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68052E">
      <w:r w:rsidRPr="0068052E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4B7418">
                      <w:rPr>
                        <w:b/>
                        <w:bCs/>
                        <w:sz w:val="52"/>
                        <w:szCs w:val="30"/>
                      </w:rPr>
                      <w:t>21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4B7418">
                      <w:rPr>
                        <w:b/>
                        <w:bCs/>
                        <w:sz w:val="52"/>
                        <w:szCs w:val="30"/>
                      </w:rPr>
                      <w:t xml:space="preserve">14 июня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4B7418" w:rsidRDefault="004B7418" w:rsidP="008533B5">
            <w:pPr>
              <w:widowControl w:val="0"/>
              <w:rPr>
                <w:b/>
              </w:rPr>
            </w:pPr>
            <w:r w:rsidRPr="004B7418">
              <w:rPr>
                <w:b/>
              </w:rPr>
              <w:t>№152 от 07.06.2019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4B7418" w:rsidP="008533B5">
            <w:pPr>
              <w:widowControl w:val="0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от 27.12.2016 №578 «Об утверждении административного регламента осуществления муниципального земельного контроля на территории Комсомольского муниципального района Ивановской области»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4B7418" w:rsidRDefault="004B7418" w:rsidP="008533B5">
            <w:pPr>
              <w:widowControl w:val="0"/>
              <w:rPr>
                <w:b/>
              </w:rPr>
            </w:pPr>
            <w:r w:rsidRPr="004B7418">
              <w:rPr>
                <w:b/>
              </w:rPr>
              <w:t>№153 от 07.06.2019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4B7418" w:rsidP="008533B5">
            <w:pPr>
              <w:widowControl w:val="0"/>
              <w:jc w:val="both"/>
            </w:pPr>
            <w:r>
              <w:rPr>
                <w:sz w:val="24"/>
                <w:szCs w:val="24"/>
              </w:rPr>
              <w:t>О создании рабочей группы по вопросам оказания имущественной поддержки субъектам малого и среднего предпринимательства в Комсомольском муниципальном районе Ивановской области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4B7418" w:rsidRDefault="004B7418" w:rsidP="008533B5">
            <w:pPr>
              <w:widowControl w:val="0"/>
              <w:rPr>
                <w:b/>
              </w:rPr>
            </w:pPr>
            <w:r w:rsidRPr="004B7418">
              <w:rPr>
                <w:b/>
              </w:rPr>
              <w:t>№154 от 10.06.2019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4B7418" w:rsidP="008533B5">
            <w:pPr>
              <w:widowControl w:val="0"/>
              <w:jc w:val="both"/>
            </w:pPr>
            <w:r>
              <w:t>Об установлении публичного сервитута в целях размещения объектов электросетевого хозяйства, расположенного в границах Комсомольского района Ивановской области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5162C5" w:rsidRDefault="005162C5"/>
    <w:p w:rsidR="005162C5" w:rsidRDefault="005162C5"/>
    <w:p w:rsidR="005162C5" w:rsidRDefault="005162C5"/>
    <w:p w:rsidR="005162C5" w:rsidRDefault="005162C5"/>
    <w:p w:rsidR="005162C5" w:rsidRDefault="005162C5"/>
    <w:p w:rsidR="005162C5" w:rsidRDefault="005162C5"/>
    <w:p w:rsidR="005162C5" w:rsidRDefault="005162C5"/>
    <w:p w:rsidR="005162C5" w:rsidRDefault="005162C5"/>
    <w:p w:rsidR="005162C5" w:rsidRDefault="005162C5"/>
    <w:p w:rsidR="005162C5" w:rsidRDefault="005162C5"/>
    <w:p w:rsidR="005162C5" w:rsidRDefault="005162C5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4B7418" w:rsidRPr="00FB72C3" w:rsidRDefault="004B7418" w:rsidP="004B7418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418" w:rsidRPr="00FB72C3" w:rsidRDefault="004B7418" w:rsidP="004B7418">
      <w:pPr>
        <w:jc w:val="center"/>
      </w:pPr>
    </w:p>
    <w:p w:rsidR="004B7418" w:rsidRPr="00FB72C3" w:rsidRDefault="004B7418" w:rsidP="0039448B">
      <w:pPr>
        <w:pStyle w:val="1"/>
        <w:jc w:val="center"/>
        <w:rPr>
          <w:color w:val="003366"/>
          <w:sz w:val="31"/>
          <w:szCs w:val="31"/>
        </w:rPr>
      </w:pPr>
      <w:r w:rsidRPr="00FB72C3">
        <w:rPr>
          <w:color w:val="003366"/>
          <w:sz w:val="31"/>
          <w:szCs w:val="31"/>
        </w:rPr>
        <w:t>ПОСТАНОВЛЕНИЕ</w:t>
      </w:r>
    </w:p>
    <w:p w:rsidR="004B7418" w:rsidRPr="008A2D8F" w:rsidRDefault="004B7418" w:rsidP="004B7418">
      <w:pPr>
        <w:jc w:val="center"/>
        <w:rPr>
          <w:b/>
          <w:color w:val="003366"/>
          <w:sz w:val="22"/>
          <w:szCs w:val="22"/>
        </w:rPr>
      </w:pPr>
      <w:r w:rsidRPr="008A2D8F">
        <w:rPr>
          <w:b/>
          <w:color w:val="003366"/>
          <w:sz w:val="22"/>
          <w:szCs w:val="22"/>
        </w:rPr>
        <w:t>АДМИНИСТРАЦИИ</w:t>
      </w:r>
    </w:p>
    <w:p w:rsidR="004B7418" w:rsidRPr="008A2D8F" w:rsidRDefault="004B7418" w:rsidP="004B7418">
      <w:pPr>
        <w:jc w:val="center"/>
        <w:rPr>
          <w:b/>
          <w:color w:val="003366"/>
          <w:sz w:val="22"/>
          <w:szCs w:val="22"/>
        </w:rPr>
      </w:pPr>
      <w:r w:rsidRPr="008A2D8F">
        <w:rPr>
          <w:b/>
          <w:color w:val="003366"/>
          <w:sz w:val="22"/>
          <w:szCs w:val="22"/>
        </w:rPr>
        <w:t xml:space="preserve"> КОМСОМОЛЬСКОГО МУНИЦИПАЛЬНОГО  РАЙОНА</w:t>
      </w:r>
    </w:p>
    <w:p w:rsidR="004B7418" w:rsidRPr="00FB72C3" w:rsidRDefault="004B7418" w:rsidP="004B7418">
      <w:pPr>
        <w:jc w:val="center"/>
        <w:rPr>
          <w:b/>
          <w:color w:val="003366"/>
        </w:rPr>
      </w:pPr>
      <w:r w:rsidRPr="008A2D8F">
        <w:rPr>
          <w:b/>
          <w:color w:val="003366"/>
          <w:sz w:val="22"/>
          <w:szCs w:val="22"/>
        </w:rPr>
        <w:t>ИВАНОВСКОЙ ОБЛАСТИ</w:t>
      </w:r>
    </w:p>
    <w:p w:rsidR="004B7418" w:rsidRPr="00FB72C3" w:rsidRDefault="004B7418" w:rsidP="004B7418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4B7418" w:rsidRPr="00FB72C3" w:rsidTr="009267F3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B7418" w:rsidRPr="00FB72C3" w:rsidRDefault="004B7418" w:rsidP="009267F3">
            <w:pPr>
              <w:rPr>
                <w:color w:val="003366"/>
                <w:sz w:val="17"/>
                <w:szCs w:val="17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FB72C3">
                <w:rPr>
                  <w:color w:val="003366"/>
                  <w:sz w:val="17"/>
                  <w:szCs w:val="17"/>
                </w:rPr>
                <w:t>155150, г</w:t>
              </w:r>
            </w:smartTag>
            <w:r w:rsidRPr="00FB72C3">
              <w:rPr>
                <w:color w:val="003366"/>
                <w:sz w:val="17"/>
                <w:szCs w:val="17"/>
              </w:rPr>
              <w:t xml:space="preserve">. Комсомольск, ул. 50 лет ВЛКСМ, д. 2  Тел./Факс (49325) </w:t>
            </w:r>
            <w:r>
              <w:rPr>
                <w:color w:val="003366"/>
                <w:sz w:val="17"/>
                <w:szCs w:val="17"/>
              </w:rPr>
              <w:t>4</w:t>
            </w:r>
            <w:r w:rsidRPr="00FB72C3">
              <w:rPr>
                <w:color w:val="003366"/>
                <w:sz w:val="17"/>
                <w:szCs w:val="17"/>
              </w:rPr>
              <w:t xml:space="preserve">-11-78 ОГРН 1023701625595 </w:t>
            </w:r>
          </w:p>
          <w:p w:rsidR="004B7418" w:rsidRPr="00FB72C3" w:rsidRDefault="004B7418" w:rsidP="009267F3">
            <w:pPr>
              <w:rPr>
                <w:color w:val="003366"/>
                <w:sz w:val="17"/>
                <w:szCs w:val="17"/>
              </w:rPr>
            </w:pPr>
            <w:r w:rsidRPr="00FB72C3">
              <w:rPr>
                <w:color w:val="003366"/>
                <w:sz w:val="17"/>
                <w:szCs w:val="17"/>
              </w:rPr>
              <w:t xml:space="preserve">ИНН 3714002224   КПП 371401001, Тел./Факс (49352) </w:t>
            </w:r>
            <w:r>
              <w:rPr>
                <w:color w:val="003366"/>
                <w:sz w:val="17"/>
                <w:szCs w:val="17"/>
              </w:rPr>
              <w:t>4</w:t>
            </w:r>
            <w:r w:rsidRPr="00FB72C3">
              <w:rPr>
                <w:color w:val="003366"/>
                <w:sz w:val="17"/>
                <w:szCs w:val="17"/>
              </w:rPr>
              <w:t>-11-78</w:t>
            </w:r>
            <w:r w:rsidRPr="00FB72C3">
              <w:rPr>
                <w:color w:val="003366"/>
              </w:rPr>
              <w:t xml:space="preserve">, e-mail: </w:t>
            </w:r>
            <w:hyperlink r:id="rId11" w:history="1">
              <w:r w:rsidRPr="00FB72C3">
                <w:rPr>
                  <w:rStyle w:val="a3"/>
                </w:rPr>
                <w:t>admin.komsomolsk@mail.ru</w:t>
              </w:r>
            </w:hyperlink>
          </w:p>
        </w:tc>
      </w:tr>
      <w:tr w:rsidR="004B7418" w:rsidRPr="00FB72C3" w:rsidTr="009267F3">
        <w:tblPrEx>
          <w:tblBorders>
            <w:top w:val="none" w:sz="0" w:space="0" w:color="auto"/>
          </w:tblBorders>
        </w:tblPrEx>
        <w:trPr>
          <w:trHeight w:val="404"/>
        </w:trPr>
        <w:tc>
          <w:tcPr>
            <w:tcW w:w="360" w:type="dxa"/>
            <w:vAlign w:val="bottom"/>
          </w:tcPr>
          <w:p w:rsidR="004B7418" w:rsidRPr="00FB72C3" w:rsidRDefault="004B7418" w:rsidP="009267F3">
            <w:pPr>
              <w:ind w:right="-108"/>
              <w:jc w:val="center"/>
            </w:pPr>
          </w:p>
        </w:tc>
        <w:tc>
          <w:tcPr>
            <w:tcW w:w="540" w:type="dxa"/>
            <w:vAlign w:val="bottom"/>
          </w:tcPr>
          <w:p w:rsidR="004B7418" w:rsidRPr="00FB72C3" w:rsidRDefault="004B7418" w:rsidP="009267F3">
            <w:pPr>
              <w:ind w:left="-734" w:firstLine="720"/>
              <w:jc w:val="center"/>
            </w:pPr>
          </w:p>
        </w:tc>
        <w:tc>
          <w:tcPr>
            <w:tcW w:w="360" w:type="dxa"/>
            <w:vAlign w:val="bottom"/>
          </w:tcPr>
          <w:p w:rsidR="004B7418" w:rsidRPr="00FB72C3" w:rsidRDefault="004B7418" w:rsidP="009267F3">
            <w:pPr>
              <w:tabs>
                <w:tab w:val="left" w:pos="296"/>
              </w:tabs>
              <w:ind w:right="-176"/>
            </w:pPr>
          </w:p>
        </w:tc>
        <w:tc>
          <w:tcPr>
            <w:tcW w:w="1800" w:type="dxa"/>
            <w:vAlign w:val="bottom"/>
          </w:tcPr>
          <w:p w:rsidR="004B7418" w:rsidRPr="00382C45" w:rsidRDefault="004B7418" w:rsidP="009267F3">
            <w:pPr>
              <w:jc w:val="center"/>
            </w:pPr>
          </w:p>
        </w:tc>
        <w:tc>
          <w:tcPr>
            <w:tcW w:w="900" w:type="dxa"/>
            <w:vAlign w:val="bottom"/>
          </w:tcPr>
          <w:p w:rsidR="004B7418" w:rsidRPr="00FB72C3" w:rsidRDefault="004B7418" w:rsidP="009267F3">
            <w:pPr>
              <w:jc w:val="center"/>
            </w:pPr>
          </w:p>
        </w:tc>
        <w:tc>
          <w:tcPr>
            <w:tcW w:w="3186" w:type="dxa"/>
            <w:tcBorders>
              <w:left w:val="nil"/>
            </w:tcBorders>
            <w:vAlign w:val="bottom"/>
          </w:tcPr>
          <w:p w:rsidR="004B7418" w:rsidRPr="00FB72C3" w:rsidRDefault="004B7418" w:rsidP="009267F3"/>
        </w:tc>
        <w:tc>
          <w:tcPr>
            <w:tcW w:w="2338" w:type="dxa"/>
            <w:tcBorders>
              <w:left w:val="nil"/>
            </w:tcBorders>
            <w:vAlign w:val="bottom"/>
          </w:tcPr>
          <w:p w:rsidR="004B7418" w:rsidRPr="00FB72C3" w:rsidRDefault="004B7418" w:rsidP="009267F3"/>
        </w:tc>
      </w:tr>
    </w:tbl>
    <w:p w:rsidR="004B7418" w:rsidRPr="00FB72C3" w:rsidRDefault="004B7418" w:rsidP="004B7418">
      <w:r w:rsidRPr="00FB72C3">
        <w:t xml:space="preserve"> </w:t>
      </w:r>
      <w:r>
        <w:t xml:space="preserve">      </w:t>
      </w:r>
    </w:p>
    <w:tbl>
      <w:tblPr>
        <w:tblW w:w="0" w:type="auto"/>
        <w:tblLook w:val="01E0"/>
      </w:tblPr>
      <w:tblGrid>
        <w:gridCol w:w="9287"/>
      </w:tblGrid>
      <w:tr w:rsidR="004B7418" w:rsidRPr="00FB72C3" w:rsidTr="009267F3">
        <w:trPr>
          <w:trHeight w:val="1465"/>
        </w:trPr>
        <w:tc>
          <w:tcPr>
            <w:tcW w:w="9287" w:type="dxa"/>
            <w:shd w:val="clear" w:color="auto" w:fill="auto"/>
          </w:tcPr>
          <w:p w:rsidR="004B7418" w:rsidRPr="008B5BDB" w:rsidRDefault="004B7418" w:rsidP="009267F3">
            <w:pPr>
              <w:jc w:val="center"/>
              <w:rPr>
                <w:sz w:val="28"/>
                <w:szCs w:val="28"/>
                <w:u w:val="single"/>
              </w:rPr>
            </w:pPr>
            <w:bookmarkStart w:id="0" w:name="OLE_LINK1"/>
            <w:bookmarkStart w:id="1" w:name="OLE_LINK2"/>
            <w:r w:rsidRPr="00EF6E64">
              <w:rPr>
                <w:b/>
                <w:sz w:val="28"/>
                <w:szCs w:val="28"/>
              </w:rPr>
              <w:t>«_</w:t>
            </w:r>
            <w:r w:rsidRPr="00EF6E64">
              <w:rPr>
                <w:b/>
                <w:sz w:val="28"/>
                <w:szCs w:val="28"/>
                <w:u w:val="single"/>
              </w:rPr>
              <w:t>07</w:t>
            </w:r>
            <w:r w:rsidRPr="00EF6E64">
              <w:rPr>
                <w:b/>
                <w:sz w:val="28"/>
                <w:szCs w:val="28"/>
              </w:rPr>
              <w:t>_» ___</w:t>
            </w:r>
            <w:r w:rsidRPr="00EF6E64">
              <w:rPr>
                <w:b/>
                <w:sz w:val="28"/>
                <w:szCs w:val="28"/>
                <w:u w:val="single"/>
              </w:rPr>
              <w:t>06</w:t>
            </w:r>
            <w:r w:rsidRPr="00EF6E64">
              <w:rPr>
                <w:b/>
                <w:sz w:val="28"/>
                <w:szCs w:val="28"/>
              </w:rPr>
              <w:t>___</w:t>
            </w:r>
            <w:r w:rsidRPr="008B5BD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 xml:space="preserve">9 </w:t>
            </w:r>
            <w:r w:rsidRPr="008B5BDB">
              <w:rPr>
                <w:b/>
                <w:sz w:val="28"/>
                <w:szCs w:val="28"/>
              </w:rPr>
              <w:t>г.</w:t>
            </w:r>
            <w:r w:rsidRPr="00202A8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№ </w:t>
            </w:r>
            <w:r>
              <w:rPr>
                <w:b/>
                <w:sz w:val="28"/>
                <w:szCs w:val="28"/>
                <w:u w:val="single"/>
              </w:rPr>
              <w:t>__152_</w:t>
            </w:r>
          </w:p>
          <w:p w:rsidR="004B7418" w:rsidRDefault="004B7418" w:rsidP="009267F3">
            <w:pPr>
              <w:rPr>
                <w:b/>
                <w:sz w:val="28"/>
                <w:szCs w:val="28"/>
              </w:rPr>
            </w:pPr>
          </w:p>
          <w:p w:rsidR="004B7418" w:rsidRDefault="004B7418" w:rsidP="009267F3">
            <w:pPr>
              <w:jc w:val="center"/>
              <w:rPr>
                <w:b/>
                <w:sz w:val="28"/>
                <w:szCs w:val="28"/>
              </w:rPr>
            </w:pPr>
            <w:r w:rsidRPr="001E7F78">
              <w:rPr>
                <w:b/>
                <w:sz w:val="28"/>
                <w:szCs w:val="28"/>
              </w:rPr>
              <w:t xml:space="preserve">О внесении изменений в </w:t>
            </w:r>
            <w:bookmarkEnd w:id="0"/>
            <w:bookmarkEnd w:id="1"/>
            <w:r w:rsidRPr="001E7F78">
              <w:rPr>
                <w:b/>
                <w:sz w:val="28"/>
                <w:szCs w:val="28"/>
              </w:rPr>
              <w:t xml:space="preserve"> постановление  Администрации  Комсомольского муниципального  района  от 27.12.2016 №578 «Об утверждении административного регламента осуществления </w:t>
            </w:r>
            <w:r w:rsidRPr="001E7F78">
              <w:rPr>
                <w:b/>
                <w:bCs/>
                <w:sz w:val="28"/>
                <w:szCs w:val="28"/>
              </w:rPr>
              <w:t>муниципального земельного контроля на территории Комсомольского муниципального района Ивановской области</w:t>
            </w:r>
            <w:r w:rsidRPr="001E7F78">
              <w:rPr>
                <w:b/>
                <w:sz w:val="28"/>
                <w:szCs w:val="28"/>
              </w:rPr>
              <w:t xml:space="preserve">» </w:t>
            </w:r>
          </w:p>
          <w:p w:rsidR="004B7418" w:rsidRPr="001E7F78" w:rsidRDefault="004B7418" w:rsidP="009267F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B7418" w:rsidRDefault="004B7418" w:rsidP="004B7418">
      <w:pPr>
        <w:autoSpaceDE w:val="0"/>
        <w:autoSpaceDN w:val="0"/>
        <w:adjustRightInd w:val="0"/>
        <w:spacing w:line="276" w:lineRule="auto"/>
        <w:ind w:left="-284" w:firstLine="567"/>
        <w:jc w:val="both"/>
        <w:rPr>
          <w:sz w:val="28"/>
          <w:szCs w:val="28"/>
        </w:rPr>
      </w:pPr>
      <w:r w:rsidRPr="00CB2E05">
        <w:rPr>
          <w:sz w:val="28"/>
          <w:szCs w:val="28"/>
        </w:rPr>
        <w:t>В соответствии с Федеральным законом от 26.12.2008</w:t>
      </w:r>
      <w:r>
        <w:rPr>
          <w:sz w:val="28"/>
          <w:szCs w:val="28"/>
        </w:rPr>
        <w:t xml:space="preserve"> </w:t>
      </w:r>
      <w:r w:rsidRPr="00CB2E05">
        <w:rPr>
          <w:sz w:val="28"/>
          <w:szCs w:val="28"/>
        </w:rPr>
        <w:t xml:space="preserve">г. </w:t>
      </w:r>
      <w:hyperlink r:id="rId12" w:history="1">
        <w:r w:rsidRPr="00FD6981">
          <w:rPr>
            <w:rStyle w:val="a3"/>
            <w:color w:val="auto"/>
            <w:sz w:val="28"/>
            <w:szCs w:val="28"/>
          </w:rPr>
          <w:t>№ 294-ФЗ</w:t>
        </w:r>
      </w:hyperlink>
      <w:r w:rsidRPr="00CB2E05">
        <w:rPr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 законом Ивановской области  от 09.11.2015 г. №112-ОЗ "О порядке осуществления муниципального земельного контроля на территории муниципальных образований Ивановской области", в целях приведения нормативно-правовых актов в соответствие с действующим законодательством Администрация Комсомольского муниципального района  постановляет:</w:t>
      </w:r>
    </w:p>
    <w:p w:rsidR="004B7418" w:rsidRPr="00DB285A" w:rsidRDefault="004B7418" w:rsidP="004B7418">
      <w:pPr>
        <w:autoSpaceDE w:val="0"/>
        <w:autoSpaceDN w:val="0"/>
        <w:adjustRightInd w:val="0"/>
        <w:ind w:left="-284" w:firstLine="567"/>
        <w:jc w:val="both"/>
        <w:rPr>
          <w:sz w:val="28"/>
          <w:szCs w:val="28"/>
        </w:rPr>
      </w:pPr>
    </w:p>
    <w:p w:rsidR="004B7418" w:rsidRDefault="004B7418" w:rsidP="004B7418">
      <w:pPr>
        <w:widowControl w:val="0"/>
        <w:autoSpaceDE w:val="0"/>
        <w:autoSpaceDN w:val="0"/>
        <w:adjustRightInd w:val="0"/>
        <w:ind w:left="-284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80909">
        <w:rPr>
          <w:sz w:val="28"/>
          <w:szCs w:val="28"/>
        </w:rPr>
        <w:t>Внести    изменения  в   постановление  Администрации  Комсомольского муниципального  района  от</w:t>
      </w:r>
      <w:r>
        <w:rPr>
          <w:sz w:val="28"/>
          <w:szCs w:val="28"/>
        </w:rPr>
        <w:t xml:space="preserve"> 27.12.2016 №578 «Об утверждении административного регламента осуществления </w:t>
      </w:r>
      <w:r w:rsidRPr="00646C0B">
        <w:rPr>
          <w:bCs/>
          <w:sz w:val="28"/>
          <w:szCs w:val="28"/>
        </w:rPr>
        <w:t>муниципального земельного контроля</w:t>
      </w:r>
      <w:r w:rsidRPr="001E12A0">
        <w:rPr>
          <w:bCs/>
          <w:sz w:val="28"/>
          <w:szCs w:val="28"/>
        </w:rPr>
        <w:t xml:space="preserve"> на территории</w:t>
      </w:r>
      <w:r>
        <w:rPr>
          <w:bCs/>
          <w:sz w:val="28"/>
          <w:szCs w:val="28"/>
        </w:rPr>
        <w:t xml:space="preserve"> </w:t>
      </w:r>
      <w:r w:rsidRPr="001E12A0">
        <w:rPr>
          <w:bCs/>
          <w:sz w:val="28"/>
          <w:szCs w:val="28"/>
        </w:rPr>
        <w:t>Комсомольского муниципального района Ивановской области</w:t>
      </w:r>
      <w:r>
        <w:rPr>
          <w:sz w:val="28"/>
          <w:szCs w:val="28"/>
        </w:rPr>
        <w:t>» следующего содержания</w:t>
      </w:r>
      <w:r w:rsidRPr="00CB2E05">
        <w:rPr>
          <w:sz w:val="28"/>
          <w:szCs w:val="28"/>
        </w:rPr>
        <w:t>:</w:t>
      </w:r>
    </w:p>
    <w:p w:rsidR="004B7418" w:rsidRDefault="004B7418" w:rsidP="004B741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к постановлению:</w:t>
      </w:r>
    </w:p>
    <w:p w:rsidR="004B7418" w:rsidRDefault="004B7418" w:rsidP="004B741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пункт 2.1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I. Административные процедуры изложить в следующей редакции:</w:t>
      </w:r>
    </w:p>
    <w:p w:rsidR="004B7418" w:rsidRPr="006C19FC" w:rsidRDefault="004B7418" w:rsidP="004B7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«2.1. Плановые проверки проводятся на основании  </w:t>
      </w:r>
      <w:hyperlink r:id="rId13" w:history="1">
        <w:r w:rsidRPr="006C19FC">
          <w:rPr>
            <w:sz w:val="28"/>
            <w:szCs w:val="28"/>
          </w:rPr>
          <w:t>разраб</w:t>
        </w:r>
      </w:hyperlink>
      <w:r w:rsidRPr="006C19FC">
        <w:rPr>
          <w:sz w:val="28"/>
          <w:szCs w:val="28"/>
        </w:rPr>
        <w:t>отанных и утвержденных руководителем Управления ежегодных планов проведения плановых проверок.».</w:t>
      </w:r>
    </w:p>
    <w:p w:rsidR="004B7418" w:rsidRPr="008B5BDB" w:rsidRDefault="004B7418" w:rsidP="004B741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B5BDB">
        <w:rPr>
          <w:sz w:val="28"/>
          <w:szCs w:val="28"/>
        </w:rPr>
        <w:t xml:space="preserve">1.2. пункт </w:t>
      </w:r>
      <w:r>
        <w:rPr>
          <w:sz w:val="28"/>
          <w:szCs w:val="28"/>
        </w:rPr>
        <w:t>6</w:t>
      </w:r>
      <w:r w:rsidRPr="008B5BDB">
        <w:rPr>
          <w:sz w:val="28"/>
          <w:szCs w:val="28"/>
        </w:rPr>
        <w:t xml:space="preserve"> Раздела </w:t>
      </w:r>
      <w:r>
        <w:rPr>
          <w:sz w:val="28"/>
          <w:szCs w:val="28"/>
          <w:lang w:val="en-US"/>
        </w:rPr>
        <w:t>I</w:t>
      </w:r>
      <w:r w:rsidRPr="008B5BD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Общие положения </w:t>
      </w:r>
      <w:r w:rsidRPr="008B5BDB">
        <w:rPr>
          <w:sz w:val="28"/>
          <w:szCs w:val="28"/>
        </w:rPr>
        <w:t>изложить в следующей редакции:</w:t>
      </w:r>
    </w:p>
    <w:p w:rsidR="004B7418" w:rsidRDefault="004B7418" w:rsidP="004B741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B7418" w:rsidRPr="006C19FC" w:rsidRDefault="004B7418" w:rsidP="004B7418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6C19FC">
        <w:rPr>
          <w:sz w:val="28"/>
          <w:szCs w:val="28"/>
        </w:rPr>
        <w:lastRenderedPageBreak/>
        <w:t>«</w:t>
      </w:r>
      <w:r w:rsidRPr="006C19FC">
        <w:rPr>
          <w:rFonts w:eastAsia="Calibri"/>
          <w:sz w:val="28"/>
          <w:szCs w:val="28"/>
        </w:rPr>
        <w:t>6. При осуществлении муниципального земельного контроля должностные лица, уполномоченные на осуществление муниципального земельного контроля, имеют право:</w:t>
      </w:r>
    </w:p>
    <w:p w:rsidR="004B7418" w:rsidRPr="006C19FC" w:rsidRDefault="004B7418" w:rsidP="004B741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bookmarkStart w:id="2" w:name="Par0"/>
      <w:bookmarkEnd w:id="2"/>
      <w:r w:rsidRPr="006C19FC">
        <w:rPr>
          <w:sz w:val="28"/>
          <w:szCs w:val="28"/>
        </w:rPr>
        <w:t xml:space="preserve"> с целью проведения проверки обследовать объекты земельных отношений и расположенные на них объекты в порядке, установленном законодательством Российской Федерации, Ивановской области, а также принятым в соответствии с ними положением о муниципальном земельном контроле, утвержденным нормативным правовым актом органа местного самоуправления муниципального образования;</w:t>
      </w:r>
    </w:p>
    <w:p w:rsidR="004B7418" w:rsidRPr="006C19FC" w:rsidRDefault="004B7418" w:rsidP="004B741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C19FC">
        <w:rPr>
          <w:sz w:val="28"/>
          <w:szCs w:val="28"/>
        </w:rPr>
        <w:t>получать от правообладателей (пользователей) объектов земельных отношений, их представителей объяснения, сведения и другие материалы, связанные с использованием объектов земельных отношений, не позднее 3 рабочих дней с момента проведения проверки соблюдения земельного законодательства;</w:t>
      </w:r>
    </w:p>
    <w:p w:rsidR="004B7418" w:rsidRPr="006C19FC" w:rsidRDefault="004B7418" w:rsidP="004B741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C19FC">
        <w:rPr>
          <w:sz w:val="28"/>
          <w:szCs w:val="28"/>
        </w:rPr>
        <w:t>рассматривать заявления, обращения и жалобы граждан, юридических лиц по фактам нарушения земельного законодательства;</w:t>
      </w:r>
    </w:p>
    <w:p w:rsidR="004B7418" w:rsidRPr="006C19FC" w:rsidRDefault="004B7418" w:rsidP="004B741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 осуществлять другие права, установленные законодательством Российской Федерации и  Ивановской области.</w:t>
      </w:r>
    </w:p>
    <w:p w:rsidR="004B7418" w:rsidRPr="006C19FC" w:rsidRDefault="004B7418" w:rsidP="004B741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>Должностные лица, уполномоченные на организацию муниципального земельного контроля, обладают правом:</w:t>
      </w:r>
    </w:p>
    <w:p w:rsidR="004B7418" w:rsidRPr="006C19FC" w:rsidRDefault="004B7418" w:rsidP="004B741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>в случае обнаружения при проведении проверки соблюдения земельного законодательства нарушений земельного законодательства выдавать предписания от имени органа, осуществляющего муниципальный земельный контроль, об устранении нарушений законодательства в установленный срок;</w:t>
      </w:r>
    </w:p>
    <w:p w:rsidR="004B7418" w:rsidRPr="006C19FC" w:rsidRDefault="004B7418" w:rsidP="004B741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>направлять материалы о выявленных нарушениях обязательных требований и требований, установленных муниципальными правовыми актами, в государственные органы и органы местного самоуправления в соответствии с их компетенцией;</w:t>
      </w:r>
    </w:p>
    <w:p w:rsidR="004B7418" w:rsidRPr="006C19FC" w:rsidRDefault="004B7418" w:rsidP="004B741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>руководить деятельностью по осуществлению муниципального земельного контроля на территории муниципального образования;</w:t>
      </w:r>
    </w:p>
    <w:p w:rsidR="004B7418" w:rsidRPr="006C19FC" w:rsidRDefault="004B7418" w:rsidP="004B7418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6C19FC">
        <w:rPr>
          <w:sz w:val="28"/>
          <w:szCs w:val="28"/>
        </w:rPr>
        <w:t xml:space="preserve">Кроме того, </w:t>
      </w:r>
      <w:r w:rsidRPr="006C19FC">
        <w:rPr>
          <w:rFonts w:eastAsia="Calibri"/>
          <w:sz w:val="28"/>
          <w:szCs w:val="28"/>
        </w:rPr>
        <w:t>должностные лица, уполномоченные на осуществление муниципального земельного контроля, имеют право:</w:t>
      </w:r>
    </w:p>
    <w:p w:rsidR="004B7418" w:rsidRPr="006C19FC" w:rsidRDefault="004B7418" w:rsidP="004B741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1) запрашивать и получать на безвозмездной основе, в том числе в электронной форме, документы и (или) информацию, включенные в определенный Правительством Российской Федерации </w:t>
      </w:r>
      <w:hyperlink r:id="rId14" w:history="1">
        <w:r w:rsidRPr="006C19FC">
          <w:rPr>
            <w:rFonts w:ascii="Times New Roman" w:hAnsi="Times New Roman"/>
            <w:sz w:val="28"/>
            <w:szCs w:val="28"/>
          </w:rPr>
          <w:t>перечень</w:t>
        </w:r>
      </w:hyperlink>
      <w:r w:rsidRPr="006C19FC">
        <w:rPr>
          <w:rFonts w:ascii="Times New Roman" w:hAnsi="Times New Roman"/>
          <w:sz w:val="28"/>
          <w:szCs w:val="28"/>
        </w:rPr>
        <w:t xml:space="preserve">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сроки и </w:t>
      </w:r>
      <w:hyperlink r:id="rId15" w:history="1">
        <w:r w:rsidRPr="006C19FC">
          <w:rPr>
            <w:rFonts w:ascii="Times New Roman" w:hAnsi="Times New Roman"/>
            <w:sz w:val="28"/>
            <w:szCs w:val="28"/>
          </w:rPr>
          <w:t>порядке</w:t>
        </w:r>
      </w:hyperlink>
      <w:r w:rsidRPr="006C19FC">
        <w:rPr>
          <w:rFonts w:ascii="Times New Roman" w:hAnsi="Times New Roman"/>
          <w:sz w:val="28"/>
          <w:szCs w:val="28"/>
        </w:rPr>
        <w:t xml:space="preserve">, которые установлены Правительством Российской Федерации.   Запрос документов и (или) информации, содержащих сведения, составляющие налоговую или иную охраняемую законом тайну, в рамках межведомственного информационного взаимодействия допускается при условии, что проверка соответствующих сведений обусловлена необходимостью установления факта соблюдения юридическими лицами, индивидуальными предпринимателями обязательных требований и предоставление указанных </w:t>
      </w:r>
      <w:r w:rsidRPr="006C19FC">
        <w:rPr>
          <w:rFonts w:ascii="Times New Roman" w:hAnsi="Times New Roman"/>
          <w:sz w:val="28"/>
          <w:szCs w:val="28"/>
        </w:rPr>
        <w:lastRenderedPageBreak/>
        <w:t>сведений предусмотрено федеральным законом. Передача в рамках межведомственного информационного взаимодействия документов и (или) информации, их раскрытие, в том числе ознакомление с ними в случаях, предусмотренных Федеральным законом №294-ФЗ, осуществляются с учетом требований законодательства Российской Федерации о государственной и иной охраняемой законом тайне.</w:t>
      </w:r>
    </w:p>
    <w:p w:rsidR="004B7418" w:rsidRPr="006C19FC" w:rsidRDefault="004B7418" w:rsidP="004B741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C19FC">
        <w:rPr>
          <w:rFonts w:eastAsia="Calibri"/>
          <w:sz w:val="28"/>
          <w:szCs w:val="28"/>
        </w:rPr>
        <w:t>2) знакомиться с документами на земельные участки и расположенные на них объекты недвижимого имущества;</w:t>
      </w:r>
    </w:p>
    <w:p w:rsidR="004B7418" w:rsidRPr="006C19FC" w:rsidRDefault="004B7418" w:rsidP="004B74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19FC">
        <w:rPr>
          <w:rFonts w:eastAsia="Calibri"/>
          <w:sz w:val="28"/>
          <w:szCs w:val="28"/>
        </w:rPr>
        <w:t xml:space="preserve">       3) осуществлять иные права, предусмотренные законодательством Российской Федерации.</w:t>
      </w:r>
      <w:r w:rsidRPr="006C19FC">
        <w:rPr>
          <w:sz w:val="28"/>
          <w:szCs w:val="28"/>
        </w:rPr>
        <w:t>»</w:t>
      </w:r>
    </w:p>
    <w:p w:rsidR="004B7418" w:rsidRPr="006C19FC" w:rsidRDefault="004B7418" w:rsidP="004B741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1.1.3. пункт 2.8 Раздела </w:t>
      </w:r>
      <w:r w:rsidRPr="006C19FC">
        <w:rPr>
          <w:sz w:val="28"/>
          <w:szCs w:val="28"/>
          <w:lang w:val="en-US"/>
        </w:rPr>
        <w:t>I</w:t>
      </w:r>
      <w:r w:rsidRPr="006C19FC">
        <w:rPr>
          <w:sz w:val="28"/>
          <w:szCs w:val="28"/>
        </w:rPr>
        <w:t>I. Административные процедуры изложить в следующей редакции:</w:t>
      </w:r>
    </w:p>
    <w:p w:rsidR="004B7418" w:rsidRPr="006C19FC" w:rsidRDefault="004B7418" w:rsidP="004B7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>«2.8. Плановые проверки, осуществляемые в отношении каждого земельного участка проводятся не чаще 1 раза в 3 года на основании распоряжения руководителя Управления. Плановая проверка проводится с предварительным уведомлением правообладателя (пользователя) земельного участка.</w:t>
      </w:r>
    </w:p>
    <w:p w:rsidR="004B7418" w:rsidRPr="006C19FC" w:rsidRDefault="004B7418" w:rsidP="004B741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Уведомление юридических лиц, индивидуальных предпринимателей о проведении плановой проверки осуществляется в соответствии с ч. 12 ст. 9 Федерального закона №294-ФЗ от 26.12.2008 г. </w:t>
      </w:r>
    </w:p>
    <w:p w:rsidR="004B7418" w:rsidRPr="006C19FC" w:rsidRDefault="004B7418" w:rsidP="004B741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C19FC">
        <w:rPr>
          <w:sz w:val="28"/>
          <w:szCs w:val="28"/>
        </w:rPr>
        <w:t xml:space="preserve">Уведомление граждан, органов государственной власти, органов местного самоуправления о проведении плановой проверки осуществляется в соответствии с ч. 1 ст. 5 </w:t>
      </w:r>
      <w:r w:rsidRPr="006C19FC">
        <w:rPr>
          <w:rFonts w:eastAsia="Calibri"/>
          <w:sz w:val="28"/>
          <w:szCs w:val="28"/>
        </w:rPr>
        <w:t>Закона Ивановской области от 09.11.2015 №112-ОЗ "О порядке осуществления муниципального земельного контроля на территории муниципальных образований Ивановской области".»</w:t>
      </w:r>
    </w:p>
    <w:p w:rsidR="004B7418" w:rsidRPr="006C19FC" w:rsidRDefault="004B7418" w:rsidP="004B741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eastAsia="Calibri" w:hAnsi="Times New Roman"/>
          <w:sz w:val="28"/>
          <w:szCs w:val="28"/>
        </w:rPr>
        <w:t>1.1.4.</w:t>
      </w:r>
      <w:r w:rsidRPr="006C19FC">
        <w:rPr>
          <w:rFonts w:ascii="Times New Roman" w:hAnsi="Times New Roman"/>
          <w:sz w:val="28"/>
          <w:szCs w:val="28"/>
        </w:rPr>
        <w:t xml:space="preserve"> в пункте 3 Раздела </w:t>
      </w:r>
      <w:r w:rsidRPr="006C19FC">
        <w:rPr>
          <w:rFonts w:ascii="Times New Roman" w:hAnsi="Times New Roman"/>
          <w:sz w:val="28"/>
          <w:szCs w:val="28"/>
          <w:lang w:val="en-US"/>
        </w:rPr>
        <w:t>I</w:t>
      </w:r>
      <w:r w:rsidRPr="006C19FC">
        <w:rPr>
          <w:rFonts w:ascii="Times New Roman" w:hAnsi="Times New Roman"/>
          <w:sz w:val="28"/>
          <w:szCs w:val="28"/>
        </w:rPr>
        <w:t>. Общие положения строку «иные нормативные правовые акты, регулирующие осуществление муниципального земельного контроля;» исключить;</w:t>
      </w:r>
    </w:p>
    <w:p w:rsidR="004B7418" w:rsidRPr="006C19FC" w:rsidRDefault="004B7418" w:rsidP="004B741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    1.1.5. Раздел </w:t>
      </w:r>
      <w:r w:rsidRPr="006C19FC">
        <w:rPr>
          <w:sz w:val="28"/>
          <w:szCs w:val="28"/>
          <w:lang w:val="en-US"/>
        </w:rPr>
        <w:t>I</w:t>
      </w:r>
      <w:r w:rsidRPr="006C19FC">
        <w:rPr>
          <w:sz w:val="28"/>
          <w:szCs w:val="28"/>
        </w:rPr>
        <w:t>. Общие положения дополнить п.12 следующего содержания:</w:t>
      </w:r>
    </w:p>
    <w:p w:rsidR="004B7418" w:rsidRPr="006C19FC" w:rsidRDefault="004B7418" w:rsidP="004B7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>«12. Исчерпывающий перечень видов документов, которые могут быть истребованы от юридических лиц, индивидуальных предпринимателей, физических лиц в ходе осуществления муниципального земельного контроля на территории Комсомольского муниципального района Ивановской области:</w:t>
      </w:r>
    </w:p>
    <w:p w:rsidR="004B7418" w:rsidRPr="006C19FC" w:rsidRDefault="004B7418" w:rsidP="004B74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19FC">
        <w:rPr>
          <w:rFonts w:eastAsia="Calibri"/>
          <w:sz w:val="28"/>
          <w:szCs w:val="28"/>
        </w:rPr>
        <w:tab/>
      </w:r>
      <w:r w:rsidRPr="006C19FC">
        <w:rPr>
          <w:sz w:val="28"/>
          <w:szCs w:val="28"/>
        </w:rPr>
        <w:t>- документы, удостоверяющие личность и полномочия руководителя, иного должностного лица или уполномоченного представителя юридического лица, индивидуального предпринимателя, физического лица;</w:t>
      </w:r>
    </w:p>
    <w:p w:rsidR="004B7418" w:rsidRPr="006C19FC" w:rsidRDefault="004B7418" w:rsidP="004B7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>- документы юридического лица, индивидуального предпринимателя, физического лица, используемые при осуществлении их деятельности и связанные с исполнением ими обязательных требований в сфере земельных отношений.»</w:t>
      </w:r>
    </w:p>
    <w:p w:rsidR="004B7418" w:rsidRPr="006C19FC" w:rsidRDefault="004B7418" w:rsidP="004B741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1.1.6. пункт 2.13 Раздела </w:t>
      </w:r>
      <w:r w:rsidRPr="006C19FC">
        <w:rPr>
          <w:sz w:val="28"/>
          <w:szCs w:val="28"/>
          <w:lang w:val="en-US"/>
        </w:rPr>
        <w:t>I</w:t>
      </w:r>
      <w:r w:rsidRPr="006C19FC">
        <w:rPr>
          <w:sz w:val="28"/>
          <w:szCs w:val="28"/>
        </w:rPr>
        <w:t>I. Административные процедуры изложить в следующей редакции:</w:t>
      </w:r>
    </w:p>
    <w:p w:rsidR="004B7418" w:rsidRPr="006C19FC" w:rsidRDefault="004B7418" w:rsidP="004B7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«2.13. Плановая проверка по муниципальному земельному контролю на  территории Комсомольского муниципального района в отношении юридических лиц и индивидуальных предпринимателей проводится в форме документарной проверки и (или) выездной проверки в порядке, установленном соответственно </w:t>
      </w:r>
      <w:hyperlink r:id="rId16" w:history="1">
        <w:r w:rsidRPr="006C19FC">
          <w:rPr>
            <w:sz w:val="28"/>
            <w:szCs w:val="28"/>
          </w:rPr>
          <w:t>статьями 11</w:t>
        </w:r>
      </w:hyperlink>
      <w:r w:rsidRPr="006C19FC">
        <w:rPr>
          <w:sz w:val="28"/>
          <w:szCs w:val="28"/>
        </w:rPr>
        <w:t xml:space="preserve"> и </w:t>
      </w:r>
      <w:hyperlink r:id="rId17" w:history="1">
        <w:r w:rsidRPr="006C19FC">
          <w:rPr>
            <w:sz w:val="28"/>
            <w:szCs w:val="28"/>
          </w:rPr>
          <w:t>12</w:t>
        </w:r>
      </w:hyperlink>
      <w:r w:rsidRPr="006C19FC">
        <w:rPr>
          <w:sz w:val="28"/>
          <w:szCs w:val="28"/>
        </w:rPr>
        <w:t xml:space="preserve"> Федерального закона от 26.12.2008 г. №294-ФЗ.</w:t>
      </w:r>
    </w:p>
    <w:p w:rsidR="004B7418" w:rsidRPr="006C19FC" w:rsidRDefault="004B7418" w:rsidP="004B741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C19FC">
        <w:rPr>
          <w:sz w:val="28"/>
          <w:szCs w:val="28"/>
        </w:rPr>
        <w:lastRenderedPageBreak/>
        <w:t>Муниципальный земельный контроль в отношении объектов земельных отношений, используемых гражданами, органами государственной власти, органами местного самоуправления, осуществляется в форме плановых и внеплановых проверок на основании на основании распоряжения руководителя Управления.</w:t>
      </w:r>
      <w:r w:rsidRPr="006C19FC">
        <w:rPr>
          <w:rFonts w:eastAsia="Calibri"/>
          <w:sz w:val="28"/>
          <w:szCs w:val="28"/>
        </w:rPr>
        <w:t>»</w:t>
      </w:r>
    </w:p>
    <w:p w:rsidR="004B7418" w:rsidRPr="006C19FC" w:rsidRDefault="004B7418" w:rsidP="004B741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1.1.7. пункт 3.2 Раздела </w:t>
      </w:r>
      <w:r w:rsidRPr="006C19FC">
        <w:rPr>
          <w:sz w:val="28"/>
          <w:szCs w:val="28"/>
          <w:lang w:val="en-US"/>
        </w:rPr>
        <w:t>II</w:t>
      </w:r>
      <w:r w:rsidRPr="006C19FC">
        <w:rPr>
          <w:sz w:val="28"/>
          <w:szCs w:val="28"/>
        </w:rPr>
        <w:t>. Административные процедуры изложить в следующей редакции:</w:t>
      </w:r>
    </w:p>
    <w:p w:rsidR="004B7418" w:rsidRPr="006C19FC" w:rsidRDefault="004B7418" w:rsidP="004B741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19FC">
        <w:rPr>
          <w:sz w:val="28"/>
          <w:szCs w:val="28"/>
        </w:rPr>
        <w:t>«</w:t>
      </w:r>
      <w:r w:rsidRPr="006C19FC">
        <w:rPr>
          <w:rFonts w:ascii="Times New Roman" w:hAnsi="Times New Roman"/>
          <w:sz w:val="28"/>
          <w:szCs w:val="28"/>
        </w:rPr>
        <w:t xml:space="preserve">3.2. Внеплановые проверки юридических лиц и индивидуальных предпринимателей проводятся в порядке и по основаниям, предусмотренным ст. 10 Федерального </w:t>
      </w:r>
      <w:hyperlink r:id="rId18" w:history="1">
        <w:r w:rsidRPr="006C19FC">
          <w:rPr>
            <w:rFonts w:ascii="Times New Roman" w:hAnsi="Times New Roman"/>
            <w:sz w:val="28"/>
            <w:szCs w:val="28"/>
          </w:rPr>
          <w:t>закон</w:t>
        </w:r>
      </w:hyperlink>
      <w:r w:rsidRPr="006C19FC">
        <w:rPr>
          <w:rFonts w:ascii="Times New Roman" w:hAnsi="Times New Roman"/>
          <w:sz w:val="28"/>
          <w:szCs w:val="28"/>
        </w:rPr>
        <w:t>а от 26.12.2008 N 294-ФЗ.</w:t>
      </w:r>
    </w:p>
    <w:p w:rsidR="004B7418" w:rsidRPr="006C19FC" w:rsidRDefault="004B7418" w:rsidP="004B741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>Внеплановые проверки в отношении объектов земельных отношений, используемых гражданами, органами государственной власти, органами местного самоуправления проводятся:</w:t>
      </w:r>
    </w:p>
    <w:p w:rsidR="004B7418" w:rsidRPr="006C19FC" w:rsidRDefault="004B7418" w:rsidP="004B741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>- в случае обнаружения достаточных данных, указывающих на наличие земельных правонарушений, или при поступлении от органов государственной власти, органов местного самоуправления, юридических лиц и граждан информации, свидетельствующей о наличии признаков нарушений при использовании земель, требования прокурора о проведении проверки, определений либо иных документов судебных органов;</w:t>
      </w:r>
    </w:p>
    <w:p w:rsidR="004B7418" w:rsidRPr="006C19FC" w:rsidRDefault="004B7418" w:rsidP="004B741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>- с целью проверки устранения выявленных органом муниципального земельного контроля нарушений земельного законодательства. Проверки проводятся в течение 1 месяца с момента истечения срока устранения нарушения земельного законодательства, установленного предписанием, вынесенным в рамках первичной проверки.»</w:t>
      </w:r>
    </w:p>
    <w:p w:rsidR="004B7418" w:rsidRPr="006C19FC" w:rsidRDefault="004B7418" w:rsidP="004B741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1.1.8. пункты 4.2, 4.3, 4.4. Раздела </w:t>
      </w:r>
      <w:r w:rsidRPr="006C19FC">
        <w:rPr>
          <w:sz w:val="28"/>
          <w:szCs w:val="28"/>
          <w:lang w:val="en-US"/>
        </w:rPr>
        <w:t>II</w:t>
      </w:r>
      <w:r w:rsidRPr="006C19FC">
        <w:rPr>
          <w:sz w:val="28"/>
          <w:szCs w:val="28"/>
        </w:rPr>
        <w:t>. Административные процедуры изложить в следующей редакции:</w:t>
      </w:r>
    </w:p>
    <w:p w:rsidR="004B7418" w:rsidRPr="006C19FC" w:rsidRDefault="004B7418" w:rsidP="004B7418">
      <w:pPr>
        <w:pStyle w:val="ConsPlusNormal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«4.2. Ограничения при проведении проверки по муниципальному земельному контролю юридических лиц и индивидуальных предпринимателей установлены ст.15 Федерального </w:t>
      </w:r>
      <w:hyperlink r:id="rId19" w:history="1">
        <w:r w:rsidRPr="006C19FC">
          <w:rPr>
            <w:rFonts w:ascii="Times New Roman" w:hAnsi="Times New Roman"/>
            <w:sz w:val="28"/>
            <w:szCs w:val="28"/>
          </w:rPr>
          <w:t>закон</w:t>
        </w:r>
      </w:hyperlink>
      <w:r w:rsidRPr="006C19FC">
        <w:rPr>
          <w:rFonts w:ascii="Times New Roman" w:hAnsi="Times New Roman"/>
          <w:sz w:val="28"/>
          <w:szCs w:val="28"/>
        </w:rPr>
        <w:t>а от 26.12.2008 N 294-ФЗ.</w:t>
      </w:r>
    </w:p>
    <w:p w:rsidR="004B7418" w:rsidRPr="006C19FC" w:rsidRDefault="004B7418" w:rsidP="004B7418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Сроки проведения проверок по муниципальному земельному контролю юридических лиц и индивидуальных предпринимателей установлены ст.13 Федерального </w:t>
      </w:r>
      <w:hyperlink r:id="rId20" w:history="1">
        <w:r w:rsidRPr="006C19FC">
          <w:rPr>
            <w:rFonts w:ascii="Times New Roman" w:hAnsi="Times New Roman"/>
            <w:sz w:val="28"/>
            <w:szCs w:val="28"/>
          </w:rPr>
          <w:t>закон</w:t>
        </w:r>
      </w:hyperlink>
      <w:r w:rsidRPr="006C19FC">
        <w:rPr>
          <w:rFonts w:ascii="Times New Roman" w:hAnsi="Times New Roman"/>
          <w:sz w:val="28"/>
          <w:szCs w:val="28"/>
        </w:rPr>
        <w:t>а от 26.12.2008 N 294-ФЗ.</w:t>
      </w:r>
    </w:p>
    <w:p w:rsidR="004B7418" w:rsidRPr="006C19FC" w:rsidRDefault="004B7418" w:rsidP="004B741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>Срок проведения проверок по муниципальному земельному контролю физических лиц не может превышать тридцати календарных дней.</w:t>
      </w:r>
    </w:p>
    <w:p w:rsidR="004B7418" w:rsidRPr="006C19FC" w:rsidRDefault="004B7418" w:rsidP="004B741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19FC">
        <w:rPr>
          <w:rFonts w:ascii="Times New Roman" w:hAnsi="Times New Roman" w:cs="Times New Roman"/>
          <w:b w:val="0"/>
          <w:sz w:val="28"/>
          <w:szCs w:val="28"/>
        </w:rPr>
        <w:t>Права, обязанности, ответственность должностных лиц, уполномоченных на организацию и осуществление муниципального земельного контроля установлены ст. 6 Закона Ивановской области от 09.11.2015 №112-ОЗ "О порядке осуществления муниципального земельного контроля на территории муниципальных образований Ивановской области".</w:t>
      </w:r>
    </w:p>
    <w:p w:rsidR="004B7418" w:rsidRPr="006C19FC" w:rsidRDefault="004B7418" w:rsidP="004B7418">
      <w:pPr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Права правообладателей (пользователей) объектов земельных отношений, их представителей установлены ст.7 </w:t>
      </w:r>
      <w:r w:rsidRPr="006C19FC">
        <w:rPr>
          <w:rFonts w:eastAsia="Calibri"/>
          <w:sz w:val="28"/>
          <w:szCs w:val="28"/>
        </w:rPr>
        <w:t>Закон</w:t>
      </w:r>
      <w:r w:rsidRPr="006C19FC">
        <w:rPr>
          <w:sz w:val="28"/>
          <w:szCs w:val="28"/>
        </w:rPr>
        <w:t>а</w:t>
      </w:r>
      <w:r w:rsidRPr="006C19FC">
        <w:rPr>
          <w:rFonts w:eastAsia="Calibri"/>
          <w:sz w:val="28"/>
          <w:szCs w:val="28"/>
        </w:rPr>
        <w:t xml:space="preserve"> Ивановской области от 09.11.2015 №112-ОЗ "О порядке осуществления муниципального земельного контроля на территории муниципальных образований Ивановской области"</w:t>
      </w:r>
      <w:r w:rsidRPr="006C19FC">
        <w:rPr>
          <w:sz w:val="28"/>
          <w:szCs w:val="28"/>
        </w:rPr>
        <w:t>.</w:t>
      </w:r>
    </w:p>
    <w:p w:rsidR="004B7418" w:rsidRPr="006C19FC" w:rsidRDefault="004B7418" w:rsidP="004B7418">
      <w:pPr>
        <w:pStyle w:val="ConsPlusNormal"/>
        <w:ind w:firstLine="539"/>
        <w:jc w:val="both"/>
        <w:rPr>
          <w:rStyle w:val="msonormal0"/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4.3. Предметом документарной проверки являются сведения, содержащиеся в документах юридического лица, индивидуального предпринимателя, органов государственной власти и органов местного самоуправления, а также физического </w:t>
      </w:r>
      <w:r w:rsidRPr="006C19FC">
        <w:rPr>
          <w:rFonts w:ascii="Times New Roman" w:hAnsi="Times New Roman"/>
          <w:sz w:val="28"/>
          <w:szCs w:val="28"/>
        </w:rPr>
        <w:lastRenderedPageBreak/>
        <w:t xml:space="preserve">лица,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требований, установленных муниципальными правовыми актами, исполнением предписаний и постановлений, органов муниципального земельного контроля. </w:t>
      </w:r>
      <w:r w:rsidRPr="006C19FC">
        <w:rPr>
          <w:rStyle w:val="msonormal0"/>
          <w:rFonts w:ascii="Times New Roman" w:hAnsi="Times New Roman"/>
          <w:sz w:val="28"/>
          <w:szCs w:val="28"/>
        </w:rPr>
        <w:t xml:space="preserve">Организация документарной проверки осуществляется в порядке, установленном разделом 4 настоящего положения, и проводится по месту нахождения органа муниципального </w:t>
      </w:r>
      <w:r w:rsidRPr="006C19FC">
        <w:rPr>
          <w:rFonts w:ascii="Times New Roman" w:hAnsi="Times New Roman"/>
          <w:sz w:val="28"/>
          <w:szCs w:val="28"/>
        </w:rPr>
        <w:t xml:space="preserve">земельного </w:t>
      </w:r>
      <w:r w:rsidRPr="006C19FC">
        <w:rPr>
          <w:rStyle w:val="msonormal0"/>
          <w:rFonts w:ascii="Times New Roman" w:hAnsi="Times New Roman"/>
          <w:sz w:val="28"/>
          <w:szCs w:val="28"/>
        </w:rPr>
        <w:t>контроля.</w:t>
      </w:r>
    </w:p>
    <w:p w:rsidR="004B7418" w:rsidRPr="006C19FC" w:rsidRDefault="004B7418" w:rsidP="004B741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19FC">
        <w:rPr>
          <w:rFonts w:ascii="Times New Roman" w:hAnsi="Times New Roman" w:cs="Times New Roman"/>
          <w:b w:val="0"/>
          <w:sz w:val="28"/>
          <w:szCs w:val="28"/>
        </w:rPr>
        <w:t xml:space="preserve">4.4. Организация документарной проверки в отношении юридических лиц и индивидуальных предпринимателей осуществляется в порядке, установленном Федеральным </w:t>
      </w:r>
      <w:hyperlink r:id="rId21" w:history="1">
        <w:r w:rsidRPr="006C19FC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6C19FC">
        <w:rPr>
          <w:rFonts w:ascii="Times New Roman" w:hAnsi="Times New Roman" w:cs="Times New Roman"/>
          <w:b w:val="0"/>
          <w:sz w:val="28"/>
          <w:szCs w:val="28"/>
        </w:rPr>
        <w:t xml:space="preserve"> N 294-ФЗ, в отношении объектов земельных отношений, используемых гражданами, органами государственной власти, органами местного самоуправления ст. 5 Закона Ивановской области от 09.11.2015 №112-ОЗ "О порядке осуществления муниципального земельного контроля на территории муниципальных образований Ивановской области".</w:t>
      </w:r>
    </w:p>
    <w:p w:rsidR="004B7418" w:rsidRPr="006C19FC" w:rsidRDefault="004B7418" w:rsidP="004B7418">
      <w:pPr>
        <w:pStyle w:val="ConsPlusNormal"/>
        <w:ind w:firstLine="540"/>
        <w:jc w:val="both"/>
        <w:rPr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Документарные проверки проводятся по месту нахождения </w:t>
      </w:r>
      <w:r w:rsidRPr="006C19FC">
        <w:rPr>
          <w:rStyle w:val="msonormal0"/>
          <w:rFonts w:ascii="Times New Roman" w:hAnsi="Times New Roman"/>
          <w:sz w:val="28"/>
          <w:szCs w:val="28"/>
        </w:rPr>
        <w:t>органа муниципального контроля.</w:t>
      </w:r>
      <w:r w:rsidRPr="006C19FC">
        <w:rPr>
          <w:sz w:val="28"/>
          <w:szCs w:val="28"/>
        </w:rPr>
        <w:t>»</w:t>
      </w:r>
    </w:p>
    <w:p w:rsidR="004B7418" w:rsidRPr="006C19FC" w:rsidRDefault="004B7418" w:rsidP="004B741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1.1.9. пункты 5.1, 5.2  Раздела </w:t>
      </w:r>
      <w:r w:rsidRPr="006C19FC">
        <w:rPr>
          <w:sz w:val="28"/>
          <w:szCs w:val="28"/>
          <w:lang w:val="en-US"/>
        </w:rPr>
        <w:t>II</w:t>
      </w:r>
      <w:r w:rsidRPr="006C19FC">
        <w:rPr>
          <w:sz w:val="28"/>
          <w:szCs w:val="28"/>
        </w:rPr>
        <w:t>. Административные процедуры изложить в следующей редакции:</w:t>
      </w:r>
    </w:p>
    <w:p w:rsidR="004B7418" w:rsidRPr="006C19FC" w:rsidRDefault="004B7418" w:rsidP="004B741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«5.1. По результатам проверки юридического лица, индивидуального предпринимателя уполномоченным лицом составляется </w:t>
      </w:r>
      <w:hyperlink r:id="rId22" w:history="1">
        <w:r w:rsidRPr="006C19FC">
          <w:rPr>
            <w:rFonts w:ascii="Times New Roman" w:hAnsi="Times New Roman"/>
            <w:sz w:val="28"/>
            <w:szCs w:val="28"/>
          </w:rPr>
          <w:t>акт</w:t>
        </w:r>
      </w:hyperlink>
      <w:r w:rsidRPr="006C19FC">
        <w:rPr>
          <w:rFonts w:ascii="Times New Roman" w:hAnsi="Times New Roman"/>
          <w:sz w:val="28"/>
          <w:szCs w:val="28"/>
        </w:rPr>
        <w:t xml:space="preserve"> проверки по форме, утвержденной приказом Минэкономразвития РФ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4B7418" w:rsidRPr="006C19FC" w:rsidRDefault="004B7418" w:rsidP="004B741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По результатам проверки, проведенной в отношении граждан, органов государственной власти и органов местного самоуправления, лицом, уполномоченным на осуществление муниципального земельного контроля, проводившим проверку, не позднее 30 дней с даты начала проведения проверки составляется </w:t>
      </w:r>
      <w:hyperlink w:anchor="P112" w:history="1">
        <w:r w:rsidRPr="006C19FC">
          <w:rPr>
            <w:rFonts w:ascii="Times New Roman" w:hAnsi="Times New Roman"/>
            <w:sz w:val="28"/>
            <w:szCs w:val="28"/>
          </w:rPr>
          <w:t>акт</w:t>
        </w:r>
      </w:hyperlink>
      <w:r w:rsidRPr="006C19FC">
        <w:rPr>
          <w:rFonts w:ascii="Times New Roman" w:hAnsi="Times New Roman"/>
          <w:sz w:val="28"/>
          <w:szCs w:val="28"/>
        </w:rPr>
        <w:t xml:space="preserve"> проверки соблюдения земельного законодательства в 2 экземплярах по форме, установленной приложением к </w:t>
      </w:r>
      <w:r w:rsidRPr="006C19FC">
        <w:rPr>
          <w:rFonts w:ascii="Times New Roman" w:eastAsia="Calibri" w:hAnsi="Times New Roman"/>
          <w:sz w:val="28"/>
          <w:szCs w:val="28"/>
        </w:rPr>
        <w:t>Закону Ивановской области от 09.11.2015 №112-ОЗ "О порядке осуществления муниципального земельного контроля на территории муниципальных образований Ивановской области"</w:t>
      </w:r>
      <w:r w:rsidRPr="006C19FC">
        <w:rPr>
          <w:rFonts w:ascii="Times New Roman" w:hAnsi="Times New Roman"/>
          <w:sz w:val="28"/>
          <w:szCs w:val="28"/>
        </w:rPr>
        <w:t>.</w:t>
      </w:r>
    </w:p>
    <w:p w:rsidR="004B7418" w:rsidRPr="006C19FC" w:rsidRDefault="004B7418" w:rsidP="004B741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5.2. Порядок оформления результатов проверки юридического лица, индивидуального предпринимателя установлен ст.16 Федерального </w:t>
      </w:r>
      <w:hyperlink r:id="rId23" w:history="1">
        <w:r w:rsidRPr="006C19FC">
          <w:rPr>
            <w:rFonts w:ascii="Times New Roman" w:hAnsi="Times New Roman"/>
            <w:sz w:val="28"/>
            <w:szCs w:val="28"/>
          </w:rPr>
          <w:t>закон</w:t>
        </w:r>
      </w:hyperlink>
      <w:r w:rsidRPr="006C19FC">
        <w:rPr>
          <w:rFonts w:ascii="Times New Roman" w:hAnsi="Times New Roman"/>
          <w:sz w:val="28"/>
          <w:szCs w:val="28"/>
        </w:rPr>
        <w:t xml:space="preserve">а от 26.12.2008 N 294-ФЗ. </w:t>
      </w:r>
    </w:p>
    <w:p w:rsidR="004B7418" w:rsidRPr="006C19FC" w:rsidRDefault="004B7418" w:rsidP="004B741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C19FC">
        <w:rPr>
          <w:rFonts w:ascii="Times New Roman" w:hAnsi="Times New Roman"/>
          <w:sz w:val="28"/>
          <w:szCs w:val="28"/>
        </w:rPr>
        <w:t xml:space="preserve">Порядок оформления результатов проверки, проведенной в отношении граждан, органов государственной власти и органов местного самоуправления установлен ч.5 ст.5 </w:t>
      </w:r>
      <w:r w:rsidRPr="006C19FC">
        <w:rPr>
          <w:rFonts w:ascii="Times New Roman" w:eastAsia="Calibri" w:hAnsi="Times New Roman"/>
          <w:sz w:val="28"/>
          <w:szCs w:val="28"/>
        </w:rPr>
        <w:t>Закона Ивановской области от 09.11.2015 №112-ОЗ "О порядке осуществления муниципального земельного контроля на территории муниципальных образований Ивановской области"</w:t>
      </w:r>
      <w:r w:rsidRPr="006C19FC">
        <w:rPr>
          <w:rFonts w:ascii="Times New Roman" w:hAnsi="Times New Roman"/>
          <w:sz w:val="28"/>
          <w:szCs w:val="28"/>
        </w:rPr>
        <w:t>.»</w:t>
      </w:r>
    </w:p>
    <w:p w:rsidR="004B7418" w:rsidRPr="006C19FC" w:rsidRDefault="004B7418" w:rsidP="004B7418">
      <w:pPr>
        <w:pStyle w:val="ab"/>
        <w:tabs>
          <w:tab w:val="left" w:pos="720"/>
        </w:tabs>
        <w:ind w:left="-284" w:firstLine="567"/>
        <w:jc w:val="both"/>
        <w:rPr>
          <w:sz w:val="28"/>
          <w:szCs w:val="28"/>
        </w:rPr>
      </w:pPr>
      <w:r w:rsidRPr="006C19FC">
        <w:rPr>
          <w:sz w:val="28"/>
          <w:szCs w:val="28"/>
        </w:rPr>
        <w:t xml:space="preserve">  2. Настоящее постановление вступает в силу со дня официального опубликования.</w:t>
      </w:r>
    </w:p>
    <w:p w:rsidR="004B7418" w:rsidRPr="006C19FC" w:rsidRDefault="004B7418" w:rsidP="004B7418">
      <w:pPr>
        <w:pStyle w:val="ab"/>
        <w:tabs>
          <w:tab w:val="left" w:pos="720"/>
        </w:tabs>
        <w:spacing w:after="0"/>
        <w:ind w:left="-284" w:firstLine="567"/>
        <w:jc w:val="both"/>
        <w:rPr>
          <w:sz w:val="28"/>
          <w:szCs w:val="28"/>
        </w:rPr>
      </w:pPr>
      <w:r w:rsidRPr="006C19FC">
        <w:rPr>
          <w:sz w:val="28"/>
          <w:szCs w:val="28"/>
        </w:rPr>
        <w:lastRenderedPageBreak/>
        <w:t xml:space="preserve">  3. Опубликовать настоящее постановление в  «Вестнике нормативных правовых актов органов местного самоуправления Комсомольского муниципального района»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4B7418" w:rsidRPr="006C19FC" w:rsidRDefault="004B7418" w:rsidP="004B7418">
      <w:pPr>
        <w:pStyle w:val="ab"/>
        <w:tabs>
          <w:tab w:val="left" w:pos="720"/>
        </w:tabs>
        <w:spacing w:after="0"/>
        <w:ind w:left="0" w:firstLine="567"/>
        <w:jc w:val="both"/>
        <w:rPr>
          <w:sz w:val="28"/>
          <w:szCs w:val="28"/>
        </w:rPr>
      </w:pPr>
    </w:p>
    <w:p w:rsidR="004B7418" w:rsidRPr="006C19FC" w:rsidRDefault="004B7418" w:rsidP="004B7418">
      <w:pPr>
        <w:pStyle w:val="ab"/>
        <w:tabs>
          <w:tab w:val="left" w:pos="720"/>
        </w:tabs>
        <w:spacing w:after="0"/>
        <w:ind w:left="0" w:firstLine="567"/>
        <w:jc w:val="both"/>
        <w:rPr>
          <w:sz w:val="28"/>
          <w:szCs w:val="28"/>
        </w:rPr>
      </w:pPr>
    </w:p>
    <w:p w:rsidR="004B7418" w:rsidRPr="006C19FC" w:rsidRDefault="004B7418" w:rsidP="004B7418">
      <w:pPr>
        <w:pStyle w:val="ab"/>
        <w:tabs>
          <w:tab w:val="left" w:pos="567"/>
        </w:tabs>
        <w:ind w:left="0"/>
        <w:rPr>
          <w:sz w:val="28"/>
          <w:szCs w:val="28"/>
        </w:rPr>
      </w:pPr>
      <w:r w:rsidRPr="006C19FC">
        <w:rPr>
          <w:b/>
          <w:sz w:val="28"/>
          <w:szCs w:val="28"/>
        </w:rPr>
        <w:t xml:space="preserve">Глава Комсомольского                                                                    муниципального района                                   </w:t>
      </w:r>
      <w:r w:rsidRPr="006C19FC">
        <w:rPr>
          <w:b/>
          <w:sz w:val="28"/>
          <w:szCs w:val="28"/>
        </w:rPr>
        <w:tab/>
      </w:r>
      <w:r w:rsidRPr="006C19FC">
        <w:rPr>
          <w:b/>
          <w:sz w:val="28"/>
          <w:szCs w:val="28"/>
        </w:rPr>
        <w:tab/>
        <w:t xml:space="preserve">        О.В. Бузулуцкая </w:t>
      </w:r>
    </w:p>
    <w:p w:rsidR="004B7418" w:rsidRPr="006C19FC" w:rsidRDefault="004B7418" w:rsidP="004B7418">
      <w:pPr>
        <w:rPr>
          <w:sz w:val="28"/>
          <w:szCs w:val="28"/>
        </w:rPr>
      </w:pPr>
    </w:p>
    <w:p w:rsidR="0039448B" w:rsidRDefault="0039448B" w:rsidP="0039448B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2" name="Рисунок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48B" w:rsidRDefault="0039448B" w:rsidP="0039448B">
      <w:pPr>
        <w:jc w:val="center"/>
      </w:pPr>
    </w:p>
    <w:p w:rsidR="0039448B" w:rsidRPr="00B7157C" w:rsidRDefault="0039448B" w:rsidP="0039448B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39448B" w:rsidRPr="00B7157C" w:rsidRDefault="0039448B" w:rsidP="0039448B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39448B" w:rsidRPr="00B7157C" w:rsidRDefault="0039448B" w:rsidP="0039448B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39448B" w:rsidRPr="00B7157C" w:rsidRDefault="0039448B" w:rsidP="0039448B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39448B" w:rsidRDefault="0039448B" w:rsidP="0039448B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39448B" w:rsidRPr="00B7157C" w:rsidTr="009267F3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9448B" w:rsidRDefault="0039448B" w:rsidP="009267F3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39448B" w:rsidRDefault="0039448B" w:rsidP="009267F3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4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39448B" w:rsidRPr="00AC3C24" w:rsidRDefault="0039448B" w:rsidP="009267F3">
            <w:pPr>
              <w:rPr>
                <w:color w:val="003366"/>
                <w:sz w:val="28"/>
                <w:szCs w:val="28"/>
              </w:rPr>
            </w:pPr>
          </w:p>
        </w:tc>
      </w:tr>
      <w:tr w:rsidR="0039448B" w:rsidTr="009267F3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39448B" w:rsidRPr="00AC3C24" w:rsidRDefault="0039448B" w:rsidP="009267F3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9448B" w:rsidRDefault="0039448B" w:rsidP="009267F3">
            <w:pPr>
              <w:ind w:right="-108"/>
              <w:jc w:val="center"/>
              <w:rPr>
                <w:sz w:val="28"/>
                <w:szCs w:val="28"/>
              </w:rPr>
            </w:pPr>
          </w:p>
          <w:p w:rsidR="0039448B" w:rsidRDefault="0039448B" w:rsidP="009267F3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39448B" w:rsidRPr="00AC3C24" w:rsidRDefault="0039448B" w:rsidP="009267F3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39448B" w:rsidRPr="00AC3C24" w:rsidRDefault="0039448B" w:rsidP="009267F3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39448B" w:rsidRPr="00AC3C24" w:rsidRDefault="0039448B" w:rsidP="009267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</w:t>
            </w:r>
          </w:p>
        </w:tc>
        <w:tc>
          <w:tcPr>
            <w:tcW w:w="1417" w:type="dxa"/>
            <w:vAlign w:val="bottom"/>
          </w:tcPr>
          <w:p w:rsidR="0039448B" w:rsidRPr="00AC3C24" w:rsidRDefault="0039448B" w:rsidP="009267F3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39448B" w:rsidRPr="00AC3C24" w:rsidRDefault="0039448B" w:rsidP="009267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39448B" w:rsidRPr="00AC3C24" w:rsidRDefault="0039448B" w:rsidP="009267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39448B" w:rsidRDefault="0039448B" w:rsidP="009267F3">
            <w:pPr>
              <w:jc w:val="center"/>
            </w:pPr>
          </w:p>
        </w:tc>
      </w:tr>
    </w:tbl>
    <w:p w:rsidR="0039448B" w:rsidRDefault="0039448B" w:rsidP="0039448B">
      <w:pPr>
        <w:jc w:val="center"/>
        <w:rPr>
          <w:b/>
          <w:sz w:val="28"/>
          <w:szCs w:val="28"/>
        </w:rPr>
      </w:pPr>
    </w:p>
    <w:p w:rsidR="0039448B" w:rsidRDefault="0039448B" w:rsidP="0039448B">
      <w:pPr>
        <w:jc w:val="center"/>
        <w:rPr>
          <w:b/>
          <w:sz w:val="28"/>
          <w:szCs w:val="28"/>
        </w:rPr>
      </w:pPr>
    </w:p>
    <w:p w:rsidR="0039448B" w:rsidRDefault="0039448B" w:rsidP="0039448B">
      <w:pPr>
        <w:pStyle w:val="ConsPlusTitle"/>
        <w:jc w:val="center"/>
        <w:rPr>
          <w:rStyle w:val="ac"/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611973">
        <w:rPr>
          <w:rStyle w:val="ac"/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О создании рабочей группы по вопросам оказания имущественной поддержки субъектам малого и среднего предпринимательства в </w:t>
      </w:r>
      <w:r>
        <w:rPr>
          <w:rStyle w:val="ac"/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Комсомольском муниципальном районе Ивановской области</w:t>
      </w:r>
    </w:p>
    <w:p w:rsidR="0039448B" w:rsidRPr="00611973" w:rsidRDefault="0039448B" w:rsidP="003944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9448B" w:rsidRDefault="0039448B" w:rsidP="0039448B">
      <w:pPr>
        <w:shd w:val="clear" w:color="auto" w:fill="FFFFFF"/>
        <w:ind w:lef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11973">
        <w:rPr>
          <w:sz w:val="28"/>
          <w:szCs w:val="28"/>
        </w:rPr>
        <w:t xml:space="preserve">В целях реализации положений Федерального закона от 24 июля 2007 года № 209-ФЗ «О развитии малого и среднего предпринимательства в Российской Федерации» в части оказания имущественной поддержки субъектам малого и среднего предпринимательства Администрация </w:t>
      </w:r>
      <w:r>
        <w:rPr>
          <w:sz w:val="28"/>
          <w:szCs w:val="28"/>
        </w:rPr>
        <w:t>Комсомольского</w:t>
      </w:r>
      <w:r w:rsidRPr="0061197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Ивановской области </w:t>
      </w:r>
      <w:r>
        <w:rPr>
          <w:b/>
          <w:bCs/>
          <w:spacing w:val="60"/>
          <w:sz w:val="28"/>
          <w:szCs w:val="28"/>
        </w:rPr>
        <w:t>постановляет:</w:t>
      </w:r>
    </w:p>
    <w:p w:rsidR="0039448B" w:rsidRDefault="0039448B" w:rsidP="0039448B">
      <w:pPr>
        <w:shd w:val="clear" w:color="auto" w:fill="FFFFFF"/>
        <w:ind w:left="11"/>
        <w:jc w:val="both"/>
        <w:rPr>
          <w:b/>
          <w:bCs/>
          <w:sz w:val="28"/>
          <w:szCs w:val="28"/>
        </w:rPr>
      </w:pPr>
    </w:p>
    <w:p w:rsidR="0039448B" w:rsidRPr="00611973" w:rsidRDefault="0039448B" w:rsidP="0039448B">
      <w:pPr>
        <w:pStyle w:val="a4"/>
        <w:numPr>
          <w:ilvl w:val="0"/>
          <w:numId w:val="2"/>
        </w:numPr>
        <w:ind w:hanging="294"/>
        <w:jc w:val="both"/>
        <w:rPr>
          <w:rFonts w:ascii="Times New Roman" w:hAnsi="Times New Roman"/>
          <w:sz w:val="28"/>
          <w:szCs w:val="28"/>
        </w:rPr>
      </w:pPr>
      <w:r w:rsidRPr="00611973">
        <w:rPr>
          <w:rFonts w:ascii="Times New Roman" w:hAnsi="Times New Roman"/>
          <w:sz w:val="28"/>
          <w:szCs w:val="28"/>
        </w:rPr>
        <w:t xml:space="preserve">Утвердить положение о рабочей группе по вопросам оказания имущественной поддержки субъектам малого и среднего предпринимательства в </w:t>
      </w:r>
      <w:r>
        <w:rPr>
          <w:rFonts w:ascii="Times New Roman" w:hAnsi="Times New Roman"/>
          <w:sz w:val="28"/>
          <w:szCs w:val="28"/>
        </w:rPr>
        <w:t>Комсомольском</w:t>
      </w:r>
      <w:r w:rsidRPr="00611973">
        <w:rPr>
          <w:rFonts w:ascii="Times New Roman" w:hAnsi="Times New Roman"/>
          <w:sz w:val="28"/>
          <w:szCs w:val="28"/>
        </w:rPr>
        <w:t xml:space="preserve"> муниципальном районе</w:t>
      </w:r>
      <w:r>
        <w:rPr>
          <w:rFonts w:ascii="Times New Roman" w:hAnsi="Times New Roman"/>
          <w:sz w:val="28"/>
          <w:szCs w:val="28"/>
        </w:rPr>
        <w:t xml:space="preserve"> Ивановской области</w:t>
      </w:r>
      <w:r w:rsidRPr="00611973">
        <w:rPr>
          <w:rFonts w:ascii="Times New Roman" w:hAnsi="Times New Roman"/>
          <w:sz w:val="28"/>
          <w:szCs w:val="28"/>
        </w:rPr>
        <w:t>.</w:t>
      </w:r>
    </w:p>
    <w:p w:rsidR="0039448B" w:rsidRPr="00611973" w:rsidRDefault="0039448B" w:rsidP="0039448B">
      <w:pPr>
        <w:pStyle w:val="a4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11973">
        <w:rPr>
          <w:rFonts w:ascii="Times New Roman" w:hAnsi="Times New Roman"/>
          <w:sz w:val="28"/>
          <w:szCs w:val="28"/>
        </w:rPr>
        <w:t xml:space="preserve">Утвердить состав рабочей группы по вопросам оказания имущественной поддержки субъектам малого и среднего предпринимательства в </w:t>
      </w:r>
      <w:r>
        <w:rPr>
          <w:rFonts w:ascii="Times New Roman" w:hAnsi="Times New Roman"/>
          <w:sz w:val="28"/>
          <w:szCs w:val="28"/>
        </w:rPr>
        <w:t>Комсомольском</w:t>
      </w:r>
      <w:r w:rsidRPr="00611973">
        <w:rPr>
          <w:rFonts w:ascii="Times New Roman" w:hAnsi="Times New Roman"/>
          <w:sz w:val="28"/>
          <w:szCs w:val="28"/>
        </w:rPr>
        <w:t xml:space="preserve"> муниципальном районе</w:t>
      </w:r>
      <w:r>
        <w:rPr>
          <w:rFonts w:ascii="Times New Roman" w:hAnsi="Times New Roman"/>
          <w:sz w:val="28"/>
          <w:szCs w:val="28"/>
        </w:rPr>
        <w:t xml:space="preserve"> Ивановской области</w:t>
      </w:r>
      <w:r w:rsidRPr="00611973">
        <w:rPr>
          <w:rFonts w:ascii="Times New Roman" w:hAnsi="Times New Roman"/>
          <w:sz w:val="28"/>
          <w:szCs w:val="28"/>
        </w:rPr>
        <w:t>.</w:t>
      </w:r>
    </w:p>
    <w:p w:rsidR="0039448B" w:rsidRDefault="0039448B" w:rsidP="0039448B">
      <w:pPr>
        <w:pStyle w:val="a4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611973">
        <w:rPr>
          <w:rFonts w:ascii="Times New Roman" w:hAnsi="Times New Roman"/>
          <w:sz w:val="28"/>
          <w:szCs w:val="28"/>
        </w:rPr>
        <w:lastRenderedPageBreak/>
        <w:t>3. Настоящее постановление вступает в силу с момента официального опубликования.</w:t>
      </w:r>
    </w:p>
    <w:p w:rsidR="0039448B" w:rsidRPr="00611973" w:rsidRDefault="0039448B" w:rsidP="0039448B">
      <w:pPr>
        <w:pStyle w:val="a4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11973">
        <w:rPr>
          <w:rFonts w:ascii="Times New Roman" w:hAnsi="Times New Roman"/>
          <w:sz w:val="28"/>
          <w:szCs w:val="28"/>
        </w:rPr>
        <w:t>Настоящее постановление опубликовать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39448B" w:rsidRDefault="0039448B" w:rsidP="0039448B">
      <w:pPr>
        <w:jc w:val="both"/>
        <w:rPr>
          <w:sz w:val="28"/>
          <w:szCs w:val="28"/>
        </w:rPr>
      </w:pPr>
    </w:p>
    <w:p w:rsidR="0039448B" w:rsidRDefault="0039448B" w:rsidP="0039448B">
      <w:pPr>
        <w:jc w:val="both"/>
        <w:rPr>
          <w:sz w:val="28"/>
          <w:szCs w:val="28"/>
        </w:rPr>
      </w:pPr>
    </w:p>
    <w:p w:rsidR="0039448B" w:rsidRPr="004E210C" w:rsidRDefault="0039448B" w:rsidP="0039448B">
      <w:pPr>
        <w:jc w:val="both"/>
        <w:rPr>
          <w:sz w:val="28"/>
          <w:szCs w:val="28"/>
        </w:rPr>
      </w:pPr>
    </w:p>
    <w:p w:rsidR="0039448B" w:rsidRDefault="0039448B" w:rsidP="003944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4E210C">
        <w:rPr>
          <w:b/>
          <w:sz w:val="28"/>
          <w:szCs w:val="28"/>
        </w:rPr>
        <w:t xml:space="preserve"> Комсомольского </w:t>
      </w:r>
    </w:p>
    <w:p w:rsidR="0039448B" w:rsidRDefault="0039448B" w:rsidP="003944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района:                                                      О.В. Бузулуцкая</w:t>
      </w:r>
    </w:p>
    <w:p w:rsidR="0039448B" w:rsidRDefault="0039448B" w:rsidP="0039448B">
      <w:pPr>
        <w:jc w:val="both"/>
        <w:rPr>
          <w:b/>
          <w:sz w:val="28"/>
          <w:szCs w:val="28"/>
        </w:rPr>
      </w:pPr>
    </w:p>
    <w:p w:rsidR="0039448B" w:rsidRDefault="0039448B" w:rsidP="0039448B">
      <w:pPr>
        <w:jc w:val="both"/>
        <w:rPr>
          <w:b/>
          <w:sz w:val="28"/>
          <w:szCs w:val="28"/>
        </w:rPr>
      </w:pPr>
    </w:p>
    <w:p w:rsidR="0039448B" w:rsidRDefault="0039448B" w:rsidP="0039448B">
      <w:pPr>
        <w:jc w:val="both"/>
        <w:rPr>
          <w:b/>
          <w:sz w:val="28"/>
          <w:szCs w:val="28"/>
        </w:rPr>
      </w:pPr>
    </w:p>
    <w:p w:rsidR="0039448B" w:rsidRPr="00EA7101" w:rsidRDefault="0039448B" w:rsidP="0039448B">
      <w:pPr>
        <w:pStyle w:val="a4"/>
        <w:jc w:val="right"/>
        <w:rPr>
          <w:rFonts w:ascii="Times New Roman" w:hAnsi="Times New Roman"/>
          <w:sz w:val="24"/>
          <w:szCs w:val="28"/>
        </w:rPr>
      </w:pPr>
      <w:r w:rsidRPr="00EA7101">
        <w:rPr>
          <w:rFonts w:ascii="Times New Roman" w:hAnsi="Times New Roman"/>
          <w:sz w:val="24"/>
          <w:szCs w:val="28"/>
        </w:rPr>
        <w:t xml:space="preserve">Утверждено </w:t>
      </w:r>
    </w:p>
    <w:p w:rsidR="0039448B" w:rsidRPr="00EA7101" w:rsidRDefault="0039448B" w:rsidP="0039448B">
      <w:pPr>
        <w:pStyle w:val="a4"/>
        <w:jc w:val="right"/>
        <w:rPr>
          <w:rFonts w:ascii="Times New Roman" w:hAnsi="Times New Roman"/>
          <w:sz w:val="24"/>
          <w:szCs w:val="28"/>
        </w:rPr>
      </w:pPr>
      <w:r w:rsidRPr="00EA7101">
        <w:rPr>
          <w:rFonts w:ascii="Times New Roman" w:hAnsi="Times New Roman"/>
          <w:sz w:val="24"/>
          <w:szCs w:val="28"/>
        </w:rPr>
        <w:t xml:space="preserve">постановлением Администрации </w:t>
      </w:r>
    </w:p>
    <w:p w:rsidR="0039448B" w:rsidRPr="00EA7101" w:rsidRDefault="0039448B" w:rsidP="0039448B">
      <w:pPr>
        <w:pStyle w:val="a4"/>
        <w:jc w:val="right"/>
        <w:rPr>
          <w:rFonts w:ascii="Times New Roman" w:hAnsi="Times New Roman"/>
          <w:sz w:val="24"/>
          <w:szCs w:val="28"/>
        </w:rPr>
      </w:pPr>
      <w:r w:rsidRPr="00EA7101">
        <w:rPr>
          <w:rFonts w:ascii="Times New Roman" w:hAnsi="Times New Roman"/>
          <w:sz w:val="24"/>
          <w:szCs w:val="28"/>
        </w:rPr>
        <w:t xml:space="preserve">Комсомольского муниципального района </w:t>
      </w:r>
    </w:p>
    <w:p w:rsidR="0039448B" w:rsidRPr="00EA7101" w:rsidRDefault="0039448B" w:rsidP="0039448B">
      <w:pPr>
        <w:pStyle w:val="a4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Ивановской области №153 от 10.06.</w:t>
      </w:r>
      <w:r w:rsidRPr="00EA7101">
        <w:rPr>
          <w:rFonts w:ascii="Times New Roman" w:hAnsi="Times New Roman"/>
          <w:sz w:val="24"/>
          <w:szCs w:val="28"/>
        </w:rPr>
        <w:t>2019г.</w:t>
      </w:r>
    </w:p>
    <w:p w:rsidR="0039448B" w:rsidRDefault="0039448B" w:rsidP="0039448B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39448B" w:rsidRPr="00EA7101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A7101">
        <w:rPr>
          <w:rFonts w:ascii="Times New Roman" w:hAnsi="Times New Roman"/>
          <w:b/>
          <w:sz w:val="28"/>
          <w:szCs w:val="28"/>
        </w:rPr>
        <w:t>ПОЛОЖЕНИЕ</w:t>
      </w:r>
    </w:p>
    <w:p w:rsidR="0039448B" w:rsidRPr="00EA7101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A7101">
        <w:rPr>
          <w:rStyle w:val="ac"/>
          <w:rFonts w:ascii="Times New Roman" w:hAnsi="Times New Roman"/>
          <w:b w:val="0"/>
          <w:sz w:val="28"/>
          <w:szCs w:val="28"/>
          <w:bdr w:val="none" w:sz="0" w:space="0" w:color="auto" w:frame="1"/>
        </w:rPr>
        <w:t xml:space="preserve">о рабочей группе по вопросам оказания имущественной поддержки субъектам малого и среднего предпринимательства в </w:t>
      </w:r>
      <w:r>
        <w:rPr>
          <w:rStyle w:val="ac"/>
          <w:rFonts w:ascii="Times New Roman" w:hAnsi="Times New Roman"/>
          <w:b w:val="0"/>
          <w:sz w:val="28"/>
          <w:szCs w:val="28"/>
          <w:bdr w:val="none" w:sz="0" w:space="0" w:color="auto" w:frame="1"/>
        </w:rPr>
        <w:t>Комсомольском</w:t>
      </w:r>
      <w:r w:rsidRPr="00EA7101">
        <w:rPr>
          <w:rStyle w:val="ac"/>
          <w:rFonts w:ascii="Times New Roman" w:hAnsi="Times New Roman"/>
          <w:b w:val="0"/>
          <w:sz w:val="28"/>
          <w:szCs w:val="28"/>
          <w:bdr w:val="none" w:sz="0" w:space="0" w:color="auto" w:frame="1"/>
        </w:rPr>
        <w:t xml:space="preserve"> муниципальном районе</w:t>
      </w:r>
      <w:r>
        <w:rPr>
          <w:rStyle w:val="ac"/>
          <w:rFonts w:ascii="Times New Roman" w:hAnsi="Times New Roman"/>
          <w:b w:val="0"/>
          <w:sz w:val="28"/>
          <w:szCs w:val="28"/>
          <w:bdr w:val="none" w:sz="0" w:space="0" w:color="auto" w:frame="1"/>
        </w:rPr>
        <w:t xml:space="preserve"> Ивановской области</w:t>
      </w:r>
    </w:p>
    <w:p w:rsidR="0039448B" w:rsidRPr="00EA7101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A7101">
        <w:rPr>
          <w:rStyle w:val="ac"/>
          <w:rFonts w:ascii="Times New Roman" w:hAnsi="Times New Roman"/>
          <w:sz w:val="28"/>
          <w:szCs w:val="28"/>
          <w:bdr w:val="none" w:sz="0" w:space="0" w:color="auto" w:frame="1"/>
        </w:rPr>
        <w:t> </w:t>
      </w:r>
    </w:p>
    <w:p w:rsidR="0039448B" w:rsidRPr="005B7C9E" w:rsidRDefault="0039448B" w:rsidP="0039448B">
      <w:pPr>
        <w:pStyle w:val="a4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FA2410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1.1. Настоящее Положение определяет порядок деятельности рабочей группы по вопросам оказания Администрацией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 совместно с администрациями сельских поселений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 имущественной поддержки субъектам малого и среднего предпринимательства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1.2. Рабочая группа по вопросам оказания имущественной поддержки субъектам малого и среднего предпринимательства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 (далее – рабочая группа) в своей деятельности руководствуется действующим законодательством и настоящим Положением.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1.3. В состав рабочей группы входят представители администраций муниципальных образований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1.4. Целью деятельности рабочей группы является обеспечение единого подхода к организации оказания органами местного самоуправления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 имущественной поддержки субъектам малого и среднего предпринимательства в рамках реализации положений Федерального закона от 24 июля 2007 года №209-ФЗ «О развитии малого и среднего предпринимательства в Российской Федерации». </w:t>
      </w:r>
    </w:p>
    <w:p w:rsidR="0039448B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9448B" w:rsidRPr="00FA2410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A2410">
        <w:rPr>
          <w:rFonts w:ascii="Times New Roman" w:hAnsi="Times New Roman"/>
          <w:b/>
          <w:sz w:val="28"/>
          <w:szCs w:val="28"/>
        </w:rPr>
        <w:t>2. Задачи рабочей группы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2.1. Основными задачами рабочей группы являются: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2.1.1. Анализ действующих механизмов оказания органами местного самоуправления муниципальных образований имущественной поддержки субъектам малого и среднего предпринимательства на территории каждого муниципального образования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и оценка их эффективности.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2.1.2. Выработка согласованных решений по совершенствованию действующих механизмов оказания органами местного самоуправления имущественной поддержки субъектам малого и среднего предпринимательства на территории каждого муниципального образования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2.1.3. Разработка методических рекомендаций, содержащих единые требования к организации оказания имущественной поддержки субъектам малого и среднего предпринимательства в рамках реализации положений Федерального закона от 24 июля 2007 года № 209-ФЗ «О развитии малого и среднего предпринимательства в Российской Федерации». </w:t>
      </w:r>
    </w:p>
    <w:p w:rsidR="0039448B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9448B" w:rsidRPr="00FA2410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A2410">
        <w:rPr>
          <w:rFonts w:ascii="Times New Roman" w:hAnsi="Times New Roman"/>
          <w:b/>
          <w:sz w:val="28"/>
          <w:szCs w:val="28"/>
        </w:rPr>
        <w:t>3. Функции рабочей группы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3.1. Рабочая группа осуществляет следующие функции: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3.1.1. Выявление муниципального имущества, пригодного для формирования и дополнения перечней имущества муниципальных образований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области, предоставляемого субъектам малого и среднего предпринимательства.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3.1.2. Рассматривает предложения о включении муниципального имущества в перечни муниципального имущества муниципальных образований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области, предоставляемого субъектам малого и среднего предпринимательства.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3.1.3. Готовит предложения для органов местного самоуправления муниципальных образований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 по включению муниципального имущества в перечни муниципального имущества, предоставляемого субъектам малого и среднего предпринимательства.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3.1.4. Информирование субъектов малого и среднего предпринимательства посредством специально созданного раздела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Комсомольского</w:t>
      </w:r>
      <w:r w:rsidRPr="00FA241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Ивановской</w:t>
      </w:r>
      <w:r w:rsidRPr="00FA2410">
        <w:rPr>
          <w:rFonts w:ascii="Times New Roman" w:hAnsi="Times New Roman"/>
          <w:sz w:val="28"/>
          <w:szCs w:val="28"/>
        </w:rPr>
        <w:t xml:space="preserve"> области.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3.1.5. Иные функции, предусмотренные нормативными правовыми актами, регулирующими вопросы оказания имущественной поддержки. </w:t>
      </w:r>
    </w:p>
    <w:p w:rsidR="0039448B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9448B" w:rsidRPr="00FA2410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A2410">
        <w:rPr>
          <w:rFonts w:ascii="Times New Roman" w:hAnsi="Times New Roman"/>
          <w:b/>
          <w:sz w:val="28"/>
          <w:szCs w:val="28"/>
        </w:rPr>
        <w:t>4. Права рабочей группы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4.1. Рабочая группа имеет право: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4.1.1. Запрашивать информацию, необходимую для осуществления своей деятельности;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4.1.2. Привлекать к работе заинтересованных лиц, не являющихся членами рабочей группы. </w:t>
      </w:r>
    </w:p>
    <w:p w:rsidR="0039448B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9448B" w:rsidRPr="00FA2410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A2410">
        <w:rPr>
          <w:rFonts w:ascii="Times New Roman" w:hAnsi="Times New Roman"/>
          <w:b/>
          <w:sz w:val="28"/>
          <w:szCs w:val="28"/>
        </w:rPr>
        <w:t>5. Состав и организация деятельности рабочей группы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5.1. Рабочая группа состоит из руководителя рабочей группы, заместителя руководителя рабочей группы, секретаря рабочей группы и членов рабочей группы.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5.2. Руководитель рабочей группы: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5.2.1. Определяет повестку заседаний рабочей группы, время и место проведения;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5.2.2. Председательствует на заседаниях рабочей группы;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5.2.3. Дает поручения членам рабочей группы;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5.2.4. Принимает решения по оперативным вопросам деятельности рабочей группы, которые возникают в ходе ее работы;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5.2.5. Представляет рабочую группу во взаимоотношениях с органами государственной власти, иными органами, должностными лицами, организациями и общественными объединениями. В отсутствие руководителя рабочей группы его обязанности исполняет заместитель руководителя рабочей группы.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5.3. Секретарь рабочей группы: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5.3.1. Осуществляет организационные мероприятия, связанные с подготовкой заседаний рабочей группы;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5.3.2. Доводит до сведения членов рабочей группы повестку дня заседания рабочей группы;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5.3.3. Информирует членов рабочей группы о времени и месте проведения заседаний;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5.3.4. Организует подготовку материалов к заседаниям рабочей группы, а также проектов ее решений;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5.3.5. Формирует протоколы заседаний рабочей группы (далее – протокол). В случае отсутствия секретаря рабочей группы его полномочия осуществляет один из членов рабочей группы, назначенный председательствующим на заседании рабочей группы.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5.4. Члены рабочей группы: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5.4.1. Вносят предложения по повестке дня заседаний рабочей группы;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5.4.2. Представляют материалы по вопросам, подлежащим рассмотрению на заседании рабочей труппы;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5.4.3. Участвуют в заседаниях рабочей группы и обсуждении рассматриваемых на них вопросов;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5.4.4. Участвуют в голосовании по обсуждаемым на заседаниях рабочей группы вопросам;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5.4.5. Участвуют в подготовке и принятии решений рабочей группы.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5.5. В заседаниях рабочей группы могут принимать участие заинтересованные лица, в том числе представители субъектов малого и среднего предпринимательства.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5.6. Заседания рабочей группы проводятся по мере необходимости, но не реже 1 раза в квартал.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5.7. Повестка очередного заседания рабочей группы направляется членам рабочей группы, как правило, не позднее, чем за три рабочих дня до календарной даты, на которую назначено очередное заседание рабочей группы.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lastRenderedPageBreak/>
        <w:t xml:space="preserve">5.8. Заседание рабочей группы считается правомочным, если на нем присутствует не менее половины ее членов.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5.9. Решения рабочей группы принимаются большинством голосов присутствующих на заседании членов рабочей группы. В случае равенства голосов решающим является голос руководителя рабочей группы.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5.10. Протоколы формируются секретарем рабочей группы в течение 3 (трех) рабочих дней со дня проведения заседаний. В протоколе указываются: - дата, время и место проведения заседания рабочей группы; - номер протокола; - 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 - принятые на заседании рабочей группы решения. Протокол подписывают председательствующий на заседании рабочей группы и секретарь рабочей группы. 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 xml:space="preserve">5.11. 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 </w:t>
      </w:r>
    </w:p>
    <w:p w:rsidR="0039448B" w:rsidRPr="00FA2410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</w:rPr>
        <w:t>5.12. Решения, принятые на заседаниях рабочей группы, доводятся до сведения членов рабочей группы и всех заинтересованных лиц в течение 3 (трех) рабочих дней с даты подписания протокола.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Pr="00EA7101" w:rsidRDefault="0039448B" w:rsidP="0039448B">
      <w:pPr>
        <w:pStyle w:val="a4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Утвержден</w:t>
      </w:r>
      <w:r w:rsidRPr="00EA7101">
        <w:rPr>
          <w:rFonts w:ascii="Times New Roman" w:hAnsi="Times New Roman"/>
          <w:sz w:val="24"/>
          <w:szCs w:val="28"/>
        </w:rPr>
        <w:t xml:space="preserve"> </w:t>
      </w:r>
    </w:p>
    <w:p w:rsidR="0039448B" w:rsidRPr="00EA7101" w:rsidRDefault="0039448B" w:rsidP="0039448B">
      <w:pPr>
        <w:pStyle w:val="a4"/>
        <w:jc w:val="right"/>
        <w:rPr>
          <w:rFonts w:ascii="Times New Roman" w:hAnsi="Times New Roman"/>
          <w:sz w:val="24"/>
          <w:szCs w:val="28"/>
        </w:rPr>
      </w:pPr>
      <w:r w:rsidRPr="00EA7101">
        <w:rPr>
          <w:rFonts w:ascii="Times New Roman" w:hAnsi="Times New Roman"/>
          <w:sz w:val="24"/>
          <w:szCs w:val="28"/>
        </w:rPr>
        <w:t xml:space="preserve">постановлением Администрации </w:t>
      </w:r>
    </w:p>
    <w:p w:rsidR="0039448B" w:rsidRPr="00EA7101" w:rsidRDefault="0039448B" w:rsidP="0039448B">
      <w:pPr>
        <w:pStyle w:val="a4"/>
        <w:jc w:val="right"/>
        <w:rPr>
          <w:rFonts w:ascii="Times New Roman" w:hAnsi="Times New Roman"/>
          <w:sz w:val="24"/>
          <w:szCs w:val="28"/>
        </w:rPr>
      </w:pPr>
      <w:r w:rsidRPr="00EA7101">
        <w:rPr>
          <w:rFonts w:ascii="Times New Roman" w:hAnsi="Times New Roman"/>
          <w:sz w:val="24"/>
          <w:szCs w:val="28"/>
        </w:rPr>
        <w:t xml:space="preserve">Комсомольского муниципального района </w:t>
      </w:r>
    </w:p>
    <w:p w:rsidR="0039448B" w:rsidRPr="00EA7101" w:rsidRDefault="0039448B" w:rsidP="0039448B">
      <w:pPr>
        <w:pStyle w:val="a4"/>
        <w:jc w:val="right"/>
        <w:rPr>
          <w:rFonts w:ascii="Times New Roman" w:hAnsi="Times New Roman"/>
          <w:sz w:val="24"/>
          <w:szCs w:val="28"/>
        </w:rPr>
      </w:pPr>
      <w:r w:rsidRPr="00EA7101">
        <w:rPr>
          <w:rFonts w:ascii="Times New Roman" w:hAnsi="Times New Roman"/>
          <w:sz w:val="24"/>
          <w:szCs w:val="28"/>
        </w:rPr>
        <w:t>Ивановской обл</w:t>
      </w:r>
      <w:r>
        <w:rPr>
          <w:rFonts w:ascii="Times New Roman" w:hAnsi="Times New Roman"/>
          <w:sz w:val="24"/>
          <w:szCs w:val="28"/>
        </w:rPr>
        <w:t>асти №153 от 10.06</w:t>
      </w:r>
      <w:r w:rsidRPr="00EA7101">
        <w:rPr>
          <w:rFonts w:ascii="Times New Roman" w:hAnsi="Times New Roman"/>
          <w:sz w:val="24"/>
          <w:szCs w:val="28"/>
        </w:rPr>
        <w:t>.2019г.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Pr="002A6AAA" w:rsidRDefault="0039448B" w:rsidP="0039448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A6AAA">
        <w:rPr>
          <w:rFonts w:ascii="Times New Roman" w:hAnsi="Times New Roman"/>
          <w:b/>
          <w:sz w:val="28"/>
          <w:szCs w:val="28"/>
        </w:rPr>
        <w:t>Состав</w:t>
      </w:r>
    </w:p>
    <w:p w:rsidR="0039448B" w:rsidRDefault="0039448B" w:rsidP="0039448B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A6AAA">
        <w:rPr>
          <w:rFonts w:ascii="Times New Roman" w:hAnsi="Times New Roman"/>
          <w:sz w:val="28"/>
          <w:szCs w:val="28"/>
        </w:rPr>
        <w:t xml:space="preserve">рабочей группы по вопросам оказания имущественной поддержки субъектам малого и среднего предпринимательства муниципального образования </w:t>
      </w:r>
      <w:r>
        <w:rPr>
          <w:rFonts w:ascii="Times New Roman" w:hAnsi="Times New Roman"/>
          <w:sz w:val="28"/>
          <w:szCs w:val="28"/>
        </w:rPr>
        <w:t>Комсомольский</w:t>
      </w:r>
      <w:r w:rsidRPr="002A6AAA">
        <w:rPr>
          <w:rFonts w:ascii="Times New Roman" w:hAnsi="Times New Roman"/>
          <w:sz w:val="28"/>
          <w:szCs w:val="28"/>
        </w:rPr>
        <w:t xml:space="preserve"> муниципальный район</w:t>
      </w:r>
      <w:r>
        <w:rPr>
          <w:rFonts w:ascii="Times New Roman" w:hAnsi="Times New Roman"/>
          <w:sz w:val="28"/>
          <w:szCs w:val="28"/>
        </w:rPr>
        <w:t xml:space="preserve"> Ивановской области</w:t>
      </w:r>
    </w:p>
    <w:p w:rsidR="0039448B" w:rsidRPr="002A6AAA" w:rsidRDefault="0039448B" w:rsidP="0039448B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6AAA">
        <w:rPr>
          <w:rFonts w:ascii="Times New Roman" w:hAnsi="Times New Roman"/>
          <w:sz w:val="28"/>
          <w:szCs w:val="28"/>
          <w:u w:val="single"/>
        </w:rPr>
        <w:t>Фирстова Елена Борисовна</w:t>
      </w:r>
      <w:r>
        <w:rPr>
          <w:rFonts w:ascii="Times New Roman" w:hAnsi="Times New Roman"/>
          <w:sz w:val="28"/>
          <w:szCs w:val="28"/>
        </w:rPr>
        <w:t xml:space="preserve"> – з</w:t>
      </w:r>
      <w:r w:rsidRPr="00F93B48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F93B48">
        <w:rPr>
          <w:rFonts w:ascii="Times New Roman" w:hAnsi="Times New Roman"/>
          <w:sz w:val="28"/>
          <w:szCs w:val="28"/>
        </w:rPr>
        <w:t xml:space="preserve"> главы Администрации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F93B48">
        <w:rPr>
          <w:rFonts w:ascii="Times New Roman" w:hAnsi="Times New Roman"/>
          <w:sz w:val="28"/>
          <w:szCs w:val="28"/>
        </w:rPr>
        <w:t>Комсомольского муниципального района по экономическим вопросам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A6AAA">
        <w:rPr>
          <w:rFonts w:ascii="Times New Roman" w:hAnsi="Times New Roman"/>
          <w:b/>
          <w:sz w:val="28"/>
          <w:szCs w:val="28"/>
        </w:rPr>
        <w:t>руководитель рабочей группы</w:t>
      </w:r>
      <w:r>
        <w:rPr>
          <w:rFonts w:ascii="Times New Roman" w:hAnsi="Times New Roman"/>
          <w:sz w:val="28"/>
          <w:szCs w:val="28"/>
        </w:rPr>
        <w:t>;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6AAA">
        <w:rPr>
          <w:rFonts w:ascii="Times New Roman" w:hAnsi="Times New Roman"/>
          <w:sz w:val="28"/>
          <w:szCs w:val="28"/>
          <w:u w:val="single"/>
        </w:rPr>
        <w:t>Кротова Наталия Вадиславовна</w:t>
      </w:r>
      <w:r>
        <w:rPr>
          <w:rFonts w:ascii="Times New Roman" w:hAnsi="Times New Roman"/>
          <w:sz w:val="28"/>
          <w:szCs w:val="28"/>
        </w:rPr>
        <w:t xml:space="preserve"> – начальник Управления земельно-имущественных отношений Администрации Комсомольского муниципального района, </w:t>
      </w:r>
      <w:r w:rsidRPr="002A6AAA">
        <w:rPr>
          <w:rFonts w:ascii="Times New Roman" w:hAnsi="Times New Roman"/>
          <w:b/>
          <w:sz w:val="28"/>
          <w:szCs w:val="28"/>
        </w:rPr>
        <w:t>заместитель руководителя рабочей группы</w:t>
      </w:r>
      <w:r>
        <w:rPr>
          <w:rFonts w:ascii="Times New Roman" w:hAnsi="Times New Roman"/>
          <w:sz w:val="28"/>
          <w:szCs w:val="28"/>
        </w:rPr>
        <w:t>;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6AAA">
        <w:rPr>
          <w:rFonts w:ascii="Times New Roman" w:hAnsi="Times New Roman"/>
          <w:sz w:val="28"/>
          <w:szCs w:val="28"/>
          <w:u w:val="single"/>
        </w:rPr>
        <w:t>Самсонова Надежда Владимировна</w:t>
      </w:r>
      <w:r>
        <w:rPr>
          <w:rFonts w:ascii="Times New Roman" w:hAnsi="Times New Roman"/>
          <w:sz w:val="28"/>
          <w:szCs w:val="28"/>
        </w:rPr>
        <w:t xml:space="preserve"> – консультант отдела имущественных отношений Управления земельно-имущественных отношений Администрации Комсомольского муниципального района, </w:t>
      </w:r>
      <w:r w:rsidRPr="002A6AAA">
        <w:rPr>
          <w:rFonts w:ascii="Times New Roman" w:hAnsi="Times New Roman"/>
          <w:b/>
          <w:sz w:val="28"/>
          <w:szCs w:val="28"/>
        </w:rPr>
        <w:t>секретарь рабочей группы</w:t>
      </w:r>
      <w:r>
        <w:rPr>
          <w:rFonts w:ascii="Times New Roman" w:hAnsi="Times New Roman"/>
          <w:sz w:val="28"/>
          <w:szCs w:val="28"/>
        </w:rPr>
        <w:t>.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рабочей группы: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6AAA">
        <w:rPr>
          <w:rFonts w:ascii="Times New Roman" w:hAnsi="Times New Roman"/>
          <w:sz w:val="28"/>
          <w:szCs w:val="28"/>
          <w:u w:val="single"/>
        </w:rPr>
        <w:t>Карпычева Наталья Юрьевна</w:t>
      </w:r>
      <w:r>
        <w:rPr>
          <w:rFonts w:ascii="Times New Roman" w:hAnsi="Times New Roman"/>
          <w:sz w:val="28"/>
          <w:szCs w:val="28"/>
        </w:rPr>
        <w:t xml:space="preserve"> – начальник отдела экономики и предпринимательства Администрации Комсомольского муниципального района;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6AAA">
        <w:rPr>
          <w:rFonts w:ascii="Times New Roman" w:hAnsi="Times New Roman"/>
          <w:sz w:val="28"/>
          <w:szCs w:val="28"/>
          <w:u w:val="single"/>
        </w:rPr>
        <w:t>Бузулуцкий Павел Евгеньевич</w:t>
      </w:r>
      <w:r>
        <w:rPr>
          <w:rFonts w:ascii="Times New Roman" w:hAnsi="Times New Roman"/>
          <w:sz w:val="28"/>
          <w:szCs w:val="28"/>
        </w:rPr>
        <w:t xml:space="preserve"> - начальник</w:t>
      </w:r>
      <w:r w:rsidRPr="002A6A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имущественных отношений Управления земельно-имущественных отношений Администрации Комсомольского муниципального района;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  <w:u w:val="single"/>
        </w:rPr>
        <w:t>Мусина Екатерина Григорьевна</w:t>
      </w:r>
      <w:r>
        <w:rPr>
          <w:rFonts w:ascii="Times New Roman" w:hAnsi="Times New Roman"/>
          <w:sz w:val="28"/>
          <w:szCs w:val="28"/>
        </w:rPr>
        <w:t xml:space="preserve"> – консультант отдела экономики и предпринимательства Администрации Комсомольского муниципального района;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Галимова Татьяна Юрьевна – ведущий специалист отдела экономики и предпринимательства Администрации Комсомольского муниципального района;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  <w:u w:val="single"/>
        </w:rPr>
        <w:t>Ермолаев Евгений Борисович</w:t>
      </w:r>
      <w:r>
        <w:rPr>
          <w:rFonts w:ascii="Times New Roman" w:hAnsi="Times New Roman"/>
          <w:sz w:val="28"/>
          <w:szCs w:val="28"/>
        </w:rPr>
        <w:t xml:space="preserve"> – заведующий отделом сельского хозяйства и развития территорий Администрации Комсомольского муниципального района;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  <w:u w:val="single"/>
        </w:rPr>
        <w:t>Долбенева Екатерина Михайловна</w:t>
      </w:r>
      <w:r>
        <w:rPr>
          <w:rFonts w:ascii="Times New Roman" w:hAnsi="Times New Roman"/>
          <w:sz w:val="28"/>
          <w:szCs w:val="28"/>
        </w:rPr>
        <w:t xml:space="preserve"> – начальник юридического отдела Администрации Комсомольского муниципального района;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A2410">
        <w:rPr>
          <w:rFonts w:ascii="Times New Roman" w:hAnsi="Times New Roman"/>
          <w:sz w:val="28"/>
          <w:szCs w:val="28"/>
          <w:u w:val="single"/>
        </w:rPr>
        <w:t>Синельникова Елена Сергеевна</w:t>
      </w:r>
      <w:r>
        <w:rPr>
          <w:rFonts w:ascii="Times New Roman" w:hAnsi="Times New Roman"/>
          <w:sz w:val="28"/>
          <w:szCs w:val="28"/>
        </w:rPr>
        <w:t xml:space="preserve"> – начальник финансового управления Администрации Комсомольского муниципального района.</w:t>
      </w: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62C5" w:rsidRDefault="005162C5" w:rsidP="005162C5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2C5" w:rsidRDefault="005162C5" w:rsidP="005162C5">
      <w:pPr>
        <w:jc w:val="center"/>
      </w:pPr>
    </w:p>
    <w:p w:rsidR="005162C5" w:rsidRPr="00B7157C" w:rsidRDefault="005162C5" w:rsidP="005162C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5162C5" w:rsidRPr="00B7157C" w:rsidRDefault="005162C5" w:rsidP="005162C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5162C5" w:rsidRPr="00B7157C" w:rsidRDefault="005162C5" w:rsidP="005162C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5162C5" w:rsidRPr="00B7157C" w:rsidRDefault="005162C5" w:rsidP="005162C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5162C5" w:rsidRDefault="005162C5" w:rsidP="005162C5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5162C5" w:rsidRPr="00B7157C" w:rsidTr="00941F33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162C5" w:rsidRDefault="005162C5" w:rsidP="00941F33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5162C5" w:rsidRDefault="005162C5" w:rsidP="00941F33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6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5162C5" w:rsidRPr="00AC3C24" w:rsidRDefault="005162C5" w:rsidP="00941F33">
            <w:pPr>
              <w:rPr>
                <w:color w:val="003366"/>
                <w:sz w:val="28"/>
                <w:szCs w:val="28"/>
              </w:rPr>
            </w:pPr>
          </w:p>
        </w:tc>
      </w:tr>
      <w:tr w:rsidR="005162C5" w:rsidTr="00941F3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162C5" w:rsidRPr="00AC3C24" w:rsidRDefault="005162C5" w:rsidP="00941F33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162C5" w:rsidRDefault="005162C5" w:rsidP="00941F33">
            <w:pPr>
              <w:ind w:right="-108"/>
              <w:jc w:val="center"/>
              <w:rPr>
                <w:sz w:val="28"/>
                <w:szCs w:val="28"/>
              </w:rPr>
            </w:pPr>
          </w:p>
          <w:p w:rsidR="005162C5" w:rsidRDefault="005162C5" w:rsidP="00941F33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162C5" w:rsidRPr="00AC3C24" w:rsidRDefault="005162C5" w:rsidP="00941F3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5162C5" w:rsidRPr="00AC3C24" w:rsidRDefault="005162C5" w:rsidP="00941F33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162C5" w:rsidRPr="00AC3C24" w:rsidRDefault="005162C5" w:rsidP="00941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5162C5" w:rsidRPr="00AC3C24" w:rsidRDefault="005162C5" w:rsidP="00941F33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162C5" w:rsidRPr="00AC3C24" w:rsidRDefault="005162C5" w:rsidP="00941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162C5" w:rsidRPr="00AC3C24" w:rsidRDefault="005162C5" w:rsidP="00941F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162C5" w:rsidRDefault="005162C5" w:rsidP="00941F33">
            <w:pPr>
              <w:jc w:val="center"/>
            </w:pPr>
          </w:p>
        </w:tc>
      </w:tr>
    </w:tbl>
    <w:p w:rsidR="005162C5" w:rsidRDefault="005162C5" w:rsidP="005162C5">
      <w:pPr>
        <w:ind w:firstLine="720"/>
        <w:jc w:val="center"/>
        <w:rPr>
          <w:sz w:val="28"/>
          <w:szCs w:val="28"/>
        </w:rPr>
      </w:pPr>
    </w:p>
    <w:p w:rsidR="005162C5" w:rsidRDefault="005162C5" w:rsidP="005162C5">
      <w:pPr>
        <w:ind w:firstLine="720"/>
        <w:jc w:val="center"/>
        <w:rPr>
          <w:sz w:val="28"/>
          <w:szCs w:val="28"/>
        </w:rPr>
      </w:pPr>
    </w:p>
    <w:p w:rsidR="005162C5" w:rsidRDefault="005162C5" w:rsidP="005162C5">
      <w:pPr>
        <w:ind w:firstLine="720"/>
        <w:jc w:val="center"/>
        <w:rPr>
          <w:b/>
          <w:sz w:val="28"/>
          <w:szCs w:val="28"/>
        </w:rPr>
      </w:pPr>
      <w:r w:rsidRPr="00792C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 установлении публичного сервитута в целях размещения объектов электросетевого хозяйства, расположенного в границах Комсомольского района  Ивановской области</w:t>
      </w:r>
    </w:p>
    <w:p w:rsidR="005162C5" w:rsidRDefault="005162C5" w:rsidP="005162C5">
      <w:pPr>
        <w:ind w:firstLine="720"/>
        <w:jc w:val="center"/>
        <w:rPr>
          <w:b/>
          <w:sz w:val="28"/>
          <w:szCs w:val="28"/>
        </w:rPr>
      </w:pPr>
    </w:p>
    <w:p w:rsidR="005162C5" w:rsidRDefault="005162C5" w:rsidP="005162C5">
      <w:pPr>
        <w:ind w:firstLine="720"/>
        <w:jc w:val="both"/>
        <w:rPr>
          <w:b/>
          <w:sz w:val="28"/>
          <w:szCs w:val="28"/>
        </w:rPr>
      </w:pPr>
      <w:r w:rsidRPr="001B3F9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Рассмотрев ходатайство  Акционерного общества «Объединенные электрические сети» (ИНН 3706016431, ОГРН 1093706000960, юридический адрес: 153006, Ивановская область, г.Иваново, ул.Новая, д.15), в лице генерального директора Смирнова Бориса Вячеславовича, об установлении публичного сервитута  для размещения объектов электросетевого хозяйства,ков, расположенных в границах Комсомольского района Ивановской области, руководствуясь положениями Главы V.7  Земельного кодекса Российской Федерации, ст.3.6 Федерального закона от 25.10.2001 г. № 137-ФЗ «О введении в действие Земельного кодекса Российской Федерации», Администрация Комсомольского муниципального района        </w:t>
      </w:r>
      <w:r>
        <w:rPr>
          <w:b/>
          <w:sz w:val="28"/>
          <w:szCs w:val="28"/>
        </w:rPr>
        <w:t>п о с т а н о в л я е т:</w:t>
      </w:r>
    </w:p>
    <w:p w:rsidR="005162C5" w:rsidRDefault="005162C5" w:rsidP="005162C5">
      <w:pPr>
        <w:ind w:firstLine="720"/>
        <w:jc w:val="both"/>
        <w:rPr>
          <w:b/>
          <w:sz w:val="28"/>
          <w:szCs w:val="28"/>
        </w:rPr>
      </w:pPr>
    </w:p>
    <w:p w:rsidR="005162C5" w:rsidRDefault="005162C5" w:rsidP="005162C5">
      <w:pPr>
        <w:ind w:firstLine="720"/>
        <w:jc w:val="both"/>
        <w:rPr>
          <w:sz w:val="28"/>
          <w:szCs w:val="28"/>
        </w:rPr>
      </w:pPr>
      <w:r w:rsidRPr="00792CD0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. Установить в пользу Акционерного общества «Объединенные электрические сети»</w:t>
      </w:r>
      <w:r w:rsidRPr="00AC48DA">
        <w:rPr>
          <w:sz w:val="28"/>
          <w:szCs w:val="28"/>
        </w:rPr>
        <w:t xml:space="preserve"> </w:t>
      </w:r>
      <w:r>
        <w:rPr>
          <w:sz w:val="28"/>
          <w:szCs w:val="28"/>
        </w:rPr>
        <w:t>(ИНН 3706016431, ОГРН 1093706000960, юридический адрес: 153006, Ивановская область, г.Иваново, ул.Новая, д.15) публичный сервитут сроком на 49  (сорок девять) лет в целях размещения и эксплуатации объектов электросетевого хозяйства (ЭСК №1, ЭСК №2), в отношении  4 земельных  участков,  общей площадью 112,0 кв.м., расположенных  в границах Комсомольского района Ивановской области (приложение №1).</w:t>
      </w:r>
    </w:p>
    <w:p w:rsidR="005162C5" w:rsidRDefault="005162C5" w:rsidP="005162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Определить, что границы установленного в п.1 настоящего постановления публичного сервитута совпадают с содержащимися в Едином государственном реестре недвижимости сведениями о границах земельных участков, в отношении которых установлен сервитут.</w:t>
      </w:r>
    </w:p>
    <w:p w:rsidR="005162C5" w:rsidRDefault="005162C5" w:rsidP="005162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Плата за публичный сервитут не устанавливается. </w:t>
      </w:r>
    </w:p>
    <w:p w:rsidR="005162C5" w:rsidRDefault="005162C5" w:rsidP="005162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4.Акционерное общество «Объединенные электрические сети» обязано привести земельный участок в состояние, пригодное для его использования в соответствии с разрешенным использованием, в срок не позднее, чем три месяца после завершения капитального или текущего ремонта, реконструкции, эксплуатации, консервации, сноса инженерного  сооружения, для размещения которого  установлен публичный сервитут.</w:t>
      </w:r>
    </w:p>
    <w:p w:rsidR="005162C5" w:rsidRDefault="005162C5" w:rsidP="005162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Опубликовать  настоящее постановление в Вестнике нормативных правовых актов органов местного самоуправления Комсомольского муниципального района и разместить  на официальном сайте органов местного самоуправления Комсомольского муниципального района в сети Интернет. </w:t>
      </w:r>
    </w:p>
    <w:p w:rsidR="005162C5" w:rsidRDefault="005162C5" w:rsidP="005162C5">
      <w:pPr>
        <w:ind w:firstLine="720"/>
        <w:jc w:val="both"/>
        <w:rPr>
          <w:sz w:val="28"/>
          <w:szCs w:val="28"/>
        </w:rPr>
      </w:pPr>
    </w:p>
    <w:p w:rsidR="005162C5" w:rsidRDefault="005162C5" w:rsidP="005162C5">
      <w:pPr>
        <w:ind w:firstLine="720"/>
        <w:jc w:val="both"/>
        <w:rPr>
          <w:sz w:val="28"/>
          <w:szCs w:val="28"/>
        </w:rPr>
      </w:pPr>
    </w:p>
    <w:p w:rsidR="005162C5" w:rsidRPr="00792CD0" w:rsidRDefault="005162C5" w:rsidP="005162C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92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162C5" w:rsidTr="00941F33">
        <w:trPr>
          <w:trHeight w:val="1414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5162C5" w:rsidRPr="00070681" w:rsidRDefault="005162C5" w:rsidP="00941F3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070681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 xml:space="preserve">а </w:t>
            </w:r>
          </w:p>
          <w:p w:rsidR="005162C5" w:rsidRDefault="005162C5" w:rsidP="00941F33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Комсомольского </w:t>
            </w:r>
          </w:p>
          <w:p w:rsidR="005162C5" w:rsidRPr="00070681" w:rsidRDefault="005162C5" w:rsidP="00941F33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муниципального района:              </w:t>
            </w:r>
            <w:r>
              <w:rPr>
                <w:b/>
                <w:sz w:val="28"/>
                <w:szCs w:val="28"/>
              </w:rPr>
              <w:t xml:space="preserve">                               О.В.Бузулуцкая</w:t>
            </w:r>
          </w:p>
        </w:tc>
      </w:tr>
    </w:tbl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right"/>
      </w:pPr>
    </w:p>
    <w:p w:rsidR="005162C5" w:rsidRDefault="005162C5" w:rsidP="005162C5">
      <w:pPr>
        <w:jc w:val="right"/>
      </w:pPr>
    </w:p>
    <w:p w:rsidR="005162C5" w:rsidRDefault="005162C5" w:rsidP="005162C5">
      <w:pPr>
        <w:jc w:val="right"/>
      </w:pPr>
    </w:p>
    <w:p w:rsidR="005162C5" w:rsidRDefault="005162C5" w:rsidP="005162C5">
      <w:pPr>
        <w:jc w:val="right"/>
      </w:pPr>
    </w:p>
    <w:p w:rsidR="005162C5" w:rsidRDefault="005162C5" w:rsidP="005162C5">
      <w:pPr>
        <w:jc w:val="right"/>
      </w:pPr>
    </w:p>
    <w:p w:rsidR="005162C5" w:rsidRDefault="005162C5" w:rsidP="005162C5">
      <w:pPr>
        <w:jc w:val="right"/>
      </w:pPr>
    </w:p>
    <w:p w:rsidR="005162C5" w:rsidRDefault="005162C5" w:rsidP="005162C5">
      <w:pPr>
        <w:jc w:val="right"/>
      </w:pPr>
    </w:p>
    <w:p w:rsidR="005162C5" w:rsidRDefault="005162C5" w:rsidP="005162C5">
      <w:pPr>
        <w:jc w:val="right"/>
      </w:pPr>
    </w:p>
    <w:p w:rsidR="005162C5" w:rsidRDefault="005162C5" w:rsidP="005162C5">
      <w:pPr>
        <w:jc w:val="right"/>
      </w:pPr>
    </w:p>
    <w:p w:rsidR="005162C5" w:rsidRPr="001B65EB" w:rsidRDefault="005162C5" w:rsidP="005162C5">
      <w:pPr>
        <w:jc w:val="right"/>
        <w:rPr>
          <w:sz w:val="28"/>
          <w:szCs w:val="28"/>
        </w:rPr>
      </w:pPr>
    </w:p>
    <w:p w:rsidR="005162C5" w:rsidRPr="001B65EB" w:rsidRDefault="005162C5" w:rsidP="005162C5">
      <w:pPr>
        <w:jc w:val="right"/>
        <w:rPr>
          <w:sz w:val="28"/>
          <w:szCs w:val="28"/>
        </w:rPr>
      </w:pPr>
      <w:r w:rsidRPr="001B65EB">
        <w:rPr>
          <w:sz w:val="28"/>
          <w:szCs w:val="28"/>
        </w:rPr>
        <w:t>Приложение №1 к постановлению Администрации</w:t>
      </w:r>
    </w:p>
    <w:p w:rsidR="005162C5" w:rsidRPr="001B65EB" w:rsidRDefault="005162C5" w:rsidP="005162C5">
      <w:pPr>
        <w:jc w:val="right"/>
        <w:rPr>
          <w:sz w:val="28"/>
          <w:szCs w:val="28"/>
        </w:rPr>
      </w:pPr>
      <w:r w:rsidRPr="001B65EB">
        <w:rPr>
          <w:sz w:val="28"/>
          <w:szCs w:val="28"/>
        </w:rPr>
        <w:t>Комсомольского муниципального района</w:t>
      </w:r>
    </w:p>
    <w:p w:rsidR="005162C5" w:rsidRPr="001B65EB" w:rsidRDefault="005162C5" w:rsidP="005162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10.06.2019г.   №  154 </w:t>
      </w:r>
    </w:p>
    <w:p w:rsidR="005162C5" w:rsidRPr="001B65EB" w:rsidRDefault="005162C5" w:rsidP="005162C5">
      <w:pPr>
        <w:jc w:val="center"/>
        <w:rPr>
          <w:sz w:val="28"/>
          <w:szCs w:val="28"/>
        </w:rPr>
      </w:pPr>
    </w:p>
    <w:p w:rsidR="005162C5" w:rsidRPr="001B65EB" w:rsidRDefault="005162C5" w:rsidP="005162C5">
      <w:pPr>
        <w:jc w:val="center"/>
        <w:rPr>
          <w:sz w:val="28"/>
          <w:szCs w:val="28"/>
        </w:rPr>
      </w:pPr>
    </w:p>
    <w:p w:rsidR="005162C5" w:rsidRPr="001B65EB" w:rsidRDefault="005162C5" w:rsidP="005162C5">
      <w:pPr>
        <w:jc w:val="center"/>
        <w:rPr>
          <w:sz w:val="28"/>
          <w:szCs w:val="28"/>
        </w:rPr>
      </w:pPr>
    </w:p>
    <w:p w:rsidR="005162C5" w:rsidRPr="001B65EB" w:rsidRDefault="005162C5" w:rsidP="005162C5">
      <w:pPr>
        <w:jc w:val="center"/>
        <w:rPr>
          <w:sz w:val="28"/>
          <w:szCs w:val="28"/>
        </w:rPr>
      </w:pPr>
      <w:r w:rsidRPr="001B65EB">
        <w:rPr>
          <w:sz w:val="28"/>
          <w:szCs w:val="28"/>
        </w:rPr>
        <w:t xml:space="preserve">Перечень земельных участков, </w:t>
      </w:r>
    </w:p>
    <w:p w:rsidR="005162C5" w:rsidRPr="001B65EB" w:rsidRDefault="005162C5" w:rsidP="005162C5">
      <w:pPr>
        <w:jc w:val="center"/>
        <w:rPr>
          <w:sz w:val="28"/>
          <w:szCs w:val="28"/>
        </w:rPr>
      </w:pPr>
      <w:r w:rsidRPr="001B65EB">
        <w:rPr>
          <w:sz w:val="28"/>
          <w:szCs w:val="28"/>
        </w:rPr>
        <w:t>в отношении которых установлен публичный сервитут</w:t>
      </w:r>
    </w:p>
    <w:p w:rsidR="005162C5" w:rsidRDefault="005162C5" w:rsidP="005162C5">
      <w:pPr>
        <w:jc w:val="center"/>
      </w:pPr>
    </w:p>
    <w:p w:rsidR="005162C5" w:rsidRDefault="005162C5" w:rsidP="005162C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701"/>
        <w:gridCol w:w="2409"/>
        <w:gridCol w:w="1046"/>
        <w:gridCol w:w="3596"/>
      </w:tblGrid>
      <w:tr w:rsidR="005162C5" w:rsidRPr="009E3C79" w:rsidTr="00941F33">
        <w:tc>
          <w:tcPr>
            <w:tcW w:w="534" w:type="dxa"/>
          </w:tcPr>
          <w:p w:rsidR="005162C5" w:rsidRPr="001B65EB" w:rsidRDefault="005162C5" w:rsidP="00941F33">
            <w:pPr>
              <w:jc w:val="both"/>
            </w:pPr>
            <w:r w:rsidRPr="001B65EB">
              <w:t xml:space="preserve">№ </w:t>
            </w:r>
          </w:p>
          <w:p w:rsidR="005162C5" w:rsidRPr="001B65EB" w:rsidRDefault="005162C5" w:rsidP="00941F33">
            <w:pPr>
              <w:jc w:val="both"/>
            </w:pPr>
            <w:r w:rsidRPr="001B65EB">
              <w:t>п/п</w:t>
            </w:r>
          </w:p>
        </w:tc>
        <w:tc>
          <w:tcPr>
            <w:tcW w:w="1701" w:type="dxa"/>
          </w:tcPr>
          <w:p w:rsidR="005162C5" w:rsidRPr="001B65EB" w:rsidRDefault="005162C5" w:rsidP="00941F33">
            <w:pPr>
              <w:jc w:val="both"/>
            </w:pPr>
            <w:r w:rsidRPr="001B65EB">
              <w:t>Кадастровый номер земельного участка</w:t>
            </w:r>
          </w:p>
        </w:tc>
        <w:tc>
          <w:tcPr>
            <w:tcW w:w="2409" w:type="dxa"/>
          </w:tcPr>
          <w:p w:rsidR="005162C5" w:rsidRPr="001B65EB" w:rsidRDefault="005162C5" w:rsidP="00941F33">
            <w:pPr>
              <w:jc w:val="both"/>
            </w:pPr>
            <w:r w:rsidRPr="001B65EB">
              <w:t>Адрес земельного участка</w:t>
            </w:r>
          </w:p>
        </w:tc>
        <w:tc>
          <w:tcPr>
            <w:tcW w:w="1046" w:type="dxa"/>
          </w:tcPr>
          <w:p w:rsidR="005162C5" w:rsidRPr="001B65EB" w:rsidRDefault="005162C5" w:rsidP="00941F33">
            <w:pPr>
              <w:jc w:val="both"/>
            </w:pPr>
            <w:r w:rsidRPr="001B65EB">
              <w:t>Площадь,</w:t>
            </w:r>
          </w:p>
          <w:p w:rsidR="005162C5" w:rsidRPr="001B65EB" w:rsidRDefault="005162C5" w:rsidP="00941F33">
            <w:pPr>
              <w:jc w:val="both"/>
            </w:pPr>
            <w:r w:rsidRPr="001B65EB">
              <w:t>кв.м.</w:t>
            </w:r>
          </w:p>
        </w:tc>
        <w:tc>
          <w:tcPr>
            <w:tcW w:w="3596" w:type="dxa"/>
          </w:tcPr>
          <w:p w:rsidR="005162C5" w:rsidRPr="001B65EB" w:rsidRDefault="005162C5" w:rsidP="00941F33">
            <w:pPr>
              <w:jc w:val="both"/>
            </w:pPr>
            <w:r w:rsidRPr="001B65EB">
              <w:t>Цель установления публичного сервитута</w:t>
            </w:r>
          </w:p>
        </w:tc>
      </w:tr>
      <w:tr w:rsidR="005162C5" w:rsidRPr="009E3C79" w:rsidTr="00941F33">
        <w:tc>
          <w:tcPr>
            <w:tcW w:w="534" w:type="dxa"/>
          </w:tcPr>
          <w:p w:rsidR="005162C5" w:rsidRPr="001B65EB" w:rsidRDefault="005162C5" w:rsidP="00941F33">
            <w:pPr>
              <w:jc w:val="both"/>
            </w:pPr>
            <w:r w:rsidRPr="001B65EB">
              <w:t>1</w:t>
            </w:r>
          </w:p>
        </w:tc>
        <w:tc>
          <w:tcPr>
            <w:tcW w:w="1701" w:type="dxa"/>
          </w:tcPr>
          <w:p w:rsidR="005162C5" w:rsidRPr="001B65EB" w:rsidRDefault="005162C5" w:rsidP="00941F33">
            <w:pPr>
              <w:jc w:val="both"/>
            </w:pPr>
            <w:r w:rsidRPr="001B65EB">
              <w:t>37:08:011413:154</w:t>
            </w:r>
          </w:p>
        </w:tc>
        <w:tc>
          <w:tcPr>
            <w:tcW w:w="2409" w:type="dxa"/>
          </w:tcPr>
          <w:p w:rsidR="005162C5" w:rsidRPr="001B65EB" w:rsidRDefault="005162C5" w:rsidP="00941F33">
            <w:pPr>
              <w:jc w:val="both"/>
            </w:pPr>
            <w:r w:rsidRPr="001B65EB">
              <w:t>Ивановская область, Комсомольский район</w:t>
            </w:r>
          </w:p>
        </w:tc>
        <w:tc>
          <w:tcPr>
            <w:tcW w:w="1046" w:type="dxa"/>
          </w:tcPr>
          <w:p w:rsidR="005162C5" w:rsidRPr="001B65EB" w:rsidRDefault="005162C5" w:rsidP="00941F33">
            <w:pPr>
              <w:jc w:val="both"/>
            </w:pPr>
            <w:r w:rsidRPr="001B65EB">
              <w:t>26,0</w:t>
            </w:r>
          </w:p>
        </w:tc>
        <w:tc>
          <w:tcPr>
            <w:tcW w:w="3596" w:type="dxa"/>
          </w:tcPr>
          <w:p w:rsidR="005162C5" w:rsidRPr="001B65EB" w:rsidRDefault="005162C5" w:rsidP="00941F33">
            <w:pPr>
              <w:jc w:val="both"/>
            </w:pPr>
            <w:r w:rsidRPr="001B65EB">
              <w:t>Для размещения и обслуживания опор ВЛ-0,4 кВ ф.1 от КТП-8А (Л4,Л5,Л6)   ЭСК №1</w:t>
            </w:r>
          </w:p>
        </w:tc>
      </w:tr>
      <w:tr w:rsidR="005162C5" w:rsidRPr="009E3C79" w:rsidTr="00941F33">
        <w:tc>
          <w:tcPr>
            <w:tcW w:w="534" w:type="dxa"/>
          </w:tcPr>
          <w:p w:rsidR="005162C5" w:rsidRPr="001B65EB" w:rsidRDefault="005162C5" w:rsidP="00941F33">
            <w:pPr>
              <w:jc w:val="both"/>
            </w:pPr>
            <w:r w:rsidRPr="001B65EB">
              <w:t>2</w:t>
            </w:r>
          </w:p>
        </w:tc>
        <w:tc>
          <w:tcPr>
            <w:tcW w:w="1701" w:type="dxa"/>
          </w:tcPr>
          <w:p w:rsidR="005162C5" w:rsidRPr="001B65EB" w:rsidRDefault="005162C5" w:rsidP="00941F33">
            <w:pPr>
              <w:jc w:val="both"/>
            </w:pPr>
            <w:r w:rsidRPr="001B65EB">
              <w:t>37:08:000000:947</w:t>
            </w:r>
          </w:p>
        </w:tc>
        <w:tc>
          <w:tcPr>
            <w:tcW w:w="2409" w:type="dxa"/>
          </w:tcPr>
          <w:p w:rsidR="005162C5" w:rsidRPr="001B65EB" w:rsidRDefault="005162C5" w:rsidP="00941F33">
            <w:pPr>
              <w:jc w:val="both"/>
            </w:pPr>
            <w:r w:rsidRPr="001B65EB">
              <w:t xml:space="preserve">Ивановская область, </w:t>
            </w:r>
          </w:p>
          <w:p w:rsidR="005162C5" w:rsidRPr="001B65EB" w:rsidRDefault="005162C5" w:rsidP="00941F33">
            <w:pPr>
              <w:jc w:val="both"/>
            </w:pPr>
            <w:r w:rsidRPr="001B65EB">
              <w:t xml:space="preserve">р-н Комсомольский </w:t>
            </w:r>
          </w:p>
        </w:tc>
        <w:tc>
          <w:tcPr>
            <w:tcW w:w="1046" w:type="dxa"/>
          </w:tcPr>
          <w:p w:rsidR="005162C5" w:rsidRPr="001B65EB" w:rsidRDefault="005162C5" w:rsidP="00941F33">
            <w:pPr>
              <w:jc w:val="both"/>
            </w:pPr>
            <w:r w:rsidRPr="001B65EB">
              <w:t>24,0</w:t>
            </w:r>
          </w:p>
        </w:tc>
        <w:tc>
          <w:tcPr>
            <w:tcW w:w="3596" w:type="dxa"/>
          </w:tcPr>
          <w:p w:rsidR="005162C5" w:rsidRPr="001B65EB" w:rsidRDefault="005162C5" w:rsidP="00941F33">
            <w:pPr>
              <w:jc w:val="both"/>
            </w:pPr>
            <w:r w:rsidRPr="001B65EB">
              <w:t>Для размещения и обслуживания опор ВЛ-3кВ от П/С до опоры 13 Ф-302, ВЛ-3кВ от опоры 13 до КТП-3, ВЛ-3кВ от опоры 25 до ТП-2, ВЛ-3кВ от опоры 13 до ТП-8, ВЛ-3кВ от опоры 13 до опоры 24, ВЛ-3кВ до д. Дубовский (Л3) ЭСК №2</w:t>
            </w:r>
          </w:p>
        </w:tc>
      </w:tr>
      <w:tr w:rsidR="005162C5" w:rsidRPr="009E3C79" w:rsidTr="00941F33">
        <w:tc>
          <w:tcPr>
            <w:tcW w:w="534" w:type="dxa"/>
          </w:tcPr>
          <w:p w:rsidR="005162C5" w:rsidRPr="001B65EB" w:rsidRDefault="005162C5" w:rsidP="00941F33">
            <w:pPr>
              <w:jc w:val="both"/>
            </w:pPr>
            <w:r w:rsidRPr="001B65EB">
              <w:t>3</w:t>
            </w:r>
          </w:p>
        </w:tc>
        <w:tc>
          <w:tcPr>
            <w:tcW w:w="1701" w:type="dxa"/>
          </w:tcPr>
          <w:p w:rsidR="005162C5" w:rsidRPr="001B65EB" w:rsidRDefault="005162C5" w:rsidP="00941F33">
            <w:pPr>
              <w:jc w:val="both"/>
            </w:pPr>
            <w:r w:rsidRPr="001B65EB">
              <w:t>37:08:011813:39</w:t>
            </w:r>
          </w:p>
        </w:tc>
        <w:tc>
          <w:tcPr>
            <w:tcW w:w="2409" w:type="dxa"/>
          </w:tcPr>
          <w:p w:rsidR="005162C5" w:rsidRPr="001B65EB" w:rsidRDefault="005162C5" w:rsidP="00941F33">
            <w:pPr>
              <w:jc w:val="both"/>
            </w:pPr>
            <w:r w:rsidRPr="001B65EB">
              <w:t>Ивановская область, Комсомольский район</w:t>
            </w:r>
          </w:p>
        </w:tc>
        <w:tc>
          <w:tcPr>
            <w:tcW w:w="1046" w:type="dxa"/>
          </w:tcPr>
          <w:p w:rsidR="005162C5" w:rsidRPr="001B65EB" w:rsidRDefault="005162C5" w:rsidP="00941F33">
            <w:pPr>
              <w:jc w:val="both"/>
            </w:pPr>
            <w:r w:rsidRPr="001B65EB">
              <w:t>15,0</w:t>
            </w:r>
          </w:p>
        </w:tc>
        <w:tc>
          <w:tcPr>
            <w:tcW w:w="3596" w:type="dxa"/>
          </w:tcPr>
          <w:p w:rsidR="005162C5" w:rsidRPr="001B65EB" w:rsidRDefault="005162C5" w:rsidP="00941F33">
            <w:pPr>
              <w:jc w:val="both"/>
            </w:pPr>
            <w:r w:rsidRPr="001B65EB">
              <w:t>Для размещения и обслуживания опор ВЛ-10кВ ф.136 ПС «Марково» от оп.36 до оп.59 до КТП-8 (Л1) ЭСК №2</w:t>
            </w:r>
          </w:p>
        </w:tc>
      </w:tr>
      <w:tr w:rsidR="005162C5" w:rsidRPr="009E3C79" w:rsidTr="00941F33">
        <w:tc>
          <w:tcPr>
            <w:tcW w:w="534" w:type="dxa"/>
          </w:tcPr>
          <w:p w:rsidR="005162C5" w:rsidRPr="001B65EB" w:rsidRDefault="005162C5" w:rsidP="00941F33">
            <w:pPr>
              <w:jc w:val="both"/>
            </w:pPr>
            <w:r w:rsidRPr="001B65EB">
              <w:t>4</w:t>
            </w:r>
          </w:p>
        </w:tc>
        <w:tc>
          <w:tcPr>
            <w:tcW w:w="1701" w:type="dxa"/>
          </w:tcPr>
          <w:p w:rsidR="005162C5" w:rsidRPr="001B65EB" w:rsidRDefault="005162C5" w:rsidP="00941F33">
            <w:pPr>
              <w:jc w:val="both"/>
            </w:pPr>
            <w:r w:rsidRPr="001B65EB">
              <w:t>37:08:011701:69</w:t>
            </w:r>
          </w:p>
        </w:tc>
        <w:tc>
          <w:tcPr>
            <w:tcW w:w="2409" w:type="dxa"/>
          </w:tcPr>
          <w:p w:rsidR="005162C5" w:rsidRPr="001B65EB" w:rsidRDefault="005162C5" w:rsidP="00941F33">
            <w:pPr>
              <w:jc w:val="both"/>
            </w:pPr>
            <w:r w:rsidRPr="001B65EB">
              <w:t xml:space="preserve">Ивановская область, Комсомольский район, </w:t>
            </w:r>
          </w:p>
        </w:tc>
        <w:tc>
          <w:tcPr>
            <w:tcW w:w="1046" w:type="dxa"/>
          </w:tcPr>
          <w:p w:rsidR="005162C5" w:rsidRPr="001B65EB" w:rsidRDefault="005162C5" w:rsidP="00941F33">
            <w:pPr>
              <w:jc w:val="both"/>
            </w:pPr>
            <w:r w:rsidRPr="001B65EB">
              <w:t>47,0</w:t>
            </w:r>
          </w:p>
        </w:tc>
        <w:tc>
          <w:tcPr>
            <w:tcW w:w="3596" w:type="dxa"/>
          </w:tcPr>
          <w:p w:rsidR="005162C5" w:rsidRPr="001B65EB" w:rsidRDefault="005162C5" w:rsidP="00941F33">
            <w:pPr>
              <w:jc w:val="both"/>
            </w:pPr>
            <w:r w:rsidRPr="001B65EB">
              <w:t>Для размещения и обслуживания опор ВЛ-10кВ ф.137 от ПС «Марково» до оп.54, от оп.54 до тГКТП-10, от ГКТП-11 до КТП-5, от оп.62 до ТП-3А, от оп.62 до КТП-2 (Л2) ЭСК №2</w:t>
            </w:r>
          </w:p>
        </w:tc>
      </w:tr>
    </w:tbl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5162C5" w:rsidRDefault="005162C5" w:rsidP="005162C5">
      <w:pPr>
        <w:jc w:val="both"/>
      </w:pPr>
    </w:p>
    <w:p w:rsidR="0039448B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9448B" w:rsidRPr="00442C3D" w:rsidRDefault="0039448B" w:rsidP="0039448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39448B" w:rsidRDefault="0039448B"/>
    <w:p w:rsidR="0039448B" w:rsidRDefault="0039448B"/>
    <w:p w:rsidR="0039448B" w:rsidRDefault="0039448B"/>
    <w:p w:rsidR="0039448B" w:rsidRDefault="0039448B"/>
    <w:p w:rsidR="0039448B" w:rsidRDefault="0039448B"/>
    <w:p w:rsidR="0039448B" w:rsidRDefault="0039448B"/>
    <w:p w:rsidR="0039448B" w:rsidRDefault="0039448B"/>
    <w:p w:rsidR="0039448B" w:rsidRDefault="0039448B"/>
    <w:p w:rsidR="0039448B" w:rsidRDefault="0039448B"/>
    <w:p w:rsidR="0039448B" w:rsidRDefault="0039448B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3" w:name="_GoBack"/>
      <w:bookmarkEnd w:id="3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1B1" w:rsidRDefault="006161B1" w:rsidP="00C66F05">
      <w:r>
        <w:separator/>
      </w:r>
    </w:p>
  </w:endnote>
  <w:endnote w:type="continuationSeparator" w:id="1">
    <w:p w:rsidR="006161B1" w:rsidRDefault="006161B1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68052E">
        <w:pPr>
          <w:pStyle w:val="a9"/>
        </w:pPr>
        <w:fldSimple w:instr=" PAGE   \* MERGEFORMAT ">
          <w:r w:rsidR="005162C5">
            <w:rPr>
              <w:noProof/>
            </w:rPr>
            <w:t>3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1B1" w:rsidRDefault="006161B1" w:rsidP="00C66F05">
      <w:r>
        <w:separator/>
      </w:r>
    </w:p>
  </w:footnote>
  <w:footnote w:type="continuationSeparator" w:id="1">
    <w:p w:rsidR="006161B1" w:rsidRDefault="006161B1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5FF8"/>
    <w:multiLevelType w:val="hybridMultilevel"/>
    <w:tmpl w:val="B8728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2">
    <w:nsid w:val="615E26DA"/>
    <w:multiLevelType w:val="hybridMultilevel"/>
    <w:tmpl w:val="EF763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9448B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4B7418"/>
    <w:rsid w:val="005162C5"/>
    <w:rsid w:val="0058153E"/>
    <w:rsid w:val="005B5E79"/>
    <w:rsid w:val="005E26B1"/>
    <w:rsid w:val="00604CF5"/>
    <w:rsid w:val="006161B1"/>
    <w:rsid w:val="006240D4"/>
    <w:rsid w:val="00625C34"/>
    <w:rsid w:val="00667317"/>
    <w:rsid w:val="0068052E"/>
    <w:rsid w:val="0068148D"/>
    <w:rsid w:val="006A20AD"/>
    <w:rsid w:val="006C4A64"/>
    <w:rsid w:val="00721D09"/>
    <w:rsid w:val="00760D12"/>
    <w:rsid w:val="00786FD7"/>
    <w:rsid w:val="007B319F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E7A92"/>
    <w:rsid w:val="00C1095A"/>
    <w:rsid w:val="00C12A72"/>
    <w:rsid w:val="00C631BE"/>
    <w:rsid w:val="00C66F05"/>
    <w:rsid w:val="00CE7135"/>
    <w:rsid w:val="00D070B7"/>
    <w:rsid w:val="00D168EB"/>
    <w:rsid w:val="00DA4CB1"/>
    <w:rsid w:val="00DC234B"/>
    <w:rsid w:val="00E07005"/>
    <w:rsid w:val="00E352EA"/>
    <w:rsid w:val="00E972A7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styleId="ab">
    <w:name w:val="List Paragraph"/>
    <w:basedOn w:val="a"/>
    <w:qFormat/>
    <w:rsid w:val="004B7418"/>
    <w:pPr>
      <w:spacing w:after="200" w:line="276" w:lineRule="auto"/>
      <w:ind w:left="720"/>
      <w:contextualSpacing/>
    </w:pPr>
    <w:rPr>
      <w:rFonts w:eastAsia="Calibri"/>
      <w:color w:val="auto"/>
      <w:kern w:val="0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4B7418"/>
    <w:rPr>
      <w:rFonts w:ascii="Arial" w:hAnsi="Arial" w:cs="Arial"/>
      <w:lang w:eastAsia="ru-RU"/>
    </w:rPr>
  </w:style>
  <w:style w:type="paragraph" w:customStyle="1" w:styleId="ConsPlusTitle">
    <w:name w:val="ConsPlusTitle"/>
    <w:rsid w:val="004B741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msonormal0">
    <w:name w:val="msonormal"/>
    <w:basedOn w:val="a0"/>
    <w:rsid w:val="004B7418"/>
  </w:style>
  <w:style w:type="character" w:styleId="ac">
    <w:name w:val="Strong"/>
    <w:uiPriority w:val="22"/>
    <w:qFormat/>
    <w:rsid w:val="003944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A661B926BBFE2901CD175C1929DDBCDE58128DF1F045FED5C4658379E9DF608DF7D52D3602B52B5F736E5D0408A048E6CDF719A8C0A3E315oCB9G" TargetMode="External"/><Relationship Id="rId18" Type="http://schemas.openxmlformats.org/officeDocument/2006/relationships/hyperlink" Target="consultantplus://offline/ref=1F1D3D95CF09B5F34CF69DC7AC5C9D077245202B4951A09D3632A8D9AENEI1L" TargetMode="External"/><Relationship Id="rId26" Type="http://schemas.openxmlformats.org/officeDocument/2006/relationships/hyperlink" Target="mailto:admin.komsomolsk@mail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BBB431D806EEC7235870B7FAF46A9266F47AB4FFB7A55195B5A33E707S2l5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07596B536F93968B47E1B9D79724D213328056CF41A3818791F051C3A0EF41C44F6FDBGAtCH" TargetMode="External"/><Relationship Id="rId17" Type="http://schemas.openxmlformats.org/officeDocument/2006/relationships/hyperlink" Target="consultantplus://offline/ref=AFD0892ACD29D6A0EA07DB571A1B2D3F32DA616AEF60975617EE7AB0E29C48D87C88AA657FCF0D3B6As4N" TargetMode="External"/><Relationship Id="rId25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D0892ACD29D6A0EA07DB571A1B2D3F32DA616AEF60975617EE7AB0E29C48D87C88AA657FCF0D386AsAN" TargetMode="External"/><Relationship Id="rId20" Type="http://schemas.openxmlformats.org/officeDocument/2006/relationships/hyperlink" Target="consultantplus://offline/ref=1F1D3D95CF09B5F34CF69DC7AC5C9D077245202B4951A09D3632A8D9AENEI1L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24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539414FECF6ACDE97AF4B500BE1C5F6820392E28613BE587A2CD2312A4BF0EA2D4B452111ACD0Ar2w5L" TargetMode="External"/><Relationship Id="rId23" Type="http://schemas.openxmlformats.org/officeDocument/2006/relationships/hyperlink" Target="consultantplus://offline/ref=1F1D3D95CF09B5F34CF69DC7AC5C9D077245202B4951A09D3632A8D9AENEI1L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1F1D3D95CF09B5F34CF69DC7AC5C9D077245202B4951A09D3632A8D9AENEI1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9D539414FECF6ACDE97AF4B500BE1C5F68203827276E3BE587A2CD2312A4BF0EA2D4B452111ACD0Br2w6L" TargetMode="External"/><Relationship Id="rId22" Type="http://schemas.openxmlformats.org/officeDocument/2006/relationships/hyperlink" Target="consultantplus://offline/ref=2BBB431D806EEC7235870B7FAF46A9266F4CAD4DF47955195B5A33E70725AEE58DBF7FFDC9S1lA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17</Pages>
  <Words>4663</Words>
  <Characters>26584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34</cp:revision>
  <cp:lastPrinted>2018-03-12T14:58:00Z</cp:lastPrinted>
  <dcterms:created xsi:type="dcterms:W3CDTF">2017-11-09T13:46:00Z</dcterms:created>
  <dcterms:modified xsi:type="dcterms:W3CDTF">2019-07-01T14:40:00Z</dcterms:modified>
</cp:coreProperties>
</file>