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0205B1">
      <w:r w:rsidRPr="000205B1">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B35C5B" w:rsidRDefault="00B35C5B" w:rsidP="00170890">
                    <w:pPr>
                      <w:widowControl w:val="0"/>
                    </w:pPr>
                    <w:r>
                      <w:t> </w:t>
                    </w:r>
                  </w:p>
                  <w:p w:rsidR="00B35C5B" w:rsidRDefault="00B35C5B" w:rsidP="00170890">
                    <w:pPr>
                      <w:widowControl w:val="0"/>
                    </w:pPr>
                    <w:r>
                      <w:t> </w:t>
                    </w:r>
                  </w:p>
                  <w:p w:rsidR="00B35C5B" w:rsidRDefault="00B35C5B" w:rsidP="00170890">
                    <w:pPr>
                      <w:widowControl w:val="0"/>
                    </w:pPr>
                    <w:r>
                      <w:t> </w:t>
                    </w:r>
                  </w:p>
                  <w:p w:rsidR="00B35C5B" w:rsidRDefault="00B35C5B" w:rsidP="00170890">
                    <w:pPr>
                      <w:widowControl w:val="0"/>
                    </w:pPr>
                    <w:r>
                      <w:t> </w:t>
                    </w:r>
                  </w:p>
                  <w:p w:rsidR="00B35C5B" w:rsidRDefault="00B35C5B" w:rsidP="00170890">
                    <w:pPr>
                      <w:widowControl w:val="0"/>
                    </w:pPr>
                    <w:r>
                      <w:t xml:space="preserve">    </w:t>
                    </w:r>
                  </w:p>
                  <w:p w:rsidR="00B35C5B" w:rsidRDefault="00B35C5B" w:rsidP="00170890">
                    <w:pPr>
                      <w:widowControl w:val="0"/>
                    </w:pPr>
                    <w:r>
                      <w:t> </w:t>
                    </w:r>
                  </w:p>
                  <w:p w:rsidR="00B35C5B" w:rsidRDefault="00B35C5B" w:rsidP="00170890">
                    <w:pPr>
                      <w:widowControl w:val="0"/>
                      <w:jc w:val="center"/>
                      <w:rPr>
                        <w:b/>
                        <w:bCs/>
                        <w:color w:val="0066FF"/>
                      </w:rPr>
                    </w:pPr>
                  </w:p>
                  <w:p w:rsidR="00B35C5B" w:rsidRDefault="00B35C5B" w:rsidP="00170890">
                    <w:pPr>
                      <w:widowControl w:val="0"/>
                      <w:jc w:val="center"/>
                      <w:rPr>
                        <w:b/>
                        <w:bCs/>
                        <w:color w:val="0066FF"/>
                      </w:rPr>
                    </w:pPr>
                  </w:p>
                  <w:p w:rsidR="00B35C5B" w:rsidRPr="00222441" w:rsidRDefault="00B35C5B" w:rsidP="00170890">
                    <w:pPr>
                      <w:widowControl w:val="0"/>
                      <w:jc w:val="center"/>
                      <w:rPr>
                        <w:b/>
                        <w:bCs/>
                        <w:color w:val="0066FF"/>
                        <w:sz w:val="22"/>
                      </w:rPr>
                    </w:pPr>
                    <w:r w:rsidRPr="00222441">
                      <w:rPr>
                        <w:b/>
                        <w:bCs/>
                        <w:color w:val="0066FF"/>
                        <w:sz w:val="22"/>
                      </w:rPr>
                      <w:t>Российская Федерация</w:t>
                    </w:r>
                  </w:p>
                  <w:p w:rsidR="00B35C5B" w:rsidRPr="00222441" w:rsidRDefault="00B35C5B"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B35C5B" w:rsidRPr="00222441" w:rsidRDefault="00B35C5B" w:rsidP="00170890">
                    <w:pPr>
                      <w:widowControl w:val="0"/>
                      <w:jc w:val="center"/>
                      <w:rPr>
                        <w:rFonts w:ascii="Bodoni MT" w:hAnsi="Arial" w:cs="Arial"/>
                        <w:b/>
                        <w:bCs/>
                        <w:sz w:val="18"/>
                        <w:szCs w:val="16"/>
                      </w:rPr>
                    </w:pPr>
                    <w:r w:rsidRPr="00222441">
                      <w:rPr>
                        <w:rFonts w:ascii="Bodoni MT" w:hAnsi="Arial" w:cs="Arial"/>
                        <w:b/>
                        <w:bCs/>
                        <w:sz w:val="18"/>
                        <w:szCs w:val="16"/>
                      </w:rPr>
                      <w:t> </w:t>
                    </w:r>
                  </w:p>
                  <w:p w:rsidR="00B35C5B" w:rsidRPr="00222441" w:rsidRDefault="00B35C5B" w:rsidP="00170890">
                    <w:pPr>
                      <w:widowControl w:val="0"/>
                      <w:jc w:val="center"/>
                      <w:rPr>
                        <w:b/>
                        <w:bCs/>
                        <w:szCs w:val="18"/>
                      </w:rPr>
                    </w:pPr>
                    <w:r w:rsidRPr="00222441">
                      <w:rPr>
                        <w:b/>
                        <w:bCs/>
                        <w:szCs w:val="18"/>
                      </w:rPr>
                      <w:t>КОМСОМОЛЬСКИЙ МУНИЦИПАЛЬНЫЙ РАЙОН</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sz w:val="18"/>
                        <w:szCs w:val="18"/>
                      </w:rPr>
                    </w:pPr>
                    <w:r>
                      <w:rPr>
                        <w:sz w:val="18"/>
                        <w:szCs w:val="18"/>
                      </w:rPr>
                      <w:t> </w:t>
                    </w:r>
                  </w:p>
                  <w:p w:rsidR="00B35C5B" w:rsidRDefault="00B35C5B" w:rsidP="00170890">
                    <w:pPr>
                      <w:widowControl w:val="0"/>
                      <w:jc w:val="center"/>
                      <w:rPr>
                        <w:rFonts w:ascii="Palatino Linotype" w:hAnsi="Palatino Linotype"/>
                        <w:b/>
                        <w:bCs/>
                        <w:sz w:val="72"/>
                        <w:szCs w:val="72"/>
                      </w:rPr>
                    </w:pPr>
                  </w:p>
                  <w:p w:rsidR="00B35C5B" w:rsidRPr="00262E92" w:rsidRDefault="00B35C5B"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B35C5B" w:rsidRPr="00222441" w:rsidRDefault="00B35C5B"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B35C5B" w:rsidRPr="00222441" w:rsidRDefault="00B35C5B"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B35C5B" w:rsidRDefault="00B35C5B"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B35C5B" w:rsidRDefault="00B35C5B"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35C5B" w:rsidRDefault="00B35C5B"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35C5B" w:rsidRDefault="00B35C5B"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35C5B" w:rsidRDefault="00B35C5B" w:rsidP="00170890">
                    <w:pPr>
                      <w:widowControl w:val="0"/>
                      <w:jc w:val="center"/>
                      <w:rPr>
                        <w:b/>
                        <w:bCs/>
                        <w:sz w:val="30"/>
                        <w:szCs w:val="30"/>
                      </w:rPr>
                    </w:pPr>
                    <w:r>
                      <w:rPr>
                        <w:b/>
                        <w:bCs/>
                        <w:sz w:val="30"/>
                        <w:szCs w:val="30"/>
                      </w:rPr>
                      <w:t> </w:t>
                    </w:r>
                  </w:p>
                  <w:p w:rsidR="00B35C5B" w:rsidRPr="00222441" w:rsidRDefault="00B35C5B" w:rsidP="00170890">
                    <w:pPr>
                      <w:widowControl w:val="0"/>
                      <w:jc w:val="center"/>
                      <w:rPr>
                        <w:b/>
                        <w:bCs/>
                        <w:sz w:val="52"/>
                        <w:szCs w:val="30"/>
                      </w:rPr>
                    </w:pPr>
                    <w:r>
                      <w:rPr>
                        <w:b/>
                        <w:bCs/>
                        <w:sz w:val="52"/>
                        <w:szCs w:val="30"/>
                      </w:rPr>
                      <w:t>№14</w:t>
                    </w:r>
                  </w:p>
                  <w:p w:rsidR="00B35C5B" w:rsidRPr="00222441" w:rsidRDefault="00B35C5B" w:rsidP="00625C34">
                    <w:pPr>
                      <w:widowControl w:val="0"/>
                      <w:jc w:val="center"/>
                      <w:rPr>
                        <w:b/>
                        <w:bCs/>
                        <w:sz w:val="30"/>
                        <w:szCs w:val="30"/>
                      </w:rPr>
                    </w:pPr>
                    <w:r w:rsidRPr="00222441">
                      <w:rPr>
                        <w:b/>
                        <w:bCs/>
                        <w:sz w:val="52"/>
                        <w:szCs w:val="30"/>
                      </w:rPr>
                      <w:t xml:space="preserve"> </w:t>
                    </w:r>
                    <w:r>
                      <w:rPr>
                        <w:b/>
                        <w:bCs/>
                        <w:sz w:val="52"/>
                        <w:szCs w:val="30"/>
                      </w:rPr>
                      <w:t xml:space="preserve"> 26 апреля 2019г.</w:t>
                    </w:r>
                  </w:p>
                  <w:p w:rsidR="00B35C5B" w:rsidRPr="00222441" w:rsidRDefault="00B35C5B" w:rsidP="00170890">
                    <w:pPr>
                      <w:widowControl w:val="0"/>
                      <w:jc w:val="center"/>
                      <w:rPr>
                        <w:b/>
                        <w:bCs/>
                        <w:sz w:val="30"/>
                        <w:szCs w:val="30"/>
                      </w:rPr>
                    </w:pPr>
                    <w:r>
                      <w:rPr>
                        <w:b/>
                        <w:bCs/>
                        <w:sz w:val="30"/>
                        <w:szCs w:val="30"/>
                        <w:lang w:val="en-US"/>
                      </w:rPr>
                      <w:t> </w:t>
                    </w:r>
                  </w:p>
                  <w:p w:rsidR="00B35C5B" w:rsidRPr="00222441" w:rsidRDefault="00B35C5B" w:rsidP="00170890">
                    <w:pPr>
                      <w:widowControl w:val="0"/>
                      <w:jc w:val="center"/>
                      <w:rPr>
                        <w:b/>
                        <w:bCs/>
                        <w:sz w:val="30"/>
                        <w:szCs w:val="30"/>
                      </w:rPr>
                    </w:pPr>
                    <w:r>
                      <w:rPr>
                        <w:b/>
                        <w:bCs/>
                        <w:sz w:val="30"/>
                        <w:szCs w:val="30"/>
                        <w:lang w:val="en-US"/>
                      </w:rPr>
                      <w:t> </w:t>
                    </w:r>
                  </w:p>
                  <w:p w:rsidR="00B35C5B" w:rsidRPr="00222441" w:rsidRDefault="00B35C5B" w:rsidP="00170890">
                    <w:pPr>
                      <w:widowControl w:val="0"/>
                      <w:jc w:val="center"/>
                      <w:rPr>
                        <w:b/>
                        <w:bCs/>
                        <w:sz w:val="30"/>
                        <w:szCs w:val="30"/>
                      </w:rPr>
                    </w:pPr>
                    <w:r>
                      <w:rPr>
                        <w:b/>
                        <w:bCs/>
                        <w:sz w:val="30"/>
                        <w:szCs w:val="30"/>
                        <w:lang w:val="en-US"/>
                      </w:rPr>
                      <w:t> </w:t>
                    </w: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r>
                      <w:rPr>
                        <w:b/>
                        <w:bCs/>
                        <w:sz w:val="30"/>
                        <w:szCs w:val="30"/>
                      </w:rPr>
                      <w:t>Официальное издание</w:t>
                    </w: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p w:rsidR="00B35C5B" w:rsidRDefault="00B35C5B"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C1644D">
        <w:trPr>
          <w:trHeight w:val="292"/>
        </w:trPr>
        <w:tc>
          <w:tcPr>
            <w:tcW w:w="10260" w:type="dxa"/>
            <w:gridSpan w:val="3"/>
            <w:tcMar>
              <w:top w:w="58" w:type="dxa"/>
              <w:left w:w="58" w:type="dxa"/>
              <w:bottom w:w="58" w:type="dxa"/>
              <w:right w:w="58" w:type="dxa"/>
            </w:tcMar>
            <w:hideMark/>
          </w:tcPr>
          <w:p w:rsidR="001D1DE9" w:rsidRPr="001D1DE9" w:rsidRDefault="001D1DE9" w:rsidP="00C1644D">
            <w:pPr>
              <w:widowControl w:val="0"/>
              <w:jc w:val="center"/>
              <w:rPr>
                <w:b/>
                <w:bCs/>
                <w:sz w:val="28"/>
                <w:szCs w:val="28"/>
              </w:rPr>
            </w:pPr>
            <w:r w:rsidRPr="001D1DE9">
              <w:rPr>
                <w:b/>
                <w:bCs/>
                <w:sz w:val="28"/>
                <w:szCs w:val="28"/>
              </w:rPr>
              <w:lastRenderedPageBreak/>
              <w:t>Содержание</w:t>
            </w:r>
          </w:p>
        </w:tc>
      </w:tr>
      <w:tr w:rsidR="001D1DE9" w:rsidTr="00C1644D">
        <w:trPr>
          <w:trHeight w:val="297"/>
        </w:trPr>
        <w:tc>
          <w:tcPr>
            <w:tcW w:w="10260" w:type="dxa"/>
            <w:gridSpan w:val="3"/>
            <w:tcMar>
              <w:top w:w="58" w:type="dxa"/>
              <w:left w:w="58" w:type="dxa"/>
              <w:bottom w:w="58" w:type="dxa"/>
              <w:right w:w="58" w:type="dxa"/>
            </w:tcMar>
          </w:tcPr>
          <w:p w:rsidR="001D1DE9" w:rsidRPr="002E68E3" w:rsidRDefault="00084B88" w:rsidP="00C1644D">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C1644D">
        <w:trPr>
          <w:trHeight w:val="291"/>
        </w:trPr>
        <w:tc>
          <w:tcPr>
            <w:tcW w:w="10260" w:type="dxa"/>
            <w:gridSpan w:val="3"/>
            <w:tcMar>
              <w:top w:w="58" w:type="dxa"/>
              <w:left w:w="58" w:type="dxa"/>
              <w:bottom w:w="58" w:type="dxa"/>
              <w:right w:w="58" w:type="dxa"/>
            </w:tcMar>
            <w:hideMark/>
          </w:tcPr>
          <w:p w:rsidR="001D1DE9" w:rsidRPr="002E68E3" w:rsidRDefault="001D1DE9" w:rsidP="00C1644D">
            <w:pPr>
              <w:widowControl w:val="0"/>
              <w:jc w:val="center"/>
            </w:pPr>
          </w:p>
        </w:tc>
      </w:tr>
      <w:tr w:rsidR="001D1DE9" w:rsidTr="00B026D1">
        <w:trPr>
          <w:trHeight w:val="812"/>
        </w:trPr>
        <w:tc>
          <w:tcPr>
            <w:tcW w:w="1901" w:type="dxa"/>
            <w:tcMar>
              <w:top w:w="58" w:type="dxa"/>
              <w:left w:w="58" w:type="dxa"/>
              <w:bottom w:w="58" w:type="dxa"/>
              <w:right w:w="58" w:type="dxa"/>
            </w:tcMar>
            <w:hideMark/>
          </w:tcPr>
          <w:p w:rsidR="001D1DE9" w:rsidRPr="00B026D1" w:rsidRDefault="00EA0014" w:rsidP="00C1644D">
            <w:pPr>
              <w:widowControl w:val="0"/>
              <w:rPr>
                <w:b/>
              </w:rPr>
            </w:pPr>
            <w:r w:rsidRPr="00B026D1">
              <w:rPr>
                <w:b/>
              </w:rPr>
              <w:t>№106 от 19.04.2019</w:t>
            </w:r>
          </w:p>
        </w:tc>
        <w:tc>
          <w:tcPr>
            <w:tcW w:w="7513" w:type="dxa"/>
            <w:tcMar>
              <w:top w:w="58" w:type="dxa"/>
              <w:left w:w="58" w:type="dxa"/>
              <w:bottom w:w="58" w:type="dxa"/>
              <w:right w:w="58" w:type="dxa"/>
            </w:tcMar>
            <w:hideMark/>
          </w:tcPr>
          <w:p w:rsidR="001D1DE9" w:rsidRPr="00B026D1" w:rsidRDefault="00B026D1" w:rsidP="00C1644D">
            <w:pPr>
              <w:widowControl w:val="0"/>
              <w:jc w:val="both"/>
            </w:pPr>
            <w:r w:rsidRPr="00B026D1">
              <w:t>О межведомственной комиссии по профилактике правонарушений на территории Комсомольского муниципального района Ивановской области</w:t>
            </w:r>
          </w:p>
        </w:tc>
        <w:tc>
          <w:tcPr>
            <w:tcW w:w="846" w:type="dxa"/>
            <w:tcMar>
              <w:top w:w="58" w:type="dxa"/>
              <w:left w:w="58" w:type="dxa"/>
              <w:bottom w:w="58" w:type="dxa"/>
              <w:right w:w="58" w:type="dxa"/>
            </w:tcMar>
            <w:hideMark/>
          </w:tcPr>
          <w:p w:rsidR="001D1DE9" w:rsidRDefault="001D1DE9" w:rsidP="00C1644D">
            <w:pPr>
              <w:widowControl w:val="0"/>
              <w:jc w:val="center"/>
            </w:pPr>
          </w:p>
        </w:tc>
      </w:tr>
      <w:tr w:rsidR="001D1DE9" w:rsidTr="00C1644D">
        <w:trPr>
          <w:trHeight w:val="1265"/>
        </w:trPr>
        <w:tc>
          <w:tcPr>
            <w:tcW w:w="1901" w:type="dxa"/>
            <w:tcMar>
              <w:top w:w="58" w:type="dxa"/>
              <w:left w:w="58" w:type="dxa"/>
              <w:bottom w:w="58" w:type="dxa"/>
              <w:right w:w="58" w:type="dxa"/>
            </w:tcMar>
          </w:tcPr>
          <w:p w:rsidR="001D1DE9" w:rsidRPr="00B026D1" w:rsidRDefault="00EA0014" w:rsidP="00C1644D">
            <w:pPr>
              <w:widowControl w:val="0"/>
              <w:rPr>
                <w:b/>
              </w:rPr>
            </w:pPr>
            <w:r w:rsidRPr="00B026D1">
              <w:rPr>
                <w:b/>
              </w:rPr>
              <w:t>№108 от 23.04.2019</w:t>
            </w:r>
          </w:p>
        </w:tc>
        <w:tc>
          <w:tcPr>
            <w:tcW w:w="7513" w:type="dxa"/>
            <w:tcMar>
              <w:top w:w="58" w:type="dxa"/>
              <w:left w:w="58" w:type="dxa"/>
              <w:bottom w:w="58" w:type="dxa"/>
              <w:right w:w="58" w:type="dxa"/>
            </w:tcMar>
          </w:tcPr>
          <w:p w:rsidR="001D1DE9" w:rsidRPr="00B026D1" w:rsidRDefault="00B026D1" w:rsidP="00C1644D">
            <w:pPr>
              <w:widowControl w:val="0"/>
              <w:jc w:val="both"/>
            </w:pPr>
            <w:r w:rsidRPr="00B026D1">
              <w:t>Об отмене постановления Администрации Комсомольского муниципального района от  25.11.2010г. №820 «Об утверждении административного регламента  предоставления информации заявителю об объектах недвижимого имущества, находящихся в муниципальной собственности и предназначенных для сдачи в аренду»</w:t>
            </w:r>
          </w:p>
        </w:tc>
        <w:tc>
          <w:tcPr>
            <w:tcW w:w="846" w:type="dxa"/>
            <w:tcMar>
              <w:top w:w="58" w:type="dxa"/>
              <w:left w:w="58" w:type="dxa"/>
              <w:bottom w:w="58" w:type="dxa"/>
              <w:right w:w="58" w:type="dxa"/>
            </w:tcMar>
          </w:tcPr>
          <w:p w:rsidR="001D1DE9" w:rsidRPr="00B026D1" w:rsidRDefault="001D1DE9" w:rsidP="00C1644D">
            <w:pPr>
              <w:widowControl w:val="0"/>
              <w:jc w:val="center"/>
            </w:pPr>
          </w:p>
        </w:tc>
      </w:tr>
      <w:tr w:rsidR="001D1DE9" w:rsidTr="00B026D1">
        <w:trPr>
          <w:trHeight w:val="916"/>
        </w:trPr>
        <w:tc>
          <w:tcPr>
            <w:tcW w:w="1901" w:type="dxa"/>
            <w:tcMar>
              <w:top w:w="58" w:type="dxa"/>
              <w:left w:w="58" w:type="dxa"/>
              <w:bottom w:w="58" w:type="dxa"/>
              <w:right w:w="58" w:type="dxa"/>
            </w:tcMar>
          </w:tcPr>
          <w:p w:rsidR="001D1DE9" w:rsidRPr="00B026D1" w:rsidRDefault="00B026D1" w:rsidP="00C1644D">
            <w:pPr>
              <w:widowControl w:val="0"/>
              <w:rPr>
                <w:b/>
              </w:rPr>
            </w:pPr>
            <w:r w:rsidRPr="00B026D1">
              <w:rPr>
                <w:b/>
              </w:rPr>
              <w:t>№109 от 23.04.2019</w:t>
            </w:r>
          </w:p>
        </w:tc>
        <w:tc>
          <w:tcPr>
            <w:tcW w:w="7513" w:type="dxa"/>
            <w:tcMar>
              <w:top w:w="58" w:type="dxa"/>
              <w:left w:w="58" w:type="dxa"/>
              <w:bottom w:w="58" w:type="dxa"/>
              <w:right w:w="58" w:type="dxa"/>
            </w:tcMar>
          </w:tcPr>
          <w:p w:rsidR="001D1DE9" w:rsidRPr="00B026D1" w:rsidRDefault="00B026D1" w:rsidP="00C1644D">
            <w:pPr>
              <w:widowControl w:val="0"/>
              <w:jc w:val="both"/>
            </w:pPr>
            <w:r w:rsidRPr="00B026D1">
              <w:t>Об отнесении земельных участков к особо охраняемым территориям местного значения</w:t>
            </w:r>
          </w:p>
        </w:tc>
        <w:tc>
          <w:tcPr>
            <w:tcW w:w="846" w:type="dxa"/>
            <w:tcMar>
              <w:top w:w="58" w:type="dxa"/>
              <w:left w:w="58" w:type="dxa"/>
              <w:bottom w:w="58" w:type="dxa"/>
              <w:right w:w="58" w:type="dxa"/>
            </w:tcMar>
          </w:tcPr>
          <w:p w:rsidR="001D1DE9" w:rsidRDefault="001D1DE9" w:rsidP="00C1644D">
            <w:pPr>
              <w:widowControl w:val="0"/>
              <w:jc w:val="center"/>
            </w:pPr>
          </w:p>
        </w:tc>
      </w:tr>
      <w:tr w:rsidR="00B35C5B" w:rsidTr="00B026D1">
        <w:trPr>
          <w:trHeight w:val="916"/>
        </w:trPr>
        <w:tc>
          <w:tcPr>
            <w:tcW w:w="1901" w:type="dxa"/>
            <w:tcMar>
              <w:top w:w="58" w:type="dxa"/>
              <w:left w:w="58" w:type="dxa"/>
              <w:bottom w:w="58" w:type="dxa"/>
              <w:right w:w="58" w:type="dxa"/>
            </w:tcMar>
          </w:tcPr>
          <w:p w:rsidR="00B35C5B" w:rsidRPr="00B026D1" w:rsidRDefault="00B35C5B" w:rsidP="00C1644D">
            <w:pPr>
              <w:widowControl w:val="0"/>
              <w:rPr>
                <w:b/>
              </w:rPr>
            </w:pPr>
            <w:r>
              <w:rPr>
                <w:b/>
              </w:rPr>
              <w:t>№109-1 от 23.04.2019</w:t>
            </w:r>
          </w:p>
        </w:tc>
        <w:tc>
          <w:tcPr>
            <w:tcW w:w="7513" w:type="dxa"/>
            <w:tcMar>
              <w:top w:w="58" w:type="dxa"/>
              <w:left w:w="58" w:type="dxa"/>
              <w:bottom w:w="58" w:type="dxa"/>
              <w:right w:w="58" w:type="dxa"/>
            </w:tcMar>
          </w:tcPr>
          <w:p w:rsidR="00B35C5B" w:rsidRPr="00B026D1" w:rsidRDefault="00B35C5B" w:rsidP="00C1644D">
            <w:pPr>
              <w:widowControl w:val="0"/>
              <w:jc w:val="both"/>
            </w:pPr>
            <w:r>
              <w:t xml:space="preserve">О назначении </w:t>
            </w:r>
            <w:r w:rsidR="00EB4F0D">
              <w:t>проведения общественных обсуждений по Указу Губернатора Ивановской области «Об утверждении лимита добычи охотничьих ресурсов на территории Ивановской о</w:t>
            </w:r>
            <w:r w:rsidR="00E172EE">
              <w:t>бласти на период с 01.08.2019 до 01.08.2020, за исключением таких лимитов и квот в отношении охотничьих ресурсов, находящихся на особо охраняемых природных территориях федерального значения»</w:t>
            </w:r>
          </w:p>
        </w:tc>
        <w:tc>
          <w:tcPr>
            <w:tcW w:w="846" w:type="dxa"/>
            <w:tcMar>
              <w:top w:w="58" w:type="dxa"/>
              <w:left w:w="58" w:type="dxa"/>
              <w:bottom w:w="58" w:type="dxa"/>
              <w:right w:w="58" w:type="dxa"/>
            </w:tcMar>
          </w:tcPr>
          <w:p w:rsidR="00B35C5B" w:rsidRDefault="00B35C5B" w:rsidP="00C1644D">
            <w:pPr>
              <w:widowControl w:val="0"/>
              <w:jc w:val="center"/>
            </w:pPr>
          </w:p>
        </w:tc>
      </w:tr>
      <w:tr w:rsidR="00EA0014" w:rsidTr="00C1644D">
        <w:trPr>
          <w:trHeight w:val="1265"/>
        </w:trPr>
        <w:tc>
          <w:tcPr>
            <w:tcW w:w="1901" w:type="dxa"/>
            <w:tcMar>
              <w:top w:w="58" w:type="dxa"/>
              <w:left w:w="58" w:type="dxa"/>
              <w:bottom w:w="58" w:type="dxa"/>
              <w:right w:w="58" w:type="dxa"/>
            </w:tcMar>
          </w:tcPr>
          <w:p w:rsidR="00EA0014" w:rsidRPr="00B026D1" w:rsidRDefault="00EA0014" w:rsidP="00C1644D">
            <w:pPr>
              <w:widowControl w:val="0"/>
              <w:rPr>
                <w:b/>
              </w:rPr>
            </w:pPr>
            <w:r w:rsidRPr="00B026D1">
              <w:rPr>
                <w:b/>
              </w:rPr>
              <w:t>№110 от 25.04.2019</w:t>
            </w:r>
          </w:p>
        </w:tc>
        <w:tc>
          <w:tcPr>
            <w:tcW w:w="7513" w:type="dxa"/>
            <w:tcMar>
              <w:top w:w="58" w:type="dxa"/>
              <w:left w:w="58" w:type="dxa"/>
              <w:bottom w:w="58" w:type="dxa"/>
              <w:right w:w="58" w:type="dxa"/>
            </w:tcMar>
          </w:tcPr>
          <w:p w:rsidR="00EA0014" w:rsidRPr="00B026D1" w:rsidRDefault="00B026D1" w:rsidP="00C1644D">
            <w:pPr>
              <w:widowControl w:val="0"/>
              <w:jc w:val="both"/>
            </w:pPr>
            <w:r w:rsidRPr="00B026D1">
              <w:t>О внесении изменений в постановление Администрации Комсомольского муниципального района от 15.11.2013г. №962 «Об  утверждении муниципальной программы  «Развитие культуры, спорта и молодежной политики Комсомольского муниципального района»</w:t>
            </w:r>
          </w:p>
        </w:tc>
        <w:tc>
          <w:tcPr>
            <w:tcW w:w="846" w:type="dxa"/>
            <w:tcMar>
              <w:top w:w="58" w:type="dxa"/>
              <w:left w:w="58" w:type="dxa"/>
              <w:bottom w:w="58" w:type="dxa"/>
              <w:right w:w="58" w:type="dxa"/>
            </w:tcMar>
          </w:tcPr>
          <w:p w:rsidR="00EA0014" w:rsidRDefault="00EA0014" w:rsidP="00C1644D">
            <w:pPr>
              <w:widowControl w:val="0"/>
              <w:jc w:val="center"/>
            </w:pPr>
          </w:p>
        </w:tc>
      </w:tr>
      <w:tr w:rsidR="00EA0014" w:rsidTr="00C1644D">
        <w:trPr>
          <w:trHeight w:val="1265"/>
        </w:trPr>
        <w:tc>
          <w:tcPr>
            <w:tcW w:w="1901" w:type="dxa"/>
            <w:tcMar>
              <w:top w:w="58" w:type="dxa"/>
              <w:left w:w="58" w:type="dxa"/>
              <w:bottom w:w="58" w:type="dxa"/>
              <w:right w:w="58" w:type="dxa"/>
            </w:tcMar>
          </w:tcPr>
          <w:p w:rsidR="00EA0014" w:rsidRPr="00B026D1" w:rsidRDefault="00EA0014" w:rsidP="00C1644D">
            <w:pPr>
              <w:widowControl w:val="0"/>
              <w:rPr>
                <w:b/>
              </w:rPr>
            </w:pPr>
            <w:r w:rsidRPr="00B026D1">
              <w:rPr>
                <w:b/>
              </w:rPr>
              <w:t>№111 от 25.04.2019</w:t>
            </w:r>
          </w:p>
        </w:tc>
        <w:tc>
          <w:tcPr>
            <w:tcW w:w="7513" w:type="dxa"/>
            <w:tcMar>
              <w:top w:w="58" w:type="dxa"/>
              <w:left w:w="58" w:type="dxa"/>
              <w:bottom w:w="58" w:type="dxa"/>
              <w:right w:w="58" w:type="dxa"/>
            </w:tcMar>
          </w:tcPr>
          <w:p w:rsidR="00EA0014" w:rsidRPr="00B026D1" w:rsidRDefault="00B026D1" w:rsidP="00C1644D">
            <w:pPr>
              <w:widowControl w:val="0"/>
              <w:jc w:val="both"/>
            </w:pPr>
            <w:r w:rsidRPr="00B026D1">
              <w:t>О внесении изменений в постановление Администрации Комсомольского муниципального района от 24.06.2016г. №244 «Об утверждении муниципальной программы «Культура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EA0014" w:rsidRDefault="00EA0014" w:rsidP="00C1644D">
            <w:pPr>
              <w:widowControl w:val="0"/>
              <w:jc w:val="center"/>
            </w:pPr>
          </w:p>
        </w:tc>
      </w:tr>
      <w:tr w:rsidR="00EA0014" w:rsidTr="00C1644D">
        <w:trPr>
          <w:trHeight w:val="1265"/>
        </w:trPr>
        <w:tc>
          <w:tcPr>
            <w:tcW w:w="1901" w:type="dxa"/>
            <w:tcMar>
              <w:top w:w="58" w:type="dxa"/>
              <w:left w:w="58" w:type="dxa"/>
              <w:bottom w:w="58" w:type="dxa"/>
              <w:right w:w="58" w:type="dxa"/>
            </w:tcMar>
          </w:tcPr>
          <w:p w:rsidR="00EA0014" w:rsidRPr="00B026D1" w:rsidRDefault="00B026D1" w:rsidP="00C1644D">
            <w:pPr>
              <w:widowControl w:val="0"/>
              <w:rPr>
                <w:b/>
              </w:rPr>
            </w:pPr>
            <w:r w:rsidRPr="00B026D1">
              <w:rPr>
                <w:b/>
              </w:rPr>
              <w:t>№112 от 25.04.2019</w:t>
            </w:r>
          </w:p>
        </w:tc>
        <w:tc>
          <w:tcPr>
            <w:tcW w:w="7513" w:type="dxa"/>
            <w:tcMar>
              <w:top w:w="58" w:type="dxa"/>
              <w:left w:w="58" w:type="dxa"/>
              <w:bottom w:w="58" w:type="dxa"/>
              <w:right w:w="58" w:type="dxa"/>
            </w:tcMar>
          </w:tcPr>
          <w:p w:rsidR="00EA0014" w:rsidRPr="00B026D1" w:rsidRDefault="00B026D1" w:rsidP="00C1644D">
            <w:pPr>
              <w:widowControl w:val="0"/>
              <w:jc w:val="both"/>
            </w:pPr>
            <w:r>
              <w:t>Об утверждении Плана межведомственных мероприятий по профилактике правонарушений и борьбе с преступностью на территории Комсомольского муниципального района на 2019-2021 годы</w:t>
            </w:r>
          </w:p>
        </w:tc>
        <w:tc>
          <w:tcPr>
            <w:tcW w:w="846" w:type="dxa"/>
            <w:tcMar>
              <w:top w:w="58" w:type="dxa"/>
              <w:left w:w="58" w:type="dxa"/>
              <w:bottom w:w="58" w:type="dxa"/>
              <w:right w:w="58" w:type="dxa"/>
            </w:tcMar>
          </w:tcPr>
          <w:p w:rsidR="00EA0014" w:rsidRDefault="00EA0014" w:rsidP="00C1644D">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86566E" w:rsidRDefault="0086566E" w:rsidP="0086566E">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86566E" w:rsidRDefault="0086566E" w:rsidP="0086566E">
      <w:pPr>
        <w:jc w:val="center"/>
      </w:pPr>
    </w:p>
    <w:p w:rsidR="0086566E" w:rsidRPr="00B7157C" w:rsidRDefault="0086566E" w:rsidP="0045449B">
      <w:pPr>
        <w:pStyle w:val="1"/>
        <w:jc w:val="center"/>
        <w:rPr>
          <w:color w:val="003366"/>
          <w:sz w:val="36"/>
        </w:rPr>
      </w:pPr>
      <w:r>
        <w:rPr>
          <w:color w:val="003366"/>
          <w:sz w:val="36"/>
        </w:rPr>
        <w:t>ПОСТАНОВЛЕНИЕ</w:t>
      </w:r>
    </w:p>
    <w:p w:rsidR="0086566E" w:rsidRPr="00B7157C" w:rsidRDefault="0086566E" w:rsidP="0086566E">
      <w:pPr>
        <w:jc w:val="center"/>
        <w:rPr>
          <w:b/>
          <w:color w:val="003366"/>
        </w:rPr>
      </w:pPr>
      <w:r w:rsidRPr="00B7157C">
        <w:rPr>
          <w:b/>
          <w:color w:val="003366"/>
        </w:rPr>
        <w:t>АДМИНИСТРАЦИИ</w:t>
      </w:r>
    </w:p>
    <w:p w:rsidR="0086566E" w:rsidRPr="00B7157C" w:rsidRDefault="0086566E" w:rsidP="0086566E">
      <w:pPr>
        <w:jc w:val="center"/>
        <w:rPr>
          <w:b/>
          <w:color w:val="003366"/>
        </w:rPr>
      </w:pPr>
      <w:r w:rsidRPr="00B7157C">
        <w:rPr>
          <w:b/>
          <w:color w:val="003366"/>
        </w:rPr>
        <w:t xml:space="preserve"> КОМСОМОЛЬСКОГО МУНИЦИПАЛЬНОГО  РАЙОНА</w:t>
      </w:r>
    </w:p>
    <w:p w:rsidR="0086566E" w:rsidRPr="00B7157C" w:rsidRDefault="0086566E" w:rsidP="0086566E">
      <w:pPr>
        <w:jc w:val="center"/>
        <w:rPr>
          <w:b/>
          <w:color w:val="003366"/>
        </w:rPr>
      </w:pPr>
      <w:r w:rsidRPr="00B7157C">
        <w:rPr>
          <w:b/>
          <w:color w:val="003366"/>
        </w:rPr>
        <w:t>ИВАНОВСКОЙ ОБЛАСТИ</w:t>
      </w:r>
    </w:p>
    <w:p w:rsidR="0086566E" w:rsidRDefault="0086566E" w:rsidP="0086566E">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6566E" w:rsidRPr="00B7157C" w:rsidTr="00C1644D">
        <w:trPr>
          <w:trHeight w:val="100"/>
        </w:trPr>
        <w:tc>
          <w:tcPr>
            <w:tcW w:w="9072" w:type="dxa"/>
            <w:gridSpan w:val="10"/>
            <w:tcBorders>
              <w:top w:val="thinThickThinSmallGap" w:sz="24" w:space="0" w:color="auto"/>
              <w:left w:val="nil"/>
              <w:bottom w:val="nil"/>
              <w:right w:val="nil"/>
            </w:tcBorders>
          </w:tcPr>
          <w:p w:rsidR="0086566E" w:rsidRDefault="0086566E" w:rsidP="00C1644D">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86566E" w:rsidRDefault="0086566E" w:rsidP="00C1644D">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11" w:history="1">
              <w:r w:rsidRPr="00D90A25">
                <w:rPr>
                  <w:rStyle w:val="a3"/>
                </w:rPr>
                <w:t>admin.komsomolsk@mail.ru</w:t>
              </w:r>
            </w:hyperlink>
          </w:p>
          <w:p w:rsidR="0086566E" w:rsidRPr="00AC3C24" w:rsidRDefault="0086566E" w:rsidP="00C1644D">
            <w:pPr>
              <w:rPr>
                <w:color w:val="003366"/>
                <w:sz w:val="28"/>
                <w:szCs w:val="28"/>
              </w:rPr>
            </w:pPr>
          </w:p>
        </w:tc>
      </w:tr>
      <w:tr w:rsidR="0086566E" w:rsidTr="00C1644D">
        <w:tblPrEx>
          <w:tblBorders>
            <w:top w:val="none" w:sz="0" w:space="0" w:color="auto"/>
          </w:tblBorders>
        </w:tblPrEx>
        <w:trPr>
          <w:gridAfter w:val="1"/>
          <w:wAfter w:w="497" w:type="dxa"/>
          <w:trHeight w:val="415"/>
        </w:trPr>
        <w:tc>
          <w:tcPr>
            <w:tcW w:w="1582" w:type="dxa"/>
          </w:tcPr>
          <w:p w:rsidR="0086566E" w:rsidRPr="00AC3C24" w:rsidRDefault="0086566E" w:rsidP="00C1644D">
            <w:pPr>
              <w:ind w:right="-108"/>
              <w:jc w:val="center"/>
              <w:rPr>
                <w:sz w:val="28"/>
                <w:szCs w:val="28"/>
              </w:rPr>
            </w:pPr>
          </w:p>
        </w:tc>
        <w:tc>
          <w:tcPr>
            <w:tcW w:w="360" w:type="dxa"/>
          </w:tcPr>
          <w:p w:rsidR="0086566E" w:rsidRDefault="0086566E" w:rsidP="00C1644D">
            <w:pPr>
              <w:ind w:right="-108"/>
              <w:jc w:val="center"/>
              <w:rPr>
                <w:sz w:val="28"/>
                <w:szCs w:val="28"/>
              </w:rPr>
            </w:pPr>
          </w:p>
          <w:p w:rsidR="0086566E" w:rsidRDefault="0086566E" w:rsidP="00C1644D">
            <w:pPr>
              <w:ind w:right="-108"/>
              <w:jc w:val="center"/>
            </w:pPr>
            <w:r w:rsidRPr="00AC3C24">
              <w:rPr>
                <w:sz w:val="28"/>
                <w:szCs w:val="28"/>
              </w:rPr>
              <w:t>«</w:t>
            </w:r>
          </w:p>
        </w:tc>
        <w:tc>
          <w:tcPr>
            <w:tcW w:w="610" w:type="dxa"/>
            <w:tcBorders>
              <w:bottom w:val="single" w:sz="4" w:space="0" w:color="auto"/>
            </w:tcBorders>
            <w:vAlign w:val="bottom"/>
          </w:tcPr>
          <w:p w:rsidR="0086566E" w:rsidRPr="00AC3C24" w:rsidRDefault="0086566E" w:rsidP="00C1644D">
            <w:pPr>
              <w:ind w:right="-108"/>
              <w:jc w:val="center"/>
              <w:rPr>
                <w:sz w:val="28"/>
                <w:szCs w:val="28"/>
              </w:rPr>
            </w:pPr>
            <w:r>
              <w:rPr>
                <w:sz w:val="28"/>
                <w:szCs w:val="28"/>
              </w:rPr>
              <w:t>19</w:t>
            </w:r>
          </w:p>
        </w:tc>
        <w:tc>
          <w:tcPr>
            <w:tcW w:w="540" w:type="dxa"/>
            <w:vAlign w:val="bottom"/>
          </w:tcPr>
          <w:p w:rsidR="0086566E" w:rsidRPr="00AC3C24" w:rsidRDefault="0086566E" w:rsidP="00C1644D">
            <w:pPr>
              <w:ind w:left="-734" w:firstLine="720"/>
              <w:rPr>
                <w:sz w:val="28"/>
                <w:szCs w:val="28"/>
              </w:rPr>
            </w:pPr>
            <w:r w:rsidRPr="00AC3C24">
              <w:rPr>
                <w:sz w:val="28"/>
                <w:szCs w:val="28"/>
              </w:rPr>
              <w:t>»</w:t>
            </w:r>
          </w:p>
        </w:tc>
        <w:tc>
          <w:tcPr>
            <w:tcW w:w="1728" w:type="dxa"/>
            <w:tcBorders>
              <w:bottom w:val="single" w:sz="4" w:space="0" w:color="auto"/>
            </w:tcBorders>
            <w:vAlign w:val="bottom"/>
          </w:tcPr>
          <w:p w:rsidR="0086566E" w:rsidRPr="00AC3C24" w:rsidRDefault="0086566E" w:rsidP="00C1644D">
            <w:pPr>
              <w:jc w:val="center"/>
              <w:rPr>
                <w:sz w:val="28"/>
                <w:szCs w:val="28"/>
              </w:rPr>
            </w:pPr>
            <w:r>
              <w:rPr>
                <w:sz w:val="28"/>
                <w:szCs w:val="28"/>
              </w:rPr>
              <w:t>04</w:t>
            </w:r>
          </w:p>
        </w:tc>
        <w:tc>
          <w:tcPr>
            <w:tcW w:w="1417" w:type="dxa"/>
            <w:vAlign w:val="bottom"/>
          </w:tcPr>
          <w:p w:rsidR="0086566E" w:rsidRPr="00AC3C24" w:rsidRDefault="0086566E" w:rsidP="00C1644D">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6566E" w:rsidRPr="00AC3C24" w:rsidRDefault="0086566E" w:rsidP="00C1644D">
            <w:pPr>
              <w:jc w:val="center"/>
              <w:rPr>
                <w:sz w:val="28"/>
                <w:szCs w:val="28"/>
              </w:rPr>
            </w:pPr>
            <w:r>
              <w:rPr>
                <w:sz w:val="28"/>
                <w:szCs w:val="28"/>
              </w:rPr>
              <w:t>106</w:t>
            </w:r>
          </w:p>
        </w:tc>
        <w:tc>
          <w:tcPr>
            <w:tcW w:w="520" w:type="dxa"/>
            <w:tcBorders>
              <w:left w:val="nil"/>
            </w:tcBorders>
            <w:vAlign w:val="bottom"/>
          </w:tcPr>
          <w:p w:rsidR="0086566E" w:rsidRDefault="0086566E" w:rsidP="00C1644D">
            <w:pPr>
              <w:jc w:val="center"/>
              <w:rPr>
                <w:sz w:val="28"/>
                <w:szCs w:val="28"/>
              </w:rPr>
            </w:pPr>
          </w:p>
          <w:p w:rsidR="0086566E" w:rsidRPr="00AC3C24" w:rsidRDefault="0086566E" w:rsidP="00C1644D">
            <w:pPr>
              <w:rPr>
                <w:sz w:val="28"/>
                <w:szCs w:val="28"/>
              </w:rPr>
            </w:pPr>
          </w:p>
        </w:tc>
        <w:tc>
          <w:tcPr>
            <w:tcW w:w="780" w:type="dxa"/>
            <w:tcBorders>
              <w:left w:val="nil"/>
            </w:tcBorders>
            <w:vAlign w:val="bottom"/>
          </w:tcPr>
          <w:p w:rsidR="0086566E" w:rsidRDefault="0086566E" w:rsidP="00C1644D">
            <w:pPr>
              <w:jc w:val="center"/>
            </w:pPr>
          </w:p>
        </w:tc>
      </w:tr>
    </w:tbl>
    <w:p w:rsidR="0086566E" w:rsidRDefault="0086566E" w:rsidP="0086566E">
      <w:pPr>
        <w:ind w:firstLine="720"/>
        <w:jc w:val="center"/>
        <w:rPr>
          <w:sz w:val="28"/>
          <w:szCs w:val="28"/>
        </w:rPr>
      </w:pPr>
    </w:p>
    <w:p w:rsidR="0086566E" w:rsidRDefault="0086566E" w:rsidP="0086566E">
      <w:pPr>
        <w:pStyle w:val="Style2"/>
        <w:widowControl/>
        <w:spacing w:before="106" w:line="302" w:lineRule="exact"/>
        <w:ind w:left="994"/>
        <w:jc w:val="center"/>
        <w:rPr>
          <w:rStyle w:val="FontStyle18"/>
          <w:sz w:val="28"/>
          <w:szCs w:val="28"/>
        </w:rPr>
      </w:pPr>
      <w:r>
        <w:rPr>
          <w:rStyle w:val="FontStyle18"/>
          <w:sz w:val="28"/>
          <w:szCs w:val="28"/>
        </w:rPr>
        <w:t xml:space="preserve">О </w:t>
      </w:r>
      <w:r w:rsidRPr="00B7296D">
        <w:rPr>
          <w:rStyle w:val="FontStyle18"/>
          <w:sz w:val="28"/>
          <w:szCs w:val="28"/>
        </w:rPr>
        <w:t xml:space="preserve"> межведомственной комиссии по профилактике правонарушений на территории Комсо</w:t>
      </w:r>
      <w:r>
        <w:rPr>
          <w:rStyle w:val="FontStyle18"/>
          <w:sz w:val="28"/>
          <w:szCs w:val="28"/>
        </w:rPr>
        <w:t xml:space="preserve">мольского муниципального района Ивановской области </w:t>
      </w:r>
    </w:p>
    <w:p w:rsidR="0086566E" w:rsidRPr="00B7296D" w:rsidRDefault="0086566E" w:rsidP="0086566E">
      <w:pPr>
        <w:pStyle w:val="Style2"/>
        <w:widowControl/>
        <w:spacing w:before="106" w:line="302" w:lineRule="exact"/>
        <w:ind w:left="994"/>
        <w:jc w:val="center"/>
        <w:rPr>
          <w:rStyle w:val="FontStyle18"/>
          <w:sz w:val="28"/>
          <w:szCs w:val="28"/>
        </w:rPr>
      </w:pPr>
    </w:p>
    <w:p w:rsidR="0086566E" w:rsidRDefault="0086566E" w:rsidP="0086566E">
      <w:pPr>
        <w:autoSpaceDE w:val="0"/>
        <w:autoSpaceDN w:val="0"/>
        <w:adjustRightInd w:val="0"/>
        <w:ind w:firstLine="540"/>
        <w:jc w:val="both"/>
        <w:rPr>
          <w:rFonts w:eastAsiaTheme="minorHAnsi"/>
          <w:bCs/>
          <w:sz w:val="28"/>
          <w:szCs w:val="28"/>
          <w:lang w:eastAsia="en-US"/>
        </w:rPr>
      </w:pPr>
      <w:r w:rsidRPr="00915416">
        <w:rPr>
          <w:rFonts w:eastAsiaTheme="minorHAnsi"/>
          <w:bCs/>
          <w:sz w:val="28"/>
          <w:szCs w:val="28"/>
          <w:lang w:eastAsia="en-US"/>
        </w:rPr>
        <w:t xml:space="preserve">В соответствии с </w:t>
      </w:r>
      <w:hyperlink r:id="rId12" w:history="1">
        <w:r w:rsidRPr="00583A37">
          <w:rPr>
            <w:rFonts w:eastAsiaTheme="minorHAnsi"/>
            <w:bCs/>
            <w:sz w:val="28"/>
            <w:szCs w:val="28"/>
            <w:lang w:eastAsia="en-US"/>
          </w:rPr>
          <w:t>Указом</w:t>
        </w:r>
      </w:hyperlink>
      <w:r w:rsidRPr="00583A37">
        <w:rPr>
          <w:rFonts w:eastAsiaTheme="minorHAnsi"/>
          <w:bCs/>
          <w:sz w:val="28"/>
          <w:szCs w:val="28"/>
          <w:lang w:eastAsia="en-US"/>
        </w:rPr>
        <w:t xml:space="preserve"> Губернатора Ивановской области от 22.06.2006 N 90-уг "О создании ме</w:t>
      </w:r>
      <w:r w:rsidRPr="00915416">
        <w:rPr>
          <w:rFonts w:eastAsiaTheme="minorHAnsi"/>
          <w:bCs/>
          <w:sz w:val="28"/>
          <w:szCs w:val="28"/>
          <w:lang w:eastAsia="en-US"/>
        </w:rPr>
        <w:t>жведомственной комиссии по профилактике правонарушений на территории Иванов</w:t>
      </w:r>
      <w:r>
        <w:rPr>
          <w:rFonts w:eastAsiaTheme="minorHAnsi"/>
          <w:bCs/>
          <w:sz w:val="28"/>
          <w:szCs w:val="28"/>
          <w:lang w:eastAsia="en-US"/>
        </w:rPr>
        <w:t>ской области"</w:t>
      </w:r>
      <w:r>
        <w:rPr>
          <w:sz w:val="28"/>
          <w:szCs w:val="28"/>
        </w:rPr>
        <w:t>,  Ф</w:t>
      </w:r>
      <w:r w:rsidRPr="005C0A5B">
        <w:rPr>
          <w:sz w:val="28"/>
          <w:szCs w:val="28"/>
        </w:rPr>
        <w:t>едеральным законом «Об общих принципах организации местного самоуправления в Российской Федерации» от 06.10.2003 г. № 131-ФЗ</w:t>
      </w:r>
      <w:r>
        <w:rPr>
          <w:sz w:val="28"/>
          <w:szCs w:val="28"/>
        </w:rPr>
        <w:t xml:space="preserve">, Уставом </w:t>
      </w:r>
      <w:r>
        <w:rPr>
          <w:rFonts w:eastAsiaTheme="minorHAnsi"/>
          <w:bCs/>
          <w:sz w:val="28"/>
          <w:szCs w:val="28"/>
          <w:lang w:eastAsia="en-US"/>
        </w:rPr>
        <w:t xml:space="preserve">  Комсомольского муниципального района, Администрация  Комсомольского </w:t>
      </w:r>
      <w:r w:rsidRPr="00915416">
        <w:rPr>
          <w:rFonts w:eastAsiaTheme="minorHAnsi"/>
          <w:bCs/>
          <w:sz w:val="28"/>
          <w:szCs w:val="28"/>
          <w:lang w:eastAsia="en-US"/>
        </w:rPr>
        <w:t xml:space="preserve"> муниципального района постановляет:</w:t>
      </w:r>
    </w:p>
    <w:p w:rsidR="0086566E" w:rsidRDefault="0086566E" w:rsidP="0086566E">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1. Утвердить </w:t>
      </w:r>
      <w:hyperlink r:id="rId13" w:history="1">
        <w:r w:rsidRPr="00583A37">
          <w:rPr>
            <w:rFonts w:eastAsiaTheme="minorHAnsi"/>
            <w:sz w:val="28"/>
            <w:szCs w:val="28"/>
            <w:lang w:eastAsia="en-US"/>
          </w:rPr>
          <w:t>Положение</w:t>
        </w:r>
      </w:hyperlink>
      <w:r>
        <w:rPr>
          <w:rFonts w:eastAsiaTheme="minorHAnsi"/>
          <w:sz w:val="28"/>
          <w:szCs w:val="28"/>
          <w:lang w:eastAsia="en-US"/>
        </w:rPr>
        <w:t xml:space="preserve"> о межведомственной комиссии по профилактике правонарушений на территории Комсомольского  муниципального района Ивановской области (Приложение 1).</w:t>
      </w:r>
    </w:p>
    <w:p w:rsidR="0086566E" w:rsidRDefault="0086566E" w:rsidP="0086566E">
      <w:pPr>
        <w:autoSpaceDE w:val="0"/>
        <w:autoSpaceDN w:val="0"/>
        <w:adjustRightInd w:val="0"/>
        <w:jc w:val="both"/>
        <w:rPr>
          <w:rFonts w:eastAsiaTheme="minorHAnsi"/>
          <w:sz w:val="28"/>
          <w:szCs w:val="28"/>
          <w:lang w:eastAsia="en-US"/>
        </w:rPr>
      </w:pPr>
      <w:r>
        <w:rPr>
          <w:rFonts w:eastAsiaTheme="minorHAnsi"/>
          <w:sz w:val="28"/>
          <w:szCs w:val="28"/>
          <w:lang w:eastAsia="en-US"/>
        </w:rPr>
        <w:t>2. Утвердить состав межведомственной комиссии по профилактике правонарушений на территории Комсомольского  муниципального района Ивановской области (Приложение 2).</w:t>
      </w:r>
    </w:p>
    <w:p w:rsidR="0086566E" w:rsidRDefault="0086566E" w:rsidP="0086566E">
      <w:pPr>
        <w:autoSpaceDE w:val="0"/>
        <w:autoSpaceDN w:val="0"/>
        <w:adjustRightInd w:val="0"/>
        <w:jc w:val="both"/>
        <w:rPr>
          <w:rFonts w:eastAsiaTheme="minorHAnsi"/>
          <w:sz w:val="28"/>
          <w:szCs w:val="28"/>
          <w:lang w:eastAsia="en-US"/>
        </w:rPr>
      </w:pPr>
      <w:r>
        <w:rPr>
          <w:rFonts w:eastAsiaTheme="minorHAnsi"/>
          <w:sz w:val="28"/>
          <w:szCs w:val="28"/>
          <w:lang w:eastAsia="en-US"/>
        </w:rPr>
        <w:t>3. Постановление Главы Администрации Комсомольского муниципального района от 05. 12. 2012 г. №848 «О межведомственной комиссии по профилактике правонарушений на территории Комсомольского муниципального района» считать утратившим силу.</w:t>
      </w:r>
    </w:p>
    <w:p w:rsidR="0086566E" w:rsidRDefault="0086566E" w:rsidP="0086566E">
      <w:pPr>
        <w:autoSpaceDE w:val="0"/>
        <w:autoSpaceDN w:val="0"/>
        <w:adjustRightInd w:val="0"/>
        <w:jc w:val="both"/>
        <w:rPr>
          <w:rFonts w:eastAsiaTheme="minorHAnsi"/>
          <w:sz w:val="28"/>
          <w:szCs w:val="28"/>
          <w:lang w:eastAsia="en-US"/>
        </w:rPr>
      </w:pPr>
      <w:r>
        <w:rPr>
          <w:rFonts w:eastAsiaTheme="minorHAnsi"/>
          <w:sz w:val="28"/>
          <w:szCs w:val="28"/>
          <w:lang w:eastAsia="en-US"/>
        </w:rPr>
        <w:t>4. Контроль за исполнением  данного постановления возложить  на заместителя главы Администрации Комсомольского муниципального района по социальной политике Вершкову Т.Н.</w:t>
      </w:r>
    </w:p>
    <w:p w:rsidR="0086566E" w:rsidRDefault="0086566E" w:rsidP="0086566E">
      <w:pPr>
        <w:autoSpaceDE w:val="0"/>
        <w:autoSpaceDN w:val="0"/>
        <w:adjustRightInd w:val="0"/>
        <w:jc w:val="both"/>
        <w:rPr>
          <w:rFonts w:eastAsiaTheme="minorHAnsi"/>
          <w:sz w:val="28"/>
          <w:szCs w:val="28"/>
          <w:lang w:eastAsia="en-US"/>
        </w:rPr>
      </w:pPr>
    </w:p>
    <w:p w:rsidR="0086566E" w:rsidRPr="00DF3A00" w:rsidRDefault="0086566E" w:rsidP="0086566E">
      <w:pPr>
        <w:autoSpaceDE w:val="0"/>
        <w:autoSpaceDN w:val="0"/>
        <w:adjustRightInd w:val="0"/>
        <w:jc w:val="both"/>
        <w:rPr>
          <w:rFonts w:eastAsiaTheme="minorHAnsi"/>
          <w:b/>
          <w:sz w:val="28"/>
          <w:szCs w:val="28"/>
          <w:lang w:eastAsia="en-US"/>
        </w:rPr>
      </w:pPr>
      <w:r w:rsidRPr="00DF3A00">
        <w:rPr>
          <w:rFonts w:eastAsiaTheme="minorHAnsi"/>
          <w:b/>
          <w:sz w:val="28"/>
          <w:szCs w:val="28"/>
          <w:lang w:eastAsia="en-US"/>
        </w:rPr>
        <w:t>Глава Комсомольского</w:t>
      </w:r>
    </w:p>
    <w:p w:rsidR="0086566E" w:rsidRPr="00DF3A00" w:rsidRDefault="0086566E" w:rsidP="0086566E">
      <w:pPr>
        <w:autoSpaceDE w:val="0"/>
        <w:autoSpaceDN w:val="0"/>
        <w:adjustRightInd w:val="0"/>
        <w:jc w:val="both"/>
        <w:rPr>
          <w:rFonts w:eastAsiaTheme="minorHAnsi"/>
          <w:b/>
          <w:sz w:val="28"/>
          <w:szCs w:val="28"/>
          <w:lang w:eastAsia="en-US"/>
        </w:rPr>
      </w:pPr>
      <w:r w:rsidRPr="00DF3A00">
        <w:rPr>
          <w:rFonts w:eastAsiaTheme="minorHAnsi"/>
          <w:b/>
          <w:sz w:val="28"/>
          <w:szCs w:val="28"/>
          <w:lang w:eastAsia="en-US"/>
        </w:rPr>
        <w:t>муниципального района                                                      О.В. Бузулуцкая</w:t>
      </w:r>
    </w:p>
    <w:p w:rsidR="0086566E" w:rsidRPr="00915416" w:rsidRDefault="0086566E" w:rsidP="0086566E">
      <w:pPr>
        <w:autoSpaceDE w:val="0"/>
        <w:autoSpaceDN w:val="0"/>
        <w:adjustRightInd w:val="0"/>
        <w:ind w:firstLine="540"/>
        <w:jc w:val="both"/>
        <w:rPr>
          <w:rFonts w:eastAsiaTheme="minorHAnsi"/>
          <w:bCs/>
          <w:sz w:val="28"/>
          <w:szCs w:val="28"/>
          <w:lang w:eastAsia="en-US"/>
        </w:rPr>
      </w:pPr>
    </w:p>
    <w:p w:rsidR="0086566E" w:rsidRDefault="0086566E" w:rsidP="0086566E">
      <w:pPr>
        <w:pStyle w:val="Style8"/>
        <w:widowControl/>
        <w:spacing w:line="240" w:lineRule="exact"/>
        <w:ind w:right="58"/>
        <w:rPr>
          <w:sz w:val="20"/>
          <w:szCs w:val="20"/>
        </w:rPr>
      </w:pPr>
    </w:p>
    <w:p w:rsidR="0086566E" w:rsidRDefault="0086566E" w:rsidP="0086566E"/>
    <w:p w:rsidR="0086566E" w:rsidRDefault="0086566E" w:rsidP="0086566E"/>
    <w:p w:rsidR="0086566E" w:rsidRDefault="0086566E" w:rsidP="0086566E">
      <w:pPr>
        <w:jc w:val="right"/>
      </w:pPr>
      <w:r>
        <w:t>Приложение №1</w:t>
      </w:r>
    </w:p>
    <w:p w:rsidR="0086566E" w:rsidRDefault="0086566E" w:rsidP="0086566E">
      <w:pPr>
        <w:jc w:val="right"/>
      </w:pPr>
      <w:r>
        <w:t xml:space="preserve">К постановлению Администрации </w:t>
      </w:r>
    </w:p>
    <w:p w:rsidR="0086566E" w:rsidRDefault="0086566E" w:rsidP="0086566E">
      <w:pPr>
        <w:jc w:val="right"/>
      </w:pPr>
      <w:r>
        <w:t>Комсомольского муниципального района</w:t>
      </w:r>
    </w:p>
    <w:p w:rsidR="0086566E" w:rsidRDefault="0086566E" w:rsidP="0086566E">
      <w:pPr>
        <w:jc w:val="right"/>
      </w:pPr>
      <w:r>
        <w:t>От 19.04.2019  №106</w:t>
      </w:r>
    </w:p>
    <w:p w:rsidR="0086566E" w:rsidRDefault="0086566E" w:rsidP="0086566E">
      <w:pPr>
        <w:jc w:val="right"/>
      </w:pPr>
    </w:p>
    <w:p w:rsidR="0086566E" w:rsidRDefault="0086566E" w:rsidP="0086566E">
      <w:pPr>
        <w:pStyle w:val="ConsPlusTitle"/>
        <w:widowControl/>
        <w:jc w:val="center"/>
        <w:outlineLvl w:val="0"/>
      </w:pPr>
      <w:r>
        <w:t>ПОЛОЖЕНИЕ</w:t>
      </w:r>
    </w:p>
    <w:p w:rsidR="0086566E" w:rsidRDefault="0086566E" w:rsidP="0086566E">
      <w:pPr>
        <w:pStyle w:val="ConsPlusTitle"/>
        <w:widowControl/>
        <w:jc w:val="center"/>
        <w:outlineLvl w:val="0"/>
      </w:pPr>
      <w:r>
        <w:t>О МЕЖВЕДОМСТВЕННОЙ КОМИССИИ ПО ПРОФИЛАКТИКЕ ПРАВОНАРУШЕНИЙ</w:t>
      </w:r>
    </w:p>
    <w:p w:rsidR="0086566E" w:rsidRDefault="0086566E" w:rsidP="0086566E">
      <w:pPr>
        <w:pStyle w:val="ConsPlusTitle"/>
        <w:widowControl/>
        <w:jc w:val="center"/>
        <w:outlineLvl w:val="0"/>
      </w:pPr>
      <w:r>
        <w:t>НА ТЕРРИТОРИИ КОМСОМОЛЬСКОГО МУНИЦИПАЛЬНОГО РАЙОНА ИВАНОВСКОЙ ОБЛАСТИ</w:t>
      </w:r>
    </w:p>
    <w:p w:rsidR="0086566E" w:rsidRDefault="0086566E" w:rsidP="0086566E">
      <w:pPr>
        <w:autoSpaceDN w:val="0"/>
        <w:adjustRightInd w:val="0"/>
        <w:outlineLvl w:val="0"/>
        <w:rPr>
          <w:sz w:val="28"/>
          <w:szCs w:val="28"/>
        </w:rPr>
      </w:pPr>
    </w:p>
    <w:p w:rsidR="0086566E" w:rsidRPr="00A1414E" w:rsidRDefault="0086566E" w:rsidP="0086566E">
      <w:pPr>
        <w:autoSpaceDN w:val="0"/>
        <w:adjustRightInd w:val="0"/>
        <w:jc w:val="center"/>
        <w:outlineLvl w:val="1"/>
        <w:rPr>
          <w:b/>
          <w:sz w:val="28"/>
          <w:szCs w:val="28"/>
        </w:rPr>
      </w:pPr>
      <w:r w:rsidRPr="00A1414E">
        <w:rPr>
          <w:b/>
          <w:sz w:val="28"/>
          <w:szCs w:val="28"/>
        </w:rPr>
        <w:t>1. Общие положения</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 xml:space="preserve">1.1. Межведомственная комиссия по профилактике правонарушений на территории Комсомольского муниципального района Ивановской области (далее - Комиссия) является коллегиальным органом, образованным для обеспечения согласованных действий органов местного самоуправления Комсомольского муниципального района и поселений, входящих в состав района, правоохранительных и контрольно-надзорных органов при реализации мер в системе государственной профилактики правонарушений. </w:t>
      </w:r>
    </w:p>
    <w:p w:rsidR="0086566E" w:rsidRDefault="0086566E" w:rsidP="0086566E">
      <w:pPr>
        <w:autoSpaceDN w:val="0"/>
        <w:adjustRightInd w:val="0"/>
        <w:ind w:firstLine="540"/>
        <w:jc w:val="both"/>
        <w:outlineLvl w:val="1"/>
        <w:rPr>
          <w:sz w:val="28"/>
          <w:szCs w:val="28"/>
        </w:rPr>
      </w:pPr>
      <w:r>
        <w:rPr>
          <w:sz w:val="28"/>
          <w:szCs w:val="28"/>
        </w:rPr>
        <w:t>1.2.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Правительства Российской Федерации, нормативными правовыми актами Ивановской области, муниципальными правовыми актами Комсомольского муниципального района, а также настоящим Положением.</w:t>
      </w:r>
    </w:p>
    <w:p w:rsidR="0086566E" w:rsidRDefault="0086566E" w:rsidP="0086566E">
      <w:pPr>
        <w:autoSpaceDN w:val="0"/>
        <w:adjustRightInd w:val="0"/>
        <w:ind w:firstLine="540"/>
        <w:jc w:val="both"/>
        <w:outlineLvl w:val="1"/>
        <w:rPr>
          <w:sz w:val="28"/>
          <w:szCs w:val="28"/>
        </w:rPr>
      </w:pPr>
      <w:r>
        <w:rPr>
          <w:sz w:val="28"/>
          <w:szCs w:val="28"/>
        </w:rPr>
        <w:t>1.3. Персональный состав Комиссии утверждается постановлением Администрации  Комсомольского муниципального района.</w:t>
      </w:r>
    </w:p>
    <w:p w:rsidR="0086566E" w:rsidRDefault="0086566E" w:rsidP="0086566E">
      <w:pPr>
        <w:autoSpaceDN w:val="0"/>
        <w:adjustRightInd w:val="0"/>
        <w:rPr>
          <w:sz w:val="28"/>
          <w:szCs w:val="28"/>
        </w:rPr>
      </w:pPr>
    </w:p>
    <w:p w:rsidR="0086566E" w:rsidRPr="00A1414E" w:rsidRDefault="0086566E" w:rsidP="0086566E">
      <w:pPr>
        <w:autoSpaceDN w:val="0"/>
        <w:adjustRightInd w:val="0"/>
        <w:jc w:val="center"/>
        <w:outlineLvl w:val="1"/>
        <w:rPr>
          <w:b/>
          <w:sz w:val="28"/>
          <w:szCs w:val="28"/>
        </w:rPr>
      </w:pPr>
      <w:r w:rsidRPr="00A1414E">
        <w:rPr>
          <w:b/>
          <w:sz w:val="28"/>
          <w:szCs w:val="28"/>
        </w:rPr>
        <w:t>2. Основные задачи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Основными задачами Комиссии являются:</w:t>
      </w:r>
    </w:p>
    <w:p w:rsidR="0086566E" w:rsidRDefault="0086566E" w:rsidP="0086566E">
      <w:pPr>
        <w:autoSpaceDN w:val="0"/>
        <w:adjustRightInd w:val="0"/>
        <w:ind w:firstLine="540"/>
        <w:jc w:val="both"/>
        <w:outlineLvl w:val="1"/>
        <w:rPr>
          <w:sz w:val="28"/>
          <w:szCs w:val="28"/>
        </w:rPr>
      </w:pPr>
      <w:r>
        <w:rPr>
          <w:sz w:val="28"/>
          <w:szCs w:val="28"/>
        </w:rPr>
        <w:t>2.1. Координация деятельности органов местного самоуправления Комсомольского муниципального района и поселений, входящих в состав района, правоохранительных и контрольно-надзорных органов по исполнению законодательства Российской Федерации в сфере профилактики правонарушений.</w:t>
      </w:r>
    </w:p>
    <w:p w:rsidR="0086566E" w:rsidRDefault="0086566E" w:rsidP="0086566E">
      <w:pPr>
        <w:autoSpaceDN w:val="0"/>
        <w:adjustRightInd w:val="0"/>
        <w:ind w:firstLine="540"/>
        <w:jc w:val="both"/>
        <w:outlineLvl w:val="1"/>
        <w:rPr>
          <w:sz w:val="28"/>
          <w:szCs w:val="28"/>
        </w:rPr>
      </w:pPr>
      <w:r>
        <w:rPr>
          <w:sz w:val="28"/>
          <w:szCs w:val="28"/>
        </w:rPr>
        <w:t>2.2. Выработка решений и координация организационно-практических мероприятий в рамках государственной системы профилактики правонарушений, направленных на активизацию борьбы с пьянством, алкоголизмом, наркоманией, незаконной миграцией, ресоциализацию лиц, освободившихся из мест лишения свободы и осужденных без изоляции от общества.</w:t>
      </w:r>
    </w:p>
    <w:p w:rsidR="0086566E" w:rsidRDefault="0086566E" w:rsidP="0086566E">
      <w:pPr>
        <w:autoSpaceDN w:val="0"/>
        <w:adjustRightInd w:val="0"/>
        <w:ind w:firstLine="540"/>
        <w:jc w:val="both"/>
        <w:outlineLvl w:val="1"/>
        <w:rPr>
          <w:sz w:val="28"/>
          <w:szCs w:val="28"/>
        </w:rPr>
      </w:pPr>
      <w:r>
        <w:rPr>
          <w:sz w:val="28"/>
          <w:szCs w:val="28"/>
        </w:rPr>
        <w:t>2.3. Организация и проведение профилактических мероприятий, направленных на снижение уровня преступности на территории района.</w:t>
      </w:r>
    </w:p>
    <w:p w:rsidR="0086566E" w:rsidRDefault="0086566E" w:rsidP="0086566E">
      <w:pPr>
        <w:autoSpaceDN w:val="0"/>
        <w:adjustRightInd w:val="0"/>
        <w:ind w:firstLine="540"/>
        <w:jc w:val="both"/>
        <w:outlineLvl w:val="1"/>
        <w:rPr>
          <w:sz w:val="28"/>
          <w:szCs w:val="28"/>
        </w:rPr>
      </w:pPr>
      <w:r>
        <w:rPr>
          <w:sz w:val="28"/>
          <w:szCs w:val="28"/>
        </w:rPr>
        <w:t xml:space="preserve">2.4. Информирование главы  Комсомольского муниципального района и межведомственной комиссии по профилактике правонарушений на территории Ивановской области о ходе деятельности Комиссии и принимаемых мерах по </w:t>
      </w:r>
      <w:r>
        <w:rPr>
          <w:sz w:val="28"/>
          <w:szCs w:val="28"/>
        </w:rPr>
        <w:lastRenderedPageBreak/>
        <w:t>устранению причин и условий совершения преступлений и других правонарушений.</w:t>
      </w:r>
    </w:p>
    <w:p w:rsidR="0086566E" w:rsidRDefault="0086566E" w:rsidP="0086566E">
      <w:pPr>
        <w:autoSpaceDN w:val="0"/>
        <w:adjustRightInd w:val="0"/>
        <w:ind w:firstLine="540"/>
        <w:jc w:val="both"/>
        <w:outlineLvl w:val="1"/>
        <w:rPr>
          <w:sz w:val="28"/>
          <w:szCs w:val="28"/>
        </w:rPr>
      </w:pPr>
    </w:p>
    <w:p w:rsidR="0086566E" w:rsidRPr="00A1414E" w:rsidRDefault="0086566E" w:rsidP="0086566E">
      <w:pPr>
        <w:autoSpaceDN w:val="0"/>
        <w:adjustRightInd w:val="0"/>
        <w:jc w:val="center"/>
        <w:outlineLvl w:val="1"/>
        <w:rPr>
          <w:b/>
          <w:sz w:val="28"/>
          <w:szCs w:val="28"/>
        </w:rPr>
      </w:pPr>
      <w:r w:rsidRPr="00A1414E">
        <w:rPr>
          <w:b/>
          <w:sz w:val="28"/>
          <w:szCs w:val="28"/>
        </w:rPr>
        <w:t>3. Функции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Комиссия для выполнения возложенных на нее задач осуществляет следующие функции:</w:t>
      </w:r>
    </w:p>
    <w:p w:rsidR="0086566E" w:rsidRDefault="0086566E" w:rsidP="0086566E">
      <w:pPr>
        <w:autoSpaceDN w:val="0"/>
        <w:adjustRightInd w:val="0"/>
        <w:ind w:firstLine="540"/>
        <w:jc w:val="both"/>
        <w:outlineLvl w:val="1"/>
        <w:rPr>
          <w:sz w:val="28"/>
          <w:szCs w:val="28"/>
        </w:rPr>
      </w:pPr>
      <w:r>
        <w:rPr>
          <w:sz w:val="28"/>
          <w:szCs w:val="28"/>
        </w:rPr>
        <w:t xml:space="preserve">3.1. Принимает участие в разработке и проведении экспертизы проектов правовых нормативных актов, связанных с решением вопросов , входящих в компетенцию Комиссии. </w:t>
      </w:r>
    </w:p>
    <w:p w:rsidR="0086566E" w:rsidRDefault="0086566E" w:rsidP="0086566E">
      <w:pPr>
        <w:autoSpaceDN w:val="0"/>
        <w:adjustRightInd w:val="0"/>
        <w:jc w:val="both"/>
        <w:outlineLvl w:val="1"/>
        <w:rPr>
          <w:sz w:val="28"/>
          <w:szCs w:val="28"/>
        </w:rPr>
      </w:pPr>
      <w:r>
        <w:rPr>
          <w:sz w:val="28"/>
          <w:szCs w:val="28"/>
        </w:rPr>
        <w:t xml:space="preserve">      3.2. Осуществляет проведение комплексного анализа состояния профилактики правонарушений на территории Комсомольского муниципального района с выработкой соответствующих рекомендаций.</w:t>
      </w:r>
    </w:p>
    <w:p w:rsidR="0086566E" w:rsidRDefault="0086566E" w:rsidP="0086566E">
      <w:pPr>
        <w:autoSpaceDN w:val="0"/>
        <w:adjustRightInd w:val="0"/>
        <w:ind w:firstLine="540"/>
        <w:jc w:val="both"/>
        <w:outlineLvl w:val="1"/>
        <w:rPr>
          <w:sz w:val="28"/>
          <w:szCs w:val="28"/>
        </w:rPr>
      </w:pPr>
      <w:r>
        <w:rPr>
          <w:sz w:val="28"/>
          <w:szCs w:val="28"/>
        </w:rPr>
        <w:t>3.3. Информирует в установленном порядке руководителей исполнительных органов государственной власти Ивановской области, исполняющих функции в сфере профилактики правонарушений, о необходимости принятия мер по устранению выявленных недостатков.</w:t>
      </w:r>
    </w:p>
    <w:p w:rsidR="0086566E" w:rsidRDefault="0086566E" w:rsidP="0086566E">
      <w:pPr>
        <w:autoSpaceDN w:val="0"/>
        <w:adjustRightInd w:val="0"/>
        <w:ind w:firstLine="540"/>
        <w:jc w:val="both"/>
        <w:outlineLvl w:val="1"/>
        <w:rPr>
          <w:sz w:val="28"/>
          <w:szCs w:val="28"/>
        </w:rPr>
      </w:pPr>
      <w:r>
        <w:rPr>
          <w:sz w:val="28"/>
          <w:szCs w:val="28"/>
        </w:rPr>
        <w:t>3.4. Обобщает и распространяет положительный опыт работы органов и учреждений системы профилактики правонарушений.</w:t>
      </w:r>
    </w:p>
    <w:p w:rsidR="0086566E" w:rsidRDefault="0086566E" w:rsidP="0086566E">
      <w:pPr>
        <w:autoSpaceDN w:val="0"/>
        <w:adjustRightInd w:val="0"/>
        <w:ind w:firstLine="540"/>
        <w:jc w:val="both"/>
        <w:outlineLvl w:val="1"/>
        <w:rPr>
          <w:sz w:val="28"/>
          <w:szCs w:val="28"/>
        </w:rPr>
      </w:pPr>
      <w:r>
        <w:rPr>
          <w:sz w:val="28"/>
          <w:szCs w:val="28"/>
        </w:rPr>
        <w:t>3.5. Осуществляет взаимодействие с общественными организациями при решении проблем профилактики правонарушений.</w:t>
      </w:r>
    </w:p>
    <w:p w:rsidR="0086566E" w:rsidRDefault="0086566E" w:rsidP="0086566E">
      <w:pPr>
        <w:autoSpaceDN w:val="0"/>
        <w:adjustRightInd w:val="0"/>
        <w:ind w:firstLine="540"/>
        <w:jc w:val="both"/>
        <w:outlineLvl w:val="1"/>
        <w:rPr>
          <w:sz w:val="28"/>
          <w:szCs w:val="28"/>
        </w:rPr>
      </w:pPr>
      <w:r>
        <w:rPr>
          <w:sz w:val="28"/>
          <w:szCs w:val="28"/>
        </w:rPr>
        <w:t>3.6. Осуществляет взаимодействие со средствами массовой информации по вопросам, отнесенным к ее компетенции.</w:t>
      </w:r>
    </w:p>
    <w:p w:rsidR="0086566E" w:rsidRDefault="0086566E" w:rsidP="0086566E">
      <w:pPr>
        <w:autoSpaceDN w:val="0"/>
        <w:adjustRightInd w:val="0"/>
        <w:ind w:firstLine="540"/>
        <w:jc w:val="both"/>
        <w:outlineLvl w:val="1"/>
        <w:rPr>
          <w:sz w:val="28"/>
          <w:szCs w:val="28"/>
        </w:rPr>
      </w:pPr>
      <w:r>
        <w:rPr>
          <w:sz w:val="28"/>
          <w:szCs w:val="28"/>
        </w:rPr>
        <w:t>3.7. Проводит сбор и анализ информации о состоянии и тенденциях преступных проявлений, эффективности превентивной работы по вопросам, отнесенным к ее компетенции.</w:t>
      </w:r>
    </w:p>
    <w:p w:rsidR="0086566E" w:rsidRDefault="0086566E" w:rsidP="0086566E">
      <w:pPr>
        <w:autoSpaceDN w:val="0"/>
        <w:adjustRightInd w:val="0"/>
        <w:ind w:firstLine="540"/>
        <w:jc w:val="both"/>
        <w:outlineLvl w:val="1"/>
        <w:rPr>
          <w:sz w:val="28"/>
          <w:szCs w:val="28"/>
        </w:rPr>
      </w:pPr>
      <w:r>
        <w:rPr>
          <w:sz w:val="28"/>
          <w:szCs w:val="28"/>
        </w:rPr>
        <w:t>3.8. Осуществляет разработку проектов комплексных целевых программ по профилактике правонарушений, контроль за их выполнением, целевым использованием выделенных денежных средств.</w:t>
      </w:r>
    </w:p>
    <w:p w:rsidR="0086566E" w:rsidRDefault="0086566E" w:rsidP="0086566E">
      <w:pPr>
        <w:autoSpaceDN w:val="0"/>
        <w:adjustRightInd w:val="0"/>
        <w:ind w:firstLine="540"/>
        <w:jc w:val="both"/>
        <w:outlineLvl w:val="1"/>
        <w:rPr>
          <w:sz w:val="28"/>
          <w:szCs w:val="28"/>
        </w:rPr>
      </w:pPr>
      <w:r>
        <w:rPr>
          <w:sz w:val="28"/>
          <w:szCs w:val="28"/>
        </w:rPr>
        <w:t>3.9. Осуществляет контроль за  выполнением решений Комиссии и межведомственной комиссии по профилактике правонарушений на территории Ивановской области в форме предоставления письменных информаций об их исполнении и(или) в  виде заслушивания отчетов на итоговом заседании Комиссии.</w:t>
      </w:r>
    </w:p>
    <w:p w:rsidR="0086566E" w:rsidRDefault="0086566E" w:rsidP="0086566E">
      <w:pPr>
        <w:autoSpaceDN w:val="0"/>
        <w:adjustRightInd w:val="0"/>
        <w:ind w:firstLine="540"/>
        <w:jc w:val="both"/>
        <w:outlineLvl w:val="1"/>
        <w:rPr>
          <w:sz w:val="28"/>
          <w:szCs w:val="28"/>
        </w:rPr>
      </w:pPr>
    </w:p>
    <w:p w:rsidR="0086566E" w:rsidRPr="004C63E3" w:rsidRDefault="0086566E" w:rsidP="0086566E">
      <w:pPr>
        <w:autoSpaceDN w:val="0"/>
        <w:adjustRightInd w:val="0"/>
        <w:jc w:val="center"/>
        <w:outlineLvl w:val="1"/>
        <w:rPr>
          <w:b/>
          <w:sz w:val="28"/>
          <w:szCs w:val="28"/>
        </w:rPr>
      </w:pPr>
      <w:r w:rsidRPr="004C63E3">
        <w:rPr>
          <w:b/>
          <w:sz w:val="28"/>
          <w:szCs w:val="28"/>
        </w:rPr>
        <w:t>4. Права Комиссии</w:t>
      </w:r>
    </w:p>
    <w:p w:rsidR="0086566E" w:rsidRPr="004C63E3" w:rsidRDefault="0086566E" w:rsidP="0086566E">
      <w:pPr>
        <w:autoSpaceDN w:val="0"/>
        <w:adjustRightInd w:val="0"/>
        <w:ind w:firstLine="540"/>
        <w:jc w:val="both"/>
        <w:outlineLvl w:val="1"/>
        <w:rPr>
          <w:b/>
          <w:sz w:val="28"/>
          <w:szCs w:val="28"/>
        </w:rPr>
      </w:pPr>
    </w:p>
    <w:p w:rsidR="0086566E" w:rsidRDefault="0086566E" w:rsidP="0086566E">
      <w:pPr>
        <w:autoSpaceDN w:val="0"/>
        <w:adjustRightInd w:val="0"/>
        <w:ind w:firstLine="540"/>
        <w:jc w:val="both"/>
        <w:outlineLvl w:val="1"/>
        <w:rPr>
          <w:sz w:val="28"/>
          <w:szCs w:val="28"/>
        </w:rPr>
      </w:pPr>
      <w:r>
        <w:rPr>
          <w:sz w:val="28"/>
          <w:szCs w:val="28"/>
        </w:rPr>
        <w:t>Комиссия имеет право:</w:t>
      </w:r>
    </w:p>
    <w:p w:rsidR="0086566E" w:rsidRDefault="0086566E" w:rsidP="0086566E">
      <w:pPr>
        <w:autoSpaceDN w:val="0"/>
        <w:adjustRightInd w:val="0"/>
        <w:ind w:firstLine="540"/>
        <w:jc w:val="both"/>
        <w:outlineLvl w:val="1"/>
        <w:rPr>
          <w:sz w:val="28"/>
          <w:szCs w:val="28"/>
        </w:rPr>
      </w:pPr>
      <w:r>
        <w:rPr>
          <w:sz w:val="28"/>
          <w:szCs w:val="28"/>
        </w:rPr>
        <w:t>4.1. Запрашивать у территориальных исполнительных органов Ивановской области, территориальных органов федеральной исполнительной власти, органов местного самоуправления Комсомольского муниципального района, учреждений, организаций и должностных лиц материалы, необходимые для осуществления деятельности Комиссии.</w:t>
      </w:r>
    </w:p>
    <w:p w:rsidR="0086566E" w:rsidRDefault="0086566E" w:rsidP="0086566E">
      <w:pPr>
        <w:autoSpaceDN w:val="0"/>
        <w:adjustRightInd w:val="0"/>
        <w:ind w:firstLine="540"/>
        <w:jc w:val="both"/>
        <w:outlineLvl w:val="1"/>
        <w:rPr>
          <w:sz w:val="28"/>
          <w:szCs w:val="28"/>
        </w:rPr>
      </w:pPr>
      <w:r>
        <w:rPr>
          <w:sz w:val="28"/>
          <w:szCs w:val="28"/>
        </w:rPr>
        <w:t xml:space="preserve">4.2. Заслушивать на своих заседаниях должностных лиц органов местного самоуправления, учреждений, предприятий и организаций, расположенных на территории Комсомольского муниципального района, в части принятия мер по </w:t>
      </w:r>
      <w:r>
        <w:rPr>
          <w:sz w:val="28"/>
          <w:szCs w:val="28"/>
        </w:rPr>
        <w:lastRenderedPageBreak/>
        <w:t>предупреждению правонарушений и противодействию экстремистской деятельности в конкретных случаях.</w:t>
      </w:r>
    </w:p>
    <w:p w:rsidR="0086566E" w:rsidRDefault="0086566E" w:rsidP="0086566E">
      <w:pPr>
        <w:autoSpaceDN w:val="0"/>
        <w:adjustRightInd w:val="0"/>
        <w:ind w:firstLine="540"/>
        <w:jc w:val="both"/>
        <w:outlineLvl w:val="1"/>
        <w:rPr>
          <w:sz w:val="28"/>
          <w:szCs w:val="28"/>
        </w:rPr>
      </w:pPr>
      <w:r>
        <w:rPr>
          <w:sz w:val="28"/>
          <w:szCs w:val="28"/>
        </w:rPr>
        <w:t>4.3. Формировать рабочие группы по отдельным направлениям деятельности Комиссии.</w:t>
      </w:r>
    </w:p>
    <w:p w:rsidR="0086566E" w:rsidRDefault="0086566E" w:rsidP="0086566E">
      <w:pPr>
        <w:autoSpaceDN w:val="0"/>
        <w:adjustRightInd w:val="0"/>
        <w:ind w:firstLine="540"/>
        <w:jc w:val="both"/>
        <w:outlineLvl w:val="1"/>
        <w:rPr>
          <w:sz w:val="28"/>
          <w:szCs w:val="28"/>
        </w:rPr>
      </w:pPr>
      <w:r>
        <w:rPr>
          <w:sz w:val="28"/>
          <w:szCs w:val="28"/>
        </w:rPr>
        <w:t>4.4. Привлекать в установленном порядке должностных лиц и специалистов, а также предприятия , учреждения и организации , независимо от форм собственности, для оказания практической помощи в реализации мер в системе профилактики правонарушений, в выработке предложений и рекомендаций по дальнейшему совершенствованию этой работы.</w:t>
      </w:r>
    </w:p>
    <w:p w:rsidR="0086566E" w:rsidRPr="004C63E3" w:rsidRDefault="0086566E" w:rsidP="0086566E">
      <w:pPr>
        <w:autoSpaceDN w:val="0"/>
        <w:adjustRightInd w:val="0"/>
        <w:jc w:val="center"/>
        <w:outlineLvl w:val="1"/>
        <w:rPr>
          <w:b/>
          <w:sz w:val="28"/>
          <w:szCs w:val="28"/>
        </w:rPr>
      </w:pPr>
      <w:r w:rsidRPr="004C63E3">
        <w:rPr>
          <w:b/>
          <w:sz w:val="28"/>
          <w:szCs w:val="28"/>
        </w:rPr>
        <w:t>5. Состав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5.1. Комиссия образуется в составе председателя, заместителя председателя, ответственного секретаря</w:t>
      </w:r>
      <w:r w:rsidRPr="008D0DB9">
        <w:rPr>
          <w:sz w:val="28"/>
          <w:szCs w:val="28"/>
        </w:rPr>
        <w:t xml:space="preserve"> </w:t>
      </w:r>
      <w:r>
        <w:rPr>
          <w:sz w:val="28"/>
          <w:szCs w:val="28"/>
        </w:rPr>
        <w:t>и иных членов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5.2. Председатель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5.2.1. Осуществляет руководство деятельностью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5.2.2. Утверждает повестку дня заседания Комиссии, назначает дату, время и определяет место проведения заседания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5.2.3. Председательствует на заседаниях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5.2.4. Рассматривает корреспонденцию, поступившую в адрес Комиссии, и дает соответствующие поручения.</w:t>
      </w:r>
    </w:p>
    <w:p w:rsidR="0086566E" w:rsidRPr="00583A37" w:rsidRDefault="0086566E" w:rsidP="0086566E">
      <w:pPr>
        <w:autoSpaceDN w:val="0"/>
        <w:adjustRightInd w:val="0"/>
        <w:ind w:firstLine="540"/>
        <w:jc w:val="both"/>
        <w:outlineLvl w:val="1"/>
        <w:rPr>
          <w:sz w:val="28"/>
          <w:szCs w:val="28"/>
        </w:rPr>
      </w:pPr>
      <w:r w:rsidRPr="00583A37">
        <w:rPr>
          <w:sz w:val="28"/>
          <w:szCs w:val="28"/>
        </w:rPr>
        <w:t>5.2.5. Исполняет иные полномочия, предусмотренные настоящим Положением.</w:t>
      </w:r>
    </w:p>
    <w:p w:rsidR="0086566E" w:rsidRPr="00583A37" w:rsidRDefault="0086566E" w:rsidP="0086566E">
      <w:pPr>
        <w:autoSpaceDN w:val="0"/>
        <w:adjustRightInd w:val="0"/>
        <w:ind w:firstLine="540"/>
        <w:jc w:val="both"/>
        <w:outlineLvl w:val="1"/>
        <w:rPr>
          <w:sz w:val="28"/>
          <w:szCs w:val="28"/>
        </w:rPr>
      </w:pPr>
      <w:r w:rsidRPr="00583A37">
        <w:rPr>
          <w:sz w:val="28"/>
          <w:szCs w:val="28"/>
        </w:rPr>
        <w:t>5.3. Заместитель председателя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Исполняет обязанности председателя Комиссии при его отсутствии или по его поручению.</w:t>
      </w:r>
    </w:p>
    <w:p w:rsidR="0086566E" w:rsidRPr="00583A37" w:rsidRDefault="0086566E" w:rsidP="0086566E">
      <w:pPr>
        <w:autoSpaceDN w:val="0"/>
        <w:adjustRightInd w:val="0"/>
        <w:ind w:firstLine="540"/>
        <w:jc w:val="both"/>
        <w:outlineLvl w:val="1"/>
        <w:rPr>
          <w:sz w:val="28"/>
          <w:szCs w:val="28"/>
        </w:rPr>
      </w:pPr>
      <w:r w:rsidRPr="00583A37">
        <w:rPr>
          <w:sz w:val="28"/>
          <w:szCs w:val="28"/>
        </w:rPr>
        <w:t>5.4. Ответственный секретарь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5.4.1. Осуществляет непосредственную подготовку заседаний Комиссии и оформляет протоколы ее заседаний.</w:t>
      </w:r>
    </w:p>
    <w:p w:rsidR="0086566E" w:rsidRPr="00583A37" w:rsidRDefault="0086566E" w:rsidP="0086566E">
      <w:pPr>
        <w:autoSpaceDN w:val="0"/>
        <w:adjustRightInd w:val="0"/>
        <w:ind w:firstLine="540"/>
        <w:jc w:val="both"/>
        <w:outlineLvl w:val="1"/>
        <w:rPr>
          <w:sz w:val="28"/>
          <w:szCs w:val="28"/>
        </w:rPr>
      </w:pPr>
      <w:r w:rsidRPr="00583A37">
        <w:rPr>
          <w:sz w:val="28"/>
          <w:szCs w:val="28"/>
        </w:rPr>
        <w:t>5.4.2. Формирует проект повестки дня заседания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5.4.3. Организует сбор, анализирует и систематизирует материалы, подготовленные членами Комиссии и лицами, участвующими в обсуждении вопросов повестки дня заседания Комиссии, представляет материалы на заседание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5.4.4. Информирует членов Комиссии, не позднее чем за два дня до даты заседания Комиссии, о дате, времени, месте и повестке дня заседания Комиссии, обеспечивает их необходимыми справочно-информационными материалами.</w:t>
      </w:r>
    </w:p>
    <w:p w:rsidR="0086566E" w:rsidRPr="00583A37" w:rsidRDefault="0086566E" w:rsidP="0086566E">
      <w:pPr>
        <w:autoSpaceDN w:val="0"/>
        <w:adjustRightInd w:val="0"/>
        <w:ind w:firstLine="540"/>
        <w:jc w:val="both"/>
        <w:outlineLvl w:val="1"/>
        <w:rPr>
          <w:sz w:val="28"/>
          <w:szCs w:val="28"/>
        </w:rPr>
      </w:pPr>
      <w:r w:rsidRPr="00583A37">
        <w:rPr>
          <w:sz w:val="28"/>
          <w:szCs w:val="28"/>
        </w:rPr>
        <w:t xml:space="preserve">5.4.5. Организует участие в заседаниях Комиссии представителей предприятий, учреждений и организаций независимо от форм собственности, деятельность которых связана с рассматриваемыми на заседании Комиссии вопросами. </w:t>
      </w:r>
    </w:p>
    <w:p w:rsidR="0086566E" w:rsidRPr="00583A37" w:rsidRDefault="0086566E" w:rsidP="0086566E">
      <w:pPr>
        <w:autoSpaceDN w:val="0"/>
        <w:adjustRightInd w:val="0"/>
        <w:ind w:firstLine="540"/>
        <w:jc w:val="both"/>
        <w:outlineLvl w:val="1"/>
        <w:rPr>
          <w:sz w:val="28"/>
          <w:szCs w:val="28"/>
        </w:rPr>
      </w:pPr>
      <w:r w:rsidRPr="00583A37">
        <w:rPr>
          <w:sz w:val="28"/>
          <w:szCs w:val="28"/>
        </w:rPr>
        <w:t>5.4.6. Осуществляет контроль за выполнением принятых Комиссией решений и поручений председателя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5.4.7. Вносит предложения о необходимости изменения состава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 Иные члены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5.5.1. Лично участвуют в заседаниях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5.5.2. Вносят предложения о созыве заседаний Комиссии в проект повестки дня заседания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5.5.3. Знакомятся с документами, подготовленными к заседанию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lastRenderedPageBreak/>
        <w:t>5.5.4. Выступают и вносят предложения по рассматриваемым на заседании Комиссии вопросам, в том числе о внесении поправок в проекты решений Комиссии или их доработке.</w:t>
      </w:r>
    </w:p>
    <w:p w:rsidR="0086566E" w:rsidRPr="00583A37" w:rsidRDefault="0086566E" w:rsidP="0086566E">
      <w:pPr>
        <w:autoSpaceDN w:val="0"/>
        <w:adjustRightInd w:val="0"/>
        <w:ind w:firstLine="540"/>
        <w:jc w:val="both"/>
        <w:outlineLvl w:val="1"/>
        <w:rPr>
          <w:sz w:val="28"/>
          <w:szCs w:val="28"/>
        </w:rPr>
      </w:pPr>
      <w:r w:rsidRPr="00583A37">
        <w:rPr>
          <w:sz w:val="28"/>
          <w:szCs w:val="28"/>
        </w:rPr>
        <w:t>5.5.5. Задают вопросы на заседании Комиссии другим членам Комиссии и приглашенным на её заседание лицам по вопросам повестки дня заседания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5.5.6. Вправе в случае несогласия с принятым Комиссией решением письменно изложить свое мнение, которое подлежит приобщению к протоколу заседания Комиссии.</w:t>
      </w:r>
    </w:p>
    <w:p w:rsidR="0086566E" w:rsidRPr="00583A37" w:rsidRDefault="0086566E" w:rsidP="0086566E">
      <w:pPr>
        <w:autoSpaceDN w:val="0"/>
        <w:adjustRightInd w:val="0"/>
        <w:ind w:firstLine="540"/>
        <w:jc w:val="both"/>
        <w:outlineLvl w:val="1"/>
        <w:rPr>
          <w:sz w:val="28"/>
          <w:szCs w:val="28"/>
        </w:rPr>
      </w:pPr>
      <w:r w:rsidRPr="00583A37">
        <w:rPr>
          <w:sz w:val="28"/>
          <w:szCs w:val="28"/>
        </w:rPr>
        <w:t>5.5.7. Обязаны соблюдать конфиденциальность информации в отношении информации ограниченного доступа, ставшей им известной в связи с участием в деятельности Комиссии.</w:t>
      </w:r>
    </w:p>
    <w:p w:rsidR="0086566E" w:rsidRDefault="0086566E" w:rsidP="0086566E">
      <w:pPr>
        <w:autoSpaceDN w:val="0"/>
        <w:adjustRightInd w:val="0"/>
        <w:ind w:firstLine="540"/>
        <w:jc w:val="both"/>
        <w:outlineLvl w:val="1"/>
        <w:rPr>
          <w:sz w:val="28"/>
          <w:szCs w:val="28"/>
        </w:rPr>
      </w:pPr>
      <w:r w:rsidRPr="00583A37">
        <w:rPr>
          <w:sz w:val="28"/>
          <w:szCs w:val="28"/>
        </w:rPr>
        <w:t>5.5.8. Организуют в рамках своих должностных полномочий выполнение решений Комиссии.</w:t>
      </w:r>
    </w:p>
    <w:p w:rsidR="0086566E" w:rsidRDefault="0086566E" w:rsidP="0086566E">
      <w:pPr>
        <w:autoSpaceDN w:val="0"/>
        <w:adjustRightInd w:val="0"/>
        <w:jc w:val="both"/>
        <w:outlineLvl w:val="1"/>
        <w:rPr>
          <w:sz w:val="28"/>
          <w:szCs w:val="28"/>
        </w:rPr>
      </w:pPr>
    </w:p>
    <w:p w:rsidR="0086566E" w:rsidRPr="004C63E3" w:rsidRDefault="0086566E" w:rsidP="0086566E">
      <w:pPr>
        <w:tabs>
          <w:tab w:val="left" w:pos="1125"/>
        </w:tabs>
        <w:autoSpaceDN w:val="0"/>
        <w:adjustRightInd w:val="0"/>
        <w:jc w:val="center"/>
        <w:outlineLvl w:val="1"/>
        <w:rPr>
          <w:b/>
          <w:sz w:val="28"/>
          <w:szCs w:val="28"/>
        </w:rPr>
      </w:pPr>
      <w:r w:rsidRPr="004C63E3">
        <w:rPr>
          <w:b/>
          <w:sz w:val="28"/>
          <w:szCs w:val="28"/>
        </w:rPr>
        <w:t>6. Планирование и организация деятельности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6.1. Организация деятельности Комиссии осуществляется в соответствии с планом работы Комиссии, который составляется на основании предложений, поступивших от членов Комиссии, и утверждается ее председателем.</w:t>
      </w:r>
    </w:p>
    <w:p w:rsidR="0086566E" w:rsidRDefault="0086566E" w:rsidP="0086566E">
      <w:pPr>
        <w:autoSpaceDN w:val="0"/>
        <w:adjustRightInd w:val="0"/>
        <w:ind w:firstLine="540"/>
        <w:jc w:val="both"/>
        <w:outlineLvl w:val="1"/>
        <w:rPr>
          <w:sz w:val="28"/>
          <w:szCs w:val="28"/>
        </w:rPr>
      </w:pPr>
      <w:r>
        <w:rPr>
          <w:sz w:val="28"/>
          <w:szCs w:val="28"/>
        </w:rPr>
        <w:t>6.2. Предложения в план работы Комиссии вносятся в письменной форме ее секретарю не позднее чем за месяц до начала планируемого периода. Они должны содержать наименование вопроса, краткое обоснование необходимости его обсуждения, ответственного исполнителя, перечень соисполнителей, срок рассмотрения.</w:t>
      </w:r>
    </w:p>
    <w:p w:rsidR="0086566E" w:rsidRDefault="0086566E" w:rsidP="0086566E">
      <w:pPr>
        <w:autoSpaceDN w:val="0"/>
        <w:adjustRightInd w:val="0"/>
        <w:ind w:firstLine="540"/>
        <w:jc w:val="both"/>
        <w:outlineLvl w:val="1"/>
        <w:rPr>
          <w:sz w:val="28"/>
          <w:szCs w:val="28"/>
        </w:rPr>
      </w:pPr>
      <w:r>
        <w:rPr>
          <w:sz w:val="28"/>
          <w:szCs w:val="28"/>
        </w:rPr>
        <w:t>6.3. На основе поступивших предложений формируется проект плана работы Комиссии, который выносится для обсуждения и утверждается на очередном заседании Комиссии.</w:t>
      </w:r>
    </w:p>
    <w:p w:rsidR="0086566E" w:rsidRPr="00583A37" w:rsidRDefault="0086566E" w:rsidP="0086566E">
      <w:pPr>
        <w:autoSpaceDN w:val="0"/>
        <w:adjustRightInd w:val="0"/>
        <w:jc w:val="both"/>
        <w:outlineLvl w:val="1"/>
        <w:rPr>
          <w:sz w:val="28"/>
          <w:szCs w:val="28"/>
        </w:rPr>
      </w:pPr>
      <w:r>
        <w:rPr>
          <w:sz w:val="28"/>
          <w:szCs w:val="28"/>
        </w:rPr>
        <w:t xml:space="preserve">     </w:t>
      </w:r>
      <w:r w:rsidRPr="00583A37">
        <w:rPr>
          <w:sz w:val="28"/>
          <w:szCs w:val="28"/>
        </w:rPr>
        <w:t xml:space="preserve"> 6.4. На заседаниях Комиссии обязательному рассмотрению подлежат вопросы о реализации  муниципальных  программ  профилактики правонарушений, результатах исполнения предыдущих решений Комиссии.</w:t>
      </w:r>
    </w:p>
    <w:p w:rsidR="0086566E" w:rsidRPr="00583A37" w:rsidRDefault="0086566E" w:rsidP="0086566E">
      <w:pPr>
        <w:autoSpaceDN w:val="0"/>
        <w:adjustRightInd w:val="0"/>
        <w:jc w:val="both"/>
        <w:outlineLvl w:val="1"/>
        <w:rPr>
          <w:sz w:val="28"/>
          <w:szCs w:val="28"/>
        </w:rPr>
      </w:pPr>
      <w:r>
        <w:rPr>
          <w:sz w:val="28"/>
          <w:szCs w:val="28"/>
        </w:rPr>
        <w:t xml:space="preserve">    </w:t>
      </w:r>
      <w:r w:rsidRPr="00583A37">
        <w:rPr>
          <w:sz w:val="28"/>
          <w:szCs w:val="28"/>
        </w:rPr>
        <w:t xml:space="preserve"> 6.5. Решение об изменении ранее утвержденного плана работы Комиссии принимается председателем Комиссии по мотивированному письменному предложению одного из ее членов и в иных случаях, предусмотренных настоящим Положением. </w:t>
      </w:r>
    </w:p>
    <w:p w:rsidR="0086566E" w:rsidRDefault="0086566E" w:rsidP="0086566E">
      <w:pPr>
        <w:autoSpaceDN w:val="0"/>
        <w:adjustRightInd w:val="0"/>
        <w:jc w:val="both"/>
        <w:outlineLvl w:val="1"/>
        <w:rPr>
          <w:sz w:val="28"/>
          <w:szCs w:val="28"/>
        </w:rPr>
      </w:pPr>
      <w:r>
        <w:rPr>
          <w:sz w:val="28"/>
          <w:szCs w:val="28"/>
        </w:rPr>
        <w:t xml:space="preserve">    </w:t>
      </w:r>
      <w:r w:rsidRPr="00583A37">
        <w:rPr>
          <w:sz w:val="28"/>
          <w:szCs w:val="28"/>
        </w:rPr>
        <w:t>6.6. Заседания Комиссии проводятся под руководством ее председателя либо его заместителя (по поручению председателя) не реже 1 раза в квартал.</w:t>
      </w:r>
    </w:p>
    <w:p w:rsidR="0086566E" w:rsidRDefault="0086566E" w:rsidP="0086566E">
      <w:pPr>
        <w:autoSpaceDN w:val="0"/>
        <w:adjustRightInd w:val="0"/>
        <w:jc w:val="center"/>
        <w:outlineLvl w:val="1"/>
        <w:rPr>
          <w:b/>
          <w:sz w:val="28"/>
          <w:szCs w:val="28"/>
        </w:rPr>
      </w:pPr>
    </w:p>
    <w:p w:rsidR="0086566E" w:rsidRPr="004C63E3" w:rsidRDefault="0086566E" w:rsidP="0086566E">
      <w:pPr>
        <w:autoSpaceDN w:val="0"/>
        <w:adjustRightInd w:val="0"/>
        <w:jc w:val="center"/>
        <w:outlineLvl w:val="1"/>
        <w:rPr>
          <w:b/>
          <w:sz w:val="28"/>
          <w:szCs w:val="28"/>
        </w:rPr>
      </w:pPr>
      <w:r w:rsidRPr="004C63E3">
        <w:rPr>
          <w:b/>
          <w:sz w:val="28"/>
          <w:szCs w:val="28"/>
        </w:rPr>
        <w:t>7. Порядок подготовки заседаний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Pr>
          <w:sz w:val="28"/>
          <w:szCs w:val="28"/>
        </w:rPr>
        <w:t xml:space="preserve">7.1. Члены Комиссии, представители структурных подразделений Администрации Комсомольского муниципального района,  органов местного самоуправления Комсомольского муниципального района, правоохранительных и контрольно-надзорных органов, на которые возложена подготовка конкретных вопросов для рассмотрения на заседаниях Комиссии (далее - основные </w:t>
      </w:r>
      <w:r>
        <w:rPr>
          <w:sz w:val="28"/>
          <w:szCs w:val="28"/>
        </w:rPr>
        <w:lastRenderedPageBreak/>
        <w:t>исполнители), обеспечивают своевременное и качественное оформление необходимых материалов.</w:t>
      </w:r>
    </w:p>
    <w:p w:rsidR="0086566E" w:rsidRDefault="0086566E" w:rsidP="0086566E">
      <w:pPr>
        <w:autoSpaceDN w:val="0"/>
        <w:adjustRightInd w:val="0"/>
        <w:ind w:firstLine="540"/>
        <w:jc w:val="both"/>
        <w:outlineLvl w:val="1"/>
        <w:rPr>
          <w:sz w:val="28"/>
          <w:szCs w:val="28"/>
        </w:rPr>
      </w:pPr>
      <w:r>
        <w:rPr>
          <w:sz w:val="28"/>
          <w:szCs w:val="28"/>
        </w:rPr>
        <w:t>При этом соисполнители принимают непосредственное участие в подготовке вопросов, вынесенных на заседание  Комиссии, представляют ответственному  секретарю Комиссии справки, статистические данные, тезисы выступлений.</w:t>
      </w:r>
    </w:p>
    <w:p w:rsidR="0086566E" w:rsidRPr="00583A37" w:rsidRDefault="0086566E" w:rsidP="0086566E">
      <w:pPr>
        <w:autoSpaceDN w:val="0"/>
        <w:adjustRightInd w:val="0"/>
        <w:ind w:firstLine="540"/>
        <w:jc w:val="both"/>
        <w:outlineLvl w:val="1"/>
        <w:rPr>
          <w:sz w:val="28"/>
          <w:szCs w:val="28"/>
        </w:rPr>
      </w:pPr>
      <w:r w:rsidRPr="00583A37">
        <w:rPr>
          <w:sz w:val="28"/>
          <w:szCs w:val="28"/>
        </w:rPr>
        <w:t xml:space="preserve"> 7.2. Ответственные исполнители не позднее чем за 5 дней до даты проведения заседания Комиссии представляют ответственному секретарю Комиссии следующие материалы:</w:t>
      </w:r>
    </w:p>
    <w:p w:rsidR="0086566E" w:rsidRPr="00583A37" w:rsidRDefault="0086566E" w:rsidP="0086566E">
      <w:pPr>
        <w:autoSpaceDN w:val="0"/>
        <w:adjustRightInd w:val="0"/>
        <w:ind w:firstLine="540"/>
        <w:jc w:val="both"/>
        <w:outlineLvl w:val="1"/>
        <w:rPr>
          <w:sz w:val="28"/>
          <w:szCs w:val="28"/>
        </w:rPr>
      </w:pPr>
      <w:r>
        <w:rPr>
          <w:sz w:val="28"/>
          <w:szCs w:val="28"/>
        </w:rPr>
        <w:t>-</w:t>
      </w:r>
      <w:r w:rsidRPr="00583A37">
        <w:rPr>
          <w:sz w:val="28"/>
          <w:szCs w:val="28"/>
        </w:rPr>
        <w:t>аналитическую справку по рассматриваемому на заседании Комиссии вопросу;</w:t>
      </w:r>
    </w:p>
    <w:p w:rsidR="0086566E" w:rsidRPr="00583A37" w:rsidRDefault="0086566E" w:rsidP="0086566E">
      <w:pPr>
        <w:autoSpaceDN w:val="0"/>
        <w:adjustRightInd w:val="0"/>
        <w:ind w:firstLine="540"/>
        <w:jc w:val="both"/>
        <w:outlineLvl w:val="1"/>
        <w:rPr>
          <w:sz w:val="28"/>
          <w:szCs w:val="28"/>
        </w:rPr>
      </w:pPr>
      <w:r>
        <w:rPr>
          <w:sz w:val="28"/>
          <w:szCs w:val="28"/>
        </w:rPr>
        <w:t>-</w:t>
      </w:r>
      <w:r w:rsidRPr="00583A37">
        <w:rPr>
          <w:sz w:val="28"/>
          <w:szCs w:val="28"/>
        </w:rPr>
        <w:t>тезисы выступления основного докладчика и иные необходимые материалы;</w:t>
      </w:r>
    </w:p>
    <w:p w:rsidR="0086566E" w:rsidRDefault="0086566E" w:rsidP="0086566E">
      <w:pPr>
        <w:autoSpaceDN w:val="0"/>
        <w:adjustRightInd w:val="0"/>
        <w:ind w:firstLine="540"/>
        <w:jc w:val="both"/>
        <w:outlineLvl w:val="1"/>
        <w:rPr>
          <w:sz w:val="28"/>
          <w:szCs w:val="28"/>
        </w:rPr>
      </w:pPr>
      <w:r>
        <w:rPr>
          <w:sz w:val="28"/>
          <w:szCs w:val="28"/>
        </w:rPr>
        <w:t>-</w:t>
      </w:r>
      <w:r w:rsidRPr="00583A37">
        <w:rPr>
          <w:sz w:val="28"/>
          <w:szCs w:val="28"/>
        </w:rPr>
        <w:t>предложения в проект решения Комиссии с указанием ответственных исполнителей и соисполнителей, а также по составу выступающих на заседании Комиссии.</w:t>
      </w:r>
      <w:r>
        <w:rPr>
          <w:sz w:val="28"/>
          <w:szCs w:val="28"/>
        </w:rPr>
        <w:t xml:space="preserve"> Контроль за своевременной подготовкой и качественным оформлением материалов, выносимых на  заседание Комиссии, осуществляется  ответственным секретарем Комиссии.</w:t>
      </w:r>
    </w:p>
    <w:p w:rsidR="0086566E" w:rsidRDefault="0086566E" w:rsidP="0086566E">
      <w:pPr>
        <w:autoSpaceDN w:val="0"/>
        <w:adjustRightInd w:val="0"/>
        <w:ind w:firstLine="540"/>
        <w:jc w:val="both"/>
        <w:outlineLvl w:val="1"/>
        <w:rPr>
          <w:sz w:val="28"/>
          <w:szCs w:val="28"/>
        </w:rPr>
      </w:pPr>
      <w:r>
        <w:rPr>
          <w:sz w:val="28"/>
          <w:szCs w:val="28"/>
        </w:rPr>
        <w:t>7.3. В случае непредставления в установленный срок документов, предусмотренных пунктом 7.2 настоящего Положения, либо их оформления с нарушением установленных требований рассматриваемый вопрос по решению председателя Комиссии может быть снят с рассмотрения или перенесен на другое заседание.</w:t>
      </w:r>
    </w:p>
    <w:p w:rsidR="0086566E" w:rsidRDefault="0086566E" w:rsidP="0086566E">
      <w:pPr>
        <w:autoSpaceDN w:val="0"/>
        <w:adjustRightInd w:val="0"/>
        <w:ind w:firstLine="540"/>
        <w:jc w:val="both"/>
        <w:outlineLvl w:val="1"/>
        <w:rPr>
          <w:sz w:val="28"/>
          <w:szCs w:val="28"/>
        </w:rPr>
      </w:pPr>
      <w:r>
        <w:rPr>
          <w:sz w:val="28"/>
          <w:szCs w:val="28"/>
        </w:rPr>
        <w:t>7.4. Члены Комиссии и приглашенные участники заседания не позднее чем за 2 дня до даты его проведения информируют председателя Комиссии о своем участии или причинах отсутствия на заседании(почтовой, факсимильной , электронной связью).</w:t>
      </w:r>
    </w:p>
    <w:p w:rsidR="0086566E" w:rsidRDefault="0086566E" w:rsidP="0086566E">
      <w:pPr>
        <w:autoSpaceDN w:val="0"/>
        <w:adjustRightInd w:val="0"/>
        <w:ind w:firstLine="540"/>
        <w:jc w:val="both"/>
        <w:outlineLvl w:val="1"/>
        <w:rPr>
          <w:sz w:val="28"/>
          <w:szCs w:val="28"/>
        </w:rPr>
      </w:pPr>
      <w:r>
        <w:rPr>
          <w:sz w:val="28"/>
          <w:szCs w:val="28"/>
        </w:rPr>
        <w:t>7.5. При необходимости к участию в заседаниях Комиссии могут привлекаться представители органов местного самоуправления, правоохранительных и контрольно-надзорных органов, руководители предприятий, учреждений и  организаций, независимо от форм собственности,   имеющие непосредственное отношение к рассматриваемому на заседании Комиссии вопроса.</w:t>
      </w:r>
    </w:p>
    <w:p w:rsidR="0086566E" w:rsidRDefault="0086566E" w:rsidP="0086566E">
      <w:pPr>
        <w:autoSpaceDN w:val="0"/>
        <w:adjustRightInd w:val="0"/>
        <w:ind w:firstLine="540"/>
        <w:jc w:val="both"/>
        <w:outlineLvl w:val="1"/>
        <w:rPr>
          <w:sz w:val="28"/>
          <w:szCs w:val="28"/>
        </w:rPr>
      </w:pPr>
      <w:r>
        <w:rPr>
          <w:sz w:val="28"/>
          <w:szCs w:val="28"/>
        </w:rPr>
        <w:t>7.6. Состав приглашенных на  заседание должностных лиц формируется секретарем Комиссии на основе предложений членов Комиссии, отвечающих за подготовку конкретных вопросов, и докладывается председателю Комиссии одновременно с материалами, выносимыми на ее рассмотрение. Список приглашенных утверждается Председателем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rPr>
          <w:sz w:val="28"/>
          <w:szCs w:val="28"/>
        </w:rPr>
      </w:pPr>
    </w:p>
    <w:p w:rsidR="0086566E" w:rsidRPr="004C63E3" w:rsidRDefault="0086566E" w:rsidP="0086566E">
      <w:pPr>
        <w:autoSpaceDN w:val="0"/>
        <w:adjustRightInd w:val="0"/>
        <w:jc w:val="center"/>
        <w:outlineLvl w:val="1"/>
        <w:rPr>
          <w:b/>
          <w:sz w:val="28"/>
          <w:szCs w:val="28"/>
        </w:rPr>
      </w:pPr>
      <w:r w:rsidRPr="004C63E3">
        <w:rPr>
          <w:b/>
          <w:sz w:val="28"/>
          <w:szCs w:val="28"/>
        </w:rPr>
        <w:t>8. Порядок проведения заседаний Комиссии</w:t>
      </w:r>
    </w:p>
    <w:p w:rsidR="0086566E" w:rsidRPr="004C63E3" w:rsidRDefault="0086566E" w:rsidP="0086566E">
      <w:pPr>
        <w:autoSpaceDN w:val="0"/>
        <w:adjustRightInd w:val="0"/>
        <w:ind w:firstLine="540"/>
        <w:jc w:val="both"/>
        <w:outlineLvl w:val="1"/>
        <w:rPr>
          <w:b/>
          <w:sz w:val="28"/>
          <w:szCs w:val="28"/>
        </w:rPr>
      </w:pPr>
    </w:p>
    <w:p w:rsidR="0086566E" w:rsidRDefault="0086566E" w:rsidP="0086566E">
      <w:pPr>
        <w:autoSpaceDN w:val="0"/>
        <w:adjustRightInd w:val="0"/>
        <w:ind w:firstLine="540"/>
        <w:jc w:val="both"/>
        <w:outlineLvl w:val="1"/>
        <w:rPr>
          <w:sz w:val="28"/>
          <w:szCs w:val="28"/>
        </w:rPr>
      </w:pPr>
      <w:r>
        <w:rPr>
          <w:sz w:val="28"/>
          <w:szCs w:val="28"/>
        </w:rPr>
        <w:t>8.1. Дата, время и место проведения заседания Комиссии определяются ее председателем либо по его поручению заместителем председателя.</w:t>
      </w:r>
    </w:p>
    <w:p w:rsidR="0086566E" w:rsidRDefault="0086566E" w:rsidP="0086566E">
      <w:pPr>
        <w:autoSpaceDN w:val="0"/>
        <w:adjustRightInd w:val="0"/>
        <w:ind w:firstLine="540"/>
        <w:jc w:val="both"/>
        <w:outlineLvl w:val="1"/>
        <w:rPr>
          <w:sz w:val="28"/>
          <w:szCs w:val="28"/>
        </w:rPr>
      </w:pPr>
      <w:r>
        <w:rPr>
          <w:sz w:val="28"/>
          <w:szCs w:val="28"/>
        </w:rPr>
        <w:t>8.2. Лица, участвующие в заседании, регистрируются ответственным секретарем Комиссии.</w:t>
      </w:r>
    </w:p>
    <w:p w:rsidR="0086566E" w:rsidRDefault="0086566E" w:rsidP="0086566E">
      <w:pPr>
        <w:autoSpaceDN w:val="0"/>
        <w:adjustRightInd w:val="0"/>
        <w:ind w:firstLine="540"/>
        <w:jc w:val="both"/>
        <w:outlineLvl w:val="1"/>
        <w:rPr>
          <w:sz w:val="28"/>
          <w:szCs w:val="28"/>
        </w:rPr>
      </w:pPr>
      <w:r>
        <w:rPr>
          <w:sz w:val="28"/>
          <w:szCs w:val="28"/>
        </w:rPr>
        <w:t>8.3. Заседания Комиссии считаются правомочными, если на них присутствует более половины ее состава.</w:t>
      </w:r>
    </w:p>
    <w:p w:rsidR="0086566E" w:rsidRDefault="0086566E" w:rsidP="0086566E">
      <w:pPr>
        <w:autoSpaceDN w:val="0"/>
        <w:adjustRightInd w:val="0"/>
        <w:ind w:firstLine="540"/>
        <w:jc w:val="both"/>
        <w:outlineLvl w:val="1"/>
        <w:rPr>
          <w:sz w:val="28"/>
          <w:szCs w:val="28"/>
        </w:rPr>
      </w:pPr>
      <w:r>
        <w:rPr>
          <w:sz w:val="28"/>
          <w:szCs w:val="28"/>
        </w:rPr>
        <w:lastRenderedPageBreak/>
        <w:t>8.4. Порядок проведения заседания  Комиссии (регламент) определяется в ходе ее подготовки, утверждается непосредственно на заседании.</w:t>
      </w:r>
    </w:p>
    <w:p w:rsidR="0086566E" w:rsidRDefault="0086566E" w:rsidP="0086566E">
      <w:pPr>
        <w:autoSpaceDN w:val="0"/>
        <w:adjustRightInd w:val="0"/>
        <w:ind w:firstLine="540"/>
        <w:jc w:val="both"/>
        <w:outlineLvl w:val="1"/>
        <w:rPr>
          <w:sz w:val="28"/>
          <w:szCs w:val="28"/>
        </w:rPr>
      </w:pPr>
      <w:r>
        <w:rPr>
          <w:sz w:val="28"/>
          <w:szCs w:val="28"/>
        </w:rPr>
        <w:t>8.5. Решения Комиссии по рассмотренным вопросам принимаются открытым голосованием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86566E" w:rsidRDefault="0086566E" w:rsidP="0086566E">
      <w:pPr>
        <w:autoSpaceDN w:val="0"/>
        <w:adjustRightInd w:val="0"/>
        <w:ind w:firstLine="540"/>
        <w:jc w:val="both"/>
        <w:outlineLvl w:val="1"/>
        <w:rPr>
          <w:sz w:val="28"/>
          <w:szCs w:val="28"/>
        </w:rPr>
      </w:pPr>
      <w:r>
        <w:rPr>
          <w:sz w:val="28"/>
          <w:szCs w:val="28"/>
        </w:rPr>
        <w:t>Член Комиссии, не согласный с принятым решением, после состоявшегося голосования вправе довести до сведения присутствующих особое мнение, которое вносится в решение.</w:t>
      </w:r>
    </w:p>
    <w:p w:rsidR="0086566E" w:rsidRDefault="0086566E" w:rsidP="0086566E">
      <w:pPr>
        <w:autoSpaceDN w:val="0"/>
        <w:adjustRightInd w:val="0"/>
        <w:ind w:firstLine="540"/>
        <w:jc w:val="both"/>
        <w:outlineLvl w:val="1"/>
        <w:rPr>
          <w:sz w:val="28"/>
          <w:szCs w:val="28"/>
        </w:rPr>
      </w:pPr>
      <w:r>
        <w:rPr>
          <w:sz w:val="28"/>
          <w:szCs w:val="28"/>
        </w:rPr>
        <w:t>8.6. Присутствие на заседаниях представителей средств массовой информации, проведение кино-, видео- и фотосъемки, а также звукозаписи разрешаются в порядке, определяемом председателем или по его поручению заместителем председателя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rPr>
          <w:sz w:val="28"/>
          <w:szCs w:val="28"/>
        </w:rPr>
      </w:pPr>
    </w:p>
    <w:p w:rsidR="0086566E" w:rsidRPr="004C63E3" w:rsidRDefault="0086566E" w:rsidP="0086566E">
      <w:pPr>
        <w:autoSpaceDN w:val="0"/>
        <w:adjustRightInd w:val="0"/>
        <w:jc w:val="center"/>
        <w:outlineLvl w:val="1"/>
        <w:rPr>
          <w:b/>
          <w:sz w:val="28"/>
          <w:szCs w:val="28"/>
        </w:rPr>
      </w:pPr>
      <w:r w:rsidRPr="004C63E3">
        <w:rPr>
          <w:b/>
          <w:sz w:val="28"/>
          <w:szCs w:val="28"/>
        </w:rPr>
        <w:t>9. Оформление решений, принятых на заседаниях Комиссии</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r w:rsidRPr="00583A37">
        <w:rPr>
          <w:sz w:val="28"/>
          <w:szCs w:val="28"/>
        </w:rPr>
        <w:t>9.1. Решения Комиссии оформляются протоколом заседания Комиссии, который подписывается должностным лицом, председательствовавшим на заседании Комиссии, и ответственным секретарем Комиссии</w:t>
      </w:r>
      <w:r>
        <w:rPr>
          <w:sz w:val="28"/>
          <w:szCs w:val="28"/>
        </w:rPr>
        <w:t>.</w:t>
      </w:r>
    </w:p>
    <w:p w:rsidR="0086566E" w:rsidRDefault="0086566E" w:rsidP="0086566E">
      <w:pPr>
        <w:autoSpaceDN w:val="0"/>
        <w:adjustRightInd w:val="0"/>
        <w:ind w:firstLine="540"/>
        <w:jc w:val="both"/>
        <w:outlineLvl w:val="1"/>
        <w:rPr>
          <w:sz w:val="28"/>
          <w:szCs w:val="28"/>
        </w:rPr>
      </w:pPr>
      <w:r>
        <w:rPr>
          <w:sz w:val="28"/>
          <w:szCs w:val="28"/>
        </w:rPr>
        <w:t>9.2. В протоколе заседания Комиссии   указываются:</w:t>
      </w:r>
    </w:p>
    <w:p w:rsidR="0086566E" w:rsidRDefault="0086566E" w:rsidP="0086566E">
      <w:pPr>
        <w:autoSpaceDN w:val="0"/>
        <w:adjustRightInd w:val="0"/>
        <w:ind w:firstLine="540"/>
        <w:jc w:val="both"/>
        <w:outlineLvl w:val="1"/>
        <w:rPr>
          <w:sz w:val="28"/>
          <w:szCs w:val="28"/>
        </w:rPr>
      </w:pPr>
      <w:r>
        <w:rPr>
          <w:sz w:val="28"/>
          <w:szCs w:val="28"/>
        </w:rPr>
        <w:t>- фамилии председательствующего, его заместителя, секретаря, членов Комиссии, приглашенных лиц, присутствующих на заседании;</w:t>
      </w:r>
    </w:p>
    <w:p w:rsidR="0086566E" w:rsidRDefault="0086566E" w:rsidP="0086566E">
      <w:pPr>
        <w:autoSpaceDN w:val="0"/>
        <w:adjustRightInd w:val="0"/>
        <w:ind w:firstLine="540"/>
        <w:jc w:val="both"/>
        <w:outlineLvl w:val="1"/>
        <w:rPr>
          <w:sz w:val="28"/>
          <w:szCs w:val="28"/>
        </w:rPr>
      </w:pPr>
      <w:r>
        <w:rPr>
          <w:sz w:val="28"/>
          <w:szCs w:val="28"/>
        </w:rPr>
        <w:t>- вопросы, рассмотренные в ходе заседания Комиссии;</w:t>
      </w:r>
    </w:p>
    <w:p w:rsidR="0086566E" w:rsidRDefault="0086566E" w:rsidP="0086566E">
      <w:pPr>
        <w:autoSpaceDN w:val="0"/>
        <w:adjustRightInd w:val="0"/>
        <w:ind w:firstLine="540"/>
        <w:jc w:val="both"/>
        <w:outlineLvl w:val="1"/>
        <w:rPr>
          <w:sz w:val="28"/>
          <w:szCs w:val="28"/>
        </w:rPr>
      </w:pPr>
      <w:r>
        <w:rPr>
          <w:sz w:val="28"/>
          <w:szCs w:val="28"/>
        </w:rPr>
        <w:t>- ФИО  выступающих на заседании Комиссии;</w:t>
      </w:r>
    </w:p>
    <w:p w:rsidR="0086566E" w:rsidRDefault="0086566E" w:rsidP="0086566E">
      <w:pPr>
        <w:autoSpaceDN w:val="0"/>
        <w:adjustRightInd w:val="0"/>
        <w:ind w:firstLine="540"/>
        <w:jc w:val="both"/>
        <w:outlineLvl w:val="1"/>
        <w:rPr>
          <w:sz w:val="28"/>
          <w:szCs w:val="28"/>
        </w:rPr>
      </w:pPr>
      <w:r>
        <w:rPr>
          <w:sz w:val="28"/>
          <w:szCs w:val="28"/>
        </w:rPr>
        <w:t>- принятые решения;</w:t>
      </w:r>
    </w:p>
    <w:p w:rsidR="0086566E" w:rsidRDefault="0086566E" w:rsidP="0086566E">
      <w:pPr>
        <w:autoSpaceDN w:val="0"/>
        <w:adjustRightInd w:val="0"/>
        <w:ind w:firstLine="540"/>
        <w:jc w:val="both"/>
        <w:outlineLvl w:val="1"/>
        <w:rPr>
          <w:sz w:val="28"/>
          <w:szCs w:val="28"/>
        </w:rPr>
      </w:pPr>
      <w:r>
        <w:rPr>
          <w:sz w:val="28"/>
          <w:szCs w:val="28"/>
        </w:rPr>
        <w:t>-сроки исполнения;</w:t>
      </w:r>
    </w:p>
    <w:p w:rsidR="0086566E" w:rsidRDefault="0086566E" w:rsidP="0086566E">
      <w:pPr>
        <w:autoSpaceDN w:val="0"/>
        <w:adjustRightInd w:val="0"/>
        <w:ind w:firstLine="540"/>
        <w:jc w:val="both"/>
        <w:outlineLvl w:val="1"/>
        <w:rPr>
          <w:sz w:val="28"/>
          <w:szCs w:val="28"/>
        </w:rPr>
      </w:pPr>
      <w:r>
        <w:rPr>
          <w:sz w:val="28"/>
          <w:szCs w:val="28"/>
        </w:rPr>
        <w:t>- иные сведения.</w:t>
      </w:r>
    </w:p>
    <w:p w:rsidR="0086566E" w:rsidRDefault="0086566E" w:rsidP="0086566E">
      <w:pPr>
        <w:autoSpaceDN w:val="0"/>
        <w:adjustRightInd w:val="0"/>
        <w:ind w:firstLine="540"/>
        <w:jc w:val="both"/>
        <w:outlineLvl w:val="1"/>
        <w:rPr>
          <w:sz w:val="28"/>
          <w:szCs w:val="28"/>
        </w:rPr>
      </w:pPr>
      <w:r>
        <w:rPr>
          <w:sz w:val="28"/>
          <w:szCs w:val="28"/>
        </w:rPr>
        <w:t>В протоколе   отражаются особые мнения членов Комиссии, если таковые имеются.</w:t>
      </w:r>
    </w:p>
    <w:p w:rsidR="0086566E" w:rsidRDefault="0086566E" w:rsidP="0086566E">
      <w:pPr>
        <w:autoSpaceDN w:val="0"/>
        <w:adjustRightInd w:val="0"/>
        <w:ind w:firstLine="540"/>
        <w:jc w:val="both"/>
        <w:outlineLvl w:val="1"/>
        <w:rPr>
          <w:sz w:val="28"/>
          <w:szCs w:val="28"/>
        </w:rPr>
      </w:pPr>
      <w:r>
        <w:rPr>
          <w:sz w:val="28"/>
          <w:szCs w:val="28"/>
        </w:rPr>
        <w:t>9.3. В случае необходимости доработки рассмотренных на заседании материалов, по которым высказаны предложения и замечания, в протоколе заседания Комиссии   указываются соответствующие поручения членам Комиссии. Если сроки выполнения поручения специально не оговариваются, доработка материалов осуществляется в течение семи дней со дня получения членом Комиссии решения Комиссии.</w:t>
      </w:r>
    </w:p>
    <w:p w:rsidR="0086566E" w:rsidRDefault="0086566E" w:rsidP="0086566E">
      <w:pPr>
        <w:autoSpaceDN w:val="0"/>
        <w:adjustRightInd w:val="0"/>
        <w:ind w:firstLine="540"/>
        <w:jc w:val="both"/>
        <w:outlineLvl w:val="1"/>
        <w:rPr>
          <w:sz w:val="28"/>
          <w:szCs w:val="28"/>
        </w:rPr>
      </w:pPr>
      <w:r>
        <w:rPr>
          <w:sz w:val="28"/>
          <w:szCs w:val="28"/>
        </w:rPr>
        <w:t>9.4.Протокол заседаний (выписки из протоколов  заседаний) в трехдневный срок после их подписания направляются ответственным секретарем Комиссии ее членам, заинтересованным организациям и должностным лицам.</w:t>
      </w: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Default="0086566E" w:rsidP="0086566E">
      <w:pPr>
        <w:autoSpaceDN w:val="0"/>
        <w:adjustRightInd w:val="0"/>
        <w:ind w:firstLine="540"/>
        <w:jc w:val="both"/>
        <w:outlineLvl w:val="1"/>
        <w:rPr>
          <w:sz w:val="28"/>
          <w:szCs w:val="28"/>
        </w:rPr>
      </w:pPr>
    </w:p>
    <w:p w:rsidR="0086566E" w:rsidRPr="009F46D3" w:rsidRDefault="0086566E" w:rsidP="0086566E">
      <w:pPr>
        <w:autoSpaceDN w:val="0"/>
        <w:adjustRightInd w:val="0"/>
        <w:ind w:firstLine="540"/>
        <w:jc w:val="right"/>
        <w:outlineLvl w:val="1"/>
      </w:pPr>
      <w:r w:rsidRPr="009F46D3">
        <w:t>Приложение №2</w:t>
      </w:r>
    </w:p>
    <w:p w:rsidR="0086566E" w:rsidRPr="009F46D3" w:rsidRDefault="0086566E" w:rsidP="0086566E">
      <w:pPr>
        <w:autoSpaceDN w:val="0"/>
        <w:adjustRightInd w:val="0"/>
        <w:ind w:firstLine="540"/>
        <w:jc w:val="right"/>
        <w:outlineLvl w:val="1"/>
      </w:pPr>
      <w:r w:rsidRPr="009F46D3">
        <w:t>К постановлению Администрации</w:t>
      </w:r>
    </w:p>
    <w:p w:rsidR="0086566E" w:rsidRPr="009F46D3" w:rsidRDefault="0086566E" w:rsidP="0086566E">
      <w:pPr>
        <w:autoSpaceDN w:val="0"/>
        <w:adjustRightInd w:val="0"/>
        <w:ind w:firstLine="540"/>
        <w:jc w:val="right"/>
        <w:outlineLvl w:val="1"/>
      </w:pPr>
      <w:r w:rsidRPr="009F46D3">
        <w:t xml:space="preserve"> Комсомольского муниципального района</w:t>
      </w:r>
    </w:p>
    <w:p w:rsidR="0086566E" w:rsidRPr="009F46D3" w:rsidRDefault="0045449B" w:rsidP="0086566E">
      <w:pPr>
        <w:autoSpaceDN w:val="0"/>
        <w:adjustRightInd w:val="0"/>
        <w:ind w:firstLine="540"/>
        <w:jc w:val="right"/>
        <w:outlineLvl w:val="1"/>
      </w:pPr>
      <w:r>
        <w:t>От19.04.2019  №106</w:t>
      </w:r>
      <w:r w:rsidR="0086566E" w:rsidRPr="009F46D3">
        <w:t xml:space="preserve"> </w:t>
      </w:r>
    </w:p>
    <w:p w:rsidR="0086566E" w:rsidRDefault="0086566E" w:rsidP="0086566E">
      <w:pPr>
        <w:autoSpaceDN w:val="0"/>
        <w:adjustRightInd w:val="0"/>
        <w:ind w:firstLine="540"/>
        <w:jc w:val="both"/>
        <w:outlineLvl w:val="1"/>
        <w:rPr>
          <w:sz w:val="28"/>
          <w:szCs w:val="28"/>
        </w:rPr>
      </w:pPr>
    </w:p>
    <w:p w:rsidR="0086566E" w:rsidRDefault="0086566E" w:rsidP="0086566E"/>
    <w:p w:rsidR="0086566E" w:rsidRPr="009F46D3" w:rsidRDefault="0086566E" w:rsidP="0086566E">
      <w:pPr>
        <w:jc w:val="center"/>
        <w:rPr>
          <w:b/>
          <w:sz w:val="28"/>
          <w:szCs w:val="28"/>
        </w:rPr>
      </w:pPr>
      <w:r w:rsidRPr="009F46D3">
        <w:rPr>
          <w:b/>
          <w:sz w:val="28"/>
          <w:szCs w:val="28"/>
        </w:rPr>
        <w:t>Состав межведомственной комиссии по профилактике правонарушений на территории Комсомольского муниципального района</w:t>
      </w:r>
      <w:r>
        <w:rPr>
          <w:b/>
          <w:sz w:val="28"/>
          <w:szCs w:val="28"/>
        </w:rPr>
        <w:t xml:space="preserve"> Ивановской области </w:t>
      </w:r>
    </w:p>
    <w:p w:rsidR="0086566E" w:rsidRDefault="0086566E" w:rsidP="0086566E">
      <w:pPr>
        <w:jc w:val="both"/>
        <w:rPr>
          <w:sz w:val="28"/>
          <w:szCs w:val="28"/>
        </w:rPr>
      </w:pPr>
    </w:p>
    <w:p w:rsidR="0086566E" w:rsidRDefault="0086566E" w:rsidP="0086566E">
      <w:pPr>
        <w:pStyle w:val="Style1"/>
        <w:widowControl/>
        <w:spacing w:before="24" w:line="288" w:lineRule="exact"/>
        <w:rPr>
          <w:rStyle w:val="FontStyle19"/>
          <w:sz w:val="28"/>
          <w:szCs w:val="28"/>
        </w:rPr>
      </w:pPr>
      <w:r w:rsidRPr="00B7296D">
        <w:rPr>
          <w:rStyle w:val="FontStyle19"/>
          <w:b/>
          <w:sz w:val="28"/>
          <w:szCs w:val="28"/>
        </w:rPr>
        <w:t>Председатель комиссии</w:t>
      </w:r>
      <w:r w:rsidRPr="00B7296D">
        <w:rPr>
          <w:rStyle w:val="FontStyle19"/>
          <w:sz w:val="28"/>
          <w:szCs w:val="28"/>
        </w:rPr>
        <w:t xml:space="preserve">: </w:t>
      </w:r>
    </w:p>
    <w:p w:rsidR="0086566E" w:rsidRDefault="0086566E" w:rsidP="0086566E">
      <w:pPr>
        <w:pStyle w:val="Style1"/>
        <w:widowControl/>
        <w:spacing w:before="24" w:line="288" w:lineRule="exact"/>
        <w:rPr>
          <w:rStyle w:val="FontStyle19"/>
          <w:sz w:val="28"/>
          <w:szCs w:val="28"/>
        </w:rPr>
      </w:pPr>
      <w:r w:rsidRPr="009F46D3">
        <w:rPr>
          <w:rStyle w:val="FontStyle19"/>
          <w:b/>
          <w:sz w:val="28"/>
          <w:szCs w:val="28"/>
        </w:rPr>
        <w:t>Вершкова Татьяна Николаевна</w:t>
      </w:r>
      <w:r w:rsidRPr="00B7296D">
        <w:rPr>
          <w:rStyle w:val="FontStyle19"/>
          <w:sz w:val="28"/>
          <w:szCs w:val="28"/>
        </w:rPr>
        <w:t xml:space="preserve"> - заместитель главы Администрации Комсомольского муниципального </w:t>
      </w:r>
      <w:r>
        <w:rPr>
          <w:rStyle w:val="FontStyle19"/>
          <w:sz w:val="28"/>
          <w:szCs w:val="28"/>
        </w:rPr>
        <w:t>р</w:t>
      </w:r>
      <w:r w:rsidRPr="00B7296D">
        <w:rPr>
          <w:rStyle w:val="FontStyle19"/>
          <w:sz w:val="28"/>
          <w:szCs w:val="28"/>
        </w:rPr>
        <w:t>айона по социальной политике.</w:t>
      </w:r>
    </w:p>
    <w:p w:rsidR="0086566E" w:rsidRPr="00B7296D" w:rsidRDefault="0086566E" w:rsidP="0086566E">
      <w:pPr>
        <w:pStyle w:val="Style1"/>
        <w:widowControl/>
        <w:spacing w:before="24" w:line="288" w:lineRule="exact"/>
        <w:rPr>
          <w:rStyle w:val="FontStyle19"/>
          <w:sz w:val="28"/>
          <w:szCs w:val="28"/>
        </w:rPr>
      </w:pPr>
    </w:p>
    <w:p w:rsidR="0086566E" w:rsidRDefault="0086566E" w:rsidP="0086566E">
      <w:pPr>
        <w:jc w:val="both"/>
        <w:rPr>
          <w:rStyle w:val="FontStyle19"/>
          <w:sz w:val="28"/>
          <w:szCs w:val="28"/>
        </w:rPr>
      </w:pPr>
      <w:r>
        <w:rPr>
          <w:rStyle w:val="FontStyle19"/>
          <w:sz w:val="28"/>
          <w:szCs w:val="28"/>
        </w:rPr>
        <w:t xml:space="preserve">      </w:t>
      </w:r>
      <w:r w:rsidRPr="00B7296D">
        <w:rPr>
          <w:rStyle w:val="FontStyle19"/>
          <w:b/>
          <w:sz w:val="28"/>
          <w:szCs w:val="28"/>
        </w:rPr>
        <w:t>Заместитель председателя комиссии</w:t>
      </w:r>
      <w:r w:rsidRPr="00B7296D">
        <w:rPr>
          <w:rStyle w:val="FontStyle19"/>
          <w:sz w:val="28"/>
          <w:szCs w:val="28"/>
        </w:rPr>
        <w:t xml:space="preserve">: </w:t>
      </w:r>
    </w:p>
    <w:p w:rsidR="0086566E" w:rsidRDefault="0086566E" w:rsidP="0086566E">
      <w:pPr>
        <w:jc w:val="both"/>
        <w:rPr>
          <w:rStyle w:val="FontStyle19"/>
          <w:b/>
          <w:sz w:val="28"/>
          <w:szCs w:val="28"/>
        </w:rPr>
      </w:pPr>
      <w:r>
        <w:rPr>
          <w:rStyle w:val="FontStyle19"/>
          <w:sz w:val="28"/>
          <w:szCs w:val="28"/>
        </w:rPr>
        <w:t xml:space="preserve">      </w:t>
      </w:r>
      <w:r w:rsidRPr="00BA5DDD">
        <w:rPr>
          <w:rStyle w:val="FontStyle19"/>
          <w:b/>
          <w:sz w:val="28"/>
          <w:szCs w:val="28"/>
        </w:rPr>
        <w:t>Заместитель начальника полиции по охране общественного порядка отдела МВД России по Комсомольскому району (по согласованию).</w:t>
      </w:r>
    </w:p>
    <w:p w:rsidR="0086566E" w:rsidRPr="00BA5DDD" w:rsidRDefault="0086566E" w:rsidP="0086566E">
      <w:pPr>
        <w:jc w:val="both"/>
        <w:rPr>
          <w:rStyle w:val="FontStyle19"/>
          <w:b/>
          <w:sz w:val="28"/>
          <w:szCs w:val="28"/>
        </w:rPr>
      </w:pPr>
    </w:p>
    <w:p w:rsidR="0086566E" w:rsidRDefault="0086566E" w:rsidP="0086566E">
      <w:pPr>
        <w:pStyle w:val="Style1"/>
        <w:widowControl/>
        <w:spacing w:before="29" w:line="283" w:lineRule="exact"/>
        <w:ind w:firstLine="509"/>
        <w:rPr>
          <w:rStyle w:val="FontStyle19"/>
          <w:sz w:val="28"/>
          <w:szCs w:val="28"/>
        </w:rPr>
      </w:pPr>
      <w:r w:rsidRPr="00B7296D">
        <w:rPr>
          <w:rStyle w:val="FontStyle15"/>
          <w:sz w:val="28"/>
          <w:szCs w:val="28"/>
        </w:rPr>
        <w:t xml:space="preserve"> </w:t>
      </w:r>
      <w:r>
        <w:rPr>
          <w:rStyle w:val="FontStyle15"/>
          <w:sz w:val="28"/>
          <w:szCs w:val="28"/>
        </w:rPr>
        <w:t xml:space="preserve">Ответственный </w:t>
      </w:r>
      <w:r>
        <w:rPr>
          <w:rStyle w:val="FontStyle19"/>
          <w:b/>
          <w:sz w:val="28"/>
          <w:szCs w:val="28"/>
        </w:rPr>
        <w:t>с</w:t>
      </w:r>
      <w:r w:rsidRPr="00B7296D">
        <w:rPr>
          <w:rStyle w:val="FontStyle19"/>
          <w:b/>
          <w:sz w:val="28"/>
          <w:szCs w:val="28"/>
        </w:rPr>
        <w:t>екретарь комиссии</w:t>
      </w:r>
      <w:r w:rsidRPr="00B7296D">
        <w:rPr>
          <w:rStyle w:val="FontStyle19"/>
          <w:sz w:val="28"/>
          <w:szCs w:val="28"/>
        </w:rPr>
        <w:t xml:space="preserve">: </w:t>
      </w:r>
    </w:p>
    <w:p w:rsidR="0086566E" w:rsidRPr="00B7296D" w:rsidRDefault="0086566E" w:rsidP="0086566E">
      <w:pPr>
        <w:pStyle w:val="Style1"/>
        <w:widowControl/>
        <w:spacing w:before="29" w:line="283" w:lineRule="exact"/>
        <w:ind w:firstLine="509"/>
        <w:rPr>
          <w:rStyle w:val="FontStyle19"/>
          <w:sz w:val="28"/>
          <w:szCs w:val="28"/>
        </w:rPr>
      </w:pPr>
      <w:r w:rsidRPr="009F46D3">
        <w:rPr>
          <w:rStyle w:val="FontStyle19"/>
          <w:b/>
          <w:sz w:val="28"/>
          <w:szCs w:val="28"/>
        </w:rPr>
        <w:lastRenderedPageBreak/>
        <w:t>Пономарева Марина Николаевна</w:t>
      </w:r>
      <w:r w:rsidRPr="00B7296D">
        <w:rPr>
          <w:rStyle w:val="FontStyle19"/>
          <w:sz w:val="28"/>
          <w:szCs w:val="28"/>
        </w:rPr>
        <w:t xml:space="preserve"> </w:t>
      </w:r>
      <w:r>
        <w:rPr>
          <w:rStyle w:val="FontStyle19"/>
          <w:sz w:val="28"/>
          <w:szCs w:val="28"/>
        </w:rPr>
        <w:t>–</w:t>
      </w:r>
      <w:r w:rsidRPr="00B7296D">
        <w:rPr>
          <w:rStyle w:val="FontStyle19"/>
          <w:sz w:val="28"/>
          <w:szCs w:val="28"/>
        </w:rPr>
        <w:t xml:space="preserve"> </w:t>
      </w:r>
      <w:r>
        <w:rPr>
          <w:rStyle w:val="FontStyle19"/>
          <w:sz w:val="28"/>
          <w:szCs w:val="28"/>
        </w:rPr>
        <w:t xml:space="preserve">консультант, </w:t>
      </w:r>
      <w:r w:rsidRPr="00B7296D">
        <w:rPr>
          <w:rStyle w:val="FontStyle19"/>
          <w:sz w:val="28"/>
          <w:szCs w:val="28"/>
        </w:rPr>
        <w:t>ответственный секретарь комиссии по делам несовершеннолетних и защите их прав Комсомольского муниципального района.</w:t>
      </w:r>
    </w:p>
    <w:p w:rsidR="0086566E" w:rsidRPr="00B7296D" w:rsidRDefault="0086566E" w:rsidP="0086566E">
      <w:pPr>
        <w:pStyle w:val="Style2"/>
        <w:widowControl/>
        <w:spacing w:before="53" w:line="307" w:lineRule="exact"/>
        <w:ind w:firstLine="0"/>
        <w:rPr>
          <w:rStyle w:val="FontStyle15"/>
          <w:sz w:val="28"/>
          <w:szCs w:val="28"/>
        </w:rPr>
      </w:pPr>
      <w:r w:rsidRPr="00B7296D">
        <w:rPr>
          <w:rStyle w:val="FontStyle15"/>
          <w:sz w:val="28"/>
          <w:szCs w:val="28"/>
        </w:rPr>
        <w:t>Члены комиссии:</w:t>
      </w:r>
    </w:p>
    <w:p w:rsidR="0086566E" w:rsidRPr="00B7296D" w:rsidRDefault="0086566E" w:rsidP="0086566E">
      <w:pPr>
        <w:pStyle w:val="Style1"/>
        <w:widowControl/>
        <w:spacing w:before="5" w:line="307" w:lineRule="exact"/>
        <w:ind w:firstLine="0"/>
        <w:rPr>
          <w:rStyle w:val="FontStyle16"/>
          <w:sz w:val="28"/>
          <w:szCs w:val="28"/>
        </w:rPr>
      </w:pPr>
      <w:r w:rsidRPr="009F46D3">
        <w:rPr>
          <w:rStyle w:val="FontStyle16"/>
          <w:b/>
          <w:sz w:val="28"/>
          <w:szCs w:val="28"/>
        </w:rPr>
        <w:t>Клевитова Н.Ю.</w:t>
      </w:r>
      <w:r w:rsidRPr="00B7296D">
        <w:rPr>
          <w:rStyle w:val="FontStyle16"/>
          <w:sz w:val="28"/>
          <w:szCs w:val="28"/>
        </w:rPr>
        <w:t xml:space="preserve"> - нач</w:t>
      </w:r>
      <w:r>
        <w:rPr>
          <w:rStyle w:val="FontStyle16"/>
          <w:sz w:val="28"/>
          <w:szCs w:val="28"/>
        </w:rPr>
        <w:t>альник У</w:t>
      </w:r>
      <w:r w:rsidRPr="00B7296D">
        <w:rPr>
          <w:rStyle w:val="FontStyle16"/>
          <w:sz w:val="28"/>
          <w:szCs w:val="28"/>
        </w:rPr>
        <w:t>правления образования Администрации Комсомольского муниципального района;</w:t>
      </w:r>
    </w:p>
    <w:p w:rsidR="0086566E" w:rsidRPr="00B7296D" w:rsidRDefault="0086566E" w:rsidP="0086566E">
      <w:pPr>
        <w:pStyle w:val="Style1"/>
        <w:widowControl/>
        <w:spacing w:before="5" w:line="307" w:lineRule="exact"/>
        <w:ind w:firstLine="0"/>
        <w:rPr>
          <w:rStyle w:val="FontStyle16"/>
          <w:sz w:val="28"/>
          <w:szCs w:val="28"/>
        </w:rPr>
      </w:pPr>
      <w:r w:rsidRPr="009F46D3">
        <w:rPr>
          <w:rStyle w:val="FontStyle16"/>
          <w:b/>
          <w:sz w:val="28"/>
          <w:szCs w:val="28"/>
        </w:rPr>
        <w:t>Румянцева Е.В.</w:t>
      </w:r>
      <w:r>
        <w:rPr>
          <w:rStyle w:val="FontStyle16"/>
          <w:sz w:val="28"/>
          <w:szCs w:val="28"/>
        </w:rPr>
        <w:t xml:space="preserve"> - руководитель Т</w:t>
      </w:r>
      <w:r w:rsidRPr="00B7296D">
        <w:rPr>
          <w:rStyle w:val="FontStyle16"/>
          <w:sz w:val="28"/>
          <w:szCs w:val="28"/>
        </w:rPr>
        <w:t>ерриториального управления социальной защиты населения по Комсомольскому муниципальному району (по согласованию);</w:t>
      </w:r>
    </w:p>
    <w:p w:rsidR="0086566E" w:rsidRPr="00B7296D" w:rsidRDefault="0086566E" w:rsidP="0086566E">
      <w:pPr>
        <w:pStyle w:val="Style1"/>
        <w:widowControl/>
        <w:spacing w:before="5" w:line="307" w:lineRule="exact"/>
        <w:ind w:firstLine="0"/>
        <w:rPr>
          <w:rStyle w:val="FontStyle16"/>
          <w:sz w:val="28"/>
          <w:szCs w:val="28"/>
        </w:rPr>
      </w:pPr>
      <w:r w:rsidRPr="009F46D3">
        <w:rPr>
          <w:rStyle w:val="FontStyle16"/>
          <w:b/>
          <w:sz w:val="28"/>
          <w:szCs w:val="28"/>
        </w:rPr>
        <w:t>Жеглова Н.Н.</w:t>
      </w:r>
      <w:r w:rsidRPr="00B7296D">
        <w:rPr>
          <w:rStyle w:val="FontStyle16"/>
          <w:sz w:val="28"/>
          <w:szCs w:val="28"/>
        </w:rPr>
        <w:t xml:space="preserve"> - директор ОГКУ </w:t>
      </w:r>
      <w:r>
        <w:rPr>
          <w:rStyle w:val="FontStyle16"/>
          <w:sz w:val="28"/>
          <w:szCs w:val="28"/>
        </w:rPr>
        <w:t>«</w:t>
      </w:r>
      <w:r w:rsidRPr="00B7296D">
        <w:rPr>
          <w:rStyle w:val="FontStyle16"/>
          <w:sz w:val="28"/>
          <w:szCs w:val="28"/>
        </w:rPr>
        <w:t>Комсомольский центр занятости населения</w:t>
      </w:r>
      <w:r>
        <w:rPr>
          <w:rStyle w:val="FontStyle16"/>
          <w:sz w:val="28"/>
          <w:szCs w:val="28"/>
        </w:rPr>
        <w:t>»</w:t>
      </w:r>
      <w:r w:rsidRPr="00B7296D">
        <w:rPr>
          <w:rStyle w:val="FontStyle16"/>
          <w:sz w:val="28"/>
          <w:szCs w:val="28"/>
        </w:rPr>
        <w:t xml:space="preserve"> (по согласованию);</w:t>
      </w:r>
    </w:p>
    <w:p w:rsidR="0086566E" w:rsidRPr="00B7296D" w:rsidRDefault="0086566E" w:rsidP="0086566E">
      <w:pPr>
        <w:pStyle w:val="Style1"/>
        <w:widowControl/>
        <w:spacing w:line="307" w:lineRule="exact"/>
        <w:ind w:firstLine="0"/>
        <w:rPr>
          <w:rStyle w:val="FontStyle16"/>
          <w:sz w:val="28"/>
          <w:szCs w:val="28"/>
        </w:rPr>
      </w:pPr>
      <w:r>
        <w:rPr>
          <w:rStyle w:val="FontStyle16"/>
          <w:b/>
          <w:sz w:val="28"/>
          <w:szCs w:val="28"/>
        </w:rPr>
        <w:t>Туманов М.Е.</w:t>
      </w:r>
      <w:r>
        <w:rPr>
          <w:rStyle w:val="FontStyle16"/>
          <w:sz w:val="28"/>
          <w:szCs w:val="28"/>
        </w:rPr>
        <w:t xml:space="preserve"> </w:t>
      </w:r>
      <w:r w:rsidRPr="00B7296D">
        <w:rPr>
          <w:rStyle w:val="FontStyle16"/>
          <w:sz w:val="28"/>
          <w:szCs w:val="28"/>
        </w:rPr>
        <w:t xml:space="preserve"> - главный врач ОБУЗ «Комсомольская ЦБ» (по </w:t>
      </w:r>
      <w:r>
        <w:rPr>
          <w:rStyle w:val="FontStyle16"/>
          <w:sz w:val="28"/>
          <w:szCs w:val="28"/>
        </w:rPr>
        <w:t>сог</w:t>
      </w:r>
      <w:r w:rsidRPr="00B7296D">
        <w:rPr>
          <w:rStyle w:val="FontStyle16"/>
          <w:sz w:val="28"/>
          <w:szCs w:val="28"/>
        </w:rPr>
        <w:t>ласованию);</w:t>
      </w:r>
    </w:p>
    <w:p w:rsidR="0086566E" w:rsidRDefault="0086566E" w:rsidP="0086566E">
      <w:pPr>
        <w:pStyle w:val="Style1"/>
        <w:widowControl/>
        <w:spacing w:line="307" w:lineRule="exact"/>
        <w:ind w:firstLine="0"/>
        <w:rPr>
          <w:rStyle w:val="FontStyle16"/>
          <w:sz w:val="28"/>
          <w:szCs w:val="28"/>
        </w:rPr>
      </w:pPr>
      <w:r w:rsidRPr="009F46D3">
        <w:rPr>
          <w:rStyle w:val="FontStyle16"/>
          <w:b/>
          <w:sz w:val="28"/>
          <w:szCs w:val="28"/>
        </w:rPr>
        <w:t>Гаврилова Т.Н.</w:t>
      </w:r>
      <w:r>
        <w:rPr>
          <w:rStyle w:val="FontStyle16"/>
          <w:sz w:val="28"/>
          <w:szCs w:val="28"/>
        </w:rPr>
        <w:t xml:space="preserve"> – главный специалист</w:t>
      </w:r>
      <w:r w:rsidRPr="00B7296D">
        <w:rPr>
          <w:rStyle w:val="FontStyle16"/>
          <w:sz w:val="28"/>
          <w:szCs w:val="28"/>
        </w:rPr>
        <w:t xml:space="preserve"> юридического отдела Администрации Комсомольского муниципального района</w:t>
      </w:r>
      <w:r>
        <w:rPr>
          <w:rStyle w:val="FontStyle16"/>
          <w:sz w:val="28"/>
          <w:szCs w:val="28"/>
        </w:rPr>
        <w:t>;</w:t>
      </w:r>
    </w:p>
    <w:p w:rsidR="0086566E" w:rsidRDefault="0086566E" w:rsidP="0086566E">
      <w:pPr>
        <w:pStyle w:val="Style1"/>
        <w:widowControl/>
        <w:spacing w:line="307" w:lineRule="exact"/>
        <w:ind w:firstLine="0"/>
        <w:rPr>
          <w:rStyle w:val="FontStyle16"/>
          <w:sz w:val="28"/>
          <w:szCs w:val="28"/>
        </w:rPr>
      </w:pPr>
      <w:r w:rsidRPr="009F46D3">
        <w:rPr>
          <w:rStyle w:val="FontStyle16"/>
          <w:b/>
          <w:sz w:val="28"/>
          <w:szCs w:val="28"/>
        </w:rPr>
        <w:t xml:space="preserve"> Карпычева Н.Ю.</w:t>
      </w:r>
      <w:r w:rsidRPr="00B7296D">
        <w:rPr>
          <w:rStyle w:val="FontStyle16"/>
          <w:sz w:val="28"/>
          <w:szCs w:val="28"/>
        </w:rPr>
        <w:t xml:space="preserve"> - начальник отдела экономики и предпринимательства Администрации Комсомольского муниципального района</w:t>
      </w:r>
      <w:r>
        <w:rPr>
          <w:rStyle w:val="FontStyle16"/>
          <w:sz w:val="28"/>
          <w:szCs w:val="28"/>
        </w:rPr>
        <w:t>.</w:t>
      </w:r>
    </w:p>
    <w:p w:rsidR="0086566E" w:rsidRPr="00CC5160" w:rsidRDefault="0086566E" w:rsidP="0086566E">
      <w:pPr>
        <w:autoSpaceDE w:val="0"/>
        <w:autoSpaceDN w:val="0"/>
        <w:adjustRightInd w:val="0"/>
        <w:jc w:val="both"/>
        <w:rPr>
          <w:rFonts w:eastAsiaTheme="minorHAnsi"/>
          <w:bCs/>
          <w:sz w:val="28"/>
          <w:szCs w:val="28"/>
          <w:lang w:eastAsia="en-US"/>
        </w:rPr>
      </w:pPr>
      <w:r>
        <w:rPr>
          <w:rFonts w:eastAsiaTheme="minorHAnsi"/>
          <w:b/>
          <w:bCs/>
          <w:sz w:val="28"/>
          <w:szCs w:val="28"/>
          <w:lang w:eastAsia="en-US"/>
        </w:rPr>
        <w:t>Представитель ФКУ УИИ УФСИН России по Ивановской области (</w:t>
      </w:r>
      <w:r w:rsidRPr="00CC5160">
        <w:rPr>
          <w:rFonts w:eastAsiaTheme="minorHAnsi"/>
          <w:bCs/>
          <w:sz w:val="28"/>
          <w:szCs w:val="28"/>
          <w:lang w:eastAsia="en-US"/>
        </w:rPr>
        <w:t>по согласованию).</w:t>
      </w: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45449B" w:rsidRDefault="0045449B" w:rsidP="0086566E">
      <w:pPr>
        <w:pStyle w:val="Style1"/>
        <w:widowControl/>
        <w:spacing w:line="307" w:lineRule="exact"/>
        <w:ind w:firstLine="0"/>
        <w:rPr>
          <w:rStyle w:val="FontStyle16"/>
          <w:sz w:val="28"/>
          <w:szCs w:val="28"/>
        </w:rPr>
      </w:pPr>
    </w:p>
    <w:p w:rsidR="0045449B" w:rsidRDefault="0045449B" w:rsidP="0086566E">
      <w:pPr>
        <w:pStyle w:val="Style1"/>
        <w:widowControl/>
        <w:spacing w:line="307" w:lineRule="exact"/>
        <w:ind w:firstLine="0"/>
        <w:rPr>
          <w:rStyle w:val="FontStyle16"/>
          <w:sz w:val="28"/>
          <w:szCs w:val="28"/>
        </w:rPr>
      </w:pPr>
    </w:p>
    <w:p w:rsidR="0045449B" w:rsidRDefault="0045449B" w:rsidP="0086566E">
      <w:pPr>
        <w:pStyle w:val="Style1"/>
        <w:widowControl/>
        <w:spacing w:line="307" w:lineRule="exact"/>
        <w:ind w:firstLine="0"/>
        <w:rPr>
          <w:rStyle w:val="FontStyle16"/>
          <w:sz w:val="28"/>
          <w:szCs w:val="28"/>
        </w:rPr>
      </w:pPr>
    </w:p>
    <w:p w:rsidR="0045449B" w:rsidRDefault="0045449B" w:rsidP="0086566E">
      <w:pPr>
        <w:pStyle w:val="Style1"/>
        <w:widowControl/>
        <w:spacing w:line="307" w:lineRule="exact"/>
        <w:ind w:firstLine="0"/>
        <w:rPr>
          <w:rStyle w:val="FontStyle16"/>
          <w:sz w:val="28"/>
          <w:szCs w:val="28"/>
        </w:rPr>
      </w:pPr>
    </w:p>
    <w:p w:rsidR="0045449B" w:rsidRDefault="0045449B"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Default="0086566E" w:rsidP="0086566E">
      <w:pPr>
        <w:pStyle w:val="Style1"/>
        <w:widowControl/>
        <w:spacing w:line="307" w:lineRule="exact"/>
        <w:ind w:firstLine="0"/>
        <w:rPr>
          <w:rStyle w:val="FontStyle16"/>
          <w:sz w:val="28"/>
          <w:szCs w:val="28"/>
        </w:rPr>
      </w:pPr>
    </w:p>
    <w:p w:rsidR="0086566E" w:rsidRPr="00AC3C24" w:rsidRDefault="0086566E" w:rsidP="0086566E">
      <w:pPr>
        <w:jc w:val="center"/>
        <w:rPr>
          <w:color w:val="000080"/>
          <w:sz w:val="28"/>
          <w:szCs w:val="28"/>
        </w:rPr>
      </w:pPr>
    </w:p>
    <w:p w:rsidR="0086566E" w:rsidRDefault="0086566E" w:rsidP="0086566E">
      <w:pPr>
        <w:jc w:val="center"/>
      </w:pPr>
      <w:r>
        <w:rPr>
          <w:noProof/>
          <w:color w:val="000080"/>
        </w:rPr>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4"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86566E" w:rsidRDefault="0086566E" w:rsidP="0086566E">
      <w:pPr>
        <w:jc w:val="center"/>
      </w:pPr>
    </w:p>
    <w:p w:rsidR="0086566E" w:rsidRPr="00B7157C" w:rsidRDefault="0086566E" w:rsidP="0086566E">
      <w:pPr>
        <w:pStyle w:val="1"/>
        <w:jc w:val="center"/>
        <w:rPr>
          <w:color w:val="003366"/>
          <w:sz w:val="36"/>
        </w:rPr>
      </w:pPr>
      <w:r>
        <w:rPr>
          <w:color w:val="003366"/>
          <w:sz w:val="36"/>
        </w:rPr>
        <w:t>ПОСТАНОВЛЕНИЕ</w:t>
      </w:r>
    </w:p>
    <w:p w:rsidR="0086566E" w:rsidRPr="00B7157C" w:rsidRDefault="0086566E" w:rsidP="0086566E">
      <w:pPr>
        <w:jc w:val="center"/>
        <w:rPr>
          <w:b/>
          <w:color w:val="003366"/>
        </w:rPr>
      </w:pPr>
      <w:r w:rsidRPr="00B7157C">
        <w:rPr>
          <w:b/>
          <w:color w:val="003366"/>
        </w:rPr>
        <w:t>АДМИНИСТРАЦИИ</w:t>
      </w:r>
    </w:p>
    <w:p w:rsidR="0086566E" w:rsidRPr="00B7157C" w:rsidRDefault="0086566E" w:rsidP="0086566E">
      <w:pPr>
        <w:jc w:val="center"/>
        <w:rPr>
          <w:b/>
          <w:color w:val="003366"/>
        </w:rPr>
      </w:pPr>
      <w:r w:rsidRPr="00B7157C">
        <w:rPr>
          <w:b/>
          <w:color w:val="003366"/>
        </w:rPr>
        <w:t xml:space="preserve"> КОМСОМОЛЬСКОГО МУНИЦИПАЛЬНОГО  РАЙОНА</w:t>
      </w:r>
    </w:p>
    <w:p w:rsidR="0086566E" w:rsidRPr="00B7157C" w:rsidRDefault="0086566E" w:rsidP="0086566E">
      <w:pPr>
        <w:jc w:val="center"/>
        <w:rPr>
          <w:b/>
          <w:color w:val="003366"/>
        </w:rPr>
      </w:pPr>
      <w:r w:rsidRPr="00B7157C">
        <w:rPr>
          <w:b/>
          <w:color w:val="003366"/>
        </w:rPr>
        <w:t>ИВАНОВСКОЙ ОБЛАСТИ</w:t>
      </w:r>
    </w:p>
    <w:p w:rsidR="0086566E" w:rsidRDefault="0086566E" w:rsidP="0086566E">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6566E" w:rsidRPr="00B7157C" w:rsidTr="00C1644D">
        <w:trPr>
          <w:trHeight w:val="100"/>
        </w:trPr>
        <w:tc>
          <w:tcPr>
            <w:tcW w:w="9072" w:type="dxa"/>
            <w:gridSpan w:val="10"/>
            <w:tcBorders>
              <w:top w:val="thinThickThinSmallGap" w:sz="24" w:space="0" w:color="auto"/>
              <w:left w:val="nil"/>
              <w:bottom w:val="nil"/>
              <w:right w:val="nil"/>
            </w:tcBorders>
          </w:tcPr>
          <w:p w:rsidR="0086566E" w:rsidRDefault="0086566E" w:rsidP="00C1644D">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86566E" w:rsidRDefault="0086566E" w:rsidP="00C1644D">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w:t>
            </w:r>
            <w:r>
              <w:rPr>
                <w:color w:val="003366"/>
              </w:rPr>
              <w:t xml:space="preserve">  4</w:t>
            </w:r>
            <w:r w:rsidRPr="00B7157C">
              <w:rPr>
                <w:color w:val="003366"/>
              </w:rPr>
              <w:t>-11-78</w:t>
            </w:r>
            <w:r>
              <w:rPr>
                <w:color w:val="003366"/>
              </w:rPr>
              <w:t xml:space="preserve">, e-mail: </w:t>
            </w:r>
            <w:hyperlink r:id="rId15" w:history="1">
              <w:r w:rsidRPr="00D90A25">
                <w:rPr>
                  <w:rStyle w:val="a3"/>
                </w:rPr>
                <w:t>admin.komsomolsk@mail.ru</w:t>
              </w:r>
            </w:hyperlink>
          </w:p>
          <w:p w:rsidR="0086566E" w:rsidRPr="00AC3C24" w:rsidRDefault="0086566E" w:rsidP="00C1644D">
            <w:pPr>
              <w:rPr>
                <w:color w:val="003366"/>
                <w:sz w:val="28"/>
                <w:szCs w:val="28"/>
              </w:rPr>
            </w:pPr>
          </w:p>
        </w:tc>
      </w:tr>
      <w:tr w:rsidR="0086566E" w:rsidTr="00C1644D">
        <w:tblPrEx>
          <w:tblBorders>
            <w:top w:val="none" w:sz="0" w:space="0" w:color="auto"/>
          </w:tblBorders>
        </w:tblPrEx>
        <w:trPr>
          <w:gridAfter w:val="1"/>
          <w:wAfter w:w="497" w:type="dxa"/>
          <w:trHeight w:val="415"/>
        </w:trPr>
        <w:tc>
          <w:tcPr>
            <w:tcW w:w="1582" w:type="dxa"/>
          </w:tcPr>
          <w:p w:rsidR="0086566E" w:rsidRPr="00AC3C24" w:rsidRDefault="0086566E" w:rsidP="00C1644D">
            <w:pPr>
              <w:ind w:right="-108"/>
              <w:jc w:val="center"/>
              <w:rPr>
                <w:sz w:val="28"/>
                <w:szCs w:val="28"/>
              </w:rPr>
            </w:pPr>
          </w:p>
        </w:tc>
        <w:tc>
          <w:tcPr>
            <w:tcW w:w="360" w:type="dxa"/>
          </w:tcPr>
          <w:p w:rsidR="0086566E" w:rsidRDefault="0086566E" w:rsidP="00C1644D">
            <w:pPr>
              <w:ind w:right="-108"/>
              <w:jc w:val="center"/>
              <w:rPr>
                <w:sz w:val="28"/>
                <w:szCs w:val="28"/>
              </w:rPr>
            </w:pPr>
          </w:p>
          <w:p w:rsidR="0086566E" w:rsidRDefault="0086566E" w:rsidP="00C1644D">
            <w:pPr>
              <w:ind w:right="-108"/>
              <w:jc w:val="center"/>
            </w:pPr>
            <w:r w:rsidRPr="00AC3C24">
              <w:rPr>
                <w:sz w:val="28"/>
                <w:szCs w:val="28"/>
              </w:rPr>
              <w:t>«</w:t>
            </w:r>
          </w:p>
        </w:tc>
        <w:tc>
          <w:tcPr>
            <w:tcW w:w="610" w:type="dxa"/>
            <w:tcBorders>
              <w:bottom w:val="single" w:sz="4" w:space="0" w:color="auto"/>
            </w:tcBorders>
            <w:vAlign w:val="bottom"/>
          </w:tcPr>
          <w:p w:rsidR="0086566E" w:rsidRPr="00AC3C24" w:rsidRDefault="0086566E" w:rsidP="00C1644D">
            <w:pPr>
              <w:ind w:right="-108"/>
              <w:jc w:val="center"/>
              <w:rPr>
                <w:sz w:val="28"/>
                <w:szCs w:val="28"/>
              </w:rPr>
            </w:pPr>
            <w:r>
              <w:rPr>
                <w:sz w:val="28"/>
                <w:szCs w:val="28"/>
              </w:rPr>
              <w:t>23</w:t>
            </w:r>
          </w:p>
        </w:tc>
        <w:tc>
          <w:tcPr>
            <w:tcW w:w="540" w:type="dxa"/>
            <w:vAlign w:val="bottom"/>
          </w:tcPr>
          <w:p w:rsidR="0086566E" w:rsidRPr="00AC3C24" w:rsidRDefault="0086566E" w:rsidP="00C1644D">
            <w:pPr>
              <w:ind w:left="-734" w:firstLine="720"/>
              <w:rPr>
                <w:sz w:val="28"/>
                <w:szCs w:val="28"/>
              </w:rPr>
            </w:pPr>
            <w:r w:rsidRPr="00AC3C24">
              <w:rPr>
                <w:sz w:val="28"/>
                <w:szCs w:val="28"/>
              </w:rPr>
              <w:t>»</w:t>
            </w:r>
          </w:p>
        </w:tc>
        <w:tc>
          <w:tcPr>
            <w:tcW w:w="1728" w:type="dxa"/>
            <w:tcBorders>
              <w:bottom w:val="single" w:sz="4" w:space="0" w:color="auto"/>
            </w:tcBorders>
            <w:vAlign w:val="bottom"/>
          </w:tcPr>
          <w:p w:rsidR="0086566E" w:rsidRPr="00AC3C24" w:rsidRDefault="0086566E" w:rsidP="00C1644D">
            <w:pPr>
              <w:jc w:val="center"/>
              <w:rPr>
                <w:sz w:val="28"/>
                <w:szCs w:val="28"/>
              </w:rPr>
            </w:pPr>
            <w:r>
              <w:rPr>
                <w:sz w:val="28"/>
                <w:szCs w:val="28"/>
              </w:rPr>
              <w:t>04</w:t>
            </w:r>
          </w:p>
        </w:tc>
        <w:tc>
          <w:tcPr>
            <w:tcW w:w="1417" w:type="dxa"/>
            <w:vAlign w:val="bottom"/>
          </w:tcPr>
          <w:p w:rsidR="0086566E" w:rsidRPr="00AC3C24" w:rsidRDefault="0086566E" w:rsidP="00C1644D">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6566E" w:rsidRPr="00AC3C24" w:rsidRDefault="0086566E" w:rsidP="00C1644D">
            <w:pPr>
              <w:jc w:val="center"/>
              <w:rPr>
                <w:sz w:val="28"/>
                <w:szCs w:val="28"/>
              </w:rPr>
            </w:pPr>
            <w:r>
              <w:rPr>
                <w:sz w:val="28"/>
                <w:szCs w:val="28"/>
              </w:rPr>
              <w:t>108</w:t>
            </w:r>
          </w:p>
        </w:tc>
        <w:tc>
          <w:tcPr>
            <w:tcW w:w="520" w:type="dxa"/>
            <w:tcBorders>
              <w:left w:val="nil"/>
            </w:tcBorders>
            <w:vAlign w:val="bottom"/>
          </w:tcPr>
          <w:p w:rsidR="0086566E" w:rsidRPr="00AC3C24" w:rsidRDefault="0086566E" w:rsidP="00C1644D">
            <w:pPr>
              <w:jc w:val="center"/>
              <w:rPr>
                <w:sz w:val="28"/>
                <w:szCs w:val="28"/>
              </w:rPr>
            </w:pPr>
          </w:p>
        </w:tc>
        <w:tc>
          <w:tcPr>
            <w:tcW w:w="780" w:type="dxa"/>
            <w:tcBorders>
              <w:left w:val="nil"/>
            </w:tcBorders>
            <w:vAlign w:val="bottom"/>
          </w:tcPr>
          <w:p w:rsidR="0086566E" w:rsidRDefault="0086566E" w:rsidP="00C1644D">
            <w:pPr>
              <w:jc w:val="center"/>
            </w:pPr>
          </w:p>
        </w:tc>
      </w:tr>
    </w:tbl>
    <w:p w:rsidR="0086566E" w:rsidRPr="00FF534F" w:rsidRDefault="0086566E" w:rsidP="0086566E">
      <w:pPr>
        <w:shd w:val="clear" w:color="auto" w:fill="FFFFFF"/>
        <w:spacing w:before="307" w:line="298" w:lineRule="exact"/>
        <w:jc w:val="center"/>
        <w:rPr>
          <w:b/>
          <w:sz w:val="28"/>
          <w:szCs w:val="28"/>
        </w:rPr>
      </w:pPr>
      <w:r w:rsidRPr="00012363">
        <w:rPr>
          <w:b/>
          <w:bCs/>
          <w:spacing w:val="2"/>
          <w:sz w:val="28"/>
          <w:szCs w:val="28"/>
        </w:rPr>
        <w:t xml:space="preserve">Об </w:t>
      </w:r>
      <w:r>
        <w:rPr>
          <w:b/>
          <w:bCs/>
          <w:spacing w:val="2"/>
          <w:sz w:val="28"/>
          <w:szCs w:val="28"/>
        </w:rPr>
        <w:t>отмене постановления Администрации Комсомольского муниципального района</w:t>
      </w:r>
      <w:r w:rsidRPr="00FF534F">
        <w:rPr>
          <w:spacing w:val="6"/>
          <w:sz w:val="28"/>
          <w:szCs w:val="28"/>
        </w:rPr>
        <w:t xml:space="preserve"> </w:t>
      </w:r>
      <w:r w:rsidRPr="00FF534F">
        <w:rPr>
          <w:b/>
          <w:spacing w:val="6"/>
          <w:sz w:val="28"/>
          <w:szCs w:val="28"/>
        </w:rPr>
        <w:t>от 25.11.2010г. №820 «Об утверждении административного регламента предоставления информации заявителю об объектах недвижимого имущества, находящихся в муниципальной собственности и предназначенных для сдачи в аренду»</w:t>
      </w:r>
    </w:p>
    <w:p w:rsidR="0086566E" w:rsidRDefault="0086566E" w:rsidP="0086566E">
      <w:pPr>
        <w:shd w:val="clear" w:color="auto" w:fill="FFFFFF"/>
        <w:spacing w:before="298" w:line="307" w:lineRule="exact"/>
        <w:ind w:firstLine="567"/>
        <w:jc w:val="both"/>
        <w:rPr>
          <w:bCs/>
          <w:szCs w:val="28"/>
        </w:rPr>
      </w:pPr>
    </w:p>
    <w:p w:rsidR="0086566E" w:rsidRDefault="0086566E" w:rsidP="0086566E">
      <w:pPr>
        <w:shd w:val="clear" w:color="auto" w:fill="FFFFFF"/>
        <w:spacing w:before="298" w:line="307" w:lineRule="exact"/>
        <w:ind w:firstLine="567"/>
        <w:jc w:val="both"/>
        <w:rPr>
          <w:b/>
          <w:spacing w:val="3"/>
          <w:sz w:val="28"/>
          <w:szCs w:val="28"/>
        </w:rPr>
      </w:pPr>
      <w:r w:rsidRPr="00012363">
        <w:rPr>
          <w:bCs/>
          <w:sz w:val="28"/>
          <w:szCs w:val="28"/>
        </w:rPr>
        <w:t xml:space="preserve">В </w:t>
      </w:r>
      <w:r>
        <w:rPr>
          <w:bCs/>
          <w:sz w:val="28"/>
          <w:szCs w:val="28"/>
        </w:rPr>
        <w:t>соответствии</w:t>
      </w:r>
      <w:r w:rsidRPr="00012363">
        <w:rPr>
          <w:sz w:val="28"/>
          <w:szCs w:val="28"/>
        </w:rPr>
        <w:t xml:space="preserve"> </w:t>
      </w:r>
      <w:r>
        <w:rPr>
          <w:sz w:val="28"/>
          <w:szCs w:val="28"/>
        </w:rPr>
        <w:t xml:space="preserve">с Федеральным законом от 23.06.2014 №171-ФЗ «О внесении изменений в Земельный кодекс Российской Федерации и отдельные законодательные акты Российской Федерации», </w:t>
      </w:r>
      <w:r w:rsidRPr="00012363">
        <w:rPr>
          <w:spacing w:val="3"/>
          <w:sz w:val="28"/>
          <w:szCs w:val="28"/>
        </w:rPr>
        <w:t>Администрация</w:t>
      </w:r>
      <w:r>
        <w:rPr>
          <w:spacing w:val="3"/>
          <w:sz w:val="28"/>
          <w:szCs w:val="28"/>
        </w:rPr>
        <w:t xml:space="preserve">        Комсомольского       муниципального района            </w:t>
      </w:r>
      <w:r w:rsidRPr="00012363">
        <w:rPr>
          <w:b/>
          <w:spacing w:val="3"/>
          <w:sz w:val="28"/>
          <w:szCs w:val="28"/>
        </w:rPr>
        <w:t>п о с т а н о в л я е т:</w:t>
      </w:r>
    </w:p>
    <w:p w:rsidR="0086566E" w:rsidRDefault="0086566E" w:rsidP="0086566E">
      <w:pPr>
        <w:widowControl w:val="0"/>
        <w:numPr>
          <w:ilvl w:val="0"/>
          <w:numId w:val="2"/>
        </w:numPr>
        <w:shd w:val="clear" w:color="auto" w:fill="FFFFFF"/>
        <w:tabs>
          <w:tab w:val="left" w:pos="1954"/>
        </w:tabs>
        <w:autoSpaceDE w:val="0"/>
        <w:autoSpaceDN w:val="0"/>
        <w:adjustRightInd w:val="0"/>
        <w:spacing w:line="307" w:lineRule="exact"/>
        <w:ind w:left="567" w:firstLine="567"/>
        <w:jc w:val="both"/>
        <w:rPr>
          <w:spacing w:val="6"/>
          <w:sz w:val="28"/>
          <w:szCs w:val="28"/>
        </w:rPr>
      </w:pPr>
      <w:r w:rsidRPr="00AC24A7">
        <w:rPr>
          <w:spacing w:val="6"/>
          <w:sz w:val="28"/>
          <w:szCs w:val="28"/>
        </w:rPr>
        <w:t>Отменить постановление Администрации Комсомольского муниципального района от 25.11.2010г. №820 «Об утверждении административного регламента предоставления информации заявителю об объектах недвижимого имущества, находящихся в муниципальной собственности и предназначенных для сдачи в аренду</w:t>
      </w:r>
      <w:r>
        <w:rPr>
          <w:spacing w:val="6"/>
          <w:sz w:val="28"/>
          <w:szCs w:val="28"/>
        </w:rPr>
        <w:t>».</w:t>
      </w:r>
    </w:p>
    <w:p w:rsidR="0086566E" w:rsidRPr="00C71BB5" w:rsidRDefault="0086566E" w:rsidP="0086566E">
      <w:pPr>
        <w:widowControl w:val="0"/>
        <w:numPr>
          <w:ilvl w:val="0"/>
          <w:numId w:val="2"/>
        </w:numPr>
        <w:shd w:val="clear" w:color="auto" w:fill="FFFFFF"/>
        <w:tabs>
          <w:tab w:val="left" w:pos="1954"/>
        </w:tabs>
        <w:autoSpaceDE w:val="0"/>
        <w:autoSpaceDN w:val="0"/>
        <w:adjustRightInd w:val="0"/>
        <w:spacing w:line="307" w:lineRule="exact"/>
        <w:ind w:left="567" w:firstLine="567"/>
        <w:jc w:val="both"/>
        <w:rPr>
          <w:sz w:val="28"/>
          <w:szCs w:val="28"/>
        </w:rPr>
      </w:pPr>
      <w:r>
        <w:rPr>
          <w:sz w:val="28"/>
          <w:szCs w:val="28"/>
        </w:rPr>
        <w:t xml:space="preserve">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w:t>
      </w:r>
    </w:p>
    <w:p w:rsidR="0086566E" w:rsidRDefault="0086566E" w:rsidP="0086566E">
      <w:pPr>
        <w:widowControl w:val="0"/>
        <w:shd w:val="clear" w:color="auto" w:fill="FFFFFF"/>
        <w:tabs>
          <w:tab w:val="left" w:pos="1954"/>
        </w:tabs>
        <w:autoSpaceDE w:val="0"/>
        <w:autoSpaceDN w:val="0"/>
        <w:adjustRightInd w:val="0"/>
        <w:spacing w:line="307" w:lineRule="exact"/>
        <w:rPr>
          <w:spacing w:val="7"/>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6566E" w:rsidTr="00C1644D">
        <w:tc>
          <w:tcPr>
            <w:tcW w:w="9286" w:type="dxa"/>
            <w:tcBorders>
              <w:top w:val="nil"/>
              <w:left w:val="nil"/>
              <w:bottom w:val="nil"/>
              <w:right w:val="nil"/>
            </w:tcBorders>
          </w:tcPr>
          <w:p w:rsidR="0086566E" w:rsidRDefault="0086566E" w:rsidP="00C1644D">
            <w:pPr>
              <w:jc w:val="both"/>
            </w:pPr>
          </w:p>
          <w:p w:rsidR="0086566E" w:rsidRDefault="0086566E" w:rsidP="00C1644D">
            <w:pPr>
              <w:jc w:val="both"/>
            </w:pPr>
          </w:p>
          <w:p w:rsidR="0086566E" w:rsidRDefault="0086566E" w:rsidP="00C1644D">
            <w:pPr>
              <w:jc w:val="both"/>
            </w:pPr>
          </w:p>
          <w:p w:rsidR="0086566E" w:rsidRDefault="0086566E" w:rsidP="00C1644D">
            <w:pPr>
              <w:jc w:val="both"/>
              <w:rPr>
                <w:b/>
                <w:sz w:val="28"/>
                <w:szCs w:val="28"/>
              </w:rPr>
            </w:pPr>
            <w:r>
              <w:rPr>
                <w:b/>
                <w:sz w:val="28"/>
                <w:szCs w:val="28"/>
              </w:rPr>
              <w:t>И. о. Г</w:t>
            </w:r>
            <w:r w:rsidRPr="00070681">
              <w:rPr>
                <w:b/>
                <w:sz w:val="28"/>
                <w:szCs w:val="28"/>
              </w:rPr>
              <w:t>лав</w:t>
            </w:r>
            <w:r>
              <w:rPr>
                <w:b/>
                <w:sz w:val="28"/>
                <w:szCs w:val="28"/>
              </w:rPr>
              <w:t xml:space="preserve">ы </w:t>
            </w:r>
            <w:r w:rsidRPr="00070681">
              <w:rPr>
                <w:b/>
                <w:sz w:val="28"/>
                <w:szCs w:val="28"/>
              </w:rPr>
              <w:t>Комсомольского</w:t>
            </w:r>
          </w:p>
          <w:p w:rsidR="0086566E" w:rsidRPr="00070681" w:rsidRDefault="0086566E" w:rsidP="00C1644D">
            <w:pPr>
              <w:jc w:val="both"/>
              <w:rPr>
                <w:b/>
                <w:sz w:val="28"/>
                <w:szCs w:val="28"/>
              </w:rPr>
            </w:pPr>
            <w:r>
              <w:rPr>
                <w:b/>
                <w:sz w:val="28"/>
                <w:szCs w:val="28"/>
              </w:rPr>
              <w:t xml:space="preserve"> </w:t>
            </w:r>
            <w:r w:rsidRPr="00070681">
              <w:rPr>
                <w:b/>
                <w:sz w:val="28"/>
                <w:szCs w:val="28"/>
              </w:rPr>
              <w:t>муниципального</w:t>
            </w:r>
            <w:r>
              <w:rPr>
                <w:b/>
                <w:sz w:val="28"/>
                <w:szCs w:val="28"/>
              </w:rPr>
              <w:t xml:space="preserve"> </w:t>
            </w:r>
            <w:r w:rsidRPr="00070681">
              <w:rPr>
                <w:b/>
                <w:sz w:val="28"/>
                <w:szCs w:val="28"/>
              </w:rPr>
              <w:t xml:space="preserve">района                   </w:t>
            </w:r>
            <w:r>
              <w:rPr>
                <w:b/>
                <w:sz w:val="28"/>
                <w:szCs w:val="28"/>
              </w:rPr>
              <w:t xml:space="preserve">                             </w:t>
            </w:r>
            <w:r w:rsidRPr="00070681">
              <w:rPr>
                <w:b/>
                <w:sz w:val="28"/>
                <w:szCs w:val="28"/>
              </w:rPr>
              <w:t xml:space="preserve">    </w:t>
            </w:r>
            <w:r>
              <w:rPr>
                <w:b/>
                <w:sz w:val="28"/>
                <w:szCs w:val="28"/>
              </w:rPr>
              <w:t>И. А. Шарыгина</w:t>
            </w:r>
          </w:p>
        </w:tc>
      </w:tr>
    </w:tbl>
    <w:p w:rsidR="0086566E" w:rsidRDefault="0086566E" w:rsidP="0086566E">
      <w:pPr>
        <w:pStyle w:val="Style1"/>
        <w:widowControl/>
        <w:spacing w:line="307" w:lineRule="exact"/>
        <w:ind w:firstLine="0"/>
        <w:rPr>
          <w:rStyle w:val="FontStyle16"/>
          <w:sz w:val="28"/>
          <w:szCs w:val="28"/>
        </w:rPr>
      </w:pPr>
    </w:p>
    <w:p w:rsidR="0086566E" w:rsidRPr="009F46D3" w:rsidRDefault="0086566E" w:rsidP="0086566E">
      <w:pPr>
        <w:jc w:val="both"/>
        <w:rPr>
          <w:sz w:val="28"/>
          <w:szCs w:val="28"/>
        </w:rPr>
      </w:pPr>
    </w:p>
    <w:p w:rsidR="00084B88" w:rsidRDefault="00084B88"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C1644D" w:rsidRDefault="00C1644D" w:rsidP="00C1644D">
      <w:pPr>
        <w:jc w:val="center"/>
      </w:pPr>
      <w:r>
        <w:rPr>
          <w:noProof/>
          <w:color w:val="000080"/>
        </w:rPr>
        <w:lastRenderedPageBreak/>
        <w:drawing>
          <wp:inline distT="0" distB="0" distL="0" distR="0">
            <wp:extent cx="543560" cy="673100"/>
            <wp:effectExtent l="19050" t="0" r="889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4"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C1644D" w:rsidRDefault="00C1644D" w:rsidP="00C1644D">
      <w:pPr>
        <w:jc w:val="center"/>
      </w:pPr>
    </w:p>
    <w:p w:rsidR="00C1644D" w:rsidRPr="00B7157C" w:rsidRDefault="00C1644D" w:rsidP="0045449B">
      <w:pPr>
        <w:pStyle w:val="1"/>
        <w:jc w:val="center"/>
        <w:rPr>
          <w:color w:val="003366"/>
          <w:sz w:val="36"/>
        </w:rPr>
      </w:pPr>
      <w:r>
        <w:rPr>
          <w:color w:val="003366"/>
          <w:sz w:val="36"/>
        </w:rPr>
        <w:t>ПОСТАНОВЛЕНИЕ</w:t>
      </w:r>
    </w:p>
    <w:p w:rsidR="00C1644D" w:rsidRPr="00B7157C" w:rsidRDefault="00C1644D" w:rsidP="00C1644D">
      <w:pPr>
        <w:jc w:val="center"/>
        <w:rPr>
          <w:b/>
          <w:color w:val="003366"/>
        </w:rPr>
      </w:pPr>
      <w:r w:rsidRPr="00B7157C">
        <w:rPr>
          <w:b/>
          <w:color w:val="003366"/>
        </w:rPr>
        <w:t>АДМИНИСТРАЦИИ</w:t>
      </w:r>
    </w:p>
    <w:p w:rsidR="00C1644D" w:rsidRPr="00B7157C" w:rsidRDefault="00C1644D" w:rsidP="00C1644D">
      <w:pPr>
        <w:jc w:val="center"/>
        <w:rPr>
          <w:b/>
          <w:color w:val="003366"/>
        </w:rPr>
      </w:pPr>
      <w:r w:rsidRPr="00B7157C">
        <w:rPr>
          <w:b/>
          <w:color w:val="003366"/>
        </w:rPr>
        <w:t xml:space="preserve"> КОМСОМОЛЬСКОГО МУНИЦИПАЛЬНОГО  РАЙОНА</w:t>
      </w:r>
    </w:p>
    <w:p w:rsidR="00C1644D" w:rsidRPr="00B7157C" w:rsidRDefault="00C1644D" w:rsidP="00C1644D">
      <w:pPr>
        <w:jc w:val="center"/>
        <w:rPr>
          <w:b/>
          <w:color w:val="003366"/>
        </w:rPr>
      </w:pPr>
      <w:r w:rsidRPr="00B7157C">
        <w:rPr>
          <w:b/>
          <w:color w:val="003366"/>
        </w:rPr>
        <w:t>ИВАНОВСКОЙ ОБЛАСТИ</w:t>
      </w:r>
    </w:p>
    <w:p w:rsidR="00C1644D" w:rsidRDefault="00C1644D" w:rsidP="00C1644D">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1644D" w:rsidRPr="00B7157C" w:rsidTr="00C1644D">
        <w:trPr>
          <w:trHeight w:val="100"/>
        </w:trPr>
        <w:tc>
          <w:tcPr>
            <w:tcW w:w="9072" w:type="dxa"/>
            <w:gridSpan w:val="10"/>
            <w:tcBorders>
              <w:top w:val="thinThickThinSmallGap" w:sz="24" w:space="0" w:color="auto"/>
              <w:left w:val="nil"/>
              <w:bottom w:val="nil"/>
              <w:right w:val="nil"/>
            </w:tcBorders>
          </w:tcPr>
          <w:p w:rsidR="00C1644D" w:rsidRDefault="00C1644D" w:rsidP="00C1644D">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C1644D" w:rsidRDefault="00C1644D" w:rsidP="00C1644D">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6" w:history="1">
              <w:r w:rsidRPr="00D90A25">
                <w:rPr>
                  <w:rStyle w:val="a3"/>
                </w:rPr>
                <w:t>admin.komsomolsk@mail.ru</w:t>
              </w:r>
            </w:hyperlink>
          </w:p>
          <w:p w:rsidR="00C1644D" w:rsidRPr="00AC3C24" w:rsidRDefault="00C1644D" w:rsidP="00C1644D">
            <w:pPr>
              <w:rPr>
                <w:color w:val="003366"/>
                <w:sz w:val="28"/>
                <w:szCs w:val="28"/>
              </w:rPr>
            </w:pPr>
          </w:p>
        </w:tc>
      </w:tr>
      <w:tr w:rsidR="00C1644D" w:rsidTr="00C1644D">
        <w:tblPrEx>
          <w:tblBorders>
            <w:top w:val="none" w:sz="0" w:space="0" w:color="auto"/>
          </w:tblBorders>
        </w:tblPrEx>
        <w:trPr>
          <w:gridAfter w:val="1"/>
          <w:wAfter w:w="497" w:type="dxa"/>
          <w:trHeight w:val="415"/>
        </w:trPr>
        <w:tc>
          <w:tcPr>
            <w:tcW w:w="1582" w:type="dxa"/>
          </w:tcPr>
          <w:p w:rsidR="00C1644D" w:rsidRPr="00AC3C24" w:rsidRDefault="00C1644D" w:rsidP="00C1644D">
            <w:pPr>
              <w:ind w:right="-108"/>
              <w:jc w:val="center"/>
              <w:rPr>
                <w:sz w:val="28"/>
                <w:szCs w:val="28"/>
              </w:rPr>
            </w:pPr>
          </w:p>
        </w:tc>
        <w:tc>
          <w:tcPr>
            <w:tcW w:w="360" w:type="dxa"/>
          </w:tcPr>
          <w:p w:rsidR="00C1644D" w:rsidRDefault="00C1644D" w:rsidP="00C1644D">
            <w:pPr>
              <w:ind w:right="-108"/>
              <w:jc w:val="center"/>
              <w:rPr>
                <w:sz w:val="28"/>
                <w:szCs w:val="28"/>
              </w:rPr>
            </w:pPr>
          </w:p>
          <w:p w:rsidR="00C1644D" w:rsidRDefault="00C1644D" w:rsidP="00C1644D">
            <w:pPr>
              <w:ind w:right="-108"/>
              <w:jc w:val="center"/>
            </w:pPr>
            <w:r w:rsidRPr="00AC3C24">
              <w:rPr>
                <w:sz w:val="28"/>
                <w:szCs w:val="28"/>
              </w:rPr>
              <w:t>«</w:t>
            </w:r>
          </w:p>
        </w:tc>
        <w:tc>
          <w:tcPr>
            <w:tcW w:w="610" w:type="dxa"/>
            <w:tcBorders>
              <w:bottom w:val="single" w:sz="4" w:space="0" w:color="auto"/>
            </w:tcBorders>
            <w:vAlign w:val="bottom"/>
          </w:tcPr>
          <w:p w:rsidR="00C1644D" w:rsidRPr="00AC3C24" w:rsidRDefault="00C1644D" w:rsidP="00C1644D">
            <w:pPr>
              <w:ind w:right="-108"/>
              <w:jc w:val="center"/>
              <w:rPr>
                <w:sz w:val="28"/>
                <w:szCs w:val="28"/>
              </w:rPr>
            </w:pPr>
            <w:r>
              <w:rPr>
                <w:sz w:val="28"/>
                <w:szCs w:val="28"/>
              </w:rPr>
              <w:t>23</w:t>
            </w:r>
          </w:p>
        </w:tc>
        <w:tc>
          <w:tcPr>
            <w:tcW w:w="540" w:type="dxa"/>
            <w:vAlign w:val="bottom"/>
          </w:tcPr>
          <w:p w:rsidR="00C1644D" w:rsidRPr="00AC3C24" w:rsidRDefault="00C1644D" w:rsidP="00C1644D">
            <w:pPr>
              <w:ind w:left="-734" w:firstLine="720"/>
              <w:rPr>
                <w:sz w:val="28"/>
                <w:szCs w:val="28"/>
              </w:rPr>
            </w:pPr>
            <w:r w:rsidRPr="00AC3C24">
              <w:rPr>
                <w:sz w:val="28"/>
                <w:szCs w:val="28"/>
              </w:rPr>
              <w:t>»</w:t>
            </w:r>
          </w:p>
        </w:tc>
        <w:tc>
          <w:tcPr>
            <w:tcW w:w="1728" w:type="dxa"/>
            <w:tcBorders>
              <w:bottom w:val="single" w:sz="4" w:space="0" w:color="auto"/>
            </w:tcBorders>
            <w:vAlign w:val="bottom"/>
          </w:tcPr>
          <w:p w:rsidR="00C1644D" w:rsidRPr="00AC3C24" w:rsidRDefault="00C1644D" w:rsidP="00C1644D">
            <w:pPr>
              <w:jc w:val="center"/>
              <w:rPr>
                <w:sz w:val="28"/>
                <w:szCs w:val="28"/>
              </w:rPr>
            </w:pPr>
            <w:r>
              <w:rPr>
                <w:sz w:val="28"/>
                <w:szCs w:val="28"/>
              </w:rPr>
              <w:t>04</w:t>
            </w:r>
          </w:p>
        </w:tc>
        <w:tc>
          <w:tcPr>
            <w:tcW w:w="1417" w:type="dxa"/>
            <w:vAlign w:val="bottom"/>
          </w:tcPr>
          <w:p w:rsidR="00C1644D" w:rsidRPr="00AC3C24" w:rsidRDefault="00C1644D" w:rsidP="00C1644D">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C1644D" w:rsidRPr="00AC3C24" w:rsidRDefault="00C1644D" w:rsidP="00C1644D">
            <w:pPr>
              <w:jc w:val="center"/>
              <w:rPr>
                <w:sz w:val="28"/>
                <w:szCs w:val="28"/>
              </w:rPr>
            </w:pPr>
            <w:r>
              <w:rPr>
                <w:sz w:val="28"/>
                <w:szCs w:val="28"/>
              </w:rPr>
              <w:t>109</w:t>
            </w:r>
          </w:p>
        </w:tc>
        <w:tc>
          <w:tcPr>
            <w:tcW w:w="520" w:type="dxa"/>
            <w:tcBorders>
              <w:left w:val="nil"/>
            </w:tcBorders>
            <w:vAlign w:val="bottom"/>
          </w:tcPr>
          <w:p w:rsidR="00C1644D" w:rsidRPr="00AC3C24" w:rsidRDefault="00C1644D" w:rsidP="00C1644D">
            <w:pPr>
              <w:jc w:val="center"/>
              <w:rPr>
                <w:sz w:val="28"/>
                <w:szCs w:val="28"/>
              </w:rPr>
            </w:pPr>
          </w:p>
        </w:tc>
        <w:tc>
          <w:tcPr>
            <w:tcW w:w="780" w:type="dxa"/>
            <w:tcBorders>
              <w:left w:val="nil"/>
            </w:tcBorders>
            <w:vAlign w:val="bottom"/>
          </w:tcPr>
          <w:p w:rsidR="00C1644D" w:rsidRDefault="00C1644D" w:rsidP="00C1644D">
            <w:pPr>
              <w:jc w:val="center"/>
            </w:pPr>
          </w:p>
        </w:tc>
      </w:tr>
    </w:tbl>
    <w:p w:rsidR="00C1644D" w:rsidRDefault="00C1644D" w:rsidP="00C1644D">
      <w:pPr>
        <w:ind w:firstLine="720"/>
        <w:jc w:val="center"/>
        <w:rPr>
          <w:sz w:val="28"/>
          <w:szCs w:val="28"/>
        </w:rPr>
      </w:pPr>
    </w:p>
    <w:p w:rsidR="00C1644D" w:rsidRDefault="00C1644D" w:rsidP="00C1644D">
      <w:pPr>
        <w:ind w:firstLine="720"/>
        <w:jc w:val="center"/>
        <w:rPr>
          <w:sz w:val="28"/>
          <w:szCs w:val="28"/>
        </w:rPr>
      </w:pPr>
    </w:p>
    <w:p w:rsidR="00C1644D" w:rsidRDefault="00C1644D" w:rsidP="00C1644D">
      <w:pPr>
        <w:ind w:firstLine="720"/>
        <w:jc w:val="center"/>
        <w:rPr>
          <w:sz w:val="28"/>
          <w:szCs w:val="28"/>
        </w:rPr>
      </w:pPr>
    </w:p>
    <w:p w:rsidR="00C1644D" w:rsidRDefault="00C1644D" w:rsidP="00C1644D">
      <w:pPr>
        <w:ind w:firstLine="720"/>
        <w:jc w:val="center"/>
        <w:rPr>
          <w:b/>
          <w:sz w:val="28"/>
          <w:szCs w:val="28"/>
        </w:rPr>
      </w:pPr>
      <w:r>
        <w:rPr>
          <w:b/>
          <w:sz w:val="28"/>
          <w:szCs w:val="28"/>
        </w:rPr>
        <w:t>Об отнесении земельных участков к особо охраняемым территориям местного значения</w:t>
      </w:r>
    </w:p>
    <w:p w:rsidR="00C1644D" w:rsidRDefault="00C1644D" w:rsidP="00C1644D">
      <w:pPr>
        <w:ind w:firstLine="720"/>
        <w:jc w:val="center"/>
        <w:rPr>
          <w:b/>
          <w:sz w:val="28"/>
          <w:szCs w:val="28"/>
        </w:rPr>
      </w:pPr>
    </w:p>
    <w:p w:rsidR="00C1644D" w:rsidRDefault="00C1644D" w:rsidP="00C1644D">
      <w:pPr>
        <w:rPr>
          <w:sz w:val="28"/>
          <w:szCs w:val="28"/>
        </w:rPr>
      </w:pPr>
    </w:p>
    <w:p w:rsidR="00C1644D" w:rsidRPr="00FE3463" w:rsidRDefault="00C1644D" w:rsidP="00C1644D">
      <w:pPr>
        <w:pStyle w:val="ConsPlusTitle"/>
        <w:jc w:val="both"/>
      </w:pPr>
      <w:r>
        <w:rPr>
          <w:b w:val="0"/>
        </w:rPr>
        <w:t xml:space="preserve">     Руководствуясь  ст.94  Земельного кодекса РФ, ст. 7 Федерального закона от 21.12.2004 года №172-ФЗ «О переводе земель или земельных участков из одной категории в другую,  Федеральным законом от 14.03.1995 г. № 33-ФЗ «Об особо охраняемых природных территориях», Решением Совета  Комсомольского муниципального района от 13.12.2012 г. № 248 «Об утверждении Положения «О порядке отнесения земель Комсомольского муниципального района к землям особо охраняемых территорий местного значения», согласно протоколу заседания Комиссии по отнесению земель к землям особо охраняемых территорий местного значения  от 28.03.2019 № 1, в целях отнесения земельных участков, на которых расположены кладбища, к землям особо охраняемых территорий и объектов на территории Комсомольского муниципального района, Администрация Комсомольского муниципального района                            </w:t>
      </w:r>
      <w:r w:rsidRPr="00FE3463">
        <w:t>п</w:t>
      </w:r>
      <w:r>
        <w:t xml:space="preserve"> </w:t>
      </w:r>
      <w:r w:rsidRPr="00FE3463">
        <w:t>о</w:t>
      </w:r>
      <w:r>
        <w:t xml:space="preserve"> </w:t>
      </w:r>
      <w:r w:rsidRPr="00FE3463">
        <w:t>с</w:t>
      </w:r>
      <w:r>
        <w:t xml:space="preserve"> </w:t>
      </w:r>
      <w:r w:rsidRPr="00FE3463">
        <w:t>т</w:t>
      </w:r>
      <w:r>
        <w:t xml:space="preserve"> </w:t>
      </w:r>
      <w:r w:rsidRPr="00FE3463">
        <w:t>а</w:t>
      </w:r>
      <w:r>
        <w:t xml:space="preserve"> </w:t>
      </w:r>
      <w:r w:rsidRPr="00FE3463">
        <w:t>н</w:t>
      </w:r>
      <w:r>
        <w:t xml:space="preserve"> </w:t>
      </w:r>
      <w:r w:rsidRPr="00FE3463">
        <w:t>о</w:t>
      </w:r>
      <w:r>
        <w:t xml:space="preserve"> </w:t>
      </w:r>
      <w:r w:rsidRPr="00FE3463">
        <w:t>в</w:t>
      </w:r>
      <w:r>
        <w:t xml:space="preserve"> </w:t>
      </w:r>
      <w:r w:rsidRPr="00FE3463">
        <w:t>л</w:t>
      </w:r>
      <w:r>
        <w:t xml:space="preserve"> </w:t>
      </w:r>
      <w:r w:rsidRPr="00FE3463">
        <w:t>я</w:t>
      </w:r>
      <w:r>
        <w:t xml:space="preserve"> </w:t>
      </w:r>
      <w:r w:rsidRPr="00FE3463">
        <w:t>е</w:t>
      </w:r>
      <w:r>
        <w:t xml:space="preserve"> </w:t>
      </w:r>
      <w:r w:rsidRPr="00FE3463">
        <w:t>т:</w:t>
      </w:r>
    </w:p>
    <w:p w:rsidR="00C1644D" w:rsidRDefault="00C1644D" w:rsidP="00C1644D">
      <w:pPr>
        <w:numPr>
          <w:ilvl w:val="0"/>
          <w:numId w:val="3"/>
        </w:numPr>
        <w:jc w:val="both"/>
        <w:rPr>
          <w:sz w:val="28"/>
          <w:szCs w:val="28"/>
        </w:rPr>
      </w:pPr>
      <w:r>
        <w:rPr>
          <w:sz w:val="28"/>
          <w:szCs w:val="28"/>
        </w:rPr>
        <w:t>Отнести земельные участки, занимаемые кладбищами к особо охраняемым территориям местного значения Комсомольского муниципального района, согласно приложения 1.</w:t>
      </w:r>
    </w:p>
    <w:p w:rsidR="00C1644D" w:rsidRDefault="00C1644D" w:rsidP="00C1644D">
      <w:pPr>
        <w:numPr>
          <w:ilvl w:val="0"/>
          <w:numId w:val="3"/>
        </w:numPr>
        <w:jc w:val="both"/>
        <w:rPr>
          <w:sz w:val="28"/>
          <w:szCs w:val="28"/>
        </w:rPr>
      </w:pPr>
      <w:r>
        <w:rPr>
          <w:sz w:val="28"/>
          <w:szCs w:val="28"/>
        </w:rPr>
        <w:t>Утвердить границы особо охраняемых территории местного значения Комсомольского муниципального района для размещения кладбищ (приложение 2).</w:t>
      </w:r>
    </w:p>
    <w:p w:rsidR="00C1644D" w:rsidRDefault="00C1644D" w:rsidP="00C1644D">
      <w:pPr>
        <w:numPr>
          <w:ilvl w:val="0"/>
          <w:numId w:val="3"/>
        </w:numPr>
        <w:jc w:val="both"/>
        <w:rPr>
          <w:sz w:val="28"/>
          <w:szCs w:val="28"/>
        </w:rPr>
      </w:pPr>
      <w:r>
        <w:rPr>
          <w:sz w:val="28"/>
          <w:szCs w:val="28"/>
        </w:rPr>
        <w:t>Утвердить положение об особо охраняемых  территориях местного значения Комсомольского муниципального района для размещения кладбищ (приложение 3).</w:t>
      </w:r>
    </w:p>
    <w:p w:rsidR="00C1644D" w:rsidRDefault="00C1644D" w:rsidP="00C1644D">
      <w:pPr>
        <w:numPr>
          <w:ilvl w:val="0"/>
          <w:numId w:val="3"/>
        </w:numPr>
        <w:jc w:val="both"/>
        <w:rPr>
          <w:sz w:val="28"/>
          <w:szCs w:val="28"/>
        </w:rPr>
      </w:pPr>
      <w:r>
        <w:rPr>
          <w:sz w:val="28"/>
          <w:szCs w:val="28"/>
        </w:rPr>
        <w:t xml:space="preserve">Контроль за соблюдением режима особой охраны и использования особо охраняемых территорий местного значения Комсомольского муниципального района осуществляет Управление  по вопросам развития инфраструктуры </w:t>
      </w:r>
      <w:r>
        <w:rPr>
          <w:sz w:val="28"/>
          <w:szCs w:val="28"/>
        </w:rPr>
        <w:lastRenderedPageBreak/>
        <w:t>Администрации Комсомольского муниципального района в рамках муниципального земельного контроля.</w:t>
      </w:r>
    </w:p>
    <w:p w:rsidR="00C1644D" w:rsidRDefault="00C1644D" w:rsidP="00C1644D">
      <w:pPr>
        <w:numPr>
          <w:ilvl w:val="0"/>
          <w:numId w:val="3"/>
        </w:numPr>
        <w:suppressAutoHyphens/>
        <w:jc w:val="both"/>
        <w:rPr>
          <w:sz w:val="28"/>
          <w:szCs w:val="28"/>
        </w:rPr>
      </w:pPr>
      <w:r>
        <w:rPr>
          <w:sz w:val="28"/>
          <w:szCs w:val="28"/>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C1644D" w:rsidRDefault="00C1644D" w:rsidP="00C1644D">
      <w:pPr>
        <w:tabs>
          <w:tab w:val="center" w:pos="4677"/>
        </w:tabs>
        <w:rPr>
          <w:sz w:val="28"/>
          <w:szCs w:val="28"/>
        </w:rPr>
      </w:pPr>
    </w:p>
    <w:p w:rsidR="00C1644D" w:rsidRDefault="00C1644D" w:rsidP="00C1644D">
      <w:pPr>
        <w:ind w:firstLine="720"/>
        <w:jc w:val="both"/>
        <w:rPr>
          <w:sz w:val="28"/>
          <w:szCs w:val="28"/>
        </w:rPr>
      </w:pPr>
    </w:p>
    <w:p w:rsidR="00C1644D" w:rsidRPr="00792CD0" w:rsidRDefault="00C1644D" w:rsidP="00C1644D">
      <w:pPr>
        <w:ind w:firstLine="720"/>
        <w:jc w:val="both"/>
        <w:rPr>
          <w:sz w:val="28"/>
          <w:szCs w:val="28"/>
        </w:rPr>
      </w:pPr>
      <w:r>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1644D" w:rsidTr="00C1644D">
        <w:trPr>
          <w:trHeight w:val="1414"/>
        </w:trPr>
        <w:tc>
          <w:tcPr>
            <w:tcW w:w="9286" w:type="dxa"/>
            <w:tcBorders>
              <w:top w:val="nil"/>
              <w:left w:val="nil"/>
              <w:bottom w:val="nil"/>
              <w:right w:val="nil"/>
            </w:tcBorders>
          </w:tcPr>
          <w:p w:rsidR="00C1644D" w:rsidRPr="00070681" w:rsidRDefault="00C1644D" w:rsidP="00C1644D">
            <w:pPr>
              <w:jc w:val="both"/>
              <w:rPr>
                <w:b/>
                <w:sz w:val="28"/>
                <w:szCs w:val="28"/>
              </w:rPr>
            </w:pPr>
            <w:r>
              <w:rPr>
                <w:b/>
                <w:sz w:val="28"/>
                <w:szCs w:val="28"/>
              </w:rPr>
              <w:t>Г</w:t>
            </w:r>
            <w:r w:rsidRPr="00070681">
              <w:rPr>
                <w:b/>
                <w:sz w:val="28"/>
                <w:szCs w:val="28"/>
              </w:rPr>
              <w:t>лав</w:t>
            </w:r>
            <w:r>
              <w:rPr>
                <w:b/>
                <w:sz w:val="28"/>
                <w:szCs w:val="28"/>
              </w:rPr>
              <w:t xml:space="preserve">а </w:t>
            </w:r>
          </w:p>
          <w:p w:rsidR="00C1644D" w:rsidRDefault="00C1644D" w:rsidP="00C1644D">
            <w:pPr>
              <w:jc w:val="both"/>
              <w:rPr>
                <w:b/>
                <w:sz w:val="28"/>
                <w:szCs w:val="28"/>
              </w:rPr>
            </w:pPr>
            <w:r w:rsidRPr="00070681">
              <w:rPr>
                <w:b/>
                <w:sz w:val="28"/>
                <w:szCs w:val="28"/>
              </w:rPr>
              <w:t xml:space="preserve">Комсомольского </w:t>
            </w:r>
          </w:p>
          <w:p w:rsidR="00C1644D" w:rsidRPr="00070681" w:rsidRDefault="00C1644D" w:rsidP="00C1644D">
            <w:pPr>
              <w:jc w:val="both"/>
              <w:rPr>
                <w:b/>
                <w:sz w:val="28"/>
                <w:szCs w:val="28"/>
              </w:rPr>
            </w:pPr>
            <w:r w:rsidRPr="00070681">
              <w:rPr>
                <w:b/>
                <w:sz w:val="28"/>
                <w:szCs w:val="28"/>
              </w:rPr>
              <w:t xml:space="preserve">муниципального района:              </w:t>
            </w:r>
            <w:r>
              <w:rPr>
                <w:b/>
                <w:sz w:val="28"/>
                <w:szCs w:val="28"/>
              </w:rPr>
              <w:t xml:space="preserve">                               О.В.Бузулуцкая</w:t>
            </w:r>
          </w:p>
        </w:tc>
      </w:tr>
    </w:tbl>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Default="00C1644D" w:rsidP="00C1644D">
      <w:pPr>
        <w:jc w:val="both"/>
      </w:pPr>
    </w:p>
    <w:p w:rsidR="00C1644D" w:rsidRPr="00FE3463" w:rsidRDefault="00C1644D" w:rsidP="00C1644D">
      <w:pPr>
        <w:jc w:val="right"/>
        <w:rPr>
          <w:sz w:val="22"/>
          <w:szCs w:val="22"/>
        </w:rPr>
      </w:pPr>
      <w:r w:rsidRPr="00FE3463">
        <w:rPr>
          <w:sz w:val="22"/>
          <w:szCs w:val="22"/>
        </w:rPr>
        <w:t xml:space="preserve">                                                                                                       Приложение  № 1 </w:t>
      </w:r>
    </w:p>
    <w:p w:rsidR="00C1644D" w:rsidRDefault="00C1644D" w:rsidP="00C1644D">
      <w:pPr>
        <w:jc w:val="right"/>
        <w:rPr>
          <w:sz w:val="22"/>
          <w:szCs w:val="22"/>
        </w:rPr>
      </w:pPr>
      <w:r>
        <w:rPr>
          <w:sz w:val="22"/>
          <w:szCs w:val="22"/>
        </w:rPr>
        <w:t>к</w:t>
      </w:r>
      <w:r w:rsidRPr="00FE3463">
        <w:rPr>
          <w:sz w:val="22"/>
          <w:szCs w:val="22"/>
        </w:rPr>
        <w:t xml:space="preserve"> постановлению Администрации</w:t>
      </w:r>
    </w:p>
    <w:p w:rsidR="00C1644D" w:rsidRDefault="00C1644D" w:rsidP="00C1644D">
      <w:pPr>
        <w:jc w:val="right"/>
        <w:rPr>
          <w:sz w:val="22"/>
          <w:szCs w:val="22"/>
        </w:rPr>
      </w:pPr>
      <w:r>
        <w:rPr>
          <w:sz w:val="22"/>
          <w:szCs w:val="22"/>
        </w:rPr>
        <w:t>Комсомольского муниципального района</w:t>
      </w:r>
    </w:p>
    <w:p w:rsidR="00C1644D" w:rsidRDefault="00C1644D" w:rsidP="00C1644D">
      <w:pPr>
        <w:jc w:val="right"/>
        <w:rPr>
          <w:sz w:val="22"/>
          <w:szCs w:val="22"/>
        </w:rPr>
      </w:pPr>
      <w:r>
        <w:rPr>
          <w:sz w:val="22"/>
          <w:szCs w:val="22"/>
        </w:rPr>
        <w:t>От 23.04.2019 № 109</w:t>
      </w:r>
    </w:p>
    <w:p w:rsidR="00C1644D" w:rsidRDefault="00C1644D" w:rsidP="00C1644D">
      <w:pPr>
        <w:jc w:val="right"/>
        <w:rPr>
          <w:sz w:val="22"/>
          <w:szCs w:val="22"/>
        </w:rPr>
      </w:pPr>
    </w:p>
    <w:p w:rsidR="00C1644D" w:rsidRDefault="00C1644D" w:rsidP="00C1644D">
      <w:pPr>
        <w:jc w:val="center"/>
        <w:rPr>
          <w:sz w:val="28"/>
          <w:szCs w:val="28"/>
        </w:rPr>
      </w:pPr>
      <w:r>
        <w:rPr>
          <w:sz w:val="28"/>
          <w:szCs w:val="28"/>
        </w:rPr>
        <w:t>Земельные участки, отнесенные к землям особо охраняемых территорий местного значения</w:t>
      </w: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numPr>
          <w:ilvl w:val="0"/>
          <w:numId w:val="4"/>
        </w:numPr>
        <w:jc w:val="both"/>
        <w:rPr>
          <w:sz w:val="28"/>
          <w:szCs w:val="28"/>
        </w:rPr>
      </w:pPr>
      <w:r>
        <w:rPr>
          <w:sz w:val="28"/>
          <w:szCs w:val="28"/>
        </w:rPr>
        <w:t>Земельный участок с кадастровым номером 37:08:012403:13, с местоположением: Ивановская область, Комсомольский район, вблизи с.Никольское, общей площадью  21122 кв.м.</w:t>
      </w:r>
    </w:p>
    <w:p w:rsidR="00C1644D" w:rsidRDefault="00C1644D" w:rsidP="00C1644D">
      <w:pPr>
        <w:numPr>
          <w:ilvl w:val="0"/>
          <w:numId w:val="4"/>
        </w:numPr>
        <w:jc w:val="both"/>
        <w:rPr>
          <w:sz w:val="28"/>
          <w:szCs w:val="28"/>
        </w:rPr>
      </w:pPr>
      <w:r>
        <w:rPr>
          <w:sz w:val="28"/>
          <w:szCs w:val="28"/>
        </w:rPr>
        <w:lastRenderedPageBreak/>
        <w:t>Земельный участок с кадастровым номером 37:08:011604:3, с местоположением: Ивановская область, Комсомольский район, в 0,6 км на восток от д. Писчугово, общей площадью 4763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37:08:012206:5, с местоположением: Ивановская область, Комсомольский район, вблизи д.Щуково, общей площадью  2618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37:08:011606:216, с местоположением: Ивановская область, Комсомольский район, в 0,9 км на юг от д. Иваньково, общей площадью  16571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37:08:012428:1, с местоположением: Ивановская область, Комсомольский район, в 1 км на север от д.Яксаево, общей площадью  9815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37:08:011614:169, с местоположением: Ивановская область, Комсомольский район, в 0,25 км на запад от с. Новоселки, общей площадью 5753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37:08:011472:1, с местоположением: Ивановская область, Комсомольский район, 0,2 км на юго-запад от с. Райки, общей площадью  3798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37:08:000000:830, с местоположением: Ивановская область, Комсомольский район, вблизи д.Румянцево, общей площадью  4278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37:08:011443:43, с местоположением: Ивановская область, Комсомольский район, в 1 км на восток от д. Просково, общей площадью  9098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37:08:011511:72, с местоположением: Ивановская область, Комсомольский район, в 0,8 км на северо-восток от д.Архангел, общей площадью 7246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37:08:010145:1, с местоположением: Ивановская область, Комсомольский район, в 2 км на юго-запад от с.Подозерский, общей площадью  18607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37:08:010177:79, с местоположением: Ивановская область, Комсомольский район, вблизи с.Березники, общей площадью  19018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37:08:010134:39, с местоположением: Ивановская область, Комсомольский район, в 0,5 км на запад от д.Тюгаево, общей площадью  6860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37:08:000000:828, с местоположением: Ивановская область, Комсомольский район, вблизи д.Сотницы, общей площадью  24000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37:08:010521:110, с местоположением: Ивановская область, Комсомольский район, вблизи с.Дмитриевское, общей площадью  11200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37:08:010505:32, с местоположением: Ивановская область, Комсомольский район, восточнее с.Сорохта, общей площадью 7300 кв.м.</w:t>
      </w:r>
    </w:p>
    <w:p w:rsidR="00C1644D" w:rsidRDefault="00C1644D" w:rsidP="00C1644D">
      <w:pPr>
        <w:numPr>
          <w:ilvl w:val="0"/>
          <w:numId w:val="4"/>
        </w:numPr>
        <w:jc w:val="both"/>
        <w:rPr>
          <w:sz w:val="28"/>
          <w:szCs w:val="28"/>
        </w:rPr>
      </w:pPr>
      <w:r>
        <w:rPr>
          <w:sz w:val="28"/>
          <w:szCs w:val="28"/>
        </w:rPr>
        <w:lastRenderedPageBreak/>
        <w:t>Земельный участок с кадастровым номером 37:08:010414:64, с местоположением: Ивановская область, Комсомольский район, вблизи д.Степашево, общей площадью  5115 кв.м.</w:t>
      </w:r>
    </w:p>
    <w:p w:rsidR="00C1644D" w:rsidRDefault="00C1644D" w:rsidP="00C1644D">
      <w:pPr>
        <w:numPr>
          <w:ilvl w:val="0"/>
          <w:numId w:val="4"/>
        </w:numPr>
        <w:jc w:val="both"/>
        <w:rPr>
          <w:sz w:val="28"/>
          <w:szCs w:val="28"/>
        </w:rPr>
      </w:pPr>
      <w:r>
        <w:rPr>
          <w:sz w:val="28"/>
          <w:szCs w:val="28"/>
        </w:rPr>
        <w:t>Земельный участок с кадастровым номером 37:08:010716:25, с местоположением: Ивановская область, Комсомольский район, вблизи д.Яново, общей площадью  5793 кв.м.</w:t>
      </w: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Pr="00FE3463" w:rsidRDefault="00C1644D" w:rsidP="00C1644D">
      <w:pPr>
        <w:jc w:val="right"/>
        <w:rPr>
          <w:sz w:val="22"/>
          <w:szCs w:val="22"/>
        </w:rPr>
      </w:pPr>
      <w:r w:rsidRPr="00FE3463">
        <w:rPr>
          <w:sz w:val="22"/>
          <w:szCs w:val="22"/>
        </w:rPr>
        <w:t xml:space="preserve">                                                                                                       Приложение  № </w:t>
      </w:r>
      <w:r>
        <w:rPr>
          <w:sz w:val="22"/>
          <w:szCs w:val="22"/>
        </w:rPr>
        <w:t>2</w:t>
      </w:r>
      <w:r w:rsidRPr="00FE3463">
        <w:rPr>
          <w:sz w:val="22"/>
          <w:szCs w:val="22"/>
        </w:rPr>
        <w:t xml:space="preserve"> </w:t>
      </w:r>
    </w:p>
    <w:p w:rsidR="00C1644D" w:rsidRDefault="00C1644D" w:rsidP="00C1644D">
      <w:pPr>
        <w:jc w:val="right"/>
        <w:rPr>
          <w:sz w:val="22"/>
          <w:szCs w:val="22"/>
        </w:rPr>
      </w:pPr>
      <w:r>
        <w:rPr>
          <w:sz w:val="22"/>
          <w:szCs w:val="22"/>
        </w:rPr>
        <w:t>к</w:t>
      </w:r>
      <w:r w:rsidRPr="00FE3463">
        <w:rPr>
          <w:sz w:val="22"/>
          <w:szCs w:val="22"/>
        </w:rPr>
        <w:t xml:space="preserve"> постановлению Администрации</w:t>
      </w:r>
    </w:p>
    <w:p w:rsidR="00C1644D" w:rsidRDefault="00C1644D" w:rsidP="00C1644D">
      <w:pPr>
        <w:jc w:val="right"/>
        <w:rPr>
          <w:sz w:val="22"/>
          <w:szCs w:val="22"/>
        </w:rPr>
      </w:pPr>
      <w:r>
        <w:rPr>
          <w:sz w:val="22"/>
          <w:szCs w:val="22"/>
        </w:rPr>
        <w:t>Комсомольского муниципального района</w:t>
      </w:r>
    </w:p>
    <w:p w:rsidR="00C1644D" w:rsidRDefault="0045449B" w:rsidP="00C1644D">
      <w:pPr>
        <w:jc w:val="right"/>
        <w:rPr>
          <w:sz w:val="22"/>
          <w:szCs w:val="22"/>
        </w:rPr>
      </w:pPr>
      <w:r>
        <w:rPr>
          <w:sz w:val="22"/>
          <w:szCs w:val="22"/>
        </w:rPr>
        <w:t>От 23.04.2019 № 109</w:t>
      </w:r>
    </w:p>
    <w:p w:rsidR="00C1644D" w:rsidRDefault="00C1644D" w:rsidP="00C1644D">
      <w:pPr>
        <w:jc w:val="both"/>
        <w:rPr>
          <w:sz w:val="28"/>
          <w:szCs w:val="28"/>
        </w:rPr>
      </w:pPr>
    </w:p>
    <w:p w:rsidR="00C1644D" w:rsidRPr="006B5887" w:rsidRDefault="00C1644D" w:rsidP="00C1644D">
      <w:pPr>
        <w:jc w:val="both"/>
        <w:rPr>
          <w:b/>
          <w:sz w:val="28"/>
          <w:szCs w:val="28"/>
        </w:rPr>
      </w:pPr>
      <w:r>
        <w:rPr>
          <w:b/>
          <w:sz w:val="28"/>
          <w:szCs w:val="28"/>
        </w:rPr>
        <w:t>Границы особо охраняемых территорий местного значения Комсомольского муниципального района для размещения кладбищ</w:t>
      </w: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numPr>
          <w:ilvl w:val="0"/>
          <w:numId w:val="5"/>
        </w:numPr>
        <w:jc w:val="both"/>
        <w:rPr>
          <w:sz w:val="28"/>
          <w:szCs w:val="28"/>
        </w:rPr>
      </w:pPr>
      <w:r>
        <w:rPr>
          <w:sz w:val="28"/>
          <w:szCs w:val="28"/>
        </w:rPr>
        <w:t xml:space="preserve">Особо охраняемая территория местного значения Комсомольского муниципального района для размещения кладбища вблизи с.Никольское расположена  в границах земельного участка с кадастровым номером 37:08:012403:13, с местоположением: Ивановская область, Комсомольский район, вблизи с.Никольское, общей площадью  21122 кв.м. Со всех сторон </w:t>
      </w:r>
      <w:r>
        <w:rPr>
          <w:sz w:val="28"/>
          <w:szCs w:val="28"/>
        </w:rPr>
        <w:lastRenderedPageBreak/>
        <w:t>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0,6 км на восток от д. Писчугово   расположена  в границах земельного участка с кадастровым номером 37:08:011604:3, с местоположением: Ивановская область, Комсомольский район, в 0,6 км на восток от д. Писчугово, общей площадью 4763 кв.м. 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д.Щуково расположена  в границах земельного участка                                                                       с кадастровым номером 37:08:012206:5, с местоположением: Ивановская область, Комсомольский район, вблизи д.Щуково, общей площадью  2618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0,9 км на юг от д.Иваньково расположена  в границах земельного участка с кадастровым номером 37:08:011606:216, с местоположением: Ивановская область, Комсомольский район, в 0,9 км на юг от д. Иваньково, общей площадью  16571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1 км на север от д. Яксаево расположена  в границах земельного участка с кадастровым номером 37:08:012428:1, с местоположением: Ивановская область, Комсомольский район, в 1 км на север от д.Яксаево, общей площадью  9815 кв.м.</w:t>
      </w:r>
      <w:r w:rsidRPr="008A10A8">
        <w:rPr>
          <w:sz w:val="28"/>
          <w:szCs w:val="28"/>
        </w:rPr>
        <w:t xml:space="preserve"> </w:t>
      </w:r>
      <w:r>
        <w:rPr>
          <w:sz w:val="28"/>
          <w:szCs w:val="28"/>
        </w:rPr>
        <w:t>С запада, востока и юга  особо охраняемая территория граничит с землями сельскохозяйственного назначения, с севера с лесным участком бывшего сельского лесхоза,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0,25 км на запад от с. Новоселки  расположена  в границах земельного участка с кадастровым номером 37:08:011614:169, с местоположением: Ивановская область, Комсомольский район, в 0,25 км на запад от с. Новоселки, общей площадью 5753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 xml:space="preserve">Особо охраняемая территория местного значения Комсомольского муниципального района для размещения кладбища 0,2 км на юго-запад от </w:t>
      </w:r>
      <w:r>
        <w:rPr>
          <w:sz w:val="28"/>
          <w:szCs w:val="28"/>
        </w:rPr>
        <w:lastRenderedPageBreak/>
        <w:t>с.Райки расположена  в границах земельного участка с кадастровым номером 37:08:011472:1, с местоположением: Ивановская область, Комсомольский район, 0,2 км на юго-запад от с. Райки, общей площадью  3798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д.Румянцево расположена  в границах земельного участка с кадастровым номером 37:08:000000:830, с местоположением: Ивановская область, Комсомольский район, вблизи д.Румянцево, общей площадью  4278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1 км на восток от д.Просково расположена  в границах земельного участка с кадастровым номером 37:08:011443:43, с местоположением: Ивановская область, Комсомольский район, в 1 км на восток от д. Просково, общей площадью  9098 кв.м. С западной стороны особо охраняемая территория граничит с лесным участком бывшего сельского лесхоза, с северной, восточной и южной сторон граничит с землями сельскохозяйственного назначения, находящимися на территории Новоусадебского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0,8 км на северо-восток от д. Архангел расположена  в границах земельного участка с кадастровым номером 37:08:011511:72, с местоположением: Ивановская область, Комсомольский район, в 0,8 км на северо-восток от д.Архангел, общей площадью 7246 кв.м.</w:t>
      </w:r>
      <w:r w:rsidRPr="008A10A8">
        <w:rPr>
          <w:sz w:val="28"/>
          <w:szCs w:val="28"/>
        </w:rPr>
        <w:t xml:space="preserve"> </w:t>
      </w:r>
      <w:r>
        <w:rPr>
          <w:sz w:val="28"/>
          <w:szCs w:val="28"/>
        </w:rPr>
        <w:t>С южной, западной и северной  сторон особо охраняемая территория граничит с землями сельскохозяйственного назначения, в восточной стороны граничит с землями гослесфонда, находящимися на территории  Октябрьского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2 км на юго-запад от с.Подозерский   расположена  в границах земельного участка с кадастровым номером 37:08:010145:1, с местоположением: Ивановская область, Комсомольский район, в 2 км на юго-запад от с.Подозерский, общей площадью  18607 кв.м.</w:t>
      </w:r>
      <w:r w:rsidRPr="008A10A8">
        <w:rPr>
          <w:sz w:val="28"/>
          <w:szCs w:val="28"/>
        </w:rPr>
        <w:t xml:space="preserve"> </w:t>
      </w:r>
      <w:r>
        <w:rPr>
          <w:sz w:val="28"/>
          <w:szCs w:val="28"/>
        </w:rPr>
        <w:t>Со всех сторон особо охраняемая территория граничит с землями сельскохозяйственного назначения, находящимися на территории  Подозерского  сельского поселения.</w:t>
      </w:r>
    </w:p>
    <w:p w:rsidR="00C1644D" w:rsidRDefault="00C1644D" w:rsidP="00C1644D">
      <w:pPr>
        <w:numPr>
          <w:ilvl w:val="0"/>
          <w:numId w:val="5"/>
        </w:numPr>
        <w:jc w:val="both"/>
        <w:rPr>
          <w:sz w:val="28"/>
          <w:szCs w:val="28"/>
        </w:rPr>
      </w:pPr>
      <w:r>
        <w:rPr>
          <w:sz w:val="28"/>
          <w:szCs w:val="28"/>
        </w:rPr>
        <w:t xml:space="preserve">Особо охраняемая территория местного значения Комсомольского муниципального района для размещения кладбища вблизи с.Березники расположена  в границах земельного участка с кадастровым номером 37:08:010177:79, с местоположением: Ивановская область, Комсомольский район, вблизи с.Березники, общей площадью  19018 кв.м. Со всех сторон </w:t>
      </w:r>
      <w:r>
        <w:rPr>
          <w:sz w:val="28"/>
          <w:szCs w:val="28"/>
        </w:rPr>
        <w:lastRenderedPageBreak/>
        <w:t>особо охраняемая территории граничит с землями сельскохозяйственного назначения, находящимися на территории Подозерского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 0,5 км на запад от д. Тюгаево, расположена  в границах земельного участка с кадастровым номером 37:08:010134:39, с местоположением: Ивановская область, Комсомольский район, в 0,5 км на запад от д.Тюгаево, общей площадью  6860 кв.м.</w:t>
      </w:r>
      <w:r w:rsidRPr="005C3B39">
        <w:rPr>
          <w:sz w:val="28"/>
          <w:szCs w:val="28"/>
        </w:rPr>
        <w:t xml:space="preserve"> </w:t>
      </w:r>
      <w:r>
        <w:rPr>
          <w:sz w:val="28"/>
          <w:szCs w:val="28"/>
        </w:rPr>
        <w:t>Со всех сторон особо охраняемая территории граничит с землями сельскохозяйственного назначения, находящимися на территории Подозерского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д.Сотницы расположена  в границах земельного участка с кадастровым номером 37:08:000000:828, с местоположением: Ивановская область, Комсомольский район, вблизи д.Сотницы, общей площадью 24000 кв.м. С северной стороны особо охраняемая территория граничит с автомобильной дорогой Седельницы-Бутово, с восточной, южной и западной сторон граничит с землями сельскохозяйственного назначения Писцовского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с.Дмитриевское расположена  в границах земельного участка с кадастровым номером 37:08:010521:110, с местоположением: Ивановская область, Комсомольский район, вблизи с.Дмитриевское, общей площадью  11200 кв.м. Со всех сторон особо охраняемая территории граничит с землями сельскохозяйственного назначения, находящимися на территории Писцовского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восточнее с.Сорохта расположена  в границах земельного участка с кадастровым номером 37:08:010505:32, с местоположением: Ивановская область, Комсомольский район, восточнее с.Сорохта, общей площадью 7300 кв.м.</w:t>
      </w:r>
      <w:r w:rsidRPr="00F368E0">
        <w:rPr>
          <w:sz w:val="28"/>
          <w:szCs w:val="28"/>
        </w:rPr>
        <w:t xml:space="preserve"> </w:t>
      </w:r>
      <w:r>
        <w:rPr>
          <w:sz w:val="28"/>
          <w:szCs w:val="28"/>
        </w:rPr>
        <w:t>Со всех сторон особо охраняемая территории граничит с землями сельскохозяйственного назначения, находящимися на территории Писцовского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д.Степашево  расположена  в границах земельного участка с кадастровым номером 37:08:010414:64, с местоположением: Ивановская область, Комсомольский район, вблизи д.Степашево, общей площадью  5115 кв.м. Со всех сторон особо охраняемая территории граничит с землями сельскохозяйственного назначения, находящимися на территории Писцовского сельского поселения.</w:t>
      </w:r>
    </w:p>
    <w:p w:rsidR="00C1644D" w:rsidRDefault="00C1644D" w:rsidP="00C1644D">
      <w:pPr>
        <w:numPr>
          <w:ilvl w:val="0"/>
          <w:numId w:val="5"/>
        </w:numPr>
        <w:jc w:val="both"/>
        <w:rPr>
          <w:sz w:val="28"/>
          <w:szCs w:val="28"/>
        </w:rPr>
      </w:pPr>
      <w:r>
        <w:rPr>
          <w:sz w:val="28"/>
          <w:szCs w:val="28"/>
        </w:rPr>
        <w:t>Особо охраняемая территория местного значения Комсомольского муниципального района для размещения кладбища вблизи д.Яново расположена  в границах земельного участка с кадастровым номером 37:08:010716:25, с местоположением: Ивановская область, Комсомольский район, вблизи д.Яново, общей площадью  5793 кв.м.</w:t>
      </w:r>
      <w:r w:rsidRPr="00F368E0">
        <w:rPr>
          <w:sz w:val="28"/>
          <w:szCs w:val="28"/>
        </w:rPr>
        <w:t xml:space="preserve"> </w:t>
      </w:r>
      <w:r>
        <w:rPr>
          <w:sz w:val="28"/>
          <w:szCs w:val="28"/>
        </w:rPr>
        <w:t xml:space="preserve">Со всех сторон особо </w:t>
      </w:r>
      <w:r>
        <w:rPr>
          <w:sz w:val="28"/>
          <w:szCs w:val="28"/>
        </w:rPr>
        <w:lastRenderedPageBreak/>
        <w:t>охраняемая территории граничит с землями сельскохозяйственного назначения, находящимися на территории Писцовского сельского поселения.</w:t>
      </w:r>
    </w:p>
    <w:p w:rsidR="00C1644D" w:rsidRDefault="00C1644D" w:rsidP="00C1644D">
      <w:pPr>
        <w:ind w:left="720"/>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both"/>
        <w:rPr>
          <w:sz w:val="28"/>
          <w:szCs w:val="28"/>
        </w:rPr>
      </w:pPr>
    </w:p>
    <w:p w:rsidR="00C1644D" w:rsidRDefault="00C1644D" w:rsidP="00C1644D">
      <w:pPr>
        <w:jc w:val="right"/>
        <w:rPr>
          <w:sz w:val="22"/>
          <w:szCs w:val="22"/>
        </w:rPr>
      </w:pPr>
      <w:r w:rsidRPr="00FE3463">
        <w:rPr>
          <w:sz w:val="22"/>
          <w:szCs w:val="22"/>
        </w:rPr>
        <w:t xml:space="preserve">                                                                                               </w:t>
      </w:r>
    </w:p>
    <w:p w:rsidR="00C1644D" w:rsidRPr="00FE3463" w:rsidRDefault="00C1644D" w:rsidP="00C1644D">
      <w:pPr>
        <w:jc w:val="right"/>
        <w:rPr>
          <w:sz w:val="22"/>
          <w:szCs w:val="22"/>
        </w:rPr>
      </w:pPr>
      <w:r w:rsidRPr="00FE3463">
        <w:rPr>
          <w:sz w:val="22"/>
          <w:szCs w:val="22"/>
        </w:rPr>
        <w:t xml:space="preserve">      Приложение  № </w:t>
      </w:r>
      <w:r>
        <w:rPr>
          <w:sz w:val="22"/>
          <w:szCs w:val="22"/>
        </w:rPr>
        <w:t>3</w:t>
      </w:r>
      <w:r w:rsidRPr="00FE3463">
        <w:rPr>
          <w:sz w:val="22"/>
          <w:szCs w:val="22"/>
        </w:rPr>
        <w:t xml:space="preserve"> </w:t>
      </w:r>
    </w:p>
    <w:p w:rsidR="00C1644D" w:rsidRDefault="00C1644D" w:rsidP="00C1644D">
      <w:pPr>
        <w:jc w:val="right"/>
        <w:rPr>
          <w:sz w:val="22"/>
          <w:szCs w:val="22"/>
        </w:rPr>
      </w:pPr>
      <w:r>
        <w:rPr>
          <w:sz w:val="22"/>
          <w:szCs w:val="22"/>
        </w:rPr>
        <w:t>к</w:t>
      </w:r>
      <w:r w:rsidRPr="00FE3463">
        <w:rPr>
          <w:sz w:val="22"/>
          <w:szCs w:val="22"/>
        </w:rPr>
        <w:t xml:space="preserve"> постановлению Администрации</w:t>
      </w:r>
    </w:p>
    <w:p w:rsidR="00C1644D" w:rsidRDefault="00C1644D" w:rsidP="00C1644D">
      <w:pPr>
        <w:jc w:val="right"/>
        <w:rPr>
          <w:sz w:val="22"/>
          <w:szCs w:val="22"/>
        </w:rPr>
      </w:pPr>
      <w:r>
        <w:rPr>
          <w:sz w:val="22"/>
          <w:szCs w:val="22"/>
        </w:rPr>
        <w:t>Комсомольского муниципального района</w:t>
      </w:r>
    </w:p>
    <w:p w:rsidR="00C1644D" w:rsidRDefault="00CF14F1" w:rsidP="00C1644D">
      <w:pPr>
        <w:jc w:val="right"/>
        <w:rPr>
          <w:sz w:val="22"/>
          <w:szCs w:val="22"/>
        </w:rPr>
      </w:pPr>
      <w:r>
        <w:rPr>
          <w:sz w:val="22"/>
          <w:szCs w:val="22"/>
        </w:rPr>
        <w:t>От23.04.2019 № 109</w:t>
      </w:r>
    </w:p>
    <w:p w:rsidR="00C1644D" w:rsidRDefault="00C1644D" w:rsidP="00C1644D">
      <w:pPr>
        <w:jc w:val="both"/>
        <w:rPr>
          <w:sz w:val="28"/>
          <w:szCs w:val="28"/>
        </w:rPr>
      </w:pPr>
    </w:p>
    <w:p w:rsidR="00C1644D" w:rsidRDefault="00C1644D" w:rsidP="00C1644D">
      <w:pPr>
        <w:jc w:val="right"/>
        <w:rPr>
          <w:b/>
          <w:sz w:val="28"/>
          <w:szCs w:val="28"/>
        </w:rPr>
      </w:pPr>
    </w:p>
    <w:p w:rsidR="00C1644D" w:rsidRDefault="00C1644D" w:rsidP="00C1644D">
      <w:pPr>
        <w:jc w:val="center"/>
        <w:rPr>
          <w:b/>
          <w:sz w:val="28"/>
          <w:szCs w:val="28"/>
        </w:rPr>
      </w:pPr>
      <w:r>
        <w:rPr>
          <w:b/>
          <w:sz w:val="28"/>
          <w:szCs w:val="28"/>
        </w:rPr>
        <w:t>ПОЛОЖЕНИЕ</w:t>
      </w:r>
    </w:p>
    <w:p w:rsidR="00C1644D" w:rsidRDefault="00C1644D" w:rsidP="00C1644D">
      <w:pPr>
        <w:jc w:val="center"/>
        <w:rPr>
          <w:b/>
          <w:sz w:val="28"/>
          <w:szCs w:val="28"/>
        </w:rPr>
      </w:pPr>
      <w:r>
        <w:rPr>
          <w:b/>
          <w:sz w:val="28"/>
          <w:szCs w:val="28"/>
        </w:rPr>
        <w:t>Об особо охраняемых территориях местного значения Комсомольского муниципального района для размещения кладбищ</w:t>
      </w:r>
    </w:p>
    <w:p w:rsidR="00C1644D" w:rsidRDefault="00C1644D" w:rsidP="00C1644D">
      <w:pPr>
        <w:jc w:val="center"/>
        <w:rPr>
          <w:b/>
          <w:sz w:val="28"/>
          <w:szCs w:val="28"/>
        </w:rPr>
      </w:pPr>
    </w:p>
    <w:p w:rsidR="00C1644D" w:rsidRDefault="00C1644D" w:rsidP="00C1644D">
      <w:pPr>
        <w:numPr>
          <w:ilvl w:val="0"/>
          <w:numId w:val="6"/>
        </w:numPr>
        <w:jc w:val="center"/>
        <w:rPr>
          <w:sz w:val="28"/>
          <w:szCs w:val="28"/>
        </w:rPr>
      </w:pPr>
      <w:r>
        <w:rPr>
          <w:sz w:val="28"/>
          <w:szCs w:val="28"/>
        </w:rPr>
        <w:t>ОБЩИЕ ПОЛОЖЕНИЯ</w:t>
      </w:r>
    </w:p>
    <w:p w:rsidR="00C1644D" w:rsidRDefault="00C1644D" w:rsidP="00C1644D">
      <w:pPr>
        <w:numPr>
          <w:ilvl w:val="1"/>
          <w:numId w:val="6"/>
        </w:numPr>
        <w:jc w:val="both"/>
        <w:rPr>
          <w:sz w:val="28"/>
          <w:szCs w:val="28"/>
        </w:rPr>
      </w:pPr>
      <w:r>
        <w:rPr>
          <w:sz w:val="28"/>
          <w:szCs w:val="28"/>
        </w:rPr>
        <w:t xml:space="preserve">Настоящее Положение об особо охраняемых территориях местного значения Комсомольского муниципального района для размещения существующих кладбищ разработано в соответствии с Конституцией РФ, Земельным кодексом РФ, Федеральным законом  от 10.01.2002 № 7-ФЗ «Об охране окружающей среды», Федеральным законом от 21.12.2004  № 172-ФЗ «О переводе земель или земельных участков из одной категории в другую», Решением </w:t>
      </w:r>
      <w:r w:rsidRPr="007B094A">
        <w:rPr>
          <w:sz w:val="28"/>
          <w:szCs w:val="28"/>
        </w:rPr>
        <w:t xml:space="preserve"> Совета  Комсомольского муниципального района от 13.12.2012 г. № 248 «Об утверждении Положения «О порядке отнесения земель Комсомольского муниципального района к землям особо охраняемых территорий местного значения»</w:t>
      </w:r>
      <w:r>
        <w:rPr>
          <w:sz w:val="28"/>
          <w:szCs w:val="28"/>
        </w:rPr>
        <w:t>.</w:t>
      </w:r>
    </w:p>
    <w:p w:rsidR="00C1644D" w:rsidRDefault="00C1644D" w:rsidP="00C1644D">
      <w:pPr>
        <w:numPr>
          <w:ilvl w:val="1"/>
          <w:numId w:val="6"/>
        </w:numPr>
        <w:jc w:val="both"/>
        <w:rPr>
          <w:sz w:val="28"/>
          <w:szCs w:val="28"/>
        </w:rPr>
      </w:pPr>
      <w:r>
        <w:rPr>
          <w:sz w:val="28"/>
          <w:szCs w:val="28"/>
        </w:rPr>
        <w:t>Земельные участки в соответствии с  приложением №1 к постановлению Администрации Комсомольского муниципального района от _______  № ____  объявлены особо охраняемой территорией Комсомольского муниципального района, историко-культурного назначения.</w:t>
      </w:r>
    </w:p>
    <w:p w:rsidR="00C1644D" w:rsidRDefault="00C1644D" w:rsidP="00C1644D">
      <w:pPr>
        <w:numPr>
          <w:ilvl w:val="1"/>
          <w:numId w:val="6"/>
        </w:numPr>
        <w:jc w:val="both"/>
        <w:rPr>
          <w:sz w:val="28"/>
          <w:szCs w:val="28"/>
        </w:rPr>
      </w:pPr>
      <w:r>
        <w:rPr>
          <w:sz w:val="28"/>
          <w:szCs w:val="28"/>
        </w:rPr>
        <w:t>На земельных участках, согласно приложения №1 к постановлению Администрации Комсомольского муниципального района от ______ №___ расположены кладбища.</w:t>
      </w:r>
    </w:p>
    <w:p w:rsidR="00C1644D" w:rsidRPr="00C736FA" w:rsidRDefault="00C1644D" w:rsidP="00C1644D">
      <w:pPr>
        <w:numPr>
          <w:ilvl w:val="1"/>
          <w:numId w:val="6"/>
        </w:numPr>
        <w:jc w:val="both"/>
        <w:rPr>
          <w:sz w:val="28"/>
          <w:szCs w:val="28"/>
        </w:rPr>
      </w:pPr>
      <w:r>
        <w:rPr>
          <w:sz w:val="28"/>
          <w:szCs w:val="28"/>
        </w:rPr>
        <w:t>Особо охраняемые территории создаются без ограничения срока действия.</w:t>
      </w:r>
    </w:p>
    <w:p w:rsidR="00C1644D" w:rsidRDefault="00C1644D" w:rsidP="00C1644D">
      <w:pPr>
        <w:numPr>
          <w:ilvl w:val="1"/>
          <w:numId w:val="6"/>
        </w:numPr>
        <w:jc w:val="both"/>
        <w:rPr>
          <w:sz w:val="28"/>
          <w:szCs w:val="28"/>
        </w:rPr>
      </w:pPr>
      <w:r>
        <w:rPr>
          <w:sz w:val="28"/>
          <w:szCs w:val="28"/>
        </w:rPr>
        <w:t>Организация и устройство особо охраняемой территории осуществляется в соответствии с назначением, целями и задачами.</w:t>
      </w:r>
    </w:p>
    <w:p w:rsidR="00C1644D" w:rsidRDefault="00C1644D" w:rsidP="00C1644D">
      <w:pPr>
        <w:ind w:left="1290"/>
        <w:jc w:val="center"/>
        <w:rPr>
          <w:sz w:val="28"/>
          <w:szCs w:val="28"/>
        </w:rPr>
      </w:pPr>
    </w:p>
    <w:p w:rsidR="00C1644D" w:rsidRDefault="00C1644D" w:rsidP="00C1644D">
      <w:pPr>
        <w:numPr>
          <w:ilvl w:val="0"/>
          <w:numId w:val="6"/>
        </w:numPr>
        <w:jc w:val="center"/>
        <w:rPr>
          <w:sz w:val="28"/>
          <w:szCs w:val="28"/>
        </w:rPr>
      </w:pPr>
      <w:r>
        <w:rPr>
          <w:sz w:val="28"/>
          <w:szCs w:val="28"/>
        </w:rPr>
        <w:lastRenderedPageBreak/>
        <w:t>ЦЕЛИ</w:t>
      </w:r>
    </w:p>
    <w:p w:rsidR="00C1644D" w:rsidRDefault="00C1644D" w:rsidP="00C1644D">
      <w:pPr>
        <w:numPr>
          <w:ilvl w:val="1"/>
          <w:numId w:val="6"/>
        </w:numPr>
        <w:jc w:val="both"/>
        <w:rPr>
          <w:sz w:val="28"/>
          <w:szCs w:val="28"/>
        </w:rPr>
      </w:pPr>
      <w:r>
        <w:rPr>
          <w:sz w:val="28"/>
          <w:szCs w:val="28"/>
        </w:rPr>
        <w:t>Целью отнесения земельных участков к землям особо охраняемых территорий местного значения является приведение в соответствие их фактическим использованием.</w:t>
      </w:r>
    </w:p>
    <w:p w:rsidR="00C1644D" w:rsidRDefault="00C1644D" w:rsidP="00C1644D">
      <w:pPr>
        <w:ind w:left="1290"/>
        <w:jc w:val="both"/>
        <w:rPr>
          <w:sz w:val="28"/>
          <w:szCs w:val="28"/>
        </w:rPr>
      </w:pPr>
    </w:p>
    <w:p w:rsidR="00C1644D" w:rsidRDefault="00C1644D" w:rsidP="00C1644D">
      <w:pPr>
        <w:numPr>
          <w:ilvl w:val="0"/>
          <w:numId w:val="6"/>
        </w:numPr>
        <w:jc w:val="center"/>
        <w:rPr>
          <w:sz w:val="28"/>
          <w:szCs w:val="28"/>
        </w:rPr>
      </w:pPr>
      <w:r>
        <w:rPr>
          <w:sz w:val="28"/>
          <w:szCs w:val="28"/>
        </w:rPr>
        <w:t>РЕЖИМ ОСОБОЙ ОХРАНЫ И ИСПОЛЬЗОВАНИЯ</w:t>
      </w:r>
    </w:p>
    <w:p w:rsidR="00C1644D" w:rsidRDefault="00C1644D" w:rsidP="00C1644D">
      <w:pPr>
        <w:ind w:left="720"/>
        <w:rPr>
          <w:sz w:val="28"/>
          <w:szCs w:val="28"/>
        </w:rPr>
      </w:pPr>
    </w:p>
    <w:p w:rsidR="00C1644D" w:rsidRDefault="00C1644D" w:rsidP="00C1644D">
      <w:pPr>
        <w:numPr>
          <w:ilvl w:val="1"/>
          <w:numId w:val="6"/>
        </w:numPr>
        <w:jc w:val="both"/>
        <w:rPr>
          <w:sz w:val="28"/>
          <w:szCs w:val="28"/>
        </w:rPr>
      </w:pPr>
      <w:r>
        <w:rPr>
          <w:sz w:val="28"/>
          <w:szCs w:val="28"/>
        </w:rPr>
        <w:t>На особо охраняемой территории запрещается:</w:t>
      </w:r>
    </w:p>
    <w:p w:rsidR="00C1644D" w:rsidRDefault="00C1644D" w:rsidP="00C1644D">
      <w:pPr>
        <w:ind w:left="1290"/>
        <w:jc w:val="both"/>
        <w:rPr>
          <w:sz w:val="28"/>
          <w:szCs w:val="28"/>
        </w:rPr>
      </w:pPr>
      <w:r>
        <w:rPr>
          <w:sz w:val="28"/>
          <w:szCs w:val="28"/>
        </w:rPr>
        <w:t>- предоставление земельного участка под застройку;</w:t>
      </w:r>
    </w:p>
    <w:p w:rsidR="00C1644D" w:rsidRDefault="00C1644D" w:rsidP="00C1644D">
      <w:pPr>
        <w:ind w:left="1290"/>
        <w:jc w:val="both"/>
        <w:rPr>
          <w:sz w:val="28"/>
          <w:szCs w:val="28"/>
        </w:rPr>
      </w:pPr>
      <w:r>
        <w:rPr>
          <w:sz w:val="28"/>
          <w:szCs w:val="28"/>
        </w:rPr>
        <w:t>- захламление отходами;</w:t>
      </w:r>
    </w:p>
    <w:p w:rsidR="00C1644D" w:rsidRDefault="00C1644D" w:rsidP="00C1644D">
      <w:pPr>
        <w:ind w:left="1290"/>
        <w:jc w:val="both"/>
        <w:rPr>
          <w:sz w:val="28"/>
          <w:szCs w:val="28"/>
        </w:rPr>
      </w:pPr>
      <w:r>
        <w:rPr>
          <w:sz w:val="28"/>
          <w:szCs w:val="28"/>
        </w:rPr>
        <w:t>-устройство свалок;</w:t>
      </w:r>
    </w:p>
    <w:p w:rsidR="00C1644D" w:rsidRDefault="00C1644D" w:rsidP="00C1644D">
      <w:pPr>
        <w:ind w:left="1290"/>
        <w:jc w:val="both"/>
        <w:rPr>
          <w:sz w:val="28"/>
          <w:szCs w:val="28"/>
        </w:rPr>
      </w:pPr>
      <w:r>
        <w:rPr>
          <w:sz w:val="28"/>
          <w:szCs w:val="28"/>
        </w:rPr>
        <w:t>- пастьба скота;</w:t>
      </w:r>
    </w:p>
    <w:p w:rsidR="00C1644D" w:rsidRDefault="00C1644D" w:rsidP="00C1644D">
      <w:pPr>
        <w:ind w:left="1290"/>
        <w:jc w:val="both"/>
        <w:rPr>
          <w:sz w:val="28"/>
          <w:szCs w:val="28"/>
        </w:rPr>
      </w:pPr>
      <w:r>
        <w:rPr>
          <w:sz w:val="28"/>
          <w:szCs w:val="28"/>
        </w:rPr>
        <w:t>- геологоразведочные изыскания и разработка полезных ископаемых;</w:t>
      </w:r>
    </w:p>
    <w:p w:rsidR="00C1644D" w:rsidRDefault="00C1644D" w:rsidP="00C1644D">
      <w:pPr>
        <w:ind w:left="1290"/>
        <w:jc w:val="both"/>
        <w:rPr>
          <w:sz w:val="28"/>
          <w:szCs w:val="28"/>
        </w:rPr>
      </w:pPr>
      <w:r>
        <w:rPr>
          <w:sz w:val="28"/>
          <w:szCs w:val="28"/>
        </w:rPr>
        <w:t>-промышленная заготовка растительных ресурсов;</w:t>
      </w:r>
    </w:p>
    <w:p w:rsidR="00C1644D" w:rsidRDefault="00C1644D" w:rsidP="00C1644D">
      <w:pPr>
        <w:ind w:left="1290"/>
        <w:jc w:val="both"/>
        <w:rPr>
          <w:sz w:val="28"/>
          <w:szCs w:val="28"/>
        </w:rPr>
      </w:pPr>
      <w:r>
        <w:rPr>
          <w:sz w:val="28"/>
          <w:szCs w:val="28"/>
        </w:rPr>
        <w:t>-любая деятельность, ведущая к эрозии почвы;</w:t>
      </w:r>
    </w:p>
    <w:p w:rsidR="00C1644D" w:rsidRDefault="00C1644D" w:rsidP="00C1644D">
      <w:pPr>
        <w:ind w:left="1290"/>
        <w:jc w:val="both"/>
        <w:rPr>
          <w:sz w:val="28"/>
          <w:szCs w:val="28"/>
        </w:rPr>
      </w:pPr>
      <w:r>
        <w:rPr>
          <w:sz w:val="28"/>
          <w:szCs w:val="28"/>
        </w:rPr>
        <w:t>- сброс загрязненных вод.</w:t>
      </w:r>
    </w:p>
    <w:p w:rsidR="00C1644D" w:rsidRDefault="00C1644D" w:rsidP="00C1644D">
      <w:pPr>
        <w:ind w:left="1290"/>
        <w:jc w:val="both"/>
        <w:rPr>
          <w:sz w:val="28"/>
          <w:szCs w:val="28"/>
        </w:rPr>
      </w:pPr>
      <w:r>
        <w:rPr>
          <w:sz w:val="28"/>
          <w:szCs w:val="28"/>
        </w:rPr>
        <w:t>3.2 На особо охраняемой территории разрешается:</w:t>
      </w:r>
    </w:p>
    <w:p w:rsidR="00C1644D" w:rsidRDefault="00C1644D" w:rsidP="00C1644D">
      <w:pPr>
        <w:ind w:left="1290"/>
        <w:jc w:val="both"/>
        <w:rPr>
          <w:sz w:val="28"/>
          <w:szCs w:val="28"/>
        </w:rPr>
      </w:pPr>
      <w:r>
        <w:rPr>
          <w:sz w:val="28"/>
          <w:szCs w:val="28"/>
        </w:rPr>
        <w:t>- благоустройство территории;</w:t>
      </w:r>
    </w:p>
    <w:p w:rsidR="00C1644D" w:rsidRDefault="00C1644D" w:rsidP="00C1644D">
      <w:pPr>
        <w:ind w:left="1290"/>
        <w:jc w:val="both"/>
        <w:rPr>
          <w:sz w:val="28"/>
          <w:szCs w:val="28"/>
        </w:rPr>
      </w:pPr>
      <w:r>
        <w:rPr>
          <w:sz w:val="28"/>
          <w:szCs w:val="28"/>
        </w:rPr>
        <w:t>-устройство дорожно-тропиночной сети;</w:t>
      </w:r>
    </w:p>
    <w:p w:rsidR="00C1644D" w:rsidRDefault="00C1644D" w:rsidP="00C1644D">
      <w:pPr>
        <w:ind w:left="1290"/>
        <w:jc w:val="both"/>
        <w:rPr>
          <w:sz w:val="28"/>
          <w:szCs w:val="28"/>
        </w:rPr>
      </w:pPr>
      <w:r>
        <w:rPr>
          <w:sz w:val="28"/>
          <w:szCs w:val="28"/>
        </w:rPr>
        <w:t>-проведение санитарных мероприятий по очистке территории от захламления свалками мусора;</w:t>
      </w:r>
    </w:p>
    <w:p w:rsidR="00C1644D" w:rsidRDefault="00C1644D" w:rsidP="00C1644D">
      <w:pPr>
        <w:ind w:left="1290"/>
        <w:jc w:val="both"/>
        <w:rPr>
          <w:sz w:val="28"/>
          <w:szCs w:val="28"/>
        </w:rPr>
      </w:pPr>
      <w:r>
        <w:rPr>
          <w:sz w:val="28"/>
          <w:szCs w:val="28"/>
        </w:rPr>
        <w:t>- отправление культовых служб и обрядов.</w:t>
      </w:r>
    </w:p>
    <w:p w:rsidR="00C1644D" w:rsidRDefault="00C1644D" w:rsidP="00C1644D">
      <w:pPr>
        <w:ind w:left="1290"/>
        <w:jc w:val="both"/>
        <w:rPr>
          <w:sz w:val="28"/>
          <w:szCs w:val="28"/>
        </w:rPr>
      </w:pPr>
      <w:r>
        <w:rPr>
          <w:sz w:val="28"/>
          <w:szCs w:val="28"/>
        </w:rPr>
        <w:t>3.3 Собственники, владельцы и пользователи земельного участка, на котором располагается особо охраняемая территория, а также все иные юридические и физические лица, производящие любой вид хозяйственной и иной деятельности на территории, обязаны соблюдать установленный для территории режим и несут административную, уголовную и иную ответственность в соответствии с действующим законодательством РФ.</w:t>
      </w:r>
    </w:p>
    <w:p w:rsidR="00C1644D" w:rsidRDefault="00C1644D" w:rsidP="00C1644D">
      <w:pPr>
        <w:ind w:left="1290"/>
        <w:jc w:val="both"/>
        <w:rPr>
          <w:sz w:val="28"/>
          <w:szCs w:val="28"/>
        </w:rPr>
      </w:pPr>
      <w:r>
        <w:rPr>
          <w:sz w:val="28"/>
          <w:szCs w:val="28"/>
        </w:rPr>
        <w:t>3.4 Границы особо охраняемой территории обозначаются на местности предупредительными и информационными знаками.</w:t>
      </w:r>
    </w:p>
    <w:p w:rsidR="00C1644D" w:rsidRDefault="00C1644D" w:rsidP="00C1644D">
      <w:pPr>
        <w:ind w:left="1290"/>
        <w:jc w:val="both"/>
        <w:rPr>
          <w:sz w:val="28"/>
          <w:szCs w:val="28"/>
        </w:rPr>
      </w:pPr>
      <w:r>
        <w:rPr>
          <w:sz w:val="28"/>
          <w:szCs w:val="28"/>
        </w:rPr>
        <w:t>3.5 Обеспечение выполнения мер, необходимых для сохранения особо охраняемых территорий, выполнение обязанностей по обеспечению режима особой охраны осуществляют сельские поселения, на территории которых расположены особо  охраняемые территории.</w:t>
      </w:r>
    </w:p>
    <w:p w:rsidR="00C1644D" w:rsidRDefault="00C1644D" w:rsidP="00C1644D">
      <w:pPr>
        <w:ind w:left="1290"/>
        <w:jc w:val="both"/>
        <w:rPr>
          <w:sz w:val="28"/>
          <w:szCs w:val="28"/>
        </w:rPr>
      </w:pPr>
      <w:r>
        <w:rPr>
          <w:sz w:val="28"/>
          <w:szCs w:val="28"/>
        </w:rPr>
        <w:t>3.6 Контроль за соблюдением режима особо охраняемых территорий осуществляет администрация Комсомольского муниципального района в рамках муниципального земельного контроля.</w:t>
      </w:r>
    </w:p>
    <w:p w:rsidR="00C1644D" w:rsidRDefault="00C1644D" w:rsidP="00C1644D">
      <w:pPr>
        <w:ind w:left="1290"/>
        <w:jc w:val="both"/>
        <w:rPr>
          <w:sz w:val="28"/>
          <w:szCs w:val="28"/>
        </w:rPr>
      </w:pPr>
    </w:p>
    <w:p w:rsidR="00C1644D" w:rsidRDefault="00C1644D" w:rsidP="00C1644D">
      <w:pPr>
        <w:numPr>
          <w:ilvl w:val="0"/>
          <w:numId w:val="6"/>
        </w:numPr>
        <w:jc w:val="center"/>
        <w:rPr>
          <w:sz w:val="28"/>
          <w:szCs w:val="28"/>
        </w:rPr>
      </w:pPr>
      <w:r>
        <w:rPr>
          <w:sz w:val="28"/>
          <w:szCs w:val="28"/>
        </w:rPr>
        <w:t>РЕОРГАНИЗАЦИЯ И ЛИКВИДАЦИЯ</w:t>
      </w:r>
    </w:p>
    <w:p w:rsidR="00C1644D" w:rsidRDefault="00C1644D" w:rsidP="00C1644D">
      <w:pPr>
        <w:ind w:left="720"/>
        <w:rPr>
          <w:sz w:val="28"/>
          <w:szCs w:val="28"/>
        </w:rPr>
      </w:pPr>
    </w:p>
    <w:p w:rsidR="00C1644D" w:rsidRDefault="00C1644D" w:rsidP="00C1644D">
      <w:pPr>
        <w:ind w:left="1276"/>
        <w:jc w:val="both"/>
        <w:rPr>
          <w:sz w:val="28"/>
          <w:szCs w:val="28"/>
        </w:rPr>
      </w:pPr>
      <w:r>
        <w:rPr>
          <w:sz w:val="28"/>
          <w:szCs w:val="28"/>
        </w:rPr>
        <w:t>4.1 Реорганизация и ликвидация особо охраняемой территории осуществляется  в соответствии с Гражданским кодексом РФ, федеральными законами, законами Ивановской области, нормативными правовыми актами Комсомольского муниципального района Ивановской области.</w:t>
      </w:r>
    </w:p>
    <w:p w:rsidR="00E172EE" w:rsidRDefault="00C1644D" w:rsidP="00E172EE">
      <w:pPr>
        <w:jc w:val="center"/>
      </w:pPr>
      <w:r>
        <w:rPr>
          <w:sz w:val="28"/>
          <w:szCs w:val="28"/>
        </w:rPr>
        <w:lastRenderedPageBreak/>
        <w:t xml:space="preserve">    </w:t>
      </w:r>
      <w:r w:rsidR="00E172EE">
        <w:rPr>
          <w:noProof/>
          <w:color w:val="000080"/>
        </w:rPr>
        <w:drawing>
          <wp:inline distT="0" distB="0" distL="0" distR="0">
            <wp:extent cx="542925" cy="676275"/>
            <wp:effectExtent l="19050" t="0" r="9525"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7"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E172EE" w:rsidRDefault="00E172EE" w:rsidP="00E172EE">
      <w:pPr>
        <w:jc w:val="center"/>
      </w:pPr>
    </w:p>
    <w:p w:rsidR="00E172EE" w:rsidRPr="00B7157C" w:rsidRDefault="00E172EE" w:rsidP="00E172EE">
      <w:pPr>
        <w:pStyle w:val="1"/>
        <w:rPr>
          <w:color w:val="003366"/>
          <w:sz w:val="36"/>
        </w:rPr>
      </w:pPr>
      <w:r>
        <w:rPr>
          <w:color w:val="003366"/>
          <w:sz w:val="36"/>
        </w:rPr>
        <w:t>ПОСТАНОВЛЕНИЕ</w:t>
      </w:r>
    </w:p>
    <w:p w:rsidR="00E172EE" w:rsidRPr="00B7157C" w:rsidRDefault="00E172EE" w:rsidP="00E172EE">
      <w:pPr>
        <w:jc w:val="center"/>
        <w:rPr>
          <w:b/>
          <w:color w:val="003366"/>
        </w:rPr>
      </w:pPr>
      <w:r w:rsidRPr="00B7157C">
        <w:rPr>
          <w:b/>
          <w:color w:val="003366"/>
        </w:rPr>
        <w:t>АДМИНИСТРАЦИИ</w:t>
      </w:r>
    </w:p>
    <w:p w:rsidR="00E172EE" w:rsidRPr="00B7157C" w:rsidRDefault="00E172EE" w:rsidP="00E172EE">
      <w:pPr>
        <w:jc w:val="center"/>
        <w:rPr>
          <w:b/>
          <w:color w:val="003366"/>
        </w:rPr>
      </w:pPr>
      <w:r w:rsidRPr="00B7157C">
        <w:rPr>
          <w:b/>
          <w:color w:val="003366"/>
        </w:rPr>
        <w:t xml:space="preserve"> КОМСОМОЛЬСКОГО МУНИЦИПАЛЬНОГО  РАЙОНА</w:t>
      </w:r>
    </w:p>
    <w:p w:rsidR="00E172EE" w:rsidRPr="00B7157C" w:rsidRDefault="00E172EE" w:rsidP="00E172EE">
      <w:pPr>
        <w:jc w:val="center"/>
        <w:rPr>
          <w:b/>
          <w:color w:val="003366"/>
        </w:rPr>
      </w:pPr>
      <w:r w:rsidRPr="00B7157C">
        <w:rPr>
          <w:b/>
          <w:color w:val="003366"/>
        </w:rPr>
        <w:t>ИВАНОВСКОЙ ОБЛАСТИ</w:t>
      </w:r>
    </w:p>
    <w:p w:rsidR="00E172EE" w:rsidRDefault="00E172EE" w:rsidP="00E172EE">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E172EE" w:rsidRPr="00B7157C" w:rsidTr="000E6827">
        <w:trPr>
          <w:trHeight w:val="100"/>
        </w:trPr>
        <w:tc>
          <w:tcPr>
            <w:tcW w:w="9072" w:type="dxa"/>
            <w:gridSpan w:val="10"/>
            <w:tcBorders>
              <w:top w:val="thinThickThinSmallGap" w:sz="24" w:space="0" w:color="auto"/>
              <w:left w:val="nil"/>
              <w:bottom w:val="nil"/>
              <w:right w:val="nil"/>
            </w:tcBorders>
          </w:tcPr>
          <w:p w:rsidR="00E172EE" w:rsidRDefault="00E172EE" w:rsidP="000E6827">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E172EE" w:rsidRPr="006168E6" w:rsidRDefault="00E172EE" w:rsidP="000E6827">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8" w:history="1">
              <w:r w:rsidRPr="00D90A25">
                <w:rPr>
                  <w:rStyle w:val="a3"/>
                </w:rPr>
                <w:t>admin.komsomolsk@mail.ru</w:t>
              </w:r>
            </w:hyperlink>
          </w:p>
        </w:tc>
      </w:tr>
      <w:tr w:rsidR="00E172EE" w:rsidTr="000E6827">
        <w:tblPrEx>
          <w:tblBorders>
            <w:top w:val="none" w:sz="0" w:space="0" w:color="auto"/>
          </w:tblBorders>
        </w:tblPrEx>
        <w:trPr>
          <w:gridAfter w:val="1"/>
          <w:wAfter w:w="497" w:type="dxa"/>
          <w:trHeight w:val="415"/>
        </w:trPr>
        <w:tc>
          <w:tcPr>
            <w:tcW w:w="1582" w:type="dxa"/>
          </w:tcPr>
          <w:p w:rsidR="00E172EE" w:rsidRPr="00AC3C24" w:rsidRDefault="00E172EE" w:rsidP="000E6827">
            <w:pPr>
              <w:ind w:right="-108"/>
              <w:jc w:val="center"/>
              <w:rPr>
                <w:sz w:val="28"/>
                <w:szCs w:val="28"/>
              </w:rPr>
            </w:pPr>
          </w:p>
        </w:tc>
        <w:tc>
          <w:tcPr>
            <w:tcW w:w="360" w:type="dxa"/>
          </w:tcPr>
          <w:p w:rsidR="00E172EE" w:rsidRDefault="00E172EE" w:rsidP="000E6827">
            <w:pPr>
              <w:ind w:right="-108"/>
              <w:jc w:val="center"/>
              <w:rPr>
                <w:sz w:val="28"/>
                <w:szCs w:val="28"/>
              </w:rPr>
            </w:pPr>
          </w:p>
          <w:p w:rsidR="00E172EE" w:rsidRDefault="00E172EE" w:rsidP="000E6827">
            <w:pPr>
              <w:ind w:right="-108"/>
              <w:jc w:val="center"/>
            </w:pPr>
            <w:r w:rsidRPr="00AC3C24">
              <w:rPr>
                <w:sz w:val="28"/>
                <w:szCs w:val="28"/>
              </w:rPr>
              <w:t>«</w:t>
            </w:r>
          </w:p>
        </w:tc>
        <w:tc>
          <w:tcPr>
            <w:tcW w:w="610" w:type="dxa"/>
            <w:tcBorders>
              <w:bottom w:val="single" w:sz="4" w:space="0" w:color="auto"/>
            </w:tcBorders>
            <w:vAlign w:val="bottom"/>
          </w:tcPr>
          <w:p w:rsidR="00E172EE" w:rsidRPr="00AC3C24" w:rsidRDefault="00E172EE" w:rsidP="000E6827">
            <w:pPr>
              <w:ind w:right="-108"/>
              <w:jc w:val="center"/>
              <w:rPr>
                <w:sz w:val="28"/>
                <w:szCs w:val="28"/>
              </w:rPr>
            </w:pPr>
            <w:r>
              <w:rPr>
                <w:sz w:val="28"/>
                <w:szCs w:val="28"/>
              </w:rPr>
              <w:t>23</w:t>
            </w:r>
          </w:p>
        </w:tc>
        <w:tc>
          <w:tcPr>
            <w:tcW w:w="540" w:type="dxa"/>
            <w:vAlign w:val="bottom"/>
          </w:tcPr>
          <w:p w:rsidR="00E172EE" w:rsidRPr="00AC3C24" w:rsidRDefault="00E172EE" w:rsidP="000E6827">
            <w:pPr>
              <w:ind w:left="-734" w:firstLine="720"/>
              <w:rPr>
                <w:sz w:val="28"/>
                <w:szCs w:val="28"/>
              </w:rPr>
            </w:pPr>
            <w:r w:rsidRPr="00AC3C24">
              <w:rPr>
                <w:sz w:val="28"/>
                <w:szCs w:val="28"/>
              </w:rPr>
              <w:t>»</w:t>
            </w:r>
          </w:p>
        </w:tc>
        <w:tc>
          <w:tcPr>
            <w:tcW w:w="1728" w:type="dxa"/>
            <w:tcBorders>
              <w:bottom w:val="single" w:sz="4" w:space="0" w:color="auto"/>
            </w:tcBorders>
            <w:vAlign w:val="bottom"/>
          </w:tcPr>
          <w:p w:rsidR="00E172EE" w:rsidRPr="00AC3C24" w:rsidRDefault="00E172EE" w:rsidP="000E6827">
            <w:pPr>
              <w:jc w:val="center"/>
              <w:rPr>
                <w:sz w:val="28"/>
                <w:szCs w:val="28"/>
              </w:rPr>
            </w:pPr>
            <w:r>
              <w:rPr>
                <w:sz w:val="28"/>
                <w:szCs w:val="28"/>
              </w:rPr>
              <w:t>апреля</w:t>
            </w:r>
          </w:p>
        </w:tc>
        <w:tc>
          <w:tcPr>
            <w:tcW w:w="1559" w:type="dxa"/>
            <w:vAlign w:val="bottom"/>
          </w:tcPr>
          <w:p w:rsidR="00E172EE" w:rsidRPr="00AC3C24" w:rsidRDefault="00E172EE" w:rsidP="000E6827">
            <w:pPr>
              <w:rPr>
                <w:sz w:val="28"/>
                <w:szCs w:val="28"/>
              </w:rPr>
            </w:pPr>
            <w:r w:rsidRPr="00AC3C24">
              <w:rPr>
                <w:sz w:val="28"/>
                <w:szCs w:val="28"/>
              </w:rPr>
              <w:t>201</w:t>
            </w:r>
            <w:r>
              <w:rPr>
                <w:sz w:val="28"/>
                <w:szCs w:val="28"/>
              </w:rPr>
              <w:t xml:space="preserve">9 </w:t>
            </w:r>
            <w:r w:rsidRPr="00AC3C24">
              <w:rPr>
                <w:sz w:val="28"/>
                <w:szCs w:val="28"/>
              </w:rPr>
              <w:t>г.</w:t>
            </w:r>
            <w:r>
              <w:rPr>
                <w:sz w:val="28"/>
                <w:szCs w:val="28"/>
              </w:rPr>
              <w:t xml:space="preserve">  </w:t>
            </w:r>
            <w:r w:rsidRPr="00AC3C24">
              <w:rPr>
                <w:sz w:val="28"/>
                <w:szCs w:val="28"/>
              </w:rPr>
              <w:t>№</w:t>
            </w:r>
          </w:p>
        </w:tc>
        <w:tc>
          <w:tcPr>
            <w:tcW w:w="896" w:type="dxa"/>
            <w:tcBorders>
              <w:left w:val="nil"/>
              <w:bottom w:val="single" w:sz="4" w:space="0" w:color="auto"/>
            </w:tcBorders>
            <w:vAlign w:val="bottom"/>
          </w:tcPr>
          <w:p w:rsidR="00E172EE" w:rsidRPr="00AC3C24" w:rsidRDefault="00E172EE" w:rsidP="000E6827">
            <w:pPr>
              <w:jc w:val="center"/>
              <w:rPr>
                <w:sz w:val="28"/>
                <w:szCs w:val="28"/>
              </w:rPr>
            </w:pPr>
            <w:r>
              <w:rPr>
                <w:sz w:val="28"/>
                <w:szCs w:val="28"/>
              </w:rPr>
              <w:t>109-1</w:t>
            </w:r>
          </w:p>
        </w:tc>
        <w:tc>
          <w:tcPr>
            <w:tcW w:w="520" w:type="dxa"/>
            <w:tcBorders>
              <w:left w:val="nil"/>
            </w:tcBorders>
            <w:vAlign w:val="bottom"/>
          </w:tcPr>
          <w:p w:rsidR="00E172EE" w:rsidRPr="00AC3C24" w:rsidRDefault="00E172EE" w:rsidP="000E6827">
            <w:pPr>
              <w:jc w:val="center"/>
              <w:rPr>
                <w:sz w:val="28"/>
                <w:szCs w:val="28"/>
              </w:rPr>
            </w:pPr>
          </w:p>
        </w:tc>
        <w:tc>
          <w:tcPr>
            <w:tcW w:w="780" w:type="dxa"/>
            <w:tcBorders>
              <w:left w:val="nil"/>
            </w:tcBorders>
            <w:vAlign w:val="bottom"/>
          </w:tcPr>
          <w:p w:rsidR="00E172EE" w:rsidRDefault="00E172EE" w:rsidP="000E6827">
            <w:pPr>
              <w:jc w:val="center"/>
            </w:pPr>
          </w:p>
        </w:tc>
      </w:tr>
    </w:tbl>
    <w:p w:rsidR="00E172EE" w:rsidRDefault="00E172EE" w:rsidP="00E172EE">
      <w:pPr>
        <w:ind w:firstLine="720"/>
        <w:jc w:val="center"/>
        <w:rPr>
          <w:b/>
          <w:sz w:val="28"/>
          <w:szCs w:val="28"/>
        </w:rPr>
      </w:pPr>
    </w:p>
    <w:p w:rsidR="00E172EE" w:rsidRDefault="00E172EE" w:rsidP="00E172EE">
      <w:pPr>
        <w:jc w:val="center"/>
        <w:rPr>
          <w:b/>
          <w:sz w:val="28"/>
        </w:rPr>
      </w:pPr>
      <w:r>
        <w:rPr>
          <w:b/>
          <w:sz w:val="28"/>
          <w:szCs w:val="28"/>
        </w:rPr>
        <w:t>О назначении проведения общественных обсуждений по Указу Губернатора Ивановской области «Об утверждении лимита добычи охотничьих ресурсов на территории Ивановской области на период с 01.08.2019 до 01.08.2020, за исключением таких лимита и квот в отношении охотничьих ресурсов, находящихся на особо охраняемых природных территориях федерального значения»</w:t>
      </w:r>
    </w:p>
    <w:p w:rsidR="00E172EE" w:rsidRPr="009B1569" w:rsidRDefault="00E172EE" w:rsidP="00E172EE">
      <w:pPr>
        <w:jc w:val="center"/>
        <w:rPr>
          <w:b/>
          <w:sz w:val="28"/>
        </w:rPr>
      </w:pPr>
    </w:p>
    <w:p w:rsidR="00E172EE" w:rsidRPr="009347CF" w:rsidRDefault="00E172EE" w:rsidP="00E172EE">
      <w:pPr>
        <w:autoSpaceDE w:val="0"/>
        <w:autoSpaceDN w:val="0"/>
        <w:adjustRightInd w:val="0"/>
        <w:jc w:val="both"/>
        <w:rPr>
          <w:sz w:val="28"/>
          <w:szCs w:val="28"/>
        </w:rPr>
      </w:pPr>
      <w:r>
        <w:rPr>
          <w:bCs/>
          <w:sz w:val="28"/>
          <w:szCs w:val="28"/>
        </w:rPr>
        <w:t xml:space="preserve">         Н</w:t>
      </w:r>
      <w:r w:rsidRPr="009347CF">
        <w:rPr>
          <w:bCs/>
          <w:sz w:val="28"/>
          <w:szCs w:val="28"/>
        </w:rPr>
        <w:t xml:space="preserve">а основании Федерального </w:t>
      </w:r>
      <w:r>
        <w:rPr>
          <w:bCs/>
          <w:sz w:val="28"/>
          <w:szCs w:val="28"/>
        </w:rPr>
        <w:t>закона от 23.11.1995 N 174-ФЗ «Об экологической экспертизе»</w:t>
      </w:r>
      <w:r w:rsidRPr="009347CF">
        <w:rPr>
          <w:bCs/>
          <w:sz w:val="28"/>
          <w:szCs w:val="28"/>
        </w:rPr>
        <w:t xml:space="preserve">, Федерального </w:t>
      </w:r>
      <w:r>
        <w:rPr>
          <w:bCs/>
          <w:sz w:val="28"/>
          <w:szCs w:val="28"/>
        </w:rPr>
        <w:t>закона от 06.10.2003 N 131-ФЗ «</w:t>
      </w:r>
      <w:r w:rsidRPr="009347CF">
        <w:rPr>
          <w:bCs/>
          <w:sz w:val="28"/>
          <w:szCs w:val="28"/>
        </w:rPr>
        <w:t>Об общих принципах организации местного самоуправления в Российской Федерации</w:t>
      </w:r>
      <w:r>
        <w:rPr>
          <w:bCs/>
          <w:sz w:val="28"/>
          <w:szCs w:val="28"/>
        </w:rPr>
        <w:t>»</w:t>
      </w:r>
      <w:r w:rsidRPr="009347CF">
        <w:rPr>
          <w:bCs/>
          <w:sz w:val="28"/>
          <w:szCs w:val="28"/>
        </w:rPr>
        <w:t xml:space="preserve">, </w:t>
      </w:r>
      <w:hyperlink r:id="rId19" w:history="1">
        <w:r w:rsidRPr="009347CF">
          <w:rPr>
            <w:bCs/>
            <w:sz w:val="28"/>
            <w:szCs w:val="28"/>
          </w:rPr>
          <w:t>Устава</w:t>
        </w:r>
      </w:hyperlink>
      <w:r w:rsidRPr="009347CF">
        <w:rPr>
          <w:bCs/>
          <w:sz w:val="28"/>
          <w:szCs w:val="28"/>
        </w:rPr>
        <w:t xml:space="preserve"> </w:t>
      </w:r>
      <w:r>
        <w:rPr>
          <w:bCs/>
          <w:sz w:val="28"/>
          <w:szCs w:val="28"/>
        </w:rPr>
        <w:t>Комсомольского</w:t>
      </w:r>
      <w:r w:rsidRPr="009347CF">
        <w:rPr>
          <w:bCs/>
          <w:sz w:val="28"/>
          <w:szCs w:val="28"/>
        </w:rPr>
        <w:t xml:space="preserve"> муниципального района, административного </w:t>
      </w:r>
      <w:hyperlink r:id="rId20" w:history="1">
        <w:r w:rsidRPr="009347CF">
          <w:rPr>
            <w:bCs/>
            <w:sz w:val="28"/>
            <w:szCs w:val="28"/>
          </w:rPr>
          <w:t>регламента</w:t>
        </w:r>
      </w:hyperlink>
      <w:r w:rsidRPr="009347CF">
        <w:rPr>
          <w:bCs/>
          <w:sz w:val="28"/>
          <w:szCs w:val="28"/>
        </w:rPr>
        <w:t xml:space="preserve"> предоставления муниципальной услуги </w:t>
      </w:r>
      <w:r>
        <w:rPr>
          <w:sz w:val="28"/>
          <w:szCs w:val="28"/>
        </w:rPr>
        <w:t>«Организация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sidRPr="009347CF">
        <w:rPr>
          <w:bCs/>
          <w:sz w:val="28"/>
          <w:szCs w:val="28"/>
        </w:rPr>
        <w:t>,</w:t>
      </w:r>
      <w:r>
        <w:rPr>
          <w:bCs/>
          <w:sz w:val="28"/>
          <w:szCs w:val="28"/>
        </w:rPr>
        <w:t xml:space="preserve"> на основании заявления Департамента природных ресурсов и экологии Ивановской области, </w:t>
      </w:r>
      <w:r w:rsidRPr="009B1569">
        <w:rPr>
          <w:bCs/>
          <w:spacing w:val="-4"/>
          <w:sz w:val="28"/>
          <w:szCs w:val="28"/>
        </w:rPr>
        <w:t xml:space="preserve">Администрация Комсомольского муниципального района  </w:t>
      </w:r>
      <w:r w:rsidRPr="009B1569">
        <w:rPr>
          <w:b/>
          <w:bCs/>
          <w:spacing w:val="20"/>
          <w:sz w:val="28"/>
          <w:szCs w:val="28"/>
        </w:rPr>
        <w:t>постановляет:</w:t>
      </w:r>
    </w:p>
    <w:p w:rsidR="00E172EE" w:rsidRDefault="00E172EE" w:rsidP="00E172EE">
      <w:pPr>
        <w:jc w:val="both"/>
        <w:rPr>
          <w:sz w:val="28"/>
          <w:szCs w:val="28"/>
        </w:rPr>
      </w:pPr>
    </w:p>
    <w:p w:rsidR="00E172EE" w:rsidRDefault="00E172EE" w:rsidP="00E172EE">
      <w:pPr>
        <w:jc w:val="both"/>
        <w:rPr>
          <w:sz w:val="28"/>
          <w:szCs w:val="28"/>
        </w:rPr>
      </w:pPr>
      <w:r>
        <w:rPr>
          <w:sz w:val="28"/>
          <w:szCs w:val="28"/>
        </w:rPr>
        <w:t xml:space="preserve">        1. Назначит проведение общественных обсуждений по проекту Указа Губернатора Ивановской области «Об утверждении лимитов добычи охотничьих ресурсов на территории Ивановской области на период с 01.08.2019 до 01.08.2020, за исключением случаев таких лимита и квот в отношении охотничьих ресурсов, находящихся на особо охраняемых природных территориях федерального значения».</w:t>
      </w:r>
    </w:p>
    <w:p w:rsidR="00E172EE" w:rsidRDefault="00E172EE" w:rsidP="00E172EE">
      <w:pPr>
        <w:jc w:val="both"/>
        <w:rPr>
          <w:sz w:val="28"/>
          <w:szCs w:val="28"/>
        </w:rPr>
      </w:pPr>
      <w:r>
        <w:rPr>
          <w:sz w:val="28"/>
          <w:szCs w:val="28"/>
        </w:rPr>
        <w:t xml:space="preserve">       2. Провести общественные обсуждения 31.05.2019г в 14:00 часов по адресу: Ивановская область, г.Комсомольск, ул. 50 лет ВЛКСМ, д. 2, актовый зал.</w:t>
      </w:r>
    </w:p>
    <w:p w:rsidR="00E172EE" w:rsidRDefault="00E172EE" w:rsidP="00E172EE">
      <w:pPr>
        <w:jc w:val="both"/>
        <w:rPr>
          <w:sz w:val="28"/>
          <w:szCs w:val="28"/>
        </w:rPr>
      </w:pPr>
      <w:r>
        <w:rPr>
          <w:sz w:val="28"/>
          <w:szCs w:val="28"/>
        </w:rPr>
        <w:t xml:space="preserve">       3. Отделу сельского хозяйства и развития территорий Администрации Комсомольского муниципального района осуществить организационно-техническое обеспечение общественных обсуждений в форме общественных слушаний по проекту указанному в п.1 настоящего постановления.</w:t>
      </w:r>
    </w:p>
    <w:p w:rsidR="00E172EE" w:rsidRDefault="00E172EE" w:rsidP="00E172EE">
      <w:pPr>
        <w:jc w:val="both"/>
        <w:rPr>
          <w:sz w:val="28"/>
          <w:szCs w:val="28"/>
        </w:rPr>
      </w:pPr>
      <w:r>
        <w:rPr>
          <w:sz w:val="28"/>
          <w:szCs w:val="28"/>
        </w:rPr>
        <w:t xml:space="preserve">         4. Участники общественных обсуждений вправе представить свои предложения и замечания по обсуждаемому вопросу в срок до 30.05.2019г для </w:t>
      </w:r>
      <w:r>
        <w:rPr>
          <w:sz w:val="28"/>
          <w:szCs w:val="28"/>
        </w:rPr>
        <w:lastRenderedPageBreak/>
        <w:t xml:space="preserve">включения их в протокол на имя заведующего отделом сельского хозяйства и развития территорий Администрации Комсомольского муниципального района Ермолаева Е.Б., по адресу: Ивановская область, г.Комсомольск, ул. 50 лет ВЛКСМ, д. 2, либо по электронной почте: </w:t>
      </w:r>
      <w:hyperlink r:id="rId21" w:history="1">
        <w:r w:rsidRPr="00255F4D">
          <w:rPr>
            <w:rStyle w:val="a3"/>
            <w:bCs/>
            <w:sz w:val="28"/>
          </w:rPr>
          <w:t>admin.komsomolsk@mail.ru</w:t>
        </w:r>
      </w:hyperlink>
      <w:r>
        <w:rPr>
          <w:bCs/>
          <w:sz w:val="28"/>
        </w:rPr>
        <w:t>.</w:t>
      </w:r>
    </w:p>
    <w:p w:rsidR="00E172EE" w:rsidRDefault="00E172EE" w:rsidP="00E172EE">
      <w:pPr>
        <w:jc w:val="both"/>
      </w:pPr>
      <w:r>
        <w:rPr>
          <w:sz w:val="28"/>
          <w:szCs w:val="28"/>
        </w:rPr>
        <w:t xml:space="preserve">          5. Настоящее постановление обнародовать путем размещения на информационном стенде в здании Администрации Комсомольского муниципального района ,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E172EE" w:rsidRPr="00BE1B35" w:rsidRDefault="00E172EE" w:rsidP="00E172EE">
      <w:pPr>
        <w:jc w:val="both"/>
        <w:rPr>
          <w:sz w:val="28"/>
        </w:rPr>
      </w:pPr>
      <w:r>
        <w:rPr>
          <w:sz w:val="28"/>
        </w:rPr>
        <w:t xml:space="preserve">           6</w:t>
      </w:r>
      <w:r w:rsidRPr="00BE1B35">
        <w:rPr>
          <w:sz w:val="28"/>
        </w:rPr>
        <w:t>. Контроль за исполнением настоящего постановления возложить на Фирстову Е.Б.</w:t>
      </w:r>
    </w:p>
    <w:p w:rsidR="00E172EE" w:rsidRDefault="00E172EE" w:rsidP="00E172EE">
      <w:pPr>
        <w:jc w:val="both"/>
        <w:rPr>
          <w:b/>
          <w:sz w:val="28"/>
          <w:szCs w:val="28"/>
        </w:rPr>
      </w:pPr>
    </w:p>
    <w:p w:rsidR="00E172EE" w:rsidRDefault="00E172EE" w:rsidP="00E172EE">
      <w:pPr>
        <w:jc w:val="both"/>
        <w:rPr>
          <w:b/>
          <w:sz w:val="28"/>
          <w:szCs w:val="28"/>
        </w:rPr>
      </w:pPr>
    </w:p>
    <w:p w:rsidR="00E172EE" w:rsidRDefault="00E172EE" w:rsidP="00E172EE">
      <w:pPr>
        <w:jc w:val="both"/>
        <w:rPr>
          <w:b/>
          <w:sz w:val="28"/>
          <w:szCs w:val="28"/>
        </w:rPr>
      </w:pPr>
      <w:r>
        <w:rPr>
          <w:b/>
          <w:sz w:val="28"/>
          <w:szCs w:val="28"/>
        </w:rPr>
        <w:t xml:space="preserve">И.о. </w:t>
      </w:r>
      <w:r w:rsidRPr="00070681">
        <w:rPr>
          <w:b/>
          <w:sz w:val="28"/>
          <w:szCs w:val="28"/>
        </w:rPr>
        <w:t>Глав</w:t>
      </w:r>
      <w:r>
        <w:rPr>
          <w:b/>
          <w:sz w:val="28"/>
          <w:szCs w:val="28"/>
        </w:rPr>
        <w:t>ы</w:t>
      </w:r>
      <w:r w:rsidRPr="00070681">
        <w:rPr>
          <w:b/>
          <w:sz w:val="28"/>
          <w:szCs w:val="28"/>
        </w:rPr>
        <w:t xml:space="preserve"> Комсомольского</w:t>
      </w:r>
    </w:p>
    <w:p w:rsidR="00E172EE" w:rsidRDefault="00E172EE" w:rsidP="00E172EE">
      <w:pPr>
        <w:tabs>
          <w:tab w:val="left" w:pos="142"/>
          <w:tab w:val="left" w:pos="567"/>
        </w:tabs>
        <w:jc w:val="both"/>
        <w:rPr>
          <w:b/>
          <w:sz w:val="28"/>
          <w:szCs w:val="28"/>
        </w:rPr>
      </w:pPr>
      <w:r>
        <w:rPr>
          <w:b/>
          <w:sz w:val="28"/>
          <w:szCs w:val="28"/>
        </w:rPr>
        <w:t>м</w:t>
      </w:r>
      <w:r w:rsidRPr="00070681">
        <w:rPr>
          <w:b/>
          <w:sz w:val="28"/>
          <w:szCs w:val="28"/>
        </w:rPr>
        <w:t xml:space="preserve">униципального района:           </w:t>
      </w:r>
      <w:r>
        <w:rPr>
          <w:b/>
          <w:sz w:val="28"/>
          <w:szCs w:val="28"/>
        </w:rPr>
        <w:t xml:space="preserve">                             </w:t>
      </w:r>
      <w:r w:rsidRPr="00070681">
        <w:rPr>
          <w:b/>
          <w:sz w:val="28"/>
          <w:szCs w:val="28"/>
        </w:rPr>
        <w:t xml:space="preserve">          </w:t>
      </w:r>
      <w:r>
        <w:rPr>
          <w:b/>
          <w:sz w:val="28"/>
          <w:szCs w:val="28"/>
        </w:rPr>
        <w:t>И.А.</w:t>
      </w:r>
      <w:r w:rsidRPr="00070681">
        <w:rPr>
          <w:b/>
          <w:sz w:val="28"/>
          <w:szCs w:val="28"/>
        </w:rPr>
        <w:t xml:space="preserve"> </w:t>
      </w:r>
      <w:r>
        <w:rPr>
          <w:b/>
          <w:sz w:val="28"/>
          <w:szCs w:val="28"/>
        </w:rPr>
        <w:t>Шарыгина</w:t>
      </w:r>
    </w:p>
    <w:p w:rsidR="00E172EE" w:rsidRDefault="00E172EE" w:rsidP="00E172EE">
      <w:pPr>
        <w:tabs>
          <w:tab w:val="left" w:pos="142"/>
          <w:tab w:val="left" w:pos="567"/>
        </w:tabs>
        <w:jc w:val="both"/>
        <w:rPr>
          <w:b/>
          <w:sz w:val="28"/>
          <w:szCs w:val="28"/>
        </w:rPr>
      </w:pPr>
    </w:p>
    <w:p w:rsidR="00E172EE" w:rsidRDefault="00E172EE" w:rsidP="00E172EE">
      <w:pPr>
        <w:tabs>
          <w:tab w:val="left" w:pos="142"/>
          <w:tab w:val="left" w:pos="567"/>
        </w:tabs>
        <w:jc w:val="both"/>
        <w:rPr>
          <w:b/>
          <w:sz w:val="28"/>
          <w:szCs w:val="28"/>
        </w:rPr>
      </w:pPr>
    </w:p>
    <w:p w:rsidR="00C1644D" w:rsidRDefault="00C1644D"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E172EE" w:rsidRDefault="00E172EE" w:rsidP="00C1644D">
      <w:pPr>
        <w:ind w:left="1290"/>
        <w:jc w:val="both"/>
        <w:rPr>
          <w:sz w:val="28"/>
          <w:szCs w:val="28"/>
        </w:rPr>
      </w:pPr>
    </w:p>
    <w:p w:rsidR="00C1644D" w:rsidRDefault="00C1644D" w:rsidP="00C1644D">
      <w:pPr>
        <w:ind w:left="-142" w:firstLine="142"/>
        <w:jc w:val="both"/>
        <w:rPr>
          <w:sz w:val="28"/>
          <w:szCs w:val="28"/>
        </w:rPr>
      </w:pPr>
      <w:r>
        <w:rPr>
          <w:sz w:val="28"/>
          <w:szCs w:val="28"/>
        </w:rPr>
        <w:t xml:space="preserve"> </w:t>
      </w:r>
    </w:p>
    <w:p w:rsidR="00C1644D" w:rsidRDefault="00C1644D" w:rsidP="00C1644D">
      <w:pPr>
        <w:ind w:left="720"/>
        <w:rPr>
          <w:sz w:val="28"/>
          <w:szCs w:val="28"/>
        </w:rPr>
      </w:pPr>
    </w:p>
    <w:p w:rsidR="00907F7C" w:rsidRDefault="00907F7C" w:rsidP="00C1644D">
      <w:pPr>
        <w:ind w:left="720"/>
        <w:rPr>
          <w:sz w:val="28"/>
          <w:szCs w:val="28"/>
        </w:rPr>
      </w:pPr>
    </w:p>
    <w:p w:rsidR="00907F7C" w:rsidRDefault="00907F7C" w:rsidP="00C1644D">
      <w:pPr>
        <w:ind w:left="720"/>
        <w:rPr>
          <w:sz w:val="28"/>
          <w:szCs w:val="28"/>
        </w:rPr>
      </w:pPr>
    </w:p>
    <w:p w:rsidR="00907F7C" w:rsidRDefault="00907F7C" w:rsidP="00C1644D">
      <w:pPr>
        <w:ind w:left="720"/>
        <w:rPr>
          <w:sz w:val="28"/>
          <w:szCs w:val="28"/>
        </w:rPr>
      </w:pPr>
    </w:p>
    <w:p w:rsidR="00907F7C" w:rsidRPr="007B094A" w:rsidRDefault="00907F7C" w:rsidP="00C1644D">
      <w:pPr>
        <w:ind w:left="720"/>
        <w:rPr>
          <w:sz w:val="28"/>
          <w:szCs w:val="28"/>
        </w:rPr>
      </w:pPr>
    </w:p>
    <w:p w:rsidR="00C1644D" w:rsidRPr="007B094A" w:rsidRDefault="00C1644D" w:rsidP="00C1644D">
      <w:pPr>
        <w:jc w:val="both"/>
        <w:rPr>
          <w:sz w:val="28"/>
          <w:szCs w:val="28"/>
        </w:rPr>
      </w:pPr>
    </w:p>
    <w:p w:rsidR="00C1644D" w:rsidRPr="00FE3463" w:rsidRDefault="00C1644D" w:rsidP="00C1644D">
      <w:pPr>
        <w:jc w:val="both"/>
        <w:rPr>
          <w:sz w:val="28"/>
          <w:szCs w:val="28"/>
        </w:rPr>
      </w:pPr>
    </w:p>
    <w:p w:rsidR="00907F7C" w:rsidRDefault="00907F7C" w:rsidP="00907F7C">
      <w:pPr>
        <w:pStyle w:val="af2"/>
      </w:pPr>
      <w:r>
        <w:rPr>
          <w:noProof/>
        </w:rPr>
        <w:lastRenderedPageBreak/>
        <w:drawing>
          <wp:inline distT="0" distB="0" distL="0" distR="0">
            <wp:extent cx="543560" cy="673100"/>
            <wp:effectExtent l="19050" t="0" r="8890" b="0"/>
            <wp:docPr id="8"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2">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07F7C" w:rsidRPr="00B7157C" w:rsidRDefault="00907F7C" w:rsidP="00907F7C">
      <w:pPr>
        <w:pStyle w:val="1"/>
        <w:jc w:val="center"/>
        <w:rPr>
          <w:color w:val="003366"/>
          <w:sz w:val="36"/>
        </w:rPr>
      </w:pPr>
      <w:r w:rsidRPr="00B7157C">
        <w:rPr>
          <w:color w:val="003366"/>
          <w:sz w:val="36"/>
        </w:rPr>
        <w:t>ПОСТАНОВЛЕНИЕ</w:t>
      </w:r>
    </w:p>
    <w:p w:rsidR="00907F7C" w:rsidRPr="00B7157C" w:rsidRDefault="00907F7C" w:rsidP="00907F7C">
      <w:pPr>
        <w:jc w:val="center"/>
        <w:rPr>
          <w:b/>
          <w:color w:val="003366"/>
        </w:rPr>
      </w:pPr>
      <w:r w:rsidRPr="00B7157C">
        <w:rPr>
          <w:b/>
          <w:color w:val="003366"/>
        </w:rPr>
        <w:t>АДМИНИСТРАЦИИ</w:t>
      </w:r>
    </w:p>
    <w:p w:rsidR="00907F7C" w:rsidRPr="00B7157C" w:rsidRDefault="00907F7C" w:rsidP="00907F7C">
      <w:pPr>
        <w:jc w:val="center"/>
        <w:rPr>
          <w:b/>
          <w:color w:val="003366"/>
        </w:rPr>
      </w:pPr>
      <w:r w:rsidRPr="00B7157C">
        <w:rPr>
          <w:b/>
          <w:color w:val="003366"/>
        </w:rPr>
        <w:t xml:space="preserve"> КОМСОМОЛЬСКОГО МУНИЦИПАЛЬНОГО  РАЙОНА</w:t>
      </w:r>
    </w:p>
    <w:p w:rsidR="00907F7C" w:rsidRPr="00B7157C" w:rsidRDefault="00907F7C" w:rsidP="00907F7C">
      <w:pPr>
        <w:jc w:val="center"/>
        <w:rPr>
          <w:b/>
          <w:color w:val="003366"/>
        </w:rPr>
      </w:pPr>
      <w:r w:rsidRPr="00B7157C">
        <w:rPr>
          <w:b/>
          <w:color w:val="003366"/>
        </w:rPr>
        <w:t>ИВАНОВСКОЙ ОБЛАСТИ</w:t>
      </w:r>
    </w:p>
    <w:p w:rsidR="00907F7C" w:rsidRDefault="00907F7C" w:rsidP="00907F7C">
      <w:pPr>
        <w:jc w:val="center"/>
      </w:pPr>
    </w:p>
    <w:tbl>
      <w:tblPr>
        <w:tblW w:w="9484" w:type="dxa"/>
        <w:tblInd w:w="108" w:type="dxa"/>
        <w:tblBorders>
          <w:top w:val="single" w:sz="4" w:space="0" w:color="auto"/>
        </w:tblBorders>
        <w:tblLayout w:type="fixed"/>
        <w:tblLook w:val="0000"/>
      </w:tblPr>
      <w:tblGrid>
        <w:gridCol w:w="9484"/>
      </w:tblGrid>
      <w:tr w:rsidR="00907F7C" w:rsidRPr="00B7157C" w:rsidTr="00B35C5B">
        <w:trPr>
          <w:trHeight w:val="100"/>
        </w:trPr>
        <w:tc>
          <w:tcPr>
            <w:tcW w:w="9484" w:type="dxa"/>
            <w:tcBorders>
              <w:top w:val="thinThickThinSmallGap" w:sz="24" w:space="0" w:color="auto"/>
              <w:left w:val="nil"/>
              <w:bottom w:val="nil"/>
              <w:right w:val="nil"/>
            </w:tcBorders>
          </w:tcPr>
          <w:p w:rsidR="00907F7C" w:rsidRPr="00B7157C" w:rsidRDefault="00907F7C" w:rsidP="00B35C5B">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907F7C" w:rsidRPr="00B7157C" w:rsidRDefault="00907F7C" w:rsidP="00B35C5B">
            <w:pPr>
              <w:jc w:val="center"/>
              <w:rPr>
                <w:color w:val="003366"/>
              </w:rPr>
            </w:pPr>
            <w:r w:rsidRPr="00B7157C">
              <w:rPr>
                <w:color w:val="003366"/>
              </w:rPr>
              <w:t>ИНН 3714002224   КПП 371401001</w:t>
            </w:r>
          </w:p>
        </w:tc>
      </w:tr>
    </w:tbl>
    <w:p w:rsidR="00907F7C" w:rsidRDefault="00907F7C" w:rsidP="00907F7C">
      <w:pPr>
        <w:ind w:firstLine="720"/>
        <w:jc w:val="center"/>
      </w:pPr>
    </w:p>
    <w:p w:rsidR="00907F7C" w:rsidRPr="00A402DD" w:rsidRDefault="00907F7C" w:rsidP="00907F7C">
      <w:pPr>
        <w:ind w:firstLine="720"/>
        <w:jc w:val="center"/>
        <w:rPr>
          <w:u w:val="single"/>
        </w:rPr>
      </w:pPr>
      <w:r>
        <w:rPr>
          <w:u w:val="single"/>
        </w:rPr>
        <w:t xml:space="preserve">«     25    »              04.               </w:t>
      </w:r>
      <w:r w:rsidRPr="00A402DD">
        <w:rPr>
          <w:u w:val="single"/>
        </w:rPr>
        <w:t xml:space="preserve">  </w:t>
      </w:r>
      <w:r>
        <w:rPr>
          <w:u w:val="single"/>
        </w:rPr>
        <w:t>2019</w:t>
      </w:r>
      <w:r w:rsidRPr="00A402DD">
        <w:rPr>
          <w:u w:val="single"/>
        </w:rPr>
        <w:t xml:space="preserve"> г.</w:t>
      </w:r>
      <w:r>
        <w:t xml:space="preserve">   </w:t>
      </w:r>
      <w:r>
        <w:rPr>
          <w:u w:val="single"/>
        </w:rPr>
        <w:t>___№ __  110   __</w:t>
      </w:r>
    </w:p>
    <w:p w:rsidR="00907F7C" w:rsidRPr="0024176B" w:rsidRDefault="00907F7C" w:rsidP="00907F7C">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Комсомольского муниципального района от 15.11.2013  г. № 962 «Об утверждении муниципальной программы</w:t>
      </w:r>
    </w:p>
    <w:p w:rsidR="00907F7C" w:rsidRDefault="00907F7C" w:rsidP="00907F7C">
      <w:pPr>
        <w:contextualSpacing/>
        <w:jc w:val="center"/>
        <w:rPr>
          <w:b/>
          <w:sz w:val="28"/>
          <w:szCs w:val="28"/>
        </w:rPr>
      </w:pPr>
      <w:r>
        <w:rPr>
          <w:b/>
          <w:sz w:val="28"/>
          <w:szCs w:val="28"/>
        </w:rPr>
        <w:t>«Развитие</w:t>
      </w:r>
      <w:r w:rsidRPr="009A78AF">
        <w:rPr>
          <w:sz w:val="28"/>
          <w:szCs w:val="28"/>
        </w:rPr>
        <w:t xml:space="preserve"> </w:t>
      </w:r>
      <w:r w:rsidRPr="009A78AF">
        <w:rPr>
          <w:b/>
          <w:sz w:val="28"/>
          <w:szCs w:val="28"/>
        </w:rPr>
        <w:t xml:space="preserve">культуры, спорта и молодежной политики </w:t>
      </w:r>
      <w:r>
        <w:rPr>
          <w:b/>
          <w:sz w:val="28"/>
          <w:szCs w:val="28"/>
        </w:rPr>
        <w:t xml:space="preserve"> Комсомольского муниципального района»</w:t>
      </w:r>
    </w:p>
    <w:p w:rsidR="00907F7C" w:rsidRPr="009A78AF" w:rsidRDefault="00907F7C" w:rsidP="00907F7C">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907F7C" w:rsidRDefault="00907F7C" w:rsidP="00907F7C">
      <w:pPr>
        <w:ind w:firstLine="851"/>
        <w:contextualSpacing/>
        <w:jc w:val="both"/>
        <w:rPr>
          <w:b/>
          <w:sz w:val="28"/>
          <w:szCs w:val="28"/>
        </w:rPr>
      </w:pPr>
      <w:r>
        <w:rPr>
          <w:b/>
          <w:sz w:val="28"/>
          <w:szCs w:val="28"/>
        </w:rPr>
        <w:t>п о с т а н о в л я е т:</w:t>
      </w:r>
    </w:p>
    <w:p w:rsidR="00907F7C" w:rsidRDefault="00907F7C" w:rsidP="00907F7C">
      <w:pPr>
        <w:ind w:firstLine="851"/>
        <w:contextualSpacing/>
        <w:jc w:val="both"/>
        <w:rPr>
          <w:sz w:val="28"/>
          <w:szCs w:val="28"/>
        </w:rPr>
      </w:pPr>
      <w:r>
        <w:rPr>
          <w:sz w:val="28"/>
          <w:szCs w:val="28"/>
        </w:rPr>
        <w:t xml:space="preserve">1. Внести изменения в Постановление Администрации Комсомольского муниципального района </w:t>
      </w:r>
      <w:r w:rsidRPr="009A78AF">
        <w:rPr>
          <w:sz w:val="28"/>
          <w:szCs w:val="28"/>
        </w:rPr>
        <w:t>от 15.11.2013  г. № 962 «Об утверждении муниципальной программы «Развитие культуры, спорта и молодежной политики Комсомольского муниципального района»</w:t>
      </w:r>
      <w:r>
        <w:rPr>
          <w:sz w:val="28"/>
          <w:szCs w:val="28"/>
        </w:rPr>
        <w:t>, изложив приложение № 1 к Постановлению в новой редакции</w:t>
      </w:r>
      <w:r w:rsidRPr="001014F9">
        <w:rPr>
          <w:sz w:val="28"/>
          <w:szCs w:val="28"/>
        </w:rPr>
        <w:t xml:space="preserve"> </w:t>
      </w:r>
      <w:r>
        <w:rPr>
          <w:sz w:val="28"/>
          <w:szCs w:val="28"/>
        </w:rPr>
        <w:t>(прилагается).</w:t>
      </w:r>
    </w:p>
    <w:p w:rsidR="00907F7C" w:rsidRDefault="00907F7C" w:rsidP="00907F7C">
      <w:pPr>
        <w:ind w:firstLine="851"/>
        <w:jc w:val="both"/>
        <w:rPr>
          <w:sz w:val="28"/>
          <w:szCs w:val="28"/>
        </w:rPr>
      </w:pPr>
      <w:r>
        <w:rPr>
          <w:sz w:val="28"/>
          <w:szCs w:val="28"/>
        </w:rPr>
        <w:t xml:space="preserve">2. </w:t>
      </w:r>
      <w:r w:rsidRPr="009D2017">
        <w:rPr>
          <w:sz w:val="28"/>
          <w:szCs w:val="28"/>
        </w:rPr>
        <w:t>Постановление всту</w:t>
      </w:r>
      <w:r>
        <w:rPr>
          <w:sz w:val="28"/>
          <w:szCs w:val="28"/>
        </w:rPr>
        <w:t>пает в силу с момента его официального опубликования</w:t>
      </w:r>
      <w:r w:rsidRPr="009D2017">
        <w:rPr>
          <w:sz w:val="28"/>
          <w:szCs w:val="28"/>
        </w:rPr>
        <w:t xml:space="preserve"> и распространяется на п</w:t>
      </w:r>
      <w:r>
        <w:rPr>
          <w:sz w:val="28"/>
          <w:szCs w:val="28"/>
        </w:rPr>
        <w:t>равоотношения, возникшие с  01.04.2019</w:t>
      </w:r>
      <w:r w:rsidRPr="009D2017">
        <w:rPr>
          <w:sz w:val="28"/>
          <w:szCs w:val="28"/>
        </w:rPr>
        <w:t xml:space="preserve"> года.</w:t>
      </w:r>
    </w:p>
    <w:p w:rsidR="00907F7C" w:rsidRDefault="00907F7C" w:rsidP="00907F7C">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190FCB">
        <w:rPr>
          <w:sz w:val="28"/>
          <w:szCs w:val="28"/>
        </w:rPr>
        <w:t>«Развитие культуры, спорта и молодежной политики  Комсомольского муниципального района»</w:t>
      </w:r>
      <w:r>
        <w:rPr>
          <w:sz w:val="28"/>
          <w:szCs w:val="28"/>
        </w:rPr>
        <w:t xml:space="preserve"> является расходным обязательством Комсомольского муниципального района.</w:t>
      </w:r>
    </w:p>
    <w:p w:rsidR="00907F7C" w:rsidRPr="009D2017" w:rsidRDefault="00907F7C" w:rsidP="00907F7C">
      <w:pPr>
        <w:contextualSpacing/>
        <w:jc w:val="both"/>
        <w:rPr>
          <w:sz w:val="28"/>
          <w:szCs w:val="28"/>
        </w:rPr>
      </w:pPr>
    </w:p>
    <w:p w:rsidR="00907F7C" w:rsidRDefault="00907F7C" w:rsidP="00907F7C">
      <w:pPr>
        <w:ind w:firstLine="851"/>
        <w:contextualSpacing/>
        <w:jc w:val="both"/>
        <w:rPr>
          <w:sz w:val="28"/>
          <w:szCs w:val="28"/>
        </w:rPr>
      </w:pPr>
      <w:r>
        <w:rPr>
          <w:sz w:val="28"/>
          <w:szCs w:val="28"/>
        </w:rPr>
        <w:t>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907F7C" w:rsidRDefault="00907F7C" w:rsidP="00907F7C">
      <w:pPr>
        <w:ind w:firstLine="851"/>
        <w:contextualSpacing/>
        <w:jc w:val="both"/>
        <w:rPr>
          <w:sz w:val="28"/>
          <w:szCs w:val="28"/>
        </w:rPr>
      </w:pPr>
    </w:p>
    <w:p w:rsidR="00907F7C" w:rsidRDefault="00907F7C" w:rsidP="00907F7C">
      <w:pPr>
        <w:contextualSpacing/>
        <w:jc w:val="both"/>
        <w:rPr>
          <w:b/>
          <w:sz w:val="28"/>
          <w:szCs w:val="28"/>
        </w:rPr>
      </w:pPr>
      <w:r>
        <w:rPr>
          <w:b/>
          <w:sz w:val="28"/>
          <w:szCs w:val="28"/>
        </w:rPr>
        <w:t>И.о Главы</w:t>
      </w:r>
      <w:r w:rsidRPr="006A5D9D">
        <w:rPr>
          <w:b/>
          <w:sz w:val="28"/>
          <w:szCs w:val="28"/>
        </w:rPr>
        <w:t xml:space="preserve"> </w:t>
      </w:r>
      <w:r>
        <w:rPr>
          <w:b/>
          <w:sz w:val="28"/>
          <w:szCs w:val="28"/>
        </w:rPr>
        <w:t xml:space="preserve"> </w:t>
      </w:r>
      <w:r w:rsidRPr="006A5D9D">
        <w:rPr>
          <w:b/>
          <w:sz w:val="28"/>
          <w:szCs w:val="28"/>
        </w:rPr>
        <w:t xml:space="preserve">Комсомольского                                                      </w:t>
      </w:r>
      <w:r>
        <w:rPr>
          <w:b/>
          <w:sz w:val="28"/>
          <w:szCs w:val="28"/>
        </w:rPr>
        <w:t xml:space="preserve">          </w:t>
      </w:r>
      <w:r w:rsidRPr="006A5D9D">
        <w:rPr>
          <w:b/>
          <w:sz w:val="28"/>
          <w:szCs w:val="28"/>
        </w:rPr>
        <w:t xml:space="preserve">     </w:t>
      </w:r>
    </w:p>
    <w:p w:rsidR="00907F7C" w:rsidRPr="00B43001" w:rsidRDefault="00907F7C" w:rsidP="00907F7C">
      <w:pPr>
        <w:contextualSpacing/>
        <w:jc w:val="both"/>
        <w:rPr>
          <w:b/>
          <w:sz w:val="28"/>
          <w:szCs w:val="28"/>
        </w:rPr>
      </w:pPr>
      <w:r>
        <w:rPr>
          <w:b/>
          <w:sz w:val="28"/>
          <w:szCs w:val="28"/>
        </w:rPr>
        <w:t>муниципального района                                                 И.А. Шарыгина</w:t>
      </w:r>
    </w:p>
    <w:p w:rsidR="00907F7C" w:rsidRPr="00B43001" w:rsidRDefault="00907F7C" w:rsidP="00907F7C"/>
    <w:p w:rsidR="00907F7C" w:rsidRDefault="00907F7C" w:rsidP="00907F7C">
      <w:pPr>
        <w:pStyle w:val="ab"/>
        <w:jc w:val="right"/>
        <w:rPr>
          <w:i w:val="0"/>
          <w:sz w:val="28"/>
          <w:szCs w:val="28"/>
        </w:rPr>
      </w:pPr>
      <w:r>
        <w:rPr>
          <w:i w:val="0"/>
          <w:sz w:val="28"/>
          <w:szCs w:val="28"/>
        </w:rPr>
        <w:t xml:space="preserve">Приложение  № 1 </w:t>
      </w:r>
    </w:p>
    <w:p w:rsidR="00907F7C" w:rsidRDefault="00907F7C" w:rsidP="00907F7C">
      <w:pPr>
        <w:pStyle w:val="ab"/>
        <w:jc w:val="right"/>
        <w:rPr>
          <w:i w:val="0"/>
          <w:sz w:val="28"/>
          <w:szCs w:val="28"/>
        </w:rPr>
      </w:pPr>
      <w:r>
        <w:rPr>
          <w:i w:val="0"/>
          <w:sz w:val="28"/>
          <w:szCs w:val="28"/>
        </w:rPr>
        <w:t>к Постановлению Администрации</w:t>
      </w:r>
    </w:p>
    <w:p w:rsidR="00907F7C" w:rsidRDefault="00907F7C" w:rsidP="00907F7C">
      <w:pPr>
        <w:pStyle w:val="ab"/>
        <w:jc w:val="right"/>
        <w:rPr>
          <w:i w:val="0"/>
          <w:sz w:val="28"/>
          <w:szCs w:val="28"/>
        </w:rPr>
      </w:pPr>
      <w:r>
        <w:rPr>
          <w:i w:val="0"/>
          <w:sz w:val="28"/>
          <w:szCs w:val="28"/>
        </w:rPr>
        <w:t>Комсомольского муниципального района</w:t>
      </w:r>
    </w:p>
    <w:p w:rsidR="00907F7C" w:rsidRDefault="00907F7C" w:rsidP="00907F7C">
      <w:pPr>
        <w:pStyle w:val="ab"/>
        <w:jc w:val="right"/>
        <w:rPr>
          <w:i w:val="0"/>
          <w:sz w:val="28"/>
          <w:szCs w:val="28"/>
        </w:rPr>
      </w:pPr>
      <w:r>
        <w:rPr>
          <w:i w:val="0"/>
          <w:sz w:val="28"/>
          <w:szCs w:val="28"/>
        </w:rPr>
        <w:t xml:space="preserve">                            от  «  25    »     04.  2019г.  №110                            </w:t>
      </w:r>
    </w:p>
    <w:p w:rsidR="00907F7C" w:rsidRDefault="00907F7C" w:rsidP="00907F7C">
      <w:pPr>
        <w:pStyle w:val="ab"/>
        <w:jc w:val="right"/>
        <w:rPr>
          <w:i w:val="0"/>
          <w:sz w:val="28"/>
          <w:szCs w:val="28"/>
        </w:rPr>
      </w:pPr>
    </w:p>
    <w:p w:rsidR="00907F7C" w:rsidRDefault="00907F7C" w:rsidP="00907F7C">
      <w:pPr>
        <w:pStyle w:val="ab"/>
        <w:jc w:val="right"/>
        <w:rPr>
          <w:i w:val="0"/>
          <w:sz w:val="28"/>
          <w:szCs w:val="28"/>
        </w:rPr>
      </w:pPr>
      <w:r>
        <w:rPr>
          <w:i w:val="0"/>
          <w:sz w:val="28"/>
          <w:szCs w:val="28"/>
        </w:rPr>
        <w:t xml:space="preserve">Приложение   </w:t>
      </w:r>
    </w:p>
    <w:p w:rsidR="00907F7C" w:rsidRDefault="00907F7C" w:rsidP="00907F7C">
      <w:pPr>
        <w:pStyle w:val="ab"/>
        <w:jc w:val="right"/>
        <w:rPr>
          <w:i w:val="0"/>
          <w:sz w:val="28"/>
          <w:szCs w:val="28"/>
        </w:rPr>
      </w:pPr>
      <w:r>
        <w:rPr>
          <w:i w:val="0"/>
          <w:sz w:val="28"/>
          <w:szCs w:val="28"/>
        </w:rPr>
        <w:t>к Постановлению Администрации</w:t>
      </w:r>
    </w:p>
    <w:p w:rsidR="00907F7C" w:rsidRDefault="00907F7C" w:rsidP="00907F7C">
      <w:pPr>
        <w:pStyle w:val="ab"/>
        <w:jc w:val="right"/>
        <w:rPr>
          <w:i w:val="0"/>
          <w:sz w:val="28"/>
          <w:szCs w:val="28"/>
        </w:rPr>
      </w:pPr>
      <w:r>
        <w:rPr>
          <w:i w:val="0"/>
          <w:sz w:val="28"/>
          <w:szCs w:val="28"/>
        </w:rPr>
        <w:t>Комсомольского муниципального района</w:t>
      </w:r>
    </w:p>
    <w:p w:rsidR="00907F7C" w:rsidRDefault="00907F7C" w:rsidP="00907F7C">
      <w:pPr>
        <w:pStyle w:val="ab"/>
        <w:jc w:val="right"/>
        <w:rPr>
          <w:i w:val="0"/>
          <w:sz w:val="28"/>
          <w:szCs w:val="28"/>
        </w:rPr>
      </w:pPr>
      <w:r>
        <w:rPr>
          <w:i w:val="0"/>
          <w:sz w:val="28"/>
          <w:szCs w:val="28"/>
        </w:rPr>
        <w:t xml:space="preserve">                                   от 15.11.2013г.  № 962</w:t>
      </w:r>
    </w:p>
    <w:p w:rsidR="00907F7C" w:rsidRDefault="00907F7C" w:rsidP="00907F7C">
      <w:pPr>
        <w:pStyle w:val="ab"/>
        <w:jc w:val="center"/>
        <w:rPr>
          <w:i w:val="0"/>
          <w:sz w:val="28"/>
          <w:szCs w:val="28"/>
        </w:rPr>
      </w:pPr>
    </w:p>
    <w:p w:rsidR="00907F7C" w:rsidRPr="00C90796" w:rsidRDefault="00907F7C" w:rsidP="00907F7C">
      <w:pPr>
        <w:pStyle w:val="ab"/>
        <w:spacing w:line="360" w:lineRule="auto"/>
        <w:rPr>
          <w:i w:val="0"/>
          <w:sz w:val="28"/>
          <w:szCs w:val="28"/>
        </w:rPr>
      </w:pPr>
    </w:p>
    <w:p w:rsidR="00907F7C" w:rsidRPr="00C90796" w:rsidRDefault="00907F7C" w:rsidP="00907F7C">
      <w:pPr>
        <w:pStyle w:val="ab"/>
        <w:spacing w:line="360" w:lineRule="auto"/>
        <w:rPr>
          <w:i w:val="0"/>
          <w:sz w:val="28"/>
          <w:szCs w:val="28"/>
        </w:rPr>
      </w:pPr>
    </w:p>
    <w:p w:rsidR="00907F7C" w:rsidRPr="00C90796" w:rsidRDefault="00907F7C" w:rsidP="00907F7C">
      <w:pPr>
        <w:pStyle w:val="ab"/>
        <w:spacing w:line="360" w:lineRule="auto"/>
        <w:rPr>
          <w:i w:val="0"/>
          <w:sz w:val="28"/>
          <w:szCs w:val="28"/>
        </w:rPr>
      </w:pPr>
    </w:p>
    <w:p w:rsidR="00907F7C" w:rsidRPr="00C90796" w:rsidRDefault="00907F7C" w:rsidP="00907F7C">
      <w:pPr>
        <w:pStyle w:val="ab"/>
        <w:rPr>
          <w:i w:val="0"/>
          <w:sz w:val="28"/>
          <w:szCs w:val="28"/>
        </w:rPr>
      </w:pPr>
    </w:p>
    <w:p w:rsidR="00907F7C" w:rsidRPr="004455DD" w:rsidRDefault="00907F7C" w:rsidP="00907F7C">
      <w:pPr>
        <w:pStyle w:val="ab"/>
        <w:jc w:val="center"/>
        <w:rPr>
          <w:b/>
          <w:bCs/>
          <w:i w:val="0"/>
          <w:iCs w:val="0"/>
          <w:sz w:val="48"/>
          <w:szCs w:val="48"/>
          <w:lang w:val="fr-FR"/>
        </w:rPr>
      </w:pPr>
      <w:r>
        <w:rPr>
          <w:b/>
          <w:bCs/>
          <w:i w:val="0"/>
          <w:iCs w:val="0"/>
          <w:sz w:val="48"/>
          <w:szCs w:val="48"/>
        </w:rPr>
        <w:t xml:space="preserve">Муниципальная </w:t>
      </w:r>
      <w:r w:rsidRPr="004455DD">
        <w:rPr>
          <w:b/>
          <w:bCs/>
          <w:i w:val="0"/>
          <w:iCs w:val="0"/>
          <w:sz w:val="48"/>
          <w:szCs w:val="48"/>
        </w:rPr>
        <w:t xml:space="preserve"> программа </w:t>
      </w:r>
    </w:p>
    <w:p w:rsidR="00907F7C" w:rsidRPr="007F395F" w:rsidRDefault="00907F7C" w:rsidP="00907F7C">
      <w:pPr>
        <w:pStyle w:val="ab"/>
        <w:jc w:val="center"/>
        <w:rPr>
          <w:b/>
          <w:bCs/>
          <w:i w:val="0"/>
          <w:iCs w:val="0"/>
          <w:sz w:val="28"/>
          <w:szCs w:val="28"/>
          <w:lang w:val="fr-FR"/>
        </w:rPr>
      </w:pPr>
    </w:p>
    <w:p w:rsidR="00907F7C" w:rsidRDefault="00907F7C" w:rsidP="00907F7C">
      <w:pPr>
        <w:pStyle w:val="ab"/>
        <w:jc w:val="center"/>
        <w:rPr>
          <w:b/>
          <w:i w:val="0"/>
          <w:sz w:val="48"/>
          <w:szCs w:val="48"/>
        </w:rPr>
      </w:pPr>
      <w:r w:rsidRPr="00F92F8B">
        <w:rPr>
          <w:b/>
          <w:i w:val="0"/>
          <w:sz w:val="48"/>
          <w:szCs w:val="48"/>
        </w:rPr>
        <w:t xml:space="preserve">Комсомольского муниципального района </w:t>
      </w:r>
    </w:p>
    <w:p w:rsidR="00907F7C" w:rsidRPr="00F92F8B" w:rsidRDefault="00907F7C" w:rsidP="00907F7C">
      <w:pPr>
        <w:pStyle w:val="ab"/>
        <w:jc w:val="center"/>
        <w:rPr>
          <w:b/>
          <w:i w:val="0"/>
          <w:sz w:val="48"/>
          <w:szCs w:val="48"/>
        </w:rPr>
      </w:pPr>
    </w:p>
    <w:p w:rsidR="00907F7C" w:rsidRPr="00F92F8B" w:rsidRDefault="00907F7C" w:rsidP="00907F7C">
      <w:pPr>
        <w:pStyle w:val="ab"/>
        <w:jc w:val="center"/>
        <w:rPr>
          <w:b/>
          <w:bCs/>
          <w:i w:val="0"/>
          <w:iCs w:val="0"/>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907F7C" w:rsidRDefault="00907F7C" w:rsidP="00907F7C">
      <w:pPr>
        <w:pStyle w:val="ab"/>
        <w:jc w:val="center"/>
        <w:rPr>
          <w:b/>
          <w:i w:val="0"/>
          <w:sz w:val="44"/>
          <w:szCs w:val="44"/>
        </w:rPr>
      </w:pPr>
    </w:p>
    <w:p w:rsidR="00907F7C" w:rsidRDefault="00907F7C" w:rsidP="00907F7C">
      <w:pPr>
        <w:pStyle w:val="ab"/>
        <w:jc w:val="center"/>
        <w:rPr>
          <w:b/>
          <w:i w:val="0"/>
          <w:sz w:val="44"/>
          <w:szCs w:val="44"/>
        </w:rPr>
      </w:pPr>
    </w:p>
    <w:p w:rsidR="00907F7C" w:rsidRDefault="00907F7C" w:rsidP="00907F7C">
      <w:pPr>
        <w:pStyle w:val="ab"/>
        <w:jc w:val="center"/>
        <w:rPr>
          <w:b/>
          <w:i w:val="0"/>
          <w:sz w:val="44"/>
          <w:szCs w:val="44"/>
        </w:rPr>
      </w:pPr>
    </w:p>
    <w:p w:rsidR="00907F7C" w:rsidRPr="00F92F8B" w:rsidRDefault="00907F7C" w:rsidP="00907F7C">
      <w:pPr>
        <w:pStyle w:val="ab"/>
        <w:jc w:val="center"/>
        <w:rPr>
          <w:b/>
          <w:i w:val="0"/>
          <w:sz w:val="44"/>
          <w:szCs w:val="44"/>
        </w:rPr>
      </w:pPr>
    </w:p>
    <w:p w:rsidR="00907F7C" w:rsidRPr="00F92F8B" w:rsidRDefault="00907F7C" w:rsidP="00907F7C">
      <w:pPr>
        <w:spacing w:line="360" w:lineRule="auto"/>
        <w:jc w:val="center"/>
        <w:rPr>
          <w:b/>
          <w:sz w:val="44"/>
          <w:szCs w:val="44"/>
        </w:rPr>
      </w:pPr>
    </w:p>
    <w:p w:rsidR="00907F7C" w:rsidRDefault="00907F7C" w:rsidP="00907F7C">
      <w:pPr>
        <w:spacing w:before="100" w:beforeAutospacing="1"/>
        <w:rPr>
          <w:b/>
          <w:sz w:val="44"/>
          <w:szCs w:val="44"/>
        </w:rPr>
      </w:pPr>
    </w:p>
    <w:p w:rsidR="00907F7C" w:rsidRDefault="00907F7C" w:rsidP="00907F7C">
      <w:pPr>
        <w:spacing w:before="100" w:beforeAutospacing="1"/>
        <w:rPr>
          <w:b/>
          <w:sz w:val="44"/>
          <w:szCs w:val="44"/>
        </w:rPr>
      </w:pPr>
    </w:p>
    <w:p w:rsidR="00907F7C" w:rsidRDefault="00907F7C" w:rsidP="00907F7C">
      <w:pPr>
        <w:spacing w:before="100" w:beforeAutospacing="1"/>
        <w:rPr>
          <w:b/>
          <w:sz w:val="44"/>
          <w:szCs w:val="44"/>
        </w:rPr>
      </w:pPr>
    </w:p>
    <w:p w:rsidR="00907F7C" w:rsidRDefault="00907F7C" w:rsidP="00907F7C">
      <w:pPr>
        <w:spacing w:before="100" w:beforeAutospacing="1"/>
        <w:rPr>
          <w:b/>
          <w:sz w:val="44"/>
          <w:szCs w:val="44"/>
        </w:rPr>
      </w:pPr>
    </w:p>
    <w:p w:rsidR="00907F7C" w:rsidRDefault="00907F7C" w:rsidP="00907F7C">
      <w:pPr>
        <w:spacing w:before="100" w:beforeAutospacing="1"/>
        <w:jc w:val="center"/>
        <w:rPr>
          <w:b/>
          <w:sz w:val="28"/>
          <w:szCs w:val="28"/>
        </w:rPr>
      </w:pPr>
    </w:p>
    <w:p w:rsidR="00907F7C" w:rsidRDefault="00907F7C" w:rsidP="00907F7C">
      <w:pPr>
        <w:numPr>
          <w:ilvl w:val="0"/>
          <w:numId w:val="20"/>
        </w:numPr>
        <w:spacing w:before="100" w:beforeAutospacing="1"/>
        <w:jc w:val="center"/>
        <w:rPr>
          <w:b/>
          <w:sz w:val="28"/>
          <w:szCs w:val="28"/>
        </w:rPr>
      </w:pPr>
      <w:r>
        <w:rPr>
          <w:b/>
          <w:sz w:val="28"/>
          <w:szCs w:val="28"/>
        </w:rPr>
        <w:t xml:space="preserve">ПАСПОРТ </w:t>
      </w:r>
    </w:p>
    <w:p w:rsidR="00907F7C" w:rsidRPr="004F233D" w:rsidRDefault="00907F7C" w:rsidP="00907F7C">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7438"/>
      </w:tblGrid>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t>Наименование программы</w:t>
            </w:r>
          </w:p>
        </w:tc>
        <w:tc>
          <w:tcPr>
            <w:tcW w:w="0" w:type="auto"/>
          </w:tcPr>
          <w:p w:rsidR="00907F7C" w:rsidRPr="00FB004F" w:rsidRDefault="00907F7C" w:rsidP="00B35C5B">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t xml:space="preserve">Срок реализации программы </w:t>
            </w:r>
          </w:p>
        </w:tc>
        <w:tc>
          <w:tcPr>
            <w:tcW w:w="0" w:type="auto"/>
          </w:tcPr>
          <w:p w:rsidR="00907F7C" w:rsidRDefault="00907F7C" w:rsidP="00B35C5B">
            <w:pPr>
              <w:jc w:val="both"/>
              <w:rPr>
                <w:sz w:val="28"/>
                <w:szCs w:val="28"/>
              </w:rPr>
            </w:pPr>
            <w:r>
              <w:rPr>
                <w:sz w:val="28"/>
                <w:szCs w:val="28"/>
              </w:rPr>
              <w:t>2018-2021 годы</w:t>
            </w:r>
          </w:p>
          <w:p w:rsidR="00907F7C" w:rsidRDefault="00907F7C" w:rsidP="00B35C5B">
            <w:pPr>
              <w:jc w:val="both"/>
              <w:rPr>
                <w:sz w:val="28"/>
                <w:szCs w:val="28"/>
              </w:rPr>
            </w:pPr>
          </w:p>
          <w:p w:rsidR="00907F7C" w:rsidRPr="00693295" w:rsidRDefault="00907F7C" w:rsidP="00B35C5B">
            <w:pPr>
              <w:jc w:val="both"/>
              <w:rPr>
                <w:sz w:val="28"/>
                <w:szCs w:val="28"/>
              </w:rPr>
            </w:pPr>
          </w:p>
        </w:tc>
      </w:tr>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t>Перечень подпрограмм</w:t>
            </w:r>
          </w:p>
        </w:tc>
        <w:tc>
          <w:tcPr>
            <w:tcW w:w="0" w:type="auto"/>
          </w:tcPr>
          <w:p w:rsidR="00907F7C" w:rsidRPr="00F92F8B" w:rsidRDefault="00907F7C" w:rsidP="00B35C5B">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907F7C" w:rsidRPr="00F92F8B" w:rsidRDefault="00907F7C" w:rsidP="00B35C5B">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907F7C" w:rsidRPr="00F92F8B" w:rsidRDefault="00907F7C" w:rsidP="00B35C5B">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907F7C" w:rsidRDefault="00907F7C" w:rsidP="00B35C5B">
            <w:pPr>
              <w:jc w:val="both"/>
              <w:rPr>
                <w:sz w:val="28"/>
                <w:szCs w:val="28"/>
              </w:rPr>
            </w:pPr>
          </w:p>
          <w:p w:rsidR="00907F7C" w:rsidRDefault="00907F7C" w:rsidP="00B35C5B">
            <w:pPr>
              <w:jc w:val="both"/>
              <w:rPr>
                <w:sz w:val="28"/>
                <w:szCs w:val="28"/>
              </w:rPr>
            </w:pPr>
            <w:r w:rsidRPr="00F92F8B">
              <w:rPr>
                <w:sz w:val="28"/>
                <w:szCs w:val="28"/>
              </w:rPr>
              <w:t>Подпрограмма «Проведение мероприятий, связанных с государственными праздниками, юбилейными и памятными датами»</w:t>
            </w:r>
          </w:p>
          <w:p w:rsidR="00907F7C" w:rsidRDefault="00907F7C" w:rsidP="00B35C5B">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907F7C" w:rsidRDefault="00907F7C" w:rsidP="00B35C5B">
            <w:pPr>
              <w:rPr>
                <w:color w:val="FF0000"/>
                <w:sz w:val="28"/>
                <w:szCs w:val="28"/>
              </w:rPr>
            </w:pPr>
          </w:p>
          <w:p w:rsidR="00907F7C" w:rsidRPr="0050236A" w:rsidRDefault="00907F7C" w:rsidP="00B35C5B">
            <w:pPr>
              <w:rPr>
                <w:sz w:val="28"/>
                <w:szCs w:val="28"/>
              </w:rPr>
            </w:pPr>
            <w:r w:rsidRPr="0050236A">
              <w:rPr>
                <w:sz w:val="28"/>
                <w:szCs w:val="28"/>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907F7C" w:rsidRPr="0050236A" w:rsidRDefault="00907F7C" w:rsidP="00B35C5B">
            <w:pPr>
              <w:jc w:val="both"/>
              <w:rPr>
                <w:sz w:val="28"/>
                <w:szCs w:val="28"/>
              </w:rPr>
            </w:pPr>
          </w:p>
          <w:p w:rsidR="00907F7C" w:rsidRPr="0050236A" w:rsidRDefault="00907F7C" w:rsidP="00B35C5B">
            <w:pPr>
              <w:jc w:val="both"/>
              <w:rPr>
                <w:sz w:val="28"/>
                <w:szCs w:val="28"/>
              </w:rPr>
            </w:pPr>
            <w:r w:rsidRPr="0050236A">
              <w:rPr>
                <w:sz w:val="28"/>
                <w:szCs w:val="28"/>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907F7C" w:rsidRDefault="00907F7C" w:rsidP="00B35C5B">
            <w:pPr>
              <w:jc w:val="both"/>
              <w:rPr>
                <w:color w:val="FF0000"/>
                <w:sz w:val="28"/>
                <w:szCs w:val="28"/>
              </w:rPr>
            </w:pPr>
          </w:p>
          <w:p w:rsidR="00907F7C" w:rsidRPr="0050236A" w:rsidRDefault="00907F7C" w:rsidP="00B35C5B">
            <w:pPr>
              <w:jc w:val="both"/>
              <w:rPr>
                <w:sz w:val="28"/>
                <w:szCs w:val="28"/>
              </w:rPr>
            </w:pPr>
            <w:r w:rsidRPr="0050236A">
              <w:rPr>
                <w:sz w:val="28"/>
                <w:szCs w:val="28"/>
              </w:rPr>
              <w:t>Подпрограмма «Развитие туризма</w:t>
            </w:r>
          </w:p>
          <w:p w:rsidR="00907F7C" w:rsidRDefault="00907F7C" w:rsidP="00B35C5B">
            <w:pPr>
              <w:jc w:val="both"/>
              <w:rPr>
                <w:sz w:val="28"/>
                <w:szCs w:val="28"/>
              </w:rPr>
            </w:pPr>
            <w:r w:rsidRPr="0050236A">
              <w:rPr>
                <w:sz w:val="28"/>
                <w:szCs w:val="28"/>
              </w:rPr>
              <w:t>в Комсомольском муниципальном районе»</w:t>
            </w:r>
          </w:p>
          <w:p w:rsidR="00907F7C" w:rsidRDefault="00907F7C" w:rsidP="00B35C5B">
            <w:pPr>
              <w:jc w:val="both"/>
              <w:rPr>
                <w:sz w:val="28"/>
                <w:szCs w:val="28"/>
              </w:rPr>
            </w:pPr>
          </w:p>
          <w:p w:rsidR="00907F7C" w:rsidRPr="00F60B0E" w:rsidRDefault="00907F7C" w:rsidP="00B35C5B">
            <w:pPr>
              <w:jc w:val="both"/>
              <w:rPr>
                <w:sz w:val="28"/>
                <w:szCs w:val="28"/>
              </w:rPr>
            </w:pPr>
            <w:r w:rsidRPr="009D7179">
              <w:rPr>
                <w:sz w:val="28"/>
                <w:szCs w:val="28"/>
              </w:rPr>
              <w:t>Подпрограмма «Организация культурно-досугового обслуживания населения</w:t>
            </w:r>
            <w:r>
              <w:rPr>
                <w:sz w:val="28"/>
                <w:szCs w:val="28"/>
              </w:rPr>
              <w:t xml:space="preserve"> Комсомольского городского поселения</w:t>
            </w:r>
            <w:r w:rsidRPr="009D7179">
              <w:rPr>
                <w:sz w:val="28"/>
                <w:szCs w:val="28"/>
              </w:rPr>
              <w:t>»</w:t>
            </w:r>
          </w:p>
          <w:p w:rsidR="00907F7C" w:rsidRPr="00F60B0E" w:rsidRDefault="00907F7C" w:rsidP="00B35C5B">
            <w:pPr>
              <w:jc w:val="both"/>
              <w:rPr>
                <w:color w:val="FF0000"/>
                <w:sz w:val="28"/>
                <w:szCs w:val="28"/>
              </w:rPr>
            </w:pPr>
          </w:p>
          <w:p w:rsidR="00907F7C" w:rsidRDefault="00907F7C" w:rsidP="00B35C5B">
            <w:pPr>
              <w:jc w:val="both"/>
              <w:rPr>
                <w:sz w:val="28"/>
                <w:szCs w:val="28"/>
              </w:rPr>
            </w:pPr>
            <w:r w:rsidRPr="009D7179">
              <w:rPr>
                <w:sz w:val="28"/>
                <w:szCs w:val="28"/>
              </w:rPr>
              <w:t>Подпрограмма</w:t>
            </w:r>
            <w:r>
              <w:rPr>
                <w:sz w:val="28"/>
                <w:szCs w:val="28"/>
              </w:rPr>
              <w:t xml:space="preserve"> </w:t>
            </w:r>
            <w:r w:rsidRPr="00501F14">
              <w:rPr>
                <w:sz w:val="28"/>
                <w:szCs w:val="28"/>
              </w:rPr>
              <w:t xml:space="preserve">«Библиотечное обслуживание населения, комплектование и обеспечение сохранности библиотечных </w:t>
            </w:r>
            <w:r w:rsidRPr="00501F14">
              <w:rPr>
                <w:sz w:val="28"/>
                <w:szCs w:val="28"/>
              </w:rPr>
              <w:lastRenderedPageBreak/>
              <w:t>фондов библи</w:t>
            </w:r>
            <w:r>
              <w:rPr>
                <w:sz w:val="28"/>
                <w:szCs w:val="28"/>
              </w:rPr>
              <w:t xml:space="preserve">отек </w:t>
            </w:r>
            <w:r w:rsidRPr="00501F14">
              <w:rPr>
                <w:sz w:val="28"/>
                <w:szCs w:val="28"/>
              </w:rPr>
              <w:t>поселения»</w:t>
            </w:r>
            <w:r w:rsidRPr="009D7179">
              <w:rPr>
                <w:sz w:val="28"/>
                <w:szCs w:val="28"/>
              </w:rPr>
              <w:t xml:space="preserve"> </w:t>
            </w:r>
          </w:p>
          <w:p w:rsidR="00907F7C" w:rsidRPr="00C1332E" w:rsidRDefault="00907F7C" w:rsidP="00B35C5B">
            <w:pPr>
              <w:jc w:val="both"/>
              <w:rPr>
                <w:color w:val="FF0000"/>
                <w:sz w:val="28"/>
                <w:szCs w:val="28"/>
              </w:rPr>
            </w:pPr>
          </w:p>
        </w:tc>
      </w:tr>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lastRenderedPageBreak/>
              <w:t>Администратор программы</w:t>
            </w:r>
          </w:p>
        </w:tc>
        <w:tc>
          <w:tcPr>
            <w:tcW w:w="0" w:type="auto"/>
          </w:tcPr>
          <w:p w:rsidR="00907F7C" w:rsidRPr="00693295" w:rsidRDefault="00907F7C" w:rsidP="00B35C5B">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tc>
      </w:tr>
      <w:tr w:rsidR="00907F7C" w:rsidRPr="00693295" w:rsidTr="00B35C5B">
        <w:trPr>
          <w:jc w:val="right"/>
        </w:trPr>
        <w:tc>
          <w:tcPr>
            <w:tcW w:w="0" w:type="auto"/>
          </w:tcPr>
          <w:p w:rsidR="00907F7C" w:rsidRPr="00F45E7B" w:rsidRDefault="00907F7C" w:rsidP="00B35C5B">
            <w:pPr>
              <w:rPr>
                <w:b/>
                <w:sz w:val="28"/>
                <w:szCs w:val="28"/>
              </w:rPr>
            </w:pPr>
            <w:r>
              <w:rPr>
                <w:b/>
                <w:sz w:val="28"/>
                <w:szCs w:val="28"/>
              </w:rPr>
              <w:t xml:space="preserve">Ответственные исполнители </w:t>
            </w:r>
          </w:p>
        </w:tc>
        <w:tc>
          <w:tcPr>
            <w:tcW w:w="0" w:type="auto"/>
          </w:tcPr>
          <w:p w:rsidR="00907F7C" w:rsidRDefault="00907F7C" w:rsidP="00B35C5B">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07F7C" w:rsidRDefault="00907F7C" w:rsidP="00B35C5B">
            <w:pPr>
              <w:jc w:val="both"/>
              <w:rPr>
                <w:sz w:val="28"/>
                <w:szCs w:val="28"/>
              </w:rPr>
            </w:pPr>
            <w:r>
              <w:rPr>
                <w:sz w:val="28"/>
                <w:szCs w:val="28"/>
              </w:rPr>
              <w:t>Администрация</w:t>
            </w:r>
            <w:r w:rsidRPr="00F92F8B">
              <w:rPr>
                <w:sz w:val="28"/>
                <w:szCs w:val="28"/>
              </w:rPr>
              <w:t xml:space="preserve">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07F7C" w:rsidRDefault="00907F7C" w:rsidP="00B35C5B">
            <w:pPr>
              <w:jc w:val="both"/>
              <w:rPr>
                <w:sz w:val="28"/>
                <w:szCs w:val="28"/>
              </w:rPr>
            </w:pPr>
          </w:p>
        </w:tc>
      </w:tr>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t>И</w:t>
            </w:r>
            <w:r>
              <w:rPr>
                <w:b/>
                <w:sz w:val="28"/>
                <w:szCs w:val="28"/>
              </w:rPr>
              <w:t xml:space="preserve">сполнители </w:t>
            </w:r>
          </w:p>
        </w:tc>
        <w:tc>
          <w:tcPr>
            <w:tcW w:w="0" w:type="auto"/>
          </w:tcPr>
          <w:p w:rsidR="00907F7C" w:rsidRDefault="00907F7C" w:rsidP="00B35C5B">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07F7C" w:rsidRDefault="00907F7C" w:rsidP="00B35C5B">
            <w:pPr>
              <w:jc w:val="both"/>
              <w:rPr>
                <w:sz w:val="28"/>
                <w:szCs w:val="28"/>
              </w:rPr>
            </w:pPr>
            <w:r>
              <w:rPr>
                <w:sz w:val="28"/>
                <w:szCs w:val="28"/>
              </w:rPr>
              <w:t>МКУ ДО «Комсомольская ДШИ»</w:t>
            </w:r>
          </w:p>
          <w:p w:rsidR="00907F7C" w:rsidRDefault="00907F7C" w:rsidP="00B35C5B">
            <w:pPr>
              <w:jc w:val="both"/>
              <w:rPr>
                <w:sz w:val="28"/>
                <w:szCs w:val="28"/>
              </w:rPr>
            </w:pPr>
            <w:r>
              <w:rPr>
                <w:sz w:val="28"/>
                <w:szCs w:val="28"/>
              </w:rPr>
              <w:t>МКУ ДО «ДШИ с.Писцово»</w:t>
            </w:r>
          </w:p>
          <w:p w:rsidR="00907F7C" w:rsidRDefault="00907F7C" w:rsidP="00B35C5B">
            <w:pPr>
              <w:jc w:val="both"/>
              <w:rPr>
                <w:sz w:val="28"/>
                <w:szCs w:val="28"/>
              </w:rPr>
            </w:pPr>
            <w:r>
              <w:rPr>
                <w:sz w:val="28"/>
                <w:szCs w:val="28"/>
              </w:rPr>
              <w:t>МКУ «Досуговый центр «Спектр»</w:t>
            </w:r>
          </w:p>
          <w:p w:rsidR="00907F7C" w:rsidRDefault="00907F7C" w:rsidP="00B35C5B">
            <w:pPr>
              <w:jc w:val="both"/>
              <w:rPr>
                <w:sz w:val="28"/>
                <w:szCs w:val="28"/>
              </w:rPr>
            </w:pPr>
            <w:r>
              <w:rPr>
                <w:sz w:val="28"/>
                <w:szCs w:val="28"/>
              </w:rPr>
              <w:t xml:space="preserve">МКУ </w:t>
            </w:r>
            <w:r w:rsidRPr="00715425">
              <w:rPr>
                <w:sz w:val="28"/>
                <w:szCs w:val="28"/>
              </w:rPr>
              <w:t>"Центр обслуживания учреждений культуры Комсомольского муниципального района Ивановской области"</w:t>
            </w:r>
          </w:p>
          <w:p w:rsidR="00907F7C" w:rsidRDefault="00907F7C" w:rsidP="00B35C5B">
            <w:pPr>
              <w:jc w:val="both"/>
              <w:rPr>
                <w:sz w:val="28"/>
                <w:szCs w:val="28"/>
              </w:rPr>
            </w:pPr>
            <w:r>
              <w:rPr>
                <w:sz w:val="28"/>
                <w:szCs w:val="28"/>
              </w:rPr>
              <w:t>МКУК «Городская библиотека»</w:t>
            </w:r>
          </w:p>
          <w:p w:rsidR="00907F7C" w:rsidRPr="00693295" w:rsidRDefault="00907F7C" w:rsidP="00B35C5B">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907F7C" w:rsidRPr="00693295" w:rsidTr="00B35C5B">
        <w:trPr>
          <w:jc w:val="right"/>
        </w:trPr>
        <w:tc>
          <w:tcPr>
            <w:tcW w:w="0" w:type="auto"/>
          </w:tcPr>
          <w:p w:rsidR="00907F7C" w:rsidRPr="00F45E7B" w:rsidRDefault="00907F7C" w:rsidP="00B35C5B">
            <w:pPr>
              <w:rPr>
                <w:b/>
                <w:sz w:val="28"/>
                <w:szCs w:val="28"/>
              </w:rPr>
            </w:pPr>
            <w:r>
              <w:rPr>
                <w:b/>
                <w:sz w:val="28"/>
                <w:szCs w:val="28"/>
              </w:rPr>
              <w:t>Цель (цели) программы</w:t>
            </w:r>
          </w:p>
        </w:tc>
        <w:tc>
          <w:tcPr>
            <w:tcW w:w="0" w:type="auto"/>
          </w:tcPr>
          <w:p w:rsidR="00907F7C" w:rsidRDefault="00907F7C" w:rsidP="00B35C5B">
            <w:pPr>
              <w:jc w:val="both"/>
              <w:rPr>
                <w:sz w:val="28"/>
                <w:szCs w:val="28"/>
              </w:rPr>
            </w:pPr>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xml:space="preserve">, физической культуры и спорта, молодежной политики </w:t>
            </w:r>
            <w:r w:rsidRPr="00F92F8B">
              <w:rPr>
                <w:sz w:val="28"/>
                <w:szCs w:val="28"/>
              </w:rPr>
              <w:t xml:space="preserve"> в Ком</w:t>
            </w:r>
            <w:r>
              <w:rPr>
                <w:sz w:val="28"/>
                <w:szCs w:val="28"/>
              </w:rPr>
              <w:t>сомольском муниципальном районе</w:t>
            </w:r>
          </w:p>
          <w:p w:rsidR="00907F7C" w:rsidRPr="00693295" w:rsidRDefault="00907F7C" w:rsidP="00B35C5B">
            <w:pPr>
              <w:jc w:val="both"/>
              <w:rPr>
                <w:sz w:val="28"/>
                <w:szCs w:val="28"/>
              </w:rPr>
            </w:pPr>
          </w:p>
        </w:tc>
      </w:tr>
      <w:tr w:rsidR="00907F7C" w:rsidRPr="00693295" w:rsidTr="00B35C5B">
        <w:trPr>
          <w:jc w:val="right"/>
        </w:trPr>
        <w:tc>
          <w:tcPr>
            <w:tcW w:w="0" w:type="auto"/>
            <w:vMerge w:val="restart"/>
          </w:tcPr>
          <w:p w:rsidR="00907F7C" w:rsidRDefault="00907F7C" w:rsidP="00B35C5B">
            <w:pPr>
              <w:rPr>
                <w:b/>
                <w:sz w:val="28"/>
                <w:szCs w:val="28"/>
              </w:rPr>
            </w:pPr>
            <w:r>
              <w:rPr>
                <w:b/>
                <w:sz w:val="28"/>
                <w:szCs w:val="28"/>
              </w:rPr>
              <w:t>Целевые индикаторы (показатели) программы</w:t>
            </w:r>
          </w:p>
        </w:tc>
        <w:tc>
          <w:tcPr>
            <w:tcW w:w="0" w:type="auto"/>
          </w:tcPr>
          <w:p w:rsidR="00907F7C" w:rsidRPr="008234F9" w:rsidRDefault="00907F7C" w:rsidP="00B35C5B">
            <w:pPr>
              <w:contextualSpacing/>
              <w:rPr>
                <w:sz w:val="28"/>
                <w:szCs w:val="28"/>
              </w:rPr>
            </w:pPr>
            <w:r>
              <w:rPr>
                <w:sz w:val="28"/>
                <w:szCs w:val="28"/>
              </w:rPr>
              <w:t>1.</w:t>
            </w:r>
            <w:r>
              <w:t xml:space="preserve"> </w:t>
            </w: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2</w:t>
            </w:r>
            <w:r w:rsidRPr="008234F9">
              <w:rPr>
                <w:sz w:val="28"/>
                <w:szCs w:val="28"/>
              </w:rPr>
              <w:t>.Среднегодовое количество учащихся ДШИ</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3</w:t>
            </w:r>
            <w:r w:rsidRPr="008234F9">
              <w:rPr>
                <w:sz w:val="28"/>
                <w:szCs w:val="28"/>
              </w:rPr>
              <w:t>.Количество преподавателей ежегодно повышающих квалификацию.</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4</w:t>
            </w:r>
            <w:r w:rsidRPr="008234F9">
              <w:rPr>
                <w:sz w:val="28"/>
                <w:szCs w:val="28"/>
              </w:rPr>
              <w:t>.Доля отремонтированных площадей в учреждениях.</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5</w:t>
            </w:r>
            <w:r w:rsidRPr="008234F9">
              <w:rPr>
                <w:sz w:val="28"/>
                <w:szCs w:val="28"/>
              </w:rPr>
              <w:t xml:space="preserve">.Укомплектованность ДШИ оборудованием, инвентарём, музыкальными инструментами, сценическими костюмами, </w:t>
            </w:r>
            <w:r w:rsidRPr="008234F9">
              <w:rPr>
                <w:sz w:val="28"/>
                <w:szCs w:val="28"/>
              </w:rPr>
              <w:lastRenderedPageBreak/>
              <w:t>методическими пособиями.</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6</w:t>
            </w:r>
            <w:r w:rsidRPr="008234F9">
              <w:rPr>
                <w:sz w:val="28"/>
                <w:szCs w:val="28"/>
              </w:rPr>
              <w:t>.Количество учащихся - участников Всероссийских, региональных, зональных конкурсов, фестивалей, олимпиад, выставок.</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7</w:t>
            </w:r>
            <w:r w:rsidRPr="008234F9">
              <w:rPr>
                <w:sz w:val="28"/>
                <w:szCs w:val="28"/>
              </w:rPr>
              <w:t>.Обеспеченность спортивных сооружений спортивным инвентарем и оборудованием</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8</w:t>
            </w:r>
            <w:r w:rsidRPr="008234F9">
              <w:rPr>
                <w:sz w:val="28"/>
                <w:szCs w:val="28"/>
              </w:rPr>
              <w:t>.Количество спортсменов разрядников</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9</w:t>
            </w:r>
            <w:r w:rsidRPr="008234F9">
              <w:rPr>
                <w:sz w:val="28"/>
                <w:szCs w:val="28"/>
              </w:rPr>
              <w:t>.Количество районных спортивных мероприятий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contextualSpacing/>
              <w:rPr>
                <w:sz w:val="28"/>
                <w:szCs w:val="28"/>
              </w:rPr>
            </w:pPr>
            <w:r>
              <w:rPr>
                <w:sz w:val="28"/>
                <w:szCs w:val="28"/>
              </w:rPr>
              <w:t>10</w:t>
            </w:r>
            <w:r w:rsidRPr="008234F9">
              <w:rPr>
                <w:sz w:val="28"/>
                <w:szCs w:val="28"/>
              </w:rPr>
              <w:t>.Количество выездов на областные соревнования</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11</w:t>
            </w:r>
            <w:r w:rsidRPr="008234F9">
              <w:rPr>
                <w:sz w:val="28"/>
                <w:szCs w:val="28"/>
              </w:rPr>
              <w:t>.Удельный вес населения, участвующего в культурно-досуговых мероприятиях</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sidRPr="008234F9">
              <w:rPr>
                <w:sz w:val="28"/>
                <w:szCs w:val="28"/>
              </w:rPr>
              <w:t>1</w:t>
            </w:r>
            <w:r>
              <w:rPr>
                <w:sz w:val="28"/>
                <w:szCs w:val="28"/>
              </w:rPr>
              <w:t>2</w:t>
            </w:r>
            <w:r w:rsidRPr="008234F9">
              <w:rPr>
                <w:sz w:val="28"/>
                <w:szCs w:val="28"/>
              </w:rPr>
              <w:t>.Число культурно-досуговых мероприятий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13</w:t>
            </w:r>
            <w:r w:rsidRPr="008234F9">
              <w:rPr>
                <w:sz w:val="28"/>
                <w:szCs w:val="28"/>
              </w:rPr>
              <w:t>.Доля выставочных проектов</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14</w:t>
            </w:r>
            <w:r w:rsidRPr="008234F9">
              <w:rPr>
                <w:sz w:val="28"/>
                <w:szCs w:val="28"/>
              </w:rPr>
              <w:t>.Доля выездных концертов в Комсомольском муниципальном районе</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15</w:t>
            </w:r>
            <w:r w:rsidRPr="008234F9">
              <w:rPr>
                <w:sz w:val="28"/>
                <w:szCs w:val="28"/>
              </w:rPr>
              <w:t xml:space="preserve">.Количество обслуживаемых учреждений МКУ </w:t>
            </w:r>
            <w:r w:rsidRPr="00715425">
              <w:rPr>
                <w:sz w:val="28"/>
                <w:szCs w:val="28"/>
              </w:rPr>
              <w:t xml:space="preserve"> "Центр обслуживания учреждений культуры Комсомольского муниципального района Ивановской области"</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16</w:t>
            </w:r>
            <w:r w:rsidRPr="008234F9">
              <w:rPr>
                <w:sz w:val="28"/>
                <w:szCs w:val="28"/>
              </w:rPr>
              <w:t>.Отсутствие обоснованных жалоб от потребителей услуг</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widowControl w:val="0"/>
              <w:autoSpaceDE w:val="0"/>
              <w:autoSpaceDN w:val="0"/>
              <w:adjustRightInd w:val="0"/>
              <w:rPr>
                <w:sz w:val="28"/>
                <w:szCs w:val="28"/>
              </w:rPr>
            </w:pPr>
            <w:r>
              <w:rPr>
                <w:sz w:val="28"/>
                <w:szCs w:val="28"/>
              </w:rPr>
              <w:t>17</w:t>
            </w:r>
            <w:r w:rsidRPr="008234F9">
              <w:rPr>
                <w:sz w:val="28"/>
                <w:szCs w:val="28"/>
              </w:rPr>
              <w:t>.Количество молодежи, вовлеченной в деятельность молодежных общественных объединений.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widowControl w:val="0"/>
              <w:autoSpaceDE w:val="0"/>
              <w:autoSpaceDN w:val="0"/>
              <w:adjustRightInd w:val="0"/>
              <w:rPr>
                <w:sz w:val="28"/>
                <w:szCs w:val="28"/>
              </w:rPr>
            </w:pPr>
            <w:r w:rsidRPr="005A2AC4">
              <w:rPr>
                <w:sz w:val="28"/>
                <w:szCs w:val="28"/>
              </w:rPr>
              <w:t>1</w:t>
            </w:r>
            <w:r>
              <w:rPr>
                <w:sz w:val="28"/>
                <w:szCs w:val="28"/>
              </w:rPr>
              <w:t>8</w:t>
            </w:r>
            <w:r w:rsidRPr="005A2AC4">
              <w:rPr>
                <w:sz w:val="28"/>
                <w:szCs w:val="28"/>
              </w:rPr>
              <w:t>.Количество</w:t>
            </w:r>
            <w:r w:rsidRPr="008234F9">
              <w:rPr>
                <w:sz w:val="28"/>
                <w:szCs w:val="28"/>
              </w:rPr>
              <w:t xml:space="preserve"> молодых людей, принимающих участие в добровольческой деятельности.</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19</w:t>
            </w:r>
            <w:r w:rsidRPr="008234F9">
              <w:rPr>
                <w:sz w:val="28"/>
                <w:szCs w:val="28"/>
              </w:rPr>
              <w:t xml:space="preserve">.Количество молодых людей, вовлеченных в деятельность военно-патриотических клубов </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20</w:t>
            </w:r>
            <w:r w:rsidRPr="008234F9">
              <w:rPr>
                <w:sz w:val="28"/>
                <w:szCs w:val="28"/>
              </w:rPr>
              <w:t>.Участники региональных мероприятий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21</w:t>
            </w:r>
            <w:r w:rsidRPr="008234F9">
              <w:rPr>
                <w:sz w:val="28"/>
                <w:szCs w:val="28"/>
              </w:rPr>
              <w:t>.Численность подростков и молодых людей, охваченных временной трудовой занятостью</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22</w:t>
            </w:r>
            <w:r w:rsidRPr="008234F9">
              <w:rPr>
                <w:sz w:val="28"/>
                <w:szCs w:val="28"/>
              </w:rPr>
              <w:t>.Число зарегистрированных пользователей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23</w:t>
            </w:r>
            <w:r w:rsidRPr="008234F9">
              <w:rPr>
                <w:sz w:val="28"/>
                <w:szCs w:val="28"/>
              </w:rPr>
              <w:t>.Количество посещений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24</w:t>
            </w:r>
            <w:r w:rsidRPr="008234F9">
              <w:rPr>
                <w:sz w:val="28"/>
                <w:szCs w:val="28"/>
              </w:rPr>
              <w:t>.Количество выданных читателям печатных, электронных и иных изданий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rPr>
                <w:sz w:val="28"/>
                <w:szCs w:val="28"/>
              </w:rPr>
            </w:pPr>
            <w:r>
              <w:rPr>
                <w:sz w:val="28"/>
                <w:szCs w:val="28"/>
              </w:rPr>
              <w:t>25.Увеличение доли поступления новой литературы по отношению к фонду библиотеки</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Default="00907F7C" w:rsidP="00B35C5B">
            <w:pPr>
              <w:snapToGrid w:val="0"/>
              <w:spacing w:line="100" w:lineRule="atLeast"/>
              <w:rPr>
                <w:sz w:val="28"/>
                <w:szCs w:val="28"/>
              </w:rPr>
            </w:pPr>
            <w:r>
              <w:rPr>
                <w:sz w:val="28"/>
                <w:szCs w:val="28"/>
              </w:rPr>
              <w:t>26.Охват населения библиотечным обслуживанием</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snapToGrid w:val="0"/>
              <w:spacing w:line="100" w:lineRule="atLeast"/>
              <w:rPr>
                <w:sz w:val="28"/>
                <w:szCs w:val="28"/>
              </w:rPr>
            </w:pPr>
            <w:r>
              <w:rPr>
                <w:sz w:val="28"/>
                <w:szCs w:val="28"/>
              </w:rPr>
              <w:t>27</w:t>
            </w:r>
            <w:r w:rsidRPr="008234F9">
              <w:rPr>
                <w:sz w:val="28"/>
                <w:szCs w:val="28"/>
              </w:rPr>
              <w:t>.Количество  основных массовых мероприятий</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snapToGrid w:val="0"/>
              <w:spacing w:line="100" w:lineRule="atLeast"/>
              <w:rPr>
                <w:sz w:val="28"/>
                <w:szCs w:val="28"/>
              </w:rPr>
            </w:pPr>
            <w:r>
              <w:rPr>
                <w:sz w:val="28"/>
                <w:szCs w:val="28"/>
              </w:rPr>
              <w:t>28</w:t>
            </w:r>
            <w:r w:rsidRPr="008234F9">
              <w:rPr>
                <w:sz w:val="28"/>
                <w:szCs w:val="28"/>
              </w:rPr>
              <w:t>.Модернизация рабочих мест</w:t>
            </w:r>
          </w:p>
        </w:tc>
      </w:tr>
      <w:tr w:rsidR="00907F7C" w:rsidRPr="00693295" w:rsidTr="00B35C5B">
        <w:trPr>
          <w:jc w:val="right"/>
        </w:trPr>
        <w:tc>
          <w:tcPr>
            <w:tcW w:w="0" w:type="auto"/>
            <w:vMerge/>
          </w:tcPr>
          <w:p w:rsidR="00907F7C" w:rsidRPr="00F45E7B" w:rsidRDefault="00907F7C" w:rsidP="00B35C5B">
            <w:pPr>
              <w:rPr>
                <w:b/>
                <w:sz w:val="28"/>
                <w:szCs w:val="28"/>
              </w:rPr>
            </w:pPr>
          </w:p>
        </w:tc>
        <w:tc>
          <w:tcPr>
            <w:tcW w:w="0" w:type="auto"/>
          </w:tcPr>
          <w:p w:rsidR="00907F7C" w:rsidRPr="008234F9" w:rsidRDefault="00907F7C" w:rsidP="00B35C5B">
            <w:pPr>
              <w:snapToGrid w:val="0"/>
              <w:spacing w:line="100" w:lineRule="atLeast"/>
              <w:rPr>
                <w:sz w:val="28"/>
                <w:szCs w:val="28"/>
              </w:rPr>
            </w:pPr>
            <w:r>
              <w:rPr>
                <w:sz w:val="28"/>
                <w:szCs w:val="28"/>
              </w:rPr>
              <w:t>29</w:t>
            </w:r>
            <w:r w:rsidRPr="008234F9">
              <w:rPr>
                <w:sz w:val="28"/>
                <w:szCs w:val="28"/>
              </w:rPr>
              <w:t>.Работа по программам:</w:t>
            </w:r>
          </w:p>
          <w:p w:rsidR="00907F7C" w:rsidRPr="008234F9" w:rsidRDefault="00907F7C" w:rsidP="00B35C5B">
            <w:pPr>
              <w:snapToGrid w:val="0"/>
              <w:spacing w:line="100" w:lineRule="atLeast"/>
              <w:rPr>
                <w:sz w:val="28"/>
                <w:szCs w:val="28"/>
              </w:rPr>
            </w:pPr>
            <w:r>
              <w:rPr>
                <w:sz w:val="28"/>
                <w:szCs w:val="28"/>
              </w:rPr>
              <w:t>«Библиотека старшего поколения</w:t>
            </w:r>
            <w:r w:rsidRPr="008234F9">
              <w:rPr>
                <w:sz w:val="28"/>
                <w:szCs w:val="28"/>
              </w:rPr>
              <w:t>»</w:t>
            </w:r>
          </w:p>
          <w:p w:rsidR="00907F7C" w:rsidRPr="008234F9" w:rsidRDefault="00907F7C" w:rsidP="00B35C5B">
            <w:pPr>
              <w:snapToGrid w:val="0"/>
              <w:spacing w:line="100" w:lineRule="atLeast"/>
              <w:rPr>
                <w:sz w:val="28"/>
                <w:szCs w:val="28"/>
              </w:rPr>
            </w:pPr>
            <w:r>
              <w:rPr>
                <w:sz w:val="28"/>
                <w:szCs w:val="28"/>
              </w:rPr>
              <w:t>«Летняя Библиополяна</w:t>
            </w:r>
            <w:r w:rsidRPr="008234F9">
              <w:rPr>
                <w:sz w:val="28"/>
                <w:szCs w:val="28"/>
              </w:rPr>
              <w:t>»</w:t>
            </w:r>
          </w:p>
          <w:p w:rsidR="00907F7C" w:rsidRPr="008234F9" w:rsidRDefault="00907F7C" w:rsidP="00B35C5B">
            <w:pPr>
              <w:snapToGrid w:val="0"/>
              <w:spacing w:line="100" w:lineRule="atLeast"/>
              <w:rPr>
                <w:sz w:val="28"/>
                <w:szCs w:val="28"/>
              </w:rPr>
            </w:pPr>
            <w:r w:rsidRPr="008234F9">
              <w:rPr>
                <w:sz w:val="28"/>
                <w:szCs w:val="28"/>
              </w:rPr>
              <w:t>«Библиотека семейного чтения»</w:t>
            </w:r>
          </w:p>
          <w:p w:rsidR="00907F7C" w:rsidRPr="008234F9" w:rsidRDefault="00907F7C" w:rsidP="00B35C5B">
            <w:pPr>
              <w:snapToGrid w:val="0"/>
              <w:spacing w:line="100" w:lineRule="atLeast"/>
              <w:rPr>
                <w:sz w:val="28"/>
                <w:szCs w:val="28"/>
              </w:rPr>
            </w:pPr>
            <w:r>
              <w:rPr>
                <w:sz w:val="28"/>
                <w:szCs w:val="28"/>
              </w:rPr>
              <w:t>«Страницы памяти листая</w:t>
            </w:r>
            <w:r w:rsidRPr="008234F9">
              <w:rPr>
                <w:sz w:val="28"/>
                <w:szCs w:val="28"/>
              </w:rPr>
              <w:t>»</w:t>
            </w:r>
          </w:p>
        </w:tc>
      </w:tr>
      <w:tr w:rsidR="00907F7C" w:rsidRPr="00693295" w:rsidTr="00B35C5B">
        <w:trPr>
          <w:trHeight w:val="1034"/>
          <w:jc w:val="right"/>
        </w:trPr>
        <w:tc>
          <w:tcPr>
            <w:tcW w:w="0" w:type="auto"/>
          </w:tcPr>
          <w:p w:rsidR="00907F7C" w:rsidRPr="00F45E7B" w:rsidRDefault="00907F7C" w:rsidP="00B35C5B">
            <w:pPr>
              <w:rPr>
                <w:b/>
                <w:sz w:val="28"/>
                <w:szCs w:val="28"/>
              </w:rPr>
            </w:pPr>
          </w:p>
        </w:tc>
        <w:tc>
          <w:tcPr>
            <w:tcW w:w="0" w:type="auto"/>
          </w:tcPr>
          <w:p w:rsidR="00907F7C" w:rsidRPr="0050236A" w:rsidRDefault="00907F7C" w:rsidP="00B35C5B">
            <w:pPr>
              <w:jc w:val="both"/>
              <w:rPr>
                <w:sz w:val="28"/>
                <w:szCs w:val="28"/>
              </w:rPr>
            </w:pPr>
            <w:r>
              <w:rPr>
                <w:sz w:val="28"/>
                <w:szCs w:val="28"/>
              </w:rPr>
              <w:t>30.</w:t>
            </w:r>
            <w:r>
              <w:t xml:space="preserve"> </w:t>
            </w:r>
            <w:r w:rsidRPr="00142F14">
              <w:rPr>
                <w:sz w:val="28"/>
                <w:szCs w:val="28"/>
              </w:rPr>
              <w:t>Показатель средней заработной платы работников МКУ</w:t>
            </w:r>
            <w:r>
              <w:rPr>
                <w:sz w:val="28"/>
                <w:szCs w:val="28"/>
              </w:rPr>
              <w:t>К</w:t>
            </w:r>
            <w:r w:rsidRPr="00142F14">
              <w:rPr>
                <w:sz w:val="28"/>
                <w:szCs w:val="28"/>
              </w:rPr>
              <w:t xml:space="preserve"> </w:t>
            </w:r>
            <w:r>
              <w:rPr>
                <w:sz w:val="28"/>
                <w:szCs w:val="28"/>
              </w:rPr>
              <w:t>«Городская библиотека»</w:t>
            </w:r>
            <w:r w:rsidRPr="0050236A">
              <w:rPr>
                <w:sz w:val="28"/>
                <w:szCs w:val="28"/>
              </w:rPr>
              <w:t xml:space="preserve"> в Комсомольском муниципальном районе</w:t>
            </w:r>
          </w:p>
          <w:p w:rsidR="00907F7C" w:rsidRDefault="00907F7C" w:rsidP="00B35C5B">
            <w:pPr>
              <w:snapToGrid w:val="0"/>
              <w:spacing w:line="100" w:lineRule="atLeast"/>
              <w:rPr>
                <w:sz w:val="28"/>
                <w:szCs w:val="28"/>
              </w:rPr>
            </w:pP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spacing w:line="100" w:lineRule="atLeast"/>
              <w:rPr>
                <w:sz w:val="28"/>
                <w:szCs w:val="28"/>
              </w:rPr>
            </w:pPr>
            <w:r>
              <w:rPr>
                <w:sz w:val="28"/>
                <w:szCs w:val="28"/>
              </w:rPr>
              <w:t>31.Количество подростков, вовлечённых в деятельность спортивных секций, кружков и клубов ДЦ «Спектр»</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spacing w:line="100" w:lineRule="atLeast"/>
              <w:rPr>
                <w:sz w:val="28"/>
                <w:szCs w:val="28"/>
              </w:rPr>
            </w:pPr>
            <w:r>
              <w:rPr>
                <w:sz w:val="28"/>
                <w:szCs w:val="28"/>
              </w:rPr>
              <w:t>32.</w:t>
            </w:r>
            <w:r w:rsidRPr="00AD44B2">
              <w:rPr>
                <w:sz w:val="28"/>
                <w:szCs w:val="28"/>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spacing w:line="100" w:lineRule="atLeast"/>
              <w:rPr>
                <w:sz w:val="28"/>
                <w:szCs w:val="28"/>
              </w:rPr>
            </w:pPr>
            <w:r>
              <w:rPr>
                <w:sz w:val="28"/>
                <w:szCs w:val="28"/>
              </w:rPr>
              <w:t xml:space="preserve">33.Количество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34.</w:t>
            </w:r>
            <w:r w:rsidRPr="006776E6">
              <w:rPr>
                <w:sz w:val="28"/>
                <w:szCs w:val="28"/>
              </w:rPr>
              <w:t xml:space="preserve">Количество посещений района туристами </w:t>
            </w:r>
          </w:p>
          <w:p w:rsidR="00907F7C" w:rsidRPr="006776E6" w:rsidRDefault="00907F7C" w:rsidP="00B35C5B">
            <w:pPr>
              <w:rPr>
                <w:sz w:val="28"/>
                <w:szCs w:val="28"/>
              </w:rPr>
            </w:pPr>
            <w:r w:rsidRPr="006776E6">
              <w:rPr>
                <w:sz w:val="28"/>
                <w:szCs w:val="28"/>
              </w:rPr>
              <w:t xml:space="preserve"> в год</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35.</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36.</w:t>
            </w: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37.</w:t>
            </w:r>
            <w:r w:rsidRPr="006776E6">
              <w:rPr>
                <w:sz w:val="28"/>
                <w:szCs w:val="28"/>
              </w:rPr>
              <w:t>Разработка и поддерж</w:t>
            </w:r>
            <w:r>
              <w:rPr>
                <w:sz w:val="28"/>
                <w:szCs w:val="28"/>
              </w:rPr>
              <w:t>ка раздела «Туризм» на сайте органов местного самоуправления</w:t>
            </w:r>
            <w:r w:rsidRPr="006776E6">
              <w:rPr>
                <w:sz w:val="28"/>
                <w:szCs w:val="28"/>
              </w:rPr>
              <w:t>  (создание и обновление информационной базы данных объектов туристкой отрасли и туристских ресурс</w:t>
            </w:r>
            <w:r>
              <w:rPr>
                <w:sz w:val="28"/>
                <w:szCs w:val="28"/>
              </w:rPr>
              <w:t>ов на сайте органов местного самоуправления</w:t>
            </w:r>
            <w:r w:rsidRPr="006776E6">
              <w:rPr>
                <w:sz w:val="28"/>
                <w:szCs w:val="28"/>
              </w:rPr>
              <w:t>)</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38.</w:t>
            </w:r>
            <w:r w:rsidRPr="006776E6">
              <w:rPr>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rPr>
                <w:sz w:val="28"/>
                <w:szCs w:val="28"/>
              </w:rPr>
            </w:pPr>
            <w:r>
              <w:rPr>
                <w:sz w:val="28"/>
                <w:szCs w:val="28"/>
              </w:rPr>
              <w:t>39.</w:t>
            </w:r>
            <w:r w:rsidRPr="006776E6">
              <w:rPr>
                <w:sz w:val="28"/>
                <w:szCs w:val="28"/>
              </w:rPr>
              <w:t>Формирование ежегодного единого событийного календаря мероприятий района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sz w:val="28"/>
                <w:szCs w:val="28"/>
              </w:rPr>
            </w:pPr>
            <w:r>
              <w:rPr>
                <w:sz w:val="28"/>
                <w:szCs w:val="28"/>
              </w:rPr>
              <w:t>40.</w:t>
            </w:r>
            <w:r w:rsidRPr="006776E6">
              <w:rPr>
                <w:sz w:val="28"/>
                <w:szCs w:val="28"/>
              </w:rPr>
              <w:t>Разработка туристских маршрутов</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color w:val="000000"/>
                <w:sz w:val="28"/>
                <w:szCs w:val="28"/>
              </w:rPr>
            </w:pPr>
            <w:r>
              <w:rPr>
                <w:color w:val="000000"/>
                <w:sz w:val="28"/>
                <w:szCs w:val="28"/>
              </w:rPr>
              <w:t>41.</w:t>
            </w:r>
            <w:r w:rsidRPr="006776E6">
              <w:rPr>
                <w:color w:val="000000"/>
                <w:sz w:val="28"/>
                <w:szCs w:val="28"/>
              </w:rPr>
              <w:t>Разработка интерактивной карты туристических объектов района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color w:val="000000"/>
                <w:sz w:val="28"/>
                <w:szCs w:val="28"/>
              </w:rPr>
            </w:pPr>
            <w:r>
              <w:rPr>
                <w:color w:val="000000"/>
                <w:sz w:val="28"/>
                <w:szCs w:val="28"/>
              </w:rPr>
              <w:t>42.</w:t>
            </w:r>
            <w:r w:rsidRPr="006776E6">
              <w:rPr>
                <w:color w:val="000000"/>
                <w:sz w:val="28"/>
                <w:szCs w:val="28"/>
              </w:rPr>
              <w:t>Размещение информации о туристических ресурсах района в СМИ</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color w:val="000000"/>
                <w:sz w:val="28"/>
                <w:szCs w:val="28"/>
              </w:rPr>
            </w:pPr>
            <w:r>
              <w:rPr>
                <w:color w:val="000000"/>
                <w:sz w:val="28"/>
                <w:szCs w:val="28"/>
              </w:rPr>
              <w:t>43.</w:t>
            </w:r>
            <w:r w:rsidRPr="006776E6">
              <w:rPr>
                <w:color w:val="000000"/>
                <w:sz w:val="28"/>
                <w:szCs w:val="28"/>
              </w:rPr>
              <w:t>Разработка и изготовление рекламно-сувенирной продукции с символикой района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color w:val="000000"/>
                <w:sz w:val="28"/>
                <w:szCs w:val="28"/>
              </w:rPr>
            </w:pPr>
            <w:r>
              <w:rPr>
                <w:color w:val="000000"/>
                <w:sz w:val="28"/>
                <w:szCs w:val="28"/>
              </w:rPr>
              <w:t>44.</w:t>
            </w:r>
            <w:r w:rsidRPr="006776E6">
              <w:rPr>
                <w:color w:val="000000"/>
                <w:sz w:val="28"/>
                <w:szCs w:val="28"/>
              </w:rPr>
              <w:t>Разработка и издание туристско-информационных буклетов</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6776E6" w:rsidRDefault="00907F7C" w:rsidP="00B35C5B">
            <w:pPr>
              <w:pStyle w:val="ad"/>
              <w:rPr>
                <w:color w:val="000000"/>
                <w:sz w:val="28"/>
                <w:szCs w:val="28"/>
              </w:rPr>
            </w:pPr>
            <w:r>
              <w:rPr>
                <w:sz w:val="28"/>
                <w:szCs w:val="28"/>
              </w:rPr>
              <w:t>45.</w:t>
            </w:r>
            <w:r w:rsidRPr="006776E6">
              <w:rPr>
                <w:sz w:val="28"/>
                <w:szCs w:val="28"/>
              </w:rPr>
              <w:t>Организация обмена опытом и стажировок специалистов сферы туризма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46.</w:t>
            </w:r>
            <w:r w:rsidRPr="00575626">
              <w:rPr>
                <w:sz w:val="28"/>
                <w:szCs w:val="28"/>
              </w:rPr>
              <w:t xml:space="preserve">Количество посещений театрально-концертных мероприятий (по сравнению с предыдущим годом)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47.</w:t>
            </w:r>
            <w:r w:rsidRPr="00575626">
              <w:rPr>
                <w:sz w:val="28"/>
                <w:szCs w:val="28"/>
              </w:rPr>
              <w:t>Численность участников платных и бесплатных культурно-досуговых мероприятий  (по сравнению с предыдущим годом)</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48.</w:t>
            </w:r>
            <w:r w:rsidRPr="00575626">
              <w:rPr>
                <w:sz w:val="28"/>
                <w:szCs w:val="28"/>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w:t>
            </w:r>
            <w:r w:rsidRPr="00575626">
              <w:rPr>
                <w:sz w:val="28"/>
                <w:szCs w:val="28"/>
              </w:rPr>
              <w:lastRenderedPageBreak/>
              <w:t>предыдущим годом)</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49.</w:t>
            </w:r>
            <w:r w:rsidRPr="00575626">
              <w:rPr>
                <w:sz w:val="28"/>
                <w:szCs w:val="28"/>
              </w:rPr>
              <w:t xml:space="preserve">Число выставочных проектов в Муниципальном казённом учреждении «Городской Дом культуры»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50.</w:t>
            </w:r>
            <w:r w:rsidRPr="00575626">
              <w:rPr>
                <w:sz w:val="28"/>
                <w:szCs w:val="28"/>
              </w:rPr>
              <w:t>Показ театрально-концертных представлений</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51.</w:t>
            </w:r>
            <w:r w:rsidRPr="00575626">
              <w:rPr>
                <w:sz w:val="28"/>
                <w:szCs w:val="28"/>
              </w:rPr>
              <w:t>Доля детей, привлекаемых к участию в творческих мероприятиях, в общем числе детей</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52.</w:t>
            </w:r>
            <w:r w:rsidRPr="00575626">
              <w:rPr>
                <w:sz w:val="28"/>
                <w:szCs w:val="28"/>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53.</w:t>
            </w:r>
            <w:r w:rsidRPr="00575626">
              <w:rPr>
                <w:sz w:val="28"/>
                <w:szCs w:val="28"/>
              </w:rPr>
              <w:t xml:space="preserve">Молодежные, праздничные дискотеки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54.</w:t>
            </w:r>
            <w:r w:rsidRPr="00575626">
              <w:rPr>
                <w:sz w:val="28"/>
                <w:szCs w:val="28"/>
              </w:rPr>
              <w:t>Школьные дискотеки</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55.</w:t>
            </w:r>
            <w:r w:rsidRPr="00575626">
              <w:rPr>
                <w:sz w:val="28"/>
                <w:szCs w:val="28"/>
              </w:rPr>
              <w:t>Концертно-развлекательная программа «Мини-мисс»</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56.</w:t>
            </w:r>
            <w:r w:rsidRPr="00575626">
              <w:rPr>
                <w:sz w:val="28"/>
                <w:szCs w:val="28"/>
              </w:rPr>
              <w:t xml:space="preserve">Концерты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57.</w:t>
            </w:r>
            <w:r w:rsidRPr="00575626">
              <w:rPr>
                <w:sz w:val="28"/>
                <w:szCs w:val="28"/>
              </w:rPr>
              <w:t xml:space="preserve">Кинофильмы для детей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58.</w:t>
            </w:r>
            <w:r w:rsidRPr="00575626">
              <w:rPr>
                <w:sz w:val="28"/>
                <w:szCs w:val="28"/>
              </w:rPr>
              <w:t>Работа аниматоров</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575626" w:rsidRDefault="00907F7C" w:rsidP="00B35C5B">
            <w:pPr>
              <w:snapToGrid w:val="0"/>
              <w:rPr>
                <w:sz w:val="28"/>
                <w:szCs w:val="28"/>
              </w:rPr>
            </w:pPr>
            <w:r>
              <w:rPr>
                <w:sz w:val="28"/>
                <w:szCs w:val="28"/>
              </w:rPr>
              <w:t>59.</w:t>
            </w:r>
            <w:r w:rsidRPr="00575626">
              <w:rPr>
                <w:sz w:val="28"/>
                <w:szCs w:val="28"/>
              </w:rPr>
              <w:t>Выезд Деда Мороза на дом</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rPr>
                <w:sz w:val="28"/>
                <w:szCs w:val="28"/>
              </w:rPr>
            </w:pPr>
            <w:r>
              <w:rPr>
                <w:sz w:val="28"/>
                <w:szCs w:val="28"/>
              </w:rPr>
              <w:t>60.Посещаемость кинозала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pPr>
            <w:r>
              <w:t>61.</w:t>
            </w:r>
            <w:r w:rsidRPr="00715425">
              <w:rPr>
                <w:sz w:val="28"/>
                <w:szCs w:val="28"/>
              </w:rPr>
              <w:t>Показатель средней  заработной платы работников МКУ ГДК</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62.</w:t>
            </w:r>
            <w:r w:rsidRPr="007F10AF">
              <w:rPr>
                <w:sz w:val="28"/>
                <w:szCs w:val="28"/>
              </w:rPr>
              <w:t xml:space="preserve">Число зарегистрированных пользователей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63.</w:t>
            </w:r>
            <w:r w:rsidRPr="007F10AF">
              <w:rPr>
                <w:sz w:val="28"/>
                <w:szCs w:val="28"/>
              </w:rPr>
              <w:t xml:space="preserve">Количество посещений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64.</w:t>
            </w:r>
            <w:r w:rsidRPr="007F10AF">
              <w:rPr>
                <w:sz w:val="28"/>
                <w:szCs w:val="28"/>
              </w:rPr>
              <w:t xml:space="preserve">Количество выданных читателям печатных, электронных и иных изданий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65.</w:t>
            </w:r>
            <w:r w:rsidRPr="007F10AF">
              <w:rPr>
                <w:sz w:val="28"/>
                <w:szCs w:val="28"/>
              </w:rPr>
              <w:t xml:space="preserve">Увеличение доли поступления новой литературы по отношению к фонду библиотеки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66.</w:t>
            </w:r>
            <w:r w:rsidRPr="007F10AF">
              <w:rPr>
                <w:sz w:val="28"/>
                <w:szCs w:val="28"/>
              </w:rPr>
              <w:t>Доля электронных изданий и аудиовизуальных документов в общем объеме библиотечного фонда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67.</w:t>
            </w:r>
            <w:r w:rsidRPr="007F10AF">
              <w:rPr>
                <w:sz w:val="28"/>
                <w:szCs w:val="28"/>
              </w:rPr>
              <w:t>Охват населения библиотечным обслуживанием</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68.</w:t>
            </w:r>
            <w:r w:rsidRPr="007F10AF">
              <w:rPr>
                <w:sz w:val="28"/>
                <w:szCs w:val="28"/>
              </w:rPr>
              <w:t xml:space="preserve">Количество  основных массовых мероприятий </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69.</w:t>
            </w:r>
            <w:r w:rsidRPr="007F10AF">
              <w:rPr>
                <w:sz w:val="28"/>
                <w:szCs w:val="28"/>
              </w:rPr>
              <w:t>Участие в областных совещаниях, семинарах,  курсах повышения квалификации (раз)</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70.</w:t>
            </w:r>
            <w:r w:rsidRPr="007F10AF">
              <w:rPr>
                <w:sz w:val="28"/>
                <w:szCs w:val="28"/>
              </w:rPr>
              <w:t xml:space="preserve">Работа по программам: </w:t>
            </w:r>
          </w:p>
          <w:p w:rsidR="00907F7C" w:rsidRPr="007F10AF" w:rsidRDefault="00907F7C" w:rsidP="00B35C5B">
            <w:pPr>
              <w:snapToGrid w:val="0"/>
              <w:spacing w:line="100" w:lineRule="atLeast"/>
              <w:rPr>
                <w:sz w:val="28"/>
                <w:szCs w:val="28"/>
              </w:rPr>
            </w:pPr>
            <w:r w:rsidRPr="007F10AF">
              <w:rPr>
                <w:sz w:val="28"/>
                <w:szCs w:val="28"/>
              </w:rPr>
              <w:t>«Литература и искусство. Наука. Музыка. Любовь.»</w:t>
            </w:r>
          </w:p>
          <w:p w:rsidR="00907F7C" w:rsidRPr="007F10AF" w:rsidRDefault="00907F7C" w:rsidP="00B35C5B">
            <w:pPr>
              <w:snapToGrid w:val="0"/>
              <w:spacing w:line="100" w:lineRule="atLeast"/>
              <w:rPr>
                <w:sz w:val="28"/>
                <w:szCs w:val="28"/>
              </w:rPr>
            </w:pPr>
            <w:r w:rsidRPr="007F10AF">
              <w:rPr>
                <w:sz w:val="28"/>
                <w:szCs w:val="28"/>
              </w:rPr>
              <w:t>«Библиотека старшему поколению»</w:t>
            </w:r>
          </w:p>
          <w:p w:rsidR="00907F7C" w:rsidRPr="007F10AF" w:rsidRDefault="00907F7C" w:rsidP="00B35C5B">
            <w:pPr>
              <w:snapToGrid w:val="0"/>
              <w:spacing w:line="100" w:lineRule="atLeast"/>
              <w:rPr>
                <w:sz w:val="28"/>
                <w:szCs w:val="28"/>
              </w:rPr>
            </w:pPr>
            <w:r w:rsidRPr="007F10AF">
              <w:rPr>
                <w:sz w:val="28"/>
                <w:szCs w:val="28"/>
              </w:rPr>
              <w:t>«Библиотека семейного чтения»</w:t>
            </w:r>
          </w:p>
          <w:p w:rsidR="00907F7C" w:rsidRPr="007F10AF" w:rsidRDefault="00907F7C" w:rsidP="00B35C5B">
            <w:pPr>
              <w:snapToGrid w:val="0"/>
              <w:spacing w:line="100" w:lineRule="atLeast"/>
              <w:rPr>
                <w:sz w:val="28"/>
                <w:szCs w:val="28"/>
              </w:rPr>
            </w:pPr>
            <w:r w:rsidRPr="007F10AF">
              <w:rPr>
                <w:sz w:val="28"/>
                <w:szCs w:val="28"/>
              </w:rPr>
              <w:t>«Социальная адаптация молодежи»</w:t>
            </w:r>
          </w:p>
          <w:p w:rsidR="00907F7C" w:rsidRPr="007F10AF" w:rsidRDefault="00907F7C" w:rsidP="00B35C5B">
            <w:pPr>
              <w:snapToGrid w:val="0"/>
              <w:spacing w:line="100" w:lineRule="atLeast"/>
              <w:rPr>
                <w:sz w:val="28"/>
                <w:szCs w:val="28"/>
              </w:rPr>
            </w:pPr>
            <w:r w:rsidRPr="007F10AF">
              <w:rPr>
                <w:sz w:val="28"/>
                <w:szCs w:val="28"/>
              </w:rPr>
              <w:t>«Летняя Библиополянка»</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71.</w:t>
            </w:r>
            <w:r w:rsidRPr="007F10AF">
              <w:rPr>
                <w:sz w:val="28"/>
                <w:szCs w:val="28"/>
              </w:rPr>
              <w:t>Модернизация рабочих мест</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72.</w:t>
            </w:r>
            <w:r w:rsidRPr="007F10AF">
              <w:rPr>
                <w:sz w:val="28"/>
                <w:szCs w:val="28"/>
              </w:rPr>
              <w:t>Количество ксерокопий</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73.</w:t>
            </w:r>
            <w:r w:rsidRPr="007F10AF">
              <w:rPr>
                <w:sz w:val="28"/>
                <w:szCs w:val="28"/>
              </w:rPr>
              <w:t>Количество обращений  к системе Интернет, программе «Консультант+» при наличии</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Pr="007F10AF" w:rsidRDefault="00907F7C" w:rsidP="00B35C5B">
            <w:pPr>
              <w:snapToGrid w:val="0"/>
              <w:spacing w:line="100" w:lineRule="atLeast"/>
              <w:rPr>
                <w:sz w:val="28"/>
                <w:szCs w:val="28"/>
              </w:rPr>
            </w:pPr>
            <w:r>
              <w:rPr>
                <w:sz w:val="28"/>
                <w:szCs w:val="28"/>
              </w:rPr>
              <w:t>74.</w:t>
            </w:r>
            <w:r w:rsidRPr="007F10AF">
              <w:rPr>
                <w:sz w:val="28"/>
                <w:szCs w:val="28"/>
              </w:rPr>
              <w:t>Кол-во выданных библиографических справок</w:t>
            </w:r>
          </w:p>
        </w:tc>
      </w:tr>
      <w:tr w:rsidR="00907F7C" w:rsidRPr="00693295" w:rsidTr="00B35C5B">
        <w:trPr>
          <w:jc w:val="right"/>
        </w:trPr>
        <w:tc>
          <w:tcPr>
            <w:tcW w:w="0" w:type="auto"/>
          </w:tcPr>
          <w:p w:rsidR="00907F7C" w:rsidRPr="00F45E7B" w:rsidRDefault="00907F7C" w:rsidP="00B35C5B">
            <w:pPr>
              <w:rPr>
                <w:b/>
                <w:sz w:val="28"/>
                <w:szCs w:val="28"/>
              </w:rPr>
            </w:pPr>
          </w:p>
        </w:tc>
        <w:tc>
          <w:tcPr>
            <w:tcW w:w="0" w:type="auto"/>
          </w:tcPr>
          <w:p w:rsidR="00907F7C" w:rsidRDefault="00907F7C" w:rsidP="00B35C5B">
            <w:pPr>
              <w:snapToGrid w:val="0"/>
              <w:spacing w:line="100" w:lineRule="atLeast"/>
              <w:rPr>
                <w:sz w:val="28"/>
                <w:szCs w:val="28"/>
              </w:rPr>
            </w:pPr>
            <w:r>
              <w:rPr>
                <w:sz w:val="28"/>
                <w:szCs w:val="28"/>
              </w:rPr>
              <w:t>75.</w:t>
            </w:r>
            <w:r w:rsidRPr="00142F14">
              <w:rPr>
                <w:sz w:val="28"/>
                <w:szCs w:val="28"/>
              </w:rPr>
              <w:t>Показатель средней заработной платы работников МКУ</w:t>
            </w:r>
            <w:r>
              <w:rPr>
                <w:sz w:val="28"/>
                <w:szCs w:val="28"/>
              </w:rPr>
              <w:t>К</w:t>
            </w:r>
            <w:r w:rsidRPr="00142F14">
              <w:rPr>
                <w:sz w:val="28"/>
                <w:szCs w:val="28"/>
              </w:rPr>
              <w:t xml:space="preserve"> </w:t>
            </w:r>
            <w:r>
              <w:rPr>
                <w:sz w:val="28"/>
                <w:szCs w:val="28"/>
              </w:rPr>
              <w:t>«Городская библиотека»</w:t>
            </w:r>
            <w:r w:rsidRPr="0050236A">
              <w:rPr>
                <w:sz w:val="28"/>
                <w:szCs w:val="28"/>
              </w:rPr>
              <w:t xml:space="preserve"> в Комсомольском </w:t>
            </w:r>
            <w:r>
              <w:rPr>
                <w:sz w:val="28"/>
                <w:szCs w:val="28"/>
              </w:rPr>
              <w:t>городском поселении</w:t>
            </w:r>
          </w:p>
        </w:tc>
      </w:tr>
      <w:tr w:rsidR="00907F7C" w:rsidRPr="00693295" w:rsidTr="00B35C5B">
        <w:trPr>
          <w:jc w:val="right"/>
        </w:trPr>
        <w:tc>
          <w:tcPr>
            <w:tcW w:w="0" w:type="auto"/>
          </w:tcPr>
          <w:p w:rsidR="00907F7C" w:rsidRPr="00F45E7B" w:rsidRDefault="00907F7C" w:rsidP="00B35C5B">
            <w:pPr>
              <w:rPr>
                <w:b/>
                <w:sz w:val="28"/>
                <w:szCs w:val="28"/>
              </w:rPr>
            </w:pPr>
            <w:r w:rsidRPr="00F45E7B">
              <w:rPr>
                <w:b/>
                <w:sz w:val="28"/>
                <w:szCs w:val="28"/>
              </w:rPr>
              <w:lastRenderedPageBreak/>
              <w:t>Объем</w:t>
            </w:r>
            <w:r>
              <w:rPr>
                <w:b/>
                <w:sz w:val="28"/>
                <w:szCs w:val="28"/>
              </w:rPr>
              <w:t>ы</w:t>
            </w:r>
            <w:r w:rsidRPr="00F45E7B">
              <w:rPr>
                <w:b/>
                <w:sz w:val="28"/>
                <w:szCs w:val="28"/>
              </w:rPr>
              <w:t xml:space="preserve"> ресурсного обеспечения программы</w:t>
            </w:r>
          </w:p>
        </w:tc>
        <w:tc>
          <w:tcPr>
            <w:tcW w:w="0" w:type="auto"/>
          </w:tcPr>
          <w:p w:rsidR="00907F7C" w:rsidRDefault="00907F7C" w:rsidP="00B35C5B">
            <w:pPr>
              <w:jc w:val="both"/>
              <w:rPr>
                <w:sz w:val="28"/>
                <w:szCs w:val="28"/>
              </w:rPr>
            </w:pPr>
            <w:r w:rsidRPr="00693295">
              <w:rPr>
                <w:sz w:val="28"/>
                <w:szCs w:val="28"/>
              </w:rPr>
              <w:t>Общий объем бюджетных ассигнований:</w:t>
            </w:r>
            <w:r>
              <w:rPr>
                <w:sz w:val="28"/>
                <w:szCs w:val="28"/>
              </w:rPr>
              <w:t xml:space="preserve"> </w:t>
            </w:r>
          </w:p>
          <w:p w:rsidR="00907F7C" w:rsidRDefault="00907F7C" w:rsidP="00B35C5B">
            <w:pPr>
              <w:jc w:val="both"/>
              <w:rPr>
                <w:sz w:val="28"/>
                <w:szCs w:val="28"/>
              </w:rPr>
            </w:pPr>
            <w:r>
              <w:rPr>
                <w:sz w:val="28"/>
                <w:szCs w:val="28"/>
              </w:rPr>
              <w:t>В 2018 году – 44841611,73 руб.</w:t>
            </w:r>
          </w:p>
          <w:p w:rsidR="00907F7C" w:rsidRPr="00693295" w:rsidRDefault="00907F7C" w:rsidP="00B35C5B">
            <w:pPr>
              <w:jc w:val="both"/>
              <w:rPr>
                <w:sz w:val="28"/>
                <w:szCs w:val="28"/>
              </w:rPr>
            </w:pPr>
            <w:r>
              <w:rPr>
                <w:sz w:val="28"/>
                <w:szCs w:val="28"/>
              </w:rPr>
              <w:t>В 2019 году – 43529783,08 руб.</w:t>
            </w:r>
          </w:p>
          <w:p w:rsidR="00907F7C" w:rsidRPr="00A36A82" w:rsidRDefault="00907F7C" w:rsidP="00B35C5B">
            <w:pPr>
              <w:jc w:val="both"/>
              <w:rPr>
                <w:sz w:val="28"/>
                <w:szCs w:val="28"/>
              </w:rPr>
            </w:pPr>
            <w:r>
              <w:rPr>
                <w:sz w:val="28"/>
                <w:szCs w:val="28"/>
              </w:rPr>
              <w:t>в 2020</w:t>
            </w:r>
            <w:r w:rsidRPr="00A36A82">
              <w:rPr>
                <w:sz w:val="28"/>
                <w:szCs w:val="28"/>
              </w:rPr>
              <w:t xml:space="preserve"> году –</w:t>
            </w:r>
            <w:r>
              <w:rPr>
                <w:sz w:val="28"/>
                <w:szCs w:val="28"/>
              </w:rPr>
              <w:t xml:space="preserve">  38133941,02 руб.</w:t>
            </w:r>
          </w:p>
          <w:p w:rsidR="00907F7C" w:rsidRPr="00A36A82" w:rsidRDefault="00907F7C" w:rsidP="00B35C5B">
            <w:pPr>
              <w:jc w:val="both"/>
              <w:rPr>
                <w:sz w:val="28"/>
                <w:szCs w:val="28"/>
              </w:rPr>
            </w:pPr>
            <w:r>
              <w:rPr>
                <w:sz w:val="28"/>
                <w:szCs w:val="28"/>
              </w:rPr>
              <w:t>в 2021</w:t>
            </w:r>
            <w:r w:rsidRPr="00A36A82">
              <w:rPr>
                <w:sz w:val="28"/>
                <w:szCs w:val="28"/>
              </w:rPr>
              <w:t xml:space="preserve"> году –</w:t>
            </w:r>
            <w:r>
              <w:rPr>
                <w:sz w:val="28"/>
                <w:szCs w:val="28"/>
              </w:rPr>
              <w:t xml:space="preserve">  36934609,78 руб.</w:t>
            </w:r>
          </w:p>
          <w:p w:rsidR="00907F7C" w:rsidRDefault="00907F7C" w:rsidP="00B35C5B">
            <w:pPr>
              <w:jc w:val="both"/>
              <w:rPr>
                <w:sz w:val="28"/>
                <w:szCs w:val="28"/>
              </w:rPr>
            </w:pPr>
            <w:r>
              <w:rPr>
                <w:sz w:val="28"/>
                <w:szCs w:val="28"/>
              </w:rPr>
              <w:t>В том числе местный бюджет:</w:t>
            </w:r>
          </w:p>
          <w:p w:rsidR="00907F7C" w:rsidRDefault="00907F7C" w:rsidP="00B35C5B">
            <w:pPr>
              <w:jc w:val="both"/>
              <w:rPr>
                <w:sz w:val="28"/>
                <w:szCs w:val="28"/>
              </w:rPr>
            </w:pPr>
            <w:r>
              <w:rPr>
                <w:sz w:val="28"/>
                <w:szCs w:val="28"/>
              </w:rPr>
              <w:t>В 2018 году –  41363810,73 руб.</w:t>
            </w:r>
          </w:p>
          <w:p w:rsidR="00907F7C" w:rsidRPr="00693295" w:rsidRDefault="00907F7C" w:rsidP="00B35C5B">
            <w:pPr>
              <w:jc w:val="both"/>
              <w:rPr>
                <w:sz w:val="28"/>
                <w:szCs w:val="28"/>
              </w:rPr>
            </w:pPr>
            <w:r>
              <w:rPr>
                <w:sz w:val="28"/>
                <w:szCs w:val="28"/>
              </w:rPr>
              <w:t>В 2019 году –  40213868,08 руб.</w:t>
            </w:r>
          </w:p>
          <w:p w:rsidR="00907F7C" w:rsidRPr="00097816" w:rsidRDefault="00907F7C" w:rsidP="00B35C5B">
            <w:pPr>
              <w:jc w:val="both"/>
              <w:rPr>
                <w:sz w:val="28"/>
                <w:szCs w:val="28"/>
              </w:rPr>
            </w:pPr>
            <w:r>
              <w:rPr>
                <w:sz w:val="28"/>
                <w:szCs w:val="28"/>
              </w:rPr>
              <w:t>в 2020</w:t>
            </w:r>
            <w:r w:rsidRPr="00A36A82">
              <w:rPr>
                <w:sz w:val="28"/>
                <w:szCs w:val="28"/>
              </w:rPr>
              <w:t xml:space="preserve"> году –</w:t>
            </w:r>
            <w:r>
              <w:rPr>
                <w:sz w:val="28"/>
                <w:szCs w:val="28"/>
              </w:rPr>
              <w:t xml:space="preserve"> </w:t>
            </w:r>
            <w:r w:rsidRPr="00097816">
              <w:rPr>
                <w:sz w:val="28"/>
                <w:szCs w:val="28"/>
              </w:rPr>
              <w:t xml:space="preserve"> </w:t>
            </w:r>
            <w:r>
              <w:rPr>
                <w:sz w:val="28"/>
                <w:szCs w:val="28"/>
              </w:rPr>
              <w:t xml:space="preserve">38133941,02 </w:t>
            </w:r>
            <w:r w:rsidRPr="00097816">
              <w:rPr>
                <w:sz w:val="28"/>
                <w:szCs w:val="28"/>
              </w:rPr>
              <w:t>руб.</w:t>
            </w:r>
          </w:p>
          <w:p w:rsidR="00907F7C" w:rsidRPr="00693295" w:rsidRDefault="00907F7C" w:rsidP="00B35C5B">
            <w:pPr>
              <w:jc w:val="both"/>
              <w:rPr>
                <w:sz w:val="28"/>
                <w:szCs w:val="28"/>
              </w:rPr>
            </w:pPr>
            <w:r>
              <w:rPr>
                <w:sz w:val="28"/>
                <w:szCs w:val="28"/>
              </w:rPr>
              <w:t>в 2021</w:t>
            </w:r>
            <w:r w:rsidRPr="00097816">
              <w:rPr>
                <w:sz w:val="28"/>
                <w:szCs w:val="28"/>
              </w:rPr>
              <w:t xml:space="preserve"> году –</w:t>
            </w:r>
            <w:r>
              <w:rPr>
                <w:sz w:val="28"/>
                <w:szCs w:val="28"/>
              </w:rPr>
              <w:t xml:space="preserve"> </w:t>
            </w:r>
            <w:r w:rsidRPr="00097816">
              <w:rPr>
                <w:sz w:val="28"/>
                <w:szCs w:val="28"/>
              </w:rPr>
              <w:t xml:space="preserve"> </w:t>
            </w:r>
            <w:r>
              <w:rPr>
                <w:sz w:val="28"/>
                <w:szCs w:val="28"/>
              </w:rPr>
              <w:t xml:space="preserve">36934609,78 </w:t>
            </w:r>
            <w:r w:rsidRPr="00097816">
              <w:rPr>
                <w:sz w:val="28"/>
                <w:szCs w:val="28"/>
              </w:rPr>
              <w:t>руб.</w:t>
            </w:r>
            <w:r>
              <w:rPr>
                <w:sz w:val="28"/>
                <w:szCs w:val="28"/>
              </w:rPr>
              <w:t xml:space="preserve"> </w:t>
            </w:r>
          </w:p>
        </w:tc>
      </w:tr>
      <w:tr w:rsidR="00907F7C" w:rsidRPr="00693295" w:rsidTr="00B35C5B">
        <w:trPr>
          <w:jc w:val="right"/>
        </w:trPr>
        <w:tc>
          <w:tcPr>
            <w:tcW w:w="0" w:type="auto"/>
          </w:tcPr>
          <w:p w:rsidR="00907F7C" w:rsidRPr="00F45E7B" w:rsidRDefault="00907F7C" w:rsidP="00B35C5B">
            <w:pPr>
              <w:rPr>
                <w:b/>
                <w:sz w:val="28"/>
                <w:szCs w:val="28"/>
              </w:rPr>
            </w:pPr>
            <w:r>
              <w:rPr>
                <w:b/>
                <w:sz w:val="28"/>
                <w:szCs w:val="28"/>
              </w:rPr>
              <w:t>Ожидаемые результаты реализации программы</w:t>
            </w:r>
          </w:p>
        </w:tc>
        <w:tc>
          <w:tcPr>
            <w:tcW w:w="0" w:type="auto"/>
          </w:tcPr>
          <w:p w:rsidR="00907F7C" w:rsidRPr="002C2822" w:rsidRDefault="00907F7C" w:rsidP="00B35C5B">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907F7C" w:rsidRPr="002C2822" w:rsidRDefault="00907F7C" w:rsidP="00B35C5B">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907F7C" w:rsidRPr="002C2822" w:rsidRDefault="00907F7C" w:rsidP="00B35C5B">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907F7C" w:rsidRPr="002C2822" w:rsidRDefault="00907F7C" w:rsidP="00B35C5B">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907F7C" w:rsidRPr="002C2822" w:rsidRDefault="00907F7C" w:rsidP="00B35C5B">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907F7C" w:rsidRPr="008234F9" w:rsidRDefault="00907F7C" w:rsidP="00B35C5B">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r>
              <w:rPr>
                <w:sz w:val="28"/>
                <w:szCs w:val="28"/>
              </w:rPr>
              <w:t>.</w:t>
            </w:r>
          </w:p>
        </w:tc>
      </w:tr>
    </w:tbl>
    <w:p w:rsidR="00907F7C" w:rsidRPr="00D25A2E" w:rsidRDefault="00907F7C" w:rsidP="00907F7C">
      <w:pPr>
        <w:spacing w:before="100" w:beforeAutospacing="1"/>
        <w:jc w:val="center"/>
        <w:rPr>
          <w:b/>
        </w:rPr>
      </w:pPr>
      <w:r>
        <w:rPr>
          <w:b/>
          <w:sz w:val="28"/>
        </w:rPr>
        <w:t xml:space="preserve">2. </w:t>
      </w:r>
      <w:r w:rsidRPr="00D25A2E">
        <w:rPr>
          <w:b/>
          <w:sz w:val="28"/>
        </w:rPr>
        <w:t>Анализ текущей ситуации в сфере реализации муниципальной программы</w:t>
      </w:r>
    </w:p>
    <w:p w:rsidR="00907F7C" w:rsidRPr="00D25A2E" w:rsidRDefault="00907F7C" w:rsidP="00907F7C">
      <w:pPr>
        <w:ind w:firstLine="851"/>
        <w:jc w:val="both"/>
        <w:rPr>
          <w:sz w:val="28"/>
          <w:szCs w:val="28"/>
        </w:rPr>
      </w:pPr>
      <w:r w:rsidRPr="00D25A2E">
        <w:rPr>
          <w:sz w:val="28"/>
          <w:szCs w:val="28"/>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907F7C" w:rsidRPr="00D25A2E" w:rsidRDefault="00907F7C" w:rsidP="00907F7C">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907F7C" w:rsidRPr="00D25A2E" w:rsidRDefault="00907F7C" w:rsidP="00907F7C">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907F7C" w:rsidRPr="00D25A2E" w:rsidRDefault="00907F7C" w:rsidP="00907F7C">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907F7C" w:rsidRPr="00D25A2E" w:rsidRDefault="00907F7C" w:rsidP="00907F7C">
      <w:pPr>
        <w:ind w:firstLine="851"/>
        <w:jc w:val="both"/>
        <w:rPr>
          <w:sz w:val="28"/>
          <w:szCs w:val="28"/>
        </w:rPr>
      </w:pPr>
      <w:r w:rsidRPr="00D25A2E">
        <w:rPr>
          <w:sz w:val="28"/>
          <w:szCs w:val="28"/>
        </w:rPr>
        <w:t xml:space="preserve">К сожалению, сеть учреждений культуры и образования в сфере культуры испытывают серьезные проблемы. Серьезной проблемой остается старение кадров. По этой же причине учреждения культуры и образования в сфере культуры не </w:t>
      </w:r>
      <w:r w:rsidRPr="00D25A2E">
        <w:rPr>
          <w:sz w:val="28"/>
          <w:szCs w:val="28"/>
        </w:rPr>
        <w:lastRenderedPageBreak/>
        <w:t>имеют возможности привлечь для работы высококвалифицированных специалистов, которая приводит к неукомплектованности кадрами.</w:t>
      </w:r>
    </w:p>
    <w:p w:rsidR="00907F7C" w:rsidRPr="00D25A2E" w:rsidRDefault="00907F7C" w:rsidP="00907F7C">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2018-2021</w:t>
      </w:r>
      <w:r w:rsidRPr="00D25A2E">
        <w:rPr>
          <w:sz w:val="28"/>
          <w:szCs w:val="28"/>
        </w:rPr>
        <w:t xml:space="preserve"> годы (далее – муниципальная программа), позволит осуществить:</w:t>
      </w:r>
    </w:p>
    <w:p w:rsidR="00907F7C" w:rsidRPr="00D25A2E" w:rsidRDefault="00907F7C" w:rsidP="00907F7C">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907F7C" w:rsidRPr="00AD6BD7" w:rsidRDefault="00907F7C" w:rsidP="00907F7C">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907F7C" w:rsidRDefault="00907F7C" w:rsidP="00907F7C">
      <w:pPr>
        <w:ind w:firstLine="851"/>
        <w:jc w:val="center"/>
        <w:rPr>
          <w:b/>
          <w:sz w:val="28"/>
          <w:szCs w:val="28"/>
        </w:rPr>
      </w:pPr>
    </w:p>
    <w:p w:rsidR="00907F7C" w:rsidRDefault="00907F7C" w:rsidP="00907F7C">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907F7C" w:rsidRDefault="00907F7C" w:rsidP="00907F7C">
      <w:pPr>
        <w:ind w:firstLine="851"/>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907F7C" w:rsidRPr="00693295" w:rsidTr="00B35C5B">
        <w:trPr>
          <w:jc w:val="center"/>
        </w:trPr>
        <w:tc>
          <w:tcPr>
            <w:tcW w:w="617" w:type="dxa"/>
          </w:tcPr>
          <w:p w:rsidR="00907F7C" w:rsidRPr="002954CB" w:rsidRDefault="00907F7C" w:rsidP="00B35C5B">
            <w:pPr>
              <w:jc w:val="center"/>
              <w:rPr>
                <w:b/>
              </w:rPr>
            </w:pPr>
            <w:r w:rsidRPr="002954CB">
              <w:rPr>
                <w:b/>
              </w:rPr>
              <w:t>№</w:t>
            </w:r>
            <w:r w:rsidRPr="002954CB">
              <w:rPr>
                <w:b/>
                <w:lang w:val="en-US"/>
              </w:rPr>
              <w:t xml:space="preserve"> п/п</w:t>
            </w:r>
          </w:p>
        </w:tc>
        <w:tc>
          <w:tcPr>
            <w:tcW w:w="2389" w:type="dxa"/>
          </w:tcPr>
          <w:p w:rsidR="00907F7C" w:rsidRPr="002954CB" w:rsidRDefault="00907F7C" w:rsidP="00B35C5B">
            <w:pPr>
              <w:jc w:val="center"/>
              <w:rPr>
                <w:b/>
              </w:rPr>
            </w:pPr>
            <w:r w:rsidRPr="002954CB">
              <w:rPr>
                <w:b/>
              </w:rPr>
              <w:t>Наименование показателя</w:t>
            </w:r>
          </w:p>
        </w:tc>
        <w:tc>
          <w:tcPr>
            <w:tcW w:w="1457" w:type="dxa"/>
          </w:tcPr>
          <w:p w:rsidR="00907F7C" w:rsidRPr="002954CB" w:rsidRDefault="00907F7C" w:rsidP="00B35C5B">
            <w:pPr>
              <w:jc w:val="center"/>
              <w:rPr>
                <w:b/>
              </w:rPr>
            </w:pPr>
            <w:r w:rsidRPr="002954CB">
              <w:rPr>
                <w:b/>
              </w:rPr>
              <w:t>Ед. изм.</w:t>
            </w:r>
          </w:p>
        </w:tc>
        <w:tc>
          <w:tcPr>
            <w:tcW w:w="1114" w:type="dxa"/>
          </w:tcPr>
          <w:p w:rsidR="00907F7C" w:rsidRPr="00D96CF8" w:rsidRDefault="00907F7C" w:rsidP="00B35C5B">
            <w:pPr>
              <w:jc w:val="center"/>
              <w:rPr>
                <w:b/>
              </w:rPr>
            </w:pPr>
            <w:r>
              <w:rPr>
                <w:b/>
              </w:rPr>
              <w:t>2021</w:t>
            </w:r>
            <w:r w:rsidRPr="00D96CF8">
              <w:rPr>
                <w:b/>
              </w:rPr>
              <w:t>г</w:t>
            </w:r>
          </w:p>
        </w:tc>
        <w:tc>
          <w:tcPr>
            <w:tcW w:w="1080" w:type="dxa"/>
          </w:tcPr>
          <w:p w:rsidR="00907F7C" w:rsidRPr="00D96CF8" w:rsidRDefault="00907F7C" w:rsidP="00B35C5B">
            <w:pPr>
              <w:jc w:val="center"/>
              <w:rPr>
                <w:b/>
              </w:rPr>
            </w:pPr>
            <w:r>
              <w:rPr>
                <w:b/>
              </w:rPr>
              <w:t>2020</w:t>
            </w:r>
            <w:r w:rsidRPr="00D96CF8">
              <w:rPr>
                <w:b/>
              </w:rPr>
              <w:t>г</w:t>
            </w:r>
          </w:p>
        </w:tc>
        <w:tc>
          <w:tcPr>
            <w:tcW w:w="1199" w:type="dxa"/>
          </w:tcPr>
          <w:p w:rsidR="00907F7C" w:rsidRPr="00D96CF8" w:rsidRDefault="00907F7C" w:rsidP="00B35C5B">
            <w:pPr>
              <w:jc w:val="center"/>
              <w:rPr>
                <w:b/>
              </w:rPr>
            </w:pPr>
            <w:r>
              <w:rPr>
                <w:b/>
              </w:rPr>
              <w:t>2019</w:t>
            </w:r>
            <w:r w:rsidRPr="00D96CF8">
              <w:rPr>
                <w:b/>
              </w:rPr>
              <w:t>г</w:t>
            </w:r>
          </w:p>
        </w:tc>
        <w:tc>
          <w:tcPr>
            <w:tcW w:w="1207" w:type="dxa"/>
          </w:tcPr>
          <w:p w:rsidR="00907F7C" w:rsidRPr="00D96CF8" w:rsidRDefault="00907F7C" w:rsidP="00B35C5B">
            <w:pPr>
              <w:jc w:val="center"/>
              <w:rPr>
                <w:b/>
              </w:rPr>
            </w:pPr>
            <w:r w:rsidRPr="00D96CF8">
              <w:rPr>
                <w:b/>
              </w:rPr>
              <w:t>2018г</w:t>
            </w:r>
          </w:p>
        </w:tc>
      </w:tr>
      <w:tr w:rsidR="00907F7C" w:rsidRPr="00693295" w:rsidTr="00B35C5B">
        <w:trPr>
          <w:jc w:val="center"/>
        </w:trPr>
        <w:tc>
          <w:tcPr>
            <w:tcW w:w="617" w:type="dxa"/>
          </w:tcPr>
          <w:p w:rsidR="00907F7C" w:rsidRPr="002954CB" w:rsidRDefault="00907F7C" w:rsidP="00B35C5B">
            <w:pPr>
              <w:jc w:val="center"/>
            </w:pPr>
            <w:r>
              <w:t>1</w:t>
            </w:r>
          </w:p>
        </w:tc>
        <w:tc>
          <w:tcPr>
            <w:tcW w:w="2389" w:type="dxa"/>
          </w:tcPr>
          <w:p w:rsidR="00907F7C" w:rsidRPr="00AD6BD7" w:rsidRDefault="00907F7C" w:rsidP="00B35C5B">
            <w:pPr>
              <w:jc w:val="center"/>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457" w:type="dxa"/>
          </w:tcPr>
          <w:p w:rsidR="00907F7C" w:rsidRDefault="00907F7C" w:rsidP="00B35C5B">
            <w:pPr>
              <w:jc w:val="center"/>
            </w:pPr>
          </w:p>
          <w:p w:rsidR="00907F7C" w:rsidRPr="00AD6BD7" w:rsidRDefault="00907F7C" w:rsidP="00B35C5B"/>
          <w:p w:rsidR="00907F7C" w:rsidRPr="00AD6BD7" w:rsidRDefault="00907F7C" w:rsidP="00B35C5B"/>
          <w:p w:rsidR="00907F7C" w:rsidRPr="00AD6BD7" w:rsidRDefault="00907F7C" w:rsidP="00B35C5B"/>
          <w:p w:rsidR="00907F7C" w:rsidRDefault="00907F7C" w:rsidP="00B35C5B"/>
          <w:p w:rsidR="00907F7C" w:rsidRPr="00AD6BD7" w:rsidRDefault="00907F7C" w:rsidP="00B35C5B">
            <w:pPr>
              <w:jc w:val="center"/>
            </w:pPr>
            <w:r>
              <w:t>Руб.</w:t>
            </w:r>
          </w:p>
        </w:tc>
        <w:tc>
          <w:tcPr>
            <w:tcW w:w="1114" w:type="dxa"/>
          </w:tcPr>
          <w:p w:rsidR="00907F7C" w:rsidRDefault="00907F7C" w:rsidP="00B35C5B">
            <w:pPr>
              <w:jc w:val="center"/>
            </w:pPr>
          </w:p>
          <w:p w:rsidR="00907F7C" w:rsidRPr="00AD6BD7" w:rsidRDefault="00907F7C" w:rsidP="00B35C5B">
            <w:pPr>
              <w:jc w:val="center"/>
            </w:pPr>
          </w:p>
          <w:p w:rsidR="00907F7C" w:rsidRPr="00AD6BD7" w:rsidRDefault="00907F7C" w:rsidP="00B35C5B">
            <w:pPr>
              <w:jc w:val="center"/>
            </w:pPr>
          </w:p>
          <w:p w:rsidR="00907F7C" w:rsidRPr="00AD6BD7" w:rsidRDefault="00907F7C" w:rsidP="00B35C5B">
            <w:pPr>
              <w:jc w:val="center"/>
            </w:pPr>
          </w:p>
          <w:p w:rsidR="00907F7C" w:rsidRDefault="00907F7C" w:rsidP="00B35C5B">
            <w:pPr>
              <w:jc w:val="center"/>
            </w:pPr>
          </w:p>
          <w:p w:rsidR="00907F7C" w:rsidRPr="00AD6BD7" w:rsidRDefault="00907F7C" w:rsidP="00B35C5B">
            <w:pPr>
              <w:jc w:val="center"/>
            </w:pPr>
            <w:r>
              <w:t>22574</w:t>
            </w:r>
          </w:p>
        </w:tc>
        <w:tc>
          <w:tcPr>
            <w:tcW w:w="1080" w:type="dxa"/>
          </w:tcPr>
          <w:p w:rsidR="00907F7C" w:rsidRDefault="00907F7C" w:rsidP="00B35C5B">
            <w:pPr>
              <w:jc w:val="center"/>
            </w:pPr>
          </w:p>
          <w:p w:rsidR="00907F7C" w:rsidRPr="00AD6BD7" w:rsidRDefault="00907F7C" w:rsidP="00B35C5B">
            <w:pPr>
              <w:jc w:val="center"/>
            </w:pPr>
          </w:p>
          <w:p w:rsidR="00907F7C" w:rsidRPr="00AD6BD7" w:rsidRDefault="00907F7C" w:rsidP="00B35C5B">
            <w:pPr>
              <w:jc w:val="center"/>
            </w:pPr>
          </w:p>
          <w:p w:rsidR="00907F7C" w:rsidRPr="00AD6BD7" w:rsidRDefault="00907F7C" w:rsidP="00B35C5B">
            <w:pPr>
              <w:jc w:val="center"/>
            </w:pPr>
          </w:p>
          <w:p w:rsidR="00907F7C" w:rsidRDefault="00907F7C" w:rsidP="00B35C5B">
            <w:pPr>
              <w:jc w:val="center"/>
            </w:pPr>
          </w:p>
          <w:p w:rsidR="00907F7C" w:rsidRPr="00AD6BD7" w:rsidRDefault="00907F7C" w:rsidP="00B35C5B">
            <w:pPr>
              <w:jc w:val="center"/>
            </w:pPr>
            <w:r>
              <w:t>22574</w:t>
            </w:r>
          </w:p>
        </w:tc>
        <w:tc>
          <w:tcPr>
            <w:tcW w:w="1199" w:type="dxa"/>
          </w:tcPr>
          <w:p w:rsidR="00907F7C" w:rsidRDefault="00907F7C" w:rsidP="00B35C5B">
            <w:pPr>
              <w:jc w:val="center"/>
            </w:pPr>
          </w:p>
          <w:p w:rsidR="00907F7C" w:rsidRPr="00AD6BD7" w:rsidRDefault="00907F7C" w:rsidP="00B35C5B">
            <w:pPr>
              <w:jc w:val="center"/>
            </w:pPr>
          </w:p>
          <w:p w:rsidR="00907F7C" w:rsidRPr="00AD6BD7" w:rsidRDefault="00907F7C" w:rsidP="00B35C5B">
            <w:pPr>
              <w:jc w:val="center"/>
            </w:pPr>
          </w:p>
          <w:p w:rsidR="00907F7C" w:rsidRDefault="00907F7C" w:rsidP="00B35C5B">
            <w:pPr>
              <w:jc w:val="center"/>
            </w:pPr>
          </w:p>
          <w:p w:rsidR="00907F7C" w:rsidRDefault="00907F7C" w:rsidP="00B35C5B">
            <w:pPr>
              <w:jc w:val="center"/>
            </w:pPr>
          </w:p>
          <w:p w:rsidR="00907F7C" w:rsidRPr="00AD6BD7" w:rsidRDefault="00907F7C" w:rsidP="00B35C5B">
            <w:pPr>
              <w:jc w:val="center"/>
            </w:pPr>
            <w:r>
              <w:t>22574</w:t>
            </w:r>
          </w:p>
        </w:tc>
        <w:tc>
          <w:tcPr>
            <w:tcW w:w="1207" w:type="dxa"/>
          </w:tcPr>
          <w:p w:rsidR="00907F7C" w:rsidRDefault="00907F7C" w:rsidP="00B35C5B">
            <w:pPr>
              <w:jc w:val="center"/>
            </w:pPr>
          </w:p>
          <w:p w:rsidR="00907F7C" w:rsidRPr="00867DC5" w:rsidRDefault="00907F7C" w:rsidP="00B35C5B"/>
          <w:p w:rsidR="00907F7C" w:rsidRPr="00867DC5" w:rsidRDefault="00907F7C" w:rsidP="00B35C5B"/>
          <w:p w:rsidR="00907F7C" w:rsidRDefault="00907F7C" w:rsidP="00B35C5B"/>
          <w:p w:rsidR="00907F7C" w:rsidRDefault="00907F7C" w:rsidP="00B35C5B"/>
          <w:p w:rsidR="00907F7C" w:rsidRPr="00867DC5" w:rsidRDefault="00907F7C" w:rsidP="00B35C5B">
            <w:pPr>
              <w:jc w:val="center"/>
            </w:pPr>
            <w:r w:rsidRPr="00867DC5">
              <w:t>22938</w:t>
            </w:r>
          </w:p>
        </w:tc>
      </w:tr>
      <w:tr w:rsidR="00907F7C" w:rsidRPr="00693295" w:rsidTr="00B35C5B">
        <w:trPr>
          <w:jc w:val="center"/>
        </w:trPr>
        <w:tc>
          <w:tcPr>
            <w:tcW w:w="617" w:type="dxa"/>
          </w:tcPr>
          <w:p w:rsidR="00907F7C" w:rsidRPr="002954CB" w:rsidRDefault="00907F7C" w:rsidP="00B35C5B">
            <w:pPr>
              <w:jc w:val="center"/>
            </w:pPr>
            <w:r>
              <w:t>2</w:t>
            </w:r>
          </w:p>
        </w:tc>
        <w:tc>
          <w:tcPr>
            <w:tcW w:w="2389" w:type="dxa"/>
          </w:tcPr>
          <w:p w:rsidR="00907F7C" w:rsidRPr="002954CB" w:rsidRDefault="00907F7C" w:rsidP="00B35C5B">
            <w:pPr>
              <w:jc w:val="center"/>
            </w:pPr>
            <w:r w:rsidRPr="002954CB">
              <w:t>Среднегодовое количество учащихся детских школ искусств</w:t>
            </w:r>
          </w:p>
        </w:tc>
        <w:tc>
          <w:tcPr>
            <w:tcW w:w="1457" w:type="dxa"/>
          </w:tcPr>
          <w:p w:rsidR="00907F7C" w:rsidRPr="002954CB" w:rsidRDefault="00907F7C" w:rsidP="00B35C5B">
            <w:pPr>
              <w:jc w:val="center"/>
            </w:pPr>
            <w:r w:rsidRPr="002954CB">
              <w:t>чел.</w:t>
            </w:r>
          </w:p>
        </w:tc>
        <w:tc>
          <w:tcPr>
            <w:tcW w:w="1114" w:type="dxa"/>
          </w:tcPr>
          <w:p w:rsidR="00907F7C" w:rsidRPr="002954CB" w:rsidRDefault="00907F7C" w:rsidP="00B35C5B">
            <w:pPr>
              <w:jc w:val="center"/>
            </w:pPr>
            <w:r w:rsidRPr="002954CB">
              <w:t>3</w:t>
            </w:r>
            <w:r>
              <w:t>38</w:t>
            </w:r>
          </w:p>
        </w:tc>
        <w:tc>
          <w:tcPr>
            <w:tcW w:w="1080" w:type="dxa"/>
          </w:tcPr>
          <w:p w:rsidR="00907F7C" w:rsidRPr="002954CB" w:rsidRDefault="00907F7C" w:rsidP="00B35C5B">
            <w:pPr>
              <w:jc w:val="center"/>
            </w:pPr>
            <w:r w:rsidRPr="002954CB">
              <w:t>3</w:t>
            </w:r>
            <w:r>
              <w:t>38</w:t>
            </w:r>
          </w:p>
        </w:tc>
        <w:tc>
          <w:tcPr>
            <w:tcW w:w="1199" w:type="dxa"/>
          </w:tcPr>
          <w:p w:rsidR="00907F7C" w:rsidRPr="002954CB" w:rsidRDefault="00907F7C" w:rsidP="00B35C5B">
            <w:pPr>
              <w:jc w:val="center"/>
            </w:pPr>
            <w:r w:rsidRPr="002954CB">
              <w:t>3</w:t>
            </w:r>
            <w:r>
              <w:t>38</w:t>
            </w:r>
          </w:p>
        </w:tc>
        <w:tc>
          <w:tcPr>
            <w:tcW w:w="1207" w:type="dxa"/>
          </w:tcPr>
          <w:p w:rsidR="00907F7C" w:rsidRPr="002954CB" w:rsidRDefault="00907F7C" w:rsidP="00B35C5B">
            <w:pPr>
              <w:jc w:val="center"/>
            </w:pPr>
            <w:r w:rsidRPr="002954CB">
              <w:t>3</w:t>
            </w:r>
            <w:r>
              <w:t>35</w:t>
            </w:r>
          </w:p>
        </w:tc>
      </w:tr>
      <w:tr w:rsidR="00907F7C" w:rsidRPr="00693295" w:rsidTr="00B35C5B">
        <w:trPr>
          <w:jc w:val="center"/>
        </w:trPr>
        <w:tc>
          <w:tcPr>
            <w:tcW w:w="617" w:type="dxa"/>
          </w:tcPr>
          <w:p w:rsidR="00907F7C" w:rsidRPr="002954CB" w:rsidRDefault="00907F7C" w:rsidP="00B35C5B">
            <w:pPr>
              <w:jc w:val="center"/>
            </w:pPr>
            <w:r>
              <w:t>3</w:t>
            </w:r>
          </w:p>
        </w:tc>
        <w:tc>
          <w:tcPr>
            <w:tcW w:w="2389" w:type="dxa"/>
          </w:tcPr>
          <w:p w:rsidR="00907F7C" w:rsidRPr="002954CB" w:rsidRDefault="00907F7C" w:rsidP="00B35C5B">
            <w:pPr>
              <w:jc w:val="center"/>
            </w:pPr>
            <w:r w:rsidRPr="002954CB">
              <w:t>Количество преподавателей ежегодно повышающих квалификацию.</w:t>
            </w:r>
          </w:p>
        </w:tc>
        <w:tc>
          <w:tcPr>
            <w:tcW w:w="1457" w:type="dxa"/>
          </w:tcPr>
          <w:p w:rsidR="00907F7C" w:rsidRPr="002954CB" w:rsidRDefault="00907F7C" w:rsidP="00B35C5B">
            <w:pPr>
              <w:jc w:val="center"/>
            </w:pPr>
            <w:r w:rsidRPr="002954CB">
              <w:t>чел.</w:t>
            </w:r>
          </w:p>
        </w:tc>
        <w:tc>
          <w:tcPr>
            <w:tcW w:w="1114" w:type="dxa"/>
          </w:tcPr>
          <w:p w:rsidR="00907F7C" w:rsidRPr="002954CB" w:rsidRDefault="00907F7C" w:rsidP="00B35C5B">
            <w:pPr>
              <w:jc w:val="center"/>
            </w:pPr>
            <w:r w:rsidRPr="002954CB">
              <w:t>7</w:t>
            </w:r>
          </w:p>
        </w:tc>
        <w:tc>
          <w:tcPr>
            <w:tcW w:w="1080" w:type="dxa"/>
          </w:tcPr>
          <w:p w:rsidR="00907F7C" w:rsidRPr="002954CB" w:rsidRDefault="00907F7C" w:rsidP="00B35C5B">
            <w:pPr>
              <w:jc w:val="center"/>
            </w:pPr>
            <w:r w:rsidRPr="002954CB">
              <w:t>7</w:t>
            </w:r>
          </w:p>
        </w:tc>
        <w:tc>
          <w:tcPr>
            <w:tcW w:w="1199" w:type="dxa"/>
          </w:tcPr>
          <w:p w:rsidR="00907F7C" w:rsidRPr="002954CB" w:rsidRDefault="00907F7C" w:rsidP="00B35C5B">
            <w:pPr>
              <w:jc w:val="center"/>
            </w:pPr>
            <w:r w:rsidRPr="002954CB">
              <w:t>7</w:t>
            </w:r>
          </w:p>
        </w:tc>
        <w:tc>
          <w:tcPr>
            <w:tcW w:w="1207" w:type="dxa"/>
          </w:tcPr>
          <w:p w:rsidR="00907F7C" w:rsidRPr="002954CB" w:rsidRDefault="00907F7C" w:rsidP="00B35C5B">
            <w:pPr>
              <w:jc w:val="center"/>
            </w:pPr>
            <w:r w:rsidRPr="002954CB">
              <w:t>7</w:t>
            </w:r>
          </w:p>
        </w:tc>
      </w:tr>
      <w:tr w:rsidR="00907F7C" w:rsidRPr="00693295" w:rsidTr="00B35C5B">
        <w:trPr>
          <w:jc w:val="center"/>
        </w:trPr>
        <w:tc>
          <w:tcPr>
            <w:tcW w:w="617" w:type="dxa"/>
          </w:tcPr>
          <w:p w:rsidR="00907F7C" w:rsidRPr="002954CB" w:rsidRDefault="00907F7C" w:rsidP="00B35C5B">
            <w:pPr>
              <w:jc w:val="center"/>
            </w:pPr>
            <w:r>
              <w:t>4</w:t>
            </w:r>
          </w:p>
        </w:tc>
        <w:tc>
          <w:tcPr>
            <w:tcW w:w="2389" w:type="dxa"/>
          </w:tcPr>
          <w:p w:rsidR="00907F7C" w:rsidRPr="002954CB" w:rsidRDefault="00907F7C" w:rsidP="00B35C5B">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907F7C" w:rsidRPr="002954CB" w:rsidRDefault="00907F7C" w:rsidP="00B35C5B">
            <w:pPr>
              <w:jc w:val="center"/>
            </w:pPr>
            <w:r w:rsidRPr="002954CB">
              <w:t>%</w:t>
            </w:r>
          </w:p>
        </w:tc>
        <w:tc>
          <w:tcPr>
            <w:tcW w:w="1114" w:type="dxa"/>
          </w:tcPr>
          <w:p w:rsidR="00907F7C" w:rsidRPr="002954CB" w:rsidRDefault="00907F7C" w:rsidP="00B35C5B">
            <w:pPr>
              <w:jc w:val="center"/>
            </w:pPr>
            <w:r w:rsidRPr="002954CB">
              <w:t>70</w:t>
            </w:r>
          </w:p>
        </w:tc>
        <w:tc>
          <w:tcPr>
            <w:tcW w:w="1080" w:type="dxa"/>
          </w:tcPr>
          <w:p w:rsidR="00907F7C" w:rsidRPr="002954CB" w:rsidRDefault="00907F7C" w:rsidP="00B35C5B">
            <w:pPr>
              <w:jc w:val="center"/>
            </w:pPr>
            <w:r w:rsidRPr="002954CB">
              <w:t>70</w:t>
            </w:r>
          </w:p>
        </w:tc>
        <w:tc>
          <w:tcPr>
            <w:tcW w:w="1199" w:type="dxa"/>
          </w:tcPr>
          <w:p w:rsidR="00907F7C" w:rsidRPr="002954CB" w:rsidRDefault="00907F7C" w:rsidP="00B35C5B">
            <w:pPr>
              <w:jc w:val="center"/>
            </w:pPr>
            <w:r w:rsidRPr="002954CB">
              <w:t>70</w:t>
            </w:r>
          </w:p>
        </w:tc>
        <w:tc>
          <w:tcPr>
            <w:tcW w:w="1207" w:type="dxa"/>
          </w:tcPr>
          <w:p w:rsidR="00907F7C" w:rsidRPr="002954CB" w:rsidRDefault="00907F7C" w:rsidP="00B35C5B">
            <w:pPr>
              <w:jc w:val="center"/>
            </w:pPr>
            <w:r w:rsidRPr="002954CB">
              <w:t>70</w:t>
            </w:r>
          </w:p>
        </w:tc>
      </w:tr>
      <w:tr w:rsidR="00907F7C" w:rsidRPr="00693295" w:rsidTr="00B35C5B">
        <w:trPr>
          <w:jc w:val="center"/>
        </w:trPr>
        <w:tc>
          <w:tcPr>
            <w:tcW w:w="617" w:type="dxa"/>
          </w:tcPr>
          <w:p w:rsidR="00907F7C" w:rsidRPr="002954CB" w:rsidRDefault="00907F7C" w:rsidP="00B35C5B">
            <w:pPr>
              <w:jc w:val="center"/>
            </w:pPr>
            <w:r>
              <w:t>5</w:t>
            </w:r>
          </w:p>
        </w:tc>
        <w:tc>
          <w:tcPr>
            <w:tcW w:w="2389" w:type="dxa"/>
          </w:tcPr>
          <w:p w:rsidR="00907F7C" w:rsidRPr="002954CB" w:rsidRDefault="00907F7C" w:rsidP="00B35C5B">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907F7C" w:rsidRPr="002954CB" w:rsidRDefault="00907F7C" w:rsidP="00B35C5B">
            <w:pPr>
              <w:jc w:val="center"/>
            </w:pPr>
            <w:r w:rsidRPr="002954CB">
              <w:t>%</w:t>
            </w:r>
          </w:p>
        </w:tc>
        <w:tc>
          <w:tcPr>
            <w:tcW w:w="1114" w:type="dxa"/>
          </w:tcPr>
          <w:p w:rsidR="00907F7C" w:rsidRPr="002954CB" w:rsidRDefault="00907F7C" w:rsidP="00B35C5B">
            <w:pPr>
              <w:jc w:val="center"/>
            </w:pPr>
            <w:r w:rsidRPr="002954CB">
              <w:t>100</w:t>
            </w:r>
          </w:p>
        </w:tc>
        <w:tc>
          <w:tcPr>
            <w:tcW w:w="1080" w:type="dxa"/>
          </w:tcPr>
          <w:p w:rsidR="00907F7C" w:rsidRPr="002954CB" w:rsidRDefault="00907F7C" w:rsidP="00B35C5B">
            <w:pPr>
              <w:jc w:val="center"/>
            </w:pPr>
            <w:r w:rsidRPr="002954CB">
              <w:t>100</w:t>
            </w:r>
          </w:p>
        </w:tc>
        <w:tc>
          <w:tcPr>
            <w:tcW w:w="1199" w:type="dxa"/>
          </w:tcPr>
          <w:p w:rsidR="00907F7C" w:rsidRPr="002954CB" w:rsidRDefault="00907F7C" w:rsidP="00B35C5B">
            <w:pPr>
              <w:jc w:val="center"/>
            </w:pPr>
            <w:r w:rsidRPr="002954CB">
              <w:t>100</w:t>
            </w:r>
          </w:p>
        </w:tc>
        <w:tc>
          <w:tcPr>
            <w:tcW w:w="1207" w:type="dxa"/>
          </w:tcPr>
          <w:p w:rsidR="00907F7C" w:rsidRPr="002954CB" w:rsidRDefault="00907F7C" w:rsidP="00B35C5B">
            <w:pPr>
              <w:jc w:val="center"/>
            </w:pPr>
            <w:r w:rsidRPr="002954CB">
              <w:t>100</w:t>
            </w:r>
          </w:p>
        </w:tc>
      </w:tr>
      <w:tr w:rsidR="00907F7C" w:rsidRPr="00693295" w:rsidTr="00B35C5B">
        <w:trPr>
          <w:jc w:val="center"/>
        </w:trPr>
        <w:tc>
          <w:tcPr>
            <w:tcW w:w="617" w:type="dxa"/>
          </w:tcPr>
          <w:p w:rsidR="00907F7C" w:rsidRPr="002954CB" w:rsidRDefault="00907F7C" w:rsidP="00B35C5B">
            <w:pPr>
              <w:jc w:val="center"/>
            </w:pPr>
            <w:r>
              <w:lastRenderedPageBreak/>
              <w:t>6</w:t>
            </w:r>
          </w:p>
        </w:tc>
        <w:tc>
          <w:tcPr>
            <w:tcW w:w="2389" w:type="dxa"/>
          </w:tcPr>
          <w:p w:rsidR="00907F7C" w:rsidRPr="002954CB" w:rsidRDefault="00907F7C" w:rsidP="00B35C5B">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907F7C" w:rsidRPr="002954CB" w:rsidRDefault="00907F7C" w:rsidP="00B35C5B">
            <w:pPr>
              <w:jc w:val="center"/>
            </w:pPr>
            <w:r w:rsidRPr="002954CB">
              <w:t>чел.</w:t>
            </w:r>
          </w:p>
        </w:tc>
        <w:tc>
          <w:tcPr>
            <w:tcW w:w="1114" w:type="dxa"/>
          </w:tcPr>
          <w:p w:rsidR="00907F7C" w:rsidRPr="002954CB" w:rsidRDefault="00907F7C" w:rsidP="00B35C5B">
            <w:pPr>
              <w:jc w:val="center"/>
            </w:pPr>
            <w:r w:rsidRPr="002954CB">
              <w:t>70</w:t>
            </w:r>
          </w:p>
        </w:tc>
        <w:tc>
          <w:tcPr>
            <w:tcW w:w="1080" w:type="dxa"/>
          </w:tcPr>
          <w:p w:rsidR="00907F7C" w:rsidRPr="002954CB" w:rsidRDefault="00907F7C" w:rsidP="00B35C5B">
            <w:pPr>
              <w:jc w:val="center"/>
            </w:pPr>
            <w:r w:rsidRPr="002954CB">
              <w:t>70</w:t>
            </w:r>
          </w:p>
        </w:tc>
        <w:tc>
          <w:tcPr>
            <w:tcW w:w="1199" w:type="dxa"/>
          </w:tcPr>
          <w:p w:rsidR="00907F7C" w:rsidRPr="002954CB" w:rsidRDefault="00907F7C" w:rsidP="00B35C5B">
            <w:pPr>
              <w:jc w:val="center"/>
            </w:pPr>
            <w:r w:rsidRPr="002954CB">
              <w:t>70</w:t>
            </w:r>
          </w:p>
        </w:tc>
        <w:tc>
          <w:tcPr>
            <w:tcW w:w="1207" w:type="dxa"/>
          </w:tcPr>
          <w:p w:rsidR="00907F7C" w:rsidRPr="002954CB" w:rsidRDefault="00907F7C" w:rsidP="00B35C5B">
            <w:pPr>
              <w:jc w:val="center"/>
            </w:pPr>
            <w:r w:rsidRPr="002954CB">
              <w:t>70</w:t>
            </w:r>
          </w:p>
        </w:tc>
      </w:tr>
      <w:tr w:rsidR="00907F7C" w:rsidRPr="00693295" w:rsidTr="00B35C5B">
        <w:trPr>
          <w:jc w:val="center"/>
        </w:trPr>
        <w:tc>
          <w:tcPr>
            <w:tcW w:w="617" w:type="dxa"/>
          </w:tcPr>
          <w:p w:rsidR="00907F7C" w:rsidRPr="002954CB" w:rsidRDefault="00907F7C" w:rsidP="00B35C5B">
            <w:pPr>
              <w:jc w:val="center"/>
            </w:pPr>
            <w:r>
              <w:t>7</w:t>
            </w:r>
          </w:p>
        </w:tc>
        <w:tc>
          <w:tcPr>
            <w:tcW w:w="2389" w:type="dxa"/>
          </w:tcPr>
          <w:p w:rsidR="00907F7C" w:rsidRPr="002954CB" w:rsidRDefault="00907F7C" w:rsidP="00B35C5B">
            <w:pPr>
              <w:jc w:val="center"/>
            </w:pPr>
            <w:r w:rsidRPr="002954CB">
              <w:t>Удельный вес населения, участвующего в культурно-досуговых мероприятиях</w:t>
            </w:r>
          </w:p>
        </w:tc>
        <w:tc>
          <w:tcPr>
            <w:tcW w:w="1457" w:type="dxa"/>
          </w:tcPr>
          <w:p w:rsidR="00907F7C" w:rsidRPr="002954CB" w:rsidRDefault="00907F7C" w:rsidP="00B35C5B">
            <w:pPr>
              <w:jc w:val="center"/>
            </w:pPr>
            <w:r w:rsidRPr="002954CB">
              <w:t>%</w:t>
            </w:r>
          </w:p>
        </w:tc>
        <w:tc>
          <w:tcPr>
            <w:tcW w:w="1114" w:type="dxa"/>
          </w:tcPr>
          <w:p w:rsidR="00907F7C" w:rsidRPr="002954CB" w:rsidRDefault="00907F7C" w:rsidP="00B35C5B">
            <w:pPr>
              <w:jc w:val="center"/>
            </w:pPr>
            <w:r w:rsidRPr="002954CB">
              <w:t>70</w:t>
            </w:r>
          </w:p>
        </w:tc>
        <w:tc>
          <w:tcPr>
            <w:tcW w:w="1080" w:type="dxa"/>
          </w:tcPr>
          <w:p w:rsidR="00907F7C" w:rsidRPr="002954CB" w:rsidRDefault="00907F7C" w:rsidP="00B35C5B">
            <w:pPr>
              <w:jc w:val="center"/>
            </w:pPr>
            <w:r w:rsidRPr="002954CB">
              <w:t>70</w:t>
            </w:r>
          </w:p>
        </w:tc>
        <w:tc>
          <w:tcPr>
            <w:tcW w:w="1199" w:type="dxa"/>
          </w:tcPr>
          <w:p w:rsidR="00907F7C" w:rsidRPr="002954CB" w:rsidRDefault="00907F7C" w:rsidP="00B35C5B">
            <w:pPr>
              <w:jc w:val="center"/>
            </w:pPr>
            <w:r w:rsidRPr="002954CB">
              <w:t>70</w:t>
            </w:r>
          </w:p>
        </w:tc>
        <w:tc>
          <w:tcPr>
            <w:tcW w:w="1207" w:type="dxa"/>
          </w:tcPr>
          <w:p w:rsidR="00907F7C" w:rsidRPr="002954CB" w:rsidRDefault="00907F7C" w:rsidP="00B35C5B">
            <w:pPr>
              <w:jc w:val="center"/>
            </w:pPr>
            <w:r w:rsidRPr="002954CB">
              <w:t>70</w:t>
            </w:r>
          </w:p>
        </w:tc>
      </w:tr>
      <w:tr w:rsidR="00907F7C" w:rsidRPr="00693295" w:rsidTr="00B35C5B">
        <w:trPr>
          <w:jc w:val="center"/>
        </w:trPr>
        <w:tc>
          <w:tcPr>
            <w:tcW w:w="617" w:type="dxa"/>
          </w:tcPr>
          <w:p w:rsidR="00907F7C" w:rsidRPr="002954CB" w:rsidRDefault="00907F7C" w:rsidP="00B35C5B">
            <w:pPr>
              <w:jc w:val="center"/>
            </w:pPr>
            <w:r>
              <w:t>8</w:t>
            </w:r>
          </w:p>
        </w:tc>
        <w:tc>
          <w:tcPr>
            <w:tcW w:w="2389" w:type="dxa"/>
          </w:tcPr>
          <w:p w:rsidR="00907F7C" w:rsidRPr="002954CB" w:rsidRDefault="00907F7C" w:rsidP="00B35C5B">
            <w:pPr>
              <w:jc w:val="center"/>
            </w:pPr>
            <w:r w:rsidRPr="002954CB">
              <w:t>Число культурно-досуговых мероприятий</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2400</w:t>
            </w:r>
          </w:p>
        </w:tc>
        <w:tc>
          <w:tcPr>
            <w:tcW w:w="1080" w:type="dxa"/>
          </w:tcPr>
          <w:p w:rsidR="00907F7C" w:rsidRPr="002954CB" w:rsidRDefault="00907F7C" w:rsidP="00B35C5B">
            <w:pPr>
              <w:jc w:val="center"/>
            </w:pPr>
            <w:r w:rsidRPr="002954CB">
              <w:t>2400</w:t>
            </w:r>
          </w:p>
        </w:tc>
        <w:tc>
          <w:tcPr>
            <w:tcW w:w="1199" w:type="dxa"/>
          </w:tcPr>
          <w:p w:rsidR="00907F7C" w:rsidRPr="002954CB" w:rsidRDefault="00907F7C" w:rsidP="00B35C5B">
            <w:pPr>
              <w:jc w:val="center"/>
            </w:pPr>
            <w:r w:rsidRPr="002954CB">
              <w:t>2400</w:t>
            </w:r>
          </w:p>
        </w:tc>
        <w:tc>
          <w:tcPr>
            <w:tcW w:w="1207" w:type="dxa"/>
          </w:tcPr>
          <w:p w:rsidR="00907F7C" w:rsidRPr="002954CB" w:rsidRDefault="00907F7C" w:rsidP="00B35C5B">
            <w:pPr>
              <w:jc w:val="center"/>
            </w:pPr>
            <w:r w:rsidRPr="002954CB">
              <w:t>2400</w:t>
            </w:r>
          </w:p>
        </w:tc>
      </w:tr>
      <w:tr w:rsidR="00907F7C" w:rsidRPr="00693295" w:rsidTr="00B35C5B">
        <w:trPr>
          <w:jc w:val="center"/>
        </w:trPr>
        <w:tc>
          <w:tcPr>
            <w:tcW w:w="617" w:type="dxa"/>
          </w:tcPr>
          <w:p w:rsidR="00907F7C" w:rsidRPr="002954CB" w:rsidRDefault="00907F7C" w:rsidP="00B35C5B">
            <w:pPr>
              <w:jc w:val="center"/>
            </w:pPr>
            <w:r>
              <w:t>9</w:t>
            </w:r>
          </w:p>
        </w:tc>
        <w:tc>
          <w:tcPr>
            <w:tcW w:w="2389" w:type="dxa"/>
          </w:tcPr>
          <w:p w:rsidR="00907F7C" w:rsidRPr="002954CB" w:rsidRDefault="00907F7C" w:rsidP="00B35C5B">
            <w:pPr>
              <w:jc w:val="center"/>
            </w:pPr>
            <w:r w:rsidRPr="002954CB">
              <w:t>Доля выставочных проектов</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23</w:t>
            </w:r>
          </w:p>
        </w:tc>
        <w:tc>
          <w:tcPr>
            <w:tcW w:w="1080" w:type="dxa"/>
          </w:tcPr>
          <w:p w:rsidR="00907F7C" w:rsidRPr="002954CB" w:rsidRDefault="00907F7C" w:rsidP="00B35C5B">
            <w:pPr>
              <w:jc w:val="center"/>
            </w:pPr>
            <w:r w:rsidRPr="002954CB">
              <w:t>23</w:t>
            </w:r>
          </w:p>
        </w:tc>
        <w:tc>
          <w:tcPr>
            <w:tcW w:w="1199" w:type="dxa"/>
          </w:tcPr>
          <w:p w:rsidR="00907F7C" w:rsidRPr="002954CB" w:rsidRDefault="00907F7C" w:rsidP="00B35C5B">
            <w:pPr>
              <w:jc w:val="center"/>
            </w:pPr>
            <w:r w:rsidRPr="002954CB">
              <w:t>23</w:t>
            </w:r>
          </w:p>
        </w:tc>
        <w:tc>
          <w:tcPr>
            <w:tcW w:w="1207" w:type="dxa"/>
          </w:tcPr>
          <w:p w:rsidR="00907F7C" w:rsidRPr="002954CB" w:rsidRDefault="00907F7C" w:rsidP="00B35C5B">
            <w:pPr>
              <w:jc w:val="center"/>
            </w:pPr>
            <w:r w:rsidRPr="002954CB">
              <w:t>23</w:t>
            </w:r>
          </w:p>
        </w:tc>
      </w:tr>
      <w:tr w:rsidR="00907F7C" w:rsidRPr="00693295" w:rsidTr="00B35C5B">
        <w:trPr>
          <w:jc w:val="center"/>
        </w:trPr>
        <w:tc>
          <w:tcPr>
            <w:tcW w:w="617" w:type="dxa"/>
          </w:tcPr>
          <w:p w:rsidR="00907F7C" w:rsidRPr="002954CB" w:rsidRDefault="00907F7C" w:rsidP="00B35C5B">
            <w:pPr>
              <w:jc w:val="center"/>
            </w:pPr>
            <w:r>
              <w:t>10</w:t>
            </w:r>
          </w:p>
        </w:tc>
        <w:tc>
          <w:tcPr>
            <w:tcW w:w="2389" w:type="dxa"/>
          </w:tcPr>
          <w:p w:rsidR="00907F7C" w:rsidRPr="002954CB" w:rsidRDefault="00907F7C" w:rsidP="00B35C5B">
            <w:pPr>
              <w:jc w:val="center"/>
            </w:pPr>
            <w:r w:rsidRPr="002954CB">
              <w:t>Доля выездных концертов в Комсомольском муниципальном районе</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55</w:t>
            </w:r>
          </w:p>
        </w:tc>
        <w:tc>
          <w:tcPr>
            <w:tcW w:w="1080" w:type="dxa"/>
          </w:tcPr>
          <w:p w:rsidR="00907F7C" w:rsidRPr="002954CB" w:rsidRDefault="00907F7C" w:rsidP="00B35C5B">
            <w:pPr>
              <w:jc w:val="center"/>
            </w:pPr>
            <w:r w:rsidRPr="002954CB">
              <w:t>55</w:t>
            </w:r>
          </w:p>
        </w:tc>
        <w:tc>
          <w:tcPr>
            <w:tcW w:w="1199" w:type="dxa"/>
          </w:tcPr>
          <w:p w:rsidR="00907F7C" w:rsidRPr="002954CB" w:rsidRDefault="00907F7C" w:rsidP="00B35C5B">
            <w:pPr>
              <w:jc w:val="center"/>
            </w:pPr>
            <w:r w:rsidRPr="002954CB">
              <w:t>55</w:t>
            </w:r>
          </w:p>
        </w:tc>
        <w:tc>
          <w:tcPr>
            <w:tcW w:w="1207" w:type="dxa"/>
          </w:tcPr>
          <w:p w:rsidR="00907F7C" w:rsidRPr="002954CB" w:rsidRDefault="00907F7C" w:rsidP="00B35C5B">
            <w:pPr>
              <w:jc w:val="center"/>
            </w:pPr>
            <w:r w:rsidRPr="002954CB">
              <w:t>55</w:t>
            </w:r>
          </w:p>
        </w:tc>
      </w:tr>
      <w:tr w:rsidR="00907F7C" w:rsidRPr="00693295" w:rsidTr="00B35C5B">
        <w:trPr>
          <w:jc w:val="center"/>
        </w:trPr>
        <w:tc>
          <w:tcPr>
            <w:tcW w:w="617" w:type="dxa"/>
          </w:tcPr>
          <w:p w:rsidR="00907F7C" w:rsidRPr="002954CB" w:rsidRDefault="00907F7C" w:rsidP="00B35C5B">
            <w:pPr>
              <w:jc w:val="center"/>
            </w:pPr>
            <w:r>
              <w:t>11</w:t>
            </w:r>
          </w:p>
        </w:tc>
        <w:tc>
          <w:tcPr>
            <w:tcW w:w="2389" w:type="dxa"/>
          </w:tcPr>
          <w:p w:rsidR="00907F7C" w:rsidRPr="002954CB" w:rsidRDefault="00907F7C" w:rsidP="00B35C5B">
            <w:pPr>
              <w:jc w:val="center"/>
            </w:pPr>
            <w:r w:rsidRPr="002954CB">
              <w:t>Обеспеченность спортивных сооружений спортивным инвентарем и оборудованием</w:t>
            </w:r>
          </w:p>
        </w:tc>
        <w:tc>
          <w:tcPr>
            <w:tcW w:w="1457" w:type="dxa"/>
          </w:tcPr>
          <w:p w:rsidR="00907F7C" w:rsidRPr="002954CB" w:rsidRDefault="00907F7C" w:rsidP="00B35C5B">
            <w:pPr>
              <w:jc w:val="center"/>
            </w:pPr>
            <w:r w:rsidRPr="002954CB">
              <w:t>%</w:t>
            </w:r>
          </w:p>
        </w:tc>
        <w:tc>
          <w:tcPr>
            <w:tcW w:w="1114" w:type="dxa"/>
          </w:tcPr>
          <w:p w:rsidR="00907F7C" w:rsidRPr="002954CB" w:rsidRDefault="00907F7C" w:rsidP="00B35C5B">
            <w:pPr>
              <w:jc w:val="center"/>
            </w:pPr>
            <w:r w:rsidRPr="002954CB">
              <w:t>75</w:t>
            </w:r>
          </w:p>
        </w:tc>
        <w:tc>
          <w:tcPr>
            <w:tcW w:w="1080" w:type="dxa"/>
          </w:tcPr>
          <w:p w:rsidR="00907F7C" w:rsidRPr="002954CB" w:rsidRDefault="00907F7C" w:rsidP="00B35C5B">
            <w:pPr>
              <w:jc w:val="center"/>
            </w:pPr>
            <w:r w:rsidRPr="002954CB">
              <w:t>75</w:t>
            </w:r>
          </w:p>
        </w:tc>
        <w:tc>
          <w:tcPr>
            <w:tcW w:w="1199" w:type="dxa"/>
          </w:tcPr>
          <w:p w:rsidR="00907F7C" w:rsidRPr="002954CB" w:rsidRDefault="00907F7C" w:rsidP="00B35C5B">
            <w:pPr>
              <w:jc w:val="center"/>
            </w:pPr>
            <w:r w:rsidRPr="002954CB">
              <w:t>75</w:t>
            </w:r>
          </w:p>
        </w:tc>
        <w:tc>
          <w:tcPr>
            <w:tcW w:w="1207" w:type="dxa"/>
          </w:tcPr>
          <w:p w:rsidR="00907F7C" w:rsidRPr="002954CB" w:rsidRDefault="00907F7C" w:rsidP="00B35C5B">
            <w:pPr>
              <w:jc w:val="center"/>
            </w:pPr>
            <w:r w:rsidRPr="002954CB">
              <w:t>75</w:t>
            </w:r>
          </w:p>
        </w:tc>
      </w:tr>
      <w:tr w:rsidR="00907F7C" w:rsidRPr="00693295" w:rsidTr="00B35C5B">
        <w:trPr>
          <w:jc w:val="center"/>
        </w:trPr>
        <w:tc>
          <w:tcPr>
            <w:tcW w:w="617" w:type="dxa"/>
          </w:tcPr>
          <w:p w:rsidR="00907F7C" w:rsidRPr="002954CB" w:rsidRDefault="00907F7C" w:rsidP="00B35C5B">
            <w:pPr>
              <w:jc w:val="center"/>
            </w:pPr>
            <w:r>
              <w:t>12</w:t>
            </w:r>
          </w:p>
        </w:tc>
        <w:tc>
          <w:tcPr>
            <w:tcW w:w="2389" w:type="dxa"/>
          </w:tcPr>
          <w:p w:rsidR="00907F7C" w:rsidRPr="002954CB" w:rsidRDefault="00907F7C" w:rsidP="00B35C5B">
            <w:pPr>
              <w:jc w:val="center"/>
            </w:pPr>
            <w:r w:rsidRPr="002954CB">
              <w:t>Количество спортсменов разрядников</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630</w:t>
            </w:r>
          </w:p>
        </w:tc>
        <w:tc>
          <w:tcPr>
            <w:tcW w:w="1080" w:type="dxa"/>
          </w:tcPr>
          <w:p w:rsidR="00907F7C" w:rsidRPr="002954CB" w:rsidRDefault="00907F7C" w:rsidP="00B35C5B">
            <w:pPr>
              <w:jc w:val="center"/>
            </w:pPr>
            <w:r w:rsidRPr="002954CB">
              <w:t>630</w:t>
            </w:r>
          </w:p>
        </w:tc>
        <w:tc>
          <w:tcPr>
            <w:tcW w:w="1199" w:type="dxa"/>
          </w:tcPr>
          <w:p w:rsidR="00907F7C" w:rsidRPr="002954CB" w:rsidRDefault="00907F7C" w:rsidP="00B35C5B">
            <w:pPr>
              <w:jc w:val="center"/>
            </w:pPr>
            <w:r w:rsidRPr="002954CB">
              <w:t>630</w:t>
            </w:r>
          </w:p>
        </w:tc>
        <w:tc>
          <w:tcPr>
            <w:tcW w:w="1207" w:type="dxa"/>
          </w:tcPr>
          <w:p w:rsidR="00907F7C" w:rsidRPr="002954CB" w:rsidRDefault="00907F7C" w:rsidP="00B35C5B">
            <w:pPr>
              <w:jc w:val="center"/>
            </w:pPr>
            <w:r w:rsidRPr="002954CB">
              <w:t>630</w:t>
            </w:r>
          </w:p>
        </w:tc>
      </w:tr>
      <w:tr w:rsidR="00907F7C" w:rsidRPr="00693295" w:rsidTr="00B35C5B">
        <w:trPr>
          <w:trHeight w:val="983"/>
          <w:jc w:val="center"/>
        </w:trPr>
        <w:tc>
          <w:tcPr>
            <w:tcW w:w="617" w:type="dxa"/>
          </w:tcPr>
          <w:p w:rsidR="00907F7C" w:rsidRPr="002954CB" w:rsidRDefault="00907F7C" w:rsidP="00B35C5B">
            <w:pPr>
              <w:jc w:val="center"/>
            </w:pPr>
            <w:r>
              <w:t>13</w:t>
            </w:r>
          </w:p>
        </w:tc>
        <w:tc>
          <w:tcPr>
            <w:tcW w:w="2389" w:type="dxa"/>
          </w:tcPr>
          <w:p w:rsidR="00907F7C" w:rsidRPr="002954CB" w:rsidRDefault="00907F7C" w:rsidP="00B35C5B">
            <w:pPr>
              <w:jc w:val="center"/>
            </w:pPr>
            <w:r w:rsidRPr="002954CB">
              <w:t>Количество районных спортивных мероприятий</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70</w:t>
            </w:r>
          </w:p>
        </w:tc>
        <w:tc>
          <w:tcPr>
            <w:tcW w:w="1080" w:type="dxa"/>
          </w:tcPr>
          <w:p w:rsidR="00907F7C" w:rsidRPr="002954CB" w:rsidRDefault="00907F7C" w:rsidP="00B35C5B">
            <w:pPr>
              <w:jc w:val="center"/>
            </w:pPr>
            <w:r w:rsidRPr="002954CB">
              <w:t>70</w:t>
            </w:r>
          </w:p>
        </w:tc>
        <w:tc>
          <w:tcPr>
            <w:tcW w:w="1199" w:type="dxa"/>
          </w:tcPr>
          <w:p w:rsidR="00907F7C" w:rsidRPr="002954CB" w:rsidRDefault="00907F7C" w:rsidP="00B35C5B">
            <w:pPr>
              <w:jc w:val="center"/>
            </w:pPr>
            <w:r w:rsidRPr="002954CB">
              <w:t>70</w:t>
            </w:r>
          </w:p>
        </w:tc>
        <w:tc>
          <w:tcPr>
            <w:tcW w:w="1207" w:type="dxa"/>
          </w:tcPr>
          <w:p w:rsidR="00907F7C" w:rsidRPr="002954CB" w:rsidRDefault="00907F7C" w:rsidP="00B35C5B">
            <w:pPr>
              <w:jc w:val="center"/>
            </w:pPr>
            <w:r w:rsidRPr="002954CB">
              <w:t>70</w:t>
            </w:r>
          </w:p>
        </w:tc>
      </w:tr>
      <w:tr w:rsidR="00907F7C" w:rsidRPr="00693295" w:rsidTr="00B35C5B">
        <w:trPr>
          <w:jc w:val="center"/>
        </w:trPr>
        <w:tc>
          <w:tcPr>
            <w:tcW w:w="617" w:type="dxa"/>
          </w:tcPr>
          <w:p w:rsidR="00907F7C" w:rsidRPr="002954CB" w:rsidRDefault="00907F7C" w:rsidP="00B35C5B">
            <w:pPr>
              <w:jc w:val="center"/>
            </w:pPr>
            <w:r>
              <w:t>14</w:t>
            </w:r>
          </w:p>
        </w:tc>
        <w:tc>
          <w:tcPr>
            <w:tcW w:w="2389" w:type="dxa"/>
          </w:tcPr>
          <w:p w:rsidR="00907F7C" w:rsidRPr="002954CB" w:rsidRDefault="00907F7C" w:rsidP="00B35C5B">
            <w:pPr>
              <w:jc w:val="center"/>
            </w:pPr>
            <w:r w:rsidRPr="002954CB">
              <w:t>Количество выездов на областные соревнования</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55</w:t>
            </w:r>
          </w:p>
        </w:tc>
        <w:tc>
          <w:tcPr>
            <w:tcW w:w="1080" w:type="dxa"/>
          </w:tcPr>
          <w:p w:rsidR="00907F7C" w:rsidRPr="002954CB" w:rsidRDefault="00907F7C" w:rsidP="00B35C5B">
            <w:pPr>
              <w:jc w:val="center"/>
            </w:pPr>
            <w:r w:rsidRPr="002954CB">
              <w:t>55</w:t>
            </w:r>
          </w:p>
        </w:tc>
        <w:tc>
          <w:tcPr>
            <w:tcW w:w="1199" w:type="dxa"/>
          </w:tcPr>
          <w:p w:rsidR="00907F7C" w:rsidRPr="002954CB" w:rsidRDefault="00907F7C" w:rsidP="00B35C5B">
            <w:pPr>
              <w:jc w:val="center"/>
            </w:pPr>
            <w:r w:rsidRPr="002954CB">
              <w:t>55</w:t>
            </w:r>
          </w:p>
        </w:tc>
        <w:tc>
          <w:tcPr>
            <w:tcW w:w="1207" w:type="dxa"/>
          </w:tcPr>
          <w:p w:rsidR="00907F7C" w:rsidRPr="002954CB" w:rsidRDefault="00907F7C" w:rsidP="00B35C5B">
            <w:pPr>
              <w:jc w:val="center"/>
            </w:pPr>
            <w:r w:rsidRPr="002954CB">
              <w:t>55</w:t>
            </w:r>
          </w:p>
        </w:tc>
      </w:tr>
      <w:tr w:rsidR="00907F7C" w:rsidRPr="00693295" w:rsidTr="00B35C5B">
        <w:trPr>
          <w:jc w:val="center"/>
        </w:trPr>
        <w:tc>
          <w:tcPr>
            <w:tcW w:w="617" w:type="dxa"/>
          </w:tcPr>
          <w:p w:rsidR="00907F7C" w:rsidRPr="002954CB" w:rsidRDefault="00907F7C" w:rsidP="00B35C5B">
            <w:pPr>
              <w:jc w:val="center"/>
            </w:pPr>
            <w:r>
              <w:t>15</w:t>
            </w:r>
          </w:p>
        </w:tc>
        <w:tc>
          <w:tcPr>
            <w:tcW w:w="2389" w:type="dxa"/>
          </w:tcPr>
          <w:p w:rsidR="00907F7C" w:rsidRPr="002954CB" w:rsidRDefault="00907F7C" w:rsidP="00B35C5B">
            <w:pPr>
              <w:jc w:val="center"/>
            </w:pPr>
            <w:r w:rsidRPr="002954CB">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457" w:type="dxa"/>
          </w:tcPr>
          <w:p w:rsidR="00907F7C" w:rsidRPr="002954CB" w:rsidRDefault="00907F7C" w:rsidP="00B35C5B">
            <w:pPr>
              <w:jc w:val="center"/>
            </w:pPr>
            <w:r w:rsidRPr="002954CB">
              <w:t>ед.</w:t>
            </w:r>
          </w:p>
        </w:tc>
        <w:tc>
          <w:tcPr>
            <w:tcW w:w="1114" w:type="dxa"/>
          </w:tcPr>
          <w:p w:rsidR="00907F7C" w:rsidRPr="002954CB" w:rsidRDefault="00907F7C" w:rsidP="00B35C5B">
            <w:pPr>
              <w:jc w:val="center"/>
            </w:pPr>
            <w:r w:rsidRPr="002954CB">
              <w:t>7</w:t>
            </w:r>
          </w:p>
        </w:tc>
        <w:tc>
          <w:tcPr>
            <w:tcW w:w="1080" w:type="dxa"/>
          </w:tcPr>
          <w:p w:rsidR="00907F7C" w:rsidRPr="002954CB" w:rsidRDefault="00907F7C" w:rsidP="00B35C5B">
            <w:pPr>
              <w:jc w:val="center"/>
            </w:pPr>
            <w:r w:rsidRPr="002954CB">
              <w:t>7</w:t>
            </w:r>
          </w:p>
        </w:tc>
        <w:tc>
          <w:tcPr>
            <w:tcW w:w="1199" w:type="dxa"/>
          </w:tcPr>
          <w:p w:rsidR="00907F7C" w:rsidRPr="002954CB" w:rsidRDefault="00907F7C" w:rsidP="00B35C5B">
            <w:pPr>
              <w:jc w:val="center"/>
            </w:pPr>
            <w:r w:rsidRPr="002954CB">
              <w:t>7</w:t>
            </w:r>
          </w:p>
        </w:tc>
        <w:tc>
          <w:tcPr>
            <w:tcW w:w="1207" w:type="dxa"/>
          </w:tcPr>
          <w:p w:rsidR="00907F7C" w:rsidRPr="002954CB" w:rsidRDefault="00907F7C" w:rsidP="00B35C5B">
            <w:pPr>
              <w:jc w:val="center"/>
            </w:pPr>
            <w:r w:rsidRPr="002954CB">
              <w:t>7</w:t>
            </w:r>
          </w:p>
        </w:tc>
      </w:tr>
      <w:tr w:rsidR="00907F7C" w:rsidRPr="00693295" w:rsidTr="00B35C5B">
        <w:trPr>
          <w:jc w:val="center"/>
        </w:trPr>
        <w:tc>
          <w:tcPr>
            <w:tcW w:w="617" w:type="dxa"/>
          </w:tcPr>
          <w:p w:rsidR="00907F7C" w:rsidRPr="002954CB" w:rsidRDefault="00907F7C" w:rsidP="00B35C5B">
            <w:pPr>
              <w:jc w:val="center"/>
            </w:pPr>
            <w:r>
              <w:t>16</w:t>
            </w:r>
          </w:p>
        </w:tc>
        <w:tc>
          <w:tcPr>
            <w:tcW w:w="2389" w:type="dxa"/>
          </w:tcPr>
          <w:p w:rsidR="00907F7C" w:rsidRPr="002954CB" w:rsidRDefault="00907F7C" w:rsidP="00B35C5B">
            <w:pPr>
              <w:jc w:val="center"/>
            </w:pPr>
            <w:r w:rsidRPr="002954CB">
              <w:t>Отсутствие обоснованных жалоб от потребителей услуг</w:t>
            </w:r>
          </w:p>
        </w:tc>
        <w:tc>
          <w:tcPr>
            <w:tcW w:w="1457" w:type="dxa"/>
          </w:tcPr>
          <w:p w:rsidR="00907F7C" w:rsidRPr="002954CB" w:rsidRDefault="00907F7C" w:rsidP="00B35C5B">
            <w:pPr>
              <w:jc w:val="center"/>
            </w:pPr>
            <w:r w:rsidRPr="002954CB">
              <w:t>%</w:t>
            </w:r>
          </w:p>
        </w:tc>
        <w:tc>
          <w:tcPr>
            <w:tcW w:w="1114" w:type="dxa"/>
          </w:tcPr>
          <w:p w:rsidR="00907F7C" w:rsidRPr="002954CB" w:rsidRDefault="00907F7C" w:rsidP="00B35C5B">
            <w:pPr>
              <w:jc w:val="center"/>
            </w:pPr>
            <w:r w:rsidRPr="002954CB">
              <w:t>100</w:t>
            </w:r>
          </w:p>
        </w:tc>
        <w:tc>
          <w:tcPr>
            <w:tcW w:w="1080" w:type="dxa"/>
          </w:tcPr>
          <w:p w:rsidR="00907F7C" w:rsidRPr="002954CB" w:rsidRDefault="00907F7C" w:rsidP="00B35C5B">
            <w:pPr>
              <w:jc w:val="center"/>
            </w:pPr>
            <w:r w:rsidRPr="002954CB">
              <w:t>100</w:t>
            </w:r>
          </w:p>
        </w:tc>
        <w:tc>
          <w:tcPr>
            <w:tcW w:w="1199" w:type="dxa"/>
          </w:tcPr>
          <w:p w:rsidR="00907F7C" w:rsidRPr="002954CB" w:rsidRDefault="00907F7C" w:rsidP="00B35C5B">
            <w:pPr>
              <w:jc w:val="center"/>
            </w:pPr>
            <w:r w:rsidRPr="002954CB">
              <w:t>100</w:t>
            </w:r>
          </w:p>
        </w:tc>
        <w:tc>
          <w:tcPr>
            <w:tcW w:w="1207" w:type="dxa"/>
          </w:tcPr>
          <w:p w:rsidR="00907F7C" w:rsidRPr="002954CB" w:rsidRDefault="00907F7C" w:rsidP="00B35C5B">
            <w:pPr>
              <w:jc w:val="center"/>
            </w:pPr>
            <w:r w:rsidRPr="002954CB">
              <w:t>100</w:t>
            </w:r>
          </w:p>
        </w:tc>
      </w:tr>
      <w:tr w:rsidR="00907F7C" w:rsidRPr="00693295" w:rsidTr="00B35C5B">
        <w:trPr>
          <w:jc w:val="center"/>
        </w:trPr>
        <w:tc>
          <w:tcPr>
            <w:tcW w:w="617" w:type="dxa"/>
          </w:tcPr>
          <w:p w:rsidR="00907F7C" w:rsidRPr="006E3D13" w:rsidRDefault="00907F7C" w:rsidP="00B35C5B">
            <w:pPr>
              <w:jc w:val="center"/>
            </w:pPr>
            <w:r w:rsidRPr="006E3D13">
              <w:t>17</w:t>
            </w:r>
          </w:p>
        </w:tc>
        <w:tc>
          <w:tcPr>
            <w:tcW w:w="2389" w:type="dxa"/>
          </w:tcPr>
          <w:p w:rsidR="00907F7C" w:rsidRPr="002954CB" w:rsidRDefault="00907F7C" w:rsidP="00B35C5B">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907F7C" w:rsidRPr="002954CB" w:rsidRDefault="00907F7C" w:rsidP="00B35C5B">
            <w:pPr>
              <w:widowControl w:val="0"/>
              <w:autoSpaceDE w:val="0"/>
              <w:autoSpaceDN w:val="0"/>
              <w:adjustRightInd w:val="0"/>
              <w:jc w:val="center"/>
            </w:pPr>
          </w:p>
        </w:tc>
        <w:tc>
          <w:tcPr>
            <w:tcW w:w="1457" w:type="dxa"/>
          </w:tcPr>
          <w:p w:rsidR="00907F7C" w:rsidRPr="002954CB" w:rsidRDefault="00907F7C" w:rsidP="00B35C5B">
            <w:pPr>
              <w:spacing w:line="360" w:lineRule="auto"/>
              <w:jc w:val="center"/>
            </w:pPr>
            <w:r w:rsidRPr="002954CB">
              <w:t>чел.</w:t>
            </w:r>
          </w:p>
        </w:tc>
        <w:tc>
          <w:tcPr>
            <w:tcW w:w="1114" w:type="dxa"/>
          </w:tcPr>
          <w:p w:rsidR="00907F7C" w:rsidRPr="002954CB" w:rsidRDefault="00907F7C" w:rsidP="00B35C5B">
            <w:pPr>
              <w:jc w:val="center"/>
            </w:pPr>
            <w:r w:rsidRPr="002954CB">
              <w:t>600</w:t>
            </w:r>
          </w:p>
        </w:tc>
        <w:tc>
          <w:tcPr>
            <w:tcW w:w="1080" w:type="dxa"/>
          </w:tcPr>
          <w:p w:rsidR="00907F7C" w:rsidRPr="002954CB" w:rsidRDefault="00907F7C" w:rsidP="00B35C5B">
            <w:pPr>
              <w:jc w:val="center"/>
            </w:pPr>
            <w:r w:rsidRPr="002954CB">
              <w:t>600</w:t>
            </w:r>
          </w:p>
        </w:tc>
        <w:tc>
          <w:tcPr>
            <w:tcW w:w="1199" w:type="dxa"/>
          </w:tcPr>
          <w:p w:rsidR="00907F7C" w:rsidRPr="002954CB" w:rsidRDefault="00907F7C" w:rsidP="00B35C5B">
            <w:pPr>
              <w:jc w:val="center"/>
            </w:pPr>
            <w:r w:rsidRPr="002954CB">
              <w:t>600</w:t>
            </w:r>
          </w:p>
        </w:tc>
        <w:tc>
          <w:tcPr>
            <w:tcW w:w="1207" w:type="dxa"/>
          </w:tcPr>
          <w:p w:rsidR="00907F7C" w:rsidRPr="002954CB" w:rsidRDefault="00907F7C" w:rsidP="00B35C5B">
            <w:pPr>
              <w:jc w:val="center"/>
            </w:pPr>
            <w:r w:rsidRPr="002954CB">
              <w:t>600</w:t>
            </w:r>
          </w:p>
        </w:tc>
      </w:tr>
      <w:tr w:rsidR="00907F7C" w:rsidRPr="00693295" w:rsidTr="00B35C5B">
        <w:trPr>
          <w:jc w:val="center"/>
        </w:trPr>
        <w:tc>
          <w:tcPr>
            <w:tcW w:w="617" w:type="dxa"/>
          </w:tcPr>
          <w:p w:rsidR="00907F7C" w:rsidRPr="002954CB" w:rsidRDefault="00907F7C" w:rsidP="00B35C5B">
            <w:pPr>
              <w:jc w:val="center"/>
            </w:pPr>
            <w:r>
              <w:t>18</w:t>
            </w:r>
          </w:p>
        </w:tc>
        <w:tc>
          <w:tcPr>
            <w:tcW w:w="2389" w:type="dxa"/>
          </w:tcPr>
          <w:p w:rsidR="00907F7C" w:rsidRPr="002954CB" w:rsidRDefault="00907F7C" w:rsidP="00B35C5B">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907F7C" w:rsidRPr="002954CB" w:rsidRDefault="00907F7C" w:rsidP="00B35C5B">
            <w:pPr>
              <w:spacing w:line="360" w:lineRule="auto"/>
              <w:jc w:val="center"/>
            </w:pPr>
            <w:r w:rsidRPr="002954CB">
              <w:t>чел.</w:t>
            </w:r>
          </w:p>
        </w:tc>
        <w:tc>
          <w:tcPr>
            <w:tcW w:w="1114" w:type="dxa"/>
          </w:tcPr>
          <w:p w:rsidR="00907F7C" w:rsidRPr="002954CB" w:rsidRDefault="00907F7C" w:rsidP="00B35C5B">
            <w:pPr>
              <w:jc w:val="center"/>
            </w:pPr>
            <w:r w:rsidRPr="002954CB">
              <w:t>450</w:t>
            </w:r>
          </w:p>
        </w:tc>
        <w:tc>
          <w:tcPr>
            <w:tcW w:w="1080" w:type="dxa"/>
          </w:tcPr>
          <w:p w:rsidR="00907F7C" w:rsidRPr="002954CB" w:rsidRDefault="00907F7C" w:rsidP="00B35C5B">
            <w:pPr>
              <w:jc w:val="center"/>
            </w:pPr>
            <w:r w:rsidRPr="002954CB">
              <w:t>450</w:t>
            </w:r>
          </w:p>
        </w:tc>
        <w:tc>
          <w:tcPr>
            <w:tcW w:w="1199" w:type="dxa"/>
          </w:tcPr>
          <w:p w:rsidR="00907F7C" w:rsidRPr="002954CB" w:rsidRDefault="00907F7C" w:rsidP="00B35C5B">
            <w:pPr>
              <w:jc w:val="center"/>
            </w:pPr>
            <w:r w:rsidRPr="002954CB">
              <w:t>450</w:t>
            </w:r>
          </w:p>
        </w:tc>
        <w:tc>
          <w:tcPr>
            <w:tcW w:w="1207" w:type="dxa"/>
          </w:tcPr>
          <w:p w:rsidR="00907F7C" w:rsidRPr="002954CB" w:rsidRDefault="00907F7C" w:rsidP="00B35C5B">
            <w:pPr>
              <w:jc w:val="center"/>
            </w:pPr>
            <w:r w:rsidRPr="002954CB">
              <w:t>450</w:t>
            </w:r>
          </w:p>
        </w:tc>
      </w:tr>
      <w:tr w:rsidR="00907F7C" w:rsidRPr="00693295" w:rsidTr="00B35C5B">
        <w:trPr>
          <w:jc w:val="center"/>
        </w:trPr>
        <w:tc>
          <w:tcPr>
            <w:tcW w:w="617" w:type="dxa"/>
          </w:tcPr>
          <w:p w:rsidR="00907F7C" w:rsidRPr="002954CB" w:rsidRDefault="00907F7C" w:rsidP="00B35C5B">
            <w:pPr>
              <w:jc w:val="center"/>
            </w:pPr>
            <w:r>
              <w:t>19</w:t>
            </w:r>
          </w:p>
        </w:tc>
        <w:tc>
          <w:tcPr>
            <w:tcW w:w="2389" w:type="dxa"/>
          </w:tcPr>
          <w:p w:rsidR="00907F7C" w:rsidRPr="002954CB" w:rsidRDefault="00907F7C" w:rsidP="00B35C5B">
            <w:pPr>
              <w:jc w:val="center"/>
            </w:pPr>
            <w:r w:rsidRPr="002954CB">
              <w:t>Количество молодых людей, вовлеченных в деятельность военно-патриотических клубов</w:t>
            </w:r>
          </w:p>
        </w:tc>
        <w:tc>
          <w:tcPr>
            <w:tcW w:w="1457" w:type="dxa"/>
          </w:tcPr>
          <w:p w:rsidR="00907F7C" w:rsidRPr="002954CB" w:rsidRDefault="00907F7C" w:rsidP="00B35C5B">
            <w:pPr>
              <w:spacing w:line="360" w:lineRule="auto"/>
              <w:jc w:val="center"/>
            </w:pPr>
            <w:r w:rsidRPr="002954CB">
              <w:t>чел.</w:t>
            </w:r>
          </w:p>
        </w:tc>
        <w:tc>
          <w:tcPr>
            <w:tcW w:w="1114" w:type="dxa"/>
          </w:tcPr>
          <w:p w:rsidR="00907F7C" w:rsidRPr="002954CB" w:rsidRDefault="00907F7C" w:rsidP="00B35C5B">
            <w:pPr>
              <w:jc w:val="center"/>
            </w:pPr>
            <w:r w:rsidRPr="002954CB">
              <w:t>400</w:t>
            </w:r>
          </w:p>
        </w:tc>
        <w:tc>
          <w:tcPr>
            <w:tcW w:w="1080" w:type="dxa"/>
          </w:tcPr>
          <w:p w:rsidR="00907F7C" w:rsidRPr="002954CB" w:rsidRDefault="00907F7C" w:rsidP="00B35C5B">
            <w:pPr>
              <w:jc w:val="center"/>
            </w:pPr>
            <w:r w:rsidRPr="002954CB">
              <w:t>400</w:t>
            </w:r>
          </w:p>
        </w:tc>
        <w:tc>
          <w:tcPr>
            <w:tcW w:w="1199" w:type="dxa"/>
          </w:tcPr>
          <w:p w:rsidR="00907F7C" w:rsidRPr="002954CB" w:rsidRDefault="00907F7C" w:rsidP="00B35C5B">
            <w:pPr>
              <w:jc w:val="center"/>
            </w:pPr>
            <w:r w:rsidRPr="002954CB">
              <w:t>400</w:t>
            </w:r>
          </w:p>
        </w:tc>
        <w:tc>
          <w:tcPr>
            <w:tcW w:w="1207" w:type="dxa"/>
          </w:tcPr>
          <w:p w:rsidR="00907F7C" w:rsidRPr="002954CB" w:rsidRDefault="00907F7C" w:rsidP="00B35C5B">
            <w:pPr>
              <w:jc w:val="center"/>
            </w:pPr>
            <w:r w:rsidRPr="002954CB">
              <w:t>400</w:t>
            </w:r>
          </w:p>
        </w:tc>
      </w:tr>
      <w:tr w:rsidR="00907F7C" w:rsidRPr="00693295" w:rsidTr="00B35C5B">
        <w:trPr>
          <w:jc w:val="center"/>
        </w:trPr>
        <w:tc>
          <w:tcPr>
            <w:tcW w:w="617" w:type="dxa"/>
          </w:tcPr>
          <w:p w:rsidR="00907F7C" w:rsidRPr="002954CB" w:rsidRDefault="00907F7C" w:rsidP="00B35C5B">
            <w:pPr>
              <w:jc w:val="center"/>
            </w:pPr>
            <w:r>
              <w:t>20</w:t>
            </w:r>
          </w:p>
        </w:tc>
        <w:tc>
          <w:tcPr>
            <w:tcW w:w="2389" w:type="dxa"/>
          </w:tcPr>
          <w:p w:rsidR="00907F7C" w:rsidRPr="002954CB" w:rsidRDefault="00907F7C" w:rsidP="00B35C5B">
            <w:pPr>
              <w:jc w:val="center"/>
            </w:pPr>
            <w:r w:rsidRPr="002954CB">
              <w:t>Участники региональных мероприятий</w:t>
            </w:r>
          </w:p>
        </w:tc>
        <w:tc>
          <w:tcPr>
            <w:tcW w:w="1457" w:type="dxa"/>
          </w:tcPr>
          <w:p w:rsidR="00907F7C" w:rsidRPr="002954CB" w:rsidRDefault="00907F7C" w:rsidP="00B35C5B">
            <w:pPr>
              <w:spacing w:line="360" w:lineRule="auto"/>
              <w:jc w:val="center"/>
            </w:pPr>
            <w:r w:rsidRPr="002954CB">
              <w:t>чел.</w:t>
            </w:r>
          </w:p>
        </w:tc>
        <w:tc>
          <w:tcPr>
            <w:tcW w:w="1114" w:type="dxa"/>
          </w:tcPr>
          <w:p w:rsidR="00907F7C" w:rsidRPr="002954CB" w:rsidRDefault="00907F7C" w:rsidP="00B35C5B">
            <w:pPr>
              <w:jc w:val="center"/>
            </w:pPr>
            <w:r w:rsidRPr="002954CB">
              <w:t>700</w:t>
            </w:r>
          </w:p>
        </w:tc>
        <w:tc>
          <w:tcPr>
            <w:tcW w:w="1080" w:type="dxa"/>
          </w:tcPr>
          <w:p w:rsidR="00907F7C" w:rsidRPr="002954CB" w:rsidRDefault="00907F7C" w:rsidP="00B35C5B">
            <w:pPr>
              <w:jc w:val="center"/>
            </w:pPr>
            <w:r w:rsidRPr="002954CB">
              <w:t>700</w:t>
            </w:r>
          </w:p>
        </w:tc>
        <w:tc>
          <w:tcPr>
            <w:tcW w:w="1199" w:type="dxa"/>
          </w:tcPr>
          <w:p w:rsidR="00907F7C" w:rsidRPr="002954CB" w:rsidRDefault="00907F7C" w:rsidP="00B35C5B">
            <w:pPr>
              <w:jc w:val="center"/>
            </w:pPr>
            <w:r w:rsidRPr="002954CB">
              <w:t>700</w:t>
            </w:r>
          </w:p>
        </w:tc>
        <w:tc>
          <w:tcPr>
            <w:tcW w:w="1207" w:type="dxa"/>
          </w:tcPr>
          <w:p w:rsidR="00907F7C" w:rsidRPr="002954CB" w:rsidRDefault="00907F7C" w:rsidP="00B35C5B">
            <w:pPr>
              <w:jc w:val="center"/>
            </w:pPr>
            <w:r w:rsidRPr="002954CB">
              <w:t>700</w:t>
            </w:r>
          </w:p>
        </w:tc>
      </w:tr>
      <w:tr w:rsidR="00907F7C" w:rsidRPr="00693295" w:rsidTr="00B35C5B">
        <w:trPr>
          <w:jc w:val="center"/>
        </w:trPr>
        <w:tc>
          <w:tcPr>
            <w:tcW w:w="617" w:type="dxa"/>
          </w:tcPr>
          <w:p w:rsidR="00907F7C" w:rsidRPr="002954CB" w:rsidRDefault="00907F7C" w:rsidP="00B35C5B">
            <w:pPr>
              <w:jc w:val="center"/>
            </w:pPr>
            <w:r>
              <w:t>21</w:t>
            </w:r>
          </w:p>
          <w:p w:rsidR="00907F7C" w:rsidRPr="002954CB" w:rsidRDefault="00907F7C" w:rsidP="00B35C5B">
            <w:pPr>
              <w:jc w:val="center"/>
            </w:pPr>
          </w:p>
          <w:p w:rsidR="00907F7C" w:rsidRPr="002954CB" w:rsidRDefault="00907F7C" w:rsidP="00B35C5B">
            <w:pPr>
              <w:jc w:val="center"/>
            </w:pPr>
          </w:p>
          <w:p w:rsidR="00907F7C" w:rsidRPr="002954CB" w:rsidRDefault="00907F7C" w:rsidP="00B35C5B">
            <w:pPr>
              <w:jc w:val="center"/>
            </w:pPr>
          </w:p>
          <w:p w:rsidR="00907F7C" w:rsidRPr="002954CB" w:rsidRDefault="00907F7C" w:rsidP="00B35C5B">
            <w:pPr>
              <w:jc w:val="center"/>
            </w:pPr>
          </w:p>
          <w:p w:rsidR="00907F7C" w:rsidRPr="002954CB" w:rsidRDefault="00907F7C" w:rsidP="00B35C5B">
            <w:pPr>
              <w:jc w:val="center"/>
            </w:pPr>
          </w:p>
          <w:p w:rsidR="00907F7C" w:rsidRPr="002954CB" w:rsidRDefault="00907F7C" w:rsidP="00B35C5B">
            <w:pPr>
              <w:jc w:val="center"/>
            </w:pPr>
          </w:p>
        </w:tc>
        <w:tc>
          <w:tcPr>
            <w:tcW w:w="2389" w:type="dxa"/>
          </w:tcPr>
          <w:p w:rsidR="00907F7C" w:rsidRPr="002954CB" w:rsidRDefault="00907F7C" w:rsidP="00B35C5B">
            <w:pPr>
              <w:jc w:val="center"/>
            </w:pPr>
            <w:r w:rsidRPr="002954CB">
              <w:lastRenderedPageBreak/>
              <w:t xml:space="preserve">Численность подростков и молодых людей, охваченных временной </w:t>
            </w:r>
            <w:r w:rsidRPr="002954CB">
              <w:lastRenderedPageBreak/>
              <w:t>трудовой занятостью</w:t>
            </w:r>
          </w:p>
        </w:tc>
        <w:tc>
          <w:tcPr>
            <w:tcW w:w="1457" w:type="dxa"/>
          </w:tcPr>
          <w:p w:rsidR="00907F7C" w:rsidRPr="002954CB" w:rsidRDefault="00907F7C" w:rsidP="00B35C5B">
            <w:pPr>
              <w:spacing w:line="360" w:lineRule="auto"/>
              <w:jc w:val="center"/>
            </w:pPr>
            <w:r w:rsidRPr="002954CB">
              <w:lastRenderedPageBreak/>
              <w:t>чел.</w:t>
            </w:r>
          </w:p>
        </w:tc>
        <w:tc>
          <w:tcPr>
            <w:tcW w:w="1114" w:type="dxa"/>
          </w:tcPr>
          <w:p w:rsidR="00907F7C" w:rsidRPr="002954CB" w:rsidRDefault="00907F7C" w:rsidP="00B35C5B">
            <w:pPr>
              <w:jc w:val="center"/>
            </w:pPr>
            <w:r w:rsidRPr="002954CB">
              <w:t>130</w:t>
            </w:r>
          </w:p>
        </w:tc>
        <w:tc>
          <w:tcPr>
            <w:tcW w:w="1080" w:type="dxa"/>
          </w:tcPr>
          <w:p w:rsidR="00907F7C" w:rsidRPr="002954CB" w:rsidRDefault="00907F7C" w:rsidP="00B35C5B">
            <w:pPr>
              <w:jc w:val="center"/>
            </w:pPr>
            <w:r w:rsidRPr="002954CB">
              <w:t>130</w:t>
            </w:r>
          </w:p>
        </w:tc>
        <w:tc>
          <w:tcPr>
            <w:tcW w:w="1199" w:type="dxa"/>
          </w:tcPr>
          <w:p w:rsidR="00907F7C" w:rsidRPr="002954CB" w:rsidRDefault="00907F7C" w:rsidP="00B35C5B">
            <w:pPr>
              <w:jc w:val="center"/>
            </w:pPr>
            <w:r>
              <w:t>128</w:t>
            </w:r>
          </w:p>
        </w:tc>
        <w:tc>
          <w:tcPr>
            <w:tcW w:w="1207" w:type="dxa"/>
          </w:tcPr>
          <w:p w:rsidR="00907F7C" w:rsidRPr="002954CB" w:rsidRDefault="00907F7C" w:rsidP="00B35C5B">
            <w:pPr>
              <w:jc w:val="center"/>
            </w:pPr>
            <w:r>
              <w:t>128</w:t>
            </w:r>
          </w:p>
        </w:tc>
      </w:tr>
      <w:tr w:rsidR="00907F7C" w:rsidRPr="00693295" w:rsidTr="00B35C5B">
        <w:trPr>
          <w:jc w:val="center"/>
        </w:trPr>
        <w:tc>
          <w:tcPr>
            <w:tcW w:w="617" w:type="dxa"/>
          </w:tcPr>
          <w:p w:rsidR="00907F7C" w:rsidRPr="002954CB" w:rsidRDefault="00907F7C" w:rsidP="00B35C5B">
            <w:pPr>
              <w:jc w:val="center"/>
            </w:pPr>
            <w:r>
              <w:lastRenderedPageBreak/>
              <w:t>22</w:t>
            </w:r>
          </w:p>
        </w:tc>
        <w:tc>
          <w:tcPr>
            <w:tcW w:w="2389" w:type="dxa"/>
          </w:tcPr>
          <w:p w:rsidR="00907F7C" w:rsidRPr="002954CB" w:rsidRDefault="00907F7C" w:rsidP="00B35C5B">
            <w:pPr>
              <w:jc w:val="center"/>
            </w:pPr>
            <w:r w:rsidRPr="002954CB">
              <w:t>Число зарегистрированных пользователей</w:t>
            </w:r>
          </w:p>
        </w:tc>
        <w:tc>
          <w:tcPr>
            <w:tcW w:w="1457" w:type="dxa"/>
          </w:tcPr>
          <w:p w:rsidR="00907F7C" w:rsidRPr="002954CB" w:rsidRDefault="00907F7C" w:rsidP="00B35C5B">
            <w:pPr>
              <w:spacing w:line="360" w:lineRule="auto"/>
              <w:jc w:val="center"/>
            </w:pPr>
            <w:r w:rsidRPr="002954CB">
              <w:t>Чел.</w:t>
            </w:r>
          </w:p>
        </w:tc>
        <w:tc>
          <w:tcPr>
            <w:tcW w:w="1114" w:type="dxa"/>
          </w:tcPr>
          <w:p w:rsidR="00907F7C" w:rsidRPr="002954CB" w:rsidRDefault="00907F7C" w:rsidP="00B35C5B">
            <w:pPr>
              <w:jc w:val="center"/>
            </w:pPr>
            <w:r>
              <w:t>4395</w:t>
            </w:r>
          </w:p>
        </w:tc>
        <w:tc>
          <w:tcPr>
            <w:tcW w:w="1080" w:type="dxa"/>
          </w:tcPr>
          <w:p w:rsidR="00907F7C" w:rsidRPr="002954CB" w:rsidRDefault="00907F7C" w:rsidP="00B35C5B">
            <w:pPr>
              <w:jc w:val="center"/>
            </w:pPr>
            <w:r>
              <w:t>4395</w:t>
            </w:r>
          </w:p>
        </w:tc>
        <w:tc>
          <w:tcPr>
            <w:tcW w:w="1199" w:type="dxa"/>
          </w:tcPr>
          <w:p w:rsidR="00907F7C" w:rsidRPr="002954CB" w:rsidRDefault="00907F7C" w:rsidP="00B35C5B">
            <w:pPr>
              <w:jc w:val="center"/>
            </w:pPr>
            <w:r>
              <w:t>4389</w:t>
            </w:r>
          </w:p>
        </w:tc>
        <w:tc>
          <w:tcPr>
            <w:tcW w:w="1207" w:type="dxa"/>
          </w:tcPr>
          <w:p w:rsidR="00907F7C" w:rsidRPr="002954CB" w:rsidRDefault="00907F7C" w:rsidP="00B35C5B">
            <w:pPr>
              <w:jc w:val="center"/>
            </w:pPr>
            <w:r>
              <w:t>4356</w:t>
            </w:r>
          </w:p>
        </w:tc>
      </w:tr>
      <w:tr w:rsidR="00907F7C" w:rsidRPr="00693295" w:rsidTr="00B35C5B">
        <w:trPr>
          <w:jc w:val="center"/>
        </w:trPr>
        <w:tc>
          <w:tcPr>
            <w:tcW w:w="617" w:type="dxa"/>
          </w:tcPr>
          <w:p w:rsidR="00907F7C" w:rsidRPr="002954CB" w:rsidRDefault="00907F7C" w:rsidP="00B35C5B">
            <w:pPr>
              <w:jc w:val="center"/>
            </w:pPr>
            <w:r>
              <w:t>23</w:t>
            </w:r>
          </w:p>
        </w:tc>
        <w:tc>
          <w:tcPr>
            <w:tcW w:w="2389" w:type="dxa"/>
          </w:tcPr>
          <w:p w:rsidR="00907F7C" w:rsidRPr="002954CB" w:rsidRDefault="00907F7C" w:rsidP="00B35C5B">
            <w:pPr>
              <w:jc w:val="center"/>
            </w:pPr>
            <w:r w:rsidRPr="002954CB">
              <w:t>Количество посещений</w:t>
            </w:r>
          </w:p>
        </w:tc>
        <w:tc>
          <w:tcPr>
            <w:tcW w:w="1457" w:type="dxa"/>
          </w:tcPr>
          <w:p w:rsidR="00907F7C" w:rsidRPr="002954CB" w:rsidRDefault="00907F7C" w:rsidP="00B35C5B">
            <w:pPr>
              <w:spacing w:line="360" w:lineRule="auto"/>
              <w:jc w:val="center"/>
            </w:pPr>
            <w:r w:rsidRPr="002954CB">
              <w:t>разы</w:t>
            </w:r>
          </w:p>
        </w:tc>
        <w:tc>
          <w:tcPr>
            <w:tcW w:w="1114" w:type="dxa"/>
          </w:tcPr>
          <w:p w:rsidR="00907F7C" w:rsidRPr="002954CB" w:rsidRDefault="00907F7C" w:rsidP="00B35C5B">
            <w:pPr>
              <w:jc w:val="center"/>
            </w:pPr>
            <w:r>
              <w:t>52425</w:t>
            </w:r>
          </w:p>
        </w:tc>
        <w:tc>
          <w:tcPr>
            <w:tcW w:w="1080" w:type="dxa"/>
          </w:tcPr>
          <w:p w:rsidR="00907F7C" w:rsidRPr="002954CB" w:rsidRDefault="00907F7C" w:rsidP="00B35C5B">
            <w:pPr>
              <w:jc w:val="center"/>
            </w:pPr>
            <w:r>
              <w:t>51353</w:t>
            </w:r>
          </w:p>
        </w:tc>
        <w:tc>
          <w:tcPr>
            <w:tcW w:w="1199" w:type="dxa"/>
          </w:tcPr>
          <w:p w:rsidR="00907F7C" w:rsidRPr="002954CB" w:rsidRDefault="00907F7C" w:rsidP="00B35C5B">
            <w:pPr>
              <w:jc w:val="center"/>
            </w:pPr>
            <w:r>
              <w:t>50558</w:t>
            </w:r>
          </w:p>
        </w:tc>
        <w:tc>
          <w:tcPr>
            <w:tcW w:w="1207" w:type="dxa"/>
          </w:tcPr>
          <w:p w:rsidR="00907F7C" w:rsidRPr="002954CB" w:rsidRDefault="00907F7C" w:rsidP="00B35C5B">
            <w:pPr>
              <w:jc w:val="center"/>
            </w:pPr>
            <w:r>
              <w:t>48910</w:t>
            </w:r>
          </w:p>
        </w:tc>
      </w:tr>
      <w:tr w:rsidR="00907F7C" w:rsidRPr="00693295" w:rsidTr="00B35C5B">
        <w:trPr>
          <w:jc w:val="center"/>
        </w:trPr>
        <w:tc>
          <w:tcPr>
            <w:tcW w:w="617" w:type="dxa"/>
          </w:tcPr>
          <w:p w:rsidR="00907F7C" w:rsidRPr="002954CB" w:rsidRDefault="00907F7C" w:rsidP="00B35C5B">
            <w:pPr>
              <w:jc w:val="center"/>
            </w:pPr>
            <w:r>
              <w:t>24</w:t>
            </w:r>
          </w:p>
        </w:tc>
        <w:tc>
          <w:tcPr>
            <w:tcW w:w="2389" w:type="dxa"/>
          </w:tcPr>
          <w:p w:rsidR="00907F7C" w:rsidRPr="002954CB" w:rsidRDefault="00907F7C" w:rsidP="00B35C5B">
            <w:pPr>
              <w:jc w:val="center"/>
            </w:pPr>
            <w:r w:rsidRPr="002954CB">
              <w:t>Количество выданных читателям печатных, электронных и иных изданий</w:t>
            </w:r>
          </w:p>
        </w:tc>
        <w:tc>
          <w:tcPr>
            <w:tcW w:w="1457" w:type="dxa"/>
          </w:tcPr>
          <w:p w:rsidR="00907F7C" w:rsidRPr="002954CB" w:rsidRDefault="00907F7C" w:rsidP="00B35C5B">
            <w:pPr>
              <w:spacing w:line="360" w:lineRule="auto"/>
              <w:jc w:val="center"/>
            </w:pPr>
            <w:r>
              <w:t>э</w:t>
            </w:r>
            <w:r w:rsidRPr="002954CB">
              <w:t>кз.</w:t>
            </w:r>
          </w:p>
        </w:tc>
        <w:tc>
          <w:tcPr>
            <w:tcW w:w="1114" w:type="dxa"/>
          </w:tcPr>
          <w:p w:rsidR="00907F7C" w:rsidRPr="002954CB" w:rsidRDefault="00907F7C" w:rsidP="00B35C5B">
            <w:pPr>
              <w:jc w:val="center"/>
            </w:pPr>
            <w:r>
              <w:t>99400</w:t>
            </w:r>
          </w:p>
        </w:tc>
        <w:tc>
          <w:tcPr>
            <w:tcW w:w="1080" w:type="dxa"/>
          </w:tcPr>
          <w:p w:rsidR="00907F7C" w:rsidRPr="002954CB" w:rsidRDefault="00907F7C" w:rsidP="00B35C5B">
            <w:pPr>
              <w:jc w:val="center"/>
            </w:pPr>
            <w:r>
              <w:t>99300</w:t>
            </w:r>
          </w:p>
        </w:tc>
        <w:tc>
          <w:tcPr>
            <w:tcW w:w="1199" w:type="dxa"/>
          </w:tcPr>
          <w:p w:rsidR="00907F7C" w:rsidRPr="002954CB" w:rsidRDefault="00907F7C" w:rsidP="00B35C5B">
            <w:pPr>
              <w:jc w:val="center"/>
            </w:pPr>
            <w:r>
              <w:t>99105</w:t>
            </w:r>
          </w:p>
        </w:tc>
        <w:tc>
          <w:tcPr>
            <w:tcW w:w="1207" w:type="dxa"/>
          </w:tcPr>
          <w:p w:rsidR="00907F7C" w:rsidRPr="002954CB" w:rsidRDefault="00907F7C" w:rsidP="00B35C5B">
            <w:pPr>
              <w:jc w:val="center"/>
            </w:pPr>
            <w:r>
              <w:t>98266</w:t>
            </w:r>
          </w:p>
        </w:tc>
      </w:tr>
      <w:tr w:rsidR="00907F7C" w:rsidRPr="00693295" w:rsidTr="00B35C5B">
        <w:trPr>
          <w:jc w:val="center"/>
        </w:trPr>
        <w:tc>
          <w:tcPr>
            <w:tcW w:w="617" w:type="dxa"/>
          </w:tcPr>
          <w:p w:rsidR="00907F7C" w:rsidRPr="002954CB" w:rsidRDefault="00907F7C" w:rsidP="00B35C5B">
            <w:pPr>
              <w:jc w:val="center"/>
            </w:pPr>
            <w:r>
              <w:t>25</w:t>
            </w:r>
          </w:p>
        </w:tc>
        <w:tc>
          <w:tcPr>
            <w:tcW w:w="2389" w:type="dxa"/>
          </w:tcPr>
          <w:p w:rsidR="00907F7C" w:rsidRPr="002954CB" w:rsidRDefault="00907F7C" w:rsidP="00B35C5B">
            <w:pPr>
              <w:jc w:val="center"/>
            </w:pPr>
            <w:r>
              <w:t>Увеличение доли поступления новой литературы по отношению к фонду библиотеки</w:t>
            </w:r>
          </w:p>
        </w:tc>
        <w:tc>
          <w:tcPr>
            <w:tcW w:w="1457" w:type="dxa"/>
          </w:tcPr>
          <w:p w:rsidR="00907F7C" w:rsidRPr="002954CB" w:rsidRDefault="00907F7C" w:rsidP="00B35C5B">
            <w:pPr>
              <w:spacing w:line="360" w:lineRule="auto"/>
              <w:jc w:val="center"/>
            </w:pPr>
            <w:r w:rsidRPr="002954CB">
              <w:t>%</w:t>
            </w:r>
          </w:p>
        </w:tc>
        <w:tc>
          <w:tcPr>
            <w:tcW w:w="1114" w:type="dxa"/>
          </w:tcPr>
          <w:p w:rsidR="00907F7C" w:rsidRPr="002954CB" w:rsidRDefault="00907F7C" w:rsidP="00B35C5B">
            <w:pPr>
              <w:jc w:val="center"/>
            </w:pPr>
            <w:r>
              <w:t>0,2</w:t>
            </w:r>
          </w:p>
        </w:tc>
        <w:tc>
          <w:tcPr>
            <w:tcW w:w="1080" w:type="dxa"/>
          </w:tcPr>
          <w:p w:rsidR="00907F7C" w:rsidRPr="002954CB" w:rsidRDefault="00907F7C" w:rsidP="00B35C5B">
            <w:pPr>
              <w:jc w:val="center"/>
            </w:pPr>
            <w:r>
              <w:t>0,2</w:t>
            </w:r>
          </w:p>
        </w:tc>
        <w:tc>
          <w:tcPr>
            <w:tcW w:w="1199" w:type="dxa"/>
          </w:tcPr>
          <w:p w:rsidR="00907F7C" w:rsidRPr="002954CB" w:rsidRDefault="00907F7C" w:rsidP="00B35C5B">
            <w:pPr>
              <w:jc w:val="center"/>
            </w:pPr>
            <w:r>
              <w:t>0,2</w:t>
            </w:r>
          </w:p>
        </w:tc>
        <w:tc>
          <w:tcPr>
            <w:tcW w:w="1207" w:type="dxa"/>
          </w:tcPr>
          <w:p w:rsidR="00907F7C" w:rsidRPr="002954CB" w:rsidRDefault="00907F7C" w:rsidP="00B35C5B">
            <w:pPr>
              <w:jc w:val="center"/>
            </w:pPr>
            <w:r>
              <w:t>0,2</w:t>
            </w:r>
          </w:p>
        </w:tc>
      </w:tr>
      <w:tr w:rsidR="00907F7C" w:rsidRPr="00693295" w:rsidTr="00B35C5B">
        <w:trPr>
          <w:jc w:val="center"/>
        </w:trPr>
        <w:tc>
          <w:tcPr>
            <w:tcW w:w="617" w:type="dxa"/>
          </w:tcPr>
          <w:p w:rsidR="00907F7C" w:rsidRPr="002954CB" w:rsidRDefault="00907F7C" w:rsidP="00B35C5B">
            <w:pPr>
              <w:jc w:val="center"/>
            </w:pPr>
            <w:r>
              <w:t>26</w:t>
            </w:r>
          </w:p>
        </w:tc>
        <w:tc>
          <w:tcPr>
            <w:tcW w:w="2389" w:type="dxa"/>
          </w:tcPr>
          <w:p w:rsidR="00907F7C" w:rsidRPr="002954CB" w:rsidRDefault="00907F7C" w:rsidP="00B35C5B">
            <w:pPr>
              <w:jc w:val="center"/>
            </w:pPr>
            <w:r w:rsidRPr="002954CB">
              <w:t>Охват населения библиотечным обслуживанием</w:t>
            </w:r>
          </w:p>
        </w:tc>
        <w:tc>
          <w:tcPr>
            <w:tcW w:w="1457" w:type="dxa"/>
          </w:tcPr>
          <w:p w:rsidR="00907F7C" w:rsidRPr="002954CB" w:rsidRDefault="00907F7C" w:rsidP="00B35C5B">
            <w:pPr>
              <w:spacing w:line="360" w:lineRule="auto"/>
              <w:jc w:val="center"/>
            </w:pPr>
            <w:r w:rsidRPr="002954CB">
              <w:t>%</w:t>
            </w:r>
          </w:p>
        </w:tc>
        <w:tc>
          <w:tcPr>
            <w:tcW w:w="1114" w:type="dxa"/>
          </w:tcPr>
          <w:p w:rsidR="00907F7C" w:rsidRPr="002954CB" w:rsidRDefault="00907F7C" w:rsidP="00B35C5B">
            <w:pPr>
              <w:jc w:val="center"/>
            </w:pPr>
            <w:r>
              <w:t>37,4</w:t>
            </w:r>
          </w:p>
        </w:tc>
        <w:tc>
          <w:tcPr>
            <w:tcW w:w="1080" w:type="dxa"/>
          </w:tcPr>
          <w:p w:rsidR="00907F7C" w:rsidRPr="002954CB" w:rsidRDefault="00907F7C" w:rsidP="00B35C5B">
            <w:pPr>
              <w:jc w:val="center"/>
            </w:pPr>
            <w:r>
              <w:t>37,4</w:t>
            </w:r>
          </w:p>
        </w:tc>
        <w:tc>
          <w:tcPr>
            <w:tcW w:w="1199" w:type="dxa"/>
          </w:tcPr>
          <w:p w:rsidR="00907F7C" w:rsidRPr="002954CB" w:rsidRDefault="00907F7C" w:rsidP="00B35C5B">
            <w:pPr>
              <w:jc w:val="center"/>
            </w:pPr>
            <w:r>
              <w:t>37,4</w:t>
            </w:r>
          </w:p>
        </w:tc>
        <w:tc>
          <w:tcPr>
            <w:tcW w:w="1207" w:type="dxa"/>
          </w:tcPr>
          <w:p w:rsidR="00907F7C" w:rsidRPr="002954CB" w:rsidRDefault="00907F7C" w:rsidP="00B35C5B">
            <w:pPr>
              <w:jc w:val="center"/>
            </w:pPr>
            <w:r>
              <w:t>37,4</w:t>
            </w:r>
          </w:p>
        </w:tc>
      </w:tr>
      <w:tr w:rsidR="00907F7C" w:rsidRPr="00693295" w:rsidTr="00B35C5B">
        <w:trPr>
          <w:jc w:val="center"/>
        </w:trPr>
        <w:tc>
          <w:tcPr>
            <w:tcW w:w="617" w:type="dxa"/>
          </w:tcPr>
          <w:p w:rsidR="00907F7C" w:rsidRPr="002954CB" w:rsidRDefault="00907F7C" w:rsidP="00B35C5B">
            <w:pPr>
              <w:jc w:val="center"/>
            </w:pPr>
            <w:r>
              <w:t>27</w:t>
            </w:r>
          </w:p>
        </w:tc>
        <w:tc>
          <w:tcPr>
            <w:tcW w:w="2389" w:type="dxa"/>
          </w:tcPr>
          <w:p w:rsidR="00907F7C" w:rsidRPr="002954CB" w:rsidRDefault="00907F7C" w:rsidP="00B35C5B">
            <w:pPr>
              <w:snapToGrid w:val="0"/>
              <w:spacing w:line="100" w:lineRule="atLeast"/>
              <w:jc w:val="center"/>
            </w:pPr>
            <w:r w:rsidRPr="002954CB">
              <w:t>Количество  основных массовых мероприятий</w:t>
            </w:r>
          </w:p>
        </w:tc>
        <w:tc>
          <w:tcPr>
            <w:tcW w:w="1457" w:type="dxa"/>
          </w:tcPr>
          <w:p w:rsidR="00907F7C" w:rsidRPr="002954CB" w:rsidRDefault="00907F7C" w:rsidP="00B35C5B">
            <w:pPr>
              <w:snapToGrid w:val="0"/>
              <w:spacing w:line="100" w:lineRule="atLeast"/>
              <w:jc w:val="center"/>
            </w:pPr>
            <w:r w:rsidRPr="002954CB">
              <w:t>шт.</w:t>
            </w:r>
          </w:p>
        </w:tc>
        <w:tc>
          <w:tcPr>
            <w:tcW w:w="1114" w:type="dxa"/>
          </w:tcPr>
          <w:p w:rsidR="00907F7C" w:rsidRPr="002954CB" w:rsidRDefault="00907F7C" w:rsidP="00B35C5B">
            <w:pPr>
              <w:jc w:val="center"/>
            </w:pPr>
            <w:r>
              <w:t>1130</w:t>
            </w:r>
          </w:p>
        </w:tc>
        <w:tc>
          <w:tcPr>
            <w:tcW w:w="1080" w:type="dxa"/>
          </w:tcPr>
          <w:p w:rsidR="00907F7C" w:rsidRPr="002954CB" w:rsidRDefault="00907F7C" w:rsidP="00B35C5B">
            <w:pPr>
              <w:jc w:val="center"/>
            </w:pPr>
            <w:r>
              <w:t>1115</w:t>
            </w:r>
          </w:p>
        </w:tc>
        <w:tc>
          <w:tcPr>
            <w:tcW w:w="1199" w:type="dxa"/>
          </w:tcPr>
          <w:p w:rsidR="00907F7C" w:rsidRPr="002954CB" w:rsidRDefault="00907F7C" w:rsidP="00B35C5B">
            <w:pPr>
              <w:jc w:val="center"/>
            </w:pPr>
            <w:r>
              <w:t>1080</w:t>
            </w:r>
          </w:p>
        </w:tc>
        <w:tc>
          <w:tcPr>
            <w:tcW w:w="1207" w:type="dxa"/>
          </w:tcPr>
          <w:p w:rsidR="00907F7C" w:rsidRPr="002954CB" w:rsidRDefault="00907F7C" w:rsidP="00B35C5B">
            <w:pPr>
              <w:jc w:val="center"/>
            </w:pPr>
            <w:r>
              <w:t>1047</w:t>
            </w:r>
          </w:p>
        </w:tc>
      </w:tr>
      <w:tr w:rsidR="00907F7C" w:rsidRPr="00693295" w:rsidTr="00B35C5B">
        <w:trPr>
          <w:jc w:val="center"/>
        </w:trPr>
        <w:tc>
          <w:tcPr>
            <w:tcW w:w="617" w:type="dxa"/>
          </w:tcPr>
          <w:p w:rsidR="00907F7C" w:rsidRPr="002954CB" w:rsidRDefault="00907F7C" w:rsidP="00B35C5B">
            <w:pPr>
              <w:jc w:val="center"/>
            </w:pPr>
            <w:r>
              <w:t>28</w:t>
            </w:r>
          </w:p>
        </w:tc>
        <w:tc>
          <w:tcPr>
            <w:tcW w:w="2389" w:type="dxa"/>
          </w:tcPr>
          <w:p w:rsidR="00907F7C" w:rsidRPr="002954CB" w:rsidRDefault="00907F7C" w:rsidP="00B35C5B">
            <w:pPr>
              <w:snapToGrid w:val="0"/>
              <w:spacing w:line="100" w:lineRule="atLeast"/>
              <w:jc w:val="center"/>
            </w:pPr>
            <w:r w:rsidRPr="002954CB">
              <w:t>Модернизация рабочих мест</w:t>
            </w:r>
          </w:p>
        </w:tc>
        <w:tc>
          <w:tcPr>
            <w:tcW w:w="1457" w:type="dxa"/>
          </w:tcPr>
          <w:p w:rsidR="00907F7C" w:rsidRPr="002954CB" w:rsidRDefault="00907F7C" w:rsidP="00B35C5B">
            <w:pPr>
              <w:snapToGrid w:val="0"/>
              <w:spacing w:line="100" w:lineRule="atLeast"/>
              <w:jc w:val="center"/>
            </w:pPr>
            <w:r w:rsidRPr="002954CB">
              <w:t>шт.</w:t>
            </w:r>
          </w:p>
        </w:tc>
        <w:tc>
          <w:tcPr>
            <w:tcW w:w="1114" w:type="dxa"/>
          </w:tcPr>
          <w:p w:rsidR="00907F7C" w:rsidRPr="002954CB" w:rsidRDefault="00907F7C" w:rsidP="00B35C5B">
            <w:pPr>
              <w:jc w:val="center"/>
            </w:pPr>
            <w:r>
              <w:t>1</w:t>
            </w:r>
          </w:p>
        </w:tc>
        <w:tc>
          <w:tcPr>
            <w:tcW w:w="1080" w:type="dxa"/>
          </w:tcPr>
          <w:p w:rsidR="00907F7C" w:rsidRPr="002954CB" w:rsidRDefault="00907F7C" w:rsidP="00B35C5B">
            <w:pPr>
              <w:jc w:val="center"/>
            </w:pPr>
            <w:r>
              <w:t>1</w:t>
            </w:r>
          </w:p>
        </w:tc>
        <w:tc>
          <w:tcPr>
            <w:tcW w:w="1199" w:type="dxa"/>
          </w:tcPr>
          <w:p w:rsidR="00907F7C" w:rsidRPr="002954CB" w:rsidRDefault="00907F7C" w:rsidP="00B35C5B">
            <w:pPr>
              <w:jc w:val="center"/>
            </w:pPr>
            <w:r>
              <w:t>0</w:t>
            </w:r>
          </w:p>
        </w:tc>
        <w:tc>
          <w:tcPr>
            <w:tcW w:w="1207" w:type="dxa"/>
          </w:tcPr>
          <w:p w:rsidR="00907F7C" w:rsidRPr="002954CB" w:rsidRDefault="00907F7C" w:rsidP="00B35C5B">
            <w:pPr>
              <w:jc w:val="center"/>
            </w:pPr>
            <w:r>
              <w:t>0</w:t>
            </w:r>
          </w:p>
        </w:tc>
      </w:tr>
      <w:tr w:rsidR="00907F7C" w:rsidRPr="00693295" w:rsidTr="00B35C5B">
        <w:trPr>
          <w:jc w:val="center"/>
        </w:trPr>
        <w:tc>
          <w:tcPr>
            <w:tcW w:w="617" w:type="dxa"/>
          </w:tcPr>
          <w:p w:rsidR="00907F7C" w:rsidRPr="002954CB" w:rsidRDefault="00907F7C" w:rsidP="00B35C5B">
            <w:pPr>
              <w:jc w:val="center"/>
            </w:pPr>
            <w:r>
              <w:t>29</w:t>
            </w:r>
          </w:p>
        </w:tc>
        <w:tc>
          <w:tcPr>
            <w:tcW w:w="2389" w:type="dxa"/>
          </w:tcPr>
          <w:p w:rsidR="00907F7C" w:rsidRPr="002954CB" w:rsidRDefault="00907F7C" w:rsidP="00B35C5B">
            <w:pPr>
              <w:snapToGrid w:val="0"/>
              <w:spacing w:line="100" w:lineRule="atLeast"/>
              <w:jc w:val="center"/>
            </w:pPr>
            <w:r w:rsidRPr="002954CB">
              <w:t>Работа по программам:</w:t>
            </w:r>
          </w:p>
          <w:p w:rsidR="00907F7C" w:rsidRPr="002954CB" w:rsidRDefault="00907F7C" w:rsidP="00B35C5B">
            <w:pPr>
              <w:snapToGrid w:val="0"/>
              <w:spacing w:line="100" w:lineRule="atLeast"/>
              <w:jc w:val="center"/>
            </w:pPr>
            <w:r>
              <w:t>«Библиотека старшего поколения</w:t>
            </w:r>
            <w:r w:rsidRPr="002954CB">
              <w:t>»</w:t>
            </w:r>
          </w:p>
          <w:p w:rsidR="00907F7C" w:rsidRPr="002954CB" w:rsidRDefault="00907F7C" w:rsidP="00B35C5B">
            <w:pPr>
              <w:snapToGrid w:val="0"/>
              <w:spacing w:line="100" w:lineRule="atLeast"/>
              <w:jc w:val="center"/>
            </w:pPr>
            <w:r>
              <w:t>«Летняя Библиополяна</w:t>
            </w:r>
            <w:r w:rsidRPr="002954CB">
              <w:t>»</w:t>
            </w:r>
          </w:p>
          <w:p w:rsidR="00907F7C" w:rsidRPr="002954CB" w:rsidRDefault="00907F7C" w:rsidP="00B35C5B">
            <w:pPr>
              <w:snapToGrid w:val="0"/>
              <w:spacing w:line="100" w:lineRule="atLeast"/>
              <w:jc w:val="center"/>
            </w:pPr>
            <w:r w:rsidRPr="002954CB">
              <w:t>«Библиотека семейного чтения»</w:t>
            </w:r>
          </w:p>
          <w:p w:rsidR="00907F7C" w:rsidRPr="002954CB" w:rsidRDefault="00907F7C" w:rsidP="00B35C5B">
            <w:pPr>
              <w:snapToGrid w:val="0"/>
              <w:spacing w:line="100" w:lineRule="atLeast"/>
              <w:jc w:val="center"/>
            </w:pPr>
            <w:r>
              <w:t>«Страницы памяти листая</w:t>
            </w:r>
            <w:r w:rsidRPr="002954CB">
              <w:t>»</w:t>
            </w:r>
          </w:p>
        </w:tc>
        <w:tc>
          <w:tcPr>
            <w:tcW w:w="1457" w:type="dxa"/>
          </w:tcPr>
          <w:p w:rsidR="00907F7C" w:rsidRPr="002954CB" w:rsidRDefault="00907F7C" w:rsidP="00B35C5B">
            <w:pPr>
              <w:snapToGrid w:val="0"/>
              <w:spacing w:line="100" w:lineRule="atLeast"/>
              <w:jc w:val="center"/>
            </w:pPr>
            <w:r w:rsidRPr="002954CB">
              <w:t>шт.</w:t>
            </w:r>
          </w:p>
        </w:tc>
        <w:tc>
          <w:tcPr>
            <w:tcW w:w="1114"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Pr="002954CB" w:rsidRDefault="00907F7C" w:rsidP="00B35C5B">
            <w:pPr>
              <w:jc w:val="center"/>
            </w:pPr>
            <w:r>
              <w:t>1</w:t>
            </w:r>
          </w:p>
        </w:tc>
        <w:tc>
          <w:tcPr>
            <w:tcW w:w="1080"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Pr="002954CB" w:rsidRDefault="00907F7C" w:rsidP="00B35C5B">
            <w:pPr>
              <w:jc w:val="center"/>
            </w:pPr>
            <w:r>
              <w:t>1</w:t>
            </w:r>
          </w:p>
        </w:tc>
        <w:tc>
          <w:tcPr>
            <w:tcW w:w="1199"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Pr="002954CB" w:rsidRDefault="00907F7C" w:rsidP="00B35C5B">
            <w:pPr>
              <w:jc w:val="center"/>
            </w:pPr>
            <w:r>
              <w:t>1</w:t>
            </w:r>
          </w:p>
        </w:tc>
        <w:tc>
          <w:tcPr>
            <w:tcW w:w="1207"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Pr="002954CB" w:rsidRDefault="00907F7C" w:rsidP="00B35C5B">
            <w:pPr>
              <w:jc w:val="center"/>
            </w:pPr>
            <w:r>
              <w:t>1</w:t>
            </w:r>
          </w:p>
        </w:tc>
      </w:tr>
      <w:tr w:rsidR="00907F7C" w:rsidRPr="00693295" w:rsidTr="00B35C5B">
        <w:trPr>
          <w:jc w:val="center"/>
        </w:trPr>
        <w:tc>
          <w:tcPr>
            <w:tcW w:w="617" w:type="dxa"/>
          </w:tcPr>
          <w:p w:rsidR="00907F7C" w:rsidRDefault="00907F7C" w:rsidP="00B35C5B">
            <w:pPr>
              <w:jc w:val="center"/>
            </w:pPr>
            <w:r>
              <w:t>30</w:t>
            </w:r>
          </w:p>
        </w:tc>
        <w:tc>
          <w:tcPr>
            <w:tcW w:w="2389" w:type="dxa"/>
          </w:tcPr>
          <w:p w:rsidR="00907F7C" w:rsidRPr="006E3D13" w:rsidRDefault="00907F7C" w:rsidP="00B35C5B">
            <w:pPr>
              <w:snapToGrid w:val="0"/>
              <w:spacing w:line="100" w:lineRule="atLeast"/>
              <w:jc w:val="center"/>
            </w:pPr>
            <w:r w:rsidRPr="006E3D13">
              <w:t>Показатель средней заработной платы работников МКУК «Городская библиотека» в Комсомольском муниципальном районе</w:t>
            </w:r>
          </w:p>
        </w:tc>
        <w:tc>
          <w:tcPr>
            <w:tcW w:w="1457" w:type="dxa"/>
          </w:tcPr>
          <w:p w:rsidR="00907F7C" w:rsidRPr="002954CB" w:rsidRDefault="00907F7C" w:rsidP="00B35C5B">
            <w:pPr>
              <w:snapToGrid w:val="0"/>
              <w:spacing w:line="100" w:lineRule="atLeast"/>
              <w:jc w:val="center"/>
            </w:pPr>
            <w:r>
              <w:t>руб.</w:t>
            </w:r>
          </w:p>
        </w:tc>
        <w:tc>
          <w:tcPr>
            <w:tcW w:w="1114" w:type="dxa"/>
          </w:tcPr>
          <w:p w:rsidR="00907F7C" w:rsidRDefault="00907F7C" w:rsidP="00B35C5B">
            <w:pPr>
              <w:jc w:val="center"/>
            </w:pPr>
            <w:r>
              <w:t>22574</w:t>
            </w:r>
          </w:p>
        </w:tc>
        <w:tc>
          <w:tcPr>
            <w:tcW w:w="1080" w:type="dxa"/>
          </w:tcPr>
          <w:p w:rsidR="00907F7C" w:rsidRDefault="00907F7C" w:rsidP="00B35C5B">
            <w:pPr>
              <w:jc w:val="center"/>
            </w:pPr>
            <w:r>
              <w:t>22574</w:t>
            </w:r>
          </w:p>
        </w:tc>
        <w:tc>
          <w:tcPr>
            <w:tcW w:w="1199" w:type="dxa"/>
          </w:tcPr>
          <w:p w:rsidR="00907F7C" w:rsidRDefault="00907F7C" w:rsidP="00B35C5B">
            <w:pPr>
              <w:jc w:val="center"/>
            </w:pPr>
            <w:r>
              <w:t>22574</w:t>
            </w:r>
          </w:p>
        </w:tc>
        <w:tc>
          <w:tcPr>
            <w:tcW w:w="1207" w:type="dxa"/>
          </w:tcPr>
          <w:p w:rsidR="00907F7C" w:rsidRDefault="00907F7C" w:rsidP="00B35C5B">
            <w:pPr>
              <w:jc w:val="center"/>
            </w:pPr>
            <w:r>
              <w:t>22134</w:t>
            </w:r>
          </w:p>
        </w:tc>
      </w:tr>
      <w:tr w:rsidR="00907F7C" w:rsidRPr="00CF7CFD" w:rsidTr="00B35C5B">
        <w:trPr>
          <w:jc w:val="center"/>
        </w:trPr>
        <w:tc>
          <w:tcPr>
            <w:tcW w:w="617" w:type="dxa"/>
          </w:tcPr>
          <w:p w:rsidR="00907F7C" w:rsidRDefault="00907F7C" w:rsidP="00B35C5B">
            <w:pPr>
              <w:jc w:val="center"/>
            </w:pPr>
            <w:r>
              <w:t>31</w:t>
            </w:r>
          </w:p>
        </w:tc>
        <w:tc>
          <w:tcPr>
            <w:tcW w:w="2389" w:type="dxa"/>
          </w:tcPr>
          <w:p w:rsidR="00907F7C" w:rsidRPr="00CF7CFD" w:rsidRDefault="00907F7C" w:rsidP="00B35C5B">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907F7C" w:rsidRPr="00CF7CFD" w:rsidRDefault="00907F7C" w:rsidP="00B35C5B">
            <w:pPr>
              <w:snapToGrid w:val="0"/>
              <w:spacing w:line="100" w:lineRule="atLeast"/>
              <w:jc w:val="center"/>
            </w:pPr>
            <w:r w:rsidRPr="00707654">
              <w:t>чел.</w:t>
            </w:r>
          </w:p>
        </w:tc>
        <w:tc>
          <w:tcPr>
            <w:tcW w:w="1114" w:type="dxa"/>
          </w:tcPr>
          <w:p w:rsidR="00907F7C" w:rsidRPr="00CF7CFD" w:rsidRDefault="00907F7C" w:rsidP="00B35C5B">
            <w:pPr>
              <w:jc w:val="center"/>
            </w:pPr>
            <w:r w:rsidRPr="00CF7CFD">
              <w:t>650</w:t>
            </w:r>
          </w:p>
        </w:tc>
        <w:tc>
          <w:tcPr>
            <w:tcW w:w="1080" w:type="dxa"/>
          </w:tcPr>
          <w:p w:rsidR="00907F7C" w:rsidRPr="00CF7CFD" w:rsidRDefault="00907F7C" w:rsidP="00B35C5B">
            <w:pPr>
              <w:jc w:val="center"/>
            </w:pPr>
            <w:r w:rsidRPr="00CF7CFD">
              <w:t>650</w:t>
            </w:r>
          </w:p>
        </w:tc>
        <w:tc>
          <w:tcPr>
            <w:tcW w:w="1199" w:type="dxa"/>
          </w:tcPr>
          <w:p w:rsidR="00907F7C" w:rsidRPr="00CF7CFD" w:rsidRDefault="00907F7C" w:rsidP="00B35C5B">
            <w:pPr>
              <w:jc w:val="center"/>
            </w:pPr>
            <w:r w:rsidRPr="00CF7CFD">
              <w:t>650</w:t>
            </w:r>
          </w:p>
        </w:tc>
        <w:tc>
          <w:tcPr>
            <w:tcW w:w="1207" w:type="dxa"/>
          </w:tcPr>
          <w:p w:rsidR="00907F7C" w:rsidRPr="00CF7CFD" w:rsidRDefault="00907F7C" w:rsidP="00B35C5B">
            <w:pPr>
              <w:jc w:val="center"/>
            </w:pPr>
            <w:r w:rsidRPr="00CF7CFD">
              <w:t>600</w:t>
            </w:r>
          </w:p>
        </w:tc>
      </w:tr>
      <w:tr w:rsidR="00907F7C" w:rsidRPr="00CF7CFD" w:rsidTr="00B35C5B">
        <w:trPr>
          <w:jc w:val="center"/>
        </w:trPr>
        <w:tc>
          <w:tcPr>
            <w:tcW w:w="617" w:type="dxa"/>
          </w:tcPr>
          <w:p w:rsidR="00907F7C" w:rsidRDefault="00907F7C" w:rsidP="00B35C5B">
            <w:pPr>
              <w:jc w:val="center"/>
            </w:pPr>
            <w:r>
              <w:t>32</w:t>
            </w:r>
          </w:p>
        </w:tc>
        <w:tc>
          <w:tcPr>
            <w:tcW w:w="2389" w:type="dxa"/>
          </w:tcPr>
          <w:p w:rsidR="00907F7C" w:rsidRPr="00CF7CFD" w:rsidRDefault="00907F7C" w:rsidP="00B35C5B">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907F7C" w:rsidRPr="00CF7CFD" w:rsidRDefault="00907F7C" w:rsidP="00B35C5B">
            <w:pPr>
              <w:snapToGrid w:val="0"/>
              <w:spacing w:line="100" w:lineRule="atLeast"/>
              <w:jc w:val="center"/>
            </w:pPr>
            <w:r w:rsidRPr="00707654">
              <w:t>чел.</w:t>
            </w:r>
          </w:p>
        </w:tc>
        <w:tc>
          <w:tcPr>
            <w:tcW w:w="1114" w:type="dxa"/>
          </w:tcPr>
          <w:p w:rsidR="00907F7C" w:rsidRPr="00CF7CFD" w:rsidRDefault="00907F7C" w:rsidP="00B35C5B">
            <w:pPr>
              <w:jc w:val="center"/>
            </w:pPr>
            <w:r w:rsidRPr="00CF7CFD">
              <w:t>550</w:t>
            </w:r>
          </w:p>
        </w:tc>
        <w:tc>
          <w:tcPr>
            <w:tcW w:w="1080" w:type="dxa"/>
          </w:tcPr>
          <w:p w:rsidR="00907F7C" w:rsidRPr="00CF7CFD" w:rsidRDefault="00907F7C" w:rsidP="00B35C5B">
            <w:pPr>
              <w:jc w:val="center"/>
            </w:pPr>
            <w:r w:rsidRPr="00CF7CFD">
              <w:t>550</w:t>
            </w:r>
          </w:p>
        </w:tc>
        <w:tc>
          <w:tcPr>
            <w:tcW w:w="1199" w:type="dxa"/>
          </w:tcPr>
          <w:p w:rsidR="00907F7C" w:rsidRPr="00CF7CFD" w:rsidRDefault="00907F7C" w:rsidP="00B35C5B">
            <w:pPr>
              <w:jc w:val="center"/>
            </w:pPr>
            <w:r w:rsidRPr="00CF7CFD">
              <w:t>550</w:t>
            </w:r>
          </w:p>
        </w:tc>
        <w:tc>
          <w:tcPr>
            <w:tcW w:w="1207" w:type="dxa"/>
          </w:tcPr>
          <w:p w:rsidR="00907F7C" w:rsidRPr="00CF7CFD" w:rsidRDefault="00907F7C" w:rsidP="00B35C5B">
            <w:pPr>
              <w:jc w:val="center"/>
            </w:pPr>
            <w:r w:rsidRPr="00CF7CFD">
              <w:t>500</w:t>
            </w:r>
          </w:p>
        </w:tc>
      </w:tr>
      <w:tr w:rsidR="00907F7C" w:rsidRPr="00CF7CFD" w:rsidTr="00B35C5B">
        <w:trPr>
          <w:jc w:val="center"/>
        </w:trPr>
        <w:tc>
          <w:tcPr>
            <w:tcW w:w="617" w:type="dxa"/>
          </w:tcPr>
          <w:p w:rsidR="00907F7C" w:rsidRDefault="00907F7C" w:rsidP="00B35C5B">
            <w:pPr>
              <w:jc w:val="center"/>
            </w:pPr>
            <w:r>
              <w:t>33</w:t>
            </w:r>
          </w:p>
        </w:tc>
        <w:tc>
          <w:tcPr>
            <w:tcW w:w="2389" w:type="dxa"/>
          </w:tcPr>
          <w:p w:rsidR="00907F7C" w:rsidRPr="00CF7CFD" w:rsidRDefault="00907F7C" w:rsidP="00B35C5B">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457" w:type="dxa"/>
          </w:tcPr>
          <w:p w:rsidR="00907F7C" w:rsidRPr="00CF7CFD" w:rsidRDefault="00907F7C" w:rsidP="00B35C5B">
            <w:pPr>
              <w:snapToGrid w:val="0"/>
              <w:spacing w:line="100" w:lineRule="atLeast"/>
              <w:jc w:val="center"/>
            </w:pPr>
            <w:r w:rsidRPr="00707654">
              <w:t>чел.</w:t>
            </w:r>
          </w:p>
        </w:tc>
        <w:tc>
          <w:tcPr>
            <w:tcW w:w="1114" w:type="dxa"/>
          </w:tcPr>
          <w:p w:rsidR="00907F7C" w:rsidRPr="00CF7CFD" w:rsidRDefault="00907F7C" w:rsidP="00B35C5B">
            <w:pPr>
              <w:jc w:val="center"/>
            </w:pPr>
            <w:r w:rsidRPr="00CF7CFD">
              <w:t>1500</w:t>
            </w:r>
          </w:p>
        </w:tc>
        <w:tc>
          <w:tcPr>
            <w:tcW w:w="1080" w:type="dxa"/>
          </w:tcPr>
          <w:p w:rsidR="00907F7C" w:rsidRPr="00CF7CFD" w:rsidRDefault="00907F7C" w:rsidP="00B35C5B">
            <w:pPr>
              <w:jc w:val="center"/>
            </w:pPr>
            <w:r w:rsidRPr="00CF7CFD">
              <w:t>1500</w:t>
            </w:r>
          </w:p>
        </w:tc>
        <w:tc>
          <w:tcPr>
            <w:tcW w:w="1199" w:type="dxa"/>
          </w:tcPr>
          <w:p w:rsidR="00907F7C" w:rsidRPr="00CF7CFD" w:rsidRDefault="00907F7C" w:rsidP="00B35C5B">
            <w:pPr>
              <w:jc w:val="center"/>
            </w:pPr>
            <w:r w:rsidRPr="00CF7CFD">
              <w:t>1500</w:t>
            </w:r>
          </w:p>
        </w:tc>
        <w:tc>
          <w:tcPr>
            <w:tcW w:w="1207" w:type="dxa"/>
          </w:tcPr>
          <w:p w:rsidR="00907F7C" w:rsidRPr="00CF7CFD" w:rsidRDefault="00907F7C" w:rsidP="00B35C5B">
            <w:pPr>
              <w:jc w:val="center"/>
            </w:pPr>
            <w:r w:rsidRPr="00CF7CFD">
              <w:t>1400</w:t>
            </w:r>
          </w:p>
        </w:tc>
      </w:tr>
      <w:tr w:rsidR="00907F7C" w:rsidRPr="00CF7CFD" w:rsidTr="00B35C5B">
        <w:trPr>
          <w:jc w:val="center"/>
        </w:trPr>
        <w:tc>
          <w:tcPr>
            <w:tcW w:w="617" w:type="dxa"/>
          </w:tcPr>
          <w:p w:rsidR="00907F7C" w:rsidRDefault="00907F7C" w:rsidP="00B35C5B">
            <w:pPr>
              <w:jc w:val="center"/>
            </w:pPr>
            <w:r>
              <w:lastRenderedPageBreak/>
              <w:t>34</w:t>
            </w:r>
          </w:p>
        </w:tc>
        <w:tc>
          <w:tcPr>
            <w:tcW w:w="2389" w:type="dxa"/>
          </w:tcPr>
          <w:p w:rsidR="00907F7C" w:rsidRPr="009D7776" w:rsidRDefault="00907F7C" w:rsidP="00B35C5B">
            <w:pPr>
              <w:jc w:val="center"/>
            </w:pPr>
            <w:r w:rsidRPr="009D7776">
              <w:t xml:space="preserve">Количество посещений района туристами </w:t>
            </w:r>
          </w:p>
          <w:p w:rsidR="00907F7C" w:rsidRPr="009D7776" w:rsidRDefault="00907F7C" w:rsidP="00B35C5B">
            <w:pPr>
              <w:jc w:val="center"/>
            </w:pPr>
            <w:r w:rsidRPr="009D7776">
              <w:t xml:space="preserve"> в год</w:t>
            </w:r>
          </w:p>
        </w:tc>
        <w:tc>
          <w:tcPr>
            <w:tcW w:w="1457" w:type="dxa"/>
          </w:tcPr>
          <w:p w:rsidR="00907F7C" w:rsidRPr="00707654" w:rsidRDefault="00907F7C" w:rsidP="00B35C5B">
            <w:pPr>
              <w:snapToGrid w:val="0"/>
              <w:spacing w:line="100" w:lineRule="atLeast"/>
              <w:jc w:val="center"/>
            </w:pPr>
            <w:r>
              <w:t>Тыс.чел</w:t>
            </w:r>
          </w:p>
        </w:tc>
        <w:tc>
          <w:tcPr>
            <w:tcW w:w="1114" w:type="dxa"/>
          </w:tcPr>
          <w:p w:rsidR="00907F7C" w:rsidRPr="00CF7CFD" w:rsidRDefault="00907F7C" w:rsidP="00B35C5B">
            <w:pPr>
              <w:jc w:val="center"/>
            </w:pPr>
            <w:r>
              <w:t>4000</w:t>
            </w:r>
          </w:p>
        </w:tc>
        <w:tc>
          <w:tcPr>
            <w:tcW w:w="1080" w:type="dxa"/>
          </w:tcPr>
          <w:p w:rsidR="00907F7C" w:rsidRPr="00CF7CFD" w:rsidRDefault="00907F7C" w:rsidP="00B35C5B">
            <w:pPr>
              <w:jc w:val="center"/>
            </w:pPr>
            <w:r>
              <w:t>4000</w:t>
            </w:r>
          </w:p>
        </w:tc>
        <w:tc>
          <w:tcPr>
            <w:tcW w:w="1199" w:type="dxa"/>
          </w:tcPr>
          <w:p w:rsidR="00907F7C" w:rsidRPr="00CF7CFD" w:rsidRDefault="00907F7C" w:rsidP="00B35C5B">
            <w:pPr>
              <w:jc w:val="center"/>
            </w:pPr>
            <w:r>
              <w:t>4000</w:t>
            </w:r>
          </w:p>
        </w:tc>
        <w:tc>
          <w:tcPr>
            <w:tcW w:w="1207" w:type="dxa"/>
          </w:tcPr>
          <w:p w:rsidR="00907F7C" w:rsidRPr="00CF7CFD" w:rsidRDefault="00907F7C" w:rsidP="00B35C5B">
            <w:pPr>
              <w:jc w:val="center"/>
            </w:pPr>
            <w:r>
              <w:t>3000</w:t>
            </w:r>
          </w:p>
        </w:tc>
      </w:tr>
      <w:tr w:rsidR="00907F7C" w:rsidRPr="00CF7CFD" w:rsidTr="00B35C5B">
        <w:trPr>
          <w:jc w:val="center"/>
        </w:trPr>
        <w:tc>
          <w:tcPr>
            <w:tcW w:w="617" w:type="dxa"/>
          </w:tcPr>
          <w:p w:rsidR="00907F7C" w:rsidRDefault="00907F7C" w:rsidP="00B35C5B">
            <w:pPr>
              <w:jc w:val="center"/>
            </w:pPr>
            <w:r>
              <w:t>35</w:t>
            </w:r>
          </w:p>
        </w:tc>
        <w:tc>
          <w:tcPr>
            <w:tcW w:w="2389" w:type="dxa"/>
          </w:tcPr>
          <w:p w:rsidR="00907F7C" w:rsidRPr="009D7776" w:rsidRDefault="00907F7C" w:rsidP="00B35C5B">
            <w:pPr>
              <w:jc w:val="center"/>
            </w:pPr>
            <w:r w:rsidRPr="009D7776">
              <w:t>Разработка законодательных и нормативных правовых актов, регулирующих сферу туризма на районном уровне</w:t>
            </w:r>
          </w:p>
        </w:tc>
        <w:tc>
          <w:tcPr>
            <w:tcW w:w="1457" w:type="dxa"/>
          </w:tcPr>
          <w:p w:rsidR="00907F7C" w:rsidRPr="00707654" w:rsidRDefault="00907F7C" w:rsidP="00B35C5B">
            <w:pPr>
              <w:snapToGrid w:val="0"/>
              <w:spacing w:line="100" w:lineRule="atLeast"/>
              <w:jc w:val="center"/>
            </w:pPr>
            <w:r>
              <w:t>Шт.</w:t>
            </w:r>
          </w:p>
        </w:tc>
        <w:tc>
          <w:tcPr>
            <w:tcW w:w="1114" w:type="dxa"/>
          </w:tcPr>
          <w:p w:rsidR="00907F7C" w:rsidRPr="00CF7CFD" w:rsidRDefault="00907F7C" w:rsidP="00B35C5B">
            <w:pPr>
              <w:jc w:val="center"/>
            </w:pPr>
            <w:r>
              <w:t>7</w:t>
            </w:r>
          </w:p>
        </w:tc>
        <w:tc>
          <w:tcPr>
            <w:tcW w:w="1080" w:type="dxa"/>
          </w:tcPr>
          <w:p w:rsidR="00907F7C" w:rsidRPr="00CF7CFD" w:rsidRDefault="00907F7C" w:rsidP="00B35C5B">
            <w:pPr>
              <w:jc w:val="center"/>
            </w:pPr>
            <w:r>
              <w:t>7</w:t>
            </w:r>
          </w:p>
        </w:tc>
        <w:tc>
          <w:tcPr>
            <w:tcW w:w="1199" w:type="dxa"/>
          </w:tcPr>
          <w:p w:rsidR="00907F7C" w:rsidRPr="00CF7CFD" w:rsidRDefault="00907F7C" w:rsidP="00B35C5B">
            <w:pPr>
              <w:jc w:val="center"/>
            </w:pPr>
            <w:r>
              <w:t>7</w:t>
            </w:r>
          </w:p>
        </w:tc>
        <w:tc>
          <w:tcPr>
            <w:tcW w:w="1207" w:type="dxa"/>
          </w:tcPr>
          <w:p w:rsidR="00907F7C" w:rsidRPr="00CF7CFD" w:rsidRDefault="00907F7C" w:rsidP="00B35C5B">
            <w:pPr>
              <w:jc w:val="center"/>
            </w:pPr>
            <w:r>
              <w:t>5</w:t>
            </w:r>
          </w:p>
        </w:tc>
      </w:tr>
      <w:tr w:rsidR="00907F7C" w:rsidRPr="00CF7CFD" w:rsidTr="00B35C5B">
        <w:trPr>
          <w:jc w:val="center"/>
        </w:trPr>
        <w:tc>
          <w:tcPr>
            <w:tcW w:w="617" w:type="dxa"/>
          </w:tcPr>
          <w:p w:rsidR="00907F7C" w:rsidRDefault="00907F7C" w:rsidP="00B35C5B">
            <w:pPr>
              <w:jc w:val="center"/>
            </w:pPr>
            <w:r>
              <w:t>36</w:t>
            </w:r>
          </w:p>
        </w:tc>
        <w:tc>
          <w:tcPr>
            <w:tcW w:w="2389" w:type="dxa"/>
          </w:tcPr>
          <w:p w:rsidR="00907F7C" w:rsidRPr="009D7776" w:rsidRDefault="00907F7C" w:rsidP="00B35C5B">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907F7C" w:rsidRPr="00707654" w:rsidRDefault="00907F7C" w:rsidP="00B35C5B">
            <w:pPr>
              <w:snapToGrid w:val="0"/>
              <w:spacing w:line="100" w:lineRule="atLeast"/>
              <w:jc w:val="center"/>
            </w:pPr>
            <w:r>
              <w:t xml:space="preserve">Раз </w:t>
            </w:r>
          </w:p>
        </w:tc>
        <w:tc>
          <w:tcPr>
            <w:tcW w:w="1114" w:type="dxa"/>
          </w:tcPr>
          <w:p w:rsidR="00907F7C" w:rsidRPr="00CF7CFD" w:rsidRDefault="00907F7C" w:rsidP="00B35C5B">
            <w:pPr>
              <w:jc w:val="center"/>
            </w:pPr>
            <w:r>
              <w:t>10</w:t>
            </w:r>
          </w:p>
        </w:tc>
        <w:tc>
          <w:tcPr>
            <w:tcW w:w="1080" w:type="dxa"/>
          </w:tcPr>
          <w:p w:rsidR="00907F7C" w:rsidRPr="00CF7CFD" w:rsidRDefault="00907F7C" w:rsidP="00B35C5B">
            <w:pPr>
              <w:jc w:val="center"/>
            </w:pPr>
            <w:r>
              <w:t>10</w:t>
            </w:r>
          </w:p>
        </w:tc>
        <w:tc>
          <w:tcPr>
            <w:tcW w:w="1199" w:type="dxa"/>
          </w:tcPr>
          <w:p w:rsidR="00907F7C" w:rsidRPr="00CF7CFD" w:rsidRDefault="00907F7C" w:rsidP="00B35C5B">
            <w:pPr>
              <w:jc w:val="center"/>
            </w:pPr>
            <w:r>
              <w:t>10</w:t>
            </w:r>
          </w:p>
        </w:tc>
        <w:tc>
          <w:tcPr>
            <w:tcW w:w="1207" w:type="dxa"/>
          </w:tcPr>
          <w:p w:rsidR="00907F7C" w:rsidRPr="00CF7CFD" w:rsidRDefault="00907F7C" w:rsidP="00B35C5B">
            <w:pPr>
              <w:jc w:val="center"/>
            </w:pPr>
            <w:r>
              <w:t>5</w:t>
            </w:r>
          </w:p>
        </w:tc>
      </w:tr>
      <w:tr w:rsidR="00907F7C" w:rsidRPr="00CF7CFD" w:rsidTr="00B35C5B">
        <w:trPr>
          <w:jc w:val="center"/>
        </w:trPr>
        <w:tc>
          <w:tcPr>
            <w:tcW w:w="617" w:type="dxa"/>
          </w:tcPr>
          <w:p w:rsidR="00907F7C" w:rsidRDefault="00907F7C" w:rsidP="00B35C5B">
            <w:pPr>
              <w:jc w:val="center"/>
            </w:pPr>
            <w:r>
              <w:t>37</w:t>
            </w:r>
          </w:p>
        </w:tc>
        <w:tc>
          <w:tcPr>
            <w:tcW w:w="2389" w:type="dxa"/>
          </w:tcPr>
          <w:p w:rsidR="00907F7C" w:rsidRPr="003343B2" w:rsidRDefault="00907F7C" w:rsidP="00B35C5B">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907F7C" w:rsidRPr="00707654" w:rsidRDefault="00907F7C" w:rsidP="00B35C5B">
            <w:pPr>
              <w:snapToGrid w:val="0"/>
              <w:spacing w:line="100" w:lineRule="atLeast"/>
              <w:jc w:val="center"/>
            </w:pPr>
            <w:r>
              <w:t>%</w:t>
            </w:r>
          </w:p>
        </w:tc>
        <w:tc>
          <w:tcPr>
            <w:tcW w:w="1114" w:type="dxa"/>
          </w:tcPr>
          <w:p w:rsidR="00907F7C" w:rsidRPr="00CF7CFD" w:rsidRDefault="00907F7C" w:rsidP="00B35C5B">
            <w:pPr>
              <w:jc w:val="center"/>
            </w:pPr>
            <w:r>
              <w:t>100</w:t>
            </w:r>
          </w:p>
        </w:tc>
        <w:tc>
          <w:tcPr>
            <w:tcW w:w="1080" w:type="dxa"/>
          </w:tcPr>
          <w:p w:rsidR="00907F7C" w:rsidRPr="00CF7CFD" w:rsidRDefault="00907F7C" w:rsidP="00B35C5B">
            <w:pPr>
              <w:jc w:val="center"/>
            </w:pPr>
            <w:r>
              <w:t>100</w:t>
            </w:r>
          </w:p>
        </w:tc>
        <w:tc>
          <w:tcPr>
            <w:tcW w:w="1199" w:type="dxa"/>
          </w:tcPr>
          <w:p w:rsidR="00907F7C" w:rsidRPr="00CF7CFD" w:rsidRDefault="00907F7C" w:rsidP="00B35C5B">
            <w:pPr>
              <w:jc w:val="center"/>
            </w:pPr>
            <w:r>
              <w:t>100</w:t>
            </w:r>
          </w:p>
        </w:tc>
        <w:tc>
          <w:tcPr>
            <w:tcW w:w="1207" w:type="dxa"/>
          </w:tcPr>
          <w:p w:rsidR="00907F7C" w:rsidRPr="00CF7CFD" w:rsidRDefault="00907F7C" w:rsidP="00B35C5B">
            <w:pPr>
              <w:jc w:val="center"/>
            </w:pPr>
            <w:r>
              <w:t>80</w:t>
            </w:r>
          </w:p>
        </w:tc>
      </w:tr>
      <w:tr w:rsidR="00907F7C" w:rsidRPr="00CF7CFD" w:rsidTr="00B35C5B">
        <w:trPr>
          <w:jc w:val="center"/>
        </w:trPr>
        <w:tc>
          <w:tcPr>
            <w:tcW w:w="617" w:type="dxa"/>
          </w:tcPr>
          <w:p w:rsidR="00907F7C" w:rsidRDefault="00907F7C" w:rsidP="00B35C5B">
            <w:pPr>
              <w:jc w:val="center"/>
            </w:pPr>
            <w:r>
              <w:t>38</w:t>
            </w:r>
          </w:p>
        </w:tc>
        <w:tc>
          <w:tcPr>
            <w:tcW w:w="2389" w:type="dxa"/>
          </w:tcPr>
          <w:p w:rsidR="00907F7C" w:rsidRPr="009D7776" w:rsidRDefault="00907F7C" w:rsidP="00B35C5B">
            <w:pPr>
              <w:jc w:val="center"/>
            </w:pPr>
            <w:r w:rsidRPr="009D7776">
              <w:t>Разработка туристических паспортов по</w:t>
            </w:r>
            <w:r>
              <w:t>селений района с целью выявления</w:t>
            </w:r>
            <w:r w:rsidRPr="009D7776">
              <w:t xml:space="preserve"> имеющихся на территориях муниципальных образований туристических ресурсов</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5</w:t>
            </w:r>
          </w:p>
        </w:tc>
        <w:tc>
          <w:tcPr>
            <w:tcW w:w="1080" w:type="dxa"/>
          </w:tcPr>
          <w:p w:rsidR="00907F7C" w:rsidRPr="00CF7CFD" w:rsidRDefault="00907F7C" w:rsidP="00B35C5B">
            <w:pPr>
              <w:jc w:val="center"/>
            </w:pPr>
            <w:r>
              <w:t>5</w:t>
            </w:r>
          </w:p>
        </w:tc>
        <w:tc>
          <w:tcPr>
            <w:tcW w:w="1199" w:type="dxa"/>
          </w:tcPr>
          <w:p w:rsidR="00907F7C" w:rsidRPr="00CF7CFD" w:rsidRDefault="00907F7C" w:rsidP="00B35C5B">
            <w:pPr>
              <w:jc w:val="center"/>
            </w:pPr>
            <w:r>
              <w:t>5</w:t>
            </w:r>
          </w:p>
        </w:tc>
        <w:tc>
          <w:tcPr>
            <w:tcW w:w="1207" w:type="dxa"/>
          </w:tcPr>
          <w:p w:rsidR="00907F7C" w:rsidRPr="00CF7CFD" w:rsidRDefault="00907F7C" w:rsidP="00B35C5B">
            <w:pPr>
              <w:jc w:val="center"/>
            </w:pPr>
            <w:r>
              <w:t>3</w:t>
            </w:r>
          </w:p>
        </w:tc>
      </w:tr>
      <w:tr w:rsidR="00907F7C" w:rsidRPr="00CF7CFD" w:rsidTr="00B35C5B">
        <w:trPr>
          <w:jc w:val="center"/>
        </w:trPr>
        <w:tc>
          <w:tcPr>
            <w:tcW w:w="617" w:type="dxa"/>
          </w:tcPr>
          <w:p w:rsidR="00907F7C" w:rsidRDefault="00907F7C" w:rsidP="00B35C5B">
            <w:pPr>
              <w:jc w:val="center"/>
            </w:pPr>
            <w:r>
              <w:t>39</w:t>
            </w:r>
          </w:p>
        </w:tc>
        <w:tc>
          <w:tcPr>
            <w:tcW w:w="2389" w:type="dxa"/>
          </w:tcPr>
          <w:p w:rsidR="00907F7C" w:rsidRPr="009D7776" w:rsidRDefault="00907F7C" w:rsidP="00B35C5B">
            <w:pPr>
              <w:jc w:val="center"/>
            </w:pPr>
            <w:r w:rsidRPr="009D7776">
              <w:t>Формирование ежегодного единого событийного календаря мероприятий района</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1</w:t>
            </w:r>
          </w:p>
        </w:tc>
        <w:tc>
          <w:tcPr>
            <w:tcW w:w="1080" w:type="dxa"/>
          </w:tcPr>
          <w:p w:rsidR="00907F7C" w:rsidRPr="00CF7CFD" w:rsidRDefault="00907F7C" w:rsidP="00B35C5B">
            <w:pPr>
              <w:jc w:val="center"/>
            </w:pPr>
            <w:r>
              <w:t>1</w:t>
            </w:r>
          </w:p>
        </w:tc>
        <w:tc>
          <w:tcPr>
            <w:tcW w:w="1199" w:type="dxa"/>
          </w:tcPr>
          <w:p w:rsidR="00907F7C" w:rsidRPr="00CF7CFD" w:rsidRDefault="00907F7C" w:rsidP="00B35C5B">
            <w:pPr>
              <w:jc w:val="center"/>
            </w:pPr>
            <w:r>
              <w:t>1</w:t>
            </w:r>
          </w:p>
        </w:tc>
        <w:tc>
          <w:tcPr>
            <w:tcW w:w="1207" w:type="dxa"/>
          </w:tcPr>
          <w:p w:rsidR="00907F7C" w:rsidRPr="00CF7CFD" w:rsidRDefault="00907F7C" w:rsidP="00B35C5B">
            <w:pPr>
              <w:jc w:val="center"/>
            </w:pPr>
            <w:r>
              <w:t>1</w:t>
            </w:r>
          </w:p>
        </w:tc>
      </w:tr>
      <w:tr w:rsidR="00907F7C" w:rsidRPr="00CF7CFD" w:rsidTr="00B35C5B">
        <w:trPr>
          <w:jc w:val="center"/>
        </w:trPr>
        <w:tc>
          <w:tcPr>
            <w:tcW w:w="617" w:type="dxa"/>
          </w:tcPr>
          <w:p w:rsidR="00907F7C" w:rsidRDefault="00907F7C" w:rsidP="00B35C5B">
            <w:pPr>
              <w:jc w:val="center"/>
            </w:pPr>
            <w:r>
              <w:t>40</w:t>
            </w:r>
          </w:p>
        </w:tc>
        <w:tc>
          <w:tcPr>
            <w:tcW w:w="2389" w:type="dxa"/>
          </w:tcPr>
          <w:p w:rsidR="00907F7C" w:rsidRPr="009D7776" w:rsidRDefault="00907F7C" w:rsidP="00B35C5B">
            <w:pPr>
              <w:pStyle w:val="ad"/>
              <w:jc w:val="center"/>
            </w:pPr>
            <w:r w:rsidRPr="009D7776">
              <w:t>Разработка туристских маршрутов</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7</w:t>
            </w:r>
          </w:p>
        </w:tc>
        <w:tc>
          <w:tcPr>
            <w:tcW w:w="1080" w:type="dxa"/>
          </w:tcPr>
          <w:p w:rsidR="00907F7C" w:rsidRPr="00CF7CFD" w:rsidRDefault="00907F7C" w:rsidP="00B35C5B">
            <w:pPr>
              <w:jc w:val="center"/>
            </w:pPr>
            <w:r>
              <w:t>7</w:t>
            </w:r>
          </w:p>
        </w:tc>
        <w:tc>
          <w:tcPr>
            <w:tcW w:w="1199" w:type="dxa"/>
          </w:tcPr>
          <w:p w:rsidR="00907F7C" w:rsidRPr="00CF7CFD" w:rsidRDefault="00907F7C" w:rsidP="00B35C5B">
            <w:pPr>
              <w:jc w:val="center"/>
            </w:pPr>
            <w:r>
              <w:t>7</w:t>
            </w:r>
          </w:p>
        </w:tc>
        <w:tc>
          <w:tcPr>
            <w:tcW w:w="1207" w:type="dxa"/>
          </w:tcPr>
          <w:p w:rsidR="00907F7C" w:rsidRPr="00CF7CFD" w:rsidRDefault="00907F7C" w:rsidP="00B35C5B">
            <w:pPr>
              <w:jc w:val="center"/>
            </w:pPr>
            <w:r>
              <w:t>5</w:t>
            </w:r>
          </w:p>
        </w:tc>
      </w:tr>
      <w:tr w:rsidR="00907F7C" w:rsidRPr="00CF7CFD" w:rsidTr="00B35C5B">
        <w:trPr>
          <w:jc w:val="center"/>
        </w:trPr>
        <w:tc>
          <w:tcPr>
            <w:tcW w:w="617" w:type="dxa"/>
          </w:tcPr>
          <w:p w:rsidR="00907F7C" w:rsidRDefault="00907F7C" w:rsidP="00B35C5B">
            <w:pPr>
              <w:jc w:val="center"/>
            </w:pPr>
            <w:r>
              <w:t>41</w:t>
            </w:r>
          </w:p>
        </w:tc>
        <w:tc>
          <w:tcPr>
            <w:tcW w:w="2389" w:type="dxa"/>
          </w:tcPr>
          <w:p w:rsidR="00907F7C" w:rsidRPr="009D7776" w:rsidRDefault="00907F7C" w:rsidP="00B35C5B">
            <w:pPr>
              <w:pStyle w:val="ad"/>
              <w:jc w:val="center"/>
              <w:rPr>
                <w:color w:val="000000"/>
              </w:rPr>
            </w:pPr>
            <w:r w:rsidRPr="009D7776">
              <w:rPr>
                <w:color w:val="000000"/>
              </w:rPr>
              <w:t>Разработка интерактивной карты туристических объектов района</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2</w:t>
            </w:r>
          </w:p>
        </w:tc>
        <w:tc>
          <w:tcPr>
            <w:tcW w:w="1080" w:type="dxa"/>
          </w:tcPr>
          <w:p w:rsidR="00907F7C" w:rsidRPr="00CF7CFD" w:rsidRDefault="00907F7C" w:rsidP="00B35C5B">
            <w:pPr>
              <w:jc w:val="center"/>
            </w:pPr>
            <w:r>
              <w:t>2</w:t>
            </w:r>
          </w:p>
        </w:tc>
        <w:tc>
          <w:tcPr>
            <w:tcW w:w="1199" w:type="dxa"/>
          </w:tcPr>
          <w:p w:rsidR="00907F7C" w:rsidRPr="00CF7CFD" w:rsidRDefault="00907F7C" w:rsidP="00B35C5B">
            <w:pPr>
              <w:jc w:val="center"/>
            </w:pPr>
            <w:r>
              <w:t>2</w:t>
            </w:r>
          </w:p>
        </w:tc>
        <w:tc>
          <w:tcPr>
            <w:tcW w:w="1207" w:type="dxa"/>
          </w:tcPr>
          <w:p w:rsidR="00907F7C" w:rsidRPr="00CF7CFD" w:rsidRDefault="00907F7C" w:rsidP="00B35C5B">
            <w:pPr>
              <w:jc w:val="center"/>
            </w:pPr>
            <w:r>
              <w:t>2</w:t>
            </w:r>
          </w:p>
        </w:tc>
      </w:tr>
      <w:tr w:rsidR="00907F7C" w:rsidRPr="00CF7CFD" w:rsidTr="00B35C5B">
        <w:trPr>
          <w:jc w:val="center"/>
        </w:trPr>
        <w:tc>
          <w:tcPr>
            <w:tcW w:w="617" w:type="dxa"/>
          </w:tcPr>
          <w:p w:rsidR="00907F7C" w:rsidRDefault="00907F7C" w:rsidP="00B35C5B">
            <w:pPr>
              <w:jc w:val="center"/>
            </w:pPr>
            <w:r>
              <w:t>42</w:t>
            </w:r>
          </w:p>
        </w:tc>
        <w:tc>
          <w:tcPr>
            <w:tcW w:w="2389" w:type="dxa"/>
          </w:tcPr>
          <w:p w:rsidR="00907F7C" w:rsidRPr="009D7776" w:rsidRDefault="00907F7C" w:rsidP="00B35C5B">
            <w:pPr>
              <w:pStyle w:val="ad"/>
              <w:jc w:val="center"/>
              <w:rPr>
                <w:color w:val="000000"/>
              </w:rPr>
            </w:pPr>
            <w:r w:rsidRPr="009D7776">
              <w:rPr>
                <w:color w:val="000000"/>
              </w:rPr>
              <w:t>Размещение информации о туристических ресурсах района в СМИ</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10</w:t>
            </w:r>
          </w:p>
        </w:tc>
        <w:tc>
          <w:tcPr>
            <w:tcW w:w="1080" w:type="dxa"/>
          </w:tcPr>
          <w:p w:rsidR="00907F7C" w:rsidRPr="00CF7CFD" w:rsidRDefault="00907F7C" w:rsidP="00B35C5B">
            <w:pPr>
              <w:jc w:val="center"/>
            </w:pPr>
            <w:r>
              <w:t>10</w:t>
            </w:r>
          </w:p>
        </w:tc>
        <w:tc>
          <w:tcPr>
            <w:tcW w:w="1199" w:type="dxa"/>
          </w:tcPr>
          <w:p w:rsidR="00907F7C" w:rsidRPr="00CF7CFD" w:rsidRDefault="00907F7C" w:rsidP="00B35C5B">
            <w:pPr>
              <w:jc w:val="center"/>
            </w:pPr>
            <w:r>
              <w:t>10</w:t>
            </w:r>
          </w:p>
        </w:tc>
        <w:tc>
          <w:tcPr>
            <w:tcW w:w="1207" w:type="dxa"/>
          </w:tcPr>
          <w:p w:rsidR="00907F7C" w:rsidRPr="00CF7CFD" w:rsidRDefault="00907F7C" w:rsidP="00B35C5B">
            <w:pPr>
              <w:jc w:val="center"/>
            </w:pPr>
            <w:r>
              <w:t>7</w:t>
            </w:r>
          </w:p>
        </w:tc>
      </w:tr>
      <w:tr w:rsidR="00907F7C" w:rsidRPr="00CF7CFD" w:rsidTr="00B35C5B">
        <w:trPr>
          <w:jc w:val="center"/>
        </w:trPr>
        <w:tc>
          <w:tcPr>
            <w:tcW w:w="617" w:type="dxa"/>
          </w:tcPr>
          <w:p w:rsidR="00907F7C" w:rsidRDefault="00907F7C" w:rsidP="00B35C5B">
            <w:pPr>
              <w:jc w:val="center"/>
            </w:pPr>
            <w:r>
              <w:t>43</w:t>
            </w:r>
          </w:p>
        </w:tc>
        <w:tc>
          <w:tcPr>
            <w:tcW w:w="2389" w:type="dxa"/>
          </w:tcPr>
          <w:p w:rsidR="00907F7C" w:rsidRPr="009D7776" w:rsidRDefault="00907F7C" w:rsidP="00B35C5B">
            <w:pPr>
              <w:pStyle w:val="ad"/>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15</w:t>
            </w:r>
          </w:p>
        </w:tc>
        <w:tc>
          <w:tcPr>
            <w:tcW w:w="1080" w:type="dxa"/>
          </w:tcPr>
          <w:p w:rsidR="00907F7C" w:rsidRPr="00CF7CFD" w:rsidRDefault="00907F7C" w:rsidP="00B35C5B">
            <w:pPr>
              <w:jc w:val="center"/>
            </w:pPr>
            <w:r>
              <w:t>15</w:t>
            </w:r>
          </w:p>
        </w:tc>
        <w:tc>
          <w:tcPr>
            <w:tcW w:w="1199" w:type="dxa"/>
          </w:tcPr>
          <w:p w:rsidR="00907F7C" w:rsidRPr="00CF7CFD" w:rsidRDefault="00907F7C" w:rsidP="00B35C5B">
            <w:pPr>
              <w:jc w:val="center"/>
            </w:pPr>
            <w:r>
              <w:t>15</w:t>
            </w:r>
          </w:p>
        </w:tc>
        <w:tc>
          <w:tcPr>
            <w:tcW w:w="1207" w:type="dxa"/>
          </w:tcPr>
          <w:p w:rsidR="00907F7C" w:rsidRPr="00CF7CFD" w:rsidRDefault="00907F7C" w:rsidP="00B35C5B">
            <w:pPr>
              <w:jc w:val="center"/>
            </w:pPr>
            <w:r>
              <w:t>10</w:t>
            </w:r>
          </w:p>
        </w:tc>
      </w:tr>
      <w:tr w:rsidR="00907F7C" w:rsidRPr="00CF7CFD" w:rsidTr="00B35C5B">
        <w:trPr>
          <w:jc w:val="center"/>
        </w:trPr>
        <w:tc>
          <w:tcPr>
            <w:tcW w:w="617" w:type="dxa"/>
          </w:tcPr>
          <w:p w:rsidR="00907F7C" w:rsidRDefault="00907F7C" w:rsidP="00B35C5B">
            <w:pPr>
              <w:jc w:val="center"/>
            </w:pPr>
            <w:r>
              <w:t>44</w:t>
            </w:r>
          </w:p>
        </w:tc>
        <w:tc>
          <w:tcPr>
            <w:tcW w:w="2389" w:type="dxa"/>
          </w:tcPr>
          <w:p w:rsidR="00907F7C" w:rsidRPr="009D7776" w:rsidRDefault="00907F7C" w:rsidP="00B35C5B">
            <w:pPr>
              <w:pStyle w:val="ad"/>
              <w:jc w:val="center"/>
              <w:rPr>
                <w:color w:val="000000"/>
              </w:rPr>
            </w:pPr>
            <w:r w:rsidRPr="009D7776">
              <w:rPr>
                <w:color w:val="000000"/>
              </w:rPr>
              <w:t xml:space="preserve">Разработка и </w:t>
            </w:r>
            <w:r w:rsidRPr="009D7776">
              <w:rPr>
                <w:color w:val="000000"/>
              </w:rPr>
              <w:lastRenderedPageBreak/>
              <w:t>издание туристско-информационных буклетов</w:t>
            </w:r>
          </w:p>
        </w:tc>
        <w:tc>
          <w:tcPr>
            <w:tcW w:w="1457" w:type="dxa"/>
          </w:tcPr>
          <w:p w:rsidR="00907F7C" w:rsidRPr="00707654" w:rsidRDefault="00907F7C" w:rsidP="00B35C5B">
            <w:pPr>
              <w:snapToGrid w:val="0"/>
              <w:spacing w:line="100" w:lineRule="atLeast"/>
              <w:jc w:val="center"/>
            </w:pPr>
            <w:r>
              <w:lastRenderedPageBreak/>
              <w:t xml:space="preserve">Шт </w:t>
            </w:r>
          </w:p>
        </w:tc>
        <w:tc>
          <w:tcPr>
            <w:tcW w:w="1114" w:type="dxa"/>
          </w:tcPr>
          <w:p w:rsidR="00907F7C" w:rsidRPr="00CF7CFD" w:rsidRDefault="00907F7C" w:rsidP="00B35C5B">
            <w:pPr>
              <w:jc w:val="center"/>
            </w:pPr>
            <w:r>
              <w:t>10</w:t>
            </w:r>
          </w:p>
        </w:tc>
        <w:tc>
          <w:tcPr>
            <w:tcW w:w="1080" w:type="dxa"/>
          </w:tcPr>
          <w:p w:rsidR="00907F7C" w:rsidRPr="00CF7CFD" w:rsidRDefault="00907F7C" w:rsidP="00B35C5B">
            <w:pPr>
              <w:jc w:val="center"/>
            </w:pPr>
            <w:r>
              <w:t>10</w:t>
            </w:r>
          </w:p>
        </w:tc>
        <w:tc>
          <w:tcPr>
            <w:tcW w:w="1199" w:type="dxa"/>
          </w:tcPr>
          <w:p w:rsidR="00907F7C" w:rsidRPr="00CF7CFD" w:rsidRDefault="00907F7C" w:rsidP="00B35C5B">
            <w:pPr>
              <w:jc w:val="center"/>
            </w:pPr>
            <w:r>
              <w:t>10</w:t>
            </w:r>
          </w:p>
        </w:tc>
        <w:tc>
          <w:tcPr>
            <w:tcW w:w="1207" w:type="dxa"/>
          </w:tcPr>
          <w:p w:rsidR="00907F7C" w:rsidRPr="00CF7CFD" w:rsidRDefault="00907F7C" w:rsidP="00B35C5B">
            <w:pPr>
              <w:jc w:val="center"/>
            </w:pPr>
            <w:r>
              <w:t>5</w:t>
            </w:r>
          </w:p>
        </w:tc>
      </w:tr>
      <w:tr w:rsidR="00907F7C" w:rsidRPr="00CF7CFD" w:rsidTr="00B35C5B">
        <w:trPr>
          <w:jc w:val="center"/>
        </w:trPr>
        <w:tc>
          <w:tcPr>
            <w:tcW w:w="617" w:type="dxa"/>
          </w:tcPr>
          <w:p w:rsidR="00907F7C" w:rsidRDefault="00907F7C" w:rsidP="00B35C5B">
            <w:pPr>
              <w:jc w:val="center"/>
            </w:pPr>
            <w:r>
              <w:lastRenderedPageBreak/>
              <w:t>45</w:t>
            </w:r>
          </w:p>
        </w:tc>
        <w:tc>
          <w:tcPr>
            <w:tcW w:w="2389" w:type="dxa"/>
          </w:tcPr>
          <w:p w:rsidR="00907F7C" w:rsidRPr="009D7776" w:rsidRDefault="00907F7C" w:rsidP="00B35C5B">
            <w:pPr>
              <w:pStyle w:val="ad"/>
              <w:jc w:val="center"/>
              <w:rPr>
                <w:color w:val="000000"/>
              </w:rPr>
            </w:pPr>
            <w:r w:rsidRPr="009D7776">
              <w:t>Организация обмена опытом и стажировок специалистов сферы туризма</w:t>
            </w:r>
          </w:p>
        </w:tc>
        <w:tc>
          <w:tcPr>
            <w:tcW w:w="1457" w:type="dxa"/>
          </w:tcPr>
          <w:p w:rsidR="00907F7C" w:rsidRPr="00707654" w:rsidRDefault="00907F7C" w:rsidP="00B35C5B">
            <w:pPr>
              <w:snapToGrid w:val="0"/>
              <w:spacing w:line="100" w:lineRule="atLeast"/>
              <w:jc w:val="center"/>
            </w:pPr>
            <w:r>
              <w:t xml:space="preserve">Шт </w:t>
            </w:r>
          </w:p>
        </w:tc>
        <w:tc>
          <w:tcPr>
            <w:tcW w:w="1114" w:type="dxa"/>
          </w:tcPr>
          <w:p w:rsidR="00907F7C" w:rsidRPr="00CF7CFD" w:rsidRDefault="00907F7C" w:rsidP="00B35C5B">
            <w:pPr>
              <w:jc w:val="center"/>
            </w:pPr>
            <w:r>
              <w:t>3</w:t>
            </w:r>
          </w:p>
        </w:tc>
        <w:tc>
          <w:tcPr>
            <w:tcW w:w="1080" w:type="dxa"/>
          </w:tcPr>
          <w:p w:rsidR="00907F7C" w:rsidRPr="00CF7CFD" w:rsidRDefault="00907F7C" w:rsidP="00B35C5B">
            <w:pPr>
              <w:jc w:val="center"/>
            </w:pPr>
            <w:r>
              <w:t>3</w:t>
            </w:r>
          </w:p>
        </w:tc>
        <w:tc>
          <w:tcPr>
            <w:tcW w:w="1199" w:type="dxa"/>
          </w:tcPr>
          <w:p w:rsidR="00907F7C" w:rsidRPr="00CF7CFD" w:rsidRDefault="00907F7C" w:rsidP="00B35C5B">
            <w:pPr>
              <w:jc w:val="center"/>
            </w:pPr>
            <w:r>
              <w:t>3</w:t>
            </w:r>
          </w:p>
        </w:tc>
        <w:tc>
          <w:tcPr>
            <w:tcW w:w="1207" w:type="dxa"/>
          </w:tcPr>
          <w:p w:rsidR="00907F7C" w:rsidRPr="00CF7CFD" w:rsidRDefault="00907F7C" w:rsidP="00B35C5B">
            <w:pPr>
              <w:jc w:val="center"/>
            </w:pPr>
            <w:r>
              <w:t>2</w:t>
            </w:r>
          </w:p>
        </w:tc>
      </w:tr>
      <w:tr w:rsidR="00907F7C" w:rsidRPr="00CF7CFD" w:rsidTr="00B35C5B">
        <w:trPr>
          <w:jc w:val="center"/>
        </w:trPr>
        <w:tc>
          <w:tcPr>
            <w:tcW w:w="617" w:type="dxa"/>
          </w:tcPr>
          <w:p w:rsidR="00907F7C" w:rsidRDefault="00907F7C" w:rsidP="00B35C5B">
            <w:pPr>
              <w:jc w:val="center"/>
            </w:pPr>
            <w:r>
              <w:t>46</w:t>
            </w:r>
          </w:p>
        </w:tc>
        <w:tc>
          <w:tcPr>
            <w:tcW w:w="2389" w:type="dxa"/>
          </w:tcPr>
          <w:p w:rsidR="00907F7C" w:rsidRPr="00B3451C" w:rsidRDefault="00907F7C" w:rsidP="00B35C5B">
            <w:pPr>
              <w:snapToGrid w:val="0"/>
            </w:pPr>
            <w:r w:rsidRPr="00B3451C">
              <w:t xml:space="preserve">Количество посещений театрально-концертных мероприятий (по сравнению с предыдущим годом) </w:t>
            </w:r>
          </w:p>
        </w:tc>
        <w:tc>
          <w:tcPr>
            <w:tcW w:w="1457" w:type="dxa"/>
          </w:tcPr>
          <w:p w:rsidR="00907F7C" w:rsidRPr="00B3451C" w:rsidRDefault="00907F7C" w:rsidP="00B35C5B">
            <w:pPr>
              <w:snapToGrid w:val="0"/>
              <w:jc w:val="center"/>
            </w:pPr>
            <w:r w:rsidRPr="00B3451C">
              <w:t>процентов</w:t>
            </w:r>
          </w:p>
        </w:tc>
        <w:tc>
          <w:tcPr>
            <w:tcW w:w="1114" w:type="dxa"/>
          </w:tcPr>
          <w:p w:rsidR="00907F7C" w:rsidRDefault="00907F7C" w:rsidP="00B35C5B">
            <w:pPr>
              <w:jc w:val="center"/>
            </w:pPr>
            <w:r>
              <w:t>12,0</w:t>
            </w:r>
          </w:p>
        </w:tc>
        <w:tc>
          <w:tcPr>
            <w:tcW w:w="1080" w:type="dxa"/>
          </w:tcPr>
          <w:p w:rsidR="00907F7C" w:rsidRDefault="00907F7C" w:rsidP="00B35C5B">
            <w:pPr>
              <w:jc w:val="center"/>
            </w:pPr>
            <w:r>
              <w:t>11,0</w:t>
            </w:r>
          </w:p>
        </w:tc>
        <w:tc>
          <w:tcPr>
            <w:tcW w:w="1199" w:type="dxa"/>
          </w:tcPr>
          <w:p w:rsidR="00907F7C" w:rsidRDefault="00907F7C" w:rsidP="00B35C5B">
            <w:pPr>
              <w:jc w:val="center"/>
            </w:pPr>
            <w:r>
              <w:t>10,5</w:t>
            </w:r>
          </w:p>
        </w:tc>
        <w:tc>
          <w:tcPr>
            <w:tcW w:w="1207" w:type="dxa"/>
          </w:tcPr>
          <w:p w:rsidR="00907F7C" w:rsidRDefault="00907F7C" w:rsidP="00B35C5B">
            <w:pPr>
              <w:jc w:val="center"/>
            </w:pPr>
            <w:r>
              <w:t>10,0</w:t>
            </w:r>
          </w:p>
        </w:tc>
      </w:tr>
      <w:tr w:rsidR="00907F7C" w:rsidRPr="00CF7CFD" w:rsidTr="00B35C5B">
        <w:trPr>
          <w:jc w:val="center"/>
        </w:trPr>
        <w:tc>
          <w:tcPr>
            <w:tcW w:w="617" w:type="dxa"/>
          </w:tcPr>
          <w:p w:rsidR="00907F7C" w:rsidRDefault="00907F7C" w:rsidP="00B35C5B">
            <w:pPr>
              <w:jc w:val="center"/>
            </w:pPr>
            <w:r>
              <w:t>47</w:t>
            </w:r>
          </w:p>
        </w:tc>
        <w:tc>
          <w:tcPr>
            <w:tcW w:w="2389" w:type="dxa"/>
          </w:tcPr>
          <w:p w:rsidR="00907F7C" w:rsidRPr="00B3451C" w:rsidRDefault="00907F7C" w:rsidP="00B35C5B">
            <w:pPr>
              <w:snapToGrid w:val="0"/>
            </w:pPr>
            <w:r w:rsidRPr="00B3451C">
              <w:t>Численность участников платных и бесплатных культурно-досуговых мероприятий  (по сравнению с предыдущим годом)</w:t>
            </w:r>
          </w:p>
        </w:tc>
        <w:tc>
          <w:tcPr>
            <w:tcW w:w="1457" w:type="dxa"/>
          </w:tcPr>
          <w:p w:rsidR="00907F7C" w:rsidRPr="00B3451C" w:rsidRDefault="00907F7C" w:rsidP="00B35C5B">
            <w:pPr>
              <w:snapToGrid w:val="0"/>
              <w:jc w:val="center"/>
            </w:pPr>
            <w:r w:rsidRPr="00B3451C">
              <w:t>процентов</w:t>
            </w:r>
          </w:p>
        </w:tc>
        <w:tc>
          <w:tcPr>
            <w:tcW w:w="1114" w:type="dxa"/>
          </w:tcPr>
          <w:p w:rsidR="00907F7C" w:rsidRDefault="00907F7C" w:rsidP="00B35C5B">
            <w:pPr>
              <w:jc w:val="center"/>
            </w:pPr>
            <w:r>
              <w:t>6,8</w:t>
            </w:r>
          </w:p>
        </w:tc>
        <w:tc>
          <w:tcPr>
            <w:tcW w:w="1080" w:type="dxa"/>
          </w:tcPr>
          <w:p w:rsidR="00907F7C" w:rsidRDefault="00907F7C" w:rsidP="00B35C5B">
            <w:pPr>
              <w:jc w:val="center"/>
            </w:pPr>
            <w:r>
              <w:t>6,5</w:t>
            </w:r>
          </w:p>
        </w:tc>
        <w:tc>
          <w:tcPr>
            <w:tcW w:w="1199" w:type="dxa"/>
          </w:tcPr>
          <w:p w:rsidR="00907F7C" w:rsidRDefault="00907F7C" w:rsidP="00B35C5B">
            <w:pPr>
              <w:jc w:val="center"/>
            </w:pPr>
            <w:r>
              <w:t>6,3</w:t>
            </w:r>
          </w:p>
        </w:tc>
        <w:tc>
          <w:tcPr>
            <w:tcW w:w="1207" w:type="dxa"/>
          </w:tcPr>
          <w:p w:rsidR="00907F7C" w:rsidRDefault="00907F7C" w:rsidP="00B35C5B">
            <w:pPr>
              <w:jc w:val="center"/>
            </w:pPr>
            <w:r>
              <w:t>6,3</w:t>
            </w:r>
          </w:p>
        </w:tc>
      </w:tr>
      <w:tr w:rsidR="00907F7C" w:rsidRPr="00CF7CFD" w:rsidTr="00B35C5B">
        <w:trPr>
          <w:jc w:val="center"/>
        </w:trPr>
        <w:tc>
          <w:tcPr>
            <w:tcW w:w="617" w:type="dxa"/>
          </w:tcPr>
          <w:p w:rsidR="00907F7C" w:rsidRDefault="00907F7C" w:rsidP="00B35C5B">
            <w:pPr>
              <w:jc w:val="center"/>
            </w:pPr>
            <w:r>
              <w:t>49</w:t>
            </w:r>
          </w:p>
        </w:tc>
        <w:tc>
          <w:tcPr>
            <w:tcW w:w="2389" w:type="dxa"/>
          </w:tcPr>
          <w:p w:rsidR="00907F7C" w:rsidRPr="00B3451C" w:rsidRDefault="00907F7C" w:rsidP="00B35C5B">
            <w:pPr>
              <w:snapToGrid w:val="0"/>
            </w:pPr>
            <w:r w:rsidRPr="00B3451C">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t xml:space="preserve">казённого </w:t>
            </w:r>
            <w:r w:rsidRPr="00B3451C">
              <w:t>учреждения «Городской Дом культуры» (по сравнению с предыдущим годом)</w:t>
            </w:r>
          </w:p>
        </w:tc>
        <w:tc>
          <w:tcPr>
            <w:tcW w:w="1457" w:type="dxa"/>
          </w:tcPr>
          <w:p w:rsidR="00907F7C" w:rsidRPr="00B3451C" w:rsidRDefault="00907F7C" w:rsidP="00B35C5B">
            <w:pPr>
              <w:snapToGrid w:val="0"/>
              <w:jc w:val="center"/>
            </w:pPr>
            <w:r w:rsidRPr="00B3451C">
              <w:t>процентов</w:t>
            </w:r>
          </w:p>
        </w:tc>
        <w:tc>
          <w:tcPr>
            <w:tcW w:w="1114" w:type="dxa"/>
          </w:tcPr>
          <w:p w:rsidR="00907F7C" w:rsidRDefault="00907F7C" w:rsidP="00B35C5B">
            <w:pPr>
              <w:jc w:val="center"/>
            </w:pPr>
            <w:r>
              <w:t>78</w:t>
            </w:r>
          </w:p>
        </w:tc>
        <w:tc>
          <w:tcPr>
            <w:tcW w:w="1080" w:type="dxa"/>
          </w:tcPr>
          <w:p w:rsidR="00907F7C" w:rsidRDefault="00907F7C" w:rsidP="00B35C5B">
            <w:pPr>
              <w:jc w:val="center"/>
            </w:pPr>
            <w:r>
              <w:t>78</w:t>
            </w:r>
          </w:p>
        </w:tc>
        <w:tc>
          <w:tcPr>
            <w:tcW w:w="1199" w:type="dxa"/>
          </w:tcPr>
          <w:p w:rsidR="00907F7C" w:rsidRDefault="00907F7C" w:rsidP="00B35C5B">
            <w:pPr>
              <w:jc w:val="center"/>
            </w:pPr>
            <w:r>
              <w:t>75</w:t>
            </w:r>
          </w:p>
        </w:tc>
        <w:tc>
          <w:tcPr>
            <w:tcW w:w="1207" w:type="dxa"/>
          </w:tcPr>
          <w:p w:rsidR="00907F7C" w:rsidRDefault="00907F7C" w:rsidP="00B35C5B">
            <w:pPr>
              <w:jc w:val="center"/>
            </w:pPr>
            <w:r>
              <w:t>73</w:t>
            </w:r>
          </w:p>
        </w:tc>
      </w:tr>
      <w:tr w:rsidR="00907F7C" w:rsidRPr="00CF7CFD" w:rsidTr="00B35C5B">
        <w:trPr>
          <w:jc w:val="center"/>
        </w:trPr>
        <w:tc>
          <w:tcPr>
            <w:tcW w:w="617" w:type="dxa"/>
          </w:tcPr>
          <w:p w:rsidR="00907F7C" w:rsidRDefault="00907F7C" w:rsidP="00B35C5B">
            <w:pPr>
              <w:jc w:val="center"/>
            </w:pPr>
            <w:r>
              <w:t>50</w:t>
            </w:r>
          </w:p>
        </w:tc>
        <w:tc>
          <w:tcPr>
            <w:tcW w:w="2389" w:type="dxa"/>
          </w:tcPr>
          <w:p w:rsidR="00907F7C" w:rsidRPr="00B3451C" w:rsidRDefault="00907F7C" w:rsidP="00B35C5B">
            <w:pPr>
              <w:snapToGrid w:val="0"/>
            </w:pPr>
            <w:r w:rsidRPr="00B3451C">
              <w:t xml:space="preserve">Число выставочных проектов в Муниципальном </w:t>
            </w:r>
            <w:r>
              <w:t xml:space="preserve">казённом </w:t>
            </w:r>
            <w:r w:rsidRPr="00B3451C">
              <w:t xml:space="preserve">учреждении «Городской Дом культуры» </w:t>
            </w:r>
          </w:p>
        </w:tc>
        <w:tc>
          <w:tcPr>
            <w:tcW w:w="1457" w:type="dxa"/>
          </w:tcPr>
          <w:p w:rsidR="00907F7C" w:rsidRPr="00B3451C" w:rsidRDefault="00907F7C" w:rsidP="00B35C5B">
            <w:pPr>
              <w:snapToGrid w:val="0"/>
              <w:jc w:val="center"/>
            </w:pPr>
            <w:r w:rsidRPr="00B3451C">
              <w:t>разы</w:t>
            </w:r>
          </w:p>
        </w:tc>
        <w:tc>
          <w:tcPr>
            <w:tcW w:w="1114" w:type="dxa"/>
          </w:tcPr>
          <w:p w:rsidR="00907F7C" w:rsidRDefault="00907F7C" w:rsidP="00B35C5B">
            <w:pPr>
              <w:jc w:val="center"/>
            </w:pPr>
            <w:r>
              <w:t>9</w:t>
            </w:r>
          </w:p>
        </w:tc>
        <w:tc>
          <w:tcPr>
            <w:tcW w:w="1080" w:type="dxa"/>
          </w:tcPr>
          <w:p w:rsidR="00907F7C" w:rsidRDefault="00907F7C" w:rsidP="00B35C5B">
            <w:pPr>
              <w:jc w:val="center"/>
            </w:pPr>
            <w:r>
              <w:t>9</w:t>
            </w:r>
          </w:p>
        </w:tc>
        <w:tc>
          <w:tcPr>
            <w:tcW w:w="1199" w:type="dxa"/>
          </w:tcPr>
          <w:p w:rsidR="00907F7C" w:rsidRDefault="00907F7C" w:rsidP="00B35C5B">
            <w:pPr>
              <w:jc w:val="center"/>
            </w:pPr>
            <w:r>
              <w:t>9</w:t>
            </w:r>
          </w:p>
        </w:tc>
        <w:tc>
          <w:tcPr>
            <w:tcW w:w="1207" w:type="dxa"/>
          </w:tcPr>
          <w:p w:rsidR="00907F7C" w:rsidRDefault="00907F7C" w:rsidP="00B35C5B">
            <w:pPr>
              <w:jc w:val="center"/>
            </w:pPr>
            <w:r>
              <w:t>6</w:t>
            </w:r>
          </w:p>
        </w:tc>
      </w:tr>
      <w:tr w:rsidR="00907F7C" w:rsidRPr="00CF7CFD" w:rsidTr="00B35C5B">
        <w:trPr>
          <w:jc w:val="center"/>
        </w:trPr>
        <w:tc>
          <w:tcPr>
            <w:tcW w:w="617" w:type="dxa"/>
          </w:tcPr>
          <w:p w:rsidR="00907F7C" w:rsidRDefault="00907F7C" w:rsidP="00B35C5B">
            <w:pPr>
              <w:jc w:val="center"/>
            </w:pPr>
            <w:r>
              <w:t>51</w:t>
            </w:r>
          </w:p>
        </w:tc>
        <w:tc>
          <w:tcPr>
            <w:tcW w:w="2389" w:type="dxa"/>
          </w:tcPr>
          <w:p w:rsidR="00907F7C" w:rsidRPr="00B3451C" w:rsidRDefault="00907F7C" w:rsidP="00B35C5B">
            <w:pPr>
              <w:snapToGrid w:val="0"/>
            </w:pPr>
            <w:r w:rsidRPr="00B3451C">
              <w:t>Показ теа</w:t>
            </w:r>
            <w:r>
              <w:t>трально-концертных представлений</w:t>
            </w:r>
          </w:p>
        </w:tc>
        <w:tc>
          <w:tcPr>
            <w:tcW w:w="1457" w:type="dxa"/>
          </w:tcPr>
          <w:p w:rsidR="00907F7C" w:rsidRPr="00B3451C" w:rsidRDefault="00907F7C" w:rsidP="00B35C5B">
            <w:pPr>
              <w:snapToGrid w:val="0"/>
              <w:jc w:val="center"/>
            </w:pPr>
            <w:r>
              <w:t>процентов</w:t>
            </w:r>
          </w:p>
        </w:tc>
        <w:tc>
          <w:tcPr>
            <w:tcW w:w="1114" w:type="dxa"/>
          </w:tcPr>
          <w:p w:rsidR="00907F7C" w:rsidRDefault="00907F7C" w:rsidP="00B35C5B">
            <w:pPr>
              <w:jc w:val="center"/>
            </w:pPr>
            <w:r>
              <w:t>45</w:t>
            </w:r>
          </w:p>
        </w:tc>
        <w:tc>
          <w:tcPr>
            <w:tcW w:w="1080" w:type="dxa"/>
          </w:tcPr>
          <w:p w:rsidR="00907F7C" w:rsidRDefault="00907F7C" w:rsidP="00B35C5B">
            <w:pPr>
              <w:jc w:val="center"/>
            </w:pPr>
            <w:r>
              <w:t>45</w:t>
            </w:r>
          </w:p>
        </w:tc>
        <w:tc>
          <w:tcPr>
            <w:tcW w:w="1199" w:type="dxa"/>
          </w:tcPr>
          <w:p w:rsidR="00907F7C" w:rsidRDefault="00907F7C" w:rsidP="00B35C5B">
            <w:pPr>
              <w:jc w:val="center"/>
            </w:pPr>
            <w:r>
              <w:t>43</w:t>
            </w:r>
          </w:p>
        </w:tc>
        <w:tc>
          <w:tcPr>
            <w:tcW w:w="1207" w:type="dxa"/>
          </w:tcPr>
          <w:p w:rsidR="00907F7C" w:rsidRDefault="00907F7C" w:rsidP="00B35C5B">
            <w:pPr>
              <w:jc w:val="center"/>
            </w:pPr>
            <w:r>
              <w:t>43</w:t>
            </w:r>
          </w:p>
        </w:tc>
      </w:tr>
      <w:tr w:rsidR="00907F7C" w:rsidRPr="00CF7CFD" w:rsidTr="00B35C5B">
        <w:trPr>
          <w:jc w:val="center"/>
        </w:trPr>
        <w:tc>
          <w:tcPr>
            <w:tcW w:w="617" w:type="dxa"/>
          </w:tcPr>
          <w:p w:rsidR="00907F7C" w:rsidRDefault="00907F7C" w:rsidP="00B35C5B">
            <w:pPr>
              <w:jc w:val="center"/>
            </w:pPr>
            <w:r>
              <w:t>52</w:t>
            </w:r>
          </w:p>
        </w:tc>
        <w:tc>
          <w:tcPr>
            <w:tcW w:w="2389" w:type="dxa"/>
          </w:tcPr>
          <w:p w:rsidR="00907F7C" w:rsidRPr="00B3451C" w:rsidRDefault="00907F7C" w:rsidP="00B35C5B">
            <w:pPr>
              <w:snapToGrid w:val="0"/>
            </w:pPr>
            <w:r w:rsidRPr="00B3451C">
              <w:t>Доля детей, привлекаемых к участию в творческих мероприятиях, в общем числе детей</w:t>
            </w:r>
          </w:p>
        </w:tc>
        <w:tc>
          <w:tcPr>
            <w:tcW w:w="1457" w:type="dxa"/>
          </w:tcPr>
          <w:p w:rsidR="00907F7C" w:rsidRPr="00B3451C" w:rsidRDefault="00907F7C" w:rsidP="00B35C5B">
            <w:pPr>
              <w:snapToGrid w:val="0"/>
              <w:jc w:val="center"/>
            </w:pPr>
            <w:r w:rsidRPr="00B3451C">
              <w:t>процентов</w:t>
            </w:r>
          </w:p>
        </w:tc>
        <w:tc>
          <w:tcPr>
            <w:tcW w:w="1114" w:type="dxa"/>
          </w:tcPr>
          <w:p w:rsidR="00907F7C" w:rsidRDefault="00907F7C" w:rsidP="00B35C5B">
            <w:pPr>
              <w:jc w:val="center"/>
            </w:pPr>
            <w:r>
              <w:t>65</w:t>
            </w:r>
          </w:p>
        </w:tc>
        <w:tc>
          <w:tcPr>
            <w:tcW w:w="1080" w:type="dxa"/>
          </w:tcPr>
          <w:p w:rsidR="00907F7C" w:rsidRDefault="00907F7C" w:rsidP="00B35C5B">
            <w:pPr>
              <w:jc w:val="center"/>
            </w:pPr>
            <w:r>
              <w:t>65</w:t>
            </w:r>
          </w:p>
        </w:tc>
        <w:tc>
          <w:tcPr>
            <w:tcW w:w="1199" w:type="dxa"/>
          </w:tcPr>
          <w:p w:rsidR="00907F7C" w:rsidRDefault="00907F7C" w:rsidP="00B35C5B">
            <w:pPr>
              <w:jc w:val="center"/>
            </w:pPr>
            <w:r>
              <w:t>64</w:t>
            </w:r>
          </w:p>
        </w:tc>
        <w:tc>
          <w:tcPr>
            <w:tcW w:w="1207" w:type="dxa"/>
          </w:tcPr>
          <w:p w:rsidR="00907F7C" w:rsidRDefault="00907F7C" w:rsidP="00B35C5B">
            <w:pPr>
              <w:jc w:val="center"/>
            </w:pPr>
            <w:r>
              <w:t>61</w:t>
            </w:r>
          </w:p>
        </w:tc>
      </w:tr>
      <w:tr w:rsidR="00907F7C" w:rsidRPr="00CF7CFD" w:rsidTr="00B35C5B">
        <w:trPr>
          <w:jc w:val="center"/>
        </w:trPr>
        <w:tc>
          <w:tcPr>
            <w:tcW w:w="617" w:type="dxa"/>
          </w:tcPr>
          <w:p w:rsidR="00907F7C" w:rsidRDefault="00907F7C" w:rsidP="00B35C5B">
            <w:pPr>
              <w:jc w:val="center"/>
            </w:pPr>
            <w:r>
              <w:t>53</w:t>
            </w:r>
          </w:p>
        </w:tc>
        <w:tc>
          <w:tcPr>
            <w:tcW w:w="2389" w:type="dxa"/>
          </w:tcPr>
          <w:p w:rsidR="00907F7C" w:rsidRPr="00B3451C" w:rsidRDefault="00907F7C" w:rsidP="00B35C5B">
            <w:pPr>
              <w:snapToGrid w:val="0"/>
            </w:pPr>
            <w:r w:rsidRPr="00B3451C">
              <w:t xml:space="preserve">Доля выездных концертов Муниципального </w:t>
            </w:r>
            <w:r>
              <w:t xml:space="preserve">казённого </w:t>
            </w:r>
            <w:r w:rsidRPr="00B3451C">
              <w:t xml:space="preserve">учреждения «Городской Дом культуры» по Комсомольскому муниципальному району Ивановской области  </w:t>
            </w:r>
          </w:p>
        </w:tc>
        <w:tc>
          <w:tcPr>
            <w:tcW w:w="1457" w:type="dxa"/>
          </w:tcPr>
          <w:p w:rsidR="00907F7C" w:rsidRPr="00B3451C" w:rsidRDefault="00907F7C" w:rsidP="00B35C5B">
            <w:pPr>
              <w:snapToGrid w:val="0"/>
              <w:jc w:val="center"/>
            </w:pPr>
            <w:r w:rsidRPr="00B3451C">
              <w:t>процентов</w:t>
            </w:r>
          </w:p>
        </w:tc>
        <w:tc>
          <w:tcPr>
            <w:tcW w:w="1114" w:type="dxa"/>
          </w:tcPr>
          <w:p w:rsidR="00907F7C" w:rsidRDefault="00907F7C" w:rsidP="00B35C5B">
            <w:pPr>
              <w:jc w:val="center"/>
            </w:pPr>
            <w:r>
              <w:t>48</w:t>
            </w:r>
          </w:p>
        </w:tc>
        <w:tc>
          <w:tcPr>
            <w:tcW w:w="1080" w:type="dxa"/>
          </w:tcPr>
          <w:p w:rsidR="00907F7C" w:rsidRDefault="00907F7C" w:rsidP="00B35C5B">
            <w:pPr>
              <w:jc w:val="center"/>
            </w:pPr>
            <w:r>
              <w:t>48</w:t>
            </w:r>
          </w:p>
        </w:tc>
        <w:tc>
          <w:tcPr>
            <w:tcW w:w="1199" w:type="dxa"/>
          </w:tcPr>
          <w:p w:rsidR="00907F7C" w:rsidRDefault="00907F7C" w:rsidP="00B35C5B">
            <w:pPr>
              <w:jc w:val="center"/>
            </w:pPr>
            <w:r>
              <w:t>47</w:t>
            </w:r>
          </w:p>
        </w:tc>
        <w:tc>
          <w:tcPr>
            <w:tcW w:w="1207" w:type="dxa"/>
          </w:tcPr>
          <w:p w:rsidR="00907F7C" w:rsidRDefault="00907F7C" w:rsidP="00B35C5B">
            <w:pPr>
              <w:jc w:val="center"/>
            </w:pPr>
            <w:r>
              <w:t>47</w:t>
            </w:r>
          </w:p>
        </w:tc>
      </w:tr>
      <w:tr w:rsidR="00907F7C" w:rsidRPr="00CF7CFD" w:rsidTr="00B35C5B">
        <w:trPr>
          <w:jc w:val="center"/>
        </w:trPr>
        <w:tc>
          <w:tcPr>
            <w:tcW w:w="617" w:type="dxa"/>
          </w:tcPr>
          <w:p w:rsidR="00907F7C" w:rsidRDefault="00907F7C" w:rsidP="00B35C5B">
            <w:pPr>
              <w:jc w:val="center"/>
            </w:pPr>
            <w:r>
              <w:t>54</w:t>
            </w:r>
          </w:p>
        </w:tc>
        <w:tc>
          <w:tcPr>
            <w:tcW w:w="2389" w:type="dxa"/>
          </w:tcPr>
          <w:p w:rsidR="00907F7C" w:rsidRPr="00E215E9" w:rsidRDefault="00907F7C" w:rsidP="00B35C5B">
            <w:pPr>
              <w:snapToGrid w:val="0"/>
            </w:pPr>
            <w:r w:rsidRPr="00E215E9">
              <w:t xml:space="preserve">Молодежные, праздничные дискотеки </w:t>
            </w:r>
          </w:p>
        </w:tc>
        <w:tc>
          <w:tcPr>
            <w:tcW w:w="1457" w:type="dxa"/>
          </w:tcPr>
          <w:p w:rsidR="00907F7C" w:rsidRPr="00E215E9" w:rsidRDefault="00907F7C" w:rsidP="00B35C5B">
            <w:pPr>
              <w:snapToGrid w:val="0"/>
              <w:jc w:val="center"/>
            </w:pPr>
            <w:r w:rsidRPr="00E215E9">
              <w:t>шт</w:t>
            </w:r>
          </w:p>
        </w:tc>
        <w:tc>
          <w:tcPr>
            <w:tcW w:w="1114" w:type="dxa"/>
          </w:tcPr>
          <w:p w:rsidR="00907F7C" w:rsidRDefault="00907F7C" w:rsidP="00B35C5B">
            <w:pPr>
              <w:jc w:val="center"/>
            </w:pPr>
            <w:r>
              <w:t>0</w:t>
            </w:r>
          </w:p>
        </w:tc>
        <w:tc>
          <w:tcPr>
            <w:tcW w:w="1080" w:type="dxa"/>
          </w:tcPr>
          <w:p w:rsidR="00907F7C" w:rsidRDefault="00907F7C" w:rsidP="00B35C5B">
            <w:pPr>
              <w:jc w:val="center"/>
            </w:pPr>
            <w:r>
              <w:t>0</w:t>
            </w:r>
          </w:p>
        </w:tc>
        <w:tc>
          <w:tcPr>
            <w:tcW w:w="1199" w:type="dxa"/>
          </w:tcPr>
          <w:p w:rsidR="00907F7C" w:rsidRDefault="00907F7C" w:rsidP="00B35C5B">
            <w:pPr>
              <w:jc w:val="center"/>
            </w:pPr>
            <w:r>
              <w:t>0</w:t>
            </w:r>
          </w:p>
        </w:tc>
        <w:tc>
          <w:tcPr>
            <w:tcW w:w="1207" w:type="dxa"/>
          </w:tcPr>
          <w:p w:rsidR="00907F7C" w:rsidRDefault="00907F7C" w:rsidP="00B35C5B">
            <w:pPr>
              <w:jc w:val="center"/>
            </w:pPr>
            <w:r>
              <w:t>12</w:t>
            </w:r>
          </w:p>
        </w:tc>
      </w:tr>
      <w:tr w:rsidR="00907F7C" w:rsidRPr="00CF7CFD" w:rsidTr="00B35C5B">
        <w:trPr>
          <w:jc w:val="center"/>
        </w:trPr>
        <w:tc>
          <w:tcPr>
            <w:tcW w:w="617" w:type="dxa"/>
          </w:tcPr>
          <w:p w:rsidR="00907F7C" w:rsidRDefault="00907F7C" w:rsidP="00B35C5B">
            <w:pPr>
              <w:jc w:val="center"/>
            </w:pPr>
            <w:r>
              <w:t>53</w:t>
            </w:r>
          </w:p>
        </w:tc>
        <w:tc>
          <w:tcPr>
            <w:tcW w:w="2389" w:type="dxa"/>
          </w:tcPr>
          <w:p w:rsidR="00907F7C" w:rsidRPr="00E215E9" w:rsidRDefault="00907F7C" w:rsidP="00B35C5B">
            <w:pPr>
              <w:snapToGrid w:val="0"/>
            </w:pPr>
            <w:r w:rsidRPr="00E215E9">
              <w:t>Школьные дискотеки</w:t>
            </w:r>
          </w:p>
        </w:tc>
        <w:tc>
          <w:tcPr>
            <w:tcW w:w="1457" w:type="dxa"/>
          </w:tcPr>
          <w:p w:rsidR="00907F7C" w:rsidRPr="00E215E9" w:rsidRDefault="00907F7C" w:rsidP="00B35C5B">
            <w:pPr>
              <w:snapToGrid w:val="0"/>
              <w:jc w:val="center"/>
            </w:pPr>
            <w:r w:rsidRPr="00E215E9">
              <w:t>шт</w:t>
            </w:r>
          </w:p>
        </w:tc>
        <w:tc>
          <w:tcPr>
            <w:tcW w:w="1114" w:type="dxa"/>
          </w:tcPr>
          <w:p w:rsidR="00907F7C" w:rsidRDefault="00907F7C" w:rsidP="00B35C5B">
            <w:pPr>
              <w:jc w:val="center"/>
            </w:pPr>
            <w:r>
              <w:t>0</w:t>
            </w:r>
          </w:p>
        </w:tc>
        <w:tc>
          <w:tcPr>
            <w:tcW w:w="1080" w:type="dxa"/>
          </w:tcPr>
          <w:p w:rsidR="00907F7C" w:rsidRDefault="00907F7C" w:rsidP="00B35C5B">
            <w:pPr>
              <w:jc w:val="center"/>
            </w:pPr>
            <w:r>
              <w:t>0</w:t>
            </w:r>
          </w:p>
        </w:tc>
        <w:tc>
          <w:tcPr>
            <w:tcW w:w="1199" w:type="dxa"/>
          </w:tcPr>
          <w:p w:rsidR="00907F7C" w:rsidRDefault="00907F7C" w:rsidP="00B35C5B">
            <w:pPr>
              <w:jc w:val="center"/>
            </w:pPr>
            <w:r>
              <w:t>0</w:t>
            </w:r>
          </w:p>
        </w:tc>
        <w:tc>
          <w:tcPr>
            <w:tcW w:w="1207" w:type="dxa"/>
          </w:tcPr>
          <w:p w:rsidR="00907F7C" w:rsidRDefault="00907F7C" w:rsidP="00B35C5B">
            <w:pPr>
              <w:jc w:val="center"/>
            </w:pPr>
            <w:r>
              <w:t>20</w:t>
            </w:r>
          </w:p>
        </w:tc>
      </w:tr>
      <w:tr w:rsidR="00907F7C" w:rsidRPr="00CF7CFD" w:rsidTr="00B35C5B">
        <w:trPr>
          <w:jc w:val="center"/>
        </w:trPr>
        <w:tc>
          <w:tcPr>
            <w:tcW w:w="617" w:type="dxa"/>
          </w:tcPr>
          <w:p w:rsidR="00907F7C" w:rsidRDefault="00907F7C" w:rsidP="00B35C5B">
            <w:pPr>
              <w:jc w:val="center"/>
            </w:pPr>
            <w:r>
              <w:t>55</w:t>
            </w:r>
          </w:p>
        </w:tc>
        <w:tc>
          <w:tcPr>
            <w:tcW w:w="2389" w:type="dxa"/>
          </w:tcPr>
          <w:p w:rsidR="00907F7C" w:rsidRPr="00E215E9" w:rsidRDefault="00907F7C" w:rsidP="00B35C5B">
            <w:pPr>
              <w:snapToGrid w:val="0"/>
            </w:pPr>
            <w:r w:rsidRPr="00E215E9">
              <w:t>Концертно-развлекательная программа «Мини-мисс»</w:t>
            </w:r>
          </w:p>
        </w:tc>
        <w:tc>
          <w:tcPr>
            <w:tcW w:w="1457" w:type="dxa"/>
          </w:tcPr>
          <w:p w:rsidR="00907F7C" w:rsidRPr="00E215E9" w:rsidRDefault="00907F7C" w:rsidP="00B35C5B">
            <w:pPr>
              <w:snapToGrid w:val="0"/>
              <w:jc w:val="center"/>
            </w:pPr>
            <w:r w:rsidRPr="00E215E9">
              <w:t>шт</w:t>
            </w:r>
          </w:p>
        </w:tc>
        <w:tc>
          <w:tcPr>
            <w:tcW w:w="1114" w:type="dxa"/>
          </w:tcPr>
          <w:p w:rsidR="00907F7C" w:rsidRDefault="00907F7C" w:rsidP="00B35C5B">
            <w:pPr>
              <w:jc w:val="center"/>
            </w:pPr>
            <w:r>
              <w:t>1</w:t>
            </w:r>
          </w:p>
        </w:tc>
        <w:tc>
          <w:tcPr>
            <w:tcW w:w="1080" w:type="dxa"/>
          </w:tcPr>
          <w:p w:rsidR="00907F7C" w:rsidRDefault="00907F7C" w:rsidP="00B35C5B">
            <w:pPr>
              <w:jc w:val="center"/>
            </w:pPr>
            <w:r>
              <w:t>1</w:t>
            </w:r>
          </w:p>
        </w:tc>
        <w:tc>
          <w:tcPr>
            <w:tcW w:w="1199" w:type="dxa"/>
          </w:tcPr>
          <w:p w:rsidR="00907F7C" w:rsidRDefault="00907F7C" w:rsidP="00B35C5B">
            <w:pPr>
              <w:jc w:val="center"/>
            </w:pPr>
            <w:r>
              <w:t>1</w:t>
            </w:r>
          </w:p>
        </w:tc>
        <w:tc>
          <w:tcPr>
            <w:tcW w:w="1207" w:type="dxa"/>
          </w:tcPr>
          <w:p w:rsidR="00907F7C" w:rsidRDefault="00907F7C" w:rsidP="00B35C5B">
            <w:pPr>
              <w:jc w:val="center"/>
            </w:pPr>
            <w:r>
              <w:t>1</w:t>
            </w:r>
          </w:p>
        </w:tc>
      </w:tr>
      <w:tr w:rsidR="00907F7C" w:rsidRPr="00CF7CFD" w:rsidTr="00B35C5B">
        <w:trPr>
          <w:jc w:val="center"/>
        </w:trPr>
        <w:tc>
          <w:tcPr>
            <w:tcW w:w="617" w:type="dxa"/>
          </w:tcPr>
          <w:p w:rsidR="00907F7C" w:rsidRDefault="00907F7C" w:rsidP="00B35C5B">
            <w:pPr>
              <w:jc w:val="center"/>
            </w:pPr>
            <w:r>
              <w:t>56</w:t>
            </w:r>
          </w:p>
        </w:tc>
        <w:tc>
          <w:tcPr>
            <w:tcW w:w="2389" w:type="dxa"/>
          </w:tcPr>
          <w:p w:rsidR="00907F7C" w:rsidRPr="00E215E9" w:rsidRDefault="00907F7C" w:rsidP="00B35C5B">
            <w:pPr>
              <w:snapToGrid w:val="0"/>
            </w:pPr>
            <w:r>
              <w:t>К</w:t>
            </w:r>
            <w:r w:rsidRPr="00E215E9">
              <w:t xml:space="preserve">онцерты </w:t>
            </w:r>
          </w:p>
        </w:tc>
        <w:tc>
          <w:tcPr>
            <w:tcW w:w="1457" w:type="dxa"/>
          </w:tcPr>
          <w:p w:rsidR="00907F7C" w:rsidRPr="00E215E9" w:rsidRDefault="00907F7C" w:rsidP="00B35C5B">
            <w:pPr>
              <w:snapToGrid w:val="0"/>
              <w:jc w:val="center"/>
            </w:pPr>
            <w:r w:rsidRPr="00E215E9">
              <w:t>шт</w:t>
            </w:r>
          </w:p>
        </w:tc>
        <w:tc>
          <w:tcPr>
            <w:tcW w:w="1114" w:type="dxa"/>
          </w:tcPr>
          <w:p w:rsidR="00907F7C" w:rsidRDefault="00907F7C" w:rsidP="00B35C5B">
            <w:pPr>
              <w:jc w:val="center"/>
            </w:pPr>
            <w:r>
              <w:t>18</w:t>
            </w:r>
          </w:p>
        </w:tc>
        <w:tc>
          <w:tcPr>
            <w:tcW w:w="1080" w:type="dxa"/>
          </w:tcPr>
          <w:p w:rsidR="00907F7C" w:rsidRDefault="00907F7C" w:rsidP="00B35C5B">
            <w:pPr>
              <w:jc w:val="center"/>
            </w:pPr>
            <w:r>
              <w:t>15</w:t>
            </w:r>
          </w:p>
        </w:tc>
        <w:tc>
          <w:tcPr>
            <w:tcW w:w="1199" w:type="dxa"/>
          </w:tcPr>
          <w:p w:rsidR="00907F7C" w:rsidRDefault="00907F7C" w:rsidP="00B35C5B">
            <w:pPr>
              <w:jc w:val="center"/>
            </w:pPr>
            <w:r>
              <w:t>12</w:t>
            </w:r>
          </w:p>
        </w:tc>
        <w:tc>
          <w:tcPr>
            <w:tcW w:w="1207" w:type="dxa"/>
          </w:tcPr>
          <w:p w:rsidR="00907F7C" w:rsidRDefault="00907F7C" w:rsidP="00B35C5B">
            <w:pPr>
              <w:jc w:val="center"/>
            </w:pPr>
            <w:r>
              <w:t>7</w:t>
            </w:r>
          </w:p>
        </w:tc>
      </w:tr>
      <w:tr w:rsidR="00907F7C" w:rsidRPr="00CF7CFD" w:rsidTr="00B35C5B">
        <w:trPr>
          <w:jc w:val="center"/>
        </w:trPr>
        <w:tc>
          <w:tcPr>
            <w:tcW w:w="617" w:type="dxa"/>
          </w:tcPr>
          <w:p w:rsidR="00907F7C" w:rsidRDefault="00907F7C" w:rsidP="00B35C5B">
            <w:pPr>
              <w:jc w:val="center"/>
            </w:pPr>
            <w:r>
              <w:lastRenderedPageBreak/>
              <w:t>57</w:t>
            </w:r>
          </w:p>
        </w:tc>
        <w:tc>
          <w:tcPr>
            <w:tcW w:w="2389" w:type="dxa"/>
          </w:tcPr>
          <w:p w:rsidR="00907F7C" w:rsidRPr="00E215E9" w:rsidRDefault="00907F7C" w:rsidP="00B35C5B">
            <w:pPr>
              <w:snapToGrid w:val="0"/>
            </w:pPr>
            <w:r w:rsidRPr="00E215E9">
              <w:t xml:space="preserve">Кинофильмы для детей </w:t>
            </w:r>
          </w:p>
        </w:tc>
        <w:tc>
          <w:tcPr>
            <w:tcW w:w="1457" w:type="dxa"/>
          </w:tcPr>
          <w:p w:rsidR="00907F7C" w:rsidRPr="00E215E9" w:rsidRDefault="00907F7C" w:rsidP="00B35C5B">
            <w:pPr>
              <w:snapToGrid w:val="0"/>
              <w:jc w:val="center"/>
            </w:pPr>
            <w:r w:rsidRPr="00E215E9">
              <w:t>шт</w:t>
            </w:r>
          </w:p>
        </w:tc>
        <w:tc>
          <w:tcPr>
            <w:tcW w:w="1114" w:type="dxa"/>
          </w:tcPr>
          <w:p w:rsidR="00907F7C" w:rsidRDefault="00907F7C" w:rsidP="00B35C5B">
            <w:pPr>
              <w:jc w:val="center"/>
            </w:pPr>
            <w:r>
              <w:t>17</w:t>
            </w:r>
          </w:p>
        </w:tc>
        <w:tc>
          <w:tcPr>
            <w:tcW w:w="1080" w:type="dxa"/>
          </w:tcPr>
          <w:p w:rsidR="00907F7C" w:rsidRDefault="00907F7C" w:rsidP="00B35C5B">
            <w:pPr>
              <w:jc w:val="center"/>
            </w:pPr>
            <w:r>
              <w:t>17</w:t>
            </w:r>
          </w:p>
        </w:tc>
        <w:tc>
          <w:tcPr>
            <w:tcW w:w="1199" w:type="dxa"/>
          </w:tcPr>
          <w:p w:rsidR="00907F7C" w:rsidRDefault="00907F7C" w:rsidP="00B35C5B">
            <w:pPr>
              <w:jc w:val="center"/>
            </w:pPr>
            <w:r>
              <w:t>17</w:t>
            </w:r>
          </w:p>
        </w:tc>
        <w:tc>
          <w:tcPr>
            <w:tcW w:w="1207" w:type="dxa"/>
          </w:tcPr>
          <w:p w:rsidR="00907F7C" w:rsidRDefault="00907F7C" w:rsidP="00B35C5B">
            <w:pPr>
              <w:jc w:val="center"/>
            </w:pPr>
            <w:r>
              <w:t>17</w:t>
            </w:r>
          </w:p>
        </w:tc>
      </w:tr>
      <w:tr w:rsidR="00907F7C" w:rsidRPr="00CF7CFD" w:rsidTr="00B35C5B">
        <w:trPr>
          <w:jc w:val="center"/>
        </w:trPr>
        <w:tc>
          <w:tcPr>
            <w:tcW w:w="617" w:type="dxa"/>
          </w:tcPr>
          <w:p w:rsidR="00907F7C" w:rsidRDefault="00907F7C" w:rsidP="00B35C5B">
            <w:pPr>
              <w:jc w:val="center"/>
            </w:pPr>
            <w:r>
              <w:t>58</w:t>
            </w:r>
          </w:p>
        </w:tc>
        <w:tc>
          <w:tcPr>
            <w:tcW w:w="2389" w:type="dxa"/>
          </w:tcPr>
          <w:p w:rsidR="00907F7C" w:rsidRPr="00E215E9" w:rsidRDefault="00907F7C" w:rsidP="00B35C5B">
            <w:pPr>
              <w:snapToGrid w:val="0"/>
            </w:pPr>
            <w:r>
              <w:t>Работа аниматоров</w:t>
            </w:r>
          </w:p>
        </w:tc>
        <w:tc>
          <w:tcPr>
            <w:tcW w:w="1457" w:type="dxa"/>
          </w:tcPr>
          <w:p w:rsidR="00907F7C" w:rsidRPr="00E215E9" w:rsidRDefault="00907F7C" w:rsidP="00B35C5B">
            <w:pPr>
              <w:snapToGrid w:val="0"/>
              <w:jc w:val="center"/>
            </w:pPr>
            <w:r>
              <w:t>шт</w:t>
            </w:r>
          </w:p>
        </w:tc>
        <w:tc>
          <w:tcPr>
            <w:tcW w:w="1114" w:type="dxa"/>
          </w:tcPr>
          <w:p w:rsidR="00907F7C" w:rsidRDefault="00907F7C" w:rsidP="00B35C5B">
            <w:pPr>
              <w:jc w:val="center"/>
            </w:pPr>
            <w:r>
              <w:t>24</w:t>
            </w:r>
          </w:p>
        </w:tc>
        <w:tc>
          <w:tcPr>
            <w:tcW w:w="1080" w:type="dxa"/>
          </w:tcPr>
          <w:p w:rsidR="00907F7C" w:rsidRDefault="00907F7C" w:rsidP="00B35C5B">
            <w:pPr>
              <w:jc w:val="center"/>
            </w:pPr>
            <w:r>
              <w:t>24</w:t>
            </w:r>
          </w:p>
        </w:tc>
        <w:tc>
          <w:tcPr>
            <w:tcW w:w="1199" w:type="dxa"/>
          </w:tcPr>
          <w:p w:rsidR="00907F7C" w:rsidRDefault="00907F7C" w:rsidP="00B35C5B">
            <w:pPr>
              <w:jc w:val="center"/>
            </w:pPr>
            <w:r>
              <w:t>24</w:t>
            </w:r>
          </w:p>
        </w:tc>
        <w:tc>
          <w:tcPr>
            <w:tcW w:w="1207" w:type="dxa"/>
          </w:tcPr>
          <w:p w:rsidR="00907F7C" w:rsidRDefault="00907F7C" w:rsidP="00B35C5B">
            <w:pPr>
              <w:jc w:val="center"/>
            </w:pPr>
            <w:r>
              <w:t>24</w:t>
            </w:r>
          </w:p>
        </w:tc>
      </w:tr>
      <w:tr w:rsidR="00907F7C" w:rsidRPr="00CF7CFD" w:rsidTr="00B35C5B">
        <w:trPr>
          <w:jc w:val="center"/>
        </w:trPr>
        <w:tc>
          <w:tcPr>
            <w:tcW w:w="617" w:type="dxa"/>
          </w:tcPr>
          <w:p w:rsidR="00907F7C" w:rsidRDefault="00907F7C" w:rsidP="00B35C5B">
            <w:pPr>
              <w:jc w:val="center"/>
            </w:pPr>
            <w:r>
              <w:t>59</w:t>
            </w:r>
          </w:p>
        </w:tc>
        <w:tc>
          <w:tcPr>
            <w:tcW w:w="2389" w:type="dxa"/>
          </w:tcPr>
          <w:p w:rsidR="00907F7C" w:rsidRDefault="00907F7C" w:rsidP="00B35C5B">
            <w:pPr>
              <w:snapToGrid w:val="0"/>
            </w:pPr>
            <w:r>
              <w:t>Выезд Деда Мороза на дом</w:t>
            </w:r>
          </w:p>
        </w:tc>
        <w:tc>
          <w:tcPr>
            <w:tcW w:w="1457" w:type="dxa"/>
          </w:tcPr>
          <w:p w:rsidR="00907F7C" w:rsidRDefault="00907F7C" w:rsidP="00B35C5B">
            <w:pPr>
              <w:snapToGrid w:val="0"/>
              <w:jc w:val="center"/>
            </w:pPr>
            <w:r>
              <w:t>шт</w:t>
            </w:r>
          </w:p>
        </w:tc>
        <w:tc>
          <w:tcPr>
            <w:tcW w:w="1114" w:type="dxa"/>
          </w:tcPr>
          <w:p w:rsidR="00907F7C" w:rsidRDefault="00907F7C" w:rsidP="00B35C5B">
            <w:pPr>
              <w:jc w:val="center"/>
            </w:pPr>
            <w:r>
              <w:t>50</w:t>
            </w:r>
          </w:p>
        </w:tc>
        <w:tc>
          <w:tcPr>
            <w:tcW w:w="1080" w:type="dxa"/>
          </w:tcPr>
          <w:p w:rsidR="00907F7C" w:rsidRDefault="00907F7C" w:rsidP="00B35C5B">
            <w:pPr>
              <w:jc w:val="center"/>
            </w:pPr>
            <w:r>
              <w:t>50</w:t>
            </w:r>
          </w:p>
        </w:tc>
        <w:tc>
          <w:tcPr>
            <w:tcW w:w="1199" w:type="dxa"/>
          </w:tcPr>
          <w:p w:rsidR="00907F7C" w:rsidRDefault="00907F7C" w:rsidP="00B35C5B">
            <w:pPr>
              <w:jc w:val="center"/>
            </w:pPr>
            <w:r>
              <w:t>46</w:t>
            </w:r>
          </w:p>
        </w:tc>
        <w:tc>
          <w:tcPr>
            <w:tcW w:w="1207" w:type="dxa"/>
          </w:tcPr>
          <w:p w:rsidR="00907F7C" w:rsidRDefault="00907F7C" w:rsidP="00B35C5B">
            <w:pPr>
              <w:jc w:val="center"/>
            </w:pPr>
            <w:r>
              <w:t>46</w:t>
            </w:r>
          </w:p>
        </w:tc>
      </w:tr>
      <w:tr w:rsidR="00907F7C" w:rsidRPr="00CF7CFD" w:rsidTr="00B35C5B">
        <w:trPr>
          <w:jc w:val="center"/>
        </w:trPr>
        <w:tc>
          <w:tcPr>
            <w:tcW w:w="617" w:type="dxa"/>
          </w:tcPr>
          <w:p w:rsidR="00907F7C" w:rsidRDefault="00907F7C" w:rsidP="00B35C5B">
            <w:pPr>
              <w:jc w:val="center"/>
            </w:pPr>
            <w:r>
              <w:t>60</w:t>
            </w:r>
          </w:p>
        </w:tc>
        <w:tc>
          <w:tcPr>
            <w:tcW w:w="2389" w:type="dxa"/>
          </w:tcPr>
          <w:p w:rsidR="00907F7C" w:rsidRDefault="00907F7C" w:rsidP="00B35C5B">
            <w:pPr>
              <w:snapToGrid w:val="0"/>
            </w:pPr>
            <w:r>
              <w:t>Посещаемость кинозала</w:t>
            </w:r>
          </w:p>
        </w:tc>
        <w:tc>
          <w:tcPr>
            <w:tcW w:w="1457" w:type="dxa"/>
          </w:tcPr>
          <w:p w:rsidR="00907F7C" w:rsidRDefault="00907F7C" w:rsidP="00B35C5B">
            <w:pPr>
              <w:snapToGrid w:val="0"/>
              <w:jc w:val="center"/>
            </w:pPr>
            <w:r>
              <w:t>чел</w:t>
            </w:r>
          </w:p>
        </w:tc>
        <w:tc>
          <w:tcPr>
            <w:tcW w:w="1114" w:type="dxa"/>
          </w:tcPr>
          <w:p w:rsidR="00907F7C" w:rsidRDefault="00907F7C" w:rsidP="00B35C5B">
            <w:pPr>
              <w:jc w:val="center"/>
            </w:pPr>
            <w:r>
              <w:t>7500</w:t>
            </w:r>
          </w:p>
        </w:tc>
        <w:tc>
          <w:tcPr>
            <w:tcW w:w="1080" w:type="dxa"/>
          </w:tcPr>
          <w:p w:rsidR="00907F7C" w:rsidRDefault="00907F7C" w:rsidP="00B35C5B">
            <w:pPr>
              <w:jc w:val="center"/>
            </w:pPr>
            <w:r>
              <w:t>7500</w:t>
            </w:r>
          </w:p>
        </w:tc>
        <w:tc>
          <w:tcPr>
            <w:tcW w:w="1199" w:type="dxa"/>
          </w:tcPr>
          <w:p w:rsidR="00907F7C" w:rsidRDefault="00907F7C" w:rsidP="00B35C5B">
            <w:pPr>
              <w:jc w:val="center"/>
            </w:pPr>
            <w:r>
              <w:t>7500</w:t>
            </w:r>
          </w:p>
        </w:tc>
        <w:tc>
          <w:tcPr>
            <w:tcW w:w="1207" w:type="dxa"/>
          </w:tcPr>
          <w:p w:rsidR="00907F7C" w:rsidRDefault="00907F7C" w:rsidP="00B35C5B">
            <w:pPr>
              <w:jc w:val="center"/>
            </w:pPr>
            <w:r>
              <w:t>1425</w:t>
            </w:r>
          </w:p>
        </w:tc>
      </w:tr>
      <w:tr w:rsidR="00907F7C" w:rsidRPr="00CF7CFD" w:rsidTr="00B35C5B">
        <w:trPr>
          <w:jc w:val="center"/>
        </w:trPr>
        <w:tc>
          <w:tcPr>
            <w:tcW w:w="617" w:type="dxa"/>
          </w:tcPr>
          <w:p w:rsidR="00907F7C" w:rsidRDefault="00907F7C" w:rsidP="00B35C5B">
            <w:pPr>
              <w:jc w:val="center"/>
            </w:pPr>
            <w:r>
              <w:t>61</w:t>
            </w:r>
          </w:p>
        </w:tc>
        <w:tc>
          <w:tcPr>
            <w:tcW w:w="2389" w:type="dxa"/>
          </w:tcPr>
          <w:p w:rsidR="00907F7C" w:rsidRDefault="00907F7C" w:rsidP="00B35C5B">
            <w:pPr>
              <w:snapToGrid w:val="0"/>
            </w:pPr>
            <w:r>
              <w:t>Показатель средней заработной платы работников МКУ ГДК</w:t>
            </w:r>
          </w:p>
        </w:tc>
        <w:tc>
          <w:tcPr>
            <w:tcW w:w="1457" w:type="dxa"/>
          </w:tcPr>
          <w:p w:rsidR="00907F7C" w:rsidRDefault="00907F7C" w:rsidP="00B35C5B">
            <w:pPr>
              <w:snapToGrid w:val="0"/>
              <w:jc w:val="center"/>
            </w:pPr>
          </w:p>
          <w:p w:rsidR="00907F7C" w:rsidRDefault="00907F7C" w:rsidP="00B35C5B">
            <w:pPr>
              <w:snapToGrid w:val="0"/>
              <w:jc w:val="center"/>
            </w:pPr>
            <w:r>
              <w:t>руб</w:t>
            </w:r>
          </w:p>
        </w:tc>
        <w:tc>
          <w:tcPr>
            <w:tcW w:w="1114" w:type="dxa"/>
          </w:tcPr>
          <w:p w:rsidR="00907F7C" w:rsidRDefault="00907F7C" w:rsidP="00B35C5B">
            <w:pPr>
              <w:jc w:val="center"/>
            </w:pPr>
          </w:p>
          <w:p w:rsidR="00907F7C" w:rsidRDefault="00907F7C" w:rsidP="00B35C5B">
            <w:pPr>
              <w:jc w:val="center"/>
            </w:pPr>
            <w:r>
              <w:t>22163</w:t>
            </w:r>
          </w:p>
        </w:tc>
        <w:tc>
          <w:tcPr>
            <w:tcW w:w="1080" w:type="dxa"/>
          </w:tcPr>
          <w:p w:rsidR="00907F7C" w:rsidRDefault="00907F7C" w:rsidP="00B35C5B">
            <w:pPr>
              <w:jc w:val="center"/>
            </w:pPr>
          </w:p>
          <w:p w:rsidR="00907F7C" w:rsidRDefault="00907F7C" w:rsidP="00B35C5B">
            <w:pPr>
              <w:jc w:val="center"/>
            </w:pPr>
            <w:r>
              <w:t>22574</w:t>
            </w:r>
          </w:p>
        </w:tc>
        <w:tc>
          <w:tcPr>
            <w:tcW w:w="1199" w:type="dxa"/>
          </w:tcPr>
          <w:p w:rsidR="00907F7C" w:rsidRDefault="00907F7C" w:rsidP="00B35C5B">
            <w:pPr>
              <w:jc w:val="center"/>
            </w:pPr>
          </w:p>
          <w:p w:rsidR="00907F7C" w:rsidRDefault="00907F7C" w:rsidP="00B35C5B">
            <w:pPr>
              <w:jc w:val="center"/>
            </w:pPr>
            <w:r>
              <w:t>22574</w:t>
            </w:r>
          </w:p>
        </w:tc>
        <w:tc>
          <w:tcPr>
            <w:tcW w:w="1207" w:type="dxa"/>
          </w:tcPr>
          <w:p w:rsidR="00907F7C" w:rsidRDefault="00907F7C" w:rsidP="00B35C5B">
            <w:pPr>
              <w:jc w:val="center"/>
            </w:pPr>
          </w:p>
          <w:p w:rsidR="00907F7C" w:rsidRDefault="00907F7C" w:rsidP="00B35C5B">
            <w:pPr>
              <w:jc w:val="center"/>
            </w:pPr>
            <w:r>
              <w:t>22574</w:t>
            </w:r>
          </w:p>
        </w:tc>
      </w:tr>
      <w:tr w:rsidR="00907F7C" w:rsidRPr="00CF7CFD" w:rsidTr="00B35C5B">
        <w:trPr>
          <w:jc w:val="center"/>
        </w:trPr>
        <w:tc>
          <w:tcPr>
            <w:tcW w:w="617" w:type="dxa"/>
          </w:tcPr>
          <w:p w:rsidR="00907F7C" w:rsidRDefault="00907F7C" w:rsidP="00B35C5B">
            <w:pPr>
              <w:jc w:val="center"/>
            </w:pPr>
            <w:r>
              <w:t>62</w:t>
            </w:r>
          </w:p>
        </w:tc>
        <w:tc>
          <w:tcPr>
            <w:tcW w:w="2389" w:type="dxa"/>
          </w:tcPr>
          <w:p w:rsidR="00907F7C" w:rsidRPr="00DC70C7" w:rsidRDefault="00907F7C" w:rsidP="00B35C5B">
            <w:pPr>
              <w:snapToGrid w:val="0"/>
              <w:spacing w:line="100" w:lineRule="atLeast"/>
            </w:pPr>
            <w:r w:rsidRPr="00DC70C7">
              <w:t xml:space="preserve">Число зарегистрированных пользователей </w:t>
            </w:r>
          </w:p>
        </w:tc>
        <w:tc>
          <w:tcPr>
            <w:tcW w:w="1457" w:type="dxa"/>
          </w:tcPr>
          <w:p w:rsidR="00907F7C" w:rsidRPr="00DC70C7" w:rsidRDefault="00907F7C" w:rsidP="00B35C5B">
            <w:pPr>
              <w:snapToGrid w:val="0"/>
              <w:spacing w:line="100" w:lineRule="atLeast"/>
              <w:jc w:val="center"/>
            </w:pPr>
            <w:r w:rsidRPr="00DC70C7">
              <w:t>чел.</w:t>
            </w:r>
          </w:p>
        </w:tc>
        <w:tc>
          <w:tcPr>
            <w:tcW w:w="1114" w:type="dxa"/>
          </w:tcPr>
          <w:p w:rsidR="00907F7C" w:rsidRDefault="00907F7C" w:rsidP="00B35C5B">
            <w:pPr>
              <w:jc w:val="center"/>
            </w:pPr>
            <w:r>
              <w:t>5750</w:t>
            </w:r>
          </w:p>
        </w:tc>
        <w:tc>
          <w:tcPr>
            <w:tcW w:w="1080" w:type="dxa"/>
          </w:tcPr>
          <w:p w:rsidR="00907F7C" w:rsidRDefault="00907F7C" w:rsidP="00B35C5B">
            <w:pPr>
              <w:jc w:val="center"/>
            </w:pPr>
            <w:r>
              <w:t>5720</w:t>
            </w:r>
          </w:p>
        </w:tc>
        <w:tc>
          <w:tcPr>
            <w:tcW w:w="1199" w:type="dxa"/>
          </w:tcPr>
          <w:p w:rsidR="00907F7C" w:rsidRDefault="00907F7C" w:rsidP="00B35C5B">
            <w:pPr>
              <w:jc w:val="center"/>
            </w:pPr>
            <w:r>
              <w:t>5701</w:t>
            </w:r>
          </w:p>
        </w:tc>
        <w:tc>
          <w:tcPr>
            <w:tcW w:w="1207" w:type="dxa"/>
          </w:tcPr>
          <w:p w:rsidR="00907F7C" w:rsidRDefault="00907F7C" w:rsidP="00B35C5B">
            <w:pPr>
              <w:jc w:val="center"/>
            </w:pPr>
            <w:r>
              <w:t>5662</w:t>
            </w:r>
          </w:p>
        </w:tc>
      </w:tr>
      <w:tr w:rsidR="00907F7C" w:rsidRPr="00CF7CFD" w:rsidTr="00B35C5B">
        <w:trPr>
          <w:jc w:val="center"/>
        </w:trPr>
        <w:tc>
          <w:tcPr>
            <w:tcW w:w="617" w:type="dxa"/>
          </w:tcPr>
          <w:p w:rsidR="00907F7C" w:rsidRDefault="00907F7C" w:rsidP="00B35C5B">
            <w:pPr>
              <w:jc w:val="center"/>
            </w:pPr>
            <w:r>
              <w:t>63</w:t>
            </w:r>
          </w:p>
        </w:tc>
        <w:tc>
          <w:tcPr>
            <w:tcW w:w="2389" w:type="dxa"/>
          </w:tcPr>
          <w:p w:rsidR="00907F7C" w:rsidRPr="00DC70C7" w:rsidRDefault="00907F7C" w:rsidP="00B35C5B">
            <w:pPr>
              <w:snapToGrid w:val="0"/>
              <w:spacing w:line="100" w:lineRule="atLeast"/>
            </w:pPr>
            <w:r w:rsidRPr="00DC70C7">
              <w:t xml:space="preserve">Количество посещений </w:t>
            </w:r>
          </w:p>
        </w:tc>
        <w:tc>
          <w:tcPr>
            <w:tcW w:w="1457" w:type="dxa"/>
          </w:tcPr>
          <w:p w:rsidR="00907F7C" w:rsidRPr="00DC70C7" w:rsidRDefault="00907F7C" w:rsidP="00B35C5B">
            <w:pPr>
              <w:snapToGrid w:val="0"/>
              <w:spacing w:line="100" w:lineRule="atLeast"/>
              <w:jc w:val="center"/>
            </w:pPr>
            <w:r w:rsidRPr="00DC70C7">
              <w:t>раз</w:t>
            </w:r>
          </w:p>
        </w:tc>
        <w:tc>
          <w:tcPr>
            <w:tcW w:w="1114" w:type="dxa"/>
          </w:tcPr>
          <w:p w:rsidR="00907F7C" w:rsidRDefault="00907F7C" w:rsidP="00B35C5B">
            <w:pPr>
              <w:jc w:val="center"/>
            </w:pPr>
            <w:r>
              <w:t>36130</w:t>
            </w:r>
          </w:p>
        </w:tc>
        <w:tc>
          <w:tcPr>
            <w:tcW w:w="1080" w:type="dxa"/>
          </w:tcPr>
          <w:p w:rsidR="00907F7C" w:rsidRDefault="00907F7C" w:rsidP="00B35C5B">
            <w:pPr>
              <w:jc w:val="center"/>
            </w:pPr>
            <w:r>
              <w:t>35300</w:t>
            </w:r>
          </w:p>
        </w:tc>
        <w:tc>
          <w:tcPr>
            <w:tcW w:w="1199" w:type="dxa"/>
          </w:tcPr>
          <w:p w:rsidR="00907F7C" w:rsidRDefault="00907F7C" w:rsidP="00B35C5B">
            <w:pPr>
              <w:jc w:val="center"/>
            </w:pPr>
            <w:r>
              <w:t>34230</w:t>
            </w:r>
          </w:p>
        </w:tc>
        <w:tc>
          <w:tcPr>
            <w:tcW w:w="1207" w:type="dxa"/>
          </w:tcPr>
          <w:p w:rsidR="00907F7C" w:rsidRDefault="00907F7C" w:rsidP="00B35C5B">
            <w:pPr>
              <w:jc w:val="center"/>
            </w:pPr>
            <w:r>
              <w:t>34215</w:t>
            </w:r>
          </w:p>
        </w:tc>
      </w:tr>
      <w:tr w:rsidR="00907F7C" w:rsidRPr="00CF7CFD" w:rsidTr="00B35C5B">
        <w:trPr>
          <w:jc w:val="center"/>
        </w:trPr>
        <w:tc>
          <w:tcPr>
            <w:tcW w:w="617" w:type="dxa"/>
          </w:tcPr>
          <w:p w:rsidR="00907F7C" w:rsidRDefault="00907F7C" w:rsidP="00B35C5B">
            <w:pPr>
              <w:jc w:val="center"/>
            </w:pPr>
            <w:r>
              <w:t>64</w:t>
            </w:r>
          </w:p>
        </w:tc>
        <w:tc>
          <w:tcPr>
            <w:tcW w:w="2389" w:type="dxa"/>
          </w:tcPr>
          <w:p w:rsidR="00907F7C" w:rsidRPr="00DC70C7" w:rsidRDefault="00907F7C" w:rsidP="00B35C5B">
            <w:pPr>
              <w:snapToGrid w:val="0"/>
              <w:spacing w:line="100" w:lineRule="atLeast"/>
            </w:pPr>
            <w:r w:rsidRPr="00DC70C7">
              <w:t xml:space="preserve">Количество выданных читателям печатных, электронных и иных изданий </w:t>
            </w:r>
          </w:p>
        </w:tc>
        <w:tc>
          <w:tcPr>
            <w:tcW w:w="1457" w:type="dxa"/>
          </w:tcPr>
          <w:p w:rsidR="00907F7C" w:rsidRPr="00DC70C7" w:rsidRDefault="00907F7C" w:rsidP="00B35C5B">
            <w:pPr>
              <w:snapToGrid w:val="0"/>
              <w:spacing w:line="100" w:lineRule="atLeast"/>
              <w:jc w:val="center"/>
            </w:pPr>
            <w:r w:rsidRPr="00DC70C7">
              <w:t>экз.</w:t>
            </w:r>
          </w:p>
        </w:tc>
        <w:tc>
          <w:tcPr>
            <w:tcW w:w="1114" w:type="dxa"/>
          </w:tcPr>
          <w:p w:rsidR="00907F7C" w:rsidRDefault="00907F7C" w:rsidP="00B35C5B">
            <w:pPr>
              <w:jc w:val="center"/>
            </w:pPr>
            <w:r>
              <w:t>99800</w:t>
            </w:r>
          </w:p>
        </w:tc>
        <w:tc>
          <w:tcPr>
            <w:tcW w:w="1080" w:type="dxa"/>
          </w:tcPr>
          <w:p w:rsidR="00907F7C" w:rsidRDefault="00907F7C" w:rsidP="00B35C5B">
            <w:pPr>
              <w:jc w:val="center"/>
            </w:pPr>
            <w:r>
              <w:t>99780</w:t>
            </w:r>
          </w:p>
        </w:tc>
        <w:tc>
          <w:tcPr>
            <w:tcW w:w="1199" w:type="dxa"/>
          </w:tcPr>
          <w:p w:rsidR="00907F7C" w:rsidRDefault="00907F7C" w:rsidP="00B35C5B">
            <w:pPr>
              <w:jc w:val="center"/>
            </w:pPr>
            <w:r>
              <w:t>99495</w:t>
            </w:r>
          </w:p>
        </w:tc>
        <w:tc>
          <w:tcPr>
            <w:tcW w:w="1207" w:type="dxa"/>
          </w:tcPr>
          <w:p w:rsidR="00907F7C" w:rsidRDefault="00907F7C" w:rsidP="00B35C5B">
            <w:pPr>
              <w:jc w:val="center"/>
            </w:pPr>
            <w:r>
              <w:t>98986</w:t>
            </w:r>
          </w:p>
        </w:tc>
      </w:tr>
      <w:tr w:rsidR="00907F7C" w:rsidRPr="00CF7CFD" w:rsidTr="00B35C5B">
        <w:trPr>
          <w:jc w:val="center"/>
        </w:trPr>
        <w:tc>
          <w:tcPr>
            <w:tcW w:w="617" w:type="dxa"/>
          </w:tcPr>
          <w:p w:rsidR="00907F7C" w:rsidRDefault="00907F7C" w:rsidP="00B35C5B">
            <w:pPr>
              <w:jc w:val="center"/>
            </w:pPr>
            <w:r>
              <w:t>65</w:t>
            </w:r>
          </w:p>
        </w:tc>
        <w:tc>
          <w:tcPr>
            <w:tcW w:w="2389" w:type="dxa"/>
          </w:tcPr>
          <w:p w:rsidR="00907F7C" w:rsidRPr="00DC70C7" w:rsidRDefault="00907F7C" w:rsidP="00B35C5B">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1457" w:type="dxa"/>
          </w:tcPr>
          <w:p w:rsidR="00907F7C" w:rsidRPr="00DC70C7" w:rsidRDefault="00907F7C" w:rsidP="00B35C5B">
            <w:pPr>
              <w:snapToGrid w:val="0"/>
              <w:spacing w:line="100" w:lineRule="atLeast"/>
              <w:jc w:val="center"/>
            </w:pPr>
            <w:r>
              <w:t>%</w:t>
            </w:r>
          </w:p>
        </w:tc>
        <w:tc>
          <w:tcPr>
            <w:tcW w:w="1114" w:type="dxa"/>
          </w:tcPr>
          <w:p w:rsidR="00907F7C" w:rsidRDefault="00907F7C" w:rsidP="00B35C5B">
            <w:pPr>
              <w:jc w:val="center"/>
            </w:pPr>
            <w:r>
              <w:t>1,2</w:t>
            </w:r>
          </w:p>
        </w:tc>
        <w:tc>
          <w:tcPr>
            <w:tcW w:w="1080" w:type="dxa"/>
          </w:tcPr>
          <w:p w:rsidR="00907F7C" w:rsidRDefault="00907F7C" w:rsidP="00B35C5B">
            <w:pPr>
              <w:jc w:val="center"/>
            </w:pPr>
            <w:r>
              <w:t>1,2</w:t>
            </w:r>
          </w:p>
        </w:tc>
        <w:tc>
          <w:tcPr>
            <w:tcW w:w="1199" w:type="dxa"/>
          </w:tcPr>
          <w:p w:rsidR="00907F7C" w:rsidRDefault="00907F7C" w:rsidP="00B35C5B">
            <w:pPr>
              <w:jc w:val="center"/>
            </w:pPr>
            <w:r>
              <w:t>1,2</w:t>
            </w:r>
          </w:p>
        </w:tc>
        <w:tc>
          <w:tcPr>
            <w:tcW w:w="1207" w:type="dxa"/>
          </w:tcPr>
          <w:p w:rsidR="00907F7C" w:rsidRDefault="00907F7C" w:rsidP="00B35C5B">
            <w:pPr>
              <w:jc w:val="center"/>
            </w:pPr>
            <w:r>
              <w:t>1,2</w:t>
            </w:r>
          </w:p>
        </w:tc>
      </w:tr>
      <w:tr w:rsidR="00907F7C" w:rsidRPr="00CF7CFD" w:rsidTr="00B35C5B">
        <w:trPr>
          <w:jc w:val="center"/>
        </w:trPr>
        <w:tc>
          <w:tcPr>
            <w:tcW w:w="617" w:type="dxa"/>
          </w:tcPr>
          <w:p w:rsidR="00907F7C" w:rsidRDefault="00907F7C" w:rsidP="00B35C5B">
            <w:pPr>
              <w:jc w:val="center"/>
            </w:pPr>
            <w:r>
              <w:t>66</w:t>
            </w:r>
          </w:p>
        </w:tc>
        <w:tc>
          <w:tcPr>
            <w:tcW w:w="2389" w:type="dxa"/>
          </w:tcPr>
          <w:p w:rsidR="00907F7C" w:rsidRPr="00DC70C7" w:rsidRDefault="00907F7C" w:rsidP="00B35C5B">
            <w:pPr>
              <w:snapToGrid w:val="0"/>
              <w:spacing w:line="100" w:lineRule="atLeast"/>
            </w:pPr>
            <w:r w:rsidRPr="00DC70C7">
              <w:t>Доля электронных изданий и аудиовизуальных документов в общем объеме библиотечного фонда</w:t>
            </w:r>
          </w:p>
        </w:tc>
        <w:tc>
          <w:tcPr>
            <w:tcW w:w="1457" w:type="dxa"/>
          </w:tcPr>
          <w:p w:rsidR="00907F7C" w:rsidRPr="00DC70C7" w:rsidRDefault="00907F7C" w:rsidP="00B35C5B">
            <w:pPr>
              <w:snapToGrid w:val="0"/>
              <w:spacing w:line="100" w:lineRule="atLeast"/>
              <w:jc w:val="center"/>
            </w:pPr>
            <w:r w:rsidRPr="00DC70C7">
              <w:t>%</w:t>
            </w:r>
          </w:p>
        </w:tc>
        <w:tc>
          <w:tcPr>
            <w:tcW w:w="1114" w:type="dxa"/>
          </w:tcPr>
          <w:p w:rsidR="00907F7C" w:rsidRDefault="00907F7C" w:rsidP="00B35C5B">
            <w:pPr>
              <w:jc w:val="center"/>
            </w:pPr>
            <w:r>
              <w:t>1,9</w:t>
            </w:r>
          </w:p>
        </w:tc>
        <w:tc>
          <w:tcPr>
            <w:tcW w:w="1080" w:type="dxa"/>
          </w:tcPr>
          <w:p w:rsidR="00907F7C" w:rsidRDefault="00907F7C" w:rsidP="00B35C5B">
            <w:pPr>
              <w:jc w:val="center"/>
            </w:pPr>
            <w:r>
              <w:t>1,9</w:t>
            </w:r>
          </w:p>
        </w:tc>
        <w:tc>
          <w:tcPr>
            <w:tcW w:w="1199" w:type="dxa"/>
          </w:tcPr>
          <w:p w:rsidR="00907F7C" w:rsidRDefault="00907F7C" w:rsidP="00B35C5B">
            <w:pPr>
              <w:jc w:val="center"/>
            </w:pPr>
            <w:r>
              <w:t>1,9</w:t>
            </w:r>
          </w:p>
        </w:tc>
        <w:tc>
          <w:tcPr>
            <w:tcW w:w="1207" w:type="dxa"/>
          </w:tcPr>
          <w:p w:rsidR="00907F7C" w:rsidRDefault="00907F7C" w:rsidP="00B35C5B">
            <w:pPr>
              <w:jc w:val="center"/>
            </w:pPr>
            <w:r>
              <w:t>1,9</w:t>
            </w:r>
          </w:p>
        </w:tc>
      </w:tr>
      <w:tr w:rsidR="00907F7C" w:rsidRPr="00CF7CFD" w:rsidTr="00B35C5B">
        <w:trPr>
          <w:jc w:val="center"/>
        </w:trPr>
        <w:tc>
          <w:tcPr>
            <w:tcW w:w="617" w:type="dxa"/>
          </w:tcPr>
          <w:p w:rsidR="00907F7C" w:rsidRDefault="00907F7C" w:rsidP="00B35C5B">
            <w:pPr>
              <w:jc w:val="center"/>
            </w:pPr>
            <w:r>
              <w:t>67</w:t>
            </w:r>
          </w:p>
        </w:tc>
        <w:tc>
          <w:tcPr>
            <w:tcW w:w="2389" w:type="dxa"/>
          </w:tcPr>
          <w:p w:rsidR="00907F7C" w:rsidRPr="00DC70C7" w:rsidRDefault="00907F7C" w:rsidP="00B35C5B">
            <w:pPr>
              <w:snapToGrid w:val="0"/>
              <w:spacing w:line="100" w:lineRule="atLeast"/>
            </w:pPr>
            <w:r w:rsidRPr="00DC70C7">
              <w:t>Охват населения библиотечным обслуживанием</w:t>
            </w:r>
          </w:p>
        </w:tc>
        <w:tc>
          <w:tcPr>
            <w:tcW w:w="1457" w:type="dxa"/>
          </w:tcPr>
          <w:p w:rsidR="00907F7C" w:rsidRPr="00DC70C7" w:rsidRDefault="00907F7C" w:rsidP="00B35C5B">
            <w:pPr>
              <w:snapToGrid w:val="0"/>
              <w:spacing w:line="100" w:lineRule="atLeast"/>
              <w:jc w:val="center"/>
            </w:pPr>
            <w:r w:rsidRPr="00DC70C7">
              <w:t>%</w:t>
            </w:r>
          </w:p>
        </w:tc>
        <w:tc>
          <w:tcPr>
            <w:tcW w:w="1114" w:type="dxa"/>
          </w:tcPr>
          <w:p w:rsidR="00907F7C" w:rsidRDefault="00907F7C" w:rsidP="00B35C5B">
            <w:pPr>
              <w:jc w:val="center"/>
            </w:pPr>
            <w:r>
              <w:t>70</w:t>
            </w:r>
          </w:p>
        </w:tc>
        <w:tc>
          <w:tcPr>
            <w:tcW w:w="1080" w:type="dxa"/>
          </w:tcPr>
          <w:p w:rsidR="00907F7C" w:rsidRDefault="00907F7C" w:rsidP="00B35C5B">
            <w:pPr>
              <w:jc w:val="center"/>
            </w:pPr>
            <w:r>
              <w:t>69</w:t>
            </w:r>
          </w:p>
        </w:tc>
        <w:tc>
          <w:tcPr>
            <w:tcW w:w="1199" w:type="dxa"/>
          </w:tcPr>
          <w:p w:rsidR="00907F7C" w:rsidRDefault="00907F7C" w:rsidP="00B35C5B">
            <w:pPr>
              <w:jc w:val="center"/>
            </w:pPr>
            <w:r>
              <w:t>69</w:t>
            </w:r>
          </w:p>
        </w:tc>
        <w:tc>
          <w:tcPr>
            <w:tcW w:w="1207" w:type="dxa"/>
          </w:tcPr>
          <w:p w:rsidR="00907F7C" w:rsidRDefault="00907F7C" w:rsidP="00B35C5B">
            <w:pPr>
              <w:jc w:val="center"/>
            </w:pPr>
            <w:r>
              <w:t>69</w:t>
            </w:r>
          </w:p>
        </w:tc>
      </w:tr>
      <w:tr w:rsidR="00907F7C" w:rsidRPr="00CF7CFD" w:rsidTr="00B35C5B">
        <w:trPr>
          <w:jc w:val="center"/>
        </w:trPr>
        <w:tc>
          <w:tcPr>
            <w:tcW w:w="617" w:type="dxa"/>
          </w:tcPr>
          <w:p w:rsidR="00907F7C" w:rsidRDefault="00907F7C" w:rsidP="00B35C5B">
            <w:pPr>
              <w:jc w:val="center"/>
            </w:pPr>
            <w:r>
              <w:t>68</w:t>
            </w:r>
          </w:p>
        </w:tc>
        <w:tc>
          <w:tcPr>
            <w:tcW w:w="2389" w:type="dxa"/>
          </w:tcPr>
          <w:p w:rsidR="00907F7C" w:rsidRPr="00DC70C7" w:rsidRDefault="00907F7C" w:rsidP="00B35C5B">
            <w:pPr>
              <w:snapToGrid w:val="0"/>
              <w:spacing w:line="100" w:lineRule="atLeast"/>
            </w:pPr>
            <w:r w:rsidRPr="00DC70C7">
              <w:t xml:space="preserve">Количество  основных массовых мероприятий </w:t>
            </w:r>
          </w:p>
        </w:tc>
        <w:tc>
          <w:tcPr>
            <w:tcW w:w="1457" w:type="dxa"/>
          </w:tcPr>
          <w:p w:rsidR="00907F7C" w:rsidRPr="00DC70C7" w:rsidRDefault="00907F7C" w:rsidP="00B35C5B">
            <w:pPr>
              <w:snapToGrid w:val="0"/>
              <w:spacing w:line="100" w:lineRule="atLeast"/>
              <w:jc w:val="center"/>
            </w:pPr>
            <w:r w:rsidRPr="00DC70C7">
              <w:t>шт.</w:t>
            </w:r>
          </w:p>
        </w:tc>
        <w:tc>
          <w:tcPr>
            <w:tcW w:w="1114" w:type="dxa"/>
          </w:tcPr>
          <w:p w:rsidR="00907F7C" w:rsidRDefault="00907F7C" w:rsidP="00B35C5B">
            <w:pPr>
              <w:jc w:val="center"/>
            </w:pPr>
            <w:r>
              <w:t>500</w:t>
            </w:r>
          </w:p>
        </w:tc>
        <w:tc>
          <w:tcPr>
            <w:tcW w:w="1080" w:type="dxa"/>
          </w:tcPr>
          <w:p w:rsidR="00907F7C" w:rsidRDefault="00907F7C" w:rsidP="00B35C5B">
            <w:pPr>
              <w:jc w:val="center"/>
            </w:pPr>
            <w:r>
              <w:t>480</w:t>
            </w:r>
          </w:p>
        </w:tc>
        <w:tc>
          <w:tcPr>
            <w:tcW w:w="1199" w:type="dxa"/>
          </w:tcPr>
          <w:p w:rsidR="00907F7C" w:rsidRDefault="00907F7C" w:rsidP="00B35C5B">
            <w:pPr>
              <w:jc w:val="center"/>
            </w:pPr>
            <w:r>
              <w:t>450</w:t>
            </w:r>
          </w:p>
        </w:tc>
        <w:tc>
          <w:tcPr>
            <w:tcW w:w="1207" w:type="dxa"/>
          </w:tcPr>
          <w:p w:rsidR="00907F7C" w:rsidRDefault="00907F7C" w:rsidP="00B35C5B">
            <w:pPr>
              <w:jc w:val="center"/>
            </w:pPr>
            <w:r>
              <w:t>414</w:t>
            </w:r>
          </w:p>
        </w:tc>
      </w:tr>
      <w:tr w:rsidR="00907F7C" w:rsidRPr="00CF7CFD" w:rsidTr="00B35C5B">
        <w:trPr>
          <w:jc w:val="center"/>
        </w:trPr>
        <w:tc>
          <w:tcPr>
            <w:tcW w:w="617" w:type="dxa"/>
          </w:tcPr>
          <w:p w:rsidR="00907F7C" w:rsidRDefault="00907F7C" w:rsidP="00B35C5B">
            <w:pPr>
              <w:jc w:val="center"/>
            </w:pPr>
            <w:r>
              <w:t>69</w:t>
            </w:r>
          </w:p>
        </w:tc>
        <w:tc>
          <w:tcPr>
            <w:tcW w:w="2389" w:type="dxa"/>
          </w:tcPr>
          <w:p w:rsidR="00907F7C" w:rsidRPr="00DC70C7" w:rsidRDefault="00907F7C" w:rsidP="00B35C5B">
            <w:pPr>
              <w:snapToGrid w:val="0"/>
              <w:spacing w:line="100" w:lineRule="atLeast"/>
            </w:pPr>
            <w:r w:rsidRPr="00DC70C7">
              <w:t>Участие в областных совещаниях, семинарах,  курсах повышения квалификации (раз)</w:t>
            </w:r>
          </w:p>
        </w:tc>
        <w:tc>
          <w:tcPr>
            <w:tcW w:w="1457" w:type="dxa"/>
          </w:tcPr>
          <w:p w:rsidR="00907F7C" w:rsidRPr="00DC70C7" w:rsidRDefault="00907F7C" w:rsidP="00B35C5B">
            <w:pPr>
              <w:snapToGrid w:val="0"/>
              <w:spacing w:line="100" w:lineRule="atLeast"/>
              <w:jc w:val="center"/>
            </w:pPr>
            <w:r w:rsidRPr="00DC70C7">
              <w:t>раз</w:t>
            </w:r>
          </w:p>
        </w:tc>
        <w:tc>
          <w:tcPr>
            <w:tcW w:w="1114" w:type="dxa"/>
          </w:tcPr>
          <w:p w:rsidR="00907F7C" w:rsidRDefault="00907F7C" w:rsidP="00B35C5B">
            <w:pPr>
              <w:jc w:val="center"/>
            </w:pPr>
            <w:r>
              <w:t>3</w:t>
            </w:r>
          </w:p>
        </w:tc>
        <w:tc>
          <w:tcPr>
            <w:tcW w:w="1080" w:type="dxa"/>
          </w:tcPr>
          <w:p w:rsidR="00907F7C" w:rsidRDefault="00907F7C" w:rsidP="00B35C5B">
            <w:pPr>
              <w:jc w:val="center"/>
            </w:pPr>
            <w:r>
              <w:t>3</w:t>
            </w:r>
          </w:p>
        </w:tc>
        <w:tc>
          <w:tcPr>
            <w:tcW w:w="1199" w:type="dxa"/>
          </w:tcPr>
          <w:p w:rsidR="00907F7C" w:rsidRDefault="00907F7C" w:rsidP="00B35C5B">
            <w:pPr>
              <w:jc w:val="center"/>
            </w:pPr>
            <w:r>
              <w:t>3</w:t>
            </w:r>
          </w:p>
        </w:tc>
        <w:tc>
          <w:tcPr>
            <w:tcW w:w="1207" w:type="dxa"/>
          </w:tcPr>
          <w:p w:rsidR="00907F7C" w:rsidRDefault="00907F7C" w:rsidP="00B35C5B">
            <w:pPr>
              <w:jc w:val="center"/>
            </w:pPr>
            <w:r>
              <w:t>2</w:t>
            </w:r>
          </w:p>
        </w:tc>
      </w:tr>
      <w:tr w:rsidR="00907F7C" w:rsidRPr="00CF7CFD" w:rsidTr="00B35C5B">
        <w:trPr>
          <w:jc w:val="center"/>
        </w:trPr>
        <w:tc>
          <w:tcPr>
            <w:tcW w:w="617" w:type="dxa"/>
          </w:tcPr>
          <w:p w:rsidR="00907F7C" w:rsidRDefault="00907F7C" w:rsidP="00B35C5B">
            <w:pPr>
              <w:jc w:val="center"/>
            </w:pPr>
            <w:r>
              <w:t>70</w:t>
            </w:r>
          </w:p>
        </w:tc>
        <w:tc>
          <w:tcPr>
            <w:tcW w:w="2389" w:type="dxa"/>
          </w:tcPr>
          <w:p w:rsidR="00907F7C" w:rsidRPr="00DC70C7" w:rsidRDefault="00907F7C" w:rsidP="00B35C5B">
            <w:pPr>
              <w:snapToGrid w:val="0"/>
              <w:spacing w:line="100" w:lineRule="atLeast"/>
            </w:pPr>
            <w:r w:rsidRPr="00DC70C7">
              <w:t xml:space="preserve">Работа по программам: </w:t>
            </w:r>
          </w:p>
          <w:p w:rsidR="00907F7C" w:rsidRPr="00DC70C7" w:rsidRDefault="00907F7C" w:rsidP="00B35C5B">
            <w:pPr>
              <w:snapToGrid w:val="0"/>
              <w:spacing w:line="100" w:lineRule="atLeast"/>
            </w:pPr>
            <w:r w:rsidRPr="00DC70C7">
              <w:t>«</w:t>
            </w:r>
            <w:r>
              <w:t>Литература и искусство. Наука. Музыка. Любовь.</w:t>
            </w:r>
            <w:r w:rsidRPr="00DC70C7">
              <w:t>»</w:t>
            </w:r>
          </w:p>
          <w:p w:rsidR="00907F7C" w:rsidRPr="00DC70C7" w:rsidRDefault="00907F7C" w:rsidP="00B35C5B">
            <w:pPr>
              <w:snapToGrid w:val="0"/>
              <w:spacing w:line="100" w:lineRule="atLeast"/>
            </w:pPr>
            <w:r w:rsidRPr="00DC70C7">
              <w:t>«</w:t>
            </w:r>
            <w:r>
              <w:t>Библиотека старшему поколению</w:t>
            </w:r>
            <w:r w:rsidRPr="00DC70C7">
              <w:t>»</w:t>
            </w:r>
          </w:p>
          <w:p w:rsidR="00907F7C" w:rsidRPr="00DC70C7" w:rsidRDefault="00907F7C" w:rsidP="00B35C5B">
            <w:pPr>
              <w:snapToGrid w:val="0"/>
              <w:spacing w:line="100" w:lineRule="atLeast"/>
            </w:pPr>
            <w:r w:rsidRPr="00DC70C7">
              <w:t>«Библиотека семейного чтения»</w:t>
            </w:r>
          </w:p>
          <w:p w:rsidR="00907F7C" w:rsidRDefault="00907F7C" w:rsidP="00B35C5B">
            <w:pPr>
              <w:snapToGrid w:val="0"/>
              <w:spacing w:line="100" w:lineRule="atLeast"/>
            </w:pPr>
            <w:r w:rsidRPr="00DC70C7">
              <w:t>«Социальная адаптация молодежи»</w:t>
            </w:r>
          </w:p>
          <w:p w:rsidR="00907F7C" w:rsidRPr="00DC70C7" w:rsidRDefault="00907F7C" w:rsidP="00B35C5B">
            <w:pPr>
              <w:snapToGrid w:val="0"/>
              <w:spacing w:line="100" w:lineRule="atLeast"/>
            </w:pPr>
            <w:r>
              <w:t>«Летняя Библиополянка»</w:t>
            </w:r>
          </w:p>
        </w:tc>
        <w:tc>
          <w:tcPr>
            <w:tcW w:w="1457" w:type="dxa"/>
          </w:tcPr>
          <w:p w:rsidR="00907F7C" w:rsidRPr="00DC70C7" w:rsidRDefault="00907F7C" w:rsidP="00B35C5B">
            <w:pPr>
              <w:snapToGrid w:val="0"/>
              <w:spacing w:line="100" w:lineRule="atLeast"/>
              <w:jc w:val="center"/>
            </w:pPr>
            <w:r w:rsidRPr="00DC70C7">
              <w:t>шт.</w:t>
            </w:r>
          </w:p>
        </w:tc>
        <w:tc>
          <w:tcPr>
            <w:tcW w:w="1114" w:type="dxa"/>
          </w:tcPr>
          <w:p w:rsidR="00907F7C" w:rsidRDefault="00907F7C" w:rsidP="00B35C5B">
            <w:pPr>
              <w:jc w:val="center"/>
            </w:pP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p w:rsidR="00907F7C" w:rsidRPr="00FF4251" w:rsidRDefault="00907F7C" w:rsidP="00B35C5B">
            <w:r>
              <w:t>1</w:t>
            </w:r>
          </w:p>
        </w:tc>
        <w:tc>
          <w:tcPr>
            <w:tcW w:w="1080" w:type="dxa"/>
          </w:tcPr>
          <w:p w:rsidR="00907F7C" w:rsidRDefault="00907F7C" w:rsidP="00B35C5B">
            <w:pPr>
              <w:jc w:val="center"/>
            </w:pP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p w:rsidR="00907F7C" w:rsidRPr="00FF4251" w:rsidRDefault="00907F7C" w:rsidP="00B35C5B">
            <w:r>
              <w:t>1</w:t>
            </w:r>
          </w:p>
        </w:tc>
        <w:tc>
          <w:tcPr>
            <w:tcW w:w="1199" w:type="dxa"/>
          </w:tcPr>
          <w:p w:rsidR="00907F7C" w:rsidRDefault="00907F7C" w:rsidP="00B35C5B">
            <w:pPr>
              <w:jc w:val="center"/>
            </w:pP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p w:rsidR="00907F7C" w:rsidRPr="00FF4251" w:rsidRDefault="00907F7C" w:rsidP="00B35C5B">
            <w:r>
              <w:t>1</w:t>
            </w:r>
          </w:p>
        </w:tc>
        <w:tc>
          <w:tcPr>
            <w:tcW w:w="1207" w:type="dxa"/>
          </w:tcPr>
          <w:p w:rsidR="00907F7C" w:rsidRDefault="00907F7C" w:rsidP="00B35C5B">
            <w:pPr>
              <w:jc w:val="center"/>
            </w:pP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r>
              <w:t>1</w:t>
            </w:r>
          </w:p>
          <w:p w:rsidR="00907F7C" w:rsidRDefault="00907F7C" w:rsidP="00B35C5B"/>
          <w:p w:rsidR="00907F7C" w:rsidRDefault="00907F7C" w:rsidP="00B35C5B"/>
          <w:p w:rsidR="00907F7C" w:rsidRDefault="00907F7C" w:rsidP="00B35C5B">
            <w:r>
              <w:t>1</w:t>
            </w:r>
          </w:p>
          <w:p w:rsidR="00907F7C" w:rsidRDefault="00907F7C" w:rsidP="00B35C5B"/>
          <w:p w:rsidR="00907F7C" w:rsidRDefault="00907F7C" w:rsidP="00B35C5B"/>
          <w:p w:rsidR="00907F7C" w:rsidRPr="00FF4251" w:rsidRDefault="00907F7C" w:rsidP="00B35C5B">
            <w:r>
              <w:t>1</w:t>
            </w:r>
          </w:p>
        </w:tc>
      </w:tr>
      <w:tr w:rsidR="00907F7C" w:rsidRPr="00CF7CFD" w:rsidTr="00B35C5B">
        <w:trPr>
          <w:jc w:val="center"/>
        </w:trPr>
        <w:tc>
          <w:tcPr>
            <w:tcW w:w="617" w:type="dxa"/>
          </w:tcPr>
          <w:p w:rsidR="00907F7C" w:rsidRDefault="00907F7C" w:rsidP="00B35C5B">
            <w:pPr>
              <w:jc w:val="center"/>
            </w:pPr>
            <w:r>
              <w:t>71</w:t>
            </w:r>
          </w:p>
        </w:tc>
        <w:tc>
          <w:tcPr>
            <w:tcW w:w="2389" w:type="dxa"/>
          </w:tcPr>
          <w:p w:rsidR="00907F7C" w:rsidRPr="00DC70C7" w:rsidRDefault="00907F7C" w:rsidP="00B35C5B">
            <w:pPr>
              <w:snapToGrid w:val="0"/>
              <w:spacing w:line="100" w:lineRule="atLeast"/>
            </w:pPr>
            <w:r>
              <w:t>Модернизация рабочих мест</w:t>
            </w:r>
          </w:p>
        </w:tc>
        <w:tc>
          <w:tcPr>
            <w:tcW w:w="1457" w:type="dxa"/>
          </w:tcPr>
          <w:p w:rsidR="00907F7C" w:rsidRPr="00DC70C7" w:rsidRDefault="00907F7C" w:rsidP="00B35C5B">
            <w:pPr>
              <w:snapToGrid w:val="0"/>
              <w:spacing w:line="100" w:lineRule="atLeast"/>
              <w:jc w:val="center"/>
            </w:pPr>
            <w:r>
              <w:t>шт.</w:t>
            </w:r>
          </w:p>
        </w:tc>
        <w:tc>
          <w:tcPr>
            <w:tcW w:w="1114" w:type="dxa"/>
          </w:tcPr>
          <w:p w:rsidR="00907F7C" w:rsidRDefault="00907F7C" w:rsidP="00B35C5B">
            <w:pPr>
              <w:jc w:val="center"/>
            </w:pPr>
            <w:r>
              <w:t>2</w:t>
            </w:r>
          </w:p>
        </w:tc>
        <w:tc>
          <w:tcPr>
            <w:tcW w:w="1080" w:type="dxa"/>
          </w:tcPr>
          <w:p w:rsidR="00907F7C" w:rsidRDefault="00907F7C" w:rsidP="00B35C5B">
            <w:pPr>
              <w:jc w:val="center"/>
            </w:pPr>
            <w:r>
              <w:t>2</w:t>
            </w:r>
          </w:p>
        </w:tc>
        <w:tc>
          <w:tcPr>
            <w:tcW w:w="1199" w:type="dxa"/>
          </w:tcPr>
          <w:p w:rsidR="00907F7C" w:rsidRDefault="00907F7C" w:rsidP="00B35C5B">
            <w:pPr>
              <w:jc w:val="center"/>
            </w:pPr>
            <w:r>
              <w:t>2</w:t>
            </w:r>
          </w:p>
        </w:tc>
        <w:tc>
          <w:tcPr>
            <w:tcW w:w="1207" w:type="dxa"/>
          </w:tcPr>
          <w:p w:rsidR="00907F7C" w:rsidRDefault="00907F7C" w:rsidP="00B35C5B">
            <w:pPr>
              <w:jc w:val="center"/>
            </w:pPr>
            <w:r>
              <w:t>1</w:t>
            </w:r>
          </w:p>
        </w:tc>
      </w:tr>
      <w:tr w:rsidR="00907F7C" w:rsidRPr="00CF7CFD" w:rsidTr="00B35C5B">
        <w:trPr>
          <w:jc w:val="center"/>
        </w:trPr>
        <w:tc>
          <w:tcPr>
            <w:tcW w:w="617" w:type="dxa"/>
          </w:tcPr>
          <w:p w:rsidR="00907F7C" w:rsidRDefault="00907F7C" w:rsidP="00B35C5B">
            <w:pPr>
              <w:jc w:val="center"/>
            </w:pPr>
            <w:r>
              <w:t>72</w:t>
            </w:r>
          </w:p>
        </w:tc>
        <w:tc>
          <w:tcPr>
            <w:tcW w:w="2389" w:type="dxa"/>
          </w:tcPr>
          <w:p w:rsidR="00907F7C" w:rsidRDefault="00907F7C" w:rsidP="00B35C5B">
            <w:pPr>
              <w:snapToGrid w:val="0"/>
              <w:spacing w:line="100" w:lineRule="atLeast"/>
            </w:pPr>
            <w:r>
              <w:t>Количество ксерокопий</w:t>
            </w:r>
          </w:p>
        </w:tc>
        <w:tc>
          <w:tcPr>
            <w:tcW w:w="1457"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p w:rsidR="00907F7C" w:rsidRDefault="00907F7C" w:rsidP="00B35C5B">
            <w:pPr>
              <w:snapToGrid w:val="0"/>
              <w:spacing w:line="100" w:lineRule="atLeast"/>
              <w:jc w:val="center"/>
            </w:pPr>
          </w:p>
        </w:tc>
        <w:tc>
          <w:tcPr>
            <w:tcW w:w="1114" w:type="dxa"/>
          </w:tcPr>
          <w:p w:rsidR="00907F7C" w:rsidRDefault="00907F7C" w:rsidP="00B35C5B">
            <w:pPr>
              <w:jc w:val="center"/>
            </w:pPr>
            <w:r>
              <w:t>0,25</w:t>
            </w:r>
          </w:p>
        </w:tc>
        <w:tc>
          <w:tcPr>
            <w:tcW w:w="1080" w:type="dxa"/>
          </w:tcPr>
          <w:p w:rsidR="00907F7C" w:rsidRDefault="00907F7C" w:rsidP="00B35C5B">
            <w:pPr>
              <w:jc w:val="center"/>
            </w:pPr>
            <w:r>
              <w:t>0,25</w:t>
            </w:r>
          </w:p>
        </w:tc>
        <w:tc>
          <w:tcPr>
            <w:tcW w:w="1199" w:type="dxa"/>
          </w:tcPr>
          <w:p w:rsidR="00907F7C" w:rsidRDefault="00907F7C" w:rsidP="00B35C5B">
            <w:pPr>
              <w:jc w:val="center"/>
            </w:pPr>
            <w:r>
              <w:t>0,25</w:t>
            </w:r>
          </w:p>
        </w:tc>
        <w:tc>
          <w:tcPr>
            <w:tcW w:w="1207" w:type="dxa"/>
          </w:tcPr>
          <w:p w:rsidR="00907F7C" w:rsidRDefault="00907F7C" w:rsidP="00B35C5B">
            <w:pPr>
              <w:jc w:val="center"/>
            </w:pPr>
            <w:r>
              <w:t>0,23</w:t>
            </w:r>
          </w:p>
        </w:tc>
      </w:tr>
      <w:tr w:rsidR="00907F7C" w:rsidRPr="00CF7CFD" w:rsidTr="00B35C5B">
        <w:trPr>
          <w:jc w:val="center"/>
        </w:trPr>
        <w:tc>
          <w:tcPr>
            <w:tcW w:w="617" w:type="dxa"/>
          </w:tcPr>
          <w:p w:rsidR="00907F7C" w:rsidRDefault="00907F7C" w:rsidP="00B35C5B">
            <w:pPr>
              <w:jc w:val="center"/>
            </w:pPr>
            <w:r>
              <w:t>73</w:t>
            </w:r>
          </w:p>
        </w:tc>
        <w:tc>
          <w:tcPr>
            <w:tcW w:w="2389" w:type="dxa"/>
          </w:tcPr>
          <w:p w:rsidR="00907F7C" w:rsidRDefault="00907F7C" w:rsidP="00B35C5B">
            <w:pPr>
              <w:snapToGrid w:val="0"/>
              <w:spacing w:line="100" w:lineRule="atLeast"/>
            </w:pPr>
            <w:r>
              <w:t>Количество обращений  к системе Интернет, программе «Консультант+» при наличии</w:t>
            </w:r>
          </w:p>
        </w:tc>
        <w:tc>
          <w:tcPr>
            <w:tcW w:w="1457"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раз</w:t>
            </w:r>
          </w:p>
        </w:tc>
        <w:tc>
          <w:tcPr>
            <w:tcW w:w="1114" w:type="dxa"/>
          </w:tcPr>
          <w:p w:rsidR="00907F7C" w:rsidRDefault="00907F7C" w:rsidP="00B35C5B">
            <w:pPr>
              <w:jc w:val="center"/>
            </w:pPr>
            <w:r>
              <w:t>0,15</w:t>
            </w:r>
          </w:p>
        </w:tc>
        <w:tc>
          <w:tcPr>
            <w:tcW w:w="1080" w:type="dxa"/>
          </w:tcPr>
          <w:p w:rsidR="00907F7C" w:rsidRDefault="00907F7C" w:rsidP="00B35C5B">
            <w:pPr>
              <w:jc w:val="center"/>
            </w:pPr>
            <w:r>
              <w:t>0,15</w:t>
            </w:r>
          </w:p>
        </w:tc>
        <w:tc>
          <w:tcPr>
            <w:tcW w:w="1199" w:type="dxa"/>
          </w:tcPr>
          <w:p w:rsidR="00907F7C" w:rsidRDefault="00907F7C" w:rsidP="00B35C5B">
            <w:pPr>
              <w:jc w:val="center"/>
            </w:pPr>
            <w:r>
              <w:t>0,15</w:t>
            </w:r>
          </w:p>
        </w:tc>
        <w:tc>
          <w:tcPr>
            <w:tcW w:w="1207" w:type="dxa"/>
          </w:tcPr>
          <w:p w:rsidR="00907F7C" w:rsidRDefault="00907F7C" w:rsidP="00B35C5B">
            <w:pPr>
              <w:jc w:val="center"/>
            </w:pPr>
            <w:r>
              <w:t>0,15</w:t>
            </w:r>
          </w:p>
        </w:tc>
      </w:tr>
      <w:tr w:rsidR="00907F7C" w:rsidRPr="00CF7CFD" w:rsidTr="00B35C5B">
        <w:trPr>
          <w:jc w:val="center"/>
        </w:trPr>
        <w:tc>
          <w:tcPr>
            <w:tcW w:w="617" w:type="dxa"/>
          </w:tcPr>
          <w:p w:rsidR="00907F7C" w:rsidRDefault="00907F7C" w:rsidP="00B35C5B">
            <w:pPr>
              <w:jc w:val="center"/>
            </w:pPr>
            <w:r>
              <w:t>74</w:t>
            </w:r>
          </w:p>
        </w:tc>
        <w:tc>
          <w:tcPr>
            <w:tcW w:w="2389" w:type="dxa"/>
          </w:tcPr>
          <w:p w:rsidR="00907F7C" w:rsidRDefault="00907F7C" w:rsidP="00B35C5B">
            <w:pPr>
              <w:snapToGrid w:val="0"/>
              <w:spacing w:line="100" w:lineRule="atLeast"/>
            </w:pPr>
            <w:r>
              <w:t>Кол-во выданных библиографических справок</w:t>
            </w:r>
          </w:p>
        </w:tc>
        <w:tc>
          <w:tcPr>
            <w:tcW w:w="1457"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tc>
        <w:tc>
          <w:tcPr>
            <w:tcW w:w="1114" w:type="dxa"/>
          </w:tcPr>
          <w:p w:rsidR="00907F7C" w:rsidRDefault="00907F7C" w:rsidP="00B35C5B">
            <w:pPr>
              <w:jc w:val="center"/>
            </w:pPr>
            <w:r>
              <w:t>1,5</w:t>
            </w:r>
          </w:p>
        </w:tc>
        <w:tc>
          <w:tcPr>
            <w:tcW w:w="1080" w:type="dxa"/>
          </w:tcPr>
          <w:p w:rsidR="00907F7C" w:rsidRDefault="00907F7C" w:rsidP="00B35C5B">
            <w:pPr>
              <w:jc w:val="center"/>
            </w:pPr>
            <w:r>
              <w:t>1,5</w:t>
            </w:r>
          </w:p>
        </w:tc>
        <w:tc>
          <w:tcPr>
            <w:tcW w:w="1199" w:type="dxa"/>
          </w:tcPr>
          <w:p w:rsidR="00907F7C" w:rsidRDefault="00907F7C" w:rsidP="00B35C5B">
            <w:pPr>
              <w:jc w:val="center"/>
            </w:pPr>
            <w:r>
              <w:t>1,5</w:t>
            </w:r>
          </w:p>
        </w:tc>
        <w:tc>
          <w:tcPr>
            <w:tcW w:w="1207" w:type="dxa"/>
          </w:tcPr>
          <w:p w:rsidR="00907F7C" w:rsidRDefault="00907F7C" w:rsidP="00B35C5B">
            <w:pPr>
              <w:jc w:val="center"/>
            </w:pPr>
            <w:r>
              <w:t>1,5</w:t>
            </w:r>
          </w:p>
        </w:tc>
      </w:tr>
      <w:tr w:rsidR="00907F7C" w:rsidRPr="00CF7CFD" w:rsidTr="00B35C5B">
        <w:trPr>
          <w:jc w:val="center"/>
        </w:trPr>
        <w:tc>
          <w:tcPr>
            <w:tcW w:w="617" w:type="dxa"/>
          </w:tcPr>
          <w:p w:rsidR="00907F7C" w:rsidRDefault="00907F7C" w:rsidP="00B35C5B">
            <w:pPr>
              <w:jc w:val="center"/>
            </w:pPr>
            <w:r>
              <w:lastRenderedPageBreak/>
              <w:t>75</w:t>
            </w:r>
          </w:p>
        </w:tc>
        <w:tc>
          <w:tcPr>
            <w:tcW w:w="2389" w:type="dxa"/>
          </w:tcPr>
          <w:p w:rsidR="00907F7C" w:rsidRDefault="00907F7C" w:rsidP="00B35C5B">
            <w:pPr>
              <w:snapToGrid w:val="0"/>
              <w:spacing w:line="100" w:lineRule="atLeast"/>
            </w:pPr>
            <w:r w:rsidRPr="006E3D13">
              <w:t>Показатель средней заработной платы работников МКУК «Городская библиотека» в Комсомольском городском поселении</w:t>
            </w:r>
          </w:p>
        </w:tc>
        <w:tc>
          <w:tcPr>
            <w:tcW w:w="1457" w:type="dxa"/>
          </w:tcPr>
          <w:p w:rsidR="00907F7C" w:rsidRDefault="00907F7C" w:rsidP="00B35C5B">
            <w:pPr>
              <w:snapToGrid w:val="0"/>
              <w:spacing w:line="100" w:lineRule="atLeast"/>
              <w:jc w:val="center"/>
            </w:pPr>
            <w:r>
              <w:t>руб.</w:t>
            </w:r>
          </w:p>
        </w:tc>
        <w:tc>
          <w:tcPr>
            <w:tcW w:w="1114" w:type="dxa"/>
          </w:tcPr>
          <w:p w:rsidR="00907F7C" w:rsidRDefault="00907F7C" w:rsidP="00B35C5B">
            <w:pPr>
              <w:jc w:val="center"/>
            </w:pPr>
            <w:r>
              <w:t>22574</w:t>
            </w:r>
          </w:p>
        </w:tc>
        <w:tc>
          <w:tcPr>
            <w:tcW w:w="1080" w:type="dxa"/>
          </w:tcPr>
          <w:p w:rsidR="00907F7C" w:rsidRDefault="00907F7C" w:rsidP="00B35C5B">
            <w:pPr>
              <w:jc w:val="center"/>
            </w:pPr>
            <w:r>
              <w:t>22574</w:t>
            </w:r>
          </w:p>
        </w:tc>
        <w:tc>
          <w:tcPr>
            <w:tcW w:w="1199" w:type="dxa"/>
          </w:tcPr>
          <w:p w:rsidR="00907F7C" w:rsidRDefault="00907F7C" w:rsidP="00B35C5B">
            <w:pPr>
              <w:jc w:val="center"/>
            </w:pPr>
            <w:r>
              <w:t>22574</w:t>
            </w:r>
          </w:p>
        </w:tc>
        <w:tc>
          <w:tcPr>
            <w:tcW w:w="1207" w:type="dxa"/>
          </w:tcPr>
          <w:p w:rsidR="00907F7C" w:rsidRDefault="00907F7C" w:rsidP="00B35C5B">
            <w:pPr>
              <w:jc w:val="center"/>
            </w:pPr>
            <w:r>
              <w:t>21887</w:t>
            </w:r>
          </w:p>
        </w:tc>
      </w:tr>
    </w:tbl>
    <w:p w:rsidR="00907F7C" w:rsidRDefault="00907F7C" w:rsidP="00907F7C">
      <w:pPr>
        <w:rPr>
          <w:b/>
          <w:sz w:val="28"/>
          <w:szCs w:val="28"/>
        </w:rPr>
      </w:pPr>
    </w:p>
    <w:p w:rsidR="00907F7C" w:rsidRDefault="00907F7C" w:rsidP="00907F7C">
      <w:pPr>
        <w:ind w:firstLine="851"/>
        <w:jc w:val="center"/>
        <w:rPr>
          <w:b/>
          <w:sz w:val="28"/>
          <w:szCs w:val="28"/>
        </w:rPr>
      </w:pPr>
    </w:p>
    <w:p w:rsidR="00907F7C" w:rsidRDefault="00907F7C" w:rsidP="00907F7C">
      <w:pPr>
        <w:ind w:firstLine="851"/>
        <w:jc w:val="center"/>
        <w:rPr>
          <w:b/>
          <w:sz w:val="28"/>
          <w:szCs w:val="28"/>
        </w:rPr>
      </w:pPr>
    </w:p>
    <w:p w:rsidR="00907F7C" w:rsidRDefault="00907F7C" w:rsidP="00907F7C">
      <w:pPr>
        <w:ind w:firstLine="851"/>
        <w:jc w:val="center"/>
        <w:rPr>
          <w:b/>
          <w:sz w:val="28"/>
          <w:szCs w:val="28"/>
        </w:rPr>
      </w:pPr>
    </w:p>
    <w:p w:rsidR="00907F7C" w:rsidRDefault="00907F7C" w:rsidP="00907F7C">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907F7C" w:rsidRPr="002C2822" w:rsidRDefault="00907F7C" w:rsidP="00907F7C">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907F7C" w:rsidRPr="002C2822" w:rsidRDefault="00907F7C" w:rsidP="00907F7C">
      <w:pPr>
        <w:spacing w:before="100" w:beforeAutospacing="1"/>
        <w:ind w:firstLine="708"/>
        <w:contextualSpacing/>
        <w:jc w:val="both"/>
        <w:rPr>
          <w:sz w:val="28"/>
          <w:szCs w:val="28"/>
        </w:rPr>
      </w:pPr>
      <w:r w:rsidRPr="002C2822">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2C2822">
        <w:rPr>
          <w:sz w:val="28"/>
          <w:szCs w:val="28"/>
        </w:rPr>
        <w:t xml:space="preserve">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907F7C" w:rsidRPr="002C2822" w:rsidRDefault="00907F7C" w:rsidP="00907F7C">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907F7C" w:rsidRPr="002C2822" w:rsidRDefault="00907F7C" w:rsidP="00907F7C">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907F7C" w:rsidRPr="002C2822" w:rsidRDefault="00907F7C" w:rsidP="00907F7C">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907F7C" w:rsidRPr="002C2822" w:rsidRDefault="00907F7C" w:rsidP="00907F7C">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907F7C" w:rsidRPr="002C2822" w:rsidRDefault="00907F7C" w:rsidP="00907F7C">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907F7C" w:rsidRDefault="00907F7C" w:rsidP="00907F7C">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p>
    <w:p w:rsidR="00907F7C" w:rsidRPr="002C2822" w:rsidRDefault="00907F7C" w:rsidP="00907F7C">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907F7C" w:rsidRPr="002C2822" w:rsidRDefault="00907F7C" w:rsidP="00907F7C">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907F7C" w:rsidRPr="002C2822" w:rsidRDefault="00907F7C" w:rsidP="00907F7C">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907F7C" w:rsidRPr="002C2822" w:rsidRDefault="00907F7C" w:rsidP="00907F7C">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w:t>
      </w:r>
      <w:r w:rsidRPr="002C2822">
        <w:rPr>
          <w:sz w:val="28"/>
          <w:szCs w:val="28"/>
        </w:rPr>
        <w:lastRenderedPageBreak/>
        <w:t xml:space="preserve">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907F7C" w:rsidRPr="002C2822" w:rsidRDefault="00907F7C" w:rsidP="00907F7C">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907F7C" w:rsidRPr="002C2822" w:rsidRDefault="00907F7C" w:rsidP="00907F7C">
      <w:pPr>
        <w:spacing w:before="100" w:beforeAutospacing="1"/>
        <w:ind w:firstLine="720"/>
        <w:contextualSpacing/>
        <w:jc w:val="both"/>
        <w:rPr>
          <w:sz w:val="28"/>
          <w:szCs w:val="28"/>
        </w:rPr>
      </w:pPr>
      <w:r w:rsidRPr="002C2822">
        <w:rPr>
          <w:sz w:val="28"/>
          <w:szCs w:val="28"/>
        </w:rPr>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907F7C" w:rsidRPr="002C2822" w:rsidRDefault="00907F7C" w:rsidP="00907F7C">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907F7C" w:rsidRPr="002C2822" w:rsidRDefault="00907F7C" w:rsidP="00907F7C">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907F7C" w:rsidRPr="002C2822" w:rsidRDefault="00907F7C" w:rsidP="00907F7C">
      <w:pPr>
        <w:spacing w:before="100" w:beforeAutospacing="1"/>
        <w:ind w:firstLine="709"/>
        <w:contextualSpacing/>
        <w:jc w:val="both"/>
        <w:rPr>
          <w:sz w:val="28"/>
          <w:szCs w:val="28"/>
        </w:rPr>
      </w:pPr>
      <w:r w:rsidRPr="002C2822">
        <w:rPr>
          <w:sz w:val="28"/>
          <w:szCs w:val="28"/>
        </w:rPr>
        <w:t>развитие въездного туризма;</w:t>
      </w:r>
    </w:p>
    <w:p w:rsidR="00907F7C" w:rsidRPr="002C2822" w:rsidRDefault="00907F7C" w:rsidP="00907F7C">
      <w:pPr>
        <w:spacing w:before="100" w:beforeAutospacing="1"/>
        <w:ind w:firstLine="709"/>
        <w:contextualSpacing/>
        <w:jc w:val="both"/>
        <w:rPr>
          <w:sz w:val="28"/>
          <w:szCs w:val="28"/>
        </w:rPr>
      </w:pPr>
      <w:r w:rsidRPr="002C2822">
        <w:rPr>
          <w:sz w:val="28"/>
          <w:szCs w:val="28"/>
        </w:rPr>
        <w:t>централизованное ведение бухгалтерского учета и отчетности всех учреждений культуры и дополнительного образования детей.</w:t>
      </w:r>
    </w:p>
    <w:p w:rsidR="00907F7C" w:rsidRDefault="00907F7C" w:rsidP="00907F7C">
      <w:pPr>
        <w:pStyle w:val="Pro-TabName"/>
        <w:spacing w:before="0" w:after="0"/>
        <w:rPr>
          <w:rFonts w:ascii="Times New Roman" w:hAnsi="Times New Roman"/>
          <w:color w:val="auto"/>
          <w:sz w:val="28"/>
          <w:szCs w:val="28"/>
        </w:rPr>
      </w:pPr>
    </w:p>
    <w:p w:rsidR="00907F7C" w:rsidRPr="008E150B" w:rsidRDefault="00907F7C" w:rsidP="00907F7C">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rPr>
        <w:t>3. Сведения о целевых индикаторах (показателях)муниципальной Программы</w:t>
      </w:r>
    </w:p>
    <w:p w:rsidR="00907F7C" w:rsidRPr="008E150B" w:rsidRDefault="00907F7C" w:rsidP="00907F7C">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906"/>
        <w:gridCol w:w="1004"/>
      </w:tblGrid>
      <w:tr w:rsidR="00907F7C" w:rsidRPr="00693295" w:rsidTr="00B35C5B">
        <w:trPr>
          <w:trHeight w:val="70"/>
          <w:jc w:val="center"/>
        </w:trPr>
        <w:tc>
          <w:tcPr>
            <w:tcW w:w="568" w:type="dxa"/>
            <w:vMerge w:val="restart"/>
          </w:tcPr>
          <w:p w:rsidR="00907F7C" w:rsidRPr="00036FDA" w:rsidRDefault="00907F7C" w:rsidP="00B35C5B">
            <w:pPr>
              <w:jc w:val="both"/>
              <w:rPr>
                <w:b/>
              </w:rPr>
            </w:pPr>
            <w:r w:rsidRPr="00036FDA">
              <w:rPr>
                <w:b/>
              </w:rPr>
              <w:t>№</w:t>
            </w:r>
            <w:r w:rsidRPr="00036FDA">
              <w:rPr>
                <w:b/>
                <w:lang w:val="en-US"/>
              </w:rPr>
              <w:t xml:space="preserve"> п/п</w:t>
            </w:r>
          </w:p>
          <w:p w:rsidR="00907F7C" w:rsidRPr="00036FDA" w:rsidRDefault="00907F7C" w:rsidP="00B35C5B">
            <w:pPr>
              <w:jc w:val="both"/>
              <w:rPr>
                <w:b/>
              </w:rPr>
            </w:pPr>
          </w:p>
        </w:tc>
        <w:tc>
          <w:tcPr>
            <w:tcW w:w="1984" w:type="dxa"/>
            <w:vMerge w:val="restart"/>
          </w:tcPr>
          <w:p w:rsidR="00907F7C" w:rsidRPr="00036FDA" w:rsidRDefault="00907F7C" w:rsidP="00B35C5B">
            <w:pPr>
              <w:jc w:val="both"/>
              <w:rPr>
                <w:b/>
              </w:rPr>
            </w:pPr>
            <w:r w:rsidRPr="00036FDA">
              <w:rPr>
                <w:b/>
              </w:rPr>
              <w:t>Наименование целевого индикатора (показателя)</w:t>
            </w:r>
          </w:p>
        </w:tc>
        <w:tc>
          <w:tcPr>
            <w:tcW w:w="1843" w:type="dxa"/>
            <w:vMerge w:val="restart"/>
          </w:tcPr>
          <w:p w:rsidR="00907F7C" w:rsidRPr="00036FDA" w:rsidRDefault="00907F7C" w:rsidP="00B35C5B">
            <w:pPr>
              <w:jc w:val="both"/>
              <w:rPr>
                <w:b/>
              </w:rPr>
            </w:pPr>
            <w:r w:rsidRPr="00036FDA">
              <w:rPr>
                <w:b/>
              </w:rPr>
              <w:t>Ед. изм.</w:t>
            </w:r>
          </w:p>
          <w:p w:rsidR="00907F7C" w:rsidRPr="00036FDA" w:rsidRDefault="00907F7C" w:rsidP="00B35C5B">
            <w:pPr>
              <w:jc w:val="both"/>
              <w:rPr>
                <w:b/>
              </w:rPr>
            </w:pPr>
          </w:p>
        </w:tc>
        <w:tc>
          <w:tcPr>
            <w:tcW w:w="5115" w:type="dxa"/>
            <w:gridSpan w:val="5"/>
          </w:tcPr>
          <w:p w:rsidR="00907F7C" w:rsidRPr="00036FDA" w:rsidRDefault="00907F7C" w:rsidP="00B35C5B">
            <w:pPr>
              <w:jc w:val="center"/>
              <w:rPr>
                <w:b/>
              </w:rPr>
            </w:pPr>
            <w:r w:rsidRPr="00036FDA">
              <w:rPr>
                <w:b/>
                <w:lang w:val="en-US"/>
              </w:rPr>
              <w:t>Значени</w:t>
            </w:r>
            <w:r w:rsidRPr="00036FDA">
              <w:rPr>
                <w:b/>
              </w:rPr>
              <w:t>я  целевых индикаторов (</w:t>
            </w:r>
            <w:r w:rsidRPr="00036FDA">
              <w:rPr>
                <w:b/>
                <w:lang w:val="en-US"/>
              </w:rPr>
              <w:t>показателей</w:t>
            </w:r>
            <w:r w:rsidRPr="00036FDA">
              <w:rPr>
                <w:b/>
              </w:rPr>
              <w:t>)</w:t>
            </w:r>
          </w:p>
        </w:tc>
      </w:tr>
      <w:tr w:rsidR="00907F7C" w:rsidRPr="00693295" w:rsidTr="00B35C5B">
        <w:trPr>
          <w:trHeight w:val="876"/>
          <w:jc w:val="center"/>
        </w:trPr>
        <w:tc>
          <w:tcPr>
            <w:tcW w:w="568" w:type="dxa"/>
            <w:vMerge/>
          </w:tcPr>
          <w:p w:rsidR="00907F7C" w:rsidRPr="00693295" w:rsidRDefault="00907F7C" w:rsidP="00B35C5B">
            <w:pPr>
              <w:jc w:val="both"/>
              <w:rPr>
                <w:b/>
                <w:sz w:val="28"/>
                <w:szCs w:val="28"/>
              </w:rPr>
            </w:pPr>
          </w:p>
        </w:tc>
        <w:tc>
          <w:tcPr>
            <w:tcW w:w="1984" w:type="dxa"/>
            <w:vMerge/>
          </w:tcPr>
          <w:p w:rsidR="00907F7C" w:rsidRPr="00693295" w:rsidRDefault="00907F7C" w:rsidP="00B35C5B">
            <w:pPr>
              <w:jc w:val="both"/>
              <w:rPr>
                <w:b/>
                <w:sz w:val="28"/>
                <w:szCs w:val="28"/>
              </w:rPr>
            </w:pPr>
          </w:p>
        </w:tc>
        <w:tc>
          <w:tcPr>
            <w:tcW w:w="1843" w:type="dxa"/>
            <w:vMerge/>
          </w:tcPr>
          <w:p w:rsidR="00907F7C" w:rsidRPr="00693295" w:rsidRDefault="00907F7C" w:rsidP="00B35C5B">
            <w:pPr>
              <w:jc w:val="both"/>
              <w:rPr>
                <w:b/>
                <w:sz w:val="28"/>
                <w:szCs w:val="28"/>
              </w:rPr>
            </w:pPr>
          </w:p>
        </w:tc>
        <w:tc>
          <w:tcPr>
            <w:tcW w:w="1070" w:type="dxa"/>
          </w:tcPr>
          <w:p w:rsidR="00907F7C" w:rsidRPr="008E150B" w:rsidRDefault="00907F7C" w:rsidP="00B35C5B">
            <w:pPr>
              <w:jc w:val="center"/>
              <w:rPr>
                <w:b/>
                <w:sz w:val="28"/>
                <w:szCs w:val="28"/>
              </w:rPr>
            </w:pPr>
          </w:p>
        </w:tc>
        <w:tc>
          <w:tcPr>
            <w:tcW w:w="1056" w:type="dxa"/>
          </w:tcPr>
          <w:p w:rsidR="00907F7C" w:rsidRPr="008E150B" w:rsidRDefault="00907F7C" w:rsidP="00B35C5B">
            <w:pPr>
              <w:jc w:val="center"/>
              <w:rPr>
                <w:b/>
                <w:sz w:val="28"/>
                <w:szCs w:val="28"/>
              </w:rPr>
            </w:pPr>
            <w:r w:rsidRPr="008E150B">
              <w:rPr>
                <w:b/>
                <w:sz w:val="28"/>
                <w:szCs w:val="28"/>
              </w:rPr>
              <w:t>2018г</w:t>
            </w:r>
          </w:p>
        </w:tc>
        <w:tc>
          <w:tcPr>
            <w:tcW w:w="1079" w:type="dxa"/>
          </w:tcPr>
          <w:p w:rsidR="00907F7C" w:rsidRPr="008E150B" w:rsidRDefault="00907F7C" w:rsidP="00B35C5B">
            <w:pPr>
              <w:jc w:val="center"/>
              <w:rPr>
                <w:b/>
                <w:sz w:val="28"/>
                <w:szCs w:val="28"/>
              </w:rPr>
            </w:pPr>
            <w:r w:rsidRPr="008E150B">
              <w:rPr>
                <w:b/>
                <w:sz w:val="28"/>
                <w:szCs w:val="28"/>
              </w:rPr>
              <w:t>2019г</w:t>
            </w:r>
          </w:p>
        </w:tc>
        <w:tc>
          <w:tcPr>
            <w:tcW w:w="906" w:type="dxa"/>
          </w:tcPr>
          <w:p w:rsidR="00907F7C" w:rsidRPr="008E150B" w:rsidRDefault="00907F7C" w:rsidP="00B35C5B">
            <w:pPr>
              <w:jc w:val="center"/>
              <w:rPr>
                <w:b/>
                <w:sz w:val="28"/>
                <w:szCs w:val="28"/>
              </w:rPr>
            </w:pPr>
            <w:r w:rsidRPr="008E150B">
              <w:rPr>
                <w:b/>
                <w:sz w:val="28"/>
                <w:szCs w:val="28"/>
              </w:rPr>
              <w:t>2020г</w:t>
            </w:r>
          </w:p>
        </w:tc>
        <w:tc>
          <w:tcPr>
            <w:tcW w:w="1004" w:type="dxa"/>
          </w:tcPr>
          <w:p w:rsidR="00907F7C" w:rsidRPr="008E150B" w:rsidRDefault="00907F7C" w:rsidP="00B35C5B">
            <w:pPr>
              <w:jc w:val="center"/>
              <w:rPr>
                <w:b/>
                <w:sz w:val="28"/>
                <w:szCs w:val="28"/>
              </w:rPr>
            </w:pPr>
            <w:r>
              <w:rPr>
                <w:b/>
                <w:sz w:val="28"/>
                <w:szCs w:val="28"/>
              </w:rPr>
              <w:t>2021</w:t>
            </w:r>
            <w:r w:rsidRPr="008E150B">
              <w:rPr>
                <w:b/>
                <w:sz w:val="28"/>
                <w:szCs w:val="28"/>
              </w:rPr>
              <w:t>г</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w:t>
            </w:r>
          </w:p>
        </w:tc>
        <w:tc>
          <w:tcPr>
            <w:tcW w:w="1984" w:type="dxa"/>
          </w:tcPr>
          <w:p w:rsidR="00907F7C" w:rsidRPr="00707654" w:rsidRDefault="00907F7C" w:rsidP="00B35C5B">
            <w:pPr>
              <w:contextualSpacing/>
              <w:jc w:val="both"/>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843" w:type="dxa"/>
          </w:tcPr>
          <w:p w:rsidR="00907F7C" w:rsidRPr="00707654" w:rsidRDefault="00907F7C" w:rsidP="00B35C5B">
            <w:pPr>
              <w:contextualSpacing/>
              <w:jc w:val="both"/>
            </w:pPr>
            <w:r>
              <w:t>Руб.</w:t>
            </w:r>
          </w:p>
        </w:tc>
        <w:tc>
          <w:tcPr>
            <w:tcW w:w="1070" w:type="dxa"/>
          </w:tcPr>
          <w:p w:rsidR="00907F7C" w:rsidRPr="00707654" w:rsidRDefault="00907F7C" w:rsidP="00B35C5B">
            <w:pPr>
              <w:contextualSpacing/>
              <w:jc w:val="center"/>
            </w:pPr>
          </w:p>
        </w:tc>
        <w:tc>
          <w:tcPr>
            <w:tcW w:w="1056" w:type="dxa"/>
          </w:tcPr>
          <w:p w:rsidR="00907F7C" w:rsidRDefault="00907F7C" w:rsidP="00B35C5B">
            <w:pPr>
              <w:contextualSpacing/>
              <w:jc w:val="center"/>
            </w:pPr>
            <w:r w:rsidRPr="00867DC5">
              <w:t>22938</w:t>
            </w:r>
          </w:p>
        </w:tc>
        <w:tc>
          <w:tcPr>
            <w:tcW w:w="1079" w:type="dxa"/>
          </w:tcPr>
          <w:p w:rsidR="00907F7C" w:rsidRDefault="00907F7C" w:rsidP="00B35C5B">
            <w:pPr>
              <w:contextualSpacing/>
              <w:jc w:val="center"/>
            </w:pPr>
            <w:r>
              <w:t>22574</w:t>
            </w:r>
          </w:p>
        </w:tc>
        <w:tc>
          <w:tcPr>
            <w:tcW w:w="906" w:type="dxa"/>
          </w:tcPr>
          <w:p w:rsidR="00907F7C" w:rsidRDefault="00907F7C" w:rsidP="00B35C5B">
            <w:pPr>
              <w:contextualSpacing/>
              <w:jc w:val="center"/>
            </w:pPr>
            <w:r>
              <w:t>22574</w:t>
            </w:r>
          </w:p>
        </w:tc>
        <w:tc>
          <w:tcPr>
            <w:tcW w:w="1004" w:type="dxa"/>
          </w:tcPr>
          <w:p w:rsidR="00907F7C" w:rsidRDefault="00907F7C" w:rsidP="00B35C5B">
            <w:pPr>
              <w:contextualSpacing/>
              <w:jc w:val="center"/>
            </w:pPr>
            <w:r>
              <w:t>22574</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2</w:t>
            </w:r>
          </w:p>
        </w:tc>
        <w:tc>
          <w:tcPr>
            <w:tcW w:w="1984" w:type="dxa"/>
          </w:tcPr>
          <w:p w:rsidR="00907F7C" w:rsidRPr="00707654" w:rsidRDefault="00907F7C" w:rsidP="00B35C5B">
            <w:pPr>
              <w:contextualSpacing/>
              <w:jc w:val="both"/>
            </w:pPr>
            <w:r w:rsidRPr="00707654">
              <w:t>Среднегодовое количество учащихся ДШИ</w:t>
            </w:r>
          </w:p>
        </w:tc>
        <w:tc>
          <w:tcPr>
            <w:tcW w:w="1843" w:type="dxa"/>
          </w:tcPr>
          <w:p w:rsidR="00907F7C" w:rsidRPr="00707654" w:rsidRDefault="00907F7C" w:rsidP="00B35C5B">
            <w:pPr>
              <w:contextualSpacing/>
              <w:jc w:val="both"/>
            </w:pPr>
            <w:r w:rsidRPr="00707654">
              <w:t>чел.</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335</w:t>
            </w:r>
          </w:p>
        </w:tc>
        <w:tc>
          <w:tcPr>
            <w:tcW w:w="1079" w:type="dxa"/>
          </w:tcPr>
          <w:p w:rsidR="00907F7C" w:rsidRPr="00707654" w:rsidRDefault="00907F7C" w:rsidP="00B35C5B">
            <w:pPr>
              <w:contextualSpacing/>
              <w:jc w:val="center"/>
            </w:pPr>
            <w:r>
              <w:t>338</w:t>
            </w:r>
          </w:p>
        </w:tc>
        <w:tc>
          <w:tcPr>
            <w:tcW w:w="906" w:type="dxa"/>
          </w:tcPr>
          <w:p w:rsidR="00907F7C" w:rsidRPr="00707654" w:rsidRDefault="00907F7C" w:rsidP="00B35C5B">
            <w:pPr>
              <w:contextualSpacing/>
              <w:jc w:val="center"/>
            </w:pPr>
            <w:r>
              <w:t>338</w:t>
            </w:r>
          </w:p>
        </w:tc>
        <w:tc>
          <w:tcPr>
            <w:tcW w:w="1004" w:type="dxa"/>
          </w:tcPr>
          <w:p w:rsidR="00907F7C" w:rsidRPr="00707654" w:rsidRDefault="00907F7C" w:rsidP="00B35C5B">
            <w:pPr>
              <w:contextualSpacing/>
              <w:jc w:val="center"/>
            </w:pPr>
            <w:r>
              <w:t>338</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3</w:t>
            </w:r>
          </w:p>
        </w:tc>
        <w:tc>
          <w:tcPr>
            <w:tcW w:w="1984" w:type="dxa"/>
          </w:tcPr>
          <w:p w:rsidR="00907F7C" w:rsidRPr="00707654" w:rsidRDefault="00907F7C" w:rsidP="00B35C5B">
            <w:pPr>
              <w:contextualSpacing/>
              <w:jc w:val="both"/>
            </w:pPr>
            <w:r w:rsidRPr="00707654">
              <w:t>Количество преподавателей ежегодно повышающих квалификацию.</w:t>
            </w:r>
          </w:p>
        </w:tc>
        <w:tc>
          <w:tcPr>
            <w:tcW w:w="1843" w:type="dxa"/>
          </w:tcPr>
          <w:p w:rsidR="00907F7C" w:rsidRPr="00707654" w:rsidRDefault="00907F7C" w:rsidP="00B35C5B">
            <w:pPr>
              <w:contextualSpacing/>
              <w:jc w:val="both"/>
            </w:pPr>
            <w:r w:rsidRPr="00707654">
              <w:t>чел.</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7</w:t>
            </w:r>
          </w:p>
        </w:tc>
        <w:tc>
          <w:tcPr>
            <w:tcW w:w="1079" w:type="dxa"/>
          </w:tcPr>
          <w:p w:rsidR="00907F7C" w:rsidRPr="00707654" w:rsidRDefault="00907F7C" w:rsidP="00B35C5B">
            <w:pPr>
              <w:contextualSpacing/>
              <w:jc w:val="center"/>
            </w:pPr>
            <w:r>
              <w:t>7</w:t>
            </w:r>
          </w:p>
        </w:tc>
        <w:tc>
          <w:tcPr>
            <w:tcW w:w="906" w:type="dxa"/>
          </w:tcPr>
          <w:p w:rsidR="00907F7C" w:rsidRPr="00707654" w:rsidRDefault="00907F7C" w:rsidP="00B35C5B">
            <w:pPr>
              <w:contextualSpacing/>
              <w:jc w:val="center"/>
            </w:pPr>
            <w:r>
              <w:t>7</w:t>
            </w:r>
          </w:p>
        </w:tc>
        <w:tc>
          <w:tcPr>
            <w:tcW w:w="1004" w:type="dxa"/>
          </w:tcPr>
          <w:p w:rsidR="00907F7C" w:rsidRPr="00707654" w:rsidRDefault="00907F7C" w:rsidP="00B35C5B">
            <w:pPr>
              <w:contextualSpacing/>
              <w:jc w:val="center"/>
            </w:pPr>
            <w:r>
              <w:t>7</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4</w:t>
            </w:r>
          </w:p>
        </w:tc>
        <w:tc>
          <w:tcPr>
            <w:tcW w:w="1984" w:type="dxa"/>
          </w:tcPr>
          <w:p w:rsidR="00907F7C" w:rsidRPr="00707654" w:rsidRDefault="00907F7C" w:rsidP="00B35C5B">
            <w:pPr>
              <w:contextualSpacing/>
              <w:jc w:val="both"/>
            </w:pPr>
            <w:r w:rsidRPr="00707654">
              <w:t>Доля отремонтированных площадей в учреждениях.</w:t>
            </w:r>
          </w:p>
        </w:tc>
        <w:tc>
          <w:tcPr>
            <w:tcW w:w="1843" w:type="dxa"/>
          </w:tcPr>
          <w:p w:rsidR="00907F7C" w:rsidRPr="00707654" w:rsidRDefault="00907F7C" w:rsidP="00B35C5B">
            <w:pPr>
              <w:contextualSpacing/>
              <w:jc w:val="both"/>
            </w:pPr>
            <w:r w:rsidRPr="00707654">
              <w:t>%</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70</w:t>
            </w:r>
          </w:p>
        </w:tc>
        <w:tc>
          <w:tcPr>
            <w:tcW w:w="1079" w:type="dxa"/>
          </w:tcPr>
          <w:p w:rsidR="00907F7C" w:rsidRPr="00707654" w:rsidRDefault="00907F7C" w:rsidP="00B35C5B">
            <w:pPr>
              <w:contextualSpacing/>
              <w:jc w:val="center"/>
            </w:pPr>
            <w:r>
              <w:t>70</w:t>
            </w:r>
          </w:p>
        </w:tc>
        <w:tc>
          <w:tcPr>
            <w:tcW w:w="906" w:type="dxa"/>
          </w:tcPr>
          <w:p w:rsidR="00907F7C" w:rsidRPr="00707654" w:rsidRDefault="00907F7C" w:rsidP="00B35C5B">
            <w:pPr>
              <w:contextualSpacing/>
              <w:jc w:val="center"/>
            </w:pPr>
            <w:r>
              <w:t>70</w:t>
            </w:r>
          </w:p>
        </w:tc>
        <w:tc>
          <w:tcPr>
            <w:tcW w:w="1004" w:type="dxa"/>
          </w:tcPr>
          <w:p w:rsidR="00907F7C" w:rsidRPr="00707654" w:rsidRDefault="00907F7C" w:rsidP="00B35C5B">
            <w:pPr>
              <w:contextualSpacing/>
              <w:jc w:val="center"/>
            </w:pPr>
            <w:r>
              <w:t>70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5</w:t>
            </w:r>
          </w:p>
        </w:tc>
        <w:tc>
          <w:tcPr>
            <w:tcW w:w="1984" w:type="dxa"/>
          </w:tcPr>
          <w:p w:rsidR="00907F7C" w:rsidRPr="00707654" w:rsidRDefault="00907F7C" w:rsidP="00B35C5B">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907F7C" w:rsidRPr="00707654" w:rsidRDefault="00907F7C" w:rsidP="00B35C5B">
            <w:pPr>
              <w:contextualSpacing/>
              <w:jc w:val="both"/>
              <w:rPr>
                <w:lang w:val="en-US"/>
              </w:rPr>
            </w:pPr>
            <w:r w:rsidRPr="00707654">
              <w:rPr>
                <w:lang w:val="en-US"/>
              </w:rPr>
              <w:t>%</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100</w:t>
            </w:r>
          </w:p>
        </w:tc>
        <w:tc>
          <w:tcPr>
            <w:tcW w:w="1079" w:type="dxa"/>
          </w:tcPr>
          <w:p w:rsidR="00907F7C" w:rsidRPr="00707654" w:rsidRDefault="00907F7C" w:rsidP="00B35C5B">
            <w:pPr>
              <w:contextualSpacing/>
              <w:jc w:val="center"/>
            </w:pPr>
            <w:r>
              <w:t>100</w:t>
            </w:r>
          </w:p>
        </w:tc>
        <w:tc>
          <w:tcPr>
            <w:tcW w:w="906" w:type="dxa"/>
          </w:tcPr>
          <w:p w:rsidR="00907F7C" w:rsidRPr="00707654" w:rsidRDefault="00907F7C" w:rsidP="00B35C5B">
            <w:pPr>
              <w:contextualSpacing/>
              <w:jc w:val="center"/>
            </w:pPr>
            <w:r>
              <w:t>100</w:t>
            </w:r>
          </w:p>
        </w:tc>
        <w:tc>
          <w:tcPr>
            <w:tcW w:w="1004" w:type="dxa"/>
          </w:tcPr>
          <w:p w:rsidR="00907F7C" w:rsidRPr="00707654" w:rsidRDefault="00907F7C" w:rsidP="00B35C5B">
            <w:pPr>
              <w:contextualSpacing/>
              <w:jc w:val="center"/>
            </w:pPr>
            <w:r>
              <w:t>100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6</w:t>
            </w:r>
          </w:p>
        </w:tc>
        <w:tc>
          <w:tcPr>
            <w:tcW w:w="1984" w:type="dxa"/>
          </w:tcPr>
          <w:p w:rsidR="00907F7C" w:rsidRPr="00707654" w:rsidRDefault="00907F7C" w:rsidP="00B35C5B">
            <w:pPr>
              <w:contextualSpacing/>
              <w:jc w:val="both"/>
            </w:pPr>
            <w:r w:rsidRPr="00707654">
              <w:t xml:space="preserve">Количество учащихся - участников Всероссийских, региональных, зональных </w:t>
            </w:r>
            <w:r w:rsidRPr="00707654">
              <w:lastRenderedPageBreak/>
              <w:t>конкурсов, фестивалей, олимпиад, выставок.</w:t>
            </w:r>
          </w:p>
        </w:tc>
        <w:tc>
          <w:tcPr>
            <w:tcW w:w="1843" w:type="dxa"/>
          </w:tcPr>
          <w:p w:rsidR="00907F7C" w:rsidRPr="00707654" w:rsidRDefault="00907F7C" w:rsidP="00B35C5B">
            <w:pPr>
              <w:contextualSpacing/>
              <w:jc w:val="both"/>
            </w:pPr>
            <w:r w:rsidRPr="00707654">
              <w:lastRenderedPageBreak/>
              <w:t>чел.</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70</w:t>
            </w:r>
          </w:p>
        </w:tc>
        <w:tc>
          <w:tcPr>
            <w:tcW w:w="1079" w:type="dxa"/>
          </w:tcPr>
          <w:p w:rsidR="00907F7C" w:rsidRPr="00707654" w:rsidRDefault="00907F7C" w:rsidP="00B35C5B">
            <w:pPr>
              <w:contextualSpacing/>
              <w:jc w:val="center"/>
            </w:pPr>
            <w:r>
              <w:t>70</w:t>
            </w:r>
          </w:p>
        </w:tc>
        <w:tc>
          <w:tcPr>
            <w:tcW w:w="906" w:type="dxa"/>
          </w:tcPr>
          <w:p w:rsidR="00907F7C" w:rsidRPr="00707654" w:rsidRDefault="00907F7C" w:rsidP="00B35C5B">
            <w:pPr>
              <w:contextualSpacing/>
              <w:jc w:val="center"/>
            </w:pPr>
            <w:r>
              <w:t>70</w:t>
            </w:r>
          </w:p>
        </w:tc>
        <w:tc>
          <w:tcPr>
            <w:tcW w:w="1004" w:type="dxa"/>
          </w:tcPr>
          <w:p w:rsidR="00907F7C" w:rsidRPr="00707654" w:rsidRDefault="00907F7C" w:rsidP="00B35C5B">
            <w:pPr>
              <w:contextualSpacing/>
              <w:jc w:val="center"/>
            </w:pPr>
            <w:r>
              <w:t>70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lastRenderedPageBreak/>
              <w:t>7</w:t>
            </w:r>
          </w:p>
        </w:tc>
        <w:tc>
          <w:tcPr>
            <w:tcW w:w="1984" w:type="dxa"/>
          </w:tcPr>
          <w:p w:rsidR="00907F7C" w:rsidRPr="00707654" w:rsidRDefault="00907F7C" w:rsidP="00B35C5B">
            <w:pPr>
              <w:contextualSpacing/>
            </w:pPr>
            <w:r w:rsidRPr="00707654">
              <w:t>Обеспеченность спортивных сооружений спортивным инвентарем и оборудованием</w:t>
            </w:r>
          </w:p>
        </w:tc>
        <w:tc>
          <w:tcPr>
            <w:tcW w:w="1843" w:type="dxa"/>
          </w:tcPr>
          <w:p w:rsidR="00907F7C" w:rsidRPr="00707654" w:rsidRDefault="00907F7C" w:rsidP="00B35C5B">
            <w:pPr>
              <w:contextualSpacing/>
            </w:pPr>
            <w:r w:rsidRPr="00707654">
              <w:t>%</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75</w:t>
            </w:r>
          </w:p>
        </w:tc>
        <w:tc>
          <w:tcPr>
            <w:tcW w:w="1079" w:type="dxa"/>
          </w:tcPr>
          <w:p w:rsidR="00907F7C" w:rsidRPr="00707654" w:rsidRDefault="00907F7C" w:rsidP="00B35C5B">
            <w:pPr>
              <w:contextualSpacing/>
              <w:jc w:val="center"/>
            </w:pPr>
            <w:r>
              <w:t>75</w:t>
            </w:r>
          </w:p>
        </w:tc>
        <w:tc>
          <w:tcPr>
            <w:tcW w:w="906" w:type="dxa"/>
          </w:tcPr>
          <w:p w:rsidR="00907F7C" w:rsidRPr="00707654" w:rsidRDefault="00907F7C" w:rsidP="00B35C5B">
            <w:pPr>
              <w:contextualSpacing/>
              <w:jc w:val="center"/>
            </w:pPr>
            <w:r>
              <w:t>75</w:t>
            </w:r>
          </w:p>
        </w:tc>
        <w:tc>
          <w:tcPr>
            <w:tcW w:w="1004" w:type="dxa"/>
          </w:tcPr>
          <w:p w:rsidR="00907F7C" w:rsidRPr="00707654" w:rsidRDefault="00907F7C" w:rsidP="00B35C5B">
            <w:pPr>
              <w:contextualSpacing/>
              <w:jc w:val="center"/>
            </w:pPr>
            <w:r>
              <w:t>75</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8</w:t>
            </w:r>
          </w:p>
        </w:tc>
        <w:tc>
          <w:tcPr>
            <w:tcW w:w="1984" w:type="dxa"/>
          </w:tcPr>
          <w:p w:rsidR="00907F7C" w:rsidRPr="00707654" w:rsidRDefault="00907F7C" w:rsidP="00B35C5B">
            <w:pPr>
              <w:contextualSpacing/>
            </w:pPr>
            <w:r w:rsidRPr="00707654">
              <w:t>Количество спортсменов разрядников</w:t>
            </w:r>
          </w:p>
        </w:tc>
        <w:tc>
          <w:tcPr>
            <w:tcW w:w="1843" w:type="dxa"/>
          </w:tcPr>
          <w:p w:rsidR="00907F7C" w:rsidRPr="00707654" w:rsidRDefault="00907F7C" w:rsidP="00B35C5B">
            <w:pPr>
              <w:contextualSpacing/>
            </w:pPr>
            <w:r w:rsidRPr="00707654">
              <w:t>ед.</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630</w:t>
            </w:r>
          </w:p>
        </w:tc>
        <w:tc>
          <w:tcPr>
            <w:tcW w:w="1079" w:type="dxa"/>
          </w:tcPr>
          <w:p w:rsidR="00907F7C" w:rsidRPr="00707654" w:rsidRDefault="00907F7C" w:rsidP="00B35C5B">
            <w:pPr>
              <w:contextualSpacing/>
              <w:jc w:val="center"/>
            </w:pPr>
            <w:r>
              <w:t>630</w:t>
            </w:r>
          </w:p>
        </w:tc>
        <w:tc>
          <w:tcPr>
            <w:tcW w:w="906" w:type="dxa"/>
          </w:tcPr>
          <w:p w:rsidR="00907F7C" w:rsidRPr="00707654" w:rsidRDefault="00907F7C" w:rsidP="00B35C5B">
            <w:pPr>
              <w:contextualSpacing/>
              <w:jc w:val="center"/>
            </w:pPr>
            <w:r>
              <w:t>630</w:t>
            </w:r>
          </w:p>
        </w:tc>
        <w:tc>
          <w:tcPr>
            <w:tcW w:w="1004" w:type="dxa"/>
          </w:tcPr>
          <w:p w:rsidR="00907F7C" w:rsidRPr="00707654" w:rsidRDefault="00907F7C" w:rsidP="00B35C5B">
            <w:pPr>
              <w:contextualSpacing/>
              <w:jc w:val="center"/>
            </w:pPr>
            <w:r>
              <w:t>630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9</w:t>
            </w:r>
          </w:p>
        </w:tc>
        <w:tc>
          <w:tcPr>
            <w:tcW w:w="1984" w:type="dxa"/>
          </w:tcPr>
          <w:p w:rsidR="00907F7C" w:rsidRPr="00707654" w:rsidRDefault="00907F7C" w:rsidP="00B35C5B">
            <w:pPr>
              <w:contextualSpacing/>
            </w:pPr>
            <w:r w:rsidRPr="00707654">
              <w:t>Количество районных спортивных мероприятий</w:t>
            </w:r>
          </w:p>
        </w:tc>
        <w:tc>
          <w:tcPr>
            <w:tcW w:w="1843" w:type="dxa"/>
          </w:tcPr>
          <w:p w:rsidR="00907F7C" w:rsidRPr="00707654" w:rsidRDefault="00907F7C" w:rsidP="00B35C5B">
            <w:pPr>
              <w:contextualSpacing/>
            </w:pPr>
            <w:r w:rsidRPr="00707654">
              <w:t>ед.</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70</w:t>
            </w:r>
          </w:p>
        </w:tc>
        <w:tc>
          <w:tcPr>
            <w:tcW w:w="1079" w:type="dxa"/>
          </w:tcPr>
          <w:p w:rsidR="00907F7C" w:rsidRPr="00707654" w:rsidRDefault="00907F7C" w:rsidP="00B35C5B">
            <w:pPr>
              <w:contextualSpacing/>
              <w:jc w:val="center"/>
            </w:pPr>
            <w:r>
              <w:t>70</w:t>
            </w:r>
          </w:p>
        </w:tc>
        <w:tc>
          <w:tcPr>
            <w:tcW w:w="906" w:type="dxa"/>
          </w:tcPr>
          <w:p w:rsidR="00907F7C" w:rsidRPr="00707654" w:rsidRDefault="00907F7C" w:rsidP="00B35C5B">
            <w:pPr>
              <w:contextualSpacing/>
              <w:jc w:val="center"/>
            </w:pPr>
            <w:r>
              <w:t>70</w:t>
            </w:r>
          </w:p>
        </w:tc>
        <w:tc>
          <w:tcPr>
            <w:tcW w:w="1004" w:type="dxa"/>
          </w:tcPr>
          <w:p w:rsidR="00907F7C" w:rsidRPr="00707654" w:rsidRDefault="00907F7C" w:rsidP="00B35C5B">
            <w:pPr>
              <w:contextualSpacing/>
              <w:jc w:val="center"/>
            </w:pPr>
            <w:r>
              <w:t>70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10</w:t>
            </w:r>
          </w:p>
        </w:tc>
        <w:tc>
          <w:tcPr>
            <w:tcW w:w="1984" w:type="dxa"/>
          </w:tcPr>
          <w:p w:rsidR="00907F7C" w:rsidRPr="00707654" w:rsidRDefault="00907F7C" w:rsidP="00B35C5B">
            <w:pPr>
              <w:contextualSpacing/>
            </w:pPr>
            <w:r w:rsidRPr="00707654">
              <w:t>Количество выездов на областные соревнования</w:t>
            </w:r>
          </w:p>
        </w:tc>
        <w:tc>
          <w:tcPr>
            <w:tcW w:w="1843" w:type="dxa"/>
          </w:tcPr>
          <w:p w:rsidR="00907F7C" w:rsidRPr="00707654" w:rsidRDefault="00907F7C" w:rsidP="00B35C5B">
            <w:pPr>
              <w:contextualSpacing/>
            </w:pPr>
            <w:r w:rsidRPr="00707654">
              <w:t>ед.</w:t>
            </w:r>
          </w:p>
        </w:tc>
        <w:tc>
          <w:tcPr>
            <w:tcW w:w="1070" w:type="dxa"/>
          </w:tcPr>
          <w:p w:rsidR="00907F7C" w:rsidRPr="00707654" w:rsidRDefault="00907F7C" w:rsidP="00B35C5B">
            <w:pPr>
              <w:contextualSpacing/>
              <w:jc w:val="center"/>
            </w:pPr>
          </w:p>
        </w:tc>
        <w:tc>
          <w:tcPr>
            <w:tcW w:w="1056" w:type="dxa"/>
          </w:tcPr>
          <w:p w:rsidR="00907F7C" w:rsidRPr="00707654" w:rsidRDefault="00907F7C" w:rsidP="00B35C5B">
            <w:pPr>
              <w:contextualSpacing/>
              <w:jc w:val="center"/>
            </w:pPr>
            <w:r>
              <w:t>55</w:t>
            </w:r>
          </w:p>
        </w:tc>
        <w:tc>
          <w:tcPr>
            <w:tcW w:w="1079" w:type="dxa"/>
          </w:tcPr>
          <w:p w:rsidR="00907F7C" w:rsidRPr="00707654" w:rsidRDefault="00907F7C" w:rsidP="00B35C5B">
            <w:pPr>
              <w:contextualSpacing/>
              <w:jc w:val="center"/>
            </w:pPr>
            <w:r>
              <w:t>55</w:t>
            </w:r>
          </w:p>
        </w:tc>
        <w:tc>
          <w:tcPr>
            <w:tcW w:w="906" w:type="dxa"/>
          </w:tcPr>
          <w:p w:rsidR="00907F7C" w:rsidRPr="00707654" w:rsidRDefault="00907F7C" w:rsidP="00B35C5B">
            <w:pPr>
              <w:contextualSpacing/>
              <w:jc w:val="center"/>
            </w:pPr>
            <w:r>
              <w:t>55</w:t>
            </w:r>
          </w:p>
        </w:tc>
        <w:tc>
          <w:tcPr>
            <w:tcW w:w="1004" w:type="dxa"/>
          </w:tcPr>
          <w:p w:rsidR="00907F7C" w:rsidRPr="00707654" w:rsidRDefault="00907F7C" w:rsidP="00B35C5B">
            <w:pPr>
              <w:contextualSpacing/>
              <w:jc w:val="center"/>
            </w:pPr>
            <w:r>
              <w:t>55</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11</w:t>
            </w:r>
          </w:p>
        </w:tc>
        <w:tc>
          <w:tcPr>
            <w:tcW w:w="1984" w:type="dxa"/>
          </w:tcPr>
          <w:p w:rsidR="00907F7C" w:rsidRPr="00707654" w:rsidRDefault="00907F7C" w:rsidP="00B35C5B">
            <w:r w:rsidRPr="00707654">
              <w:t>Удельный вес населения, участвующего в культурно-досуговых мероприятиях</w:t>
            </w:r>
          </w:p>
        </w:tc>
        <w:tc>
          <w:tcPr>
            <w:tcW w:w="1843" w:type="dxa"/>
          </w:tcPr>
          <w:p w:rsidR="00907F7C" w:rsidRPr="00707654" w:rsidRDefault="00907F7C" w:rsidP="00B35C5B">
            <w:pPr>
              <w:spacing w:line="360" w:lineRule="auto"/>
            </w:pPr>
            <w:r w:rsidRPr="00707654">
              <w:t>%</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70</w:t>
            </w:r>
          </w:p>
        </w:tc>
        <w:tc>
          <w:tcPr>
            <w:tcW w:w="1079" w:type="dxa"/>
          </w:tcPr>
          <w:p w:rsidR="00907F7C" w:rsidRPr="00707654" w:rsidRDefault="00907F7C" w:rsidP="00B35C5B">
            <w:pPr>
              <w:spacing w:line="360" w:lineRule="auto"/>
              <w:jc w:val="center"/>
            </w:pPr>
            <w:r>
              <w:t>70</w:t>
            </w:r>
          </w:p>
        </w:tc>
        <w:tc>
          <w:tcPr>
            <w:tcW w:w="906" w:type="dxa"/>
          </w:tcPr>
          <w:p w:rsidR="00907F7C" w:rsidRPr="00707654" w:rsidRDefault="00907F7C" w:rsidP="00B35C5B">
            <w:pPr>
              <w:spacing w:line="360" w:lineRule="auto"/>
              <w:jc w:val="center"/>
            </w:pPr>
            <w:r>
              <w:t>70</w:t>
            </w:r>
          </w:p>
        </w:tc>
        <w:tc>
          <w:tcPr>
            <w:tcW w:w="1004" w:type="dxa"/>
          </w:tcPr>
          <w:p w:rsidR="00907F7C" w:rsidRPr="00707654" w:rsidRDefault="00907F7C" w:rsidP="00B35C5B">
            <w:pPr>
              <w:spacing w:line="360" w:lineRule="auto"/>
              <w:jc w:val="center"/>
            </w:pPr>
            <w:r>
              <w:t>70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12</w:t>
            </w:r>
          </w:p>
        </w:tc>
        <w:tc>
          <w:tcPr>
            <w:tcW w:w="1984" w:type="dxa"/>
          </w:tcPr>
          <w:p w:rsidR="00907F7C" w:rsidRPr="00707654" w:rsidRDefault="00907F7C" w:rsidP="00B35C5B">
            <w:r w:rsidRPr="00707654">
              <w:t>Число культурно-досуговых мероприятий</w:t>
            </w:r>
          </w:p>
        </w:tc>
        <w:tc>
          <w:tcPr>
            <w:tcW w:w="1843" w:type="dxa"/>
          </w:tcPr>
          <w:p w:rsidR="00907F7C" w:rsidRPr="00707654" w:rsidRDefault="00907F7C" w:rsidP="00B35C5B">
            <w:pPr>
              <w:spacing w:line="360" w:lineRule="auto"/>
            </w:pPr>
            <w:r w:rsidRPr="00707654">
              <w:t>ед.</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2400</w:t>
            </w:r>
          </w:p>
        </w:tc>
        <w:tc>
          <w:tcPr>
            <w:tcW w:w="1079" w:type="dxa"/>
          </w:tcPr>
          <w:p w:rsidR="00907F7C" w:rsidRPr="00707654" w:rsidRDefault="00907F7C" w:rsidP="00B35C5B">
            <w:pPr>
              <w:spacing w:line="360" w:lineRule="auto"/>
              <w:jc w:val="center"/>
            </w:pPr>
            <w:r>
              <w:t>2400</w:t>
            </w:r>
          </w:p>
        </w:tc>
        <w:tc>
          <w:tcPr>
            <w:tcW w:w="906" w:type="dxa"/>
          </w:tcPr>
          <w:p w:rsidR="00907F7C" w:rsidRPr="00707654" w:rsidRDefault="00907F7C" w:rsidP="00B35C5B">
            <w:pPr>
              <w:spacing w:line="360" w:lineRule="auto"/>
              <w:jc w:val="center"/>
            </w:pPr>
            <w:r>
              <w:t>2400</w:t>
            </w:r>
          </w:p>
        </w:tc>
        <w:tc>
          <w:tcPr>
            <w:tcW w:w="1004" w:type="dxa"/>
          </w:tcPr>
          <w:p w:rsidR="00907F7C" w:rsidRPr="00707654" w:rsidRDefault="00907F7C" w:rsidP="00B35C5B">
            <w:pPr>
              <w:spacing w:line="360" w:lineRule="auto"/>
              <w:jc w:val="center"/>
            </w:pPr>
            <w:r>
              <w:t>2400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13</w:t>
            </w:r>
          </w:p>
        </w:tc>
        <w:tc>
          <w:tcPr>
            <w:tcW w:w="1984" w:type="dxa"/>
          </w:tcPr>
          <w:p w:rsidR="00907F7C" w:rsidRPr="00707654" w:rsidRDefault="00907F7C" w:rsidP="00B35C5B">
            <w:r w:rsidRPr="00707654">
              <w:t>Доля выставочных проектов</w:t>
            </w:r>
          </w:p>
        </w:tc>
        <w:tc>
          <w:tcPr>
            <w:tcW w:w="1843" w:type="dxa"/>
          </w:tcPr>
          <w:p w:rsidR="00907F7C" w:rsidRPr="00707654" w:rsidRDefault="00907F7C" w:rsidP="00B35C5B">
            <w:pPr>
              <w:spacing w:line="360" w:lineRule="auto"/>
            </w:pPr>
            <w:r w:rsidRPr="00707654">
              <w:t>ед.</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23</w:t>
            </w:r>
          </w:p>
        </w:tc>
        <w:tc>
          <w:tcPr>
            <w:tcW w:w="1079" w:type="dxa"/>
          </w:tcPr>
          <w:p w:rsidR="00907F7C" w:rsidRPr="00707654" w:rsidRDefault="00907F7C" w:rsidP="00B35C5B">
            <w:pPr>
              <w:spacing w:line="360" w:lineRule="auto"/>
              <w:jc w:val="center"/>
            </w:pPr>
            <w:r>
              <w:t>23</w:t>
            </w:r>
          </w:p>
        </w:tc>
        <w:tc>
          <w:tcPr>
            <w:tcW w:w="906" w:type="dxa"/>
          </w:tcPr>
          <w:p w:rsidR="00907F7C" w:rsidRPr="00707654" w:rsidRDefault="00907F7C" w:rsidP="00B35C5B">
            <w:pPr>
              <w:spacing w:line="360" w:lineRule="auto"/>
              <w:jc w:val="center"/>
            </w:pPr>
            <w:r>
              <w:t>23</w:t>
            </w:r>
          </w:p>
        </w:tc>
        <w:tc>
          <w:tcPr>
            <w:tcW w:w="1004" w:type="dxa"/>
          </w:tcPr>
          <w:p w:rsidR="00907F7C" w:rsidRPr="00707654" w:rsidRDefault="00907F7C" w:rsidP="00B35C5B">
            <w:pPr>
              <w:spacing w:line="360" w:lineRule="auto"/>
              <w:jc w:val="center"/>
            </w:pPr>
            <w:r>
              <w:t>23</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14</w:t>
            </w:r>
          </w:p>
        </w:tc>
        <w:tc>
          <w:tcPr>
            <w:tcW w:w="1984" w:type="dxa"/>
          </w:tcPr>
          <w:p w:rsidR="00907F7C" w:rsidRPr="00707654" w:rsidRDefault="00907F7C" w:rsidP="00B35C5B">
            <w:r w:rsidRPr="00707654">
              <w:t>Доля выездных концертов в Комсомольском муниципальном районе</w:t>
            </w:r>
          </w:p>
        </w:tc>
        <w:tc>
          <w:tcPr>
            <w:tcW w:w="1843" w:type="dxa"/>
          </w:tcPr>
          <w:p w:rsidR="00907F7C" w:rsidRPr="00707654" w:rsidRDefault="00907F7C" w:rsidP="00B35C5B">
            <w:pPr>
              <w:spacing w:line="360" w:lineRule="auto"/>
            </w:pPr>
            <w:r w:rsidRPr="00707654">
              <w:t>ед.</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55</w:t>
            </w:r>
          </w:p>
        </w:tc>
        <w:tc>
          <w:tcPr>
            <w:tcW w:w="1079" w:type="dxa"/>
          </w:tcPr>
          <w:p w:rsidR="00907F7C" w:rsidRPr="00707654" w:rsidRDefault="00907F7C" w:rsidP="00B35C5B">
            <w:pPr>
              <w:spacing w:line="360" w:lineRule="auto"/>
              <w:jc w:val="center"/>
            </w:pPr>
            <w:r>
              <w:t>55</w:t>
            </w:r>
          </w:p>
        </w:tc>
        <w:tc>
          <w:tcPr>
            <w:tcW w:w="906" w:type="dxa"/>
          </w:tcPr>
          <w:p w:rsidR="00907F7C" w:rsidRPr="00707654" w:rsidRDefault="00907F7C" w:rsidP="00B35C5B">
            <w:pPr>
              <w:spacing w:line="360" w:lineRule="auto"/>
              <w:jc w:val="center"/>
            </w:pPr>
            <w:r>
              <w:t>55</w:t>
            </w:r>
          </w:p>
        </w:tc>
        <w:tc>
          <w:tcPr>
            <w:tcW w:w="1004" w:type="dxa"/>
          </w:tcPr>
          <w:p w:rsidR="00907F7C" w:rsidRPr="00707654" w:rsidRDefault="00907F7C" w:rsidP="00B35C5B">
            <w:pPr>
              <w:spacing w:line="360" w:lineRule="auto"/>
              <w:jc w:val="center"/>
            </w:pPr>
            <w:r>
              <w:t>55</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15</w:t>
            </w:r>
          </w:p>
        </w:tc>
        <w:tc>
          <w:tcPr>
            <w:tcW w:w="1984" w:type="dxa"/>
          </w:tcPr>
          <w:p w:rsidR="00907F7C" w:rsidRPr="00707654" w:rsidRDefault="00907F7C" w:rsidP="00B35C5B">
            <w:r w:rsidRPr="00707654">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843" w:type="dxa"/>
          </w:tcPr>
          <w:p w:rsidR="00907F7C" w:rsidRPr="00707654" w:rsidRDefault="00907F7C" w:rsidP="00B35C5B">
            <w:r w:rsidRPr="00707654">
              <w:t>ед.</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7</w:t>
            </w:r>
          </w:p>
        </w:tc>
        <w:tc>
          <w:tcPr>
            <w:tcW w:w="1079" w:type="dxa"/>
          </w:tcPr>
          <w:p w:rsidR="00907F7C" w:rsidRPr="00707654" w:rsidRDefault="00907F7C" w:rsidP="00B35C5B">
            <w:pPr>
              <w:spacing w:line="360" w:lineRule="auto"/>
              <w:jc w:val="center"/>
            </w:pPr>
            <w:r>
              <w:t>7</w:t>
            </w:r>
          </w:p>
        </w:tc>
        <w:tc>
          <w:tcPr>
            <w:tcW w:w="906" w:type="dxa"/>
          </w:tcPr>
          <w:p w:rsidR="00907F7C" w:rsidRPr="00707654" w:rsidRDefault="00907F7C" w:rsidP="00B35C5B">
            <w:pPr>
              <w:spacing w:line="360" w:lineRule="auto"/>
              <w:jc w:val="center"/>
            </w:pPr>
            <w:r>
              <w:t>7</w:t>
            </w:r>
          </w:p>
        </w:tc>
        <w:tc>
          <w:tcPr>
            <w:tcW w:w="1004" w:type="dxa"/>
          </w:tcPr>
          <w:p w:rsidR="00907F7C" w:rsidRPr="00707654" w:rsidRDefault="00907F7C" w:rsidP="00B35C5B">
            <w:pPr>
              <w:spacing w:line="360" w:lineRule="auto"/>
              <w:jc w:val="center"/>
            </w:pPr>
            <w:r>
              <w:t>7</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16</w:t>
            </w:r>
          </w:p>
        </w:tc>
        <w:tc>
          <w:tcPr>
            <w:tcW w:w="1984" w:type="dxa"/>
          </w:tcPr>
          <w:p w:rsidR="00907F7C" w:rsidRPr="00707654" w:rsidRDefault="00907F7C" w:rsidP="00B35C5B">
            <w:pPr>
              <w:jc w:val="center"/>
            </w:pPr>
            <w:r w:rsidRPr="00707654">
              <w:t>Отсутствие обоснованных жалоб от потребителей услуг</w:t>
            </w:r>
          </w:p>
        </w:tc>
        <w:tc>
          <w:tcPr>
            <w:tcW w:w="1843" w:type="dxa"/>
          </w:tcPr>
          <w:p w:rsidR="00907F7C" w:rsidRPr="00707654" w:rsidRDefault="00907F7C" w:rsidP="00B35C5B">
            <w:r w:rsidRPr="00707654">
              <w:t>%</w:t>
            </w:r>
          </w:p>
        </w:tc>
        <w:tc>
          <w:tcPr>
            <w:tcW w:w="1070" w:type="dxa"/>
          </w:tcPr>
          <w:p w:rsidR="00907F7C" w:rsidRPr="00707654" w:rsidRDefault="00907F7C" w:rsidP="00B35C5B">
            <w:pPr>
              <w:spacing w:line="360" w:lineRule="auto"/>
              <w:jc w:val="center"/>
            </w:pPr>
          </w:p>
        </w:tc>
        <w:tc>
          <w:tcPr>
            <w:tcW w:w="1056" w:type="dxa"/>
          </w:tcPr>
          <w:p w:rsidR="00907F7C" w:rsidRPr="00707654" w:rsidRDefault="00907F7C" w:rsidP="00B35C5B">
            <w:pPr>
              <w:spacing w:line="360" w:lineRule="auto"/>
              <w:jc w:val="center"/>
            </w:pPr>
            <w:r>
              <w:t>100</w:t>
            </w:r>
          </w:p>
        </w:tc>
        <w:tc>
          <w:tcPr>
            <w:tcW w:w="1079" w:type="dxa"/>
          </w:tcPr>
          <w:p w:rsidR="00907F7C" w:rsidRPr="00707654" w:rsidRDefault="00907F7C" w:rsidP="00B35C5B">
            <w:pPr>
              <w:spacing w:line="360" w:lineRule="auto"/>
              <w:jc w:val="center"/>
            </w:pPr>
            <w:r>
              <w:t>100</w:t>
            </w:r>
          </w:p>
        </w:tc>
        <w:tc>
          <w:tcPr>
            <w:tcW w:w="906" w:type="dxa"/>
          </w:tcPr>
          <w:p w:rsidR="00907F7C" w:rsidRPr="00707654" w:rsidRDefault="00907F7C" w:rsidP="00B35C5B">
            <w:pPr>
              <w:spacing w:line="360" w:lineRule="auto"/>
              <w:jc w:val="center"/>
            </w:pPr>
            <w:r>
              <w:t>100</w:t>
            </w:r>
          </w:p>
        </w:tc>
        <w:tc>
          <w:tcPr>
            <w:tcW w:w="1004" w:type="dxa"/>
          </w:tcPr>
          <w:p w:rsidR="00907F7C" w:rsidRPr="00707654" w:rsidRDefault="00907F7C" w:rsidP="00B35C5B">
            <w:pPr>
              <w:spacing w:line="360" w:lineRule="auto"/>
              <w:jc w:val="center"/>
            </w:pPr>
            <w:r>
              <w:t>100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17</w:t>
            </w:r>
          </w:p>
        </w:tc>
        <w:tc>
          <w:tcPr>
            <w:tcW w:w="1984" w:type="dxa"/>
          </w:tcPr>
          <w:p w:rsidR="00907F7C" w:rsidRPr="00707654" w:rsidRDefault="00907F7C" w:rsidP="00B35C5B">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907F7C" w:rsidRPr="00707654" w:rsidRDefault="00907F7C" w:rsidP="00B35C5B">
            <w:pPr>
              <w:spacing w:line="360" w:lineRule="auto"/>
            </w:pPr>
            <w:r w:rsidRPr="00707654">
              <w:t>чел.</w:t>
            </w:r>
          </w:p>
        </w:tc>
        <w:tc>
          <w:tcPr>
            <w:tcW w:w="1070" w:type="dxa"/>
          </w:tcPr>
          <w:p w:rsidR="00907F7C" w:rsidRPr="00707654" w:rsidRDefault="00907F7C" w:rsidP="00B35C5B">
            <w:pPr>
              <w:jc w:val="center"/>
            </w:pPr>
          </w:p>
          <w:p w:rsidR="00907F7C" w:rsidRPr="00707654" w:rsidRDefault="00907F7C" w:rsidP="00B35C5B">
            <w:pPr>
              <w:jc w:val="center"/>
            </w:pPr>
          </w:p>
        </w:tc>
        <w:tc>
          <w:tcPr>
            <w:tcW w:w="1056" w:type="dxa"/>
          </w:tcPr>
          <w:p w:rsidR="00907F7C" w:rsidRDefault="00907F7C" w:rsidP="00B35C5B">
            <w:pPr>
              <w:jc w:val="center"/>
            </w:pPr>
          </w:p>
          <w:p w:rsidR="00907F7C" w:rsidRPr="00707654" w:rsidRDefault="00907F7C" w:rsidP="00B35C5B">
            <w:pPr>
              <w:jc w:val="center"/>
            </w:pPr>
            <w:r>
              <w:t>600</w:t>
            </w:r>
          </w:p>
        </w:tc>
        <w:tc>
          <w:tcPr>
            <w:tcW w:w="1079" w:type="dxa"/>
          </w:tcPr>
          <w:p w:rsidR="00907F7C" w:rsidRDefault="00907F7C" w:rsidP="00B35C5B">
            <w:pPr>
              <w:jc w:val="center"/>
            </w:pPr>
          </w:p>
          <w:p w:rsidR="00907F7C" w:rsidRPr="00707654" w:rsidRDefault="00907F7C" w:rsidP="00B35C5B">
            <w:pPr>
              <w:jc w:val="center"/>
            </w:pPr>
            <w:r>
              <w:t>600</w:t>
            </w:r>
          </w:p>
        </w:tc>
        <w:tc>
          <w:tcPr>
            <w:tcW w:w="906" w:type="dxa"/>
          </w:tcPr>
          <w:p w:rsidR="00907F7C" w:rsidRDefault="00907F7C" w:rsidP="00B35C5B">
            <w:pPr>
              <w:jc w:val="center"/>
            </w:pPr>
          </w:p>
          <w:p w:rsidR="00907F7C" w:rsidRPr="00707654" w:rsidRDefault="00907F7C" w:rsidP="00B35C5B">
            <w:pPr>
              <w:jc w:val="center"/>
            </w:pPr>
            <w:r>
              <w:t>600</w:t>
            </w:r>
          </w:p>
        </w:tc>
        <w:tc>
          <w:tcPr>
            <w:tcW w:w="1004" w:type="dxa"/>
          </w:tcPr>
          <w:p w:rsidR="00907F7C" w:rsidRDefault="00907F7C" w:rsidP="00B35C5B">
            <w:pPr>
              <w:jc w:val="center"/>
            </w:pPr>
          </w:p>
          <w:p w:rsidR="00907F7C" w:rsidRPr="00707654" w:rsidRDefault="00907F7C" w:rsidP="00B35C5B">
            <w:pPr>
              <w:jc w:val="center"/>
            </w:pPr>
            <w:r>
              <w:t>600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18</w:t>
            </w:r>
          </w:p>
        </w:tc>
        <w:tc>
          <w:tcPr>
            <w:tcW w:w="1984" w:type="dxa"/>
          </w:tcPr>
          <w:p w:rsidR="00907F7C" w:rsidRPr="00707654" w:rsidRDefault="00907F7C" w:rsidP="00B35C5B">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907F7C" w:rsidRPr="00707654" w:rsidRDefault="00907F7C" w:rsidP="00B35C5B">
            <w:pPr>
              <w:spacing w:line="360" w:lineRule="auto"/>
            </w:pPr>
            <w:r w:rsidRPr="00707654">
              <w:t>чел.</w:t>
            </w:r>
          </w:p>
        </w:tc>
        <w:tc>
          <w:tcPr>
            <w:tcW w:w="1070" w:type="dxa"/>
          </w:tcPr>
          <w:p w:rsidR="00907F7C" w:rsidRPr="00707654" w:rsidRDefault="00907F7C" w:rsidP="00B35C5B">
            <w:pPr>
              <w:jc w:val="center"/>
            </w:pPr>
          </w:p>
          <w:p w:rsidR="00907F7C" w:rsidRPr="00707654" w:rsidRDefault="00907F7C" w:rsidP="00B35C5B">
            <w:pPr>
              <w:jc w:val="center"/>
            </w:pPr>
          </w:p>
          <w:p w:rsidR="00907F7C" w:rsidRPr="00707654" w:rsidRDefault="00907F7C" w:rsidP="00B35C5B">
            <w:pPr>
              <w:jc w:val="center"/>
            </w:pPr>
          </w:p>
        </w:tc>
        <w:tc>
          <w:tcPr>
            <w:tcW w:w="1056" w:type="dxa"/>
          </w:tcPr>
          <w:p w:rsidR="00907F7C" w:rsidRDefault="00907F7C" w:rsidP="00B35C5B">
            <w:pPr>
              <w:jc w:val="center"/>
            </w:pPr>
          </w:p>
          <w:p w:rsidR="00907F7C" w:rsidRPr="00707654" w:rsidRDefault="00907F7C" w:rsidP="00B35C5B">
            <w:pPr>
              <w:jc w:val="center"/>
            </w:pPr>
            <w:r>
              <w:t>450</w:t>
            </w:r>
          </w:p>
        </w:tc>
        <w:tc>
          <w:tcPr>
            <w:tcW w:w="1079" w:type="dxa"/>
          </w:tcPr>
          <w:p w:rsidR="00907F7C" w:rsidRDefault="00907F7C" w:rsidP="00B35C5B">
            <w:pPr>
              <w:jc w:val="center"/>
            </w:pPr>
          </w:p>
          <w:p w:rsidR="00907F7C" w:rsidRPr="00707654" w:rsidRDefault="00907F7C" w:rsidP="00B35C5B">
            <w:pPr>
              <w:jc w:val="center"/>
            </w:pPr>
            <w:r>
              <w:t>450</w:t>
            </w:r>
          </w:p>
        </w:tc>
        <w:tc>
          <w:tcPr>
            <w:tcW w:w="906" w:type="dxa"/>
          </w:tcPr>
          <w:p w:rsidR="00907F7C" w:rsidRDefault="00907F7C" w:rsidP="00B35C5B">
            <w:pPr>
              <w:jc w:val="center"/>
            </w:pPr>
          </w:p>
          <w:p w:rsidR="00907F7C" w:rsidRPr="00707654" w:rsidRDefault="00907F7C" w:rsidP="00B35C5B">
            <w:pPr>
              <w:jc w:val="center"/>
            </w:pPr>
            <w:r>
              <w:t>450</w:t>
            </w:r>
          </w:p>
        </w:tc>
        <w:tc>
          <w:tcPr>
            <w:tcW w:w="1004" w:type="dxa"/>
          </w:tcPr>
          <w:p w:rsidR="00907F7C" w:rsidRDefault="00907F7C" w:rsidP="00B35C5B">
            <w:pPr>
              <w:jc w:val="center"/>
            </w:pPr>
          </w:p>
          <w:p w:rsidR="00907F7C" w:rsidRPr="00707654" w:rsidRDefault="00907F7C" w:rsidP="00B35C5B">
            <w:pPr>
              <w:jc w:val="center"/>
            </w:pPr>
            <w:r>
              <w:t>450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lastRenderedPageBreak/>
              <w:t>19</w:t>
            </w:r>
          </w:p>
        </w:tc>
        <w:tc>
          <w:tcPr>
            <w:tcW w:w="1984" w:type="dxa"/>
          </w:tcPr>
          <w:p w:rsidR="00907F7C" w:rsidRPr="00707654" w:rsidRDefault="00907F7C" w:rsidP="00B35C5B">
            <w:pPr>
              <w:jc w:val="both"/>
            </w:pPr>
            <w:r w:rsidRPr="00707654">
              <w:t xml:space="preserve">Количество молодых людей, вовлеченных в деятельность военно-патриотических клубов </w:t>
            </w:r>
          </w:p>
        </w:tc>
        <w:tc>
          <w:tcPr>
            <w:tcW w:w="1843" w:type="dxa"/>
          </w:tcPr>
          <w:p w:rsidR="00907F7C" w:rsidRPr="00707654" w:rsidRDefault="00907F7C" w:rsidP="00B35C5B">
            <w:pPr>
              <w:spacing w:line="360" w:lineRule="auto"/>
            </w:pPr>
            <w:r w:rsidRPr="00707654">
              <w:t>чел.</w:t>
            </w:r>
          </w:p>
        </w:tc>
        <w:tc>
          <w:tcPr>
            <w:tcW w:w="1070" w:type="dxa"/>
          </w:tcPr>
          <w:p w:rsidR="00907F7C" w:rsidRPr="00707654" w:rsidRDefault="00907F7C" w:rsidP="00B35C5B">
            <w:pPr>
              <w:jc w:val="center"/>
            </w:pPr>
          </w:p>
          <w:p w:rsidR="00907F7C" w:rsidRPr="00707654" w:rsidRDefault="00907F7C" w:rsidP="00B35C5B">
            <w:pPr>
              <w:jc w:val="center"/>
            </w:pPr>
          </w:p>
          <w:p w:rsidR="00907F7C" w:rsidRPr="00707654" w:rsidRDefault="00907F7C" w:rsidP="00B35C5B">
            <w:pPr>
              <w:jc w:val="center"/>
            </w:pPr>
          </w:p>
        </w:tc>
        <w:tc>
          <w:tcPr>
            <w:tcW w:w="1056" w:type="dxa"/>
          </w:tcPr>
          <w:p w:rsidR="00907F7C" w:rsidRDefault="00907F7C" w:rsidP="00B35C5B">
            <w:pPr>
              <w:jc w:val="center"/>
            </w:pPr>
          </w:p>
          <w:p w:rsidR="00907F7C" w:rsidRDefault="00907F7C" w:rsidP="00B35C5B">
            <w:pPr>
              <w:jc w:val="center"/>
            </w:pPr>
          </w:p>
          <w:p w:rsidR="00907F7C" w:rsidRPr="00707654" w:rsidRDefault="00907F7C" w:rsidP="00B35C5B">
            <w:pPr>
              <w:jc w:val="center"/>
            </w:pPr>
            <w:r>
              <w:t>400</w:t>
            </w:r>
          </w:p>
        </w:tc>
        <w:tc>
          <w:tcPr>
            <w:tcW w:w="1079" w:type="dxa"/>
          </w:tcPr>
          <w:p w:rsidR="00907F7C" w:rsidRDefault="00907F7C" w:rsidP="00B35C5B">
            <w:pPr>
              <w:jc w:val="center"/>
            </w:pPr>
          </w:p>
          <w:p w:rsidR="00907F7C" w:rsidRDefault="00907F7C" w:rsidP="00B35C5B">
            <w:pPr>
              <w:jc w:val="center"/>
            </w:pPr>
          </w:p>
          <w:p w:rsidR="00907F7C" w:rsidRPr="00707654" w:rsidRDefault="00907F7C" w:rsidP="00B35C5B">
            <w:pPr>
              <w:jc w:val="center"/>
            </w:pPr>
            <w:r>
              <w:t>400</w:t>
            </w:r>
          </w:p>
        </w:tc>
        <w:tc>
          <w:tcPr>
            <w:tcW w:w="906" w:type="dxa"/>
          </w:tcPr>
          <w:p w:rsidR="00907F7C" w:rsidRDefault="00907F7C" w:rsidP="00B35C5B">
            <w:pPr>
              <w:jc w:val="center"/>
            </w:pPr>
          </w:p>
          <w:p w:rsidR="00907F7C" w:rsidRDefault="00907F7C" w:rsidP="00B35C5B">
            <w:pPr>
              <w:jc w:val="center"/>
            </w:pPr>
          </w:p>
          <w:p w:rsidR="00907F7C" w:rsidRPr="00707654" w:rsidRDefault="00907F7C" w:rsidP="00B35C5B">
            <w:pPr>
              <w:jc w:val="center"/>
            </w:pPr>
            <w:r>
              <w:t>400</w:t>
            </w:r>
          </w:p>
        </w:tc>
        <w:tc>
          <w:tcPr>
            <w:tcW w:w="1004" w:type="dxa"/>
          </w:tcPr>
          <w:p w:rsidR="00907F7C" w:rsidRDefault="00907F7C" w:rsidP="00B35C5B">
            <w:pPr>
              <w:jc w:val="center"/>
            </w:pPr>
          </w:p>
          <w:p w:rsidR="00907F7C" w:rsidRDefault="00907F7C" w:rsidP="00B35C5B">
            <w:pPr>
              <w:jc w:val="center"/>
            </w:pPr>
          </w:p>
          <w:p w:rsidR="00907F7C" w:rsidRPr="00707654" w:rsidRDefault="00907F7C" w:rsidP="00B35C5B">
            <w:pPr>
              <w:jc w:val="center"/>
            </w:pPr>
            <w:r>
              <w:t>400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20</w:t>
            </w:r>
          </w:p>
        </w:tc>
        <w:tc>
          <w:tcPr>
            <w:tcW w:w="1984" w:type="dxa"/>
          </w:tcPr>
          <w:p w:rsidR="00907F7C" w:rsidRPr="00707654" w:rsidRDefault="00907F7C" w:rsidP="00B35C5B">
            <w:pPr>
              <w:jc w:val="both"/>
            </w:pPr>
            <w:r w:rsidRPr="00707654">
              <w:t>Участники региональных мероприятий</w:t>
            </w:r>
          </w:p>
        </w:tc>
        <w:tc>
          <w:tcPr>
            <w:tcW w:w="1843" w:type="dxa"/>
          </w:tcPr>
          <w:p w:rsidR="00907F7C" w:rsidRPr="00707654" w:rsidRDefault="00907F7C" w:rsidP="00B35C5B">
            <w:pPr>
              <w:spacing w:line="360" w:lineRule="auto"/>
            </w:pPr>
            <w:r w:rsidRPr="00707654">
              <w:t>чел.</w:t>
            </w:r>
          </w:p>
        </w:tc>
        <w:tc>
          <w:tcPr>
            <w:tcW w:w="1070" w:type="dxa"/>
          </w:tcPr>
          <w:p w:rsidR="00907F7C" w:rsidRPr="00707654" w:rsidRDefault="00907F7C" w:rsidP="00B35C5B">
            <w:pPr>
              <w:jc w:val="center"/>
            </w:pPr>
          </w:p>
        </w:tc>
        <w:tc>
          <w:tcPr>
            <w:tcW w:w="1056" w:type="dxa"/>
          </w:tcPr>
          <w:p w:rsidR="00907F7C" w:rsidRPr="00707654" w:rsidRDefault="00907F7C" w:rsidP="00B35C5B">
            <w:pPr>
              <w:jc w:val="center"/>
            </w:pPr>
            <w:r>
              <w:t>700</w:t>
            </w:r>
          </w:p>
        </w:tc>
        <w:tc>
          <w:tcPr>
            <w:tcW w:w="1079" w:type="dxa"/>
          </w:tcPr>
          <w:p w:rsidR="00907F7C" w:rsidRPr="00707654" w:rsidRDefault="00907F7C" w:rsidP="00B35C5B">
            <w:pPr>
              <w:jc w:val="center"/>
            </w:pPr>
            <w:r>
              <w:t>700</w:t>
            </w:r>
          </w:p>
        </w:tc>
        <w:tc>
          <w:tcPr>
            <w:tcW w:w="906" w:type="dxa"/>
          </w:tcPr>
          <w:p w:rsidR="00907F7C" w:rsidRPr="00707654" w:rsidRDefault="00907F7C" w:rsidP="00B35C5B">
            <w:pPr>
              <w:jc w:val="center"/>
            </w:pPr>
            <w:r>
              <w:t>700</w:t>
            </w:r>
          </w:p>
        </w:tc>
        <w:tc>
          <w:tcPr>
            <w:tcW w:w="1004" w:type="dxa"/>
          </w:tcPr>
          <w:p w:rsidR="00907F7C" w:rsidRPr="00707654" w:rsidRDefault="00907F7C" w:rsidP="00B35C5B">
            <w:pPr>
              <w:jc w:val="center"/>
            </w:pPr>
            <w:r>
              <w:t>700</w:t>
            </w:r>
          </w:p>
        </w:tc>
      </w:tr>
      <w:tr w:rsidR="00907F7C" w:rsidRPr="00693295" w:rsidTr="00B35C5B">
        <w:trPr>
          <w:jc w:val="center"/>
        </w:trPr>
        <w:tc>
          <w:tcPr>
            <w:tcW w:w="568" w:type="dxa"/>
          </w:tcPr>
          <w:p w:rsidR="00907F7C" w:rsidRPr="00693295" w:rsidRDefault="00907F7C" w:rsidP="00B35C5B">
            <w:pPr>
              <w:rPr>
                <w:sz w:val="28"/>
                <w:szCs w:val="28"/>
              </w:rPr>
            </w:pPr>
            <w:r>
              <w:rPr>
                <w:sz w:val="28"/>
                <w:szCs w:val="28"/>
              </w:rPr>
              <w:t>21</w:t>
            </w:r>
          </w:p>
        </w:tc>
        <w:tc>
          <w:tcPr>
            <w:tcW w:w="1984" w:type="dxa"/>
          </w:tcPr>
          <w:p w:rsidR="00907F7C" w:rsidRPr="00707654" w:rsidRDefault="00907F7C" w:rsidP="00B35C5B">
            <w:pPr>
              <w:jc w:val="both"/>
            </w:pPr>
            <w:r w:rsidRPr="00707654">
              <w:t>Численность подростков и молодых людей, охваченных временной трудовой занятостью</w:t>
            </w:r>
          </w:p>
        </w:tc>
        <w:tc>
          <w:tcPr>
            <w:tcW w:w="1843" w:type="dxa"/>
          </w:tcPr>
          <w:p w:rsidR="00907F7C" w:rsidRPr="00707654" w:rsidRDefault="00907F7C" w:rsidP="00B35C5B">
            <w:pPr>
              <w:spacing w:line="360" w:lineRule="auto"/>
            </w:pPr>
            <w:r w:rsidRPr="00707654">
              <w:t>чел.</w:t>
            </w:r>
          </w:p>
        </w:tc>
        <w:tc>
          <w:tcPr>
            <w:tcW w:w="1070" w:type="dxa"/>
          </w:tcPr>
          <w:p w:rsidR="00907F7C" w:rsidRPr="00707654" w:rsidRDefault="00907F7C" w:rsidP="00B35C5B">
            <w:pPr>
              <w:jc w:val="center"/>
            </w:pPr>
          </w:p>
        </w:tc>
        <w:tc>
          <w:tcPr>
            <w:tcW w:w="1056" w:type="dxa"/>
          </w:tcPr>
          <w:p w:rsidR="00907F7C" w:rsidRPr="00707654" w:rsidRDefault="00907F7C" w:rsidP="00B35C5B">
            <w:pPr>
              <w:jc w:val="center"/>
            </w:pPr>
            <w:r>
              <w:t>128</w:t>
            </w:r>
          </w:p>
        </w:tc>
        <w:tc>
          <w:tcPr>
            <w:tcW w:w="1079" w:type="dxa"/>
          </w:tcPr>
          <w:p w:rsidR="00907F7C" w:rsidRPr="00707654" w:rsidRDefault="00907F7C" w:rsidP="00B35C5B">
            <w:pPr>
              <w:jc w:val="center"/>
            </w:pPr>
            <w:r>
              <w:t>128</w:t>
            </w:r>
          </w:p>
        </w:tc>
        <w:tc>
          <w:tcPr>
            <w:tcW w:w="906" w:type="dxa"/>
          </w:tcPr>
          <w:p w:rsidR="00907F7C" w:rsidRPr="00707654" w:rsidRDefault="00907F7C" w:rsidP="00B35C5B">
            <w:pPr>
              <w:jc w:val="center"/>
            </w:pPr>
            <w:r>
              <w:t>130</w:t>
            </w:r>
          </w:p>
        </w:tc>
        <w:tc>
          <w:tcPr>
            <w:tcW w:w="1004" w:type="dxa"/>
          </w:tcPr>
          <w:p w:rsidR="00907F7C" w:rsidRPr="00707654" w:rsidRDefault="00907F7C" w:rsidP="00B35C5B">
            <w:pPr>
              <w:jc w:val="center"/>
            </w:pPr>
            <w:r>
              <w:t>130</w:t>
            </w:r>
          </w:p>
        </w:tc>
      </w:tr>
      <w:tr w:rsidR="00907F7C" w:rsidRPr="00693295" w:rsidTr="00B35C5B">
        <w:trPr>
          <w:jc w:val="center"/>
        </w:trPr>
        <w:tc>
          <w:tcPr>
            <w:tcW w:w="568" w:type="dxa"/>
          </w:tcPr>
          <w:p w:rsidR="00907F7C" w:rsidRPr="002954CB" w:rsidRDefault="00907F7C" w:rsidP="00B35C5B">
            <w:pPr>
              <w:jc w:val="center"/>
            </w:pPr>
            <w:r>
              <w:t>22</w:t>
            </w:r>
          </w:p>
        </w:tc>
        <w:tc>
          <w:tcPr>
            <w:tcW w:w="1984" w:type="dxa"/>
          </w:tcPr>
          <w:p w:rsidR="00907F7C" w:rsidRPr="002954CB" w:rsidRDefault="00907F7C" w:rsidP="00B35C5B">
            <w:pPr>
              <w:jc w:val="center"/>
            </w:pPr>
            <w:r w:rsidRPr="002954CB">
              <w:t>Число зарегистрированных пользователей</w:t>
            </w:r>
          </w:p>
        </w:tc>
        <w:tc>
          <w:tcPr>
            <w:tcW w:w="1843" w:type="dxa"/>
          </w:tcPr>
          <w:p w:rsidR="00907F7C" w:rsidRPr="002954CB" w:rsidRDefault="00907F7C" w:rsidP="00B35C5B">
            <w:pPr>
              <w:spacing w:line="360" w:lineRule="auto"/>
            </w:pPr>
            <w:r>
              <w:t>ч</w:t>
            </w:r>
            <w:r w:rsidRPr="002954CB">
              <w:t>ел.</w:t>
            </w:r>
          </w:p>
        </w:tc>
        <w:tc>
          <w:tcPr>
            <w:tcW w:w="1070" w:type="dxa"/>
          </w:tcPr>
          <w:p w:rsidR="00907F7C" w:rsidRPr="002954CB" w:rsidRDefault="00907F7C" w:rsidP="00B35C5B">
            <w:pPr>
              <w:jc w:val="center"/>
            </w:pPr>
          </w:p>
        </w:tc>
        <w:tc>
          <w:tcPr>
            <w:tcW w:w="1056" w:type="dxa"/>
          </w:tcPr>
          <w:p w:rsidR="00907F7C" w:rsidRDefault="00907F7C" w:rsidP="00B35C5B">
            <w:pPr>
              <w:jc w:val="center"/>
            </w:pPr>
            <w:r>
              <w:t>4356</w:t>
            </w:r>
          </w:p>
        </w:tc>
        <w:tc>
          <w:tcPr>
            <w:tcW w:w="1079" w:type="dxa"/>
          </w:tcPr>
          <w:p w:rsidR="00907F7C" w:rsidRDefault="00907F7C" w:rsidP="00B35C5B">
            <w:pPr>
              <w:jc w:val="center"/>
            </w:pPr>
            <w:r>
              <w:t>4389</w:t>
            </w:r>
          </w:p>
        </w:tc>
        <w:tc>
          <w:tcPr>
            <w:tcW w:w="906" w:type="dxa"/>
          </w:tcPr>
          <w:p w:rsidR="00907F7C" w:rsidRDefault="00907F7C" w:rsidP="00B35C5B">
            <w:pPr>
              <w:jc w:val="center"/>
            </w:pPr>
            <w:r>
              <w:t>4395</w:t>
            </w:r>
          </w:p>
        </w:tc>
        <w:tc>
          <w:tcPr>
            <w:tcW w:w="1004" w:type="dxa"/>
          </w:tcPr>
          <w:p w:rsidR="00907F7C" w:rsidRDefault="00907F7C" w:rsidP="00B35C5B">
            <w:pPr>
              <w:jc w:val="center"/>
            </w:pPr>
            <w:r>
              <w:t>4395</w:t>
            </w:r>
          </w:p>
        </w:tc>
      </w:tr>
      <w:tr w:rsidR="00907F7C" w:rsidRPr="00693295" w:rsidTr="00B35C5B">
        <w:trPr>
          <w:jc w:val="center"/>
        </w:trPr>
        <w:tc>
          <w:tcPr>
            <w:tcW w:w="568" w:type="dxa"/>
          </w:tcPr>
          <w:p w:rsidR="00907F7C" w:rsidRPr="002954CB" w:rsidRDefault="00907F7C" w:rsidP="00B35C5B">
            <w:pPr>
              <w:jc w:val="center"/>
            </w:pPr>
            <w:r>
              <w:t>23</w:t>
            </w:r>
          </w:p>
        </w:tc>
        <w:tc>
          <w:tcPr>
            <w:tcW w:w="1984" w:type="dxa"/>
          </w:tcPr>
          <w:p w:rsidR="00907F7C" w:rsidRPr="002954CB" w:rsidRDefault="00907F7C" w:rsidP="00B35C5B">
            <w:pPr>
              <w:jc w:val="center"/>
            </w:pPr>
            <w:r w:rsidRPr="002954CB">
              <w:t>Количество посещений</w:t>
            </w:r>
          </w:p>
        </w:tc>
        <w:tc>
          <w:tcPr>
            <w:tcW w:w="1843" w:type="dxa"/>
          </w:tcPr>
          <w:p w:rsidR="00907F7C" w:rsidRPr="002954CB" w:rsidRDefault="00907F7C" w:rsidP="00B35C5B">
            <w:pPr>
              <w:spacing w:line="360" w:lineRule="auto"/>
            </w:pPr>
            <w:r>
              <w:t>раз</w:t>
            </w:r>
          </w:p>
        </w:tc>
        <w:tc>
          <w:tcPr>
            <w:tcW w:w="1070" w:type="dxa"/>
          </w:tcPr>
          <w:p w:rsidR="00907F7C" w:rsidRPr="002954CB" w:rsidRDefault="00907F7C" w:rsidP="00B35C5B">
            <w:pPr>
              <w:jc w:val="center"/>
            </w:pPr>
          </w:p>
        </w:tc>
        <w:tc>
          <w:tcPr>
            <w:tcW w:w="1056" w:type="dxa"/>
          </w:tcPr>
          <w:p w:rsidR="00907F7C" w:rsidRDefault="00907F7C" w:rsidP="00B35C5B">
            <w:pPr>
              <w:jc w:val="center"/>
            </w:pPr>
            <w:r>
              <w:t>48910</w:t>
            </w:r>
          </w:p>
        </w:tc>
        <w:tc>
          <w:tcPr>
            <w:tcW w:w="1079" w:type="dxa"/>
          </w:tcPr>
          <w:p w:rsidR="00907F7C" w:rsidRDefault="00907F7C" w:rsidP="00B35C5B">
            <w:pPr>
              <w:jc w:val="center"/>
            </w:pPr>
            <w:r>
              <w:t>50558</w:t>
            </w:r>
          </w:p>
        </w:tc>
        <w:tc>
          <w:tcPr>
            <w:tcW w:w="906" w:type="dxa"/>
          </w:tcPr>
          <w:p w:rsidR="00907F7C" w:rsidRDefault="00907F7C" w:rsidP="00B35C5B">
            <w:pPr>
              <w:jc w:val="center"/>
            </w:pPr>
            <w:r>
              <w:t>51353</w:t>
            </w:r>
          </w:p>
        </w:tc>
        <w:tc>
          <w:tcPr>
            <w:tcW w:w="1004" w:type="dxa"/>
          </w:tcPr>
          <w:p w:rsidR="00907F7C" w:rsidRDefault="00907F7C" w:rsidP="00B35C5B">
            <w:pPr>
              <w:jc w:val="center"/>
            </w:pPr>
            <w:r>
              <w:t>52425</w:t>
            </w:r>
          </w:p>
        </w:tc>
      </w:tr>
      <w:tr w:rsidR="00907F7C" w:rsidRPr="00693295" w:rsidTr="00B35C5B">
        <w:trPr>
          <w:jc w:val="center"/>
        </w:trPr>
        <w:tc>
          <w:tcPr>
            <w:tcW w:w="568" w:type="dxa"/>
          </w:tcPr>
          <w:p w:rsidR="00907F7C" w:rsidRPr="002954CB" w:rsidRDefault="00907F7C" w:rsidP="00B35C5B">
            <w:pPr>
              <w:jc w:val="center"/>
            </w:pPr>
            <w:r>
              <w:t>24</w:t>
            </w:r>
          </w:p>
        </w:tc>
        <w:tc>
          <w:tcPr>
            <w:tcW w:w="1984" w:type="dxa"/>
          </w:tcPr>
          <w:p w:rsidR="00907F7C" w:rsidRPr="002954CB" w:rsidRDefault="00907F7C" w:rsidP="00B35C5B">
            <w:pPr>
              <w:jc w:val="center"/>
            </w:pPr>
            <w:r w:rsidRPr="002954CB">
              <w:t>Количество выданных читателям печатных, электронных и иных изданий</w:t>
            </w:r>
          </w:p>
        </w:tc>
        <w:tc>
          <w:tcPr>
            <w:tcW w:w="1843" w:type="dxa"/>
          </w:tcPr>
          <w:p w:rsidR="00907F7C" w:rsidRPr="002954CB" w:rsidRDefault="00907F7C" w:rsidP="00B35C5B">
            <w:pPr>
              <w:spacing w:line="360" w:lineRule="auto"/>
            </w:pPr>
            <w:r>
              <w:t>э</w:t>
            </w:r>
            <w:r w:rsidRPr="002954CB">
              <w:t>кз.</w:t>
            </w:r>
          </w:p>
        </w:tc>
        <w:tc>
          <w:tcPr>
            <w:tcW w:w="1070" w:type="dxa"/>
          </w:tcPr>
          <w:p w:rsidR="00907F7C" w:rsidRPr="002954CB" w:rsidRDefault="00907F7C" w:rsidP="00B35C5B">
            <w:pPr>
              <w:jc w:val="center"/>
            </w:pPr>
          </w:p>
        </w:tc>
        <w:tc>
          <w:tcPr>
            <w:tcW w:w="1056" w:type="dxa"/>
          </w:tcPr>
          <w:p w:rsidR="00907F7C" w:rsidRDefault="00907F7C" w:rsidP="00B35C5B">
            <w:pPr>
              <w:jc w:val="center"/>
            </w:pPr>
            <w:r>
              <w:t>98266</w:t>
            </w:r>
          </w:p>
        </w:tc>
        <w:tc>
          <w:tcPr>
            <w:tcW w:w="1079" w:type="dxa"/>
          </w:tcPr>
          <w:p w:rsidR="00907F7C" w:rsidRDefault="00907F7C" w:rsidP="00B35C5B">
            <w:pPr>
              <w:jc w:val="center"/>
            </w:pPr>
            <w:r>
              <w:t>99105</w:t>
            </w:r>
          </w:p>
        </w:tc>
        <w:tc>
          <w:tcPr>
            <w:tcW w:w="906" w:type="dxa"/>
          </w:tcPr>
          <w:p w:rsidR="00907F7C" w:rsidRDefault="00907F7C" w:rsidP="00B35C5B">
            <w:pPr>
              <w:jc w:val="center"/>
            </w:pPr>
            <w:r>
              <w:t>99300</w:t>
            </w:r>
          </w:p>
        </w:tc>
        <w:tc>
          <w:tcPr>
            <w:tcW w:w="1004" w:type="dxa"/>
          </w:tcPr>
          <w:p w:rsidR="00907F7C" w:rsidRDefault="00907F7C" w:rsidP="00B35C5B">
            <w:pPr>
              <w:jc w:val="center"/>
            </w:pPr>
            <w:r>
              <w:t>99400</w:t>
            </w:r>
          </w:p>
        </w:tc>
      </w:tr>
      <w:tr w:rsidR="00907F7C" w:rsidRPr="00693295" w:rsidTr="00B35C5B">
        <w:trPr>
          <w:jc w:val="center"/>
        </w:trPr>
        <w:tc>
          <w:tcPr>
            <w:tcW w:w="568" w:type="dxa"/>
          </w:tcPr>
          <w:p w:rsidR="00907F7C" w:rsidRPr="002954CB" w:rsidRDefault="00907F7C" w:rsidP="00B35C5B">
            <w:pPr>
              <w:jc w:val="center"/>
            </w:pPr>
            <w:r>
              <w:t>25</w:t>
            </w:r>
          </w:p>
        </w:tc>
        <w:tc>
          <w:tcPr>
            <w:tcW w:w="1984" w:type="dxa"/>
          </w:tcPr>
          <w:p w:rsidR="00907F7C" w:rsidRPr="002954CB" w:rsidRDefault="00907F7C" w:rsidP="00B35C5B">
            <w:pPr>
              <w:jc w:val="center"/>
            </w:pPr>
            <w:r>
              <w:t>Увеличение доли поступления новой литературы по отношению к фонду бибилиотеки</w:t>
            </w:r>
          </w:p>
        </w:tc>
        <w:tc>
          <w:tcPr>
            <w:tcW w:w="1843" w:type="dxa"/>
          </w:tcPr>
          <w:p w:rsidR="00907F7C" w:rsidRPr="002954CB" w:rsidRDefault="00907F7C" w:rsidP="00B35C5B">
            <w:pPr>
              <w:spacing w:line="360" w:lineRule="auto"/>
            </w:pPr>
            <w:r w:rsidRPr="002954CB">
              <w:t>%</w:t>
            </w:r>
          </w:p>
        </w:tc>
        <w:tc>
          <w:tcPr>
            <w:tcW w:w="1070" w:type="dxa"/>
          </w:tcPr>
          <w:p w:rsidR="00907F7C" w:rsidRPr="002954CB" w:rsidRDefault="00907F7C" w:rsidP="00B35C5B">
            <w:pPr>
              <w:jc w:val="center"/>
            </w:pPr>
          </w:p>
        </w:tc>
        <w:tc>
          <w:tcPr>
            <w:tcW w:w="1056" w:type="dxa"/>
          </w:tcPr>
          <w:p w:rsidR="00907F7C" w:rsidRDefault="00907F7C" w:rsidP="00B35C5B">
            <w:pPr>
              <w:jc w:val="center"/>
            </w:pPr>
            <w:r>
              <w:t>0,2</w:t>
            </w:r>
          </w:p>
        </w:tc>
        <w:tc>
          <w:tcPr>
            <w:tcW w:w="1079" w:type="dxa"/>
          </w:tcPr>
          <w:p w:rsidR="00907F7C" w:rsidRDefault="00907F7C" w:rsidP="00B35C5B">
            <w:pPr>
              <w:jc w:val="center"/>
            </w:pPr>
            <w:r>
              <w:t>0,2</w:t>
            </w:r>
          </w:p>
        </w:tc>
        <w:tc>
          <w:tcPr>
            <w:tcW w:w="906" w:type="dxa"/>
          </w:tcPr>
          <w:p w:rsidR="00907F7C" w:rsidRDefault="00907F7C" w:rsidP="00B35C5B">
            <w:pPr>
              <w:jc w:val="center"/>
            </w:pPr>
            <w:r>
              <w:t>0,2</w:t>
            </w:r>
          </w:p>
        </w:tc>
        <w:tc>
          <w:tcPr>
            <w:tcW w:w="1004" w:type="dxa"/>
          </w:tcPr>
          <w:p w:rsidR="00907F7C" w:rsidRDefault="00907F7C" w:rsidP="00B35C5B">
            <w:pPr>
              <w:jc w:val="center"/>
            </w:pPr>
            <w:r>
              <w:t>0,2</w:t>
            </w:r>
          </w:p>
        </w:tc>
      </w:tr>
      <w:tr w:rsidR="00907F7C" w:rsidRPr="00693295" w:rsidTr="00B35C5B">
        <w:trPr>
          <w:jc w:val="center"/>
        </w:trPr>
        <w:tc>
          <w:tcPr>
            <w:tcW w:w="568" w:type="dxa"/>
          </w:tcPr>
          <w:p w:rsidR="00907F7C" w:rsidRPr="002954CB" w:rsidRDefault="00907F7C" w:rsidP="00B35C5B">
            <w:pPr>
              <w:jc w:val="center"/>
            </w:pPr>
            <w:r>
              <w:t>26</w:t>
            </w:r>
          </w:p>
        </w:tc>
        <w:tc>
          <w:tcPr>
            <w:tcW w:w="1984" w:type="dxa"/>
          </w:tcPr>
          <w:p w:rsidR="00907F7C" w:rsidRPr="002954CB" w:rsidRDefault="00907F7C" w:rsidP="00B35C5B">
            <w:pPr>
              <w:jc w:val="center"/>
            </w:pPr>
            <w:r w:rsidRPr="002954CB">
              <w:t>Охват населения библиотечным обслуживанием</w:t>
            </w:r>
          </w:p>
        </w:tc>
        <w:tc>
          <w:tcPr>
            <w:tcW w:w="1843" w:type="dxa"/>
          </w:tcPr>
          <w:p w:rsidR="00907F7C" w:rsidRPr="002954CB" w:rsidRDefault="00907F7C" w:rsidP="00B35C5B">
            <w:pPr>
              <w:spacing w:line="360" w:lineRule="auto"/>
            </w:pPr>
            <w:r w:rsidRPr="002954CB">
              <w:t>%</w:t>
            </w:r>
          </w:p>
        </w:tc>
        <w:tc>
          <w:tcPr>
            <w:tcW w:w="1070" w:type="dxa"/>
          </w:tcPr>
          <w:p w:rsidR="00907F7C" w:rsidRPr="002954CB" w:rsidRDefault="00907F7C" w:rsidP="00B35C5B">
            <w:pPr>
              <w:jc w:val="center"/>
            </w:pPr>
          </w:p>
        </w:tc>
        <w:tc>
          <w:tcPr>
            <w:tcW w:w="1056" w:type="dxa"/>
          </w:tcPr>
          <w:p w:rsidR="00907F7C" w:rsidRDefault="00907F7C" w:rsidP="00B35C5B">
            <w:pPr>
              <w:jc w:val="center"/>
            </w:pPr>
            <w:r>
              <w:t>37,4</w:t>
            </w:r>
          </w:p>
        </w:tc>
        <w:tc>
          <w:tcPr>
            <w:tcW w:w="1079" w:type="dxa"/>
          </w:tcPr>
          <w:p w:rsidR="00907F7C" w:rsidRDefault="00907F7C" w:rsidP="00B35C5B">
            <w:pPr>
              <w:jc w:val="center"/>
            </w:pPr>
            <w:r>
              <w:t>37,4</w:t>
            </w:r>
          </w:p>
        </w:tc>
        <w:tc>
          <w:tcPr>
            <w:tcW w:w="906" w:type="dxa"/>
          </w:tcPr>
          <w:p w:rsidR="00907F7C" w:rsidRDefault="00907F7C" w:rsidP="00B35C5B">
            <w:pPr>
              <w:jc w:val="center"/>
            </w:pPr>
            <w:r>
              <w:t>37,4</w:t>
            </w:r>
          </w:p>
        </w:tc>
        <w:tc>
          <w:tcPr>
            <w:tcW w:w="1004" w:type="dxa"/>
          </w:tcPr>
          <w:p w:rsidR="00907F7C" w:rsidRDefault="00907F7C" w:rsidP="00B35C5B">
            <w:pPr>
              <w:jc w:val="center"/>
            </w:pPr>
            <w:r>
              <w:t>37,4</w:t>
            </w:r>
          </w:p>
        </w:tc>
      </w:tr>
      <w:tr w:rsidR="00907F7C" w:rsidRPr="00693295" w:rsidTr="00B35C5B">
        <w:trPr>
          <w:jc w:val="center"/>
        </w:trPr>
        <w:tc>
          <w:tcPr>
            <w:tcW w:w="568" w:type="dxa"/>
          </w:tcPr>
          <w:p w:rsidR="00907F7C" w:rsidRPr="002954CB" w:rsidRDefault="00907F7C" w:rsidP="00B35C5B">
            <w:pPr>
              <w:jc w:val="center"/>
            </w:pPr>
            <w:r>
              <w:t>27</w:t>
            </w:r>
          </w:p>
        </w:tc>
        <w:tc>
          <w:tcPr>
            <w:tcW w:w="1984" w:type="dxa"/>
          </w:tcPr>
          <w:p w:rsidR="00907F7C" w:rsidRPr="002954CB" w:rsidRDefault="00907F7C" w:rsidP="00B35C5B">
            <w:pPr>
              <w:snapToGrid w:val="0"/>
              <w:spacing w:line="100" w:lineRule="atLeast"/>
              <w:jc w:val="center"/>
            </w:pPr>
            <w:r w:rsidRPr="002954CB">
              <w:t>Количество  основных массовых мероприятий</w:t>
            </w:r>
          </w:p>
        </w:tc>
        <w:tc>
          <w:tcPr>
            <w:tcW w:w="1843" w:type="dxa"/>
          </w:tcPr>
          <w:p w:rsidR="00907F7C" w:rsidRPr="002954CB" w:rsidRDefault="00907F7C" w:rsidP="00B35C5B">
            <w:pPr>
              <w:snapToGrid w:val="0"/>
              <w:spacing w:line="100" w:lineRule="atLeast"/>
            </w:pPr>
            <w:r w:rsidRPr="002954CB">
              <w:t>шт.</w:t>
            </w:r>
          </w:p>
        </w:tc>
        <w:tc>
          <w:tcPr>
            <w:tcW w:w="1070" w:type="dxa"/>
          </w:tcPr>
          <w:p w:rsidR="00907F7C" w:rsidRPr="002954CB" w:rsidRDefault="00907F7C" w:rsidP="00B35C5B">
            <w:pPr>
              <w:jc w:val="center"/>
            </w:pPr>
          </w:p>
        </w:tc>
        <w:tc>
          <w:tcPr>
            <w:tcW w:w="1056" w:type="dxa"/>
          </w:tcPr>
          <w:p w:rsidR="00907F7C" w:rsidRDefault="00907F7C" w:rsidP="00B35C5B">
            <w:pPr>
              <w:jc w:val="center"/>
            </w:pPr>
            <w:r>
              <w:t>1047</w:t>
            </w:r>
          </w:p>
        </w:tc>
        <w:tc>
          <w:tcPr>
            <w:tcW w:w="1079" w:type="dxa"/>
          </w:tcPr>
          <w:p w:rsidR="00907F7C" w:rsidRDefault="00907F7C" w:rsidP="00B35C5B">
            <w:pPr>
              <w:jc w:val="center"/>
            </w:pPr>
            <w:r>
              <w:t>1080</w:t>
            </w:r>
          </w:p>
        </w:tc>
        <w:tc>
          <w:tcPr>
            <w:tcW w:w="906" w:type="dxa"/>
          </w:tcPr>
          <w:p w:rsidR="00907F7C" w:rsidRDefault="00907F7C" w:rsidP="00B35C5B">
            <w:pPr>
              <w:jc w:val="center"/>
            </w:pPr>
            <w:r>
              <w:t>1115</w:t>
            </w:r>
          </w:p>
        </w:tc>
        <w:tc>
          <w:tcPr>
            <w:tcW w:w="1004" w:type="dxa"/>
          </w:tcPr>
          <w:p w:rsidR="00907F7C" w:rsidRDefault="00907F7C" w:rsidP="00B35C5B">
            <w:pPr>
              <w:jc w:val="center"/>
            </w:pPr>
            <w:r>
              <w:t>1130</w:t>
            </w:r>
          </w:p>
        </w:tc>
      </w:tr>
      <w:tr w:rsidR="00907F7C" w:rsidRPr="00693295" w:rsidTr="00B35C5B">
        <w:trPr>
          <w:jc w:val="center"/>
        </w:trPr>
        <w:tc>
          <w:tcPr>
            <w:tcW w:w="568" w:type="dxa"/>
          </w:tcPr>
          <w:p w:rsidR="00907F7C" w:rsidRPr="002954CB" w:rsidRDefault="00907F7C" w:rsidP="00B35C5B">
            <w:pPr>
              <w:jc w:val="center"/>
            </w:pPr>
            <w:r>
              <w:t>28</w:t>
            </w:r>
          </w:p>
        </w:tc>
        <w:tc>
          <w:tcPr>
            <w:tcW w:w="1984" w:type="dxa"/>
          </w:tcPr>
          <w:p w:rsidR="00907F7C" w:rsidRPr="002954CB" w:rsidRDefault="00907F7C" w:rsidP="00B35C5B">
            <w:pPr>
              <w:snapToGrid w:val="0"/>
              <w:spacing w:line="100" w:lineRule="atLeast"/>
              <w:jc w:val="center"/>
            </w:pPr>
            <w:r w:rsidRPr="002954CB">
              <w:t>Модернизация рабочих мест</w:t>
            </w:r>
          </w:p>
        </w:tc>
        <w:tc>
          <w:tcPr>
            <w:tcW w:w="1843" w:type="dxa"/>
          </w:tcPr>
          <w:p w:rsidR="00907F7C" w:rsidRPr="002954CB" w:rsidRDefault="00907F7C" w:rsidP="00B35C5B">
            <w:pPr>
              <w:snapToGrid w:val="0"/>
              <w:spacing w:line="100" w:lineRule="atLeast"/>
            </w:pPr>
            <w:r w:rsidRPr="002954CB">
              <w:t>шт.</w:t>
            </w:r>
          </w:p>
        </w:tc>
        <w:tc>
          <w:tcPr>
            <w:tcW w:w="1070" w:type="dxa"/>
          </w:tcPr>
          <w:p w:rsidR="00907F7C" w:rsidRPr="002954CB" w:rsidRDefault="00907F7C" w:rsidP="00B35C5B">
            <w:pPr>
              <w:jc w:val="center"/>
            </w:pPr>
          </w:p>
        </w:tc>
        <w:tc>
          <w:tcPr>
            <w:tcW w:w="1056" w:type="dxa"/>
          </w:tcPr>
          <w:p w:rsidR="00907F7C" w:rsidRDefault="00907F7C" w:rsidP="00B35C5B">
            <w:pPr>
              <w:jc w:val="center"/>
            </w:pPr>
            <w:r>
              <w:t>-</w:t>
            </w:r>
          </w:p>
        </w:tc>
        <w:tc>
          <w:tcPr>
            <w:tcW w:w="1079" w:type="dxa"/>
          </w:tcPr>
          <w:p w:rsidR="00907F7C" w:rsidRDefault="00907F7C" w:rsidP="00B35C5B">
            <w:pPr>
              <w:jc w:val="center"/>
            </w:pPr>
            <w:r>
              <w:t>-</w:t>
            </w:r>
          </w:p>
        </w:tc>
        <w:tc>
          <w:tcPr>
            <w:tcW w:w="906" w:type="dxa"/>
          </w:tcPr>
          <w:p w:rsidR="00907F7C" w:rsidRDefault="00907F7C" w:rsidP="00B35C5B">
            <w:pPr>
              <w:jc w:val="center"/>
            </w:pPr>
            <w:r>
              <w:t>1</w:t>
            </w:r>
          </w:p>
        </w:tc>
        <w:tc>
          <w:tcPr>
            <w:tcW w:w="1004" w:type="dxa"/>
          </w:tcPr>
          <w:p w:rsidR="00907F7C" w:rsidRDefault="00907F7C" w:rsidP="00B35C5B">
            <w:pPr>
              <w:jc w:val="center"/>
            </w:pPr>
            <w:r>
              <w:t>1</w:t>
            </w:r>
          </w:p>
        </w:tc>
      </w:tr>
      <w:tr w:rsidR="00907F7C" w:rsidRPr="00693295" w:rsidTr="00B35C5B">
        <w:trPr>
          <w:jc w:val="center"/>
        </w:trPr>
        <w:tc>
          <w:tcPr>
            <w:tcW w:w="568" w:type="dxa"/>
          </w:tcPr>
          <w:p w:rsidR="00907F7C" w:rsidRPr="002954CB" w:rsidRDefault="00907F7C" w:rsidP="00B35C5B">
            <w:pPr>
              <w:jc w:val="center"/>
            </w:pPr>
            <w:r>
              <w:t>29</w:t>
            </w:r>
          </w:p>
        </w:tc>
        <w:tc>
          <w:tcPr>
            <w:tcW w:w="1984" w:type="dxa"/>
          </w:tcPr>
          <w:p w:rsidR="00907F7C" w:rsidRPr="002954CB" w:rsidRDefault="00907F7C" w:rsidP="00B35C5B">
            <w:pPr>
              <w:snapToGrid w:val="0"/>
              <w:spacing w:line="100" w:lineRule="atLeast"/>
              <w:jc w:val="center"/>
            </w:pPr>
            <w:r w:rsidRPr="002954CB">
              <w:t>Работа по программам:</w:t>
            </w:r>
          </w:p>
          <w:p w:rsidR="00907F7C" w:rsidRPr="002954CB" w:rsidRDefault="00907F7C" w:rsidP="00B35C5B">
            <w:pPr>
              <w:snapToGrid w:val="0"/>
              <w:spacing w:line="100" w:lineRule="atLeast"/>
              <w:jc w:val="center"/>
            </w:pPr>
            <w:r>
              <w:t>«Библиотека старшего поколения</w:t>
            </w:r>
            <w:r w:rsidRPr="002954CB">
              <w:t>»</w:t>
            </w:r>
          </w:p>
          <w:p w:rsidR="00907F7C" w:rsidRPr="002954CB" w:rsidRDefault="00907F7C" w:rsidP="00B35C5B">
            <w:pPr>
              <w:snapToGrid w:val="0"/>
              <w:spacing w:line="100" w:lineRule="atLeast"/>
              <w:jc w:val="center"/>
            </w:pPr>
            <w:r>
              <w:t>«Летняя Библиополяна</w:t>
            </w:r>
            <w:r w:rsidRPr="002954CB">
              <w:t>»</w:t>
            </w:r>
          </w:p>
          <w:p w:rsidR="00907F7C" w:rsidRPr="002954CB" w:rsidRDefault="00907F7C" w:rsidP="00B35C5B">
            <w:pPr>
              <w:snapToGrid w:val="0"/>
              <w:spacing w:line="100" w:lineRule="atLeast"/>
              <w:jc w:val="center"/>
            </w:pPr>
            <w:r w:rsidRPr="002954CB">
              <w:t>«Библиотека семейного чтения»</w:t>
            </w:r>
          </w:p>
          <w:p w:rsidR="00907F7C" w:rsidRPr="002954CB" w:rsidRDefault="00907F7C" w:rsidP="00B35C5B">
            <w:pPr>
              <w:snapToGrid w:val="0"/>
              <w:spacing w:line="100" w:lineRule="atLeast"/>
              <w:jc w:val="center"/>
            </w:pPr>
            <w:r>
              <w:t>«Страницы памяти листая</w:t>
            </w:r>
            <w:r w:rsidRPr="002954CB">
              <w:t>»</w:t>
            </w:r>
          </w:p>
        </w:tc>
        <w:tc>
          <w:tcPr>
            <w:tcW w:w="1843" w:type="dxa"/>
          </w:tcPr>
          <w:p w:rsidR="00907F7C" w:rsidRPr="002954CB" w:rsidRDefault="00907F7C" w:rsidP="00B35C5B">
            <w:pPr>
              <w:snapToGrid w:val="0"/>
              <w:spacing w:line="100" w:lineRule="atLeast"/>
            </w:pPr>
            <w:r w:rsidRPr="002954CB">
              <w:t>шт.</w:t>
            </w:r>
          </w:p>
        </w:tc>
        <w:tc>
          <w:tcPr>
            <w:tcW w:w="1070" w:type="dxa"/>
          </w:tcPr>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Pr="002954CB" w:rsidRDefault="00907F7C" w:rsidP="00B35C5B">
            <w:pPr>
              <w:jc w:val="center"/>
            </w:pPr>
          </w:p>
        </w:tc>
        <w:tc>
          <w:tcPr>
            <w:tcW w:w="1056"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 w:rsidR="00907F7C" w:rsidRDefault="00907F7C" w:rsidP="00B35C5B">
            <w:pPr>
              <w:jc w:val="center"/>
            </w:pPr>
            <w:r>
              <w:t>1</w:t>
            </w:r>
          </w:p>
        </w:tc>
        <w:tc>
          <w:tcPr>
            <w:tcW w:w="1079"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 w:rsidR="00907F7C" w:rsidRDefault="00907F7C" w:rsidP="00B35C5B">
            <w:pPr>
              <w:jc w:val="center"/>
            </w:pPr>
            <w:r>
              <w:t>1</w:t>
            </w:r>
          </w:p>
        </w:tc>
        <w:tc>
          <w:tcPr>
            <w:tcW w:w="906"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 w:rsidR="00907F7C" w:rsidRDefault="00907F7C" w:rsidP="00B35C5B">
            <w:pPr>
              <w:jc w:val="center"/>
            </w:pPr>
            <w:r>
              <w:t>1</w:t>
            </w:r>
          </w:p>
        </w:tc>
        <w:tc>
          <w:tcPr>
            <w:tcW w:w="1004" w:type="dxa"/>
          </w:tcPr>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Pr>
              <w:jc w:val="center"/>
            </w:pPr>
          </w:p>
          <w:p w:rsidR="00907F7C" w:rsidRDefault="00907F7C" w:rsidP="00B35C5B">
            <w:pPr>
              <w:jc w:val="center"/>
            </w:pPr>
          </w:p>
          <w:p w:rsidR="00907F7C" w:rsidRDefault="00907F7C" w:rsidP="00B35C5B">
            <w:pPr>
              <w:jc w:val="center"/>
            </w:pPr>
            <w:r>
              <w:t>1</w:t>
            </w:r>
          </w:p>
          <w:p w:rsidR="00907F7C" w:rsidRDefault="00907F7C" w:rsidP="00B35C5B"/>
          <w:p w:rsidR="00907F7C" w:rsidRDefault="00907F7C" w:rsidP="00B35C5B">
            <w:pPr>
              <w:jc w:val="center"/>
            </w:pPr>
            <w:r>
              <w:t>1</w:t>
            </w:r>
          </w:p>
        </w:tc>
      </w:tr>
      <w:tr w:rsidR="00907F7C" w:rsidRPr="00693295" w:rsidTr="00B35C5B">
        <w:trPr>
          <w:jc w:val="center"/>
        </w:trPr>
        <w:tc>
          <w:tcPr>
            <w:tcW w:w="568" w:type="dxa"/>
          </w:tcPr>
          <w:p w:rsidR="00907F7C" w:rsidRDefault="00907F7C" w:rsidP="00B35C5B">
            <w:pPr>
              <w:jc w:val="center"/>
            </w:pPr>
            <w:r>
              <w:t>30</w:t>
            </w:r>
          </w:p>
        </w:tc>
        <w:tc>
          <w:tcPr>
            <w:tcW w:w="1984" w:type="dxa"/>
          </w:tcPr>
          <w:p w:rsidR="00907F7C" w:rsidRPr="00CF7CFD" w:rsidRDefault="00907F7C" w:rsidP="00B35C5B">
            <w:pPr>
              <w:snapToGrid w:val="0"/>
              <w:spacing w:line="100" w:lineRule="atLeast"/>
            </w:pPr>
            <w:r w:rsidRPr="006E3D13">
              <w:t>Показатель средней заработной платы работников МКУК «Городская библиотека» в Комсомольском муниципальном районе</w:t>
            </w:r>
          </w:p>
        </w:tc>
        <w:tc>
          <w:tcPr>
            <w:tcW w:w="1843" w:type="dxa"/>
          </w:tcPr>
          <w:p w:rsidR="00907F7C" w:rsidRPr="00707654" w:rsidRDefault="00907F7C" w:rsidP="00B35C5B">
            <w:pPr>
              <w:snapToGrid w:val="0"/>
              <w:spacing w:line="100" w:lineRule="atLeast"/>
            </w:pPr>
            <w:r>
              <w:t>руб.</w:t>
            </w:r>
          </w:p>
        </w:tc>
        <w:tc>
          <w:tcPr>
            <w:tcW w:w="1070" w:type="dxa"/>
          </w:tcPr>
          <w:p w:rsidR="00907F7C" w:rsidRDefault="00907F7C" w:rsidP="00B35C5B">
            <w:pPr>
              <w:jc w:val="center"/>
            </w:pPr>
          </w:p>
        </w:tc>
        <w:tc>
          <w:tcPr>
            <w:tcW w:w="1056" w:type="dxa"/>
          </w:tcPr>
          <w:p w:rsidR="00907F7C" w:rsidRDefault="00907F7C" w:rsidP="00B35C5B">
            <w:pPr>
              <w:jc w:val="center"/>
            </w:pPr>
            <w:r>
              <w:t>22134</w:t>
            </w:r>
          </w:p>
        </w:tc>
        <w:tc>
          <w:tcPr>
            <w:tcW w:w="1079" w:type="dxa"/>
          </w:tcPr>
          <w:p w:rsidR="00907F7C" w:rsidRDefault="00907F7C" w:rsidP="00B35C5B">
            <w:pPr>
              <w:jc w:val="center"/>
            </w:pPr>
            <w:r>
              <w:t>22574</w:t>
            </w:r>
          </w:p>
        </w:tc>
        <w:tc>
          <w:tcPr>
            <w:tcW w:w="906" w:type="dxa"/>
          </w:tcPr>
          <w:p w:rsidR="00907F7C" w:rsidRDefault="00907F7C" w:rsidP="00B35C5B">
            <w:pPr>
              <w:jc w:val="center"/>
            </w:pPr>
            <w:r>
              <w:t>22574</w:t>
            </w:r>
          </w:p>
        </w:tc>
        <w:tc>
          <w:tcPr>
            <w:tcW w:w="1004" w:type="dxa"/>
          </w:tcPr>
          <w:p w:rsidR="00907F7C" w:rsidRDefault="00907F7C" w:rsidP="00B35C5B">
            <w:pPr>
              <w:jc w:val="center"/>
            </w:pPr>
            <w:r>
              <w:t>22574</w:t>
            </w:r>
          </w:p>
        </w:tc>
      </w:tr>
      <w:tr w:rsidR="00907F7C" w:rsidRPr="00693295" w:rsidTr="00B35C5B">
        <w:trPr>
          <w:jc w:val="center"/>
        </w:trPr>
        <w:tc>
          <w:tcPr>
            <w:tcW w:w="568" w:type="dxa"/>
          </w:tcPr>
          <w:p w:rsidR="00907F7C" w:rsidRDefault="00907F7C" w:rsidP="00B35C5B">
            <w:pPr>
              <w:jc w:val="center"/>
            </w:pPr>
            <w:r>
              <w:t>31</w:t>
            </w:r>
          </w:p>
        </w:tc>
        <w:tc>
          <w:tcPr>
            <w:tcW w:w="1984" w:type="dxa"/>
          </w:tcPr>
          <w:p w:rsidR="00907F7C" w:rsidRPr="00CF7CFD" w:rsidRDefault="00907F7C" w:rsidP="00B35C5B">
            <w:pPr>
              <w:snapToGrid w:val="0"/>
              <w:spacing w:line="100" w:lineRule="atLeast"/>
            </w:pPr>
            <w:r w:rsidRPr="00CF7CFD">
              <w:t xml:space="preserve">Количество подростков, вовлечённых в деятельность спортивных секций, </w:t>
            </w:r>
            <w:r w:rsidRPr="00CF7CFD">
              <w:lastRenderedPageBreak/>
              <w:t>кружков и клубов ДЦ «Спектр»</w:t>
            </w:r>
          </w:p>
        </w:tc>
        <w:tc>
          <w:tcPr>
            <w:tcW w:w="1843" w:type="dxa"/>
          </w:tcPr>
          <w:p w:rsidR="00907F7C" w:rsidRPr="002954CB" w:rsidRDefault="00907F7C" w:rsidP="00B35C5B">
            <w:pPr>
              <w:snapToGrid w:val="0"/>
              <w:spacing w:line="100" w:lineRule="atLeast"/>
            </w:pPr>
            <w:r w:rsidRPr="00707654">
              <w:lastRenderedPageBreak/>
              <w:t>чел.</w:t>
            </w:r>
          </w:p>
        </w:tc>
        <w:tc>
          <w:tcPr>
            <w:tcW w:w="1070" w:type="dxa"/>
          </w:tcPr>
          <w:p w:rsidR="00907F7C" w:rsidRDefault="00907F7C" w:rsidP="00B35C5B">
            <w:pPr>
              <w:jc w:val="center"/>
            </w:pPr>
          </w:p>
        </w:tc>
        <w:tc>
          <w:tcPr>
            <w:tcW w:w="1056" w:type="dxa"/>
          </w:tcPr>
          <w:p w:rsidR="00907F7C" w:rsidRDefault="00907F7C" w:rsidP="00B35C5B">
            <w:pPr>
              <w:jc w:val="center"/>
            </w:pPr>
            <w:r>
              <w:t>600</w:t>
            </w:r>
          </w:p>
        </w:tc>
        <w:tc>
          <w:tcPr>
            <w:tcW w:w="1079" w:type="dxa"/>
          </w:tcPr>
          <w:p w:rsidR="00907F7C" w:rsidRDefault="00907F7C" w:rsidP="00B35C5B">
            <w:pPr>
              <w:jc w:val="center"/>
            </w:pPr>
            <w:r>
              <w:t>650</w:t>
            </w:r>
          </w:p>
        </w:tc>
        <w:tc>
          <w:tcPr>
            <w:tcW w:w="906" w:type="dxa"/>
          </w:tcPr>
          <w:p w:rsidR="00907F7C" w:rsidRDefault="00907F7C" w:rsidP="00B35C5B">
            <w:pPr>
              <w:jc w:val="center"/>
            </w:pPr>
            <w:r>
              <w:t>650</w:t>
            </w:r>
          </w:p>
        </w:tc>
        <w:tc>
          <w:tcPr>
            <w:tcW w:w="1004" w:type="dxa"/>
          </w:tcPr>
          <w:p w:rsidR="00907F7C" w:rsidRDefault="00907F7C" w:rsidP="00B35C5B">
            <w:pPr>
              <w:jc w:val="center"/>
            </w:pPr>
            <w:r>
              <w:t>650</w:t>
            </w:r>
          </w:p>
        </w:tc>
      </w:tr>
      <w:tr w:rsidR="00907F7C" w:rsidRPr="00693295" w:rsidTr="00B35C5B">
        <w:trPr>
          <w:jc w:val="center"/>
        </w:trPr>
        <w:tc>
          <w:tcPr>
            <w:tcW w:w="568" w:type="dxa"/>
          </w:tcPr>
          <w:p w:rsidR="00907F7C" w:rsidRDefault="00907F7C" w:rsidP="00B35C5B">
            <w:pPr>
              <w:jc w:val="center"/>
            </w:pPr>
            <w:r>
              <w:lastRenderedPageBreak/>
              <w:t>32</w:t>
            </w:r>
          </w:p>
        </w:tc>
        <w:tc>
          <w:tcPr>
            <w:tcW w:w="1984" w:type="dxa"/>
          </w:tcPr>
          <w:p w:rsidR="00907F7C" w:rsidRPr="00CF7CFD" w:rsidRDefault="00907F7C" w:rsidP="00B35C5B">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Pr>
          <w:p w:rsidR="00907F7C" w:rsidRPr="002954CB" w:rsidRDefault="00907F7C" w:rsidP="00B35C5B">
            <w:pPr>
              <w:snapToGrid w:val="0"/>
              <w:spacing w:line="100" w:lineRule="atLeast"/>
            </w:pPr>
            <w:r w:rsidRPr="00707654">
              <w:t>чел.</w:t>
            </w:r>
          </w:p>
        </w:tc>
        <w:tc>
          <w:tcPr>
            <w:tcW w:w="1070" w:type="dxa"/>
          </w:tcPr>
          <w:p w:rsidR="00907F7C" w:rsidRDefault="00907F7C" w:rsidP="00B35C5B">
            <w:pPr>
              <w:jc w:val="center"/>
            </w:pPr>
          </w:p>
        </w:tc>
        <w:tc>
          <w:tcPr>
            <w:tcW w:w="1056" w:type="dxa"/>
          </w:tcPr>
          <w:p w:rsidR="00907F7C" w:rsidRDefault="00907F7C" w:rsidP="00B35C5B">
            <w:pPr>
              <w:jc w:val="center"/>
            </w:pPr>
            <w:r>
              <w:t>500</w:t>
            </w:r>
          </w:p>
        </w:tc>
        <w:tc>
          <w:tcPr>
            <w:tcW w:w="1079" w:type="dxa"/>
          </w:tcPr>
          <w:p w:rsidR="00907F7C" w:rsidRDefault="00907F7C" w:rsidP="00B35C5B">
            <w:pPr>
              <w:jc w:val="center"/>
            </w:pPr>
            <w:r>
              <w:t>550</w:t>
            </w:r>
          </w:p>
        </w:tc>
        <w:tc>
          <w:tcPr>
            <w:tcW w:w="906" w:type="dxa"/>
          </w:tcPr>
          <w:p w:rsidR="00907F7C" w:rsidRDefault="00907F7C" w:rsidP="00B35C5B">
            <w:pPr>
              <w:jc w:val="center"/>
            </w:pPr>
            <w:r>
              <w:t>550</w:t>
            </w:r>
          </w:p>
        </w:tc>
        <w:tc>
          <w:tcPr>
            <w:tcW w:w="1004" w:type="dxa"/>
          </w:tcPr>
          <w:p w:rsidR="00907F7C" w:rsidRDefault="00907F7C" w:rsidP="00B35C5B">
            <w:pPr>
              <w:jc w:val="center"/>
            </w:pPr>
            <w:r>
              <w:t>550</w:t>
            </w:r>
          </w:p>
        </w:tc>
      </w:tr>
      <w:tr w:rsidR="00907F7C" w:rsidRPr="00693295" w:rsidTr="00B35C5B">
        <w:trPr>
          <w:jc w:val="center"/>
        </w:trPr>
        <w:tc>
          <w:tcPr>
            <w:tcW w:w="568" w:type="dxa"/>
          </w:tcPr>
          <w:p w:rsidR="00907F7C" w:rsidRDefault="00907F7C" w:rsidP="00B35C5B">
            <w:pPr>
              <w:jc w:val="center"/>
            </w:pPr>
            <w:r>
              <w:t>33</w:t>
            </w:r>
          </w:p>
        </w:tc>
        <w:tc>
          <w:tcPr>
            <w:tcW w:w="1984" w:type="dxa"/>
          </w:tcPr>
          <w:p w:rsidR="00907F7C" w:rsidRPr="00CF7CFD" w:rsidRDefault="00907F7C" w:rsidP="00B35C5B">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843" w:type="dxa"/>
          </w:tcPr>
          <w:p w:rsidR="00907F7C" w:rsidRPr="002954CB" w:rsidRDefault="00907F7C" w:rsidP="00B35C5B">
            <w:pPr>
              <w:snapToGrid w:val="0"/>
              <w:spacing w:line="100" w:lineRule="atLeast"/>
            </w:pPr>
            <w:r w:rsidRPr="00707654">
              <w:t>чел.</w:t>
            </w:r>
          </w:p>
        </w:tc>
        <w:tc>
          <w:tcPr>
            <w:tcW w:w="1070" w:type="dxa"/>
          </w:tcPr>
          <w:p w:rsidR="00907F7C" w:rsidRDefault="00907F7C" w:rsidP="00B35C5B">
            <w:pPr>
              <w:jc w:val="center"/>
            </w:pPr>
          </w:p>
        </w:tc>
        <w:tc>
          <w:tcPr>
            <w:tcW w:w="1056" w:type="dxa"/>
          </w:tcPr>
          <w:p w:rsidR="00907F7C" w:rsidRDefault="00907F7C" w:rsidP="00B35C5B">
            <w:pPr>
              <w:jc w:val="center"/>
            </w:pPr>
            <w:r>
              <w:t>1400</w:t>
            </w:r>
          </w:p>
        </w:tc>
        <w:tc>
          <w:tcPr>
            <w:tcW w:w="1079" w:type="dxa"/>
          </w:tcPr>
          <w:p w:rsidR="00907F7C" w:rsidRDefault="00907F7C" w:rsidP="00B35C5B">
            <w:pPr>
              <w:jc w:val="center"/>
            </w:pPr>
            <w:r>
              <w:t>1500</w:t>
            </w:r>
          </w:p>
        </w:tc>
        <w:tc>
          <w:tcPr>
            <w:tcW w:w="906" w:type="dxa"/>
          </w:tcPr>
          <w:p w:rsidR="00907F7C" w:rsidRDefault="00907F7C" w:rsidP="00B35C5B">
            <w:pPr>
              <w:jc w:val="center"/>
            </w:pPr>
            <w:r>
              <w:t>1500</w:t>
            </w:r>
          </w:p>
        </w:tc>
        <w:tc>
          <w:tcPr>
            <w:tcW w:w="1004" w:type="dxa"/>
          </w:tcPr>
          <w:p w:rsidR="00907F7C" w:rsidRDefault="00907F7C" w:rsidP="00B35C5B">
            <w:pPr>
              <w:jc w:val="center"/>
            </w:pPr>
            <w:r>
              <w:t>1500</w:t>
            </w:r>
          </w:p>
        </w:tc>
      </w:tr>
      <w:tr w:rsidR="00907F7C" w:rsidRPr="00693295" w:rsidTr="00B35C5B">
        <w:trPr>
          <w:jc w:val="center"/>
        </w:trPr>
        <w:tc>
          <w:tcPr>
            <w:tcW w:w="568" w:type="dxa"/>
          </w:tcPr>
          <w:p w:rsidR="00907F7C" w:rsidRDefault="00907F7C" w:rsidP="00B35C5B">
            <w:pPr>
              <w:jc w:val="center"/>
            </w:pPr>
            <w:r>
              <w:t>34</w:t>
            </w:r>
          </w:p>
        </w:tc>
        <w:tc>
          <w:tcPr>
            <w:tcW w:w="1984" w:type="dxa"/>
          </w:tcPr>
          <w:p w:rsidR="00907F7C" w:rsidRPr="009D7776" w:rsidRDefault="00907F7C" w:rsidP="00B35C5B">
            <w:pPr>
              <w:jc w:val="center"/>
            </w:pPr>
            <w:r w:rsidRPr="009D7776">
              <w:t xml:space="preserve">Количество посещений района туристами </w:t>
            </w:r>
          </w:p>
          <w:p w:rsidR="00907F7C" w:rsidRPr="009D7776" w:rsidRDefault="00907F7C" w:rsidP="00B35C5B">
            <w:pPr>
              <w:jc w:val="center"/>
            </w:pPr>
            <w:r w:rsidRPr="009D7776">
              <w:t xml:space="preserve"> в год</w:t>
            </w:r>
          </w:p>
        </w:tc>
        <w:tc>
          <w:tcPr>
            <w:tcW w:w="1843" w:type="dxa"/>
          </w:tcPr>
          <w:p w:rsidR="00907F7C" w:rsidRPr="00707654" w:rsidRDefault="00907F7C" w:rsidP="00B35C5B">
            <w:pPr>
              <w:snapToGrid w:val="0"/>
              <w:spacing w:line="100" w:lineRule="atLeast"/>
              <w:jc w:val="center"/>
            </w:pPr>
            <w:r>
              <w:t>Тыс.чел</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3000</w:t>
            </w:r>
          </w:p>
        </w:tc>
        <w:tc>
          <w:tcPr>
            <w:tcW w:w="1079" w:type="dxa"/>
          </w:tcPr>
          <w:p w:rsidR="00907F7C" w:rsidRPr="00627E3A" w:rsidRDefault="00907F7C" w:rsidP="00B35C5B">
            <w:pPr>
              <w:jc w:val="center"/>
            </w:pPr>
            <w:r>
              <w:t>4000</w:t>
            </w:r>
          </w:p>
        </w:tc>
        <w:tc>
          <w:tcPr>
            <w:tcW w:w="906" w:type="dxa"/>
          </w:tcPr>
          <w:p w:rsidR="00907F7C" w:rsidRPr="00627E3A" w:rsidRDefault="00907F7C" w:rsidP="00B35C5B">
            <w:pPr>
              <w:jc w:val="center"/>
            </w:pPr>
            <w:r>
              <w:t>4000</w:t>
            </w:r>
          </w:p>
        </w:tc>
        <w:tc>
          <w:tcPr>
            <w:tcW w:w="1004" w:type="dxa"/>
          </w:tcPr>
          <w:p w:rsidR="00907F7C" w:rsidRPr="00627E3A" w:rsidRDefault="00907F7C" w:rsidP="00B35C5B">
            <w:pPr>
              <w:jc w:val="center"/>
            </w:pPr>
            <w:r>
              <w:t>4000</w:t>
            </w:r>
          </w:p>
        </w:tc>
      </w:tr>
      <w:tr w:rsidR="00907F7C" w:rsidRPr="00693295" w:rsidTr="00B35C5B">
        <w:trPr>
          <w:jc w:val="center"/>
        </w:trPr>
        <w:tc>
          <w:tcPr>
            <w:tcW w:w="568" w:type="dxa"/>
          </w:tcPr>
          <w:p w:rsidR="00907F7C" w:rsidRDefault="00907F7C" w:rsidP="00B35C5B">
            <w:pPr>
              <w:jc w:val="center"/>
            </w:pPr>
            <w:r>
              <w:t>35</w:t>
            </w:r>
          </w:p>
        </w:tc>
        <w:tc>
          <w:tcPr>
            <w:tcW w:w="1984" w:type="dxa"/>
          </w:tcPr>
          <w:p w:rsidR="00907F7C" w:rsidRPr="009D7776" w:rsidRDefault="00907F7C" w:rsidP="00B35C5B">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907F7C" w:rsidRPr="00707654" w:rsidRDefault="00907F7C" w:rsidP="00B35C5B">
            <w:pPr>
              <w:snapToGrid w:val="0"/>
              <w:spacing w:line="100" w:lineRule="atLeast"/>
              <w:jc w:val="center"/>
            </w:pPr>
            <w:r>
              <w:t>Шт.</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5</w:t>
            </w:r>
          </w:p>
        </w:tc>
        <w:tc>
          <w:tcPr>
            <w:tcW w:w="1079" w:type="dxa"/>
          </w:tcPr>
          <w:p w:rsidR="00907F7C" w:rsidRPr="00627E3A" w:rsidRDefault="00907F7C" w:rsidP="00B35C5B">
            <w:pPr>
              <w:jc w:val="center"/>
            </w:pPr>
            <w:r>
              <w:t>7</w:t>
            </w:r>
          </w:p>
        </w:tc>
        <w:tc>
          <w:tcPr>
            <w:tcW w:w="906" w:type="dxa"/>
          </w:tcPr>
          <w:p w:rsidR="00907F7C" w:rsidRPr="00627E3A" w:rsidRDefault="00907F7C" w:rsidP="00B35C5B">
            <w:pPr>
              <w:jc w:val="center"/>
            </w:pPr>
            <w:r>
              <w:t>7</w:t>
            </w:r>
          </w:p>
        </w:tc>
        <w:tc>
          <w:tcPr>
            <w:tcW w:w="1004" w:type="dxa"/>
          </w:tcPr>
          <w:p w:rsidR="00907F7C" w:rsidRPr="00627E3A" w:rsidRDefault="00907F7C" w:rsidP="00B35C5B">
            <w:pPr>
              <w:jc w:val="center"/>
            </w:pPr>
            <w:r>
              <w:t>7</w:t>
            </w:r>
          </w:p>
        </w:tc>
      </w:tr>
      <w:tr w:rsidR="00907F7C" w:rsidRPr="00693295" w:rsidTr="00B35C5B">
        <w:trPr>
          <w:jc w:val="center"/>
        </w:trPr>
        <w:tc>
          <w:tcPr>
            <w:tcW w:w="568" w:type="dxa"/>
          </w:tcPr>
          <w:p w:rsidR="00907F7C" w:rsidRDefault="00907F7C" w:rsidP="00B35C5B">
            <w:pPr>
              <w:jc w:val="center"/>
            </w:pPr>
            <w:r>
              <w:t>36</w:t>
            </w:r>
          </w:p>
        </w:tc>
        <w:tc>
          <w:tcPr>
            <w:tcW w:w="1984" w:type="dxa"/>
          </w:tcPr>
          <w:p w:rsidR="00907F7C" w:rsidRPr="009D7776" w:rsidRDefault="00907F7C" w:rsidP="00B35C5B">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Pr>
          <w:p w:rsidR="00907F7C" w:rsidRPr="00707654" w:rsidRDefault="00907F7C" w:rsidP="00B35C5B">
            <w:pPr>
              <w:snapToGrid w:val="0"/>
              <w:spacing w:line="100" w:lineRule="atLeast"/>
              <w:jc w:val="center"/>
            </w:pPr>
            <w:r>
              <w:t xml:space="preserve">Раз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5</w:t>
            </w:r>
          </w:p>
        </w:tc>
        <w:tc>
          <w:tcPr>
            <w:tcW w:w="1079" w:type="dxa"/>
          </w:tcPr>
          <w:p w:rsidR="00907F7C" w:rsidRPr="00627E3A" w:rsidRDefault="00907F7C" w:rsidP="00B35C5B">
            <w:pPr>
              <w:jc w:val="center"/>
            </w:pPr>
            <w:r>
              <w:t>10</w:t>
            </w:r>
          </w:p>
        </w:tc>
        <w:tc>
          <w:tcPr>
            <w:tcW w:w="906" w:type="dxa"/>
          </w:tcPr>
          <w:p w:rsidR="00907F7C" w:rsidRPr="00627E3A" w:rsidRDefault="00907F7C" w:rsidP="00B35C5B">
            <w:pPr>
              <w:jc w:val="center"/>
            </w:pPr>
            <w:r>
              <w:t>10</w:t>
            </w:r>
          </w:p>
        </w:tc>
        <w:tc>
          <w:tcPr>
            <w:tcW w:w="1004" w:type="dxa"/>
          </w:tcPr>
          <w:p w:rsidR="00907F7C" w:rsidRPr="00627E3A" w:rsidRDefault="00907F7C" w:rsidP="00B35C5B">
            <w:pPr>
              <w:jc w:val="center"/>
            </w:pPr>
            <w:r>
              <w:t>10</w:t>
            </w:r>
          </w:p>
        </w:tc>
      </w:tr>
      <w:tr w:rsidR="00907F7C" w:rsidRPr="00693295" w:rsidTr="00B35C5B">
        <w:trPr>
          <w:jc w:val="center"/>
        </w:trPr>
        <w:tc>
          <w:tcPr>
            <w:tcW w:w="568" w:type="dxa"/>
          </w:tcPr>
          <w:p w:rsidR="00907F7C" w:rsidRDefault="00907F7C" w:rsidP="00B35C5B">
            <w:pPr>
              <w:jc w:val="center"/>
            </w:pPr>
            <w:r>
              <w:t>37</w:t>
            </w:r>
          </w:p>
        </w:tc>
        <w:tc>
          <w:tcPr>
            <w:tcW w:w="1984" w:type="dxa"/>
          </w:tcPr>
          <w:p w:rsidR="00907F7C" w:rsidRPr="003343B2" w:rsidRDefault="00907F7C" w:rsidP="00B35C5B">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907F7C" w:rsidRPr="00707654" w:rsidRDefault="00907F7C" w:rsidP="00B35C5B">
            <w:pPr>
              <w:snapToGrid w:val="0"/>
              <w:spacing w:line="100" w:lineRule="atLeast"/>
              <w:jc w:val="center"/>
            </w:pPr>
            <w:r>
              <w:t>%</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80</w:t>
            </w:r>
          </w:p>
        </w:tc>
        <w:tc>
          <w:tcPr>
            <w:tcW w:w="1079" w:type="dxa"/>
          </w:tcPr>
          <w:p w:rsidR="00907F7C" w:rsidRPr="00627E3A" w:rsidRDefault="00907F7C" w:rsidP="00B35C5B">
            <w:pPr>
              <w:jc w:val="center"/>
            </w:pPr>
            <w:r>
              <w:t>100</w:t>
            </w:r>
          </w:p>
        </w:tc>
        <w:tc>
          <w:tcPr>
            <w:tcW w:w="906" w:type="dxa"/>
          </w:tcPr>
          <w:p w:rsidR="00907F7C" w:rsidRPr="00627E3A" w:rsidRDefault="00907F7C" w:rsidP="00B35C5B">
            <w:pPr>
              <w:jc w:val="center"/>
            </w:pPr>
            <w:r>
              <w:t>100</w:t>
            </w:r>
          </w:p>
        </w:tc>
        <w:tc>
          <w:tcPr>
            <w:tcW w:w="1004" w:type="dxa"/>
          </w:tcPr>
          <w:p w:rsidR="00907F7C" w:rsidRPr="00627E3A" w:rsidRDefault="00907F7C" w:rsidP="00B35C5B">
            <w:pPr>
              <w:jc w:val="center"/>
            </w:pPr>
            <w:r>
              <w:t>100</w:t>
            </w:r>
          </w:p>
        </w:tc>
      </w:tr>
      <w:tr w:rsidR="00907F7C" w:rsidRPr="00693295" w:rsidTr="00B35C5B">
        <w:trPr>
          <w:jc w:val="center"/>
        </w:trPr>
        <w:tc>
          <w:tcPr>
            <w:tcW w:w="568" w:type="dxa"/>
          </w:tcPr>
          <w:p w:rsidR="00907F7C" w:rsidRDefault="00907F7C" w:rsidP="00B35C5B">
            <w:pPr>
              <w:jc w:val="center"/>
            </w:pPr>
            <w:r>
              <w:t>38</w:t>
            </w:r>
          </w:p>
        </w:tc>
        <w:tc>
          <w:tcPr>
            <w:tcW w:w="1984" w:type="dxa"/>
          </w:tcPr>
          <w:p w:rsidR="00907F7C" w:rsidRPr="009D7776" w:rsidRDefault="00907F7C" w:rsidP="00B35C5B">
            <w:pPr>
              <w:jc w:val="center"/>
            </w:pPr>
            <w:r w:rsidRPr="009D7776">
              <w:t xml:space="preserve">Разработка </w:t>
            </w:r>
            <w:r w:rsidRPr="009D7776">
              <w:lastRenderedPageBreak/>
              <w:t>туристических паспортов поселений района с целью выявление имеющихся на территориях муниципальных образований туристических ресурсов</w:t>
            </w:r>
          </w:p>
        </w:tc>
        <w:tc>
          <w:tcPr>
            <w:tcW w:w="1843" w:type="dxa"/>
          </w:tcPr>
          <w:p w:rsidR="00907F7C" w:rsidRPr="00707654" w:rsidRDefault="00907F7C" w:rsidP="00B35C5B">
            <w:pPr>
              <w:snapToGrid w:val="0"/>
              <w:spacing w:line="100" w:lineRule="atLeast"/>
              <w:jc w:val="center"/>
            </w:pPr>
            <w:r>
              <w:lastRenderedPageBreak/>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3</w:t>
            </w:r>
          </w:p>
        </w:tc>
        <w:tc>
          <w:tcPr>
            <w:tcW w:w="1079" w:type="dxa"/>
          </w:tcPr>
          <w:p w:rsidR="00907F7C" w:rsidRPr="00627E3A" w:rsidRDefault="00907F7C" w:rsidP="00B35C5B">
            <w:pPr>
              <w:jc w:val="center"/>
            </w:pPr>
            <w:r>
              <w:t>5</w:t>
            </w:r>
          </w:p>
        </w:tc>
        <w:tc>
          <w:tcPr>
            <w:tcW w:w="906" w:type="dxa"/>
          </w:tcPr>
          <w:p w:rsidR="00907F7C" w:rsidRPr="00627E3A" w:rsidRDefault="00907F7C" w:rsidP="00B35C5B">
            <w:pPr>
              <w:jc w:val="center"/>
            </w:pPr>
            <w:r>
              <w:t>5</w:t>
            </w:r>
          </w:p>
        </w:tc>
        <w:tc>
          <w:tcPr>
            <w:tcW w:w="1004" w:type="dxa"/>
          </w:tcPr>
          <w:p w:rsidR="00907F7C" w:rsidRPr="00627E3A" w:rsidRDefault="00907F7C" w:rsidP="00B35C5B">
            <w:pPr>
              <w:jc w:val="center"/>
            </w:pPr>
            <w:r>
              <w:t>5</w:t>
            </w:r>
          </w:p>
        </w:tc>
      </w:tr>
      <w:tr w:rsidR="00907F7C" w:rsidRPr="00693295" w:rsidTr="00B35C5B">
        <w:trPr>
          <w:jc w:val="center"/>
        </w:trPr>
        <w:tc>
          <w:tcPr>
            <w:tcW w:w="568" w:type="dxa"/>
          </w:tcPr>
          <w:p w:rsidR="00907F7C" w:rsidRDefault="00907F7C" w:rsidP="00B35C5B">
            <w:pPr>
              <w:jc w:val="center"/>
            </w:pPr>
            <w:r>
              <w:lastRenderedPageBreak/>
              <w:t>39</w:t>
            </w:r>
          </w:p>
        </w:tc>
        <w:tc>
          <w:tcPr>
            <w:tcW w:w="1984" w:type="dxa"/>
          </w:tcPr>
          <w:p w:rsidR="00907F7C" w:rsidRPr="009D7776" w:rsidRDefault="00907F7C" w:rsidP="00B35C5B">
            <w:pPr>
              <w:jc w:val="center"/>
            </w:pPr>
            <w:r w:rsidRPr="009D7776">
              <w:t>Формирование ежегодного единого событийного календаря мероприятий района</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1</w:t>
            </w:r>
          </w:p>
        </w:tc>
        <w:tc>
          <w:tcPr>
            <w:tcW w:w="1079" w:type="dxa"/>
          </w:tcPr>
          <w:p w:rsidR="00907F7C" w:rsidRPr="00627E3A" w:rsidRDefault="00907F7C" w:rsidP="00B35C5B">
            <w:pPr>
              <w:jc w:val="center"/>
            </w:pPr>
            <w:r>
              <w:t>1</w:t>
            </w:r>
          </w:p>
        </w:tc>
        <w:tc>
          <w:tcPr>
            <w:tcW w:w="906" w:type="dxa"/>
          </w:tcPr>
          <w:p w:rsidR="00907F7C" w:rsidRPr="00627E3A" w:rsidRDefault="00907F7C" w:rsidP="00B35C5B">
            <w:pPr>
              <w:jc w:val="center"/>
            </w:pPr>
            <w:r>
              <w:t>1</w:t>
            </w:r>
          </w:p>
        </w:tc>
        <w:tc>
          <w:tcPr>
            <w:tcW w:w="1004" w:type="dxa"/>
          </w:tcPr>
          <w:p w:rsidR="00907F7C" w:rsidRPr="00627E3A" w:rsidRDefault="00907F7C" w:rsidP="00B35C5B">
            <w:pPr>
              <w:jc w:val="center"/>
            </w:pPr>
            <w:r>
              <w:t>1</w:t>
            </w:r>
          </w:p>
        </w:tc>
      </w:tr>
      <w:tr w:rsidR="00907F7C" w:rsidRPr="00693295" w:rsidTr="00B35C5B">
        <w:trPr>
          <w:jc w:val="center"/>
        </w:trPr>
        <w:tc>
          <w:tcPr>
            <w:tcW w:w="568" w:type="dxa"/>
          </w:tcPr>
          <w:p w:rsidR="00907F7C" w:rsidRDefault="00907F7C" w:rsidP="00B35C5B">
            <w:pPr>
              <w:jc w:val="center"/>
            </w:pPr>
            <w:r>
              <w:t>40</w:t>
            </w:r>
          </w:p>
        </w:tc>
        <w:tc>
          <w:tcPr>
            <w:tcW w:w="1984" w:type="dxa"/>
          </w:tcPr>
          <w:p w:rsidR="00907F7C" w:rsidRPr="009D7776" w:rsidRDefault="00907F7C" w:rsidP="00B35C5B">
            <w:pPr>
              <w:pStyle w:val="ad"/>
              <w:jc w:val="center"/>
            </w:pPr>
            <w:r w:rsidRPr="009D7776">
              <w:t>Разработка туристских маршрутов</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5</w:t>
            </w:r>
          </w:p>
        </w:tc>
        <w:tc>
          <w:tcPr>
            <w:tcW w:w="1079" w:type="dxa"/>
          </w:tcPr>
          <w:p w:rsidR="00907F7C" w:rsidRPr="00627E3A" w:rsidRDefault="00907F7C" w:rsidP="00B35C5B">
            <w:pPr>
              <w:jc w:val="center"/>
            </w:pPr>
            <w:r>
              <w:t>7</w:t>
            </w:r>
          </w:p>
        </w:tc>
        <w:tc>
          <w:tcPr>
            <w:tcW w:w="906" w:type="dxa"/>
          </w:tcPr>
          <w:p w:rsidR="00907F7C" w:rsidRPr="00627E3A" w:rsidRDefault="00907F7C" w:rsidP="00B35C5B">
            <w:pPr>
              <w:jc w:val="center"/>
            </w:pPr>
            <w:r>
              <w:t>7</w:t>
            </w:r>
          </w:p>
        </w:tc>
        <w:tc>
          <w:tcPr>
            <w:tcW w:w="1004" w:type="dxa"/>
          </w:tcPr>
          <w:p w:rsidR="00907F7C" w:rsidRPr="00627E3A" w:rsidRDefault="00907F7C" w:rsidP="00B35C5B">
            <w:pPr>
              <w:jc w:val="center"/>
            </w:pPr>
            <w:r>
              <w:t>7</w:t>
            </w:r>
          </w:p>
        </w:tc>
      </w:tr>
      <w:tr w:rsidR="00907F7C" w:rsidRPr="00693295" w:rsidTr="00B35C5B">
        <w:trPr>
          <w:jc w:val="center"/>
        </w:trPr>
        <w:tc>
          <w:tcPr>
            <w:tcW w:w="568" w:type="dxa"/>
          </w:tcPr>
          <w:p w:rsidR="00907F7C" w:rsidRDefault="00907F7C" w:rsidP="00B35C5B">
            <w:pPr>
              <w:jc w:val="center"/>
            </w:pPr>
            <w:r>
              <w:t>41</w:t>
            </w:r>
          </w:p>
        </w:tc>
        <w:tc>
          <w:tcPr>
            <w:tcW w:w="1984" w:type="dxa"/>
          </w:tcPr>
          <w:p w:rsidR="00907F7C" w:rsidRPr="009D7776" w:rsidRDefault="00907F7C" w:rsidP="00B35C5B">
            <w:pPr>
              <w:pStyle w:val="ad"/>
              <w:jc w:val="center"/>
              <w:rPr>
                <w:color w:val="000000"/>
              </w:rPr>
            </w:pPr>
            <w:r w:rsidRPr="009D7776">
              <w:rPr>
                <w:color w:val="000000"/>
              </w:rPr>
              <w:t>Разработка интерактивной карты туристических объектов района</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2</w:t>
            </w:r>
          </w:p>
        </w:tc>
        <w:tc>
          <w:tcPr>
            <w:tcW w:w="1079" w:type="dxa"/>
          </w:tcPr>
          <w:p w:rsidR="00907F7C" w:rsidRPr="00627E3A" w:rsidRDefault="00907F7C" w:rsidP="00B35C5B">
            <w:pPr>
              <w:jc w:val="center"/>
            </w:pPr>
            <w:r>
              <w:t>2</w:t>
            </w:r>
          </w:p>
        </w:tc>
        <w:tc>
          <w:tcPr>
            <w:tcW w:w="906" w:type="dxa"/>
          </w:tcPr>
          <w:p w:rsidR="00907F7C" w:rsidRPr="00627E3A" w:rsidRDefault="00907F7C" w:rsidP="00B35C5B">
            <w:pPr>
              <w:jc w:val="center"/>
            </w:pPr>
            <w:r>
              <w:t>2</w:t>
            </w:r>
          </w:p>
        </w:tc>
        <w:tc>
          <w:tcPr>
            <w:tcW w:w="1004" w:type="dxa"/>
          </w:tcPr>
          <w:p w:rsidR="00907F7C" w:rsidRPr="00627E3A" w:rsidRDefault="00907F7C" w:rsidP="00B35C5B">
            <w:pPr>
              <w:jc w:val="center"/>
            </w:pPr>
            <w:r>
              <w:t>2</w:t>
            </w:r>
          </w:p>
        </w:tc>
      </w:tr>
      <w:tr w:rsidR="00907F7C" w:rsidRPr="00693295" w:rsidTr="00B35C5B">
        <w:trPr>
          <w:jc w:val="center"/>
        </w:trPr>
        <w:tc>
          <w:tcPr>
            <w:tcW w:w="568" w:type="dxa"/>
          </w:tcPr>
          <w:p w:rsidR="00907F7C" w:rsidRDefault="00907F7C" w:rsidP="00B35C5B">
            <w:pPr>
              <w:jc w:val="center"/>
            </w:pPr>
            <w:r>
              <w:t>42</w:t>
            </w:r>
          </w:p>
        </w:tc>
        <w:tc>
          <w:tcPr>
            <w:tcW w:w="1984" w:type="dxa"/>
          </w:tcPr>
          <w:p w:rsidR="00907F7C" w:rsidRPr="009D7776" w:rsidRDefault="00907F7C" w:rsidP="00B35C5B">
            <w:pPr>
              <w:pStyle w:val="ad"/>
              <w:jc w:val="center"/>
              <w:rPr>
                <w:color w:val="000000"/>
              </w:rPr>
            </w:pPr>
            <w:r w:rsidRPr="009D7776">
              <w:rPr>
                <w:color w:val="000000"/>
              </w:rPr>
              <w:t>Размещение информации о туристических ресурсах района в СМИ</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7</w:t>
            </w:r>
          </w:p>
        </w:tc>
        <w:tc>
          <w:tcPr>
            <w:tcW w:w="1079" w:type="dxa"/>
          </w:tcPr>
          <w:p w:rsidR="00907F7C" w:rsidRPr="00627E3A" w:rsidRDefault="00907F7C" w:rsidP="00B35C5B">
            <w:pPr>
              <w:jc w:val="center"/>
            </w:pPr>
            <w:r>
              <w:t>10</w:t>
            </w:r>
          </w:p>
        </w:tc>
        <w:tc>
          <w:tcPr>
            <w:tcW w:w="906" w:type="dxa"/>
          </w:tcPr>
          <w:p w:rsidR="00907F7C" w:rsidRPr="00627E3A" w:rsidRDefault="00907F7C" w:rsidP="00B35C5B">
            <w:pPr>
              <w:jc w:val="center"/>
            </w:pPr>
            <w:r>
              <w:t>10</w:t>
            </w:r>
          </w:p>
        </w:tc>
        <w:tc>
          <w:tcPr>
            <w:tcW w:w="1004" w:type="dxa"/>
          </w:tcPr>
          <w:p w:rsidR="00907F7C" w:rsidRPr="00627E3A" w:rsidRDefault="00907F7C" w:rsidP="00B35C5B">
            <w:pPr>
              <w:jc w:val="center"/>
            </w:pPr>
            <w:r>
              <w:t>10</w:t>
            </w:r>
          </w:p>
        </w:tc>
      </w:tr>
      <w:tr w:rsidR="00907F7C" w:rsidRPr="00693295" w:rsidTr="00B35C5B">
        <w:trPr>
          <w:jc w:val="center"/>
        </w:trPr>
        <w:tc>
          <w:tcPr>
            <w:tcW w:w="568" w:type="dxa"/>
          </w:tcPr>
          <w:p w:rsidR="00907F7C" w:rsidRDefault="00907F7C" w:rsidP="00B35C5B">
            <w:pPr>
              <w:jc w:val="center"/>
            </w:pPr>
            <w:r>
              <w:t>43</w:t>
            </w:r>
          </w:p>
        </w:tc>
        <w:tc>
          <w:tcPr>
            <w:tcW w:w="1984" w:type="dxa"/>
          </w:tcPr>
          <w:p w:rsidR="00907F7C" w:rsidRPr="009D7776" w:rsidRDefault="00907F7C" w:rsidP="00B35C5B">
            <w:pPr>
              <w:pStyle w:val="ad"/>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10</w:t>
            </w:r>
          </w:p>
        </w:tc>
        <w:tc>
          <w:tcPr>
            <w:tcW w:w="1079" w:type="dxa"/>
          </w:tcPr>
          <w:p w:rsidR="00907F7C" w:rsidRPr="00627E3A" w:rsidRDefault="00907F7C" w:rsidP="00B35C5B">
            <w:pPr>
              <w:jc w:val="center"/>
            </w:pPr>
            <w:r>
              <w:t>15</w:t>
            </w:r>
          </w:p>
        </w:tc>
        <w:tc>
          <w:tcPr>
            <w:tcW w:w="906" w:type="dxa"/>
          </w:tcPr>
          <w:p w:rsidR="00907F7C" w:rsidRPr="00627E3A" w:rsidRDefault="00907F7C" w:rsidP="00B35C5B">
            <w:pPr>
              <w:jc w:val="center"/>
            </w:pPr>
            <w:r>
              <w:t>15</w:t>
            </w:r>
          </w:p>
        </w:tc>
        <w:tc>
          <w:tcPr>
            <w:tcW w:w="1004" w:type="dxa"/>
          </w:tcPr>
          <w:p w:rsidR="00907F7C" w:rsidRPr="00627E3A" w:rsidRDefault="00907F7C" w:rsidP="00B35C5B">
            <w:pPr>
              <w:jc w:val="center"/>
            </w:pPr>
            <w:r>
              <w:t>15</w:t>
            </w:r>
          </w:p>
        </w:tc>
      </w:tr>
      <w:tr w:rsidR="00907F7C" w:rsidRPr="00693295" w:rsidTr="00B35C5B">
        <w:trPr>
          <w:jc w:val="center"/>
        </w:trPr>
        <w:tc>
          <w:tcPr>
            <w:tcW w:w="568" w:type="dxa"/>
          </w:tcPr>
          <w:p w:rsidR="00907F7C" w:rsidRDefault="00907F7C" w:rsidP="00B35C5B">
            <w:pPr>
              <w:jc w:val="center"/>
            </w:pPr>
            <w:r>
              <w:t>44</w:t>
            </w:r>
          </w:p>
        </w:tc>
        <w:tc>
          <w:tcPr>
            <w:tcW w:w="1984" w:type="dxa"/>
          </w:tcPr>
          <w:p w:rsidR="00907F7C" w:rsidRPr="009D7776" w:rsidRDefault="00907F7C" w:rsidP="00B35C5B">
            <w:pPr>
              <w:pStyle w:val="ad"/>
              <w:jc w:val="center"/>
              <w:rPr>
                <w:color w:val="000000"/>
              </w:rPr>
            </w:pPr>
            <w:r w:rsidRPr="009D7776">
              <w:rPr>
                <w:color w:val="000000"/>
              </w:rPr>
              <w:t>Разработка и издание туристско-информационных буклетов</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5</w:t>
            </w:r>
          </w:p>
        </w:tc>
        <w:tc>
          <w:tcPr>
            <w:tcW w:w="1079" w:type="dxa"/>
          </w:tcPr>
          <w:p w:rsidR="00907F7C" w:rsidRPr="00627E3A" w:rsidRDefault="00907F7C" w:rsidP="00B35C5B">
            <w:pPr>
              <w:jc w:val="center"/>
            </w:pPr>
            <w:r>
              <w:t>10</w:t>
            </w:r>
          </w:p>
        </w:tc>
        <w:tc>
          <w:tcPr>
            <w:tcW w:w="906" w:type="dxa"/>
          </w:tcPr>
          <w:p w:rsidR="00907F7C" w:rsidRPr="00627E3A" w:rsidRDefault="00907F7C" w:rsidP="00B35C5B">
            <w:pPr>
              <w:jc w:val="center"/>
            </w:pPr>
            <w:r>
              <w:t>10</w:t>
            </w:r>
          </w:p>
        </w:tc>
        <w:tc>
          <w:tcPr>
            <w:tcW w:w="1004" w:type="dxa"/>
          </w:tcPr>
          <w:p w:rsidR="00907F7C" w:rsidRPr="00627E3A" w:rsidRDefault="00907F7C" w:rsidP="00B35C5B">
            <w:pPr>
              <w:jc w:val="center"/>
            </w:pPr>
            <w:r>
              <w:t>10</w:t>
            </w:r>
          </w:p>
        </w:tc>
      </w:tr>
      <w:tr w:rsidR="00907F7C" w:rsidRPr="00693295" w:rsidTr="00B35C5B">
        <w:trPr>
          <w:jc w:val="center"/>
        </w:trPr>
        <w:tc>
          <w:tcPr>
            <w:tcW w:w="568" w:type="dxa"/>
          </w:tcPr>
          <w:p w:rsidR="00907F7C" w:rsidRDefault="00907F7C" w:rsidP="00B35C5B">
            <w:pPr>
              <w:jc w:val="center"/>
            </w:pPr>
            <w:r>
              <w:t>45</w:t>
            </w:r>
          </w:p>
        </w:tc>
        <w:tc>
          <w:tcPr>
            <w:tcW w:w="1984" w:type="dxa"/>
          </w:tcPr>
          <w:p w:rsidR="00907F7C" w:rsidRPr="009D7776" w:rsidRDefault="00907F7C" w:rsidP="00B35C5B">
            <w:pPr>
              <w:pStyle w:val="ad"/>
              <w:jc w:val="center"/>
              <w:rPr>
                <w:color w:val="000000"/>
              </w:rPr>
            </w:pPr>
            <w:r w:rsidRPr="009D7776">
              <w:t>Организация обмена опытом и стажировок специалистов сферы туризма</w:t>
            </w:r>
          </w:p>
        </w:tc>
        <w:tc>
          <w:tcPr>
            <w:tcW w:w="1843" w:type="dxa"/>
          </w:tcPr>
          <w:p w:rsidR="00907F7C" w:rsidRPr="00707654" w:rsidRDefault="00907F7C" w:rsidP="00B35C5B">
            <w:pPr>
              <w:snapToGrid w:val="0"/>
              <w:spacing w:line="100" w:lineRule="atLeast"/>
              <w:jc w:val="center"/>
            </w:pPr>
            <w:r>
              <w:t xml:space="preserve">Шт </w:t>
            </w:r>
          </w:p>
        </w:tc>
        <w:tc>
          <w:tcPr>
            <w:tcW w:w="1070" w:type="dxa"/>
          </w:tcPr>
          <w:p w:rsidR="00907F7C" w:rsidRPr="00627E3A" w:rsidRDefault="00907F7C" w:rsidP="00B35C5B">
            <w:pPr>
              <w:jc w:val="center"/>
            </w:pPr>
          </w:p>
        </w:tc>
        <w:tc>
          <w:tcPr>
            <w:tcW w:w="1056" w:type="dxa"/>
          </w:tcPr>
          <w:p w:rsidR="00907F7C" w:rsidRPr="00627E3A" w:rsidRDefault="00907F7C" w:rsidP="00B35C5B">
            <w:pPr>
              <w:jc w:val="center"/>
            </w:pPr>
            <w:r>
              <w:t>2</w:t>
            </w:r>
          </w:p>
        </w:tc>
        <w:tc>
          <w:tcPr>
            <w:tcW w:w="1079" w:type="dxa"/>
          </w:tcPr>
          <w:p w:rsidR="00907F7C" w:rsidRPr="00627E3A" w:rsidRDefault="00907F7C" w:rsidP="00B35C5B">
            <w:pPr>
              <w:jc w:val="center"/>
            </w:pPr>
            <w:r>
              <w:t>3</w:t>
            </w:r>
          </w:p>
        </w:tc>
        <w:tc>
          <w:tcPr>
            <w:tcW w:w="906" w:type="dxa"/>
          </w:tcPr>
          <w:p w:rsidR="00907F7C" w:rsidRPr="00627E3A" w:rsidRDefault="00907F7C" w:rsidP="00B35C5B">
            <w:pPr>
              <w:jc w:val="center"/>
            </w:pPr>
            <w:r>
              <w:t>3</w:t>
            </w:r>
          </w:p>
        </w:tc>
        <w:tc>
          <w:tcPr>
            <w:tcW w:w="1004" w:type="dxa"/>
          </w:tcPr>
          <w:p w:rsidR="00907F7C" w:rsidRPr="00627E3A" w:rsidRDefault="00907F7C" w:rsidP="00B35C5B">
            <w:pPr>
              <w:jc w:val="center"/>
            </w:pPr>
            <w:r>
              <w:t>3</w:t>
            </w:r>
          </w:p>
        </w:tc>
      </w:tr>
      <w:tr w:rsidR="00907F7C" w:rsidRPr="00693295" w:rsidTr="00B35C5B">
        <w:trPr>
          <w:jc w:val="center"/>
        </w:trPr>
        <w:tc>
          <w:tcPr>
            <w:tcW w:w="568" w:type="dxa"/>
          </w:tcPr>
          <w:p w:rsidR="00907F7C" w:rsidRPr="00B3451C" w:rsidRDefault="00907F7C" w:rsidP="00B35C5B">
            <w:pPr>
              <w:snapToGrid w:val="0"/>
            </w:pPr>
            <w:r>
              <w:t>46</w:t>
            </w:r>
          </w:p>
        </w:tc>
        <w:tc>
          <w:tcPr>
            <w:tcW w:w="1984" w:type="dxa"/>
          </w:tcPr>
          <w:p w:rsidR="00907F7C" w:rsidRPr="00B3451C" w:rsidRDefault="00907F7C" w:rsidP="00B35C5B">
            <w:pPr>
              <w:snapToGrid w:val="0"/>
            </w:pPr>
            <w:r w:rsidRPr="00B3451C">
              <w:t xml:space="preserve">Количество посещений театрально-концертных мероприятий (по сравнению с предыдущим годом) </w:t>
            </w:r>
          </w:p>
        </w:tc>
        <w:tc>
          <w:tcPr>
            <w:tcW w:w="1843" w:type="dxa"/>
          </w:tcPr>
          <w:p w:rsidR="00907F7C" w:rsidRPr="00B3451C" w:rsidRDefault="00907F7C" w:rsidP="00B35C5B">
            <w:pPr>
              <w:snapToGrid w:val="0"/>
              <w:jc w:val="center"/>
            </w:pPr>
            <w:r w:rsidRPr="00B3451C">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10,5</w:t>
            </w:r>
          </w:p>
        </w:tc>
        <w:tc>
          <w:tcPr>
            <w:tcW w:w="1079" w:type="dxa"/>
          </w:tcPr>
          <w:p w:rsidR="00907F7C" w:rsidRPr="00B3451C" w:rsidRDefault="00907F7C" w:rsidP="00B35C5B">
            <w:pPr>
              <w:snapToGrid w:val="0"/>
              <w:jc w:val="center"/>
            </w:pPr>
            <w:r>
              <w:t>10,5</w:t>
            </w:r>
          </w:p>
        </w:tc>
        <w:tc>
          <w:tcPr>
            <w:tcW w:w="906" w:type="dxa"/>
          </w:tcPr>
          <w:p w:rsidR="00907F7C" w:rsidRPr="00B3451C" w:rsidRDefault="00907F7C" w:rsidP="00B35C5B">
            <w:pPr>
              <w:snapToGrid w:val="0"/>
              <w:jc w:val="center"/>
            </w:pPr>
            <w:r>
              <w:t>11,0</w:t>
            </w:r>
          </w:p>
        </w:tc>
        <w:tc>
          <w:tcPr>
            <w:tcW w:w="1004" w:type="dxa"/>
          </w:tcPr>
          <w:p w:rsidR="00907F7C" w:rsidRPr="00B3451C" w:rsidRDefault="00907F7C" w:rsidP="00B35C5B">
            <w:pPr>
              <w:snapToGrid w:val="0"/>
              <w:jc w:val="center"/>
            </w:pPr>
            <w:r>
              <w:t>12,0</w:t>
            </w:r>
          </w:p>
        </w:tc>
      </w:tr>
      <w:tr w:rsidR="00907F7C" w:rsidRPr="00693295" w:rsidTr="00B35C5B">
        <w:trPr>
          <w:jc w:val="center"/>
        </w:trPr>
        <w:tc>
          <w:tcPr>
            <w:tcW w:w="568" w:type="dxa"/>
          </w:tcPr>
          <w:p w:rsidR="00907F7C" w:rsidRPr="00B3451C" w:rsidRDefault="00907F7C" w:rsidP="00B35C5B">
            <w:pPr>
              <w:snapToGrid w:val="0"/>
            </w:pPr>
            <w:r>
              <w:t>47</w:t>
            </w:r>
          </w:p>
        </w:tc>
        <w:tc>
          <w:tcPr>
            <w:tcW w:w="1984" w:type="dxa"/>
          </w:tcPr>
          <w:p w:rsidR="00907F7C" w:rsidRPr="00B3451C" w:rsidRDefault="00907F7C" w:rsidP="00B35C5B">
            <w:pPr>
              <w:snapToGrid w:val="0"/>
            </w:pPr>
            <w:r w:rsidRPr="00B3451C">
              <w:t xml:space="preserve">Численность участников платных и бесплатных культурно-досуговых мероприятий  (по сравнению с </w:t>
            </w:r>
            <w:r w:rsidRPr="00B3451C">
              <w:lastRenderedPageBreak/>
              <w:t>предыдущим годом)</w:t>
            </w:r>
          </w:p>
        </w:tc>
        <w:tc>
          <w:tcPr>
            <w:tcW w:w="1843" w:type="dxa"/>
          </w:tcPr>
          <w:p w:rsidR="00907F7C" w:rsidRPr="00B3451C" w:rsidRDefault="00907F7C" w:rsidP="00B35C5B">
            <w:pPr>
              <w:snapToGrid w:val="0"/>
              <w:jc w:val="center"/>
            </w:pPr>
            <w:r w:rsidRPr="00B3451C">
              <w:lastRenderedPageBreak/>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6,3</w:t>
            </w:r>
          </w:p>
        </w:tc>
        <w:tc>
          <w:tcPr>
            <w:tcW w:w="1079" w:type="dxa"/>
          </w:tcPr>
          <w:p w:rsidR="00907F7C" w:rsidRPr="00B3451C" w:rsidRDefault="00907F7C" w:rsidP="00B35C5B">
            <w:pPr>
              <w:snapToGrid w:val="0"/>
              <w:jc w:val="center"/>
            </w:pPr>
            <w:r>
              <w:t>6,3</w:t>
            </w:r>
          </w:p>
        </w:tc>
        <w:tc>
          <w:tcPr>
            <w:tcW w:w="906" w:type="dxa"/>
          </w:tcPr>
          <w:p w:rsidR="00907F7C" w:rsidRPr="00B3451C" w:rsidRDefault="00907F7C" w:rsidP="00B35C5B">
            <w:pPr>
              <w:snapToGrid w:val="0"/>
              <w:jc w:val="center"/>
            </w:pPr>
            <w:r>
              <w:t>6,5</w:t>
            </w:r>
          </w:p>
        </w:tc>
        <w:tc>
          <w:tcPr>
            <w:tcW w:w="1004" w:type="dxa"/>
          </w:tcPr>
          <w:p w:rsidR="00907F7C" w:rsidRPr="00B3451C" w:rsidRDefault="00907F7C" w:rsidP="00B35C5B">
            <w:pPr>
              <w:snapToGrid w:val="0"/>
              <w:jc w:val="center"/>
            </w:pPr>
            <w:r>
              <w:t>6,8</w:t>
            </w:r>
          </w:p>
        </w:tc>
      </w:tr>
      <w:tr w:rsidR="00907F7C" w:rsidRPr="00693295" w:rsidTr="00B35C5B">
        <w:trPr>
          <w:jc w:val="center"/>
        </w:trPr>
        <w:tc>
          <w:tcPr>
            <w:tcW w:w="568" w:type="dxa"/>
          </w:tcPr>
          <w:p w:rsidR="00907F7C" w:rsidRPr="00B3451C" w:rsidRDefault="00907F7C" w:rsidP="00B35C5B">
            <w:pPr>
              <w:snapToGrid w:val="0"/>
            </w:pPr>
            <w:r>
              <w:lastRenderedPageBreak/>
              <w:t>48</w:t>
            </w:r>
          </w:p>
        </w:tc>
        <w:tc>
          <w:tcPr>
            <w:tcW w:w="1984" w:type="dxa"/>
          </w:tcPr>
          <w:p w:rsidR="00907F7C" w:rsidRPr="00B3451C" w:rsidRDefault="00907F7C" w:rsidP="00B35C5B">
            <w:pPr>
              <w:snapToGrid w:val="0"/>
            </w:pPr>
            <w:r w:rsidRPr="00B3451C">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t xml:space="preserve">казённого </w:t>
            </w:r>
            <w:r w:rsidRPr="00B3451C">
              <w:t>учреждения «Городской Дом культуры» (по сравнению с предыдущим годом)</w:t>
            </w:r>
          </w:p>
        </w:tc>
        <w:tc>
          <w:tcPr>
            <w:tcW w:w="1843" w:type="dxa"/>
          </w:tcPr>
          <w:p w:rsidR="00907F7C" w:rsidRPr="00B3451C" w:rsidRDefault="00907F7C" w:rsidP="00B35C5B">
            <w:pPr>
              <w:snapToGrid w:val="0"/>
              <w:jc w:val="center"/>
            </w:pPr>
            <w:r w:rsidRPr="00B3451C">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73</w:t>
            </w:r>
            <w:r w:rsidRPr="00B3451C">
              <w:t>,0</w:t>
            </w:r>
          </w:p>
        </w:tc>
        <w:tc>
          <w:tcPr>
            <w:tcW w:w="1079" w:type="dxa"/>
          </w:tcPr>
          <w:p w:rsidR="00907F7C" w:rsidRPr="00B3451C" w:rsidRDefault="00907F7C" w:rsidP="00B35C5B">
            <w:pPr>
              <w:snapToGrid w:val="0"/>
              <w:jc w:val="center"/>
            </w:pPr>
            <w:r>
              <w:t>75</w:t>
            </w:r>
            <w:r w:rsidRPr="00B3451C">
              <w:t>,0</w:t>
            </w:r>
          </w:p>
        </w:tc>
        <w:tc>
          <w:tcPr>
            <w:tcW w:w="906" w:type="dxa"/>
          </w:tcPr>
          <w:p w:rsidR="00907F7C" w:rsidRPr="00B3451C" w:rsidRDefault="00907F7C" w:rsidP="00B35C5B">
            <w:pPr>
              <w:snapToGrid w:val="0"/>
              <w:jc w:val="center"/>
            </w:pPr>
            <w:r>
              <w:t>78</w:t>
            </w:r>
            <w:r w:rsidRPr="00B3451C">
              <w:t>,0</w:t>
            </w:r>
          </w:p>
        </w:tc>
        <w:tc>
          <w:tcPr>
            <w:tcW w:w="1004" w:type="dxa"/>
          </w:tcPr>
          <w:p w:rsidR="00907F7C" w:rsidRPr="00B3451C" w:rsidRDefault="00907F7C" w:rsidP="00B35C5B">
            <w:pPr>
              <w:snapToGrid w:val="0"/>
              <w:jc w:val="center"/>
            </w:pPr>
            <w:r>
              <w:t>78</w:t>
            </w:r>
            <w:r w:rsidRPr="00B3451C">
              <w:t>,0</w:t>
            </w:r>
          </w:p>
        </w:tc>
      </w:tr>
      <w:tr w:rsidR="00907F7C" w:rsidRPr="00693295" w:rsidTr="00B35C5B">
        <w:trPr>
          <w:jc w:val="center"/>
        </w:trPr>
        <w:tc>
          <w:tcPr>
            <w:tcW w:w="568" w:type="dxa"/>
          </w:tcPr>
          <w:p w:rsidR="00907F7C" w:rsidRPr="00B3451C" w:rsidRDefault="00907F7C" w:rsidP="00B35C5B">
            <w:pPr>
              <w:snapToGrid w:val="0"/>
            </w:pPr>
            <w:r>
              <w:t>49</w:t>
            </w:r>
          </w:p>
        </w:tc>
        <w:tc>
          <w:tcPr>
            <w:tcW w:w="1984" w:type="dxa"/>
          </w:tcPr>
          <w:p w:rsidR="00907F7C" w:rsidRPr="00B3451C" w:rsidRDefault="00907F7C" w:rsidP="00B35C5B">
            <w:pPr>
              <w:snapToGrid w:val="0"/>
            </w:pPr>
            <w:r w:rsidRPr="00B3451C">
              <w:t xml:space="preserve">Число выставочных проектов в Муниципальном </w:t>
            </w:r>
            <w:r>
              <w:t xml:space="preserve">казённом </w:t>
            </w:r>
            <w:r w:rsidRPr="00B3451C">
              <w:t xml:space="preserve">учреждении «Городской Дом культуры» </w:t>
            </w:r>
          </w:p>
        </w:tc>
        <w:tc>
          <w:tcPr>
            <w:tcW w:w="1843" w:type="dxa"/>
          </w:tcPr>
          <w:p w:rsidR="00907F7C" w:rsidRPr="00B3451C" w:rsidRDefault="00907F7C" w:rsidP="00B35C5B">
            <w:pPr>
              <w:snapToGrid w:val="0"/>
              <w:jc w:val="center"/>
            </w:pPr>
            <w:r w:rsidRPr="00B3451C">
              <w:t>разы</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6</w:t>
            </w:r>
          </w:p>
        </w:tc>
        <w:tc>
          <w:tcPr>
            <w:tcW w:w="1079" w:type="dxa"/>
          </w:tcPr>
          <w:p w:rsidR="00907F7C" w:rsidRPr="00B3451C" w:rsidRDefault="00907F7C" w:rsidP="00B35C5B">
            <w:pPr>
              <w:snapToGrid w:val="0"/>
              <w:jc w:val="center"/>
            </w:pPr>
            <w:r>
              <w:t>9</w:t>
            </w:r>
          </w:p>
        </w:tc>
        <w:tc>
          <w:tcPr>
            <w:tcW w:w="906" w:type="dxa"/>
          </w:tcPr>
          <w:p w:rsidR="00907F7C" w:rsidRPr="00B3451C" w:rsidRDefault="00907F7C" w:rsidP="00B35C5B">
            <w:pPr>
              <w:snapToGrid w:val="0"/>
              <w:jc w:val="center"/>
            </w:pPr>
            <w:r>
              <w:t>9</w:t>
            </w:r>
          </w:p>
        </w:tc>
        <w:tc>
          <w:tcPr>
            <w:tcW w:w="1004" w:type="dxa"/>
          </w:tcPr>
          <w:p w:rsidR="00907F7C" w:rsidRPr="00B3451C" w:rsidRDefault="00907F7C" w:rsidP="00B35C5B">
            <w:pPr>
              <w:snapToGrid w:val="0"/>
              <w:jc w:val="center"/>
            </w:pPr>
            <w:r>
              <w:t>9</w:t>
            </w:r>
          </w:p>
        </w:tc>
      </w:tr>
      <w:tr w:rsidR="00907F7C" w:rsidRPr="00693295" w:rsidTr="00B35C5B">
        <w:trPr>
          <w:jc w:val="center"/>
        </w:trPr>
        <w:tc>
          <w:tcPr>
            <w:tcW w:w="568" w:type="dxa"/>
          </w:tcPr>
          <w:p w:rsidR="00907F7C" w:rsidRPr="00B3451C" w:rsidRDefault="00907F7C" w:rsidP="00B35C5B">
            <w:pPr>
              <w:snapToGrid w:val="0"/>
            </w:pPr>
            <w:r>
              <w:t>50</w:t>
            </w:r>
          </w:p>
        </w:tc>
        <w:tc>
          <w:tcPr>
            <w:tcW w:w="1984" w:type="dxa"/>
          </w:tcPr>
          <w:p w:rsidR="00907F7C" w:rsidRPr="00B3451C" w:rsidRDefault="00907F7C" w:rsidP="00B35C5B">
            <w:pPr>
              <w:snapToGrid w:val="0"/>
            </w:pPr>
            <w:r w:rsidRPr="00B3451C">
              <w:t>Показ теа</w:t>
            </w:r>
            <w:r>
              <w:t>трально-концертных представлений</w:t>
            </w:r>
          </w:p>
        </w:tc>
        <w:tc>
          <w:tcPr>
            <w:tcW w:w="1843" w:type="dxa"/>
          </w:tcPr>
          <w:p w:rsidR="00907F7C" w:rsidRPr="00B3451C" w:rsidRDefault="00907F7C" w:rsidP="00B35C5B">
            <w:pPr>
              <w:snapToGrid w:val="0"/>
              <w:jc w:val="center"/>
            </w:pPr>
            <w:r>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43</w:t>
            </w:r>
          </w:p>
        </w:tc>
        <w:tc>
          <w:tcPr>
            <w:tcW w:w="1079" w:type="dxa"/>
          </w:tcPr>
          <w:p w:rsidR="00907F7C" w:rsidRPr="00B3451C" w:rsidRDefault="00907F7C" w:rsidP="00B35C5B">
            <w:pPr>
              <w:snapToGrid w:val="0"/>
              <w:jc w:val="center"/>
            </w:pPr>
            <w:r>
              <w:t>43</w:t>
            </w:r>
          </w:p>
        </w:tc>
        <w:tc>
          <w:tcPr>
            <w:tcW w:w="906" w:type="dxa"/>
          </w:tcPr>
          <w:p w:rsidR="00907F7C" w:rsidRPr="00B3451C" w:rsidRDefault="00907F7C" w:rsidP="00B35C5B">
            <w:pPr>
              <w:snapToGrid w:val="0"/>
              <w:jc w:val="center"/>
            </w:pPr>
            <w:r>
              <w:t>45</w:t>
            </w:r>
          </w:p>
        </w:tc>
        <w:tc>
          <w:tcPr>
            <w:tcW w:w="1004" w:type="dxa"/>
          </w:tcPr>
          <w:p w:rsidR="00907F7C" w:rsidRPr="00B3451C" w:rsidRDefault="00907F7C" w:rsidP="00B35C5B">
            <w:pPr>
              <w:snapToGrid w:val="0"/>
              <w:jc w:val="center"/>
            </w:pPr>
            <w:r>
              <w:t>45</w:t>
            </w:r>
          </w:p>
        </w:tc>
      </w:tr>
      <w:tr w:rsidR="00907F7C" w:rsidRPr="00693295" w:rsidTr="00B35C5B">
        <w:trPr>
          <w:jc w:val="center"/>
        </w:trPr>
        <w:tc>
          <w:tcPr>
            <w:tcW w:w="568" w:type="dxa"/>
          </w:tcPr>
          <w:p w:rsidR="00907F7C" w:rsidRPr="00B3451C" w:rsidRDefault="00907F7C" w:rsidP="00B35C5B">
            <w:pPr>
              <w:snapToGrid w:val="0"/>
            </w:pPr>
            <w:r>
              <w:t>51</w:t>
            </w:r>
          </w:p>
        </w:tc>
        <w:tc>
          <w:tcPr>
            <w:tcW w:w="1984" w:type="dxa"/>
          </w:tcPr>
          <w:p w:rsidR="00907F7C" w:rsidRPr="00B3451C" w:rsidRDefault="00907F7C" w:rsidP="00B35C5B">
            <w:pPr>
              <w:snapToGrid w:val="0"/>
            </w:pPr>
            <w:r w:rsidRPr="00B3451C">
              <w:t>Доля детей, привлекаемых к участию в творческих мероприятиях, в общем числе детей</w:t>
            </w:r>
          </w:p>
        </w:tc>
        <w:tc>
          <w:tcPr>
            <w:tcW w:w="1843" w:type="dxa"/>
          </w:tcPr>
          <w:p w:rsidR="00907F7C" w:rsidRPr="00B3451C" w:rsidRDefault="00907F7C" w:rsidP="00B35C5B">
            <w:pPr>
              <w:snapToGrid w:val="0"/>
              <w:jc w:val="center"/>
            </w:pPr>
            <w:r w:rsidRPr="00B3451C">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61</w:t>
            </w:r>
            <w:r w:rsidRPr="00B3451C">
              <w:t>,0</w:t>
            </w:r>
          </w:p>
        </w:tc>
        <w:tc>
          <w:tcPr>
            <w:tcW w:w="1079" w:type="dxa"/>
          </w:tcPr>
          <w:p w:rsidR="00907F7C" w:rsidRPr="00B3451C" w:rsidRDefault="00907F7C" w:rsidP="00B35C5B">
            <w:pPr>
              <w:snapToGrid w:val="0"/>
              <w:jc w:val="center"/>
            </w:pPr>
            <w:r>
              <w:t>64,0</w:t>
            </w:r>
          </w:p>
        </w:tc>
        <w:tc>
          <w:tcPr>
            <w:tcW w:w="906" w:type="dxa"/>
          </w:tcPr>
          <w:p w:rsidR="00907F7C" w:rsidRPr="00B3451C" w:rsidRDefault="00907F7C" w:rsidP="00B35C5B">
            <w:pPr>
              <w:snapToGrid w:val="0"/>
              <w:jc w:val="center"/>
            </w:pPr>
            <w:r>
              <w:t>65,0</w:t>
            </w:r>
          </w:p>
        </w:tc>
        <w:tc>
          <w:tcPr>
            <w:tcW w:w="1004" w:type="dxa"/>
          </w:tcPr>
          <w:p w:rsidR="00907F7C" w:rsidRPr="00B3451C" w:rsidRDefault="00907F7C" w:rsidP="00B35C5B">
            <w:pPr>
              <w:snapToGrid w:val="0"/>
              <w:jc w:val="center"/>
            </w:pPr>
            <w:r>
              <w:t>65,0</w:t>
            </w:r>
          </w:p>
        </w:tc>
      </w:tr>
      <w:tr w:rsidR="00907F7C" w:rsidRPr="00693295" w:rsidTr="00B35C5B">
        <w:trPr>
          <w:jc w:val="center"/>
        </w:trPr>
        <w:tc>
          <w:tcPr>
            <w:tcW w:w="568" w:type="dxa"/>
          </w:tcPr>
          <w:p w:rsidR="00907F7C" w:rsidRPr="00B3451C" w:rsidRDefault="00907F7C" w:rsidP="00B35C5B">
            <w:pPr>
              <w:snapToGrid w:val="0"/>
            </w:pPr>
            <w:r>
              <w:t>52</w:t>
            </w:r>
          </w:p>
        </w:tc>
        <w:tc>
          <w:tcPr>
            <w:tcW w:w="1984" w:type="dxa"/>
          </w:tcPr>
          <w:p w:rsidR="00907F7C" w:rsidRPr="00B3451C" w:rsidRDefault="00907F7C" w:rsidP="00B35C5B">
            <w:pPr>
              <w:snapToGrid w:val="0"/>
            </w:pPr>
            <w:r w:rsidRPr="00B3451C">
              <w:t xml:space="preserve">Доля выездных концертов Муниципального </w:t>
            </w:r>
            <w:r>
              <w:t xml:space="preserve">казённого </w:t>
            </w:r>
            <w:r w:rsidRPr="00B3451C">
              <w:t xml:space="preserve">учреждения «Городской Дом культуры» по Комсомольскому муниципальному району Ивановской области  </w:t>
            </w:r>
          </w:p>
        </w:tc>
        <w:tc>
          <w:tcPr>
            <w:tcW w:w="1843" w:type="dxa"/>
          </w:tcPr>
          <w:p w:rsidR="00907F7C" w:rsidRPr="00B3451C" w:rsidRDefault="00907F7C" w:rsidP="00B35C5B">
            <w:pPr>
              <w:snapToGrid w:val="0"/>
              <w:jc w:val="center"/>
            </w:pPr>
            <w:r w:rsidRPr="00B3451C">
              <w:t>процентов</w:t>
            </w:r>
          </w:p>
        </w:tc>
        <w:tc>
          <w:tcPr>
            <w:tcW w:w="1070" w:type="dxa"/>
          </w:tcPr>
          <w:p w:rsidR="00907F7C" w:rsidRPr="00B3451C" w:rsidRDefault="00907F7C" w:rsidP="00B35C5B">
            <w:pPr>
              <w:snapToGrid w:val="0"/>
              <w:jc w:val="center"/>
            </w:pPr>
          </w:p>
        </w:tc>
        <w:tc>
          <w:tcPr>
            <w:tcW w:w="1056" w:type="dxa"/>
          </w:tcPr>
          <w:p w:rsidR="00907F7C" w:rsidRPr="00B3451C" w:rsidRDefault="00907F7C" w:rsidP="00B35C5B">
            <w:pPr>
              <w:snapToGrid w:val="0"/>
              <w:jc w:val="center"/>
            </w:pPr>
            <w:r>
              <w:t>47</w:t>
            </w:r>
          </w:p>
        </w:tc>
        <w:tc>
          <w:tcPr>
            <w:tcW w:w="1079" w:type="dxa"/>
          </w:tcPr>
          <w:p w:rsidR="00907F7C" w:rsidRPr="00B3451C" w:rsidRDefault="00907F7C" w:rsidP="00B35C5B">
            <w:pPr>
              <w:snapToGrid w:val="0"/>
              <w:jc w:val="center"/>
            </w:pPr>
            <w:r w:rsidRPr="00B3451C">
              <w:t>4</w:t>
            </w:r>
            <w:r>
              <w:t>7</w:t>
            </w:r>
          </w:p>
        </w:tc>
        <w:tc>
          <w:tcPr>
            <w:tcW w:w="906" w:type="dxa"/>
          </w:tcPr>
          <w:p w:rsidR="00907F7C" w:rsidRPr="00B3451C" w:rsidRDefault="00907F7C" w:rsidP="00B35C5B">
            <w:pPr>
              <w:snapToGrid w:val="0"/>
              <w:jc w:val="center"/>
            </w:pPr>
            <w:r w:rsidRPr="00B3451C">
              <w:t>4</w:t>
            </w:r>
            <w:r>
              <w:t>8</w:t>
            </w:r>
          </w:p>
        </w:tc>
        <w:tc>
          <w:tcPr>
            <w:tcW w:w="1004" w:type="dxa"/>
          </w:tcPr>
          <w:p w:rsidR="00907F7C" w:rsidRPr="00B3451C" w:rsidRDefault="00907F7C" w:rsidP="00B35C5B">
            <w:pPr>
              <w:snapToGrid w:val="0"/>
              <w:jc w:val="center"/>
            </w:pPr>
            <w:r w:rsidRPr="00B3451C">
              <w:t>4</w:t>
            </w:r>
            <w:r>
              <w:t>8</w:t>
            </w:r>
          </w:p>
        </w:tc>
      </w:tr>
      <w:tr w:rsidR="00907F7C" w:rsidRPr="00693295" w:rsidTr="00B35C5B">
        <w:trPr>
          <w:jc w:val="center"/>
        </w:trPr>
        <w:tc>
          <w:tcPr>
            <w:tcW w:w="568" w:type="dxa"/>
          </w:tcPr>
          <w:p w:rsidR="00907F7C" w:rsidRPr="00B3451C" w:rsidRDefault="00907F7C" w:rsidP="00B35C5B">
            <w:pPr>
              <w:snapToGrid w:val="0"/>
            </w:pPr>
            <w:r>
              <w:t>53</w:t>
            </w:r>
          </w:p>
        </w:tc>
        <w:tc>
          <w:tcPr>
            <w:tcW w:w="1984" w:type="dxa"/>
          </w:tcPr>
          <w:p w:rsidR="00907F7C" w:rsidRPr="00E215E9" w:rsidRDefault="00907F7C" w:rsidP="00B35C5B">
            <w:pPr>
              <w:snapToGrid w:val="0"/>
            </w:pPr>
            <w:r w:rsidRPr="00E215E9">
              <w:t xml:space="preserve">Молодежные, праздничные дискотеки </w:t>
            </w:r>
          </w:p>
        </w:tc>
        <w:tc>
          <w:tcPr>
            <w:tcW w:w="1843" w:type="dxa"/>
          </w:tcPr>
          <w:p w:rsidR="00907F7C" w:rsidRPr="00E215E9" w:rsidRDefault="00907F7C" w:rsidP="00B35C5B">
            <w:pPr>
              <w:snapToGrid w:val="0"/>
              <w:jc w:val="center"/>
            </w:pPr>
            <w:r w:rsidRPr="00E215E9">
              <w:t>шт</w:t>
            </w:r>
          </w:p>
        </w:tc>
        <w:tc>
          <w:tcPr>
            <w:tcW w:w="1070" w:type="dxa"/>
          </w:tcPr>
          <w:p w:rsidR="00907F7C" w:rsidRPr="00E215E9" w:rsidRDefault="00907F7C" w:rsidP="00B35C5B">
            <w:pPr>
              <w:snapToGrid w:val="0"/>
              <w:jc w:val="center"/>
            </w:pPr>
          </w:p>
        </w:tc>
        <w:tc>
          <w:tcPr>
            <w:tcW w:w="1056" w:type="dxa"/>
          </w:tcPr>
          <w:p w:rsidR="00907F7C" w:rsidRPr="00E215E9" w:rsidRDefault="00907F7C" w:rsidP="00B35C5B">
            <w:pPr>
              <w:snapToGrid w:val="0"/>
              <w:jc w:val="center"/>
            </w:pPr>
            <w:r>
              <w:t>12</w:t>
            </w:r>
          </w:p>
        </w:tc>
        <w:tc>
          <w:tcPr>
            <w:tcW w:w="1079" w:type="dxa"/>
          </w:tcPr>
          <w:p w:rsidR="00907F7C" w:rsidRPr="00E215E9" w:rsidRDefault="00907F7C" w:rsidP="00B35C5B">
            <w:pPr>
              <w:snapToGrid w:val="0"/>
              <w:jc w:val="center"/>
            </w:pPr>
            <w:r>
              <w:t>0</w:t>
            </w:r>
          </w:p>
        </w:tc>
        <w:tc>
          <w:tcPr>
            <w:tcW w:w="906" w:type="dxa"/>
          </w:tcPr>
          <w:p w:rsidR="00907F7C" w:rsidRPr="00E215E9" w:rsidRDefault="00907F7C" w:rsidP="00B35C5B">
            <w:pPr>
              <w:snapToGrid w:val="0"/>
              <w:jc w:val="center"/>
            </w:pPr>
            <w:r>
              <w:t>0</w:t>
            </w:r>
          </w:p>
        </w:tc>
        <w:tc>
          <w:tcPr>
            <w:tcW w:w="1004" w:type="dxa"/>
          </w:tcPr>
          <w:p w:rsidR="00907F7C" w:rsidRPr="00E215E9" w:rsidRDefault="00907F7C" w:rsidP="00B35C5B">
            <w:pPr>
              <w:snapToGrid w:val="0"/>
              <w:jc w:val="center"/>
            </w:pPr>
            <w:r>
              <w:t>0</w:t>
            </w:r>
          </w:p>
        </w:tc>
      </w:tr>
      <w:tr w:rsidR="00907F7C" w:rsidRPr="00693295" w:rsidTr="00B35C5B">
        <w:trPr>
          <w:jc w:val="center"/>
        </w:trPr>
        <w:tc>
          <w:tcPr>
            <w:tcW w:w="568" w:type="dxa"/>
          </w:tcPr>
          <w:p w:rsidR="00907F7C" w:rsidRPr="00B3451C" w:rsidRDefault="00907F7C" w:rsidP="00B35C5B">
            <w:pPr>
              <w:snapToGrid w:val="0"/>
            </w:pPr>
            <w:r>
              <w:t>54</w:t>
            </w:r>
          </w:p>
        </w:tc>
        <w:tc>
          <w:tcPr>
            <w:tcW w:w="1984" w:type="dxa"/>
          </w:tcPr>
          <w:p w:rsidR="00907F7C" w:rsidRPr="00E215E9" w:rsidRDefault="00907F7C" w:rsidP="00B35C5B">
            <w:pPr>
              <w:snapToGrid w:val="0"/>
            </w:pPr>
            <w:r w:rsidRPr="00E215E9">
              <w:t>Школьные дискотеки</w:t>
            </w:r>
          </w:p>
        </w:tc>
        <w:tc>
          <w:tcPr>
            <w:tcW w:w="1843" w:type="dxa"/>
          </w:tcPr>
          <w:p w:rsidR="00907F7C" w:rsidRPr="00E215E9" w:rsidRDefault="00907F7C" w:rsidP="00B35C5B">
            <w:pPr>
              <w:snapToGrid w:val="0"/>
              <w:jc w:val="center"/>
            </w:pPr>
            <w:r w:rsidRPr="00E215E9">
              <w:t>шт</w:t>
            </w:r>
          </w:p>
        </w:tc>
        <w:tc>
          <w:tcPr>
            <w:tcW w:w="1070" w:type="dxa"/>
          </w:tcPr>
          <w:p w:rsidR="00907F7C" w:rsidRPr="00306039" w:rsidRDefault="00907F7C" w:rsidP="00B35C5B">
            <w:pPr>
              <w:snapToGrid w:val="0"/>
              <w:jc w:val="center"/>
            </w:pPr>
          </w:p>
        </w:tc>
        <w:tc>
          <w:tcPr>
            <w:tcW w:w="1056" w:type="dxa"/>
          </w:tcPr>
          <w:p w:rsidR="00907F7C" w:rsidRPr="00306039" w:rsidRDefault="00907F7C" w:rsidP="00B35C5B">
            <w:pPr>
              <w:snapToGrid w:val="0"/>
              <w:jc w:val="center"/>
            </w:pPr>
            <w:r>
              <w:t>20</w:t>
            </w:r>
          </w:p>
        </w:tc>
        <w:tc>
          <w:tcPr>
            <w:tcW w:w="1079" w:type="dxa"/>
          </w:tcPr>
          <w:p w:rsidR="00907F7C" w:rsidRPr="00306039" w:rsidRDefault="00907F7C" w:rsidP="00B35C5B">
            <w:pPr>
              <w:snapToGrid w:val="0"/>
              <w:jc w:val="center"/>
            </w:pPr>
            <w:r>
              <w:t>0</w:t>
            </w:r>
          </w:p>
        </w:tc>
        <w:tc>
          <w:tcPr>
            <w:tcW w:w="906" w:type="dxa"/>
          </w:tcPr>
          <w:p w:rsidR="00907F7C" w:rsidRPr="00306039" w:rsidRDefault="00907F7C" w:rsidP="00B35C5B">
            <w:pPr>
              <w:snapToGrid w:val="0"/>
              <w:jc w:val="center"/>
            </w:pPr>
            <w:r>
              <w:t>0</w:t>
            </w:r>
          </w:p>
        </w:tc>
        <w:tc>
          <w:tcPr>
            <w:tcW w:w="1004" w:type="dxa"/>
          </w:tcPr>
          <w:p w:rsidR="00907F7C" w:rsidRPr="00306039" w:rsidRDefault="00907F7C" w:rsidP="00B35C5B">
            <w:pPr>
              <w:snapToGrid w:val="0"/>
              <w:jc w:val="center"/>
            </w:pPr>
            <w:r>
              <w:t>0</w:t>
            </w:r>
          </w:p>
        </w:tc>
      </w:tr>
      <w:tr w:rsidR="00907F7C" w:rsidRPr="00693295" w:rsidTr="00B35C5B">
        <w:trPr>
          <w:jc w:val="center"/>
        </w:trPr>
        <w:tc>
          <w:tcPr>
            <w:tcW w:w="568" w:type="dxa"/>
          </w:tcPr>
          <w:p w:rsidR="00907F7C" w:rsidRPr="00B3451C" w:rsidRDefault="00907F7C" w:rsidP="00B35C5B">
            <w:pPr>
              <w:snapToGrid w:val="0"/>
            </w:pPr>
            <w:r>
              <w:t>55</w:t>
            </w:r>
          </w:p>
        </w:tc>
        <w:tc>
          <w:tcPr>
            <w:tcW w:w="1984" w:type="dxa"/>
          </w:tcPr>
          <w:p w:rsidR="00907F7C" w:rsidRPr="00E215E9" w:rsidRDefault="00907F7C" w:rsidP="00B35C5B">
            <w:pPr>
              <w:snapToGrid w:val="0"/>
            </w:pPr>
            <w:r w:rsidRPr="00E215E9">
              <w:t>Концертно-развлекательная программа «Мини-мисс»</w:t>
            </w:r>
          </w:p>
        </w:tc>
        <w:tc>
          <w:tcPr>
            <w:tcW w:w="1843" w:type="dxa"/>
          </w:tcPr>
          <w:p w:rsidR="00907F7C" w:rsidRPr="00E215E9" w:rsidRDefault="00907F7C" w:rsidP="00B35C5B">
            <w:pPr>
              <w:snapToGrid w:val="0"/>
              <w:jc w:val="center"/>
            </w:pPr>
            <w:r w:rsidRPr="00E215E9">
              <w:t>шт</w:t>
            </w:r>
          </w:p>
        </w:tc>
        <w:tc>
          <w:tcPr>
            <w:tcW w:w="1070" w:type="dxa"/>
          </w:tcPr>
          <w:p w:rsidR="00907F7C" w:rsidRPr="00306039" w:rsidRDefault="00907F7C" w:rsidP="00B35C5B">
            <w:pPr>
              <w:snapToGrid w:val="0"/>
              <w:jc w:val="center"/>
            </w:pPr>
          </w:p>
        </w:tc>
        <w:tc>
          <w:tcPr>
            <w:tcW w:w="1056" w:type="dxa"/>
          </w:tcPr>
          <w:p w:rsidR="00907F7C" w:rsidRPr="00306039" w:rsidRDefault="00907F7C" w:rsidP="00B35C5B">
            <w:pPr>
              <w:snapToGrid w:val="0"/>
              <w:jc w:val="center"/>
            </w:pPr>
            <w:r w:rsidRPr="00306039">
              <w:t>1</w:t>
            </w:r>
          </w:p>
        </w:tc>
        <w:tc>
          <w:tcPr>
            <w:tcW w:w="1079" w:type="dxa"/>
          </w:tcPr>
          <w:p w:rsidR="00907F7C" w:rsidRPr="00306039" w:rsidRDefault="00907F7C" w:rsidP="00B35C5B">
            <w:pPr>
              <w:snapToGrid w:val="0"/>
              <w:jc w:val="center"/>
            </w:pPr>
            <w:r w:rsidRPr="00306039">
              <w:t xml:space="preserve">1 </w:t>
            </w:r>
          </w:p>
        </w:tc>
        <w:tc>
          <w:tcPr>
            <w:tcW w:w="906" w:type="dxa"/>
          </w:tcPr>
          <w:p w:rsidR="00907F7C" w:rsidRPr="00306039" w:rsidRDefault="00907F7C" w:rsidP="00B35C5B">
            <w:pPr>
              <w:snapToGrid w:val="0"/>
              <w:jc w:val="center"/>
            </w:pPr>
            <w:r w:rsidRPr="00306039">
              <w:t>1</w:t>
            </w:r>
          </w:p>
        </w:tc>
        <w:tc>
          <w:tcPr>
            <w:tcW w:w="1004" w:type="dxa"/>
          </w:tcPr>
          <w:p w:rsidR="00907F7C" w:rsidRPr="00306039" w:rsidRDefault="00907F7C" w:rsidP="00B35C5B">
            <w:pPr>
              <w:snapToGrid w:val="0"/>
              <w:jc w:val="center"/>
            </w:pPr>
            <w:r w:rsidRPr="00306039">
              <w:t>1</w:t>
            </w:r>
          </w:p>
        </w:tc>
      </w:tr>
      <w:tr w:rsidR="00907F7C" w:rsidRPr="00693295" w:rsidTr="00B35C5B">
        <w:trPr>
          <w:jc w:val="center"/>
        </w:trPr>
        <w:tc>
          <w:tcPr>
            <w:tcW w:w="568" w:type="dxa"/>
          </w:tcPr>
          <w:p w:rsidR="00907F7C" w:rsidRPr="00B3451C" w:rsidRDefault="00907F7C" w:rsidP="00B35C5B">
            <w:pPr>
              <w:snapToGrid w:val="0"/>
            </w:pPr>
            <w:r>
              <w:t>56</w:t>
            </w:r>
          </w:p>
        </w:tc>
        <w:tc>
          <w:tcPr>
            <w:tcW w:w="1984" w:type="dxa"/>
          </w:tcPr>
          <w:p w:rsidR="00907F7C" w:rsidRPr="00E215E9" w:rsidRDefault="00907F7C" w:rsidP="00B35C5B">
            <w:pPr>
              <w:snapToGrid w:val="0"/>
            </w:pPr>
            <w:r>
              <w:t>К</w:t>
            </w:r>
            <w:r w:rsidRPr="00E215E9">
              <w:t xml:space="preserve">онцерты </w:t>
            </w:r>
          </w:p>
        </w:tc>
        <w:tc>
          <w:tcPr>
            <w:tcW w:w="1843" w:type="dxa"/>
          </w:tcPr>
          <w:p w:rsidR="00907F7C" w:rsidRPr="00E215E9" w:rsidRDefault="00907F7C" w:rsidP="00B35C5B">
            <w:pPr>
              <w:snapToGrid w:val="0"/>
              <w:jc w:val="center"/>
            </w:pPr>
            <w:r w:rsidRPr="00E215E9">
              <w:t>шт</w:t>
            </w:r>
          </w:p>
        </w:tc>
        <w:tc>
          <w:tcPr>
            <w:tcW w:w="1070" w:type="dxa"/>
          </w:tcPr>
          <w:p w:rsidR="00907F7C" w:rsidRPr="00306039" w:rsidRDefault="00907F7C" w:rsidP="00B35C5B">
            <w:pPr>
              <w:snapToGrid w:val="0"/>
              <w:jc w:val="center"/>
            </w:pPr>
          </w:p>
        </w:tc>
        <w:tc>
          <w:tcPr>
            <w:tcW w:w="1056" w:type="dxa"/>
          </w:tcPr>
          <w:p w:rsidR="00907F7C" w:rsidRPr="00306039" w:rsidRDefault="00907F7C" w:rsidP="00B35C5B">
            <w:pPr>
              <w:snapToGrid w:val="0"/>
              <w:jc w:val="center"/>
            </w:pPr>
            <w:r>
              <w:t>7</w:t>
            </w:r>
          </w:p>
        </w:tc>
        <w:tc>
          <w:tcPr>
            <w:tcW w:w="1079" w:type="dxa"/>
          </w:tcPr>
          <w:p w:rsidR="00907F7C" w:rsidRPr="00306039" w:rsidRDefault="00907F7C" w:rsidP="00B35C5B">
            <w:pPr>
              <w:snapToGrid w:val="0"/>
              <w:jc w:val="center"/>
            </w:pPr>
            <w:r>
              <w:t>12</w:t>
            </w:r>
          </w:p>
        </w:tc>
        <w:tc>
          <w:tcPr>
            <w:tcW w:w="906" w:type="dxa"/>
          </w:tcPr>
          <w:p w:rsidR="00907F7C" w:rsidRPr="00306039" w:rsidRDefault="00907F7C" w:rsidP="00B35C5B">
            <w:pPr>
              <w:snapToGrid w:val="0"/>
              <w:jc w:val="center"/>
            </w:pPr>
            <w:r>
              <w:t>15</w:t>
            </w:r>
          </w:p>
        </w:tc>
        <w:tc>
          <w:tcPr>
            <w:tcW w:w="1004" w:type="dxa"/>
          </w:tcPr>
          <w:p w:rsidR="00907F7C" w:rsidRPr="00306039" w:rsidRDefault="00907F7C" w:rsidP="00B35C5B">
            <w:pPr>
              <w:snapToGrid w:val="0"/>
              <w:jc w:val="center"/>
            </w:pPr>
            <w:r>
              <w:t>18</w:t>
            </w:r>
          </w:p>
        </w:tc>
      </w:tr>
      <w:tr w:rsidR="00907F7C" w:rsidRPr="00693295" w:rsidTr="00B35C5B">
        <w:trPr>
          <w:jc w:val="center"/>
        </w:trPr>
        <w:tc>
          <w:tcPr>
            <w:tcW w:w="568" w:type="dxa"/>
          </w:tcPr>
          <w:p w:rsidR="00907F7C" w:rsidRPr="00B3451C" w:rsidRDefault="00907F7C" w:rsidP="00B35C5B">
            <w:pPr>
              <w:snapToGrid w:val="0"/>
            </w:pPr>
            <w:r>
              <w:t>57</w:t>
            </w:r>
          </w:p>
        </w:tc>
        <w:tc>
          <w:tcPr>
            <w:tcW w:w="1984" w:type="dxa"/>
          </w:tcPr>
          <w:p w:rsidR="00907F7C" w:rsidRPr="00E215E9" w:rsidRDefault="00907F7C" w:rsidP="00B35C5B">
            <w:pPr>
              <w:snapToGrid w:val="0"/>
            </w:pPr>
            <w:r w:rsidRPr="00E215E9">
              <w:t xml:space="preserve">Кинофильмы для детей </w:t>
            </w:r>
          </w:p>
        </w:tc>
        <w:tc>
          <w:tcPr>
            <w:tcW w:w="1843" w:type="dxa"/>
          </w:tcPr>
          <w:p w:rsidR="00907F7C" w:rsidRPr="00E215E9" w:rsidRDefault="00907F7C" w:rsidP="00B35C5B">
            <w:pPr>
              <w:snapToGrid w:val="0"/>
              <w:jc w:val="center"/>
            </w:pPr>
            <w:r w:rsidRPr="00E215E9">
              <w:t>шт</w:t>
            </w:r>
          </w:p>
        </w:tc>
        <w:tc>
          <w:tcPr>
            <w:tcW w:w="1070" w:type="dxa"/>
          </w:tcPr>
          <w:p w:rsidR="00907F7C" w:rsidRPr="00306039" w:rsidRDefault="00907F7C" w:rsidP="00B35C5B">
            <w:pPr>
              <w:snapToGrid w:val="0"/>
              <w:jc w:val="center"/>
            </w:pPr>
          </w:p>
        </w:tc>
        <w:tc>
          <w:tcPr>
            <w:tcW w:w="1056" w:type="dxa"/>
          </w:tcPr>
          <w:p w:rsidR="00907F7C" w:rsidRPr="00306039" w:rsidRDefault="00907F7C" w:rsidP="00B35C5B">
            <w:pPr>
              <w:snapToGrid w:val="0"/>
              <w:jc w:val="center"/>
            </w:pPr>
            <w:r w:rsidRPr="00306039">
              <w:t>1</w:t>
            </w:r>
            <w:r>
              <w:t>7</w:t>
            </w:r>
          </w:p>
        </w:tc>
        <w:tc>
          <w:tcPr>
            <w:tcW w:w="1079" w:type="dxa"/>
          </w:tcPr>
          <w:p w:rsidR="00907F7C" w:rsidRPr="00306039" w:rsidRDefault="00907F7C" w:rsidP="00B35C5B">
            <w:pPr>
              <w:snapToGrid w:val="0"/>
              <w:jc w:val="center"/>
            </w:pPr>
            <w:r w:rsidRPr="00306039">
              <w:t>1</w:t>
            </w:r>
            <w:r>
              <w:t>7</w:t>
            </w:r>
          </w:p>
        </w:tc>
        <w:tc>
          <w:tcPr>
            <w:tcW w:w="906" w:type="dxa"/>
          </w:tcPr>
          <w:p w:rsidR="00907F7C" w:rsidRPr="00306039" w:rsidRDefault="00907F7C" w:rsidP="00B35C5B">
            <w:pPr>
              <w:snapToGrid w:val="0"/>
              <w:jc w:val="center"/>
            </w:pPr>
            <w:r w:rsidRPr="00306039">
              <w:t>1</w:t>
            </w:r>
            <w:r>
              <w:t>7</w:t>
            </w:r>
          </w:p>
        </w:tc>
        <w:tc>
          <w:tcPr>
            <w:tcW w:w="1004" w:type="dxa"/>
          </w:tcPr>
          <w:p w:rsidR="00907F7C" w:rsidRPr="00306039" w:rsidRDefault="00907F7C" w:rsidP="00B35C5B">
            <w:pPr>
              <w:snapToGrid w:val="0"/>
              <w:jc w:val="center"/>
            </w:pPr>
            <w:r w:rsidRPr="00306039">
              <w:t>1</w:t>
            </w:r>
            <w:r>
              <w:t>7</w:t>
            </w:r>
          </w:p>
        </w:tc>
      </w:tr>
      <w:tr w:rsidR="00907F7C" w:rsidRPr="00693295" w:rsidTr="00B35C5B">
        <w:trPr>
          <w:jc w:val="center"/>
        </w:trPr>
        <w:tc>
          <w:tcPr>
            <w:tcW w:w="568" w:type="dxa"/>
          </w:tcPr>
          <w:p w:rsidR="00907F7C" w:rsidRPr="00B3451C" w:rsidRDefault="00907F7C" w:rsidP="00B35C5B">
            <w:pPr>
              <w:snapToGrid w:val="0"/>
            </w:pPr>
            <w:r>
              <w:t>58</w:t>
            </w:r>
          </w:p>
        </w:tc>
        <w:tc>
          <w:tcPr>
            <w:tcW w:w="1984" w:type="dxa"/>
          </w:tcPr>
          <w:p w:rsidR="00907F7C" w:rsidRPr="00E215E9" w:rsidRDefault="00907F7C" w:rsidP="00B35C5B">
            <w:pPr>
              <w:snapToGrid w:val="0"/>
            </w:pPr>
            <w:r>
              <w:t>Работа аниматоров</w:t>
            </w:r>
          </w:p>
        </w:tc>
        <w:tc>
          <w:tcPr>
            <w:tcW w:w="1843" w:type="dxa"/>
          </w:tcPr>
          <w:p w:rsidR="00907F7C" w:rsidRPr="00E215E9" w:rsidRDefault="00907F7C" w:rsidP="00B35C5B">
            <w:pPr>
              <w:snapToGrid w:val="0"/>
              <w:jc w:val="center"/>
            </w:pPr>
            <w:r>
              <w:t>шт</w:t>
            </w:r>
          </w:p>
        </w:tc>
        <w:tc>
          <w:tcPr>
            <w:tcW w:w="1070" w:type="dxa"/>
          </w:tcPr>
          <w:p w:rsidR="00907F7C" w:rsidRPr="00306039" w:rsidRDefault="00907F7C" w:rsidP="00B35C5B">
            <w:pPr>
              <w:snapToGrid w:val="0"/>
              <w:jc w:val="center"/>
            </w:pPr>
          </w:p>
        </w:tc>
        <w:tc>
          <w:tcPr>
            <w:tcW w:w="1056" w:type="dxa"/>
          </w:tcPr>
          <w:p w:rsidR="00907F7C" w:rsidRPr="00306039" w:rsidRDefault="00907F7C" w:rsidP="00B35C5B">
            <w:pPr>
              <w:snapToGrid w:val="0"/>
              <w:jc w:val="center"/>
            </w:pPr>
            <w:r>
              <w:t>24</w:t>
            </w:r>
          </w:p>
        </w:tc>
        <w:tc>
          <w:tcPr>
            <w:tcW w:w="1079" w:type="dxa"/>
          </w:tcPr>
          <w:p w:rsidR="00907F7C" w:rsidRPr="00306039" w:rsidRDefault="00907F7C" w:rsidP="00B35C5B">
            <w:pPr>
              <w:snapToGrid w:val="0"/>
              <w:jc w:val="center"/>
            </w:pPr>
            <w:r>
              <w:t>24</w:t>
            </w:r>
          </w:p>
        </w:tc>
        <w:tc>
          <w:tcPr>
            <w:tcW w:w="906" w:type="dxa"/>
          </w:tcPr>
          <w:p w:rsidR="00907F7C" w:rsidRPr="00306039" w:rsidRDefault="00907F7C" w:rsidP="00B35C5B">
            <w:pPr>
              <w:snapToGrid w:val="0"/>
              <w:jc w:val="center"/>
            </w:pPr>
            <w:r>
              <w:t>24</w:t>
            </w:r>
          </w:p>
        </w:tc>
        <w:tc>
          <w:tcPr>
            <w:tcW w:w="1004" w:type="dxa"/>
          </w:tcPr>
          <w:p w:rsidR="00907F7C" w:rsidRPr="00306039" w:rsidRDefault="00907F7C" w:rsidP="00B35C5B">
            <w:pPr>
              <w:snapToGrid w:val="0"/>
              <w:jc w:val="center"/>
            </w:pPr>
            <w:r>
              <w:t>24</w:t>
            </w:r>
          </w:p>
        </w:tc>
      </w:tr>
      <w:tr w:rsidR="00907F7C" w:rsidRPr="00693295" w:rsidTr="00B35C5B">
        <w:trPr>
          <w:jc w:val="center"/>
        </w:trPr>
        <w:tc>
          <w:tcPr>
            <w:tcW w:w="568" w:type="dxa"/>
          </w:tcPr>
          <w:p w:rsidR="00907F7C" w:rsidRPr="00B3451C" w:rsidRDefault="00907F7C" w:rsidP="00B35C5B">
            <w:pPr>
              <w:snapToGrid w:val="0"/>
            </w:pPr>
            <w:r>
              <w:t>59</w:t>
            </w:r>
          </w:p>
        </w:tc>
        <w:tc>
          <w:tcPr>
            <w:tcW w:w="1984" w:type="dxa"/>
          </w:tcPr>
          <w:p w:rsidR="00907F7C" w:rsidRDefault="00907F7C" w:rsidP="00B35C5B">
            <w:pPr>
              <w:snapToGrid w:val="0"/>
            </w:pPr>
            <w:r>
              <w:t>Выезд Деда Мороза на дом</w:t>
            </w:r>
          </w:p>
        </w:tc>
        <w:tc>
          <w:tcPr>
            <w:tcW w:w="1843" w:type="dxa"/>
          </w:tcPr>
          <w:p w:rsidR="00907F7C" w:rsidRDefault="00907F7C" w:rsidP="00B35C5B">
            <w:pPr>
              <w:snapToGrid w:val="0"/>
              <w:jc w:val="center"/>
            </w:pPr>
            <w:r>
              <w:t>шт</w:t>
            </w:r>
          </w:p>
        </w:tc>
        <w:tc>
          <w:tcPr>
            <w:tcW w:w="1070" w:type="dxa"/>
          </w:tcPr>
          <w:p w:rsidR="00907F7C" w:rsidRPr="00306039" w:rsidRDefault="00907F7C" w:rsidP="00B35C5B">
            <w:pPr>
              <w:snapToGrid w:val="0"/>
              <w:jc w:val="center"/>
            </w:pPr>
          </w:p>
        </w:tc>
        <w:tc>
          <w:tcPr>
            <w:tcW w:w="1056" w:type="dxa"/>
          </w:tcPr>
          <w:p w:rsidR="00907F7C" w:rsidRDefault="00907F7C" w:rsidP="00B35C5B">
            <w:pPr>
              <w:snapToGrid w:val="0"/>
              <w:jc w:val="center"/>
            </w:pPr>
            <w:r>
              <w:t>46</w:t>
            </w:r>
          </w:p>
        </w:tc>
        <w:tc>
          <w:tcPr>
            <w:tcW w:w="1079" w:type="dxa"/>
          </w:tcPr>
          <w:p w:rsidR="00907F7C" w:rsidRPr="00306039" w:rsidRDefault="00907F7C" w:rsidP="00B35C5B">
            <w:pPr>
              <w:snapToGrid w:val="0"/>
              <w:jc w:val="center"/>
            </w:pPr>
            <w:r>
              <w:t>46</w:t>
            </w:r>
          </w:p>
        </w:tc>
        <w:tc>
          <w:tcPr>
            <w:tcW w:w="906" w:type="dxa"/>
          </w:tcPr>
          <w:p w:rsidR="00907F7C" w:rsidRPr="00306039" w:rsidRDefault="00907F7C" w:rsidP="00B35C5B">
            <w:pPr>
              <w:snapToGrid w:val="0"/>
              <w:jc w:val="center"/>
            </w:pPr>
            <w:r>
              <w:t>50</w:t>
            </w:r>
          </w:p>
        </w:tc>
        <w:tc>
          <w:tcPr>
            <w:tcW w:w="1004" w:type="dxa"/>
          </w:tcPr>
          <w:p w:rsidR="00907F7C" w:rsidRPr="00306039" w:rsidRDefault="00907F7C" w:rsidP="00B35C5B">
            <w:pPr>
              <w:snapToGrid w:val="0"/>
              <w:jc w:val="center"/>
            </w:pPr>
            <w:r>
              <w:t>50</w:t>
            </w:r>
          </w:p>
        </w:tc>
      </w:tr>
      <w:tr w:rsidR="00907F7C" w:rsidRPr="00693295" w:rsidTr="00B35C5B">
        <w:trPr>
          <w:jc w:val="center"/>
        </w:trPr>
        <w:tc>
          <w:tcPr>
            <w:tcW w:w="568" w:type="dxa"/>
          </w:tcPr>
          <w:p w:rsidR="00907F7C" w:rsidRDefault="00907F7C" w:rsidP="00B35C5B">
            <w:pPr>
              <w:snapToGrid w:val="0"/>
            </w:pPr>
            <w:r>
              <w:t>60</w:t>
            </w:r>
          </w:p>
        </w:tc>
        <w:tc>
          <w:tcPr>
            <w:tcW w:w="1984" w:type="dxa"/>
          </w:tcPr>
          <w:p w:rsidR="00907F7C" w:rsidRDefault="00907F7C" w:rsidP="00B35C5B">
            <w:pPr>
              <w:snapToGrid w:val="0"/>
            </w:pPr>
            <w:r>
              <w:t>Посещаемость кинозала</w:t>
            </w:r>
          </w:p>
        </w:tc>
        <w:tc>
          <w:tcPr>
            <w:tcW w:w="1843" w:type="dxa"/>
          </w:tcPr>
          <w:p w:rsidR="00907F7C" w:rsidRDefault="00907F7C" w:rsidP="00B35C5B">
            <w:pPr>
              <w:snapToGrid w:val="0"/>
              <w:jc w:val="center"/>
            </w:pPr>
            <w:r>
              <w:t>чел</w:t>
            </w:r>
          </w:p>
        </w:tc>
        <w:tc>
          <w:tcPr>
            <w:tcW w:w="1070" w:type="dxa"/>
          </w:tcPr>
          <w:p w:rsidR="00907F7C" w:rsidRPr="00306039" w:rsidRDefault="00907F7C" w:rsidP="00B35C5B">
            <w:pPr>
              <w:snapToGrid w:val="0"/>
              <w:jc w:val="center"/>
            </w:pPr>
          </w:p>
        </w:tc>
        <w:tc>
          <w:tcPr>
            <w:tcW w:w="1056" w:type="dxa"/>
          </w:tcPr>
          <w:p w:rsidR="00907F7C" w:rsidRDefault="00907F7C" w:rsidP="00B35C5B">
            <w:pPr>
              <w:snapToGrid w:val="0"/>
              <w:jc w:val="center"/>
            </w:pPr>
            <w:r>
              <w:t>1425</w:t>
            </w:r>
          </w:p>
        </w:tc>
        <w:tc>
          <w:tcPr>
            <w:tcW w:w="1079" w:type="dxa"/>
          </w:tcPr>
          <w:p w:rsidR="00907F7C" w:rsidRDefault="00907F7C" w:rsidP="00B35C5B">
            <w:pPr>
              <w:snapToGrid w:val="0"/>
              <w:jc w:val="center"/>
            </w:pPr>
            <w:r>
              <w:t>7500</w:t>
            </w:r>
          </w:p>
        </w:tc>
        <w:tc>
          <w:tcPr>
            <w:tcW w:w="906" w:type="dxa"/>
          </w:tcPr>
          <w:p w:rsidR="00907F7C" w:rsidRDefault="00907F7C" w:rsidP="00B35C5B">
            <w:pPr>
              <w:snapToGrid w:val="0"/>
              <w:jc w:val="center"/>
            </w:pPr>
            <w:r>
              <w:t>7500</w:t>
            </w:r>
          </w:p>
        </w:tc>
        <w:tc>
          <w:tcPr>
            <w:tcW w:w="1004" w:type="dxa"/>
          </w:tcPr>
          <w:p w:rsidR="00907F7C" w:rsidRDefault="00907F7C" w:rsidP="00B35C5B">
            <w:pPr>
              <w:snapToGrid w:val="0"/>
              <w:jc w:val="center"/>
            </w:pPr>
            <w:r>
              <w:t>7500</w:t>
            </w:r>
          </w:p>
        </w:tc>
      </w:tr>
      <w:tr w:rsidR="00907F7C" w:rsidRPr="00693295" w:rsidTr="00B35C5B">
        <w:trPr>
          <w:jc w:val="center"/>
        </w:trPr>
        <w:tc>
          <w:tcPr>
            <w:tcW w:w="568" w:type="dxa"/>
          </w:tcPr>
          <w:p w:rsidR="00907F7C" w:rsidRDefault="00907F7C" w:rsidP="00B35C5B">
            <w:pPr>
              <w:snapToGrid w:val="0"/>
            </w:pPr>
            <w:r>
              <w:t>61</w:t>
            </w:r>
          </w:p>
        </w:tc>
        <w:tc>
          <w:tcPr>
            <w:tcW w:w="1984" w:type="dxa"/>
          </w:tcPr>
          <w:p w:rsidR="00907F7C" w:rsidRDefault="00907F7C" w:rsidP="00B35C5B">
            <w:pPr>
              <w:snapToGrid w:val="0"/>
            </w:pPr>
            <w:r>
              <w:t xml:space="preserve">Показатель средней заработной платы работников МКУ </w:t>
            </w:r>
            <w:r>
              <w:lastRenderedPageBreak/>
              <w:t>ГДК</w:t>
            </w:r>
          </w:p>
        </w:tc>
        <w:tc>
          <w:tcPr>
            <w:tcW w:w="1843" w:type="dxa"/>
          </w:tcPr>
          <w:p w:rsidR="00907F7C" w:rsidRDefault="00907F7C" w:rsidP="00B35C5B">
            <w:pPr>
              <w:snapToGrid w:val="0"/>
              <w:jc w:val="center"/>
            </w:pPr>
          </w:p>
          <w:p w:rsidR="00907F7C" w:rsidRDefault="00907F7C" w:rsidP="00B35C5B">
            <w:pPr>
              <w:snapToGrid w:val="0"/>
              <w:jc w:val="center"/>
            </w:pPr>
            <w:r>
              <w:t>руб</w:t>
            </w:r>
          </w:p>
        </w:tc>
        <w:tc>
          <w:tcPr>
            <w:tcW w:w="1070" w:type="dxa"/>
          </w:tcPr>
          <w:p w:rsidR="00907F7C" w:rsidRDefault="00907F7C" w:rsidP="00B35C5B">
            <w:pPr>
              <w:jc w:val="center"/>
            </w:pPr>
          </w:p>
        </w:tc>
        <w:tc>
          <w:tcPr>
            <w:tcW w:w="1056" w:type="dxa"/>
          </w:tcPr>
          <w:p w:rsidR="00907F7C" w:rsidRDefault="00907F7C" w:rsidP="00B35C5B">
            <w:pPr>
              <w:jc w:val="center"/>
            </w:pPr>
          </w:p>
          <w:p w:rsidR="00907F7C" w:rsidRDefault="00907F7C" w:rsidP="00B35C5B">
            <w:pPr>
              <w:jc w:val="center"/>
            </w:pPr>
            <w:r>
              <w:t>22163</w:t>
            </w:r>
          </w:p>
        </w:tc>
        <w:tc>
          <w:tcPr>
            <w:tcW w:w="1079" w:type="dxa"/>
          </w:tcPr>
          <w:p w:rsidR="00907F7C" w:rsidRDefault="00907F7C" w:rsidP="00B35C5B">
            <w:pPr>
              <w:jc w:val="center"/>
            </w:pPr>
          </w:p>
          <w:p w:rsidR="00907F7C" w:rsidRDefault="00907F7C" w:rsidP="00B35C5B">
            <w:pPr>
              <w:jc w:val="center"/>
            </w:pPr>
            <w:r>
              <w:t>22574</w:t>
            </w:r>
          </w:p>
        </w:tc>
        <w:tc>
          <w:tcPr>
            <w:tcW w:w="906" w:type="dxa"/>
          </w:tcPr>
          <w:p w:rsidR="00907F7C" w:rsidRDefault="00907F7C" w:rsidP="00B35C5B">
            <w:pPr>
              <w:jc w:val="center"/>
            </w:pPr>
          </w:p>
          <w:p w:rsidR="00907F7C" w:rsidRDefault="00907F7C" w:rsidP="00B35C5B">
            <w:pPr>
              <w:jc w:val="center"/>
            </w:pPr>
            <w:r>
              <w:t>22574</w:t>
            </w:r>
          </w:p>
        </w:tc>
        <w:tc>
          <w:tcPr>
            <w:tcW w:w="1004" w:type="dxa"/>
          </w:tcPr>
          <w:p w:rsidR="00907F7C" w:rsidRDefault="00907F7C" w:rsidP="00B35C5B">
            <w:pPr>
              <w:snapToGrid w:val="0"/>
            </w:pPr>
          </w:p>
          <w:p w:rsidR="00907F7C" w:rsidRDefault="00907F7C" w:rsidP="00B35C5B">
            <w:pPr>
              <w:snapToGrid w:val="0"/>
            </w:pPr>
            <w:r>
              <w:t>22574</w:t>
            </w:r>
          </w:p>
        </w:tc>
      </w:tr>
      <w:tr w:rsidR="00907F7C" w:rsidRPr="00693295" w:rsidTr="00B35C5B">
        <w:trPr>
          <w:jc w:val="center"/>
        </w:trPr>
        <w:tc>
          <w:tcPr>
            <w:tcW w:w="568" w:type="dxa"/>
          </w:tcPr>
          <w:p w:rsidR="00907F7C" w:rsidRPr="00DC70C7" w:rsidRDefault="00907F7C" w:rsidP="00B35C5B">
            <w:pPr>
              <w:snapToGrid w:val="0"/>
              <w:spacing w:line="100" w:lineRule="atLeast"/>
            </w:pPr>
            <w:r>
              <w:lastRenderedPageBreak/>
              <w:t>62</w:t>
            </w:r>
          </w:p>
        </w:tc>
        <w:tc>
          <w:tcPr>
            <w:tcW w:w="1984" w:type="dxa"/>
          </w:tcPr>
          <w:p w:rsidR="00907F7C" w:rsidRPr="00DC70C7" w:rsidRDefault="00907F7C" w:rsidP="00B35C5B">
            <w:pPr>
              <w:snapToGrid w:val="0"/>
              <w:spacing w:line="100" w:lineRule="atLeast"/>
            </w:pPr>
            <w:r w:rsidRPr="00DC70C7">
              <w:t xml:space="preserve">Число зарегистрированных пользователей </w:t>
            </w:r>
          </w:p>
        </w:tc>
        <w:tc>
          <w:tcPr>
            <w:tcW w:w="1843" w:type="dxa"/>
          </w:tcPr>
          <w:p w:rsidR="00907F7C" w:rsidRPr="00DC70C7" w:rsidRDefault="00907F7C" w:rsidP="00B35C5B">
            <w:pPr>
              <w:snapToGrid w:val="0"/>
              <w:spacing w:line="100" w:lineRule="atLeast"/>
              <w:jc w:val="center"/>
            </w:pPr>
            <w:r w:rsidRPr="00DC70C7">
              <w:t>чел.</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5662</w:t>
            </w:r>
          </w:p>
        </w:tc>
        <w:tc>
          <w:tcPr>
            <w:tcW w:w="1079" w:type="dxa"/>
          </w:tcPr>
          <w:p w:rsidR="00907F7C" w:rsidRDefault="00907F7C" w:rsidP="00B35C5B">
            <w:pPr>
              <w:snapToGrid w:val="0"/>
              <w:spacing w:line="100" w:lineRule="atLeast"/>
            </w:pPr>
            <w:r>
              <w:t>5701</w:t>
            </w:r>
          </w:p>
        </w:tc>
        <w:tc>
          <w:tcPr>
            <w:tcW w:w="906" w:type="dxa"/>
          </w:tcPr>
          <w:p w:rsidR="00907F7C" w:rsidRDefault="00907F7C" w:rsidP="00B35C5B">
            <w:pPr>
              <w:snapToGrid w:val="0"/>
              <w:spacing w:line="100" w:lineRule="atLeast"/>
            </w:pPr>
            <w:r>
              <w:t>5720</w:t>
            </w:r>
          </w:p>
        </w:tc>
        <w:tc>
          <w:tcPr>
            <w:tcW w:w="1004" w:type="dxa"/>
          </w:tcPr>
          <w:p w:rsidR="00907F7C" w:rsidRDefault="00907F7C" w:rsidP="00B35C5B">
            <w:pPr>
              <w:snapToGrid w:val="0"/>
              <w:spacing w:line="100" w:lineRule="atLeast"/>
            </w:pPr>
            <w:r>
              <w:t>5750</w:t>
            </w:r>
          </w:p>
        </w:tc>
      </w:tr>
      <w:tr w:rsidR="00907F7C" w:rsidRPr="00693295" w:rsidTr="00B35C5B">
        <w:trPr>
          <w:jc w:val="center"/>
        </w:trPr>
        <w:tc>
          <w:tcPr>
            <w:tcW w:w="568" w:type="dxa"/>
          </w:tcPr>
          <w:p w:rsidR="00907F7C" w:rsidRPr="00DC70C7" w:rsidRDefault="00907F7C" w:rsidP="00B35C5B">
            <w:pPr>
              <w:snapToGrid w:val="0"/>
              <w:spacing w:line="100" w:lineRule="atLeast"/>
            </w:pPr>
            <w:r>
              <w:t>63</w:t>
            </w:r>
          </w:p>
        </w:tc>
        <w:tc>
          <w:tcPr>
            <w:tcW w:w="1984" w:type="dxa"/>
          </w:tcPr>
          <w:p w:rsidR="00907F7C" w:rsidRPr="00DC70C7" w:rsidRDefault="00907F7C" w:rsidP="00B35C5B">
            <w:pPr>
              <w:snapToGrid w:val="0"/>
              <w:spacing w:line="100" w:lineRule="atLeast"/>
            </w:pPr>
            <w:r w:rsidRPr="00DC70C7">
              <w:t xml:space="preserve">Количество посещений </w:t>
            </w:r>
          </w:p>
        </w:tc>
        <w:tc>
          <w:tcPr>
            <w:tcW w:w="1843" w:type="dxa"/>
          </w:tcPr>
          <w:p w:rsidR="00907F7C" w:rsidRPr="00DC70C7" w:rsidRDefault="00907F7C" w:rsidP="00B35C5B">
            <w:pPr>
              <w:snapToGrid w:val="0"/>
              <w:spacing w:line="100" w:lineRule="atLeast"/>
              <w:jc w:val="center"/>
            </w:pPr>
            <w:r w:rsidRPr="00DC70C7">
              <w:t>раз</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34215</w:t>
            </w:r>
          </w:p>
        </w:tc>
        <w:tc>
          <w:tcPr>
            <w:tcW w:w="1079" w:type="dxa"/>
          </w:tcPr>
          <w:p w:rsidR="00907F7C" w:rsidRDefault="00907F7C" w:rsidP="00B35C5B">
            <w:pPr>
              <w:snapToGrid w:val="0"/>
              <w:spacing w:line="100" w:lineRule="atLeast"/>
            </w:pPr>
            <w:r>
              <w:t>34230</w:t>
            </w:r>
          </w:p>
        </w:tc>
        <w:tc>
          <w:tcPr>
            <w:tcW w:w="906" w:type="dxa"/>
          </w:tcPr>
          <w:p w:rsidR="00907F7C" w:rsidRDefault="00907F7C" w:rsidP="00B35C5B">
            <w:pPr>
              <w:snapToGrid w:val="0"/>
              <w:spacing w:line="100" w:lineRule="atLeast"/>
            </w:pPr>
            <w:r>
              <w:t>35300</w:t>
            </w:r>
          </w:p>
        </w:tc>
        <w:tc>
          <w:tcPr>
            <w:tcW w:w="1004" w:type="dxa"/>
          </w:tcPr>
          <w:p w:rsidR="00907F7C" w:rsidRDefault="00907F7C" w:rsidP="00B35C5B">
            <w:pPr>
              <w:snapToGrid w:val="0"/>
              <w:spacing w:line="100" w:lineRule="atLeast"/>
            </w:pPr>
            <w:r>
              <w:t>36130</w:t>
            </w:r>
          </w:p>
        </w:tc>
      </w:tr>
      <w:tr w:rsidR="00907F7C" w:rsidRPr="00693295" w:rsidTr="00B35C5B">
        <w:trPr>
          <w:jc w:val="center"/>
        </w:trPr>
        <w:tc>
          <w:tcPr>
            <w:tcW w:w="568" w:type="dxa"/>
          </w:tcPr>
          <w:p w:rsidR="00907F7C" w:rsidRPr="00DC70C7" w:rsidRDefault="00907F7C" w:rsidP="00B35C5B">
            <w:pPr>
              <w:snapToGrid w:val="0"/>
              <w:spacing w:line="100" w:lineRule="atLeast"/>
            </w:pPr>
            <w:r>
              <w:t>64</w:t>
            </w:r>
          </w:p>
        </w:tc>
        <w:tc>
          <w:tcPr>
            <w:tcW w:w="1984" w:type="dxa"/>
          </w:tcPr>
          <w:p w:rsidR="00907F7C" w:rsidRPr="00DC70C7" w:rsidRDefault="00907F7C" w:rsidP="00B35C5B">
            <w:pPr>
              <w:snapToGrid w:val="0"/>
              <w:spacing w:line="100" w:lineRule="atLeast"/>
            </w:pPr>
            <w:r w:rsidRPr="00DC70C7">
              <w:t xml:space="preserve">Количество выданных читателям печатных, электронных и иных изданий </w:t>
            </w:r>
          </w:p>
        </w:tc>
        <w:tc>
          <w:tcPr>
            <w:tcW w:w="1843" w:type="dxa"/>
          </w:tcPr>
          <w:p w:rsidR="00907F7C" w:rsidRPr="00DC70C7" w:rsidRDefault="00907F7C" w:rsidP="00B35C5B">
            <w:pPr>
              <w:snapToGrid w:val="0"/>
              <w:spacing w:line="100" w:lineRule="atLeast"/>
              <w:jc w:val="center"/>
            </w:pPr>
            <w:r w:rsidRPr="00DC70C7">
              <w:t>экз.</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98986</w:t>
            </w:r>
          </w:p>
        </w:tc>
        <w:tc>
          <w:tcPr>
            <w:tcW w:w="1079" w:type="dxa"/>
          </w:tcPr>
          <w:p w:rsidR="00907F7C" w:rsidRDefault="00907F7C" w:rsidP="00B35C5B">
            <w:pPr>
              <w:snapToGrid w:val="0"/>
              <w:spacing w:line="100" w:lineRule="atLeast"/>
            </w:pPr>
            <w:r>
              <w:t>99495</w:t>
            </w:r>
          </w:p>
        </w:tc>
        <w:tc>
          <w:tcPr>
            <w:tcW w:w="906" w:type="dxa"/>
          </w:tcPr>
          <w:p w:rsidR="00907F7C" w:rsidRDefault="00907F7C" w:rsidP="00B35C5B">
            <w:pPr>
              <w:snapToGrid w:val="0"/>
              <w:spacing w:line="100" w:lineRule="atLeast"/>
            </w:pPr>
            <w:r>
              <w:t>99780</w:t>
            </w:r>
          </w:p>
        </w:tc>
        <w:tc>
          <w:tcPr>
            <w:tcW w:w="1004" w:type="dxa"/>
          </w:tcPr>
          <w:p w:rsidR="00907F7C" w:rsidRDefault="00907F7C" w:rsidP="00B35C5B">
            <w:pPr>
              <w:snapToGrid w:val="0"/>
              <w:spacing w:line="100" w:lineRule="atLeast"/>
            </w:pPr>
            <w:r>
              <w:t>99800</w:t>
            </w:r>
          </w:p>
        </w:tc>
      </w:tr>
      <w:tr w:rsidR="00907F7C" w:rsidRPr="00693295" w:rsidTr="00B35C5B">
        <w:trPr>
          <w:jc w:val="center"/>
        </w:trPr>
        <w:tc>
          <w:tcPr>
            <w:tcW w:w="568" w:type="dxa"/>
          </w:tcPr>
          <w:p w:rsidR="00907F7C" w:rsidRPr="00DC70C7" w:rsidRDefault="00907F7C" w:rsidP="00B35C5B">
            <w:pPr>
              <w:snapToGrid w:val="0"/>
              <w:spacing w:line="100" w:lineRule="atLeast"/>
            </w:pPr>
            <w:r>
              <w:t>65</w:t>
            </w:r>
          </w:p>
        </w:tc>
        <w:tc>
          <w:tcPr>
            <w:tcW w:w="1984" w:type="dxa"/>
          </w:tcPr>
          <w:p w:rsidR="00907F7C" w:rsidRPr="00DC70C7" w:rsidRDefault="00907F7C" w:rsidP="00B35C5B">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1843" w:type="dxa"/>
          </w:tcPr>
          <w:p w:rsidR="00907F7C" w:rsidRPr="00DC70C7" w:rsidRDefault="00907F7C" w:rsidP="00B35C5B">
            <w:pPr>
              <w:snapToGrid w:val="0"/>
              <w:spacing w:line="100" w:lineRule="atLeast"/>
              <w:jc w:val="center"/>
            </w:pPr>
            <w:r>
              <w:t>%</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1,2</w:t>
            </w:r>
          </w:p>
        </w:tc>
        <w:tc>
          <w:tcPr>
            <w:tcW w:w="1079" w:type="dxa"/>
          </w:tcPr>
          <w:p w:rsidR="00907F7C" w:rsidRDefault="00907F7C" w:rsidP="00B35C5B">
            <w:pPr>
              <w:snapToGrid w:val="0"/>
              <w:spacing w:line="100" w:lineRule="atLeast"/>
            </w:pPr>
            <w:r>
              <w:t>1,2</w:t>
            </w:r>
          </w:p>
        </w:tc>
        <w:tc>
          <w:tcPr>
            <w:tcW w:w="906" w:type="dxa"/>
          </w:tcPr>
          <w:p w:rsidR="00907F7C" w:rsidRDefault="00907F7C" w:rsidP="00B35C5B">
            <w:pPr>
              <w:snapToGrid w:val="0"/>
              <w:spacing w:line="100" w:lineRule="atLeast"/>
            </w:pPr>
            <w:r>
              <w:t>1,2</w:t>
            </w:r>
          </w:p>
        </w:tc>
        <w:tc>
          <w:tcPr>
            <w:tcW w:w="1004" w:type="dxa"/>
          </w:tcPr>
          <w:p w:rsidR="00907F7C" w:rsidRDefault="00907F7C" w:rsidP="00B35C5B">
            <w:pPr>
              <w:snapToGrid w:val="0"/>
              <w:spacing w:line="100" w:lineRule="atLeast"/>
            </w:pPr>
            <w:r>
              <w:t>1,2</w:t>
            </w:r>
          </w:p>
        </w:tc>
      </w:tr>
      <w:tr w:rsidR="00907F7C" w:rsidRPr="00693295" w:rsidTr="00B35C5B">
        <w:trPr>
          <w:jc w:val="center"/>
        </w:trPr>
        <w:tc>
          <w:tcPr>
            <w:tcW w:w="568" w:type="dxa"/>
          </w:tcPr>
          <w:p w:rsidR="00907F7C" w:rsidRPr="00DC70C7" w:rsidRDefault="00907F7C" w:rsidP="00B35C5B">
            <w:pPr>
              <w:snapToGrid w:val="0"/>
              <w:spacing w:line="100" w:lineRule="atLeast"/>
            </w:pPr>
            <w:r>
              <w:t>66</w:t>
            </w:r>
          </w:p>
        </w:tc>
        <w:tc>
          <w:tcPr>
            <w:tcW w:w="1984" w:type="dxa"/>
          </w:tcPr>
          <w:p w:rsidR="00907F7C" w:rsidRPr="00DC70C7" w:rsidRDefault="00907F7C" w:rsidP="00B35C5B">
            <w:pPr>
              <w:snapToGrid w:val="0"/>
              <w:spacing w:line="100" w:lineRule="atLeast"/>
            </w:pPr>
            <w:r w:rsidRPr="00DC70C7">
              <w:t>Доля электронных изданий и аудиовизуальных документов в общем объеме библиотечного фонда</w:t>
            </w:r>
          </w:p>
        </w:tc>
        <w:tc>
          <w:tcPr>
            <w:tcW w:w="1843" w:type="dxa"/>
          </w:tcPr>
          <w:p w:rsidR="00907F7C" w:rsidRPr="00DC70C7" w:rsidRDefault="00907F7C" w:rsidP="00B35C5B">
            <w:pPr>
              <w:snapToGrid w:val="0"/>
              <w:spacing w:line="100" w:lineRule="atLeast"/>
              <w:jc w:val="center"/>
            </w:pPr>
            <w:r w:rsidRPr="00DC70C7">
              <w:t>%</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1,9</w:t>
            </w:r>
          </w:p>
        </w:tc>
        <w:tc>
          <w:tcPr>
            <w:tcW w:w="1079" w:type="dxa"/>
          </w:tcPr>
          <w:p w:rsidR="00907F7C" w:rsidRDefault="00907F7C" w:rsidP="00B35C5B">
            <w:pPr>
              <w:snapToGrid w:val="0"/>
              <w:spacing w:line="100" w:lineRule="atLeast"/>
            </w:pPr>
            <w:r>
              <w:t>1,9</w:t>
            </w:r>
          </w:p>
        </w:tc>
        <w:tc>
          <w:tcPr>
            <w:tcW w:w="906" w:type="dxa"/>
          </w:tcPr>
          <w:p w:rsidR="00907F7C" w:rsidRDefault="00907F7C" w:rsidP="00B35C5B">
            <w:pPr>
              <w:snapToGrid w:val="0"/>
              <w:spacing w:line="100" w:lineRule="atLeast"/>
            </w:pPr>
            <w:r>
              <w:t>1,9</w:t>
            </w:r>
          </w:p>
        </w:tc>
        <w:tc>
          <w:tcPr>
            <w:tcW w:w="1004" w:type="dxa"/>
          </w:tcPr>
          <w:p w:rsidR="00907F7C" w:rsidRDefault="00907F7C" w:rsidP="00B35C5B">
            <w:pPr>
              <w:snapToGrid w:val="0"/>
              <w:spacing w:line="100" w:lineRule="atLeast"/>
            </w:pPr>
            <w:r>
              <w:t>1,9</w:t>
            </w:r>
          </w:p>
        </w:tc>
      </w:tr>
      <w:tr w:rsidR="00907F7C" w:rsidRPr="00693295" w:rsidTr="00B35C5B">
        <w:trPr>
          <w:jc w:val="center"/>
        </w:trPr>
        <w:tc>
          <w:tcPr>
            <w:tcW w:w="568" w:type="dxa"/>
          </w:tcPr>
          <w:p w:rsidR="00907F7C" w:rsidRPr="00DC70C7" w:rsidRDefault="00907F7C" w:rsidP="00B35C5B">
            <w:pPr>
              <w:snapToGrid w:val="0"/>
              <w:spacing w:line="100" w:lineRule="atLeast"/>
            </w:pPr>
            <w:r>
              <w:t>67</w:t>
            </w:r>
          </w:p>
        </w:tc>
        <w:tc>
          <w:tcPr>
            <w:tcW w:w="1984" w:type="dxa"/>
          </w:tcPr>
          <w:p w:rsidR="00907F7C" w:rsidRPr="00DC70C7" w:rsidRDefault="00907F7C" w:rsidP="00B35C5B">
            <w:pPr>
              <w:snapToGrid w:val="0"/>
              <w:spacing w:line="100" w:lineRule="atLeast"/>
            </w:pPr>
            <w:r w:rsidRPr="00DC70C7">
              <w:t>Охват населения библиотечным обслуживанием</w:t>
            </w:r>
          </w:p>
        </w:tc>
        <w:tc>
          <w:tcPr>
            <w:tcW w:w="1843" w:type="dxa"/>
          </w:tcPr>
          <w:p w:rsidR="00907F7C" w:rsidRPr="00DC70C7" w:rsidRDefault="00907F7C" w:rsidP="00B35C5B">
            <w:pPr>
              <w:snapToGrid w:val="0"/>
              <w:spacing w:line="100" w:lineRule="atLeast"/>
              <w:jc w:val="center"/>
            </w:pPr>
            <w:r w:rsidRPr="00DC70C7">
              <w:t>%</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69</w:t>
            </w:r>
          </w:p>
        </w:tc>
        <w:tc>
          <w:tcPr>
            <w:tcW w:w="1079" w:type="dxa"/>
          </w:tcPr>
          <w:p w:rsidR="00907F7C" w:rsidRDefault="00907F7C" w:rsidP="00B35C5B">
            <w:pPr>
              <w:snapToGrid w:val="0"/>
              <w:spacing w:line="100" w:lineRule="atLeast"/>
            </w:pPr>
            <w:r>
              <w:t>69</w:t>
            </w:r>
          </w:p>
        </w:tc>
        <w:tc>
          <w:tcPr>
            <w:tcW w:w="906" w:type="dxa"/>
          </w:tcPr>
          <w:p w:rsidR="00907F7C" w:rsidRDefault="00907F7C" w:rsidP="00B35C5B">
            <w:pPr>
              <w:snapToGrid w:val="0"/>
              <w:spacing w:line="100" w:lineRule="atLeast"/>
            </w:pPr>
            <w:r>
              <w:t>69</w:t>
            </w:r>
          </w:p>
        </w:tc>
        <w:tc>
          <w:tcPr>
            <w:tcW w:w="1004" w:type="dxa"/>
          </w:tcPr>
          <w:p w:rsidR="00907F7C" w:rsidRDefault="00907F7C" w:rsidP="00B35C5B">
            <w:pPr>
              <w:snapToGrid w:val="0"/>
              <w:spacing w:line="100" w:lineRule="atLeast"/>
            </w:pPr>
            <w:r>
              <w:t>70</w:t>
            </w:r>
          </w:p>
        </w:tc>
      </w:tr>
      <w:tr w:rsidR="00907F7C" w:rsidRPr="00693295" w:rsidTr="00B35C5B">
        <w:trPr>
          <w:jc w:val="center"/>
        </w:trPr>
        <w:tc>
          <w:tcPr>
            <w:tcW w:w="568" w:type="dxa"/>
          </w:tcPr>
          <w:p w:rsidR="00907F7C" w:rsidRPr="00DC70C7" w:rsidRDefault="00907F7C" w:rsidP="00B35C5B">
            <w:pPr>
              <w:snapToGrid w:val="0"/>
              <w:spacing w:line="100" w:lineRule="atLeast"/>
            </w:pPr>
            <w:r>
              <w:t>68</w:t>
            </w:r>
          </w:p>
        </w:tc>
        <w:tc>
          <w:tcPr>
            <w:tcW w:w="1984" w:type="dxa"/>
          </w:tcPr>
          <w:p w:rsidR="00907F7C" w:rsidRPr="00DC70C7" w:rsidRDefault="00907F7C" w:rsidP="00B35C5B">
            <w:pPr>
              <w:snapToGrid w:val="0"/>
              <w:spacing w:line="100" w:lineRule="atLeast"/>
            </w:pPr>
            <w:r w:rsidRPr="00DC70C7">
              <w:t xml:space="preserve">Количество  основных массовых мероприятий </w:t>
            </w:r>
          </w:p>
        </w:tc>
        <w:tc>
          <w:tcPr>
            <w:tcW w:w="1843" w:type="dxa"/>
          </w:tcPr>
          <w:p w:rsidR="00907F7C" w:rsidRPr="00DC70C7" w:rsidRDefault="00907F7C" w:rsidP="00B35C5B">
            <w:pPr>
              <w:snapToGrid w:val="0"/>
              <w:spacing w:line="100" w:lineRule="atLeast"/>
              <w:jc w:val="center"/>
            </w:pPr>
            <w:r w:rsidRPr="00DC70C7">
              <w:t>шт.</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r>
              <w:t>414</w:t>
            </w:r>
          </w:p>
        </w:tc>
        <w:tc>
          <w:tcPr>
            <w:tcW w:w="1079" w:type="dxa"/>
          </w:tcPr>
          <w:p w:rsidR="00907F7C" w:rsidRDefault="00907F7C" w:rsidP="00B35C5B">
            <w:pPr>
              <w:snapToGrid w:val="0"/>
              <w:spacing w:line="100" w:lineRule="atLeast"/>
            </w:pPr>
            <w:r>
              <w:t>450</w:t>
            </w:r>
          </w:p>
        </w:tc>
        <w:tc>
          <w:tcPr>
            <w:tcW w:w="906" w:type="dxa"/>
          </w:tcPr>
          <w:p w:rsidR="00907F7C" w:rsidRDefault="00907F7C" w:rsidP="00B35C5B">
            <w:pPr>
              <w:snapToGrid w:val="0"/>
              <w:spacing w:line="100" w:lineRule="atLeast"/>
            </w:pPr>
            <w:r>
              <w:t>480</w:t>
            </w:r>
          </w:p>
        </w:tc>
        <w:tc>
          <w:tcPr>
            <w:tcW w:w="1004" w:type="dxa"/>
          </w:tcPr>
          <w:p w:rsidR="00907F7C" w:rsidRDefault="00907F7C" w:rsidP="00B35C5B">
            <w:pPr>
              <w:snapToGrid w:val="0"/>
              <w:spacing w:line="100" w:lineRule="atLeast"/>
            </w:pPr>
            <w:r>
              <w:t>500</w:t>
            </w:r>
          </w:p>
        </w:tc>
      </w:tr>
      <w:tr w:rsidR="00907F7C" w:rsidRPr="00693295" w:rsidTr="00B35C5B">
        <w:trPr>
          <w:jc w:val="center"/>
        </w:trPr>
        <w:tc>
          <w:tcPr>
            <w:tcW w:w="568" w:type="dxa"/>
          </w:tcPr>
          <w:p w:rsidR="00907F7C" w:rsidRPr="00DC70C7" w:rsidRDefault="00907F7C" w:rsidP="00B35C5B">
            <w:pPr>
              <w:snapToGrid w:val="0"/>
              <w:spacing w:line="100" w:lineRule="atLeast"/>
            </w:pPr>
          </w:p>
          <w:p w:rsidR="00907F7C" w:rsidRPr="00DC70C7" w:rsidRDefault="00907F7C" w:rsidP="00B35C5B">
            <w:pPr>
              <w:snapToGrid w:val="0"/>
              <w:spacing w:line="100" w:lineRule="atLeast"/>
            </w:pPr>
            <w:r>
              <w:t>69</w:t>
            </w:r>
          </w:p>
        </w:tc>
        <w:tc>
          <w:tcPr>
            <w:tcW w:w="1984" w:type="dxa"/>
          </w:tcPr>
          <w:p w:rsidR="00907F7C" w:rsidRPr="00DC70C7" w:rsidRDefault="00907F7C" w:rsidP="00B35C5B">
            <w:pPr>
              <w:snapToGrid w:val="0"/>
              <w:spacing w:line="100" w:lineRule="atLeast"/>
            </w:pPr>
            <w:r w:rsidRPr="00DC70C7">
              <w:t>Участие в областных совещаниях, семинарах,  курсах повышения квалифика</w:t>
            </w:r>
            <w:r>
              <w:t xml:space="preserve">ции </w:t>
            </w:r>
          </w:p>
        </w:tc>
        <w:tc>
          <w:tcPr>
            <w:tcW w:w="1843" w:type="dxa"/>
          </w:tcPr>
          <w:p w:rsidR="00907F7C" w:rsidRPr="00DC70C7" w:rsidRDefault="00907F7C" w:rsidP="00B35C5B">
            <w:pPr>
              <w:snapToGrid w:val="0"/>
              <w:spacing w:line="100" w:lineRule="atLeast"/>
              <w:jc w:val="center"/>
            </w:pPr>
            <w:r w:rsidRPr="00DC70C7">
              <w:t>раз</w:t>
            </w:r>
          </w:p>
        </w:tc>
        <w:tc>
          <w:tcPr>
            <w:tcW w:w="1070" w:type="dxa"/>
          </w:tcPr>
          <w:p w:rsidR="00907F7C" w:rsidRPr="00DC70C7" w:rsidRDefault="00907F7C" w:rsidP="00B35C5B">
            <w:pPr>
              <w:snapToGrid w:val="0"/>
              <w:spacing w:line="100" w:lineRule="atLeast"/>
              <w:jc w:val="center"/>
            </w:pPr>
          </w:p>
        </w:tc>
        <w:tc>
          <w:tcPr>
            <w:tcW w:w="1056" w:type="dxa"/>
          </w:tcPr>
          <w:p w:rsidR="00907F7C" w:rsidRPr="00DC70C7" w:rsidRDefault="00907F7C" w:rsidP="00B35C5B">
            <w:pPr>
              <w:snapToGrid w:val="0"/>
              <w:spacing w:line="100" w:lineRule="atLeast"/>
              <w:jc w:val="center"/>
            </w:pPr>
          </w:p>
          <w:p w:rsidR="00907F7C" w:rsidRPr="00DC70C7" w:rsidRDefault="00907F7C" w:rsidP="00B35C5B">
            <w:pPr>
              <w:snapToGrid w:val="0"/>
              <w:spacing w:line="100" w:lineRule="atLeast"/>
              <w:jc w:val="center"/>
            </w:pPr>
            <w:r>
              <w:t>2</w:t>
            </w:r>
          </w:p>
        </w:tc>
        <w:tc>
          <w:tcPr>
            <w:tcW w:w="1079" w:type="dxa"/>
          </w:tcPr>
          <w:p w:rsidR="00907F7C" w:rsidRDefault="00907F7C" w:rsidP="00B35C5B">
            <w:pPr>
              <w:snapToGrid w:val="0"/>
              <w:spacing w:line="100" w:lineRule="atLeast"/>
            </w:pPr>
          </w:p>
          <w:p w:rsidR="00907F7C" w:rsidRPr="00DC70C7" w:rsidRDefault="00907F7C" w:rsidP="00B35C5B">
            <w:pPr>
              <w:snapToGrid w:val="0"/>
              <w:spacing w:line="100" w:lineRule="atLeast"/>
            </w:pPr>
            <w:r>
              <w:t>3</w:t>
            </w:r>
          </w:p>
        </w:tc>
        <w:tc>
          <w:tcPr>
            <w:tcW w:w="906" w:type="dxa"/>
          </w:tcPr>
          <w:p w:rsidR="00907F7C" w:rsidRDefault="00907F7C" w:rsidP="00B35C5B">
            <w:pPr>
              <w:snapToGrid w:val="0"/>
              <w:spacing w:line="100" w:lineRule="atLeast"/>
            </w:pPr>
          </w:p>
          <w:p w:rsidR="00907F7C" w:rsidRPr="00DC70C7" w:rsidRDefault="00907F7C" w:rsidP="00B35C5B">
            <w:pPr>
              <w:snapToGrid w:val="0"/>
              <w:spacing w:line="100" w:lineRule="atLeast"/>
            </w:pPr>
            <w:r>
              <w:t>3</w:t>
            </w:r>
          </w:p>
        </w:tc>
        <w:tc>
          <w:tcPr>
            <w:tcW w:w="1004" w:type="dxa"/>
          </w:tcPr>
          <w:p w:rsidR="00907F7C" w:rsidRDefault="00907F7C" w:rsidP="00B35C5B">
            <w:pPr>
              <w:snapToGrid w:val="0"/>
              <w:spacing w:line="100" w:lineRule="atLeast"/>
            </w:pPr>
          </w:p>
          <w:p w:rsidR="00907F7C" w:rsidRPr="00DC70C7" w:rsidRDefault="00907F7C" w:rsidP="00B35C5B">
            <w:pPr>
              <w:snapToGrid w:val="0"/>
              <w:spacing w:line="100" w:lineRule="atLeast"/>
            </w:pPr>
            <w:r>
              <w:t>3</w:t>
            </w:r>
          </w:p>
        </w:tc>
      </w:tr>
      <w:tr w:rsidR="00907F7C" w:rsidRPr="00693295" w:rsidTr="00B35C5B">
        <w:trPr>
          <w:jc w:val="center"/>
        </w:trPr>
        <w:tc>
          <w:tcPr>
            <w:tcW w:w="568" w:type="dxa"/>
          </w:tcPr>
          <w:p w:rsidR="00907F7C" w:rsidRPr="00DC70C7" w:rsidRDefault="00907F7C" w:rsidP="00B35C5B">
            <w:pPr>
              <w:snapToGrid w:val="0"/>
              <w:spacing w:line="100" w:lineRule="atLeast"/>
            </w:pPr>
          </w:p>
          <w:p w:rsidR="00907F7C" w:rsidRPr="00DC70C7" w:rsidRDefault="00907F7C" w:rsidP="00B35C5B">
            <w:pPr>
              <w:snapToGrid w:val="0"/>
              <w:spacing w:line="100" w:lineRule="atLeast"/>
            </w:pPr>
            <w:r>
              <w:t>70</w:t>
            </w:r>
          </w:p>
        </w:tc>
        <w:tc>
          <w:tcPr>
            <w:tcW w:w="1984" w:type="dxa"/>
          </w:tcPr>
          <w:p w:rsidR="00907F7C" w:rsidRPr="00DC70C7" w:rsidRDefault="00907F7C" w:rsidP="00B35C5B">
            <w:pPr>
              <w:snapToGrid w:val="0"/>
              <w:spacing w:line="100" w:lineRule="atLeast"/>
            </w:pPr>
            <w:r w:rsidRPr="00DC70C7">
              <w:t xml:space="preserve">Работа по программам: </w:t>
            </w:r>
          </w:p>
          <w:p w:rsidR="00907F7C" w:rsidRPr="00DC70C7" w:rsidRDefault="00907F7C" w:rsidP="00B35C5B">
            <w:pPr>
              <w:snapToGrid w:val="0"/>
              <w:spacing w:line="100" w:lineRule="atLeast"/>
            </w:pPr>
            <w:r w:rsidRPr="00DC70C7">
              <w:t>«</w:t>
            </w:r>
            <w:r>
              <w:t>Литература и искусство. Наука. Музыка. Любовь.</w:t>
            </w:r>
            <w:r w:rsidRPr="00DC70C7">
              <w:t>»</w:t>
            </w:r>
          </w:p>
          <w:p w:rsidR="00907F7C" w:rsidRPr="00DC70C7" w:rsidRDefault="00907F7C" w:rsidP="00B35C5B">
            <w:pPr>
              <w:snapToGrid w:val="0"/>
              <w:spacing w:line="100" w:lineRule="atLeast"/>
            </w:pPr>
            <w:r w:rsidRPr="00DC70C7">
              <w:t>«</w:t>
            </w:r>
            <w:r>
              <w:t>Библиотека старшему поколению</w:t>
            </w:r>
            <w:r w:rsidRPr="00DC70C7">
              <w:t>»</w:t>
            </w:r>
          </w:p>
          <w:p w:rsidR="00907F7C" w:rsidRPr="00DC70C7" w:rsidRDefault="00907F7C" w:rsidP="00B35C5B">
            <w:pPr>
              <w:snapToGrid w:val="0"/>
              <w:spacing w:line="100" w:lineRule="atLeast"/>
            </w:pPr>
            <w:r w:rsidRPr="00DC70C7">
              <w:t>«Библиотека семейного чтения»</w:t>
            </w:r>
          </w:p>
          <w:p w:rsidR="00907F7C" w:rsidRDefault="00907F7C" w:rsidP="00B35C5B">
            <w:pPr>
              <w:snapToGrid w:val="0"/>
              <w:spacing w:line="100" w:lineRule="atLeast"/>
            </w:pPr>
            <w:r w:rsidRPr="00DC70C7">
              <w:t>«Социальная адаптация молодежи»</w:t>
            </w:r>
          </w:p>
          <w:p w:rsidR="00907F7C" w:rsidRPr="00DC70C7" w:rsidRDefault="00907F7C" w:rsidP="00B35C5B">
            <w:pPr>
              <w:snapToGrid w:val="0"/>
              <w:spacing w:line="100" w:lineRule="atLeast"/>
            </w:pPr>
            <w:r>
              <w:t>«Летняя Библиополянка»</w:t>
            </w:r>
          </w:p>
        </w:tc>
        <w:tc>
          <w:tcPr>
            <w:tcW w:w="1843" w:type="dxa"/>
          </w:tcPr>
          <w:p w:rsidR="00907F7C" w:rsidRPr="00DC70C7" w:rsidRDefault="00907F7C" w:rsidP="00B35C5B">
            <w:pPr>
              <w:snapToGrid w:val="0"/>
              <w:spacing w:line="100" w:lineRule="atLeast"/>
              <w:jc w:val="center"/>
            </w:pPr>
            <w:r w:rsidRPr="00DC70C7">
              <w:t>шт.</w:t>
            </w:r>
          </w:p>
        </w:tc>
        <w:tc>
          <w:tcPr>
            <w:tcW w:w="1070" w:type="dxa"/>
          </w:tcPr>
          <w:p w:rsidR="00907F7C" w:rsidRPr="00DC70C7"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p>
          <w:p w:rsidR="00907F7C" w:rsidRPr="00DC70C7" w:rsidRDefault="00907F7C" w:rsidP="00B35C5B">
            <w:pPr>
              <w:snapToGrid w:val="0"/>
              <w:spacing w:line="100" w:lineRule="atLeast"/>
              <w:jc w:val="center"/>
            </w:pPr>
            <w:r>
              <w:t>1</w:t>
            </w:r>
          </w:p>
        </w:tc>
        <w:tc>
          <w:tcPr>
            <w:tcW w:w="1079" w:type="dxa"/>
          </w:tcPr>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tc>
        <w:tc>
          <w:tcPr>
            <w:tcW w:w="906" w:type="dxa"/>
          </w:tcPr>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tc>
        <w:tc>
          <w:tcPr>
            <w:tcW w:w="1004" w:type="dxa"/>
          </w:tcPr>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p w:rsidR="00907F7C" w:rsidRDefault="00907F7C" w:rsidP="00B35C5B">
            <w:pPr>
              <w:snapToGrid w:val="0"/>
              <w:spacing w:line="100" w:lineRule="atLeast"/>
            </w:pPr>
            <w:r>
              <w:t>1</w:t>
            </w:r>
          </w:p>
          <w:p w:rsidR="00907F7C" w:rsidRDefault="00907F7C" w:rsidP="00B35C5B">
            <w:pPr>
              <w:snapToGrid w:val="0"/>
              <w:spacing w:line="100" w:lineRule="atLeast"/>
            </w:pPr>
          </w:p>
          <w:p w:rsidR="00907F7C" w:rsidRDefault="00907F7C" w:rsidP="00B35C5B">
            <w:pPr>
              <w:snapToGrid w:val="0"/>
              <w:spacing w:line="100" w:lineRule="atLeast"/>
            </w:pPr>
            <w:r>
              <w:t>1</w:t>
            </w:r>
          </w:p>
        </w:tc>
      </w:tr>
      <w:tr w:rsidR="00907F7C" w:rsidRPr="00693295" w:rsidTr="00B35C5B">
        <w:trPr>
          <w:jc w:val="center"/>
        </w:trPr>
        <w:tc>
          <w:tcPr>
            <w:tcW w:w="568" w:type="dxa"/>
          </w:tcPr>
          <w:p w:rsidR="00907F7C" w:rsidRPr="00DC70C7" w:rsidRDefault="00907F7C" w:rsidP="00B35C5B">
            <w:pPr>
              <w:snapToGrid w:val="0"/>
              <w:spacing w:line="100" w:lineRule="atLeast"/>
            </w:pPr>
            <w:r>
              <w:t>71</w:t>
            </w:r>
          </w:p>
        </w:tc>
        <w:tc>
          <w:tcPr>
            <w:tcW w:w="1984" w:type="dxa"/>
          </w:tcPr>
          <w:p w:rsidR="00907F7C" w:rsidRPr="00DC70C7" w:rsidRDefault="00907F7C" w:rsidP="00B35C5B">
            <w:pPr>
              <w:snapToGrid w:val="0"/>
              <w:spacing w:line="100" w:lineRule="atLeast"/>
            </w:pPr>
            <w:r>
              <w:t>Модернизация рабочих мест</w:t>
            </w:r>
          </w:p>
        </w:tc>
        <w:tc>
          <w:tcPr>
            <w:tcW w:w="1843" w:type="dxa"/>
          </w:tcPr>
          <w:p w:rsidR="00907F7C" w:rsidRPr="00DC70C7" w:rsidRDefault="00907F7C" w:rsidP="00B35C5B">
            <w:pPr>
              <w:snapToGrid w:val="0"/>
              <w:spacing w:line="100" w:lineRule="atLeast"/>
              <w:jc w:val="center"/>
            </w:pPr>
            <w:r>
              <w:t>шт.</w:t>
            </w:r>
          </w:p>
        </w:tc>
        <w:tc>
          <w:tcPr>
            <w:tcW w:w="1070" w:type="dxa"/>
          </w:tcPr>
          <w:p w:rsidR="00907F7C"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r>
              <w:t>1</w:t>
            </w:r>
          </w:p>
        </w:tc>
        <w:tc>
          <w:tcPr>
            <w:tcW w:w="1079" w:type="dxa"/>
          </w:tcPr>
          <w:p w:rsidR="00907F7C" w:rsidRDefault="00907F7C" w:rsidP="00B35C5B">
            <w:pPr>
              <w:snapToGrid w:val="0"/>
              <w:spacing w:line="100" w:lineRule="atLeast"/>
            </w:pPr>
            <w:r>
              <w:t>2</w:t>
            </w:r>
          </w:p>
        </w:tc>
        <w:tc>
          <w:tcPr>
            <w:tcW w:w="906" w:type="dxa"/>
          </w:tcPr>
          <w:p w:rsidR="00907F7C" w:rsidRDefault="00907F7C" w:rsidP="00B35C5B">
            <w:pPr>
              <w:snapToGrid w:val="0"/>
              <w:spacing w:line="100" w:lineRule="atLeast"/>
            </w:pPr>
            <w:r>
              <w:t>2</w:t>
            </w:r>
          </w:p>
        </w:tc>
        <w:tc>
          <w:tcPr>
            <w:tcW w:w="1004" w:type="dxa"/>
          </w:tcPr>
          <w:p w:rsidR="00907F7C" w:rsidRDefault="00907F7C" w:rsidP="00B35C5B">
            <w:pPr>
              <w:snapToGrid w:val="0"/>
              <w:spacing w:line="100" w:lineRule="atLeast"/>
            </w:pPr>
            <w:r>
              <w:t>2</w:t>
            </w:r>
          </w:p>
        </w:tc>
      </w:tr>
      <w:tr w:rsidR="00907F7C" w:rsidRPr="00693295" w:rsidTr="00B35C5B">
        <w:trPr>
          <w:jc w:val="center"/>
        </w:trPr>
        <w:tc>
          <w:tcPr>
            <w:tcW w:w="568" w:type="dxa"/>
          </w:tcPr>
          <w:p w:rsidR="00907F7C" w:rsidRDefault="00907F7C" w:rsidP="00B35C5B">
            <w:pPr>
              <w:snapToGrid w:val="0"/>
              <w:spacing w:line="100" w:lineRule="atLeast"/>
            </w:pPr>
            <w:r>
              <w:t>72</w:t>
            </w:r>
          </w:p>
        </w:tc>
        <w:tc>
          <w:tcPr>
            <w:tcW w:w="1984" w:type="dxa"/>
          </w:tcPr>
          <w:p w:rsidR="00907F7C" w:rsidRDefault="00907F7C" w:rsidP="00B35C5B">
            <w:pPr>
              <w:snapToGrid w:val="0"/>
              <w:spacing w:line="100" w:lineRule="atLeast"/>
            </w:pPr>
            <w:r>
              <w:t>Количество ксерокопий</w:t>
            </w:r>
          </w:p>
        </w:tc>
        <w:tc>
          <w:tcPr>
            <w:tcW w:w="1843"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p w:rsidR="00907F7C" w:rsidRDefault="00907F7C" w:rsidP="00B35C5B">
            <w:pPr>
              <w:snapToGrid w:val="0"/>
              <w:spacing w:line="100" w:lineRule="atLeast"/>
              <w:jc w:val="center"/>
            </w:pPr>
          </w:p>
        </w:tc>
        <w:tc>
          <w:tcPr>
            <w:tcW w:w="1070" w:type="dxa"/>
          </w:tcPr>
          <w:p w:rsidR="00907F7C"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r>
              <w:t>0,23</w:t>
            </w:r>
          </w:p>
        </w:tc>
        <w:tc>
          <w:tcPr>
            <w:tcW w:w="1079" w:type="dxa"/>
          </w:tcPr>
          <w:p w:rsidR="00907F7C" w:rsidRDefault="00907F7C" w:rsidP="00B35C5B">
            <w:pPr>
              <w:snapToGrid w:val="0"/>
              <w:spacing w:line="100" w:lineRule="atLeast"/>
            </w:pPr>
            <w:r>
              <w:t>0,25</w:t>
            </w:r>
          </w:p>
        </w:tc>
        <w:tc>
          <w:tcPr>
            <w:tcW w:w="906" w:type="dxa"/>
          </w:tcPr>
          <w:p w:rsidR="00907F7C" w:rsidRDefault="00907F7C" w:rsidP="00B35C5B">
            <w:pPr>
              <w:snapToGrid w:val="0"/>
              <w:spacing w:line="100" w:lineRule="atLeast"/>
            </w:pPr>
            <w:r>
              <w:t>0,25</w:t>
            </w:r>
          </w:p>
        </w:tc>
        <w:tc>
          <w:tcPr>
            <w:tcW w:w="1004" w:type="dxa"/>
          </w:tcPr>
          <w:p w:rsidR="00907F7C" w:rsidRDefault="00907F7C" w:rsidP="00B35C5B">
            <w:pPr>
              <w:snapToGrid w:val="0"/>
              <w:spacing w:line="100" w:lineRule="atLeast"/>
            </w:pPr>
            <w:r>
              <w:t>0,25</w:t>
            </w:r>
          </w:p>
        </w:tc>
      </w:tr>
      <w:tr w:rsidR="00907F7C" w:rsidRPr="00693295" w:rsidTr="00B35C5B">
        <w:trPr>
          <w:jc w:val="center"/>
        </w:trPr>
        <w:tc>
          <w:tcPr>
            <w:tcW w:w="568" w:type="dxa"/>
          </w:tcPr>
          <w:p w:rsidR="00907F7C" w:rsidRDefault="00907F7C" w:rsidP="00B35C5B">
            <w:pPr>
              <w:snapToGrid w:val="0"/>
              <w:spacing w:line="100" w:lineRule="atLeast"/>
            </w:pPr>
            <w:r>
              <w:t>73</w:t>
            </w:r>
          </w:p>
        </w:tc>
        <w:tc>
          <w:tcPr>
            <w:tcW w:w="1984" w:type="dxa"/>
          </w:tcPr>
          <w:p w:rsidR="00907F7C" w:rsidRDefault="00907F7C" w:rsidP="00B35C5B">
            <w:pPr>
              <w:snapToGrid w:val="0"/>
              <w:spacing w:line="100" w:lineRule="atLeast"/>
            </w:pPr>
            <w:r>
              <w:t>Количество обращений  к системе Интернет, программе «Консультант+» при наличии</w:t>
            </w:r>
          </w:p>
        </w:tc>
        <w:tc>
          <w:tcPr>
            <w:tcW w:w="1843"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раз</w:t>
            </w:r>
          </w:p>
        </w:tc>
        <w:tc>
          <w:tcPr>
            <w:tcW w:w="1070" w:type="dxa"/>
          </w:tcPr>
          <w:p w:rsidR="00907F7C"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r>
              <w:t>0,15</w:t>
            </w:r>
          </w:p>
        </w:tc>
        <w:tc>
          <w:tcPr>
            <w:tcW w:w="1079" w:type="dxa"/>
          </w:tcPr>
          <w:p w:rsidR="00907F7C" w:rsidRDefault="00907F7C" w:rsidP="00B35C5B">
            <w:pPr>
              <w:snapToGrid w:val="0"/>
              <w:spacing w:line="100" w:lineRule="atLeast"/>
            </w:pPr>
            <w:r>
              <w:t>0,15</w:t>
            </w:r>
          </w:p>
        </w:tc>
        <w:tc>
          <w:tcPr>
            <w:tcW w:w="906" w:type="dxa"/>
          </w:tcPr>
          <w:p w:rsidR="00907F7C" w:rsidRDefault="00907F7C" w:rsidP="00B35C5B">
            <w:pPr>
              <w:snapToGrid w:val="0"/>
              <w:spacing w:line="100" w:lineRule="atLeast"/>
            </w:pPr>
            <w:r>
              <w:t>0,15</w:t>
            </w:r>
          </w:p>
        </w:tc>
        <w:tc>
          <w:tcPr>
            <w:tcW w:w="1004" w:type="dxa"/>
          </w:tcPr>
          <w:p w:rsidR="00907F7C" w:rsidRDefault="00907F7C" w:rsidP="00B35C5B">
            <w:pPr>
              <w:snapToGrid w:val="0"/>
              <w:spacing w:line="100" w:lineRule="atLeast"/>
            </w:pPr>
            <w:r>
              <w:t>0,15</w:t>
            </w:r>
          </w:p>
        </w:tc>
      </w:tr>
      <w:tr w:rsidR="00907F7C" w:rsidRPr="00693295" w:rsidTr="00B35C5B">
        <w:trPr>
          <w:jc w:val="center"/>
        </w:trPr>
        <w:tc>
          <w:tcPr>
            <w:tcW w:w="568" w:type="dxa"/>
          </w:tcPr>
          <w:p w:rsidR="00907F7C" w:rsidRDefault="00907F7C" w:rsidP="00B35C5B">
            <w:pPr>
              <w:snapToGrid w:val="0"/>
              <w:spacing w:line="100" w:lineRule="atLeast"/>
            </w:pPr>
            <w:r>
              <w:t>74</w:t>
            </w:r>
          </w:p>
        </w:tc>
        <w:tc>
          <w:tcPr>
            <w:tcW w:w="1984" w:type="dxa"/>
          </w:tcPr>
          <w:p w:rsidR="00907F7C" w:rsidRDefault="00907F7C" w:rsidP="00B35C5B">
            <w:pPr>
              <w:snapToGrid w:val="0"/>
              <w:spacing w:line="100" w:lineRule="atLeast"/>
            </w:pPr>
            <w:r>
              <w:t>Кол-во выданных библиографических справок</w:t>
            </w:r>
          </w:p>
        </w:tc>
        <w:tc>
          <w:tcPr>
            <w:tcW w:w="1843"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tc>
        <w:tc>
          <w:tcPr>
            <w:tcW w:w="1070" w:type="dxa"/>
          </w:tcPr>
          <w:p w:rsidR="00907F7C"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r>
              <w:t>1,5</w:t>
            </w:r>
          </w:p>
        </w:tc>
        <w:tc>
          <w:tcPr>
            <w:tcW w:w="1079" w:type="dxa"/>
          </w:tcPr>
          <w:p w:rsidR="00907F7C" w:rsidRDefault="00907F7C" w:rsidP="00B35C5B">
            <w:pPr>
              <w:snapToGrid w:val="0"/>
              <w:spacing w:line="100" w:lineRule="atLeast"/>
              <w:jc w:val="center"/>
            </w:pPr>
            <w:r>
              <w:t>1,5</w:t>
            </w:r>
          </w:p>
        </w:tc>
        <w:tc>
          <w:tcPr>
            <w:tcW w:w="906" w:type="dxa"/>
          </w:tcPr>
          <w:p w:rsidR="00907F7C" w:rsidRDefault="00907F7C" w:rsidP="00B35C5B">
            <w:pPr>
              <w:snapToGrid w:val="0"/>
              <w:spacing w:line="100" w:lineRule="atLeast"/>
            </w:pPr>
            <w:r>
              <w:t>1,5</w:t>
            </w:r>
          </w:p>
        </w:tc>
        <w:tc>
          <w:tcPr>
            <w:tcW w:w="1004" w:type="dxa"/>
          </w:tcPr>
          <w:p w:rsidR="00907F7C" w:rsidRDefault="00907F7C" w:rsidP="00B35C5B">
            <w:pPr>
              <w:snapToGrid w:val="0"/>
              <w:spacing w:line="100" w:lineRule="atLeast"/>
            </w:pPr>
            <w:r>
              <w:t>1,5</w:t>
            </w:r>
          </w:p>
        </w:tc>
      </w:tr>
      <w:tr w:rsidR="00907F7C" w:rsidRPr="00693295" w:rsidTr="00B35C5B">
        <w:trPr>
          <w:jc w:val="center"/>
        </w:trPr>
        <w:tc>
          <w:tcPr>
            <w:tcW w:w="568" w:type="dxa"/>
          </w:tcPr>
          <w:p w:rsidR="00907F7C" w:rsidRDefault="00907F7C" w:rsidP="00B35C5B">
            <w:pPr>
              <w:snapToGrid w:val="0"/>
              <w:spacing w:line="100" w:lineRule="atLeast"/>
            </w:pPr>
            <w:r>
              <w:lastRenderedPageBreak/>
              <w:t>75</w:t>
            </w:r>
          </w:p>
        </w:tc>
        <w:tc>
          <w:tcPr>
            <w:tcW w:w="1984" w:type="dxa"/>
          </w:tcPr>
          <w:p w:rsidR="00907F7C" w:rsidRDefault="00907F7C" w:rsidP="00B35C5B">
            <w:pPr>
              <w:snapToGrid w:val="0"/>
              <w:spacing w:line="100" w:lineRule="atLeast"/>
            </w:pPr>
            <w:r w:rsidRPr="006E3D13">
              <w:t>Показатель средней заработной платы работников МКУК «Городская библиотека» в Комсомольском городском поселении</w:t>
            </w:r>
          </w:p>
        </w:tc>
        <w:tc>
          <w:tcPr>
            <w:tcW w:w="1843" w:type="dxa"/>
          </w:tcPr>
          <w:p w:rsidR="00907F7C" w:rsidRDefault="00907F7C" w:rsidP="00B35C5B">
            <w:pPr>
              <w:snapToGrid w:val="0"/>
              <w:spacing w:line="100" w:lineRule="atLeast"/>
              <w:jc w:val="center"/>
            </w:pPr>
            <w:r>
              <w:t>руб.</w:t>
            </w:r>
          </w:p>
        </w:tc>
        <w:tc>
          <w:tcPr>
            <w:tcW w:w="1070" w:type="dxa"/>
          </w:tcPr>
          <w:p w:rsidR="00907F7C" w:rsidRDefault="00907F7C" w:rsidP="00B35C5B">
            <w:pPr>
              <w:snapToGrid w:val="0"/>
              <w:spacing w:line="100" w:lineRule="atLeast"/>
              <w:jc w:val="center"/>
            </w:pPr>
          </w:p>
        </w:tc>
        <w:tc>
          <w:tcPr>
            <w:tcW w:w="1056" w:type="dxa"/>
          </w:tcPr>
          <w:p w:rsidR="00907F7C" w:rsidRDefault="00907F7C" w:rsidP="00B35C5B">
            <w:pPr>
              <w:snapToGrid w:val="0"/>
              <w:spacing w:line="100" w:lineRule="atLeast"/>
              <w:jc w:val="center"/>
            </w:pPr>
            <w:r>
              <w:t>21887</w:t>
            </w:r>
          </w:p>
        </w:tc>
        <w:tc>
          <w:tcPr>
            <w:tcW w:w="1079" w:type="dxa"/>
          </w:tcPr>
          <w:p w:rsidR="00907F7C" w:rsidRDefault="00907F7C" w:rsidP="00B35C5B">
            <w:pPr>
              <w:snapToGrid w:val="0"/>
              <w:spacing w:line="100" w:lineRule="atLeast"/>
              <w:jc w:val="center"/>
            </w:pPr>
            <w:r>
              <w:t>22574</w:t>
            </w:r>
          </w:p>
        </w:tc>
        <w:tc>
          <w:tcPr>
            <w:tcW w:w="906" w:type="dxa"/>
          </w:tcPr>
          <w:p w:rsidR="00907F7C" w:rsidRDefault="00907F7C" w:rsidP="00B35C5B">
            <w:pPr>
              <w:snapToGrid w:val="0"/>
              <w:spacing w:line="100" w:lineRule="atLeast"/>
            </w:pPr>
            <w:r>
              <w:t>22574</w:t>
            </w:r>
          </w:p>
        </w:tc>
        <w:tc>
          <w:tcPr>
            <w:tcW w:w="1004" w:type="dxa"/>
          </w:tcPr>
          <w:p w:rsidR="00907F7C" w:rsidRDefault="00907F7C" w:rsidP="00B35C5B">
            <w:pPr>
              <w:snapToGrid w:val="0"/>
              <w:spacing w:line="100" w:lineRule="atLeast"/>
            </w:pPr>
            <w:r>
              <w:t>22574</w:t>
            </w:r>
          </w:p>
        </w:tc>
      </w:tr>
    </w:tbl>
    <w:p w:rsidR="00907F7C" w:rsidRDefault="00907F7C" w:rsidP="00907F7C">
      <w:pPr>
        <w:spacing w:before="100" w:beforeAutospacing="1"/>
        <w:contextualSpacing/>
        <w:jc w:val="both"/>
        <w:rPr>
          <w:sz w:val="28"/>
          <w:szCs w:val="28"/>
        </w:rPr>
      </w:pPr>
    </w:p>
    <w:p w:rsidR="00907F7C" w:rsidRPr="002C2822" w:rsidRDefault="00907F7C" w:rsidP="00907F7C">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907F7C" w:rsidRPr="002C2822" w:rsidRDefault="00907F7C" w:rsidP="00907F7C">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907F7C" w:rsidRPr="002C2822" w:rsidRDefault="00907F7C" w:rsidP="00907F7C">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907F7C" w:rsidRPr="002C2822" w:rsidRDefault="00907F7C" w:rsidP="00907F7C">
      <w:pPr>
        <w:spacing w:before="100" w:beforeAutospacing="1"/>
        <w:ind w:firstLine="720"/>
        <w:contextualSpacing/>
        <w:jc w:val="both"/>
        <w:rPr>
          <w:sz w:val="28"/>
          <w:szCs w:val="28"/>
        </w:rPr>
      </w:pPr>
      <w:r w:rsidRPr="002C2822">
        <w:rPr>
          <w:sz w:val="28"/>
          <w:szCs w:val="28"/>
        </w:rPr>
        <w:t>модернизация материальной базы;</w:t>
      </w:r>
    </w:p>
    <w:p w:rsidR="00907F7C" w:rsidRDefault="00907F7C" w:rsidP="00907F7C">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907F7C" w:rsidRDefault="00907F7C" w:rsidP="00907F7C">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907F7C" w:rsidRPr="002C2822" w:rsidRDefault="00907F7C" w:rsidP="00907F7C">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907F7C" w:rsidRPr="002C2822" w:rsidRDefault="00907F7C" w:rsidP="00907F7C">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907F7C" w:rsidRDefault="00907F7C" w:rsidP="00907F7C">
      <w:pPr>
        <w:spacing w:before="100" w:beforeAutospacing="1"/>
        <w:ind w:firstLine="720"/>
        <w:contextualSpacing/>
        <w:jc w:val="both"/>
        <w:rPr>
          <w:sz w:val="28"/>
          <w:szCs w:val="28"/>
        </w:rPr>
      </w:pPr>
      <w:r>
        <w:rPr>
          <w:sz w:val="28"/>
          <w:szCs w:val="28"/>
        </w:rPr>
        <w:t xml:space="preserve">Срок реализации программы 2018 – 2021 </w:t>
      </w:r>
      <w:r w:rsidRPr="002C2822">
        <w:rPr>
          <w:sz w:val="28"/>
          <w:szCs w:val="28"/>
        </w:rPr>
        <w:t>годы</w:t>
      </w:r>
      <w:r>
        <w:rPr>
          <w:sz w:val="28"/>
          <w:szCs w:val="28"/>
        </w:rPr>
        <w:t>.</w:t>
      </w:r>
    </w:p>
    <w:p w:rsidR="00907F7C" w:rsidRDefault="00907F7C" w:rsidP="00907F7C">
      <w:pPr>
        <w:ind w:firstLine="851"/>
        <w:jc w:val="center"/>
        <w:rPr>
          <w:b/>
          <w:sz w:val="28"/>
          <w:szCs w:val="28"/>
        </w:rPr>
      </w:pPr>
    </w:p>
    <w:p w:rsidR="00907F7C" w:rsidRDefault="00907F7C" w:rsidP="00907F7C">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907F7C" w:rsidRPr="00EB0AB7" w:rsidRDefault="00907F7C" w:rsidP="00907F7C">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907F7C" w:rsidRPr="00693295" w:rsidTr="00B35C5B">
        <w:tc>
          <w:tcPr>
            <w:tcW w:w="675" w:type="dxa"/>
          </w:tcPr>
          <w:p w:rsidR="00907F7C" w:rsidRPr="00693295" w:rsidRDefault="00907F7C" w:rsidP="00B35C5B">
            <w:pPr>
              <w:jc w:val="both"/>
              <w:rPr>
                <w:b/>
                <w:sz w:val="28"/>
                <w:szCs w:val="28"/>
              </w:rPr>
            </w:pPr>
            <w:r w:rsidRPr="00693295">
              <w:rPr>
                <w:b/>
                <w:sz w:val="28"/>
                <w:szCs w:val="28"/>
              </w:rPr>
              <w:t>№ п/п</w:t>
            </w:r>
          </w:p>
        </w:tc>
        <w:tc>
          <w:tcPr>
            <w:tcW w:w="3793" w:type="dxa"/>
          </w:tcPr>
          <w:p w:rsidR="00907F7C" w:rsidRPr="00693295" w:rsidRDefault="00907F7C" w:rsidP="00B35C5B">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907F7C" w:rsidRDefault="00907F7C" w:rsidP="00B35C5B">
            <w:pPr>
              <w:jc w:val="center"/>
              <w:rPr>
                <w:b/>
                <w:sz w:val="28"/>
                <w:szCs w:val="28"/>
              </w:rPr>
            </w:pPr>
            <w:r>
              <w:rPr>
                <w:b/>
                <w:sz w:val="28"/>
                <w:szCs w:val="28"/>
              </w:rPr>
              <w:t>2018г</w:t>
            </w:r>
          </w:p>
        </w:tc>
        <w:tc>
          <w:tcPr>
            <w:tcW w:w="1559" w:type="dxa"/>
          </w:tcPr>
          <w:p w:rsidR="00907F7C" w:rsidRPr="00AF5875" w:rsidRDefault="00907F7C" w:rsidP="00B35C5B">
            <w:pPr>
              <w:jc w:val="center"/>
              <w:rPr>
                <w:b/>
                <w:sz w:val="28"/>
                <w:szCs w:val="28"/>
              </w:rPr>
            </w:pPr>
            <w:r>
              <w:rPr>
                <w:b/>
                <w:sz w:val="28"/>
                <w:szCs w:val="28"/>
              </w:rPr>
              <w:t>2019г</w:t>
            </w:r>
          </w:p>
        </w:tc>
        <w:tc>
          <w:tcPr>
            <w:tcW w:w="1667" w:type="dxa"/>
          </w:tcPr>
          <w:p w:rsidR="00907F7C" w:rsidRPr="00693295" w:rsidRDefault="00907F7C" w:rsidP="00B35C5B">
            <w:pPr>
              <w:jc w:val="center"/>
              <w:rPr>
                <w:b/>
                <w:sz w:val="28"/>
                <w:szCs w:val="28"/>
              </w:rPr>
            </w:pPr>
            <w:r>
              <w:rPr>
                <w:b/>
                <w:sz w:val="28"/>
                <w:szCs w:val="28"/>
              </w:rPr>
              <w:t>2020г</w:t>
            </w:r>
          </w:p>
        </w:tc>
        <w:tc>
          <w:tcPr>
            <w:tcW w:w="1418" w:type="dxa"/>
          </w:tcPr>
          <w:p w:rsidR="00907F7C" w:rsidRPr="00693295" w:rsidRDefault="00907F7C" w:rsidP="00B35C5B">
            <w:pPr>
              <w:jc w:val="center"/>
              <w:rPr>
                <w:b/>
                <w:sz w:val="28"/>
                <w:szCs w:val="28"/>
              </w:rPr>
            </w:pPr>
            <w:r>
              <w:rPr>
                <w:b/>
                <w:sz w:val="28"/>
                <w:szCs w:val="28"/>
              </w:rPr>
              <w:t>2021г</w:t>
            </w: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Программа, всего</w:t>
            </w:r>
          </w:p>
        </w:tc>
        <w:tc>
          <w:tcPr>
            <w:tcW w:w="1486" w:type="dxa"/>
          </w:tcPr>
          <w:p w:rsidR="00907F7C" w:rsidRPr="0079318D" w:rsidRDefault="00907F7C" w:rsidP="00B35C5B">
            <w:pPr>
              <w:jc w:val="center"/>
              <w:rPr>
                <w:sz w:val="22"/>
                <w:szCs w:val="22"/>
              </w:rPr>
            </w:pPr>
            <w:r>
              <w:rPr>
                <w:sz w:val="22"/>
                <w:szCs w:val="22"/>
              </w:rPr>
              <w:t>44841611,73</w:t>
            </w:r>
          </w:p>
        </w:tc>
        <w:tc>
          <w:tcPr>
            <w:tcW w:w="1559" w:type="dxa"/>
          </w:tcPr>
          <w:p w:rsidR="00907F7C" w:rsidRPr="006A2D1E" w:rsidRDefault="00907F7C" w:rsidP="00B35C5B">
            <w:pPr>
              <w:jc w:val="center"/>
              <w:rPr>
                <w:sz w:val="22"/>
                <w:szCs w:val="22"/>
              </w:rPr>
            </w:pPr>
            <w:r>
              <w:rPr>
                <w:sz w:val="22"/>
                <w:szCs w:val="22"/>
              </w:rPr>
              <w:t>43529783,08</w:t>
            </w:r>
          </w:p>
        </w:tc>
        <w:tc>
          <w:tcPr>
            <w:tcW w:w="1667" w:type="dxa"/>
          </w:tcPr>
          <w:p w:rsidR="00907F7C" w:rsidRPr="006A2D1E" w:rsidRDefault="00907F7C" w:rsidP="00B35C5B">
            <w:pPr>
              <w:jc w:val="center"/>
              <w:rPr>
                <w:sz w:val="22"/>
                <w:szCs w:val="22"/>
              </w:rPr>
            </w:pPr>
            <w:r>
              <w:rPr>
                <w:sz w:val="22"/>
                <w:szCs w:val="22"/>
              </w:rPr>
              <w:t>38133941,02</w:t>
            </w:r>
          </w:p>
        </w:tc>
        <w:tc>
          <w:tcPr>
            <w:tcW w:w="1418" w:type="dxa"/>
          </w:tcPr>
          <w:p w:rsidR="00907F7C" w:rsidRPr="006A2D1E" w:rsidRDefault="00907F7C" w:rsidP="00B35C5B">
            <w:pPr>
              <w:jc w:val="center"/>
              <w:rPr>
                <w:sz w:val="22"/>
                <w:szCs w:val="22"/>
              </w:rPr>
            </w:pPr>
            <w:r>
              <w:rPr>
                <w:sz w:val="22"/>
                <w:szCs w:val="22"/>
              </w:rPr>
              <w:t>36934609,78</w:t>
            </w: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79318D" w:rsidRDefault="00907F7C" w:rsidP="00B35C5B">
            <w:pPr>
              <w:jc w:val="center"/>
              <w:rPr>
                <w:sz w:val="22"/>
                <w:szCs w:val="22"/>
              </w:rPr>
            </w:pPr>
            <w:r>
              <w:rPr>
                <w:sz w:val="22"/>
                <w:szCs w:val="22"/>
              </w:rPr>
              <w:t>44841611,73</w:t>
            </w:r>
          </w:p>
        </w:tc>
        <w:tc>
          <w:tcPr>
            <w:tcW w:w="1559" w:type="dxa"/>
          </w:tcPr>
          <w:p w:rsidR="00907F7C" w:rsidRPr="006A2D1E" w:rsidRDefault="00907F7C" w:rsidP="00B35C5B">
            <w:pPr>
              <w:jc w:val="center"/>
              <w:rPr>
                <w:sz w:val="22"/>
                <w:szCs w:val="22"/>
              </w:rPr>
            </w:pPr>
            <w:r>
              <w:rPr>
                <w:sz w:val="22"/>
                <w:szCs w:val="22"/>
              </w:rPr>
              <w:t>43529783,08</w:t>
            </w:r>
          </w:p>
        </w:tc>
        <w:tc>
          <w:tcPr>
            <w:tcW w:w="1667" w:type="dxa"/>
          </w:tcPr>
          <w:p w:rsidR="00907F7C" w:rsidRPr="006A2D1E" w:rsidRDefault="00907F7C" w:rsidP="00B35C5B">
            <w:pPr>
              <w:jc w:val="center"/>
              <w:rPr>
                <w:sz w:val="22"/>
                <w:szCs w:val="22"/>
              </w:rPr>
            </w:pPr>
            <w:r>
              <w:rPr>
                <w:sz w:val="22"/>
                <w:szCs w:val="22"/>
              </w:rPr>
              <w:t>38133941,02</w:t>
            </w:r>
          </w:p>
        </w:tc>
        <w:tc>
          <w:tcPr>
            <w:tcW w:w="1418" w:type="dxa"/>
          </w:tcPr>
          <w:p w:rsidR="00907F7C" w:rsidRPr="006A2D1E" w:rsidRDefault="00907F7C" w:rsidP="00B35C5B">
            <w:pPr>
              <w:jc w:val="center"/>
              <w:rPr>
                <w:sz w:val="22"/>
                <w:szCs w:val="22"/>
              </w:rPr>
            </w:pPr>
            <w:r>
              <w:rPr>
                <w:sz w:val="22"/>
                <w:szCs w:val="22"/>
              </w:rPr>
              <w:t>36934609,78</w:t>
            </w: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D108B7" w:rsidRDefault="00907F7C" w:rsidP="00B35C5B">
            <w:pPr>
              <w:jc w:val="center"/>
              <w:rPr>
                <w:sz w:val="22"/>
                <w:szCs w:val="22"/>
              </w:rPr>
            </w:pPr>
            <w:r w:rsidRPr="00D108B7">
              <w:rPr>
                <w:sz w:val="22"/>
                <w:szCs w:val="22"/>
              </w:rPr>
              <w:t>41363810,73</w:t>
            </w:r>
          </w:p>
        </w:tc>
        <w:tc>
          <w:tcPr>
            <w:tcW w:w="1559" w:type="dxa"/>
          </w:tcPr>
          <w:p w:rsidR="00907F7C" w:rsidRPr="006A2D1E" w:rsidRDefault="00907F7C" w:rsidP="00B35C5B">
            <w:pPr>
              <w:jc w:val="center"/>
              <w:rPr>
                <w:sz w:val="22"/>
                <w:szCs w:val="22"/>
              </w:rPr>
            </w:pPr>
            <w:r>
              <w:rPr>
                <w:sz w:val="22"/>
                <w:szCs w:val="22"/>
              </w:rPr>
              <w:t>40213868,08</w:t>
            </w:r>
          </w:p>
        </w:tc>
        <w:tc>
          <w:tcPr>
            <w:tcW w:w="1667" w:type="dxa"/>
          </w:tcPr>
          <w:p w:rsidR="00907F7C" w:rsidRPr="006A2D1E" w:rsidRDefault="00907F7C" w:rsidP="00B35C5B">
            <w:pPr>
              <w:jc w:val="center"/>
              <w:rPr>
                <w:sz w:val="22"/>
                <w:szCs w:val="22"/>
              </w:rPr>
            </w:pPr>
            <w:r>
              <w:rPr>
                <w:sz w:val="22"/>
                <w:szCs w:val="22"/>
              </w:rPr>
              <w:t>38133941,02</w:t>
            </w:r>
          </w:p>
        </w:tc>
        <w:tc>
          <w:tcPr>
            <w:tcW w:w="1418" w:type="dxa"/>
          </w:tcPr>
          <w:p w:rsidR="00907F7C" w:rsidRPr="006A2D1E" w:rsidRDefault="00907F7C" w:rsidP="00B35C5B">
            <w:pPr>
              <w:jc w:val="center"/>
              <w:rPr>
                <w:sz w:val="22"/>
                <w:szCs w:val="22"/>
              </w:rPr>
            </w:pPr>
            <w:r>
              <w:rPr>
                <w:sz w:val="22"/>
                <w:szCs w:val="22"/>
              </w:rPr>
              <w:t>36934609,78</w:t>
            </w: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D108B7" w:rsidRDefault="00907F7C" w:rsidP="00B35C5B">
            <w:pPr>
              <w:jc w:val="center"/>
              <w:rPr>
                <w:sz w:val="22"/>
                <w:szCs w:val="22"/>
              </w:rPr>
            </w:pPr>
            <w:r w:rsidRPr="00D108B7">
              <w:rPr>
                <w:sz w:val="22"/>
                <w:szCs w:val="22"/>
              </w:rPr>
              <w:t>3477801,00</w:t>
            </w:r>
          </w:p>
        </w:tc>
        <w:tc>
          <w:tcPr>
            <w:tcW w:w="1559" w:type="dxa"/>
          </w:tcPr>
          <w:p w:rsidR="00907F7C" w:rsidRPr="006A2D1E" w:rsidRDefault="00907F7C" w:rsidP="00B35C5B">
            <w:pPr>
              <w:jc w:val="center"/>
              <w:rPr>
                <w:sz w:val="22"/>
                <w:szCs w:val="22"/>
              </w:rPr>
            </w:pPr>
            <w:r>
              <w:rPr>
                <w:sz w:val="22"/>
                <w:szCs w:val="22"/>
              </w:rPr>
              <w:t>3315915,00</w:t>
            </w: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xml:space="preserve">- </w:t>
            </w:r>
            <w:r>
              <w:rPr>
                <w:sz w:val="28"/>
                <w:szCs w:val="28"/>
              </w:rPr>
              <w:t>федеральный бюджет</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4468" w:type="dxa"/>
            <w:gridSpan w:val="2"/>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val="restart"/>
          </w:tcPr>
          <w:p w:rsidR="00907F7C" w:rsidRPr="00693295" w:rsidRDefault="00907F7C" w:rsidP="00B35C5B">
            <w:pPr>
              <w:rPr>
                <w:sz w:val="28"/>
                <w:szCs w:val="28"/>
              </w:rPr>
            </w:pPr>
            <w:r w:rsidRPr="00693295">
              <w:rPr>
                <w:sz w:val="28"/>
                <w:szCs w:val="28"/>
              </w:rPr>
              <w:t>1</w:t>
            </w:r>
            <w:r>
              <w:rPr>
                <w:sz w:val="28"/>
                <w:szCs w:val="28"/>
              </w:rPr>
              <w:t>.</w:t>
            </w:r>
          </w:p>
        </w:tc>
        <w:tc>
          <w:tcPr>
            <w:tcW w:w="3793" w:type="dxa"/>
          </w:tcPr>
          <w:p w:rsidR="00907F7C" w:rsidRPr="00693295" w:rsidRDefault="00907F7C" w:rsidP="00B35C5B">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486" w:type="dxa"/>
          </w:tcPr>
          <w:p w:rsidR="00907F7C" w:rsidRPr="0079318D" w:rsidRDefault="00907F7C" w:rsidP="00B35C5B">
            <w:pPr>
              <w:jc w:val="center"/>
              <w:rPr>
                <w:sz w:val="22"/>
                <w:szCs w:val="22"/>
              </w:rPr>
            </w:pPr>
            <w:r>
              <w:rPr>
                <w:sz w:val="22"/>
                <w:szCs w:val="22"/>
              </w:rPr>
              <w:t>10485692,22</w:t>
            </w:r>
          </w:p>
        </w:tc>
        <w:tc>
          <w:tcPr>
            <w:tcW w:w="1559" w:type="dxa"/>
          </w:tcPr>
          <w:p w:rsidR="00907F7C" w:rsidRPr="006A2D1E" w:rsidRDefault="00907F7C" w:rsidP="00B35C5B">
            <w:pPr>
              <w:jc w:val="center"/>
              <w:rPr>
                <w:sz w:val="22"/>
                <w:szCs w:val="22"/>
              </w:rPr>
            </w:pPr>
            <w:r>
              <w:rPr>
                <w:sz w:val="22"/>
                <w:szCs w:val="22"/>
              </w:rPr>
              <w:t>10217210,20</w:t>
            </w:r>
          </w:p>
        </w:tc>
        <w:tc>
          <w:tcPr>
            <w:tcW w:w="1667" w:type="dxa"/>
          </w:tcPr>
          <w:p w:rsidR="00907F7C" w:rsidRPr="006A2D1E" w:rsidRDefault="00907F7C" w:rsidP="00B35C5B">
            <w:pPr>
              <w:jc w:val="center"/>
              <w:rPr>
                <w:sz w:val="22"/>
                <w:szCs w:val="22"/>
              </w:rPr>
            </w:pPr>
            <w:r>
              <w:rPr>
                <w:sz w:val="22"/>
                <w:szCs w:val="22"/>
              </w:rPr>
              <w:t>9734514,02</w:t>
            </w:r>
          </w:p>
        </w:tc>
        <w:tc>
          <w:tcPr>
            <w:tcW w:w="1418" w:type="dxa"/>
          </w:tcPr>
          <w:p w:rsidR="00907F7C" w:rsidRPr="006A2D1E" w:rsidRDefault="00907F7C" w:rsidP="00B35C5B">
            <w:pPr>
              <w:jc w:val="center"/>
              <w:rPr>
                <w:sz w:val="22"/>
                <w:szCs w:val="22"/>
              </w:rPr>
            </w:pPr>
            <w:r>
              <w:rPr>
                <w:sz w:val="22"/>
                <w:szCs w:val="22"/>
              </w:rPr>
              <w:t>9335182,78</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79318D" w:rsidRDefault="00907F7C" w:rsidP="00B35C5B">
            <w:pPr>
              <w:jc w:val="center"/>
              <w:rPr>
                <w:sz w:val="22"/>
                <w:szCs w:val="22"/>
              </w:rPr>
            </w:pPr>
            <w:r>
              <w:rPr>
                <w:sz w:val="22"/>
                <w:szCs w:val="22"/>
              </w:rPr>
              <w:t>10485692,22</w:t>
            </w:r>
          </w:p>
        </w:tc>
        <w:tc>
          <w:tcPr>
            <w:tcW w:w="1559" w:type="dxa"/>
          </w:tcPr>
          <w:p w:rsidR="00907F7C" w:rsidRPr="006A2D1E" w:rsidRDefault="00907F7C" w:rsidP="00B35C5B">
            <w:pPr>
              <w:jc w:val="center"/>
              <w:rPr>
                <w:sz w:val="22"/>
                <w:szCs w:val="22"/>
              </w:rPr>
            </w:pPr>
            <w:r>
              <w:rPr>
                <w:sz w:val="22"/>
                <w:szCs w:val="22"/>
              </w:rPr>
              <w:t>10217210,20</w:t>
            </w:r>
          </w:p>
        </w:tc>
        <w:tc>
          <w:tcPr>
            <w:tcW w:w="1667" w:type="dxa"/>
          </w:tcPr>
          <w:p w:rsidR="00907F7C" w:rsidRPr="006A2D1E" w:rsidRDefault="00907F7C" w:rsidP="00B35C5B">
            <w:pPr>
              <w:jc w:val="center"/>
              <w:rPr>
                <w:sz w:val="22"/>
                <w:szCs w:val="22"/>
              </w:rPr>
            </w:pPr>
            <w:r>
              <w:rPr>
                <w:sz w:val="22"/>
                <w:szCs w:val="22"/>
              </w:rPr>
              <w:t>9734514,02</w:t>
            </w:r>
          </w:p>
        </w:tc>
        <w:tc>
          <w:tcPr>
            <w:tcW w:w="1418" w:type="dxa"/>
          </w:tcPr>
          <w:p w:rsidR="00907F7C" w:rsidRPr="006A2D1E" w:rsidRDefault="00907F7C" w:rsidP="00B35C5B">
            <w:pPr>
              <w:jc w:val="center"/>
              <w:rPr>
                <w:sz w:val="22"/>
                <w:szCs w:val="22"/>
              </w:rPr>
            </w:pPr>
            <w:r>
              <w:rPr>
                <w:sz w:val="22"/>
                <w:szCs w:val="22"/>
              </w:rPr>
              <w:t>9335182,78</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79318D" w:rsidRDefault="00907F7C" w:rsidP="00B35C5B">
            <w:pPr>
              <w:jc w:val="center"/>
              <w:rPr>
                <w:sz w:val="22"/>
                <w:szCs w:val="22"/>
              </w:rPr>
            </w:pPr>
            <w:r>
              <w:rPr>
                <w:sz w:val="22"/>
                <w:szCs w:val="22"/>
              </w:rPr>
              <w:t>8548410,22</w:t>
            </w:r>
          </w:p>
        </w:tc>
        <w:tc>
          <w:tcPr>
            <w:tcW w:w="1559" w:type="dxa"/>
          </w:tcPr>
          <w:p w:rsidR="00907F7C" w:rsidRPr="006A2D1E" w:rsidRDefault="00907F7C" w:rsidP="00B35C5B">
            <w:pPr>
              <w:jc w:val="center"/>
              <w:rPr>
                <w:sz w:val="22"/>
                <w:szCs w:val="22"/>
              </w:rPr>
            </w:pPr>
            <w:r>
              <w:rPr>
                <w:sz w:val="22"/>
                <w:szCs w:val="22"/>
              </w:rPr>
              <w:t>8559524,20</w:t>
            </w:r>
          </w:p>
        </w:tc>
        <w:tc>
          <w:tcPr>
            <w:tcW w:w="1667" w:type="dxa"/>
          </w:tcPr>
          <w:p w:rsidR="00907F7C" w:rsidRPr="006A2D1E" w:rsidRDefault="00907F7C" w:rsidP="00B35C5B">
            <w:pPr>
              <w:jc w:val="center"/>
              <w:rPr>
                <w:sz w:val="22"/>
                <w:szCs w:val="22"/>
              </w:rPr>
            </w:pPr>
            <w:r>
              <w:rPr>
                <w:sz w:val="22"/>
                <w:szCs w:val="22"/>
              </w:rPr>
              <w:t>9734514,02</w:t>
            </w:r>
          </w:p>
        </w:tc>
        <w:tc>
          <w:tcPr>
            <w:tcW w:w="1418" w:type="dxa"/>
          </w:tcPr>
          <w:p w:rsidR="00907F7C" w:rsidRPr="006A2D1E" w:rsidRDefault="00907F7C" w:rsidP="00B35C5B">
            <w:pPr>
              <w:jc w:val="center"/>
              <w:rPr>
                <w:sz w:val="22"/>
                <w:szCs w:val="22"/>
              </w:rPr>
            </w:pPr>
            <w:r>
              <w:rPr>
                <w:sz w:val="22"/>
                <w:szCs w:val="22"/>
              </w:rPr>
              <w:t>9335182,78</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79318D" w:rsidRDefault="00907F7C" w:rsidP="00B35C5B">
            <w:pPr>
              <w:jc w:val="center"/>
              <w:rPr>
                <w:sz w:val="22"/>
                <w:szCs w:val="22"/>
              </w:rPr>
            </w:pPr>
            <w:r>
              <w:rPr>
                <w:sz w:val="22"/>
                <w:szCs w:val="22"/>
              </w:rPr>
              <w:t>1937282,00</w:t>
            </w:r>
          </w:p>
        </w:tc>
        <w:tc>
          <w:tcPr>
            <w:tcW w:w="1559" w:type="dxa"/>
          </w:tcPr>
          <w:p w:rsidR="00907F7C" w:rsidRPr="006A2D1E" w:rsidRDefault="00907F7C" w:rsidP="00B35C5B">
            <w:pPr>
              <w:jc w:val="center"/>
              <w:rPr>
                <w:sz w:val="22"/>
                <w:szCs w:val="22"/>
              </w:rPr>
            </w:pPr>
            <w:r>
              <w:rPr>
                <w:sz w:val="22"/>
                <w:szCs w:val="22"/>
              </w:rPr>
              <w:t>1657686,00</w:t>
            </w: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бюджеты государственных внебюджетных фондов</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val="restart"/>
          </w:tcPr>
          <w:p w:rsidR="00907F7C" w:rsidRPr="00693295" w:rsidRDefault="00907F7C" w:rsidP="00B35C5B">
            <w:pPr>
              <w:rPr>
                <w:sz w:val="28"/>
                <w:szCs w:val="28"/>
              </w:rPr>
            </w:pPr>
            <w:r w:rsidRPr="00693295">
              <w:rPr>
                <w:sz w:val="28"/>
                <w:szCs w:val="28"/>
              </w:rPr>
              <w:t>2</w:t>
            </w:r>
            <w:r>
              <w:rPr>
                <w:sz w:val="28"/>
                <w:szCs w:val="28"/>
              </w:rPr>
              <w:t>.</w:t>
            </w:r>
          </w:p>
        </w:tc>
        <w:tc>
          <w:tcPr>
            <w:tcW w:w="3793" w:type="dxa"/>
          </w:tcPr>
          <w:p w:rsidR="00907F7C" w:rsidRPr="00B33A97" w:rsidRDefault="00907F7C" w:rsidP="00B35C5B">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907F7C" w:rsidRPr="0079318D" w:rsidRDefault="00907F7C" w:rsidP="00B35C5B">
            <w:pPr>
              <w:jc w:val="center"/>
              <w:rPr>
                <w:sz w:val="22"/>
                <w:szCs w:val="22"/>
              </w:rPr>
            </w:pPr>
            <w:r>
              <w:rPr>
                <w:sz w:val="22"/>
                <w:szCs w:val="22"/>
              </w:rPr>
              <w:t>432803,60</w:t>
            </w:r>
          </w:p>
        </w:tc>
        <w:tc>
          <w:tcPr>
            <w:tcW w:w="1559" w:type="dxa"/>
          </w:tcPr>
          <w:p w:rsidR="00907F7C" w:rsidRPr="006A2D1E" w:rsidRDefault="00907F7C" w:rsidP="00B35C5B">
            <w:pPr>
              <w:jc w:val="center"/>
              <w:rPr>
                <w:sz w:val="22"/>
                <w:szCs w:val="22"/>
              </w:rPr>
            </w:pPr>
            <w:r>
              <w:rPr>
                <w:sz w:val="22"/>
                <w:szCs w:val="22"/>
              </w:rPr>
              <w:t>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79318D" w:rsidRDefault="00907F7C" w:rsidP="00B35C5B">
            <w:pPr>
              <w:jc w:val="center"/>
              <w:rPr>
                <w:sz w:val="22"/>
                <w:szCs w:val="22"/>
              </w:rPr>
            </w:pPr>
            <w:r>
              <w:rPr>
                <w:sz w:val="22"/>
                <w:szCs w:val="22"/>
              </w:rPr>
              <w:t>432803,60</w:t>
            </w:r>
          </w:p>
        </w:tc>
        <w:tc>
          <w:tcPr>
            <w:tcW w:w="1559" w:type="dxa"/>
          </w:tcPr>
          <w:p w:rsidR="00907F7C" w:rsidRPr="006A2D1E" w:rsidRDefault="00907F7C" w:rsidP="00B35C5B">
            <w:pPr>
              <w:jc w:val="center"/>
              <w:rPr>
                <w:sz w:val="22"/>
                <w:szCs w:val="22"/>
              </w:rPr>
            </w:pPr>
            <w:r>
              <w:rPr>
                <w:sz w:val="22"/>
                <w:szCs w:val="22"/>
              </w:rPr>
              <w:t>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79318D" w:rsidRDefault="00907F7C" w:rsidP="00B35C5B">
            <w:pPr>
              <w:jc w:val="center"/>
              <w:rPr>
                <w:sz w:val="22"/>
                <w:szCs w:val="22"/>
              </w:rPr>
            </w:pPr>
            <w:r>
              <w:rPr>
                <w:sz w:val="22"/>
                <w:szCs w:val="22"/>
              </w:rPr>
              <w:t>432803,60</w:t>
            </w:r>
          </w:p>
        </w:tc>
        <w:tc>
          <w:tcPr>
            <w:tcW w:w="1559" w:type="dxa"/>
          </w:tcPr>
          <w:p w:rsidR="00907F7C" w:rsidRPr="006A2D1E" w:rsidRDefault="00907F7C" w:rsidP="00B35C5B">
            <w:pPr>
              <w:jc w:val="center"/>
              <w:rPr>
                <w:sz w:val="22"/>
                <w:szCs w:val="22"/>
              </w:rPr>
            </w:pPr>
            <w:r>
              <w:rPr>
                <w:sz w:val="22"/>
                <w:szCs w:val="22"/>
              </w:rPr>
              <w:t>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бюджеты государственных внебюджетных фондов</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lang w:val="en-US"/>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jc w:val="center"/>
              <w:rPr>
                <w:sz w:val="22"/>
                <w:szCs w:val="22"/>
              </w:rPr>
            </w:pPr>
          </w:p>
        </w:tc>
        <w:tc>
          <w:tcPr>
            <w:tcW w:w="1667" w:type="dxa"/>
          </w:tcPr>
          <w:p w:rsidR="00907F7C" w:rsidRPr="006A2D1E" w:rsidRDefault="00907F7C" w:rsidP="00B35C5B">
            <w:pPr>
              <w:jc w:val="center"/>
              <w:rPr>
                <w:sz w:val="22"/>
                <w:szCs w:val="22"/>
              </w:rPr>
            </w:pPr>
          </w:p>
        </w:tc>
        <w:tc>
          <w:tcPr>
            <w:tcW w:w="1418" w:type="dxa"/>
          </w:tcPr>
          <w:p w:rsidR="00907F7C" w:rsidRPr="006A2D1E" w:rsidRDefault="00907F7C" w:rsidP="00B35C5B">
            <w:pPr>
              <w:jc w:val="center"/>
              <w:rPr>
                <w:sz w:val="22"/>
                <w:szCs w:val="22"/>
              </w:rPr>
            </w:pPr>
          </w:p>
        </w:tc>
      </w:tr>
      <w:tr w:rsidR="00907F7C" w:rsidRPr="00693295" w:rsidTr="00B35C5B">
        <w:tc>
          <w:tcPr>
            <w:tcW w:w="675" w:type="dxa"/>
            <w:vMerge w:val="restart"/>
          </w:tcPr>
          <w:p w:rsidR="00907F7C" w:rsidRPr="00693295" w:rsidRDefault="00907F7C" w:rsidP="00B35C5B">
            <w:pPr>
              <w:rPr>
                <w:sz w:val="28"/>
                <w:szCs w:val="28"/>
              </w:rPr>
            </w:pPr>
            <w:r>
              <w:rPr>
                <w:sz w:val="28"/>
                <w:szCs w:val="28"/>
              </w:rPr>
              <w:t>3.</w:t>
            </w:r>
          </w:p>
        </w:tc>
        <w:tc>
          <w:tcPr>
            <w:tcW w:w="3793" w:type="dxa"/>
          </w:tcPr>
          <w:p w:rsidR="00907F7C" w:rsidRPr="00B33A97" w:rsidRDefault="00907F7C" w:rsidP="00B35C5B">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907F7C" w:rsidRPr="003848B6" w:rsidRDefault="00907F7C" w:rsidP="00B35C5B">
            <w:pPr>
              <w:jc w:val="center"/>
              <w:rPr>
                <w:sz w:val="22"/>
                <w:szCs w:val="22"/>
              </w:rPr>
            </w:pPr>
            <w:r>
              <w:rPr>
                <w:sz w:val="22"/>
                <w:szCs w:val="22"/>
              </w:rPr>
              <w:t>11000,00</w:t>
            </w:r>
          </w:p>
        </w:tc>
        <w:tc>
          <w:tcPr>
            <w:tcW w:w="1559" w:type="dxa"/>
          </w:tcPr>
          <w:p w:rsidR="00907F7C" w:rsidRPr="006A2D1E" w:rsidRDefault="00907F7C" w:rsidP="00B35C5B">
            <w:pPr>
              <w:jc w:val="center"/>
              <w:rPr>
                <w:sz w:val="22"/>
                <w:szCs w:val="22"/>
              </w:rPr>
            </w:pPr>
            <w:r>
              <w:rPr>
                <w:sz w:val="22"/>
                <w:szCs w:val="22"/>
              </w:rPr>
              <w:t>6000,0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3848B6" w:rsidRDefault="00907F7C" w:rsidP="00B35C5B">
            <w:pPr>
              <w:jc w:val="center"/>
              <w:rPr>
                <w:sz w:val="22"/>
                <w:szCs w:val="22"/>
              </w:rPr>
            </w:pPr>
            <w:r>
              <w:rPr>
                <w:sz w:val="22"/>
                <w:szCs w:val="22"/>
              </w:rPr>
              <w:t>11000,00</w:t>
            </w:r>
          </w:p>
        </w:tc>
        <w:tc>
          <w:tcPr>
            <w:tcW w:w="1559" w:type="dxa"/>
          </w:tcPr>
          <w:p w:rsidR="00907F7C" w:rsidRPr="006A2D1E" w:rsidRDefault="00907F7C" w:rsidP="00B35C5B">
            <w:pPr>
              <w:jc w:val="center"/>
              <w:rPr>
                <w:sz w:val="22"/>
                <w:szCs w:val="22"/>
              </w:rPr>
            </w:pPr>
            <w:r>
              <w:rPr>
                <w:sz w:val="22"/>
                <w:szCs w:val="22"/>
              </w:rPr>
              <w:t>6000,0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3848B6" w:rsidRDefault="00907F7C" w:rsidP="00B35C5B">
            <w:pPr>
              <w:jc w:val="center"/>
              <w:rPr>
                <w:sz w:val="22"/>
                <w:szCs w:val="22"/>
              </w:rPr>
            </w:pPr>
            <w:r>
              <w:rPr>
                <w:sz w:val="22"/>
                <w:szCs w:val="22"/>
              </w:rPr>
              <w:t>11000,00</w:t>
            </w:r>
          </w:p>
        </w:tc>
        <w:tc>
          <w:tcPr>
            <w:tcW w:w="1559" w:type="dxa"/>
          </w:tcPr>
          <w:p w:rsidR="00907F7C" w:rsidRPr="006A2D1E" w:rsidRDefault="00907F7C" w:rsidP="00B35C5B">
            <w:pPr>
              <w:jc w:val="center"/>
              <w:rPr>
                <w:sz w:val="22"/>
                <w:szCs w:val="22"/>
              </w:rPr>
            </w:pPr>
            <w:r>
              <w:rPr>
                <w:sz w:val="22"/>
                <w:szCs w:val="22"/>
              </w:rPr>
              <w:t>6000,0</w:t>
            </w:r>
          </w:p>
        </w:tc>
        <w:tc>
          <w:tcPr>
            <w:tcW w:w="1667" w:type="dxa"/>
          </w:tcPr>
          <w:p w:rsidR="00907F7C" w:rsidRPr="006A2D1E" w:rsidRDefault="00907F7C" w:rsidP="00B35C5B">
            <w:pPr>
              <w:jc w:val="center"/>
              <w:rPr>
                <w:sz w:val="22"/>
                <w:szCs w:val="22"/>
              </w:rPr>
            </w:pPr>
            <w:r>
              <w:rPr>
                <w:sz w:val="22"/>
                <w:szCs w:val="22"/>
              </w:rPr>
              <w:t>0,0</w:t>
            </w:r>
          </w:p>
        </w:tc>
        <w:tc>
          <w:tcPr>
            <w:tcW w:w="1418" w:type="dxa"/>
          </w:tcPr>
          <w:p w:rsidR="00907F7C" w:rsidRPr="006A2D1E" w:rsidRDefault="00907F7C" w:rsidP="00B35C5B">
            <w:pPr>
              <w:jc w:val="center"/>
              <w:rPr>
                <w:sz w:val="22"/>
                <w:szCs w:val="22"/>
              </w:rPr>
            </w:pPr>
            <w:r>
              <w:rPr>
                <w:sz w:val="22"/>
                <w:szCs w:val="22"/>
              </w:rPr>
              <w:t>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бюджеты государственных внебюджетных фондов</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lang w:val="en-US"/>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6A2D1E" w:rsidRDefault="00907F7C" w:rsidP="00B35C5B">
            <w:pPr>
              <w:rPr>
                <w:sz w:val="22"/>
                <w:szCs w:val="22"/>
              </w:rPr>
            </w:pPr>
          </w:p>
        </w:tc>
        <w:tc>
          <w:tcPr>
            <w:tcW w:w="1667" w:type="dxa"/>
          </w:tcPr>
          <w:p w:rsidR="00907F7C" w:rsidRPr="006A2D1E" w:rsidRDefault="00907F7C" w:rsidP="00B35C5B">
            <w:pPr>
              <w:rPr>
                <w:sz w:val="22"/>
                <w:szCs w:val="22"/>
              </w:rPr>
            </w:pPr>
          </w:p>
        </w:tc>
        <w:tc>
          <w:tcPr>
            <w:tcW w:w="1418" w:type="dxa"/>
          </w:tcPr>
          <w:p w:rsidR="00907F7C" w:rsidRPr="006A2D1E" w:rsidRDefault="00907F7C" w:rsidP="00B35C5B">
            <w:pPr>
              <w:rPr>
                <w:sz w:val="22"/>
                <w:szCs w:val="22"/>
              </w:rPr>
            </w:pPr>
          </w:p>
        </w:tc>
      </w:tr>
      <w:tr w:rsidR="00907F7C" w:rsidRPr="00693295" w:rsidTr="00B35C5B">
        <w:tc>
          <w:tcPr>
            <w:tcW w:w="675" w:type="dxa"/>
            <w:vMerge w:val="restart"/>
          </w:tcPr>
          <w:p w:rsidR="00907F7C" w:rsidRPr="00693295" w:rsidRDefault="00907F7C" w:rsidP="00B35C5B">
            <w:pPr>
              <w:rPr>
                <w:sz w:val="28"/>
                <w:szCs w:val="28"/>
              </w:rPr>
            </w:pPr>
            <w:r>
              <w:rPr>
                <w:sz w:val="28"/>
                <w:szCs w:val="28"/>
              </w:rPr>
              <w:t>4.</w:t>
            </w:r>
          </w:p>
        </w:tc>
        <w:tc>
          <w:tcPr>
            <w:tcW w:w="3793" w:type="dxa"/>
          </w:tcPr>
          <w:p w:rsidR="00907F7C" w:rsidRPr="00B33A97" w:rsidRDefault="00907F7C" w:rsidP="00B35C5B">
            <w:pPr>
              <w:rPr>
                <w:sz w:val="28"/>
                <w:szCs w:val="28"/>
              </w:rPr>
            </w:pPr>
            <w:r>
              <w:rPr>
                <w:sz w:val="28"/>
                <w:szCs w:val="28"/>
              </w:rPr>
              <w:t xml:space="preserve">Подпрограмма «Управление </w:t>
            </w:r>
            <w:r>
              <w:rPr>
                <w:sz w:val="28"/>
                <w:szCs w:val="28"/>
              </w:rPr>
              <w:lastRenderedPageBreak/>
              <w:t>в сфере культуры, спорта и молодежной политики</w:t>
            </w:r>
            <w:r w:rsidRPr="00693295">
              <w:rPr>
                <w:sz w:val="28"/>
                <w:szCs w:val="28"/>
              </w:rPr>
              <w:t>»</w:t>
            </w:r>
          </w:p>
        </w:tc>
        <w:tc>
          <w:tcPr>
            <w:tcW w:w="1486" w:type="dxa"/>
          </w:tcPr>
          <w:p w:rsidR="00907F7C" w:rsidRPr="003848B6" w:rsidRDefault="00907F7C" w:rsidP="00B35C5B">
            <w:pPr>
              <w:jc w:val="center"/>
              <w:rPr>
                <w:sz w:val="22"/>
                <w:szCs w:val="22"/>
              </w:rPr>
            </w:pPr>
            <w:r>
              <w:rPr>
                <w:sz w:val="22"/>
                <w:szCs w:val="22"/>
              </w:rPr>
              <w:lastRenderedPageBreak/>
              <w:t>2599330,82</w:t>
            </w:r>
          </w:p>
        </w:tc>
        <w:tc>
          <w:tcPr>
            <w:tcW w:w="1559" w:type="dxa"/>
          </w:tcPr>
          <w:p w:rsidR="00907F7C" w:rsidRPr="006A2D1E" w:rsidRDefault="00907F7C" w:rsidP="00B35C5B">
            <w:pPr>
              <w:jc w:val="center"/>
              <w:rPr>
                <w:sz w:val="22"/>
                <w:szCs w:val="22"/>
              </w:rPr>
            </w:pPr>
            <w:r>
              <w:rPr>
                <w:sz w:val="22"/>
                <w:szCs w:val="22"/>
              </w:rPr>
              <w:t>4528689,00</w:t>
            </w:r>
          </w:p>
        </w:tc>
        <w:tc>
          <w:tcPr>
            <w:tcW w:w="1667" w:type="dxa"/>
          </w:tcPr>
          <w:p w:rsidR="00907F7C" w:rsidRPr="006A2D1E" w:rsidRDefault="00907F7C" w:rsidP="00B35C5B">
            <w:pPr>
              <w:jc w:val="center"/>
              <w:rPr>
                <w:sz w:val="22"/>
                <w:szCs w:val="22"/>
              </w:rPr>
            </w:pPr>
            <w:r>
              <w:rPr>
                <w:sz w:val="22"/>
                <w:szCs w:val="22"/>
              </w:rPr>
              <w:t>2627391,00</w:t>
            </w:r>
          </w:p>
        </w:tc>
        <w:tc>
          <w:tcPr>
            <w:tcW w:w="1418" w:type="dxa"/>
          </w:tcPr>
          <w:p w:rsidR="00907F7C" w:rsidRPr="006A2D1E" w:rsidRDefault="00907F7C" w:rsidP="00B35C5B">
            <w:pPr>
              <w:jc w:val="center"/>
              <w:rPr>
                <w:sz w:val="22"/>
                <w:szCs w:val="22"/>
              </w:rPr>
            </w:pPr>
            <w:r>
              <w:rPr>
                <w:sz w:val="22"/>
                <w:szCs w:val="22"/>
              </w:rPr>
              <w:t>2627391,00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3848B6" w:rsidRDefault="00907F7C" w:rsidP="00B35C5B">
            <w:pPr>
              <w:jc w:val="center"/>
              <w:rPr>
                <w:sz w:val="22"/>
                <w:szCs w:val="22"/>
              </w:rPr>
            </w:pPr>
            <w:r>
              <w:rPr>
                <w:sz w:val="22"/>
                <w:szCs w:val="22"/>
              </w:rPr>
              <w:t>2599330,82</w:t>
            </w:r>
          </w:p>
        </w:tc>
        <w:tc>
          <w:tcPr>
            <w:tcW w:w="1559" w:type="dxa"/>
          </w:tcPr>
          <w:p w:rsidR="00907F7C" w:rsidRPr="006A2D1E" w:rsidRDefault="00907F7C" w:rsidP="00B35C5B">
            <w:pPr>
              <w:jc w:val="center"/>
              <w:rPr>
                <w:sz w:val="22"/>
                <w:szCs w:val="22"/>
              </w:rPr>
            </w:pPr>
            <w:r>
              <w:rPr>
                <w:sz w:val="22"/>
                <w:szCs w:val="22"/>
              </w:rPr>
              <w:t>4528689,00</w:t>
            </w:r>
          </w:p>
        </w:tc>
        <w:tc>
          <w:tcPr>
            <w:tcW w:w="1667" w:type="dxa"/>
          </w:tcPr>
          <w:p w:rsidR="00907F7C" w:rsidRPr="006A2D1E" w:rsidRDefault="00907F7C" w:rsidP="00B35C5B">
            <w:pPr>
              <w:jc w:val="center"/>
              <w:rPr>
                <w:sz w:val="22"/>
                <w:szCs w:val="22"/>
              </w:rPr>
            </w:pPr>
            <w:r>
              <w:rPr>
                <w:sz w:val="22"/>
                <w:szCs w:val="22"/>
              </w:rPr>
              <w:t>2627391,00</w:t>
            </w:r>
          </w:p>
        </w:tc>
        <w:tc>
          <w:tcPr>
            <w:tcW w:w="1418" w:type="dxa"/>
          </w:tcPr>
          <w:p w:rsidR="00907F7C" w:rsidRPr="006A2D1E" w:rsidRDefault="00907F7C" w:rsidP="00B35C5B">
            <w:pPr>
              <w:jc w:val="center"/>
              <w:rPr>
                <w:sz w:val="22"/>
                <w:szCs w:val="22"/>
              </w:rPr>
            </w:pPr>
            <w:r>
              <w:rPr>
                <w:sz w:val="22"/>
                <w:szCs w:val="22"/>
              </w:rPr>
              <w:t>2627391,00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3848B6" w:rsidRDefault="00907F7C" w:rsidP="00B35C5B">
            <w:pPr>
              <w:jc w:val="center"/>
              <w:rPr>
                <w:sz w:val="22"/>
                <w:szCs w:val="22"/>
              </w:rPr>
            </w:pPr>
            <w:r>
              <w:rPr>
                <w:sz w:val="22"/>
                <w:szCs w:val="22"/>
              </w:rPr>
              <w:t>2599330,82</w:t>
            </w:r>
          </w:p>
        </w:tc>
        <w:tc>
          <w:tcPr>
            <w:tcW w:w="1559" w:type="dxa"/>
          </w:tcPr>
          <w:p w:rsidR="00907F7C" w:rsidRPr="006A2D1E" w:rsidRDefault="00907F7C" w:rsidP="00B35C5B">
            <w:pPr>
              <w:jc w:val="center"/>
              <w:rPr>
                <w:sz w:val="22"/>
                <w:szCs w:val="22"/>
              </w:rPr>
            </w:pPr>
            <w:r>
              <w:rPr>
                <w:sz w:val="22"/>
                <w:szCs w:val="22"/>
              </w:rPr>
              <w:t>4528689,00</w:t>
            </w:r>
          </w:p>
        </w:tc>
        <w:tc>
          <w:tcPr>
            <w:tcW w:w="1667" w:type="dxa"/>
          </w:tcPr>
          <w:p w:rsidR="00907F7C" w:rsidRPr="006A2D1E" w:rsidRDefault="00907F7C" w:rsidP="00B35C5B">
            <w:pPr>
              <w:jc w:val="center"/>
              <w:rPr>
                <w:sz w:val="22"/>
                <w:szCs w:val="22"/>
              </w:rPr>
            </w:pPr>
            <w:r>
              <w:rPr>
                <w:sz w:val="22"/>
                <w:szCs w:val="22"/>
              </w:rPr>
              <w:t>2627391,00</w:t>
            </w:r>
          </w:p>
        </w:tc>
        <w:tc>
          <w:tcPr>
            <w:tcW w:w="1418" w:type="dxa"/>
          </w:tcPr>
          <w:p w:rsidR="00907F7C" w:rsidRPr="006A2D1E" w:rsidRDefault="00907F7C" w:rsidP="00B35C5B">
            <w:pPr>
              <w:jc w:val="center"/>
              <w:rPr>
                <w:sz w:val="22"/>
                <w:szCs w:val="22"/>
              </w:rPr>
            </w:pPr>
            <w:r>
              <w:rPr>
                <w:sz w:val="22"/>
                <w:szCs w:val="22"/>
              </w:rPr>
              <w:t>2627391,00</w:t>
            </w: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pPr>
              <w:jc w:val="center"/>
            </w:pPr>
          </w:p>
        </w:tc>
        <w:tc>
          <w:tcPr>
            <w:tcW w:w="1667" w:type="dxa"/>
          </w:tcPr>
          <w:p w:rsidR="00907F7C" w:rsidRPr="008A5A47" w:rsidRDefault="00907F7C" w:rsidP="00B35C5B">
            <w:pPr>
              <w:jc w:val="center"/>
            </w:pPr>
          </w:p>
        </w:tc>
        <w:tc>
          <w:tcPr>
            <w:tcW w:w="1418" w:type="dxa"/>
          </w:tcPr>
          <w:p w:rsidR="00907F7C" w:rsidRPr="008A5A47" w:rsidRDefault="00907F7C" w:rsidP="00B35C5B">
            <w:pPr>
              <w:jc w:val="center"/>
            </w:pPr>
          </w:p>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бюджеты государственных внебюджетных фондов</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tc>
        <w:tc>
          <w:tcPr>
            <w:tcW w:w="1667" w:type="dxa"/>
          </w:tcPr>
          <w:p w:rsidR="00907F7C" w:rsidRPr="008A5A47" w:rsidRDefault="00907F7C" w:rsidP="00B35C5B"/>
        </w:tc>
        <w:tc>
          <w:tcPr>
            <w:tcW w:w="1418" w:type="dxa"/>
          </w:tcPr>
          <w:p w:rsidR="00907F7C" w:rsidRPr="008A5A47" w:rsidRDefault="00907F7C" w:rsidP="00B35C5B"/>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tc>
        <w:tc>
          <w:tcPr>
            <w:tcW w:w="1667" w:type="dxa"/>
          </w:tcPr>
          <w:p w:rsidR="00907F7C" w:rsidRPr="008A5A47" w:rsidRDefault="00907F7C" w:rsidP="00B35C5B"/>
        </w:tc>
        <w:tc>
          <w:tcPr>
            <w:tcW w:w="1418" w:type="dxa"/>
          </w:tcPr>
          <w:p w:rsidR="00907F7C" w:rsidRPr="008A5A47" w:rsidRDefault="00907F7C" w:rsidP="00B35C5B"/>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tc>
        <w:tc>
          <w:tcPr>
            <w:tcW w:w="1667" w:type="dxa"/>
          </w:tcPr>
          <w:p w:rsidR="00907F7C" w:rsidRPr="008A5A47" w:rsidRDefault="00907F7C" w:rsidP="00B35C5B"/>
        </w:tc>
        <w:tc>
          <w:tcPr>
            <w:tcW w:w="1418" w:type="dxa"/>
          </w:tcPr>
          <w:p w:rsidR="00907F7C" w:rsidRPr="008A5A47" w:rsidRDefault="00907F7C" w:rsidP="00B35C5B"/>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tc>
        <w:tc>
          <w:tcPr>
            <w:tcW w:w="1667" w:type="dxa"/>
          </w:tcPr>
          <w:p w:rsidR="00907F7C" w:rsidRPr="008A5A47" w:rsidRDefault="00907F7C" w:rsidP="00B35C5B"/>
        </w:tc>
        <w:tc>
          <w:tcPr>
            <w:tcW w:w="1418" w:type="dxa"/>
          </w:tcPr>
          <w:p w:rsidR="00907F7C" w:rsidRPr="008A5A47" w:rsidRDefault="00907F7C" w:rsidP="00B35C5B"/>
        </w:tc>
      </w:tr>
      <w:tr w:rsidR="00907F7C" w:rsidRPr="00693295" w:rsidTr="00B35C5B">
        <w:tc>
          <w:tcPr>
            <w:tcW w:w="675" w:type="dxa"/>
            <w:vMerge/>
          </w:tcPr>
          <w:p w:rsidR="00907F7C" w:rsidRPr="00693295" w:rsidRDefault="00907F7C" w:rsidP="00B35C5B">
            <w:pPr>
              <w:rPr>
                <w:sz w:val="28"/>
                <w:szCs w:val="28"/>
              </w:rPr>
            </w:pPr>
          </w:p>
        </w:tc>
        <w:tc>
          <w:tcPr>
            <w:tcW w:w="3793" w:type="dxa"/>
          </w:tcPr>
          <w:p w:rsidR="00907F7C" w:rsidRPr="00693295" w:rsidRDefault="00907F7C" w:rsidP="00B35C5B">
            <w:pPr>
              <w:rPr>
                <w:sz w:val="28"/>
                <w:szCs w:val="28"/>
                <w:lang w:val="en-US"/>
              </w:rPr>
            </w:pPr>
            <w:r w:rsidRPr="00693295">
              <w:rPr>
                <w:sz w:val="28"/>
                <w:szCs w:val="28"/>
              </w:rPr>
              <w:t>- «источник финансирования»</w:t>
            </w:r>
          </w:p>
        </w:tc>
        <w:tc>
          <w:tcPr>
            <w:tcW w:w="1486" w:type="dxa"/>
          </w:tcPr>
          <w:p w:rsidR="00907F7C" w:rsidRPr="0079318D" w:rsidRDefault="00907F7C" w:rsidP="00B35C5B">
            <w:pPr>
              <w:jc w:val="center"/>
              <w:rPr>
                <w:sz w:val="22"/>
                <w:szCs w:val="22"/>
              </w:rPr>
            </w:pPr>
          </w:p>
        </w:tc>
        <w:tc>
          <w:tcPr>
            <w:tcW w:w="1559" w:type="dxa"/>
          </w:tcPr>
          <w:p w:rsidR="00907F7C" w:rsidRPr="008A5A47" w:rsidRDefault="00907F7C" w:rsidP="00B35C5B"/>
        </w:tc>
        <w:tc>
          <w:tcPr>
            <w:tcW w:w="1667" w:type="dxa"/>
          </w:tcPr>
          <w:p w:rsidR="00907F7C" w:rsidRPr="008A5A47" w:rsidRDefault="00907F7C" w:rsidP="00B35C5B"/>
        </w:tc>
        <w:tc>
          <w:tcPr>
            <w:tcW w:w="1418" w:type="dxa"/>
          </w:tcPr>
          <w:p w:rsidR="00907F7C" w:rsidRPr="008A5A47" w:rsidRDefault="00907F7C" w:rsidP="00B35C5B"/>
        </w:tc>
      </w:tr>
      <w:tr w:rsidR="00907F7C" w:rsidRPr="00693295" w:rsidTr="00B35C5B">
        <w:tc>
          <w:tcPr>
            <w:tcW w:w="675" w:type="dxa"/>
          </w:tcPr>
          <w:p w:rsidR="00907F7C" w:rsidRPr="00693295" w:rsidRDefault="00907F7C" w:rsidP="00B35C5B">
            <w:pPr>
              <w:rPr>
                <w:sz w:val="28"/>
                <w:szCs w:val="28"/>
              </w:rPr>
            </w:pPr>
            <w:r>
              <w:rPr>
                <w:sz w:val="28"/>
                <w:szCs w:val="28"/>
              </w:rPr>
              <w:t>5.</w:t>
            </w:r>
          </w:p>
        </w:tc>
        <w:tc>
          <w:tcPr>
            <w:tcW w:w="3793" w:type="dxa"/>
          </w:tcPr>
          <w:p w:rsidR="00907F7C" w:rsidRPr="00B33A97" w:rsidRDefault="00907F7C" w:rsidP="00B35C5B">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907F7C" w:rsidRPr="00556729" w:rsidRDefault="00907F7C" w:rsidP="00B35C5B">
            <w:pPr>
              <w:jc w:val="center"/>
              <w:rPr>
                <w:sz w:val="22"/>
                <w:szCs w:val="22"/>
              </w:rPr>
            </w:pPr>
            <w:r>
              <w:rPr>
                <w:sz w:val="22"/>
                <w:szCs w:val="22"/>
              </w:rPr>
              <w:t>428649,92</w:t>
            </w:r>
          </w:p>
        </w:tc>
        <w:tc>
          <w:tcPr>
            <w:tcW w:w="1559" w:type="dxa"/>
          </w:tcPr>
          <w:p w:rsidR="00907F7C" w:rsidRPr="00556729" w:rsidRDefault="00907F7C" w:rsidP="00B35C5B">
            <w:pPr>
              <w:jc w:val="center"/>
              <w:rPr>
                <w:sz w:val="22"/>
                <w:szCs w:val="22"/>
              </w:rPr>
            </w:pPr>
            <w:r>
              <w:rPr>
                <w:sz w:val="22"/>
                <w:szCs w:val="22"/>
              </w:rPr>
              <w:t>413000,0</w:t>
            </w:r>
          </w:p>
        </w:tc>
        <w:tc>
          <w:tcPr>
            <w:tcW w:w="1667" w:type="dxa"/>
          </w:tcPr>
          <w:p w:rsidR="00907F7C" w:rsidRPr="00556729" w:rsidRDefault="00907F7C" w:rsidP="00B35C5B">
            <w:pPr>
              <w:jc w:val="center"/>
              <w:rPr>
                <w:sz w:val="22"/>
                <w:szCs w:val="22"/>
              </w:rPr>
            </w:pPr>
            <w:r w:rsidRPr="00556729">
              <w:rPr>
                <w:sz w:val="22"/>
                <w:szCs w:val="22"/>
              </w:rPr>
              <w:t>0,0</w:t>
            </w:r>
          </w:p>
        </w:tc>
        <w:tc>
          <w:tcPr>
            <w:tcW w:w="1418" w:type="dxa"/>
          </w:tcPr>
          <w:p w:rsidR="00907F7C" w:rsidRPr="00556729" w:rsidRDefault="00907F7C" w:rsidP="00B35C5B">
            <w:pPr>
              <w:jc w:val="center"/>
              <w:rPr>
                <w:sz w:val="22"/>
                <w:szCs w:val="22"/>
              </w:rPr>
            </w:pPr>
            <w:r w:rsidRPr="00556729">
              <w:rPr>
                <w:sz w:val="22"/>
                <w:szCs w:val="22"/>
              </w:rPr>
              <w:t>0,0</w:t>
            </w: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бюджетные ассигнования</w:t>
            </w:r>
          </w:p>
        </w:tc>
        <w:tc>
          <w:tcPr>
            <w:tcW w:w="1486" w:type="dxa"/>
          </w:tcPr>
          <w:p w:rsidR="00907F7C" w:rsidRPr="00556729" w:rsidRDefault="00907F7C" w:rsidP="00B35C5B">
            <w:pPr>
              <w:jc w:val="center"/>
              <w:rPr>
                <w:sz w:val="22"/>
                <w:szCs w:val="22"/>
              </w:rPr>
            </w:pPr>
            <w:r>
              <w:rPr>
                <w:sz w:val="22"/>
                <w:szCs w:val="22"/>
              </w:rPr>
              <w:t>428649,92</w:t>
            </w:r>
          </w:p>
        </w:tc>
        <w:tc>
          <w:tcPr>
            <w:tcW w:w="1559" w:type="dxa"/>
          </w:tcPr>
          <w:p w:rsidR="00907F7C" w:rsidRPr="00556729" w:rsidRDefault="00907F7C" w:rsidP="00B35C5B">
            <w:pPr>
              <w:jc w:val="center"/>
              <w:rPr>
                <w:sz w:val="22"/>
                <w:szCs w:val="22"/>
              </w:rPr>
            </w:pPr>
            <w:r>
              <w:rPr>
                <w:sz w:val="22"/>
                <w:szCs w:val="22"/>
              </w:rPr>
              <w:t>413000,0</w:t>
            </w:r>
          </w:p>
        </w:tc>
        <w:tc>
          <w:tcPr>
            <w:tcW w:w="1667" w:type="dxa"/>
          </w:tcPr>
          <w:p w:rsidR="00907F7C" w:rsidRPr="00556729" w:rsidRDefault="00907F7C" w:rsidP="00B35C5B">
            <w:pPr>
              <w:jc w:val="center"/>
              <w:rPr>
                <w:sz w:val="22"/>
                <w:szCs w:val="22"/>
              </w:rPr>
            </w:pPr>
            <w:r w:rsidRPr="00556729">
              <w:rPr>
                <w:sz w:val="22"/>
                <w:szCs w:val="22"/>
              </w:rPr>
              <w:t>0,0</w:t>
            </w:r>
          </w:p>
        </w:tc>
        <w:tc>
          <w:tcPr>
            <w:tcW w:w="1418" w:type="dxa"/>
          </w:tcPr>
          <w:p w:rsidR="00907F7C" w:rsidRPr="00556729" w:rsidRDefault="00907F7C" w:rsidP="00B35C5B">
            <w:pPr>
              <w:jc w:val="center"/>
              <w:rPr>
                <w:sz w:val="22"/>
                <w:szCs w:val="22"/>
              </w:rPr>
            </w:pPr>
            <w:r w:rsidRPr="00556729">
              <w:rPr>
                <w:sz w:val="22"/>
                <w:szCs w:val="22"/>
              </w:rPr>
              <w:t>0,0</w:t>
            </w: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местный бюджет</w:t>
            </w:r>
          </w:p>
        </w:tc>
        <w:tc>
          <w:tcPr>
            <w:tcW w:w="1486" w:type="dxa"/>
          </w:tcPr>
          <w:p w:rsidR="00907F7C" w:rsidRPr="00556729" w:rsidRDefault="00907F7C" w:rsidP="00B35C5B">
            <w:pPr>
              <w:jc w:val="center"/>
              <w:rPr>
                <w:sz w:val="22"/>
                <w:szCs w:val="22"/>
              </w:rPr>
            </w:pPr>
            <w:r>
              <w:rPr>
                <w:sz w:val="22"/>
                <w:szCs w:val="22"/>
              </w:rPr>
              <w:t>428649,92</w:t>
            </w:r>
          </w:p>
        </w:tc>
        <w:tc>
          <w:tcPr>
            <w:tcW w:w="1559" w:type="dxa"/>
          </w:tcPr>
          <w:p w:rsidR="00907F7C" w:rsidRPr="00556729" w:rsidRDefault="00907F7C" w:rsidP="00B35C5B">
            <w:pPr>
              <w:jc w:val="center"/>
              <w:rPr>
                <w:sz w:val="22"/>
                <w:szCs w:val="22"/>
              </w:rPr>
            </w:pPr>
            <w:r>
              <w:rPr>
                <w:sz w:val="22"/>
                <w:szCs w:val="22"/>
              </w:rPr>
              <w:t>413000,0</w:t>
            </w:r>
          </w:p>
        </w:tc>
        <w:tc>
          <w:tcPr>
            <w:tcW w:w="1667" w:type="dxa"/>
          </w:tcPr>
          <w:p w:rsidR="00907F7C" w:rsidRPr="00556729" w:rsidRDefault="00907F7C" w:rsidP="00B35C5B">
            <w:pPr>
              <w:jc w:val="center"/>
              <w:rPr>
                <w:sz w:val="22"/>
                <w:szCs w:val="22"/>
              </w:rPr>
            </w:pPr>
            <w:r w:rsidRPr="00556729">
              <w:rPr>
                <w:sz w:val="22"/>
                <w:szCs w:val="22"/>
              </w:rPr>
              <w:t>0,0</w:t>
            </w:r>
          </w:p>
        </w:tc>
        <w:tc>
          <w:tcPr>
            <w:tcW w:w="1418" w:type="dxa"/>
          </w:tcPr>
          <w:p w:rsidR="00907F7C" w:rsidRPr="00556729" w:rsidRDefault="00907F7C" w:rsidP="00B35C5B">
            <w:pPr>
              <w:jc w:val="center"/>
              <w:rPr>
                <w:sz w:val="22"/>
                <w:szCs w:val="22"/>
              </w:rPr>
            </w:pPr>
            <w:r w:rsidRPr="00556729">
              <w:rPr>
                <w:sz w:val="22"/>
                <w:szCs w:val="22"/>
              </w:rPr>
              <w:t>0,0</w:t>
            </w: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областной бюджет</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jc w:val="center"/>
              <w:rPr>
                <w:sz w:val="22"/>
                <w:szCs w:val="22"/>
              </w:rPr>
            </w:pPr>
          </w:p>
        </w:tc>
        <w:tc>
          <w:tcPr>
            <w:tcW w:w="1667" w:type="dxa"/>
          </w:tcPr>
          <w:p w:rsidR="00907F7C" w:rsidRPr="00556729" w:rsidRDefault="00907F7C" w:rsidP="00B35C5B">
            <w:pPr>
              <w:jc w:val="center"/>
              <w:rPr>
                <w:sz w:val="22"/>
                <w:szCs w:val="22"/>
              </w:rPr>
            </w:pPr>
          </w:p>
        </w:tc>
        <w:tc>
          <w:tcPr>
            <w:tcW w:w="1418" w:type="dxa"/>
          </w:tcPr>
          <w:p w:rsidR="00907F7C" w:rsidRPr="00556729" w:rsidRDefault="00907F7C" w:rsidP="00B35C5B">
            <w:pPr>
              <w:jc w:val="center"/>
              <w:rPr>
                <w:sz w:val="22"/>
                <w:szCs w:val="22"/>
              </w:rPr>
            </w:pP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бюджеты государственных внебюджетных фондов</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jc w:val="center"/>
              <w:rPr>
                <w:sz w:val="22"/>
                <w:szCs w:val="22"/>
              </w:rPr>
            </w:pPr>
          </w:p>
        </w:tc>
        <w:tc>
          <w:tcPr>
            <w:tcW w:w="1667" w:type="dxa"/>
          </w:tcPr>
          <w:p w:rsidR="00907F7C" w:rsidRPr="00556729" w:rsidRDefault="00907F7C" w:rsidP="00B35C5B">
            <w:pPr>
              <w:jc w:val="center"/>
              <w:rPr>
                <w:sz w:val="22"/>
                <w:szCs w:val="22"/>
              </w:rPr>
            </w:pPr>
          </w:p>
        </w:tc>
        <w:tc>
          <w:tcPr>
            <w:tcW w:w="1418" w:type="dxa"/>
          </w:tcPr>
          <w:p w:rsidR="00907F7C" w:rsidRPr="00556729" w:rsidRDefault="00907F7C" w:rsidP="00B35C5B">
            <w:pPr>
              <w:jc w:val="center"/>
              <w:rPr>
                <w:sz w:val="22"/>
                <w:szCs w:val="22"/>
              </w:rPr>
            </w:pP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от физических и юридических лиц</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jc w:val="center"/>
              <w:rPr>
                <w:sz w:val="22"/>
                <w:szCs w:val="22"/>
              </w:rPr>
            </w:pPr>
          </w:p>
        </w:tc>
        <w:tc>
          <w:tcPr>
            <w:tcW w:w="1667" w:type="dxa"/>
          </w:tcPr>
          <w:p w:rsidR="00907F7C" w:rsidRPr="00556729" w:rsidRDefault="00907F7C" w:rsidP="00B35C5B">
            <w:pPr>
              <w:jc w:val="center"/>
              <w:rPr>
                <w:sz w:val="22"/>
                <w:szCs w:val="22"/>
              </w:rPr>
            </w:pPr>
          </w:p>
        </w:tc>
        <w:tc>
          <w:tcPr>
            <w:tcW w:w="1418" w:type="dxa"/>
          </w:tcPr>
          <w:p w:rsidR="00907F7C" w:rsidRPr="00556729" w:rsidRDefault="00907F7C" w:rsidP="00B35C5B">
            <w:pPr>
              <w:jc w:val="center"/>
              <w:rPr>
                <w:sz w:val="22"/>
                <w:szCs w:val="22"/>
              </w:rPr>
            </w:pP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внебюджетное финансирование</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jc w:val="center"/>
              <w:rPr>
                <w:sz w:val="22"/>
                <w:szCs w:val="22"/>
              </w:rPr>
            </w:pPr>
          </w:p>
        </w:tc>
        <w:tc>
          <w:tcPr>
            <w:tcW w:w="1667" w:type="dxa"/>
          </w:tcPr>
          <w:p w:rsidR="00907F7C" w:rsidRPr="00556729" w:rsidRDefault="00907F7C" w:rsidP="00B35C5B">
            <w:pPr>
              <w:jc w:val="center"/>
              <w:rPr>
                <w:sz w:val="22"/>
                <w:szCs w:val="22"/>
              </w:rPr>
            </w:pPr>
          </w:p>
        </w:tc>
        <w:tc>
          <w:tcPr>
            <w:tcW w:w="1418" w:type="dxa"/>
          </w:tcPr>
          <w:p w:rsidR="00907F7C" w:rsidRPr="00556729" w:rsidRDefault="00907F7C" w:rsidP="00B35C5B">
            <w:pPr>
              <w:jc w:val="center"/>
              <w:rPr>
                <w:sz w:val="22"/>
                <w:szCs w:val="22"/>
              </w:rPr>
            </w:pP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rPr>
            </w:pPr>
            <w:r w:rsidRPr="00693295">
              <w:rPr>
                <w:sz w:val="28"/>
                <w:szCs w:val="28"/>
              </w:rPr>
              <w:t>- «источник финансирования»</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jc w:val="center"/>
              <w:rPr>
                <w:sz w:val="22"/>
                <w:szCs w:val="22"/>
              </w:rPr>
            </w:pPr>
          </w:p>
        </w:tc>
        <w:tc>
          <w:tcPr>
            <w:tcW w:w="1667" w:type="dxa"/>
          </w:tcPr>
          <w:p w:rsidR="00907F7C" w:rsidRPr="00556729" w:rsidRDefault="00907F7C" w:rsidP="00B35C5B">
            <w:pPr>
              <w:jc w:val="center"/>
              <w:rPr>
                <w:sz w:val="22"/>
                <w:szCs w:val="22"/>
              </w:rPr>
            </w:pPr>
          </w:p>
        </w:tc>
        <w:tc>
          <w:tcPr>
            <w:tcW w:w="1418" w:type="dxa"/>
          </w:tcPr>
          <w:p w:rsidR="00907F7C" w:rsidRPr="00556729" w:rsidRDefault="00907F7C" w:rsidP="00B35C5B">
            <w:pPr>
              <w:jc w:val="center"/>
              <w:rPr>
                <w:sz w:val="22"/>
                <w:szCs w:val="22"/>
              </w:rPr>
            </w:pPr>
          </w:p>
        </w:tc>
      </w:tr>
      <w:tr w:rsidR="00907F7C" w:rsidRPr="00693295" w:rsidTr="00B35C5B">
        <w:tc>
          <w:tcPr>
            <w:tcW w:w="675" w:type="dxa"/>
          </w:tcPr>
          <w:p w:rsidR="00907F7C" w:rsidRPr="00693295" w:rsidRDefault="00907F7C" w:rsidP="00B35C5B">
            <w:pPr>
              <w:rPr>
                <w:sz w:val="28"/>
                <w:szCs w:val="28"/>
              </w:rPr>
            </w:pPr>
          </w:p>
        </w:tc>
        <w:tc>
          <w:tcPr>
            <w:tcW w:w="3793" w:type="dxa"/>
          </w:tcPr>
          <w:p w:rsidR="00907F7C" w:rsidRPr="00693295" w:rsidRDefault="00907F7C" w:rsidP="00B35C5B">
            <w:pPr>
              <w:rPr>
                <w:sz w:val="28"/>
                <w:szCs w:val="28"/>
                <w:lang w:val="en-US"/>
              </w:rPr>
            </w:pPr>
            <w:r w:rsidRPr="00693295">
              <w:rPr>
                <w:sz w:val="28"/>
                <w:szCs w:val="28"/>
              </w:rPr>
              <w:t>- «источник финансирования»</w:t>
            </w:r>
          </w:p>
        </w:tc>
        <w:tc>
          <w:tcPr>
            <w:tcW w:w="1486" w:type="dxa"/>
          </w:tcPr>
          <w:p w:rsidR="00907F7C" w:rsidRPr="00556729" w:rsidRDefault="00907F7C" w:rsidP="00B35C5B">
            <w:pPr>
              <w:jc w:val="center"/>
              <w:rPr>
                <w:sz w:val="22"/>
                <w:szCs w:val="22"/>
              </w:rPr>
            </w:pPr>
          </w:p>
        </w:tc>
        <w:tc>
          <w:tcPr>
            <w:tcW w:w="1559" w:type="dxa"/>
          </w:tcPr>
          <w:p w:rsidR="00907F7C" w:rsidRPr="00556729" w:rsidRDefault="00907F7C" w:rsidP="00B35C5B">
            <w:pPr>
              <w:rPr>
                <w:sz w:val="22"/>
                <w:szCs w:val="22"/>
              </w:rPr>
            </w:pPr>
          </w:p>
        </w:tc>
        <w:tc>
          <w:tcPr>
            <w:tcW w:w="1667" w:type="dxa"/>
          </w:tcPr>
          <w:p w:rsidR="00907F7C" w:rsidRPr="00556729" w:rsidRDefault="00907F7C" w:rsidP="00B35C5B">
            <w:pPr>
              <w:rPr>
                <w:sz w:val="22"/>
                <w:szCs w:val="22"/>
              </w:rPr>
            </w:pPr>
          </w:p>
        </w:tc>
        <w:tc>
          <w:tcPr>
            <w:tcW w:w="1418" w:type="dxa"/>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r>
              <w:rPr>
                <w:sz w:val="28"/>
                <w:szCs w:val="28"/>
              </w:rPr>
              <w:t>6.</w:t>
            </w:r>
          </w:p>
        </w:tc>
        <w:tc>
          <w:tcPr>
            <w:tcW w:w="3793" w:type="dxa"/>
            <w:tcBorders>
              <w:top w:val="single" w:sz="4" w:space="0" w:color="auto"/>
              <w:left w:val="single" w:sz="4" w:space="0" w:color="auto"/>
              <w:bottom w:val="single" w:sz="4" w:space="0" w:color="auto"/>
              <w:right w:val="single" w:sz="4" w:space="0" w:color="auto"/>
            </w:tcBorders>
          </w:tcPr>
          <w:p w:rsidR="00907F7C" w:rsidRPr="00EF6458" w:rsidRDefault="00907F7C" w:rsidP="00B35C5B">
            <w:pPr>
              <w:rPr>
                <w:sz w:val="28"/>
                <w:szCs w:val="28"/>
              </w:rPr>
            </w:pPr>
            <w:r>
              <w:rPr>
                <w:sz w:val="28"/>
                <w:szCs w:val="28"/>
              </w:rPr>
              <w:t>Подпрограмма «</w:t>
            </w:r>
            <w:r w:rsidRPr="00EF6458">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907F7C" w:rsidRPr="00693295" w:rsidRDefault="00907F7C" w:rsidP="00B35C5B">
            <w:pPr>
              <w:rPr>
                <w:sz w:val="28"/>
                <w:szCs w:val="28"/>
              </w:rPr>
            </w:pPr>
            <w:r w:rsidRPr="00EF6458">
              <w:rPr>
                <w:sz w:val="28"/>
                <w:szCs w:val="28"/>
              </w:rPr>
              <w:t>муниципальном районе</w:t>
            </w:r>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r>
              <w:rPr>
                <w:sz w:val="22"/>
                <w:szCs w:val="22"/>
              </w:rPr>
              <w:t>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556729" w:rsidRDefault="00907F7C" w:rsidP="00B35C5B">
            <w:pP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2758536,00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2758536,00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3244421,36</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2758536,00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2758536,00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1540519,00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1658229,00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9329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907F7C" w:rsidRPr="0050236A" w:rsidRDefault="00907F7C" w:rsidP="00B35C5B">
            <w:pPr>
              <w:jc w:val="both"/>
              <w:rPr>
                <w:sz w:val="28"/>
                <w:szCs w:val="28"/>
              </w:rPr>
            </w:pPr>
            <w:r w:rsidRPr="0050236A">
              <w:rPr>
                <w:sz w:val="28"/>
                <w:szCs w:val="28"/>
              </w:rPr>
              <w:t>Подпрограмма «Развитие туризма</w:t>
            </w:r>
          </w:p>
          <w:p w:rsidR="00907F7C" w:rsidRPr="00633555" w:rsidRDefault="00907F7C" w:rsidP="00B35C5B">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sidRPr="00B11FB3">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sidRPr="00B11FB3">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sidRPr="00B11FB3">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sidRPr="00B11FB3">
              <w:rPr>
                <w:sz w:val="22"/>
                <w:szCs w:val="22"/>
              </w:rPr>
              <w:t>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sz w:val="28"/>
                <w:szCs w:val="28"/>
              </w:rPr>
              <w:t>«</w:t>
            </w:r>
            <w:r w:rsidRPr="0064058B">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64058B">
              <w:rPr>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6034100,00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6034100,00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D108B7" w:rsidRDefault="00907F7C" w:rsidP="00B35C5B">
            <w:pPr>
              <w:jc w:val="center"/>
              <w:rPr>
                <w:sz w:val="22"/>
                <w:szCs w:val="22"/>
              </w:rPr>
            </w:pPr>
            <w:r w:rsidRPr="00D108B7">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6034100,00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D108B7" w:rsidRDefault="00907F7C" w:rsidP="00B35C5B">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rPr>
          <w:trHeight w:val="1581"/>
        </w:trPr>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r w:rsidRPr="008A1FD8">
              <w:rPr>
                <w:sz w:val="28"/>
                <w:szCs w:val="28"/>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17251997,00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16179400,00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17251997,00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16179400,00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D108B7" w:rsidRDefault="00907F7C" w:rsidP="00B35C5B">
            <w:pPr>
              <w:jc w:val="center"/>
              <w:rPr>
                <w:sz w:val="22"/>
                <w:szCs w:val="22"/>
              </w:rPr>
            </w:pPr>
            <w:r w:rsidRPr="00D108B7">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17251997,00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16179400,00</w:t>
            </w: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D108B7" w:rsidRDefault="00907F7C" w:rsidP="00B35C5B">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r w:rsidR="00907F7C" w:rsidRPr="00693295" w:rsidTr="00B35C5B">
        <w:tc>
          <w:tcPr>
            <w:tcW w:w="675" w:type="dxa"/>
            <w:tcBorders>
              <w:top w:val="single" w:sz="4" w:space="0" w:color="auto"/>
              <w:left w:val="single" w:sz="4" w:space="0" w:color="auto"/>
              <w:bottom w:val="single" w:sz="4" w:space="0" w:color="auto"/>
              <w:right w:val="single" w:sz="4" w:space="0" w:color="auto"/>
            </w:tcBorders>
          </w:tcPr>
          <w:p w:rsidR="00907F7C" w:rsidRPr="00633555" w:rsidRDefault="00907F7C" w:rsidP="00B35C5B">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07F7C" w:rsidRPr="008A1FD8" w:rsidRDefault="00907F7C" w:rsidP="00B35C5B">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Pr="00B11FB3" w:rsidRDefault="00907F7C" w:rsidP="00B35C5B">
            <w:pPr>
              <w:jc w:val="center"/>
              <w:rPr>
                <w:sz w:val="22"/>
                <w:szCs w:val="22"/>
              </w:rPr>
            </w:pPr>
          </w:p>
        </w:tc>
      </w:tr>
    </w:tbl>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Pr="00C976F8" w:rsidRDefault="00907F7C" w:rsidP="00907F7C">
      <w:pPr>
        <w:pStyle w:val="ab"/>
        <w:jc w:val="right"/>
        <w:rPr>
          <w:sz w:val="28"/>
          <w:szCs w:val="28"/>
        </w:rPr>
      </w:pPr>
      <w:r w:rsidRPr="00C976F8">
        <w:rPr>
          <w:sz w:val="28"/>
          <w:szCs w:val="28"/>
        </w:rPr>
        <w:t>Приложение 1</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C976F8" w:rsidRDefault="00907F7C" w:rsidP="00907F7C">
      <w:pPr>
        <w:pStyle w:val="ab"/>
        <w:jc w:val="right"/>
        <w:rPr>
          <w:sz w:val="28"/>
          <w:szCs w:val="28"/>
        </w:rPr>
      </w:pPr>
      <w:r>
        <w:rPr>
          <w:sz w:val="28"/>
          <w:szCs w:val="28"/>
        </w:rPr>
        <w:t xml:space="preserve"> Комсомольского муниципального района</w:t>
      </w:r>
      <w:r w:rsidRPr="00C976F8">
        <w:rPr>
          <w:sz w:val="28"/>
          <w:szCs w:val="28"/>
        </w:rPr>
        <w:t>»</w:t>
      </w:r>
    </w:p>
    <w:p w:rsidR="00907F7C" w:rsidRDefault="00907F7C" w:rsidP="00907F7C">
      <w:pPr>
        <w:contextualSpacing/>
        <w:jc w:val="right"/>
        <w:rPr>
          <w:b/>
          <w:bCs/>
        </w:rPr>
      </w:pPr>
    </w:p>
    <w:p w:rsidR="00907F7C" w:rsidRDefault="00907F7C" w:rsidP="00907F7C">
      <w:pPr>
        <w:numPr>
          <w:ilvl w:val="0"/>
          <w:numId w:val="19"/>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907F7C" w:rsidRPr="00D56B74"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907F7C" w:rsidRPr="00D56B74" w:rsidTr="00B35C5B">
        <w:tc>
          <w:tcPr>
            <w:tcW w:w="2356" w:type="dxa"/>
          </w:tcPr>
          <w:p w:rsidR="00907F7C" w:rsidRPr="00D56B74" w:rsidRDefault="00907F7C" w:rsidP="00B35C5B">
            <w:pPr>
              <w:contextualSpacing/>
              <w:jc w:val="center"/>
              <w:rPr>
                <w:b/>
                <w:sz w:val="28"/>
                <w:szCs w:val="28"/>
              </w:rPr>
            </w:pPr>
            <w:r w:rsidRPr="00D56B74">
              <w:rPr>
                <w:b/>
                <w:sz w:val="28"/>
                <w:szCs w:val="28"/>
              </w:rPr>
              <w:t>Наименование подпрограммы</w:t>
            </w:r>
          </w:p>
        </w:tc>
        <w:tc>
          <w:tcPr>
            <w:tcW w:w="6930" w:type="dxa"/>
          </w:tcPr>
          <w:p w:rsidR="00907F7C" w:rsidRPr="00D56B74" w:rsidRDefault="00907F7C" w:rsidP="00B35C5B">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907F7C" w:rsidRPr="00D56B74" w:rsidTr="00B35C5B">
        <w:tc>
          <w:tcPr>
            <w:tcW w:w="2356" w:type="dxa"/>
          </w:tcPr>
          <w:p w:rsidR="00907F7C" w:rsidRPr="00D56B74" w:rsidRDefault="00907F7C" w:rsidP="00B35C5B">
            <w:pPr>
              <w:contextualSpacing/>
              <w:jc w:val="center"/>
              <w:rPr>
                <w:b/>
                <w:sz w:val="28"/>
                <w:szCs w:val="28"/>
              </w:rPr>
            </w:pPr>
            <w:r w:rsidRPr="00D56B74">
              <w:rPr>
                <w:b/>
                <w:sz w:val="28"/>
                <w:szCs w:val="28"/>
              </w:rPr>
              <w:t>Срок реализации подпрограммы</w:t>
            </w:r>
          </w:p>
        </w:tc>
        <w:tc>
          <w:tcPr>
            <w:tcW w:w="6930" w:type="dxa"/>
          </w:tcPr>
          <w:p w:rsidR="00907F7C" w:rsidRPr="00411D04" w:rsidRDefault="00907F7C" w:rsidP="00B35C5B">
            <w:pPr>
              <w:contextualSpacing/>
              <w:jc w:val="both"/>
              <w:rPr>
                <w:sz w:val="28"/>
                <w:szCs w:val="28"/>
              </w:rPr>
            </w:pPr>
            <w:r w:rsidRPr="00D56B74">
              <w:rPr>
                <w:sz w:val="28"/>
                <w:szCs w:val="28"/>
              </w:rPr>
              <w:t>С</w:t>
            </w:r>
            <w:r>
              <w:rPr>
                <w:sz w:val="28"/>
                <w:szCs w:val="28"/>
              </w:rPr>
              <w:t>рок реализации подпрограммы 2018-2021</w:t>
            </w:r>
            <w:r w:rsidRPr="00D56B74">
              <w:rPr>
                <w:sz w:val="28"/>
                <w:szCs w:val="28"/>
              </w:rPr>
              <w:t xml:space="preserve"> годы.</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07F7C" w:rsidRDefault="00907F7C" w:rsidP="00B35C5B">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07F7C" w:rsidRPr="00E45923" w:rsidRDefault="00907F7C" w:rsidP="00B35C5B">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07F7C" w:rsidRPr="00D56B74" w:rsidTr="00B35C5B">
        <w:tc>
          <w:tcPr>
            <w:tcW w:w="2356" w:type="dxa"/>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6930"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D56B74" w:rsidTr="00B35C5B">
        <w:trPr>
          <w:trHeight w:val="782"/>
        </w:trPr>
        <w:tc>
          <w:tcPr>
            <w:tcW w:w="2356" w:type="dxa"/>
          </w:tcPr>
          <w:p w:rsidR="00907F7C" w:rsidRDefault="00907F7C" w:rsidP="00B35C5B">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907F7C" w:rsidRPr="00D56B74" w:rsidRDefault="00907F7C" w:rsidP="00B35C5B">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r w:rsidRPr="00D56B74">
              <w:rPr>
                <w:sz w:val="28"/>
                <w:szCs w:val="28"/>
              </w:rPr>
              <w:t>,</w:t>
            </w:r>
          </w:p>
          <w:p w:rsidR="00907F7C" w:rsidRPr="00CA5FEB" w:rsidRDefault="00907F7C" w:rsidP="00B35C5B">
            <w:pPr>
              <w:contextualSpacing/>
              <w:jc w:val="both"/>
              <w:rPr>
                <w:sz w:val="28"/>
                <w:szCs w:val="28"/>
              </w:rPr>
            </w:pPr>
            <w:r w:rsidRPr="00D56B74">
              <w:rPr>
                <w:sz w:val="28"/>
                <w:szCs w:val="28"/>
              </w:rPr>
              <w:t>учреждения по организации обучения по программам дополнительного образования детей (Детские школы искусств)</w:t>
            </w:r>
          </w:p>
        </w:tc>
      </w:tr>
      <w:tr w:rsidR="00907F7C" w:rsidRPr="00D56B74" w:rsidTr="00B35C5B">
        <w:tc>
          <w:tcPr>
            <w:tcW w:w="2356" w:type="dxa"/>
          </w:tcPr>
          <w:p w:rsidR="00907F7C" w:rsidRPr="00D56B74" w:rsidRDefault="00907F7C" w:rsidP="00B35C5B">
            <w:pPr>
              <w:contextualSpacing/>
              <w:jc w:val="center"/>
              <w:rPr>
                <w:b/>
                <w:sz w:val="28"/>
                <w:szCs w:val="28"/>
              </w:rPr>
            </w:pPr>
            <w:r w:rsidRPr="00D56B74">
              <w:rPr>
                <w:b/>
                <w:sz w:val="28"/>
                <w:szCs w:val="28"/>
              </w:rPr>
              <w:t>Задачи Подпрограммы</w:t>
            </w:r>
          </w:p>
        </w:tc>
        <w:tc>
          <w:tcPr>
            <w:tcW w:w="6930" w:type="dxa"/>
          </w:tcPr>
          <w:p w:rsidR="00907F7C" w:rsidRPr="00D56B74" w:rsidRDefault="00907F7C" w:rsidP="00B35C5B">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907F7C" w:rsidRPr="00D56B74" w:rsidRDefault="00907F7C" w:rsidP="00B35C5B">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907F7C" w:rsidRPr="00D56B74" w:rsidRDefault="00907F7C" w:rsidP="00B35C5B">
            <w:pPr>
              <w:contextualSpacing/>
              <w:jc w:val="both"/>
              <w:rPr>
                <w:sz w:val="28"/>
                <w:szCs w:val="28"/>
              </w:rPr>
            </w:pPr>
            <w:r w:rsidRPr="00D56B74">
              <w:rPr>
                <w:sz w:val="28"/>
                <w:szCs w:val="28"/>
              </w:rPr>
              <w:lastRenderedPageBreak/>
              <w:t>3. Совершенствование материально-технической базы и методического обеспечения ДШИ.</w:t>
            </w:r>
          </w:p>
          <w:p w:rsidR="00907F7C" w:rsidRPr="00D56B74" w:rsidRDefault="00907F7C" w:rsidP="00B35C5B">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907F7C" w:rsidRPr="00D56B74" w:rsidTr="00B35C5B">
        <w:tc>
          <w:tcPr>
            <w:tcW w:w="2356" w:type="dxa"/>
          </w:tcPr>
          <w:p w:rsidR="00907F7C" w:rsidRPr="00D56B74" w:rsidRDefault="00907F7C" w:rsidP="00B35C5B">
            <w:pPr>
              <w:contextualSpacing/>
              <w:jc w:val="center"/>
              <w:rPr>
                <w:b/>
                <w:sz w:val="28"/>
                <w:szCs w:val="28"/>
              </w:rPr>
            </w:pPr>
            <w:r w:rsidRPr="00D56B74">
              <w:rPr>
                <w:b/>
                <w:sz w:val="28"/>
                <w:szCs w:val="28"/>
              </w:rPr>
              <w:lastRenderedPageBreak/>
              <w:t>Объемы ресурсного обеспечения подпрограммы</w:t>
            </w:r>
          </w:p>
        </w:tc>
        <w:tc>
          <w:tcPr>
            <w:tcW w:w="6930" w:type="dxa"/>
          </w:tcPr>
          <w:p w:rsidR="00907F7C" w:rsidRDefault="00907F7C" w:rsidP="00B35C5B">
            <w:pPr>
              <w:contextualSpacing/>
              <w:jc w:val="both"/>
              <w:rPr>
                <w:sz w:val="28"/>
                <w:szCs w:val="28"/>
              </w:rPr>
            </w:pPr>
            <w:r>
              <w:rPr>
                <w:sz w:val="28"/>
                <w:szCs w:val="28"/>
              </w:rPr>
              <w:t>Общий объём бюджетных ассигнований:</w:t>
            </w:r>
          </w:p>
          <w:p w:rsidR="00907F7C" w:rsidRPr="00E45923" w:rsidRDefault="00907F7C" w:rsidP="00B35C5B">
            <w:pPr>
              <w:contextualSpacing/>
              <w:jc w:val="both"/>
              <w:rPr>
                <w:sz w:val="28"/>
                <w:szCs w:val="28"/>
              </w:rPr>
            </w:pPr>
            <w:r>
              <w:rPr>
                <w:sz w:val="28"/>
                <w:szCs w:val="28"/>
              </w:rPr>
              <w:t>В 2018 году –  10485692,22 руб.</w:t>
            </w:r>
          </w:p>
          <w:p w:rsidR="00907F7C" w:rsidRPr="00EB0AB7" w:rsidRDefault="00907F7C" w:rsidP="00B35C5B">
            <w:pPr>
              <w:jc w:val="both"/>
              <w:rPr>
                <w:sz w:val="28"/>
                <w:szCs w:val="28"/>
              </w:rPr>
            </w:pPr>
            <w:r>
              <w:rPr>
                <w:sz w:val="28"/>
                <w:szCs w:val="28"/>
              </w:rPr>
              <w:t>В 2019 году –  10217210,20 руб.</w:t>
            </w:r>
          </w:p>
          <w:p w:rsidR="00907F7C" w:rsidRPr="00A36A82" w:rsidRDefault="00907F7C" w:rsidP="00B35C5B">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907F7C" w:rsidRDefault="00907F7C" w:rsidP="00B35C5B">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p w:rsidR="00907F7C" w:rsidRDefault="00907F7C" w:rsidP="00B35C5B">
            <w:pPr>
              <w:contextualSpacing/>
              <w:jc w:val="both"/>
              <w:rPr>
                <w:sz w:val="28"/>
                <w:szCs w:val="28"/>
              </w:rPr>
            </w:pPr>
            <w:r>
              <w:rPr>
                <w:sz w:val="28"/>
                <w:szCs w:val="28"/>
              </w:rPr>
              <w:t>В том числе за счет местного бюджета:</w:t>
            </w:r>
          </w:p>
          <w:p w:rsidR="00907F7C" w:rsidRDefault="00907F7C" w:rsidP="00B35C5B">
            <w:pPr>
              <w:contextualSpacing/>
              <w:jc w:val="both"/>
              <w:rPr>
                <w:sz w:val="28"/>
                <w:szCs w:val="28"/>
              </w:rPr>
            </w:pPr>
            <w:r>
              <w:rPr>
                <w:sz w:val="28"/>
                <w:szCs w:val="28"/>
              </w:rPr>
              <w:t>В 2018 году –  8548410,22 руб.</w:t>
            </w:r>
          </w:p>
          <w:p w:rsidR="00907F7C" w:rsidRPr="00EB0AB7" w:rsidRDefault="00907F7C" w:rsidP="00B35C5B">
            <w:pPr>
              <w:jc w:val="both"/>
              <w:rPr>
                <w:sz w:val="28"/>
                <w:szCs w:val="28"/>
              </w:rPr>
            </w:pPr>
            <w:r>
              <w:rPr>
                <w:sz w:val="28"/>
                <w:szCs w:val="28"/>
              </w:rPr>
              <w:t>В 2019 году –  8559524,20 руб.</w:t>
            </w:r>
          </w:p>
          <w:p w:rsidR="00907F7C" w:rsidRPr="00A36A82" w:rsidRDefault="00907F7C" w:rsidP="00B35C5B">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907F7C" w:rsidRPr="00D56B74" w:rsidRDefault="00907F7C" w:rsidP="00B35C5B">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tc>
      </w:tr>
      <w:tr w:rsidR="00907F7C" w:rsidRPr="00D56B74" w:rsidTr="00B35C5B">
        <w:tc>
          <w:tcPr>
            <w:tcW w:w="2356" w:type="dxa"/>
          </w:tcPr>
          <w:p w:rsidR="00907F7C" w:rsidRPr="00D56B74" w:rsidRDefault="00907F7C" w:rsidP="00B35C5B">
            <w:pPr>
              <w:contextualSpacing/>
              <w:rPr>
                <w:b/>
                <w:sz w:val="28"/>
                <w:szCs w:val="28"/>
              </w:rPr>
            </w:pPr>
            <w:r>
              <w:rPr>
                <w:b/>
                <w:sz w:val="28"/>
                <w:szCs w:val="28"/>
              </w:rPr>
              <w:t>Ожидаемые результаты  реализации</w:t>
            </w:r>
            <w:r>
              <w:rPr>
                <w:b/>
                <w:sz w:val="28"/>
                <w:szCs w:val="28"/>
              </w:rPr>
              <w:br/>
              <w:t>п</w:t>
            </w:r>
            <w:r w:rsidRPr="00D56B74">
              <w:rPr>
                <w:b/>
                <w:sz w:val="28"/>
                <w:szCs w:val="28"/>
              </w:rPr>
              <w:t>одпрограммы</w:t>
            </w:r>
          </w:p>
        </w:tc>
        <w:tc>
          <w:tcPr>
            <w:tcW w:w="6930" w:type="dxa"/>
          </w:tcPr>
          <w:p w:rsidR="00907F7C" w:rsidRPr="00D56B74" w:rsidRDefault="00907F7C" w:rsidP="00B35C5B">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907F7C" w:rsidRDefault="00907F7C" w:rsidP="00907F7C">
      <w:pPr>
        <w:contextualSpacing/>
        <w:jc w:val="center"/>
        <w:rPr>
          <w:b/>
          <w:sz w:val="28"/>
          <w:szCs w:val="28"/>
        </w:rPr>
      </w:pPr>
    </w:p>
    <w:p w:rsidR="00907F7C" w:rsidRPr="0019576F" w:rsidRDefault="00907F7C" w:rsidP="00907F7C">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907F7C" w:rsidRPr="00D56B74" w:rsidRDefault="00907F7C" w:rsidP="00907F7C">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907F7C" w:rsidRPr="00D56B74" w:rsidRDefault="00907F7C" w:rsidP="00907F7C">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907F7C" w:rsidRPr="00D56B74" w:rsidRDefault="00907F7C" w:rsidP="00907F7C">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907F7C" w:rsidRPr="00D56B74" w:rsidRDefault="00907F7C" w:rsidP="00907F7C">
      <w:pPr>
        <w:widowControl w:val="0"/>
        <w:contextualSpacing/>
        <w:jc w:val="both"/>
        <w:rPr>
          <w:sz w:val="28"/>
          <w:szCs w:val="28"/>
        </w:rPr>
      </w:pPr>
      <w:r w:rsidRPr="00D56B74">
        <w:rPr>
          <w:sz w:val="28"/>
          <w:szCs w:val="28"/>
        </w:rPr>
        <w:t xml:space="preserve">     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 xml:space="preserve">культурная политика Комсомольского </w:t>
      </w:r>
      <w:r w:rsidRPr="00D56B74">
        <w:rPr>
          <w:spacing w:val="2"/>
          <w:sz w:val="28"/>
          <w:szCs w:val="28"/>
        </w:rPr>
        <w:lastRenderedPageBreak/>
        <w:t>муниципального района</w:t>
      </w:r>
      <w:r w:rsidRPr="00D56B74">
        <w:rPr>
          <w:sz w:val="28"/>
          <w:szCs w:val="28"/>
        </w:rPr>
        <w:t xml:space="preserve"> </w:t>
      </w:r>
      <w:r w:rsidRPr="00D56B74">
        <w:rPr>
          <w:spacing w:val="-6"/>
          <w:sz w:val="28"/>
          <w:szCs w:val="28"/>
        </w:rPr>
        <w:t>направлена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907F7C" w:rsidRPr="00D56B74" w:rsidRDefault="00907F7C" w:rsidP="00907F7C">
      <w:pPr>
        <w:ind w:firstLine="709"/>
        <w:contextualSpacing/>
        <w:jc w:val="both"/>
        <w:rPr>
          <w:sz w:val="28"/>
          <w:szCs w:val="28"/>
        </w:rPr>
      </w:pPr>
      <w:r w:rsidRPr="00D56B74">
        <w:rPr>
          <w:sz w:val="28"/>
          <w:szCs w:val="28"/>
        </w:rPr>
        <w:t>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907F7C" w:rsidRPr="00D56B74" w:rsidRDefault="00907F7C" w:rsidP="00907F7C">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907F7C" w:rsidRPr="00D56B74" w:rsidRDefault="00907F7C" w:rsidP="00907F7C">
      <w:pPr>
        <w:ind w:firstLine="709"/>
        <w:contextualSpacing/>
        <w:jc w:val="both"/>
        <w:rPr>
          <w:sz w:val="28"/>
          <w:szCs w:val="28"/>
        </w:rPr>
      </w:pPr>
      <w:r w:rsidRPr="00D56B74">
        <w:rPr>
          <w:sz w:val="28"/>
          <w:szCs w:val="28"/>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907F7C" w:rsidRPr="00D56B74" w:rsidRDefault="00907F7C" w:rsidP="00907F7C">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907F7C" w:rsidRPr="00D56B74" w:rsidRDefault="00907F7C" w:rsidP="00907F7C">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907F7C" w:rsidRPr="00D56B74" w:rsidRDefault="00907F7C" w:rsidP="00907F7C">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907F7C" w:rsidRPr="006065E7" w:rsidRDefault="00907F7C" w:rsidP="00907F7C">
      <w:pPr>
        <w:ind w:firstLine="709"/>
        <w:contextualSpacing/>
        <w:jc w:val="both"/>
        <w:rPr>
          <w:sz w:val="28"/>
          <w:szCs w:val="28"/>
        </w:rPr>
      </w:pPr>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 xml:space="preserve">обучение музыкальным и художественным дисциплинам, развитие и формирование целостной личности, её духовности, творческой </w:t>
      </w:r>
      <w:r w:rsidRPr="00D56B74">
        <w:rPr>
          <w:sz w:val="28"/>
          <w:szCs w:val="28"/>
        </w:rPr>
        <w:lastRenderedPageBreak/>
        <w:t>интеллектуальности, художественно-эстетическое воспитание, выявление творчески одаренных детей и подростков.</w:t>
      </w:r>
    </w:p>
    <w:p w:rsidR="00907F7C" w:rsidRDefault="00907F7C" w:rsidP="00907F7C">
      <w:pPr>
        <w:ind w:firstLine="851"/>
        <w:contextualSpacing/>
        <w:jc w:val="center"/>
        <w:rPr>
          <w:b/>
          <w:color w:val="FF0000"/>
          <w:sz w:val="28"/>
          <w:szCs w:val="28"/>
        </w:rPr>
      </w:pPr>
    </w:p>
    <w:p w:rsidR="00907F7C" w:rsidRPr="008E150B" w:rsidRDefault="00907F7C" w:rsidP="00907F7C">
      <w:pPr>
        <w:ind w:firstLine="851"/>
        <w:contextualSpacing/>
        <w:jc w:val="center"/>
        <w:rPr>
          <w:b/>
          <w:sz w:val="28"/>
          <w:szCs w:val="28"/>
        </w:rPr>
      </w:pPr>
      <w:r w:rsidRPr="008E150B">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907F7C" w:rsidRPr="00D56B74" w:rsidTr="00B35C5B">
        <w:trPr>
          <w:jc w:val="center"/>
        </w:trPr>
        <w:tc>
          <w:tcPr>
            <w:tcW w:w="728" w:type="dxa"/>
            <w:vMerge w:val="restart"/>
          </w:tcPr>
          <w:p w:rsidR="00907F7C" w:rsidRPr="00D56B74" w:rsidRDefault="00907F7C" w:rsidP="00B35C5B">
            <w:pPr>
              <w:contextualSpacing/>
              <w:jc w:val="both"/>
              <w:rPr>
                <w:b/>
                <w:sz w:val="28"/>
                <w:szCs w:val="28"/>
              </w:rPr>
            </w:pPr>
            <w:r w:rsidRPr="00D56B74">
              <w:rPr>
                <w:b/>
                <w:sz w:val="28"/>
                <w:szCs w:val="28"/>
              </w:rPr>
              <w:t xml:space="preserve">№ </w:t>
            </w:r>
            <w:r w:rsidRPr="00D56B74">
              <w:rPr>
                <w:b/>
                <w:sz w:val="28"/>
                <w:szCs w:val="28"/>
                <w:lang w:val="en-US"/>
              </w:rPr>
              <w:t>п/п</w:t>
            </w:r>
          </w:p>
          <w:p w:rsidR="00907F7C" w:rsidRPr="00D56B74" w:rsidRDefault="00907F7C" w:rsidP="00B35C5B">
            <w:pPr>
              <w:ind w:firstLine="851"/>
              <w:contextualSpacing/>
              <w:jc w:val="both"/>
              <w:rPr>
                <w:b/>
                <w:sz w:val="28"/>
                <w:szCs w:val="28"/>
              </w:rPr>
            </w:pPr>
          </w:p>
        </w:tc>
        <w:tc>
          <w:tcPr>
            <w:tcW w:w="1985" w:type="dxa"/>
            <w:vMerge w:val="restart"/>
          </w:tcPr>
          <w:p w:rsidR="00907F7C" w:rsidRPr="00D56B74" w:rsidRDefault="00907F7C" w:rsidP="00B35C5B">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907F7C" w:rsidRPr="00D56B74" w:rsidRDefault="00907F7C" w:rsidP="00B35C5B">
            <w:pPr>
              <w:contextualSpacing/>
              <w:jc w:val="both"/>
              <w:rPr>
                <w:b/>
                <w:sz w:val="28"/>
                <w:szCs w:val="28"/>
              </w:rPr>
            </w:pPr>
            <w:r w:rsidRPr="00D56B74">
              <w:rPr>
                <w:b/>
                <w:sz w:val="28"/>
                <w:szCs w:val="28"/>
              </w:rPr>
              <w:t>Ед. изм.</w:t>
            </w:r>
          </w:p>
          <w:p w:rsidR="00907F7C" w:rsidRPr="00D56B74" w:rsidRDefault="00907F7C" w:rsidP="00B35C5B">
            <w:pPr>
              <w:ind w:firstLine="851"/>
              <w:contextualSpacing/>
              <w:jc w:val="both"/>
              <w:rPr>
                <w:b/>
                <w:sz w:val="28"/>
                <w:szCs w:val="28"/>
              </w:rPr>
            </w:pPr>
          </w:p>
        </w:tc>
        <w:tc>
          <w:tcPr>
            <w:tcW w:w="5812" w:type="dxa"/>
            <w:gridSpan w:val="5"/>
          </w:tcPr>
          <w:p w:rsidR="00907F7C" w:rsidRPr="00D56B74" w:rsidRDefault="00907F7C" w:rsidP="00B35C5B">
            <w:pPr>
              <w:contextualSpacing/>
              <w:jc w:val="both"/>
              <w:rPr>
                <w:b/>
                <w:sz w:val="28"/>
                <w:szCs w:val="28"/>
              </w:rPr>
            </w:pPr>
            <w:r w:rsidRPr="00D56B74">
              <w:rPr>
                <w:b/>
                <w:sz w:val="28"/>
                <w:szCs w:val="28"/>
                <w:lang w:val="en-US"/>
              </w:rPr>
              <w:t>Значения</w:t>
            </w:r>
            <w:r w:rsidRPr="00D56B74">
              <w:rPr>
                <w:b/>
                <w:sz w:val="28"/>
                <w:szCs w:val="28"/>
              </w:rPr>
              <w:t xml:space="preserve"> целевых индикаторов (</w:t>
            </w:r>
            <w:r w:rsidRPr="00D56B74">
              <w:rPr>
                <w:b/>
                <w:sz w:val="28"/>
                <w:szCs w:val="28"/>
                <w:lang w:val="en-US"/>
              </w:rPr>
              <w:t>показателей</w:t>
            </w:r>
            <w:r w:rsidRPr="00D56B74">
              <w:rPr>
                <w:b/>
                <w:sz w:val="28"/>
                <w:szCs w:val="28"/>
              </w:rPr>
              <w:t>)</w:t>
            </w:r>
          </w:p>
        </w:tc>
      </w:tr>
      <w:tr w:rsidR="00907F7C" w:rsidRPr="00D56B74" w:rsidTr="00B35C5B">
        <w:trPr>
          <w:trHeight w:val="876"/>
          <w:jc w:val="center"/>
        </w:trPr>
        <w:tc>
          <w:tcPr>
            <w:tcW w:w="728" w:type="dxa"/>
            <w:vMerge/>
          </w:tcPr>
          <w:p w:rsidR="00907F7C" w:rsidRPr="00D56B74" w:rsidRDefault="00907F7C" w:rsidP="00B35C5B">
            <w:pPr>
              <w:ind w:firstLine="851"/>
              <w:contextualSpacing/>
              <w:jc w:val="both"/>
              <w:rPr>
                <w:b/>
                <w:sz w:val="28"/>
                <w:szCs w:val="28"/>
              </w:rPr>
            </w:pPr>
          </w:p>
        </w:tc>
        <w:tc>
          <w:tcPr>
            <w:tcW w:w="1985" w:type="dxa"/>
            <w:vMerge/>
          </w:tcPr>
          <w:p w:rsidR="00907F7C" w:rsidRPr="00D56B74" w:rsidRDefault="00907F7C" w:rsidP="00B35C5B">
            <w:pPr>
              <w:ind w:firstLine="851"/>
              <w:contextualSpacing/>
              <w:jc w:val="both"/>
              <w:rPr>
                <w:b/>
                <w:sz w:val="28"/>
                <w:szCs w:val="28"/>
              </w:rPr>
            </w:pPr>
          </w:p>
        </w:tc>
        <w:tc>
          <w:tcPr>
            <w:tcW w:w="1134" w:type="dxa"/>
            <w:vMerge/>
          </w:tcPr>
          <w:p w:rsidR="00907F7C" w:rsidRPr="00D56B74" w:rsidRDefault="00907F7C" w:rsidP="00B35C5B">
            <w:pPr>
              <w:ind w:firstLine="851"/>
              <w:contextualSpacing/>
              <w:jc w:val="both"/>
              <w:rPr>
                <w:b/>
                <w:sz w:val="28"/>
                <w:szCs w:val="28"/>
              </w:rPr>
            </w:pPr>
          </w:p>
        </w:tc>
        <w:tc>
          <w:tcPr>
            <w:tcW w:w="1276" w:type="dxa"/>
          </w:tcPr>
          <w:p w:rsidR="00907F7C" w:rsidRPr="00D96CF8" w:rsidRDefault="00907F7C" w:rsidP="00B35C5B">
            <w:pPr>
              <w:contextualSpacing/>
              <w:jc w:val="center"/>
              <w:rPr>
                <w:b/>
                <w:sz w:val="28"/>
                <w:szCs w:val="28"/>
              </w:rPr>
            </w:pPr>
          </w:p>
        </w:tc>
        <w:tc>
          <w:tcPr>
            <w:tcW w:w="1112" w:type="dxa"/>
          </w:tcPr>
          <w:p w:rsidR="00907F7C" w:rsidRPr="00D96CF8" w:rsidRDefault="00907F7C" w:rsidP="00B35C5B">
            <w:pPr>
              <w:contextualSpacing/>
              <w:jc w:val="center"/>
              <w:rPr>
                <w:b/>
                <w:sz w:val="28"/>
                <w:szCs w:val="28"/>
              </w:rPr>
            </w:pPr>
            <w:r w:rsidRPr="00D96CF8">
              <w:rPr>
                <w:b/>
                <w:sz w:val="28"/>
                <w:szCs w:val="28"/>
              </w:rPr>
              <w:t>2018г</w:t>
            </w:r>
          </w:p>
        </w:tc>
        <w:tc>
          <w:tcPr>
            <w:tcW w:w="1080" w:type="dxa"/>
          </w:tcPr>
          <w:p w:rsidR="00907F7C" w:rsidRPr="00D96CF8" w:rsidRDefault="00907F7C" w:rsidP="00B35C5B">
            <w:pPr>
              <w:contextualSpacing/>
              <w:jc w:val="center"/>
              <w:rPr>
                <w:b/>
                <w:sz w:val="28"/>
                <w:szCs w:val="28"/>
              </w:rPr>
            </w:pPr>
            <w:r w:rsidRPr="00D96CF8">
              <w:rPr>
                <w:b/>
                <w:sz w:val="28"/>
                <w:szCs w:val="28"/>
              </w:rPr>
              <w:t>2019г</w:t>
            </w:r>
          </w:p>
        </w:tc>
        <w:tc>
          <w:tcPr>
            <w:tcW w:w="1080" w:type="dxa"/>
          </w:tcPr>
          <w:p w:rsidR="00907F7C" w:rsidRPr="00D96CF8" w:rsidRDefault="00907F7C" w:rsidP="00B35C5B">
            <w:pPr>
              <w:contextualSpacing/>
              <w:jc w:val="center"/>
              <w:rPr>
                <w:b/>
                <w:sz w:val="28"/>
                <w:szCs w:val="28"/>
              </w:rPr>
            </w:pPr>
            <w:r w:rsidRPr="00D96CF8">
              <w:rPr>
                <w:b/>
                <w:sz w:val="28"/>
                <w:szCs w:val="28"/>
              </w:rPr>
              <w:t>2020г</w:t>
            </w:r>
          </w:p>
        </w:tc>
        <w:tc>
          <w:tcPr>
            <w:tcW w:w="1264" w:type="dxa"/>
          </w:tcPr>
          <w:p w:rsidR="00907F7C" w:rsidRPr="00D96CF8" w:rsidRDefault="00907F7C" w:rsidP="00B35C5B">
            <w:pPr>
              <w:contextualSpacing/>
              <w:jc w:val="center"/>
              <w:rPr>
                <w:b/>
                <w:sz w:val="28"/>
                <w:szCs w:val="28"/>
              </w:rPr>
            </w:pPr>
            <w:r>
              <w:rPr>
                <w:b/>
                <w:sz w:val="28"/>
                <w:szCs w:val="28"/>
              </w:rPr>
              <w:t>2021</w:t>
            </w:r>
            <w:r w:rsidRPr="00D96CF8">
              <w:rPr>
                <w:b/>
                <w:sz w:val="28"/>
                <w:szCs w:val="28"/>
              </w:rPr>
              <w:t>г</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t>1</w:t>
            </w:r>
          </w:p>
        </w:tc>
        <w:tc>
          <w:tcPr>
            <w:tcW w:w="1985" w:type="dxa"/>
          </w:tcPr>
          <w:p w:rsidR="00907F7C" w:rsidRPr="00D56B74" w:rsidRDefault="00907F7C" w:rsidP="00B35C5B">
            <w:pPr>
              <w:contextualSpacing/>
              <w:jc w:val="both"/>
              <w:rPr>
                <w:sz w:val="28"/>
                <w:szCs w:val="28"/>
              </w:rPr>
            </w:pP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c>
          <w:tcPr>
            <w:tcW w:w="1134" w:type="dxa"/>
          </w:tcPr>
          <w:p w:rsidR="00907F7C" w:rsidRPr="00D56B74" w:rsidRDefault="00907F7C" w:rsidP="00B35C5B">
            <w:pPr>
              <w:contextualSpacing/>
              <w:jc w:val="both"/>
              <w:rPr>
                <w:sz w:val="28"/>
                <w:szCs w:val="28"/>
              </w:rPr>
            </w:pPr>
          </w:p>
        </w:tc>
        <w:tc>
          <w:tcPr>
            <w:tcW w:w="1276" w:type="dxa"/>
          </w:tcPr>
          <w:p w:rsidR="00907F7C" w:rsidRPr="00D56B74" w:rsidRDefault="00907F7C" w:rsidP="00B35C5B">
            <w:pPr>
              <w:contextualSpacing/>
              <w:jc w:val="center"/>
              <w:rPr>
                <w:sz w:val="28"/>
                <w:szCs w:val="28"/>
              </w:rPr>
            </w:pPr>
          </w:p>
        </w:tc>
        <w:tc>
          <w:tcPr>
            <w:tcW w:w="1112" w:type="dxa"/>
          </w:tcPr>
          <w:p w:rsidR="00907F7C" w:rsidRDefault="00907F7C" w:rsidP="00B35C5B">
            <w:pPr>
              <w:contextualSpacing/>
              <w:jc w:val="center"/>
              <w:rPr>
                <w:sz w:val="28"/>
                <w:szCs w:val="28"/>
              </w:rPr>
            </w:pPr>
          </w:p>
          <w:p w:rsidR="00907F7C" w:rsidRPr="00867DC5" w:rsidRDefault="00907F7C" w:rsidP="00B35C5B">
            <w:pPr>
              <w:rPr>
                <w:sz w:val="28"/>
                <w:szCs w:val="28"/>
              </w:rPr>
            </w:pPr>
          </w:p>
          <w:p w:rsidR="00907F7C" w:rsidRDefault="00907F7C" w:rsidP="00B35C5B">
            <w:pPr>
              <w:rPr>
                <w:sz w:val="28"/>
                <w:szCs w:val="28"/>
              </w:rPr>
            </w:pPr>
          </w:p>
          <w:p w:rsidR="00907F7C" w:rsidRPr="00867DC5" w:rsidRDefault="00907F7C" w:rsidP="00B35C5B">
            <w:pPr>
              <w:rPr>
                <w:sz w:val="28"/>
                <w:szCs w:val="28"/>
              </w:rPr>
            </w:pPr>
            <w:r>
              <w:rPr>
                <w:sz w:val="28"/>
                <w:szCs w:val="28"/>
              </w:rPr>
              <w:t>22938</w:t>
            </w:r>
          </w:p>
        </w:tc>
        <w:tc>
          <w:tcPr>
            <w:tcW w:w="1080" w:type="dxa"/>
          </w:tcPr>
          <w:p w:rsidR="00907F7C" w:rsidRDefault="00907F7C" w:rsidP="00B35C5B">
            <w:pPr>
              <w:contextualSpacing/>
              <w:jc w:val="center"/>
              <w:rPr>
                <w:sz w:val="28"/>
                <w:szCs w:val="28"/>
              </w:rPr>
            </w:pPr>
          </w:p>
          <w:p w:rsidR="00907F7C" w:rsidRPr="00CA5FEB" w:rsidRDefault="00907F7C" w:rsidP="00B35C5B">
            <w:pPr>
              <w:rPr>
                <w:sz w:val="28"/>
                <w:szCs w:val="28"/>
              </w:rPr>
            </w:pPr>
          </w:p>
          <w:p w:rsidR="00907F7C" w:rsidRDefault="00907F7C" w:rsidP="00B35C5B">
            <w:pPr>
              <w:rPr>
                <w:sz w:val="28"/>
                <w:szCs w:val="28"/>
              </w:rPr>
            </w:pPr>
          </w:p>
          <w:p w:rsidR="00907F7C" w:rsidRPr="00CA5FEB" w:rsidRDefault="00907F7C" w:rsidP="00B35C5B">
            <w:pPr>
              <w:rPr>
                <w:sz w:val="28"/>
                <w:szCs w:val="28"/>
              </w:rPr>
            </w:pPr>
            <w:r>
              <w:rPr>
                <w:sz w:val="28"/>
                <w:szCs w:val="28"/>
              </w:rPr>
              <w:t>22574</w:t>
            </w:r>
          </w:p>
        </w:tc>
        <w:tc>
          <w:tcPr>
            <w:tcW w:w="1080" w:type="dxa"/>
          </w:tcPr>
          <w:p w:rsidR="00907F7C" w:rsidRDefault="00907F7C" w:rsidP="00B35C5B">
            <w:pPr>
              <w:contextualSpacing/>
              <w:jc w:val="center"/>
              <w:rPr>
                <w:sz w:val="28"/>
                <w:szCs w:val="28"/>
              </w:rPr>
            </w:pPr>
          </w:p>
          <w:p w:rsidR="00907F7C" w:rsidRPr="00CA5FEB" w:rsidRDefault="00907F7C" w:rsidP="00B35C5B">
            <w:pPr>
              <w:rPr>
                <w:sz w:val="28"/>
                <w:szCs w:val="28"/>
              </w:rPr>
            </w:pPr>
          </w:p>
          <w:p w:rsidR="00907F7C" w:rsidRDefault="00907F7C" w:rsidP="00B35C5B">
            <w:pPr>
              <w:rPr>
                <w:sz w:val="28"/>
                <w:szCs w:val="28"/>
              </w:rPr>
            </w:pPr>
          </w:p>
          <w:p w:rsidR="00907F7C" w:rsidRPr="00CA5FEB" w:rsidRDefault="00907F7C" w:rsidP="00B35C5B">
            <w:pPr>
              <w:rPr>
                <w:sz w:val="28"/>
                <w:szCs w:val="28"/>
              </w:rPr>
            </w:pPr>
            <w:r>
              <w:rPr>
                <w:sz w:val="28"/>
                <w:szCs w:val="28"/>
              </w:rPr>
              <w:t>22574</w:t>
            </w:r>
          </w:p>
        </w:tc>
        <w:tc>
          <w:tcPr>
            <w:tcW w:w="1264" w:type="dxa"/>
          </w:tcPr>
          <w:p w:rsidR="00907F7C" w:rsidRDefault="00907F7C" w:rsidP="00B35C5B">
            <w:pPr>
              <w:contextualSpacing/>
              <w:jc w:val="center"/>
              <w:rPr>
                <w:sz w:val="28"/>
                <w:szCs w:val="28"/>
              </w:rPr>
            </w:pPr>
          </w:p>
          <w:p w:rsidR="00907F7C" w:rsidRPr="00CA5FEB" w:rsidRDefault="00907F7C" w:rsidP="00B35C5B">
            <w:pPr>
              <w:rPr>
                <w:sz w:val="28"/>
                <w:szCs w:val="28"/>
              </w:rPr>
            </w:pPr>
          </w:p>
          <w:p w:rsidR="00907F7C" w:rsidRDefault="00907F7C" w:rsidP="00B35C5B">
            <w:pPr>
              <w:rPr>
                <w:sz w:val="28"/>
                <w:szCs w:val="28"/>
              </w:rPr>
            </w:pPr>
          </w:p>
          <w:p w:rsidR="00907F7C" w:rsidRPr="00CA5FEB" w:rsidRDefault="00907F7C" w:rsidP="00B35C5B">
            <w:pPr>
              <w:rPr>
                <w:sz w:val="28"/>
                <w:szCs w:val="28"/>
              </w:rPr>
            </w:pPr>
            <w:r>
              <w:rPr>
                <w:sz w:val="28"/>
                <w:szCs w:val="28"/>
              </w:rPr>
              <w:t>22574</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t>2</w:t>
            </w:r>
          </w:p>
        </w:tc>
        <w:tc>
          <w:tcPr>
            <w:tcW w:w="1985" w:type="dxa"/>
          </w:tcPr>
          <w:p w:rsidR="00907F7C" w:rsidRPr="00D56B74" w:rsidRDefault="00907F7C" w:rsidP="00B35C5B">
            <w:pPr>
              <w:contextualSpacing/>
              <w:jc w:val="both"/>
              <w:rPr>
                <w:sz w:val="28"/>
                <w:szCs w:val="28"/>
              </w:rPr>
            </w:pPr>
            <w:r w:rsidRPr="00D56B74">
              <w:rPr>
                <w:sz w:val="28"/>
                <w:szCs w:val="28"/>
              </w:rPr>
              <w:t>Среднегодовое количество учащихся ДШИ</w:t>
            </w:r>
          </w:p>
        </w:tc>
        <w:tc>
          <w:tcPr>
            <w:tcW w:w="1134" w:type="dxa"/>
          </w:tcPr>
          <w:p w:rsidR="00907F7C" w:rsidRPr="00D56B74" w:rsidRDefault="00907F7C" w:rsidP="00B35C5B">
            <w:pPr>
              <w:contextualSpacing/>
              <w:jc w:val="both"/>
              <w:rPr>
                <w:sz w:val="28"/>
                <w:szCs w:val="28"/>
              </w:rPr>
            </w:pPr>
            <w:r w:rsidRPr="00D56B74">
              <w:rPr>
                <w:sz w:val="28"/>
                <w:szCs w:val="28"/>
              </w:rPr>
              <w:t>чел.</w:t>
            </w:r>
          </w:p>
        </w:tc>
        <w:tc>
          <w:tcPr>
            <w:tcW w:w="1276" w:type="dxa"/>
          </w:tcPr>
          <w:p w:rsidR="00907F7C" w:rsidRPr="00D56B74" w:rsidRDefault="00907F7C" w:rsidP="00B35C5B">
            <w:pPr>
              <w:contextualSpacing/>
              <w:jc w:val="center"/>
              <w:rPr>
                <w:sz w:val="28"/>
                <w:szCs w:val="28"/>
              </w:rPr>
            </w:pPr>
          </w:p>
        </w:tc>
        <w:tc>
          <w:tcPr>
            <w:tcW w:w="1112" w:type="dxa"/>
          </w:tcPr>
          <w:p w:rsidR="00907F7C" w:rsidRPr="00D56B74" w:rsidRDefault="00907F7C" w:rsidP="00B35C5B">
            <w:pPr>
              <w:contextualSpacing/>
              <w:jc w:val="center"/>
              <w:rPr>
                <w:sz w:val="28"/>
                <w:szCs w:val="28"/>
              </w:rPr>
            </w:pPr>
            <w:r>
              <w:rPr>
                <w:sz w:val="28"/>
                <w:szCs w:val="28"/>
              </w:rPr>
              <w:t>335</w:t>
            </w:r>
          </w:p>
        </w:tc>
        <w:tc>
          <w:tcPr>
            <w:tcW w:w="1080" w:type="dxa"/>
          </w:tcPr>
          <w:p w:rsidR="00907F7C" w:rsidRPr="00D56B74" w:rsidRDefault="00907F7C" w:rsidP="00B35C5B">
            <w:pPr>
              <w:contextualSpacing/>
              <w:jc w:val="center"/>
              <w:rPr>
                <w:sz w:val="28"/>
                <w:szCs w:val="28"/>
              </w:rPr>
            </w:pPr>
            <w:r>
              <w:rPr>
                <w:sz w:val="28"/>
                <w:szCs w:val="28"/>
              </w:rPr>
              <w:t>338</w:t>
            </w:r>
          </w:p>
        </w:tc>
        <w:tc>
          <w:tcPr>
            <w:tcW w:w="1080" w:type="dxa"/>
          </w:tcPr>
          <w:p w:rsidR="00907F7C" w:rsidRPr="00D56B74" w:rsidRDefault="00907F7C" w:rsidP="00B35C5B">
            <w:pPr>
              <w:contextualSpacing/>
              <w:jc w:val="center"/>
              <w:rPr>
                <w:sz w:val="28"/>
                <w:szCs w:val="28"/>
              </w:rPr>
            </w:pPr>
            <w:r>
              <w:rPr>
                <w:sz w:val="28"/>
                <w:szCs w:val="28"/>
              </w:rPr>
              <w:t>338</w:t>
            </w:r>
          </w:p>
        </w:tc>
        <w:tc>
          <w:tcPr>
            <w:tcW w:w="1264" w:type="dxa"/>
          </w:tcPr>
          <w:p w:rsidR="00907F7C" w:rsidRPr="00D56B74" w:rsidRDefault="00907F7C" w:rsidP="00B35C5B">
            <w:pPr>
              <w:contextualSpacing/>
              <w:jc w:val="center"/>
              <w:rPr>
                <w:sz w:val="28"/>
                <w:szCs w:val="28"/>
              </w:rPr>
            </w:pPr>
            <w:r>
              <w:rPr>
                <w:sz w:val="28"/>
                <w:szCs w:val="28"/>
              </w:rPr>
              <w:t>338</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t>3</w:t>
            </w:r>
          </w:p>
        </w:tc>
        <w:tc>
          <w:tcPr>
            <w:tcW w:w="1985" w:type="dxa"/>
          </w:tcPr>
          <w:p w:rsidR="00907F7C" w:rsidRPr="00D56B74" w:rsidRDefault="00907F7C" w:rsidP="00B35C5B">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907F7C" w:rsidRPr="00D56B74" w:rsidRDefault="00907F7C" w:rsidP="00B35C5B">
            <w:pPr>
              <w:contextualSpacing/>
              <w:jc w:val="both"/>
              <w:rPr>
                <w:sz w:val="28"/>
                <w:szCs w:val="28"/>
              </w:rPr>
            </w:pPr>
            <w:r w:rsidRPr="00D56B74">
              <w:rPr>
                <w:sz w:val="28"/>
                <w:szCs w:val="28"/>
              </w:rPr>
              <w:t>чел.</w:t>
            </w:r>
          </w:p>
        </w:tc>
        <w:tc>
          <w:tcPr>
            <w:tcW w:w="1276" w:type="dxa"/>
          </w:tcPr>
          <w:p w:rsidR="00907F7C" w:rsidRPr="00D56B74" w:rsidRDefault="00907F7C" w:rsidP="00B35C5B">
            <w:pPr>
              <w:contextualSpacing/>
              <w:jc w:val="center"/>
              <w:rPr>
                <w:sz w:val="28"/>
                <w:szCs w:val="28"/>
              </w:rPr>
            </w:pPr>
          </w:p>
        </w:tc>
        <w:tc>
          <w:tcPr>
            <w:tcW w:w="1112" w:type="dxa"/>
          </w:tcPr>
          <w:p w:rsidR="00907F7C" w:rsidRPr="00D56B74" w:rsidRDefault="00907F7C" w:rsidP="00B35C5B">
            <w:pPr>
              <w:contextualSpacing/>
              <w:jc w:val="center"/>
              <w:rPr>
                <w:sz w:val="28"/>
                <w:szCs w:val="28"/>
              </w:rPr>
            </w:pPr>
            <w:r>
              <w:rPr>
                <w:sz w:val="28"/>
                <w:szCs w:val="28"/>
              </w:rPr>
              <w:t>7</w:t>
            </w:r>
          </w:p>
        </w:tc>
        <w:tc>
          <w:tcPr>
            <w:tcW w:w="1080" w:type="dxa"/>
          </w:tcPr>
          <w:p w:rsidR="00907F7C" w:rsidRPr="00D56B74" w:rsidRDefault="00907F7C" w:rsidP="00B35C5B">
            <w:pPr>
              <w:contextualSpacing/>
              <w:jc w:val="center"/>
              <w:rPr>
                <w:sz w:val="28"/>
                <w:szCs w:val="28"/>
              </w:rPr>
            </w:pPr>
            <w:r>
              <w:rPr>
                <w:sz w:val="28"/>
                <w:szCs w:val="28"/>
              </w:rPr>
              <w:t>7</w:t>
            </w:r>
          </w:p>
        </w:tc>
        <w:tc>
          <w:tcPr>
            <w:tcW w:w="1080" w:type="dxa"/>
          </w:tcPr>
          <w:p w:rsidR="00907F7C" w:rsidRPr="00D56B74" w:rsidRDefault="00907F7C" w:rsidP="00B35C5B">
            <w:pPr>
              <w:contextualSpacing/>
              <w:jc w:val="center"/>
              <w:rPr>
                <w:sz w:val="28"/>
                <w:szCs w:val="28"/>
              </w:rPr>
            </w:pPr>
            <w:r>
              <w:rPr>
                <w:sz w:val="28"/>
                <w:szCs w:val="28"/>
              </w:rPr>
              <w:t>7</w:t>
            </w:r>
          </w:p>
        </w:tc>
        <w:tc>
          <w:tcPr>
            <w:tcW w:w="1264" w:type="dxa"/>
          </w:tcPr>
          <w:p w:rsidR="00907F7C" w:rsidRPr="00D56B74" w:rsidRDefault="00907F7C" w:rsidP="00B35C5B">
            <w:pPr>
              <w:contextualSpacing/>
              <w:jc w:val="center"/>
              <w:rPr>
                <w:sz w:val="28"/>
                <w:szCs w:val="28"/>
              </w:rPr>
            </w:pPr>
            <w:r>
              <w:rPr>
                <w:sz w:val="28"/>
                <w:szCs w:val="28"/>
              </w:rPr>
              <w:t>7</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t>4</w:t>
            </w:r>
          </w:p>
        </w:tc>
        <w:tc>
          <w:tcPr>
            <w:tcW w:w="1985" w:type="dxa"/>
          </w:tcPr>
          <w:p w:rsidR="00907F7C" w:rsidRPr="00D56B74" w:rsidRDefault="00907F7C" w:rsidP="00B35C5B">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907F7C" w:rsidRPr="00D56B74" w:rsidRDefault="00907F7C" w:rsidP="00B35C5B">
            <w:pPr>
              <w:contextualSpacing/>
              <w:jc w:val="both"/>
              <w:rPr>
                <w:sz w:val="28"/>
                <w:szCs w:val="28"/>
              </w:rPr>
            </w:pPr>
            <w:r w:rsidRPr="00D56B74">
              <w:rPr>
                <w:sz w:val="28"/>
                <w:szCs w:val="28"/>
              </w:rPr>
              <w:t>%</w:t>
            </w:r>
          </w:p>
        </w:tc>
        <w:tc>
          <w:tcPr>
            <w:tcW w:w="1276" w:type="dxa"/>
          </w:tcPr>
          <w:p w:rsidR="00907F7C" w:rsidRPr="00D56B74" w:rsidRDefault="00907F7C" w:rsidP="00B35C5B">
            <w:pPr>
              <w:contextualSpacing/>
              <w:jc w:val="center"/>
              <w:rPr>
                <w:sz w:val="28"/>
                <w:szCs w:val="28"/>
              </w:rPr>
            </w:pPr>
          </w:p>
        </w:tc>
        <w:tc>
          <w:tcPr>
            <w:tcW w:w="1112" w:type="dxa"/>
          </w:tcPr>
          <w:p w:rsidR="00907F7C" w:rsidRPr="00D56B74" w:rsidRDefault="00907F7C" w:rsidP="00B35C5B">
            <w:pPr>
              <w:contextualSpacing/>
              <w:jc w:val="center"/>
              <w:rPr>
                <w:sz w:val="28"/>
                <w:szCs w:val="28"/>
              </w:rPr>
            </w:pPr>
            <w:r>
              <w:rPr>
                <w:sz w:val="28"/>
                <w:szCs w:val="28"/>
              </w:rPr>
              <w:t>70</w:t>
            </w:r>
          </w:p>
        </w:tc>
        <w:tc>
          <w:tcPr>
            <w:tcW w:w="1080" w:type="dxa"/>
          </w:tcPr>
          <w:p w:rsidR="00907F7C" w:rsidRPr="00D56B74" w:rsidRDefault="00907F7C" w:rsidP="00B35C5B">
            <w:pPr>
              <w:contextualSpacing/>
              <w:jc w:val="center"/>
              <w:rPr>
                <w:sz w:val="28"/>
                <w:szCs w:val="28"/>
              </w:rPr>
            </w:pPr>
            <w:r>
              <w:rPr>
                <w:sz w:val="28"/>
                <w:szCs w:val="28"/>
              </w:rPr>
              <w:t>70</w:t>
            </w:r>
          </w:p>
        </w:tc>
        <w:tc>
          <w:tcPr>
            <w:tcW w:w="1080" w:type="dxa"/>
          </w:tcPr>
          <w:p w:rsidR="00907F7C" w:rsidRPr="00D56B74" w:rsidRDefault="00907F7C" w:rsidP="00B35C5B">
            <w:pPr>
              <w:contextualSpacing/>
              <w:jc w:val="center"/>
              <w:rPr>
                <w:sz w:val="28"/>
                <w:szCs w:val="28"/>
              </w:rPr>
            </w:pPr>
            <w:r>
              <w:rPr>
                <w:sz w:val="28"/>
                <w:szCs w:val="28"/>
              </w:rPr>
              <w:t>70</w:t>
            </w:r>
          </w:p>
        </w:tc>
        <w:tc>
          <w:tcPr>
            <w:tcW w:w="1264" w:type="dxa"/>
          </w:tcPr>
          <w:p w:rsidR="00907F7C" w:rsidRPr="00D56B74" w:rsidRDefault="00907F7C" w:rsidP="00B35C5B">
            <w:pPr>
              <w:contextualSpacing/>
              <w:jc w:val="center"/>
              <w:rPr>
                <w:sz w:val="28"/>
                <w:szCs w:val="28"/>
              </w:rPr>
            </w:pPr>
            <w:r>
              <w:rPr>
                <w:sz w:val="28"/>
                <w:szCs w:val="28"/>
              </w:rPr>
              <w:t>70</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t>5</w:t>
            </w:r>
          </w:p>
        </w:tc>
        <w:tc>
          <w:tcPr>
            <w:tcW w:w="1985" w:type="dxa"/>
          </w:tcPr>
          <w:p w:rsidR="00907F7C" w:rsidRPr="00D56B74" w:rsidRDefault="00907F7C" w:rsidP="00B35C5B">
            <w:pPr>
              <w:contextualSpacing/>
              <w:jc w:val="both"/>
              <w:rPr>
                <w:sz w:val="28"/>
                <w:szCs w:val="28"/>
              </w:rPr>
            </w:pPr>
            <w:r w:rsidRPr="00D56B74">
              <w:rPr>
                <w:sz w:val="28"/>
                <w:szCs w:val="28"/>
              </w:rPr>
              <w:t xml:space="preserve">Укомплектованность ДШИ оборудованием, </w:t>
            </w:r>
            <w:r w:rsidRPr="00D56B74">
              <w:rPr>
                <w:sz w:val="28"/>
                <w:szCs w:val="28"/>
              </w:rPr>
              <w:lastRenderedPageBreak/>
              <w:t>инвентарём, музыкальными инструментами, сценическими костюмами, методическими пособиями.</w:t>
            </w:r>
          </w:p>
        </w:tc>
        <w:tc>
          <w:tcPr>
            <w:tcW w:w="1134" w:type="dxa"/>
          </w:tcPr>
          <w:p w:rsidR="00907F7C" w:rsidRPr="00D56B74" w:rsidRDefault="00907F7C" w:rsidP="00B35C5B">
            <w:pPr>
              <w:contextualSpacing/>
              <w:jc w:val="both"/>
              <w:rPr>
                <w:sz w:val="28"/>
                <w:szCs w:val="28"/>
                <w:lang w:val="en-US"/>
              </w:rPr>
            </w:pPr>
            <w:r w:rsidRPr="00D56B74">
              <w:rPr>
                <w:sz w:val="28"/>
                <w:szCs w:val="28"/>
                <w:lang w:val="en-US"/>
              </w:rPr>
              <w:lastRenderedPageBreak/>
              <w:t>%</w:t>
            </w:r>
          </w:p>
        </w:tc>
        <w:tc>
          <w:tcPr>
            <w:tcW w:w="1276" w:type="dxa"/>
          </w:tcPr>
          <w:p w:rsidR="00907F7C" w:rsidRPr="00D56B74" w:rsidRDefault="00907F7C" w:rsidP="00B35C5B">
            <w:pPr>
              <w:contextualSpacing/>
              <w:jc w:val="center"/>
              <w:rPr>
                <w:sz w:val="28"/>
                <w:szCs w:val="28"/>
              </w:rPr>
            </w:pPr>
          </w:p>
        </w:tc>
        <w:tc>
          <w:tcPr>
            <w:tcW w:w="1112" w:type="dxa"/>
          </w:tcPr>
          <w:p w:rsidR="00907F7C" w:rsidRPr="00D56B74" w:rsidRDefault="00907F7C" w:rsidP="00B35C5B">
            <w:pPr>
              <w:contextualSpacing/>
              <w:jc w:val="center"/>
              <w:rPr>
                <w:sz w:val="28"/>
                <w:szCs w:val="28"/>
              </w:rPr>
            </w:pPr>
            <w:r>
              <w:rPr>
                <w:sz w:val="28"/>
                <w:szCs w:val="28"/>
              </w:rPr>
              <w:t>100</w:t>
            </w:r>
          </w:p>
        </w:tc>
        <w:tc>
          <w:tcPr>
            <w:tcW w:w="1080" w:type="dxa"/>
          </w:tcPr>
          <w:p w:rsidR="00907F7C" w:rsidRPr="00D56B74" w:rsidRDefault="00907F7C" w:rsidP="00B35C5B">
            <w:pPr>
              <w:contextualSpacing/>
              <w:jc w:val="center"/>
              <w:rPr>
                <w:sz w:val="28"/>
                <w:szCs w:val="28"/>
              </w:rPr>
            </w:pPr>
            <w:r>
              <w:rPr>
                <w:sz w:val="28"/>
                <w:szCs w:val="28"/>
              </w:rPr>
              <w:t>100</w:t>
            </w:r>
          </w:p>
        </w:tc>
        <w:tc>
          <w:tcPr>
            <w:tcW w:w="1080" w:type="dxa"/>
          </w:tcPr>
          <w:p w:rsidR="00907F7C" w:rsidRPr="00D56B74" w:rsidRDefault="00907F7C" w:rsidP="00B35C5B">
            <w:pPr>
              <w:contextualSpacing/>
              <w:jc w:val="center"/>
              <w:rPr>
                <w:sz w:val="28"/>
                <w:szCs w:val="28"/>
              </w:rPr>
            </w:pPr>
            <w:r>
              <w:rPr>
                <w:sz w:val="28"/>
                <w:szCs w:val="28"/>
              </w:rPr>
              <w:t>100</w:t>
            </w:r>
          </w:p>
        </w:tc>
        <w:tc>
          <w:tcPr>
            <w:tcW w:w="1264" w:type="dxa"/>
          </w:tcPr>
          <w:p w:rsidR="00907F7C" w:rsidRPr="00D56B74" w:rsidRDefault="00907F7C" w:rsidP="00B35C5B">
            <w:pPr>
              <w:contextualSpacing/>
              <w:jc w:val="center"/>
              <w:rPr>
                <w:sz w:val="28"/>
                <w:szCs w:val="28"/>
              </w:rPr>
            </w:pPr>
            <w:r>
              <w:rPr>
                <w:sz w:val="28"/>
                <w:szCs w:val="28"/>
              </w:rPr>
              <w:t>100</w:t>
            </w:r>
          </w:p>
        </w:tc>
      </w:tr>
      <w:tr w:rsidR="00907F7C" w:rsidRPr="00D56B74" w:rsidTr="00B35C5B">
        <w:trPr>
          <w:jc w:val="center"/>
        </w:trPr>
        <w:tc>
          <w:tcPr>
            <w:tcW w:w="728" w:type="dxa"/>
          </w:tcPr>
          <w:p w:rsidR="00907F7C" w:rsidRPr="00D56B74" w:rsidRDefault="00907F7C" w:rsidP="00B35C5B">
            <w:pPr>
              <w:contextualSpacing/>
              <w:jc w:val="both"/>
              <w:rPr>
                <w:sz w:val="28"/>
                <w:szCs w:val="28"/>
              </w:rPr>
            </w:pPr>
            <w:r>
              <w:rPr>
                <w:sz w:val="28"/>
                <w:szCs w:val="28"/>
              </w:rPr>
              <w:lastRenderedPageBreak/>
              <w:t>6</w:t>
            </w:r>
          </w:p>
        </w:tc>
        <w:tc>
          <w:tcPr>
            <w:tcW w:w="1985" w:type="dxa"/>
          </w:tcPr>
          <w:p w:rsidR="00907F7C" w:rsidRPr="00D56B74" w:rsidRDefault="00907F7C" w:rsidP="00B35C5B">
            <w:pPr>
              <w:contextualSpacing/>
              <w:jc w:val="both"/>
              <w:rPr>
                <w:sz w:val="28"/>
                <w:szCs w:val="28"/>
              </w:rPr>
            </w:pPr>
            <w:r w:rsidRPr="00D56B74">
              <w:rPr>
                <w:sz w:val="28"/>
                <w:szCs w:val="28"/>
              </w:rPr>
              <w:t>Количество учащихся - участников Всероссийских, региональных, зональных конкурсов, фестивалей, олимпиад, выставок.</w:t>
            </w:r>
          </w:p>
        </w:tc>
        <w:tc>
          <w:tcPr>
            <w:tcW w:w="1134" w:type="dxa"/>
          </w:tcPr>
          <w:p w:rsidR="00907F7C" w:rsidRPr="00D56B74" w:rsidRDefault="00907F7C" w:rsidP="00B35C5B">
            <w:pPr>
              <w:contextualSpacing/>
              <w:jc w:val="both"/>
              <w:rPr>
                <w:sz w:val="28"/>
                <w:szCs w:val="28"/>
              </w:rPr>
            </w:pPr>
            <w:r w:rsidRPr="00D56B74">
              <w:rPr>
                <w:sz w:val="28"/>
                <w:szCs w:val="28"/>
              </w:rPr>
              <w:t>чел.</w:t>
            </w:r>
          </w:p>
        </w:tc>
        <w:tc>
          <w:tcPr>
            <w:tcW w:w="1276" w:type="dxa"/>
          </w:tcPr>
          <w:p w:rsidR="00907F7C" w:rsidRPr="00D56B74" w:rsidRDefault="00907F7C" w:rsidP="00B35C5B">
            <w:pPr>
              <w:contextualSpacing/>
              <w:jc w:val="center"/>
              <w:rPr>
                <w:sz w:val="28"/>
                <w:szCs w:val="28"/>
              </w:rPr>
            </w:pPr>
          </w:p>
        </w:tc>
        <w:tc>
          <w:tcPr>
            <w:tcW w:w="1112" w:type="dxa"/>
          </w:tcPr>
          <w:p w:rsidR="00907F7C" w:rsidRPr="00D56B74" w:rsidRDefault="00907F7C" w:rsidP="00B35C5B">
            <w:pPr>
              <w:contextualSpacing/>
              <w:jc w:val="center"/>
              <w:rPr>
                <w:sz w:val="28"/>
                <w:szCs w:val="28"/>
              </w:rPr>
            </w:pPr>
            <w:r>
              <w:rPr>
                <w:sz w:val="28"/>
                <w:szCs w:val="28"/>
              </w:rPr>
              <w:t>70</w:t>
            </w:r>
          </w:p>
        </w:tc>
        <w:tc>
          <w:tcPr>
            <w:tcW w:w="1080" w:type="dxa"/>
          </w:tcPr>
          <w:p w:rsidR="00907F7C" w:rsidRPr="00D56B74" w:rsidRDefault="00907F7C" w:rsidP="00B35C5B">
            <w:pPr>
              <w:contextualSpacing/>
              <w:jc w:val="center"/>
              <w:rPr>
                <w:sz w:val="28"/>
                <w:szCs w:val="28"/>
              </w:rPr>
            </w:pPr>
            <w:r>
              <w:rPr>
                <w:sz w:val="28"/>
                <w:szCs w:val="28"/>
              </w:rPr>
              <w:t>70</w:t>
            </w:r>
          </w:p>
        </w:tc>
        <w:tc>
          <w:tcPr>
            <w:tcW w:w="1080" w:type="dxa"/>
          </w:tcPr>
          <w:p w:rsidR="00907F7C" w:rsidRPr="00D56B74" w:rsidRDefault="00907F7C" w:rsidP="00B35C5B">
            <w:pPr>
              <w:contextualSpacing/>
              <w:jc w:val="center"/>
              <w:rPr>
                <w:sz w:val="28"/>
                <w:szCs w:val="28"/>
              </w:rPr>
            </w:pPr>
            <w:r>
              <w:rPr>
                <w:sz w:val="28"/>
                <w:szCs w:val="28"/>
              </w:rPr>
              <w:t>70</w:t>
            </w:r>
          </w:p>
        </w:tc>
        <w:tc>
          <w:tcPr>
            <w:tcW w:w="1264" w:type="dxa"/>
          </w:tcPr>
          <w:p w:rsidR="00907F7C" w:rsidRPr="00D56B74" w:rsidRDefault="00907F7C" w:rsidP="00B35C5B">
            <w:pPr>
              <w:contextualSpacing/>
              <w:jc w:val="center"/>
              <w:rPr>
                <w:sz w:val="28"/>
                <w:szCs w:val="28"/>
              </w:rPr>
            </w:pPr>
            <w:r>
              <w:rPr>
                <w:sz w:val="28"/>
                <w:szCs w:val="28"/>
              </w:rPr>
              <w:t>70</w:t>
            </w:r>
          </w:p>
        </w:tc>
      </w:tr>
    </w:tbl>
    <w:p w:rsidR="00907F7C" w:rsidRPr="00D56B74" w:rsidRDefault="00907F7C" w:rsidP="00907F7C">
      <w:pPr>
        <w:contextualSpacing/>
        <w:jc w:val="both"/>
        <w:rPr>
          <w:sz w:val="28"/>
          <w:szCs w:val="28"/>
        </w:rPr>
      </w:pPr>
      <w:r>
        <w:rPr>
          <w:sz w:val="28"/>
          <w:szCs w:val="28"/>
        </w:rPr>
        <w:t xml:space="preserve">      </w:t>
      </w: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907F7C" w:rsidRDefault="00907F7C" w:rsidP="00907F7C">
      <w:pPr>
        <w:contextualSpacing/>
        <w:rPr>
          <w:b/>
          <w:sz w:val="28"/>
          <w:szCs w:val="28"/>
        </w:rPr>
      </w:pPr>
    </w:p>
    <w:p w:rsidR="00907F7C" w:rsidRPr="00CA5FEB" w:rsidRDefault="00907F7C" w:rsidP="00907F7C">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w:t>
      </w:r>
      <w:r>
        <w:rPr>
          <w:b/>
          <w:sz w:val="28"/>
          <w:szCs w:val="28"/>
        </w:rPr>
        <w:t>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383"/>
        <w:gridCol w:w="2721"/>
      </w:tblGrid>
      <w:tr w:rsidR="00907F7C" w:rsidRPr="00D56B74" w:rsidTr="00B35C5B">
        <w:tc>
          <w:tcPr>
            <w:tcW w:w="648" w:type="dxa"/>
            <w:vAlign w:val="center"/>
          </w:tcPr>
          <w:p w:rsidR="00907F7C" w:rsidRPr="00D56B74" w:rsidRDefault="00907F7C" w:rsidP="00B35C5B">
            <w:pPr>
              <w:pStyle w:val="2"/>
              <w:framePr w:hSpace="0" w:wrap="auto" w:vAnchor="margin" w:hAnchor="text" w:xAlign="left" w:yAlign="inline"/>
            </w:pPr>
            <w:r w:rsidRPr="00D56B74">
              <w:t>№</w:t>
            </w:r>
          </w:p>
        </w:tc>
        <w:tc>
          <w:tcPr>
            <w:tcW w:w="2450" w:type="dxa"/>
            <w:vAlign w:val="center"/>
          </w:tcPr>
          <w:p w:rsidR="00907F7C" w:rsidRPr="00D56B74" w:rsidRDefault="00907F7C" w:rsidP="00B35C5B">
            <w:pPr>
              <w:pStyle w:val="2"/>
              <w:framePr w:hSpace="0" w:wrap="auto" w:vAnchor="margin" w:hAnchor="text" w:xAlign="left" w:yAlign="inline"/>
            </w:pPr>
            <w:r w:rsidRPr="00D56B74">
              <w:t>Задачи и мероприятия программы</w:t>
            </w:r>
          </w:p>
        </w:tc>
        <w:tc>
          <w:tcPr>
            <w:tcW w:w="3367" w:type="dxa"/>
            <w:vAlign w:val="center"/>
          </w:tcPr>
          <w:p w:rsidR="00907F7C" w:rsidRPr="00D56B74" w:rsidRDefault="00907F7C" w:rsidP="00B35C5B">
            <w:pPr>
              <w:pStyle w:val="2"/>
              <w:framePr w:hSpace="0" w:wrap="auto" w:vAnchor="margin" w:hAnchor="text" w:xAlign="left" w:yAlign="inline"/>
            </w:pPr>
            <w:r w:rsidRPr="00D56B74">
              <w:t>Краткое описание содержания мероприятий программы</w:t>
            </w:r>
          </w:p>
        </w:tc>
        <w:tc>
          <w:tcPr>
            <w:tcW w:w="1383" w:type="dxa"/>
            <w:vAlign w:val="center"/>
          </w:tcPr>
          <w:p w:rsidR="00907F7C" w:rsidRPr="00D56B74" w:rsidRDefault="00907F7C" w:rsidP="00B35C5B">
            <w:pPr>
              <w:pStyle w:val="2"/>
              <w:framePr w:hSpace="0" w:wrap="auto" w:vAnchor="margin" w:hAnchor="text" w:xAlign="left" w:yAlign="inline"/>
            </w:pPr>
            <w:r w:rsidRPr="00D56B74">
              <w:t>Сроки реализации мероприятий программы</w:t>
            </w:r>
          </w:p>
        </w:tc>
        <w:tc>
          <w:tcPr>
            <w:tcW w:w="2721" w:type="dxa"/>
            <w:vAlign w:val="center"/>
          </w:tcPr>
          <w:p w:rsidR="00907F7C" w:rsidRPr="00D56B74" w:rsidRDefault="00907F7C" w:rsidP="00B35C5B">
            <w:pPr>
              <w:pStyle w:val="2"/>
              <w:framePr w:hSpace="0" w:wrap="auto" w:vAnchor="margin" w:hAnchor="text" w:xAlign="left" w:yAlign="inline"/>
            </w:pPr>
            <w:r w:rsidRPr="00D56B74">
              <w:t>Ответственные</w:t>
            </w:r>
          </w:p>
          <w:p w:rsidR="00907F7C" w:rsidRPr="00D56B74" w:rsidRDefault="00907F7C" w:rsidP="00B35C5B">
            <w:pPr>
              <w:pStyle w:val="2"/>
              <w:framePr w:hSpace="0" w:wrap="auto" w:vAnchor="margin" w:hAnchor="text" w:xAlign="left" w:yAlign="inline"/>
            </w:pPr>
            <w:r w:rsidRPr="00D56B74">
              <w:t>исполнители</w:t>
            </w:r>
          </w:p>
        </w:tc>
      </w:tr>
      <w:tr w:rsidR="00907F7C" w:rsidRPr="00D56B74" w:rsidTr="00B35C5B">
        <w:trPr>
          <w:trHeight w:val="143"/>
        </w:trPr>
        <w:tc>
          <w:tcPr>
            <w:tcW w:w="648" w:type="dxa"/>
          </w:tcPr>
          <w:p w:rsidR="00907F7C" w:rsidRPr="00D56B74" w:rsidRDefault="00907F7C" w:rsidP="00B35C5B">
            <w:pPr>
              <w:pStyle w:val="2"/>
              <w:framePr w:hSpace="0" w:wrap="auto" w:vAnchor="margin" w:hAnchor="text" w:xAlign="left" w:yAlign="inline"/>
            </w:pPr>
            <w:r w:rsidRPr="00D56B74">
              <w:t>1</w:t>
            </w:r>
          </w:p>
        </w:tc>
        <w:tc>
          <w:tcPr>
            <w:tcW w:w="2450" w:type="dxa"/>
          </w:tcPr>
          <w:p w:rsidR="00907F7C" w:rsidRPr="00D56B74" w:rsidRDefault="00907F7C" w:rsidP="00B35C5B">
            <w:pPr>
              <w:pStyle w:val="2"/>
              <w:framePr w:hSpace="0" w:wrap="auto" w:vAnchor="margin" w:hAnchor="text" w:xAlign="left" w:yAlign="inline"/>
            </w:pPr>
            <w:r w:rsidRPr="00D56B74">
              <w:t>2</w:t>
            </w:r>
          </w:p>
        </w:tc>
        <w:tc>
          <w:tcPr>
            <w:tcW w:w="3367" w:type="dxa"/>
          </w:tcPr>
          <w:p w:rsidR="00907F7C" w:rsidRPr="00D56B74" w:rsidRDefault="00907F7C" w:rsidP="00B35C5B">
            <w:pPr>
              <w:pStyle w:val="2"/>
              <w:framePr w:hSpace="0" w:wrap="auto" w:vAnchor="margin" w:hAnchor="text" w:xAlign="left" w:yAlign="inline"/>
            </w:pPr>
            <w:r w:rsidRPr="00D56B74">
              <w:t>3</w:t>
            </w:r>
          </w:p>
        </w:tc>
        <w:tc>
          <w:tcPr>
            <w:tcW w:w="1383" w:type="dxa"/>
          </w:tcPr>
          <w:p w:rsidR="00907F7C" w:rsidRPr="00D56B74" w:rsidRDefault="00907F7C" w:rsidP="00B35C5B">
            <w:pPr>
              <w:pStyle w:val="2"/>
              <w:framePr w:hSpace="0" w:wrap="auto" w:vAnchor="margin" w:hAnchor="text" w:xAlign="left" w:yAlign="inline"/>
            </w:pPr>
            <w:r w:rsidRPr="00D56B74">
              <w:t>4</w:t>
            </w:r>
          </w:p>
        </w:tc>
        <w:tc>
          <w:tcPr>
            <w:tcW w:w="2721" w:type="dxa"/>
          </w:tcPr>
          <w:p w:rsidR="00907F7C" w:rsidRPr="00D56B74" w:rsidRDefault="00907F7C" w:rsidP="00B35C5B">
            <w:pPr>
              <w:pStyle w:val="2"/>
              <w:framePr w:hSpace="0" w:wrap="auto" w:vAnchor="margin" w:hAnchor="text" w:xAlign="left" w:yAlign="inline"/>
            </w:pPr>
            <w:r w:rsidRPr="00D56B74">
              <w:t>5</w:t>
            </w:r>
          </w:p>
        </w:tc>
      </w:tr>
      <w:tr w:rsidR="00907F7C" w:rsidRPr="00D56B74" w:rsidTr="00B35C5B">
        <w:trPr>
          <w:trHeight w:val="815"/>
        </w:trPr>
        <w:tc>
          <w:tcPr>
            <w:tcW w:w="648" w:type="dxa"/>
          </w:tcPr>
          <w:p w:rsidR="00907F7C" w:rsidRPr="00D56B74" w:rsidRDefault="00907F7C" w:rsidP="00B35C5B">
            <w:pPr>
              <w:pStyle w:val="2"/>
              <w:framePr w:hSpace="0" w:wrap="auto" w:vAnchor="margin" w:hAnchor="text" w:xAlign="left" w:yAlign="inline"/>
            </w:pPr>
          </w:p>
        </w:tc>
        <w:tc>
          <w:tcPr>
            <w:tcW w:w="9921" w:type="dxa"/>
            <w:gridSpan w:val="4"/>
          </w:tcPr>
          <w:p w:rsidR="00907F7C" w:rsidRPr="00457873" w:rsidRDefault="00907F7C" w:rsidP="00B35C5B">
            <w:pPr>
              <w:pStyle w:val="2"/>
              <w:framePr w:hSpace="0" w:wrap="auto" w:vAnchor="margin" w:hAnchor="text" w:xAlign="left" w:yAlign="inline"/>
            </w:pPr>
            <w:r w:rsidRPr="00457873">
              <w:t>Основное мероприятие "Обеспечение деятельности учреждений дополнительного образования в сфере культуры и искусства"</w:t>
            </w:r>
          </w:p>
        </w:tc>
      </w:tr>
      <w:tr w:rsidR="00907F7C" w:rsidRPr="00D56B74" w:rsidTr="00B35C5B">
        <w:trPr>
          <w:trHeight w:val="1110"/>
        </w:trPr>
        <w:tc>
          <w:tcPr>
            <w:tcW w:w="648" w:type="dxa"/>
          </w:tcPr>
          <w:p w:rsidR="00907F7C" w:rsidRPr="00457873" w:rsidRDefault="00907F7C" w:rsidP="00B35C5B">
            <w:pPr>
              <w:pStyle w:val="2"/>
              <w:framePr w:hSpace="0" w:wrap="auto" w:vAnchor="margin" w:hAnchor="text" w:xAlign="left" w:yAlign="inline"/>
            </w:pPr>
            <w:r w:rsidRPr="00457873">
              <w:t>1</w:t>
            </w:r>
            <w:r>
              <w:t>.</w:t>
            </w:r>
          </w:p>
        </w:tc>
        <w:tc>
          <w:tcPr>
            <w:tcW w:w="9921" w:type="dxa"/>
            <w:gridSpan w:val="4"/>
          </w:tcPr>
          <w:p w:rsidR="00907F7C" w:rsidRPr="00457873" w:rsidRDefault="00907F7C" w:rsidP="00B35C5B">
            <w:pPr>
              <w:pStyle w:val="2"/>
              <w:framePr w:hSpace="0" w:wrap="auto" w:vAnchor="margin" w:hAnchor="text" w:xAlign="left" w:yAlign="inline"/>
            </w:pPr>
            <w:r w:rsidRPr="00457873">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907F7C" w:rsidRPr="00D56B74" w:rsidTr="00B35C5B">
        <w:trPr>
          <w:trHeight w:val="1110"/>
        </w:trPr>
        <w:tc>
          <w:tcPr>
            <w:tcW w:w="648" w:type="dxa"/>
          </w:tcPr>
          <w:p w:rsidR="00907F7C" w:rsidRPr="00457873" w:rsidRDefault="00907F7C" w:rsidP="00B35C5B">
            <w:pPr>
              <w:pStyle w:val="2"/>
              <w:framePr w:hSpace="0" w:wrap="auto" w:vAnchor="margin" w:hAnchor="text" w:xAlign="left" w:yAlign="inline"/>
            </w:pPr>
            <w:r w:rsidRPr="00457873">
              <w:t>1</w:t>
            </w:r>
            <w:r>
              <w:t>.1</w:t>
            </w:r>
          </w:p>
        </w:tc>
        <w:tc>
          <w:tcPr>
            <w:tcW w:w="2450" w:type="dxa"/>
          </w:tcPr>
          <w:p w:rsidR="00907F7C" w:rsidRPr="00D56B74" w:rsidRDefault="00907F7C" w:rsidP="00B35C5B">
            <w:pPr>
              <w:jc w:val="both"/>
              <w:rPr>
                <w:sz w:val="28"/>
                <w:szCs w:val="28"/>
              </w:rPr>
            </w:pPr>
            <w:r w:rsidRPr="00D56B74">
              <w:rPr>
                <w:sz w:val="28"/>
                <w:szCs w:val="28"/>
              </w:rPr>
              <w:t>Материальное обеспечение сотрудников ДШИ</w:t>
            </w:r>
          </w:p>
        </w:tc>
        <w:tc>
          <w:tcPr>
            <w:tcW w:w="3367" w:type="dxa"/>
          </w:tcPr>
          <w:p w:rsidR="00907F7C" w:rsidRPr="00D56B74" w:rsidRDefault="00907F7C" w:rsidP="00B35C5B">
            <w:pPr>
              <w:pStyle w:val="2"/>
              <w:framePr w:hSpace="0" w:wrap="auto" w:vAnchor="margin" w:hAnchor="text" w:xAlign="left" w:yAlign="inline"/>
            </w:pPr>
            <w:r w:rsidRPr="00D56B74">
              <w:t>Ежемесячная выплата заработной платы сотрудникам согласно тарификации и штатному расписанию;</w:t>
            </w:r>
          </w:p>
          <w:p w:rsidR="00907F7C" w:rsidRPr="00D56B74" w:rsidRDefault="00907F7C" w:rsidP="00B35C5B">
            <w:pPr>
              <w:pStyle w:val="2"/>
              <w:framePr w:hSpace="0" w:wrap="auto" w:vAnchor="margin" w:hAnchor="text" w:xAlign="left" w:yAlign="inline"/>
            </w:pPr>
            <w:r w:rsidRPr="00D56B74">
              <w:t xml:space="preserve">оплата ежегодного оплачиваемого отпуска согласно приказам руководителя; </w:t>
            </w:r>
          </w:p>
          <w:p w:rsidR="00907F7C" w:rsidRPr="00D56B74" w:rsidRDefault="00907F7C" w:rsidP="00B35C5B">
            <w:pPr>
              <w:pStyle w:val="2"/>
              <w:framePr w:hSpace="0" w:wrap="auto" w:vAnchor="margin" w:hAnchor="text" w:xAlign="left" w:yAlign="inline"/>
            </w:pPr>
            <w:r w:rsidRPr="00D56B74">
              <w:t>выплаты компенсационного</w:t>
            </w:r>
            <w:r>
              <w:t>, стимулирующего</w:t>
            </w:r>
            <w:r w:rsidRPr="00D56B74">
              <w:t xml:space="preserve"> характера для </w:t>
            </w:r>
            <w:r>
              <w:t>работников</w:t>
            </w: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353A8E" w:rsidRDefault="00907F7C" w:rsidP="00B35C5B">
            <w:pPr>
              <w:pStyle w:val="2"/>
              <w:framePr w:hSpace="0" w:wrap="auto" w:vAnchor="margin" w:hAnchor="text" w:xAlign="left" w:yAlign="inline"/>
            </w:pPr>
            <w:r w:rsidRPr="00353A8E">
              <w:t>Отд</w:t>
            </w:r>
            <w:r>
              <w:t>ел по делам культуры, молоде</w:t>
            </w:r>
            <w:r w:rsidRPr="00353A8E">
              <w:t>жи и спорта, МКУ "Центр обслуживания учреждений культуры Комсомольского муниципального района Ивановской области" ,руководитель учреждения.</w:t>
            </w:r>
          </w:p>
        </w:tc>
      </w:tr>
      <w:tr w:rsidR="00907F7C" w:rsidRPr="00D56B74" w:rsidTr="00B35C5B">
        <w:trPr>
          <w:trHeight w:val="1070"/>
        </w:trPr>
        <w:tc>
          <w:tcPr>
            <w:tcW w:w="648" w:type="dxa"/>
          </w:tcPr>
          <w:p w:rsidR="00907F7C" w:rsidRPr="00D56B74" w:rsidRDefault="00907F7C" w:rsidP="00B35C5B">
            <w:pPr>
              <w:pStyle w:val="2"/>
              <w:framePr w:hSpace="0" w:wrap="auto" w:vAnchor="margin" w:hAnchor="text" w:xAlign="left" w:yAlign="inline"/>
            </w:pPr>
            <w:r>
              <w:t>2.</w:t>
            </w:r>
          </w:p>
        </w:tc>
        <w:tc>
          <w:tcPr>
            <w:tcW w:w="9921" w:type="dxa"/>
            <w:gridSpan w:val="4"/>
          </w:tcPr>
          <w:p w:rsidR="00907F7C" w:rsidRPr="00457873" w:rsidRDefault="00907F7C" w:rsidP="00B35C5B">
            <w:pPr>
              <w:pStyle w:val="2"/>
              <w:framePr w:hSpace="0" w:wrap="auto" w:vAnchor="margin" w:hAnchor="text" w:xAlign="left" w:yAlign="inline"/>
            </w:pPr>
            <w:r w:rsidRPr="00457873">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907F7C" w:rsidRPr="00D56B74" w:rsidTr="00B35C5B">
        <w:trPr>
          <w:trHeight w:val="1254"/>
        </w:trPr>
        <w:tc>
          <w:tcPr>
            <w:tcW w:w="648" w:type="dxa"/>
          </w:tcPr>
          <w:p w:rsidR="00907F7C" w:rsidRPr="00D56B74" w:rsidRDefault="00907F7C" w:rsidP="00B35C5B">
            <w:pPr>
              <w:pStyle w:val="2"/>
              <w:framePr w:hSpace="0" w:wrap="auto" w:vAnchor="margin" w:hAnchor="text" w:xAlign="left" w:yAlign="inline"/>
            </w:pPr>
            <w:r w:rsidRPr="00D56B74">
              <w:t>2</w:t>
            </w:r>
            <w:r>
              <w:t>.1</w:t>
            </w:r>
          </w:p>
        </w:tc>
        <w:tc>
          <w:tcPr>
            <w:tcW w:w="2450" w:type="dxa"/>
          </w:tcPr>
          <w:p w:rsidR="00907F7C" w:rsidRPr="00D56B74" w:rsidRDefault="00907F7C" w:rsidP="00B35C5B">
            <w:pPr>
              <w:jc w:val="both"/>
              <w:rPr>
                <w:sz w:val="28"/>
                <w:szCs w:val="28"/>
              </w:rPr>
            </w:pPr>
            <w:r w:rsidRPr="00D56B74">
              <w:rPr>
                <w:sz w:val="28"/>
                <w:szCs w:val="28"/>
              </w:rPr>
              <w:t>Обеспечение коммунальными услугами</w:t>
            </w:r>
          </w:p>
        </w:tc>
        <w:tc>
          <w:tcPr>
            <w:tcW w:w="3367" w:type="dxa"/>
          </w:tcPr>
          <w:p w:rsidR="00907F7C" w:rsidRPr="00D56B74" w:rsidRDefault="00907F7C" w:rsidP="00B35C5B">
            <w:pPr>
              <w:pStyle w:val="2"/>
              <w:framePr w:hSpace="0" w:wrap="auto" w:vAnchor="margin" w:hAnchor="text" w:xAlign="left" w:yAlign="inline"/>
            </w:pPr>
            <w:r>
              <w:t>Договора</w:t>
            </w:r>
            <w:r w:rsidRPr="00D56B74">
              <w:t xml:space="preserve">  на тепло- и электроэнергию, водосн</w:t>
            </w:r>
            <w:r>
              <w:t>абжение и водоотведение, природный газ, услуги по обращению с ТКО</w:t>
            </w: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Учреждения, организация- поставщик услуг.</w:t>
            </w:r>
          </w:p>
        </w:tc>
      </w:tr>
      <w:tr w:rsidR="00907F7C" w:rsidRPr="00D56B74" w:rsidTr="00B35C5B">
        <w:trPr>
          <w:trHeight w:val="1249"/>
        </w:trPr>
        <w:tc>
          <w:tcPr>
            <w:tcW w:w="648" w:type="dxa"/>
          </w:tcPr>
          <w:p w:rsidR="00907F7C" w:rsidRPr="00D56B74" w:rsidRDefault="00907F7C" w:rsidP="00B35C5B">
            <w:pPr>
              <w:pStyle w:val="2"/>
              <w:framePr w:hSpace="0" w:wrap="auto" w:vAnchor="margin" w:hAnchor="text" w:xAlign="left" w:yAlign="inline"/>
            </w:pPr>
            <w:r>
              <w:t>2.2</w:t>
            </w:r>
          </w:p>
        </w:tc>
        <w:tc>
          <w:tcPr>
            <w:tcW w:w="2450" w:type="dxa"/>
          </w:tcPr>
          <w:p w:rsidR="00907F7C" w:rsidRPr="00D56B74" w:rsidRDefault="00907F7C" w:rsidP="00B35C5B">
            <w:pPr>
              <w:pStyle w:val="2"/>
              <w:framePr w:hSpace="0" w:wrap="auto" w:vAnchor="margin" w:hAnchor="text" w:xAlign="left" w:yAlign="inline"/>
            </w:pPr>
            <w:r w:rsidRPr="00D56B74">
              <w:t>Обеспечение услугами связи</w:t>
            </w:r>
          </w:p>
        </w:tc>
        <w:tc>
          <w:tcPr>
            <w:tcW w:w="3367" w:type="dxa"/>
          </w:tcPr>
          <w:p w:rsidR="00907F7C" w:rsidRPr="00D56B74" w:rsidRDefault="00907F7C" w:rsidP="00B35C5B">
            <w:pPr>
              <w:pStyle w:val="2"/>
              <w:framePr w:hSpace="0" w:wrap="auto" w:vAnchor="margin" w:hAnchor="text" w:xAlign="left" w:yAlign="inline"/>
            </w:pPr>
            <w:r>
              <w:t>Договора</w:t>
            </w:r>
            <w:r w:rsidRPr="00D56B74">
              <w:t xml:space="preserve"> на услуги связи</w:t>
            </w:r>
            <w:r>
              <w:t>,</w:t>
            </w:r>
            <w:r w:rsidRPr="00D56B74">
              <w:t xml:space="preserve"> </w:t>
            </w:r>
            <w:r>
              <w:t xml:space="preserve">услуги сети Интернет </w:t>
            </w:r>
            <w:r w:rsidRPr="00D56B74">
              <w:t xml:space="preserve">и выполнение обязательств по ним. </w:t>
            </w: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Учреждения. организация- поставщик услуг</w:t>
            </w:r>
          </w:p>
        </w:tc>
      </w:tr>
      <w:tr w:rsidR="00907F7C" w:rsidRPr="00D56B74" w:rsidTr="00B35C5B">
        <w:trPr>
          <w:trHeight w:val="1485"/>
        </w:trPr>
        <w:tc>
          <w:tcPr>
            <w:tcW w:w="648" w:type="dxa"/>
            <w:tcBorders>
              <w:bottom w:val="single" w:sz="4" w:space="0" w:color="auto"/>
            </w:tcBorders>
          </w:tcPr>
          <w:p w:rsidR="00907F7C" w:rsidRPr="00D56B74" w:rsidRDefault="00907F7C" w:rsidP="00B35C5B">
            <w:pPr>
              <w:pStyle w:val="2"/>
              <w:framePr w:hSpace="0" w:wrap="auto" w:vAnchor="margin" w:hAnchor="text" w:xAlign="left" w:yAlign="inline"/>
            </w:pPr>
            <w:r>
              <w:t>2.3</w:t>
            </w:r>
          </w:p>
        </w:tc>
        <w:tc>
          <w:tcPr>
            <w:tcW w:w="2450" w:type="dxa"/>
            <w:tcBorders>
              <w:bottom w:val="single" w:sz="4" w:space="0" w:color="auto"/>
            </w:tcBorders>
          </w:tcPr>
          <w:p w:rsidR="00907F7C" w:rsidRPr="00D56B74" w:rsidRDefault="00907F7C" w:rsidP="00B35C5B">
            <w:pPr>
              <w:pStyle w:val="2"/>
              <w:framePr w:hSpace="0" w:wrap="auto" w:vAnchor="margin" w:hAnchor="text" w:xAlign="left" w:yAlign="inline"/>
            </w:pPr>
            <w:r w:rsidRPr="00D56B74">
              <w:t xml:space="preserve">Обеспечение чистоты  и порядка в учреждениях </w:t>
            </w:r>
          </w:p>
        </w:tc>
        <w:tc>
          <w:tcPr>
            <w:tcW w:w="3367" w:type="dxa"/>
            <w:tcBorders>
              <w:bottom w:val="single" w:sz="4" w:space="0" w:color="auto"/>
            </w:tcBorders>
            <w:shd w:val="clear" w:color="auto" w:fill="auto"/>
          </w:tcPr>
          <w:p w:rsidR="00907F7C" w:rsidRPr="00D56B74" w:rsidRDefault="00907F7C" w:rsidP="00B35C5B">
            <w:pPr>
              <w:pStyle w:val="2"/>
              <w:framePr w:hSpace="0" w:wrap="auto" w:vAnchor="margin" w:hAnchor="text" w:xAlign="left" w:yAlign="inline"/>
            </w:pPr>
            <w:r w:rsidRPr="00D56B74">
              <w:t xml:space="preserve">Дератизация помещений. </w:t>
            </w:r>
            <w:r>
              <w:t>О</w:t>
            </w:r>
            <w:r w:rsidRPr="00D56B74">
              <w:t xml:space="preserve">бучение сотрудников техники безопасности, медицинский </w:t>
            </w:r>
            <w:r>
              <w:t>осмотр работников.</w:t>
            </w:r>
          </w:p>
          <w:p w:rsidR="00907F7C" w:rsidRPr="00D56B74" w:rsidRDefault="00907F7C" w:rsidP="00B35C5B">
            <w:pPr>
              <w:pStyle w:val="2"/>
              <w:framePr w:hSpace="0" w:wrap="auto" w:vAnchor="margin" w:hAnchor="text" w:xAlign="left" w:yAlign="inline"/>
            </w:pPr>
            <w:r w:rsidRPr="00D56B74">
              <w:t>Обслуживание АПС, ТСО, оплата «тревожной кнопки»</w:t>
            </w:r>
            <w:r>
              <w:t xml:space="preserve">, </w:t>
            </w:r>
            <w:r w:rsidRPr="00D56B74">
              <w:t xml:space="preserve"> оплата нештатных сотрудников по содержанию</w:t>
            </w:r>
            <w:r>
              <w:t xml:space="preserve"> и ремонту</w:t>
            </w:r>
            <w:r w:rsidRPr="00D56B74">
              <w:t xml:space="preserve"> здания, имущества</w:t>
            </w:r>
            <w:r>
              <w:t>, настройка</w:t>
            </w:r>
            <w:r w:rsidRPr="00D56B74">
              <w:t xml:space="preserve"> музыкальных </w:t>
            </w:r>
            <w:r w:rsidRPr="00D56B74">
              <w:lastRenderedPageBreak/>
              <w:t>инструментов</w:t>
            </w:r>
          </w:p>
        </w:tc>
        <w:tc>
          <w:tcPr>
            <w:tcW w:w="1383" w:type="dxa"/>
          </w:tcPr>
          <w:p w:rsidR="00907F7C" w:rsidRPr="00D56B74" w:rsidRDefault="00907F7C" w:rsidP="00B35C5B">
            <w:pPr>
              <w:pStyle w:val="2"/>
              <w:framePr w:hSpace="0" w:wrap="auto" w:vAnchor="margin" w:hAnchor="text" w:xAlign="left" w:yAlign="inline"/>
            </w:pPr>
            <w:r>
              <w:lastRenderedPageBreak/>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Учреждения, организация- поставщик услуг</w:t>
            </w:r>
          </w:p>
        </w:tc>
      </w:tr>
      <w:tr w:rsidR="00907F7C" w:rsidRPr="00D56B74" w:rsidTr="00B35C5B">
        <w:trPr>
          <w:trHeight w:val="3285"/>
        </w:trPr>
        <w:tc>
          <w:tcPr>
            <w:tcW w:w="648" w:type="dxa"/>
          </w:tcPr>
          <w:p w:rsidR="00907F7C" w:rsidRPr="00D56B74" w:rsidRDefault="00907F7C" w:rsidP="00B35C5B">
            <w:pPr>
              <w:pStyle w:val="2"/>
              <w:framePr w:hSpace="0" w:wrap="auto" w:vAnchor="margin" w:hAnchor="text" w:xAlign="left" w:yAlign="inline"/>
            </w:pPr>
            <w:r>
              <w:lastRenderedPageBreak/>
              <w:t>2.4</w:t>
            </w:r>
          </w:p>
        </w:tc>
        <w:tc>
          <w:tcPr>
            <w:tcW w:w="2450" w:type="dxa"/>
          </w:tcPr>
          <w:p w:rsidR="00907F7C" w:rsidRPr="00D56B74" w:rsidRDefault="00907F7C" w:rsidP="00B35C5B">
            <w:pPr>
              <w:pStyle w:val="2"/>
              <w:framePr w:hSpace="0" w:wrap="auto" w:vAnchor="margin" w:hAnchor="text" w:xAlign="left" w:yAlign="inline"/>
            </w:pPr>
            <w:r w:rsidRPr="00D56B74">
              <w:t>Пополнение материально- технической базы учреждений</w:t>
            </w:r>
          </w:p>
        </w:tc>
        <w:tc>
          <w:tcPr>
            <w:tcW w:w="3367" w:type="dxa"/>
          </w:tcPr>
          <w:p w:rsidR="00907F7C" w:rsidRPr="00D56B74" w:rsidRDefault="00907F7C" w:rsidP="00B35C5B">
            <w:pPr>
              <w:pStyle w:val="2"/>
              <w:framePr w:hSpace="0" w:wrap="auto" w:vAnchor="margin" w:hAnchor="text" w:xAlign="left" w:yAlign="inline"/>
            </w:pPr>
            <w:r w:rsidRPr="00D56B74">
              <w:t>Приобретение компьютеров для возможности заниматься компьютерной графикой;</w:t>
            </w:r>
          </w:p>
          <w:p w:rsidR="00907F7C" w:rsidRPr="00D56B74" w:rsidRDefault="00907F7C" w:rsidP="00B35C5B">
            <w:pPr>
              <w:pStyle w:val="2"/>
              <w:framePr w:hSpace="0" w:wrap="auto" w:vAnchor="margin" w:hAnchor="text" w:xAlign="left" w:yAlign="inline"/>
            </w:pPr>
            <w:r w:rsidRPr="00D56B74">
              <w:t>замена физически и морально устаревшей мебели;</w:t>
            </w:r>
          </w:p>
          <w:p w:rsidR="00907F7C" w:rsidRPr="00D56B74" w:rsidRDefault="00907F7C" w:rsidP="00B35C5B">
            <w:pPr>
              <w:pStyle w:val="2"/>
              <w:framePr w:hSpace="0" w:wrap="auto" w:vAnchor="margin" w:hAnchor="text" w:xAlign="left" w:yAlign="inline"/>
            </w:pPr>
            <w:r w:rsidRPr="00D56B74">
              <w:t>покупка музыкальных инструментов, звукоусиливающего и светового оборудования;</w:t>
            </w:r>
          </w:p>
          <w:p w:rsidR="00907F7C" w:rsidRPr="00D56B74" w:rsidRDefault="00907F7C" w:rsidP="00B35C5B">
            <w:pPr>
              <w:pStyle w:val="2"/>
              <w:framePr w:hSpace="0" w:wrap="auto" w:vAnchor="margin" w:hAnchor="text" w:xAlign="left" w:yAlign="inline"/>
            </w:pPr>
            <w:r w:rsidRPr="00D56B74">
              <w:t>пошив костюмов для вокального эстрадного коллектива, для младшего состава хора, хореографического коллектива.</w:t>
            </w:r>
            <w:r>
              <w:t xml:space="preserve"> О</w:t>
            </w:r>
            <w:r w:rsidRPr="00D56B74">
              <w:t>формление подписки на периодические издани</w:t>
            </w:r>
            <w:r>
              <w:t xml:space="preserve">я; </w:t>
            </w:r>
            <w:r w:rsidRPr="00D56B74">
              <w:t xml:space="preserve"> </w:t>
            </w:r>
            <w:r>
              <w:t>п</w:t>
            </w:r>
            <w:r w:rsidRPr="00D56B74">
              <w:t xml:space="preserve">риобретение методической литературы, программного обеспечения, </w:t>
            </w:r>
            <w:r w:rsidRPr="00D56B74">
              <w:rPr>
                <w:lang w:val="en-US"/>
              </w:rPr>
              <w:t>CD</w:t>
            </w:r>
            <w:r w:rsidRPr="00D56B74">
              <w:t xml:space="preserve"> дисков с музыкальными произведениями, лучшими образцами мировой художественной кул</w:t>
            </w:r>
            <w:r>
              <w:t xml:space="preserve">ьтуры, дидактического материала. </w:t>
            </w:r>
            <w:r w:rsidRPr="00D56B74">
              <w:t xml:space="preserve"> </w:t>
            </w:r>
            <w:r>
              <w:t xml:space="preserve"> </w:t>
            </w:r>
            <w:r w:rsidRPr="00D56B74">
              <w:t xml:space="preserve"> Приобрете</w:t>
            </w:r>
            <w:r>
              <w:t xml:space="preserve">ние хозяйственных товаров, </w:t>
            </w:r>
            <w:r w:rsidRPr="00D56B74">
              <w:t xml:space="preserve">  канцтоваров, материалов для художественного класса и занятий прикладным творчеством  и др. инвентаря.</w:t>
            </w:r>
            <w:r>
              <w:t xml:space="preserve"> </w:t>
            </w:r>
            <w:r w:rsidRPr="00D56B74">
              <w:t xml:space="preserve">Обеспечение сотрудников учреждений  спецодеждой и индивидуальными </w:t>
            </w:r>
            <w:r w:rsidRPr="00D56B74">
              <w:lastRenderedPageBreak/>
              <w:t>средствами защиты в соответствии  с нормами</w:t>
            </w:r>
            <w:r>
              <w:t>; приобретение ГСМ и зап.частей для служебного авто, приобретение картриджей, тонера, обслуживание сайта учреждения</w:t>
            </w:r>
          </w:p>
        </w:tc>
        <w:tc>
          <w:tcPr>
            <w:tcW w:w="1383" w:type="dxa"/>
          </w:tcPr>
          <w:p w:rsidR="00907F7C" w:rsidRPr="00D56B74" w:rsidRDefault="00907F7C" w:rsidP="00B35C5B">
            <w:pPr>
              <w:pStyle w:val="2"/>
              <w:framePr w:hSpace="0" w:wrap="auto" w:vAnchor="margin" w:hAnchor="text" w:xAlign="left" w:yAlign="inline"/>
            </w:pPr>
            <w:r>
              <w:lastRenderedPageBreak/>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Учреждения, организации- поставщики услуг.</w:t>
            </w:r>
          </w:p>
        </w:tc>
      </w:tr>
      <w:tr w:rsidR="00907F7C" w:rsidRPr="00D56B74" w:rsidTr="00B35C5B">
        <w:trPr>
          <w:trHeight w:val="361"/>
        </w:trPr>
        <w:tc>
          <w:tcPr>
            <w:tcW w:w="648" w:type="dxa"/>
          </w:tcPr>
          <w:p w:rsidR="00907F7C" w:rsidRPr="00D56B74" w:rsidRDefault="00907F7C" w:rsidP="00B35C5B">
            <w:pPr>
              <w:pStyle w:val="2"/>
              <w:framePr w:hSpace="0" w:wrap="auto" w:vAnchor="margin" w:hAnchor="text" w:xAlign="left" w:yAlign="inline"/>
            </w:pPr>
            <w:r>
              <w:lastRenderedPageBreak/>
              <w:t>2.5</w:t>
            </w:r>
          </w:p>
        </w:tc>
        <w:tc>
          <w:tcPr>
            <w:tcW w:w="2450" w:type="dxa"/>
          </w:tcPr>
          <w:p w:rsidR="00907F7C" w:rsidRDefault="00907F7C" w:rsidP="00B35C5B">
            <w:pPr>
              <w:pStyle w:val="2"/>
              <w:framePr w:hSpace="0" w:wrap="auto" w:vAnchor="margin" w:hAnchor="text" w:xAlign="left" w:yAlign="inline"/>
            </w:pPr>
            <w:r w:rsidRPr="00D56B74">
              <w:t>Мероприятие:</w:t>
            </w:r>
          </w:p>
          <w:p w:rsidR="00907F7C" w:rsidRPr="00D56B74" w:rsidRDefault="00907F7C" w:rsidP="00B35C5B">
            <w:pPr>
              <w:pStyle w:val="2"/>
              <w:framePr w:hSpace="0" w:wrap="auto" w:vAnchor="margin" w:hAnchor="text" w:xAlign="left" w:yAlign="inline"/>
            </w:pPr>
            <w:r>
              <w:t>материальное обеспечение участия учащихся в конкурсах, фестивалях, олимпиадах, выставках</w:t>
            </w:r>
          </w:p>
        </w:tc>
        <w:tc>
          <w:tcPr>
            <w:tcW w:w="3367" w:type="dxa"/>
          </w:tcPr>
          <w:p w:rsidR="00907F7C" w:rsidRDefault="00907F7C" w:rsidP="00B35C5B">
            <w:pPr>
              <w:pStyle w:val="2"/>
              <w:framePr w:hSpace="0" w:wrap="auto" w:vAnchor="margin" w:hAnchor="text" w:xAlign="left" w:yAlign="inline"/>
            </w:pPr>
            <w:r>
              <w:t>Приобретение подарочной, сувенирной продукции для участников, транспортные услуги</w:t>
            </w:r>
          </w:p>
        </w:tc>
        <w:tc>
          <w:tcPr>
            <w:tcW w:w="1383" w:type="dxa"/>
          </w:tcPr>
          <w:p w:rsidR="00907F7C" w:rsidRDefault="00907F7C" w:rsidP="00B35C5B">
            <w:pPr>
              <w:pStyle w:val="2"/>
              <w:framePr w:hSpace="0" w:wrap="auto" w:vAnchor="margin" w:hAnchor="text" w:xAlign="left" w:yAlign="inline"/>
            </w:pPr>
            <w:r>
              <w:t>2018г.- 2021</w:t>
            </w:r>
            <w:r w:rsidRPr="00D56B74">
              <w:t>г.</w:t>
            </w:r>
          </w:p>
        </w:tc>
        <w:tc>
          <w:tcPr>
            <w:tcW w:w="2721" w:type="dxa"/>
          </w:tcPr>
          <w:p w:rsidR="00907F7C" w:rsidRDefault="00907F7C" w:rsidP="00B35C5B">
            <w:pPr>
              <w:pStyle w:val="2"/>
              <w:framePr w:hSpace="0" w:wrap="auto" w:vAnchor="margin" w:hAnchor="text" w:xAlign="left" w:yAlign="inline"/>
            </w:pPr>
            <w:r w:rsidRPr="00D56B74">
              <w:t>Учреждения, организации- поставщики услуг.</w:t>
            </w:r>
          </w:p>
        </w:tc>
      </w:tr>
      <w:tr w:rsidR="00907F7C" w:rsidRPr="00D56B74" w:rsidTr="00B35C5B">
        <w:trPr>
          <w:trHeight w:val="361"/>
        </w:trPr>
        <w:tc>
          <w:tcPr>
            <w:tcW w:w="648" w:type="dxa"/>
          </w:tcPr>
          <w:p w:rsidR="00907F7C" w:rsidRPr="00D56B74" w:rsidRDefault="00907F7C" w:rsidP="00B35C5B">
            <w:pPr>
              <w:pStyle w:val="2"/>
              <w:framePr w:hSpace="0" w:wrap="auto" w:vAnchor="margin" w:hAnchor="text" w:xAlign="left" w:yAlign="inline"/>
            </w:pPr>
            <w:r>
              <w:t>2.6</w:t>
            </w:r>
          </w:p>
        </w:tc>
        <w:tc>
          <w:tcPr>
            <w:tcW w:w="2450" w:type="dxa"/>
          </w:tcPr>
          <w:p w:rsidR="00907F7C" w:rsidRDefault="00907F7C" w:rsidP="00B35C5B">
            <w:pPr>
              <w:pStyle w:val="2"/>
              <w:framePr w:hSpace="0" w:wrap="auto" w:vAnchor="margin" w:hAnchor="text" w:xAlign="left" w:yAlign="inline"/>
            </w:pPr>
            <w:r w:rsidRPr="00D56B74">
              <w:t>Мероприятие</w:t>
            </w:r>
            <w:r>
              <w:t>:</w:t>
            </w:r>
          </w:p>
          <w:p w:rsidR="00907F7C" w:rsidRPr="00D56B74" w:rsidRDefault="00907F7C" w:rsidP="00B35C5B">
            <w:pPr>
              <w:pStyle w:val="2"/>
              <w:framePr w:hSpace="0" w:wrap="auto" w:vAnchor="margin" w:hAnchor="text" w:xAlign="left" w:yAlign="inline"/>
            </w:pPr>
            <w:r>
              <w:t>Создание комфортных и безопасных условий для проведения образовательного процесса</w:t>
            </w:r>
          </w:p>
        </w:tc>
        <w:tc>
          <w:tcPr>
            <w:tcW w:w="3367" w:type="dxa"/>
          </w:tcPr>
          <w:p w:rsidR="00907F7C" w:rsidRDefault="00907F7C" w:rsidP="00B35C5B">
            <w:pPr>
              <w:pStyle w:val="2"/>
              <w:framePr w:hSpace="0" w:wrap="auto" w:vAnchor="margin" w:hAnchor="text" w:xAlign="left" w:yAlign="inline"/>
            </w:pPr>
            <w:r>
              <w:t>Р</w:t>
            </w:r>
            <w:r w:rsidRPr="006C2B7E">
              <w:t>емонт зданий, имущества учреждений дополнительного образования</w:t>
            </w:r>
          </w:p>
        </w:tc>
        <w:tc>
          <w:tcPr>
            <w:tcW w:w="1383" w:type="dxa"/>
          </w:tcPr>
          <w:p w:rsidR="00907F7C"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Учреждения, организации- поставщики услуг.</w:t>
            </w:r>
          </w:p>
        </w:tc>
      </w:tr>
      <w:tr w:rsidR="00907F7C" w:rsidRPr="00D56B74" w:rsidTr="00B35C5B">
        <w:trPr>
          <w:trHeight w:val="361"/>
        </w:trPr>
        <w:tc>
          <w:tcPr>
            <w:tcW w:w="648" w:type="dxa"/>
          </w:tcPr>
          <w:p w:rsidR="00907F7C" w:rsidRPr="00D56B74" w:rsidRDefault="00907F7C" w:rsidP="00B35C5B">
            <w:pPr>
              <w:pStyle w:val="2"/>
              <w:framePr w:hSpace="0" w:wrap="auto" w:vAnchor="margin" w:hAnchor="text" w:xAlign="left" w:yAlign="inline"/>
            </w:pPr>
            <w:r>
              <w:t>3.</w:t>
            </w:r>
          </w:p>
        </w:tc>
        <w:tc>
          <w:tcPr>
            <w:tcW w:w="9921" w:type="dxa"/>
            <w:gridSpan w:val="4"/>
          </w:tcPr>
          <w:p w:rsidR="00907F7C" w:rsidRPr="007613DC" w:rsidRDefault="00907F7C" w:rsidP="00B35C5B">
            <w:pPr>
              <w:pStyle w:val="2"/>
              <w:framePr w:hSpace="0" w:wrap="auto" w:vAnchor="margin" w:hAnchor="text" w:xAlign="left" w:yAlign="inline"/>
            </w:pPr>
            <w:r w:rsidRPr="007613DC">
              <w:t>Оказание муниципальной услуги "Дополнительное образование детей в сфере культуры и искусства"  (Иные бюджетные ассигнования)</w:t>
            </w:r>
          </w:p>
        </w:tc>
      </w:tr>
      <w:tr w:rsidR="00907F7C" w:rsidRPr="00D56B74" w:rsidTr="00B35C5B">
        <w:trPr>
          <w:trHeight w:val="361"/>
        </w:trPr>
        <w:tc>
          <w:tcPr>
            <w:tcW w:w="648" w:type="dxa"/>
          </w:tcPr>
          <w:p w:rsidR="00907F7C" w:rsidRPr="00D56B74" w:rsidRDefault="00907F7C" w:rsidP="00B35C5B">
            <w:pPr>
              <w:pStyle w:val="2"/>
              <w:framePr w:hSpace="0" w:wrap="auto" w:vAnchor="margin" w:hAnchor="text" w:xAlign="left" w:yAlign="inline"/>
            </w:pPr>
            <w:r>
              <w:t>3.1</w:t>
            </w:r>
          </w:p>
        </w:tc>
        <w:tc>
          <w:tcPr>
            <w:tcW w:w="2450" w:type="dxa"/>
          </w:tcPr>
          <w:p w:rsidR="00907F7C" w:rsidRPr="00D56B74" w:rsidRDefault="00907F7C" w:rsidP="00B35C5B">
            <w:pPr>
              <w:pStyle w:val="2"/>
              <w:framePr w:hSpace="0" w:wrap="auto" w:vAnchor="margin" w:hAnchor="text" w:xAlign="left" w:yAlign="inline"/>
            </w:pPr>
            <w:r w:rsidRPr="00D56B74">
              <w:t>Мероприятие: содержание имущества</w:t>
            </w:r>
          </w:p>
        </w:tc>
        <w:tc>
          <w:tcPr>
            <w:tcW w:w="3367" w:type="dxa"/>
          </w:tcPr>
          <w:p w:rsidR="00907F7C" w:rsidRPr="00D56B74" w:rsidRDefault="00907F7C" w:rsidP="00B35C5B">
            <w:pPr>
              <w:pStyle w:val="2"/>
              <w:framePr w:hSpace="0" w:wrap="auto" w:vAnchor="margin" w:hAnchor="text" w:xAlign="left" w:yAlign="inline"/>
            </w:pPr>
            <w:r>
              <w:t>Уплата налогов, штрафов пеней, госпошлин</w:t>
            </w:r>
          </w:p>
          <w:p w:rsidR="00907F7C" w:rsidRPr="00D56B74" w:rsidRDefault="00907F7C" w:rsidP="00B35C5B">
            <w:pPr>
              <w:pStyle w:val="2"/>
              <w:framePr w:hSpace="0" w:wrap="auto" w:vAnchor="margin" w:hAnchor="text" w:xAlign="left" w:yAlign="inline"/>
            </w:pP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353A8E">
              <w:t>МКУ "Центр обслуживания учреждений культуры Комсомольского муниципального района Ивановской области",</w:t>
            </w:r>
            <w:r>
              <w:t xml:space="preserve"> </w:t>
            </w:r>
            <w:r w:rsidRPr="00D56B74">
              <w:t xml:space="preserve"> организации- поставщики услуг</w:t>
            </w:r>
            <w:r>
              <w:t>, руководитель учреждения</w:t>
            </w:r>
          </w:p>
        </w:tc>
      </w:tr>
      <w:tr w:rsidR="00907F7C" w:rsidRPr="00D56B74" w:rsidTr="00B35C5B">
        <w:trPr>
          <w:trHeight w:val="361"/>
        </w:trPr>
        <w:tc>
          <w:tcPr>
            <w:tcW w:w="648" w:type="dxa"/>
          </w:tcPr>
          <w:p w:rsidR="00907F7C" w:rsidRDefault="00907F7C" w:rsidP="00B35C5B">
            <w:pPr>
              <w:pStyle w:val="2"/>
              <w:framePr w:hSpace="0" w:wrap="auto" w:vAnchor="margin" w:hAnchor="text" w:xAlign="left" w:yAlign="inline"/>
            </w:pPr>
            <w:r>
              <w:t>4.</w:t>
            </w:r>
          </w:p>
        </w:tc>
        <w:tc>
          <w:tcPr>
            <w:tcW w:w="9921" w:type="dxa"/>
            <w:gridSpan w:val="4"/>
          </w:tcPr>
          <w:p w:rsidR="00907F7C" w:rsidRDefault="00907F7C" w:rsidP="00B35C5B">
            <w:pPr>
              <w:pStyle w:val="2"/>
              <w:framePr w:hSpace="0" w:wrap="auto" w:vAnchor="margin" w:hAnchor="text" w:xAlign="left" w:yAlign="inline"/>
            </w:pPr>
            <w:r w:rsidRPr="007613DC">
              <w:t xml:space="preserve">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7613DC">
              <w:lastRenderedPageBreak/>
              <w:t>внебюджетными фондами)</w:t>
            </w:r>
          </w:p>
        </w:tc>
      </w:tr>
      <w:tr w:rsidR="00907F7C" w:rsidRPr="00D56B74" w:rsidTr="00B35C5B">
        <w:trPr>
          <w:trHeight w:val="361"/>
        </w:trPr>
        <w:tc>
          <w:tcPr>
            <w:tcW w:w="648" w:type="dxa"/>
          </w:tcPr>
          <w:p w:rsidR="00907F7C" w:rsidRDefault="00907F7C" w:rsidP="00B35C5B">
            <w:pPr>
              <w:pStyle w:val="2"/>
              <w:framePr w:hSpace="0" w:wrap="auto" w:vAnchor="margin" w:hAnchor="text" w:xAlign="left" w:yAlign="inline"/>
            </w:pPr>
            <w:r>
              <w:lastRenderedPageBreak/>
              <w:t>4.1</w:t>
            </w:r>
          </w:p>
        </w:tc>
        <w:tc>
          <w:tcPr>
            <w:tcW w:w="2450" w:type="dxa"/>
          </w:tcPr>
          <w:p w:rsidR="00907F7C" w:rsidRPr="00D56B74" w:rsidRDefault="00907F7C" w:rsidP="00B35C5B">
            <w:pPr>
              <w:jc w:val="both"/>
              <w:rPr>
                <w:sz w:val="28"/>
                <w:szCs w:val="28"/>
              </w:rPr>
            </w:pPr>
            <w:r w:rsidRPr="00D56B74">
              <w:rPr>
                <w:sz w:val="28"/>
                <w:szCs w:val="28"/>
              </w:rPr>
              <w:t>Материальное обеспечение сотрудников ДШИ</w:t>
            </w:r>
          </w:p>
        </w:tc>
        <w:tc>
          <w:tcPr>
            <w:tcW w:w="3367" w:type="dxa"/>
          </w:tcPr>
          <w:p w:rsidR="00907F7C" w:rsidRPr="00D56B74" w:rsidRDefault="00907F7C" w:rsidP="00B35C5B">
            <w:pPr>
              <w:pStyle w:val="2"/>
              <w:framePr w:hSpace="0" w:wrap="auto" w:vAnchor="margin" w:hAnchor="text" w:xAlign="left" w:yAlign="inline"/>
            </w:pPr>
            <w:r>
              <w:t>Выплаты стимулирующего</w:t>
            </w:r>
            <w:r w:rsidRPr="00D56B74">
              <w:t xml:space="preserve"> характера </w:t>
            </w:r>
            <w:r>
              <w:t>педагогическим работникам из средств областного бюджета</w:t>
            </w: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От</w:t>
            </w:r>
            <w:r>
              <w:t>дел по делам культуры, молоде</w:t>
            </w:r>
            <w:r w:rsidRPr="00D56B74">
              <w:t>жи и спорта,</w:t>
            </w:r>
            <w:r w:rsidRPr="00EB6368">
              <w:rPr>
                <w:sz w:val="22"/>
                <w:szCs w:val="22"/>
              </w:rPr>
              <w:t xml:space="preserve"> </w:t>
            </w:r>
            <w:r w:rsidRPr="00353A8E">
              <w:t>МКУ "Центр обслуживания учреждений культуры Комсомольского муниципального района Ивановской области" ,руководитель</w:t>
            </w:r>
            <w:r w:rsidRPr="00D56B74">
              <w:t xml:space="preserve"> учреждения.</w:t>
            </w:r>
          </w:p>
        </w:tc>
      </w:tr>
      <w:tr w:rsidR="00907F7C" w:rsidRPr="00D56B74" w:rsidTr="00B35C5B">
        <w:trPr>
          <w:trHeight w:val="361"/>
        </w:trPr>
        <w:tc>
          <w:tcPr>
            <w:tcW w:w="648" w:type="dxa"/>
          </w:tcPr>
          <w:p w:rsidR="00907F7C" w:rsidRDefault="00907F7C" w:rsidP="00B35C5B">
            <w:pPr>
              <w:pStyle w:val="2"/>
              <w:framePr w:hSpace="0" w:wrap="auto" w:vAnchor="margin" w:hAnchor="text" w:xAlign="left" w:yAlign="inline"/>
            </w:pPr>
            <w:r>
              <w:t>5.</w:t>
            </w:r>
          </w:p>
        </w:tc>
        <w:tc>
          <w:tcPr>
            <w:tcW w:w="9921" w:type="dxa"/>
            <w:gridSpan w:val="4"/>
          </w:tcPr>
          <w:p w:rsidR="00907F7C" w:rsidRPr="007613DC" w:rsidRDefault="00907F7C" w:rsidP="00B35C5B">
            <w:pPr>
              <w:pStyle w:val="2"/>
              <w:framePr w:hSpace="0" w:wrap="auto" w:vAnchor="margin" w:hAnchor="text" w:xAlign="left" w:yAlign="inline"/>
            </w:pPr>
            <w:r w:rsidRPr="007613D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907F7C" w:rsidRPr="00D56B74" w:rsidTr="00B35C5B">
        <w:trPr>
          <w:trHeight w:val="361"/>
        </w:trPr>
        <w:tc>
          <w:tcPr>
            <w:tcW w:w="648" w:type="dxa"/>
          </w:tcPr>
          <w:p w:rsidR="00907F7C" w:rsidRDefault="00907F7C" w:rsidP="00B35C5B">
            <w:pPr>
              <w:pStyle w:val="2"/>
              <w:framePr w:hSpace="0" w:wrap="auto" w:vAnchor="margin" w:hAnchor="text" w:xAlign="left" w:yAlign="inline"/>
            </w:pPr>
            <w:r>
              <w:t>5.1</w:t>
            </w:r>
          </w:p>
        </w:tc>
        <w:tc>
          <w:tcPr>
            <w:tcW w:w="2450" w:type="dxa"/>
          </w:tcPr>
          <w:p w:rsidR="00907F7C" w:rsidRPr="00D56B74" w:rsidRDefault="00907F7C" w:rsidP="00B35C5B">
            <w:pPr>
              <w:jc w:val="both"/>
              <w:rPr>
                <w:sz w:val="28"/>
                <w:szCs w:val="28"/>
              </w:rPr>
            </w:pPr>
            <w:r w:rsidRPr="00D56B74">
              <w:rPr>
                <w:sz w:val="28"/>
                <w:szCs w:val="28"/>
              </w:rPr>
              <w:t>Материальное обеспечение сотрудников ДШИ</w:t>
            </w:r>
          </w:p>
        </w:tc>
        <w:tc>
          <w:tcPr>
            <w:tcW w:w="3367" w:type="dxa"/>
          </w:tcPr>
          <w:p w:rsidR="00907F7C" w:rsidRPr="00D56B74" w:rsidRDefault="00907F7C" w:rsidP="00B35C5B">
            <w:pPr>
              <w:pStyle w:val="2"/>
              <w:framePr w:hSpace="0" w:wrap="auto" w:vAnchor="margin" w:hAnchor="text" w:xAlign="left" w:yAlign="inline"/>
            </w:pPr>
            <w:r>
              <w:t>Выплаты стимулирующего</w:t>
            </w:r>
            <w:r w:rsidRPr="00D56B74">
              <w:t xml:space="preserve"> характера </w:t>
            </w:r>
            <w:r>
              <w:t xml:space="preserve">педагогическим работникам из средств бюджета Комсомольского муниципального района (софинансирование </w:t>
            </w:r>
            <w:r w:rsidRPr="007613DC">
              <w:t xml:space="preserve"> </w:t>
            </w:r>
            <w:r>
              <w:t>расходов, связанных</w:t>
            </w:r>
            <w:r w:rsidRPr="007613DC">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t>)</w:t>
            </w:r>
          </w:p>
        </w:tc>
        <w:tc>
          <w:tcPr>
            <w:tcW w:w="1383" w:type="dxa"/>
          </w:tcPr>
          <w:p w:rsidR="00907F7C" w:rsidRPr="00D56B74" w:rsidRDefault="00907F7C" w:rsidP="00B35C5B">
            <w:pPr>
              <w:pStyle w:val="2"/>
              <w:framePr w:hSpace="0" w:wrap="auto" w:vAnchor="margin" w:hAnchor="text" w:xAlign="left" w:yAlign="inline"/>
            </w:pPr>
            <w:r>
              <w:t>2018г.- 2021</w:t>
            </w:r>
            <w:r w:rsidRPr="00D56B74">
              <w:t>г.</w:t>
            </w:r>
          </w:p>
        </w:tc>
        <w:tc>
          <w:tcPr>
            <w:tcW w:w="2721" w:type="dxa"/>
          </w:tcPr>
          <w:p w:rsidR="00907F7C" w:rsidRPr="00D56B74" w:rsidRDefault="00907F7C" w:rsidP="00B35C5B">
            <w:pPr>
              <w:pStyle w:val="2"/>
              <w:framePr w:hSpace="0" w:wrap="auto" w:vAnchor="margin" w:hAnchor="text" w:xAlign="left" w:yAlign="inline"/>
            </w:pPr>
            <w:r w:rsidRPr="00D56B74">
              <w:t>От</w:t>
            </w:r>
            <w:r>
              <w:t>дел по делам культуры, молоде</w:t>
            </w:r>
            <w:r w:rsidRPr="00D56B74">
              <w:t>жи и спорта,</w:t>
            </w:r>
            <w:r w:rsidRPr="00EB6368">
              <w:rPr>
                <w:sz w:val="22"/>
                <w:szCs w:val="22"/>
              </w:rPr>
              <w:t xml:space="preserve"> </w:t>
            </w:r>
            <w:r w:rsidRPr="00353A8E">
              <w:t xml:space="preserve">МКУ "Центр обслуживания учреждений культуры Комсомольского муниципального района Ивановской области" </w:t>
            </w:r>
            <w:r>
              <w:t>,</w:t>
            </w:r>
            <w:r w:rsidRPr="00D56B74">
              <w:t>руководитель учреждения.</w:t>
            </w:r>
          </w:p>
        </w:tc>
      </w:tr>
    </w:tbl>
    <w:p w:rsidR="00907F7C" w:rsidRDefault="00907F7C" w:rsidP="00907F7C">
      <w:pPr>
        <w:rPr>
          <w:b/>
          <w:sz w:val="28"/>
          <w:szCs w:val="28"/>
        </w:rPr>
        <w:sectPr w:rsidR="00907F7C" w:rsidSect="00B35C5B">
          <w:pgSz w:w="11906" w:h="16838"/>
          <w:pgMar w:top="567" w:right="397" w:bottom="567" w:left="1418" w:header="709" w:footer="709" w:gutter="0"/>
          <w:cols w:space="708"/>
          <w:docGrid w:linePitch="360"/>
        </w:sectPr>
      </w:pPr>
    </w:p>
    <w:p w:rsidR="00907F7C" w:rsidRDefault="00907F7C" w:rsidP="00907F7C">
      <w:pPr>
        <w:jc w:val="center"/>
        <w:rPr>
          <w:b/>
          <w:sz w:val="28"/>
          <w:szCs w:val="28"/>
        </w:rPr>
      </w:pPr>
      <w:r>
        <w:rPr>
          <w:b/>
          <w:sz w:val="28"/>
          <w:szCs w:val="28"/>
        </w:rPr>
        <w:lastRenderedPageBreak/>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907F7C" w:rsidRPr="00D56B74" w:rsidRDefault="00907F7C" w:rsidP="00907F7C">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465"/>
        <w:gridCol w:w="1418"/>
        <w:gridCol w:w="1275"/>
        <w:gridCol w:w="1276"/>
      </w:tblGrid>
      <w:tr w:rsidR="00907F7C" w:rsidRPr="00D56B74" w:rsidTr="00B35C5B">
        <w:tc>
          <w:tcPr>
            <w:tcW w:w="708" w:type="dxa"/>
          </w:tcPr>
          <w:p w:rsidR="00907F7C" w:rsidRPr="006065E7" w:rsidRDefault="00907F7C" w:rsidP="00B35C5B">
            <w:pPr>
              <w:jc w:val="both"/>
              <w:rPr>
                <w:b/>
              </w:rPr>
            </w:pPr>
            <w:r w:rsidRPr="006065E7">
              <w:rPr>
                <w:b/>
              </w:rPr>
              <w:t>№ п/п</w:t>
            </w:r>
          </w:p>
        </w:tc>
        <w:tc>
          <w:tcPr>
            <w:tcW w:w="2978" w:type="dxa"/>
          </w:tcPr>
          <w:p w:rsidR="00907F7C" w:rsidRPr="006065E7" w:rsidRDefault="00907F7C" w:rsidP="00B35C5B">
            <w:pPr>
              <w:jc w:val="both"/>
              <w:rPr>
                <w:b/>
              </w:rPr>
            </w:pPr>
            <w:r w:rsidRPr="006065E7">
              <w:rPr>
                <w:b/>
              </w:rPr>
              <w:t>Наименование мероприятия/ Источник ресурсного обеспечения</w:t>
            </w:r>
          </w:p>
        </w:tc>
        <w:tc>
          <w:tcPr>
            <w:tcW w:w="1795" w:type="dxa"/>
          </w:tcPr>
          <w:p w:rsidR="00907F7C" w:rsidRPr="006065E7" w:rsidRDefault="00907F7C" w:rsidP="00B35C5B">
            <w:pPr>
              <w:keepNext/>
              <w:jc w:val="both"/>
              <w:rPr>
                <w:b/>
              </w:rPr>
            </w:pPr>
            <w:r w:rsidRPr="006065E7">
              <w:rPr>
                <w:b/>
              </w:rPr>
              <w:t>Исполнитель</w:t>
            </w:r>
          </w:p>
        </w:tc>
        <w:tc>
          <w:tcPr>
            <w:tcW w:w="1465" w:type="dxa"/>
          </w:tcPr>
          <w:p w:rsidR="00907F7C" w:rsidRPr="006065E7" w:rsidRDefault="00907F7C" w:rsidP="00B35C5B">
            <w:pPr>
              <w:jc w:val="center"/>
              <w:rPr>
                <w:b/>
              </w:rPr>
            </w:pPr>
            <w:r>
              <w:rPr>
                <w:b/>
              </w:rPr>
              <w:t>2018</w:t>
            </w:r>
            <w:r w:rsidRPr="006065E7">
              <w:rPr>
                <w:b/>
              </w:rPr>
              <w:t>г</w:t>
            </w:r>
          </w:p>
        </w:tc>
        <w:tc>
          <w:tcPr>
            <w:tcW w:w="1418" w:type="dxa"/>
          </w:tcPr>
          <w:p w:rsidR="00907F7C" w:rsidRPr="006065E7" w:rsidRDefault="00907F7C" w:rsidP="00B35C5B">
            <w:pPr>
              <w:jc w:val="center"/>
              <w:rPr>
                <w:b/>
              </w:rPr>
            </w:pPr>
            <w:r w:rsidRPr="006065E7">
              <w:rPr>
                <w:b/>
              </w:rPr>
              <w:t>201</w:t>
            </w:r>
            <w:r>
              <w:rPr>
                <w:b/>
              </w:rPr>
              <w:t>9</w:t>
            </w:r>
            <w:r w:rsidRPr="006065E7">
              <w:rPr>
                <w:b/>
              </w:rPr>
              <w:t>г</w:t>
            </w:r>
          </w:p>
        </w:tc>
        <w:tc>
          <w:tcPr>
            <w:tcW w:w="1275" w:type="dxa"/>
          </w:tcPr>
          <w:p w:rsidR="00907F7C" w:rsidRPr="006065E7" w:rsidRDefault="00907F7C" w:rsidP="00B35C5B">
            <w:pPr>
              <w:jc w:val="center"/>
              <w:rPr>
                <w:b/>
              </w:rPr>
            </w:pPr>
            <w:r>
              <w:rPr>
                <w:b/>
              </w:rPr>
              <w:t>2020</w:t>
            </w:r>
            <w:r w:rsidRPr="006065E7">
              <w:rPr>
                <w:b/>
              </w:rPr>
              <w:t>г</w:t>
            </w:r>
          </w:p>
        </w:tc>
        <w:tc>
          <w:tcPr>
            <w:tcW w:w="1276" w:type="dxa"/>
          </w:tcPr>
          <w:p w:rsidR="00907F7C" w:rsidRPr="006065E7" w:rsidRDefault="00907F7C" w:rsidP="00B35C5B">
            <w:pPr>
              <w:jc w:val="center"/>
              <w:rPr>
                <w:b/>
              </w:rPr>
            </w:pPr>
            <w:r>
              <w:rPr>
                <w:b/>
              </w:rPr>
              <w:t>2021</w:t>
            </w:r>
            <w:r w:rsidRPr="006065E7">
              <w:rPr>
                <w:b/>
              </w:rPr>
              <w:t>г</w:t>
            </w:r>
          </w:p>
        </w:tc>
      </w:tr>
      <w:tr w:rsidR="00907F7C" w:rsidRPr="00D56B74" w:rsidTr="00B35C5B">
        <w:tc>
          <w:tcPr>
            <w:tcW w:w="5481" w:type="dxa"/>
            <w:gridSpan w:val="3"/>
          </w:tcPr>
          <w:p w:rsidR="00907F7C" w:rsidRPr="00D56B74" w:rsidRDefault="00907F7C" w:rsidP="00B35C5B">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465" w:type="dxa"/>
          </w:tcPr>
          <w:p w:rsidR="00907F7C" w:rsidRDefault="00907F7C" w:rsidP="00B35C5B">
            <w:pPr>
              <w:jc w:val="center"/>
              <w:rPr>
                <w:sz w:val="22"/>
                <w:szCs w:val="22"/>
              </w:rPr>
            </w:pPr>
            <w:r>
              <w:rPr>
                <w:sz w:val="22"/>
                <w:szCs w:val="22"/>
              </w:rPr>
              <w:t>10485692,22</w:t>
            </w:r>
          </w:p>
        </w:tc>
        <w:tc>
          <w:tcPr>
            <w:tcW w:w="1418" w:type="dxa"/>
          </w:tcPr>
          <w:p w:rsidR="00907F7C" w:rsidRPr="00A504B3" w:rsidRDefault="00907F7C" w:rsidP="00B35C5B">
            <w:pPr>
              <w:jc w:val="center"/>
              <w:rPr>
                <w:sz w:val="22"/>
                <w:szCs w:val="22"/>
              </w:rPr>
            </w:pPr>
            <w:r>
              <w:rPr>
                <w:sz w:val="22"/>
                <w:szCs w:val="22"/>
              </w:rPr>
              <w:t>10217210,20</w:t>
            </w:r>
          </w:p>
        </w:tc>
        <w:tc>
          <w:tcPr>
            <w:tcW w:w="1275" w:type="dxa"/>
          </w:tcPr>
          <w:p w:rsidR="00907F7C" w:rsidRPr="00A504B3" w:rsidRDefault="00907F7C" w:rsidP="00B35C5B">
            <w:pPr>
              <w:jc w:val="center"/>
              <w:rPr>
                <w:sz w:val="22"/>
                <w:szCs w:val="22"/>
              </w:rPr>
            </w:pPr>
            <w:r>
              <w:rPr>
                <w:sz w:val="22"/>
                <w:szCs w:val="22"/>
              </w:rPr>
              <w:t>9734514,02</w:t>
            </w:r>
          </w:p>
        </w:tc>
        <w:tc>
          <w:tcPr>
            <w:tcW w:w="1276" w:type="dxa"/>
          </w:tcPr>
          <w:p w:rsidR="00907F7C" w:rsidRPr="00A504B3" w:rsidRDefault="00907F7C" w:rsidP="00B35C5B">
            <w:pPr>
              <w:jc w:val="center"/>
              <w:rPr>
                <w:sz w:val="22"/>
                <w:szCs w:val="22"/>
              </w:rPr>
            </w:pPr>
            <w:r>
              <w:rPr>
                <w:sz w:val="22"/>
                <w:szCs w:val="22"/>
              </w:rPr>
              <w:t>9335182,78</w:t>
            </w: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Подпрограмма, всего</w:t>
            </w:r>
          </w:p>
        </w:tc>
        <w:tc>
          <w:tcPr>
            <w:tcW w:w="1465" w:type="dxa"/>
          </w:tcPr>
          <w:p w:rsidR="00907F7C" w:rsidRDefault="00907F7C" w:rsidP="00B35C5B">
            <w:pPr>
              <w:jc w:val="center"/>
              <w:rPr>
                <w:sz w:val="22"/>
                <w:szCs w:val="22"/>
              </w:rPr>
            </w:pPr>
            <w:r>
              <w:rPr>
                <w:sz w:val="22"/>
                <w:szCs w:val="22"/>
              </w:rPr>
              <w:t>10485692,22</w:t>
            </w:r>
          </w:p>
        </w:tc>
        <w:tc>
          <w:tcPr>
            <w:tcW w:w="1418" w:type="dxa"/>
          </w:tcPr>
          <w:p w:rsidR="00907F7C" w:rsidRPr="00A504B3" w:rsidRDefault="00907F7C" w:rsidP="00B35C5B">
            <w:pPr>
              <w:jc w:val="center"/>
              <w:rPr>
                <w:sz w:val="22"/>
                <w:szCs w:val="22"/>
              </w:rPr>
            </w:pPr>
            <w:r>
              <w:rPr>
                <w:sz w:val="22"/>
                <w:szCs w:val="22"/>
              </w:rPr>
              <w:t>10217210,20</w:t>
            </w:r>
          </w:p>
        </w:tc>
        <w:tc>
          <w:tcPr>
            <w:tcW w:w="1275" w:type="dxa"/>
          </w:tcPr>
          <w:p w:rsidR="00907F7C" w:rsidRPr="00A504B3" w:rsidRDefault="00907F7C" w:rsidP="00B35C5B">
            <w:pPr>
              <w:jc w:val="center"/>
              <w:rPr>
                <w:sz w:val="22"/>
                <w:szCs w:val="22"/>
              </w:rPr>
            </w:pPr>
            <w:r>
              <w:rPr>
                <w:sz w:val="22"/>
                <w:szCs w:val="22"/>
              </w:rPr>
              <w:t>9734514,02</w:t>
            </w:r>
          </w:p>
        </w:tc>
        <w:tc>
          <w:tcPr>
            <w:tcW w:w="1276" w:type="dxa"/>
          </w:tcPr>
          <w:p w:rsidR="00907F7C" w:rsidRPr="00A504B3" w:rsidRDefault="00907F7C" w:rsidP="00B35C5B">
            <w:pPr>
              <w:jc w:val="center"/>
              <w:rPr>
                <w:sz w:val="22"/>
                <w:szCs w:val="22"/>
              </w:rPr>
            </w:pPr>
            <w:r>
              <w:rPr>
                <w:sz w:val="22"/>
                <w:szCs w:val="22"/>
              </w:rPr>
              <w:t>9335182,78</w:t>
            </w: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бюджетные ассигнования</w:t>
            </w:r>
          </w:p>
        </w:tc>
        <w:tc>
          <w:tcPr>
            <w:tcW w:w="1465" w:type="dxa"/>
          </w:tcPr>
          <w:p w:rsidR="00907F7C" w:rsidRDefault="00907F7C" w:rsidP="00B35C5B">
            <w:pPr>
              <w:jc w:val="center"/>
              <w:rPr>
                <w:sz w:val="22"/>
                <w:szCs w:val="22"/>
              </w:rPr>
            </w:pPr>
            <w:r>
              <w:rPr>
                <w:sz w:val="22"/>
                <w:szCs w:val="22"/>
              </w:rPr>
              <w:t>10485692,22</w:t>
            </w:r>
          </w:p>
        </w:tc>
        <w:tc>
          <w:tcPr>
            <w:tcW w:w="1418" w:type="dxa"/>
          </w:tcPr>
          <w:p w:rsidR="00907F7C" w:rsidRPr="00A504B3" w:rsidRDefault="00907F7C" w:rsidP="00B35C5B">
            <w:pPr>
              <w:jc w:val="center"/>
              <w:rPr>
                <w:sz w:val="22"/>
                <w:szCs w:val="22"/>
              </w:rPr>
            </w:pPr>
            <w:r>
              <w:rPr>
                <w:sz w:val="22"/>
                <w:szCs w:val="22"/>
              </w:rPr>
              <w:t>10217210,20</w:t>
            </w:r>
          </w:p>
        </w:tc>
        <w:tc>
          <w:tcPr>
            <w:tcW w:w="1275" w:type="dxa"/>
          </w:tcPr>
          <w:p w:rsidR="00907F7C" w:rsidRPr="00A504B3" w:rsidRDefault="00907F7C" w:rsidP="00B35C5B">
            <w:pPr>
              <w:jc w:val="center"/>
              <w:rPr>
                <w:sz w:val="22"/>
                <w:szCs w:val="22"/>
              </w:rPr>
            </w:pPr>
            <w:r>
              <w:rPr>
                <w:sz w:val="22"/>
                <w:szCs w:val="22"/>
              </w:rPr>
              <w:t>9734514,02</w:t>
            </w:r>
          </w:p>
        </w:tc>
        <w:tc>
          <w:tcPr>
            <w:tcW w:w="1276" w:type="dxa"/>
          </w:tcPr>
          <w:p w:rsidR="00907F7C" w:rsidRPr="00A504B3" w:rsidRDefault="00907F7C" w:rsidP="00B35C5B">
            <w:pPr>
              <w:jc w:val="center"/>
              <w:rPr>
                <w:sz w:val="22"/>
                <w:szCs w:val="22"/>
              </w:rPr>
            </w:pPr>
            <w:r>
              <w:rPr>
                <w:sz w:val="22"/>
                <w:szCs w:val="22"/>
              </w:rPr>
              <w:t>9335182,78</w:t>
            </w: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местный бюджет</w:t>
            </w:r>
          </w:p>
        </w:tc>
        <w:tc>
          <w:tcPr>
            <w:tcW w:w="1465" w:type="dxa"/>
          </w:tcPr>
          <w:p w:rsidR="00907F7C" w:rsidRPr="00364EB4" w:rsidRDefault="00907F7C" w:rsidP="00B35C5B">
            <w:pPr>
              <w:jc w:val="center"/>
              <w:rPr>
                <w:sz w:val="22"/>
                <w:szCs w:val="22"/>
              </w:rPr>
            </w:pPr>
            <w:r>
              <w:rPr>
                <w:sz w:val="22"/>
                <w:szCs w:val="22"/>
              </w:rPr>
              <w:t>8548410,22</w:t>
            </w:r>
          </w:p>
        </w:tc>
        <w:tc>
          <w:tcPr>
            <w:tcW w:w="1418" w:type="dxa"/>
          </w:tcPr>
          <w:p w:rsidR="00907F7C" w:rsidRPr="00A504B3" w:rsidRDefault="00907F7C" w:rsidP="00B35C5B">
            <w:pPr>
              <w:jc w:val="center"/>
              <w:rPr>
                <w:sz w:val="22"/>
                <w:szCs w:val="22"/>
              </w:rPr>
            </w:pPr>
            <w:r>
              <w:rPr>
                <w:sz w:val="22"/>
                <w:szCs w:val="22"/>
              </w:rPr>
              <w:t>8559524,20</w:t>
            </w:r>
          </w:p>
        </w:tc>
        <w:tc>
          <w:tcPr>
            <w:tcW w:w="1275" w:type="dxa"/>
          </w:tcPr>
          <w:p w:rsidR="00907F7C" w:rsidRPr="00A504B3" w:rsidRDefault="00907F7C" w:rsidP="00B35C5B">
            <w:pPr>
              <w:jc w:val="center"/>
              <w:rPr>
                <w:sz w:val="22"/>
                <w:szCs w:val="22"/>
              </w:rPr>
            </w:pPr>
            <w:r>
              <w:rPr>
                <w:sz w:val="22"/>
                <w:szCs w:val="22"/>
              </w:rPr>
              <w:t>9734514,02</w:t>
            </w:r>
          </w:p>
        </w:tc>
        <w:tc>
          <w:tcPr>
            <w:tcW w:w="1276" w:type="dxa"/>
          </w:tcPr>
          <w:p w:rsidR="00907F7C" w:rsidRPr="00A504B3" w:rsidRDefault="00907F7C" w:rsidP="00B35C5B">
            <w:pPr>
              <w:jc w:val="center"/>
              <w:rPr>
                <w:sz w:val="22"/>
                <w:szCs w:val="22"/>
              </w:rPr>
            </w:pPr>
            <w:r>
              <w:rPr>
                <w:sz w:val="22"/>
                <w:szCs w:val="22"/>
              </w:rPr>
              <w:t>9335182,78</w:t>
            </w: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областной бюджет</w:t>
            </w:r>
          </w:p>
        </w:tc>
        <w:tc>
          <w:tcPr>
            <w:tcW w:w="1465" w:type="dxa"/>
          </w:tcPr>
          <w:p w:rsidR="00907F7C" w:rsidRPr="00364EB4" w:rsidRDefault="00907F7C" w:rsidP="00B35C5B">
            <w:pPr>
              <w:jc w:val="center"/>
              <w:rPr>
                <w:sz w:val="22"/>
                <w:szCs w:val="22"/>
              </w:rPr>
            </w:pPr>
            <w:r>
              <w:rPr>
                <w:sz w:val="22"/>
                <w:szCs w:val="22"/>
              </w:rPr>
              <w:t>1937282,00</w:t>
            </w:r>
          </w:p>
        </w:tc>
        <w:tc>
          <w:tcPr>
            <w:tcW w:w="1418" w:type="dxa"/>
          </w:tcPr>
          <w:p w:rsidR="00907F7C" w:rsidRPr="00A504B3" w:rsidRDefault="00907F7C" w:rsidP="00B35C5B">
            <w:pPr>
              <w:jc w:val="center"/>
              <w:rPr>
                <w:sz w:val="22"/>
                <w:szCs w:val="22"/>
              </w:rPr>
            </w:pPr>
            <w:r>
              <w:rPr>
                <w:sz w:val="22"/>
                <w:szCs w:val="22"/>
              </w:rPr>
              <w:t>1657686,00</w:t>
            </w: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бюджеты государственных внебюджетных фондов</w:t>
            </w:r>
          </w:p>
        </w:tc>
        <w:tc>
          <w:tcPr>
            <w:tcW w:w="1465" w:type="dxa"/>
          </w:tcPr>
          <w:p w:rsidR="00907F7C" w:rsidRPr="00364EB4"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от юридических и физических лиц</w:t>
            </w:r>
          </w:p>
        </w:tc>
        <w:tc>
          <w:tcPr>
            <w:tcW w:w="1465" w:type="dxa"/>
          </w:tcPr>
          <w:p w:rsidR="00907F7C" w:rsidRPr="00364EB4"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внебюджетное финансирование</w:t>
            </w:r>
          </w:p>
        </w:tc>
        <w:tc>
          <w:tcPr>
            <w:tcW w:w="1465" w:type="dxa"/>
          </w:tcPr>
          <w:p w:rsidR="00907F7C" w:rsidRPr="00364EB4"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«источник финансирования»</w:t>
            </w:r>
          </w:p>
        </w:tc>
        <w:tc>
          <w:tcPr>
            <w:tcW w:w="1465" w:type="dxa"/>
          </w:tcPr>
          <w:p w:rsidR="00907F7C" w:rsidRPr="00364EB4"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sidRPr="00D56B74">
              <w:rPr>
                <w:sz w:val="28"/>
                <w:szCs w:val="28"/>
              </w:rPr>
              <w:t>- «источник финансирования»</w:t>
            </w:r>
          </w:p>
        </w:tc>
        <w:tc>
          <w:tcPr>
            <w:tcW w:w="1465" w:type="dxa"/>
          </w:tcPr>
          <w:p w:rsidR="00907F7C" w:rsidRPr="00364EB4"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5481" w:type="dxa"/>
            <w:gridSpan w:val="3"/>
          </w:tcPr>
          <w:p w:rsidR="00907F7C" w:rsidRPr="00D56B74" w:rsidRDefault="00907F7C" w:rsidP="00B35C5B">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07F7C" w:rsidRPr="00364EB4" w:rsidRDefault="00907F7C" w:rsidP="00B35C5B">
            <w:pPr>
              <w:jc w:val="center"/>
              <w:rPr>
                <w:sz w:val="22"/>
                <w:szCs w:val="22"/>
              </w:rPr>
            </w:pPr>
            <w:r>
              <w:rPr>
                <w:sz w:val="22"/>
                <w:szCs w:val="22"/>
              </w:rPr>
              <w:t>6941836,22</w:t>
            </w:r>
          </w:p>
        </w:tc>
        <w:tc>
          <w:tcPr>
            <w:tcW w:w="1418" w:type="dxa"/>
            <w:vAlign w:val="center"/>
          </w:tcPr>
          <w:p w:rsidR="00907F7C" w:rsidRPr="00A504B3" w:rsidRDefault="00907F7C" w:rsidP="00B35C5B">
            <w:pPr>
              <w:jc w:val="center"/>
              <w:rPr>
                <w:sz w:val="22"/>
                <w:szCs w:val="22"/>
              </w:rPr>
            </w:pPr>
            <w:r>
              <w:rPr>
                <w:sz w:val="22"/>
                <w:szCs w:val="22"/>
              </w:rPr>
              <w:t>7270254,12</w:t>
            </w:r>
          </w:p>
        </w:tc>
        <w:tc>
          <w:tcPr>
            <w:tcW w:w="1275" w:type="dxa"/>
            <w:vAlign w:val="center"/>
          </w:tcPr>
          <w:p w:rsidR="00907F7C" w:rsidRPr="00A504B3" w:rsidRDefault="00907F7C" w:rsidP="00B35C5B">
            <w:pPr>
              <w:jc w:val="center"/>
              <w:rPr>
                <w:sz w:val="22"/>
                <w:szCs w:val="22"/>
              </w:rPr>
            </w:pPr>
            <w:r>
              <w:rPr>
                <w:sz w:val="22"/>
                <w:szCs w:val="22"/>
              </w:rPr>
              <w:t>8461989,00</w:t>
            </w:r>
          </w:p>
        </w:tc>
        <w:tc>
          <w:tcPr>
            <w:tcW w:w="1276" w:type="dxa"/>
            <w:vAlign w:val="center"/>
          </w:tcPr>
          <w:p w:rsidR="00907F7C" w:rsidRPr="00A504B3" w:rsidRDefault="00907F7C" w:rsidP="00B35C5B">
            <w:pPr>
              <w:jc w:val="center"/>
              <w:rPr>
                <w:sz w:val="22"/>
                <w:szCs w:val="22"/>
              </w:rPr>
            </w:pPr>
            <w:r>
              <w:rPr>
                <w:sz w:val="22"/>
                <w:szCs w:val="22"/>
              </w:rPr>
              <w:t>8062657,00</w:t>
            </w:r>
          </w:p>
        </w:tc>
      </w:tr>
      <w:tr w:rsidR="00907F7C" w:rsidRPr="00D56B74" w:rsidTr="00B35C5B">
        <w:tc>
          <w:tcPr>
            <w:tcW w:w="708" w:type="dxa"/>
            <w:vMerge w:val="restart"/>
          </w:tcPr>
          <w:p w:rsidR="00907F7C" w:rsidRPr="00D56B74" w:rsidRDefault="00907F7C" w:rsidP="00B35C5B">
            <w:pPr>
              <w:jc w:val="both"/>
              <w:rPr>
                <w:sz w:val="28"/>
                <w:szCs w:val="28"/>
              </w:rPr>
            </w:pPr>
            <w:r w:rsidRPr="00D56B74">
              <w:rPr>
                <w:sz w:val="28"/>
                <w:szCs w:val="28"/>
              </w:rPr>
              <w:t>1.</w:t>
            </w:r>
            <w:r>
              <w:rPr>
                <w:sz w:val="28"/>
                <w:szCs w:val="28"/>
              </w:rPr>
              <w:t>1</w:t>
            </w:r>
          </w:p>
        </w:tc>
        <w:tc>
          <w:tcPr>
            <w:tcW w:w="2978" w:type="dxa"/>
          </w:tcPr>
          <w:p w:rsidR="00907F7C" w:rsidRPr="00D56B74" w:rsidRDefault="00907F7C" w:rsidP="00B35C5B">
            <w:pPr>
              <w:jc w:val="both"/>
              <w:rPr>
                <w:sz w:val="28"/>
                <w:szCs w:val="28"/>
              </w:rPr>
            </w:pPr>
            <w:r w:rsidRPr="00D56B74">
              <w:rPr>
                <w:sz w:val="28"/>
                <w:szCs w:val="28"/>
              </w:rPr>
              <w:t>Материальное обеспечение сотрудников ДШИ</w:t>
            </w:r>
          </w:p>
        </w:tc>
        <w:tc>
          <w:tcPr>
            <w:tcW w:w="1795" w:type="dxa"/>
            <w:vMerge w:val="restart"/>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07F7C" w:rsidRPr="00364EB4" w:rsidRDefault="00907F7C" w:rsidP="00B35C5B">
            <w:pPr>
              <w:jc w:val="center"/>
              <w:rPr>
                <w:sz w:val="22"/>
                <w:szCs w:val="22"/>
              </w:rPr>
            </w:pPr>
            <w:r>
              <w:rPr>
                <w:sz w:val="22"/>
                <w:szCs w:val="22"/>
              </w:rPr>
              <w:t>6941836,22</w:t>
            </w:r>
          </w:p>
        </w:tc>
        <w:tc>
          <w:tcPr>
            <w:tcW w:w="1418" w:type="dxa"/>
            <w:vAlign w:val="center"/>
          </w:tcPr>
          <w:p w:rsidR="00907F7C" w:rsidRPr="00A504B3" w:rsidRDefault="00907F7C" w:rsidP="00B35C5B">
            <w:pPr>
              <w:jc w:val="center"/>
              <w:rPr>
                <w:sz w:val="22"/>
                <w:szCs w:val="22"/>
              </w:rPr>
            </w:pPr>
            <w:r>
              <w:rPr>
                <w:sz w:val="22"/>
                <w:szCs w:val="22"/>
              </w:rPr>
              <w:t>7270254,12</w:t>
            </w:r>
          </w:p>
        </w:tc>
        <w:tc>
          <w:tcPr>
            <w:tcW w:w="1275" w:type="dxa"/>
            <w:vAlign w:val="center"/>
          </w:tcPr>
          <w:p w:rsidR="00907F7C" w:rsidRPr="00A504B3" w:rsidRDefault="00907F7C" w:rsidP="00B35C5B">
            <w:pPr>
              <w:jc w:val="center"/>
              <w:rPr>
                <w:sz w:val="22"/>
                <w:szCs w:val="22"/>
              </w:rPr>
            </w:pPr>
            <w:r>
              <w:rPr>
                <w:sz w:val="22"/>
                <w:szCs w:val="22"/>
              </w:rPr>
              <w:t>8461989,00</w:t>
            </w:r>
          </w:p>
        </w:tc>
        <w:tc>
          <w:tcPr>
            <w:tcW w:w="1276" w:type="dxa"/>
            <w:vAlign w:val="center"/>
          </w:tcPr>
          <w:p w:rsidR="00907F7C" w:rsidRPr="00A504B3" w:rsidRDefault="00907F7C" w:rsidP="00B35C5B">
            <w:pPr>
              <w:jc w:val="center"/>
              <w:rPr>
                <w:sz w:val="22"/>
                <w:szCs w:val="22"/>
              </w:rPr>
            </w:pPr>
            <w:r>
              <w:rPr>
                <w:sz w:val="22"/>
                <w:szCs w:val="22"/>
              </w:rPr>
              <w:t>8062657,00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vAlign w:val="center"/>
          </w:tcPr>
          <w:p w:rsidR="00907F7C" w:rsidRPr="00364EB4" w:rsidRDefault="00907F7C" w:rsidP="00B35C5B">
            <w:pPr>
              <w:jc w:val="center"/>
              <w:rPr>
                <w:sz w:val="22"/>
                <w:szCs w:val="22"/>
              </w:rPr>
            </w:pPr>
            <w:r>
              <w:rPr>
                <w:sz w:val="22"/>
                <w:szCs w:val="22"/>
              </w:rPr>
              <w:t>6941836,22</w:t>
            </w:r>
          </w:p>
        </w:tc>
        <w:tc>
          <w:tcPr>
            <w:tcW w:w="1418" w:type="dxa"/>
            <w:vAlign w:val="center"/>
          </w:tcPr>
          <w:p w:rsidR="00907F7C" w:rsidRPr="00A504B3" w:rsidRDefault="00907F7C" w:rsidP="00B35C5B">
            <w:pPr>
              <w:jc w:val="center"/>
              <w:rPr>
                <w:sz w:val="22"/>
                <w:szCs w:val="22"/>
              </w:rPr>
            </w:pPr>
            <w:r>
              <w:rPr>
                <w:sz w:val="22"/>
                <w:szCs w:val="22"/>
              </w:rPr>
              <w:t>7270254,12</w:t>
            </w:r>
          </w:p>
        </w:tc>
        <w:tc>
          <w:tcPr>
            <w:tcW w:w="1275" w:type="dxa"/>
            <w:vAlign w:val="center"/>
          </w:tcPr>
          <w:p w:rsidR="00907F7C" w:rsidRPr="00A504B3" w:rsidRDefault="00907F7C" w:rsidP="00B35C5B">
            <w:pPr>
              <w:jc w:val="center"/>
              <w:rPr>
                <w:sz w:val="22"/>
                <w:szCs w:val="22"/>
              </w:rPr>
            </w:pPr>
            <w:r>
              <w:rPr>
                <w:sz w:val="22"/>
                <w:szCs w:val="22"/>
              </w:rPr>
              <w:t>8461989,00</w:t>
            </w:r>
          </w:p>
        </w:tc>
        <w:tc>
          <w:tcPr>
            <w:tcW w:w="1276" w:type="dxa"/>
            <w:vAlign w:val="center"/>
          </w:tcPr>
          <w:p w:rsidR="00907F7C" w:rsidRPr="00A504B3" w:rsidRDefault="00907F7C" w:rsidP="00B35C5B">
            <w:pPr>
              <w:jc w:val="center"/>
              <w:rPr>
                <w:sz w:val="22"/>
                <w:szCs w:val="22"/>
              </w:rPr>
            </w:pPr>
            <w:r>
              <w:rPr>
                <w:sz w:val="22"/>
                <w:szCs w:val="22"/>
              </w:rPr>
              <w:t>8062657,00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vAlign w:val="center"/>
          </w:tcPr>
          <w:p w:rsidR="00907F7C" w:rsidRPr="00364EB4" w:rsidRDefault="00907F7C" w:rsidP="00B35C5B">
            <w:pPr>
              <w:jc w:val="center"/>
              <w:rPr>
                <w:sz w:val="22"/>
                <w:szCs w:val="22"/>
              </w:rPr>
            </w:pPr>
            <w:r>
              <w:rPr>
                <w:sz w:val="22"/>
                <w:szCs w:val="22"/>
              </w:rPr>
              <w:t>6941836,22</w:t>
            </w:r>
          </w:p>
        </w:tc>
        <w:tc>
          <w:tcPr>
            <w:tcW w:w="1418" w:type="dxa"/>
            <w:vAlign w:val="center"/>
          </w:tcPr>
          <w:p w:rsidR="00907F7C" w:rsidRPr="00A504B3" w:rsidRDefault="00907F7C" w:rsidP="00B35C5B">
            <w:pPr>
              <w:jc w:val="center"/>
              <w:rPr>
                <w:sz w:val="22"/>
                <w:szCs w:val="22"/>
              </w:rPr>
            </w:pPr>
            <w:r>
              <w:rPr>
                <w:sz w:val="22"/>
                <w:szCs w:val="22"/>
              </w:rPr>
              <w:t>7270254,12</w:t>
            </w:r>
          </w:p>
        </w:tc>
        <w:tc>
          <w:tcPr>
            <w:tcW w:w="1275" w:type="dxa"/>
            <w:vAlign w:val="center"/>
          </w:tcPr>
          <w:p w:rsidR="00907F7C" w:rsidRPr="00A504B3" w:rsidRDefault="00907F7C" w:rsidP="00B35C5B">
            <w:pPr>
              <w:jc w:val="center"/>
              <w:rPr>
                <w:sz w:val="22"/>
                <w:szCs w:val="22"/>
              </w:rPr>
            </w:pPr>
            <w:r>
              <w:rPr>
                <w:sz w:val="22"/>
                <w:szCs w:val="22"/>
              </w:rPr>
              <w:t>8461989,00</w:t>
            </w:r>
          </w:p>
        </w:tc>
        <w:tc>
          <w:tcPr>
            <w:tcW w:w="1276" w:type="dxa"/>
            <w:vAlign w:val="center"/>
          </w:tcPr>
          <w:p w:rsidR="00907F7C" w:rsidRPr="00A504B3" w:rsidRDefault="00907F7C" w:rsidP="00B35C5B">
            <w:pPr>
              <w:jc w:val="center"/>
              <w:rPr>
                <w:sz w:val="22"/>
                <w:szCs w:val="22"/>
              </w:rPr>
            </w:pPr>
            <w:r>
              <w:rPr>
                <w:sz w:val="22"/>
                <w:szCs w:val="22"/>
              </w:rPr>
              <w:t>8062657,00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A92922" w:rsidRDefault="00907F7C" w:rsidP="00B35C5B">
            <w:pPr>
              <w:jc w:val="center"/>
              <w:rPr>
                <w:sz w:val="22"/>
                <w:szCs w:val="22"/>
              </w:rP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Pr>
                <w:sz w:val="28"/>
                <w:szCs w:val="28"/>
              </w:rPr>
              <w:t>-</w:t>
            </w:r>
            <w:r w:rsidRPr="00D56B74">
              <w:rPr>
                <w:sz w:val="28"/>
                <w:szCs w:val="28"/>
              </w:rPr>
              <w:t>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A504B3" w:rsidRDefault="00907F7C" w:rsidP="00B35C5B">
            <w:pPr>
              <w:jc w:val="center"/>
              <w:rPr>
                <w:sz w:val="22"/>
                <w:szCs w:val="22"/>
              </w:rPr>
            </w:pPr>
          </w:p>
        </w:tc>
        <w:tc>
          <w:tcPr>
            <w:tcW w:w="1275" w:type="dxa"/>
          </w:tcPr>
          <w:p w:rsidR="00907F7C" w:rsidRPr="00A504B3" w:rsidRDefault="00907F7C" w:rsidP="00B35C5B">
            <w:pPr>
              <w:jc w:val="center"/>
              <w:rPr>
                <w:sz w:val="22"/>
                <w:szCs w:val="22"/>
              </w:rPr>
            </w:pPr>
          </w:p>
        </w:tc>
        <w:tc>
          <w:tcPr>
            <w:tcW w:w="1276" w:type="dxa"/>
          </w:tcPr>
          <w:p w:rsidR="00907F7C" w:rsidRPr="00A504B3" w:rsidRDefault="00907F7C" w:rsidP="00B35C5B">
            <w:pPr>
              <w:jc w:val="center"/>
              <w:rPr>
                <w:sz w:val="22"/>
                <w:szCs w:val="22"/>
              </w:rP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tcPr>
          <w:p w:rsidR="00907F7C" w:rsidRPr="00D56B74" w:rsidRDefault="00907F7C" w:rsidP="00B35C5B">
            <w:pPr>
              <w:jc w:val="both"/>
              <w:rPr>
                <w:sz w:val="28"/>
                <w:szCs w:val="28"/>
              </w:rPr>
            </w:pPr>
            <w:r>
              <w:rPr>
                <w:sz w:val="28"/>
                <w:szCs w:val="28"/>
              </w:rPr>
              <w:t>2.</w:t>
            </w:r>
          </w:p>
        </w:tc>
        <w:tc>
          <w:tcPr>
            <w:tcW w:w="4773" w:type="dxa"/>
            <w:gridSpan w:val="2"/>
          </w:tcPr>
          <w:p w:rsidR="00907F7C" w:rsidRPr="00457873" w:rsidRDefault="00907F7C" w:rsidP="00B35C5B">
            <w:pPr>
              <w:pStyle w:val="2"/>
              <w:framePr w:wrap="around"/>
            </w:pPr>
            <w:r w:rsidRPr="00457873">
              <w:t xml:space="preserve">Оказание муниципальной услуги "Дополнительное образование детей </w:t>
            </w:r>
            <w:r w:rsidRPr="00457873">
              <w:lastRenderedPageBreak/>
              <w:t>в сфере культуры и искусства"  (Закупка товаров, работ и услуг для государственных (муниципальных) нужд)</w:t>
            </w:r>
          </w:p>
        </w:tc>
        <w:tc>
          <w:tcPr>
            <w:tcW w:w="1465" w:type="dxa"/>
            <w:vAlign w:val="center"/>
          </w:tcPr>
          <w:p w:rsidR="00907F7C" w:rsidRDefault="00907F7C" w:rsidP="00B35C5B">
            <w:pPr>
              <w:jc w:val="center"/>
              <w:rPr>
                <w:sz w:val="22"/>
                <w:szCs w:val="22"/>
              </w:rPr>
            </w:pPr>
            <w:r>
              <w:rPr>
                <w:sz w:val="22"/>
                <w:szCs w:val="22"/>
              </w:rPr>
              <w:lastRenderedPageBreak/>
              <w:t>1312399,80</w:t>
            </w:r>
          </w:p>
        </w:tc>
        <w:tc>
          <w:tcPr>
            <w:tcW w:w="1418" w:type="dxa"/>
            <w:vAlign w:val="center"/>
          </w:tcPr>
          <w:p w:rsidR="00907F7C" w:rsidRDefault="00907F7C" w:rsidP="00B35C5B">
            <w:pPr>
              <w:jc w:val="center"/>
              <w:rPr>
                <w:sz w:val="22"/>
                <w:szCs w:val="22"/>
              </w:rPr>
            </w:pPr>
            <w:r>
              <w:rPr>
                <w:sz w:val="22"/>
                <w:szCs w:val="22"/>
              </w:rPr>
              <w:t>1144121,08</w:t>
            </w:r>
          </w:p>
        </w:tc>
        <w:tc>
          <w:tcPr>
            <w:tcW w:w="1275" w:type="dxa"/>
            <w:vAlign w:val="center"/>
          </w:tcPr>
          <w:p w:rsidR="00907F7C" w:rsidRDefault="00907F7C" w:rsidP="00B35C5B">
            <w:pPr>
              <w:jc w:val="center"/>
              <w:rPr>
                <w:sz w:val="22"/>
                <w:szCs w:val="22"/>
              </w:rPr>
            </w:pPr>
            <w:r>
              <w:rPr>
                <w:sz w:val="22"/>
                <w:szCs w:val="22"/>
              </w:rPr>
              <w:t>1144121,02</w:t>
            </w:r>
          </w:p>
        </w:tc>
        <w:tc>
          <w:tcPr>
            <w:tcW w:w="1276" w:type="dxa"/>
            <w:vAlign w:val="center"/>
          </w:tcPr>
          <w:p w:rsidR="00907F7C" w:rsidRDefault="00907F7C" w:rsidP="00B35C5B">
            <w:pPr>
              <w:jc w:val="center"/>
              <w:rPr>
                <w:sz w:val="22"/>
                <w:szCs w:val="22"/>
              </w:rPr>
            </w:pPr>
            <w:r>
              <w:rPr>
                <w:sz w:val="22"/>
                <w:szCs w:val="22"/>
              </w:rPr>
              <w:t>1144121,78</w:t>
            </w:r>
          </w:p>
        </w:tc>
      </w:tr>
      <w:tr w:rsidR="00907F7C" w:rsidRPr="00D56B74" w:rsidTr="00B35C5B">
        <w:tc>
          <w:tcPr>
            <w:tcW w:w="708" w:type="dxa"/>
            <w:vMerge w:val="restart"/>
          </w:tcPr>
          <w:p w:rsidR="00907F7C" w:rsidRPr="00D56B74" w:rsidRDefault="00907F7C" w:rsidP="00B35C5B">
            <w:pPr>
              <w:jc w:val="both"/>
              <w:rPr>
                <w:sz w:val="28"/>
                <w:szCs w:val="28"/>
              </w:rPr>
            </w:pPr>
            <w:r w:rsidRPr="00D56B74">
              <w:rPr>
                <w:sz w:val="28"/>
                <w:szCs w:val="28"/>
              </w:rPr>
              <w:lastRenderedPageBreak/>
              <w:t>2.</w:t>
            </w:r>
            <w:r>
              <w:rPr>
                <w:sz w:val="28"/>
                <w:szCs w:val="28"/>
              </w:rPr>
              <w:t>1</w:t>
            </w: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lang w:val="en-US"/>
              </w:rPr>
            </w:pPr>
            <w:r w:rsidRPr="00D56B74">
              <w:rPr>
                <w:sz w:val="28"/>
                <w:szCs w:val="28"/>
              </w:rPr>
              <w:t>Обеспечение коммунальными услугами</w:t>
            </w:r>
          </w:p>
        </w:tc>
        <w:tc>
          <w:tcPr>
            <w:tcW w:w="1795" w:type="dxa"/>
            <w:vMerge w:val="restart"/>
          </w:tcPr>
          <w:p w:rsidR="00907F7C" w:rsidRPr="00D56B74" w:rsidRDefault="00907F7C" w:rsidP="00B35C5B">
            <w:pPr>
              <w:jc w:val="both"/>
              <w:rPr>
                <w:sz w:val="28"/>
                <w:szCs w:val="28"/>
              </w:rPr>
            </w:pPr>
            <w:r w:rsidRPr="00D56B74">
              <w:rPr>
                <w:sz w:val="28"/>
                <w:szCs w:val="28"/>
              </w:rPr>
              <w:t>Учреждения, организация- поставщик услуг.</w:t>
            </w:r>
          </w:p>
        </w:tc>
        <w:tc>
          <w:tcPr>
            <w:tcW w:w="1465" w:type="dxa"/>
          </w:tcPr>
          <w:p w:rsidR="00907F7C" w:rsidRPr="003532B4" w:rsidRDefault="00907F7C" w:rsidP="00B35C5B">
            <w:pPr>
              <w:jc w:val="center"/>
              <w:rPr>
                <w:sz w:val="22"/>
                <w:szCs w:val="22"/>
              </w:rPr>
            </w:pPr>
            <w:r>
              <w:rPr>
                <w:sz w:val="22"/>
                <w:szCs w:val="22"/>
              </w:rPr>
              <w:t>625882,90</w:t>
            </w:r>
          </w:p>
        </w:tc>
        <w:tc>
          <w:tcPr>
            <w:tcW w:w="1418" w:type="dxa"/>
          </w:tcPr>
          <w:p w:rsidR="00907F7C" w:rsidRPr="00146FF7" w:rsidRDefault="00907F7C" w:rsidP="00B35C5B">
            <w:pPr>
              <w:jc w:val="center"/>
              <w:rPr>
                <w:sz w:val="22"/>
                <w:szCs w:val="22"/>
              </w:rPr>
            </w:pPr>
            <w:r>
              <w:rPr>
                <w:sz w:val="22"/>
                <w:szCs w:val="22"/>
              </w:rPr>
              <w:t>770038,96</w:t>
            </w:r>
          </w:p>
        </w:tc>
        <w:tc>
          <w:tcPr>
            <w:tcW w:w="1275" w:type="dxa"/>
          </w:tcPr>
          <w:p w:rsidR="00907F7C" w:rsidRPr="00146FF7" w:rsidRDefault="00907F7C" w:rsidP="00B35C5B">
            <w:pPr>
              <w:jc w:val="center"/>
              <w:rPr>
                <w:sz w:val="22"/>
                <w:szCs w:val="22"/>
              </w:rPr>
            </w:pPr>
            <w:r>
              <w:rPr>
                <w:sz w:val="22"/>
                <w:szCs w:val="22"/>
              </w:rPr>
              <w:t>763521,02</w:t>
            </w:r>
          </w:p>
        </w:tc>
        <w:tc>
          <w:tcPr>
            <w:tcW w:w="1276" w:type="dxa"/>
          </w:tcPr>
          <w:p w:rsidR="00907F7C" w:rsidRPr="00146FF7" w:rsidRDefault="00907F7C" w:rsidP="00B35C5B">
            <w:pPr>
              <w:jc w:val="center"/>
              <w:rPr>
                <w:sz w:val="22"/>
                <w:szCs w:val="22"/>
              </w:rPr>
            </w:pPr>
            <w:r>
              <w:rPr>
                <w:sz w:val="22"/>
                <w:szCs w:val="22"/>
              </w:rPr>
              <w:t>763521,78</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tcPr>
          <w:p w:rsidR="00907F7C" w:rsidRPr="003532B4" w:rsidRDefault="00907F7C" w:rsidP="00B35C5B">
            <w:pPr>
              <w:jc w:val="center"/>
              <w:rPr>
                <w:sz w:val="22"/>
                <w:szCs w:val="22"/>
              </w:rPr>
            </w:pPr>
            <w:r>
              <w:rPr>
                <w:sz w:val="22"/>
                <w:szCs w:val="22"/>
              </w:rPr>
              <w:t>625882,90</w:t>
            </w:r>
          </w:p>
        </w:tc>
        <w:tc>
          <w:tcPr>
            <w:tcW w:w="1418" w:type="dxa"/>
          </w:tcPr>
          <w:p w:rsidR="00907F7C" w:rsidRPr="00146FF7" w:rsidRDefault="00907F7C" w:rsidP="00B35C5B">
            <w:pPr>
              <w:jc w:val="center"/>
              <w:rPr>
                <w:sz w:val="22"/>
                <w:szCs w:val="22"/>
              </w:rPr>
            </w:pPr>
            <w:r>
              <w:rPr>
                <w:sz w:val="22"/>
                <w:szCs w:val="22"/>
              </w:rPr>
              <w:t>770038,96</w:t>
            </w:r>
          </w:p>
        </w:tc>
        <w:tc>
          <w:tcPr>
            <w:tcW w:w="1275" w:type="dxa"/>
          </w:tcPr>
          <w:p w:rsidR="00907F7C" w:rsidRPr="00146FF7" w:rsidRDefault="00907F7C" w:rsidP="00B35C5B">
            <w:pPr>
              <w:jc w:val="center"/>
              <w:rPr>
                <w:sz w:val="22"/>
                <w:szCs w:val="22"/>
              </w:rPr>
            </w:pPr>
            <w:r>
              <w:rPr>
                <w:sz w:val="22"/>
                <w:szCs w:val="22"/>
              </w:rPr>
              <w:t>763521,02</w:t>
            </w:r>
          </w:p>
        </w:tc>
        <w:tc>
          <w:tcPr>
            <w:tcW w:w="1276" w:type="dxa"/>
          </w:tcPr>
          <w:p w:rsidR="00907F7C" w:rsidRPr="00146FF7" w:rsidRDefault="00907F7C" w:rsidP="00B35C5B">
            <w:pPr>
              <w:jc w:val="center"/>
              <w:rPr>
                <w:sz w:val="22"/>
                <w:szCs w:val="22"/>
              </w:rPr>
            </w:pPr>
            <w:r>
              <w:rPr>
                <w:sz w:val="22"/>
                <w:szCs w:val="22"/>
              </w:rPr>
              <w:t>763521,78</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tcPr>
          <w:p w:rsidR="00907F7C" w:rsidRPr="003532B4" w:rsidRDefault="00907F7C" w:rsidP="00B35C5B">
            <w:pPr>
              <w:jc w:val="center"/>
              <w:rPr>
                <w:sz w:val="22"/>
                <w:szCs w:val="22"/>
              </w:rPr>
            </w:pPr>
            <w:r>
              <w:rPr>
                <w:sz w:val="22"/>
                <w:szCs w:val="22"/>
              </w:rPr>
              <w:t>625882,90</w:t>
            </w:r>
          </w:p>
        </w:tc>
        <w:tc>
          <w:tcPr>
            <w:tcW w:w="1418" w:type="dxa"/>
          </w:tcPr>
          <w:p w:rsidR="00907F7C" w:rsidRPr="00146FF7" w:rsidRDefault="00907F7C" w:rsidP="00B35C5B">
            <w:pPr>
              <w:jc w:val="center"/>
              <w:rPr>
                <w:sz w:val="22"/>
                <w:szCs w:val="22"/>
              </w:rPr>
            </w:pPr>
            <w:r>
              <w:rPr>
                <w:sz w:val="22"/>
                <w:szCs w:val="22"/>
              </w:rPr>
              <w:t>770038,96</w:t>
            </w:r>
          </w:p>
        </w:tc>
        <w:tc>
          <w:tcPr>
            <w:tcW w:w="1275" w:type="dxa"/>
          </w:tcPr>
          <w:p w:rsidR="00907F7C" w:rsidRPr="00146FF7" w:rsidRDefault="00907F7C" w:rsidP="00B35C5B">
            <w:pPr>
              <w:jc w:val="center"/>
              <w:rPr>
                <w:sz w:val="22"/>
                <w:szCs w:val="22"/>
              </w:rPr>
            </w:pPr>
            <w:r>
              <w:rPr>
                <w:sz w:val="22"/>
                <w:szCs w:val="22"/>
              </w:rPr>
              <w:t>763521,02</w:t>
            </w:r>
          </w:p>
        </w:tc>
        <w:tc>
          <w:tcPr>
            <w:tcW w:w="1276" w:type="dxa"/>
          </w:tcPr>
          <w:p w:rsidR="00907F7C" w:rsidRPr="00146FF7" w:rsidRDefault="00907F7C" w:rsidP="00B35C5B">
            <w:pPr>
              <w:jc w:val="center"/>
              <w:rPr>
                <w:sz w:val="22"/>
                <w:szCs w:val="22"/>
              </w:rPr>
            </w:pPr>
            <w:r>
              <w:rPr>
                <w:sz w:val="22"/>
                <w:szCs w:val="22"/>
              </w:rPr>
              <w:t>763521,78</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Pr>
          <w:p w:rsidR="00907F7C" w:rsidRPr="00D56B74" w:rsidRDefault="00907F7C" w:rsidP="00B35C5B">
            <w:pPr>
              <w:jc w:val="both"/>
              <w:rPr>
                <w:sz w:val="28"/>
                <w:szCs w:val="28"/>
              </w:rPr>
            </w:pPr>
            <w:r w:rsidRPr="00D56B74">
              <w:rPr>
                <w:sz w:val="28"/>
                <w:szCs w:val="28"/>
              </w:rPr>
              <w:t>- «источник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Pr>
          <w:p w:rsidR="00907F7C" w:rsidRPr="00C175BE" w:rsidRDefault="00907F7C" w:rsidP="00B35C5B">
            <w:pPr>
              <w:jc w:val="center"/>
            </w:pPr>
          </w:p>
        </w:tc>
        <w:tc>
          <w:tcPr>
            <w:tcW w:w="1275" w:type="dxa"/>
          </w:tcPr>
          <w:p w:rsidR="00907F7C" w:rsidRPr="00C175BE" w:rsidRDefault="00907F7C" w:rsidP="00B35C5B">
            <w:pPr>
              <w:jc w:val="center"/>
            </w:pPr>
          </w:p>
        </w:tc>
        <w:tc>
          <w:tcPr>
            <w:tcW w:w="1276" w:type="dxa"/>
          </w:tcPr>
          <w:p w:rsidR="00907F7C" w:rsidRPr="00C175BE" w:rsidRDefault="00907F7C" w:rsidP="00B35C5B">
            <w:pPr>
              <w:jc w:val="center"/>
            </w:pPr>
          </w:p>
        </w:tc>
      </w:tr>
      <w:tr w:rsidR="00907F7C" w:rsidRPr="00D56B74" w:rsidTr="00B35C5B">
        <w:tc>
          <w:tcPr>
            <w:tcW w:w="708" w:type="dxa"/>
            <w:vMerge w:val="restart"/>
          </w:tcPr>
          <w:p w:rsidR="00907F7C" w:rsidRPr="00D56B74" w:rsidRDefault="00907F7C" w:rsidP="00B35C5B">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Обеспечение услугами связи</w:t>
            </w:r>
          </w:p>
        </w:tc>
        <w:tc>
          <w:tcPr>
            <w:tcW w:w="1795" w:type="dxa"/>
            <w:vMerge w:val="restart"/>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07F7C" w:rsidRPr="00ED1EF7" w:rsidRDefault="00907F7C" w:rsidP="00B35C5B">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tcPr>
          <w:p w:rsidR="00907F7C" w:rsidRPr="00ED1EF7" w:rsidRDefault="00907F7C" w:rsidP="00B35C5B">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tcPr>
          <w:p w:rsidR="00907F7C" w:rsidRPr="00ED1EF7" w:rsidRDefault="00907F7C" w:rsidP="00B35C5B">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07F7C" w:rsidRPr="00146FF7" w:rsidRDefault="00907F7C" w:rsidP="00B35C5B">
            <w:pPr>
              <w:jc w:val="center"/>
              <w:rPr>
                <w:sz w:val="22"/>
                <w:szCs w:val="22"/>
              </w:rPr>
            </w:pPr>
            <w:r>
              <w:rPr>
                <w:sz w:val="22"/>
                <w:szCs w:val="22"/>
              </w:rPr>
              <w:t>19100,00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val="restart"/>
          </w:tcPr>
          <w:p w:rsidR="00907F7C" w:rsidRPr="00D56B74" w:rsidRDefault="00907F7C" w:rsidP="00B35C5B">
            <w:pPr>
              <w:jc w:val="both"/>
              <w:rPr>
                <w:sz w:val="28"/>
                <w:szCs w:val="28"/>
              </w:rPr>
            </w:pPr>
            <w:r>
              <w:rPr>
                <w:sz w:val="28"/>
                <w:szCs w:val="28"/>
              </w:rPr>
              <w:t>2</w:t>
            </w:r>
            <w:r w:rsidRPr="00D56B74">
              <w:rPr>
                <w:sz w:val="28"/>
                <w:szCs w:val="28"/>
              </w:rPr>
              <w:t>.</w:t>
            </w:r>
            <w:r>
              <w:rPr>
                <w:sz w:val="28"/>
                <w:szCs w:val="28"/>
              </w:rPr>
              <w:t>3</w:t>
            </w: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lastRenderedPageBreak/>
              <w:t>Обеспечение чистоты  и порядка в учреждениях</w:t>
            </w:r>
          </w:p>
        </w:tc>
        <w:tc>
          <w:tcPr>
            <w:tcW w:w="1795" w:type="dxa"/>
            <w:vMerge w:val="restart"/>
          </w:tcPr>
          <w:p w:rsidR="00907F7C" w:rsidRPr="00D56B74" w:rsidRDefault="00907F7C" w:rsidP="00B35C5B">
            <w:pPr>
              <w:jc w:val="both"/>
              <w:rPr>
                <w:sz w:val="28"/>
                <w:szCs w:val="28"/>
              </w:rPr>
            </w:pPr>
            <w:r w:rsidRPr="00D56B74">
              <w:rPr>
                <w:sz w:val="28"/>
                <w:szCs w:val="28"/>
              </w:rPr>
              <w:t>руководитель учреждения.</w:t>
            </w:r>
          </w:p>
        </w:tc>
        <w:tc>
          <w:tcPr>
            <w:tcW w:w="1465" w:type="dxa"/>
            <w:vAlign w:val="center"/>
          </w:tcPr>
          <w:p w:rsidR="00907F7C" w:rsidRPr="00ED1EF7" w:rsidRDefault="00907F7C" w:rsidP="00B35C5B">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r>
      <w:tr w:rsidR="00907F7C" w:rsidRPr="00D56B74" w:rsidTr="00B35C5B">
        <w:trPr>
          <w:trHeight w:val="707"/>
        </w:trPr>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vAlign w:val="center"/>
          </w:tcPr>
          <w:p w:rsidR="00907F7C" w:rsidRPr="00ED1EF7" w:rsidRDefault="00907F7C" w:rsidP="00B35C5B">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vAlign w:val="center"/>
          </w:tcPr>
          <w:p w:rsidR="00907F7C" w:rsidRPr="00ED1EF7" w:rsidRDefault="00907F7C" w:rsidP="00B35C5B">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140347,00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vMerge w:val="restart"/>
          </w:tcPr>
          <w:p w:rsidR="00907F7C" w:rsidRPr="00D56B74" w:rsidRDefault="00907F7C" w:rsidP="00B35C5B">
            <w:pPr>
              <w:jc w:val="both"/>
              <w:rPr>
                <w:sz w:val="28"/>
                <w:szCs w:val="28"/>
              </w:rPr>
            </w:pPr>
            <w:r>
              <w:rPr>
                <w:sz w:val="28"/>
                <w:szCs w:val="28"/>
              </w:rPr>
              <w:t>2.4</w:t>
            </w:r>
          </w:p>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07F7C" w:rsidRPr="0086283C" w:rsidRDefault="00907F7C" w:rsidP="00B35C5B">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vAlign w:val="center"/>
          </w:tcPr>
          <w:p w:rsidR="00907F7C" w:rsidRPr="0086283C" w:rsidRDefault="00907F7C" w:rsidP="00B35C5B">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vAlign w:val="center"/>
          </w:tcPr>
          <w:p w:rsidR="00907F7C" w:rsidRPr="0086283C" w:rsidRDefault="00907F7C" w:rsidP="00B35C5B">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146FF7" w:rsidRDefault="00907F7C" w:rsidP="00B35C5B">
            <w:pPr>
              <w:jc w:val="center"/>
              <w:rPr>
                <w:sz w:val="22"/>
                <w:szCs w:val="22"/>
              </w:rPr>
            </w:pPr>
            <w:r>
              <w:rPr>
                <w:sz w:val="22"/>
                <w:szCs w:val="22"/>
              </w:rPr>
              <w:t>119153,00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07F7C" w:rsidRPr="006F3A58" w:rsidRDefault="00907F7C" w:rsidP="00B35C5B">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tcPr>
          <w:p w:rsidR="00907F7C" w:rsidRPr="00D56B74" w:rsidRDefault="00907F7C" w:rsidP="00B35C5B">
            <w:pPr>
              <w:jc w:val="both"/>
              <w:rPr>
                <w:sz w:val="28"/>
                <w:szCs w:val="28"/>
              </w:rPr>
            </w:pPr>
          </w:p>
        </w:tc>
        <w:tc>
          <w:tcPr>
            <w:tcW w:w="1465" w:type="dxa"/>
            <w:vAlign w:val="center"/>
          </w:tcPr>
          <w:p w:rsidR="00907F7C" w:rsidRPr="006F3A58" w:rsidRDefault="00907F7C" w:rsidP="00B35C5B">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tcPr>
          <w:p w:rsidR="00907F7C" w:rsidRPr="00D56B74" w:rsidRDefault="00907F7C" w:rsidP="00B35C5B">
            <w:pPr>
              <w:jc w:val="both"/>
              <w:rPr>
                <w:sz w:val="28"/>
                <w:szCs w:val="28"/>
              </w:rPr>
            </w:pPr>
          </w:p>
        </w:tc>
        <w:tc>
          <w:tcPr>
            <w:tcW w:w="1465" w:type="dxa"/>
            <w:vAlign w:val="center"/>
          </w:tcPr>
          <w:p w:rsidR="00907F7C" w:rsidRPr="006F3A58" w:rsidRDefault="00907F7C" w:rsidP="00B35C5B">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2939B4" w:rsidRDefault="00907F7C" w:rsidP="00B35C5B">
            <w:pPr>
              <w:jc w:val="center"/>
              <w:rPr>
                <w:sz w:val="22"/>
                <w:szCs w:val="22"/>
              </w:rPr>
            </w:pPr>
            <w:r>
              <w:rPr>
                <w:sz w:val="22"/>
                <w:szCs w:val="22"/>
              </w:rPr>
              <w:t>28000,00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07F7C" w:rsidRPr="005712DB" w:rsidRDefault="00907F7C" w:rsidP="00B35C5B">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tcPr>
          <w:p w:rsidR="00907F7C" w:rsidRPr="00D56B74" w:rsidRDefault="00907F7C" w:rsidP="00B35C5B">
            <w:pPr>
              <w:jc w:val="both"/>
              <w:rPr>
                <w:sz w:val="28"/>
                <w:szCs w:val="28"/>
              </w:rPr>
            </w:pPr>
          </w:p>
        </w:tc>
        <w:tc>
          <w:tcPr>
            <w:tcW w:w="1465" w:type="dxa"/>
            <w:vAlign w:val="center"/>
          </w:tcPr>
          <w:p w:rsidR="00907F7C" w:rsidRPr="005712DB" w:rsidRDefault="00907F7C" w:rsidP="00B35C5B">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tcPr>
          <w:p w:rsidR="00907F7C" w:rsidRPr="00D56B74" w:rsidRDefault="00907F7C" w:rsidP="00B35C5B">
            <w:pPr>
              <w:jc w:val="both"/>
              <w:rPr>
                <w:sz w:val="28"/>
                <w:szCs w:val="28"/>
              </w:rPr>
            </w:pPr>
          </w:p>
        </w:tc>
        <w:tc>
          <w:tcPr>
            <w:tcW w:w="1465" w:type="dxa"/>
            <w:vAlign w:val="center"/>
          </w:tcPr>
          <w:p w:rsidR="00907F7C" w:rsidRPr="005712DB" w:rsidRDefault="00907F7C" w:rsidP="00B35C5B">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74000,00</w:t>
            </w: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center"/>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center"/>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Pr="00D56B74" w:rsidRDefault="00907F7C" w:rsidP="00B35C5B">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907F7C" w:rsidRPr="00D56B74" w:rsidRDefault="00907F7C" w:rsidP="00B35C5B">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465" w:type="dxa"/>
          </w:tcPr>
          <w:p w:rsidR="00907F7C" w:rsidRDefault="00907F7C" w:rsidP="00B35C5B">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r>
      <w:tr w:rsidR="00907F7C" w:rsidRPr="00D56B74" w:rsidTr="00B35C5B">
        <w:tc>
          <w:tcPr>
            <w:tcW w:w="708" w:type="dxa"/>
            <w:vMerge w:val="restart"/>
          </w:tcPr>
          <w:p w:rsidR="00907F7C" w:rsidRPr="00D56B74" w:rsidRDefault="00907F7C" w:rsidP="00B35C5B">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Содержание имущества</w:t>
            </w:r>
          </w:p>
        </w:tc>
        <w:tc>
          <w:tcPr>
            <w:tcW w:w="1795" w:type="dxa"/>
            <w:vMerge w:val="restart"/>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07F7C" w:rsidRDefault="00907F7C" w:rsidP="00B35C5B">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tcPr>
          <w:p w:rsidR="00907F7C" w:rsidRDefault="00907F7C" w:rsidP="00B35C5B">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tcPr>
          <w:p w:rsidR="00907F7C" w:rsidRDefault="00907F7C" w:rsidP="00B35C5B">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r>
              <w:rPr>
                <w:sz w:val="22"/>
                <w:szCs w:val="22"/>
              </w:rPr>
              <w:t>128404,00</w:t>
            </w: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от юридических и 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vMerge/>
          </w:tcPr>
          <w:p w:rsidR="00907F7C" w:rsidRPr="00D56B74"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5"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c>
          <w:tcPr>
            <w:tcW w:w="1276" w:type="dxa"/>
            <w:tcBorders>
              <w:top w:val="single" w:sz="4" w:space="0" w:color="auto"/>
              <w:left w:val="single" w:sz="4" w:space="0" w:color="auto"/>
              <w:bottom w:val="single" w:sz="4" w:space="0" w:color="auto"/>
              <w:right w:val="single" w:sz="4" w:space="0" w:color="auto"/>
            </w:tcBorders>
          </w:tcPr>
          <w:p w:rsidR="00907F7C" w:rsidRPr="00C175BE" w:rsidRDefault="00907F7C" w:rsidP="00B35C5B">
            <w:pPr>
              <w:jc w:val="both"/>
            </w:pPr>
          </w:p>
        </w:tc>
      </w:tr>
      <w:tr w:rsidR="00907F7C" w:rsidRPr="00D56B74" w:rsidTr="00B35C5B">
        <w:tc>
          <w:tcPr>
            <w:tcW w:w="708" w:type="dxa"/>
          </w:tcPr>
          <w:p w:rsidR="00907F7C" w:rsidRDefault="00907F7C" w:rsidP="00B35C5B">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907F7C" w:rsidRPr="00471A1E" w:rsidRDefault="00907F7C" w:rsidP="00B35C5B">
            <w:pPr>
              <w:jc w:val="both"/>
              <w:rPr>
                <w:sz w:val="28"/>
                <w:szCs w:val="28"/>
              </w:rPr>
            </w:pPr>
            <w:r w:rsidRPr="00471A1E">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r>
              <w:rPr>
                <w:sz w:val="22"/>
                <w:szCs w:val="22"/>
              </w:rPr>
              <w:t>1937282,00</w:t>
            </w:r>
          </w:p>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w:t>
            </w:r>
          </w:p>
        </w:tc>
      </w:tr>
      <w:tr w:rsidR="00907F7C" w:rsidRPr="00D56B74" w:rsidTr="00B35C5B">
        <w:tc>
          <w:tcPr>
            <w:tcW w:w="708" w:type="dxa"/>
          </w:tcPr>
          <w:p w:rsidR="00907F7C" w:rsidRDefault="00907F7C" w:rsidP="00B35C5B">
            <w:pPr>
              <w:jc w:val="both"/>
              <w:rPr>
                <w:sz w:val="28"/>
                <w:szCs w:val="28"/>
              </w:rPr>
            </w:pPr>
            <w:r>
              <w:rPr>
                <w:sz w:val="28"/>
                <w:szCs w:val="28"/>
              </w:rPr>
              <w:t>4.1</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 xml:space="preserve"> )</w:t>
            </w:r>
          </w:p>
        </w:tc>
        <w:tc>
          <w:tcPr>
            <w:tcW w:w="1795" w:type="dxa"/>
            <w:vMerge w:val="restart"/>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r>
              <w:rPr>
                <w:sz w:val="22"/>
                <w:szCs w:val="22"/>
              </w:rPr>
              <w:t>1937282,00</w:t>
            </w:r>
          </w:p>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5712DB" w:rsidRDefault="00907F7C" w:rsidP="00B35C5B">
            <w:pPr>
              <w:jc w:val="center"/>
              <w:rPr>
                <w:sz w:val="22"/>
                <w:szCs w:val="22"/>
              </w:rPr>
            </w:pPr>
            <w:r>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vMerge/>
          </w:tcPr>
          <w:p w:rsidR="00907F7C" w:rsidRPr="00D56B74" w:rsidRDefault="00907F7C" w:rsidP="00B35C5B">
            <w:pPr>
              <w:jc w:val="both"/>
              <w:rPr>
                <w:sz w:val="28"/>
                <w:szCs w:val="28"/>
              </w:rPr>
            </w:pPr>
          </w:p>
        </w:tc>
        <w:tc>
          <w:tcPr>
            <w:tcW w:w="1465" w:type="dxa"/>
            <w:vAlign w:val="center"/>
          </w:tcPr>
          <w:p w:rsidR="00907F7C" w:rsidRPr="005712DB" w:rsidRDefault="00907F7C" w:rsidP="00B35C5B">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vMerge/>
          </w:tcPr>
          <w:p w:rsidR="00907F7C" w:rsidRPr="00D56B74" w:rsidRDefault="00907F7C" w:rsidP="00B35C5B">
            <w:pPr>
              <w:jc w:val="both"/>
              <w:rPr>
                <w:sz w:val="28"/>
                <w:szCs w:val="28"/>
              </w:rPr>
            </w:pPr>
          </w:p>
        </w:tc>
        <w:tc>
          <w:tcPr>
            <w:tcW w:w="1465" w:type="dxa"/>
            <w:vAlign w:val="center"/>
          </w:tcPr>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vMerge/>
          </w:tcPr>
          <w:p w:rsidR="00907F7C" w:rsidRPr="00D56B74" w:rsidRDefault="00907F7C" w:rsidP="00B35C5B">
            <w:pPr>
              <w:jc w:val="both"/>
              <w:rPr>
                <w:sz w:val="28"/>
                <w:szCs w:val="28"/>
              </w:rPr>
            </w:pPr>
          </w:p>
        </w:tc>
        <w:tc>
          <w:tcPr>
            <w:tcW w:w="1465" w:type="dxa"/>
            <w:vAlign w:val="center"/>
          </w:tcPr>
          <w:p w:rsidR="00907F7C" w:rsidRPr="005712DB" w:rsidRDefault="00907F7C" w:rsidP="00B35C5B">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5712DB" w:rsidRDefault="00907F7C" w:rsidP="00B35C5B">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tcPr>
          <w:p w:rsidR="00907F7C" w:rsidRPr="005712DB"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Pr="005712DB" w:rsidRDefault="00907F7C" w:rsidP="00B35C5B">
            <w:pPr>
              <w:jc w:val="center"/>
              <w:rPr>
                <w:sz w:val="22"/>
                <w:szCs w:val="22"/>
              </w:rPr>
            </w:pP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бюджеты государственных внебюджетных фондов</w:t>
            </w:r>
          </w:p>
        </w:tc>
        <w:tc>
          <w:tcPr>
            <w:tcW w:w="1795" w:type="dxa"/>
            <w:vMerge/>
          </w:tcPr>
          <w:p w:rsidR="00907F7C" w:rsidRPr="00D56B74" w:rsidRDefault="00907F7C" w:rsidP="00B35C5B">
            <w:pPr>
              <w:jc w:val="both"/>
              <w:rPr>
                <w:sz w:val="28"/>
                <w:szCs w:val="28"/>
              </w:rPr>
            </w:pPr>
          </w:p>
        </w:tc>
        <w:tc>
          <w:tcPr>
            <w:tcW w:w="1465" w:type="dxa"/>
          </w:tcPr>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xml:space="preserve">- от юридических и </w:t>
            </w:r>
            <w:r w:rsidRPr="00D56B74">
              <w:rPr>
                <w:sz w:val="28"/>
                <w:szCs w:val="28"/>
              </w:rPr>
              <w:lastRenderedPageBreak/>
              <w:t>физических лиц</w:t>
            </w:r>
          </w:p>
        </w:tc>
        <w:tc>
          <w:tcPr>
            <w:tcW w:w="1795" w:type="dxa"/>
            <w:vMerge/>
          </w:tcPr>
          <w:p w:rsidR="00907F7C" w:rsidRPr="00D56B74" w:rsidRDefault="00907F7C" w:rsidP="00B35C5B">
            <w:pPr>
              <w:jc w:val="both"/>
              <w:rPr>
                <w:sz w:val="28"/>
                <w:szCs w:val="28"/>
              </w:rPr>
            </w:pPr>
          </w:p>
        </w:tc>
        <w:tc>
          <w:tcPr>
            <w:tcW w:w="1465" w:type="dxa"/>
          </w:tcPr>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внебюджетное финансирование</w:t>
            </w:r>
          </w:p>
        </w:tc>
        <w:tc>
          <w:tcPr>
            <w:tcW w:w="1795" w:type="dxa"/>
            <w:vMerge/>
          </w:tcPr>
          <w:p w:rsidR="00907F7C" w:rsidRPr="00D56B74" w:rsidRDefault="00907F7C" w:rsidP="00B35C5B">
            <w:pPr>
              <w:jc w:val="both"/>
              <w:rPr>
                <w:sz w:val="28"/>
                <w:szCs w:val="28"/>
              </w:rPr>
            </w:pPr>
          </w:p>
        </w:tc>
        <w:tc>
          <w:tcPr>
            <w:tcW w:w="1465" w:type="dxa"/>
          </w:tcPr>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-«источник финансирования»</w:t>
            </w:r>
          </w:p>
        </w:tc>
        <w:tc>
          <w:tcPr>
            <w:tcW w:w="1795" w:type="dxa"/>
            <w:vMerge/>
          </w:tcPr>
          <w:p w:rsidR="00907F7C" w:rsidRPr="00D56B74" w:rsidRDefault="00907F7C" w:rsidP="00B35C5B">
            <w:pPr>
              <w:jc w:val="both"/>
              <w:rPr>
                <w:sz w:val="28"/>
                <w:szCs w:val="28"/>
              </w:rPr>
            </w:pPr>
          </w:p>
        </w:tc>
        <w:tc>
          <w:tcPr>
            <w:tcW w:w="1465" w:type="dxa"/>
          </w:tcPr>
          <w:p w:rsidR="00907F7C" w:rsidRPr="005712DB" w:rsidRDefault="00907F7C" w:rsidP="00B35C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tc>
      </w:tr>
      <w:tr w:rsidR="00907F7C" w:rsidRPr="00D56B74" w:rsidTr="00B35C5B">
        <w:tc>
          <w:tcPr>
            <w:tcW w:w="708" w:type="dxa"/>
          </w:tcPr>
          <w:p w:rsidR="00907F7C" w:rsidRDefault="00907F7C" w:rsidP="00B35C5B">
            <w:pPr>
              <w:jc w:val="both"/>
              <w:rPr>
                <w:sz w:val="28"/>
                <w:szCs w:val="28"/>
              </w:rPr>
            </w:pPr>
            <w:r>
              <w:rPr>
                <w:sz w:val="28"/>
                <w:szCs w:val="28"/>
              </w:rPr>
              <w:t>5.</w:t>
            </w:r>
          </w:p>
        </w:tc>
        <w:tc>
          <w:tcPr>
            <w:tcW w:w="4773" w:type="dxa"/>
            <w:gridSpan w:val="2"/>
            <w:tcBorders>
              <w:top w:val="single" w:sz="4" w:space="0" w:color="auto"/>
              <w:left w:val="single" w:sz="4" w:space="0" w:color="auto"/>
              <w:bottom w:val="single" w:sz="4" w:space="0" w:color="auto"/>
            </w:tcBorders>
          </w:tcPr>
          <w:p w:rsidR="00907F7C" w:rsidRPr="00471A1E" w:rsidRDefault="00907F7C" w:rsidP="00B35C5B">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07F7C" w:rsidRPr="00070C1B" w:rsidRDefault="00907F7C" w:rsidP="00B35C5B">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r>
      <w:tr w:rsidR="00907F7C" w:rsidRPr="00D56B74" w:rsidTr="00B35C5B">
        <w:tc>
          <w:tcPr>
            <w:tcW w:w="708" w:type="dxa"/>
          </w:tcPr>
          <w:p w:rsidR="00907F7C" w:rsidRDefault="00907F7C" w:rsidP="00B35C5B">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Pr>
                <w:sz w:val="28"/>
                <w:szCs w:val="28"/>
              </w:rPr>
              <w:t xml:space="preserve">Материальное обеспечение сотрудников(выплаты стимулирующего характера 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907F7C" w:rsidRPr="00D56B74" w:rsidRDefault="00907F7C" w:rsidP="00B35C5B">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07F7C" w:rsidRPr="00070C1B" w:rsidRDefault="00907F7C" w:rsidP="00B35C5B">
            <w:pPr>
              <w:jc w:val="center"/>
              <w:rPr>
                <w:sz w:val="22"/>
                <w:szCs w:val="22"/>
              </w:rPr>
            </w:pPr>
          </w:p>
          <w:p w:rsidR="00907F7C" w:rsidRPr="00070C1B" w:rsidRDefault="00907F7C" w:rsidP="00B35C5B">
            <w:pPr>
              <w:jc w:val="center"/>
              <w:rPr>
                <w:sz w:val="22"/>
                <w:szCs w:val="22"/>
              </w:rPr>
            </w:pPr>
          </w:p>
          <w:p w:rsidR="00907F7C" w:rsidRPr="00070C1B" w:rsidRDefault="00907F7C" w:rsidP="00B35C5B">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tcPr>
          <w:p w:rsidR="00907F7C" w:rsidRPr="00070C1B" w:rsidRDefault="00907F7C" w:rsidP="00B35C5B">
            <w:pPr>
              <w:jc w:val="center"/>
              <w:rPr>
                <w:sz w:val="22"/>
                <w:szCs w:val="22"/>
              </w:rPr>
            </w:pPr>
          </w:p>
          <w:p w:rsidR="00907F7C" w:rsidRPr="00070C1B" w:rsidRDefault="00907F7C" w:rsidP="00B35C5B">
            <w:pPr>
              <w:jc w:val="center"/>
              <w:rPr>
                <w:sz w:val="22"/>
                <w:szCs w:val="22"/>
              </w:rPr>
            </w:pPr>
          </w:p>
          <w:p w:rsidR="00907F7C" w:rsidRPr="00070C1B" w:rsidRDefault="00907F7C" w:rsidP="00B35C5B">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tcPr>
          <w:p w:rsidR="00907F7C" w:rsidRPr="00070C1B" w:rsidRDefault="00907F7C" w:rsidP="00B35C5B">
            <w:pPr>
              <w:jc w:val="center"/>
              <w:rPr>
                <w:sz w:val="22"/>
                <w:szCs w:val="22"/>
              </w:rPr>
            </w:pPr>
          </w:p>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07F7C" w:rsidRPr="00070C1B" w:rsidRDefault="00907F7C" w:rsidP="00B35C5B">
            <w:pPr>
              <w:jc w:val="center"/>
              <w:rPr>
                <w:sz w:val="22"/>
                <w:szCs w:val="22"/>
              </w:rPr>
            </w:pPr>
          </w:p>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бюджетные ассигнования</w:t>
            </w:r>
          </w:p>
        </w:tc>
        <w:tc>
          <w:tcPr>
            <w:tcW w:w="1795" w:type="dxa"/>
          </w:tcPr>
          <w:p w:rsidR="00907F7C" w:rsidRPr="00D56B74" w:rsidRDefault="00907F7C" w:rsidP="00B35C5B">
            <w:pPr>
              <w:jc w:val="both"/>
              <w:rPr>
                <w:sz w:val="28"/>
                <w:szCs w:val="28"/>
              </w:rPr>
            </w:pPr>
          </w:p>
        </w:tc>
        <w:tc>
          <w:tcPr>
            <w:tcW w:w="1465" w:type="dxa"/>
            <w:vAlign w:val="center"/>
          </w:tcPr>
          <w:p w:rsidR="00907F7C" w:rsidRPr="00070C1B" w:rsidRDefault="00907F7C" w:rsidP="00B35C5B">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rPr>
                <w:sz w:val="22"/>
                <w:szCs w:val="22"/>
              </w:rPr>
            </w:pPr>
            <w:r>
              <w:rPr>
                <w:sz w:val="22"/>
                <w:szCs w:val="22"/>
              </w:rPr>
              <w:t xml:space="preserve">   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p>
          <w:p w:rsidR="00907F7C" w:rsidRPr="00070C1B" w:rsidRDefault="00907F7C" w:rsidP="00B35C5B">
            <w:pPr>
              <w:jc w:val="center"/>
              <w:rPr>
                <w:sz w:val="22"/>
                <w:szCs w:val="22"/>
              </w:rPr>
            </w:pPr>
            <w:r w:rsidRPr="00070C1B">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местный бюджет</w:t>
            </w:r>
          </w:p>
        </w:tc>
        <w:tc>
          <w:tcPr>
            <w:tcW w:w="1795" w:type="dxa"/>
          </w:tcPr>
          <w:p w:rsidR="00907F7C" w:rsidRPr="00D56B74" w:rsidRDefault="00907F7C" w:rsidP="00B35C5B">
            <w:pPr>
              <w:jc w:val="both"/>
              <w:rPr>
                <w:sz w:val="28"/>
                <w:szCs w:val="28"/>
              </w:rPr>
            </w:pPr>
          </w:p>
        </w:tc>
        <w:tc>
          <w:tcPr>
            <w:tcW w:w="1465" w:type="dxa"/>
            <w:vAlign w:val="center"/>
          </w:tcPr>
          <w:p w:rsidR="00907F7C" w:rsidRPr="00070C1B" w:rsidRDefault="00907F7C" w:rsidP="00B35C5B">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070C1B" w:rsidRDefault="00907F7C" w:rsidP="00B35C5B">
            <w:pPr>
              <w:jc w:val="center"/>
              <w:rPr>
                <w:sz w:val="22"/>
                <w:szCs w:val="22"/>
              </w:rPr>
            </w:pPr>
            <w:r w:rsidRPr="00070C1B">
              <w:rPr>
                <w:sz w:val="22"/>
                <w:szCs w:val="22"/>
              </w:rPr>
              <w:t>-</w:t>
            </w: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областной бюджет</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r>
      <w:tr w:rsidR="00907F7C" w:rsidRPr="00D56B74" w:rsidTr="00B35C5B">
        <w:tc>
          <w:tcPr>
            <w:tcW w:w="708" w:type="dxa"/>
          </w:tcPr>
          <w:p w:rsidR="00907F7C" w:rsidRDefault="00907F7C" w:rsidP="00B35C5B">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07F7C" w:rsidRPr="00D56B74" w:rsidRDefault="00907F7C" w:rsidP="00B35C5B">
            <w:pPr>
              <w:jc w:val="both"/>
              <w:rPr>
                <w:sz w:val="28"/>
                <w:szCs w:val="28"/>
              </w:rPr>
            </w:pPr>
            <w:r w:rsidRPr="00D56B74">
              <w:rPr>
                <w:sz w:val="28"/>
                <w:szCs w:val="28"/>
              </w:rPr>
              <w:t xml:space="preserve">- бюджеты </w:t>
            </w:r>
            <w:r w:rsidRPr="00D56B74">
              <w:rPr>
                <w:sz w:val="28"/>
                <w:szCs w:val="28"/>
              </w:rPr>
              <w:lastRenderedPageBreak/>
              <w:t>государственных внебюджетныхфондов</w:t>
            </w:r>
          </w:p>
        </w:tc>
        <w:tc>
          <w:tcPr>
            <w:tcW w:w="1795" w:type="dxa"/>
          </w:tcPr>
          <w:p w:rsidR="00907F7C" w:rsidRPr="00D56B74" w:rsidRDefault="00907F7C" w:rsidP="00B35C5B">
            <w:pPr>
              <w:jc w:val="both"/>
              <w:rPr>
                <w:sz w:val="28"/>
                <w:szCs w:val="28"/>
              </w:rPr>
            </w:pPr>
          </w:p>
        </w:tc>
        <w:tc>
          <w:tcPr>
            <w:tcW w:w="1465" w:type="dxa"/>
          </w:tcPr>
          <w:p w:rsidR="00907F7C" w:rsidRPr="00C175BE" w:rsidRDefault="00907F7C" w:rsidP="00B35C5B">
            <w:pPr>
              <w:jc w:val="both"/>
            </w:pPr>
          </w:p>
        </w:tc>
        <w:tc>
          <w:tcPr>
            <w:tcW w:w="1418"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pPr>
          </w:p>
        </w:tc>
      </w:tr>
    </w:tbl>
    <w:p w:rsidR="00907F7C" w:rsidRPr="00D56B74" w:rsidRDefault="00907F7C" w:rsidP="00907F7C">
      <w:pPr>
        <w:spacing w:line="360" w:lineRule="auto"/>
        <w:contextualSpacing/>
        <w:rPr>
          <w:b/>
          <w:sz w:val="28"/>
          <w:szCs w:val="28"/>
        </w:rPr>
        <w:sectPr w:rsidR="00907F7C" w:rsidRPr="00D56B74" w:rsidSect="00B35C5B">
          <w:pgSz w:w="11906" w:h="16838"/>
          <w:pgMar w:top="567" w:right="397" w:bottom="567" w:left="2325" w:header="709" w:footer="709" w:gutter="0"/>
          <w:cols w:space="708"/>
          <w:docGrid w:linePitch="360"/>
        </w:sectPr>
      </w:pPr>
    </w:p>
    <w:p w:rsidR="00907F7C" w:rsidRPr="00C976F8" w:rsidRDefault="00907F7C" w:rsidP="00907F7C">
      <w:pPr>
        <w:pStyle w:val="ab"/>
        <w:jc w:val="right"/>
        <w:rPr>
          <w:sz w:val="28"/>
          <w:szCs w:val="28"/>
        </w:rPr>
      </w:pPr>
      <w:r w:rsidRPr="00C976F8">
        <w:rPr>
          <w:sz w:val="28"/>
          <w:szCs w:val="28"/>
        </w:rPr>
        <w:lastRenderedPageBreak/>
        <w:t xml:space="preserve">Приложение </w:t>
      </w:r>
      <w:r>
        <w:rPr>
          <w:sz w:val="28"/>
          <w:szCs w:val="28"/>
        </w:rPr>
        <w:t>2</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C976F8" w:rsidRDefault="00907F7C" w:rsidP="00907F7C">
      <w:pPr>
        <w:pStyle w:val="ab"/>
        <w:jc w:val="right"/>
        <w:rPr>
          <w:sz w:val="28"/>
          <w:szCs w:val="28"/>
        </w:rPr>
      </w:pPr>
      <w:r>
        <w:rPr>
          <w:sz w:val="28"/>
          <w:szCs w:val="28"/>
        </w:rPr>
        <w:t xml:space="preserve"> Комсомольского муниципального района</w:t>
      </w:r>
      <w:r w:rsidRPr="00C976F8">
        <w:rPr>
          <w:sz w:val="28"/>
          <w:szCs w:val="28"/>
        </w:rPr>
        <w:t>»</w:t>
      </w:r>
    </w:p>
    <w:p w:rsidR="00907F7C" w:rsidRDefault="00907F7C" w:rsidP="00907F7C">
      <w:pPr>
        <w:spacing w:line="360" w:lineRule="auto"/>
        <w:jc w:val="center"/>
        <w:rPr>
          <w:b/>
          <w:sz w:val="28"/>
          <w:szCs w:val="28"/>
        </w:rPr>
      </w:pPr>
    </w:p>
    <w:p w:rsidR="00907F7C" w:rsidRDefault="00907F7C" w:rsidP="00907F7C">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907F7C" w:rsidRPr="003249A7"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907F7C" w:rsidRPr="00E00324" w:rsidTr="00B35C5B">
        <w:tc>
          <w:tcPr>
            <w:tcW w:w="2520" w:type="dxa"/>
          </w:tcPr>
          <w:p w:rsidR="00907F7C" w:rsidRPr="00E00324" w:rsidRDefault="00907F7C" w:rsidP="00B35C5B">
            <w:pPr>
              <w:jc w:val="center"/>
              <w:rPr>
                <w:b/>
                <w:sz w:val="28"/>
                <w:szCs w:val="28"/>
              </w:rPr>
            </w:pPr>
            <w:r w:rsidRPr="00E00324">
              <w:rPr>
                <w:b/>
                <w:sz w:val="28"/>
                <w:szCs w:val="28"/>
              </w:rPr>
              <w:t>Наименование подпрограммы</w:t>
            </w:r>
          </w:p>
        </w:tc>
        <w:tc>
          <w:tcPr>
            <w:tcW w:w="7120" w:type="dxa"/>
          </w:tcPr>
          <w:p w:rsidR="00907F7C" w:rsidRPr="004F1040" w:rsidRDefault="00907F7C" w:rsidP="00B35C5B">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907F7C" w:rsidRPr="00E00324" w:rsidTr="00B35C5B">
        <w:tc>
          <w:tcPr>
            <w:tcW w:w="2520" w:type="dxa"/>
          </w:tcPr>
          <w:p w:rsidR="00907F7C" w:rsidRPr="00E00324" w:rsidRDefault="00907F7C" w:rsidP="00B35C5B">
            <w:pPr>
              <w:jc w:val="center"/>
              <w:rPr>
                <w:b/>
                <w:sz w:val="28"/>
                <w:szCs w:val="28"/>
              </w:rPr>
            </w:pPr>
            <w:r w:rsidRPr="00E00324">
              <w:rPr>
                <w:b/>
                <w:sz w:val="28"/>
                <w:szCs w:val="28"/>
              </w:rPr>
              <w:t>Срок реализации подпрограммы</w:t>
            </w:r>
          </w:p>
        </w:tc>
        <w:tc>
          <w:tcPr>
            <w:tcW w:w="7120" w:type="dxa"/>
          </w:tcPr>
          <w:p w:rsidR="00907F7C" w:rsidRPr="00E00324" w:rsidRDefault="00907F7C" w:rsidP="00B35C5B">
            <w:pPr>
              <w:jc w:val="both"/>
              <w:rPr>
                <w:sz w:val="28"/>
                <w:szCs w:val="28"/>
              </w:rPr>
            </w:pPr>
            <w:r w:rsidRPr="00E00324">
              <w:rPr>
                <w:sz w:val="28"/>
                <w:szCs w:val="28"/>
              </w:rPr>
              <w:t>С</w:t>
            </w:r>
            <w:r>
              <w:rPr>
                <w:sz w:val="28"/>
                <w:szCs w:val="28"/>
              </w:rPr>
              <w:t>рок реализации подпрограммы 2018 - 2021</w:t>
            </w:r>
            <w:r w:rsidRPr="00E00324">
              <w:rPr>
                <w:sz w:val="28"/>
                <w:szCs w:val="28"/>
              </w:rPr>
              <w:t xml:space="preserve"> годы.</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07F7C" w:rsidRDefault="00907F7C" w:rsidP="00B35C5B">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07F7C" w:rsidRPr="00E00324" w:rsidRDefault="00907F7C" w:rsidP="00B35C5B">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07F7C" w:rsidRPr="00E00324" w:rsidTr="00B35C5B">
        <w:tc>
          <w:tcPr>
            <w:tcW w:w="2520" w:type="dxa"/>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7120"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E00324" w:rsidTr="00B35C5B">
        <w:tc>
          <w:tcPr>
            <w:tcW w:w="2520" w:type="dxa"/>
          </w:tcPr>
          <w:p w:rsidR="00907F7C" w:rsidRPr="00E00324" w:rsidRDefault="00907F7C" w:rsidP="00B35C5B">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907F7C" w:rsidRDefault="00907F7C" w:rsidP="00B35C5B">
            <w:pPr>
              <w:jc w:val="both"/>
              <w:rPr>
                <w:sz w:val="28"/>
                <w:szCs w:val="28"/>
              </w:rPr>
            </w:pPr>
            <w:r w:rsidRPr="00E00324">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p w:rsidR="00907F7C" w:rsidRPr="00E00324" w:rsidRDefault="00907F7C" w:rsidP="00B35C5B">
            <w:pPr>
              <w:jc w:val="both"/>
              <w:rPr>
                <w:sz w:val="28"/>
                <w:szCs w:val="28"/>
              </w:rPr>
            </w:pPr>
          </w:p>
        </w:tc>
      </w:tr>
      <w:tr w:rsidR="00907F7C" w:rsidRPr="00E00324" w:rsidTr="00B35C5B">
        <w:trPr>
          <w:trHeight w:val="1068"/>
        </w:trPr>
        <w:tc>
          <w:tcPr>
            <w:tcW w:w="2520" w:type="dxa"/>
          </w:tcPr>
          <w:p w:rsidR="00907F7C" w:rsidRPr="00E00324" w:rsidRDefault="00907F7C" w:rsidP="00B35C5B">
            <w:pPr>
              <w:jc w:val="center"/>
              <w:rPr>
                <w:b/>
                <w:sz w:val="28"/>
                <w:szCs w:val="28"/>
              </w:rPr>
            </w:pPr>
            <w:r>
              <w:rPr>
                <w:b/>
                <w:sz w:val="28"/>
                <w:szCs w:val="28"/>
              </w:rPr>
              <w:t>Задачи п</w:t>
            </w:r>
            <w:r w:rsidRPr="00E00324">
              <w:rPr>
                <w:b/>
                <w:sz w:val="28"/>
                <w:szCs w:val="28"/>
              </w:rPr>
              <w:t>одпрограммы</w:t>
            </w:r>
          </w:p>
        </w:tc>
        <w:tc>
          <w:tcPr>
            <w:tcW w:w="7120" w:type="dxa"/>
          </w:tcPr>
          <w:p w:rsidR="00907F7C" w:rsidRPr="00E00324" w:rsidRDefault="00907F7C" w:rsidP="00B35C5B">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907F7C" w:rsidRPr="00E00324" w:rsidRDefault="00907F7C" w:rsidP="00B35C5B">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907F7C" w:rsidRPr="00E00324" w:rsidRDefault="00907F7C" w:rsidP="00B35C5B">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907F7C" w:rsidRPr="00E00324" w:rsidRDefault="00907F7C" w:rsidP="00B35C5B">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907F7C" w:rsidRPr="00E00324" w:rsidTr="00B35C5B">
        <w:trPr>
          <w:trHeight w:val="1639"/>
        </w:trPr>
        <w:tc>
          <w:tcPr>
            <w:tcW w:w="2520" w:type="dxa"/>
          </w:tcPr>
          <w:p w:rsidR="00907F7C" w:rsidRPr="00F97AB3" w:rsidRDefault="00907F7C" w:rsidP="00B35C5B">
            <w:pPr>
              <w:rPr>
                <w:b/>
                <w:sz w:val="28"/>
                <w:szCs w:val="28"/>
              </w:rPr>
            </w:pPr>
            <w:r w:rsidRPr="00F97AB3">
              <w:rPr>
                <w:b/>
                <w:sz w:val="28"/>
                <w:szCs w:val="28"/>
              </w:rPr>
              <w:lastRenderedPageBreak/>
              <w:t>Объемы ресурсного обеспечения подпрограммы</w:t>
            </w:r>
          </w:p>
        </w:tc>
        <w:tc>
          <w:tcPr>
            <w:tcW w:w="7120" w:type="dxa"/>
          </w:tcPr>
          <w:p w:rsidR="00907F7C" w:rsidRDefault="00907F7C" w:rsidP="00B35C5B">
            <w:pPr>
              <w:jc w:val="both"/>
              <w:rPr>
                <w:sz w:val="28"/>
                <w:szCs w:val="28"/>
              </w:rPr>
            </w:pPr>
            <w:r>
              <w:rPr>
                <w:sz w:val="28"/>
                <w:szCs w:val="28"/>
              </w:rPr>
              <w:t>2018 год – 432803,60 руб.</w:t>
            </w:r>
          </w:p>
          <w:p w:rsidR="00907F7C" w:rsidRPr="00A154D1" w:rsidRDefault="00907F7C" w:rsidP="00B35C5B">
            <w:pPr>
              <w:jc w:val="both"/>
              <w:rPr>
                <w:sz w:val="28"/>
                <w:szCs w:val="28"/>
              </w:rPr>
            </w:pPr>
            <w:r>
              <w:rPr>
                <w:sz w:val="28"/>
                <w:szCs w:val="28"/>
              </w:rPr>
              <w:t>2019</w:t>
            </w:r>
            <w:r w:rsidRPr="00A154D1">
              <w:rPr>
                <w:sz w:val="28"/>
                <w:szCs w:val="28"/>
              </w:rPr>
              <w:t xml:space="preserve"> год - </w:t>
            </w:r>
            <w:r>
              <w:rPr>
                <w:sz w:val="28"/>
                <w:szCs w:val="28"/>
              </w:rPr>
              <w:t xml:space="preserve"> 0,0 руб.</w:t>
            </w:r>
          </w:p>
          <w:p w:rsidR="00907F7C" w:rsidRDefault="00907F7C" w:rsidP="00B35C5B">
            <w:pPr>
              <w:jc w:val="both"/>
              <w:rPr>
                <w:sz w:val="28"/>
                <w:szCs w:val="28"/>
              </w:rPr>
            </w:pPr>
            <w:r>
              <w:rPr>
                <w:sz w:val="28"/>
                <w:szCs w:val="28"/>
              </w:rPr>
              <w:t>2020</w:t>
            </w:r>
            <w:r w:rsidRPr="00A154D1">
              <w:rPr>
                <w:sz w:val="28"/>
                <w:szCs w:val="28"/>
              </w:rPr>
              <w:t xml:space="preserve"> год</w:t>
            </w:r>
            <w:r>
              <w:rPr>
                <w:sz w:val="28"/>
                <w:szCs w:val="28"/>
              </w:rPr>
              <w:t xml:space="preserve"> – 0,0 руб.</w:t>
            </w:r>
          </w:p>
          <w:p w:rsidR="00907F7C" w:rsidRPr="00A154D1" w:rsidRDefault="00907F7C" w:rsidP="00B35C5B">
            <w:pPr>
              <w:jc w:val="both"/>
              <w:rPr>
                <w:sz w:val="28"/>
                <w:szCs w:val="28"/>
              </w:rPr>
            </w:pPr>
            <w:r>
              <w:rPr>
                <w:sz w:val="28"/>
                <w:szCs w:val="28"/>
              </w:rPr>
              <w:t>2021 год -  0,0 руб.</w:t>
            </w:r>
          </w:p>
        </w:tc>
      </w:tr>
      <w:tr w:rsidR="00907F7C" w:rsidRPr="00E00324" w:rsidTr="00B35C5B">
        <w:trPr>
          <w:trHeight w:val="1639"/>
        </w:trPr>
        <w:tc>
          <w:tcPr>
            <w:tcW w:w="2520" w:type="dxa"/>
          </w:tcPr>
          <w:p w:rsidR="00907F7C" w:rsidRPr="006C4CDD" w:rsidRDefault="00907F7C" w:rsidP="00B35C5B">
            <w:pPr>
              <w:jc w:val="center"/>
              <w:rPr>
                <w:b/>
                <w:sz w:val="28"/>
                <w:szCs w:val="28"/>
              </w:rPr>
            </w:pPr>
            <w:r w:rsidRPr="006C4CDD">
              <w:rPr>
                <w:b/>
                <w:sz w:val="28"/>
                <w:szCs w:val="28"/>
              </w:rPr>
              <w:t>Ожидаемые результаты  реализации</w:t>
            </w:r>
            <w:r w:rsidRPr="006C4CDD">
              <w:rPr>
                <w:b/>
                <w:sz w:val="28"/>
                <w:szCs w:val="28"/>
              </w:rPr>
              <w:br/>
              <w:t>подпрограммы</w:t>
            </w:r>
          </w:p>
        </w:tc>
        <w:tc>
          <w:tcPr>
            <w:tcW w:w="7120" w:type="dxa"/>
          </w:tcPr>
          <w:p w:rsidR="00907F7C" w:rsidRPr="00E00324" w:rsidRDefault="00907F7C" w:rsidP="00B35C5B">
            <w:pPr>
              <w:spacing w:line="360" w:lineRule="auto"/>
              <w:jc w:val="both"/>
              <w:rPr>
                <w:sz w:val="28"/>
                <w:szCs w:val="28"/>
              </w:rPr>
            </w:pPr>
            <w:r>
              <w:rPr>
                <w:sz w:val="28"/>
                <w:szCs w:val="28"/>
              </w:rPr>
              <w:t>К 2021</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907F7C" w:rsidRPr="00E00324" w:rsidRDefault="00907F7C" w:rsidP="00B35C5B">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907F7C" w:rsidRPr="00E00324" w:rsidRDefault="00907F7C" w:rsidP="00B35C5B">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907F7C" w:rsidRPr="00E00324" w:rsidRDefault="00907F7C" w:rsidP="00B35C5B">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907F7C" w:rsidRPr="00E00324" w:rsidRDefault="00907F7C" w:rsidP="00B35C5B">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907F7C" w:rsidRPr="00E00324" w:rsidRDefault="00907F7C" w:rsidP="00B35C5B">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907F7C" w:rsidRPr="00E00324" w:rsidRDefault="00907F7C" w:rsidP="00B35C5B">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907F7C" w:rsidRPr="00E00324" w:rsidRDefault="00907F7C" w:rsidP="00B35C5B">
            <w:pPr>
              <w:pStyle w:val="ConsPlusCell"/>
              <w:jc w:val="both"/>
              <w:rPr>
                <w:sz w:val="28"/>
                <w:szCs w:val="28"/>
              </w:rPr>
            </w:pPr>
          </w:p>
        </w:tc>
      </w:tr>
    </w:tbl>
    <w:p w:rsidR="00907F7C" w:rsidRPr="00E00324" w:rsidRDefault="00907F7C" w:rsidP="00907F7C">
      <w:pPr>
        <w:spacing w:line="360" w:lineRule="auto"/>
        <w:jc w:val="right"/>
      </w:pPr>
    </w:p>
    <w:p w:rsidR="00907F7C" w:rsidRPr="00E00324" w:rsidRDefault="00907F7C" w:rsidP="00907F7C">
      <w:pPr>
        <w:jc w:val="center"/>
        <w:rPr>
          <w:b/>
          <w:sz w:val="28"/>
          <w:szCs w:val="28"/>
        </w:rPr>
      </w:pPr>
      <w:r>
        <w:rPr>
          <w:b/>
          <w:sz w:val="28"/>
          <w:szCs w:val="28"/>
        </w:rPr>
        <w:t>2. Характеристика основных мероприятий подпрограммы</w:t>
      </w:r>
    </w:p>
    <w:p w:rsidR="00907F7C" w:rsidRPr="00E00324" w:rsidRDefault="00907F7C" w:rsidP="00907F7C">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907F7C" w:rsidRPr="00E00324" w:rsidRDefault="00907F7C" w:rsidP="00907F7C">
      <w:pPr>
        <w:ind w:firstLine="567"/>
        <w:jc w:val="both"/>
        <w:rPr>
          <w:sz w:val="28"/>
          <w:szCs w:val="28"/>
        </w:rPr>
      </w:pPr>
      <w:r w:rsidRPr="00E00324">
        <w:rPr>
          <w:sz w:val="28"/>
          <w:szCs w:val="28"/>
        </w:rPr>
        <w:t xml:space="preserve">Совокупность указанных факторов определила расширение числа молодежных мероприятий и их участников. Поскольку в настоящий момент не </w:t>
      </w:r>
      <w:r w:rsidRPr="00E00324">
        <w:rPr>
          <w:sz w:val="28"/>
          <w:szCs w:val="28"/>
        </w:rPr>
        <w:lastRenderedPageBreak/>
        <w:t>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907F7C" w:rsidRPr="00E00324" w:rsidRDefault="00907F7C" w:rsidP="00907F7C">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907F7C" w:rsidRDefault="00907F7C" w:rsidP="00907F7C">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907F7C" w:rsidRPr="003249A7" w:rsidRDefault="00907F7C" w:rsidP="00907F7C">
      <w:pPr>
        <w:ind w:firstLine="567"/>
        <w:jc w:val="both"/>
        <w:rPr>
          <w:sz w:val="28"/>
          <w:szCs w:val="28"/>
        </w:rPr>
      </w:pPr>
    </w:p>
    <w:p w:rsidR="00907F7C" w:rsidRPr="00E00324" w:rsidRDefault="00907F7C" w:rsidP="00907F7C">
      <w:pPr>
        <w:jc w:val="center"/>
        <w:rPr>
          <w:b/>
          <w:sz w:val="28"/>
          <w:szCs w:val="28"/>
        </w:rPr>
      </w:pPr>
      <w:r w:rsidRPr="00E00324">
        <w:rPr>
          <w:b/>
          <w:sz w:val="28"/>
          <w:szCs w:val="28"/>
        </w:rPr>
        <w:t>Объем оказания муниципальной услуги</w:t>
      </w:r>
    </w:p>
    <w:p w:rsidR="00907F7C" w:rsidRPr="00645BA6" w:rsidRDefault="00907F7C" w:rsidP="00907F7C">
      <w:pPr>
        <w:jc w:val="center"/>
        <w:rPr>
          <w:b/>
          <w:sz w:val="16"/>
          <w:szCs w:val="16"/>
        </w:rPr>
      </w:pPr>
    </w:p>
    <w:p w:rsidR="00907F7C" w:rsidRDefault="00907F7C" w:rsidP="00907F7C">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w:t>
      </w:r>
      <w:r>
        <w:rPr>
          <w:sz w:val="28"/>
          <w:szCs w:val="28"/>
        </w:rPr>
        <w:t xml:space="preserve"> </w:t>
      </w:r>
      <w:r w:rsidRPr="00E00324">
        <w:rPr>
          <w:sz w:val="28"/>
          <w:szCs w:val="28"/>
        </w:rPr>
        <w:t>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907F7C" w:rsidRDefault="00907F7C" w:rsidP="00907F7C">
      <w:pPr>
        <w:ind w:firstLine="567"/>
        <w:jc w:val="both"/>
        <w:rPr>
          <w:sz w:val="28"/>
          <w:szCs w:val="28"/>
        </w:rPr>
      </w:pPr>
    </w:p>
    <w:p w:rsidR="00907F7C" w:rsidRDefault="00907F7C" w:rsidP="00907F7C">
      <w:pPr>
        <w:ind w:firstLine="567"/>
        <w:jc w:val="both"/>
        <w:rPr>
          <w:sz w:val="28"/>
          <w:szCs w:val="28"/>
        </w:rPr>
      </w:pPr>
    </w:p>
    <w:p w:rsidR="00907F7C" w:rsidRDefault="00907F7C" w:rsidP="00907F7C">
      <w:pPr>
        <w:ind w:firstLine="567"/>
        <w:jc w:val="both"/>
        <w:rPr>
          <w:sz w:val="28"/>
          <w:szCs w:val="28"/>
        </w:rPr>
      </w:pPr>
    </w:p>
    <w:p w:rsidR="00907F7C" w:rsidRDefault="00907F7C" w:rsidP="00907F7C">
      <w:pPr>
        <w:ind w:firstLine="567"/>
        <w:jc w:val="both"/>
        <w:rPr>
          <w:sz w:val="28"/>
          <w:szCs w:val="28"/>
        </w:rPr>
      </w:pPr>
    </w:p>
    <w:p w:rsidR="00907F7C" w:rsidRPr="00645BA6" w:rsidRDefault="00907F7C" w:rsidP="00907F7C">
      <w:pPr>
        <w:ind w:firstLine="567"/>
        <w:jc w:val="both"/>
        <w:rPr>
          <w:sz w:val="28"/>
          <w:szCs w:val="28"/>
        </w:rPr>
      </w:pPr>
    </w:p>
    <w:p w:rsidR="00907F7C" w:rsidRPr="006C4CDD" w:rsidRDefault="00907F7C" w:rsidP="00907F7C">
      <w:pPr>
        <w:jc w:val="center"/>
        <w:rPr>
          <w:b/>
          <w:sz w:val="28"/>
          <w:szCs w:val="28"/>
        </w:rPr>
      </w:pPr>
      <w:r w:rsidRPr="006C4CDD">
        <w:rPr>
          <w:b/>
          <w:sz w:val="28"/>
          <w:szCs w:val="28"/>
        </w:rPr>
        <w:t>3. Целевые индикаторы (показатели) подпрограммы</w:t>
      </w:r>
    </w:p>
    <w:p w:rsidR="00907F7C" w:rsidRPr="006C4CDD" w:rsidRDefault="00907F7C" w:rsidP="00907F7C">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907F7C" w:rsidRPr="006C4CDD" w:rsidTr="00B35C5B">
        <w:tc>
          <w:tcPr>
            <w:tcW w:w="494" w:type="dxa"/>
          </w:tcPr>
          <w:p w:rsidR="00907F7C" w:rsidRPr="006C4CDD" w:rsidRDefault="00907F7C" w:rsidP="00B35C5B">
            <w:pPr>
              <w:jc w:val="center"/>
              <w:rPr>
                <w:b/>
                <w:sz w:val="28"/>
                <w:szCs w:val="28"/>
              </w:rPr>
            </w:pPr>
            <w:r w:rsidRPr="006C4CDD">
              <w:rPr>
                <w:b/>
                <w:sz w:val="28"/>
                <w:szCs w:val="28"/>
              </w:rPr>
              <w:lastRenderedPageBreak/>
              <w:t>№</w:t>
            </w:r>
          </w:p>
        </w:tc>
        <w:tc>
          <w:tcPr>
            <w:tcW w:w="3050" w:type="dxa"/>
          </w:tcPr>
          <w:p w:rsidR="00907F7C" w:rsidRPr="006C4CDD" w:rsidRDefault="00907F7C" w:rsidP="00B35C5B">
            <w:pPr>
              <w:jc w:val="center"/>
              <w:rPr>
                <w:b/>
                <w:sz w:val="28"/>
                <w:szCs w:val="28"/>
              </w:rPr>
            </w:pPr>
            <w:r w:rsidRPr="006C4CDD">
              <w:rPr>
                <w:b/>
                <w:sz w:val="28"/>
                <w:szCs w:val="28"/>
              </w:rPr>
              <w:t>Наименование показателя</w:t>
            </w:r>
          </w:p>
        </w:tc>
        <w:tc>
          <w:tcPr>
            <w:tcW w:w="992" w:type="dxa"/>
          </w:tcPr>
          <w:p w:rsidR="00907F7C" w:rsidRPr="006C4CDD" w:rsidRDefault="00907F7C" w:rsidP="00B35C5B">
            <w:pPr>
              <w:jc w:val="center"/>
              <w:rPr>
                <w:b/>
              </w:rPr>
            </w:pPr>
            <w:r w:rsidRPr="006C4CDD">
              <w:rPr>
                <w:b/>
              </w:rPr>
              <w:t>Единица измерения</w:t>
            </w:r>
          </w:p>
        </w:tc>
        <w:tc>
          <w:tcPr>
            <w:tcW w:w="992" w:type="dxa"/>
          </w:tcPr>
          <w:p w:rsidR="00907F7C" w:rsidRPr="006C4CDD" w:rsidRDefault="00907F7C" w:rsidP="00B35C5B">
            <w:pPr>
              <w:jc w:val="center"/>
              <w:rPr>
                <w:b/>
              </w:rPr>
            </w:pPr>
            <w:r>
              <w:rPr>
                <w:b/>
              </w:rPr>
              <w:t>2018</w:t>
            </w:r>
            <w:r w:rsidRPr="006C4CDD">
              <w:rPr>
                <w:b/>
              </w:rPr>
              <w:t>г</w:t>
            </w:r>
          </w:p>
        </w:tc>
        <w:tc>
          <w:tcPr>
            <w:tcW w:w="992" w:type="dxa"/>
          </w:tcPr>
          <w:p w:rsidR="00907F7C" w:rsidRPr="006C4CDD" w:rsidRDefault="00907F7C" w:rsidP="00B35C5B">
            <w:pPr>
              <w:jc w:val="center"/>
              <w:rPr>
                <w:b/>
              </w:rPr>
            </w:pPr>
            <w:r>
              <w:rPr>
                <w:b/>
              </w:rPr>
              <w:t>2019</w:t>
            </w:r>
            <w:r w:rsidRPr="006C4CDD">
              <w:rPr>
                <w:b/>
              </w:rPr>
              <w:t>г</w:t>
            </w:r>
          </w:p>
        </w:tc>
        <w:tc>
          <w:tcPr>
            <w:tcW w:w="982" w:type="dxa"/>
          </w:tcPr>
          <w:p w:rsidR="00907F7C" w:rsidRPr="006C4CDD" w:rsidRDefault="00907F7C" w:rsidP="00B35C5B">
            <w:pPr>
              <w:jc w:val="center"/>
              <w:rPr>
                <w:b/>
              </w:rPr>
            </w:pPr>
            <w:r>
              <w:rPr>
                <w:b/>
              </w:rPr>
              <w:t>2020</w:t>
            </w:r>
            <w:r w:rsidRPr="006C4CDD">
              <w:rPr>
                <w:b/>
              </w:rPr>
              <w:t>г</w:t>
            </w:r>
          </w:p>
        </w:tc>
        <w:tc>
          <w:tcPr>
            <w:tcW w:w="1003" w:type="dxa"/>
          </w:tcPr>
          <w:p w:rsidR="00907F7C" w:rsidRPr="006C4CDD" w:rsidRDefault="00907F7C" w:rsidP="00B35C5B">
            <w:pPr>
              <w:jc w:val="center"/>
              <w:rPr>
                <w:b/>
              </w:rPr>
            </w:pPr>
            <w:r>
              <w:rPr>
                <w:b/>
              </w:rPr>
              <w:t>2021</w:t>
            </w:r>
            <w:r w:rsidRPr="006C4CDD">
              <w:rPr>
                <w:b/>
              </w:rPr>
              <w:t>г</w:t>
            </w:r>
          </w:p>
        </w:tc>
      </w:tr>
      <w:tr w:rsidR="00907F7C" w:rsidRPr="00E00324" w:rsidTr="00B35C5B">
        <w:tc>
          <w:tcPr>
            <w:tcW w:w="494" w:type="dxa"/>
          </w:tcPr>
          <w:p w:rsidR="00907F7C" w:rsidRPr="00E00324" w:rsidRDefault="00907F7C" w:rsidP="00B35C5B">
            <w:pPr>
              <w:jc w:val="center"/>
              <w:rPr>
                <w:b/>
                <w:sz w:val="28"/>
                <w:szCs w:val="28"/>
              </w:rPr>
            </w:pPr>
            <w:r w:rsidRPr="00E00324">
              <w:rPr>
                <w:b/>
                <w:sz w:val="28"/>
                <w:szCs w:val="28"/>
              </w:rPr>
              <w:t>1</w:t>
            </w:r>
          </w:p>
        </w:tc>
        <w:tc>
          <w:tcPr>
            <w:tcW w:w="3050" w:type="dxa"/>
          </w:tcPr>
          <w:p w:rsidR="00907F7C" w:rsidRPr="00E00324" w:rsidRDefault="00907F7C" w:rsidP="00B35C5B">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907F7C" w:rsidRPr="00E00324" w:rsidRDefault="00907F7C" w:rsidP="00B35C5B">
            <w:pPr>
              <w:widowControl w:val="0"/>
              <w:autoSpaceDE w:val="0"/>
              <w:autoSpaceDN w:val="0"/>
              <w:adjustRightInd w:val="0"/>
              <w:jc w:val="both"/>
              <w:rPr>
                <w:sz w:val="28"/>
                <w:szCs w:val="28"/>
              </w:rPr>
            </w:pP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Pr>
                <w:sz w:val="28"/>
                <w:szCs w:val="28"/>
              </w:rPr>
              <w:t>ч</w:t>
            </w:r>
            <w:r w:rsidRPr="00942C49">
              <w:rPr>
                <w:sz w:val="28"/>
                <w:szCs w:val="28"/>
              </w:rPr>
              <w:t>ел.</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600</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600</w:t>
            </w:r>
          </w:p>
        </w:tc>
        <w:tc>
          <w:tcPr>
            <w:tcW w:w="98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600</w:t>
            </w:r>
          </w:p>
        </w:tc>
        <w:tc>
          <w:tcPr>
            <w:tcW w:w="1003"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600</w:t>
            </w:r>
          </w:p>
        </w:tc>
      </w:tr>
      <w:tr w:rsidR="00907F7C" w:rsidRPr="00E00324" w:rsidTr="00B35C5B">
        <w:tc>
          <w:tcPr>
            <w:tcW w:w="494" w:type="dxa"/>
          </w:tcPr>
          <w:p w:rsidR="00907F7C" w:rsidRPr="00E00324" w:rsidRDefault="00907F7C" w:rsidP="00B35C5B">
            <w:pPr>
              <w:jc w:val="center"/>
              <w:rPr>
                <w:sz w:val="28"/>
                <w:szCs w:val="28"/>
              </w:rPr>
            </w:pPr>
            <w:r w:rsidRPr="00E00324">
              <w:rPr>
                <w:sz w:val="28"/>
                <w:szCs w:val="28"/>
              </w:rPr>
              <w:t>2</w:t>
            </w:r>
          </w:p>
        </w:tc>
        <w:tc>
          <w:tcPr>
            <w:tcW w:w="3050" w:type="dxa"/>
          </w:tcPr>
          <w:p w:rsidR="00907F7C" w:rsidRPr="00E00324" w:rsidRDefault="00907F7C" w:rsidP="00B35C5B">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Pr>
                <w:sz w:val="28"/>
                <w:szCs w:val="28"/>
              </w:rPr>
              <w:t>ч</w:t>
            </w:r>
            <w:r w:rsidRPr="00942C49">
              <w:rPr>
                <w:sz w:val="28"/>
                <w:szCs w:val="28"/>
              </w:rPr>
              <w:t>ел.</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450</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450</w:t>
            </w:r>
          </w:p>
        </w:tc>
        <w:tc>
          <w:tcPr>
            <w:tcW w:w="98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450</w:t>
            </w:r>
          </w:p>
        </w:tc>
        <w:tc>
          <w:tcPr>
            <w:tcW w:w="1003"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450</w:t>
            </w:r>
          </w:p>
        </w:tc>
      </w:tr>
      <w:tr w:rsidR="00907F7C" w:rsidRPr="00E00324" w:rsidTr="00B35C5B">
        <w:tc>
          <w:tcPr>
            <w:tcW w:w="494" w:type="dxa"/>
          </w:tcPr>
          <w:p w:rsidR="00907F7C" w:rsidRPr="00E00324" w:rsidRDefault="00907F7C" w:rsidP="00B35C5B">
            <w:pPr>
              <w:jc w:val="center"/>
              <w:rPr>
                <w:sz w:val="28"/>
                <w:szCs w:val="28"/>
              </w:rPr>
            </w:pPr>
            <w:r>
              <w:rPr>
                <w:sz w:val="28"/>
                <w:szCs w:val="28"/>
              </w:rPr>
              <w:t>3</w:t>
            </w:r>
          </w:p>
        </w:tc>
        <w:tc>
          <w:tcPr>
            <w:tcW w:w="3050" w:type="dxa"/>
          </w:tcPr>
          <w:p w:rsidR="00907F7C" w:rsidRPr="00E00324" w:rsidRDefault="00907F7C" w:rsidP="00B35C5B">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p>
          <w:p w:rsidR="00907F7C" w:rsidRPr="00942C49" w:rsidRDefault="00907F7C" w:rsidP="00B35C5B">
            <w:pPr>
              <w:jc w:val="center"/>
              <w:rPr>
                <w:sz w:val="28"/>
                <w:szCs w:val="28"/>
              </w:rPr>
            </w:pPr>
            <w:r>
              <w:rPr>
                <w:sz w:val="28"/>
                <w:szCs w:val="28"/>
              </w:rPr>
              <w:t>ч</w:t>
            </w:r>
            <w:r w:rsidRPr="00942C49">
              <w:rPr>
                <w:sz w:val="28"/>
                <w:szCs w:val="28"/>
              </w:rPr>
              <w:t>ел.</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400</w:t>
            </w:r>
          </w:p>
        </w:tc>
        <w:tc>
          <w:tcPr>
            <w:tcW w:w="99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400</w:t>
            </w:r>
          </w:p>
        </w:tc>
        <w:tc>
          <w:tcPr>
            <w:tcW w:w="982"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400</w:t>
            </w:r>
          </w:p>
        </w:tc>
        <w:tc>
          <w:tcPr>
            <w:tcW w:w="1003" w:type="dxa"/>
          </w:tcPr>
          <w:p w:rsidR="00907F7C" w:rsidRPr="00942C49" w:rsidRDefault="00907F7C" w:rsidP="00B35C5B">
            <w:pPr>
              <w:jc w:val="center"/>
              <w:rPr>
                <w:sz w:val="28"/>
                <w:szCs w:val="28"/>
              </w:rPr>
            </w:pPr>
          </w:p>
          <w:p w:rsidR="00907F7C" w:rsidRPr="00942C49" w:rsidRDefault="00907F7C" w:rsidP="00B35C5B">
            <w:pPr>
              <w:jc w:val="center"/>
              <w:rPr>
                <w:sz w:val="28"/>
                <w:szCs w:val="28"/>
              </w:rPr>
            </w:pPr>
          </w:p>
          <w:p w:rsidR="00907F7C" w:rsidRPr="00942C49" w:rsidRDefault="00907F7C" w:rsidP="00B35C5B">
            <w:pPr>
              <w:jc w:val="center"/>
              <w:rPr>
                <w:sz w:val="28"/>
                <w:szCs w:val="28"/>
              </w:rPr>
            </w:pPr>
            <w:r w:rsidRPr="00942C49">
              <w:rPr>
                <w:sz w:val="28"/>
                <w:szCs w:val="28"/>
              </w:rPr>
              <w:t>400</w:t>
            </w:r>
          </w:p>
        </w:tc>
      </w:tr>
      <w:tr w:rsidR="00907F7C" w:rsidRPr="00E00324" w:rsidTr="00B35C5B">
        <w:tc>
          <w:tcPr>
            <w:tcW w:w="494" w:type="dxa"/>
          </w:tcPr>
          <w:p w:rsidR="00907F7C" w:rsidRPr="001C1BD5" w:rsidRDefault="00907F7C" w:rsidP="00B35C5B">
            <w:pPr>
              <w:jc w:val="center"/>
              <w:rPr>
                <w:sz w:val="28"/>
                <w:szCs w:val="28"/>
              </w:rPr>
            </w:pPr>
            <w:r>
              <w:rPr>
                <w:sz w:val="28"/>
                <w:szCs w:val="28"/>
              </w:rPr>
              <w:t>4</w:t>
            </w:r>
          </w:p>
        </w:tc>
        <w:tc>
          <w:tcPr>
            <w:tcW w:w="3050" w:type="dxa"/>
          </w:tcPr>
          <w:p w:rsidR="00907F7C" w:rsidRPr="00E00324" w:rsidRDefault="00907F7C" w:rsidP="00B35C5B">
            <w:pPr>
              <w:jc w:val="both"/>
              <w:rPr>
                <w:sz w:val="28"/>
                <w:szCs w:val="28"/>
              </w:rPr>
            </w:pPr>
            <w:r w:rsidRPr="00E00324">
              <w:rPr>
                <w:sz w:val="28"/>
                <w:szCs w:val="28"/>
              </w:rPr>
              <w:t>Участники региональных мероприятий</w:t>
            </w:r>
          </w:p>
        </w:tc>
        <w:tc>
          <w:tcPr>
            <w:tcW w:w="992" w:type="dxa"/>
          </w:tcPr>
          <w:p w:rsidR="00907F7C" w:rsidRPr="00942C49" w:rsidRDefault="00907F7C" w:rsidP="00B35C5B">
            <w:pPr>
              <w:jc w:val="center"/>
              <w:rPr>
                <w:sz w:val="28"/>
                <w:szCs w:val="28"/>
              </w:rPr>
            </w:pPr>
            <w:r>
              <w:rPr>
                <w:sz w:val="28"/>
                <w:szCs w:val="28"/>
              </w:rPr>
              <w:t>ч</w:t>
            </w:r>
            <w:r w:rsidRPr="00942C49">
              <w:rPr>
                <w:sz w:val="28"/>
                <w:szCs w:val="28"/>
              </w:rPr>
              <w:t>ел.</w:t>
            </w:r>
          </w:p>
        </w:tc>
        <w:tc>
          <w:tcPr>
            <w:tcW w:w="992" w:type="dxa"/>
          </w:tcPr>
          <w:p w:rsidR="00907F7C" w:rsidRPr="00942C49" w:rsidRDefault="00907F7C" w:rsidP="00B35C5B">
            <w:pPr>
              <w:jc w:val="center"/>
              <w:rPr>
                <w:sz w:val="28"/>
                <w:szCs w:val="28"/>
              </w:rPr>
            </w:pPr>
            <w:r w:rsidRPr="00942C49">
              <w:rPr>
                <w:sz w:val="28"/>
                <w:szCs w:val="28"/>
              </w:rPr>
              <w:t>700</w:t>
            </w:r>
          </w:p>
        </w:tc>
        <w:tc>
          <w:tcPr>
            <w:tcW w:w="992" w:type="dxa"/>
          </w:tcPr>
          <w:p w:rsidR="00907F7C" w:rsidRPr="00942C49" w:rsidRDefault="00907F7C" w:rsidP="00B35C5B">
            <w:pPr>
              <w:jc w:val="center"/>
              <w:rPr>
                <w:sz w:val="28"/>
                <w:szCs w:val="28"/>
              </w:rPr>
            </w:pPr>
            <w:r w:rsidRPr="00942C49">
              <w:rPr>
                <w:sz w:val="28"/>
                <w:szCs w:val="28"/>
              </w:rPr>
              <w:t>700</w:t>
            </w:r>
          </w:p>
        </w:tc>
        <w:tc>
          <w:tcPr>
            <w:tcW w:w="982" w:type="dxa"/>
          </w:tcPr>
          <w:p w:rsidR="00907F7C" w:rsidRPr="00942C49" w:rsidRDefault="00907F7C" w:rsidP="00B35C5B">
            <w:pPr>
              <w:jc w:val="center"/>
              <w:rPr>
                <w:sz w:val="28"/>
                <w:szCs w:val="28"/>
              </w:rPr>
            </w:pPr>
            <w:r w:rsidRPr="00942C49">
              <w:rPr>
                <w:sz w:val="28"/>
                <w:szCs w:val="28"/>
              </w:rPr>
              <w:t>700</w:t>
            </w:r>
          </w:p>
        </w:tc>
        <w:tc>
          <w:tcPr>
            <w:tcW w:w="1003" w:type="dxa"/>
          </w:tcPr>
          <w:p w:rsidR="00907F7C" w:rsidRPr="00942C49" w:rsidRDefault="00907F7C" w:rsidP="00B35C5B">
            <w:pPr>
              <w:jc w:val="center"/>
              <w:rPr>
                <w:sz w:val="28"/>
                <w:szCs w:val="28"/>
              </w:rPr>
            </w:pPr>
            <w:r w:rsidRPr="00942C49">
              <w:rPr>
                <w:sz w:val="28"/>
                <w:szCs w:val="28"/>
              </w:rPr>
              <w:t>700</w:t>
            </w:r>
          </w:p>
        </w:tc>
      </w:tr>
      <w:tr w:rsidR="00907F7C" w:rsidRPr="00E00324" w:rsidTr="00B35C5B">
        <w:tc>
          <w:tcPr>
            <w:tcW w:w="494" w:type="dxa"/>
          </w:tcPr>
          <w:p w:rsidR="00907F7C" w:rsidRPr="001C1BD5" w:rsidRDefault="00907F7C" w:rsidP="00B35C5B">
            <w:pPr>
              <w:jc w:val="center"/>
              <w:rPr>
                <w:sz w:val="28"/>
                <w:szCs w:val="28"/>
              </w:rPr>
            </w:pPr>
            <w:r>
              <w:rPr>
                <w:sz w:val="28"/>
                <w:szCs w:val="28"/>
              </w:rPr>
              <w:t>5</w:t>
            </w:r>
          </w:p>
        </w:tc>
        <w:tc>
          <w:tcPr>
            <w:tcW w:w="3050" w:type="dxa"/>
          </w:tcPr>
          <w:p w:rsidR="00907F7C" w:rsidRPr="00E00324" w:rsidRDefault="00907F7C" w:rsidP="00B35C5B">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907F7C" w:rsidRPr="00942C49" w:rsidRDefault="00907F7C" w:rsidP="00B35C5B">
            <w:pPr>
              <w:jc w:val="center"/>
              <w:rPr>
                <w:sz w:val="28"/>
                <w:szCs w:val="28"/>
              </w:rPr>
            </w:pPr>
            <w:r>
              <w:rPr>
                <w:sz w:val="28"/>
                <w:szCs w:val="28"/>
              </w:rPr>
              <w:t>ч</w:t>
            </w:r>
            <w:r w:rsidRPr="00942C49">
              <w:rPr>
                <w:sz w:val="28"/>
                <w:szCs w:val="28"/>
              </w:rPr>
              <w:t>ел.</w:t>
            </w:r>
          </w:p>
        </w:tc>
        <w:tc>
          <w:tcPr>
            <w:tcW w:w="992" w:type="dxa"/>
          </w:tcPr>
          <w:p w:rsidR="00907F7C" w:rsidRPr="00942C49" w:rsidRDefault="00907F7C" w:rsidP="00B35C5B">
            <w:pPr>
              <w:jc w:val="center"/>
              <w:rPr>
                <w:sz w:val="28"/>
                <w:szCs w:val="28"/>
              </w:rPr>
            </w:pPr>
            <w:r>
              <w:rPr>
                <w:sz w:val="28"/>
                <w:szCs w:val="28"/>
              </w:rPr>
              <w:t>128</w:t>
            </w:r>
          </w:p>
        </w:tc>
        <w:tc>
          <w:tcPr>
            <w:tcW w:w="992" w:type="dxa"/>
          </w:tcPr>
          <w:p w:rsidR="00907F7C" w:rsidRPr="00942C49" w:rsidRDefault="00907F7C" w:rsidP="00B35C5B">
            <w:pPr>
              <w:jc w:val="center"/>
              <w:rPr>
                <w:sz w:val="28"/>
                <w:szCs w:val="28"/>
              </w:rPr>
            </w:pPr>
            <w:r>
              <w:rPr>
                <w:sz w:val="28"/>
                <w:szCs w:val="28"/>
              </w:rPr>
              <w:t>128</w:t>
            </w:r>
          </w:p>
        </w:tc>
        <w:tc>
          <w:tcPr>
            <w:tcW w:w="982" w:type="dxa"/>
          </w:tcPr>
          <w:p w:rsidR="00907F7C" w:rsidRPr="00942C49" w:rsidRDefault="00907F7C" w:rsidP="00B35C5B">
            <w:pPr>
              <w:jc w:val="center"/>
              <w:rPr>
                <w:sz w:val="28"/>
                <w:szCs w:val="28"/>
              </w:rPr>
            </w:pPr>
            <w:r w:rsidRPr="00942C49">
              <w:rPr>
                <w:sz w:val="28"/>
                <w:szCs w:val="28"/>
              </w:rPr>
              <w:t>130</w:t>
            </w:r>
          </w:p>
        </w:tc>
        <w:tc>
          <w:tcPr>
            <w:tcW w:w="1003" w:type="dxa"/>
          </w:tcPr>
          <w:p w:rsidR="00907F7C" w:rsidRPr="00942C49" w:rsidRDefault="00907F7C" w:rsidP="00B35C5B">
            <w:pPr>
              <w:jc w:val="center"/>
              <w:rPr>
                <w:sz w:val="28"/>
                <w:szCs w:val="28"/>
              </w:rPr>
            </w:pPr>
            <w:r w:rsidRPr="00942C49">
              <w:rPr>
                <w:sz w:val="28"/>
                <w:szCs w:val="28"/>
              </w:rPr>
              <w:t>130</w:t>
            </w:r>
          </w:p>
        </w:tc>
      </w:tr>
    </w:tbl>
    <w:p w:rsidR="00907F7C" w:rsidRDefault="00907F7C" w:rsidP="00907F7C">
      <w:pPr>
        <w:rPr>
          <w:sz w:val="28"/>
          <w:szCs w:val="28"/>
        </w:rPr>
      </w:pPr>
    </w:p>
    <w:p w:rsidR="00907F7C" w:rsidRPr="00E00324" w:rsidRDefault="00907F7C" w:rsidP="00907F7C">
      <w:pPr>
        <w:jc w:val="center"/>
        <w:rPr>
          <w:b/>
          <w:sz w:val="28"/>
          <w:szCs w:val="28"/>
        </w:rPr>
      </w:pPr>
      <w:r w:rsidRPr="00E00324">
        <w:rPr>
          <w:b/>
          <w:sz w:val="28"/>
          <w:szCs w:val="28"/>
        </w:rPr>
        <w:t>Доступность муниципальной услуги</w:t>
      </w:r>
    </w:p>
    <w:p w:rsidR="00907F7C" w:rsidRPr="00E00324" w:rsidRDefault="00907F7C" w:rsidP="00907F7C">
      <w:pPr>
        <w:ind w:firstLine="567"/>
        <w:jc w:val="both"/>
        <w:rPr>
          <w:sz w:val="28"/>
          <w:szCs w:val="28"/>
        </w:rPr>
      </w:pPr>
      <w:r w:rsidRPr="00E0032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907F7C" w:rsidRPr="00E00324" w:rsidRDefault="00907F7C" w:rsidP="00907F7C">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907F7C" w:rsidRDefault="00907F7C" w:rsidP="00907F7C">
      <w:pPr>
        <w:jc w:val="cente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Pr="00E00324" w:rsidRDefault="00907F7C" w:rsidP="00907F7C">
      <w:pPr>
        <w:jc w:val="center"/>
        <w:rPr>
          <w:b/>
          <w:sz w:val="28"/>
          <w:szCs w:val="28"/>
        </w:rPr>
      </w:pPr>
      <w:r w:rsidRPr="00E00324">
        <w:rPr>
          <w:b/>
          <w:sz w:val="28"/>
          <w:szCs w:val="28"/>
        </w:rPr>
        <w:t>Качество оказани</w:t>
      </w:r>
      <w:r>
        <w:rPr>
          <w:b/>
          <w:sz w:val="28"/>
          <w:szCs w:val="28"/>
        </w:rPr>
        <w:t>я</w:t>
      </w:r>
      <w:r w:rsidRPr="00E00324">
        <w:rPr>
          <w:b/>
          <w:sz w:val="28"/>
          <w:szCs w:val="28"/>
        </w:rPr>
        <w:t xml:space="preserve"> муниципальной  услуги</w:t>
      </w:r>
    </w:p>
    <w:p w:rsidR="00907F7C" w:rsidRPr="00E00324" w:rsidRDefault="00907F7C" w:rsidP="00907F7C">
      <w:pPr>
        <w:ind w:firstLine="567"/>
        <w:jc w:val="both"/>
        <w:rPr>
          <w:sz w:val="28"/>
          <w:szCs w:val="28"/>
        </w:rPr>
      </w:pPr>
      <w:r w:rsidRPr="00E0032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w:t>
      </w:r>
      <w:r w:rsidRPr="00E00324">
        <w:rPr>
          <w:sz w:val="28"/>
          <w:szCs w:val="28"/>
        </w:rPr>
        <w:lastRenderedPageBreak/>
        <w:t>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«К</w:t>
      </w:r>
      <w:r>
        <w:rPr>
          <w:sz w:val="28"/>
          <w:szCs w:val="28"/>
        </w:rPr>
        <w:t xml:space="preserve">то если не мы?» </w:t>
      </w:r>
      <w:r w:rsidRPr="00E00324">
        <w:rPr>
          <w:sz w:val="28"/>
          <w:szCs w:val="28"/>
        </w:rPr>
        <w:t>и др.</w:t>
      </w:r>
    </w:p>
    <w:p w:rsidR="00907F7C" w:rsidRDefault="00907F7C" w:rsidP="00907F7C">
      <w:pPr>
        <w:rPr>
          <w:b/>
          <w:sz w:val="28"/>
          <w:szCs w:val="28"/>
        </w:rPr>
      </w:pPr>
    </w:p>
    <w:p w:rsidR="00907F7C" w:rsidRDefault="00907F7C" w:rsidP="00907F7C">
      <w:pPr>
        <w:jc w:val="center"/>
        <w:rPr>
          <w:b/>
          <w:sz w:val="28"/>
          <w:szCs w:val="28"/>
        </w:rPr>
      </w:pPr>
      <w:r w:rsidRPr="00E00324">
        <w:rPr>
          <w:b/>
          <w:sz w:val="28"/>
          <w:szCs w:val="28"/>
        </w:rPr>
        <w:t>Цена муниципальной услуги</w:t>
      </w:r>
    </w:p>
    <w:p w:rsidR="00907F7C" w:rsidRPr="00E00324" w:rsidRDefault="00907F7C" w:rsidP="00907F7C">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sz w:val="28"/>
          <w:szCs w:val="28"/>
        </w:rPr>
        <w:t xml:space="preserve">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907F7C" w:rsidRDefault="00907F7C" w:rsidP="00907F7C">
      <w:pPr>
        <w:spacing w:line="360" w:lineRule="auto"/>
        <w:jc w:val="center"/>
        <w:rPr>
          <w:b/>
          <w:sz w:val="28"/>
          <w:szCs w:val="28"/>
        </w:rPr>
      </w:pPr>
    </w:p>
    <w:p w:rsidR="00907F7C" w:rsidRPr="00E00324" w:rsidRDefault="00907F7C" w:rsidP="00907F7C">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907F7C" w:rsidRPr="00E00324" w:rsidRDefault="00907F7C" w:rsidP="00907F7C">
      <w:pPr>
        <w:spacing w:line="360" w:lineRule="auto"/>
        <w:jc w:val="center"/>
        <w:rPr>
          <w:b/>
          <w:sz w:val="28"/>
          <w:szCs w:val="28"/>
        </w:rPr>
      </w:pPr>
      <w:r w:rsidRPr="00E00324">
        <w:rPr>
          <w:b/>
          <w:sz w:val="28"/>
          <w:szCs w:val="28"/>
        </w:rPr>
        <w:t xml:space="preserve">«Реализация молодежной политики на территории  </w:t>
      </w:r>
    </w:p>
    <w:p w:rsidR="00907F7C" w:rsidRPr="00E00324" w:rsidRDefault="00907F7C" w:rsidP="00907F7C">
      <w:pPr>
        <w:spacing w:line="360" w:lineRule="auto"/>
        <w:jc w:val="center"/>
        <w:rPr>
          <w:b/>
          <w:sz w:val="28"/>
          <w:szCs w:val="28"/>
        </w:rPr>
      </w:pPr>
      <w:r w:rsidRPr="00E00324">
        <w:rPr>
          <w:b/>
          <w:sz w:val="28"/>
          <w:szCs w:val="28"/>
        </w:rPr>
        <w:t>Комсомольского муниципального  района»</w:t>
      </w:r>
    </w:p>
    <w:p w:rsidR="00907F7C" w:rsidRPr="00E00324" w:rsidRDefault="00907F7C" w:rsidP="00907F7C">
      <w:pPr>
        <w:ind w:firstLine="567"/>
        <w:jc w:val="both"/>
        <w:rPr>
          <w:b/>
          <w:sz w:val="28"/>
          <w:szCs w:val="28"/>
        </w:rPr>
      </w:pPr>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907F7C" w:rsidRPr="00E00324" w:rsidRDefault="00907F7C" w:rsidP="00907F7C">
      <w:pPr>
        <w:rPr>
          <w:b/>
          <w:sz w:val="28"/>
          <w:szCs w:val="28"/>
        </w:rPr>
      </w:pPr>
    </w:p>
    <w:p w:rsidR="00907F7C" w:rsidRPr="00E00324" w:rsidRDefault="00907F7C" w:rsidP="00907F7C">
      <w:pPr>
        <w:jc w:val="center"/>
        <w:rPr>
          <w:b/>
          <w:sz w:val="28"/>
          <w:szCs w:val="28"/>
        </w:rPr>
      </w:pPr>
      <w:r w:rsidRPr="00E00324">
        <w:rPr>
          <w:b/>
          <w:sz w:val="28"/>
          <w:szCs w:val="28"/>
        </w:rPr>
        <w:t xml:space="preserve"> Цель подпрограммы</w:t>
      </w:r>
    </w:p>
    <w:p w:rsidR="00907F7C" w:rsidRPr="00E00324" w:rsidRDefault="00907F7C" w:rsidP="00907F7C">
      <w:pPr>
        <w:ind w:firstLine="567"/>
        <w:jc w:val="both"/>
        <w:rPr>
          <w:b/>
          <w:sz w:val="28"/>
          <w:szCs w:val="28"/>
        </w:rPr>
      </w:pPr>
    </w:p>
    <w:p w:rsidR="00907F7C" w:rsidRDefault="00907F7C" w:rsidP="00907F7C">
      <w:pPr>
        <w:ind w:firstLine="567"/>
        <w:jc w:val="both"/>
        <w:rPr>
          <w:sz w:val="28"/>
          <w:szCs w:val="28"/>
        </w:rPr>
      </w:pPr>
      <w:r w:rsidRPr="00E00324">
        <w:rPr>
          <w:sz w:val="28"/>
          <w:szCs w:val="28"/>
        </w:rPr>
        <w:t>Целью подпрограммы  «Реализация молодежной политики на территории Комсомольско</w:t>
      </w:r>
      <w:r>
        <w:rPr>
          <w:sz w:val="28"/>
          <w:szCs w:val="28"/>
        </w:rPr>
        <w:t>го муниципального района</w:t>
      </w:r>
      <w:r w:rsidRPr="00E00324">
        <w:rPr>
          <w:sz w:val="28"/>
          <w:szCs w:val="28"/>
        </w:rPr>
        <w:t>»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райо</w:t>
      </w:r>
      <w:r>
        <w:rPr>
          <w:sz w:val="28"/>
          <w:szCs w:val="28"/>
        </w:rPr>
        <w:t>на</w:t>
      </w:r>
    </w:p>
    <w:p w:rsidR="00907F7C" w:rsidRDefault="00907F7C" w:rsidP="00907F7C">
      <w:pPr>
        <w:ind w:firstLine="567"/>
        <w:jc w:val="both"/>
        <w:rPr>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Pr="00A154D1" w:rsidRDefault="00907F7C" w:rsidP="00907F7C">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907F7C" w:rsidRPr="00A154D1" w:rsidRDefault="00907F7C" w:rsidP="00907F7C">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907F7C" w:rsidRPr="00A154D1" w:rsidTr="00B35C5B">
        <w:tc>
          <w:tcPr>
            <w:tcW w:w="540" w:type="dxa"/>
          </w:tcPr>
          <w:p w:rsidR="00907F7C" w:rsidRPr="00A154D1" w:rsidRDefault="00907F7C" w:rsidP="00B35C5B">
            <w:pPr>
              <w:jc w:val="center"/>
              <w:rPr>
                <w:b/>
                <w:sz w:val="28"/>
                <w:szCs w:val="28"/>
              </w:rPr>
            </w:pPr>
            <w:r w:rsidRPr="00A154D1">
              <w:rPr>
                <w:b/>
                <w:sz w:val="28"/>
                <w:szCs w:val="28"/>
              </w:rPr>
              <w:t xml:space="preserve">№ </w:t>
            </w:r>
            <w:r w:rsidRPr="00A154D1">
              <w:rPr>
                <w:b/>
                <w:sz w:val="28"/>
                <w:szCs w:val="28"/>
              </w:rPr>
              <w:lastRenderedPageBreak/>
              <w:t>п/п</w:t>
            </w:r>
          </w:p>
        </w:tc>
        <w:tc>
          <w:tcPr>
            <w:tcW w:w="2700" w:type="dxa"/>
            <w:gridSpan w:val="2"/>
          </w:tcPr>
          <w:p w:rsidR="00907F7C" w:rsidRPr="00A154D1" w:rsidRDefault="00907F7C" w:rsidP="00B35C5B">
            <w:pPr>
              <w:jc w:val="center"/>
              <w:rPr>
                <w:b/>
                <w:sz w:val="28"/>
                <w:szCs w:val="28"/>
              </w:rPr>
            </w:pPr>
            <w:r w:rsidRPr="00A154D1">
              <w:rPr>
                <w:b/>
                <w:sz w:val="28"/>
                <w:szCs w:val="28"/>
              </w:rPr>
              <w:lastRenderedPageBreak/>
              <w:t xml:space="preserve">Наименование </w:t>
            </w:r>
            <w:r w:rsidRPr="00A154D1">
              <w:rPr>
                <w:b/>
                <w:sz w:val="28"/>
                <w:szCs w:val="28"/>
              </w:rPr>
              <w:lastRenderedPageBreak/>
              <w:t>мероприятия/ Источник ресурсного обеспечения</w:t>
            </w:r>
          </w:p>
        </w:tc>
        <w:tc>
          <w:tcPr>
            <w:tcW w:w="1980" w:type="dxa"/>
          </w:tcPr>
          <w:p w:rsidR="00907F7C" w:rsidRPr="00A154D1" w:rsidRDefault="00907F7C" w:rsidP="00B35C5B">
            <w:pPr>
              <w:keepNext/>
              <w:jc w:val="center"/>
              <w:rPr>
                <w:b/>
                <w:sz w:val="28"/>
                <w:szCs w:val="28"/>
              </w:rPr>
            </w:pPr>
            <w:r w:rsidRPr="00A154D1">
              <w:rPr>
                <w:b/>
                <w:sz w:val="28"/>
                <w:szCs w:val="28"/>
              </w:rPr>
              <w:lastRenderedPageBreak/>
              <w:t>Исполнитель</w:t>
            </w:r>
          </w:p>
        </w:tc>
        <w:tc>
          <w:tcPr>
            <w:tcW w:w="1350" w:type="dxa"/>
          </w:tcPr>
          <w:p w:rsidR="00907F7C" w:rsidRDefault="00907F7C" w:rsidP="00B35C5B">
            <w:pPr>
              <w:jc w:val="center"/>
              <w:rPr>
                <w:b/>
                <w:sz w:val="28"/>
                <w:szCs w:val="28"/>
              </w:rPr>
            </w:pPr>
            <w:r>
              <w:rPr>
                <w:b/>
                <w:sz w:val="28"/>
                <w:szCs w:val="28"/>
              </w:rPr>
              <w:t xml:space="preserve">год </w:t>
            </w:r>
          </w:p>
          <w:p w:rsidR="00907F7C" w:rsidRPr="00A154D1" w:rsidRDefault="00907F7C" w:rsidP="00B35C5B">
            <w:pPr>
              <w:jc w:val="center"/>
              <w:rPr>
                <w:b/>
                <w:sz w:val="28"/>
                <w:szCs w:val="28"/>
              </w:rPr>
            </w:pPr>
            <w:r>
              <w:rPr>
                <w:b/>
                <w:sz w:val="28"/>
                <w:szCs w:val="28"/>
              </w:rPr>
              <w:lastRenderedPageBreak/>
              <w:t xml:space="preserve">2018 </w:t>
            </w:r>
          </w:p>
        </w:tc>
        <w:tc>
          <w:tcPr>
            <w:tcW w:w="1418" w:type="dxa"/>
          </w:tcPr>
          <w:p w:rsidR="00907F7C" w:rsidRPr="00A154D1" w:rsidRDefault="00907F7C" w:rsidP="00B35C5B">
            <w:pPr>
              <w:jc w:val="center"/>
              <w:rPr>
                <w:b/>
                <w:sz w:val="28"/>
                <w:szCs w:val="28"/>
              </w:rPr>
            </w:pPr>
            <w:r w:rsidRPr="00A154D1">
              <w:rPr>
                <w:b/>
                <w:sz w:val="28"/>
                <w:szCs w:val="28"/>
              </w:rPr>
              <w:lastRenderedPageBreak/>
              <w:t>год</w:t>
            </w:r>
          </w:p>
          <w:p w:rsidR="00907F7C" w:rsidRPr="00A154D1" w:rsidRDefault="00907F7C" w:rsidP="00B35C5B">
            <w:pPr>
              <w:jc w:val="center"/>
              <w:rPr>
                <w:b/>
                <w:sz w:val="28"/>
                <w:szCs w:val="28"/>
              </w:rPr>
            </w:pPr>
            <w:r>
              <w:rPr>
                <w:b/>
                <w:sz w:val="28"/>
                <w:szCs w:val="28"/>
              </w:rPr>
              <w:lastRenderedPageBreak/>
              <w:t>2019</w:t>
            </w:r>
          </w:p>
        </w:tc>
        <w:tc>
          <w:tcPr>
            <w:tcW w:w="1417" w:type="dxa"/>
          </w:tcPr>
          <w:p w:rsidR="00907F7C" w:rsidRPr="00A154D1" w:rsidRDefault="00907F7C" w:rsidP="00B35C5B">
            <w:pPr>
              <w:jc w:val="center"/>
              <w:rPr>
                <w:b/>
                <w:sz w:val="28"/>
                <w:szCs w:val="28"/>
              </w:rPr>
            </w:pPr>
            <w:r w:rsidRPr="00A154D1">
              <w:rPr>
                <w:b/>
                <w:sz w:val="28"/>
                <w:szCs w:val="28"/>
              </w:rPr>
              <w:lastRenderedPageBreak/>
              <w:t>год</w:t>
            </w:r>
          </w:p>
          <w:p w:rsidR="00907F7C" w:rsidRPr="00A154D1" w:rsidRDefault="00907F7C" w:rsidP="00B35C5B">
            <w:pPr>
              <w:jc w:val="center"/>
              <w:rPr>
                <w:b/>
                <w:sz w:val="28"/>
                <w:szCs w:val="28"/>
              </w:rPr>
            </w:pPr>
            <w:r>
              <w:rPr>
                <w:b/>
                <w:sz w:val="28"/>
                <w:szCs w:val="28"/>
              </w:rPr>
              <w:lastRenderedPageBreak/>
              <w:t>2020</w:t>
            </w:r>
          </w:p>
        </w:tc>
        <w:tc>
          <w:tcPr>
            <w:tcW w:w="1276" w:type="dxa"/>
          </w:tcPr>
          <w:p w:rsidR="00907F7C" w:rsidRPr="00A154D1" w:rsidRDefault="00907F7C" w:rsidP="00B35C5B">
            <w:pPr>
              <w:jc w:val="center"/>
              <w:rPr>
                <w:b/>
                <w:sz w:val="28"/>
                <w:szCs w:val="28"/>
              </w:rPr>
            </w:pPr>
            <w:r w:rsidRPr="00A154D1">
              <w:rPr>
                <w:b/>
                <w:sz w:val="28"/>
                <w:szCs w:val="28"/>
              </w:rPr>
              <w:lastRenderedPageBreak/>
              <w:t>год</w:t>
            </w:r>
          </w:p>
          <w:p w:rsidR="00907F7C" w:rsidRPr="00A154D1" w:rsidRDefault="00907F7C" w:rsidP="00B35C5B">
            <w:pPr>
              <w:jc w:val="center"/>
              <w:rPr>
                <w:b/>
                <w:sz w:val="28"/>
                <w:szCs w:val="28"/>
              </w:rPr>
            </w:pPr>
            <w:r>
              <w:rPr>
                <w:b/>
                <w:sz w:val="28"/>
                <w:szCs w:val="28"/>
              </w:rPr>
              <w:lastRenderedPageBreak/>
              <w:t>2021</w:t>
            </w:r>
          </w:p>
        </w:tc>
      </w:tr>
      <w:tr w:rsidR="00907F7C" w:rsidRPr="00A154D1" w:rsidTr="00B35C5B">
        <w:tc>
          <w:tcPr>
            <w:tcW w:w="5220" w:type="dxa"/>
            <w:gridSpan w:val="4"/>
          </w:tcPr>
          <w:p w:rsidR="00907F7C" w:rsidRPr="00560F52" w:rsidRDefault="00907F7C" w:rsidP="00B35C5B">
            <w:pPr>
              <w:jc w:val="center"/>
              <w:rPr>
                <w:sz w:val="28"/>
                <w:szCs w:val="28"/>
              </w:rPr>
            </w:pPr>
            <w:r w:rsidRPr="00560F52">
              <w:rPr>
                <w:sz w:val="28"/>
                <w:szCs w:val="28"/>
              </w:rPr>
              <w:lastRenderedPageBreak/>
              <w:t>Основное мероприятие "Реализация молодежной политики"</w:t>
            </w:r>
          </w:p>
        </w:tc>
        <w:tc>
          <w:tcPr>
            <w:tcW w:w="1350" w:type="dxa"/>
          </w:tcPr>
          <w:p w:rsidR="00907F7C" w:rsidRDefault="00907F7C" w:rsidP="00B35C5B">
            <w:pPr>
              <w:jc w:val="center"/>
              <w:rPr>
                <w:sz w:val="22"/>
                <w:szCs w:val="22"/>
              </w:rPr>
            </w:pPr>
            <w:r>
              <w:rPr>
                <w:sz w:val="22"/>
                <w:szCs w:val="22"/>
              </w:rPr>
              <w:t>432803,60</w:t>
            </w:r>
          </w:p>
        </w:tc>
        <w:tc>
          <w:tcPr>
            <w:tcW w:w="1418" w:type="dxa"/>
          </w:tcPr>
          <w:p w:rsidR="00907F7C" w:rsidRDefault="00907F7C" w:rsidP="00B35C5B">
            <w:pPr>
              <w:jc w:val="center"/>
              <w:rPr>
                <w:sz w:val="22"/>
                <w:szCs w:val="22"/>
              </w:rPr>
            </w:pPr>
            <w:r>
              <w:rPr>
                <w:sz w:val="22"/>
                <w:szCs w:val="22"/>
              </w:rPr>
              <w:t>0,0</w:t>
            </w:r>
          </w:p>
        </w:tc>
        <w:tc>
          <w:tcPr>
            <w:tcW w:w="1417" w:type="dxa"/>
          </w:tcPr>
          <w:p w:rsidR="00907F7C" w:rsidRDefault="00907F7C" w:rsidP="00B35C5B">
            <w:pPr>
              <w:jc w:val="center"/>
              <w:rPr>
                <w:sz w:val="22"/>
                <w:szCs w:val="22"/>
              </w:rPr>
            </w:pPr>
            <w:r>
              <w:rPr>
                <w:sz w:val="22"/>
                <w:szCs w:val="22"/>
              </w:rPr>
              <w:t>0,0</w:t>
            </w:r>
          </w:p>
        </w:tc>
        <w:tc>
          <w:tcPr>
            <w:tcW w:w="1276" w:type="dxa"/>
          </w:tcPr>
          <w:p w:rsidR="00907F7C" w:rsidRDefault="00907F7C" w:rsidP="00B35C5B">
            <w:pPr>
              <w:jc w:val="center"/>
              <w:rPr>
                <w:sz w:val="22"/>
                <w:szCs w:val="22"/>
              </w:rPr>
            </w:pPr>
            <w:r>
              <w:rPr>
                <w:sz w:val="22"/>
                <w:szCs w:val="22"/>
              </w:rPr>
              <w:t>0,0</w:t>
            </w: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Подпрограмма, всего</w:t>
            </w:r>
          </w:p>
        </w:tc>
        <w:tc>
          <w:tcPr>
            <w:tcW w:w="1350" w:type="dxa"/>
          </w:tcPr>
          <w:p w:rsidR="00907F7C" w:rsidRDefault="00907F7C" w:rsidP="00B35C5B">
            <w:pPr>
              <w:jc w:val="center"/>
              <w:rPr>
                <w:sz w:val="22"/>
                <w:szCs w:val="22"/>
              </w:rPr>
            </w:pPr>
            <w:r>
              <w:rPr>
                <w:sz w:val="22"/>
                <w:szCs w:val="22"/>
              </w:rPr>
              <w:t>432803,60</w:t>
            </w:r>
          </w:p>
        </w:tc>
        <w:tc>
          <w:tcPr>
            <w:tcW w:w="1418" w:type="dxa"/>
          </w:tcPr>
          <w:p w:rsidR="00907F7C" w:rsidRDefault="00907F7C" w:rsidP="00B35C5B">
            <w:pPr>
              <w:jc w:val="center"/>
              <w:rPr>
                <w:sz w:val="22"/>
                <w:szCs w:val="22"/>
              </w:rPr>
            </w:pPr>
            <w:r>
              <w:rPr>
                <w:sz w:val="22"/>
                <w:szCs w:val="22"/>
              </w:rPr>
              <w:t>0,0</w:t>
            </w:r>
          </w:p>
        </w:tc>
        <w:tc>
          <w:tcPr>
            <w:tcW w:w="1417" w:type="dxa"/>
          </w:tcPr>
          <w:p w:rsidR="00907F7C" w:rsidRDefault="00907F7C" w:rsidP="00B35C5B">
            <w:pPr>
              <w:jc w:val="center"/>
              <w:rPr>
                <w:sz w:val="22"/>
                <w:szCs w:val="22"/>
              </w:rPr>
            </w:pPr>
            <w:r>
              <w:rPr>
                <w:sz w:val="22"/>
                <w:szCs w:val="22"/>
              </w:rPr>
              <w:t>0,0</w:t>
            </w:r>
          </w:p>
        </w:tc>
        <w:tc>
          <w:tcPr>
            <w:tcW w:w="1276" w:type="dxa"/>
          </w:tcPr>
          <w:p w:rsidR="00907F7C" w:rsidRDefault="00907F7C" w:rsidP="00B35C5B">
            <w:pPr>
              <w:jc w:val="center"/>
              <w:rPr>
                <w:sz w:val="22"/>
                <w:szCs w:val="22"/>
              </w:rPr>
            </w:pPr>
            <w:r>
              <w:rPr>
                <w:sz w:val="22"/>
                <w:szCs w:val="22"/>
              </w:rPr>
              <w:t>0,0</w:t>
            </w: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бюджетные ассигнования</w:t>
            </w:r>
          </w:p>
        </w:tc>
        <w:tc>
          <w:tcPr>
            <w:tcW w:w="1350" w:type="dxa"/>
          </w:tcPr>
          <w:p w:rsidR="00907F7C" w:rsidRDefault="00907F7C" w:rsidP="00B35C5B">
            <w:pPr>
              <w:jc w:val="center"/>
              <w:rPr>
                <w:sz w:val="22"/>
                <w:szCs w:val="22"/>
              </w:rPr>
            </w:pPr>
            <w:r>
              <w:rPr>
                <w:sz w:val="22"/>
                <w:szCs w:val="22"/>
              </w:rPr>
              <w:t>432803,60</w:t>
            </w:r>
          </w:p>
        </w:tc>
        <w:tc>
          <w:tcPr>
            <w:tcW w:w="1418" w:type="dxa"/>
          </w:tcPr>
          <w:p w:rsidR="00907F7C" w:rsidRDefault="00907F7C" w:rsidP="00B35C5B">
            <w:pPr>
              <w:jc w:val="center"/>
              <w:rPr>
                <w:sz w:val="22"/>
                <w:szCs w:val="22"/>
              </w:rPr>
            </w:pPr>
            <w:r>
              <w:rPr>
                <w:sz w:val="22"/>
                <w:szCs w:val="22"/>
              </w:rPr>
              <w:t>0,0</w:t>
            </w:r>
          </w:p>
        </w:tc>
        <w:tc>
          <w:tcPr>
            <w:tcW w:w="1417" w:type="dxa"/>
          </w:tcPr>
          <w:p w:rsidR="00907F7C" w:rsidRDefault="00907F7C" w:rsidP="00B35C5B">
            <w:pPr>
              <w:jc w:val="center"/>
              <w:rPr>
                <w:sz w:val="22"/>
                <w:szCs w:val="22"/>
              </w:rPr>
            </w:pPr>
            <w:r>
              <w:rPr>
                <w:sz w:val="22"/>
                <w:szCs w:val="22"/>
              </w:rPr>
              <w:t>0,0</w:t>
            </w:r>
          </w:p>
        </w:tc>
        <w:tc>
          <w:tcPr>
            <w:tcW w:w="1276" w:type="dxa"/>
          </w:tcPr>
          <w:p w:rsidR="00907F7C" w:rsidRDefault="00907F7C" w:rsidP="00B35C5B">
            <w:pPr>
              <w:jc w:val="center"/>
              <w:rPr>
                <w:sz w:val="22"/>
                <w:szCs w:val="22"/>
              </w:rPr>
            </w:pPr>
            <w:r>
              <w:rPr>
                <w:sz w:val="22"/>
                <w:szCs w:val="22"/>
              </w:rPr>
              <w:t>0,0</w:t>
            </w: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местный бюджет</w:t>
            </w:r>
          </w:p>
        </w:tc>
        <w:tc>
          <w:tcPr>
            <w:tcW w:w="1350" w:type="dxa"/>
          </w:tcPr>
          <w:p w:rsidR="00907F7C" w:rsidRDefault="00907F7C" w:rsidP="00B35C5B">
            <w:pPr>
              <w:jc w:val="center"/>
              <w:rPr>
                <w:sz w:val="22"/>
                <w:szCs w:val="22"/>
              </w:rPr>
            </w:pPr>
            <w:r>
              <w:rPr>
                <w:sz w:val="22"/>
                <w:szCs w:val="22"/>
              </w:rPr>
              <w:t>432803,60</w:t>
            </w:r>
          </w:p>
        </w:tc>
        <w:tc>
          <w:tcPr>
            <w:tcW w:w="1418" w:type="dxa"/>
          </w:tcPr>
          <w:p w:rsidR="00907F7C" w:rsidRDefault="00907F7C" w:rsidP="00B35C5B">
            <w:pPr>
              <w:jc w:val="center"/>
              <w:rPr>
                <w:sz w:val="22"/>
                <w:szCs w:val="22"/>
              </w:rPr>
            </w:pPr>
            <w:r>
              <w:rPr>
                <w:sz w:val="22"/>
                <w:szCs w:val="22"/>
              </w:rPr>
              <w:t>0,0</w:t>
            </w:r>
          </w:p>
        </w:tc>
        <w:tc>
          <w:tcPr>
            <w:tcW w:w="1417" w:type="dxa"/>
          </w:tcPr>
          <w:p w:rsidR="00907F7C" w:rsidRDefault="00907F7C" w:rsidP="00B35C5B">
            <w:pPr>
              <w:jc w:val="center"/>
              <w:rPr>
                <w:sz w:val="22"/>
                <w:szCs w:val="22"/>
              </w:rPr>
            </w:pPr>
            <w:r>
              <w:rPr>
                <w:sz w:val="22"/>
                <w:szCs w:val="22"/>
              </w:rPr>
              <w:t>0,0</w:t>
            </w:r>
          </w:p>
        </w:tc>
        <w:tc>
          <w:tcPr>
            <w:tcW w:w="1276" w:type="dxa"/>
          </w:tcPr>
          <w:p w:rsidR="00907F7C" w:rsidRDefault="00907F7C" w:rsidP="00B35C5B">
            <w:pPr>
              <w:jc w:val="center"/>
              <w:rPr>
                <w:sz w:val="22"/>
                <w:szCs w:val="22"/>
              </w:rPr>
            </w:pPr>
            <w:r>
              <w:rPr>
                <w:sz w:val="22"/>
                <w:szCs w:val="22"/>
              </w:rPr>
              <w:t>0,0</w:t>
            </w: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областной бюджет</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бюджеты государственных внебюджетных фондов</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от юридических и физических лиц</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внебюджетное финансирование</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«источник финансирования»</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5220" w:type="dxa"/>
            <w:gridSpan w:val="4"/>
          </w:tcPr>
          <w:p w:rsidR="00907F7C" w:rsidRPr="00A154D1" w:rsidRDefault="00907F7C" w:rsidP="00B35C5B">
            <w:pPr>
              <w:jc w:val="center"/>
              <w:rPr>
                <w:sz w:val="28"/>
                <w:szCs w:val="28"/>
              </w:rPr>
            </w:pPr>
            <w:r w:rsidRPr="00A154D1">
              <w:rPr>
                <w:sz w:val="28"/>
                <w:szCs w:val="28"/>
              </w:rPr>
              <w:t>- «источник финансирования»</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tcPr>
          <w:p w:rsidR="00907F7C" w:rsidRPr="00A154D1" w:rsidRDefault="00907F7C" w:rsidP="00B35C5B">
            <w:pPr>
              <w:jc w:val="center"/>
              <w:rPr>
                <w:sz w:val="28"/>
                <w:szCs w:val="28"/>
              </w:rPr>
            </w:pPr>
            <w:r>
              <w:rPr>
                <w:sz w:val="28"/>
                <w:szCs w:val="28"/>
              </w:rPr>
              <w:t>1.</w:t>
            </w:r>
          </w:p>
        </w:tc>
        <w:tc>
          <w:tcPr>
            <w:tcW w:w="4500" w:type="dxa"/>
            <w:gridSpan w:val="2"/>
          </w:tcPr>
          <w:p w:rsidR="00907F7C" w:rsidRPr="001C3694" w:rsidRDefault="00907F7C" w:rsidP="00B35C5B">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907F7C" w:rsidRDefault="00907F7C" w:rsidP="00B35C5B">
            <w:pPr>
              <w:jc w:val="center"/>
              <w:rPr>
                <w:sz w:val="22"/>
                <w:szCs w:val="22"/>
              </w:rPr>
            </w:pPr>
          </w:p>
          <w:p w:rsidR="00907F7C" w:rsidRPr="0021171C" w:rsidRDefault="00907F7C" w:rsidP="00B35C5B">
            <w:pPr>
              <w:rPr>
                <w:sz w:val="22"/>
                <w:szCs w:val="22"/>
              </w:rPr>
            </w:pPr>
          </w:p>
          <w:p w:rsidR="00907F7C" w:rsidRDefault="00907F7C" w:rsidP="00B35C5B">
            <w:pPr>
              <w:rPr>
                <w:sz w:val="22"/>
                <w:szCs w:val="22"/>
              </w:rPr>
            </w:pPr>
          </w:p>
          <w:p w:rsidR="00907F7C" w:rsidRPr="0021171C" w:rsidRDefault="00907F7C" w:rsidP="00B35C5B">
            <w:pPr>
              <w:jc w:val="center"/>
              <w:rPr>
                <w:sz w:val="22"/>
                <w:szCs w:val="22"/>
              </w:rPr>
            </w:pPr>
            <w:r>
              <w:rPr>
                <w:sz w:val="22"/>
                <w:szCs w:val="22"/>
              </w:rPr>
              <w:t>427903,60</w:t>
            </w:r>
          </w:p>
        </w:tc>
        <w:tc>
          <w:tcPr>
            <w:tcW w:w="1418" w:type="dxa"/>
          </w:tcPr>
          <w:p w:rsidR="00907F7C" w:rsidRDefault="00907F7C" w:rsidP="00B35C5B">
            <w:pPr>
              <w:jc w:val="center"/>
              <w:rPr>
                <w:sz w:val="22"/>
                <w:szCs w:val="22"/>
              </w:rPr>
            </w:pPr>
          </w:p>
          <w:p w:rsidR="00907F7C" w:rsidRPr="0021171C" w:rsidRDefault="00907F7C" w:rsidP="00B35C5B">
            <w:pPr>
              <w:rPr>
                <w:sz w:val="22"/>
                <w:szCs w:val="22"/>
              </w:rPr>
            </w:pPr>
          </w:p>
          <w:p w:rsidR="00907F7C" w:rsidRDefault="00907F7C" w:rsidP="00B35C5B">
            <w:pPr>
              <w:rPr>
                <w:sz w:val="22"/>
                <w:szCs w:val="22"/>
              </w:rPr>
            </w:pPr>
          </w:p>
          <w:p w:rsidR="00907F7C" w:rsidRPr="0021171C" w:rsidRDefault="00907F7C" w:rsidP="00B35C5B">
            <w:pPr>
              <w:jc w:val="center"/>
              <w:rPr>
                <w:sz w:val="22"/>
                <w:szCs w:val="22"/>
              </w:rPr>
            </w:pPr>
            <w:r>
              <w:rPr>
                <w:sz w:val="22"/>
                <w:szCs w:val="22"/>
              </w:rPr>
              <w:t>-</w:t>
            </w:r>
          </w:p>
        </w:tc>
        <w:tc>
          <w:tcPr>
            <w:tcW w:w="1417" w:type="dxa"/>
          </w:tcPr>
          <w:p w:rsidR="00907F7C" w:rsidRDefault="00907F7C" w:rsidP="00B35C5B">
            <w:pPr>
              <w:jc w:val="center"/>
              <w:rPr>
                <w:sz w:val="22"/>
                <w:szCs w:val="22"/>
              </w:rPr>
            </w:pPr>
          </w:p>
          <w:p w:rsidR="00907F7C" w:rsidRPr="0021171C" w:rsidRDefault="00907F7C" w:rsidP="00B35C5B">
            <w:pPr>
              <w:rPr>
                <w:sz w:val="22"/>
                <w:szCs w:val="22"/>
              </w:rPr>
            </w:pPr>
          </w:p>
          <w:p w:rsidR="00907F7C" w:rsidRDefault="00907F7C" w:rsidP="00B35C5B">
            <w:pPr>
              <w:rPr>
                <w:sz w:val="22"/>
                <w:szCs w:val="22"/>
              </w:rPr>
            </w:pPr>
          </w:p>
          <w:p w:rsidR="00907F7C" w:rsidRPr="0021171C" w:rsidRDefault="00907F7C" w:rsidP="00B35C5B">
            <w:pPr>
              <w:jc w:val="center"/>
              <w:rPr>
                <w:sz w:val="22"/>
                <w:szCs w:val="22"/>
              </w:rPr>
            </w:pPr>
            <w:r>
              <w:rPr>
                <w:sz w:val="22"/>
                <w:szCs w:val="22"/>
              </w:rPr>
              <w:t>-</w:t>
            </w:r>
          </w:p>
        </w:tc>
        <w:tc>
          <w:tcPr>
            <w:tcW w:w="1276" w:type="dxa"/>
          </w:tcPr>
          <w:p w:rsidR="00907F7C" w:rsidRDefault="00907F7C" w:rsidP="00B35C5B">
            <w:pPr>
              <w:jc w:val="center"/>
              <w:rPr>
                <w:sz w:val="22"/>
                <w:szCs w:val="22"/>
              </w:rPr>
            </w:pPr>
          </w:p>
          <w:p w:rsidR="00907F7C" w:rsidRPr="0021171C" w:rsidRDefault="00907F7C" w:rsidP="00B35C5B">
            <w:pPr>
              <w:rPr>
                <w:sz w:val="22"/>
                <w:szCs w:val="22"/>
              </w:rPr>
            </w:pPr>
          </w:p>
          <w:p w:rsidR="00907F7C" w:rsidRDefault="00907F7C" w:rsidP="00B35C5B">
            <w:pPr>
              <w:rPr>
                <w:sz w:val="22"/>
                <w:szCs w:val="22"/>
              </w:rPr>
            </w:pPr>
          </w:p>
          <w:p w:rsidR="00907F7C" w:rsidRPr="0021171C" w:rsidRDefault="00907F7C" w:rsidP="00B35C5B">
            <w:pPr>
              <w:jc w:val="center"/>
              <w:rPr>
                <w:sz w:val="22"/>
                <w:szCs w:val="22"/>
              </w:rPr>
            </w:pPr>
            <w:r>
              <w:rPr>
                <w:sz w:val="22"/>
                <w:szCs w:val="22"/>
              </w:rPr>
              <w:t>-</w:t>
            </w:r>
          </w:p>
        </w:tc>
      </w:tr>
      <w:tr w:rsidR="00907F7C" w:rsidRPr="00A154D1" w:rsidTr="00B35C5B">
        <w:tc>
          <w:tcPr>
            <w:tcW w:w="720" w:type="dxa"/>
            <w:gridSpan w:val="2"/>
          </w:tcPr>
          <w:p w:rsidR="00907F7C" w:rsidRPr="00A154D1" w:rsidRDefault="00907F7C" w:rsidP="00B35C5B">
            <w:pPr>
              <w:jc w:val="center"/>
              <w:rPr>
                <w:sz w:val="28"/>
                <w:szCs w:val="28"/>
              </w:rPr>
            </w:pPr>
            <w:r>
              <w:rPr>
                <w:sz w:val="28"/>
                <w:szCs w:val="28"/>
              </w:rPr>
              <w:t>1.1</w:t>
            </w:r>
          </w:p>
        </w:tc>
        <w:tc>
          <w:tcPr>
            <w:tcW w:w="2520" w:type="dxa"/>
          </w:tcPr>
          <w:p w:rsidR="00907F7C" w:rsidRPr="001C3694" w:rsidRDefault="00907F7C" w:rsidP="00B35C5B">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907F7C" w:rsidRPr="00A154D1" w:rsidRDefault="00907F7C" w:rsidP="00B35C5B">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907F7C" w:rsidRPr="001C3694" w:rsidRDefault="00907F7C" w:rsidP="00B35C5B">
            <w:pPr>
              <w:jc w:val="center"/>
              <w:rPr>
                <w:sz w:val="28"/>
                <w:szCs w:val="28"/>
              </w:rPr>
            </w:pPr>
            <w:r w:rsidRPr="001C3694">
              <w:rPr>
                <w:sz w:val="28"/>
                <w:szCs w:val="28"/>
              </w:rPr>
              <w:t>Исполнитель:</w:t>
            </w:r>
          </w:p>
          <w:p w:rsidR="00907F7C" w:rsidRPr="00C82C7B" w:rsidRDefault="00907F7C" w:rsidP="00B35C5B">
            <w:pPr>
              <w:jc w:val="center"/>
            </w:pPr>
            <w:r w:rsidRPr="001C3694">
              <w:rPr>
                <w:sz w:val="28"/>
                <w:szCs w:val="28"/>
              </w:rPr>
              <w:t>Отдел по делам культуры, молодежи и спорта</w:t>
            </w:r>
            <w:r>
              <w:rPr>
                <w:sz w:val="28"/>
                <w:szCs w:val="28"/>
              </w:rPr>
              <w:t>, МКУ «Досуговый центр «Спектр»»</w:t>
            </w:r>
          </w:p>
        </w:tc>
        <w:tc>
          <w:tcPr>
            <w:tcW w:w="1350"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427903,60</w:t>
            </w:r>
          </w:p>
        </w:tc>
        <w:tc>
          <w:tcPr>
            <w:tcW w:w="1418"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w:t>
            </w:r>
          </w:p>
        </w:tc>
        <w:tc>
          <w:tcPr>
            <w:tcW w:w="1417"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w:t>
            </w:r>
          </w:p>
        </w:tc>
        <w:tc>
          <w:tcPr>
            <w:tcW w:w="1276"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w:t>
            </w: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бюджетные ассигнования</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r>
              <w:rPr>
                <w:sz w:val="22"/>
                <w:szCs w:val="22"/>
              </w:rPr>
              <w:t>427903,60</w:t>
            </w:r>
          </w:p>
        </w:tc>
        <w:tc>
          <w:tcPr>
            <w:tcW w:w="1418" w:type="dxa"/>
          </w:tcPr>
          <w:p w:rsidR="00907F7C" w:rsidRDefault="00907F7C" w:rsidP="00B35C5B">
            <w:pPr>
              <w:jc w:val="center"/>
              <w:rPr>
                <w:sz w:val="22"/>
                <w:szCs w:val="22"/>
              </w:rPr>
            </w:pPr>
            <w:r>
              <w:rPr>
                <w:sz w:val="22"/>
                <w:szCs w:val="22"/>
              </w:rPr>
              <w:t>-</w:t>
            </w:r>
          </w:p>
        </w:tc>
        <w:tc>
          <w:tcPr>
            <w:tcW w:w="1417" w:type="dxa"/>
          </w:tcPr>
          <w:p w:rsidR="00907F7C" w:rsidRDefault="00907F7C" w:rsidP="00B35C5B">
            <w:pPr>
              <w:jc w:val="center"/>
              <w:rPr>
                <w:sz w:val="22"/>
                <w:szCs w:val="22"/>
              </w:rPr>
            </w:pPr>
            <w:r>
              <w:rPr>
                <w:sz w:val="22"/>
                <w:szCs w:val="22"/>
              </w:rPr>
              <w:t>-</w:t>
            </w:r>
          </w:p>
        </w:tc>
        <w:tc>
          <w:tcPr>
            <w:tcW w:w="1276" w:type="dxa"/>
          </w:tcPr>
          <w:p w:rsidR="00907F7C" w:rsidRDefault="00907F7C" w:rsidP="00B35C5B">
            <w:pPr>
              <w:jc w:val="center"/>
              <w:rPr>
                <w:sz w:val="22"/>
                <w:szCs w:val="22"/>
              </w:rPr>
            </w:pPr>
            <w:r>
              <w:rPr>
                <w:sz w:val="22"/>
                <w:szCs w:val="22"/>
              </w:rPr>
              <w:t>-</w:t>
            </w: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местный бюджет</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r>
              <w:rPr>
                <w:sz w:val="22"/>
                <w:szCs w:val="22"/>
              </w:rPr>
              <w:t>427903,60</w:t>
            </w:r>
          </w:p>
        </w:tc>
        <w:tc>
          <w:tcPr>
            <w:tcW w:w="1418" w:type="dxa"/>
          </w:tcPr>
          <w:p w:rsidR="00907F7C" w:rsidRDefault="00907F7C" w:rsidP="00B35C5B">
            <w:pPr>
              <w:jc w:val="center"/>
              <w:rPr>
                <w:sz w:val="22"/>
                <w:szCs w:val="22"/>
              </w:rPr>
            </w:pPr>
            <w:r>
              <w:rPr>
                <w:sz w:val="22"/>
                <w:szCs w:val="22"/>
              </w:rPr>
              <w:t>-</w:t>
            </w:r>
          </w:p>
        </w:tc>
        <w:tc>
          <w:tcPr>
            <w:tcW w:w="1417" w:type="dxa"/>
          </w:tcPr>
          <w:p w:rsidR="00907F7C" w:rsidRDefault="00907F7C" w:rsidP="00B35C5B">
            <w:pPr>
              <w:jc w:val="center"/>
              <w:rPr>
                <w:sz w:val="22"/>
                <w:szCs w:val="22"/>
              </w:rPr>
            </w:pPr>
            <w:r>
              <w:rPr>
                <w:sz w:val="22"/>
                <w:szCs w:val="22"/>
              </w:rPr>
              <w:t>-</w:t>
            </w:r>
          </w:p>
        </w:tc>
        <w:tc>
          <w:tcPr>
            <w:tcW w:w="1276" w:type="dxa"/>
          </w:tcPr>
          <w:p w:rsidR="00907F7C" w:rsidRDefault="00907F7C" w:rsidP="00B35C5B">
            <w:pPr>
              <w:jc w:val="center"/>
              <w:rPr>
                <w:sz w:val="22"/>
                <w:szCs w:val="22"/>
              </w:rPr>
            </w:pPr>
            <w:r>
              <w:rPr>
                <w:sz w:val="22"/>
                <w:szCs w:val="22"/>
              </w:rPr>
              <w:t>-</w:t>
            </w: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областной бюджет</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xml:space="preserve">- бюджеты государственных </w:t>
            </w:r>
            <w:r w:rsidRPr="00A154D1">
              <w:rPr>
                <w:sz w:val="28"/>
                <w:szCs w:val="28"/>
              </w:rPr>
              <w:lastRenderedPageBreak/>
              <w:t>внебюджетных фондов</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от юридических и физических лиц</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внебюджетное финансирование</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-«источник финансирования»</w:t>
            </w: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-«источник финансирования»</w:t>
            </w:r>
          </w:p>
          <w:p w:rsidR="00907F7C" w:rsidRPr="00A154D1" w:rsidRDefault="00907F7C" w:rsidP="00B35C5B">
            <w:pPr>
              <w:jc w:val="center"/>
              <w:rPr>
                <w:sz w:val="28"/>
                <w:szCs w:val="28"/>
              </w:rPr>
            </w:pPr>
          </w:p>
        </w:tc>
        <w:tc>
          <w:tcPr>
            <w:tcW w:w="1980" w:type="dxa"/>
            <w:vMerge/>
          </w:tcPr>
          <w:p w:rsidR="00907F7C" w:rsidRPr="001C3694" w:rsidRDefault="00907F7C" w:rsidP="00B35C5B">
            <w:pPr>
              <w:jc w:val="center"/>
              <w:rPr>
                <w:sz w:val="28"/>
                <w:szCs w:val="28"/>
              </w:rPr>
            </w:pPr>
          </w:p>
        </w:tc>
        <w:tc>
          <w:tcPr>
            <w:tcW w:w="1350" w:type="dxa"/>
          </w:tcPr>
          <w:p w:rsidR="00907F7C" w:rsidRDefault="00907F7C" w:rsidP="00B35C5B">
            <w:pPr>
              <w:jc w:val="center"/>
              <w:rPr>
                <w:sz w:val="22"/>
                <w:szCs w:val="22"/>
              </w:rPr>
            </w:pPr>
          </w:p>
        </w:tc>
        <w:tc>
          <w:tcPr>
            <w:tcW w:w="1418" w:type="dxa"/>
          </w:tcPr>
          <w:p w:rsidR="00907F7C" w:rsidRDefault="00907F7C" w:rsidP="00B35C5B">
            <w:pPr>
              <w:jc w:val="center"/>
              <w:rPr>
                <w:sz w:val="22"/>
                <w:szCs w:val="22"/>
              </w:rPr>
            </w:pPr>
          </w:p>
        </w:tc>
        <w:tc>
          <w:tcPr>
            <w:tcW w:w="1417" w:type="dxa"/>
          </w:tcPr>
          <w:p w:rsidR="00907F7C" w:rsidRDefault="00907F7C" w:rsidP="00B35C5B">
            <w:pPr>
              <w:jc w:val="center"/>
              <w:rPr>
                <w:sz w:val="22"/>
                <w:szCs w:val="22"/>
              </w:rPr>
            </w:pPr>
          </w:p>
        </w:tc>
        <w:tc>
          <w:tcPr>
            <w:tcW w:w="1276" w:type="dxa"/>
          </w:tcPr>
          <w:p w:rsidR="00907F7C" w:rsidRDefault="00907F7C" w:rsidP="00B35C5B">
            <w:pPr>
              <w:jc w:val="center"/>
              <w:rPr>
                <w:sz w:val="22"/>
                <w:szCs w:val="22"/>
              </w:rPr>
            </w:pPr>
          </w:p>
        </w:tc>
      </w:tr>
      <w:tr w:rsidR="00907F7C" w:rsidRPr="00A154D1" w:rsidTr="00B35C5B">
        <w:tc>
          <w:tcPr>
            <w:tcW w:w="720" w:type="dxa"/>
            <w:gridSpan w:val="2"/>
          </w:tcPr>
          <w:p w:rsidR="00907F7C" w:rsidRPr="00A154D1" w:rsidRDefault="00907F7C" w:rsidP="00B35C5B">
            <w:pPr>
              <w:jc w:val="center"/>
              <w:rPr>
                <w:sz w:val="28"/>
                <w:szCs w:val="28"/>
              </w:rPr>
            </w:pPr>
            <w:r>
              <w:rPr>
                <w:sz w:val="28"/>
                <w:szCs w:val="28"/>
              </w:rPr>
              <w:t>2.</w:t>
            </w:r>
          </w:p>
        </w:tc>
        <w:tc>
          <w:tcPr>
            <w:tcW w:w="4500" w:type="dxa"/>
            <w:gridSpan w:val="2"/>
          </w:tcPr>
          <w:p w:rsidR="00907F7C" w:rsidRPr="001C3694" w:rsidRDefault="00907F7C" w:rsidP="00B35C5B">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4900,00</w:t>
            </w:r>
          </w:p>
        </w:tc>
        <w:tc>
          <w:tcPr>
            <w:tcW w:w="1418" w:type="dxa"/>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r>
              <w:rPr>
                <w:sz w:val="22"/>
                <w:szCs w:val="22"/>
              </w:rPr>
              <w:t>-</w:t>
            </w:r>
          </w:p>
        </w:tc>
        <w:tc>
          <w:tcPr>
            <w:tcW w:w="1417"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Pr="0075655D" w:rsidRDefault="00907F7C" w:rsidP="00B35C5B">
            <w:pPr>
              <w:jc w:val="center"/>
              <w:rPr>
                <w:sz w:val="22"/>
                <w:szCs w:val="22"/>
              </w:rPr>
            </w:pPr>
            <w:r>
              <w:rPr>
                <w:sz w:val="22"/>
                <w:szCs w:val="22"/>
              </w:rPr>
              <w:t>-</w:t>
            </w:r>
          </w:p>
        </w:tc>
        <w:tc>
          <w:tcPr>
            <w:tcW w:w="1276" w:type="dxa"/>
          </w:tcPr>
          <w:p w:rsidR="00907F7C" w:rsidRDefault="00907F7C" w:rsidP="00B35C5B">
            <w:pPr>
              <w:jc w:val="cente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Pr="0075655D" w:rsidRDefault="00907F7C" w:rsidP="00B35C5B">
            <w:pPr>
              <w:rPr>
                <w:sz w:val="22"/>
                <w:szCs w:val="22"/>
              </w:rPr>
            </w:pPr>
          </w:p>
          <w:p w:rsidR="00907F7C" w:rsidRDefault="00907F7C" w:rsidP="00B35C5B">
            <w:pPr>
              <w:rPr>
                <w:sz w:val="22"/>
                <w:szCs w:val="22"/>
              </w:rPr>
            </w:pPr>
          </w:p>
          <w:p w:rsidR="00907F7C" w:rsidRPr="0075655D" w:rsidRDefault="00907F7C" w:rsidP="00B35C5B">
            <w:pPr>
              <w:rPr>
                <w:sz w:val="22"/>
                <w:szCs w:val="22"/>
              </w:rPr>
            </w:pPr>
            <w:r>
              <w:rPr>
                <w:sz w:val="22"/>
                <w:szCs w:val="22"/>
              </w:rPr>
              <w:t>-</w:t>
            </w:r>
          </w:p>
        </w:tc>
      </w:tr>
      <w:tr w:rsidR="00907F7C" w:rsidRPr="00A154D1" w:rsidTr="00B35C5B">
        <w:tc>
          <w:tcPr>
            <w:tcW w:w="720" w:type="dxa"/>
            <w:gridSpan w:val="2"/>
            <w:vMerge w:val="restart"/>
          </w:tcPr>
          <w:p w:rsidR="00907F7C" w:rsidRPr="00A154D1" w:rsidRDefault="00907F7C" w:rsidP="00B35C5B">
            <w:pPr>
              <w:jc w:val="center"/>
              <w:rPr>
                <w:sz w:val="28"/>
                <w:szCs w:val="28"/>
              </w:rPr>
            </w:pPr>
            <w:r>
              <w:rPr>
                <w:sz w:val="28"/>
                <w:szCs w:val="28"/>
              </w:rPr>
              <w:t>2</w:t>
            </w:r>
            <w:r w:rsidRPr="00A154D1">
              <w:rPr>
                <w:sz w:val="28"/>
                <w:szCs w:val="28"/>
              </w:rPr>
              <w:t>.</w:t>
            </w:r>
            <w:r>
              <w:rPr>
                <w:sz w:val="28"/>
                <w:szCs w:val="28"/>
              </w:rPr>
              <w:t>1</w:t>
            </w:r>
          </w:p>
        </w:tc>
        <w:tc>
          <w:tcPr>
            <w:tcW w:w="2520" w:type="dxa"/>
          </w:tcPr>
          <w:p w:rsidR="00907F7C" w:rsidRPr="001C3694" w:rsidRDefault="00907F7C" w:rsidP="00B35C5B">
            <w:pPr>
              <w:jc w:val="center"/>
              <w:rPr>
                <w:sz w:val="28"/>
                <w:szCs w:val="28"/>
              </w:rPr>
            </w:pPr>
            <w:r w:rsidRPr="001C3694">
              <w:rPr>
                <w:sz w:val="28"/>
                <w:szCs w:val="28"/>
              </w:rPr>
              <w:t>Мероприятия:</w:t>
            </w:r>
          </w:p>
          <w:p w:rsidR="00907F7C" w:rsidRPr="001C3694" w:rsidRDefault="00907F7C" w:rsidP="00B35C5B">
            <w:pPr>
              <w:jc w:val="center"/>
              <w:rPr>
                <w:sz w:val="28"/>
                <w:szCs w:val="28"/>
              </w:rPr>
            </w:pPr>
            <w:r w:rsidRPr="001C3694">
              <w:rPr>
                <w:sz w:val="28"/>
                <w:szCs w:val="28"/>
              </w:rPr>
              <w:t>Организация,</w:t>
            </w:r>
          </w:p>
          <w:p w:rsidR="00907F7C" w:rsidRDefault="00907F7C" w:rsidP="00B35C5B">
            <w:pPr>
              <w:jc w:val="center"/>
              <w:rPr>
                <w:sz w:val="28"/>
                <w:szCs w:val="28"/>
              </w:rPr>
            </w:pPr>
            <w:r w:rsidRPr="001C3694">
              <w:rPr>
                <w:sz w:val="28"/>
                <w:szCs w:val="28"/>
              </w:rPr>
              <w:t>проведение районных и городских конкурсов, праздников,</w:t>
            </w:r>
          </w:p>
          <w:p w:rsidR="00907F7C" w:rsidRDefault="00907F7C" w:rsidP="00B35C5B">
            <w:pPr>
              <w:jc w:val="center"/>
              <w:rPr>
                <w:sz w:val="28"/>
                <w:szCs w:val="28"/>
              </w:rPr>
            </w:pPr>
            <w:r w:rsidRPr="001C3694">
              <w:rPr>
                <w:sz w:val="28"/>
                <w:szCs w:val="28"/>
              </w:rPr>
              <w:t xml:space="preserve">работа </w:t>
            </w:r>
          </w:p>
          <w:p w:rsidR="00907F7C" w:rsidRPr="001C3694" w:rsidRDefault="00907F7C" w:rsidP="00B35C5B">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907F7C" w:rsidRPr="00A154D1" w:rsidRDefault="00907F7C" w:rsidP="00B35C5B">
            <w:pPr>
              <w:jc w:val="center"/>
              <w:rPr>
                <w:sz w:val="28"/>
                <w:szCs w:val="28"/>
              </w:rPr>
            </w:pPr>
            <w:r w:rsidRPr="001C3694">
              <w:rPr>
                <w:sz w:val="28"/>
                <w:szCs w:val="28"/>
              </w:rPr>
              <w:t>воспитанию</w:t>
            </w:r>
          </w:p>
        </w:tc>
        <w:tc>
          <w:tcPr>
            <w:tcW w:w="1980" w:type="dxa"/>
            <w:vMerge w:val="restart"/>
          </w:tcPr>
          <w:p w:rsidR="00907F7C" w:rsidRPr="001C3694" w:rsidRDefault="00907F7C" w:rsidP="00B35C5B">
            <w:pPr>
              <w:jc w:val="center"/>
              <w:rPr>
                <w:sz w:val="28"/>
                <w:szCs w:val="28"/>
              </w:rPr>
            </w:pPr>
            <w:r w:rsidRPr="001C3694">
              <w:rPr>
                <w:sz w:val="28"/>
                <w:szCs w:val="28"/>
              </w:rPr>
              <w:t>Исполнитель:</w:t>
            </w:r>
          </w:p>
          <w:p w:rsidR="00907F7C" w:rsidRPr="00C82C7B" w:rsidRDefault="00907F7C" w:rsidP="00B35C5B">
            <w:pPr>
              <w:jc w:val="center"/>
            </w:pPr>
            <w:r w:rsidRPr="001C3694">
              <w:rPr>
                <w:sz w:val="28"/>
                <w:szCs w:val="28"/>
              </w:rPr>
              <w:t>Отдел по делам культуры, молодежи и спорта</w:t>
            </w:r>
            <w:r>
              <w:rPr>
                <w:sz w:val="28"/>
                <w:szCs w:val="28"/>
              </w:rPr>
              <w:t xml:space="preserve">, МКУ «Досуговый центр «Спектр»» </w:t>
            </w:r>
          </w:p>
        </w:tc>
        <w:tc>
          <w:tcPr>
            <w:tcW w:w="1350" w:type="dxa"/>
          </w:tcPr>
          <w:p w:rsidR="00907F7C" w:rsidRPr="005233F5" w:rsidRDefault="00907F7C" w:rsidP="00B35C5B">
            <w:pPr>
              <w:jc w:val="center"/>
              <w:rPr>
                <w:sz w:val="22"/>
                <w:szCs w:val="22"/>
              </w:rPr>
            </w:pPr>
          </w:p>
        </w:tc>
        <w:tc>
          <w:tcPr>
            <w:tcW w:w="1418" w:type="dxa"/>
          </w:tcPr>
          <w:p w:rsidR="00907F7C" w:rsidRPr="0075655D" w:rsidRDefault="00907F7C" w:rsidP="00B35C5B">
            <w:pPr>
              <w:jc w:val="center"/>
              <w:rPr>
                <w:sz w:val="22"/>
                <w:szCs w:val="22"/>
              </w:rPr>
            </w:pPr>
          </w:p>
        </w:tc>
        <w:tc>
          <w:tcPr>
            <w:tcW w:w="1417" w:type="dxa"/>
          </w:tcPr>
          <w:p w:rsidR="00907F7C" w:rsidRPr="0075655D" w:rsidRDefault="00907F7C" w:rsidP="00B35C5B">
            <w:pPr>
              <w:jc w:val="center"/>
              <w:rPr>
                <w:sz w:val="22"/>
                <w:szCs w:val="22"/>
              </w:rPr>
            </w:pPr>
          </w:p>
        </w:tc>
        <w:tc>
          <w:tcPr>
            <w:tcW w:w="1276" w:type="dxa"/>
          </w:tcPr>
          <w:p w:rsidR="00907F7C" w:rsidRPr="0075655D" w:rsidRDefault="00907F7C" w:rsidP="00B35C5B">
            <w:pPr>
              <w:rPr>
                <w:sz w:val="22"/>
                <w:szCs w:val="22"/>
              </w:rP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бюджетные ассигнования</w:t>
            </w:r>
          </w:p>
        </w:tc>
        <w:tc>
          <w:tcPr>
            <w:tcW w:w="1980" w:type="dxa"/>
            <w:vMerge/>
          </w:tcPr>
          <w:p w:rsidR="00907F7C" w:rsidRPr="00C82C7B" w:rsidRDefault="00907F7C" w:rsidP="00B35C5B">
            <w:pPr>
              <w:jc w:val="center"/>
            </w:pPr>
          </w:p>
        </w:tc>
        <w:tc>
          <w:tcPr>
            <w:tcW w:w="1350" w:type="dxa"/>
            <w:vAlign w:val="center"/>
          </w:tcPr>
          <w:p w:rsidR="00907F7C" w:rsidRPr="00F801AC" w:rsidRDefault="00907F7C" w:rsidP="00B35C5B">
            <w:pPr>
              <w:jc w:val="center"/>
              <w:rPr>
                <w:sz w:val="22"/>
                <w:szCs w:val="22"/>
              </w:rPr>
            </w:pPr>
          </w:p>
        </w:tc>
        <w:tc>
          <w:tcPr>
            <w:tcW w:w="1418" w:type="dxa"/>
            <w:vAlign w:val="center"/>
          </w:tcPr>
          <w:p w:rsidR="00907F7C" w:rsidRPr="00F801AC" w:rsidRDefault="00907F7C" w:rsidP="00B35C5B">
            <w:pPr>
              <w:jc w:val="center"/>
              <w:rPr>
                <w:sz w:val="22"/>
                <w:szCs w:val="22"/>
              </w:rPr>
            </w:pPr>
          </w:p>
        </w:tc>
        <w:tc>
          <w:tcPr>
            <w:tcW w:w="1417" w:type="dxa"/>
            <w:vAlign w:val="center"/>
          </w:tcPr>
          <w:p w:rsidR="00907F7C" w:rsidRPr="00F801AC" w:rsidRDefault="00907F7C" w:rsidP="00B35C5B">
            <w:pPr>
              <w:jc w:val="center"/>
              <w:rPr>
                <w:sz w:val="22"/>
                <w:szCs w:val="22"/>
              </w:rPr>
            </w:pPr>
          </w:p>
        </w:tc>
        <w:tc>
          <w:tcPr>
            <w:tcW w:w="1276" w:type="dxa"/>
            <w:vAlign w:val="center"/>
          </w:tcPr>
          <w:p w:rsidR="00907F7C" w:rsidRPr="00F801AC" w:rsidRDefault="00907F7C" w:rsidP="00B35C5B">
            <w:pPr>
              <w:jc w:val="center"/>
              <w:rPr>
                <w:sz w:val="22"/>
                <w:szCs w:val="22"/>
              </w:rP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местный бюджет</w:t>
            </w:r>
          </w:p>
        </w:tc>
        <w:tc>
          <w:tcPr>
            <w:tcW w:w="1980" w:type="dxa"/>
            <w:vMerge/>
          </w:tcPr>
          <w:p w:rsidR="00907F7C" w:rsidRPr="00C82C7B" w:rsidRDefault="00907F7C" w:rsidP="00B35C5B">
            <w:pPr>
              <w:jc w:val="center"/>
            </w:pPr>
          </w:p>
        </w:tc>
        <w:tc>
          <w:tcPr>
            <w:tcW w:w="1350" w:type="dxa"/>
            <w:vAlign w:val="center"/>
          </w:tcPr>
          <w:p w:rsidR="00907F7C" w:rsidRPr="00F801AC" w:rsidRDefault="00907F7C" w:rsidP="00B35C5B">
            <w:pPr>
              <w:jc w:val="center"/>
              <w:rPr>
                <w:sz w:val="22"/>
                <w:szCs w:val="22"/>
              </w:rPr>
            </w:pPr>
          </w:p>
        </w:tc>
        <w:tc>
          <w:tcPr>
            <w:tcW w:w="1418" w:type="dxa"/>
            <w:vAlign w:val="center"/>
          </w:tcPr>
          <w:p w:rsidR="00907F7C" w:rsidRPr="00F801AC" w:rsidRDefault="00907F7C" w:rsidP="00B35C5B">
            <w:pPr>
              <w:jc w:val="center"/>
              <w:rPr>
                <w:sz w:val="22"/>
                <w:szCs w:val="22"/>
              </w:rPr>
            </w:pPr>
          </w:p>
        </w:tc>
        <w:tc>
          <w:tcPr>
            <w:tcW w:w="1417" w:type="dxa"/>
            <w:vAlign w:val="center"/>
          </w:tcPr>
          <w:p w:rsidR="00907F7C" w:rsidRPr="00F801AC" w:rsidRDefault="00907F7C" w:rsidP="00B35C5B">
            <w:pPr>
              <w:jc w:val="center"/>
              <w:rPr>
                <w:sz w:val="22"/>
                <w:szCs w:val="22"/>
              </w:rPr>
            </w:pPr>
          </w:p>
        </w:tc>
        <w:tc>
          <w:tcPr>
            <w:tcW w:w="1276" w:type="dxa"/>
            <w:vAlign w:val="center"/>
          </w:tcPr>
          <w:p w:rsidR="00907F7C" w:rsidRPr="00F801AC" w:rsidRDefault="00907F7C" w:rsidP="00B35C5B">
            <w:pPr>
              <w:jc w:val="center"/>
              <w:rPr>
                <w:sz w:val="22"/>
                <w:szCs w:val="22"/>
              </w:rP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областной бюджет</w:t>
            </w: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бюджеты государственных внебюджетных фондов</w:t>
            </w: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от юридических и физических лиц</w:t>
            </w: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внебюджетное финансирование</w:t>
            </w: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-«источник финансирования»</w:t>
            </w: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-«источник финансирования»</w:t>
            </w:r>
          </w:p>
          <w:p w:rsidR="00907F7C" w:rsidRPr="00A154D1" w:rsidRDefault="00907F7C" w:rsidP="00B35C5B">
            <w:pPr>
              <w:jc w:val="center"/>
              <w:rPr>
                <w:sz w:val="28"/>
                <w:szCs w:val="28"/>
              </w:rPr>
            </w:pPr>
          </w:p>
        </w:tc>
        <w:tc>
          <w:tcPr>
            <w:tcW w:w="1980" w:type="dxa"/>
            <w:vMerge/>
          </w:tcPr>
          <w:p w:rsidR="00907F7C" w:rsidRPr="00C82C7B" w:rsidRDefault="00907F7C" w:rsidP="00B35C5B">
            <w:pPr>
              <w:jc w:val="cente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val="restart"/>
          </w:tcPr>
          <w:p w:rsidR="00907F7C" w:rsidRPr="00A154D1" w:rsidRDefault="00907F7C" w:rsidP="00B35C5B">
            <w:pPr>
              <w:jc w:val="center"/>
              <w:rPr>
                <w:sz w:val="28"/>
                <w:szCs w:val="28"/>
              </w:rPr>
            </w:pPr>
            <w:r>
              <w:rPr>
                <w:sz w:val="28"/>
                <w:szCs w:val="28"/>
              </w:rPr>
              <w:lastRenderedPageBreak/>
              <w:t>2.2</w:t>
            </w:r>
          </w:p>
        </w:tc>
        <w:tc>
          <w:tcPr>
            <w:tcW w:w="2520" w:type="dxa"/>
          </w:tcPr>
          <w:p w:rsidR="00907F7C" w:rsidRPr="00A154D1" w:rsidRDefault="00907F7C" w:rsidP="00B35C5B">
            <w:pPr>
              <w:rPr>
                <w:sz w:val="28"/>
                <w:szCs w:val="28"/>
              </w:rPr>
            </w:pPr>
            <w:r>
              <w:rPr>
                <w:sz w:val="28"/>
                <w:szCs w:val="28"/>
              </w:rPr>
              <w:t>Оплата концертной программы</w:t>
            </w:r>
          </w:p>
        </w:tc>
        <w:tc>
          <w:tcPr>
            <w:tcW w:w="1980" w:type="dxa"/>
            <w:vMerge w:val="restart"/>
          </w:tcPr>
          <w:p w:rsidR="00907F7C" w:rsidRPr="00A62A62" w:rsidRDefault="00907F7C" w:rsidP="00B35C5B">
            <w:pPr>
              <w:jc w:val="center"/>
              <w:rPr>
                <w:sz w:val="28"/>
                <w:szCs w:val="28"/>
              </w:rPr>
            </w:pPr>
            <w:r w:rsidRPr="00A62A62">
              <w:rPr>
                <w:sz w:val="28"/>
                <w:szCs w:val="28"/>
              </w:rPr>
              <w:t>Исполнитель:</w:t>
            </w:r>
          </w:p>
          <w:p w:rsidR="00907F7C" w:rsidRPr="00C82C7B" w:rsidRDefault="00907F7C" w:rsidP="00B35C5B">
            <w:pPr>
              <w:jc w:val="center"/>
            </w:pPr>
            <w:r w:rsidRPr="00A62A62">
              <w:rPr>
                <w:sz w:val="28"/>
                <w:szCs w:val="28"/>
              </w:rPr>
              <w:t>Отдел по делам культуры, молодежи и спорта</w:t>
            </w: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бюджетные ассигнования</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местный бюджет</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rPr>
          <w:trHeight w:val="507"/>
        </w:trPr>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ind w:left="-804" w:firstLine="804"/>
              <w:jc w:val="center"/>
              <w:rPr>
                <w:sz w:val="28"/>
                <w:szCs w:val="28"/>
              </w:rPr>
            </w:pPr>
            <w:r w:rsidRPr="00A154D1">
              <w:rPr>
                <w:sz w:val="28"/>
                <w:szCs w:val="28"/>
              </w:rPr>
              <w:t>- областной бюджет</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-бюджеты государственных внебюджетных фондов</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от юридических и физических лиц</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внебюджетное финансирование</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rPr>
          <w:trHeight w:val="406"/>
        </w:trPr>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«источник финансирования»</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Pr>
          <w:p w:rsidR="00907F7C" w:rsidRPr="00A154D1" w:rsidRDefault="00907F7C" w:rsidP="00B35C5B">
            <w:pPr>
              <w:jc w:val="center"/>
              <w:rPr>
                <w:sz w:val="28"/>
                <w:szCs w:val="28"/>
              </w:rPr>
            </w:pPr>
            <w:r w:rsidRPr="00A154D1">
              <w:rPr>
                <w:sz w:val="28"/>
                <w:szCs w:val="28"/>
              </w:rPr>
              <w:t>- «источник финансирования»</w:t>
            </w:r>
          </w:p>
        </w:tc>
        <w:tc>
          <w:tcPr>
            <w:tcW w:w="1980" w:type="dxa"/>
            <w:vMerge/>
          </w:tcPr>
          <w:p w:rsidR="00907F7C" w:rsidRPr="00A154D1" w:rsidRDefault="00907F7C" w:rsidP="00B35C5B">
            <w:pPr>
              <w:jc w:val="center"/>
              <w:rPr>
                <w:sz w:val="28"/>
                <w:szCs w:val="28"/>
              </w:rPr>
            </w:pPr>
          </w:p>
        </w:tc>
        <w:tc>
          <w:tcPr>
            <w:tcW w:w="1350" w:type="dxa"/>
          </w:tcPr>
          <w:p w:rsidR="00907F7C" w:rsidRPr="00EA1F57" w:rsidRDefault="00907F7C" w:rsidP="00B35C5B">
            <w:pPr>
              <w:jc w:val="center"/>
            </w:pPr>
          </w:p>
        </w:tc>
        <w:tc>
          <w:tcPr>
            <w:tcW w:w="1418" w:type="dxa"/>
          </w:tcPr>
          <w:p w:rsidR="00907F7C" w:rsidRPr="00EA1F57" w:rsidRDefault="00907F7C" w:rsidP="00B35C5B">
            <w:pPr>
              <w:jc w:val="center"/>
            </w:pPr>
          </w:p>
        </w:tc>
        <w:tc>
          <w:tcPr>
            <w:tcW w:w="1417" w:type="dxa"/>
          </w:tcPr>
          <w:p w:rsidR="00907F7C" w:rsidRPr="00EA1F57" w:rsidRDefault="00907F7C" w:rsidP="00B35C5B">
            <w:pPr>
              <w:jc w:val="center"/>
            </w:pPr>
          </w:p>
        </w:tc>
        <w:tc>
          <w:tcPr>
            <w:tcW w:w="1276" w:type="dxa"/>
          </w:tcPr>
          <w:p w:rsidR="00907F7C" w:rsidRPr="00EA1F57" w:rsidRDefault="00907F7C" w:rsidP="00B35C5B">
            <w:pPr>
              <w:jc w:val="center"/>
            </w:pPr>
          </w:p>
        </w:tc>
      </w:tr>
      <w:tr w:rsidR="00907F7C" w:rsidRPr="00A154D1" w:rsidTr="00B35C5B">
        <w:trPr>
          <w:trHeight w:val="661"/>
        </w:trPr>
        <w:tc>
          <w:tcPr>
            <w:tcW w:w="720" w:type="dxa"/>
            <w:gridSpan w:val="2"/>
            <w:vMerge w:val="restart"/>
          </w:tcPr>
          <w:p w:rsidR="00907F7C" w:rsidRPr="00A154D1" w:rsidRDefault="00907F7C" w:rsidP="00B35C5B">
            <w:pPr>
              <w:jc w:val="center"/>
              <w:rPr>
                <w:sz w:val="28"/>
                <w:szCs w:val="28"/>
              </w:rPr>
            </w:pPr>
            <w:r>
              <w:rPr>
                <w:sz w:val="28"/>
                <w:szCs w:val="28"/>
              </w:rPr>
              <w:t>2.3</w:t>
            </w:r>
          </w:p>
        </w:tc>
        <w:tc>
          <w:tcPr>
            <w:tcW w:w="2520" w:type="dxa"/>
          </w:tcPr>
          <w:p w:rsidR="00907F7C" w:rsidRPr="00A154D1" w:rsidRDefault="00907F7C" w:rsidP="00B35C5B">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907F7C" w:rsidRPr="00A62A62" w:rsidRDefault="00907F7C" w:rsidP="00B35C5B">
            <w:pPr>
              <w:jc w:val="center"/>
              <w:rPr>
                <w:sz w:val="28"/>
                <w:szCs w:val="28"/>
              </w:rPr>
            </w:pPr>
            <w:r w:rsidRPr="00A62A62">
              <w:rPr>
                <w:sz w:val="28"/>
                <w:szCs w:val="28"/>
              </w:rPr>
              <w:t>Исполнитель:</w:t>
            </w:r>
          </w:p>
          <w:p w:rsidR="00907F7C" w:rsidRPr="00A154D1" w:rsidRDefault="00907F7C" w:rsidP="00B35C5B">
            <w:pPr>
              <w:jc w:val="center"/>
              <w:rPr>
                <w:sz w:val="28"/>
                <w:szCs w:val="28"/>
              </w:rPr>
            </w:pPr>
            <w:r w:rsidRPr="00A62A62">
              <w:rPr>
                <w:sz w:val="28"/>
                <w:szCs w:val="28"/>
              </w:rPr>
              <w:t>Отдел по делам культуры, молодежи и спорта</w:t>
            </w:r>
            <w:r>
              <w:rPr>
                <w:sz w:val="28"/>
                <w:szCs w:val="28"/>
              </w:rPr>
              <w:t>, МКУ «Досуговый центр «Спектр»»</w:t>
            </w:r>
          </w:p>
        </w:tc>
        <w:tc>
          <w:tcPr>
            <w:tcW w:w="1350" w:type="dxa"/>
          </w:tcPr>
          <w:p w:rsidR="00907F7C" w:rsidRPr="00F801AC" w:rsidRDefault="00907F7C" w:rsidP="00B35C5B">
            <w:pPr>
              <w:jc w:val="center"/>
              <w:rPr>
                <w:sz w:val="22"/>
                <w:szCs w:val="22"/>
              </w:rPr>
            </w:pPr>
            <w:r>
              <w:rPr>
                <w:sz w:val="22"/>
                <w:szCs w:val="22"/>
              </w:rPr>
              <w:t>4900,00</w:t>
            </w:r>
          </w:p>
        </w:tc>
        <w:tc>
          <w:tcPr>
            <w:tcW w:w="1418" w:type="dxa"/>
          </w:tcPr>
          <w:p w:rsidR="00907F7C" w:rsidRPr="00F801AC" w:rsidRDefault="00907F7C" w:rsidP="00B35C5B">
            <w:pPr>
              <w:jc w:val="center"/>
              <w:rPr>
                <w:sz w:val="22"/>
                <w:szCs w:val="22"/>
              </w:rPr>
            </w:pPr>
            <w:r>
              <w:rPr>
                <w:sz w:val="22"/>
                <w:szCs w:val="22"/>
              </w:rPr>
              <w:t>-</w:t>
            </w:r>
          </w:p>
        </w:tc>
        <w:tc>
          <w:tcPr>
            <w:tcW w:w="1417" w:type="dxa"/>
          </w:tcPr>
          <w:p w:rsidR="00907F7C" w:rsidRPr="00F801AC" w:rsidRDefault="00907F7C" w:rsidP="00B35C5B">
            <w:pPr>
              <w:jc w:val="center"/>
              <w:rPr>
                <w:sz w:val="22"/>
                <w:szCs w:val="22"/>
              </w:rPr>
            </w:pPr>
            <w:r>
              <w:rPr>
                <w:sz w:val="22"/>
                <w:szCs w:val="22"/>
              </w:rPr>
              <w:t>-</w:t>
            </w:r>
          </w:p>
        </w:tc>
        <w:tc>
          <w:tcPr>
            <w:tcW w:w="1276" w:type="dxa"/>
          </w:tcPr>
          <w:p w:rsidR="00907F7C" w:rsidRPr="00F801AC" w:rsidRDefault="00907F7C" w:rsidP="00B35C5B">
            <w:pPr>
              <w:jc w:val="center"/>
              <w:rPr>
                <w:sz w:val="22"/>
                <w:szCs w:val="22"/>
              </w:rPr>
            </w:pPr>
            <w:r>
              <w:rPr>
                <w:sz w:val="22"/>
                <w:szCs w:val="22"/>
              </w:rPr>
              <w:t>-</w:t>
            </w: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бюджетные ассигнования</w:t>
            </w:r>
          </w:p>
        </w:tc>
        <w:tc>
          <w:tcPr>
            <w:tcW w:w="1980" w:type="dxa"/>
            <w:vMerge/>
          </w:tcPr>
          <w:p w:rsidR="00907F7C" w:rsidRPr="001C3694" w:rsidRDefault="00907F7C" w:rsidP="00B35C5B">
            <w:pPr>
              <w:jc w:val="center"/>
            </w:pPr>
          </w:p>
        </w:tc>
        <w:tc>
          <w:tcPr>
            <w:tcW w:w="1350" w:type="dxa"/>
          </w:tcPr>
          <w:p w:rsidR="00907F7C" w:rsidRPr="00F801AC" w:rsidRDefault="00907F7C" w:rsidP="00B35C5B">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907F7C" w:rsidRPr="00F801AC" w:rsidRDefault="00907F7C" w:rsidP="00B35C5B">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907F7C" w:rsidRPr="00F801A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Pr="00F801AC" w:rsidRDefault="00907F7C" w:rsidP="00B35C5B">
            <w:pPr>
              <w:jc w:val="center"/>
              <w:rPr>
                <w:sz w:val="22"/>
                <w:szCs w:val="22"/>
              </w:rPr>
            </w:pP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 местный бюджет</w:t>
            </w:r>
          </w:p>
        </w:tc>
        <w:tc>
          <w:tcPr>
            <w:tcW w:w="1980" w:type="dxa"/>
            <w:vMerge/>
          </w:tcPr>
          <w:p w:rsidR="00907F7C" w:rsidRPr="001C3694" w:rsidRDefault="00907F7C" w:rsidP="00B35C5B">
            <w:pPr>
              <w:jc w:val="center"/>
            </w:pPr>
          </w:p>
        </w:tc>
        <w:tc>
          <w:tcPr>
            <w:tcW w:w="1350" w:type="dxa"/>
          </w:tcPr>
          <w:p w:rsidR="00907F7C" w:rsidRPr="00F801AC" w:rsidRDefault="00907F7C" w:rsidP="00B35C5B">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907F7C" w:rsidRPr="00F801AC" w:rsidRDefault="00907F7C" w:rsidP="00B35C5B">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907F7C" w:rsidRPr="00F801AC" w:rsidRDefault="00907F7C" w:rsidP="00B35C5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7F7C" w:rsidRPr="00F801AC" w:rsidRDefault="00907F7C" w:rsidP="00B35C5B">
            <w:pPr>
              <w:jc w:val="center"/>
              <w:rPr>
                <w:sz w:val="22"/>
                <w:szCs w:val="22"/>
              </w:rPr>
            </w:pPr>
          </w:p>
        </w:tc>
      </w:tr>
      <w:tr w:rsidR="00907F7C" w:rsidRPr="00A154D1" w:rsidTr="00B35C5B">
        <w:trPr>
          <w:trHeight w:val="479"/>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 областной бюджет</w:t>
            </w:r>
          </w:p>
        </w:tc>
        <w:tc>
          <w:tcPr>
            <w:tcW w:w="1980" w:type="dxa"/>
            <w:vMerge/>
          </w:tcPr>
          <w:p w:rsidR="00907F7C" w:rsidRPr="001C3694" w:rsidRDefault="00907F7C" w:rsidP="00B35C5B">
            <w:pPr>
              <w:jc w:val="center"/>
            </w:pPr>
          </w:p>
        </w:tc>
        <w:tc>
          <w:tcPr>
            <w:tcW w:w="1350" w:type="dxa"/>
          </w:tcPr>
          <w:p w:rsidR="00907F7C" w:rsidRPr="00EA1F57" w:rsidRDefault="00907F7C" w:rsidP="00B35C5B">
            <w:pPr>
              <w:jc w:val="center"/>
            </w:pPr>
          </w:p>
        </w:tc>
        <w:tc>
          <w:tcPr>
            <w:tcW w:w="1418" w:type="dxa"/>
            <w:tcBorders>
              <w:top w:val="single" w:sz="4" w:space="0" w:color="auto"/>
              <w:bottom w:val="single" w:sz="4" w:space="0" w:color="auto"/>
              <w:right w:val="single" w:sz="4" w:space="0" w:color="auto"/>
            </w:tcBorders>
          </w:tcPr>
          <w:p w:rsidR="00907F7C" w:rsidRPr="00EA1F57"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-бюджеты государственных внебюджетных фондов</w:t>
            </w:r>
          </w:p>
        </w:tc>
        <w:tc>
          <w:tcPr>
            <w:tcW w:w="1980" w:type="dxa"/>
            <w:vMerge/>
          </w:tcPr>
          <w:p w:rsidR="00907F7C" w:rsidRPr="001C3694" w:rsidRDefault="00907F7C" w:rsidP="00B35C5B">
            <w:pPr>
              <w:jc w:val="center"/>
            </w:pPr>
          </w:p>
        </w:tc>
        <w:tc>
          <w:tcPr>
            <w:tcW w:w="1350" w:type="dxa"/>
          </w:tcPr>
          <w:p w:rsidR="00907F7C" w:rsidRPr="00EA1F57" w:rsidRDefault="00907F7C" w:rsidP="00B35C5B">
            <w:pPr>
              <w:jc w:val="center"/>
            </w:pPr>
          </w:p>
        </w:tc>
        <w:tc>
          <w:tcPr>
            <w:tcW w:w="1418" w:type="dxa"/>
            <w:tcBorders>
              <w:top w:val="single" w:sz="4" w:space="0" w:color="auto"/>
              <w:bottom w:val="single" w:sz="4" w:space="0" w:color="auto"/>
              <w:right w:val="single" w:sz="4" w:space="0" w:color="auto"/>
            </w:tcBorders>
          </w:tcPr>
          <w:p w:rsidR="00907F7C" w:rsidRPr="00EA1F57"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 от юридических и физических лиц</w:t>
            </w:r>
          </w:p>
        </w:tc>
        <w:tc>
          <w:tcPr>
            <w:tcW w:w="1980" w:type="dxa"/>
            <w:vMerge/>
          </w:tcPr>
          <w:p w:rsidR="00907F7C" w:rsidRPr="001C3694" w:rsidRDefault="00907F7C" w:rsidP="00B35C5B">
            <w:pPr>
              <w:jc w:val="center"/>
            </w:pPr>
          </w:p>
        </w:tc>
        <w:tc>
          <w:tcPr>
            <w:tcW w:w="1350" w:type="dxa"/>
          </w:tcPr>
          <w:p w:rsidR="00907F7C" w:rsidRPr="00EA1F57" w:rsidRDefault="00907F7C" w:rsidP="00B35C5B">
            <w:pPr>
              <w:jc w:val="center"/>
            </w:pPr>
          </w:p>
        </w:tc>
        <w:tc>
          <w:tcPr>
            <w:tcW w:w="1418" w:type="dxa"/>
            <w:tcBorders>
              <w:top w:val="single" w:sz="4" w:space="0" w:color="auto"/>
              <w:bottom w:val="single" w:sz="4" w:space="0" w:color="auto"/>
              <w:right w:val="single" w:sz="4" w:space="0" w:color="auto"/>
            </w:tcBorders>
          </w:tcPr>
          <w:p w:rsidR="00907F7C" w:rsidRPr="00EA1F57"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r>
      <w:tr w:rsidR="00907F7C" w:rsidRPr="00A154D1" w:rsidTr="00B35C5B">
        <w:trPr>
          <w:trHeight w:val="661"/>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внебюджетное финансирование</w:t>
            </w:r>
          </w:p>
        </w:tc>
        <w:tc>
          <w:tcPr>
            <w:tcW w:w="1980" w:type="dxa"/>
            <w:vMerge/>
          </w:tcPr>
          <w:p w:rsidR="00907F7C" w:rsidRPr="001C3694" w:rsidRDefault="00907F7C" w:rsidP="00B35C5B">
            <w:pPr>
              <w:jc w:val="center"/>
            </w:pPr>
          </w:p>
        </w:tc>
        <w:tc>
          <w:tcPr>
            <w:tcW w:w="1350" w:type="dxa"/>
          </w:tcPr>
          <w:p w:rsidR="00907F7C" w:rsidRPr="00EA1F57" w:rsidRDefault="00907F7C" w:rsidP="00B35C5B">
            <w:pPr>
              <w:jc w:val="center"/>
            </w:pPr>
          </w:p>
        </w:tc>
        <w:tc>
          <w:tcPr>
            <w:tcW w:w="1418" w:type="dxa"/>
            <w:tcBorders>
              <w:top w:val="single" w:sz="4" w:space="0" w:color="auto"/>
              <w:bottom w:val="single" w:sz="4" w:space="0" w:color="auto"/>
              <w:right w:val="single" w:sz="4" w:space="0" w:color="auto"/>
            </w:tcBorders>
          </w:tcPr>
          <w:p w:rsidR="00907F7C" w:rsidRPr="00EA1F57"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r>
      <w:tr w:rsidR="00907F7C" w:rsidRPr="00A154D1" w:rsidTr="00B35C5B">
        <w:trPr>
          <w:trHeight w:val="578"/>
        </w:trPr>
        <w:tc>
          <w:tcPr>
            <w:tcW w:w="720" w:type="dxa"/>
            <w:gridSpan w:val="2"/>
            <w:vMerge/>
          </w:tcPr>
          <w:p w:rsidR="00907F7C" w:rsidRPr="00A154D1" w:rsidRDefault="00907F7C" w:rsidP="00B35C5B">
            <w:pPr>
              <w:jc w:val="center"/>
              <w:rPr>
                <w:sz w:val="28"/>
                <w:szCs w:val="28"/>
              </w:rPr>
            </w:pPr>
          </w:p>
        </w:tc>
        <w:tc>
          <w:tcPr>
            <w:tcW w:w="2520" w:type="dxa"/>
            <w:tcBorders>
              <w:top w:val="single" w:sz="4" w:space="0" w:color="auto"/>
              <w:bottom w:val="single" w:sz="4" w:space="0" w:color="auto"/>
            </w:tcBorders>
          </w:tcPr>
          <w:p w:rsidR="00907F7C" w:rsidRPr="00A154D1" w:rsidRDefault="00907F7C" w:rsidP="00B35C5B">
            <w:pPr>
              <w:jc w:val="center"/>
              <w:rPr>
                <w:sz w:val="28"/>
                <w:szCs w:val="28"/>
              </w:rPr>
            </w:pPr>
            <w:r w:rsidRPr="00A154D1">
              <w:rPr>
                <w:sz w:val="28"/>
                <w:szCs w:val="28"/>
              </w:rPr>
              <w:t>- «источник финансирования»</w:t>
            </w:r>
          </w:p>
        </w:tc>
        <w:tc>
          <w:tcPr>
            <w:tcW w:w="1980" w:type="dxa"/>
            <w:vMerge/>
          </w:tcPr>
          <w:p w:rsidR="00907F7C" w:rsidRPr="001C3694" w:rsidRDefault="00907F7C" w:rsidP="00B35C5B">
            <w:pPr>
              <w:jc w:val="center"/>
            </w:pPr>
          </w:p>
        </w:tc>
        <w:tc>
          <w:tcPr>
            <w:tcW w:w="1350" w:type="dxa"/>
          </w:tcPr>
          <w:p w:rsidR="00907F7C" w:rsidRPr="00EA1F57" w:rsidRDefault="00907F7C" w:rsidP="00B35C5B">
            <w:pPr>
              <w:jc w:val="center"/>
            </w:pPr>
          </w:p>
        </w:tc>
        <w:tc>
          <w:tcPr>
            <w:tcW w:w="1418" w:type="dxa"/>
            <w:tcBorders>
              <w:top w:val="single" w:sz="4" w:space="0" w:color="auto"/>
              <w:bottom w:val="single" w:sz="4" w:space="0" w:color="auto"/>
              <w:right w:val="single" w:sz="4" w:space="0" w:color="auto"/>
            </w:tcBorders>
          </w:tcPr>
          <w:p w:rsidR="00907F7C" w:rsidRPr="00EA1F57"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c>
          <w:tcPr>
            <w:tcW w:w="1276" w:type="dxa"/>
            <w:tcBorders>
              <w:top w:val="single" w:sz="4" w:space="0" w:color="auto"/>
              <w:left w:val="single" w:sz="4" w:space="0" w:color="auto"/>
              <w:bottom w:val="single" w:sz="4" w:space="0" w:color="auto"/>
              <w:right w:val="single" w:sz="4" w:space="0" w:color="auto"/>
            </w:tcBorders>
          </w:tcPr>
          <w:p w:rsidR="00907F7C" w:rsidRPr="00EA1F57" w:rsidRDefault="00907F7C" w:rsidP="00B35C5B">
            <w:pPr>
              <w:jc w:val="center"/>
            </w:pPr>
          </w:p>
        </w:tc>
      </w:tr>
    </w:tbl>
    <w:p w:rsidR="00907F7C" w:rsidRPr="009E3D5B" w:rsidRDefault="00907F7C" w:rsidP="00907F7C">
      <w:pPr>
        <w:rPr>
          <w:sz w:val="28"/>
          <w:szCs w:val="28"/>
        </w:rPr>
        <w:sectPr w:rsidR="00907F7C" w:rsidRPr="009E3D5B" w:rsidSect="00B35C5B">
          <w:footerReference w:type="even" r:id="rId23"/>
          <w:footerReference w:type="default" r:id="rId24"/>
          <w:pgSz w:w="11906" w:h="16838"/>
          <w:pgMar w:top="567" w:right="284" w:bottom="567" w:left="1758" w:header="709" w:footer="709" w:gutter="0"/>
          <w:cols w:space="720"/>
          <w:docGrid w:linePitch="326"/>
        </w:sectPr>
      </w:pPr>
    </w:p>
    <w:p w:rsidR="00907F7C" w:rsidRPr="00C976F8" w:rsidRDefault="00907F7C" w:rsidP="00907F7C">
      <w:pPr>
        <w:pStyle w:val="ab"/>
        <w:jc w:val="right"/>
        <w:rPr>
          <w:sz w:val="28"/>
          <w:szCs w:val="28"/>
        </w:rPr>
      </w:pPr>
      <w:r w:rsidRPr="00C976F8">
        <w:rPr>
          <w:sz w:val="28"/>
          <w:szCs w:val="28"/>
        </w:rPr>
        <w:lastRenderedPageBreak/>
        <w:t xml:space="preserve">Приложение </w:t>
      </w:r>
      <w:r>
        <w:rPr>
          <w:sz w:val="28"/>
          <w:szCs w:val="28"/>
        </w:rPr>
        <w:t>3</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C976F8" w:rsidRDefault="00907F7C" w:rsidP="00907F7C">
      <w:pPr>
        <w:pStyle w:val="ab"/>
        <w:jc w:val="right"/>
        <w:rPr>
          <w:sz w:val="28"/>
          <w:szCs w:val="28"/>
        </w:rPr>
      </w:pPr>
      <w:r>
        <w:rPr>
          <w:sz w:val="28"/>
          <w:szCs w:val="28"/>
        </w:rPr>
        <w:t xml:space="preserve"> Комсомольского муниципального района</w:t>
      </w:r>
      <w:r w:rsidRPr="00C976F8">
        <w:rPr>
          <w:sz w:val="28"/>
          <w:szCs w:val="28"/>
        </w:rPr>
        <w:t>»</w:t>
      </w:r>
    </w:p>
    <w:p w:rsidR="00907F7C" w:rsidRDefault="00907F7C" w:rsidP="00907F7C">
      <w:pPr>
        <w:pStyle w:val="ConsPlusTitle"/>
        <w:contextualSpacing/>
        <w:jc w:val="center"/>
      </w:pPr>
    </w:p>
    <w:p w:rsidR="00907F7C" w:rsidRDefault="00907F7C" w:rsidP="00907F7C">
      <w:pPr>
        <w:numPr>
          <w:ilvl w:val="0"/>
          <w:numId w:val="23"/>
        </w:numPr>
        <w:contextualSpacing/>
        <w:jc w:val="center"/>
        <w:rPr>
          <w:b/>
          <w:bCs/>
          <w:sz w:val="28"/>
          <w:szCs w:val="28"/>
        </w:rPr>
      </w:pPr>
      <w:r w:rsidRPr="00D56B74">
        <w:rPr>
          <w:b/>
          <w:bCs/>
          <w:sz w:val="28"/>
          <w:szCs w:val="28"/>
        </w:rPr>
        <w:t>ПАСПОРТ  ПОДПРОГРАММЫ</w:t>
      </w:r>
    </w:p>
    <w:p w:rsidR="00907F7C" w:rsidRPr="00E22C84"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07F7C" w:rsidRPr="008E301E" w:rsidRDefault="00907F7C" w:rsidP="00907F7C">
      <w:pPr>
        <w:pStyle w:val="ConsPlusTitle"/>
        <w:contextualSpacing/>
        <w:jc w:val="center"/>
        <w:rPr>
          <w:b w:val="0"/>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223"/>
      </w:tblGrid>
      <w:tr w:rsidR="00907F7C" w:rsidRPr="008E301E" w:rsidTr="00B35C5B">
        <w:trPr>
          <w:trHeight w:val="150"/>
        </w:trPr>
        <w:tc>
          <w:tcPr>
            <w:tcW w:w="2225" w:type="dxa"/>
          </w:tcPr>
          <w:p w:rsidR="00907F7C" w:rsidRPr="008E301E" w:rsidRDefault="00907F7C" w:rsidP="00B35C5B">
            <w:pPr>
              <w:contextualSpacing/>
              <w:jc w:val="center"/>
              <w:rPr>
                <w:b/>
                <w:sz w:val="28"/>
                <w:szCs w:val="28"/>
              </w:rPr>
            </w:pPr>
            <w:r w:rsidRPr="008E301E">
              <w:rPr>
                <w:b/>
                <w:sz w:val="28"/>
                <w:szCs w:val="28"/>
              </w:rPr>
              <w:t>Наименование подпрограммы</w:t>
            </w:r>
          </w:p>
        </w:tc>
        <w:tc>
          <w:tcPr>
            <w:tcW w:w="6803" w:type="dxa"/>
          </w:tcPr>
          <w:p w:rsidR="00907F7C" w:rsidRPr="008E301E" w:rsidRDefault="00907F7C" w:rsidP="00B35C5B">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907F7C" w:rsidRPr="008E301E" w:rsidTr="00B35C5B">
        <w:trPr>
          <w:trHeight w:val="150"/>
        </w:trPr>
        <w:tc>
          <w:tcPr>
            <w:tcW w:w="2225" w:type="dxa"/>
          </w:tcPr>
          <w:p w:rsidR="00907F7C" w:rsidRPr="008E301E" w:rsidRDefault="00907F7C" w:rsidP="00B35C5B">
            <w:pPr>
              <w:contextualSpacing/>
              <w:jc w:val="center"/>
              <w:rPr>
                <w:b/>
                <w:sz w:val="28"/>
                <w:szCs w:val="28"/>
              </w:rPr>
            </w:pPr>
            <w:r w:rsidRPr="008E301E">
              <w:rPr>
                <w:b/>
                <w:sz w:val="28"/>
                <w:szCs w:val="28"/>
              </w:rPr>
              <w:t>Срок реализации подпрограммы</w:t>
            </w:r>
          </w:p>
        </w:tc>
        <w:tc>
          <w:tcPr>
            <w:tcW w:w="6803" w:type="dxa"/>
          </w:tcPr>
          <w:p w:rsidR="00907F7C" w:rsidRPr="008E301E" w:rsidRDefault="00907F7C" w:rsidP="00B35C5B">
            <w:pPr>
              <w:contextualSpacing/>
              <w:jc w:val="both"/>
              <w:rPr>
                <w:sz w:val="28"/>
                <w:szCs w:val="28"/>
              </w:rPr>
            </w:pPr>
            <w:r w:rsidRPr="008E301E">
              <w:rPr>
                <w:sz w:val="28"/>
                <w:szCs w:val="28"/>
              </w:rPr>
              <w:t>С</w:t>
            </w:r>
            <w:r>
              <w:rPr>
                <w:sz w:val="28"/>
                <w:szCs w:val="28"/>
              </w:rPr>
              <w:t>рок реализации подпрограммы 2018-2021</w:t>
            </w:r>
            <w:r w:rsidRPr="008E301E">
              <w:rPr>
                <w:sz w:val="28"/>
                <w:szCs w:val="28"/>
              </w:rPr>
              <w:t xml:space="preserve"> годы.</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07F7C" w:rsidRDefault="00907F7C" w:rsidP="00B35C5B">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07F7C" w:rsidRPr="008E301E" w:rsidRDefault="00907F7C" w:rsidP="00B35C5B">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07F7C" w:rsidRPr="008E301E" w:rsidTr="00B35C5B">
        <w:trPr>
          <w:trHeight w:val="150"/>
        </w:trPr>
        <w:tc>
          <w:tcPr>
            <w:tcW w:w="2225" w:type="dxa"/>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6803"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907F7C" w:rsidRPr="008E301E" w:rsidTr="00B35C5B">
        <w:trPr>
          <w:trHeight w:val="150"/>
        </w:trPr>
        <w:tc>
          <w:tcPr>
            <w:tcW w:w="2225" w:type="dxa"/>
          </w:tcPr>
          <w:p w:rsidR="00907F7C" w:rsidRPr="008E301E" w:rsidRDefault="00907F7C" w:rsidP="00B35C5B">
            <w:pPr>
              <w:jc w:val="center"/>
              <w:rPr>
                <w:b/>
                <w:sz w:val="28"/>
                <w:szCs w:val="28"/>
              </w:rPr>
            </w:pPr>
            <w:r w:rsidRPr="008E301E">
              <w:rPr>
                <w:b/>
                <w:sz w:val="28"/>
                <w:szCs w:val="28"/>
              </w:rPr>
              <w:t>Исполнители</w:t>
            </w:r>
            <w:r>
              <w:rPr>
                <w:b/>
                <w:sz w:val="28"/>
                <w:szCs w:val="28"/>
              </w:rPr>
              <w:t xml:space="preserve"> основных мероприятий(мероприятий) </w:t>
            </w:r>
            <w:r w:rsidRPr="008E301E">
              <w:rPr>
                <w:b/>
                <w:sz w:val="28"/>
                <w:szCs w:val="28"/>
              </w:rPr>
              <w:t xml:space="preserve"> подпрограммы</w:t>
            </w:r>
          </w:p>
        </w:tc>
        <w:tc>
          <w:tcPr>
            <w:tcW w:w="6803" w:type="dxa"/>
          </w:tcPr>
          <w:p w:rsidR="00907F7C" w:rsidRPr="007619D2" w:rsidRDefault="00907F7C" w:rsidP="00B35C5B">
            <w:pPr>
              <w:spacing w:line="360" w:lineRule="auto"/>
              <w:jc w:val="both"/>
              <w:rPr>
                <w:sz w:val="28"/>
                <w:szCs w:val="28"/>
              </w:rPr>
            </w:pPr>
            <w:r w:rsidRPr="008E301E">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tc>
      </w:tr>
      <w:tr w:rsidR="00907F7C" w:rsidRPr="008E301E" w:rsidTr="00B35C5B">
        <w:trPr>
          <w:trHeight w:val="150"/>
        </w:trPr>
        <w:tc>
          <w:tcPr>
            <w:tcW w:w="2225" w:type="dxa"/>
          </w:tcPr>
          <w:p w:rsidR="00907F7C" w:rsidRPr="008E301E" w:rsidRDefault="00907F7C" w:rsidP="00B35C5B">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907F7C" w:rsidRPr="008E301E" w:rsidRDefault="00907F7C" w:rsidP="00B35C5B">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w:t>
            </w:r>
            <w:r w:rsidRPr="008E301E">
              <w:rPr>
                <w:sz w:val="28"/>
                <w:szCs w:val="28"/>
              </w:rPr>
              <w:lastRenderedPageBreak/>
              <w:t xml:space="preserve">муниципального района и создание условий для подготовки резерва в спортивные сборные команды. </w:t>
            </w:r>
          </w:p>
        </w:tc>
      </w:tr>
      <w:tr w:rsidR="00907F7C" w:rsidRPr="008E301E" w:rsidTr="00B35C5B">
        <w:trPr>
          <w:trHeight w:val="857"/>
        </w:trPr>
        <w:tc>
          <w:tcPr>
            <w:tcW w:w="2225" w:type="dxa"/>
          </w:tcPr>
          <w:p w:rsidR="00907F7C" w:rsidRPr="008E301E" w:rsidRDefault="00907F7C" w:rsidP="00B35C5B">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907F7C" w:rsidRDefault="00907F7C" w:rsidP="00B35C5B">
            <w:pPr>
              <w:jc w:val="both"/>
              <w:rPr>
                <w:sz w:val="28"/>
                <w:szCs w:val="28"/>
              </w:rPr>
            </w:pPr>
            <w:r>
              <w:rPr>
                <w:sz w:val="28"/>
                <w:szCs w:val="28"/>
              </w:rPr>
              <w:t>2018 год – 11000,0 руб.</w:t>
            </w:r>
          </w:p>
          <w:p w:rsidR="00907F7C" w:rsidRPr="008E301E" w:rsidRDefault="00907F7C" w:rsidP="00B35C5B">
            <w:pPr>
              <w:jc w:val="both"/>
              <w:rPr>
                <w:sz w:val="28"/>
                <w:szCs w:val="28"/>
              </w:rPr>
            </w:pPr>
            <w:r>
              <w:rPr>
                <w:sz w:val="28"/>
                <w:szCs w:val="28"/>
              </w:rPr>
              <w:t>2019</w:t>
            </w:r>
            <w:r w:rsidRPr="008E301E">
              <w:rPr>
                <w:sz w:val="28"/>
                <w:szCs w:val="28"/>
              </w:rPr>
              <w:t xml:space="preserve"> год –</w:t>
            </w:r>
            <w:r>
              <w:rPr>
                <w:sz w:val="28"/>
                <w:szCs w:val="28"/>
              </w:rPr>
              <w:t xml:space="preserve"> 6000,0 </w:t>
            </w:r>
            <w:r w:rsidRPr="008E301E">
              <w:rPr>
                <w:sz w:val="28"/>
                <w:szCs w:val="28"/>
              </w:rPr>
              <w:t>р</w:t>
            </w:r>
            <w:r>
              <w:rPr>
                <w:sz w:val="28"/>
                <w:szCs w:val="28"/>
              </w:rPr>
              <w:t>уб.</w:t>
            </w:r>
          </w:p>
          <w:p w:rsidR="00907F7C" w:rsidRDefault="00907F7C" w:rsidP="00B35C5B">
            <w:pPr>
              <w:jc w:val="both"/>
              <w:rPr>
                <w:sz w:val="28"/>
                <w:szCs w:val="28"/>
              </w:rPr>
            </w:pPr>
            <w:r>
              <w:rPr>
                <w:sz w:val="28"/>
                <w:szCs w:val="28"/>
              </w:rPr>
              <w:t>2020</w:t>
            </w:r>
            <w:r w:rsidRPr="008E301E">
              <w:rPr>
                <w:sz w:val="28"/>
                <w:szCs w:val="28"/>
              </w:rPr>
              <w:t xml:space="preserve"> год –</w:t>
            </w:r>
            <w:r>
              <w:rPr>
                <w:sz w:val="28"/>
                <w:szCs w:val="28"/>
              </w:rPr>
              <w:t xml:space="preserve"> 0,0 руб</w:t>
            </w:r>
          </w:p>
          <w:p w:rsidR="00907F7C" w:rsidRPr="008E301E" w:rsidRDefault="00907F7C" w:rsidP="00B35C5B">
            <w:pPr>
              <w:jc w:val="both"/>
              <w:rPr>
                <w:sz w:val="28"/>
                <w:szCs w:val="28"/>
              </w:rPr>
            </w:pPr>
            <w:r>
              <w:rPr>
                <w:sz w:val="28"/>
                <w:szCs w:val="28"/>
              </w:rPr>
              <w:t>2021 год – 0,0 руб.</w:t>
            </w:r>
          </w:p>
        </w:tc>
      </w:tr>
      <w:tr w:rsidR="00907F7C" w:rsidRPr="008E301E" w:rsidTr="00B35C5B">
        <w:trPr>
          <w:trHeight w:val="857"/>
        </w:trPr>
        <w:tc>
          <w:tcPr>
            <w:tcW w:w="2225" w:type="dxa"/>
          </w:tcPr>
          <w:p w:rsidR="00907F7C" w:rsidRPr="005B20A8" w:rsidRDefault="00907F7C" w:rsidP="00B35C5B">
            <w:pPr>
              <w:jc w:val="center"/>
              <w:rPr>
                <w:b/>
                <w:sz w:val="28"/>
                <w:szCs w:val="28"/>
              </w:rPr>
            </w:pPr>
            <w:r w:rsidRPr="005B20A8">
              <w:rPr>
                <w:b/>
                <w:sz w:val="28"/>
                <w:szCs w:val="28"/>
              </w:rPr>
              <w:t>Ожидаемые результаты  реализации</w:t>
            </w:r>
            <w:r w:rsidRPr="005B20A8">
              <w:rPr>
                <w:b/>
                <w:sz w:val="28"/>
                <w:szCs w:val="28"/>
              </w:rPr>
              <w:br/>
              <w:t>подпрограммы</w:t>
            </w:r>
          </w:p>
        </w:tc>
        <w:tc>
          <w:tcPr>
            <w:tcW w:w="6803" w:type="dxa"/>
          </w:tcPr>
          <w:p w:rsidR="00907F7C" w:rsidRDefault="00907F7C" w:rsidP="00B35C5B">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907F7C" w:rsidRDefault="00907F7C" w:rsidP="00B35C5B">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w:t>
            </w:r>
            <w:r w:rsidRPr="008E301E">
              <w:rPr>
                <w:sz w:val="28"/>
                <w:szCs w:val="28"/>
              </w:rPr>
              <w:t> </w:t>
            </w:r>
            <w:r>
              <w:rPr>
                <w:sz w:val="28"/>
                <w:szCs w:val="28"/>
              </w:rPr>
              <w:t>33</w:t>
            </w:r>
            <w:r w:rsidRPr="008E301E">
              <w:rPr>
                <w:sz w:val="28"/>
                <w:szCs w:val="28"/>
              </w:rPr>
              <w:t xml:space="preserve">  %;  </w:t>
            </w:r>
            <w:r>
              <w:rPr>
                <w:sz w:val="28"/>
                <w:szCs w:val="28"/>
              </w:rPr>
              <w:t>                                        </w:t>
            </w:r>
            <w:r>
              <w:rPr>
                <w:sz w:val="28"/>
                <w:szCs w:val="28"/>
              </w:rPr>
              <w:br/>
              <w:t>2019 г. -   33</w:t>
            </w:r>
            <w:r w:rsidRPr="008E301E">
              <w:rPr>
                <w:sz w:val="28"/>
                <w:szCs w:val="28"/>
              </w:rPr>
              <w:t xml:space="preserve">  %;  </w:t>
            </w:r>
            <w:r>
              <w:rPr>
                <w:sz w:val="28"/>
                <w:szCs w:val="28"/>
              </w:rPr>
              <w:t>                         </w:t>
            </w:r>
            <w:r>
              <w:rPr>
                <w:sz w:val="28"/>
                <w:szCs w:val="28"/>
              </w:rPr>
              <w:br/>
              <w:t xml:space="preserve">2020 </w:t>
            </w:r>
            <w:r w:rsidRPr="008E301E">
              <w:rPr>
                <w:sz w:val="28"/>
                <w:szCs w:val="28"/>
              </w:rPr>
              <w:t>г</w:t>
            </w:r>
            <w:r>
              <w:rPr>
                <w:sz w:val="28"/>
                <w:szCs w:val="28"/>
              </w:rPr>
              <w:t>. -   33</w:t>
            </w:r>
            <w:r w:rsidRPr="008E301E">
              <w:rPr>
                <w:sz w:val="28"/>
                <w:szCs w:val="28"/>
              </w:rPr>
              <w:t>  %;</w:t>
            </w:r>
          </w:p>
          <w:p w:rsidR="00907F7C" w:rsidRPr="008E301E" w:rsidRDefault="00907F7C" w:rsidP="00B35C5B">
            <w:pPr>
              <w:spacing w:before="100" w:beforeAutospacing="1" w:after="100" w:afterAutospacing="1"/>
              <w:rPr>
                <w:sz w:val="28"/>
                <w:szCs w:val="28"/>
              </w:rPr>
            </w:pPr>
            <w:r>
              <w:rPr>
                <w:sz w:val="28"/>
                <w:szCs w:val="28"/>
              </w:rPr>
              <w:t>2021 г. - 33</w:t>
            </w:r>
            <w:r w:rsidRPr="008E301E">
              <w:rPr>
                <w:sz w:val="28"/>
                <w:szCs w:val="28"/>
              </w:rPr>
              <w:t>  %;</w:t>
            </w:r>
          </w:p>
          <w:p w:rsidR="00907F7C" w:rsidRDefault="00907F7C" w:rsidP="00B35C5B">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2018</w:t>
            </w:r>
            <w:r w:rsidRPr="008E301E">
              <w:rPr>
                <w:sz w:val="28"/>
                <w:szCs w:val="28"/>
              </w:rPr>
              <w:t xml:space="preserve"> г</w:t>
            </w:r>
            <w:r>
              <w:rPr>
                <w:sz w:val="28"/>
                <w:szCs w:val="28"/>
              </w:rPr>
              <w:t>. -  75%</w:t>
            </w:r>
            <w:r w:rsidRPr="008E301E">
              <w:rPr>
                <w:sz w:val="28"/>
                <w:szCs w:val="28"/>
              </w:rPr>
              <w:t>;</w:t>
            </w:r>
            <w:r>
              <w:rPr>
                <w:sz w:val="28"/>
                <w:szCs w:val="28"/>
              </w:rPr>
              <w:br/>
              <w:t>2019</w:t>
            </w:r>
            <w:r w:rsidRPr="008E301E">
              <w:rPr>
                <w:sz w:val="28"/>
                <w:szCs w:val="28"/>
              </w:rPr>
              <w:t xml:space="preserve"> г</w:t>
            </w:r>
            <w:r>
              <w:rPr>
                <w:sz w:val="28"/>
                <w:szCs w:val="28"/>
              </w:rPr>
              <w:t>. -   75</w:t>
            </w:r>
            <w:r w:rsidRPr="008E301E">
              <w:rPr>
                <w:sz w:val="28"/>
                <w:szCs w:val="28"/>
              </w:rPr>
              <w:t>%.;</w:t>
            </w:r>
          </w:p>
          <w:p w:rsidR="00907F7C" w:rsidRDefault="00907F7C" w:rsidP="00B35C5B">
            <w:pPr>
              <w:spacing w:before="100" w:beforeAutospacing="1" w:after="100" w:afterAutospacing="1"/>
              <w:rPr>
                <w:sz w:val="28"/>
                <w:szCs w:val="28"/>
              </w:rPr>
            </w:pPr>
            <w:r>
              <w:rPr>
                <w:sz w:val="28"/>
                <w:szCs w:val="28"/>
              </w:rPr>
              <w:t>2020</w:t>
            </w:r>
            <w:r w:rsidRPr="008E301E">
              <w:rPr>
                <w:sz w:val="28"/>
                <w:szCs w:val="28"/>
              </w:rPr>
              <w:t xml:space="preserve"> г. -   75%.</w:t>
            </w:r>
          </w:p>
          <w:p w:rsidR="00907F7C" w:rsidRPr="008E301E" w:rsidRDefault="00907F7C" w:rsidP="00B35C5B">
            <w:pPr>
              <w:spacing w:before="100" w:beforeAutospacing="1" w:after="100" w:afterAutospacing="1"/>
              <w:rPr>
                <w:sz w:val="28"/>
                <w:szCs w:val="28"/>
              </w:rPr>
            </w:pPr>
            <w:r>
              <w:rPr>
                <w:sz w:val="28"/>
                <w:szCs w:val="28"/>
              </w:rPr>
              <w:t>2021 г.  – 75%</w:t>
            </w:r>
            <w:r w:rsidRPr="008E301E">
              <w:rPr>
                <w:sz w:val="28"/>
                <w:szCs w:val="28"/>
              </w:rPr>
              <w:t>  </w:t>
            </w:r>
          </w:p>
          <w:p w:rsidR="00907F7C" w:rsidRPr="008E301E" w:rsidRDefault="00907F7C" w:rsidP="00B35C5B">
            <w:pPr>
              <w:spacing w:before="100" w:beforeAutospacing="1" w:after="100" w:afterAutospacing="1"/>
              <w:rPr>
                <w:sz w:val="28"/>
                <w:szCs w:val="28"/>
              </w:rPr>
            </w:pPr>
            <w:r w:rsidRPr="008E301E">
              <w:rPr>
                <w:sz w:val="28"/>
                <w:szCs w:val="28"/>
              </w:rPr>
              <w:t>- количество спортсменов-разрядников:     </w:t>
            </w:r>
            <w:r>
              <w:rPr>
                <w:sz w:val="28"/>
                <w:szCs w:val="28"/>
              </w:rPr>
              <w:br/>
            </w:r>
            <w:r w:rsidRPr="008E301E">
              <w:rPr>
                <w:sz w:val="28"/>
                <w:szCs w:val="28"/>
              </w:rPr>
              <w:t>20</w:t>
            </w:r>
            <w:r>
              <w:rPr>
                <w:sz w:val="28"/>
                <w:szCs w:val="28"/>
              </w:rPr>
              <w:t>18</w:t>
            </w:r>
            <w:r w:rsidRPr="008E301E">
              <w:rPr>
                <w:sz w:val="28"/>
                <w:szCs w:val="28"/>
              </w:rPr>
              <w:t xml:space="preserve"> г</w:t>
            </w:r>
            <w:r>
              <w:rPr>
                <w:sz w:val="28"/>
                <w:szCs w:val="28"/>
              </w:rPr>
              <w:t>. – 630</w:t>
            </w:r>
          </w:p>
          <w:p w:rsidR="00907F7C" w:rsidRPr="008E301E" w:rsidRDefault="00907F7C" w:rsidP="00B35C5B">
            <w:pPr>
              <w:spacing w:before="100" w:beforeAutospacing="1" w:after="100" w:afterAutospacing="1"/>
              <w:rPr>
                <w:sz w:val="28"/>
                <w:szCs w:val="28"/>
              </w:rPr>
            </w:pPr>
            <w:r>
              <w:rPr>
                <w:sz w:val="28"/>
                <w:szCs w:val="28"/>
              </w:rPr>
              <w:t>2019</w:t>
            </w:r>
            <w:r w:rsidRPr="008E301E">
              <w:rPr>
                <w:sz w:val="28"/>
                <w:szCs w:val="28"/>
              </w:rPr>
              <w:t xml:space="preserve"> г. – </w:t>
            </w:r>
            <w:r>
              <w:rPr>
                <w:sz w:val="28"/>
                <w:szCs w:val="28"/>
              </w:rPr>
              <w:t>630</w:t>
            </w:r>
          </w:p>
          <w:p w:rsidR="00907F7C" w:rsidRDefault="00907F7C" w:rsidP="00B35C5B">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630</w:t>
            </w:r>
          </w:p>
          <w:p w:rsidR="00907F7C" w:rsidRPr="008E301E" w:rsidRDefault="00907F7C" w:rsidP="00B35C5B">
            <w:pPr>
              <w:spacing w:before="100" w:beforeAutospacing="1" w:after="100" w:afterAutospacing="1"/>
              <w:rPr>
                <w:sz w:val="28"/>
                <w:szCs w:val="28"/>
              </w:rPr>
            </w:pPr>
            <w:r>
              <w:rPr>
                <w:sz w:val="28"/>
                <w:szCs w:val="28"/>
              </w:rPr>
              <w:t>2021 г. - 630</w:t>
            </w:r>
          </w:p>
          <w:p w:rsidR="00907F7C" w:rsidRDefault="00907F7C" w:rsidP="00B35C5B">
            <w:pPr>
              <w:spacing w:before="100" w:beforeAutospacing="1" w:after="100" w:afterAutospacing="1"/>
              <w:rPr>
                <w:sz w:val="28"/>
                <w:szCs w:val="28"/>
              </w:rPr>
            </w:pPr>
            <w:r w:rsidRPr="008E301E">
              <w:rPr>
                <w:sz w:val="28"/>
                <w:szCs w:val="28"/>
              </w:rPr>
              <w:t>- количество районных спортивных мероприятий:</w:t>
            </w:r>
          </w:p>
          <w:p w:rsidR="00907F7C" w:rsidRPr="008E301E" w:rsidRDefault="00907F7C" w:rsidP="00B35C5B">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70</w:t>
            </w:r>
            <w:r w:rsidRPr="008E301E">
              <w:rPr>
                <w:sz w:val="28"/>
                <w:szCs w:val="28"/>
              </w:rPr>
              <w:t>;</w:t>
            </w:r>
          </w:p>
          <w:p w:rsidR="00907F7C" w:rsidRPr="008E301E" w:rsidRDefault="00907F7C" w:rsidP="00B35C5B">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70</w:t>
            </w:r>
            <w:r w:rsidRPr="008E301E">
              <w:rPr>
                <w:sz w:val="28"/>
                <w:szCs w:val="28"/>
              </w:rPr>
              <w:t>;</w:t>
            </w:r>
          </w:p>
          <w:p w:rsidR="00907F7C" w:rsidRDefault="00907F7C" w:rsidP="00B35C5B">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70;</w:t>
            </w:r>
          </w:p>
          <w:p w:rsidR="00907F7C" w:rsidRPr="008E301E" w:rsidRDefault="00907F7C" w:rsidP="00B35C5B">
            <w:pPr>
              <w:spacing w:before="100" w:beforeAutospacing="1" w:after="100" w:afterAutospacing="1"/>
              <w:rPr>
                <w:sz w:val="28"/>
                <w:szCs w:val="28"/>
              </w:rPr>
            </w:pPr>
            <w:r>
              <w:rPr>
                <w:sz w:val="28"/>
                <w:szCs w:val="28"/>
              </w:rPr>
              <w:lastRenderedPageBreak/>
              <w:t>2020 г. – 70.</w:t>
            </w:r>
          </w:p>
          <w:p w:rsidR="00907F7C" w:rsidRDefault="00907F7C" w:rsidP="00B35C5B">
            <w:pPr>
              <w:spacing w:before="100" w:beforeAutospacing="1" w:after="100" w:afterAutospacing="1"/>
              <w:rPr>
                <w:sz w:val="28"/>
                <w:szCs w:val="28"/>
              </w:rPr>
            </w:pPr>
            <w:r w:rsidRPr="008E301E">
              <w:rPr>
                <w:sz w:val="28"/>
                <w:szCs w:val="28"/>
              </w:rPr>
              <w:t>- количество выездов на областные соревнования</w:t>
            </w:r>
          </w:p>
          <w:p w:rsidR="00907F7C" w:rsidRDefault="00907F7C" w:rsidP="00B35C5B">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55</w:t>
            </w:r>
            <w:r w:rsidRPr="008E301E">
              <w:rPr>
                <w:sz w:val="28"/>
                <w:szCs w:val="28"/>
              </w:rPr>
              <w:t>;</w:t>
            </w:r>
          </w:p>
          <w:p w:rsidR="00907F7C" w:rsidRPr="008E301E" w:rsidRDefault="00907F7C" w:rsidP="00B35C5B">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907F7C" w:rsidRDefault="00907F7C" w:rsidP="00B35C5B">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p>
          <w:p w:rsidR="00907F7C" w:rsidRPr="008E301E" w:rsidRDefault="00907F7C" w:rsidP="00B35C5B">
            <w:pPr>
              <w:spacing w:before="100" w:beforeAutospacing="1" w:after="100" w:afterAutospacing="1"/>
              <w:rPr>
                <w:sz w:val="28"/>
                <w:szCs w:val="28"/>
              </w:rPr>
            </w:pPr>
            <w:r>
              <w:rPr>
                <w:sz w:val="28"/>
                <w:szCs w:val="28"/>
              </w:rPr>
              <w:t>2020 г. - 55</w:t>
            </w:r>
          </w:p>
        </w:tc>
      </w:tr>
    </w:tbl>
    <w:p w:rsidR="00907F7C" w:rsidRPr="008E301E" w:rsidRDefault="00907F7C" w:rsidP="00907F7C">
      <w:pPr>
        <w:widowControl w:val="0"/>
        <w:spacing w:line="360" w:lineRule="auto"/>
        <w:rPr>
          <w:b/>
          <w:sz w:val="28"/>
          <w:szCs w:val="28"/>
        </w:rPr>
      </w:pPr>
    </w:p>
    <w:p w:rsidR="00907F7C" w:rsidRPr="008E301E" w:rsidRDefault="00907F7C" w:rsidP="00907F7C">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907F7C" w:rsidRPr="008E301E" w:rsidRDefault="00907F7C" w:rsidP="00907F7C">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907F7C" w:rsidRPr="008E301E" w:rsidRDefault="00907F7C" w:rsidP="00907F7C">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907F7C" w:rsidRPr="008E301E" w:rsidRDefault="00907F7C" w:rsidP="00907F7C">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907F7C" w:rsidRPr="008E301E" w:rsidRDefault="00907F7C" w:rsidP="00907F7C">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907F7C" w:rsidRPr="008E301E" w:rsidRDefault="00907F7C" w:rsidP="00907F7C">
      <w:pPr>
        <w:widowControl w:val="0"/>
        <w:spacing w:line="360" w:lineRule="auto"/>
        <w:ind w:firstLine="851"/>
        <w:jc w:val="both"/>
        <w:rPr>
          <w:sz w:val="28"/>
          <w:szCs w:val="28"/>
        </w:rPr>
      </w:pPr>
      <w:r w:rsidRPr="008E301E">
        <w:rPr>
          <w:sz w:val="28"/>
          <w:szCs w:val="28"/>
        </w:rPr>
        <w:t xml:space="preserve">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w:t>
      </w:r>
      <w:r w:rsidRPr="008E301E">
        <w:rPr>
          <w:sz w:val="28"/>
          <w:szCs w:val="28"/>
        </w:rPr>
        <w:lastRenderedPageBreak/>
        <w:t>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907F7C" w:rsidRDefault="00907F7C" w:rsidP="00907F7C">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2019-2021</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18 - 2021</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907F7C" w:rsidRPr="00ED4799" w:rsidRDefault="00907F7C" w:rsidP="00907F7C">
      <w:pPr>
        <w:widowControl w:val="0"/>
        <w:spacing w:line="360" w:lineRule="auto"/>
        <w:jc w:val="center"/>
        <w:rPr>
          <w:b/>
          <w:sz w:val="28"/>
          <w:szCs w:val="28"/>
        </w:rPr>
      </w:pPr>
      <w:r w:rsidRPr="008E301E">
        <w:rPr>
          <w:b/>
          <w:sz w:val="28"/>
          <w:szCs w:val="28"/>
        </w:rPr>
        <w:t>Мероприятия подпрограммы.</w:t>
      </w:r>
    </w:p>
    <w:p w:rsidR="00907F7C" w:rsidRPr="008E301E" w:rsidRDefault="00907F7C" w:rsidP="00907F7C">
      <w:pPr>
        <w:widowControl w:val="0"/>
        <w:spacing w:line="360" w:lineRule="auto"/>
        <w:ind w:firstLine="851"/>
        <w:jc w:val="both"/>
        <w:rPr>
          <w:sz w:val="28"/>
          <w:szCs w:val="28"/>
        </w:rPr>
      </w:pPr>
      <w:r w:rsidRPr="008E301E">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907F7C" w:rsidRDefault="00907F7C" w:rsidP="00907F7C">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907F7C" w:rsidRPr="008E301E" w:rsidRDefault="00907F7C" w:rsidP="00907F7C">
      <w:pPr>
        <w:widowControl w:val="0"/>
        <w:spacing w:line="360" w:lineRule="auto"/>
        <w:ind w:firstLine="851"/>
        <w:jc w:val="both"/>
        <w:rPr>
          <w:sz w:val="28"/>
          <w:szCs w:val="28"/>
        </w:rPr>
      </w:pPr>
      <w:r>
        <w:rPr>
          <w:sz w:val="28"/>
          <w:szCs w:val="28"/>
        </w:rPr>
        <w:t>(выплаты участникам спортивных соревнований на питание</w:t>
      </w:r>
      <w:r w:rsidRPr="008E301E">
        <w:rPr>
          <w:sz w:val="28"/>
          <w:szCs w:val="28"/>
        </w:rPr>
        <w:t>);</w:t>
      </w:r>
    </w:p>
    <w:p w:rsidR="00907F7C" w:rsidRDefault="00907F7C" w:rsidP="00907F7C">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w:t>
      </w:r>
      <w:r w:rsidRPr="008E301E">
        <w:rPr>
          <w:sz w:val="28"/>
          <w:szCs w:val="28"/>
        </w:rPr>
        <w:lastRenderedPageBreak/>
        <w:t>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r>
        <w:rPr>
          <w:sz w:val="28"/>
          <w:szCs w:val="28"/>
        </w:rPr>
        <w:t xml:space="preserve"> </w:t>
      </w:r>
      <w:r w:rsidRPr="008E301E">
        <w:rPr>
          <w:sz w:val="28"/>
          <w:szCs w:val="28"/>
        </w:rPr>
        <w:t>;</w:t>
      </w:r>
    </w:p>
    <w:p w:rsidR="00907F7C" w:rsidRPr="008E301E" w:rsidRDefault="00907F7C" w:rsidP="00907F7C">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907F7C" w:rsidRPr="00BE1F6A" w:rsidRDefault="00907F7C" w:rsidP="00907F7C">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907F7C" w:rsidRPr="008E301E" w:rsidRDefault="00907F7C" w:rsidP="00907F7C">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907F7C" w:rsidRPr="003D6914" w:rsidRDefault="00907F7C" w:rsidP="00907F7C">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907F7C" w:rsidRPr="005B20A8" w:rsidRDefault="00907F7C" w:rsidP="00907F7C">
      <w:pPr>
        <w:spacing w:line="360" w:lineRule="auto"/>
        <w:ind w:firstLine="709"/>
        <w:jc w:val="center"/>
        <w:rPr>
          <w:b/>
          <w:sz w:val="28"/>
          <w:szCs w:val="28"/>
        </w:rPr>
      </w:pPr>
      <w:r w:rsidRPr="005B20A8">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907F7C" w:rsidRPr="005B20A8" w:rsidTr="00B35C5B">
        <w:trPr>
          <w:jc w:val="center"/>
        </w:trPr>
        <w:tc>
          <w:tcPr>
            <w:tcW w:w="465" w:type="dxa"/>
            <w:vMerge w:val="restart"/>
          </w:tcPr>
          <w:p w:rsidR="00907F7C" w:rsidRPr="005B20A8" w:rsidRDefault="00907F7C" w:rsidP="00B35C5B">
            <w:pPr>
              <w:spacing w:line="360" w:lineRule="auto"/>
              <w:jc w:val="both"/>
              <w:rPr>
                <w:b/>
                <w:sz w:val="28"/>
                <w:szCs w:val="28"/>
              </w:rPr>
            </w:pPr>
            <w:r w:rsidRPr="005B20A8">
              <w:rPr>
                <w:b/>
                <w:sz w:val="28"/>
                <w:szCs w:val="28"/>
              </w:rPr>
              <w:t>№</w:t>
            </w:r>
            <w:r w:rsidRPr="005B20A8">
              <w:rPr>
                <w:b/>
                <w:sz w:val="28"/>
                <w:szCs w:val="28"/>
                <w:lang w:val="en-US"/>
              </w:rPr>
              <w:t xml:space="preserve"> п/п</w:t>
            </w:r>
          </w:p>
          <w:p w:rsidR="00907F7C" w:rsidRPr="005B20A8" w:rsidRDefault="00907F7C" w:rsidP="00B35C5B">
            <w:pPr>
              <w:spacing w:line="360" w:lineRule="auto"/>
              <w:jc w:val="both"/>
              <w:rPr>
                <w:b/>
                <w:sz w:val="28"/>
                <w:szCs w:val="28"/>
              </w:rPr>
            </w:pPr>
          </w:p>
        </w:tc>
        <w:tc>
          <w:tcPr>
            <w:tcW w:w="1984" w:type="dxa"/>
            <w:vMerge w:val="restart"/>
          </w:tcPr>
          <w:p w:rsidR="00907F7C" w:rsidRPr="005B20A8" w:rsidRDefault="00907F7C" w:rsidP="00B35C5B">
            <w:pPr>
              <w:spacing w:line="360" w:lineRule="auto"/>
              <w:jc w:val="both"/>
              <w:rPr>
                <w:b/>
                <w:sz w:val="28"/>
                <w:szCs w:val="28"/>
              </w:rPr>
            </w:pPr>
            <w:r w:rsidRPr="005B20A8">
              <w:rPr>
                <w:b/>
                <w:sz w:val="28"/>
                <w:szCs w:val="28"/>
              </w:rPr>
              <w:t>Наименование целевого индикатора (показателя)</w:t>
            </w:r>
          </w:p>
        </w:tc>
        <w:tc>
          <w:tcPr>
            <w:tcW w:w="993" w:type="dxa"/>
            <w:vMerge w:val="restart"/>
          </w:tcPr>
          <w:p w:rsidR="00907F7C" w:rsidRPr="005B20A8" w:rsidRDefault="00907F7C" w:rsidP="00B35C5B">
            <w:pPr>
              <w:spacing w:line="360" w:lineRule="auto"/>
              <w:jc w:val="both"/>
              <w:rPr>
                <w:b/>
                <w:sz w:val="28"/>
                <w:szCs w:val="28"/>
              </w:rPr>
            </w:pPr>
            <w:r w:rsidRPr="005B20A8">
              <w:rPr>
                <w:b/>
                <w:sz w:val="28"/>
                <w:szCs w:val="28"/>
              </w:rPr>
              <w:t>Ед. изм.</w:t>
            </w:r>
          </w:p>
          <w:p w:rsidR="00907F7C" w:rsidRPr="005B20A8" w:rsidRDefault="00907F7C" w:rsidP="00B35C5B">
            <w:pPr>
              <w:spacing w:line="360" w:lineRule="auto"/>
              <w:jc w:val="both"/>
              <w:rPr>
                <w:b/>
                <w:sz w:val="28"/>
                <w:szCs w:val="28"/>
              </w:rPr>
            </w:pPr>
          </w:p>
        </w:tc>
        <w:tc>
          <w:tcPr>
            <w:tcW w:w="5707" w:type="dxa"/>
            <w:gridSpan w:val="5"/>
          </w:tcPr>
          <w:p w:rsidR="00907F7C" w:rsidRPr="005B20A8" w:rsidRDefault="00907F7C" w:rsidP="00B35C5B">
            <w:pPr>
              <w:spacing w:line="360" w:lineRule="auto"/>
              <w:jc w:val="center"/>
              <w:rPr>
                <w:b/>
                <w:sz w:val="28"/>
                <w:szCs w:val="28"/>
              </w:rPr>
            </w:pPr>
            <w:r w:rsidRPr="005B20A8">
              <w:rPr>
                <w:b/>
                <w:sz w:val="28"/>
                <w:szCs w:val="28"/>
                <w:lang w:val="en-US"/>
              </w:rPr>
              <w:t>Значения</w:t>
            </w:r>
            <w:r w:rsidRPr="005B20A8">
              <w:rPr>
                <w:b/>
                <w:sz w:val="28"/>
                <w:szCs w:val="28"/>
              </w:rPr>
              <w:t xml:space="preserve"> целевых индикаторов (</w:t>
            </w:r>
            <w:r w:rsidRPr="005B20A8">
              <w:rPr>
                <w:b/>
                <w:sz w:val="28"/>
                <w:szCs w:val="28"/>
                <w:lang w:val="en-US"/>
              </w:rPr>
              <w:t>показателей</w:t>
            </w:r>
            <w:r w:rsidRPr="005B20A8">
              <w:rPr>
                <w:b/>
                <w:sz w:val="28"/>
                <w:szCs w:val="28"/>
              </w:rPr>
              <w:t>)</w:t>
            </w:r>
          </w:p>
        </w:tc>
      </w:tr>
      <w:tr w:rsidR="00907F7C" w:rsidRPr="005B20A8" w:rsidTr="00B35C5B">
        <w:trPr>
          <w:trHeight w:val="954"/>
          <w:jc w:val="center"/>
        </w:trPr>
        <w:tc>
          <w:tcPr>
            <w:tcW w:w="465" w:type="dxa"/>
            <w:vMerge/>
          </w:tcPr>
          <w:p w:rsidR="00907F7C" w:rsidRPr="005B20A8" w:rsidRDefault="00907F7C" w:rsidP="00B35C5B">
            <w:pPr>
              <w:spacing w:line="360" w:lineRule="auto"/>
              <w:jc w:val="both"/>
              <w:rPr>
                <w:b/>
                <w:sz w:val="28"/>
                <w:szCs w:val="28"/>
              </w:rPr>
            </w:pPr>
          </w:p>
        </w:tc>
        <w:tc>
          <w:tcPr>
            <w:tcW w:w="1984" w:type="dxa"/>
            <w:vMerge/>
          </w:tcPr>
          <w:p w:rsidR="00907F7C" w:rsidRPr="005B20A8" w:rsidRDefault="00907F7C" w:rsidP="00B35C5B">
            <w:pPr>
              <w:spacing w:line="360" w:lineRule="auto"/>
              <w:jc w:val="both"/>
              <w:rPr>
                <w:b/>
                <w:sz w:val="28"/>
                <w:szCs w:val="28"/>
              </w:rPr>
            </w:pPr>
          </w:p>
        </w:tc>
        <w:tc>
          <w:tcPr>
            <w:tcW w:w="993" w:type="dxa"/>
            <w:vMerge/>
          </w:tcPr>
          <w:p w:rsidR="00907F7C" w:rsidRPr="005B20A8" w:rsidRDefault="00907F7C" w:rsidP="00B35C5B">
            <w:pPr>
              <w:spacing w:line="360" w:lineRule="auto"/>
              <w:jc w:val="both"/>
              <w:rPr>
                <w:b/>
                <w:sz w:val="28"/>
                <w:szCs w:val="28"/>
              </w:rPr>
            </w:pPr>
          </w:p>
        </w:tc>
        <w:tc>
          <w:tcPr>
            <w:tcW w:w="1253" w:type="dxa"/>
          </w:tcPr>
          <w:p w:rsidR="00907F7C" w:rsidRPr="005B20A8" w:rsidRDefault="00907F7C" w:rsidP="00B35C5B">
            <w:pPr>
              <w:spacing w:line="360" w:lineRule="auto"/>
              <w:jc w:val="both"/>
              <w:rPr>
                <w:b/>
                <w:sz w:val="28"/>
                <w:szCs w:val="28"/>
              </w:rPr>
            </w:pPr>
          </w:p>
        </w:tc>
        <w:tc>
          <w:tcPr>
            <w:tcW w:w="1260" w:type="dxa"/>
          </w:tcPr>
          <w:p w:rsidR="00907F7C" w:rsidRPr="005B20A8" w:rsidRDefault="00907F7C" w:rsidP="00B35C5B">
            <w:pPr>
              <w:spacing w:line="360" w:lineRule="auto"/>
              <w:jc w:val="both"/>
              <w:rPr>
                <w:b/>
                <w:sz w:val="28"/>
                <w:szCs w:val="28"/>
              </w:rPr>
            </w:pPr>
            <w:r w:rsidRPr="005B20A8">
              <w:rPr>
                <w:b/>
                <w:sz w:val="28"/>
                <w:szCs w:val="28"/>
              </w:rPr>
              <w:t>2018г</w:t>
            </w:r>
          </w:p>
        </w:tc>
        <w:tc>
          <w:tcPr>
            <w:tcW w:w="1080" w:type="dxa"/>
          </w:tcPr>
          <w:p w:rsidR="00907F7C" w:rsidRPr="005B20A8" w:rsidRDefault="00907F7C" w:rsidP="00B35C5B">
            <w:pPr>
              <w:spacing w:line="360" w:lineRule="auto"/>
              <w:jc w:val="both"/>
              <w:rPr>
                <w:b/>
                <w:sz w:val="28"/>
                <w:szCs w:val="28"/>
              </w:rPr>
            </w:pPr>
            <w:r w:rsidRPr="005B20A8">
              <w:rPr>
                <w:b/>
                <w:sz w:val="28"/>
                <w:szCs w:val="28"/>
              </w:rPr>
              <w:t>2019г</w:t>
            </w:r>
          </w:p>
        </w:tc>
        <w:tc>
          <w:tcPr>
            <w:tcW w:w="1080" w:type="dxa"/>
          </w:tcPr>
          <w:p w:rsidR="00907F7C" w:rsidRPr="005B20A8" w:rsidRDefault="00907F7C" w:rsidP="00B35C5B">
            <w:pPr>
              <w:spacing w:line="360" w:lineRule="auto"/>
              <w:jc w:val="both"/>
              <w:rPr>
                <w:b/>
                <w:sz w:val="28"/>
                <w:szCs w:val="28"/>
              </w:rPr>
            </w:pPr>
            <w:r>
              <w:rPr>
                <w:b/>
                <w:sz w:val="28"/>
                <w:szCs w:val="28"/>
              </w:rPr>
              <w:t>2020</w:t>
            </w:r>
            <w:r w:rsidRPr="005B20A8">
              <w:rPr>
                <w:b/>
                <w:sz w:val="28"/>
                <w:szCs w:val="28"/>
              </w:rPr>
              <w:t>г</w:t>
            </w:r>
          </w:p>
        </w:tc>
        <w:tc>
          <w:tcPr>
            <w:tcW w:w="1034" w:type="dxa"/>
          </w:tcPr>
          <w:p w:rsidR="00907F7C" w:rsidRPr="005B20A8" w:rsidRDefault="00907F7C" w:rsidP="00B35C5B">
            <w:pPr>
              <w:spacing w:line="360" w:lineRule="auto"/>
              <w:jc w:val="both"/>
              <w:rPr>
                <w:b/>
                <w:sz w:val="28"/>
                <w:szCs w:val="28"/>
              </w:rPr>
            </w:pPr>
            <w:r>
              <w:rPr>
                <w:b/>
                <w:sz w:val="28"/>
                <w:szCs w:val="28"/>
              </w:rPr>
              <w:t>2021</w:t>
            </w:r>
            <w:r w:rsidRPr="005B20A8">
              <w:rPr>
                <w:b/>
                <w:sz w:val="28"/>
                <w:szCs w:val="28"/>
              </w:rPr>
              <w:t>г</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1</w:t>
            </w:r>
          </w:p>
        </w:tc>
        <w:tc>
          <w:tcPr>
            <w:tcW w:w="1984" w:type="dxa"/>
          </w:tcPr>
          <w:p w:rsidR="00907F7C" w:rsidRPr="008E301E" w:rsidRDefault="00907F7C" w:rsidP="00B35C5B">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907F7C" w:rsidRPr="008E301E" w:rsidRDefault="00907F7C" w:rsidP="00B35C5B">
            <w:pPr>
              <w:spacing w:line="360" w:lineRule="auto"/>
              <w:jc w:val="center"/>
              <w:rPr>
                <w:sz w:val="28"/>
                <w:szCs w:val="28"/>
              </w:rPr>
            </w:pPr>
            <w:r w:rsidRPr="008E301E">
              <w:rPr>
                <w:sz w:val="28"/>
                <w:szCs w:val="28"/>
              </w:rPr>
              <w:t>%</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sidRPr="008E301E">
              <w:rPr>
                <w:sz w:val="28"/>
                <w:szCs w:val="28"/>
              </w:rPr>
              <w:t>75</w:t>
            </w:r>
          </w:p>
        </w:tc>
        <w:tc>
          <w:tcPr>
            <w:tcW w:w="1080" w:type="dxa"/>
          </w:tcPr>
          <w:p w:rsidR="00907F7C" w:rsidRPr="008E301E" w:rsidRDefault="00907F7C" w:rsidP="00B35C5B">
            <w:pPr>
              <w:spacing w:line="360" w:lineRule="auto"/>
              <w:jc w:val="center"/>
              <w:rPr>
                <w:sz w:val="28"/>
                <w:szCs w:val="28"/>
              </w:rPr>
            </w:pPr>
            <w:r>
              <w:rPr>
                <w:sz w:val="28"/>
                <w:szCs w:val="28"/>
              </w:rPr>
              <w:t>75</w:t>
            </w:r>
          </w:p>
        </w:tc>
        <w:tc>
          <w:tcPr>
            <w:tcW w:w="1080" w:type="dxa"/>
          </w:tcPr>
          <w:p w:rsidR="00907F7C" w:rsidRPr="008E301E" w:rsidRDefault="00907F7C" w:rsidP="00B35C5B">
            <w:pPr>
              <w:spacing w:line="360" w:lineRule="auto"/>
              <w:jc w:val="center"/>
              <w:rPr>
                <w:sz w:val="28"/>
                <w:szCs w:val="28"/>
              </w:rPr>
            </w:pPr>
            <w:r>
              <w:rPr>
                <w:sz w:val="28"/>
                <w:szCs w:val="28"/>
              </w:rPr>
              <w:t>75</w:t>
            </w:r>
          </w:p>
        </w:tc>
        <w:tc>
          <w:tcPr>
            <w:tcW w:w="1034" w:type="dxa"/>
          </w:tcPr>
          <w:p w:rsidR="00907F7C" w:rsidRPr="008E301E" w:rsidRDefault="00907F7C" w:rsidP="00B35C5B">
            <w:pPr>
              <w:spacing w:line="360" w:lineRule="auto"/>
              <w:jc w:val="center"/>
              <w:rPr>
                <w:sz w:val="28"/>
                <w:szCs w:val="28"/>
              </w:rPr>
            </w:pPr>
            <w:r>
              <w:rPr>
                <w:sz w:val="28"/>
                <w:szCs w:val="28"/>
              </w:rPr>
              <w:t>75</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2</w:t>
            </w:r>
          </w:p>
        </w:tc>
        <w:tc>
          <w:tcPr>
            <w:tcW w:w="1984" w:type="dxa"/>
          </w:tcPr>
          <w:p w:rsidR="00907F7C" w:rsidRPr="008E301E" w:rsidRDefault="00907F7C" w:rsidP="00B35C5B">
            <w:pPr>
              <w:spacing w:line="360" w:lineRule="auto"/>
              <w:rPr>
                <w:sz w:val="28"/>
                <w:szCs w:val="28"/>
              </w:rPr>
            </w:pPr>
            <w:r w:rsidRPr="008E301E">
              <w:rPr>
                <w:sz w:val="28"/>
                <w:szCs w:val="28"/>
              </w:rPr>
              <w:t>Количество спортсменов разрядников</w:t>
            </w:r>
          </w:p>
        </w:tc>
        <w:tc>
          <w:tcPr>
            <w:tcW w:w="993" w:type="dxa"/>
          </w:tcPr>
          <w:p w:rsidR="00907F7C" w:rsidRPr="008E301E" w:rsidRDefault="00907F7C" w:rsidP="00B35C5B">
            <w:pPr>
              <w:spacing w:line="360" w:lineRule="auto"/>
              <w:rPr>
                <w:sz w:val="28"/>
                <w:szCs w:val="28"/>
              </w:rPr>
            </w:pPr>
            <w:r w:rsidRPr="008E301E">
              <w:rPr>
                <w:sz w:val="28"/>
                <w:szCs w:val="28"/>
              </w:rPr>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630</w:t>
            </w:r>
          </w:p>
        </w:tc>
        <w:tc>
          <w:tcPr>
            <w:tcW w:w="1080" w:type="dxa"/>
          </w:tcPr>
          <w:p w:rsidR="00907F7C" w:rsidRPr="008E301E" w:rsidRDefault="00907F7C" w:rsidP="00B35C5B">
            <w:pPr>
              <w:spacing w:line="360" w:lineRule="auto"/>
              <w:jc w:val="center"/>
              <w:rPr>
                <w:sz w:val="28"/>
                <w:szCs w:val="28"/>
              </w:rPr>
            </w:pPr>
            <w:r>
              <w:rPr>
                <w:sz w:val="28"/>
                <w:szCs w:val="28"/>
              </w:rPr>
              <w:t>630</w:t>
            </w:r>
          </w:p>
        </w:tc>
        <w:tc>
          <w:tcPr>
            <w:tcW w:w="1080" w:type="dxa"/>
          </w:tcPr>
          <w:p w:rsidR="00907F7C" w:rsidRPr="008E301E" w:rsidRDefault="00907F7C" w:rsidP="00B35C5B">
            <w:pPr>
              <w:spacing w:line="360" w:lineRule="auto"/>
              <w:jc w:val="center"/>
              <w:rPr>
                <w:sz w:val="28"/>
                <w:szCs w:val="28"/>
              </w:rPr>
            </w:pPr>
            <w:r>
              <w:rPr>
                <w:sz w:val="28"/>
                <w:szCs w:val="28"/>
              </w:rPr>
              <w:t>630</w:t>
            </w:r>
          </w:p>
        </w:tc>
        <w:tc>
          <w:tcPr>
            <w:tcW w:w="1034" w:type="dxa"/>
          </w:tcPr>
          <w:p w:rsidR="00907F7C" w:rsidRPr="008E301E" w:rsidRDefault="00907F7C" w:rsidP="00B35C5B">
            <w:pPr>
              <w:spacing w:line="360" w:lineRule="auto"/>
              <w:jc w:val="center"/>
              <w:rPr>
                <w:sz w:val="28"/>
                <w:szCs w:val="28"/>
              </w:rPr>
            </w:pPr>
            <w:r>
              <w:rPr>
                <w:sz w:val="28"/>
                <w:szCs w:val="28"/>
              </w:rPr>
              <w:t>630</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3</w:t>
            </w:r>
          </w:p>
        </w:tc>
        <w:tc>
          <w:tcPr>
            <w:tcW w:w="1984" w:type="dxa"/>
          </w:tcPr>
          <w:p w:rsidR="00907F7C" w:rsidRPr="008E301E" w:rsidRDefault="00907F7C" w:rsidP="00B35C5B">
            <w:pPr>
              <w:spacing w:line="360" w:lineRule="auto"/>
              <w:rPr>
                <w:sz w:val="28"/>
                <w:szCs w:val="28"/>
              </w:rPr>
            </w:pPr>
            <w:r w:rsidRPr="008E301E">
              <w:rPr>
                <w:sz w:val="28"/>
                <w:szCs w:val="28"/>
              </w:rPr>
              <w:t xml:space="preserve">Количество </w:t>
            </w:r>
            <w:r w:rsidRPr="008E301E">
              <w:rPr>
                <w:sz w:val="28"/>
                <w:szCs w:val="28"/>
              </w:rPr>
              <w:lastRenderedPageBreak/>
              <w:t>районных спортивных мероприятий</w:t>
            </w:r>
          </w:p>
        </w:tc>
        <w:tc>
          <w:tcPr>
            <w:tcW w:w="993" w:type="dxa"/>
          </w:tcPr>
          <w:p w:rsidR="00907F7C" w:rsidRPr="008E301E" w:rsidRDefault="00907F7C" w:rsidP="00B35C5B">
            <w:pPr>
              <w:spacing w:line="360" w:lineRule="auto"/>
              <w:rPr>
                <w:sz w:val="28"/>
                <w:szCs w:val="28"/>
              </w:rPr>
            </w:pPr>
            <w:r w:rsidRPr="008E301E">
              <w:rPr>
                <w:sz w:val="28"/>
                <w:szCs w:val="28"/>
              </w:rPr>
              <w:lastRenderedPageBreak/>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70</w:t>
            </w:r>
          </w:p>
        </w:tc>
        <w:tc>
          <w:tcPr>
            <w:tcW w:w="1080" w:type="dxa"/>
          </w:tcPr>
          <w:p w:rsidR="00907F7C" w:rsidRPr="008E301E" w:rsidRDefault="00907F7C" w:rsidP="00B35C5B">
            <w:pPr>
              <w:spacing w:line="360" w:lineRule="auto"/>
              <w:jc w:val="center"/>
              <w:rPr>
                <w:sz w:val="28"/>
                <w:szCs w:val="28"/>
              </w:rPr>
            </w:pPr>
            <w:r>
              <w:rPr>
                <w:sz w:val="28"/>
                <w:szCs w:val="28"/>
              </w:rPr>
              <w:t>70</w:t>
            </w:r>
          </w:p>
        </w:tc>
        <w:tc>
          <w:tcPr>
            <w:tcW w:w="1080" w:type="dxa"/>
          </w:tcPr>
          <w:p w:rsidR="00907F7C" w:rsidRPr="008E301E" w:rsidRDefault="00907F7C" w:rsidP="00B35C5B">
            <w:pPr>
              <w:spacing w:line="360" w:lineRule="auto"/>
              <w:jc w:val="center"/>
              <w:rPr>
                <w:sz w:val="28"/>
                <w:szCs w:val="28"/>
              </w:rPr>
            </w:pPr>
            <w:r>
              <w:rPr>
                <w:sz w:val="28"/>
                <w:szCs w:val="28"/>
              </w:rPr>
              <w:t>70</w:t>
            </w:r>
          </w:p>
        </w:tc>
        <w:tc>
          <w:tcPr>
            <w:tcW w:w="1034" w:type="dxa"/>
          </w:tcPr>
          <w:p w:rsidR="00907F7C" w:rsidRPr="008E301E" w:rsidRDefault="00907F7C" w:rsidP="00B35C5B">
            <w:pPr>
              <w:spacing w:line="360" w:lineRule="auto"/>
              <w:jc w:val="center"/>
              <w:rPr>
                <w:sz w:val="28"/>
                <w:szCs w:val="28"/>
              </w:rPr>
            </w:pPr>
            <w:r>
              <w:rPr>
                <w:sz w:val="28"/>
                <w:szCs w:val="28"/>
              </w:rPr>
              <w:t>70</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lastRenderedPageBreak/>
              <w:t>4</w:t>
            </w:r>
          </w:p>
        </w:tc>
        <w:tc>
          <w:tcPr>
            <w:tcW w:w="1984" w:type="dxa"/>
          </w:tcPr>
          <w:p w:rsidR="00907F7C" w:rsidRPr="008E301E" w:rsidRDefault="00907F7C" w:rsidP="00B35C5B">
            <w:pPr>
              <w:spacing w:line="360" w:lineRule="auto"/>
              <w:rPr>
                <w:sz w:val="28"/>
                <w:szCs w:val="28"/>
              </w:rPr>
            </w:pPr>
            <w:r w:rsidRPr="008E301E">
              <w:rPr>
                <w:sz w:val="28"/>
                <w:szCs w:val="28"/>
              </w:rPr>
              <w:t>Количество выездов на областные соревнования</w:t>
            </w:r>
          </w:p>
        </w:tc>
        <w:tc>
          <w:tcPr>
            <w:tcW w:w="993" w:type="dxa"/>
          </w:tcPr>
          <w:p w:rsidR="00907F7C" w:rsidRPr="008E301E" w:rsidRDefault="00907F7C" w:rsidP="00B35C5B">
            <w:pPr>
              <w:spacing w:line="360" w:lineRule="auto"/>
              <w:rPr>
                <w:sz w:val="28"/>
                <w:szCs w:val="28"/>
              </w:rPr>
            </w:pPr>
            <w:r w:rsidRPr="008E301E">
              <w:rPr>
                <w:sz w:val="28"/>
                <w:szCs w:val="28"/>
              </w:rPr>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55</w:t>
            </w:r>
          </w:p>
        </w:tc>
        <w:tc>
          <w:tcPr>
            <w:tcW w:w="1080" w:type="dxa"/>
          </w:tcPr>
          <w:p w:rsidR="00907F7C" w:rsidRPr="008E301E" w:rsidRDefault="00907F7C" w:rsidP="00B35C5B">
            <w:pPr>
              <w:spacing w:line="360" w:lineRule="auto"/>
              <w:jc w:val="center"/>
              <w:rPr>
                <w:sz w:val="28"/>
                <w:szCs w:val="28"/>
              </w:rPr>
            </w:pPr>
            <w:r>
              <w:rPr>
                <w:sz w:val="28"/>
                <w:szCs w:val="28"/>
              </w:rPr>
              <w:t>55</w:t>
            </w:r>
          </w:p>
        </w:tc>
        <w:tc>
          <w:tcPr>
            <w:tcW w:w="1080" w:type="dxa"/>
          </w:tcPr>
          <w:p w:rsidR="00907F7C" w:rsidRPr="008E301E" w:rsidRDefault="00907F7C" w:rsidP="00B35C5B">
            <w:pPr>
              <w:spacing w:line="360" w:lineRule="auto"/>
              <w:jc w:val="center"/>
              <w:rPr>
                <w:sz w:val="28"/>
                <w:szCs w:val="28"/>
              </w:rPr>
            </w:pPr>
            <w:r>
              <w:rPr>
                <w:sz w:val="28"/>
                <w:szCs w:val="28"/>
              </w:rPr>
              <w:t>55</w:t>
            </w:r>
          </w:p>
        </w:tc>
        <w:tc>
          <w:tcPr>
            <w:tcW w:w="1034" w:type="dxa"/>
          </w:tcPr>
          <w:p w:rsidR="00907F7C" w:rsidRPr="008E301E" w:rsidRDefault="00907F7C" w:rsidP="00B35C5B">
            <w:pPr>
              <w:spacing w:line="360" w:lineRule="auto"/>
              <w:jc w:val="center"/>
              <w:rPr>
                <w:sz w:val="28"/>
                <w:szCs w:val="28"/>
              </w:rPr>
            </w:pPr>
            <w:r>
              <w:rPr>
                <w:sz w:val="28"/>
                <w:szCs w:val="28"/>
              </w:rPr>
              <w:t>55</w:t>
            </w:r>
          </w:p>
        </w:tc>
      </w:tr>
    </w:tbl>
    <w:p w:rsidR="00907F7C" w:rsidRPr="008E301E" w:rsidRDefault="00907F7C" w:rsidP="00907F7C">
      <w:pPr>
        <w:widowControl w:val="0"/>
        <w:spacing w:line="360" w:lineRule="auto"/>
        <w:ind w:firstLine="851"/>
        <w:jc w:val="both"/>
        <w:rPr>
          <w:sz w:val="28"/>
          <w:szCs w:val="28"/>
        </w:rPr>
      </w:pPr>
    </w:p>
    <w:p w:rsidR="00907F7C" w:rsidRPr="00ED4799" w:rsidRDefault="00907F7C" w:rsidP="00907F7C">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907F7C" w:rsidRPr="008E301E" w:rsidRDefault="00907F7C" w:rsidP="00907F7C">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907F7C" w:rsidRPr="008E301E" w:rsidRDefault="00907F7C" w:rsidP="00907F7C">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907F7C" w:rsidRPr="008E301E" w:rsidTr="00B35C5B">
        <w:tc>
          <w:tcPr>
            <w:tcW w:w="576" w:type="dxa"/>
          </w:tcPr>
          <w:p w:rsidR="00907F7C" w:rsidRPr="008E301E" w:rsidRDefault="00907F7C" w:rsidP="00B35C5B">
            <w:pPr>
              <w:jc w:val="both"/>
              <w:rPr>
                <w:b/>
                <w:sz w:val="28"/>
                <w:szCs w:val="28"/>
              </w:rPr>
            </w:pPr>
            <w:r w:rsidRPr="008E301E">
              <w:rPr>
                <w:b/>
                <w:sz w:val="28"/>
                <w:szCs w:val="28"/>
              </w:rPr>
              <w:t>№ п/п</w:t>
            </w:r>
          </w:p>
        </w:tc>
        <w:tc>
          <w:tcPr>
            <w:tcW w:w="3110" w:type="dxa"/>
          </w:tcPr>
          <w:p w:rsidR="00907F7C" w:rsidRPr="008E301E" w:rsidRDefault="00907F7C" w:rsidP="00B35C5B">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907F7C" w:rsidRPr="008E301E" w:rsidRDefault="00907F7C" w:rsidP="00B35C5B">
            <w:pPr>
              <w:keepNext/>
              <w:jc w:val="both"/>
              <w:rPr>
                <w:b/>
                <w:sz w:val="28"/>
                <w:szCs w:val="28"/>
              </w:rPr>
            </w:pPr>
            <w:r w:rsidRPr="008E301E">
              <w:rPr>
                <w:b/>
                <w:sz w:val="28"/>
                <w:szCs w:val="28"/>
              </w:rPr>
              <w:t>Исполнитель</w:t>
            </w:r>
          </w:p>
        </w:tc>
        <w:tc>
          <w:tcPr>
            <w:tcW w:w="1418" w:type="dxa"/>
          </w:tcPr>
          <w:p w:rsidR="00907F7C" w:rsidRDefault="00907F7C" w:rsidP="00B35C5B">
            <w:pPr>
              <w:jc w:val="center"/>
              <w:rPr>
                <w:b/>
                <w:sz w:val="28"/>
                <w:szCs w:val="28"/>
              </w:rPr>
            </w:pPr>
            <w:r>
              <w:rPr>
                <w:b/>
                <w:sz w:val="28"/>
                <w:szCs w:val="28"/>
              </w:rPr>
              <w:t>2018г</w:t>
            </w:r>
          </w:p>
        </w:tc>
        <w:tc>
          <w:tcPr>
            <w:tcW w:w="1372" w:type="dxa"/>
          </w:tcPr>
          <w:p w:rsidR="00907F7C" w:rsidRPr="008E301E" w:rsidRDefault="00907F7C" w:rsidP="00B35C5B">
            <w:pPr>
              <w:jc w:val="center"/>
              <w:rPr>
                <w:b/>
                <w:sz w:val="28"/>
                <w:szCs w:val="28"/>
              </w:rPr>
            </w:pPr>
            <w:r>
              <w:rPr>
                <w:b/>
                <w:sz w:val="28"/>
                <w:szCs w:val="28"/>
              </w:rPr>
              <w:t>2019г</w:t>
            </w:r>
          </w:p>
        </w:tc>
        <w:tc>
          <w:tcPr>
            <w:tcW w:w="1080" w:type="dxa"/>
          </w:tcPr>
          <w:p w:rsidR="00907F7C" w:rsidRPr="008E301E" w:rsidRDefault="00907F7C" w:rsidP="00B35C5B">
            <w:pPr>
              <w:jc w:val="center"/>
              <w:rPr>
                <w:b/>
                <w:sz w:val="28"/>
                <w:szCs w:val="28"/>
              </w:rPr>
            </w:pPr>
            <w:r>
              <w:rPr>
                <w:b/>
                <w:sz w:val="28"/>
                <w:szCs w:val="28"/>
              </w:rPr>
              <w:t>2020г</w:t>
            </w:r>
          </w:p>
        </w:tc>
        <w:tc>
          <w:tcPr>
            <w:tcW w:w="1092" w:type="dxa"/>
          </w:tcPr>
          <w:p w:rsidR="00907F7C" w:rsidRPr="008E301E" w:rsidRDefault="00907F7C" w:rsidP="00B35C5B">
            <w:pPr>
              <w:jc w:val="center"/>
              <w:rPr>
                <w:b/>
                <w:sz w:val="28"/>
                <w:szCs w:val="28"/>
              </w:rPr>
            </w:pPr>
            <w:r>
              <w:rPr>
                <w:b/>
                <w:sz w:val="28"/>
                <w:szCs w:val="28"/>
              </w:rPr>
              <w:t>2021г</w:t>
            </w:r>
          </w:p>
        </w:tc>
      </w:tr>
      <w:tr w:rsidR="00907F7C" w:rsidRPr="007C1368" w:rsidTr="00B35C5B">
        <w:tc>
          <w:tcPr>
            <w:tcW w:w="5670" w:type="dxa"/>
            <w:gridSpan w:val="3"/>
          </w:tcPr>
          <w:p w:rsidR="00907F7C" w:rsidRPr="00EC0653" w:rsidRDefault="00907F7C" w:rsidP="00B35C5B">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907F7C" w:rsidRDefault="00907F7C" w:rsidP="00B35C5B">
            <w:pPr>
              <w:jc w:val="center"/>
              <w:rPr>
                <w:sz w:val="22"/>
                <w:szCs w:val="22"/>
              </w:rPr>
            </w:pPr>
            <w:r>
              <w:rPr>
                <w:sz w:val="22"/>
                <w:szCs w:val="22"/>
              </w:rPr>
              <w:t>11000,0</w:t>
            </w:r>
          </w:p>
        </w:tc>
        <w:tc>
          <w:tcPr>
            <w:tcW w:w="1372" w:type="dxa"/>
          </w:tcPr>
          <w:p w:rsidR="00907F7C" w:rsidRPr="00FA6327" w:rsidRDefault="00907F7C" w:rsidP="00B35C5B">
            <w:pPr>
              <w:jc w:val="center"/>
              <w:rPr>
                <w:sz w:val="22"/>
                <w:szCs w:val="22"/>
              </w:rPr>
            </w:pPr>
            <w:r>
              <w:rPr>
                <w:sz w:val="22"/>
                <w:szCs w:val="22"/>
              </w:rPr>
              <w:t>6000,0</w:t>
            </w:r>
          </w:p>
        </w:tc>
        <w:tc>
          <w:tcPr>
            <w:tcW w:w="1080" w:type="dxa"/>
          </w:tcPr>
          <w:p w:rsidR="00907F7C" w:rsidRPr="00FA6327" w:rsidRDefault="00907F7C" w:rsidP="00B35C5B">
            <w:pPr>
              <w:jc w:val="center"/>
              <w:rPr>
                <w:sz w:val="22"/>
                <w:szCs w:val="22"/>
              </w:rPr>
            </w:pPr>
            <w:r>
              <w:rPr>
                <w:sz w:val="22"/>
                <w:szCs w:val="22"/>
              </w:rPr>
              <w:t>0,0</w:t>
            </w:r>
          </w:p>
        </w:tc>
        <w:tc>
          <w:tcPr>
            <w:tcW w:w="1092" w:type="dxa"/>
          </w:tcPr>
          <w:p w:rsidR="00907F7C" w:rsidRPr="00FA6327" w:rsidRDefault="00907F7C" w:rsidP="00B35C5B">
            <w:pPr>
              <w:jc w:val="center"/>
              <w:rPr>
                <w:sz w:val="22"/>
                <w:szCs w:val="22"/>
              </w:rPr>
            </w:pPr>
            <w:r>
              <w:rPr>
                <w:sz w:val="22"/>
                <w:szCs w:val="22"/>
              </w:rPr>
              <w:t>0,0</w:t>
            </w: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Подпрограмма, всего</w:t>
            </w:r>
          </w:p>
        </w:tc>
        <w:tc>
          <w:tcPr>
            <w:tcW w:w="1418" w:type="dxa"/>
          </w:tcPr>
          <w:p w:rsidR="00907F7C" w:rsidRPr="00FA6327" w:rsidRDefault="00907F7C" w:rsidP="00B35C5B">
            <w:pPr>
              <w:jc w:val="center"/>
              <w:rPr>
                <w:sz w:val="22"/>
                <w:szCs w:val="22"/>
              </w:rPr>
            </w:pPr>
            <w:r>
              <w:rPr>
                <w:sz w:val="22"/>
                <w:szCs w:val="22"/>
              </w:rPr>
              <w:t>11000,0</w:t>
            </w:r>
          </w:p>
        </w:tc>
        <w:tc>
          <w:tcPr>
            <w:tcW w:w="1372" w:type="dxa"/>
          </w:tcPr>
          <w:p w:rsidR="00907F7C" w:rsidRPr="00FA6327" w:rsidRDefault="00907F7C" w:rsidP="00B35C5B">
            <w:pPr>
              <w:jc w:val="center"/>
              <w:rPr>
                <w:sz w:val="22"/>
                <w:szCs w:val="22"/>
              </w:rPr>
            </w:pPr>
            <w:r>
              <w:rPr>
                <w:sz w:val="22"/>
                <w:szCs w:val="22"/>
              </w:rPr>
              <w:t>600</w:t>
            </w: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бюджетные ассигнования</w:t>
            </w:r>
          </w:p>
        </w:tc>
        <w:tc>
          <w:tcPr>
            <w:tcW w:w="1418" w:type="dxa"/>
          </w:tcPr>
          <w:p w:rsidR="00907F7C" w:rsidRPr="00FA6327" w:rsidRDefault="00907F7C" w:rsidP="00B35C5B">
            <w:pPr>
              <w:jc w:val="center"/>
              <w:rPr>
                <w:sz w:val="22"/>
                <w:szCs w:val="22"/>
              </w:rPr>
            </w:pPr>
            <w:r>
              <w:rPr>
                <w:sz w:val="22"/>
                <w:szCs w:val="22"/>
              </w:rPr>
              <w:t>11000,0</w:t>
            </w:r>
          </w:p>
        </w:tc>
        <w:tc>
          <w:tcPr>
            <w:tcW w:w="1372" w:type="dxa"/>
          </w:tcPr>
          <w:p w:rsidR="00907F7C" w:rsidRPr="00FA6327" w:rsidRDefault="00907F7C" w:rsidP="00B35C5B">
            <w:pPr>
              <w:jc w:val="center"/>
              <w:rPr>
                <w:sz w:val="22"/>
                <w:szCs w:val="22"/>
              </w:rPr>
            </w:pPr>
            <w:r>
              <w:rPr>
                <w:sz w:val="22"/>
                <w:szCs w:val="22"/>
              </w:rPr>
              <w:t>600</w:t>
            </w: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местный бюджет</w:t>
            </w:r>
          </w:p>
        </w:tc>
        <w:tc>
          <w:tcPr>
            <w:tcW w:w="1418" w:type="dxa"/>
          </w:tcPr>
          <w:p w:rsidR="00907F7C" w:rsidRPr="00FA6327" w:rsidRDefault="00907F7C" w:rsidP="00B35C5B">
            <w:pPr>
              <w:jc w:val="center"/>
              <w:rPr>
                <w:sz w:val="22"/>
                <w:szCs w:val="22"/>
              </w:rPr>
            </w:pPr>
            <w:r>
              <w:rPr>
                <w:sz w:val="22"/>
                <w:szCs w:val="22"/>
              </w:rPr>
              <w:t>11000,0</w:t>
            </w:r>
          </w:p>
        </w:tc>
        <w:tc>
          <w:tcPr>
            <w:tcW w:w="1372" w:type="dxa"/>
          </w:tcPr>
          <w:p w:rsidR="00907F7C" w:rsidRPr="00FA6327" w:rsidRDefault="00907F7C" w:rsidP="00B35C5B">
            <w:pPr>
              <w:jc w:val="center"/>
              <w:rPr>
                <w:sz w:val="22"/>
                <w:szCs w:val="22"/>
              </w:rPr>
            </w:pPr>
            <w:r>
              <w:rPr>
                <w:sz w:val="22"/>
                <w:szCs w:val="22"/>
              </w:rPr>
              <w:t>600</w:t>
            </w: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областной бюджет</w:t>
            </w:r>
          </w:p>
        </w:tc>
        <w:tc>
          <w:tcPr>
            <w:tcW w:w="1418" w:type="dxa"/>
          </w:tcPr>
          <w:p w:rsidR="00907F7C" w:rsidRPr="00FA6327" w:rsidRDefault="00907F7C" w:rsidP="00B35C5B">
            <w:pPr>
              <w:jc w:val="center"/>
              <w:rPr>
                <w:sz w:val="22"/>
                <w:szCs w:val="22"/>
              </w:rPr>
            </w:pPr>
          </w:p>
        </w:tc>
        <w:tc>
          <w:tcPr>
            <w:tcW w:w="1372" w:type="dxa"/>
          </w:tcPr>
          <w:p w:rsidR="00907F7C" w:rsidRPr="007C1368" w:rsidRDefault="00907F7C" w:rsidP="00B35C5B">
            <w:pPr>
              <w:jc w:val="center"/>
              <w:rPr>
                <w:sz w:val="22"/>
                <w:szCs w:val="22"/>
              </w:rPr>
            </w:pP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бюджеты государственных внебюджетных фондов</w:t>
            </w:r>
          </w:p>
        </w:tc>
        <w:tc>
          <w:tcPr>
            <w:tcW w:w="1418" w:type="dxa"/>
          </w:tcPr>
          <w:p w:rsidR="00907F7C" w:rsidRPr="00FA6327" w:rsidRDefault="00907F7C" w:rsidP="00B35C5B">
            <w:pPr>
              <w:rPr>
                <w:sz w:val="22"/>
                <w:szCs w:val="22"/>
              </w:rPr>
            </w:pPr>
          </w:p>
        </w:tc>
        <w:tc>
          <w:tcPr>
            <w:tcW w:w="1372" w:type="dxa"/>
          </w:tcPr>
          <w:p w:rsidR="00907F7C" w:rsidRPr="007C1368" w:rsidRDefault="00907F7C" w:rsidP="00B35C5B">
            <w:pPr>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от юридических и физических лиц</w:t>
            </w:r>
          </w:p>
        </w:tc>
        <w:tc>
          <w:tcPr>
            <w:tcW w:w="1418" w:type="dxa"/>
          </w:tcPr>
          <w:p w:rsidR="00907F7C" w:rsidRPr="00FA6327" w:rsidRDefault="00907F7C" w:rsidP="00B35C5B">
            <w:pPr>
              <w:rPr>
                <w:sz w:val="22"/>
                <w:szCs w:val="22"/>
              </w:rPr>
            </w:pPr>
          </w:p>
        </w:tc>
        <w:tc>
          <w:tcPr>
            <w:tcW w:w="1372" w:type="dxa"/>
          </w:tcPr>
          <w:p w:rsidR="00907F7C" w:rsidRPr="007C1368" w:rsidRDefault="00907F7C" w:rsidP="00B35C5B">
            <w:pPr>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внебюджетное финансирование</w:t>
            </w:r>
          </w:p>
        </w:tc>
        <w:tc>
          <w:tcPr>
            <w:tcW w:w="1418" w:type="dxa"/>
          </w:tcPr>
          <w:p w:rsidR="00907F7C" w:rsidRPr="00FA6327" w:rsidRDefault="00907F7C" w:rsidP="00B35C5B">
            <w:pPr>
              <w:rPr>
                <w:sz w:val="22"/>
                <w:szCs w:val="22"/>
              </w:rPr>
            </w:pPr>
          </w:p>
        </w:tc>
        <w:tc>
          <w:tcPr>
            <w:tcW w:w="1372" w:type="dxa"/>
          </w:tcPr>
          <w:p w:rsidR="00907F7C" w:rsidRPr="007C1368" w:rsidRDefault="00907F7C" w:rsidP="00B35C5B">
            <w:pPr>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«источник финансирования»</w:t>
            </w:r>
          </w:p>
        </w:tc>
        <w:tc>
          <w:tcPr>
            <w:tcW w:w="1418" w:type="dxa"/>
          </w:tcPr>
          <w:p w:rsidR="00907F7C" w:rsidRPr="00FA6327" w:rsidRDefault="00907F7C" w:rsidP="00B35C5B">
            <w:pPr>
              <w:rPr>
                <w:sz w:val="22"/>
                <w:szCs w:val="22"/>
              </w:rPr>
            </w:pPr>
          </w:p>
        </w:tc>
        <w:tc>
          <w:tcPr>
            <w:tcW w:w="1372" w:type="dxa"/>
          </w:tcPr>
          <w:p w:rsidR="00907F7C" w:rsidRPr="007C1368" w:rsidRDefault="00907F7C" w:rsidP="00B35C5B">
            <w:pPr>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670" w:type="dxa"/>
            <w:gridSpan w:val="3"/>
          </w:tcPr>
          <w:p w:rsidR="00907F7C" w:rsidRPr="008E301E" w:rsidRDefault="00907F7C" w:rsidP="00B35C5B">
            <w:pPr>
              <w:rPr>
                <w:sz w:val="28"/>
                <w:szCs w:val="28"/>
              </w:rPr>
            </w:pPr>
            <w:r w:rsidRPr="008E301E">
              <w:rPr>
                <w:sz w:val="28"/>
                <w:szCs w:val="28"/>
              </w:rPr>
              <w:t>- «источник финансирования»</w:t>
            </w:r>
          </w:p>
        </w:tc>
        <w:tc>
          <w:tcPr>
            <w:tcW w:w="1418" w:type="dxa"/>
          </w:tcPr>
          <w:p w:rsidR="00907F7C" w:rsidRPr="00FA6327" w:rsidRDefault="00907F7C" w:rsidP="00B35C5B">
            <w:pPr>
              <w:rPr>
                <w:sz w:val="22"/>
                <w:szCs w:val="22"/>
              </w:rPr>
            </w:pPr>
          </w:p>
        </w:tc>
        <w:tc>
          <w:tcPr>
            <w:tcW w:w="1372" w:type="dxa"/>
          </w:tcPr>
          <w:p w:rsidR="00907F7C" w:rsidRPr="007C1368" w:rsidRDefault="00907F7C" w:rsidP="00B35C5B">
            <w:pPr>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tcPr>
          <w:p w:rsidR="00907F7C" w:rsidRPr="008E301E" w:rsidRDefault="00907F7C" w:rsidP="00B35C5B">
            <w:pPr>
              <w:jc w:val="both"/>
              <w:rPr>
                <w:sz w:val="28"/>
                <w:szCs w:val="28"/>
              </w:rPr>
            </w:pPr>
            <w:r>
              <w:rPr>
                <w:sz w:val="28"/>
                <w:szCs w:val="28"/>
              </w:rPr>
              <w:t>1.</w:t>
            </w:r>
          </w:p>
        </w:tc>
        <w:tc>
          <w:tcPr>
            <w:tcW w:w="5094" w:type="dxa"/>
            <w:gridSpan w:val="2"/>
          </w:tcPr>
          <w:p w:rsidR="00907F7C" w:rsidRPr="00EC0653" w:rsidRDefault="00907F7C" w:rsidP="00B35C5B">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w:t>
            </w:r>
            <w:r w:rsidRPr="00EC0653">
              <w:rPr>
                <w:sz w:val="28"/>
                <w:szCs w:val="28"/>
              </w:rPr>
              <w:lastRenderedPageBreak/>
              <w:t>органами, казенными учреждениями, органами управления государственными (внебюджетными) фондами)</w:t>
            </w:r>
          </w:p>
        </w:tc>
        <w:tc>
          <w:tcPr>
            <w:tcW w:w="1418" w:type="dxa"/>
          </w:tcPr>
          <w:p w:rsidR="00907F7C" w:rsidRDefault="00907F7C" w:rsidP="00B35C5B">
            <w:pPr>
              <w:jc w:val="center"/>
              <w:rPr>
                <w:sz w:val="22"/>
                <w:szCs w:val="22"/>
              </w:rPr>
            </w:pPr>
            <w:r>
              <w:rPr>
                <w:sz w:val="22"/>
                <w:szCs w:val="22"/>
              </w:rPr>
              <w:lastRenderedPageBreak/>
              <w:t>0,0</w:t>
            </w:r>
          </w:p>
        </w:tc>
        <w:tc>
          <w:tcPr>
            <w:tcW w:w="1372" w:type="dxa"/>
          </w:tcPr>
          <w:p w:rsidR="00907F7C" w:rsidRDefault="00907F7C" w:rsidP="00B35C5B">
            <w:pPr>
              <w:jc w:val="center"/>
              <w:rPr>
                <w:sz w:val="22"/>
                <w:szCs w:val="22"/>
              </w:rPr>
            </w:pPr>
            <w:r>
              <w:rPr>
                <w:sz w:val="22"/>
                <w:szCs w:val="22"/>
              </w:rPr>
              <w:t>0,0</w:t>
            </w:r>
          </w:p>
        </w:tc>
        <w:tc>
          <w:tcPr>
            <w:tcW w:w="1080" w:type="dxa"/>
          </w:tcPr>
          <w:p w:rsidR="00907F7C" w:rsidRPr="00FA6327" w:rsidRDefault="00907F7C" w:rsidP="00B35C5B">
            <w:pPr>
              <w:jc w:val="center"/>
              <w:rPr>
                <w:sz w:val="22"/>
                <w:szCs w:val="22"/>
              </w:rPr>
            </w:pPr>
            <w:r>
              <w:rPr>
                <w:sz w:val="22"/>
                <w:szCs w:val="22"/>
              </w:rPr>
              <w:t>0,0</w:t>
            </w:r>
          </w:p>
        </w:tc>
        <w:tc>
          <w:tcPr>
            <w:tcW w:w="1092" w:type="dxa"/>
          </w:tcPr>
          <w:p w:rsidR="00907F7C" w:rsidRPr="00FA6327" w:rsidRDefault="00907F7C" w:rsidP="00B35C5B">
            <w:pPr>
              <w:jc w:val="center"/>
              <w:rPr>
                <w:sz w:val="22"/>
                <w:szCs w:val="22"/>
              </w:rPr>
            </w:pPr>
            <w:r>
              <w:rPr>
                <w:sz w:val="22"/>
                <w:szCs w:val="22"/>
              </w:rPr>
              <w:t>0,0</w:t>
            </w:r>
          </w:p>
        </w:tc>
      </w:tr>
      <w:tr w:rsidR="00907F7C" w:rsidRPr="007C1368" w:rsidTr="00B35C5B">
        <w:tc>
          <w:tcPr>
            <w:tcW w:w="576" w:type="dxa"/>
            <w:vMerge w:val="restart"/>
          </w:tcPr>
          <w:p w:rsidR="00907F7C" w:rsidRPr="008E301E" w:rsidRDefault="00907F7C" w:rsidP="00B35C5B">
            <w:pPr>
              <w:jc w:val="both"/>
              <w:rPr>
                <w:sz w:val="28"/>
                <w:szCs w:val="28"/>
              </w:rPr>
            </w:pPr>
            <w:r w:rsidRPr="008E301E">
              <w:rPr>
                <w:sz w:val="28"/>
                <w:szCs w:val="28"/>
              </w:rPr>
              <w:lastRenderedPageBreak/>
              <w:t>1.</w:t>
            </w:r>
            <w:r>
              <w:rPr>
                <w:sz w:val="28"/>
                <w:szCs w:val="28"/>
              </w:rPr>
              <w:t>1</w:t>
            </w:r>
          </w:p>
        </w:tc>
        <w:tc>
          <w:tcPr>
            <w:tcW w:w="3110" w:type="dxa"/>
          </w:tcPr>
          <w:p w:rsidR="00907F7C" w:rsidRPr="008E301E" w:rsidRDefault="00907F7C" w:rsidP="00B35C5B">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907F7C" w:rsidRPr="008E301E" w:rsidRDefault="00907F7C" w:rsidP="00B35C5B">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907F7C" w:rsidRPr="00FA6327" w:rsidRDefault="00907F7C" w:rsidP="00B35C5B">
            <w:pPr>
              <w:jc w:val="center"/>
              <w:rPr>
                <w:sz w:val="22"/>
                <w:szCs w:val="22"/>
              </w:rPr>
            </w:pPr>
            <w:r>
              <w:rPr>
                <w:sz w:val="22"/>
                <w:szCs w:val="22"/>
              </w:rPr>
              <w:t>0,0</w:t>
            </w:r>
          </w:p>
        </w:tc>
        <w:tc>
          <w:tcPr>
            <w:tcW w:w="1372" w:type="dxa"/>
          </w:tcPr>
          <w:p w:rsidR="00907F7C" w:rsidRPr="00FA6327" w:rsidRDefault="00907F7C" w:rsidP="00B35C5B">
            <w:pPr>
              <w:jc w:val="center"/>
              <w:rPr>
                <w:sz w:val="22"/>
                <w:szCs w:val="22"/>
              </w:rPr>
            </w:pP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бюджетные ассигнования</w:t>
            </w:r>
          </w:p>
        </w:tc>
        <w:tc>
          <w:tcPr>
            <w:tcW w:w="1984" w:type="dxa"/>
            <w:vMerge/>
          </w:tcPr>
          <w:p w:rsidR="00907F7C" w:rsidRPr="008E301E" w:rsidRDefault="00907F7C" w:rsidP="00B35C5B">
            <w:pPr>
              <w:jc w:val="both"/>
              <w:rPr>
                <w:sz w:val="28"/>
                <w:szCs w:val="28"/>
              </w:rPr>
            </w:pPr>
          </w:p>
        </w:tc>
        <w:tc>
          <w:tcPr>
            <w:tcW w:w="1418" w:type="dxa"/>
          </w:tcPr>
          <w:p w:rsidR="00907F7C" w:rsidRPr="00FA6327" w:rsidRDefault="00907F7C" w:rsidP="00B35C5B">
            <w:pPr>
              <w:jc w:val="center"/>
              <w:rPr>
                <w:sz w:val="22"/>
                <w:szCs w:val="22"/>
              </w:rPr>
            </w:pPr>
            <w:r>
              <w:rPr>
                <w:sz w:val="22"/>
                <w:szCs w:val="22"/>
              </w:rPr>
              <w:t>0</w:t>
            </w:r>
            <w:r w:rsidRPr="00FA6327">
              <w:rPr>
                <w:sz w:val="22"/>
                <w:szCs w:val="22"/>
              </w:rPr>
              <w:t>,0</w:t>
            </w:r>
          </w:p>
        </w:tc>
        <w:tc>
          <w:tcPr>
            <w:tcW w:w="1372" w:type="dxa"/>
          </w:tcPr>
          <w:p w:rsidR="00907F7C" w:rsidRPr="00FA6327" w:rsidRDefault="00907F7C" w:rsidP="00B35C5B">
            <w:pPr>
              <w:jc w:val="center"/>
              <w:rPr>
                <w:sz w:val="22"/>
                <w:szCs w:val="22"/>
              </w:rPr>
            </w:pP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местный бюджет</w:t>
            </w:r>
          </w:p>
        </w:tc>
        <w:tc>
          <w:tcPr>
            <w:tcW w:w="1984" w:type="dxa"/>
            <w:vMerge/>
          </w:tcPr>
          <w:p w:rsidR="00907F7C" w:rsidRPr="008E301E" w:rsidRDefault="00907F7C" w:rsidP="00B35C5B">
            <w:pPr>
              <w:jc w:val="both"/>
              <w:rPr>
                <w:sz w:val="28"/>
                <w:szCs w:val="28"/>
              </w:rPr>
            </w:pPr>
          </w:p>
        </w:tc>
        <w:tc>
          <w:tcPr>
            <w:tcW w:w="1418" w:type="dxa"/>
          </w:tcPr>
          <w:p w:rsidR="00907F7C" w:rsidRPr="00FA6327" w:rsidRDefault="00907F7C" w:rsidP="00B35C5B">
            <w:pPr>
              <w:jc w:val="center"/>
              <w:rPr>
                <w:sz w:val="22"/>
                <w:szCs w:val="22"/>
              </w:rPr>
            </w:pPr>
            <w:r>
              <w:rPr>
                <w:sz w:val="22"/>
                <w:szCs w:val="22"/>
              </w:rPr>
              <w:t>0</w:t>
            </w:r>
            <w:r w:rsidRPr="00FA6327">
              <w:rPr>
                <w:sz w:val="22"/>
                <w:szCs w:val="22"/>
              </w:rPr>
              <w:t>,0</w:t>
            </w:r>
          </w:p>
        </w:tc>
        <w:tc>
          <w:tcPr>
            <w:tcW w:w="1372" w:type="dxa"/>
          </w:tcPr>
          <w:p w:rsidR="00907F7C" w:rsidRPr="00FA6327" w:rsidRDefault="00907F7C" w:rsidP="00B35C5B">
            <w:pPr>
              <w:jc w:val="center"/>
              <w:rPr>
                <w:sz w:val="22"/>
                <w:szCs w:val="22"/>
              </w:rPr>
            </w:pPr>
            <w:r w:rsidRPr="00FA6327">
              <w:rPr>
                <w:sz w:val="22"/>
                <w:szCs w:val="22"/>
              </w:rPr>
              <w:t>0,0</w:t>
            </w:r>
          </w:p>
        </w:tc>
        <w:tc>
          <w:tcPr>
            <w:tcW w:w="1080" w:type="dxa"/>
          </w:tcPr>
          <w:p w:rsidR="00907F7C" w:rsidRPr="00FA6327" w:rsidRDefault="00907F7C" w:rsidP="00B35C5B">
            <w:pPr>
              <w:jc w:val="center"/>
              <w:rPr>
                <w:sz w:val="22"/>
                <w:szCs w:val="22"/>
              </w:rPr>
            </w:pPr>
            <w:r w:rsidRPr="00FA6327">
              <w:rPr>
                <w:sz w:val="22"/>
                <w:szCs w:val="22"/>
              </w:rPr>
              <w:t>0,0</w:t>
            </w:r>
          </w:p>
        </w:tc>
        <w:tc>
          <w:tcPr>
            <w:tcW w:w="1092" w:type="dxa"/>
          </w:tcPr>
          <w:p w:rsidR="00907F7C" w:rsidRPr="00FA6327" w:rsidRDefault="00907F7C" w:rsidP="00B35C5B">
            <w:pPr>
              <w:jc w:val="center"/>
              <w:rPr>
                <w:sz w:val="22"/>
                <w:szCs w:val="22"/>
              </w:rPr>
            </w:pPr>
            <w:r w:rsidRPr="00FA6327">
              <w:rPr>
                <w:sz w:val="22"/>
                <w:szCs w:val="22"/>
              </w:rPr>
              <w:t>0,0</w:t>
            </w: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областной бюджет</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center"/>
            </w:pPr>
          </w:p>
        </w:tc>
        <w:tc>
          <w:tcPr>
            <w:tcW w:w="1372" w:type="dxa"/>
          </w:tcPr>
          <w:p w:rsidR="00907F7C" w:rsidRPr="007C1368" w:rsidRDefault="00907F7C" w:rsidP="00B35C5B">
            <w:pPr>
              <w:jc w:val="center"/>
              <w:rPr>
                <w:sz w:val="22"/>
                <w:szCs w:val="22"/>
              </w:rPr>
            </w:pP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center"/>
            </w:pPr>
          </w:p>
        </w:tc>
        <w:tc>
          <w:tcPr>
            <w:tcW w:w="1372" w:type="dxa"/>
          </w:tcPr>
          <w:p w:rsidR="00907F7C" w:rsidRPr="007C1368" w:rsidRDefault="00907F7C" w:rsidP="00B35C5B">
            <w:pPr>
              <w:jc w:val="center"/>
              <w:rPr>
                <w:sz w:val="22"/>
                <w:szCs w:val="22"/>
              </w:rPr>
            </w:pP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внебюджетное финансирование</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-«источник финансирования»</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tcPr>
          <w:p w:rsidR="00907F7C" w:rsidRPr="008E301E" w:rsidRDefault="00907F7C" w:rsidP="00B35C5B">
            <w:pPr>
              <w:jc w:val="both"/>
              <w:rPr>
                <w:sz w:val="28"/>
                <w:szCs w:val="28"/>
              </w:rPr>
            </w:pPr>
            <w:r>
              <w:rPr>
                <w:sz w:val="28"/>
                <w:szCs w:val="28"/>
              </w:rPr>
              <w:t>2.</w:t>
            </w:r>
          </w:p>
        </w:tc>
        <w:tc>
          <w:tcPr>
            <w:tcW w:w="5094" w:type="dxa"/>
            <w:gridSpan w:val="2"/>
          </w:tcPr>
          <w:p w:rsidR="00907F7C" w:rsidRPr="008E301E" w:rsidRDefault="00907F7C" w:rsidP="00B35C5B">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907F7C" w:rsidRDefault="00907F7C" w:rsidP="00B35C5B">
            <w:pPr>
              <w:jc w:val="center"/>
            </w:pPr>
          </w:p>
          <w:p w:rsidR="00907F7C" w:rsidRPr="00CB4BD8" w:rsidRDefault="00907F7C" w:rsidP="00B35C5B">
            <w:pPr>
              <w:jc w:val="center"/>
            </w:pPr>
            <w:r>
              <w:t>5000,0</w:t>
            </w:r>
          </w:p>
        </w:tc>
        <w:tc>
          <w:tcPr>
            <w:tcW w:w="1372"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0,0</w:t>
            </w:r>
          </w:p>
        </w:tc>
        <w:tc>
          <w:tcPr>
            <w:tcW w:w="1080"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0,0</w:t>
            </w:r>
          </w:p>
        </w:tc>
        <w:tc>
          <w:tcPr>
            <w:tcW w:w="1092"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0,0</w:t>
            </w:r>
          </w:p>
        </w:tc>
      </w:tr>
      <w:tr w:rsidR="00907F7C" w:rsidRPr="007C1368" w:rsidTr="00B35C5B">
        <w:tc>
          <w:tcPr>
            <w:tcW w:w="576" w:type="dxa"/>
            <w:vMerge w:val="restart"/>
          </w:tcPr>
          <w:p w:rsidR="00907F7C" w:rsidRPr="008E301E" w:rsidRDefault="00907F7C" w:rsidP="00B35C5B">
            <w:pPr>
              <w:jc w:val="both"/>
              <w:rPr>
                <w:sz w:val="28"/>
                <w:szCs w:val="28"/>
              </w:rPr>
            </w:pPr>
            <w:r w:rsidRPr="008E301E">
              <w:rPr>
                <w:sz w:val="28"/>
                <w:szCs w:val="28"/>
              </w:rPr>
              <w:t>2.</w:t>
            </w:r>
            <w:r>
              <w:rPr>
                <w:sz w:val="28"/>
                <w:szCs w:val="28"/>
              </w:rPr>
              <w:t>1</w:t>
            </w:r>
          </w:p>
        </w:tc>
        <w:tc>
          <w:tcPr>
            <w:tcW w:w="3110" w:type="dxa"/>
          </w:tcPr>
          <w:p w:rsidR="00907F7C" w:rsidRPr="008E301E" w:rsidRDefault="00907F7C" w:rsidP="00B35C5B">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w:t>
            </w:r>
            <w:r w:rsidRPr="008E301E">
              <w:rPr>
                <w:sz w:val="28"/>
                <w:szCs w:val="28"/>
              </w:rPr>
              <w:lastRenderedPageBreak/>
              <w:t>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p>
        </w:tc>
        <w:tc>
          <w:tcPr>
            <w:tcW w:w="1984" w:type="dxa"/>
            <w:vMerge w:val="restart"/>
          </w:tcPr>
          <w:p w:rsidR="00907F7C" w:rsidRPr="008E301E" w:rsidRDefault="00907F7C" w:rsidP="00B35C5B">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Pr="007C1368" w:rsidRDefault="00907F7C" w:rsidP="00B35C5B">
            <w:pPr>
              <w:jc w:val="center"/>
            </w:pPr>
            <w:r>
              <w:t>5000,00</w:t>
            </w:r>
          </w:p>
        </w:tc>
        <w:tc>
          <w:tcPr>
            <w:tcW w:w="1372" w:type="dxa"/>
          </w:tcPr>
          <w:p w:rsidR="00907F7C" w:rsidRDefault="00907F7C" w:rsidP="00B35C5B">
            <w:pPr>
              <w:jc w:val="center"/>
              <w:rPr>
                <w:sz w:val="22"/>
                <w:szCs w:val="22"/>
              </w:rPr>
            </w:pPr>
          </w:p>
          <w:p w:rsidR="00907F7C" w:rsidRPr="003777DA" w:rsidRDefault="00907F7C" w:rsidP="00B35C5B">
            <w:pPr>
              <w:rPr>
                <w:sz w:val="22"/>
                <w:szCs w:val="22"/>
              </w:rPr>
            </w:pPr>
          </w:p>
          <w:p w:rsidR="00907F7C" w:rsidRPr="003777DA" w:rsidRDefault="00907F7C" w:rsidP="00B35C5B">
            <w:pPr>
              <w:rPr>
                <w:sz w:val="22"/>
                <w:szCs w:val="22"/>
              </w:rPr>
            </w:pPr>
          </w:p>
          <w:p w:rsidR="00907F7C" w:rsidRPr="003777DA" w:rsidRDefault="00907F7C" w:rsidP="00B35C5B">
            <w:pPr>
              <w:rPr>
                <w:sz w:val="22"/>
                <w:szCs w:val="22"/>
              </w:rPr>
            </w:pPr>
          </w:p>
          <w:p w:rsidR="00907F7C" w:rsidRPr="003777DA" w:rsidRDefault="00907F7C" w:rsidP="00B35C5B">
            <w:pPr>
              <w:rPr>
                <w:sz w:val="22"/>
                <w:szCs w:val="22"/>
              </w:rPr>
            </w:pPr>
          </w:p>
          <w:p w:rsidR="00907F7C" w:rsidRDefault="00907F7C" w:rsidP="00B35C5B">
            <w:pPr>
              <w:rPr>
                <w:sz w:val="22"/>
                <w:szCs w:val="22"/>
              </w:rPr>
            </w:pPr>
          </w:p>
          <w:p w:rsidR="00907F7C" w:rsidRPr="003777DA" w:rsidRDefault="00907F7C" w:rsidP="00B35C5B">
            <w:pPr>
              <w:jc w:val="center"/>
              <w:rPr>
                <w:sz w:val="22"/>
                <w:szCs w:val="22"/>
              </w:rPr>
            </w:pPr>
            <w:r>
              <w:rPr>
                <w:sz w:val="22"/>
                <w:szCs w:val="22"/>
              </w:rPr>
              <w:t>0,0</w:t>
            </w: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бюджетные ассигнования</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center"/>
            </w:pPr>
            <w:r>
              <w:t>5000,0</w:t>
            </w:r>
          </w:p>
        </w:tc>
        <w:tc>
          <w:tcPr>
            <w:tcW w:w="1372" w:type="dxa"/>
          </w:tcPr>
          <w:p w:rsidR="00907F7C" w:rsidRDefault="00907F7C" w:rsidP="00B35C5B">
            <w:pPr>
              <w:jc w:val="both"/>
              <w:rPr>
                <w:sz w:val="22"/>
                <w:szCs w:val="22"/>
              </w:rPr>
            </w:pPr>
          </w:p>
          <w:p w:rsidR="00907F7C" w:rsidRPr="003777DA" w:rsidRDefault="00907F7C" w:rsidP="00B35C5B">
            <w:pPr>
              <w:jc w:val="center"/>
              <w:rPr>
                <w:sz w:val="22"/>
                <w:szCs w:val="22"/>
              </w:rPr>
            </w:pPr>
            <w:r>
              <w:rPr>
                <w:sz w:val="22"/>
                <w:szCs w:val="22"/>
              </w:rPr>
              <w:t>0,0</w:t>
            </w: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местный бюджет</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center"/>
            </w:pPr>
            <w:r>
              <w:t>5000,0</w:t>
            </w:r>
          </w:p>
        </w:tc>
        <w:tc>
          <w:tcPr>
            <w:tcW w:w="1372" w:type="dxa"/>
          </w:tcPr>
          <w:p w:rsidR="00907F7C" w:rsidRPr="007C1368" w:rsidRDefault="00907F7C" w:rsidP="00B35C5B">
            <w:pPr>
              <w:jc w:val="center"/>
              <w:rPr>
                <w:sz w:val="22"/>
                <w:szCs w:val="22"/>
              </w:rPr>
            </w:pPr>
            <w:r>
              <w:rPr>
                <w:sz w:val="22"/>
                <w:szCs w:val="22"/>
              </w:rPr>
              <w:t>0,0</w:t>
            </w: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областной бюджет</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center"/>
              <w:rPr>
                <w:sz w:val="22"/>
                <w:szCs w:val="22"/>
              </w:rPr>
            </w:pP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-бюджеты государственных внебюджетных фондов</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8E301E"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внебюджетное финансирование</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8E301E" w:rsidRDefault="00907F7C" w:rsidP="00B35C5B">
            <w:pPr>
              <w:jc w:val="both"/>
              <w:rPr>
                <w:sz w:val="28"/>
                <w:szCs w:val="28"/>
              </w:rPr>
            </w:pPr>
          </w:p>
        </w:tc>
        <w:tc>
          <w:tcPr>
            <w:tcW w:w="1080" w:type="dxa"/>
          </w:tcPr>
          <w:p w:rsidR="00907F7C" w:rsidRPr="008E301E" w:rsidRDefault="00907F7C" w:rsidP="00B35C5B">
            <w:pPr>
              <w:rPr>
                <w:sz w:val="28"/>
                <w:szCs w:val="28"/>
              </w:rPr>
            </w:pPr>
          </w:p>
        </w:tc>
        <w:tc>
          <w:tcPr>
            <w:tcW w:w="1092" w:type="dxa"/>
          </w:tcPr>
          <w:p w:rsidR="00907F7C" w:rsidRPr="008E301E" w:rsidRDefault="00907F7C" w:rsidP="00B35C5B">
            <w:pPr>
              <w:rPr>
                <w:sz w:val="28"/>
                <w:szCs w:val="28"/>
              </w:rPr>
            </w:pPr>
          </w:p>
        </w:tc>
      </w:tr>
      <w:tr w:rsidR="00907F7C" w:rsidRPr="008E301E"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-«источник финансирования»</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8E301E" w:rsidRDefault="00907F7C" w:rsidP="00B35C5B">
            <w:pPr>
              <w:jc w:val="both"/>
              <w:rPr>
                <w:sz w:val="28"/>
                <w:szCs w:val="28"/>
              </w:rPr>
            </w:pPr>
          </w:p>
        </w:tc>
        <w:tc>
          <w:tcPr>
            <w:tcW w:w="1080" w:type="dxa"/>
          </w:tcPr>
          <w:p w:rsidR="00907F7C" w:rsidRPr="008E301E" w:rsidRDefault="00907F7C" w:rsidP="00B35C5B">
            <w:pPr>
              <w:rPr>
                <w:sz w:val="28"/>
                <w:szCs w:val="28"/>
              </w:rPr>
            </w:pPr>
          </w:p>
        </w:tc>
        <w:tc>
          <w:tcPr>
            <w:tcW w:w="1092" w:type="dxa"/>
          </w:tcPr>
          <w:p w:rsidR="00907F7C" w:rsidRPr="008E301E" w:rsidRDefault="00907F7C" w:rsidP="00B35C5B">
            <w:pPr>
              <w:rPr>
                <w:sz w:val="28"/>
                <w:szCs w:val="28"/>
              </w:rPr>
            </w:pPr>
          </w:p>
        </w:tc>
      </w:tr>
      <w:tr w:rsidR="00907F7C" w:rsidRPr="007C1368" w:rsidTr="00B35C5B">
        <w:tc>
          <w:tcPr>
            <w:tcW w:w="576" w:type="dxa"/>
          </w:tcPr>
          <w:p w:rsidR="00907F7C" w:rsidRPr="008E301E" w:rsidRDefault="00907F7C" w:rsidP="00B35C5B">
            <w:pPr>
              <w:jc w:val="both"/>
              <w:rPr>
                <w:sz w:val="28"/>
                <w:szCs w:val="28"/>
              </w:rPr>
            </w:pPr>
            <w:r>
              <w:rPr>
                <w:sz w:val="28"/>
                <w:szCs w:val="28"/>
              </w:rPr>
              <w:t>3.</w:t>
            </w:r>
          </w:p>
        </w:tc>
        <w:tc>
          <w:tcPr>
            <w:tcW w:w="5094" w:type="dxa"/>
            <w:gridSpan w:val="2"/>
          </w:tcPr>
          <w:p w:rsidR="00907F7C" w:rsidRPr="008E301E" w:rsidRDefault="00907F7C" w:rsidP="00B35C5B">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907F7C" w:rsidRDefault="00907F7C" w:rsidP="00B35C5B">
            <w:pPr>
              <w:jc w:val="center"/>
            </w:pPr>
          </w:p>
          <w:p w:rsidR="00907F7C" w:rsidRPr="00CB4BD8" w:rsidRDefault="00907F7C" w:rsidP="00B35C5B">
            <w:pPr>
              <w:jc w:val="center"/>
            </w:pPr>
            <w:r>
              <w:t>6000,00</w:t>
            </w:r>
          </w:p>
        </w:tc>
        <w:tc>
          <w:tcPr>
            <w:tcW w:w="1372"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6000,0</w:t>
            </w:r>
          </w:p>
        </w:tc>
        <w:tc>
          <w:tcPr>
            <w:tcW w:w="1080"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0,0</w:t>
            </w:r>
          </w:p>
        </w:tc>
        <w:tc>
          <w:tcPr>
            <w:tcW w:w="1092" w:type="dxa"/>
          </w:tcPr>
          <w:p w:rsidR="00907F7C" w:rsidRDefault="00907F7C" w:rsidP="00B35C5B">
            <w:pPr>
              <w:jc w:val="center"/>
              <w:rPr>
                <w:sz w:val="22"/>
                <w:szCs w:val="22"/>
              </w:rPr>
            </w:pPr>
          </w:p>
          <w:p w:rsidR="00907F7C" w:rsidRPr="007C1368" w:rsidRDefault="00907F7C" w:rsidP="00B35C5B">
            <w:pPr>
              <w:jc w:val="center"/>
              <w:rPr>
                <w:sz w:val="22"/>
                <w:szCs w:val="22"/>
              </w:rPr>
            </w:pPr>
            <w:r>
              <w:rPr>
                <w:sz w:val="22"/>
                <w:szCs w:val="22"/>
              </w:rPr>
              <w:t>0,0</w:t>
            </w:r>
          </w:p>
        </w:tc>
      </w:tr>
      <w:tr w:rsidR="00907F7C" w:rsidRPr="007C1368" w:rsidTr="00B35C5B">
        <w:tc>
          <w:tcPr>
            <w:tcW w:w="576" w:type="dxa"/>
            <w:vMerge w:val="restart"/>
          </w:tcPr>
          <w:p w:rsidR="00907F7C" w:rsidRPr="008E301E" w:rsidRDefault="00907F7C" w:rsidP="00B35C5B">
            <w:pPr>
              <w:jc w:val="both"/>
              <w:rPr>
                <w:sz w:val="28"/>
                <w:szCs w:val="28"/>
              </w:rPr>
            </w:pPr>
            <w:r>
              <w:rPr>
                <w:sz w:val="28"/>
                <w:szCs w:val="28"/>
              </w:rPr>
              <w:t>3</w:t>
            </w:r>
            <w:r w:rsidRPr="008E301E">
              <w:rPr>
                <w:sz w:val="28"/>
                <w:szCs w:val="28"/>
              </w:rPr>
              <w:t>.</w:t>
            </w:r>
            <w:r>
              <w:rPr>
                <w:sz w:val="28"/>
                <w:szCs w:val="28"/>
              </w:rPr>
              <w:t>1</w:t>
            </w:r>
          </w:p>
        </w:tc>
        <w:tc>
          <w:tcPr>
            <w:tcW w:w="3110" w:type="dxa"/>
          </w:tcPr>
          <w:p w:rsidR="00907F7C" w:rsidRPr="008E301E" w:rsidRDefault="00907F7C" w:rsidP="00B35C5B">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 xml:space="preserve">заявочного целевого взноса для участия в Спартакиаде органов местного </w:t>
            </w:r>
            <w:r w:rsidRPr="00104BC4">
              <w:rPr>
                <w:sz w:val="28"/>
                <w:szCs w:val="28"/>
              </w:rPr>
              <w:lastRenderedPageBreak/>
              <w:t>самоуправления Ивановской области)</w:t>
            </w:r>
          </w:p>
        </w:tc>
        <w:tc>
          <w:tcPr>
            <w:tcW w:w="1984" w:type="dxa"/>
            <w:vMerge w:val="restart"/>
          </w:tcPr>
          <w:p w:rsidR="00907F7C" w:rsidRPr="008E301E" w:rsidRDefault="00907F7C" w:rsidP="00B35C5B">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907F7C" w:rsidRDefault="00907F7C" w:rsidP="00B35C5B">
            <w:pPr>
              <w:jc w:val="center"/>
            </w:pPr>
          </w:p>
          <w:p w:rsidR="00907F7C" w:rsidRPr="007C1368" w:rsidRDefault="00907F7C" w:rsidP="00B35C5B">
            <w:pPr>
              <w:jc w:val="center"/>
            </w:pPr>
            <w:r>
              <w:t>6000,00</w:t>
            </w:r>
          </w:p>
        </w:tc>
        <w:tc>
          <w:tcPr>
            <w:tcW w:w="1372" w:type="dxa"/>
          </w:tcPr>
          <w:p w:rsidR="00907F7C" w:rsidRDefault="00907F7C" w:rsidP="00B35C5B">
            <w:pPr>
              <w:jc w:val="center"/>
              <w:rPr>
                <w:sz w:val="22"/>
                <w:szCs w:val="22"/>
              </w:rPr>
            </w:pPr>
          </w:p>
          <w:p w:rsidR="00907F7C" w:rsidRDefault="00907F7C" w:rsidP="00B35C5B">
            <w:pPr>
              <w:jc w:val="center"/>
              <w:rPr>
                <w:sz w:val="22"/>
                <w:szCs w:val="22"/>
              </w:rPr>
            </w:pPr>
            <w:r>
              <w:rPr>
                <w:sz w:val="22"/>
                <w:szCs w:val="22"/>
              </w:rPr>
              <w:t>6000,0</w:t>
            </w:r>
          </w:p>
          <w:p w:rsidR="00907F7C" w:rsidRDefault="00907F7C" w:rsidP="00B35C5B">
            <w:pPr>
              <w:jc w:val="center"/>
              <w:rPr>
                <w:sz w:val="22"/>
                <w:szCs w:val="22"/>
              </w:rPr>
            </w:pPr>
          </w:p>
          <w:p w:rsidR="00907F7C" w:rsidRDefault="00907F7C" w:rsidP="00B35C5B">
            <w:pPr>
              <w:jc w:val="center"/>
              <w:rPr>
                <w:sz w:val="22"/>
                <w:szCs w:val="22"/>
              </w:rPr>
            </w:pPr>
          </w:p>
          <w:p w:rsidR="00907F7C" w:rsidRPr="007C1368" w:rsidRDefault="00907F7C" w:rsidP="00B35C5B">
            <w:pPr>
              <w:jc w:val="center"/>
              <w:rPr>
                <w:sz w:val="22"/>
                <w:szCs w:val="22"/>
              </w:rPr>
            </w:pPr>
          </w:p>
        </w:tc>
        <w:tc>
          <w:tcPr>
            <w:tcW w:w="1080" w:type="dxa"/>
          </w:tcPr>
          <w:p w:rsidR="00907F7C" w:rsidRDefault="00907F7C" w:rsidP="00B35C5B">
            <w:pPr>
              <w:jc w:val="center"/>
              <w:rPr>
                <w:sz w:val="22"/>
                <w:szCs w:val="22"/>
              </w:rPr>
            </w:pPr>
          </w:p>
          <w:p w:rsidR="00907F7C" w:rsidRDefault="00907F7C" w:rsidP="00B35C5B">
            <w:pPr>
              <w:jc w:val="center"/>
              <w:rPr>
                <w:sz w:val="22"/>
                <w:szCs w:val="22"/>
              </w:rPr>
            </w:pPr>
            <w:r>
              <w:rPr>
                <w:sz w:val="22"/>
                <w:szCs w:val="22"/>
              </w:rPr>
              <w:t>0,0</w:t>
            </w:r>
          </w:p>
          <w:p w:rsidR="00907F7C" w:rsidRDefault="00907F7C" w:rsidP="00B35C5B">
            <w:pPr>
              <w:jc w:val="center"/>
              <w:rPr>
                <w:sz w:val="22"/>
                <w:szCs w:val="22"/>
              </w:rPr>
            </w:pPr>
          </w:p>
          <w:p w:rsidR="00907F7C" w:rsidRDefault="00907F7C" w:rsidP="00B35C5B">
            <w:pPr>
              <w:jc w:val="center"/>
              <w:rPr>
                <w:sz w:val="22"/>
                <w:szCs w:val="22"/>
              </w:rPr>
            </w:pPr>
          </w:p>
          <w:p w:rsidR="00907F7C" w:rsidRPr="007C1368" w:rsidRDefault="00907F7C" w:rsidP="00B35C5B">
            <w:pPr>
              <w:jc w:val="center"/>
              <w:rPr>
                <w:sz w:val="22"/>
                <w:szCs w:val="22"/>
              </w:rPr>
            </w:pPr>
          </w:p>
        </w:tc>
        <w:tc>
          <w:tcPr>
            <w:tcW w:w="1092" w:type="dxa"/>
          </w:tcPr>
          <w:p w:rsidR="00907F7C" w:rsidRDefault="00907F7C" w:rsidP="00B35C5B">
            <w:pPr>
              <w:jc w:val="center"/>
              <w:rPr>
                <w:sz w:val="22"/>
                <w:szCs w:val="22"/>
              </w:rPr>
            </w:pPr>
          </w:p>
          <w:p w:rsidR="00907F7C" w:rsidRDefault="00907F7C" w:rsidP="00B35C5B">
            <w:pPr>
              <w:jc w:val="center"/>
              <w:rPr>
                <w:sz w:val="22"/>
                <w:szCs w:val="22"/>
              </w:rPr>
            </w:pPr>
            <w:r>
              <w:rPr>
                <w:sz w:val="22"/>
                <w:szCs w:val="22"/>
              </w:rPr>
              <w:t>0,0</w:t>
            </w:r>
          </w:p>
          <w:p w:rsidR="00907F7C" w:rsidRDefault="00907F7C" w:rsidP="00B35C5B">
            <w:pPr>
              <w:jc w:val="center"/>
              <w:rPr>
                <w:sz w:val="22"/>
                <w:szCs w:val="22"/>
              </w:rPr>
            </w:pPr>
          </w:p>
          <w:p w:rsidR="00907F7C" w:rsidRDefault="00907F7C" w:rsidP="00B35C5B">
            <w:pPr>
              <w:jc w:val="center"/>
              <w:rPr>
                <w:sz w:val="22"/>
                <w:szCs w:val="22"/>
              </w:rPr>
            </w:pPr>
          </w:p>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бюджетные ассигнования</w:t>
            </w:r>
          </w:p>
        </w:tc>
        <w:tc>
          <w:tcPr>
            <w:tcW w:w="1984" w:type="dxa"/>
            <w:vMerge/>
          </w:tcPr>
          <w:p w:rsidR="00907F7C" w:rsidRPr="008E301E" w:rsidRDefault="00907F7C" w:rsidP="00B35C5B">
            <w:pPr>
              <w:jc w:val="both"/>
              <w:rPr>
                <w:sz w:val="28"/>
                <w:szCs w:val="28"/>
              </w:rPr>
            </w:pPr>
          </w:p>
        </w:tc>
        <w:tc>
          <w:tcPr>
            <w:tcW w:w="1418" w:type="dxa"/>
            <w:vAlign w:val="center"/>
          </w:tcPr>
          <w:p w:rsidR="00907F7C" w:rsidRPr="007C1368" w:rsidRDefault="00907F7C" w:rsidP="00B35C5B">
            <w:pPr>
              <w:jc w:val="center"/>
            </w:pPr>
            <w:r>
              <w:t>6000,00</w:t>
            </w:r>
          </w:p>
        </w:tc>
        <w:tc>
          <w:tcPr>
            <w:tcW w:w="1372" w:type="dxa"/>
            <w:vAlign w:val="center"/>
          </w:tcPr>
          <w:p w:rsidR="00907F7C" w:rsidRPr="007C1368" w:rsidRDefault="00907F7C" w:rsidP="00B35C5B">
            <w:pPr>
              <w:jc w:val="center"/>
              <w:rPr>
                <w:sz w:val="22"/>
                <w:szCs w:val="22"/>
              </w:rPr>
            </w:pPr>
            <w:r>
              <w:rPr>
                <w:sz w:val="22"/>
                <w:szCs w:val="22"/>
              </w:rPr>
              <w:t>6000,0</w:t>
            </w:r>
          </w:p>
        </w:tc>
        <w:tc>
          <w:tcPr>
            <w:tcW w:w="1080" w:type="dxa"/>
            <w:vAlign w:val="center"/>
          </w:tcPr>
          <w:p w:rsidR="00907F7C" w:rsidRPr="007C1368" w:rsidRDefault="00907F7C" w:rsidP="00B35C5B">
            <w:pPr>
              <w:jc w:val="center"/>
              <w:rPr>
                <w:sz w:val="22"/>
                <w:szCs w:val="22"/>
              </w:rPr>
            </w:pPr>
            <w:r>
              <w:rPr>
                <w:sz w:val="22"/>
                <w:szCs w:val="22"/>
              </w:rPr>
              <w:t>0,0</w:t>
            </w:r>
          </w:p>
        </w:tc>
        <w:tc>
          <w:tcPr>
            <w:tcW w:w="1092" w:type="dxa"/>
            <w:vAlign w:val="center"/>
          </w:tcPr>
          <w:p w:rsidR="00907F7C" w:rsidRPr="007C1368" w:rsidRDefault="00907F7C" w:rsidP="00B35C5B">
            <w:pPr>
              <w:jc w:val="center"/>
              <w:rPr>
                <w:sz w:val="22"/>
                <w:szCs w:val="22"/>
              </w:rPr>
            </w:pPr>
            <w:r>
              <w:rPr>
                <w:sz w:val="22"/>
                <w:szCs w:val="22"/>
              </w:rPr>
              <w:t>0,0</w:t>
            </w: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местный бюджет</w:t>
            </w:r>
          </w:p>
        </w:tc>
        <w:tc>
          <w:tcPr>
            <w:tcW w:w="1984" w:type="dxa"/>
            <w:vMerge/>
          </w:tcPr>
          <w:p w:rsidR="00907F7C" w:rsidRPr="008E301E" w:rsidRDefault="00907F7C" w:rsidP="00B35C5B">
            <w:pPr>
              <w:jc w:val="both"/>
              <w:rPr>
                <w:sz w:val="28"/>
                <w:szCs w:val="28"/>
              </w:rPr>
            </w:pPr>
          </w:p>
        </w:tc>
        <w:tc>
          <w:tcPr>
            <w:tcW w:w="1418" w:type="dxa"/>
            <w:vAlign w:val="center"/>
          </w:tcPr>
          <w:p w:rsidR="00907F7C" w:rsidRPr="007C1368" w:rsidRDefault="00907F7C" w:rsidP="00B35C5B">
            <w:pPr>
              <w:jc w:val="center"/>
            </w:pPr>
            <w:r>
              <w:t>6000,00</w:t>
            </w:r>
          </w:p>
        </w:tc>
        <w:tc>
          <w:tcPr>
            <w:tcW w:w="1372" w:type="dxa"/>
            <w:vAlign w:val="center"/>
          </w:tcPr>
          <w:p w:rsidR="00907F7C" w:rsidRPr="007C1368" w:rsidRDefault="00907F7C" w:rsidP="00B35C5B">
            <w:pPr>
              <w:jc w:val="center"/>
              <w:rPr>
                <w:sz w:val="22"/>
                <w:szCs w:val="22"/>
              </w:rPr>
            </w:pPr>
            <w:r>
              <w:rPr>
                <w:sz w:val="22"/>
                <w:szCs w:val="22"/>
              </w:rPr>
              <w:t>6000,0</w:t>
            </w:r>
          </w:p>
        </w:tc>
        <w:tc>
          <w:tcPr>
            <w:tcW w:w="1080" w:type="dxa"/>
            <w:vAlign w:val="center"/>
          </w:tcPr>
          <w:p w:rsidR="00907F7C" w:rsidRPr="007C1368" w:rsidRDefault="00907F7C" w:rsidP="00B35C5B">
            <w:pPr>
              <w:jc w:val="center"/>
              <w:rPr>
                <w:sz w:val="22"/>
                <w:szCs w:val="22"/>
              </w:rPr>
            </w:pPr>
            <w:r>
              <w:rPr>
                <w:sz w:val="22"/>
                <w:szCs w:val="22"/>
              </w:rPr>
              <w:t>0,0</w:t>
            </w:r>
          </w:p>
        </w:tc>
        <w:tc>
          <w:tcPr>
            <w:tcW w:w="1092" w:type="dxa"/>
            <w:vAlign w:val="center"/>
          </w:tcPr>
          <w:p w:rsidR="00907F7C" w:rsidRPr="007C1368" w:rsidRDefault="00907F7C" w:rsidP="00B35C5B">
            <w:pPr>
              <w:jc w:val="center"/>
              <w:rPr>
                <w:sz w:val="22"/>
                <w:szCs w:val="22"/>
              </w:rPr>
            </w:pPr>
            <w:r>
              <w:rPr>
                <w:sz w:val="22"/>
                <w:szCs w:val="22"/>
              </w:rPr>
              <w:t>0,0</w:t>
            </w: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областной бюджет</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center"/>
              <w:rPr>
                <w:sz w:val="22"/>
                <w:szCs w:val="22"/>
              </w:rPr>
            </w:pPr>
          </w:p>
        </w:tc>
        <w:tc>
          <w:tcPr>
            <w:tcW w:w="1080" w:type="dxa"/>
          </w:tcPr>
          <w:p w:rsidR="00907F7C" w:rsidRPr="007C1368" w:rsidRDefault="00907F7C" w:rsidP="00B35C5B">
            <w:pPr>
              <w:jc w:val="center"/>
              <w:rPr>
                <w:sz w:val="22"/>
                <w:szCs w:val="22"/>
              </w:rPr>
            </w:pPr>
          </w:p>
        </w:tc>
        <w:tc>
          <w:tcPr>
            <w:tcW w:w="1092" w:type="dxa"/>
          </w:tcPr>
          <w:p w:rsidR="00907F7C" w:rsidRPr="007C1368" w:rsidRDefault="00907F7C" w:rsidP="00B35C5B">
            <w:pPr>
              <w:jc w:val="cente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-бюджеты государственных внебюджетных фондов</w:t>
            </w:r>
          </w:p>
        </w:tc>
        <w:tc>
          <w:tcPr>
            <w:tcW w:w="1984" w:type="dxa"/>
            <w:vMerge/>
          </w:tcPr>
          <w:p w:rsidR="00907F7C" w:rsidRPr="008E301E" w:rsidRDefault="00907F7C" w:rsidP="00B35C5B">
            <w:pPr>
              <w:jc w:val="both"/>
              <w:rPr>
                <w:sz w:val="28"/>
                <w:szCs w:val="28"/>
              </w:rPr>
            </w:pPr>
          </w:p>
        </w:tc>
        <w:tc>
          <w:tcPr>
            <w:tcW w:w="1418" w:type="dxa"/>
          </w:tcPr>
          <w:p w:rsidR="00907F7C" w:rsidRPr="007C1368" w:rsidRDefault="00907F7C" w:rsidP="00B35C5B">
            <w:pPr>
              <w:jc w:val="both"/>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7C1368"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7C1368" w:rsidRDefault="00907F7C" w:rsidP="00B35C5B">
            <w:pPr>
              <w:jc w:val="both"/>
              <w:rPr>
                <w:sz w:val="22"/>
                <w:szCs w:val="22"/>
              </w:rPr>
            </w:pPr>
          </w:p>
        </w:tc>
        <w:tc>
          <w:tcPr>
            <w:tcW w:w="1080" w:type="dxa"/>
          </w:tcPr>
          <w:p w:rsidR="00907F7C" w:rsidRPr="007C1368" w:rsidRDefault="00907F7C" w:rsidP="00B35C5B">
            <w:pPr>
              <w:rPr>
                <w:sz w:val="22"/>
                <w:szCs w:val="22"/>
              </w:rPr>
            </w:pPr>
          </w:p>
        </w:tc>
        <w:tc>
          <w:tcPr>
            <w:tcW w:w="1092" w:type="dxa"/>
          </w:tcPr>
          <w:p w:rsidR="00907F7C" w:rsidRPr="007C1368" w:rsidRDefault="00907F7C" w:rsidP="00B35C5B">
            <w:pPr>
              <w:rPr>
                <w:sz w:val="22"/>
                <w:szCs w:val="22"/>
              </w:rPr>
            </w:pPr>
          </w:p>
        </w:tc>
      </w:tr>
      <w:tr w:rsidR="00907F7C" w:rsidRPr="008E301E"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внебюджетное финансирование</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8E301E" w:rsidRDefault="00907F7C" w:rsidP="00B35C5B">
            <w:pPr>
              <w:jc w:val="both"/>
              <w:rPr>
                <w:sz w:val="28"/>
                <w:szCs w:val="28"/>
              </w:rPr>
            </w:pPr>
          </w:p>
        </w:tc>
        <w:tc>
          <w:tcPr>
            <w:tcW w:w="1080" w:type="dxa"/>
          </w:tcPr>
          <w:p w:rsidR="00907F7C" w:rsidRPr="008E301E" w:rsidRDefault="00907F7C" w:rsidP="00B35C5B">
            <w:pPr>
              <w:rPr>
                <w:sz w:val="28"/>
                <w:szCs w:val="28"/>
              </w:rPr>
            </w:pPr>
          </w:p>
        </w:tc>
        <w:tc>
          <w:tcPr>
            <w:tcW w:w="1092" w:type="dxa"/>
          </w:tcPr>
          <w:p w:rsidR="00907F7C" w:rsidRPr="008E301E" w:rsidRDefault="00907F7C" w:rsidP="00B35C5B">
            <w:pPr>
              <w:rPr>
                <w:sz w:val="28"/>
                <w:szCs w:val="28"/>
              </w:rPr>
            </w:pPr>
          </w:p>
        </w:tc>
      </w:tr>
      <w:tr w:rsidR="00907F7C" w:rsidRPr="008E301E" w:rsidTr="00B35C5B">
        <w:tc>
          <w:tcPr>
            <w:tcW w:w="576" w:type="dxa"/>
            <w:vMerge/>
          </w:tcPr>
          <w:p w:rsidR="00907F7C" w:rsidRPr="008E301E" w:rsidRDefault="00907F7C" w:rsidP="00B35C5B">
            <w:pPr>
              <w:jc w:val="both"/>
              <w:rPr>
                <w:sz w:val="28"/>
                <w:szCs w:val="28"/>
              </w:rPr>
            </w:pPr>
          </w:p>
        </w:tc>
        <w:tc>
          <w:tcPr>
            <w:tcW w:w="3110" w:type="dxa"/>
          </w:tcPr>
          <w:p w:rsidR="00907F7C" w:rsidRPr="008E301E" w:rsidRDefault="00907F7C" w:rsidP="00B35C5B">
            <w:pPr>
              <w:jc w:val="both"/>
              <w:rPr>
                <w:sz w:val="28"/>
                <w:szCs w:val="28"/>
              </w:rPr>
            </w:pPr>
            <w:r w:rsidRPr="008E301E">
              <w:rPr>
                <w:sz w:val="28"/>
                <w:szCs w:val="28"/>
              </w:rPr>
              <w:t>-«источник финансирования»</w:t>
            </w:r>
          </w:p>
        </w:tc>
        <w:tc>
          <w:tcPr>
            <w:tcW w:w="1984" w:type="dxa"/>
            <w:vMerge/>
          </w:tcPr>
          <w:p w:rsidR="00907F7C" w:rsidRPr="008E301E" w:rsidRDefault="00907F7C" w:rsidP="00B35C5B">
            <w:pPr>
              <w:jc w:val="both"/>
              <w:rPr>
                <w:sz w:val="28"/>
                <w:szCs w:val="28"/>
              </w:rPr>
            </w:pPr>
          </w:p>
        </w:tc>
        <w:tc>
          <w:tcPr>
            <w:tcW w:w="1418" w:type="dxa"/>
          </w:tcPr>
          <w:p w:rsidR="00907F7C" w:rsidRPr="008E301E" w:rsidRDefault="00907F7C" w:rsidP="00B35C5B">
            <w:pPr>
              <w:jc w:val="both"/>
              <w:rPr>
                <w:sz w:val="28"/>
                <w:szCs w:val="28"/>
              </w:rPr>
            </w:pPr>
          </w:p>
        </w:tc>
        <w:tc>
          <w:tcPr>
            <w:tcW w:w="1372" w:type="dxa"/>
          </w:tcPr>
          <w:p w:rsidR="00907F7C" w:rsidRPr="008E301E" w:rsidRDefault="00907F7C" w:rsidP="00B35C5B">
            <w:pPr>
              <w:jc w:val="both"/>
              <w:rPr>
                <w:sz w:val="28"/>
                <w:szCs w:val="28"/>
              </w:rPr>
            </w:pPr>
          </w:p>
        </w:tc>
        <w:tc>
          <w:tcPr>
            <w:tcW w:w="1080" w:type="dxa"/>
          </w:tcPr>
          <w:p w:rsidR="00907F7C" w:rsidRPr="008E301E" w:rsidRDefault="00907F7C" w:rsidP="00B35C5B">
            <w:pPr>
              <w:rPr>
                <w:sz w:val="28"/>
                <w:szCs w:val="28"/>
              </w:rPr>
            </w:pPr>
          </w:p>
        </w:tc>
        <w:tc>
          <w:tcPr>
            <w:tcW w:w="1092" w:type="dxa"/>
          </w:tcPr>
          <w:p w:rsidR="00907F7C" w:rsidRPr="008E301E" w:rsidRDefault="00907F7C" w:rsidP="00B35C5B">
            <w:pPr>
              <w:rPr>
                <w:sz w:val="28"/>
                <w:szCs w:val="28"/>
              </w:rPr>
            </w:pPr>
          </w:p>
        </w:tc>
      </w:tr>
    </w:tbl>
    <w:p w:rsidR="00907F7C" w:rsidRDefault="00907F7C" w:rsidP="00907F7C">
      <w:pPr>
        <w:rPr>
          <w:b/>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907F7C" w:rsidRDefault="00907F7C" w:rsidP="00907F7C">
      <w:pPr>
        <w:pStyle w:val="ab"/>
        <w:jc w:val="right"/>
        <w:rPr>
          <w:sz w:val="28"/>
          <w:szCs w:val="28"/>
        </w:rPr>
      </w:pPr>
    </w:p>
    <w:p w:rsidR="00907F7C" w:rsidRPr="00C976F8" w:rsidRDefault="00907F7C" w:rsidP="00907F7C">
      <w:pPr>
        <w:pStyle w:val="ab"/>
        <w:jc w:val="right"/>
        <w:rPr>
          <w:sz w:val="28"/>
          <w:szCs w:val="28"/>
        </w:rPr>
      </w:pPr>
      <w:r w:rsidRPr="00C976F8">
        <w:rPr>
          <w:sz w:val="28"/>
          <w:szCs w:val="28"/>
        </w:rPr>
        <w:lastRenderedPageBreak/>
        <w:t xml:space="preserve">Приложение </w:t>
      </w:r>
      <w:r>
        <w:rPr>
          <w:sz w:val="28"/>
          <w:szCs w:val="28"/>
        </w:rPr>
        <w:t>4</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C976F8" w:rsidRDefault="00907F7C" w:rsidP="00907F7C">
      <w:pPr>
        <w:pStyle w:val="ab"/>
        <w:jc w:val="right"/>
        <w:rPr>
          <w:sz w:val="28"/>
          <w:szCs w:val="28"/>
        </w:rPr>
      </w:pPr>
      <w:r>
        <w:rPr>
          <w:sz w:val="28"/>
          <w:szCs w:val="28"/>
        </w:rPr>
        <w:t xml:space="preserve"> Комсомольского муниципального района</w:t>
      </w:r>
      <w:r w:rsidRPr="00C976F8">
        <w:rPr>
          <w:sz w:val="28"/>
          <w:szCs w:val="28"/>
        </w:rPr>
        <w:t>»</w:t>
      </w:r>
    </w:p>
    <w:p w:rsidR="00907F7C" w:rsidRDefault="00907F7C" w:rsidP="00907F7C">
      <w:pPr>
        <w:pStyle w:val="ab"/>
        <w:jc w:val="right"/>
        <w:rPr>
          <w:i w:val="0"/>
          <w:sz w:val="28"/>
          <w:szCs w:val="28"/>
        </w:rPr>
      </w:pPr>
    </w:p>
    <w:p w:rsidR="00907F7C" w:rsidRDefault="00907F7C" w:rsidP="00907F7C">
      <w:pPr>
        <w:numPr>
          <w:ilvl w:val="0"/>
          <w:numId w:val="24"/>
        </w:numPr>
        <w:contextualSpacing/>
        <w:jc w:val="center"/>
        <w:rPr>
          <w:b/>
          <w:bCs/>
          <w:sz w:val="28"/>
          <w:szCs w:val="28"/>
        </w:rPr>
      </w:pPr>
      <w:r w:rsidRPr="00D56B74">
        <w:rPr>
          <w:b/>
          <w:bCs/>
          <w:sz w:val="28"/>
          <w:szCs w:val="28"/>
        </w:rPr>
        <w:t>ПАСПОРТ  ПОДПРОГРАММЫ</w:t>
      </w:r>
    </w:p>
    <w:p w:rsidR="00907F7C" w:rsidRPr="00E22C84"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07F7C" w:rsidRDefault="00907F7C" w:rsidP="00907F7C">
      <w:pPr>
        <w:pStyle w:val="ConsPlusTitle"/>
        <w:contextualSpacing/>
        <w:jc w:val="center"/>
        <w:rPr>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6706"/>
      </w:tblGrid>
      <w:tr w:rsidR="00907F7C" w:rsidRPr="008E301E" w:rsidTr="00B35C5B">
        <w:trPr>
          <w:trHeight w:val="150"/>
        </w:trPr>
        <w:tc>
          <w:tcPr>
            <w:tcW w:w="2225" w:type="dxa"/>
          </w:tcPr>
          <w:p w:rsidR="00907F7C" w:rsidRPr="008E301E" w:rsidRDefault="00907F7C" w:rsidP="00B35C5B">
            <w:pPr>
              <w:contextualSpacing/>
              <w:rPr>
                <w:b/>
                <w:sz w:val="28"/>
                <w:szCs w:val="28"/>
              </w:rPr>
            </w:pPr>
            <w:r w:rsidRPr="008E301E">
              <w:rPr>
                <w:b/>
                <w:sz w:val="28"/>
                <w:szCs w:val="28"/>
              </w:rPr>
              <w:t>Наименование подпрограммы</w:t>
            </w:r>
          </w:p>
        </w:tc>
        <w:tc>
          <w:tcPr>
            <w:tcW w:w="6803" w:type="dxa"/>
          </w:tcPr>
          <w:p w:rsidR="00907F7C" w:rsidRPr="008E301E" w:rsidRDefault="00907F7C" w:rsidP="00B35C5B">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907F7C" w:rsidRPr="008E301E" w:rsidTr="00B35C5B">
        <w:trPr>
          <w:trHeight w:val="150"/>
        </w:trPr>
        <w:tc>
          <w:tcPr>
            <w:tcW w:w="2225" w:type="dxa"/>
          </w:tcPr>
          <w:p w:rsidR="00907F7C" w:rsidRPr="008E301E" w:rsidRDefault="00907F7C" w:rsidP="00B35C5B">
            <w:pPr>
              <w:contextualSpacing/>
              <w:rPr>
                <w:b/>
                <w:sz w:val="28"/>
                <w:szCs w:val="28"/>
              </w:rPr>
            </w:pPr>
            <w:r w:rsidRPr="008E301E">
              <w:rPr>
                <w:b/>
                <w:sz w:val="28"/>
                <w:szCs w:val="28"/>
              </w:rPr>
              <w:t xml:space="preserve">Срок реализации подпрограммы </w:t>
            </w:r>
          </w:p>
        </w:tc>
        <w:tc>
          <w:tcPr>
            <w:tcW w:w="6803" w:type="dxa"/>
          </w:tcPr>
          <w:p w:rsidR="00907F7C" w:rsidRPr="008E301E" w:rsidRDefault="00907F7C" w:rsidP="00B35C5B">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907F7C" w:rsidRPr="008E301E" w:rsidRDefault="00907F7C" w:rsidP="00B35C5B">
            <w:pPr>
              <w:contextualSpacing/>
              <w:jc w:val="both"/>
              <w:rPr>
                <w:sz w:val="28"/>
                <w:szCs w:val="28"/>
              </w:rPr>
            </w:pPr>
          </w:p>
          <w:p w:rsidR="00907F7C" w:rsidRPr="008E301E" w:rsidRDefault="00907F7C" w:rsidP="00B35C5B">
            <w:pPr>
              <w:pStyle w:val="ae"/>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2018 г </w:t>
            </w:r>
            <w:r w:rsidRPr="008E301E">
              <w:rPr>
                <w:color w:val="000000"/>
                <w:sz w:val="28"/>
                <w:szCs w:val="28"/>
              </w:rPr>
              <w:t>.</w:t>
            </w:r>
          </w:p>
          <w:p w:rsidR="00907F7C" w:rsidRPr="008E301E" w:rsidRDefault="00907F7C" w:rsidP="00B35C5B">
            <w:pPr>
              <w:pStyle w:val="ae"/>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2019</w:t>
            </w:r>
            <w:r w:rsidRPr="008E301E">
              <w:rPr>
                <w:color w:val="000000"/>
                <w:sz w:val="28"/>
                <w:szCs w:val="28"/>
              </w:rPr>
              <w:t xml:space="preserve"> г</w:t>
            </w:r>
            <w:r>
              <w:rPr>
                <w:color w:val="000000"/>
                <w:sz w:val="28"/>
                <w:szCs w:val="28"/>
              </w:rPr>
              <w:t>.</w:t>
            </w:r>
          </w:p>
          <w:p w:rsidR="00907F7C" w:rsidRDefault="00907F7C" w:rsidP="00B35C5B">
            <w:pPr>
              <w:contextualSpacing/>
              <w:jc w:val="both"/>
              <w:rPr>
                <w:sz w:val="28"/>
                <w:szCs w:val="28"/>
              </w:rPr>
            </w:pPr>
            <w:r w:rsidRPr="008E301E">
              <w:rPr>
                <w:sz w:val="28"/>
                <w:szCs w:val="28"/>
                <w:lang w:val="fr-FR"/>
              </w:rPr>
              <w:t>III</w:t>
            </w:r>
            <w:r>
              <w:rPr>
                <w:sz w:val="28"/>
                <w:szCs w:val="28"/>
              </w:rPr>
              <w:t xml:space="preserve"> этап – 2020 </w:t>
            </w:r>
            <w:r w:rsidRPr="008E301E">
              <w:rPr>
                <w:sz w:val="28"/>
                <w:szCs w:val="28"/>
              </w:rPr>
              <w:t>г.</w:t>
            </w:r>
          </w:p>
          <w:p w:rsidR="00907F7C" w:rsidRPr="006E2332" w:rsidRDefault="00907F7C" w:rsidP="00B35C5B">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07F7C" w:rsidRPr="008E301E" w:rsidTr="00B35C5B">
        <w:trPr>
          <w:trHeight w:val="150"/>
        </w:trPr>
        <w:tc>
          <w:tcPr>
            <w:tcW w:w="2225" w:type="dxa"/>
          </w:tcPr>
          <w:p w:rsidR="00907F7C" w:rsidRPr="00D56B74" w:rsidRDefault="00907F7C" w:rsidP="00B35C5B">
            <w:pPr>
              <w:contextualSpacing/>
              <w:rPr>
                <w:b/>
                <w:sz w:val="28"/>
                <w:szCs w:val="28"/>
              </w:rPr>
            </w:pPr>
            <w:r>
              <w:rPr>
                <w:b/>
                <w:sz w:val="28"/>
                <w:szCs w:val="28"/>
              </w:rPr>
              <w:t>Ответственный исполнитель подпрограммы</w:t>
            </w:r>
          </w:p>
        </w:tc>
        <w:tc>
          <w:tcPr>
            <w:tcW w:w="6803" w:type="dxa"/>
          </w:tcPr>
          <w:p w:rsidR="00907F7C"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907F7C" w:rsidRPr="00D56B74" w:rsidRDefault="00907F7C" w:rsidP="00B35C5B">
            <w:pPr>
              <w:contextualSpacing/>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907F7C" w:rsidRPr="008E301E" w:rsidTr="00B35C5B">
        <w:trPr>
          <w:trHeight w:val="150"/>
        </w:trPr>
        <w:tc>
          <w:tcPr>
            <w:tcW w:w="2225" w:type="dxa"/>
          </w:tcPr>
          <w:p w:rsidR="00907F7C" w:rsidRDefault="00907F7C" w:rsidP="00B35C5B">
            <w:pPr>
              <w:rPr>
                <w:b/>
                <w:sz w:val="28"/>
                <w:szCs w:val="28"/>
              </w:rPr>
            </w:pPr>
            <w:r w:rsidRPr="008E301E">
              <w:rPr>
                <w:b/>
                <w:sz w:val="28"/>
                <w:szCs w:val="28"/>
              </w:rPr>
              <w:t xml:space="preserve">Исполнители </w:t>
            </w:r>
            <w:r>
              <w:rPr>
                <w:b/>
                <w:sz w:val="28"/>
                <w:szCs w:val="28"/>
              </w:rPr>
              <w:t xml:space="preserve"> основных мероприятий</w:t>
            </w:r>
          </w:p>
          <w:p w:rsidR="00907F7C" w:rsidRPr="008E301E" w:rsidRDefault="00907F7C" w:rsidP="00B35C5B">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907F7C" w:rsidRPr="008E301E" w:rsidRDefault="00907F7C" w:rsidP="00B35C5B">
            <w:pPr>
              <w:spacing w:line="360" w:lineRule="auto"/>
              <w:jc w:val="both"/>
              <w:rPr>
                <w:sz w:val="28"/>
                <w:szCs w:val="28"/>
              </w:rPr>
            </w:pPr>
            <w:r w:rsidRPr="008E301E">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907F7C" w:rsidRPr="008E301E" w:rsidRDefault="00907F7C" w:rsidP="00B35C5B">
            <w:pPr>
              <w:spacing w:line="360" w:lineRule="auto"/>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907F7C" w:rsidRPr="008E301E" w:rsidTr="00B35C5B">
        <w:trPr>
          <w:trHeight w:val="2684"/>
        </w:trPr>
        <w:tc>
          <w:tcPr>
            <w:tcW w:w="2225" w:type="dxa"/>
          </w:tcPr>
          <w:p w:rsidR="00907F7C" w:rsidRPr="008E301E" w:rsidRDefault="00907F7C" w:rsidP="00B35C5B">
            <w:pPr>
              <w:rPr>
                <w:b/>
                <w:sz w:val="28"/>
                <w:szCs w:val="28"/>
              </w:rPr>
            </w:pPr>
            <w:r>
              <w:rPr>
                <w:b/>
                <w:sz w:val="28"/>
                <w:szCs w:val="28"/>
              </w:rPr>
              <w:t>Задачи п</w:t>
            </w:r>
            <w:r w:rsidRPr="008E301E">
              <w:rPr>
                <w:b/>
                <w:sz w:val="28"/>
                <w:szCs w:val="28"/>
              </w:rPr>
              <w:t>одпрограммы</w:t>
            </w:r>
          </w:p>
        </w:tc>
        <w:tc>
          <w:tcPr>
            <w:tcW w:w="6803" w:type="dxa"/>
          </w:tcPr>
          <w:p w:rsidR="00907F7C" w:rsidRPr="008E301E" w:rsidRDefault="00907F7C" w:rsidP="00B35C5B">
            <w:pPr>
              <w:pStyle w:val="ad"/>
              <w:spacing w:before="0" w:after="0" w:afterAutospacing="0" w:line="360" w:lineRule="auto"/>
              <w:rPr>
                <w:sz w:val="28"/>
                <w:szCs w:val="28"/>
              </w:rPr>
            </w:pPr>
            <w:r w:rsidRPr="008E301E">
              <w:rPr>
                <w:sz w:val="28"/>
                <w:szCs w:val="28"/>
              </w:rPr>
              <w:t>- поддержка, развитие и обновление содержания работы учреждений культуры;</w:t>
            </w:r>
          </w:p>
          <w:p w:rsidR="00907F7C" w:rsidRDefault="00907F7C" w:rsidP="00B35C5B">
            <w:pPr>
              <w:pStyle w:val="ad"/>
              <w:spacing w:before="0" w:after="0" w:afterAutospacing="0" w:line="360" w:lineRule="auto"/>
              <w:rPr>
                <w:sz w:val="28"/>
                <w:szCs w:val="28"/>
              </w:rPr>
            </w:pPr>
            <w:r w:rsidRPr="008E301E">
              <w:rPr>
                <w:sz w:val="28"/>
                <w:szCs w:val="28"/>
              </w:rPr>
              <w:t xml:space="preserve">- расширение объема информационных услуг, </w:t>
            </w:r>
          </w:p>
          <w:p w:rsidR="00907F7C" w:rsidRPr="008E301E" w:rsidRDefault="00907F7C" w:rsidP="00B35C5B">
            <w:pPr>
              <w:pStyle w:val="ad"/>
              <w:spacing w:before="0" w:after="0" w:afterAutospacing="0" w:line="360" w:lineRule="auto"/>
              <w:rPr>
                <w:sz w:val="28"/>
                <w:szCs w:val="28"/>
              </w:rPr>
            </w:pPr>
            <w:r w:rsidRPr="008E301E">
              <w:rPr>
                <w:sz w:val="28"/>
                <w:szCs w:val="28"/>
              </w:rPr>
              <w:t>предостав</w:t>
            </w:r>
            <w:r>
              <w:rPr>
                <w:sz w:val="28"/>
                <w:szCs w:val="28"/>
              </w:rPr>
              <w:t xml:space="preserve">ляемых населению Комсомольского </w:t>
            </w:r>
            <w:r w:rsidRPr="008E301E">
              <w:rPr>
                <w:sz w:val="28"/>
                <w:szCs w:val="28"/>
              </w:rPr>
              <w:t>муниципального района;</w:t>
            </w:r>
          </w:p>
          <w:p w:rsidR="00907F7C" w:rsidRPr="008E301E" w:rsidRDefault="00907F7C" w:rsidP="00B35C5B">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907F7C" w:rsidRPr="008E301E" w:rsidTr="00B35C5B">
        <w:trPr>
          <w:trHeight w:val="857"/>
        </w:trPr>
        <w:tc>
          <w:tcPr>
            <w:tcW w:w="2225" w:type="dxa"/>
          </w:tcPr>
          <w:p w:rsidR="00907F7C" w:rsidRDefault="00907F7C" w:rsidP="00B35C5B">
            <w:pPr>
              <w:jc w:val="both"/>
              <w:rPr>
                <w:b/>
                <w:sz w:val="28"/>
                <w:szCs w:val="28"/>
              </w:rPr>
            </w:pPr>
            <w:r>
              <w:rPr>
                <w:b/>
                <w:sz w:val="28"/>
                <w:szCs w:val="28"/>
              </w:rPr>
              <w:t>Объемы ресурсного</w:t>
            </w:r>
          </w:p>
          <w:p w:rsidR="00907F7C" w:rsidRPr="008E301E" w:rsidRDefault="00907F7C" w:rsidP="00B35C5B">
            <w:pPr>
              <w:jc w:val="both"/>
              <w:rPr>
                <w:b/>
                <w:sz w:val="28"/>
                <w:szCs w:val="28"/>
              </w:rPr>
            </w:pPr>
            <w:r w:rsidRPr="008E301E">
              <w:rPr>
                <w:b/>
                <w:sz w:val="28"/>
                <w:szCs w:val="28"/>
              </w:rPr>
              <w:t xml:space="preserve"> обеспечения </w:t>
            </w:r>
            <w:r>
              <w:rPr>
                <w:b/>
                <w:sz w:val="28"/>
                <w:szCs w:val="28"/>
              </w:rPr>
              <w:lastRenderedPageBreak/>
              <w:t>подпрограмм</w:t>
            </w:r>
            <w:r w:rsidRPr="008E301E">
              <w:rPr>
                <w:b/>
                <w:sz w:val="28"/>
                <w:szCs w:val="28"/>
              </w:rPr>
              <w:t>мы</w:t>
            </w:r>
          </w:p>
        </w:tc>
        <w:tc>
          <w:tcPr>
            <w:tcW w:w="6803" w:type="dxa"/>
          </w:tcPr>
          <w:p w:rsidR="00907F7C" w:rsidRPr="008E301E" w:rsidRDefault="00907F7C" w:rsidP="00B35C5B">
            <w:pPr>
              <w:jc w:val="both"/>
              <w:rPr>
                <w:sz w:val="28"/>
                <w:szCs w:val="28"/>
              </w:rPr>
            </w:pPr>
            <w:r>
              <w:rPr>
                <w:sz w:val="28"/>
                <w:szCs w:val="28"/>
              </w:rPr>
              <w:lastRenderedPageBreak/>
              <w:t>- 2018 год – 428649,92 руб.;</w:t>
            </w:r>
          </w:p>
          <w:p w:rsidR="00907F7C" w:rsidRPr="008E301E" w:rsidRDefault="00907F7C" w:rsidP="00B35C5B">
            <w:pPr>
              <w:jc w:val="both"/>
              <w:rPr>
                <w:sz w:val="28"/>
                <w:szCs w:val="28"/>
              </w:rPr>
            </w:pPr>
            <w:r>
              <w:rPr>
                <w:sz w:val="28"/>
                <w:szCs w:val="28"/>
              </w:rPr>
              <w:t>- 2019</w:t>
            </w:r>
            <w:r w:rsidRPr="008E301E">
              <w:rPr>
                <w:sz w:val="28"/>
                <w:szCs w:val="28"/>
              </w:rPr>
              <w:t xml:space="preserve"> год –</w:t>
            </w:r>
            <w:r>
              <w:rPr>
                <w:sz w:val="28"/>
                <w:szCs w:val="28"/>
              </w:rPr>
              <w:t xml:space="preserve"> 413000,00 </w:t>
            </w:r>
            <w:r w:rsidRPr="008E301E">
              <w:rPr>
                <w:sz w:val="28"/>
                <w:szCs w:val="28"/>
              </w:rPr>
              <w:t>р</w:t>
            </w:r>
            <w:r>
              <w:rPr>
                <w:sz w:val="28"/>
                <w:szCs w:val="28"/>
              </w:rPr>
              <w:t>уб.</w:t>
            </w:r>
          </w:p>
          <w:p w:rsidR="00907F7C" w:rsidRDefault="00907F7C" w:rsidP="00B35C5B">
            <w:pPr>
              <w:jc w:val="both"/>
              <w:rPr>
                <w:sz w:val="28"/>
                <w:szCs w:val="28"/>
              </w:rPr>
            </w:pPr>
            <w:r>
              <w:rPr>
                <w:sz w:val="28"/>
                <w:szCs w:val="28"/>
              </w:rPr>
              <w:t>- 2020</w:t>
            </w:r>
            <w:r w:rsidRPr="008E301E">
              <w:rPr>
                <w:sz w:val="28"/>
                <w:szCs w:val="28"/>
              </w:rPr>
              <w:t xml:space="preserve"> год –</w:t>
            </w:r>
            <w:r>
              <w:rPr>
                <w:sz w:val="28"/>
                <w:szCs w:val="28"/>
              </w:rPr>
              <w:t xml:space="preserve"> 0,0 </w:t>
            </w:r>
            <w:r w:rsidRPr="008E301E">
              <w:rPr>
                <w:sz w:val="28"/>
                <w:szCs w:val="28"/>
              </w:rPr>
              <w:t>р</w:t>
            </w:r>
            <w:r>
              <w:rPr>
                <w:sz w:val="28"/>
                <w:szCs w:val="28"/>
              </w:rPr>
              <w:t>уб</w:t>
            </w:r>
            <w:r w:rsidRPr="008E301E">
              <w:rPr>
                <w:sz w:val="28"/>
                <w:szCs w:val="28"/>
              </w:rPr>
              <w:t>.</w:t>
            </w:r>
          </w:p>
          <w:p w:rsidR="00907F7C" w:rsidRPr="008E301E" w:rsidRDefault="00907F7C" w:rsidP="00B35C5B">
            <w:pPr>
              <w:jc w:val="both"/>
              <w:rPr>
                <w:sz w:val="28"/>
                <w:szCs w:val="28"/>
              </w:rPr>
            </w:pPr>
            <w:r>
              <w:rPr>
                <w:sz w:val="28"/>
                <w:szCs w:val="28"/>
              </w:rPr>
              <w:lastRenderedPageBreak/>
              <w:t>- 2021 год - 0,0 руб.</w:t>
            </w:r>
          </w:p>
        </w:tc>
      </w:tr>
      <w:tr w:rsidR="00907F7C" w:rsidRPr="008E301E" w:rsidTr="00B35C5B">
        <w:trPr>
          <w:trHeight w:val="857"/>
        </w:trPr>
        <w:tc>
          <w:tcPr>
            <w:tcW w:w="2225" w:type="dxa"/>
          </w:tcPr>
          <w:p w:rsidR="00907F7C" w:rsidRPr="00CC5229" w:rsidRDefault="00907F7C" w:rsidP="00B35C5B">
            <w:pPr>
              <w:rPr>
                <w:b/>
                <w:sz w:val="28"/>
                <w:szCs w:val="28"/>
              </w:rPr>
            </w:pPr>
            <w:r w:rsidRPr="00CC5229">
              <w:rPr>
                <w:b/>
                <w:sz w:val="28"/>
                <w:szCs w:val="28"/>
              </w:rPr>
              <w:lastRenderedPageBreak/>
              <w:t>Ожидаемые результаты  реализации</w:t>
            </w:r>
            <w:r w:rsidRPr="00CC5229">
              <w:rPr>
                <w:b/>
                <w:sz w:val="28"/>
                <w:szCs w:val="28"/>
              </w:rPr>
              <w:br/>
              <w:t>подпрограммы</w:t>
            </w:r>
          </w:p>
        </w:tc>
        <w:tc>
          <w:tcPr>
            <w:tcW w:w="6803" w:type="dxa"/>
          </w:tcPr>
          <w:p w:rsidR="00907F7C" w:rsidRDefault="00907F7C" w:rsidP="00B35C5B">
            <w:pPr>
              <w:spacing w:before="100" w:beforeAutospacing="1" w:after="100" w:afterAutospacing="1"/>
              <w:rPr>
                <w:sz w:val="28"/>
                <w:szCs w:val="28"/>
              </w:rPr>
            </w:pPr>
            <w:r w:rsidRPr="008E301E">
              <w:rPr>
                <w:sz w:val="28"/>
                <w:szCs w:val="28"/>
              </w:rPr>
              <w:t>- удельный вес населения, участвующего в культурно-досуговых мероприятиях:</w:t>
            </w:r>
            <w:r>
              <w:rPr>
                <w:sz w:val="28"/>
                <w:szCs w:val="28"/>
              </w:rPr>
              <w:br/>
              <w:t>2018</w:t>
            </w:r>
            <w:r w:rsidRPr="008E301E">
              <w:rPr>
                <w:sz w:val="28"/>
                <w:szCs w:val="28"/>
              </w:rPr>
              <w:t xml:space="preserve"> г</w:t>
            </w:r>
            <w:r>
              <w:rPr>
                <w:sz w:val="28"/>
                <w:szCs w:val="28"/>
              </w:rPr>
              <w:t>. -  70</w:t>
            </w:r>
            <w:r w:rsidRPr="008E301E">
              <w:rPr>
                <w:sz w:val="28"/>
                <w:szCs w:val="28"/>
              </w:rPr>
              <w:t>  %;</w:t>
            </w:r>
            <w:r>
              <w:rPr>
                <w:sz w:val="28"/>
                <w:szCs w:val="28"/>
              </w:rPr>
              <w:t> </w:t>
            </w:r>
            <w:r w:rsidRPr="008E301E">
              <w:rPr>
                <w:sz w:val="28"/>
                <w:szCs w:val="28"/>
              </w:rPr>
              <w:t>; </w:t>
            </w:r>
            <w:r>
              <w:rPr>
                <w:sz w:val="28"/>
                <w:szCs w:val="28"/>
              </w:rPr>
              <w:t xml:space="preserve">                          </w:t>
            </w:r>
            <w:r>
              <w:rPr>
                <w:sz w:val="28"/>
                <w:szCs w:val="28"/>
              </w:rPr>
              <w:br/>
              <w:t>2019</w:t>
            </w:r>
            <w:r w:rsidRPr="008E301E">
              <w:rPr>
                <w:sz w:val="28"/>
                <w:szCs w:val="28"/>
              </w:rPr>
              <w:t xml:space="preserve"> г</w:t>
            </w:r>
            <w:r>
              <w:rPr>
                <w:sz w:val="28"/>
                <w:szCs w:val="28"/>
              </w:rPr>
              <w:t>. -   70</w:t>
            </w:r>
            <w:r w:rsidRPr="008E301E">
              <w:rPr>
                <w:sz w:val="28"/>
                <w:szCs w:val="28"/>
              </w:rPr>
              <w:t>  %;</w:t>
            </w:r>
          </w:p>
          <w:p w:rsidR="00907F7C" w:rsidRDefault="00907F7C" w:rsidP="00B35C5B">
            <w:pPr>
              <w:spacing w:before="100" w:beforeAutospacing="1" w:after="100" w:afterAutospacing="1"/>
              <w:rPr>
                <w:sz w:val="28"/>
                <w:szCs w:val="28"/>
              </w:rPr>
            </w:pPr>
            <w:r>
              <w:rPr>
                <w:sz w:val="28"/>
                <w:szCs w:val="28"/>
              </w:rPr>
              <w:t>2020г.  -   70</w:t>
            </w:r>
            <w:r w:rsidRPr="008E301E">
              <w:rPr>
                <w:sz w:val="28"/>
                <w:szCs w:val="28"/>
              </w:rPr>
              <w:t xml:space="preserve">  %.  </w:t>
            </w:r>
          </w:p>
          <w:p w:rsidR="00907F7C" w:rsidRPr="008E301E" w:rsidRDefault="00907F7C" w:rsidP="00B35C5B">
            <w:pPr>
              <w:spacing w:before="100" w:beforeAutospacing="1" w:after="100" w:afterAutospacing="1"/>
              <w:rPr>
                <w:sz w:val="28"/>
                <w:szCs w:val="28"/>
              </w:rPr>
            </w:pPr>
            <w:r>
              <w:rPr>
                <w:sz w:val="28"/>
                <w:szCs w:val="28"/>
              </w:rPr>
              <w:t>2021 г.  – 70%</w:t>
            </w:r>
          </w:p>
          <w:p w:rsidR="00907F7C" w:rsidRDefault="00907F7C" w:rsidP="00B35C5B">
            <w:pPr>
              <w:spacing w:before="100" w:beforeAutospacing="1" w:after="100" w:afterAutospacing="1"/>
              <w:contextualSpacing/>
              <w:rPr>
                <w:sz w:val="28"/>
                <w:szCs w:val="28"/>
              </w:rPr>
            </w:pPr>
            <w:r w:rsidRPr="008E301E">
              <w:rPr>
                <w:sz w:val="28"/>
                <w:szCs w:val="28"/>
              </w:rPr>
              <w:t xml:space="preserve">- число культурно-досуговых мероприятий:                   </w:t>
            </w:r>
            <w:r>
              <w:rPr>
                <w:sz w:val="28"/>
                <w:szCs w:val="28"/>
              </w:rPr>
              <w:t>                  </w:t>
            </w:r>
            <w:r>
              <w:rPr>
                <w:sz w:val="28"/>
                <w:szCs w:val="28"/>
              </w:rPr>
              <w:br/>
              <w:t>2018</w:t>
            </w:r>
            <w:r w:rsidRPr="008E301E">
              <w:rPr>
                <w:sz w:val="28"/>
                <w:szCs w:val="28"/>
              </w:rPr>
              <w:t xml:space="preserve"> г</w:t>
            </w:r>
            <w:r>
              <w:rPr>
                <w:sz w:val="28"/>
                <w:szCs w:val="28"/>
              </w:rPr>
              <w:t>. -  240</w:t>
            </w:r>
            <w:r w:rsidRPr="008E301E">
              <w:rPr>
                <w:sz w:val="28"/>
                <w:szCs w:val="28"/>
              </w:rPr>
              <w:t>0 ед</w:t>
            </w:r>
            <w:r>
              <w:rPr>
                <w:sz w:val="28"/>
                <w:szCs w:val="28"/>
              </w:rPr>
              <w:t> </w:t>
            </w:r>
            <w:r w:rsidRPr="008E301E">
              <w:rPr>
                <w:sz w:val="28"/>
                <w:szCs w:val="28"/>
              </w:rPr>
              <w:t>;       </w:t>
            </w:r>
            <w:r>
              <w:rPr>
                <w:sz w:val="28"/>
                <w:szCs w:val="28"/>
              </w:rPr>
              <w:t xml:space="preserve">                          </w:t>
            </w:r>
          </w:p>
          <w:p w:rsidR="00907F7C" w:rsidRDefault="00907F7C" w:rsidP="00B35C5B">
            <w:pPr>
              <w:spacing w:before="100" w:beforeAutospacing="1" w:after="100" w:afterAutospacing="1"/>
              <w:contextualSpacing/>
              <w:rPr>
                <w:sz w:val="28"/>
                <w:szCs w:val="28"/>
              </w:rPr>
            </w:pPr>
            <w:r>
              <w:rPr>
                <w:sz w:val="28"/>
                <w:szCs w:val="28"/>
              </w:rPr>
              <w:t>2019</w:t>
            </w:r>
            <w:r w:rsidRPr="008E301E">
              <w:rPr>
                <w:sz w:val="28"/>
                <w:szCs w:val="28"/>
              </w:rPr>
              <w:t xml:space="preserve"> г</w:t>
            </w:r>
            <w:r>
              <w:rPr>
                <w:sz w:val="28"/>
                <w:szCs w:val="28"/>
              </w:rPr>
              <w:t>. -   240</w:t>
            </w:r>
            <w:r w:rsidRPr="008E301E">
              <w:rPr>
                <w:sz w:val="28"/>
                <w:szCs w:val="28"/>
              </w:rPr>
              <w:t>0 ед.;</w:t>
            </w:r>
          </w:p>
          <w:p w:rsidR="00907F7C" w:rsidRDefault="00907F7C" w:rsidP="00B35C5B">
            <w:pPr>
              <w:spacing w:before="100" w:beforeAutospacing="1" w:after="100" w:afterAutospacing="1"/>
              <w:contextualSpacing/>
              <w:rPr>
                <w:sz w:val="28"/>
                <w:szCs w:val="28"/>
              </w:rPr>
            </w:pPr>
            <w:r>
              <w:rPr>
                <w:sz w:val="28"/>
                <w:szCs w:val="28"/>
              </w:rPr>
              <w:t>2020</w:t>
            </w:r>
            <w:r w:rsidRPr="008E301E">
              <w:rPr>
                <w:sz w:val="28"/>
                <w:szCs w:val="28"/>
              </w:rPr>
              <w:t>г</w:t>
            </w:r>
            <w:r>
              <w:rPr>
                <w:sz w:val="28"/>
                <w:szCs w:val="28"/>
              </w:rPr>
              <w:t>. -   240</w:t>
            </w:r>
            <w:r w:rsidRPr="008E301E">
              <w:rPr>
                <w:sz w:val="28"/>
                <w:szCs w:val="28"/>
              </w:rPr>
              <w:t>0 ед.       </w:t>
            </w:r>
          </w:p>
          <w:p w:rsidR="00907F7C" w:rsidRPr="008E301E" w:rsidRDefault="00907F7C" w:rsidP="00B35C5B">
            <w:pPr>
              <w:spacing w:before="100" w:beforeAutospacing="1" w:after="100" w:afterAutospacing="1"/>
              <w:contextualSpacing/>
              <w:rPr>
                <w:sz w:val="28"/>
                <w:szCs w:val="28"/>
              </w:rPr>
            </w:pPr>
            <w:r>
              <w:rPr>
                <w:sz w:val="28"/>
                <w:szCs w:val="28"/>
              </w:rPr>
              <w:t>2021 г. – 2400 ед.</w:t>
            </w:r>
          </w:p>
          <w:p w:rsidR="00907F7C" w:rsidRPr="008E301E" w:rsidRDefault="00907F7C" w:rsidP="00B35C5B">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907F7C" w:rsidRPr="008E301E" w:rsidRDefault="00907F7C" w:rsidP="00B35C5B">
            <w:pPr>
              <w:spacing w:before="100" w:beforeAutospacing="1" w:after="100" w:afterAutospacing="1"/>
              <w:rPr>
                <w:sz w:val="28"/>
                <w:szCs w:val="28"/>
              </w:rPr>
            </w:pPr>
            <w:r>
              <w:rPr>
                <w:sz w:val="28"/>
                <w:szCs w:val="28"/>
              </w:rPr>
              <w:t xml:space="preserve"> 2018</w:t>
            </w:r>
            <w:r w:rsidRPr="008E301E">
              <w:rPr>
                <w:sz w:val="28"/>
                <w:szCs w:val="28"/>
              </w:rPr>
              <w:t xml:space="preserve"> г</w:t>
            </w:r>
            <w:r>
              <w:rPr>
                <w:sz w:val="28"/>
                <w:szCs w:val="28"/>
              </w:rPr>
              <w:t>. – 23</w:t>
            </w:r>
          </w:p>
          <w:p w:rsidR="00907F7C" w:rsidRPr="008E301E" w:rsidRDefault="00907F7C" w:rsidP="00B35C5B">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23</w:t>
            </w:r>
          </w:p>
          <w:p w:rsidR="00907F7C" w:rsidRDefault="00907F7C" w:rsidP="00B35C5B">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23</w:t>
            </w:r>
          </w:p>
          <w:p w:rsidR="00907F7C" w:rsidRPr="008E301E" w:rsidRDefault="00907F7C" w:rsidP="00B35C5B">
            <w:pPr>
              <w:spacing w:before="100" w:beforeAutospacing="1" w:after="100" w:afterAutospacing="1"/>
              <w:rPr>
                <w:sz w:val="28"/>
                <w:szCs w:val="28"/>
              </w:rPr>
            </w:pPr>
            <w:r>
              <w:rPr>
                <w:sz w:val="28"/>
                <w:szCs w:val="28"/>
              </w:rPr>
              <w:t>2021 г. - 23</w:t>
            </w:r>
          </w:p>
          <w:p w:rsidR="00907F7C" w:rsidRPr="008E301E" w:rsidRDefault="00907F7C" w:rsidP="00B35C5B">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907F7C" w:rsidRPr="008E301E" w:rsidRDefault="00907F7C" w:rsidP="00B35C5B">
            <w:pPr>
              <w:spacing w:before="100" w:beforeAutospacing="1" w:after="100" w:afterAutospacing="1"/>
              <w:rPr>
                <w:sz w:val="28"/>
                <w:szCs w:val="28"/>
              </w:rPr>
            </w:pPr>
            <w:r>
              <w:rPr>
                <w:sz w:val="28"/>
                <w:szCs w:val="28"/>
              </w:rPr>
              <w:t>2018</w:t>
            </w:r>
            <w:r w:rsidRPr="008E301E">
              <w:rPr>
                <w:sz w:val="28"/>
                <w:szCs w:val="28"/>
              </w:rPr>
              <w:t xml:space="preserve"> г. –</w:t>
            </w:r>
            <w:r>
              <w:rPr>
                <w:sz w:val="28"/>
                <w:szCs w:val="28"/>
              </w:rPr>
              <w:t xml:space="preserve"> 55</w:t>
            </w:r>
            <w:r w:rsidRPr="008E301E">
              <w:rPr>
                <w:sz w:val="28"/>
                <w:szCs w:val="28"/>
              </w:rPr>
              <w:t>;</w:t>
            </w:r>
          </w:p>
          <w:p w:rsidR="00907F7C" w:rsidRDefault="00907F7C" w:rsidP="00B35C5B">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r w:rsidRPr="008E301E">
              <w:rPr>
                <w:sz w:val="28"/>
                <w:szCs w:val="28"/>
              </w:rPr>
              <w:t>;</w:t>
            </w:r>
          </w:p>
          <w:p w:rsidR="00907F7C" w:rsidRDefault="00907F7C" w:rsidP="00B35C5B">
            <w:pPr>
              <w:spacing w:before="100" w:beforeAutospacing="1" w:after="100" w:afterAutospacing="1"/>
              <w:rPr>
                <w:sz w:val="28"/>
                <w:szCs w:val="28"/>
              </w:rPr>
            </w:pPr>
            <w:r>
              <w:rPr>
                <w:sz w:val="28"/>
                <w:szCs w:val="28"/>
              </w:rPr>
              <w:t xml:space="preserve"> 2020</w:t>
            </w:r>
            <w:r w:rsidRPr="008E301E">
              <w:rPr>
                <w:sz w:val="28"/>
                <w:szCs w:val="28"/>
              </w:rPr>
              <w:t xml:space="preserve"> г</w:t>
            </w:r>
            <w:r>
              <w:rPr>
                <w:sz w:val="28"/>
                <w:szCs w:val="28"/>
              </w:rPr>
              <w:t>. – 55;</w:t>
            </w:r>
          </w:p>
          <w:p w:rsidR="00907F7C" w:rsidRPr="008E301E" w:rsidRDefault="00907F7C" w:rsidP="00B35C5B">
            <w:pPr>
              <w:spacing w:before="100" w:beforeAutospacing="1" w:after="100" w:afterAutospacing="1"/>
              <w:rPr>
                <w:sz w:val="28"/>
                <w:szCs w:val="28"/>
              </w:rPr>
            </w:pPr>
            <w:r>
              <w:rPr>
                <w:sz w:val="28"/>
                <w:szCs w:val="28"/>
              </w:rPr>
              <w:t>2021 г. -  55</w:t>
            </w:r>
          </w:p>
        </w:tc>
      </w:tr>
    </w:tbl>
    <w:p w:rsidR="00907F7C" w:rsidRPr="008E301E" w:rsidRDefault="00907F7C" w:rsidP="00907F7C">
      <w:pPr>
        <w:widowControl w:val="0"/>
        <w:rPr>
          <w:sz w:val="28"/>
          <w:szCs w:val="28"/>
        </w:rPr>
      </w:pPr>
    </w:p>
    <w:p w:rsidR="00907F7C" w:rsidRPr="008E301E" w:rsidRDefault="00907F7C" w:rsidP="00907F7C">
      <w:pPr>
        <w:widowControl w:val="0"/>
        <w:jc w:val="center"/>
        <w:rPr>
          <w:b/>
          <w:sz w:val="28"/>
          <w:szCs w:val="28"/>
        </w:rPr>
      </w:pPr>
    </w:p>
    <w:p w:rsidR="00907F7C" w:rsidRPr="008E301E" w:rsidRDefault="00907F7C" w:rsidP="00907F7C">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907F7C" w:rsidRPr="008E301E" w:rsidRDefault="00907F7C" w:rsidP="00907F7C">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907F7C" w:rsidRPr="008E301E" w:rsidRDefault="00907F7C" w:rsidP="00907F7C">
      <w:pPr>
        <w:widowControl w:val="0"/>
        <w:spacing w:line="360" w:lineRule="auto"/>
        <w:ind w:firstLine="851"/>
        <w:jc w:val="both"/>
        <w:rPr>
          <w:sz w:val="28"/>
          <w:szCs w:val="28"/>
        </w:rPr>
      </w:pPr>
      <w:r w:rsidRPr="008E301E">
        <w:rPr>
          <w:sz w:val="28"/>
          <w:szCs w:val="28"/>
        </w:rPr>
        <w:lastRenderedPageBreak/>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907F7C" w:rsidRPr="008E301E" w:rsidRDefault="00907F7C" w:rsidP="00907F7C">
      <w:pPr>
        <w:widowControl w:val="0"/>
        <w:spacing w:line="360" w:lineRule="auto"/>
        <w:ind w:firstLine="851"/>
        <w:jc w:val="both"/>
        <w:rPr>
          <w:sz w:val="28"/>
          <w:szCs w:val="28"/>
        </w:rPr>
      </w:pPr>
      <w:r w:rsidRPr="008E301E">
        <w:rPr>
          <w:sz w:val="28"/>
          <w:szCs w:val="28"/>
        </w:rPr>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907F7C" w:rsidRPr="008E301E" w:rsidRDefault="00907F7C" w:rsidP="00907F7C">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907F7C" w:rsidRPr="008E301E" w:rsidRDefault="00907F7C" w:rsidP="00907F7C">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907F7C" w:rsidRDefault="00907F7C" w:rsidP="00907F7C">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2019-2021</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2018 - 2021</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907F7C" w:rsidRPr="008E301E" w:rsidRDefault="00907F7C" w:rsidP="00907F7C">
      <w:pPr>
        <w:widowControl w:val="0"/>
        <w:spacing w:line="360" w:lineRule="auto"/>
        <w:jc w:val="center"/>
        <w:rPr>
          <w:b/>
          <w:sz w:val="28"/>
          <w:szCs w:val="28"/>
        </w:rPr>
      </w:pPr>
      <w:r w:rsidRPr="008E301E">
        <w:rPr>
          <w:b/>
          <w:sz w:val="28"/>
          <w:szCs w:val="28"/>
        </w:rPr>
        <w:t>Мероприятия подпрограммы.</w:t>
      </w:r>
    </w:p>
    <w:p w:rsidR="00907F7C" w:rsidRDefault="00907F7C" w:rsidP="00907F7C">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 xml:space="preserve">"Проведение мероприятий, связанных с </w:t>
      </w:r>
      <w:r w:rsidRPr="00885171">
        <w:rPr>
          <w:sz w:val="28"/>
          <w:szCs w:val="28"/>
        </w:rPr>
        <w:lastRenderedPageBreak/>
        <w:t>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907F7C" w:rsidRPr="00885171" w:rsidRDefault="00907F7C" w:rsidP="00907F7C">
      <w:pPr>
        <w:widowControl w:val="0"/>
        <w:spacing w:line="360" w:lineRule="auto"/>
        <w:ind w:firstLine="851"/>
        <w:jc w:val="both"/>
        <w:rPr>
          <w:sz w:val="28"/>
          <w:szCs w:val="28"/>
        </w:rPr>
      </w:pPr>
      <w:r>
        <w:rPr>
          <w:sz w:val="28"/>
          <w:szCs w:val="28"/>
        </w:rPr>
        <w:t xml:space="preserve"> - о</w:t>
      </w:r>
      <w:r w:rsidRPr="00885171">
        <w:rPr>
          <w:sz w:val="28"/>
          <w:szCs w:val="28"/>
        </w:rPr>
        <w:t>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r>
        <w:rPr>
          <w:sz w:val="28"/>
          <w:szCs w:val="28"/>
        </w:rPr>
        <w:t>:</w:t>
      </w:r>
    </w:p>
    <w:p w:rsidR="00907F7C" w:rsidRPr="008E301E" w:rsidRDefault="00907F7C" w:rsidP="00907F7C">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907F7C" w:rsidRPr="008E301E" w:rsidRDefault="00907F7C" w:rsidP="00907F7C">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907F7C" w:rsidRPr="008E301E" w:rsidRDefault="00907F7C" w:rsidP="00907F7C">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907F7C" w:rsidRPr="008E301E" w:rsidRDefault="00907F7C" w:rsidP="00907F7C">
      <w:pPr>
        <w:widowControl w:val="0"/>
        <w:spacing w:line="360" w:lineRule="auto"/>
        <w:ind w:firstLine="851"/>
        <w:jc w:val="both"/>
        <w:rPr>
          <w:sz w:val="28"/>
          <w:szCs w:val="28"/>
        </w:rPr>
      </w:pPr>
      <w:r>
        <w:rPr>
          <w:sz w:val="28"/>
          <w:szCs w:val="28"/>
        </w:rPr>
        <w:t>- 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t>организация питания участников праздничных мероприятий</w:t>
      </w:r>
      <w:r>
        <w:rPr>
          <w:sz w:val="28"/>
          <w:szCs w:val="28"/>
        </w:rPr>
        <w:t>)</w:t>
      </w:r>
    </w:p>
    <w:p w:rsidR="00907F7C" w:rsidRPr="00ED4799" w:rsidRDefault="00907F7C" w:rsidP="00907F7C">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907F7C" w:rsidRPr="008E301E" w:rsidRDefault="00907F7C" w:rsidP="00907F7C">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907F7C" w:rsidRPr="006065E7" w:rsidRDefault="00907F7C" w:rsidP="00907F7C">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5"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w:t>
      </w:r>
      <w:r w:rsidRPr="008E301E">
        <w:rPr>
          <w:sz w:val="28"/>
          <w:szCs w:val="28"/>
        </w:rPr>
        <w:lastRenderedPageBreak/>
        <w:t>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907F7C" w:rsidRPr="00CC5229" w:rsidRDefault="00907F7C" w:rsidP="00907F7C">
      <w:pPr>
        <w:spacing w:line="360" w:lineRule="auto"/>
        <w:ind w:firstLine="709"/>
        <w:jc w:val="center"/>
        <w:rPr>
          <w:b/>
          <w:sz w:val="28"/>
          <w:szCs w:val="28"/>
        </w:rPr>
      </w:pPr>
      <w:r w:rsidRPr="00CC5229">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907F7C" w:rsidRPr="00CC5229" w:rsidTr="00B35C5B">
        <w:trPr>
          <w:jc w:val="center"/>
        </w:trPr>
        <w:tc>
          <w:tcPr>
            <w:tcW w:w="465" w:type="dxa"/>
            <w:vMerge w:val="restart"/>
          </w:tcPr>
          <w:p w:rsidR="00907F7C" w:rsidRPr="00085814" w:rsidRDefault="00907F7C" w:rsidP="00B35C5B">
            <w:pPr>
              <w:spacing w:line="360" w:lineRule="auto"/>
              <w:jc w:val="both"/>
              <w:rPr>
                <w:b/>
              </w:rPr>
            </w:pPr>
            <w:r w:rsidRPr="00085814">
              <w:rPr>
                <w:b/>
              </w:rPr>
              <w:t>№</w:t>
            </w:r>
            <w:r w:rsidRPr="00085814">
              <w:rPr>
                <w:b/>
                <w:lang w:val="en-US"/>
              </w:rPr>
              <w:t xml:space="preserve"> п/п</w:t>
            </w:r>
          </w:p>
          <w:p w:rsidR="00907F7C" w:rsidRPr="00085814" w:rsidRDefault="00907F7C" w:rsidP="00B35C5B">
            <w:pPr>
              <w:spacing w:line="360" w:lineRule="auto"/>
              <w:jc w:val="both"/>
              <w:rPr>
                <w:b/>
              </w:rPr>
            </w:pPr>
          </w:p>
        </w:tc>
        <w:tc>
          <w:tcPr>
            <w:tcW w:w="1984" w:type="dxa"/>
            <w:vMerge w:val="restart"/>
          </w:tcPr>
          <w:p w:rsidR="00907F7C" w:rsidRPr="00085814" w:rsidRDefault="00907F7C" w:rsidP="00B35C5B">
            <w:pPr>
              <w:spacing w:line="360" w:lineRule="auto"/>
              <w:jc w:val="both"/>
              <w:rPr>
                <w:b/>
              </w:rPr>
            </w:pPr>
            <w:r w:rsidRPr="00085814">
              <w:rPr>
                <w:b/>
              </w:rPr>
              <w:t>Наименование целевого индикатора (показателя)</w:t>
            </w:r>
          </w:p>
        </w:tc>
        <w:tc>
          <w:tcPr>
            <w:tcW w:w="993" w:type="dxa"/>
            <w:vMerge w:val="restart"/>
          </w:tcPr>
          <w:p w:rsidR="00907F7C" w:rsidRPr="00085814" w:rsidRDefault="00907F7C" w:rsidP="00B35C5B">
            <w:pPr>
              <w:spacing w:line="360" w:lineRule="auto"/>
              <w:jc w:val="both"/>
              <w:rPr>
                <w:b/>
              </w:rPr>
            </w:pPr>
            <w:r w:rsidRPr="00085814">
              <w:rPr>
                <w:b/>
              </w:rPr>
              <w:t>Ед. изм.</w:t>
            </w:r>
          </w:p>
          <w:p w:rsidR="00907F7C" w:rsidRPr="00085814" w:rsidRDefault="00907F7C" w:rsidP="00B35C5B">
            <w:pPr>
              <w:spacing w:line="360" w:lineRule="auto"/>
              <w:jc w:val="both"/>
              <w:rPr>
                <w:b/>
              </w:rPr>
            </w:pPr>
          </w:p>
        </w:tc>
        <w:tc>
          <w:tcPr>
            <w:tcW w:w="5707" w:type="dxa"/>
            <w:gridSpan w:val="5"/>
          </w:tcPr>
          <w:p w:rsidR="00907F7C" w:rsidRPr="00085814" w:rsidRDefault="00907F7C" w:rsidP="00B35C5B">
            <w:pPr>
              <w:spacing w:line="360" w:lineRule="auto"/>
              <w:jc w:val="center"/>
              <w:rPr>
                <w:b/>
              </w:rPr>
            </w:pPr>
            <w:r w:rsidRPr="00085814">
              <w:rPr>
                <w:b/>
                <w:lang w:val="en-US"/>
              </w:rPr>
              <w:t>Значения</w:t>
            </w:r>
            <w:r w:rsidRPr="00085814">
              <w:rPr>
                <w:b/>
              </w:rPr>
              <w:t xml:space="preserve"> целевых индикаторов (</w:t>
            </w:r>
            <w:r w:rsidRPr="00085814">
              <w:rPr>
                <w:b/>
                <w:lang w:val="en-US"/>
              </w:rPr>
              <w:t>показателей</w:t>
            </w:r>
            <w:r w:rsidRPr="00085814">
              <w:rPr>
                <w:b/>
              </w:rPr>
              <w:t>)</w:t>
            </w:r>
          </w:p>
        </w:tc>
      </w:tr>
      <w:tr w:rsidR="00907F7C" w:rsidRPr="00CC5229" w:rsidTr="00B35C5B">
        <w:trPr>
          <w:trHeight w:val="876"/>
          <w:jc w:val="center"/>
        </w:trPr>
        <w:tc>
          <w:tcPr>
            <w:tcW w:w="465" w:type="dxa"/>
            <w:vMerge/>
          </w:tcPr>
          <w:p w:rsidR="00907F7C" w:rsidRPr="00085814" w:rsidRDefault="00907F7C" w:rsidP="00B35C5B">
            <w:pPr>
              <w:spacing w:line="360" w:lineRule="auto"/>
              <w:jc w:val="both"/>
              <w:rPr>
                <w:b/>
              </w:rPr>
            </w:pPr>
          </w:p>
        </w:tc>
        <w:tc>
          <w:tcPr>
            <w:tcW w:w="1984" w:type="dxa"/>
            <w:vMerge/>
          </w:tcPr>
          <w:p w:rsidR="00907F7C" w:rsidRPr="00085814" w:rsidRDefault="00907F7C" w:rsidP="00B35C5B">
            <w:pPr>
              <w:spacing w:line="360" w:lineRule="auto"/>
              <w:jc w:val="both"/>
              <w:rPr>
                <w:b/>
              </w:rPr>
            </w:pPr>
          </w:p>
        </w:tc>
        <w:tc>
          <w:tcPr>
            <w:tcW w:w="993" w:type="dxa"/>
            <w:vMerge/>
          </w:tcPr>
          <w:p w:rsidR="00907F7C" w:rsidRPr="00085814" w:rsidRDefault="00907F7C" w:rsidP="00B35C5B">
            <w:pPr>
              <w:spacing w:line="360" w:lineRule="auto"/>
              <w:jc w:val="both"/>
              <w:rPr>
                <w:b/>
              </w:rPr>
            </w:pPr>
          </w:p>
        </w:tc>
        <w:tc>
          <w:tcPr>
            <w:tcW w:w="1253" w:type="dxa"/>
          </w:tcPr>
          <w:p w:rsidR="00907F7C" w:rsidRPr="00085814" w:rsidRDefault="00907F7C" w:rsidP="00B35C5B">
            <w:pPr>
              <w:spacing w:line="360" w:lineRule="auto"/>
              <w:jc w:val="center"/>
              <w:rPr>
                <w:b/>
              </w:rPr>
            </w:pPr>
          </w:p>
        </w:tc>
        <w:tc>
          <w:tcPr>
            <w:tcW w:w="1260" w:type="dxa"/>
          </w:tcPr>
          <w:p w:rsidR="00907F7C" w:rsidRPr="00085814" w:rsidRDefault="00907F7C" w:rsidP="00B35C5B">
            <w:pPr>
              <w:spacing w:line="360" w:lineRule="auto"/>
              <w:jc w:val="center"/>
              <w:rPr>
                <w:b/>
              </w:rPr>
            </w:pPr>
            <w:smartTag w:uri="urn:schemas-microsoft-com:office:smarttags" w:element="metricconverter">
              <w:smartTagPr>
                <w:attr w:name="ProductID" w:val="2018 г"/>
              </w:smartTagPr>
              <w:r w:rsidRPr="00085814">
                <w:rPr>
                  <w:b/>
                </w:rPr>
                <w:t>2018 г</w:t>
              </w:r>
            </w:smartTag>
          </w:p>
        </w:tc>
        <w:tc>
          <w:tcPr>
            <w:tcW w:w="1080" w:type="dxa"/>
          </w:tcPr>
          <w:p w:rsidR="00907F7C" w:rsidRPr="00085814" w:rsidRDefault="00907F7C" w:rsidP="00B35C5B">
            <w:pPr>
              <w:spacing w:line="360" w:lineRule="auto"/>
              <w:jc w:val="center"/>
              <w:rPr>
                <w:b/>
              </w:rPr>
            </w:pPr>
            <w:smartTag w:uri="urn:schemas-microsoft-com:office:smarttags" w:element="metricconverter">
              <w:smartTagPr>
                <w:attr w:name="ProductID" w:val="2019 г"/>
              </w:smartTagPr>
              <w:r w:rsidRPr="00085814">
                <w:rPr>
                  <w:b/>
                </w:rPr>
                <w:t>2019 г</w:t>
              </w:r>
            </w:smartTag>
          </w:p>
        </w:tc>
        <w:tc>
          <w:tcPr>
            <w:tcW w:w="1080" w:type="dxa"/>
          </w:tcPr>
          <w:p w:rsidR="00907F7C" w:rsidRPr="00085814" w:rsidRDefault="00907F7C" w:rsidP="00B35C5B">
            <w:pPr>
              <w:spacing w:line="360" w:lineRule="auto"/>
              <w:jc w:val="center"/>
              <w:rPr>
                <w:b/>
              </w:rPr>
            </w:pPr>
            <w:r w:rsidRPr="00085814">
              <w:rPr>
                <w:b/>
              </w:rPr>
              <w:t>2020 г</w:t>
            </w:r>
          </w:p>
        </w:tc>
        <w:tc>
          <w:tcPr>
            <w:tcW w:w="1034" w:type="dxa"/>
          </w:tcPr>
          <w:p w:rsidR="00907F7C" w:rsidRPr="00085814" w:rsidRDefault="00907F7C" w:rsidP="00B35C5B">
            <w:pPr>
              <w:spacing w:line="360" w:lineRule="auto"/>
              <w:jc w:val="center"/>
              <w:rPr>
                <w:b/>
              </w:rPr>
            </w:pPr>
            <w:r>
              <w:rPr>
                <w:b/>
              </w:rPr>
              <w:t>2021</w:t>
            </w:r>
            <w:r w:rsidRPr="00085814">
              <w:rPr>
                <w:b/>
              </w:rPr>
              <w:t xml:space="preserve"> г</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1</w:t>
            </w:r>
          </w:p>
        </w:tc>
        <w:tc>
          <w:tcPr>
            <w:tcW w:w="1984" w:type="dxa"/>
          </w:tcPr>
          <w:p w:rsidR="00907F7C" w:rsidRPr="008E301E" w:rsidRDefault="00907F7C" w:rsidP="00B35C5B">
            <w:pPr>
              <w:spacing w:line="360" w:lineRule="auto"/>
              <w:rPr>
                <w:sz w:val="28"/>
                <w:szCs w:val="28"/>
              </w:rPr>
            </w:pPr>
            <w:r w:rsidRPr="008E301E">
              <w:rPr>
                <w:sz w:val="28"/>
                <w:szCs w:val="28"/>
              </w:rPr>
              <w:t>Удельный вес населения, участвующего в культурно-досуговых мероприятиях</w:t>
            </w:r>
          </w:p>
        </w:tc>
        <w:tc>
          <w:tcPr>
            <w:tcW w:w="993" w:type="dxa"/>
          </w:tcPr>
          <w:p w:rsidR="00907F7C" w:rsidRPr="008E301E" w:rsidRDefault="00907F7C" w:rsidP="00B35C5B">
            <w:pPr>
              <w:spacing w:line="360" w:lineRule="auto"/>
              <w:jc w:val="center"/>
              <w:rPr>
                <w:sz w:val="28"/>
                <w:szCs w:val="28"/>
              </w:rPr>
            </w:pPr>
            <w:r w:rsidRPr="008E301E">
              <w:rPr>
                <w:sz w:val="28"/>
                <w:szCs w:val="28"/>
              </w:rPr>
              <w:t>%</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70</w:t>
            </w:r>
          </w:p>
        </w:tc>
        <w:tc>
          <w:tcPr>
            <w:tcW w:w="1080" w:type="dxa"/>
          </w:tcPr>
          <w:p w:rsidR="00907F7C" w:rsidRPr="008E301E" w:rsidRDefault="00907F7C" w:rsidP="00B35C5B">
            <w:pPr>
              <w:spacing w:line="360" w:lineRule="auto"/>
              <w:jc w:val="center"/>
              <w:rPr>
                <w:sz w:val="28"/>
                <w:szCs w:val="28"/>
              </w:rPr>
            </w:pPr>
            <w:r>
              <w:rPr>
                <w:sz w:val="28"/>
                <w:szCs w:val="28"/>
              </w:rPr>
              <w:t>70</w:t>
            </w:r>
          </w:p>
        </w:tc>
        <w:tc>
          <w:tcPr>
            <w:tcW w:w="1080" w:type="dxa"/>
          </w:tcPr>
          <w:p w:rsidR="00907F7C" w:rsidRPr="008E301E" w:rsidRDefault="00907F7C" w:rsidP="00B35C5B">
            <w:pPr>
              <w:spacing w:line="360" w:lineRule="auto"/>
              <w:jc w:val="center"/>
              <w:rPr>
                <w:sz w:val="28"/>
                <w:szCs w:val="28"/>
              </w:rPr>
            </w:pPr>
            <w:r>
              <w:rPr>
                <w:sz w:val="28"/>
                <w:szCs w:val="28"/>
              </w:rPr>
              <w:t>70</w:t>
            </w:r>
          </w:p>
        </w:tc>
        <w:tc>
          <w:tcPr>
            <w:tcW w:w="1034" w:type="dxa"/>
          </w:tcPr>
          <w:p w:rsidR="00907F7C" w:rsidRPr="008E301E" w:rsidRDefault="00907F7C" w:rsidP="00B35C5B">
            <w:pPr>
              <w:spacing w:line="360" w:lineRule="auto"/>
              <w:jc w:val="center"/>
              <w:rPr>
                <w:sz w:val="28"/>
                <w:szCs w:val="28"/>
              </w:rPr>
            </w:pPr>
            <w:r>
              <w:rPr>
                <w:sz w:val="28"/>
                <w:szCs w:val="28"/>
              </w:rPr>
              <w:t>70</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2</w:t>
            </w:r>
          </w:p>
        </w:tc>
        <w:tc>
          <w:tcPr>
            <w:tcW w:w="1984" w:type="dxa"/>
          </w:tcPr>
          <w:p w:rsidR="00907F7C" w:rsidRPr="008E301E" w:rsidRDefault="00907F7C" w:rsidP="00B35C5B">
            <w:pPr>
              <w:spacing w:line="360" w:lineRule="auto"/>
              <w:rPr>
                <w:sz w:val="28"/>
                <w:szCs w:val="28"/>
              </w:rPr>
            </w:pPr>
            <w:r w:rsidRPr="008E301E">
              <w:rPr>
                <w:sz w:val="28"/>
                <w:szCs w:val="28"/>
              </w:rPr>
              <w:t>Число культурно-досуговых мероприятий</w:t>
            </w:r>
          </w:p>
        </w:tc>
        <w:tc>
          <w:tcPr>
            <w:tcW w:w="993" w:type="dxa"/>
          </w:tcPr>
          <w:p w:rsidR="00907F7C" w:rsidRPr="008E301E" w:rsidRDefault="00907F7C" w:rsidP="00B35C5B">
            <w:pPr>
              <w:spacing w:line="360" w:lineRule="auto"/>
              <w:rPr>
                <w:sz w:val="28"/>
                <w:szCs w:val="28"/>
              </w:rPr>
            </w:pPr>
            <w:r w:rsidRPr="008E301E">
              <w:rPr>
                <w:sz w:val="28"/>
                <w:szCs w:val="28"/>
              </w:rPr>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240</w:t>
            </w:r>
            <w:r w:rsidRPr="008E301E">
              <w:rPr>
                <w:sz w:val="28"/>
                <w:szCs w:val="28"/>
              </w:rPr>
              <w:t>0</w:t>
            </w:r>
          </w:p>
        </w:tc>
        <w:tc>
          <w:tcPr>
            <w:tcW w:w="1080" w:type="dxa"/>
          </w:tcPr>
          <w:p w:rsidR="00907F7C" w:rsidRPr="008E301E" w:rsidRDefault="00907F7C" w:rsidP="00B35C5B">
            <w:pPr>
              <w:spacing w:line="360" w:lineRule="auto"/>
              <w:jc w:val="center"/>
              <w:rPr>
                <w:sz w:val="28"/>
                <w:szCs w:val="28"/>
              </w:rPr>
            </w:pPr>
            <w:r>
              <w:rPr>
                <w:sz w:val="28"/>
                <w:szCs w:val="28"/>
              </w:rPr>
              <w:t>2400</w:t>
            </w:r>
          </w:p>
        </w:tc>
        <w:tc>
          <w:tcPr>
            <w:tcW w:w="1080" w:type="dxa"/>
          </w:tcPr>
          <w:p w:rsidR="00907F7C" w:rsidRPr="008E301E" w:rsidRDefault="00907F7C" w:rsidP="00B35C5B">
            <w:pPr>
              <w:spacing w:line="360" w:lineRule="auto"/>
              <w:jc w:val="center"/>
              <w:rPr>
                <w:sz w:val="28"/>
                <w:szCs w:val="28"/>
              </w:rPr>
            </w:pPr>
            <w:r>
              <w:rPr>
                <w:sz w:val="28"/>
                <w:szCs w:val="28"/>
              </w:rPr>
              <w:t>2400</w:t>
            </w:r>
          </w:p>
        </w:tc>
        <w:tc>
          <w:tcPr>
            <w:tcW w:w="1034" w:type="dxa"/>
          </w:tcPr>
          <w:p w:rsidR="00907F7C" w:rsidRPr="008E301E" w:rsidRDefault="00907F7C" w:rsidP="00B35C5B">
            <w:pPr>
              <w:spacing w:line="360" w:lineRule="auto"/>
              <w:jc w:val="center"/>
              <w:rPr>
                <w:sz w:val="28"/>
                <w:szCs w:val="28"/>
              </w:rPr>
            </w:pPr>
            <w:r>
              <w:rPr>
                <w:sz w:val="28"/>
                <w:szCs w:val="28"/>
              </w:rPr>
              <w:t>2400</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3</w:t>
            </w:r>
          </w:p>
        </w:tc>
        <w:tc>
          <w:tcPr>
            <w:tcW w:w="1984" w:type="dxa"/>
          </w:tcPr>
          <w:p w:rsidR="00907F7C" w:rsidRPr="008E301E" w:rsidRDefault="00907F7C" w:rsidP="00B35C5B">
            <w:pPr>
              <w:spacing w:line="360" w:lineRule="auto"/>
              <w:rPr>
                <w:sz w:val="28"/>
                <w:szCs w:val="28"/>
              </w:rPr>
            </w:pPr>
            <w:r w:rsidRPr="008E301E">
              <w:rPr>
                <w:sz w:val="28"/>
                <w:szCs w:val="28"/>
              </w:rPr>
              <w:t>Доля выставочных проектов</w:t>
            </w:r>
          </w:p>
        </w:tc>
        <w:tc>
          <w:tcPr>
            <w:tcW w:w="993" w:type="dxa"/>
          </w:tcPr>
          <w:p w:rsidR="00907F7C" w:rsidRPr="008E301E" w:rsidRDefault="00907F7C" w:rsidP="00B35C5B">
            <w:pPr>
              <w:spacing w:line="360" w:lineRule="auto"/>
              <w:rPr>
                <w:sz w:val="28"/>
                <w:szCs w:val="28"/>
              </w:rPr>
            </w:pPr>
            <w:r w:rsidRPr="008E301E">
              <w:rPr>
                <w:sz w:val="28"/>
                <w:szCs w:val="28"/>
              </w:rPr>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Pr>
                <w:sz w:val="28"/>
                <w:szCs w:val="28"/>
              </w:rPr>
              <w:t>23</w:t>
            </w:r>
          </w:p>
        </w:tc>
        <w:tc>
          <w:tcPr>
            <w:tcW w:w="1080" w:type="dxa"/>
          </w:tcPr>
          <w:p w:rsidR="00907F7C" w:rsidRPr="008E301E" w:rsidRDefault="00907F7C" w:rsidP="00B35C5B">
            <w:pPr>
              <w:spacing w:line="360" w:lineRule="auto"/>
              <w:jc w:val="center"/>
              <w:rPr>
                <w:sz w:val="28"/>
                <w:szCs w:val="28"/>
              </w:rPr>
            </w:pPr>
            <w:r>
              <w:rPr>
                <w:sz w:val="28"/>
                <w:szCs w:val="28"/>
              </w:rPr>
              <w:t>23</w:t>
            </w:r>
          </w:p>
        </w:tc>
        <w:tc>
          <w:tcPr>
            <w:tcW w:w="1080" w:type="dxa"/>
          </w:tcPr>
          <w:p w:rsidR="00907F7C" w:rsidRPr="008E301E" w:rsidRDefault="00907F7C" w:rsidP="00B35C5B">
            <w:pPr>
              <w:spacing w:line="360" w:lineRule="auto"/>
              <w:jc w:val="center"/>
              <w:rPr>
                <w:sz w:val="28"/>
                <w:szCs w:val="28"/>
              </w:rPr>
            </w:pPr>
            <w:r>
              <w:rPr>
                <w:sz w:val="28"/>
                <w:szCs w:val="28"/>
              </w:rPr>
              <w:t>23</w:t>
            </w:r>
          </w:p>
        </w:tc>
        <w:tc>
          <w:tcPr>
            <w:tcW w:w="1034" w:type="dxa"/>
          </w:tcPr>
          <w:p w:rsidR="00907F7C" w:rsidRPr="008E301E" w:rsidRDefault="00907F7C" w:rsidP="00B35C5B">
            <w:pPr>
              <w:spacing w:line="360" w:lineRule="auto"/>
              <w:jc w:val="center"/>
              <w:rPr>
                <w:sz w:val="28"/>
                <w:szCs w:val="28"/>
              </w:rPr>
            </w:pPr>
            <w:r>
              <w:rPr>
                <w:sz w:val="28"/>
                <w:szCs w:val="28"/>
              </w:rPr>
              <w:t>23</w:t>
            </w:r>
          </w:p>
        </w:tc>
      </w:tr>
      <w:tr w:rsidR="00907F7C" w:rsidRPr="008E301E" w:rsidTr="00B35C5B">
        <w:trPr>
          <w:jc w:val="center"/>
        </w:trPr>
        <w:tc>
          <w:tcPr>
            <w:tcW w:w="465" w:type="dxa"/>
          </w:tcPr>
          <w:p w:rsidR="00907F7C" w:rsidRPr="008E301E" w:rsidRDefault="00907F7C" w:rsidP="00B35C5B">
            <w:pPr>
              <w:spacing w:line="360" w:lineRule="auto"/>
              <w:rPr>
                <w:sz w:val="28"/>
                <w:szCs w:val="28"/>
              </w:rPr>
            </w:pPr>
            <w:r w:rsidRPr="008E301E">
              <w:rPr>
                <w:sz w:val="28"/>
                <w:szCs w:val="28"/>
              </w:rPr>
              <w:t>4</w:t>
            </w:r>
          </w:p>
        </w:tc>
        <w:tc>
          <w:tcPr>
            <w:tcW w:w="1984" w:type="dxa"/>
          </w:tcPr>
          <w:p w:rsidR="00907F7C" w:rsidRPr="008E301E" w:rsidRDefault="00907F7C" w:rsidP="00B35C5B">
            <w:pPr>
              <w:spacing w:line="360" w:lineRule="auto"/>
              <w:rPr>
                <w:sz w:val="28"/>
                <w:szCs w:val="28"/>
              </w:rPr>
            </w:pPr>
            <w:r w:rsidRPr="008E301E">
              <w:rPr>
                <w:sz w:val="28"/>
                <w:szCs w:val="28"/>
              </w:rPr>
              <w:t>Доля выездных концер</w:t>
            </w:r>
            <w:r>
              <w:rPr>
                <w:sz w:val="28"/>
                <w:szCs w:val="28"/>
              </w:rPr>
              <w:t>тов в Комсомольском муниципал.</w:t>
            </w:r>
            <w:r w:rsidRPr="008E301E">
              <w:rPr>
                <w:sz w:val="28"/>
                <w:szCs w:val="28"/>
              </w:rPr>
              <w:t xml:space="preserve"> районе</w:t>
            </w:r>
          </w:p>
        </w:tc>
        <w:tc>
          <w:tcPr>
            <w:tcW w:w="993" w:type="dxa"/>
          </w:tcPr>
          <w:p w:rsidR="00907F7C" w:rsidRPr="008E301E" w:rsidRDefault="00907F7C" w:rsidP="00B35C5B">
            <w:pPr>
              <w:spacing w:line="360" w:lineRule="auto"/>
              <w:rPr>
                <w:sz w:val="28"/>
                <w:szCs w:val="28"/>
              </w:rPr>
            </w:pPr>
            <w:r w:rsidRPr="008E301E">
              <w:rPr>
                <w:sz w:val="28"/>
                <w:szCs w:val="28"/>
              </w:rPr>
              <w:t>ед.</w:t>
            </w:r>
          </w:p>
        </w:tc>
        <w:tc>
          <w:tcPr>
            <w:tcW w:w="1253" w:type="dxa"/>
          </w:tcPr>
          <w:p w:rsidR="00907F7C" w:rsidRPr="008E301E" w:rsidRDefault="00907F7C" w:rsidP="00B35C5B">
            <w:pPr>
              <w:spacing w:line="360" w:lineRule="auto"/>
              <w:jc w:val="center"/>
              <w:rPr>
                <w:sz w:val="28"/>
                <w:szCs w:val="28"/>
              </w:rPr>
            </w:pPr>
          </w:p>
        </w:tc>
        <w:tc>
          <w:tcPr>
            <w:tcW w:w="1260" w:type="dxa"/>
          </w:tcPr>
          <w:p w:rsidR="00907F7C" w:rsidRPr="008E301E" w:rsidRDefault="00907F7C" w:rsidP="00B35C5B">
            <w:pPr>
              <w:spacing w:line="360" w:lineRule="auto"/>
              <w:jc w:val="center"/>
              <w:rPr>
                <w:sz w:val="28"/>
                <w:szCs w:val="28"/>
              </w:rPr>
            </w:pPr>
            <w:r w:rsidRPr="008E301E">
              <w:rPr>
                <w:sz w:val="28"/>
                <w:szCs w:val="28"/>
              </w:rPr>
              <w:t>5</w:t>
            </w:r>
            <w:r>
              <w:rPr>
                <w:sz w:val="28"/>
                <w:szCs w:val="28"/>
              </w:rPr>
              <w:t>5</w:t>
            </w:r>
          </w:p>
        </w:tc>
        <w:tc>
          <w:tcPr>
            <w:tcW w:w="1080" w:type="dxa"/>
          </w:tcPr>
          <w:p w:rsidR="00907F7C" w:rsidRPr="008E301E" w:rsidRDefault="00907F7C" w:rsidP="00B35C5B">
            <w:pPr>
              <w:spacing w:line="360" w:lineRule="auto"/>
              <w:jc w:val="center"/>
              <w:rPr>
                <w:sz w:val="28"/>
                <w:szCs w:val="28"/>
              </w:rPr>
            </w:pPr>
            <w:r>
              <w:rPr>
                <w:sz w:val="28"/>
                <w:szCs w:val="28"/>
              </w:rPr>
              <w:t>55</w:t>
            </w:r>
          </w:p>
        </w:tc>
        <w:tc>
          <w:tcPr>
            <w:tcW w:w="1080" w:type="dxa"/>
          </w:tcPr>
          <w:p w:rsidR="00907F7C" w:rsidRPr="008E301E" w:rsidRDefault="00907F7C" w:rsidP="00B35C5B">
            <w:pPr>
              <w:spacing w:line="360" w:lineRule="auto"/>
              <w:jc w:val="center"/>
              <w:rPr>
                <w:sz w:val="28"/>
                <w:szCs w:val="28"/>
              </w:rPr>
            </w:pPr>
            <w:r>
              <w:rPr>
                <w:sz w:val="28"/>
                <w:szCs w:val="28"/>
              </w:rPr>
              <w:t>55</w:t>
            </w:r>
          </w:p>
        </w:tc>
        <w:tc>
          <w:tcPr>
            <w:tcW w:w="1034" w:type="dxa"/>
          </w:tcPr>
          <w:p w:rsidR="00907F7C" w:rsidRPr="008E301E" w:rsidRDefault="00907F7C" w:rsidP="00B35C5B">
            <w:pPr>
              <w:spacing w:line="360" w:lineRule="auto"/>
              <w:jc w:val="center"/>
              <w:rPr>
                <w:sz w:val="28"/>
                <w:szCs w:val="28"/>
              </w:rPr>
            </w:pPr>
            <w:r>
              <w:rPr>
                <w:sz w:val="28"/>
                <w:szCs w:val="28"/>
              </w:rPr>
              <w:t>55</w:t>
            </w:r>
          </w:p>
        </w:tc>
      </w:tr>
    </w:tbl>
    <w:p w:rsidR="00907F7C" w:rsidRPr="008E301E" w:rsidRDefault="00907F7C" w:rsidP="00907F7C">
      <w:pPr>
        <w:widowControl w:val="0"/>
        <w:spacing w:line="360" w:lineRule="auto"/>
        <w:ind w:firstLine="851"/>
        <w:jc w:val="both"/>
        <w:rPr>
          <w:sz w:val="28"/>
          <w:szCs w:val="28"/>
        </w:rPr>
      </w:pPr>
    </w:p>
    <w:p w:rsidR="00907F7C" w:rsidRPr="008E301E" w:rsidRDefault="00907F7C" w:rsidP="00907F7C">
      <w:pPr>
        <w:widowControl w:val="0"/>
        <w:spacing w:line="360" w:lineRule="auto"/>
        <w:ind w:firstLine="851"/>
        <w:jc w:val="both"/>
        <w:rPr>
          <w:sz w:val="28"/>
          <w:szCs w:val="28"/>
        </w:rPr>
      </w:pPr>
      <w:r w:rsidRPr="008E301E">
        <w:rPr>
          <w:sz w:val="28"/>
          <w:szCs w:val="28"/>
        </w:rPr>
        <w:t xml:space="preserve">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w:t>
      </w:r>
      <w:r w:rsidRPr="008E301E">
        <w:rPr>
          <w:sz w:val="28"/>
          <w:szCs w:val="28"/>
        </w:rPr>
        <w:lastRenderedPageBreak/>
        <w:t>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907F7C" w:rsidRPr="008E301E" w:rsidRDefault="00907F7C" w:rsidP="00907F7C">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907F7C" w:rsidRPr="008E301E" w:rsidRDefault="00907F7C" w:rsidP="00907F7C">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1800"/>
        <w:gridCol w:w="1620"/>
        <w:gridCol w:w="1440"/>
        <w:gridCol w:w="1440"/>
        <w:gridCol w:w="1310"/>
      </w:tblGrid>
      <w:tr w:rsidR="00907F7C" w:rsidRPr="008E301E" w:rsidTr="00B35C5B">
        <w:tc>
          <w:tcPr>
            <w:tcW w:w="464" w:type="dxa"/>
          </w:tcPr>
          <w:p w:rsidR="00907F7C" w:rsidRPr="008E301E" w:rsidRDefault="00907F7C" w:rsidP="00B35C5B">
            <w:pPr>
              <w:jc w:val="both"/>
              <w:rPr>
                <w:b/>
                <w:sz w:val="28"/>
                <w:szCs w:val="28"/>
              </w:rPr>
            </w:pPr>
            <w:r w:rsidRPr="008E301E">
              <w:rPr>
                <w:b/>
                <w:sz w:val="28"/>
                <w:szCs w:val="28"/>
              </w:rPr>
              <w:t>№ п/п</w:t>
            </w:r>
          </w:p>
        </w:tc>
        <w:tc>
          <w:tcPr>
            <w:tcW w:w="2700" w:type="dxa"/>
            <w:gridSpan w:val="2"/>
          </w:tcPr>
          <w:p w:rsidR="00907F7C" w:rsidRPr="008E301E" w:rsidRDefault="00907F7C" w:rsidP="00B35C5B">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907F7C" w:rsidRPr="00C24E29" w:rsidRDefault="00907F7C" w:rsidP="00B35C5B">
            <w:pPr>
              <w:keepNext/>
              <w:jc w:val="both"/>
              <w:rPr>
                <w:b/>
              </w:rPr>
            </w:pPr>
            <w:r w:rsidRPr="00C24E29">
              <w:rPr>
                <w:b/>
              </w:rPr>
              <w:t>Исполнитель</w:t>
            </w:r>
          </w:p>
        </w:tc>
        <w:tc>
          <w:tcPr>
            <w:tcW w:w="1620" w:type="dxa"/>
          </w:tcPr>
          <w:p w:rsidR="00907F7C" w:rsidRDefault="00907F7C" w:rsidP="00B35C5B">
            <w:pPr>
              <w:jc w:val="center"/>
              <w:rPr>
                <w:b/>
                <w:sz w:val="28"/>
                <w:szCs w:val="28"/>
              </w:rPr>
            </w:pPr>
            <w:r>
              <w:rPr>
                <w:b/>
                <w:sz w:val="28"/>
                <w:szCs w:val="28"/>
              </w:rPr>
              <w:t>2018г</w:t>
            </w:r>
          </w:p>
        </w:tc>
        <w:tc>
          <w:tcPr>
            <w:tcW w:w="1440" w:type="dxa"/>
          </w:tcPr>
          <w:p w:rsidR="00907F7C" w:rsidRPr="008E301E" w:rsidRDefault="00907F7C" w:rsidP="00B35C5B">
            <w:pPr>
              <w:jc w:val="center"/>
              <w:rPr>
                <w:b/>
                <w:sz w:val="28"/>
                <w:szCs w:val="28"/>
              </w:rPr>
            </w:pPr>
            <w:r>
              <w:rPr>
                <w:b/>
                <w:sz w:val="28"/>
                <w:szCs w:val="28"/>
              </w:rPr>
              <w:t>2019г</w:t>
            </w:r>
          </w:p>
        </w:tc>
        <w:tc>
          <w:tcPr>
            <w:tcW w:w="1440" w:type="dxa"/>
          </w:tcPr>
          <w:p w:rsidR="00907F7C" w:rsidRPr="008E301E" w:rsidRDefault="00907F7C" w:rsidP="00B35C5B">
            <w:pPr>
              <w:jc w:val="center"/>
              <w:rPr>
                <w:b/>
                <w:sz w:val="28"/>
                <w:szCs w:val="28"/>
              </w:rPr>
            </w:pPr>
            <w:r>
              <w:rPr>
                <w:b/>
                <w:sz w:val="28"/>
                <w:szCs w:val="28"/>
              </w:rPr>
              <w:t>2020г</w:t>
            </w:r>
          </w:p>
        </w:tc>
        <w:tc>
          <w:tcPr>
            <w:tcW w:w="1310" w:type="dxa"/>
          </w:tcPr>
          <w:p w:rsidR="00907F7C" w:rsidRPr="008E301E" w:rsidRDefault="00907F7C" w:rsidP="00B35C5B">
            <w:pPr>
              <w:jc w:val="center"/>
              <w:rPr>
                <w:b/>
                <w:sz w:val="28"/>
                <w:szCs w:val="28"/>
              </w:rPr>
            </w:pPr>
            <w:r>
              <w:rPr>
                <w:b/>
                <w:sz w:val="28"/>
                <w:szCs w:val="28"/>
              </w:rPr>
              <w:t>2021г</w:t>
            </w:r>
          </w:p>
        </w:tc>
      </w:tr>
      <w:tr w:rsidR="00907F7C" w:rsidRPr="008E301E" w:rsidTr="00B35C5B">
        <w:tc>
          <w:tcPr>
            <w:tcW w:w="4964" w:type="dxa"/>
            <w:gridSpan w:val="4"/>
          </w:tcPr>
          <w:p w:rsidR="00907F7C" w:rsidRPr="009206B9" w:rsidRDefault="00907F7C" w:rsidP="00B35C5B">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620" w:type="dxa"/>
          </w:tcPr>
          <w:p w:rsidR="00907F7C" w:rsidRDefault="00907F7C" w:rsidP="00B35C5B">
            <w:pPr>
              <w:jc w:val="center"/>
              <w:rPr>
                <w:sz w:val="22"/>
                <w:szCs w:val="22"/>
              </w:rPr>
            </w:pPr>
            <w:r>
              <w:rPr>
                <w:sz w:val="22"/>
                <w:szCs w:val="22"/>
              </w:rPr>
              <w:t>428649,92</w:t>
            </w:r>
          </w:p>
        </w:tc>
        <w:tc>
          <w:tcPr>
            <w:tcW w:w="1440" w:type="dxa"/>
          </w:tcPr>
          <w:p w:rsidR="00907F7C" w:rsidRPr="002E26C1" w:rsidRDefault="00907F7C" w:rsidP="00B35C5B">
            <w:pPr>
              <w:jc w:val="center"/>
              <w:rPr>
                <w:sz w:val="22"/>
                <w:szCs w:val="22"/>
              </w:rPr>
            </w:pPr>
            <w:r>
              <w:rPr>
                <w:sz w:val="22"/>
                <w:szCs w:val="22"/>
              </w:rPr>
              <w:t>413000,0</w:t>
            </w:r>
          </w:p>
        </w:tc>
        <w:tc>
          <w:tcPr>
            <w:tcW w:w="1440" w:type="dxa"/>
          </w:tcPr>
          <w:p w:rsidR="00907F7C" w:rsidRPr="002E26C1" w:rsidRDefault="00907F7C" w:rsidP="00B35C5B">
            <w:pPr>
              <w:jc w:val="center"/>
              <w:rPr>
                <w:sz w:val="22"/>
                <w:szCs w:val="22"/>
              </w:rPr>
            </w:pPr>
            <w:r>
              <w:rPr>
                <w:sz w:val="22"/>
                <w:szCs w:val="22"/>
              </w:rPr>
              <w:t>0,0</w:t>
            </w:r>
          </w:p>
        </w:tc>
        <w:tc>
          <w:tcPr>
            <w:tcW w:w="1310" w:type="dxa"/>
          </w:tcPr>
          <w:p w:rsidR="00907F7C" w:rsidRPr="002E26C1" w:rsidRDefault="00907F7C" w:rsidP="00B35C5B">
            <w:pPr>
              <w:jc w:val="center"/>
              <w:rPr>
                <w:sz w:val="22"/>
                <w:szCs w:val="22"/>
              </w:rPr>
            </w:pPr>
            <w:r>
              <w:rPr>
                <w:sz w:val="22"/>
                <w:szCs w:val="22"/>
              </w:rPr>
              <w:t>0,0</w:t>
            </w: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Подпрограмма, всего</w:t>
            </w:r>
          </w:p>
        </w:tc>
        <w:tc>
          <w:tcPr>
            <w:tcW w:w="1620" w:type="dxa"/>
          </w:tcPr>
          <w:p w:rsidR="00907F7C" w:rsidRDefault="00907F7C" w:rsidP="00B35C5B">
            <w:pPr>
              <w:jc w:val="center"/>
              <w:rPr>
                <w:sz w:val="22"/>
                <w:szCs w:val="22"/>
              </w:rPr>
            </w:pPr>
            <w:r>
              <w:rPr>
                <w:sz w:val="22"/>
                <w:szCs w:val="22"/>
              </w:rPr>
              <w:t>428649,92</w:t>
            </w:r>
          </w:p>
        </w:tc>
        <w:tc>
          <w:tcPr>
            <w:tcW w:w="1440" w:type="dxa"/>
          </w:tcPr>
          <w:p w:rsidR="00907F7C" w:rsidRPr="002E26C1" w:rsidRDefault="00907F7C" w:rsidP="00B35C5B">
            <w:pPr>
              <w:jc w:val="center"/>
              <w:rPr>
                <w:sz w:val="22"/>
                <w:szCs w:val="22"/>
              </w:rPr>
            </w:pPr>
            <w:r>
              <w:rPr>
                <w:sz w:val="22"/>
                <w:szCs w:val="22"/>
              </w:rPr>
              <w:t>413000,0</w:t>
            </w:r>
          </w:p>
        </w:tc>
        <w:tc>
          <w:tcPr>
            <w:tcW w:w="1440" w:type="dxa"/>
          </w:tcPr>
          <w:p w:rsidR="00907F7C" w:rsidRPr="002E26C1" w:rsidRDefault="00907F7C" w:rsidP="00B35C5B">
            <w:pPr>
              <w:jc w:val="center"/>
              <w:rPr>
                <w:sz w:val="22"/>
                <w:szCs w:val="22"/>
              </w:rPr>
            </w:pPr>
            <w:r w:rsidRPr="002E26C1">
              <w:rPr>
                <w:sz w:val="22"/>
                <w:szCs w:val="22"/>
              </w:rPr>
              <w:t>0,0</w:t>
            </w:r>
          </w:p>
        </w:tc>
        <w:tc>
          <w:tcPr>
            <w:tcW w:w="1310" w:type="dxa"/>
          </w:tcPr>
          <w:p w:rsidR="00907F7C" w:rsidRPr="002E26C1" w:rsidRDefault="00907F7C" w:rsidP="00B35C5B">
            <w:pPr>
              <w:jc w:val="center"/>
              <w:rPr>
                <w:sz w:val="22"/>
                <w:szCs w:val="22"/>
              </w:rPr>
            </w:pPr>
            <w:r w:rsidRPr="002E26C1">
              <w:rPr>
                <w:sz w:val="22"/>
                <w:szCs w:val="22"/>
              </w:rPr>
              <w:t>0,0</w:t>
            </w: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бюджетные ассигнования</w:t>
            </w:r>
          </w:p>
        </w:tc>
        <w:tc>
          <w:tcPr>
            <w:tcW w:w="1620" w:type="dxa"/>
          </w:tcPr>
          <w:p w:rsidR="00907F7C" w:rsidRDefault="00907F7C" w:rsidP="00B35C5B">
            <w:pPr>
              <w:jc w:val="center"/>
              <w:rPr>
                <w:sz w:val="22"/>
                <w:szCs w:val="22"/>
              </w:rPr>
            </w:pPr>
            <w:r>
              <w:rPr>
                <w:sz w:val="22"/>
                <w:szCs w:val="22"/>
              </w:rPr>
              <w:t>428649,92</w:t>
            </w:r>
          </w:p>
        </w:tc>
        <w:tc>
          <w:tcPr>
            <w:tcW w:w="1440" w:type="dxa"/>
          </w:tcPr>
          <w:p w:rsidR="00907F7C" w:rsidRPr="002E26C1" w:rsidRDefault="00907F7C" w:rsidP="00B35C5B">
            <w:pPr>
              <w:jc w:val="center"/>
              <w:rPr>
                <w:sz w:val="22"/>
                <w:szCs w:val="22"/>
              </w:rPr>
            </w:pPr>
            <w:r>
              <w:rPr>
                <w:sz w:val="22"/>
                <w:szCs w:val="22"/>
              </w:rPr>
              <w:t>413000,0</w:t>
            </w:r>
          </w:p>
        </w:tc>
        <w:tc>
          <w:tcPr>
            <w:tcW w:w="1440" w:type="dxa"/>
          </w:tcPr>
          <w:p w:rsidR="00907F7C" w:rsidRPr="002E26C1" w:rsidRDefault="00907F7C" w:rsidP="00B35C5B">
            <w:pPr>
              <w:jc w:val="center"/>
              <w:rPr>
                <w:sz w:val="22"/>
                <w:szCs w:val="22"/>
              </w:rPr>
            </w:pPr>
            <w:r w:rsidRPr="002E26C1">
              <w:rPr>
                <w:sz w:val="22"/>
                <w:szCs w:val="22"/>
              </w:rPr>
              <w:t>0,0</w:t>
            </w:r>
          </w:p>
        </w:tc>
        <w:tc>
          <w:tcPr>
            <w:tcW w:w="1310" w:type="dxa"/>
          </w:tcPr>
          <w:p w:rsidR="00907F7C" w:rsidRPr="002E26C1" w:rsidRDefault="00907F7C" w:rsidP="00B35C5B">
            <w:pPr>
              <w:jc w:val="center"/>
              <w:rPr>
                <w:sz w:val="22"/>
                <w:szCs w:val="22"/>
              </w:rPr>
            </w:pPr>
            <w:r w:rsidRPr="002E26C1">
              <w:rPr>
                <w:sz w:val="22"/>
                <w:szCs w:val="22"/>
              </w:rPr>
              <w:t>0,0</w:t>
            </w: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местный бюджет</w:t>
            </w:r>
          </w:p>
        </w:tc>
        <w:tc>
          <w:tcPr>
            <w:tcW w:w="1620" w:type="dxa"/>
          </w:tcPr>
          <w:p w:rsidR="00907F7C" w:rsidRDefault="00907F7C" w:rsidP="00B35C5B">
            <w:pPr>
              <w:jc w:val="center"/>
              <w:rPr>
                <w:sz w:val="22"/>
                <w:szCs w:val="22"/>
              </w:rPr>
            </w:pPr>
            <w:r>
              <w:rPr>
                <w:sz w:val="22"/>
                <w:szCs w:val="22"/>
              </w:rPr>
              <w:t>428649,92</w:t>
            </w:r>
          </w:p>
        </w:tc>
        <w:tc>
          <w:tcPr>
            <w:tcW w:w="1440" w:type="dxa"/>
          </w:tcPr>
          <w:p w:rsidR="00907F7C" w:rsidRPr="002E26C1" w:rsidRDefault="00907F7C" w:rsidP="00B35C5B">
            <w:pPr>
              <w:jc w:val="center"/>
              <w:rPr>
                <w:sz w:val="22"/>
                <w:szCs w:val="22"/>
              </w:rPr>
            </w:pPr>
            <w:r>
              <w:rPr>
                <w:sz w:val="22"/>
                <w:szCs w:val="22"/>
              </w:rPr>
              <w:t>413000,0</w:t>
            </w:r>
          </w:p>
        </w:tc>
        <w:tc>
          <w:tcPr>
            <w:tcW w:w="1440" w:type="dxa"/>
          </w:tcPr>
          <w:p w:rsidR="00907F7C" w:rsidRPr="002E26C1" w:rsidRDefault="00907F7C" w:rsidP="00B35C5B">
            <w:pPr>
              <w:jc w:val="center"/>
              <w:rPr>
                <w:sz w:val="22"/>
                <w:szCs w:val="22"/>
              </w:rPr>
            </w:pPr>
            <w:r w:rsidRPr="002E26C1">
              <w:rPr>
                <w:sz w:val="22"/>
                <w:szCs w:val="22"/>
              </w:rPr>
              <w:t>0,0</w:t>
            </w:r>
          </w:p>
        </w:tc>
        <w:tc>
          <w:tcPr>
            <w:tcW w:w="1310" w:type="dxa"/>
          </w:tcPr>
          <w:p w:rsidR="00907F7C" w:rsidRPr="002E26C1" w:rsidRDefault="00907F7C" w:rsidP="00B35C5B">
            <w:pPr>
              <w:jc w:val="center"/>
              <w:rPr>
                <w:sz w:val="22"/>
                <w:szCs w:val="22"/>
              </w:rPr>
            </w:pPr>
            <w:r w:rsidRPr="002E26C1">
              <w:rPr>
                <w:sz w:val="22"/>
                <w:szCs w:val="22"/>
              </w:rPr>
              <w:t>0,0</w:t>
            </w: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областной бюджет</w:t>
            </w:r>
          </w:p>
        </w:tc>
        <w:tc>
          <w:tcPr>
            <w:tcW w:w="1620" w:type="dxa"/>
          </w:tcPr>
          <w:p w:rsidR="00907F7C" w:rsidRPr="008E301E" w:rsidRDefault="00907F7C" w:rsidP="00B35C5B">
            <w:pPr>
              <w:jc w:val="center"/>
              <w:rPr>
                <w:sz w:val="28"/>
                <w:szCs w:val="28"/>
              </w:rPr>
            </w:pPr>
          </w:p>
        </w:tc>
        <w:tc>
          <w:tcPr>
            <w:tcW w:w="1440" w:type="dxa"/>
          </w:tcPr>
          <w:p w:rsidR="00907F7C" w:rsidRPr="0021656A" w:rsidRDefault="00907F7C" w:rsidP="00B35C5B">
            <w:pPr>
              <w:jc w:val="center"/>
              <w:rPr>
                <w:sz w:val="22"/>
                <w:szCs w:val="22"/>
              </w:rPr>
            </w:pPr>
          </w:p>
        </w:tc>
        <w:tc>
          <w:tcPr>
            <w:tcW w:w="1440" w:type="dxa"/>
          </w:tcPr>
          <w:p w:rsidR="00907F7C" w:rsidRPr="008E301E" w:rsidRDefault="00907F7C" w:rsidP="00B35C5B">
            <w:pPr>
              <w:jc w:val="center"/>
              <w:rPr>
                <w:sz w:val="28"/>
                <w:szCs w:val="28"/>
              </w:rPr>
            </w:pPr>
          </w:p>
        </w:tc>
        <w:tc>
          <w:tcPr>
            <w:tcW w:w="1310" w:type="dxa"/>
          </w:tcPr>
          <w:p w:rsidR="00907F7C" w:rsidRPr="008E301E" w:rsidRDefault="00907F7C" w:rsidP="00B35C5B">
            <w:pPr>
              <w:jc w:val="center"/>
              <w:rPr>
                <w:sz w:val="28"/>
                <w:szCs w:val="28"/>
              </w:rPr>
            </w:pP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бюджеты государственных внебюджетных фондов</w:t>
            </w:r>
          </w:p>
        </w:tc>
        <w:tc>
          <w:tcPr>
            <w:tcW w:w="1620" w:type="dxa"/>
          </w:tcPr>
          <w:p w:rsidR="00907F7C" w:rsidRPr="008E301E" w:rsidRDefault="00907F7C" w:rsidP="00B35C5B">
            <w:pPr>
              <w:rPr>
                <w:sz w:val="28"/>
                <w:szCs w:val="28"/>
              </w:rPr>
            </w:pPr>
          </w:p>
        </w:tc>
        <w:tc>
          <w:tcPr>
            <w:tcW w:w="1440" w:type="dxa"/>
          </w:tcPr>
          <w:p w:rsidR="00907F7C" w:rsidRPr="0021656A" w:rsidRDefault="00907F7C" w:rsidP="00B35C5B">
            <w:pPr>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от юридических и физических лиц</w:t>
            </w:r>
          </w:p>
        </w:tc>
        <w:tc>
          <w:tcPr>
            <w:tcW w:w="1620" w:type="dxa"/>
          </w:tcPr>
          <w:p w:rsidR="00907F7C" w:rsidRPr="008E301E" w:rsidRDefault="00907F7C" w:rsidP="00B35C5B">
            <w:pPr>
              <w:rPr>
                <w:sz w:val="28"/>
                <w:szCs w:val="28"/>
              </w:rPr>
            </w:pPr>
          </w:p>
        </w:tc>
        <w:tc>
          <w:tcPr>
            <w:tcW w:w="1440" w:type="dxa"/>
          </w:tcPr>
          <w:p w:rsidR="00907F7C" w:rsidRPr="0021656A" w:rsidRDefault="00907F7C" w:rsidP="00B35C5B">
            <w:pPr>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внебюджетное финансирование</w:t>
            </w:r>
          </w:p>
        </w:tc>
        <w:tc>
          <w:tcPr>
            <w:tcW w:w="1620" w:type="dxa"/>
          </w:tcPr>
          <w:p w:rsidR="00907F7C" w:rsidRPr="008E301E" w:rsidRDefault="00907F7C" w:rsidP="00B35C5B">
            <w:pPr>
              <w:rPr>
                <w:sz w:val="28"/>
                <w:szCs w:val="28"/>
              </w:rPr>
            </w:pPr>
          </w:p>
        </w:tc>
        <w:tc>
          <w:tcPr>
            <w:tcW w:w="1440" w:type="dxa"/>
          </w:tcPr>
          <w:p w:rsidR="00907F7C" w:rsidRPr="0021656A" w:rsidRDefault="00907F7C" w:rsidP="00B35C5B">
            <w:pPr>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«источник финансирования»</w:t>
            </w:r>
          </w:p>
        </w:tc>
        <w:tc>
          <w:tcPr>
            <w:tcW w:w="1620" w:type="dxa"/>
          </w:tcPr>
          <w:p w:rsidR="00907F7C" w:rsidRPr="008E301E" w:rsidRDefault="00907F7C" w:rsidP="00B35C5B">
            <w:pPr>
              <w:rPr>
                <w:sz w:val="28"/>
                <w:szCs w:val="28"/>
              </w:rPr>
            </w:pPr>
          </w:p>
        </w:tc>
        <w:tc>
          <w:tcPr>
            <w:tcW w:w="1440" w:type="dxa"/>
          </w:tcPr>
          <w:p w:rsidR="00907F7C" w:rsidRPr="0021656A" w:rsidRDefault="00907F7C" w:rsidP="00B35C5B">
            <w:pPr>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4964" w:type="dxa"/>
            <w:gridSpan w:val="4"/>
          </w:tcPr>
          <w:p w:rsidR="00907F7C" w:rsidRPr="008E301E" w:rsidRDefault="00907F7C" w:rsidP="00B35C5B">
            <w:pPr>
              <w:rPr>
                <w:sz w:val="28"/>
                <w:szCs w:val="28"/>
              </w:rPr>
            </w:pPr>
            <w:r w:rsidRPr="008E301E">
              <w:rPr>
                <w:sz w:val="28"/>
                <w:szCs w:val="28"/>
              </w:rPr>
              <w:t>- «источник финансирования»</w:t>
            </w:r>
          </w:p>
        </w:tc>
        <w:tc>
          <w:tcPr>
            <w:tcW w:w="1620" w:type="dxa"/>
          </w:tcPr>
          <w:p w:rsidR="00907F7C" w:rsidRPr="008E301E" w:rsidRDefault="00907F7C" w:rsidP="00B35C5B">
            <w:pPr>
              <w:rPr>
                <w:sz w:val="28"/>
                <w:szCs w:val="28"/>
              </w:rPr>
            </w:pPr>
          </w:p>
        </w:tc>
        <w:tc>
          <w:tcPr>
            <w:tcW w:w="1440" w:type="dxa"/>
          </w:tcPr>
          <w:p w:rsidR="00907F7C" w:rsidRPr="0021656A" w:rsidRDefault="00907F7C" w:rsidP="00B35C5B">
            <w:pPr>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tcPr>
          <w:p w:rsidR="00907F7C" w:rsidRPr="008E301E" w:rsidRDefault="00907F7C" w:rsidP="00B35C5B">
            <w:pPr>
              <w:jc w:val="both"/>
              <w:rPr>
                <w:sz w:val="28"/>
                <w:szCs w:val="28"/>
              </w:rPr>
            </w:pPr>
            <w:r>
              <w:rPr>
                <w:sz w:val="28"/>
                <w:szCs w:val="28"/>
              </w:rPr>
              <w:t>1.</w:t>
            </w:r>
          </w:p>
        </w:tc>
        <w:tc>
          <w:tcPr>
            <w:tcW w:w="4320" w:type="dxa"/>
            <w:gridSpan w:val="2"/>
          </w:tcPr>
          <w:p w:rsidR="00907F7C" w:rsidRPr="009206B9" w:rsidRDefault="00907F7C" w:rsidP="00B35C5B">
            <w:pPr>
              <w:jc w:val="both"/>
              <w:rPr>
                <w:sz w:val="28"/>
                <w:szCs w:val="28"/>
              </w:rPr>
            </w:pPr>
            <w:r w:rsidRPr="009206B9">
              <w:rPr>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620" w:type="dxa"/>
          </w:tcPr>
          <w:p w:rsidR="00907F7C" w:rsidRPr="00D50D2F" w:rsidRDefault="00907F7C" w:rsidP="00B35C5B">
            <w:pPr>
              <w:jc w:val="center"/>
              <w:rPr>
                <w:sz w:val="22"/>
                <w:szCs w:val="22"/>
              </w:rPr>
            </w:pPr>
            <w:r>
              <w:rPr>
                <w:sz w:val="22"/>
                <w:szCs w:val="22"/>
              </w:rPr>
              <w:t>428649,92</w:t>
            </w:r>
          </w:p>
        </w:tc>
        <w:tc>
          <w:tcPr>
            <w:tcW w:w="1440" w:type="dxa"/>
          </w:tcPr>
          <w:p w:rsidR="00907F7C" w:rsidRPr="002C08FC" w:rsidRDefault="00907F7C" w:rsidP="00B35C5B">
            <w:pPr>
              <w:jc w:val="center"/>
              <w:rPr>
                <w:sz w:val="22"/>
                <w:szCs w:val="22"/>
              </w:rPr>
            </w:pPr>
            <w:r>
              <w:rPr>
                <w:sz w:val="22"/>
                <w:szCs w:val="22"/>
              </w:rPr>
              <w:t>413000,0</w:t>
            </w:r>
          </w:p>
        </w:tc>
        <w:tc>
          <w:tcPr>
            <w:tcW w:w="1440" w:type="dxa"/>
          </w:tcPr>
          <w:p w:rsidR="00907F7C" w:rsidRPr="002C08FC" w:rsidRDefault="00907F7C" w:rsidP="00B35C5B">
            <w:pPr>
              <w:jc w:val="center"/>
              <w:rPr>
                <w:sz w:val="22"/>
                <w:szCs w:val="22"/>
              </w:rPr>
            </w:pPr>
            <w:r>
              <w:rPr>
                <w:sz w:val="22"/>
                <w:szCs w:val="22"/>
              </w:rPr>
              <w:t>0,0</w:t>
            </w:r>
          </w:p>
        </w:tc>
        <w:tc>
          <w:tcPr>
            <w:tcW w:w="1310" w:type="dxa"/>
          </w:tcPr>
          <w:p w:rsidR="00907F7C" w:rsidRPr="002C08FC" w:rsidRDefault="00907F7C" w:rsidP="00B35C5B">
            <w:pPr>
              <w:jc w:val="center"/>
              <w:rPr>
                <w:sz w:val="22"/>
                <w:szCs w:val="22"/>
              </w:rPr>
            </w:pPr>
            <w:r>
              <w:rPr>
                <w:sz w:val="22"/>
                <w:szCs w:val="22"/>
              </w:rPr>
              <w:t>0,0</w:t>
            </w:r>
          </w:p>
        </w:tc>
      </w:tr>
      <w:tr w:rsidR="00907F7C" w:rsidRPr="008E301E" w:rsidTr="00B35C5B">
        <w:tc>
          <w:tcPr>
            <w:tcW w:w="644" w:type="dxa"/>
            <w:gridSpan w:val="2"/>
            <w:vMerge w:val="restart"/>
          </w:tcPr>
          <w:p w:rsidR="00907F7C" w:rsidRPr="008E301E" w:rsidRDefault="00907F7C" w:rsidP="00B35C5B">
            <w:pPr>
              <w:jc w:val="both"/>
              <w:rPr>
                <w:sz w:val="28"/>
                <w:szCs w:val="28"/>
              </w:rPr>
            </w:pPr>
            <w:r w:rsidRPr="008E301E">
              <w:rPr>
                <w:sz w:val="28"/>
                <w:szCs w:val="28"/>
              </w:rPr>
              <w:t>1.</w:t>
            </w:r>
            <w:r>
              <w:rPr>
                <w:sz w:val="28"/>
                <w:szCs w:val="28"/>
              </w:rPr>
              <w:t>1</w:t>
            </w:r>
          </w:p>
        </w:tc>
        <w:tc>
          <w:tcPr>
            <w:tcW w:w="2520" w:type="dxa"/>
          </w:tcPr>
          <w:p w:rsidR="00907F7C" w:rsidRPr="008E301E" w:rsidRDefault="00907F7C" w:rsidP="00B35C5B">
            <w:pPr>
              <w:jc w:val="both"/>
              <w:rPr>
                <w:sz w:val="28"/>
                <w:szCs w:val="28"/>
              </w:rPr>
            </w:pPr>
            <w:r w:rsidRPr="008E301E">
              <w:rPr>
                <w:sz w:val="28"/>
                <w:szCs w:val="28"/>
              </w:rPr>
              <w:t>Аренда оборудования</w:t>
            </w:r>
          </w:p>
        </w:tc>
        <w:tc>
          <w:tcPr>
            <w:tcW w:w="1800" w:type="dxa"/>
            <w:vMerge w:val="restart"/>
          </w:tcPr>
          <w:p w:rsidR="00907F7C" w:rsidRPr="008E301E" w:rsidRDefault="00907F7C" w:rsidP="00B35C5B">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907F7C" w:rsidRPr="00D50D2F" w:rsidRDefault="00907F7C" w:rsidP="00B35C5B">
            <w:pPr>
              <w:jc w:val="center"/>
              <w:rPr>
                <w:sz w:val="22"/>
                <w:szCs w:val="22"/>
              </w:rPr>
            </w:pPr>
            <w:r w:rsidRPr="00D50D2F">
              <w:rPr>
                <w:sz w:val="22"/>
                <w:szCs w:val="22"/>
              </w:rPr>
              <w:t>0,0</w:t>
            </w:r>
          </w:p>
        </w:tc>
        <w:tc>
          <w:tcPr>
            <w:tcW w:w="1440" w:type="dxa"/>
          </w:tcPr>
          <w:p w:rsidR="00907F7C" w:rsidRPr="002C08FC" w:rsidRDefault="00907F7C" w:rsidP="00B35C5B">
            <w:pPr>
              <w:jc w:val="center"/>
              <w:rPr>
                <w:sz w:val="22"/>
                <w:szCs w:val="22"/>
              </w:rPr>
            </w:pPr>
            <w:r>
              <w:rPr>
                <w:sz w:val="22"/>
                <w:szCs w:val="22"/>
              </w:rPr>
              <w:t>0,0</w:t>
            </w:r>
          </w:p>
        </w:tc>
        <w:tc>
          <w:tcPr>
            <w:tcW w:w="1440" w:type="dxa"/>
          </w:tcPr>
          <w:p w:rsidR="00907F7C" w:rsidRPr="002C08FC" w:rsidRDefault="00907F7C" w:rsidP="00B35C5B">
            <w:pPr>
              <w:jc w:val="center"/>
              <w:rPr>
                <w:sz w:val="22"/>
                <w:szCs w:val="22"/>
              </w:rPr>
            </w:pPr>
            <w:r>
              <w:rPr>
                <w:sz w:val="22"/>
                <w:szCs w:val="22"/>
              </w:rPr>
              <w:t>0,0</w:t>
            </w:r>
          </w:p>
        </w:tc>
        <w:tc>
          <w:tcPr>
            <w:tcW w:w="1310" w:type="dxa"/>
          </w:tcPr>
          <w:p w:rsidR="00907F7C" w:rsidRPr="002C08FC" w:rsidRDefault="00907F7C" w:rsidP="00B35C5B">
            <w:pPr>
              <w:jc w:val="center"/>
              <w:rPr>
                <w:sz w:val="22"/>
                <w:szCs w:val="22"/>
              </w:rPr>
            </w:pPr>
            <w:r>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бюджетные ассигнования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center"/>
              <w:rPr>
                <w:sz w:val="28"/>
                <w:szCs w:val="28"/>
              </w:rPr>
            </w:pPr>
          </w:p>
        </w:tc>
        <w:tc>
          <w:tcPr>
            <w:tcW w:w="1440" w:type="dxa"/>
          </w:tcPr>
          <w:p w:rsidR="00907F7C" w:rsidRPr="0021656A" w:rsidRDefault="00907F7C" w:rsidP="00B35C5B">
            <w:pPr>
              <w:jc w:val="both"/>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местный бюджет</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center"/>
              <w:rPr>
                <w:sz w:val="28"/>
                <w:szCs w:val="28"/>
              </w:rPr>
            </w:pPr>
          </w:p>
        </w:tc>
        <w:tc>
          <w:tcPr>
            <w:tcW w:w="1440" w:type="dxa"/>
          </w:tcPr>
          <w:p w:rsidR="00907F7C" w:rsidRPr="0021656A" w:rsidRDefault="00907F7C" w:rsidP="00B35C5B">
            <w:pPr>
              <w:jc w:val="both"/>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областной бюджет</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бюджеты государственных внебюджетных фондов</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внебюджетное финансирование</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val="restart"/>
          </w:tcPr>
          <w:p w:rsidR="00907F7C" w:rsidRPr="008E301E" w:rsidRDefault="00907F7C" w:rsidP="00B35C5B">
            <w:pPr>
              <w:jc w:val="both"/>
              <w:rPr>
                <w:sz w:val="28"/>
                <w:szCs w:val="28"/>
              </w:rPr>
            </w:pPr>
            <w:r>
              <w:rPr>
                <w:sz w:val="28"/>
                <w:szCs w:val="28"/>
              </w:rPr>
              <w:t>1.2</w:t>
            </w:r>
          </w:p>
        </w:tc>
        <w:tc>
          <w:tcPr>
            <w:tcW w:w="2520" w:type="dxa"/>
          </w:tcPr>
          <w:p w:rsidR="00907F7C" w:rsidRPr="008E301E" w:rsidRDefault="00907F7C" w:rsidP="00B35C5B">
            <w:pPr>
              <w:jc w:val="both"/>
              <w:rPr>
                <w:sz w:val="28"/>
                <w:szCs w:val="28"/>
              </w:rPr>
            </w:pPr>
            <w:r w:rsidRPr="008E301E">
              <w:rPr>
                <w:sz w:val="28"/>
                <w:szCs w:val="28"/>
              </w:rPr>
              <w:t>Проведение праздничных и концертных программ</w:t>
            </w:r>
          </w:p>
        </w:tc>
        <w:tc>
          <w:tcPr>
            <w:tcW w:w="1800" w:type="dxa"/>
            <w:vMerge w:val="restart"/>
          </w:tcPr>
          <w:p w:rsidR="00907F7C" w:rsidRPr="008E301E" w:rsidRDefault="00907F7C" w:rsidP="00B35C5B">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907F7C" w:rsidRPr="0005431F" w:rsidRDefault="00907F7C" w:rsidP="00B35C5B">
            <w:pPr>
              <w:jc w:val="center"/>
              <w:rPr>
                <w:sz w:val="22"/>
                <w:szCs w:val="22"/>
              </w:rPr>
            </w:pPr>
          </w:p>
          <w:p w:rsidR="00907F7C" w:rsidRPr="0005431F" w:rsidRDefault="00907F7C" w:rsidP="00B35C5B">
            <w:pPr>
              <w:rPr>
                <w:sz w:val="22"/>
                <w:szCs w:val="22"/>
              </w:rPr>
            </w:pPr>
          </w:p>
          <w:p w:rsidR="00907F7C" w:rsidRPr="0005431F" w:rsidRDefault="00907F7C" w:rsidP="00B35C5B">
            <w:pPr>
              <w:jc w:val="center"/>
              <w:rPr>
                <w:sz w:val="22"/>
                <w:szCs w:val="22"/>
              </w:rPr>
            </w:pPr>
            <w:r w:rsidRPr="0005431F">
              <w:rPr>
                <w:sz w:val="22"/>
                <w:szCs w:val="22"/>
              </w:rPr>
              <w:t>0,0</w:t>
            </w:r>
          </w:p>
        </w:tc>
        <w:tc>
          <w:tcPr>
            <w:tcW w:w="1440" w:type="dxa"/>
          </w:tcPr>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440" w:type="dxa"/>
          </w:tcPr>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Pr="0005431F" w:rsidRDefault="00907F7C" w:rsidP="00B35C5B">
            <w:pPr>
              <w:jc w:val="center"/>
              <w:rPr>
                <w:sz w:val="22"/>
                <w:szCs w:val="22"/>
              </w:rPr>
            </w:pPr>
            <w:r>
              <w:rPr>
                <w:sz w:val="22"/>
                <w:szCs w:val="22"/>
              </w:rPr>
              <w:t>0,0</w:t>
            </w:r>
          </w:p>
        </w:tc>
        <w:tc>
          <w:tcPr>
            <w:tcW w:w="1310" w:type="dxa"/>
          </w:tcPr>
          <w:p w:rsidR="00907F7C" w:rsidRDefault="00907F7C" w:rsidP="00B35C5B">
            <w:pPr>
              <w:jc w:val="center"/>
              <w:rPr>
                <w:sz w:val="22"/>
                <w:szCs w:val="22"/>
              </w:rPr>
            </w:pPr>
          </w:p>
          <w:p w:rsidR="00907F7C" w:rsidRDefault="00907F7C" w:rsidP="00B35C5B">
            <w:pPr>
              <w:jc w:val="center"/>
              <w:rPr>
                <w:sz w:val="22"/>
                <w:szCs w:val="22"/>
              </w:rPr>
            </w:pPr>
          </w:p>
          <w:p w:rsidR="00907F7C" w:rsidRPr="0005431F" w:rsidRDefault="00907F7C" w:rsidP="00B35C5B">
            <w:pPr>
              <w:jc w:val="center"/>
              <w:rPr>
                <w:sz w:val="22"/>
                <w:szCs w:val="22"/>
              </w:rPr>
            </w:pPr>
            <w:r>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бюджетные ассигнования</w:t>
            </w:r>
          </w:p>
        </w:tc>
        <w:tc>
          <w:tcPr>
            <w:tcW w:w="1800" w:type="dxa"/>
            <w:vMerge/>
          </w:tcPr>
          <w:p w:rsidR="00907F7C" w:rsidRPr="008E301E" w:rsidRDefault="00907F7C" w:rsidP="00B35C5B">
            <w:pPr>
              <w:jc w:val="both"/>
              <w:rPr>
                <w:sz w:val="28"/>
                <w:szCs w:val="28"/>
              </w:rPr>
            </w:pPr>
          </w:p>
        </w:tc>
        <w:tc>
          <w:tcPr>
            <w:tcW w:w="1620" w:type="dxa"/>
          </w:tcPr>
          <w:p w:rsidR="00907F7C" w:rsidRPr="0005431F" w:rsidRDefault="00907F7C" w:rsidP="00B35C5B">
            <w:pPr>
              <w:jc w:val="center"/>
              <w:rPr>
                <w:sz w:val="22"/>
                <w:szCs w:val="22"/>
              </w:rPr>
            </w:pPr>
          </w:p>
        </w:tc>
        <w:tc>
          <w:tcPr>
            <w:tcW w:w="1440" w:type="dxa"/>
          </w:tcPr>
          <w:p w:rsidR="00907F7C" w:rsidRPr="0005431F" w:rsidRDefault="00907F7C" w:rsidP="00B35C5B">
            <w:pPr>
              <w:jc w:val="center"/>
              <w:rPr>
                <w:sz w:val="22"/>
                <w:szCs w:val="22"/>
              </w:rPr>
            </w:pPr>
          </w:p>
        </w:tc>
        <w:tc>
          <w:tcPr>
            <w:tcW w:w="1440" w:type="dxa"/>
          </w:tcPr>
          <w:p w:rsidR="00907F7C" w:rsidRPr="0005431F" w:rsidRDefault="00907F7C" w:rsidP="00B35C5B">
            <w:pPr>
              <w:jc w:val="center"/>
              <w:rPr>
                <w:sz w:val="22"/>
                <w:szCs w:val="22"/>
              </w:rPr>
            </w:pPr>
          </w:p>
        </w:tc>
        <w:tc>
          <w:tcPr>
            <w:tcW w:w="1310" w:type="dxa"/>
          </w:tcPr>
          <w:p w:rsidR="00907F7C" w:rsidRPr="0005431F" w:rsidRDefault="00907F7C" w:rsidP="00B35C5B">
            <w:pPr>
              <w:jc w:val="center"/>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местный бюджет</w:t>
            </w:r>
          </w:p>
        </w:tc>
        <w:tc>
          <w:tcPr>
            <w:tcW w:w="1800" w:type="dxa"/>
            <w:vMerge/>
          </w:tcPr>
          <w:p w:rsidR="00907F7C" w:rsidRPr="008E301E" w:rsidRDefault="00907F7C" w:rsidP="00B35C5B">
            <w:pPr>
              <w:jc w:val="both"/>
              <w:rPr>
                <w:sz w:val="28"/>
                <w:szCs w:val="28"/>
              </w:rPr>
            </w:pPr>
          </w:p>
        </w:tc>
        <w:tc>
          <w:tcPr>
            <w:tcW w:w="1620" w:type="dxa"/>
          </w:tcPr>
          <w:p w:rsidR="00907F7C" w:rsidRPr="0005431F" w:rsidRDefault="00907F7C" w:rsidP="00B35C5B">
            <w:pPr>
              <w:rPr>
                <w:sz w:val="22"/>
                <w:szCs w:val="22"/>
              </w:rPr>
            </w:pPr>
          </w:p>
        </w:tc>
        <w:tc>
          <w:tcPr>
            <w:tcW w:w="1440" w:type="dxa"/>
          </w:tcPr>
          <w:p w:rsidR="00907F7C" w:rsidRPr="0005431F" w:rsidRDefault="00907F7C" w:rsidP="00B35C5B">
            <w:pPr>
              <w:jc w:val="center"/>
              <w:rPr>
                <w:sz w:val="22"/>
                <w:szCs w:val="22"/>
              </w:rPr>
            </w:pPr>
          </w:p>
        </w:tc>
        <w:tc>
          <w:tcPr>
            <w:tcW w:w="1440" w:type="dxa"/>
          </w:tcPr>
          <w:p w:rsidR="00907F7C" w:rsidRPr="0005431F" w:rsidRDefault="00907F7C" w:rsidP="00B35C5B">
            <w:pPr>
              <w:jc w:val="center"/>
              <w:rPr>
                <w:sz w:val="22"/>
                <w:szCs w:val="22"/>
              </w:rPr>
            </w:pPr>
          </w:p>
        </w:tc>
        <w:tc>
          <w:tcPr>
            <w:tcW w:w="1310" w:type="dxa"/>
          </w:tcPr>
          <w:p w:rsidR="00907F7C" w:rsidRPr="0005431F" w:rsidRDefault="00907F7C" w:rsidP="00B35C5B">
            <w:pPr>
              <w:jc w:val="center"/>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областной бюджет</w:t>
            </w:r>
          </w:p>
        </w:tc>
        <w:tc>
          <w:tcPr>
            <w:tcW w:w="1800" w:type="dxa"/>
            <w:vMerge/>
          </w:tcPr>
          <w:p w:rsidR="00907F7C" w:rsidRPr="008E301E" w:rsidRDefault="00907F7C" w:rsidP="00B35C5B">
            <w:pPr>
              <w:jc w:val="both"/>
              <w:rPr>
                <w:sz w:val="28"/>
                <w:szCs w:val="28"/>
              </w:rPr>
            </w:pPr>
          </w:p>
        </w:tc>
        <w:tc>
          <w:tcPr>
            <w:tcW w:w="1620" w:type="dxa"/>
          </w:tcPr>
          <w:p w:rsidR="00907F7C" w:rsidRPr="0005431F" w:rsidRDefault="00907F7C" w:rsidP="00B35C5B">
            <w:pPr>
              <w:jc w:val="center"/>
              <w:rPr>
                <w:sz w:val="22"/>
                <w:szCs w:val="22"/>
              </w:rPr>
            </w:pPr>
          </w:p>
        </w:tc>
        <w:tc>
          <w:tcPr>
            <w:tcW w:w="1440" w:type="dxa"/>
          </w:tcPr>
          <w:p w:rsidR="00907F7C" w:rsidRPr="0005431F" w:rsidRDefault="00907F7C" w:rsidP="00B35C5B">
            <w:pPr>
              <w:jc w:val="center"/>
              <w:rPr>
                <w:sz w:val="22"/>
                <w:szCs w:val="22"/>
              </w:rPr>
            </w:pPr>
          </w:p>
        </w:tc>
        <w:tc>
          <w:tcPr>
            <w:tcW w:w="1440" w:type="dxa"/>
          </w:tcPr>
          <w:p w:rsidR="00907F7C" w:rsidRPr="0005431F" w:rsidRDefault="00907F7C" w:rsidP="00B35C5B">
            <w:pPr>
              <w:jc w:val="center"/>
              <w:rPr>
                <w:sz w:val="22"/>
                <w:szCs w:val="22"/>
              </w:rPr>
            </w:pPr>
          </w:p>
        </w:tc>
        <w:tc>
          <w:tcPr>
            <w:tcW w:w="1310" w:type="dxa"/>
          </w:tcPr>
          <w:p w:rsidR="00907F7C" w:rsidRPr="0005431F" w:rsidRDefault="00907F7C" w:rsidP="00B35C5B">
            <w:pPr>
              <w:jc w:val="center"/>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-бюджеты государственных внебюджетных фондов</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21656A" w:rsidRDefault="00907F7C" w:rsidP="00B35C5B">
            <w:pPr>
              <w:jc w:val="both"/>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21656A" w:rsidRDefault="00907F7C" w:rsidP="00B35C5B">
            <w:pPr>
              <w:jc w:val="both"/>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внебюджетное финансирование</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21656A" w:rsidRDefault="00907F7C" w:rsidP="00B35C5B">
            <w:pPr>
              <w:jc w:val="both"/>
              <w:rPr>
                <w:sz w:val="22"/>
                <w:szCs w:val="22"/>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Pr>
          <w:p w:rsidR="00907F7C" w:rsidRPr="008E301E" w:rsidRDefault="00907F7C" w:rsidP="00B35C5B">
            <w:pPr>
              <w:jc w:val="both"/>
              <w:rPr>
                <w:sz w:val="28"/>
                <w:szCs w:val="28"/>
              </w:rPr>
            </w:pPr>
          </w:p>
        </w:tc>
        <w:tc>
          <w:tcPr>
            <w:tcW w:w="1440" w:type="dxa"/>
          </w:tcPr>
          <w:p w:rsidR="00907F7C" w:rsidRPr="008E301E" w:rsidRDefault="00907F7C" w:rsidP="00B35C5B">
            <w:pPr>
              <w:rPr>
                <w:sz w:val="28"/>
                <w:szCs w:val="28"/>
              </w:rPr>
            </w:pPr>
          </w:p>
        </w:tc>
        <w:tc>
          <w:tcPr>
            <w:tcW w:w="1310" w:type="dxa"/>
          </w:tcPr>
          <w:p w:rsidR="00907F7C" w:rsidRPr="008E301E" w:rsidRDefault="00907F7C" w:rsidP="00B35C5B">
            <w:pPr>
              <w:rPr>
                <w:sz w:val="28"/>
                <w:szCs w:val="28"/>
              </w:rPr>
            </w:pPr>
          </w:p>
        </w:tc>
      </w:tr>
      <w:tr w:rsidR="00907F7C" w:rsidRPr="008E301E" w:rsidTr="00B35C5B">
        <w:tc>
          <w:tcPr>
            <w:tcW w:w="644" w:type="dxa"/>
            <w:gridSpan w:val="2"/>
            <w:vMerge w:val="restart"/>
          </w:tcPr>
          <w:p w:rsidR="00907F7C" w:rsidRPr="008E301E" w:rsidRDefault="00907F7C" w:rsidP="00B35C5B">
            <w:pPr>
              <w:jc w:val="both"/>
              <w:rPr>
                <w:sz w:val="28"/>
                <w:szCs w:val="28"/>
              </w:rPr>
            </w:pPr>
            <w:r>
              <w:rPr>
                <w:sz w:val="28"/>
                <w:szCs w:val="28"/>
              </w:rPr>
              <w:t>1.3</w:t>
            </w: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Покупка ценных призов и подарков</w:t>
            </w:r>
          </w:p>
        </w:tc>
        <w:tc>
          <w:tcPr>
            <w:tcW w:w="1800" w:type="dxa"/>
            <w:vMerge w:val="restart"/>
          </w:tcPr>
          <w:p w:rsidR="00907F7C" w:rsidRPr="008E301E" w:rsidRDefault="00907F7C" w:rsidP="00B35C5B">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907F7C" w:rsidRDefault="00907F7C" w:rsidP="00B35C5B">
            <w:pPr>
              <w:jc w:val="center"/>
              <w:rPr>
                <w:sz w:val="22"/>
                <w:szCs w:val="22"/>
              </w:rPr>
            </w:pPr>
          </w:p>
          <w:p w:rsidR="00907F7C" w:rsidRPr="001913C4" w:rsidRDefault="00907F7C" w:rsidP="00B35C5B">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Pr>
                <w:sz w:val="22"/>
                <w:szCs w:val="22"/>
              </w:rPr>
              <w:t>11000</w:t>
            </w: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бюджетные ассигнования</w:t>
            </w:r>
          </w:p>
        </w:tc>
        <w:tc>
          <w:tcPr>
            <w:tcW w:w="1800" w:type="dxa"/>
            <w:vMerge/>
          </w:tcPr>
          <w:p w:rsidR="00907F7C" w:rsidRPr="008E301E" w:rsidRDefault="00907F7C" w:rsidP="00B35C5B">
            <w:pPr>
              <w:jc w:val="both"/>
              <w:rPr>
                <w:sz w:val="28"/>
                <w:szCs w:val="28"/>
              </w:rPr>
            </w:pPr>
          </w:p>
        </w:tc>
        <w:tc>
          <w:tcPr>
            <w:tcW w:w="1620" w:type="dxa"/>
          </w:tcPr>
          <w:p w:rsidR="00907F7C" w:rsidRDefault="00907F7C" w:rsidP="00B35C5B">
            <w:pPr>
              <w:jc w:val="center"/>
              <w:rPr>
                <w:sz w:val="22"/>
                <w:szCs w:val="22"/>
              </w:rPr>
            </w:pPr>
          </w:p>
          <w:p w:rsidR="00907F7C" w:rsidRPr="001913C4" w:rsidRDefault="00907F7C" w:rsidP="00B35C5B">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местный бюджет</w:t>
            </w:r>
          </w:p>
        </w:tc>
        <w:tc>
          <w:tcPr>
            <w:tcW w:w="1800" w:type="dxa"/>
            <w:vMerge/>
          </w:tcPr>
          <w:p w:rsidR="00907F7C" w:rsidRPr="008E301E" w:rsidRDefault="00907F7C" w:rsidP="00B35C5B">
            <w:pPr>
              <w:jc w:val="both"/>
              <w:rPr>
                <w:sz w:val="28"/>
                <w:szCs w:val="28"/>
              </w:rPr>
            </w:pPr>
          </w:p>
        </w:tc>
        <w:tc>
          <w:tcPr>
            <w:tcW w:w="1620" w:type="dxa"/>
          </w:tcPr>
          <w:p w:rsidR="00907F7C" w:rsidRDefault="00907F7C" w:rsidP="00B35C5B">
            <w:pPr>
              <w:jc w:val="center"/>
              <w:rPr>
                <w:sz w:val="22"/>
                <w:szCs w:val="22"/>
              </w:rPr>
            </w:pPr>
          </w:p>
          <w:p w:rsidR="00907F7C" w:rsidRPr="001913C4" w:rsidRDefault="00907F7C" w:rsidP="00B35C5B">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областной бюджет</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-бюджеты государственных внебюджетных фондов</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внебюджетное финансирование</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val="restart"/>
          </w:tcPr>
          <w:p w:rsidR="00907F7C" w:rsidRPr="008E301E" w:rsidRDefault="00907F7C" w:rsidP="00B35C5B">
            <w:pPr>
              <w:jc w:val="both"/>
              <w:rPr>
                <w:sz w:val="28"/>
                <w:szCs w:val="28"/>
              </w:rPr>
            </w:pPr>
            <w:r>
              <w:rPr>
                <w:sz w:val="28"/>
                <w:szCs w:val="28"/>
              </w:rPr>
              <w:t>1.4</w:t>
            </w: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widowControl w:val="0"/>
              <w:spacing w:line="360" w:lineRule="auto"/>
              <w:jc w:val="both"/>
              <w:rPr>
                <w:sz w:val="28"/>
                <w:szCs w:val="28"/>
              </w:rPr>
            </w:pPr>
            <w:r>
              <w:rPr>
                <w:sz w:val="28"/>
                <w:szCs w:val="28"/>
              </w:rPr>
              <w:t>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lastRenderedPageBreak/>
              <w:t>организация питания участников праздничных мероприятий)</w:t>
            </w:r>
          </w:p>
        </w:tc>
        <w:tc>
          <w:tcPr>
            <w:tcW w:w="1800" w:type="dxa"/>
            <w:vMerge w:val="restart"/>
          </w:tcPr>
          <w:p w:rsidR="00907F7C" w:rsidRPr="008E301E" w:rsidRDefault="00907F7C" w:rsidP="00B35C5B">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620" w:type="dxa"/>
          </w:tcPr>
          <w:p w:rsidR="00907F7C" w:rsidRPr="001913C4" w:rsidRDefault="00907F7C" w:rsidP="00B35C5B">
            <w:pPr>
              <w:jc w:val="center"/>
              <w:rPr>
                <w:sz w:val="22"/>
                <w:szCs w:val="22"/>
              </w:rPr>
            </w:pPr>
          </w:p>
          <w:p w:rsidR="00907F7C" w:rsidRPr="001913C4" w:rsidRDefault="00907F7C" w:rsidP="00B35C5B">
            <w:pPr>
              <w:jc w:val="center"/>
              <w:rPr>
                <w:sz w:val="22"/>
                <w:szCs w:val="22"/>
              </w:rPr>
            </w:pPr>
          </w:p>
          <w:p w:rsidR="00907F7C" w:rsidRPr="001913C4" w:rsidRDefault="00907F7C" w:rsidP="00B35C5B">
            <w:pPr>
              <w:jc w:val="center"/>
              <w:rPr>
                <w:sz w:val="22"/>
                <w:szCs w:val="22"/>
              </w:rPr>
            </w:pPr>
          </w:p>
          <w:p w:rsidR="00907F7C" w:rsidRPr="001913C4" w:rsidRDefault="00907F7C" w:rsidP="00B35C5B">
            <w:pPr>
              <w:jc w:val="center"/>
              <w:rPr>
                <w:sz w:val="22"/>
                <w:szCs w:val="22"/>
              </w:rPr>
            </w:pPr>
          </w:p>
          <w:p w:rsidR="00907F7C" w:rsidRPr="001913C4" w:rsidRDefault="00907F7C" w:rsidP="00B35C5B">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07F7C" w:rsidRPr="00E9565A" w:rsidRDefault="00907F7C" w:rsidP="00B35C5B">
            <w:pPr>
              <w:jc w:val="center"/>
              <w:rPr>
                <w:sz w:val="22"/>
                <w:szCs w:val="22"/>
              </w:rPr>
            </w:pPr>
          </w:p>
          <w:p w:rsidR="00907F7C" w:rsidRPr="00E9565A" w:rsidRDefault="00907F7C" w:rsidP="00B35C5B">
            <w:pPr>
              <w:jc w:val="center"/>
              <w:rPr>
                <w:sz w:val="22"/>
                <w:szCs w:val="22"/>
              </w:rPr>
            </w:pPr>
          </w:p>
          <w:p w:rsidR="00907F7C" w:rsidRPr="00E9565A" w:rsidRDefault="00907F7C" w:rsidP="00B35C5B">
            <w:pPr>
              <w:jc w:val="center"/>
              <w:rPr>
                <w:sz w:val="22"/>
                <w:szCs w:val="22"/>
              </w:rPr>
            </w:pPr>
          </w:p>
          <w:p w:rsidR="00907F7C" w:rsidRDefault="00907F7C" w:rsidP="00B35C5B">
            <w:pPr>
              <w:jc w:val="center"/>
              <w:rPr>
                <w:sz w:val="22"/>
                <w:szCs w:val="22"/>
              </w:rPr>
            </w:pPr>
          </w:p>
          <w:p w:rsidR="00907F7C" w:rsidRPr="00E9565A" w:rsidRDefault="00907F7C" w:rsidP="00B35C5B">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Pr="0005431F" w:rsidRDefault="00907F7C" w:rsidP="00B35C5B">
            <w:pPr>
              <w:jc w:val="center"/>
              <w:rPr>
                <w:sz w:val="22"/>
                <w:szCs w:val="22"/>
              </w:rPr>
            </w:pPr>
          </w:p>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бюджетные ассигнования</w:t>
            </w:r>
          </w:p>
        </w:tc>
        <w:tc>
          <w:tcPr>
            <w:tcW w:w="1800" w:type="dxa"/>
            <w:vMerge/>
          </w:tcPr>
          <w:p w:rsidR="00907F7C" w:rsidRPr="008E301E" w:rsidRDefault="00907F7C" w:rsidP="00B35C5B">
            <w:pPr>
              <w:jc w:val="both"/>
              <w:rPr>
                <w:sz w:val="28"/>
                <w:szCs w:val="28"/>
              </w:rPr>
            </w:pPr>
          </w:p>
        </w:tc>
        <w:tc>
          <w:tcPr>
            <w:tcW w:w="1620" w:type="dxa"/>
          </w:tcPr>
          <w:p w:rsidR="00907F7C" w:rsidRDefault="00907F7C" w:rsidP="00B35C5B">
            <w:pPr>
              <w:jc w:val="center"/>
              <w:rPr>
                <w:sz w:val="22"/>
                <w:szCs w:val="22"/>
              </w:rPr>
            </w:pPr>
          </w:p>
          <w:p w:rsidR="00907F7C" w:rsidRPr="001913C4" w:rsidRDefault="00907F7C" w:rsidP="00B35C5B">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E9565A" w:rsidRDefault="00907F7C" w:rsidP="00B35C5B">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местный бюджет</w:t>
            </w:r>
          </w:p>
        </w:tc>
        <w:tc>
          <w:tcPr>
            <w:tcW w:w="1800" w:type="dxa"/>
            <w:vMerge/>
          </w:tcPr>
          <w:p w:rsidR="00907F7C" w:rsidRPr="008E301E" w:rsidRDefault="00907F7C" w:rsidP="00B35C5B">
            <w:pPr>
              <w:jc w:val="both"/>
              <w:rPr>
                <w:sz w:val="28"/>
                <w:szCs w:val="28"/>
              </w:rPr>
            </w:pPr>
          </w:p>
        </w:tc>
        <w:tc>
          <w:tcPr>
            <w:tcW w:w="1620" w:type="dxa"/>
          </w:tcPr>
          <w:p w:rsidR="00907F7C" w:rsidRDefault="00907F7C" w:rsidP="00B35C5B">
            <w:pPr>
              <w:jc w:val="center"/>
              <w:rPr>
                <w:sz w:val="22"/>
                <w:szCs w:val="22"/>
              </w:rPr>
            </w:pPr>
          </w:p>
          <w:p w:rsidR="00907F7C" w:rsidRPr="001913C4" w:rsidRDefault="00907F7C" w:rsidP="00B35C5B">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E9565A" w:rsidRDefault="00907F7C" w:rsidP="00B35C5B">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5431F" w:rsidRDefault="00907F7C" w:rsidP="00B35C5B">
            <w:pPr>
              <w:jc w:val="center"/>
              <w:rPr>
                <w:sz w:val="22"/>
                <w:szCs w:val="22"/>
              </w:rPr>
            </w:pPr>
            <w:r w:rsidRPr="0005431F">
              <w:rPr>
                <w:sz w:val="22"/>
                <w:szCs w:val="22"/>
              </w:rPr>
              <w:t>0,0</w:t>
            </w: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областной бюджет</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both"/>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07F7C" w:rsidRPr="0005431F" w:rsidRDefault="00907F7C" w:rsidP="00B35C5B">
            <w:pPr>
              <w:jc w:val="both"/>
              <w:rPr>
                <w:sz w:val="22"/>
                <w:szCs w:val="22"/>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-бюджеты государственных внебюджетных фондов</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 от юридических и физических лиц</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внебюджетное финансирование</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r w:rsidRPr="008E301E">
              <w:rPr>
                <w:sz w:val="28"/>
                <w:szCs w:val="28"/>
              </w:rPr>
              <w:t>-«источник финансирования»</w:t>
            </w: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r w:rsidR="00907F7C" w:rsidRPr="008E301E" w:rsidTr="00B35C5B">
        <w:tc>
          <w:tcPr>
            <w:tcW w:w="644" w:type="dxa"/>
            <w:gridSpan w:val="2"/>
            <w:vMerge/>
          </w:tcPr>
          <w:p w:rsidR="00907F7C" w:rsidRPr="008E301E" w:rsidRDefault="00907F7C" w:rsidP="00B35C5B">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800" w:type="dxa"/>
            <w:vMerge/>
          </w:tcPr>
          <w:p w:rsidR="00907F7C" w:rsidRPr="008E301E" w:rsidRDefault="00907F7C" w:rsidP="00B35C5B">
            <w:pPr>
              <w:jc w:val="both"/>
              <w:rPr>
                <w:sz w:val="28"/>
                <w:szCs w:val="28"/>
              </w:rPr>
            </w:pPr>
          </w:p>
        </w:tc>
        <w:tc>
          <w:tcPr>
            <w:tcW w:w="1620" w:type="dxa"/>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07F7C" w:rsidRPr="008E301E" w:rsidRDefault="00907F7C" w:rsidP="00B35C5B">
            <w:pPr>
              <w:jc w:val="both"/>
              <w:rPr>
                <w:sz w:val="28"/>
                <w:szCs w:val="28"/>
              </w:rPr>
            </w:pPr>
          </w:p>
        </w:tc>
      </w:tr>
    </w:tbl>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CF14F1" w:rsidRDefault="00CF14F1" w:rsidP="00907F7C">
      <w:pPr>
        <w:rPr>
          <w:b/>
          <w:sz w:val="28"/>
          <w:szCs w:val="28"/>
        </w:rPr>
      </w:pPr>
    </w:p>
    <w:p w:rsidR="00907F7C" w:rsidRDefault="00907F7C" w:rsidP="00907F7C">
      <w:pPr>
        <w:rPr>
          <w:b/>
          <w:sz w:val="28"/>
          <w:szCs w:val="28"/>
        </w:rPr>
      </w:pPr>
    </w:p>
    <w:p w:rsidR="00907F7C" w:rsidRPr="009C622B" w:rsidRDefault="00907F7C" w:rsidP="00907F7C">
      <w:pPr>
        <w:pStyle w:val="ab"/>
        <w:jc w:val="right"/>
        <w:rPr>
          <w:sz w:val="28"/>
          <w:szCs w:val="28"/>
        </w:rPr>
      </w:pPr>
      <w:r>
        <w:rPr>
          <w:sz w:val="28"/>
          <w:szCs w:val="28"/>
        </w:rPr>
        <w:lastRenderedPageBreak/>
        <w:t>Приложение 5</w:t>
      </w:r>
    </w:p>
    <w:p w:rsidR="00907F7C" w:rsidRPr="009C622B" w:rsidRDefault="00907F7C" w:rsidP="00907F7C">
      <w:pPr>
        <w:pStyle w:val="ab"/>
        <w:jc w:val="right"/>
        <w:rPr>
          <w:sz w:val="28"/>
          <w:szCs w:val="28"/>
        </w:rPr>
      </w:pPr>
      <w:r w:rsidRPr="009C622B">
        <w:rPr>
          <w:sz w:val="28"/>
          <w:szCs w:val="28"/>
        </w:rPr>
        <w:t>Муниципальной программы</w:t>
      </w:r>
    </w:p>
    <w:p w:rsidR="00907F7C" w:rsidRPr="009C622B" w:rsidRDefault="00907F7C" w:rsidP="00907F7C">
      <w:pPr>
        <w:pStyle w:val="ab"/>
        <w:jc w:val="right"/>
        <w:rPr>
          <w:sz w:val="28"/>
          <w:szCs w:val="28"/>
        </w:rPr>
      </w:pPr>
      <w:r w:rsidRPr="009C622B">
        <w:rPr>
          <w:sz w:val="28"/>
          <w:szCs w:val="28"/>
        </w:rPr>
        <w:t xml:space="preserve"> «Развитие культуры, спорта и молодежной политики</w:t>
      </w:r>
    </w:p>
    <w:p w:rsidR="00907F7C" w:rsidRDefault="00907F7C" w:rsidP="00907F7C">
      <w:pPr>
        <w:pStyle w:val="ab"/>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907F7C" w:rsidRPr="009C622B" w:rsidRDefault="00907F7C" w:rsidP="00907F7C">
      <w:pPr>
        <w:pStyle w:val="ab"/>
        <w:jc w:val="right"/>
        <w:rPr>
          <w:sz w:val="28"/>
          <w:szCs w:val="28"/>
        </w:rPr>
      </w:pPr>
    </w:p>
    <w:p w:rsidR="00907F7C" w:rsidRDefault="00907F7C" w:rsidP="00907F7C">
      <w:pPr>
        <w:numPr>
          <w:ilvl w:val="0"/>
          <w:numId w:val="25"/>
        </w:numPr>
        <w:contextualSpacing/>
        <w:jc w:val="center"/>
        <w:rPr>
          <w:b/>
          <w:bCs/>
          <w:sz w:val="28"/>
          <w:szCs w:val="28"/>
        </w:rPr>
      </w:pPr>
      <w:r w:rsidRPr="00D56B74">
        <w:rPr>
          <w:b/>
          <w:bCs/>
          <w:sz w:val="28"/>
          <w:szCs w:val="28"/>
        </w:rPr>
        <w:t>ПАСПОРТ  ПОДПРОГРАММЫ</w:t>
      </w:r>
    </w:p>
    <w:p w:rsidR="00907F7C"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07F7C" w:rsidRPr="00B057EF" w:rsidRDefault="00907F7C" w:rsidP="00907F7C">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907F7C" w:rsidRPr="009C622B" w:rsidTr="00B35C5B">
        <w:trPr>
          <w:trHeight w:val="724"/>
        </w:trPr>
        <w:tc>
          <w:tcPr>
            <w:tcW w:w="4244" w:type="dxa"/>
          </w:tcPr>
          <w:p w:rsidR="00907F7C" w:rsidRPr="00B057EF" w:rsidRDefault="00907F7C" w:rsidP="00B35C5B">
            <w:pPr>
              <w:ind w:firstLine="176"/>
              <w:jc w:val="center"/>
              <w:rPr>
                <w:b/>
                <w:sz w:val="28"/>
                <w:szCs w:val="28"/>
              </w:rPr>
            </w:pPr>
            <w:r w:rsidRPr="00B057EF">
              <w:rPr>
                <w:b/>
                <w:sz w:val="28"/>
                <w:szCs w:val="28"/>
              </w:rPr>
              <w:t>Наименование подпрограммы</w:t>
            </w:r>
          </w:p>
          <w:p w:rsidR="00907F7C" w:rsidRPr="00B057EF" w:rsidRDefault="00907F7C" w:rsidP="00B35C5B">
            <w:pPr>
              <w:ind w:firstLine="176"/>
              <w:jc w:val="center"/>
              <w:rPr>
                <w:b/>
                <w:sz w:val="28"/>
                <w:szCs w:val="28"/>
              </w:rPr>
            </w:pPr>
          </w:p>
        </w:tc>
        <w:tc>
          <w:tcPr>
            <w:tcW w:w="5963" w:type="dxa"/>
          </w:tcPr>
          <w:p w:rsidR="00907F7C" w:rsidRPr="009C622B" w:rsidRDefault="00907F7C" w:rsidP="00B35C5B">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907F7C" w:rsidRPr="009C622B" w:rsidTr="00B35C5B">
        <w:trPr>
          <w:trHeight w:val="692"/>
        </w:trPr>
        <w:tc>
          <w:tcPr>
            <w:tcW w:w="4244" w:type="dxa"/>
          </w:tcPr>
          <w:p w:rsidR="00907F7C" w:rsidRPr="00B057EF" w:rsidRDefault="00907F7C" w:rsidP="00B35C5B">
            <w:pPr>
              <w:ind w:firstLine="176"/>
              <w:jc w:val="center"/>
              <w:rPr>
                <w:b/>
                <w:sz w:val="28"/>
                <w:szCs w:val="28"/>
              </w:rPr>
            </w:pPr>
            <w:r w:rsidRPr="00B057EF">
              <w:rPr>
                <w:b/>
                <w:sz w:val="28"/>
                <w:szCs w:val="28"/>
              </w:rPr>
              <w:t>Срок реализации подпрограммы</w:t>
            </w:r>
          </w:p>
        </w:tc>
        <w:tc>
          <w:tcPr>
            <w:tcW w:w="5963" w:type="dxa"/>
          </w:tcPr>
          <w:p w:rsidR="00907F7C" w:rsidRPr="008E301E" w:rsidRDefault="00907F7C" w:rsidP="00B35C5B">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07F7C" w:rsidRDefault="00907F7C" w:rsidP="00B35C5B">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07F7C" w:rsidRPr="009C622B" w:rsidRDefault="00907F7C" w:rsidP="00B35C5B">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07F7C" w:rsidRPr="009C622B" w:rsidTr="00B35C5B">
        <w:trPr>
          <w:trHeight w:val="692"/>
        </w:trPr>
        <w:tc>
          <w:tcPr>
            <w:tcW w:w="4244" w:type="dxa"/>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5963"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9C622B" w:rsidTr="00B35C5B">
        <w:trPr>
          <w:trHeight w:val="1395"/>
        </w:trPr>
        <w:tc>
          <w:tcPr>
            <w:tcW w:w="4244" w:type="dxa"/>
          </w:tcPr>
          <w:p w:rsidR="00907F7C" w:rsidRPr="00B057EF" w:rsidRDefault="00907F7C" w:rsidP="00B35C5B">
            <w:pPr>
              <w:ind w:firstLine="176"/>
              <w:jc w:val="center"/>
              <w:rPr>
                <w:b/>
                <w:sz w:val="28"/>
                <w:szCs w:val="28"/>
              </w:rPr>
            </w:pPr>
            <w:r w:rsidRPr="00B057EF">
              <w:rPr>
                <w:b/>
                <w:sz w:val="28"/>
                <w:szCs w:val="28"/>
              </w:rPr>
              <w:t xml:space="preserve">Исполнители </w:t>
            </w:r>
            <w:r>
              <w:rPr>
                <w:b/>
                <w:sz w:val="28"/>
                <w:szCs w:val="28"/>
              </w:rPr>
              <w:t xml:space="preserve">основных мероприятий(мероприятий) </w:t>
            </w:r>
            <w:r w:rsidRPr="00B057EF">
              <w:rPr>
                <w:b/>
                <w:sz w:val="28"/>
                <w:szCs w:val="28"/>
              </w:rPr>
              <w:t>подпрограммы</w:t>
            </w:r>
          </w:p>
        </w:tc>
        <w:tc>
          <w:tcPr>
            <w:tcW w:w="5963" w:type="dxa"/>
          </w:tcPr>
          <w:p w:rsidR="00907F7C" w:rsidRPr="009C622B" w:rsidRDefault="00907F7C" w:rsidP="00B35C5B">
            <w:pPr>
              <w:jc w:val="both"/>
              <w:rPr>
                <w:sz w:val="28"/>
                <w:szCs w:val="28"/>
              </w:rPr>
            </w:pPr>
            <w:r>
              <w:rPr>
                <w:sz w:val="28"/>
                <w:szCs w:val="28"/>
              </w:rPr>
              <w:t>Отдел  по делам культуры, молоде</w:t>
            </w:r>
            <w:r w:rsidRPr="009C622B">
              <w:rPr>
                <w:sz w:val="28"/>
                <w:szCs w:val="28"/>
              </w:rPr>
              <w:t>жи и спорта Администрации Комсомольского муниципального района</w:t>
            </w:r>
            <w:r>
              <w:rPr>
                <w:sz w:val="28"/>
                <w:szCs w:val="28"/>
              </w:rPr>
              <w:t xml:space="preserve"> Ивановской области</w:t>
            </w:r>
          </w:p>
          <w:p w:rsidR="00907F7C" w:rsidRPr="009C622B" w:rsidRDefault="00907F7C" w:rsidP="00B35C5B">
            <w:pPr>
              <w:jc w:val="both"/>
              <w:rPr>
                <w:sz w:val="28"/>
                <w:szCs w:val="28"/>
              </w:rPr>
            </w:pPr>
            <w:r>
              <w:rPr>
                <w:sz w:val="28"/>
                <w:szCs w:val="28"/>
              </w:rPr>
              <w:t>Муниципальное казе</w:t>
            </w:r>
            <w:r w:rsidRPr="009C622B">
              <w:rPr>
                <w:sz w:val="28"/>
                <w:szCs w:val="28"/>
              </w:rPr>
              <w:t xml:space="preserve">нное учреждение </w:t>
            </w:r>
            <w:r w:rsidRPr="002D2A86">
              <w:rPr>
                <w:sz w:val="28"/>
                <w:szCs w:val="28"/>
              </w:rPr>
              <w:t>"Центр обслуживания учреждений культуры Комсомольского муниципального района Ивановской области"</w:t>
            </w:r>
          </w:p>
        </w:tc>
      </w:tr>
      <w:tr w:rsidR="00907F7C" w:rsidRPr="009C622B" w:rsidTr="00B35C5B">
        <w:trPr>
          <w:trHeight w:val="3361"/>
        </w:trPr>
        <w:tc>
          <w:tcPr>
            <w:tcW w:w="4244" w:type="dxa"/>
          </w:tcPr>
          <w:p w:rsidR="00907F7C" w:rsidRPr="00B057EF" w:rsidRDefault="00907F7C" w:rsidP="00B35C5B">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907F7C" w:rsidRPr="009C622B" w:rsidRDefault="00907F7C" w:rsidP="00B35C5B">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907F7C" w:rsidRPr="009C622B" w:rsidRDefault="00907F7C" w:rsidP="00B35C5B">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907F7C" w:rsidRPr="009C622B" w:rsidTr="00B35C5B">
        <w:tc>
          <w:tcPr>
            <w:tcW w:w="4244" w:type="dxa"/>
          </w:tcPr>
          <w:p w:rsidR="00907F7C" w:rsidRPr="00B057EF" w:rsidRDefault="00907F7C" w:rsidP="00B35C5B">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907F7C" w:rsidRDefault="00907F7C" w:rsidP="00B35C5B">
            <w:pPr>
              <w:jc w:val="both"/>
              <w:rPr>
                <w:sz w:val="28"/>
                <w:szCs w:val="28"/>
              </w:rPr>
            </w:pPr>
            <w:r>
              <w:rPr>
                <w:sz w:val="28"/>
                <w:szCs w:val="28"/>
              </w:rPr>
              <w:t>2018 год – 2599330,82 руб.</w:t>
            </w:r>
          </w:p>
          <w:p w:rsidR="00907F7C" w:rsidRPr="0044115D" w:rsidRDefault="00907F7C" w:rsidP="00B35C5B">
            <w:pPr>
              <w:jc w:val="both"/>
              <w:rPr>
                <w:sz w:val="28"/>
                <w:szCs w:val="28"/>
              </w:rPr>
            </w:pPr>
            <w:r>
              <w:rPr>
                <w:sz w:val="28"/>
                <w:szCs w:val="28"/>
              </w:rPr>
              <w:t>2019</w:t>
            </w:r>
            <w:r w:rsidRPr="0044115D">
              <w:rPr>
                <w:sz w:val="28"/>
                <w:szCs w:val="28"/>
              </w:rPr>
              <w:t xml:space="preserve"> год –</w:t>
            </w:r>
            <w:r>
              <w:rPr>
                <w:sz w:val="28"/>
                <w:szCs w:val="28"/>
              </w:rPr>
              <w:t xml:space="preserve"> 4528689,00 </w:t>
            </w:r>
            <w:r w:rsidRPr="0044115D">
              <w:rPr>
                <w:sz w:val="28"/>
                <w:szCs w:val="28"/>
              </w:rPr>
              <w:t>р</w:t>
            </w:r>
            <w:r>
              <w:rPr>
                <w:sz w:val="28"/>
                <w:szCs w:val="28"/>
              </w:rPr>
              <w:t>уб</w:t>
            </w:r>
            <w:r w:rsidRPr="0044115D">
              <w:rPr>
                <w:sz w:val="28"/>
                <w:szCs w:val="28"/>
              </w:rPr>
              <w:t>.</w:t>
            </w:r>
          </w:p>
          <w:p w:rsidR="00907F7C" w:rsidRDefault="00907F7C" w:rsidP="00B35C5B">
            <w:pPr>
              <w:jc w:val="both"/>
              <w:rPr>
                <w:sz w:val="28"/>
                <w:szCs w:val="28"/>
              </w:rPr>
            </w:pPr>
            <w:r>
              <w:rPr>
                <w:sz w:val="28"/>
                <w:szCs w:val="28"/>
              </w:rPr>
              <w:t>2020</w:t>
            </w:r>
            <w:r w:rsidRPr="0044115D">
              <w:rPr>
                <w:sz w:val="28"/>
                <w:szCs w:val="28"/>
              </w:rPr>
              <w:t xml:space="preserve"> год –</w:t>
            </w:r>
            <w:r>
              <w:rPr>
                <w:sz w:val="28"/>
                <w:szCs w:val="28"/>
              </w:rPr>
              <w:t xml:space="preserve"> 2627391,00 </w:t>
            </w:r>
            <w:r w:rsidRPr="009C622B">
              <w:rPr>
                <w:sz w:val="28"/>
                <w:szCs w:val="28"/>
              </w:rPr>
              <w:t>р</w:t>
            </w:r>
            <w:r>
              <w:rPr>
                <w:sz w:val="28"/>
                <w:szCs w:val="28"/>
              </w:rPr>
              <w:t>уб</w:t>
            </w:r>
            <w:r w:rsidRPr="009C622B">
              <w:rPr>
                <w:sz w:val="28"/>
                <w:szCs w:val="28"/>
              </w:rPr>
              <w:t>.</w:t>
            </w:r>
          </w:p>
          <w:p w:rsidR="00907F7C" w:rsidRPr="009C622B" w:rsidRDefault="00907F7C" w:rsidP="00B35C5B">
            <w:pPr>
              <w:jc w:val="both"/>
              <w:rPr>
                <w:sz w:val="28"/>
                <w:szCs w:val="28"/>
              </w:rPr>
            </w:pPr>
            <w:r>
              <w:rPr>
                <w:sz w:val="28"/>
                <w:szCs w:val="28"/>
              </w:rPr>
              <w:t>2021 год -  2627391,00 руб.</w:t>
            </w:r>
          </w:p>
        </w:tc>
      </w:tr>
      <w:tr w:rsidR="00907F7C" w:rsidRPr="009C622B" w:rsidTr="00B35C5B">
        <w:tc>
          <w:tcPr>
            <w:tcW w:w="4244" w:type="dxa"/>
          </w:tcPr>
          <w:p w:rsidR="00907F7C" w:rsidRPr="00B057EF" w:rsidRDefault="00907F7C" w:rsidP="00B35C5B">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907F7C" w:rsidRPr="009C622B" w:rsidRDefault="00907F7C" w:rsidP="00B35C5B">
            <w:pPr>
              <w:ind w:firstLine="252"/>
              <w:jc w:val="both"/>
              <w:rPr>
                <w:color w:val="FF0000"/>
                <w:sz w:val="28"/>
                <w:szCs w:val="28"/>
              </w:rPr>
            </w:pPr>
            <w:r w:rsidRPr="009C622B">
              <w:rPr>
                <w:sz w:val="28"/>
                <w:szCs w:val="28"/>
              </w:rPr>
              <w:t xml:space="preserve">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w:t>
            </w:r>
            <w:r w:rsidRPr="009C622B">
              <w:rPr>
                <w:sz w:val="28"/>
                <w:szCs w:val="28"/>
              </w:rPr>
              <w:lastRenderedPageBreak/>
              <w:t>муниципального района</w:t>
            </w:r>
          </w:p>
        </w:tc>
      </w:tr>
    </w:tbl>
    <w:p w:rsidR="00907F7C" w:rsidRDefault="00907F7C" w:rsidP="00907F7C">
      <w:pPr>
        <w:jc w:val="center"/>
        <w:rPr>
          <w:b/>
          <w:bCs/>
          <w:sz w:val="28"/>
          <w:szCs w:val="28"/>
        </w:rPr>
      </w:pPr>
    </w:p>
    <w:p w:rsidR="00907F7C" w:rsidRDefault="00907F7C" w:rsidP="00907F7C">
      <w:pPr>
        <w:jc w:val="center"/>
        <w:rPr>
          <w:b/>
          <w:bCs/>
          <w:sz w:val="28"/>
          <w:szCs w:val="28"/>
        </w:rPr>
      </w:pPr>
    </w:p>
    <w:p w:rsidR="00907F7C" w:rsidRDefault="00907F7C" w:rsidP="00907F7C">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907F7C" w:rsidRPr="009C622B" w:rsidRDefault="00907F7C" w:rsidP="00907F7C">
      <w:pPr>
        <w:jc w:val="center"/>
        <w:rPr>
          <w:b/>
          <w:bCs/>
          <w:sz w:val="28"/>
          <w:szCs w:val="28"/>
        </w:rPr>
      </w:pPr>
    </w:p>
    <w:p w:rsidR="00907F7C" w:rsidRPr="009C622B" w:rsidRDefault="00907F7C" w:rsidP="00907F7C">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907F7C" w:rsidRPr="009C622B" w:rsidRDefault="00907F7C" w:rsidP="00907F7C">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молоде</w:t>
      </w:r>
      <w:r w:rsidRPr="009C622B">
        <w:rPr>
          <w:sz w:val="28"/>
          <w:szCs w:val="28"/>
        </w:rPr>
        <w:t>жи и спорта Администрации Комсомольского муниципального района.</w:t>
      </w:r>
    </w:p>
    <w:p w:rsidR="00907F7C" w:rsidRDefault="00907F7C" w:rsidP="00907F7C">
      <w:pPr>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Казенное  У</w:t>
      </w:r>
      <w:r w:rsidRPr="009C622B">
        <w:rPr>
          <w:sz w:val="28"/>
          <w:szCs w:val="28"/>
        </w:rPr>
        <w:t>чреждение</w:t>
      </w:r>
      <w:r>
        <w:rPr>
          <w:sz w:val="28"/>
          <w:szCs w:val="28"/>
        </w:rPr>
        <w:t xml:space="preserve"> </w:t>
      </w:r>
      <w:r w:rsidRPr="002D2A86">
        <w:rPr>
          <w:sz w:val="28"/>
          <w:szCs w:val="28"/>
        </w:rPr>
        <w:t>"Центр обслуживания учреждений культуры Комсомольского муниципального района Ивановской области"</w:t>
      </w:r>
      <w:r w:rsidRPr="009C622B">
        <w:rPr>
          <w:sz w:val="28"/>
          <w:szCs w:val="28"/>
        </w:rPr>
        <w:t>, обеспечивающее ведение   бухгалтерского и налогового учета учреждений подведомственных</w:t>
      </w:r>
      <w:r>
        <w:rPr>
          <w:sz w:val="28"/>
          <w:szCs w:val="28"/>
        </w:rPr>
        <w:t xml:space="preserve"> Отделу по делам культуры молоде</w:t>
      </w:r>
      <w:r w:rsidRPr="009C622B">
        <w:rPr>
          <w:sz w:val="28"/>
          <w:szCs w:val="28"/>
        </w:rPr>
        <w:t>жи и спорта Администрации Комсомольского муниципального района, на основе договоров, заключенных с руководителями указанных учреждений.</w:t>
      </w:r>
      <w:r w:rsidRPr="00A13E5A">
        <w:rPr>
          <w:sz w:val="28"/>
          <w:szCs w:val="28"/>
        </w:rPr>
        <w:t xml:space="preserve"> </w:t>
      </w:r>
      <w:r w:rsidRPr="002D2A86">
        <w:rPr>
          <w:sz w:val="28"/>
          <w:szCs w:val="28"/>
        </w:rPr>
        <w:t>МКУ "Центр обслуживания учреждений культуры Комсомольского муниципального района Ивановской области"</w:t>
      </w:r>
      <w:r>
        <w:rPr>
          <w:sz w:val="28"/>
          <w:szCs w:val="28"/>
        </w:rPr>
        <w:t xml:space="preserve"> наделён</w:t>
      </w:r>
      <w:r w:rsidRPr="009C622B">
        <w:rPr>
          <w:sz w:val="28"/>
          <w:szCs w:val="28"/>
        </w:rPr>
        <w:t xml:space="preserve"> полномочиями по осуществлению экономических расчетов расходов на опл</w:t>
      </w:r>
      <w:r>
        <w:rPr>
          <w:sz w:val="28"/>
          <w:szCs w:val="28"/>
        </w:rPr>
        <w:t>ату труда, содержания учреждений</w:t>
      </w:r>
      <w:r w:rsidRPr="009C622B">
        <w:rPr>
          <w:sz w:val="28"/>
          <w:szCs w:val="28"/>
        </w:rPr>
        <w:t xml:space="preserve">.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w:t>
      </w:r>
      <w:r w:rsidRPr="002D2A86">
        <w:rPr>
          <w:sz w:val="28"/>
          <w:szCs w:val="28"/>
        </w:rPr>
        <w:t xml:space="preserve">МКУ "Центр обслуживания учреждений культуры Комсомольского муниципального района Ивановской области" </w:t>
      </w:r>
    </w:p>
    <w:p w:rsidR="00907F7C" w:rsidRDefault="00907F7C" w:rsidP="00907F7C">
      <w:pPr>
        <w:jc w:val="both"/>
        <w:rPr>
          <w:sz w:val="28"/>
          <w:szCs w:val="28"/>
        </w:rPr>
      </w:pPr>
      <w:r>
        <w:rPr>
          <w:sz w:val="28"/>
          <w:szCs w:val="28"/>
        </w:rPr>
        <w:t>Подпрограммой предусмотрено выполнение следующих мероприятий:</w:t>
      </w:r>
    </w:p>
    <w:p w:rsidR="00907F7C" w:rsidRDefault="00907F7C" w:rsidP="00907F7C">
      <w:pPr>
        <w:numPr>
          <w:ilvl w:val="0"/>
          <w:numId w:val="28"/>
        </w:numPr>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907F7C" w:rsidRDefault="00907F7C" w:rsidP="00907F7C">
      <w:pPr>
        <w:numPr>
          <w:ilvl w:val="1"/>
          <w:numId w:val="28"/>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907F7C" w:rsidRDefault="00907F7C" w:rsidP="00907F7C">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numPr>
          <w:ilvl w:val="1"/>
          <w:numId w:val="28"/>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907F7C" w:rsidRDefault="00907F7C" w:rsidP="00907F7C">
      <w:pPr>
        <w:ind w:left="285"/>
        <w:jc w:val="both"/>
        <w:rPr>
          <w:sz w:val="28"/>
          <w:szCs w:val="28"/>
        </w:rPr>
      </w:pPr>
      <w:r w:rsidRPr="00516D1D">
        <w:rPr>
          <w:sz w:val="28"/>
          <w:szCs w:val="28"/>
        </w:rPr>
        <w:t>(Закупка товаров, работ и услуг для государственных (муниципальных) нужд)</w:t>
      </w:r>
    </w:p>
    <w:p w:rsidR="00907F7C" w:rsidRDefault="00907F7C" w:rsidP="00907F7C">
      <w:pPr>
        <w:numPr>
          <w:ilvl w:val="1"/>
          <w:numId w:val="28"/>
        </w:numPr>
        <w:jc w:val="both"/>
        <w:rPr>
          <w:sz w:val="28"/>
          <w:szCs w:val="28"/>
        </w:rPr>
      </w:pPr>
      <w:r w:rsidRPr="00516D1D">
        <w:rPr>
          <w:sz w:val="28"/>
          <w:szCs w:val="28"/>
        </w:rPr>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907F7C" w:rsidRPr="00516D1D" w:rsidRDefault="00907F7C" w:rsidP="00907F7C">
      <w:pPr>
        <w:jc w:val="both"/>
        <w:rPr>
          <w:sz w:val="28"/>
          <w:szCs w:val="28"/>
        </w:rPr>
      </w:pPr>
      <w:r>
        <w:rPr>
          <w:sz w:val="28"/>
          <w:szCs w:val="28"/>
        </w:rPr>
        <w:t xml:space="preserve">   </w:t>
      </w:r>
      <w:r w:rsidRPr="00516D1D">
        <w:rPr>
          <w:sz w:val="28"/>
          <w:szCs w:val="28"/>
        </w:rPr>
        <w:t xml:space="preserve"> (Иные бюджетные ассигнования)</w:t>
      </w:r>
    </w:p>
    <w:p w:rsidR="00907F7C" w:rsidRDefault="00907F7C" w:rsidP="00907F7C">
      <w:pPr>
        <w:numPr>
          <w:ilvl w:val="0"/>
          <w:numId w:val="28"/>
        </w:numPr>
        <w:jc w:val="both"/>
        <w:rPr>
          <w:sz w:val="28"/>
          <w:szCs w:val="28"/>
        </w:rPr>
      </w:pPr>
      <w:r w:rsidRPr="002D2A86">
        <w:rPr>
          <w:sz w:val="28"/>
          <w:szCs w:val="28"/>
        </w:rPr>
        <w:lastRenderedPageBreak/>
        <w:t xml:space="preserve">Основное мероприятие "Обеспечение деятельности МКУ "Центр обслуживания учреждений культуры Комсомольского муниципального района Ивановской области" </w:t>
      </w:r>
    </w:p>
    <w:p w:rsidR="00907F7C" w:rsidRDefault="00907F7C" w:rsidP="00907F7C">
      <w:pPr>
        <w:numPr>
          <w:ilvl w:val="1"/>
          <w:numId w:val="28"/>
        </w:numPr>
        <w:jc w:val="both"/>
        <w:rPr>
          <w:sz w:val="28"/>
          <w:szCs w:val="28"/>
        </w:rPr>
      </w:pPr>
      <w:r w:rsidRPr="002D2A86">
        <w:rPr>
          <w:sz w:val="28"/>
          <w:szCs w:val="28"/>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907F7C" w:rsidRDefault="00907F7C" w:rsidP="00907F7C">
      <w:pPr>
        <w:numPr>
          <w:ilvl w:val="1"/>
          <w:numId w:val="28"/>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p w:rsidR="00907F7C" w:rsidRDefault="00907F7C" w:rsidP="00907F7C">
      <w:pPr>
        <w:numPr>
          <w:ilvl w:val="1"/>
          <w:numId w:val="28"/>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r>
        <w:rPr>
          <w:sz w:val="28"/>
          <w:szCs w:val="28"/>
        </w:rPr>
        <w:t>)</w:t>
      </w:r>
    </w:p>
    <w:p w:rsidR="00907F7C" w:rsidRPr="002D2A86" w:rsidRDefault="00907F7C" w:rsidP="00907F7C">
      <w:pPr>
        <w:numPr>
          <w:ilvl w:val="1"/>
          <w:numId w:val="28"/>
        </w:numPr>
        <w:jc w:val="both"/>
        <w:rPr>
          <w:sz w:val="28"/>
          <w:szCs w:val="28"/>
        </w:rPr>
      </w:pPr>
      <w:r w:rsidRPr="002D2A86">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Pr="009C622B" w:rsidRDefault="00907F7C" w:rsidP="00907F7C">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907F7C" w:rsidRPr="009C622B" w:rsidRDefault="00907F7C" w:rsidP="00907F7C">
      <w:pPr>
        <w:ind w:firstLine="252"/>
        <w:jc w:val="both"/>
        <w:rPr>
          <w:sz w:val="28"/>
          <w:szCs w:val="28"/>
        </w:rPr>
      </w:pPr>
      <w:r w:rsidRPr="009C622B">
        <w:rPr>
          <w:sz w:val="28"/>
          <w:szCs w:val="28"/>
        </w:rPr>
        <w:t xml:space="preserve"> 1. Количество</w:t>
      </w:r>
      <w:r>
        <w:rPr>
          <w:sz w:val="28"/>
          <w:szCs w:val="28"/>
        </w:rPr>
        <w:t xml:space="preserve"> обслуживаемых учреждений (ед.)</w:t>
      </w:r>
    </w:p>
    <w:p w:rsidR="00907F7C" w:rsidRDefault="00907F7C" w:rsidP="00907F7C">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 xml:space="preserve"> (%)</w:t>
      </w:r>
    </w:p>
    <w:p w:rsidR="00907F7C" w:rsidRDefault="00907F7C" w:rsidP="00907F7C">
      <w:pPr>
        <w:autoSpaceDE w:val="0"/>
        <w:autoSpaceDN w:val="0"/>
        <w:adjustRightInd w:val="0"/>
        <w:outlineLvl w:val="3"/>
        <w:rPr>
          <w:b/>
          <w:sz w:val="28"/>
          <w:szCs w:val="28"/>
        </w:rPr>
      </w:pPr>
    </w:p>
    <w:p w:rsidR="00907F7C" w:rsidRDefault="00907F7C" w:rsidP="00907F7C">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907F7C" w:rsidRPr="009C622B" w:rsidRDefault="00907F7C" w:rsidP="00907F7C">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907F7C" w:rsidRPr="009C622B" w:rsidTr="00B35C5B">
        <w:trPr>
          <w:trHeight w:val="985"/>
        </w:trPr>
        <w:tc>
          <w:tcPr>
            <w:tcW w:w="568" w:type="dxa"/>
            <w:vMerge w:val="restart"/>
          </w:tcPr>
          <w:p w:rsidR="00907F7C" w:rsidRPr="009C622B" w:rsidRDefault="00907F7C" w:rsidP="00B35C5B">
            <w:pPr>
              <w:autoSpaceDE w:val="0"/>
              <w:autoSpaceDN w:val="0"/>
              <w:adjustRightInd w:val="0"/>
              <w:jc w:val="center"/>
            </w:pPr>
            <w:r w:rsidRPr="009C622B">
              <w:t xml:space="preserve">N </w:t>
            </w:r>
            <w:r w:rsidRPr="009C622B">
              <w:br/>
              <w:t>п/п</w:t>
            </w:r>
          </w:p>
        </w:tc>
        <w:tc>
          <w:tcPr>
            <w:tcW w:w="2551" w:type="dxa"/>
            <w:vMerge w:val="restart"/>
          </w:tcPr>
          <w:p w:rsidR="00907F7C" w:rsidRPr="009C622B" w:rsidRDefault="00907F7C" w:rsidP="00B35C5B">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907F7C" w:rsidRPr="009C622B" w:rsidRDefault="00907F7C" w:rsidP="00B35C5B">
            <w:pPr>
              <w:autoSpaceDE w:val="0"/>
              <w:autoSpaceDN w:val="0"/>
              <w:adjustRightInd w:val="0"/>
              <w:jc w:val="center"/>
            </w:pPr>
            <w:r w:rsidRPr="009C622B">
              <w:t xml:space="preserve">Единицы </w:t>
            </w:r>
            <w:r w:rsidRPr="009C622B">
              <w:br/>
              <w:t>измерения</w:t>
            </w:r>
          </w:p>
        </w:tc>
        <w:tc>
          <w:tcPr>
            <w:tcW w:w="2976" w:type="dxa"/>
            <w:gridSpan w:val="5"/>
          </w:tcPr>
          <w:p w:rsidR="00907F7C" w:rsidRPr="009C622B" w:rsidRDefault="00907F7C" w:rsidP="00B35C5B">
            <w:pPr>
              <w:autoSpaceDE w:val="0"/>
              <w:autoSpaceDN w:val="0"/>
              <w:adjustRightInd w:val="0"/>
              <w:jc w:val="center"/>
              <w:outlineLvl w:val="3"/>
              <w:rPr>
                <w:b/>
              </w:rPr>
            </w:pPr>
            <w:r w:rsidRPr="009C622B">
              <w:t>Значение показателя (индикатора)</w:t>
            </w:r>
          </w:p>
        </w:tc>
        <w:tc>
          <w:tcPr>
            <w:tcW w:w="1701" w:type="dxa"/>
            <w:vMerge w:val="restart"/>
          </w:tcPr>
          <w:p w:rsidR="00907F7C" w:rsidRPr="009C622B" w:rsidRDefault="00907F7C" w:rsidP="00B35C5B">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907F7C" w:rsidRPr="009C622B" w:rsidRDefault="00907F7C" w:rsidP="00B35C5B">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 (%)</w:t>
            </w:r>
          </w:p>
        </w:tc>
      </w:tr>
      <w:tr w:rsidR="00907F7C" w:rsidRPr="009C622B" w:rsidTr="00B35C5B">
        <w:tc>
          <w:tcPr>
            <w:tcW w:w="568" w:type="dxa"/>
            <w:vMerge/>
            <w:vAlign w:val="center"/>
          </w:tcPr>
          <w:p w:rsidR="00907F7C" w:rsidRPr="009C622B" w:rsidRDefault="00907F7C" w:rsidP="00B35C5B"/>
        </w:tc>
        <w:tc>
          <w:tcPr>
            <w:tcW w:w="2551" w:type="dxa"/>
            <w:vMerge/>
            <w:vAlign w:val="center"/>
          </w:tcPr>
          <w:p w:rsidR="00907F7C" w:rsidRPr="009C622B" w:rsidRDefault="00907F7C" w:rsidP="00B35C5B"/>
        </w:tc>
        <w:tc>
          <w:tcPr>
            <w:tcW w:w="1560" w:type="dxa"/>
            <w:vMerge/>
            <w:vAlign w:val="center"/>
          </w:tcPr>
          <w:p w:rsidR="00907F7C" w:rsidRPr="009C622B" w:rsidRDefault="00907F7C" w:rsidP="00B35C5B"/>
        </w:tc>
        <w:tc>
          <w:tcPr>
            <w:tcW w:w="2976" w:type="dxa"/>
            <w:gridSpan w:val="5"/>
          </w:tcPr>
          <w:p w:rsidR="00907F7C" w:rsidRPr="009C622B" w:rsidRDefault="00907F7C" w:rsidP="00B35C5B">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907F7C" w:rsidRPr="009C622B" w:rsidRDefault="00907F7C" w:rsidP="00B35C5B">
            <w:pPr>
              <w:rPr>
                <w:b/>
              </w:rPr>
            </w:pPr>
          </w:p>
        </w:tc>
        <w:tc>
          <w:tcPr>
            <w:tcW w:w="993" w:type="dxa"/>
            <w:gridSpan w:val="2"/>
            <w:vMerge/>
            <w:vAlign w:val="center"/>
          </w:tcPr>
          <w:p w:rsidR="00907F7C" w:rsidRPr="009C622B" w:rsidRDefault="00907F7C" w:rsidP="00B35C5B"/>
        </w:tc>
      </w:tr>
      <w:tr w:rsidR="00907F7C" w:rsidRPr="009C622B" w:rsidTr="00B35C5B">
        <w:tc>
          <w:tcPr>
            <w:tcW w:w="568" w:type="dxa"/>
            <w:vMerge/>
            <w:vAlign w:val="center"/>
          </w:tcPr>
          <w:p w:rsidR="00907F7C" w:rsidRPr="009C622B" w:rsidRDefault="00907F7C" w:rsidP="00B35C5B"/>
        </w:tc>
        <w:tc>
          <w:tcPr>
            <w:tcW w:w="2551" w:type="dxa"/>
            <w:vMerge/>
            <w:vAlign w:val="center"/>
          </w:tcPr>
          <w:p w:rsidR="00907F7C" w:rsidRPr="009C622B" w:rsidRDefault="00907F7C" w:rsidP="00B35C5B"/>
        </w:tc>
        <w:tc>
          <w:tcPr>
            <w:tcW w:w="1560" w:type="dxa"/>
            <w:vMerge/>
            <w:vAlign w:val="center"/>
          </w:tcPr>
          <w:p w:rsidR="00907F7C" w:rsidRPr="009C622B" w:rsidRDefault="00907F7C" w:rsidP="00B35C5B"/>
        </w:tc>
        <w:tc>
          <w:tcPr>
            <w:tcW w:w="992" w:type="dxa"/>
          </w:tcPr>
          <w:p w:rsidR="00907F7C" w:rsidRPr="009C622B" w:rsidRDefault="00907F7C" w:rsidP="00B35C5B">
            <w:pPr>
              <w:autoSpaceDE w:val="0"/>
              <w:autoSpaceDN w:val="0"/>
              <w:adjustRightInd w:val="0"/>
              <w:jc w:val="center"/>
              <w:outlineLvl w:val="3"/>
            </w:pPr>
            <w:r>
              <w:t>2019</w:t>
            </w:r>
          </w:p>
        </w:tc>
        <w:tc>
          <w:tcPr>
            <w:tcW w:w="992" w:type="dxa"/>
            <w:gridSpan w:val="2"/>
          </w:tcPr>
          <w:p w:rsidR="00907F7C" w:rsidRPr="009C622B" w:rsidRDefault="00907F7C" w:rsidP="00B35C5B">
            <w:pPr>
              <w:autoSpaceDE w:val="0"/>
              <w:autoSpaceDN w:val="0"/>
              <w:adjustRightInd w:val="0"/>
              <w:jc w:val="center"/>
              <w:outlineLvl w:val="3"/>
            </w:pPr>
            <w:r>
              <w:t>2020</w:t>
            </w:r>
          </w:p>
        </w:tc>
        <w:tc>
          <w:tcPr>
            <w:tcW w:w="992" w:type="dxa"/>
            <w:gridSpan w:val="2"/>
          </w:tcPr>
          <w:p w:rsidR="00907F7C" w:rsidRPr="009C622B" w:rsidRDefault="00907F7C" w:rsidP="00B35C5B">
            <w:pPr>
              <w:autoSpaceDE w:val="0"/>
              <w:autoSpaceDN w:val="0"/>
              <w:adjustRightInd w:val="0"/>
              <w:jc w:val="center"/>
              <w:outlineLvl w:val="3"/>
            </w:pPr>
            <w:r w:rsidRPr="009C622B">
              <w:t>20</w:t>
            </w:r>
            <w:r>
              <w:t>21</w:t>
            </w:r>
          </w:p>
        </w:tc>
        <w:tc>
          <w:tcPr>
            <w:tcW w:w="1701" w:type="dxa"/>
          </w:tcPr>
          <w:p w:rsidR="00907F7C" w:rsidRPr="009C622B" w:rsidRDefault="00907F7C" w:rsidP="00B35C5B">
            <w:pPr>
              <w:autoSpaceDE w:val="0"/>
              <w:autoSpaceDN w:val="0"/>
              <w:adjustRightInd w:val="0"/>
              <w:jc w:val="center"/>
              <w:outlineLvl w:val="3"/>
            </w:pPr>
          </w:p>
        </w:tc>
        <w:tc>
          <w:tcPr>
            <w:tcW w:w="993" w:type="dxa"/>
            <w:gridSpan w:val="2"/>
            <w:vMerge/>
            <w:vAlign w:val="center"/>
          </w:tcPr>
          <w:p w:rsidR="00907F7C" w:rsidRPr="009C622B" w:rsidRDefault="00907F7C" w:rsidP="00B35C5B"/>
        </w:tc>
      </w:tr>
      <w:tr w:rsidR="00907F7C" w:rsidRPr="009C622B" w:rsidTr="00B35C5B">
        <w:trPr>
          <w:trHeight w:val="391"/>
        </w:trPr>
        <w:tc>
          <w:tcPr>
            <w:tcW w:w="568" w:type="dxa"/>
          </w:tcPr>
          <w:p w:rsidR="00907F7C" w:rsidRPr="009C622B" w:rsidRDefault="00907F7C" w:rsidP="00B35C5B">
            <w:pPr>
              <w:autoSpaceDE w:val="0"/>
              <w:autoSpaceDN w:val="0"/>
              <w:adjustRightInd w:val="0"/>
              <w:jc w:val="center"/>
              <w:outlineLvl w:val="3"/>
            </w:pPr>
            <w:r w:rsidRPr="009C622B">
              <w:t>1</w:t>
            </w:r>
          </w:p>
        </w:tc>
        <w:tc>
          <w:tcPr>
            <w:tcW w:w="2551" w:type="dxa"/>
          </w:tcPr>
          <w:p w:rsidR="00907F7C" w:rsidRPr="009C622B" w:rsidRDefault="00907F7C" w:rsidP="00B35C5B">
            <w:pPr>
              <w:autoSpaceDE w:val="0"/>
              <w:autoSpaceDN w:val="0"/>
              <w:adjustRightInd w:val="0"/>
              <w:jc w:val="center"/>
              <w:outlineLvl w:val="3"/>
            </w:pPr>
            <w:r w:rsidRPr="009C622B">
              <w:t>2</w:t>
            </w:r>
          </w:p>
        </w:tc>
        <w:tc>
          <w:tcPr>
            <w:tcW w:w="1560" w:type="dxa"/>
          </w:tcPr>
          <w:p w:rsidR="00907F7C" w:rsidRPr="009C622B" w:rsidRDefault="00907F7C" w:rsidP="00B35C5B">
            <w:pPr>
              <w:autoSpaceDE w:val="0"/>
              <w:autoSpaceDN w:val="0"/>
              <w:adjustRightInd w:val="0"/>
              <w:jc w:val="center"/>
              <w:outlineLvl w:val="3"/>
            </w:pPr>
            <w:r w:rsidRPr="009C622B">
              <w:t>3</w:t>
            </w:r>
          </w:p>
        </w:tc>
        <w:tc>
          <w:tcPr>
            <w:tcW w:w="992" w:type="dxa"/>
          </w:tcPr>
          <w:p w:rsidR="00907F7C" w:rsidRPr="009C622B" w:rsidRDefault="00907F7C" w:rsidP="00B35C5B">
            <w:pPr>
              <w:autoSpaceDE w:val="0"/>
              <w:autoSpaceDN w:val="0"/>
              <w:adjustRightInd w:val="0"/>
              <w:jc w:val="center"/>
              <w:outlineLvl w:val="3"/>
            </w:pPr>
            <w:r w:rsidRPr="009C622B">
              <w:t>4</w:t>
            </w:r>
          </w:p>
        </w:tc>
        <w:tc>
          <w:tcPr>
            <w:tcW w:w="992" w:type="dxa"/>
            <w:gridSpan w:val="2"/>
          </w:tcPr>
          <w:p w:rsidR="00907F7C" w:rsidRPr="009C622B" w:rsidRDefault="00907F7C" w:rsidP="00B35C5B">
            <w:pPr>
              <w:autoSpaceDE w:val="0"/>
              <w:autoSpaceDN w:val="0"/>
              <w:adjustRightInd w:val="0"/>
              <w:jc w:val="center"/>
              <w:outlineLvl w:val="3"/>
            </w:pPr>
            <w:r w:rsidRPr="009C622B">
              <w:t>5</w:t>
            </w:r>
          </w:p>
        </w:tc>
        <w:tc>
          <w:tcPr>
            <w:tcW w:w="992" w:type="dxa"/>
            <w:gridSpan w:val="2"/>
          </w:tcPr>
          <w:p w:rsidR="00907F7C" w:rsidRPr="009C622B" w:rsidRDefault="00907F7C" w:rsidP="00B35C5B">
            <w:pPr>
              <w:autoSpaceDE w:val="0"/>
              <w:autoSpaceDN w:val="0"/>
              <w:adjustRightInd w:val="0"/>
              <w:jc w:val="center"/>
              <w:outlineLvl w:val="3"/>
            </w:pPr>
            <w:r w:rsidRPr="009C622B">
              <w:t>6</w:t>
            </w:r>
          </w:p>
        </w:tc>
        <w:tc>
          <w:tcPr>
            <w:tcW w:w="1701" w:type="dxa"/>
          </w:tcPr>
          <w:p w:rsidR="00907F7C" w:rsidRPr="009C622B" w:rsidRDefault="00907F7C" w:rsidP="00B35C5B">
            <w:pPr>
              <w:autoSpaceDE w:val="0"/>
              <w:autoSpaceDN w:val="0"/>
              <w:adjustRightInd w:val="0"/>
              <w:jc w:val="center"/>
              <w:outlineLvl w:val="3"/>
            </w:pPr>
            <w:r w:rsidRPr="009C622B">
              <w:t>7</w:t>
            </w:r>
          </w:p>
        </w:tc>
        <w:tc>
          <w:tcPr>
            <w:tcW w:w="993" w:type="dxa"/>
            <w:gridSpan w:val="2"/>
          </w:tcPr>
          <w:p w:rsidR="00907F7C" w:rsidRPr="009C622B" w:rsidRDefault="00907F7C" w:rsidP="00B35C5B">
            <w:pPr>
              <w:autoSpaceDE w:val="0"/>
              <w:autoSpaceDN w:val="0"/>
              <w:adjustRightInd w:val="0"/>
              <w:jc w:val="center"/>
              <w:outlineLvl w:val="3"/>
            </w:pPr>
            <w:r w:rsidRPr="009C622B">
              <w:t>8</w:t>
            </w:r>
          </w:p>
        </w:tc>
      </w:tr>
      <w:tr w:rsidR="00907F7C" w:rsidRPr="009C622B" w:rsidTr="00B35C5B">
        <w:trPr>
          <w:trHeight w:val="914"/>
        </w:trPr>
        <w:tc>
          <w:tcPr>
            <w:tcW w:w="568" w:type="dxa"/>
          </w:tcPr>
          <w:p w:rsidR="00907F7C" w:rsidRPr="009C622B" w:rsidRDefault="00907F7C" w:rsidP="00B35C5B">
            <w:pPr>
              <w:autoSpaceDE w:val="0"/>
              <w:autoSpaceDN w:val="0"/>
              <w:adjustRightInd w:val="0"/>
              <w:jc w:val="both"/>
              <w:outlineLvl w:val="3"/>
            </w:pPr>
            <w:r w:rsidRPr="009C622B">
              <w:t>1.</w:t>
            </w:r>
          </w:p>
        </w:tc>
        <w:tc>
          <w:tcPr>
            <w:tcW w:w="8788" w:type="dxa"/>
            <w:gridSpan w:val="8"/>
          </w:tcPr>
          <w:p w:rsidR="00907F7C" w:rsidRPr="009C622B" w:rsidRDefault="00907F7C" w:rsidP="00B35C5B">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907F7C" w:rsidRPr="009C622B" w:rsidRDefault="00907F7C" w:rsidP="00B35C5B">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907F7C" w:rsidRPr="009C622B" w:rsidRDefault="00907F7C" w:rsidP="00B35C5B">
            <w:pPr>
              <w:autoSpaceDE w:val="0"/>
              <w:autoSpaceDN w:val="0"/>
              <w:adjustRightInd w:val="0"/>
              <w:jc w:val="both"/>
              <w:outlineLvl w:val="3"/>
            </w:pPr>
            <w:r w:rsidRPr="009C622B">
              <w:t>100</w:t>
            </w:r>
          </w:p>
        </w:tc>
      </w:tr>
      <w:tr w:rsidR="00907F7C" w:rsidRPr="009C622B" w:rsidTr="00B35C5B">
        <w:tc>
          <w:tcPr>
            <w:tcW w:w="568" w:type="dxa"/>
          </w:tcPr>
          <w:p w:rsidR="00907F7C" w:rsidRPr="009C622B" w:rsidRDefault="00907F7C" w:rsidP="00B35C5B">
            <w:pPr>
              <w:autoSpaceDE w:val="0"/>
              <w:autoSpaceDN w:val="0"/>
              <w:adjustRightInd w:val="0"/>
              <w:jc w:val="both"/>
              <w:outlineLvl w:val="3"/>
            </w:pPr>
            <w:r>
              <w:t>1.1</w:t>
            </w:r>
          </w:p>
        </w:tc>
        <w:tc>
          <w:tcPr>
            <w:tcW w:w="2551" w:type="dxa"/>
          </w:tcPr>
          <w:p w:rsidR="00907F7C" w:rsidRPr="009C622B" w:rsidRDefault="00907F7C" w:rsidP="00B35C5B">
            <w:pPr>
              <w:autoSpaceDE w:val="0"/>
              <w:autoSpaceDN w:val="0"/>
              <w:adjustRightInd w:val="0"/>
              <w:outlineLvl w:val="3"/>
            </w:pPr>
            <w:r w:rsidRPr="009C622B">
              <w:t>Количество обслуживаемых учреждений</w:t>
            </w:r>
          </w:p>
        </w:tc>
        <w:tc>
          <w:tcPr>
            <w:tcW w:w="1560" w:type="dxa"/>
          </w:tcPr>
          <w:p w:rsidR="00907F7C" w:rsidRPr="009C622B" w:rsidRDefault="00907F7C" w:rsidP="00B35C5B">
            <w:pPr>
              <w:autoSpaceDE w:val="0"/>
              <w:autoSpaceDN w:val="0"/>
              <w:adjustRightInd w:val="0"/>
              <w:jc w:val="center"/>
              <w:outlineLvl w:val="3"/>
            </w:pPr>
            <w:r w:rsidRPr="009C622B">
              <w:t>Кол-во учреждений</w:t>
            </w:r>
          </w:p>
        </w:tc>
        <w:tc>
          <w:tcPr>
            <w:tcW w:w="1349" w:type="dxa"/>
            <w:gridSpan w:val="2"/>
          </w:tcPr>
          <w:p w:rsidR="00907F7C" w:rsidRPr="009C622B" w:rsidRDefault="00907F7C" w:rsidP="00B35C5B">
            <w:pPr>
              <w:autoSpaceDE w:val="0"/>
              <w:autoSpaceDN w:val="0"/>
              <w:adjustRightInd w:val="0"/>
              <w:jc w:val="center"/>
              <w:outlineLvl w:val="3"/>
            </w:pPr>
            <w:r>
              <w:t>7</w:t>
            </w:r>
          </w:p>
        </w:tc>
        <w:tc>
          <w:tcPr>
            <w:tcW w:w="831" w:type="dxa"/>
            <w:gridSpan w:val="2"/>
          </w:tcPr>
          <w:p w:rsidR="00907F7C" w:rsidRPr="009C622B" w:rsidRDefault="00907F7C" w:rsidP="00B35C5B">
            <w:pPr>
              <w:autoSpaceDE w:val="0"/>
              <w:autoSpaceDN w:val="0"/>
              <w:adjustRightInd w:val="0"/>
              <w:jc w:val="center"/>
              <w:outlineLvl w:val="3"/>
            </w:pPr>
            <w:r>
              <w:t>7</w:t>
            </w:r>
          </w:p>
        </w:tc>
        <w:tc>
          <w:tcPr>
            <w:tcW w:w="796" w:type="dxa"/>
          </w:tcPr>
          <w:p w:rsidR="00907F7C" w:rsidRPr="009C622B" w:rsidRDefault="00907F7C" w:rsidP="00B35C5B">
            <w:pPr>
              <w:autoSpaceDE w:val="0"/>
              <w:autoSpaceDN w:val="0"/>
              <w:adjustRightInd w:val="0"/>
              <w:jc w:val="center"/>
              <w:outlineLvl w:val="3"/>
            </w:pPr>
            <w:r>
              <w:t>7</w:t>
            </w:r>
          </w:p>
        </w:tc>
        <w:tc>
          <w:tcPr>
            <w:tcW w:w="1701" w:type="dxa"/>
          </w:tcPr>
          <w:p w:rsidR="00907F7C" w:rsidRPr="009C622B" w:rsidRDefault="00907F7C" w:rsidP="00B35C5B">
            <w:pPr>
              <w:autoSpaceDE w:val="0"/>
              <w:autoSpaceDN w:val="0"/>
              <w:adjustRightInd w:val="0"/>
              <w:jc w:val="center"/>
              <w:outlineLvl w:val="3"/>
            </w:pPr>
            <w:r w:rsidRPr="009C622B">
              <w:t>Договоры на обслуживание учреждений</w:t>
            </w:r>
          </w:p>
        </w:tc>
        <w:tc>
          <w:tcPr>
            <w:tcW w:w="993" w:type="dxa"/>
            <w:gridSpan w:val="2"/>
          </w:tcPr>
          <w:p w:rsidR="00907F7C" w:rsidRPr="009C622B" w:rsidRDefault="00907F7C" w:rsidP="00B35C5B">
            <w:pPr>
              <w:autoSpaceDE w:val="0"/>
              <w:autoSpaceDN w:val="0"/>
              <w:adjustRightInd w:val="0"/>
              <w:jc w:val="both"/>
              <w:outlineLvl w:val="3"/>
            </w:pPr>
          </w:p>
        </w:tc>
      </w:tr>
      <w:tr w:rsidR="00907F7C" w:rsidRPr="009C622B" w:rsidTr="00B35C5B">
        <w:tc>
          <w:tcPr>
            <w:tcW w:w="568" w:type="dxa"/>
          </w:tcPr>
          <w:p w:rsidR="00907F7C" w:rsidRPr="009C622B" w:rsidRDefault="00907F7C" w:rsidP="00B35C5B">
            <w:pPr>
              <w:autoSpaceDE w:val="0"/>
              <w:autoSpaceDN w:val="0"/>
              <w:adjustRightInd w:val="0"/>
              <w:jc w:val="both"/>
              <w:outlineLvl w:val="3"/>
            </w:pPr>
          </w:p>
        </w:tc>
        <w:tc>
          <w:tcPr>
            <w:tcW w:w="9781" w:type="dxa"/>
            <w:gridSpan w:val="10"/>
          </w:tcPr>
          <w:p w:rsidR="00907F7C" w:rsidRPr="009C622B" w:rsidRDefault="00907F7C" w:rsidP="00B35C5B">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907F7C" w:rsidRPr="009C622B" w:rsidRDefault="00907F7C" w:rsidP="00B35C5B">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907F7C" w:rsidRPr="009C622B" w:rsidRDefault="00907F7C" w:rsidP="00B35C5B">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907F7C" w:rsidRPr="009C622B" w:rsidRDefault="00907F7C" w:rsidP="00B35C5B">
            <w:pPr>
              <w:ind w:left="252"/>
              <w:jc w:val="both"/>
            </w:pPr>
            <w:r w:rsidRPr="009C622B">
              <w:lastRenderedPageBreak/>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907F7C" w:rsidRDefault="00907F7C" w:rsidP="00B35C5B">
            <w:pPr>
              <w:autoSpaceDE w:val="0"/>
              <w:autoSpaceDN w:val="0"/>
              <w:adjustRightInd w:val="0"/>
              <w:jc w:val="both"/>
              <w:outlineLvl w:val="3"/>
            </w:pPr>
            <w:r w:rsidRPr="009C622B">
              <w:t xml:space="preserve">     5)Повышение качества выполняемых функций</w:t>
            </w:r>
          </w:p>
          <w:p w:rsidR="00907F7C" w:rsidRPr="009C622B" w:rsidRDefault="00907F7C" w:rsidP="00B35C5B">
            <w:pPr>
              <w:autoSpaceDE w:val="0"/>
              <w:autoSpaceDN w:val="0"/>
              <w:adjustRightInd w:val="0"/>
              <w:jc w:val="both"/>
              <w:outlineLvl w:val="3"/>
            </w:pPr>
          </w:p>
        </w:tc>
      </w:tr>
      <w:tr w:rsidR="00907F7C" w:rsidRPr="009C622B" w:rsidTr="00B35C5B">
        <w:tc>
          <w:tcPr>
            <w:tcW w:w="568" w:type="dxa"/>
          </w:tcPr>
          <w:p w:rsidR="00907F7C" w:rsidRPr="009C622B" w:rsidRDefault="00907F7C" w:rsidP="00B35C5B">
            <w:pPr>
              <w:autoSpaceDE w:val="0"/>
              <w:autoSpaceDN w:val="0"/>
              <w:adjustRightInd w:val="0"/>
              <w:jc w:val="both"/>
              <w:outlineLvl w:val="3"/>
            </w:pPr>
            <w:r>
              <w:lastRenderedPageBreak/>
              <w:t>1.2</w:t>
            </w:r>
          </w:p>
        </w:tc>
        <w:tc>
          <w:tcPr>
            <w:tcW w:w="2551" w:type="dxa"/>
          </w:tcPr>
          <w:p w:rsidR="00907F7C" w:rsidRPr="009C622B" w:rsidRDefault="00907F7C" w:rsidP="00B35C5B">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907F7C" w:rsidRPr="009C622B" w:rsidRDefault="00907F7C" w:rsidP="00B35C5B">
            <w:pPr>
              <w:autoSpaceDE w:val="0"/>
              <w:autoSpaceDN w:val="0"/>
              <w:adjustRightInd w:val="0"/>
              <w:jc w:val="center"/>
              <w:outlineLvl w:val="3"/>
            </w:pPr>
            <w:r w:rsidRPr="009C622B">
              <w:t>%</w:t>
            </w:r>
          </w:p>
        </w:tc>
        <w:tc>
          <w:tcPr>
            <w:tcW w:w="1349" w:type="dxa"/>
            <w:gridSpan w:val="2"/>
          </w:tcPr>
          <w:p w:rsidR="00907F7C" w:rsidRPr="009C622B" w:rsidRDefault="00907F7C" w:rsidP="00B35C5B">
            <w:pPr>
              <w:autoSpaceDE w:val="0"/>
              <w:autoSpaceDN w:val="0"/>
              <w:adjustRightInd w:val="0"/>
              <w:jc w:val="center"/>
              <w:outlineLvl w:val="3"/>
            </w:pPr>
            <w:r w:rsidRPr="009C622B">
              <w:t>100</w:t>
            </w:r>
          </w:p>
        </w:tc>
        <w:tc>
          <w:tcPr>
            <w:tcW w:w="831" w:type="dxa"/>
            <w:gridSpan w:val="2"/>
          </w:tcPr>
          <w:p w:rsidR="00907F7C" w:rsidRPr="009C622B" w:rsidRDefault="00907F7C" w:rsidP="00B35C5B">
            <w:pPr>
              <w:autoSpaceDE w:val="0"/>
              <w:autoSpaceDN w:val="0"/>
              <w:adjustRightInd w:val="0"/>
              <w:jc w:val="center"/>
              <w:outlineLvl w:val="3"/>
            </w:pPr>
            <w:r w:rsidRPr="009C622B">
              <w:t>100</w:t>
            </w:r>
          </w:p>
        </w:tc>
        <w:tc>
          <w:tcPr>
            <w:tcW w:w="796" w:type="dxa"/>
          </w:tcPr>
          <w:p w:rsidR="00907F7C" w:rsidRPr="009C622B" w:rsidRDefault="00907F7C" w:rsidP="00B35C5B">
            <w:pPr>
              <w:autoSpaceDE w:val="0"/>
              <w:autoSpaceDN w:val="0"/>
              <w:adjustRightInd w:val="0"/>
              <w:jc w:val="center"/>
              <w:outlineLvl w:val="3"/>
            </w:pPr>
            <w:r w:rsidRPr="009C622B">
              <w:t>100</w:t>
            </w:r>
          </w:p>
        </w:tc>
        <w:tc>
          <w:tcPr>
            <w:tcW w:w="1928" w:type="dxa"/>
            <w:gridSpan w:val="2"/>
          </w:tcPr>
          <w:p w:rsidR="00907F7C" w:rsidRPr="009C622B" w:rsidRDefault="00907F7C" w:rsidP="00B35C5B">
            <w:pPr>
              <w:autoSpaceDE w:val="0"/>
              <w:autoSpaceDN w:val="0"/>
              <w:adjustRightInd w:val="0"/>
              <w:jc w:val="center"/>
              <w:outlineLvl w:val="3"/>
            </w:pPr>
            <w:r w:rsidRPr="009C622B">
              <w:t>Мониторинг</w:t>
            </w:r>
          </w:p>
        </w:tc>
        <w:tc>
          <w:tcPr>
            <w:tcW w:w="766" w:type="dxa"/>
          </w:tcPr>
          <w:p w:rsidR="00907F7C" w:rsidRPr="009C622B" w:rsidRDefault="00907F7C" w:rsidP="00B35C5B">
            <w:pPr>
              <w:autoSpaceDE w:val="0"/>
              <w:autoSpaceDN w:val="0"/>
              <w:adjustRightInd w:val="0"/>
              <w:jc w:val="both"/>
              <w:outlineLvl w:val="3"/>
            </w:pPr>
            <w:r w:rsidRPr="009C622B">
              <w:t>100</w:t>
            </w:r>
          </w:p>
        </w:tc>
      </w:tr>
    </w:tbl>
    <w:p w:rsidR="00907F7C" w:rsidRPr="002D6EF2" w:rsidRDefault="00907F7C" w:rsidP="00907F7C"/>
    <w:p w:rsidR="00907F7C" w:rsidRDefault="00907F7C" w:rsidP="00907F7C">
      <w:pPr>
        <w:autoSpaceDE w:val="0"/>
        <w:autoSpaceDN w:val="0"/>
        <w:adjustRightInd w:val="0"/>
        <w:jc w:val="center"/>
        <w:outlineLvl w:val="3"/>
        <w:rPr>
          <w:b/>
          <w:sz w:val="28"/>
          <w:szCs w:val="28"/>
        </w:rPr>
        <w:sectPr w:rsidR="00907F7C" w:rsidSect="00B35C5B">
          <w:pgSz w:w="11906" w:h="16838"/>
          <w:pgMar w:top="567" w:right="284" w:bottom="567" w:left="1021" w:header="709" w:footer="709" w:gutter="0"/>
          <w:pgNumType w:start="2"/>
          <w:cols w:space="720"/>
        </w:sectPr>
      </w:pPr>
    </w:p>
    <w:p w:rsidR="00907F7C" w:rsidRPr="002D6EF2" w:rsidRDefault="00907F7C" w:rsidP="00907F7C">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907F7C" w:rsidRPr="002D6EF2" w:rsidRDefault="00907F7C" w:rsidP="00907F7C">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907F7C" w:rsidRPr="00955C55" w:rsidTr="00B35C5B">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907F7C" w:rsidRPr="00955C55" w:rsidRDefault="00907F7C" w:rsidP="00B35C5B">
            <w:pPr>
              <w:autoSpaceDE w:val="0"/>
              <w:autoSpaceDN w:val="0"/>
              <w:adjustRightInd w:val="0"/>
              <w:jc w:val="center"/>
            </w:pPr>
            <w:r w:rsidRPr="00955C55">
              <w:t xml:space="preserve">N </w:t>
            </w:r>
            <w:r w:rsidRPr="00955C55">
              <w:br/>
              <w:t>п/п</w:t>
            </w:r>
          </w:p>
        </w:tc>
        <w:tc>
          <w:tcPr>
            <w:tcW w:w="2579" w:type="dxa"/>
            <w:vMerge w:val="restart"/>
            <w:tcBorders>
              <w:top w:val="single" w:sz="6" w:space="0" w:color="auto"/>
              <w:left w:val="single" w:sz="6" w:space="0" w:color="auto"/>
              <w:bottom w:val="nil"/>
              <w:right w:val="single" w:sz="6" w:space="0" w:color="auto"/>
            </w:tcBorders>
          </w:tcPr>
          <w:p w:rsidR="00907F7C" w:rsidRPr="00955C55" w:rsidRDefault="00907F7C" w:rsidP="00B35C5B">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907F7C" w:rsidRPr="00955C55" w:rsidRDefault="00907F7C" w:rsidP="00B35C5B">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907F7C" w:rsidRPr="00955C55" w:rsidRDefault="00907F7C" w:rsidP="00B35C5B">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907F7C" w:rsidRPr="00955C55" w:rsidTr="00B35C5B">
        <w:trPr>
          <w:cantSplit/>
          <w:trHeight w:val="480"/>
          <w:tblHeader/>
        </w:trPr>
        <w:tc>
          <w:tcPr>
            <w:tcW w:w="360" w:type="dxa"/>
            <w:vMerge/>
            <w:tcBorders>
              <w:top w:val="nil"/>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2018</w:t>
            </w:r>
          </w:p>
        </w:tc>
        <w:tc>
          <w:tcPr>
            <w:tcW w:w="90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2019</w:t>
            </w:r>
          </w:p>
        </w:tc>
        <w:tc>
          <w:tcPr>
            <w:tcW w:w="8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2020</w:t>
            </w:r>
          </w:p>
        </w:tc>
        <w:tc>
          <w:tcPr>
            <w:tcW w:w="8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2021</w:t>
            </w: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2018</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2020</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2021</w:t>
            </w:r>
          </w:p>
        </w:tc>
        <w:tc>
          <w:tcPr>
            <w:tcW w:w="3078" w:type="dxa"/>
            <w:vMerge/>
            <w:tcBorders>
              <w:top w:val="nil"/>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p>
        </w:tc>
      </w:tr>
      <w:tr w:rsidR="00907F7C" w:rsidRPr="00955C55" w:rsidTr="00B35C5B">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12</w:t>
            </w:r>
          </w:p>
        </w:tc>
      </w:tr>
      <w:tr w:rsidR="00907F7C" w:rsidRPr="00955C55" w:rsidTr="00B35C5B">
        <w:trPr>
          <w:cantSplit/>
          <w:trHeight w:val="360"/>
        </w:trPr>
        <w:tc>
          <w:tcPr>
            <w:tcW w:w="36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907F7C" w:rsidRPr="00955C55" w:rsidRDefault="00907F7C" w:rsidP="00B35C5B">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907F7C" w:rsidRPr="00955C55" w:rsidTr="00B35C5B">
        <w:trPr>
          <w:cantSplit/>
          <w:trHeight w:val="360"/>
        </w:trPr>
        <w:tc>
          <w:tcPr>
            <w:tcW w:w="360"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907F7C" w:rsidRPr="00955C55" w:rsidRDefault="00907F7C" w:rsidP="00B35C5B">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907F7C" w:rsidRPr="00955C55" w:rsidRDefault="00907F7C" w:rsidP="00B35C5B">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907F7C" w:rsidRPr="00955C55" w:rsidRDefault="00907F7C" w:rsidP="00B35C5B">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907F7C" w:rsidRPr="00955C55" w:rsidRDefault="00907F7C" w:rsidP="00B35C5B">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907F7C" w:rsidRPr="00955C55" w:rsidRDefault="00907F7C" w:rsidP="00B35C5B">
            <w:pPr>
              <w:autoSpaceDE w:val="0"/>
              <w:autoSpaceDN w:val="0"/>
              <w:adjustRightInd w:val="0"/>
              <w:jc w:val="both"/>
            </w:pPr>
          </w:p>
        </w:tc>
      </w:tr>
      <w:tr w:rsidR="00907F7C" w:rsidRPr="00955C55" w:rsidTr="00B35C5B">
        <w:trPr>
          <w:cantSplit/>
          <w:trHeight w:val="856"/>
        </w:trPr>
        <w:tc>
          <w:tcPr>
            <w:tcW w:w="360" w:type="dxa"/>
            <w:vMerge w:val="restart"/>
            <w:tcBorders>
              <w:top w:val="single" w:sz="6" w:space="0" w:color="auto"/>
              <w:left w:val="single" w:sz="6" w:space="0" w:color="auto"/>
              <w:right w:val="single" w:sz="6" w:space="0" w:color="auto"/>
            </w:tcBorders>
          </w:tcPr>
          <w:p w:rsidR="00907F7C" w:rsidRPr="00955C55" w:rsidRDefault="00907F7C" w:rsidP="00B35C5B">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907F7C" w:rsidRPr="00955C55" w:rsidRDefault="00907F7C" w:rsidP="00B35C5B">
            <w:r w:rsidRPr="00955C55">
              <w:t xml:space="preserve">Организация и ведение  бюджетного, бухгалтерского и налогового учета </w:t>
            </w:r>
          </w:p>
          <w:p w:rsidR="00907F7C" w:rsidRPr="00955C55" w:rsidRDefault="00907F7C" w:rsidP="00B35C5B">
            <w:r w:rsidRPr="00955C55">
              <w:t>учреждений, 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907F7C" w:rsidRPr="00955C55" w:rsidRDefault="00907F7C" w:rsidP="00B35C5B">
            <w:pPr>
              <w:autoSpaceDE w:val="0"/>
              <w:autoSpaceDN w:val="0"/>
              <w:adjustRightInd w:val="0"/>
            </w:pPr>
            <w:r>
              <w:t>2018-2021</w:t>
            </w:r>
          </w:p>
          <w:p w:rsidR="00907F7C" w:rsidRPr="00955C55" w:rsidRDefault="00907F7C" w:rsidP="00B35C5B">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907F7C" w:rsidRPr="00B132FC" w:rsidRDefault="00907F7C" w:rsidP="00B35C5B">
            <w:pPr>
              <w:widowControl w:val="0"/>
              <w:autoSpaceDE w:val="0"/>
              <w:autoSpaceDN w:val="0"/>
              <w:adjustRightInd w:val="0"/>
              <w:jc w:val="center"/>
              <w:rPr>
                <w:sz w:val="16"/>
                <w:szCs w:val="16"/>
              </w:rPr>
            </w:pPr>
            <w:r>
              <w:rPr>
                <w:sz w:val="16"/>
                <w:szCs w:val="16"/>
              </w:rPr>
              <w:t>2599330,82</w:t>
            </w:r>
          </w:p>
        </w:tc>
        <w:tc>
          <w:tcPr>
            <w:tcW w:w="900" w:type="dxa"/>
            <w:vMerge w:val="restart"/>
            <w:tcBorders>
              <w:top w:val="single" w:sz="6" w:space="0" w:color="auto"/>
              <w:left w:val="single" w:sz="6" w:space="0" w:color="auto"/>
              <w:right w:val="single" w:sz="6" w:space="0" w:color="auto"/>
            </w:tcBorders>
          </w:tcPr>
          <w:p w:rsidR="00907F7C" w:rsidRPr="00B132FC" w:rsidRDefault="00907F7C" w:rsidP="00B35C5B">
            <w:pPr>
              <w:autoSpaceDE w:val="0"/>
              <w:autoSpaceDN w:val="0"/>
              <w:adjustRightInd w:val="0"/>
              <w:rPr>
                <w:sz w:val="16"/>
                <w:szCs w:val="16"/>
              </w:rPr>
            </w:pPr>
            <w:r>
              <w:rPr>
                <w:sz w:val="16"/>
                <w:szCs w:val="16"/>
              </w:rPr>
              <w:t>4528689,0</w:t>
            </w:r>
          </w:p>
        </w:tc>
        <w:tc>
          <w:tcPr>
            <w:tcW w:w="880" w:type="dxa"/>
            <w:vMerge w:val="restart"/>
            <w:tcBorders>
              <w:top w:val="single" w:sz="6" w:space="0" w:color="auto"/>
              <w:left w:val="single" w:sz="6" w:space="0" w:color="auto"/>
              <w:right w:val="single" w:sz="6"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880" w:type="dxa"/>
            <w:vMerge w:val="restart"/>
            <w:tcBorders>
              <w:top w:val="single" w:sz="6" w:space="0" w:color="auto"/>
              <w:left w:val="single" w:sz="6" w:space="0" w:color="auto"/>
              <w:right w:val="single" w:sz="6"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907F7C" w:rsidRPr="00955C55" w:rsidRDefault="00907F7C" w:rsidP="00B35C5B">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907F7C" w:rsidRPr="00955C55" w:rsidTr="00B35C5B">
        <w:trPr>
          <w:cantSplit/>
          <w:trHeight w:val="2163"/>
        </w:trPr>
        <w:tc>
          <w:tcPr>
            <w:tcW w:w="360" w:type="dxa"/>
            <w:vMerge/>
            <w:tcBorders>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907F7C" w:rsidRPr="00955C55" w:rsidRDefault="00907F7C" w:rsidP="00B35C5B">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907F7C" w:rsidRPr="00955C55" w:rsidRDefault="00907F7C" w:rsidP="00B35C5B">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907F7C" w:rsidRPr="00955C55" w:rsidRDefault="00907F7C" w:rsidP="00B35C5B">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907F7C" w:rsidRPr="00955C55" w:rsidRDefault="00907F7C" w:rsidP="00B35C5B">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r w:rsidRPr="00955C55">
              <w:t xml:space="preserve"> </w:t>
            </w:r>
            <w:r w:rsidRPr="009C622B">
              <w:t>Отсутствие обоснованных жалоб от потребителей услуг</w:t>
            </w:r>
            <w:r w:rsidRPr="00955C55">
              <w:t xml:space="preserve"> (%)</w:t>
            </w:r>
          </w:p>
        </w:tc>
        <w:tc>
          <w:tcPr>
            <w:tcW w:w="96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907F7C" w:rsidRPr="00955C55" w:rsidRDefault="00907F7C" w:rsidP="00B35C5B">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907F7C" w:rsidRPr="00955C55" w:rsidRDefault="00907F7C" w:rsidP="00B35C5B">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907F7C" w:rsidRPr="00955C55" w:rsidRDefault="00907F7C" w:rsidP="00B35C5B">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907F7C" w:rsidRPr="00955C55" w:rsidTr="00B35C5B">
        <w:trPr>
          <w:cantSplit/>
          <w:trHeight w:val="1432"/>
        </w:trPr>
        <w:tc>
          <w:tcPr>
            <w:tcW w:w="360"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r>
              <w:t>2018-2021</w:t>
            </w:r>
          </w:p>
          <w:p w:rsidR="00907F7C" w:rsidRPr="00955C55" w:rsidRDefault="00907F7C" w:rsidP="00B35C5B">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4528689,0</w:t>
            </w:r>
          </w:p>
        </w:tc>
        <w:tc>
          <w:tcPr>
            <w:tcW w:w="8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r>
      <w:tr w:rsidR="00907F7C" w:rsidRPr="00955C55" w:rsidTr="00B35C5B">
        <w:trPr>
          <w:cantSplit/>
          <w:trHeight w:val="1380"/>
        </w:trPr>
        <w:tc>
          <w:tcPr>
            <w:tcW w:w="360"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r>
              <w:t>2018-2021</w:t>
            </w:r>
          </w:p>
          <w:p w:rsidR="00907F7C" w:rsidRPr="00955C55" w:rsidRDefault="00907F7C" w:rsidP="00B35C5B">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4528689,0</w:t>
            </w:r>
          </w:p>
        </w:tc>
        <w:tc>
          <w:tcPr>
            <w:tcW w:w="8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907F7C" w:rsidRPr="00B132FC" w:rsidRDefault="00907F7C" w:rsidP="00B35C5B">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907F7C" w:rsidRPr="00955C55" w:rsidRDefault="00907F7C" w:rsidP="00B35C5B">
            <w:pPr>
              <w:autoSpaceDE w:val="0"/>
              <w:autoSpaceDN w:val="0"/>
              <w:adjustRightInd w:val="0"/>
            </w:pPr>
          </w:p>
        </w:tc>
      </w:tr>
    </w:tbl>
    <w:p w:rsidR="00907F7C" w:rsidRPr="002D6EF2" w:rsidRDefault="00907F7C" w:rsidP="00907F7C">
      <w:pPr>
        <w:tabs>
          <w:tab w:val="left" w:pos="5580"/>
          <w:tab w:val="left" w:pos="6300"/>
        </w:tabs>
        <w:sectPr w:rsidR="00907F7C" w:rsidRPr="002D6EF2" w:rsidSect="00B35C5B">
          <w:pgSz w:w="16838" w:h="11906" w:orient="landscape" w:code="9"/>
          <w:pgMar w:top="567" w:right="284" w:bottom="567" w:left="1021" w:header="709" w:footer="709" w:gutter="0"/>
          <w:pgNumType w:start="2"/>
          <w:cols w:space="720"/>
        </w:sectPr>
      </w:pPr>
    </w:p>
    <w:p w:rsidR="00907F7C" w:rsidRPr="00581202" w:rsidRDefault="00907F7C" w:rsidP="00907F7C">
      <w:pPr>
        <w:autoSpaceDE w:val="0"/>
        <w:autoSpaceDN w:val="0"/>
        <w:adjustRightInd w:val="0"/>
        <w:jc w:val="center"/>
        <w:outlineLvl w:val="3"/>
        <w:rPr>
          <w:b/>
          <w:sz w:val="28"/>
          <w:szCs w:val="28"/>
        </w:rPr>
      </w:pPr>
      <w:r w:rsidRPr="00581202">
        <w:rPr>
          <w:b/>
          <w:sz w:val="28"/>
          <w:szCs w:val="28"/>
        </w:rPr>
        <w:lastRenderedPageBreak/>
        <w:t>4. Ресурсное обеспечение подпрограммы.</w:t>
      </w:r>
    </w:p>
    <w:p w:rsidR="00907F7C" w:rsidRPr="00581202" w:rsidRDefault="00907F7C" w:rsidP="00907F7C">
      <w:pPr>
        <w:autoSpaceDE w:val="0"/>
        <w:autoSpaceDN w:val="0"/>
        <w:adjustRightInd w:val="0"/>
        <w:jc w:val="center"/>
        <w:outlineLvl w:val="3"/>
        <w:rPr>
          <w:b/>
          <w:sz w:val="28"/>
          <w:szCs w:val="28"/>
        </w:rPr>
      </w:pPr>
    </w:p>
    <w:p w:rsidR="00907F7C" w:rsidRPr="00955C55" w:rsidRDefault="00907F7C" w:rsidP="00907F7C">
      <w:pPr>
        <w:autoSpaceDE w:val="0"/>
        <w:autoSpaceDN w:val="0"/>
        <w:adjustRightInd w:val="0"/>
        <w:ind w:left="-851" w:firstLine="360"/>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907F7C" w:rsidRDefault="00907F7C" w:rsidP="00907F7C">
      <w:pPr>
        <w:autoSpaceDE w:val="0"/>
        <w:autoSpaceDN w:val="0"/>
        <w:adjustRightInd w:val="0"/>
        <w:ind w:left="-851" w:firstLine="360"/>
        <w:jc w:val="both"/>
        <w:outlineLvl w:val="3"/>
        <w:rPr>
          <w:sz w:val="28"/>
          <w:szCs w:val="28"/>
        </w:rPr>
      </w:pPr>
    </w:p>
    <w:p w:rsidR="00907F7C" w:rsidRPr="00955C55" w:rsidRDefault="00907F7C" w:rsidP="00907F7C">
      <w:pPr>
        <w:autoSpaceDE w:val="0"/>
        <w:autoSpaceDN w:val="0"/>
        <w:adjustRightInd w:val="0"/>
        <w:ind w:left="-851" w:firstLine="360"/>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907F7C" w:rsidRPr="00566C26" w:rsidRDefault="00907F7C" w:rsidP="00907F7C">
      <w:pPr>
        <w:autoSpaceDE w:val="0"/>
        <w:autoSpaceDN w:val="0"/>
        <w:adjustRightInd w:val="0"/>
        <w:ind w:left="-851" w:firstLine="360"/>
        <w:jc w:val="both"/>
        <w:outlineLvl w:val="3"/>
        <w:rPr>
          <w:sz w:val="28"/>
          <w:szCs w:val="28"/>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702"/>
        <w:gridCol w:w="2127"/>
        <w:gridCol w:w="1275"/>
        <w:gridCol w:w="142"/>
        <w:gridCol w:w="1134"/>
        <w:gridCol w:w="284"/>
        <w:gridCol w:w="992"/>
        <w:gridCol w:w="283"/>
        <w:gridCol w:w="1276"/>
        <w:gridCol w:w="2988"/>
        <w:gridCol w:w="414"/>
        <w:gridCol w:w="2106"/>
        <w:gridCol w:w="1620"/>
        <w:gridCol w:w="1680"/>
      </w:tblGrid>
      <w:tr w:rsidR="00907F7C" w:rsidRPr="0044115D" w:rsidTr="00B35C5B">
        <w:trPr>
          <w:gridAfter w:val="3"/>
          <w:wAfter w:w="5406" w:type="dxa"/>
        </w:trPr>
        <w:tc>
          <w:tcPr>
            <w:tcW w:w="5246" w:type="dxa"/>
            <w:gridSpan w:val="6"/>
            <w:vMerge w:val="restart"/>
          </w:tcPr>
          <w:p w:rsidR="00907F7C" w:rsidRPr="0044115D" w:rsidRDefault="00907F7C" w:rsidP="00B35C5B">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7"/>
          </w:tcPr>
          <w:p w:rsidR="00907F7C" w:rsidRPr="0044115D" w:rsidRDefault="00907F7C" w:rsidP="00B35C5B">
            <w:pPr>
              <w:jc w:val="center"/>
              <w:rPr>
                <w:bCs/>
              </w:rPr>
            </w:pPr>
            <w:r w:rsidRPr="0044115D">
              <w:rPr>
                <w:bCs/>
              </w:rPr>
              <w:t>В том числе по годам (очередной год и плановый период)</w:t>
            </w:r>
          </w:p>
        </w:tc>
        <w:tc>
          <w:tcPr>
            <w:tcW w:w="3402" w:type="dxa"/>
            <w:gridSpan w:val="2"/>
            <w:vMerge w:val="restart"/>
            <w:tcBorders>
              <w:top w:val="nil"/>
            </w:tcBorders>
          </w:tcPr>
          <w:p w:rsidR="00907F7C" w:rsidRPr="0044115D" w:rsidRDefault="00907F7C" w:rsidP="00B35C5B">
            <w:pPr>
              <w:jc w:val="center"/>
              <w:rPr>
                <w:bCs/>
              </w:rPr>
            </w:pPr>
          </w:p>
        </w:tc>
      </w:tr>
      <w:tr w:rsidR="00907F7C" w:rsidRPr="0044115D" w:rsidTr="00B35C5B">
        <w:trPr>
          <w:gridAfter w:val="3"/>
          <w:wAfter w:w="5406" w:type="dxa"/>
        </w:trPr>
        <w:tc>
          <w:tcPr>
            <w:tcW w:w="5246" w:type="dxa"/>
            <w:gridSpan w:val="6"/>
            <w:vMerge/>
          </w:tcPr>
          <w:p w:rsidR="00907F7C" w:rsidRPr="0044115D" w:rsidRDefault="00907F7C" w:rsidP="00B35C5B">
            <w:pPr>
              <w:ind w:right="481"/>
              <w:jc w:val="right"/>
              <w:rPr>
                <w:bCs/>
              </w:rPr>
            </w:pPr>
          </w:p>
        </w:tc>
        <w:tc>
          <w:tcPr>
            <w:tcW w:w="1275" w:type="dxa"/>
          </w:tcPr>
          <w:p w:rsidR="00907F7C" w:rsidRPr="0044115D" w:rsidRDefault="00907F7C" w:rsidP="00B35C5B">
            <w:pPr>
              <w:ind w:right="481"/>
              <w:jc w:val="center"/>
              <w:rPr>
                <w:bCs/>
              </w:rPr>
            </w:pPr>
            <w:r>
              <w:rPr>
                <w:bCs/>
              </w:rPr>
              <w:t>2018г</w:t>
            </w:r>
          </w:p>
        </w:tc>
        <w:tc>
          <w:tcPr>
            <w:tcW w:w="1276" w:type="dxa"/>
            <w:gridSpan w:val="2"/>
          </w:tcPr>
          <w:p w:rsidR="00907F7C" w:rsidRPr="0044115D" w:rsidRDefault="00907F7C" w:rsidP="00B35C5B">
            <w:pPr>
              <w:ind w:right="481"/>
              <w:jc w:val="center"/>
              <w:rPr>
                <w:bCs/>
              </w:rPr>
            </w:pPr>
            <w:r>
              <w:rPr>
                <w:bCs/>
              </w:rPr>
              <w:t>2019г</w:t>
            </w:r>
          </w:p>
        </w:tc>
        <w:tc>
          <w:tcPr>
            <w:tcW w:w="1276" w:type="dxa"/>
            <w:gridSpan w:val="2"/>
          </w:tcPr>
          <w:p w:rsidR="00907F7C" w:rsidRPr="0044115D" w:rsidRDefault="00907F7C" w:rsidP="00B35C5B">
            <w:pPr>
              <w:jc w:val="center"/>
              <w:rPr>
                <w:bCs/>
              </w:rPr>
            </w:pPr>
            <w:r>
              <w:rPr>
                <w:bCs/>
              </w:rPr>
              <w:t>2020г</w:t>
            </w:r>
          </w:p>
        </w:tc>
        <w:tc>
          <w:tcPr>
            <w:tcW w:w="1559" w:type="dxa"/>
            <w:gridSpan w:val="2"/>
          </w:tcPr>
          <w:p w:rsidR="00907F7C" w:rsidRPr="0044115D" w:rsidRDefault="00907F7C" w:rsidP="00B35C5B">
            <w:pPr>
              <w:jc w:val="center"/>
              <w:rPr>
                <w:bCs/>
              </w:rPr>
            </w:pPr>
            <w:r>
              <w:rPr>
                <w:bCs/>
              </w:rPr>
              <w:t>2021г</w:t>
            </w:r>
          </w:p>
        </w:tc>
        <w:tc>
          <w:tcPr>
            <w:tcW w:w="3402" w:type="dxa"/>
            <w:gridSpan w:val="2"/>
            <w:vMerge/>
            <w:tcBorders>
              <w:top w:val="nil"/>
            </w:tcBorders>
          </w:tcPr>
          <w:p w:rsidR="00907F7C" w:rsidRPr="0044115D" w:rsidRDefault="00907F7C" w:rsidP="00B35C5B">
            <w:pPr>
              <w:ind w:right="-64"/>
              <w:jc w:val="center"/>
              <w:rPr>
                <w:bCs/>
              </w:rPr>
            </w:pPr>
          </w:p>
        </w:tc>
      </w:tr>
      <w:tr w:rsidR="00907F7C" w:rsidRPr="0044115D" w:rsidTr="00B35C5B">
        <w:trPr>
          <w:gridAfter w:val="3"/>
          <w:wAfter w:w="5406" w:type="dxa"/>
        </w:trPr>
        <w:tc>
          <w:tcPr>
            <w:tcW w:w="5246" w:type="dxa"/>
            <w:gridSpan w:val="6"/>
          </w:tcPr>
          <w:p w:rsidR="00907F7C" w:rsidRPr="0044115D" w:rsidRDefault="00907F7C" w:rsidP="00B35C5B">
            <w:pPr>
              <w:ind w:right="481"/>
              <w:jc w:val="center"/>
              <w:rPr>
                <w:bCs/>
              </w:rPr>
            </w:pPr>
            <w:r w:rsidRPr="0044115D">
              <w:rPr>
                <w:bCs/>
              </w:rPr>
              <w:t>1</w:t>
            </w:r>
          </w:p>
        </w:tc>
        <w:tc>
          <w:tcPr>
            <w:tcW w:w="1275" w:type="dxa"/>
          </w:tcPr>
          <w:p w:rsidR="00907F7C" w:rsidRPr="0044115D" w:rsidRDefault="00907F7C" w:rsidP="00B35C5B">
            <w:pPr>
              <w:ind w:right="481"/>
              <w:jc w:val="center"/>
              <w:rPr>
                <w:bCs/>
              </w:rPr>
            </w:pPr>
            <w:r w:rsidRPr="0044115D">
              <w:rPr>
                <w:bCs/>
              </w:rPr>
              <w:t>2</w:t>
            </w:r>
          </w:p>
        </w:tc>
        <w:tc>
          <w:tcPr>
            <w:tcW w:w="1276" w:type="dxa"/>
            <w:gridSpan w:val="2"/>
          </w:tcPr>
          <w:p w:rsidR="00907F7C" w:rsidRPr="0044115D" w:rsidRDefault="00907F7C" w:rsidP="00B35C5B">
            <w:pPr>
              <w:ind w:right="481"/>
              <w:jc w:val="center"/>
              <w:rPr>
                <w:bCs/>
              </w:rPr>
            </w:pPr>
            <w:r w:rsidRPr="0044115D">
              <w:rPr>
                <w:bCs/>
              </w:rPr>
              <w:t>3</w:t>
            </w:r>
          </w:p>
        </w:tc>
        <w:tc>
          <w:tcPr>
            <w:tcW w:w="1276" w:type="dxa"/>
            <w:gridSpan w:val="2"/>
          </w:tcPr>
          <w:p w:rsidR="00907F7C" w:rsidRPr="0044115D" w:rsidRDefault="00907F7C" w:rsidP="00B35C5B">
            <w:pPr>
              <w:ind w:right="481" w:hanging="207"/>
              <w:jc w:val="center"/>
              <w:rPr>
                <w:bCs/>
              </w:rPr>
            </w:pPr>
            <w:r w:rsidRPr="0044115D">
              <w:rPr>
                <w:bCs/>
              </w:rPr>
              <w:t>4</w:t>
            </w:r>
          </w:p>
        </w:tc>
        <w:tc>
          <w:tcPr>
            <w:tcW w:w="1559" w:type="dxa"/>
            <w:gridSpan w:val="2"/>
          </w:tcPr>
          <w:p w:rsidR="00907F7C" w:rsidRPr="0044115D" w:rsidRDefault="00907F7C" w:rsidP="00B35C5B">
            <w:pPr>
              <w:ind w:right="481"/>
              <w:jc w:val="center"/>
              <w:rPr>
                <w:bCs/>
              </w:rPr>
            </w:pPr>
            <w:r w:rsidRPr="0044115D">
              <w:rPr>
                <w:bCs/>
              </w:rPr>
              <w:t>5</w:t>
            </w:r>
          </w:p>
        </w:tc>
        <w:tc>
          <w:tcPr>
            <w:tcW w:w="3402" w:type="dxa"/>
            <w:gridSpan w:val="2"/>
            <w:vMerge/>
            <w:tcBorders>
              <w:top w:val="nil"/>
            </w:tcBorders>
          </w:tcPr>
          <w:p w:rsidR="00907F7C" w:rsidRPr="0044115D" w:rsidRDefault="00907F7C" w:rsidP="00B35C5B">
            <w:pPr>
              <w:ind w:right="481"/>
              <w:jc w:val="center"/>
              <w:rPr>
                <w:bCs/>
              </w:rPr>
            </w:pPr>
          </w:p>
        </w:tc>
      </w:tr>
      <w:tr w:rsidR="00907F7C" w:rsidRPr="0044115D" w:rsidTr="00B35C5B">
        <w:trPr>
          <w:gridAfter w:val="3"/>
          <w:wAfter w:w="5406" w:type="dxa"/>
          <w:trHeight w:val="282"/>
        </w:trPr>
        <w:tc>
          <w:tcPr>
            <w:tcW w:w="5246" w:type="dxa"/>
            <w:gridSpan w:val="6"/>
          </w:tcPr>
          <w:p w:rsidR="00907F7C" w:rsidRPr="00D12F66" w:rsidRDefault="00907F7C" w:rsidP="00B35C5B">
            <w:pPr>
              <w:ind w:right="481"/>
              <w:rPr>
                <w:bCs/>
                <w:i/>
              </w:rPr>
            </w:pPr>
            <w:r w:rsidRPr="00D12F66">
              <w:rPr>
                <w:bCs/>
                <w:i/>
              </w:rPr>
              <w:t>Всего по Подпрограмме:</w:t>
            </w:r>
          </w:p>
        </w:tc>
        <w:tc>
          <w:tcPr>
            <w:tcW w:w="1275" w:type="dxa"/>
            <w:vAlign w:val="center"/>
          </w:tcPr>
          <w:p w:rsidR="00907F7C" w:rsidRPr="00D12F66" w:rsidRDefault="00907F7C" w:rsidP="00B35C5B">
            <w:pPr>
              <w:widowControl w:val="0"/>
              <w:autoSpaceDE w:val="0"/>
              <w:autoSpaceDN w:val="0"/>
              <w:adjustRightInd w:val="0"/>
              <w:jc w:val="center"/>
              <w:rPr>
                <w:i/>
                <w:sz w:val="22"/>
                <w:szCs w:val="22"/>
              </w:rPr>
            </w:pPr>
            <w:r>
              <w:rPr>
                <w:i/>
                <w:sz w:val="22"/>
                <w:szCs w:val="22"/>
              </w:rPr>
              <w:t>2599330,82</w:t>
            </w:r>
          </w:p>
        </w:tc>
        <w:tc>
          <w:tcPr>
            <w:tcW w:w="1276" w:type="dxa"/>
            <w:gridSpan w:val="2"/>
            <w:vAlign w:val="center"/>
          </w:tcPr>
          <w:p w:rsidR="00907F7C" w:rsidRPr="00D12F66" w:rsidRDefault="00907F7C" w:rsidP="00B35C5B">
            <w:pPr>
              <w:autoSpaceDE w:val="0"/>
              <w:autoSpaceDN w:val="0"/>
              <w:adjustRightInd w:val="0"/>
              <w:jc w:val="center"/>
              <w:rPr>
                <w:i/>
                <w:sz w:val="22"/>
                <w:szCs w:val="22"/>
              </w:rPr>
            </w:pPr>
            <w:r>
              <w:rPr>
                <w:i/>
                <w:sz w:val="22"/>
                <w:szCs w:val="22"/>
              </w:rPr>
              <w:t>4528689,00</w:t>
            </w:r>
          </w:p>
        </w:tc>
        <w:tc>
          <w:tcPr>
            <w:tcW w:w="1276" w:type="dxa"/>
            <w:gridSpan w:val="2"/>
            <w:vAlign w:val="center"/>
          </w:tcPr>
          <w:p w:rsidR="00907F7C" w:rsidRPr="00D12F66" w:rsidRDefault="00907F7C" w:rsidP="00B35C5B">
            <w:pPr>
              <w:autoSpaceDE w:val="0"/>
              <w:autoSpaceDN w:val="0"/>
              <w:adjustRightInd w:val="0"/>
              <w:jc w:val="center"/>
              <w:rPr>
                <w:i/>
                <w:sz w:val="22"/>
                <w:szCs w:val="22"/>
              </w:rPr>
            </w:pPr>
            <w:r>
              <w:rPr>
                <w:i/>
                <w:sz w:val="22"/>
                <w:szCs w:val="22"/>
              </w:rPr>
              <w:t>2627391,00</w:t>
            </w:r>
          </w:p>
        </w:tc>
        <w:tc>
          <w:tcPr>
            <w:tcW w:w="1559" w:type="dxa"/>
            <w:gridSpan w:val="2"/>
            <w:vAlign w:val="center"/>
          </w:tcPr>
          <w:p w:rsidR="00907F7C" w:rsidRPr="00D12F66" w:rsidRDefault="00907F7C" w:rsidP="00B35C5B">
            <w:pPr>
              <w:autoSpaceDE w:val="0"/>
              <w:autoSpaceDN w:val="0"/>
              <w:adjustRightInd w:val="0"/>
              <w:jc w:val="center"/>
              <w:rPr>
                <w:i/>
                <w:sz w:val="22"/>
                <w:szCs w:val="22"/>
              </w:rPr>
            </w:pPr>
            <w:r>
              <w:rPr>
                <w:i/>
                <w:sz w:val="22"/>
                <w:szCs w:val="22"/>
              </w:rPr>
              <w:t>2627391,00</w:t>
            </w:r>
          </w:p>
        </w:tc>
        <w:tc>
          <w:tcPr>
            <w:tcW w:w="3402" w:type="dxa"/>
            <w:gridSpan w:val="2"/>
            <w:vMerge/>
            <w:tcBorders>
              <w:top w:val="nil"/>
              <w:bottom w:val="nil"/>
            </w:tcBorders>
          </w:tcPr>
          <w:p w:rsidR="00907F7C" w:rsidRPr="0044115D" w:rsidRDefault="00907F7C" w:rsidP="00B35C5B">
            <w:pPr>
              <w:ind w:right="481"/>
              <w:jc w:val="center"/>
              <w:rPr>
                <w:bCs/>
              </w:rPr>
            </w:pPr>
          </w:p>
        </w:tc>
      </w:tr>
      <w:tr w:rsidR="00907F7C" w:rsidRPr="0044115D" w:rsidTr="00B35C5B">
        <w:trPr>
          <w:gridAfter w:val="3"/>
          <w:wAfter w:w="5406" w:type="dxa"/>
          <w:trHeight w:val="282"/>
        </w:trPr>
        <w:tc>
          <w:tcPr>
            <w:tcW w:w="5246" w:type="dxa"/>
            <w:gridSpan w:val="6"/>
          </w:tcPr>
          <w:p w:rsidR="00907F7C" w:rsidRPr="0097067C" w:rsidRDefault="00907F7C" w:rsidP="00B35C5B">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275" w:type="dxa"/>
            <w:vAlign w:val="center"/>
          </w:tcPr>
          <w:p w:rsidR="00907F7C" w:rsidRDefault="00907F7C" w:rsidP="00B35C5B">
            <w:pPr>
              <w:widowControl w:val="0"/>
              <w:autoSpaceDE w:val="0"/>
              <w:autoSpaceDN w:val="0"/>
              <w:adjustRightInd w:val="0"/>
              <w:jc w:val="center"/>
              <w:rPr>
                <w:i/>
                <w:sz w:val="22"/>
                <w:szCs w:val="22"/>
              </w:rPr>
            </w:pPr>
            <w:r>
              <w:rPr>
                <w:i/>
                <w:sz w:val="22"/>
                <w:szCs w:val="22"/>
              </w:rPr>
              <w:t>1441316,03</w:t>
            </w:r>
          </w:p>
        </w:tc>
        <w:tc>
          <w:tcPr>
            <w:tcW w:w="1276" w:type="dxa"/>
            <w:gridSpan w:val="2"/>
            <w:vAlign w:val="center"/>
          </w:tcPr>
          <w:p w:rsidR="00907F7C" w:rsidRPr="00D12F66" w:rsidRDefault="00907F7C" w:rsidP="00B35C5B">
            <w:pPr>
              <w:ind w:right="-56"/>
              <w:jc w:val="center"/>
              <w:rPr>
                <w:bCs/>
                <w:i/>
                <w:sz w:val="22"/>
                <w:szCs w:val="22"/>
              </w:rPr>
            </w:pPr>
            <w:r>
              <w:rPr>
                <w:bCs/>
                <w:i/>
                <w:sz w:val="22"/>
                <w:szCs w:val="22"/>
              </w:rPr>
              <w:t>1569929,00</w:t>
            </w:r>
          </w:p>
        </w:tc>
        <w:tc>
          <w:tcPr>
            <w:tcW w:w="1276" w:type="dxa"/>
            <w:gridSpan w:val="2"/>
            <w:vAlign w:val="center"/>
          </w:tcPr>
          <w:p w:rsidR="00907F7C" w:rsidRPr="00D12F66" w:rsidRDefault="00907F7C" w:rsidP="00B35C5B">
            <w:pPr>
              <w:jc w:val="center"/>
              <w:rPr>
                <w:i/>
                <w:sz w:val="22"/>
                <w:szCs w:val="22"/>
              </w:rPr>
            </w:pPr>
            <w:r>
              <w:rPr>
                <w:i/>
                <w:sz w:val="22"/>
                <w:szCs w:val="22"/>
              </w:rPr>
              <w:t>1521429,00</w:t>
            </w:r>
          </w:p>
        </w:tc>
        <w:tc>
          <w:tcPr>
            <w:tcW w:w="1559" w:type="dxa"/>
            <w:gridSpan w:val="2"/>
            <w:vAlign w:val="center"/>
          </w:tcPr>
          <w:p w:rsidR="00907F7C" w:rsidRPr="00D12F66" w:rsidRDefault="00907F7C" w:rsidP="00B35C5B">
            <w:pPr>
              <w:jc w:val="center"/>
              <w:rPr>
                <w:i/>
                <w:sz w:val="22"/>
                <w:szCs w:val="22"/>
              </w:rPr>
            </w:pPr>
            <w:r>
              <w:rPr>
                <w:i/>
                <w:sz w:val="22"/>
                <w:szCs w:val="22"/>
              </w:rPr>
              <w:t>1521429,00</w:t>
            </w:r>
          </w:p>
        </w:tc>
        <w:tc>
          <w:tcPr>
            <w:tcW w:w="3402" w:type="dxa"/>
            <w:gridSpan w:val="2"/>
            <w:tcBorders>
              <w:top w:val="nil"/>
              <w:bottom w:val="nil"/>
            </w:tcBorders>
          </w:tcPr>
          <w:p w:rsidR="00907F7C" w:rsidRPr="0044115D" w:rsidRDefault="00907F7C" w:rsidP="00B35C5B">
            <w:pPr>
              <w:ind w:right="481"/>
              <w:jc w:val="center"/>
              <w:rPr>
                <w:bCs/>
              </w:rPr>
            </w:pPr>
          </w:p>
        </w:tc>
      </w:tr>
      <w:tr w:rsidR="00907F7C" w:rsidRPr="0044115D" w:rsidTr="00B35C5B">
        <w:trPr>
          <w:gridAfter w:val="3"/>
          <w:wAfter w:w="5406" w:type="dxa"/>
          <w:trHeight w:val="282"/>
        </w:trPr>
        <w:tc>
          <w:tcPr>
            <w:tcW w:w="5246" w:type="dxa"/>
            <w:gridSpan w:val="6"/>
          </w:tcPr>
          <w:p w:rsidR="00907F7C" w:rsidRPr="00EB6368" w:rsidRDefault="00907F7C" w:rsidP="00B35C5B">
            <w:pPr>
              <w:ind w:right="481"/>
              <w:rPr>
                <w:bCs/>
                <w:i/>
              </w:rPr>
            </w:pPr>
            <w:r w:rsidRPr="00EB6368">
              <w:rPr>
                <w:bCs/>
                <w:i/>
              </w:rPr>
              <w:t>Основное мероприятие  «</w:t>
            </w:r>
            <w:r w:rsidRPr="00EB6368">
              <w:rPr>
                <w:bCs/>
                <w:i/>
                <w:sz w:val="22"/>
                <w:szCs w:val="22"/>
              </w:rPr>
              <w:t>Обеспечение деятельности МКУ "Централизованная бухгалтерия отдела по делам культуры, молодежи и спорта "»</w:t>
            </w:r>
          </w:p>
        </w:tc>
        <w:tc>
          <w:tcPr>
            <w:tcW w:w="1275" w:type="dxa"/>
            <w:vAlign w:val="center"/>
          </w:tcPr>
          <w:p w:rsidR="00907F7C" w:rsidRDefault="00907F7C" w:rsidP="00B35C5B">
            <w:pPr>
              <w:widowControl w:val="0"/>
              <w:autoSpaceDE w:val="0"/>
              <w:autoSpaceDN w:val="0"/>
              <w:adjustRightInd w:val="0"/>
              <w:jc w:val="center"/>
              <w:rPr>
                <w:i/>
                <w:sz w:val="22"/>
                <w:szCs w:val="22"/>
              </w:rPr>
            </w:pPr>
            <w:r>
              <w:rPr>
                <w:i/>
                <w:sz w:val="22"/>
                <w:szCs w:val="22"/>
              </w:rPr>
              <w:t>1158014,79</w:t>
            </w:r>
          </w:p>
        </w:tc>
        <w:tc>
          <w:tcPr>
            <w:tcW w:w="1276" w:type="dxa"/>
            <w:gridSpan w:val="2"/>
            <w:vAlign w:val="center"/>
          </w:tcPr>
          <w:p w:rsidR="00907F7C" w:rsidRDefault="00907F7C" w:rsidP="00B35C5B">
            <w:pPr>
              <w:ind w:right="-56"/>
              <w:jc w:val="center"/>
              <w:rPr>
                <w:bCs/>
                <w:i/>
                <w:sz w:val="22"/>
                <w:szCs w:val="22"/>
              </w:rPr>
            </w:pPr>
          </w:p>
        </w:tc>
        <w:tc>
          <w:tcPr>
            <w:tcW w:w="1276" w:type="dxa"/>
            <w:gridSpan w:val="2"/>
            <w:vAlign w:val="center"/>
          </w:tcPr>
          <w:p w:rsidR="00907F7C" w:rsidRDefault="00907F7C" w:rsidP="00B35C5B">
            <w:pPr>
              <w:jc w:val="center"/>
              <w:rPr>
                <w:i/>
                <w:sz w:val="22"/>
                <w:szCs w:val="22"/>
              </w:rPr>
            </w:pPr>
          </w:p>
        </w:tc>
        <w:tc>
          <w:tcPr>
            <w:tcW w:w="1559" w:type="dxa"/>
            <w:gridSpan w:val="2"/>
            <w:vAlign w:val="center"/>
          </w:tcPr>
          <w:p w:rsidR="00907F7C" w:rsidRDefault="00907F7C" w:rsidP="00B35C5B">
            <w:pPr>
              <w:jc w:val="center"/>
              <w:rPr>
                <w:i/>
                <w:sz w:val="22"/>
                <w:szCs w:val="22"/>
              </w:rPr>
            </w:pPr>
          </w:p>
        </w:tc>
        <w:tc>
          <w:tcPr>
            <w:tcW w:w="3402" w:type="dxa"/>
            <w:gridSpan w:val="2"/>
            <w:tcBorders>
              <w:top w:val="nil"/>
              <w:bottom w:val="nil"/>
            </w:tcBorders>
          </w:tcPr>
          <w:p w:rsidR="00907F7C" w:rsidRPr="0044115D" w:rsidRDefault="00907F7C" w:rsidP="00B35C5B">
            <w:pPr>
              <w:ind w:right="481"/>
              <w:jc w:val="center"/>
              <w:rPr>
                <w:bCs/>
              </w:rPr>
            </w:pPr>
          </w:p>
        </w:tc>
      </w:tr>
      <w:tr w:rsidR="00907F7C" w:rsidRPr="0044115D" w:rsidTr="00B35C5B">
        <w:trPr>
          <w:gridAfter w:val="3"/>
          <w:wAfter w:w="5406" w:type="dxa"/>
          <w:trHeight w:val="282"/>
        </w:trPr>
        <w:tc>
          <w:tcPr>
            <w:tcW w:w="5246" w:type="dxa"/>
            <w:gridSpan w:val="6"/>
          </w:tcPr>
          <w:p w:rsidR="00907F7C" w:rsidRPr="0097067C" w:rsidRDefault="00907F7C" w:rsidP="00B35C5B">
            <w:pPr>
              <w:ind w:right="481"/>
              <w:rPr>
                <w:bCs/>
                <w:i/>
              </w:rPr>
            </w:pPr>
            <w:r w:rsidRPr="00F82F98">
              <w:rPr>
                <w:bCs/>
                <w:i/>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275" w:type="dxa"/>
            <w:vAlign w:val="center"/>
          </w:tcPr>
          <w:p w:rsidR="00907F7C" w:rsidRDefault="00907F7C" w:rsidP="00B35C5B">
            <w:pPr>
              <w:widowControl w:val="0"/>
              <w:autoSpaceDE w:val="0"/>
              <w:autoSpaceDN w:val="0"/>
              <w:adjustRightInd w:val="0"/>
              <w:jc w:val="center"/>
              <w:rPr>
                <w:i/>
                <w:sz w:val="22"/>
                <w:szCs w:val="22"/>
              </w:rPr>
            </w:pPr>
          </w:p>
        </w:tc>
        <w:tc>
          <w:tcPr>
            <w:tcW w:w="1276" w:type="dxa"/>
            <w:gridSpan w:val="2"/>
            <w:vAlign w:val="center"/>
          </w:tcPr>
          <w:p w:rsidR="00907F7C" w:rsidRPr="00504F22" w:rsidRDefault="00907F7C" w:rsidP="00B35C5B">
            <w:pPr>
              <w:ind w:right="-56"/>
              <w:jc w:val="center"/>
              <w:rPr>
                <w:bCs/>
                <w:i/>
                <w:sz w:val="22"/>
                <w:szCs w:val="22"/>
              </w:rPr>
            </w:pPr>
            <w:r>
              <w:rPr>
                <w:bCs/>
                <w:i/>
                <w:sz w:val="22"/>
                <w:szCs w:val="22"/>
              </w:rPr>
              <w:t>2958760,00</w:t>
            </w:r>
          </w:p>
        </w:tc>
        <w:tc>
          <w:tcPr>
            <w:tcW w:w="1276" w:type="dxa"/>
            <w:gridSpan w:val="2"/>
            <w:vAlign w:val="center"/>
          </w:tcPr>
          <w:p w:rsidR="00907F7C" w:rsidRPr="00504F22" w:rsidRDefault="00907F7C" w:rsidP="00B35C5B">
            <w:pPr>
              <w:jc w:val="center"/>
              <w:rPr>
                <w:i/>
                <w:sz w:val="22"/>
                <w:szCs w:val="22"/>
              </w:rPr>
            </w:pPr>
            <w:r>
              <w:rPr>
                <w:i/>
                <w:sz w:val="22"/>
                <w:szCs w:val="22"/>
              </w:rPr>
              <w:t>1105962,0</w:t>
            </w:r>
          </w:p>
        </w:tc>
        <w:tc>
          <w:tcPr>
            <w:tcW w:w="1559" w:type="dxa"/>
            <w:gridSpan w:val="2"/>
            <w:vAlign w:val="center"/>
          </w:tcPr>
          <w:p w:rsidR="00907F7C" w:rsidRPr="00504F22" w:rsidRDefault="00907F7C" w:rsidP="00B35C5B">
            <w:pPr>
              <w:jc w:val="center"/>
              <w:rPr>
                <w:i/>
                <w:sz w:val="22"/>
                <w:szCs w:val="22"/>
              </w:rPr>
            </w:pPr>
            <w:r>
              <w:rPr>
                <w:i/>
                <w:sz w:val="22"/>
                <w:szCs w:val="22"/>
              </w:rPr>
              <w:t>1105962,0</w:t>
            </w:r>
          </w:p>
        </w:tc>
        <w:tc>
          <w:tcPr>
            <w:tcW w:w="3402" w:type="dxa"/>
            <w:gridSpan w:val="2"/>
            <w:tcBorders>
              <w:top w:val="nil"/>
              <w:bottom w:val="nil"/>
            </w:tcBorders>
          </w:tcPr>
          <w:p w:rsidR="00907F7C" w:rsidRPr="0044115D" w:rsidRDefault="00907F7C" w:rsidP="00B35C5B">
            <w:pPr>
              <w:ind w:right="481"/>
              <w:jc w:val="center"/>
              <w:rPr>
                <w:bCs/>
              </w:rPr>
            </w:pPr>
          </w:p>
        </w:tc>
      </w:tr>
      <w:tr w:rsidR="00907F7C" w:rsidRPr="0044115D" w:rsidTr="00B35C5B">
        <w:tc>
          <w:tcPr>
            <w:tcW w:w="437" w:type="dxa"/>
          </w:tcPr>
          <w:p w:rsidR="00907F7C" w:rsidRPr="0044115D" w:rsidRDefault="00907F7C" w:rsidP="00B35C5B">
            <w:pPr>
              <w:ind w:right="481"/>
              <w:jc w:val="right"/>
              <w:rPr>
                <w:bCs/>
              </w:rPr>
            </w:pPr>
          </w:p>
        </w:tc>
        <w:tc>
          <w:tcPr>
            <w:tcW w:w="4809" w:type="dxa"/>
            <w:gridSpan w:val="5"/>
          </w:tcPr>
          <w:p w:rsidR="00907F7C" w:rsidRPr="0044115D" w:rsidRDefault="00907F7C" w:rsidP="00B35C5B">
            <w:pPr>
              <w:ind w:right="481"/>
              <w:rPr>
                <w:bCs/>
              </w:rPr>
            </w:pPr>
          </w:p>
        </w:tc>
        <w:tc>
          <w:tcPr>
            <w:tcW w:w="5386" w:type="dxa"/>
            <w:gridSpan w:val="7"/>
            <w:tcBorders>
              <w:bottom w:val="nil"/>
            </w:tcBorders>
          </w:tcPr>
          <w:p w:rsidR="00907F7C" w:rsidRPr="0044115D" w:rsidRDefault="00907F7C" w:rsidP="00B35C5B">
            <w:pPr>
              <w:ind w:right="481"/>
              <w:rPr>
                <w:bCs/>
              </w:rPr>
            </w:pPr>
            <w:r w:rsidRPr="0044115D">
              <w:rPr>
                <w:bCs/>
              </w:rPr>
              <w:t>в том числе за счет:</w:t>
            </w:r>
          </w:p>
        </w:tc>
        <w:tc>
          <w:tcPr>
            <w:tcW w:w="2988" w:type="dxa"/>
            <w:tcBorders>
              <w:top w:val="nil"/>
              <w:bottom w:val="nil"/>
            </w:tcBorders>
          </w:tcPr>
          <w:p w:rsidR="00907F7C" w:rsidRPr="0044115D" w:rsidRDefault="00907F7C" w:rsidP="00B35C5B">
            <w:pPr>
              <w:ind w:right="481"/>
              <w:jc w:val="center"/>
              <w:rPr>
                <w:bCs/>
              </w:rPr>
            </w:pPr>
          </w:p>
        </w:tc>
        <w:tc>
          <w:tcPr>
            <w:tcW w:w="2520" w:type="dxa"/>
            <w:gridSpan w:val="2"/>
          </w:tcPr>
          <w:p w:rsidR="00907F7C" w:rsidRPr="0044115D" w:rsidRDefault="00907F7C" w:rsidP="00B35C5B">
            <w:pPr>
              <w:ind w:right="481"/>
              <w:jc w:val="center"/>
              <w:rPr>
                <w:bCs/>
              </w:rPr>
            </w:pPr>
          </w:p>
        </w:tc>
        <w:tc>
          <w:tcPr>
            <w:tcW w:w="1620" w:type="dxa"/>
          </w:tcPr>
          <w:p w:rsidR="00907F7C" w:rsidRPr="0044115D" w:rsidRDefault="00907F7C" w:rsidP="00B35C5B">
            <w:pPr>
              <w:ind w:right="481"/>
              <w:jc w:val="center"/>
              <w:rPr>
                <w:bCs/>
              </w:rPr>
            </w:pPr>
          </w:p>
        </w:tc>
        <w:tc>
          <w:tcPr>
            <w:tcW w:w="1680" w:type="dxa"/>
          </w:tcPr>
          <w:p w:rsidR="00907F7C" w:rsidRPr="0044115D" w:rsidRDefault="00907F7C" w:rsidP="00B35C5B">
            <w:pPr>
              <w:ind w:right="481"/>
              <w:jc w:val="center"/>
              <w:rPr>
                <w:bCs/>
              </w:rPr>
            </w:pPr>
          </w:p>
        </w:tc>
      </w:tr>
      <w:tr w:rsidR="00907F7C" w:rsidRPr="0044115D" w:rsidTr="00B35C5B">
        <w:trPr>
          <w:gridAfter w:val="5"/>
          <w:wAfter w:w="8808" w:type="dxa"/>
        </w:trPr>
        <w:tc>
          <w:tcPr>
            <w:tcW w:w="437" w:type="dxa"/>
          </w:tcPr>
          <w:p w:rsidR="00907F7C" w:rsidRPr="0044115D" w:rsidRDefault="00907F7C" w:rsidP="00B35C5B">
            <w:pPr>
              <w:ind w:right="481"/>
              <w:jc w:val="right"/>
              <w:rPr>
                <w:bCs/>
              </w:rPr>
            </w:pPr>
          </w:p>
        </w:tc>
        <w:tc>
          <w:tcPr>
            <w:tcW w:w="900" w:type="dxa"/>
            <w:gridSpan w:val="2"/>
          </w:tcPr>
          <w:p w:rsidR="00907F7C" w:rsidRPr="0044115D" w:rsidRDefault="00907F7C" w:rsidP="00B35C5B">
            <w:pPr>
              <w:ind w:right="481"/>
              <w:jc w:val="right"/>
              <w:rPr>
                <w:bCs/>
              </w:rPr>
            </w:pPr>
          </w:p>
        </w:tc>
        <w:tc>
          <w:tcPr>
            <w:tcW w:w="1080" w:type="dxa"/>
          </w:tcPr>
          <w:p w:rsidR="00907F7C" w:rsidRPr="0044115D" w:rsidRDefault="00907F7C" w:rsidP="00B35C5B">
            <w:pPr>
              <w:ind w:right="481"/>
              <w:jc w:val="right"/>
              <w:rPr>
                <w:bCs/>
              </w:rPr>
            </w:pPr>
          </w:p>
        </w:tc>
        <w:tc>
          <w:tcPr>
            <w:tcW w:w="2829" w:type="dxa"/>
            <w:gridSpan w:val="2"/>
          </w:tcPr>
          <w:p w:rsidR="00907F7C" w:rsidRPr="0044115D" w:rsidRDefault="00907F7C" w:rsidP="00B35C5B">
            <w:pPr>
              <w:rPr>
                <w:bCs/>
              </w:rPr>
            </w:pPr>
            <w:r>
              <w:rPr>
                <w:bCs/>
              </w:rPr>
              <w:t xml:space="preserve">за счёт </w:t>
            </w:r>
            <w:r w:rsidRPr="0044115D">
              <w:rPr>
                <w:bCs/>
              </w:rPr>
              <w:t xml:space="preserve">средств местного бюджета </w:t>
            </w:r>
          </w:p>
        </w:tc>
        <w:tc>
          <w:tcPr>
            <w:tcW w:w="1417" w:type="dxa"/>
            <w:gridSpan w:val="2"/>
            <w:vAlign w:val="center"/>
          </w:tcPr>
          <w:p w:rsidR="00907F7C" w:rsidRPr="00FD491D" w:rsidRDefault="00907F7C" w:rsidP="00B35C5B">
            <w:pPr>
              <w:widowControl w:val="0"/>
              <w:autoSpaceDE w:val="0"/>
              <w:autoSpaceDN w:val="0"/>
              <w:adjustRightInd w:val="0"/>
              <w:jc w:val="center"/>
              <w:rPr>
                <w:sz w:val="22"/>
                <w:szCs w:val="22"/>
              </w:rPr>
            </w:pPr>
            <w:r>
              <w:rPr>
                <w:sz w:val="22"/>
                <w:szCs w:val="22"/>
              </w:rPr>
              <w:t>2599330,82</w:t>
            </w:r>
          </w:p>
        </w:tc>
        <w:tc>
          <w:tcPr>
            <w:tcW w:w="1418" w:type="dxa"/>
            <w:gridSpan w:val="2"/>
            <w:vAlign w:val="center"/>
          </w:tcPr>
          <w:p w:rsidR="00907F7C" w:rsidRPr="00FD491D" w:rsidRDefault="00907F7C" w:rsidP="00B35C5B">
            <w:pPr>
              <w:autoSpaceDE w:val="0"/>
              <w:autoSpaceDN w:val="0"/>
              <w:adjustRightInd w:val="0"/>
              <w:jc w:val="center"/>
              <w:rPr>
                <w:sz w:val="22"/>
                <w:szCs w:val="22"/>
              </w:rPr>
            </w:pPr>
            <w:r>
              <w:rPr>
                <w:sz w:val="22"/>
                <w:szCs w:val="22"/>
              </w:rPr>
              <w:t>4528689,00</w:t>
            </w:r>
          </w:p>
        </w:tc>
        <w:tc>
          <w:tcPr>
            <w:tcW w:w="1275" w:type="dxa"/>
            <w:gridSpan w:val="2"/>
            <w:vAlign w:val="center"/>
          </w:tcPr>
          <w:p w:rsidR="00907F7C" w:rsidRPr="00FD491D" w:rsidRDefault="00907F7C" w:rsidP="00B35C5B">
            <w:pPr>
              <w:autoSpaceDE w:val="0"/>
              <w:autoSpaceDN w:val="0"/>
              <w:adjustRightInd w:val="0"/>
              <w:jc w:val="center"/>
              <w:rPr>
                <w:sz w:val="22"/>
                <w:szCs w:val="22"/>
              </w:rPr>
            </w:pPr>
            <w:r>
              <w:rPr>
                <w:sz w:val="22"/>
                <w:szCs w:val="22"/>
              </w:rPr>
              <w:t>2627391,0</w:t>
            </w:r>
          </w:p>
        </w:tc>
        <w:tc>
          <w:tcPr>
            <w:tcW w:w="1276" w:type="dxa"/>
            <w:vAlign w:val="center"/>
          </w:tcPr>
          <w:p w:rsidR="00907F7C" w:rsidRPr="00FD491D" w:rsidRDefault="00907F7C" w:rsidP="00B35C5B">
            <w:pPr>
              <w:autoSpaceDE w:val="0"/>
              <w:autoSpaceDN w:val="0"/>
              <w:adjustRightInd w:val="0"/>
              <w:jc w:val="center"/>
              <w:rPr>
                <w:sz w:val="22"/>
                <w:szCs w:val="22"/>
              </w:rPr>
            </w:pPr>
            <w:r>
              <w:rPr>
                <w:sz w:val="22"/>
                <w:szCs w:val="22"/>
              </w:rPr>
              <w:t>2627391,0</w:t>
            </w:r>
          </w:p>
        </w:tc>
      </w:tr>
      <w:tr w:rsidR="00907F7C" w:rsidRPr="0044115D" w:rsidTr="00B35C5B">
        <w:trPr>
          <w:gridAfter w:val="5"/>
          <w:wAfter w:w="8808" w:type="dxa"/>
          <w:trHeight w:val="285"/>
        </w:trPr>
        <w:tc>
          <w:tcPr>
            <w:tcW w:w="5246" w:type="dxa"/>
            <w:gridSpan w:val="6"/>
            <w:vAlign w:val="center"/>
          </w:tcPr>
          <w:p w:rsidR="00907F7C" w:rsidRPr="00B35E54" w:rsidRDefault="00907F7C" w:rsidP="00B35C5B">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07F7C" w:rsidRDefault="00907F7C" w:rsidP="00B35C5B">
            <w:pPr>
              <w:ind w:right="-56"/>
              <w:rPr>
                <w:bCs/>
                <w:sz w:val="22"/>
                <w:szCs w:val="22"/>
              </w:rPr>
            </w:pPr>
            <w:r>
              <w:rPr>
                <w:bCs/>
                <w:sz w:val="22"/>
                <w:szCs w:val="22"/>
              </w:rPr>
              <w:t>1439142,03</w:t>
            </w:r>
          </w:p>
        </w:tc>
        <w:tc>
          <w:tcPr>
            <w:tcW w:w="1418" w:type="dxa"/>
            <w:gridSpan w:val="2"/>
            <w:vAlign w:val="center"/>
          </w:tcPr>
          <w:p w:rsidR="00907F7C" w:rsidRPr="00B35E54" w:rsidRDefault="00907F7C" w:rsidP="00B35C5B">
            <w:pPr>
              <w:ind w:right="-56"/>
              <w:jc w:val="center"/>
              <w:rPr>
                <w:bCs/>
                <w:sz w:val="22"/>
                <w:szCs w:val="22"/>
              </w:rPr>
            </w:pPr>
            <w:r>
              <w:rPr>
                <w:bCs/>
                <w:sz w:val="22"/>
                <w:szCs w:val="22"/>
              </w:rPr>
              <w:t>1521063,0</w:t>
            </w:r>
          </w:p>
        </w:tc>
        <w:tc>
          <w:tcPr>
            <w:tcW w:w="1275" w:type="dxa"/>
            <w:gridSpan w:val="2"/>
            <w:vAlign w:val="center"/>
          </w:tcPr>
          <w:p w:rsidR="00907F7C" w:rsidRDefault="00907F7C" w:rsidP="00B35C5B">
            <w:pPr>
              <w:ind w:right="-56"/>
              <w:jc w:val="center"/>
              <w:rPr>
                <w:bCs/>
                <w:sz w:val="22"/>
                <w:szCs w:val="22"/>
              </w:rPr>
            </w:pPr>
            <w:r>
              <w:rPr>
                <w:bCs/>
                <w:sz w:val="22"/>
                <w:szCs w:val="22"/>
              </w:rPr>
              <w:t>1521063,0</w:t>
            </w:r>
          </w:p>
        </w:tc>
        <w:tc>
          <w:tcPr>
            <w:tcW w:w="1276" w:type="dxa"/>
            <w:vAlign w:val="center"/>
          </w:tcPr>
          <w:p w:rsidR="00907F7C" w:rsidRDefault="00907F7C" w:rsidP="00B35C5B">
            <w:pPr>
              <w:ind w:right="-56"/>
              <w:jc w:val="center"/>
              <w:rPr>
                <w:bCs/>
                <w:sz w:val="22"/>
                <w:szCs w:val="22"/>
              </w:rPr>
            </w:pPr>
            <w:r>
              <w:rPr>
                <w:bCs/>
                <w:sz w:val="22"/>
                <w:szCs w:val="22"/>
              </w:rPr>
              <w:t>1521063,0</w:t>
            </w: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72"/>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Pr="00601F90" w:rsidRDefault="00907F7C" w:rsidP="00B35C5B">
            <w:pPr>
              <w:ind w:right="-108"/>
              <w:jc w:val="center"/>
              <w:rPr>
                <w:bCs/>
                <w:sz w:val="16"/>
                <w:szCs w:val="16"/>
              </w:rPr>
            </w:pPr>
            <w:r w:rsidRPr="00601F90">
              <w:rPr>
                <w:bCs/>
                <w:sz w:val="16"/>
                <w:szCs w:val="16"/>
              </w:rPr>
              <w:t>121</w:t>
            </w:r>
          </w:p>
        </w:tc>
        <w:tc>
          <w:tcPr>
            <w:tcW w:w="2127" w:type="dxa"/>
          </w:tcPr>
          <w:p w:rsidR="00907F7C" w:rsidRPr="00601F90" w:rsidRDefault="00907F7C" w:rsidP="00B35C5B">
            <w:pPr>
              <w:rPr>
                <w:bCs/>
                <w:sz w:val="22"/>
                <w:szCs w:val="22"/>
              </w:rPr>
            </w:pPr>
            <w:r w:rsidRPr="00601F90">
              <w:rPr>
                <w:bCs/>
                <w:sz w:val="22"/>
                <w:szCs w:val="22"/>
              </w:rPr>
              <w:t>211 Заработная плата</w:t>
            </w:r>
          </w:p>
        </w:tc>
        <w:tc>
          <w:tcPr>
            <w:tcW w:w="1417" w:type="dxa"/>
            <w:gridSpan w:val="2"/>
            <w:vAlign w:val="center"/>
          </w:tcPr>
          <w:p w:rsidR="00907F7C" w:rsidRPr="001913C4" w:rsidRDefault="00907F7C" w:rsidP="00B35C5B">
            <w:pPr>
              <w:ind w:right="-56"/>
              <w:jc w:val="center"/>
              <w:rPr>
                <w:bCs/>
                <w:sz w:val="22"/>
                <w:szCs w:val="22"/>
              </w:rPr>
            </w:pPr>
            <w:r>
              <w:rPr>
                <w:bCs/>
                <w:sz w:val="22"/>
                <w:szCs w:val="22"/>
              </w:rPr>
              <w:t>1109440,43</w:t>
            </w:r>
          </w:p>
        </w:tc>
        <w:tc>
          <w:tcPr>
            <w:tcW w:w="1418" w:type="dxa"/>
            <w:gridSpan w:val="2"/>
            <w:vAlign w:val="center"/>
          </w:tcPr>
          <w:p w:rsidR="00907F7C" w:rsidRPr="00D12F66" w:rsidRDefault="00907F7C" w:rsidP="00B35C5B">
            <w:pPr>
              <w:ind w:right="-56"/>
              <w:jc w:val="center"/>
              <w:rPr>
                <w:bCs/>
                <w:sz w:val="22"/>
                <w:szCs w:val="22"/>
              </w:rPr>
            </w:pPr>
            <w:r>
              <w:rPr>
                <w:bCs/>
                <w:sz w:val="22"/>
                <w:szCs w:val="22"/>
              </w:rPr>
              <w:t>1163643,00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1168251,0</w:t>
            </w:r>
          </w:p>
        </w:tc>
        <w:tc>
          <w:tcPr>
            <w:tcW w:w="1276" w:type="dxa"/>
            <w:vAlign w:val="center"/>
          </w:tcPr>
          <w:p w:rsidR="00907F7C" w:rsidRPr="00D12F66" w:rsidRDefault="00907F7C" w:rsidP="00B35C5B">
            <w:pPr>
              <w:ind w:right="-56"/>
              <w:jc w:val="center"/>
              <w:rPr>
                <w:bCs/>
                <w:sz w:val="22"/>
                <w:szCs w:val="22"/>
              </w:rPr>
            </w:pPr>
            <w:r>
              <w:rPr>
                <w:bCs/>
                <w:sz w:val="22"/>
                <w:szCs w:val="22"/>
              </w:rPr>
              <w:t>1168251,0</w:t>
            </w: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72"/>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Default="00907F7C" w:rsidP="00B35C5B">
            <w:pPr>
              <w:ind w:left="-108" w:right="-180"/>
              <w:jc w:val="center"/>
              <w:rPr>
                <w:bCs/>
                <w:sz w:val="16"/>
                <w:szCs w:val="16"/>
              </w:rPr>
            </w:pPr>
            <w:r>
              <w:rPr>
                <w:bCs/>
                <w:sz w:val="16"/>
                <w:szCs w:val="16"/>
              </w:rPr>
              <w:t>121</w:t>
            </w:r>
          </w:p>
        </w:tc>
        <w:tc>
          <w:tcPr>
            <w:tcW w:w="2127" w:type="dxa"/>
          </w:tcPr>
          <w:p w:rsidR="00907F7C" w:rsidRDefault="00907F7C" w:rsidP="00B35C5B">
            <w:pPr>
              <w:ind w:right="-95"/>
              <w:rPr>
                <w:bCs/>
                <w:sz w:val="22"/>
                <w:szCs w:val="22"/>
              </w:rPr>
            </w:pPr>
            <w:r>
              <w:rPr>
                <w:bCs/>
                <w:sz w:val="22"/>
                <w:szCs w:val="22"/>
              </w:rPr>
              <w:t xml:space="preserve">266 </w:t>
            </w:r>
            <w:r w:rsidRPr="00F82F98">
              <w:rPr>
                <w:bCs/>
                <w:sz w:val="22"/>
                <w:szCs w:val="22"/>
              </w:rPr>
              <w:t>Социальные пособия и компенсации персоналу в денежной форме</w:t>
            </w:r>
          </w:p>
        </w:tc>
        <w:tc>
          <w:tcPr>
            <w:tcW w:w="1417" w:type="dxa"/>
            <w:gridSpan w:val="2"/>
            <w:vAlign w:val="center"/>
          </w:tcPr>
          <w:p w:rsidR="00907F7C"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6000,00</w:t>
            </w: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72"/>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Default="00907F7C" w:rsidP="00B35C5B">
            <w:pPr>
              <w:ind w:left="-108" w:right="-180"/>
              <w:jc w:val="center"/>
              <w:rPr>
                <w:bCs/>
                <w:sz w:val="16"/>
                <w:szCs w:val="16"/>
              </w:rPr>
            </w:pPr>
            <w:r>
              <w:rPr>
                <w:bCs/>
                <w:sz w:val="16"/>
                <w:szCs w:val="16"/>
              </w:rPr>
              <w:t>122</w:t>
            </w:r>
          </w:p>
        </w:tc>
        <w:tc>
          <w:tcPr>
            <w:tcW w:w="2127" w:type="dxa"/>
          </w:tcPr>
          <w:p w:rsidR="00907F7C" w:rsidRPr="00601F90" w:rsidRDefault="00907F7C" w:rsidP="00B35C5B">
            <w:pPr>
              <w:ind w:right="-95"/>
              <w:rPr>
                <w:bCs/>
                <w:sz w:val="22"/>
                <w:szCs w:val="22"/>
              </w:rPr>
            </w:pPr>
            <w:r>
              <w:rPr>
                <w:bCs/>
                <w:sz w:val="22"/>
                <w:szCs w:val="22"/>
              </w:rPr>
              <w:t>212 Прочие выплаты</w:t>
            </w:r>
          </w:p>
        </w:tc>
        <w:tc>
          <w:tcPr>
            <w:tcW w:w="1417" w:type="dxa"/>
            <w:gridSpan w:val="2"/>
            <w:vAlign w:val="center"/>
          </w:tcPr>
          <w:p w:rsidR="00907F7C" w:rsidRPr="001913C4" w:rsidRDefault="00907F7C" w:rsidP="00B35C5B">
            <w:pPr>
              <w:ind w:right="-56"/>
              <w:jc w:val="center"/>
              <w:rPr>
                <w:bCs/>
                <w:sz w:val="22"/>
                <w:szCs w:val="22"/>
              </w:rPr>
            </w:pPr>
            <w:r>
              <w:rPr>
                <w:bCs/>
                <w:sz w:val="22"/>
                <w:szCs w:val="22"/>
              </w:rPr>
              <w:t>2950,0</w:t>
            </w:r>
          </w:p>
        </w:tc>
        <w:tc>
          <w:tcPr>
            <w:tcW w:w="1418" w:type="dxa"/>
            <w:gridSpan w:val="2"/>
            <w:vAlign w:val="center"/>
          </w:tcPr>
          <w:p w:rsidR="00907F7C" w:rsidRPr="00D12F66" w:rsidRDefault="00907F7C" w:rsidP="00B35C5B">
            <w:pPr>
              <w:ind w:right="-56"/>
              <w:jc w:val="center"/>
              <w:rPr>
                <w:bCs/>
                <w:sz w:val="22"/>
                <w:szCs w:val="22"/>
              </w:rPr>
            </w:pP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tabs>
                <w:tab w:val="left" w:pos="0"/>
                <w:tab w:val="left" w:pos="432"/>
              </w:tabs>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108"/>
              <w:jc w:val="center"/>
              <w:rPr>
                <w:bCs/>
                <w:sz w:val="16"/>
                <w:szCs w:val="16"/>
              </w:rPr>
            </w:pPr>
            <w:r w:rsidRPr="00601F90">
              <w:rPr>
                <w:bCs/>
                <w:sz w:val="16"/>
                <w:szCs w:val="16"/>
              </w:rPr>
              <w:t>0804</w:t>
            </w:r>
          </w:p>
        </w:tc>
        <w:tc>
          <w:tcPr>
            <w:tcW w:w="1080" w:type="dxa"/>
            <w:vAlign w:val="center"/>
          </w:tcPr>
          <w:p w:rsidR="00907F7C" w:rsidRPr="00601F90" w:rsidRDefault="00907F7C" w:rsidP="00B35C5B">
            <w:pPr>
              <w:ind w:left="-108" w:firstLine="108"/>
              <w:jc w:val="center"/>
              <w:rPr>
                <w:bCs/>
                <w:sz w:val="16"/>
                <w:szCs w:val="16"/>
              </w:rPr>
            </w:pPr>
            <w:r>
              <w:rPr>
                <w:bCs/>
                <w:sz w:val="16"/>
                <w:szCs w:val="16"/>
              </w:rPr>
              <w:t>02</w:t>
            </w:r>
            <w:r w:rsidRPr="00601F90">
              <w:rPr>
                <w:bCs/>
                <w:sz w:val="16"/>
                <w:szCs w:val="16"/>
              </w:rPr>
              <w:t>50100090</w:t>
            </w:r>
          </w:p>
        </w:tc>
        <w:tc>
          <w:tcPr>
            <w:tcW w:w="702" w:type="dxa"/>
            <w:vAlign w:val="center"/>
          </w:tcPr>
          <w:p w:rsidR="00907F7C" w:rsidRPr="00601F90" w:rsidRDefault="00907F7C" w:rsidP="00B35C5B">
            <w:pPr>
              <w:ind w:left="-108" w:right="-180"/>
              <w:jc w:val="center"/>
              <w:rPr>
                <w:bCs/>
                <w:sz w:val="16"/>
                <w:szCs w:val="16"/>
              </w:rPr>
            </w:pPr>
            <w:r>
              <w:rPr>
                <w:bCs/>
                <w:sz w:val="16"/>
                <w:szCs w:val="16"/>
              </w:rPr>
              <w:t>129</w:t>
            </w:r>
          </w:p>
        </w:tc>
        <w:tc>
          <w:tcPr>
            <w:tcW w:w="2127" w:type="dxa"/>
          </w:tcPr>
          <w:p w:rsidR="00907F7C" w:rsidRPr="00601F90" w:rsidRDefault="00907F7C" w:rsidP="00B35C5B">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907F7C" w:rsidRPr="001913C4" w:rsidRDefault="00907F7C" w:rsidP="00B35C5B">
            <w:pPr>
              <w:ind w:right="-56"/>
              <w:jc w:val="center"/>
              <w:rPr>
                <w:bCs/>
                <w:sz w:val="22"/>
                <w:szCs w:val="22"/>
              </w:rPr>
            </w:pPr>
            <w:r>
              <w:rPr>
                <w:bCs/>
                <w:sz w:val="22"/>
                <w:szCs w:val="22"/>
              </w:rPr>
              <w:t>326751,60</w:t>
            </w:r>
          </w:p>
        </w:tc>
        <w:tc>
          <w:tcPr>
            <w:tcW w:w="1418" w:type="dxa"/>
            <w:gridSpan w:val="2"/>
            <w:vAlign w:val="center"/>
          </w:tcPr>
          <w:p w:rsidR="00907F7C" w:rsidRPr="00D12F66" w:rsidRDefault="00907F7C" w:rsidP="00B35C5B">
            <w:pPr>
              <w:ind w:right="-56"/>
              <w:jc w:val="center"/>
              <w:rPr>
                <w:bCs/>
                <w:sz w:val="22"/>
                <w:szCs w:val="22"/>
              </w:rPr>
            </w:pPr>
            <w:r>
              <w:rPr>
                <w:bCs/>
                <w:sz w:val="22"/>
                <w:szCs w:val="22"/>
              </w:rPr>
              <w:t>351420,00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352812,0</w:t>
            </w:r>
          </w:p>
        </w:tc>
        <w:tc>
          <w:tcPr>
            <w:tcW w:w="1276" w:type="dxa"/>
            <w:vAlign w:val="center"/>
          </w:tcPr>
          <w:p w:rsidR="00907F7C" w:rsidRPr="00D12F66" w:rsidRDefault="00907F7C" w:rsidP="00B35C5B">
            <w:pPr>
              <w:ind w:right="-56"/>
              <w:jc w:val="center"/>
              <w:rPr>
                <w:bCs/>
                <w:sz w:val="22"/>
                <w:szCs w:val="22"/>
              </w:rPr>
            </w:pPr>
            <w:r>
              <w:rPr>
                <w:bCs/>
                <w:sz w:val="22"/>
                <w:szCs w:val="22"/>
              </w:rPr>
              <w:t>352812,0</w:t>
            </w:r>
          </w:p>
        </w:tc>
      </w:tr>
      <w:tr w:rsidR="00907F7C" w:rsidRPr="0044115D" w:rsidTr="00B35C5B">
        <w:trPr>
          <w:gridAfter w:val="5"/>
          <w:wAfter w:w="8808" w:type="dxa"/>
          <w:trHeight w:val="285"/>
        </w:trPr>
        <w:tc>
          <w:tcPr>
            <w:tcW w:w="5246" w:type="dxa"/>
            <w:gridSpan w:val="6"/>
            <w:vAlign w:val="center"/>
          </w:tcPr>
          <w:p w:rsidR="00907F7C" w:rsidRPr="00B35E54" w:rsidRDefault="00907F7C" w:rsidP="00B35C5B">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(Закупка товаров, работ и услуг для государственных (муниципальных) нужд)</w:t>
            </w:r>
          </w:p>
        </w:tc>
        <w:tc>
          <w:tcPr>
            <w:tcW w:w="1417" w:type="dxa"/>
            <w:gridSpan w:val="2"/>
            <w:vAlign w:val="center"/>
          </w:tcPr>
          <w:p w:rsidR="00907F7C" w:rsidRDefault="00907F7C" w:rsidP="00B35C5B">
            <w:pPr>
              <w:ind w:right="-56"/>
              <w:jc w:val="center"/>
              <w:rPr>
                <w:bCs/>
                <w:sz w:val="22"/>
                <w:szCs w:val="22"/>
              </w:rPr>
            </w:pPr>
            <w:r>
              <w:rPr>
                <w:bCs/>
                <w:sz w:val="22"/>
                <w:szCs w:val="22"/>
              </w:rPr>
              <w:t>2000,0</w:t>
            </w:r>
          </w:p>
        </w:tc>
        <w:tc>
          <w:tcPr>
            <w:tcW w:w="1418" w:type="dxa"/>
            <w:gridSpan w:val="2"/>
            <w:vAlign w:val="center"/>
          </w:tcPr>
          <w:p w:rsidR="00907F7C" w:rsidRPr="00B35E54" w:rsidRDefault="00907F7C" w:rsidP="00B35C5B">
            <w:pPr>
              <w:ind w:right="-56"/>
              <w:jc w:val="center"/>
              <w:rPr>
                <w:bCs/>
                <w:sz w:val="22"/>
                <w:szCs w:val="22"/>
              </w:rPr>
            </w:pPr>
            <w:r>
              <w:rPr>
                <w:bCs/>
                <w:sz w:val="22"/>
                <w:szCs w:val="22"/>
              </w:rPr>
              <w:t>48500,00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0,0</w:t>
            </w:r>
          </w:p>
        </w:tc>
        <w:tc>
          <w:tcPr>
            <w:tcW w:w="1276" w:type="dxa"/>
            <w:vAlign w:val="center"/>
          </w:tcPr>
          <w:p w:rsidR="00907F7C" w:rsidRPr="00D12F66" w:rsidRDefault="00907F7C" w:rsidP="00B35C5B">
            <w:pPr>
              <w:ind w:right="-56"/>
              <w:jc w:val="center"/>
              <w:rPr>
                <w:bCs/>
                <w:sz w:val="22"/>
                <w:szCs w:val="22"/>
              </w:rPr>
            </w:pPr>
            <w:r>
              <w:rPr>
                <w:bCs/>
                <w:sz w:val="22"/>
                <w:szCs w:val="22"/>
              </w:rPr>
              <w:t>0,0</w:t>
            </w: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tabs>
                <w:tab w:val="left" w:pos="0"/>
                <w:tab w:val="left" w:pos="432"/>
              </w:tabs>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108"/>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Pr="00601F90" w:rsidRDefault="00907F7C" w:rsidP="00B35C5B">
            <w:pPr>
              <w:jc w:val="center"/>
              <w:rPr>
                <w:sz w:val="16"/>
                <w:szCs w:val="16"/>
              </w:rPr>
            </w:pPr>
            <w:r>
              <w:rPr>
                <w:sz w:val="16"/>
                <w:szCs w:val="16"/>
              </w:rPr>
              <w:t>244</w:t>
            </w:r>
          </w:p>
        </w:tc>
        <w:tc>
          <w:tcPr>
            <w:tcW w:w="2127" w:type="dxa"/>
            <w:vAlign w:val="center"/>
          </w:tcPr>
          <w:p w:rsidR="00907F7C" w:rsidRPr="00601F90" w:rsidRDefault="00907F7C" w:rsidP="00B35C5B">
            <w:pPr>
              <w:rPr>
                <w:bCs/>
                <w:sz w:val="22"/>
                <w:szCs w:val="22"/>
              </w:rPr>
            </w:pPr>
            <w:r w:rsidRPr="00601F90">
              <w:rPr>
                <w:bCs/>
                <w:sz w:val="22"/>
                <w:szCs w:val="22"/>
              </w:rPr>
              <w:t>226 Прочие работы, услуги</w:t>
            </w:r>
          </w:p>
        </w:tc>
        <w:tc>
          <w:tcPr>
            <w:tcW w:w="1417" w:type="dxa"/>
            <w:gridSpan w:val="2"/>
            <w:vAlign w:val="center"/>
          </w:tcPr>
          <w:p w:rsidR="00907F7C" w:rsidRDefault="00907F7C" w:rsidP="00B35C5B">
            <w:pPr>
              <w:ind w:right="-56"/>
              <w:jc w:val="center"/>
              <w:rPr>
                <w:bCs/>
                <w:sz w:val="22"/>
                <w:szCs w:val="22"/>
              </w:rPr>
            </w:pPr>
            <w:r>
              <w:rPr>
                <w:bCs/>
                <w:sz w:val="22"/>
                <w:szCs w:val="22"/>
              </w:rPr>
              <w:t>2000,0</w:t>
            </w:r>
          </w:p>
        </w:tc>
        <w:tc>
          <w:tcPr>
            <w:tcW w:w="1418" w:type="dxa"/>
            <w:gridSpan w:val="2"/>
            <w:vAlign w:val="center"/>
          </w:tcPr>
          <w:p w:rsidR="00907F7C" w:rsidRPr="00D12F66" w:rsidRDefault="00907F7C" w:rsidP="00B35C5B">
            <w:pPr>
              <w:ind w:right="-56"/>
              <w:jc w:val="center"/>
              <w:rPr>
                <w:bCs/>
                <w:sz w:val="22"/>
                <w:szCs w:val="22"/>
              </w:rPr>
            </w:pPr>
            <w:r>
              <w:rPr>
                <w:bCs/>
                <w:sz w:val="22"/>
                <w:szCs w:val="22"/>
              </w:rPr>
              <w:t>0,0</w:t>
            </w: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44115D" w:rsidTr="00B35C5B">
        <w:trPr>
          <w:gridAfter w:val="5"/>
          <w:wAfter w:w="8808" w:type="dxa"/>
          <w:trHeight w:val="285"/>
        </w:trPr>
        <w:tc>
          <w:tcPr>
            <w:tcW w:w="567" w:type="dxa"/>
            <w:gridSpan w:val="2"/>
            <w:vAlign w:val="center"/>
          </w:tcPr>
          <w:p w:rsidR="00907F7C" w:rsidRPr="00601F90" w:rsidRDefault="00907F7C" w:rsidP="00B35C5B">
            <w:pPr>
              <w:tabs>
                <w:tab w:val="left" w:pos="0"/>
                <w:tab w:val="left" w:pos="432"/>
              </w:tabs>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108"/>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Pr="00601F90" w:rsidRDefault="00907F7C" w:rsidP="00B35C5B">
            <w:pPr>
              <w:jc w:val="center"/>
              <w:rPr>
                <w:sz w:val="16"/>
                <w:szCs w:val="16"/>
              </w:rPr>
            </w:pPr>
            <w:r>
              <w:rPr>
                <w:sz w:val="16"/>
                <w:szCs w:val="16"/>
              </w:rPr>
              <w:t>244</w:t>
            </w:r>
          </w:p>
        </w:tc>
        <w:tc>
          <w:tcPr>
            <w:tcW w:w="2127" w:type="dxa"/>
            <w:vAlign w:val="center"/>
          </w:tcPr>
          <w:p w:rsidR="00907F7C" w:rsidRPr="00601F90" w:rsidRDefault="00907F7C" w:rsidP="00B35C5B">
            <w:pPr>
              <w:rPr>
                <w:bCs/>
                <w:sz w:val="22"/>
                <w:szCs w:val="22"/>
              </w:rPr>
            </w:pPr>
            <w:r>
              <w:rPr>
                <w:bCs/>
                <w:sz w:val="22"/>
                <w:szCs w:val="22"/>
              </w:rPr>
              <w:t xml:space="preserve">310 </w:t>
            </w:r>
            <w:r w:rsidRPr="004E06E2">
              <w:rPr>
                <w:bCs/>
                <w:sz w:val="22"/>
                <w:szCs w:val="22"/>
              </w:rPr>
              <w:t>Увеличение стоимости основных средств</w:t>
            </w:r>
          </w:p>
        </w:tc>
        <w:tc>
          <w:tcPr>
            <w:tcW w:w="1417" w:type="dxa"/>
            <w:gridSpan w:val="2"/>
            <w:vAlign w:val="center"/>
          </w:tcPr>
          <w:p w:rsidR="00907F7C" w:rsidRDefault="00907F7C" w:rsidP="00B35C5B">
            <w:pPr>
              <w:ind w:right="-56"/>
              <w:jc w:val="center"/>
              <w:rPr>
                <w:bCs/>
                <w:sz w:val="22"/>
                <w:szCs w:val="22"/>
              </w:rPr>
            </w:pPr>
          </w:p>
        </w:tc>
        <w:tc>
          <w:tcPr>
            <w:tcW w:w="1418" w:type="dxa"/>
            <w:gridSpan w:val="2"/>
            <w:vAlign w:val="center"/>
          </w:tcPr>
          <w:p w:rsidR="00907F7C" w:rsidRDefault="00907F7C" w:rsidP="00B35C5B">
            <w:pPr>
              <w:ind w:right="-56"/>
              <w:jc w:val="center"/>
              <w:rPr>
                <w:bCs/>
                <w:sz w:val="22"/>
                <w:szCs w:val="22"/>
              </w:rPr>
            </w:pPr>
            <w:r>
              <w:rPr>
                <w:bCs/>
                <w:sz w:val="22"/>
                <w:szCs w:val="22"/>
              </w:rPr>
              <w:t>48500,00</w:t>
            </w: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1F5243" w:rsidTr="00B35C5B">
        <w:trPr>
          <w:gridAfter w:val="5"/>
          <w:wAfter w:w="8808" w:type="dxa"/>
          <w:trHeight w:val="285"/>
        </w:trPr>
        <w:tc>
          <w:tcPr>
            <w:tcW w:w="5246" w:type="dxa"/>
            <w:gridSpan w:val="6"/>
            <w:vAlign w:val="center"/>
          </w:tcPr>
          <w:p w:rsidR="00907F7C" w:rsidRPr="00B35E54" w:rsidRDefault="00907F7C" w:rsidP="00B35C5B">
            <w:pPr>
              <w:rPr>
                <w:bCs/>
                <w:sz w:val="22"/>
                <w:szCs w:val="22"/>
              </w:rPr>
            </w:pPr>
            <w:r w:rsidRPr="00B35E54">
              <w:rPr>
                <w:bCs/>
                <w:sz w:val="22"/>
                <w:szCs w:val="22"/>
              </w:rPr>
              <w:lastRenderedPageBreak/>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(Иные бюджетные ассигнования)</w:t>
            </w:r>
          </w:p>
        </w:tc>
        <w:tc>
          <w:tcPr>
            <w:tcW w:w="1417" w:type="dxa"/>
            <w:gridSpan w:val="2"/>
            <w:vAlign w:val="center"/>
          </w:tcPr>
          <w:p w:rsidR="00907F7C" w:rsidRPr="007F2F72" w:rsidRDefault="00907F7C" w:rsidP="00B35C5B">
            <w:pPr>
              <w:ind w:right="-56"/>
              <w:jc w:val="center"/>
              <w:rPr>
                <w:bCs/>
                <w:sz w:val="22"/>
                <w:szCs w:val="22"/>
              </w:rPr>
            </w:pPr>
            <w:r>
              <w:rPr>
                <w:bCs/>
                <w:sz w:val="22"/>
                <w:szCs w:val="22"/>
              </w:rPr>
              <w:t>174,00</w:t>
            </w:r>
          </w:p>
        </w:tc>
        <w:tc>
          <w:tcPr>
            <w:tcW w:w="1418" w:type="dxa"/>
            <w:gridSpan w:val="2"/>
            <w:vAlign w:val="center"/>
          </w:tcPr>
          <w:p w:rsidR="00907F7C" w:rsidRDefault="00907F7C" w:rsidP="00B35C5B">
            <w:pPr>
              <w:ind w:right="-56"/>
              <w:jc w:val="center"/>
              <w:rPr>
                <w:bCs/>
                <w:sz w:val="22"/>
                <w:szCs w:val="22"/>
              </w:rPr>
            </w:pPr>
            <w:r>
              <w:rPr>
                <w:bCs/>
                <w:sz w:val="22"/>
                <w:szCs w:val="22"/>
              </w:rPr>
              <w:t>366,00</w:t>
            </w:r>
          </w:p>
        </w:tc>
        <w:tc>
          <w:tcPr>
            <w:tcW w:w="1275" w:type="dxa"/>
            <w:gridSpan w:val="2"/>
            <w:vAlign w:val="center"/>
          </w:tcPr>
          <w:p w:rsidR="00907F7C" w:rsidRPr="007F2F72" w:rsidRDefault="00907F7C" w:rsidP="00B35C5B">
            <w:pPr>
              <w:jc w:val="center"/>
              <w:rPr>
                <w:sz w:val="22"/>
                <w:szCs w:val="22"/>
              </w:rPr>
            </w:pPr>
            <w:r>
              <w:rPr>
                <w:sz w:val="22"/>
                <w:szCs w:val="22"/>
              </w:rPr>
              <w:t>366,00</w:t>
            </w:r>
          </w:p>
        </w:tc>
        <w:tc>
          <w:tcPr>
            <w:tcW w:w="1276" w:type="dxa"/>
            <w:vAlign w:val="center"/>
          </w:tcPr>
          <w:p w:rsidR="00907F7C" w:rsidRPr="007F2F72" w:rsidRDefault="00907F7C" w:rsidP="00B35C5B">
            <w:pPr>
              <w:jc w:val="center"/>
              <w:rPr>
                <w:sz w:val="22"/>
                <w:szCs w:val="22"/>
              </w:rPr>
            </w:pPr>
            <w:r>
              <w:rPr>
                <w:sz w:val="22"/>
                <w:szCs w:val="22"/>
              </w:rPr>
              <w:t>366,00</w:t>
            </w:r>
          </w:p>
        </w:tc>
      </w:tr>
      <w:tr w:rsidR="00907F7C" w:rsidRPr="001F5243" w:rsidTr="00B35C5B">
        <w:trPr>
          <w:gridAfter w:val="5"/>
          <w:wAfter w:w="8808" w:type="dxa"/>
          <w:trHeight w:val="285"/>
        </w:trPr>
        <w:tc>
          <w:tcPr>
            <w:tcW w:w="567" w:type="dxa"/>
            <w:gridSpan w:val="2"/>
            <w:vAlign w:val="center"/>
          </w:tcPr>
          <w:p w:rsidR="00907F7C" w:rsidRPr="00601F90" w:rsidRDefault="00907F7C" w:rsidP="00B35C5B">
            <w:pPr>
              <w:tabs>
                <w:tab w:val="left" w:pos="0"/>
                <w:tab w:val="left" w:pos="432"/>
              </w:tabs>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108"/>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Pr="00F529CE" w:rsidRDefault="00907F7C" w:rsidP="00B35C5B">
            <w:pPr>
              <w:ind w:left="-108" w:right="-180"/>
              <w:jc w:val="center"/>
              <w:rPr>
                <w:bCs/>
                <w:sz w:val="16"/>
                <w:szCs w:val="16"/>
              </w:rPr>
            </w:pPr>
            <w:r w:rsidRPr="00F529CE">
              <w:rPr>
                <w:bCs/>
                <w:sz w:val="16"/>
                <w:szCs w:val="16"/>
              </w:rPr>
              <w:t>851</w:t>
            </w:r>
          </w:p>
        </w:tc>
        <w:tc>
          <w:tcPr>
            <w:tcW w:w="2127" w:type="dxa"/>
            <w:vAlign w:val="center"/>
          </w:tcPr>
          <w:p w:rsidR="00907F7C" w:rsidRPr="00F529CE" w:rsidRDefault="00907F7C" w:rsidP="00B35C5B">
            <w:pPr>
              <w:rPr>
                <w:bCs/>
                <w:sz w:val="22"/>
                <w:szCs w:val="22"/>
              </w:rPr>
            </w:pPr>
            <w:r>
              <w:rPr>
                <w:bCs/>
                <w:sz w:val="22"/>
                <w:szCs w:val="22"/>
              </w:rPr>
              <w:t>291Налоги, пошлины и сборы</w:t>
            </w:r>
          </w:p>
        </w:tc>
        <w:tc>
          <w:tcPr>
            <w:tcW w:w="1417" w:type="dxa"/>
            <w:gridSpan w:val="2"/>
            <w:vAlign w:val="center"/>
          </w:tcPr>
          <w:p w:rsidR="00907F7C" w:rsidRPr="007F2F72" w:rsidRDefault="00907F7C" w:rsidP="00B35C5B">
            <w:pPr>
              <w:ind w:right="-56"/>
              <w:jc w:val="center"/>
              <w:rPr>
                <w:bCs/>
                <w:sz w:val="22"/>
                <w:szCs w:val="22"/>
              </w:rPr>
            </w:pPr>
            <w:r>
              <w:rPr>
                <w:bCs/>
                <w:sz w:val="22"/>
                <w:szCs w:val="22"/>
              </w:rPr>
              <w:t>174,0</w:t>
            </w:r>
          </w:p>
        </w:tc>
        <w:tc>
          <w:tcPr>
            <w:tcW w:w="1418" w:type="dxa"/>
            <w:gridSpan w:val="2"/>
            <w:vAlign w:val="center"/>
          </w:tcPr>
          <w:p w:rsidR="00907F7C" w:rsidRDefault="00907F7C" w:rsidP="00B35C5B">
            <w:pPr>
              <w:ind w:right="-56"/>
              <w:jc w:val="center"/>
              <w:rPr>
                <w:bCs/>
                <w:sz w:val="22"/>
                <w:szCs w:val="22"/>
              </w:rPr>
            </w:pPr>
            <w:r>
              <w:rPr>
                <w:bCs/>
                <w:sz w:val="22"/>
                <w:szCs w:val="22"/>
              </w:rPr>
              <w:t>366,00</w:t>
            </w:r>
          </w:p>
        </w:tc>
        <w:tc>
          <w:tcPr>
            <w:tcW w:w="1275" w:type="dxa"/>
            <w:gridSpan w:val="2"/>
            <w:vAlign w:val="center"/>
          </w:tcPr>
          <w:p w:rsidR="00907F7C" w:rsidRPr="007F2F72" w:rsidRDefault="00907F7C" w:rsidP="00B35C5B">
            <w:pPr>
              <w:jc w:val="center"/>
              <w:rPr>
                <w:sz w:val="22"/>
                <w:szCs w:val="22"/>
              </w:rPr>
            </w:pPr>
            <w:r>
              <w:rPr>
                <w:sz w:val="22"/>
                <w:szCs w:val="22"/>
              </w:rPr>
              <w:t>366,00</w:t>
            </w:r>
          </w:p>
        </w:tc>
        <w:tc>
          <w:tcPr>
            <w:tcW w:w="1276" w:type="dxa"/>
            <w:vAlign w:val="center"/>
          </w:tcPr>
          <w:p w:rsidR="00907F7C" w:rsidRPr="007F2F72" w:rsidRDefault="00907F7C" w:rsidP="00B35C5B">
            <w:pPr>
              <w:jc w:val="center"/>
              <w:rPr>
                <w:sz w:val="22"/>
                <w:szCs w:val="22"/>
              </w:rPr>
            </w:pPr>
            <w:r>
              <w:rPr>
                <w:sz w:val="22"/>
                <w:szCs w:val="22"/>
              </w:rPr>
              <w:t>366,00</w:t>
            </w:r>
          </w:p>
        </w:tc>
      </w:tr>
      <w:tr w:rsidR="00907F7C" w:rsidRPr="001F5243" w:rsidTr="00B35C5B">
        <w:trPr>
          <w:gridAfter w:val="5"/>
          <w:wAfter w:w="8808" w:type="dxa"/>
          <w:trHeight w:val="285"/>
        </w:trPr>
        <w:tc>
          <w:tcPr>
            <w:tcW w:w="567" w:type="dxa"/>
            <w:gridSpan w:val="2"/>
            <w:vAlign w:val="center"/>
          </w:tcPr>
          <w:p w:rsidR="00907F7C" w:rsidRPr="00601F90" w:rsidRDefault="00907F7C" w:rsidP="00B35C5B">
            <w:pPr>
              <w:tabs>
                <w:tab w:val="left" w:pos="0"/>
                <w:tab w:val="left" w:pos="432"/>
              </w:tabs>
              <w:ind w:right="72"/>
              <w:jc w:val="center"/>
              <w:rPr>
                <w:bCs/>
                <w:sz w:val="16"/>
                <w:szCs w:val="16"/>
              </w:rPr>
            </w:pPr>
            <w:r w:rsidRPr="00601F90">
              <w:rPr>
                <w:bCs/>
                <w:sz w:val="16"/>
                <w:szCs w:val="16"/>
              </w:rPr>
              <w:t>054</w:t>
            </w:r>
          </w:p>
        </w:tc>
        <w:tc>
          <w:tcPr>
            <w:tcW w:w="770" w:type="dxa"/>
            <w:vAlign w:val="center"/>
          </w:tcPr>
          <w:p w:rsidR="00907F7C" w:rsidRPr="00601F90" w:rsidRDefault="00907F7C" w:rsidP="00B35C5B">
            <w:pPr>
              <w:ind w:right="-108"/>
              <w:jc w:val="center"/>
              <w:rPr>
                <w:bCs/>
                <w:sz w:val="16"/>
                <w:szCs w:val="16"/>
              </w:rPr>
            </w:pPr>
            <w:r w:rsidRPr="00601F90">
              <w:rPr>
                <w:bCs/>
                <w:sz w:val="16"/>
                <w:szCs w:val="16"/>
              </w:rPr>
              <w:t>0804</w:t>
            </w:r>
          </w:p>
        </w:tc>
        <w:tc>
          <w:tcPr>
            <w:tcW w:w="1080" w:type="dxa"/>
            <w:vAlign w:val="center"/>
          </w:tcPr>
          <w:p w:rsidR="00907F7C" w:rsidRPr="00601F90" w:rsidRDefault="00907F7C" w:rsidP="00B35C5B">
            <w:pPr>
              <w:jc w:val="center"/>
              <w:rPr>
                <w:bCs/>
                <w:sz w:val="16"/>
                <w:szCs w:val="16"/>
              </w:rPr>
            </w:pPr>
            <w:r>
              <w:rPr>
                <w:bCs/>
                <w:sz w:val="16"/>
                <w:szCs w:val="16"/>
              </w:rPr>
              <w:t>02</w:t>
            </w:r>
            <w:r w:rsidRPr="00601F90">
              <w:rPr>
                <w:bCs/>
                <w:sz w:val="16"/>
                <w:szCs w:val="16"/>
              </w:rPr>
              <w:t>50100090</w:t>
            </w:r>
          </w:p>
        </w:tc>
        <w:tc>
          <w:tcPr>
            <w:tcW w:w="702" w:type="dxa"/>
            <w:vAlign w:val="center"/>
          </w:tcPr>
          <w:p w:rsidR="00907F7C" w:rsidRPr="00F529CE" w:rsidRDefault="00907F7C" w:rsidP="00B35C5B">
            <w:pPr>
              <w:ind w:left="-108" w:right="-180"/>
              <w:jc w:val="center"/>
              <w:rPr>
                <w:bCs/>
                <w:sz w:val="16"/>
                <w:szCs w:val="16"/>
              </w:rPr>
            </w:pPr>
            <w:r>
              <w:rPr>
                <w:bCs/>
                <w:sz w:val="16"/>
                <w:szCs w:val="16"/>
              </w:rPr>
              <w:t>852</w:t>
            </w:r>
          </w:p>
        </w:tc>
        <w:tc>
          <w:tcPr>
            <w:tcW w:w="2127" w:type="dxa"/>
            <w:vAlign w:val="center"/>
          </w:tcPr>
          <w:p w:rsidR="00907F7C" w:rsidRPr="00F529CE" w:rsidRDefault="00907F7C" w:rsidP="00B35C5B">
            <w:pPr>
              <w:rPr>
                <w:bCs/>
                <w:sz w:val="22"/>
                <w:szCs w:val="22"/>
              </w:rPr>
            </w:pPr>
          </w:p>
        </w:tc>
        <w:tc>
          <w:tcPr>
            <w:tcW w:w="1417" w:type="dxa"/>
            <w:gridSpan w:val="2"/>
            <w:vAlign w:val="center"/>
          </w:tcPr>
          <w:p w:rsidR="00907F7C" w:rsidRPr="007F2F72" w:rsidRDefault="00907F7C" w:rsidP="00B35C5B">
            <w:pPr>
              <w:ind w:right="-56"/>
              <w:jc w:val="center"/>
              <w:rPr>
                <w:bCs/>
                <w:sz w:val="22"/>
                <w:szCs w:val="22"/>
              </w:rPr>
            </w:pPr>
          </w:p>
        </w:tc>
        <w:tc>
          <w:tcPr>
            <w:tcW w:w="1418" w:type="dxa"/>
            <w:gridSpan w:val="2"/>
            <w:vAlign w:val="center"/>
          </w:tcPr>
          <w:p w:rsidR="00907F7C" w:rsidRDefault="00907F7C" w:rsidP="00B35C5B">
            <w:pPr>
              <w:ind w:right="-56"/>
              <w:jc w:val="center"/>
              <w:rPr>
                <w:bCs/>
                <w:sz w:val="22"/>
                <w:szCs w:val="22"/>
              </w:rPr>
            </w:pPr>
          </w:p>
        </w:tc>
        <w:tc>
          <w:tcPr>
            <w:tcW w:w="1275" w:type="dxa"/>
            <w:gridSpan w:val="2"/>
            <w:vAlign w:val="center"/>
          </w:tcPr>
          <w:p w:rsidR="00907F7C" w:rsidRDefault="00907F7C" w:rsidP="00B35C5B">
            <w:pPr>
              <w:jc w:val="center"/>
              <w:rPr>
                <w:sz w:val="22"/>
                <w:szCs w:val="22"/>
              </w:rPr>
            </w:pPr>
          </w:p>
        </w:tc>
        <w:tc>
          <w:tcPr>
            <w:tcW w:w="1276" w:type="dxa"/>
            <w:vAlign w:val="center"/>
          </w:tcPr>
          <w:p w:rsidR="00907F7C" w:rsidRDefault="00907F7C" w:rsidP="00B35C5B">
            <w:pPr>
              <w:jc w:val="center"/>
              <w:rPr>
                <w:sz w:val="22"/>
                <w:szCs w:val="22"/>
              </w:rPr>
            </w:pPr>
          </w:p>
        </w:tc>
      </w:tr>
      <w:tr w:rsidR="00907F7C" w:rsidRPr="001F5243" w:rsidTr="00B35C5B">
        <w:trPr>
          <w:gridAfter w:val="5"/>
          <w:wAfter w:w="8808" w:type="dxa"/>
          <w:trHeight w:val="285"/>
        </w:trPr>
        <w:tc>
          <w:tcPr>
            <w:tcW w:w="567" w:type="dxa"/>
            <w:gridSpan w:val="2"/>
          </w:tcPr>
          <w:p w:rsidR="00907F7C" w:rsidRPr="0044115D" w:rsidRDefault="00907F7C" w:rsidP="00B35C5B">
            <w:pPr>
              <w:tabs>
                <w:tab w:val="left" w:pos="0"/>
                <w:tab w:val="left" w:pos="432"/>
              </w:tabs>
              <w:ind w:right="72"/>
              <w:jc w:val="center"/>
              <w:rPr>
                <w:bCs/>
              </w:rPr>
            </w:pPr>
          </w:p>
        </w:tc>
        <w:tc>
          <w:tcPr>
            <w:tcW w:w="770" w:type="dxa"/>
          </w:tcPr>
          <w:p w:rsidR="00907F7C" w:rsidRPr="0044115D" w:rsidRDefault="00907F7C" w:rsidP="00B35C5B">
            <w:pPr>
              <w:ind w:right="-108"/>
              <w:jc w:val="center"/>
              <w:rPr>
                <w:bCs/>
              </w:rPr>
            </w:pPr>
          </w:p>
        </w:tc>
        <w:tc>
          <w:tcPr>
            <w:tcW w:w="1080" w:type="dxa"/>
          </w:tcPr>
          <w:p w:rsidR="00907F7C" w:rsidRPr="0044115D" w:rsidRDefault="00907F7C" w:rsidP="00B35C5B">
            <w:pPr>
              <w:ind w:left="-108" w:firstLine="108"/>
              <w:jc w:val="center"/>
              <w:rPr>
                <w:bCs/>
              </w:rPr>
            </w:pPr>
          </w:p>
        </w:tc>
        <w:tc>
          <w:tcPr>
            <w:tcW w:w="702" w:type="dxa"/>
          </w:tcPr>
          <w:p w:rsidR="00907F7C" w:rsidRPr="0044115D" w:rsidRDefault="00907F7C" w:rsidP="00B35C5B">
            <w:pPr>
              <w:ind w:left="-108" w:right="-180"/>
              <w:jc w:val="center"/>
              <w:rPr>
                <w:bCs/>
              </w:rPr>
            </w:pPr>
          </w:p>
        </w:tc>
        <w:tc>
          <w:tcPr>
            <w:tcW w:w="2127" w:type="dxa"/>
            <w:vAlign w:val="center"/>
          </w:tcPr>
          <w:p w:rsidR="00907F7C" w:rsidRPr="001F5243" w:rsidRDefault="00907F7C" w:rsidP="00B35C5B">
            <w:pPr>
              <w:rPr>
                <w:bCs/>
                <w:i/>
              </w:rPr>
            </w:pPr>
            <w:r w:rsidRPr="001F5243">
              <w:rPr>
                <w:bCs/>
                <w:i/>
              </w:rPr>
              <w:t>И Т О Г О</w:t>
            </w:r>
          </w:p>
        </w:tc>
        <w:tc>
          <w:tcPr>
            <w:tcW w:w="1417" w:type="dxa"/>
            <w:gridSpan w:val="2"/>
            <w:vAlign w:val="center"/>
          </w:tcPr>
          <w:p w:rsidR="00907F7C" w:rsidRPr="00D12F66" w:rsidRDefault="00907F7C" w:rsidP="00B35C5B">
            <w:pPr>
              <w:ind w:right="-56"/>
              <w:jc w:val="center"/>
              <w:rPr>
                <w:bCs/>
                <w:i/>
                <w:sz w:val="22"/>
                <w:szCs w:val="22"/>
              </w:rPr>
            </w:pPr>
            <w:r>
              <w:rPr>
                <w:bCs/>
                <w:i/>
                <w:sz w:val="22"/>
                <w:szCs w:val="22"/>
              </w:rPr>
              <w:t>1441316,03</w:t>
            </w:r>
          </w:p>
        </w:tc>
        <w:tc>
          <w:tcPr>
            <w:tcW w:w="1418" w:type="dxa"/>
            <w:gridSpan w:val="2"/>
            <w:vAlign w:val="center"/>
          </w:tcPr>
          <w:p w:rsidR="00907F7C" w:rsidRPr="00D12F66" w:rsidRDefault="00907F7C" w:rsidP="00B35C5B">
            <w:pPr>
              <w:ind w:right="-56"/>
              <w:jc w:val="center"/>
              <w:rPr>
                <w:bCs/>
                <w:i/>
                <w:sz w:val="22"/>
                <w:szCs w:val="22"/>
              </w:rPr>
            </w:pPr>
            <w:r>
              <w:rPr>
                <w:bCs/>
                <w:i/>
                <w:sz w:val="22"/>
                <w:szCs w:val="22"/>
              </w:rPr>
              <w:t>1569929,00</w:t>
            </w:r>
          </w:p>
        </w:tc>
        <w:tc>
          <w:tcPr>
            <w:tcW w:w="1275" w:type="dxa"/>
            <w:gridSpan w:val="2"/>
            <w:vAlign w:val="center"/>
          </w:tcPr>
          <w:p w:rsidR="00907F7C" w:rsidRPr="00D12F66" w:rsidRDefault="00907F7C" w:rsidP="00B35C5B">
            <w:pPr>
              <w:jc w:val="center"/>
              <w:rPr>
                <w:i/>
                <w:sz w:val="22"/>
                <w:szCs w:val="22"/>
              </w:rPr>
            </w:pPr>
            <w:r>
              <w:rPr>
                <w:i/>
                <w:sz w:val="22"/>
                <w:szCs w:val="22"/>
              </w:rPr>
              <w:t>1521429,0</w:t>
            </w:r>
          </w:p>
        </w:tc>
        <w:tc>
          <w:tcPr>
            <w:tcW w:w="1276" w:type="dxa"/>
            <w:vAlign w:val="center"/>
          </w:tcPr>
          <w:p w:rsidR="00907F7C" w:rsidRPr="00D12F66" w:rsidRDefault="00907F7C" w:rsidP="00B35C5B">
            <w:pPr>
              <w:jc w:val="center"/>
              <w:rPr>
                <w:i/>
                <w:sz w:val="22"/>
                <w:szCs w:val="22"/>
              </w:rPr>
            </w:pPr>
            <w:r>
              <w:rPr>
                <w:i/>
                <w:sz w:val="22"/>
                <w:szCs w:val="22"/>
              </w:rPr>
              <w:t>1521429,0</w:t>
            </w:r>
          </w:p>
        </w:tc>
      </w:tr>
      <w:tr w:rsidR="00907F7C" w:rsidRPr="00955C55" w:rsidTr="00B35C5B">
        <w:trPr>
          <w:gridAfter w:val="5"/>
          <w:wAfter w:w="8808" w:type="dxa"/>
        </w:trPr>
        <w:tc>
          <w:tcPr>
            <w:tcW w:w="5246" w:type="dxa"/>
            <w:gridSpan w:val="6"/>
            <w:vAlign w:val="center"/>
          </w:tcPr>
          <w:p w:rsidR="00907F7C" w:rsidRPr="005A4946" w:rsidRDefault="00907F7C" w:rsidP="00B35C5B">
            <w:pPr>
              <w:rPr>
                <w:bCs/>
                <w:sz w:val="22"/>
                <w:szCs w:val="22"/>
              </w:rPr>
            </w:pPr>
            <w:r w:rsidRPr="00EB6368">
              <w:rPr>
                <w:bCs/>
                <w:sz w:val="22"/>
                <w:szCs w:val="22"/>
              </w:rPr>
              <w:t>Обеспечение деятельности МКУ "Централизованная бухгалтерия</w:t>
            </w:r>
            <w:r w:rsidRPr="005A4946">
              <w:rPr>
                <w:bCs/>
                <w:sz w:val="22"/>
                <w:szCs w:val="22"/>
              </w:rPr>
              <w:t xml:space="preserve">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07F7C" w:rsidRDefault="00907F7C" w:rsidP="00B35C5B">
            <w:pPr>
              <w:ind w:right="-56"/>
              <w:jc w:val="center"/>
              <w:rPr>
                <w:bCs/>
                <w:sz w:val="22"/>
                <w:szCs w:val="22"/>
              </w:rPr>
            </w:pPr>
            <w:r>
              <w:rPr>
                <w:bCs/>
                <w:sz w:val="22"/>
                <w:szCs w:val="22"/>
              </w:rPr>
              <w:t>1037510,87</w:t>
            </w:r>
          </w:p>
        </w:tc>
        <w:tc>
          <w:tcPr>
            <w:tcW w:w="1418" w:type="dxa"/>
            <w:gridSpan w:val="2"/>
            <w:vAlign w:val="center"/>
          </w:tcPr>
          <w:p w:rsidR="00907F7C" w:rsidRPr="005A4946" w:rsidRDefault="00907F7C" w:rsidP="00B35C5B">
            <w:pPr>
              <w:ind w:right="-56"/>
              <w:jc w:val="center"/>
              <w:rPr>
                <w:bCs/>
                <w:sz w:val="22"/>
                <w:szCs w:val="22"/>
              </w:rPr>
            </w:pPr>
          </w:p>
        </w:tc>
        <w:tc>
          <w:tcPr>
            <w:tcW w:w="1275" w:type="dxa"/>
            <w:gridSpan w:val="2"/>
            <w:vAlign w:val="center"/>
          </w:tcPr>
          <w:p w:rsidR="00907F7C" w:rsidRDefault="00907F7C" w:rsidP="00B35C5B">
            <w:pPr>
              <w:jc w:val="center"/>
              <w:rPr>
                <w:sz w:val="22"/>
                <w:szCs w:val="22"/>
              </w:rPr>
            </w:pPr>
          </w:p>
        </w:tc>
        <w:tc>
          <w:tcPr>
            <w:tcW w:w="1276" w:type="dxa"/>
            <w:vAlign w:val="center"/>
          </w:tcPr>
          <w:p w:rsidR="00907F7C" w:rsidRDefault="00907F7C" w:rsidP="00B35C5B">
            <w:pPr>
              <w:jc w:val="center"/>
              <w:rPr>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D12F66" w:rsidRDefault="00907F7C" w:rsidP="00B35C5B">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right="-108"/>
              <w:jc w:val="center"/>
              <w:rPr>
                <w:bCs/>
                <w:sz w:val="16"/>
                <w:szCs w:val="16"/>
              </w:rPr>
            </w:pPr>
            <w:r w:rsidRPr="00504F22">
              <w:rPr>
                <w:bCs/>
                <w:sz w:val="16"/>
                <w:szCs w:val="16"/>
              </w:rPr>
              <w:t>111</w:t>
            </w:r>
          </w:p>
        </w:tc>
        <w:tc>
          <w:tcPr>
            <w:tcW w:w="2127" w:type="dxa"/>
          </w:tcPr>
          <w:p w:rsidR="00907F7C" w:rsidRPr="00D12F66" w:rsidRDefault="00907F7C" w:rsidP="00B35C5B">
            <w:pPr>
              <w:rPr>
                <w:bCs/>
                <w:sz w:val="22"/>
                <w:szCs w:val="22"/>
              </w:rPr>
            </w:pPr>
            <w:r w:rsidRPr="00D12F66">
              <w:rPr>
                <w:bCs/>
                <w:sz w:val="22"/>
                <w:szCs w:val="22"/>
              </w:rPr>
              <w:t>211 Заработная плата</w:t>
            </w:r>
          </w:p>
        </w:tc>
        <w:tc>
          <w:tcPr>
            <w:tcW w:w="1417" w:type="dxa"/>
            <w:gridSpan w:val="2"/>
            <w:vAlign w:val="center"/>
          </w:tcPr>
          <w:p w:rsidR="00907F7C" w:rsidRPr="00D12F66" w:rsidRDefault="00907F7C" w:rsidP="00B35C5B">
            <w:pPr>
              <w:ind w:right="-56"/>
              <w:jc w:val="center"/>
              <w:rPr>
                <w:bCs/>
                <w:sz w:val="22"/>
                <w:szCs w:val="22"/>
              </w:rPr>
            </w:pPr>
            <w:r>
              <w:rPr>
                <w:bCs/>
                <w:sz w:val="22"/>
                <w:szCs w:val="22"/>
              </w:rPr>
              <w:t>799838,70</w:t>
            </w:r>
          </w:p>
        </w:tc>
        <w:tc>
          <w:tcPr>
            <w:tcW w:w="1418" w:type="dxa"/>
            <w:gridSpan w:val="2"/>
            <w:vAlign w:val="center"/>
          </w:tcPr>
          <w:p w:rsidR="00907F7C" w:rsidRPr="00D12F66" w:rsidRDefault="00907F7C" w:rsidP="00B35C5B">
            <w:pPr>
              <w:ind w:right="-56"/>
              <w:jc w:val="center"/>
              <w:rPr>
                <w:bCs/>
                <w:sz w:val="22"/>
                <w:szCs w:val="22"/>
              </w:rPr>
            </w:pP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sidRPr="00504F22">
              <w:rPr>
                <w:bCs/>
                <w:sz w:val="16"/>
                <w:szCs w:val="16"/>
              </w:rPr>
              <w:t>119</w:t>
            </w:r>
          </w:p>
        </w:tc>
        <w:tc>
          <w:tcPr>
            <w:tcW w:w="2127" w:type="dxa"/>
          </w:tcPr>
          <w:p w:rsidR="00907F7C" w:rsidRPr="00D12F66" w:rsidRDefault="00907F7C" w:rsidP="00B35C5B">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07F7C" w:rsidRPr="00D12F66" w:rsidRDefault="00907F7C" w:rsidP="00B35C5B">
            <w:pPr>
              <w:ind w:right="-56"/>
              <w:jc w:val="center"/>
              <w:rPr>
                <w:bCs/>
                <w:sz w:val="22"/>
                <w:szCs w:val="22"/>
              </w:rPr>
            </w:pPr>
            <w:r>
              <w:rPr>
                <w:bCs/>
                <w:sz w:val="22"/>
                <w:szCs w:val="22"/>
              </w:rPr>
              <w:t>237672,17</w:t>
            </w:r>
          </w:p>
        </w:tc>
        <w:tc>
          <w:tcPr>
            <w:tcW w:w="1418" w:type="dxa"/>
            <w:gridSpan w:val="2"/>
            <w:vAlign w:val="center"/>
          </w:tcPr>
          <w:p w:rsidR="00907F7C" w:rsidRPr="00D12F66" w:rsidRDefault="00907F7C" w:rsidP="00B35C5B">
            <w:pPr>
              <w:ind w:right="-56"/>
              <w:jc w:val="center"/>
              <w:rPr>
                <w:bCs/>
                <w:sz w:val="22"/>
                <w:szCs w:val="22"/>
              </w:rPr>
            </w:pPr>
          </w:p>
        </w:tc>
        <w:tc>
          <w:tcPr>
            <w:tcW w:w="1275" w:type="dxa"/>
            <w:gridSpan w:val="2"/>
            <w:vAlign w:val="center"/>
          </w:tcPr>
          <w:p w:rsidR="00907F7C" w:rsidRPr="00D12F66" w:rsidRDefault="00907F7C" w:rsidP="00B35C5B">
            <w:pPr>
              <w:ind w:right="-56"/>
              <w:jc w:val="center"/>
              <w:rPr>
                <w:bCs/>
                <w:sz w:val="22"/>
                <w:szCs w:val="22"/>
              </w:rPr>
            </w:pPr>
          </w:p>
        </w:tc>
        <w:tc>
          <w:tcPr>
            <w:tcW w:w="1276" w:type="dxa"/>
            <w:vAlign w:val="center"/>
          </w:tcPr>
          <w:p w:rsidR="00907F7C" w:rsidRPr="00D12F66" w:rsidRDefault="00907F7C" w:rsidP="00B35C5B">
            <w:pPr>
              <w:ind w:right="-56"/>
              <w:jc w:val="center"/>
              <w:rPr>
                <w:bCs/>
                <w:sz w:val="22"/>
                <w:szCs w:val="22"/>
              </w:rPr>
            </w:pPr>
          </w:p>
        </w:tc>
      </w:tr>
      <w:tr w:rsidR="00907F7C" w:rsidRPr="00955C55" w:rsidTr="00B35C5B">
        <w:trPr>
          <w:gridAfter w:val="5"/>
          <w:wAfter w:w="8808" w:type="dxa"/>
        </w:trPr>
        <w:tc>
          <w:tcPr>
            <w:tcW w:w="5246" w:type="dxa"/>
            <w:gridSpan w:val="6"/>
            <w:vAlign w:val="center"/>
          </w:tcPr>
          <w:p w:rsidR="00907F7C" w:rsidRPr="005A4946" w:rsidRDefault="00907F7C" w:rsidP="00B35C5B">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tc>
        <w:tc>
          <w:tcPr>
            <w:tcW w:w="1417" w:type="dxa"/>
            <w:gridSpan w:val="2"/>
            <w:vAlign w:val="center"/>
          </w:tcPr>
          <w:p w:rsidR="00907F7C" w:rsidRDefault="00907F7C" w:rsidP="00B35C5B">
            <w:pPr>
              <w:ind w:right="-56"/>
              <w:jc w:val="center"/>
              <w:rPr>
                <w:bCs/>
                <w:sz w:val="22"/>
                <w:szCs w:val="22"/>
              </w:rPr>
            </w:pPr>
            <w:r>
              <w:rPr>
                <w:bCs/>
                <w:sz w:val="22"/>
                <w:szCs w:val="22"/>
              </w:rPr>
              <w:t>120503,92</w:t>
            </w:r>
          </w:p>
        </w:tc>
        <w:tc>
          <w:tcPr>
            <w:tcW w:w="1418" w:type="dxa"/>
            <w:gridSpan w:val="2"/>
            <w:vAlign w:val="center"/>
          </w:tcPr>
          <w:p w:rsidR="00907F7C" w:rsidRDefault="00907F7C" w:rsidP="00B35C5B">
            <w:pPr>
              <w:ind w:right="-56"/>
              <w:jc w:val="center"/>
              <w:rPr>
                <w:bCs/>
                <w:sz w:val="22"/>
                <w:szCs w:val="22"/>
              </w:rPr>
            </w:pPr>
          </w:p>
        </w:tc>
        <w:tc>
          <w:tcPr>
            <w:tcW w:w="1275" w:type="dxa"/>
            <w:gridSpan w:val="2"/>
            <w:vAlign w:val="center"/>
          </w:tcPr>
          <w:p w:rsidR="00907F7C" w:rsidRDefault="00907F7C" w:rsidP="00B35C5B">
            <w:pPr>
              <w:jc w:val="center"/>
              <w:rPr>
                <w:sz w:val="22"/>
                <w:szCs w:val="22"/>
              </w:rPr>
            </w:pPr>
          </w:p>
        </w:tc>
        <w:tc>
          <w:tcPr>
            <w:tcW w:w="1276" w:type="dxa"/>
            <w:vAlign w:val="center"/>
          </w:tcPr>
          <w:p w:rsidR="00907F7C" w:rsidRDefault="00907F7C" w:rsidP="00B35C5B">
            <w:pPr>
              <w:jc w:val="center"/>
              <w:rPr>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sidRPr="00D12F66">
              <w:rPr>
                <w:bCs/>
                <w:sz w:val="22"/>
                <w:szCs w:val="22"/>
              </w:rPr>
              <w:t>221 Услуги связи</w:t>
            </w:r>
          </w:p>
        </w:tc>
        <w:tc>
          <w:tcPr>
            <w:tcW w:w="1417" w:type="dxa"/>
            <w:gridSpan w:val="2"/>
            <w:vAlign w:val="center"/>
          </w:tcPr>
          <w:p w:rsidR="00907F7C" w:rsidRPr="00D12F66" w:rsidRDefault="00907F7C" w:rsidP="00B35C5B">
            <w:pPr>
              <w:ind w:right="-56"/>
              <w:jc w:val="center"/>
              <w:rPr>
                <w:bCs/>
                <w:sz w:val="22"/>
                <w:szCs w:val="22"/>
              </w:rPr>
            </w:pPr>
            <w:r>
              <w:rPr>
                <w:bCs/>
                <w:sz w:val="22"/>
                <w:szCs w:val="22"/>
              </w:rPr>
              <w:t>41166,79</w:t>
            </w:r>
          </w:p>
        </w:tc>
        <w:tc>
          <w:tcPr>
            <w:tcW w:w="1418" w:type="dxa"/>
            <w:gridSpan w:val="2"/>
            <w:vAlign w:val="center"/>
          </w:tcPr>
          <w:p w:rsidR="00907F7C" w:rsidRPr="00D12F66" w:rsidRDefault="00907F7C" w:rsidP="00B35C5B">
            <w:pPr>
              <w:ind w:right="-56"/>
              <w:jc w:val="center"/>
              <w:rPr>
                <w:bCs/>
                <w:sz w:val="22"/>
                <w:szCs w:val="22"/>
              </w:rPr>
            </w:pPr>
          </w:p>
        </w:tc>
        <w:tc>
          <w:tcPr>
            <w:tcW w:w="1275" w:type="dxa"/>
            <w:gridSpan w:val="2"/>
            <w:vAlign w:val="center"/>
          </w:tcPr>
          <w:p w:rsidR="00907F7C" w:rsidRPr="00D12F66" w:rsidRDefault="00907F7C" w:rsidP="00B35C5B">
            <w:pPr>
              <w:jc w:val="center"/>
              <w:rPr>
                <w:sz w:val="22"/>
                <w:szCs w:val="22"/>
              </w:rPr>
            </w:pPr>
          </w:p>
        </w:tc>
        <w:tc>
          <w:tcPr>
            <w:tcW w:w="1276" w:type="dxa"/>
            <w:vAlign w:val="center"/>
          </w:tcPr>
          <w:p w:rsidR="00907F7C" w:rsidRPr="00D12F66" w:rsidRDefault="00907F7C" w:rsidP="00B35C5B">
            <w:pPr>
              <w:jc w:val="center"/>
              <w:rPr>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907F7C" w:rsidRPr="00D12F66" w:rsidRDefault="00907F7C" w:rsidP="00B35C5B">
            <w:pPr>
              <w:ind w:right="-56"/>
              <w:jc w:val="center"/>
              <w:rPr>
                <w:bCs/>
                <w:sz w:val="22"/>
                <w:szCs w:val="22"/>
              </w:rPr>
            </w:pPr>
            <w:r>
              <w:rPr>
                <w:bCs/>
                <w:sz w:val="22"/>
                <w:szCs w:val="22"/>
              </w:rPr>
              <w:t>61324,0</w:t>
            </w:r>
          </w:p>
        </w:tc>
        <w:tc>
          <w:tcPr>
            <w:tcW w:w="1418" w:type="dxa"/>
            <w:gridSpan w:val="2"/>
            <w:vAlign w:val="center"/>
          </w:tcPr>
          <w:p w:rsidR="00907F7C" w:rsidRPr="00D12F66" w:rsidRDefault="00907F7C" w:rsidP="00B35C5B">
            <w:pPr>
              <w:ind w:right="-56"/>
              <w:jc w:val="center"/>
              <w:rPr>
                <w:bCs/>
                <w:sz w:val="22"/>
                <w:szCs w:val="22"/>
              </w:rPr>
            </w:pPr>
          </w:p>
        </w:tc>
        <w:tc>
          <w:tcPr>
            <w:tcW w:w="1275" w:type="dxa"/>
            <w:gridSpan w:val="2"/>
            <w:vAlign w:val="center"/>
          </w:tcPr>
          <w:p w:rsidR="00907F7C" w:rsidRPr="00D12F66" w:rsidRDefault="00907F7C" w:rsidP="00B35C5B">
            <w:pPr>
              <w:jc w:val="center"/>
              <w:rPr>
                <w:sz w:val="22"/>
                <w:szCs w:val="22"/>
              </w:rPr>
            </w:pPr>
          </w:p>
        </w:tc>
        <w:tc>
          <w:tcPr>
            <w:tcW w:w="1276" w:type="dxa"/>
            <w:vAlign w:val="center"/>
          </w:tcPr>
          <w:p w:rsidR="00907F7C" w:rsidRPr="00D12F66" w:rsidRDefault="00907F7C" w:rsidP="00B35C5B">
            <w:pPr>
              <w:jc w:val="center"/>
              <w:rPr>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Pr>
                <w:bCs/>
                <w:sz w:val="22"/>
                <w:szCs w:val="22"/>
              </w:rPr>
              <w:t>340 Увеличение стоимости материальных запасов</w:t>
            </w:r>
          </w:p>
        </w:tc>
        <w:tc>
          <w:tcPr>
            <w:tcW w:w="1417" w:type="dxa"/>
            <w:gridSpan w:val="2"/>
            <w:vAlign w:val="center"/>
          </w:tcPr>
          <w:p w:rsidR="00907F7C" w:rsidRPr="00E934A3" w:rsidRDefault="00907F7C" w:rsidP="00B35C5B">
            <w:pPr>
              <w:ind w:right="72"/>
              <w:jc w:val="center"/>
              <w:rPr>
                <w:bCs/>
                <w:sz w:val="22"/>
                <w:szCs w:val="22"/>
              </w:rPr>
            </w:pPr>
            <w:r w:rsidRPr="00E934A3">
              <w:rPr>
                <w:bCs/>
                <w:sz w:val="22"/>
                <w:szCs w:val="22"/>
              </w:rPr>
              <w:t>18013,13</w:t>
            </w:r>
          </w:p>
        </w:tc>
        <w:tc>
          <w:tcPr>
            <w:tcW w:w="1418" w:type="dxa"/>
            <w:gridSpan w:val="2"/>
            <w:vAlign w:val="center"/>
          </w:tcPr>
          <w:p w:rsidR="00907F7C" w:rsidRPr="005100B2" w:rsidRDefault="00907F7C" w:rsidP="00B35C5B">
            <w:pPr>
              <w:ind w:right="72"/>
              <w:jc w:val="center"/>
              <w:rPr>
                <w:bCs/>
                <w:sz w:val="22"/>
                <w:szCs w:val="22"/>
              </w:rPr>
            </w:pPr>
          </w:p>
        </w:tc>
        <w:tc>
          <w:tcPr>
            <w:tcW w:w="1275" w:type="dxa"/>
            <w:gridSpan w:val="2"/>
            <w:vAlign w:val="center"/>
          </w:tcPr>
          <w:p w:rsidR="00907F7C" w:rsidRPr="005100B2" w:rsidRDefault="00907F7C" w:rsidP="00B35C5B">
            <w:pPr>
              <w:ind w:left="-108" w:firstLine="108"/>
              <w:jc w:val="center"/>
              <w:rPr>
                <w:bCs/>
                <w:sz w:val="22"/>
                <w:szCs w:val="22"/>
              </w:rPr>
            </w:pPr>
          </w:p>
        </w:tc>
        <w:tc>
          <w:tcPr>
            <w:tcW w:w="1276" w:type="dxa"/>
            <w:vAlign w:val="center"/>
          </w:tcPr>
          <w:p w:rsidR="00907F7C" w:rsidRPr="005100B2" w:rsidRDefault="00907F7C" w:rsidP="00B35C5B">
            <w:pPr>
              <w:ind w:left="-108" w:right="-180"/>
              <w:jc w:val="center"/>
              <w:rPr>
                <w:bCs/>
                <w:sz w:val="22"/>
                <w:szCs w:val="22"/>
              </w:rPr>
            </w:pPr>
          </w:p>
        </w:tc>
      </w:tr>
      <w:tr w:rsidR="00907F7C" w:rsidRPr="00955C55"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p>
        </w:tc>
        <w:tc>
          <w:tcPr>
            <w:tcW w:w="770" w:type="dxa"/>
            <w:vAlign w:val="center"/>
          </w:tcPr>
          <w:p w:rsidR="00907F7C" w:rsidRPr="00D12F66" w:rsidRDefault="00907F7C" w:rsidP="00B35C5B">
            <w:pPr>
              <w:ind w:right="72"/>
              <w:jc w:val="center"/>
              <w:rPr>
                <w:bCs/>
                <w:sz w:val="16"/>
                <w:szCs w:val="16"/>
              </w:rPr>
            </w:pPr>
          </w:p>
        </w:tc>
        <w:tc>
          <w:tcPr>
            <w:tcW w:w="1080" w:type="dxa"/>
            <w:vAlign w:val="center"/>
          </w:tcPr>
          <w:p w:rsidR="00907F7C" w:rsidRPr="00D12F66" w:rsidRDefault="00907F7C" w:rsidP="00B35C5B">
            <w:pPr>
              <w:ind w:left="-108" w:firstLine="108"/>
              <w:jc w:val="center"/>
              <w:rPr>
                <w:bCs/>
                <w:sz w:val="16"/>
                <w:szCs w:val="16"/>
              </w:rPr>
            </w:pPr>
          </w:p>
        </w:tc>
        <w:tc>
          <w:tcPr>
            <w:tcW w:w="702" w:type="dxa"/>
            <w:vAlign w:val="center"/>
          </w:tcPr>
          <w:p w:rsidR="00907F7C" w:rsidRDefault="00907F7C" w:rsidP="00B35C5B">
            <w:pPr>
              <w:ind w:left="-108" w:right="-180"/>
              <w:jc w:val="center"/>
              <w:rPr>
                <w:bCs/>
                <w:sz w:val="16"/>
                <w:szCs w:val="16"/>
              </w:rPr>
            </w:pPr>
          </w:p>
        </w:tc>
        <w:tc>
          <w:tcPr>
            <w:tcW w:w="2127" w:type="dxa"/>
            <w:vAlign w:val="center"/>
          </w:tcPr>
          <w:p w:rsidR="00907F7C" w:rsidRPr="00504F22" w:rsidRDefault="00907F7C" w:rsidP="00B35C5B">
            <w:pPr>
              <w:rPr>
                <w:bCs/>
                <w:i/>
              </w:rPr>
            </w:pPr>
            <w:r w:rsidRPr="00504F22">
              <w:rPr>
                <w:bCs/>
                <w:i/>
              </w:rPr>
              <w:t>ИТОГО:</w:t>
            </w:r>
          </w:p>
        </w:tc>
        <w:tc>
          <w:tcPr>
            <w:tcW w:w="1417" w:type="dxa"/>
            <w:gridSpan w:val="2"/>
            <w:vAlign w:val="center"/>
          </w:tcPr>
          <w:p w:rsidR="00907F7C" w:rsidRPr="00504F22" w:rsidRDefault="00907F7C" w:rsidP="00B35C5B">
            <w:pPr>
              <w:ind w:right="-56"/>
              <w:jc w:val="center"/>
              <w:rPr>
                <w:bCs/>
                <w:i/>
                <w:sz w:val="22"/>
                <w:szCs w:val="22"/>
              </w:rPr>
            </w:pPr>
            <w:r>
              <w:rPr>
                <w:bCs/>
                <w:i/>
                <w:sz w:val="22"/>
                <w:szCs w:val="22"/>
              </w:rPr>
              <w:t>1158014,79</w:t>
            </w:r>
          </w:p>
        </w:tc>
        <w:tc>
          <w:tcPr>
            <w:tcW w:w="1418" w:type="dxa"/>
            <w:gridSpan w:val="2"/>
            <w:vAlign w:val="center"/>
          </w:tcPr>
          <w:p w:rsidR="00907F7C" w:rsidRPr="00504F22" w:rsidRDefault="00907F7C" w:rsidP="00B35C5B">
            <w:pPr>
              <w:ind w:right="-56"/>
              <w:jc w:val="center"/>
              <w:rPr>
                <w:bCs/>
                <w:i/>
                <w:sz w:val="22"/>
                <w:szCs w:val="22"/>
              </w:rPr>
            </w:pPr>
          </w:p>
        </w:tc>
        <w:tc>
          <w:tcPr>
            <w:tcW w:w="1275" w:type="dxa"/>
            <w:gridSpan w:val="2"/>
            <w:vAlign w:val="center"/>
          </w:tcPr>
          <w:p w:rsidR="00907F7C" w:rsidRPr="00504F22" w:rsidRDefault="00907F7C" w:rsidP="00B35C5B">
            <w:pPr>
              <w:jc w:val="center"/>
              <w:rPr>
                <w:i/>
                <w:sz w:val="22"/>
                <w:szCs w:val="22"/>
              </w:rPr>
            </w:pPr>
          </w:p>
        </w:tc>
        <w:tc>
          <w:tcPr>
            <w:tcW w:w="1276" w:type="dxa"/>
            <w:vAlign w:val="center"/>
          </w:tcPr>
          <w:p w:rsidR="00907F7C" w:rsidRPr="00504F22" w:rsidRDefault="00907F7C" w:rsidP="00B35C5B">
            <w:pPr>
              <w:jc w:val="center"/>
              <w:rPr>
                <w:i/>
                <w:sz w:val="22"/>
                <w:szCs w:val="22"/>
              </w:rPr>
            </w:pPr>
          </w:p>
        </w:tc>
      </w:tr>
      <w:tr w:rsidR="00907F7C" w:rsidTr="00B35C5B">
        <w:trPr>
          <w:gridAfter w:val="5"/>
          <w:wAfter w:w="8808" w:type="dxa"/>
        </w:trPr>
        <w:tc>
          <w:tcPr>
            <w:tcW w:w="5246" w:type="dxa"/>
            <w:gridSpan w:val="6"/>
            <w:vAlign w:val="center"/>
          </w:tcPr>
          <w:p w:rsidR="00907F7C" w:rsidRPr="00EB6368" w:rsidRDefault="00907F7C" w:rsidP="00B35C5B">
            <w:pPr>
              <w:jc w:val="both"/>
              <w:rPr>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gridSpan w:val="2"/>
            <w:vAlign w:val="center"/>
          </w:tcPr>
          <w:p w:rsidR="00907F7C" w:rsidRDefault="00907F7C" w:rsidP="00B35C5B">
            <w:pPr>
              <w:ind w:right="-56"/>
              <w:jc w:val="center"/>
              <w:rPr>
                <w:bCs/>
                <w:sz w:val="22"/>
                <w:szCs w:val="22"/>
              </w:rPr>
            </w:pPr>
          </w:p>
        </w:tc>
        <w:tc>
          <w:tcPr>
            <w:tcW w:w="1418" w:type="dxa"/>
            <w:gridSpan w:val="2"/>
            <w:vAlign w:val="center"/>
          </w:tcPr>
          <w:p w:rsidR="00907F7C" w:rsidRPr="005A4946" w:rsidRDefault="00907F7C" w:rsidP="00B35C5B">
            <w:pPr>
              <w:ind w:right="-56"/>
              <w:jc w:val="center"/>
              <w:rPr>
                <w:bCs/>
                <w:sz w:val="22"/>
                <w:szCs w:val="22"/>
              </w:rPr>
            </w:pPr>
            <w:r>
              <w:rPr>
                <w:bCs/>
                <w:sz w:val="22"/>
                <w:szCs w:val="22"/>
              </w:rPr>
              <w:t>1023502,00</w:t>
            </w:r>
          </w:p>
        </w:tc>
        <w:tc>
          <w:tcPr>
            <w:tcW w:w="1275" w:type="dxa"/>
            <w:gridSpan w:val="2"/>
            <w:vAlign w:val="center"/>
          </w:tcPr>
          <w:p w:rsidR="00907F7C" w:rsidRDefault="00907F7C" w:rsidP="00B35C5B">
            <w:pPr>
              <w:jc w:val="center"/>
              <w:rPr>
                <w:sz w:val="22"/>
                <w:szCs w:val="22"/>
              </w:rPr>
            </w:pPr>
            <w:r>
              <w:rPr>
                <w:sz w:val="22"/>
                <w:szCs w:val="22"/>
              </w:rPr>
              <w:t>1023502,00</w:t>
            </w:r>
          </w:p>
        </w:tc>
        <w:tc>
          <w:tcPr>
            <w:tcW w:w="1276" w:type="dxa"/>
            <w:vAlign w:val="center"/>
          </w:tcPr>
          <w:p w:rsidR="00907F7C" w:rsidRDefault="00907F7C" w:rsidP="00B35C5B">
            <w:pPr>
              <w:jc w:val="center"/>
              <w:rPr>
                <w:sz w:val="22"/>
                <w:szCs w:val="22"/>
              </w:rPr>
            </w:pPr>
            <w:r>
              <w:rPr>
                <w:sz w:val="22"/>
                <w:szCs w:val="22"/>
              </w:rPr>
              <w:t>1023502,00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D12F66" w:rsidRDefault="00907F7C" w:rsidP="00B35C5B">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right="-108"/>
              <w:jc w:val="center"/>
              <w:rPr>
                <w:bCs/>
                <w:sz w:val="16"/>
                <w:szCs w:val="16"/>
              </w:rPr>
            </w:pPr>
            <w:r w:rsidRPr="00504F22">
              <w:rPr>
                <w:bCs/>
                <w:sz w:val="16"/>
                <w:szCs w:val="16"/>
              </w:rPr>
              <w:t>111</w:t>
            </w:r>
          </w:p>
        </w:tc>
        <w:tc>
          <w:tcPr>
            <w:tcW w:w="2127" w:type="dxa"/>
          </w:tcPr>
          <w:p w:rsidR="00907F7C" w:rsidRPr="00D12F66" w:rsidRDefault="00907F7C" w:rsidP="00B35C5B">
            <w:pPr>
              <w:rPr>
                <w:bCs/>
                <w:sz w:val="22"/>
                <w:szCs w:val="22"/>
              </w:rPr>
            </w:pPr>
            <w:r w:rsidRPr="00D12F66">
              <w:rPr>
                <w:bCs/>
                <w:sz w:val="22"/>
                <w:szCs w:val="22"/>
              </w:rPr>
              <w:t>211 Заработная плата</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786100,00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786100,00</w:t>
            </w:r>
          </w:p>
        </w:tc>
        <w:tc>
          <w:tcPr>
            <w:tcW w:w="1276" w:type="dxa"/>
            <w:vAlign w:val="center"/>
          </w:tcPr>
          <w:p w:rsidR="00907F7C" w:rsidRPr="00D12F66" w:rsidRDefault="00907F7C" w:rsidP="00B35C5B">
            <w:pPr>
              <w:ind w:right="-56"/>
              <w:jc w:val="center"/>
              <w:rPr>
                <w:bCs/>
                <w:sz w:val="22"/>
                <w:szCs w:val="22"/>
              </w:rPr>
            </w:pPr>
            <w:r>
              <w:rPr>
                <w:bCs/>
                <w:sz w:val="22"/>
                <w:szCs w:val="22"/>
              </w:rPr>
              <w:t>786100,00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sidRPr="00504F22">
              <w:rPr>
                <w:bCs/>
                <w:sz w:val="16"/>
                <w:szCs w:val="16"/>
              </w:rPr>
              <w:t>119</w:t>
            </w:r>
          </w:p>
        </w:tc>
        <w:tc>
          <w:tcPr>
            <w:tcW w:w="2127" w:type="dxa"/>
          </w:tcPr>
          <w:p w:rsidR="00907F7C" w:rsidRPr="00D12F66" w:rsidRDefault="00907F7C" w:rsidP="00B35C5B">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237402,00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237402,00</w:t>
            </w:r>
          </w:p>
        </w:tc>
        <w:tc>
          <w:tcPr>
            <w:tcW w:w="1276" w:type="dxa"/>
            <w:vAlign w:val="center"/>
          </w:tcPr>
          <w:p w:rsidR="00907F7C" w:rsidRPr="00D12F66" w:rsidRDefault="00907F7C" w:rsidP="00B35C5B">
            <w:pPr>
              <w:ind w:right="-56"/>
              <w:jc w:val="center"/>
              <w:rPr>
                <w:bCs/>
                <w:sz w:val="22"/>
                <w:szCs w:val="22"/>
              </w:rPr>
            </w:pPr>
            <w:r>
              <w:rPr>
                <w:bCs/>
                <w:sz w:val="22"/>
                <w:szCs w:val="22"/>
              </w:rPr>
              <w:t>237402,00</w:t>
            </w:r>
          </w:p>
        </w:tc>
      </w:tr>
      <w:tr w:rsidR="00907F7C" w:rsidTr="00B35C5B">
        <w:trPr>
          <w:gridAfter w:val="5"/>
          <w:wAfter w:w="8808" w:type="dxa"/>
        </w:trPr>
        <w:tc>
          <w:tcPr>
            <w:tcW w:w="5246" w:type="dxa"/>
            <w:gridSpan w:val="6"/>
            <w:vAlign w:val="center"/>
          </w:tcPr>
          <w:p w:rsidR="00907F7C" w:rsidRPr="005A4946" w:rsidRDefault="00907F7C" w:rsidP="00B35C5B">
            <w:pPr>
              <w:rPr>
                <w:bCs/>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w:t>
            </w:r>
            <w:r w:rsidRPr="005A4946">
              <w:rPr>
                <w:bCs/>
                <w:sz w:val="22"/>
                <w:szCs w:val="22"/>
              </w:rPr>
              <w:t>(Закупка товаров, работ и услуг для государственных (муниципальных) нужд)</w:t>
            </w:r>
          </w:p>
        </w:tc>
        <w:tc>
          <w:tcPr>
            <w:tcW w:w="1417" w:type="dxa"/>
            <w:gridSpan w:val="2"/>
            <w:vAlign w:val="center"/>
          </w:tcPr>
          <w:p w:rsidR="00907F7C" w:rsidRDefault="00907F7C" w:rsidP="00B35C5B">
            <w:pPr>
              <w:ind w:right="-56"/>
              <w:jc w:val="center"/>
              <w:rPr>
                <w:bCs/>
                <w:sz w:val="22"/>
                <w:szCs w:val="22"/>
              </w:rPr>
            </w:pPr>
          </w:p>
        </w:tc>
        <w:tc>
          <w:tcPr>
            <w:tcW w:w="1418" w:type="dxa"/>
            <w:gridSpan w:val="2"/>
            <w:vAlign w:val="center"/>
          </w:tcPr>
          <w:p w:rsidR="00907F7C" w:rsidRDefault="00907F7C" w:rsidP="00B35C5B">
            <w:pPr>
              <w:ind w:right="-56"/>
              <w:jc w:val="center"/>
              <w:rPr>
                <w:bCs/>
                <w:sz w:val="22"/>
                <w:szCs w:val="22"/>
              </w:rPr>
            </w:pPr>
            <w:r>
              <w:rPr>
                <w:bCs/>
                <w:sz w:val="22"/>
                <w:szCs w:val="22"/>
              </w:rPr>
              <w:t>46501,0</w:t>
            </w:r>
          </w:p>
        </w:tc>
        <w:tc>
          <w:tcPr>
            <w:tcW w:w="1275" w:type="dxa"/>
            <w:gridSpan w:val="2"/>
            <w:vAlign w:val="center"/>
          </w:tcPr>
          <w:p w:rsidR="00907F7C" w:rsidRDefault="00907F7C" w:rsidP="00B35C5B">
            <w:pPr>
              <w:jc w:val="center"/>
              <w:rPr>
                <w:sz w:val="22"/>
                <w:szCs w:val="22"/>
              </w:rPr>
            </w:pPr>
            <w:r>
              <w:rPr>
                <w:sz w:val="22"/>
                <w:szCs w:val="22"/>
              </w:rPr>
              <w:t>82460,0</w:t>
            </w:r>
          </w:p>
        </w:tc>
        <w:tc>
          <w:tcPr>
            <w:tcW w:w="1276" w:type="dxa"/>
            <w:vAlign w:val="center"/>
          </w:tcPr>
          <w:p w:rsidR="00907F7C" w:rsidRDefault="00907F7C" w:rsidP="00B35C5B">
            <w:pPr>
              <w:jc w:val="center"/>
              <w:rPr>
                <w:sz w:val="22"/>
                <w:szCs w:val="22"/>
              </w:rPr>
            </w:pPr>
            <w:r>
              <w:rPr>
                <w:sz w:val="22"/>
                <w:szCs w:val="22"/>
              </w:rPr>
              <w:t>82460,0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sidRPr="00D12F66">
              <w:rPr>
                <w:bCs/>
                <w:sz w:val="22"/>
                <w:szCs w:val="22"/>
              </w:rPr>
              <w:t>221 Услуги связи</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42460,0</w:t>
            </w:r>
          </w:p>
        </w:tc>
        <w:tc>
          <w:tcPr>
            <w:tcW w:w="1275" w:type="dxa"/>
            <w:gridSpan w:val="2"/>
            <w:vAlign w:val="center"/>
          </w:tcPr>
          <w:p w:rsidR="00907F7C" w:rsidRPr="00D12F66" w:rsidRDefault="00907F7C" w:rsidP="00B35C5B">
            <w:pPr>
              <w:jc w:val="center"/>
              <w:rPr>
                <w:sz w:val="22"/>
                <w:szCs w:val="22"/>
              </w:rPr>
            </w:pPr>
            <w:r>
              <w:rPr>
                <w:sz w:val="22"/>
                <w:szCs w:val="22"/>
              </w:rPr>
              <w:t>42460,0</w:t>
            </w:r>
          </w:p>
        </w:tc>
        <w:tc>
          <w:tcPr>
            <w:tcW w:w="1276" w:type="dxa"/>
            <w:vAlign w:val="center"/>
          </w:tcPr>
          <w:p w:rsidR="00907F7C" w:rsidRPr="00D12F66" w:rsidRDefault="00907F7C" w:rsidP="00B35C5B">
            <w:pPr>
              <w:jc w:val="center"/>
              <w:rPr>
                <w:sz w:val="22"/>
                <w:szCs w:val="22"/>
              </w:rPr>
            </w:pPr>
            <w:r>
              <w:rPr>
                <w:sz w:val="22"/>
                <w:szCs w:val="22"/>
              </w:rPr>
              <w:t>42460,0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1000,0</w:t>
            </w:r>
          </w:p>
        </w:tc>
        <w:tc>
          <w:tcPr>
            <w:tcW w:w="1275" w:type="dxa"/>
            <w:gridSpan w:val="2"/>
            <w:vAlign w:val="center"/>
          </w:tcPr>
          <w:p w:rsidR="00907F7C" w:rsidRPr="00D12F66" w:rsidRDefault="00907F7C" w:rsidP="00B35C5B">
            <w:pPr>
              <w:jc w:val="center"/>
              <w:rPr>
                <w:sz w:val="22"/>
                <w:szCs w:val="22"/>
              </w:rPr>
            </w:pPr>
            <w:r>
              <w:rPr>
                <w:sz w:val="22"/>
                <w:szCs w:val="22"/>
              </w:rPr>
              <w:t>40000,0</w:t>
            </w:r>
          </w:p>
        </w:tc>
        <w:tc>
          <w:tcPr>
            <w:tcW w:w="1276" w:type="dxa"/>
            <w:vAlign w:val="center"/>
          </w:tcPr>
          <w:p w:rsidR="00907F7C" w:rsidRPr="00D12F66" w:rsidRDefault="00907F7C" w:rsidP="00B35C5B">
            <w:pPr>
              <w:jc w:val="center"/>
              <w:rPr>
                <w:sz w:val="22"/>
                <w:szCs w:val="22"/>
              </w:rPr>
            </w:pPr>
            <w:r>
              <w:rPr>
                <w:sz w:val="22"/>
                <w:szCs w:val="22"/>
              </w:rPr>
              <w:t>40000,0</w:t>
            </w:r>
          </w:p>
        </w:tc>
      </w:tr>
      <w:tr w:rsidR="00907F7C" w:rsidRPr="005100B2"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Pr="00504F22" w:rsidRDefault="00907F7C" w:rsidP="00B35C5B">
            <w:pPr>
              <w:ind w:left="-108" w:right="-180"/>
              <w:jc w:val="center"/>
              <w:rPr>
                <w:bCs/>
                <w:sz w:val="16"/>
                <w:szCs w:val="16"/>
              </w:rPr>
            </w:pPr>
            <w:r>
              <w:rPr>
                <w:bCs/>
                <w:sz w:val="16"/>
                <w:szCs w:val="16"/>
              </w:rPr>
              <w:t>244</w:t>
            </w:r>
          </w:p>
        </w:tc>
        <w:tc>
          <w:tcPr>
            <w:tcW w:w="2127" w:type="dxa"/>
          </w:tcPr>
          <w:p w:rsidR="00907F7C" w:rsidRPr="00D12F66" w:rsidRDefault="00907F7C" w:rsidP="00B35C5B">
            <w:pPr>
              <w:rPr>
                <w:bCs/>
                <w:sz w:val="22"/>
                <w:szCs w:val="22"/>
              </w:rPr>
            </w:pPr>
            <w:r>
              <w:rPr>
                <w:bCs/>
                <w:sz w:val="22"/>
                <w:szCs w:val="22"/>
              </w:rPr>
              <w:t xml:space="preserve">340 Увеличение стоимости материальных </w:t>
            </w:r>
            <w:r>
              <w:rPr>
                <w:bCs/>
                <w:sz w:val="22"/>
                <w:szCs w:val="22"/>
              </w:rPr>
              <w:lastRenderedPageBreak/>
              <w:t>запасов</w:t>
            </w:r>
          </w:p>
        </w:tc>
        <w:tc>
          <w:tcPr>
            <w:tcW w:w="1417" w:type="dxa"/>
            <w:gridSpan w:val="2"/>
            <w:vAlign w:val="center"/>
          </w:tcPr>
          <w:p w:rsidR="00907F7C" w:rsidRPr="00E934A3" w:rsidRDefault="00907F7C" w:rsidP="00B35C5B">
            <w:pPr>
              <w:ind w:right="72"/>
              <w:jc w:val="center"/>
              <w:rPr>
                <w:bCs/>
                <w:sz w:val="22"/>
                <w:szCs w:val="22"/>
              </w:rPr>
            </w:pPr>
          </w:p>
        </w:tc>
        <w:tc>
          <w:tcPr>
            <w:tcW w:w="1418" w:type="dxa"/>
            <w:gridSpan w:val="2"/>
            <w:vAlign w:val="center"/>
          </w:tcPr>
          <w:p w:rsidR="00907F7C" w:rsidRPr="005100B2" w:rsidRDefault="00907F7C" w:rsidP="00B35C5B">
            <w:pPr>
              <w:ind w:right="72"/>
              <w:jc w:val="center"/>
              <w:rPr>
                <w:bCs/>
                <w:sz w:val="22"/>
                <w:szCs w:val="22"/>
              </w:rPr>
            </w:pPr>
            <w:r>
              <w:rPr>
                <w:bCs/>
                <w:sz w:val="22"/>
                <w:szCs w:val="22"/>
              </w:rPr>
              <w:t>3041,0</w:t>
            </w:r>
          </w:p>
        </w:tc>
        <w:tc>
          <w:tcPr>
            <w:tcW w:w="1275" w:type="dxa"/>
            <w:gridSpan w:val="2"/>
            <w:vAlign w:val="center"/>
          </w:tcPr>
          <w:p w:rsidR="00907F7C" w:rsidRPr="005100B2" w:rsidRDefault="00907F7C" w:rsidP="00B35C5B">
            <w:pPr>
              <w:ind w:left="-108" w:firstLine="108"/>
              <w:jc w:val="center"/>
              <w:rPr>
                <w:bCs/>
                <w:sz w:val="22"/>
                <w:szCs w:val="22"/>
              </w:rPr>
            </w:pPr>
          </w:p>
        </w:tc>
        <w:tc>
          <w:tcPr>
            <w:tcW w:w="1276" w:type="dxa"/>
            <w:vAlign w:val="center"/>
          </w:tcPr>
          <w:p w:rsidR="00907F7C" w:rsidRPr="005100B2" w:rsidRDefault="00907F7C" w:rsidP="00B35C5B">
            <w:pPr>
              <w:ind w:left="-108" w:right="-180"/>
              <w:jc w:val="center"/>
              <w:rPr>
                <w:bCs/>
                <w:sz w:val="22"/>
                <w:szCs w:val="22"/>
              </w:rPr>
            </w:pPr>
          </w:p>
        </w:tc>
      </w:tr>
      <w:tr w:rsidR="00907F7C" w:rsidRPr="00504F22" w:rsidTr="00B35C5B">
        <w:trPr>
          <w:gridAfter w:val="5"/>
          <w:wAfter w:w="8808" w:type="dxa"/>
        </w:trPr>
        <w:tc>
          <w:tcPr>
            <w:tcW w:w="5246" w:type="dxa"/>
            <w:gridSpan w:val="6"/>
            <w:vAlign w:val="center"/>
          </w:tcPr>
          <w:p w:rsidR="00907F7C" w:rsidRPr="00EB6368" w:rsidRDefault="00907F7C" w:rsidP="00B35C5B">
            <w:pPr>
              <w:jc w:val="both"/>
              <w:rPr>
                <w:sz w:val="22"/>
                <w:szCs w:val="22"/>
              </w:rPr>
            </w:pPr>
            <w:r w:rsidRPr="00EB6368">
              <w:rPr>
                <w:sz w:val="22"/>
                <w:szCs w:val="22"/>
              </w:rPr>
              <w:lastRenderedPageBreak/>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417" w:type="dxa"/>
            <w:gridSpan w:val="2"/>
            <w:vAlign w:val="center"/>
          </w:tcPr>
          <w:p w:rsidR="00907F7C" w:rsidRPr="00504F22" w:rsidRDefault="00907F7C" w:rsidP="00B35C5B">
            <w:pPr>
              <w:ind w:right="-56"/>
              <w:jc w:val="center"/>
              <w:rPr>
                <w:bCs/>
                <w:i/>
                <w:sz w:val="22"/>
                <w:szCs w:val="22"/>
              </w:rPr>
            </w:pPr>
          </w:p>
        </w:tc>
        <w:tc>
          <w:tcPr>
            <w:tcW w:w="1418" w:type="dxa"/>
            <w:gridSpan w:val="2"/>
            <w:vAlign w:val="center"/>
          </w:tcPr>
          <w:p w:rsidR="00907F7C" w:rsidRPr="00EB6368" w:rsidRDefault="00907F7C" w:rsidP="00B35C5B">
            <w:pPr>
              <w:ind w:right="-56"/>
              <w:jc w:val="center"/>
              <w:rPr>
                <w:bCs/>
                <w:sz w:val="22"/>
                <w:szCs w:val="22"/>
              </w:rPr>
            </w:pPr>
            <w:r w:rsidRPr="00EB6368">
              <w:rPr>
                <w:bCs/>
                <w:sz w:val="22"/>
                <w:szCs w:val="22"/>
              </w:rPr>
              <w:t>50000,0</w:t>
            </w:r>
          </w:p>
        </w:tc>
        <w:tc>
          <w:tcPr>
            <w:tcW w:w="1275" w:type="dxa"/>
            <w:gridSpan w:val="2"/>
            <w:vAlign w:val="center"/>
          </w:tcPr>
          <w:p w:rsidR="00907F7C" w:rsidRDefault="00907F7C" w:rsidP="00B35C5B">
            <w:pPr>
              <w:jc w:val="center"/>
              <w:rPr>
                <w:i/>
                <w:sz w:val="22"/>
                <w:szCs w:val="22"/>
              </w:rPr>
            </w:pPr>
          </w:p>
        </w:tc>
        <w:tc>
          <w:tcPr>
            <w:tcW w:w="1276" w:type="dxa"/>
            <w:vAlign w:val="center"/>
          </w:tcPr>
          <w:p w:rsidR="00907F7C" w:rsidRDefault="00907F7C" w:rsidP="00B35C5B">
            <w:pPr>
              <w:jc w:val="center"/>
              <w:rPr>
                <w:i/>
                <w:sz w:val="22"/>
                <w:szCs w:val="22"/>
              </w:rPr>
            </w:pPr>
          </w:p>
        </w:tc>
      </w:tr>
      <w:tr w:rsidR="00907F7C" w:rsidRPr="00504F22"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44115D" w:rsidRDefault="00907F7C" w:rsidP="00B35C5B">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07F7C" w:rsidRDefault="00907F7C" w:rsidP="00B35C5B">
            <w:pPr>
              <w:ind w:left="-108" w:right="-180"/>
              <w:jc w:val="center"/>
              <w:rPr>
                <w:bCs/>
                <w:sz w:val="16"/>
                <w:szCs w:val="16"/>
              </w:rPr>
            </w:pPr>
            <w:r>
              <w:rPr>
                <w:bCs/>
                <w:sz w:val="16"/>
                <w:szCs w:val="16"/>
              </w:rPr>
              <w:t>853</w:t>
            </w:r>
          </w:p>
        </w:tc>
        <w:tc>
          <w:tcPr>
            <w:tcW w:w="2127" w:type="dxa"/>
            <w:vAlign w:val="center"/>
          </w:tcPr>
          <w:p w:rsidR="00907F7C" w:rsidRPr="009E6B16" w:rsidRDefault="00907F7C" w:rsidP="00B35C5B">
            <w:pPr>
              <w:rPr>
                <w:bCs/>
                <w:sz w:val="22"/>
                <w:szCs w:val="22"/>
              </w:rPr>
            </w:pPr>
            <w:r w:rsidRPr="009E6B16">
              <w:rPr>
                <w:bCs/>
                <w:sz w:val="22"/>
                <w:szCs w:val="22"/>
              </w:rPr>
              <w:t>295</w:t>
            </w:r>
            <w:r>
              <w:rPr>
                <w:bCs/>
                <w:sz w:val="22"/>
                <w:szCs w:val="22"/>
              </w:rPr>
              <w:t xml:space="preserve"> </w:t>
            </w:r>
            <w:r w:rsidRPr="009E6B16">
              <w:rPr>
                <w:bCs/>
                <w:sz w:val="22"/>
                <w:szCs w:val="22"/>
              </w:rPr>
              <w:t xml:space="preserve">Другие экономические санкции </w:t>
            </w:r>
          </w:p>
        </w:tc>
        <w:tc>
          <w:tcPr>
            <w:tcW w:w="1417" w:type="dxa"/>
            <w:gridSpan w:val="2"/>
            <w:vAlign w:val="center"/>
          </w:tcPr>
          <w:p w:rsidR="00907F7C" w:rsidRPr="00504F22" w:rsidRDefault="00907F7C" w:rsidP="00B35C5B">
            <w:pPr>
              <w:ind w:right="-56"/>
              <w:jc w:val="center"/>
              <w:rPr>
                <w:bCs/>
                <w:i/>
                <w:sz w:val="22"/>
                <w:szCs w:val="22"/>
              </w:rPr>
            </w:pPr>
          </w:p>
        </w:tc>
        <w:tc>
          <w:tcPr>
            <w:tcW w:w="1418" w:type="dxa"/>
            <w:gridSpan w:val="2"/>
            <w:vAlign w:val="center"/>
          </w:tcPr>
          <w:p w:rsidR="00907F7C" w:rsidRPr="009E6B16" w:rsidRDefault="00907F7C" w:rsidP="00B35C5B">
            <w:pPr>
              <w:ind w:right="-56"/>
              <w:jc w:val="center"/>
              <w:rPr>
                <w:bCs/>
                <w:sz w:val="22"/>
                <w:szCs w:val="22"/>
              </w:rPr>
            </w:pPr>
            <w:r w:rsidRPr="009E6B16">
              <w:rPr>
                <w:bCs/>
                <w:sz w:val="22"/>
                <w:szCs w:val="22"/>
              </w:rPr>
              <w:t>50000,0</w:t>
            </w:r>
          </w:p>
        </w:tc>
        <w:tc>
          <w:tcPr>
            <w:tcW w:w="1275" w:type="dxa"/>
            <w:gridSpan w:val="2"/>
            <w:vAlign w:val="center"/>
          </w:tcPr>
          <w:p w:rsidR="00907F7C" w:rsidRDefault="00907F7C" w:rsidP="00B35C5B">
            <w:pPr>
              <w:jc w:val="center"/>
              <w:rPr>
                <w:i/>
                <w:sz w:val="22"/>
                <w:szCs w:val="22"/>
              </w:rPr>
            </w:pPr>
          </w:p>
        </w:tc>
        <w:tc>
          <w:tcPr>
            <w:tcW w:w="1276" w:type="dxa"/>
            <w:vAlign w:val="center"/>
          </w:tcPr>
          <w:p w:rsidR="00907F7C" w:rsidRDefault="00907F7C" w:rsidP="00B35C5B">
            <w:pPr>
              <w:jc w:val="center"/>
              <w:rPr>
                <w:i/>
                <w:sz w:val="22"/>
                <w:szCs w:val="22"/>
              </w:rPr>
            </w:pPr>
          </w:p>
        </w:tc>
      </w:tr>
      <w:tr w:rsidR="00907F7C" w:rsidRPr="00504F22"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p>
        </w:tc>
        <w:tc>
          <w:tcPr>
            <w:tcW w:w="770" w:type="dxa"/>
            <w:vAlign w:val="center"/>
          </w:tcPr>
          <w:p w:rsidR="00907F7C" w:rsidRPr="00D12F66" w:rsidRDefault="00907F7C" w:rsidP="00B35C5B">
            <w:pPr>
              <w:ind w:right="72"/>
              <w:jc w:val="center"/>
              <w:rPr>
                <w:bCs/>
                <w:sz w:val="16"/>
                <w:szCs w:val="16"/>
              </w:rPr>
            </w:pPr>
          </w:p>
        </w:tc>
        <w:tc>
          <w:tcPr>
            <w:tcW w:w="1080" w:type="dxa"/>
            <w:vAlign w:val="center"/>
          </w:tcPr>
          <w:p w:rsidR="00907F7C" w:rsidRPr="00D12F66" w:rsidRDefault="00907F7C" w:rsidP="00B35C5B">
            <w:pPr>
              <w:ind w:left="-108" w:firstLine="108"/>
              <w:jc w:val="center"/>
              <w:rPr>
                <w:bCs/>
                <w:sz w:val="16"/>
                <w:szCs w:val="16"/>
              </w:rPr>
            </w:pPr>
          </w:p>
        </w:tc>
        <w:tc>
          <w:tcPr>
            <w:tcW w:w="702" w:type="dxa"/>
            <w:vAlign w:val="center"/>
          </w:tcPr>
          <w:p w:rsidR="00907F7C" w:rsidRDefault="00907F7C" w:rsidP="00B35C5B">
            <w:pPr>
              <w:ind w:left="-108" w:right="-180"/>
              <w:jc w:val="center"/>
              <w:rPr>
                <w:bCs/>
                <w:sz w:val="16"/>
                <w:szCs w:val="16"/>
              </w:rPr>
            </w:pPr>
          </w:p>
        </w:tc>
        <w:tc>
          <w:tcPr>
            <w:tcW w:w="2127" w:type="dxa"/>
            <w:vAlign w:val="center"/>
          </w:tcPr>
          <w:p w:rsidR="00907F7C" w:rsidRPr="00504F22" w:rsidRDefault="00907F7C" w:rsidP="00B35C5B">
            <w:pPr>
              <w:rPr>
                <w:bCs/>
                <w:i/>
              </w:rPr>
            </w:pPr>
            <w:r w:rsidRPr="00504F22">
              <w:rPr>
                <w:bCs/>
                <w:i/>
              </w:rPr>
              <w:t>ИТОГО:</w:t>
            </w:r>
          </w:p>
        </w:tc>
        <w:tc>
          <w:tcPr>
            <w:tcW w:w="1417" w:type="dxa"/>
            <w:gridSpan w:val="2"/>
            <w:vAlign w:val="center"/>
          </w:tcPr>
          <w:p w:rsidR="00907F7C" w:rsidRPr="00504F22" w:rsidRDefault="00907F7C" w:rsidP="00B35C5B">
            <w:pPr>
              <w:ind w:right="-56"/>
              <w:jc w:val="center"/>
              <w:rPr>
                <w:bCs/>
                <w:i/>
                <w:sz w:val="22"/>
                <w:szCs w:val="22"/>
              </w:rPr>
            </w:pPr>
          </w:p>
        </w:tc>
        <w:tc>
          <w:tcPr>
            <w:tcW w:w="1418" w:type="dxa"/>
            <w:gridSpan w:val="2"/>
            <w:vAlign w:val="center"/>
          </w:tcPr>
          <w:p w:rsidR="00907F7C" w:rsidRPr="00504F22" w:rsidRDefault="00907F7C" w:rsidP="00B35C5B">
            <w:pPr>
              <w:ind w:right="-56"/>
              <w:jc w:val="center"/>
              <w:rPr>
                <w:bCs/>
                <w:i/>
                <w:sz w:val="22"/>
                <w:szCs w:val="22"/>
              </w:rPr>
            </w:pPr>
            <w:r>
              <w:rPr>
                <w:bCs/>
                <w:i/>
                <w:sz w:val="22"/>
                <w:szCs w:val="22"/>
              </w:rPr>
              <w:t>1120003,0</w:t>
            </w:r>
          </w:p>
        </w:tc>
        <w:tc>
          <w:tcPr>
            <w:tcW w:w="1275" w:type="dxa"/>
            <w:gridSpan w:val="2"/>
            <w:vAlign w:val="center"/>
          </w:tcPr>
          <w:p w:rsidR="00907F7C" w:rsidRPr="00504F22" w:rsidRDefault="00907F7C" w:rsidP="00B35C5B">
            <w:pPr>
              <w:jc w:val="center"/>
              <w:rPr>
                <w:i/>
                <w:sz w:val="22"/>
                <w:szCs w:val="22"/>
              </w:rPr>
            </w:pPr>
            <w:r>
              <w:rPr>
                <w:i/>
                <w:sz w:val="22"/>
                <w:szCs w:val="22"/>
              </w:rPr>
              <w:t>1105962,0</w:t>
            </w:r>
          </w:p>
        </w:tc>
        <w:tc>
          <w:tcPr>
            <w:tcW w:w="1276" w:type="dxa"/>
            <w:vAlign w:val="center"/>
          </w:tcPr>
          <w:p w:rsidR="00907F7C" w:rsidRPr="00504F22" w:rsidRDefault="00907F7C" w:rsidP="00B35C5B">
            <w:pPr>
              <w:jc w:val="center"/>
              <w:rPr>
                <w:i/>
                <w:sz w:val="22"/>
                <w:szCs w:val="22"/>
              </w:rPr>
            </w:pPr>
            <w:r>
              <w:rPr>
                <w:i/>
                <w:sz w:val="22"/>
                <w:szCs w:val="22"/>
              </w:rPr>
              <w:t>1105962,0</w:t>
            </w:r>
          </w:p>
        </w:tc>
      </w:tr>
      <w:tr w:rsidR="00907F7C" w:rsidTr="00B35C5B">
        <w:trPr>
          <w:gridAfter w:val="5"/>
          <w:wAfter w:w="8808" w:type="dxa"/>
        </w:trPr>
        <w:tc>
          <w:tcPr>
            <w:tcW w:w="5246" w:type="dxa"/>
            <w:gridSpan w:val="6"/>
            <w:vAlign w:val="center"/>
          </w:tcPr>
          <w:p w:rsidR="00907F7C" w:rsidRPr="00821971" w:rsidRDefault="00907F7C" w:rsidP="00B35C5B">
            <w:pPr>
              <w:jc w:val="both"/>
              <w:rPr>
                <w:sz w:val="22"/>
                <w:szCs w:val="22"/>
              </w:rPr>
            </w:pPr>
            <w:r w:rsidRPr="00821971">
              <w:rPr>
                <w:sz w:val="22"/>
                <w:szCs w:val="22"/>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07F7C" w:rsidRDefault="00907F7C" w:rsidP="00B35C5B">
            <w:pPr>
              <w:ind w:right="-56"/>
              <w:jc w:val="center"/>
              <w:rPr>
                <w:bCs/>
                <w:sz w:val="22"/>
                <w:szCs w:val="22"/>
              </w:rPr>
            </w:pPr>
          </w:p>
        </w:tc>
        <w:tc>
          <w:tcPr>
            <w:tcW w:w="1418" w:type="dxa"/>
            <w:gridSpan w:val="2"/>
            <w:vAlign w:val="center"/>
          </w:tcPr>
          <w:p w:rsidR="00907F7C" w:rsidRPr="005A4946" w:rsidRDefault="00907F7C" w:rsidP="00B35C5B">
            <w:pPr>
              <w:ind w:right="-56"/>
              <w:jc w:val="center"/>
              <w:rPr>
                <w:bCs/>
                <w:sz w:val="22"/>
                <w:szCs w:val="22"/>
              </w:rPr>
            </w:pPr>
            <w:r>
              <w:rPr>
                <w:bCs/>
                <w:sz w:val="22"/>
                <w:szCs w:val="22"/>
              </w:rPr>
              <w:t>1838757,0</w:t>
            </w:r>
          </w:p>
        </w:tc>
        <w:tc>
          <w:tcPr>
            <w:tcW w:w="1275" w:type="dxa"/>
            <w:gridSpan w:val="2"/>
            <w:vAlign w:val="center"/>
          </w:tcPr>
          <w:p w:rsidR="00907F7C" w:rsidRDefault="00907F7C" w:rsidP="00B35C5B">
            <w:pPr>
              <w:jc w:val="center"/>
              <w:rPr>
                <w:sz w:val="22"/>
                <w:szCs w:val="22"/>
              </w:rPr>
            </w:pPr>
            <w:r>
              <w:rPr>
                <w:sz w:val="22"/>
                <w:szCs w:val="22"/>
              </w:rPr>
              <w:t>0</w:t>
            </w:r>
          </w:p>
        </w:tc>
        <w:tc>
          <w:tcPr>
            <w:tcW w:w="1276" w:type="dxa"/>
            <w:vAlign w:val="center"/>
          </w:tcPr>
          <w:p w:rsidR="00907F7C" w:rsidRDefault="00907F7C" w:rsidP="00B35C5B">
            <w:pPr>
              <w:jc w:val="center"/>
              <w:rPr>
                <w:sz w:val="22"/>
                <w:szCs w:val="22"/>
              </w:rPr>
            </w:pPr>
            <w:r>
              <w:rPr>
                <w:sz w:val="22"/>
                <w:szCs w:val="22"/>
              </w:rPr>
              <w:t>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821971" w:rsidRDefault="00907F7C" w:rsidP="00B35C5B">
            <w:pPr>
              <w:jc w:val="center"/>
              <w:rPr>
                <w:bCs/>
                <w:sz w:val="16"/>
                <w:szCs w:val="16"/>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907F7C" w:rsidRPr="00504F22" w:rsidRDefault="00907F7C" w:rsidP="00B35C5B">
            <w:pPr>
              <w:ind w:right="-108"/>
              <w:jc w:val="center"/>
              <w:rPr>
                <w:bCs/>
                <w:sz w:val="16"/>
                <w:szCs w:val="16"/>
              </w:rPr>
            </w:pPr>
            <w:r w:rsidRPr="00504F22">
              <w:rPr>
                <w:bCs/>
                <w:sz w:val="16"/>
                <w:szCs w:val="16"/>
              </w:rPr>
              <w:t>111</w:t>
            </w:r>
          </w:p>
        </w:tc>
        <w:tc>
          <w:tcPr>
            <w:tcW w:w="2127" w:type="dxa"/>
          </w:tcPr>
          <w:p w:rsidR="00907F7C" w:rsidRPr="00D12F66" w:rsidRDefault="00907F7C" w:rsidP="00B35C5B">
            <w:pPr>
              <w:rPr>
                <w:bCs/>
                <w:sz w:val="22"/>
                <w:szCs w:val="22"/>
              </w:rPr>
            </w:pPr>
            <w:r w:rsidRPr="00D12F66">
              <w:rPr>
                <w:bCs/>
                <w:sz w:val="22"/>
                <w:szCs w:val="22"/>
              </w:rPr>
              <w:t>211 Заработная плата</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821971" w:rsidRDefault="00907F7C" w:rsidP="00B35C5B">
            <w:pPr>
              <w:ind w:right="-56"/>
              <w:jc w:val="center"/>
              <w:rPr>
                <w:bCs/>
                <w:sz w:val="22"/>
                <w:szCs w:val="22"/>
              </w:rPr>
            </w:pPr>
            <w:r>
              <w:rPr>
                <w:bCs/>
                <w:sz w:val="22"/>
                <w:szCs w:val="22"/>
                <w:lang w:val="en-US"/>
              </w:rPr>
              <w:t>1412256,0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0</w:t>
            </w:r>
          </w:p>
        </w:tc>
        <w:tc>
          <w:tcPr>
            <w:tcW w:w="1276" w:type="dxa"/>
            <w:vAlign w:val="center"/>
          </w:tcPr>
          <w:p w:rsidR="00907F7C" w:rsidRPr="00D12F66" w:rsidRDefault="00907F7C" w:rsidP="00B35C5B">
            <w:pPr>
              <w:ind w:right="-56"/>
              <w:jc w:val="center"/>
              <w:rPr>
                <w:bCs/>
                <w:sz w:val="22"/>
                <w:szCs w:val="22"/>
              </w:rPr>
            </w:pPr>
            <w:r>
              <w:rPr>
                <w:bCs/>
                <w:sz w:val="22"/>
                <w:szCs w:val="22"/>
              </w:rPr>
              <w:t>0</w:t>
            </w:r>
          </w:p>
        </w:tc>
      </w:tr>
      <w:tr w:rsidR="00907F7C" w:rsidRPr="00D12F66" w:rsidTr="00B35C5B">
        <w:trPr>
          <w:gridAfter w:val="5"/>
          <w:wAfter w:w="8808" w:type="dxa"/>
        </w:trPr>
        <w:tc>
          <w:tcPr>
            <w:tcW w:w="567" w:type="dxa"/>
            <w:gridSpan w:val="2"/>
            <w:vAlign w:val="center"/>
          </w:tcPr>
          <w:p w:rsidR="00907F7C" w:rsidRPr="00D12F66" w:rsidRDefault="00907F7C" w:rsidP="00B35C5B">
            <w:pPr>
              <w:ind w:right="72"/>
              <w:jc w:val="center"/>
              <w:rPr>
                <w:bCs/>
                <w:sz w:val="16"/>
                <w:szCs w:val="16"/>
              </w:rPr>
            </w:pPr>
            <w:r w:rsidRPr="00D12F66">
              <w:rPr>
                <w:bCs/>
                <w:sz w:val="16"/>
                <w:szCs w:val="16"/>
              </w:rPr>
              <w:t>054</w:t>
            </w:r>
          </w:p>
        </w:tc>
        <w:tc>
          <w:tcPr>
            <w:tcW w:w="770" w:type="dxa"/>
            <w:vAlign w:val="center"/>
          </w:tcPr>
          <w:p w:rsidR="00907F7C" w:rsidRPr="00D12F66" w:rsidRDefault="00907F7C" w:rsidP="00B35C5B">
            <w:pPr>
              <w:ind w:right="72"/>
              <w:jc w:val="center"/>
              <w:rPr>
                <w:bCs/>
                <w:sz w:val="16"/>
                <w:szCs w:val="16"/>
              </w:rPr>
            </w:pPr>
            <w:r w:rsidRPr="00D12F66">
              <w:rPr>
                <w:bCs/>
                <w:sz w:val="16"/>
                <w:szCs w:val="16"/>
              </w:rPr>
              <w:t>0804</w:t>
            </w:r>
          </w:p>
        </w:tc>
        <w:tc>
          <w:tcPr>
            <w:tcW w:w="1080" w:type="dxa"/>
            <w:vAlign w:val="center"/>
          </w:tcPr>
          <w:p w:rsidR="00907F7C" w:rsidRPr="00821971" w:rsidRDefault="00907F7C" w:rsidP="00B35C5B">
            <w:pPr>
              <w:ind w:left="-108" w:firstLine="108"/>
              <w:jc w:val="center"/>
              <w:rPr>
                <w:bCs/>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907F7C" w:rsidRPr="00504F22" w:rsidRDefault="00907F7C" w:rsidP="00B35C5B">
            <w:pPr>
              <w:ind w:left="-108" w:right="-180"/>
              <w:jc w:val="center"/>
              <w:rPr>
                <w:bCs/>
                <w:sz w:val="16"/>
                <w:szCs w:val="16"/>
              </w:rPr>
            </w:pPr>
            <w:r w:rsidRPr="00504F22">
              <w:rPr>
                <w:bCs/>
                <w:sz w:val="16"/>
                <w:szCs w:val="16"/>
              </w:rPr>
              <w:t>119</w:t>
            </w:r>
          </w:p>
        </w:tc>
        <w:tc>
          <w:tcPr>
            <w:tcW w:w="2127" w:type="dxa"/>
          </w:tcPr>
          <w:p w:rsidR="00907F7C" w:rsidRPr="00D12F66" w:rsidRDefault="00907F7C" w:rsidP="00B35C5B">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07F7C" w:rsidRPr="00D12F66" w:rsidRDefault="00907F7C" w:rsidP="00B35C5B">
            <w:pPr>
              <w:ind w:right="-56"/>
              <w:jc w:val="center"/>
              <w:rPr>
                <w:bCs/>
                <w:sz w:val="22"/>
                <w:szCs w:val="22"/>
              </w:rPr>
            </w:pPr>
          </w:p>
        </w:tc>
        <w:tc>
          <w:tcPr>
            <w:tcW w:w="1418" w:type="dxa"/>
            <w:gridSpan w:val="2"/>
            <w:vAlign w:val="center"/>
          </w:tcPr>
          <w:p w:rsidR="00907F7C" w:rsidRPr="00D12F66" w:rsidRDefault="00907F7C" w:rsidP="00B35C5B">
            <w:pPr>
              <w:ind w:right="-56"/>
              <w:jc w:val="center"/>
              <w:rPr>
                <w:bCs/>
                <w:sz w:val="22"/>
                <w:szCs w:val="22"/>
              </w:rPr>
            </w:pPr>
            <w:r>
              <w:rPr>
                <w:bCs/>
                <w:sz w:val="22"/>
                <w:szCs w:val="22"/>
              </w:rPr>
              <w:t>426501,0</w:t>
            </w:r>
          </w:p>
        </w:tc>
        <w:tc>
          <w:tcPr>
            <w:tcW w:w="1275" w:type="dxa"/>
            <w:gridSpan w:val="2"/>
            <w:vAlign w:val="center"/>
          </w:tcPr>
          <w:p w:rsidR="00907F7C" w:rsidRPr="00D12F66" w:rsidRDefault="00907F7C" w:rsidP="00B35C5B">
            <w:pPr>
              <w:ind w:right="-56"/>
              <w:jc w:val="center"/>
              <w:rPr>
                <w:bCs/>
                <w:sz w:val="22"/>
                <w:szCs w:val="22"/>
              </w:rPr>
            </w:pPr>
            <w:r>
              <w:rPr>
                <w:bCs/>
                <w:sz w:val="22"/>
                <w:szCs w:val="22"/>
              </w:rPr>
              <w:t>0</w:t>
            </w:r>
          </w:p>
        </w:tc>
        <w:tc>
          <w:tcPr>
            <w:tcW w:w="1276" w:type="dxa"/>
            <w:vAlign w:val="center"/>
          </w:tcPr>
          <w:p w:rsidR="00907F7C" w:rsidRPr="00D12F66" w:rsidRDefault="00907F7C" w:rsidP="00B35C5B">
            <w:pPr>
              <w:ind w:right="-56"/>
              <w:jc w:val="center"/>
              <w:rPr>
                <w:bCs/>
                <w:sz w:val="22"/>
                <w:szCs w:val="22"/>
              </w:rPr>
            </w:pPr>
            <w:r>
              <w:rPr>
                <w:bCs/>
                <w:sz w:val="22"/>
                <w:szCs w:val="22"/>
              </w:rPr>
              <w:t>0</w:t>
            </w:r>
          </w:p>
        </w:tc>
      </w:tr>
      <w:tr w:rsidR="00907F7C" w:rsidRPr="00821971" w:rsidTr="00B35C5B">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tcPr>
          <w:p w:rsidR="00907F7C" w:rsidRPr="00D12F66" w:rsidRDefault="00907F7C" w:rsidP="00B35C5B">
            <w:pPr>
              <w:ind w:right="72"/>
              <w:jc w:val="center"/>
              <w:rPr>
                <w:bCs/>
                <w:sz w:val="16"/>
                <w:szCs w:val="16"/>
              </w:rPr>
            </w:pPr>
          </w:p>
        </w:tc>
        <w:tc>
          <w:tcPr>
            <w:tcW w:w="770" w:type="dxa"/>
            <w:tcBorders>
              <w:top w:val="single" w:sz="4" w:space="0" w:color="auto"/>
              <w:left w:val="single" w:sz="4" w:space="0" w:color="auto"/>
              <w:bottom w:val="single" w:sz="4" w:space="0" w:color="auto"/>
              <w:right w:val="single" w:sz="4" w:space="0" w:color="auto"/>
            </w:tcBorders>
            <w:vAlign w:val="center"/>
          </w:tcPr>
          <w:p w:rsidR="00907F7C" w:rsidRPr="00D12F66" w:rsidRDefault="00907F7C" w:rsidP="00B35C5B">
            <w:pPr>
              <w:ind w:right="72"/>
              <w:jc w:val="center"/>
              <w:rPr>
                <w:bCs/>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rsidR="00907F7C" w:rsidRPr="00D12F66" w:rsidRDefault="00907F7C" w:rsidP="00B35C5B">
            <w:pPr>
              <w:ind w:left="-108" w:firstLine="108"/>
              <w:jc w:val="center"/>
              <w:rPr>
                <w:bCs/>
                <w:sz w:val="16"/>
                <w:szCs w:val="16"/>
              </w:rPr>
            </w:pPr>
          </w:p>
        </w:tc>
        <w:tc>
          <w:tcPr>
            <w:tcW w:w="702" w:type="dxa"/>
            <w:tcBorders>
              <w:top w:val="single" w:sz="4" w:space="0" w:color="auto"/>
              <w:left w:val="single" w:sz="4" w:space="0" w:color="auto"/>
              <w:bottom w:val="single" w:sz="4" w:space="0" w:color="auto"/>
              <w:right w:val="single" w:sz="4" w:space="0" w:color="auto"/>
            </w:tcBorders>
            <w:vAlign w:val="center"/>
          </w:tcPr>
          <w:p w:rsidR="00907F7C" w:rsidRPr="00821971" w:rsidRDefault="00907F7C" w:rsidP="00B35C5B">
            <w:pPr>
              <w:ind w:left="-108" w:right="-180"/>
              <w:jc w:val="center"/>
              <w:rPr>
                <w:bCs/>
                <w:i/>
                <w:sz w:val="16"/>
                <w:szCs w:val="16"/>
              </w:rPr>
            </w:pPr>
          </w:p>
        </w:tc>
        <w:tc>
          <w:tcPr>
            <w:tcW w:w="2127" w:type="dxa"/>
            <w:tcBorders>
              <w:top w:val="single" w:sz="4" w:space="0" w:color="auto"/>
              <w:left w:val="single" w:sz="4" w:space="0" w:color="auto"/>
              <w:bottom w:val="single" w:sz="4" w:space="0" w:color="auto"/>
              <w:right w:val="single" w:sz="4" w:space="0" w:color="auto"/>
            </w:tcBorders>
          </w:tcPr>
          <w:p w:rsidR="00907F7C" w:rsidRPr="00821971" w:rsidRDefault="00907F7C" w:rsidP="00B35C5B">
            <w:pPr>
              <w:ind w:right="-95"/>
              <w:rPr>
                <w:bCs/>
                <w:i/>
                <w:sz w:val="22"/>
                <w:szCs w:val="22"/>
              </w:rPr>
            </w:pPr>
            <w:r w:rsidRPr="00821971">
              <w:rPr>
                <w:bCs/>
                <w:i/>
                <w:sz w:val="22"/>
                <w:szCs w:val="22"/>
              </w:rPr>
              <w:t>ИТОГО:</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7F7C" w:rsidRPr="00821971" w:rsidRDefault="00907F7C" w:rsidP="00B35C5B">
            <w:pPr>
              <w:ind w:right="-56"/>
              <w:jc w:val="center"/>
              <w:rPr>
                <w:bCs/>
                <w:i/>
                <w:sz w:val="22"/>
                <w:szCs w:val="22"/>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07F7C" w:rsidRPr="00821971" w:rsidRDefault="00907F7C" w:rsidP="00B35C5B">
            <w:pPr>
              <w:ind w:right="-56"/>
              <w:jc w:val="center"/>
              <w:rPr>
                <w:bCs/>
                <w:i/>
                <w:sz w:val="22"/>
                <w:szCs w:val="22"/>
              </w:rPr>
            </w:pPr>
            <w:r w:rsidRPr="00821971">
              <w:rPr>
                <w:bCs/>
                <w:i/>
                <w:sz w:val="22"/>
                <w:szCs w:val="22"/>
              </w:rPr>
              <w:t>1838757,0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07F7C" w:rsidRPr="00821971" w:rsidRDefault="00907F7C" w:rsidP="00B35C5B">
            <w:pPr>
              <w:ind w:right="-56"/>
              <w:jc w:val="center"/>
              <w:rPr>
                <w:bCs/>
                <w:i/>
                <w:sz w:val="22"/>
                <w:szCs w:val="22"/>
              </w:rPr>
            </w:pPr>
            <w:r w:rsidRPr="00821971">
              <w:rPr>
                <w:bCs/>
                <w:i/>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907F7C" w:rsidRPr="00821971" w:rsidRDefault="00907F7C" w:rsidP="00B35C5B">
            <w:pPr>
              <w:ind w:right="-56"/>
              <w:jc w:val="center"/>
              <w:rPr>
                <w:bCs/>
                <w:i/>
                <w:sz w:val="22"/>
                <w:szCs w:val="22"/>
              </w:rPr>
            </w:pPr>
            <w:r w:rsidRPr="00821971">
              <w:rPr>
                <w:bCs/>
                <w:i/>
                <w:sz w:val="22"/>
                <w:szCs w:val="22"/>
              </w:rPr>
              <w:t>0</w:t>
            </w:r>
          </w:p>
        </w:tc>
      </w:tr>
    </w:tbl>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CF14F1" w:rsidRDefault="00CF14F1" w:rsidP="00907F7C">
      <w:pPr>
        <w:pStyle w:val="ab"/>
        <w:jc w:val="right"/>
        <w:rPr>
          <w:sz w:val="28"/>
          <w:szCs w:val="28"/>
        </w:rPr>
      </w:pPr>
    </w:p>
    <w:p w:rsidR="00CF14F1" w:rsidRDefault="00CF14F1" w:rsidP="00907F7C">
      <w:pPr>
        <w:pStyle w:val="ab"/>
        <w:jc w:val="right"/>
        <w:rPr>
          <w:sz w:val="28"/>
          <w:szCs w:val="28"/>
        </w:rPr>
      </w:pPr>
    </w:p>
    <w:p w:rsidR="00CF14F1" w:rsidRDefault="00CF14F1" w:rsidP="00907F7C">
      <w:pPr>
        <w:pStyle w:val="ab"/>
        <w:jc w:val="right"/>
        <w:rPr>
          <w:sz w:val="28"/>
          <w:szCs w:val="28"/>
        </w:rPr>
      </w:pPr>
    </w:p>
    <w:p w:rsidR="00CF14F1" w:rsidRDefault="00CF14F1" w:rsidP="00907F7C">
      <w:pPr>
        <w:pStyle w:val="ab"/>
        <w:jc w:val="right"/>
        <w:rPr>
          <w:sz w:val="28"/>
          <w:szCs w:val="28"/>
        </w:rPr>
      </w:pPr>
    </w:p>
    <w:p w:rsidR="00907F7C" w:rsidRPr="00C976F8" w:rsidRDefault="00907F7C" w:rsidP="00907F7C">
      <w:pPr>
        <w:pStyle w:val="ab"/>
        <w:jc w:val="right"/>
        <w:rPr>
          <w:sz w:val="28"/>
          <w:szCs w:val="28"/>
        </w:rPr>
      </w:pPr>
      <w:r w:rsidRPr="00C976F8">
        <w:rPr>
          <w:sz w:val="28"/>
          <w:szCs w:val="28"/>
        </w:rPr>
        <w:lastRenderedPageBreak/>
        <w:t xml:space="preserve">Приложение </w:t>
      </w:r>
      <w:r>
        <w:rPr>
          <w:sz w:val="28"/>
          <w:szCs w:val="28"/>
        </w:rPr>
        <w:t>6</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C976F8" w:rsidRDefault="00907F7C" w:rsidP="00907F7C">
      <w:pPr>
        <w:pStyle w:val="ab"/>
        <w:jc w:val="right"/>
        <w:rPr>
          <w:sz w:val="28"/>
          <w:szCs w:val="28"/>
        </w:rPr>
      </w:pPr>
      <w:r>
        <w:rPr>
          <w:sz w:val="28"/>
          <w:szCs w:val="28"/>
        </w:rPr>
        <w:t xml:space="preserve"> Комсомольского муниципального района</w:t>
      </w:r>
      <w:r w:rsidRPr="00C976F8">
        <w:rPr>
          <w:sz w:val="28"/>
          <w:szCs w:val="28"/>
        </w:rPr>
        <w:t>»</w:t>
      </w:r>
    </w:p>
    <w:p w:rsidR="00907F7C" w:rsidRDefault="00907F7C" w:rsidP="00907F7C">
      <w:pPr>
        <w:ind w:firstLine="851"/>
        <w:jc w:val="center"/>
        <w:rPr>
          <w:b/>
          <w:sz w:val="28"/>
          <w:szCs w:val="28"/>
        </w:rPr>
      </w:pPr>
    </w:p>
    <w:p w:rsidR="00907F7C" w:rsidRPr="00FE4059" w:rsidRDefault="00907F7C" w:rsidP="00907F7C">
      <w:pPr>
        <w:jc w:val="center"/>
        <w:rPr>
          <w:b/>
          <w:sz w:val="16"/>
          <w:szCs w:val="16"/>
        </w:rPr>
      </w:pPr>
    </w:p>
    <w:p w:rsidR="00907F7C" w:rsidRDefault="00907F7C" w:rsidP="00907F7C">
      <w:pPr>
        <w:ind w:left="360"/>
        <w:contextualSpacing/>
        <w:jc w:val="center"/>
        <w:rPr>
          <w:b/>
          <w:bCs/>
          <w:sz w:val="28"/>
          <w:szCs w:val="28"/>
        </w:rPr>
      </w:pPr>
      <w:r>
        <w:rPr>
          <w:b/>
          <w:bCs/>
          <w:sz w:val="28"/>
          <w:szCs w:val="28"/>
        </w:rPr>
        <w:t>1.</w:t>
      </w:r>
      <w:r w:rsidRPr="00D56B74">
        <w:rPr>
          <w:b/>
          <w:bCs/>
          <w:sz w:val="28"/>
          <w:szCs w:val="28"/>
        </w:rPr>
        <w:t>ПАСПОРТ  ПОДПРОГРАММЫ</w:t>
      </w:r>
    </w:p>
    <w:p w:rsidR="00907F7C" w:rsidRPr="00E22C84"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907F7C" w:rsidRPr="007C3DCD" w:rsidTr="00B35C5B">
        <w:trPr>
          <w:trHeight w:val="1001"/>
        </w:trPr>
        <w:tc>
          <w:tcPr>
            <w:tcW w:w="2264" w:type="dxa"/>
          </w:tcPr>
          <w:p w:rsidR="00907F7C" w:rsidRPr="007C3DCD" w:rsidRDefault="00907F7C" w:rsidP="00B35C5B">
            <w:pPr>
              <w:jc w:val="center"/>
              <w:rPr>
                <w:b/>
                <w:sz w:val="28"/>
                <w:szCs w:val="28"/>
              </w:rPr>
            </w:pPr>
            <w:r w:rsidRPr="007C3DCD">
              <w:rPr>
                <w:b/>
                <w:sz w:val="28"/>
                <w:szCs w:val="28"/>
              </w:rPr>
              <w:t>Наименование подпрограммы</w:t>
            </w:r>
          </w:p>
        </w:tc>
        <w:tc>
          <w:tcPr>
            <w:tcW w:w="7236" w:type="dxa"/>
          </w:tcPr>
          <w:p w:rsidR="00907F7C" w:rsidRPr="009E7A0A" w:rsidRDefault="00907F7C" w:rsidP="00B35C5B">
            <w:pPr>
              <w:jc w:val="center"/>
              <w:rPr>
                <w:sz w:val="28"/>
                <w:szCs w:val="28"/>
              </w:rPr>
            </w:pPr>
            <w:r w:rsidRPr="009E7A0A">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907F7C" w:rsidRPr="007C3DCD" w:rsidRDefault="00907F7C" w:rsidP="00B35C5B">
            <w:pPr>
              <w:jc w:val="center"/>
              <w:rPr>
                <w:sz w:val="28"/>
                <w:szCs w:val="28"/>
              </w:rPr>
            </w:pPr>
            <w:r w:rsidRPr="009E7A0A">
              <w:rPr>
                <w:sz w:val="28"/>
                <w:szCs w:val="28"/>
              </w:rPr>
              <w:t>муниципальном районе</w:t>
            </w:r>
          </w:p>
        </w:tc>
      </w:tr>
      <w:tr w:rsidR="00907F7C" w:rsidRPr="007C3DCD" w:rsidTr="00B35C5B">
        <w:trPr>
          <w:trHeight w:val="1673"/>
        </w:trPr>
        <w:tc>
          <w:tcPr>
            <w:tcW w:w="2264" w:type="dxa"/>
          </w:tcPr>
          <w:p w:rsidR="00907F7C" w:rsidRPr="007C3DCD" w:rsidRDefault="00907F7C" w:rsidP="00B35C5B">
            <w:pPr>
              <w:jc w:val="center"/>
              <w:rPr>
                <w:b/>
                <w:sz w:val="28"/>
                <w:szCs w:val="28"/>
              </w:rPr>
            </w:pPr>
            <w:r w:rsidRPr="007C3DCD">
              <w:rPr>
                <w:b/>
                <w:sz w:val="28"/>
                <w:szCs w:val="28"/>
              </w:rPr>
              <w:t>Срок реализации подпрограммы</w:t>
            </w:r>
          </w:p>
        </w:tc>
        <w:tc>
          <w:tcPr>
            <w:tcW w:w="7236" w:type="dxa"/>
          </w:tcPr>
          <w:p w:rsidR="00907F7C" w:rsidRPr="007C3DCD" w:rsidRDefault="00907F7C" w:rsidP="00B35C5B">
            <w:pPr>
              <w:jc w:val="center"/>
              <w:rPr>
                <w:sz w:val="28"/>
                <w:szCs w:val="28"/>
              </w:rPr>
            </w:pPr>
            <w:r w:rsidRPr="007C3DCD">
              <w:rPr>
                <w:sz w:val="28"/>
                <w:szCs w:val="28"/>
              </w:rPr>
              <w:t>С</w:t>
            </w:r>
            <w:r>
              <w:rPr>
                <w:sz w:val="28"/>
                <w:szCs w:val="28"/>
              </w:rPr>
              <w:t>рок реализации подпрограммы 2018-2021</w:t>
            </w:r>
            <w:r w:rsidRPr="007C3DCD">
              <w:rPr>
                <w:sz w:val="28"/>
                <w:szCs w:val="28"/>
              </w:rPr>
              <w:t xml:space="preserve"> годы.</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07F7C" w:rsidRPr="00D56B74" w:rsidRDefault="00907F7C" w:rsidP="00B35C5B">
            <w:pPr>
              <w:pStyle w:val="ae"/>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07F7C" w:rsidRDefault="00907F7C" w:rsidP="00B35C5B">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07F7C" w:rsidRPr="00CA33D2" w:rsidRDefault="00907F7C" w:rsidP="00B35C5B">
            <w:pPr>
              <w:contextualSpacing/>
              <w:jc w:val="both"/>
              <w:rPr>
                <w:sz w:val="28"/>
                <w:szCs w:val="28"/>
              </w:rPr>
            </w:pPr>
            <w:r>
              <w:rPr>
                <w:sz w:val="28"/>
                <w:szCs w:val="28"/>
                <w:lang w:val="en-US"/>
              </w:rPr>
              <w:t>IV этап – 202</w:t>
            </w:r>
            <w:r>
              <w:rPr>
                <w:sz w:val="28"/>
                <w:szCs w:val="28"/>
              </w:rPr>
              <w:t>1</w:t>
            </w:r>
            <w:r>
              <w:rPr>
                <w:sz w:val="28"/>
                <w:szCs w:val="28"/>
                <w:lang w:val="en-US"/>
              </w:rPr>
              <w:t xml:space="preserve"> </w:t>
            </w:r>
            <w:r>
              <w:rPr>
                <w:sz w:val="28"/>
                <w:szCs w:val="28"/>
              </w:rPr>
              <w:t>г.</w:t>
            </w:r>
          </w:p>
        </w:tc>
      </w:tr>
      <w:tr w:rsidR="00907F7C" w:rsidRPr="007C3DCD" w:rsidTr="00B35C5B">
        <w:trPr>
          <w:trHeight w:val="898"/>
        </w:trPr>
        <w:tc>
          <w:tcPr>
            <w:tcW w:w="2264" w:type="dxa"/>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7236"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907F7C" w:rsidRPr="007C3DCD" w:rsidTr="00B35C5B">
        <w:trPr>
          <w:trHeight w:val="1001"/>
        </w:trPr>
        <w:tc>
          <w:tcPr>
            <w:tcW w:w="2264" w:type="dxa"/>
          </w:tcPr>
          <w:p w:rsidR="00907F7C" w:rsidRDefault="00907F7C" w:rsidP="00B35C5B">
            <w:pPr>
              <w:jc w:val="center"/>
              <w:rPr>
                <w:b/>
                <w:sz w:val="28"/>
                <w:szCs w:val="28"/>
              </w:rPr>
            </w:pPr>
            <w:r w:rsidRPr="007C3DCD">
              <w:rPr>
                <w:b/>
                <w:sz w:val="28"/>
                <w:szCs w:val="28"/>
              </w:rPr>
              <w:t>Исполнители</w:t>
            </w:r>
            <w:r>
              <w:rPr>
                <w:b/>
                <w:sz w:val="28"/>
                <w:szCs w:val="28"/>
              </w:rPr>
              <w:t xml:space="preserve"> основных мероприятий</w:t>
            </w:r>
          </w:p>
          <w:p w:rsidR="00907F7C" w:rsidRPr="007C3DCD" w:rsidRDefault="00907F7C" w:rsidP="00B35C5B">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907F7C" w:rsidRPr="007C3DCD" w:rsidRDefault="00907F7C" w:rsidP="00B35C5B">
            <w:pPr>
              <w:jc w:val="center"/>
              <w:rPr>
                <w:sz w:val="28"/>
                <w:szCs w:val="28"/>
              </w:rPr>
            </w:pPr>
            <w:r w:rsidRPr="007C3DCD">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7C3DCD">
              <w:rPr>
                <w:sz w:val="28"/>
                <w:szCs w:val="28"/>
              </w:rPr>
              <w:t>,</w:t>
            </w:r>
            <w:r>
              <w:rPr>
                <w:sz w:val="28"/>
                <w:szCs w:val="28"/>
              </w:rPr>
              <w:t xml:space="preserve"> МКУ «Досуговый центр «Спектр»</w:t>
            </w:r>
          </w:p>
          <w:p w:rsidR="00907F7C" w:rsidRPr="007C3DCD" w:rsidRDefault="00907F7C" w:rsidP="00B35C5B">
            <w:pPr>
              <w:jc w:val="center"/>
              <w:rPr>
                <w:sz w:val="28"/>
                <w:szCs w:val="28"/>
              </w:rPr>
            </w:pPr>
          </w:p>
        </w:tc>
      </w:tr>
      <w:tr w:rsidR="00907F7C" w:rsidRPr="007C3DCD" w:rsidTr="00B35C5B">
        <w:trPr>
          <w:trHeight w:val="1142"/>
        </w:trPr>
        <w:tc>
          <w:tcPr>
            <w:tcW w:w="2264" w:type="dxa"/>
          </w:tcPr>
          <w:p w:rsidR="00907F7C" w:rsidRPr="007C3DCD" w:rsidRDefault="00907F7C" w:rsidP="00B35C5B">
            <w:pPr>
              <w:jc w:val="center"/>
              <w:rPr>
                <w:b/>
                <w:sz w:val="28"/>
                <w:szCs w:val="28"/>
              </w:rPr>
            </w:pPr>
            <w:r w:rsidRPr="007C3DCD">
              <w:rPr>
                <w:b/>
                <w:sz w:val="28"/>
                <w:szCs w:val="28"/>
              </w:rPr>
              <w:t>Задачи подпрограммы</w:t>
            </w:r>
          </w:p>
        </w:tc>
        <w:tc>
          <w:tcPr>
            <w:tcW w:w="7236" w:type="dxa"/>
          </w:tcPr>
          <w:p w:rsidR="00907F7C" w:rsidRPr="007C3DCD" w:rsidRDefault="00907F7C" w:rsidP="00B35C5B">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907F7C" w:rsidRPr="007C3DCD" w:rsidRDefault="00907F7C" w:rsidP="00B35C5B">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базы досугового центра «Спектр».</w:t>
            </w:r>
          </w:p>
          <w:p w:rsidR="00907F7C" w:rsidRPr="007C3DCD" w:rsidRDefault="00907F7C" w:rsidP="00B35C5B">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907F7C" w:rsidRPr="007C3DCD" w:rsidRDefault="00907F7C" w:rsidP="00B35C5B">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907F7C" w:rsidRPr="007C3DCD" w:rsidTr="00B35C5B">
        <w:trPr>
          <w:trHeight w:val="1142"/>
        </w:trPr>
        <w:tc>
          <w:tcPr>
            <w:tcW w:w="2264" w:type="dxa"/>
          </w:tcPr>
          <w:p w:rsidR="00907F7C" w:rsidRPr="007C3DCD" w:rsidRDefault="00907F7C" w:rsidP="00B35C5B">
            <w:pPr>
              <w:jc w:val="center"/>
              <w:rPr>
                <w:b/>
                <w:sz w:val="28"/>
                <w:szCs w:val="28"/>
              </w:rPr>
            </w:pPr>
            <w:r w:rsidRPr="007C3DCD">
              <w:rPr>
                <w:b/>
                <w:sz w:val="28"/>
                <w:szCs w:val="28"/>
              </w:rPr>
              <w:t>Объемы ресурсного обеспечения подпрограммы</w:t>
            </w:r>
          </w:p>
        </w:tc>
        <w:tc>
          <w:tcPr>
            <w:tcW w:w="7236" w:type="dxa"/>
          </w:tcPr>
          <w:p w:rsidR="00907F7C" w:rsidRDefault="00907F7C" w:rsidP="00B35C5B">
            <w:pPr>
              <w:jc w:val="both"/>
              <w:rPr>
                <w:sz w:val="28"/>
                <w:szCs w:val="28"/>
              </w:rPr>
            </w:pPr>
            <w:r>
              <w:rPr>
                <w:sz w:val="28"/>
                <w:szCs w:val="28"/>
              </w:rPr>
              <w:t>2018 год – 2020852,47 руб.</w:t>
            </w:r>
          </w:p>
          <w:p w:rsidR="00907F7C" w:rsidRPr="007C3DCD" w:rsidRDefault="00907F7C" w:rsidP="00B35C5B">
            <w:pPr>
              <w:jc w:val="both"/>
              <w:rPr>
                <w:sz w:val="28"/>
                <w:szCs w:val="28"/>
              </w:rPr>
            </w:pPr>
            <w:r>
              <w:rPr>
                <w:sz w:val="28"/>
                <w:szCs w:val="28"/>
              </w:rPr>
              <w:t>2019</w:t>
            </w:r>
            <w:r w:rsidRPr="007C3DCD">
              <w:rPr>
                <w:sz w:val="28"/>
                <w:szCs w:val="28"/>
              </w:rPr>
              <w:t xml:space="preserve"> год –</w:t>
            </w:r>
            <w:r>
              <w:rPr>
                <w:sz w:val="28"/>
                <w:szCs w:val="28"/>
              </w:rPr>
              <w:t xml:space="preserve"> 291170,88 руб.</w:t>
            </w:r>
          </w:p>
          <w:p w:rsidR="00907F7C" w:rsidRDefault="00907F7C" w:rsidP="00B35C5B">
            <w:pPr>
              <w:jc w:val="both"/>
              <w:rPr>
                <w:sz w:val="28"/>
                <w:szCs w:val="28"/>
              </w:rPr>
            </w:pPr>
            <w:r>
              <w:rPr>
                <w:sz w:val="28"/>
                <w:szCs w:val="28"/>
              </w:rPr>
              <w:t>2020</w:t>
            </w:r>
            <w:r w:rsidRPr="007C3DCD">
              <w:rPr>
                <w:sz w:val="28"/>
                <w:szCs w:val="28"/>
              </w:rPr>
              <w:t xml:space="preserve"> год –</w:t>
            </w:r>
            <w:r>
              <w:rPr>
                <w:sz w:val="28"/>
                <w:szCs w:val="28"/>
              </w:rPr>
              <w:t xml:space="preserve"> 0,0 руб.</w:t>
            </w:r>
          </w:p>
          <w:p w:rsidR="00907F7C" w:rsidRPr="007C3DCD" w:rsidRDefault="00907F7C" w:rsidP="00B35C5B">
            <w:pPr>
              <w:jc w:val="both"/>
              <w:rPr>
                <w:sz w:val="28"/>
                <w:szCs w:val="28"/>
              </w:rPr>
            </w:pPr>
            <w:r>
              <w:rPr>
                <w:sz w:val="28"/>
                <w:szCs w:val="28"/>
              </w:rPr>
              <w:t>2021 год -  0,0 руб.</w:t>
            </w:r>
          </w:p>
        </w:tc>
      </w:tr>
      <w:tr w:rsidR="00907F7C" w:rsidRPr="007C3DCD" w:rsidTr="00B35C5B">
        <w:trPr>
          <w:trHeight w:val="1142"/>
        </w:trPr>
        <w:tc>
          <w:tcPr>
            <w:tcW w:w="2264" w:type="dxa"/>
          </w:tcPr>
          <w:p w:rsidR="00907F7C" w:rsidRPr="00F65DE8" w:rsidRDefault="00907F7C" w:rsidP="00B35C5B">
            <w:pPr>
              <w:jc w:val="center"/>
              <w:rPr>
                <w:b/>
                <w:sz w:val="28"/>
                <w:szCs w:val="28"/>
              </w:rPr>
            </w:pPr>
            <w:r w:rsidRPr="00F65DE8">
              <w:rPr>
                <w:b/>
                <w:sz w:val="28"/>
                <w:szCs w:val="28"/>
              </w:rPr>
              <w:t>Ожидаемые результаты реализации подпрограммы</w:t>
            </w:r>
          </w:p>
        </w:tc>
        <w:tc>
          <w:tcPr>
            <w:tcW w:w="7236" w:type="dxa"/>
          </w:tcPr>
          <w:p w:rsidR="00907F7C" w:rsidRPr="007C3DCD" w:rsidRDefault="00907F7C" w:rsidP="00B35C5B">
            <w:pPr>
              <w:ind w:left="392"/>
              <w:rPr>
                <w:b/>
                <w:sz w:val="28"/>
                <w:szCs w:val="28"/>
              </w:rPr>
            </w:pPr>
            <w:r>
              <w:rPr>
                <w:sz w:val="28"/>
                <w:szCs w:val="28"/>
              </w:rPr>
              <w:t>1.</w:t>
            </w:r>
            <w:r w:rsidRPr="007C3DCD">
              <w:rPr>
                <w:sz w:val="28"/>
                <w:szCs w:val="28"/>
              </w:rPr>
              <w:t>Доля подро</w:t>
            </w:r>
            <w:r>
              <w:rPr>
                <w:sz w:val="28"/>
                <w:szCs w:val="28"/>
              </w:rPr>
              <w:t>стков вовлеченных в деятельность спортивных секций,</w:t>
            </w:r>
            <w:r w:rsidRPr="007C3DCD">
              <w:rPr>
                <w:sz w:val="28"/>
                <w:szCs w:val="28"/>
              </w:rPr>
              <w:t xml:space="preserve"> кружков и клубов ДЦ «Спектр», от общего числа молодежи - </w:t>
            </w:r>
            <w:r>
              <w:rPr>
                <w:b/>
                <w:sz w:val="28"/>
                <w:szCs w:val="28"/>
              </w:rPr>
              <w:t>15</w:t>
            </w:r>
            <w:r w:rsidRPr="007C3DCD">
              <w:rPr>
                <w:b/>
                <w:sz w:val="28"/>
                <w:szCs w:val="28"/>
              </w:rPr>
              <w:t xml:space="preserve"> %</w:t>
            </w:r>
          </w:p>
          <w:p w:rsidR="00907F7C" w:rsidRPr="007C3DCD" w:rsidRDefault="00907F7C" w:rsidP="00B35C5B">
            <w:pPr>
              <w:ind w:left="392"/>
              <w:rPr>
                <w:sz w:val="28"/>
                <w:szCs w:val="28"/>
              </w:rPr>
            </w:pPr>
            <w:r>
              <w:rPr>
                <w:sz w:val="28"/>
                <w:szCs w:val="28"/>
              </w:rPr>
              <w:t>2.</w:t>
            </w:r>
            <w:r w:rsidRPr="007C3DCD">
              <w:rPr>
                <w:sz w:val="28"/>
                <w:szCs w:val="28"/>
              </w:rPr>
              <w:t xml:space="preserve">Доля молодежи вовлеченной в </w:t>
            </w:r>
            <w:r>
              <w:rPr>
                <w:sz w:val="28"/>
                <w:szCs w:val="28"/>
              </w:rPr>
              <w:t xml:space="preserve">спортивные турниры и чемпионаты районного, областного и </w:t>
            </w:r>
            <w:r>
              <w:rPr>
                <w:sz w:val="28"/>
                <w:szCs w:val="28"/>
              </w:rPr>
              <w:lastRenderedPageBreak/>
              <w:t>Всероссийского  уровня</w:t>
            </w:r>
            <w:r w:rsidRPr="007C3DCD">
              <w:rPr>
                <w:sz w:val="28"/>
                <w:szCs w:val="28"/>
              </w:rPr>
              <w:t xml:space="preserve">  </w:t>
            </w:r>
            <w:r>
              <w:rPr>
                <w:b/>
                <w:sz w:val="28"/>
                <w:szCs w:val="28"/>
              </w:rPr>
              <w:t>- 15</w:t>
            </w:r>
            <w:r w:rsidRPr="007C3DCD">
              <w:rPr>
                <w:b/>
                <w:sz w:val="28"/>
                <w:szCs w:val="28"/>
              </w:rPr>
              <w:t>-%</w:t>
            </w:r>
          </w:p>
          <w:p w:rsidR="00907F7C" w:rsidRPr="007C3DCD" w:rsidRDefault="00907F7C" w:rsidP="00B35C5B">
            <w:pPr>
              <w:ind w:left="392"/>
              <w:rPr>
                <w:sz w:val="28"/>
                <w:szCs w:val="28"/>
              </w:rPr>
            </w:pPr>
            <w:r>
              <w:rPr>
                <w:sz w:val="28"/>
                <w:szCs w:val="28"/>
              </w:rPr>
              <w:t>3.</w:t>
            </w:r>
            <w:r w:rsidRPr="007C3DCD">
              <w:rPr>
                <w:sz w:val="28"/>
                <w:szCs w:val="28"/>
              </w:rPr>
              <w:t xml:space="preserve">Доля молодежи участвующей в </w:t>
            </w:r>
            <w:r>
              <w:rPr>
                <w:sz w:val="28"/>
                <w:szCs w:val="28"/>
              </w:rPr>
              <w:t xml:space="preserve">спортивных </w:t>
            </w:r>
            <w:r w:rsidRPr="007C3DCD">
              <w:rPr>
                <w:sz w:val="28"/>
                <w:szCs w:val="28"/>
              </w:rPr>
              <w:t xml:space="preserve">праздниках, акциях, форумах, </w:t>
            </w:r>
            <w:r>
              <w:rPr>
                <w:sz w:val="28"/>
                <w:szCs w:val="28"/>
              </w:rPr>
              <w:t xml:space="preserve"> туристических </w:t>
            </w:r>
            <w:r w:rsidRPr="007C3DCD">
              <w:rPr>
                <w:sz w:val="28"/>
                <w:szCs w:val="28"/>
              </w:rPr>
              <w:t>слетах</w:t>
            </w:r>
            <w:r>
              <w:rPr>
                <w:sz w:val="28"/>
                <w:szCs w:val="28"/>
              </w:rPr>
              <w:t xml:space="preserve"> и др.</w:t>
            </w:r>
            <w:r w:rsidRPr="007C3DCD">
              <w:rPr>
                <w:sz w:val="28"/>
                <w:szCs w:val="28"/>
              </w:rPr>
              <w:t xml:space="preserve"> организованными ДЦ «Спектр» -</w:t>
            </w:r>
            <w:r>
              <w:rPr>
                <w:b/>
                <w:sz w:val="28"/>
                <w:szCs w:val="28"/>
              </w:rPr>
              <w:t xml:space="preserve"> 35</w:t>
            </w:r>
            <w:r w:rsidRPr="007C3DCD">
              <w:rPr>
                <w:b/>
                <w:sz w:val="28"/>
                <w:szCs w:val="28"/>
              </w:rPr>
              <w:t>%</w:t>
            </w:r>
          </w:p>
        </w:tc>
      </w:tr>
    </w:tbl>
    <w:p w:rsidR="00907F7C" w:rsidRPr="007C3DCD" w:rsidRDefault="00907F7C" w:rsidP="00907F7C">
      <w:pPr>
        <w:rPr>
          <w:b/>
          <w:sz w:val="28"/>
          <w:szCs w:val="28"/>
        </w:rPr>
      </w:pPr>
    </w:p>
    <w:p w:rsidR="00907F7C" w:rsidRPr="00F65DE8" w:rsidRDefault="00907F7C" w:rsidP="00907F7C">
      <w:pPr>
        <w:jc w:val="center"/>
        <w:rPr>
          <w:b/>
          <w:sz w:val="28"/>
          <w:szCs w:val="28"/>
        </w:rPr>
      </w:pPr>
      <w:r w:rsidRPr="00F65DE8">
        <w:rPr>
          <w:b/>
          <w:sz w:val="28"/>
          <w:szCs w:val="28"/>
        </w:rPr>
        <w:t>2. Характеристика основных мероприятий подпрограммы</w:t>
      </w:r>
    </w:p>
    <w:p w:rsidR="00907F7C" w:rsidRPr="007C3DCD" w:rsidRDefault="00907F7C" w:rsidP="00907F7C">
      <w:pPr>
        <w:ind w:firstLine="567"/>
        <w:jc w:val="both"/>
        <w:rPr>
          <w:sz w:val="28"/>
          <w:szCs w:val="28"/>
        </w:rPr>
      </w:pPr>
      <w:r w:rsidRPr="007C3DCD">
        <w:rPr>
          <w:sz w:val="28"/>
          <w:szCs w:val="28"/>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907F7C" w:rsidRPr="007C3DCD" w:rsidRDefault="00907F7C" w:rsidP="00907F7C">
      <w:pPr>
        <w:ind w:firstLine="567"/>
        <w:jc w:val="both"/>
        <w:rPr>
          <w:sz w:val="28"/>
          <w:szCs w:val="28"/>
        </w:rPr>
      </w:pPr>
      <w:r w:rsidRPr="007C3DCD">
        <w:rPr>
          <w:sz w:val="28"/>
          <w:szCs w:val="28"/>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907F7C" w:rsidRPr="007C3DCD" w:rsidRDefault="00907F7C" w:rsidP="00907F7C">
      <w:pPr>
        <w:ind w:firstLine="567"/>
        <w:jc w:val="both"/>
        <w:rPr>
          <w:sz w:val="28"/>
          <w:szCs w:val="28"/>
        </w:rPr>
      </w:pPr>
      <w:r w:rsidRPr="007C3DCD">
        <w:rPr>
          <w:sz w:val="28"/>
          <w:szCs w:val="28"/>
        </w:rPr>
        <w:t xml:space="preserve">Муниципальное </w:t>
      </w:r>
      <w:r>
        <w:rPr>
          <w:sz w:val="28"/>
          <w:szCs w:val="28"/>
        </w:rPr>
        <w:t xml:space="preserve">казённое </w:t>
      </w:r>
      <w:r w:rsidRPr="007C3DCD">
        <w:rPr>
          <w:sz w:val="28"/>
          <w:szCs w:val="28"/>
        </w:rPr>
        <w:t xml:space="preserve">учреждение </w:t>
      </w:r>
      <w:r>
        <w:rPr>
          <w:sz w:val="28"/>
          <w:szCs w:val="28"/>
        </w:rPr>
        <w:t>«Д</w:t>
      </w:r>
      <w:r w:rsidRPr="007C3DCD">
        <w:rPr>
          <w:sz w:val="28"/>
          <w:szCs w:val="28"/>
        </w:rPr>
        <w:t>осуговый центр «Спектр»</w:t>
      </w:r>
      <w:r>
        <w:rPr>
          <w:sz w:val="28"/>
          <w:szCs w:val="28"/>
        </w:rPr>
        <w:t>»</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счет творческого взаимодействия ведётся планомерная работа специалистов ДЦ «Спектр».</w:t>
      </w:r>
    </w:p>
    <w:p w:rsidR="00907F7C" w:rsidRDefault="00907F7C" w:rsidP="00907F7C">
      <w:pPr>
        <w:ind w:firstLine="567"/>
        <w:jc w:val="both"/>
        <w:rPr>
          <w:sz w:val="28"/>
          <w:szCs w:val="28"/>
        </w:rPr>
      </w:pPr>
      <w:r w:rsidRPr="007C3DCD">
        <w:rPr>
          <w:sz w:val="28"/>
          <w:szCs w:val="28"/>
        </w:rPr>
        <w:t>Досуговый центр «Спектр»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907F7C" w:rsidRPr="0013024A" w:rsidRDefault="00907F7C" w:rsidP="00907F7C">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907F7C" w:rsidRDefault="00907F7C" w:rsidP="00907F7C">
      <w:pPr>
        <w:ind w:firstLine="567"/>
        <w:jc w:val="both"/>
        <w:rPr>
          <w:sz w:val="28"/>
          <w:szCs w:val="28"/>
        </w:rPr>
      </w:pPr>
      <w:r>
        <w:rPr>
          <w:sz w:val="28"/>
          <w:szCs w:val="28"/>
        </w:rPr>
        <w:t>Приоритетным направлением работы ДЦ «Спектр» является деятельность в области спорта.</w:t>
      </w:r>
    </w:p>
    <w:p w:rsidR="00907F7C" w:rsidRDefault="00907F7C" w:rsidP="00907F7C">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907F7C" w:rsidRDefault="00907F7C" w:rsidP="00907F7C">
      <w:pPr>
        <w:ind w:firstLine="567"/>
        <w:jc w:val="both"/>
        <w:rPr>
          <w:sz w:val="28"/>
          <w:szCs w:val="28"/>
        </w:rPr>
      </w:pPr>
      <w:r>
        <w:rPr>
          <w:sz w:val="28"/>
          <w:szCs w:val="28"/>
        </w:rPr>
        <w:t xml:space="preserve">- настольный теннис;  </w:t>
      </w:r>
    </w:p>
    <w:p w:rsidR="00907F7C" w:rsidRDefault="00907F7C" w:rsidP="00907F7C">
      <w:pPr>
        <w:ind w:firstLine="567"/>
        <w:jc w:val="both"/>
        <w:rPr>
          <w:sz w:val="28"/>
          <w:szCs w:val="28"/>
        </w:rPr>
      </w:pPr>
      <w:r>
        <w:rPr>
          <w:sz w:val="28"/>
          <w:szCs w:val="28"/>
        </w:rPr>
        <w:t xml:space="preserve">- клуб любителей армрестлинга «Стальные руки»;  </w:t>
      </w:r>
    </w:p>
    <w:p w:rsidR="00907F7C" w:rsidRDefault="00907F7C" w:rsidP="00907F7C">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907F7C" w:rsidRDefault="00907F7C" w:rsidP="00907F7C">
      <w:pPr>
        <w:ind w:firstLine="567"/>
        <w:jc w:val="both"/>
        <w:rPr>
          <w:sz w:val="28"/>
          <w:szCs w:val="28"/>
        </w:rPr>
      </w:pPr>
      <w:r>
        <w:rPr>
          <w:sz w:val="28"/>
          <w:szCs w:val="28"/>
        </w:rPr>
        <w:t xml:space="preserve">- семейный танцевальный клуб </w:t>
      </w:r>
      <w:r w:rsidRPr="007C3DCD">
        <w:rPr>
          <w:sz w:val="28"/>
          <w:szCs w:val="28"/>
        </w:rPr>
        <w:t>«</w:t>
      </w:r>
      <w:r>
        <w:rPr>
          <w:sz w:val="28"/>
          <w:szCs w:val="28"/>
        </w:rPr>
        <w:t>Ромашкины»;</w:t>
      </w:r>
      <w:r w:rsidRPr="007C3DCD">
        <w:rPr>
          <w:sz w:val="28"/>
          <w:szCs w:val="28"/>
        </w:rPr>
        <w:t xml:space="preserve"> </w:t>
      </w:r>
    </w:p>
    <w:p w:rsidR="00907F7C" w:rsidRDefault="00907F7C" w:rsidP="00907F7C">
      <w:pPr>
        <w:ind w:firstLine="567"/>
        <w:jc w:val="both"/>
        <w:rPr>
          <w:sz w:val="28"/>
          <w:szCs w:val="28"/>
        </w:rPr>
      </w:pPr>
      <w:r>
        <w:rPr>
          <w:sz w:val="28"/>
          <w:szCs w:val="28"/>
        </w:rPr>
        <w:t xml:space="preserve">- </w:t>
      </w:r>
      <w:r w:rsidRPr="007C3DCD">
        <w:rPr>
          <w:sz w:val="28"/>
          <w:szCs w:val="28"/>
        </w:rPr>
        <w:t>клуб</w:t>
      </w:r>
      <w:r>
        <w:rPr>
          <w:sz w:val="28"/>
          <w:szCs w:val="28"/>
        </w:rPr>
        <w:t>ы</w:t>
      </w:r>
      <w:r w:rsidRPr="007C3DCD">
        <w:rPr>
          <w:sz w:val="28"/>
          <w:szCs w:val="28"/>
        </w:rPr>
        <w:t xml:space="preserve"> молодой семьи «7+Я»</w:t>
      </w:r>
      <w:r>
        <w:rPr>
          <w:sz w:val="28"/>
          <w:szCs w:val="28"/>
        </w:rPr>
        <w:t xml:space="preserve"> и «Семей неполных не бывает».</w:t>
      </w:r>
      <w:r w:rsidRPr="007C3DCD">
        <w:rPr>
          <w:sz w:val="28"/>
          <w:szCs w:val="28"/>
        </w:rPr>
        <w:t xml:space="preserve"> </w:t>
      </w:r>
    </w:p>
    <w:p w:rsidR="00907F7C" w:rsidRDefault="00907F7C" w:rsidP="00907F7C">
      <w:pPr>
        <w:jc w:val="both"/>
        <w:rPr>
          <w:sz w:val="28"/>
          <w:szCs w:val="28"/>
        </w:rPr>
      </w:pPr>
      <w:r>
        <w:rPr>
          <w:sz w:val="28"/>
          <w:szCs w:val="28"/>
        </w:rPr>
        <w:t>На базе ДЦ «Спектр» создан муниципальный центр тестирования ГТО.</w:t>
      </w:r>
    </w:p>
    <w:p w:rsidR="00907F7C" w:rsidRDefault="00907F7C" w:rsidP="00907F7C">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907F7C" w:rsidRDefault="00907F7C" w:rsidP="00907F7C">
      <w:pPr>
        <w:ind w:firstLine="567"/>
        <w:jc w:val="both"/>
        <w:rPr>
          <w:sz w:val="28"/>
          <w:szCs w:val="28"/>
        </w:rPr>
      </w:pPr>
      <w:r>
        <w:rPr>
          <w:sz w:val="28"/>
          <w:szCs w:val="28"/>
        </w:rPr>
        <w:t>- клуб для подростков группы риска «Диалог»;</w:t>
      </w:r>
    </w:p>
    <w:p w:rsidR="00907F7C" w:rsidRDefault="00907F7C" w:rsidP="00907F7C">
      <w:pPr>
        <w:ind w:firstLine="567"/>
        <w:jc w:val="both"/>
        <w:rPr>
          <w:sz w:val="28"/>
          <w:szCs w:val="28"/>
        </w:rPr>
      </w:pPr>
      <w:r>
        <w:rPr>
          <w:sz w:val="28"/>
          <w:szCs w:val="28"/>
        </w:rPr>
        <w:lastRenderedPageBreak/>
        <w:t>- творческое объединение «Клуб молодых и креативных»;</w:t>
      </w:r>
    </w:p>
    <w:p w:rsidR="00907F7C" w:rsidRDefault="00907F7C" w:rsidP="00907F7C">
      <w:pPr>
        <w:ind w:firstLine="567"/>
        <w:jc w:val="both"/>
        <w:rPr>
          <w:sz w:val="28"/>
          <w:szCs w:val="28"/>
        </w:rPr>
      </w:pPr>
      <w:r>
        <w:rPr>
          <w:sz w:val="28"/>
          <w:szCs w:val="28"/>
        </w:rPr>
        <w:t>- театральная студия «Арлекино»;</w:t>
      </w:r>
    </w:p>
    <w:p w:rsidR="00907F7C" w:rsidRPr="007C3DCD" w:rsidRDefault="00907F7C" w:rsidP="00907F7C">
      <w:pPr>
        <w:ind w:firstLine="567"/>
        <w:jc w:val="both"/>
        <w:rPr>
          <w:sz w:val="28"/>
          <w:szCs w:val="28"/>
        </w:rPr>
      </w:pPr>
      <w:r>
        <w:rPr>
          <w:sz w:val="28"/>
          <w:szCs w:val="28"/>
        </w:rPr>
        <w:t>- клуб «Юный дизайнер» и др.</w:t>
      </w:r>
    </w:p>
    <w:p w:rsidR="00907F7C" w:rsidRDefault="00907F7C" w:rsidP="00907F7C">
      <w:pPr>
        <w:rPr>
          <w:sz w:val="28"/>
          <w:szCs w:val="28"/>
        </w:rPr>
      </w:pPr>
      <w:r>
        <w:rPr>
          <w:sz w:val="28"/>
          <w:szCs w:val="28"/>
        </w:rPr>
        <w:t xml:space="preserve">        - клуб юных звукооператоров</w:t>
      </w:r>
      <w:r w:rsidRPr="007C3DCD">
        <w:rPr>
          <w:sz w:val="28"/>
          <w:szCs w:val="28"/>
        </w:rPr>
        <w:t xml:space="preserve"> «</w:t>
      </w:r>
      <w:r>
        <w:rPr>
          <w:sz w:val="28"/>
          <w:szCs w:val="28"/>
        </w:rPr>
        <w:t>Чистый звук».</w:t>
      </w:r>
    </w:p>
    <w:p w:rsidR="00907F7C" w:rsidRDefault="00907F7C" w:rsidP="00907F7C">
      <w:pPr>
        <w:ind w:firstLine="567"/>
        <w:jc w:val="both"/>
        <w:rPr>
          <w:sz w:val="28"/>
          <w:szCs w:val="28"/>
        </w:rPr>
      </w:pPr>
      <w:r>
        <w:rPr>
          <w:sz w:val="28"/>
          <w:szCs w:val="28"/>
        </w:rPr>
        <w:t xml:space="preserve">В Досуговом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
    <w:p w:rsidR="00907F7C" w:rsidRPr="007C3DCD" w:rsidRDefault="00907F7C" w:rsidP="00907F7C">
      <w:pPr>
        <w:rPr>
          <w:b/>
          <w:sz w:val="28"/>
          <w:szCs w:val="28"/>
        </w:rPr>
      </w:pPr>
    </w:p>
    <w:p w:rsidR="00907F7C" w:rsidRPr="00F65DE8" w:rsidRDefault="00907F7C" w:rsidP="00907F7C">
      <w:pPr>
        <w:ind w:firstLine="709"/>
        <w:jc w:val="center"/>
        <w:rPr>
          <w:b/>
          <w:sz w:val="28"/>
          <w:szCs w:val="28"/>
        </w:rPr>
      </w:pPr>
      <w:r w:rsidRPr="00F65DE8">
        <w:rPr>
          <w:b/>
          <w:sz w:val="28"/>
          <w:szCs w:val="28"/>
        </w:rPr>
        <w:t>Объем предоставления муниципальной услуги</w:t>
      </w:r>
    </w:p>
    <w:p w:rsidR="00907F7C" w:rsidRPr="007C3DCD" w:rsidRDefault="00907F7C" w:rsidP="00907F7C">
      <w:pPr>
        <w:ind w:firstLine="567"/>
        <w:jc w:val="both"/>
        <w:rPr>
          <w:sz w:val="28"/>
          <w:szCs w:val="28"/>
        </w:rPr>
      </w:pPr>
      <w:r>
        <w:rPr>
          <w:sz w:val="28"/>
          <w:szCs w:val="28"/>
        </w:rPr>
        <w:t xml:space="preserve">За </w:t>
      </w:r>
      <w:r>
        <w:rPr>
          <w:color w:val="FF0000"/>
          <w:sz w:val="28"/>
          <w:szCs w:val="28"/>
        </w:rPr>
        <w:t>2018</w:t>
      </w:r>
      <w:r w:rsidRPr="00F4407A">
        <w:rPr>
          <w:color w:val="FF0000"/>
          <w:sz w:val="28"/>
          <w:szCs w:val="28"/>
        </w:rPr>
        <w:t xml:space="preserve"> </w:t>
      </w:r>
      <w:r w:rsidRPr="007C3DCD">
        <w:rPr>
          <w:sz w:val="28"/>
          <w:szCs w:val="28"/>
        </w:rPr>
        <w:t xml:space="preserve">год в досуговом центре «Спектр» </w:t>
      </w:r>
      <w:r>
        <w:rPr>
          <w:sz w:val="28"/>
          <w:szCs w:val="28"/>
        </w:rPr>
        <w:t>стабильно</w:t>
      </w:r>
      <w:r w:rsidRPr="007C3DCD">
        <w:rPr>
          <w:sz w:val="28"/>
          <w:szCs w:val="28"/>
        </w:rPr>
        <w:t xml:space="preserve"> </w:t>
      </w:r>
      <w:r>
        <w:rPr>
          <w:sz w:val="28"/>
          <w:szCs w:val="28"/>
        </w:rPr>
        <w:t>работают 15</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досугового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907F7C" w:rsidRPr="007C3DCD" w:rsidRDefault="00907F7C" w:rsidP="00907F7C">
      <w:pPr>
        <w:jc w:val="center"/>
        <w:rPr>
          <w:b/>
          <w:sz w:val="28"/>
          <w:szCs w:val="28"/>
        </w:rPr>
      </w:pPr>
    </w:p>
    <w:p w:rsidR="00907F7C" w:rsidRPr="00F65DE8" w:rsidRDefault="00907F7C" w:rsidP="00907F7C">
      <w:pPr>
        <w:jc w:val="center"/>
        <w:rPr>
          <w:b/>
          <w:sz w:val="28"/>
          <w:szCs w:val="28"/>
        </w:rPr>
      </w:pPr>
      <w:r w:rsidRPr="00F65DE8">
        <w:rPr>
          <w:b/>
          <w:sz w:val="28"/>
          <w:szCs w:val="28"/>
        </w:rPr>
        <w:t>Доступность муниципальной услуги</w:t>
      </w:r>
    </w:p>
    <w:p w:rsidR="00907F7C" w:rsidRPr="007C3DCD" w:rsidRDefault="00907F7C" w:rsidP="00907F7C">
      <w:pPr>
        <w:ind w:firstLine="567"/>
        <w:jc w:val="both"/>
        <w:rPr>
          <w:sz w:val="28"/>
          <w:szCs w:val="28"/>
        </w:rPr>
      </w:pPr>
      <w:r w:rsidRPr="007C3DCD">
        <w:rPr>
          <w:sz w:val="28"/>
          <w:szCs w:val="28"/>
        </w:rPr>
        <w:t>Услуга в сфере досуга широко доступна населению города Комсомольска</w:t>
      </w:r>
      <w:r>
        <w:rPr>
          <w:sz w:val="28"/>
          <w:szCs w:val="28"/>
        </w:rPr>
        <w:t xml:space="preserve"> и комсомольского района</w:t>
      </w:r>
      <w:r w:rsidRPr="007C3DCD">
        <w:rPr>
          <w:sz w:val="28"/>
          <w:szCs w:val="28"/>
        </w:rPr>
        <w:t xml:space="preserve">. Услуга предоставляется всем желающим, обратившимся в МКУ «Досуговый центр «Спектр» с целью </w:t>
      </w:r>
      <w:r>
        <w:rPr>
          <w:sz w:val="28"/>
          <w:szCs w:val="28"/>
        </w:rPr>
        <w:t>посещения кружков и объединений, участию в районных конкурсах.</w:t>
      </w:r>
      <w:r w:rsidRPr="007C3DCD">
        <w:rPr>
          <w:sz w:val="28"/>
          <w:szCs w:val="28"/>
        </w:rPr>
        <w:t xml:space="preserve"> </w:t>
      </w:r>
    </w:p>
    <w:p w:rsidR="00907F7C" w:rsidRPr="007C3DCD" w:rsidRDefault="00907F7C" w:rsidP="00907F7C">
      <w:pPr>
        <w:jc w:val="center"/>
        <w:rPr>
          <w:b/>
          <w:sz w:val="28"/>
          <w:szCs w:val="28"/>
        </w:rPr>
      </w:pPr>
    </w:p>
    <w:p w:rsidR="00907F7C" w:rsidRPr="00F65DE8" w:rsidRDefault="00907F7C" w:rsidP="00907F7C">
      <w:pPr>
        <w:jc w:val="center"/>
        <w:rPr>
          <w:b/>
          <w:sz w:val="28"/>
          <w:szCs w:val="28"/>
        </w:rPr>
      </w:pPr>
      <w:r w:rsidRPr="00F65DE8">
        <w:rPr>
          <w:b/>
          <w:sz w:val="28"/>
          <w:szCs w:val="28"/>
        </w:rPr>
        <w:t>Качество предоставляемой услуги</w:t>
      </w:r>
    </w:p>
    <w:p w:rsidR="00907F7C" w:rsidRPr="007C3DCD" w:rsidRDefault="00907F7C" w:rsidP="00907F7C">
      <w:pPr>
        <w:jc w:val="center"/>
        <w:rPr>
          <w:b/>
          <w:sz w:val="28"/>
          <w:szCs w:val="28"/>
        </w:rPr>
      </w:pPr>
    </w:p>
    <w:p w:rsidR="00907F7C" w:rsidRDefault="00907F7C" w:rsidP="00907F7C">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w:t>
      </w:r>
      <w:r>
        <w:rPr>
          <w:sz w:val="28"/>
          <w:szCs w:val="28"/>
        </w:rPr>
        <w:t>, всероссийских турнирах и чемпионатах и других конкурсах:</w:t>
      </w:r>
    </w:p>
    <w:p w:rsidR="00907F7C" w:rsidRDefault="00907F7C" w:rsidP="00907F7C">
      <w:pPr>
        <w:ind w:firstLine="567"/>
        <w:jc w:val="both"/>
        <w:rPr>
          <w:sz w:val="28"/>
          <w:szCs w:val="28"/>
        </w:rPr>
      </w:pPr>
      <w:r>
        <w:rPr>
          <w:sz w:val="28"/>
          <w:szCs w:val="28"/>
        </w:rPr>
        <w:t>- всероссийский турнир по пауэрлифтингу «Русский север»;</w:t>
      </w:r>
    </w:p>
    <w:p w:rsidR="00907F7C" w:rsidRDefault="00907F7C" w:rsidP="00907F7C">
      <w:pPr>
        <w:ind w:firstLine="567"/>
        <w:jc w:val="both"/>
        <w:rPr>
          <w:sz w:val="28"/>
          <w:szCs w:val="28"/>
        </w:rPr>
      </w:pPr>
      <w:r>
        <w:rPr>
          <w:sz w:val="28"/>
          <w:szCs w:val="28"/>
        </w:rPr>
        <w:t>- областной турнир по пауэрлифтингу «Железные парни»;</w:t>
      </w:r>
    </w:p>
    <w:p w:rsidR="00907F7C" w:rsidRDefault="00907F7C" w:rsidP="00907F7C">
      <w:pPr>
        <w:ind w:firstLine="567"/>
        <w:jc w:val="both"/>
        <w:rPr>
          <w:sz w:val="28"/>
          <w:szCs w:val="28"/>
        </w:rPr>
      </w:pPr>
      <w:r>
        <w:rPr>
          <w:sz w:val="28"/>
          <w:szCs w:val="28"/>
        </w:rPr>
        <w:t>- турниры по АРМ-спорту «Стальные руки»;</w:t>
      </w:r>
    </w:p>
    <w:p w:rsidR="00907F7C" w:rsidRDefault="00907F7C" w:rsidP="00907F7C">
      <w:pPr>
        <w:ind w:firstLine="567"/>
        <w:jc w:val="both"/>
        <w:rPr>
          <w:sz w:val="28"/>
          <w:szCs w:val="28"/>
        </w:rPr>
      </w:pPr>
      <w:r>
        <w:rPr>
          <w:sz w:val="28"/>
          <w:szCs w:val="28"/>
        </w:rPr>
        <w:t>- семейные спортивные праздники «Моя семья за ГТО»;</w:t>
      </w:r>
    </w:p>
    <w:p w:rsidR="00907F7C" w:rsidRDefault="00907F7C" w:rsidP="00907F7C">
      <w:pPr>
        <w:ind w:firstLine="567"/>
        <w:jc w:val="both"/>
        <w:rPr>
          <w:sz w:val="28"/>
          <w:szCs w:val="28"/>
        </w:rPr>
      </w:pPr>
      <w:r>
        <w:rPr>
          <w:sz w:val="28"/>
          <w:szCs w:val="28"/>
        </w:rPr>
        <w:t>- туристический семейный фестиваль «Ромашковое лето»;</w:t>
      </w:r>
    </w:p>
    <w:p w:rsidR="00907F7C" w:rsidRDefault="00907F7C" w:rsidP="00907F7C">
      <w:pPr>
        <w:ind w:firstLine="567"/>
        <w:jc w:val="both"/>
        <w:rPr>
          <w:sz w:val="28"/>
          <w:szCs w:val="28"/>
        </w:rPr>
      </w:pPr>
      <w:r>
        <w:rPr>
          <w:sz w:val="28"/>
          <w:szCs w:val="28"/>
        </w:rPr>
        <w:t>- спортивные игровые программы «Богатырские забавы», «Русские</w:t>
      </w:r>
    </w:p>
    <w:p w:rsidR="00907F7C" w:rsidRDefault="00907F7C" w:rsidP="00907F7C">
      <w:pPr>
        <w:ind w:firstLine="567"/>
        <w:jc w:val="both"/>
        <w:rPr>
          <w:sz w:val="28"/>
          <w:szCs w:val="28"/>
        </w:rPr>
      </w:pPr>
      <w:r>
        <w:rPr>
          <w:sz w:val="28"/>
          <w:szCs w:val="28"/>
        </w:rPr>
        <w:t xml:space="preserve">  Богатыри», «Мы спортивная семья»;</w:t>
      </w:r>
    </w:p>
    <w:p w:rsidR="00907F7C" w:rsidRDefault="00907F7C" w:rsidP="00907F7C">
      <w:pPr>
        <w:ind w:firstLine="567"/>
        <w:jc w:val="both"/>
        <w:rPr>
          <w:sz w:val="28"/>
          <w:szCs w:val="28"/>
        </w:rPr>
      </w:pPr>
      <w:r>
        <w:rPr>
          <w:sz w:val="28"/>
          <w:szCs w:val="28"/>
        </w:rPr>
        <w:t>- фитнес-фестиваль «Движение – Жизнь».</w:t>
      </w:r>
    </w:p>
    <w:p w:rsidR="00907F7C" w:rsidRDefault="00907F7C" w:rsidP="00907F7C">
      <w:pPr>
        <w:ind w:firstLine="567"/>
        <w:jc w:val="both"/>
        <w:rPr>
          <w:sz w:val="28"/>
          <w:szCs w:val="28"/>
        </w:rPr>
      </w:pPr>
    </w:p>
    <w:p w:rsidR="00907F7C" w:rsidRDefault="00907F7C" w:rsidP="00907F7C">
      <w:pPr>
        <w:ind w:firstLine="567"/>
        <w:jc w:val="both"/>
        <w:rPr>
          <w:sz w:val="28"/>
          <w:szCs w:val="28"/>
        </w:rPr>
      </w:pPr>
      <w:r>
        <w:rPr>
          <w:sz w:val="28"/>
          <w:szCs w:val="28"/>
        </w:rPr>
        <w:t>А также проводятся мероприятия для творческой молодёжи города:</w:t>
      </w:r>
    </w:p>
    <w:p w:rsidR="00907F7C" w:rsidRDefault="00907F7C" w:rsidP="00907F7C">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907F7C" w:rsidRDefault="00907F7C" w:rsidP="00907F7C">
      <w:pPr>
        <w:ind w:firstLine="567"/>
        <w:jc w:val="both"/>
        <w:rPr>
          <w:sz w:val="28"/>
          <w:szCs w:val="28"/>
        </w:rPr>
      </w:pPr>
      <w:r>
        <w:rPr>
          <w:sz w:val="28"/>
          <w:szCs w:val="28"/>
        </w:rPr>
        <w:t xml:space="preserve">- районное шоу перевоплощений «Точь-в-точь»; </w:t>
      </w:r>
    </w:p>
    <w:p w:rsidR="00907F7C" w:rsidRDefault="00907F7C" w:rsidP="00907F7C">
      <w:pPr>
        <w:ind w:firstLine="567"/>
        <w:jc w:val="both"/>
        <w:rPr>
          <w:sz w:val="28"/>
          <w:szCs w:val="28"/>
        </w:rPr>
      </w:pPr>
      <w:r>
        <w:rPr>
          <w:sz w:val="28"/>
          <w:szCs w:val="28"/>
        </w:rPr>
        <w:t>- семейное вокальное шоу «Два голоса»;</w:t>
      </w:r>
    </w:p>
    <w:p w:rsidR="00907F7C" w:rsidRDefault="00907F7C" w:rsidP="00907F7C">
      <w:pPr>
        <w:ind w:firstLine="567"/>
        <w:jc w:val="both"/>
        <w:rPr>
          <w:sz w:val="28"/>
          <w:szCs w:val="28"/>
        </w:rPr>
      </w:pPr>
      <w:r>
        <w:rPr>
          <w:sz w:val="28"/>
          <w:szCs w:val="28"/>
        </w:rPr>
        <w:t>- шоу-фестиваль «Танцуй»;</w:t>
      </w:r>
    </w:p>
    <w:p w:rsidR="00907F7C" w:rsidRPr="007C3DCD" w:rsidRDefault="00907F7C" w:rsidP="00907F7C">
      <w:pPr>
        <w:ind w:firstLine="567"/>
        <w:jc w:val="both"/>
        <w:rPr>
          <w:sz w:val="28"/>
          <w:szCs w:val="28"/>
        </w:rPr>
      </w:pPr>
      <w:r>
        <w:rPr>
          <w:sz w:val="28"/>
          <w:szCs w:val="28"/>
        </w:rPr>
        <w:t>- танцевальный батл «Наши танцы лучше ваших!» и др.</w:t>
      </w:r>
    </w:p>
    <w:p w:rsidR="00907F7C" w:rsidRPr="007C3DCD" w:rsidRDefault="00907F7C" w:rsidP="00907F7C">
      <w:pPr>
        <w:ind w:firstLine="709"/>
        <w:jc w:val="center"/>
        <w:rPr>
          <w:b/>
          <w:sz w:val="28"/>
          <w:szCs w:val="28"/>
        </w:rPr>
      </w:pPr>
    </w:p>
    <w:p w:rsidR="00907F7C" w:rsidRDefault="00907F7C" w:rsidP="00907F7C">
      <w:pPr>
        <w:ind w:firstLine="709"/>
        <w:jc w:val="center"/>
        <w:rPr>
          <w:b/>
          <w:sz w:val="28"/>
          <w:szCs w:val="28"/>
        </w:rPr>
      </w:pPr>
      <w:r w:rsidRPr="007C3DCD">
        <w:rPr>
          <w:b/>
          <w:sz w:val="28"/>
          <w:szCs w:val="28"/>
        </w:rPr>
        <w:t xml:space="preserve"> </w:t>
      </w:r>
    </w:p>
    <w:p w:rsidR="00907F7C" w:rsidRDefault="00907F7C" w:rsidP="00907F7C">
      <w:pPr>
        <w:rPr>
          <w:b/>
          <w:sz w:val="28"/>
          <w:szCs w:val="28"/>
        </w:rPr>
      </w:pPr>
      <w:r>
        <w:rPr>
          <w:b/>
          <w:sz w:val="28"/>
          <w:szCs w:val="28"/>
        </w:rPr>
        <w:t xml:space="preserve">                           </w:t>
      </w:r>
    </w:p>
    <w:p w:rsidR="00907F7C" w:rsidRDefault="00907F7C" w:rsidP="00907F7C">
      <w:pPr>
        <w:rPr>
          <w:b/>
          <w:sz w:val="28"/>
          <w:szCs w:val="28"/>
        </w:rPr>
      </w:pPr>
    </w:p>
    <w:p w:rsidR="00907F7C" w:rsidRDefault="00907F7C" w:rsidP="00907F7C">
      <w:pPr>
        <w:rPr>
          <w:b/>
          <w:sz w:val="28"/>
          <w:szCs w:val="28"/>
        </w:rPr>
      </w:pPr>
    </w:p>
    <w:p w:rsidR="00907F7C" w:rsidRPr="007C3DCD" w:rsidRDefault="00907F7C" w:rsidP="00907F7C">
      <w:pPr>
        <w:jc w:val="center"/>
        <w:rPr>
          <w:b/>
          <w:sz w:val="28"/>
          <w:szCs w:val="28"/>
        </w:rPr>
      </w:pPr>
      <w:r w:rsidRPr="007C3DCD">
        <w:rPr>
          <w:b/>
          <w:sz w:val="28"/>
          <w:szCs w:val="28"/>
        </w:rPr>
        <w:lastRenderedPageBreak/>
        <w:t>Стоимость оказания муниципальной услуги</w:t>
      </w:r>
    </w:p>
    <w:p w:rsidR="00907F7C" w:rsidRPr="007C3DCD" w:rsidRDefault="00907F7C" w:rsidP="00907F7C">
      <w:pPr>
        <w:ind w:firstLine="709"/>
        <w:jc w:val="both"/>
        <w:rPr>
          <w:sz w:val="28"/>
          <w:szCs w:val="28"/>
        </w:rPr>
      </w:pPr>
      <w:r w:rsidRPr="007C3DCD">
        <w:rPr>
          <w:sz w:val="28"/>
          <w:szCs w:val="28"/>
        </w:rPr>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907F7C" w:rsidRPr="007C3DCD" w:rsidRDefault="00907F7C" w:rsidP="00907F7C">
      <w:pPr>
        <w:rPr>
          <w:b/>
          <w:sz w:val="28"/>
          <w:szCs w:val="28"/>
        </w:rPr>
      </w:pPr>
    </w:p>
    <w:p w:rsidR="00907F7C" w:rsidRPr="00F65DE8" w:rsidRDefault="00907F7C" w:rsidP="00907F7C">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907F7C" w:rsidRPr="007C3DCD" w:rsidTr="00B35C5B">
        <w:trPr>
          <w:trHeight w:val="660"/>
        </w:trPr>
        <w:tc>
          <w:tcPr>
            <w:tcW w:w="568" w:type="dxa"/>
          </w:tcPr>
          <w:p w:rsidR="00907F7C" w:rsidRPr="007C3DCD" w:rsidRDefault="00907F7C" w:rsidP="00B35C5B">
            <w:pPr>
              <w:jc w:val="center"/>
              <w:rPr>
                <w:b/>
                <w:sz w:val="28"/>
                <w:szCs w:val="28"/>
              </w:rPr>
            </w:pPr>
            <w:r w:rsidRPr="007C3DCD">
              <w:rPr>
                <w:b/>
                <w:sz w:val="28"/>
                <w:szCs w:val="28"/>
              </w:rPr>
              <w:t>№</w:t>
            </w:r>
          </w:p>
        </w:tc>
        <w:tc>
          <w:tcPr>
            <w:tcW w:w="3827" w:type="dxa"/>
          </w:tcPr>
          <w:p w:rsidR="00907F7C" w:rsidRPr="007C3DCD" w:rsidRDefault="00907F7C" w:rsidP="00B35C5B">
            <w:pPr>
              <w:jc w:val="center"/>
              <w:rPr>
                <w:b/>
                <w:sz w:val="28"/>
                <w:szCs w:val="28"/>
              </w:rPr>
            </w:pPr>
            <w:r w:rsidRPr="007C3DCD">
              <w:rPr>
                <w:b/>
                <w:sz w:val="28"/>
                <w:szCs w:val="28"/>
              </w:rPr>
              <w:t>Наименование показателя</w:t>
            </w:r>
          </w:p>
        </w:tc>
        <w:tc>
          <w:tcPr>
            <w:tcW w:w="1276" w:type="dxa"/>
          </w:tcPr>
          <w:p w:rsidR="00907F7C" w:rsidRPr="007C3DCD" w:rsidRDefault="00907F7C" w:rsidP="00B35C5B">
            <w:pPr>
              <w:jc w:val="center"/>
              <w:rPr>
                <w:b/>
                <w:sz w:val="28"/>
                <w:szCs w:val="28"/>
              </w:rPr>
            </w:pPr>
            <w:r>
              <w:rPr>
                <w:b/>
                <w:sz w:val="28"/>
                <w:szCs w:val="28"/>
              </w:rPr>
              <w:t>Един. измерения</w:t>
            </w:r>
          </w:p>
        </w:tc>
        <w:tc>
          <w:tcPr>
            <w:tcW w:w="1134" w:type="dxa"/>
          </w:tcPr>
          <w:p w:rsidR="00907F7C" w:rsidRPr="007C3DCD" w:rsidRDefault="00907F7C" w:rsidP="00B35C5B">
            <w:pPr>
              <w:jc w:val="center"/>
              <w:rPr>
                <w:b/>
                <w:sz w:val="28"/>
                <w:szCs w:val="28"/>
              </w:rPr>
            </w:pPr>
            <w:r>
              <w:rPr>
                <w:b/>
                <w:sz w:val="28"/>
                <w:szCs w:val="28"/>
              </w:rPr>
              <w:t>2018</w:t>
            </w:r>
          </w:p>
        </w:tc>
        <w:tc>
          <w:tcPr>
            <w:tcW w:w="1134" w:type="dxa"/>
          </w:tcPr>
          <w:p w:rsidR="00907F7C" w:rsidRPr="007C3DCD" w:rsidRDefault="00907F7C" w:rsidP="00B35C5B">
            <w:pPr>
              <w:jc w:val="center"/>
              <w:rPr>
                <w:b/>
                <w:sz w:val="28"/>
                <w:szCs w:val="28"/>
              </w:rPr>
            </w:pPr>
            <w:r>
              <w:rPr>
                <w:b/>
                <w:sz w:val="28"/>
                <w:szCs w:val="28"/>
              </w:rPr>
              <w:t>2019</w:t>
            </w:r>
          </w:p>
        </w:tc>
        <w:tc>
          <w:tcPr>
            <w:tcW w:w="1134" w:type="dxa"/>
          </w:tcPr>
          <w:p w:rsidR="00907F7C" w:rsidRPr="007C3DCD" w:rsidRDefault="00907F7C" w:rsidP="00B35C5B">
            <w:pPr>
              <w:jc w:val="center"/>
              <w:rPr>
                <w:b/>
                <w:sz w:val="28"/>
                <w:szCs w:val="28"/>
              </w:rPr>
            </w:pPr>
            <w:r>
              <w:rPr>
                <w:b/>
                <w:sz w:val="28"/>
                <w:szCs w:val="28"/>
              </w:rPr>
              <w:t>2020</w:t>
            </w:r>
          </w:p>
        </w:tc>
        <w:tc>
          <w:tcPr>
            <w:tcW w:w="1134" w:type="dxa"/>
          </w:tcPr>
          <w:p w:rsidR="00907F7C" w:rsidRDefault="00907F7C" w:rsidP="00B35C5B">
            <w:pPr>
              <w:jc w:val="center"/>
              <w:rPr>
                <w:b/>
                <w:sz w:val="28"/>
                <w:szCs w:val="28"/>
              </w:rPr>
            </w:pPr>
            <w:r>
              <w:rPr>
                <w:b/>
                <w:sz w:val="28"/>
                <w:szCs w:val="28"/>
              </w:rPr>
              <w:t>2021</w:t>
            </w:r>
          </w:p>
        </w:tc>
      </w:tr>
      <w:tr w:rsidR="00907F7C" w:rsidRPr="007C3DCD" w:rsidTr="00B35C5B">
        <w:trPr>
          <w:trHeight w:val="1964"/>
        </w:trPr>
        <w:tc>
          <w:tcPr>
            <w:tcW w:w="568" w:type="dxa"/>
          </w:tcPr>
          <w:p w:rsidR="00907F7C" w:rsidRPr="007C3DCD" w:rsidRDefault="00907F7C" w:rsidP="00B35C5B">
            <w:pPr>
              <w:jc w:val="center"/>
              <w:rPr>
                <w:b/>
                <w:sz w:val="28"/>
                <w:szCs w:val="28"/>
              </w:rPr>
            </w:pPr>
            <w:r w:rsidRPr="007C3DCD">
              <w:rPr>
                <w:b/>
                <w:sz w:val="28"/>
                <w:szCs w:val="28"/>
              </w:rPr>
              <w:t>1</w:t>
            </w:r>
          </w:p>
        </w:tc>
        <w:tc>
          <w:tcPr>
            <w:tcW w:w="3827" w:type="dxa"/>
          </w:tcPr>
          <w:p w:rsidR="00907F7C" w:rsidRPr="007C3DCD" w:rsidRDefault="00907F7C" w:rsidP="00B35C5B">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C3DCD">
              <w:rPr>
                <w:sz w:val="28"/>
                <w:szCs w:val="28"/>
              </w:rPr>
              <w:t>ДЦ «Спектр».</w:t>
            </w:r>
          </w:p>
          <w:p w:rsidR="00907F7C" w:rsidRPr="007C3DCD" w:rsidRDefault="00907F7C" w:rsidP="00B35C5B">
            <w:pPr>
              <w:widowControl w:val="0"/>
              <w:autoSpaceDE w:val="0"/>
              <w:autoSpaceDN w:val="0"/>
              <w:adjustRightInd w:val="0"/>
              <w:jc w:val="center"/>
              <w:rPr>
                <w:sz w:val="28"/>
                <w:szCs w:val="28"/>
              </w:rPr>
            </w:pPr>
          </w:p>
        </w:tc>
        <w:tc>
          <w:tcPr>
            <w:tcW w:w="1276"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r w:rsidRPr="00026FB5">
              <w:rPr>
                <w:sz w:val="28"/>
                <w:szCs w:val="28"/>
              </w:rPr>
              <w:t>чел.</w:t>
            </w:r>
          </w:p>
        </w:tc>
        <w:tc>
          <w:tcPr>
            <w:tcW w:w="1134" w:type="dxa"/>
          </w:tcPr>
          <w:p w:rsidR="00907F7C" w:rsidRPr="00026FB5" w:rsidRDefault="00907F7C" w:rsidP="00B35C5B">
            <w:pPr>
              <w:ind w:right="235"/>
              <w:jc w:val="center"/>
              <w:rPr>
                <w:sz w:val="28"/>
                <w:szCs w:val="28"/>
              </w:rPr>
            </w:pPr>
          </w:p>
          <w:p w:rsidR="00907F7C" w:rsidRPr="00026FB5" w:rsidRDefault="00907F7C" w:rsidP="00B35C5B">
            <w:pPr>
              <w:ind w:right="235"/>
              <w:jc w:val="center"/>
              <w:rPr>
                <w:sz w:val="28"/>
                <w:szCs w:val="28"/>
              </w:rPr>
            </w:pPr>
            <w:r w:rsidRPr="00026FB5">
              <w:rPr>
                <w:sz w:val="28"/>
                <w:szCs w:val="28"/>
              </w:rPr>
              <w:t xml:space="preserve"> </w:t>
            </w:r>
            <w:r>
              <w:rPr>
                <w:sz w:val="28"/>
                <w:szCs w:val="28"/>
              </w:rPr>
              <w:t>600</w:t>
            </w:r>
          </w:p>
        </w:tc>
        <w:tc>
          <w:tcPr>
            <w:tcW w:w="1134" w:type="dxa"/>
          </w:tcPr>
          <w:p w:rsidR="00907F7C" w:rsidRPr="00026FB5" w:rsidRDefault="00907F7C" w:rsidP="00B35C5B">
            <w:pPr>
              <w:ind w:right="235"/>
              <w:jc w:val="center"/>
              <w:rPr>
                <w:sz w:val="28"/>
                <w:szCs w:val="28"/>
              </w:rPr>
            </w:pPr>
          </w:p>
          <w:p w:rsidR="00907F7C" w:rsidRPr="00026FB5" w:rsidRDefault="00907F7C" w:rsidP="00B35C5B">
            <w:pPr>
              <w:ind w:right="235"/>
              <w:jc w:val="center"/>
              <w:rPr>
                <w:sz w:val="28"/>
                <w:szCs w:val="28"/>
              </w:rPr>
            </w:pPr>
            <w:r>
              <w:rPr>
                <w:sz w:val="28"/>
                <w:szCs w:val="28"/>
              </w:rPr>
              <w:t>65</w:t>
            </w:r>
            <w:r w:rsidRPr="00026FB5">
              <w:rPr>
                <w:sz w:val="28"/>
                <w:szCs w:val="28"/>
              </w:rPr>
              <w:t>0</w:t>
            </w:r>
          </w:p>
        </w:tc>
        <w:tc>
          <w:tcPr>
            <w:tcW w:w="1134" w:type="dxa"/>
          </w:tcPr>
          <w:p w:rsidR="00907F7C" w:rsidRPr="00026FB5" w:rsidRDefault="00907F7C" w:rsidP="00B35C5B">
            <w:pPr>
              <w:ind w:right="235"/>
              <w:jc w:val="center"/>
              <w:rPr>
                <w:sz w:val="28"/>
                <w:szCs w:val="28"/>
              </w:rPr>
            </w:pPr>
          </w:p>
          <w:p w:rsidR="00907F7C" w:rsidRPr="00026FB5" w:rsidRDefault="00907F7C" w:rsidP="00B35C5B">
            <w:pPr>
              <w:ind w:right="235"/>
              <w:jc w:val="center"/>
              <w:rPr>
                <w:sz w:val="28"/>
                <w:szCs w:val="28"/>
              </w:rPr>
            </w:pPr>
            <w:r w:rsidRPr="00026FB5">
              <w:rPr>
                <w:sz w:val="28"/>
                <w:szCs w:val="28"/>
              </w:rPr>
              <w:t>650</w:t>
            </w:r>
          </w:p>
        </w:tc>
        <w:tc>
          <w:tcPr>
            <w:tcW w:w="1134" w:type="dxa"/>
          </w:tcPr>
          <w:p w:rsidR="00907F7C" w:rsidRPr="00026FB5" w:rsidRDefault="00907F7C" w:rsidP="00B35C5B">
            <w:pPr>
              <w:ind w:right="235"/>
              <w:jc w:val="center"/>
              <w:rPr>
                <w:sz w:val="28"/>
                <w:szCs w:val="28"/>
              </w:rPr>
            </w:pPr>
          </w:p>
          <w:p w:rsidR="00907F7C" w:rsidRPr="00026FB5" w:rsidRDefault="00907F7C" w:rsidP="00B35C5B">
            <w:pPr>
              <w:ind w:right="235"/>
              <w:jc w:val="center"/>
              <w:rPr>
                <w:sz w:val="28"/>
                <w:szCs w:val="28"/>
              </w:rPr>
            </w:pPr>
            <w:r w:rsidRPr="00026FB5">
              <w:rPr>
                <w:sz w:val="28"/>
                <w:szCs w:val="28"/>
              </w:rPr>
              <w:t>650</w:t>
            </w:r>
          </w:p>
        </w:tc>
      </w:tr>
      <w:tr w:rsidR="00907F7C" w:rsidRPr="00026FB5" w:rsidTr="00B35C5B">
        <w:trPr>
          <w:trHeight w:val="2639"/>
        </w:trPr>
        <w:tc>
          <w:tcPr>
            <w:tcW w:w="568" w:type="dxa"/>
          </w:tcPr>
          <w:p w:rsidR="00907F7C" w:rsidRPr="007C3DCD" w:rsidRDefault="00907F7C" w:rsidP="00B35C5B">
            <w:pPr>
              <w:jc w:val="center"/>
              <w:rPr>
                <w:b/>
                <w:sz w:val="28"/>
                <w:szCs w:val="28"/>
              </w:rPr>
            </w:pPr>
            <w:r w:rsidRPr="007C3DCD">
              <w:rPr>
                <w:b/>
                <w:sz w:val="28"/>
                <w:szCs w:val="28"/>
              </w:rPr>
              <w:t>2</w:t>
            </w:r>
          </w:p>
        </w:tc>
        <w:tc>
          <w:tcPr>
            <w:tcW w:w="3827" w:type="dxa"/>
          </w:tcPr>
          <w:p w:rsidR="00907F7C" w:rsidRPr="007C3DCD" w:rsidRDefault="00907F7C" w:rsidP="00B35C5B">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ДЦ «Спектр»</w:t>
            </w:r>
          </w:p>
        </w:tc>
        <w:tc>
          <w:tcPr>
            <w:tcW w:w="1276"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r w:rsidRPr="00026FB5">
              <w:rPr>
                <w:sz w:val="28"/>
                <w:szCs w:val="28"/>
              </w:rPr>
              <w:t>чел.</w:t>
            </w:r>
          </w:p>
          <w:p w:rsidR="00907F7C" w:rsidRPr="00026FB5" w:rsidRDefault="00907F7C" w:rsidP="00B35C5B">
            <w:pPr>
              <w:jc w:val="center"/>
              <w:rPr>
                <w:sz w:val="28"/>
                <w:szCs w:val="28"/>
              </w:rPr>
            </w:pPr>
          </w:p>
        </w:tc>
        <w:tc>
          <w:tcPr>
            <w:tcW w:w="1134"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r>
              <w:rPr>
                <w:sz w:val="28"/>
                <w:szCs w:val="28"/>
              </w:rPr>
              <w:t>500</w:t>
            </w:r>
          </w:p>
        </w:tc>
        <w:tc>
          <w:tcPr>
            <w:tcW w:w="1134"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r>
              <w:rPr>
                <w:sz w:val="28"/>
                <w:szCs w:val="28"/>
              </w:rPr>
              <w:t>55</w:t>
            </w:r>
            <w:r w:rsidRPr="00026FB5">
              <w:rPr>
                <w:sz w:val="28"/>
                <w:szCs w:val="28"/>
              </w:rPr>
              <w:t>0</w:t>
            </w:r>
          </w:p>
        </w:tc>
        <w:tc>
          <w:tcPr>
            <w:tcW w:w="1134" w:type="dxa"/>
          </w:tcPr>
          <w:p w:rsidR="00907F7C" w:rsidRPr="00026FB5" w:rsidRDefault="00907F7C" w:rsidP="00B35C5B">
            <w:pPr>
              <w:rPr>
                <w:sz w:val="28"/>
                <w:szCs w:val="28"/>
              </w:rPr>
            </w:pPr>
          </w:p>
          <w:p w:rsidR="00907F7C" w:rsidRPr="00026FB5" w:rsidRDefault="00907F7C" w:rsidP="00B35C5B">
            <w:pPr>
              <w:rPr>
                <w:sz w:val="28"/>
                <w:szCs w:val="28"/>
              </w:rPr>
            </w:pPr>
            <w:r w:rsidRPr="00026FB5">
              <w:rPr>
                <w:sz w:val="28"/>
                <w:szCs w:val="28"/>
              </w:rPr>
              <w:t xml:space="preserve">  550</w:t>
            </w:r>
          </w:p>
        </w:tc>
        <w:tc>
          <w:tcPr>
            <w:tcW w:w="1134" w:type="dxa"/>
          </w:tcPr>
          <w:p w:rsidR="00907F7C" w:rsidRPr="00026FB5" w:rsidRDefault="00907F7C" w:rsidP="00B35C5B">
            <w:pPr>
              <w:rPr>
                <w:sz w:val="28"/>
                <w:szCs w:val="28"/>
              </w:rPr>
            </w:pPr>
          </w:p>
          <w:p w:rsidR="00907F7C" w:rsidRPr="00026FB5" w:rsidRDefault="00907F7C" w:rsidP="00B35C5B">
            <w:pPr>
              <w:rPr>
                <w:sz w:val="28"/>
                <w:szCs w:val="28"/>
              </w:rPr>
            </w:pPr>
            <w:r w:rsidRPr="00026FB5">
              <w:rPr>
                <w:sz w:val="28"/>
                <w:szCs w:val="28"/>
              </w:rPr>
              <w:t xml:space="preserve">  550</w:t>
            </w:r>
          </w:p>
        </w:tc>
      </w:tr>
      <w:tr w:rsidR="00907F7C" w:rsidRPr="007C3DCD" w:rsidTr="00B35C5B">
        <w:trPr>
          <w:trHeight w:val="2639"/>
        </w:trPr>
        <w:tc>
          <w:tcPr>
            <w:tcW w:w="568" w:type="dxa"/>
          </w:tcPr>
          <w:p w:rsidR="00907F7C" w:rsidRPr="007C3DCD" w:rsidRDefault="00907F7C" w:rsidP="00B35C5B">
            <w:pPr>
              <w:jc w:val="center"/>
              <w:rPr>
                <w:b/>
                <w:sz w:val="28"/>
                <w:szCs w:val="28"/>
              </w:rPr>
            </w:pPr>
            <w:r w:rsidRPr="007C3DCD">
              <w:rPr>
                <w:b/>
                <w:sz w:val="28"/>
                <w:szCs w:val="28"/>
              </w:rPr>
              <w:t>3</w:t>
            </w:r>
          </w:p>
        </w:tc>
        <w:tc>
          <w:tcPr>
            <w:tcW w:w="3827" w:type="dxa"/>
          </w:tcPr>
          <w:p w:rsidR="00907F7C" w:rsidRPr="007C3DCD" w:rsidRDefault="00907F7C" w:rsidP="00B35C5B">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ДЦ «Спектр», от общего числа молодежи.</w:t>
            </w:r>
          </w:p>
          <w:p w:rsidR="00907F7C" w:rsidRPr="007C3DCD" w:rsidRDefault="00907F7C" w:rsidP="00B35C5B">
            <w:pPr>
              <w:jc w:val="both"/>
              <w:rPr>
                <w:sz w:val="28"/>
                <w:szCs w:val="28"/>
              </w:rPr>
            </w:pPr>
          </w:p>
        </w:tc>
        <w:tc>
          <w:tcPr>
            <w:tcW w:w="1276"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p>
          <w:p w:rsidR="00907F7C" w:rsidRPr="00026FB5" w:rsidRDefault="00907F7C" w:rsidP="00B35C5B">
            <w:pPr>
              <w:jc w:val="center"/>
              <w:rPr>
                <w:sz w:val="28"/>
                <w:szCs w:val="28"/>
              </w:rPr>
            </w:pPr>
            <w:r w:rsidRPr="00026FB5">
              <w:rPr>
                <w:sz w:val="28"/>
                <w:szCs w:val="28"/>
              </w:rPr>
              <w:t>чел.</w:t>
            </w:r>
          </w:p>
          <w:p w:rsidR="00907F7C" w:rsidRPr="00026FB5" w:rsidRDefault="00907F7C" w:rsidP="00B35C5B">
            <w:pPr>
              <w:jc w:val="center"/>
              <w:rPr>
                <w:sz w:val="28"/>
                <w:szCs w:val="28"/>
              </w:rPr>
            </w:pPr>
          </w:p>
          <w:p w:rsidR="00907F7C" w:rsidRPr="00026FB5" w:rsidRDefault="00907F7C" w:rsidP="00B35C5B">
            <w:pPr>
              <w:jc w:val="center"/>
              <w:rPr>
                <w:sz w:val="28"/>
                <w:szCs w:val="28"/>
              </w:rPr>
            </w:pPr>
          </w:p>
        </w:tc>
        <w:tc>
          <w:tcPr>
            <w:tcW w:w="1134" w:type="dxa"/>
          </w:tcPr>
          <w:p w:rsidR="00907F7C" w:rsidRPr="00026FB5" w:rsidRDefault="00907F7C" w:rsidP="00B35C5B">
            <w:pPr>
              <w:jc w:val="center"/>
              <w:rPr>
                <w:sz w:val="28"/>
                <w:szCs w:val="28"/>
              </w:rPr>
            </w:pPr>
          </w:p>
          <w:p w:rsidR="00907F7C" w:rsidRPr="00026FB5" w:rsidRDefault="00907F7C" w:rsidP="00B35C5B">
            <w:pPr>
              <w:jc w:val="center"/>
              <w:rPr>
                <w:sz w:val="28"/>
                <w:szCs w:val="28"/>
              </w:rPr>
            </w:pPr>
          </w:p>
          <w:p w:rsidR="00907F7C" w:rsidRPr="00026FB5" w:rsidRDefault="00907F7C" w:rsidP="00B35C5B">
            <w:pPr>
              <w:rPr>
                <w:sz w:val="28"/>
                <w:szCs w:val="28"/>
              </w:rPr>
            </w:pPr>
            <w:r>
              <w:rPr>
                <w:sz w:val="28"/>
                <w:szCs w:val="28"/>
              </w:rPr>
              <w:t>1400</w:t>
            </w:r>
          </w:p>
        </w:tc>
        <w:tc>
          <w:tcPr>
            <w:tcW w:w="1134" w:type="dxa"/>
          </w:tcPr>
          <w:p w:rsidR="00907F7C" w:rsidRPr="00026FB5" w:rsidRDefault="00907F7C" w:rsidP="00B35C5B">
            <w:pPr>
              <w:rPr>
                <w:sz w:val="28"/>
                <w:szCs w:val="28"/>
              </w:rPr>
            </w:pPr>
          </w:p>
          <w:p w:rsidR="00907F7C" w:rsidRPr="00026FB5" w:rsidRDefault="00907F7C" w:rsidP="00B35C5B">
            <w:pPr>
              <w:rPr>
                <w:sz w:val="28"/>
                <w:szCs w:val="28"/>
              </w:rPr>
            </w:pPr>
          </w:p>
          <w:p w:rsidR="00907F7C" w:rsidRPr="00026FB5" w:rsidRDefault="00907F7C" w:rsidP="00B35C5B">
            <w:pPr>
              <w:rPr>
                <w:sz w:val="28"/>
                <w:szCs w:val="28"/>
              </w:rPr>
            </w:pPr>
            <w:r>
              <w:rPr>
                <w:sz w:val="28"/>
                <w:szCs w:val="28"/>
              </w:rPr>
              <w:t>15</w:t>
            </w:r>
            <w:r w:rsidRPr="00026FB5">
              <w:rPr>
                <w:sz w:val="28"/>
                <w:szCs w:val="28"/>
              </w:rPr>
              <w:t>00</w:t>
            </w:r>
          </w:p>
        </w:tc>
        <w:tc>
          <w:tcPr>
            <w:tcW w:w="1134" w:type="dxa"/>
          </w:tcPr>
          <w:p w:rsidR="00907F7C" w:rsidRPr="00026FB5" w:rsidRDefault="00907F7C" w:rsidP="00B35C5B">
            <w:pPr>
              <w:rPr>
                <w:sz w:val="28"/>
                <w:szCs w:val="28"/>
              </w:rPr>
            </w:pPr>
          </w:p>
          <w:p w:rsidR="00907F7C" w:rsidRPr="00026FB5" w:rsidRDefault="00907F7C" w:rsidP="00B35C5B">
            <w:pPr>
              <w:rPr>
                <w:sz w:val="28"/>
                <w:szCs w:val="28"/>
              </w:rPr>
            </w:pPr>
          </w:p>
          <w:p w:rsidR="00907F7C" w:rsidRPr="00026FB5" w:rsidRDefault="00907F7C" w:rsidP="00B35C5B">
            <w:pPr>
              <w:rPr>
                <w:sz w:val="28"/>
                <w:szCs w:val="28"/>
              </w:rPr>
            </w:pPr>
            <w:r w:rsidRPr="00026FB5">
              <w:rPr>
                <w:sz w:val="28"/>
                <w:szCs w:val="28"/>
              </w:rPr>
              <w:t xml:space="preserve"> 1500</w:t>
            </w:r>
          </w:p>
        </w:tc>
        <w:tc>
          <w:tcPr>
            <w:tcW w:w="1134" w:type="dxa"/>
          </w:tcPr>
          <w:p w:rsidR="00907F7C" w:rsidRPr="00026FB5" w:rsidRDefault="00907F7C" w:rsidP="00B35C5B">
            <w:pPr>
              <w:rPr>
                <w:sz w:val="28"/>
                <w:szCs w:val="28"/>
              </w:rPr>
            </w:pPr>
          </w:p>
          <w:p w:rsidR="00907F7C" w:rsidRPr="00026FB5" w:rsidRDefault="00907F7C" w:rsidP="00B35C5B">
            <w:pPr>
              <w:rPr>
                <w:sz w:val="28"/>
                <w:szCs w:val="28"/>
              </w:rPr>
            </w:pPr>
          </w:p>
          <w:p w:rsidR="00907F7C" w:rsidRPr="00026FB5" w:rsidRDefault="00907F7C" w:rsidP="00B35C5B">
            <w:pPr>
              <w:rPr>
                <w:sz w:val="28"/>
                <w:szCs w:val="28"/>
              </w:rPr>
            </w:pPr>
            <w:r w:rsidRPr="00026FB5">
              <w:rPr>
                <w:sz w:val="28"/>
                <w:szCs w:val="28"/>
              </w:rPr>
              <w:t xml:space="preserve"> 1500</w:t>
            </w:r>
          </w:p>
        </w:tc>
      </w:tr>
    </w:tbl>
    <w:p w:rsidR="00907F7C" w:rsidRPr="007C3DCD" w:rsidRDefault="00907F7C" w:rsidP="00907F7C">
      <w:pPr>
        <w:rPr>
          <w:sz w:val="28"/>
          <w:szCs w:val="28"/>
        </w:rPr>
      </w:pPr>
    </w:p>
    <w:p w:rsidR="00907F7C" w:rsidRPr="007C3DCD" w:rsidRDefault="00907F7C" w:rsidP="00907F7C">
      <w:pPr>
        <w:rPr>
          <w:b/>
          <w:sz w:val="28"/>
          <w:szCs w:val="28"/>
        </w:rPr>
      </w:pPr>
    </w:p>
    <w:p w:rsidR="00907F7C" w:rsidRPr="00F65DE8" w:rsidRDefault="00907F7C" w:rsidP="00907F7C">
      <w:pPr>
        <w:ind w:firstLine="709"/>
        <w:jc w:val="center"/>
        <w:rPr>
          <w:b/>
          <w:sz w:val="28"/>
          <w:szCs w:val="28"/>
        </w:rPr>
      </w:pPr>
      <w:r w:rsidRPr="00F65DE8">
        <w:rPr>
          <w:b/>
          <w:sz w:val="28"/>
          <w:szCs w:val="28"/>
        </w:rPr>
        <w:t>Цель Подпрограммы</w:t>
      </w:r>
    </w:p>
    <w:p w:rsidR="00907F7C" w:rsidRPr="007C3DCD" w:rsidRDefault="00907F7C" w:rsidP="00907F7C">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r>
        <w:rPr>
          <w:sz w:val="28"/>
          <w:szCs w:val="28"/>
        </w:rPr>
        <w:t>спортивно-</w:t>
      </w:r>
      <w:r w:rsidRPr="007C3DCD">
        <w:rPr>
          <w:sz w:val="28"/>
          <w:szCs w:val="28"/>
        </w:rPr>
        <w:t>культурно-досуговой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района</w:t>
      </w:r>
    </w:p>
    <w:p w:rsidR="00907F7C" w:rsidRPr="007C3DCD" w:rsidRDefault="00907F7C" w:rsidP="00907F7C">
      <w:pPr>
        <w:rPr>
          <w:sz w:val="28"/>
          <w:szCs w:val="28"/>
        </w:rPr>
      </w:pPr>
    </w:p>
    <w:p w:rsidR="00907F7C" w:rsidRDefault="00907F7C" w:rsidP="00907F7C">
      <w:pPr>
        <w:rPr>
          <w:b/>
          <w:sz w:val="28"/>
          <w:szCs w:val="28"/>
        </w:rPr>
      </w:pPr>
    </w:p>
    <w:p w:rsidR="00907F7C" w:rsidRDefault="00907F7C" w:rsidP="00907F7C">
      <w:pP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Default="00907F7C" w:rsidP="00907F7C">
      <w:pPr>
        <w:jc w:val="center"/>
        <w:rPr>
          <w:b/>
          <w:sz w:val="28"/>
          <w:szCs w:val="28"/>
        </w:rPr>
      </w:pPr>
    </w:p>
    <w:p w:rsidR="00907F7C" w:rsidRPr="007C3DCD" w:rsidRDefault="00907F7C" w:rsidP="00907F7C">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907F7C" w:rsidRPr="007C3DCD" w:rsidRDefault="00907F7C" w:rsidP="00907F7C">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907F7C" w:rsidRPr="007C3DCD" w:rsidTr="00B35C5B">
        <w:tc>
          <w:tcPr>
            <w:tcW w:w="710" w:type="dxa"/>
            <w:gridSpan w:val="2"/>
          </w:tcPr>
          <w:p w:rsidR="00907F7C" w:rsidRPr="006065E7" w:rsidRDefault="00907F7C" w:rsidP="00B35C5B">
            <w:pPr>
              <w:jc w:val="both"/>
              <w:rPr>
                <w:b/>
              </w:rPr>
            </w:pPr>
            <w:r w:rsidRPr="006065E7">
              <w:rPr>
                <w:b/>
              </w:rPr>
              <w:lastRenderedPageBreak/>
              <w:t>№ п/п</w:t>
            </w:r>
          </w:p>
        </w:tc>
        <w:tc>
          <w:tcPr>
            <w:tcW w:w="2268" w:type="dxa"/>
          </w:tcPr>
          <w:p w:rsidR="00907F7C" w:rsidRPr="006065E7" w:rsidRDefault="00907F7C" w:rsidP="00B35C5B">
            <w:pPr>
              <w:jc w:val="both"/>
              <w:rPr>
                <w:b/>
              </w:rPr>
            </w:pPr>
            <w:r w:rsidRPr="006065E7">
              <w:rPr>
                <w:b/>
              </w:rPr>
              <w:t>Наименование мероприятия/ Источник ресурсного обеспечения</w:t>
            </w:r>
          </w:p>
        </w:tc>
        <w:tc>
          <w:tcPr>
            <w:tcW w:w="1843" w:type="dxa"/>
          </w:tcPr>
          <w:p w:rsidR="00907F7C" w:rsidRPr="006065E7" w:rsidRDefault="00907F7C" w:rsidP="00B35C5B">
            <w:pPr>
              <w:keepNext/>
              <w:jc w:val="both"/>
              <w:rPr>
                <w:b/>
              </w:rPr>
            </w:pPr>
            <w:r w:rsidRPr="006065E7">
              <w:rPr>
                <w:b/>
              </w:rPr>
              <w:t>Исполнитель</w:t>
            </w:r>
          </w:p>
        </w:tc>
        <w:tc>
          <w:tcPr>
            <w:tcW w:w="1275" w:type="dxa"/>
          </w:tcPr>
          <w:p w:rsidR="00907F7C" w:rsidRPr="006065E7" w:rsidRDefault="00907F7C" w:rsidP="00B35C5B">
            <w:pPr>
              <w:jc w:val="center"/>
              <w:rPr>
                <w:b/>
              </w:rPr>
            </w:pPr>
          </w:p>
          <w:p w:rsidR="00907F7C" w:rsidRPr="006065E7" w:rsidRDefault="00907F7C" w:rsidP="00B35C5B">
            <w:pPr>
              <w:jc w:val="center"/>
              <w:rPr>
                <w:b/>
              </w:rPr>
            </w:pPr>
            <w:r>
              <w:rPr>
                <w:b/>
              </w:rPr>
              <w:t>2018</w:t>
            </w:r>
            <w:r w:rsidRPr="006065E7">
              <w:rPr>
                <w:b/>
              </w:rPr>
              <w:t>г</w:t>
            </w:r>
          </w:p>
        </w:tc>
        <w:tc>
          <w:tcPr>
            <w:tcW w:w="1560" w:type="dxa"/>
          </w:tcPr>
          <w:p w:rsidR="00907F7C" w:rsidRPr="006065E7" w:rsidRDefault="00907F7C" w:rsidP="00B35C5B">
            <w:pPr>
              <w:jc w:val="center"/>
              <w:rPr>
                <w:b/>
              </w:rPr>
            </w:pPr>
          </w:p>
          <w:p w:rsidR="00907F7C" w:rsidRPr="006065E7" w:rsidRDefault="00907F7C" w:rsidP="00B35C5B">
            <w:pPr>
              <w:jc w:val="center"/>
              <w:rPr>
                <w:b/>
              </w:rPr>
            </w:pPr>
            <w:r>
              <w:rPr>
                <w:b/>
              </w:rPr>
              <w:t>2019</w:t>
            </w:r>
            <w:r w:rsidRPr="006065E7">
              <w:rPr>
                <w:b/>
              </w:rPr>
              <w:t>г</w:t>
            </w:r>
          </w:p>
        </w:tc>
        <w:tc>
          <w:tcPr>
            <w:tcW w:w="1417" w:type="dxa"/>
          </w:tcPr>
          <w:p w:rsidR="00907F7C" w:rsidRPr="006065E7" w:rsidRDefault="00907F7C" w:rsidP="00B35C5B">
            <w:pPr>
              <w:jc w:val="center"/>
              <w:rPr>
                <w:b/>
              </w:rPr>
            </w:pPr>
          </w:p>
          <w:p w:rsidR="00907F7C" w:rsidRPr="006065E7" w:rsidRDefault="00907F7C" w:rsidP="00B35C5B">
            <w:pPr>
              <w:jc w:val="center"/>
              <w:rPr>
                <w:b/>
              </w:rPr>
            </w:pPr>
            <w:r>
              <w:rPr>
                <w:b/>
              </w:rPr>
              <w:t>2020</w:t>
            </w:r>
            <w:r w:rsidRPr="006065E7">
              <w:rPr>
                <w:b/>
              </w:rPr>
              <w:t>г</w:t>
            </w:r>
          </w:p>
        </w:tc>
        <w:tc>
          <w:tcPr>
            <w:tcW w:w="1433" w:type="dxa"/>
          </w:tcPr>
          <w:p w:rsidR="00907F7C" w:rsidRPr="006065E7" w:rsidRDefault="00907F7C" w:rsidP="00B35C5B">
            <w:pPr>
              <w:jc w:val="center"/>
              <w:rPr>
                <w:b/>
              </w:rPr>
            </w:pPr>
          </w:p>
          <w:p w:rsidR="00907F7C" w:rsidRPr="006065E7" w:rsidRDefault="00907F7C" w:rsidP="00B35C5B">
            <w:pPr>
              <w:jc w:val="center"/>
              <w:rPr>
                <w:b/>
              </w:rPr>
            </w:pPr>
            <w:r>
              <w:rPr>
                <w:b/>
              </w:rPr>
              <w:t>2021</w:t>
            </w:r>
            <w:r w:rsidRPr="006065E7">
              <w:rPr>
                <w:b/>
              </w:rPr>
              <w:t>г</w:t>
            </w:r>
          </w:p>
        </w:tc>
      </w:tr>
      <w:tr w:rsidR="00907F7C" w:rsidRPr="007C3DCD" w:rsidTr="00B35C5B">
        <w:tc>
          <w:tcPr>
            <w:tcW w:w="4821" w:type="dxa"/>
            <w:gridSpan w:val="4"/>
          </w:tcPr>
          <w:p w:rsidR="00907F7C" w:rsidRPr="0013024A" w:rsidRDefault="00907F7C" w:rsidP="00B35C5B">
            <w:pPr>
              <w:rPr>
                <w:sz w:val="28"/>
                <w:szCs w:val="28"/>
              </w:rPr>
            </w:pPr>
            <w:r w:rsidRPr="0013024A">
              <w:rPr>
                <w:sz w:val="28"/>
                <w:szCs w:val="28"/>
              </w:rPr>
              <w:t>Основное мероприятие "Обеспечение деятельности учреждений по организации досуга населения по различным направлениям"</w:t>
            </w:r>
          </w:p>
        </w:tc>
        <w:tc>
          <w:tcPr>
            <w:tcW w:w="1275" w:type="dxa"/>
            <w:vAlign w:val="center"/>
          </w:tcPr>
          <w:p w:rsidR="00907F7C" w:rsidRPr="0069338A" w:rsidRDefault="00907F7C" w:rsidP="00B35C5B">
            <w:pPr>
              <w:jc w:val="center"/>
              <w:rPr>
                <w:sz w:val="22"/>
                <w:szCs w:val="22"/>
              </w:rPr>
            </w:pPr>
            <w:r>
              <w:rPr>
                <w:sz w:val="22"/>
                <w:szCs w:val="22"/>
              </w:rPr>
              <w:t>2020852,47</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Подпрограмма, всего</w:t>
            </w:r>
          </w:p>
        </w:tc>
        <w:tc>
          <w:tcPr>
            <w:tcW w:w="1275" w:type="dxa"/>
            <w:vAlign w:val="center"/>
          </w:tcPr>
          <w:p w:rsidR="00907F7C" w:rsidRPr="0069338A" w:rsidRDefault="00907F7C" w:rsidP="00B35C5B">
            <w:pPr>
              <w:jc w:val="center"/>
              <w:rPr>
                <w:sz w:val="22"/>
                <w:szCs w:val="22"/>
              </w:rPr>
            </w:pPr>
            <w:r>
              <w:rPr>
                <w:sz w:val="22"/>
                <w:szCs w:val="22"/>
              </w:rPr>
              <w:t>2020852,47</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бюджетные ассигнования</w:t>
            </w:r>
          </w:p>
        </w:tc>
        <w:tc>
          <w:tcPr>
            <w:tcW w:w="1275" w:type="dxa"/>
            <w:vAlign w:val="center"/>
          </w:tcPr>
          <w:p w:rsidR="00907F7C" w:rsidRPr="0069338A" w:rsidRDefault="00907F7C" w:rsidP="00B35C5B">
            <w:pPr>
              <w:jc w:val="center"/>
              <w:rPr>
                <w:sz w:val="22"/>
                <w:szCs w:val="22"/>
              </w:rPr>
            </w:pPr>
            <w:r>
              <w:rPr>
                <w:sz w:val="22"/>
                <w:szCs w:val="22"/>
              </w:rPr>
              <w:t>2020852,47</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местный бюджет</w:t>
            </w:r>
          </w:p>
        </w:tc>
        <w:tc>
          <w:tcPr>
            <w:tcW w:w="1275" w:type="dxa"/>
            <w:vAlign w:val="center"/>
          </w:tcPr>
          <w:p w:rsidR="00907F7C" w:rsidRPr="0069338A" w:rsidRDefault="00907F7C" w:rsidP="00B35C5B">
            <w:pPr>
              <w:jc w:val="center"/>
              <w:rPr>
                <w:sz w:val="22"/>
                <w:szCs w:val="22"/>
              </w:rPr>
            </w:pPr>
            <w:r>
              <w:rPr>
                <w:sz w:val="22"/>
                <w:szCs w:val="22"/>
              </w:rPr>
              <w:t>2020852,47</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областной бюджет</w:t>
            </w:r>
          </w:p>
        </w:tc>
        <w:tc>
          <w:tcPr>
            <w:tcW w:w="1275" w:type="dxa"/>
          </w:tcPr>
          <w:p w:rsidR="00907F7C" w:rsidRPr="0069338A" w:rsidRDefault="00907F7C" w:rsidP="00B35C5B">
            <w:pPr>
              <w:jc w:val="center"/>
              <w:rPr>
                <w:sz w:val="22"/>
                <w:szCs w:val="22"/>
              </w:rPr>
            </w:pPr>
          </w:p>
        </w:tc>
        <w:tc>
          <w:tcPr>
            <w:tcW w:w="1560" w:type="dxa"/>
          </w:tcPr>
          <w:p w:rsidR="00907F7C" w:rsidRPr="0089228E" w:rsidRDefault="00907F7C" w:rsidP="00B35C5B">
            <w:pPr>
              <w:jc w:val="center"/>
            </w:pPr>
          </w:p>
        </w:tc>
        <w:tc>
          <w:tcPr>
            <w:tcW w:w="1417" w:type="dxa"/>
          </w:tcPr>
          <w:p w:rsidR="00907F7C" w:rsidRPr="0089228E" w:rsidRDefault="00907F7C" w:rsidP="00B35C5B">
            <w:pPr>
              <w:jc w:val="center"/>
            </w:pPr>
          </w:p>
        </w:tc>
        <w:tc>
          <w:tcPr>
            <w:tcW w:w="1433" w:type="dxa"/>
          </w:tcPr>
          <w:p w:rsidR="00907F7C" w:rsidRPr="0089228E" w:rsidRDefault="00907F7C" w:rsidP="00B35C5B">
            <w:pPr>
              <w:jc w:val="center"/>
            </w:pPr>
          </w:p>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бюджеты государственных внебюджетных фондов</w:t>
            </w:r>
          </w:p>
        </w:tc>
        <w:tc>
          <w:tcPr>
            <w:tcW w:w="1275" w:type="dxa"/>
          </w:tcPr>
          <w:p w:rsidR="00907F7C" w:rsidRPr="0069338A" w:rsidRDefault="00907F7C" w:rsidP="00B35C5B">
            <w:pPr>
              <w:rPr>
                <w:sz w:val="22"/>
                <w:szCs w:val="22"/>
              </w:rPr>
            </w:pPr>
          </w:p>
        </w:tc>
        <w:tc>
          <w:tcPr>
            <w:tcW w:w="1560" w:type="dxa"/>
          </w:tcPr>
          <w:p w:rsidR="00907F7C" w:rsidRPr="0089228E" w:rsidRDefault="00907F7C" w:rsidP="00B35C5B"/>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от юридических и физических лиц</w:t>
            </w:r>
          </w:p>
        </w:tc>
        <w:tc>
          <w:tcPr>
            <w:tcW w:w="1275" w:type="dxa"/>
          </w:tcPr>
          <w:p w:rsidR="00907F7C" w:rsidRPr="0069338A" w:rsidRDefault="00907F7C" w:rsidP="00B35C5B">
            <w:pPr>
              <w:rPr>
                <w:sz w:val="22"/>
                <w:szCs w:val="22"/>
              </w:rPr>
            </w:pPr>
          </w:p>
        </w:tc>
        <w:tc>
          <w:tcPr>
            <w:tcW w:w="1560" w:type="dxa"/>
          </w:tcPr>
          <w:p w:rsidR="00907F7C" w:rsidRPr="0089228E" w:rsidRDefault="00907F7C" w:rsidP="00B35C5B"/>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внебюджетное финансирование</w:t>
            </w:r>
          </w:p>
        </w:tc>
        <w:tc>
          <w:tcPr>
            <w:tcW w:w="1275" w:type="dxa"/>
          </w:tcPr>
          <w:p w:rsidR="00907F7C" w:rsidRPr="0069338A" w:rsidRDefault="00907F7C" w:rsidP="00B35C5B">
            <w:pPr>
              <w:rPr>
                <w:sz w:val="22"/>
                <w:szCs w:val="22"/>
              </w:rPr>
            </w:pPr>
          </w:p>
        </w:tc>
        <w:tc>
          <w:tcPr>
            <w:tcW w:w="1560" w:type="dxa"/>
          </w:tcPr>
          <w:p w:rsidR="00907F7C" w:rsidRPr="0089228E" w:rsidRDefault="00907F7C" w:rsidP="00B35C5B"/>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«источник финансирования»</w:t>
            </w:r>
          </w:p>
        </w:tc>
        <w:tc>
          <w:tcPr>
            <w:tcW w:w="1275" w:type="dxa"/>
          </w:tcPr>
          <w:p w:rsidR="00907F7C" w:rsidRPr="0069338A" w:rsidRDefault="00907F7C" w:rsidP="00B35C5B">
            <w:pPr>
              <w:rPr>
                <w:sz w:val="22"/>
                <w:szCs w:val="22"/>
              </w:rPr>
            </w:pPr>
          </w:p>
        </w:tc>
        <w:tc>
          <w:tcPr>
            <w:tcW w:w="1560" w:type="dxa"/>
          </w:tcPr>
          <w:p w:rsidR="00907F7C" w:rsidRPr="0089228E" w:rsidRDefault="00907F7C" w:rsidP="00B35C5B"/>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4821" w:type="dxa"/>
            <w:gridSpan w:val="4"/>
          </w:tcPr>
          <w:p w:rsidR="00907F7C" w:rsidRPr="007C3DCD" w:rsidRDefault="00907F7C" w:rsidP="00B35C5B">
            <w:pPr>
              <w:rPr>
                <w:sz w:val="28"/>
                <w:szCs w:val="28"/>
              </w:rPr>
            </w:pPr>
            <w:r w:rsidRPr="007C3DCD">
              <w:rPr>
                <w:sz w:val="28"/>
                <w:szCs w:val="28"/>
              </w:rPr>
              <w:t>- «источник финансирования»</w:t>
            </w:r>
          </w:p>
        </w:tc>
        <w:tc>
          <w:tcPr>
            <w:tcW w:w="1275" w:type="dxa"/>
          </w:tcPr>
          <w:p w:rsidR="00907F7C" w:rsidRPr="0069338A" w:rsidRDefault="00907F7C" w:rsidP="00B35C5B">
            <w:pPr>
              <w:rPr>
                <w:sz w:val="22"/>
                <w:szCs w:val="22"/>
              </w:rPr>
            </w:pPr>
          </w:p>
        </w:tc>
        <w:tc>
          <w:tcPr>
            <w:tcW w:w="1560" w:type="dxa"/>
          </w:tcPr>
          <w:p w:rsidR="00907F7C" w:rsidRPr="0089228E" w:rsidRDefault="00907F7C" w:rsidP="00B35C5B"/>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tcPr>
          <w:p w:rsidR="00907F7C" w:rsidRPr="007C3DCD" w:rsidRDefault="00907F7C" w:rsidP="00B35C5B">
            <w:pPr>
              <w:jc w:val="both"/>
              <w:rPr>
                <w:sz w:val="28"/>
                <w:szCs w:val="28"/>
              </w:rPr>
            </w:pPr>
            <w:r>
              <w:rPr>
                <w:sz w:val="28"/>
                <w:szCs w:val="28"/>
              </w:rPr>
              <w:t>1.</w:t>
            </w:r>
          </w:p>
        </w:tc>
        <w:tc>
          <w:tcPr>
            <w:tcW w:w="4253" w:type="dxa"/>
            <w:gridSpan w:val="3"/>
          </w:tcPr>
          <w:p w:rsidR="00907F7C" w:rsidRPr="0013024A" w:rsidRDefault="00907F7C" w:rsidP="00B35C5B">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907F7C" w:rsidRPr="0069338A" w:rsidRDefault="00907F7C" w:rsidP="00B35C5B">
            <w:pPr>
              <w:jc w:val="center"/>
              <w:rPr>
                <w:sz w:val="22"/>
                <w:szCs w:val="22"/>
              </w:rPr>
            </w:pPr>
            <w:r>
              <w:rPr>
                <w:sz w:val="22"/>
                <w:szCs w:val="22"/>
              </w:rPr>
              <w:t>1345720,88</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568" w:type="dxa"/>
            <w:vMerge w:val="restart"/>
          </w:tcPr>
          <w:p w:rsidR="00907F7C" w:rsidRPr="007C3DCD" w:rsidRDefault="00907F7C" w:rsidP="00B35C5B">
            <w:pPr>
              <w:jc w:val="both"/>
              <w:rPr>
                <w:sz w:val="28"/>
                <w:szCs w:val="28"/>
              </w:rPr>
            </w:pPr>
            <w:r w:rsidRPr="007C3DCD">
              <w:rPr>
                <w:sz w:val="28"/>
                <w:szCs w:val="28"/>
              </w:rPr>
              <w:t>1.</w:t>
            </w:r>
            <w:r>
              <w:rPr>
                <w:sz w:val="28"/>
                <w:szCs w:val="28"/>
              </w:rPr>
              <w:t>1</w:t>
            </w:r>
          </w:p>
        </w:tc>
        <w:tc>
          <w:tcPr>
            <w:tcW w:w="2410" w:type="dxa"/>
            <w:gridSpan w:val="2"/>
          </w:tcPr>
          <w:p w:rsidR="00907F7C" w:rsidRPr="007C3DCD" w:rsidRDefault="00907F7C" w:rsidP="00B35C5B">
            <w:pPr>
              <w:jc w:val="both"/>
              <w:rPr>
                <w:sz w:val="28"/>
                <w:szCs w:val="28"/>
              </w:rPr>
            </w:pPr>
            <w:r w:rsidRPr="007C3DCD">
              <w:rPr>
                <w:sz w:val="28"/>
                <w:szCs w:val="28"/>
              </w:rPr>
              <w:t>Материальное обеспечение сотрудников</w:t>
            </w:r>
          </w:p>
        </w:tc>
        <w:tc>
          <w:tcPr>
            <w:tcW w:w="1843" w:type="dxa"/>
            <w:vMerge w:val="restart"/>
          </w:tcPr>
          <w:p w:rsidR="00907F7C" w:rsidRPr="007C3DCD" w:rsidRDefault="00907F7C" w:rsidP="00B35C5B">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907F7C" w:rsidRPr="0069338A" w:rsidRDefault="00907F7C" w:rsidP="00B35C5B">
            <w:pPr>
              <w:jc w:val="center"/>
              <w:rPr>
                <w:sz w:val="22"/>
                <w:szCs w:val="22"/>
              </w:rPr>
            </w:pPr>
            <w:r>
              <w:rPr>
                <w:sz w:val="22"/>
                <w:szCs w:val="22"/>
              </w:rPr>
              <w:t>1345720,88</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vAlign w:val="center"/>
          </w:tcPr>
          <w:p w:rsidR="00907F7C" w:rsidRPr="0069338A" w:rsidRDefault="00907F7C" w:rsidP="00B35C5B">
            <w:pPr>
              <w:jc w:val="center"/>
              <w:rPr>
                <w:sz w:val="22"/>
                <w:szCs w:val="22"/>
              </w:rPr>
            </w:pPr>
            <w:r>
              <w:rPr>
                <w:sz w:val="22"/>
                <w:szCs w:val="22"/>
              </w:rPr>
              <w:t>1345720,88</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vAlign w:val="center"/>
          </w:tcPr>
          <w:p w:rsidR="00907F7C" w:rsidRPr="0069338A" w:rsidRDefault="00907F7C" w:rsidP="00B35C5B">
            <w:pPr>
              <w:jc w:val="center"/>
              <w:rPr>
                <w:sz w:val="22"/>
                <w:szCs w:val="22"/>
              </w:rPr>
            </w:pPr>
            <w:r>
              <w:rPr>
                <w:sz w:val="22"/>
                <w:szCs w:val="22"/>
              </w:rPr>
              <w:t>1345720,88</w:t>
            </w:r>
          </w:p>
        </w:tc>
        <w:tc>
          <w:tcPr>
            <w:tcW w:w="1560" w:type="dxa"/>
            <w:vAlign w:val="center"/>
          </w:tcPr>
          <w:p w:rsidR="00907F7C" w:rsidRPr="00C60F68" w:rsidRDefault="00907F7C" w:rsidP="00B35C5B">
            <w:pPr>
              <w:jc w:val="center"/>
              <w:rPr>
                <w:sz w:val="22"/>
                <w:szCs w:val="22"/>
              </w:rPr>
            </w:pPr>
            <w:r>
              <w:rPr>
                <w:sz w:val="22"/>
                <w:szCs w:val="22"/>
              </w:rPr>
              <w:t>291170,88</w:t>
            </w:r>
          </w:p>
        </w:tc>
        <w:tc>
          <w:tcPr>
            <w:tcW w:w="1417" w:type="dxa"/>
            <w:vAlign w:val="center"/>
          </w:tcPr>
          <w:p w:rsidR="00907F7C" w:rsidRPr="00C60F68" w:rsidRDefault="00907F7C" w:rsidP="00B35C5B">
            <w:pPr>
              <w:jc w:val="center"/>
              <w:rPr>
                <w:sz w:val="22"/>
                <w:szCs w:val="22"/>
              </w:rPr>
            </w:pPr>
            <w:r>
              <w:rPr>
                <w:sz w:val="22"/>
                <w:szCs w:val="22"/>
              </w:rPr>
              <w:t>0,0</w:t>
            </w:r>
          </w:p>
        </w:tc>
        <w:tc>
          <w:tcPr>
            <w:tcW w:w="1433" w:type="dxa"/>
            <w:vAlign w:val="center"/>
          </w:tcPr>
          <w:p w:rsidR="00907F7C" w:rsidRPr="00C60F68" w:rsidRDefault="00907F7C" w:rsidP="00B35C5B">
            <w:pPr>
              <w:jc w:val="center"/>
              <w:rPr>
                <w:sz w:val="22"/>
                <w:szCs w:val="22"/>
              </w:rPr>
            </w:pPr>
            <w:r>
              <w:rPr>
                <w:sz w:val="22"/>
                <w:szCs w:val="22"/>
              </w:rPr>
              <w:t>0,0</w:t>
            </w: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69338A" w:rsidRDefault="00907F7C" w:rsidP="00B35C5B">
            <w:pPr>
              <w:jc w:val="center"/>
              <w:rPr>
                <w:sz w:val="22"/>
                <w:szCs w:val="22"/>
              </w:rPr>
            </w:pPr>
          </w:p>
        </w:tc>
        <w:tc>
          <w:tcPr>
            <w:tcW w:w="1560" w:type="dxa"/>
          </w:tcPr>
          <w:p w:rsidR="00907F7C" w:rsidRPr="00970CDE" w:rsidRDefault="00907F7C" w:rsidP="00B35C5B">
            <w:pPr>
              <w:jc w:val="center"/>
              <w:rPr>
                <w:sz w:val="22"/>
                <w:szCs w:val="22"/>
              </w:rPr>
            </w:pPr>
          </w:p>
        </w:tc>
        <w:tc>
          <w:tcPr>
            <w:tcW w:w="1417" w:type="dxa"/>
          </w:tcPr>
          <w:p w:rsidR="00907F7C" w:rsidRPr="0089228E" w:rsidRDefault="00907F7C" w:rsidP="00B35C5B">
            <w:pPr>
              <w:jc w:val="center"/>
            </w:pPr>
          </w:p>
        </w:tc>
        <w:tc>
          <w:tcPr>
            <w:tcW w:w="1433" w:type="dxa"/>
          </w:tcPr>
          <w:p w:rsidR="00907F7C" w:rsidRPr="0089228E" w:rsidRDefault="00907F7C" w:rsidP="00B35C5B">
            <w:pPr>
              <w:jc w:val="center"/>
            </w:pP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69338A" w:rsidRDefault="00907F7C" w:rsidP="00B35C5B">
            <w:pPr>
              <w:jc w:val="both"/>
              <w:rPr>
                <w:sz w:val="22"/>
                <w:szCs w:val="22"/>
              </w:rPr>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-«источник финансирования»</w:t>
            </w:r>
          </w:p>
          <w:p w:rsidR="00907F7C" w:rsidRPr="007C3DCD" w:rsidRDefault="00907F7C" w:rsidP="00B35C5B">
            <w:pPr>
              <w:jc w:val="both"/>
              <w:rPr>
                <w:sz w:val="28"/>
                <w:szCs w:val="28"/>
              </w:rPr>
            </w:pP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tcPr>
          <w:p w:rsidR="00907F7C" w:rsidRPr="007C3DCD" w:rsidRDefault="00907F7C" w:rsidP="00B35C5B">
            <w:pPr>
              <w:rPr>
                <w:sz w:val="28"/>
                <w:szCs w:val="28"/>
              </w:rPr>
            </w:pPr>
            <w:r>
              <w:rPr>
                <w:sz w:val="28"/>
                <w:szCs w:val="28"/>
              </w:rPr>
              <w:t>2.</w:t>
            </w:r>
          </w:p>
        </w:tc>
        <w:tc>
          <w:tcPr>
            <w:tcW w:w="4253" w:type="dxa"/>
            <w:gridSpan w:val="3"/>
          </w:tcPr>
          <w:p w:rsidR="00907F7C" w:rsidRPr="0013024A" w:rsidRDefault="00907F7C" w:rsidP="00B35C5B">
            <w:pPr>
              <w:jc w:val="both"/>
              <w:rPr>
                <w:sz w:val="28"/>
                <w:szCs w:val="28"/>
              </w:rPr>
            </w:pPr>
            <w:r w:rsidRPr="0013024A">
              <w:rPr>
                <w:sz w:val="28"/>
                <w:szCs w:val="28"/>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907F7C" w:rsidRPr="007428FB" w:rsidRDefault="00907F7C" w:rsidP="00B35C5B">
            <w:pPr>
              <w:jc w:val="center"/>
              <w:rPr>
                <w:sz w:val="22"/>
                <w:szCs w:val="22"/>
              </w:rPr>
            </w:pPr>
            <w:r>
              <w:rPr>
                <w:sz w:val="22"/>
                <w:szCs w:val="22"/>
              </w:rPr>
              <w:t>674931,59</w:t>
            </w:r>
          </w:p>
        </w:tc>
        <w:tc>
          <w:tcPr>
            <w:tcW w:w="1560" w:type="dxa"/>
            <w:vAlign w:val="center"/>
          </w:tcPr>
          <w:p w:rsidR="00907F7C" w:rsidRPr="0013024A" w:rsidRDefault="00907F7C" w:rsidP="00B35C5B">
            <w:pPr>
              <w:jc w:val="center"/>
              <w:rPr>
                <w:sz w:val="22"/>
                <w:szCs w:val="22"/>
              </w:rPr>
            </w:pPr>
            <w:r>
              <w:rPr>
                <w:sz w:val="22"/>
                <w:szCs w:val="22"/>
              </w:rPr>
              <w:t>0,0</w:t>
            </w:r>
          </w:p>
        </w:tc>
        <w:tc>
          <w:tcPr>
            <w:tcW w:w="1417" w:type="dxa"/>
            <w:vAlign w:val="center"/>
          </w:tcPr>
          <w:p w:rsidR="00907F7C" w:rsidRDefault="00907F7C" w:rsidP="00B35C5B">
            <w:pPr>
              <w:jc w:val="center"/>
              <w:rPr>
                <w:sz w:val="22"/>
                <w:szCs w:val="22"/>
              </w:rPr>
            </w:pPr>
            <w:r>
              <w:rPr>
                <w:sz w:val="22"/>
                <w:szCs w:val="22"/>
              </w:rPr>
              <w:t>0,0</w:t>
            </w:r>
          </w:p>
        </w:tc>
        <w:tc>
          <w:tcPr>
            <w:tcW w:w="1433" w:type="dxa"/>
            <w:vAlign w:val="center"/>
          </w:tcPr>
          <w:p w:rsidR="00907F7C" w:rsidRDefault="00907F7C" w:rsidP="00B35C5B">
            <w:pPr>
              <w:jc w:val="center"/>
              <w:rPr>
                <w:sz w:val="22"/>
                <w:szCs w:val="22"/>
              </w:rPr>
            </w:pPr>
            <w:r>
              <w:rPr>
                <w:sz w:val="22"/>
                <w:szCs w:val="22"/>
              </w:rPr>
              <w:t>0,0</w:t>
            </w:r>
          </w:p>
        </w:tc>
      </w:tr>
      <w:tr w:rsidR="00907F7C" w:rsidRPr="007C3DCD" w:rsidTr="00B35C5B">
        <w:tc>
          <w:tcPr>
            <w:tcW w:w="568" w:type="dxa"/>
            <w:vMerge w:val="restart"/>
          </w:tcPr>
          <w:p w:rsidR="00907F7C" w:rsidRPr="007C3DCD" w:rsidRDefault="00907F7C" w:rsidP="00B35C5B">
            <w:pPr>
              <w:rPr>
                <w:sz w:val="28"/>
                <w:szCs w:val="28"/>
              </w:rPr>
            </w:pPr>
            <w:r w:rsidRPr="007C3DCD">
              <w:rPr>
                <w:sz w:val="28"/>
                <w:szCs w:val="28"/>
              </w:rPr>
              <w:t>2.</w:t>
            </w:r>
            <w:r>
              <w:rPr>
                <w:sz w:val="28"/>
                <w:szCs w:val="28"/>
              </w:rPr>
              <w:t>1</w:t>
            </w:r>
          </w:p>
        </w:tc>
        <w:tc>
          <w:tcPr>
            <w:tcW w:w="2410" w:type="dxa"/>
            <w:gridSpan w:val="2"/>
          </w:tcPr>
          <w:p w:rsidR="00907F7C" w:rsidRPr="007C3DCD" w:rsidRDefault="00907F7C" w:rsidP="00B35C5B">
            <w:pPr>
              <w:rPr>
                <w:sz w:val="28"/>
                <w:szCs w:val="28"/>
              </w:rPr>
            </w:pPr>
            <w:r w:rsidRPr="007C3DCD">
              <w:rPr>
                <w:sz w:val="28"/>
                <w:szCs w:val="28"/>
                <w:lang w:val="en-US"/>
              </w:rPr>
              <w:t>Обеспечение ком</w:t>
            </w:r>
            <w:r w:rsidRPr="007C3DCD">
              <w:rPr>
                <w:sz w:val="28"/>
                <w:szCs w:val="28"/>
              </w:rPr>
              <w:t>м</w:t>
            </w:r>
            <w:r w:rsidRPr="007C3DCD">
              <w:rPr>
                <w:sz w:val="28"/>
                <w:szCs w:val="28"/>
                <w:lang w:val="en-US"/>
              </w:rPr>
              <w:t>унальными услугами</w:t>
            </w:r>
          </w:p>
        </w:tc>
        <w:tc>
          <w:tcPr>
            <w:tcW w:w="1843" w:type="dxa"/>
            <w:vMerge w:val="restart"/>
          </w:tcPr>
          <w:p w:rsidR="00907F7C" w:rsidRPr="007C3DCD" w:rsidRDefault="00907F7C" w:rsidP="00B35C5B">
            <w:pPr>
              <w:jc w:val="both"/>
              <w:rPr>
                <w:sz w:val="28"/>
                <w:szCs w:val="28"/>
              </w:rPr>
            </w:pPr>
            <w:r w:rsidRPr="007C3DCD">
              <w:rPr>
                <w:sz w:val="28"/>
                <w:szCs w:val="28"/>
              </w:rPr>
              <w:t>Учреждение, поставщик услуг</w:t>
            </w:r>
          </w:p>
        </w:tc>
        <w:tc>
          <w:tcPr>
            <w:tcW w:w="1275" w:type="dxa"/>
            <w:vAlign w:val="center"/>
          </w:tcPr>
          <w:p w:rsidR="00907F7C" w:rsidRPr="007428FB" w:rsidRDefault="00907F7C" w:rsidP="00B35C5B">
            <w:pPr>
              <w:jc w:val="center"/>
              <w:rPr>
                <w:sz w:val="22"/>
                <w:szCs w:val="22"/>
              </w:rPr>
            </w:pPr>
            <w:r>
              <w:rPr>
                <w:sz w:val="22"/>
                <w:szCs w:val="22"/>
              </w:rPr>
              <w:t>248664,0</w:t>
            </w:r>
          </w:p>
        </w:tc>
        <w:tc>
          <w:tcPr>
            <w:tcW w:w="1560" w:type="dxa"/>
            <w:vAlign w:val="center"/>
          </w:tcPr>
          <w:p w:rsidR="00907F7C" w:rsidRPr="005D6273" w:rsidRDefault="00907F7C" w:rsidP="00B35C5B">
            <w:pPr>
              <w:jc w:val="center"/>
              <w:rPr>
                <w:sz w:val="22"/>
                <w:szCs w:val="22"/>
              </w:rPr>
            </w:pPr>
            <w:r>
              <w:rPr>
                <w:sz w:val="22"/>
                <w:szCs w:val="22"/>
              </w:rPr>
              <w:t>0,0</w:t>
            </w:r>
          </w:p>
        </w:tc>
        <w:tc>
          <w:tcPr>
            <w:tcW w:w="1417" w:type="dxa"/>
            <w:vAlign w:val="center"/>
          </w:tcPr>
          <w:p w:rsidR="00907F7C" w:rsidRPr="005D6273" w:rsidRDefault="00907F7C" w:rsidP="00B35C5B">
            <w:pPr>
              <w:jc w:val="center"/>
              <w:rPr>
                <w:sz w:val="22"/>
                <w:szCs w:val="22"/>
              </w:rPr>
            </w:pPr>
            <w:r>
              <w:rPr>
                <w:sz w:val="22"/>
                <w:szCs w:val="22"/>
              </w:rPr>
              <w:t>0,0</w:t>
            </w:r>
          </w:p>
        </w:tc>
        <w:tc>
          <w:tcPr>
            <w:tcW w:w="1433" w:type="dxa"/>
            <w:vAlign w:val="center"/>
          </w:tcPr>
          <w:p w:rsidR="00907F7C" w:rsidRPr="005D6273" w:rsidRDefault="00907F7C" w:rsidP="00B35C5B">
            <w:pPr>
              <w:jc w:val="center"/>
              <w:rPr>
                <w:sz w:val="22"/>
                <w:szCs w:val="22"/>
              </w:rPr>
            </w:pPr>
            <w:r>
              <w:rPr>
                <w:sz w:val="22"/>
                <w:szCs w:val="22"/>
              </w:rPr>
              <w:t>0,0</w:t>
            </w: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vAlign w:val="center"/>
          </w:tcPr>
          <w:p w:rsidR="00907F7C" w:rsidRPr="007428FB" w:rsidRDefault="00907F7C" w:rsidP="00B35C5B">
            <w:pPr>
              <w:jc w:val="center"/>
              <w:rPr>
                <w:sz w:val="22"/>
                <w:szCs w:val="22"/>
              </w:rPr>
            </w:pPr>
            <w:r>
              <w:rPr>
                <w:sz w:val="22"/>
                <w:szCs w:val="22"/>
              </w:rPr>
              <w:t>248664,0</w:t>
            </w:r>
          </w:p>
        </w:tc>
        <w:tc>
          <w:tcPr>
            <w:tcW w:w="1560" w:type="dxa"/>
            <w:vAlign w:val="center"/>
          </w:tcPr>
          <w:p w:rsidR="00907F7C" w:rsidRPr="005D6273" w:rsidRDefault="00907F7C" w:rsidP="00B35C5B">
            <w:pPr>
              <w:jc w:val="center"/>
              <w:rPr>
                <w:sz w:val="22"/>
                <w:szCs w:val="22"/>
              </w:rPr>
            </w:pPr>
            <w:r>
              <w:rPr>
                <w:sz w:val="22"/>
                <w:szCs w:val="22"/>
              </w:rPr>
              <w:t>0,0</w:t>
            </w:r>
          </w:p>
        </w:tc>
        <w:tc>
          <w:tcPr>
            <w:tcW w:w="1417" w:type="dxa"/>
            <w:vAlign w:val="center"/>
          </w:tcPr>
          <w:p w:rsidR="00907F7C" w:rsidRPr="005D6273" w:rsidRDefault="00907F7C" w:rsidP="00B35C5B">
            <w:pPr>
              <w:jc w:val="center"/>
              <w:rPr>
                <w:sz w:val="22"/>
                <w:szCs w:val="22"/>
              </w:rPr>
            </w:pPr>
            <w:r>
              <w:rPr>
                <w:sz w:val="22"/>
                <w:szCs w:val="22"/>
              </w:rPr>
              <w:t>0,0</w:t>
            </w:r>
          </w:p>
        </w:tc>
        <w:tc>
          <w:tcPr>
            <w:tcW w:w="1433" w:type="dxa"/>
            <w:vAlign w:val="center"/>
          </w:tcPr>
          <w:p w:rsidR="00907F7C" w:rsidRPr="005D6273" w:rsidRDefault="00907F7C" w:rsidP="00B35C5B">
            <w:pPr>
              <w:jc w:val="center"/>
              <w:rPr>
                <w:sz w:val="22"/>
                <w:szCs w:val="22"/>
              </w:rPr>
            </w:pPr>
            <w:r>
              <w:rPr>
                <w:sz w:val="22"/>
                <w:szCs w:val="22"/>
              </w:rPr>
              <w:t>0,0</w:t>
            </w: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vAlign w:val="center"/>
          </w:tcPr>
          <w:p w:rsidR="00907F7C" w:rsidRPr="007428FB" w:rsidRDefault="00907F7C" w:rsidP="00B35C5B">
            <w:pPr>
              <w:jc w:val="center"/>
              <w:rPr>
                <w:sz w:val="22"/>
                <w:szCs w:val="22"/>
              </w:rPr>
            </w:pPr>
            <w:r>
              <w:rPr>
                <w:sz w:val="22"/>
                <w:szCs w:val="22"/>
              </w:rPr>
              <w:t>248664,0</w:t>
            </w:r>
          </w:p>
        </w:tc>
        <w:tc>
          <w:tcPr>
            <w:tcW w:w="1560" w:type="dxa"/>
            <w:vAlign w:val="center"/>
          </w:tcPr>
          <w:p w:rsidR="00907F7C" w:rsidRPr="005D6273" w:rsidRDefault="00907F7C" w:rsidP="00B35C5B">
            <w:pPr>
              <w:jc w:val="center"/>
              <w:rPr>
                <w:sz w:val="22"/>
                <w:szCs w:val="22"/>
              </w:rPr>
            </w:pPr>
            <w:r>
              <w:rPr>
                <w:sz w:val="22"/>
                <w:szCs w:val="22"/>
              </w:rPr>
              <w:t>0,0</w:t>
            </w:r>
          </w:p>
        </w:tc>
        <w:tc>
          <w:tcPr>
            <w:tcW w:w="1417" w:type="dxa"/>
            <w:vAlign w:val="center"/>
          </w:tcPr>
          <w:p w:rsidR="00907F7C" w:rsidRPr="005D6273" w:rsidRDefault="00907F7C" w:rsidP="00B35C5B">
            <w:pPr>
              <w:jc w:val="center"/>
              <w:rPr>
                <w:sz w:val="22"/>
                <w:szCs w:val="22"/>
              </w:rPr>
            </w:pPr>
            <w:r>
              <w:rPr>
                <w:sz w:val="22"/>
                <w:szCs w:val="22"/>
              </w:rPr>
              <w:t>0,0</w:t>
            </w:r>
          </w:p>
        </w:tc>
        <w:tc>
          <w:tcPr>
            <w:tcW w:w="1433" w:type="dxa"/>
            <w:vAlign w:val="center"/>
          </w:tcPr>
          <w:p w:rsidR="00907F7C" w:rsidRPr="005D6273" w:rsidRDefault="00907F7C" w:rsidP="00B35C5B">
            <w:pPr>
              <w:jc w:val="center"/>
              <w:rPr>
                <w:sz w:val="22"/>
                <w:szCs w:val="22"/>
              </w:rPr>
            </w:pPr>
            <w:r>
              <w:rPr>
                <w:sz w:val="22"/>
                <w:szCs w:val="22"/>
              </w:rPr>
              <w:t>0,0</w:t>
            </w:r>
          </w:p>
        </w:tc>
      </w:tr>
      <w:tr w:rsidR="00907F7C" w:rsidRPr="007C3DCD" w:rsidTr="00B35C5B">
        <w:trPr>
          <w:trHeight w:val="507"/>
        </w:trPr>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center"/>
            </w:pPr>
          </w:p>
        </w:tc>
        <w:tc>
          <w:tcPr>
            <w:tcW w:w="1560" w:type="dxa"/>
          </w:tcPr>
          <w:p w:rsidR="00907F7C" w:rsidRPr="0089228E" w:rsidRDefault="00907F7C" w:rsidP="00B35C5B">
            <w:pPr>
              <w:jc w:val="center"/>
            </w:pPr>
          </w:p>
        </w:tc>
        <w:tc>
          <w:tcPr>
            <w:tcW w:w="1417" w:type="dxa"/>
          </w:tcPr>
          <w:p w:rsidR="00907F7C" w:rsidRPr="0089228E" w:rsidRDefault="00907F7C" w:rsidP="00B35C5B">
            <w:pPr>
              <w:jc w:val="center"/>
            </w:pPr>
          </w:p>
        </w:tc>
        <w:tc>
          <w:tcPr>
            <w:tcW w:w="1433" w:type="dxa"/>
          </w:tcPr>
          <w:p w:rsidR="00907F7C" w:rsidRPr="0089228E" w:rsidRDefault="00907F7C" w:rsidP="00B35C5B">
            <w:pPr>
              <w:jc w:val="center"/>
            </w:pPr>
          </w:p>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rPr>
          <w:trHeight w:val="406"/>
        </w:trPr>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7C3DCD" w:rsidTr="00B35C5B">
        <w:trPr>
          <w:trHeight w:val="661"/>
        </w:trPr>
        <w:tc>
          <w:tcPr>
            <w:tcW w:w="568" w:type="dxa"/>
            <w:vMerge w:val="restart"/>
          </w:tcPr>
          <w:p w:rsidR="00907F7C" w:rsidRPr="007C3DCD" w:rsidRDefault="00907F7C" w:rsidP="00B35C5B">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907F7C" w:rsidRPr="007C3DCD" w:rsidRDefault="00907F7C" w:rsidP="00B35C5B">
            <w:pPr>
              <w:jc w:val="both"/>
              <w:rPr>
                <w:sz w:val="28"/>
                <w:szCs w:val="28"/>
              </w:rPr>
            </w:pPr>
            <w:r w:rsidRPr="007C3DCD">
              <w:rPr>
                <w:sz w:val="28"/>
                <w:szCs w:val="28"/>
              </w:rPr>
              <w:t>Обеспечение услугами связи</w:t>
            </w:r>
          </w:p>
        </w:tc>
        <w:tc>
          <w:tcPr>
            <w:tcW w:w="1843" w:type="dxa"/>
            <w:vMerge w:val="restart"/>
          </w:tcPr>
          <w:p w:rsidR="00907F7C" w:rsidRPr="007C3DCD" w:rsidRDefault="00907F7C" w:rsidP="00B35C5B">
            <w:pPr>
              <w:jc w:val="both"/>
              <w:rPr>
                <w:sz w:val="28"/>
                <w:szCs w:val="28"/>
              </w:rPr>
            </w:pPr>
            <w:r w:rsidRPr="007C3DCD">
              <w:rPr>
                <w:sz w:val="28"/>
                <w:szCs w:val="28"/>
              </w:rPr>
              <w:t>Учреждение, поставщик услуг</w:t>
            </w:r>
          </w:p>
        </w:tc>
        <w:tc>
          <w:tcPr>
            <w:tcW w:w="1275" w:type="dxa"/>
            <w:vAlign w:val="center"/>
          </w:tcPr>
          <w:p w:rsidR="00907F7C" w:rsidRPr="00F27455" w:rsidRDefault="00907F7C" w:rsidP="00B35C5B">
            <w:pPr>
              <w:jc w:val="center"/>
              <w:rPr>
                <w:sz w:val="22"/>
                <w:szCs w:val="22"/>
              </w:rPr>
            </w:pPr>
            <w:r>
              <w:rPr>
                <w:sz w:val="22"/>
                <w:szCs w:val="22"/>
              </w:rPr>
              <w:t>19421,78</w:t>
            </w:r>
          </w:p>
        </w:tc>
        <w:tc>
          <w:tcPr>
            <w:tcW w:w="1560" w:type="dxa"/>
            <w:vAlign w:val="center"/>
          </w:tcPr>
          <w:p w:rsidR="00907F7C" w:rsidRPr="002B0C95" w:rsidRDefault="00907F7C" w:rsidP="00B35C5B">
            <w:pPr>
              <w:jc w:val="center"/>
              <w:rPr>
                <w:sz w:val="22"/>
                <w:szCs w:val="22"/>
              </w:rPr>
            </w:pPr>
            <w:r>
              <w:rPr>
                <w:sz w:val="22"/>
                <w:szCs w:val="22"/>
              </w:rPr>
              <w:t>0,0</w:t>
            </w:r>
          </w:p>
        </w:tc>
        <w:tc>
          <w:tcPr>
            <w:tcW w:w="1417" w:type="dxa"/>
            <w:vAlign w:val="center"/>
          </w:tcPr>
          <w:p w:rsidR="00907F7C" w:rsidRPr="002B0C95" w:rsidRDefault="00907F7C" w:rsidP="00B35C5B">
            <w:pPr>
              <w:jc w:val="center"/>
              <w:rPr>
                <w:sz w:val="22"/>
                <w:szCs w:val="22"/>
              </w:rPr>
            </w:pPr>
            <w:r>
              <w:rPr>
                <w:sz w:val="22"/>
                <w:szCs w:val="22"/>
              </w:rPr>
              <w:t>0,0</w:t>
            </w:r>
          </w:p>
        </w:tc>
        <w:tc>
          <w:tcPr>
            <w:tcW w:w="1433" w:type="dxa"/>
            <w:vAlign w:val="center"/>
          </w:tcPr>
          <w:p w:rsidR="00907F7C" w:rsidRPr="002B0C95" w:rsidRDefault="00907F7C" w:rsidP="00B35C5B">
            <w:pPr>
              <w:jc w:val="center"/>
              <w:rPr>
                <w:sz w:val="22"/>
                <w:szCs w:val="22"/>
              </w:rPr>
            </w:pPr>
            <w:r>
              <w:rPr>
                <w:sz w:val="22"/>
                <w:szCs w:val="22"/>
              </w:rPr>
              <w:t>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vMerge/>
            <w:tcBorders>
              <w:bottom w:val="single" w:sz="4" w:space="0" w:color="auto"/>
            </w:tcBorders>
          </w:tcPr>
          <w:p w:rsidR="00907F7C" w:rsidRPr="007C3DCD" w:rsidRDefault="00907F7C" w:rsidP="00B35C5B">
            <w:pPr>
              <w:jc w:val="both"/>
              <w:rPr>
                <w:sz w:val="28"/>
                <w:szCs w:val="28"/>
              </w:rPr>
            </w:pPr>
          </w:p>
        </w:tc>
        <w:tc>
          <w:tcPr>
            <w:tcW w:w="1843" w:type="dxa"/>
            <w:vMerge/>
          </w:tcPr>
          <w:p w:rsidR="00907F7C" w:rsidRPr="007C3DCD" w:rsidRDefault="00907F7C" w:rsidP="00B35C5B">
            <w:pPr>
              <w:jc w:val="both"/>
              <w:rPr>
                <w:sz w:val="28"/>
                <w:szCs w:val="28"/>
              </w:rPr>
            </w:pPr>
          </w:p>
        </w:tc>
        <w:tc>
          <w:tcPr>
            <w:tcW w:w="1275" w:type="dxa"/>
          </w:tcPr>
          <w:p w:rsidR="00907F7C" w:rsidRPr="00F27455" w:rsidRDefault="00907F7C" w:rsidP="00B35C5B">
            <w:pPr>
              <w:jc w:val="center"/>
              <w:rPr>
                <w:sz w:val="22"/>
                <w:szCs w:val="22"/>
              </w:rPr>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center"/>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center"/>
            </w:pPr>
          </w:p>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center"/>
            </w:pP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vAlign w:val="center"/>
          </w:tcPr>
          <w:p w:rsidR="00907F7C" w:rsidRPr="00F27455" w:rsidRDefault="00907F7C" w:rsidP="00B35C5B">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vAlign w:val="center"/>
          </w:tcPr>
          <w:p w:rsidR="00907F7C" w:rsidRPr="00F27455" w:rsidRDefault="00907F7C" w:rsidP="00B35C5B">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907F7C" w:rsidRPr="002B0C95" w:rsidRDefault="00907F7C" w:rsidP="00B35C5B">
            <w:pPr>
              <w:jc w:val="center"/>
              <w:rPr>
                <w:sz w:val="22"/>
                <w:szCs w:val="22"/>
              </w:rPr>
            </w:pPr>
            <w:r>
              <w:rPr>
                <w:sz w:val="22"/>
                <w:szCs w:val="22"/>
              </w:rPr>
              <w:t>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val="restart"/>
          </w:tcPr>
          <w:p w:rsidR="00907F7C" w:rsidRPr="007C3DCD" w:rsidRDefault="00907F7C" w:rsidP="00B35C5B">
            <w:pPr>
              <w:jc w:val="both"/>
              <w:rPr>
                <w:sz w:val="28"/>
                <w:szCs w:val="28"/>
              </w:rPr>
            </w:pPr>
            <w:r>
              <w:rPr>
                <w:sz w:val="28"/>
                <w:szCs w:val="28"/>
              </w:rPr>
              <w:t>2.3</w:t>
            </w:r>
          </w:p>
        </w:tc>
        <w:tc>
          <w:tcPr>
            <w:tcW w:w="2410" w:type="dxa"/>
            <w:gridSpan w:val="2"/>
            <w:vMerge w:val="restart"/>
            <w:tcBorders>
              <w:top w:val="single" w:sz="4" w:space="0" w:color="auto"/>
            </w:tcBorders>
          </w:tcPr>
          <w:p w:rsidR="00907F7C" w:rsidRPr="007C3DCD" w:rsidRDefault="00907F7C" w:rsidP="00B35C5B">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907F7C" w:rsidRPr="007C3DCD" w:rsidRDefault="00907F7C" w:rsidP="00B35C5B">
            <w:pPr>
              <w:jc w:val="both"/>
              <w:rPr>
                <w:sz w:val="28"/>
                <w:szCs w:val="28"/>
              </w:rPr>
            </w:pPr>
            <w:r w:rsidRPr="007C3DCD">
              <w:rPr>
                <w:sz w:val="28"/>
                <w:szCs w:val="28"/>
              </w:rPr>
              <w:t>Учреждение, поставщик услуг</w:t>
            </w:r>
          </w:p>
        </w:tc>
        <w:tc>
          <w:tcPr>
            <w:tcW w:w="1275" w:type="dxa"/>
            <w:vAlign w:val="center"/>
          </w:tcPr>
          <w:p w:rsidR="00907F7C" w:rsidRPr="00C372B4" w:rsidRDefault="00907F7C" w:rsidP="00B35C5B">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07F7C" w:rsidRDefault="00907F7C" w:rsidP="00B35C5B">
            <w:pPr>
              <w:jc w:val="both"/>
              <w:rPr>
                <w:sz w:val="22"/>
                <w:szCs w:val="22"/>
              </w:rPr>
            </w:pPr>
          </w:p>
          <w:p w:rsidR="00907F7C" w:rsidRPr="005F0093"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r>
      <w:tr w:rsidR="00907F7C" w:rsidRPr="007C3DCD" w:rsidTr="00B35C5B">
        <w:trPr>
          <w:trHeight w:val="371"/>
        </w:trPr>
        <w:tc>
          <w:tcPr>
            <w:tcW w:w="568" w:type="dxa"/>
            <w:vMerge/>
          </w:tcPr>
          <w:p w:rsidR="00907F7C" w:rsidRPr="007C3DCD" w:rsidRDefault="00907F7C" w:rsidP="00B35C5B">
            <w:pPr>
              <w:jc w:val="both"/>
              <w:rPr>
                <w:sz w:val="28"/>
                <w:szCs w:val="28"/>
              </w:rPr>
            </w:pPr>
          </w:p>
        </w:tc>
        <w:tc>
          <w:tcPr>
            <w:tcW w:w="2410" w:type="dxa"/>
            <w:gridSpan w:val="2"/>
            <w:vMerge/>
            <w:tcBorders>
              <w:bottom w:val="single" w:sz="4" w:space="0" w:color="auto"/>
            </w:tcBorders>
          </w:tcPr>
          <w:p w:rsidR="00907F7C" w:rsidRPr="007C3DCD" w:rsidRDefault="00907F7C" w:rsidP="00B35C5B">
            <w:pPr>
              <w:jc w:val="both"/>
              <w:rPr>
                <w:sz w:val="28"/>
                <w:szCs w:val="28"/>
              </w:rPr>
            </w:pPr>
          </w:p>
        </w:tc>
        <w:tc>
          <w:tcPr>
            <w:tcW w:w="1843" w:type="dxa"/>
            <w:vMerge/>
          </w:tcPr>
          <w:p w:rsidR="00907F7C" w:rsidRPr="007C3DCD" w:rsidRDefault="00907F7C" w:rsidP="00B35C5B">
            <w:pPr>
              <w:jc w:val="both"/>
              <w:rPr>
                <w:sz w:val="28"/>
                <w:szCs w:val="28"/>
              </w:rPr>
            </w:pPr>
          </w:p>
        </w:tc>
        <w:tc>
          <w:tcPr>
            <w:tcW w:w="1275" w:type="dxa"/>
          </w:tcPr>
          <w:p w:rsidR="00907F7C" w:rsidRPr="00C372B4" w:rsidRDefault="00907F7C" w:rsidP="00B35C5B">
            <w:pPr>
              <w:jc w:val="both"/>
              <w:rPr>
                <w:sz w:val="22"/>
                <w:szCs w:val="22"/>
              </w:rPr>
            </w:pPr>
          </w:p>
        </w:tc>
        <w:tc>
          <w:tcPr>
            <w:tcW w:w="1560" w:type="dxa"/>
            <w:tcBorders>
              <w:top w:val="single" w:sz="4" w:space="0" w:color="auto"/>
              <w:bottom w:val="single" w:sz="4" w:space="0" w:color="auto"/>
              <w:right w:val="single" w:sz="4" w:space="0" w:color="auto"/>
            </w:tcBorders>
          </w:tcPr>
          <w:p w:rsidR="00907F7C" w:rsidRPr="00C372B4" w:rsidRDefault="00907F7C" w:rsidP="00B35C5B">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vAlign w:val="center"/>
          </w:tcPr>
          <w:p w:rsidR="00907F7C" w:rsidRPr="00C372B4" w:rsidRDefault="00907F7C" w:rsidP="00B35C5B">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07F7C" w:rsidRDefault="00907F7C" w:rsidP="00B35C5B">
            <w:pPr>
              <w:jc w:val="both"/>
              <w:rPr>
                <w:sz w:val="22"/>
                <w:szCs w:val="22"/>
              </w:rPr>
            </w:pPr>
          </w:p>
          <w:p w:rsidR="00907F7C" w:rsidRPr="005F0093"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vAlign w:val="center"/>
          </w:tcPr>
          <w:p w:rsidR="00907F7C" w:rsidRPr="00C372B4" w:rsidRDefault="00907F7C" w:rsidP="00B35C5B">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07F7C" w:rsidRDefault="00907F7C" w:rsidP="00B35C5B">
            <w:pPr>
              <w:jc w:val="both"/>
              <w:rPr>
                <w:sz w:val="22"/>
                <w:szCs w:val="22"/>
              </w:rPr>
            </w:pPr>
          </w:p>
          <w:p w:rsidR="00907F7C" w:rsidRPr="005F0093"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5F0093" w:rsidRDefault="00907F7C" w:rsidP="00B35C5B">
            <w:pPr>
              <w:jc w:val="center"/>
            </w:pPr>
            <w:r>
              <w:rPr>
                <w:sz w:val="22"/>
                <w:szCs w:val="22"/>
              </w:rPr>
              <w:t>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val="restart"/>
          </w:tcPr>
          <w:p w:rsidR="00907F7C" w:rsidRPr="007C3DCD" w:rsidRDefault="00907F7C" w:rsidP="00B35C5B">
            <w:pPr>
              <w:jc w:val="both"/>
              <w:rPr>
                <w:sz w:val="28"/>
                <w:szCs w:val="28"/>
              </w:rPr>
            </w:pPr>
            <w:r>
              <w:rPr>
                <w:sz w:val="28"/>
                <w:szCs w:val="28"/>
              </w:rPr>
              <w:t>2.4</w:t>
            </w:r>
          </w:p>
        </w:tc>
        <w:tc>
          <w:tcPr>
            <w:tcW w:w="2410" w:type="dxa"/>
            <w:gridSpan w:val="2"/>
            <w:vMerge w:val="restart"/>
            <w:tcBorders>
              <w:top w:val="single" w:sz="4" w:space="0" w:color="auto"/>
            </w:tcBorders>
          </w:tcPr>
          <w:p w:rsidR="00907F7C" w:rsidRPr="007C3DCD" w:rsidRDefault="00907F7C" w:rsidP="00B35C5B">
            <w:pPr>
              <w:jc w:val="both"/>
              <w:rPr>
                <w:sz w:val="28"/>
                <w:szCs w:val="28"/>
              </w:rPr>
            </w:pPr>
            <w:r w:rsidRPr="007C3DCD">
              <w:rPr>
                <w:sz w:val="28"/>
                <w:szCs w:val="28"/>
              </w:rPr>
              <w:t>Пополнение материально технической базы</w:t>
            </w:r>
          </w:p>
        </w:tc>
        <w:tc>
          <w:tcPr>
            <w:tcW w:w="1843" w:type="dxa"/>
            <w:vMerge w:val="restart"/>
          </w:tcPr>
          <w:p w:rsidR="00907F7C" w:rsidRPr="007C3DCD" w:rsidRDefault="00907F7C" w:rsidP="00B35C5B">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907F7C" w:rsidRDefault="00907F7C" w:rsidP="00B35C5B">
            <w:pPr>
              <w:jc w:val="both"/>
            </w:pPr>
          </w:p>
          <w:p w:rsidR="00907F7C" w:rsidRPr="006C4EB9" w:rsidRDefault="00907F7C" w:rsidP="00B35C5B">
            <w:pPr>
              <w:jc w:val="center"/>
            </w:pPr>
            <w:r>
              <w:t>3000,00</w:t>
            </w:r>
          </w:p>
        </w:tc>
        <w:tc>
          <w:tcPr>
            <w:tcW w:w="1560" w:type="dxa"/>
            <w:tcBorders>
              <w:top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vMerge/>
          </w:tcPr>
          <w:p w:rsidR="00907F7C" w:rsidRPr="007C3DCD" w:rsidRDefault="00907F7C" w:rsidP="00B35C5B">
            <w:pPr>
              <w:jc w:val="both"/>
              <w:rPr>
                <w:sz w:val="28"/>
                <w:szCs w:val="28"/>
              </w:rPr>
            </w:pP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r>
      <w:tr w:rsidR="00907F7C" w:rsidRPr="007C3DCD" w:rsidTr="00B35C5B">
        <w:trPr>
          <w:trHeight w:val="70"/>
        </w:trPr>
        <w:tc>
          <w:tcPr>
            <w:tcW w:w="568" w:type="dxa"/>
            <w:vMerge/>
          </w:tcPr>
          <w:p w:rsidR="00907F7C" w:rsidRPr="007C3DCD" w:rsidRDefault="00907F7C" w:rsidP="00B35C5B">
            <w:pPr>
              <w:jc w:val="both"/>
              <w:rPr>
                <w:sz w:val="28"/>
                <w:szCs w:val="28"/>
              </w:rPr>
            </w:pPr>
          </w:p>
        </w:tc>
        <w:tc>
          <w:tcPr>
            <w:tcW w:w="2410" w:type="dxa"/>
            <w:gridSpan w:val="2"/>
            <w:vMerge/>
            <w:tcBorders>
              <w:bottom w:val="single" w:sz="4" w:space="0" w:color="auto"/>
            </w:tcBorders>
          </w:tcPr>
          <w:p w:rsidR="00907F7C" w:rsidRPr="007C3DCD" w:rsidRDefault="00907F7C" w:rsidP="00B35C5B">
            <w:pPr>
              <w:jc w:val="both"/>
              <w:rPr>
                <w:sz w:val="28"/>
                <w:szCs w:val="28"/>
              </w:rPr>
            </w:pP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center"/>
            </w:pPr>
            <w:r>
              <w:t>3000,00</w:t>
            </w:r>
          </w:p>
        </w:tc>
        <w:tc>
          <w:tcPr>
            <w:tcW w:w="1560" w:type="dxa"/>
            <w:tcBorders>
              <w:top w:val="single" w:sz="4" w:space="0" w:color="auto"/>
              <w:bottom w:val="single" w:sz="4" w:space="0" w:color="auto"/>
              <w:right w:val="single" w:sz="4" w:space="0" w:color="auto"/>
            </w:tcBorders>
          </w:tcPr>
          <w:p w:rsidR="00907F7C" w:rsidRPr="0089228E" w:rsidRDefault="00907F7C" w:rsidP="00B35C5B">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center"/>
            </w:pPr>
            <w:r>
              <w:t>0,00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tcPr>
          <w:p w:rsidR="00907F7C" w:rsidRDefault="00907F7C" w:rsidP="00B35C5B">
            <w:pPr>
              <w:jc w:val="both"/>
            </w:pPr>
          </w:p>
          <w:p w:rsidR="00907F7C" w:rsidRPr="006C4EB9" w:rsidRDefault="00907F7C" w:rsidP="00B35C5B">
            <w:pPr>
              <w:jc w:val="center"/>
            </w:pPr>
            <w:r>
              <w:t>3000,00</w:t>
            </w:r>
          </w:p>
        </w:tc>
        <w:tc>
          <w:tcPr>
            <w:tcW w:w="1560" w:type="dxa"/>
            <w:tcBorders>
              <w:top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6C4EB9" w:rsidRDefault="00907F7C" w:rsidP="00B35C5B">
            <w:pPr>
              <w:jc w:val="center"/>
            </w:pPr>
            <w:r>
              <w:t>0,00</w:t>
            </w:r>
          </w:p>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vMerge/>
          </w:tcPr>
          <w:p w:rsidR="00907F7C" w:rsidRPr="007C3DCD"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Pr>
          <w:p w:rsidR="00907F7C" w:rsidRPr="007C3DCD" w:rsidRDefault="00907F7C" w:rsidP="00B35C5B">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Pr>
          <w:p w:rsidR="00907F7C" w:rsidRPr="007C3DCD" w:rsidRDefault="00907F7C" w:rsidP="00B35C5B">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местный бюджет</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bottom w:val="single" w:sz="4" w:space="0" w:color="auto"/>
            </w:tcBorders>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907F7C" w:rsidRDefault="00907F7C" w:rsidP="00B35C5B">
            <w:pPr>
              <w:jc w:val="both"/>
              <w:rPr>
                <w:sz w:val="28"/>
                <w:szCs w:val="28"/>
              </w:rPr>
            </w:pPr>
          </w:p>
        </w:tc>
        <w:tc>
          <w:tcPr>
            <w:tcW w:w="1275" w:type="dxa"/>
            <w:tcBorders>
              <w:bottom w:val="single" w:sz="4" w:space="0" w:color="auto"/>
            </w:tcBorders>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Pr>
          <w:p w:rsidR="00907F7C" w:rsidRDefault="00907F7C" w:rsidP="00B35C5B">
            <w:pPr>
              <w:jc w:val="both"/>
              <w:rPr>
                <w:sz w:val="28"/>
                <w:szCs w:val="28"/>
              </w:rPr>
            </w:pP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tcPr>
          <w:p w:rsidR="00907F7C" w:rsidRDefault="00907F7C" w:rsidP="00B35C5B">
            <w:pPr>
              <w:jc w:val="both"/>
              <w:rPr>
                <w:sz w:val="28"/>
                <w:szCs w:val="28"/>
              </w:rPr>
            </w:pPr>
          </w:p>
        </w:tc>
        <w:tc>
          <w:tcPr>
            <w:tcW w:w="1275" w:type="dxa"/>
          </w:tcPr>
          <w:p w:rsidR="00907F7C" w:rsidRPr="0089228E" w:rsidRDefault="00907F7C" w:rsidP="00B35C5B">
            <w:pPr>
              <w:jc w:val="both"/>
            </w:pPr>
          </w:p>
        </w:tc>
        <w:tc>
          <w:tcPr>
            <w:tcW w:w="1560" w:type="dxa"/>
            <w:tcBorders>
              <w:top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Pr>
          <w:p w:rsidR="00907F7C" w:rsidRDefault="00907F7C" w:rsidP="00B35C5B">
            <w:pPr>
              <w:jc w:val="both"/>
              <w:rPr>
                <w:sz w:val="28"/>
                <w:szCs w:val="28"/>
              </w:rPr>
            </w:pPr>
            <w:r>
              <w:rPr>
                <w:sz w:val="28"/>
                <w:szCs w:val="28"/>
              </w:rPr>
              <w:t>2.6</w:t>
            </w:r>
          </w:p>
        </w:tc>
        <w:tc>
          <w:tcPr>
            <w:tcW w:w="2410" w:type="dxa"/>
            <w:gridSpan w:val="2"/>
            <w:tcBorders>
              <w:top w:val="single" w:sz="4" w:space="0" w:color="auto"/>
              <w:bottom w:val="single" w:sz="4" w:space="0" w:color="auto"/>
            </w:tcBorders>
          </w:tcPr>
          <w:p w:rsidR="00907F7C" w:rsidRPr="007C3DCD" w:rsidRDefault="00907F7C" w:rsidP="00B35C5B">
            <w:pPr>
              <w:jc w:val="both"/>
              <w:rPr>
                <w:sz w:val="28"/>
                <w:szCs w:val="28"/>
              </w:rPr>
            </w:pPr>
            <w:r>
              <w:rPr>
                <w:sz w:val="28"/>
                <w:szCs w:val="28"/>
              </w:rPr>
              <w:t xml:space="preserve">Создание условий для организации досуга населения по различным направлениям (ремонт здания МКУ «Досуговый центр «Спектр» и </w:t>
            </w:r>
            <w:r>
              <w:rPr>
                <w:sz w:val="28"/>
                <w:szCs w:val="28"/>
              </w:rPr>
              <w:lastRenderedPageBreak/>
              <w:t>спортивного зала «Олимп», нотариальные услуги, повышение квалификации работников муниципального учреждения)</w:t>
            </w:r>
          </w:p>
        </w:tc>
        <w:tc>
          <w:tcPr>
            <w:tcW w:w="1843" w:type="dxa"/>
          </w:tcPr>
          <w:p w:rsidR="00907F7C" w:rsidRDefault="00907F7C" w:rsidP="00B35C5B">
            <w:pPr>
              <w:jc w:val="both"/>
              <w:rPr>
                <w:sz w:val="28"/>
                <w:szCs w:val="28"/>
              </w:rPr>
            </w:pPr>
            <w:r w:rsidRPr="007C3DCD">
              <w:rPr>
                <w:sz w:val="28"/>
                <w:szCs w:val="28"/>
              </w:rPr>
              <w:lastRenderedPageBreak/>
              <w:t>Отдел по делам культуры, молодежи и спорта, руководитель учреждения</w:t>
            </w:r>
          </w:p>
        </w:tc>
        <w:tc>
          <w:tcPr>
            <w:tcW w:w="1275" w:type="dxa"/>
          </w:tcPr>
          <w:p w:rsidR="00907F7C" w:rsidRDefault="00907F7C" w:rsidP="00B35C5B">
            <w:pPr>
              <w:jc w:val="both"/>
            </w:pPr>
          </w:p>
          <w:p w:rsidR="00907F7C" w:rsidRPr="005F0093" w:rsidRDefault="00907F7C" w:rsidP="00B35C5B">
            <w:r>
              <w:t>401751,57</w:t>
            </w:r>
          </w:p>
        </w:tc>
        <w:tc>
          <w:tcPr>
            <w:tcW w:w="1560" w:type="dxa"/>
            <w:tcBorders>
              <w:top w:val="single" w:sz="4" w:space="0" w:color="auto"/>
              <w:bottom w:val="single" w:sz="4" w:space="0" w:color="auto"/>
              <w:right w:val="single" w:sz="4" w:space="0" w:color="auto"/>
            </w:tcBorders>
            <w:vAlign w:val="center"/>
          </w:tcPr>
          <w:p w:rsidR="00907F7C" w:rsidRPr="000F344D"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F344D" w:rsidRDefault="00907F7C" w:rsidP="00B35C5B">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Pr>
              <w:jc w:val="center"/>
              <w:rPr>
                <w:sz w:val="22"/>
                <w:szCs w:val="22"/>
              </w:rPr>
            </w:pPr>
          </w:p>
          <w:p w:rsidR="00907F7C" w:rsidRPr="000F344D" w:rsidRDefault="00907F7C" w:rsidP="00B35C5B">
            <w:pPr>
              <w:jc w:val="center"/>
              <w:rPr>
                <w:sz w:val="22"/>
                <w:szCs w:val="22"/>
              </w:rPr>
            </w:pPr>
            <w:r>
              <w:rPr>
                <w:sz w:val="22"/>
                <w:szCs w:val="22"/>
              </w:rPr>
              <w:t>0,0</w:t>
            </w:r>
          </w:p>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89228E" w:rsidRDefault="00907F7C" w:rsidP="00B35C5B">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907F7C" w:rsidRPr="000F344D"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89228E" w:rsidRDefault="00907F7C" w:rsidP="00B35C5B">
            <w:r>
              <w:t xml:space="preserve">      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89228E" w:rsidRDefault="00907F7C" w:rsidP="00B35C5B">
            <w:r>
              <w:t xml:space="preserve">    0,0</w:t>
            </w:r>
          </w:p>
        </w:tc>
      </w:tr>
      <w:tr w:rsidR="00907F7C" w:rsidRPr="007C3DCD" w:rsidTr="00B35C5B">
        <w:trPr>
          <w:trHeight w:val="70"/>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Default="00907F7C" w:rsidP="00B35C5B">
            <w:pPr>
              <w:jc w:val="both"/>
            </w:pPr>
          </w:p>
          <w:p w:rsidR="00907F7C" w:rsidRPr="0089228E" w:rsidRDefault="00907F7C" w:rsidP="00B35C5B">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907F7C" w:rsidRPr="000F344D" w:rsidRDefault="00907F7C" w:rsidP="00B35C5B">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89228E" w:rsidRDefault="00907F7C" w:rsidP="00B35C5B">
            <w:r>
              <w:t xml:space="preserve">      0,0</w:t>
            </w:r>
          </w:p>
        </w:tc>
        <w:tc>
          <w:tcPr>
            <w:tcW w:w="1433" w:type="dxa"/>
            <w:tcBorders>
              <w:top w:val="single" w:sz="4" w:space="0" w:color="auto"/>
              <w:left w:val="single" w:sz="4" w:space="0" w:color="auto"/>
              <w:bottom w:val="single" w:sz="4" w:space="0" w:color="auto"/>
              <w:right w:val="single" w:sz="4" w:space="0" w:color="auto"/>
            </w:tcBorders>
          </w:tcPr>
          <w:p w:rsidR="00907F7C" w:rsidRDefault="00907F7C" w:rsidP="00B35C5B"/>
          <w:p w:rsidR="00907F7C" w:rsidRPr="0089228E" w:rsidRDefault="00907F7C" w:rsidP="00B35C5B">
            <w:r>
              <w:t xml:space="preserve">    0,0</w:t>
            </w:r>
          </w:p>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RPr="007C3DCD" w:rsidTr="00B35C5B">
        <w:trPr>
          <w:trHeight w:val="661"/>
        </w:trPr>
        <w:tc>
          <w:tcPr>
            <w:tcW w:w="568"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07F7C" w:rsidRPr="007C3DCD" w:rsidRDefault="00907F7C" w:rsidP="00B35C5B">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907F7C" w:rsidRDefault="00907F7C" w:rsidP="00B35C5B">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560" w:type="dxa"/>
            <w:tcBorders>
              <w:top w:val="single" w:sz="4" w:space="0" w:color="auto"/>
              <w:left w:val="single" w:sz="4" w:space="0" w:color="auto"/>
              <w:bottom w:val="single" w:sz="4" w:space="0" w:color="auto"/>
              <w:right w:val="single" w:sz="4" w:space="0" w:color="auto"/>
            </w:tcBorders>
          </w:tcPr>
          <w:p w:rsidR="00907F7C" w:rsidRPr="0089228E" w:rsidRDefault="00907F7C" w:rsidP="00B35C5B">
            <w:pPr>
              <w:jc w:val="both"/>
            </w:pPr>
          </w:p>
        </w:tc>
        <w:tc>
          <w:tcPr>
            <w:tcW w:w="1417"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c>
          <w:tcPr>
            <w:tcW w:w="1433" w:type="dxa"/>
            <w:tcBorders>
              <w:top w:val="single" w:sz="4" w:space="0" w:color="auto"/>
              <w:left w:val="single" w:sz="4" w:space="0" w:color="auto"/>
              <w:bottom w:val="single" w:sz="4" w:space="0" w:color="auto"/>
              <w:right w:val="single" w:sz="4" w:space="0" w:color="auto"/>
            </w:tcBorders>
          </w:tcPr>
          <w:p w:rsidR="00907F7C" w:rsidRPr="0089228E" w:rsidRDefault="00907F7C" w:rsidP="00B35C5B"/>
        </w:tc>
      </w:tr>
      <w:tr w:rsidR="00907F7C" w:rsidTr="00B35C5B">
        <w:tc>
          <w:tcPr>
            <w:tcW w:w="568" w:type="dxa"/>
          </w:tcPr>
          <w:p w:rsidR="00907F7C" w:rsidRPr="007C3DCD" w:rsidRDefault="00907F7C" w:rsidP="00B35C5B">
            <w:pPr>
              <w:rPr>
                <w:sz w:val="28"/>
                <w:szCs w:val="28"/>
              </w:rPr>
            </w:pPr>
            <w:r>
              <w:rPr>
                <w:sz w:val="28"/>
                <w:szCs w:val="28"/>
              </w:rPr>
              <w:t>3.</w:t>
            </w:r>
          </w:p>
        </w:tc>
        <w:tc>
          <w:tcPr>
            <w:tcW w:w="4253" w:type="dxa"/>
            <w:gridSpan w:val="3"/>
          </w:tcPr>
          <w:p w:rsidR="00907F7C" w:rsidRPr="0013024A" w:rsidRDefault="00907F7C" w:rsidP="00B35C5B">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907F7C" w:rsidRPr="007428FB" w:rsidRDefault="00907F7C" w:rsidP="00B35C5B">
            <w:pPr>
              <w:jc w:val="center"/>
              <w:rPr>
                <w:sz w:val="22"/>
                <w:szCs w:val="22"/>
              </w:rPr>
            </w:pPr>
            <w:r>
              <w:rPr>
                <w:sz w:val="22"/>
                <w:szCs w:val="22"/>
              </w:rPr>
              <w:t>200,0</w:t>
            </w:r>
          </w:p>
        </w:tc>
        <w:tc>
          <w:tcPr>
            <w:tcW w:w="1560" w:type="dxa"/>
            <w:vAlign w:val="center"/>
          </w:tcPr>
          <w:p w:rsidR="00907F7C" w:rsidRPr="0013024A" w:rsidRDefault="00907F7C" w:rsidP="00B35C5B">
            <w:pPr>
              <w:jc w:val="center"/>
              <w:rPr>
                <w:sz w:val="22"/>
                <w:szCs w:val="22"/>
              </w:rPr>
            </w:pPr>
            <w:r>
              <w:rPr>
                <w:sz w:val="22"/>
                <w:szCs w:val="22"/>
              </w:rPr>
              <w:t>0,00</w:t>
            </w:r>
          </w:p>
        </w:tc>
        <w:tc>
          <w:tcPr>
            <w:tcW w:w="1417" w:type="dxa"/>
            <w:vAlign w:val="center"/>
          </w:tcPr>
          <w:p w:rsidR="00907F7C" w:rsidRDefault="00907F7C" w:rsidP="00B35C5B">
            <w:pPr>
              <w:jc w:val="center"/>
              <w:rPr>
                <w:sz w:val="22"/>
                <w:szCs w:val="22"/>
              </w:rPr>
            </w:pPr>
            <w:r>
              <w:rPr>
                <w:sz w:val="22"/>
                <w:szCs w:val="22"/>
              </w:rPr>
              <w:t>0,0</w:t>
            </w:r>
          </w:p>
        </w:tc>
        <w:tc>
          <w:tcPr>
            <w:tcW w:w="1433" w:type="dxa"/>
            <w:vAlign w:val="center"/>
          </w:tcPr>
          <w:p w:rsidR="00907F7C" w:rsidRDefault="00907F7C" w:rsidP="00B35C5B">
            <w:pPr>
              <w:jc w:val="center"/>
              <w:rPr>
                <w:sz w:val="22"/>
                <w:szCs w:val="22"/>
              </w:rPr>
            </w:pPr>
            <w:r>
              <w:rPr>
                <w:sz w:val="22"/>
                <w:szCs w:val="22"/>
              </w:rPr>
              <w:t>0,0</w:t>
            </w:r>
          </w:p>
        </w:tc>
      </w:tr>
      <w:tr w:rsidR="00907F7C" w:rsidRPr="005D6273" w:rsidTr="00B35C5B">
        <w:tc>
          <w:tcPr>
            <w:tcW w:w="568" w:type="dxa"/>
            <w:vMerge w:val="restart"/>
          </w:tcPr>
          <w:p w:rsidR="00907F7C" w:rsidRPr="007C3DCD" w:rsidRDefault="00907F7C" w:rsidP="00B35C5B">
            <w:pPr>
              <w:rPr>
                <w:sz w:val="28"/>
                <w:szCs w:val="28"/>
              </w:rPr>
            </w:pPr>
            <w:r>
              <w:rPr>
                <w:sz w:val="28"/>
                <w:szCs w:val="28"/>
              </w:rPr>
              <w:t>3</w:t>
            </w:r>
            <w:r w:rsidRPr="007C3DCD">
              <w:rPr>
                <w:sz w:val="28"/>
                <w:szCs w:val="28"/>
              </w:rPr>
              <w:t>.</w:t>
            </w:r>
            <w:r>
              <w:rPr>
                <w:sz w:val="28"/>
                <w:szCs w:val="28"/>
              </w:rPr>
              <w:t>1</w:t>
            </w:r>
          </w:p>
        </w:tc>
        <w:tc>
          <w:tcPr>
            <w:tcW w:w="2410" w:type="dxa"/>
            <w:gridSpan w:val="2"/>
          </w:tcPr>
          <w:p w:rsidR="00907F7C" w:rsidRPr="007C3DCD" w:rsidRDefault="00907F7C" w:rsidP="00B35C5B">
            <w:pPr>
              <w:rPr>
                <w:sz w:val="28"/>
                <w:szCs w:val="28"/>
              </w:rPr>
            </w:pPr>
            <w:r>
              <w:rPr>
                <w:sz w:val="28"/>
                <w:szCs w:val="28"/>
              </w:rPr>
              <w:t>Содержание имущества (налоги, гос.пошлины, штрафы, пени)</w:t>
            </w:r>
          </w:p>
        </w:tc>
        <w:tc>
          <w:tcPr>
            <w:tcW w:w="1843" w:type="dxa"/>
            <w:vMerge w:val="restart"/>
          </w:tcPr>
          <w:p w:rsidR="00907F7C" w:rsidRPr="007C3DCD" w:rsidRDefault="00907F7C" w:rsidP="00B35C5B">
            <w:pPr>
              <w:jc w:val="both"/>
              <w:rPr>
                <w:sz w:val="28"/>
                <w:szCs w:val="28"/>
              </w:rPr>
            </w:pPr>
            <w:r w:rsidRPr="007C3DCD">
              <w:rPr>
                <w:sz w:val="28"/>
                <w:szCs w:val="28"/>
              </w:rPr>
              <w:t>Учреждение, поставщик услуг</w:t>
            </w:r>
          </w:p>
        </w:tc>
        <w:tc>
          <w:tcPr>
            <w:tcW w:w="1275" w:type="dxa"/>
            <w:vAlign w:val="center"/>
          </w:tcPr>
          <w:p w:rsidR="00907F7C" w:rsidRPr="007428FB" w:rsidRDefault="00907F7C" w:rsidP="00B35C5B">
            <w:pPr>
              <w:jc w:val="center"/>
              <w:rPr>
                <w:sz w:val="22"/>
                <w:szCs w:val="22"/>
              </w:rPr>
            </w:pPr>
          </w:p>
        </w:tc>
        <w:tc>
          <w:tcPr>
            <w:tcW w:w="1560" w:type="dxa"/>
            <w:vAlign w:val="center"/>
          </w:tcPr>
          <w:p w:rsidR="00907F7C" w:rsidRPr="005D6273" w:rsidRDefault="00907F7C" w:rsidP="00B35C5B">
            <w:pPr>
              <w:jc w:val="center"/>
              <w:rPr>
                <w:sz w:val="22"/>
                <w:szCs w:val="22"/>
              </w:rPr>
            </w:pPr>
          </w:p>
        </w:tc>
        <w:tc>
          <w:tcPr>
            <w:tcW w:w="1417" w:type="dxa"/>
            <w:vAlign w:val="center"/>
          </w:tcPr>
          <w:p w:rsidR="00907F7C" w:rsidRPr="005D6273" w:rsidRDefault="00907F7C" w:rsidP="00B35C5B">
            <w:pPr>
              <w:jc w:val="center"/>
              <w:rPr>
                <w:sz w:val="22"/>
                <w:szCs w:val="22"/>
              </w:rPr>
            </w:pPr>
          </w:p>
        </w:tc>
        <w:tc>
          <w:tcPr>
            <w:tcW w:w="1433" w:type="dxa"/>
            <w:vAlign w:val="center"/>
          </w:tcPr>
          <w:p w:rsidR="00907F7C" w:rsidRPr="005D6273" w:rsidRDefault="00907F7C" w:rsidP="00B35C5B">
            <w:pPr>
              <w:jc w:val="center"/>
              <w:rPr>
                <w:sz w:val="22"/>
                <w:szCs w:val="22"/>
              </w:rPr>
            </w:pPr>
          </w:p>
        </w:tc>
      </w:tr>
      <w:tr w:rsidR="00907F7C" w:rsidRPr="005D6273"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бюджетные ассигнования</w:t>
            </w:r>
          </w:p>
        </w:tc>
        <w:tc>
          <w:tcPr>
            <w:tcW w:w="1843" w:type="dxa"/>
            <w:vMerge/>
          </w:tcPr>
          <w:p w:rsidR="00907F7C" w:rsidRPr="007C3DCD" w:rsidRDefault="00907F7C" w:rsidP="00B35C5B">
            <w:pPr>
              <w:jc w:val="both"/>
              <w:rPr>
                <w:sz w:val="28"/>
                <w:szCs w:val="28"/>
              </w:rPr>
            </w:pPr>
          </w:p>
        </w:tc>
        <w:tc>
          <w:tcPr>
            <w:tcW w:w="1275" w:type="dxa"/>
            <w:vAlign w:val="center"/>
          </w:tcPr>
          <w:p w:rsidR="00907F7C" w:rsidRPr="007428FB" w:rsidRDefault="00907F7C" w:rsidP="00B35C5B">
            <w:pPr>
              <w:jc w:val="center"/>
              <w:rPr>
                <w:sz w:val="22"/>
                <w:szCs w:val="22"/>
              </w:rPr>
            </w:pPr>
            <w:r>
              <w:rPr>
                <w:sz w:val="22"/>
                <w:szCs w:val="22"/>
              </w:rPr>
              <w:t>200,0</w:t>
            </w:r>
          </w:p>
        </w:tc>
        <w:tc>
          <w:tcPr>
            <w:tcW w:w="1560" w:type="dxa"/>
            <w:vAlign w:val="center"/>
          </w:tcPr>
          <w:p w:rsidR="00907F7C" w:rsidRPr="005D6273" w:rsidRDefault="00907F7C" w:rsidP="00B35C5B">
            <w:pPr>
              <w:jc w:val="center"/>
              <w:rPr>
                <w:sz w:val="22"/>
                <w:szCs w:val="22"/>
              </w:rPr>
            </w:pPr>
            <w:r>
              <w:rPr>
                <w:sz w:val="22"/>
                <w:szCs w:val="22"/>
              </w:rPr>
              <w:t>0,00</w:t>
            </w:r>
          </w:p>
        </w:tc>
        <w:tc>
          <w:tcPr>
            <w:tcW w:w="1417" w:type="dxa"/>
            <w:vAlign w:val="center"/>
          </w:tcPr>
          <w:p w:rsidR="00907F7C" w:rsidRPr="005D6273" w:rsidRDefault="00907F7C" w:rsidP="00B35C5B">
            <w:pPr>
              <w:jc w:val="center"/>
              <w:rPr>
                <w:sz w:val="22"/>
                <w:szCs w:val="22"/>
              </w:rPr>
            </w:pPr>
            <w:r>
              <w:rPr>
                <w:sz w:val="22"/>
                <w:szCs w:val="22"/>
              </w:rPr>
              <w:t>0,0</w:t>
            </w:r>
          </w:p>
        </w:tc>
        <w:tc>
          <w:tcPr>
            <w:tcW w:w="1433" w:type="dxa"/>
            <w:vAlign w:val="center"/>
          </w:tcPr>
          <w:p w:rsidR="00907F7C" w:rsidRPr="005D6273" w:rsidRDefault="00907F7C" w:rsidP="00B35C5B">
            <w:pPr>
              <w:jc w:val="center"/>
              <w:rPr>
                <w:sz w:val="22"/>
                <w:szCs w:val="22"/>
              </w:rPr>
            </w:pPr>
            <w:r>
              <w:rPr>
                <w:sz w:val="22"/>
                <w:szCs w:val="22"/>
              </w:rPr>
              <w:t>0,0</w:t>
            </w:r>
          </w:p>
        </w:tc>
      </w:tr>
      <w:tr w:rsidR="00907F7C" w:rsidRPr="005D6273"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местный бюджет</w:t>
            </w:r>
          </w:p>
        </w:tc>
        <w:tc>
          <w:tcPr>
            <w:tcW w:w="1843" w:type="dxa"/>
            <w:vMerge/>
          </w:tcPr>
          <w:p w:rsidR="00907F7C" w:rsidRPr="007C3DCD" w:rsidRDefault="00907F7C" w:rsidP="00B35C5B">
            <w:pPr>
              <w:jc w:val="both"/>
              <w:rPr>
                <w:sz w:val="28"/>
                <w:szCs w:val="28"/>
              </w:rPr>
            </w:pPr>
          </w:p>
        </w:tc>
        <w:tc>
          <w:tcPr>
            <w:tcW w:w="1275" w:type="dxa"/>
            <w:vAlign w:val="center"/>
          </w:tcPr>
          <w:p w:rsidR="00907F7C" w:rsidRPr="007428FB" w:rsidRDefault="00907F7C" w:rsidP="00B35C5B">
            <w:pPr>
              <w:jc w:val="center"/>
              <w:rPr>
                <w:sz w:val="22"/>
                <w:szCs w:val="22"/>
              </w:rPr>
            </w:pPr>
            <w:r>
              <w:rPr>
                <w:sz w:val="22"/>
                <w:szCs w:val="22"/>
              </w:rPr>
              <w:t>200,0</w:t>
            </w:r>
          </w:p>
        </w:tc>
        <w:tc>
          <w:tcPr>
            <w:tcW w:w="1560" w:type="dxa"/>
            <w:vAlign w:val="center"/>
          </w:tcPr>
          <w:p w:rsidR="00907F7C" w:rsidRPr="005D6273" w:rsidRDefault="00907F7C" w:rsidP="00B35C5B">
            <w:pPr>
              <w:jc w:val="center"/>
              <w:rPr>
                <w:sz w:val="22"/>
                <w:szCs w:val="22"/>
              </w:rPr>
            </w:pPr>
            <w:r>
              <w:rPr>
                <w:sz w:val="22"/>
                <w:szCs w:val="22"/>
              </w:rPr>
              <w:t>0,00</w:t>
            </w:r>
          </w:p>
        </w:tc>
        <w:tc>
          <w:tcPr>
            <w:tcW w:w="1417" w:type="dxa"/>
            <w:vAlign w:val="center"/>
          </w:tcPr>
          <w:p w:rsidR="00907F7C" w:rsidRPr="005D6273" w:rsidRDefault="00907F7C" w:rsidP="00B35C5B">
            <w:pPr>
              <w:jc w:val="center"/>
              <w:rPr>
                <w:sz w:val="22"/>
                <w:szCs w:val="22"/>
              </w:rPr>
            </w:pPr>
            <w:r>
              <w:rPr>
                <w:sz w:val="22"/>
                <w:szCs w:val="22"/>
              </w:rPr>
              <w:t>0,0</w:t>
            </w:r>
          </w:p>
        </w:tc>
        <w:tc>
          <w:tcPr>
            <w:tcW w:w="1433" w:type="dxa"/>
            <w:vAlign w:val="center"/>
          </w:tcPr>
          <w:p w:rsidR="00907F7C" w:rsidRPr="005D6273" w:rsidRDefault="00907F7C" w:rsidP="00B35C5B">
            <w:pPr>
              <w:jc w:val="center"/>
              <w:rPr>
                <w:sz w:val="22"/>
                <w:szCs w:val="22"/>
              </w:rPr>
            </w:pPr>
            <w:r>
              <w:rPr>
                <w:sz w:val="22"/>
                <w:szCs w:val="22"/>
              </w:rPr>
              <w:t>0,0</w:t>
            </w:r>
          </w:p>
        </w:tc>
      </w:tr>
      <w:tr w:rsidR="00907F7C" w:rsidRPr="0089228E" w:rsidTr="00B35C5B">
        <w:trPr>
          <w:trHeight w:val="507"/>
        </w:trPr>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областной бюджет</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center"/>
            </w:pPr>
          </w:p>
        </w:tc>
        <w:tc>
          <w:tcPr>
            <w:tcW w:w="1560" w:type="dxa"/>
          </w:tcPr>
          <w:p w:rsidR="00907F7C" w:rsidRPr="0089228E" w:rsidRDefault="00907F7C" w:rsidP="00B35C5B">
            <w:pPr>
              <w:jc w:val="center"/>
            </w:pPr>
          </w:p>
        </w:tc>
        <w:tc>
          <w:tcPr>
            <w:tcW w:w="1417" w:type="dxa"/>
          </w:tcPr>
          <w:p w:rsidR="00907F7C" w:rsidRPr="0089228E" w:rsidRDefault="00907F7C" w:rsidP="00B35C5B">
            <w:pPr>
              <w:jc w:val="center"/>
            </w:pPr>
          </w:p>
        </w:tc>
        <w:tc>
          <w:tcPr>
            <w:tcW w:w="1433" w:type="dxa"/>
          </w:tcPr>
          <w:p w:rsidR="00907F7C" w:rsidRPr="0089228E" w:rsidRDefault="00907F7C" w:rsidP="00B35C5B">
            <w:pPr>
              <w:jc w:val="center"/>
            </w:pPr>
          </w:p>
        </w:tc>
      </w:tr>
      <w:tr w:rsidR="00907F7C" w:rsidRPr="0089228E"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-бюджеты государственных внебюджетных фондов</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89228E"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 xml:space="preserve">- от юридических </w:t>
            </w:r>
            <w:r w:rsidRPr="007C3DCD">
              <w:rPr>
                <w:sz w:val="28"/>
                <w:szCs w:val="28"/>
              </w:rPr>
              <w:lastRenderedPageBreak/>
              <w:t>и физических лиц</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89228E" w:rsidTr="00B35C5B">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sidRPr="007C3DCD">
              <w:rPr>
                <w:sz w:val="28"/>
                <w:szCs w:val="28"/>
              </w:rPr>
              <w:t>внебюджетное финансирование</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r w:rsidR="00907F7C" w:rsidRPr="0089228E" w:rsidTr="00B35C5B">
        <w:trPr>
          <w:trHeight w:val="406"/>
        </w:trPr>
        <w:tc>
          <w:tcPr>
            <w:tcW w:w="568" w:type="dxa"/>
            <w:vMerge/>
          </w:tcPr>
          <w:p w:rsidR="00907F7C" w:rsidRPr="007C3DCD" w:rsidRDefault="00907F7C" w:rsidP="00B35C5B">
            <w:pPr>
              <w:jc w:val="both"/>
              <w:rPr>
                <w:sz w:val="28"/>
                <w:szCs w:val="28"/>
              </w:rPr>
            </w:pPr>
          </w:p>
        </w:tc>
        <w:tc>
          <w:tcPr>
            <w:tcW w:w="2410" w:type="dxa"/>
            <w:gridSpan w:val="2"/>
          </w:tcPr>
          <w:p w:rsidR="00907F7C" w:rsidRPr="007C3DCD" w:rsidRDefault="00907F7C" w:rsidP="00B35C5B">
            <w:pPr>
              <w:jc w:val="both"/>
              <w:rPr>
                <w:sz w:val="28"/>
                <w:szCs w:val="28"/>
              </w:rPr>
            </w:pPr>
            <w:r>
              <w:rPr>
                <w:sz w:val="28"/>
                <w:szCs w:val="28"/>
              </w:rPr>
              <w:t>-</w:t>
            </w:r>
            <w:r w:rsidRPr="007C3DCD">
              <w:rPr>
                <w:sz w:val="28"/>
                <w:szCs w:val="28"/>
              </w:rPr>
              <w:t>«источник финансирования»</w:t>
            </w:r>
          </w:p>
        </w:tc>
        <w:tc>
          <w:tcPr>
            <w:tcW w:w="1843" w:type="dxa"/>
            <w:vMerge/>
          </w:tcPr>
          <w:p w:rsidR="00907F7C" w:rsidRPr="007C3DCD" w:rsidRDefault="00907F7C" w:rsidP="00B35C5B">
            <w:pPr>
              <w:jc w:val="both"/>
              <w:rPr>
                <w:sz w:val="28"/>
                <w:szCs w:val="28"/>
              </w:rPr>
            </w:pPr>
          </w:p>
        </w:tc>
        <w:tc>
          <w:tcPr>
            <w:tcW w:w="1275" w:type="dxa"/>
          </w:tcPr>
          <w:p w:rsidR="00907F7C" w:rsidRPr="0089228E" w:rsidRDefault="00907F7C" w:rsidP="00B35C5B">
            <w:pPr>
              <w:jc w:val="both"/>
            </w:pPr>
          </w:p>
        </w:tc>
        <w:tc>
          <w:tcPr>
            <w:tcW w:w="1560" w:type="dxa"/>
          </w:tcPr>
          <w:p w:rsidR="00907F7C" w:rsidRPr="0089228E" w:rsidRDefault="00907F7C" w:rsidP="00B35C5B">
            <w:pPr>
              <w:jc w:val="both"/>
            </w:pPr>
          </w:p>
        </w:tc>
        <w:tc>
          <w:tcPr>
            <w:tcW w:w="1417" w:type="dxa"/>
          </w:tcPr>
          <w:p w:rsidR="00907F7C" w:rsidRPr="0089228E" w:rsidRDefault="00907F7C" w:rsidP="00B35C5B"/>
        </w:tc>
        <w:tc>
          <w:tcPr>
            <w:tcW w:w="1433" w:type="dxa"/>
          </w:tcPr>
          <w:p w:rsidR="00907F7C" w:rsidRPr="0089228E" w:rsidRDefault="00907F7C" w:rsidP="00B35C5B"/>
        </w:tc>
      </w:tr>
    </w:tbl>
    <w:p w:rsidR="00907F7C" w:rsidRDefault="00907F7C" w:rsidP="00907F7C">
      <w:pPr>
        <w:tabs>
          <w:tab w:val="left" w:pos="1485"/>
        </w:tabs>
        <w:ind w:firstLine="851"/>
        <w:rPr>
          <w:b/>
          <w:sz w:val="28"/>
          <w:szCs w:val="28"/>
        </w:rPr>
      </w:pPr>
      <w:r>
        <w:rPr>
          <w:b/>
          <w:sz w:val="28"/>
          <w:szCs w:val="28"/>
        </w:rPr>
        <w:tab/>
      </w: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jc w:val="right"/>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907F7C" w:rsidRDefault="00907F7C"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CF14F1" w:rsidRDefault="00CF14F1" w:rsidP="00907F7C">
      <w:pPr>
        <w:pStyle w:val="ab"/>
        <w:rPr>
          <w:sz w:val="28"/>
          <w:szCs w:val="28"/>
        </w:rPr>
      </w:pPr>
    </w:p>
    <w:p w:rsidR="00907F7C" w:rsidRPr="00C976F8" w:rsidRDefault="00907F7C" w:rsidP="00907F7C">
      <w:pPr>
        <w:pStyle w:val="ab"/>
        <w:jc w:val="right"/>
        <w:rPr>
          <w:sz w:val="28"/>
          <w:szCs w:val="28"/>
        </w:rPr>
      </w:pPr>
      <w:r w:rsidRPr="00C976F8">
        <w:rPr>
          <w:sz w:val="28"/>
          <w:szCs w:val="28"/>
        </w:rPr>
        <w:lastRenderedPageBreak/>
        <w:t xml:space="preserve">Приложение </w:t>
      </w:r>
      <w:r>
        <w:rPr>
          <w:sz w:val="28"/>
          <w:szCs w:val="28"/>
        </w:rPr>
        <w:t>7</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Default="00907F7C" w:rsidP="00907F7C">
      <w:pPr>
        <w:pStyle w:val="ab"/>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07F7C" w:rsidRPr="00DC70C7" w:rsidRDefault="00907F7C" w:rsidP="00907F7C">
      <w:pPr>
        <w:pStyle w:val="ab"/>
        <w:jc w:val="right"/>
        <w:rPr>
          <w:sz w:val="28"/>
          <w:szCs w:val="28"/>
        </w:rPr>
      </w:pPr>
    </w:p>
    <w:p w:rsidR="00907F7C" w:rsidRDefault="00907F7C" w:rsidP="00907F7C">
      <w:pPr>
        <w:numPr>
          <w:ilvl w:val="0"/>
          <w:numId w:val="27"/>
        </w:numPr>
        <w:contextualSpacing/>
        <w:jc w:val="center"/>
        <w:rPr>
          <w:b/>
          <w:bCs/>
          <w:sz w:val="28"/>
          <w:szCs w:val="28"/>
        </w:rPr>
      </w:pPr>
      <w:r>
        <w:rPr>
          <w:b/>
          <w:bCs/>
          <w:sz w:val="28"/>
          <w:szCs w:val="28"/>
        </w:rPr>
        <w:t xml:space="preserve">ПАСПОРТ ПОДПРОГРАММЫ </w:t>
      </w:r>
    </w:p>
    <w:p w:rsidR="00907F7C" w:rsidRPr="000810E3" w:rsidRDefault="00907F7C" w:rsidP="00907F7C">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907F7C" w:rsidRPr="000810E3" w:rsidRDefault="00907F7C" w:rsidP="00907F7C">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0"/>
        <w:gridCol w:w="7731"/>
      </w:tblGrid>
      <w:tr w:rsidR="00907F7C" w:rsidRPr="008B5BA7" w:rsidTr="00B35C5B">
        <w:trPr>
          <w:trHeight w:val="1269"/>
          <w:jc w:val="right"/>
        </w:trPr>
        <w:tc>
          <w:tcPr>
            <w:tcW w:w="0" w:type="auto"/>
          </w:tcPr>
          <w:p w:rsidR="00907F7C" w:rsidRPr="000810E3" w:rsidRDefault="00907F7C" w:rsidP="00B35C5B">
            <w:pPr>
              <w:jc w:val="center"/>
              <w:rPr>
                <w:b/>
                <w:sz w:val="28"/>
                <w:szCs w:val="28"/>
              </w:rPr>
            </w:pPr>
          </w:p>
          <w:p w:rsidR="00907F7C" w:rsidRPr="000810E3" w:rsidRDefault="00907F7C" w:rsidP="00B35C5B">
            <w:pPr>
              <w:jc w:val="center"/>
              <w:rPr>
                <w:b/>
                <w:sz w:val="28"/>
                <w:szCs w:val="28"/>
              </w:rPr>
            </w:pPr>
            <w:r>
              <w:rPr>
                <w:b/>
                <w:sz w:val="28"/>
                <w:szCs w:val="28"/>
              </w:rPr>
              <w:t>Наименование под</w:t>
            </w:r>
            <w:r w:rsidRPr="000810E3">
              <w:rPr>
                <w:b/>
                <w:sz w:val="28"/>
                <w:szCs w:val="28"/>
              </w:rPr>
              <w:t>программы</w:t>
            </w:r>
          </w:p>
        </w:tc>
        <w:tc>
          <w:tcPr>
            <w:tcW w:w="0" w:type="auto"/>
          </w:tcPr>
          <w:p w:rsidR="00907F7C" w:rsidRPr="00004465" w:rsidRDefault="00907F7C" w:rsidP="00B35C5B">
            <w:pPr>
              <w:jc w:val="center"/>
              <w:rPr>
                <w:sz w:val="16"/>
                <w:szCs w:val="16"/>
              </w:rPr>
            </w:pPr>
          </w:p>
          <w:p w:rsidR="00907F7C" w:rsidRPr="00004465" w:rsidRDefault="00907F7C" w:rsidP="00B35C5B">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907F7C" w:rsidRPr="008B5BA7" w:rsidTr="00B35C5B">
        <w:trPr>
          <w:jc w:val="right"/>
        </w:trPr>
        <w:tc>
          <w:tcPr>
            <w:tcW w:w="0" w:type="auto"/>
          </w:tcPr>
          <w:p w:rsidR="00907F7C" w:rsidRPr="000810E3" w:rsidRDefault="00907F7C" w:rsidP="00B35C5B">
            <w:pPr>
              <w:jc w:val="center"/>
              <w:rPr>
                <w:b/>
                <w:sz w:val="28"/>
                <w:szCs w:val="28"/>
              </w:rPr>
            </w:pPr>
            <w:r>
              <w:rPr>
                <w:b/>
                <w:sz w:val="28"/>
                <w:szCs w:val="28"/>
              </w:rPr>
              <w:t>Срок реализации под</w:t>
            </w:r>
            <w:r w:rsidRPr="000810E3">
              <w:rPr>
                <w:b/>
                <w:sz w:val="28"/>
                <w:szCs w:val="28"/>
              </w:rPr>
              <w:t>программы</w:t>
            </w:r>
          </w:p>
        </w:tc>
        <w:tc>
          <w:tcPr>
            <w:tcW w:w="0" w:type="auto"/>
          </w:tcPr>
          <w:p w:rsidR="00907F7C" w:rsidRPr="00004465" w:rsidRDefault="00907F7C" w:rsidP="00B35C5B">
            <w:pPr>
              <w:jc w:val="center"/>
              <w:rPr>
                <w:sz w:val="28"/>
                <w:szCs w:val="28"/>
              </w:rPr>
            </w:pPr>
            <w:r>
              <w:rPr>
                <w:sz w:val="28"/>
                <w:szCs w:val="28"/>
              </w:rPr>
              <w:t>2018 -2021</w:t>
            </w:r>
            <w:r w:rsidRPr="00004465">
              <w:rPr>
                <w:sz w:val="28"/>
                <w:szCs w:val="28"/>
              </w:rPr>
              <w:t xml:space="preserve"> года </w:t>
            </w:r>
          </w:p>
        </w:tc>
      </w:tr>
      <w:tr w:rsidR="00907F7C" w:rsidRPr="008B5BA7" w:rsidTr="00B35C5B">
        <w:trPr>
          <w:jc w:val="right"/>
        </w:trPr>
        <w:tc>
          <w:tcPr>
            <w:tcW w:w="0" w:type="auto"/>
          </w:tcPr>
          <w:p w:rsidR="00907F7C" w:rsidRPr="000810E3" w:rsidRDefault="00907F7C" w:rsidP="00B35C5B">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907F7C" w:rsidRPr="000810E3" w:rsidRDefault="00907F7C" w:rsidP="00B35C5B">
            <w:pPr>
              <w:contextualSpacing/>
              <w:jc w:val="both"/>
              <w:rPr>
                <w:sz w:val="28"/>
                <w:szCs w:val="28"/>
              </w:rPr>
            </w:pPr>
            <w:r w:rsidRPr="000810E3">
              <w:rPr>
                <w:sz w:val="28"/>
                <w:szCs w:val="28"/>
              </w:rPr>
              <w:t>Отдел по делам культуры, молодежи и спорта Администрации Комсомольского муниципального района Ивановской области</w:t>
            </w:r>
          </w:p>
        </w:tc>
      </w:tr>
      <w:tr w:rsidR="00907F7C" w:rsidRPr="008B5BA7" w:rsidTr="00B35C5B">
        <w:trPr>
          <w:trHeight w:val="1042"/>
          <w:jc w:val="right"/>
        </w:trPr>
        <w:tc>
          <w:tcPr>
            <w:tcW w:w="0" w:type="auto"/>
          </w:tcPr>
          <w:p w:rsidR="00907F7C" w:rsidRDefault="00907F7C" w:rsidP="00B35C5B">
            <w:pPr>
              <w:jc w:val="center"/>
              <w:rPr>
                <w:b/>
                <w:sz w:val="28"/>
                <w:szCs w:val="28"/>
              </w:rPr>
            </w:pPr>
            <w:r w:rsidRPr="000810E3">
              <w:rPr>
                <w:b/>
                <w:sz w:val="28"/>
                <w:szCs w:val="28"/>
              </w:rPr>
              <w:t>Испо</w:t>
            </w:r>
            <w:r>
              <w:rPr>
                <w:b/>
                <w:sz w:val="28"/>
                <w:szCs w:val="28"/>
              </w:rPr>
              <w:t>лнители основных мероприятий</w:t>
            </w:r>
          </w:p>
          <w:p w:rsidR="00907F7C" w:rsidRPr="000810E3" w:rsidRDefault="00907F7C" w:rsidP="00B35C5B">
            <w:pPr>
              <w:jc w:val="center"/>
              <w:rPr>
                <w:b/>
                <w:sz w:val="28"/>
                <w:szCs w:val="28"/>
              </w:rPr>
            </w:pPr>
            <w:r>
              <w:rPr>
                <w:b/>
                <w:sz w:val="28"/>
                <w:szCs w:val="28"/>
              </w:rPr>
              <w:t>(мероприятий) под</w:t>
            </w:r>
            <w:r w:rsidRPr="000810E3">
              <w:rPr>
                <w:b/>
                <w:sz w:val="28"/>
                <w:szCs w:val="28"/>
              </w:rPr>
              <w:t>программы</w:t>
            </w:r>
          </w:p>
        </w:tc>
        <w:tc>
          <w:tcPr>
            <w:tcW w:w="0" w:type="auto"/>
          </w:tcPr>
          <w:p w:rsidR="00907F7C" w:rsidRPr="000810E3" w:rsidRDefault="00907F7C" w:rsidP="00B35C5B">
            <w:pPr>
              <w:jc w:val="both"/>
              <w:rPr>
                <w:sz w:val="28"/>
                <w:szCs w:val="28"/>
              </w:rPr>
            </w:pPr>
            <w:r w:rsidRPr="000810E3">
              <w:rPr>
                <w:sz w:val="28"/>
                <w:szCs w:val="28"/>
              </w:rPr>
              <w:t>Муниципальное казённое учреждение культуры "Городская библиотека"</w:t>
            </w:r>
          </w:p>
        </w:tc>
      </w:tr>
      <w:tr w:rsidR="00907F7C" w:rsidRPr="008B5BA7" w:rsidTr="00B35C5B">
        <w:trPr>
          <w:trHeight w:val="3807"/>
          <w:jc w:val="right"/>
        </w:trPr>
        <w:tc>
          <w:tcPr>
            <w:tcW w:w="0" w:type="auto"/>
          </w:tcPr>
          <w:p w:rsidR="00907F7C" w:rsidRPr="000810E3" w:rsidRDefault="00907F7C" w:rsidP="00B35C5B">
            <w:pPr>
              <w:jc w:val="center"/>
              <w:rPr>
                <w:b/>
                <w:sz w:val="28"/>
                <w:szCs w:val="28"/>
              </w:rPr>
            </w:pPr>
            <w:r>
              <w:rPr>
                <w:b/>
                <w:sz w:val="28"/>
                <w:szCs w:val="28"/>
              </w:rPr>
              <w:t>Задачи под</w:t>
            </w:r>
            <w:r w:rsidRPr="000810E3">
              <w:rPr>
                <w:b/>
                <w:sz w:val="28"/>
                <w:szCs w:val="28"/>
              </w:rPr>
              <w:t>программы</w:t>
            </w:r>
          </w:p>
        </w:tc>
        <w:tc>
          <w:tcPr>
            <w:tcW w:w="0" w:type="auto"/>
          </w:tcPr>
          <w:p w:rsidR="00907F7C" w:rsidRPr="000810E3" w:rsidRDefault="00907F7C" w:rsidP="00B35C5B">
            <w:pPr>
              <w:rPr>
                <w:sz w:val="28"/>
                <w:szCs w:val="28"/>
              </w:rPr>
            </w:pPr>
            <w:r w:rsidRPr="000810E3">
              <w:rPr>
                <w:sz w:val="28"/>
                <w:szCs w:val="28"/>
              </w:rPr>
              <w:t>- совершенствование деятельности муниципальной библиотеки как  информационного,  культурного и просветительского центра для различных категорий населения;</w:t>
            </w:r>
          </w:p>
          <w:p w:rsidR="00907F7C" w:rsidRPr="000810E3" w:rsidRDefault="00907F7C" w:rsidP="00B35C5B">
            <w:pPr>
              <w:shd w:val="clear" w:color="auto" w:fill="FFFFFF"/>
              <w:tabs>
                <w:tab w:val="left" w:pos="221"/>
              </w:tabs>
              <w:rPr>
                <w:sz w:val="28"/>
                <w:szCs w:val="28"/>
              </w:rPr>
            </w:pPr>
            <w:r w:rsidRPr="000810E3">
              <w:rPr>
                <w:sz w:val="28"/>
                <w:szCs w:val="28"/>
              </w:rPr>
              <w:t xml:space="preserve"> - формирование и обеспечение сохранности библиотечных фондов,  в том числе и особо ценных документов;</w:t>
            </w:r>
          </w:p>
          <w:p w:rsidR="00907F7C" w:rsidRPr="000810E3" w:rsidRDefault="00907F7C" w:rsidP="00B35C5B">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907F7C" w:rsidRPr="008B5BA7" w:rsidTr="00B35C5B">
        <w:trPr>
          <w:jc w:val="right"/>
        </w:trPr>
        <w:tc>
          <w:tcPr>
            <w:tcW w:w="0" w:type="auto"/>
          </w:tcPr>
          <w:p w:rsidR="00907F7C" w:rsidRPr="000810E3" w:rsidRDefault="00907F7C" w:rsidP="00B35C5B">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907F7C" w:rsidRPr="007647C3" w:rsidRDefault="00907F7C" w:rsidP="00B35C5B">
            <w:pPr>
              <w:jc w:val="both"/>
              <w:rPr>
                <w:sz w:val="28"/>
                <w:szCs w:val="28"/>
              </w:rPr>
            </w:pPr>
            <w:r w:rsidRPr="007647C3">
              <w:rPr>
                <w:sz w:val="28"/>
                <w:szCs w:val="28"/>
              </w:rPr>
              <w:t xml:space="preserve"> Общий объем бюджетных ассигнований:</w:t>
            </w:r>
          </w:p>
          <w:p w:rsidR="00907F7C" w:rsidRPr="00D6347D" w:rsidRDefault="00907F7C" w:rsidP="00B35C5B">
            <w:pPr>
              <w:jc w:val="both"/>
              <w:rPr>
                <w:sz w:val="28"/>
                <w:szCs w:val="28"/>
              </w:rPr>
            </w:pPr>
            <w:r w:rsidRPr="00D6347D">
              <w:rPr>
                <w:sz w:val="28"/>
                <w:szCs w:val="28"/>
              </w:rPr>
              <w:t>2018 г. – 4784940,36 руб.</w:t>
            </w:r>
          </w:p>
          <w:p w:rsidR="00907F7C" w:rsidRPr="00D6347D" w:rsidRDefault="00907F7C" w:rsidP="00B35C5B">
            <w:pPr>
              <w:jc w:val="both"/>
              <w:rPr>
                <w:sz w:val="28"/>
                <w:szCs w:val="28"/>
              </w:rPr>
            </w:pPr>
            <w:r w:rsidRPr="00D6347D">
              <w:rPr>
                <w:sz w:val="28"/>
                <w:szCs w:val="28"/>
              </w:rPr>
              <w:t>2019 г. – 4416765,00 руб.</w:t>
            </w:r>
          </w:p>
          <w:p w:rsidR="00907F7C" w:rsidRPr="00D6347D" w:rsidRDefault="00907F7C" w:rsidP="00B35C5B">
            <w:pPr>
              <w:jc w:val="both"/>
              <w:rPr>
                <w:sz w:val="28"/>
                <w:szCs w:val="28"/>
              </w:rPr>
            </w:pPr>
            <w:r w:rsidRPr="00D6347D">
              <w:rPr>
                <w:sz w:val="28"/>
                <w:szCs w:val="28"/>
              </w:rPr>
              <w:t>2020 г. – 3558536,00 руб.</w:t>
            </w:r>
          </w:p>
          <w:p w:rsidR="00907F7C" w:rsidRPr="00D6347D" w:rsidRDefault="00907F7C" w:rsidP="00B35C5B">
            <w:pPr>
              <w:jc w:val="both"/>
              <w:rPr>
                <w:sz w:val="28"/>
                <w:szCs w:val="28"/>
              </w:rPr>
            </w:pPr>
            <w:r w:rsidRPr="00D6347D">
              <w:rPr>
                <w:sz w:val="28"/>
                <w:szCs w:val="28"/>
              </w:rPr>
              <w:t>2021 г. -  2758536,00 руб.</w:t>
            </w:r>
          </w:p>
          <w:p w:rsidR="00907F7C" w:rsidRPr="00D6347D" w:rsidRDefault="00907F7C" w:rsidP="00B35C5B">
            <w:pPr>
              <w:jc w:val="both"/>
              <w:rPr>
                <w:sz w:val="28"/>
                <w:szCs w:val="28"/>
              </w:rPr>
            </w:pPr>
            <w:r w:rsidRPr="00D6347D">
              <w:rPr>
                <w:sz w:val="28"/>
                <w:szCs w:val="28"/>
              </w:rPr>
              <w:t>В том числе местного бюджета:</w:t>
            </w:r>
          </w:p>
          <w:p w:rsidR="00907F7C" w:rsidRPr="00D6347D" w:rsidRDefault="00907F7C" w:rsidP="00B35C5B">
            <w:pPr>
              <w:jc w:val="both"/>
              <w:rPr>
                <w:sz w:val="28"/>
                <w:szCs w:val="28"/>
              </w:rPr>
            </w:pPr>
            <w:r w:rsidRPr="00D6347D">
              <w:rPr>
                <w:sz w:val="28"/>
                <w:szCs w:val="28"/>
              </w:rPr>
              <w:t>2018 г. – 3244421,36 руб.</w:t>
            </w:r>
          </w:p>
          <w:p w:rsidR="00907F7C" w:rsidRPr="00D6347D" w:rsidRDefault="00907F7C" w:rsidP="00B35C5B">
            <w:pPr>
              <w:jc w:val="both"/>
              <w:rPr>
                <w:sz w:val="28"/>
                <w:szCs w:val="28"/>
              </w:rPr>
            </w:pPr>
            <w:r w:rsidRPr="00D6347D">
              <w:rPr>
                <w:sz w:val="28"/>
                <w:szCs w:val="28"/>
              </w:rPr>
              <w:t>2019 г. – 2758536,00руб.</w:t>
            </w:r>
          </w:p>
          <w:p w:rsidR="00907F7C" w:rsidRPr="00D6347D" w:rsidRDefault="00907F7C" w:rsidP="00B35C5B">
            <w:pPr>
              <w:jc w:val="both"/>
              <w:rPr>
                <w:sz w:val="28"/>
                <w:szCs w:val="28"/>
              </w:rPr>
            </w:pPr>
            <w:r w:rsidRPr="00D6347D">
              <w:rPr>
                <w:sz w:val="28"/>
                <w:szCs w:val="28"/>
              </w:rPr>
              <w:t>2020 г. – 3558536,00 руб.</w:t>
            </w:r>
          </w:p>
          <w:p w:rsidR="00907F7C" w:rsidRPr="000810E3" w:rsidRDefault="00907F7C" w:rsidP="00B35C5B">
            <w:pPr>
              <w:jc w:val="both"/>
              <w:rPr>
                <w:sz w:val="28"/>
                <w:szCs w:val="28"/>
              </w:rPr>
            </w:pPr>
            <w:r w:rsidRPr="00D6347D">
              <w:rPr>
                <w:sz w:val="28"/>
                <w:szCs w:val="28"/>
              </w:rPr>
              <w:t>2021 г. – 2758536,00 руб.</w:t>
            </w:r>
          </w:p>
        </w:tc>
      </w:tr>
      <w:tr w:rsidR="00907F7C" w:rsidRPr="008B5BA7" w:rsidTr="00B35C5B">
        <w:trPr>
          <w:jc w:val="right"/>
        </w:trPr>
        <w:tc>
          <w:tcPr>
            <w:tcW w:w="0" w:type="auto"/>
          </w:tcPr>
          <w:p w:rsidR="00907F7C" w:rsidRPr="000810E3" w:rsidRDefault="00907F7C" w:rsidP="00B35C5B">
            <w:pPr>
              <w:jc w:val="center"/>
              <w:rPr>
                <w:b/>
                <w:sz w:val="28"/>
                <w:szCs w:val="28"/>
              </w:rPr>
            </w:pPr>
            <w:r w:rsidRPr="000810E3">
              <w:rPr>
                <w:b/>
                <w:sz w:val="28"/>
                <w:szCs w:val="28"/>
              </w:rPr>
              <w:t>Ожи</w:t>
            </w:r>
            <w:r>
              <w:rPr>
                <w:b/>
                <w:sz w:val="28"/>
                <w:szCs w:val="28"/>
              </w:rPr>
              <w:t xml:space="preserve">даемые </w:t>
            </w:r>
            <w:r>
              <w:rPr>
                <w:b/>
                <w:sz w:val="28"/>
                <w:szCs w:val="28"/>
              </w:rPr>
              <w:lastRenderedPageBreak/>
              <w:t>результаты реализации под</w:t>
            </w:r>
            <w:r w:rsidRPr="000810E3">
              <w:rPr>
                <w:b/>
                <w:sz w:val="28"/>
                <w:szCs w:val="28"/>
              </w:rPr>
              <w:t>программы</w:t>
            </w:r>
          </w:p>
        </w:tc>
        <w:tc>
          <w:tcPr>
            <w:tcW w:w="0" w:type="auto"/>
          </w:tcPr>
          <w:p w:rsidR="00907F7C" w:rsidRPr="000810E3" w:rsidRDefault="00907F7C" w:rsidP="00B35C5B">
            <w:pPr>
              <w:shd w:val="clear" w:color="auto" w:fill="FFFFFF"/>
              <w:ind w:left="38" w:right="5"/>
              <w:jc w:val="both"/>
              <w:rPr>
                <w:sz w:val="28"/>
                <w:szCs w:val="28"/>
              </w:rPr>
            </w:pPr>
            <w:r w:rsidRPr="000810E3">
              <w:rPr>
                <w:sz w:val="28"/>
                <w:szCs w:val="28"/>
              </w:rPr>
              <w:lastRenderedPageBreak/>
              <w:t>- обеспечение доступности услуг</w:t>
            </w:r>
            <w:r>
              <w:rPr>
                <w:sz w:val="28"/>
                <w:szCs w:val="28"/>
              </w:rPr>
              <w:t xml:space="preserve"> сельских филиалов</w:t>
            </w:r>
            <w:r w:rsidRPr="000810E3">
              <w:rPr>
                <w:sz w:val="28"/>
                <w:szCs w:val="28"/>
              </w:rPr>
              <w:t xml:space="preserve"> МКУК </w:t>
            </w:r>
            <w:r w:rsidRPr="000810E3">
              <w:rPr>
                <w:sz w:val="28"/>
                <w:szCs w:val="28"/>
              </w:rPr>
              <w:lastRenderedPageBreak/>
              <w:t>"Городская библиотека" для всех социальных групп населения;</w:t>
            </w:r>
          </w:p>
          <w:p w:rsidR="00907F7C" w:rsidRPr="000810E3" w:rsidRDefault="00907F7C" w:rsidP="00B35C5B">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907F7C" w:rsidRPr="000810E3" w:rsidRDefault="00907F7C" w:rsidP="00B35C5B">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создание условий для функционирования и развития библиотечного обслуживания на основе применения современных информационных технологий;</w:t>
            </w:r>
          </w:p>
          <w:p w:rsidR="00907F7C" w:rsidRPr="000810E3" w:rsidRDefault="00907F7C" w:rsidP="00B35C5B">
            <w:pPr>
              <w:shd w:val="clear" w:color="auto" w:fill="FFFFFF"/>
              <w:ind w:left="38" w:right="5"/>
              <w:jc w:val="both"/>
              <w:rPr>
                <w:sz w:val="28"/>
                <w:szCs w:val="28"/>
              </w:rPr>
            </w:pPr>
            <w:r w:rsidRPr="000810E3">
              <w:rPr>
                <w:sz w:val="28"/>
                <w:szCs w:val="28"/>
              </w:rPr>
              <w:t>- обеспечение сохранности библиотечных фондов, в том числе редких и особо ценных документов.</w:t>
            </w:r>
          </w:p>
          <w:p w:rsidR="00907F7C" w:rsidRPr="000810E3" w:rsidRDefault="00907F7C" w:rsidP="00B35C5B">
            <w:pPr>
              <w:shd w:val="clear" w:color="auto" w:fill="FFFFFF"/>
              <w:ind w:left="48" w:firstLine="528"/>
              <w:jc w:val="both"/>
              <w:rPr>
                <w:sz w:val="28"/>
                <w:szCs w:val="28"/>
              </w:rPr>
            </w:pPr>
            <w:r>
              <w:rPr>
                <w:sz w:val="28"/>
                <w:szCs w:val="28"/>
              </w:rPr>
              <w:t>Реализация Подп</w:t>
            </w:r>
            <w:r w:rsidRPr="000810E3">
              <w:rPr>
                <w:sz w:val="28"/>
                <w:szCs w:val="28"/>
              </w:rPr>
              <w:t>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907F7C" w:rsidRPr="000810E3" w:rsidRDefault="00907F7C" w:rsidP="00907F7C">
      <w:pPr>
        <w:contextualSpacing/>
        <w:jc w:val="center"/>
        <w:rPr>
          <w:b/>
          <w:sz w:val="28"/>
          <w:szCs w:val="28"/>
        </w:rPr>
      </w:pPr>
    </w:p>
    <w:p w:rsidR="00907F7C" w:rsidRPr="000810E3" w:rsidRDefault="00907F7C" w:rsidP="00907F7C">
      <w:pPr>
        <w:jc w:val="center"/>
        <w:rPr>
          <w:b/>
          <w:sz w:val="28"/>
          <w:szCs w:val="28"/>
        </w:rPr>
      </w:pPr>
      <w:r>
        <w:rPr>
          <w:b/>
          <w:sz w:val="28"/>
          <w:szCs w:val="28"/>
        </w:rPr>
        <w:t>2. Характеристика основных мероприятий подп</w:t>
      </w:r>
      <w:r w:rsidRPr="000810E3">
        <w:rPr>
          <w:b/>
          <w:sz w:val="28"/>
          <w:szCs w:val="28"/>
        </w:rPr>
        <w:t>рограммы «Библиотечное обслуживание населения, комплектование и обеспечение сохранност</w:t>
      </w:r>
      <w:r>
        <w:rPr>
          <w:b/>
          <w:sz w:val="28"/>
          <w:szCs w:val="28"/>
        </w:rPr>
        <w:t>и библиотечных фондов библиотек</w:t>
      </w:r>
      <w:r w:rsidRPr="000810E3">
        <w:rPr>
          <w:b/>
          <w:sz w:val="28"/>
          <w:szCs w:val="28"/>
        </w:rPr>
        <w:t xml:space="preserve"> </w:t>
      </w:r>
      <w:r>
        <w:rPr>
          <w:b/>
          <w:sz w:val="28"/>
          <w:szCs w:val="28"/>
        </w:rPr>
        <w:t xml:space="preserve">в </w:t>
      </w:r>
      <w:r w:rsidRPr="000810E3">
        <w:rPr>
          <w:b/>
          <w:sz w:val="28"/>
          <w:szCs w:val="28"/>
        </w:rPr>
        <w:t>Комсомольско</w:t>
      </w:r>
      <w:r>
        <w:rPr>
          <w:b/>
          <w:sz w:val="28"/>
          <w:szCs w:val="28"/>
        </w:rPr>
        <w:t xml:space="preserve">м </w:t>
      </w:r>
      <w:r w:rsidRPr="007647C3">
        <w:rPr>
          <w:b/>
          <w:sz w:val="28"/>
          <w:szCs w:val="28"/>
        </w:rPr>
        <w:t>муниципальном районе</w:t>
      </w:r>
      <w:r w:rsidRPr="000810E3">
        <w:rPr>
          <w:b/>
          <w:sz w:val="28"/>
          <w:szCs w:val="28"/>
        </w:rPr>
        <w:t xml:space="preserve">» </w:t>
      </w:r>
    </w:p>
    <w:p w:rsidR="00907F7C" w:rsidRPr="000810E3" w:rsidRDefault="00907F7C" w:rsidP="00907F7C">
      <w:pPr>
        <w:jc w:val="both"/>
        <w:rPr>
          <w:sz w:val="28"/>
          <w:szCs w:val="28"/>
        </w:rPr>
      </w:pPr>
      <w:r w:rsidRPr="000810E3">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907F7C" w:rsidRPr="000810E3" w:rsidRDefault="00907F7C" w:rsidP="00907F7C">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907F7C" w:rsidRPr="000810E3" w:rsidRDefault="00907F7C" w:rsidP="00907F7C">
      <w:pPr>
        <w:shd w:val="clear" w:color="auto" w:fill="FFFFFF"/>
        <w:jc w:val="both"/>
        <w:rPr>
          <w:sz w:val="28"/>
          <w:szCs w:val="28"/>
        </w:rPr>
      </w:pPr>
      <w:r w:rsidRPr="000810E3">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907F7C" w:rsidRPr="000810E3" w:rsidRDefault="00907F7C" w:rsidP="00907F7C">
      <w:pPr>
        <w:shd w:val="clear" w:color="auto" w:fill="FFFFFF"/>
        <w:ind w:firstLine="720"/>
        <w:jc w:val="both"/>
        <w:rPr>
          <w:sz w:val="28"/>
          <w:szCs w:val="28"/>
        </w:rPr>
      </w:pPr>
      <w:r w:rsidRPr="000810E3">
        <w:rPr>
          <w:sz w:val="28"/>
          <w:szCs w:val="28"/>
        </w:rPr>
        <w:t>Необходимость решения, указанных в нас</w:t>
      </w:r>
      <w:r>
        <w:rPr>
          <w:sz w:val="28"/>
          <w:szCs w:val="28"/>
        </w:rPr>
        <w:t>тоящей Подп</w:t>
      </w:r>
      <w:r w:rsidRPr="000810E3">
        <w:rPr>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sz w:val="28"/>
          <w:szCs w:val="28"/>
        </w:rPr>
        <w:t xml:space="preserve"> по организации библиотечного, информационного и справочно-библиографического обслуживания</w:t>
      </w:r>
      <w:r>
        <w:rPr>
          <w:sz w:val="28"/>
          <w:szCs w:val="28"/>
        </w:rPr>
        <w:t xml:space="preserve"> населения района</w:t>
      </w:r>
      <w:r w:rsidRPr="000810E3">
        <w:rPr>
          <w:sz w:val="28"/>
          <w:szCs w:val="28"/>
        </w:rPr>
        <w:t>. При этом, решение этих задач с использованием программно-целевого метода, то е</w:t>
      </w:r>
      <w:r>
        <w:rPr>
          <w:sz w:val="28"/>
          <w:szCs w:val="28"/>
        </w:rPr>
        <w:t xml:space="preserve">сть путем реализации целевой </w:t>
      </w:r>
      <w:r w:rsidRPr="000810E3">
        <w:rPr>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907F7C" w:rsidRPr="000810E3" w:rsidRDefault="00907F7C" w:rsidP="00907F7C">
      <w:pPr>
        <w:shd w:val="clear" w:color="auto" w:fill="FFFFFF"/>
        <w:ind w:left="6" w:firstLine="720"/>
        <w:jc w:val="both"/>
        <w:rPr>
          <w:sz w:val="28"/>
          <w:szCs w:val="28"/>
        </w:rPr>
      </w:pPr>
      <w:r w:rsidRPr="000810E3">
        <w:rPr>
          <w:sz w:val="28"/>
          <w:szCs w:val="28"/>
        </w:rPr>
        <w:lastRenderedPageBreak/>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907F7C" w:rsidRPr="000810E3" w:rsidRDefault="00907F7C" w:rsidP="00907F7C">
      <w:pPr>
        <w:shd w:val="clear" w:color="auto" w:fill="FFFFFF"/>
        <w:ind w:firstLine="720"/>
        <w:jc w:val="both"/>
        <w:rPr>
          <w:sz w:val="28"/>
          <w:szCs w:val="28"/>
        </w:rPr>
      </w:pPr>
      <w:r w:rsidRPr="000810E3">
        <w:rPr>
          <w:sz w:val="28"/>
          <w:szCs w:val="28"/>
        </w:rPr>
        <w:t>Следовательно, реше</w:t>
      </w:r>
      <w:r>
        <w:rPr>
          <w:sz w:val="28"/>
          <w:szCs w:val="28"/>
        </w:rPr>
        <w:t xml:space="preserve">ние поставленных в настоящей </w:t>
      </w:r>
      <w:r w:rsidRPr="000810E3">
        <w:rPr>
          <w:sz w:val="28"/>
          <w:szCs w:val="28"/>
        </w:rPr>
        <w:t>программе задач входит в безусловную компетенцию 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907F7C" w:rsidRPr="000810E3" w:rsidRDefault="00907F7C" w:rsidP="00907F7C">
      <w:pPr>
        <w:jc w:val="center"/>
        <w:rPr>
          <w:b/>
          <w:spacing w:val="-10"/>
          <w:sz w:val="28"/>
          <w:szCs w:val="28"/>
        </w:rPr>
      </w:pPr>
    </w:p>
    <w:p w:rsidR="00907F7C" w:rsidRPr="000810E3" w:rsidRDefault="00907F7C" w:rsidP="00907F7C">
      <w:pPr>
        <w:jc w:val="center"/>
        <w:rPr>
          <w:b/>
          <w:spacing w:val="-10"/>
          <w:sz w:val="28"/>
          <w:szCs w:val="28"/>
        </w:rPr>
      </w:pPr>
      <w:r>
        <w:rPr>
          <w:b/>
          <w:spacing w:val="-10"/>
          <w:sz w:val="28"/>
          <w:szCs w:val="28"/>
        </w:rPr>
        <w:t xml:space="preserve">3. Целевые </w:t>
      </w:r>
      <w:r w:rsidRPr="000810E3">
        <w:rPr>
          <w:b/>
          <w:spacing w:val="-10"/>
          <w:sz w:val="28"/>
          <w:szCs w:val="28"/>
        </w:rPr>
        <w:t>индика</w:t>
      </w:r>
      <w:r>
        <w:rPr>
          <w:b/>
          <w:spacing w:val="-10"/>
          <w:sz w:val="28"/>
          <w:szCs w:val="28"/>
        </w:rPr>
        <w:t>торы (показатели) п</w:t>
      </w:r>
      <w:r w:rsidRPr="000810E3">
        <w:rPr>
          <w:b/>
          <w:spacing w:val="-10"/>
          <w:sz w:val="28"/>
          <w:szCs w:val="28"/>
        </w:rPr>
        <w:t>одпрограммы</w:t>
      </w:r>
      <w:bookmarkStart w:id="0" w:name="_Toc166083049"/>
      <w:bookmarkStart w:id="1" w:name="_Toc168147812"/>
    </w:p>
    <w:p w:rsidR="00907F7C" w:rsidRPr="000810E3" w:rsidRDefault="00907F7C" w:rsidP="00907F7C">
      <w:pPr>
        <w:shd w:val="clear" w:color="auto" w:fill="FFFFFF"/>
        <w:jc w:val="both"/>
        <w:rPr>
          <w:sz w:val="28"/>
          <w:szCs w:val="28"/>
        </w:rPr>
      </w:pPr>
      <w:r>
        <w:rPr>
          <w:sz w:val="28"/>
          <w:szCs w:val="28"/>
        </w:rPr>
        <w:t xml:space="preserve">         В течение 2018 – 2021</w:t>
      </w:r>
      <w:r w:rsidRPr="000810E3">
        <w:rPr>
          <w:sz w:val="28"/>
          <w:szCs w:val="28"/>
        </w:rPr>
        <w:t xml:space="preserve">г. приоритетным направлением предоставления библиотечных услуг пользователям в </w:t>
      </w:r>
      <w:r>
        <w:rPr>
          <w:sz w:val="28"/>
          <w:szCs w:val="28"/>
        </w:rPr>
        <w:t>сельских филиалах</w:t>
      </w:r>
      <w:r w:rsidRPr="000810E3">
        <w:rPr>
          <w:sz w:val="28"/>
          <w:szCs w:val="28"/>
        </w:rPr>
        <w:t xml:space="preserve"> МКУК "Городская библиотека" будут </w:t>
      </w:r>
      <w:r>
        <w:rPr>
          <w:sz w:val="28"/>
          <w:szCs w:val="28"/>
        </w:rPr>
        <w:t>услуги библиотечных абонементов</w:t>
      </w:r>
      <w:r w:rsidRPr="00732BF8">
        <w:rPr>
          <w:color w:val="FF0000"/>
          <w:sz w:val="28"/>
          <w:szCs w:val="28"/>
        </w:rPr>
        <w:t>.</w:t>
      </w:r>
      <w:r w:rsidRPr="000810E3">
        <w:rPr>
          <w:sz w:val="28"/>
          <w:szCs w:val="28"/>
        </w:rPr>
        <w:t xml:space="preserve"> </w:t>
      </w:r>
      <w:r>
        <w:rPr>
          <w:sz w:val="28"/>
          <w:szCs w:val="28"/>
        </w:rPr>
        <w:t>В ходе реализации настоящей Подп</w:t>
      </w:r>
      <w:r w:rsidRPr="000810E3">
        <w:rPr>
          <w:sz w:val="28"/>
          <w:szCs w:val="28"/>
        </w:rPr>
        <w:t>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w:t>
      </w:r>
      <w:r>
        <w:rPr>
          <w:sz w:val="28"/>
          <w:szCs w:val="28"/>
        </w:rPr>
        <w:t>иблиотечных фондов в рамках Подп</w:t>
      </w:r>
      <w:r w:rsidRPr="000810E3">
        <w:rPr>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sz w:val="28"/>
          <w:szCs w:val="28"/>
        </w:rPr>
        <w:t>иблиотекам, развития</w:t>
      </w:r>
      <w:r w:rsidRPr="000810E3">
        <w:rPr>
          <w:sz w:val="28"/>
          <w:szCs w:val="28"/>
        </w:rPr>
        <w:t xml:space="preserve"> культурно-информационного пространства</w:t>
      </w:r>
      <w:r>
        <w:rPr>
          <w:sz w:val="28"/>
          <w:szCs w:val="28"/>
        </w:rPr>
        <w:t>,</w:t>
      </w:r>
      <w:r w:rsidRPr="000810E3">
        <w:rPr>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sz w:val="28"/>
          <w:szCs w:val="28"/>
        </w:rPr>
        <w:t>ы. Предусмотренные настоящей Подп</w:t>
      </w:r>
      <w:r w:rsidRPr="000810E3">
        <w:rPr>
          <w:sz w:val="28"/>
          <w:szCs w:val="28"/>
        </w:rPr>
        <w:t xml:space="preserve">рограммой мероприятия направлены на повышение эффективности библиотечной деятельности в Комсомольском </w:t>
      </w:r>
      <w:r>
        <w:rPr>
          <w:sz w:val="28"/>
          <w:szCs w:val="28"/>
        </w:rPr>
        <w:t>муниципальном районе</w:t>
      </w:r>
      <w:r w:rsidRPr="000810E3">
        <w:rPr>
          <w:sz w:val="28"/>
          <w:szCs w:val="28"/>
        </w:rPr>
        <w:t xml:space="preserve"> и повышение ее качественного уровня. Одним из таких мероприятий будет ведение постоянного мониторинга деятельности </w:t>
      </w:r>
      <w:r>
        <w:rPr>
          <w:sz w:val="28"/>
          <w:szCs w:val="28"/>
        </w:rPr>
        <w:t>сельских филиалов</w:t>
      </w:r>
      <w:r w:rsidRPr="000810E3">
        <w:rPr>
          <w:sz w:val="28"/>
          <w:szCs w:val="28"/>
        </w:rPr>
        <w:t xml:space="preserve"> на основе системного, программно-целевого видов анализа. По результатам мониторинга будут определяться:</w:t>
      </w:r>
    </w:p>
    <w:p w:rsidR="00907F7C" w:rsidRPr="000810E3" w:rsidRDefault="00907F7C" w:rsidP="00907F7C">
      <w:pPr>
        <w:shd w:val="clear" w:color="auto" w:fill="FFFFFF"/>
        <w:jc w:val="both"/>
        <w:rPr>
          <w:sz w:val="28"/>
          <w:szCs w:val="28"/>
        </w:rPr>
      </w:pPr>
      <w:r w:rsidRPr="000810E3">
        <w:rPr>
          <w:sz w:val="28"/>
          <w:szCs w:val="28"/>
        </w:rPr>
        <w:t>- удовлетворенность пользователей комфортностью обслуживания, качеством и ассортиментом услуг;</w:t>
      </w:r>
    </w:p>
    <w:p w:rsidR="00907F7C" w:rsidRPr="000810E3" w:rsidRDefault="00907F7C" w:rsidP="00907F7C">
      <w:pPr>
        <w:shd w:val="clear" w:color="auto" w:fill="FFFFFF"/>
        <w:jc w:val="both"/>
        <w:rPr>
          <w:sz w:val="28"/>
          <w:szCs w:val="28"/>
        </w:rPr>
      </w:pPr>
      <w:r w:rsidRPr="000810E3">
        <w:rPr>
          <w:sz w:val="28"/>
          <w:szCs w:val="28"/>
        </w:rPr>
        <w:t>- уровень информационной культуры персонала и пользователей библиотеки;</w:t>
      </w:r>
    </w:p>
    <w:p w:rsidR="00907F7C" w:rsidRPr="000810E3" w:rsidRDefault="00907F7C" w:rsidP="00907F7C">
      <w:pPr>
        <w:shd w:val="clear" w:color="auto" w:fill="FFFFFF"/>
        <w:jc w:val="both"/>
        <w:rPr>
          <w:sz w:val="28"/>
          <w:szCs w:val="28"/>
        </w:rPr>
      </w:pPr>
      <w:r w:rsidRPr="000810E3">
        <w:rPr>
          <w:sz w:val="28"/>
          <w:szCs w:val="28"/>
        </w:rPr>
        <w:t>- охват населения библиотечным обслуживанием;</w:t>
      </w:r>
    </w:p>
    <w:p w:rsidR="00907F7C" w:rsidRPr="000810E3" w:rsidRDefault="00907F7C" w:rsidP="00907F7C">
      <w:pPr>
        <w:shd w:val="clear" w:color="auto" w:fill="FFFFFF"/>
        <w:jc w:val="both"/>
        <w:rPr>
          <w:sz w:val="28"/>
          <w:szCs w:val="28"/>
        </w:rPr>
      </w:pPr>
      <w:r w:rsidRPr="000810E3">
        <w:rPr>
          <w:sz w:val="28"/>
          <w:szCs w:val="28"/>
        </w:rPr>
        <w:t>- эффективность использования библиотечных ресурсов.</w:t>
      </w:r>
    </w:p>
    <w:p w:rsidR="00907F7C" w:rsidRPr="000810E3" w:rsidRDefault="00907F7C" w:rsidP="00907F7C">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907F7C" w:rsidRPr="008B5BA7" w:rsidTr="00B35C5B">
        <w:tc>
          <w:tcPr>
            <w:tcW w:w="709" w:type="dxa"/>
          </w:tcPr>
          <w:p w:rsidR="00907F7C" w:rsidRPr="000810E3" w:rsidRDefault="00907F7C" w:rsidP="00B35C5B">
            <w:pPr>
              <w:keepNext/>
              <w:snapToGrid w:val="0"/>
              <w:spacing w:line="100" w:lineRule="atLeast"/>
              <w:rPr>
                <w:b/>
              </w:rPr>
            </w:pPr>
            <w:r w:rsidRPr="000810E3">
              <w:rPr>
                <w:b/>
              </w:rPr>
              <w:t>№ п/п</w:t>
            </w:r>
          </w:p>
        </w:tc>
        <w:tc>
          <w:tcPr>
            <w:tcW w:w="3544" w:type="dxa"/>
          </w:tcPr>
          <w:p w:rsidR="00907F7C" w:rsidRPr="000810E3" w:rsidRDefault="00907F7C" w:rsidP="00B35C5B">
            <w:pPr>
              <w:keepNext/>
              <w:snapToGrid w:val="0"/>
              <w:spacing w:line="100" w:lineRule="atLeast"/>
              <w:rPr>
                <w:b/>
              </w:rPr>
            </w:pPr>
            <w:r w:rsidRPr="000810E3">
              <w:rPr>
                <w:b/>
              </w:rPr>
              <w:t>Наименование целевого индикатора  (показателя)</w:t>
            </w:r>
          </w:p>
        </w:tc>
        <w:tc>
          <w:tcPr>
            <w:tcW w:w="850" w:type="dxa"/>
          </w:tcPr>
          <w:p w:rsidR="00907F7C" w:rsidRPr="000810E3" w:rsidRDefault="00907F7C" w:rsidP="00B35C5B">
            <w:pPr>
              <w:keepNext/>
              <w:snapToGrid w:val="0"/>
              <w:spacing w:line="100" w:lineRule="atLeast"/>
              <w:jc w:val="center"/>
              <w:rPr>
                <w:b/>
              </w:rPr>
            </w:pPr>
            <w:r w:rsidRPr="000810E3">
              <w:rPr>
                <w:b/>
              </w:rPr>
              <w:t>Ед. изм.</w:t>
            </w:r>
          </w:p>
        </w:tc>
        <w:tc>
          <w:tcPr>
            <w:tcW w:w="1383" w:type="dxa"/>
            <w:vAlign w:val="center"/>
          </w:tcPr>
          <w:p w:rsidR="00907F7C" w:rsidRPr="000810E3" w:rsidRDefault="00907F7C" w:rsidP="00B35C5B">
            <w:pPr>
              <w:keepNext/>
              <w:snapToGrid w:val="0"/>
              <w:spacing w:line="100" w:lineRule="atLeast"/>
              <w:jc w:val="center"/>
              <w:rPr>
                <w:b/>
              </w:rPr>
            </w:pPr>
            <w:r w:rsidRPr="000810E3">
              <w:rPr>
                <w:b/>
              </w:rPr>
              <w:t>201</w:t>
            </w:r>
            <w:r>
              <w:rPr>
                <w:b/>
              </w:rPr>
              <w:t>8</w:t>
            </w:r>
          </w:p>
        </w:tc>
        <w:tc>
          <w:tcPr>
            <w:tcW w:w="1182" w:type="dxa"/>
            <w:vAlign w:val="center"/>
          </w:tcPr>
          <w:p w:rsidR="00907F7C" w:rsidRPr="000810E3" w:rsidRDefault="00907F7C" w:rsidP="00B35C5B">
            <w:pPr>
              <w:keepNext/>
              <w:snapToGrid w:val="0"/>
              <w:spacing w:line="100" w:lineRule="atLeast"/>
              <w:jc w:val="center"/>
              <w:rPr>
                <w:b/>
              </w:rPr>
            </w:pPr>
            <w:r w:rsidRPr="000810E3">
              <w:rPr>
                <w:b/>
              </w:rPr>
              <w:t>201</w:t>
            </w:r>
            <w:r>
              <w:rPr>
                <w:b/>
              </w:rPr>
              <w:t>9</w:t>
            </w:r>
          </w:p>
        </w:tc>
        <w:tc>
          <w:tcPr>
            <w:tcW w:w="1260" w:type="dxa"/>
            <w:vAlign w:val="center"/>
          </w:tcPr>
          <w:p w:rsidR="00907F7C" w:rsidRPr="000810E3" w:rsidRDefault="00907F7C" w:rsidP="00B35C5B">
            <w:pPr>
              <w:keepNext/>
              <w:snapToGrid w:val="0"/>
              <w:spacing w:line="100" w:lineRule="atLeast"/>
              <w:ind w:left="-392" w:right="415" w:firstLine="392"/>
              <w:jc w:val="center"/>
              <w:rPr>
                <w:b/>
              </w:rPr>
            </w:pPr>
            <w:r w:rsidRPr="000810E3">
              <w:rPr>
                <w:b/>
              </w:rPr>
              <w:t>20</w:t>
            </w:r>
            <w:r>
              <w:rPr>
                <w:b/>
              </w:rPr>
              <w:t>20</w:t>
            </w:r>
          </w:p>
        </w:tc>
        <w:tc>
          <w:tcPr>
            <w:tcW w:w="1528" w:type="dxa"/>
            <w:vAlign w:val="center"/>
          </w:tcPr>
          <w:p w:rsidR="00907F7C" w:rsidRPr="000810E3" w:rsidRDefault="00907F7C" w:rsidP="00B35C5B">
            <w:pPr>
              <w:keepNext/>
              <w:snapToGrid w:val="0"/>
              <w:spacing w:line="100" w:lineRule="atLeast"/>
              <w:ind w:left="-392" w:right="415" w:firstLine="392"/>
              <w:jc w:val="center"/>
              <w:rPr>
                <w:b/>
              </w:rPr>
            </w:pPr>
            <w:r>
              <w:rPr>
                <w:b/>
              </w:rPr>
              <w:t>2021</w:t>
            </w:r>
          </w:p>
        </w:tc>
      </w:tr>
      <w:tr w:rsidR="00907F7C" w:rsidRPr="008B5BA7" w:rsidTr="00B35C5B">
        <w:trPr>
          <w:trHeight w:val="53"/>
        </w:trPr>
        <w:tc>
          <w:tcPr>
            <w:tcW w:w="709" w:type="dxa"/>
          </w:tcPr>
          <w:p w:rsidR="00907F7C" w:rsidRPr="000810E3" w:rsidRDefault="00907F7C" w:rsidP="00B35C5B">
            <w:pPr>
              <w:snapToGrid w:val="0"/>
              <w:spacing w:line="100" w:lineRule="atLeast"/>
            </w:pPr>
            <w:r w:rsidRPr="000810E3">
              <w:t>1</w:t>
            </w:r>
          </w:p>
        </w:tc>
        <w:tc>
          <w:tcPr>
            <w:tcW w:w="3544" w:type="dxa"/>
          </w:tcPr>
          <w:p w:rsidR="00907F7C" w:rsidRPr="000810E3" w:rsidRDefault="00907F7C" w:rsidP="00B35C5B">
            <w:pPr>
              <w:snapToGrid w:val="0"/>
              <w:spacing w:line="100" w:lineRule="atLeast"/>
            </w:pPr>
            <w:r w:rsidRPr="000810E3">
              <w:t xml:space="preserve">Число зарегистрированных пользователей </w:t>
            </w:r>
          </w:p>
        </w:tc>
        <w:tc>
          <w:tcPr>
            <w:tcW w:w="850" w:type="dxa"/>
          </w:tcPr>
          <w:p w:rsidR="00907F7C" w:rsidRPr="000810E3" w:rsidRDefault="00907F7C" w:rsidP="00B35C5B">
            <w:pPr>
              <w:snapToGrid w:val="0"/>
              <w:spacing w:line="100" w:lineRule="atLeast"/>
              <w:jc w:val="center"/>
            </w:pPr>
            <w:r w:rsidRPr="000810E3">
              <w:t>чел.</w:t>
            </w:r>
          </w:p>
        </w:tc>
        <w:tc>
          <w:tcPr>
            <w:tcW w:w="1383" w:type="dxa"/>
            <w:vAlign w:val="center"/>
          </w:tcPr>
          <w:p w:rsidR="00907F7C" w:rsidRPr="00161AE7" w:rsidRDefault="00907F7C" w:rsidP="00B35C5B">
            <w:pPr>
              <w:snapToGrid w:val="0"/>
              <w:spacing w:line="100" w:lineRule="atLeast"/>
              <w:jc w:val="center"/>
            </w:pPr>
            <w:r w:rsidRPr="00161AE7">
              <w:t>4356</w:t>
            </w:r>
          </w:p>
        </w:tc>
        <w:tc>
          <w:tcPr>
            <w:tcW w:w="1182" w:type="dxa"/>
            <w:vAlign w:val="center"/>
          </w:tcPr>
          <w:p w:rsidR="00907F7C" w:rsidRPr="00161AE7" w:rsidRDefault="00907F7C" w:rsidP="00B35C5B">
            <w:pPr>
              <w:snapToGrid w:val="0"/>
              <w:spacing w:line="100" w:lineRule="atLeast"/>
              <w:jc w:val="center"/>
            </w:pPr>
            <w:r w:rsidRPr="00161AE7">
              <w:t>4389</w:t>
            </w:r>
          </w:p>
        </w:tc>
        <w:tc>
          <w:tcPr>
            <w:tcW w:w="1260" w:type="dxa"/>
            <w:vAlign w:val="center"/>
          </w:tcPr>
          <w:p w:rsidR="00907F7C" w:rsidRPr="00161AE7" w:rsidRDefault="00907F7C" w:rsidP="00B35C5B">
            <w:pPr>
              <w:snapToGrid w:val="0"/>
              <w:spacing w:line="100" w:lineRule="atLeast"/>
              <w:jc w:val="center"/>
            </w:pPr>
            <w:r w:rsidRPr="00161AE7">
              <w:t>4395</w:t>
            </w:r>
          </w:p>
        </w:tc>
        <w:tc>
          <w:tcPr>
            <w:tcW w:w="1528" w:type="dxa"/>
            <w:vAlign w:val="center"/>
          </w:tcPr>
          <w:p w:rsidR="00907F7C" w:rsidRPr="000810E3" w:rsidRDefault="00907F7C" w:rsidP="00B35C5B">
            <w:pPr>
              <w:snapToGrid w:val="0"/>
              <w:spacing w:line="100" w:lineRule="atLeast"/>
              <w:jc w:val="center"/>
            </w:pPr>
            <w:r>
              <w:t>4395</w:t>
            </w:r>
          </w:p>
        </w:tc>
      </w:tr>
      <w:tr w:rsidR="00907F7C" w:rsidRPr="008B5BA7" w:rsidTr="00B35C5B">
        <w:trPr>
          <w:trHeight w:val="229"/>
        </w:trPr>
        <w:tc>
          <w:tcPr>
            <w:tcW w:w="709" w:type="dxa"/>
          </w:tcPr>
          <w:p w:rsidR="00907F7C" w:rsidRPr="000810E3" w:rsidRDefault="00907F7C" w:rsidP="00B35C5B">
            <w:pPr>
              <w:snapToGrid w:val="0"/>
              <w:spacing w:line="100" w:lineRule="atLeast"/>
            </w:pPr>
            <w:r w:rsidRPr="000810E3">
              <w:t>2</w:t>
            </w:r>
          </w:p>
        </w:tc>
        <w:tc>
          <w:tcPr>
            <w:tcW w:w="3544" w:type="dxa"/>
          </w:tcPr>
          <w:p w:rsidR="00907F7C" w:rsidRPr="000810E3" w:rsidRDefault="00907F7C" w:rsidP="00B35C5B">
            <w:pPr>
              <w:snapToGrid w:val="0"/>
              <w:spacing w:line="100" w:lineRule="atLeast"/>
            </w:pPr>
            <w:r w:rsidRPr="000810E3">
              <w:t xml:space="preserve">Количество посещений </w:t>
            </w:r>
          </w:p>
        </w:tc>
        <w:tc>
          <w:tcPr>
            <w:tcW w:w="850" w:type="dxa"/>
          </w:tcPr>
          <w:p w:rsidR="00907F7C" w:rsidRPr="000810E3" w:rsidRDefault="00907F7C" w:rsidP="00B35C5B">
            <w:pPr>
              <w:snapToGrid w:val="0"/>
              <w:spacing w:line="100" w:lineRule="atLeast"/>
              <w:jc w:val="center"/>
            </w:pPr>
            <w:r w:rsidRPr="000810E3">
              <w:t>раз</w:t>
            </w:r>
          </w:p>
        </w:tc>
        <w:tc>
          <w:tcPr>
            <w:tcW w:w="1383" w:type="dxa"/>
            <w:vAlign w:val="center"/>
          </w:tcPr>
          <w:p w:rsidR="00907F7C" w:rsidRPr="00161AE7" w:rsidRDefault="00907F7C" w:rsidP="00B35C5B">
            <w:pPr>
              <w:snapToGrid w:val="0"/>
              <w:spacing w:line="100" w:lineRule="atLeast"/>
              <w:jc w:val="center"/>
            </w:pPr>
            <w:r w:rsidRPr="00161AE7">
              <w:t>48910</w:t>
            </w:r>
          </w:p>
        </w:tc>
        <w:tc>
          <w:tcPr>
            <w:tcW w:w="1182" w:type="dxa"/>
            <w:vAlign w:val="center"/>
          </w:tcPr>
          <w:p w:rsidR="00907F7C" w:rsidRPr="00161AE7" w:rsidRDefault="00907F7C" w:rsidP="00B35C5B">
            <w:pPr>
              <w:snapToGrid w:val="0"/>
              <w:spacing w:line="100" w:lineRule="atLeast"/>
              <w:jc w:val="center"/>
            </w:pPr>
            <w:r w:rsidRPr="00161AE7">
              <w:t>50558</w:t>
            </w:r>
          </w:p>
        </w:tc>
        <w:tc>
          <w:tcPr>
            <w:tcW w:w="1260" w:type="dxa"/>
            <w:vAlign w:val="center"/>
          </w:tcPr>
          <w:p w:rsidR="00907F7C" w:rsidRPr="00161AE7" w:rsidRDefault="00907F7C" w:rsidP="00B35C5B">
            <w:pPr>
              <w:snapToGrid w:val="0"/>
              <w:spacing w:line="100" w:lineRule="atLeast"/>
              <w:jc w:val="center"/>
            </w:pPr>
            <w:r w:rsidRPr="00161AE7">
              <w:t>51353</w:t>
            </w:r>
          </w:p>
        </w:tc>
        <w:tc>
          <w:tcPr>
            <w:tcW w:w="1528" w:type="dxa"/>
            <w:vAlign w:val="center"/>
          </w:tcPr>
          <w:p w:rsidR="00907F7C" w:rsidRPr="000810E3" w:rsidRDefault="00907F7C" w:rsidP="00B35C5B">
            <w:pPr>
              <w:snapToGrid w:val="0"/>
              <w:spacing w:line="100" w:lineRule="atLeast"/>
              <w:jc w:val="center"/>
            </w:pPr>
            <w:r>
              <w:t>52425</w:t>
            </w:r>
          </w:p>
        </w:tc>
      </w:tr>
      <w:tr w:rsidR="00907F7C" w:rsidRPr="008B5BA7" w:rsidTr="00B35C5B">
        <w:trPr>
          <w:trHeight w:val="177"/>
        </w:trPr>
        <w:tc>
          <w:tcPr>
            <w:tcW w:w="709" w:type="dxa"/>
          </w:tcPr>
          <w:p w:rsidR="00907F7C" w:rsidRPr="000810E3" w:rsidRDefault="00907F7C" w:rsidP="00B35C5B">
            <w:pPr>
              <w:snapToGrid w:val="0"/>
              <w:spacing w:line="100" w:lineRule="atLeast"/>
            </w:pPr>
            <w:r w:rsidRPr="000810E3">
              <w:t>3</w:t>
            </w:r>
          </w:p>
        </w:tc>
        <w:tc>
          <w:tcPr>
            <w:tcW w:w="3544" w:type="dxa"/>
          </w:tcPr>
          <w:p w:rsidR="00907F7C" w:rsidRPr="000810E3" w:rsidRDefault="00907F7C" w:rsidP="00B35C5B">
            <w:pPr>
              <w:snapToGrid w:val="0"/>
              <w:spacing w:line="100" w:lineRule="atLeast"/>
            </w:pPr>
            <w:r w:rsidRPr="000810E3">
              <w:t xml:space="preserve">Количество выданных читателям печатных, электронных и иных изданий </w:t>
            </w:r>
          </w:p>
        </w:tc>
        <w:tc>
          <w:tcPr>
            <w:tcW w:w="850" w:type="dxa"/>
          </w:tcPr>
          <w:p w:rsidR="00907F7C" w:rsidRPr="000810E3" w:rsidRDefault="00907F7C" w:rsidP="00B35C5B">
            <w:pPr>
              <w:snapToGrid w:val="0"/>
              <w:spacing w:line="100" w:lineRule="atLeast"/>
              <w:jc w:val="center"/>
            </w:pPr>
            <w:r w:rsidRPr="000810E3">
              <w:t>экз.</w:t>
            </w:r>
          </w:p>
        </w:tc>
        <w:tc>
          <w:tcPr>
            <w:tcW w:w="1383" w:type="dxa"/>
            <w:vAlign w:val="center"/>
          </w:tcPr>
          <w:p w:rsidR="00907F7C" w:rsidRPr="00161AE7" w:rsidRDefault="00907F7C" w:rsidP="00B35C5B">
            <w:pPr>
              <w:snapToGrid w:val="0"/>
              <w:spacing w:line="100" w:lineRule="atLeast"/>
              <w:jc w:val="center"/>
            </w:pPr>
            <w:r w:rsidRPr="00161AE7">
              <w:t>98266</w:t>
            </w:r>
          </w:p>
        </w:tc>
        <w:tc>
          <w:tcPr>
            <w:tcW w:w="1182" w:type="dxa"/>
            <w:vAlign w:val="center"/>
          </w:tcPr>
          <w:p w:rsidR="00907F7C" w:rsidRPr="00161AE7" w:rsidRDefault="00907F7C" w:rsidP="00B35C5B">
            <w:pPr>
              <w:snapToGrid w:val="0"/>
              <w:spacing w:line="100" w:lineRule="atLeast"/>
              <w:jc w:val="center"/>
            </w:pPr>
            <w:r w:rsidRPr="00161AE7">
              <w:t>99105</w:t>
            </w:r>
          </w:p>
        </w:tc>
        <w:tc>
          <w:tcPr>
            <w:tcW w:w="1260" w:type="dxa"/>
            <w:vAlign w:val="center"/>
          </w:tcPr>
          <w:p w:rsidR="00907F7C" w:rsidRPr="00161AE7" w:rsidRDefault="00907F7C" w:rsidP="00B35C5B">
            <w:pPr>
              <w:snapToGrid w:val="0"/>
              <w:spacing w:line="100" w:lineRule="atLeast"/>
              <w:jc w:val="center"/>
            </w:pPr>
            <w:r w:rsidRPr="00161AE7">
              <w:t>99300</w:t>
            </w:r>
          </w:p>
        </w:tc>
        <w:tc>
          <w:tcPr>
            <w:tcW w:w="1528" w:type="dxa"/>
            <w:vAlign w:val="center"/>
          </w:tcPr>
          <w:p w:rsidR="00907F7C" w:rsidRPr="000810E3" w:rsidRDefault="00907F7C" w:rsidP="00B35C5B">
            <w:pPr>
              <w:snapToGrid w:val="0"/>
              <w:spacing w:line="100" w:lineRule="atLeast"/>
              <w:jc w:val="center"/>
            </w:pPr>
            <w:r>
              <w:t>99400</w:t>
            </w:r>
          </w:p>
        </w:tc>
      </w:tr>
      <w:tr w:rsidR="00907F7C" w:rsidRPr="008B5BA7" w:rsidTr="00B35C5B">
        <w:trPr>
          <w:trHeight w:val="177"/>
        </w:trPr>
        <w:tc>
          <w:tcPr>
            <w:tcW w:w="709" w:type="dxa"/>
          </w:tcPr>
          <w:p w:rsidR="00907F7C" w:rsidRPr="000810E3" w:rsidRDefault="00907F7C" w:rsidP="00B35C5B">
            <w:pPr>
              <w:snapToGrid w:val="0"/>
              <w:spacing w:line="100" w:lineRule="atLeast"/>
            </w:pPr>
            <w:r>
              <w:t>4</w:t>
            </w:r>
          </w:p>
        </w:tc>
        <w:tc>
          <w:tcPr>
            <w:tcW w:w="3544" w:type="dxa"/>
          </w:tcPr>
          <w:p w:rsidR="00907F7C" w:rsidRPr="001E2DD0" w:rsidRDefault="00907F7C" w:rsidP="00B35C5B">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907F7C" w:rsidRPr="000810E3" w:rsidRDefault="00907F7C" w:rsidP="00B35C5B">
            <w:pPr>
              <w:snapToGrid w:val="0"/>
              <w:spacing w:line="100" w:lineRule="atLeast"/>
              <w:jc w:val="center"/>
            </w:pPr>
            <w:r w:rsidRPr="000810E3">
              <w:t>%</w:t>
            </w:r>
          </w:p>
        </w:tc>
        <w:tc>
          <w:tcPr>
            <w:tcW w:w="1383" w:type="dxa"/>
            <w:vAlign w:val="center"/>
          </w:tcPr>
          <w:p w:rsidR="00907F7C" w:rsidRPr="00161AE7" w:rsidRDefault="00907F7C" w:rsidP="00B35C5B">
            <w:pPr>
              <w:snapToGrid w:val="0"/>
              <w:spacing w:line="100" w:lineRule="atLeast"/>
              <w:jc w:val="center"/>
            </w:pPr>
            <w:r w:rsidRPr="00161AE7">
              <w:t>0,2</w:t>
            </w:r>
          </w:p>
        </w:tc>
        <w:tc>
          <w:tcPr>
            <w:tcW w:w="1182" w:type="dxa"/>
            <w:vAlign w:val="center"/>
          </w:tcPr>
          <w:p w:rsidR="00907F7C" w:rsidRPr="00161AE7" w:rsidRDefault="00907F7C" w:rsidP="00B35C5B">
            <w:pPr>
              <w:snapToGrid w:val="0"/>
              <w:spacing w:line="100" w:lineRule="atLeast"/>
              <w:jc w:val="center"/>
            </w:pPr>
            <w:r w:rsidRPr="00161AE7">
              <w:t>0,2</w:t>
            </w:r>
          </w:p>
        </w:tc>
        <w:tc>
          <w:tcPr>
            <w:tcW w:w="1260" w:type="dxa"/>
            <w:vAlign w:val="center"/>
          </w:tcPr>
          <w:p w:rsidR="00907F7C" w:rsidRPr="00161AE7" w:rsidRDefault="00907F7C" w:rsidP="00B35C5B">
            <w:pPr>
              <w:snapToGrid w:val="0"/>
              <w:spacing w:line="100" w:lineRule="atLeast"/>
              <w:jc w:val="center"/>
            </w:pPr>
            <w:r w:rsidRPr="00161AE7">
              <w:t>0,2</w:t>
            </w:r>
          </w:p>
        </w:tc>
        <w:tc>
          <w:tcPr>
            <w:tcW w:w="1528" w:type="dxa"/>
            <w:vAlign w:val="center"/>
          </w:tcPr>
          <w:p w:rsidR="00907F7C" w:rsidRPr="008B5BA7" w:rsidRDefault="00907F7C" w:rsidP="00B35C5B">
            <w:pPr>
              <w:snapToGrid w:val="0"/>
              <w:spacing w:line="100" w:lineRule="atLeast"/>
              <w:jc w:val="center"/>
            </w:pPr>
            <w:r>
              <w:t>0,2</w:t>
            </w:r>
          </w:p>
        </w:tc>
      </w:tr>
      <w:tr w:rsidR="00907F7C" w:rsidRPr="008B5BA7" w:rsidTr="00B35C5B">
        <w:trPr>
          <w:trHeight w:val="505"/>
        </w:trPr>
        <w:tc>
          <w:tcPr>
            <w:tcW w:w="709" w:type="dxa"/>
            <w:tcMar>
              <w:top w:w="108" w:type="dxa"/>
              <w:bottom w:w="108" w:type="dxa"/>
            </w:tcMar>
          </w:tcPr>
          <w:p w:rsidR="00907F7C" w:rsidRPr="000810E3" w:rsidRDefault="00907F7C" w:rsidP="00B35C5B">
            <w:pPr>
              <w:snapToGrid w:val="0"/>
              <w:spacing w:line="100" w:lineRule="atLeast"/>
            </w:pPr>
            <w:r>
              <w:t>5</w:t>
            </w:r>
          </w:p>
        </w:tc>
        <w:tc>
          <w:tcPr>
            <w:tcW w:w="3544" w:type="dxa"/>
            <w:tcMar>
              <w:top w:w="108" w:type="dxa"/>
              <w:bottom w:w="108" w:type="dxa"/>
            </w:tcMar>
          </w:tcPr>
          <w:p w:rsidR="00907F7C" w:rsidRPr="001E2DD0" w:rsidRDefault="00907F7C" w:rsidP="00B35C5B">
            <w:pPr>
              <w:snapToGrid w:val="0"/>
              <w:spacing w:line="100" w:lineRule="atLeast"/>
            </w:pPr>
            <w:r w:rsidRPr="001E2DD0">
              <w:t>Охват населения библиотечным обслуживанием</w:t>
            </w:r>
          </w:p>
        </w:tc>
        <w:tc>
          <w:tcPr>
            <w:tcW w:w="850" w:type="dxa"/>
          </w:tcPr>
          <w:p w:rsidR="00907F7C" w:rsidRPr="000810E3" w:rsidRDefault="00907F7C" w:rsidP="00B35C5B">
            <w:pPr>
              <w:snapToGrid w:val="0"/>
              <w:spacing w:line="100" w:lineRule="atLeast"/>
              <w:jc w:val="center"/>
            </w:pPr>
            <w:r w:rsidRPr="000810E3">
              <w:t>%</w:t>
            </w:r>
          </w:p>
        </w:tc>
        <w:tc>
          <w:tcPr>
            <w:tcW w:w="1383" w:type="dxa"/>
            <w:vAlign w:val="center"/>
          </w:tcPr>
          <w:p w:rsidR="00907F7C" w:rsidRPr="00161AE7" w:rsidRDefault="00907F7C" w:rsidP="00B35C5B">
            <w:pPr>
              <w:snapToGrid w:val="0"/>
              <w:spacing w:line="100" w:lineRule="atLeast"/>
              <w:jc w:val="center"/>
            </w:pPr>
            <w:r w:rsidRPr="00161AE7">
              <w:t>37,4</w:t>
            </w:r>
          </w:p>
        </w:tc>
        <w:tc>
          <w:tcPr>
            <w:tcW w:w="1182" w:type="dxa"/>
            <w:vAlign w:val="center"/>
          </w:tcPr>
          <w:p w:rsidR="00907F7C" w:rsidRPr="00161AE7" w:rsidRDefault="00907F7C" w:rsidP="00B35C5B">
            <w:pPr>
              <w:snapToGrid w:val="0"/>
              <w:spacing w:line="100" w:lineRule="atLeast"/>
              <w:jc w:val="center"/>
            </w:pPr>
            <w:r w:rsidRPr="00161AE7">
              <w:t>37,4</w:t>
            </w:r>
          </w:p>
        </w:tc>
        <w:tc>
          <w:tcPr>
            <w:tcW w:w="1260" w:type="dxa"/>
            <w:vAlign w:val="center"/>
          </w:tcPr>
          <w:p w:rsidR="00907F7C" w:rsidRPr="00161AE7" w:rsidRDefault="00907F7C" w:rsidP="00B35C5B">
            <w:pPr>
              <w:snapToGrid w:val="0"/>
              <w:spacing w:line="100" w:lineRule="atLeast"/>
              <w:jc w:val="center"/>
            </w:pPr>
            <w:r w:rsidRPr="00161AE7">
              <w:t>37,4</w:t>
            </w:r>
          </w:p>
        </w:tc>
        <w:tc>
          <w:tcPr>
            <w:tcW w:w="1528" w:type="dxa"/>
            <w:vAlign w:val="center"/>
          </w:tcPr>
          <w:p w:rsidR="00907F7C" w:rsidRPr="000810E3" w:rsidRDefault="00907F7C" w:rsidP="00B35C5B">
            <w:pPr>
              <w:snapToGrid w:val="0"/>
              <w:spacing w:line="100" w:lineRule="atLeast"/>
              <w:jc w:val="center"/>
            </w:pPr>
            <w:r>
              <w:t>37,4</w:t>
            </w:r>
          </w:p>
        </w:tc>
      </w:tr>
      <w:tr w:rsidR="00907F7C" w:rsidRPr="008B5BA7" w:rsidTr="00B35C5B">
        <w:trPr>
          <w:trHeight w:val="661"/>
        </w:trPr>
        <w:tc>
          <w:tcPr>
            <w:tcW w:w="709" w:type="dxa"/>
            <w:tcMar>
              <w:top w:w="108" w:type="dxa"/>
              <w:bottom w:w="108" w:type="dxa"/>
            </w:tcMar>
          </w:tcPr>
          <w:p w:rsidR="00907F7C" w:rsidRPr="000810E3" w:rsidRDefault="00907F7C" w:rsidP="00B35C5B">
            <w:pPr>
              <w:snapToGrid w:val="0"/>
              <w:spacing w:line="100" w:lineRule="atLeast"/>
            </w:pPr>
            <w:r>
              <w:lastRenderedPageBreak/>
              <w:t>6</w:t>
            </w:r>
          </w:p>
        </w:tc>
        <w:tc>
          <w:tcPr>
            <w:tcW w:w="3544" w:type="dxa"/>
            <w:tcMar>
              <w:top w:w="108" w:type="dxa"/>
              <w:bottom w:w="108" w:type="dxa"/>
            </w:tcMar>
          </w:tcPr>
          <w:p w:rsidR="00907F7C" w:rsidRPr="001E2DD0" w:rsidRDefault="00907F7C" w:rsidP="00B35C5B">
            <w:pPr>
              <w:snapToGrid w:val="0"/>
              <w:spacing w:line="100" w:lineRule="atLeast"/>
            </w:pPr>
            <w:r w:rsidRPr="001E2DD0">
              <w:t xml:space="preserve">Количество  основных массовых мероприятий </w:t>
            </w:r>
          </w:p>
        </w:tc>
        <w:tc>
          <w:tcPr>
            <w:tcW w:w="850" w:type="dxa"/>
          </w:tcPr>
          <w:p w:rsidR="00907F7C" w:rsidRPr="000810E3" w:rsidRDefault="00907F7C" w:rsidP="00B35C5B">
            <w:pPr>
              <w:snapToGrid w:val="0"/>
              <w:spacing w:line="100" w:lineRule="atLeast"/>
              <w:jc w:val="center"/>
            </w:pPr>
            <w:r w:rsidRPr="000810E3">
              <w:t>шт.</w:t>
            </w:r>
          </w:p>
        </w:tc>
        <w:tc>
          <w:tcPr>
            <w:tcW w:w="1383" w:type="dxa"/>
            <w:vAlign w:val="center"/>
          </w:tcPr>
          <w:p w:rsidR="00907F7C" w:rsidRPr="00161AE7" w:rsidRDefault="00907F7C" w:rsidP="00B35C5B">
            <w:pPr>
              <w:snapToGrid w:val="0"/>
              <w:spacing w:line="100" w:lineRule="atLeast"/>
              <w:jc w:val="center"/>
            </w:pPr>
            <w:r w:rsidRPr="00161AE7">
              <w:t>1047</w:t>
            </w:r>
          </w:p>
        </w:tc>
        <w:tc>
          <w:tcPr>
            <w:tcW w:w="1182" w:type="dxa"/>
            <w:vAlign w:val="center"/>
          </w:tcPr>
          <w:p w:rsidR="00907F7C" w:rsidRPr="00161AE7" w:rsidRDefault="00907F7C" w:rsidP="00B35C5B">
            <w:pPr>
              <w:snapToGrid w:val="0"/>
              <w:spacing w:line="100" w:lineRule="atLeast"/>
              <w:jc w:val="center"/>
            </w:pPr>
            <w:r w:rsidRPr="00161AE7">
              <w:t>1080</w:t>
            </w:r>
          </w:p>
        </w:tc>
        <w:tc>
          <w:tcPr>
            <w:tcW w:w="1260" w:type="dxa"/>
            <w:vAlign w:val="center"/>
          </w:tcPr>
          <w:p w:rsidR="00907F7C" w:rsidRPr="00161AE7" w:rsidRDefault="00907F7C" w:rsidP="00B35C5B">
            <w:pPr>
              <w:snapToGrid w:val="0"/>
              <w:spacing w:line="100" w:lineRule="atLeast"/>
              <w:jc w:val="center"/>
            </w:pPr>
            <w:r w:rsidRPr="00161AE7">
              <w:t>1115</w:t>
            </w:r>
          </w:p>
        </w:tc>
        <w:tc>
          <w:tcPr>
            <w:tcW w:w="1528" w:type="dxa"/>
            <w:vAlign w:val="center"/>
          </w:tcPr>
          <w:p w:rsidR="00907F7C" w:rsidRPr="000810E3" w:rsidRDefault="00907F7C" w:rsidP="00B35C5B">
            <w:pPr>
              <w:snapToGrid w:val="0"/>
              <w:spacing w:line="100" w:lineRule="atLeast"/>
              <w:jc w:val="center"/>
            </w:pPr>
            <w:r>
              <w:t>1130</w:t>
            </w:r>
          </w:p>
        </w:tc>
      </w:tr>
      <w:tr w:rsidR="00907F7C" w:rsidRPr="008B5BA7" w:rsidTr="00B35C5B">
        <w:trPr>
          <w:trHeight w:val="1754"/>
        </w:trPr>
        <w:tc>
          <w:tcPr>
            <w:tcW w:w="709" w:type="dxa"/>
            <w:tcMar>
              <w:top w:w="108" w:type="dxa"/>
              <w:bottom w:w="108" w:type="dxa"/>
            </w:tcMar>
          </w:tcPr>
          <w:p w:rsidR="00907F7C" w:rsidRPr="001E2DD0" w:rsidRDefault="00907F7C" w:rsidP="00B35C5B">
            <w:pPr>
              <w:snapToGrid w:val="0"/>
              <w:spacing w:line="100" w:lineRule="atLeast"/>
            </w:pPr>
          </w:p>
          <w:p w:rsidR="00907F7C" w:rsidRPr="001E2DD0" w:rsidRDefault="00907F7C" w:rsidP="00B35C5B">
            <w:pPr>
              <w:snapToGrid w:val="0"/>
              <w:spacing w:line="100" w:lineRule="atLeast"/>
            </w:pPr>
            <w:r w:rsidRPr="001E2DD0">
              <w:t>7</w:t>
            </w:r>
          </w:p>
        </w:tc>
        <w:tc>
          <w:tcPr>
            <w:tcW w:w="3544" w:type="dxa"/>
            <w:tcMar>
              <w:top w:w="108" w:type="dxa"/>
              <w:bottom w:w="108" w:type="dxa"/>
            </w:tcMar>
          </w:tcPr>
          <w:p w:rsidR="00907F7C" w:rsidRPr="001E2DD0" w:rsidRDefault="00907F7C" w:rsidP="00B35C5B">
            <w:pPr>
              <w:snapToGrid w:val="0"/>
              <w:spacing w:line="100" w:lineRule="atLeast"/>
            </w:pPr>
            <w:r w:rsidRPr="001E2DD0">
              <w:t xml:space="preserve">Работа по программам: </w:t>
            </w:r>
          </w:p>
          <w:p w:rsidR="00907F7C" w:rsidRPr="001E2DD0" w:rsidRDefault="00907F7C" w:rsidP="00B35C5B">
            <w:pPr>
              <w:snapToGrid w:val="0"/>
              <w:spacing w:line="100" w:lineRule="atLeast"/>
            </w:pPr>
            <w:r>
              <w:t xml:space="preserve"> «Библиотека старшего поколения</w:t>
            </w:r>
            <w:r w:rsidRPr="001E2DD0">
              <w:t>»</w:t>
            </w:r>
          </w:p>
          <w:p w:rsidR="00907F7C" w:rsidRPr="001E2DD0" w:rsidRDefault="00907F7C" w:rsidP="00B35C5B">
            <w:pPr>
              <w:snapToGrid w:val="0"/>
              <w:spacing w:line="100" w:lineRule="atLeast"/>
            </w:pPr>
            <w:r w:rsidRPr="001E2DD0">
              <w:t>«Библиотека семейного чтения»</w:t>
            </w:r>
          </w:p>
          <w:p w:rsidR="00907F7C" w:rsidRPr="001E2DD0" w:rsidRDefault="00907F7C" w:rsidP="00B35C5B">
            <w:pPr>
              <w:snapToGrid w:val="0"/>
              <w:spacing w:line="100" w:lineRule="atLeast"/>
            </w:pPr>
            <w:r w:rsidRPr="001E2DD0">
              <w:t xml:space="preserve"> «Летняя Библиополянка»</w:t>
            </w:r>
          </w:p>
          <w:p w:rsidR="00907F7C" w:rsidRPr="001E2DD0" w:rsidRDefault="00907F7C" w:rsidP="00B35C5B">
            <w:pPr>
              <w:snapToGrid w:val="0"/>
              <w:spacing w:line="100" w:lineRule="atLeast"/>
            </w:pPr>
            <w:r w:rsidRPr="001E2DD0">
              <w:t>«Страницы памяти листая»</w:t>
            </w:r>
          </w:p>
        </w:tc>
        <w:tc>
          <w:tcPr>
            <w:tcW w:w="850" w:type="dxa"/>
          </w:tcPr>
          <w:p w:rsidR="00907F7C" w:rsidRPr="001E2DD0" w:rsidRDefault="00907F7C" w:rsidP="00B35C5B">
            <w:pPr>
              <w:snapToGrid w:val="0"/>
              <w:spacing w:line="100" w:lineRule="atLeast"/>
              <w:jc w:val="center"/>
            </w:pPr>
            <w:r w:rsidRPr="001E2DD0">
              <w:t>шт.</w:t>
            </w:r>
          </w:p>
        </w:tc>
        <w:tc>
          <w:tcPr>
            <w:tcW w:w="1383" w:type="dxa"/>
            <w:vAlign w:val="center"/>
          </w:tcPr>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tc>
        <w:tc>
          <w:tcPr>
            <w:tcW w:w="1182" w:type="dxa"/>
            <w:vAlign w:val="center"/>
          </w:tcPr>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tc>
        <w:tc>
          <w:tcPr>
            <w:tcW w:w="1260" w:type="dxa"/>
            <w:vAlign w:val="center"/>
          </w:tcPr>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p w:rsidR="00907F7C" w:rsidRPr="00161AE7" w:rsidRDefault="00907F7C" w:rsidP="00B35C5B">
            <w:pPr>
              <w:snapToGrid w:val="0"/>
              <w:spacing w:line="100" w:lineRule="atLeast"/>
              <w:jc w:val="center"/>
            </w:pPr>
            <w:r w:rsidRPr="00161AE7">
              <w:t>1</w:t>
            </w:r>
          </w:p>
        </w:tc>
        <w:tc>
          <w:tcPr>
            <w:tcW w:w="1528" w:type="dxa"/>
            <w:vAlign w:val="center"/>
          </w:tcPr>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p>
          <w:p w:rsidR="00907F7C" w:rsidRDefault="00907F7C" w:rsidP="00B35C5B">
            <w:pPr>
              <w:snapToGrid w:val="0"/>
              <w:spacing w:line="100" w:lineRule="atLeast"/>
              <w:jc w:val="center"/>
            </w:pPr>
            <w:r>
              <w:t>1</w:t>
            </w:r>
          </w:p>
          <w:p w:rsidR="00907F7C" w:rsidRDefault="00907F7C" w:rsidP="00B35C5B">
            <w:pPr>
              <w:snapToGrid w:val="0"/>
              <w:spacing w:line="100" w:lineRule="atLeast"/>
              <w:jc w:val="center"/>
            </w:pPr>
            <w:r>
              <w:t>1</w:t>
            </w:r>
          </w:p>
          <w:p w:rsidR="00907F7C" w:rsidRPr="001E2DD0" w:rsidRDefault="00907F7C" w:rsidP="00B35C5B">
            <w:pPr>
              <w:snapToGrid w:val="0"/>
              <w:spacing w:line="100" w:lineRule="atLeast"/>
              <w:jc w:val="center"/>
            </w:pPr>
          </w:p>
        </w:tc>
      </w:tr>
      <w:tr w:rsidR="00907F7C" w:rsidRPr="008B5BA7" w:rsidTr="00B35C5B">
        <w:trPr>
          <w:trHeight w:val="679"/>
        </w:trPr>
        <w:tc>
          <w:tcPr>
            <w:tcW w:w="709" w:type="dxa"/>
            <w:tcMar>
              <w:top w:w="108" w:type="dxa"/>
              <w:bottom w:w="108" w:type="dxa"/>
            </w:tcMar>
          </w:tcPr>
          <w:p w:rsidR="00907F7C" w:rsidRPr="000810E3" w:rsidRDefault="00907F7C" w:rsidP="00B35C5B">
            <w:pPr>
              <w:snapToGrid w:val="0"/>
              <w:spacing w:line="100" w:lineRule="atLeast"/>
            </w:pPr>
            <w:r>
              <w:t>8</w:t>
            </w:r>
          </w:p>
        </w:tc>
        <w:tc>
          <w:tcPr>
            <w:tcW w:w="3544" w:type="dxa"/>
            <w:tcMar>
              <w:top w:w="108" w:type="dxa"/>
              <w:bottom w:w="108" w:type="dxa"/>
            </w:tcMar>
          </w:tcPr>
          <w:p w:rsidR="00907F7C" w:rsidRPr="00D12FBE" w:rsidRDefault="00907F7C" w:rsidP="00B35C5B">
            <w:pPr>
              <w:snapToGrid w:val="0"/>
              <w:spacing w:line="100" w:lineRule="atLeast"/>
            </w:pPr>
            <w:r w:rsidRPr="00D12FBE">
              <w:t>Модернизация рабочих мест</w:t>
            </w:r>
          </w:p>
        </w:tc>
        <w:tc>
          <w:tcPr>
            <w:tcW w:w="850" w:type="dxa"/>
          </w:tcPr>
          <w:p w:rsidR="00907F7C" w:rsidRPr="00D12FBE" w:rsidRDefault="00907F7C" w:rsidP="00B35C5B">
            <w:pPr>
              <w:snapToGrid w:val="0"/>
              <w:spacing w:line="100" w:lineRule="atLeast"/>
              <w:jc w:val="center"/>
            </w:pPr>
            <w:r w:rsidRPr="00D12FBE">
              <w:t>шт.</w:t>
            </w:r>
          </w:p>
        </w:tc>
        <w:tc>
          <w:tcPr>
            <w:tcW w:w="1383" w:type="dxa"/>
            <w:vAlign w:val="center"/>
          </w:tcPr>
          <w:p w:rsidR="00907F7C" w:rsidRPr="00161AE7" w:rsidRDefault="00907F7C" w:rsidP="00B35C5B">
            <w:pPr>
              <w:snapToGrid w:val="0"/>
              <w:spacing w:line="100" w:lineRule="atLeast"/>
              <w:jc w:val="center"/>
            </w:pPr>
            <w:r w:rsidRPr="00161AE7">
              <w:t>0</w:t>
            </w:r>
          </w:p>
        </w:tc>
        <w:tc>
          <w:tcPr>
            <w:tcW w:w="1182" w:type="dxa"/>
            <w:vAlign w:val="center"/>
          </w:tcPr>
          <w:p w:rsidR="00907F7C" w:rsidRPr="00161AE7" w:rsidRDefault="00907F7C" w:rsidP="00B35C5B">
            <w:pPr>
              <w:snapToGrid w:val="0"/>
              <w:spacing w:line="100" w:lineRule="atLeast"/>
              <w:jc w:val="center"/>
            </w:pPr>
            <w:r w:rsidRPr="00161AE7">
              <w:t>0</w:t>
            </w:r>
          </w:p>
        </w:tc>
        <w:tc>
          <w:tcPr>
            <w:tcW w:w="1260" w:type="dxa"/>
            <w:vAlign w:val="center"/>
          </w:tcPr>
          <w:p w:rsidR="00907F7C" w:rsidRPr="00161AE7" w:rsidRDefault="00907F7C" w:rsidP="00B35C5B">
            <w:pPr>
              <w:snapToGrid w:val="0"/>
              <w:spacing w:line="100" w:lineRule="atLeast"/>
              <w:jc w:val="center"/>
            </w:pPr>
            <w:r w:rsidRPr="00161AE7">
              <w:t>1</w:t>
            </w:r>
          </w:p>
        </w:tc>
        <w:tc>
          <w:tcPr>
            <w:tcW w:w="1528" w:type="dxa"/>
            <w:vAlign w:val="center"/>
          </w:tcPr>
          <w:p w:rsidR="00907F7C" w:rsidRPr="00D12FBE" w:rsidRDefault="00907F7C" w:rsidP="00B35C5B">
            <w:pPr>
              <w:snapToGrid w:val="0"/>
              <w:spacing w:line="100" w:lineRule="atLeast"/>
              <w:jc w:val="center"/>
            </w:pPr>
            <w:r>
              <w:t>1</w:t>
            </w:r>
          </w:p>
        </w:tc>
      </w:tr>
      <w:tr w:rsidR="00907F7C" w:rsidRPr="008B5BA7" w:rsidTr="00B35C5B">
        <w:trPr>
          <w:trHeight w:val="679"/>
        </w:trPr>
        <w:tc>
          <w:tcPr>
            <w:tcW w:w="709" w:type="dxa"/>
            <w:tcMar>
              <w:top w:w="108" w:type="dxa"/>
              <w:bottom w:w="108" w:type="dxa"/>
            </w:tcMar>
          </w:tcPr>
          <w:p w:rsidR="00907F7C" w:rsidRDefault="00907F7C" w:rsidP="00B35C5B">
            <w:pPr>
              <w:snapToGrid w:val="0"/>
              <w:spacing w:line="100" w:lineRule="atLeast"/>
            </w:pPr>
            <w:r>
              <w:t>9</w:t>
            </w:r>
          </w:p>
        </w:tc>
        <w:tc>
          <w:tcPr>
            <w:tcW w:w="3544" w:type="dxa"/>
            <w:tcMar>
              <w:top w:w="108" w:type="dxa"/>
              <w:bottom w:w="108" w:type="dxa"/>
            </w:tcMar>
          </w:tcPr>
          <w:p w:rsidR="00907F7C" w:rsidRPr="00CF7CFD" w:rsidRDefault="00907F7C" w:rsidP="00B35C5B">
            <w:pPr>
              <w:snapToGrid w:val="0"/>
              <w:spacing w:line="100" w:lineRule="atLeast"/>
            </w:pPr>
            <w:r w:rsidRPr="006E3D13">
              <w:t>Показатель средней заработной платы работников МКУК «Городская библиотека» в Комсомольском муниципальном районе</w:t>
            </w:r>
          </w:p>
        </w:tc>
        <w:tc>
          <w:tcPr>
            <w:tcW w:w="850" w:type="dxa"/>
          </w:tcPr>
          <w:p w:rsidR="00907F7C" w:rsidRPr="00D12FBE" w:rsidRDefault="00907F7C" w:rsidP="00B35C5B">
            <w:pPr>
              <w:snapToGrid w:val="0"/>
              <w:spacing w:line="100" w:lineRule="atLeast"/>
              <w:jc w:val="center"/>
            </w:pPr>
            <w:r>
              <w:t>руб.</w:t>
            </w:r>
          </w:p>
        </w:tc>
        <w:tc>
          <w:tcPr>
            <w:tcW w:w="1383" w:type="dxa"/>
            <w:vAlign w:val="center"/>
          </w:tcPr>
          <w:p w:rsidR="00907F7C" w:rsidRPr="00161AE7" w:rsidRDefault="00907F7C" w:rsidP="00B35C5B">
            <w:pPr>
              <w:snapToGrid w:val="0"/>
              <w:spacing w:line="100" w:lineRule="atLeast"/>
              <w:jc w:val="center"/>
            </w:pPr>
            <w:r>
              <w:t>22134</w:t>
            </w:r>
          </w:p>
        </w:tc>
        <w:tc>
          <w:tcPr>
            <w:tcW w:w="1182" w:type="dxa"/>
            <w:vAlign w:val="center"/>
          </w:tcPr>
          <w:p w:rsidR="00907F7C" w:rsidRPr="00161AE7" w:rsidRDefault="00907F7C" w:rsidP="00B35C5B">
            <w:pPr>
              <w:snapToGrid w:val="0"/>
              <w:spacing w:line="100" w:lineRule="atLeast"/>
              <w:jc w:val="center"/>
            </w:pPr>
            <w:r>
              <w:t>22574</w:t>
            </w:r>
          </w:p>
        </w:tc>
        <w:tc>
          <w:tcPr>
            <w:tcW w:w="1260" w:type="dxa"/>
            <w:vAlign w:val="center"/>
          </w:tcPr>
          <w:p w:rsidR="00907F7C" w:rsidRPr="00161AE7" w:rsidRDefault="00907F7C" w:rsidP="00B35C5B">
            <w:pPr>
              <w:snapToGrid w:val="0"/>
              <w:spacing w:line="100" w:lineRule="atLeast"/>
              <w:jc w:val="center"/>
            </w:pPr>
            <w:r>
              <w:t>22574</w:t>
            </w:r>
          </w:p>
        </w:tc>
        <w:tc>
          <w:tcPr>
            <w:tcW w:w="1528" w:type="dxa"/>
            <w:vAlign w:val="center"/>
          </w:tcPr>
          <w:p w:rsidR="00907F7C" w:rsidRDefault="00907F7C" w:rsidP="00B35C5B">
            <w:pPr>
              <w:snapToGrid w:val="0"/>
              <w:spacing w:line="100" w:lineRule="atLeast"/>
              <w:jc w:val="center"/>
            </w:pPr>
            <w:r>
              <w:t>22574</w:t>
            </w:r>
          </w:p>
        </w:tc>
      </w:tr>
    </w:tbl>
    <w:p w:rsidR="00907F7C" w:rsidRPr="000810E3" w:rsidRDefault="00907F7C" w:rsidP="00907F7C">
      <w:pPr>
        <w:widowControl w:val="0"/>
        <w:suppressAutoHyphens/>
        <w:spacing w:line="100" w:lineRule="atLeast"/>
        <w:ind w:left="-30"/>
        <w:jc w:val="both"/>
        <w:rPr>
          <w:rFonts w:ascii="Georgia" w:hAnsi="Georgia"/>
        </w:rPr>
      </w:pPr>
      <w:r w:rsidRPr="000810E3">
        <w:rPr>
          <w:rFonts w:ascii="Georgia" w:hAnsi="Georgia"/>
        </w:rPr>
        <w:t xml:space="preserve">                                                              </w:t>
      </w:r>
    </w:p>
    <w:bookmarkEnd w:id="0"/>
    <w:bookmarkEnd w:id="1"/>
    <w:p w:rsidR="00907F7C" w:rsidRPr="000810E3" w:rsidRDefault="00907F7C" w:rsidP="00907F7C">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ассигнований на реализацию Подп</w:t>
      </w:r>
      <w:r w:rsidRPr="000810E3">
        <w:rPr>
          <w:spacing w:val="-2"/>
          <w:sz w:val="28"/>
          <w:szCs w:val="28"/>
        </w:rPr>
        <w:t xml:space="preserve">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w:t>
      </w:r>
      <w:r>
        <w:rPr>
          <w:spacing w:val="-2"/>
          <w:sz w:val="28"/>
          <w:szCs w:val="28"/>
        </w:rPr>
        <w:t>филиалов. К 2021</w:t>
      </w:r>
      <w:r w:rsidRPr="000810E3">
        <w:rPr>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907F7C" w:rsidRPr="006065E7" w:rsidRDefault="00907F7C" w:rsidP="00907F7C">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spacing w:val="-2"/>
          <w:sz w:val="28"/>
          <w:szCs w:val="28"/>
        </w:rPr>
        <w:t>Подпрограммы на 2</w:t>
      </w:r>
      <w:r w:rsidRPr="000810E3">
        <w:rPr>
          <w:spacing w:val="-2"/>
          <w:sz w:val="28"/>
          <w:szCs w:val="28"/>
        </w:rPr>
        <w:t>0% (за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2021</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907F7C" w:rsidRDefault="00907F7C" w:rsidP="00907F7C">
      <w:pPr>
        <w:jc w:val="center"/>
        <w:rPr>
          <w:b/>
          <w:sz w:val="28"/>
          <w:szCs w:val="28"/>
        </w:rPr>
      </w:pPr>
    </w:p>
    <w:p w:rsidR="00907F7C" w:rsidRPr="000810E3" w:rsidRDefault="00907F7C" w:rsidP="00907F7C">
      <w:pPr>
        <w:jc w:val="center"/>
        <w:rPr>
          <w:b/>
          <w:sz w:val="28"/>
          <w:szCs w:val="28"/>
        </w:rPr>
      </w:pPr>
      <w:r>
        <w:rPr>
          <w:b/>
          <w:sz w:val="28"/>
          <w:szCs w:val="28"/>
        </w:rPr>
        <w:t>Мероприятия реализации подп</w:t>
      </w:r>
      <w:r w:rsidRPr="000810E3">
        <w:rPr>
          <w:b/>
          <w:sz w:val="28"/>
          <w:szCs w:val="28"/>
        </w:rPr>
        <w:t>рограммы</w:t>
      </w:r>
    </w:p>
    <w:p w:rsidR="00907F7C" w:rsidRPr="007647C3" w:rsidRDefault="00907F7C" w:rsidP="00907F7C">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907F7C" w:rsidRDefault="00907F7C" w:rsidP="00907F7C">
      <w:pPr>
        <w:jc w:val="both"/>
        <w:rPr>
          <w:sz w:val="28"/>
          <w:szCs w:val="28"/>
        </w:rPr>
      </w:pPr>
      <w:r w:rsidRPr="000810E3">
        <w:rPr>
          <w:sz w:val="28"/>
          <w:szCs w:val="28"/>
        </w:rPr>
        <w:t xml:space="preserve">            Дост</w:t>
      </w:r>
      <w:r>
        <w:rPr>
          <w:sz w:val="28"/>
          <w:szCs w:val="28"/>
        </w:rPr>
        <w:t>ижение цели и решение задач подп</w:t>
      </w:r>
      <w:r w:rsidRPr="000810E3">
        <w:rPr>
          <w:sz w:val="28"/>
          <w:szCs w:val="28"/>
        </w:rPr>
        <w:t xml:space="preserve">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sz w:val="28"/>
          <w:szCs w:val="28"/>
        </w:rPr>
        <w:t>подп</w:t>
      </w:r>
      <w:r w:rsidRPr="000810E3">
        <w:rPr>
          <w:sz w:val="28"/>
          <w:szCs w:val="28"/>
        </w:rPr>
        <w:t xml:space="preserve">рограммы «Библиотечное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F3493C">
        <w:rPr>
          <w:sz w:val="28"/>
          <w:szCs w:val="28"/>
        </w:rPr>
        <w:t>в Комсомольском муниципальном районе». Объемы финансировани</w:t>
      </w:r>
      <w:r>
        <w:rPr>
          <w:sz w:val="28"/>
          <w:szCs w:val="28"/>
        </w:rPr>
        <w:t>я направлены на реализацию подп</w:t>
      </w:r>
      <w:r w:rsidRPr="000810E3">
        <w:rPr>
          <w:sz w:val="28"/>
          <w:szCs w:val="28"/>
        </w:rPr>
        <w:t>рограммы по следующим мероприятиям:</w:t>
      </w:r>
    </w:p>
    <w:p w:rsidR="00907F7C" w:rsidRDefault="00907F7C" w:rsidP="00907F7C">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907F7C" w:rsidRPr="00506098" w:rsidRDefault="00907F7C" w:rsidP="00907F7C">
      <w:pPr>
        <w:jc w:val="both"/>
        <w:rPr>
          <w:sz w:val="28"/>
          <w:szCs w:val="28"/>
        </w:rPr>
      </w:pPr>
      <w:r>
        <w:rPr>
          <w:sz w:val="28"/>
          <w:szCs w:val="28"/>
        </w:rPr>
        <w:lastRenderedPageBreak/>
        <w:t xml:space="preserve">1. </w:t>
      </w:r>
      <w:r w:rsidRPr="00506098">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тной платы сотрудникам, согласно</w:t>
      </w:r>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907F7C" w:rsidRPr="001A3553" w:rsidRDefault="00907F7C" w:rsidP="00907F7C">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907F7C" w:rsidRPr="000810E3" w:rsidRDefault="00907F7C" w:rsidP="00907F7C">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907F7C" w:rsidRPr="000810E3" w:rsidRDefault="00907F7C" w:rsidP="00907F7C">
      <w:pPr>
        <w:jc w:val="both"/>
        <w:rPr>
          <w:sz w:val="28"/>
          <w:szCs w:val="28"/>
        </w:rPr>
      </w:pPr>
      <w:r>
        <w:rPr>
          <w:sz w:val="28"/>
          <w:szCs w:val="28"/>
        </w:rPr>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r w:rsidRPr="000810E3">
        <w:rPr>
          <w:sz w:val="28"/>
          <w:szCs w:val="28"/>
        </w:rPr>
        <w:t>;)</w:t>
      </w:r>
    </w:p>
    <w:p w:rsidR="00907F7C" w:rsidRPr="000810E3" w:rsidRDefault="00907F7C" w:rsidP="00907F7C">
      <w:pPr>
        <w:contextualSpacing/>
        <w:jc w:val="both"/>
        <w:rPr>
          <w:sz w:val="28"/>
          <w:szCs w:val="28"/>
        </w:rPr>
      </w:pPr>
      <w:r>
        <w:rPr>
          <w:sz w:val="28"/>
          <w:szCs w:val="28"/>
        </w:rPr>
        <w:t>2.3</w:t>
      </w:r>
      <w:r w:rsidRPr="000810E3">
        <w:rPr>
          <w:sz w:val="28"/>
          <w:szCs w:val="28"/>
        </w:rPr>
        <w:t xml:space="preserve"> Обслуживание и совершенствование технической базы учреждения (приобретение п</w:t>
      </w:r>
      <w:r>
        <w:rPr>
          <w:sz w:val="28"/>
          <w:szCs w:val="28"/>
        </w:rPr>
        <w:t>ериодической литературы (газеты,</w:t>
      </w:r>
      <w:r w:rsidRPr="000810E3">
        <w:rPr>
          <w:sz w:val="28"/>
          <w:szCs w:val="28"/>
        </w:rPr>
        <w:t xml:space="preserve"> журналы), приобретение каталожных карточек, формуляров</w:t>
      </w:r>
      <w:r>
        <w:rPr>
          <w:sz w:val="28"/>
          <w:szCs w:val="28"/>
        </w:rPr>
        <w:t>, дневников библиотек)</w:t>
      </w:r>
      <w:r w:rsidRPr="000810E3">
        <w:rPr>
          <w:sz w:val="28"/>
          <w:szCs w:val="28"/>
        </w:rPr>
        <w:t>;</w:t>
      </w:r>
    </w:p>
    <w:p w:rsidR="00907F7C" w:rsidRDefault="00907F7C" w:rsidP="00907F7C">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спец.одежды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хоз.</w:t>
      </w:r>
      <w:r>
        <w:rPr>
          <w:sz w:val="28"/>
          <w:szCs w:val="28"/>
        </w:rPr>
        <w:t>товаров,</w:t>
      </w:r>
      <w:r w:rsidRPr="008A2D9C">
        <w:rPr>
          <w:sz w:val="28"/>
          <w:szCs w:val="28"/>
        </w:rPr>
        <w:t xml:space="preserve"> </w:t>
      </w:r>
      <w:r w:rsidRPr="000810E3">
        <w:rPr>
          <w:sz w:val="28"/>
          <w:szCs w:val="28"/>
        </w:rPr>
        <w:t>приобретение оргтехники, мебели, пополнение библиотечного фонда)</w:t>
      </w:r>
      <w:r>
        <w:rPr>
          <w:sz w:val="28"/>
          <w:szCs w:val="28"/>
        </w:rPr>
        <w:t xml:space="preserve"> </w:t>
      </w:r>
      <w:r w:rsidRPr="000810E3">
        <w:rPr>
          <w:sz w:val="28"/>
          <w:szCs w:val="28"/>
        </w:rPr>
        <w:t>);</w:t>
      </w:r>
    </w:p>
    <w:p w:rsidR="00907F7C" w:rsidRPr="001A3553" w:rsidRDefault="00907F7C" w:rsidP="00907F7C">
      <w:pPr>
        <w:contextualSpacing/>
        <w:jc w:val="both"/>
        <w:rPr>
          <w:sz w:val="28"/>
          <w:szCs w:val="28"/>
        </w:rPr>
      </w:pPr>
      <w:r>
        <w:rPr>
          <w:sz w:val="28"/>
          <w:szCs w:val="28"/>
        </w:rPr>
        <w:t xml:space="preserve">3.  </w:t>
      </w:r>
      <w:r w:rsidRPr="001A3553">
        <w:rPr>
          <w:sz w:val="28"/>
          <w:szCs w:val="28"/>
        </w:rPr>
        <w:t>Комплектование книжных фондов библиотек ( Закупка товаров, работ и услуг для государственных (муниципальных) нужд</w:t>
      </w:r>
      <w:r>
        <w:rPr>
          <w:sz w:val="28"/>
          <w:szCs w:val="28"/>
        </w:rPr>
        <w:t>)</w:t>
      </w:r>
    </w:p>
    <w:p w:rsidR="00907F7C" w:rsidRDefault="00907F7C" w:rsidP="00907F7C">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907F7C" w:rsidRDefault="00907F7C" w:rsidP="00907F7C">
      <w:pPr>
        <w:contextualSpacing/>
        <w:jc w:val="both"/>
        <w:rPr>
          <w:sz w:val="28"/>
          <w:szCs w:val="28"/>
        </w:rPr>
      </w:pPr>
      <w:r>
        <w:rPr>
          <w:sz w:val="28"/>
          <w:szCs w:val="28"/>
        </w:rPr>
        <w:t xml:space="preserve">4. </w:t>
      </w:r>
      <w:r w:rsidRPr="001A3553">
        <w:rPr>
          <w:sz w:val="28"/>
          <w:szCs w:val="28"/>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907F7C" w:rsidRDefault="00907F7C" w:rsidP="00907F7C">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907F7C" w:rsidRDefault="00907F7C" w:rsidP="00907F7C">
      <w:pPr>
        <w:contextualSpacing/>
        <w:jc w:val="both"/>
        <w:rPr>
          <w:sz w:val="28"/>
          <w:szCs w:val="28"/>
        </w:rPr>
      </w:pPr>
      <w:r>
        <w:rPr>
          <w:sz w:val="28"/>
          <w:szCs w:val="28"/>
        </w:rPr>
        <w:t xml:space="preserve">5. </w:t>
      </w:r>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contextualSpacing/>
        <w:jc w:val="both"/>
        <w:rPr>
          <w:sz w:val="28"/>
          <w:szCs w:val="28"/>
        </w:rPr>
      </w:pPr>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p w:rsidR="00907F7C" w:rsidRDefault="00907F7C" w:rsidP="00907F7C">
      <w:pPr>
        <w:contextualSpacing/>
        <w:jc w:val="both"/>
        <w:rPr>
          <w:sz w:val="28"/>
          <w:szCs w:val="28"/>
        </w:rPr>
      </w:pPr>
      <w:r>
        <w:rPr>
          <w:sz w:val="28"/>
          <w:szCs w:val="28"/>
        </w:rPr>
        <w:t xml:space="preserve">6. </w:t>
      </w:r>
      <w:r w:rsidRPr="001A3553">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Pr="001A3553" w:rsidRDefault="00907F7C" w:rsidP="00907F7C">
      <w:pPr>
        <w:contextualSpacing/>
        <w:jc w:val="both"/>
        <w:rPr>
          <w:sz w:val="28"/>
          <w:szCs w:val="28"/>
        </w:rPr>
      </w:pPr>
      <w:r>
        <w:rPr>
          <w:sz w:val="28"/>
          <w:szCs w:val="28"/>
        </w:rPr>
        <w:lastRenderedPageBreak/>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p w:rsidR="00907F7C" w:rsidRDefault="00907F7C" w:rsidP="00907F7C">
      <w:pPr>
        <w:rPr>
          <w:sz w:val="28"/>
          <w:szCs w:val="28"/>
        </w:rPr>
      </w:pPr>
      <w:r w:rsidRPr="0020038A">
        <w:rPr>
          <w:sz w:val="28"/>
          <w:szCs w:val="28"/>
        </w:rPr>
        <w:t>7</w:t>
      </w:r>
      <w:r>
        <w:rPr>
          <w:b/>
          <w:sz w:val="28"/>
          <w:szCs w:val="28"/>
        </w:rPr>
        <w:t>.</w:t>
      </w:r>
      <w:r w:rsidRPr="0020038A">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2018г.</w:t>
      </w:r>
    </w:p>
    <w:p w:rsidR="00907F7C" w:rsidRDefault="00907F7C" w:rsidP="00907F7C">
      <w:pPr>
        <w:rPr>
          <w:sz w:val="28"/>
          <w:szCs w:val="28"/>
        </w:rPr>
      </w:pPr>
      <w:r>
        <w:rPr>
          <w:sz w:val="28"/>
          <w:szCs w:val="28"/>
        </w:rPr>
        <w:t>7.1</w:t>
      </w:r>
      <w:r w:rsidRPr="0020038A">
        <w:rPr>
          <w:sz w:val="28"/>
          <w:szCs w:val="28"/>
        </w:rPr>
        <w:t xml:space="preserve"> </w:t>
      </w: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p w:rsidR="00907F7C" w:rsidRDefault="00907F7C" w:rsidP="00907F7C">
      <w:pPr>
        <w:rPr>
          <w:sz w:val="28"/>
          <w:szCs w:val="28"/>
        </w:rPr>
      </w:pPr>
      <w:r>
        <w:rPr>
          <w:sz w:val="28"/>
          <w:szCs w:val="28"/>
        </w:rPr>
        <w:t>8.</w:t>
      </w:r>
      <w:r w:rsidRPr="00A842C2">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p w:rsidR="00907F7C" w:rsidRDefault="00907F7C" w:rsidP="00907F7C">
      <w:pPr>
        <w:rPr>
          <w:sz w:val="28"/>
          <w:szCs w:val="28"/>
        </w:rPr>
      </w:pPr>
      <w:r>
        <w:rPr>
          <w:sz w:val="28"/>
          <w:szCs w:val="28"/>
        </w:rPr>
        <w:t>8.1</w:t>
      </w:r>
      <w:r w:rsidRPr="00A842C2">
        <w:rPr>
          <w:sz w:val="28"/>
          <w:szCs w:val="28"/>
        </w:rPr>
        <w:t xml:space="preserve"> </w:t>
      </w:r>
      <w:r>
        <w:rPr>
          <w:sz w:val="28"/>
          <w:szCs w:val="28"/>
        </w:rPr>
        <w:t>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p w:rsidR="00907F7C" w:rsidRPr="000810E3" w:rsidRDefault="00907F7C" w:rsidP="00907F7C">
      <w:pPr>
        <w:rPr>
          <w:b/>
          <w:sz w:val="28"/>
          <w:szCs w:val="28"/>
        </w:rPr>
      </w:pPr>
    </w:p>
    <w:p w:rsidR="00907F7C" w:rsidRPr="00F3493C" w:rsidRDefault="00907F7C" w:rsidP="00907F7C">
      <w:pPr>
        <w:jc w:val="center"/>
        <w:rPr>
          <w:b/>
          <w:sz w:val="28"/>
          <w:szCs w:val="28"/>
        </w:rPr>
      </w:pPr>
      <w:r w:rsidRPr="00F3493C">
        <w:rPr>
          <w:b/>
          <w:sz w:val="28"/>
          <w:szCs w:val="28"/>
        </w:rPr>
        <w:t>4. Ресурсное обеспечение реализации мероприятий подпрограммы</w:t>
      </w:r>
    </w:p>
    <w:p w:rsidR="00907F7C" w:rsidRPr="000810E3" w:rsidRDefault="00907F7C" w:rsidP="00907F7C">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907F7C" w:rsidRPr="008B5BA7" w:rsidTr="00B35C5B">
        <w:trPr>
          <w:trHeight w:val="1855"/>
        </w:trPr>
        <w:tc>
          <w:tcPr>
            <w:tcW w:w="576" w:type="dxa"/>
          </w:tcPr>
          <w:p w:rsidR="00907F7C" w:rsidRPr="000810E3" w:rsidRDefault="00907F7C" w:rsidP="00B35C5B">
            <w:pPr>
              <w:jc w:val="both"/>
              <w:rPr>
                <w:b/>
                <w:sz w:val="28"/>
                <w:szCs w:val="28"/>
              </w:rPr>
            </w:pPr>
            <w:r w:rsidRPr="000810E3">
              <w:rPr>
                <w:b/>
                <w:sz w:val="28"/>
                <w:szCs w:val="28"/>
              </w:rPr>
              <w:t>№ п/п</w:t>
            </w:r>
          </w:p>
        </w:tc>
        <w:tc>
          <w:tcPr>
            <w:tcW w:w="2146" w:type="dxa"/>
          </w:tcPr>
          <w:p w:rsidR="00907F7C" w:rsidRPr="000810E3" w:rsidRDefault="00907F7C" w:rsidP="00B35C5B">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907F7C" w:rsidRPr="000810E3" w:rsidRDefault="00907F7C" w:rsidP="00B35C5B">
            <w:pPr>
              <w:keepNext/>
              <w:jc w:val="both"/>
              <w:rPr>
                <w:b/>
                <w:sz w:val="28"/>
                <w:szCs w:val="28"/>
              </w:rPr>
            </w:pPr>
            <w:r w:rsidRPr="000810E3">
              <w:rPr>
                <w:b/>
                <w:sz w:val="28"/>
                <w:szCs w:val="28"/>
              </w:rPr>
              <w:t>Исполнитель</w:t>
            </w:r>
          </w:p>
        </w:tc>
        <w:tc>
          <w:tcPr>
            <w:tcW w:w="1377" w:type="dxa"/>
          </w:tcPr>
          <w:p w:rsidR="00907F7C" w:rsidRPr="000810E3" w:rsidRDefault="00907F7C" w:rsidP="00B35C5B">
            <w:pPr>
              <w:jc w:val="center"/>
              <w:rPr>
                <w:b/>
              </w:rPr>
            </w:pPr>
            <w:r>
              <w:rPr>
                <w:b/>
              </w:rPr>
              <w:t>2018г.</w:t>
            </w:r>
          </w:p>
        </w:tc>
        <w:tc>
          <w:tcPr>
            <w:tcW w:w="1276" w:type="dxa"/>
          </w:tcPr>
          <w:p w:rsidR="00907F7C" w:rsidRPr="000810E3" w:rsidRDefault="00907F7C" w:rsidP="00B35C5B">
            <w:pPr>
              <w:jc w:val="center"/>
              <w:rPr>
                <w:b/>
              </w:rPr>
            </w:pPr>
            <w:r>
              <w:rPr>
                <w:b/>
              </w:rPr>
              <w:t>2019</w:t>
            </w:r>
            <w:r w:rsidRPr="000810E3">
              <w:rPr>
                <w:b/>
              </w:rPr>
              <w:t>г.</w:t>
            </w:r>
          </w:p>
        </w:tc>
        <w:tc>
          <w:tcPr>
            <w:tcW w:w="1418" w:type="dxa"/>
          </w:tcPr>
          <w:p w:rsidR="00907F7C" w:rsidRPr="000810E3" w:rsidRDefault="00907F7C" w:rsidP="00B35C5B">
            <w:pPr>
              <w:jc w:val="center"/>
              <w:rPr>
                <w:b/>
              </w:rPr>
            </w:pPr>
            <w:r>
              <w:rPr>
                <w:b/>
              </w:rPr>
              <w:t>2020</w:t>
            </w:r>
            <w:r w:rsidRPr="000810E3">
              <w:rPr>
                <w:b/>
              </w:rPr>
              <w:t>г</w:t>
            </w:r>
          </w:p>
        </w:tc>
        <w:tc>
          <w:tcPr>
            <w:tcW w:w="1445" w:type="dxa"/>
          </w:tcPr>
          <w:p w:rsidR="00907F7C" w:rsidRPr="000810E3" w:rsidRDefault="00907F7C" w:rsidP="00B35C5B">
            <w:pPr>
              <w:jc w:val="center"/>
              <w:rPr>
                <w:b/>
              </w:rPr>
            </w:pPr>
            <w:r>
              <w:rPr>
                <w:b/>
              </w:rPr>
              <w:t>2021</w:t>
            </w:r>
            <w:r w:rsidRPr="000810E3">
              <w:rPr>
                <w:b/>
              </w:rPr>
              <w:t>г</w:t>
            </w:r>
          </w:p>
        </w:tc>
      </w:tr>
      <w:tr w:rsidR="00907F7C" w:rsidRPr="008B5BA7" w:rsidTr="00B35C5B">
        <w:tc>
          <w:tcPr>
            <w:tcW w:w="4860" w:type="dxa"/>
            <w:gridSpan w:val="5"/>
          </w:tcPr>
          <w:p w:rsidR="00907F7C" w:rsidRPr="00E9222E" w:rsidRDefault="00907F7C" w:rsidP="00B35C5B">
            <w:pPr>
              <w:rPr>
                <w:sz w:val="28"/>
                <w:szCs w:val="28"/>
              </w:rPr>
            </w:pPr>
            <w:r w:rsidRPr="00E9222E">
              <w:rPr>
                <w:sz w:val="28"/>
                <w:szCs w:val="28"/>
              </w:rPr>
              <w:t>Основное мероприятие   "Организация бибилиотечного обслуживания населения, комплектование и обеспечение сохранности библиотечных фондов библиотек "</w:t>
            </w:r>
          </w:p>
        </w:tc>
        <w:tc>
          <w:tcPr>
            <w:tcW w:w="1377" w:type="dxa"/>
            <w:vAlign w:val="center"/>
          </w:tcPr>
          <w:p w:rsidR="00907F7C" w:rsidRPr="00214D44" w:rsidRDefault="00907F7C" w:rsidP="00B35C5B">
            <w:pPr>
              <w:jc w:val="center"/>
              <w:rPr>
                <w:sz w:val="22"/>
                <w:szCs w:val="22"/>
              </w:rPr>
            </w:pPr>
            <w:r>
              <w:rPr>
                <w:sz w:val="22"/>
                <w:szCs w:val="22"/>
              </w:rPr>
              <w:t>4784940,36</w:t>
            </w:r>
          </w:p>
        </w:tc>
        <w:tc>
          <w:tcPr>
            <w:tcW w:w="1276" w:type="dxa"/>
            <w:vAlign w:val="center"/>
          </w:tcPr>
          <w:p w:rsidR="00907F7C" w:rsidRPr="00214D44" w:rsidRDefault="00907F7C" w:rsidP="00B35C5B">
            <w:pPr>
              <w:jc w:val="center"/>
              <w:rPr>
                <w:sz w:val="22"/>
                <w:szCs w:val="22"/>
              </w:rPr>
            </w:pPr>
            <w:r>
              <w:rPr>
                <w:sz w:val="22"/>
                <w:szCs w:val="22"/>
              </w:rPr>
              <w:t>4416765,00</w:t>
            </w:r>
          </w:p>
        </w:tc>
        <w:tc>
          <w:tcPr>
            <w:tcW w:w="1418" w:type="dxa"/>
            <w:vAlign w:val="center"/>
          </w:tcPr>
          <w:p w:rsidR="00907F7C" w:rsidRPr="00214D44" w:rsidRDefault="00907F7C" w:rsidP="00B35C5B">
            <w:pPr>
              <w:jc w:val="center"/>
              <w:rPr>
                <w:sz w:val="22"/>
                <w:szCs w:val="22"/>
              </w:rPr>
            </w:pPr>
            <w:r>
              <w:rPr>
                <w:sz w:val="22"/>
                <w:szCs w:val="22"/>
              </w:rPr>
              <w:t>3558536,00</w:t>
            </w:r>
          </w:p>
        </w:tc>
        <w:tc>
          <w:tcPr>
            <w:tcW w:w="1445" w:type="dxa"/>
            <w:vAlign w:val="center"/>
          </w:tcPr>
          <w:p w:rsidR="00907F7C" w:rsidRPr="00214D44" w:rsidRDefault="00907F7C" w:rsidP="00B35C5B">
            <w:pPr>
              <w:jc w:val="center"/>
              <w:rPr>
                <w:sz w:val="22"/>
                <w:szCs w:val="22"/>
              </w:rPr>
            </w:pPr>
            <w:r>
              <w:rPr>
                <w:sz w:val="22"/>
                <w:szCs w:val="22"/>
              </w:rPr>
              <w:t>2758536,00</w:t>
            </w:r>
          </w:p>
        </w:tc>
      </w:tr>
      <w:tr w:rsidR="00907F7C" w:rsidRPr="008B5BA7" w:rsidTr="00B35C5B">
        <w:tc>
          <w:tcPr>
            <w:tcW w:w="4860" w:type="dxa"/>
            <w:gridSpan w:val="5"/>
          </w:tcPr>
          <w:p w:rsidR="00907F7C" w:rsidRPr="000810E3" w:rsidRDefault="00907F7C" w:rsidP="00B35C5B">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907F7C" w:rsidRPr="00214D44" w:rsidRDefault="00907F7C" w:rsidP="00B35C5B">
            <w:pPr>
              <w:jc w:val="center"/>
              <w:rPr>
                <w:sz w:val="22"/>
                <w:szCs w:val="22"/>
              </w:rPr>
            </w:pPr>
            <w:r>
              <w:rPr>
                <w:sz w:val="22"/>
                <w:szCs w:val="22"/>
              </w:rPr>
              <w:t>4784940,36</w:t>
            </w:r>
          </w:p>
        </w:tc>
        <w:tc>
          <w:tcPr>
            <w:tcW w:w="1276" w:type="dxa"/>
            <w:vAlign w:val="center"/>
          </w:tcPr>
          <w:p w:rsidR="00907F7C" w:rsidRPr="00214D44" w:rsidRDefault="00907F7C" w:rsidP="00B35C5B">
            <w:pPr>
              <w:jc w:val="center"/>
              <w:rPr>
                <w:sz w:val="22"/>
                <w:szCs w:val="22"/>
              </w:rPr>
            </w:pPr>
            <w:r>
              <w:rPr>
                <w:sz w:val="22"/>
                <w:szCs w:val="22"/>
              </w:rPr>
              <w:t>4416765,00</w:t>
            </w:r>
          </w:p>
        </w:tc>
        <w:tc>
          <w:tcPr>
            <w:tcW w:w="1418" w:type="dxa"/>
            <w:vAlign w:val="center"/>
          </w:tcPr>
          <w:p w:rsidR="00907F7C" w:rsidRPr="00214D44" w:rsidRDefault="00907F7C" w:rsidP="00B35C5B">
            <w:pPr>
              <w:jc w:val="center"/>
              <w:rPr>
                <w:sz w:val="22"/>
                <w:szCs w:val="22"/>
              </w:rPr>
            </w:pPr>
            <w:r>
              <w:rPr>
                <w:sz w:val="22"/>
                <w:szCs w:val="22"/>
              </w:rPr>
              <w:t>3558536,00</w:t>
            </w:r>
          </w:p>
        </w:tc>
        <w:tc>
          <w:tcPr>
            <w:tcW w:w="1445" w:type="dxa"/>
            <w:vAlign w:val="center"/>
          </w:tcPr>
          <w:p w:rsidR="00907F7C" w:rsidRPr="00214D44" w:rsidRDefault="00907F7C" w:rsidP="00B35C5B">
            <w:pPr>
              <w:jc w:val="center"/>
              <w:rPr>
                <w:sz w:val="22"/>
                <w:szCs w:val="22"/>
              </w:rPr>
            </w:pPr>
            <w:r>
              <w:rPr>
                <w:sz w:val="22"/>
                <w:szCs w:val="22"/>
              </w:rPr>
              <w:t>2758536,00</w:t>
            </w:r>
          </w:p>
        </w:tc>
      </w:tr>
      <w:tr w:rsidR="00907F7C" w:rsidRPr="008B5BA7" w:rsidTr="00B35C5B">
        <w:tc>
          <w:tcPr>
            <w:tcW w:w="4860" w:type="dxa"/>
            <w:gridSpan w:val="5"/>
          </w:tcPr>
          <w:p w:rsidR="00907F7C" w:rsidRPr="000810E3" w:rsidRDefault="00907F7C" w:rsidP="00B35C5B">
            <w:pPr>
              <w:rPr>
                <w:sz w:val="28"/>
                <w:szCs w:val="28"/>
              </w:rPr>
            </w:pPr>
            <w:r w:rsidRPr="000810E3">
              <w:rPr>
                <w:sz w:val="28"/>
                <w:szCs w:val="28"/>
              </w:rPr>
              <w:t>бюджетные ассигнования</w:t>
            </w:r>
          </w:p>
        </w:tc>
        <w:tc>
          <w:tcPr>
            <w:tcW w:w="1377" w:type="dxa"/>
            <w:vAlign w:val="center"/>
          </w:tcPr>
          <w:p w:rsidR="00907F7C" w:rsidRPr="00214D44" w:rsidRDefault="00907F7C" w:rsidP="00B35C5B">
            <w:pPr>
              <w:jc w:val="center"/>
              <w:rPr>
                <w:sz w:val="22"/>
                <w:szCs w:val="22"/>
              </w:rPr>
            </w:pPr>
            <w:r>
              <w:rPr>
                <w:sz w:val="22"/>
                <w:szCs w:val="22"/>
              </w:rPr>
              <w:t>4784940,36</w:t>
            </w:r>
          </w:p>
        </w:tc>
        <w:tc>
          <w:tcPr>
            <w:tcW w:w="1276" w:type="dxa"/>
            <w:vAlign w:val="center"/>
          </w:tcPr>
          <w:p w:rsidR="00907F7C" w:rsidRPr="00214D44" w:rsidRDefault="00907F7C" w:rsidP="00B35C5B">
            <w:pPr>
              <w:jc w:val="center"/>
              <w:rPr>
                <w:sz w:val="22"/>
                <w:szCs w:val="22"/>
              </w:rPr>
            </w:pPr>
            <w:r>
              <w:rPr>
                <w:sz w:val="22"/>
                <w:szCs w:val="22"/>
              </w:rPr>
              <w:t>4416765,00</w:t>
            </w:r>
          </w:p>
        </w:tc>
        <w:tc>
          <w:tcPr>
            <w:tcW w:w="1418" w:type="dxa"/>
            <w:vAlign w:val="center"/>
          </w:tcPr>
          <w:p w:rsidR="00907F7C" w:rsidRPr="00214D44" w:rsidRDefault="00907F7C" w:rsidP="00B35C5B">
            <w:pPr>
              <w:jc w:val="center"/>
              <w:rPr>
                <w:sz w:val="22"/>
                <w:szCs w:val="22"/>
              </w:rPr>
            </w:pPr>
            <w:r>
              <w:rPr>
                <w:sz w:val="22"/>
                <w:szCs w:val="22"/>
              </w:rPr>
              <w:t>3558536,00</w:t>
            </w:r>
          </w:p>
        </w:tc>
        <w:tc>
          <w:tcPr>
            <w:tcW w:w="1445" w:type="dxa"/>
            <w:vAlign w:val="center"/>
          </w:tcPr>
          <w:p w:rsidR="00907F7C" w:rsidRPr="00214D44" w:rsidRDefault="00907F7C" w:rsidP="00B35C5B">
            <w:pPr>
              <w:jc w:val="center"/>
              <w:rPr>
                <w:sz w:val="22"/>
                <w:szCs w:val="22"/>
              </w:rPr>
            </w:pPr>
            <w:r>
              <w:rPr>
                <w:sz w:val="22"/>
                <w:szCs w:val="22"/>
              </w:rPr>
              <w:t>2758536,00</w:t>
            </w:r>
          </w:p>
        </w:tc>
      </w:tr>
      <w:tr w:rsidR="00907F7C" w:rsidRPr="008B5BA7" w:rsidTr="00B35C5B">
        <w:tc>
          <w:tcPr>
            <w:tcW w:w="4860" w:type="dxa"/>
            <w:gridSpan w:val="5"/>
          </w:tcPr>
          <w:p w:rsidR="00907F7C" w:rsidRPr="000810E3" w:rsidRDefault="00907F7C" w:rsidP="00B35C5B">
            <w:pPr>
              <w:rPr>
                <w:sz w:val="28"/>
                <w:szCs w:val="28"/>
              </w:rPr>
            </w:pPr>
            <w:r w:rsidRPr="00436B8D">
              <w:rPr>
                <w:sz w:val="28"/>
                <w:szCs w:val="28"/>
              </w:rPr>
              <w:t>- местный бюджет</w:t>
            </w:r>
          </w:p>
        </w:tc>
        <w:tc>
          <w:tcPr>
            <w:tcW w:w="1377" w:type="dxa"/>
            <w:vAlign w:val="center"/>
          </w:tcPr>
          <w:p w:rsidR="00907F7C" w:rsidRPr="00214D44" w:rsidRDefault="00907F7C" w:rsidP="00B35C5B">
            <w:pPr>
              <w:jc w:val="center"/>
            </w:pPr>
            <w:r>
              <w:t>3244421,36</w:t>
            </w:r>
          </w:p>
        </w:tc>
        <w:tc>
          <w:tcPr>
            <w:tcW w:w="1276" w:type="dxa"/>
            <w:vAlign w:val="center"/>
          </w:tcPr>
          <w:p w:rsidR="00907F7C" w:rsidRPr="00214D44" w:rsidRDefault="00907F7C" w:rsidP="00B35C5B">
            <w:pPr>
              <w:jc w:val="center"/>
              <w:rPr>
                <w:sz w:val="22"/>
                <w:szCs w:val="22"/>
              </w:rPr>
            </w:pPr>
            <w:r>
              <w:rPr>
                <w:sz w:val="22"/>
                <w:szCs w:val="22"/>
              </w:rPr>
              <w:t>2758536,00</w:t>
            </w:r>
          </w:p>
        </w:tc>
        <w:tc>
          <w:tcPr>
            <w:tcW w:w="1418" w:type="dxa"/>
            <w:vAlign w:val="center"/>
          </w:tcPr>
          <w:p w:rsidR="00907F7C" w:rsidRPr="00214D44" w:rsidRDefault="00907F7C" w:rsidP="00B35C5B">
            <w:pPr>
              <w:jc w:val="center"/>
            </w:pPr>
            <w:r>
              <w:rPr>
                <w:sz w:val="22"/>
                <w:szCs w:val="22"/>
              </w:rPr>
              <w:t>3558536,00</w:t>
            </w:r>
          </w:p>
        </w:tc>
        <w:tc>
          <w:tcPr>
            <w:tcW w:w="1445" w:type="dxa"/>
            <w:vAlign w:val="center"/>
          </w:tcPr>
          <w:p w:rsidR="00907F7C" w:rsidRPr="00214D44" w:rsidRDefault="00907F7C" w:rsidP="00B35C5B">
            <w:pPr>
              <w:jc w:val="center"/>
            </w:pPr>
            <w:r>
              <w:rPr>
                <w:sz w:val="22"/>
                <w:szCs w:val="22"/>
              </w:rPr>
              <w:t>2758536,00</w:t>
            </w:r>
          </w:p>
        </w:tc>
      </w:tr>
      <w:tr w:rsidR="00907F7C" w:rsidRPr="008B5BA7" w:rsidTr="00B35C5B">
        <w:tc>
          <w:tcPr>
            <w:tcW w:w="4860" w:type="dxa"/>
            <w:gridSpan w:val="5"/>
          </w:tcPr>
          <w:p w:rsidR="00907F7C" w:rsidRPr="000810E3" w:rsidRDefault="00907F7C" w:rsidP="00B35C5B">
            <w:pPr>
              <w:rPr>
                <w:sz w:val="28"/>
                <w:szCs w:val="28"/>
              </w:rPr>
            </w:pPr>
            <w:r w:rsidRPr="000810E3">
              <w:rPr>
                <w:sz w:val="28"/>
                <w:szCs w:val="28"/>
              </w:rPr>
              <w:t>- областной бюджет</w:t>
            </w:r>
          </w:p>
        </w:tc>
        <w:tc>
          <w:tcPr>
            <w:tcW w:w="1377" w:type="dxa"/>
            <w:vAlign w:val="center"/>
          </w:tcPr>
          <w:p w:rsidR="00907F7C" w:rsidRPr="00214D44" w:rsidRDefault="00907F7C" w:rsidP="00B35C5B">
            <w:pPr>
              <w:jc w:val="center"/>
            </w:pPr>
            <w:r>
              <w:t>1540519,00</w:t>
            </w:r>
          </w:p>
        </w:tc>
        <w:tc>
          <w:tcPr>
            <w:tcW w:w="1276" w:type="dxa"/>
            <w:vAlign w:val="center"/>
          </w:tcPr>
          <w:p w:rsidR="00907F7C" w:rsidRPr="00214D44" w:rsidRDefault="00907F7C" w:rsidP="00B35C5B">
            <w:pPr>
              <w:jc w:val="center"/>
              <w:rPr>
                <w:sz w:val="22"/>
                <w:szCs w:val="22"/>
              </w:rPr>
            </w:pPr>
            <w:r>
              <w:rPr>
                <w:sz w:val="22"/>
                <w:szCs w:val="22"/>
              </w:rPr>
              <w:t>1658229,00</w:t>
            </w:r>
          </w:p>
        </w:tc>
        <w:tc>
          <w:tcPr>
            <w:tcW w:w="1418" w:type="dxa"/>
            <w:vAlign w:val="center"/>
          </w:tcPr>
          <w:p w:rsidR="00907F7C" w:rsidRPr="00214D44" w:rsidRDefault="00907F7C" w:rsidP="00B35C5B">
            <w:pPr>
              <w:jc w:val="center"/>
            </w:pPr>
            <w:r w:rsidRPr="00214D44">
              <w:t>-</w:t>
            </w:r>
          </w:p>
        </w:tc>
        <w:tc>
          <w:tcPr>
            <w:tcW w:w="1445" w:type="dxa"/>
            <w:vAlign w:val="center"/>
          </w:tcPr>
          <w:p w:rsidR="00907F7C" w:rsidRPr="00214D44" w:rsidRDefault="00907F7C" w:rsidP="00B35C5B">
            <w:pPr>
              <w:jc w:val="center"/>
            </w:pPr>
            <w:r w:rsidRPr="00214D44">
              <w:t>-</w:t>
            </w:r>
          </w:p>
        </w:tc>
      </w:tr>
      <w:tr w:rsidR="00907F7C" w:rsidRPr="008B5BA7" w:rsidTr="00B35C5B">
        <w:tc>
          <w:tcPr>
            <w:tcW w:w="4860" w:type="dxa"/>
            <w:gridSpan w:val="5"/>
          </w:tcPr>
          <w:p w:rsidR="00907F7C" w:rsidRPr="000810E3" w:rsidRDefault="00907F7C" w:rsidP="00B35C5B">
            <w:pPr>
              <w:rPr>
                <w:sz w:val="28"/>
                <w:szCs w:val="28"/>
              </w:rPr>
            </w:pPr>
            <w:r w:rsidRPr="000810E3">
              <w:rPr>
                <w:sz w:val="28"/>
                <w:szCs w:val="28"/>
              </w:rPr>
              <w:t>- федеральный бюджет</w:t>
            </w:r>
          </w:p>
        </w:tc>
        <w:tc>
          <w:tcPr>
            <w:tcW w:w="1377" w:type="dxa"/>
            <w:vAlign w:val="center"/>
          </w:tcPr>
          <w:p w:rsidR="00907F7C" w:rsidRPr="00214D44" w:rsidRDefault="00907F7C" w:rsidP="00B35C5B">
            <w:pPr>
              <w:jc w:val="center"/>
            </w:pPr>
          </w:p>
        </w:tc>
        <w:tc>
          <w:tcPr>
            <w:tcW w:w="1276" w:type="dxa"/>
            <w:vAlign w:val="center"/>
          </w:tcPr>
          <w:p w:rsidR="00907F7C" w:rsidRPr="00214D44" w:rsidRDefault="00907F7C" w:rsidP="00B35C5B">
            <w:pPr>
              <w:rPr>
                <w:sz w:val="22"/>
                <w:szCs w:val="22"/>
              </w:rPr>
            </w:pPr>
          </w:p>
        </w:tc>
        <w:tc>
          <w:tcPr>
            <w:tcW w:w="1418" w:type="dxa"/>
            <w:vAlign w:val="center"/>
          </w:tcPr>
          <w:p w:rsidR="00907F7C" w:rsidRPr="00214D44" w:rsidRDefault="00907F7C" w:rsidP="00B35C5B">
            <w:pPr>
              <w:jc w:val="center"/>
            </w:pPr>
            <w:r>
              <w:t>-</w:t>
            </w:r>
          </w:p>
        </w:tc>
        <w:tc>
          <w:tcPr>
            <w:tcW w:w="1445" w:type="dxa"/>
            <w:vAlign w:val="center"/>
          </w:tcPr>
          <w:p w:rsidR="00907F7C" w:rsidRPr="00214D44" w:rsidRDefault="00907F7C" w:rsidP="00B35C5B">
            <w:pPr>
              <w:jc w:val="center"/>
            </w:pPr>
            <w:r>
              <w:t>-</w:t>
            </w:r>
          </w:p>
        </w:tc>
      </w:tr>
      <w:tr w:rsidR="00907F7C" w:rsidRPr="008B5BA7" w:rsidTr="00B35C5B">
        <w:tc>
          <w:tcPr>
            <w:tcW w:w="4860" w:type="dxa"/>
            <w:gridSpan w:val="5"/>
          </w:tcPr>
          <w:p w:rsidR="00907F7C" w:rsidRPr="000810E3" w:rsidRDefault="00907F7C" w:rsidP="00B35C5B">
            <w:pPr>
              <w:rPr>
                <w:sz w:val="28"/>
                <w:szCs w:val="28"/>
              </w:rPr>
            </w:pPr>
            <w:r w:rsidRPr="000810E3">
              <w:rPr>
                <w:sz w:val="28"/>
                <w:szCs w:val="28"/>
              </w:rPr>
              <w:t>- от юридических и физических лиц</w:t>
            </w:r>
          </w:p>
        </w:tc>
        <w:tc>
          <w:tcPr>
            <w:tcW w:w="1377" w:type="dxa"/>
          </w:tcPr>
          <w:p w:rsidR="00907F7C" w:rsidRPr="00214D44" w:rsidRDefault="00907F7C" w:rsidP="00B35C5B">
            <w:pPr>
              <w:jc w:val="center"/>
            </w:pPr>
          </w:p>
        </w:tc>
        <w:tc>
          <w:tcPr>
            <w:tcW w:w="1276" w:type="dxa"/>
          </w:tcPr>
          <w:p w:rsidR="00907F7C" w:rsidRPr="00214D44" w:rsidRDefault="00907F7C" w:rsidP="00B35C5B">
            <w:pPr>
              <w:jc w:val="center"/>
              <w:rPr>
                <w:sz w:val="22"/>
                <w:szCs w:val="22"/>
              </w:rPr>
            </w:pPr>
          </w:p>
        </w:tc>
        <w:tc>
          <w:tcPr>
            <w:tcW w:w="1418" w:type="dxa"/>
          </w:tcPr>
          <w:p w:rsidR="00907F7C" w:rsidRPr="00214D44" w:rsidRDefault="00907F7C" w:rsidP="00B35C5B">
            <w:pPr>
              <w:jc w:val="center"/>
            </w:pPr>
          </w:p>
        </w:tc>
        <w:tc>
          <w:tcPr>
            <w:tcW w:w="1445" w:type="dxa"/>
          </w:tcPr>
          <w:p w:rsidR="00907F7C" w:rsidRPr="00214D44" w:rsidRDefault="00907F7C" w:rsidP="00B35C5B">
            <w:pPr>
              <w:jc w:val="center"/>
            </w:pPr>
          </w:p>
        </w:tc>
      </w:tr>
      <w:tr w:rsidR="00907F7C" w:rsidRPr="008B5BA7" w:rsidTr="00B35C5B">
        <w:tc>
          <w:tcPr>
            <w:tcW w:w="4860" w:type="dxa"/>
            <w:gridSpan w:val="5"/>
          </w:tcPr>
          <w:p w:rsidR="00907F7C" w:rsidRPr="000810E3" w:rsidRDefault="00907F7C" w:rsidP="00B35C5B">
            <w:pPr>
              <w:rPr>
                <w:sz w:val="28"/>
                <w:szCs w:val="28"/>
              </w:rPr>
            </w:pPr>
            <w:r w:rsidRPr="000810E3">
              <w:rPr>
                <w:sz w:val="28"/>
                <w:szCs w:val="28"/>
              </w:rPr>
              <w:t>внебюджетное финансирование</w:t>
            </w:r>
          </w:p>
        </w:tc>
        <w:tc>
          <w:tcPr>
            <w:tcW w:w="1377" w:type="dxa"/>
          </w:tcPr>
          <w:p w:rsidR="00907F7C" w:rsidRPr="000810E3" w:rsidRDefault="00907F7C" w:rsidP="00B35C5B">
            <w:pPr>
              <w:jc w:val="center"/>
            </w:pPr>
          </w:p>
        </w:tc>
        <w:tc>
          <w:tcPr>
            <w:tcW w:w="1276" w:type="dxa"/>
          </w:tcPr>
          <w:p w:rsidR="00907F7C" w:rsidRPr="00E9222E" w:rsidRDefault="00907F7C" w:rsidP="00B35C5B">
            <w:pPr>
              <w:jc w:val="center"/>
              <w:rPr>
                <w:sz w:val="22"/>
                <w:szCs w:val="22"/>
              </w:rP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tcPr>
          <w:p w:rsidR="00907F7C" w:rsidRPr="000810E3" w:rsidRDefault="00907F7C" w:rsidP="00B35C5B">
            <w:pPr>
              <w:jc w:val="both"/>
              <w:rPr>
                <w:sz w:val="28"/>
                <w:szCs w:val="28"/>
              </w:rPr>
            </w:pPr>
            <w:r>
              <w:rPr>
                <w:sz w:val="28"/>
                <w:szCs w:val="28"/>
              </w:rPr>
              <w:t>1.</w:t>
            </w:r>
          </w:p>
        </w:tc>
        <w:tc>
          <w:tcPr>
            <w:tcW w:w="4284" w:type="dxa"/>
            <w:gridSpan w:val="4"/>
          </w:tcPr>
          <w:p w:rsidR="00907F7C" w:rsidRPr="00E9222E" w:rsidRDefault="00907F7C" w:rsidP="00B35C5B">
            <w:pPr>
              <w:jc w:val="both"/>
              <w:rPr>
                <w:sz w:val="28"/>
                <w:szCs w:val="28"/>
              </w:rPr>
            </w:pPr>
            <w:r w:rsidRPr="00E9222E">
              <w:rPr>
                <w:sz w:val="28"/>
                <w:szCs w:val="28"/>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w:t>
            </w:r>
            <w:r w:rsidRPr="00E9222E">
              <w:rPr>
                <w:sz w:val="28"/>
                <w:szCs w:val="28"/>
              </w:rPr>
              <w:lastRenderedPageBreak/>
              <w:t>органами управления государственными внебюджетными фондами)</w:t>
            </w:r>
          </w:p>
        </w:tc>
        <w:tc>
          <w:tcPr>
            <w:tcW w:w="1377" w:type="dxa"/>
            <w:vAlign w:val="center"/>
          </w:tcPr>
          <w:p w:rsidR="00907F7C" w:rsidRPr="00280323" w:rsidRDefault="00907F7C" w:rsidP="00B35C5B">
            <w:pPr>
              <w:jc w:val="center"/>
              <w:rPr>
                <w:sz w:val="22"/>
                <w:szCs w:val="22"/>
              </w:rPr>
            </w:pPr>
            <w:r>
              <w:rPr>
                <w:sz w:val="22"/>
                <w:szCs w:val="22"/>
              </w:rPr>
              <w:lastRenderedPageBreak/>
              <w:t>2274660,83</w:t>
            </w:r>
          </w:p>
        </w:tc>
        <w:tc>
          <w:tcPr>
            <w:tcW w:w="1276" w:type="dxa"/>
            <w:vAlign w:val="center"/>
          </w:tcPr>
          <w:p w:rsidR="00907F7C" w:rsidRPr="00214D44" w:rsidRDefault="00907F7C" w:rsidP="00B35C5B">
            <w:pPr>
              <w:jc w:val="center"/>
              <w:rPr>
                <w:sz w:val="22"/>
                <w:szCs w:val="22"/>
              </w:rPr>
            </w:pPr>
            <w:r>
              <w:rPr>
                <w:sz w:val="22"/>
                <w:szCs w:val="22"/>
              </w:rPr>
              <w:t>2310526,00</w:t>
            </w:r>
          </w:p>
        </w:tc>
        <w:tc>
          <w:tcPr>
            <w:tcW w:w="1418" w:type="dxa"/>
            <w:vAlign w:val="center"/>
          </w:tcPr>
          <w:p w:rsidR="00907F7C" w:rsidRPr="00214D44" w:rsidRDefault="00907F7C" w:rsidP="00B35C5B">
            <w:pPr>
              <w:jc w:val="center"/>
              <w:rPr>
                <w:sz w:val="22"/>
                <w:szCs w:val="22"/>
              </w:rPr>
            </w:pPr>
            <w:r>
              <w:rPr>
                <w:sz w:val="22"/>
                <w:szCs w:val="22"/>
              </w:rPr>
              <w:t>3127212,00</w:t>
            </w:r>
          </w:p>
        </w:tc>
        <w:tc>
          <w:tcPr>
            <w:tcW w:w="1445" w:type="dxa"/>
            <w:vAlign w:val="center"/>
          </w:tcPr>
          <w:p w:rsidR="00907F7C" w:rsidRPr="00214D44" w:rsidRDefault="00907F7C" w:rsidP="00B35C5B">
            <w:pPr>
              <w:jc w:val="center"/>
              <w:rPr>
                <w:sz w:val="22"/>
                <w:szCs w:val="22"/>
              </w:rPr>
            </w:pPr>
            <w:r>
              <w:rPr>
                <w:sz w:val="22"/>
                <w:szCs w:val="22"/>
              </w:rPr>
              <w:t>2327212,00</w:t>
            </w:r>
          </w:p>
        </w:tc>
      </w:tr>
      <w:tr w:rsidR="00907F7C" w:rsidRPr="008B5BA7" w:rsidTr="00B35C5B">
        <w:tc>
          <w:tcPr>
            <w:tcW w:w="576" w:type="dxa"/>
            <w:vMerge w:val="restart"/>
          </w:tcPr>
          <w:p w:rsidR="00907F7C" w:rsidRPr="000810E3" w:rsidRDefault="00907F7C" w:rsidP="00B35C5B">
            <w:pPr>
              <w:jc w:val="both"/>
              <w:rPr>
                <w:sz w:val="28"/>
                <w:szCs w:val="28"/>
              </w:rPr>
            </w:pPr>
            <w:r w:rsidRPr="000810E3">
              <w:rPr>
                <w:sz w:val="28"/>
                <w:szCs w:val="28"/>
              </w:rPr>
              <w:lastRenderedPageBreak/>
              <w:t>1.</w:t>
            </w:r>
            <w:r>
              <w:rPr>
                <w:sz w:val="28"/>
                <w:szCs w:val="28"/>
              </w:rPr>
              <w:t>1</w:t>
            </w:r>
          </w:p>
        </w:tc>
        <w:tc>
          <w:tcPr>
            <w:tcW w:w="2304" w:type="dxa"/>
            <w:gridSpan w:val="2"/>
          </w:tcPr>
          <w:p w:rsidR="00907F7C" w:rsidRPr="008A2D9C" w:rsidRDefault="00907F7C" w:rsidP="00B35C5B">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07F7C" w:rsidRPr="00280323" w:rsidRDefault="00907F7C" w:rsidP="00B35C5B">
            <w:pPr>
              <w:jc w:val="center"/>
              <w:rPr>
                <w:sz w:val="22"/>
                <w:szCs w:val="22"/>
              </w:rPr>
            </w:pPr>
            <w:r>
              <w:rPr>
                <w:sz w:val="22"/>
                <w:szCs w:val="22"/>
              </w:rPr>
              <w:t>2274660,83</w:t>
            </w:r>
          </w:p>
        </w:tc>
        <w:tc>
          <w:tcPr>
            <w:tcW w:w="1276" w:type="dxa"/>
            <w:vAlign w:val="center"/>
          </w:tcPr>
          <w:p w:rsidR="00907F7C" w:rsidRPr="00214D44" w:rsidRDefault="00907F7C" w:rsidP="00B35C5B">
            <w:pPr>
              <w:jc w:val="center"/>
              <w:rPr>
                <w:sz w:val="22"/>
                <w:szCs w:val="22"/>
              </w:rPr>
            </w:pPr>
            <w:r>
              <w:rPr>
                <w:sz w:val="22"/>
                <w:szCs w:val="22"/>
              </w:rPr>
              <w:t>2310526,00</w:t>
            </w:r>
          </w:p>
        </w:tc>
        <w:tc>
          <w:tcPr>
            <w:tcW w:w="1418" w:type="dxa"/>
            <w:vAlign w:val="center"/>
          </w:tcPr>
          <w:p w:rsidR="00907F7C" w:rsidRPr="00214D44" w:rsidRDefault="00907F7C" w:rsidP="00B35C5B">
            <w:pPr>
              <w:jc w:val="center"/>
              <w:rPr>
                <w:sz w:val="22"/>
                <w:szCs w:val="22"/>
              </w:rPr>
            </w:pPr>
            <w:r>
              <w:rPr>
                <w:sz w:val="22"/>
                <w:szCs w:val="22"/>
              </w:rPr>
              <w:t>3127212,00</w:t>
            </w:r>
          </w:p>
        </w:tc>
        <w:tc>
          <w:tcPr>
            <w:tcW w:w="1445" w:type="dxa"/>
            <w:vAlign w:val="center"/>
          </w:tcPr>
          <w:p w:rsidR="00907F7C" w:rsidRPr="00214D44" w:rsidRDefault="00907F7C" w:rsidP="00B35C5B">
            <w:pPr>
              <w:jc w:val="center"/>
              <w:rPr>
                <w:sz w:val="22"/>
                <w:szCs w:val="22"/>
              </w:rPr>
            </w:pPr>
            <w:r>
              <w:rPr>
                <w:sz w:val="22"/>
                <w:szCs w:val="22"/>
              </w:rPr>
              <w:t>2327212,00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2274660,83</w:t>
            </w:r>
          </w:p>
        </w:tc>
        <w:tc>
          <w:tcPr>
            <w:tcW w:w="1276" w:type="dxa"/>
            <w:vAlign w:val="center"/>
          </w:tcPr>
          <w:p w:rsidR="00907F7C" w:rsidRPr="00214D44" w:rsidRDefault="00907F7C" w:rsidP="00B35C5B">
            <w:pPr>
              <w:jc w:val="center"/>
              <w:rPr>
                <w:sz w:val="22"/>
                <w:szCs w:val="22"/>
              </w:rPr>
            </w:pPr>
            <w:r>
              <w:rPr>
                <w:sz w:val="22"/>
                <w:szCs w:val="22"/>
              </w:rPr>
              <w:t>2310526,00</w:t>
            </w:r>
          </w:p>
        </w:tc>
        <w:tc>
          <w:tcPr>
            <w:tcW w:w="1418" w:type="dxa"/>
            <w:vAlign w:val="center"/>
          </w:tcPr>
          <w:p w:rsidR="00907F7C" w:rsidRPr="00214D44" w:rsidRDefault="00907F7C" w:rsidP="00B35C5B">
            <w:pPr>
              <w:jc w:val="center"/>
              <w:rPr>
                <w:sz w:val="22"/>
                <w:szCs w:val="22"/>
              </w:rPr>
            </w:pPr>
            <w:r>
              <w:rPr>
                <w:sz w:val="22"/>
                <w:szCs w:val="22"/>
              </w:rPr>
              <w:t>3127212,00</w:t>
            </w:r>
          </w:p>
        </w:tc>
        <w:tc>
          <w:tcPr>
            <w:tcW w:w="1445" w:type="dxa"/>
            <w:vAlign w:val="center"/>
          </w:tcPr>
          <w:p w:rsidR="00907F7C" w:rsidRPr="00214D44" w:rsidRDefault="00907F7C" w:rsidP="00B35C5B">
            <w:pPr>
              <w:jc w:val="center"/>
              <w:rPr>
                <w:sz w:val="22"/>
                <w:szCs w:val="22"/>
              </w:rPr>
            </w:pPr>
            <w:r>
              <w:rPr>
                <w:sz w:val="22"/>
                <w:szCs w:val="22"/>
              </w:rPr>
              <w:t>2327212,00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2274660,83</w:t>
            </w:r>
          </w:p>
        </w:tc>
        <w:tc>
          <w:tcPr>
            <w:tcW w:w="1276" w:type="dxa"/>
            <w:vAlign w:val="center"/>
          </w:tcPr>
          <w:p w:rsidR="00907F7C" w:rsidRPr="00214D44" w:rsidRDefault="00907F7C" w:rsidP="00B35C5B">
            <w:pPr>
              <w:jc w:val="center"/>
              <w:rPr>
                <w:sz w:val="22"/>
                <w:szCs w:val="22"/>
              </w:rPr>
            </w:pPr>
            <w:r>
              <w:rPr>
                <w:sz w:val="22"/>
                <w:szCs w:val="22"/>
              </w:rPr>
              <w:t>2310526,00</w:t>
            </w:r>
          </w:p>
        </w:tc>
        <w:tc>
          <w:tcPr>
            <w:tcW w:w="1418" w:type="dxa"/>
            <w:vAlign w:val="center"/>
          </w:tcPr>
          <w:p w:rsidR="00907F7C" w:rsidRPr="00214D44" w:rsidRDefault="00907F7C" w:rsidP="00B35C5B">
            <w:pPr>
              <w:jc w:val="center"/>
              <w:rPr>
                <w:sz w:val="22"/>
                <w:szCs w:val="22"/>
              </w:rPr>
            </w:pPr>
            <w:r>
              <w:rPr>
                <w:sz w:val="22"/>
                <w:szCs w:val="22"/>
              </w:rPr>
              <w:t>3127212,00</w:t>
            </w:r>
          </w:p>
        </w:tc>
        <w:tc>
          <w:tcPr>
            <w:tcW w:w="1445" w:type="dxa"/>
            <w:vAlign w:val="center"/>
          </w:tcPr>
          <w:p w:rsidR="00907F7C" w:rsidRPr="00214D44" w:rsidRDefault="00907F7C" w:rsidP="00B35C5B">
            <w:pPr>
              <w:jc w:val="center"/>
              <w:rPr>
                <w:sz w:val="22"/>
                <w:szCs w:val="22"/>
              </w:rPr>
            </w:pPr>
            <w:r>
              <w:rPr>
                <w:sz w:val="22"/>
                <w:szCs w:val="22"/>
              </w:rPr>
              <w:t>2327212,00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 областной</w:t>
            </w:r>
          </w:p>
          <w:p w:rsidR="00907F7C" w:rsidRPr="008A2D9C" w:rsidRDefault="00907F7C" w:rsidP="00B35C5B">
            <w:pPr>
              <w:jc w:val="both"/>
              <w:rPr>
                <w:sz w:val="28"/>
                <w:szCs w:val="28"/>
              </w:rPr>
            </w:pPr>
            <w:r w:rsidRPr="008A2D9C">
              <w:rPr>
                <w:sz w:val="28"/>
                <w:szCs w:val="28"/>
              </w:rPr>
              <w:t xml:space="preserve"> бюджет</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E9222E" w:rsidRDefault="00907F7C" w:rsidP="00B35C5B">
            <w:pPr>
              <w:jc w:val="center"/>
              <w:rPr>
                <w:sz w:val="22"/>
                <w:szCs w:val="22"/>
              </w:rP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внебюджетное финансирование</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214D44" w:rsidTr="00B35C5B">
        <w:tc>
          <w:tcPr>
            <w:tcW w:w="576" w:type="dxa"/>
          </w:tcPr>
          <w:p w:rsidR="00907F7C" w:rsidRPr="000810E3" w:rsidRDefault="00907F7C" w:rsidP="00B35C5B">
            <w:pPr>
              <w:jc w:val="both"/>
              <w:rPr>
                <w:sz w:val="28"/>
                <w:szCs w:val="28"/>
              </w:rPr>
            </w:pPr>
            <w:r>
              <w:rPr>
                <w:sz w:val="28"/>
                <w:szCs w:val="28"/>
              </w:rPr>
              <w:t>2.</w:t>
            </w:r>
          </w:p>
        </w:tc>
        <w:tc>
          <w:tcPr>
            <w:tcW w:w="4284" w:type="dxa"/>
            <w:gridSpan w:val="4"/>
          </w:tcPr>
          <w:p w:rsidR="00907F7C" w:rsidRPr="00E9222E" w:rsidRDefault="00907F7C" w:rsidP="00B35C5B">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907F7C" w:rsidRPr="007105AF" w:rsidRDefault="00907F7C" w:rsidP="00B35C5B">
            <w:pPr>
              <w:jc w:val="center"/>
              <w:rPr>
                <w:sz w:val="22"/>
                <w:szCs w:val="22"/>
              </w:rPr>
            </w:pPr>
            <w:r w:rsidRPr="007105AF">
              <w:rPr>
                <w:sz w:val="22"/>
                <w:szCs w:val="22"/>
              </w:rPr>
              <w:t>876212,53</w:t>
            </w:r>
          </w:p>
        </w:tc>
        <w:tc>
          <w:tcPr>
            <w:tcW w:w="1276" w:type="dxa"/>
            <w:vAlign w:val="center"/>
          </w:tcPr>
          <w:p w:rsidR="00907F7C" w:rsidRPr="004069FE" w:rsidRDefault="00907F7C" w:rsidP="00B35C5B">
            <w:pPr>
              <w:jc w:val="center"/>
              <w:rPr>
                <w:sz w:val="22"/>
                <w:szCs w:val="22"/>
              </w:rPr>
            </w:pPr>
            <w:r w:rsidRPr="004069FE">
              <w:rPr>
                <w:sz w:val="22"/>
                <w:szCs w:val="22"/>
              </w:rPr>
              <w:t>431259,00</w:t>
            </w:r>
          </w:p>
        </w:tc>
        <w:tc>
          <w:tcPr>
            <w:tcW w:w="1418" w:type="dxa"/>
            <w:vAlign w:val="center"/>
          </w:tcPr>
          <w:p w:rsidR="00907F7C" w:rsidRPr="00214D44" w:rsidRDefault="00907F7C" w:rsidP="00B35C5B">
            <w:pPr>
              <w:jc w:val="center"/>
              <w:rPr>
                <w:sz w:val="22"/>
                <w:szCs w:val="22"/>
              </w:rPr>
            </w:pPr>
            <w:r>
              <w:rPr>
                <w:sz w:val="22"/>
                <w:szCs w:val="22"/>
              </w:rPr>
              <w:t>431324,00</w:t>
            </w:r>
          </w:p>
        </w:tc>
        <w:tc>
          <w:tcPr>
            <w:tcW w:w="1445" w:type="dxa"/>
            <w:vAlign w:val="center"/>
          </w:tcPr>
          <w:p w:rsidR="00907F7C" w:rsidRPr="00214D44" w:rsidRDefault="00907F7C" w:rsidP="00B35C5B">
            <w:pPr>
              <w:jc w:val="center"/>
              <w:rPr>
                <w:sz w:val="22"/>
                <w:szCs w:val="22"/>
              </w:rPr>
            </w:pPr>
            <w:r>
              <w:rPr>
                <w:sz w:val="22"/>
                <w:szCs w:val="22"/>
              </w:rPr>
              <w:t>431324,00</w:t>
            </w:r>
          </w:p>
        </w:tc>
      </w:tr>
      <w:tr w:rsidR="00907F7C" w:rsidRPr="008B5BA7" w:rsidTr="00B35C5B">
        <w:tc>
          <w:tcPr>
            <w:tcW w:w="576" w:type="dxa"/>
            <w:vMerge w:val="restart"/>
          </w:tcPr>
          <w:p w:rsidR="00907F7C" w:rsidRPr="000810E3" w:rsidRDefault="00907F7C" w:rsidP="00B35C5B">
            <w:pPr>
              <w:jc w:val="both"/>
              <w:rPr>
                <w:sz w:val="28"/>
                <w:szCs w:val="28"/>
              </w:rPr>
            </w:pPr>
            <w:r w:rsidRPr="000810E3">
              <w:rPr>
                <w:sz w:val="28"/>
                <w:szCs w:val="28"/>
              </w:rPr>
              <w:t>2.</w:t>
            </w:r>
            <w:r>
              <w:rPr>
                <w:sz w:val="28"/>
                <w:szCs w:val="28"/>
              </w:rPr>
              <w:t>1</w:t>
            </w: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907F7C" w:rsidRPr="008A2D9C" w:rsidRDefault="00907F7C" w:rsidP="00B35C5B">
            <w:pPr>
              <w:jc w:val="both"/>
              <w:rPr>
                <w:sz w:val="28"/>
                <w:szCs w:val="28"/>
              </w:rPr>
            </w:pPr>
            <w:r w:rsidRPr="008A2D9C">
              <w:rPr>
                <w:sz w:val="28"/>
                <w:szCs w:val="28"/>
              </w:rPr>
              <w:t>Учреждения, организация- поставщик услуг.</w:t>
            </w:r>
          </w:p>
        </w:tc>
        <w:tc>
          <w:tcPr>
            <w:tcW w:w="1377" w:type="dxa"/>
            <w:vAlign w:val="center"/>
          </w:tcPr>
          <w:p w:rsidR="00907F7C" w:rsidRPr="00280323" w:rsidRDefault="00907F7C" w:rsidP="00B35C5B">
            <w:pPr>
              <w:jc w:val="center"/>
              <w:rPr>
                <w:sz w:val="22"/>
                <w:szCs w:val="22"/>
              </w:rPr>
            </w:pPr>
            <w:r>
              <w:rPr>
                <w:sz w:val="22"/>
                <w:szCs w:val="22"/>
              </w:rPr>
              <w:t>40743,42</w:t>
            </w:r>
          </w:p>
        </w:tc>
        <w:tc>
          <w:tcPr>
            <w:tcW w:w="1276" w:type="dxa"/>
            <w:vAlign w:val="center"/>
          </w:tcPr>
          <w:p w:rsidR="00907F7C" w:rsidRPr="00214D44" w:rsidRDefault="00907F7C" w:rsidP="00B35C5B">
            <w:pPr>
              <w:jc w:val="center"/>
              <w:rPr>
                <w:sz w:val="22"/>
                <w:szCs w:val="22"/>
              </w:rPr>
            </w:pPr>
            <w:r>
              <w:rPr>
                <w:sz w:val="22"/>
                <w:szCs w:val="22"/>
              </w:rPr>
              <w:t>374880,64</w:t>
            </w:r>
          </w:p>
        </w:tc>
        <w:tc>
          <w:tcPr>
            <w:tcW w:w="1418" w:type="dxa"/>
            <w:vAlign w:val="center"/>
          </w:tcPr>
          <w:p w:rsidR="00907F7C" w:rsidRPr="00214D44" w:rsidRDefault="00907F7C" w:rsidP="00B35C5B">
            <w:pPr>
              <w:jc w:val="center"/>
              <w:rPr>
                <w:sz w:val="22"/>
                <w:szCs w:val="22"/>
              </w:rPr>
            </w:pPr>
            <w:r>
              <w:rPr>
                <w:sz w:val="22"/>
                <w:szCs w:val="22"/>
              </w:rPr>
              <w:t>74824,00</w:t>
            </w:r>
          </w:p>
        </w:tc>
        <w:tc>
          <w:tcPr>
            <w:tcW w:w="1445" w:type="dxa"/>
            <w:vAlign w:val="center"/>
          </w:tcPr>
          <w:p w:rsidR="00907F7C" w:rsidRPr="00214D44" w:rsidRDefault="00907F7C" w:rsidP="00B35C5B">
            <w:pPr>
              <w:jc w:val="center"/>
              <w:rPr>
                <w:sz w:val="22"/>
                <w:szCs w:val="22"/>
              </w:rPr>
            </w:pPr>
            <w:r>
              <w:rPr>
                <w:sz w:val="22"/>
                <w:szCs w:val="22"/>
              </w:rPr>
              <w:t>74824,00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40743,42</w:t>
            </w:r>
          </w:p>
        </w:tc>
        <w:tc>
          <w:tcPr>
            <w:tcW w:w="1276" w:type="dxa"/>
            <w:vAlign w:val="center"/>
          </w:tcPr>
          <w:p w:rsidR="00907F7C" w:rsidRPr="00214D44" w:rsidRDefault="00907F7C" w:rsidP="00B35C5B">
            <w:pPr>
              <w:jc w:val="center"/>
              <w:rPr>
                <w:sz w:val="22"/>
                <w:szCs w:val="22"/>
              </w:rPr>
            </w:pPr>
            <w:r>
              <w:rPr>
                <w:sz w:val="22"/>
                <w:szCs w:val="22"/>
              </w:rPr>
              <w:t>374880,64</w:t>
            </w:r>
          </w:p>
        </w:tc>
        <w:tc>
          <w:tcPr>
            <w:tcW w:w="1418" w:type="dxa"/>
            <w:vAlign w:val="center"/>
          </w:tcPr>
          <w:p w:rsidR="00907F7C" w:rsidRPr="00214D44" w:rsidRDefault="00907F7C" w:rsidP="00B35C5B">
            <w:pPr>
              <w:jc w:val="center"/>
              <w:rPr>
                <w:sz w:val="22"/>
                <w:szCs w:val="22"/>
              </w:rPr>
            </w:pPr>
            <w:r>
              <w:rPr>
                <w:sz w:val="22"/>
                <w:szCs w:val="22"/>
              </w:rPr>
              <w:t>74824,00</w:t>
            </w:r>
          </w:p>
        </w:tc>
        <w:tc>
          <w:tcPr>
            <w:tcW w:w="1445" w:type="dxa"/>
            <w:vAlign w:val="center"/>
          </w:tcPr>
          <w:p w:rsidR="00907F7C" w:rsidRPr="00214D44" w:rsidRDefault="00907F7C" w:rsidP="00B35C5B">
            <w:pPr>
              <w:jc w:val="center"/>
              <w:rPr>
                <w:sz w:val="22"/>
                <w:szCs w:val="22"/>
              </w:rPr>
            </w:pPr>
            <w:r>
              <w:rPr>
                <w:sz w:val="22"/>
                <w:szCs w:val="22"/>
              </w:rPr>
              <w:t>74824,00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40743,42</w:t>
            </w:r>
          </w:p>
        </w:tc>
        <w:tc>
          <w:tcPr>
            <w:tcW w:w="1276" w:type="dxa"/>
            <w:vAlign w:val="center"/>
          </w:tcPr>
          <w:p w:rsidR="00907F7C" w:rsidRPr="00214D44" w:rsidRDefault="00907F7C" w:rsidP="00B35C5B">
            <w:pPr>
              <w:jc w:val="center"/>
              <w:rPr>
                <w:sz w:val="22"/>
                <w:szCs w:val="22"/>
              </w:rPr>
            </w:pPr>
            <w:r>
              <w:rPr>
                <w:sz w:val="22"/>
                <w:szCs w:val="22"/>
              </w:rPr>
              <w:t>374880,64</w:t>
            </w:r>
          </w:p>
        </w:tc>
        <w:tc>
          <w:tcPr>
            <w:tcW w:w="1418" w:type="dxa"/>
            <w:vAlign w:val="center"/>
          </w:tcPr>
          <w:p w:rsidR="00907F7C" w:rsidRPr="00214D44" w:rsidRDefault="00907F7C" w:rsidP="00B35C5B">
            <w:pPr>
              <w:jc w:val="center"/>
              <w:rPr>
                <w:sz w:val="22"/>
                <w:szCs w:val="22"/>
              </w:rPr>
            </w:pPr>
            <w:r>
              <w:rPr>
                <w:sz w:val="22"/>
                <w:szCs w:val="22"/>
              </w:rPr>
              <w:t>74824,00</w:t>
            </w:r>
          </w:p>
        </w:tc>
        <w:tc>
          <w:tcPr>
            <w:tcW w:w="1445" w:type="dxa"/>
            <w:vAlign w:val="center"/>
          </w:tcPr>
          <w:p w:rsidR="00907F7C" w:rsidRPr="00214D44" w:rsidRDefault="00907F7C" w:rsidP="00B35C5B">
            <w:pPr>
              <w:jc w:val="center"/>
              <w:rPr>
                <w:sz w:val="22"/>
                <w:szCs w:val="22"/>
              </w:rPr>
            </w:pPr>
            <w:r>
              <w:rPr>
                <w:sz w:val="22"/>
                <w:szCs w:val="22"/>
              </w:rPr>
              <w:t>74824,00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 xml:space="preserve">внебюджетное </w:t>
            </w:r>
            <w:r w:rsidRPr="008A2D9C">
              <w:rPr>
                <w:sz w:val="28"/>
                <w:szCs w:val="28"/>
              </w:rPr>
              <w:lastRenderedPageBreak/>
              <w:t>финансирование</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val="restart"/>
          </w:tcPr>
          <w:p w:rsidR="00907F7C" w:rsidRPr="000810E3" w:rsidRDefault="00907F7C" w:rsidP="00B35C5B">
            <w:pPr>
              <w:jc w:val="both"/>
              <w:rPr>
                <w:sz w:val="28"/>
                <w:szCs w:val="28"/>
              </w:rPr>
            </w:pPr>
            <w:r>
              <w:rPr>
                <w:sz w:val="28"/>
                <w:szCs w:val="28"/>
              </w:rPr>
              <w:lastRenderedPageBreak/>
              <w:t>2.2</w:t>
            </w: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color w:val="FF0000"/>
                <w:sz w:val="28"/>
                <w:szCs w:val="28"/>
              </w:rPr>
            </w:pPr>
            <w:r w:rsidRPr="008A2D9C">
              <w:rPr>
                <w:sz w:val="28"/>
                <w:szCs w:val="28"/>
              </w:rPr>
              <w:t>Обеспечение чистоты  и порядка в учреждениях</w:t>
            </w:r>
          </w:p>
        </w:tc>
        <w:tc>
          <w:tcPr>
            <w:tcW w:w="1980" w:type="dxa"/>
            <w:gridSpan w:val="2"/>
            <w:vMerge w:val="restart"/>
          </w:tcPr>
          <w:p w:rsidR="00907F7C" w:rsidRPr="008A2D9C" w:rsidRDefault="00907F7C" w:rsidP="00B35C5B">
            <w:pPr>
              <w:jc w:val="both"/>
              <w:rPr>
                <w:sz w:val="28"/>
                <w:szCs w:val="28"/>
              </w:rPr>
            </w:pPr>
            <w:r w:rsidRPr="008A2D9C">
              <w:rPr>
                <w:sz w:val="28"/>
                <w:szCs w:val="28"/>
              </w:rPr>
              <w:t>руководитель учреждения.</w:t>
            </w:r>
          </w:p>
        </w:tc>
        <w:tc>
          <w:tcPr>
            <w:tcW w:w="1377" w:type="dxa"/>
            <w:vAlign w:val="center"/>
          </w:tcPr>
          <w:p w:rsidR="00907F7C" w:rsidRPr="00280323" w:rsidRDefault="00907F7C" w:rsidP="00B35C5B">
            <w:pPr>
              <w:jc w:val="center"/>
              <w:rPr>
                <w:sz w:val="22"/>
                <w:szCs w:val="22"/>
              </w:rPr>
            </w:pPr>
            <w:r>
              <w:rPr>
                <w:sz w:val="22"/>
                <w:szCs w:val="22"/>
              </w:rPr>
              <w:t>535625,39</w:t>
            </w:r>
          </w:p>
        </w:tc>
        <w:tc>
          <w:tcPr>
            <w:tcW w:w="1276" w:type="dxa"/>
            <w:vAlign w:val="center"/>
          </w:tcPr>
          <w:p w:rsidR="00907F7C" w:rsidRPr="00214D44" w:rsidRDefault="00907F7C" w:rsidP="00B35C5B">
            <w:pPr>
              <w:jc w:val="center"/>
              <w:rPr>
                <w:sz w:val="22"/>
                <w:szCs w:val="22"/>
              </w:rPr>
            </w:pPr>
            <w:r>
              <w:rPr>
                <w:sz w:val="22"/>
                <w:szCs w:val="22"/>
              </w:rPr>
              <w:t>56378,36</w:t>
            </w:r>
          </w:p>
        </w:tc>
        <w:tc>
          <w:tcPr>
            <w:tcW w:w="1418" w:type="dxa"/>
            <w:vAlign w:val="center"/>
          </w:tcPr>
          <w:p w:rsidR="00907F7C" w:rsidRPr="00214D44" w:rsidRDefault="00907F7C" w:rsidP="00B35C5B">
            <w:pPr>
              <w:jc w:val="center"/>
              <w:rPr>
                <w:sz w:val="22"/>
                <w:szCs w:val="22"/>
              </w:rPr>
            </w:pPr>
            <w:r>
              <w:rPr>
                <w:sz w:val="22"/>
                <w:szCs w:val="22"/>
              </w:rPr>
              <w:t>278600,00</w:t>
            </w:r>
          </w:p>
        </w:tc>
        <w:tc>
          <w:tcPr>
            <w:tcW w:w="1445" w:type="dxa"/>
            <w:vAlign w:val="center"/>
          </w:tcPr>
          <w:p w:rsidR="00907F7C" w:rsidRPr="00280323" w:rsidRDefault="00907F7C" w:rsidP="00B35C5B">
            <w:pPr>
              <w:jc w:val="center"/>
              <w:rPr>
                <w:sz w:val="22"/>
                <w:szCs w:val="22"/>
              </w:rPr>
            </w:pPr>
            <w:r>
              <w:rPr>
                <w:sz w:val="22"/>
                <w:szCs w:val="22"/>
              </w:rPr>
              <w:t>278600,00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535625,39</w:t>
            </w:r>
          </w:p>
        </w:tc>
        <w:tc>
          <w:tcPr>
            <w:tcW w:w="1276" w:type="dxa"/>
            <w:vAlign w:val="center"/>
          </w:tcPr>
          <w:p w:rsidR="00907F7C" w:rsidRPr="00214D44" w:rsidRDefault="00907F7C" w:rsidP="00B35C5B">
            <w:pPr>
              <w:jc w:val="center"/>
              <w:rPr>
                <w:sz w:val="22"/>
                <w:szCs w:val="22"/>
              </w:rPr>
            </w:pPr>
            <w:r>
              <w:rPr>
                <w:sz w:val="22"/>
                <w:szCs w:val="22"/>
              </w:rPr>
              <w:t>56378,36</w:t>
            </w:r>
          </w:p>
        </w:tc>
        <w:tc>
          <w:tcPr>
            <w:tcW w:w="1418" w:type="dxa"/>
            <w:vAlign w:val="center"/>
          </w:tcPr>
          <w:p w:rsidR="00907F7C" w:rsidRPr="00214D44" w:rsidRDefault="00907F7C" w:rsidP="00B35C5B">
            <w:pPr>
              <w:jc w:val="center"/>
              <w:rPr>
                <w:sz w:val="22"/>
                <w:szCs w:val="22"/>
              </w:rPr>
            </w:pPr>
            <w:r>
              <w:rPr>
                <w:sz w:val="22"/>
                <w:szCs w:val="22"/>
              </w:rPr>
              <w:t>278600,00</w:t>
            </w:r>
          </w:p>
        </w:tc>
        <w:tc>
          <w:tcPr>
            <w:tcW w:w="1445" w:type="dxa"/>
            <w:vAlign w:val="center"/>
          </w:tcPr>
          <w:p w:rsidR="00907F7C" w:rsidRPr="00280323" w:rsidRDefault="00907F7C" w:rsidP="00B35C5B">
            <w:pPr>
              <w:jc w:val="center"/>
              <w:rPr>
                <w:sz w:val="22"/>
                <w:szCs w:val="22"/>
              </w:rPr>
            </w:pPr>
            <w:r>
              <w:rPr>
                <w:sz w:val="22"/>
                <w:szCs w:val="22"/>
              </w:rPr>
              <w:t>278600,00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280323" w:rsidRDefault="00907F7C" w:rsidP="00B35C5B">
            <w:pPr>
              <w:jc w:val="center"/>
              <w:rPr>
                <w:sz w:val="22"/>
                <w:szCs w:val="22"/>
              </w:rPr>
            </w:pPr>
            <w:r>
              <w:rPr>
                <w:sz w:val="22"/>
                <w:szCs w:val="22"/>
              </w:rPr>
              <w:t>535625,39</w:t>
            </w:r>
          </w:p>
        </w:tc>
        <w:tc>
          <w:tcPr>
            <w:tcW w:w="1276" w:type="dxa"/>
            <w:vAlign w:val="center"/>
          </w:tcPr>
          <w:p w:rsidR="00907F7C" w:rsidRPr="00214D44" w:rsidRDefault="00907F7C" w:rsidP="00B35C5B">
            <w:pPr>
              <w:jc w:val="center"/>
              <w:rPr>
                <w:sz w:val="22"/>
                <w:szCs w:val="22"/>
              </w:rPr>
            </w:pPr>
            <w:r>
              <w:rPr>
                <w:sz w:val="22"/>
                <w:szCs w:val="22"/>
              </w:rPr>
              <w:t>56378,36</w:t>
            </w:r>
          </w:p>
        </w:tc>
        <w:tc>
          <w:tcPr>
            <w:tcW w:w="1418" w:type="dxa"/>
            <w:vAlign w:val="center"/>
          </w:tcPr>
          <w:p w:rsidR="00907F7C" w:rsidRPr="00214D44" w:rsidRDefault="00907F7C" w:rsidP="00B35C5B">
            <w:pPr>
              <w:jc w:val="center"/>
              <w:rPr>
                <w:sz w:val="22"/>
                <w:szCs w:val="22"/>
              </w:rPr>
            </w:pPr>
            <w:r>
              <w:rPr>
                <w:sz w:val="22"/>
                <w:szCs w:val="22"/>
              </w:rPr>
              <w:t>278600,00</w:t>
            </w:r>
          </w:p>
        </w:tc>
        <w:tc>
          <w:tcPr>
            <w:tcW w:w="1445" w:type="dxa"/>
            <w:vAlign w:val="center"/>
          </w:tcPr>
          <w:p w:rsidR="00907F7C" w:rsidRPr="00280323" w:rsidRDefault="00907F7C" w:rsidP="00B35C5B">
            <w:pPr>
              <w:jc w:val="center"/>
              <w:rPr>
                <w:sz w:val="22"/>
                <w:szCs w:val="22"/>
              </w:rPr>
            </w:pPr>
            <w:r>
              <w:rPr>
                <w:sz w:val="22"/>
                <w:szCs w:val="22"/>
              </w:rPr>
              <w:t>278600,00</w:t>
            </w: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внебюджетное финансирование</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val="restart"/>
          </w:tcPr>
          <w:p w:rsidR="00907F7C" w:rsidRPr="000810E3" w:rsidRDefault="00907F7C" w:rsidP="00B35C5B">
            <w:pPr>
              <w:jc w:val="both"/>
              <w:rPr>
                <w:sz w:val="28"/>
                <w:szCs w:val="28"/>
              </w:rPr>
            </w:pPr>
            <w:r>
              <w:rPr>
                <w:sz w:val="28"/>
                <w:szCs w:val="28"/>
              </w:rPr>
              <w:t>2.3</w:t>
            </w:r>
          </w:p>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r>
              <w:rPr>
                <w:sz w:val="22"/>
                <w:szCs w:val="22"/>
              </w:rPr>
              <w:t>97813,30</w:t>
            </w:r>
          </w:p>
        </w:tc>
        <w:tc>
          <w:tcPr>
            <w:tcW w:w="1276" w:type="dxa"/>
            <w:vAlign w:val="center"/>
          </w:tcPr>
          <w:p w:rsidR="00907F7C" w:rsidRPr="00214D44" w:rsidRDefault="00907F7C" w:rsidP="00B35C5B">
            <w:pPr>
              <w:jc w:val="center"/>
              <w:rPr>
                <w:sz w:val="22"/>
                <w:szCs w:val="22"/>
              </w:rPr>
            </w:pPr>
          </w:p>
        </w:tc>
        <w:tc>
          <w:tcPr>
            <w:tcW w:w="1418" w:type="dxa"/>
            <w:vAlign w:val="center"/>
          </w:tcPr>
          <w:p w:rsidR="00907F7C" w:rsidRPr="00214D44" w:rsidRDefault="00907F7C" w:rsidP="00B35C5B">
            <w:pPr>
              <w:jc w:val="center"/>
              <w:rPr>
                <w:sz w:val="22"/>
                <w:szCs w:val="22"/>
              </w:rPr>
            </w:pPr>
          </w:p>
        </w:tc>
        <w:tc>
          <w:tcPr>
            <w:tcW w:w="1445" w:type="dxa"/>
            <w:vAlign w:val="center"/>
          </w:tcPr>
          <w:p w:rsidR="00907F7C" w:rsidRPr="00214D44" w:rsidRDefault="00907F7C" w:rsidP="00B35C5B">
            <w:pPr>
              <w:jc w:val="center"/>
              <w:rPr>
                <w:sz w:val="22"/>
                <w:szCs w:val="22"/>
              </w:rP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Pr>
                <w:sz w:val="22"/>
                <w:szCs w:val="22"/>
              </w:rPr>
              <w:t>97813,30</w:t>
            </w:r>
          </w:p>
        </w:tc>
        <w:tc>
          <w:tcPr>
            <w:tcW w:w="1276" w:type="dxa"/>
            <w:vAlign w:val="center"/>
          </w:tcPr>
          <w:p w:rsidR="00907F7C" w:rsidRPr="00214D44" w:rsidRDefault="00907F7C" w:rsidP="00B35C5B">
            <w:pPr>
              <w:jc w:val="center"/>
              <w:rPr>
                <w:sz w:val="22"/>
                <w:szCs w:val="22"/>
              </w:rPr>
            </w:pPr>
          </w:p>
        </w:tc>
        <w:tc>
          <w:tcPr>
            <w:tcW w:w="1418" w:type="dxa"/>
            <w:vAlign w:val="center"/>
          </w:tcPr>
          <w:p w:rsidR="00907F7C" w:rsidRPr="00214D44" w:rsidRDefault="00907F7C" w:rsidP="00B35C5B">
            <w:pPr>
              <w:jc w:val="center"/>
              <w:rPr>
                <w:sz w:val="22"/>
                <w:szCs w:val="22"/>
              </w:rPr>
            </w:pPr>
          </w:p>
        </w:tc>
        <w:tc>
          <w:tcPr>
            <w:tcW w:w="1445" w:type="dxa"/>
            <w:vAlign w:val="center"/>
          </w:tcPr>
          <w:p w:rsidR="00907F7C" w:rsidRPr="00214D44" w:rsidRDefault="00907F7C" w:rsidP="00B35C5B">
            <w:pPr>
              <w:jc w:val="center"/>
              <w:rPr>
                <w:sz w:val="22"/>
                <w:szCs w:val="22"/>
              </w:rP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vMerge/>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Pr>
                <w:sz w:val="22"/>
                <w:szCs w:val="22"/>
              </w:rPr>
              <w:t>97813,30</w:t>
            </w:r>
          </w:p>
        </w:tc>
        <w:tc>
          <w:tcPr>
            <w:tcW w:w="1276" w:type="dxa"/>
            <w:vAlign w:val="center"/>
          </w:tcPr>
          <w:p w:rsidR="00907F7C" w:rsidRPr="00214D44" w:rsidRDefault="00907F7C" w:rsidP="00B35C5B">
            <w:pPr>
              <w:jc w:val="center"/>
              <w:rPr>
                <w:sz w:val="22"/>
                <w:szCs w:val="22"/>
              </w:rPr>
            </w:pPr>
          </w:p>
        </w:tc>
        <w:tc>
          <w:tcPr>
            <w:tcW w:w="1418" w:type="dxa"/>
            <w:vAlign w:val="center"/>
          </w:tcPr>
          <w:p w:rsidR="00907F7C" w:rsidRPr="00214D44" w:rsidRDefault="00907F7C" w:rsidP="00B35C5B">
            <w:pPr>
              <w:jc w:val="center"/>
              <w:rPr>
                <w:sz w:val="22"/>
                <w:szCs w:val="22"/>
              </w:rPr>
            </w:pPr>
          </w:p>
        </w:tc>
        <w:tc>
          <w:tcPr>
            <w:tcW w:w="1445" w:type="dxa"/>
            <w:vAlign w:val="center"/>
          </w:tcPr>
          <w:p w:rsidR="00907F7C" w:rsidRPr="00214D44" w:rsidRDefault="00907F7C" w:rsidP="00B35C5B">
            <w:pPr>
              <w:jc w:val="center"/>
              <w:rPr>
                <w:sz w:val="22"/>
                <w:szCs w:val="22"/>
              </w:rP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vMerge/>
          </w:tcPr>
          <w:p w:rsidR="00907F7C" w:rsidRPr="000810E3" w:rsidRDefault="00907F7C" w:rsidP="00B35C5B">
            <w:pPr>
              <w:jc w:val="both"/>
              <w:rPr>
                <w:sz w:val="28"/>
                <w:szCs w:val="28"/>
              </w:rPr>
            </w:pPr>
          </w:p>
        </w:tc>
        <w:tc>
          <w:tcPr>
            <w:tcW w:w="2304" w:type="dxa"/>
            <w:gridSpan w:val="2"/>
          </w:tcPr>
          <w:p w:rsidR="00907F7C" w:rsidRPr="008A2D9C" w:rsidRDefault="00907F7C" w:rsidP="00B35C5B">
            <w:pPr>
              <w:jc w:val="both"/>
              <w:rPr>
                <w:sz w:val="28"/>
                <w:szCs w:val="28"/>
              </w:rPr>
            </w:pPr>
            <w:r w:rsidRPr="008A2D9C">
              <w:rPr>
                <w:sz w:val="28"/>
                <w:szCs w:val="28"/>
              </w:rPr>
              <w:t>внебюджетное финансирование</w:t>
            </w:r>
          </w:p>
        </w:tc>
        <w:tc>
          <w:tcPr>
            <w:tcW w:w="1980" w:type="dxa"/>
            <w:gridSpan w:val="2"/>
            <w:vMerge/>
          </w:tcPr>
          <w:p w:rsidR="00907F7C" w:rsidRPr="008A2D9C" w:rsidRDefault="00907F7C" w:rsidP="00B35C5B">
            <w:pPr>
              <w:jc w:val="both"/>
              <w:rPr>
                <w:sz w:val="28"/>
                <w:szCs w:val="28"/>
              </w:rPr>
            </w:pPr>
          </w:p>
        </w:tc>
        <w:tc>
          <w:tcPr>
            <w:tcW w:w="1377" w:type="dxa"/>
          </w:tcPr>
          <w:p w:rsidR="00907F7C" w:rsidRPr="000810E3" w:rsidRDefault="00907F7C" w:rsidP="00B35C5B">
            <w:pPr>
              <w:jc w:val="center"/>
            </w:pPr>
          </w:p>
        </w:tc>
        <w:tc>
          <w:tcPr>
            <w:tcW w:w="1276" w:type="dxa"/>
          </w:tcPr>
          <w:p w:rsidR="00907F7C" w:rsidRPr="000810E3" w:rsidRDefault="00907F7C" w:rsidP="00B35C5B">
            <w:pPr>
              <w:jc w:val="center"/>
            </w:pPr>
          </w:p>
        </w:tc>
        <w:tc>
          <w:tcPr>
            <w:tcW w:w="1418" w:type="dxa"/>
          </w:tcPr>
          <w:p w:rsidR="00907F7C" w:rsidRPr="000810E3" w:rsidRDefault="00907F7C" w:rsidP="00B35C5B">
            <w:pPr>
              <w:jc w:val="center"/>
            </w:pPr>
          </w:p>
        </w:tc>
        <w:tc>
          <w:tcPr>
            <w:tcW w:w="1445" w:type="dxa"/>
          </w:tcPr>
          <w:p w:rsidR="00907F7C" w:rsidRPr="000810E3" w:rsidRDefault="00907F7C" w:rsidP="00B35C5B">
            <w:pPr>
              <w:jc w:val="center"/>
            </w:pPr>
          </w:p>
        </w:tc>
      </w:tr>
      <w:tr w:rsidR="00907F7C" w:rsidRPr="008B5BA7" w:rsidTr="00B35C5B">
        <w:tc>
          <w:tcPr>
            <w:tcW w:w="576" w:type="dxa"/>
          </w:tcPr>
          <w:p w:rsidR="00907F7C" w:rsidRPr="007E7286" w:rsidRDefault="00907F7C" w:rsidP="00B35C5B">
            <w:pPr>
              <w:jc w:val="both"/>
            </w:pPr>
            <w:r>
              <w:t>2.4</w:t>
            </w:r>
          </w:p>
        </w:tc>
        <w:tc>
          <w:tcPr>
            <w:tcW w:w="2304" w:type="dxa"/>
            <w:gridSpan w:val="2"/>
          </w:tcPr>
          <w:p w:rsidR="00907F7C" w:rsidRPr="008A2D9C" w:rsidRDefault="00907F7C" w:rsidP="00B35C5B">
            <w:pPr>
              <w:contextualSpacing/>
              <w:jc w:val="both"/>
              <w:rPr>
                <w:sz w:val="28"/>
                <w:szCs w:val="28"/>
              </w:rPr>
            </w:pPr>
            <w:r w:rsidRPr="008A2D9C">
              <w:rPr>
                <w:sz w:val="28"/>
                <w:szCs w:val="28"/>
              </w:rPr>
              <w:t xml:space="preserve">Пополнение материально-технической базы учреждения (приобретение картриджей,  тонер, </w:t>
            </w:r>
            <w:r w:rsidRPr="008A2D9C">
              <w:rPr>
                <w:sz w:val="28"/>
                <w:szCs w:val="28"/>
              </w:rPr>
              <w:lastRenderedPageBreak/>
              <w:t>спец.одежда для персонала, приобретение канц.товара и хоз. товара);</w:t>
            </w:r>
          </w:p>
          <w:p w:rsidR="00907F7C" w:rsidRPr="008A2D9C" w:rsidRDefault="00907F7C" w:rsidP="00B35C5B">
            <w:pPr>
              <w:rPr>
                <w:color w:val="FF0000"/>
                <w:sz w:val="28"/>
                <w:szCs w:val="28"/>
              </w:rPr>
            </w:pPr>
          </w:p>
        </w:tc>
        <w:tc>
          <w:tcPr>
            <w:tcW w:w="1980" w:type="dxa"/>
            <w:gridSpan w:val="2"/>
          </w:tcPr>
          <w:p w:rsidR="00907F7C" w:rsidRPr="008A2D9C" w:rsidRDefault="00907F7C" w:rsidP="00B35C5B">
            <w:pPr>
              <w:jc w:val="both"/>
              <w:rPr>
                <w:sz w:val="28"/>
                <w:szCs w:val="28"/>
              </w:rPr>
            </w:pPr>
            <w:r w:rsidRPr="008A2D9C">
              <w:rPr>
                <w:sz w:val="28"/>
                <w:szCs w:val="28"/>
              </w:rPr>
              <w:lastRenderedPageBreak/>
              <w:t>Отдел по 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r>
              <w:rPr>
                <w:sz w:val="22"/>
                <w:szCs w:val="22"/>
              </w:rPr>
              <w:t>202030,42</w:t>
            </w:r>
          </w:p>
        </w:tc>
        <w:tc>
          <w:tcPr>
            <w:tcW w:w="1276" w:type="dxa"/>
            <w:vAlign w:val="center"/>
          </w:tcPr>
          <w:p w:rsidR="00907F7C" w:rsidRPr="00214D44" w:rsidRDefault="00907F7C" w:rsidP="00B35C5B">
            <w:pPr>
              <w:jc w:val="center"/>
              <w:rPr>
                <w:sz w:val="22"/>
                <w:szCs w:val="22"/>
              </w:rPr>
            </w:pPr>
            <w:r>
              <w:rPr>
                <w:sz w:val="22"/>
                <w:szCs w:val="22"/>
              </w:rPr>
              <w:t>0,0</w:t>
            </w:r>
          </w:p>
        </w:tc>
        <w:tc>
          <w:tcPr>
            <w:tcW w:w="1418" w:type="dxa"/>
            <w:vAlign w:val="center"/>
          </w:tcPr>
          <w:p w:rsidR="00907F7C" w:rsidRPr="00214D44" w:rsidRDefault="00907F7C" w:rsidP="00B35C5B">
            <w:pPr>
              <w:jc w:val="center"/>
              <w:rPr>
                <w:sz w:val="22"/>
                <w:szCs w:val="22"/>
              </w:rPr>
            </w:pPr>
            <w:r>
              <w:rPr>
                <w:sz w:val="22"/>
                <w:szCs w:val="22"/>
              </w:rPr>
              <w:t>77900,00</w:t>
            </w:r>
          </w:p>
        </w:tc>
        <w:tc>
          <w:tcPr>
            <w:tcW w:w="1445" w:type="dxa"/>
            <w:vAlign w:val="center"/>
          </w:tcPr>
          <w:p w:rsidR="00907F7C" w:rsidRPr="007E7286" w:rsidRDefault="00907F7C" w:rsidP="00B35C5B">
            <w:pPr>
              <w:jc w:val="center"/>
            </w:pPr>
            <w:r>
              <w:t>77900,00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Pr>
                <w:sz w:val="22"/>
                <w:szCs w:val="22"/>
              </w:rPr>
              <w:t>202030,42</w:t>
            </w:r>
          </w:p>
        </w:tc>
        <w:tc>
          <w:tcPr>
            <w:tcW w:w="1276" w:type="dxa"/>
            <w:vAlign w:val="center"/>
          </w:tcPr>
          <w:p w:rsidR="00907F7C" w:rsidRPr="00214D44" w:rsidRDefault="00907F7C" w:rsidP="00B35C5B">
            <w:pPr>
              <w:jc w:val="center"/>
              <w:rPr>
                <w:sz w:val="22"/>
                <w:szCs w:val="22"/>
              </w:rPr>
            </w:pPr>
            <w:r>
              <w:rPr>
                <w:sz w:val="22"/>
                <w:szCs w:val="22"/>
              </w:rPr>
              <w:t>0,0</w:t>
            </w:r>
          </w:p>
        </w:tc>
        <w:tc>
          <w:tcPr>
            <w:tcW w:w="1418" w:type="dxa"/>
            <w:vAlign w:val="center"/>
          </w:tcPr>
          <w:p w:rsidR="00907F7C" w:rsidRPr="00214D44" w:rsidRDefault="00907F7C" w:rsidP="00B35C5B">
            <w:pPr>
              <w:jc w:val="center"/>
              <w:rPr>
                <w:sz w:val="22"/>
                <w:szCs w:val="22"/>
              </w:rPr>
            </w:pPr>
            <w:r>
              <w:rPr>
                <w:sz w:val="22"/>
                <w:szCs w:val="22"/>
              </w:rPr>
              <w:t>77900,00</w:t>
            </w:r>
          </w:p>
        </w:tc>
        <w:tc>
          <w:tcPr>
            <w:tcW w:w="1445" w:type="dxa"/>
            <w:vAlign w:val="center"/>
          </w:tcPr>
          <w:p w:rsidR="00907F7C" w:rsidRPr="007E7286" w:rsidRDefault="00907F7C" w:rsidP="00B35C5B">
            <w:pPr>
              <w:jc w:val="center"/>
            </w:pPr>
            <w:r>
              <w:t>77900,00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Pr>
                <w:sz w:val="22"/>
                <w:szCs w:val="22"/>
              </w:rPr>
              <w:t>202030,42</w:t>
            </w:r>
          </w:p>
        </w:tc>
        <w:tc>
          <w:tcPr>
            <w:tcW w:w="1276" w:type="dxa"/>
            <w:vAlign w:val="center"/>
          </w:tcPr>
          <w:p w:rsidR="00907F7C" w:rsidRPr="00214D44" w:rsidRDefault="00907F7C" w:rsidP="00B35C5B">
            <w:pPr>
              <w:jc w:val="center"/>
              <w:rPr>
                <w:sz w:val="22"/>
                <w:szCs w:val="22"/>
              </w:rPr>
            </w:pPr>
            <w:r>
              <w:rPr>
                <w:sz w:val="22"/>
                <w:szCs w:val="22"/>
              </w:rPr>
              <w:t>0,0</w:t>
            </w:r>
          </w:p>
        </w:tc>
        <w:tc>
          <w:tcPr>
            <w:tcW w:w="1418" w:type="dxa"/>
            <w:vAlign w:val="center"/>
          </w:tcPr>
          <w:p w:rsidR="00907F7C" w:rsidRPr="00214D44" w:rsidRDefault="00907F7C" w:rsidP="00B35C5B">
            <w:pPr>
              <w:jc w:val="center"/>
              <w:rPr>
                <w:sz w:val="22"/>
                <w:szCs w:val="22"/>
              </w:rPr>
            </w:pPr>
            <w:r>
              <w:rPr>
                <w:sz w:val="22"/>
                <w:szCs w:val="22"/>
              </w:rPr>
              <w:t>77900,00</w:t>
            </w:r>
          </w:p>
        </w:tc>
        <w:tc>
          <w:tcPr>
            <w:tcW w:w="1445" w:type="dxa"/>
            <w:vAlign w:val="center"/>
          </w:tcPr>
          <w:p w:rsidR="00907F7C" w:rsidRPr="007E7286" w:rsidRDefault="00907F7C" w:rsidP="00B35C5B">
            <w:pPr>
              <w:jc w:val="center"/>
            </w:pPr>
            <w:r>
              <w:t>77900,00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tcPr>
          <w:p w:rsidR="00907F7C" w:rsidRPr="008A2D9C" w:rsidRDefault="00907F7C" w:rsidP="00B35C5B">
            <w:pPr>
              <w:jc w:val="both"/>
              <w:rPr>
                <w:sz w:val="28"/>
                <w:szCs w:val="28"/>
              </w:rPr>
            </w:pPr>
          </w:p>
        </w:tc>
        <w:tc>
          <w:tcPr>
            <w:tcW w:w="1377" w:type="dxa"/>
          </w:tcPr>
          <w:p w:rsidR="00907F7C" w:rsidRPr="007E7286" w:rsidRDefault="00907F7C" w:rsidP="00B35C5B">
            <w:pPr>
              <w:jc w:val="center"/>
            </w:pPr>
          </w:p>
        </w:tc>
        <w:tc>
          <w:tcPr>
            <w:tcW w:w="1276" w:type="dxa"/>
          </w:tcPr>
          <w:p w:rsidR="00907F7C" w:rsidRPr="007E7286" w:rsidRDefault="00907F7C" w:rsidP="00B35C5B">
            <w:pPr>
              <w:jc w:val="center"/>
            </w:pPr>
          </w:p>
        </w:tc>
        <w:tc>
          <w:tcPr>
            <w:tcW w:w="1418" w:type="dxa"/>
          </w:tcPr>
          <w:p w:rsidR="00907F7C" w:rsidRPr="007E7286" w:rsidRDefault="00907F7C" w:rsidP="00B35C5B">
            <w:pPr>
              <w:jc w:val="center"/>
            </w:pPr>
          </w:p>
        </w:tc>
        <w:tc>
          <w:tcPr>
            <w:tcW w:w="1445" w:type="dxa"/>
          </w:tcPr>
          <w:p w:rsidR="00907F7C" w:rsidRPr="007E7286"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tcPr>
          <w:p w:rsidR="00907F7C" w:rsidRPr="008A2D9C" w:rsidRDefault="00907F7C" w:rsidP="00B35C5B">
            <w:pPr>
              <w:jc w:val="both"/>
              <w:rPr>
                <w:sz w:val="28"/>
                <w:szCs w:val="28"/>
              </w:rPr>
            </w:pPr>
          </w:p>
        </w:tc>
        <w:tc>
          <w:tcPr>
            <w:tcW w:w="1377" w:type="dxa"/>
          </w:tcPr>
          <w:p w:rsidR="00907F7C" w:rsidRPr="007E7286" w:rsidRDefault="00907F7C" w:rsidP="00B35C5B">
            <w:pPr>
              <w:jc w:val="center"/>
            </w:pPr>
          </w:p>
        </w:tc>
        <w:tc>
          <w:tcPr>
            <w:tcW w:w="1276" w:type="dxa"/>
          </w:tcPr>
          <w:p w:rsidR="00907F7C" w:rsidRPr="007E7286" w:rsidRDefault="00907F7C" w:rsidP="00B35C5B">
            <w:pPr>
              <w:jc w:val="center"/>
            </w:pPr>
          </w:p>
        </w:tc>
        <w:tc>
          <w:tcPr>
            <w:tcW w:w="1418" w:type="dxa"/>
          </w:tcPr>
          <w:p w:rsidR="00907F7C" w:rsidRPr="007E7286" w:rsidRDefault="00907F7C" w:rsidP="00B35C5B">
            <w:pPr>
              <w:jc w:val="center"/>
            </w:pPr>
          </w:p>
        </w:tc>
        <w:tc>
          <w:tcPr>
            <w:tcW w:w="1445" w:type="dxa"/>
          </w:tcPr>
          <w:p w:rsidR="00907F7C" w:rsidRPr="007E7286"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07F7C" w:rsidRPr="008A2D9C" w:rsidRDefault="00907F7C" w:rsidP="00B35C5B">
            <w:pPr>
              <w:jc w:val="both"/>
              <w:rPr>
                <w:sz w:val="28"/>
                <w:szCs w:val="28"/>
              </w:rPr>
            </w:pPr>
          </w:p>
        </w:tc>
        <w:tc>
          <w:tcPr>
            <w:tcW w:w="1377" w:type="dxa"/>
          </w:tcPr>
          <w:p w:rsidR="00907F7C" w:rsidRPr="007E7286" w:rsidRDefault="00907F7C" w:rsidP="00B35C5B">
            <w:pPr>
              <w:jc w:val="center"/>
            </w:pPr>
          </w:p>
        </w:tc>
        <w:tc>
          <w:tcPr>
            <w:tcW w:w="1276" w:type="dxa"/>
          </w:tcPr>
          <w:p w:rsidR="00907F7C" w:rsidRPr="007E7286" w:rsidRDefault="00907F7C" w:rsidP="00B35C5B">
            <w:pPr>
              <w:jc w:val="center"/>
            </w:pPr>
          </w:p>
        </w:tc>
        <w:tc>
          <w:tcPr>
            <w:tcW w:w="1418" w:type="dxa"/>
          </w:tcPr>
          <w:p w:rsidR="00907F7C" w:rsidRPr="007E7286" w:rsidRDefault="00907F7C" w:rsidP="00B35C5B">
            <w:pPr>
              <w:jc w:val="center"/>
            </w:pPr>
          </w:p>
        </w:tc>
        <w:tc>
          <w:tcPr>
            <w:tcW w:w="1445" w:type="dxa"/>
          </w:tcPr>
          <w:p w:rsidR="00907F7C" w:rsidRPr="007E7286"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07F7C" w:rsidRPr="008A2D9C" w:rsidRDefault="00907F7C" w:rsidP="00B35C5B">
            <w:pPr>
              <w:jc w:val="both"/>
              <w:rPr>
                <w:sz w:val="28"/>
                <w:szCs w:val="28"/>
              </w:rPr>
            </w:pPr>
          </w:p>
        </w:tc>
        <w:tc>
          <w:tcPr>
            <w:tcW w:w="1377" w:type="dxa"/>
          </w:tcPr>
          <w:p w:rsidR="00907F7C" w:rsidRPr="007E7286" w:rsidRDefault="00907F7C" w:rsidP="00B35C5B">
            <w:pPr>
              <w:jc w:val="center"/>
            </w:pPr>
          </w:p>
        </w:tc>
        <w:tc>
          <w:tcPr>
            <w:tcW w:w="1276" w:type="dxa"/>
          </w:tcPr>
          <w:p w:rsidR="00907F7C" w:rsidRPr="007E7286" w:rsidRDefault="00907F7C" w:rsidP="00B35C5B">
            <w:pPr>
              <w:jc w:val="center"/>
            </w:pPr>
          </w:p>
        </w:tc>
        <w:tc>
          <w:tcPr>
            <w:tcW w:w="1418" w:type="dxa"/>
          </w:tcPr>
          <w:p w:rsidR="00907F7C" w:rsidRPr="007E7286" w:rsidRDefault="00907F7C" w:rsidP="00B35C5B">
            <w:pPr>
              <w:jc w:val="center"/>
            </w:pPr>
          </w:p>
        </w:tc>
        <w:tc>
          <w:tcPr>
            <w:tcW w:w="1445" w:type="dxa"/>
          </w:tcPr>
          <w:p w:rsidR="00907F7C" w:rsidRPr="007E7286" w:rsidRDefault="00907F7C" w:rsidP="00B35C5B">
            <w:pPr>
              <w:jc w:val="center"/>
            </w:pPr>
          </w:p>
        </w:tc>
      </w:tr>
      <w:tr w:rsidR="00907F7C" w:rsidRPr="008B5BA7" w:rsidTr="00B35C5B">
        <w:tc>
          <w:tcPr>
            <w:tcW w:w="576" w:type="dxa"/>
          </w:tcPr>
          <w:p w:rsidR="00907F7C" w:rsidRPr="007E7286" w:rsidRDefault="00907F7C" w:rsidP="00B35C5B">
            <w:pPr>
              <w:jc w:val="both"/>
            </w:pPr>
            <w:r>
              <w:t>3.</w:t>
            </w:r>
          </w:p>
        </w:tc>
        <w:tc>
          <w:tcPr>
            <w:tcW w:w="4284" w:type="dxa"/>
            <w:gridSpan w:val="4"/>
          </w:tcPr>
          <w:p w:rsidR="00907F7C" w:rsidRPr="00E9222E" w:rsidRDefault="00907F7C" w:rsidP="00B35C5B">
            <w:pPr>
              <w:jc w:val="both"/>
              <w:rPr>
                <w:sz w:val="28"/>
                <w:szCs w:val="28"/>
              </w:rPr>
            </w:pPr>
            <w:r w:rsidRPr="00E9222E">
              <w:rPr>
                <w:sz w:val="28"/>
                <w:szCs w:val="28"/>
              </w:rPr>
              <w:t>Комплектование книжных фондов библиотек ( Закупка товаров, работ и услуг для государственных (муниципальных) нужд</w:t>
            </w:r>
          </w:p>
        </w:tc>
        <w:tc>
          <w:tcPr>
            <w:tcW w:w="1377" w:type="dxa"/>
            <w:vAlign w:val="center"/>
          </w:tcPr>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r>
              <w:rPr>
                <w:sz w:val="22"/>
                <w:szCs w:val="22"/>
              </w:rPr>
              <w:t>7545,00</w:t>
            </w:r>
          </w:p>
        </w:tc>
        <w:tc>
          <w:tcPr>
            <w:tcW w:w="1276" w:type="dxa"/>
            <w:vAlign w:val="center"/>
          </w:tcPr>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r>
              <w:rPr>
                <w:sz w:val="22"/>
                <w:szCs w:val="22"/>
              </w:rPr>
              <w:t>6350,00</w:t>
            </w:r>
          </w:p>
        </w:tc>
        <w:tc>
          <w:tcPr>
            <w:tcW w:w="1418" w:type="dxa"/>
            <w:vAlign w:val="center"/>
          </w:tcPr>
          <w:p w:rsidR="00907F7C" w:rsidRDefault="00907F7C" w:rsidP="00B35C5B">
            <w:pPr>
              <w:jc w:val="center"/>
            </w:pPr>
          </w:p>
          <w:p w:rsidR="00907F7C" w:rsidRPr="00AE2E7D" w:rsidRDefault="00907F7C" w:rsidP="00B35C5B">
            <w:pPr>
              <w:jc w:val="center"/>
            </w:pPr>
            <w:r>
              <w:t>0,00</w:t>
            </w:r>
          </w:p>
        </w:tc>
        <w:tc>
          <w:tcPr>
            <w:tcW w:w="1445" w:type="dxa"/>
            <w:vAlign w:val="center"/>
          </w:tcPr>
          <w:p w:rsidR="00907F7C" w:rsidRDefault="00907F7C" w:rsidP="00B35C5B">
            <w:pPr>
              <w:jc w:val="center"/>
            </w:pPr>
          </w:p>
          <w:p w:rsidR="00907F7C" w:rsidRDefault="00907F7C" w:rsidP="00B35C5B">
            <w:pPr>
              <w:jc w:val="center"/>
            </w:pPr>
            <w:r>
              <w:t>0,00</w:t>
            </w:r>
          </w:p>
        </w:tc>
      </w:tr>
      <w:tr w:rsidR="00907F7C" w:rsidRPr="008B5BA7" w:rsidTr="00B35C5B">
        <w:tc>
          <w:tcPr>
            <w:tcW w:w="576" w:type="dxa"/>
          </w:tcPr>
          <w:p w:rsidR="00907F7C" w:rsidRPr="007E7286" w:rsidRDefault="00907F7C" w:rsidP="00B35C5B">
            <w:pPr>
              <w:jc w:val="both"/>
            </w:pPr>
            <w:r>
              <w:t>3.1</w:t>
            </w:r>
          </w:p>
        </w:tc>
        <w:tc>
          <w:tcPr>
            <w:tcW w:w="2304" w:type="dxa"/>
            <w:gridSpan w:val="2"/>
          </w:tcPr>
          <w:p w:rsidR="00907F7C" w:rsidRDefault="00907F7C" w:rsidP="00B35C5B">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907F7C" w:rsidRPr="008A2D9C" w:rsidRDefault="00907F7C" w:rsidP="00B35C5B">
            <w:pPr>
              <w:jc w:val="both"/>
              <w:rPr>
                <w:sz w:val="28"/>
                <w:szCs w:val="28"/>
              </w:rPr>
            </w:pPr>
            <w:r>
              <w:rPr>
                <w:sz w:val="28"/>
                <w:szCs w:val="28"/>
              </w:rPr>
              <w:t xml:space="preserve">   </w:t>
            </w:r>
          </w:p>
        </w:tc>
        <w:tc>
          <w:tcPr>
            <w:tcW w:w="1980" w:type="dxa"/>
            <w:gridSpan w:val="2"/>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r>
              <w:rPr>
                <w:sz w:val="22"/>
                <w:szCs w:val="22"/>
              </w:rPr>
              <w:t>7545,00</w:t>
            </w:r>
          </w:p>
        </w:tc>
        <w:tc>
          <w:tcPr>
            <w:tcW w:w="1276" w:type="dxa"/>
            <w:vAlign w:val="center"/>
          </w:tcPr>
          <w:p w:rsidR="00907F7C" w:rsidRPr="00214D44" w:rsidRDefault="00907F7C" w:rsidP="00B35C5B">
            <w:pPr>
              <w:jc w:val="center"/>
              <w:rPr>
                <w:sz w:val="22"/>
                <w:szCs w:val="22"/>
              </w:rPr>
            </w:pPr>
            <w:r>
              <w:rPr>
                <w:sz w:val="22"/>
                <w:szCs w:val="22"/>
              </w:rPr>
              <w:t>6350,00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pPr>
              <w:jc w:val="center"/>
            </w:pPr>
            <w:r>
              <w:t>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p>
          <w:p w:rsidR="00907F7C" w:rsidRPr="00AA69DF" w:rsidRDefault="00907F7C" w:rsidP="00B35C5B">
            <w:pPr>
              <w:rPr>
                <w:sz w:val="22"/>
                <w:szCs w:val="22"/>
              </w:rPr>
            </w:pPr>
            <w:r>
              <w:rPr>
                <w:sz w:val="22"/>
                <w:szCs w:val="22"/>
              </w:rPr>
              <w:t>7545,00</w:t>
            </w:r>
          </w:p>
        </w:tc>
        <w:tc>
          <w:tcPr>
            <w:tcW w:w="1276" w:type="dxa"/>
            <w:vAlign w:val="center"/>
          </w:tcPr>
          <w:p w:rsidR="00907F7C" w:rsidRPr="00214D44" w:rsidRDefault="00907F7C" w:rsidP="00B35C5B">
            <w:pPr>
              <w:jc w:val="center"/>
              <w:rPr>
                <w:sz w:val="22"/>
                <w:szCs w:val="22"/>
              </w:rPr>
            </w:pPr>
            <w:r>
              <w:rPr>
                <w:sz w:val="22"/>
                <w:szCs w:val="22"/>
              </w:rPr>
              <w:t>6350,00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pPr>
              <w:jc w:val="center"/>
            </w:pPr>
            <w:r>
              <w:t>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Default="00907F7C" w:rsidP="00B35C5B">
            <w:pPr>
              <w:jc w:val="center"/>
            </w:pPr>
          </w:p>
        </w:tc>
        <w:tc>
          <w:tcPr>
            <w:tcW w:w="1276" w:type="dxa"/>
            <w:vAlign w:val="center"/>
          </w:tcPr>
          <w:p w:rsidR="00907F7C" w:rsidRPr="00214D44" w:rsidRDefault="00907F7C" w:rsidP="00B35C5B">
            <w:pPr>
              <w:jc w:val="center"/>
              <w:rPr>
                <w:sz w:val="22"/>
                <w:szCs w:val="22"/>
              </w:rPr>
            </w:pPr>
          </w:p>
        </w:tc>
        <w:tc>
          <w:tcPr>
            <w:tcW w:w="1418" w:type="dxa"/>
            <w:vAlign w:val="center"/>
          </w:tcPr>
          <w:p w:rsidR="00907F7C" w:rsidRDefault="00907F7C" w:rsidP="00B35C5B">
            <w:pPr>
              <w:jc w:val="center"/>
            </w:pPr>
          </w:p>
        </w:tc>
        <w:tc>
          <w:tcPr>
            <w:tcW w:w="1445" w:type="dxa"/>
            <w:vAlign w:val="center"/>
          </w:tcPr>
          <w:p w:rsidR="00907F7C"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rPr>
                <w:sz w:val="22"/>
                <w:szCs w:val="22"/>
              </w:rPr>
            </w:pPr>
            <w:r>
              <w:rPr>
                <w:sz w:val="22"/>
                <w:szCs w:val="22"/>
              </w:rPr>
              <w:t>7545,00</w:t>
            </w:r>
          </w:p>
        </w:tc>
        <w:tc>
          <w:tcPr>
            <w:tcW w:w="1276" w:type="dxa"/>
            <w:vAlign w:val="center"/>
          </w:tcPr>
          <w:p w:rsidR="00907F7C" w:rsidRPr="00214D44" w:rsidRDefault="00907F7C" w:rsidP="00B35C5B">
            <w:pPr>
              <w:jc w:val="center"/>
              <w:rPr>
                <w:sz w:val="22"/>
                <w:szCs w:val="22"/>
              </w:rPr>
            </w:pPr>
            <w:r>
              <w:rPr>
                <w:sz w:val="22"/>
                <w:szCs w:val="22"/>
              </w:rPr>
              <w:t>6350,00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pPr>
              <w:jc w:val="center"/>
            </w:pPr>
            <w:r>
              <w:t>0,00</w:t>
            </w: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-федеральный бюджет</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rPr>
                <w:sz w:val="22"/>
                <w:szCs w:val="22"/>
              </w:rPr>
            </w:pPr>
          </w:p>
        </w:tc>
        <w:tc>
          <w:tcPr>
            <w:tcW w:w="1276" w:type="dxa"/>
            <w:vAlign w:val="center"/>
          </w:tcPr>
          <w:p w:rsidR="00907F7C" w:rsidRPr="00214D44" w:rsidRDefault="00907F7C" w:rsidP="00B35C5B">
            <w:pPr>
              <w:jc w:val="center"/>
              <w:rPr>
                <w:sz w:val="22"/>
                <w:szCs w:val="22"/>
              </w:rPr>
            </w:pPr>
          </w:p>
        </w:tc>
        <w:tc>
          <w:tcPr>
            <w:tcW w:w="1418" w:type="dxa"/>
            <w:vAlign w:val="center"/>
          </w:tcPr>
          <w:p w:rsidR="00907F7C" w:rsidRDefault="00907F7C" w:rsidP="00B35C5B">
            <w:pPr>
              <w:jc w:val="center"/>
            </w:pPr>
          </w:p>
        </w:tc>
        <w:tc>
          <w:tcPr>
            <w:tcW w:w="1445" w:type="dxa"/>
            <w:vAlign w:val="center"/>
          </w:tcPr>
          <w:p w:rsidR="00907F7C"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 xml:space="preserve">-бюджеты государственных внебюджетных </w:t>
            </w:r>
            <w:r w:rsidRPr="008A2D9C">
              <w:rPr>
                <w:sz w:val="28"/>
                <w:szCs w:val="28"/>
              </w:rPr>
              <w:lastRenderedPageBreak/>
              <w:t>фондов</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RPr="008B5BA7" w:rsidTr="00B35C5B">
        <w:tc>
          <w:tcPr>
            <w:tcW w:w="576" w:type="dxa"/>
          </w:tcPr>
          <w:p w:rsidR="00907F7C" w:rsidRPr="007E7286" w:rsidRDefault="00907F7C" w:rsidP="00B35C5B">
            <w:pPr>
              <w:jc w:val="both"/>
            </w:pPr>
          </w:p>
        </w:tc>
        <w:tc>
          <w:tcPr>
            <w:tcW w:w="2304" w:type="dxa"/>
            <w:gridSpan w:val="2"/>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4.</w:t>
            </w:r>
          </w:p>
        </w:tc>
        <w:tc>
          <w:tcPr>
            <w:tcW w:w="4284" w:type="dxa"/>
            <w:gridSpan w:val="4"/>
          </w:tcPr>
          <w:p w:rsidR="00907F7C" w:rsidRPr="00E9222E" w:rsidRDefault="00907F7C" w:rsidP="00B35C5B">
            <w:pPr>
              <w:jc w:val="both"/>
              <w:rPr>
                <w:sz w:val="28"/>
                <w:szCs w:val="28"/>
              </w:rPr>
            </w:pPr>
            <w:r w:rsidRPr="001A3553">
              <w:rPr>
                <w:sz w:val="28"/>
                <w:szCs w:val="28"/>
              </w:rPr>
              <w:t>Cофинансирование расходов н</w:t>
            </w:r>
            <w:r>
              <w:rPr>
                <w:sz w:val="28"/>
                <w:szCs w:val="28"/>
              </w:rPr>
              <w:t xml:space="preserve">а комплектование книжных фондов </w:t>
            </w:r>
            <w:r w:rsidRPr="001A3553">
              <w:rPr>
                <w:sz w:val="28"/>
                <w:szCs w:val="28"/>
              </w:rPr>
              <w:t>библиотек Комсомольского муниципального района (Закупка товаров, работ и услуг для государственных (муниципальных) нужд</w:t>
            </w:r>
          </w:p>
        </w:tc>
        <w:tc>
          <w:tcPr>
            <w:tcW w:w="1377" w:type="dxa"/>
            <w:vAlign w:val="center"/>
          </w:tcPr>
          <w:p w:rsidR="00907F7C" w:rsidRPr="00AA69DF" w:rsidRDefault="00907F7C" w:rsidP="00B35C5B">
            <w:pPr>
              <w:jc w:val="center"/>
              <w:rPr>
                <w:sz w:val="22"/>
                <w:szCs w:val="22"/>
              </w:rPr>
            </w:pPr>
            <w:r w:rsidRPr="00214D44">
              <w:rPr>
                <w:sz w:val="22"/>
                <w:szCs w:val="22"/>
              </w:rPr>
              <w:t>397,00</w:t>
            </w:r>
          </w:p>
        </w:tc>
        <w:tc>
          <w:tcPr>
            <w:tcW w:w="1276" w:type="dxa"/>
            <w:vAlign w:val="center"/>
          </w:tcPr>
          <w:p w:rsidR="00907F7C" w:rsidRPr="00214D44" w:rsidRDefault="00907F7C" w:rsidP="00B35C5B">
            <w:pPr>
              <w:jc w:val="center"/>
              <w:rPr>
                <w:sz w:val="22"/>
                <w:szCs w:val="22"/>
              </w:rPr>
            </w:pPr>
            <w:r>
              <w:rPr>
                <w:sz w:val="22"/>
                <w:szCs w:val="22"/>
              </w:rPr>
              <w:t>65,00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r>
              <w:t xml:space="preserve">      0,00</w:t>
            </w:r>
          </w:p>
        </w:tc>
      </w:tr>
      <w:tr w:rsidR="00907F7C" w:rsidTr="00B35C5B">
        <w:tc>
          <w:tcPr>
            <w:tcW w:w="576" w:type="dxa"/>
          </w:tcPr>
          <w:p w:rsidR="00907F7C" w:rsidRPr="007E7286" w:rsidRDefault="00907F7C" w:rsidP="00B35C5B">
            <w:pPr>
              <w:jc w:val="both"/>
            </w:pPr>
            <w:r>
              <w:t>4.1</w:t>
            </w:r>
          </w:p>
        </w:tc>
        <w:tc>
          <w:tcPr>
            <w:tcW w:w="2304" w:type="dxa"/>
            <w:gridSpan w:val="2"/>
          </w:tcPr>
          <w:p w:rsidR="00907F7C" w:rsidRPr="008A2D9C" w:rsidRDefault="00907F7C" w:rsidP="00B35C5B">
            <w:pPr>
              <w:contextualSpacing/>
              <w:jc w:val="both"/>
              <w:rPr>
                <w:sz w:val="28"/>
                <w:szCs w:val="28"/>
              </w:rPr>
            </w:pPr>
            <w:r>
              <w:rPr>
                <w:sz w:val="28"/>
                <w:szCs w:val="28"/>
              </w:rPr>
              <w:t xml:space="preserve">Совершенствование материально-технической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p>
          <w:p w:rsidR="00907F7C" w:rsidRPr="00AA69DF" w:rsidRDefault="00907F7C" w:rsidP="00B35C5B">
            <w:pPr>
              <w:jc w:val="center"/>
              <w:rPr>
                <w:sz w:val="22"/>
                <w:szCs w:val="22"/>
              </w:rPr>
            </w:pPr>
            <w:r w:rsidRPr="00214D44">
              <w:rPr>
                <w:sz w:val="22"/>
                <w:szCs w:val="22"/>
              </w:rPr>
              <w:t>397,00</w:t>
            </w:r>
          </w:p>
        </w:tc>
        <w:tc>
          <w:tcPr>
            <w:tcW w:w="1276" w:type="dxa"/>
            <w:vAlign w:val="center"/>
          </w:tcPr>
          <w:p w:rsidR="00907F7C" w:rsidRPr="00214D44" w:rsidRDefault="00907F7C" w:rsidP="00B35C5B">
            <w:pPr>
              <w:jc w:val="center"/>
              <w:rPr>
                <w:sz w:val="22"/>
                <w:szCs w:val="22"/>
              </w:rPr>
            </w:pPr>
            <w:r>
              <w:rPr>
                <w:sz w:val="22"/>
                <w:szCs w:val="22"/>
              </w:rPr>
              <w:t>65,00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r>
              <w:t xml:space="preserve">      0,00</w:t>
            </w:r>
          </w:p>
        </w:tc>
      </w:tr>
      <w:tr w:rsidR="00907F7C"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бюджетные ассигнования</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214D44">
              <w:rPr>
                <w:sz w:val="22"/>
                <w:szCs w:val="22"/>
              </w:rPr>
              <w:t>397,00</w:t>
            </w:r>
          </w:p>
        </w:tc>
        <w:tc>
          <w:tcPr>
            <w:tcW w:w="1276" w:type="dxa"/>
            <w:vAlign w:val="center"/>
          </w:tcPr>
          <w:p w:rsidR="00907F7C" w:rsidRPr="00214D44" w:rsidRDefault="00907F7C" w:rsidP="00B35C5B">
            <w:pPr>
              <w:jc w:val="center"/>
              <w:rPr>
                <w:sz w:val="22"/>
                <w:szCs w:val="22"/>
              </w:rPr>
            </w:pPr>
            <w:r>
              <w:rPr>
                <w:sz w:val="22"/>
                <w:szCs w:val="22"/>
              </w:rPr>
              <w:t>65,00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r>
              <w:t xml:space="preserve">      0,00</w:t>
            </w:r>
          </w:p>
        </w:tc>
      </w:tr>
      <w:tr w:rsidR="00907F7C"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980" w:type="dxa"/>
            <w:gridSpan w:val="2"/>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214D44">
              <w:rPr>
                <w:sz w:val="22"/>
                <w:szCs w:val="22"/>
              </w:rPr>
              <w:t>397,00</w:t>
            </w:r>
          </w:p>
        </w:tc>
        <w:tc>
          <w:tcPr>
            <w:tcW w:w="1276" w:type="dxa"/>
            <w:vAlign w:val="center"/>
          </w:tcPr>
          <w:p w:rsidR="00907F7C" w:rsidRPr="00214D44" w:rsidRDefault="00907F7C" w:rsidP="00B35C5B">
            <w:pPr>
              <w:jc w:val="center"/>
              <w:rPr>
                <w:sz w:val="22"/>
                <w:szCs w:val="22"/>
              </w:rPr>
            </w:pPr>
            <w:r>
              <w:rPr>
                <w:sz w:val="22"/>
                <w:szCs w:val="22"/>
              </w:rPr>
              <w:t>65,00</w:t>
            </w:r>
          </w:p>
        </w:tc>
        <w:tc>
          <w:tcPr>
            <w:tcW w:w="1418" w:type="dxa"/>
            <w:vAlign w:val="center"/>
          </w:tcPr>
          <w:p w:rsidR="00907F7C" w:rsidRDefault="00907F7C" w:rsidP="00B35C5B">
            <w:pPr>
              <w:jc w:val="center"/>
            </w:pPr>
            <w:r>
              <w:t>0,00</w:t>
            </w:r>
          </w:p>
        </w:tc>
        <w:tc>
          <w:tcPr>
            <w:tcW w:w="1445" w:type="dxa"/>
            <w:vAlign w:val="center"/>
          </w:tcPr>
          <w:p w:rsidR="00907F7C" w:rsidRDefault="00907F7C" w:rsidP="00B35C5B">
            <w:r>
              <w:t xml:space="preserve">      0,00</w:t>
            </w:r>
          </w:p>
        </w:tc>
      </w:tr>
      <w:tr w:rsidR="00907F7C"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Pr="00E9222E" w:rsidRDefault="00907F7C" w:rsidP="00B35C5B">
            <w:pPr>
              <w:jc w:val="center"/>
              <w:rPr>
                <w:sz w:val="22"/>
                <w:szCs w:val="22"/>
              </w:rP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304" w:type="dxa"/>
            <w:gridSpan w:val="2"/>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304" w:type="dxa"/>
            <w:gridSpan w:val="2"/>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5.</w:t>
            </w:r>
          </w:p>
        </w:tc>
        <w:tc>
          <w:tcPr>
            <w:tcW w:w="4284" w:type="dxa"/>
            <w:gridSpan w:val="4"/>
          </w:tcPr>
          <w:p w:rsidR="00907F7C" w:rsidRPr="00DA6446" w:rsidRDefault="00907F7C" w:rsidP="00B35C5B">
            <w:pPr>
              <w:jc w:val="both"/>
              <w:rPr>
                <w:sz w:val="28"/>
                <w:szCs w:val="28"/>
              </w:rPr>
            </w:pPr>
            <w:r w:rsidRPr="00DA6446">
              <w:rPr>
                <w:sz w:val="28"/>
                <w:szCs w:val="28"/>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w:t>
            </w:r>
            <w:r w:rsidRPr="00DA6446">
              <w:rPr>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907F7C" w:rsidRPr="00214D44" w:rsidRDefault="00907F7C" w:rsidP="00B35C5B">
            <w:pPr>
              <w:jc w:val="center"/>
              <w:rPr>
                <w:sz w:val="22"/>
                <w:szCs w:val="22"/>
              </w:rPr>
            </w:pPr>
            <w:r w:rsidRPr="00214D44">
              <w:rPr>
                <w:sz w:val="22"/>
                <w:szCs w:val="22"/>
              </w:rPr>
              <w:lastRenderedPageBreak/>
              <w:t>1482974,00</w:t>
            </w:r>
          </w:p>
          <w:p w:rsidR="00907F7C" w:rsidRPr="00AA69DF" w:rsidRDefault="00907F7C" w:rsidP="00B35C5B">
            <w:pPr>
              <w:jc w:val="center"/>
              <w:rPr>
                <w:sz w:val="22"/>
                <w:szCs w:val="22"/>
              </w:rPr>
            </w:pPr>
          </w:p>
        </w:tc>
        <w:tc>
          <w:tcPr>
            <w:tcW w:w="1276" w:type="dxa"/>
          </w:tcPr>
          <w:p w:rsidR="00907F7C" w:rsidRPr="00214D44" w:rsidRDefault="00907F7C" w:rsidP="00B35C5B">
            <w:pPr>
              <w:jc w:val="center"/>
              <w:rPr>
                <w:sz w:val="22"/>
                <w:szCs w:val="22"/>
              </w:rPr>
            </w:pPr>
            <w:r>
              <w:rPr>
                <w:sz w:val="22"/>
                <w:szCs w:val="22"/>
              </w:rPr>
              <w:t>1651879,00</w:t>
            </w: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p w:rsidR="00907F7C" w:rsidRPr="00E91867" w:rsidRDefault="00907F7C" w:rsidP="00B35C5B">
            <w:pPr>
              <w:jc w:val="center"/>
              <w:rPr>
                <w:color w:val="00B050"/>
                <w:sz w:val="22"/>
                <w:szCs w:val="22"/>
              </w:rPr>
            </w:pPr>
          </w:p>
        </w:tc>
        <w:tc>
          <w:tcPr>
            <w:tcW w:w="1418" w:type="dxa"/>
          </w:tcPr>
          <w:p w:rsidR="00907F7C" w:rsidRDefault="00907F7C" w:rsidP="00B35C5B">
            <w:pPr>
              <w:jc w:val="center"/>
            </w:pPr>
            <w:r>
              <w:t>0,00</w:t>
            </w:r>
          </w:p>
        </w:tc>
        <w:tc>
          <w:tcPr>
            <w:tcW w:w="1445" w:type="dxa"/>
          </w:tcPr>
          <w:p w:rsidR="00907F7C" w:rsidRDefault="00907F7C" w:rsidP="00B35C5B">
            <w:pPr>
              <w:jc w:val="center"/>
            </w:pPr>
            <w:r>
              <w:t>0,00</w:t>
            </w:r>
          </w:p>
        </w:tc>
      </w:tr>
      <w:tr w:rsidR="00907F7C" w:rsidTr="00B35C5B">
        <w:tc>
          <w:tcPr>
            <w:tcW w:w="576" w:type="dxa"/>
          </w:tcPr>
          <w:p w:rsidR="00907F7C" w:rsidRPr="007E7286" w:rsidRDefault="00907F7C" w:rsidP="00B35C5B">
            <w:pPr>
              <w:jc w:val="both"/>
            </w:pPr>
            <w:r>
              <w:lastRenderedPageBreak/>
              <w:t>5.1</w:t>
            </w:r>
          </w:p>
        </w:tc>
        <w:tc>
          <w:tcPr>
            <w:tcW w:w="2484" w:type="dxa"/>
            <w:gridSpan w:val="3"/>
          </w:tcPr>
          <w:p w:rsidR="00907F7C" w:rsidRPr="008A2D9C" w:rsidRDefault="00907F7C" w:rsidP="00B35C5B">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tc>
        <w:tc>
          <w:tcPr>
            <w:tcW w:w="1800" w:type="dxa"/>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907F7C" w:rsidRPr="00214D44" w:rsidRDefault="00907F7C" w:rsidP="00B35C5B">
            <w:pPr>
              <w:jc w:val="center"/>
              <w:rPr>
                <w:sz w:val="22"/>
                <w:szCs w:val="22"/>
              </w:rPr>
            </w:pPr>
            <w:r w:rsidRPr="00214D44">
              <w:rPr>
                <w:sz w:val="22"/>
                <w:szCs w:val="22"/>
              </w:rPr>
              <w:t>1482974,00</w:t>
            </w:r>
          </w:p>
          <w:p w:rsidR="00907F7C" w:rsidRPr="00AA69DF" w:rsidRDefault="00907F7C" w:rsidP="00B35C5B">
            <w:pPr>
              <w:jc w:val="center"/>
              <w:rPr>
                <w:sz w:val="22"/>
                <w:szCs w:val="22"/>
              </w:rPr>
            </w:pPr>
          </w:p>
        </w:tc>
        <w:tc>
          <w:tcPr>
            <w:tcW w:w="1276" w:type="dxa"/>
          </w:tcPr>
          <w:p w:rsidR="00907F7C" w:rsidRPr="00214D44" w:rsidRDefault="00907F7C" w:rsidP="00B35C5B">
            <w:pPr>
              <w:jc w:val="center"/>
              <w:rPr>
                <w:sz w:val="22"/>
                <w:szCs w:val="22"/>
              </w:rPr>
            </w:pPr>
            <w:r>
              <w:rPr>
                <w:sz w:val="22"/>
                <w:szCs w:val="22"/>
              </w:rPr>
              <w:t>1651879,00</w:t>
            </w: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p w:rsidR="00907F7C" w:rsidRPr="00214D44" w:rsidRDefault="00907F7C" w:rsidP="00B35C5B">
            <w:pPr>
              <w:jc w:val="center"/>
              <w:rPr>
                <w:sz w:val="22"/>
                <w:szCs w:val="22"/>
              </w:rPr>
            </w:pPr>
          </w:p>
        </w:tc>
        <w:tc>
          <w:tcPr>
            <w:tcW w:w="1418" w:type="dxa"/>
          </w:tcPr>
          <w:p w:rsidR="00907F7C" w:rsidRDefault="00907F7C" w:rsidP="00B35C5B">
            <w:pPr>
              <w:jc w:val="center"/>
            </w:pPr>
            <w:r>
              <w:t>0,00</w:t>
            </w:r>
          </w:p>
        </w:tc>
        <w:tc>
          <w:tcPr>
            <w:tcW w:w="1445" w:type="dxa"/>
          </w:tcPr>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бюджетные ассигнования</w:t>
            </w:r>
          </w:p>
        </w:tc>
        <w:tc>
          <w:tcPr>
            <w:tcW w:w="1800" w:type="dxa"/>
          </w:tcPr>
          <w:p w:rsidR="00907F7C" w:rsidRPr="008A2D9C" w:rsidRDefault="00907F7C" w:rsidP="00B35C5B">
            <w:pPr>
              <w:jc w:val="both"/>
              <w:rPr>
                <w:sz w:val="28"/>
                <w:szCs w:val="28"/>
              </w:rPr>
            </w:pPr>
          </w:p>
        </w:tc>
        <w:tc>
          <w:tcPr>
            <w:tcW w:w="1377" w:type="dxa"/>
            <w:vAlign w:val="center"/>
          </w:tcPr>
          <w:p w:rsidR="00907F7C" w:rsidRDefault="00907F7C" w:rsidP="00B35C5B">
            <w:pPr>
              <w:jc w:val="center"/>
              <w:rPr>
                <w:sz w:val="22"/>
                <w:szCs w:val="22"/>
              </w:rPr>
            </w:pPr>
          </w:p>
          <w:p w:rsidR="00907F7C" w:rsidRPr="00214D44" w:rsidRDefault="00907F7C" w:rsidP="00B35C5B">
            <w:pPr>
              <w:jc w:val="center"/>
              <w:rPr>
                <w:sz w:val="22"/>
                <w:szCs w:val="22"/>
              </w:rPr>
            </w:pPr>
            <w:r w:rsidRPr="00214D44">
              <w:rPr>
                <w:sz w:val="22"/>
                <w:szCs w:val="22"/>
              </w:rPr>
              <w:t>1482974,00</w:t>
            </w:r>
          </w:p>
          <w:p w:rsidR="00907F7C" w:rsidRDefault="00907F7C" w:rsidP="00B35C5B">
            <w:pPr>
              <w:jc w:val="center"/>
            </w:pPr>
          </w:p>
        </w:tc>
        <w:tc>
          <w:tcPr>
            <w:tcW w:w="1276" w:type="dxa"/>
            <w:vAlign w:val="center"/>
          </w:tcPr>
          <w:p w:rsidR="00907F7C" w:rsidRPr="00214D44" w:rsidRDefault="00907F7C" w:rsidP="00B35C5B">
            <w:pPr>
              <w:jc w:val="center"/>
              <w:rPr>
                <w:sz w:val="22"/>
                <w:szCs w:val="22"/>
              </w:rPr>
            </w:pPr>
          </w:p>
          <w:p w:rsidR="00907F7C" w:rsidRPr="00214D44" w:rsidRDefault="00907F7C" w:rsidP="00B35C5B">
            <w:pPr>
              <w:jc w:val="center"/>
              <w:rPr>
                <w:sz w:val="22"/>
                <w:szCs w:val="22"/>
              </w:rPr>
            </w:pPr>
            <w:r>
              <w:rPr>
                <w:sz w:val="22"/>
                <w:szCs w:val="22"/>
              </w:rPr>
              <w:t>1651879,00</w:t>
            </w:r>
          </w:p>
          <w:p w:rsidR="00907F7C" w:rsidRPr="00214D44" w:rsidRDefault="00907F7C" w:rsidP="00B35C5B">
            <w:pPr>
              <w:jc w:val="center"/>
              <w:rPr>
                <w:sz w:val="22"/>
                <w:szCs w:val="22"/>
              </w:rPr>
            </w:pPr>
          </w:p>
        </w:tc>
        <w:tc>
          <w:tcPr>
            <w:tcW w:w="1418" w:type="dxa"/>
          </w:tcPr>
          <w:p w:rsidR="00907F7C" w:rsidRDefault="00907F7C" w:rsidP="00B35C5B">
            <w:pPr>
              <w:jc w:val="center"/>
            </w:pPr>
          </w:p>
          <w:p w:rsidR="00907F7C" w:rsidRDefault="00907F7C" w:rsidP="00B35C5B">
            <w:pPr>
              <w:jc w:val="center"/>
            </w:pPr>
            <w:r>
              <w:t>0,00</w:t>
            </w:r>
          </w:p>
        </w:tc>
        <w:tc>
          <w:tcPr>
            <w:tcW w:w="1445" w:type="dxa"/>
          </w:tcPr>
          <w:p w:rsidR="00907F7C" w:rsidRDefault="00907F7C" w:rsidP="00B35C5B">
            <w:pPr>
              <w:jc w:val="center"/>
            </w:pPr>
          </w:p>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Default="00907F7C" w:rsidP="00B35C5B">
            <w:pPr>
              <w:jc w:val="center"/>
            </w:pPr>
          </w:p>
        </w:tc>
        <w:tc>
          <w:tcPr>
            <w:tcW w:w="1276" w:type="dxa"/>
            <w:vAlign w:val="center"/>
          </w:tcPr>
          <w:p w:rsidR="00907F7C" w:rsidRPr="00214D44" w:rsidRDefault="00907F7C" w:rsidP="00B35C5B">
            <w:pPr>
              <w:jc w:val="center"/>
              <w:rPr>
                <w:sz w:val="22"/>
                <w:szCs w:val="22"/>
              </w:rP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Default="00907F7C" w:rsidP="00B35C5B">
            <w:pPr>
              <w:jc w:val="center"/>
              <w:rPr>
                <w:sz w:val="22"/>
                <w:szCs w:val="22"/>
              </w:rPr>
            </w:pPr>
          </w:p>
          <w:p w:rsidR="00907F7C" w:rsidRPr="00214D44" w:rsidRDefault="00907F7C" w:rsidP="00B35C5B">
            <w:pPr>
              <w:jc w:val="center"/>
              <w:rPr>
                <w:sz w:val="22"/>
                <w:szCs w:val="22"/>
              </w:rPr>
            </w:pPr>
            <w:r w:rsidRPr="00214D44">
              <w:rPr>
                <w:sz w:val="22"/>
                <w:szCs w:val="22"/>
              </w:rPr>
              <w:t>1482974,00</w:t>
            </w:r>
          </w:p>
          <w:p w:rsidR="00907F7C" w:rsidRDefault="00907F7C" w:rsidP="00B35C5B">
            <w:pPr>
              <w:jc w:val="center"/>
            </w:pPr>
          </w:p>
        </w:tc>
        <w:tc>
          <w:tcPr>
            <w:tcW w:w="1276" w:type="dxa"/>
            <w:vAlign w:val="center"/>
          </w:tcPr>
          <w:p w:rsidR="00907F7C" w:rsidRPr="00214D44" w:rsidRDefault="00907F7C" w:rsidP="00B35C5B">
            <w:pPr>
              <w:jc w:val="center"/>
              <w:rPr>
                <w:sz w:val="22"/>
                <w:szCs w:val="22"/>
              </w:rPr>
            </w:pPr>
          </w:p>
          <w:p w:rsidR="00907F7C" w:rsidRPr="00214D44" w:rsidRDefault="00907F7C" w:rsidP="00B35C5B">
            <w:pPr>
              <w:jc w:val="center"/>
              <w:rPr>
                <w:sz w:val="22"/>
                <w:szCs w:val="22"/>
              </w:rPr>
            </w:pPr>
            <w:r>
              <w:rPr>
                <w:sz w:val="22"/>
                <w:szCs w:val="22"/>
              </w:rPr>
              <w:t>1651879,00</w:t>
            </w:r>
          </w:p>
          <w:p w:rsidR="00907F7C" w:rsidRPr="00214D44" w:rsidRDefault="00907F7C" w:rsidP="00B35C5B">
            <w:pPr>
              <w:jc w:val="center"/>
              <w:rPr>
                <w:sz w:val="22"/>
                <w:szCs w:val="22"/>
              </w:rPr>
            </w:pPr>
          </w:p>
        </w:tc>
        <w:tc>
          <w:tcPr>
            <w:tcW w:w="1418" w:type="dxa"/>
          </w:tcPr>
          <w:p w:rsidR="00907F7C" w:rsidRDefault="00907F7C" w:rsidP="00B35C5B">
            <w:pPr>
              <w:jc w:val="center"/>
            </w:pPr>
          </w:p>
          <w:p w:rsidR="00907F7C" w:rsidRDefault="00907F7C" w:rsidP="00B35C5B">
            <w:pPr>
              <w:jc w:val="center"/>
            </w:pPr>
            <w:r>
              <w:t>0,00</w:t>
            </w:r>
          </w:p>
        </w:tc>
        <w:tc>
          <w:tcPr>
            <w:tcW w:w="1445" w:type="dxa"/>
          </w:tcPr>
          <w:p w:rsidR="00907F7C" w:rsidRDefault="00907F7C" w:rsidP="00B35C5B">
            <w:pPr>
              <w:jc w:val="center"/>
            </w:pPr>
          </w:p>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6.</w:t>
            </w:r>
          </w:p>
        </w:tc>
        <w:tc>
          <w:tcPr>
            <w:tcW w:w="4284" w:type="dxa"/>
            <w:gridSpan w:val="4"/>
          </w:tcPr>
          <w:p w:rsidR="00907F7C" w:rsidRPr="00DA6446" w:rsidRDefault="00907F7C" w:rsidP="00B35C5B">
            <w:pPr>
              <w:jc w:val="both"/>
              <w:rPr>
                <w:sz w:val="28"/>
                <w:szCs w:val="28"/>
              </w:rPr>
            </w:pPr>
            <w:r w:rsidRPr="00DA6446">
              <w:rPr>
                <w:sz w:val="28"/>
                <w:szCs w:val="28"/>
              </w:rPr>
              <w:t xml:space="preserve">Поэтапное доведение средней заработной платы работникам </w:t>
            </w:r>
            <w:r w:rsidRPr="00DA6446">
              <w:rPr>
                <w:sz w:val="28"/>
                <w:szCs w:val="28"/>
              </w:rPr>
              <w:lastRenderedPageBreak/>
              <w:t>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907F7C" w:rsidRPr="00AA69DF" w:rsidRDefault="00907F7C" w:rsidP="00B35C5B">
            <w:pPr>
              <w:jc w:val="center"/>
              <w:rPr>
                <w:sz w:val="22"/>
                <w:szCs w:val="22"/>
              </w:rPr>
            </w:pPr>
            <w:r>
              <w:rPr>
                <w:sz w:val="22"/>
                <w:szCs w:val="22"/>
              </w:rPr>
              <w:lastRenderedPageBreak/>
              <w:t>78051</w:t>
            </w:r>
            <w:r w:rsidRPr="00AA69DF">
              <w:rPr>
                <w:sz w:val="22"/>
                <w:szCs w:val="22"/>
              </w:rPr>
              <w:t>,00</w:t>
            </w:r>
          </w:p>
          <w:p w:rsidR="00907F7C" w:rsidRPr="00AA69DF" w:rsidRDefault="00907F7C" w:rsidP="00B35C5B">
            <w:pPr>
              <w:jc w:val="center"/>
              <w:rPr>
                <w:sz w:val="22"/>
                <w:szCs w:val="22"/>
              </w:rPr>
            </w:pPr>
          </w:p>
        </w:tc>
        <w:tc>
          <w:tcPr>
            <w:tcW w:w="1276" w:type="dxa"/>
          </w:tcPr>
          <w:p w:rsidR="00907F7C" w:rsidRPr="00AA69DF" w:rsidRDefault="00907F7C" w:rsidP="00B35C5B">
            <w:pPr>
              <w:jc w:val="center"/>
              <w:rPr>
                <w:sz w:val="22"/>
                <w:szCs w:val="22"/>
              </w:rPr>
            </w:pPr>
            <w:r>
              <w:rPr>
                <w:sz w:val="22"/>
                <w:szCs w:val="22"/>
              </w:rPr>
              <w:t>16686,00</w:t>
            </w:r>
          </w:p>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p>
          <w:p w:rsidR="00907F7C" w:rsidRPr="00AA69DF" w:rsidRDefault="00907F7C" w:rsidP="00B35C5B">
            <w:pPr>
              <w:jc w:val="center"/>
              <w:rPr>
                <w:sz w:val="22"/>
                <w:szCs w:val="22"/>
              </w:rPr>
            </w:pPr>
          </w:p>
        </w:tc>
        <w:tc>
          <w:tcPr>
            <w:tcW w:w="1418" w:type="dxa"/>
          </w:tcPr>
          <w:p w:rsidR="00907F7C" w:rsidRDefault="00907F7C" w:rsidP="00B35C5B">
            <w:pPr>
              <w:jc w:val="center"/>
            </w:pPr>
            <w:r>
              <w:lastRenderedPageBreak/>
              <w:t>0,00</w:t>
            </w:r>
          </w:p>
        </w:tc>
        <w:tc>
          <w:tcPr>
            <w:tcW w:w="1445" w:type="dxa"/>
          </w:tcPr>
          <w:p w:rsidR="00907F7C" w:rsidRDefault="00907F7C" w:rsidP="00B35C5B">
            <w:pPr>
              <w:jc w:val="center"/>
            </w:pPr>
            <w:r>
              <w:t>0,00</w:t>
            </w:r>
          </w:p>
        </w:tc>
      </w:tr>
      <w:tr w:rsidR="00907F7C" w:rsidTr="00B35C5B">
        <w:tc>
          <w:tcPr>
            <w:tcW w:w="576" w:type="dxa"/>
          </w:tcPr>
          <w:p w:rsidR="00907F7C" w:rsidRPr="007E7286" w:rsidRDefault="00907F7C" w:rsidP="00B35C5B">
            <w:pPr>
              <w:jc w:val="both"/>
            </w:pPr>
            <w:r>
              <w:lastRenderedPageBreak/>
              <w:t>6.1</w:t>
            </w:r>
          </w:p>
        </w:tc>
        <w:tc>
          <w:tcPr>
            <w:tcW w:w="2484" w:type="dxa"/>
            <w:gridSpan w:val="3"/>
          </w:tcPr>
          <w:p w:rsidR="00907F7C" w:rsidRPr="008A2D9C" w:rsidRDefault="00907F7C" w:rsidP="00B35C5B">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w:t>
            </w:r>
            <w:r w:rsidRPr="00A8143D">
              <w:rPr>
                <w:sz w:val="28"/>
                <w:szCs w:val="28"/>
              </w:rPr>
              <w:t>Комсомольского муниципального района, связанные</w:t>
            </w:r>
            <w:r>
              <w:rPr>
                <w:sz w:val="28"/>
                <w:szCs w:val="28"/>
              </w:rPr>
              <w:t xml:space="preserve">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tc>
        <w:tc>
          <w:tcPr>
            <w:tcW w:w="1800" w:type="dxa"/>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907F7C" w:rsidRPr="00AA69DF" w:rsidRDefault="00907F7C" w:rsidP="00B35C5B">
            <w:pPr>
              <w:jc w:val="center"/>
              <w:rPr>
                <w:sz w:val="22"/>
                <w:szCs w:val="22"/>
              </w:rPr>
            </w:pPr>
            <w:r>
              <w:rPr>
                <w:sz w:val="22"/>
                <w:szCs w:val="22"/>
              </w:rPr>
              <w:t>78051</w:t>
            </w:r>
            <w:r w:rsidRPr="00AA69DF">
              <w:rPr>
                <w:sz w:val="22"/>
                <w:szCs w:val="22"/>
              </w:rPr>
              <w:t>,00</w:t>
            </w:r>
          </w:p>
          <w:p w:rsidR="00907F7C" w:rsidRPr="00AA69DF" w:rsidRDefault="00907F7C" w:rsidP="00B35C5B">
            <w:pPr>
              <w:jc w:val="center"/>
              <w:rPr>
                <w:sz w:val="22"/>
                <w:szCs w:val="22"/>
              </w:rPr>
            </w:pPr>
          </w:p>
        </w:tc>
        <w:tc>
          <w:tcPr>
            <w:tcW w:w="1276" w:type="dxa"/>
          </w:tcPr>
          <w:p w:rsidR="00907F7C" w:rsidRPr="00AA69DF" w:rsidRDefault="00907F7C" w:rsidP="00B35C5B">
            <w:pPr>
              <w:jc w:val="center"/>
              <w:rPr>
                <w:sz w:val="22"/>
                <w:szCs w:val="22"/>
              </w:rPr>
            </w:pPr>
            <w:r>
              <w:rPr>
                <w:sz w:val="22"/>
                <w:szCs w:val="22"/>
              </w:rPr>
              <w:t>16686,00</w:t>
            </w:r>
          </w:p>
          <w:p w:rsidR="00907F7C" w:rsidRPr="00AA69DF" w:rsidRDefault="00907F7C" w:rsidP="00B35C5B">
            <w:pPr>
              <w:jc w:val="center"/>
              <w:rPr>
                <w:sz w:val="22"/>
                <w:szCs w:val="22"/>
              </w:rPr>
            </w:pPr>
          </w:p>
        </w:tc>
        <w:tc>
          <w:tcPr>
            <w:tcW w:w="1418" w:type="dxa"/>
          </w:tcPr>
          <w:p w:rsidR="00907F7C" w:rsidRDefault="00907F7C" w:rsidP="00B35C5B">
            <w:pPr>
              <w:jc w:val="center"/>
            </w:pPr>
            <w:r>
              <w:t>0,00</w:t>
            </w:r>
          </w:p>
        </w:tc>
        <w:tc>
          <w:tcPr>
            <w:tcW w:w="1445" w:type="dxa"/>
          </w:tcPr>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бюджетные ассигнования</w:t>
            </w:r>
          </w:p>
        </w:tc>
        <w:tc>
          <w:tcPr>
            <w:tcW w:w="1800" w:type="dxa"/>
          </w:tcPr>
          <w:p w:rsidR="00907F7C" w:rsidRPr="008A2D9C" w:rsidRDefault="00907F7C" w:rsidP="00B35C5B">
            <w:pPr>
              <w:jc w:val="both"/>
              <w:rPr>
                <w:sz w:val="28"/>
                <w:szCs w:val="28"/>
              </w:rPr>
            </w:pPr>
          </w:p>
        </w:tc>
        <w:tc>
          <w:tcPr>
            <w:tcW w:w="1377" w:type="dxa"/>
            <w:vAlign w:val="center"/>
          </w:tcPr>
          <w:p w:rsidR="00907F7C" w:rsidRDefault="00907F7C" w:rsidP="00B35C5B">
            <w:pPr>
              <w:jc w:val="center"/>
              <w:rPr>
                <w:sz w:val="22"/>
                <w:szCs w:val="22"/>
              </w:rPr>
            </w:pPr>
          </w:p>
          <w:p w:rsidR="00907F7C" w:rsidRPr="00AA69DF" w:rsidRDefault="00907F7C" w:rsidP="00B35C5B">
            <w:pPr>
              <w:jc w:val="center"/>
              <w:rPr>
                <w:sz w:val="22"/>
                <w:szCs w:val="22"/>
              </w:rPr>
            </w:pPr>
            <w:r>
              <w:rPr>
                <w:sz w:val="22"/>
                <w:szCs w:val="22"/>
              </w:rPr>
              <w:t>78051</w:t>
            </w:r>
            <w:r w:rsidRPr="00AA69DF">
              <w:rPr>
                <w:sz w:val="22"/>
                <w:szCs w:val="22"/>
              </w:rPr>
              <w:t>,00</w:t>
            </w:r>
          </w:p>
          <w:p w:rsidR="00907F7C" w:rsidRPr="00AA69DF" w:rsidRDefault="00907F7C" w:rsidP="00B35C5B">
            <w:pPr>
              <w:jc w:val="center"/>
              <w:rPr>
                <w:sz w:val="22"/>
                <w:szCs w:val="22"/>
              </w:rPr>
            </w:pPr>
          </w:p>
        </w:tc>
        <w:tc>
          <w:tcPr>
            <w:tcW w:w="1276" w:type="dxa"/>
            <w:vAlign w:val="center"/>
          </w:tcPr>
          <w:p w:rsidR="00907F7C" w:rsidRDefault="00907F7C" w:rsidP="00B35C5B">
            <w:pPr>
              <w:jc w:val="center"/>
              <w:rPr>
                <w:sz w:val="22"/>
                <w:szCs w:val="22"/>
              </w:rPr>
            </w:pPr>
          </w:p>
          <w:p w:rsidR="00907F7C" w:rsidRPr="00AA69DF" w:rsidRDefault="00907F7C" w:rsidP="00B35C5B">
            <w:pPr>
              <w:jc w:val="center"/>
              <w:rPr>
                <w:sz w:val="22"/>
                <w:szCs w:val="22"/>
              </w:rPr>
            </w:pPr>
            <w:r>
              <w:rPr>
                <w:sz w:val="22"/>
                <w:szCs w:val="22"/>
              </w:rPr>
              <w:t>16686,00</w:t>
            </w:r>
          </w:p>
          <w:p w:rsidR="00907F7C" w:rsidRPr="00AA69DF" w:rsidRDefault="00907F7C" w:rsidP="00B35C5B">
            <w:pPr>
              <w:jc w:val="center"/>
              <w:rPr>
                <w:sz w:val="22"/>
                <w:szCs w:val="22"/>
              </w:rPr>
            </w:pPr>
          </w:p>
        </w:tc>
        <w:tc>
          <w:tcPr>
            <w:tcW w:w="1418" w:type="dxa"/>
          </w:tcPr>
          <w:p w:rsidR="00907F7C" w:rsidRDefault="00907F7C" w:rsidP="00B35C5B">
            <w:pPr>
              <w:jc w:val="center"/>
            </w:pPr>
          </w:p>
          <w:p w:rsidR="00907F7C" w:rsidRDefault="00907F7C" w:rsidP="00B35C5B">
            <w:pPr>
              <w:jc w:val="center"/>
            </w:pPr>
            <w:r>
              <w:t>0,00</w:t>
            </w:r>
          </w:p>
        </w:tc>
        <w:tc>
          <w:tcPr>
            <w:tcW w:w="1445" w:type="dxa"/>
          </w:tcPr>
          <w:p w:rsidR="00907F7C" w:rsidRDefault="00907F7C" w:rsidP="00B35C5B">
            <w:pPr>
              <w:jc w:val="center"/>
            </w:pPr>
          </w:p>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Pr>
                <w:sz w:val="22"/>
                <w:szCs w:val="22"/>
              </w:rPr>
              <w:t>78051</w:t>
            </w:r>
            <w:r w:rsidRPr="00AA69DF">
              <w:rPr>
                <w:sz w:val="22"/>
                <w:szCs w:val="22"/>
              </w:rPr>
              <w:t>,00</w:t>
            </w:r>
          </w:p>
          <w:p w:rsidR="00907F7C" w:rsidRPr="00AA69DF" w:rsidRDefault="00907F7C" w:rsidP="00B35C5B">
            <w:pPr>
              <w:jc w:val="center"/>
              <w:rPr>
                <w:sz w:val="22"/>
                <w:szCs w:val="22"/>
              </w:rPr>
            </w:pPr>
          </w:p>
        </w:tc>
        <w:tc>
          <w:tcPr>
            <w:tcW w:w="1276" w:type="dxa"/>
            <w:vAlign w:val="center"/>
          </w:tcPr>
          <w:p w:rsidR="00907F7C" w:rsidRDefault="00907F7C" w:rsidP="00B35C5B">
            <w:pPr>
              <w:jc w:val="center"/>
              <w:rPr>
                <w:sz w:val="22"/>
                <w:szCs w:val="22"/>
              </w:rPr>
            </w:pPr>
          </w:p>
          <w:p w:rsidR="00907F7C" w:rsidRPr="00AA69DF" w:rsidRDefault="00907F7C" w:rsidP="00B35C5B">
            <w:pPr>
              <w:jc w:val="center"/>
              <w:rPr>
                <w:sz w:val="22"/>
                <w:szCs w:val="22"/>
              </w:rPr>
            </w:pPr>
            <w:r>
              <w:rPr>
                <w:sz w:val="22"/>
                <w:szCs w:val="22"/>
              </w:rPr>
              <w:t>16686,00</w:t>
            </w:r>
          </w:p>
          <w:p w:rsidR="00907F7C" w:rsidRPr="00AA69DF" w:rsidRDefault="00907F7C" w:rsidP="00B35C5B">
            <w:pPr>
              <w:jc w:val="center"/>
              <w:rPr>
                <w:sz w:val="22"/>
                <w:szCs w:val="22"/>
              </w:rPr>
            </w:pPr>
          </w:p>
        </w:tc>
        <w:tc>
          <w:tcPr>
            <w:tcW w:w="1418" w:type="dxa"/>
          </w:tcPr>
          <w:p w:rsidR="00907F7C" w:rsidRDefault="00907F7C" w:rsidP="00B35C5B">
            <w:pPr>
              <w:jc w:val="center"/>
            </w:pPr>
          </w:p>
          <w:p w:rsidR="00907F7C" w:rsidRDefault="00907F7C" w:rsidP="00B35C5B">
            <w:pPr>
              <w:jc w:val="center"/>
            </w:pPr>
            <w:r>
              <w:t>0,00</w:t>
            </w:r>
          </w:p>
        </w:tc>
        <w:tc>
          <w:tcPr>
            <w:tcW w:w="1445" w:type="dxa"/>
          </w:tcPr>
          <w:p w:rsidR="00907F7C" w:rsidRDefault="00907F7C" w:rsidP="00B35C5B">
            <w:pPr>
              <w:jc w:val="center"/>
            </w:pPr>
          </w:p>
          <w:p w:rsidR="00907F7C" w:rsidRDefault="00907F7C" w:rsidP="00B35C5B">
            <w:pPr>
              <w:jc w:val="center"/>
            </w:pPr>
            <w:r>
              <w:t>0,00</w:t>
            </w: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Pr="00E9222E" w:rsidRDefault="00907F7C" w:rsidP="00B35C5B">
            <w:pPr>
              <w:jc w:val="center"/>
              <w:rPr>
                <w:sz w:val="22"/>
                <w:szCs w:val="22"/>
              </w:rP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 xml:space="preserve">-бюджеты </w:t>
            </w:r>
            <w:r w:rsidRPr="008A2D9C">
              <w:rPr>
                <w:sz w:val="28"/>
                <w:szCs w:val="28"/>
              </w:rPr>
              <w:lastRenderedPageBreak/>
              <w:t>государственных внебюджетных фондов</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7.</w:t>
            </w:r>
          </w:p>
        </w:tc>
        <w:tc>
          <w:tcPr>
            <w:tcW w:w="4284" w:type="dxa"/>
            <w:gridSpan w:val="4"/>
          </w:tcPr>
          <w:p w:rsidR="00907F7C" w:rsidRPr="008A2D9C" w:rsidRDefault="00907F7C" w:rsidP="00B35C5B">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2017г.</w:t>
            </w:r>
          </w:p>
        </w:tc>
        <w:tc>
          <w:tcPr>
            <w:tcW w:w="1377" w:type="dxa"/>
          </w:tcPr>
          <w:p w:rsidR="00907F7C" w:rsidRPr="00AA69DF" w:rsidRDefault="00907F7C" w:rsidP="00B35C5B">
            <w:pPr>
              <w:jc w:val="center"/>
              <w:rPr>
                <w:sz w:val="22"/>
                <w:szCs w:val="22"/>
              </w:rPr>
            </w:pPr>
            <w:r w:rsidRPr="00AA69DF">
              <w:rPr>
                <w:sz w:val="22"/>
                <w:szCs w:val="22"/>
              </w:rPr>
              <w:t>50000,00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7.1</w:t>
            </w:r>
          </w:p>
        </w:tc>
        <w:tc>
          <w:tcPr>
            <w:tcW w:w="2484" w:type="dxa"/>
            <w:gridSpan w:val="3"/>
          </w:tcPr>
          <w:p w:rsidR="00907F7C" w:rsidRDefault="00907F7C" w:rsidP="00B35C5B">
            <w:pPr>
              <w:jc w:val="both"/>
              <w:rPr>
                <w:sz w:val="28"/>
                <w:szCs w:val="28"/>
              </w:rPr>
            </w:pP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tc>
        <w:tc>
          <w:tcPr>
            <w:tcW w:w="1800" w:type="dxa"/>
          </w:tcPr>
          <w:p w:rsidR="00907F7C" w:rsidRPr="008A2D9C" w:rsidRDefault="00907F7C" w:rsidP="00B35C5B">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r w:rsidRPr="00AA69DF">
              <w:rPr>
                <w:sz w:val="22"/>
                <w:szCs w:val="22"/>
              </w:rPr>
              <w:t>50000,00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бюджетные ассигнования</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AA69DF">
              <w:rPr>
                <w:sz w:val="22"/>
                <w:szCs w:val="22"/>
              </w:rPr>
              <w:t>50000,00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AA69DF">
              <w:rPr>
                <w:sz w:val="22"/>
                <w:szCs w:val="22"/>
              </w:rPr>
              <w:t>50000,00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-федеральный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8.</w:t>
            </w:r>
          </w:p>
        </w:tc>
        <w:tc>
          <w:tcPr>
            <w:tcW w:w="4284" w:type="dxa"/>
            <w:gridSpan w:val="4"/>
          </w:tcPr>
          <w:p w:rsidR="00907F7C" w:rsidRPr="008A2D9C" w:rsidRDefault="00907F7C" w:rsidP="00B35C5B">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tc>
        <w:tc>
          <w:tcPr>
            <w:tcW w:w="1377" w:type="dxa"/>
            <w:vAlign w:val="center"/>
          </w:tcPr>
          <w:p w:rsidR="00907F7C" w:rsidRPr="00AA69DF" w:rsidRDefault="00907F7C" w:rsidP="00B35C5B">
            <w:pPr>
              <w:jc w:val="center"/>
              <w:rPr>
                <w:sz w:val="22"/>
                <w:szCs w:val="22"/>
              </w:rPr>
            </w:pPr>
            <w:r w:rsidRPr="00AA69DF">
              <w:rPr>
                <w:sz w:val="22"/>
                <w:szCs w:val="22"/>
              </w:rPr>
              <w:t>15100,00</w:t>
            </w:r>
          </w:p>
        </w:tc>
        <w:tc>
          <w:tcPr>
            <w:tcW w:w="1276" w:type="dxa"/>
          </w:tcPr>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r>
              <w:t>8.1</w:t>
            </w:r>
          </w:p>
        </w:tc>
        <w:tc>
          <w:tcPr>
            <w:tcW w:w="2484" w:type="dxa"/>
            <w:gridSpan w:val="3"/>
          </w:tcPr>
          <w:p w:rsidR="00907F7C" w:rsidRDefault="00907F7C" w:rsidP="00B35C5B">
            <w:pPr>
              <w:jc w:val="both"/>
              <w:rPr>
                <w:sz w:val="28"/>
                <w:szCs w:val="28"/>
              </w:rPr>
            </w:pPr>
            <w:r>
              <w:rPr>
                <w:sz w:val="28"/>
                <w:szCs w:val="28"/>
              </w:rPr>
              <w:t>Софинансировани</w:t>
            </w:r>
            <w:r>
              <w:rPr>
                <w:sz w:val="28"/>
                <w:szCs w:val="28"/>
              </w:rPr>
              <w:lastRenderedPageBreak/>
              <w:t>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tc>
        <w:tc>
          <w:tcPr>
            <w:tcW w:w="1800" w:type="dxa"/>
          </w:tcPr>
          <w:p w:rsidR="00907F7C" w:rsidRPr="008A2D9C" w:rsidRDefault="00907F7C" w:rsidP="00B35C5B">
            <w:pPr>
              <w:jc w:val="both"/>
              <w:rPr>
                <w:sz w:val="28"/>
                <w:szCs w:val="28"/>
              </w:rPr>
            </w:pPr>
            <w:r w:rsidRPr="008A2D9C">
              <w:rPr>
                <w:sz w:val="28"/>
                <w:szCs w:val="28"/>
              </w:rPr>
              <w:lastRenderedPageBreak/>
              <w:t xml:space="preserve">Отдел по </w:t>
            </w:r>
            <w:r w:rsidRPr="008A2D9C">
              <w:rPr>
                <w:sz w:val="28"/>
                <w:szCs w:val="28"/>
              </w:rPr>
              <w:lastRenderedPageBreak/>
              <w:t>делам культуры, молодёжи и спорта, руководитель учреждения</w:t>
            </w:r>
          </w:p>
        </w:tc>
        <w:tc>
          <w:tcPr>
            <w:tcW w:w="1377" w:type="dxa"/>
            <w:vAlign w:val="center"/>
          </w:tcPr>
          <w:p w:rsidR="00907F7C" w:rsidRPr="00AA69DF" w:rsidRDefault="00907F7C" w:rsidP="00B35C5B">
            <w:pPr>
              <w:jc w:val="center"/>
              <w:rPr>
                <w:sz w:val="22"/>
                <w:szCs w:val="22"/>
              </w:rPr>
            </w:pPr>
            <w:r w:rsidRPr="00AA69DF">
              <w:rPr>
                <w:sz w:val="22"/>
                <w:szCs w:val="22"/>
              </w:rPr>
              <w:lastRenderedPageBreak/>
              <w:t>15100,00</w:t>
            </w:r>
          </w:p>
        </w:tc>
        <w:tc>
          <w:tcPr>
            <w:tcW w:w="1276" w:type="dxa"/>
          </w:tcPr>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бюджетные ассигнования</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AA69DF">
              <w:rPr>
                <w:sz w:val="22"/>
                <w:szCs w:val="22"/>
              </w:rPr>
              <w:t>15100,00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800" w:type="dxa"/>
          </w:tcPr>
          <w:p w:rsidR="00907F7C" w:rsidRPr="008A2D9C" w:rsidRDefault="00907F7C" w:rsidP="00B35C5B">
            <w:pPr>
              <w:jc w:val="both"/>
              <w:rPr>
                <w:sz w:val="28"/>
                <w:szCs w:val="28"/>
              </w:rPr>
            </w:pPr>
          </w:p>
        </w:tc>
        <w:tc>
          <w:tcPr>
            <w:tcW w:w="1377" w:type="dxa"/>
            <w:vAlign w:val="center"/>
          </w:tcPr>
          <w:p w:rsidR="00907F7C" w:rsidRPr="00AA69DF" w:rsidRDefault="00907F7C" w:rsidP="00B35C5B">
            <w:pPr>
              <w:jc w:val="center"/>
              <w:rPr>
                <w:sz w:val="22"/>
                <w:szCs w:val="22"/>
              </w:rPr>
            </w:pPr>
            <w:r w:rsidRPr="00AA69DF">
              <w:rPr>
                <w:sz w:val="22"/>
                <w:szCs w:val="22"/>
              </w:rPr>
              <w:t>15100,00</w:t>
            </w: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Default="00907F7C" w:rsidP="00B35C5B">
            <w:pPr>
              <w:jc w:val="both"/>
              <w:rPr>
                <w:sz w:val="28"/>
                <w:szCs w:val="28"/>
              </w:rPr>
            </w:pPr>
            <w:r>
              <w:rPr>
                <w:sz w:val="28"/>
                <w:szCs w:val="28"/>
              </w:rPr>
              <w:t>-федеральный бюджет</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r w:rsidR="00907F7C" w:rsidTr="00B35C5B">
        <w:tc>
          <w:tcPr>
            <w:tcW w:w="576" w:type="dxa"/>
          </w:tcPr>
          <w:p w:rsidR="00907F7C" w:rsidRPr="007E7286" w:rsidRDefault="00907F7C" w:rsidP="00B35C5B">
            <w:pPr>
              <w:jc w:val="both"/>
            </w:pPr>
          </w:p>
        </w:tc>
        <w:tc>
          <w:tcPr>
            <w:tcW w:w="2484" w:type="dxa"/>
            <w:gridSpan w:val="3"/>
          </w:tcPr>
          <w:p w:rsidR="00907F7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800" w:type="dxa"/>
          </w:tcPr>
          <w:p w:rsidR="00907F7C" w:rsidRPr="008A2D9C" w:rsidRDefault="00907F7C" w:rsidP="00B35C5B">
            <w:pPr>
              <w:jc w:val="both"/>
              <w:rPr>
                <w:sz w:val="28"/>
                <w:szCs w:val="28"/>
              </w:rPr>
            </w:pPr>
          </w:p>
        </w:tc>
        <w:tc>
          <w:tcPr>
            <w:tcW w:w="1377" w:type="dxa"/>
          </w:tcPr>
          <w:p w:rsidR="00907F7C" w:rsidRDefault="00907F7C" w:rsidP="00B35C5B">
            <w:pPr>
              <w:jc w:val="center"/>
            </w:pPr>
          </w:p>
        </w:tc>
        <w:tc>
          <w:tcPr>
            <w:tcW w:w="1276" w:type="dxa"/>
          </w:tcPr>
          <w:p w:rsidR="00907F7C" w:rsidRDefault="00907F7C" w:rsidP="00B35C5B">
            <w:pPr>
              <w:jc w:val="center"/>
            </w:pPr>
          </w:p>
        </w:tc>
        <w:tc>
          <w:tcPr>
            <w:tcW w:w="1418" w:type="dxa"/>
          </w:tcPr>
          <w:p w:rsidR="00907F7C" w:rsidRDefault="00907F7C" w:rsidP="00B35C5B">
            <w:pPr>
              <w:jc w:val="center"/>
            </w:pPr>
          </w:p>
        </w:tc>
        <w:tc>
          <w:tcPr>
            <w:tcW w:w="1445" w:type="dxa"/>
          </w:tcPr>
          <w:p w:rsidR="00907F7C" w:rsidRDefault="00907F7C" w:rsidP="00B35C5B">
            <w:pPr>
              <w:jc w:val="center"/>
            </w:pPr>
          </w:p>
        </w:tc>
      </w:tr>
    </w:tbl>
    <w:p w:rsidR="00907F7C" w:rsidRDefault="00907F7C" w:rsidP="00907F7C">
      <w:pPr>
        <w:tabs>
          <w:tab w:val="left" w:pos="1125"/>
        </w:tabs>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rPr>
          <w:b/>
          <w:sz w:val="28"/>
          <w:szCs w:val="28"/>
        </w:rPr>
      </w:pPr>
    </w:p>
    <w:p w:rsidR="00907F7C" w:rsidRDefault="00907F7C" w:rsidP="00907F7C">
      <w:pPr>
        <w:tabs>
          <w:tab w:val="left" w:pos="1125"/>
        </w:tabs>
        <w:rPr>
          <w:b/>
          <w:sz w:val="28"/>
          <w:szCs w:val="28"/>
        </w:rPr>
      </w:pPr>
    </w:p>
    <w:p w:rsidR="00907F7C" w:rsidRDefault="00907F7C"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CF14F1" w:rsidRDefault="00CF14F1" w:rsidP="00907F7C">
      <w:pPr>
        <w:tabs>
          <w:tab w:val="left" w:pos="1125"/>
        </w:tabs>
        <w:rPr>
          <w:b/>
          <w:sz w:val="28"/>
          <w:szCs w:val="28"/>
        </w:rPr>
      </w:pPr>
    </w:p>
    <w:p w:rsidR="00907F7C" w:rsidRPr="0050236A" w:rsidRDefault="00907F7C" w:rsidP="00907F7C">
      <w:pPr>
        <w:ind w:left="3686"/>
        <w:jc w:val="right"/>
        <w:rPr>
          <w:i/>
          <w:sz w:val="28"/>
          <w:szCs w:val="28"/>
        </w:rPr>
      </w:pPr>
      <w:r>
        <w:rPr>
          <w:i/>
          <w:sz w:val="28"/>
          <w:szCs w:val="28"/>
        </w:rPr>
        <w:lastRenderedPageBreak/>
        <w:t>Приложение 8</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50236A" w:rsidRDefault="00907F7C" w:rsidP="00907F7C">
      <w:pPr>
        <w:pStyle w:val="ab"/>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07F7C" w:rsidRPr="00127F82" w:rsidRDefault="00907F7C" w:rsidP="00907F7C">
      <w:pPr>
        <w:jc w:val="right"/>
        <w:rPr>
          <w:sz w:val="28"/>
          <w:szCs w:val="28"/>
        </w:rPr>
      </w:pPr>
    </w:p>
    <w:p w:rsidR="00907F7C" w:rsidRDefault="00907F7C" w:rsidP="00907F7C">
      <w:pPr>
        <w:jc w:val="center"/>
        <w:rPr>
          <w:b/>
        </w:rPr>
      </w:pPr>
    </w:p>
    <w:p w:rsidR="00907F7C" w:rsidRDefault="00907F7C" w:rsidP="00907F7C">
      <w:pPr>
        <w:jc w:val="center"/>
        <w:rPr>
          <w:b/>
        </w:rPr>
      </w:pPr>
      <w:r>
        <w:rPr>
          <w:b/>
        </w:rPr>
        <w:t>1.ПАСПОРТ ПОДПРОГРАММЫ</w:t>
      </w:r>
    </w:p>
    <w:p w:rsidR="00907F7C" w:rsidRDefault="00907F7C" w:rsidP="00907F7C">
      <w:pPr>
        <w:jc w:val="center"/>
        <w:rPr>
          <w:b/>
        </w:rPr>
      </w:pPr>
      <w:r>
        <w:rPr>
          <w:b/>
        </w:rPr>
        <w:t>муниципальной программы Комсомольского муниципального района Ивановской области</w:t>
      </w:r>
    </w:p>
    <w:p w:rsidR="00907F7C" w:rsidRDefault="00907F7C" w:rsidP="00907F7C">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907F7C" w:rsidRPr="00231C70" w:rsidTr="00B35C5B">
        <w:trPr>
          <w:jc w:val="center"/>
        </w:trPr>
        <w:tc>
          <w:tcPr>
            <w:tcW w:w="2508" w:type="dxa"/>
          </w:tcPr>
          <w:p w:rsidR="00907F7C" w:rsidRPr="00F064E3" w:rsidRDefault="00907F7C" w:rsidP="00B35C5B">
            <w:pPr>
              <w:jc w:val="center"/>
              <w:rPr>
                <w:b/>
                <w:sz w:val="28"/>
                <w:szCs w:val="28"/>
              </w:rPr>
            </w:pPr>
            <w:r w:rsidRPr="00F064E3">
              <w:rPr>
                <w:b/>
                <w:sz w:val="28"/>
                <w:szCs w:val="28"/>
              </w:rPr>
              <w:t>Наименование подпрограммы</w:t>
            </w:r>
          </w:p>
        </w:tc>
        <w:tc>
          <w:tcPr>
            <w:tcW w:w="6778" w:type="dxa"/>
          </w:tcPr>
          <w:p w:rsidR="00907F7C" w:rsidRPr="00231C70" w:rsidRDefault="00907F7C" w:rsidP="00B35C5B">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907F7C" w:rsidRPr="00231C70" w:rsidTr="00B35C5B">
        <w:trPr>
          <w:jc w:val="center"/>
        </w:trPr>
        <w:tc>
          <w:tcPr>
            <w:tcW w:w="2508" w:type="dxa"/>
          </w:tcPr>
          <w:p w:rsidR="00907F7C" w:rsidRPr="00F064E3" w:rsidRDefault="00907F7C" w:rsidP="00B35C5B">
            <w:pPr>
              <w:jc w:val="center"/>
              <w:rPr>
                <w:b/>
                <w:sz w:val="28"/>
                <w:szCs w:val="28"/>
              </w:rPr>
            </w:pPr>
            <w:r w:rsidRPr="00F064E3">
              <w:rPr>
                <w:b/>
                <w:sz w:val="28"/>
                <w:szCs w:val="28"/>
              </w:rPr>
              <w:t>Срок реализации подпрограммы</w:t>
            </w:r>
          </w:p>
        </w:tc>
        <w:tc>
          <w:tcPr>
            <w:tcW w:w="6778" w:type="dxa"/>
          </w:tcPr>
          <w:p w:rsidR="00907F7C" w:rsidRPr="00231C70" w:rsidRDefault="00907F7C" w:rsidP="00B35C5B">
            <w:pPr>
              <w:jc w:val="center"/>
              <w:rPr>
                <w:sz w:val="28"/>
                <w:szCs w:val="28"/>
              </w:rPr>
            </w:pPr>
            <w:r>
              <w:rPr>
                <w:sz w:val="28"/>
                <w:szCs w:val="28"/>
              </w:rPr>
              <w:t xml:space="preserve">2018 </w:t>
            </w:r>
            <w:r w:rsidRPr="00231C70">
              <w:rPr>
                <w:sz w:val="28"/>
                <w:szCs w:val="28"/>
              </w:rPr>
              <w:t>-</w:t>
            </w:r>
            <w:r>
              <w:rPr>
                <w:sz w:val="28"/>
                <w:szCs w:val="28"/>
              </w:rPr>
              <w:t xml:space="preserve"> 2021 г.г.</w:t>
            </w:r>
          </w:p>
        </w:tc>
      </w:tr>
      <w:tr w:rsidR="00907F7C" w:rsidRPr="00231C70" w:rsidTr="00B35C5B">
        <w:trPr>
          <w:jc w:val="center"/>
        </w:trPr>
        <w:tc>
          <w:tcPr>
            <w:tcW w:w="2508" w:type="dxa"/>
          </w:tcPr>
          <w:p w:rsidR="00907F7C" w:rsidRDefault="00907F7C" w:rsidP="00B35C5B">
            <w:pPr>
              <w:jc w:val="center"/>
              <w:rPr>
                <w:b/>
                <w:sz w:val="28"/>
                <w:szCs w:val="28"/>
              </w:rPr>
            </w:pPr>
            <w:r>
              <w:rPr>
                <w:b/>
                <w:sz w:val="28"/>
                <w:szCs w:val="28"/>
              </w:rPr>
              <w:t>Ответственный исполнитель подпрограммы</w:t>
            </w:r>
          </w:p>
        </w:tc>
        <w:tc>
          <w:tcPr>
            <w:tcW w:w="6778" w:type="dxa"/>
          </w:tcPr>
          <w:p w:rsidR="00907F7C" w:rsidRDefault="00907F7C" w:rsidP="00B35C5B">
            <w:pPr>
              <w:pStyle w:val="ad"/>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231C70" w:rsidTr="00B35C5B">
        <w:trPr>
          <w:jc w:val="center"/>
        </w:trPr>
        <w:tc>
          <w:tcPr>
            <w:tcW w:w="2508" w:type="dxa"/>
          </w:tcPr>
          <w:p w:rsidR="00907F7C" w:rsidRDefault="00907F7C" w:rsidP="00B35C5B">
            <w:pPr>
              <w:jc w:val="center"/>
              <w:rPr>
                <w:b/>
                <w:sz w:val="28"/>
                <w:szCs w:val="28"/>
              </w:rPr>
            </w:pPr>
            <w:r>
              <w:rPr>
                <w:b/>
                <w:sz w:val="28"/>
                <w:szCs w:val="28"/>
              </w:rPr>
              <w:t>Исполнители основных мероприятий</w:t>
            </w:r>
          </w:p>
          <w:p w:rsidR="00907F7C" w:rsidRDefault="00907F7C" w:rsidP="00B35C5B">
            <w:pPr>
              <w:jc w:val="center"/>
              <w:rPr>
                <w:b/>
                <w:sz w:val="28"/>
                <w:szCs w:val="28"/>
              </w:rPr>
            </w:pPr>
            <w:r>
              <w:rPr>
                <w:b/>
                <w:sz w:val="28"/>
                <w:szCs w:val="28"/>
              </w:rPr>
              <w:t>(мероприятий) подпрограммы</w:t>
            </w:r>
          </w:p>
        </w:tc>
        <w:tc>
          <w:tcPr>
            <w:tcW w:w="6778" w:type="dxa"/>
          </w:tcPr>
          <w:p w:rsidR="00907F7C" w:rsidRDefault="00907F7C" w:rsidP="00B35C5B">
            <w:pPr>
              <w:rPr>
                <w:sz w:val="28"/>
                <w:szCs w:val="28"/>
              </w:rPr>
            </w:pPr>
            <w:r>
              <w:rPr>
                <w:sz w:val="28"/>
                <w:szCs w:val="28"/>
              </w:rPr>
              <w:t xml:space="preserve">Отдел экономики и предпринимательства,  </w:t>
            </w:r>
          </w:p>
          <w:p w:rsidR="00907F7C" w:rsidRDefault="00907F7C" w:rsidP="00B35C5B">
            <w:pPr>
              <w:pStyle w:val="ad"/>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231C70" w:rsidTr="00B35C5B">
        <w:trPr>
          <w:jc w:val="center"/>
        </w:trPr>
        <w:tc>
          <w:tcPr>
            <w:tcW w:w="2508" w:type="dxa"/>
          </w:tcPr>
          <w:p w:rsidR="00907F7C" w:rsidRPr="00F064E3" w:rsidRDefault="00907F7C" w:rsidP="00B35C5B">
            <w:pPr>
              <w:jc w:val="center"/>
              <w:rPr>
                <w:b/>
                <w:sz w:val="28"/>
                <w:szCs w:val="28"/>
              </w:rPr>
            </w:pPr>
            <w:r>
              <w:rPr>
                <w:b/>
                <w:sz w:val="28"/>
                <w:szCs w:val="28"/>
              </w:rPr>
              <w:t>Задачи п</w:t>
            </w:r>
            <w:r w:rsidRPr="00F064E3">
              <w:rPr>
                <w:b/>
                <w:sz w:val="28"/>
                <w:szCs w:val="28"/>
              </w:rPr>
              <w:t>одпрограммы</w:t>
            </w:r>
          </w:p>
        </w:tc>
        <w:tc>
          <w:tcPr>
            <w:tcW w:w="6778" w:type="dxa"/>
          </w:tcPr>
          <w:p w:rsidR="00907F7C" w:rsidRDefault="00907F7C" w:rsidP="00B35C5B">
            <w:pPr>
              <w:pStyle w:val="ad"/>
              <w:spacing w:before="0" w:beforeAutospacing="0" w:after="0" w:afterAutospacing="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907F7C" w:rsidRPr="00B73A42" w:rsidRDefault="00907F7C" w:rsidP="00B35C5B">
            <w:pPr>
              <w:pStyle w:val="ad"/>
              <w:spacing w:before="0" w:beforeAutospacing="0" w:after="0" w:afterAutospacing="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907F7C" w:rsidRPr="00B73A42" w:rsidRDefault="00907F7C" w:rsidP="00B35C5B">
            <w:pPr>
              <w:pStyle w:val="ad"/>
              <w:spacing w:before="0" w:beforeAutospacing="0" w:after="0" w:afterAutospacing="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культурного и исторического наследия района;</w:t>
            </w:r>
          </w:p>
          <w:p w:rsidR="00907F7C" w:rsidRPr="00B73A42" w:rsidRDefault="00907F7C" w:rsidP="00B35C5B">
            <w:pPr>
              <w:pStyle w:val="ad"/>
              <w:spacing w:before="0" w:beforeAutospacing="0" w:after="0" w:afterAutospacing="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907F7C" w:rsidRDefault="00907F7C" w:rsidP="00B35C5B">
            <w:pPr>
              <w:pStyle w:val="ad"/>
              <w:spacing w:before="0" w:beforeAutospacing="0" w:after="0" w:afterAutospacing="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907F7C" w:rsidRPr="00B73A42" w:rsidRDefault="00907F7C" w:rsidP="00B35C5B">
            <w:pPr>
              <w:pStyle w:val="ad"/>
              <w:spacing w:before="0" w:beforeAutospacing="0" w:after="0" w:afterAutospacing="0"/>
              <w:jc w:val="both"/>
            </w:pPr>
          </w:p>
        </w:tc>
      </w:tr>
      <w:tr w:rsidR="00907F7C" w:rsidRPr="00231C70" w:rsidTr="00B35C5B">
        <w:trPr>
          <w:jc w:val="center"/>
        </w:trPr>
        <w:tc>
          <w:tcPr>
            <w:tcW w:w="2508" w:type="dxa"/>
          </w:tcPr>
          <w:p w:rsidR="00907F7C" w:rsidRPr="00F064E3" w:rsidRDefault="00907F7C" w:rsidP="00B35C5B">
            <w:pPr>
              <w:jc w:val="center"/>
              <w:rPr>
                <w:b/>
                <w:sz w:val="28"/>
                <w:szCs w:val="28"/>
              </w:rPr>
            </w:pPr>
            <w:r>
              <w:rPr>
                <w:b/>
                <w:sz w:val="28"/>
                <w:szCs w:val="28"/>
              </w:rPr>
              <w:t xml:space="preserve">Объёмы </w:t>
            </w:r>
            <w:r w:rsidRPr="00F064E3">
              <w:rPr>
                <w:b/>
                <w:sz w:val="28"/>
                <w:szCs w:val="28"/>
              </w:rPr>
              <w:t xml:space="preserve"> ресурсного обеспечения подпрограммы </w:t>
            </w:r>
          </w:p>
          <w:p w:rsidR="00907F7C" w:rsidRPr="00231C70" w:rsidRDefault="00907F7C" w:rsidP="00B35C5B">
            <w:pPr>
              <w:jc w:val="center"/>
              <w:rPr>
                <w:sz w:val="28"/>
                <w:szCs w:val="28"/>
                <w:highlight w:val="yellow"/>
              </w:rPr>
            </w:pPr>
          </w:p>
        </w:tc>
        <w:tc>
          <w:tcPr>
            <w:tcW w:w="6778" w:type="dxa"/>
          </w:tcPr>
          <w:p w:rsidR="00907F7C" w:rsidRDefault="00907F7C" w:rsidP="00B35C5B">
            <w:pPr>
              <w:jc w:val="both"/>
              <w:rPr>
                <w:sz w:val="28"/>
                <w:szCs w:val="28"/>
              </w:rPr>
            </w:pPr>
            <w:r w:rsidRPr="00675C6B">
              <w:rPr>
                <w:sz w:val="28"/>
                <w:szCs w:val="28"/>
              </w:rPr>
              <w:t xml:space="preserve">Общий объем финансирования данных мероприятий </w:t>
            </w:r>
          </w:p>
          <w:p w:rsidR="00907F7C" w:rsidRDefault="00907F7C" w:rsidP="00B35C5B">
            <w:pPr>
              <w:jc w:val="both"/>
              <w:rPr>
                <w:sz w:val="28"/>
                <w:szCs w:val="28"/>
              </w:rPr>
            </w:pPr>
            <w:r>
              <w:rPr>
                <w:sz w:val="28"/>
                <w:szCs w:val="28"/>
              </w:rPr>
              <w:t>2018 год:</w:t>
            </w:r>
          </w:p>
          <w:p w:rsidR="00907F7C" w:rsidRDefault="00907F7C" w:rsidP="00B35C5B">
            <w:pPr>
              <w:jc w:val="both"/>
              <w:rPr>
                <w:sz w:val="28"/>
                <w:szCs w:val="28"/>
              </w:rPr>
            </w:pPr>
            <w:r>
              <w:rPr>
                <w:sz w:val="28"/>
                <w:szCs w:val="28"/>
              </w:rPr>
              <w:t xml:space="preserve">Бюджет Комсомольского муниципального района - 0,0 руб. </w:t>
            </w:r>
          </w:p>
          <w:p w:rsidR="00907F7C" w:rsidRPr="00675C6B" w:rsidRDefault="00907F7C" w:rsidP="00B35C5B">
            <w:pPr>
              <w:jc w:val="both"/>
              <w:rPr>
                <w:sz w:val="28"/>
                <w:szCs w:val="28"/>
              </w:rPr>
            </w:pPr>
            <w:r w:rsidRPr="00675C6B">
              <w:rPr>
                <w:sz w:val="28"/>
                <w:szCs w:val="28"/>
              </w:rPr>
              <w:t>Внебюджет</w:t>
            </w:r>
            <w:r>
              <w:rPr>
                <w:sz w:val="28"/>
                <w:szCs w:val="28"/>
              </w:rPr>
              <w:t>ные источники – 0,0 руб.</w:t>
            </w:r>
          </w:p>
          <w:p w:rsidR="00907F7C" w:rsidRDefault="00907F7C" w:rsidP="00B35C5B">
            <w:pPr>
              <w:jc w:val="both"/>
              <w:rPr>
                <w:sz w:val="28"/>
                <w:szCs w:val="28"/>
              </w:rPr>
            </w:pPr>
            <w:r>
              <w:rPr>
                <w:sz w:val="28"/>
                <w:szCs w:val="28"/>
              </w:rPr>
              <w:t>2019 год:</w:t>
            </w:r>
          </w:p>
          <w:p w:rsidR="00907F7C" w:rsidRDefault="00907F7C" w:rsidP="00B35C5B">
            <w:pPr>
              <w:jc w:val="both"/>
              <w:rPr>
                <w:sz w:val="28"/>
                <w:szCs w:val="28"/>
              </w:rPr>
            </w:pPr>
            <w:r>
              <w:rPr>
                <w:sz w:val="28"/>
                <w:szCs w:val="28"/>
              </w:rPr>
              <w:t>Бюджет Комсомольского муниципального района - 0,0 руб.</w:t>
            </w:r>
          </w:p>
          <w:p w:rsidR="00907F7C" w:rsidRDefault="00907F7C" w:rsidP="00B35C5B">
            <w:pPr>
              <w:jc w:val="both"/>
              <w:rPr>
                <w:sz w:val="28"/>
                <w:szCs w:val="28"/>
              </w:rPr>
            </w:pPr>
            <w:r w:rsidRPr="00675C6B">
              <w:rPr>
                <w:sz w:val="28"/>
                <w:szCs w:val="28"/>
              </w:rPr>
              <w:lastRenderedPageBreak/>
              <w:t>Внебюджет</w:t>
            </w:r>
            <w:r>
              <w:rPr>
                <w:sz w:val="28"/>
                <w:szCs w:val="28"/>
              </w:rPr>
              <w:t>ные источники</w:t>
            </w:r>
            <w:r w:rsidRPr="00675C6B">
              <w:rPr>
                <w:sz w:val="28"/>
                <w:szCs w:val="28"/>
              </w:rPr>
              <w:t xml:space="preserve"> – </w:t>
            </w:r>
            <w:r>
              <w:rPr>
                <w:sz w:val="28"/>
                <w:szCs w:val="28"/>
              </w:rPr>
              <w:t>0,0 руб.</w:t>
            </w:r>
          </w:p>
          <w:p w:rsidR="00907F7C" w:rsidRDefault="00907F7C" w:rsidP="00B35C5B">
            <w:pPr>
              <w:jc w:val="both"/>
              <w:rPr>
                <w:sz w:val="28"/>
                <w:szCs w:val="28"/>
              </w:rPr>
            </w:pPr>
            <w:r>
              <w:rPr>
                <w:sz w:val="28"/>
                <w:szCs w:val="28"/>
              </w:rPr>
              <w:t>2020 год:</w:t>
            </w:r>
          </w:p>
          <w:p w:rsidR="00907F7C" w:rsidRDefault="00907F7C" w:rsidP="00B35C5B">
            <w:pPr>
              <w:jc w:val="both"/>
              <w:rPr>
                <w:sz w:val="28"/>
                <w:szCs w:val="28"/>
              </w:rPr>
            </w:pPr>
            <w:r>
              <w:rPr>
                <w:sz w:val="28"/>
                <w:szCs w:val="28"/>
              </w:rPr>
              <w:t>Бюджет Комсомольского муниципального района - 0,0 руб.</w:t>
            </w:r>
          </w:p>
          <w:p w:rsidR="00907F7C" w:rsidRDefault="00907F7C" w:rsidP="00B35C5B">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907F7C" w:rsidRDefault="00907F7C" w:rsidP="00B35C5B">
            <w:pPr>
              <w:jc w:val="both"/>
              <w:rPr>
                <w:sz w:val="28"/>
                <w:szCs w:val="28"/>
              </w:rPr>
            </w:pPr>
            <w:r>
              <w:rPr>
                <w:sz w:val="28"/>
                <w:szCs w:val="28"/>
              </w:rPr>
              <w:t>2021 год:</w:t>
            </w:r>
          </w:p>
          <w:p w:rsidR="00907F7C" w:rsidRDefault="00907F7C" w:rsidP="00B35C5B">
            <w:pPr>
              <w:jc w:val="both"/>
              <w:rPr>
                <w:sz w:val="28"/>
                <w:szCs w:val="28"/>
              </w:rPr>
            </w:pPr>
            <w:r>
              <w:rPr>
                <w:sz w:val="28"/>
                <w:szCs w:val="28"/>
              </w:rPr>
              <w:t>Бюджет Комсомольского муниципального района - 0,0 руб.</w:t>
            </w:r>
          </w:p>
          <w:p w:rsidR="00907F7C" w:rsidRPr="00C467F7" w:rsidRDefault="00907F7C" w:rsidP="00B35C5B">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907F7C" w:rsidTr="00B35C5B">
        <w:trPr>
          <w:jc w:val="center"/>
        </w:trPr>
        <w:tc>
          <w:tcPr>
            <w:tcW w:w="2508" w:type="dxa"/>
            <w:tcBorders>
              <w:top w:val="single" w:sz="4" w:space="0" w:color="000000"/>
              <w:left w:val="single" w:sz="4" w:space="0" w:color="000000"/>
              <w:bottom w:val="single" w:sz="4" w:space="0" w:color="000000"/>
              <w:right w:val="single" w:sz="4" w:space="0" w:color="000000"/>
            </w:tcBorders>
          </w:tcPr>
          <w:p w:rsidR="00907F7C" w:rsidRPr="00F064E3" w:rsidRDefault="00907F7C" w:rsidP="00B35C5B">
            <w:pPr>
              <w:jc w:val="center"/>
              <w:rPr>
                <w:b/>
                <w:sz w:val="28"/>
                <w:szCs w:val="28"/>
              </w:rPr>
            </w:pPr>
            <w:r>
              <w:rPr>
                <w:b/>
                <w:sz w:val="28"/>
                <w:szCs w:val="28"/>
              </w:rPr>
              <w:lastRenderedPageBreak/>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907F7C" w:rsidRPr="00B34F2B" w:rsidRDefault="00907F7C" w:rsidP="00B35C5B">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занятых в туристско-рекреационной деятельности </w:t>
            </w:r>
          </w:p>
        </w:tc>
      </w:tr>
    </w:tbl>
    <w:p w:rsidR="00907F7C" w:rsidRPr="00127F82" w:rsidRDefault="00907F7C" w:rsidP="00907F7C">
      <w:pPr>
        <w:jc w:val="center"/>
      </w:pPr>
    </w:p>
    <w:p w:rsidR="00907F7C" w:rsidRDefault="00907F7C" w:rsidP="00907F7C">
      <w:pPr>
        <w:jc w:val="right"/>
        <w:rPr>
          <w:b/>
          <w:sz w:val="28"/>
          <w:szCs w:val="28"/>
        </w:rPr>
      </w:pPr>
    </w:p>
    <w:p w:rsidR="00907F7C" w:rsidRPr="00ED4799" w:rsidRDefault="00907F7C" w:rsidP="00907F7C">
      <w:pPr>
        <w:numPr>
          <w:ilvl w:val="0"/>
          <w:numId w:val="27"/>
        </w:numPr>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907F7C" w:rsidRPr="00ED4799" w:rsidRDefault="00907F7C" w:rsidP="00907F7C">
      <w:pPr>
        <w:ind w:left="720"/>
        <w:jc w:val="center"/>
        <w:rPr>
          <w:b/>
          <w:sz w:val="28"/>
          <w:szCs w:val="28"/>
        </w:rPr>
      </w:pPr>
      <w:r w:rsidRPr="00ED4799">
        <w:rPr>
          <w:b/>
          <w:sz w:val="28"/>
          <w:szCs w:val="28"/>
        </w:rPr>
        <w:t>подпрограммы «Развитие туризма в Комсомольском муниципальном районе»</w:t>
      </w:r>
    </w:p>
    <w:p w:rsidR="00907F7C" w:rsidRDefault="00907F7C" w:rsidP="00907F7C">
      <w:pPr>
        <w:pStyle w:val="ad"/>
        <w:spacing w:before="0" w:beforeAutospacing="0" w:after="0" w:afterAutospacing="0"/>
        <w:jc w:val="both"/>
        <w:rPr>
          <w:b/>
          <w:sz w:val="28"/>
          <w:szCs w:val="28"/>
        </w:rPr>
      </w:pPr>
      <w:r>
        <w:rPr>
          <w:b/>
          <w:sz w:val="28"/>
          <w:szCs w:val="28"/>
        </w:rPr>
        <w:tab/>
      </w:r>
    </w:p>
    <w:p w:rsidR="00907F7C" w:rsidRDefault="00907F7C" w:rsidP="00907F7C">
      <w:pPr>
        <w:pStyle w:val="ad"/>
        <w:spacing w:before="0" w:beforeAutospacing="0" w:after="0" w:afterAutospacing="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907F7C" w:rsidRPr="00675C6B" w:rsidRDefault="00907F7C" w:rsidP="00907F7C">
      <w:pPr>
        <w:pStyle w:val="ad"/>
        <w:shd w:val="clear" w:color="auto" w:fill="FFFFFF"/>
        <w:spacing w:before="0" w:beforeAutospacing="0" w:after="0" w:afterAutospacing="0"/>
        <w:ind w:firstLine="709"/>
        <w:jc w:val="both"/>
        <w:rPr>
          <w:sz w:val="28"/>
          <w:szCs w:val="28"/>
        </w:rPr>
      </w:pPr>
      <w:r w:rsidRPr="00675C6B">
        <w:rPr>
          <w:sz w:val="28"/>
          <w:szCs w:val="28"/>
        </w:rPr>
        <w:t xml:space="preserve">Комсомольский муниципальный  район граничит на севере с Ярославской и Костромской областями, на западе </w:t>
      </w:r>
      <w:r w:rsidRPr="0050236A">
        <w:rPr>
          <w:sz w:val="28"/>
          <w:szCs w:val="28"/>
        </w:rPr>
        <w:t>с</w:t>
      </w:r>
      <w:r w:rsidRPr="0050236A">
        <w:rPr>
          <w:rStyle w:val="apple-converted-space"/>
          <w:sz w:val="28"/>
          <w:szCs w:val="28"/>
        </w:rPr>
        <w:t> </w:t>
      </w:r>
      <w:hyperlink r:id="rId26" w:tooltip="Ильинский район (Ивановская область)" w:history="1">
        <w:r w:rsidRPr="0050236A">
          <w:rPr>
            <w:rStyle w:val="a3"/>
            <w:sz w:val="28"/>
            <w:szCs w:val="28"/>
          </w:rPr>
          <w:t>Ильинским</w:t>
        </w:r>
      </w:hyperlink>
      <w:r w:rsidRPr="0050236A">
        <w:rPr>
          <w:sz w:val="28"/>
          <w:szCs w:val="28"/>
        </w:rPr>
        <w:t xml:space="preserve"> районом, на юге с </w:t>
      </w:r>
      <w:hyperlink r:id="rId27" w:tooltip="Тейковский район" w:history="1">
        <w:r w:rsidRPr="0050236A">
          <w:rPr>
            <w:rStyle w:val="a3"/>
            <w:sz w:val="28"/>
            <w:szCs w:val="28"/>
          </w:rPr>
          <w:t>Тейковским</w:t>
        </w:r>
      </w:hyperlink>
      <w:r w:rsidRPr="0050236A">
        <w:rPr>
          <w:sz w:val="28"/>
          <w:szCs w:val="28"/>
        </w:rPr>
        <w:t xml:space="preserve">, на востоке с </w:t>
      </w:r>
      <w:hyperlink r:id="rId28" w:tooltip="Фурмановский район" w:history="1">
        <w:r w:rsidRPr="0050236A">
          <w:rPr>
            <w:rStyle w:val="a3"/>
            <w:sz w:val="28"/>
            <w:szCs w:val="28"/>
          </w:rPr>
          <w:t>Фурмановским</w:t>
        </w:r>
      </w:hyperlink>
      <w:r w:rsidRPr="0050236A">
        <w:rPr>
          <w:rStyle w:val="apple-converted-space"/>
          <w:sz w:val="28"/>
          <w:szCs w:val="28"/>
        </w:rPr>
        <w:t> </w:t>
      </w:r>
      <w:r w:rsidRPr="0050236A">
        <w:rPr>
          <w:sz w:val="28"/>
          <w:szCs w:val="28"/>
        </w:rPr>
        <w:t xml:space="preserve">и </w:t>
      </w:r>
      <w:hyperlink r:id="rId29" w:tooltip="Ивановский район (Ивановская область)" w:history="1">
        <w:r w:rsidRPr="0050236A">
          <w:rPr>
            <w:rStyle w:val="a3"/>
            <w:sz w:val="28"/>
            <w:szCs w:val="28"/>
          </w:rPr>
          <w:t>Ивановским</w:t>
        </w:r>
      </w:hyperlink>
      <w:r w:rsidRPr="0050236A">
        <w:rPr>
          <w:sz w:val="28"/>
          <w:szCs w:val="28"/>
        </w:rPr>
        <w:t xml:space="preserve"> районами. Здесь берут своё начало реки </w:t>
      </w:r>
      <w:hyperlink r:id="rId30" w:tooltip="Уводь" w:history="1">
        <w:r w:rsidRPr="0050236A">
          <w:rPr>
            <w:rStyle w:val="a3"/>
            <w:sz w:val="28"/>
            <w:szCs w:val="28"/>
          </w:rPr>
          <w:t>Уводь</w:t>
        </w:r>
      </w:hyperlink>
      <w:r w:rsidRPr="0050236A">
        <w:rPr>
          <w:rStyle w:val="apple-converted-space"/>
          <w:sz w:val="28"/>
          <w:szCs w:val="28"/>
        </w:rPr>
        <w:t> </w:t>
      </w:r>
      <w:r w:rsidRPr="0050236A">
        <w:rPr>
          <w:sz w:val="28"/>
          <w:szCs w:val="28"/>
        </w:rPr>
        <w:t>и</w:t>
      </w:r>
      <w:r w:rsidRPr="0050236A">
        <w:rPr>
          <w:rStyle w:val="apple-converted-space"/>
          <w:sz w:val="28"/>
          <w:szCs w:val="28"/>
        </w:rPr>
        <w:t> </w:t>
      </w:r>
      <w:hyperlink r:id="rId31" w:tooltip="Ухтохма" w:history="1">
        <w:r w:rsidRPr="0050236A">
          <w:rPr>
            <w:rStyle w:val="a3"/>
            <w:sz w:val="28"/>
            <w:szCs w:val="28"/>
          </w:rPr>
          <w:t>Ухтохма</w:t>
        </w:r>
      </w:hyperlink>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907F7C" w:rsidRDefault="00907F7C" w:rsidP="00907F7C">
      <w:pPr>
        <w:ind w:firstLine="709"/>
        <w:jc w:val="both"/>
        <w:rPr>
          <w:sz w:val="28"/>
          <w:szCs w:val="28"/>
        </w:rPr>
      </w:pPr>
      <w:r>
        <w:rPr>
          <w:sz w:val="28"/>
          <w:szCs w:val="28"/>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907F7C" w:rsidRDefault="00907F7C" w:rsidP="00907F7C">
      <w:pPr>
        <w:pStyle w:val="ad"/>
        <w:spacing w:before="0" w:beforeAutospacing="0" w:after="0" w:afterAutospacing="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907F7C" w:rsidRDefault="00907F7C" w:rsidP="00907F7C">
      <w:pPr>
        <w:pStyle w:val="aj"/>
        <w:jc w:val="both"/>
        <w:rPr>
          <w:sz w:val="28"/>
          <w:szCs w:val="28"/>
        </w:rPr>
      </w:pPr>
      <w:r>
        <w:rPr>
          <w:sz w:val="28"/>
          <w:szCs w:val="28"/>
        </w:rPr>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907F7C" w:rsidRPr="006776E6" w:rsidRDefault="00907F7C" w:rsidP="00907F7C">
      <w:pPr>
        <w:pStyle w:val="aj"/>
        <w:jc w:val="both"/>
        <w:rPr>
          <w:sz w:val="28"/>
          <w:szCs w:val="28"/>
        </w:rPr>
      </w:pPr>
    </w:p>
    <w:p w:rsidR="00907F7C" w:rsidRPr="006776E6" w:rsidRDefault="00907F7C" w:rsidP="00907F7C">
      <w:pPr>
        <w:pStyle w:val="aj"/>
        <w:jc w:val="both"/>
        <w:rPr>
          <w:sz w:val="28"/>
          <w:szCs w:val="28"/>
        </w:rPr>
      </w:pPr>
      <w:r w:rsidRPr="006776E6">
        <w:rPr>
          <w:sz w:val="28"/>
          <w:szCs w:val="28"/>
        </w:rPr>
        <w:lastRenderedPageBreak/>
        <w:t>1. Развитие экологического туризма.</w:t>
      </w:r>
    </w:p>
    <w:p w:rsidR="00907F7C" w:rsidRDefault="00907F7C" w:rsidP="00907F7C">
      <w:pPr>
        <w:pStyle w:val="aj"/>
        <w:jc w:val="both"/>
        <w:rPr>
          <w:sz w:val="28"/>
          <w:szCs w:val="28"/>
        </w:rPr>
      </w:pPr>
      <w:r w:rsidRPr="006776E6">
        <w:rPr>
          <w:sz w:val="28"/>
          <w:szCs w:val="28"/>
        </w:rPr>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907F7C" w:rsidRPr="006776E6" w:rsidRDefault="00907F7C" w:rsidP="00907F7C">
      <w:pPr>
        <w:pStyle w:val="aj"/>
        <w:jc w:val="both"/>
        <w:rPr>
          <w:sz w:val="28"/>
          <w:szCs w:val="28"/>
        </w:rPr>
      </w:pPr>
      <w:r w:rsidRPr="006776E6">
        <w:rPr>
          <w:sz w:val="28"/>
          <w:szCs w:val="28"/>
        </w:rPr>
        <w:t>2. Развитие сельского туризма (агротуризма).</w:t>
      </w:r>
    </w:p>
    <w:p w:rsidR="00907F7C" w:rsidRPr="006776E6" w:rsidRDefault="00907F7C" w:rsidP="00907F7C">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907F7C" w:rsidRDefault="00907F7C" w:rsidP="00907F7C">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907F7C" w:rsidRPr="006776E6" w:rsidRDefault="00907F7C" w:rsidP="00907F7C">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907F7C" w:rsidRPr="006776E6" w:rsidRDefault="00907F7C" w:rsidP="00907F7C">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907F7C" w:rsidRPr="006776E6" w:rsidRDefault="00907F7C" w:rsidP="00907F7C">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907F7C" w:rsidRPr="006776E6" w:rsidRDefault="00907F7C" w:rsidP="00907F7C">
      <w:pPr>
        <w:pStyle w:val="aj"/>
        <w:jc w:val="both"/>
        <w:rPr>
          <w:sz w:val="28"/>
          <w:szCs w:val="28"/>
        </w:rPr>
      </w:pPr>
      <w:r w:rsidRPr="006776E6">
        <w:rPr>
          <w:sz w:val="28"/>
          <w:szCs w:val="28"/>
        </w:rPr>
        <w:t>- мер</w:t>
      </w:r>
      <w:r>
        <w:rPr>
          <w:sz w:val="28"/>
          <w:szCs w:val="28"/>
        </w:rPr>
        <w:t>оприятий событийного характера;</w:t>
      </w:r>
    </w:p>
    <w:p w:rsidR="00907F7C" w:rsidRPr="006776E6" w:rsidRDefault="00907F7C" w:rsidP="00907F7C">
      <w:pPr>
        <w:pStyle w:val="aj"/>
        <w:jc w:val="both"/>
        <w:rPr>
          <w:sz w:val="28"/>
          <w:szCs w:val="28"/>
        </w:rPr>
      </w:pPr>
      <w:r w:rsidRPr="006776E6">
        <w:rPr>
          <w:sz w:val="28"/>
          <w:szCs w:val="28"/>
        </w:rPr>
        <w:t>5. Развитие производства сувенирной продукции.</w:t>
      </w:r>
    </w:p>
    <w:p w:rsidR="00907F7C" w:rsidRDefault="00907F7C" w:rsidP="00907F7C">
      <w:pPr>
        <w:pStyle w:val="aj"/>
        <w:jc w:val="both"/>
        <w:rPr>
          <w:sz w:val="28"/>
          <w:szCs w:val="28"/>
        </w:rPr>
      </w:pPr>
      <w:r w:rsidRPr="006776E6">
        <w:rPr>
          <w:sz w:val="28"/>
          <w:szCs w:val="28"/>
        </w:rPr>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907F7C" w:rsidRDefault="00907F7C" w:rsidP="00907F7C">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r>
        <w:rPr>
          <w:sz w:val="28"/>
          <w:szCs w:val="28"/>
        </w:rPr>
        <w:t xml:space="preserve"> </w:t>
      </w:r>
    </w:p>
    <w:p w:rsidR="00907F7C" w:rsidRDefault="00907F7C" w:rsidP="00907F7C">
      <w:pPr>
        <w:pStyle w:val="aj"/>
        <w:jc w:val="both"/>
        <w:rPr>
          <w:sz w:val="28"/>
          <w:szCs w:val="28"/>
        </w:rPr>
      </w:pPr>
      <w:r w:rsidRPr="004512B7">
        <w:rPr>
          <w:sz w:val="28"/>
          <w:szCs w:val="28"/>
        </w:rPr>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907F7C" w:rsidRPr="00890133" w:rsidRDefault="00907F7C" w:rsidP="00907F7C">
      <w:pPr>
        <w:pStyle w:val="aj"/>
        <w:jc w:val="center"/>
        <w:rPr>
          <w:sz w:val="28"/>
          <w:szCs w:val="28"/>
        </w:rPr>
      </w:pPr>
      <w:r w:rsidRPr="00FC1BDE">
        <w:rPr>
          <w:b/>
          <w:sz w:val="28"/>
          <w:szCs w:val="28"/>
        </w:rPr>
        <w:t>3. Ожидаемые результаты реализации подпрограммы.</w:t>
      </w:r>
    </w:p>
    <w:p w:rsidR="00907F7C" w:rsidRDefault="00907F7C" w:rsidP="00907F7C">
      <w:pPr>
        <w:ind w:firstLine="708"/>
        <w:jc w:val="both"/>
        <w:rPr>
          <w:sz w:val="28"/>
          <w:szCs w:val="28"/>
        </w:rPr>
      </w:pPr>
    </w:p>
    <w:p w:rsidR="00907F7C" w:rsidRDefault="00907F7C" w:rsidP="00907F7C">
      <w:pPr>
        <w:ind w:firstLine="708"/>
        <w:jc w:val="both"/>
        <w:rPr>
          <w:sz w:val="28"/>
          <w:szCs w:val="28"/>
        </w:rPr>
      </w:pPr>
      <w:r w:rsidRPr="00FC1BDE">
        <w:rPr>
          <w:sz w:val="28"/>
          <w:szCs w:val="28"/>
        </w:rPr>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907F7C" w:rsidRDefault="00907F7C" w:rsidP="00907F7C">
      <w:pPr>
        <w:jc w:val="both"/>
        <w:rPr>
          <w:sz w:val="28"/>
          <w:szCs w:val="28"/>
        </w:rPr>
      </w:pPr>
      <w:r>
        <w:rPr>
          <w:sz w:val="28"/>
          <w:szCs w:val="28"/>
        </w:rPr>
        <w:t xml:space="preserve">- </w:t>
      </w:r>
      <w:r w:rsidRPr="00FC1BDE">
        <w:rPr>
          <w:sz w:val="28"/>
          <w:szCs w:val="28"/>
        </w:rPr>
        <w:t xml:space="preserve"> туристский поток;</w:t>
      </w:r>
    </w:p>
    <w:p w:rsidR="00907F7C" w:rsidRDefault="00907F7C" w:rsidP="00907F7C">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907F7C" w:rsidRDefault="00907F7C" w:rsidP="00907F7C">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907F7C" w:rsidRDefault="00907F7C" w:rsidP="00907F7C">
      <w:pPr>
        <w:jc w:val="both"/>
        <w:rPr>
          <w:sz w:val="28"/>
          <w:szCs w:val="28"/>
        </w:rPr>
      </w:pPr>
      <w:r>
        <w:rPr>
          <w:sz w:val="28"/>
          <w:szCs w:val="28"/>
        </w:rPr>
        <w:t>-</w:t>
      </w:r>
      <w:r w:rsidRPr="00FC1BDE">
        <w:rPr>
          <w:sz w:val="28"/>
          <w:szCs w:val="28"/>
        </w:rPr>
        <w:t xml:space="preserve"> торговые точки, реализующие сувенирную продукцию и предметы народных промыслов и ремёсел; </w:t>
      </w:r>
    </w:p>
    <w:p w:rsidR="00907F7C" w:rsidRDefault="00907F7C" w:rsidP="00907F7C">
      <w:pPr>
        <w:jc w:val="both"/>
        <w:rPr>
          <w:sz w:val="28"/>
          <w:szCs w:val="28"/>
        </w:rPr>
      </w:pPr>
      <w:r>
        <w:rPr>
          <w:sz w:val="28"/>
          <w:szCs w:val="28"/>
        </w:rPr>
        <w:t xml:space="preserve">- </w:t>
      </w:r>
      <w:r w:rsidRPr="00FC1BDE">
        <w:rPr>
          <w:sz w:val="28"/>
          <w:szCs w:val="28"/>
        </w:rPr>
        <w:t xml:space="preserve"> количество досуговых учреждений и организованных мест отдыха;</w:t>
      </w:r>
    </w:p>
    <w:p w:rsidR="00907F7C" w:rsidRDefault="00907F7C" w:rsidP="00907F7C">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907F7C" w:rsidRDefault="00907F7C" w:rsidP="00907F7C">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907F7C" w:rsidRPr="00FC1BDE" w:rsidRDefault="00907F7C" w:rsidP="00907F7C">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907F7C" w:rsidRDefault="00907F7C" w:rsidP="00907F7C">
      <w:pPr>
        <w:rPr>
          <w:b/>
          <w:sz w:val="28"/>
          <w:szCs w:val="28"/>
        </w:rPr>
      </w:pPr>
    </w:p>
    <w:p w:rsidR="00907F7C" w:rsidRDefault="00907F7C" w:rsidP="00907F7C">
      <w:pPr>
        <w:jc w:val="center"/>
        <w:rPr>
          <w:b/>
          <w:sz w:val="28"/>
          <w:szCs w:val="28"/>
        </w:rPr>
      </w:pPr>
      <w:r>
        <w:rPr>
          <w:b/>
          <w:sz w:val="28"/>
          <w:szCs w:val="28"/>
        </w:rPr>
        <w:t>4. Целевые индикаторы</w:t>
      </w:r>
      <w:r w:rsidRPr="00F83756">
        <w:rPr>
          <w:b/>
          <w:sz w:val="28"/>
          <w:szCs w:val="28"/>
        </w:rPr>
        <w:t xml:space="preserve"> </w:t>
      </w:r>
      <w:r>
        <w:rPr>
          <w:b/>
          <w:sz w:val="28"/>
          <w:szCs w:val="28"/>
        </w:rPr>
        <w:t xml:space="preserve">(показатели) реализации </w:t>
      </w:r>
      <w:r w:rsidRPr="00F83756">
        <w:rPr>
          <w:b/>
          <w:sz w:val="28"/>
          <w:szCs w:val="28"/>
        </w:rPr>
        <w:t>подпрограммы</w:t>
      </w:r>
    </w:p>
    <w:p w:rsidR="00907F7C" w:rsidRDefault="00907F7C" w:rsidP="00907F7C">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3"/>
        <w:gridCol w:w="2347"/>
        <w:gridCol w:w="1175"/>
        <w:gridCol w:w="1717"/>
        <w:gridCol w:w="1557"/>
        <w:gridCol w:w="1740"/>
        <w:gridCol w:w="1592"/>
      </w:tblGrid>
      <w:tr w:rsidR="00907F7C" w:rsidRPr="00627E3A" w:rsidTr="00B35C5B">
        <w:tc>
          <w:tcPr>
            <w:tcW w:w="633" w:type="dxa"/>
          </w:tcPr>
          <w:p w:rsidR="00907F7C" w:rsidRPr="006776E6" w:rsidRDefault="00907F7C" w:rsidP="00B35C5B">
            <w:pPr>
              <w:jc w:val="center"/>
              <w:rPr>
                <w:b/>
                <w:sz w:val="28"/>
                <w:szCs w:val="28"/>
              </w:rPr>
            </w:pPr>
            <w:r w:rsidRPr="006776E6">
              <w:rPr>
                <w:b/>
                <w:sz w:val="28"/>
                <w:szCs w:val="28"/>
              </w:rPr>
              <w:t>№ п/п</w:t>
            </w:r>
          </w:p>
        </w:tc>
        <w:tc>
          <w:tcPr>
            <w:tcW w:w="2347" w:type="dxa"/>
          </w:tcPr>
          <w:p w:rsidR="00907F7C" w:rsidRPr="006776E6" w:rsidRDefault="00907F7C" w:rsidP="00B35C5B">
            <w:pPr>
              <w:jc w:val="center"/>
              <w:rPr>
                <w:b/>
                <w:sz w:val="28"/>
                <w:szCs w:val="28"/>
              </w:rPr>
            </w:pPr>
            <w:r w:rsidRPr="006776E6">
              <w:rPr>
                <w:b/>
                <w:sz w:val="28"/>
                <w:szCs w:val="28"/>
              </w:rPr>
              <w:t>Наименование целевого индикатора (показателя)</w:t>
            </w:r>
          </w:p>
        </w:tc>
        <w:tc>
          <w:tcPr>
            <w:tcW w:w="1175" w:type="dxa"/>
          </w:tcPr>
          <w:p w:rsidR="00907F7C" w:rsidRPr="006776E6" w:rsidRDefault="00907F7C" w:rsidP="00B35C5B">
            <w:pPr>
              <w:jc w:val="center"/>
              <w:rPr>
                <w:b/>
                <w:sz w:val="28"/>
                <w:szCs w:val="28"/>
              </w:rPr>
            </w:pPr>
            <w:r w:rsidRPr="006776E6">
              <w:rPr>
                <w:b/>
                <w:sz w:val="28"/>
                <w:szCs w:val="28"/>
              </w:rPr>
              <w:t>Ед.изм</w:t>
            </w:r>
          </w:p>
        </w:tc>
        <w:tc>
          <w:tcPr>
            <w:tcW w:w="6606" w:type="dxa"/>
            <w:gridSpan w:val="4"/>
          </w:tcPr>
          <w:p w:rsidR="00907F7C" w:rsidRPr="006776E6" w:rsidRDefault="00907F7C" w:rsidP="00B35C5B">
            <w:pPr>
              <w:jc w:val="center"/>
              <w:rPr>
                <w:b/>
                <w:sz w:val="28"/>
                <w:szCs w:val="28"/>
              </w:rPr>
            </w:pPr>
            <w:r w:rsidRPr="006776E6">
              <w:rPr>
                <w:b/>
                <w:sz w:val="28"/>
                <w:szCs w:val="28"/>
              </w:rPr>
              <w:t>Значение целевых индикаторов (показателей)</w:t>
            </w:r>
          </w:p>
        </w:tc>
      </w:tr>
      <w:tr w:rsidR="00907F7C" w:rsidRPr="00627E3A" w:rsidTr="00B35C5B">
        <w:tc>
          <w:tcPr>
            <w:tcW w:w="4155" w:type="dxa"/>
            <w:gridSpan w:val="3"/>
          </w:tcPr>
          <w:p w:rsidR="00907F7C" w:rsidRPr="00627E3A" w:rsidRDefault="00907F7C" w:rsidP="00B35C5B">
            <w:pPr>
              <w:jc w:val="center"/>
              <w:rPr>
                <w:b/>
                <w:sz w:val="28"/>
                <w:szCs w:val="28"/>
              </w:rPr>
            </w:pPr>
          </w:p>
        </w:tc>
        <w:tc>
          <w:tcPr>
            <w:tcW w:w="1717" w:type="dxa"/>
          </w:tcPr>
          <w:p w:rsidR="00907F7C" w:rsidRPr="00627E3A" w:rsidRDefault="00907F7C" w:rsidP="00B35C5B">
            <w:pPr>
              <w:jc w:val="center"/>
              <w:rPr>
                <w:b/>
                <w:sz w:val="28"/>
                <w:szCs w:val="28"/>
              </w:rPr>
            </w:pPr>
            <w:r w:rsidRPr="00627E3A">
              <w:rPr>
                <w:b/>
                <w:sz w:val="28"/>
                <w:szCs w:val="28"/>
              </w:rPr>
              <w:t>201</w:t>
            </w:r>
            <w:r>
              <w:rPr>
                <w:b/>
                <w:sz w:val="28"/>
                <w:szCs w:val="28"/>
              </w:rPr>
              <w:t>8</w:t>
            </w:r>
          </w:p>
        </w:tc>
        <w:tc>
          <w:tcPr>
            <w:tcW w:w="1557" w:type="dxa"/>
          </w:tcPr>
          <w:p w:rsidR="00907F7C" w:rsidRPr="00627E3A" w:rsidRDefault="00907F7C" w:rsidP="00B35C5B">
            <w:pPr>
              <w:jc w:val="center"/>
              <w:rPr>
                <w:b/>
                <w:sz w:val="28"/>
                <w:szCs w:val="28"/>
              </w:rPr>
            </w:pPr>
            <w:r>
              <w:rPr>
                <w:b/>
                <w:sz w:val="28"/>
                <w:szCs w:val="28"/>
              </w:rPr>
              <w:t>2019</w:t>
            </w:r>
          </w:p>
        </w:tc>
        <w:tc>
          <w:tcPr>
            <w:tcW w:w="1740" w:type="dxa"/>
          </w:tcPr>
          <w:p w:rsidR="00907F7C" w:rsidRPr="00627E3A" w:rsidRDefault="00907F7C" w:rsidP="00B35C5B">
            <w:pPr>
              <w:jc w:val="center"/>
              <w:rPr>
                <w:b/>
                <w:sz w:val="28"/>
                <w:szCs w:val="28"/>
              </w:rPr>
            </w:pPr>
            <w:r>
              <w:rPr>
                <w:b/>
                <w:sz w:val="28"/>
                <w:szCs w:val="28"/>
              </w:rPr>
              <w:t>2020</w:t>
            </w:r>
          </w:p>
        </w:tc>
        <w:tc>
          <w:tcPr>
            <w:tcW w:w="1592" w:type="dxa"/>
          </w:tcPr>
          <w:p w:rsidR="00907F7C" w:rsidRDefault="00907F7C" w:rsidP="00B35C5B">
            <w:pPr>
              <w:jc w:val="center"/>
              <w:rPr>
                <w:b/>
                <w:sz w:val="28"/>
                <w:szCs w:val="28"/>
              </w:rPr>
            </w:pPr>
            <w:r>
              <w:rPr>
                <w:b/>
                <w:sz w:val="28"/>
                <w:szCs w:val="28"/>
              </w:rPr>
              <w:t>2021</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1</w:t>
            </w:r>
          </w:p>
        </w:tc>
        <w:tc>
          <w:tcPr>
            <w:tcW w:w="2347" w:type="dxa"/>
          </w:tcPr>
          <w:p w:rsidR="00907F7C" w:rsidRPr="006776E6" w:rsidRDefault="00907F7C" w:rsidP="00B35C5B">
            <w:pPr>
              <w:jc w:val="center"/>
              <w:rPr>
                <w:sz w:val="28"/>
                <w:szCs w:val="28"/>
              </w:rPr>
            </w:pPr>
            <w:r w:rsidRPr="006776E6">
              <w:rPr>
                <w:sz w:val="28"/>
                <w:szCs w:val="28"/>
              </w:rPr>
              <w:t xml:space="preserve">Количество посещений района туристами </w:t>
            </w:r>
          </w:p>
          <w:p w:rsidR="00907F7C" w:rsidRPr="006776E6" w:rsidRDefault="00907F7C" w:rsidP="00B35C5B">
            <w:pPr>
              <w:jc w:val="center"/>
              <w:rPr>
                <w:sz w:val="28"/>
                <w:szCs w:val="28"/>
              </w:rPr>
            </w:pPr>
            <w:r w:rsidRPr="006776E6">
              <w:rPr>
                <w:sz w:val="28"/>
                <w:szCs w:val="28"/>
              </w:rPr>
              <w:t xml:space="preserve"> в год</w:t>
            </w:r>
          </w:p>
        </w:tc>
        <w:tc>
          <w:tcPr>
            <w:tcW w:w="1175" w:type="dxa"/>
          </w:tcPr>
          <w:p w:rsidR="00907F7C" w:rsidRPr="006776E6" w:rsidRDefault="00907F7C" w:rsidP="00B35C5B">
            <w:pPr>
              <w:jc w:val="center"/>
              <w:rPr>
                <w:sz w:val="28"/>
                <w:szCs w:val="28"/>
              </w:rPr>
            </w:pPr>
            <w:r w:rsidRPr="006776E6">
              <w:rPr>
                <w:sz w:val="28"/>
                <w:szCs w:val="28"/>
              </w:rPr>
              <w:t>Тыс.чел</w:t>
            </w:r>
          </w:p>
        </w:tc>
        <w:tc>
          <w:tcPr>
            <w:tcW w:w="1717" w:type="dxa"/>
          </w:tcPr>
          <w:p w:rsidR="00907F7C" w:rsidRPr="00627E3A" w:rsidRDefault="00907F7C" w:rsidP="00B35C5B">
            <w:pPr>
              <w:jc w:val="center"/>
            </w:pPr>
            <w:r>
              <w:t>3000</w:t>
            </w:r>
          </w:p>
        </w:tc>
        <w:tc>
          <w:tcPr>
            <w:tcW w:w="1557" w:type="dxa"/>
          </w:tcPr>
          <w:p w:rsidR="00907F7C" w:rsidRPr="00627E3A" w:rsidRDefault="00907F7C" w:rsidP="00B35C5B">
            <w:pPr>
              <w:jc w:val="center"/>
            </w:pPr>
            <w:r>
              <w:t>4000</w:t>
            </w:r>
          </w:p>
        </w:tc>
        <w:tc>
          <w:tcPr>
            <w:tcW w:w="1740" w:type="dxa"/>
          </w:tcPr>
          <w:p w:rsidR="00907F7C" w:rsidRPr="00627E3A" w:rsidRDefault="00907F7C" w:rsidP="00B35C5B">
            <w:pPr>
              <w:jc w:val="center"/>
            </w:pPr>
            <w:r>
              <w:t>4000</w:t>
            </w:r>
          </w:p>
        </w:tc>
        <w:tc>
          <w:tcPr>
            <w:tcW w:w="1592" w:type="dxa"/>
          </w:tcPr>
          <w:p w:rsidR="00907F7C" w:rsidRPr="00627E3A" w:rsidRDefault="00907F7C" w:rsidP="00B35C5B">
            <w:pPr>
              <w:jc w:val="center"/>
            </w:pPr>
            <w:r>
              <w:t>4000</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2</w:t>
            </w:r>
          </w:p>
        </w:tc>
        <w:tc>
          <w:tcPr>
            <w:tcW w:w="2347" w:type="dxa"/>
          </w:tcPr>
          <w:p w:rsidR="00907F7C" w:rsidRPr="006776E6" w:rsidRDefault="00907F7C" w:rsidP="00B35C5B">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75" w:type="dxa"/>
          </w:tcPr>
          <w:p w:rsidR="00907F7C" w:rsidRPr="006776E6" w:rsidRDefault="00907F7C" w:rsidP="00B35C5B">
            <w:pPr>
              <w:jc w:val="center"/>
              <w:rPr>
                <w:sz w:val="28"/>
                <w:szCs w:val="28"/>
              </w:rPr>
            </w:pPr>
            <w:r>
              <w:rPr>
                <w:sz w:val="28"/>
                <w:szCs w:val="28"/>
              </w:rPr>
              <w:t xml:space="preserve">Шт </w:t>
            </w:r>
          </w:p>
        </w:tc>
        <w:tc>
          <w:tcPr>
            <w:tcW w:w="1717" w:type="dxa"/>
          </w:tcPr>
          <w:p w:rsidR="00907F7C" w:rsidRPr="00627E3A" w:rsidRDefault="00907F7C" w:rsidP="00B35C5B">
            <w:pPr>
              <w:jc w:val="center"/>
            </w:pPr>
            <w:r>
              <w:t>5</w:t>
            </w:r>
          </w:p>
        </w:tc>
        <w:tc>
          <w:tcPr>
            <w:tcW w:w="1557" w:type="dxa"/>
          </w:tcPr>
          <w:p w:rsidR="00907F7C" w:rsidRPr="00627E3A" w:rsidRDefault="00907F7C" w:rsidP="00B35C5B">
            <w:pPr>
              <w:jc w:val="center"/>
            </w:pPr>
            <w:r>
              <w:t>7</w:t>
            </w:r>
          </w:p>
        </w:tc>
        <w:tc>
          <w:tcPr>
            <w:tcW w:w="1740" w:type="dxa"/>
          </w:tcPr>
          <w:p w:rsidR="00907F7C" w:rsidRPr="00627E3A" w:rsidRDefault="00907F7C" w:rsidP="00B35C5B">
            <w:pPr>
              <w:jc w:val="center"/>
            </w:pPr>
            <w:r>
              <w:t>7</w:t>
            </w:r>
          </w:p>
        </w:tc>
        <w:tc>
          <w:tcPr>
            <w:tcW w:w="1592" w:type="dxa"/>
          </w:tcPr>
          <w:p w:rsidR="00907F7C" w:rsidRPr="00627E3A" w:rsidRDefault="00907F7C" w:rsidP="00B35C5B">
            <w:pPr>
              <w:jc w:val="center"/>
            </w:pPr>
            <w:r>
              <w:t>7</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3</w:t>
            </w:r>
          </w:p>
        </w:tc>
        <w:tc>
          <w:tcPr>
            <w:tcW w:w="2347" w:type="dxa"/>
          </w:tcPr>
          <w:p w:rsidR="00907F7C" w:rsidRPr="006776E6" w:rsidRDefault="00907F7C" w:rsidP="00B35C5B">
            <w:pPr>
              <w:jc w:val="center"/>
              <w:rPr>
                <w:sz w:val="28"/>
                <w:szCs w:val="28"/>
              </w:rPr>
            </w:pPr>
            <w:r w:rsidRPr="006776E6">
              <w:rPr>
                <w:sz w:val="28"/>
                <w:szCs w:val="28"/>
              </w:rPr>
              <w:t xml:space="preserve">Организация и участие в выставках, ярмарках, конференциях, круглых столах, форумах по вопросам развития туризма </w:t>
            </w:r>
            <w:r w:rsidRPr="006776E6">
              <w:rPr>
                <w:sz w:val="28"/>
                <w:szCs w:val="28"/>
              </w:rPr>
              <w:lastRenderedPageBreak/>
              <w:t>с целью продвижения районного туристского продукта</w:t>
            </w:r>
          </w:p>
        </w:tc>
        <w:tc>
          <w:tcPr>
            <w:tcW w:w="1175" w:type="dxa"/>
          </w:tcPr>
          <w:p w:rsidR="00907F7C" w:rsidRPr="006776E6" w:rsidRDefault="00907F7C" w:rsidP="00B35C5B">
            <w:pPr>
              <w:jc w:val="center"/>
              <w:rPr>
                <w:sz w:val="28"/>
                <w:szCs w:val="28"/>
              </w:rPr>
            </w:pPr>
            <w:r>
              <w:rPr>
                <w:sz w:val="28"/>
                <w:szCs w:val="28"/>
              </w:rPr>
              <w:lastRenderedPageBreak/>
              <w:t xml:space="preserve">Раз </w:t>
            </w:r>
          </w:p>
        </w:tc>
        <w:tc>
          <w:tcPr>
            <w:tcW w:w="1717" w:type="dxa"/>
          </w:tcPr>
          <w:p w:rsidR="00907F7C" w:rsidRPr="00627E3A" w:rsidRDefault="00907F7C" w:rsidP="00B35C5B">
            <w:pPr>
              <w:jc w:val="center"/>
            </w:pPr>
            <w:r>
              <w:t>5</w:t>
            </w:r>
          </w:p>
        </w:tc>
        <w:tc>
          <w:tcPr>
            <w:tcW w:w="1557" w:type="dxa"/>
          </w:tcPr>
          <w:p w:rsidR="00907F7C" w:rsidRPr="00627E3A" w:rsidRDefault="00907F7C" w:rsidP="00B35C5B">
            <w:pPr>
              <w:jc w:val="center"/>
            </w:pPr>
            <w:r>
              <w:t>10</w:t>
            </w:r>
          </w:p>
        </w:tc>
        <w:tc>
          <w:tcPr>
            <w:tcW w:w="1740" w:type="dxa"/>
          </w:tcPr>
          <w:p w:rsidR="00907F7C" w:rsidRPr="00627E3A" w:rsidRDefault="00907F7C" w:rsidP="00B35C5B">
            <w:pPr>
              <w:jc w:val="center"/>
            </w:pPr>
            <w:r>
              <w:t>10</w:t>
            </w:r>
          </w:p>
        </w:tc>
        <w:tc>
          <w:tcPr>
            <w:tcW w:w="1592" w:type="dxa"/>
          </w:tcPr>
          <w:p w:rsidR="00907F7C" w:rsidRPr="00627E3A" w:rsidRDefault="00907F7C" w:rsidP="00B35C5B">
            <w:pPr>
              <w:jc w:val="center"/>
            </w:pPr>
            <w:r>
              <w:t>10</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lastRenderedPageBreak/>
              <w:t>4</w:t>
            </w:r>
          </w:p>
        </w:tc>
        <w:tc>
          <w:tcPr>
            <w:tcW w:w="2347" w:type="dxa"/>
          </w:tcPr>
          <w:p w:rsidR="00907F7C" w:rsidRPr="008B2B03" w:rsidRDefault="00907F7C" w:rsidP="00B35C5B">
            <w:pPr>
              <w:jc w:val="center"/>
              <w:rPr>
                <w:sz w:val="28"/>
                <w:szCs w:val="28"/>
              </w:rPr>
            </w:pPr>
            <w:r w:rsidRPr="008B2B03">
              <w:rPr>
                <w:sz w:val="28"/>
                <w:szCs w:val="28"/>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75" w:type="dxa"/>
          </w:tcPr>
          <w:p w:rsidR="00907F7C" w:rsidRPr="006776E6" w:rsidRDefault="00907F7C" w:rsidP="00B35C5B">
            <w:pPr>
              <w:jc w:val="center"/>
              <w:rPr>
                <w:sz w:val="28"/>
                <w:szCs w:val="28"/>
              </w:rPr>
            </w:pPr>
            <w:r>
              <w:rPr>
                <w:sz w:val="28"/>
                <w:szCs w:val="28"/>
              </w:rPr>
              <w:t>%</w:t>
            </w:r>
          </w:p>
        </w:tc>
        <w:tc>
          <w:tcPr>
            <w:tcW w:w="1717" w:type="dxa"/>
          </w:tcPr>
          <w:p w:rsidR="00907F7C" w:rsidRPr="00627E3A" w:rsidRDefault="00907F7C" w:rsidP="00B35C5B">
            <w:pPr>
              <w:jc w:val="center"/>
            </w:pPr>
            <w:r>
              <w:t>80</w:t>
            </w:r>
          </w:p>
        </w:tc>
        <w:tc>
          <w:tcPr>
            <w:tcW w:w="1557" w:type="dxa"/>
          </w:tcPr>
          <w:p w:rsidR="00907F7C" w:rsidRPr="00627E3A" w:rsidRDefault="00907F7C" w:rsidP="00B35C5B">
            <w:pPr>
              <w:jc w:val="center"/>
            </w:pPr>
            <w:r>
              <w:t>100</w:t>
            </w:r>
          </w:p>
        </w:tc>
        <w:tc>
          <w:tcPr>
            <w:tcW w:w="1740" w:type="dxa"/>
          </w:tcPr>
          <w:p w:rsidR="00907F7C" w:rsidRPr="00627E3A" w:rsidRDefault="00907F7C" w:rsidP="00B35C5B">
            <w:pPr>
              <w:jc w:val="center"/>
            </w:pPr>
            <w:r>
              <w:t>100</w:t>
            </w:r>
          </w:p>
        </w:tc>
        <w:tc>
          <w:tcPr>
            <w:tcW w:w="1592" w:type="dxa"/>
          </w:tcPr>
          <w:p w:rsidR="00907F7C" w:rsidRPr="00627E3A" w:rsidRDefault="00907F7C" w:rsidP="00B35C5B">
            <w:pPr>
              <w:jc w:val="center"/>
            </w:pPr>
            <w:r>
              <w:t>100</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5</w:t>
            </w:r>
          </w:p>
        </w:tc>
        <w:tc>
          <w:tcPr>
            <w:tcW w:w="2347" w:type="dxa"/>
          </w:tcPr>
          <w:p w:rsidR="00907F7C" w:rsidRPr="006776E6" w:rsidRDefault="00907F7C" w:rsidP="00B35C5B">
            <w:pPr>
              <w:jc w:val="center"/>
              <w:rPr>
                <w:sz w:val="28"/>
                <w:szCs w:val="28"/>
              </w:rPr>
            </w:pPr>
            <w:r w:rsidRPr="006776E6">
              <w:rPr>
                <w:sz w:val="28"/>
                <w:szCs w:val="28"/>
              </w:rPr>
              <w:t>Разработка туристических паспортов по</w:t>
            </w:r>
            <w:r>
              <w:rPr>
                <w:sz w:val="28"/>
                <w:szCs w:val="28"/>
              </w:rPr>
              <w:t>селений района с целью выявления</w:t>
            </w:r>
            <w:r w:rsidRPr="006776E6">
              <w:rPr>
                <w:sz w:val="28"/>
                <w:szCs w:val="28"/>
              </w:rPr>
              <w:t xml:space="preserve"> имеющихся на территориях муниципальных образований туристических ресурсов</w:t>
            </w:r>
          </w:p>
        </w:tc>
        <w:tc>
          <w:tcPr>
            <w:tcW w:w="1175" w:type="dxa"/>
          </w:tcPr>
          <w:p w:rsidR="00907F7C" w:rsidRPr="006776E6" w:rsidRDefault="00907F7C" w:rsidP="00B35C5B">
            <w:pPr>
              <w:jc w:val="center"/>
              <w:rPr>
                <w:sz w:val="28"/>
                <w:szCs w:val="28"/>
              </w:rPr>
            </w:pPr>
            <w:r>
              <w:rPr>
                <w:sz w:val="28"/>
                <w:szCs w:val="28"/>
              </w:rPr>
              <w:t xml:space="preserve">Шт </w:t>
            </w:r>
          </w:p>
        </w:tc>
        <w:tc>
          <w:tcPr>
            <w:tcW w:w="1717" w:type="dxa"/>
          </w:tcPr>
          <w:p w:rsidR="00907F7C" w:rsidRPr="00627E3A" w:rsidRDefault="00907F7C" w:rsidP="00B35C5B">
            <w:pPr>
              <w:jc w:val="center"/>
            </w:pPr>
            <w:r>
              <w:t>3</w:t>
            </w:r>
          </w:p>
        </w:tc>
        <w:tc>
          <w:tcPr>
            <w:tcW w:w="1557" w:type="dxa"/>
          </w:tcPr>
          <w:p w:rsidR="00907F7C" w:rsidRPr="00627E3A" w:rsidRDefault="00907F7C" w:rsidP="00B35C5B">
            <w:pPr>
              <w:jc w:val="center"/>
            </w:pPr>
            <w:r>
              <w:t>5</w:t>
            </w:r>
          </w:p>
        </w:tc>
        <w:tc>
          <w:tcPr>
            <w:tcW w:w="1740" w:type="dxa"/>
          </w:tcPr>
          <w:p w:rsidR="00907F7C" w:rsidRPr="00627E3A" w:rsidRDefault="00907F7C" w:rsidP="00B35C5B">
            <w:pPr>
              <w:jc w:val="center"/>
            </w:pPr>
            <w:r>
              <w:t>5</w:t>
            </w:r>
          </w:p>
        </w:tc>
        <w:tc>
          <w:tcPr>
            <w:tcW w:w="1592" w:type="dxa"/>
          </w:tcPr>
          <w:p w:rsidR="00907F7C" w:rsidRPr="00627E3A" w:rsidRDefault="00907F7C" w:rsidP="00B35C5B">
            <w:pPr>
              <w:jc w:val="center"/>
            </w:pPr>
            <w:r>
              <w:t>5</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6</w:t>
            </w:r>
          </w:p>
        </w:tc>
        <w:tc>
          <w:tcPr>
            <w:tcW w:w="2347" w:type="dxa"/>
          </w:tcPr>
          <w:p w:rsidR="00907F7C" w:rsidRPr="006776E6" w:rsidRDefault="00907F7C" w:rsidP="00B35C5B">
            <w:pPr>
              <w:jc w:val="center"/>
              <w:rPr>
                <w:sz w:val="28"/>
                <w:szCs w:val="28"/>
              </w:rPr>
            </w:pPr>
            <w:r w:rsidRPr="006776E6">
              <w:rPr>
                <w:sz w:val="28"/>
                <w:szCs w:val="28"/>
              </w:rPr>
              <w:t>Формирование ежегодного единого событийного календаря мероприятий района</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1</w:t>
            </w:r>
          </w:p>
        </w:tc>
        <w:tc>
          <w:tcPr>
            <w:tcW w:w="1557" w:type="dxa"/>
          </w:tcPr>
          <w:p w:rsidR="00907F7C" w:rsidRPr="00627E3A" w:rsidRDefault="00907F7C" w:rsidP="00B35C5B">
            <w:pPr>
              <w:jc w:val="center"/>
            </w:pPr>
            <w:r>
              <w:t>1</w:t>
            </w:r>
          </w:p>
        </w:tc>
        <w:tc>
          <w:tcPr>
            <w:tcW w:w="1740" w:type="dxa"/>
          </w:tcPr>
          <w:p w:rsidR="00907F7C" w:rsidRPr="00627E3A" w:rsidRDefault="00907F7C" w:rsidP="00B35C5B">
            <w:pPr>
              <w:jc w:val="center"/>
            </w:pPr>
            <w:r>
              <w:t>1</w:t>
            </w:r>
          </w:p>
        </w:tc>
        <w:tc>
          <w:tcPr>
            <w:tcW w:w="1592" w:type="dxa"/>
          </w:tcPr>
          <w:p w:rsidR="00907F7C" w:rsidRDefault="00907F7C" w:rsidP="00B35C5B">
            <w:pPr>
              <w:jc w:val="center"/>
            </w:pPr>
            <w:r>
              <w:t>1</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7</w:t>
            </w:r>
          </w:p>
        </w:tc>
        <w:tc>
          <w:tcPr>
            <w:tcW w:w="2347" w:type="dxa"/>
          </w:tcPr>
          <w:p w:rsidR="00907F7C" w:rsidRPr="006776E6" w:rsidRDefault="00907F7C" w:rsidP="00B35C5B">
            <w:pPr>
              <w:pStyle w:val="ad"/>
              <w:jc w:val="center"/>
              <w:rPr>
                <w:sz w:val="28"/>
                <w:szCs w:val="28"/>
              </w:rPr>
            </w:pPr>
            <w:r w:rsidRPr="006776E6">
              <w:rPr>
                <w:sz w:val="28"/>
                <w:szCs w:val="28"/>
              </w:rPr>
              <w:t>Разработка туристских маршрутов</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5</w:t>
            </w:r>
          </w:p>
        </w:tc>
        <w:tc>
          <w:tcPr>
            <w:tcW w:w="1557" w:type="dxa"/>
          </w:tcPr>
          <w:p w:rsidR="00907F7C" w:rsidRPr="00627E3A" w:rsidRDefault="00907F7C" w:rsidP="00B35C5B">
            <w:pPr>
              <w:jc w:val="center"/>
            </w:pPr>
            <w:r>
              <w:t>7</w:t>
            </w:r>
          </w:p>
        </w:tc>
        <w:tc>
          <w:tcPr>
            <w:tcW w:w="1740" w:type="dxa"/>
          </w:tcPr>
          <w:p w:rsidR="00907F7C" w:rsidRPr="00627E3A" w:rsidRDefault="00907F7C" w:rsidP="00B35C5B">
            <w:pPr>
              <w:jc w:val="center"/>
            </w:pPr>
            <w:r>
              <w:t>7</w:t>
            </w:r>
          </w:p>
        </w:tc>
        <w:tc>
          <w:tcPr>
            <w:tcW w:w="1592" w:type="dxa"/>
          </w:tcPr>
          <w:p w:rsidR="00907F7C" w:rsidRPr="00627E3A" w:rsidRDefault="00907F7C" w:rsidP="00B35C5B">
            <w:pPr>
              <w:jc w:val="center"/>
            </w:pPr>
            <w:r>
              <w:t>7</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8</w:t>
            </w:r>
          </w:p>
        </w:tc>
        <w:tc>
          <w:tcPr>
            <w:tcW w:w="2347" w:type="dxa"/>
          </w:tcPr>
          <w:p w:rsidR="00907F7C" w:rsidRPr="006776E6" w:rsidRDefault="00907F7C" w:rsidP="00B35C5B">
            <w:pPr>
              <w:pStyle w:val="ad"/>
              <w:jc w:val="center"/>
              <w:rPr>
                <w:color w:val="000000"/>
                <w:sz w:val="28"/>
                <w:szCs w:val="28"/>
              </w:rPr>
            </w:pPr>
            <w:r w:rsidRPr="006776E6">
              <w:rPr>
                <w:color w:val="000000"/>
                <w:sz w:val="28"/>
                <w:szCs w:val="28"/>
              </w:rPr>
              <w:t xml:space="preserve">Разработка интерактивной </w:t>
            </w:r>
            <w:r w:rsidRPr="006776E6">
              <w:rPr>
                <w:color w:val="000000"/>
                <w:sz w:val="28"/>
                <w:szCs w:val="28"/>
              </w:rPr>
              <w:lastRenderedPageBreak/>
              <w:t>карты туристических объектов района</w:t>
            </w:r>
          </w:p>
        </w:tc>
        <w:tc>
          <w:tcPr>
            <w:tcW w:w="1175" w:type="dxa"/>
          </w:tcPr>
          <w:p w:rsidR="00907F7C" w:rsidRPr="006776E6" w:rsidRDefault="00907F7C" w:rsidP="00B35C5B">
            <w:pPr>
              <w:jc w:val="center"/>
              <w:rPr>
                <w:sz w:val="28"/>
                <w:szCs w:val="28"/>
              </w:rPr>
            </w:pPr>
            <w:r>
              <w:rPr>
                <w:sz w:val="28"/>
                <w:szCs w:val="28"/>
              </w:rPr>
              <w:lastRenderedPageBreak/>
              <w:t>Шт</w:t>
            </w:r>
          </w:p>
        </w:tc>
        <w:tc>
          <w:tcPr>
            <w:tcW w:w="1717" w:type="dxa"/>
          </w:tcPr>
          <w:p w:rsidR="00907F7C" w:rsidRPr="00627E3A" w:rsidRDefault="00907F7C" w:rsidP="00B35C5B">
            <w:pPr>
              <w:jc w:val="center"/>
            </w:pPr>
            <w:r>
              <w:t>2</w:t>
            </w:r>
          </w:p>
        </w:tc>
        <w:tc>
          <w:tcPr>
            <w:tcW w:w="1557" w:type="dxa"/>
          </w:tcPr>
          <w:p w:rsidR="00907F7C" w:rsidRPr="00627E3A" w:rsidRDefault="00907F7C" w:rsidP="00B35C5B">
            <w:pPr>
              <w:jc w:val="center"/>
            </w:pPr>
            <w:r>
              <w:t>2</w:t>
            </w:r>
          </w:p>
        </w:tc>
        <w:tc>
          <w:tcPr>
            <w:tcW w:w="1740" w:type="dxa"/>
          </w:tcPr>
          <w:p w:rsidR="00907F7C" w:rsidRPr="00627E3A" w:rsidRDefault="00907F7C" w:rsidP="00B35C5B">
            <w:pPr>
              <w:jc w:val="center"/>
            </w:pPr>
            <w:r>
              <w:t>2</w:t>
            </w:r>
          </w:p>
        </w:tc>
        <w:tc>
          <w:tcPr>
            <w:tcW w:w="1592" w:type="dxa"/>
          </w:tcPr>
          <w:p w:rsidR="00907F7C" w:rsidRPr="00627E3A" w:rsidRDefault="00907F7C" w:rsidP="00B35C5B">
            <w:pPr>
              <w:jc w:val="center"/>
            </w:pPr>
            <w:r>
              <w:t>2</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lastRenderedPageBreak/>
              <w:t>9</w:t>
            </w:r>
          </w:p>
        </w:tc>
        <w:tc>
          <w:tcPr>
            <w:tcW w:w="2347" w:type="dxa"/>
          </w:tcPr>
          <w:p w:rsidR="00907F7C" w:rsidRPr="006776E6" w:rsidRDefault="00907F7C" w:rsidP="00B35C5B">
            <w:pPr>
              <w:pStyle w:val="ad"/>
              <w:jc w:val="center"/>
              <w:rPr>
                <w:color w:val="000000"/>
                <w:sz w:val="28"/>
                <w:szCs w:val="28"/>
              </w:rPr>
            </w:pPr>
            <w:r w:rsidRPr="006776E6">
              <w:rPr>
                <w:color w:val="000000"/>
                <w:sz w:val="28"/>
                <w:szCs w:val="28"/>
              </w:rPr>
              <w:t>Размещение информации о туристических ресурсах района в СМИ</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7</w:t>
            </w:r>
          </w:p>
        </w:tc>
        <w:tc>
          <w:tcPr>
            <w:tcW w:w="1557" w:type="dxa"/>
          </w:tcPr>
          <w:p w:rsidR="00907F7C" w:rsidRPr="00627E3A" w:rsidRDefault="00907F7C" w:rsidP="00B35C5B">
            <w:pPr>
              <w:jc w:val="center"/>
            </w:pPr>
            <w:r>
              <w:t>10</w:t>
            </w:r>
          </w:p>
        </w:tc>
        <w:tc>
          <w:tcPr>
            <w:tcW w:w="1740" w:type="dxa"/>
          </w:tcPr>
          <w:p w:rsidR="00907F7C" w:rsidRPr="00627E3A" w:rsidRDefault="00907F7C" w:rsidP="00B35C5B">
            <w:pPr>
              <w:jc w:val="center"/>
            </w:pPr>
            <w:r>
              <w:t>10</w:t>
            </w:r>
          </w:p>
        </w:tc>
        <w:tc>
          <w:tcPr>
            <w:tcW w:w="1592" w:type="dxa"/>
          </w:tcPr>
          <w:p w:rsidR="00907F7C" w:rsidRPr="00627E3A" w:rsidRDefault="00907F7C" w:rsidP="00B35C5B">
            <w:pPr>
              <w:jc w:val="center"/>
            </w:pPr>
            <w:r>
              <w:t>10</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10</w:t>
            </w:r>
          </w:p>
        </w:tc>
        <w:tc>
          <w:tcPr>
            <w:tcW w:w="2347" w:type="dxa"/>
          </w:tcPr>
          <w:p w:rsidR="00907F7C" w:rsidRPr="006776E6" w:rsidRDefault="00907F7C" w:rsidP="00B35C5B">
            <w:pPr>
              <w:pStyle w:val="ad"/>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10</w:t>
            </w:r>
          </w:p>
        </w:tc>
        <w:tc>
          <w:tcPr>
            <w:tcW w:w="1557" w:type="dxa"/>
          </w:tcPr>
          <w:p w:rsidR="00907F7C" w:rsidRPr="00627E3A" w:rsidRDefault="00907F7C" w:rsidP="00B35C5B">
            <w:pPr>
              <w:jc w:val="center"/>
            </w:pPr>
            <w:r>
              <w:t>15</w:t>
            </w:r>
          </w:p>
        </w:tc>
        <w:tc>
          <w:tcPr>
            <w:tcW w:w="1740" w:type="dxa"/>
          </w:tcPr>
          <w:p w:rsidR="00907F7C" w:rsidRPr="00627E3A" w:rsidRDefault="00907F7C" w:rsidP="00B35C5B">
            <w:pPr>
              <w:jc w:val="center"/>
            </w:pPr>
            <w:r>
              <w:t>15</w:t>
            </w:r>
          </w:p>
        </w:tc>
        <w:tc>
          <w:tcPr>
            <w:tcW w:w="1592" w:type="dxa"/>
          </w:tcPr>
          <w:p w:rsidR="00907F7C" w:rsidRPr="00627E3A" w:rsidRDefault="00907F7C" w:rsidP="00B35C5B">
            <w:pPr>
              <w:jc w:val="center"/>
            </w:pPr>
            <w:r>
              <w:t>15</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11</w:t>
            </w:r>
          </w:p>
        </w:tc>
        <w:tc>
          <w:tcPr>
            <w:tcW w:w="2347" w:type="dxa"/>
          </w:tcPr>
          <w:p w:rsidR="00907F7C" w:rsidRPr="006776E6" w:rsidRDefault="00907F7C" w:rsidP="00B35C5B">
            <w:pPr>
              <w:pStyle w:val="ad"/>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5</w:t>
            </w:r>
          </w:p>
        </w:tc>
        <w:tc>
          <w:tcPr>
            <w:tcW w:w="1557" w:type="dxa"/>
          </w:tcPr>
          <w:p w:rsidR="00907F7C" w:rsidRPr="00627E3A" w:rsidRDefault="00907F7C" w:rsidP="00B35C5B">
            <w:pPr>
              <w:jc w:val="center"/>
            </w:pPr>
            <w:r>
              <w:t>10</w:t>
            </w:r>
          </w:p>
        </w:tc>
        <w:tc>
          <w:tcPr>
            <w:tcW w:w="1740" w:type="dxa"/>
          </w:tcPr>
          <w:p w:rsidR="00907F7C" w:rsidRPr="00627E3A" w:rsidRDefault="00907F7C" w:rsidP="00B35C5B">
            <w:pPr>
              <w:jc w:val="center"/>
            </w:pPr>
            <w:r>
              <w:t>10</w:t>
            </w:r>
          </w:p>
        </w:tc>
        <w:tc>
          <w:tcPr>
            <w:tcW w:w="1592" w:type="dxa"/>
          </w:tcPr>
          <w:p w:rsidR="00907F7C" w:rsidRPr="00627E3A" w:rsidRDefault="00907F7C" w:rsidP="00B35C5B">
            <w:pPr>
              <w:jc w:val="center"/>
            </w:pPr>
            <w:r>
              <w:t>10</w:t>
            </w:r>
          </w:p>
        </w:tc>
      </w:tr>
      <w:tr w:rsidR="00907F7C" w:rsidRPr="00627E3A" w:rsidTr="00B35C5B">
        <w:tc>
          <w:tcPr>
            <w:tcW w:w="633" w:type="dxa"/>
          </w:tcPr>
          <w:p w:rsidR="00907F7C" w:rsidRPr="006776E6" w:rsidRDefault="00907F7C" w:rsidP="00B35C5B">
            <w:pPr>
              <w:jc w:val="center"/>
              <w:rPr>
                <w:sz w:val="28"/>
                <w:szCs w:val="28"/>
              </w:rPr>
            </w:pPr>
            <w:r w:rsidRPr="006776E6">
              <w:rPr>
                <w:sz w:val="28"/>
                <w:szCs w:val="28"/>
              </w:rPr>
              <w:t>12</w:t>
            </w:r>
          </w:p>
        </w:tc>
        <w:tc>
          <w:tcPr>
            <w:tcW w:w="2347" w:type="dxa"/>
          </w:tcPr>
          <w:p w:rsidR="00907F7C" w:rsidRPr="006776E6" w:rsidRDefault="00907F7C" w:rsidP="00B35C5B">
            <w:pPr>
              <w:pStyle w:val="ad"/>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75" w:type="dxa"/>
          </w:tcPr>
          <w:p w:rsidR="00907F7C" w:rsidRPr="006776E6" w:rsidRDefault="00907F7C" w:rsidP="00B35C5B">
            <w:pPr>
              <w:jc w:val="center"/>
              <w:rPr>
                <w:sz w:val="28"/>
                <w:szCs w:val="28"/>
              </w:rPr>
            </w:pPr>
            <w:r>
              <w:rPr>
                <w:sz w:val="28"/>
                <w:szCs w:val="28"/>
              </w:rPr>
              <w:t>Шт</w:t>
            </w:r>
          </w:p>
        </w:tc>
        <w:tc>
          <w:tcPr>
            <w:tcW w:w="1717" w:type="dxa"/>
          </w:tcPr>
          <w:p w:rsidR="00907F7C" w:rsidRPr="00627E3A" w:rsidRDefault="00907F7C" w:rsidP="00B35C5B">
            <w:pPr>
              <w:jc w:val="center"/>
            </w:pPr>
            <w:r>
              <w:t>2</w:t>
            </w:r>
          </w:p>
        </w:tc>
        <w:tc>
          <w:tcPr>
            <w:tcW w:w="1557" w:type="dxa"/>
          </w:tcPr>
          <w:p w:rsidR="00907F7C" w:rsidRPr="00627E3A" w:rsidRDefault="00907F7C" w:rsidP="00B35C5B">
            <w:pPr>
              <w:jc w:val="center"/>
            </w:pPr>
            <w:r>
              <w:t>3</w:t>
            </w:r>
          </w:p>
        </w:tc>
        <w:tc>
          <w:tcPr>
            <w:tcW w:w="1740" w:type="dxa"/>
          </w:tcPr>
          <w:p w:rsidR="00907F7C" w:rsidRPr="00627E3A" w:rsidRDefault="00907F7C" w:rsidP="00B35C5B">
            <w:pPr>
              <w:jc w:val="center"/>
            </w:pPr>
            <w:r>
              <w:t>3</w:t>
            </w:r>
          </w:p>
        </w:tc>
        <w:tc>
          <w:tcPr>
            <w:tcW w:w="1592" w:type="dxa"/>
          </w:tcPr>
          <w:p w:rsidR="00907F7C" w:rsidRDefault="00907F7C" w:rsidP="00B35C5B">
            <w:pPr>
              <w:jc w:val="center"/>
            </w:pPr>
            <w:r>
              <w:t>3</w:t>
            </w:r>
          </w:p>
        </w:tc>
      </w:tr>
    </w:tbl>
    <w:p w:rsidR="00907F7C" w:rsidRDefault="00907F7C" w:rsidP="00907F7C">
      <w:pPr>
        <w:rPr>
          <w:b/>
          <w:sz w:val="28"/>
          <w:szCs w:val="28"/>
        </w:rPr>
      </w:pPr>
    </w:p>
    <w:p w:rsidR="00907F7C" w:rsidRDefault="00907F7C" w:rsidP="00907F7C">
      <w:pPr>
        <w:ind w:firstLine="709"/>
        <w:jc w:val="center"/>
        <w:rPr>
          <w:b/>
          <w:sz w:val="28"/>
          <w:szCs w:val="28"/>
        </w:rPr>
      </w:pPr>
      <w:r w:rsidRPr="00ED7240">
        <w:rPr>
          <w:b/>
          <w:sz w:val="28"/>
          <w:szCs w:val="28"/>
        </w:rPr>
        <w:t>5. Мероприятия подпрограммы</w:t>
      </w:r>
    </w:p>
    <w:p w:rsidR="00907F7C" w:rsidRDefault="00907F7C" w:rsidP="00907F7C">
      <w:pPr>
        <w:pStyle w:val="ad"/>
        <w:spacing w:before="0" w:beforeAutospacing="0" w:after="0" w:afterAutospacing="0"/>
        <w:jc w:val="both"/>
        <w:rPr>
          <w:b/>
          <w:sz w:val="28"/>
          <w:szCs w:val="28"/>
        </w:rPr>
      </w:pPr>
    </w:p>
    <w:p w:rsidR="00907F7C" w:rsidRDefault="00907F7C" w:rsidP="00907F7C">
      <w:pPr>
        <w:pStyle w:val="ad"/>
        <w:spacing w:before="0" w:beforeAutospacing="0" w:after="0" w:afterAutospacing="0"/>
        <w:jc w:val="both"/>
        <w:rPr>
          <w:color w:val="000000"/>
          <w:sz w:val="28"/>
          <w:szCs w:val="28"/>
          <w:u w:val="single"/>
        </w:rPr>
      </w:pPr>
      <w:r w:rsidRPr="00132619">
        <w:rPr>
          <w:color w:val="000000"/>
          <w:sz w:val="28"/>
          <w:szCs w:val="28"/>
          <w:u w:val="single"/>
        </w:rPr>
        <w:t xml:space="preserve">1.Обеспечение маркетинговой стратегии продвижения районного туристского продукта на региональном рынке. </w:t>
      </w:r>
    </w:p>
    <w:p w:rsidR="00907F7C" w:rsidRPr="00132619" w:rsidRDefault="00907F7C" w:rsidP="00907F7C">
      <w:pPr>
        <w:pStyle w:val="ad"/>
        <w:spacing w:before="0" w:beforeAutospacing="0" w:after="0" w:afterAutospacing="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907F7C" w:rsidRPr="00132619" w:rsidRDefault="00907F7C" w:rsidP="00907F7C">
      <w:pPr>
        <w:pStyle w:val="ad"/>
        <w:spacing w:before="0" w:beforeAutospacing="0" w:after="0" w:afterAutospacing="0"/>
        <w:jc w:val="both"/>
        <w:rPr>
          <w:sz w:val="28"/>
          <w:szCs w:val="28"/>
        </w:rPr>
      </w:pPr>
      <w:r w:rsidRPr="00132619">
        <w:rPr>
          <w:color w:val="000000"/>
          <w:sz w:val="28"/>
          <w:szCs w:val="28"/>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907F7C" w:rsidRDefault="00907F7C" w:rsidP="00907F7C">
      <w:pPr>
        <w:pStyle w:val="ad"/>
        <w:spacing w:before="0" w:beforeAutospacing="0" w:after="0" w:afterAutospacing="0"/>
        <w:jc w:val="both"/>
        <w:rPr>
          <w:color w:val="000000"/>
          <w:sz w:val="28"/>
          <w:szCs w:val="28"/>
        </w:rPr>
      </w:pPr>
      <w:r w:rsidRPr="00132619">
        <w:rPr>
          <w:color w:val="000000"/>
          <w:sz w:val="28"/>
          <w:szCs w:val="28"/>
        </w:rPr>
        <w:t xml:space="preserve">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w:t>
      </w:r>
      <w:r w:rsidRPr="00132619">
        <w:rPr>
          <w:color w:val="000000"/>
          <w:sz w:val="28"/>
          <w:szCs w:val="28"/>
        </w:rPr>
        <w:lastRenderedPageBreak/>
        <w:t>созданию, реализации и потреблению районного туристского продукта  и направлена маркетинговая стратегия.</w:t>
      </w:r>
    </w:p>
    <w:p w:rsidR="00907F7C" w:rsidRPr="00132619" w:rsidRDefault="00907F7C" w:rsidP="00907F7C">
      <w:pPr>
        <w:pStyle w:val="ad"/>
        <w:spacing w:before="0" w:beforeAutospacing="0" w:after="0" w:afterAutospacing="0"/>
        <w:jc w:val="both"/>
        <w:rPr>
          <w:sz w:val="28"/>
          <w:szCs w:val="28"/>
        </w:rPr>
      </w:pPr>
    </w:p>
    <w:p w:rsidR="00907F7C" w:rsidRPr="00132619" w:rsidRDefault="00907F7C" w:rsidP="00907F7C">
      <w:pPr>
        <w:pStyle w:val="ad"/>
        <w:spacing w:before="0" w:beforeAutospacing="0" w:after="0" w:afterAutospacing="0"/>
        <w:rPr>
          <w:sz w:val="28"/>
          <w:szCs w:val="28"/>
        </w:rPr>
      </w:pPr>
      <w:r w:rsidRPr="00132619">
        <w:rPr>
          <w:color w:val="000000"/>
          <w:sz w:val="28"/>
          <w:szCs w:val="28"/>
          <w:u w:val="single"/>
        </w:rPr>
        <w:t>2.Развитие материальной базы туристской отрасли.</w:t>
      </w:r>
    </w:p>
    <w:p w:rsidR="00907F7C" w:rsidRPr="00132619" w:rsidRDefault="00907F7C" w:rsidP="00907F7C">
      <w:pPr>
        <w:pStyle w:val="ad"/>
        <w:spacing w:before="0" w:beforeAutospacing="0" w:after="0" w:afterAutospacing="0"/>
        <w:jc w:val="both"/>
        <w:rPr>
          <w:sz w:val="28"/>
          <w:szCs w:val="28"/>
        </w:rPr>
      </w:pPr>
      <w:r w:rsidRPr="00132619">
        <w:rPr>
          <w:color w:val="000000"/>
          <w:sz w:val="28"/>
          <w:szCs w:val="28"/>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907F7C" w:rsidRDefault="00907F7C" w:rsidP="00907F7C">
      <w:pPr>
        <w:pStyle w:val="ad"/>
        <w:spacing w:before="0" w:beforeAutospacing="0" w:after="0" w:afterAutospacing="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907F7C" w:rsidRPr="00B34F2B" w:rsidRDefault="00907F7C" w:rsidP="00907F7C">
      <w:pPr>
        <w:pStyle w:val="aj"/>
        <w:jc w:val="both"/>
        <w:rPr>
          <w:sz w:val="28"/>
          <w:szCs w:val="28"/>
        </w:rPr>
      </w:pPr>
      <w:r>
        <w:rPr>
          <w:sz w:val="28"/>
          <w:szCs w:val="28"/>
        </w:rPr>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907F7C" w:rsidRDefault="00907F7C" w:rsidP="00907F7C">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907F7C" w:rsidRDefault="00907F7C" w:rsidP="00907F7C">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«Подозерская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ведется активная работа по подготовке и проведению 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907F7C" w:rsidRPr="00B34F2B" w:rsidRDefault="00907F7C" w:rsidP="00907F7C">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907F7C" w:rsidRDefault="00907F7C" w:rsidP="00907F7C"/>
    <w:p w:rsidR="00907F7C" w:rsidRDefault="00907F7C" w:rsidP="00907F7C">
      <w:pPr>
        <w:pStyle w:val="1"/>
        <w:rPr>
          <w:color w:val="000000"/>
          <w:sz w:val="28"/>
          <w:szCs w:val="28"/>
        </w:rPr>
      </w:pPr>
      <w:r>
        <w:rPr>
          <w:color w:val="000000"/>
          <w:sz w:val="28"/>
          <w:szCs w:val="28"/>
        </w:rPr>
        <w:t>6. Ресурсное обеспечение</w:t>
      </w:r>
      <w:r w:rsidRPr="00007777">
        <w:rPr>
          <w:color w:val="000000"/>
          <w:sz w:val="28"/>
          <w:szCs w:val="28"/>
        </w:rPr>
        <w:t xml:space="preserve"> П</w:t>
      </w:r>
      <w:r>
        <w:rPr>
          <w:color w:val="000000"/>
          <w:sz w:val="28"/>
          <w:szCs w:val="28"/>
        </w:rPr>
        <w:t>од</w:t>
      </w:r>
      <w:r w:rsidRPr="00007777">
        <w:rPr>
          <w:color w:val="000000"/>
          <w:sz w:val="28"/>
          <w:szCs w:val="28"/>
        </w:rPr>
        <w:t>рограммы</w:t>
      </w:r>
    </w:p>
    <w:p w:rsidR="00907F7C" w:rsidRPr="00007777" w:rsidRDefault="00907F7C" w:rsidP="00907F7C">
      <w:pPr>
        <w:pStyle w:val="1"/>
        <w:rPr>
          <w:sz w:val="28"/>
          <w:szCs w:val="28"/>
        </w:rPr>
      </w:pPr>
    </w:p>
    <w:p w:rsidR="00907F7C" w:rsidRPr="00007777" w:rsidRDefault="00907F7C" w:rsidP="00907F7C">
      <w:pPr>
        <w:pStyle w:val="ad"/>
        <w:spacing w:before="0" w:beforeAutospacing="0" w:after="0" w:afterAutospacing="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907F7C" w:rsidRPr="00007777" w:rsidRDefault="00907F7C" w:rsidP="00907F7C">
      <w:pPr>
        <w:pStyle w:val="ad"/>
        <w:spacing w:before="0" w:beforeAutospacing="0" w:after="0" w:afterAutospacing="0"/>
        <w:jc w:val="both"/>
        <w:rPr>
          <w:sz w:val="28"/>
          <w:szCs w:val="28"/>
        </w:rPr>
      </w:pPr>
      <w:r w:rsidRPr="00007777">
        <w:rPr>
          <w:color w:val="000000"/>
          <w:sz w:val="28"/>
          <w:szCs w:val="28"/>
        </w:rPr>
        <w:lastRenderedPageBreak/>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907F7C" w:rsidRDefault="00907F7C" w:rsidP="00907F7C"/>
    <w:p w:rsidR="00907F7C" w:rsidRDefault="00907F7C" w:rsidP="00907F7C"/>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907F7C" w:rsidRPr="000810E3" w:rsidTr="00B35C5B">
        <w:trPr>
          <w:trHeight w:val="1855"/>
        </w:trPr>
        <w:tc>
          <w:tcPr>
            <w:tcW w:w="692" w:type="dxa"/>
          </w:tcPr>
          <w:p w:rsidR="00907F7C" w:rsidRPr="000810E3" w:rsidRDefault="00907F7C" w:rsidP="00B35C5B">
            <w:pPr>
              <w:jc w:val="both"/>
              <w:rPr>
                <w:b/>
                <w:sz w:val="28"/>
                <w:szCs w:val="28"/>
              </w:rPr>
            </w:pPr>
            <w:r w:rsidRPr="000810E3">
              <w:rPr>
                <w:b/>
                <w:sz w:val="28"/>
                <w:szCs w:val="28"/>
              </w:rPr>
              <w:t>№ п/п</w:t>
            </w:r>
          </w:p>
        </w:tc>
        <w:tc>
          <w:tcPr>
            <w:tcW w:w="2368" w:type="dxa"/>
          </w:tcPr>
          <w:p w:rsidR="00907F7C" w:rsidRPr="000810E3" w:rsidRDefault="00907F7C" w:rsidP="00B35C5B">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907F7C" w:rsidRPr="000810E3" w:rsidRDefault="00907F7C" w:rsidP="00B35C5B">
            <w:pPr>
              <w:keepNext/>
              <w:jc w:val="both"/>
              <w:rPr>
                <w:b/>
                <w:sz w:val="28"/>
                <w:szCs w:val="28"/>
              </w:rPr>
            </w:pPr>
            <w:r w:rsidRPr="000810E3">
              <w:rPr>
                <w:b/>
                <w:sz w:val="28"/>
                <w:szCs w:val="28"/>
              </w:rPr>
              <w:t>Исполнитель</w:t>
            </w:r>
          </w:p>
        </w:tc>
        <w:tc>
          <w:tcPr>
            <w:tcW w:w="1080" w:type="dxa"/>
          </w:tcPr>
          <w:p w:rsidR="00907F7C" w:rsidRPr="000810E3" w:rsidRDefault="00907F7C" w:rsidP="00B35C5B">
            <w:pPr>
              <w:jc w:val="center"/>
              <w:rPr>
                <w:b/>
              </w:rPr>
            </w:pPr>
            <w:r>
              <w:rPr>
                <w:b/>
              </w:rPr>
              <w:t>2018г.</w:t>
            </w:r>
          </w:p>
        </w:tc>
        <w:tc>
          <w:tcPr>
            <w:tcW w:w="1260" w:type="dxa"/>
          </w:tcPr>
          <w:p w:rsidR="00907F7C" w:rsidRDefault="00907F7C" w:rsidP="00B35C5B">
            <w:pPr>
              <w:jc w:val="center"/>
              <w:rPr>
                <w:b/>
              </w:rPr>
            </w:pPr>
            <w:r>
              <w:rPr>
                <w:b/>
              </w:rPr>
              <w:t>2019г.</w:t>
            </w:r>
          </w:p>
        </w:tc>
        <w:tc>
          <w:tcPr>
            <w:tcW w:w="1260" w:type="dxa"/>
          </w:tcPr>
          <w:p w:rsidR="00907F7C" w:rsidRPr="003C1159" w:rsidRDefault="00907F7C" w:rsidP="00B35C5B">
            <w:pPr>
              <w:jc w:val="center"/>
              <w:rPr>
                <w:b/>
              </w:rPr>
            </w:pPr>
            <w:r>
              <w:rPr>
                <w:b/>
              </w:rPr>
              <w:t>2020</w:t>
            </w:r>
            <w:r w:rsidRPr="003C1159">
              <w:rPr>
                <w:b/>
              </w:rPr>
              <w:t>г.</w:t>
            </w:r>
          </w:p>
        </w:tc>
        <w:tc>
          <w:tcPr>
            <w:tcW w:w="1260" w:type="dxa"/>
          </w:tcPr>
          <w:p w:rsidR="00907F7C" w:rsidRPr="003C1159" w:rsidRDefault="00907F7C" w:rsidP="00B35C5B">
            <w:pPr>
              <w:jc w:val="center"/>
              <w:rPr>
                <w:b/>
              </w:rPr>
            </w:pPr>
            <w:r>
              <w:rPr>
                <w:b/>
              </w:rPr>
              <w:t>2021</w:t>
            </w:r>
            <w:r w:rsidRPr="003C1159">
              <w:rPr>
                <w:b/>
              </w:rPr>
              <w:t>г.</w:t>
            </w:r>
          </w:p>
        </w:tc>
      </w:tr>
      <w:tr w:rsidR="00907F7C" w:rsidRPr="000810E3" w:rsidTr="00B35C5B">
        <w:tc>
          <w:tcPr>
            <w:tcW w:w="4680" w:type="dxa"/>
            <w:gridSpan w:val="3"/>
          </w:tcPr>
          <w:p w:rsidR="00907F7C" w:rsidRPr="000810E3" w:rsidRDefault="00907F7C" w:rsidP="00B35C5B">
            <w:pPr>
              <w:rPr>
                <w:sz w:val="28"/>
                <w:szCs w:val="28"/>
              </w:rPr>
            </w:pPr>
            <w:r>
              <w:rPr>
                <w:sz w:val="28"/>
                <w:szCs w:val="28"/>
              </w:rPr>
              <w:t>Подпрограмма, всего,</w:t>
            </w:r>
            <w:r w:rsidRPr="000810E3">
              <w:rPr>
                <w:sz w:val="28"/>
                <w:szCs w:val="28"/>
              </w:rPr>
              <w:t xml:space="preserve"> руб.</w:t>
            </w:r>
          </w:p>
        </w:tc>
        <w:tc>
          <w:tcPr>
            <w:tcW w:w="1080" w:type="dxa"/>
          </w:tcPr>
          <w:p w:rsidR="00907F7C" w:rsidRPr="000810E3" w:rsidRDefault="00907F7C" w:rsidP="00B35C5B">
            <w:pPr>
              <w:jc w:val="center"/>
            </w:pPr>
            <w:r>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r>
      <w:tr w:rsidR="00907F7C" w:rsidRPr="000810E3" w:rsidTr="00B35C5B">
        <w:tc>
          <w:tcPr>
            <w:tcW w:w="4680" w:type="dxa"/>
            <w:gridSpan w:val="3"/>
          </w:tcPr>
          <w:p w:rsidR="00907F7C" w:rsidRPr="000810E3" w:rsidRDefault="00907F7C" w:rsidP="00B35C5B">
            <w:pPr>
              <w:rPr>
                <w:sz w:val="28"/>
                <w:szCs w:val="28"/>
              </w:rPr>
            </w:pPr>
            <w:r w:rsidRPr="000810E3">
              <w:rPr>
                <w:sz w:val="28"/>
                <w:szCs w:val="28"/>
              </w:rPr>
              <w:t>бюджетные ассигнования</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4680" w:type="dxa"/>
            <w:gridSpan w:val="3"/>
          </w:tcPr>
          <w:p w:rsidR="00907F7C" w:rsidRPr="000810E3" w:rsidRDefault="00907F7C" w:rsidP="00B35C5B">
            <w:pPr>
              <w:rPr>
                <w:sz w:val="28"/>
                <w:szCs w:val="28"/>
              </w:rPr>
            </w:pPr>
            <w:r w:rsidRPr="00436B8D">
              <w:rPr>
                <w:sz w:val="28"/>
                <w:szCs w:val="28"/>
              </w:rPr>
              <w:t>- местный бюджет</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4680" w:type="dxa"/>
            <w:gridSpan w:val="3"/>
          </w:tcPr>
          <w:p w:rsidR="00907F7C" w:rsidRPr="000810E3" w:rsidRDefault="00907F7C" w:rsidP="00B35C5B">
            <w:pPr>
              <w:rPr>
                <w:sz w:val="28"/>
                <w:szCs w:val="28"/>
              </w:rPr>
            </w:pPr>
            <w:r w:rsidRPr="000810E3">
              <w:rPr>
                <w:sz w:val="28"/>
                <w:szCs w:val="28"/>
              </w:rPr>
              <w:t>- областной бюджет</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4680" w:type="dxa"/>
            <w:gridSpan w:val="3"/>
          </w:tcPr>
          <w:p w:rsidR="00907F7C" w:rsidRPr="000810E3" w:rsidRDefault="00907F7C" w:rsidP="00B35C5B">
            <w:pPr>
              <w:rPr>
                <w:sz w:val="28"/>
                <w:szCs w:val="28"/>
              </w:rPr>
            </w:pPr>
            <w:r w:rsidRPr="000810E3">
              <w:rPr>
                <w:sz w:val="28"/>
                <w:szCs w:val="28"/>
              </w:rPr>
              <w:t>- федеральный бюджет</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4680" w:type="dxa"/>
            <w:gridSpan w:val="3"/>
          </w:tcPr>
          <w:p w:rsidR="00907F7C" w:rsidRPr="000810E3" w:rsidRDefault="00907F7C" w:rsidP="00B35C5B">
            <w:pPr>
              <w:rPr>
                <w:sz w:val="28"/>
                <w:szCs w:val="28"/>
              </w:rPr>
            </w:pPr>
            <w:r w:rsidRPr="000810E3">
              <w:rPr>
                <w:sz w:val="28"/>
                <w:szCs w:val="28"/>
              </w:rPr>
              <w:t>- от юридических и физических лиц</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4680" w:type="dxa"/>
            <w:gridSpan w:val="3"/>
          </w:tcPr>
          <w:p w:rsidR="00907F7C" w:rsidRPr="000810E3" w:rsidRDefault="00907F7C" w:rsidP="00B35C5B">
            <w:pPr>
              <w:rPr>
                <w:sz w:val="28"/>
                <w:szCs w:val="28"/>
              </w:rPr>
            </w:pPr>
            <w:r>
              <w:rPr>
                <w:sz w:val="28"/>
                <w:szCs w:val="28"/>
              </w:rPr>
              <w:t>-</w:t>
            </w:r>
            <w:r w:rsidRPr="000810E3">
              <w:rPr>
                <w:sz w:val="28"/>
                <w:szCs w:val="28"/>
              </w:rPr>
              <w:t>внебюджетное финансирование</w:t>
            </w: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val="restart"/>
          </w:tcPr>
          <w:p w:rsidR="00907F7C" w:rsidRPr="000810E3" w:rsidRDefault="00907F7C" w:rsidP="00B35C5B">
            <w:pPr>
              <w:jc w:val="both"/>
              <w:rPr>
                <w:sz w:val="28"/>
                <w:szCs w:val="28"/>
              </w:rPr>
            </w:pPr>
            <w:r w:rsidRPr="000810E3">
              <w:rPr>
                <w:sz w:val="28"/>
                <w:szCs w:val="28"/>
              </w:rPr>
              <w:t>1.</w:t>
            </w:r>
          </w:p>
        </w:tc>
        <w:tc>
          <w:tcPr>
            <w:tcW w:w="2368" w:type="dxa"/>
          </w:tcPr>
          <w:p w:rsidR="00907F7C" w:rsidRPr="003C1159" w:rsidRDefault="00907F7C" w:rsidP="00B35C5B">
            <w:pPr>
              <w:jc w:val="both"/>
              <w:rPr>
                <w:sz w:val="28"/>
                <w:szCs w:val="28"/>
              </w:rPr>
            </w:pPr>
            <w:r w:rsidRPr="003C1159">
              <w:rPr>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907F7C" w:rsidRDefault="00907F7C" w:rsidP="00B35C5B">
            <w:pPr>
              <w:rPr>
                <w:sz w:val="28"/>
                <w:szCs w:val="28"/>
              </w:rPr>
            </w:pPr>
            <w:r>
              <w:rPr>
                <w:sz w:val="28"/>
                <w:szCs w:val="28"/>
              </w:rPr>
              <w:t xml:space="preserve">Отдел экономики и предпринимательства,  </w:t>
            </w:r>
          </w:p>
          <w:p w:rsidR="00907F7C" w:rsidRPr="008A2D9C" w:rsidRDefault="00907F7C" w:rsidP="00B35C5B">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907F7C" w:rsidRPr="000810E3" w:rsidRDefault="00907F7C" w:rsidP="00B35C5B">
            <w:pPr>
              <w:jc w:val="center"/>
            </w:pPr>
            <w:r>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бюджетные ассигнования</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 областной</w:t>
            </w:r>
          </w:p>
          <w:p w:rsidR="00907F7C" w:rsidRPr="008A2D9C" w:rsidRDefault="00907F7C" w:rsidP="00B35C5B">
            <w:pPr>
              <w:jc w:val="both"/>
              <w:rPr>
                <w:sz w:val="28"/>
                <w:szCs w:val="28"/>
              </w:rPr>
            </w:pPr>
            <w:r w:rsidRPr="008A2D9C">
              <w:rPr>
                <w:sz w:val="28"/>
                <w:szCs w:val="28"/>
              </w:rPr>
              <w:t xml:space="preserve"> бюджет</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внебюджетное финансирование</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val="restart"/>
          </w:tcPr>
          <w:p w:rsidR="00907F7C" w:rsidRPr="000810E3" w:rsidRDefault="00907F7C" w:rsidP="00B35C5B">
            <w:pPr>
              <w:jc w:val="both"/>
              <w:rPr>
                <w:sz w:val="28"/>
                <w:szCs w:val="28"/>
              </w:rPr>
            </w:pPr>
            <w:r w:rsidRPr="000810E3">
              <w:rPr>
                <w:sz w:val="28"/>
                <w:szCs w:val="28"/>
              </w:rPr>
              <w:t>2.</w:t>
            </w: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p w:rsidR="00907F7C" w:rsidRPr="000810E3" w:rsidRDefault="00907F7C" w:rsidP="00B35C5B">
            <w:pPr>
              <w:jc w:val="both"/>
              <w:rPr>
                <w:sz w:val="28"/>
                <w:szCs w:val="28"/>
              </w:rPr>
            </w:pPr>
          </w:p>
        </w:tc>
        <w:tc>
          <w:tcPr>
            <w:tcW w:w="2368" w:type="dxa"/>
          </w:tcPr>
          <w:p w:rsidR="00907F7C" w:rsidRPr="003C1159" w:rsidRDefault="00907F7C" w:rsidP="00B35C5B">
            <w:pPr>
              <w:jc w:val="both"/>
              <w:rPr>
                <w:sz w:val="28"/>
                <w:szCs w:val="28"/>
              </w:rPr>
            </w:pPr>
            <w:r w:rsidRPr="003C1159">
              <w:rPr>
                <w:sz w:val="28"/>
                <w:szCs w:val="28"/>
              </w:rPr>
              <w:lastRenderedPageBreak/>
              <w:t>Развитие материальной базы туристской отрасли</w:t>
            </w:r>
          </w:p>
        </w:tc>
        <w:tc>
          <w:tcPr>
            <w:tcW w:w="1620" w:type="dxa"/>
            <w:vMerge w:val="restart"/>
          </w:tcPr>
          <w:p w:rsidR="00907F7C" w:rsidRDefault="00907F7C" w:rsidP="00B35C5B">
            <w:pPr>
              <w:rPr>
                <w:sz w:val="28"/>
                <w:szCs w:val="28"/>
              </w:rPr>
            </w:pPr>
            <w:r>
              <w:rPr>
                <w:sz w:val="28"/>
                <w:szCs w:val="28"/>
              </w:rPr>
              <w:t xml:space="preserve">Отдел экономики и предпринимательства,  </w:t>
            </w:r>
          </w:p>
          <w:p w:rsidR="00907F7C" w:rsidRPr="008A2D9C" w:rsidRDefault="00907F7C" w:rsidP="00B35C5B">
            <w:pPr>
              <w:jc w:val="both"/>
              <w:rPr>
                <w:sz w:val="28"/>
                <w:szCs w:val="28"/>
              </w:rPr>
            </w:pPr>
            <w:r w:rsidRPr="00231C70">
              <w:rPr>
                <w:sz w:val="28"/>
                <w:szCs w:val="28"/>
              </w:rPr>
              <w:t xml:space="preserve">Отдел по делам культуры, молодежи </w:t>
            </w:r>
            <w:r w:rsidRPr="00231C70">
              <w:rPr>
                <w:sz w:val="28"/>
                <w:szCs w:val="28"/>
              </w:rPr>
              <w:lastRenderedPageBreak/>
              <w:t>и спорта Администрации Комсомольского муниципального района</w:t>
            </w:r>
            <w:r>
              <w:rPr>
                <w:sz w:val="28"/>
                <w:szCs w:val="28"/>
              </w:rPr>
              <w:t xml:space="preserve"> Ивановской области</w:t>
            </w:r>
          </w:p>
        </w:tc>
        <w:tc>
          <w:tcPr>
            <w:tcW w:w="1080" w:type="dxa"/>
          </w:tcPr>
          <w:p w:rsidR="00907F7C" w:rsidRPr="000810E3" w:rsidRDefault="00907F7C" w:rsidP="00B35C5B">
            <w:pPr>
              <w:jc w:val="center"/>
            </w:pPr>
            <w:r>
              <w:lastRenderedPageBreak/>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c>
          <w:tcPr>
            <w:tcW w:w="1260" w:type="dxa"/>
          </w:tcPr>
          <w:p w:rsidR="00907F7C" w:rsidRDefault="00907F7C" w:rsidP="00B35C5B">
            <w:pPr>
              <w:jc w:val="center"/>
            </w:pPr>
            <w:r>
              <w:t>0,0</w:t>
            </w: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бюджетные ассигнования</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местный бюджет</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областной бюджет</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sidRPr="008A2D9C">
              <w:rPr>
                <w:sz w:val="28"/>
                <w:szCs w:val="28"/>
              </w:rPr>
              <w:t>-бюджеты государственных внебюджетных фондов</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r w:rsidR="00907F7C" w:rsidRPr="000810E3" w:rsidTr="00B35C5B">
        <w:tc>
          <w:tcPr>
            <w:tcW w:w="692" w:type="dxa"/>
            <w:vMerge/>
          </w:tcPr>
          <w:p w:rsidR="00907F7C" w:rsidRPr="000810E3" w:rsidRDefault="00907F7C" w:rsidP="00B35C5B">
            <w:pPr>
              <w:jc w:val="both"/>
              <w:rPr>
                <w:sz w:val="28"/>
                <w:szCs w:val="28"/>
              </w:rPr>
            </w:pPr>
          </w:p>
        </w:tc>
        <w:tc>
          <w:tcPr>
            <w:tcW w:w="2368" w:type="dxa"/>
          </w:tcPr>
          <w:p w:rsidR="00907F7C" w:rsidRPr="008A2D9C" w:rsidRDefault="00907F7C" w:rsidP="00B35C5B">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907F7C" w:rsidRPr="008A2D9C" w:rsidRDefault="00907F7C" w:rsidP="00B35C5B">
            <w:pPr>
              <w:jc w:val="both"/>
              <w:rPr>
                <w:sz w:val="28"/>
                <w:szCs w:val="28"/>
              </w:rPr>
            </w:pPr>
          </w:p>
        </w:tc>
        <w:tc>
          <w:tcPr>
            <w:tcW w:w="1080" w:type="dxa"/>
          </w:tcPr>
          <w:p w:rsidR="00907F7C" w:rsidRPr="000810E3"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c>
          <w:tcPr>
            <w:tcW w:w="1260" w:type="dxa"/>
          </w:tcPr>
          <w:p w:rsidR="00907F7C" w:rsidRDefault="00907F7C" w:rsidP="00B35C5B">
            <w:pPr>
              <w:jc w:val="center"/>
            </w:pPr>
          </w:p>
        </w:tc>
      </w:tr>
    </w:tbl>
    <w:p w:rsidR="00907F7C" w:rsidRDefault="00907F7C" w:rsidP="00907F7C"/>
    <w:p w:rsidR="00907F7C" w:rsidRDefault="00907F7C" w:rsidP="00907F7C">
      <w:pPr>
        <w:spacing w:after="240"/>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jc w:val="center"/>
        <w:rPr>
          <w:b/>
          <w:sz w:val="28"/>
          <w:szCs w:val="28"/>
        </w:rPr>
      </w:pPr>
    </w:p>
    <w:p w:rsidR="00907F7C" w:rsidRDefault="00907F7C" w:rsidP="00907F7C">
      <w:pPr>
        <w:tabs>
          <w:tab w:val="left" w:pos="1125"/>
        </w:tabs>
        <w:rPr>
          <w:b/>
          <w:sz w:val="28"/>
          <w:szCs w:val="28"/>
        </w:rPr>
      </w:pPr>
    </w:p>
    <w:p w:rsidR="00907F7C" w:rsidRDefault="00907F7C" w:rsidP="00907F7C">
      <w:pPr>
        <w:tabs>
          <w:tab w:val="left" w:pos="1125"/>
        </w:tabs>
        <w:jc w:val="center"/>
        <w:rPr>
          <w:b/>
          <w:sz w:val="28"/>
          <w:szCs w:val="28"/>
        </w:rPr>
      </w:pPr>
    </w:p>
    <w:p w:rsidR="00CF14F1" w:rsidRDefault="00CF14F1" w:rsidP="00907F7C">
      <w:pPr>
        <w:tabs>
          <w:tab w:val="left" w:pos="1125"/>
        </w:tabs>
        <w:jc w:val="center"/>
        <w:rPr>
          <w:b/>
          <w:sz w:val="28"/>
          <w:szCs w:val="28"/>
        </w:rPr>
      </w:pPr>
    </w:p>
    <w:p w:rsidR="00907F7C" w:rsidRPr="0050236A" w:rsidRDefault="00907F7C" w:rsidP="00907F7C">
      <w:pPr>
        <w:ind w:left="3686"/>
        <w:jc w:val="right"/>
        <w:rPr>
          <w:i/>
          <w:sz w:val="28"/>
          <w:szCs w:val="28"/>
        </w:rPr>
      </w:pPr>
      <w:r>
        <w:rPr>
          <w:i/>
          <w:sz w:val="28"/>
          <w:szCs w:val="28"/>
        </w:rPr>
        <w:lastRenderedPageBreak/>
        <w:t>Приложение 9</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Pr="0050236A" w:rsidRDefault="00907F7C" w:rsidP="00907F7C">
      <w:pPr>
        <w:pStyle w:val="ab"/>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07F7C" w:rsidRDefault="00907F7C" w:rsidP="00907F7C">
      <w:pPr>
        <w:numPr>
          <w:ilvl w:val="0"/>
          <w:numId w:val="32"/>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907F7C" w:rsidRPr="00D56B74" w:rsidRDefault="00907F7C" w:rsidP="00907F7C">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907F7C" w:rsidRDefault="00907F7C" w:rsidP="00907F7C">
      <w:pPr>
        <w:pStyle w:val="ab"/>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907F7C" w:rsidRPr="002F67C7" w:rsidTr="00B35C5B">
        <w:trPr>
          <w:jc w:val="right"/>
        </w:trPr>
        <w:tc>
          <w:tcPr>
            <w:tcW w:w="2272" w:type="dxa"/>
          </w:tcPr>
          <w:p w:rsidR="00907F7C" w:rsidRPr="002F67C7" w:rsidRDefault="00907F7C" w:rsidP="00B35C5B">
            <w:pPr>
              <w:rPr>
                <w:b/>
                <w:sz w:val="28"/>
                <w:szCs w:val="28"/>
              </w:rPr>
            </w:pPr>
            <w:r w:rsidRPr="002F67C7">
              <w:rPr>
                <w:b/>
                <w:sz w:val="28"/>
                <w:szCs w:val="28"/>
              </w:rPr>
              <w:t>Наименование подпрограммы</w:t>
            </w:r>
          </w:p>
        </w:tc>
        <w:tc>
          <w:tcPr>
            <w:tcW w:w="8785" w:type="dxa"/>
          </w:tcPr>
          <w:p w:rsidR="00907F7C" w:rsidRPr="002F67C7" w:rsidRDefault="00907F7C" w:rsidP="00B35C5B">
            <w:pPr>
              <w:pStyle w:val="ad"/>
              <w:spacing w:before="0" w:after="0" w:afterAutospacing="0"/>
              <w:jc w:val="center"/>
              <w:rPr>
                <w:sz w:val="28"/>
                <w:szCs w:val="28"/>
              </w:rPr>
            </w:pPr>
            <w:r w:rsidRPr="002F67C7">
              <w:rPr>
                <w:sz w:val="28"/>
                <w:szCs w:val="28"/>
              </w:rPr>
              <w:t>Организация культурно-досугового обслуживания населения Комс</w:t>
            </w:r>
            <w:r>
              <w:rPr>
                <w:sz w:val="28"/>
                <w:szCs w:val="28"/>
              </w:rPr>
              <w:t>омольского городского поселения</w:t>
            </w:r>
          </w:p>
        </w:tc>
      </w:tr>
      <w:tr w:rsidR="00907F7C" w:rsidRPr="002F67C7" w:rsidTr="00B35C5B">
        <w:trPr>
          <w:jc w:val="right"/>
        </w:trPr>
        <w:tc>
          <w:tcPr>
            <w:tcW w:w="2272" w:type="dxa"/>
          </w:tcPr>
          <w:p w:rsidR="00907F7C" w:rsidRPr="002F67C7" w:rsidRDefault="00907F7C" w:rsidP="00B35C5B">
            <w:pPr>
              <w:rPr>
                <w:b/>
                <w:sz w:val="28"/>
                <w:szCs w:val="28"/>
              </w:rPr>
            </w:pPr>
            <w:r w:rsidRPr="002F67C7">
              <w:rPr>
                <w:b/>
                <w:sz w:val="28"/>
                <w:szCs w:val="28"/>
              </w:rPr>
              <w:t xml:space="preserve">Срок реализации подпрограммы </w:t>
            </w:r>
          </w:p>
        </w:tc>
        <w:tc>
          <w:tcPr>
            <w:tcW w:w="8785" w:type="dxa"/>
          </w:tcPr>
          <w:p w:rsidR="00907F7C" w:rsidRPr="003701ED" w:rsidRDefault="00907F7C" w:rsidP="00B35C5B">
            <w:pPr>
              <w:jc w:val="both"/>
              <w:rPr>
                <w:sz w:val="28"/>
                <w:szCs w:val="28"/>
              </w:rPr>
            </w:pPr>
            <w:r>
              <w:rPr>
                <w:sz w:val="28"/>
                <w:szCs w:val="28"/>
              </w:rPr>
              <w:t>2018</w:t>
            </w:r>
            <w:r w:rsidRPr="003701ED">
              <w:rPr>
                <w:sz w:val="28"/>
                <w:szCs w:val="28"/>
              </w:rPr>
              <w:t>-202</w:t>
            </w:r>
            <w:r>
              <w:rPr>
                <w:sz w:val="28"/>
                <w:szCs w:val="28"/>
              </w:rPr>
              <w:t>1</w:t>
            </w:r>
            <w:r w:rsidRPr="003701ED">
              <w:rPr>
                <w:sz w:val="28"/>
                <w:szCs w:val="28"/>
              </w:rPr>
              <w:t xml:space="preserve"> годы </w:t>
            </w:r>
          </w:p>
        </w:tc>
      </w:tr>
      <w:tr w:rsidR="00907F7C" w:rsidRPr="002F67C7" w:rsidTr="00B35C5B">
        <w:trPr>
          <w:jc w:val="right"/>
        </w:trPr>
        <w:tc>
          <w:tcPr>
            <w:tcW w:w="2272" w:type="dxa"/>
          </w:tcPr>
          <w:p w:rsidR="00907F7C" w:rsidRPr="002F67C7" w:rsidRDefault="00907F7C" w:rsidP="00B35C5B">
            <w:pPr>
              <w:contextualSpacing/>
              <w:rPr>
                <w:b/>
                <w:sz w:val="28"/>
                <w:szCs w:val="28"/>
              </w:rPr>
            </w:pPr>
            <w:r w:rsidRPr="002F67C7">
              <w:rPr>
                <w:b/>
                <w:sz w:val="28"/>
                <w:szCs w:val="28"/>
              </w:rPr>
              <w:t xml:space="preserve">Ответственный исполнитель </w:t>
            </w:r>
            <w:r>
              <w:rPr>
                <w:b/>
                <w:sz w:val="28"/>
                <w:szCs w:val="28"/>
              </w:rPr>
              <w:t>под</w:t>
            </w:r>
            <w:r w:rsidRPr="002F67C7">
              <w:rPr>
                <w:b/>
                <w:sz w:val="28"/>
                <w:szCs w:val="28"/>
              </w:rPr>
              <w:t>программы</w:t>
            </w:r>
          </w:p>
        </w:tc>
        <w:tc>
          <w:tcPr>
            <w:tcW w:w="8785" w:type="dxa"/>
          </w:tcPr>
          <w:p w:rsidR="00907F7C" w:rsidRPr="002F67C7" w:rsidRDefault="00907F7C" w:rsidP="00B35C5B">
            <w:pPr>
              <w:contextualSpacing/>
              <w:jc w:val="both"/>
              <w:rPr>
                <w:sz w:val="28"/>
                <w:szCs w:val="28"/>
              </w:rPr>
            </w:pPr>
            <w:r w:rsidRPr="002F67C7">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2F67C7" w:rsidTr="00B35C5B">
        <w:trPr>
          <w:jc w:val="right"/>
        </w:trPr>
        <w:tc>
          <w:tcPr>
            <w:tcW w:w="2272" w:type="dxa"/>
          </w:tcPr>
          <w:p w:rsidR="00907F7C" w:rsidRDefault="00907F7C" w:rsidP="00B35C5B">
            <w:pPr>
              <w:rPr>
                <w:b/>
                <w:sz w:val="28"/>
                <w:szCs w:val="28"/>
              </w:rPr>
            </w:pPr>
            <w:r w:rsidRPr="002F67C7">
              <w:rPr>
                <w:b/>
                <w:sz w:val="28"/>
                <w:szCs w:val="28"/>
              </w:rPr>
              <w:t xml:space="preserve">Исполнители </w:t>
            </w:r>
            <w:r>
              <w:rPr>
                <w:b/>
                <w:sz w:val="28"/>
                <w:szCs w:val="28"/>
              </w:rPr>
              <w:t>основных мероприятий</w:t>
            </w:r>
          </w:p>
          <w:p w:rsidR="00907F7C" w:rsidRDefault="00907F7C" w:rsidP="00B35C5B">
            <w:pPr>
              <w:rPr>
                <w:b/>
                <w:sz w:val="28"/>
                <w:szCs w:val="28"/>
              </w:rPr>
            </w:pPr>
            <w:r>
              <w:rPr>
                <w:b/>
                <w:sz w:val="28"/>
                <w:szCs w:val="28"/>
              </w:rPr>
              <w:t>(мероприятий)</w:t>
            </w:r>
          </w:p>
          <w:p w:rsidR="00907F7C" w:rsidRPr="002F67C7" w:rsidRDefault="00907F7C" w:rsidP="00B35C5B">
            <w:pPr>
              <w:rPr>
                <w:b/>
                <w:sz w:val="28"/>
                <w:szCs w:val="28"/>
              </w:rPr>
            </w:pPr>
            <w:r>
              <w:rPr>
                <w:b/>
                <w:sz w:val="28"/>
                <w:szCs w:val="28"/>
              </w:rPr>
              <w:t xml:space="preserve"> </w:t>
            </w:r>
            <w:r w:rsidRPr="002F67C7">
              <w:rPr>
                <w:b/>
                <w:sz w:val="28"/>
                <w:szCs w:val="28"/>
              </w:rPr>
              <w:t>подпрограммы</w:t>
            </w:r>
          </w:p>
        </w:tc>
        <w:tc>
          <w:tcPr>
            <w:tcW w:w="8785" w:type="dxa"/>
          </w:tcPr>
          <w:p w:rsidR="00907F7C" w:rsidRPr="002F67C7" w:rsidRDefault="00907F7C" w:rsidP="00B35C5B">
            <w:pPr>
              <w:jc w:val="both"/>
              <w:rPr>
                <w:sz w:val="28"/>
                <w:szCs w:val="28"/>
              </w:rPr>
            </w:pPr>
            <w:r w:rsidRPr="002F67C7">
              <w:rPr>
                <w:sz w:val="28"/>
                <w:szCs w:val="28"/>
              </w:rPr>
              <w:t>Муниципальное</w:t>
            </w:r>
            <w:r>
              <w:rPr>
                <w:sz w:val="28"/>
                <w:szCs w:val="28"/>
              </w:rPr>
              <w:t xml:space="preserve"> казённое</w:t>
            </w:r>
            <w:r w:rsidRPr="002F67C7">
              <w:rPr>
                <w:sz w:val="28"/>
                <w:szCs w:val="28"/>
              </w:rPr>
              <w:t xml:space="preserve"> учреждение «Городской Дом культуры»                                                              </w:t>
            </w:r>
          </w:p>
        </w:tc>
      </w:tr>
      <w:tr w:rsidR="00907F7C" w:rsidRPr="002F67C7" w:rsidTr="00B35C5B">
        <w:trPr>
          <w:jc w:val="right"/>
        </w:trPr>
        <w:tc>
          <w:tcPr>
            <w:tcW w:w="2272" w:type="dxa"/>
          </w:tcPr>
          <w:p w:rsidR="00907F7C" w:rsidRPr="002F67C7" w:rsidRDefault="00907F7C" w:rsidP="00B35C5B">
            <w:pPr>
              <w:rPr>
                <w:b/>
                <w:sz w:val="28"/>
                <w:szCs w:val="28"/>
              </w:rPr>
            </w:pPr>
            <w:r>
              <w:rPr>
                <w:b/>
                <w:sz w:val="28"/>
                <w:szCs w:val="28"/>
              </w:rPr>
              <w:t>Задачи  подпрограммы</w:t>
            </w:r>
          </w:p>
        </w:tc>
        <w:tc>
          <w:tcPr>
            <w:tcW w:w="8785" w:type="dxa"/>
          </w:tcPr>
          <w:p w:rsidR="00907F7C" w:rsidRPr="002F67C7" w:rsidRDefault="00907F7C" w:rsidP="00B35C5B">
            <w:pPr>
              <w:rPr>
                <w:sz w:val="28"/>
                <w:szCs w:val="28"/>
              </w:rPr>
            </w:pPr>
            <w:r w:rsidRPr="002F67C7">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907F7C" w:rsidRPr="002F67C7" w:rsidRDefault="00907F7C" w:rsidP="00B35C5B">
            <w:pPr>
              <w:rPr>
                <w:sz w:val="28"/>
                <w:szCs w:val="28"/>
              </w:rPr>
            </w:pPr>
            <w:r w:rsidRPr="002F67C7">
              <w:rPr>
                <w:sz w:val="28"/>
                <w:szCs w:val="28"/>
              </w:rPr>
              <w:t>Задачи Подпрограммы:</w:t>
            </w:r>
          </w:p>
          <w:p w:rsidR="00907F7C" w:rsidRPr="002F67C7" w:rsidRDefault="00907F7C" w:rsidP="00B35C5B">
            <w:pPr>
              <w:rPr>
                <w:sz w:val="28"/>
                <w:szCs w:val="28"/>
              </w:rPr>
            </w:pPr>
            <w:r w:rsidRPr="002F67C7">
              <w:rPr>
                <w:sz w:val="28"/>
                <w:szCs w:val="28"/>
              </w:rPr>
              <w:t>1.Повышение доступности культурных услуг для всех категорий и групп населения;</w:t>
            </w:r>
          </w:p>
          <w:p w:rsidR="00907F7C" w:rsidRPr="002F67C7" w:rsidRDefault="00907F7C" w:rsidP="00B35C5B">
            <w:pPr>
              <w:rPr>
                <w:sz w:val="28"/>
                <w:szCs w:val="28"/>
              </w:rPr>
            </w:pPr>
            <w:r w:rsidRPr="002F67C7">
              <w:rPr>
                <w:sz w:val="28"/>
                <w:szCs w:val="28"/>
              </w:rPr>
              <w:t>2. Содействие росту многообразия и богатства творческих процессов;</w:t>
            </w:r>
          </w:p>
          <w:p w:rsidR="00907F7C" w:rsidRPr="002F67C7" w:rsidRDefault="00907F7C" w:rsidP="00B35C5B">
            <w:pPr>
              <w:rPr>
                <w:sz w:val="28"/>
                <w:szCs w:val="28"/>
              </w:rPr>
            </w:pPr>
            <w:r w:rsidRPr="002F67C7">
              <w:rPr>
                <w:sz w:val="28"/>
                <w:szCs w:val="28"/>
              </w:rPr>
              <w:t>3.Совершенствование информационного пространства культуры;</w:t>
            </w:r>
          </w:p>
          <w:p w:rsidR="00907F7C" w:rsidRPr="002F67C7" w:rsidRDefault="00907F7C" w:rsidP="00B35C5B">
            <w:pPr>
              <w:rPr>
                <w:sz w:val="28"/>
                <w:szCs w:val="28"/>
              </w:rPr>
            </w:pPr>
            <w:r w:rsidRPr="002F67C7">
              <w:rPr>
                <w:sz w:val="28"/>
                <w:szCs w:val="28"/>
              </w:rPr>
              <w:t xml:space="preserve">4.Повышение престижа культуры и культурной деятельности Муниципального </w:t>
            </w:r>
            <w:r>
              <w:rPr>
                <w:sz w:val="28"/>
                <w:szCs w:val="28"/>
              </w:rPr>
              <w:t xml:space="preserve"> казённого </w:t>
            </w:r>
            <w:r w:rsidRPr="002F67C7">
              <w:rPr>
                <w:sz w:val="28"/>
                <w:szCs w:val="28"/>
              </w:rPr>
              <w:t>учреждения «Городской Дом культуры» в Комсомольском муниципальном районе.</w:t>
            </w:r>
          </w:p>
        </w:tc>
      </w:tr>
      <w:tr w:rsidR="00907F7C" w:rsidRPr="002F67C7" w:rsidTr="00B35C5B">
        <w:trPr>
          <w:jc w:val="right"/>
        </w:trPr>
        <w:tc>
          <w:tcPr>
            <w:tcW w:w="2272" w:type="dxa"/>
          </w:tcPr>
          <w:p w:rsidR="00907F7C" w:rsidRPr="002F67C7" w:rsidRDefault="00907F7C" w:rsidP="00B35C5B">
            <w:pPr>
              <w:rPr>
                <w:b/>
                <w:sz w:val="28"/>
                <w:szCs w:val="28"/>
              </w:rPr>
            </w:pPr>
            <w:r>
              <w:rPr>
                <w:b/>
                <w:sz w:val="28"/>
                <w:szCs w:val="28"/>
              </w:rPr>
              <w:t>Объемы ресурсного обеспечения подпрограммы</w:t>
            </w:r>
            <w:r w:rsidRPr="002F67C7">
              <w:rPr>
                <w:b/>
                <w:sz w:val="28"/>
                <w:szCs w:val="28"/>
              </w:rPr>
              <w:t xml:space="preserve"> </w:t>
            </w:r>
          </w:p>
          <w:p w:rsidR="00907F7C" w:rsidRPr="002F67C7" w:rsidRDefault="00907F7C" w:rsidP="00B35C5B">
            <w:pPr>
              <w:rPr>
                <w:b/>
                <w:sz w:val="28"/>
                <w:szCs w:val="28"/>
              </w:rPr>
            </w:pPr>
          </w:p>
        </w:tc>
        <w:tc>
          <w:tcPr>
            <w:tcW w:w="8785" w:type="dxa"/>
          </w:tcPr>
          <w:p w:rsidR="00907F7C" w:rsidRPr="002F67C7" w:rsidRDefault="00907F7C" w:rsidP="00B35C5B">
            <w:pPr>
              <w:jc w:val="both"/>
              <w:rPr>
                <w:sz w:val="28"/>
                <w:szCs w:val="28"/>
              </w:rPr>
            </w:pPr>
            <w:r w:rsidRPr="002F67C7">
              <w:rPr>
                <w:sz w:val="28"/>
                <w:szCs w:val="28"/>
              </w:rPr>
              <w:t>Общий объем бюджетных ассигнований:</w:t>
            </w:r>
          </w:p>
          <w:p w:rsidR="00907F7C" w:rsidRDefault="00907F7C" w:rsidP="00B35C5B">
            <w:pPr>
              <w:jc w:val="both"/>
              <w:rPr>
                <w:sz w:val="28"/>
                <w:szCs w:val="28"/>
              </w:rPr>
            </w:pPr>
            <w:r w:rsidRPr="00BE19B4">
              <w:rPr>
                <w:sz w:val="28"/>
                <w:szCs w:val="28"/>
              </w:rPr>
              <w:t>в 201</w:t>
            </w:r>
            <w:r>
              <w:rPr>
                <w:sz w:val="28"/>
                <w:szCs w:val="28"/>
              </w:rPr>
              <w:t>8</w:t>
            </w:r>
            <w:r w:rsidRPr="00BE19B4">
              <w:rPr>
                <w:sz w:val="28"/>
                <w:szCs w:val="28"/>
              </w:rPr>
              <w:t xml:space="preserve"> году –</w:t>
            </w:r>
            <w:r>
              <w:rPr>
                <w:sz w:val="28"/>
                <w:szCs w:val="28"/>
              </w:rPr>
              <w:t xml:space="preserve">   18 060 725,00 руб</w:t>
            </w:r>
            <w:r w:rsidRPr="00BE19B4">
              <w:rPr>
                <w:sz w:val="28"/>
                <w:szCs w:val="28"/>
              </w:rPr>
              <w:t xml:space="preserve">   </w:t>
            </w:r>
          </w:p>
          <w:p w:rsidR="00907F7C" w:rsidRPr="00BE19B4" w:rsidRDefault="00907F7C" w:rsidP="00B35C5B">
            <w:pPr>
              <w:jc w:val="both"/>
              <w:rPr>
                <w:sz w:val="28"/>
                <w:szCs w:val="28"/>
              </w:rPr>
            </w:pPr>
            <w:r w:rsidRPr="00BE19B4">
              <w:rPr>
                <w:sz w:val="28"/>
                <w:szCs w:val="28"/>
              </w:rPr>
              <w:t>в 201</w:t>
            </w:r>
            <w:r>
              <w:rPr>
                <w:sz w:val="28"/>
                <w:szCs w:val="28"/>
              </w:rPr>
              <w:t>9</w:t>
            </w:r>
            <w:r w:rsidRPr="00BE19B4">
              <w:rPr>
                <w:sz w:val="28"/>
                <w:szCs w:val="28"/>
              </w:rPr>
              <w:t xml:space="preserve"> году –  </w:t>
            </w:r>
            <w:r>
              <w:rPr>
                <w:sz w:val="28"/>
                <w:szCs w:val="28"/>
              </w:rPr>
              <w:t xml:space="preserve"> </w:t>
            </w:r>
            <w:r w:rsidRPr="00C53A20">
              <w:rPr>
                <w:sz w:val="28"/>
                <w:szCs w:val="28"/>
              </w:rPr>
              <w:t>1</w:t>
            </w:r>
            <w:r>
              <w:rPr>
                <w:sz w:val="28"/>
                <w:szCs w:val="28"/>
              </w:rPr>
              <w:t>7 251 997,00</w:t>
            </w:r>
            <w:r w:rsidRPr="00C53A20">
              <w:rPr>
                <w:sz w:val="28"/>
                <w:szCs w:val="28"/>
              </w:rPr>
              <w:t xml:space="preserve"> руб</w:t>
            </w:r>
            <w:r w:rsidRPr="00971BC5">
              <w:rPr>
                <w:color w:val="FF0000"/>
                <w:sz w:val="28"/>
                <w:szCs w:val="28"/>
              </w:rPr>
              <w:t>.</w:t>
            </w:r>
          </w:p>
          <w:p w:rsidR="00907F7C" w:rsidRDefault="00907F7C" w:rsidP="00B35C5B">
            <w:pPr>
              <w:jc w:val="both"/>
              <w:rPr>
                <w:color w:val="FF0000"/>
                <w:sz w:val="28"/>
                <w:szCs w:val="28"/>
              </w:rPr>
            </w:pPr>
            <w:r w:rsidRPr="00BE19B4">
              <w:rPr>
                <w:sz w:val="28"/>
                <w:szCs w:val="28"/>
              </w:rPr>
              <w:t>в 20</w:t>
            </w:r>
            <w:r>
              <w:rPr>
                <w:sz w:val="28"/>
                <w:szCs w:val="28"/>
              </w:rPr>
              <w:t>20</w:t>
            </w:r>
            <w:r w:rsidRPr="00BE19B4">
              <w:rPr>
                <w:sz w:val="28"/>
                <w:szCs w:val="28"/>
              </w:rPr>
              <w:t xml:space="preserve"> году -    </w:t>
            </w:r>
            <w:r w:rsidRPr="00C53A20">
              <w:rPr>
                <w:sz w:val="28"/>
                <w:szCs w:val="28"/>
              </w:rPr>
              <w:t>1</w:t>
            </w:r>
            <w:r>
              <w:rPr>
                <w:sz w:val="28"/>
                <w:szCs w:val="28"/>
              </w:rPr>
              <w:t>6</w:t>
            </w:r>
            <w:r w:rsidRPr="00C53A20">
              <w:rPr>
                <w:sz w:val="28"/>
                <w:szCs w:val="28"/>
              </w:rPr>
              <w:t> </w:t>
            </w:r>
            <w:r>
              <w:rPr>
                <w:sz w:val="28"/>
                <w:szCs w:val="28"/>
              </w:rPr>
              <w:t>097</w:t>
            </w:r>
            <w:r w:rsidRPr="00C53A20">
              <w:rPr>
                <w:sz w:val="28"/>
                <w:szCs w:val="28"/>
              </w:rPr>
              <w:t> </w:t>
            </w:r>
            <w:r>
              <w:rPr>
                <w:sz w:val="28"/>
                <w:szCs w:val="28"/>
              </w:rPr>
              <w:t>400</w:t>
            </w:r>
            <w:r w:rsidRPr="00C53A20">
              <w:rPr>
                <w:sz w:val="28"/>
                <w:szCs w:val="28"/>
              </w:rPr>
              <w:t>,</w:t>
            </w:r>
            <w:r>
              <w:rPr>
                <w:sz w:val="28"/>
                <w:szCs w:val="28"/>
              </w:rPr>
              <w:t>00</w:t>
            </w:r>
            <w:r w:rsidRPr="00C53A20">
              <w:rPr>
                <w:sz w:val="28"/>
                <w:szCs w:val="28"/>
              </w:rPr>
              <w:t xml:space="preserve"> руб</w:t>
            </w:r>
          </w:p>
          <w:p w:rsidR="00907F7C" w:rsidRPr="003701ED" w:rsidRDefault="00907F7C" w:rsidP="00B35C5B">
            <w:pPr>
              <w:jc w:val="both"/>
              <w:rPr>
                <w:sz w:val="28"/>
                <w:szCs w:val="28"/>
              </w:rPr>
            </w:pPr>
            <w:r w:rsidRPr="003701ED">
              <w:rPr>
                <w:sz w:val="28"/>
                <w:szCs w:val="28"/>
              </w:rPr>
              <w:t>в 202</w:t>
            </w:r>
            <w:r>
              <w:rPr>
                <w:sz w:val="28"/>
                <w:szCs w:val="28"/>
              </w:rPr>
              <w:t>1</w:t>
            </w:r>
            <w:r w:rsidRPr="003701ED">
              <w:rPr>
                <w:sz w:val="28"/>
                <w:szCs w:val="28"/>
              </w:rPr>
              <w:t xml:space="preserve"> году - </w:t>
            </w:r>
            <w:r>
              <w:rPr>
                <w:sz w:val="28"/>
                <w:szCs w:val="28"/>
              </w:rPr>
              <w:t xml:space="preserve">   16 179 400,00 руб</w:t>
            </w:r>
          </w:p>
          <w:p w:rsidR="00907F7C" w:rsidRPr="00BE19B4" w:rsidRDefault="00907F7C" w:rsidP="00B35C5B">
            <w:pPr>
              <w:jc w:val="both"/>
              <w:rPr>
                <w:sz w:val="28"/>
                <w:szCs w:val="28"/>
              </w:rPr>
            </w:pPr>
            <w:r w:rsidRPr="00BE19B4">
              <w:rPr>
                <w:sz w:val="28"/>
                <w:szCs w:val="28"/>
              </w:rPr>
              <w:t>В том числе из местного бюджета:</w:t>
            </w:r>
          </w:p>
          <w:p w:rsidR="00907F7C" w:rsidRPr="00BE19B4" w:rsidRDefault="00907F7C" w:rsidP="00B35C5B">
            <w:pPr>
              <w:jc w:val="both"/>
              <w:rPr>
                <w:sz w:val="28"/>
                <w:szCs w:val="28"/>
              </w:rPr>
            </w:pPr>
            <w:r w:rsidRPr="00BE19B4">
              <w:rPr>
                <w:sz w:val="28"/>
                <w:szCs w:val="28"/>
              </w:rPr>
              <w:t>в 201</w:t>
            </w:r>
            <w:r>
              <w:rPr>
                <w:sz w:val="28"/>
                <w:szCs w:val="28"/>
              </w:rPr>
              <w:t>8</w:t>
            </w:r>
            <w:r w:rsidRPr="00BE19B4">
              <w:rPr>
                <w:sz w:val="28"/>
                <w:szCs w:val="28"/>
              </w:rPr>
              <w:t xml:space="preserve"> году –  </w:t>
            </w:r>
            <w:r>
              <w:rPr>
                <w:sz w:val="28"/>
                <w:szCs w:val="28"/>
              </w:rPr>
              <w:t xml:space="preserve"> 13 044 238,00 руб</w:t>
            </w:r>
          </w:p>
          <w:p w:rsidR="00907F7C" w:rsidRPr="00BE19B4" w:rsidRDefault="00907F7C" w:rsidP="00B35C5B">
            <w:pPr>
              <w:jc w:val="both"/>
              <w:rPr>
                <w:sz w:val="28"/>
                <w:szCs w:val="28"/>
              </w:rPr>
            </w:pPr>
            <w:r w:rsidRPr="00BE19B4">
              <w:rPr>
                <w:sz w:val="28"/>
                <w:szCs w:val="28"/>
              </w:rPr>
              <w:t>в 201</w:t>
            </w:r>
            <w:r>
              <w:rPr>
                <w:sz w:val="28"/>
                <w:szCs w:val="28"/>
              </w:rPr>
              <w:t>9</w:t>
            </w:r>
            <w:r w:rsidRPr="00BE19B4">
              <w:rPr>
                <w:sz w:val="28"/>
                <w:szCs w:val="28"/>
              </w:rPr>
              <w:t xml:space="preserve"> году –   </w:t>
            </w:r>
            <w:r w:rsidRPr="00C5193C">
              <w:rPr>
                <w:sz w:val="28"/>
                <w:szCs w:val="28"/>
              </w:rPr>
              <w:t>1</w:t>
            </w:r>
            <w:r>
              <w:rPr>
                <w:sz w:val="28"/>
                <w:szCs w:val="28"/>
              </w:rPr>
              <w:t>7 251 997,00</w:t>
            </w:r>
            <w:r w:rsidRPr="00C5193C">
              <w:rPr>
                <w:sz w:val="28"/>
                <w:szCs w:val="28"/>
              </w:rPr>
              <w:t xml:space="preserve"> руб.</w:t>
            </w:r>
          </w:p>
          <w:p w:rsidR="00907F7C" w:rsidRDefault="00907F7C" w:rsidP="00B35C5B">
            <w:pPr>
              <w:jc w:val="both"/>
              <w:rPr>
                <w:sz w:val="28"/>
                <w:szCs w:val="28"/>
              </w:rPr>
            </w:pPr>
            <w:r w:rsidRPr="00BE19B4">
              <w:rPr>
                <w:sz w:val="28"/>
                <w:szCs w:val="28"/>
              </w:rPr>
              <w:t>в 20</w:t>
            </w:r>
            <w:r>
              <w:rPr>
                <w:sz w:val="28"/>
                <w:szCs w:val="28"/>
              </w:rPr>
              <w:t>20</w:t>
            </w:r>
            <w:r w:rsidRPr="00BE19B4">
              <w:rPr>
                <w:sz w:val="28"/>
                <w:szCs w:val="28"/>
              </w:rPr>
              <w:t xml:space="preserve"> году -   </w:t>
            </w:r>
            <w:r w:rsidRPr="000D17D6">
              <w:rPr>
                <w:sz w:val="28"/>
                <w:szCs w:val="28"/>
              </w:rPr>
              <w:t>1</w:t>
            </w:r>
            <w:r>
              <w:rPr>
                <w:sz w:val="28"/>
                <w:szCs w:val="28"/>
              </w:rPr>
              <w:t>6</w:t>
            </w:r>
            <w:r w:rsidRPr="000D17D6">
              <w:rPr>
                <w:sz w:val="28"/>
                <w:szCs w:val="28"/>
              </w:rPr>
              <w:t> </w:t>
            </w:r>
            <w:r>
              <w:rPr>
                <w:sz w:val="28"/>
                <w:szCs w:val="28"/>
              </w:rPr>
              <w:t>097</w:t>
            </w:r>
            <w:r w:rsidRPr="000D17D6">
              <w:rPr>
                <w:sz w:val="28"/>
                <w:szCs w:val="28"/>
              </w:rPr>
              <w:t> </w:t>
            </w:r>
            <w:r>
              <w:rPr>
                <w:sz w:val="28"/>
                <w:szCs w:val="28"/>
              </w:rPr>
              <w:t>400</w:t>
            </w:r>
            <w:r w:rsidRPr="000D17D6">
              <w:rPr>
                <w:sz w:val="28"/>
                <w:szCs w:val="28"/>
              </w:rPr>
              <w:t>,</w:t>
            </w:r>
            <w:r>
              <w:rPr>
                <w:sz w:val="28"/>
                <w:szCs w:val="28"/>
              </w:rPr>
              <w:t>00</w:t>
            </w:r>
            <w:r w:rsidRPr="000D17D6">
              <w:rPr>
                <w:sz w:val="28"/>
                <w:szCs w:val="28"/>
              </w:rPr>
              <w:t xml:space="preserve"> </w:t>
            </w:r>
            <w:r w:rsidRPr="00BE19B4">
              <w:rPr>
                <w:sz w:val="28"/>
                <w:szCs w:val="28"/>
              </w:rPr>
              <w:t>руб</w:t>
            </w:r>
          </w:p>
          <w:p w:rsidR="00907F7C" w:rsidRPr="002F67C7" w:rsidRDefault="00907F7C" w:rsidP="00B35C5B">
            <w:pPr>
              <w:jc w:val="both"/>
              <w:rPr>
                <w:sz w:val="28"/>
                <w:szCs w:val="28"/>
              </w:rPr>
            </w:pPr>
            <w:r>
              <w:rPr>
                <w:sz w:val="28"/>
                <w:szCs w:val="28"/>
              </w:rPr>
              <w:t>в 2021 году -   16 179 400,00 руб</w:t>
            </w:r>
          </w:p>
        </w:tc>
      </w:tr>
      <w:tr w:rsidR="00907F7C" w:rsidRPr="002F67C7" w:rsidTr="00B35C5B">
        <w:trPr>
          <w:jc w:val="right"/>
        </w:trPr>
        <w:tc>
          <w:tcPr>
            <w:tcW w:w="2272" w:type="dxa"/>
          </w:tcPr>
          <w:p w:rsidR="00907F7C" w:rsidRPr="002F67C7" w:rsidRDefault="00907F7C" w:rsidP="00B35C5B">
            <w:pPr>
              <w:rPr>
                <w:b/>
                <w:sz w:val="28"/>
                <w:szCs w:val="28"/>
              </w:rPr>
            </w:pPr>
            <w:r>
              <w:rPr>
                <w:b/>
                <w:sz w:val="28"/>
                <w:szCs w:val="28"/>
              </w:rPr>
              <w:t xml:space="preserve">Ожидаемые результаты </w:t>
            </w:r>
            <w:r>
              <w:rPr>
                <w:b/>
                <w:sz w:val="28"/>
                <w:szCs w:val="28"/>
              </w:rPr>
              <w:lastRenderedPageBreak/>
              <w:t>реализации п</w:t>
            </w:r>
            <w:r w:rsidRPr="002F67C7">
              <w:rPr>
                <w:b/>
                <w:sz w:val="28"/>
                <w:szCs w:val="28"/>
              </w:rPr>
              <w:t>одпрограммы</w:t>
            </w:r>
          </w:p>
        </w:tc>
        <w:tc>
          <w:tcPr>
            <w:tcW w:w="8785" w:type="dxa"/>
          </w:tcPr>
          <w:p w:rsidR="00907F7C" w:rsidRPr="002F67C7" w:rsidRDefault="00907F7C" w:rsidP="00B35C5B">
            <w:pPr>
              <w:jc w:val="both"/>
              <w:rPr>
                <w:sz w:val="28"/>
                <w:szCs w:val="28"/>
              </w:rPr>
            </w:pPr>
            <w:r w:rsidRPr="002F67C7">
              <w:rPr>
                <w:sz w:val="28"/>
                <w:szCs w:val="28"/>
              </w:rPr>
              <w:lastRenderedPageBreak/>
              <w:t xml:space="preserve">Формирование единого культурного пространства, создание условий для доступа населения к культурным ценностям, информационным </w:t>
            </w:r>
            <w:r w:rsidRPr="002F67C7">
              <w:rPr>
                <w:sz w:val="28"/>
                <w:szCs w:val="28"/>
              </w:rPr>
              <w:lastRenderedPageBreak/>
              <w:t xml:space="preserve">ресурсам и пользованию услугами учреждений культуры позволят: </w:t>
            </w:r>
          </w:p>
          <w:p w:rsidR="00907F7C" w:rsidRPr="002F67C7" w:rsidRDefault="00907F7C" w:rsidP="00B35C5B">
            <w:pPr>
              <w:jc w:val="both"/>
              <w:rPr>
                <w:sz w:val="28"/>
                <w:szCs w:val="28"/>
              </w:rPr>
            </w:pPr>
            <w:r w:rsidRPr="002F67C7">
              <w:rPr>
                <w:sz w:val="28"/>
                <w:szCs w:val="28"/>
              </w:rPr>
              <w:t>- улучшить материально-техническую базу;</w:t>
            </w:r>
          </w:p>
          <w:p w:rsidR="00907F7C" w:rsidRPr="002F67C7" w:rsidRDefault="00907F7C" w:rsidP="00B35C5B">
            <w:pPr>
              <w:jc w:val="both"/>
              <w:rPr>
                <w:sz w:val="28"/>
                <w:szCs w:val="28"/>
              </w:rPr>
            </w:pPr>
            <w:r w:rsidRPr="002F67C7">
              <w:rPr>
                <w:sz w:val="28"/>
                <w:szCs w:val="28"/>
              </w:rPr>
              <w:t>- повысить качество проводимых мероприятий и оказания услуг учреждениями культуры;</w:t>
            </w:r>
          </w:p>
          <w:p w:rsidR="00907F7C" w:rsidRPr="002F67C7" w:rsidRDefault="00907F7C" w:rsidP="00B35C5B">
            <w:pPr>
              <w:jc w:val="both"/>
              <w:rPr>
                <w:sz w:val="28"/>
                <w:szCs w:val="28"/>
              </w:rPr>
            </w:pPr>
            <w:r w:rsidRPr="002F67C7">
              <w:rPr>
                <w:sz w:val="28"/>
                <w:szCs w:val="28"/>
              </w:rPr>
              <w:t>- привлечь большее количество участников и зрителей культурно-досуговых мероприятий;</w:t>
            </w:r>
          </w:p>
          <w:p w:rsidR="00907F7C" w:rsidRPr="002F67C7" w:rsidRDefault="00907F7C" w:rsidP="00B35C5B">
            <w:pPr>
              <w:jc w:val="both"/>
              <w:rPr>
                <w:sz w:val="28"/>
                <w:szCs w:val="28"/>
              </w:rPr>
            </w:pPr>
            <w:r w:rsidRPr="002F67C7">
              <w:rPr>
                <w:sz w:val="28"/>
                <w:szCs w:val="28"/>
              </w:rPr>
              <w:t>- разнообразить формы работы с различными слоями населения.</w:t>
            </w:r>
          </w:p>
        </w:tc>
      </w:tr>
    </w:tbl>
    <w:p w:rsidR="00907F7C" w:rsidRDefault="00907F7C" w:rsidP="00907F7C">
      <w:pPr>
        <w:jc w:val="center"/>
        <w:rPr>
          <w:b/>
          <w:sz w:val="28"/>
          <w:szCs w:val="28"/>
        </w:rPr>
      </w:pPr>
    </w:p>
    <w:p w:rsidR="00907F7C" w:rsidRDefault="00907F7C" w:rsidP="00907F7C">
      <w:pPr>
        <w:jc w:val="center"/>
        <w:rPr>
          <w:b/>
          <w:sz w:val="28"/>
          <w:szCs w:val="28"/>
        </w:rPr>
      </w:pPr>
      <w:r>
        <w:rPr>
          <w:b/>
          <w:sz w:val="28"/>
          <w:szCs w:val="28"/>
        </w:rPr>
        <w:t>2. Характеристика основных мероприятий подпрограммы</w:t>
      </w:r>
    </w:p>
    <w:p w:rsidR="00907F7C" w:rsidRPr="00744BC1" w:rsidRDefault="00907F7C" w:rsidP="00907F7C">
      <w:pPr>
        <w:jc w:val="center"/>
        <w:rPr>
          <w:b/>
          <w:sz w:val="28"/>
          <w:szCs w:val="28"/>
        </w:rPr>
      </w:pPr>
    </w:p>
    <w:p w:rsidR="00907F7C" w:rsidRPr="00744BC1" w:rsidRDefault="00907F7C" w:rsidP="00907F7C">
      <w:pPr>
        <w:jc w:val="both"/>
        <w:rPr>
          <w:sz w:val="28"/>
          <w:szCs w:val="28"/>
        </w:rPr>
      </w:pPr>
      <w:r w:rsidRPr="00744BC1">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907F7C" w:rsidRPr="00744BC1" w:rsidRDefault="00907F7C" w:rsidP="00907F7C">
      <w:pPr>
        <w:jc w:val="both"/>
        <w:rPr>
          <w:sz w:val="28"/>
          <w:szCs w:val="28"/>
        </w:rPr>
      </w:pPr>
      <w:r w:rsidRPr="00744BC1">
        <w:rPr>
          <w:sz w:val="28"/>
          <w:szCs w:val="28"/>
        </w:rPr>
        <w:t>В на</w:t>
      </w:r>
      <w:r>
        <w:rPr>
          <w:sz w:val="28"/>
          <w:szCs w:val="28"/>
        </w:rPr>
        <w:t xml:space="preserve">стоящее время одной из главных </w:t>
      </w:r>
      <w:r w:rsidRPr="00744BC1">
        <w:rPr>
          <w:sz w:val="28"/>
          <w:szCs w:val="28"/>
        </w:rPr>
        <w:t>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907F7C" w:rsidRPr="00744BC1" w:rsidRDefault="00907F7C" w:rsidP="00907F7C">
      <w:pPr>
        <w:jc w:val="both"/>
        <w:rPr>
          <w:sz w:val="28"/>
          <w:szCs w:val="28"/>
        </w:rPr>
      </w:pPr>
      <w:r w:rsidRPr="00744BC1">
        <w:rPr>
          <w:sz w:val="28"/>
          <w:szCs w:val="28"/>
        </w:rPr>
        <w:t>Несмотря на комплекс мероприятий, направленных на повышение материально-технической базы</w:t>
      </w:r>
      <w:r>
        <w:rPr>
          <w:sz w:val="28"/>
          <w:szCs w:val="28"/>
        </w:rPr>
        <w:t xml:space="preserve"> учреждений культуры, проведение</w:t>
      </w:r>
      <w:r w:rsidRPr="00744BC1">
        <w:rPr>
          <w:sz w:val="28"/>
          <w:szCs w:val="28"/>
        </w:rPr>
        <w:t xml:space="preserve">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907F7C" w:rsidRPr="00744BC1" w:rsidRDefault="00907F7C" w:rsidP="00907F7C">
      <w:pPr>
        <w:jc w:val="both"/>
        <w:rPr>
          <w:sz w:val="28"/>
          <w:szCs w:val="28"/>
        </w:rPr>
      </w:pPr>
      <w:r w:rsidRPr="00744BC1">
        <w:rPr>
          <w:sz w:val="28"/>
          <w:szCs w:val="28"/>
        </w:rPr>
        <w:t>Другой проблемой, требующей повышенного внимания</w:t>
      </w:r>
      <w:r>
        <w:rPr>
          <w:sz w:val="28"/>
          <w:szCs w:val="28"/>
        </w:rPr>
        <w:t xml:space="preserve">, является </w:t>
      </w:r>
      <w:r w:rsidRPr="00744BC1">
        <w:rPr>
          <w:sz w:val="28"/>
          <w:szCs w:val="28"/>
        </w:rPr>
        <w:t>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907F7C" w:rsidRPr="00744BC1" w:rsidRDefault="00907F7C" w:rsidP="00907F7C">
      <w:pPr>
        <w:jc w:val="both"/>
        <w:rPr>
          <w:sz w:val="28"/>
          <w:szCs w:val="28"/>
        </w:rPr>
      </w:pPr>
      <w:r w:rsidRPr="00744BC1">
        <w:rPr>
          <w:sz w:val="28"/>
          <w:szCs w:val="28"/>
        </w:rPr>
        <w:t>Реализация Подпрограммы способствует решению следующих вопросов:</w:t>
      </w:r>
    </w:p>
    <w:p w:rsidR="00907F7C" w:rsidRPr="00744BC1" w:rsidRDefault="00907F7C" w:rsidP="00907F7C">
      <w:pPr>
        <w:jc w:val="both"/>
        <w:rPr>
          <w:sz w:val="28"/>
          <w:szCs w:val="28"/>
        </w:rPr>
      </w:pPr>
      <w:r w:rsidRPr="00744BC1">
        <w:rPr>
          <w:sz w:val="28"/>
          <w:szCs w:val="28"/>
        </w:rPr>
        <w:t>- улучшение материально-технической базы;</w:t>
      </w:r>
    </w:p>
    <w:p w:rsidR="00907F7C" w:rsidRPr="00744BC1" w:rsidRDefault="00907F7C" w:rsidP="00907F7C">
      <w:pPr>
        <w:jc w:val="both"/>
        <w:rPr>
          <w:sz w:val="28"/>
          <w:szCs w:val="28"/>
        </w:rPr>
      </w:pPr>
      <w:r w:rsidRPr="00744BC1">
        <w:rPr>
          <w:sz w:val="28"/>
          <w:szCs w:val="28"/>
        </w:rPr>
        <w:t xml:space="preserve">- обеспечение равного доступа всех социальных слоев населения Комсомольского муниципального района к услугам муниципального </w:t>
      </w:r>
      <w:r>
        <w:rPr>
          <w:sz w:val="28"/>
          <w:szCs w:val="28"/>
        </w:rPr>
        <w:t xml:space="preserve">казённого </w:t>
      </w:r>
      <w:r w:rsidRPr="00744BC1">
        <w:rPr>
          <w:sz w:val="28"/>
          <w:szCs w:val="28"/>
        </w:rPr>
        <w:t>учреждения «Городской Дом культуры»;</w:t>
      </w:r>
    </w:p>
    <w:p w:rsidR="00907F7C" w:rsidRPr="00744BC1" w:rsidRDefault="00907F7C" w:rsidP="00907F7C">
      <w:pPr>
        <w:jc w:val="both"/>
        <w:rPr>
          <w:sz w:val="28"/>
          <w:szCs w:val="28"/>
        </w:rPr>
      </w:pPr>
      <w:r w:rsidRPr="00744BC1">
        <w:rPr>
          <w:sz w:val="28"/>
          <w:szCs w:val="28"/>
        </w:rPr>
        <w:t xml:space="preserve">- сохранение Муниципального </w:t>
      </w:r>
      <w:r>
        <w:rPr>
          <w:sz w:val="28"/>
          <w:szCs w:val="28"/>
        </w:rPr>
        <w:t xml:space="preserve">казённого </w:t>
      </w:r>
      <w:r w:rsidRPr="00744BC1">
        <w:rPr>
          <w:sz w:val="28"/>
          <w:szCs w:val="28"/>
        </w:rPr>
        <w:t>учреждения «Городской Дом культуры» как одного из центров культуры.</w:t>
      </w:r>
    </w:p>
    <w:p w:rsidR="00907F7C" w:rsidRPr="00744BC1" w:rsidRDefault="00907F7C" w:rsidP="00907F7C">
      <w:pPr>
        <w:jc w:val="both"/>
        <w:rPr>
          <w:sz w:val="28"/>
          <w:szCs w:val="28"/>
        </w:rPr>
      </w:pPr>
      <w:r w:rsidRPr="00744BC1">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w:t>
      </w:r>
      <w:r>
        <w:rPr>
          <w:sz w:val="28"/>
          <w:szCs w:val="28"/>
        </w:rPr>
        <w:t>а конкретных мероприятий до 2021</w:t>
      </w:r>
      <w:r w:rsidRPr="00744BC1">
        <w:rPr>
          <w:sz w:val="28"/>
          <w:szCs w:val="28"/>
        </w:rPr>
        <w:t xml:space="preserve"> года.</w:t>
      </w:r>
    </w:p>
    <w:p w:rsidR="00907F7C" w:rsidRPr="00744BC1" w:rsidRDefault="00907F7C" w:rsidP="00907F7C">
      <w:pPr>
        <w:jc w:val="both"/>
        <w:rPr>
          <w:sz w:val="28"/>
          <w:szCs w:val="28"/>
        </w:rPr>
      </w:pPr>
      <w:r w:rsidRPr="00744BC1">
        <w:rPr>
          <w:sz w:val="28"/>
          <w:szCs w:val="28"/>
        </w:rPr>
        <w:t xml:space="preserve">              Приоритетными направлениями являются:</w:t>
      </w:r>
    </w:p>
    <w:p w:rsidR="00907F7C" w:rsidRPr="00744BC1" w:rsidRDefault="00907F7C" w:rsidP="00907F7C">
      <w:pPr>
        <w:jc w:val="both"/>
        <w:rPr>
          <w:sz w:val="28"/>
          <w:szCs w:val="28"/>
        </w:rPr>
      </w:pPr>
      <w:r w:rsidRPr="00744BC1">
        <w:rPr>
          <w:sz w:val="28"/>
          <w:szCs w:val="28"/>
        </w:rPr>
        <w:t xml:space="preserve">- повышение качества проводимых мероприятий и оказания услуг в Муниципальном </w:t>
      </w:r>
      <w:r>
        <w:rPr>
          <w:sz w:val="28"/>
          <w:szCs w:val="28"/>
        </w:rPr>
        <w:t xml:space="preserve">казённом </w:t>
      </w:r>
      <w:r w:rsidRPr="00744BC1">
        <w:rPr>
          <w:sz w:val="28"/>
          <w:szCs w:val="28"/>
        </w:rPr>
        <w:t>учреждении «Городской Дом культуры»;</w:t>
      </w:r>
    </w:p>
    <w:p w:rsidR="00907F7C" w:rsidRPr="00744BC1" w:rsidRDefault="00907F7C" w:rsidP="00907F7C">
      <w:pPr>
        <w:jc w:val="both"/>
        <w:rPr>
          <w:sz w:val="28"/>
          <w:szCs w:val="28"/>
        </w:rPr>
      </w:pPr>
      <w:r w:rsidRPr="00744BC1">
        <w:rPr>
          <w:sz w:val="28"/>
          <w:szCs w:val="28"/>
        </w:rPr>
        <w:t>- привлечение большего количества участников и зрителей к культурно-досуговым мероприятиям;</w:t>
      </w:r>
    </w:p>
    <w:p w:rsidR="00907F7C" w:rsidRPr="00744BC1" w:rsidRDefault="00907F7C" w:rsidP="00907F7C">
      <w:pPr>
        <w:jc w:val="both"/>
        <w:rPr>
          <w:sz w:val="28"/>
          <w:szCs w:val="28"/>
        </w:rPr>
      </w:pPr>
      <w:r w:rsidRPr="00744BC1">
        <w:rPr>
          <w:sz w:val="28"/>
          <w:szCs w:val="28"/>
        </w:rPr>
        <w:t>- повышение качества методической работы;</w:t>
      </w:r>
    </w:p>
    <w:p w:rsidR="00907F7C" w:rsidRPr="00744BC1" w:rsidRDefault="00907F7C" w:rsidP="00907F7C">
      <w:pPr>
        <w:jc w:val="both"/>
        <w:rPr>
          <w:sz w:val="28"/>
          <w:szCs w:val="28"/>
        </w:rPr>
      </w:pPr>
      <w:r w:rsidRPr="00744BC1">
        <w:rPr>
          <w:sz w:val="28"/>
          <w:szCs w:val="28"/>
        </w:rPr>
        <w:t>- разнообразие форм работы с различными слоями населения;</w:t>
      </w:r>
    </w:p>
    <w:p w:rsidR="00907F7C" w:rsidRPr="00744BC1" w:rsidRDefault="00907F7C" w:rsidP="00907F7C">
      <w:pPr>
        <w:jc w:val="both"/>
        <w:rPr>
          <w:sz w:val="28"/>
          <w:szCs w:val="28"/>
        </w:rPr>
      </w:pPr>
      <w:r w:rsidRPr="00744BC1">
        <w:rPr>
          <w:sz w:val="28"/>
          <w:szCs w:val="28"/>
        </w:rPr>
        <w:t>- улучшению материально-технической базы.</w:t>
      </w:r>
    </w:p>
    <w:p w:rsidR="00907F7C" w:rsidRPr="00744BC1" w:rsidRDefault="00907F7C" w:rsidP="00907F7C">
      <w:pPr>
        <w:jc w:val="both"/>
        <w:rPr>
          <w:sz w:val="28"/>
          <w:szCs w:val="28"/>
        </w:rPr>
      </w:pPr>
      <w:r w:rsidRPr="00744BC1">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907F7C" w:rsidRPr="00744BC1" w:rsidRDefault="00907F7C" w:rsidP="00907F7C">
      <w:pPr>
        <w:jc w:val="both"/>
        <w:rPr>
          <w:sz w:val="28"/>
          <w:szCs w:val="28"/>
        </w:rPr>
      </w:pPr>
    </w:p>
    <w:p w:rsidR="00907F7C" w:rsidRDefault="00907F7C" w:rsidP="00907F7C">
      <w:pPr>
        <w:jc w:val="both"/>
        <w:rPr>
          <w:sz w:val="28"/>
          <w:szCs w:val="28"/>
        </w:rPr>
      </w:pPr>
      <w:r w:rsidRPr="00744BC1">
        <w:rPr>
          <w:sz w:val="28"/>
          <w:szCs w:val="28"/>
        </w:rPr>
        <w:lastRenderedPageBreak/>
        <w:t>Таким образом, обеспечение качественных, разнообразных и доступных населению услуг, предоставляемых Муниципальным</w:t>
      </w:r>
      <w:r>
        <w:rPr>
          <w:sz w:val="28"/>
          <w:szCs w:val="28"/>
        </w:rPr>
        <w:t xml:space="preserve"> казённым</w:t>
      </w:r>
      <w:r w:rsidRPr="00744BC1">
        <w:rPr>
          <w:sz w:val="28"/>
          <w:szCs w:val="28"/>
        </w:rPr>
        <w:t xml:space="preserve"> учреждением «Городской Дом культуры», обуславливают  необходимость решения данных проблем программно-целевым методом.</w:t>
      </w:r>
    </w:p>
    <w:p w:rsidR="00907F7C" w:rsidRPr="00744BC1" w:rsidRDefault="00907F7C" w:rsidP="00907F7C">
      <w:pPr>
        <w:jc w:val="both"/>
        <w:rPr>
          <w:sz w:val="28"/>
          <w:szCs w:val="28"/>
        </w:rPr>
      </w:pPr>
    </w:p>
    <w:p w:rsidR="00907F7C" w:rsidRPr="00744BC1" w:rsidRDefault="00907F7C" w:rsidP="00907F7C">
      <w:pPr>
        <w:widowControl w:val="0"/>
        <w:overflowPunct w:val="0"/>
        <w:autoSpaceDE w:val="0"/>
        <w:autoSpaceDN w:val="0"/>
        <w:adjustRightInd w:val="0"/>
        <w:jc w:val="center"/>
        <w:rPr>
          <w:b/>
          <w:sz w:val="28"/>
          <w:szCs w:val="28"/>
        </w:rPr>
      </w:pPr>
      <w:r>
        <w:rPr>
          <w:b/>
          <w:sz w:val="28"/>
          <w:szCs w:val="28"/>
        </w:rPr>
        <w:t xml:space="preserve">3. Целевые индикаторы (показатели) </w:t>
      </w:r>
      <w:r w:rsidRPr="00744BC1">
        <w:rPr>
          <w:b/>
          <w:sz w:val="28"/>
          <w:szCs w:val="28"/>
        </w:rPr>
        <w:t>подпрограммы.</w:t>
      </w:r>
    </w:p>
    <w:p w:rsidR="00907F7C" w:rsidRPr="00744BC1" w:rsidRDefault="00907F7C" w:rsidP="00907F7C">
      <w:pPr>
        <w:jc w:val="both"/>
        <w:rPr>
          <w:sz w:val="28"/>
          <w:szCs w:val="28"/>
        </w:rPr>
      </w:pPr>
      <w:r w:rsidRPr="00744BC1">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907F7C" w:rsidRPr="00744BC1" w:rsidRDefault="00907F7C" w:rsidP="00907F7C">
      <w:pPr>
        <w:jc w:val="both"/>
        <w:rPr>
          <w:sz w:val="28"/>
          <w:szCs w:val="28"/>
        </w:rPr>
      </w:pPr>
      <w:r w:rsidRPr="00744BC1">
        <w:rPr>
          <w:sz w:val="28"/>
          <w:szCs w:val="28"/>
        </w:rPr>
        <w:t>- улучшить материально-техническую базу;</w:t>
      </w:r>
    </w:p>
    <w:p w:rsidR="00907F7C" w:rsidRPr="00744BC1" w:rsidRDefault="00907F7C" w:rsidP="00907F7C">
      <w:pPr>
        <w:jc w:val="both"/>
        <w:rPr>
          <w:sz w:val="28"/>
          <w:szCs w:val="28"/>
        </w:rPr>
      </w:pPr>
      <w:r w:rsidRPr="00744BC1">
        <w:rPr>
          <w:sz w:val="28"/>
          <w:szCs w:val="28"/>
        </w:rPr>
        <w:t>- повысить качество проводимых мероприятий и оказания услуг учреждениями культуры;</w:t>
      </w:r>
    </w:p>
    <w:p w:rsidR="00907F7C" w:rsidRPr="00744BC1" w:rsidRDefault="00907F7C" w:rsidP="00907F7C">
      <w:pPr>
        <w:jc w:val="both"/>
        <w:rPr>
          <w:sz w:val="28"/>
          <w:szCs w:val="28"/>
        </w:rPr>
      </w:pPr>
      <w:r w:rsidRPr="00744BC1">
        <w:rPr>
          <w:sz w:val="28"/>
          <w:szCs w:val="28"/>
        </w:rPr>
        <w:t>- привлечь большее количество участников и зрителей культурно-досуговых мероприятий;</w:t>
      </w:r>
    </w:p>
    <w:p w:rsidR="00907F7C" w:rsidRDefault="00907F7C" w:rsidP="00907F7C">
      <w:pPr>
        <w:autoSpaceDE w:val="0"/>
        <w:jc w:val="both"/>
        <w:rPr>
          <w:sz w:val="28"/>
          <w:szCs w:val="28"/>
        </w:rPr>
      </w:pPr>
      <w:r w:rsidRPr="00744BC1">
        <w:rPr>
          <w:sz w:val="28"/>
          <w:szCs w:val="28"/>
        </w:rPr>
        <w:t>- разнообразить формы работы с различными слоями населения.</w:t>
      </w:r>
    </w:p>
    <w:p w:rsidR="00907F7C" w:rsidRPr="00744BC1" w:rsidRDefault="00907F7C" w:rsidP="00907F7C">
      <w:pPr>
        <w:autoSpaceDE w:val="0"/>
        <w:jc w:val="both"/>
        <w:rPr>
          <w:sz w:val="28"/>
          <w:szCs w:val="28"/>
        </w:rPr>
      </w:pPr>
    </w:p>
    <w:tbl>
      <w:tblPr>
        <w:tblW w:w="9476" w:type="dxa"/>
        <w:jc w:val="right"/>
        <w:tblInd w:w="-1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110"/>
        <w:gridCol w:w="993"/>
        <w:gridCol w:w="992"/>
        <w:gridCol w:w="850"/>
        <w:gridCol w:w="851"/>
        <w:gridCol w:w="829"/>
      </w:tblGrid>
      <w:tr w:rsidR="00907F7C" w:rsidRPr="00B3451C" w:rsidTr="00B35C5B">
        <w:trPr>
          <w:jc w:val="right"/>
        </w:trPr>
        <w:tc>
          <w:tcPr>
            <w:tcW w:w="851" w:type="dxa"/>
          </w:tcPr>
          <w:p w:rsidR="00907F7C" w:rsidRPr="00B3451C" w:rsidRDefault="00907F7C" w:rsidP="00B35C5B">
            <w:pPr>
              <w:keepNext/>
              <w:snapToGrid w:val="0"/>
              <w:rPr>
                <w:b/>
              </w:rPr>
            </w:pPr>
            <w:r w:rsidRPr="00B3451C">
              <w:rPr>
                <w:b/>
              </w:rPr>
              <w:t>№ п/п</w:t>
            </w:r>
          </w:p>
        </w:tc>
        <w:tc>
          <w:tcPr>
            <w:tcW w:w="4110" w:type="dxa"/>
          </w:tcPr>
          <w:p w:rsidR="00907F7C" w:rsidRPr="00B3451C" w:rsidRDefault="00907F7C" w:rsidP="00B35C5B">
            <w:pPr>
              <w:keepNext/>
              <w:snapToGrid w:val="0"/>
              <w:rPr>
                <w:b/>
              </w:rPr>
            </w:pPr>
            <w:r w:rsidRPr="00B3451C">
              <w:rPr>
                <w:b/>
              </w:rPr>
              <w:t>Наименование целевого индикатора  (показателя)</w:t>
            </w:r>
          </w:p>
        </w:tc>
        <w:tc>
          <w:tcPr>
            <w:tcW w:w="993" w:type="dxa"/>
          </w:tcPr>
          <w:p w:rsidR="00907F7C" w:rsidRPr="00B3451C" w:rsidRDefault="00907F7C" w:rsidP="00B35C5B">
            <w:pPr>
              <w:keepNext/>
              <w:snapToGrid w:val="0"/>
              <w:jc w:val="center"/>
              <w:rPr>
                <w:b/>
              </w:rPr>
            </w:pPr>
            <w:r w:rsidRPr="00B3451C">
              <w:rPr>
                <w:b/>
              </w:rPr>
              <w:t>Ед. изм.</w:t>
            </w:r>
          </w:p>
        </w:tc>
        <w:tc>
          <w:tcPr>
            <w:tcW w:w="992" w:type="dxa"/>
          </w:tcPr>
          <w:p w:rsidR="00907F7C" w:rsidRPr="006A0EC7" w:rsidRDefault="00907F7C" w:rsidP="00B35C5B">
            <w:pPr>
              <w:keepNext/>
              <w:snapToGrid w:val="0"/>
              <w:jc w:val="center"/>
              <w:rPr>
                <w:b/>
              </w:rPr>
            </w:pPr>
            <w:r w:rsidRPr="006A0EC7">
              <w:rPr>
                <w:b/>
              </w:rPr>
              <w:t>201</w:t>
            </w:r>
            <w:r>
              <w:rPr>
                <w:b/>
              </w:rPr>
              <w:t>8</w:t>
            </w:r>
          </w:p>
        </w:tc>
        <w:tc>
          <w:tcPr>
            <w:tcW w:w="850" w:type="dxa"/>
          </w:tcPr>
          <w:p w:rsidR="00907F7C" w:rsidRPr="006A0EC7" w:rsidRDefault="00907F7C" w:rsidP="00B35C5B">
            <w:pPr>
              <w:keepNext/>
              <w:snapToGrid w:val="0"/>
              <w:jc w:val="center"/>
              <w:rPr>
                <w:b/>
              </w:rPr>
            </w:pPr>
            <w:r w:rsidRPr="006A0EC7">
              <w:rPr>
                <w:b/>
              </w:rPr>
              <w:t>201</w:t>
            </w:r>
            <w:r>
              <w:rPr>
                <w:b/>
              </w:rPr>
              <w:t>9</w:t>
            </w:r>
          </w:p>
        </w:tc>
        <w:tc>
          <w:tcPr>
            <w:tcW w:w="851" w:type="dxa"/>
          </w:tcPr>
          <w:p w:rsidR="00907F7C" w:rsidRPr="006A0EC7" w:rsidRDefault="00907F7C" w:rsidP="00B35C5B">
            <w:pPr>
              <w:keepNext/>
              <w:snapToGrid w:val="0"/>
              <w:jc w:val="center"/>
              <w:rPr>
                <w:b/>
              </w:rPr>
            </w:pPr>
            <w:r w:rsidRPr="006A0EC7">
              <w:rPr>
                <w:b/>
              </w:rPr>
              <w:t>20</w:t>
            </w:r>
            <w:r>
              <w:rPr>
                <w:b/>
              </w:rPr>
              <w:t>20</w:t>
            </w:r>
          </w:p>
        </w:tc>
        <w:tc>
          <w:tcPr>
            <w:tcW w:w="829" w:type="dxa"/>
          </w:tcPr>
          <w:p w:rsidR="00907F7C" w:rsidRPr="006A0EC7" w:rsidRDefault="00907F7C" w:rsidP="00B35C5B">
            <w:pPr>
              <w:keepNext/>
              <w:snapToGrid w:val="0"/>
              <w:jc w:val="center"/>
              <w:rPr>
                <w:b/>
              </w:rPr>
            </w:pPr>
            <w:r w:rsidRPr="006A0EC7">
              <w:rPr>
                <w:b/>
              </w:rPr>
              <w:t>20</w:t>
            </w:r>
            <w:r>
              <w:rPr>
                <w:b/>
              </w:rPr>
              <w:t>21</w:t>
            </w:r>
          </w:p>
        </w:tc>
      </w:tr>
      <w:tr w:rsidR="00907F7C" w:rsidRPr="00B3451C" w:rsidTr="00B35C5B">
        <w:trPr>
          <w:trHeight w:val="53"/>
          <w:jc w:val="right"/>
        </w:trPr>
        <w:tc>
          <w:tcPr>
            <w:tcW w:w="851" w:type="dxa"/>
          </w:tcPr>
          <w:p w:rsidR="00907F7C" w:rsidRPr="00B3451C" w:rsidRDefault="00907F7C" w:rsidP="00B35C5B">
            <w:pPr>
              <w:snapToGrid w:val="0"/>
            </w:pPr>
            <w:r w:rsidRPr="00B3451C">
              <w:t>1</w:t>
            </w:r>
          </w:p>
        </w:tc>
        <w:tc>
          <w:tcPr>
            <w:tcW w:w="4110" w:type="dxa"/>
          </w:tcPr>
          <w:p w:rsidR="00907F7C" w:rsidRPr="00B3451C" w:rsidRDefault="00907F7C" w:rsidP="00B35C5B">
            <w:pPr>
              <w:snapToGrid w:val="0"/>
            </w:pPr>
            <w:r w:rsidRPr="00B3451C">
              <w:t xml:space="preserve">Количество посещений театрально-концертных мероприятий (по сравнению с предыдущим годом) </w:t>
            </w:r>
          </w:p>
        </w:tc>
        <w:tc>
          <w:tcPr>
            <w:tcW w:w="993" w:type="dxa"/>
          </w:tcPr>
          <w:p w:rsidR="00907F7C" w:rsidRPr="00B3451C" w:rsidRDefault="00907F7C" w:rsidP="00B35C5B">
            <w:pPr>
              <w:snapToGrid w:val="0"/>
              <w:jc w:val="center"/>
            </w:pPr>
            <w:r w:rsidRPr="00B3451C">
              <w:t>процентов</w:t>
            </w:r>
          </w:p>
        </w:tc>
        <w:tc>
          <w:tcPr>
            <w:tcW w:w="992" w:type="dxa"/>
          </w:tcPr>
          <w:p w:rsidR="00907F7C" w:rsidRPr="00B3451C" w:rsidRDefault="00907F7C" w:rsidP="00B35C5B">
            <w:pPr>
              <w:snapToGrid w:val="0"/>
              <w:jc w:val="center"/>
            </w:pPr>
            <w:r>
              <w:t>10,5</w:t>
            </w:r>
          </w:p>
        </w:tc>
        <w:tc>
          <w:tcPr>
            <w:tcW w:w="850" w:type="dxa"/>
          </w:tcPr>
          <w:p w:rsidR="00907F7C" w:rsidRPr="00B3451C" w:rsidRDefault="00907F7C" w:rsidP="00B35C5B">
            <w:pPr>
              <w:snapToGrid w:val="0"/>
              <w:jc w:val="center"/>
            </w:pPr>
            <w:r>
              <w:t>10,5</w:t>
            </w:r>
          </w:p>
        </w:tc>
        <w:tc>
          <w:tcPr>
            <w:tcW w:w="851" w:type="dxa"/>
          </w:tcPr>
          <w:p w:rsidR="00907F7C" w:rsidRPr="00B3451C" w:rsidRDefault="00907F7C" w:rsidP="00B35C5B">
            <w:pPr>
              <w:snapToGrid w:val="0"/>
              <w:jc w:val="center"/>
            </w:pPr>
            <w:r>
              <w:t>11,0</w:t>
            </w:r>
          </w:p>
        </w:tc>
        <w:tc>
          <w:tcPr>
            <w:tcW w:w="829" w:type="dxa"/>
          </w:tcPr>
          <w:p w:rsidR="00907F7C" w:rsidRPr="00B3451C" w:rsidRDefault="00907F7C" w:rsidP="00B35C5B">
            <w:pPr>
              <w:snapToGrid w:val="0"/>
              <w:jc w:val="center"/>
            </w:pPr>
            <w:r>
              <w:t>12,0</w:t>
            </w:r>
          </w:p>
        </w:tc>
      </w:tr>
      <w:tr w:rsidR="00907F7C" w:rsidRPr="00B3451C" w:rsidTr="00B35C5B">
        <w:trPr>
          <w:trHeight w:val="229"/>
          <w:jc w:val="right"/>
        </w:trPr>
        <w:tc>
          <w:tcPr>
            <w:tcW w:w="851" w:type="dxa"/>
          </w:tcPr>
          <w:p w:rsidR="00907F7C" w:rsidRPr="00B3451C" w:rsidRDefault="00907F7C" w:rsidP="00B35C5B">
            <w:pPr>
              <w:snapToGrid w:val="0"/>
            </w:pPr>
            <w:r w:rsidRPr="00B3451C">
              <w:t>2</w:t>
            </w:r>
          </w:p>
        </w:tc>
        <w:tc>
          <w:tcPr>
            <w:tcW w:w="4110" w:type="dxa"/>
          </w:tcPr>
          <w:p w:rsidR="00907F7C" w:rsidRPr="00B3451C" w:rsidRDefault="00907F7C" w:rsidP="00B35C5B">
            <w:pPr>
              <w:snapToGrid w:val="0"/>
            </w:pPr>
            <w:r w:rsidRPr="00B3451C">
              <w:t>Численность участников платных и бесплатных культурно-досуговых мероприятий  (по сравнению с предыдущим годом)</w:t>
            </w:r>
          </w:p>
        </w:tc>
        <w:tc>
          <w:tcPr>
            <w:tcW w:w="993" w:type="dxa"/>
          </w:tcPr>
          <w:p w:rsidR="00907F7C" w:rsidRPr="00B3451C" w:rsidRDefault="00907F7C" w:rsidP="00B35C5B">
            <w:pPr>
              <w:snapToGrid w:val="0"/>
              <w:jc w:val="center"/>
            </w:pPr>
            <w:r w:rsidRPr="00B3451C">
              <w:t>процентов</w:t>
            </w:r>
          </w:p>
        </w:tc>
        <w:tc>
          <w:tcPr>
            <w:tcW w:w="992" w:type="dxa"/>
          </w:tcPr>
          <w:p w:rsidR="00907F7C" w:rsidRPr="00B3451C" w:rsidRDefault="00907F7C" w:rsidP="00B35C5B">
            <w:pPr>
              <w:snapToGrid w:val="0"/>
              <w:jc w:val="center"/>
            </w:pPr>
            <w:r>
              <w:t>6,3</w:t>
            </w:r>
          </w:p>
        </w:tc>
        <w:tc>
          <w:tcPr>
            <w:tcW w:w="850" w:type="dxa"/>
          </w:tcPr>
          <w:p w:rsidR="00907F7C" w:rsidRPr="00B3451C" w:rsidRDefault="00907F7C" w:rsidP="00B35C5B">
            <w:pPr>
              <w:snapToGrid w:val="0"/>
              <w:jc w:val="center"/>
            </w:pPr>
            <w:r>
              <w:t>6,3</w:t>
            </w:r>
          </w:p>
        </w:tc>
        <w:tc>
          <w:tcPr>
            <w:tcW w:w="851" w:type="dxa"/>
          </w:tcPr>
          <w:p w:rsidR="00907F7C" w:rsidRPr="00B3451C" w:rsidRDefault="00907F7C" w:rsidP="00B35C5B">
            <w:pPr>
              <w:snapToGrid w:val="0"/>
              <w:jc w:val="center"/>
            </w:pPr>
            <w:r>
              <w:t>6,5</w:t>
            </w:r>
          </w:p>
        </w:tc>
        <w:tc>
          <w:tcPr>
            <w:tcW w:w="829" w:type="dxa"/>
          </w:tcPr>
          <w:p w:rsidR="00907F7C" w:rsidRPr="00B3451C" w:rsidRDefault="00907F7C" w:rsidP="00B35C5B">
            <w:pPr>
              <w:snapToGrid w:val="0"/>
              <w:jc w:val="center"/>
            </w:pPr>
            <w:r>
              <w:t>6,8</w:t>
            </w:r>
          </w:p>
        </w:tc>
      </w:tr>
      <w:tr w:rsidR="00907F7C" w:rsidRPr="00B3451C" w:rsidTr="00B35C5B">
        <w:trPr>
          <w:trHeight w:val="177"/>
          <w:jc w:val="right"/>
        </w:trPr>
        <w:tc>
          <w:tcPr>
            <w:tcW w:w="851" w:type="dxa"/>
          </w:tcPr>
          <w:p w:rsidR="00907F7C" w:rsidRPr="00B3451C" w:rsidRDefault="00907F7C" w:rsidP="00B35C5B">
            <w:pPr>
              <w:snapToGrid w:val="0"/>
            </w:pPr>
            <w:r w:rsidRPr="00B3451C">
              <w:t>3</w:t>
            </w:r>
          </w:p>
        </w:tc>
        <w:tc>
          <w:tcPr>
            <w:tcW w:w="4110" w:type="dxa"/>
          </w:tcPr>
          <w:p w:rsidR="00907F7C" w:rsidRPr="00B3451C" w:rsidRDefault="00907F7C" w:rsidP="00B35C5B">
            <w:pPr>
              <w:snapToGrid w:val="0"/>
            </w:pPr>
            <w:r w:rsidRPr="00B3451C">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t xml:space="preserve">казённого </w:t>
            </w:r>
            <w:r w:rsidRPr="00B3451C">
              <w:t>учреждения «Городской Дом культуры» (по сравнению с предыдущим годом)</w:t>
            </w:r>
          </w:p>
        </w:tc>
        <w:tc>
          <w:tcPr>
            <w:tcW w:w="993" w:type="dxa"/>
          </w:tcPr>
          <w:p w:rsidR="00907F7C" w:rsidRPr="00B3451C" w:rsidRDefault="00907F7C" w:rsidP="00B35C5B">
            <w:pPr>
              <w:snapToGrid w:val="0"/>
              <w:jc w:val="center"/>
            </w:pPr>
            <w:r w:rsidRPr="00B3451C">
              <w:t>процентов</w:t>
            </w:r>
          </w:p>
        </w:tc>
        <w:tc>
          <w:tcPr>
            <w:tcW w:w="992" w:type="dxa"/>
          </w:tcPr>
          <w:p w:rsidR="00907F7C" w:rsidRPr="00B3451C" w:rsidRDefault="00907F7C" w:rsidP="00B35C5B">
            <w:pPr>
              <w:snapToGrid w:val="0"/>
              <w:jc w:val="center"/>
            </w:pPr>
            <w:r>
              <w:t>73,0</w:t>
            </w:r>
          </w:p>
        </w:tc>
        <w:tc>
          <w:tcPr>
            <w:tcW w:w="850" w:type="dxa"/>
          </w:tcPr>
          <w:p w:rsidR="00907F7C" w:rsidRPr="00B3451C" w:rsidRDefault="00907F7C" w:rsidP="00B35C5B">
            <w:pPr>
              <w:snapToGrid w:val="0"/>
              <w:jc w:val="center"/>
            </w:pPr>
            <w:r>
              <w:t>75</w:t>
            </w:r>
            <w:r w:rsidRPr="00B3451C">
              <w:t>,0</w:t>
            </w:r>
          </w:p>
        </w:tc>
        <w:tc>
          <w:tcPr>
            <w:tcW w:w="851" w:type="dxa"/>
          </w:tcPr>
          <w:p w:rsidR="00907F7C" w:rsidRPr="00B3451C" w:rsidRDefault="00907F7C" w:rsidP="00B35C5B">
            <w:pPr>
              <w:snapToGrid w:val="0"/>
              <w:jc w:val="center"/>
            </w:pPr>
            <w:r>
              <w:t>78</w:t>
            </w:r>
            <w:r w:rsidRPr="00B3451C">
              <w:t>,0</w:t>
            </w:r>
          </w:p>
        </w:tc>
        <w:tc>
          <w:tcPr>
            <w:tcW w:w="829" w:type="dxa"/>
          </w:tcPr>
          <w:p w:rsidR="00907F7C" w:rsidRPr="00B3451C" w:rsidRDefault="00907F7C" w:rsidP="00B35C5B">
            <w:pPr>
              <w:snapToGrid w:val="0"/>
              <w:jc w:val="center"/>
            </w:pPr>
            <w:r>
              <w:t>78</w:t>
            </w:r>
            <w:r w:rsidRPr="00B3451C">
              <w:t>,0</w:t>
            </w:r>
          </w:p>
        </w:tc>
      </w:tr>
      <w:tr w:rsidR="00907F7C" w:rsidRPr="00B3451C" w:rsidTr="00B35C5B">
        <w:trPr>
          <w:trHeight w:val="177"/>
          <w:jc w:val="right"/>
        </w:trPr>
        <w:tc>
          <w:tcPr>
            <w:tcW w:w="851" w:type="dxa"/>
          </w:tcPr>
          <w:p w:rsidR="00907F7C" w:rsidRPr="00B3451C" w:rsidRDefault="00907F7C" w:rsidP="00B35C5B">
            <w:pPr>
              <w:snapToGrid w:val="0"/>
            </w:pPr>
            <w:r w:rsidRPr="00B3451C">
              <w:t>4.</w:t>
            </w:r>
          </w:p>
        </w:tc>
        <w:tc>
          <w:tcPr>
            <w:tcW w:w="4110" w:type="dxa"/>
          </w:tcPr>
          <w:p w:rsidR="00907F7C" w:rsidRPr="00B3451C" w:rsidRDefault="00907F7C" w:rsidP="00B35C5B">
            <w:pPr>
              <w:snapToGrid w:val="0"/>
            </w:pPr>
            <w:r w:rsidRPr="00B3451C">
              <w:t xml:space="preserve">Число выставочных проектов в Муниципальном </w:t>
            </w:r>
            <w:r>
              <w:t xml:space="preserve">казённом </w:t>
            </w:r>
            <w:r w:rsidRPr="00B3451C">
              <w:t xml:space="preserve">учреждении «Городской Дом культуры» </w:t>
            </w:r>
          </w:p>
        </w:tc>
        <w:tc>
          <w:tcPr>
            <w:tcW w:w="993" w:type="dxa"/>
          </w:tcPr>
          <w:p w:rsidR="00907F7C" w:rsidRPr="00B3451C" w:rsidRDefault="00907F7C" w:rsidP="00B35C5B">
            <w:pPr>
              <w:snapToGrid w:val="0"/>
              <w:jc w:val="center"/>
            </w:pPr>
            <w:r w:rsidRPr="00B3451C">
              <w:t>разы</w:t>
            </w:r>
          </w:p>
        </w:tc>
        <w:tc>
          <w:tcPr>
            <w:tcW w:w="992" w:type="dxa"/>
          </w:tcPr>
          <w:p w:rsidR="00907F7C" w:rsidRPr="00B3451C" w:rsidRDefault="00907F7C" w:rsidP="00B35C5B">
            <w:pPr>
              <w:snapToGrid w:val="0"/>
              <w:jc w:val="center"/>
            </w:pPr>
            <w:r>
              <w:t>6</w:t>
            </w:r>
          </w:p>
        </w:tc>
        <w:tc>
          <w:tcPr>
            <w:tcW w:w="850" w:type="dxa"/>
          </w:tcPr>
          <w:p w:rsidR="00907F7C" w:rsidRPr="00B3451C" w:rsidRDefault="00907F7C" w:rsidP="00B35C5B">
            <w:pPr>
              <w:snapToGrid w:val="0"/>
              <w:jc w:val="center"/>
            </w:pPr>
            <w:r>
              <w:t>9</w:t>
            </w:r>
          </w:p>
        </w:tc>
        <w:tc>
          <w:tcPr>
            <w:tcW w:w="851" w:type="dxa"/>
          </w:tcPr>
          <w:p w:rsidR="00907F7C" w:rsidRPr="00B3451C" w:rsidRDefault="00907F7C" w:rsidP="00B35C5B">
            <w:pPr>
              <w:snapToGrid w:val="0"/>
              <w:jc w:val="center"/>
            </w:pPr>
            <w:r>
              <w:t>9</w:t>
            </w:r>
          </w:p>
        </w:tc>
        <w:tc>
          <w:tcPr>
            <w:tcW w:w="829" w:type="dxa"/>
          </w:tcPr>
          <w:p w:rsidR="00907F7C" w:rsidRPr="00B3451C" w:rsidRDefault="00907F7C" w:rsidP="00B35C5B">
            <w:pPr>
              <w:snapToGrid w:val="0"/>
              <w:jc w:val="center"/>
            </w:pPr>
            <w:r>
              <w:t>9</w:t>
            </w:r>
          </w:p>
        </w:tc>
      </w:tr>
      <w:tr w:rsidR="00907F7C" w:rsidRPr="00B3451C" w:rsidTr="00B35C5B">
        <w:trPr>
          <w:trHeight w:val="177"/>
          <w:jc w:val="right"/>
        </w:trPr>
        <w:tc>
          <w:tcPr>
            <w:tcW w:w="851" w:type="dxa"/>
          </w:tcPr>
          <w:p w:rsidR="00907F7C" w:rsidRPr="00B3451C" w:rsidRDefault="00907F7C" w:rsidP="00B35C5B">
            <w:pPr>
              <w:snapToGrid w:val="0"/>
            </w:pPr>
            <w:r w:rsidRPr="00B3451C">
              <w:t>5.</w:t>
            </w:r>
          </w:p>
        </w:tc>
        <w:tc>
          <w:tcPr>
            <w:tcW w:w="4110" w:type="dxa"/>
          </w:tcPr>
          <w:p w:rsidR="00907F7C" w:rsidRPr="00B3451C" w:rsidRDefault="00907F7C" w:rsidP="00B35C5B">
            <w:pPr>
              <w:snapToGrid w:val="0"/>
            </w:pPr>
            <w:r w:rsidRPr="00B3451C">
              <w:t>Показ теа</w:t>
            </w:r>
            <w:r>
              <w:t>трально-концертных представлений</w:t>
            </w:r>
          </w:p>
        </w:tc>
        <w:tc>
          <w:tcPr>
            <w:tcW w:w="993" w:type="dxa"/>
          </w:tcPr>
          <w:p w:rsidR="00907F7C" w:rsidRPr="00B3451C" w:rsidRDefault="00907F7C" w:rsidP="00B35C5B">
            <w:pPr>
              <w:snapToGrid w:val="0"/>
              <w:jc w:val="center"/>
            </w:pPr>
            <w:r>
              <w:t>процентов</w:t>
            </w:r>
          </w:p>
        </w:tc>
        <w:tc>
          <w:tcPr>
            <w:tcW w:w="992" w:type="dxa"/>
          </w:tcPr>
          <w:p w:rsidR="00907F7C" w:rsidRPr="00B3451C" w:rsidRDefault="00907F7C" w:rsidP="00B35C5B">
            <w:pPr>
              <w:snapToGrid w:val="0"/>
              <w:jc w:val="center"/>
            </w:pPr>
            <w:r>
              <w:t>43</w:t>
            </w:r>
          </w:p>
        </w:tc>
        <w:tc>
          <w:tcPr>
            <w:tcW w:w="850" w:type="dxa"/>
          </w:tcPr>
          <w:p w:rsidR="00907F7C" w:rsidRPr="00B3451C" w:rsidRDefault="00907F7C" w:rsidP="00B35C5B">
            <w:pPr>
              <w:snapToGrid w:val="0"/>
              <w:jc w:val="center"/>
            </w:pPr>
            <w:r>
              <w:t>43</w:t>
            </w:r>
          </w:p>
        </w:tc>
        <w:tc>
          <w:tcPr>
            <w:tcW w:w="851" w:type="dxa"/>
          </w:tcPr>
          <w:p w:rsidR="00907F7C" w:rsidRPr="00B3451C" w:rsidRDefault="00907F7C" w:rsidP="00B35C5B">
            <w:pPr>
              <w:snapToGrid w:val="0"/>
              <w:jc w:val="center"/>
            </w:pPr>
            <w:r>
              <w:t>45</w:t>
            </w:r>
          </w:p>
        </w:tc>
        <w:tc>
          <w:tcPr>
            <w:tcW w:w="829" w:type="dxa"/>
          </w:tcPr>
          <w:p w:rsidR="00907F7C" w:rsidRPr="00B3451C" w:rsidRDefault="00907F7C" w:rsidP="00B35C5B">
            <w:pPr>
              <w:snapToGrid w:val="0"/>
              <w:jc w:val="center"/>
            </w:pPr>
            <w:r>
              <w:t>45</w:t>
            </w:r>
          </w:p>
        </w:tc>
      </w:tr>
      <w:tr w:rsidR="00907F7C" w:rsidRPr="00B3451C" w:rsidTr="00B35C5B">
        <w:trPr>
          <w:trHeight w:val="997"/>
          <w:jc w:val="right"/>
        </w:trPr>
        <w:tc>
          <w:tcPr>
            <w:tcW w:w="851" w:type="dxa"/>
            <w:tcMar>
              <w:top w:w="108" w:type="dxa"/>
              <w:bottom w:w="108" w:type="dxa"/>
            </w:tcMar>
          </w:tcPr>
          <w:p w:rsidR="00907F7C" w:rsidRPr="00B3451C" w:rsidRDefault="00907F7C" w:rsidP="00B35C5B">
            <w:pPr>
              <w:snapToGrid w:val="0"/>
            </w:pPr>
            <w:r w:rsidRPr="00B3451C">
              <w:t>6</w:t>
            </w:r>
            <w:r>
              <w:t>.</w:t>
            </w:r>
          </w:p>
        </w:tc>
        <w:tc>
          <w:tcPr>
            <w:tcW w:w="4110" w:type="dxa"/>
            <w:tcMar>
              <w:top w:w="108" w:type="dxa"/>
              <w:bottom w:w="108" w:type="dxa"/>
            </w:tcMar>
          </w:tcPr>
          <w:p w:rsidR="00907F7C" w:rsidRPr="00B3451C" w:rsidRDefault="00907F7C" w:rsidP="00B35C5B">
            <w:pPr>
              <w:snapToGrid w:val="0"/>
            </w:pPr>
            <w:r w:rsidRPr="00B3451C">
              <w:t>Доля детей, привлекаемых к участию в творческих мероприятиях, в общем числе детей</w:t>
            </w:r>
          </w:p>
        </w:tc>
        <w:tc>
          <w:tcPr>
            <w:tcW w:w="993" w:type="dxa"/>
          </w:tcPr>
          <w:p w:rsidR="00907F7C" w:rsidRPr="00B3451C" w:rsidRDefault="00907F7C" w:rsidP="00B35C5B">
            <w:pPr>
              <w:snapToGrid w:val="0"/>
              <w:jc w:val="center"/>
            </w:pPr>
            <w:r w:rsidRPr="00B3451C">
              <w:t>процентов</w:t>
            </w:r>
          </w:p>
        </w:tc>
        <w:tc>
          <w:tcPr>
            <w:tcW w:w="992" w:type="dxa"/>
            <w:tcMar>
              <w:top w:w="108" w:type="dxa"/>
              <w:bottom w:w="108" w:type="dxa"/>
            </w:tcMar>
          </w:tcPr>
          <w:p w:rsidR="00907F7C" w:rsidRPr="00B3451C" w:rsidRDefault="00907F7C" w:rsidP="00B35C5B">
            <w:pPr>
              <w:snapToGrid w:val="0"/>
              <w:jc w:val="center"/>
            </w:pPr>
            <w:r>
              <w:t>61,0</w:t>
            </w:r>
          </w:p>
        </w:tc>
        <w:tc>
          <w:tcPr>
            <w:tcW w:w="850" w:type="dxa"/>
          </w:tcPr>
          <w:p w:rsidR="00907F7C" w:rsidRPr="00B3451C" w:rsidRDefault="00907F7C" w:rsidP="00B35C5B">
            <w:pPr>
              <w:snapToGrid w:val="0"/>
              <w:jc w:val="center"/>
            </w:pPr>
            <w:r>
              <w:t>64</w:t>
            </w:r>
            <w:r w:rsidRPr="00B3451C">
              <w:t>,0</w:t>
            </w:r>
          </w:p>
        </w:tc>
        <w:tc>
          <w:tcPr>
            <w:tcW w:w="851" w:type="dxa"/>
          </w:tcPr>
          <w:p w:rsidR="00907F7C" w:rsidRPr="00B3451C" w:rsidRDefault="00907F7C" w:rsidP="00B35C5B">
            <w:pPr>
              <w:snapToGrid w:val="0"/>
              <w:jc w:val="center"/>
            </w:pPr>
            <w:r>
              <w:t>65,0</w:t>
            </w:r>
          </w:p>
        </w:tc>
        <w:tc>
          <w:tcPr>
            <w:tcW w:w="829" w:type="dxa"/>
          </w:tcPr>
          <w:p w:rsidR="00907F7C" w:rsidRPr="00B3451C" w:rsidRDefault="00907F7C" w:rsidP="00B35C5B">
            <w:pPr>
              <w:snapToGrid w:val="0"/>
              <w:jc w:val="center"/>
            </w:pPr>
            <w:r>
              <w:t>65,0</w:t>
            </w:r>
          </w:p>
        </w:tc>
      </w:tr>
      <w:tr w:rsidR="00907F7C" w:rsidRPr="00B3451C" w:rsidTr="00B35C5B">
        <w:trPr>
          <w:trHeight w:val="997"/>
          <w:jc w:val="right"/>
        </w:trPr>
        <w:tc>
          <w:tcPr>
            <w:tcW w:w="851" w:type="dxa"/>
            <w:tcMar>
              <w:top w:w="108" w:type="dxa"/>
              <w:bottom w:w="108" w:type="dxa"/>
            </w:tcMar>
          </w:tcPr>
          <w:p w:rsidR="00907F7C" w:rsidRPr="00B3451C" w:rsidRDefault="00907F7C" w:rsidP="00B35C5B">
            <w:pPr>
              <w:snapToGrid w:val="0"/>
            </w:pPr>
            <w:r w:rsidRPr="00B3451C">
              <w:t>7</w:t>
            </w:r>
            <w:r>
              <w:t>.</w:t>
            </w:r>
          </w:p>
        </w:tc>
        <w:tc>
          <w:tcPr>
            <w:tcW w:w="4110" w:type="dxa"/>
            <w:tcMar>
              <w:top w:w="108" w:type="dxa"/>
              <w:bottom w:w="108" w:type="dxa"/>
            </w:tcMar>
          </w:tcPr>
          <w:p w:rsidR="00907F7C" w:rsidRPr="00B3451C" w:rsidRDefault="00907F7C" w:rsidP="00B35C5B">
            <w:pPr>
              <w:snapToGrid w:val="0"/>
            </w:pPr>
            <w:r w:rsidRPr="00B3451C">
              <w:t xml:space="preserve">Доля выездных концертов Муниципального </w:t>
            </w:r>
            <w:r>
              <w:t xml:space="preserve">казённого </w:t>
            </w:r>
            <w:r w:rsidRPr="00B3451C">
              <w:t xml:space="preserve">учреждения «Городской Дом культуры» по Комсомольскому муниципальному району Ивановской области  </w:t>
            </w:r>
          </w:p>
        </w:tc>
        <w:tc>
          <w:tcPr>
            <w:tcW w:w="993" w:type="dxa"/>
          </w:tcPr>
          <w:p w:rsidR="00907F7C" w:rsidRPr="00B3451C" w:rsidRDefault="00907F7C" w:rsidP="00B35C5B">
            <w:pPr>
              <w:snapToGrid w:val="0"/>
              <w:jc w:val="center"/>
            </w:pPr>
            <w:r w:rsidRPr="00B3451C">
              <w:t>процентов</w:t>
            </w:r>
          </w:p>
        </w:tc>
        <w:tc>
          <w:tcPr>
            <w:tcW w:w="992" w:type="dxa"/>
            <w:tcMar>
              <w:top w:w="108" w:type="dxa"/>
              <w:bottom w:w="108" w:type="dxa"/>
            </w:tcMar>
          </w:tcPr>
          <w:p w:rsidR="00907F7C" w:rsidRPr="00B3451C" w:rsidRDefault="00907F7C" w:rsidP="00B35C5B">
            <w:pPr>
              <w:snapToGrid w:val="0"/>
              <w:jc w:val="center"/>
            </w:pPr>
            <w:r>
              <w:t>47</w:t>
            </w:r>
          </w:p>
        </w:tc>
        <w:tc>
          <w:tcPr>
            <w:tcW w:w="850" w:type="dxa"/>
          </w:tcPr>
          <w:p w:rsidR="00907F7C" w:rsidRPr="00B3451C" w:rsidRDefault="00907F7C" w:rsidP="00B35C5B">
            <w:pPr>
              <w:snapToGrid w:val="0"/>
              <w:jc w:val="center"/>
            </w:pPr>
            <w:r>
              <w:t>47</w:t>
            </w:r>
          </w:p>
        </w:tc>
        <w:tc>
          <w:tcPr>
            <w:tcW w:w="851" w:type="dxa"/>
          </w:tcPr>
          <w:p w:rsidR="00907F7C" w:rsidRPr="00B3451C" w:rsidRDefault="00907F7C" w:rsidP="00B35C5B">
            <w:pPr>
              <w:snapToGrid w:val="0"/>
              <w:jc w:val="center"/>
            </w:pPr>
            <w:r w:rsidRPr="00B3451C">
              <w:t>4</w:t>
            </w:r>
            <w:r>
              <w:t>8</w:t>
            </w:r>
          </w:p>
        </w:tc>
        <w:tc>
          <w:tcPr>
            <w:tcW w:w="829" w:type="dxa"/>
          </w:tcPr>
          <w:p w:rsidR="00907F7C" w:rsidRPr="00B3451C" w:rsidRDefault="00907F7C" w:rsidP="00B35C5B">
            <w:pPr>
              <w:snapToGrid w:val="0"/>
              <w:jc w:val="center"/>
            </w:pPr>
            <w:r w:rsidRPr="00B3451C">
              <w:t>4</w:t>
            </w:r>
            <w:r>
              <w:t>8</w:t>
            </w:r>
          </w:p>
        </w:tc>
      </w:tr>
      <w:tr w:rsidR="00907F7C" w:rsidRPr="00B3451C" w:rsidTr="00B35C5B">
        <w:trPr>
          <w:trHeight w:val="442"/>
          <w:jc w:val="right"/>
        </w:trPr>
        <w:tc>
          <w:tcPr>
            <w:tcW w:w="851" w:type="dxa"/>
            <w:tcMar>
              <w:top w:w="108" w:type="dxa"/>
              <w:bottom w:w="108" w:type="dxa"/>
            </w:tcMar>
          </w:tcPr>
          <w:p w:rsidR="00907F7C" w:rsidRPr="00B3451C" w:rsidRDefault="00907F7C" w:rsidP="00B35C5B">
            <w:pPr>
              <w:snapToGrid w:val="0"/>
            </w:pPr>
            <w:r>
              <w:t>8.</w:t>
            </w:r>
          </w:p>
        </w:tc>
        <w:tc>
          <w:tcPr>
            <w:tcW w:w="4110" w:type="dxa"/>
            <w:tcMar>
              <w:top w:w="108" w:type="dxa"/>
              <w:bottom w:w="108" w:type="dxa"/>
            </w:tcMar>
          </w:tcPr>
          <w:p w:rsidR="00907F7C" w:rsidRPr="00E215E9" w:rsidRDefault="00907F7C" w:rsidP="00B35C5B">
            <w:pPr>
              <w:snapToGrid w:val="0"/>
            </w:pPr>
            <w:r w:rsidRPr="00E215E9">
              <w:t xml:space="preserve">Молодежные, праздничные дискотеки </w:t>
            </w:r>
          </w:p>
        </w:tc>
        <w:tc>
          <w:tcPr>
            <w:tcW w:w="993" w:type="dxa"/>
          </w:tcPr>
          <w:p w:rsidR="00907F7C" w:rsidRPr="00E215E9" w:rsidRDefault="00907F7C" w:rsidP="00B35C5B">
            <w:pPr>
              <w:snapToGrid w:val="0"/>
              <w:jc w:val="center"/>
            </w:pPr>
            <w:r w:rsidRPr="00E215E9">
              <w:t>шт</w:t>
            </w:r>
          </w:p>
        </w:tc>
        <w:tc>
          <w:tcPr>
            <w:tcW w:w="992" w:type="dxa"/>
            <w:tcMar>
              <w:top w:w="108" w:type="dxa"/>
              <w:bottom w:w="108" w:type="dxa"/>
            </w:tcMar>
          </w:tcPr>
          <w:p w:rsidR="00907F7C" w:rsidRPr="00E215E9" w:rsidRDefault="00907F7C" w:rsidP="00B35C5B">
            <w:pPr>
              <w:snapToGrid w:val="0"/>
              <w:jc w:val="center"/>
            </w:pPr>
            <w:r>
              <w:t>12</w:t>
            </w:r>
          </w:p>
        </w:tc>
        <w:tc>
          <w:tcPr>
            <w:tcW w:w="850" w:type="dxa"/>
          </w:tcPr>
          <w:p w:rsidR="00907F7C" w:rsidRPr="00E215E9" w:rsidRDefault="00907F7C" w:rsidP="00B35C5B">
            <w:pPr>
              <w:snapToGrid w:val="0"/>
              <w:jc w:val="center"/>
            </w:pPr>
            <w:r>
              <w:t>0</w:t>
            </w:r>
          </w:p>
        </w:tc>
        <w:tc>
          <w:tcPr>
            <w:tcW w:w="851" w:type="dxa"/>
          </w:tcPr>
          <w:p w:rsidR="00907F7C" w:rsidRPr="00E215E9" w:rsidRDefault="00907F7C" w:rsidP="00B35C5B">
            <w:pPr>
              <w:snapToGrid w:val="0"/>
              <w:jc w:val="center"/>
            </w:pPr>
            <w:r>
              <w:t>0</w:t>
            </w:r>
          </w:p>
        </w:tc>
        <w:tc>
          <w:tcPr>
            <w:tcW w:w="829" w:type="dxa"/>
          </w:tcPr>
          <w:p w:rsidR="00907F7C" w:rsidRPr="00E215E9" w:rsidRDefault="00907F7C" w:rsidP="00B35C5B">
            <w:pPr>
              <w:snapToGrid w:val="0"/>
              <w:jc w:val="center"/>
            </w:pPr>
            <w:r>
              <w:t>0</w:t>
            </w:r>
          </w:p>
        </w:tc>
      </w:tr>
      <w:tr w:rsidR="00907F7C" w:rsidRPr="00B3451C" w:rsidTr="00B35C5B">
        <w:trPr>
          <w:trHeight w:val="353"/>
          <w:jc w:val="right"/>
        </w:trPr>
        <w:tc>
          <w:tcPr>
            <w:tcW w:w="851" w:type="dxa"/>
            <w:tcMar>
              <w:top w:w="108" w:type="dxa"/>
              <w:bottom w:w="108" w:type="dxa"/>
            </w:tcMar>
          </w:tcPr>
          <w:p w:rsidR="00907F7C" w:rsidRPr="00B3451C" w:rsidRDefault="00907F7C" w:rsidP="00B35C5B">
            <w:pPr>
              <w:snapToGrid w:val="0"/>
            </w:pPr>
            <w:r>
              <w:t>9.</w:t>
            </w:r>
          </w:p>
        </w:tc>
        <w:tc>
          <w:tcPr>
            <w:tcW w:w="4110" w:type="dxa"/>
            <w:tcMar>
              <w:top w:w="108" w:type="dxa"/>
              <w:bottom w:w="108" w:type="dxa"/>
            </w:tcMar>
          </w:tcPr>
          <w:p w:rsidR="00907F7C" w:rsidRPr="00E215E9" w:rsidRDefault="00907F7C" w:rsidP="00B35C5B">
            <w:pPr>
              <w:snapToGrid w:val="0"/>
            </w:pPr>
            <w:r w:rsidRPr="00E215E9">
              <w:t>Школьные дискотеки</w:t>
            </w:r>
          </w:p>
        </w:tc>
        <w:tc>
          <w:tcPr>
            <w:tcW w:w="993" w:type="dxa"/>
          </w:tcPr>
          <w:p w:rsidR="00907F7C" w:rsidRPr="00E215E9" w:rsidRDefault="00907F7C" w:rsidP="00B35C5B">
            <w:pPr>
              <w:snapToGrid w:val="0"/>
              <w:jc w:val="center"/>
            </w:pPr>
            <w:r w:rsidRPr="00E215E9">
              <w:t>шт</w:t>
            </w:r>
          </w:p>
        </w:tc>
        <w:tc>
          <w:tcPr>
            <w:tcW w:w="992" w:type="dxa"/>
            <w:tcMar>
              <w:top w:w="108" w:type="dxa"/>
              <w:bottom w:w="108" w:type="dxa"/>
            </w:tcMar>
          </w:tcPr>
          <w:p w:rsidR="00907F7C" w:rsidRPr="00306039" w:rsidRDefault="00907F7C" w:rsidP="00B35C5B">
            <w:pPr>
              <w:snapToGrid w:val="0"/>
              <w:jc w:val="center"/>
            </w:pPr>
            <w:r>
              <w:t>20</w:t>
            </w:r>
          </w:p>
        </w:tc>
        <w:tc>
          <w:tcPr>
            <w:tcW w:w="850" w:type="dxa"/>
          </w:tcPr>
          <w:p w:rsidR="00907F7C" w:rsidRPr="00306039" w:rsidRDefault="00907F7C" w:rsidP="00B35C5B">
            <w:pPr>
              <w:snapToGrid w:val="0"/>
              <w:jc w:val="center"/>
            </w:pPr>
            <w:r>
              <w:t>0</w:t>
            </w:r>
          </w:p>
        </w:tc>
        <w:tc>
          <w:tcPr>
            <w:tcW w:w="851" w:type="dxa"/>
          </w:tcPr>
          <w:p w:rsidR="00907F7C" w:rsidRPr="00306039" w:rsidRDefault="00907F7C" w:rsidP="00B35C5B">
            <w:pPr>
              <w:snapToGrid w:val="0"/>
              <w:jc w:val="center"/>
            </w:pPr>
            <w:r>
              <w:t>0</w:t>
            </w:r>
          </w:p>
        </w:tc>
        <w:tc>
          <w:tcPr>
            <w:tcW w:w="829" w:type="dxa"/>
          </w:tcPr>
          <w:p w:rsidR="00907F7C" w:rsidRPr="00306039" w:rsidRDefault="00907F7C" w:rsidP="00B35C5B">
            <w:pPr>
              <w:snapToGrid w:val="0"/>
              <w:jc w:val="center"/>
            </w:pPr>
            <w:r>
              <w:t>0</w:t>
            </w:r>
          </w:p>
        </w:tc>
      </w:tr>
      <w:tr w:rsidR="00907F7C" w:rsidRPr="00B3451C" w:rsidTr="00B35C5B">
        <w:trPr>
          <w:trHeight w:val="503"/>
          <w:jc w:val="right"/>
        </w:trPr>
        <w:tc>
          <w:tcPr>
            <w:tcW w:w="851" w:type="dxa"/>
            <w:tcMar>
              <w:top w:w="108" w:type="dxa"/>
              <w:bottom w:w="108" w:type="dxa"/>
            </w:tcMar>
          </w:tcPr>
          <w:p w:rsidR="00907F7C" w:rsidRPr="00B3451C" w:rsidRDefault="00907F7C" w:rsidP="00B35C5B">
            <w:pPr>
              <w:snapToGrid w:val="0"/>
            </w:pPr>
            <w:r>
              <w:t>10.</w:t>
            </w:r>
          </w:p>
        </w:tc>
        <w:tc>
          <w:tcPr>
            <w:tcW w:w="4110" w:type="dxa"/>
            <w:tcMar>
              <w:top w:w="108" w:type="dxa"/>
              <w:bottom w:w="108" w:type="dxa"/>
            </w:tcMar>
          </w:tcPr>
          <w:p w:rsidR="00907F7C" w:rsidRPr="00E215E9" w:rsidRDefault="00907F7C" w:rsidP="00B35C5B">
            <w:pPr>
              <w:snapToGrid w:val="0"/>
            </w:pPr>
            <w:r w:rsidRPr="00E215E9">
              <w:t>Концертно-развлекательная программа «Мини-мисс»</w:t>
            </w:r>
          </w:p>
        </w:tc>
        <w:tc>
          <w:tcPr>
            <w:tcW w:w="993" w:type="dxa"/>
          </w:tcPr>
          <w:p w:rsidR="00907F7C" w:rsidRPr="00E215E9" w:rsidRDefault="00907F7C" w:rsidP="00B35C5B">
            <w:pPr>
              <w:snapToGrid w:val="0"/>
              <w:jc w:val="center"/>
            </w:pPr>
            <w:r w:rsidRPr="00E215E9">
              <w:t>шт</w:t>
            </w:r>
          </w:p>
        </w:tc>
        <w:tc>
          <w:tcPr>
            <w:tcW w:w="992" w:type="dxa"/>
            <w:tcMar>
              <w:top w:w="108" w:type="dxa"/>
              <w:bottom w:w="108" w:type="dxa"/>
            </w:tcMar>
          </w:tcPr>
          <w:p w:rsidR="00907F7C" w:rsidRPr="00306039" w:rsidRDefault="00907F7C" w:rsidP="00B35C5B">
            <w:pPr>
              <w:snapToGrid w:val="0"/>
              <w:jc w:val="center"/>
            </w:pPr>
            <w:r>
              <w:t>1</w:t>
            </w:r>
          </w:p>
        </w:tc>
        <w:tc>
          <w:tcPr>
            <w:tcW w:w="850" w:type="dxa"/>
          </w:tcPr>
          <w:p w:rsidR="00907F7C" w:rsidRPr="00306039" w:rsidRDefault="00907F7C" w:rsidP="00B35C5B">
            <w:pPr>
              <w:snapToGrid w:val="0"/>
              <w:jc w:val="center"/>
            </w:pPr>
            <w:r w:rsidRPr="00306039">
              <w:t>1</w:t>
            </w:r>
          </w:p>
        </w:tc>
        <w:tc>
          <w:tcPr>
            <w:tcW w:w="851" w:type="dxa"/>
          </w:tcPr>
          <w:p w:rsidR="00907F7C" w:rsidRPr="00306039" w:rsidRDefault="00907F7C" w:rsidP="00B35C5B">
            <w:pPr>
              <w:snapToGrid w:val="0"/>
              <w:jc w:val="center"/>
            </w:pPr>
            <w:r w:rsidRPr="00306039">
              <w:t xml:space="preserve">1 </w:t>
            </w:r>
          </w:p>
        </w:tc>
        <w:tc>
          <w:tcPr>
            <w:tcW w:w="829" w:type="dxa"/>
          </w:tcPr>
          <w:p w:rsidR="00907F7C" w:rsidRPr="00306039" w:rsidRDefault="00907F7C" w:rsidP="00B35C5B">
            <w:pPr>
              <w:snapToGrid w:val="0"/>
              <w:jc w:val="center"/>
            </w:pPr>
            <w:r w:rsidRPr="00306039">
              <w:t>1</w:t>
            </w:r>
          </w:p>
        </w:tc>
      </w:tr>
      <w:tr w:rsidR="00907F7C" w:rsidRPr="00B3451C" w:rsidTr="00B35C5B">
        <w:trPr>
          <w:trHeight w:val="273"/>
          <w:jc w:val="right"/>
        </w:trPr>
        <w:tc>
          <w:tcPr>
            <w:tcW w:w="851" w:type="dxa"/>
            <w:tcMar>
              <w:top w:w="108" w:type="dxa"/>
              <w:bottom w:w="108" w:type="dxa"/>
            </w:tcMar>
          </w:tcPr>
          <w:p w:rsidR="00907F7C" w:rsidRPr="00B3451C" w:rsidRDefault="00907F7C" w:rsidP="00B35C5B">
            <w:pPr>
              <w:snapToGrid w:val="0"/>
            </w:pPr>
            <w:r>
              <w:lastRenderedPageBreak/>
              <w:t>11.</w:t>
            </w:r>
          </w:p>
        </w:tc>
        <w:tc>
          <w:tcPr>
            <w:tcW w:w="4110" w:type="dxa"/>
            <w:tcMar>
              <w:top w:w="108" w:type="dxa"/>
              <w:bottom w:w="108" w:type="dxa"/>
            </w:tcMar>
          </w:tcPr>
          <w:p w:rsidR="00907F7C" w:rsidRPr="00E215E9" w:rsidRDefault="00907F7C" w:rsidP="00B35C5B">
            <w:pPr>
              <w:snapToGrid w:val="0"/>
            </w:pPr>
            <w:r>
              <w:t>К</w:t>
            </w:r>
            <w:r w:rsidRPr="00E215E9">
              <w:t xml:space="preserve">онцерты </w:t>
            </w:r>
          </w:p>
        </w:tc>
        <w:tc>
          <w:tcPr>
            <w:tcW w:w="993" w:type="dxa"/>
          </w:tcPr>
          <w:p w:rsidR="00907F7C" w:rsidRPr="00E215E9" w:rsidRDefault="00907F7C" w:rsidP="00B35C5B">
            <w:pPr>
              <w:snapToGrid w:val="0"/>
              <w:jc w:val="center"/>
            </w:pPr>
            <w:r w:rsidRPr="00E215E9">
              <w:t>шт</w:t>
            </w:r>
          </w:p>
        </w:tc>
        <w:tc>
          <w:tcPr>
            <w:tcW w:w="992" w:type="dxa"/>
            <w:tcMar>
              <w:top w:w="108" w:type="dxa"/>
              <w:bottom w:w="108" w:type="dxa"/>
            </w:tcMar>
          </w:tcPr>
          <w:p w:rsidR="00907F7C" w:rsidRPr="00306039" w:rsidRDefault="00907F7C" w:rsidP="00B35C5B">
            <w:pPr>
              <w:snapToGrid w:val="0"/>
              <w:jc w:val="center"/>
            </w:pPr>
            <w:r>
              <w:t>7</w:t>
            </w:r>
          </w:p>
        </w:tc>
        <w:tc>
          <w:tcPr>
            <w:tcW w:w="850" w:type="dxa"/>
          </w:tcPr>
          <w:p w:rsidR="00907F7C" w:rsidRPr="00306039" w:rsidRDefault="00907F7C" w:rsidP="00B35C5B">
            <w:pPr>
              <w:snapToGrid w:val="0"/>
              <w:jc w:val="center"/>
            </w:pPr>
            <w:r>
              <w:t>12</w:t>
            </w:r>
          </w:p>
        </w:tc>
        <w:tc>
          <w:tcPr>
            <w:tcW w:w="851" w:type="dxa"/>
          </w:tcPr>
          <w:p w:rsidR="00907F7C" w:rsidRPr="00306039" w:rsidRDefault="00907F7C" w:rsidP="00B35C5B">
            <w:pPr>
              <w:snapToGrid w:val="0"/>
              <w:jc w:val="center"/>
            </w:pPr>
            <w:r>
              <w:t>15</w:t>
            </w:r>
          </w:p>
        </w:tc>
        <w:tc>
          <w:tcPr>
            <w:tcW w:w="829" w:type="dxa"/>
          </w:tcPr>
          <w:p w:rsidR="00907F7C" w:rsidRPr="00306039" w:rsidRDefault="00907F7C" w:rsidP="00B35C5B">
            <w:pPr>
              <w:snapToGrid w:val="0"/>
              <w:jc w:val="center"/>
            </w:pPr>
            <w:r>
              <w:t>18</w:t>
            </w:r>
          </w:p>
        </w:tc>
      </w:tr>
      <w:tr w:rsidR="00907F7C" w:rsidRPr="00B3451C" w:rsidTr="00B35C5B">
        <w:trPr>
          <w:trHeight w:val="208"/>
          <w:jc w:val="right"/>
        </w:trPr>
        <w:tc>
          <w:tcPr>
            <w:tcW w:w="851" w:type="dxa"/>
            <w:tcMar>
              <w:top w:w="108" w:type="dxa"/>
              <w:bottom w:w="108" w:type="dxa"/>
            </w:tcMar>
          </w:tcPr>
          <w:p w:rsidR="00907F7C" w:rsidRPr="00B3451C" w:rsidRDefault="00907F7C" w:rsidP="00B35C5B">
            <w:pPr>
              <w:snapToGrid w:val="0"/>
            </w:pPr>
            <w:r>
              <w:t>12.</w:t>
            </w:r>
          </w:p>
        </w:tc>
        <w:tc>
          <w:tcPr>
            <w:tcW w:w="4110" w:type="dxa"/>
            <w:tcMar>
              <w:top w:w="108" w:type="dxa"/>
              <w:bottom w:w="108" w:type="dxa"/>
            </w:tcMar>
          </w:tcPr>
          <w:p w:rsidR="00907F7C" w:rsidRPr="00E215E9" w:rsidRDefault="00907F7C" w:rsidP="00B35C5B">
            <w:pPr>
              <w:snapToGrid w:val="0"/>
            </w:pPr>
            <w:r w:rsidRPr="00E215E9">
              <w:t xml:space="preserve">Кинофильмы для детей </w:t>
            </w:r>
          </w:p>
        </w:tc>
        <w:tc>
          <w:tcPr>
            <w:tcW w:w="993" w:type="dxa"/>
          </w:tcPr>
          <w:p w:rsidR="00907F7C" w:rsidRPr="00E215E9" w:rsidRDefault="00907F7C" w:rsidP="00B35C5B">
            <w:pPr>
              <w:snapToGrid w:val="0"/>
              <w:jc w:val="center"/>
            </w:pPr>
            <w:r w:rsidRPr="00E215E9">
              <w:t>шт</w:t>
            </w:r>
          </w:p>
        </w:tc>
        <w:tc>
          <w:tcPr>
            <w:tcW w:w="992" w:type="dxa"/>
            <w:tcMar>
              <w:top w:w="108" w:type="dxa"/>
              <w:bottom w:w="108" w:type="dxa"/>
            </w:tcMar>
          </w:tcPr>
          <w:p w:rsidR="00907F7C" w:rsidRPr="00306039" w:rsidRDefault="00907F7C" w:rsidP="00B35C5B">
            <w:pPr>
              <w:snapToGrid w:val="0"/>
              <w:jc w:val="center"/>
            </w:pPr>
            <w:r>
              <w:t>17</w:t>
            </w:r>
          </w:p>
        </w:tc>
        <w:tc>
          <w:tcPr>
            <w:tcW w:w="850" w:type="dxa"/>
          </w:tcPr>
          <w:p w:rsidR="00907F7C" w:rsidRPr="00306039" w:rsidRDefault="00907F7C" w:rsidP="00B35C5B">
            <w:pPr>
              <w:snapToGrid w:val="0"/>
              <w:jc w:val="center"/>
            </w:pPr>
            <w:r w:rsidRPr="00306039">
              <w:t>1</w:t>
            </w:r>
            <w:r>
              <w:t>7</w:t>
            </w:r>
          </w:p>
        </w:tc>
        <w:tc>
          <w:tcPr>
            <w:tcW w:w="851" w:type="dxa"/>
          </w:tcPr>
          <w:p w:rsidR="00907F7C" w:rsidRPr="00306039" w:rsidRDefault="00907F7C" w:rsidP="00B35C5B">
            <w:pPr>
              <w:snapToGrid w:val="0"/>
              <w:jc w:val="center"/>
            </w:pPr>
            <w:r w:rsidRPr="00306039">
              <w:t>1</w:t>
            </w:r>
            <w:r>
              <w:t>7</w:t>
            </w:r>
          </w:p>
        </w:tc>
        <w:tc>
          <w:tcPr>
            <w:tcW w:w="829" w:type="dxa"/>
          </w:tcPr>
          <w:p w:rsidR="00907F7C" w:rsidRPr="00306039" w:rsidRDefault="00907F7C" w:rsidP="00B35C5B">
            <w:pPr>
              <w:snapToGrid w:val="0"/>
              <w:jc w:val="center"/>
            </w:pPr>
            <w:r w:rsidRPr="00306039">
              <w:t>1</w:t>
            </w:r>
            <w:r>
              <w:t>7</w:t>
            </w:r>
          </w:p>
        </w:tc>
      </w:tr>
      <w:tr w:rsidR="00907F7C" w:rsidRPr="00B3451C" w:rsidTr="00B35C5B">
        <w:trPr>
          <w:trHeight w:val="286"/>
          <w:jc w:val="right"/>
        </w:trPr>
        <w:tc>
          <w:tcPr>
            <w:tcW w:w="851" w:type="dxa"/>
            <w:tcMar>
              <w:top w:w="108" w:type="dxa"/>
              <w:bottom w:w="108" w:type="dxa"/>
            </w:tcMar>
          </w:tcPr>
          <w:p w:rsidR="00907F7C" w:rsidRPr="00B3451C" w:rsidRDefault="00907F7C" w:rsidP="00B35C5B">
            <w:pPr>
              <w:snapToGrid w:val="0"/>
            </w:pPr>
            <w:r>
              <w:t>13.</w:t>
            </w:r>
          </w:p>
        </w:tc>
        <w:tc>
          <w:tcPr>
            <w:tcW w:w="4110" w:type="dxa"/>
            <w:tcMar>
              <w:top w:w="108" w:type="dxa"/>
              <w:bottom w:w="108" w:type="dxa"/>
            </w:tcMar>
          </w:tcPr>
          <w:p w:rsidR="00907F7C" w:rsidRPr="00E215E9" w:rsidRDefault="00907F7C" w:rsidP="00B35C5B">
            <w:pPr>
              <w:snapToGrid w:val="0"/>
            </w:pPr>
            <w:r>
              <w:t>Работа аниматоров</w:t>
            </w:r>
          </w:p>
        </w:tc>
        <w:tc>
          <w:tcPr>
            <w:tcW w:w="993" w:type="dxa"/>
          </w:tcPr>
          <w:p w:rsidR="00907F7C" w:rsidRPr="00E215E9" w:rsidRDefault="00907F7C" w:rsidP="00B35C5B">
            <w:pPr>
              <w:snapToGrid w:val="0"/>
              <w:jc w:val="center"/>
            </w:pPr>
            <w:r>
              <w:t>шт</w:t>
            </w:r>
          </w:p>
        </w:tc>
        <w:tc>
          <w:tcPr>
            <w:tcW w:w="992" w:type="dxa"/>
            <w:tcMar>
              <w:top w:w="108" w:type="dxa"/>
              <w:bottom w:w="108" w:type="dxa"/>
            </w:tcMar>
          </w:tcPr>
          <w:p w:rsidR="00907F7C" w:rsidRPr="00306039" w:rsidRDefault="00907F7C" w:rsidP="00B35C5B">
            <w:pPr>
              <w:snapToGrid w:val="0"/>
              <w:jc w:val="center"/>
            </w:pPr>
            <w:r>
              <w:t>24</w:t>
            </w:r>
          </w:p>
        </w:tc>
        <w:tc>
          <w:tcPr>
            <w:tcW w:w="850" w:type="dxa"/>
          </w:tcPr>
          <w:p w:rsidR="00907F7C" w:rsidRPr="00306039" w:rsidRDefault="00907F7C" w:rsidP="00B35C5B">
            <w:pPr>
              <w:snapToGrid w:val="0"/>
              <w:jc w:val="center"/>
            </w:pPr>
            <w:r>
              <w:t>24</w:t>
            </w:r>
          </w:p>
        </w:tc>
        <w:tc>
          <w:tcPr>
            <w:tcW w:w="851" w:type="dxa"/>
          </w:tcPr>
          <w:p w:rsidR="00907F7C" w:rsidRPr="00306039" w:rsidRDefault="00907F7C" w:rsidP="00B35C5B">
            <w:pPr>
              <w:snapToGrid w:val="0"/>
              <w:jc w:val="center"/>
            </w:pPr>
            <w:r>
              <w:t>24</w:t>
            </w:r>
          </w:p>
        </w:tc>
        <w:tc>
          <w:tcPr>
            <w:tcW w:w="829" w:type="dxa"/>
          </w:tcPr>
          <w:p w:rsidR="00907F7C" w:rsidRPr="00306039" w:rsidRDefault="00907F7C" w:rsidP="00B35C5B">
            <w:pPr>
              <w:snapToGrid w:val="0"/>
              <w:jc w:val="center"/>
            </w:pPr>
            <w:r>
              <w:t>24</w:t>
            </w:r>
          </w:p>
        </w:tc>
      </w:tr>
      <w:tr w:rsidR="00907F7C" w:rsidRPr="00B3451C" w:rsidTr="00B35C5B">
        <w:trPr>
          <w:trHeight w:val="321"/>
          <w:jc w:val="right"/>
        </w:trPr>
        <w:tc>
          <w:tcPr>
            <w:tcW w:w="851" w:type="dxa"/>
            <w:tcMar>
              <w:top w:w="108" w:type="dxa"/>
              <w:bottom w:w="108" w:type="dxa"/>
            </w:tcMar>
          </w:tcPr>
          <w:p w:rsidR="00907F7C" w:rsidRPr="00B3451C" w:rsidRDefault="00907F7C" w:rsidP="00B35C5B">
            <w:pPr>
              <w:snapToGrid w:val="0"/>
            </w:pPr>
            <w:r>
              <w:t>14.</w:t>
            </w:r>
          </w:p>
        </w:tc>
        <w:tc>
          <w:tcPr>
            <w:tcW w:w="4110" w:type="dxa"/>
            <w:tcMar>
              <w:top w:w="108" w:type="dxa"/>
              <w:bottom w:w="108" w:type="dxa"/>
            </w:tcMar>
          </w:tcPr>
          <w:p w:rsidR="00907F7C" w:rsidRDefault="00907F7C" w:rsidP="00B35C5B">
            <w:pPr>
              <w:snapToGrid w:val="0"/>
            </w:pPr>
            <w:r>
              <w:t>Выезд Деда Мороза на дом</w:t>
            </w:r>
          </w:p>
        </w:tc>
        <w:tc>
          <w:tcPr>
            <w:tcW w:w="993" w:type="dxa"/>
          </w:tcPr>
          <w:p w:rsidR="00907F7C" w:rsidRDefault="00907F7C" w:rsidP="00B35C5B">
            <w:pPr>
              <w:snapToGrid w:val="0"/>
              <w:jc w:val="center"/>
            </w:pPr>
            <w:r>
              <w:t>шт</w:t>
            </w:r>
          </w:p>
        </w:tc>
        <w:tc>
          <w:tcPr>
            <w:tcW w:w="992" w:type="dxa"/>
            <w:tcMar>
              <w:top w:w="108" w:type="dxa"/>
              <w:bottom w:w="108" w:type="dxa"/>
            </w:tcMar>
          </w:tcPr>
          <w:p w:rsidR="00907F7C" w:rsidRPr="00306039" w:rsidRDefault="00907F7C" w:rsidP="00B35C5B">
            <w:pPr>
              <w:snapToGrid w:val="0"/>
              <w:jc w:val="center"/>
            </w:pPr>
            <w:r>
              <w:t>46</w:t>
            </w:r>
          </w:p>
        </w:tc>
        <w:tc>
          <w:tcPr>
            <w:tcW w:w="850" w:type="dxa"/>
          </w:tcPr>
          <w:p w:rsidR="00907F7C" w:rsidRDefault="00907F7C" w:rsidP="00B35C5B">
            <w:pPr>
              <w:snapToGrid w:val="0"/>
              <w:jc w:val="center"/>
            </w:pPr>
            <w:r>
              <w:t>46</w:t>
            </w:r>
          </w:p>
        </w:tc>
        <w:tc>
          <w:tcPr>
            <w:tcW w:w="851" w:type="dxa"/>
          </w:tcPr>
          <w:p w:rsidR="00907F7C" w:rsidRPr="00306039" w:rsidRDefault="00907F7C" w:rsidP="00B35C5B">
            <w:pPr>
              <w:snapToGrid w:val="0"/>
              <w:jc w:val="center"/>
            </w:pPr>
            <w:r>
              <w:t>50</w:t>
            </w:r>
          </w:p>
        </w:tc>
        <w:tc>
          <w:tcPr>
            <w:tcW w:w="829" w:type="dxa"/>
          </w:tcPr>
          <w:p w:rsidR="00907F7C" w:rsidRPr="00306039" w:rsidRDefault="00907F7C" w:rsidP="00B35C5B">
            <w:pPr>
              <w:snapToGrid w:val="0"/>
              <w:jc w:val="center"/>
            </w:pPr>
            <w:r>
              <w:t>50</w:t>
            </w:r>
          </w:p>
        </w:tc>
      </w:tr>
      <w:tr w:rsidR="00907F7C" w:rsidRPr="00B3451C" w:rsidTr="00B35C5B">
        <w:trPr>
          <w:trHeight w:val="321"/>
          <w:jc w:val="right"/>
        </w:trPr>
        <w:tc>
          <w:tcPr>
            <w:tcW w:w="851" w:type="dxa"/>
            <w:tcMar>
              <w:top w:w="108" w:type="dxa"/>
              <w:bottom w:w="108" w:type="dxa"/>
            </w:tcMar>
          </w:tcPr>
          <w:p w:rsidR="00907F7C" w:rsidRDefault="00907F7C" w:rsidP="00B35C5B">
            <w:pPr>
              <w:snapToGrid w:val="0"/>
            </w:pPr>
            <w:r>
              <w:t>15.</w:t>
            </w:r>
          </w:p>
        </w:tc>
        <w:tc>
          <w:tcPr>
            <w:tcW w:w="4110" w:type="dxa"/>
            <w:tcMar>
              <w:top w:w="108" w:type="dxa"/>
              <w:bottom w:w="108" w:type="dxa"/>
            </w:tcMar>
          </w:tcPr>
          <w:p w:rsidR="00907F7C" w:rsidRDefault="00907F7C" w:rsidP="00B35C5B">
            <w:pPr>
              <w:snapToGrid w:val="0"/>
            </w:pPr>
            <w:r>
              <w:t>Посещаемость кинозала</w:t>
            </w:r>
          </w:p>
        </w:tc>
        <w:tc>
          <w:tcPr>
            <w:tcW w:w="993" w:type="dxa"/>
          </w:tcPr>
          <w:p w:rsidR="00907F7C" w:rsidRDefault="00907F7C" w:rsidP="00B35C5B">
            <w:pPr>
              <w:snapToGrid w:val="0"/>
              <w:jc w:val="center"/>
            </w:pPr>
            <w:r>
              <w:t>чел</w:t>
            </w:r>
          </w:p>
        </w:tc>
        <w:tc>
          <w:tcPr>
            <w:tcW w:w="992" w:type="dxa"/>
            <w:tcMar>
              <w:top w:w="108" w:type="dxa"/>
              <w:bottom w:w="108" w:type="dxa"/>
            </w:tcMar>
          </w:tcPr>
          <w:p w:rsidR="00907F7C" w:rsidRDefault="00907F7C" w:rsidP="00B35C5B">
            <w:pPr>
              <w:snapToGrid w:val="0"/>
              <w:jc w:val="center"/>
            </w:pPr>
            <w:r>
              <w:t>1425</w:t>
            </w:r>
          </w:p>
        </w:tc>
        <w:tc>
          <w:tcPr>
            <w:tcW w:w="850" w:type="dxa"/>
          </w:tcPr>
          <w:p w:rsidR="00907F7C" w:rsidRDefault="00907F7C" w:rsidP="00B35C5B">
            <w:pPr>
              <w:snapToGrid w:val="0"/>
              <w:jc w:val="center"/>
            </w:pPr>
            <w:r>
              <w:t>7500</w:t>
            </w:r>
          </w:p>
        </w:tc>
        <w:tc>
          <w:tcPr>
            <w:tcW w:w="851" w:type="dxa"/>
          </w:tcPr>
          <w:p w:rsidR="00907F7C" w:rsidRDefault="00907F7C" w:rsidP="00B35C5B">
            <w:pPr>
              <w:snapToGrid w:val="0"/>
              <w:jc w:val="center"/>
            </w:pPr>
            <w:r>
              <w:t>7500</w:t>
            </w:r>
          </w:p>
        </w:tc>
        <w:tc>
          <w:tcPr>
            <w:tcW w:w="829" w:type="dxa"/>
          </w:tcPr>
          <w:p w:rsidR="00907F7C" w:rsidRDefault="00907F7C" w:rsidP="00B35C5B">
            <w:pPr>
              <w:snapToGrid w:val="0"/>
              <w:jc w:val="center"/>
            </w:pPr>
            <w:r>
              <w:t>7500</w:t>
            </w:r>
          </w:p>
        </w:tc>
      </w:tr>
      <w:tr w:rsidR="00907F7C" w:rsidRPr="00B3451C" w:rsidTr="00B35C5B">
        <w:trPr>
          <w:trHeight w:val="321"/>
          <w:jc w:val="right"/>
        </w:trPr>
        <w:tc>
          <w:tcPr>
            <w:tcW w:w="851" w:type="dxa"/>
            <w:tcMar>
              <w:top w:w="108" w:type="dxa"/>
              <w:bottom w:w="108" w:type="dxa"/>
            </w:tcMar>
          </w:tcPr>
          <w:p w:rsidR="00907F7C" w:rsidRDefault="00907F7C" w:rsidP="00B35C5B">
            <w:pPr>
              <w:snapToGrid w:val="0"/>
            </w:pPr>
            <w:r>
              <w:t>16.</w:t>
            </w:r>
          </w:p>
        </w:tc>
        <w:tc>
          <w:tcPr>
            <w:tcW w:w="4110" w:type="dxa"/>
            <w:tcMar>
              <w:top w:w="108" w:type="dxa"/>
              <w:bottom w:w="108" w:type="dxa"/>
            </w:tcMar>
          </w:tcPr>
          <w:p w:rsidR="00907F7C" w:rsidRDefault="00907F7C" w:rsidP="00B35C5B">
            <w:pPr>
              <w:snapToGrid w:val="0"/>
            </w:pPr>
            <w:r>
              <w:t>Показатель средней заработной платы работников МКУ ГДК</w:t>
            </w:r>
          </w:p>
        </w:tc>
        <w:tc>
          <w:tcPr>
            <w:tcW w:w="993" w:type="dxa"/>
          </w:tcPr>
          <w:p w:rsidR="00907F7C" w:rsidRDefault="00907F7C" w:rsidP="00B35C5B">
            <w:pPr>
              <w:snapToGrid w:val="0"/>
              <w:jc w:val="center"/>
            </w:pPr>
          </w:p>
          <w:p w:rsidR="00907F7C" w:rsidRDefault="00907F7C" w:rsidP="00B35C5B">
            <w:pPr>
              <w:snapToGrid w:val="0"/>
              <w:jc w:val="center"/>
            </w:pPr>
            <w:r>
              <w:t>руб</w:t>
            </w:r>
          </w:p>
        </w:tc>
        <w:tc>
          <w:tcPr>
            <w:tcW w:w="992" w:type="dxa"/>
            <w:tcMar>
              <w:top w:w="108" w:type="dxa"/>
              <w:bottom w:w="108" w:type="dxa"/>
            </w:tcMar>
          </w:tcPr>
          <w:p w:rsidR="00907F7C" w:rsidRDefault="00907F7C" w:rsidP="00B35C5B">
            <w:pPr>
              <w:jc w:val="center"/>
            </w:pPr>
          </w:p>
          <w:p w:rsidR="00907F7C" w:rsidRDefault="00907F7C" w:rsidP="00B35C5B">
            <w:pPr>
              <w:jc w:val="center"/>
            </w:pPr>
            <w:r>
              <w:t>22163</w:t>
            </w:r>
          </w:p>
        </w:tc>
        <w:tc>
          <w:tcPr>
            <w:tcW w:w="850" w:type="dxa"/>
          </w:tcPr>
          <w:p w:rsidR="00907F7C" w:rsidRDefault="00907F7C" w:rsidP="00B35C5B">
            <w:pPr>
              <w:jc w:val="center"/>
            </w:pPr>
          </w:p>
          <w:p w:rsidR="00907F7C" w:rsidRDefault="00907F7C" w:rsidP="00B35C5B">
            <w:pPr>
              <w:jc w:val="center"/>
            </w:pPr>
            <w:r>
              <w:t>22574</w:t>
            </w:r>
          </w:p>
        </w:tc>
        <w:tc>
          <w:tcPr>
            <w:tcW w:w="851" w:type="dxa"/>
          </w:tcPr>
          <w:p w:rsidR="00907F7C" w:rsidRDefault="00907F7C" w:rsidP="00B35C5B">
            <w:pPr>
              <w:jc w:val="center"/>
            </w:pPr>
          </w:p>
          <w:p w:rsidR="00907F7C" w:rsidRDefault="00907F7C" w:rsidP="00B35C5B">
            <w:pPr>
              <w:jc w:val="center"/>
            </w:pPr>
            <w:r>
              <w:t>22574</w:t>
            </w:r>
          </w:p>
        </w:tc>
        <w:tc>
          <w:tcPr>
            <w:tcW w:w="829" w:type="dxa"/>
          </w:tcPr>
          <w:p w:rsidR="00907F7C" w:rsidRDefault="00907F7C" w:rsidP="00B35C5B">
            <w:pPr>
              <w:jc w:val="center"/>
            </w:pPr>
          </w:p>
          <w:p w:rsidR="00907F7C" w:rsidRDefault="00907F7C" w:rsidP="00B35C5B">
            <w:pPr>
              <w:jc w:val="center"/>
            </w:pPr>
            <w:r>
              <w:t>22574</w:t>
            </w:r>
          </w:p>
        </w:tc>
      </w:tr>
    </w:tbl>
    <w:p w:rsidR="00907F7C" w:rsidRPr="00893782" w:rsidRDefault="00907F7C" w:rsidP="00907F7C">
      <w:pPr>
        <w:pStyle w:val="11"/>
        <w:rPr>
          <w:sz w:val="28"/>
          <w:szCs w:val="28"/>
        </w:rPr>
      </w:pPr>
    </w:p>
    <w:p w:rsidR="00907F7C" w:rsidRDefault="00907F7C" w:rsidP="00907F7C">
      <w:pPr>
        <w:jc w:val="center"/>
        <w:rPr>
          <w:b/>
          <w:sz w:val="28"/>
          <w:szCs w:val="28"/>
        </w:rPr>
      </w:pPr>
      <w:r w:rsidRPr="00B3451C">
        <w:rPr>
          <w:b/>
          <w:sz w:val="28"/>
          <w:szCs w:val="28"/>
        </w:rPr>
        <w:t>Мероприятия  реализации Подпрограммы «Организация культурно-досугового обслуживания населения</w:t>
      </w:r>
      <w:r>
        <w:rPr>
          <w:b/>
          <w:sz w:val="28"/>
          <w:szCs w:val="28"/>
        </w:rPr>
        <w:t xml:space="preserve"> Комсомольского городского поселения</w:t>
      </w:r>
      <w:r w:rsidRPr="00B3451C">
        <w:rPr>
          <w:b/>
          <w:sz w:val="28"/>
          <w:szCs w:val="28"/>
        </w:rPr>
        <w:t>».</w:t>
      </w:r>
    </w:p>
    <w:p w:rsidR="00907F7C" w:rsidRPr="00B3451C" w:rsidRDefault="00907F7C" w:rsidP="00907F7C">
      <w:pPr>
        <w:jc w:val="both"/>
        <w:rPr>
          <w:b/>
          <w:sz w:val="28"/>
          <w:szCs w:val="28"/>
        </w:rPr>
      </w:pPr>
    </w:p>
    <w:p w:rsidR="00907F7C" w:rsidRPr="00B3451C" w:rsidRDefault="00907F7C" w:rsidP="00907F7C">
      <w:pPr>
        <w:pStyle w:val="11"/>
        <w:jc w:val="both"/>
        <w:rPr>
          <w:sz w:val="28"/>
          <w:szCs w:val="28"/>
        </w:rPr>
      </w:pPr>
      <w:r>
        <w:rPr>
          <w:sz w:val="28"/>
          <w:szCs w:val="28"/>
        </w:rPr>
        <w:t>Основными мероприятиями, направленными</w:t>
      </w:r>
      <w:r w:rsidRPr="00B3451C">
        <w:rPr>
          <w:sz w:val="28"/>
          <w:szCs w:val="28"/>
        </w:rPr>
        <w:t xml:space="preserve"> на реализацию подпрограммы «Организация культурно-досугового обслуживания населения</w:t>
      </w:r>
      <w:r w:rsidRPr="007B4436">
        <w:rPr>
          <w:b/>
          <w:sz w:val="28"/>
          <w:szCs w:val="28"/>
        </w:rPr>
        <w:t xml:space="preserve"> </w:t>
      </w:r>
      <w:r w:rsidRPr="007B4436">
        <w:rPr>
          <w:sz w:val="28"/>
          <w:szCs w:val="28"/>
        </w:rPr>
        <w:t>Комсомольского городского поселения</w:t>
      </w:r>
      <w:r>
        <w:rPr>
          <w:sz w:val="28"/>
          <w:szCs w:val="28"/>
        </w:rPr>
        <w:t xml:space="preserve"> </w:t>
      </w:r>
      <w:r w:rsidRPr="00B3451C">
        <w:rPr>
          <w:sz w:val="28"/>
          <w:szCs w:val="28"/>
        </w:rPr>
        <w:t>»</w:t>
      </w:r>
      <w:r>
        <w:rPr>
          <w:sz w:val="28"/>
          <w:szCs w:val="28"/>
        </w:rPr>
        <w:t xml:space="preserve">являются </w:t>
      </w:r>
      <w:r w:rsidRPr="00B3451C">
        <w:rPr>
          <w:sz w:val="28"/>
          <w:szCs w:val="28"/>
        </w:rPr>
        <w:t>:</w:t>
      </w:r>
    </w:p>
    <w:p w:rsidR="00907F7C" w:rsidRPr="00606187" w:rsidRDefault="00907F7C" w:rsidP="00907F7C">
      <w:pPr>
        <w:pStyle w:val="11"/>
        <w:jc w:val="both"/>
        <w:rPr>
          <w:i/>
          <w:sz w:val="28"/>
          <w:szCs w:val="28"/>
        </w:rPr>
      </w:pPr>
      <w:r w:rsidRPr="00606187">
        <w:rPr>
          <w:i/>
          <w:sz w:val="28"/>
          <w:szCs w:val="28"/>
        </w:rPr>
        <w:t>Основное мероприятие "Организация культурно-досугового обслуживания населения Комсомольского городского поселения"</w:t>
      </w:r>
    </w:p>
    <w:p w:rsidR="00907F7C" w:rsidRPr="00E24D92" w:rsidRDefault="00907F7C" w:rsidP="00907F7C">
      <w:pPr>
        <w:pStyle w:val="11"/>
        <w:jc w:val="both"/>
        <w:rPr>
          <w:sz w:val="28"/>
          <w:szCs w:val="28"/>
        </w:rPr>
      </w:pPr>
      <w:r>
        <w:rPr>
          <w:sz w:val="28"/>
          <w:szCs w:val="28"/>
        </w:rPr>
        <w:t xml:space="preserve">      1. </w:t>
      </w:r>
      <w:r w:rsidRPr="00E24D92">
        <w:rPr>
          <w:sz w:val="28"/>
          <w:szCs w:val="28"/>
        </w:rPr>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pStyle w:val="11"/>
        <w:jc w:val="both"/>
        <w:rPr>
          <w:sz w:val="28"/>
          <w:szCs w:val="28"/>
        </w:rPr>
      </w:pPr>
      <w:r>
        <w:rPr>
          <w:sz w:val="28"/>
          <w:szCs w:val="28"/>
        </w:rPr>
        <w:t xml:space="preserve">     1.1</w:t>
      </w:r>
      <w:r w:rsidRPr="00B3451C">
        <w:rPr>
          <w:sz w:val="28"/>
          <w:szCs w:val="28"/>
        </w:rPr>
        <w:t xml:space="preserve">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907F7C" w:rsidRPr="001F60D5" w:rsidRDefault="00907F7C" w:rsidP="00907F7C">
      <w:pPr>
        <w:pStyle w:val="11"/>
        <w:jc w:val="both"/>
        <w:rPr>
          <w:sz w:val="28"/>
          <w:szCs w:val="28"/>
        </w:rPr>
      </w:pPr>
      <w:r>
        <w:rPr>
          <w:sz w:val="28"/>
          <w:szCs w:val="28"/>
        </w:rPr>
        <w:t xml:space="preserve">     1.2 </w:t>
      </w:r>
      <w:r w:rsidRPr="001F60D5">
        <w:rPr>
          <w:sz w:val="28"/>
          <w:szCs w:val="28"/>
        </w:rPr>
        <w:t>Иные выплаты работникам (Оплата проезда при служебных командировках)</w:t>
      </w:r>
    </w:p>
    <w:p w:rsidR="00907F7C" w:rsidRPr="00E24D92" w:rsidRDefault="00907F7C" w:rsidP="00907F7C">
      <w:pPr>
        <w:pStyle w:val="11"/>
        <w:jc w:val="both"/>
        <w:rPr>
          <w:sz w:val="28"/>
          <w:szCs w:val="28"/>
        </w:rPr>
      </w:pPr>
      <w:r>
        <w:rPr>
          <w:sz w:val="28"/>
          <w:szCs w:val="28"/>
        </w:rPr>
        <w:t xml:space="preserve">     2.  </w:t>
      </w:r>
      <w:r w:rsidRPr="00E24D92">
        <w:rPr>
          <w:sz w:val="28"/>
          <w:szCs w:val="28"/>
        </w:rPr>
        <w:t>Организация обеспечения деятельности учреждения культуры (Закупка товаров, работ и услуг для государственных (муниципальных) нужд)</w:t>
      </w:r>
    </w:p>
    <w:p w:rsidR="00907F7C" w:rsidRPr="00B3451C" w:rsidRDefault="00907F7C" w:rsidP="00907F7C">
      <w:pPr>
        <w:pStyle w:val="11"/>
        <w:jc w:val="both"/>
        <w:rPr>
          <w:sz w:val="28"/>
          <w:szCs w:val="28"/>
        </w:rPr>
      </w:pPr>
      <w:r>
        <w:rPr>
          <w:sz w:val="28"/>
          <w:szCs w:val="28"/>
        </w:rPr>
        <w:t xml:space="preserve">    2.1    </w:t>
      </w:r>
      <w:r w:rsidRPr="00B3451C">
        <w:rPr>
          <w:sz w:val="28"/>
          <w:szCs w:val="28"/>
        </w:rPr>
        <w:t>Обеспечение услугами связи (заключение договоров на предоставление услуг связи);</w:t>
      </w:r>
    </w:p>
    <w:p w:rsidR="00907F7C" w:rsidRPr="00B3451C" w:rsidRDefault="00907F7C" w:rsidP="00907F7C">
      <w:pPr>
        <w:pStyle w:val="11"/>
        <w:jc w:val="both"/>
        <w:rPr>
          <w:sz w:val="28"/>
          <w:szCs w:val="28"/>
        </w:rPr>
      </w:pPr>
      <w:r>
        <w:rPr>
          <w:sz w:val="28"/>
          <w:szCs w:val="28"/>
        </w:rPr>
        <w:t xml:space="preserve">    2.2    </w:t>
      </w:r>
      <w:r w:rsidRPr="00B3451C">
        <w:rPr>
          <w:sz w:val="28"/>
          <w:szCs w:val="28"/>
        </w:rPr>
        <w:t>Обеспечение чистоты и порядка при проведении мероприятий (аренда биотуалетов);</w:t>
      </w:r>
    </w:p>
    <w:p w:rsidR="00907F7C" w:rsidRPr="00B3451C" w:rsidRDefault="00907F7C" w:rsidP="00907F7C">
      <w:pPr>
        <w:pStyle w:val="11"/>
        <w:jc w:val="both"/>
        <w:rPr>
          <w:sz w:val="28"/>
          <w:szCs w:val="28"/>
        </w:rPr>
      </w:pPr>
      <w:r>
        <w:rPr>
          <w:sz w:val="28"/>
          <w:szCs w:val="28"/>
        </w:rPr>
        <w:t xml:space="preserve">    2.3 </w:t>
      </w:r>
      <w:r w:rsidRPr="00B3451C">
        <w:rPr>
          <w:sz w:val="28"/>
          <w:szCs w:val="28"/>
        </w:rPr>
        <w:t xml:space="preserve">Обеспечение транспортными услугами для проведения выездных мероприятий  (перевозка стульев к месту проведения мероприятия); </w:t>
      </w:r>
    </w:p>
    <w:p w:rsidR="00907F7C" w:rsidRPr="00B3451C" w:rsidRDefault="00907F7C" w:rsidP="00907F7C">
      <w:pPr>
        <w:pStyle w:val="11"/>
        <w:jc w:val="both"/>
        <w:rPr>
          <w:sz w:val="28"/>
          <w:szCs w:val="28"/>
        </w:rPr>
      </w:pPr>
      <w:r>
        <w:rPr>
          <w:sz w:val="28"/>
          <w:szCs w:val="28"/>
        </w:rPr>
        <w:t xml:space="preserve">    2.4</w:t>
      </w:r>
      <w:r w:rsidRPr="00B3451C">
        <w:rPr>
          <w:sz w:val="28"/>
          <w:szCs w:val="28"/>
        </w:rPr>
        <w:t xml:space="preserve"> Обеспечение коммунальными услугами (заключение договоров на отопление, электроэнергию, водоснабжение и водоотведение</w:t>
      </w:r>
      <w:r>
        <w:rPr>
          <w:sz w:val="28"/>
          <w:szCs w:val="28"/>
        </w:rPr>
        <w:t>,обращение с ТКО</w:t>
      </w:r>
      <w:r w:rsidRPr="00B3451C">
        <w:rPr>
          <w:sz w:val="28"/>
          <w:szCs w:val="28"/>
        </w:rPr>
        <w:t>);</w:t>
      </w:r>
    </w:p>
    <w:p w:rsidR="00907F7C" w:rsidRPr="00B3451C" w:rsidRDefault="00907F7C" w:rsidP="00907F7C">
      <w:pPr>
        <w:pStyle w:val="11"/>
        <w:jc w:val="both"/>
        <w:rPr>
          <w:sz w:val="28"/>
          <w:szCs w:val="28"/>
        </w:rPr>
      </w:pPr>
      <w:r>
        <w:rPr>
          <w:sz w:val="28"/>
          <w:szCs w:val="28"/>
        </w:rPr>
        <w:t xml:space="preserve">    2.5</w:t>
      </w:r>
      <w:r w:rsidRPr="00B3451C">
        <w:rPr>
          <w:sz w:val="28"/>
          <w:szCs w:val="28"/>
        </w:rPr>
        <w:t xml:space="preserve"> Обеспечение чи</w:t>
      </w:r>
      <w:r>
        <w:rPr>
          <w:sz w:val="28"/>
          <w:szCs w:val="28"/>
        </w:rPr>
        <w:t>стоты и порядка в учреждении (</w:t>
      </w:r>
      <w:r w:rsidRPr="00B3451C">
        <w:rPr>
          <w:sz w:val="28"/>
          <w:szCs w:val="28"/>
        </w:rPr>
        <w:t xml:space="preserve">обслуживание системы дымоудаления, </w:t>
      </w:r>
      <w:r>
        <w:rPr>
          <w:sz w:val="28"/>
          <w:szCs w:val="28"/>
        </w:rPr>
        <w:t xml:space="preserve"> </w:t>
      </w:r>
      <w:r w:rsidRPr="00B3451C">
        <w:rPr>
          <w:sz w:val="28"/>
          <w:szCs w:val="28"/>
        </w:rPr>
        <w:t>дренчерной системы, системы АПС и оповещения людей,</w:t>
      </w:r>
      <w:r>
        <w:rPr>
          <w:sz w:val="28"/>
          <w:szCs w:val="28"/>
        </w:rPr>
        <w:t xml:space="preserve"> </w:t>
      </w:r>
      <w:r w:rsidRPr="00B3451C">
        <w:rPr>
          <w:sz w:val="28"/>
          <w:szCs w:val="28"/>
        </w:rPr>
        <w:t>ремонт</w:t>
      </w:r>
      <w:r>
        <w:rPr>
          <w:sz w:val="28"/>
          <w:szCs w:val="28"/>
        </w:rPr>
        <w:t xml:space="preserve"> летней площадки здания МКУ ГДК, расчистка снега на территории МКУ ГДК</w:t>
      </w:r>
      <w:r w:rsidRPr="00B3451C">
        <w:rPr>
          <w:sz w:val="28"/>
          <w:szCs w:val="28"/>
        </w:rPr>
        <w:t xml:space="preserve"> »,</w:t>
      </w:r>
      <w:r>
        <w:rPr>
          <w:sz w:val="28"/>
          <w:szCs w:val="28"/>
        </w:rPr>
        <w:t xml:space="preserve"> </w:t>
      </w:r>
      <w:r w:rsidRPr="00B3451C">
        <w:rPr>
          <w:sz w:val="28"/>
          <w:szCs w:val="28"/>
        </w:rPr>
        <w:t>обустройство места сбора временного хранения и перемещения о</w:t>
      </w:r>
      <w:r>
        <w:rPr>
          <w:sz w:val="28"/>
          <w:szCs w:val="28"/>
        </w:rPr>
        <w:t>тработанных люминисцентных ламп</w:t>
      </w:r>
      <w:r w:rsidRPr="00B3451C">
        <w:rPr>
          <w:sz w:val="28"/>
          <w:szCs w:val="28"/>
        </w:rPr>
        <w:t>);</w:t>
      </w:r>
    </w:p>
    <w:p w:rsidR="00907F7C" w:rsidRPr="00B3451C" w:rsidRDefault="00907F7C" w:rsidP="00907F7C">
      <w:pPr>
        <w:pStyle w:val="11"/>
        <w:jc w:val="both"/>
        <w:rPr>
          <w:sz w:val="28"/>
          <w:szCs w:val="28"/>
        </w:rPr>
      </w:pPr>
      <w:r>
        <w:rPr>
          <w:sz w:val="28"/>
          <w:szCs w:val="28"/>
        </w:rPr>
        <w:t xml:space="preserve">   2.6  </w:t>
      </w:r>
      <w:r w:rsidRPr="00B3451C">
        <w:rPr>
          <w:sz w:val="28"/>
          <w:szCs w:val="28"/>
        </w:rPr>
        <w:t>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w:t>
      </w:r>
      <w:r>
        <w:rPr>
          <w:sz w:val="28"/>
          <w:szCs w:val="28"/>
        </w:rPr>
        <w:t xml:space="preserve"> </w:t>
      </w:r>
      <w:r w:rsidRPr="00B3451C">
        <w:rPr>
          <w:sz w:val="28"/>
          <w:szCs w:val="28"/>
        </w:rPr>
        <w:t>прав на программное обеспечение, обновление справочно-</w:t>
      </w:r>
      <w:r w:rsidRPr="00B3451C">
        <w:rPr>
          <w:sz w:val="28"/>
          <w:szCs w:val="28"/>
        </w:rPr>
        <w:lastRenderedPageBreak/>
        <w:t>информационных баз, антивирусное програм</w:t>
      </w:r>
      <w:r>
        <w:rPr>
          <w:sz w:val="28"/>
          <w:szCs w:val="28"/>
        </w:rPr>
        <w:t>м</w:t>
      </w:r>
      <w:r w:rsidRPr="00B3451C">
        <w:rPr>
          <w:sz w:val="28"/>
          <w:szCs w:val="28"/>
        </w:rPr>
        <w:t>ное обеспечение, приобретение периодической литературы, мед.осмотр);</w:t>
      </w:r>
    </w:p>
    <w:p w:rsidR="00907F7C" w:rsidRDefault="00907F7C" w:rsidP="00907F7C">
      <w:pPr>
        <w:pStyle w:val="11"/>
        <w:jc w:val="both"/>
        <w:rPr>
          <w:sz w:val="28"/>
          <w:szCs w:val="28"/>
        </w:rPr>
      </w:pPr>
      <w:r>
        <w:rPr>
          <w:sz w:val="28"/>
          <w:szCs w:val="28"/>
        </w:rPr>
        <w:t xml:space="preserve">   2.7</w:t>
      </w:r>
      <w:r w:rsidRPr="00B3451C">
        <w:rPr>
          <w:sz w:val="28"/>
          <w:szCs w:val="28"/>
        </w:rPr>
        <w:t xml:space="preserve"> Организация культурно-досуговых мероприятий</w:t>
      </w:r>
      <w:r>
        <w:rPr>
          <w:sz w:val="28"/>
          <w:szCs w:val="28"/>
        </w:rPr>
        <w:t xml:space="preserve">, </w:t>
      </w:r>
      <w:r w:rsidRPr="00B3451C">
        <w:rPr>
          <w:sz w:val="28"/>
          <w:szCs w:val="28"/>
        </w:rPr>
        <w:t>проведение государственных праздников (оформление помещений, приобретение печатной продукции, про</w:t>
      </w:r>
      <w:r>
        <w:rPr>
          <w:sz w:val="28"/>
          <w:szCs w:val="28"/>
        </w:rPr>
        <w:t>ведение праздничных мероприятий</w:t>
      </w:r>
      <w:r w:rsidRPr="00B3451C">
        <w:rPr>
          <w:sz w:val="28"/>
          <w:szCs w:val="28"/>
        </w:rPr>
        <w:t>);</w:t>
      </w:r>
    </w:p>
    <w:p w:rsidR="00907F7C" w:rsidRPr="00B3451C" w:rsidRDefault="00907F7C" w:rsidP="00907F7C">
      <w:pPr>
        <w:pStyle w:val="11"/>
        <w:jc w:val="both"/>
        <w:rPr>
          <w:sz w:val="28"/>
          <w:szCs w:val="28"/>
        </w:rPr>
      </w:pPr>
      <w:r>
        <w:rPr>
          <w:sz w:val="28"/>
          <w:szCs w:val="28"/>
        </w:rPr>
        <w:t xml:space="preserve">   2.8</w:t>
      </w:r>
      <w:r w:rsidRPr="00B3451C">
        <w:rPr>
          <w:sz w:val="28"/>
          <w:szCs w:val="28"/>
        </w:rPr>
        <w:t xml:space="preserve"> Совершенствование материально-технической базы (</w:t>
      </w:r>
      <w:r>
        <w:rPr>
          <w:sz w:val="28"/>
          <w:szCs w:val="28"/>
        </w:rPr>
        <w:t>мебели, звуковой аппаратуры</w:t>
      </w:r>
      <w:r w:rsidRPr="00B3451C">
        <w:rPr>
          <w:sz w:val="28"/>
          <w:szCs w:val="28"/>
        </w:rPr>
        <w:t>);</w:t>
      </w:r>
    </w:p>
    <w:p w:rsidR="00907F7C" w:rsidRDefault="00907F7C" w:rsidP="00907F7C">
      <w:pPr>
        <w:pStyle w:val="11"/>
        <w:jc w:val="both"/>
        <w:rPr>
          <w:sz w:val="28"/>
          <w:szCs w:val="28"/>
        </w:rPr>
      </w:pPr>
      <w:r>
        <w:rPr>
          <w:sz w:val="28"/>
          <w:szCs w:val="28"/>
        </w:rPr>
        <w:t xml:space="preserve">   2.9 </w:t>
      </w:r>
      <w:r w:rsidRPr="00B3451C">
        <w:rPr>
          <w:sz w:val="28"/>
          <w:szCs w:val="28"/>
        </w:rPr>
        <w:t>Увеличение материально-технической базы (приобретение ка</w:t>
      </w:r>
      <w:r>
        <w:rPr>
          <w:sz w:val="28"/>
          <w:szCs w:val="28"/>
        </w:rPr>
        <w:t>р</w:t>
      </w:r>
      <w:r w:rsidRPr="00B3451C">
        <w:rPr>
          <w:sz w:val="28"/>
          <w:szCs w:val="28"/>
        </w:rPr>
        <w:t>триджей, тонера, хоз.расходов, спец.одежды, канц.товаров</w:t>
      </w:r>
      <w:r>
        <w:rPr>
          <w:sz w:val="28"/>
          <w:szCs w:val="28"/>
        </w:rPr>
        <w:t>, ГСМ</w:t>
      </w:r>
      <w:r w:rsidRPr="00B3451C">
        <w:rPr>
          <w:sz w:val="28"/>
          <w:szCs w:val="28"/>
        </w:rPr>
        <w:t>);</w:t>
      </w:r>
    </w:p>
    <w:p w:rsidR="00907F7C" w:rsidRDefault="00907F7C" w:rsidP="00907F7C">
      <w:pPr>
        <w:pStyle w:val="11"/>
        <w:jc w:val="both"/>
        <w:rPr>
          <w:sz w:val="28"/>
          <w:szCs w:val="28"/>
        </w:rPr>
      </w:pPr>
      <w:r>
        <w:rPr>
          <w:sz w:val="28"/>
          <w:szCs w:val="28"/>
        </w:rPr>
        <w:t xml:space="preserve">   3. </w:t>
      </w:r>
      <w:r w:rsidRPr="00E24D92">
        <w:rPr>
          <w:sz w:val="28"/>
          <w:szCs w:val="28"/>
        </w:rPr>
        <w:t>Организация обеспечения деятельности учреждения культуры   (Иные бюджетные ассигнования)</w:t>
      </w:r>
    </w:p>
    <w:p w:rsidR="00907F7C" w:rsidRDefault="00907F7C" w:rsidP="00907F7C">
      <w:pPr>
        <w:pStyle w:val="11"/>
        <w:jc w:val="both"/>
        <w:rPr>
          <w:sz w:val="28"/>
          <w:szCs w:val="28"/>
        </w:rPr>
      </w:pPr>
      <w:r>
        <w:rPr>
          <w:sz w:val="28"/>
          <w:szCs w:val="28"/>
        </w:rPr>
        <w:t xml:space="preserve">   3.1 </w:t>
      </w:r>
      <w:r w:rsidRPr="00B3451C">
        <w:rPr>
          <w:sz w:val="28"/>
          <w:szCs w:val="28"/>
        </w:rPr>
        <w:t>Содержание имущества (уплата налогов);</w:t>
      </w:r>
    </w:p>
    <w:p w:rsidR="00907F7C" w:rsidRPr="00606187" w:rsidRDefault="00907F7C" w:rsidP="00907F7C">
      <w:pPr>
        <w:pStyle w:val="11"/>
        <w:jc w:val="both"/>
        <w:rPr>
          <w:i/>
          <w:sz w:val="28"/>
          <w:szCs w:val="28"/>
        </w:rPr>
      </w:pPr>
      <w:r w:rsidRPr="00606187">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907F7C" w:rsidRPr="00E24D92" w:rsidRDefault="00907F7C" w:rsidP="00907F7C">
      <w:pPr>
        <w:pStyle w:val="11"/>
        <w:jc w:val="both"/>
        <w:rPr>
          <w:sz w:val="28"/>
          <w:szCs w:val="28"/>
        </w:rPr>
      </w:pPr>
      <w:r>
        <w:rPr>
          <w:sz w:val="28"/>
          <w:szCs w:val="28"/>
        </w:rPr>
        <w:t xml:space="preserve">   4. </w:t>
      </w:r>
      <w:r w:rsidRPr="00E24D92">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pStyle w:val="11"/>
        <w:jc w:val="both"/>
        <w:rPr>
          <w:sz w:val="28"/>
          <w:szCs w:val="28"/>
        </w:rPr>
      </w:pPr>
      <w:r>
        <w:rPr>
          <w:sz w:val="28"/>
          <w:szCs w:val="28"/>
        </w:rPr>
        <w:t xml:space="preserve">    4.1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907F7C" w:rsidRDefault="00907F7C" w:rsidP="00907F7C">
      <w:pPr>
        <w:pStyle w:val="11"/>
        <w:jc w:val="both"/>
        <w:rPr>
          <w:sz w:val="28"/>
          <w:szCs w:val="28"/>
        </w:rPr>
      </w:pPr>
      <w:r>
        <w:rPr>
          <w:sz w:val="28"/>
          <w:szCs w:val="28"/>
        </w:rPr>
        <w:t xml:space="preserve">    5.</w:t>
      </w:r>
      <w:r w:rsidRPr="00E24D92">
        <w:rPr>
          <w:sz w:val="28"/>
          <w:szCs w:val="28"/>
        </w:rPr>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pStyle w:val="11"/>
        <w:jc w:val="both"/>
        <w:rPr>
          <w:sz w:val="28"/>
          <w:szCs w:val="28"/>
        </w:rPr>
      </w:pPr>
      <w:r>
        <w:rPr>
          <w:sz w:val="28"/>
          <w:szCs w:val="28"/>
        </w:rPr>
        <w:t xml:space="preserve">   5.1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907F7C" w:rsidRPr="00606187" w:rsidRDefault="00907F7C" w:rsidP="00907F7C">
      <w:pPr>
        <w:pStyle w:val="11"/>
        <w:jc w:val="both"/>
        <w:rPr>
          <w:i/>
          <w:sz w:val="28"/>
          <w:szCs w:val="28"/>
        </w:rPr>
      </w:pPr>
      <w:r w:rsidRPr="00606187">
        <w:rPr>
          <w:i/>
          <w:sz w:val="28"/>
          <w:szCs w:val="28"/>
        </w:rPr>
        <w:t>Основное мероприятие "Укрепление материально-технической базы муниципальных учреждений культуры Ивановской области"</w:t>
      </w:r>
    </w:p>
    <w:p w:rsidR="00907F7C" w:rsidRDefault="00907F7C" w:rsidP="00907F7C">
      <w:pPr>
        <w:pStyle w:val="11"/>
        <w:jc w:val="both"/>
        <w:rPr>
          <w:sz w:val="28"/>
          <w:szCs w:val="28"/>
        </w:rPr>
      </w:pPr>
      <w:r>
        <w:rPr>
          <w:sz w:val="28"/>
          <w:szCs w:val="28"/>
        </w:rPr>
        <w:t xml:space="preserve">   6. </w:t>
      </w:r>
      <w:r w:rsidRPr="00190D7E">
        <w:rPr>
          <w:sz w:val="28"/>
          <w:szCs w:val="28"/>
        </w:rPr>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907F7C" w:rsidRDefault="00907F7C" w:rsidP="00907F7C">
      <w:pPr>
        <w:pStyle w:val="11"/>
        <w:jc w:val="both"/>
        <w:rPr>
          <w:sz w:val="28"/>
          <w:szCs w:val="28"/>
        </w:rPr>
      </w:pPr>
      <w:r>
        <w:rPr>
          <w:sz w:val="28"/>
          <w:szCs w:val="28"/>
        </w:rPr>
        <w:t xml:space="preserve">   7. </w:t>
      </w:r>
      <w:r w:rsidRPr="00190D7E">
        <w:rPr>
          <w:sz w:val="28"/>
          <w:szCs w:val="28"/>
        </w:rPr>
        <w:t>Ремонтные работы</w:t>
      </w:r>
      <w:r>
        <w:rPr>
          <w:sz w:val="28"/>
          <w:szCs w:val="28"/>
        </w:rPr>
        <w:t>, приобретение кресел для зрительного зала</w:t>
      </w:r>
      <w:r w:rsidRPr="00190D7E">
        <w:rPr>
          <w:sz w:val="28"/>
          <w:szCs w:val="28"/>
        </w:rPr>
        <w:t xml:space="preserve"> МКУ "Городской Дом культуры" (Закупка товаров, работ и услуг для государственных (муниципальных) нужд)</w:t>
      </w:r>
    </w:p>
    <w:p w:rsidR="00907F7C" w:rsidRDefault="00907F7C" w:rsidP="00907F7C">
      <w:pPr>
        <w:pStyle w:val="11"/>
        <w:jc w:val="both"/>
        <w:rPr>
          <w:i/>
          <w:sz w:val="28"/>
          <w:szCs w:val="28"/>
        </w:rPr>
      </w:pPr>
      <w:r>
        <w:rPr>
          <w:i/>
          <w:sz w:val="28"/>
          <w:szCs w:val="28"/>
        </w:rPr>
        <w:t>8.</w:t>
      </w:r>
      <w:r w:rsidRPr="00D6754E">
        <w:rPr>
          <w:i/>
          <w:sz w:val="28"/>
          <w:szCs w:val="28"/>
        </w:rPr>
        <w:t>Основное мероприятие</w:t>
      </w:r>
      <w:r>
        <w:rPr>
          <w:i/>
          <w:sz w:val="28"/>
          <w:szCs w:val="28"/>
        </w:rPr>
        <w:t xml:space="preserve"> «Организация показа кинофильмов»</w:t>
      </w:r>
    </w:p>
    <w:p w:rsidR="00907F7C" w:rsidRPr="00D6754E" w:rsidRDefault="00907F7C" w:rsidP="00907F7C">
      <w:pPr>
        <w:pStyle w:val="11"/>
        <w:jc w:val="both"/>
        <w:rPr>
          <w:sz w:val="28"/>
          <w:szCs w:val="28"/>
        </w:rPr>
      </w:pPr>
      <w:r w:rsidRPr="00D6754E">
        <w:rPr>
          <w:sz w:val="28"/>
          <w:szCs w:val="28"/>
        </w:rPr>
        <w:t>8.1</w:t>
      </w:r>
      <w:r>
        <w:rPr>
          <w:sz w:val="28"/>
          <w:szCs w:val="28"/>
        </w:rPr>
        <w:t>.Расходы по организации показа кинофильмов (Закупка товаров, работ и услуг для обеспечения государственных (муниуципальных нужд).</w:t>
      </w:r>
    </w:p>
    <w:p w:rsidR="00907F7C" w:rsidRDefault="00907F7C" w:rsidP="00907F7C">
      <w:pPr>
        <w:rPr>
          <w:b/>
          <w:sz w:val="28"/>
          <w:szCs w:val="28"/>
        </w:rPr>
      </w:pPr>
    </w:p>
    <w:p w:rsidR="00907F7C" w:rsidRDefault="00907F7C" w:rsidP="00907F7C">
      <w:pPr>
        <w:jc w:val="center"/>
        <w:rPr>
          <w:b/>
          <w:sz w:val="28"/>
          <w:szCs w:val="28"/>
        </w:rPr>
      </w:pPr>
      <w:r>
        <w:rPr>
          <w:b/>
          <w:sz w:val="28"/>
          <w:szCs w:val="28"/>
        </w:rPr>
        <w:lastRenderedPageBreak/>
        <w:t xml:space="preserve">4. </w:t>
      </w:r>
      <w:r w:rsidRPr="00B3451C">
        <w:rPr>
          <w:b/>
          <w:sz w:val="28"/>
          <w:szCs w:val="28"/>
        </w:rPr>
        <w:t>Ресурсное обес</w:t>
      </w:r>
      <w:r>
        <w:rPr>
          <w:b/>
          <w:sz w:val="28"/>
          <w:szCs w:val="28"/>
        </w:rPr>
        <w:t>печение реализации мероприятий п</w:t>
      </w:r>
      <w:r w:rsidRPr="00B3451C">
        <w:rPr>
          <w:b/>
          <w:sz w:val="28"/>
          <w:szCs w:val="28"/>
        </w:rPr>
        <w:t>одпрограммы</w:t>
      </w:r>
    </w:p>
    <w:p w:rsidR="00907F7C" w:rsidRPr="00B3451C" w:rsidRDefault="00907F7C" w:rsidP="00907F7C">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417"/>
        <w:gridCol w:w="1418"/>
        <w:gridCol w:w="1417"/>
        <w:gridCol w:w="1748"/>
        <w:gridCol w:w="236"/>
        <w:gridCol w:w="885"/>
        <w:gridCol w:w="674"/>
      </w:tblGrid>
      <w:tr w:rsidR="00907F7C" w:rsidRPr="000F38E3" w:rsidTr="00B35C5B">
        <w:trPr>
          <w:gridAfter w:val="4"/>
          <w:wAfter w:w="3543" w:type="dxa"/>
        </w:trPr>
        <w:tc>
          <w:tcPr>
            <w:tcW w:w="1162" w:type="dxa"/>
            <w:gridSpan w:val="2"/>
          </w:tcPr>
          <w:p w:rsidR="00907F7C" w:rsidRPr="00190D7E" w:rsidRDefault="00907F7C" w:rsidP="00B35C5B">
            <w:pPr>
              <w:jc w:val="both"/>
              <w:rPr>
                <w:b/>
              </w:rPr>
            </w:pPr>
            <w:r w:rsidRPr="00190D7E">
              <w:rPr>
                <w:b/>
              </w:rPr>
              <w:t>№ п/п</w:t>
            </w:r>
          </w:p>
        </w:tc>
        <w:tc>
          <w:tcPr>
            <w:tcW w:w="2235" w:type="dxa"/>
            <w:gridSpan w:val="2"/>
          </w:tcPr>
          <w:p w:rsidR="00907F7C" w:rsidRPr="00190D7E" w:rsidRDefault="00907F7C" w:rsidP="00B35C5B">
            <w:pPr>
              <w:jc w:val="both"/>
              <w:rPr>
                <w:b/>
              </w:rPr>
            </w:pPr>
            <w:r w:rsidRPr="00190D7E">
              <w:rPr>
                <w:b/>
              </w:rPr>
              <w:t>Наименование мероприятия/ Источник ресурсного обеспечения</w:t>
            </w:r>
          </w:p>
        </w:tc>
        <w:tc>
          <w:tcPr>
            <w:tcW w:w="992" w:type="dxa"/>
          </w:tcPr>
          <w:p w:rsidR="00907F7C" w:rsidRPr="00190D7E" w:rsidRDefault="00907F7C" w:rsidP="00B35C5B">
            <w:pPr>
              <w:keepNext/>
              <w:jc w:val="both"/>
              <w:rPr>
                <w:b/>
              </w:rPr>
            </w:pPr>
            <w:r w:rsidRPr="00190D7E">
              <w:rPr>
                <w:b/>
              </w:rPr>
              <w:t>Исполнитель</w:t>
            </w:r>
          </w:p>
        </w:tc>
        <w:tc>
          <w:tcPr>
            <w:tcW w:w="1418" w:type="dxa"/>
          </w:tcPr>
          <w:p w:rsidR="00907F7C" w:rsidRPr="00190D7E" w:rsidRDefault="00907F7C" w:rsidP="00B35C5B">
            <w:pPr>
              <w:jc w:val="center"/>
              <w:rPr>
                <w:b/>
              </w:rPr>
            </w:pPr>
          </w:p>
          <w:p w:rsidR="00907F7C" w:rsidRPr="00190D7E" w:rsidRDefault="00907F7C" w:rsidP="00B35C5B">
            <w:pPr>
              <w:jc w:val="center"/>
              <w:rPr>
                <w:b/>
              </w:rPr>
            </w:pPr>
            <w:r w:rsidRPr="00190D7E">
              <w:rPr>
                <w:b/>
              </w:rPr>
              <w:t>201</w:t>
            </w:r>
            <w:r>
              <w:rPr>
                <w:b/>
              </w:rPr>
              <w:t>8</w:t>
            </w:r>
            <w:r w:rsidRPr="00190D7E">
              <w:rPr>
                <w:b/>
              </w:rPr>
              <w:t>г.</w:t>
            </w:r>
          </w:p>
        </w:tc>
        <w:tc>
          <w:tcPr>
            <w:tcW w:w="1417" w:type="dxa"/>
          </w:tcPr>
          <w:p w:rsidR="00907F7C" w:rsidRPr="00190D7E" w:rsidRDefault="00907F7C" w:rsidP="00B35C5B">
            <w:pPr>
              <w:jc w:val="center"/>
              <w:rPr>
                <w:b/>
              </w:rPr>
            </w:pPr>
          </w:p>
          <w:p w:rsidR="00907F7C" w:rsidRPr="00190D7E" w:rsidRDefault="00907F7C" w:rsidP="00B35C5B">
            <w:pPr>
              <w:jc w:val="center"/>
              <w:rPr>
                <w:b/>
              </w:rPr>
            </w:pPr>
            <w:r w:rsidRPr="00190D7E">
              <w:rPr>
                <w:b/>
              </w:rPr>
              <w:t>201</w:t>
            </w:r>
            <w:r>
              <w:rPr>
                <w:b/>
              </w:rPr>
              <w:t>9</w:t>
            </w:r>
            <w:r w:rsidRPr="00190D7E">
              <w:rPr>
                <w:b/>
              </w:rPr>
              <w:t>г.</w:t>
            </w:r>
          </w:p>
        </w:tc>
        <w:tc>
          <w:tcPr>
            <w:tcW w:w="1418" w:type="dxa"/>
          </w:tcPr>
          <w:p w:rsidR="00907F7C" w:rsidRPr="00190D7E" w:rsidRDefault="00907F7C" w:rsidP="00B35C5B">
            <w:pPr>
              <w:jc w:val="center"/>
              <w:rPr>
                <w:b/>
              </w:rPr>
            </w:pPr>
          </w:p>
          <w:p w:rsidR="00907F7C" w:rsidRPr="00190D7E" w:rsidRDefault="00907F7C" w:rsidP="00B35C5B">
            <w:pPr>
              <w:jc w:val="center"/>
              <w:rPr>
                <w:b/>
              </w:rPr>
            </w:pPr>
            <w:r w:rsidRPr="00190D7E">
              <w:rPr>
                <w:b/>
              </w:rPr>
              <w:t>20</w:t>
            </w:r>
            <w:r>
              <w:rPr>
                <w:b/>
              </w:rPr>
              <w:t>20</w:t>
            </w:r>
            <w:r w:rsidRPr="00190D7E">
              <w:rPr>
                <w:b/>
              </w:rPr>
              <w:t>г.</w:t>
            </w:r>
          </w:p>
        </w:tc>
        <w:tc>
          <w:tcPr>
            <w:tcW w:w="1417" w:type="dxa"/>
          </w:tcPr>
          <w:p w:rsidR="00907F7C" w:rsidRPr="00190D7E" w:rsidRDefault="00907F7C" w:rsidP="00B35C5B">
            <w:pPr>
              <w:jc w:val="center"/>
              <w:rPr>
                <w:b/>
              </w:rPr>
            </w:pPr>
          </w:p>
          <w:p w:rsidR="00907F7C" w:rsidRPr="00190D7E" w:rsidRDefault="00907F7C" w:rsidP="00B35C5B">
            <w:pPr>
              <w:jc w:val="center"/>
              <w:rPr>
                <w:b/>
              </w:rPr>
            </w:pPr>
            <w:r w:rsidRPr="00190D7E">
              <w:rPr>
                <w:b/>
              </w:rPr>
              <w:t>20</w:t>
            </w:r>
            <w:r>
              <w:rPr>
                <w:b/>
              </w:rPr>
              <w:t>21</w:t>
            </w:r>
            <w:r w:rsidRPr="00190D7E">
              <w:rPr>
                <w:b/>
              </w:rPr>
              <w:t>г.</w:t>
            </w:r>
          </w:p>
        </w:tc>
      </w:tr>
      <w:tr w:rsidR="00907F7C" w:rsidRPr="00190D7E" w:rsidTr="00B35C5B">
        <w:trPr>
          <w:gridAfter w:val="1"/>
          <w:wAfter w:w="674" w:type="dxa"/>
        </w:trPr>
        <w:tc>
          <w:tcPr>
            <w:tcW w:w="4389" w:type="dxa"/>
            <w:gridSpan w:val="5"/>
          </w:tcPr>
          <w:p w:rsidR="00907F7C" w:rsidRPr="00190D7E" w:rsidRDefault="00907F7C" w:rsidP="00B35C5B">
            <w:r w:rsidRPr="00190D7E">
              <w:t>Подпрограмма, всего, тыс. руб.</w:t>
            </w:r>
          </w:p>
        </w:tc>
        <w:tc>
          <w:tcPr>
            <w:tcW w:w="1418" w:type="dxa"/>
            <w:vAlign w:val="center"/>
          </w:tcPr>
          <w:p w:rsidR="00907F7C" w:rsidRPr="00FA40B7" w:rsidRDefault="00907F7C" w:rsidP="00B35C5B">
            <w:pPr>
              <w:jc w:val="center"/>
              <w:rPr>
                <w:sz w:val="22"/>
                <w:szCs w:val="22"/>
              </w:rPr>
            </w:pPr>
            <w:r>
              <w:rPr>
                <w:sz w:val="22"/>
                <w:szCs w:val="22"/>
              </w:rPr>
              <w:t>18060725,00</w:t>
            </w:r>
          </w:p>
        </w:tc>
        <w:tc>
          <w:tcPr>
            <w:tcW w:w="1417" w:type="dxa"/>
            <w:vAlign w:val="center"/>
          </w:tcPr>
          <w:p w:rsidR="00907F7C" w:rsidRPr="000C510B" w:rsidRDefault="00907F7C" w:rsidP="00B35C5B">
            <w:pPr>
              <w:jc w:val="center"/>
              <w:rPr>
                <w:sz w:val="22"/>
                <w:szCs w:val="22"/>
              </w:rPr>
            </w:pPr>
            <w:r>
              <w:rPr>
                <w:sz w:val="22"/>
                <w:szCs w:val="22"/>
              </w:rPr>
              <w:t>17251997,00</w:t>
            </w:r>
          </w:p>
        </w:tc>
        <w:tc>
          <w:tcPr>
            <w:tcW w:w="1418" w:type="dxa"/>
            <w:vAlign w:val="center"/>
          </w:tcPr>
          <w:p w:rsidR="00907F7C" w:rsidRPr="000C510B" w:rsidRDefault="00907F7C" w:rsidP="00B35C5B">
            <w:pPr>
              <w:jc w:val="center"/>
              <w:rPr>
                <w:sz w:val="22"/>
                <w:szCs w:val="22"/>
              </w:rPr>
            </w:pPr>
            <w:r>
              <w:rPr>
                <w:sz w:val="22"/>
                <w:szCs w:val="22"/>
              </w:rPr>
              <w:t>16097400,00</w:t>
            </w:r>
          </w:p>
        </w:tc>
        <w:tc>
          <w:tcPr>
            <w:tcW w:w="1417" w:type="dxa"/>
            <w:vAlign w:val="center"/>
          </w:tcPr>
          <w:p w:rsidR="00907F7C" w:rsidRPr="000C510B" w:rsidRDefault="00907F7C" w:rsidP="00B35C5B">
            <w:pPr>
              <w:jc w:val="center"/>
              <w:rPr>
                <w:sz w:val="22"/>
                <w:szCs w:val="22"/>
              </w:rPr>
            </w:pPr>
            <w:r>
              <w:rPr>
                <w:sz w:val="22"/>
                <w:szCs w:val="22"/>
              </w:rPr>
              <w:t>16179400,00</w:t>
            </w:r>
          </w:p>
        </w:tc>
        <w:tc>
          <w:tcPr>
            <w:tcW w:w="1748" w:type="dxa"/>
            <w:vMerge w:val="restart"/>
            <w:tcBorders>
              <w:top w:val="nil"/>
            </w:tcBorders>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бюджетные ассигнования</w:t>
            </w:r>
          </w:p>
        </w:tc>
        <w:tc>
          <w:tcPr>
            <w:tcW w:w="1418" w:type="dxa"/>
            <w:vAlign w:val="center"/>
          </w:tcPr>
          <w:p w:rsidR="00907F7C" w:rsidRPr="00FA40B7" w:rsidRDefault="00907F7C" w:rsidP="00B35C5B">
            <w:pPr>
              <w:jc w:val="center"/>
              <w:rPr>
                <w:sz w:val="22"/>
                <w:szCs w:val="22"/>
              </w:rPr>
            </w:pPr>
            <w:r>
              <w:rPr>
                <w:sz w:val="22"/>
                <w:szCs w:val="22"/>
              </w:rPr>
              <w:t>18060725,00</w:t>
            </w:r>
          </w:p>
        </w:tc>
        <w:tc>
          <w:tcPr>
            <w:tcW w:w="1417" w:type="dxa"/>
            <w:vAlign w:val="center"/>
          </w:tcPr>
          <w:p w:rsidR="00907F7C" w:rsidRPr="000C510B" w:rsidRDefault="00907F7C" w:rsidP="00B35C5B">
            <w:pPr>
              <w:jc w:val="center"/>
              <w:rPr>
                <w:sz w:val="22"/>
                <w:szCs w:val="22"/>
              </w:rPr>
            </w:pPr>
            <w:r>
              <w:rPr>
                <w:sz w:val="22"/>
                <w:szCs w:val="22"/>
              </w:rPr>
              <w:t>17251997,00</w:t>
            </w:r>
          </w:p>
        </w:tc>
        <w:tc>
          <w:tcPr>
            <w:tcW w:w="1418" w:type="dxa"/>
            <w:vAlign w:val="center"/>
          </w:tcPr>
          <w:p w:rsidR="00907F7C" w:rsidRPr="000C510B" w:rsidRDefault="00907F7C" w:rsidP="00B35C5B">
            <w:pPr>
              <w:jc w:val="center"/>
              <w:rPr>
                <w:sz w:val="22"/>
                <w:szCs w:val="22"/>
              </w:rPr>
            </w:pPr>
            <w:r>
              <w:rPr>
                <w:sz w:val="22"/>
                <w:szCs w:val="22"/>
              </w:rPr>
              <w:t>16097400,00</w:t>
            </w:r>
          </w:p>
        </w:tc>
        <w:tc>
          <w:tcPr>
            <w:tcW w:w="1417" w:type="dxa"/>
            <w:vAlign w:val="center"/>
          </w:tcPr>
          <w:p w:rsidR="00907F7C" w:rsidRPr="000C510B" w:rsidRDefault="00907F7C" w:rsidP="00B35C5B">
            <w:pPr>
              <w:jc w:val="center"/>
              <w:rPr>
                <w:sz w:val="22"/>
                <w:szCs w:val="22"/>
              </w:rPr>
            </w:pPr>
            <w:r>
              <w:rPr>
                <w:sz w:val="22"/>
                <w:szCs w:val="22"/>
              </w:rPr>
              <w:t>16179400,00</w:t>
            </w: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местный бюджет</w:t>
            </w:r>
          </w:p>
        </w:tc>
        <w:tc>
          <w:tcPr>
            <w:tcW w:w="1418" w:type="dxa"/>
            <w:vAlign w:val="center"/>
          </w:tcPr>
          <w:p w:rsidR="00907F7C" w:rsidRPr="00086D46" w:rsidRDefault="00907F7C" w:rsidP="00B35C5B">
            <w:pPr>
              <w:jc w:val="center"/>
              <w:rPr>
                <w:sz w:val="22"/>
                <w:szCs w:val="22"/>
              </w:rPr>
            </w:pPr>
            <w:r w:rsidRPr="00086D46">
              <w:rPr>
                <w:sz w:val="22"/>
                <w:szCs w:val="22"/>
              </w:rPr>
              <w:t>18060725,00</w:t>
            </w:r>
          </w:p>
        </w:tc>
        <w:tc>
          <w:tcPr>
            <w:tcW w:w="1417" w:type="dxa"/>
            <w:vAlign w:val="center"/>
          </w:tcPr>
          <w:p w:rsidR="00907F7C" w:rsidRPr="000C510B" w:rsidRDefault="00907F7C" w:rsidP="00B35C5B">
            <w:pPr>
              <w:jc w:val="center"/>
              <w:rPr>
                <w:sz w:val="22"/>
                <w:szCs w:val="22"/>
              </w:rPr>
            </w:pPr>
            <w:r>
              <w:rPr>
                <w:sz w:val="22"/>
                <w:szCs w:val="22"/>
              </w:rPr>
              <w:t>17251997,00</w:t>
            </w:r>
          </w:p>
        </w:tc>
        <w:tc>
          <w:tcPr>
            <w:tcW w:w="1418" w:type="dxa"/>
            <w:vAlign w:val="center"/>
          </w:tcPr>
          <w:p w:rsidR="00907F7C" w:rsidRPr="000C510B" w:rsidRDefault="00907F7C" w:rsidP="00B35C5B">
            <w:pPr>
              <w:jc w:val="center"/>
              <w:rPr>
                <w:sz w:val="22"/>
                <w:szCs w:val="22"/>
              </w:rPr>
            </w:pPr>
            <w:r>
              <w:rPr>
                <w:sz w:val="22"/>
                <w:szCs w:val="22"/>
              </w:rPr>
              <w:t>16097400,00</w:t>
            </w:r>
          </w:p>
        </w:tc>
        <w:tc>
          <w:tcPr>
            <w:tcW w:w="1417" w:type="dxa"/>
            <w:vAlign w:val="center"/>
          </w:tcPr>
          <w:p w:rsidR="00907F7C" w:rsidRPr="000C510B" w:rsidRDefault="00907F7C" w:rsidP="00B35C5B">
            <w:pPr>
              <w:jc w:val="center"/>
              <w:rPr>
                <w:sz w:val="22"/>
                <w:szCs w:val="22"/>
              </w:rPr>
            </w:pPr>
            <w:r>
              <w:rPr>
                <w:sz w:val="22"/>
                <w:szCs w:val="22"/>
              </w:rPr>
              <w:t>16179400,00</w:t>
            </w: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областной бюджет</w:t>
            </w:r>
          </w:p>
        </w:tc>
        <w:tc>
          <w:tcPr>
            <w:tcW w:w="1418" w:type="dxa"/>
            <w:vAlign w:val="center"/>
          </w:tcPr>
          <w:p w:rsidR="00907F7C" w:rsidRPr="00086D46" w:rsidRDefault="00907F7C" w:rsidP="00B35C5B">
            <w:pPr>
              <w:jc w:val="center"/>
              <w:rPr>
                <w:sz w:val="22"/>
                <w:szCs w:val="22"/>
              </w:rPr>
            </w:pPr>
            <w:r w:rsidRPr="00086D46">
              <w:rPr>
                <w:sz w:val="22"/>
                <w:szCs w:val="22"/>
              </w:rPr>
              <w:t>0,00</w:t>
            </w:r>
          </w:p>
        </w:tc>
        <w:tc>
          <w:tcPr>
            <w:tcW w:w="1417" w:type="dxa"/>
            <w:vAlign w:val="center"/>
          </w:tcPr>
          <w:p w:rsidR="00907F7C" w:rsidRPr="000139CD" w:rsidRDefault="00907F7C" w:rsidP="00B35C5B">
            <w:pPr>
              <w:jc w:val="center"/>
              <w:rPr>
                <w:sz w:val="22"/>
                <w:szCs w:val="22"/>
              </w:rPr>
            </w:pPr>
            <w:r>
              <w:rPr>
                <w:sz w:val="22"/>
                <w:szCs w:val="22"/>
              </w:rPr>
              <w:t>0,0</w:t>
            </w:r>
          </w:p>
        </w:tc>
        <w:tc>
          <w:tcPr>
            <w:tcW w:w="1418" w:type="dxa"/>
            <w:vAlign w:val="center"/>
          </w:tcPr>
          <w:p w:rsidR="00907F7C" w:rsidRPr="000139CD" w:rsidRDefault="00907F7C" w:rsidP="00B35C5B">
            <w:pPr>
              <w:jc w:val="center"/>
              <w:rPr>
                <w:sz w:val="22"/>
                <w:szCs w:val="22"/>
              </w:rPr>
            </w:pPr>
            <w:r w:rsidRPr="000139CD">
              <w:rPr>
                <w:sz w:val="22"/>
                <w:szCs w:val="22"/>
              </w:rPr>
              <w:t>0,00</w:t>
            </w:r>
          </w:p>
        </w:tc>
        <w:tc>
          <w:tcPr>
            <w:tcW w:w="1417" w:type="dxa"/>
            <w:vAlign w:val="center"/>
          </w:tcPr>
          <w:p w:rsidR="00907F7C" w:rsidRPr="000139CD" w:rsidRDefault="00907F7C" w:rsidP="00B35C5B">
            <w:pPr>
              <w:jc w:val="center"/>
              <w:rPr>
                <w:sz w:val="22"/>
                <w:szCs w:val="22"/>
              </w:rPr>
            </w:pPr>
            <w:r w:rsidRPr="000139CD">
              <w:rPr>
                <w:sz w:val="22"/>
                <w:szCs w:val="22"/>
              </w:rPr>
              <w:t>0,00</w:t>
            </w: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бюджеты государственных внебюджетных фондов</w:t>
            </w: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от юридических и физических лиц</w:t>
            </w: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внебюджетное финансирование</w:t>
            </w: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«источник финансирования»</w:t>
            </w: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1"/>
          <w:wAfter w:w="674" w:type="dxa"/>
        </w:trPr>
        <w:tc>
          <w:tcPr>
            <w:tcW w:w="4389" w:type="dxa"/>
            <w:gridSpan w:val="5"/>
          </w:tcPr>
          <w:p w:rsidR="00907F7C" w:rsidRPr="00190D7E" w:rsidRDefault="00907F7C" w:rsidP="00B35C5B">
            <w:r w:rsidRPr="00190D7E">
              <w:t>- «источник финансирования»</w:t>
            </w: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748" w:type="dxa"/>
            <w:vMerge/>
          </w:tcPr>
          <w:p w:rsidR="00907F7C" w:rsidRPr="00190D7E" w:rsidRDefault="00907F7C" w:rsidP="00B35C5B">
            <w:pPr>
              <w:jc w:val="center"/>
              <w:rPr>
                <w:sz w:val="22"/>
                <w:szCs w:val="22"/>
              </w:rPr>
            </w:pPr>
          </w:p>
        </w:tc>
        <w:tc>
          <w:tcPr>
            <w:tcW w:w="1121" w:type="dxa"/>
            <w:gridSpan w:val="2"/>
          </w:tcPr>
          <w:p w:rsidR="00907F7C" w:rsidRPr="00190D7E" w:rsidRDefault="00907F7C" w:rsidP="00B35C5B">
            <w:pPr>
              <w:jc w:val="center"/>
              <w:rPr>
                <w:sz w:val="22"/>
                <w:szCs w:val="22"/>
              </w:rPr>
            </w:pPr>
          </w:p>
        </w:tc>
      </w:tr>
      <w:tr w:rsidR="00907F7C" w:rsidRPr="00190D7E" w:rsidTr="00B35C5B">
        <w:trPr>
          <w:gridAfter w:val="4"/>
          <w:wAfter w:w="3543" w:type="dxa"/>
        </w:trPr>
        <w:tc>
          <w:tcPr>
            <w:tcW w:w="704" w:type="dxa"/>
          </w:tcPr>
          <w:p w:rsidR="00907F7C" w:rsidRPr="00190D7E" w:rsidRDefault="00907F7C" w:rsidP="00B35C5B">
            <w:pPr>
              <w:jc w:val="both"/>
            </w:pPr>
          </w:p>
        </w:tc>
        <w:tc>
          <w:tcPr>
            <w:tcW w:w="3685" w:type="dxa"/>
            <w:gridSpan w:val="4"/>
          </w:tcPr>
          <w:p w:rsidR="00907F7C" w:rsidRPr="00190D7E" w:rsidRDefault="00907F7C" w:rsidP="00B35C5B">
            <w:pPr>
              <w:jc w:val="both"/>
            </w:pPr>
            <w:r w:rsidRPr="00190D7E">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12652994,18</w:t>
            </w:r>
          </w:p>
        </w:tc>
        <w:tc>
          <w:tcPr>
            <w:tcW w:w="1417"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F76FAE" w:rsidRDefault="00907F7C" w:rsidP="00B35C5B">
            <w:pPr>
              <w:jc w:val="center"/>
              <w:rPr>
                <w:sz w:val="22"/>
                <w:szCs w:val="22"/>
              </w:rPr>
            </w:pPr>
            <w:r>
              <w:rPr>
                <w:sz w:val="22"/>
                <w:szCs w:val="22"/>
              </w:rPr>
              <w:t>14965038,00</w:t>
            </w:r>
          </w:p>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15297400,00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15179400,00</w:t>
            </w:r>
          </w:p>
        </w:tc>
      </w:tr>
      <w:tr w:rsidR="00907F7C" w:rsidRPr="000F38E3" w:rsidTr="00B35C5B">
        <w:trPr>
          <w:gridAfter w:val="4"/>
          <w:wAfter w:w="3543" w:type="dxa"/>
        </w:trPr>
        <w:tc>
          <w:tcPr>
            <w:tcW w:w="704" w:type="dxa"/>
          </w:tcPr>
          <w:p w:rsidR="00907F7C" w:rsidRPr="00190D7E" w:rsidRDefault="00907F7C" w:rsidP="00B35C5B">
            <w:pPr>
              <w:jc w:val="both"/>
            </w:pPr>
            <w:r w:rsidRPr="00190D7E">
              <w:t>1.</w:t>
            </w:r>
          </w:p>
        </w:tc>
        <w:tc>
          <w:tcPr>
            <w:tcW w:w="3685" w:type="dxa"/>
            <w:gridSpan w:val="4"/>
          </w:tcPr>
          <w:p w:rsidR="00907F7C" w:rsidRPr="00190D7E" w:rsidRDefault="00907F7C" w:rsidP="00B35C5B">
            <w:pPr>
              <w:jc w:val="both"/>
            </w:pPr>
            <w:r w:rsidRPr="00190D7E">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6403665,66</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7050594,00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c>
          <w:tcPr>
            <w:tcW w:w="1417"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r>
      <w:tr w:rsidR="00907F7C" w:rsidRPr="000F38E3" w:rsidTr="00B35C5B">
        <w:trPr>
          <w:gridAfter w:val="4"/>
          <w:wAfter w:w="3543" w:type="dxa"/>
        </w:trPr>
        <w:tc>
          <w:tcPr>
            <w:tcW w:w="704" w:type="dxa"/>
            <w:vMerge w:val="restart"/>
          </w:tcPr>
          <w:p w:rsidR="00907F7C" w:rsidRPr="00190D7E" w:rsidRDefault="00907F7C" w:rsidP="00B35C5B">
            <w:pPr>
              <w:jc w:val="both"/>
            </w:pPr>
            <w:r w:rsidRPr="00190D7E">
              <w:t>1.1</w:t>
            </w:r>
          </w:p>
        </w:tc>
        <w:tc>
          <w:tcPr>
            <w:tcW w:w="2409" w:type="dxa"/>
            <w:gridSpan w:val="2"/>
          </w:tcPr>
          <w:p w:rsidR="00907F7C" w:rsidRPr="00190D7E" w:rsidRDefault="00907F7C" w:rsidP="00B35C5B">
            <w:pPr>
              <w:jc w:val="both"/>
            </w:pPr>
            <w:r w:rsidRPr="00190D7E">
              <w:t xml:space="preserve">Материальное обеспечение сотрудников </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6390911,66</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7050594,00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6390911,66</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7050594,00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10213000,00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Height w:val="711"/>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1.2</w:t>
            </w:r>
          </w:p>
        </w:tc>
        <w:tc>
          <w:tcPr>
            <w:tcW w:w="2409" w:type="dxa"/>
            <w:gridSpan w:val="2"/>
          </w:tcPr>
          <w:p w:rsidR="00907F7C" w:rsidRPr="00190D7E" w:rsidRDefault="00907F7C" w:rsidP="00B35C5B">
            <w:pPr>
              <w:jc w:val="both"/>
            </w:pPr>
            <w:r w:rsidRPr="00190D7E">
              <w:t>Иные выплаты работникам (Оплата проезда при служебных командировках)</w:t>
            </w:r>
          </w:p>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Pr="000C510B" w:rsidRDefault="00907F7C" w:rsidP="00B35C5B">
            <w:pPr>
              <w:jc w:val="center"/>
              <w:rPr>
                <w:sz w:val="22"/>
                <w:szCs w:val="22"/>
              </w:rPr>
            </w:pPr>
            <w:r>
              <w:rPr>
                <w:sz w:val="22"/>
                <w:szCs w:val="22"/>
              </w:rPr>
              <w:t>12754,00</w:t>
            </w:r>
          </w:p>
        </w:tc>
        <w:tc>
          <w:tcPr>
            <w:tcW w:w="1417" w:type="dxa"/>
            <w:vAlign w:val="center"/>
          </w:tcPr>
          <w:p w:rsidR="00907F7C" w:rsidRPr="000C510B" w:rsidRDefault="00907F7C" w:rsidP="00B35C5B">
            <w:pPr>
              <w:jc w:val="center"/>
              <w:rPr>
                <w:sz w:val="22"/>
                <w:szCs w:val="22"/>
              </w:rPr>
            </w:pPr>
            <w:r w:rsidRPr="000C510B">
              <w:rPr>
                <w:sz w:val="22"/>
                <w:szCs w:val="22"/>
              </w:rPr>
              <w:t>0,00</w:t>
            </w:r>
          </w:p>
        </w:tc>
        <w:tc>
          <w:tcPr>
            <w:tcW w:w="1418" w:type="dxa"/>
            <w:vAlign w:val="center"/>
          </w:tcPr>
          <w:p w:rsidR="00907F7C" w:rsidRPr="000C510B" w:rsidRDefault="00907F7C" w:rsidP="00B35C5B">
            <w:pPr>
              <w:jc w:val="center"/>
              <w:rPr>
                <w:sz w:val="22"/>
                <w:szCs w:val="22"/>
              </w:rPr>
            </w:pPr>
            <w:r w:rsidRPr="000C510B">
              <w:rPr>
                <w:sz w:val="22"/>
                <w:szCs w:val="22"/>
              </w:rPr>
              <w:t>0,00</w:t>
            </w:r>
          </w:p>
        </w:tc>
        <w:tc>
          <w:tcPr>
            <w:tcW w:w="1417" w:type="dxa"/>
            <w:vAlign w:val="center"/>
          </w:tcPr>
          <w:p w:rsidR="00907F7C" w:rsidRPr="000C510B" w:rsidRDefault="00907F7C" w:rsidP="00B35C5B">
            <w:pPr>
              <w:jc w:val="center"/>
              <w:rPr>
                <w:sz w:val="22"/>
                <w:szCs w:val="22"/>
              </w:rPr>
            </w:pPr>
            <w:r w:rsidRPr="000C510B">
              <w:rPr>
                <w:sz w:val="22"/>
                <w:szCs w:val="22"/>
              </w:rPr>
              <w:t>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12754,00</w:t>
            </w:r>
          </w:p>
        </w:tc>
        <w:tc>
          <w:tcPr>
            <w:tcW w:w="1417" w:type="dxa"/>
            <w:vAlign w:val="center"/>
          </w:tcPr>
          <w:p w:rsidR="00907F7C" w:rsidRPr="000C510B" w:rsidRDefault="00907F7C" w:rsidP="00B35C5B">
            <w:pPr>
              <w:jc w:val="center"/>
              <w:rPr>
                <w:sz w:val="22"/>
                <w:szCs w:val="22"/>
              </w:rPr>
            </w:pPr>
            <w:r>
              <w:rPr>
                <w:sz w:val="22"/>
                <w:szCs w:val="22"/>
              </w:rPr>
              <w:t>0,00</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xml:space="preserve">-бюджеты государственных </w:t>
            </w:r>
            <w:r w:rsidRPr="00190D7E">
              <w:lastRenderedPageBreak/>
              <w:t>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-от юридических  физических лиц 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2.</w:t>
            </w:r>
          </w:p>
        </w:tc>
        <w:tc>
          <w:tcPr>
            <w:tcW w:w="3685" w:type="dxa"/>
            <w:gridSpan w:val="4"/>
          </w:tcPr>
          <w:p w:rsidR="00907F7C" w:rsidRPr="007A38F5" w:rsidRDefault="00907F7C" w:rsidP="00B35C5B">
            <w:pPr>
              <w:jc w:val="both"/>
            </w:pPr>
            <w:r w:rsidRPr="007A38F5">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6204977,52</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7763144,00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4933100,00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4835100,00</w:t>
            </w:r>
          </w:p>
        </w:tc>
      </w:tr>
      <w:tr w:rsidR="00907F7C" w:rsidRPr="000F38E3" w:rsidTr="00B35C5B">
        <w:trPr>
          <w:gridAfter w:val="4"/>
          <w:wAfter w:w="3543" w:type="dxa"/>
        </w:trPr>
        <w:tc>
          <w:tcPr>
            <w:tcW w:w="704" w:type="dxa"/>
            <w:vMerge w:val="restart"/>
          </w:tcPr>
          <w:p w:rsidR="00907F7C" w:rsidRPr="00190D7E" w:rsidRDefault="00907F7C" w:rsidP="00B35C5B">
            <w:pPr>
              <w:jc w:val="both"/>
            </w:pPr>
            <w:r>
              <w:t>2</w:t>
            </w:r>
            <w:r w:rsidRPr="00190D7E">
              <w:t>.</w:t>
            </w:r>
            <w:r>
              <w:t>1</w:t>
            </w: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tc>
        <w:tc>
          <w:tcPr>
            <w:tcW w:w="2409" w:type="dxa"/>
            <w:gridSpan w:val="2"/>
          </w:tcPr>
          <w:p w:rsidR="00907F7C" w:rsidRPr="00190D7E" w:rsidRDefault="00907F7C" w:rsidP="00B35C5B">
            <w:pPr>
              <w:jc w:val="both"/>
              <w:rPr>
                <w:lang w:val="en-US"/>
              </w:rPr>
            </w:pPr>
            <w:r w:rsidRPr="00190D7E">
              <w:t>Обеспечение коммунальными услугами</w:t>
            </w:r>
          </w:p>
        </w:tc>
        <w:tc>
          <w:tcPr>
            <w:tcW w:w="1276" w:type="dxa"/>
            <w:gridSpan w:val="2"/>
            <w:vMerge w:val="restart"/>
          </w:tcPr>
          <w:p w:rsidR="00907F7C" w:rsidRPr="00190D7E" w:rsidRDefault="00907F7C" w:rsidP="00B35C5B">
            <w:pPr>
              <w:jc w:val="both"/>
            </w:pPr>
            <w:r w:rsidRPr="00190D7E">
              <w:t>Учреждения, организация- поставщик услуг.</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1869842,78</w:t>
            </w:r>
          </w:p>
        </w:tc>
        <w:tc>
          <w:tcPr>
            <w:tcW w:w="1417"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3137271,05</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2777920,00</w:t>
            </w:r>
          </w:p>
        </w:tc>
        <w:tc>
          <w:tcPr>
            <w:tcW w:w="1417"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2777920,00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bottom"/>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1869842,78</w:t>
            </w:r>
          </w:p>
        </w:tc>
        <w:tc>
          <w:tcPr>
            <w:tcW w:w="1417" w:type="dxa"/>
            <w:vAlign w:val="bottom"/>
          </w:tcPr>
          <w:p w:rsidR="00907F7C" w:rsidRPr="000C510B" w:rsidRDefault="00907F7C" w:rsidP="00B35C5B">
            <w:pPr>
              <w:jc w:val="center"/>
              <w:rPr>
                <w:sz w:val="22"/>
                <w:szCs w:val="22"/>
              </w:rPr>
            </w:pPr>
            <w:r>
              <w:rPr>
                <w:sz w:val="22"/>
                <w:szCs w:val="22"/>
              </w:rPr>
              <w:t>3137271,05</w:t>
            </w:r>
          </w:p>
        </w:tc>
        <w:tc>
          <w:tcPr>
            <w:tcW w:w="1418" w:type="dxa"/>
            <w:vAlign w:val="bottom"/>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2777920,00</w:t>
            </w:r>
          </w:p>
        </w:tc>
        <w:tc>
          <w:tcPr>
            <w:tcW w:w="1417" w:type="dxa"/>
            <w:vAlign w:val="bottom"/>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2777920,00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val="restart"/>
          </w:tcPr>
          <w:p w:rsidR="00907F7C" w:rsidRPr="00190D7E" w:rsidRDefault="00907F7C" w:rsidP="00B35C5B">
            <w:pPr>
              <w:jc w:val="both"/>
            </w:pPr>
            <w:r>
              <w:t>2</w:t>
            </w:r>
            <w:r w:rsidRPr="00190D7E">
              <w:t>.</w:t>
            </w:r>
            <w:r>
              <w:t>2</w:t>
            </w:r>
          </w:p>
        </w:tc>
        <w:tc>
          <w:tcPr>
            <w:tcW w:w="2409" w:type="dxa"/>
            <w:gridSpan w:val="2"/>
          </w:tcPr>
          <w:p w:rsidR="00907F7C" w:rsidRPr="00190D7E" w:rsidRDefault="00907F7C" w:rsidP="00B35C5B">
            <w:pPr>
              <w:jc w:val="both"/>
            </w:pPr>
            <w:r w:rsidRPr="00190D7E">
              <w:t>Обеспечение услугами связи</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34259,77</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56930,00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39000,00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4</w:t>
            </w:r>
            <w:r>
              <w:rPr>
                <w:sz w:val="22"/>
                <w:szCs w:val="22"/>
              </w:rPr>
              <w:t>08</w:t>
            </w:r>
            <w:r w:rsidRPr="000C510B">
              <w:rPr>
                <w:sz w:val="22"/>
                <w:szCs w:val="22"/>
              </w:rPr>
              <w:t>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34259,77</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56930,00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39000,00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4</w:t>
            </w:r>
            <w:r>
              <w:rPr>
                <w:sz w:val="22"/>
                <w:szCs w:val="22"/>
              </w:rPr>
              <w:t>08</w:t>
            </w:r>
            <w:r w:rsidRPr="000C510B">
              <w:rPr>
                <w:sz w:val="22"/>
                <w:szCs w:val="22"/>
              </w:rPr>
              <w:t>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Height w:val="1076"/>
        </w:trPr>
        <w:tc>
          <w:tcPr>
            <w:tcW w:w="704" w:type="dxa"/>
            <w:vMerge w:val="restart"/>
          </w:tcPr>
          <w:p w:rsidR="00907F7C" w:rsidRPr="00190D7E" w:rsidRDefault="00907F7C" w:rsidP="00B35C5B">
            <w:pPr>
              <w:jc w:val="both"/>
            </w:pPr>
            <w:r>
              <w:t>2</w:t>
            </w:r>
            <w:r w:rsidRPr="00190D7E">
              <w:t>.</w:t>
            </w:r>
            <w:r>
              <w:t>3</w:t>
            </w: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p w:rsidR="00907F7C" w:rsidRPr="00190D7E" w:rsidRDefault="00907F7C" w:rsidP="00B35C5B">
            <w:pPr>
              <w:jc w:val="both"/>
            </w:pPr>
          </w:p>
        </w:tc>
        <w:tc>
          <w:tcPr>
            <w:tcW w:w="2409" w:type="dxa"/>
            <w:gridSpan w:val="2"/>
          </w:tcPr>
          <w:p w:rsidR="00907F7C" w:rsidRPr="00190D7E" w:rsidRDefault="00907F7C" w:rsidP="00B35C5B">
            <w:pPr>
              <w:jc w:val="both"/>
            </w:pPr>
            <w:r w:rsidRPr="00190D7E">
              <w:t xml:space="preserve">Обеспечение </w:t>
            </w:r>
            <w:r>
              <w:t>чистоты  и порядка в учреждении</w:t>
            </w:r>
          </w:p>
        </w:tc>
        <w:tc>
          <w:tcPr>
            <w:tcW w:w="1276" w:type="dxa"/>
            <w:gridSpan w:val="2"/>
            <w:vMerge w:val="restart"/>
          </w:tcPr>
          <w:p w:rsidR="00907F7C" w:rsidRPr="00190D7E" w:rsidRDefault="00907F7C" w:rsidP="00B35C5B">
            <w:pPr>
              <w:jc w:val="both"/>
            </w:pPr>
            <w:r w:rsidRPr="00190D7E">
              <w:t>руководитель учреждения.</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1207783,05</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2060063,95</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220000,00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220000,00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1207783,05</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2060063,95</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220000,00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220000,00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val="restart"/>
          </w:tcPr>
          <w:p w:rsidR="00907F7C" w:rsidRPr="00190D7E" w:rsidRDefault="00907F7C" w:rsidP="00B35C5B">
            <w:pPr>
              <w:jc w:val="both"/>
            </w:pPr>
            <w:r>
              <w:t>2</w:t>
            </w:r>
            <w:r w:rsidRPr="00190D7E">
              <w:t>.</w:t>
            </w:r>
            <w:r>
              <w:t>4</w:t>
            </w:r>
          </w:p>
          <w:p w:rsidR="00907F7C" w:rsidRPr="00190D7E" w:rsidRDefault="00907F7C" w:rsidP="00B35C5B">
            <w:pPr>
              <w:jc w:val="both"/>
            </w:pPr>
          </w:p>
        </w:tc>
        <w:tc>
          <w:tcPr>
            <w:tcW w:w="2409" w:type="dxa"/>
            <w:gridSpan w:val="2"/>
          </w:tcPr>
          <w:p w:rsidR="00907F7C" w:rsidRPr="00190D7E" w:rsidRDefault="00907F7C" w:rsidP="00B35C5B">
            <w:pPr>
              <w:jc w:val="both"/>
            </w:pPr>
            <w:r w:rsidRPr="00190D7E">
              <w:t xml:space="preserve">Обеспечение чистоты и порядка при проведении </w:t>
            </w:r>
            <w:r w:rsidRPr="00190D7E">
              <w:lastRenderedPageBreak/>
              <w:t>мероприятий</w:t>
            </w:r>
          </w:p>
        </w:tc>
        <w:tc>
          <w:tcPr>
            <w:tcW w:w="1276" w:type="dxa"/>
            <w:gridSpan w:val="2"/>
            <w:vMerge w:val="restart"/>
          </w:tcPr>
          <w:p w:rsidR="00907F7C" w:rsidRPr="00190D7E" w:rsidRDefault="00907F7C" w:rsidP="00B35C5B">
            <w:pPr>
              <w:jc w:val="both"/>
            </w:pPr>
            <w:r w:rsidRPr="00190D7E">
              <w:lastRenderedPageBreak/>
              <w:t xml:space="preserve">Отдел по делам </w:t>
            </w:r>
            <w:r w:rsidRPr="00190D7E">
              <w:lastRenderedPageBreak/>
              <w:t>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lastRenderedPageBreak/>
              <w:t>22500,00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lastRenderedPageBreak/>
              <w:t>2</w:t>
            </w:r>
            <w:r>
              <w:rPr>
                <w:sz w:val="22"/>
                <w:szCs w:val="22"/>
              </w:rPr>
              <w:t>4</w:t>
            </w:r>
            <w:r w:rsidRPr="000C510B">
              <w:rPr>
                <w:sz w:val="22"/>
                <w:szCs w:val="22"/>
              </w:rPr>
              <w:t>400,00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lastRenderedPageBreak/>
              <w:t>2</w:t>
            </w:r>
            <w:r>
              <w:rPr>
                <w:sz w:val="22"/>
                <w:szCs w:val="22"/>
              </w:rPr>
              <w:t>55</w:t>
            </w:r>
            <w:r w:rsidRPr="000C510B">
              <w:rPr>
                <w:sz w:val="22"/>
                <w:szCs w:val="22"/>
              </w:rPr>
              <w:t>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lastRenderedPageBreak/>
              <w:t>2</w:t>
            </w:r>
            <w:r>
              <w:rPr>
                <w:sz w:val="22"/>
                <w:szCs w:val="22"/>
              </w:rPr>
              <w:t>66</w:t>
            </w:r>
            <w:r w:rsidRPr="000C510B">
              <w:rPr>
                <w:sz w:val="22"/>
                <w:szCs w:val="22"/>
              </w:rPr>
              <w:t>00,00</w:t>
            </w:r>
          </w:p>
        </w:tc>
      </w:tr>
      <w:tr w:rsidR="00907F7C" w:rsidRPr="000F38E3" w:rsidTr="00B35C5B">
        <w:trPr>
          <w:gridAfter w:val="4"/>
          <w:wAfter w:w="3543" w:type="dxa"/>
          <w:trHeight w:val="437"/>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rPr>
                <w:sz w:val="22"/>
                <w:szCs w:val="22"/>
              </w:rPr>
            </w:pPr>
            <w:r>
              <w:rPr>
                <w:sz w:val="22"/>
                <w:szCs w:val="22"/>
              </w:rPr>
              <w:t xml:space="preserve">   22500,00</w:t>
            </w:r>
          </w:p>
        </w:tc>
        <w:tc>
          <w:tcPr>
            <w:tcW w:w="1417" w:type="dxa"/>
            <w:vAlign w:val="center"/>
          </w:tcPr>
          <w:p w:rsidR="00907F7C" w:rsidRPr="000C510B" w:rsidRDefault="00907F7C" w:rsidP="00B35C5B">
            <w:pPr>
              <w:rPr>
                <w:sz w:val="22"/>
                <w:szCs w:val="22"/>
              </w:rPr>
            </w:pPr>
            <w:r>
              <w:rPr>
                <w:sz w:val="22"/>
                <w:szCs w:val="22"/>
              </w:rPr>
              <w:t xml:space="preserve">   </w:t>
            </w:r>
            <w:r w:rsidRPr="000C510B">
              <w:rPr>
                <w:sz w:val="22"/>
                <w:szCs w:val="22"/>
              </w:rPr>
              <w:t>2</w:t>
            </w:r>
            <w:r>
              <w:rPr>
                <w:sz w:val="22"/>
                <w:szCs w:val="22"/>
              </w:rPr>
              <w:t>4</w:t>
            </w:r>
            <w:r w:rsidRPr="000C510B">
              <w:rPr>
                <w:sz w:val="22"/>
                <w:szCs w:val="22"/>
              </w:rPr>
              <w:t>400,00</w:t>
            </w:r>
          </w:p>
        </w:tc>
        <w:tc>
          <w:tcPr>
            <w:tcW w:w="1418" w:type="dxa"/>
            <w:vAlign w:val="center"/>
          </w:tcPr>
          <w:p w:rsidR="00907F7C" w:rsidRPr="000C510B" w:rsidRDefault="00907F7C" w:rsidP="00B35C5B">
            <w:pPr>
              <w:rPr>
                <w:sz w:val="22"/>
                <w:szCs w:val="22"/>
              </w:rPr>
            </w:pPr>
            <w:r>
              <w:rPr>
                <w:sz w:val="22"/>
                <w:szCs w:val="22"/>
              </w:rPr>
              <w:t xml:space="preserve">   </w:t>
            </w:r>
            <w:r w:rsidRPr="000C510B">
              <w:rPr>
                <w:sz w:val="22"/>
                <w:szCs w:val="22"/>
              </w:rPr>
              <w:t>2</w:t>
            </w:r>
            <w:r>
              <w:rPr>
                <w:sz w:val="22"/>
                <w:szCs w:val="22"/>
              </w:rPr>
              <w:t>55</w:t>
            </w:r>
            <w:r w:rsidRPr="000C510B">
              <w:rPr>
                <w:sz w:val="22"/>
                <w:szCs w:val="22"/>
              </w:rPr>
              <w:t>00,00</w:t>
            </w:r>
          </w:p>
        </w:tc>
        <w:tc>
          <w:tcPr>
            <w:tcW w:w="1417" w:type="dxa"/>
            <w:vAlign w:val="center"/>
          </w:tcPr>
          <w:p w:rsidR="00907F7C" w:rsidRPr="000C510B" w:rsidRDefault="00907F7C" w:rsidP="00B35C5B">
            <w:pPr>
              <w:rPr>
                <w:sz w:val="22"/>
                <w:szCs w:val="22"/>
              </w:rPr>
            </w:pPr>
            <w:r>
              <w:rPr>
                <w:sz w:val="22"/>
                <w:szCs w:val="22"/>
              </w:rPr>
              <w:t xml:space="preserve">   </w:t>
            </w:r>
            <w:r w:rsidRPr="000C510B">
              <w:rPr>
                <w:sz w:val="22"/>
                <w:szCs w:val="22"/>
              </w:rPr>
              <w:t>2</w:t>
            </w:r>
            <w:r>
              <w:rPr>
                <w:sz w:val="22"/>
                <w:szCs w:val="22"/>
              </w:rPr>
              <w:t>66</w:t>
            </w:r>
            <w:r w:rsidRPr="000C510B">
              <w:rPr>
                <w:sz w:val="22"/>
                <w:szCs w:val="22"/>
              </w:rPr>
              <w:t>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val="restart"/>
          </w:tcPr>
          <w:p w:rsidR="00907F7C" w:rsidRPr="00190D7E" w:rsidRDefault="00907F7C" w:rsidP="00B35C5B">
            <w:pPr>
              <w:jc w:val="both"/>
            </w:pPr>
            <w:r>
              <w:t>2.5</w:t>
            </w:r>
          </w:p>
        </w:tc>
        <w:tc>
          <w:tcPr>
            <w:tcW w:w="2409" w:type="dxa"/>
            <w:gridSpan w:val="2"/>
          </w:tcPr>
          <w:p w:rsidR="00907F7C" w:rsidRPr="00190D7E" w:rsidRDefault="00907F7C" w:rsidP="00B35C5B">
            <w:pPr>
              <w:jc w:val="both"/>
            </w:pPr>
            <w:r w:rsidRPr="00190D7E">
              <w:t>Обеспечение транспортными услугами для проведения выездных мероприятий</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Pr="000C510B" w:rsidRDefault="00907F7C" w:rsidP="00B35C5B">
            <w:pPr>
              <w:jc w:val="center"/>
              <w:rPr>
                <w:sz w:val="22"/>
                <w:szCs w:val="22"/>
              </w:rPr>
            </w:pPr>
            <w:r>
              <w:rPr>
                <w:sz w:val="22"/>
                <w:szCs w:val="22"/>
              </w:rPr>
              <w:t>20440,00</w:t>
            </w:r>
          </w:p>
        </w:tc>
        <w:tc>
          <w:tcPr>
            <w:tcW w:w="1417" w:type="dxa"/>
            <w:vAlign w:val="center"/>
          </w:tcPr>
          <w:p w:rsidR="00907F7C" w:rsidRPr="000C510B" w:rsidRDefault="00907F7C" w:rsidP="00B35C5B">
            <w:pPr>
              <w:rPr>
                <w:sz w:val="22"/>
                <w:szCs w:val="22"/>
              </w:rPr>
            </w:pPr>
            <w:r>
              <w:rPr>
                <w:sz w:val="22"/>
                <w:szCs w:val="22"/>
              </w:rPr>
              <w:t>42270</w:t>
            </w:r>
            <w:r w:rsidRPr="000C510B">
              <w:rPr>
                <w:sz w:val="22"/>
                <w:szCs w:val="22"/>
              </w:rPr>
              <w:t>,00</w:t>
            </w:r>
          </w:p>
        </w:tc>
        <w:tc>
          <w:tcPr>
            <w:tcW w:w="1418" w:type="dxa"/>
            <w:vAlign w:val="center"/>
          </w:tcPr>
          <w:p w:rsidR="00907F7C" w:rsidRPr="000C510B" w:rsidRDefault="00907F7C" w:rsidP="00B35C5B">
            <w:pPr>
              <w:rPr>
                <w:sz w:val="22"/>
                <w:szCs w:val="22"/>
              </w:rPr>
            </w:pPr>
            <w:r w:rsidRPr="000C510B">
              <w:rPr>
                <w:sz w:val="22"/>
                <w:szCs w:val="22"/>
              </w:rPr>
              <w:t>2</w:t>
            </w:r>
            <w:r>
              <w:rPr>
                <w:sz w:val="22"/>
                <w:szCs w:val="22"/>
              </w:rPr>
              <w:t>73</w:t>
            </w:r>
            <w:r w:rsidRPr="000C510B">
              <w:rPr>
                <w:sz w:val="22"/>
                <w:szCs w:val="22"/>
              </w:rPr>
              <w:t>00,00</w:t>
            </w:r>
          </w:p>
        </w:tc>
        <w:tc>
          <w:tcPr>
            <w:tcW w:w="1417" w:type="dxa"/>
            <w:vAlign w:val="center"/>
          </w:tcPr>
          <w:p w:rsidR="00907F7C" w:rsidRPr="000C510B" w:rsidRDefault="00907F7C" w:rsidP="00B35C5B">
            <w:pPr>
              <w:rPr>
                <w:sz w:val="22"/>
                <w:szCs w:val="22"/>
              </w:rPr>
            </w:pPr>
            <w:r w:rsidRPr="000C510B">
              <w:rPr>
                <w:sz w:val="22"/>
                <w:szCs w:val="22"/>
              </w:rPr>
              <w:t>2</w:t>
            </w:r>
            <w:r>
              <w:rPr>
                <w:sz w:val="22"/>
                <w:szCs w:val="22"/>
              </w:rPr>
              <w:t>85</w:t>
            </w:r>
            <w:r w:rsidRPr="000C510B">
              <w:rPr>
                <w:sz w:val="22"/>
                <w:szCs w:val="22"/>
              </w:rPr>
              <w:t>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20440,00</w:t>
            </w:r>
          </w:p>
        </w:tc>
        <w:tc>
          <w:tcPr>
            <w:tcW w:w="1417" w:type="dxa"/>
            <w:vAlign w:val="center"/>
          </w:tcPr>
          <w:p w:rsidR="00907F7C" w:rsidRPr="000C510B" w:rsidRDefault="00907F7C" w:rsidP="00B35C5B">
            <w:pPr>
              <w:rPr>
                <w:sz w:val="22"/>
                <w:szCs w:val="22"/>
              </w:rPr>
            </w:pPr>
            <w:r>
              <w:rPr>
                <w:sz w:val="22"/>
                <w:szCs w:val="22"/>
              </w:rPr>
              <w:t>42270,00</w:t>
            </w:r>
          </w:p>
        </w:tc>
        <w:tc>
          <w:tcPr>
            <w:tcW w:w="1418" w:type="dxa"/>
            <w:vAlign w:val="center"/>
          </w:tcPr>
          <w:p w:rsidR="00907F7C" w:rsidRPr="000C510B" w:rsidRDefault="00907F7C" w:rsidP="00B35C5B">
            <w:pPr>
              <w:rPr>
                <w:sz w:val="22"/>
                <w:szCs w:val="22"/>
              </w:rPr>
            </w:pPr>
            <w:r w:rsidRPr="000C510B">
              <w:rPr>
                <w:sz w:val="22"/>
                <w:szCs w:val="22"/>
              </w:rPr>
              <w:t>2</w:t>
            </w:r>
            <w:r>
              <w:rPr>
                <w:sz w:val="22"/>
                <w:szCs w:val="22"/>
              </w:rPr>
              <w:t>73</w:t>
            </w:r>
            <w:r w:rsidRPr="000C510B">
              <w:rPr>
                <w:sz w:val="22"/>
                <w:szCs w:val="22"/>
              </w:rPr>
              <w:t>00,00</w:t>
            </w:r>
          </w:p>
        </w:tc>
        <w:tc>
          <w:tcPr>
            <w:tcW w:w="1417" w:type="dxa"/>
            <w:vAlign w:val="center"/>
          </w:tcPr>
          <w:p w:rsidR="00907F7C" w:rsidRPr="000C510B" w:rsidRDefault="00907F7C" w:rsidP="00B35C5B">
            <w:pPr>
              <w:rPr>
                <w:sz w:val="22"/>
                <w:szCs w:val="22"/>
              </w:rPr>
            </w:pPr>
            <w:r w:rsidRPr="000C510B">
              <w:rPr>
                <w:sz w:val="22"/>
                <w:szCs w:val="22"/>
              </w:rPr>
              <w:t>2</w:t>
            </w:r>
            <w:r>
              <w:rPr>
                <w:sz w:val="22"/>
                <w:szCs w:val="22"/>
              </w:rPr>
              <w:t>85</w:t>
            </w:r>
            <w:r w:rsidRPr="000C510B">
              <w:rPr>
                <w:sz w:val="22"/>
                <w:szCs w:val="22"/>
              </w:rPr>
              <w:t>00,00</w:t>
            </w: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vMerge/>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2.6</w:t>
            </w:r>
          </w:p>
        </w:tc>
        <w:tc>
          <w:tcPr>
            <w:tcW w:w="2409" w:type="dxa"/>
            <w:gridSpan w:val="2"/>
          </w:tcPr>
          <w:p w:rsidR="00907F7C" w:rsidRPr="00190D7E" w:rsidRDefault="00907F7C" w:rsidP="00B35C5B">
            <w:pPr>
              <w:jc w:val="both"/>
            </w:pPr>
            <w:r w:rsidRPr="00190D7E">
              <w:t>Обслуживание и приобретение технической базы учреждения</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246310,23</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157799,00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157799,00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157799,00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rPr>
                <w:sz w:val="22"/>
                <w:szCs w:val="22"/>
              </w:rPr>
            </w:pPr>
            <w:r>
              <w:rPr>
                <w:sz w:val="22"/>
                <w:szCs w:val="22"/>
              </w:rPr>
              <w:t xml:space="preserve">  246310,23</w:t>
            </w:r>
          </w:p>
        </w:tc>
        <w:tc>
          <w:tcPr>
            <w:tcW w:w="1417" w:type="dxa"/>
            <w:vAlign w:val="center"/>
          </w:tcPr>
          <w:p w:rsidR="00907F7C" w:rsidRPr="000C510B" w:rsidRDefault="00907F7C" w:rsidP="00B35C5B">
            <w:pPr>
              <w:rPr>
                <w:sz w:val="22"/>
                <w:szCs w:val="22"/>
              </w:rPr>
            </w:pPr>
            <w:r>
              <w:rPr>
                <w:sz w:val="22"/>
                <w:szCs w:val="22"/>
              </w:rPr>
              <w:t xml:space="preserve">  157799,00</w:t>
            </w:r>
          </w:p>
        </w:tc>
        <w:tc>
          <w:tcPr>
            <w:tcW w:w="1418" w:type="dxa"/>
            <w:vAlign w:val="center"/>
          </w:tcPr>
          <w:p w:rsidR="00907F7C" w:rsidRPr="000C510B" w:rsidRDefault="00907F7C" w:rsidP="00B35C5B">
            <w:pPr>
              <w:rPr>
                <w:sz w:val="22"/>
                <w:szCs w:val="22"/>
              </w:rPr>
            </w:pPr>
            <w:r>
              <w:rPr>
                <w:sz w:val="22"/>
                <w:szCs w:val="22"/>
              </w:rPr>
              <w:t xml:space="preserve">  157799,00</w:t>
            </w:r>
          </w:p>
        </w:tc>
        <w:tc>
          <w:tcPr>
            <w:tcW w:w="1417" w:type="dxa"/>
            <w:vAlign w:val="center"/>
          </w:tcPr>
          <w:p w:rsidR="00907F7C" w:rsidRPr="000C510B" w:rsidRDefault="00907F7C" w:rsidP="00B35C5B">
            <w:pPr>
              <w:rPr>
                <w:sz w:val="22"/>
                <w:szCs w:val="22"/>
              </w:rPr>
            </w:pPr>
            <w:r>
              <w:rPr>
                <w:sz w:val="22"/>
                <w:szCs w:val="22"/>
              </w:rPr>
              <w:t>157799,00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Height w:val="2124"/>
        </w:trPr>
        <w:tc>
          <w:tcPr>
            <w:tcW w:w="704" w:type="dxa"/>
          </w:tcPr>
          <w:p w:rsidR="00907F7C" w:rsidRPr="00190D7E" w:rsidRDefault="00907F7C" w:rsidP="00B35C5B">
            <w:pPr>
              <w:jc w:val="both"/>
            </w:pPr>
            <w:r>
              <w:t>2.7</w:t>
            </w:r>
          </w:p>
        </w:tc>
        <w:tc>
          <w:tcPr>
            <w:tcW w:w="2409" w:type="dxa"/>
            <w:gridSpan w:val="2"/>
          </w:tcPr>
          <w:p w:rsidR="00907F7C" w:rsidRPr="00190D7E" w:rsidRDefault="00907F7C" w:rsidP="00B35C5B">
            <w:pPr>
              <w:jc w:val="both"/>
            </w:pPr>
            <w:r w:rsidRPr="00190D7E">
              <w:t>Организация культурно-досуговых мероприятий, проведение государственных праздников</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910946,33</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1258331,00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1283301,00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1189581,00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910946,33</w:t>
            </w:r>
          </w:p>
        </w:tc>
        <w:tc>
          <w:tcPr>
            <w:tcW w:w="1417" w:type="dxa"/>
            <w:vAlign w:val="center"/>
          </w:tcPr>
          <w:p w:rsidR="00907F7C" w:rsidRPr="000C510B" w:rsidRDefault="00907F7C" w:rsidP="00B35C5B">
            <w:pPr>
              <w:jc w:val="center"/>
              <w:rPr>
                <w:sz w:val="22"/>
                <w:szCs w:val="22"/>
              </w:rPr>
            </w:pPr>
            <w:r>
              <w:rPr>
                <w:sz w:val="22"/>
                <w:szCs w:val="22"/>
              </w:rPr>
              <w:t>1258331,00</w:t>
            </w:r>
          </w:p>
        </w:tc>
        <w:tc>
          <w:tcPr>
            <w:tcW w:w="1418" w:type="dxa"/>
            <w:vAlign w:val="center"/>
          </w:tcPr>
          <w:p w:rsidR="00907F7C" w:rsidRPr="000C510B" w:rsidRDefault="00907F7C" w:rsidP="00B35C5B">
            <w:pPr>
              <w:jc w:val="center"/>
              <w:rPr>
                <w:sz w:val="22"/>
                <w:szCs w:val="22"/>
              </w:rPr>
            </w:pPr>
            <w:r>
              <w:rPr>
                <w:sz w:val="22"/>
                <w:szCs w:val="22"/>
              </w:rPr>
              <w:t>1283301,00</w:t>
            </w:r>
          </w:p>
        </w:tc>
        <w:tc>
          <w:tcPr>
            <w:tcW w:w="1417" w:type="dxa"/>
            <w:vAlign w:val="center"/>
          </w:tcPr>
          <w:p w:rsidR="00907F7C" w:rsidRPr="000C510B" w:rsidRDefault="00907F7C" w:rsidP="00B35C5B">
            <w:pPr>
              <w:jc w:val="center"/>
              <w:rPr>
                <w:sz w:val="22"/>
                <w:szCs w:val="22"/>
              </w:rPr>
            </w:pPr>
            <w:r>
              <w:rPr>
                <w:sz w:val="22"/>
                <w:szCs w:val="22"/>
              </w:rPr>
              <w:t>1189581,00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Default="00907F7C" w:rsidP="00B35C5B">
            <w:pPr>
              <w:jc w:val="both"/>
            </w:pPr>
            <w:r>
              <w:lastRenderedPageBreak/>
              <w:t>2.8</w:t>
            </w:r>
          </w:p>
        </w:tc>
        <w:tc>
          <w:tcPr>
            <w:tcW w:w="2409" w:type="dxa"/>
            <w:gridSpan w:val="2"/>
          </w:tcPr>
          <w:p w:rsidR="00907F7C" w:rsidRPr="00190D7E" w:rsidRDefault="00907F7C" w:rsidP="00B35C5B">
            <w:pPr>
              <w:jc w:val="both"/>
            </w:pPr>
            <w:r>
              <w:t>Страхование</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4000,75</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0F38E3"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4000,75</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0F38E3"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t>-</w:t>
            </w: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2.9</w:t>
            </w:r>
          </w:p>
        </w:tc>
        <w:tc>
          <w:tcPr>
            <w:tcW w:w="2409" w:type="dxa"/>
            <w:gridSpan w:val="2"/>
          </w:tcPr>
          <w:p w:rsidR="00907F7C" w:rsidRPr="00190D7E" w:rsidRDefault="00907F7C" w:rsidP="00B35C5B">
            <w:pPr>
              <w:jc w:val="both"/>
            </w:pPr>
            <w:r w:rsidRPr="00190D7E">
              <w:t xml:space="preserve">Совершенствование материально-технической базы учреждения </w:t>
            </w:r>
          </w:p>
          <w:p w:rsidR="00907F7C" w:rsidRPr="00190D7E" w:rsidRDefault="00907F7C" w:rsidP="00B35C5B">
            <w:pPr>
              <w:jc w:val="both"/>
            </w:pPr>
          </w:p>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962442,68</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135000,00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962442,68</w:t>
            </w:r>
          </w:p>
        </w:tc>
        <w:tc>
          <w:tcPr>
            <w:tcW w:w="1417" w:type="dxa"/>
            <w:vAlign w:val="center"/>
          </w:tcPr>
          <w:p w:rsidR="00907F7C" w:rsidRPr="000C510B" w:rsidRDefault="00907F7C" w:rsidP="00B35C5B">
            <w:pPr>
              <w:jc w:val="center"/>
              <w:rPr>
                <w:sz w:val="22"/>
                <w:szCs w:val="22"/>
              </w:rPr>
            </w:pPr>
            <w:r>
              <w:rPr>
                <w:sz w:val="22"/>
                <w:szCs w:val="22"/>
              </w:rPr>
              <w:t>135000,00</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2.10</w:t>
            </w:r>
          </w:p>
        </w:tc>
        <w:tc>
          <w:tcPr>
            <w:tcW w:w="2409" w:type="dxa"/>
            <w:gridSpan w:val="2"/>
          </w:tcPr>
          <w:p w:rsidR="00907F7C" w:rsidRPr="00190D7E" w:rsidRDefault="00907F7C" w:rsidP="00B35C5B">
            <w:pPr>
              <w:contextualSpacing/>
              <w:jc w:val="both"/>
            </w:pPr>
            <w:r w:rsidRPr="00190D7E">
              <w:t>Увеличение материально-технической базы</w:t>
            </w:r>
          </w:p>
          <w:p w:rsidR="00907F7C" w:rsidRPr="00190D7E" w:rsidRDefault="00907F7C" w:rsidP="00B35C5B"/>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930452,68</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887078,25</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402280,00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393900,00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930452,68</w:t>
            </w:r>
          </w:p>
        </w:tc>
        <w:tc>
          <w:tcPr>
            <w:tcW w:w="1417" w:type="dxa"/>
            <w:vAlign w:val="center"/>
          </w:tcPr>
          <w:p w:rsidR="00907F7C" w:rsidRPr="000C510B" w:rsidRDefault="00907F7C" w:rsidP="00B35C5B">
            <w:pPr>
              <w:rPr>
                <w:sz w:val="22"/>
                <w:szCs w:val="22"/>
              </w:rPr>
            </w:pPr>
            <w:r>
              <w:rPr>
                <w:sz w:val="22"/>
                <w:szCs w:val="22"/>
              </w:rPr>
              <w:t xml:space="preserve">  887078,25</w:t>
            </w:r>
          </w:p>
        </w:tc>
        <w:tc>
          <w:tcPr>
            <w:tcW w:w="1418" w:type="dxa"/>
            <w:vAlign w:val="center"/>
          </w:tcPr>
          <w:p w:rsidR="00907F7C" w:rsidRPr="000C510B" w:rsidRDefault="00907F7C" w:rsidP="00B35C5B">
            <w:pPr>
              <w:jc w:val="center"/>
              <w:rPr>
                <w:sz w:val="22"/>
                <w:szCs w:val="22"/>
              </w:rPr>
            </w:pPr>
            <w:r>
              <w:rPr>
                <w:sz w:val="22"/>
                <w:szCs w:val="22"/>
              </w:rPr>
              <w:t>402280,00</w:t>
            </w:r>
          </w:p>
        </w:tc>
        <w:tc>
          <w:tcPr>
            <w:tcW w:w="1417" w:type="dxa"/>
            <w:vAlign w:val="center"/>
          </w:tcPr>
          <w:p w:rsidR="00907F7C" w:rsidRPr="000C510B" w:rsidRDefault="00907F7C" w:rsidP="00B35C5B">
            <w:pPr>
              <w:jc w:val="center"/>
              <w:rPr>
                <w:sz w:val="22"/>
                <w:szCs w:val="22"/>
              </w:rPr>
            </w:pPr>
            <w:r>
              <w:rPr>
                <w:sz w:val="22"/>
                <w:szCs w:val="22"/>
              </w:rPr>
              <w:t>393900,00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r>
              <w:t>3.</w:t>
            </w:r>
          </w:p>
        </w:tc>
        <w:tc>
          <w:tcPr>
            <w:tcW w:w="3685" w:type="dxa"/>
            <w:gridSpan w:val="4"/>
          </w:tcPr>
          <w:p w:rsidR="00907F7C" w:rsidRPr="007A38F5" w:rsidRDefault="00907F7C" w:rsidP="00B35C5B">
            <w:pPr>
              <w:jc w:val="both"/>
            </w:pPr>
            <w:r w:rsidRPr="007A38F5">
              <w:t>Организация обеспечения деятельности учреждения культуры   (Иные бюджетные ассигнования)</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44351,00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1513</w:t>
            </w:r>
            <w:r w:rsidRPr="000C510B">
              <w:rPr>
                <w:sz w:val="22"/>
                <w:szCs w:val="22"/>
              </w:rPr>
              <w:t>00,00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1513</w:t>
            </w:r>
            <w:r w:rsidRPr="000C510B">
              <w:rPr>
                <w:sz w:val="22"/>
                <w:szCs w:val="22"/>
              </w:rPr>
              <w:t>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131300</w:t>
            </w:r>
            <w:r w:rsidRPr="000C510B">
              <w:rPr>
                <w:sz w:val="22"/>
                <w:szCs w:val="22"/>
              </w:rPr>
              <w:t>,00</w:t>
            </w:r>
          </w:p>
        </w:tc>
      </w:tr>
      <w:tr w:rsidR="00907F7C" w:rsidRPr="000F38E3" w:rsidTr="00B35C5B">
        <w:trPr>
          <w:gridAfter w:val="4"/>
          <w:wAfter w:w="3543" w:type="dxa"/>
        </w:trPr>
        <w:tc>
          <w:tcPr>
            <w:tcW w:w="704" w:type="dxa"/>
          </w:tcPr>
          <w:p w:rsidR="00907F7C" w:rsidRPr="00190D7E" w:rsidRDefault="00907F7C" w:rsidP="00B35C5B">
            <w:pPr>
              <w:jc w:val="both"/>
            </w:pPr>
            <w:r>
              <w:t>3.1</w:t>
            </w:r>
          </w:p>
        </w:tc>
        <w:tc>
          <w:tcPr>
            <w:tcW w:w="2409" w:type="dxa"/>
            <w:gridSpan w:val="2"/>
          </w:tcPr>
          <w:p w:rsidR="00907F7C" w:rsidRPr="00190D7E" w:rsidRDefault="00907F7C" w:rsidP="00B35C5B">
            <w:pPr>
              <w:contextualSpacing/>
              <w:jc w:val="both"/>
            </w:pPr>
            <w:r w:rsidRPr="00190D7E">
              <w:t>Содержание имущества (уплата налогов)</w:t>
            </w:r>
          </w:p>
          <w:p w:rsidR="00907F7C" w:rsidRPr="00190D7E" w:rsidRDefault="00907F7C" w:rsidP="00B35C5B"/>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44351,00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1513</w:t>
            </w:r>
            <w:r w:rsidRPr="000C510B">
              <w:rPr>
                <w:sz w:val="22"/>
                <w:szCs w:val="22"/>
              </w:rPr>
              <w:t>00,00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1513</w:t>
            </w:r>
            <w:r w:rsidRPr="000C510B">
              <w:rPr>
                <w:sz w:val="22"/>
                <w:szCs w:val="22"/>
              </w:rPr>
              <w:t>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131300</w:t>
            </w:r>
            <w:r w:rsidRPr="000C510B">
              <w:rPr>
                <w:sz w:val="22"/>
                <w:szCs w:val="22"/>
              </w:rPr>
              <w:t>,00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44351,00</w:t>
            </w:r>
          </w:p>
        </w:tc>
        <w:tc>
          <w:tcPr>
            <w:tcW w:w="1417" w:type="dxa"/>
            <w:vAlign w:val="center"/>
          </w:tcPr>
          <w:p w:rsidR="00907F7C" w:rsidRPr="000C510B" w:rsidRDefault="00907F7C" w:rsidP="00B35C5B">
            <w:pPr>
              <w:jc w:val="center"/>
              <w:rPr>
                <w:sz w:val="22"/>
                <w:szCs w:val="22"/>
              </w:rPr>
            </w:pPr>
            <w:r>
              <w:rPr>
                <w:sz w:val="22"/>
                <w:szCs w:val="22"/>
              </w:rPr>
              <w:t>151300,00</w:t>
            </w:r>
          </w:p>
        </w:tc>
        <w:tc>
          <w:tcPr>
            <w:tcW w:w="1418" w:type="dxa"/>
            <w:vAlign w:val="center"/>
          </w:tcPr>
          <w:p w:rsidR="00907F7C" w:rsidRPr="000C510B" w:rsidRDefault="00907F7C" w:rsidP="00B35C5B">
            <w:pPr>
              <w:jc w:val="center"/>
              <w:rPr>
                <w:sz w:val="22"/>
                <w:szCs w:val="22"/>
              </w:rPr>
            </w:pPr>
            <w:r>
              <w:rPr>
                <w:sz w:val="22"/>
                <w:szCs w:val="22"/>
              </w:rPr>
              <w:t>151300,00</w:t>
            </w:r>
          </w:p>
        </w:tc>
        <w:tc>
          <w:tcPr>
            <w:tcW w:w="1417" w:type="dxa"/>
            <w:vAlign w:val="center"/>
          </w:tcPr>
          <w:p w:rsidR="00907F7C" w:rsidRPr="000C510B" w:rsidRDefault="00907F7C" w:rsidP="00B35C5B">
            <w:pPr>
              <w:jc w:val="center"/>
              <w:rPr>
                <w:sz w:val="22"/>
                <w:szCs w:val="22"/>
              </w:rPr>
            </w:pPr>
            <w:r>
              <w:rPr>
                <w:sz w:val="22"/>
                <w:szCs w:val="22"/>
              </w:rPr>
              <w:t>151300,00</w:t>
            </w: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xml:space="preserve">-бюджеты </w:t>
            </w:r>
            <w:r w:rsidRPr="00190D7E">
              <w:lastRenderedPageBreak/>
              <w:t>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0F38E3"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9E5B7D" w:rsidTr="00B35C5B">
        <w:trPr>
          <w:gridAfter w:val="4"/>
          <w:wAfter w:w="3543" w:type="dxa"/>
        </w:trPr>
        <w:tc>
          <w:tcPr>
            <w:tcW w:w="704" w:type="dxa"/>
          </w:tcPr>
          <w:p w:rsidR="00907F7C" w:rsidRPr="00190D7E" w:rsidRDefault="00907F7C" w:rsidP="00B35C5B">
            <w:pPr>
              <w:jc w:val="both"/>
            </w:pPr>
          </w:p>
        </w:tc>
        <w:tc>
          <w:tcPr>
            <w:tcW w:w="3685" w:type="dxa"/>
            <w:gridSpan w:val="4"/>
          </w:tcPr>
          <w:p w:rsidR="00907F7C" w:rsidRPr="001F60D5" w:rsidRDefault="00907F7C" w:rsidP="00B35C5B">
            <w:pPr>
              <w:jc w:val="both"/>
            </w:pPr>
            <w:r w:rsidRPr="001F60D5">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1258091,00</w:t>
            </w:r>
          </w:p>
        </w:tc>
        <w:tc>
          <w:tcPr>
            <w:tcW w:w="1417"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1686959,00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r>
      <w:tr w:rsidR="00907F7C" w:rsidRPr="00B47B09" w:rsidTr="00B35C5B">
        <w:trPr>
          <w:gridAfter w:val="4"/>
          <w:wAfter w:w="3543" w:type="dxa"/>
        </w:trPr>
        <w:tc>
          <w:tcPr>
            <w:tcW w:w="704" w:type="dxa"/>
          </w:tcPr>
          <w:p w:rsidR="00907F7C" w:rsidRPr="00190D7E" w:rsidRDefault="00907F7C" w:rsidP="00B35C5B">
            <w:pPr>
              <w:jc w:val="both"/>
            </w:pPr>
            <w:r>
              <w:t>4.</w:t>
            </w:r>
          </w:p>
        </w:tc>
        <w:tc>
          <w:tcPr>
            <w:tcW w:w="3685" w:type="dxa"/>
            <w:gridSpan w:val="4"/>
          </w:tcPr>
          <w:p w:rsidR="00907F7C" w:rsidRPr="00B47B09" w:rsidRDefault="00907F7C" w:rsidP="00B35C5B">
            <w:pPr>
              <w:jc w:val="both"/>
            </w:pPr>
            <w:r w:rsidRPr="00B47B09">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62904,00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84349,00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r>
      <w:tr w:rsidR="00907F7C" w:rsidRPr="00B47B09" w:rsidTr="00B35C5B">
        <w:trPr>
          <w:gridAfter w:val="4"/>
          <w:wAfter w:w="3543" w:type="dxa"/>
        </w:trPr>
        <w:tc>
          <w:tcPr>
            <w:tcW w:w="704" w:type="dxa"/>
          </w:tcPr>
          <w:p w:rsidR="00907F7C" w:rsidRPr="00190D7E" w:rsidRDefault="00907F7C" w:rsidP="00B35C5B">
            <w:pPr>
              <w:jc w:val="both"/>
            </w:pPr>
            <w:r>
              <w:t>4</w:t>
            </w:r>
            <w:r w:rsidRPr="00190D7E">
              <w:t>.</w:t>
            </w:r>
            <w:r>
              <w:t>1</w:t>
            </w:r>
          </w:p>
        </w:tc>
        <w:tc>
          <w:tcPr>
            <w:tcW w:w="2409" w:type="dxa"/>
            <w:gridSpan w:val="2"/>
          </w:tcPr>
          <w:p w:rsidR="00907F7C" w:rsidRPr="00B47B09" w:rsidRDefault="00907F7C" w:rsidP="00B35C5B">
            <w:pPr>
              <w:pStyle w:val="11"/>
              <w:jc w:val="both"/>
            </w:pPr>
            <w:r w:rsidRPr="00B47B09">
              <w:t xml:space="preserve">Софинансирование расходов, </w:t>
            </w:r>
            <w:r>
              <w:t xml:space="preserve">связанных с </w:t>
            </w:r>
            <w:r w:rsidRPr="00B47B09">
              <w:t xml:space="preserve">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w:t>
            </w:r>
            <w:r>
              <w:t>поселения</w:t>
            </w:r>
          </w:p>
        </w:tc>
        <w:tc>
          <w:tcPr>
            <w:tcW w:w="1276" w:type="dxa"/>
            <w:gridSpan w:val="2"/>
            <w:vMerge w:val="restart"/>
          </w:tcPr>
          <w:p w:rsidR="00907F7C" w:rsidRPr="00B47B09" w:rsidRDefault="00907F7C" w:rsidP="00B35C5B">
            <w:pPr>
              <w:jc w:val="both"/>
            </w:pPr>
            <w:r w:rsidRPr="00B47B09">
              <w:t>Отдел по делам культуры, молодёжи и спорта, руководитель учреждения</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62904,00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84349,00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w:t>
            </w:r>
          </w:p>
        </w:tc>
      </w:tr>
      <w:tr w:rsidR="00907F7C" w:rsidTr="00B35C5B">
        <w:trPr>
          <w:gridAfter w:val="4"/>
          <w:wAfter w:w="3543" w:type="dxa"/>
        </w:trPr>
        <w:tc>
          <w:tcPr>
            <w:tcW w:w="704" w:type="dxa"/>
          </w:tcPr>
          <w:p w:rsidR="00907F7C" w:rsidRPr="00190D7E" w:rsidRDefault="00907F7C" w:rsidP="00B35C5B"/>
        </w:tc>
        <w:tc>
          <w:tcPr>
            <w:tcW w:w="2409" w:type="dxa"/>
            <w:gridSpan w:val="2"/>
          </w:tcPr>
          <w:p w:rsidR="00907F7C" w:rsidRPr="00190D7E" w:rsidRDefault="00907F7C" w:rsidP="00B35C5B">
            <w:r w:rsidRPr="00190D7E">
              <w:t>-местный бюджет</w:t>
            </w:r>
          </w:p>
        </w:tc>
        <w:tc>
          <w:tcPr>
            <w:tcW w:w="1276" w:type="dxa"/>
            <w:gridSpan w:val="2"/>
            <w:vMerge/>
          </w:tcPr>
          <w:p w:rsidR="00907F7C" w:rsidRPr="00190D7E" w:rsidRDefault="00907F7C" w:rsidP="00B35C5B"/>
        </w:tc>
        <w:tc>
          <w:tcPr>
            <w:tcW w:w="1418" w:type="dxa"/>
            <w:vAlign w:val="center"/>
          </w:tcPr>
          <w:p w:rsidR="00907F7C" w:rsidRPr="000C510B" w:rsidRDefault="00907F7C" w:rsidP="00B35C5B">
            <w:pPr>
              <w:jc w:val="center"/>
              <w:rPr>
                <w:sz w:val="22"/>
                <w:szCs w:val="22"/>
              </w:rPr>
            </w:pPr>
            <w:r>
              <w:rPr>
                <w:sz w:val="22"/>
                <w:szCs w:val="22"/>
              </w:rPr>
              <w:t>62904,00</w:t>
            </w:r>
          </w:p>
        </w:tc>
        <w:tc>
          <w:tcPr>
            <w:tcW w:w="1417" w:type="dxa"/>
            <w:vAlign w:val="center"/>
          </w:tcPr>
          <w:p w:rsidR="00907F7C" w:rsidRPr="000C510B" w:rsidRDefault="00907F7C" w:rsidP="00B35C5B">
            <w:pPr>
              <w:jc w:val="center"/>
              <w:rPr>
                <w:sz w:val="22"/>
                <w:szCs w:val="22"/>
              </w:rPr>
            </w:pPr>
            <w:r>
              <w:rPr>
                <w:sz w:val="22"/>
                <w:szCs w:val="22"/>
              </w:rPr>
              <w:t>84349,00</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C801DB" w:rsidTr="00B35C5B">
        <w:trPr>
          <w:gridAfter w:val="4"/>
          <w:wAfter w:w="3543" w:type="dxa"/>
        </w:trPr>
        <w:tc>
          <w:tcPr>
            <w:tcW w:w="704" w:type="dxa"/>
          </w:tcPr>
          <w:p w:rsidR="00907F7C" w:rsidRPr="00190D7E" w:rsidRDefault="00907F7C" w:rsidP="00B35C5B"/>
        </w:tc>
        <w:tc>
          <w:tcPr>
            <w:tcW w:w="2409" w:type="dxa"/>
            <w:gridSpan w:val="2"/>
          </w:tcPr>
          <w:p w:rsidR="00907F7C" w:rsidRPr="00190D7E" w:rsidRDefault="00907F7C" w:rsidP="00B35C5B">
            <w:r w:rsidRPr="00190D7E">
              <w:t>-областной бюджет</w:t>
            </w:r>
          </w:p>
        </w:tc>
        <w:tc>
          <w:tcPr>
            <w:tcW w:w="1276" w:type="dxa"/>
            <w:gridSpan w:val="2"/>
            <w:vMerge/>
          </w:tcPr>
          <w:p w:rsidR="00907F7C" w:rsidRPr="00190D7E" w:rsidRDefault="00907F7C" w:rsidP="00B35C5B"/>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C801DB" w:rsidTr="00B35C5B">
        <w:trPr>
          <w:gridAfter w:val="4"/>
          <w:wAfter w:w="3543" w:type="dxa"/>
        </w:trPr>
        <w:tc>
          <w:tcPr>
            <w:tcW w:w="704" w:type="dxa"/>
          </w:tcPr>
          <w:p w:rsidR="00907F7C" w:rsidRPr="00190D7E" w:rsidRDefault="00907F7C" w:rsidP="00B35C5B"/>
        </w:tc>
        <w:tc>
          <w:tcPr>
            <w:tcW w:w="2409" w:type="dxa"/>
            <w:gridSpan w:val="2"/>
          </w:tcPr>
          <w:p w:rsidR="00907F7C" w:rsidRPr="00190D7E" w:rsidRDefault="00907F7C" w:rsidP="00B35C5B">
            <w:r w:rsidRPr="00190D7E">
              <w:t>-бюджеты государственных внебюджетных фондов</w:t>
            </w:r>
          </w:p>
        </w:tc>
        <w:tc>
          <w:tcPr>
            <w:tcW w:w="1276" w:type="dxa"/>
            <w:gridSpan w:val="2"/>
            <w:vMerge/>
          </w:tcPr>
          <w:p w:rsidR="00907F7C" w:rsidRPr="00190D7E" w:rsidRDefault="00907F7C" w:rsidP="00B35C5B"/>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C801DB" w:rsidTr="00B35C5B">
        <w:trPr>
          <w:gridAfter w:val="4"/>
          <w:wAfter w:w="3543" w:type="dxa"/>
        </w:trPr>
        <w:tc>
          <w:tcPr>
            <w:tcW w:w="704" w:type="dxa"/>
          </w:tcPr>
          <w:p w:rsidR="00907F7C" w:rsidRPr="00190D7E" w:rsidRDefault="00907F7C" w:rsidP="00B35C5B"/>
        </w:tc>
        <w:tc>
          <w:tcPr>
            <w:tcW w:w="2409" w:type="dxa"/>
            <w:gridSpan w:val="2"/>
          </w:tcPr>
          <w:p w:rsidR="00907F7C" w:rsidRPr="00190D7E" w:rsidRDefault="00907F7C" w:rsidP="00B35C5B">
            <w:r w:rsidRPr="00190D7E">
              <w:t>-от юридических и физических лиц</w:t>
            </w:r>
          </w:p>
        </w:tc>
        <w:tc>
          <w:tcPr>
            <w:tcW w:w="1276" w:type="dxa"/>
            <w:gridSpan w:val="2"/>
            <w:vMerge/>
          </w:tcPr>
          <w:p w:rsidR="00907F7C" w:rsidRPr="00190D7E" w:rsidRDefault="00907F7C" w:rsidP="00B35C5B"/>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9E5B7D" w:rsidTr="00B35C5B">
        <w:trPr>
          <w:trHeight w:val="493"/>
        </w:trPr>
        <w:tc>
          <w:tcPr>
            <w:tcW w:w="704" w:type="dxa"/>
          </w:tcPr>
          <w:p w:rsidR="00907F7C" w:rsidRDefault="00907F7C" w:rsidP="00B35C5B">
            <w:pPr>
              <w:jc w:val="both"/>
            </w:pPr>
          </w:p>
          <w:p w:rsidR="00907F7C" w:rsidRPr="00190D7E" w:rsidRDefault="00907F7C" w:rsidP="00B35C5B">
            <w:pPr>
              <w:jc w:val="both"/>
            </w:pPr>
            <w:r>
              <w:t>5.</w:t>
            </w:r>
          </w:p>
        </w:tc>
        <w:tc>
          <w:tcPr>
            <w:tcW w:w="3685" w:type="dxa"/>
            <w:gridSpan w:val="4"/>
          </w:tcPr>
          <w:p w:rsidR="00907F7C" w:rsidRDefault="00907F7C" w:rsidP="00B35C5B">
            <w:pPr>
              <w:jc w:val="both"/>
            </w:pPr>
            <w:r w:rsidRPr="009E5B7D">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E5B7D">
              <w:lastRenderedPageBreak/>
              <w:t>государственными внебюджетными фондами)</w:t>
            </w:r>
          </w:p>
          <w:p w:rsidR="00907F7C" w:rsidRPr="00190D7E" w:rsidRDefault="00907F7C" w:rsidP="00B35C5B">
            <w:pPr>
              <w:jc w:val="both"/>
            </w:pP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1195187,00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1602610,00</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c>
          <w:tcPr>
            <w:tcW w:w="1417"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c>
          <w:tcPr>
            <w:tcW w:w="1984" w:type="dxa"/>
            <w:gridSpan w:val="2"/>
          </w:tcPr>
          <w:p w:rsidR="00907F7C" w:rsidRPr="00190D7E" w:rsidRDefault="00907F7C" w:rsidP="00B35C5B">
            <w:pPr>
              <w:jc w:val="center"/>
            </w:pPr>
          </w:p>
        </w:tc>
        <w:tc>
          <w:tcPr>
            <w:tcW w:w="1559" w:type="dxa"/>
            <w:gridSpan w:val="2"/>
          </w:tcPr>
          <w:p w:rsidR="00907F7C" w:rsidRDefault="00907F7C" w:rsidP="00B35C5B">
            <w:pPr>
              <w:jc w:val="center"/>
            </w:pPr>
          </w:p>
        </w:tc>
      </w:tr>
      <w:tr w:rsidR="00907F7C" w:rsidTr="00B35C5B">
        <w:trPr>
          <w:gridAfter w:val="4"/>
          <w:wAfter w:w="3543" w:type="dxa"/>
        </w:trPr>
        <w:tc>
          <w:tcPr>
            <w:tcW w:w="704" w:type="dxa"/>
          </w:tcPr>
          <w:p w:rsidR="00907F7C" w:rsidRPr="00190D7E" w:rsidRDefault="00907F7C" w:rsidP="00B35C5B">
            <w:pPr>
              <w:jc w:val="both"/>
            </w:pPr>
            <w:r>
              <w:lastRenderedPageBreak/>
              <w:t>5</w:t>
            </w:r>
            <w:r w:rsidRPr="00190D7E">
              <w:t>.</w:t>
            </w:r>
            <w:r>
              <w:t>1</w:t>
            </w:r>
          </w:p>
        </w:tc>
        <w:tc>
          <w:tcPr>
            <w:tcW w:w="2409" w:type="dxa"/>
            <w:gridSpan w:val="2"/>
          </w:tcPr>
          <w:p w:rsidR="00907F7C" w:rsidRDefault="00907F7C" w:rsidP="00B35C5B">
            <w:pPr>
              <w:pStyle w:val="11"/>
              <w:jc w:val="both"/>
            </w:pPr>
            <w:r w:rsidRPr="009E5B7D">
              <w:t xml:space="preserve">Расходы, связанные </w:t>
            </w:r>
          </w:p>
          <w:p w:rsidR="00907F7C" w:rsidRPr="00190D7E" w:rsidRDefault="00907F7C" w:rsidP="00B35C5B">
            <w:pPr>
              <w:pStyle w:val="11"/>
              <w:jc w:val="both"/>
            </w:pPr>
            <w:r>
              <w:t xml:space="preserve">с </w:t>
            </w:r>
            <w:r w:rsidRPr="009E5B7D">
              <w:t>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1195187,00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1602610,00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r>
      <w:tr w:rsidR="00907F7C" w:rsidRPr="00C801DB"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местный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1195187,00</w:t>
            </w:r>
          </w:p>
        </w:tc>
        <w:tc>
          <w:tcPr>
            <w:tcW w:w="1417" w:type="dxa"/>
            <w:vAlign w:val="center"/>
          </w:tcPr>
          <w:p w:rsidR="00907F7C" w:rsidRPr="000C510B" w:rsidRDefault="00907F7C" w:rsidP="00B35C5B">
            <w:pPr>
              <w:jc w:val="center"/>
              <w:rPr>
                <w:sz w:val="22"/>
                <w:szCs w:val="22"/>
              </w:rPr>
            </w:pPr>
            <w:r>
              <w:rPr>
                <w:sz w:val="22"/>
                <w:szCs w:val="22"/>
              </w:rPr>
              <w:t>1602610,00</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областной бюджет</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C801DB"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C801DB"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vMerge w:val="restart"/>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C801DB" w:rsidTr="00B35C5B">
        <w:trPr>
          <w:gridAfter w:val="4"/>
          <w:wAfter w:w="3543" w:type="dxa"/>
          <w:trHeight w:val="841"/>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vMerge/>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3685" w:type="dxa"/>
            <w:gridSpan w:val="4"/>
          </w:tcPr>
          <w:p w:rsidR="00907F7C" w:rsidRPr="00190D7E" w:rsidRDefault="00907F7C" w:rsidP="00B35C5B">
            <w:pPr>
              <w:jc w:val="both"/>
            </w:pPr>
            <w:r w:rsidRPr="007A38F5">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4030731,32</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c>
          <w:tcPr>
            <w:tcW w:w="1418" w:type="dxa"/>
            <w:vAlign w:val="center"/>
          </w:tcPr>
          <w:p w:rsidR="00907F7C" w:rsidRPr="000C510B" w:rsidRDefault="00907F7C" w:rsidP="00B35C5B">
            <w:pPr>
              <w:jc w:val="center"/>
              <w:rPr>
                <w:sz w:val="22"/>
                <w:szCs w:val="22"/>
              </w:rPr>
            </w:pPr>
            <w:r w:rsidRPr="000C510B">
              <w:rPr>
                <w:sz w:val="22"/>
                <w:szCs w:val="22"/>
              </w:rPr>
              <w:t>0,0</w:t>
            </w:r>
          </w:p>
        </w:tc>
        <w:tc>
          <w:tcPr>
            <w:tcW w:w="1417" w:type="dxa"/>
            <w:vAlign w:val="center"/>
          </w:tcPr>
          <w:p w:rsidR="00907F7C" w:rsidRPr="000C510B" w:rsidRDefault="00907F7C" w:rsidP="00B35C5B">
            <w:pPr>
              <w:jc w:val="center"/>
              <w:rPr>
                <w:sz w:val="22"/>
                <w:szCs w:val="22"/>
              </w:rPr>
            </w:pPr>
            <w:r w:rsidRPr="000C510B">
              <w:rPr>
                <w:sz w:val="22"/>
                <w:szCs w:val="22"/>
              </w:rPr>
              <w:t>0,0</w:t>
            </w:r>
          </w:p>
        </w:tc>
      </w:tr>
      <w:tr w:rsidR="00907F7C" w:rsidRPr="00B3451C" w:rsidTr="00B35C5B">
        <w:trPr>
          <w:gridAfter w:val="4"/>
          <w:wAfter w:w="3543" w:type="dxa"/>
        </w:trPr>
        <w:tc>
          <w:tcPr>
            <w:tcW w:w="704" w:type="dxa"/>
          </w:tcPr>
          <w:p w:rsidR="00907F7C" w:rsidRPr="00190D7E" w:rsidRDefault="00907F7C" w:rsidP="00B35C5B">
            <w:pPr>
              <w:jc w:val="both"/>
            </w:pPr>
            <w:r>
              <w:t>6.</w:t>
            </w:r>
          </w:p>
        </w:tc>
        <w:tc>
          <w:tcPr>
            <w:tcW w:w="2409" w:type="dxa"/>
            <w:gridSpan w:val="2"/>
          </w:tcPr>
          <w:p w:rsidR="00907F7C" w:rsidRPr="00A17323" w:rsidRDefault="00907F7C" w:rsidP="00B35C5B">
            <w:pPr>
              <w:jc w:val="both"/>
            </w:pPr>
            <w:r w:rsidRPr="00A17323">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3821300,00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3821300,00</w:t>
            </w:r>
          </w:p>
        </w:tc>
        <w:tc>
          <w:tcPr>
            <w:tcW w:w="1417" w:type="dxa"/>
            <w:vAlign w:val="center"/>
          </w:tcPr>
          <w:p w:rsidR="00907F7C" w:rsidRPr="000C510B" w:rsidRDefault="00907F7C" w:rsidP="00B35C5B">
            <w:pPr>
              <w:jc w:val="center"/>
              <w:rPr>
                <w:sz w:val="22"/>
                <w:szCs w:val="22"/>
              </w:rPr>
            </w:pPr>
            <w:r>
              <w:rPr>
                <w:sz w:val="22"/>
                <w:szCs w:val="22"/>
              </w:rPr>
              <w:t>0,00</w:t>
            </w:r>
          </w:p>
        </w:tc>
        <w:tc>
          <w:tcPr>
            <w:tcW w:w="1418" w:type="dxa"/>
            <w:vAlign w:val="center"/>
          </w:tcPr>
          <w:p w:rsidR="00907F7C" w:rsidRPr="000C510B" w:rsidRDefault="00907F7C" w:rsidP="00B35C5B">
            <w:pPr>
              <w:jc w:val="center"/>
              <w:rPr>
                <w:sz w:val="22"/>
                <w:szCs w:val="22"/>
              </w:rPr>
            </w:pPr>
            <w:r>
              <w:rPr>
                <w:sz w:val="22"/>
                <w:szCs w:val="22"/>
              </w:rPr>
              <w:t>0,00</w:t>
            </w:r>
          </w:p>
        </w:tc>
        <w:tc>
          <w:tcPr>
            <w:tcW w:w="1417" w:type="dxa"/>
            <w:vAlign w:val="center"/>
          </w:tcPr>
          <w:p w:rsidR="00907F7C" w:rsidRPr="000C510B" w:rsidRDefault="00907F7C" w:rsidP="00B35C5B">
            <w:pPr>
              <w:jc w:val="center"/>
              <w:rPr>
                <w:sz w:val="22"/>
                <w:szCs w:val="22"/>
              </w:rPr>
            </w:pPr>
            <w:r>
              <w:rPr>
                <w:sz w:val="22"/>
                <w:szCs w:val="22"/>
              </w:rPr>
              <w:t>0,00</w:t>
            </w: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-областной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бюджеты 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r>
              <w:t>7.</w:t>
            </w:r>
          </w:p>
        </w:tc>
        <w:tc>
          <w:tcPr>
            <w:tcW w:w="2409" w:type="dxa"/>
            <w:gridSpan w:val="2"/>
          </w:tcPr>
          <w:p w:rsidR="00907F7C" w:rsidRPr="00A17323" w:rsidRDefault="00907F7C" w:rsidP="00B35C5B">
            <w:pPr>
              <w:jc w:val="both"/>
            </w:pPr>
            <w:r w:rsidRPr="00A17323">
              <w:t>Ремонтные работы</w:t>
            </w:r>
            <w:r>
              <w:t>, приобретение кресел для зрительного зала</w:t>
            </w:r>
            <w:r w:rsidRPr="00A17323">
              <w:t xml:space="preserve"> МКУ "Городской Дом культуры" (Закупка товаров, работ и услуг для государственных (муниципальных) нужд)</w:t>
            </w:r>
          </w:p>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Pr="000C510B" w:rsidRDefault="00907F7C" w:rsidP="00B35C5B">
            <w:pPr>
              <w:jc w:val="center"/>
              <w:rPr>
                <w:sz w:val="22"/>
                <w:szCs w:val="22"/>
              </w:rPr>
            </w:pPr>
            <w:r>
              <w:rPr>
                <w:sz w:val="22"/>
                <w:szCs w:val="22"/>
              </w:rPr>
              <w:t>209431,32</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Pr>
                <w:sz w:val="22"/>
                <w:szCs w:val="22"/>
              </w:rPr>
              <w:t>0,00</w:t>
            </w:r>
          </w:p>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c>
          <w:tcPr>
            <w:tcW w:w="1417" w:type="dxa"/>
            <w:vAlign w:val="center"/>
          </w:tcPr>
          <w:p w:rsidR="00907F7C" w:rsidRPr="000C510B" w:rsidRDefault="00907F7C" w:rsidP="00B35C5B">
            <w:pPr>
              <w:jc w:val="center"/>
              <w:rPr>
                <w:sz w:val="22"/>
                <w:szCs w:val="22"/>
              </w:rPr>
            </w:pPr>
          </w:p>
          <w:p w:rsidR="00907F7C" w:rsidRPr="000C510B" w:rsidRDefault="00907F7C" w:rsidP="00B35C5B">
            <w:pPr>
              <w:jc w:val="center"/>
              <w:rPr>
                <w:sz w:val="22"/>
                <w:szCs w:val="22"/>
              </w:rPr>
            </w:pPr>
          </w:p>
          <w:p w:rsidR="00907F7C" w:rsidRPr="000C510B" w:rsidRDefault="00907F7C" w:rsidP="00B35C5B">
            <w:pPr>
              <w:jc w:val="center"/>
              <w:rPr>
                <w:sz w:val="22"/>
                <w:szCs w:val="22"/>
              </w:rPr>
            </w:pPr>
            <w:r w:rsidRPr="000C510B">
              <w:rPr>
                <w:sz w:val="22"/>
                <w:szCs w:val="22"/>
              </w:rPr>
              <w:t>0,00</w:t>
            </w: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r>
              <w:rPr>
                <w:sz w:val="22"/>
                <w:szCs w:val="22"/>
              </w:rPr>
              <w:t>209431,32</w:t>
            </w:r>
          </w:p>
        </w:tc>
        <w:tc>
          <w:tcPr>
            <w:tcW w:w="1417" w:type="dxa"/>
            <w:vAlign w:val="center"/>
          </w:tcPr>
          <w:p w:rsidR="00907F7C" w:rsidRPr="000C510B" w:rsidRDefault="00907F7C" w:rsidP="00B35C5B">
            <w:pPr>
              <w:jc w:val="center"/>
              <w:rPr>
                <w:sz w:val="22"/>
                <w:szCs w:val="22"/>
              </w:rPr>
            </w:pPr>
            <w:r>
              <w:rPr>
                <w:sz w:val="22"/>
                <w:szCs w:val="22"/>
              </w:rPr>
              <w:t>0,00</w:t>
            </w:r>
          </w:p>
        </w:tc>
        <w:tc>
          <w:tcPr>
            <w:tcW w:w="1418" w:type="dxa"/>
            <w:vAlign w:val="center"/>
          </w:tcPr>
          <w:p w:rsidR="00907F7C" w:rsidRPr="000C510B" w:rsidRDefault="00907F7C" w:rsidP="00B35C5B">
            <w:pPr>
              <w:jc w:val="center"/>
              <w:rPr>
                <w:sz w:val="22"/>
                <w:szCs w:val="22"/>
              </w:rPr>
            </w:pPr>
            <w:r w:rsidRPr="000C510B">
              <w:rPr>
                <w:sz w:val="22"/>
                <w:szCs w:val="22"/>
              </w:rPr>
              <w:t>0,00</w:t>
            </w:r>
          </w:p>
        </w:tc>
        <w:tc>
          <w:tcPr>
            <w:tcW w:w="1417" w:type="dxa"/>
            <w:vAlign w:val="center"/>
          </w:tcPr>
          <w:p w:rsidR="00907F7C" w:rsidRPr="000C510B" w:rsidRDefault="00907F7C" w:rsidP="00B35C5B">
            <w:pPr>
              <w:jc w:val="center"/>
              <w:rPr>
                <w:sz w:val="22"/>
                <w:szCs w:val="22"/>
              </w:rPr>
            </w:pPr>
            <w:r w:rsidRPr="000C510B">
              <w:rPr>
                <w:sz w:val="22"/>
                <w:szCs w:val="22"/>
              </w:rPr>
              <w:t>0,00</w:t>
            </w: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-областной бюджет</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Pr>
        <w:tc>
          <w:tcPr>
            <w:tcW w:w="704" w:type="dxa"/>
          </w:tcPr>
          <w:p w:rsidR="00907F7C" w:rsidRPr="00190D7E"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tcPr>
          <w:p w:rsidR="00907F7C" w:rsidRPr="00190D7E" w:rsidRDefault="00907F7C" w:rsidP="00B35C5B">
            <w:pPr>
              <w:jc w:val="both"/>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c>
          <w:tcPr>
            <w:tcW w:w="1418" w:type="dxa"/>
            <w:vAlign w:val="center"/>
          </w:tcPr>
          <w:p w:rsidR="00907F7C" w:rsidRPr="000C510B" w:rsidRDefault="00907F7C" w:rsidP="00B35C5B">
            <w:pPr>
              <w:jc w:val="center"/>
              <w:rPr>
                <w:sz w:val="22"/>
                <w:szCs w:val="22"/>
              </w:rPr>
            </w:pPr>
          </w:p>
        </w:tc>
        <w:tc>
          <w:tcPr>
            <w:tcW w:w="1417" w:type="dxa"/>
            <w:vAlign w:val="center"/>
          </w:tcPr>
          <w:p w:rsidR="00907F7C" w:rsidRPr="000C510B" w:rsidRDefault="00907F7C" w:rsidP="00B35C5B">
            <w:pPr>
              <w:jc w:val="center"/>
              <w:rPr>
                <w:sz w:val="22"/>
                <w:szCs w:val="22"/>
              </w:rPr>
            </w:pPr>
          </w:p>
        </w:tc>
      </w:tr>
      <w:tr w:rsidR="00907F7C" w:rsidRPr="00B3451C" w:rsidTr="00B35C5B">
        <w:trPr>
          <w:gridAfter w:val="4"/>
          <w:wAfter w:w="3543" w:type="dxa"/>
          <w:trHeight w:val="715"/>
        </w:trPr>
        <w:tc>
          <w:tcPr>
            <w:tcW w:w="704" w:type="dxa"/>
          </w:tcPr>
          <w:p w:rsidR="00907F7C" w:rsidRPr="00190D7E" w:rsidRDefault="00907F7C" w:rsidP="00B35C5B">
            <w:pPr>
              <w:jc w:val="both"/>
            </w:pPr>
            <w:r>
              <w:t>8.</w:t>
            </w:r>
          </w:p>
        </w:tc>
        <w:tc>
          <w:tcPr>
            <w:tcW w:w="3685" w:type="dxa"/>
            <w:gridSpan w:val="4"/>
          </w:tcPr>
          <w:p w:rsidR="00907F7C" w:rsidRPr="00190D7E" w:rsidRDefault="00907F7C" w:rsidP="00B35C5B">
            <w:pPr>
              <w:jc w:val="both"/>
            </w:pPr>
            <w:r>
              <w:t>Основное мероприятие «Организация показа кинофильмов»</w:t>
            </w:r>
          </w:p>
        </w:tc>
        <w:tc>
          <w:tcPr>
            <w:tcW w:w="1418" w:type="dxa"/>
            <w:vAlign w:val="center"/>
          </w:tcPr>
          <w:p w:rsidR="00907F7C" w:rsidRPr="000C510B" w:rsidRDefault="00907F7C" w:rsidP="00B35C5B">
            <w:pPr>
              <w:jc w:val="center"/>
              <w:rPr>
                <w:sz w:val="22"/>
                <w:szCs w:val="22"/>
              </w:rPr>
            </w:pPr>
            <w:r>
              <w:rPr>
                <w:sz w:val="22"/>
                <w:szCs w:val="22"/>
              </w:rPr>
              <w:t>118908,50</w:t>
            </w:r>
          </w:p>
        </w:tc>
        <w:tc>
          <w:tcPr>
            <w:tcW w:w="1417" w:type="dxa"/>
            <w:vAlign w:val="center"/>
          </w:tcPr>
          <w:p w:rsidR="00907F7C" w:rsidRPr="000C510B" w:rsidRDefault="00907F7C" w:rsidP="00B35C5B">
            <w:pPr>
              <w:jc w:val="center"/>
              <w:rPr>
                <w:sz w:val="22"/>
                <w:szCs w:val="22"/>
              </w:rPr>
            </w:pPr>
            <w:r>
              <w:rPr>
                <w:sz w:val="22"/>
                <w:szCs w:val="22"/>
              </w:rPr>
              <w:t>600000,00</w:t>
            </w:r>
          </w:p>
        </w:tc>
        <w:tc>
          <w:tcPr>
            <w:tcW w:w="1418" w:type="dxa"/>
            <w:vAlign w:val="center"/>
          </w:tcPr>
          <w:p w:rsidR="00907F7C" w:rsidRPr="000C510B" w:rsidRDefault="00907F7C" w:rsidP="00B35C5B">
            <w:pPr>
              <w:jc w:val="center"/>
              <w:rPr>
                <w:sz w:val="22"/>
                <w:szCs w:val="22"/>
              </w:rPr>
            </w:pPr>
            <w:r>
              <w:rPr>
                <w:sz w:val="22"/>
                <w:szCs w:val="22"/>
              </w:rPr>
              <w:t>800000,00</w:t>
            </w:r>
          </w:p>
        </w:tc>
        <w:tc>
          <w:tcPr>
            <w:tcW w:w="1417" w:type="dxa"/>
            <w:vAlign w:val="center"/>
          </w:tcPr>
          <w:p w:rsidR="00907F7C" w:rsidRPr="000C510B" w:rsidRDefault="00907F7C" w:rsidP="00B35C5B">
            <w:pPr>
              <w:jc w:val="center"/>
              <w:rPr>
                <w:sz w:val="22"/>
                <w:szCs w:val="22"/>
              </w:rPr>
            </w:pPr>
            <w:r>
              <w:rPr>
                <w:sz w:val="22"/>
                <w:szCs w:val="22"/>
              </w:rPr>
              <w:t>1000000,00</w:t>
            </w:r>
          </w:p>
        </w:tc>
      </w:tr>
      <w:tr w:rsidR="00907F7C" w:rsidRPr="00B3451C" w:rsidTr="00B35C5B">
        <w:trPr>
          <w:gridAfter w:val="4"/>
          <w:wAfter w:w="3543" w:type="dxa"/>
        </w:trPr>
        <w:tc>
          <w:tcPr>
            <w:tcW w:w="704" w:type="dxa"/>
          </w:tcPr>
          <w:p w:rsidR="00907F7C" w:rsidRPr="00190D7E" w:rsidRDefault="00907F7C" w:rsidP="00B35C5B">
            <w:pPr>
              <w:jc w:val="both"/>
            </w:pPr>
            <w:r>
              <w:t>8.1</w:t>
            </w:r>
          </w:p>
        </w:tc>
        <w:tc>
          <w:tcPr>
            <w:tcW w:w="2409" w:type="dxa"/>
            <w:gridSpan w:val="2"/>
          </w:tcPr>
          <w:p w:rsidR="00907F7C" w:rsidRPr="00190D7E" w:rsidRDefault="00907F7C" w:rsidP="00B35C5B">
            <w:pPr>
              <w:jc w:val="both"/>
            </w:pPr>
            <w:r>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907F7C" w:rsidRPr="00190D7E" w:rsidRDefault="00907F7C" w:rsidP="00B35C5B">
            <w:pPr>
              <w:jc w:val="both"/>
            </w:pPr>
            <w:r w:rsidRPr="00190D7E">
              <w:t>Отдел по делам культуры, молодёжи и спорта, руководитель учреждения.</w:t>
            </w:r>
          </w:p>
        </w:tc>
        <w:tc>
          <w:tcPr>
            <w:tcW w:w="1418" w:type="dxa"/>
            <w:vAlign w:val="center"/>
          </w:tcPr>
          <w:p w:rsidR="00907F7C" w:rsidRPr="000C510B" w:rsidRDefault="00907F7C" w:rsidP="00B35C5B">
            <w:pPr>
              <w:jc w:val="center"/>
              <w:rPr>
                <w:sz w:val="22"/>
                <w:szCs w:val="22"/>
              </w:rPr>
            </w:pPr>
            <w:r>
              <w:rPr>
                <w:sz w:val="22"/>
                <w:szCs w:val="22"/>
              </w:rPr>
              <w:t>118908,50</w:t>
            </w:r>
          </w:p>
        </w:tc>
        <w:tc>
          <w:tcPr>
            <w:tcW w:w="1417" w:type="dxa"/>
            <w:vAlign w:val="center"/>
          </w:tcPr>
          <w:p w:rsidR="00907F7C" w:rsidRPr="000C510B" w:rsidRDefault="00907F7C" w:rsidP="00B35C5B">
            <w:pPr>
              <w:jc w:val="center"/>
              <w:rPr>
                <w:sz w:val="22"/>
                <w:szCs w:val="22"/>
              </w:rPr>
            </w:pPr>
            <w:r>
              <w:rPr>
                <w:sz w:val="22"/>
                <w:szCs w:val="22"/>
              </w:rPr>
              <w:t>600000,00</w:t>
            </w:r>
          </w:p>
        </w:tc>
        <w:tc>
          <w:tcPr>
            <w:tcW w:w="1418" w:type="dxa"/>
            <w:vAlign w:val="center"/>
          </w:tcPr>
          <w:p w:rsidR="00907F7C" w:rsidRPr="000C510B" w:rsidRDefault="00907F7C" w:rsidP="00B35C5B">
            <w:pPr>
              <w:jc w:val="center"/>
              <w:rPr>
                <w:sz w:val="22"/>
                <w:szCs w:val="22"/>
              </w:rPr>
            </w:pPr>
            <w:r>
              <w:rPr>
                <w:sz w:val="22"/>
                <w:szCs w:val="22"/>
              </w:rPr>
              <w:t>800000,00</w:t>
            </w:r>
          </w:p>
        </w:tc>
        <w:tc>
          <w:tcPr>
            <w:tcW w:w="1417" w:type="dxa"/>
            <w:vAlign w:val="center"/>
          </w:tcPr>
          <w:p w:rsidR="00907F7C" w:rsidRPr="000C510B" w:rsidRDefault="00907F7C" w:rsidP="00B35C5B">
            <w:pPr>
              <w:jc w:val="center"/>
              <w:rPr>
                <w:sz w:val="22"/>
                <w:szCs w:val="22"/>
              </w:rPr>
            </w:pPr>
            <w:r>
              <w:rPr>
                <w:sz w:val="22"/>
                <w:szCs w:val="22"/>
              </w:rPr>
              <w:t>1000000,00</w:t>
            </w: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-местный бюджет</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r>
              <w:rPr>
                <w:sz w:val="22"/>
                <w:szCs w:val="22"/>
              </w:rPr>
              <w:t>118908,50</w:t>
            </w:r>
          </w:p>
        </w:tc>
        <w:tc>
          <w:tcPr>
            <w:tcW w:w="1417" w:type="dxa"/>
            <w:vAlign w:val="center"/>
          </w:tcPr>
          <w:p w:rsidR="00907F7C" w:rsidRDefault="00907F7C" w:rsidP="00B35C5B">
            <w:pPr>
              <w:jc w:val="center"/>
              <w:rPr>
                <w:sz w:val="22"/>
                <w:szCs w:val="22"/>
              </w:rPr>
            </w:pPr>
            <w:r>
              <w:rPr>
                <w:sz w:val="22"/>
                <w:szCs w:val="22"/>
              </w:rPr>
              <w:t>600000,00</w:t>
            </w:r>
          </w:p>
        </w:tc>
        <w:tc>
          <w:tcPr>
            <w:tcW w:w="1418" w:type="dxa"/>
            <w:vAlign w:val="center"/>
          </w:tcPr>
          <w:p w:rsidR="00907F7C" w:rsidRDefault="00907F7C" w:rsidP="00B35C5B">
            <w:pPr>
              <w:jc w:val="center"/>
              <w:rPr>
                <w:sz w:val="22"/>
                <w:szCs w:val="22"/>
              </w:rPr>
            </w:pPr>
            <w:r>
              <w:rPr>
                <w:sz w:val="22"/>
                <w:szCs w:val="22"/>
              </w:rPr>
              <w:t>800000,00</w:t>
            </w:r>
          </w:p>
        </w:tc>
        <w:tc>
          <w:tcPr>
            <w:tcW w:w="1417" w:type="dxa"/>
            <w:vAlign w:val="center"/>
          </w:tcPr>
          <w:p w:rsidR="00907F7C" w:rsidRDefault="00907F7C" w:rsidP="00B35C5B">
            <w:pPr>
              <w:jc w:val="center"/>
              <w:rPr>
                <w:sz w:val="22"/>
                <w:szCs w:val="22"/>
              </w:rPr>
            </w:pPr>
            <w:r>
              <w:rPr>
                <w:sz w:val="22"/>
                <w:szCs w:val="22"/>
              </w:rPr>
              <w:t>1000000,00</w:t>
            </w: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Default="00907F7C" w:rsidP="00B35C5B">
            <w:pPr>
              <w:jc w:val="both"/>
            </w:pPr>
            <w:r w:rsidRPr="00190D7E">
              <w:t>-областной бюджет</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-бюджеты государственных внебюджетных фондов</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 от юридических и физических лиц</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-внебюджетное финансирование</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r>
      <w:tr w:rsidR="00907F7C" w:rsidRPr="00B3451C" w:rsidTr="00B35C5B">
        <w:trPr>
          <w:gridAfter w:val="4"/>
          <w:wAfter w:w="3543" w:type="dxa"/>
        </w:trPr>
        <w:tc>
          <w:tcPr>
            <w:tcW w:w="704" w:type="dxa"/>
          </w:tcPr>
          <w:p w:rsidR="00907F7C" w:rsidRDefault="00907F7C" w:rsidP="00B35C5B">
            <w:pPr>
              <w:jc w:val="both"/>
            </w:pPr>
          </w:p>
        </w:tc>
        <w:tc>
          <w:tcPr>
            <w:tcW w:w="2409" w:type="dxa"/>
            <w:gridSpan w:val="2"/>
          </w:tcPr>
          <w:p w:rsidR="00907F7C" w:rsidRPr="00190D7E" w:rsidRDefault="00907F7C" w:rsidP="00B35C5B">
            <w:pPr>
              <w:jc w:val="both"/>
            </w:pPr>
            <w:r w:rsidRPr="00190D7E">
              <w:t>--«источник финансирования»</w:t>
            </w:r>
          </w:p>
        </w:tc>
        <w:tc>
          <w:tcPr>
            <w:tcW w:w="1276" w:type="dxa"/>
            <w:gridSpan w:val="2"/>
          </w:tcPr>
          <w:p w:rsidR="00907F7C" w:rsidRPr="00190D7E" w:rsidRDefault="00907F7C" w:rsidP="00B35C5B">
            <w:pPr>
              <w:jc w:val="both"/>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c>
          <w:tcPr>
            <w:tcW w:w="1418" w:type="dxa"/>
            <w:vAlign w:val="center"/>
          </w:tcPr>
          <w:p w:rsidR="00907F7C" w:rsidRDefault="00907F7C" w:rsidP="00B35C5B">
            <w:pPr>
              <w:jc w:val="center"/>
              <w:rPr>
                <w:sz w:val="22"/>
                <w:szCs w:val="22"/>
              </w:rPr>
            </w:pPr>
          </w:p>
        </w:tc>
        <w:tc>
          <w:tcPr>
            <w:tcW w:w="1417" w:type="dxa"/>
            <w:vAlign w:val="center"/>
          </w:tcPr>
          <w:p w:rsidR="00907F7C" w:rsidRDefault="00907F7C" w:rsidP="00B35C5B">
            <w:pPr>
              <w:jc w:val="center"/>
              <w:rPr>
                <w:sz w:val="22"/>
                <w:szCs w:val="22"/>
              </w:rPr>
            </w:pPr>
          </w:p>
        </w:tc>
      </w:tr>
    </w:tbl>
    <w:p w:rsidR="00907F7C" w:rsidRPr="00D56B74" w:rsidRDefault="00907F7C" w:rsidP="00907F7C">
      <w:pPr>
        <w:spacing w:line="360" w:lineRule="auto"/>
        <w:contextualSpacing/>
        <w:rPr>
          <w:b/>
          <w:sz w:val="28"/>
          <w:szCs w:val="28"/>
        </w:rPr>
        <w:sectPr w:rsidR="00907F7C" w:rsidRPr="00D56B74" w:rsidSect="00B35C5B">
          <w:footerReference w:type="even" r:id="rId32"/>
          <w:footerReference w:type="default" r:id="rId33"/>
          <w:pgSz w:w="11906" w:h="16838"/>
          <w:pgMar w:top="567" w:right="284" w:bottom="567" w:left="1077" w:header="709" w:footer="709" w:gutter="0"/>
          <w:pgNumType w:start="0"/>
          <w:cols w:space="708"/>
          <w:titlePg/>
          <w:docGrid w:linePitch="360"/>
        </w:sectPr>
      </w:pPr>
    </w:p>
    <w:p w:rsidR="00907F7C" w:rsidRPr="0050236A" w:rsidRDefault="00907F7C" w:rsidP="00907F7C">
      <w:pPr>
        <w:ind w:left="3686"/>
        <w:jc w:val="right"/>
        <w:rPr>
          <w:i/>
          <w:sz w:val="28"/>
          <w:szCs w:val="28"/>
        </w:rPr>
      </w:pPr>
      <w:r>
        <w:rPr>
          <w:i/>
          <w:sz w:val="28"/>
          <w:szCs w:val="28"/>
        </w:rPr>
        <w:lastRenderedPageBreak/>
        <w:t>Приложение 10</w:t>
      </w:r>
    </w:p>
    <w:p w:rsidR="00907F7C" w:rsidRDefault="00907F7C" w:rsidP="00907F7C">
      <w:pPr>
        <w:pStyle w:val="ab"/>
        <w:jc w:val="right"/>
        <w:rPr>
          <w:sz w:val="28"/>
          <w:szCs w:val="28"/>
        </w:rPr>
      </w:pPr>
      <w:r w:rsidRPr="00C976F8">
        <w:rPr>
          <w:sz w:val="28"/>
          <w:szCs w:val="28"/>
        </w:rPr>
        <w:t>Муниципальной программы</w:t>
      </w:r>
    </w:p>
    <w:p w:rsidR="00907F7C" w:rsidRDefault="00907F7C" w:rsidP="00907F7C">
      <w:pPr>
        <w:pStyle w:val="ab"/>
        <w:jc w:val="right"/>
        <w:rPr>
          <w:sz w:val="28"/>
          <w:szCs w:val="28"/>
        </w:rPr>
      </w:pPr>
      <w:r w:rsidRPr="00C976F8">
        <w:rPr>
          <w:sz w:val="28"/>
          <w:szCs w:val="28"/>
        </w:rPr>
        <w:t xml:space="preserve"> «Развитие культуры, спорта и молодежной политики</w:t>
      </w:r>
    </w:p>
    <w:p w:rsidR="00907F7C" w:rsidRDefault="00907F7C" w:rsidP="00907F7C">
      <w:pPr>
        <w:pStyle w:val="ab"/>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07F7C" w:rsidRDefault="00907F7C" w:rsidP="00907F7C">
      <w:pPr>
        <w:ind w:left="360"/>
        <w:contextualSpacing/>
        <w:jc w:val="center"/>
        <w:rPr>
          <w:b/>
          <w:bCs/>
          <w:sz w:val="28"/>
          <w:szCs w:val="28"/>
        </w:rPr>
      </w:pPr>
    </w:p>
    <w:p w:rsidR="00907F7C" w:rsidRPr="00961D16" w:rsidRDefault="00907F7C" w:rsidP="00907F7C">
      <w:pPr>
        <w:ind w:left="360"/>
        <w:contextualSpacing/>
        <w:jc w:val="center"/>
        <w:rPr>
          <w:b/>
          <w:bCs/>
          <w:sz w:val="28"/>
          <w:szCs w:val="28"/>
        </w:rPr>
      </w:pPr>
      <w:r>
        <w:rPr>
          <w:b/>
          <w:bCs/>
          <w:sz w:val="28"/>
          <w:szCs w:val="28"/>
        </w:rPr>
        <w:t>1. П</w:t>
      </w:r>
      <w:r w:rsidRPr="00961D16">
        <w:rPr>
          <w:b/>
          <w:bCs/>
          <w:sz w:val="28"/>
          <w:szCs w:val="28"/>
        </w:rPr>
        <w:t>АСПОРТ  ПОДПРОГРАММЫ</w:t>
      </w:r>
    </w:p>
    <w:p w:rsidR="00907F7C" w:rsidRPr="00961D16" w:rsidRDefault="00907F7C" w:rsidP="00907F7C">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907F7C" w:rsidRPr="00DC70C7" w:rsidRDefault="00907F7C" w:rsidP="00907F7C">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7341"/>
      </w:tblGrid>
      <w:tr w:rsidR="00907F7C" w:rsidRPr="00DC70C7" w:rsidTr="00B35C5B">
        <w:trPr>
          <w:trHeight w:val="1269"/>
          <w:jc w:val="right"/>
        </w:trPr>
        <w:tc>
          <w:tcPr>
            <w:tcW w:w="0" w:type="auto"/>
          </w:tcPr>
          <w:p w:rsidR="00907F7C" w:rsidRDefault="00907F7C" w:rsidP="00B35C5B">
            <w:pPr>
              <w:jc w:val="center"/>
              <w:rPr>
                <w:b/>
                <w:sz w:val="28"/>
                <w:szCs w:val="28"/>
              </w:rPr>
            </w:pPr>
          </w:p>
          <w:p w:rsidR="00907F7C" w:rsidRPr="00DC70C7" w:rsidRDefault="00907F7C" w:rsidP="00B35C5B">
            <w:pPr>
              <w:jc w:val="center"/>
              <w:rPr>
                <w:b/>
                <w:sz w:val="28"/>
                <w:szCs w:val="28"/>
              </w:rPr>
            </w:pPr>
            <w:r>
              <w:rPr>
                <w:b/>
                <w:sz w:val="28"/>
                <w:szCs w:val="28"/>
              </w:rPr>
              <w:t>Наименование п</w:t>
            </w:r>
            <w:r w:rsidRPr="00DC70C7">
              <w:rPr>
                <w:b/>
                <w:sz w:val="28"/>
                <w:szCs w:val="28"/>
              </w:rPr>
              <w:t>одпрограммы</w:t>
            </w:r>
          </w:p>
        </w:tc>
        <w:tc>
          <w:tcPr>
            <w:tcW w:w="7341" w:type="dxa"/>
          </w:tcPr>
          <w:p w:rsidR="00907F7C" w:rsidRPr="00DC70C7" w:rsidRDefault="00907F7C" w:rsidP="00B35C5B">
            <w:pPr>
              <w:jc w:val="center"/>
              <w:rPr>
                <w:sz w:val="16"/>
                <w:szCs w:val="16"/>
              </w:rPr>
            </w:pPr>
          </w:p>
          <w:p w:rsidR="00907F7C" w:rsidRPr="00501F14" w:rsidRDefault="00907F7C" w:rsidP="00B35C5B">
            <w:pPr>
              <w:jc w:val="center"/>
              <w:rPr>
                <w:sz w:val="28"/>
                <w:szCs w:val="28"/>
              </w:rPr>
            </w:pPr>
            <w:r w:rsidRPr="00501F14">
              <w:rPr>
                <w:sz w:val="28"/>
                <w:szCs w:val="28"/>
              </w:rPr>
              <w:t xml:space="preserve">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501F14">
              <w:rPr>
                <w:sz w:val="28"/>
                <w:szCs w:val="28"/>
              </w:rPr>
              <w:t>поселения</w:t>
            </w:r>
          </w:p>
        </w:tc>
      </w:tr>
      <w:tr w:rsidR="00907F7C" w:rsidRPr="00DC70C7" w:rsidTr="00B35C5B">
        <w:trPr>
          <w:jc w:val="right"/>
        </w:trPr>
        <w:tc>
          <w:tcPr>
            <w:tcW w:w="0" w:type="auto"/>
          </w:tcPr>
          <w:p w:rsidR="00907F7C" w:rsidRPr="00DC70C7" w:rsidRDefault="00907F7C" w:rsidP="00B35C5B">
            <w:pPr>
              <w:jc w:val="center"/>
              <w:rPr>
                <w:b/>
                <w:sz w:val="28"/>
                <w:szCs w:val="28"/>
              </w:rPr>
            </w:pPr>
            <w:r>
              <w:rPr>
                <w:b/>
                <w:sz w:val="28"/>
                <w:szCs w:val="28"/>
              </w:rPr>
              <w:t>Срок реализации п</w:t>
            </w:r>
            <w:r w:rsidRPr="00DC70C7">
              <w:rPr>
                <w:b/>
                <w:sz w:val="28"/>
                <w:szCs w:val="28"/>
              </w:rPr>
              <w:t>одпрограммы</w:t>
            </w:r>
          </w:p>
        </w:tc>
        <w:tc>
          <w:tcPr>
            <w:tcW w:w="7341" w:type="dxa"/>
          </w:tcPr>
          <w:p w:rsidR="00907F7C" w:rsidRPr="00DC70C7" w:rsidRDefault="00907F7C" w:rsidP="00B35C5B">
            <w:pPr>
              <w:jc w:val="center"/>
              <w:rPr>
                <w:sz w:val="28"/>
                <w:szCs w:val="28"/>
              </w:rPr>
            </w:pPr>
            <w:r w:rsidRPr="00FA676A">
              <w:rPr>
                <w:sz w:val="28"/>
                <w:szCs w:val="28"/>
              </w:rPr>
              <w:t>201</w:t>
            </w:r>
            <w:r>
              <w:rPr>
                <w:sz w:val="28"/>
                <w:szCs w:val="28"/>
              </w:rPr>
              <w:t>8</w:t>
            </w:r>
            <w:r w:rsidRPr="00FA676A">
              <w:rPr>
                <w:sz w:val="28"/>
                <w:szCs w:val="28"/>
              </w:rPr>
              <w:t xml:space="preserve"> -20</w:t>
            </w:r>
            <w:r>
              <w:rPr>
                <w:sz w:val="28"/>
                <w:szCs w:val="28"/>
              </w:rPr>
              <w:t>21</w:t>
            </w:r>
            <w:r w:rsidRPr="00FA676A">
              <w:rPr>
                <w:sz w:val="28"/>
                <w:szCs w:val="28"/>
              </w:rPr>
              <w:t xml:space="preserve"> года</w:t>
            </w:r>
          </w:p>
        </w:tc>
      </w:tr>
      <w:tr w:rsidR="00907F7C" w:rsidRPr="00DC70C7" w:rsidTr="00B35C5B">
        <w:trPr>
          <w:jc w:val="right"/>
        </w:trPr>
        <w:tc>
          <w:tcPr>
            <w:tcW w:w="0" w:type="auto"/>
          </w:tcPr>
          <w:p w:rsidR="00907F7C" w:rsidRPr="00D56B74" w:rsidRDefault="00907F7C" w:rsidP="00B35C5B">
            <w:pPr>
              <w:contextualSpacing/>
              <w:jc w:val="center"/>
              <w:rPr>
                <w:b/>
                <w:sz w:val="28"/>
                <w:szCs w:val="28"/>
              </w:rPr>
            </w:pPr>
            <w:r>
              <w:rPr>
                <w:b/>
                <w:sz w:val="28"/>
                <w:szCs w:val="28"/>
              </w:rPr>
              <w:t>Ответственный исполнитель подпрограммы</w:t>
            </w:r>
          </w:p>
        </w:tc>
        <w:tc>
          <w:tcPr>
            <w:tcW w:w="7341" w:type="dxa"/>
          </w:tcPr>
          <w:p w:rsidR="00907F7C" w:rsidRPr="00D56B74" w:rsidRDefault="00907F7C" w:rsidP="00B35C5B">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7F7C" w:rsidRPr="00DC70C7" w:rsidTr="00B35C5B">
        <w:trPr>
          <w:trHeight w:val="1042"/>
          <w:jc w:val="right"/>
        </w:trPr>
        <w:tc>
          <w:tcPr>
            <w:tcW w:w="0" w:type="auto"/>
          </w:tcPr>
          <w:p w:rsidR="00907F7C" w:rsidRDefault="00907F7C" w:rsidP="00B35C5B">
            <w:pPr>
              <w:jc w:val="center"/>
              <w:rPr>
                <w:b/>
                <w:sz w:val="28"/>
                <w:szCs w:val="28"/>
              </w:rPr>
            </w:pPr>
            <w:r w:rsidRPr="00DC70C7">
              <w:rPr>
                <w:b/>
                <w:sz w:val="28"/>
                <w:szCs w:val="28"/>
              </w:rPr>
              <w:t xml:space="preserve">Исполнители </w:t>
            </w:r>
            <w:r>
              <w:rPr>
                <w:b/>
                <w:sz w:val="28"/>
                <w:szCs w:val="28"/>
              </w:rPr>
              <w:t>основных мероприятий</w:t>
            </w:r>
          </w:p>
          <w:p w:rsidR="00907F7C" w:rsidRPr="00DC70C7" w:rsidRDefault="00907F7C" w:rsidP="00B35C5B">
            <w:pPr>
              <w:jc w:val="center"/>
              <w:rPr>
                <w:b/>
                <w:sz w:val="28"/>
                <w:szCs w:val="28"/>
              </w:rPr>
            </w:pPr>
            <w:r>
              <w:rPr>
                <w:b/>
                <w:sz w:val="28"/>
                <w:szCs w:val="28"/>
              </w:rPr>
              <w:t>(мероприятий) п</w:t>
            </w:r>
            <w:r w:rsidRPr="00DC70C7">
              <w:rPr>
                <w:b/>
                <w:sz w:val="28"/>
                <w:szCs w:val="28"/>
              </w:rPr>
              <w:t>одпрограммы</w:t>
            </w:r>
          </w:p>
        </w:tc>
        <w:tc>
          <w:tcPr>
            <w:tcW w:w="7341" w:type="dxa"/>
          </w:tcPr>
          <w:p w:rsidR="00907F7C" w:rsidRPr="00501F14" w:rsidRDefault="00907F7C" w:rsidP="00B35C5B">
            <w:pPr>
              <w:jc w:val="both"/>
              <w:rPr>
                <w:sz w:val="28"/>
                <w:szCs w:val="28"/>
              </w:rPr>
            </w:pPr>
            <w:r w:rsidRPr="00501F14">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907F7C" w:rsidRPr="00DC70C7" w:rsidTr="00B35C5B">
        <w:trPr>
          <w:trHeight w:val="4388"/>
          <w:jc w:val="right"/>
        </w:trPr>
        <w:tc>
          <w:tcPr>
            <w:tcW w:w="0" w:type="auto"/>
          </w:tcPr>
          <w:p w:rsidR="00907F7C" w:rsidRPr="00DC70C7" w:rsidRDefault="00907F7C" w:rsidP="00B35C5B">
            <w:pPr>
              <w:jc w:val="center"/>
              <w:rPr>
                <w:b/>
                <w:sz w:val="28"/>
                <w:szCs w:val="28"/>
              </w:rPr>
            </w:pPr>
            <w:r>
              <w:rPr>
                <w:b/>
                <w:sz w:val="28"/>
                <w:szCs w:val="28"/>
              </w:rPr>
              <w:t>Задачи п</w:t>
            </w:r>
            <w:r w:rsidRPr="00DC70C7">
              <w:rPr>
                <w:b/>
                <w:sz w:val="28"/>
                <w:szCs w:val="28"/>
              </w:rPr>
              <w:t>одпрограммы</w:t>
            </w:r>
          </w:p>
        </w:tc>
        <w:tc>
          <w:tcPr>
            <w:tcW w:w="7341" w:type="dxa"/>
          </w:tcPr>
          <w:p w:rsidR="00907F7C" w:rsidRPr="00501F14" w:rsidRDefault="00907F7C" w:rsidP="00B35C5B">
            <w:pPr>
              <w:rPr>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sz w:val="28"/>
                <w:szCs w:val="28"/>
              </w:rPr>
              <w:t>как  информационного,  культурного и просветительского центра для различных категорий населения;</w:t>
            </w:r>
          </w:p>
          <w:p w:rsidR="00907F7C" w:rsidRPr="00DC70C7" w:rsidRDefault="00907F7C" w:rsidP="00B35C5B">
            <w:pPr>
              <w:shd w:val="clear" w:color="auto" w:fill="FFFFFF"/>
              <w:tabs>
                <w:tab w:val="left" w:pos="221"/>
              </w:tabs>
              <w:rPr>
                <w:sz w:val="28"/>
                <w:szCs w:val="28"/>
              </w:rPr>
            </w:pPr>
            <w:r w:rsidRPr="00501F14">
              <w:rPr>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907F7C" w:rsidRPr="00DC70C7" w:rsidRDefault="00907F7C" w:rsidP="00B35C5B">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907F7C" w:rsidRPr="00DC70C7" w:rsidTr="00B35C5B">
        <w:trPr>
          <w:jc w:val="right"/>
        </w:trPr>
        <w:tc>
          <w:tcPr>
            <w:tcW w:w="0" w:type="auto"/>
          </w:tcPr>
          <w:p w:rsidR="00907F7C" w:rsidRPr="00DC70C7" w:rsidRDefault="00907F7C" w:rsidP="00B35C5B">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341" w:type="dxa"/>
          </w:tcPr>
          <w:p w:rsidR="00907F7C" w:rsidRPr="00501F14" w:rsidRDefault="00907F7C" w:rsidP="00B35C5B">
            <w:pPr>
              <w:jc w:val="both"/>
              <w:rPr>
                <w:sz w:val="28"/>
                <w:szCs w:val="28"/>
              </w:rPr>
            </w:pPr>
            <w:r w:rsidRPr="00501F14">
              <w:rPr>
                <w:sz w:val="28"/>
                <w:szCs w:val="28"/>
              </w:rPr>
              <w:t xml:space="preserve"> Общий объем бюджетных ассигнований:</w:t>
            </w:r>
          </w:p>
          <w:p w:rsidR="00907F7C" w:rsidRDefault="00907F7C" w:rsidP="00B35C5B">
            <w:pPr>
              <w:jc w:val="both"/>
              <w:rPr>
                <w:sz w:val="28"/>
                <w:szCs w:val="28"/>
              </w:rPr>
            </w:pPr>
            <w:r w:rsidRPr="00501F14">
              <w:rPr>
                <w:sz w:val="28"/>
                <w:szCs w:val="28"/>
              </w:rPr>
              <w:t>201</w:t>
            </w:r>
            <w:r>
              <w:rPr>
                <w:sz w:val="28"/>
                <w:szCs w:val="28"/>
              </w:rPr>
              <w:t>8</w:t>
            </w:r>
            <w:r w:rsidRPr="00501F14">
              <w:rPr>
                <w:sz w:val="28"/>
                <w:szCs w:val="28"/>
              </w:rPr>
              <w:t xml:space="preserve"> г</w:t>
            </w:r>
            <w:r>
              <w:rPr>
                <w:sz w:val="28"/>
                <w:szCs w:val="28"/>
              </w:rPr>
              <w:t>. – 6 017 617,34 руб.</w:t>
            </w:r>
          </w:p>
          <w:p w:rsidR="00907F7C" w:rsidRDefault="00907F7C" w:rsidP="00B35C5B">
            <w:pPr>
              <w:jc w:val="both"/>
              <w:rPr>
                <w:sz w:val="28"/>
                <w:szCs w:val="28"/>
              </w:rPr>
            </w:pPr>
            <w:r>
              <w:rPr>
                <w:sz w:val="28"/>
                <w:szCs w:val="28"/>
              </w:rPr>
              <w:t>2019 г. – 6 404 951,00 руб.</w:t>
            </w:r>
          </w:p>
          <w:p w:rsidR="00907F7C" w:rsidRDefault="00907F7C" w:rsidP="00B35C5B">
            <w:pPr>
              <w:jc w:val="both"/>
              <w:rPr>
                <w:sz w:val="28"/>
                <w:szCs w:val="28"/>
              </w:rPr>
            </w:pPr>
            <w:r>
              <w:rPr>
                <w:sz w:val="28"/>
                <w:szCs w:val="28"/>
              </w:rPr>
              <w:t>2020 г. – 6 116 100,00 руб.</w:t>
            </w:r>
          </w:p>
          <w:p w:rsidR="00907F7C" w:rsidRPr="00501F14" w:rsidRDefault="00907F7C" w:rsidP="00B35C5B">
            <w:pPr>
              <w:jc w:val="both"/>
              <w:rPr>
                <w:sz w:val="28"/>
                <w:szCs w:val="28"/>
              </w:rPr>
            </w:pPr>
            <w:r>
              <w:rPr>
                <w:sz w:val="28"/>
                <w:szCs w:val="28"/>
              </w:rPr>
              <w:t xml:space="preserve">2021 г. – 6 034 100,00 руб.  </w:t>
            </w:r>
          </w:p>
          <w:p w:rsidR="00907F7C" w:rsidRPr="00501F14" w:rsidRDefault="00907F7C" w:rsidP="00B35C5B">
            <w:pPr>
              <w:jc w:val="both"/>
              <w:rPr>
                <w:sz w:val="28"/>
                <w:szCs w:val="28"/>
              </w:rPr>
            </w:pPr>
            <w:r w:rsidRPr="00501F14">
              <w:rPr>
                <w:sz w:val="28"/>
                <w:szCs w:val="28"/>
              </w:rPr>
              <w:t>В том числе местного бюджета:</w:t>
            </w:r>
          </w:p>
          <w:p w:rsidR="00907F7C" w:rsidRDefault="00907F7C" w:rsidP="00B35C5B">
            <w:pPr>
              <w:jc w:val="both"/>
              <w:rPr>
                <w:sz w:val="28"/>
                <w:szCs w:val="28"/>
              </w:rPr>
            </w:pPr>
            <w:r w:rsidRPr="00501F14">
              <w:rPr>
                <w:sz w:val="28"/>
                <w:szCs w:val="28"/>
              </w:rPr>
              <w:t>201</w:t>
            </w:r>
            <w:r>
              <w:rPr>
                <w:sz w:val="28"/>
                <w:szCs w:val="28"/>
              </w:rPr>
              <w:t>8</w:t>
            </w:r>
            <w:r w:rsidRPr="00501F14">
              <w:rPr>
                <w:sz w:val="28"/>
                <w:szCs w:val="28"/>
              </w:rPr>
              <w:t xml:space="preserve">г. </w:t>
            </w:r>
            <w:r>
              <w:rPr>
                <w:sz w:val="28"/>
                <w:szCs w:val="28"/>
              </w:rPr>
              <w:t>-   6 017 617,34 руб.</w:t>
            </w:r>
            <w:r w:rsidRPr="00501F14">
              <w:rPr>
                <w:sz w:val="28"/>
                <w:szCs w:val="28"/>
              </w:rPr>
              <w:t xml:space="preserve"> </w:t>
            </w:r>
          </w:p>
          <w:p w:rsidR="00907F7C" w:rsidRDefault="00907F7C" w:rsidP="00B35C5B">
            <w:pPr>
              <w:jc w:val="both"/>
              <w:rPr>
                <w:sz w:val="28"/>
                <w:szCs w:val="28"/>
              </w:rPr>
            </w:pPr>
            <w:r>
              <w:rPr>
                <w:sz w:val="28"/>
                <w:szCs w:val="28"/>
              </w:rPr>
              <w:t>2019 г.-   6 404 951,00 руб.</w:t>
            </w:r>
          </w:p>
          <w:p w:rsidR="00907F7C" w:rsidRDefault="00907F7C" w:rsidP="00B35C5B">
            <w:pPr>
              <w:jc w:val="both"/>
              <w:rPr>
                <w:sz w:val="28"/>
                <w:szCs w:val="28"/>
              </w:rPr>
            </w:pPr>
            <w:r>
              <w:rPr>
                <w:sz w:val="28"/>
                <w:szCs w:val="28"/>
              </w:rPr>
              <w:t>2020 г. -  6 116 100,00 руб.</w:t>
            </w:r>
          </w:p>
          <w:p w:rsidR="00907F7C" w:rsidRPr="00501F14" w:rsidRDefault="00907F7C" w:rsidP="00B35C5B">
            <w:pPr>
              <w:jc w:val="both"/>
              <w:rPr>
                <w:sz w:val="28"/>
                <w:szCs w:val="28"/>
              </w:rPr>
            </w:pPr>
            <w:r>
              <w:rPr>
                <w:sz w:val="28"/>
                <w:szCs w:val="28"/>
              </w:rPr>
              <w:t xml:space="preserve">2021 г. -  6 034 100,00 руб. </w:t>
            </w:r>
          </w:p>
        </w:tc>
      </w:tr>
      <w:tr w:rsidR="00907F7C" w:rsidRPr="00DC70C7" w:rsidTr="00B35C5B">
        <w:trPr>
          <w:jc w:val="right"/>
        </w:trPr>
        <w:tc>
          <w:tcPr>
            <w:tcW w:w="0" w:type="auto"/>
          </w:tcPr>
          <w:p w:rsidR="00907F7C" w:rsidRPr="00DC70C7" w:rsidRDefault="00907F7C" w:rsidP="00B35C5B">
            <w:pPr>
              <w:jc w:val="center"/>
              <w:rPr>
                <w:b/>
                <w:sz w:val="28"/>
                <w:szCs w:val="28"/>
              </w:rPr>
            </w:pPr>
            <w:r>
              <w:rPr>
                <w:b/>
                <w:sz w:val="28"/>
                <w:szCs w:val="28"/>
              </w:rPr>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341" w:type="dxa"/>
          </w:tcPr>
          <w:p w:rsidR="00907F7C" w:rsidRPr="00DC70C7" w:rsidRDefault="00907F7C" w:rsidP="00B35C5B">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907F7C" w:rsidRPr="00DC70C7" w:rsidRDefault="00907F7C" w:rsidP="00B35C5B">
            <w:pPr>
              <w:shd w:val="clear" w:color="auto" w:fill="FFFFFF"/>
              <w:ind w:left="38" w:right="5"/>
              <w:jc w:val="both"/>
              <w:rPr>
                <w:sz w:val="28"/>
                <w:szCs w:val="28"/>
              </w:rPr>
            </w:pPr>
            <w:r>
              <w:rPr>
                <w:sz w:val="28"/>
                <w:szCs w:val="28"/>
              </w:rPr>
              <w:t xml:space="preserve"> - п</w:t>
            </w:r>
            <w:r w:rsidRPr="00DC70C7">
              <w:rPr>
                <w:sz w:val="28"/>
                <w:szCs w:val="28"/>
              </w:rPr>
              <w:t xml:space="preserve">овышение уровня образования и информационной </w:t>
            </w:r>
            <w:r w:rsidRPr="00DC70C7">
              <w:rPr>
                <w:sz w:val="28"/>
                <w:szCs w:val="28"/>
              </w:rPr>
              <w:lastRenderedPageBreak/>
              <w:t>к</w:t>
            </w:r>
            <w:r>
              <w:rPr>
                <w:sz w:val="28"/>
                <w:szCs w:val="28"/>
              </w:rPr>
              <w:t>ультуры подрастающего поколения;</w:t>
            </w:r>
            <w:r w:rsidRPr="00DC70C7">
              <w:rPr>
                <w:sz w:val="28"/>
                <w:szCs w:val="28"/>
              </w:rPr>
              <w:t xml:space="preserve"> </w:t>
            </w:r>
          </w:p>
          <w:p w:rsidR="00907F7C" w:rsidRPr="00DC70C7" w:rsidRDefault="00907F7C" w:rsidP="00B35C5B">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907F7C" w:rsidRPr="00DC70C7" w:rsidRDefault="00907F7C" w:rsidP="00B35C5B">
            <w:pPr>
              <w:shd w:val="clear" w:color="auto" w:fill="FFFFFF"/>
              <w:ind w:left="38" w:right="5"/>
              <w:jc w:val="both"/>
              <w:rPr>
                <w:sz w:val="28"/>
                <w:szCs w:val="28"/>
              </w:rPr>
            </w:pPr>
            <w:r>
              <w:rPr>
                <w:sz w:val="28"/>
                <w:szCs w:val="28"/>
              </w:rPr>
              <w:t>- о</w:t>
            </w:r>
            <w:r w:rsidRPr="00DC70C7">
              <w:rPr>
                <w:sz w:val="28"/>
                <w:szCs w:val="28"/>
              </w:rPr>
              <w:t>беспечение сохранности библиотечных фондов, в том числе редких и особо ценных документов</w:t>
            </w:r>
            <w:r>
              <w:rPr>
                <w:sz w:val="28"/>
                <w:szCs w:val="28"/>
              </w:rPr>
              <w:t>.</w:t>
            </w:r>
          </w:p>
          <w:p w:rsidR="00907F7C" w:rsidRPr="00DC70C7" w:rsidRDefault="00907F7C" w:rsidP="00B35C5B">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907F7C" w:rsidRPr="00D56B74" w:rsidRDefault="00907F7C" w:rsidP="00907F7C">
      <w:pPr>
        <w:contextualSpacing/>
        <w:jc w:val="center"/>
        <w:rPr>
          <w:b/>
          <w:sz w:val="28"/>
          <w:szCs w:val="28"/>
        </w:rPr>
      </w:pPr>
    </w:p>
    <w:p w:rsidR="00907F7C" w:rsidRPr="00501F14" w:rsidRDefault="00907F7C" w:rsidP="00907F7C">
      <w:pPr>
        <w:jc w:val="center"/>
        <w:rPr>
          <w:b/>
          <w:sz w:val="28"/>
          <w:szCs w:val="28"/>
        </w:rPr>
      </w:pPr>
      <w:r>
        <w:rPr>
          <w:b/>
          <w:sz w:val="28"/>
          <w:szCs w:val="28"/>
        </w:rPr>
        <w:t>2. Характеристика основных мероприятий подпрограммы</w:t>
      </w:r>
    </w:p>
    <w:p w:rsidR="00907F7C" w:rsidRPr="00DC70C7" w:rsidRDefault="00907F7C" w:rsidP="00907F7C">
      <w:pPr>
        <w:jc w:val="both"/>
        <w:rPr>
          <w:sz w:val="28"/>
          <w:szCs w:val="28"/>
        </w:rPr>
      </w:pPr>
      <w:r w:rsidRPr="00501F14">
        <w:rPr>
          <w:sz w:val="28"/>
          <w:szCs w:val="28"/>
        </w:rPr>
        <w:t xml:space="preserve">           Библиотечное обслуживание является одной из важнейших</w:t>
      </w:r>
      <w:r w:rsidRPr="00DC70C7">
        <w:rPr>
          <w:sz w:val="28"/>
          <w:szCs w:val="28"/>
        </w:rPr>
        <w:t xml:space="preserve">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w:t>
      </w:r>
      <w:r>
        <w:rPr>
          <w:sz w:val="28"/>
          <w:szCs w:val="28"/>
        </w:rPr>
        <w:t xml:space="preserve"> – просветительскую и</w:t>
      </w:r>
      <w:r w:rsidRPr="00DC70C7">
        <w:rPr>
          <w:sz w:val="28"/>
          <w:szCs w:val="28"/>
        </w:rPr>
        <w:t xml:space="preserve"> д</w:t>
      </w:r>
      <w:r>
        <w:rPr>
          <w:sz w:val="28"/>
          <w:szCs w:val="28"/>
        </w:rPr>
        <w:t>осуговую функции в обществе и</w:t>
      </w:r>
      <w:r w:rsidRPr="00DC70C7">
        <w:rPr>
          <w:sz w:val="28"/>
          <w:szCs w:val="28"/>
        </w:rPr>
        <w:t xml:space="preserve"> являются одной из основных форм информационного обеспечения общества. Библиотечные фонды, в свою очередь,</w:t>
      </w:r>
      <w:r>
        <w:rPr>
          <w:sz w:val="28"/>
          <w:szCs w:val="28"/>
        </w:rPr>
        <w:t xml:space="preserve"> - это</w:t>
      </w:r>
      <w:r w:rsidRPr="00DC70C7">
        <w:rPr>
          <w:sz w:val="28"/>
          <w:szCs w:val="28"/>
        </w:rPr>
        <w:t xml:space="preserve"> часть культурного наследия и информационного ресурса города и района. </w:t>
      </w:r>
    </w:p>
    <w:p w:rsidR="00907F7C" w:rsidRPr="00DC70C7" w:rsidRDefault="00907F7C" w:rsidP="00907F7C">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907F7C" w:rsidRPr="00DC70C7" w:rsidRDefault="00907F7C" w:rsidP="00907F7C">
      <w:pPr>
        <w:shd w:val="clear" w:color="auto" w:fill="FFFFFF"/>
        <w:jc w:val="both"/>
        <w:rPr>
          <w:sz w:val="28"/>
          <w:szCs w:val="28"/>
        </w:rPr>
      </w:pPr>
      <w:r w:rsidRPr="00DC70C7">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907F7C" w:rsidRPr="00DC70C7" w:rsidRDefault="00907F7C" w:rsidP="00907F7C">
      <w:pPr>
        <w:shd w:val="clear" w:color="auto" w:fill="FFFFFF"/>
        <w:ind w:firstLine="720"/>
        <w:jc w:val="both"/>
        <w:rPr>
          <w:sz w:val="28"/>
          <w:szCs w:val="28"/>
        </w:rPr>
      </w:pPr>
      <w:r w:rsidRPr="00DC70C7">
        <w:rPr>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w:t>
      </w:r>
      <w:r>
        <w:rPr>
          <w:sz w:val="28"/>
          <w:szCs w:val="28"/>
        </w:rPr>
        <w:t xml:space="preserve"> </w:t>
      </w:r>
      <w:r w:rsidRPr="00DC70C7">
        <w:rPr>
          <w:sz w:val="28"/>
          <w:szCs w:val="28"/>
        </w:rPr>
        <w:t xml:space="preserve">городского </w:t>
      </w:r>
      <w:r w:rsidRPr="00DC70C7">
        <w:rPr>
          <w:color w:val="00FFFF"/>
          <w:sz w:val="28"/>
          <w:szCs w:val="28"/>
        </w:rPr>
        <w:t xml:space="preserve"> </w:t>
      </w:r>
      <w:r w:rsidRPr="00DC70C7">
        <w:rPr>
          <w:sz w:val="28"/>
          <w:szCs w:val="28"/>
        </w:rPr>
        <w:t>бюджета</w:t>
      </w:r>
      <w:r>
        <w:rPr>
          <w:sz w:val="28"/>
          <w:szCs w:val="28"/>
        </w:rPr>
        <w:t xml:space="preserve"> </w:t>
      </w:r>
      <w:r w:rsidRPr="00DC70C7">
        <w:rPr>
          <w:sz w:val="28"/>
          <w:szCs w:val="28"/>
        </w:rPr>
        <w:t>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использованием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907F7C" w:rsidRPr="00DC70C7" w:rsidRDefault="00907F7C" w:rsidP="00907F7C">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907F7C" w:rsidRPr="00DC70C7" w:rsidRDefault="00907F7C" w:rsidP="00907F7C">
      <w:pPr>
        <w:shd w:val="clear" w:color="auto" w:fill="FFFFFF"/>
        <w:ind w:firstLine="720"/>
        <w:jc w:val="both"/>
        <w:rPr>
          <w:sz w:val="28"/>
          <w:szCs w:val="28"/>
        </w:rPr>
      </w:pPr>
      <w:r w:rsidRPr="00DC70C7">
        <w:rPr>
          <w:sz w:val="28"/>
          <w:szCs w:val="28"/>
        </w:rPr>
        <w:t xml:space="preserve">Следовательно, решение поставленных в настоящей подпрограмме задач входит в безусловную </w:t>
      </w:r>
      <w:r w:rsidRPr="00836F8A">
        <w:rPr>
          <w:sz w:val="28"/>
          <w:szCs w:val="28"/>
        </w:rPr>
        <w:t>компетенцию МКУК</w:t>
      </w:r>
      <w:r>
        <w:rPr>
          <w:sz w:val="28"/>
          <w:szCs w:val="28"/>
        </w:rPr>
        <w:t xml:space="preserve"> "</w:t>
      </w:r>
      <w:r w:rsidRPr="00DC70C7">
        <w:rPr>
          <w:sz w:val="28"/>
          <w:szCs w:val="28"/>
        </w:rPr>
        <w:t>Городская библиотека</w:t>
      </w:r>
      <w:r>
        <w:rPr>
          <w:sz w:val="28"/>
          <w:szCs w:val="28"/>
        </w:rPr>
        <w:t>"</w:t>
      </w:r>
      <w:r w:rsidRPr="00DC70C7">
        <w:rPr>
          <w:sz w:val="28"/>
          <w:szCs w:val="28"/>
        </w:rPr>
        <w:t>и может быть решено на ведомственном уровне.</w:t>
      </w:r>
    </w:p>
    <w:p w:rsidR="00907F7C" w:rsidRPr="00DC70C7" w:rsidRDefault="00907F7C" w:rsidP="00907F7C">
      <w:pPr>
        <w:jc w:val="center"/>
        <w:rPr>
          <w:b/>
          <w:spacing w:val="-10"/>
          <w:sz w:val="28"/>
          <w:szCs w:val="28"/>
        </w:rPr>
      </w:pPr>
    </w:p>
    <w:p w:rsidR="00907F7C" w:rsidRPr="00501F14" w:rsidRDefault="00907F7C" w:rsidP="00907F7C">
      <w:pPr>
        <w:jc w:val="center"/>
        <w:rPr>
          <w:b/>
          <w:spacing w:val="-10"/>
          <w:sz w:val="28"/>
          <w:szCs w:val="28"/>
        </w:rPr>
      </w:pPr>
      <w:r>
        <w:rPr>
          <w:b/>
          <w:spacing w:val="-10"/>
          <w:sz w:val="28"/>
          <w:szCs w:val="28"/>
        </w:rPr>
        <w:t>3. Целевые индикаторы (показатели) п</w:t>
      </w:r>
      <w:r w:rsidRPr="00501F14">
        <w:rPr>
          <w:b/>
          <w:spacing w:val="-10"/>
          <w:sz w:val="28"/>
          <w:szCs w:val="28"/>
        </w:rPr>
        <w:t>одпрограммы</w:t>
      </w:r>
    </w:p>
    <w:p w:rsidR="00907F7C" w:rsidRPr="00DC70C7" w:rsidRDefault="00907F7C" w:rsidP="00907F7C">
      <w:pPr>
        <w:shd w:val="clear" w:color="auto" w:fill="FFFFFF"/>
        <w:jc w:val="both"/>
        <w:rPr>
          <w:sz w:val="28"/>
          <w:szCs w:val="28"/>
        </w:rPr>
      </w:pPr>
      <w:r w:rsidRPr="00501F14">
        <w:rPr>
          <w:sz w:val="28"/>
          <w:szCs w:val="28"/>
        </w:rPr>
        <w:t xml:space="preserve">         В течение 201</w:t>
      </w:r>
      <w:r>
        <w:rPr>
          <w:sz w:val="28"/>
          <w:szCs w:val="28"/>
        </w:rPr>
        <w:t>8</w:t>
      </w:r>
      <w:r w:rsidRPr="00501F14">
        <w:rPr>
          <w:sz w:val="28"/>
          <w:szCs w:val="28"/>
        </w:rPr>
        <w:t xml:space="preserve"> – 20</w:t>
      </w:r>
      <w:r>
        <w:rPr>
          <w:sz w:val="28"/>
          <w:szCs w:val="28"/>
        </w:rPr>
        <w:t>21</w:t>
      </w:r>
      <w:r w:rsidRPr="00501F14">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w:t>
      </w:r>
      <w:r w:rsidRPr="00DC70C7">
        <w:rPr>
          <w:sz w:val="28"/>
          <w:szCs w:val="28"/>
        </w:rPr>
        <w:t xml:space="preserve">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sz w:val="28"/>
          <w:szCs w:val="28"/>
        </w:rPr>
        <w:t xml:space="preserve">вования деятельности библиотеки. Также в  </w:t>
      </w:r>
      <w:r w:rsidRPr="00FA676A">
        <w:rPr>
          <w:sz w:val="28"/>
          <w:szCs w:val="28"/>
        </w:rPr>
        <w:t>201</w:t>
      </w:r>
      <w:r>
        <w:rPr>
          <w:sz w:val="28"/>
          <w:szCs w:val="28"/>
        </w:rPr>
        <w:t>8</w:t>
      </w:r>
      <w:r w:rsidRPr="00FA676A">
        <w:rPr>
          <w:sz w:val="28"/>
          <w:szCs w:val="28"/>
        </w:rPr>
        <w:t xml:space="preserve"> - 20</w:t>
      </w:r>
      <w:r>
        <w:rPr>
          <w:sz w:val="28"/>
          <w:szCs w:val="28"/>
        </w:rPr>
        <w:t>21</w:t>
      </w:r>
      <w:r w:rsidRPr="00821231">
        <w:rPr>
          <w:sz w:val="28"/>
          <w:szCs w:val="28"/>
        </w:rPr>
        <w:t xml:space="preserve"> гг. приоритетным направлением предоставления платных библиотечных услуг пользователям в </w:t>
      </w:r>
      <w:r>
        <w:rPr>
          <w:sz w:val="28"/>
          <w:szCs w:val="28"/>
        </w:rPr>
        <w:t>учреждении</w:t>
      </w:r>
      <w:r w:rsidRPr="00821231">
        <w:rPr>
          <w:sz w:val="28"/>
          <w:szCs w:val="28"/>
        </w:rPr>
        <w:t xml:space="preserve"> </w:t>
      </w:r>
      <w:r w:rsidRPr="00FA676A">
        <w:rPr>
          <w:sz w:val="28"/>
          <w:szCs w:val="28"/>
        </w:rPr>
        <w:t xml:space="preserve">МКУК </w:t>
      </w:r>
      <w:r>
        <w:rPr>
          <w:sz w:val="28"/>
          <w:szCs w:val="28"/>
        </w:rPr>
        <w:t>"Городская библиотека"</w:t>
      </w:r>
      <w:r w:rsidRPr="00821231">
        <w:rPr>
          <w:sz w:val="28"/>
          <w:szCs w:val="28"/>
        </w:rPr>
        <w:t xml:space="preserve"> будут библиотечно-информационные услуги, сервисные услуги, досуговые формы. Библиотечно-информационные </w:t>
      </w:r>
      <w:r>
        <w:rPr>
          <w:sz w:val="28"/>
          <w:szCs w:val="28"/>
        </w:rPr>
        <w:t xml:space="preserve">услуги включают в себя: платные </w:t>
      </w:r>
      <w:r w:rsidRPr="00821231">
        <w:rPr>
          <w:sz w:val="28"/>
          <w:szCs w:val="28"/>
        </w:rPr>
        <w:t>абонементы, формы внестационарного обслуживания, подготовка информационных и</w:t>
      </w:r>
      <w:r>
        <w:rPr>
          <w:sz w:val="28"/>
          <w:szCs w:val="28"/>
        </w:rPr>
        <w:t xml:space="preserve"> библиографических материалов, </w:t>
      </w:r>
      <w:r w:rsidRPr="00821231">
        <w:rPr>
          <w:sz w:val="28"/>
          <w:szCs w:val="28"/>
        </w:rPr>
        <w:t>выполнение сложных тематических запросов.  Сервисные услуги – услуги компьютера, работа с программой «Консультант плюс»</w:t>
      </w:r>
      <w:r>
        <w:rPr>
          <w:sz w:val="28"/>
          <w:szCs w:val="28"/>
        </w:rPr>
        <w:t xml:space="preserve"> (при наличии)</w:t>
      </w:r>
      <w:r w:rsidRPr="00821231">
        <w:rPr>
          <w:sz w:val="28"/>
          <w:szCs w:val="28"/>
        </w:rPr>
        <w:t>,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су</w:t>
      </w:r>
      <w:r>
        <w:rPr>
          <w:sz w:val="28"/>
          <w:szCs w:val="28"/>
        </w:rPr>
        <w:t>ществующие возможности библиотеки</w:t>
      </w:r>
      <w:r w:rsidRPr="00821231">
        <w:rPr>
          <w:sz w:val="28"/>
          <w:szCs w:val="28"/>
        </w:rPr>
        <w:t xml:space="preserve"> для сохранения и увеличения численности пользователей и интереса насе</w:t>
      </w:r>
      <w:r>
        <w:rPr>
          <w:sz w:val="28"/>
          <w:szCs w:val="28"/>
        </w:rPr>
        <w:t>ления к библиотеке</w:t>
      </w:r>
      <w:r w:rsidRPr="00DC70C7">
        <w:rPr>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w:t>
      </w:r>
      <w:r>
        <w:rPr>
          <w:sz w:val="28"/>
          <w:szCs w:val="28"/>
        </w:rPr>
        <w:t xml:space="preserve">о-информационного пространства </w:t>
      </w:r>
      <w:r w:rsidRPr="00DC70C7">
        <w:rPr>
          <w:sz w:val="28"/>
          <w:szCs w:val="28"/>
        </w:rPr>
        <w:t>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качественного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907F7C" w:rsidRPr="00DC70C7" w:rsidRDefault="00907F7C" w:rsidP="00907F7C">
      <w:pPr>
        <w:shd w:val="clear" w:color="auto" w:fill="FFFFFF"/>
        <w:jc w:val="both"/>
        <w:rPr>
          <w:sz w:val="28"/>
          <w:szCs w:val="28"/>
        </w:rPr>
      </w:pPr>
      <w:r w:rsidRPr="00DC70C7">
        <w:rPr>
          <w:sz w:val="28"/>
          <w:szCs w:val="28"/>
        </w:rPr>
        <w:t>- удовлетворенность пользователей комфортностью обслуживания, качеством и ассортиментом услуг;</w:t>
      </w:r>
    </w:p>
    <w:p w:rsidR="00907F7C" w:rsidRPr="00DC70C7" w:rsidRDefault="00907F7C" w:rsidP="00907F7C">
      <w:pPr>
        <w:shd w:val="clear" w:color="auto" w:fill="FFFFFF"/>
        <w:jc w:val="both"/>
        <w:rPr>
          <w:sz w:val="28"/>
          <w:szCs w:val="28"/>
        </w:rPr>
      </w:pPr>
      <w:r w:rsidRPr="00DC70C7">
        <w:rPr>
          <w:sz w:val="28"/>
          <w:szCs w:val="28"/>
        </w:rPr>
        <w:t>- уровень информационной культуры персонала и пользователей библиотек</w:t>
      </w:r>
      <w:r>
        <w:rPr>
          <w:sz w:val="28"/>
          <w:szCs w:val="28"/>
        </w:rPr>
        <w:t>и</w:t>
      </w:r>
      <w:r w:rsidRPr="00DC70C7">
        <w:rPr>
          <w:sz w:val="28"/>
          <w:szCs w:val="28"/>
        </w:rPr>
        <w:t>;</w:t>
      </w:r>
    </w:p>
    <w:p w:rsidR="00907F7C" w:rsidRPr="00DC70C7" w:rsidRDefault="00907F7C" w:rsidP="00907F7C">
      <w:pPr>
        <w:shd w:val="clear" w:color="auto" w:fill="FFFFFF"/>
        <w:jc w:val="both"/>
        <w:rPr>
          <w:sz w:val="28"/>
          <w:szCs w:val="28"/>
        </w:rPr>
      </w:pPr>
      <w:r w:rsidRPr="00DC70C7">
        <w:rPr>
          <w:sz w:val="28"/>
          <w:szCs w:val="28"/>
        </w:rPr>
        <w:t xml:space="preserve">- </w:t>
      </w:r>
      <w:r>
        <w:rPr>
          <w:sz w:val="28"/>
          <w:szCs w:val="28"/>
        </w:rPr>
        <w:t>охват населения библиотечным обслуживанием</w:t>
      </w:r>
      <w:r w:rsidRPr="00DC70C7">
        <w:rPr>
          <w:sz w:val="28"/>
          <w:szCs w:val="28"/>
        </w:rPr>
        <w:t>;</w:t>
      </w:r>
    </w:p>
    <w:p w:rsidR="00907F7C" w:rsidRPr="00DC70C7" w:rsidRDefault="00907F7C" w:rsidP="00907F7C">
      <w:pPr>
        <w:shd w:val="clear" w:color="auto" w:fill="FFFFFF"/>
        <w:jc w:val="both"/>
        <w:rPr>
          <w:sz w:val="28"/>
          <w:szCs w:val="28"/>
        </w:rPr>
      </w:pPr>
      <w:r w:rsidRPr="00DC70C7">
        <w:rPr>
          <w:sz w:val="28"/>
          <w:szCs w:val="28"/>
        </w:rPr>
        <w:t>- эффективност</w:t>
      </w:r>
      <w:r>
        <w:rPr>
          <w:sz w:val="28"/>
          <w:szCs w:val="28"/>
        </w:rPr>
        <w:t>ь</w:t>
      </w:r>
      <w:r w:rsidRPr="00DC70C7">
        <w:rPr>
          <w:sz w:val="28"/>
          <w:szCs w:val="28"/>
        </w:rPr>
        <w:t xml:space="preserve"> использования библиотечных ресурсов.</w:t>
      </w:r>
    </w:p>
    <w:p w:rsidR="00907F7C" w:rsidRDefault="00907F7C" w:rsidP="00907F7C">
      <w:pPr>
        <w:pStyle w:val="Pro-Gramma"/>
        <w:spacing w:before="0" w:line="100" w:lineRule="atLeast"/>
        <w:ind w:left="-15"/>
        <w:rPr>
          <w:rFonts w:ascii="Times New Roman" w:hAnsi="Times New Roman" w:cs="Arial"/>
          <w:b/>
          <w:bCs/>
          <w:color w:val="C41C16"/>
          <w:sz w:val="22"/>
          <w:szCs w:val="22"/>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907F7C" w:rsidRPr="00DC70C7" w:rsidTr="00B35C5B">
        <w:tc>
          <w:tcPr>
            <w:tcW w:w="709" w:type="dxa"/>
          </w:tcPr>
          <w:p w:rsidR="00907F7C" w:rsidRPr="00DC70C7" w:rsidRDefault="00907F7C" w:rsidP="00B35C5B">
            <w:pPr>
              <w:keepNext/>
              <w:snapToGrid w:val="0"/>
              <w:spacing w:line="100" w:lineRule="atLeast"/>
              <w:rPr>
                <w:b/>
              </w:rPr>
            </w:pPr>
            <w:r w:rsidRPr="00DC70C7">
              <w:rPr>
                <w:b/>
              </w:rPr>
              <w:t>№ п/п</w:t>
            </w:r>
          </w:p>
        </w:tc>
        <w:tc>
          <w:tcPr>
            <w:tcW w:w="3544" w:type="dxa"/>
          </w:tcPr>
          <w:p w:rsidR="00907F7C" w:rsidRPr="00DC70C7" w:rsidRDefault="00907F7C" w:rsidP="00B35C5B">
            <w:pPr>
              <w:keepNext/>
              <w:snapToGrid w:val="0"/>
              <w:spacing w:line="100" w:lineRule="atLeast"/>
              <w:rPr>
                <w:b/>
              </w:rPr>
            </w:pPr>
            <w:r w:rsidRPr="00DC70C7">
              <w:rPr>
                <w:b/>
              </w:rPr>
              <w:t>Наименование целевого индикатора  (показателя)</w:t>
            </w:r>
          </w:p>
        </w:tc>
        <w:tc>
          <w:tcPr>
            <w:tcW w:w="850" w:type="dxa"/>
          </w:tcPr>
          <w:p w:rsidR="00907F7C" w:rsidRPr="00DC70C7" w:rsidRDefault="00907F7C" w:rsidP="00B35C5B">
            <w:pPr>
              <w:keepNext/>
              <w:snapToGrid w:val="0"/>
              <w:spacing w:line="100" w:lineRule="atLeast"/>
              <w:jc w:val="center"/>
              <w:rPr>
                <w:b/>
              </w:rPr>
            </w:pPr>
            <w:r w:rsidRPr="00DC70C7">
              <w:rPr>
                <w:b/>
              </w:rPr>
              <w:t>Ед. изм.</w:t>
            </w:r>
          </w:p>
        </w:tc>
        <w:tc>
          <w:tcPr>
            <w:tcW w:w="1384" w:type="dxa"/>
          </w:tcPr>
          <w:p w:rsidR="00907F7C" w:rsidRPr="000A06DA" w:rsidRDefault="00907F7C" w:rsidP="00B35C5B">
            <w:pPr>
              <w:keepNext/>
              <w:snapToGrid w:val="0"/>
              <w:spacing w:line="100" w:lineRule="atLeast"/>
              <w:jc w:val="center"/>
              <w:rPr>
                <w:b/>
              </w:rPr>
            </w:pPr>
            <w:r w:rsidRPr="000A06DA">
              <w:rPr>
                <w:b/>
              </w:rPr>
              <w:t>201</w:t>
            </w:r>
            <w:r>
              <w:rPr>
                <w:b/>
              </w:rPr>
              <w:t>8</w:t>
            </w:r>
          </w:p>
        </w:tc>
        <w:tc>
          <w:tcPr>
            <w:tcW w:w="1383" w:type="dxa"/>
          </w:tcPr>
          <w:p w:rsidR="00907F7C" w:rsidRPr="000A06DA" w:rsidRDefault="00907F7C" w:rsidP="00B35C5B">
            <w:pPr>
              <w:keepNext/>
              <w:snapToGrid w:val="0"/>
              <w:spacing w:line="100" w:lineRule="atLeast"/>
              <w:jc w:val="center"/>
              <w:rPr>
                <w:b/>
              </w:rPr>
            </w:pPr>
            <w:r w:rsidRPr="000A06DA">
              <w:rPr>
                <w:b/>
              </w:rPr>
              <w:t>201</w:t>
            </w:r>
            <w:r>
              <w:rPr>
                <w:b/>
              </w:rPr>
              <w:t>9</w:t>
            </w:r>
          </w:p>
        </w:tc>
        <w:tc>
          <w:tcPr>
            <w:tcW w:w="1169" w:type="dxa"/>
          </w:tcPr>
          <w:p w:rsidR="00907F7C" w:rsidRPr="000A06DA" w:rsidRDefault="00907F7C" w:rsidP="00B35C5B">
            <w:pPr>
              <w:keepNext/>
              <w:snapToGrid w:val="0"/>
              <w:spacing w:line="100" w:lineRule="atLeast"/>
              <w:jc w:val="center"/>
              <w:rPr>
                <w:b/>
              </w:rPr>
            </w:pPr>
            <w:r w:rsidRPr="000A06DA">
              <w:rPr>
                <w:b/>
              </w:rPr>
              <w:t>20</w:t>
            </w:r>
            <w:r>
              <w:rPr>
                <w:b/>
              </w:rPr>
              <w:t>20</w:t>
            </w:r>
          </w:p>
        </w:tc>
        <w:tc>
          <w:tcPr>
            <w:tcW w:w="1451" w:type="dxa"/>
          </w:tcPr>
          <w:p w:rsidR="00907F7C" w:rsidRPr="000A06DA" w:rsidRDefault="00907F7C" w:rsidP="00B35C5B">
            <w:pPr>
              <w:keepNext/>
              <w:snapToGrid w:val="0"/>
              <w:spacing w:line="100" w:lineRule="atLeast"/>
              <w:ind w:left="-392" w:right="415" w:firstLine="392"/>
              <w:jc w:val="center"/>
              <w:rPr>
                <w:b/>
              </w:rPr>
            </w:pPr>
            <w:r>
              <w:rPr>
                <w:b/>
              </w:rPr>
              <w:t>2021</w:t>
            </w:r>
          </w:p>
        </w:tc>
      </w:tr>
      <w:tr w:rsidR="00907F7C" w:rsidRPr="00DC70C7" w:rsidTr="00B35C5B">
        <w:trPr>
          <w:trHeight w:val="53"/>
        </w:trPr>
        <w:tc>
          <w:tcPr>
            <w:tcW w:w="709" w:type="dxa"/>
          </w:tcPr>
          <w:p w:rsidR="00907F7C" w:rsidRPr="00DC70C7" w:rsidRDefault="00907F7C" w:rsidP="00B35C5B">
            <w:pPr>
              <w:snapToGrid w:val="0"/>
              <w:spacing w:line="100" w:lineRule="atLeast"/>
            </w:pPr>
            <w:r w:rsidRPr="00DC70C7">
              <w:t>1</w:t>
            </w:r>
          </w:p>
        </w:tc>
        <w:tc>
          <w:tcPr>
            <w:tcW w:w="3544" w:type="dxa"/>
          </w:tcPr>
          <w:p w:rsidR="00907F7C" w:rsidRPr="00DC70C7" w:rsidRDefault="00907F7C" w:rsidP="00B35C5B">
            <w:pPr>
              <w:snapToGrid w:val="0"/>
              <w:spacing w:line="100" w:lineRule="atLeast"/>
            </w:pPr>
            <w:r w:rsidRPr="00DC70C7">
              <w:t xml:space="preserve">Число зарегистрированных пользователей </w:t>
            </w:r>
          </w:p>
        </w:tc>
        <w:tc>
          <w:tcPr>
            <w:tcW w:w="850" w:type="dxa"/>
          </w:tcPr>
          <w:p w:rsidR="00907F7C" w:rsidRPr="00DC70C7" w:rsidRDefault="00907F7C" w:rsidP="00B35C5B">
            <w:pPr>
              <w:snapToGrid w:val="0"/>
              <w:spacing w:line="100" w:lineRule="atLeast"/>
              <w:jc w:val="center"/>
            </w:pPr>
            <w:r w:rsidRPr="00DC70C7">
              <w:t>чел.</w:t>
            </w:r>
          </w:p>
        </w:tc>
        <w:tc>
          <w:tcPr>
            <w:tcW w:w="1384" w:type="dxa"/>
          </w:tcPr>
          <w:p w:rsidR="00907F7C" w:rsidRPr="00D81271" w:rsidRDefault="00907F7C" w:rsidP="00B35C5B">
            <w:pPr>
              <w:snapToGrid w:val="0"/>
              <w:spacing w:line="100" w:lineRule="atLeast"/>
              <w:jc w:val="center"/>
            </w:pPr>
            <w:r w:rsidRPr="00D81271">
              <w:t>5662</w:t>
            </w:r>
          </w:p>
        </w:tc>
        <w:tc>
          <w:tcPr>
            <w:tcW w:w="1383" w:type="dxa"/>
          </w:tcPr>
          <w:p w:rsidR="00907F7C" w:rsidRPr="00D81271" w:rsidRDefault="00907F7C" w:rsidP="00B35C5B">
            <w:pPr>
              <w:snapToGrid w:val="0"/>
              <w:spacing w:line="100" w:lineRule="atLeast"/>
              <w:jc w:val="center"/>
            </w:pPr>
            <w:r w:rsidRPr="00D81271">
              <w:t>5701</w:t>
            </w:r>
          </w:p>
        </w:tc>
        <w:tc>
          <w:tcPr>
            <w:tcW w:w="1169" w:type="dxa"/>
          </w:tcPr>
          <w:p w:rsidR="00907F7C" w:rsidRPr="00D81271" w:rsidRDefault="00907F7C" w:rsidP="00B35C5B">
            <w:pPr>
              <w:snapToGrid w:val="0"/>
              <w:spacing w:line="100" w:lineRule="atLeast"/>
            </w:pPr>
            <w:r w:rsidRPr="00D81271">
              <w:t>5720</w:t>
            </w:r>
          </w:p>
        </w:tc>
        <w:tc>
          <w:tcPr>
            <w:tcW w:w="1451" w:type="dxa"/>
          </w:tcPr>
          <w:p w:rsidR="00907F7C" w:rsidRPr="00D81271" w:rsidRDefault="00907F7C" w:rsidP="00B35C5B">
            <w:pPr>
              <w:snapToGrid w:val="0"/>
              <w:spacing w:line="100" w:lineRule="atLeast"/>
            </w:pPr>
            <w:r w:rsidRPr="00D81271">
              <w:t>5750</w:t>
            </w:r>
          </w:p>
        </w:tc>
      </w:tr>
      <w:tr w:rsidR="00907F7C" w:rsidRPr="00DC70C7" w:rsidTr="00B35C5B">
        <w:trPr>
          <w:trHeight w:val="229"/>
        </w:trPr>
        <w:tc>
          <w:tcPr>
            <w:tcW w:w="709" w:type="dxa"/>
          </w:tcPr>
          <w:p w:rsidR="00907F7C" w:rsidRPr="00DC70C7" w:rsidRDefault="00907F7C" w:rsidP="00B35C5B">
            <w:pPr>
              <w:snapToGrid w:val="0"/>
              <w:spacing w:line="100" w:lineRule="atLeast"/>
            </w:pPr>
            <w:r w:rsidRPr="00DC70C7">
              <w:lastRenderedPageBreak/>
              <w:t>2</w:t>
            </w:r>
          </w:p>
        </w:tc>
        <w:tc>
          <w:tcPr>
            <w:tcW w:w="3544" w:type="dxa"/>
          </w:tcPr>
          <w:p w:rsidR="00907F7C" w:rsidRPr="00DC70C7" w:rsidRDefault="00907F7C" w:rsidP="00B35C5B">
            <w:pPr>
              <w:snapToGrid w:val="0"/>
              <w:spacing w:line="100" w:lineRule="atLeast"/>
            </w:pPr>
            <w:r w:rsidRPr="00DC70C7">
              <w:t xml:space="preserve">Количество посещений </w:t>
            </w:r>
          </w:p>
        </w:tc>
        <w:tc>
          <w:tcPr>
            <w:tcW w:w="850" w:type="dxa"/>
          </w:tcPr>
          <w:p w:rsidR="00907F7C" w:rsidRPr="00DC70C7" w:rsidRDefault="00907F7C" w:rsidP="00B35C5B">
            <w:pPr>
              <w:snapToGrid w:val="0"/>
              <w:spacing w:line="100" w:lineRule="atLeast"/>
              <w:jc w:val="center"/>
            </w:pPr>
            <w:r w:rsidRPr="00DC70C7">
              <w:t>раз</w:t>
            </w:r>
          </w:p>
        </w:tc>
        <w:tc>
          <w:tcPr>
            <w:tcW w:w="1384" w:type="dxa"/>
          </w:tcPr>
          <w:p w:rsidR="00907F7C" w:rsidRPr="00D81271" w:rsidRDefault="00907F7C" w:rsidP="00B35C5B">
            <w:pPr>
              <w:snapToGrid w:val="0"/>
              <w:spacing w:line="100" w:lineRule="atLeast"/>
              <w:jc w:val="center"/>
            </w:pPr>
            <w:r w:rsidRPr="00D81271">
              <w:t>34215</w:t>
            </w:r>
          </w:p>
        </w:tc>
        <w:tc>
          <w:tcPr>
            <w:tcW w:w="1383" w:type="dxa"/>
          </w:tcPr>
          <w:p w:rsidR="00907F7C" w:rsidRPr="00D81271" w:rsidRDefault="00907F7C" w:rsidP="00B35C5B">
            <w:pPr>
              <w:snapToGrid w:val="0"/>
              <w:spacing w:line="100" w:lineRule="atLeast"/>
              <w:jc w:val="center"/>
            </w:pPr>
            <w:r w:rsidRPr="00D81271">
              <w:t>34230</w:t>
            </w:r>
          </w:p>
        </w:tc>
        <w:tc>
          <w:tcPr>
            <w:tcW w:w="1169" w:type="dxa"/>
          </w:tcPr>
          <w:p w:rsidR="00907F7C" w:rsidRPr="00D81271" w:rsidRDefault="00907F7C" w:rsidP="00B35C5B">
            <w:pPr>
              <w:snapToGrid w:val="0"/>
              <w:spacing w:line="100" w:lineRule="atLeast"/>
            </w:pPr>
            <w:r w:rsidRPr="00D81271">
              <w:t>35300</w:t>
            </w:r>
          </w:p>
        </w:tc>
        <w:tc>
          <w:tcPr>
            <w:tcW w:w="1451" w:type="dxa"/>
          </w:tcPr>
          <w:p w:rsidR="00907F7C" w:rsidRPr="00D81271" w:rsidRDefault="00907F7C" w:rsidP="00B35C5B">
            <w:pPr>
              <w:snapToGrid w:val="0"/>
              <w:spacing w:line="100" w:lineRule="atLeast"/>
            </w:pPr>
            <w:r w:rsidRPr="00D81271">
              <w:t>36130</w:t>
            </w:r>
          </w:p>
        </w:tc>
      </w:tr>
      <w:tr w:rsidR="00907F7C" w:rsidRPr="00DC70C7" w:rsidTr="00B35C5B">
        <w:trPr>
          <w:trHeight w:val="177"/>
        </w:trPr>
        <w:tc>
          <w:tcPr>
            <w:tcW w:w="709" w:type="dxa"/>
          </w:tcPr>
          <w:p w:rsidR="00907F7C" w:rsidRPr="00DC70C7" w:rsidRDefault="00907F7C" w:rsidP="00B35C5B">
            <w:pPr>
              <w:snapToGrid w:val="0"/>
              <w:spacing w:line="100" w:lineRule="atLeast"/>
            </w:pPr>
            <w:r w:rsidRPr="00DC70C7">
              <w:t>3</w:t>
            </w:r>
          </w:p>
        </w:tc>
        <w:tc>
          <w:tcPr>
            <w:tcW w:w="3544" w:type="dxa"/>
          </w:tcPr>
          <w:p w:rsidR="00907F7C" w:rsidRPr="00DC70C7" w:rsidRDefault="00907F7C" w:rsidP="00B35C5B">
            <w:pPr>
              <w:snapToGrid w:val="0"/>
              <w:spacing w:line="100" w:lineRule="atLeast"/>
            </w:pPr>
            <w:r w:rsidRPr="00DC70C7">
              <w:t xml:space="preserve">Количество выданных читателям печатных, электронных и иных изданий </w:t>
            </w:r>
          </w:p>
        </w:tc>
        <w:tc>
          <w:tcPr>
            <w:tcW w:w="850" w:type="dxa"/>
          </w:tcPr>
          <w:p w:rsidR="00907F7C" w:rsidRPr="00DC70C7" w:rsidRDefault="00907F7C" w:rsidP="00B35C5B">
            <w:pPr>
              <w:snapToGrid w:val="0"/>
              <w:spacing w:line="100" w:lineRule="atLeast"/>
              <w:jc w:val="center"/>
            </w:pPr>
            <w:r w:rsidRPr="00DC70C7">
              <w:t>экз.</w:t>
            </w:r>
          </w:p>
        </w:tc>
        <w:tc>
          <w:tcPr>
            <w:tcW w:w="1384" w:type="dxa"/>
          </w:tcPr>
          <w:p w:rsidR="00907F7C" w:rsidRPr="00D81271" w:rsidRDefault="00907F7C" w:rsidP="00B35C5B">
            <w:pPr>
              <w:snapToGrid w:val="0"/>
              <w:spacing w:line="100" w:lineRule="atLeast"/>
              <w:jc w:val="center"/>
            </w:pPr>
            <w:r w:rsidRPr="00D81271">
              <w:t>98986</w:t>
            </w:r>
          </w:p>
        </w:tc>
        <w:tc>
          <w:tcPr>
            <w:tcW w:w="1383" w:type="dxa"/>
          </w:tcPr>
          <w:p w:rsidR="00907F7C" w:rsidRPr="00D81271" w:rsidRDefault="00907F7C" w:rsidP="00B35C5B">
            <w:pPr>
              <w:snapToGrid w:val="0"/>
              <w:spacing w:line="100" w:lineRule="atLeast"/>
              <w:jc w:val="center"/>
            </w:pPr>
            <w:r w:rsidRPr="00D81271">
              <w:t>99495</w:t>
            </w:r>
          </w:p>
        </w:tc>
        <w:tc>
          <w:tcPr>
            <w:tcW w:w="1169" w:type="dxa"/>
          </w:tcPr>
          <w:p w:rsidR="00907F7C" w:rsidRPr="00D81271" w:rsidRDefault="00907F7C" w:rsidP="00B35C5B">
            <w:pPr>
              <w:snapToGrid w:val="0"/>
              <w:spacing w:line="100" w:lineRule="atLeast"/>
            </w:pPr>
            <w:r w:rsidRPr="00D81271">
              <w:t>99780</w:t>
            </w:r>
          </w:p>
        </w:tc>
        <w:tc>
          <w:tcPr>
            <w:tcW w:w="1451" w:type="dxa"/>
          </w:tcPr>
          <w:p w:rsidR="00907F7C" w:rsidRPr="00D81271" w:rsidRDefault="00907F7C" w:rsidP="00B35C5B">
            <w:pPr>
              <w:snapToGrid w:val="0"/>
              <w:spacing w:line="100" w:lineRule="atLeast"/>
            </w:pPr>
            <w:r w:rsidRPr="00D81271">
              <w:t>99800</w:t>
            </w:r>
          </w:p>
        </w:tc>
      </w:tr>
      <w:tr w:rsidR="00907F7C" w:rsidRPr="00DC70C7" w:rsidTr="00B35C5B">
        <w:trPr>
          <w:trHeight w:val="177"/>
        </w:trPr>
        <w:tc>
          <w:tcPr>
            <w:tcW w:w="709" w:type="dxa"/>
          </w:tcPr>
          <w:p w:rsidR="00907F7C" w:rsidRPr="00DC70C7" w:rsidRDefault="00907F7C" w:rsidP="00B35C5B">
            <w:pPr>
              <w:snapToGrid w:val="0"/>
              <w:spacing w:line="100" w:lineRule="atLeast"/>
            </w:pPr>
            <w:r w:rsidRPr="00DC70C7">
              <w:t>4.</w:t>
            </w:r>
          </w:p>
        </w:tc>
        <w:tc>
          <w:tcPr>
            <w:tcW w:w="3544" w:type="dxa"/>
          </w:tcPr>
          <w:p w:rsidR="00907F7C" w:rsidRPr="00DC70C7" w:rsidRDefault="00907F7C" w:rsidP="00B35C5B">
            <w:pPr>
              <w:snapToGrid w:val="0"/>
              <w:spacing w:line="100" w:lineRule="atLeast"/>
            </w:pPr>
            <w:r>
              <w:t>Увеличение доли поступления новой литературы по отношению к фонду библиотеки</w:t>
            </w:r>
            <w:r w:rsidRPr="00DC70C7">
              <w:t xml:space="preserve"> </w:t>
            </w:r>
          </w:p>
        </w:tc>
        <w:tc>
          <w:tcPr>
            <w:tcW w:w="850" w:type="dxa"/>
          </w:tcPr>
          <w:p w:rsidR="00907F7C" w:rsidRPr="00DC70C7" w:rsidRDefault="00907F7C" w:rsidP="00B35C5B">
            <w:pPr>
              <w:snapToGrid w:val="0"/>
              <w:spacing w:line="100" w:lineRule="atLeast"/>
              <w:jc w:val="center"/>
            </w:pPr>
            <w:r>
              <w:t>%</w:t>
            </w:r>
          </w:p>
        </w:tc>
        <w:tc>
          <w:tcPr>
            <w:tcW w:w="1384" w:type="dxa"/>
          </w:tcPr>
          <w:p w:rsidR="00907F7C" w:rsidRPr="00D81271" w:rsidRDefault="00907F7C" w:rsidP="00B35C5B">
            <w:pPr>
              <w:snapToGrid w:val="0"/>
              <w:spacing w:line="100" w:lineRule="atLeast"/>
              <w:jc w:val="center"/>
            </w:pPr>
            <w:r w:rsidRPr="00D81271">
              <w:t>1,2</w:t>
            </w:r>
          </w:p>
        </w:tc>
        <w:tc>
          <w:tcPr>
            <w:tcW w:w="1383" w:type="dxa"/>
          </w:tcPr>
          <w:p w:rsidR="00907F7C" w:rsidRPr="00D81271" w:rsidRDefault="00907F7C" w:rsidP="00B35C5B">
            <w:pPr>
              <w:snapToGrid w:val="0"/>
              <w:spacing w:line="100" w:lineRule="atLeast"/>
              <w:jc w:val="center"/>
            </w:pPr>
            <w:r w:rsidRPr="00D81271">
              <w:t>1,2</w:t>
            </w:r>
          </w:p>
        </w:tc>
        <w:tc>
          <w:tcPr>
            <w:tcW w:w="1169" w:type="dxa"/>
          </w:tcPr>
          <w:p w:rsidR="00907F7C" w:rsidRPr="00D81271" w:rsidRDefault="00907F7C" w:rsidP="00B35C5B">
            <w:pPr>
              <w:snapToGrid w:val="0"/>
              <w:spacing w:line="100" w:lineRule="atLeast"/>
            </w:pPr>
            <w:r w:rsidRPr="00D81271">
              <w:t>1,2</w:t>
            </w:r>
          </w:p>
        </w:tc>
        <w:tc>
          <w:tcPr>
            <w:tcW w:w="1451" w:type="dxa"/>
          </w:tcPr>
          <w:p w:rsidR="00907F7C" w:rsidRPr="00D81271" w:rsidRDefault="00907F7C" w:rsidP="00B35C5B">
            <w:pPr>
              <w:snapToGrid w:val="0"/>
              <w:spacing w:line="100" w:lineRule="atLeast"/>
            </w:pPr>
            <w:r w:rsidRPr="00D81271">
              <w:t>1,2</w:t>
            </w:r>
          </w:p>
        </w:tc>
      </w:tr>
      <w:tr w:rsidR="00907F7C" w:rsidRPr="00DC70C7" w:rsidTr="00B35C5B">
        <w:trPr>
          <w:trHeight w:val="1076"/>
        </w:trPr>
        <w:tc>
          <w:tcPr>
            <w:tcW w:w="709" w:type="dxa"/>
          </w:tcPr>
          <w:p w:rsidR="00907F7C" w:rsidRPr="00DC70C7" w:rsidRDefault="00907F7C" w:rsidP="00B35C5B">
            <w:pPr>
              <w:snapToGrid w:val="0"/>
              <w:spacing w:line="100" w:lineRule="atLeast"/>
            </w:pPr>
            <w:r w:rsidRPr="00DC70C7">
              <w:t>5.</w:t>
            </w:r>
          </w:p>
        </w:tc>
        <w:tc>
          <w:tcPr>
            <w:tcW w:w="3544" w:type="dxa"/>
          </w:tcPr>
          <w:p w:rsidR="00907F7C" w:rsidRPr="00DC70C7" w:rsidRDefault="00907F7C" w:rsidP="00B35C5B">
            <w:pPr>
              <w:snapToGrid w:val="0"/>
              <w:spacing w:line="100" w:lineRule="atLeast"/>
            </w:pPr>
            <w:r w:rsidRPr="00DC70C7">
              <w:t>Доля электронных изданий и аудиовизуальных документов в общем объеме библиотечного фонда</w:t>
            </w:r>
          </w:p>
        </w:tc>
        <w:tc>
          <w:tcPr>
            <w:tcW w:w="850" w:type="dxa"/>
          </w:tcPr>
          <w:p w:rsidR="00907F7C" w:rsidRPr="00DC70C7" w:rsidRDefault="00907F7C" w:rsidP="00B35C5B">
            <w:pPr>
              <w:snapToGrid w:val="0"/>
              <w:spacing w:line="100" w:lineRule="atLeast"/>
              <w:jc w:val="center"/>
            </w:pPr>
            <w:r w:rsidRPr="00DC70C7">
              <w:t>%</w:t>
            </w:r>
          </w:p>
        </w:tc>
        <w:tc>
          <w:tcPr>
            <w:tcW w:w="1384" w:type="dxa"/>
          </w:tcPr>
          <w:p w:rsidR="00907F7C" w:rsidRPr="00D81271" w:rsidRDefault="00907F7C" w:rsidP="00B35C5B">
            <w:pPr>
              <w:snapToGrid w:val="0"/>
              <w:spacing w:line="100" w:lineRule="atLeast"/>
              <w:jc w:val="center"/>
            </w:pPr>
            <w:r w:rsidRPr="00D81271">
              <w:t>1,9</w:t>
            </w:r>
          </w:p>
        </w:tc>
        <w:tc>
          <w:tcPr>
            <w:tcW w:w="1383" w:type="dxa"/>
          </w:tcPr>
          <w:p w:rsidR="00907F7C" w:rsidRPr="00D81271" w:rsidRDefault="00907F7C" w:rsidP="00B35C5B">
            <w:pPr>
              <w:snapToGrid w:val="0"/>
              <w:spacing w:line="100" w:lineRule="atLeast"/>
              <w:jc w:val="center"/>
            </w:pPr>
            <w:r w:rsidRPr="00D81271">
              <w:t>1,9</w:t>
            </w:r>
          </w:p>
        </w:tc>
        <w:tc>
          <w:tcPr>
            <w:tcW w:w="1169" w:type="dxa"/>
          </w:tcPr>
          <w:p w:rsidR="00907F7C" w:rsidRPr="00D81271" w:rsidRDefault="00907F7C" w:rsidP="00B35C5B">
            <w:pPr>
              <w:snapToGrid w:val="0"/>
              <w:spacing w:line="100" w:lineRule="atLeast"/>
            </w:pPr>
            <w:r w:rsidRPr="00D81271">
              <w:t>1,9</w:t>
            </w:r>
          </w:p>
        </w:tc>
        <w:tc>
          <w:tcPr>
            <w:tcW w:w="1451" w:type="dxa"/>
          </w:tcPr>
          <w:p w:rsidR="00907F7C" w:rsidRPr="00D81271" w:rsidRDefault="00907F7C" w:rsidP="00B35C5B">
            <w:pPr>
              <w:snapToGrid w:val="0"/>
              <w:spacing w:line="100" w:lineRule="atLeast"/>
            </w:pPr>
            <w:r w:rsidRPr="00D81271">
              <w:t>1,9</w:t>
            </w:r>
          </w:p>
        </w:tc>
      </w:tr>
      <w:tr w:rsidR="00907F7C" w:rsidRPr="00DC70C7" w:rsidTr="00B35C5B">
        <w:trPr>
          <w:trHeight w:val="505"/>
        </w:trPr>
        <w:tc>
          <w:tcPr>
            <w:tcW w:w="709" w:type="dxa"/>
            <w:tcMar>
              <w:top w:w="108" w:type="dxa"/>
              <w:bottom w:w="108" w:type="dxa"/>
            </w:tcMar>
          </w:tcPr>
          <w:p w:rsidR="00907F7C" w:rsidRPr="00DC70C7" w:rsidRDefault="00907F7C" w:rsidP="00B35C5B">
            <w:pPr>
              <w:snapToGrid w:val="0"/>
              <w:spacing w:line="100" w:lineRule="atLeast"/>
            </w:pPr>
            <w:r w:rsidRPr="00DC70C7">
              <w:t>6</w:t>
            </w:r>
          </w:p>
        </w:tc>
        <w:tc>
          <w:tcPr>
            <w:tcW w:w="3544" w:type="dxa"/>
            <w:tcMar>
              <w:top w:w="108" w:type="dxa"/>
              <w:bottom w:w="108" w:type="dxa"/>
            </w:tcMar>
          </w:tcPr>
          <w:p w:rsidR="00907F7C" w:rsidRPr="00DC70C7" w:rsidRDefault="00907F7C" w:rsidP="00B35C5B">
            <w:pPr>
              <w:snapToGrid w:val="0"/>
              <w:spacing w:line="100" w:lineRule="atLeast"/>
            </w:pPr>
            <w:r w:rsidRPr="00DC70C7">
              <w:t>Охват населения библиотечным обслуживанием</w:t>
            </w:r>
          </w:p>
        </w:tc>
        <w:tc>
          <w:tcPr>
            <w:tcW w:w="850" w:type="dxa"/>
          </w:tcPr>
          <w:p w:rsidR="00907F7C" w:rsidRPr="00DC70C7" w:rsidRDefault="00907F7C" w:rsidP="00B35C5B">
            <w:pPr>
              <w:snapToGrid w:val="0"/>
              <w:spacing w:line="100" w:lineRule="atLeast"/>
              <w:jc w:val="center"/>
            </w:pPr>
            <w:r w:rsidRPr="00DC70C7">
              <w:t>%</w:t>
            </w:r>
          </w:p>
        </w:tc>
        <w:tc>
          <w:tcPr>
            <w:tcW w:w="1384" w:type="dxa"/>
            <w:tcMar>
              <w:top w:w="108" w:type="dxa"/>
              <w:bottom w:w="108" w:type="dxa"/>
            </w:tcMar>
          </w:tcPr>
          <w:p w:rsidR="00907F7C" w:rsidRPr="00D81271" w:rsidRDefault="00907F7C" w:rsidP="00B35C5B">
            <w:pPr>
              <w:snapToGrid w:val="0"/>
              <w:spacing w:line="100" w:lineRule="atLeast"/>
              <w:jc w:val="center"/>
            </w:pPr>
            <w:r w:rsidRPr="00D81271">
              <w:t>69</w:t>
            </w:r>
          </w:p>
        </w:tc>
        <w:tc>
          <w:tcPr>
            <w:tcW w:w="1383" w:type="dxa"/>
          </w:tcPr>
          <w:p w:rsidR="00907F7C" w:rsidRPr="00D81271" w:rsidRDefault="00907F7C" w:rsidP="00B35C5B">
            <w:pPr>
              <w:snapToGrid w:val="0"/>
              <w:spacing w:line="100" w:lineRule="atLeast"/>
              <w:jc w:val="center"/>
            </w:pPr>
            <w:r w:rsidRPr="00D81271">
              <w:t>69</w:t>
            </w:r>
          </w:p>
        </w:tc>
        <w:tc>
          <w:tcPr>
            <w:tcW w:w="1169" w:type="dxa"/>
          </w:tcPr>
          <w:p w:rsidR="00907F7C" w:rsidRPr="00D81271" w:rsidRDefault="00907F7C" w:rsidP="00B35C5B">
            <w:pPr>
              <w:snapToGrid w:val="0"/>
              <w:spacing w:line="100" w:lineRule="atLeast"/>
            </w:pPr>
            <w:r w:rsidRPr="00D81271">
              <w:t>69</w:t>
            </w:r>
          </w:p>
        </w:tc>
        <w:tc>
          <w:tcPr>
            <w:tcW w:w="1451" w:type="dxa"/>
          </w:tcPr>
          <w:p w:rsidR="00907F7C" w:rsidRPr="00D81271" w:rsidRDefault="00907F7C" w:rsidP="00B35C5B">
            <w:pPr>
              <w:snapToGrid w:val="0"/>
              <w:spacing w:line="100" w:lineRule="atLeast"/>
            </w:pPr>
            <w:r w:rsidRPr="00D81271">
              <w:t>70</w:t>
            </w:r>
          </w:p>
        </w:tc>
      </w:tr>
      <w:tr w:rsidR="00907F7C" w:rsidRPr="00DC70C7" w:rsidTr="00B35C5B">
        <w:trPr>
          <w:trHeight w:val="661"/>
        </w:trPr>
        <w:tc>
          <w:tcPr>
            <w:tcW w:w="709" w:type="dxa"/>
            <w:tcMar>
              <w:top w:w="108" w:type="dxa"/>
              <w:bottom w:w="108" w:type="dxa"/>
            </w:tcMar>
          </w:tcPr>
          <w:p w:rsidR="00907F7C" w:rsidRPr="00DC70C7" w:rsidRDefault="00907F7C" w:rsidP="00B35C5B">
            <w:pPr>
              <w:snapToGrid w:val="0"/>
              <w:spacing w:line="100" w:lineRule="atLeast"/>
            </w:pPr>
            <w:r w:rsidRPr="00DC70C7">
              <w:t>7</w:t>
            </w:r>
          </w:p>
        </w:tc>
        <w:tc>
          <w:tcPr>
            <w:tcW w:w="3544" w:type="dxa"/>
            <w:tcMar>
              <w:top w:w="108" w:type="dxa"/>
              <w:bottom w:w="108" w:type="dxa"/>
            </w:tcMar>
          </w:tcPr>
          <w:p w:rsidR="00907F7C" w:rsidRPr="00DC70C7" w:rsidRDefault="00907F7C" w:rsidP="00B35C5B">
            <w:pPr>
              <w:snapToGrid w:val="0"/>
              <w:spacing w:line="100" w:lineRule="atLeast"/>
            </w:pPr>
            <w:r w:rsidRPr="00DC70C7">
              <w:t xml:space="preserve">Количество  основных массовых мероприятий </w:t>
            </w:r>
          </w:p>
        </w:tc>
        <w:tc>
          <w:tcPr>
            <w:tcW w:w="850" w:type="dxa"/>
          </w:tcPr>
          <w:p w:rsidR="00907F7C" w:rsidRPr="00DC70C7" w:rsidRDefault="00907F7C" w:rsidP="00B35C5B">
            <w:pPr>
              <w:snapToGrid w:val="0"/>
              <w:spacing w:line="100" w:lineRule="atLeast"/>
              <w:jc w:val="center"/>
            </w:pPr>
            <w:r w:rsidRPr="00DC70C7">
              <w:t>шт.</w:t>
            </w:r>
          </w:p>
        </w:tc>
        <w:tc>
          <w:tcPr>
            <w:tcW w:w="1384" w:type="dxa"/>
            <w:tcMar>
              <w:top w:w="108" w:type="dxa"/>
              <w:bottom w:w="108" w:type="dxa"/>
            </w:tcMar>
          </w:tcPr>
          <w:p w:rsidR="00907F7C" w:rsidRPr="00D81271" w:rsidRDefault="00907F7C" w:rsidP="00B35C5B">
            <w:pPr>
              <w:snapToGrid w:val="0"/>
              <w:spacing w:line="100" w:lineRule="atLeast"/>
              <w:jc w:val="center"/>
            </w:pPr>
            <w:r w:rsidRPr="00D81271">
              <w:t>414</w:t>
            </w:r>
          </w:p>
        </w:tc>
        <w:tc>
          <w:tcPr>
            <w:tcW w:w="1383" w:type="dxa"/>
          </w:tcPr>
          <w:p w:rsidR="00907F7C" w:rsidRPr="00D81271" w:rsidRDefault="00907F7C" w:rsidP="00B35C5B">
            <w:pPr>
              <w:snapToGrid w:val="0"/>
              <w:spacing w:line="100" w:lineRule="atLeast"/>
              <w:jc w:val="center"/>
            </w:pPr>
            <w:r w:rsidRPr="00D81271">
              <w:t>450</w:t>
            </w:r>
          </w:p>
        </w:tc>
        <w:tc>
          <w:tcPr>
            <w:tcW w:w="1169" w:type="dxa"/>
          </w:tcPr>
          <w:p w:rsidR="00907F7C" w:rsidRPr="00D81271" w:rsidRDefault="00907F7C" w:rsidP="00B35C5B">
            <w:pPr>
              <w:snapToGrid w:val="0"/>
              <w:spacing w:line="100" w:lineRule="atLeast"/>
            </w:pPr>
            <w:r w:rsidRPr="00D81271">
              <w:t>480</w:t>
            </w:r>
          </w:p>
        </w:tc>
        <w:tc>
          <w:tcPr>
            <w:tcW w:w="1451" w:type="dxa"/>
          </w:tcPr>
          <w:p w:rsidR="00907F7C" w:rsidRPr="00D81271" w:rsidRDefault="00907F7C" w:rsidP="00B35C5B">
            <w:pPr>
              <w:snapToGrid w:val="0"/>
              <w:spacing w:line="100" w:lineRule="atLeast"/>
            </w:pPr>
            <w:r w:rsidRPr="00D81271">
              <w:t>500</w:t>
            </w:r>
          </w:p>
        </w:tc>
      </w:tr>
      <w:tr w:rsidR="00907F7C" w:rsidRPr="00DC70C7" w:rsidTr="00B35C5B">
        <w:trPr>
          <w:trHeight w:val="1096"/>
        </w:trPr>
        <w:tc>
          <w:tcPr>
            <w:tcW w:w="709" w:type="dxa"/>
            <w:tcMar>
              <w:top w:w="108" w:type="dxa"/>
              <w:bottom w:w="108" w:type="dxa"/>
            </w:tcMar>
          </w:tcPr>
          <w:p w:rsidR="00907F7C" w:rsidRPr="00DC70C7" w:rsidRDefault="00907F7C" w:rsidP="00B35C5B">
            <w:pPr>
              <w:snapToGrid w:val="0"/>
              <w:spacing w:line="100" w:lineRule="atLeast"/>
            </w:pPr>
          </w:p>
          <w:p w:rsidR="00907F7C" w:rsidRPr="00DC70C7" w:rsidRDefault="00907F7C" w:rsidP="00B35C5B">
            <w:pPr>
              <w:snapToGrid w:val="0"/>
              <w:spacing w:line="100" w:lineRule="atLeast"/>
            </w:pPr>
            <w:r>
              <w:t>8</w:t>
            </w:r>
          </w:p>
        </w:tc>
        <w:tc>
          <w:tcPr>
            <w:tcW w:w="3544" w:type="dxa"/>
            <w:tcMar>
              <w:top w:w="108" w:type="dxa"/>
              <w:bottom w:w="108" w:type="dxa"/>
            </w:tcMar>
          </w:tcPr>
          <w:p w:rsidR="00907F7C" w:rsidRPr="00DC70C7" w:rsidRDefault="00907F7C" w:rsidP="00B35C5B">
            <w:pPr>
              <w:snapToGrid w:val="0"/>
              <w:spacing w:line="100" w:lineRule="atLeast"/>
            </w:pPr>
            <w:r w:rsidRPr="00DC70C7">
              <w:t>Участие в областных совещаниях, семинарах,  курсах повышения квалифика</w:t>
            </w:r>
            <w:r>
              <w:t xml:space="preserve">ции </w:t>
            </w:r>
          </w:p>
        </w:tc>
        <w:tc>
          <w:tcPr>
            <w:tcW w:w="850" w:type="dxa"/>
          </w:tcPr>
          <w:p w:rsidR="00907F7C" w:rsidRPr="00DC70C7" w:rsidRDefault="00907F7C" w:rsidP="00B35C5B">
            <w:pPr>
              <w:snapToGrid w:val="0"/>
              <w:spacing w:line="100" w:lineRule="atLeast"/>
              <w:jc w:val="center"/>
            </w:pPr>
            <w:r w:rsidRPr="00DC70C7">
              <w:t>раз</w:t>
            </w:r>
          </w:p>
        </w:tc>
        <w:tc>
          <w:tcPr>
            <w:tcW w:w="1384" w:type="dxa"/>
            <w:tcMar>
              <w:top w:w="108" w:type="dxa"/>
              <w:bottom w:w="108" w:type="dxa"/>
            </w:tcMar>
          </w:tcPr>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2</w:t>
            </w:r>
          </w:p>
        </w:tc>
        <w:tc>
          <w:tcPr>
            <w:tcW w:w="1383" w:type="dxa"/>
          </w:tcPr>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3</w:t>
            </w:r>
          </w:p>
        </w:tc>
        <w:tc>
          <w:tcPr>
            <w:tcW w:w="1169" w:type="dxa"/>
          </w:tcPr>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3</w:t>
            </w:r>
          </w:p>
        </w:tc>
        <w:tc>
          <w:tcPr>
            <w:tcW w:w="1451" w:type="dxa"/>
          </w:tcPr>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3</w:t>
            </w:r>
          </w:p>
        </w:tc>
      </w:tr>
      <w:tr w:rsidR="00907F7C" w:rsidRPr="00DC70C7" w:rsidTr="00B35C5B">
        <w:trPr>
          <w:trHeight w:val="1260"/>
        </w:trPr>
        <w:tc>
          <w:tcPr>
            <w:tcW w:w="709" w:type="dxa"/>
            <w:tcMar>
              <w:top w:w="108" w:type="dxa"/>
              <w:bottom w:w="108" w:type="dxa"/>
            </w:tcMar>
          </w:tcPr>
          <w:p w:rsidR="00907F7C" w:rsidRPr="00DC70C7" w:rsidRDefault="00907F7C" w:rsidP="00B35C5B">
            <w:pPr>
              <w:snapToGrid w:val="0"/>
              <w:spacing w:line="100" w:lineRule="atLeast"/>
            </w:pPr>
          </w:p>
          <w:p w:rsidR="00907F7C" w:rsidRPr="00DC70C7" w:rsidRDefault="00907F7C" w:rsidP="00B35C5B">
            <w:pPr>
              <w:snapToGrid w:val="0"/>
              <w:spacing w:line="100" w:lineRule="atLeast"/>
            </w:pPr>
            <w:r>
              <w:t>9</w:t>
            </w:r>
          </w:p>
        </w:tc>
        <w:tc>
          <w:tcPr>
            <w:tcW w:w="3544" w:type="dxa"/>
            <w:tcMar>
              <w:top w:w="108" w:type="dxa"/>
              <w:bottom w:w="108" w:type="dxa"/>
            </w:tcMar>
          </w:tcPr>
          <w:p w:rsidR="00907F7C" w:rsidRPr="00DC70C7" w:rsidRDefault="00907F7C" w:rsidP="00B35C5B">
            <w:pPr>
              <w:snapToGrid w:val="0"/>
              <w:spacing w:line="100" w:lineRule="atLeast"/>
            </w:pPr>
            <w:r w:rsidRPr="00DC70C7">
              <w:t xml:space="preserve">Работа по программам: </w:t>
            </w:r>
          </w:p>
          <w:p w:rsidR="00907F7C" w:rsidRPr="00DC70C7" w:rsidRDefault="00907F7C" w:rsidP="00B35C5B">
            <w:pPr>
              <w:snapToGrid w:val="0"/>
              <w:spacing w:line="100" w:lineRule="atLeast"/>
            </w:pPr>
            <w:r w:rsidRPr="00DC70C7">
              <w:t>«</w:t>
            </w:r>
            <w:r>
              <w:t>Литература и искусство. Наука. Музыка. Любовь.</w:t>
            </w:r>
            <w:r w:rsidRPr="00DC70C7">
              <w:t>»</w:t>
            </w:r>
          </w:p>
          <w:p w:rsidR="00907F7C" w:rsidRPr="00DC70C7" w:rsidRDefault="00907F7C" w:rsidP="00B35C5B">
            <w:pPr>
              <w:snapToGrid w:val="0"/>
              <w:spacing w:line="100" w:lineRule="atLeast"/>
            </w:pPr>
            <w:r w:rsidRPr="00DC70C7">
              <w:t>«</w:t>
            </w:r>
            <w:r>
              <w:t>Библиотека старшему поколению</w:t>
            </w:r>
            <w:r w:rsidRPr="00DC70C7">
              <w:t>»</w:t>
            </w:r>
          </w:p>
          <w:p w:rsidR="00907F7C" w:rsidRPr="00DC70C7" w:rsidRDefault="00907F7C" w:rsidP="00B35C5B">
            <w:pPr>
              <w:snapToGrid w:val="0"/>
              <w:spacing w:line="100" w:lineRule="atLeast"/>
            </w:pPr>
            <w:r w:rsidRPr="00DC70C7">
              <w:t>«Библиотека семейного чтения»</w:t>
            </w:r>
          </w:p>
          <w:p w:rsidR="00907F7C" w:rsidRDefault="00907F7C" w:rsidP="00B35C5B">
            <w:pPr>
              <w:snapToGrid w:val="0"/>
              <w:spacing w:line="100" w:lineRule="atLeast"/>
            </w:pPr>
            <w:r w:rsidRPr="00DC70C7">
              <w:t>«Социальная адаптация молодежи»</w:t>
            </w:r>
          </w:p>
          <w:p w:rsidR="00907F7C" w:rsidRPr="00DC70C7" w:rsidRDefault="00907F7C" w:rsidP="00B35C5B">
            <w:pPr>
              <w:snapToGrid w:val="0"/>
              <w:spacing w:line="100" w:lineRule="atLeast"/>
            </w:pPr>
            <w:r>
              <w:t>«Летняя Библиополянка»</w:t>
            </w:r>
          </w:p>
        </w:tc>
        <w:tc>
          <w:tcPr>
            <w:tcW w:w="850" w:type="dxa"/>
          </w:tcPr>
          <w:p w:rsidR="00907F7C" w:rsidRPr="00DC70C7" w:rsidRDefault="00907F7C" w:rsidP="00B35C5B">
            <w:pPr>
              <w:snapToGrid w:val="0"/>
              <w:spacing w:line="100" w:lineRule="atLeast"/>
              <w:jc w:val="center"/>
            </w:pPr>
            <w:r w:rsidRPr="00DC70C7">
              <w:t>шт.</w:t>
            </w:r>
          </w:p>
        </w:tc>
        <w:tc>
          <w:tcPr>
            <w:tcW w:w="1384" w:type="dxa"/>
            <w:tcMar>
              <w:top w:w="108" w:type="dxa"/>
              <w:bottom w:w="108" w:type="dxa"/>
            </w:tcMar>
          </w:tcPr>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p>
        </w:tc>
        <w:tc>
          <w:tcPr>
            <w:tcW w:w="1383" w:type="dxa"/>
          </w:tcPr>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r w:rsidRPr="00D81271">
              <w:t>1</w:t>
            </w:r>
          </w:p>
          <w:p w:rsidR="00907F7C" w:rsidRPr="00D81271" w:rsidRDefault="00907F7C" w:rsidP="00B35C5B">
            <w:pPr>
              <w:snapToGrid w:val="0"/>
              <w:spacing w:line="100" w:lineRule="atLeast"/>
              <w:jc w:val="center"/>
            </w:pPr>
          </w:p>
          <w:p w:rsidR="00907F7C" w:rsidRPr="00D81271" w:rsidRDefault="00907F7C" w:rsidP="00B35C5B">
            <w:pPr>
              <w:snapToGrid w:val="0"/>
              <w:spacing w:line="100" w:lineRule="atLeast"/>
              <w:jc w:val="center"/>
            </w:pPr>
            <w:r w:rsidRPr="00D81271">
              <w:t>1</w:t>
            </w:r>
          </w:p>
        </w:tc>
        <w:tc>
          <w:tcPr>
            <w:tcW w:w="1169" w:type="dxa"/>
          </w:tcPr>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tc>
        <w:tc>
          <w:tcPr>
            <w:tcW w:w="1451" w:type="dxa"/>
          </w:tcPr>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r w:rsidRPr="00D81271">
              <w:t>1</w:t>
            </w:r>
          </w:p>
          <w:p w:rsidR="00907F7C" w:rsidRPr="00D81271" w:rsidRDefault="00907F7C" w:rsidP="00B35C5B">
            <w:pPr>
              <w:snapToGrid w:val="0"/>
              <w:spacing w:line="100" w:lineRule="atLeast"/>
            </w:pPr>
          </w:p>
          <w:p w:rsidR="00907F7C" w:rsidRPr="00D81271" w:rsidRDefault="00907F7C" w:rsidP="00B35C5B">
            <w:pPr>
              <w:snapToGrid w:val="0"/>
              <w:spacing w:line="100" w:lineRule="atLeast"/>
            </w:pPr>
            <w:r w:rsidRPr="00D81271">
              <w:t>1</w:t>
            </w:r>
          </w:p>
        </w:tc>
      </w:tr>
      <w:tr w:rsidR="00907F7C" w:rsidRPr="00DC70C7" w:rsidTr="00B35C5B">
        <w:trPr>
          <w:trHeight w:val="519"/>
        </w:trPr>
        <w:tc>
          <w:tcPr>
            <w:tcW w:w="709" w:type="dxa"/>
            <w:tcMar>
              <w:top w:w="108" w:type="dxa"/>
              <w:bottom w:w="108" w:type="dxa"/>
            </w:tcMar>
          </w:tcPr>
          <w:p w:rsidR="00907F7C" w:rsidRPr="00DC70C7" w:rsidRDefault="00907F7C" w:rsidP="00B35C5B">
            <w:pPr>
              <w:snapToGrid w:val="0"/>
              <w:spacing w:line="100" w:lineRule="atLeast"/>
            </w:pPr>
            <w:r>
              <w:t>10</w:t>
            </w:r>
          </w:p>
        </w:tc>
        <w:tc>
          <w:tcPr>
            <w:tcW w:w="3544" w:type="dxa"/>
            <w:tcMar>
              <w:top w:w="108" w:type="dxa"/>
              <w:bottom w:w="108" w:type="dxa"/>
            </w:tcMar>
          </w:tcPr>
          <w:p w:rsidR="00907F7C" w:rsidRPr="00DC70C7" w:rsidRDefault="00907F7C" w:rsidP="00B35C5B">
            <w:pPr>
              <w:snapToGrid w:val="0"/>
              <w:spacing w:line="100" w:lineRule="atLeast"/>
            </w:pPr>
            <w:r>
              <w:t>Модернизация рабочих мест</w:t>
            </w:r>
          </w:p>
        </w:tc>
        <w:tc>
          <w:tcPr>
            <w:tcW w:w="850" w:type="dxa"/>
          </w:tcPr>
          <w:p w:rsidR="00907F7C" w:rsidRPr="00DC70C7" w:rsidRDefault="00907F7C" w:rsidP="00B35C5B">
            <w:pPr>
              <w:snapToGrid w:val="0"/>
              <w:spacing w:line="100" w:lineRule="atLeast"/>
              <w:jc w:val="center"/>
            </w:pPr>
            <w:r>
              <w:t>шт.</w:t>
            </w:r>
          </w:p>
        </w:tc>
        <w:tc>
          <w:tcPr>
            <w:tcW w:w="1384" w:type="dxa"/>
            <w:tcMar>
              <w:top w:w="108" w:type="dxa"/>
              <w:bottom w:w="108" w:type="dxa"/>
            </w:tcMar>
          </w:tcPr>
          <w:p w:rsidR="00907F7C" w:rsidRPr="00D81271" w:rsidRDefault="00907F7C" w:rsidP="00B35C5B">
            <w:pPr>
              <w:snapToGrid w:val="0"/>
              <w:spacing w:line="100" w:lineRule="atLeast"/>
              <w:jc w:val="center"/>
            </w:pPr>
            <w:r w:rsidRPr="00D81271">
              <w:t>1</w:t>
            </w:r>
          </w:p>
        </w:tc>
        <w:tc>
          <w:tcPr>
            <w:tcW w:w="1383" w:type="dxa"/>
          </w:tcPr>
          <w:p w:rsidR="00907F7C" w:rsidRPr="00D81271" w:rsidRDefault="00907F7C" w:rsidP="00B35C5B">
            <w:pPr>
              <w:snapToGrid w:val="0"/>
              <w:spacing w:line="100" w:lineRule="atLeast"/>
              <w:jc w:val="center"/>
            </w:pPr>
            <w:r w:rsidRPr="00D81271">
              <w:t>2</w:t>
            </w:r>
          </w:p>
        </w:tc>
        <w:tc>
          <w:tcPr>
            <w:tcW w:w="1169" w:type="dxa"/>
          </w:tcPr>
          <w:p w:rsidR="00907F7C" w:rsidRPr="00D81271" w:rsidRDefault="00907F7C" w:rsidP="00B35C5B">
            <w:pPr>
              <w:snapToGrid w:val="0"/>
              <w:spacing w:line="100" w:lineRule="atLeast"/>
            </w:pPr>
            <w:r w:rsidRPr="00D81271">
              <w:t>2</w:t>
            </w:r>
          </w:p>
        </w:tc>
        <w:tc>
          <w:tcPr>
            <w:tcW w:w="1451" w:type="dxa"/>
          </w:tcPr>
          <w:p w:rsidR="00907F7C" w:rsidRPr="00D81271" w:rsidRDefault="00907F7C" w:rsidP="00B35C5B">
            <w:pPr>
              <w:snapToGrid w:val="0"/>
              <w:spacing w:line="100" w:lineRule="atLeast"/>
            </w:pPr>
            <w:r w:rsidRPr="00D81271">
              <w:t>2</w:t>
            </w:r>
          </w:p>
        </w:tc>
      </w:tr>
      <w:tr w:rsidR="00907F7C" w:rsidRPr="00DC70C7" w:rsidTr="00B35C5B">
        <w:trPr>
          <w:trHeight w:val="1260"/>
        </w:trPr>
        <w:tc>
          <w:tcPr>
            <w:tcW w:w="709" w:type="dxa"/>
            <w:tcMar>
              <w:top w:w="108" w:type="dxa"/>
              <w:bottom w:w="108" w:type="dxa"/>
            </w:tcMar>
          </w:tcPr>
          <w:p w:rsidR="00907F7C" w:rsidRDefault="00907F7C" w:rsidP="00B35C5B">
            <w:pPr>
              <w:snapToGrid w:val="0"/>
              <w:spacing w:line="100" w:lineRule="atLeast"/>
            </w:pPr>
            <w:r>
              <w:t>11</w:t>
            </w:r>
          </w:p>
        </w:tc>
        <w:tc>
          <w:tcPr>
            <w:tcW w:w="3544" w:type="dxa"/>
            <w:tcMar>
              <w:top w:w="108" w:type="dxa"/>
              <w:bottom w:w="108" w:type="dxa"/>
            </w:tcMar>
          </w:tcPr>
          <w:p w:rsidR="00907F7C" w:rsidRDefault="00907F7C" w:rsidP="00B35C5B">
            <w:pPr>
              <w:snapToGrid w:val="0"/>
              <w:spacing w:line="100" w:lineRule="atLeast"/>
            </w:pPr>
            <w:r>
              <w:t>Количество ксерокопий</w:t>
            </w:r>
          </w:p>
        </w:tc>
        <w:tc>
          <w:tcPr>
            <w:tcW w:w="850"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p w:rsidR="00907F7C" w:rsidRDefault="00907F7C" w:rsidP="00B35C5B">
            <w:pPr>
              <w:snapToGrid w:val="0"/>
              <w:spacing w:line="100" w:lineRule="atLeast"/>
              <w:jc w:val="center"/>
            </w:pPr>
          </w:p>
        </w:tc>
        <w:tc>
          <w:tcPr>
            <w:tcW w:w="1384" w:type="dxa"/>
            <w:tcMar>
              <w:top w:w="108" w:type="dxa"/>
              <w:bottom w:w="108" w:type="dxa"/>
            </w:tcMar>
          </w:tcPr>
          <w:p w:rsidR="00907F7C" w:rsidRPr="00D81271" w:rsidRDefault="00907F7C" w:rsidP="00B35C5B">
            <w:pPr>
              <w:snapToGrid w:val="0"/>
              <w:spacing w:line="100" w:lineRule="atLeast"/>
              <w:jc w:val="center"/>
            </w:pPr>
            <w:r w:rsidRPr="00D81271">
              <w:t>0,23</w:t>
            </w:r>
          </w:p>
        </w:tc>
        <w:tc>
          <w:tcPr>
            <w:tcW w:w="1383" w:type="dxa"/>
          </w:tcPr>
          <w:p w:rsidR="00907F7C" w:rsidRPr="00D81271" w:rsidRDefault="00907F7C" w:rsidP="00B35C5B">
            <w:pPr>
              <w:snapToGrid w:val="0"/>
              <w:spacing w:line="100" w:lineRule="atLeast"/>
              <w:jc w:val="center"/>
            </w:pPr>
            <w:r w:rsidRPr="00D81271">
              <w:t>0,25</w:t>
            </w:r>
          </w:p>
        </w:tc>
        <w:tc>
          <w:tcPr>
            <w:tcW w:w="1169" w:type="dxa"/>
          </w:tcPr>
          <w:p w:rsidR="00907F7C" w:rsidRPr="00D81271" w:rsidRDefault="00907F7C" w:rsidP="00B35C5B">
            <w:pPr>
              <w:snapToGrid w:val="0"/>
              <w:spacing w:line="100" w:lineRule="atLeast"/>
            </w:pPr>
            <w:r w:rsidRPr="00D81271">
              <w:t>0,25</w:t>
            </w:r>
          </w:p>
        </w:tc>
        <w:tc>
          <w:tcPr>
            <w:tcW w:w="1451" w:type="dxa"/>
          </w:tcPr>
          <w:p w:rsidR="00907F7C" w:rsidRPr="00D81271" w:rsidRDefault="00907F7C" w:rsidP="00B35C5B">
            <w:pPr>
              <w:snapToGrid w:val="0"/>
              <w:spacing w:line="100" w:lineRule="atLeast"/>
            </w:pPr>
            <w:r w:rsidRPr="00D81271">
              <w:t>0,25</w:t>
            </w:r>
          </w:p>
        </w:tc>
      </w:tr>
      <w:tr w:rsidR="00907F7C" w:rsidRPr="00DC70C7" w:rsidTr="00B35C5B">
        <w:trPr>
          <w:trHeight w:val="1260"/>
        </w:trPr>
        <w:tc>
          <w:tcPr>
            <w:tcW w:w="709" w:type="dxa"/>
            <w:tcMar>
              <w:top w:w="108" w:type="dxa"/>
              <w:bottom w:w="108" w:type="dxa"/>
            </w:tcMar>
          </w:tcPr>
          <w:p w:rsidR="00907F7C" w:rsidRDefault="00907F7C" w:rsidP="00B35C5B">
            <w:pPr>
              <w:snapToGrid w:val="0"/>
              <w:spacing w:line="100" w:lineRule="atLeast"/>
            </w:pPr>
            <w:r>
              <w:t>12</w:t>
            </w:r>
          </w:p>
        </w:tc>
        <w:tc>
          <w:tcPr>
            <w:tcW w:w="3544" w:type="dxa"/>
            <w:tcMar>
              <w:top w:w="108" w:type="dxa"/>
              <w:bottom w:w="108" w:type="dxa"/>
            </w:tcMar>
          </w:tcPr>
          <w:p w:rsidR="00907F7C" w:rsidRDefault="00907F7C" w:rsidP="00B35C5B">
            <w:pPr>
              <w:snapToGrid w:val="0"/>
              <w:spacing w:line="100" w:lineRule="atLeast"/>
            </w:pPr>
            <w:r>
              <w:t>Количество обращений  к системе Интернет, программе «Консультант+» при наличии</w:t>
            </w:r>
          </w:p>
        </w:tc>
        <w:tc>
          <w:tcPr>
            <w:tcW w:w="850"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раз</w:t>
            </w:r>
          </w:p>
        </w:tc>
        <w:tc>
          <w:tcPr>
            <w:tcW w:w="1384" w:type="dxa"/>
            <w:tcMar>
              <w:top w:w="108" w:type="dxa"/>
              <w:bottom w:w="108" w:type="dxa"/>
            </w:tcMar>
          </w:tcPr>
          <w:p w:rsidR="00907F7C" w:rsidRPr="00D81271" w:rsidRDefault="00907F7C" w:rsidP="00B35C5B">
            <w:pPr>
              <w:snapToGrid w:val="0"/>
              <w:spacing w:line="100" w:lineRule="atLeast"/>
              <w:jc w:val="center"/>
            </w:pPr>
            <w:r w:rsidRPr="00D81271">
              <w:t>0,15</w:t>
            </w:r>
          </w:p>
        </w:tc>
        <w:tc>
          <w:tcPr>
            <w:tcW w:w="1383" w:type="dxa"/>
          </w:tcPr>
          <w:p w:rsidR="00907F7C" w:rsidRPr="00D81271" w:rsidRDefault="00907F7C" w:rsidP="00B35C5B">
            <w:pPr>
              <w:snapToGrid w:val="0"/>
              <w:spacing w:line="100" w:lineRule="atLeast"/>
              <w:jc w:val="center"/>
            </w:pPr>
            <w:r w:rsidRPr="00D81271">
              <w:t>0,15</w:t>
            </w:r>
          </w:p>
        </w:tc>
        <w:tc>
          <w:tcPr>
            <w:tcW w:w="1169" w:type="dxa"/>
          </w:tcPr>
          <w:p w:rsidR="00907F7C" w:rsidRPr="00D81271" w:rsidRDefault="00907F7C" w:rsidP="00B35C5B">
            <w:pPr>
              <w:snapToGrid w:val="0"/>
              <w:spacing w:line="100" w:lineRule="atLeast"/>
            </w:pPr>
            <w:r w:rsidRPr="00D81271">
              <w:t>0,15</w:t>
            </w:r>
          </w:p>
        </w:tc>
        <w:tc>
          <w:tcPr>
            <w:tcW w:w="1451" w:type="dxa"/>
          </w:tcPr>
          <w:p w:rsidR="00907F7C" w:rsidRPr="00D81271" w:rsidRDefault="00907F7C" w:rsidP="00B35C5B">
            <w:pPr>
              <w:snapToGrid w:val="0"/>
              <w:spacing w:line="100" w:lineRule="atLeast"/>
            </w:pPr>
            <w:r w:rsidRPr="00D81271">
              <w:t>0,15</w:t>
            </w:r>
          </w:p>
        </w:tc>
      </w:tr>
      <w:tr w:rsidR="00907F7C" w:rsidRPr="00DC70C7" w:rsidTr="00B35C5B">
        <w:trPr>
          <w:trHeight w:val="1260"/>
        </w:trPr>
        <w:tc>
          <w:tcPr>
            <w:tcW w:w="709" w:type="dxa"/>
            <w:tcMar>
              <w:top w:w="108" w:type="dxa"/>
              <w:bottom w:w="108" w:type="dxa"/>
            </w:tcMar>
          </w:tcPr>
          <w:p w:rsidR="00907F7C" w:rsidRDefault="00907F7C" w:rsidP="00B35C5B">
            <w:pPr>
              <w:snapToGrid w:val="0"/>
              <w:spacing w:line="100" w:lineRule="atLeast"/>
            </w:pPr>
            <w:r>
              <w:t>13</w:t>
            </w:r>
          </w:p>
        </w:tc>
        <w:tc>
          <w:tcPr>
            <w:tcW w:w="3544" w:type="dxa"/>
            <w:tcMar>
              <w:top w:w="108" w:type="dxa"/>
              <w:bottom w:w="108" w:type="dxa"/>
            </w:tcMar>
          </w:tcPr>
          <w:p w:rsidR="00907F7C" w:rsidRDefault="00907F7C" w:rsidP="00B35C5B">
            <w:pPr>
              <w:snapToGrid w:val="0"/>
              <w:spacing w:line="100" w:lineRule="atLeast"/>
            </w:pPr>
            <w:r>
              <w:t>Кол-во выданных библиографических справок</w:t>
            </w:r>
          </w:p>
        </w:tc>
        <w:tc>
          <w:tcPr>
            <w:tcW w:w="850" w:type="dxa"/>
          </w:tcPr>
          <w:p w:rsidR="00907F7C" w:rsidRDefault="00907F7C" w:rsidP="00B35C5B">
            <w:pPr>
              <w:snapToGrid w:val="0"/>
              <w:spacing w:line="100" w:lineRule="atLeast"/>
              <w:jc w:val="center"/>
            </w:pPr>
            <w:r>
              <w:t>тыс</w:t>
            </w:r>
          </w:p>
          <w:p w:rsidR="00907F7C" w:rsidRDefault="00907F7C" w:rsidP="00B35C5B">
            <w:pPr>
              <w:snapToGrid w:val="0"/>
              <w:spacing w:line="100" w:lineRule="atLeast"/>
              <w:jc w:val="center"/>
            </w:pPr>
            <w:r>
              <w:t>.шт.</w:t>
            </w:r>
          </w:p>
        </w:tc>
        <w:tc>
          <w:tcPr>
            <w:tcW w:w="1384" w:type="dxa"/>
            <w:tcMar>
              <w:top w:w="108" w:type="dxa"/>
              <w:bottom w:w="108" w:type="dxa"/>
            </w:tcMar>
          </w:tcPr>
          <w:p w:rsidR="00907F7C" w:rsidRPr="00D81271" w:rsidRDefault="00907F7C" w:rsidP="00B35C5B">
            <w:pPr>
              <w:snapToGrid w:val="0"/>
              <w:spacing w:line="100" w:lineRule="atLeast"/>
              <w:jc w:val="center"/>
            </w:pPr>
            <w:r w:rsidRPr="00D81271">
              <w:t>1,5</w:t>
            </w:r>
          </w:p>
        </w:tc>
        <w:tc>
          <w:tcPr>
            <w:tcW w:w="1383" w:type="dxa"/>
          </w:tcPr>
          <w:p w:rsidR="00907F7C" w:rsidRPr="00D81271" w:rsidRDefault="00907F7C" w:rsidP="00B35C5B">
            <w:pPr>
              <w:snapToGrid w:val="0"/>
              <w:spacing w:line="100" w:lineRule="atLeast"/>
              <w:jc w:val="center"/>
            </w:pPr>
            <w:r w:rsidRPr="00D81271">
              <w:t>1,5</w:t>
            </w:r>
          </w:p>
        </w:tc>
        <w:tc>
          <w:tcPr>
            <w:tcW w:w="1169" w:type="dxa"/>
          </w:tcPr>
          <w:p w:rsidR="00907F7C" w:rsidRPr="00D81271" w:rsidRDefault="00907F7C" w:rsidP="00B35C5B">
            <w:pPr>
              <w:snapToGrid w:val="0"/>
              <w:spacing w:line="100" w:lineRule="atLeast"/>
              <w:jc w:val="center"/>
            </w:pPr>
            <w:r w:rsidRPr="00D81271">
              <w:t>1,5</w:t>
            </w:r>
          </w:p>
        </w:tc>
        <w:tc>
          <w:tcPr>
            <w:tcW w:w="1451" w:type="dxa"/>
          </w:tcPr>
          <w:p w:rsidR="00907F7C" w:rsidRPr="00D81271" w:rsidRDefault="00907F7C" w:rsidP="00B35C5B">
            <w:pPr>
              <w:snapToGrid w:val="0"/>
              <w:spacing w:line="100" w:lineRule="atLeast"/>
            </w:pPr>
            <w:r w:rsidRPr="00D81271">
              <w:t>1,5</w:t>
            </w:r>
          </w:p>
        </w:tc>
      </w:tr>
      <w:tr w:rsidR="00907F7C" w:rsidRPr="00DC70C7" w:rsidTr="00B35C5B">
        <w:trPr>
          <w:trHeight w:val="1260"/>
        </w:trPr>
        <w:tc>
          <w:tcPr>
            <w:tcW w:w="709" w:type="dxa"/>
            <w:tcMar>
              <w:top w:w="108" w:type="dxa"/>
              <w:bottom w:w="108" w:type="dxa"/>
            </w:tcMar>
          </w:tcPr>
          <w:p w:rsidR="00907F7C" w:rsidRDefault="00907F7C" w:rsidP="00B35C5B">
            <w:pPr>
              <w:snapToGrid w:val="0"/>
              <w:spacing w:line="100" w:lineRule="atLeast"/>
            </w:pPr>
            <w:r>
              <w:lastRenderedPageBreak/>
              <w:t>14</w:t>
            </w:r>
          </w:p>
        </w:tc>
        <w:tc>
          <w:tcPr>
            <w:tcW w:w="3544" w:type="dxa"/>
            <w:tcMar>
              <w:top w:w="108" w:type="dxa"/>
              <w:bottom w:w="108" w:type="dxa"/>
            </w:tcMar>
          </w:tcPr>
          <w:p w:rsidR="00907F7C" w:rsidRPr="00CF7CFD" w:rsidRDefault="00907F7C" w:rsidP="00B35C5B">
            <w:pPr>
              <w:snapToGrid w:val="0"/>
              <w:spacing w:line="100" w:lineRule="atLeast"/>
            </w:pPr>
            <w:r w:rsidRPr="006E3D13">
              <w:t>Показатель средней заработной платы работников МКУК «Городская библиотека» в Комсомольском</w:t>
            </w:r>
            <w:r>
              <w:t xml:space="preserve">  городском поселении</w:t>
            </w:r>
          </w:p>
        </w:tc>
        <w:tc>
          <w:tcPr>
            <w:tcW w:w="850" w:type="dxa"/>
          </w:tcPr>
          <w:p w:rsidR="00907F7C" w:rsidRDefault="00907F7C" w:rsidP="00B35C5B">
            <w:pPr>
              <w:snapToGrid w:val="0"/>
              <w:spacing w:line="100" w:lineRule="atLeast"/>
              <w:jc w:val="center"/>
            </w:pPr>
            <w:r>
              <w:t>руб.</w:t>
            </w:r>
          </w:p>
        </w:tc>
        <w:tc>
          <w:tcPr>
            <w:tcW w:w="1384" w:type="dxa"/>
            <w:tcMar>
              <w:top w:w="108" w:type="dxa"/>
              <w:bottom w:w="108" w:type="dxa"/>
            </w:tcMar>
          </w:tcPr>
          <w:p w:rsidR="00907F7C" w:rsidRPr="00D81271" w:rsidRDefault="00907F7C" w:rsidP="00B35C5B">
            <w:pPr>
              <w:snapToGrid w:val="0"/>
              <w:spacing w:line="100" w:lineRule="atLeast"/>
              <w:jc w:val="center"/>
            </w:pPr>
            <w:r>
              <w:t>21887</w:t>
            </w:r>
          </w:p>
        </w:tc>
        <w:tc>
          <w:tcPr>
            <w:tcW w:w="1383" w:type="dxa"/>
          </w:tcPr>
          <w:p w:rsidR="00907F7C" w:rsidRPr="00D81271" w:rsidRDefault="00907F7C" w:rsidP="00B35C5B">
            <w:pPr>
              <w:snapToGrid w:val="0"/>
              <w:spacing w:line="100" w:lineRule="atLeast"/>
              <w:jc w:val="center"/>
            </w:pPr>
            <w:r>
              <w:t>22574</w:t>
            </w:r>
          </w:p>
        </w:tc>
        <w:tc>
          <w:tcPr>
            <w:tcW w:w="1169" w:type="dxa"/>
          </w:tcPr>
          <w:p w:rsidR="00907F7C" w:rsidRPr="00D81271" w:rsidRDefault="00907F7C" w:rsidP="00B35C5B">
            <w:pPr>
              <w:snapToGrid w:val="0"/>
              <w:spacing w:line="100" w:lineRule="atLeast"/>
              <w:jc w:val="center"/>
            </w:pPr>
            <w:r>
              <w:t>22574</w:t>
            </w:r>
          </w:p>
        </w:tc>
        <w:tc>
          <w:tcPr>
            <w:tcW w:w="1451" w:type="dxa"/>
          </w:tcPr>
          <w:p w:rsidR="00907F7C" w:rsidRPr="00D81271" w:rsidRDefault="00907F7C" w:rsidP="00B35C5B">
            <w:pPr>
              <w:snapToGrid w:val="0"/>
              <w:spacing w:line="100" w:lineRule="atLeast"/>
            </w:pPr>
            <w:r>
              <w:t>22574</w:t>
            </w:r>
          </w:p>
        </w:tc>
      </w:tr>
    </w:tbl>
    <w:p w:rsidR="00907F7C" w:rsidRDefault="00907F7C" w:rsidP="00907F7C">
      <w:pPr>
        <w:pStyle w:val="Pro-Gramma"/>
        <w:spacing w:before="0" w:line="100" w:lineRule="atLeast"/>
        <w:ind w:left="-30"/>
      </w:pPr>
    </w:p>
    <w:p w:rsidR="00907F7C" w:rsidRPr="00CF2F7D" w:rsidRDefault="00907F7C" w:rsidP="00907F7C">
      <w:pPr>
        <w:pStyle w:val="Pro-Gramma"/>
        <w:spacing w:before="0" w:line="100" w:lineRule="atLeast"/>
        <w:ind w:left="-30"/>
      </w:pPr>
      <w:r>
        <w:t xml:space="preserve">                                                              </w:t>
      </w:r>
    </w:p>
    <w:p w:rsidR="00907F7C" w:rsidRPr="00B15164" w:rsidRDefault="00907F7C" w:rsidP="00907F7C">
      <w:pPr>
        <w:pStyle w:val="Pro-Gramma"/>
        <w:tabs>
          <w:tab w:val="left" w:pos="0"/>
        </w:tabs>
        <w:spacing w:before="0" w:line="100" w:lineRule="atLeast"/>
        <w:ind w:left="0"/>
        <w:rPr>
          <w:rFonts w:ascii="Times New Roman" w:hAnsi="Times New Roman"/>
          <w:spacing w:val="-2"/>
          <w:sz w:val="28"/>
          <w:szCs w:val="28"/>
        </w:rPr>
      </w:pPr>
      <w:r w:rsidRPr="00B15164">
        <w:rPr>
          <w:rFonts w:ascii="Times New Roman" w:hAnsi="Times New Roman"/>
          <w:spacing w:val="-2"/>
          <w:sz w:val="28"/>
          <w:szCs w:val="28"/>
        </w:rPr>
        <w:t xml:space="preserve">Целевые показатели ведомственной целевой </w:t>
      </w:r>
      <w:r>
        <w:rPr>
          <w:rFonts w:ascii="Times New Roman" w:hAnsi="Times New Roman"/>
          <w:spacing w:val="-2"/>
          <w:sz w:val="28"/>
          <w:szCs w:val="28"/>
        </w:rPr>
        <w:t>Под</w:t>
      </w:r>
      <w:r w:rsidRPr="00B15164">
        <w:rPr>
          <w:rFonts w:ascii="Times New Roman" w:hAnsi="Times New Roman"/>
          <w:spacing w:val="-2"/>
          <w:sz w:val="28"/>
          <w:szCs w:val="28"/>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rPr>
        <w:t>Под</w:t>
      </w:r>
      <w:r w:rsidRPr="00B15164">
        <w:rPr>
          <w:rFonts w:ascii="Times New Roman" w:hAnsi="Times New Roman"/>
          <w:spacing w:val="-2"/>
          <w:sz w:val="28"/>
          <w:szCs w:val="28"/>
        </w:rPr>
        <w:t xml:space="preserve">программы </w:t>
      </w:r>
      <w:r w:rsidRPr="00501F14">
        <w:rPr>
          <w:rFonts w:ascii="Times New Roman" w:hAnsi="Times New Roman"/>
          <w:color w:val="000000"/>
          <w:spacing w:val="-2"/>
          <w:sz w:val="28"/>
          <w:szCs w:val="28"/>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rPr>
        <w:t>21</w:t>
      </w:r>
      <w:r w:rsidRPr="00B15164">
        <w:rPr>
          <w:rFonts w:ascii="Times New Roman" w:hAnsi="Times New Roman"/>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rPr>
        <w:t>объема ассигнований на 10% станет</w:t>
      </w:r>
      <w:r w:rsidRPr="00B15164">
        <w:rPr>
          <w:rFonts w:ascii="Times New Roman" w:hAnsi="Times New Roman"/>
          <w:spacing w:val="-2"/>
          <w:sz w:val="28"/>
          <w:szCs w:val="28"/>
        </w:rPr>
        <w:t xml:space="preserve"> невозможной реализации всех задач и осуществление всех мероприятий </w:t>
      </w:r>
      <w:r>
        <w:rPr>
          <w:rFonts w:ascii="Times New Roman" w:hAnsi="Times New Roman"/>
          <w:spacing w:val="-2"/>
          <w:sz w:val="28"/>
          <w:szCs w:val="28"/>
        </w:rPr>
        <w:t>Под</w:t>
      </w:r>
      <w:r w:rsidRPr="00B15164">
        <w:rPr>
          <w:rFonts w:ascii="Times New Roman" w:hAnsi="Times New Roman"/>
          <w:spacing w:val="-2"/>
          <w:sz w:val="28"/>
          <w:szCs w:val="28"/>
        </w:rPr>
        <w:t>программы.</w:t>
      </w:r>
    </w:p>
    <w:p w:rsidR="00907F7C" w:rsidRPr="00B15164" w:rsidRDefault="00907F7C" w:rsidP="00907F7C">
      <w:pPr>
        <w:pStyle w:val="Pro-Gramma"/>
        <w:spacing w:before="0" w:line="100" w:lineRule="atLeast"/>
        <w:ind w:left="-30"/>
        <w:rPr>
          <w:rFonts w:ascii="Times New Roman" w:hAnsi="Times New Roman" w:cs="Arial"/>
          <w:spacing w:val="-2"/>
          <w:sz w:val="28"/>
          <w:szCs w:val="28"/>
        </w:rPr>
      </w:pPr>
      <w:r w:rsidRPr="00B15164">
        <w:rPr>
          <w:rFonts w:ascii="Times New Roman" w:hAnsi="Times New Roman"/>
          <w:spacing w:val="-2"/>
          <w:sz w:val="28"/>
          <w:szCs w:val="28"/>
        </w:rPr>
        <w:tab/>
      </w:r>
      <w:r w:rsidRPr="00B15164">
        <w:rPr>
          <w:rFonts w:ascii="Times New Roman" w:hAnsi="Times New Roman"/>
          <w:spacing w:val="-2"/>
          <w:sz w:val="28"/>
          <w:szCs w:val="28"/>
        </w:rPr>
        <w:tab/>
        <w:t xml:space="preserve">При увеличении финансирования </w:t>
      </w:r>
      <w:r w:rsidRPr="00501F14">
        <w:rPr>
          <w:rFonts w:ascii="Times New Roman" w:hAnsi="Times New Roman"/>
          <w:color w:val="000000"/>
          <w:spacing w:val="-2"/>
          <w:sz w:val="28"/>
          <w:szCs w:val="28"/>
        </w:rPr>
        <w:t>Подпрограммы на 10% (</w:t>
      </w:r>
      <w:r w:rsidRPr="00B15164">
        <w:rPr>
          <w:rFonts w:ascii="Times New Roman" w:hAnsi="Times New Roman"/>
          <w:spacing w:val="-2"/>
          <w:sz w:val="28"/>
          <w:szCs w:val="28"/>
        </w:rPr>
        <w:t xml:space="preserve">за каждый год реализации </w:t>
      </w:r>
      <w:r>
        <w:rPr>
          <w:rFonts w:ascii="Times New Roman" w:hAnsi="Times New Roman"/>
          <w:spacing w:val="-2"/>
          <w:sz w:val="28"/>
          <w:szCs w:val="28"/>
        </w:rPr>
        <w:t>Подпрограммы) до конца 2021</w:t>
      </w:r>
      <w:r w:rsidRPr="00B15164">
        <w:rPr>
          <w:rFonts w:ascii="Times New Roman" w:hAnsi="Times New Roman"/>
          <w:spacing w:val="-2"/>
          <w:sz w:val="28"/>
          <w:szCs w:val="28"/>
        </w:rPr>
        <w:t xml:space="preserve"> года удастся  </w:t>
      </w:r>
      <w:r>
        <w:rPr>
          <w:rFonts w:ascii="Times New Roman" w:hAnsi="Times New Roman"/>
          <w:spacing w:val="-2"/>
          <w:sz w:val="28"/>
          <w:szCs w:val="28"/>
        </w:rPr>
        <w:t xml:space="preserve">модернизировать рабочие места сотрудников, </w:t>
      </w:r>
      <w:r w:rsidRPr="00B15164">
        <w:rPr>
          <w:rFonts w:ascii="Times New Roman" w:hAnsi="Times New Roman"/>
          <w:spacing w:val="-2"/>
          <w:sz w:val="28"/>
          <w:szCs w:val="28"/>
        </w:rPr>
        <w:t>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907F7C" w:rsidRDefault="00907F7C" w:rsidP="00907F7C">
      <w:pPr>
        <w:jc w:val="center"/>
        <w:rPr>
          <w:sz w:val="28"/>
          <w:szCs w:val="28"/>
        </w:rPr>
      </w:pPr>
    </w:p>
    <w:p w:rsidR="00907F7C" w:rsidRDefault="00907F7C" w:rsidP="00907F7C">
      <w:pPr>
        <w:pStyle w:val="a4"/>
        <w:jc w:val="center"/>
        <w:rPr>
          <w:b/>
          <w:sz w:val="28"/>
          <w:szCs w:val="28"/>
        </w:rPr>
      </w:pPr>
      <w:r w:rsidRPr="00DC70C7">
        <w:rPr>
          <w:b/>
          <w:sz w:val="28"/>
          <w:szCs w:val="28"/>
        </w:rPr>
        <w:t>Мероприятия реализации Подпрограммы</w:t>
      </w:r>
    </w:p>
    <w:p w:rsidR="00907F7C" w:rsidRPr="00501F14" w:rsidRDefault="00907F7C" w:rsidP="00907F7C">
      <w:pPr>
        <w:pStyle w:val="a4"/>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907F7C" w:rsidRDefault="00907F7C" w:rsidP="00907F7C">
      <w:pPr>
        <w:pStyle w:val="a4"/>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907F7C" w:rsidRDefault="00907F7C" w:rsidP="00907F7C">
      <w:pPr>
        <w:pStyle w:val="a4"/>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907F7C" w:rsidRPr="00EE175B" w:rsidRDefault="00907F7C" w:rsidP="00907F7C">
      <w:pPr>
        <w:pStyle w:val="a4"/>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907F7C" w:rsidRDefault="00907F7C" w:rsidP="00907F7C">
      <w:pPr>
        <w:jc w:val="both"/>
        <w:rPr>
          <w:sz w:val="28"/>
          <w:szCs w:val="28"/>
        </w:rPr>
      </w:pPr>
      <w:r>
        <w:rPr>
          <w:sz w:val="28"/>
          <w:szCs w:val="28"/>
        </w:rPr>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907F7C" w:rsidRDefault="00907F7C" w:rsidP="00907F7C">
      <w:pPr>
        <w:jc w:val="both"/>
        <w:rPr>
          <w:sz w:val="28"/>
          <w:szCs w:val="28"/>
        </w:rPr>
      </w:pPr>
      <w:r>
        <w:rPr>
          <w:sz w:val="28"/>
          <w:szCs w:val="28"/>
        </w:rPr>
        <w:lastRenderedPageBreak/>
        <w:t>1.3 Расходы на выплату уволенным (сокращенным) работникам среднего месячного заработка на период трудоустройства</w:t>
      </w:r>
    </w:p>
    <w:p w:rsidR="00907F7C" w:rsidRPr="006C36C1" w:rsidRDefault="00907F7C" w:rsidP="00907F7C">
      <w:pPr>
        <w:jc w:val="both"/>
        <w:rPr>
          <w:sz w:val="28"/>
          <w:szCs w:val="28"/>
        </w:rPr>
      </w:pPr>
      <w:r>
        <w:rPr>
          <w:sz w:val="28"/>
          <w:szCs w:val="28"/>
        </w:rPr>
        <w:t xml:space="preserve">2. </w:t>
      </w:r>
      <w:r w:rsidRPr="006C36C1">
        <w:rPr>
          <w:sz w:val="28"/>
          <w:szCs w:val="28"/>
        </w:rPr>
        <w:t xml:space="preserve">Библиотечное обслуживание населения, комплектование и обеспечение  сохранности библиотечных фондов </w:t>
      </w:r>
      <w:r w:rsidRPr="00EE175B">
        <w:rPr>
          <w:sz w:val="28"/>
          <w:szCs w:val="28"/>
        </w:rPr>
        <w:t>библиотек поселения</w:t>
      </w:r>
      <w:r w:rsidRPr="006C36C1">
        <w:rPr>
          <w:sz w:val="28"/>
          <w:szCs w:val="28"/>
        </w:rPr>
        <w:t xml:space="preserve"> (Закупка товаров, работ и услуг для государственных (муниципальных) нужд)</w:t>
      </w:r>
    </w:p>
    <w:p w:rsidR="00907F7C" w:rsidRPr="00DC70C7" w:rsidRDefault="00907F7C" w:rsidP="00907F7C">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907F7C" w:rsidRPr="00DC70C7" w:rsidRDefault="00907F7C" w:rsidP="00907F7C">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907F7C" w:rsidRPr="00DC70C7" w:rsidRDefault="00907F7C" w:rsidP="00907F7C">
      <w:pPr>
        <w:jc w:val="both"/>
        <w:rPr>
          <w:sz w:val="28"/>
          <w:szCs w:val="28"/>
        </w:rPr>
      </w:pPr>
      <w:r>
        <w:rPr>
          <w:sz w:val="28"/>
          <w:szCs w:val="28"/>
        </w:rPr>
        <w:t xml:space="preserve">2.3 </w:t>
      </w:r>
      <w:r w:rsidRPr="00DC70C7">
        <w:rPr>
          <w:sz w:val="28"/>
          <w:szCs w:val="28"/>
        </w:rPr>
        <w:t>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907F7C" w:rsidRDefault="00907F7C" w:rsidP="00907F7C">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sz w:val="28"/>
          <w:szCs w:val="28"/>
        </w:rPr>
        <w:t>«Консультант Плюс»,</w:t>
      </w:r>
      <w:r>
        <w:rPr>
          <w:color w:val="FF0000"/>
          <w:sz w:val="28"/>
          <w:szCs w:val="28"/>
        </w:rPr>
        <w:t xml:space="preserve"> </w:t>
      </w:r>
      <w:r w:rsidRPr="00501F14">
        <w:rPr>
          <w:sz w:val="28"/>
          <w:szCs w:val="28"/>
        </w:rPr>
        <w:t>«1С:Бухгалтерия»,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907F7C" w:rsidRPr="00DC70C7" w:rsidRDefault="00907F7C" w:rsidP="00907F7C">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907F7C" w:rsidRDefault="00907F7C" w:rsidP="00907F7C">
      <w:pPr>
        <w:contextualSpacing/>
        <w:jc w:val="both"/>
        <w:rPr>
          <w:sz w:val="28"/>
          <w:szCs w:val="28"/>
        </w:rPr>
      </w:pPr>
      <w:r>
        <w:rPr>
          <w:sz w:val="28"/>
          <w:szCs w:val="28"/>
        </w:rPr>
        <w:t xml:space="preserve">2.6 </w:t>
      </w:r>
      <w:r w:rsidRPr="00DC70C7">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07F7C" w:rsidRPr="006C36C1" w:rsidRDefault="00907F7C" w:rsidP="00907F7C">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907F7C" w:rsidRDefault="00907F7C" w:rsidP="00907F7C">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907F7C" w:rsidRDefault="00907F7C" w:rsidP="00907F7C">
      <w:pPr>
        <w:jc w:val="both"/>
        <w:rPr>
          <w:i/>
          <w:sz w:val="28"/>
          <w:szCs w:val="28"/>
        </w:rPr>
      </w:pPr>
      <w:r w:rsidRPr="006C36C1">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907F7C" w:rsidRDefault="00907F7C" w:rsidP="00907F7C">
      <w:pPr>
        <w:jc w:val="both"/>
        <w:rPr>
          <w:sz w:val="28"/>
          <w:szCs w:val="28"/>
        </w:rPr>
      </w:pPr>
      <w:r>
        <w:rPr>
          <w:sz w:val="28"/>
          <w:szCs w:val="28"/>
        </w:rPr>
        <w:t xml:space="preserve">4. </w:t>
      </w:r>
      <w:r w:rsidRPr="006C36C1">
        <w:rPr>
          <w:sz w:val="28"/>
          <w:szCs w:val="28"/>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907F7C" w:rsidRDefault="00907F7C" w:rsidP="00907F7C">
      <w:pPr>
        <w:jc w:val="both"/>
        <w:rPr>
          <w:sz w:val="28"/>
          <w:szCs w:val="28"/>
        </w:rPr>
      </w:pPr>
      <w:r>
        <w:rPr>
          <w:sz w:val="28"/>
          <w:szCs w:val="28"/>
        </w:rPr>
        <w:t>5.</w:t>
      </w:r>
      <w:r w:rsidRPr="006C36C1">
        <w:t xml:space="preserve"> </w:t>
      </w:r>
      <w:r w:rsidRPr="006C36C1">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7F7C" w:rsidRDefault="00907F7C" w:rsidP="00907F7C">
      <w:pPr>
        <w:pStyle w:val="11"/>
        <w:jc w:val="both"/>
        <w:rPr>
          <w:sz w:val="28"/>
          <w:szCs w:val="28"/>
        </w:rPr>
      </w:pPr>
      <w:r>
        <w:rPr>
          <w:sz w:val="28"/>
          <w:szCs w:val="28"/>
        </w:rPr>
        <w:t>5.1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907F7C" w:rsidRDefault="00907F7C" w:rsidP="00907F7C">
      <w:pPr>
        <w:pStyle w:val="11"/>
        <w:jc w:val="both"/>
        <w:rPr>
          <w:sz w:val="28"/>
          <w:szCs w:val="28"/>
        </w:rPr>
      </w:pPr>
      <w:r>
        <w:rPr>
          <w:sz w:val="28"/>
          <w:szCs w:val="28"/>
        </w:rPr>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907F7C" w:rsidRDefault="00907F7C" w:rsidP="00907F7C">
      <w:pPr>
        <w:contextualSpacing/>
        <w:jc w:val="both"/>
        <w:rPr>
          <w:sz w:val="28"/>
          <w:szCs w:val="28"/>
        </w:rPr>
      </w:pPr>
      <w:r>
        <w:rPr>
          <w:sz w:val="28"/>
          <w:szCs w:val="28"/>
        </w:rPr>
        <w:lastRenderedPageBreak/>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907F7C" w:rsidRDefault="00907F7C" w:rsidP="00907F7C">
      <w:pPr>
        <w:pStyle w:val="11"/>
        <w:jc w:val="both"/>
        <w:rPr>
          <w:sz w:val="28"/>
          <w:szCs w:val="28"/>
        </w:rPr>
      </w:pPr>
      <w:r>
        <w:rPr>
          <w:sz w:val="28"/>
          <w:szCs w:val="28"/>
        </w:rPr>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907F7C" w:rsidRDefault="00907F7C" w:rsidP="00907F7C">
      <w:pPr>
        <w:pStyle w:val="11"/>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907F7C" w:rsidRPr="006C36C1" w:rsidRDefault="00907F7C" w:rsidP="00907F7C">
      <w:pPr>
        <w:jc w:val="both"/>
        <w:rPr>
          <w:b/>
          <w:sz w:val="28"/>
          <w:szCs w:val="28"/>
        </w:rPr>
      </w:pPr>
    </w:p>
    <w:p w:rsidR="00907F7C" w:rsidRDefault="00907F7C" w:rsidP="00907F7C">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907F7C" w:rsidRPr="00DC70C7" w:rsidRDefault="00907F7C" w:rsidP="00907F7C">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907F7C" w:rsidRPr="00061C05" w:rsidTr="00B35C5B">
        <w:trPr>
          <w:trHeight w:val="1855"/>
        </w:trPr>
        <w:tc>
          <w:tcPr>
            <w:tcW w:w="576" w:type="dxa"/>
          </w:tcPr>
          <w:p w:rsidR="00907F7C" w:rsidRPr="00C52052" w:rsidRDefault="00907F7C" w:rsidP="00B35C5B">
            <w:pPr>
              <w:jc w:val="both"/>
              <w:rPr>
                <w:b/>
              </w:rPr>
            </w:pPr>
            <w:r w:rsidRPr="00C52052">
              <w:rPr>
                <w:b/>
              </w:rPr>
              <w:t>№ п/п</w:t>
            </w:r>
          </w:p>
        </w:tc>
        <w:tc>
          <w:tcPr>
            <w:tcW w:w="1976" w:type="dxa"/>
          </w:tcPr>
          <w:p w:rsidR="00907F7C" w:rsidRPr="00C52052" w:rsidRDefault="00907F7C" w:rsidP="00B35C5B">
            <w:pPr>
              <w:jc w:val="both"/>
              <w:rPr>
                <w:b/>
              </w:rPr>
            </w:pPr>
            <w:r w:rsidRPr="00C52052">
              <w:rPr>
                <w:b/>
              </w:rPr>
              <w:t>Наименование мероприятия/ Источник ресурсного обеспечения</w:t>
            </w:r>
          </w:p>
        </w:tc>
        <w:tc>
          <w:tcPr>
            <w:tcW w:w="1417" w:type="dxa"/>
          </w:tcPr>
          <w:p w:rsidR="00907F7C" w:rsidRPr="00C52052" w:rsidRDefault="00907F7C" w:rsidP="00B35C5B">
            <w:pPr>
              <w:keepNext/>
              <w:jc w:val="both"/>
              <w:rPr>
                <w:b/>
              </w:rPr>
            </w:pPr>
            <w:r w:rsidRPr="00C52052">
              <w:rPr>
                <w:b/>
              </w:rPr>
              <w:t>Исполнитель</w:t>
            </w:r>
          </w:p>
        </w:tc>
        <w:tc>
          <w:tcPr>
            <w:tcW w:w="1418" w:type="dxa"/>
          </w:tcPr>
          <w:p w:rsidR="00907F7C" w:rsidRPr="00C52052" w:rsidRDefault="00907F7C" w:rsidP="00B35C5B">
            <w:pPr>
              <w:jc w:val="center"/>
              <w:rPr>
                <w:b/>
              </w:rPr>
            </w:pPr>
            <w:r w:rsidRPr="00C52052">
              <w:rPr>
                <w:b/>
              </w:rPr>
              <w:t>201</w:t>
            </w:r>
            <w:r>
              <w:rPr>
                <w:b/>
              </w:rPr>
              <w:t>8</w:t>
            </w:r>
            <w:r w:rsidRPr="00C52052">
              <w:rPr>
                <w:b/>
              </w:rPr>
              <w:t>г</w:t>
            </w:r>
          </w:p>
        </w:tc>
        <w:tc>
          <w:tcPr>
            <w:tcW w:w="1559" w:type="dxa"/>
          </w:tcPr>
          <w:p w:rsidR="00907F7C" w:rsidRPr="00061C05" w:rsidRDefault="00907F7C" w:rsidP="00B35C5B">
            <w:pPr>
              <w:jc w:val="center"/>
              <w:rPr>
                <w:b/>
              </w:rPr>
            </w:pPr>
            <w:r w:rsidRPr="00061C05">
              <w:rPr>
                <w:b/>
              </w:rPr>
              <w:t>201</w:t>
            </w:r>
            <w:r>
              <w:rPr>
                <w:b/>
              </w:rPr>
              <w:t>9</w:t>
            </w:r>
            <w:r w:rsidRPr="00061C05">
              <w:rPr>
                <w:b/>
              </w:rPr>
              <w:t>г.</w:t>
            </w:r>
          </w:p>
        </w:tc>
        <w:tc>
          <w:tcPr>
            <w:tcW w:w="1418" w:type="dxa"/>
          </w:tcPr>
          <w:p w:rsidR="00907F7C" w:rsidRPr="00061C05" w:rsidRDefault="00907F7C" w:rsidP="00B35C5B">
            <w:pPr>
              <w:jc w:val="center"/>
              <w:rPr>
                <w:b/>
              </w:rPr>
            </w:pPr>
            <w:r w:rsidRPr="00061C05">
              <w:rPr>
                <w:b/>
              </w:rPr>
              <w:t>20</w:t>
            </w:r>
            <w:r>
              <w:rPr>
                <w:b/>
              </w:rPr>
              <w:t>20</w:t>
            </w:r>
            <w:r w:rsidRPr="00061C05">
              <w:rPr>
                <w:b/>
              </w:rPr>
              <w:t>г</w:t>
            </w:r>
          </w:p>
        </w:tc>
        <w:tc>
          <w:tcPr>
            <w:tcW w:w="1417" w:type="dxa"/>
          </w:tcPr>
          <w:p w:rsidR="00907F7C" w:rsidRPr="00061C05" w:rsidRDefault="00907F7C" w:rsidP="00B35C5B">
            <w:pPr>
              <w:jc w:val="center"/>
              <w:rPr>
                <w:b/>
              </w:rPr>
            </w:pPr>
            <w:r w:rsidRPr="00061C05">
              <w:rPr>
                <w:b/>
              </w:rPr>
              <w:t>202</w:t>
            </w:r>
            <w:r>
              <w:rPr>
                <w:b/>
              </w:rPr>
              <w:t>1</w:t>
            </w:r>
            <w:r w:rsidRPr="00061C05">
              <w:rPr>
                <w:b/>
              </w:rPr>
              <w:t>г</w:t>
            </w:r>
          </w:p>
        </w:tc>
      </w:tr>
      <w:tr w:rsidR="00907F7C" w:rsidRPr="00061C05" w:rsidTr="00B35C5B">
        <w:tc>
          <w:tcPr>
            <w:tcW w:w="3969" w:type="dxa"/>
            <w:gridSpan w:val="3"/>
          </w:tcPr>
          <w:p w:rsidR="00907F7C" w:rsidRPr="00C52052" w:rsidRDefault="00907F7C" w:rsidP="00B35C5B">
            <w:r w:rsidRPr="00C52052">
              <w:t>Подпрограмма, всего, руб.</w:t>
            </w:r>
          </w:p>
        </w:tc>
        <w:tc>
          <w:tcPr>
            <w:tcW w:w="1418" w:type="dxa"/>
            <w:vAlign w:val="center"/>
          </w:tcPr>
          <w:p w:rsidR="00907F7C" w:rsidRPr="007433BC" w:rsidRDefault="00907F7C" w:rsidP="00B35C5B">
            <w:pPr>
              <w:jc w:val="center"/>
              <w:rPr>
                <w:sz w:val="22"/>
                <w:szCs w:val="22"/>
              </w:rPr>
            </w:pPr>
            <w:r>
              <w:rPr>
                <w:sz w:val="22"/>
                <w:szCs w:val="22"/>
              </w:rPr>
              <w:t>6017617,34</w:t>
            </w:r>
          </w:p>
        </w:tc>
        <w:tc>
          <w:tcPr>
            <w:tcW w:w="1559" w:type="dxa"/>
            <w:vAlign w:val="center"/>
          </w:tcPr>
          <w:p w:rsidR="00907F7C" w:rsidRPr="00061C05" w:rsidRDefault="00907F7C" w:rsidP="00B35C5B">
            <w:pPr>
              <w:jc w:val="center"/>
              <w:rPr>
                <w:sz w:val="22"/>
                <w:szCs w:val="22"/>
              </w:rPr>
            </w:pPr>
            <w:r>
              <w:rPr>
                <w:sz w:val="22"/>
                <w:szCs w:val="22"/>
              </w:rPr>
              <w:t>6404951,00</w:t>
            </w:r>
          </w:p>
        </w:tc>
        <w:tc>
          <w:tcPr>
            <w:tcW w:w="1418" w:type="dxa"/>
            <w:vAlign w:val="center"/>
          </w:tcPr>
          <w:p w:rsidR="00907F7C" w:rsidRPr="00061C05" w:rsidRDefault="00907F7C" w:rsidP="00B35C5B">
            <w:pPr>
              <w:jc w:val="center"/>
              <w:rPr>
                <w:sz w:val="22"/>
                <w:szCs w:val="22"/>
              </w:rPr>
            </w:pPr>
            <w:r>
              <w:rPr>
                <w:sz w:val="22"/>
                <w:szCs w:val="22"/>
              </w:rPr>
              <w:t>6116100,00</w:t>
            </w:r>
          </w:p>
        </w:tc>
        <w:tc>
          <w:tcPr>
            <w:tcW w:w="1417" w:type="dxa"/>
            <w:vAlign w:val="center"/>
          </w:tcPr>
          <w:p w:rsidR="00907F7C" w:rsidRPr="00061C05" w:rsidRDefault="00907F7C" w:rsidP="00B35C5B">
            <w:pPr>
              <w:jc w:val="center"/>
              <w:rPr>
                <w:sz w:val="22"/>
                <w:szCs w:val="22"/>
              </w:rPr>
            </w:pPr>
            <w:r>
              <w:rPr>
                <w:sz w:val="22"/>
                <w:szCs w:val="22"/>
              </w:rPr>
              <w:t>6034100,00</w:t>
            </w:r>
          </w:p>
        </w:tc>
      </w:tr>
      <w:tr w:rsidR="00907F7C" w:rsidRPr="00061C05" w:rsidTr="00B35C5B">
        <w:tc>
          <w:tcPr>
            <w:tcW w:w="3969" w:type="dxa"/>
            <w:gridSpan w:val="3"/>
          </w:tcPr>
          <w:p w:rsidR="00907F7C" w:rsidRPr="00C52052" w:rsidRDefault="00907F7C" w:rsidP="00B35C5B">
            <w:r w:rsidRPr="00C52052">
              <w:t>бюджетные ассигнования</w:t>
            </w:r>
          </w:p>
        </w:tc>
        <w:tc>
          <w:tcPr>
            <w:tcW w:w="1418" w:type="dxa"/>
            <w:vAlign w:val="center"/>
          </w:tcPr>
          <w:p w:rsidR="00907F7C" w:rsidRPr="007433BC" w:rsidRDefault="00907F7C" w:rsidP="00B35C5B">
            <w:pPr>
              <w:jc w:val="center"/>
              <w:rPr>
                <w:sz w:val="22"/>
                <w:szCs w:val="22"/>
              </w:rPr>
            </w:pPr>
            <w:r>
              <w:rPr>
                <w:sz w:val="22"/>
                <w:szCs w:val="22"/>
              </w:rPr>
              <w:t>6017617,34</w:t>
            </w:r>
          </w:p>
        </w:tc>
        <w:tc>
          <w:tcPr>
            <w:tcW w:w="1559" w:type="dxa"/>
            <w:vAlign w:val="center"/>
          </w:tcPr>
          <w:p w:rsidR="00907F7C" w:rsidRPr="00061C05" w:rsidRDefault="00907F7C" w:rsidP="00B35C5B">
            <w:pPr>
              <w:jc w:val="center"/>
              <w:rPr>
                <w:sz w:val="22"/>
                <w:szCs w:val="22"/>
              </w:rPr>
            </w:pPr>
            <w:r>
              <w:rPr>
                <w:sz w:val="22"/>
                <w:szCs w:val="22"/>
              </w:rPr>
              <w:t>6404951,00</w:t>
            </w:r>
          </w:p>
        </w:tc>
        <w:tc>
          <w:tcPr>
            <w:tcW w:w="1418" w:type="dxa"/>
            <w:vAlign w:val="center"/>
          </w:tcPr>
          <w:p w:rsidR="00907F7C" w:rsidRPr="00061C05" w:rsidRDefault="00907F7C" w:rsidP="00B35C5B">
            <w:pPr>
              <w:jc w:val="center"/>
              <w:rPr>
                <w:sz w:val="22"/>
                <w:szCs w:val="22"/>
              </w:rPr>
            </w:pPr>
            <w:r>
              <w:rPr>
                <w:sz w:val="22"/>
                <w:szCs w:val="22"/>
              </w:rPr>
              <w:t>6116100,00</w:t>
            </w:r>
          </w:p>
        </w:tc>
        <w:tc>
          <w:tcPr>
            <w:tcW w:w="1417" w:type="dxa"/>
            <w:vAlign w:val="center"/>
          </w:tcPr>
          <w:p w:rsidR="00907F7C" w:rsidRPr="00061C05" w:rsidRDefault="00907F7C" w:rsidP="00B35C5B">
            <w:pPr>
              <w:jc w:val="center"/>
              <w:rPr>
                <w:sz w:val="22"/>
                <w:szCs w:val="22"/>
              </w:rPr>
            </w:pPr>
            <w:r>
              <w:rPr>
                <w:sz w:val="22"/>
                <w:szCs w:val="22"/>
              </w:rPr>
              <w:t>6034100,00</w:t>
            </w:r>
          </w:p>
        </w:tc>
      </w:tr>
      <w:tr w:rsidR="00907F7C" w:rsidRPr="00061C05" w:rsidTr="00B35C5B">
        <w:tc>
          <w:tcPr>
            <w:tcW w:w="3969" w:type="dxa"/>
            <w:gridSpan w:val="3"/>
          </w:tcPr>
          <w:p w:rsidR="00907F7C" w:rsidRPr="00C52052" w:rsidRDefault="00907F7C" w:rsidP="00B35C5B">
            <w:r w:rsidRPr="00C52052">
              <w:t>- местный бюджет</w:t>
            </w:r>
          </w:p>
        </w:tc>
        <w:tc>
          <w:tcPr>
            <w:tcW w:w="1418" w:type="dxa"/>
            <w:vAlign w:val="center"/>
          </w:tcPr>
          <w:p w:rsidR="00907F7C" w:rsidRPr="004202A3" w:rsidRDefault="00907F7C" w:rsidP="00B35C5B">
            <w:pPr>
              <w:rPr>
                <w:sz w:val="22"/>
                <w:szCs w:val="22"/>
              </w:rPr>
            </w:pPr>
            <w:r w:rsidRPr="004202A3">
              <w:rPr>
                <w:sz w:val="22"/>
                <w:szCs w:val="22"/>
              </w:rPr>
              <w:t>6017617,34</w:t>
            </w:r>
          </w:p>
        </w:tc>
        <w:tc>
          <w:tcPr>
            <w:tcW w:w="1559" w:type="dxa"/>
            <w:vAlign w:val="center"/>
          </w:tcPr>
          <w:p w:rsidR="00907F7C" w:rsidRPr="00061C05" w:rsidRDefault="00907F7C" w:rsidP="00B35C5B">
            <w:pPr>
              <w:jc w:val="center"/>
              <w:rPr>
                <w:sz w:val="22"/>
                <w:szCs w:val="22"/>
              </w:rPr>
            </w:pPr>
            <w:r>
              <w:rPr>
                <w:sz w:val="22"/>
                <w:szCs w:val="22"/>
              </w:rPr>
              <w:t>6404951,00</w:t>
            </w:r>
          </w:p>
        </w:tc>
        <w:tc>
          <w:tcPr>
            <w:tcW w:w="1418" w:type="dxa"/>
            <w:vAlign w:val="center"/>
          </w:tcPr>
          <w:p w:rsidR="00907F7C" w:rsidRPr="00061C05" w:rsidRDefault="00907F7C" w:rsidP="00B35C5B">
            <w:pPr>
              <w:jc w:val="center"/>
              <w:rPr>
                <w:sz w:val="22"/>
                <w:szCs w:val="22"/>
              </w:rPr>
            </w:pPr>
            <w:r>
              <w:rPr>
                <w:sz w:val="22"/>
                <w:szCs w:val="22"/>
              </w:rPr>
              <w:t>6116100,00</w:t>
            </w:r>
          </w:p>
        </w:tc>
        <w:tc>
          <w:tcPr>
            <w:tcW w:w="1417" w:type="dxa"/>
            <w:vAlign w:val="center"/>
          </w:tcPr>
          <w:p w:rsidR="00907F7C" w:rsidRPr="00061C05" w:rsidRDefault="00907F7C" w:rsidP="00B35C5B">
            <w:pPr>
              <w:jc w:val="center"/>
              <w:rPr>
                <w:sz w:val="22"/>
                <w:szCs w:val="22"/>
              </w:rPr>
            </w:pPr>
            <w:r>
              <w:rPr>
                <w:sz w:val="22"/>
                <w:szCs w:val="22"/>
              </w:rPr>
              <w:t>6034100,00</w:t>
            </w:r>
          </w:p>
        </w:tc>
      </w:tr>
      <w:tr w:rsidR="00907F7C" w:rsidRPr="00061C05" w:rsidTr="00B35C5B">
        <w:tc>
          <w:tcPr>
            <w:tcW w:w="3969" w:type="dxa"/>
            <w:gridSpan w:val="3"/>
          </w:tcPr>
          <w:p w:rsidR="00907F7C" w:rsidRPr="00C52052" w:rsidRDefault="00907F7C" w:rsidP="00B35C5B">
            <w:r w:rsidRPr="00C52052">
              <w:t>- областной бюджет</w:t>
            </w:r>
          </w:p>
        </w:tc>
        <w:tc>
          <w:tcPr>
            <w:tcW w:w="1418" w:type="dxa"/>
            <w:vAlign w:val="center"/>
          </w:tcPr>
          <w:p w:rsidR="00907F7C" w:rsidRPr="004202A3" w:rsidRDefault="00907F7C" w:rsidP="00B35C5B">
            <w:pPr>
              <w:jc w:val="center"/>
              <w:rPr>
                <w:sz w:val="22"/>
                <w:szCs w:val="22"/>
              </w:rPr>
            </w:pPr>
            <w:r w:rsidRPr="004202A3">
              <w:rPr>
                <w:sz w:val="22"/>
                <w:szCs w:val="22"/>
              </w:rPr>
              <w:t>0</w:t>
            </w:r>
          </w:p>
        </w:tc>
        <w:tc>
          <w:tcPr>
            <w:tcW w:w="1559" w:type="dxa"/>
            <w:vAlign w:val="center"/>
          </w:tcPr>
          <w:p w:rsidR="00907F7C" w:rsidRPr="00061C05" w:rsidRDefault="00907F7C" w:rsidP="00B35C5B">
            <w:pPr>
              <w:jc w:val="center"/>
              <w:rPr>
                <w:sz w:val="22"/>
                <w:szCs w:val="22"/>
              </w:rPr>
            </w:pPr>
            <w:r>
              <w:rPr>
                <w:sz w:val="22"/>
                <w:szCs w:val="22"/>
              </w:rPr>
              <w:t>0</w:t>
            </w:r>
          </w:p>
        </w:tc>
        <w:tc>
          <w:tcPr>
            <w:tcW w:w="1418" w:type="dxa"/>
            <w:vAlign w:val="center"/>
          </w:tcPr>
          <w:p w:rsidR="00907F7C" w:rsidRPr="00061C05" w:rsidRDefault="00907F7C" w:rsidP="00B35C5B">
            <w:pPr>
              <w:jc w:val="center"/>
              <w:rPr>
                <w:sz w:val="22"/>
                <w:szCs w:val="22"/>
              </w:rPr>
            </w:pPr>
            <w:r>
              <w:rPr>
                <w:sz w:val="22"/>
                <w:szCs w:val="22"/>
              </w:rPr>
              <w:t>0</w:t>
            </w:r>
          </w:p>
        </w:tc>
        <w:tc>
          <w:tcPr>
            <w:tcW w:w="1417" w:type="dxa"/>
            <w:vAlign w:val="center"/>
          </w:tcPr>
          <w:p w:rsidR="00907F7C" w:rsidRPr="00061C05" w:rsidRDefault="00907F7C" w:rsidP="00B35C5B">
            <w:pPr>
              <w:jc w:val="center"/>
              <w:rPr>
                <w:sz w:val="22"/>
                <w:szCs w:val="22"/>
              </w:rPr>
            </w:pPr>
            <w:r>
              <w:rPr>
                <w:sz w:val="22"/>
                <w:szCs w:val="22"/>
              </w:rPr>
              <w:t>0</w:t>
            </w:r>
          </w:p>
        </w:tc>
      </w:tr>
      <w:tr w:rsidR="00907F7C" w:rsidRPr="00061C05" w:rsidTr="00B35C5B">
        <w:tc>
          <w:tcPr>
            <w:tcW w:w="3969" w:type="dxa"/>
            <w:gridSpan w:val="3"/>
          </w:tcPr>
          <w:p w:rsidR="00907F7C" w:rsidRPr="00C52052" w:rsidRDefault="00907F7C" w:rsidP="00B35C5B">
            <w:r w:rsidRPr="00C52052">
              <w:t>- федеральный бюджет</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3969" w:type="dxa"/>
            <w:gridSpan w:val="3"/>
          </w:tcPr>
          <w:p w:rsidR="00907F7C" w:rsidRPr="00C52052" w:rsidRDefault="00907F7C" w:rsidP="00B35C5B">
            <w:r w:rsidRPr="00C52052">
              <w:t>- от юридических и физических лиц</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3969" w:type="dxa"/>
            <w:gridSpan w:val="3"/>
          </w:tcPr>
          <w:p w:rsidR="00907F7C" w:rsidRPr="00C52052" w:rsidRDefault="00907F7C" w:rsidP="00B35C5B">
            <w:r w:rsidRPr="00C52052">
              <w:t>внебюджетное финансирование</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3969" w:type="dxa"/>
            <w:gridSpan w:val="3"/>
          </w:tcPr>
          <w:p w:rsidR="00907F7C" w:rsidRPr="00C52052" w:rsidRDefault="00907F7C" w:rsidP="00B35C5B">
            <w:r w:rsidRPr="00C52052">
              <w:t>- «источник финансирования»</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rPr>
          <w:trHeight w:val="391"/>
        </w:trPr>
        <w:tc>
          <w:tcPr>
            <w:tcW w:w="3969" w:type="dxa"/>
            <w:gridSpan w:val="3"/>
          </w:tcPr>
          <w:p w:rsidR="00907F7C" w:rsidRPr="00C52052" w:rsidRDefault="00907F7C" w:rsidP="00B35C5B">
            <w:r w:rsidRPr="00C52052">
              <w:t>- «источник финансирования»</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3393" w:type="dxa"/>
            <w:gridSpan w:val="2"/>
          </w:tcPr>
          <w:p w:rsidR="00907F7C" w:rsidRPr="00C52052" w:rsidRDefault="00907F7C" w:rsidP="00B35C5B">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907F7C" w:rsidRPr="007433BC" w:rsidRDefault="00907F7C" w:rsidP="00B35C5B">
            <w:pPr>
              <w:rPr>
                <w:sz w:val="22"/>
                <w:szCs w:val="22"/>
              </w:rPr>
            </w:pPr>
            <w:r>
              <w:rPr>
                <w:sz w:val="22"/>
                <w:szCs w:val="22"/>
              </w:rPr>
              <w:t>5267775,34</w:t>
            </w:r>
          </w:p>
        </w:tc>
        <w:tc>
          <w:tcPr>
            <w:tcW w:w="1559" w:type="dxa"/>
            <w:vAlign w:val="center"/>
          </w:tcPr>
          <w:p w:rsidR="00907F7C" w:rsidRPr="00061C05" w:rsidRDefault="00907F7C" w:rsidP="00B35C5B">
            <w:pPr>
              <w:jc w:val="center"/>
              <w:rPr>
                <w:sz w:val="22"/>
                <w:szCs w:val="22"/>
              </w:rPr>
            </w:pPr>
            <w:r>
              <w:rPr>
                <w:sz w:val="22"/>
                <w:szCs w:val="22"/>
              </w:rPr>
              <w:t>5561471,00</w:t>
            </w:r>
          </w:p>
        </w:tc>
        <w:tc>
          <w:tcPr>
            <w:tcW w:w="1418" w:type="dxa"/>
            <w:vAlign w:val="center"/>
          </w:tcPr>
          <w:p w:rsidR="00907F7C" w:rsidRPr="00061C05" w:rsidRDefault="00907F7C" w:rsidP="00B35C5B">
            <w:pPr>
              <w:jc w:val="center"/>
              <w:rPr>
                <w:sz w:val="22"/>
                <w:szCs w:val="22"/>
              </w:rPr>
            </w:pPr>
            <w:r>
              <w:rPr>
                <w:sz w:val="22"/>
                <w:szCs w:val="22"/>
              </w:rPr>
              <w:t>6116100,00</w:t>
            </w:r>
          </w:p>
        </w:tc>
        <w:tc>
          <w:tcPr>
            <w:tcW w:w="1417" w:type="dxa"/>
            <w:vAlign w:val="center"/>
          </w:tcPr>
          <w:p w:rsidR="00907F7C" w:rsidRPr="00061C05" w:rsidRDefault="00907F7C" w:rsidP="00B35C5B">
            <w:pPr>
              <w:jc w:val="center"/>
              <w:rPr>
                <w:sz w:val="22"/>
                <w:szCs w:val="22"/>
              </w:rPr>
            </w:pPr>
            <w:r>
              <w:rPr>
                <w:sz w:val="22"/>
                <w:szCs w:val="22"/>
              </w:rPr>
              <w:t>6034100,00</w:t>
            </w:r>
          </w:p>
        </w:tc>
      </w:tr>
      <w:tr w:rsidR="00907F7C" w:rsidRPr="00061C05" w:rsidTr="00B35C5B">
        <w:tc>
          <w:tcPr>
            <w:tcW w:w="576" w:type="dxa"/>
          </w:tcPr>
          <w:p w:rsidR="00907F7C" w:rsidRPr="00C52052" w:rsidRDefault="00907F7C" w:rsidP="00B35C5B">
            <w:pPr>
              <w:jc w:val="both"/>
            </w:pPr>
            <w:r>
              <w:t>1.</w:t>
            </w:r>
          </w:p>
        </w:tc>
        <w:tc>
          <w:tcPr>
            <w:tcW w:w="3393" w:type="dxa"/>
            <w:gridSpan w:val="2"/>
          </w:tcPr>
          <w:p w:rsidR="00907F7C" w:rsidRPr="00C52052" w:rsidRDefault="00907F7C" w:rsidP="00B35C5B">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7433BC" w:rsidRDefault="00907F7C" w:rsidP="00B35C5B">
            <w:pPr>
              <w:jc w:val="center"/>
              <w:rPr>
                <w:sz w:val="22"/>
                <w:szCs w:val="22"/>
              </w:rPr>
            </w:pPr>
            <w:r>
              <w:rPr>
                <w:sz w:val="22"/>
                <w:szCs w:val="22"/>
              </w:rPr>
              <w:t>3746642,18</w:t>
            </w:r>
          </w:p>
        </w:tc>
        <w:tc>
          <w:tcPr>
            <w:tcW w:w="1559"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3815234,00</w:t>
            </w:r>
          </w:p>
        </w:tc>
        <w:tc>
          <w:tcPr>
            <w:tcW w:w="1418"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4582400,00</w:t>
            </w:r>
          </w:p>
        </w:tc>
        <w:tc>
          <w:tcPr>
            <w:tcW w:w="1417"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4582400,00</w:t>
            </w:r>
          </w:p>
        </w:tc>
      </w:tr>
      <w:tr w:rsidR="00907F7C" w:rsidRPr="00061C05" w:rsidTr="00B35C5B">
        <w:tc>
          <w:tcPr>
            <w:tcW w:w="576" w:type="dxa"/>
            <w:vMerge w:val="restart"/>
          </w:tcPr>
          <w:p w:rsidR="00907F7C" w:rsidRPr="00C52052" w:rsidRDefault="00907F7C" w:rsidP="00B35C5B">
            <w:pPr>
              <w:jc w:val="both"/>
            </w:pPr>
            <w:r w:rsidRPr="00C52052">
              <w:t>1.</w:t>
            </w:r>
            <w:r>
              <w:t>1</w:t>
            </w:r>
          </w:p>
        </w:tc>
        <w:tc>
          <w:tcPr>
            <w:tcW w:w="1976" w:type="dxa"/>
          </w:tcPr>
          <w:p w:rsidR="00907F7C" w:rsidRPr="00C52052" w:rsidRDefault="00907F7C" w:rsidP="00B35C5B">
            <w:pPr>
              <w:jc w:val="both"/>
            </w:pPr>
            <w:r w:rsidRPr="00C52052">
              <w:t>Материальное обеспечение сотрудников библиотеки</w:t>
            </w:r>
          </w:p>
        </w:tc>
        <w:tc>
          <w:tcPr>
            <w:tcW w:w="1417" w:type="dxa"/>
            <w:vMerge w:val="restart"/>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3740239,78</w:t>
            </w:r>
          </w:p>
        </w:tc>
        <w:tc>
          <w:tcPr>
            <w:tcW w:w="1559" w:type="dxa"/>
            <w:vAlign w:val="center"/>
          </w:tcPr>
          <w:p w:rsidR="00907F7C" w:rsidRPr="00061C05" w:rsidRDefault="00907F7C" w:rsidP="00B35C5B">
            <w:pPr>
              <w:jc w:val="center"/>
              <w:rPr>
                <w:sz w:val="22"/>
                <w:szCs w:val="22"/>
              </w:rPr>
            </w:pPr>
            <w:r>
              <w:rPr>
                <w:sz w:val="22"/>
                <w:szCs w:val="22"/>
              </w:rPr>
              <w:t>3815234,00</w:t>
            </w:r>
          </w:p>
        </w:tc>
        <w:tc>
          <w:tcPr>
            <w:tcW w:w="1418" w:type="dxa"/>
            <w:vAlign w:val="center"/>
          </w:tcPr>
          <w:p w:rsidR="00907F7C" w:rsidRPr="00061C05" w:rsidRDefault="00907F7C" w:rsidP="00B35C5B">
            <w:pPr>
              <w:jc w:val="center"/>
              <w:rPr>
                <w:sz w:val="22"/>
                <w:szCs w:val="22"/>
              </w:rPr>
            </w:pPr>
            <w:r>
              <w:rPr>
                <w:sz w:val="22"/>
                <w:szCs w:val="22"/>
              </w:rPr>
              <w:t>4582400,00</w:t>
            </w:r>
          </w:p>
        </w:tc>
        <w:tc>
          <w:tcPr>
            <w:tcW w:w="1417" w:type="dxa"/>
            <w:vAlign w:val="center"/>
          </w:tcPr>
          <w:p w:rsidR="00907F7C" w:rsidRPr="00061C05" w:rsidRDefault="00907F7C" w:rsidP="00B35C5B">
            <w:pPr>
              <w:jc w:val="center"/>
              <w:rPr>
                <w:sz w:val="22"/>
                <w:szCs w:val="22"/>
              </w:rPr>
            </w:pPr>
            <w:r>
              <w:rPr>
                <w:sz w:val="22"/>
                <w:szCs w:val="22"/>
              </w:rPr>
              <w:t>4582400,00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3740239,78</w:t>
            </w:r>
          </w:p>
        </w:tc>
        <w:tc>
          <w:tcPr>
            <w:tcW w:w="1559" w:type="dxa"/>
            <w:vAlign w:val="center"/>
          </w:tcPr>
          <w:p w:rsidR="00907F7C" w:rsidRPr="00061C05" w:rsidRDefault="00907F7C" w:rsidP="00B35C5B">
            <w:pPr>
              <w:jc w:val="center"/>
              <w:rPr>
                <w:sz w:val="22"/>
                <w:szCs w:val="22"/>
              </w:rPr>
            </w:pPr>
            <w:r>
              <w:rPr>
                <w:sz w:val="22"/>
                <w:szCs w:val="22"/>
              </w:rPr>
              <w:t>3815234,00</w:t>
            </w:r>
          </w:p>
        </w:tc>
        <w:tc>
          <w:tcPr>
            <w:tcW w:w="1418" w:type="dxa"/>
            <w:vAlign w:val="center"/>
          </w:tcPr>
          <w:p w:rsidR="00907F7C" w:rsidRPr="00061C05" w:rsidRDefault="00907F7C" w:rsidP="00B35C5B">
            <w:pPr>
              <w:jc w:val="center"/>
              <w:rPr>
                <w:sz w:val="22"/>
                <w:szCs w:val="22"/>
              </w:rPr>
            </w:pPr>
            <w:r>
              <w:rPr>
                <w:sz w:val="22"/>
                <w:szCs w:val="22"/>
              </w:rPr>
              <w:t>4582400,00</w:t>
            </w:r>
          </w:p>
        </w:tc>
        <w:tc>
          <w:tcPr>
            <w:tcW w:w="1417" w:type="dxa"/>
            <w:vAlign w:val="center"/>
          </w:tcPr>
          <w:p w:rsidR="00907F7C" w:rsidRPr="00061C05" w:rsidRDefault="00907F7C" w:rsidP="00B35C5B">
            <w:pPr>
              <w:jc w:val="center"/>
              <w:rPr>
                <w:sz w:val="22"/>
                <w:szCs w:val="22"/>
              </w:rPr>
            </w:pPr>
            <w:r>
              <w:rPr>
                <w:sz w:val="22"/>
                <w:szCs w:val="22"/>
              </w:rPr>
              <w:t>4582400,00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3740239,78</w:t>
            </w:r>
          </w:p>
        </w:tc>
        <w:tc>
          <w:tcPr>
            <w:tcW w:w="1559" w:type="dxa"/>
            <w:vAlign w:val="center"/>
          </w:tcPr>
          <w:p w:rsidR="00907F7C" w:rsidRPr="00061C05" w:rsidRDefault="00907F7C" w:rsidP="00B35C5B">
            <w:pPr>
              <w:jc w:val="center"/>
              <w:rPr>
                <w:sz w:val="22"/>
                <w:szCs w:val="22"/>
              </w:rPr>
            </w:pPr>
            <w:r>
              <w:rPr>
                <w:sz w:val="22"/>
                <w:szCs w:val="22"/>
              </w:rPr>
              <w:t>3815234,00</w:t>
            </w:r>
          </w:p>
        </w:tc>
        <w:tc>
          <w:tcPr>
            <w:tcW w:w="1418" w:type="dxa"/>
            <w:vAlign w:val="center"/>
          </w:tcPr>
          <w:p w:rsidR="00907F7C" w:rsidRPr="00061C05" w:rsidRDefault="00907F7C" w:rsidP="00B35C5B">
            <w:pPr>
              <w:jc w:val="center"/>
              <w:rPr>
                <w:sz w:val="22"/>
                <w:szCs w:val="22"/>
              </w:rPr>
            </w:pPr>
            <w:r>
              <w:rPr>
                <w:sz w:val="22"/>
                <w:szCs w:val="22"/>
              </w:rPr>
              <w:t>4582400,00</w:t>
            </w:r>
          </w:p>
        </w:tc>
        <w:tc>
          <w:tcPr>
            <w:tcW w:w="1417" w:type="dxa"/>
            <w:vAlign w:val="center"/>
          </w:tcPr>
          <w:p w:rsidR="00907F7C" w:rsidRPr="00061C05" w:rsidRDefault="00907F7C" w:rsidP="00B35C5B">
            <w:pPr>
              <w:jc w:val="center"/>
              <w:rPr>
                <w:sz w:val="22"/>
                <w:szCs w:val="22"/>
              </w:rPr>
            </w:pPr>
            <w:r>
              <w:rPr>
                <w:sz w:val="22"/>
                <w:szCs w:val="22"/>
              </w:rPr>
              <w:t>4582400,00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r>
              <w:t>1.2</w:t>
            </w:r>
          </w:p>
        </w:tc>
        <w:tc>
          <w:tcPr>
            <w:tcW w:w="1976" w:type="dxa"/>
          </w:tcPr>
          <w:p w:rsidR="00907F7C" w:rsidRPr="00C52052" w:rsidRDefault="00907F7C" w:rsidP="00B35C5B">
            <w:pPr>
              <w:jc w:val="both"/>
            </w:pPr>
            <w:r w:rsidRPr="00C52052">
              <w:t>Возмещение сотрудникам расходов, связанных со служебными командировками</w:t>
            </w:r>
          </w:p>
        </w:tc>
        <w:tc>
          <w:tcPr>
            <w:tcW w:w="1417" w:type="dxa"/>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6402,40</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6402,00</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6402,40</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r>
              <w:t>1.3</w:t>
            </w:r>
          </w:p>
        </w:tc>
        <w:tc>
          <w:tcPr>
            <w:tcW w:w="1976" w:type="dxa"/>
          </w:tcPr>
          <w:p w:rsidR="00907F7C" w:rsidRPr="00C52052" w:rsidRDefault="00907F7C" w:rsidP="00B35C5B">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r>
              <w:t>2.</w:t>
            </w:r>
          </w:p>
        </w:tc>
        <w:tc>
          <w:tcPr>
            <w:tcW w:w="3393" w:type="dxa"/>
            <w:gridSpan w:val="2"/>
          </w:tcPr>
          <w:p w:rsidR="00907F7C" w:rsidRPr="000941A3" w:rsidRDefault="00907F7C" w:rsidP="00B35C5B">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907F7C" w:rsidRDefault="00907F7C" w:rsidP="00B35C5B">
            <w:pPr>
              <w:jc w:val="center"/>
              <w:rPr>
                <w:sz w:val="22"/>
                <w:szCs w:val="22"/>
              </w:rPr>
            </w:pPr>
          </w:p>
          <w:p w:rsidR="00907F7C" w:rsidRPr="007433BC" w:rsidRDefault="00907F7C" w:rsidP="00B35C5B">
            <w:pPr>
              <w:jc w:val="center"/>
              <w:rPr>
                <w:sz w:val="22"/>
                <w:szCs w:val="22"/>
              </w:rPr>
            </w:pPr>
            <w:r>
              <w:rPr>
                <w:sz w:val="22"/>
                <w:szCs w:val="22"/>
              </w:rPr>
              <w:t>1518780,00</w:t>
            </w:r>
          </w:p>
        </w:tc>
        <w:tc>
          <w:tcPr>
            <w:tcW w:w="1559"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Pr>
                <w:sz w:val="22"/>
                <w:szCs w:val="22"/>
              </w:rPr>
              <w:t>1743845,99</w:t>
            </w:r>
          </w:p>
          <w:p w:rsidR="00907F7C" w:rsidRPr="00061C05" w:rsidRDefault="00907F7C" w:rsidP="00B35C5B">
            <w:pPr>
              <w:jc w:val="center"/>
              <w:rPr>
                <w:sz w:val="22"/>
                <w:szCs w:val="22"/>
              </w:rPr>
            </w:pPr>
          </w:p>
        </w:tc>
        <w:tc>
          <w:tcPr>
            <w:tcW w:w="1418" w:type="dxa"/>
            <w:vAlign w:val="center"/>
          </w:tcPr>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1531500,00</w:t>
            </w:r>
          </w:p>
        </w:tc>
        <w:tc>
          <w:tcPr>
            <w:tcW w:w="1417" w:type="dxa"/>
            <w:vAlign w:val="center"/>
          </w:tcPr>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1449700,00</w:t>
            </w:r>
          </w:p>
        </w:tc>
      </w:tr>
      <w:tr w:rsidR="00907F7C" w:rsidRPr="00061C05" w:rsidTr="00B35C5B">
        <w:tc>
          <w:tcPr>
            <w:tcW w:w="576" w:type="dxa"/>
            <w:vMerge w:val="restart"/>
          </w:tcPr>
          <w:p w:rsidR="00907F7C" w:rsidRPr="00C52052" w:rsidRDefault="00907F7C" w:rsidP="00B35C5B">
            <w:pPr>
              <w:jc w:val="both"/>
            </w:pPr>
            <w:r w:rsidRPr="00C52052">
              <w:t>2.</w:t>
            </w:r>
            <w:r>
              <w:t>1</w:t>
            </w: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tc>
        <w:tc>
          <w:tcPr>
            <w:tcW w:w="1976" w:type="dxa"/>
          </w:tcPr>
          <w:p w:rsidR="00907F7C" w:rsidRPr="00C52052" w:rsidRDefault="00907F7C" w:rsidP="00B35C5B">
            <w:pPr>
              <w:jc w:val="both"/>
              <w:rPr>
                <w:lang w:val="en-US"/>
              </w:rPr>
            </w:pPr>
            <w:r w:rsidRPr="00C52052">
              <w:lastRenderedPageBreak/>
              <w:t>Обеспечение коммунальными услугами</w:t>
            </w:r>
          </w:p>
        </w:tc>
        <w:tc>
          <w:tcPr>
            <w:tcW w:w="1417" w:type="dxa"/>
            <w:vMerge w:val="restart"/>
          </w:tcPr>
          <w:p w:rsidR="00907F7C" w:rsidRPr="00C52052" w:rsidRDefault="00907F7C" w:rsidP="00B35C5B">
            <w:pPr>
              <w:jc w:val="both"/>
            </w:pPr>
            <w:r w:rsidRPr="00C52052">
              <w:t>Учреждения, организация- поставщик услуг.</w:t>
            </w:r>
          </w:p>
        </w:tc>
        <w:tc>
          <w:tcPr>
            <w:tcW w:w="1418" w:type="dxa"/>
            <w:vAlign w:val="center"/>
          </w:tcPr>
          <w:p w:rsidR="00907F7C" w:rsidRPr="007433BC" w:rsidRDefault="00907F7C" w:rsidP="00B35C5B">
            <w:pPr>
              <w:jc w:val="center"/>
              <w:rPr>
                <w:sz w:val="22"/>
                <w:szCs w:val="22"/>
              </w:rPr>
            </w:pPr>
            <w:r>
              <w:rPr>
                <w:sz w:val="22"/>
                <w:szCs w:val="22"/>
              </w:rPr>
              <w:t>534571,74</w:t>
            </w:r>
          </w:p>
        </w:tc>
        <w:tc>
          <w:tcPr>
            <w:tcW w:w="1559" w:type="dxa"/>
            <w:vAlign w:val="center"/>
          </w:tcPr>
          <w:p w:rsidR="00907F7C" w:rsidRPr="00061C05" w:rsidRDefault="00907F7C" w:rsidP="00B35C5B">
            <w:pPr>
              <w:jc w:val="center"/>
              <w:rPr>
                <w:sz w:val="22"/>
                <w:szCs w:val="22"/>
              </w:rPr>
            </w:pPr>
            <w:r>
              <w:rPr>
                <w:sz w:val="22"/>
                <w:szCs w:val="22"/>
              </w:rPr>
              <w:t>702997,84</w:t>
            </w:r>
          </w:p>
        </w:tc>
        <w:tc>
          <w:tcPr>
            <w:tcW w:w="1418" w:type="dxa"/>
            <w:vAlign w:val="center"/>
          </w:tcPr>
          <w:p w:rsidR="00907F7C" w:rsidRPr="00061C05" w:rsidRDefault="00907F7C" w:rsidP="00B35C5B">
            <w:pPr>
              <w:jc w:val="center"/>
              <w:rPr>
                <w:sz w:val="22"/>
                <w:szCs w:val="22"/>
              </w:rPr>
            </w:pPr>
            <w:r>
              <w:rPr>
                <w:sz w:val="22"/>
                <w:szCs w:val="22"/>
              </w:rPr>
              <w:t>726800,00</w:t>
            </w:r>
          </w:p>
        </w:tc>
        <w:tc>
          <w:tcPr>
            <w:tcW w:w="1417" w:type="dxa"/>
            <w:vAlign w:val="center"/>
          </w:tcPr>
          <w:p w:rsidR="00907F7C" w:rsidRPr="00061C05" w:rsidRDefault="00907F7C" w:rsidP="00B35C5B">
            <w:pPr>
              <w:jc w:val="center"/>
              <w:rPr>
                <w:sz w:val="22"/>
                <w:szCs w:val="22"/>
              </w:rPr>
            </w:pPr>
            <w:r>
              <w:rPr>
                <w:sz w:val="22"/>
                <w:szCs w:val="22"/>
              </w:rPr>
              <w:t>755900,00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534571,74</w:t>
            </w:r>
          </w:p>
        </w:tc>
        <w:tc>
          <w:tcPr>
            <w:tcW w:w="1559" w:type="dxa"/>
            <w:vAlign w:val="center"/>
          </w:tcPr>
          <w:p w:rsidR="00907F7C" w:rsidRPr="00061C05" w:rsidRDefault="00907F7C" w:rsidP="00B35C5B">
            <w:pPr>
              <w:jc w:val="center"/>
              <w:rPr>
                <w:sz w:val="22"/>
                <w:szCs w:val="22"/>
              </w:rPr>
            </w:pPr>
            <w:r>
              <w:rPr>
                <w:sz w:val="22"/>
                <w:szCs w:val="22"/>
              </w:rPr>
              <w:t>702997,84</w:t>
            </w:r>
          </w:p>
        </w:tc>
        <w:tc>
          <w:tcPr>
            <w:tcW w:w="1418" w:type="dxa"/>
            <w:vAlign w:val="center"/>
          </w:tcPr>
          <w:p w:rsidR="00907F7C" w:rsidRPr="00061C05" w:rsidRDefault="00907F7C" w:rsidP="00B35C5B">
            <w:pPr>
              <w:jc w:val="center"/>
              <w:rPr>
                <w:sz w:val="22"/>
                <w:szCs w:val="22"/>
              </w:rPr>
            </w:pPr>
            <w:r>
              <w:rPr>
                <w:sz w:val="22"/>
                <w:szCs w:val="22"/>
              </w:rPr>
              <w:t>726800,00</w:t>
            </w:r>
          </w:p>
        </w:tc>
        <w:tc>
          <w:tcPr>
            <w:tcW w:w="1417" w:type="dxa"/>
            <w:vAlign w:val="center"/>
          </w:tcPr>
          <w:p w:rsidR="00907F7C" w:rsidRPr="00061C05" w:rsidRDefault="00907F7C" w:rsidP="00B35C5B">
            <w:pPr>
              <w:jc w:val="center"/>
              <w:rPr>
                <w:sz w:val="22"/>
                <w:szCs w:val="22"/>
              </w:rPr>
            </w:pPr>
            <w:r>
              <w:rPr>
                <w:sz w:val="22"/>
                <w:szCs w:val="22"/>
              </w:rPr>
              <w:t>755900,00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534571,74</w:t>
            </w:r>
          </w:p>
        </w:tc>
        <w:tc>
          <w:tcPr>
            <w:tcW w:w="1559" w:type="dxa"/>
            <w:vAlign w:val="center"/>
          </w:tcPr>
          <w:p w:rsidR="00907F7C" w:rsidRPr="00061C05" w:rsidRDefault="00907F7C" w:rsidP="00B35C5B">
            <w:pPr>
              <w:jc w:val="center"/>
              <w:rPr>
                <w:sz w:val="22"/>
                <w:szCs w:val="22"/>
              </w:rPr>
            </w:pPr>
            <w:r>
              <w:rPr>
                <w:sz w:val="22"/>
                <w:szCs w:val="22"/>
              </w:rPr>
              <w:t>702997,84</w:t>
            </w:r>
          </w:p>
        </w:tc>
        <w:tc>
          <w:tcPr>
            <w:tcW w:w="1418" w:type="dxa"/>
            <w:vAlign w:val="center"/>
          </w:tcPr>
          <w:p w:rsidR="00907F7C" w:rsidRPr="00061C05" w:rsidRDefault="00907F7C" w:rsidP="00B35C5B">
            <w:pPr>
              <w:jc w:val="center"/>
              <w:rPr>
                <w:sz w:val="22"/>
                <w:szCs w:val="22"/>
              </w:rPr>
            </w:pPr>
            <w:r>
              <w:rPr>
                <w:sz w:val="22"/>
                <w:szCs w:val="22"/>
              </w:rPr>
              <w:t>726800,00</w:t>
            </w:r>
          </w:p>
        </w:tc>
        <w:tc>
          <w:tcPr>
            <w:tcW w:w="1417" w:type="dxa"/>
            <w:vAlign w:val="center"/>
          </w:tcPr>
          <w:p w:rsidR="00907F7C" w:rsidRPr="00061C05" w:rsidRDefault="00907F7C" w:rsidP="00B35C5B">
            <w:pPr>
              <w:jc w:val="center"/>
              <w:rPr>
                <w:sz w:val="22"/>
                <w:szCs w:val="22"/>
              </w:rPr>
            </w:pPr>
            <w:r>
              <w:rPr>
                <w:sz w:val="22"/>
                <w:szCs w:val="22"/>
              </w:rPr>
              <w:t>755900,00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xml:space="preserve">-бюджеты </w:t>
            </w:r>
            <w:r w:rsidRPr="00C52052">
              <w:lastRenderedPageBreak/>
              <w:t>государственных внебюджетных фондов</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val="restart"/>
          </w:tcPr>
          <w:p w:rsidR="00907F7C" w:rsidRPr="00C52052" w:rsidRDefault="00907F7C" w:rsidP="00B35C5B">
            <w:pPr>
              <w:jc w:val="both"/>
            </w:pPr>
            <w:r>
              <w:t>2.2</w:t>
            </w:r>
          </w:p>
        </w:tc>
        <w:tc>
          <w:tcPr>
            <w:tcW w:w="1976" w:type="dxa"/>
          </w:tcPr>
          <w:p w:rsidR="00907F7C" w:rsidRPr="00C52052" w:rsidRDefault="00907F7C" w:rsidP="00B35C5B">
            <w:pPr>
              <w:jc w:val="both"/>
            </w:pPr>
            <w:r w:rsidRPr="00C52052">
              <w:t>Обеспечение услугами связи</w:t>
            </w:r>
          </w:p>
        </w:tc>
        <w:tc>
          <w:tcPr>
            <w:tcW w:w="1417" w:type="dxa"/>
            <w:vMerge w:val="restart"/>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36928,41</w:t>
            </w:r>
          </w:p>
        </w:tc>
        <w:tc>
          <w:tcPr>
            <w:tcW w:w="1559" w:type="dxa"/>
            <w:vAlign w:val="center"/>
          </w:tcPr>
          <w:p w:rsidR="00907F7C" w:rsidRPr="00061C05" w:rsidRDefault="00907F7C" w:rsidP="00B35C5B">
            <w:pPr>
              <w:jc w:val="center"/>
              <w:rPr>
                <w:sz w:val="22"/>
                <w:szCs w:val="22"/>
              </w:rPr>
            </w:pPr>
            <w:r>
              <w:rPr>
                <w:sz w:val="22"/>
                <w:szCs w:val="22"/>
              </w:rPr>
              <w:t>46977,00</w:t>
            </w:r>
          </w:p>
        </w:tc>
        <w:tc>
          <w:tcPr>
            <w:tcW w:w="1418" w:type="dxa"/>
            <w:vAlign w:val="center"/>
          </w:tcPr>
          <w:p w:rsidR="00907F7C" w:rsidRPr="00061C05" w:rsidRDefault="00907F7C" w:rsidP="00B35C5B">
            <w:pPr>
              <w:jc w:val="center"/>
              <w:rPr>
                <w:sz w:val="22"/>
                <w:szCs w:val="22"/>
              </w:rPr>
            </w:pPr>
            <w:r>
              <w:rPr>
                <w:sz w:val="22"/>
                <w:szCs w:val="22"/>
              </w:rPr>
              <w:t>49100,00</w:t>
            </w:r>
          </w:p>
        </w:tc>
        <w:tc>
          <w:tcPr>
            <w:tcW w:w="1417" w:type="dxa"/>
            <w:vAlign w:val="center"/>
          </w:tcPr>
          <w:p w:rsidR="00907F7C" w:rsidRPr="00061C05" w:rsidRDefault="00907F7C" w:rsidP="00B35C5B">
            <w:pPr>
              <w:jc w:val="center"/>
              <w:rPr>
                <w:sz w:val="22"/>
                <w:szCs w:val="22"/>
              </w:rPr>
            </w:pPr>
            <w:r>
              <w:rPr>
                <w:sz w:val="22"/>
                <w:szCs w:val="22"/>
              </w:rPr>
              <w:t>51300,00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36928,41</w:t>
            </w:r>
          </w:p>
        </w:tc>
        <w:tc>
          <w:tcPr>
            <w:tcW w:w="1559" w:type="dxa"/>
            <w:vAlign w:val="center"/>
          </w:tcPr>
          <w:p w:rsidR="00907F7C" w:rsidRPr="00061C05" w:rsidRDefault="00907F7C" w:rsidP="00B35C5B">
            <w:pPr>
              <w:jc w:val="center"/>
              <w:rPr>
                <w:sz w:val="22"/>
                <w:szCs w:val="22"/>
              </w:rPr>
            </w:pPr>
            <w:r>
              <w:rPr>
                <w:sz w:val="22"/>
                <w:szCs w:val="22"/>
              </w:rPr>
              <w:t>46977,00</w:t>
            </w:r>
          </w:p>
        </w:tc>
        <w:tc>
          <w:tcPr>
            <w:tcW w:w="1418" w:type="dxa"/>
            <w:vAlign w:val="center"/>
          </w:tcPr>
          <w:p w:rsidR="00907F7C" w:rsidRPr="00061C05" w:rsidRDefault="00907F7C" w:rsidP="00B35C5B">
            <w:pPr>
              <w:jc w:val="center"/>
              <w:rPr>
                <w:sz w:val="22"/>
                <w:szCs w:val="22"/>
              </w:rPr>
            </w:pPr>
            <w:r>
              <w:rPr>
                <w:sz w:val="22"/>
                <w:szCs w:val="22"/>
              </w:rPr>
              <w:t>49100,00</w:t>
            </w:r>
          </w:p>
        </w:tc>
        <w:tc>
          <w:tcPr>
            <w:tcW w:w="1417" w:type="dxa"/>
            <w:vAlign w:val="center"/>
          </w:tcPr>
          <w:p w:rsidR="00907F7C" w:rsidRPr="00061C05" w:rsidRDefault="00907F7C" w:rsidP="00B35C5B">
            <w:pPr>
              <w:jc w:val="center"/>
              <w:rPr>
                <w:sz w:val="22"/>
                <w:szCs w:val="22"/>
              </w:rPr>
            </w:pPr>
            <w:r>
              <w:rPr>
                <w:sz w:val="22"/>
                <w:szCs w:val="22"/>
              </w:rPr>
              <w:t>51300,00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36928,41</w:t>
            </w:r>
          </w:p>
        </w:tc>
        <w:tc>
          <w:tcPr>
            <w:tcW w:w="1559" w:type="dxa"/>
            <w:vAlign w:val="center"/>
          </w:tcPr>
          <w:p w:rsidR="00907F7C" w:rsidRPr="00061C05" w:rsidRDefault="00907F7C" w:rsidP="00B35C5B">
            <w:pPr>
              <w:jc w:val="center"/>
              <w:rPr>
                <w:sz w:val="22"/>
                <w:szCs w:val="22"/>
              </w:rPr>
            </w:pPr>
            <w:r>
              <w:rPr>
                <w:sz w:val="22"/>
                <w:szCs w:val="22"/>
              </w:rPr>
              <w:t>46977,00</w:t>
            </w:r>
          </w:p>
        </w:tc>
        <w:tc>
          <w:tcPr>
            <w:tcW w:w="1418" w:type="dxa"/>
            <w:vAlign w:val="center"/>
          </w:tcPr>
          <w:p w:rsidR="00907F7C" w:rsidRPr="00061C05" w:rsidRDefault="00907F7C" w:rsidP="00B35C5B">
            <w:pPr>
              <w:jc w:val="center"/>
              <w:rPr>
                <w:sz w:val="22"/>
                <w:szCs w:val="22"/>
              </w:rPr>
            </w:pPr>
            <w:r>
              <w:rPr>
                <w:sz w:val="22"/>
                <w:szCs w:val="22"/>
              </w:rPr>
              <w:t>49100,00</w:t>
            </w:r>
          </w:p>
        </w:tc>
        <w:tc>
          <w:tcPr>
            <w:tcW w:w="1417" w:type="dxa"/>
            <w:vAlign w:val="center"/>
          </w:tcPr>
          <w:p w:rsidR="00907F7C" w:rsidRPr="00061C05" w:rsidRDefault="00907F7C" w:rsidP="00B35C5B">
            <w:pPr>
              <w:jc w:val="center"/>
              <w:rPr>
                <w:sz w:val="22"/>
                <w:szCs w:val="22"/>
              </w:rPr>
            </w:pPr>
            <w:r>
              <w:rPr>
                <w:sz w:val="22"/>
                <w:szCs w:val="22"/>
              </w:rPr>
              <w:t>51300,00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val="restart"/>
          </w:tcPr>
          <w:p w:rsidR="00907F7C" w:rsidRPr="00C52052" w:rsidRDefault="00907F7C" w:rsidP="00B35C5B">
            <w:pPr>
              <w:jc w:val="both"/>
            </w:pPr>
            <w:r>
              <w:t>2.3</w:t>
            </w: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p w:rsidR="00907F7C" w:rsidRPr="00C52052" w:rsidRDefault="00907F7C" w:rsidP="00B35C5B">
            <w:pPr>
              <w:jc w:val="both"/>
            </w:pPr>
          </w:p>
        </w:tc>
        <w:tc>
          <w:tcPr>
            <w:tcW w:w="1976" w:type="dxa"/>
          </w:tcPr>
          <w:p w:rsidR="00907F7C" w:rsidRPr="00C52052" w:rsidRDefault="00907F7C" w:rsidP="00B35C5B">
            <w:pPr>
              <w:jc w:val="both"/>
            </w:pPr>
            <w:r w:rsidRPr="00C52052">
              <w:t xml:space="preserve">Обеспечение </w:t>
            </w:r>
            <w:r>
              <w:t>чистоты  и порядка в учреждении</w:t>
            </w:r>
          </w:p>
        </w:tc>
        <w:tc>
          <w:tcPr>
            <w:tcW w:w="1417" w:type="dxa"/>
            <w:vMerge w:val="restart"/>
          </w:tcPr>
          <w:p w:rsidR="00907F7C" w:rsidRPr="00C52052" w:rsidRDefault="00907F7C" w:rsidP="00B35C5B">
            <w:pPr>
              <w:jc w:val="both"/>
            </w:pPr>
            <w:r w:rsidRPr="00C52052">
              <w:t>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397160,00</w:t>
            </w:r>
          </w:p>
        </w:tc>
        <w:tc>
          <w:tcPr>
            <w:tcW w:w="1559" w:type="dxa"/>
            <w:vAlign w:val="center"/>
          </w:tcPr>
          <w:p w:rsidR="00907F7C" w:rsidRPr="00061C05" w:rsidRDefault="00907F7C" w:rsidP="00B35C5B">
            <w:pPr>
              <w:jc w:val="center"/>
              <w:rPr>
                <w:sz w:val="22"/>
                <w:szCs w:val="22"/>
              </w:rPr>
            </w:pPr>
            <w:r>
              <w:rPr>
                <w:sz w:val="22"/>
                <w:szCs w:val="22"/>
              </w:rPr>
              <w:t>414002,16</w:t>
            </w:r>
          </w:p>
        </w:tc>
        <w:tc>
          <w:tcPr>
            <w:tcW w:w="1418" w:type="dxa"/>
            <w:vAlign w:val="center"/>
          </w:tcPr>
          <w:p w:rsidR="00907F7C" w:rsidRPr="00061C05" w:rsidRDefault="00907F7C" w:rsidP="00B35C5B">
            <w:pPr>
              <w:jc w:val="center"/>
              <w:rPr>
                <w:sz w:val="22"/>
                <w:szCs w:val="22"/>
              </w:rPr>
            </w:pPr>
            <w:r>
              <w:rPr>
                <w:sz w:val="22"/>
                <w:szCs w:val="22"/>
              </w:rPr>
              <w:t>236900,00</w:t>
            </w:r>
          </w:p>
        </w:tc>
        <w:tc>
          <w:tcPr>
            <w:tcW w:w="1417" w:type="dxa"/>
            <w:vAlign w:val="center"/>
          </w:tcPr>
          <w:p w:rsidR="00907F7C" w:rsidRPr="00061C05" w:rsidRDefault="00907F7C" w:rsidP="00B35C5B">
            <w:pPr>
              <w:jc w:val="center"/>
              <w:rPr>
                <w:sz w:val="22"/>
                <w:szCs w:val="22"/>
              </w:rPr>
            </w:pPr>
            <w:r>
              <w:rPr>
                <w:sz w:val="22"/>
                <w:szCs w:val="22"/>
              </w:rPr>
              <w:t>206600,00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397160,00</w:t>
            </w:r>
          </w:p>
        </w:tc>
        <w:tc>
          <w:tcPr>
            <w:tcW w:w="1559" w:type="dxa"/>
            <w:vAlign w:val="center"/>
          </w:tcPr>
          <w:p w:rsidR="00907F7C" w:rsidRPr="00061C05" w:rsidRDefault="00907F7C" w:rsidP="00B35C5B">
            <w:pPr>
              <w:jc w:val="center"/>
              <w:rPr>
                <w:sz w:val="22"/>
                <w:szCs w:val="22"/>
              </w:rPr>
            </w:pPr>
            <w:r>
              <w:rPr>
                <w:sz w:val="22"/>
                <w:szCs w:val="22"/>
              </w:rPr>
              <w:t>414002,16</w:t>
            </w:r>
          </w:p>
        </w:tc>
        <w:tc>
          <w:tcPr>
            <w:tcW w:w="1418" w:type="dxa"/>
            <w:vAlign w:val="center"/>
          </w:tcPr>
          <w:p w:rsidR="00907F7C" w:rsidRPr="00061C05" w:rsidRDefault="00907F7C" w:rsidP="00B35C5B">
            <w:pPr>
              <w:jc w:val="center"/>
              <w:rPr>
                <w:sz w:val="22"/>
                <w:szCs w:val="22"/>
              </w:rPr>
            </w:pPr>
            <w:r>
              <w:rPr>
                <w:sz w:val="22"/>
                <w:szCs w:val="22"/>
              </w:rPr>
              <w:t>236900,00</w:t>
            </w:r>
          </w:p>
        </w:tc>
        <w:tc>
          <w:tcPr>
            <w:tcW w:w="1417" w:type="dxa"/>
            <w:vAlign w:val="center"/>
          </w:tcPr>
          <w:p w:rsidR="00907F7C" w:rsidRPr="00061C05" w:rsidRDefault="00907F7C" w:rsidP="00B35C5B">
            <w:pPr>
              <w:jc w:val="center"/>
              <w:rPr>
                <w:sz w:val="22"/>
                <w:szCs w:val="22"/>
              </w:rPr>
            </w:pPr>
            <w:r>
              <w:rPr>
                <w:sz w:val="22"/>
                <w:szCs w:val="22"/>
              </w:rPr>
              <w:t>206600,00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397160,00</w:t>
            </w:r>
          </w:p>
        </w:tc>
        <w:tc>
          <w:tcPr>
            <w:tcW w:w="1559" w:type="dxa"/>
            <w:vAlign w:val="center"/>
          </w:tcPr>
          <w:p w:rsidR="00907F7C" w:rsidRPr="00061C05" w:rsidRDefault="00907F7C" w:rsidP="00B35C5B">
            <w:pPr>
              <w:jc w:val="center"/>
              <w:rPr>
                <w:sz w:val="22"/>
                <w:szCs w:val="22"/>
              </w:rPr>
            </w:pPr>
            <w:r>
              <w:rPr>
                <w:sz w:val="22"/>
                <w:szCs w:val="22"/>
              </w:rPr>
              <w:t>414002,16</w:t>
            </w:r>
          </w:p>
        </w:tc>
        <w:tc>
          <w:tcPr>
            <w:tcW w:w="1418" w:type="dxa"/>
            <w:vAlign w:val="center"/>
          </w:tcPr>
          <w:p w:rsidR="00907F7C" w:rsidRPr="00061C05" w:rsidRDefault="00907F7C" w:rsidP="00B35C5B">
            <w:pPr>
              <w:jc w:val="center"/>
              <w:rPr>
                <w:sz w:val="22"/>
                <w:szCs w:val="22"/>
              </w:rPr>
            </w:pPr>
            <w:r>
              <w:rPr>
                <w:sz w:val="22"/>
                <w:szCs w:val="22"/>
              </w:rPr>
              <w:t>236900,00</w:t>
            </w:r>
          </w:p>
        </w:tc>
        <w:tc>
          <w:tcPr>
            <w:tcW w:w="1417" w:type="dxa"/>
            <w:vAlign w:val="center"/>
          </w:tcPr>
          <w:p w:rsidR="00907F7C" w:rsidRPr="00061C05" w:rsidRDefault="00907F7C" w:rsidP="00B35C5B">
            <w:pPr>
              <w:jc w:val="center"/>
              <w:rPr>
                <w:sz w:val="22"/>
                <w:szCs w:val="22"/>
              </w:rPr>
            </w:pPr>
            <w:r>
              <w:rPr>
                <w:sz w:val="22"/>
                <w:szCs w:val="22"/>
              </w:rPr>
              <w:t>206600,00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vMerge w:val="restart"/>
          </w:tcPr>
          <w:p w:rsidR="00907F7C" w:rsidRPr="00C52052" w:rsidRDefault="00907F7C" w:rsidP="00B35C5B">
            <w:pPr>
              <w:jc w:val="both"/>
            </w:pPr>
            <w:r>
              <w:t>2.4</w:t>
            </w:r>
          </w:p>
          <w:p w:rsidR="00907F7C" w:rsidRPr="00C52052" w:rsidRDefault="00907F7C" w:rsidP="00B35C5B">
            <w:pPr>
              <w:jc w:val="both"/>
            </w:pPr>
          </w:p>
        </w:tc>
        <w:tc>
          <w:tcPr>
            <w:tcW w:w="1976" w:type="dxa"/>
          </w:tcPr>
          <w:p w:rsidR="00907F7C" w:rsidRPr="00C52052" w:rsidRDefault="00907F7C" w:rsidP="00B35C5B">
            <w:pPr>
              <w:jc w:val="both"/>
            </w:pPr>
            <w:r w:rsidRPr="00C52052">
              <w:t>Обслуживание и совершенствование технической базы учреждения</w:t>
            </w:r>
          </w:p>
        </w:tc>
        <w:tc>
          <w:tcPr>
            <w:tcW w:w="1417" w:type="dxa"/>
            <w:vMerge w:val="restart"/>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292153,30</w:t>
            </w:r>
          </w:p>
        </w:tc>
        <w:tc>
          <w:tcPr>
            <w:tcW w:w="1559" w:type="dxa"/>
            <w:vAlign w:val="center"/>
          </w:tcPr>
          <w:p w:rsidR="00907F7C" w:rsidRPr="00061C05" w:rsidRDefault="00907F7C" w:rsidP="00B35C5B">
            <w:pPr>
              <w:jc w:val="center"/>
              <w:rPr>
                <w:sz w:val="22"/>
                <w:szCs w:val="22"/>
              </w:rPr>
            </w:pPr>
            <w:r>
              <w:rPr>
                <w:sz w:val="22"/>
                <w:szCs w:val="22"/>
              </w:rPr>
              <w:t>277800,00</w:t>
            </w:r>
          </w:p>
        </w:tc>
        <w:tc>
          <w:tcPr>
            <w:tcW w:w="1418" w:type="dxa"/>
            <w:vAlign w:val="center"/>
          </w:tcPr>
          <w:p w:rsidR="00907F7C" w:rsidRPr="00061C05" w:rsidRDefault="00907F7C" w:rsidP="00B35C5B">
            <w:pPr>
              <w:jc w:val="center"/>
              <w:rPr>
                <w:sz w:val="22"/>
                <w:szCs w:val="22"/>
              </w:rPr>
            </w:pPr>
            <w:r>
              <w:rPr>
                <w:sz w:val="22"/>
                <w:szCs w:val="22"/>
              </w:rPr>
              <w:t>290300,00</w:t>
            </w:r>
          </w:p>
        </w:tc>
        <w:tc>
          <w:tcPr>
            <w:tcW w:w="1417" w:type="dxa"/>
            <w:vAlign w:val="center"/>
          </w:tcPr>
          <w:p w:rsidR="00907F7C" w:rsidRPr="00061C05" w:rsidRDefault="00907F7C" w:rsidP="00B35C5B">
            <w:pPr>
              <w:jc w:val="center"/>
              <w:rPr>
                <w:sz w:val="22"/>
                <w:szCs w:val="22"/>
              </w:rPr>
            </w:pPr>
            <w:r>
              <w:rPr>
                <w:sz w:val="22"/>
                <w:szCs w:val="22"/>
              </w:rPr>
              <w:t>203400,00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292153,30</w:t>
            </w:r>
          </w:p>
        </w:tc>
        <w:tc>
          <w:tcPr>
            <w:tcW w:w="1559" w:type="dxa"/>
            <w:vAlign w:val="center"/>
          </w:tcPr>
          <w:p w:rsidR="00907F7C" w:rsidRPr="00061C05" w:rsidRDefault="00907F7C" w:rsidP="00B35C5B">
            <w:pPr>
              <w:jc w:val="center"/>
              <w:rPr>
                <w:sz w:val="22"/>
                <w:szCs w:val="22"/>
              </w:rPr>
            </w:pPr>
            <w:r>
              <w:rPr>
                <w:sz w:val="22"/>
                <w:szCs w:val="22"/>
              </w:rPr>
              <w:t>277800,00</w:t>
            </w:r>
          </w:p>
        </w:tc>
        <w:tc>
          <w:tcPr>
            <w:tcW w:w="1418" w:type="dxa"/>
            <w:vAlign w:val="center"/>
          </w:tcPr>
          <w:p w:rsidR="00907F7C" w:rsidRPr="00061C05" w:rsidRDefault="00907F7C" w:rsidP="00B35C5B">
            <w:pPr>
              <w:jc w:val="center"/>
              <w:rPr>
                <w:sz w:val="22"/>
                <w:szCs w:val="22"/>
              </w:rPr>
            </w:pPr>
            <w:r>
              <w:rPr>
                <w:sz w:val="22"/>
                <w:szCs w:val="22"/>
              </w:rPr>
              <w:t>290300,00</w:t>
            </w:r>
          </w:p>
        </w:tc>
        <w:tc>
          <w:tcPr>
            <w:tcW w:w="1417" w:type="dxa"/>
            <w:vAlign w:val="center"/>
          </w:tcPr>
          <w:p w:rsidR="00907F7C" w:rsidRPr="00061C05" w:rsidRDefault="00907F7C" w:rsidP="00B35C5B">
            <w:pPr>
              <w:jc w:val="center"/>
              <w:rPr>
                <w:sz w:val="22"/>
                <w:szCs w:val="22"/>
              </w:rPr>
            </w:pPr>
            <w:r>
              <w:rPr>
                <w:sz w:val="22"/>
                <w:szCs w:val="22"/>
              </w:rPr>
              <w:t>203400,00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292153,30</w:t>
            </w:r>
          </w:p>
        </w:tc>
        <w:tc>
          <w:tcPr>
            <w:tcW w:w="1559" w:type="dxa"/>
            <w:vAlign w:val="center"/>
          </w:tcPr>
          <w:p w:rsidR="00907F7C" w:rsidRPr="00061C05" w:rsidRDefault="00907F7C" w:rsidP="00B35C5B">
            <w:pPr>
              <w:jc w:val="center"/>
              <w:rPr>
                <w:sz w:val="22"/>
                <w:szCs w:val="22"/>
              </w:rPr>
            </w:pPr>
            <w:r>
              <w:rPr>
                <w:sz w:val="22"/>
                <w:szCs w:val="22"/>
              </w:rPr>
              <w:t>277800,00</w:t>
            </w:r>
          </w:p>
        </w:tc>
        <w:tc>
          <w:tcPr>
            <w:tcW w:w="1418" w:type="dxa"/>
            <w:vAlign w:val="center"/>
          </w:tcPr>
          <w:p w:rsidR="00907F7C" w:rsidRPr="00061C05" w:rsidRDefault="00907F7C" w:rsidP="00B35C5B">
            <w:pPr>
              <w:jc w:val="center"/>
              <w:rPr>
                <w:sz w:val="22"/>
                <w:szCs w:val="22"/>
              </w:rPr>
            </w:pPr>
            <w:r>
              <w:rPr>
                <w:sz w:val="22"/>
                <w:szCs w:val="22"/>
              </w:rPr>
              <w:t>290300,00</w:t>
            </w:r>
          </w:p>
        </w:tc>
        <w:tc>
          <w:tcPr>
            <w:tcW w:w="1417" w:type="dxa"/>
            <w:vAlign w:val="center"/>
          </w:tcPr>
          <w:p w:rsidR="00907F7C" w:rsidRPr="00061C05" w:rsidRDefault="00907F7C" w:rsidP="00B35C5B">
            <w:pPr>
              <w:jc w:val="center"/>
              <w:rPr>
                <w:sz w:val="22"/>
                <w:szCs w:val="22"/>
              </w:rPr>
            </w:pPr>
            <w:r>
              <w:rPr>
                <w:sz w:val="22"/>
                <w:szCs w:val="22"/>
              </w:rPr>
              <w:t>203400,00</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 xml:space="preserve">внебюджетное </w:t>
            </w:r>
            <w:r w:rsidRPr="00C52052">
              <w:lastRenderedPageBreak/>
              <w:t>финансирование</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vMerge/>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vMerge/>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rPr>
          <w:trHeight w:val="70"/>
        </w:trPr>
        <w:tc>
          <w:tcPr>
            <w:tcW w:w="576" w:type="dxa"/>
          </w:tcPr>
          <w:p w:rsidR="00907F7C" w:rsidRPr="00C52052" w:rsidRDefault="00907F7C" w:rsidP="00B35C5B">
            <w:pPr>
              <w:jc w:val="both"/>
            </w:pPr>
            <w:r>
              <w:t>2.5</w:t>
            </w:r>
          </w:p>
        </w:tc>
        <w:tc>
          <w:tcPr>
            <w:tcW w:w="1976" w:type="dxa"/>
          </w:tcPr>
          <w:p w:rsidR="00907F7C" w:rsidRPr="00C52052" w:rsidRDefault="00907F7C" w:rsidP="00B35C5B">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907F7C" w:rsidRPr="00C52052" w:rsidRDefault="00907F7C" w:rsidP="00B35C5B">
            <w:pPr>
              <w:jc w:val="both"/>
            </w:pPr>
          </w:p>
        </w:tc>
        <w:tc>
          <w:tcPr>
            <w:tcW w:w="1417" w:type="dxa"/>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149740,00</w:t>
            </w:r>
          </w:p>
        </w:tc>
        <w:tc>
          <w:tcPr>
            <w:tcW w:w="1559" w:type="dxa"/>
            <w:vAlign w:val="center"/>
          </w:tcPr>
          <w:p w:rsidR="00907F7C" w:rsidRPr="00061C05" w:rsidRDefault="00907F7C" w:rsidP="00B35C5B">
            <w:pPr>
              <w:jc w:val="center"/>
              <w:rPr>
                <w:sz w:val="22"/>
                <w:szCs w:val="22"/>
              </w:rPr>
            </w:pPr>
            <w:r>
              <w:rPr>
                <w:sz w:val="22"/>
                <w:szCs w:val="22"/>
              </w:rPr>
              <w:t>155900,00</w:t>
            </w:r>
          </w:p>
        </w:tc>
        <w:tc>
          <w:tcPr>
            <w:tcW w:w="1418" w:type="dxa"/>
            <w:vAlign w:val="center"/>
          </w:tcPr>
          <w:p w:rsidR="00907F7C" w:rsidRPr="00061C05" w:rsidRDefault="00907F7C" w:rsidP="00B35C5B">
            <w:pPr>
              <w:jc w:val="center"/>
              <w:rPr>
                <w:sz w:val="22"/>
                <w:szCs w:val="22"/>
              </w:rPr>
            </w:pPr>
            <w:r>
              <w:rPr>
                <w:sz w:val="22"/>
                <w:szCs w:val="22"/>
              </w:rPr>
              <w:t>162500,00</w:t>
            </w:r>
          </w:p>
        </w:tc>
        <w:tc>
          <w:tcPr>
            <w:tcW w:w="1417" w:type="dxa"/>
            <w:vAlign w:val="center"/>
          </w:tcPr>
          <w:p w:rsidR="00907F7C" w:rsidRPr="00061C05" w:rsidRDefault="00907F7C" w:rsidP="00B35C5B">
            <w:pPr>
              <w:jc w:val="center"/>
              <w:rPr>
                <w:sz w:val="22"/>
                <w:szCs w:val="22"/>
              </w:rPr>
            </w:pPr>
            <w:r>
              <w:rPr>
                <w:sz w:val="22"/>
                <w:szCs w:val="22"/>
              </w:rPr>
              <w:t>169400,00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149740,00</w:t>
            </w:r>
          </w:p>
        </w:tc>
        <w:tc>
          <w:tcPr>
            <w:tcW w:w="1559" w:type="dxa"/>
            <w:vAlign w:val="center"/>
          </w:tcPr>
          <w:p w:rsidR="00907F7C" w:rsidRPr="00061C05" w:rsidRDefault="00907F7C" w:rsidP="00B35C5B">
            <w:pPr>
              <w:jc w:val="center"/>
              <w:rPr>
                <w:sz w:val="22"/>
                <w:szCs w:val="22"/>
              </w:rPr>
            </w:pPr>
            <w:r>
              <w:rPr>
                <w:sz w:val="22"/>
                <w:szCs w:val="22"/>
              </w:rPr>
              <w:t>155900,00</w:t>
            </w:r>
          </w:p>
        </w:tc>
        <w:tc>
          <w:tcPr>
            <w:tcW w:w="1418" w:type="dxa"/>
            <w:vAlign w:val="center"/>
          </w:tcPr>
          <w:p w:rsidR="00907F7C" w:rsidRPr="00061C05" w:rsidRDefault="00907F7C" w:rsidP="00B35C5B">
            <w:pPr>
              <w:jc w:val="center"/>
              <w:rPr>
                <w:sz w:val="22"/>
                <w:szCs w:val="22"/>
              </w:rPr>
            </w:pPr>
            <w:r>
              <w:rPr>
                <w:sz w:val="22"/>
                <w:szCs w:val="22"/>
              </w:rPr>
              <w:t>162500,00</w:t>
            </w:r>
          </w:p>
        </w:tc>
        <w:tc>
          <w:tcPr>
            <w:tcW w:w="1417" w:type="dxa"/>
            <w:vAlign w:val="center"/>
          </w:tcPr>
          <w:p w:rsidR="00907F7C" w:rsidRPr="00061C05" w:rsidRDefault="00907F7C" w:rsidP="00B35C5B">
            <w:pPr>
              <w:jc w:val="center"/>
              <w:rPr>
                <w:sz w:val="22"/>
                <w:szCs w:val="22"/>
              </w:rPr>
            </w:pPr>
            <w:r>
              <w:rPr>
                <w:sz w:val="22"/>
                <w:szCs w:val="22"/>
              </w:rPr>
              <w:t>169400,00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149740,00</w:t>
            </w:r>
          </w:p>
        </w:tc>
        <w:tc>
          <w:tcPr>
            <w:tcW w:w="1559" w:type="dxa"/>
            <w:vAlign w:val="center"/>
          </w:tcPr>
          <w:p w:rsidR="00907F7C" w:rsidRPr="00061C05" w:rsidRDefault="00907F7C" w:rsidP="00B35C5B">
            <w:pPr>
              <w:jc w:val="center"/>
              <w:rPr>
                <w:sz w:val="22"/>
                <w:szCs w:val="22"/>
              </w:rPr>
            </w:pPr>
            <w:r>
              <w:rPr>
                <w:sz w:val="22"/>
                <w:szCs w:val="22"/>
              </w:rPr>
              <w:t>155900,00</w:t>
            </w:r>
          </w:p>
        </w:tc>
        <w:tc>
          <w:tcPr>
            <w:tcW w:w="1418" w:type="dxa"/>
            <w:vAlign w:val="center"/>
          </w:tcPr>
          <w:p w:rsidR="00907F7C" w:rsidRPr="00061C05" w:rsidRDefault="00907F7C" w:rsidP="00B35C5B">
            <w:pPr>
              <w:jc w:val="center"/>
              <w:rPr>
                <w:sz w:val="22"/>
                <w:szCs w:val="22"/>
              </w:rPr>
            </w:pPr>
            <w:r>
              <w:rPr>
                <w:sz w:val="22"/>
                <w:szCs w:val="22"/>
              </w:rPr>
              <w:t>162500,00</w:t>
            </w:r>
          </w:p>
        </w:tc>
        <w:tc>
          <w:tcPr>
            <w:tcW w:w="1417" w:type="dxa"/>
            <w:vAlign w:val="center"/>
          </w:tcPr>
          <w:p w:rsidR="00907F7C" w:rsidRPr="00061C05" w:rsidRDefault="00907F7C" w:rsidP="00B35C5B">
            <w:pPr>
              <w:jc w:val="center"/>
              <w:rPr>
                <w:sz w:val="22"/>
                <w:szCs w:val="22"/>
              </w:rPr>
            </w:pPr>
            <w:r>
              <w:rPr>
                <w:sz w:val="22"/>
                <w:szCs w:val="22"/>
              </w:rPr>
              <w:t>169400,00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-федеральный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r>
              <w:t>2.6</w:t>
            </w:r>
          </w:p>
        </w:tc>
        <w:tc>
          <w:tcPr>
            <w:tcW w:w="1976" w:type="dxa"/>
          </w:tcPr>
          <w:p w:rsidR="00907F7C" w:rsidRPr="00C52052" w:rsidRDefault="00907F7C" w:rsidP="00B35C5B">
            <w:pPr>
              <w:contextualSpacing/>
              <w:jc w:val="both"/>
            </w:pPr>
            <w:r w:rsidRPr="00C52052">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07F7C" w:rsidRPr="00C52052" w:rsidRDefault="00907F7C" w:rsidP="00B35C5B"/>
        </w:tc>
        <w:tc>
          <w:tcPr>
            <w:tcW w:w="1417" w:type="dxa"/>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t>108226,15</w:t>
            </w:r>
          </w:p>
        </w:tc>
        <w:tc>
          <w:tcPr>
            <w:tcW w:w="1559" w:type="dxa"/>
            <w:vAlign w:val="center"/>
          </w:tcPr>
          <w:p w:rsidR="00907F7C" w:rsidRPr="00061C05" w:rsidRDefault="00907F7C" w:rsidP="00B35C5B">
            <w:pPr>
              <w:jc w:val="center"/>
              <w:rPr>
                <w:sz w:val="22"/>
                <w:szCs w:val="22"/>
              </w:rPr>
            </w:pPr>
            <w:r>
              <w:rPr>
                <w:sz w:val="22"/>
                <w:szCs w:val="22"/>
              </w:rPr>
              <w:t>146168,99</w:t>
            </w:r>
          </w:p>
        </w:tc>
        <w:tc>
          <w:tcPr>
            <w:tcW w:w="1418" w:type="dxa"/>
            <w:vAlign w:val="center"/>
          </w:tcPr>
          <w:p w:rsidR="00907F7C" w:rsidRPr="00061C05" w:rsidRDefault="00907F7C" w:rsidP="00B35C5B">
            <w:pPr>
              <w:jc w:val="center"/>
              <w:rPr>
                <w:sz w:val="22"/>
                <w:szCs w:val="22"/>
              </w:rPr>
            </w:pPr>
            <w:r>
              <w:rPr>
                <w:sz w:val="22"/>
                <w:szCs w:val="22"/>
              </w:rPr>
              <w:t>65900,00</w:t>
            </w:r>
          </w:p>
        </w:tc>
        <w:tc>
          <w:tcPr>
            <w:tcW w:w="1417" w:type="dxa"/>
            <w:vAlign w:val="center"/>
          </w:tcPr>
          <w:p w:rsidR="00907F7C" w:rsidRPr="00061C05" w:rsidRDefault="00907F7C" w:rsidP="00B35C5B">
            <w:pPr>
              <w:jc w:val="center"/>
              <w:rPr>
                <w:sz w:val="22"/>
                <w:szCs w:val="22"/>
              </w:rPr>
            </w:pPr>
            <w:r>
              <w:rPr>
                <w:sz w:val="22"/>
                <w:szCs w:val="22"/>
              </w:rPr>
              <w:t>63100,00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108226,15</w:t>
            </w:r>
          </w:p>
        </w:tc>
        <w:tc>
          <w:tcPr>
            <w:tcW w:w="1559" w:type="dxa"/>
            <w:vAlign w:val="center"/>
          </w:tcPr>
          <w:p w:rsidR="00907F7C" w:rsidRPr="00061C05" w:rsidRDefault="00907F7C" w:rsidP="00B35C5B">
            <w:pPr>
              <w:jc w:val="center"/>
              <w:rPr>
                <w:sz w:val="22"/>
                <w:szCs w:val="22"/>
              </w:rPr>
            </w:pPr>
            <w:r>
              <w:rPr>
                <w:sz w:val="22"/>
                <w:szCs w:val="22"/>
              </w:rPr>
              <w:t>146168,99</w:t>
            </w:r>
          </w:p>
        </w:tc>
        <w:tc>
          <w:tcPr>
            <w:tcW w:w="1418" w:type="dxa"/>
            <w:vAlign w:val="center"/>
          </w:tcPr>
          <w:p w:rsidR="00907F7C" w:rsidRPr="00061C05" w:rsidRDefault="00907F7C" w:rsidP="00B35C5B">
            <w:pPr>
              <w:jc w:val="center"/>
              <w:rPr>
                <w:sz w:val="22"/>
                <w:szCs w:val="22"/>
              </w:rPr>
            </w:pPr>
            <w:r>
              <w:rPr>
                <w:sz w:val="22"/>
                <w:szCs w:val="22"/>
              </w:rPr>
              <w:t>65900,00</w:t>
            </w:r>
          </w:p>
        </w:tc>
        <w:tc>
          <w:tcPr>
            <w:tcW w:w="1417" w:type="dxa"/>
            <w:vAlign w:val="center"/>
          </w:tcPr>
          <w:p w:rsidR="00907F7C" w:rsidRPr="00061C05" w:rsidRDefault="00907F7C" w:rsidP="00B35C5B">
            <w:pPr>
              <w:jc w:val="center"/>
              <w:rPr>
                <w:sz w:val="22"/>
                <w:szCs w:val="22"/>
              </w:rPr>
            </w:pPr>
            <w:r>
              <w:rPr>
                <w:sz w:val="22"/>
                <w:szCs w:val="22"/>
              </w:rPr>
              <w:t>63100,00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108226,15</w:t>
            </w:r>
          </w:p>
        </w:tc>
        <w:tc>
          <w:tcPr>
            <w:tcW w:w="1559" w:type="dxa"/>
            <w:vAlign w:val="center"/>
          </w:tcPr>
          <w:p w:rsidR="00907F7C" w:rsidRPr="00061C05" w:rsidRDefault="00907F7C" w:rsidP="00B35C5B">
            <w:pPr>
              <w:jc w:val="center"/>
              <w:rPr>
                <w:sz w:val="22"/>
                <w:szCs w:val="22"/>
              </w:rPr>
            </w:pPr>
            <w:r>
              <w:rPr>
                <w:sz w:val="22"/>
                <w:szCs w:val="22"/>
              </w:rPr>
              <w:t>146168,99</w:t>
            </w:r>
          </w:p>
        </w:tc>
        <w:tc>
          <w:tcPr>
            <w:tcW w:w="1418" w:type="dxa"/>
            <w:vAlign w:val="center"/>
          </w:tcPr>
          <w:p w:rsidR="00907F7C" w:rsidRPr="00061C05" w:rsidRDefault="00907F7C" w:rsidP="00B35C5B">
            <w:pPr>
              <w:jc w:val="center"/>
              <w:rPr>
                <w:sz w:val="22"/>
                <w:szCs w:val="22"/>
              </w:rPr>
            </w:pPr>
            <w:r>
              <w:rPr>
                <w:sz w:val="22"/>
                <w:szCs w:val="22"/>
              </w:rPr>
              <w:t>65900,00</w:t>
            </w:r>
          </w:p>
        </w:tc>
        <w:tc>
          <w:tcPr>
            <w:tcW w:w="1417" w:type="dxa"/>
            <w:vAlign w:val="center"/>
          </w:tcPr>
          <w:p w:rsidR="00907F7C" w:rsidRPr="00061C05" w:rsidRDefault="00907F7C" w:rsidP="00B35C5B">
            <w:pPr>
              <w:jc w:val="center"/>
              <w:rPr>
                <w:sz w:val="22"/>
                <w:szCs w:val="22"/>
              </w:rPr>
            </w:pPr>
            <w:r>
              <w:rPr>
                <w:sz w:val="22"/>
                <w:szCs w:val="22"/>
              </w:rPr>
              <w:t>63100,00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r>
              <w:t>3.</w:t>
            </w:r>
          </w:p>
        </w:tc>
        <w:tc>
          <w:tcPr>
            <w:tcW w:w="3393" w:type="dxa"/>
            <w:gridSpan w:val="2"/>
          </w:tcPr>
          <w:p w:rsidR="00907F7C" w:rsidRPr="008D6883" w:rsidRDefault="00907F7C" w:rsidP="00B35C5B">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907F7C" w:rsidRPr="007433BC" w:rsidRDefault="00907F7C" w:rsidP="00B35C5B">
            <w:pPr>
              <w:jc w:val="center"/>
              <w:rPr>
                <w:sz w:val="22"/>
                <w:szCs w:val="22"/>
              </w:rPr>
            </w:pPr>
            <w:r>
              <w:rPr>
                <w:sz w:val="22"/>
                <w:szCs w:val="22"/>
              </w:rPr>
              <w:t>2353,16</w:t>
            </w:r>
          </w:p>
        </w:tc>
        <w:tc>
          <w:tcPr>
            <w:tcW w:w="1559" w:type="dxa"/>
            <w:vAlign w:val="center"/>
          </w:tcPr>
          <w:p w:rsidR="00907F7C" w:rsidRPr="00061C05" w:rsidRDefault="00907F7C" w:rsidP="00B35C5B">
            <w:pPr>
              <w:jc w:val="center"/>
              <w:rPr>
                <w:sz w:val="22"/>
                <w:szCs w:val="22"/>
              </w:rPr>
            </w:pPr>
            <w:r>
              <w:rPr>
                <w:sz w:val="22"/>
                <w:szCs w:val="22"/>
              </w:rPr>
              <w:t>2391,01</w:t>
            </w:r>
          </w:p>
        </w:tc>
        <w:tc>
          <w:tcPr>
            <w:tcW w:w="1418" w:type="dxa"/>
            <w:vAlign w:val="center"/>
          </w:tcPr>
          <w:p w:rsidR="00907F7C" w:rsidRPr="00061C05" w:rsidRDefault="00907F7C" w:rsidP="00B35C5B">
            <w:pPr>
              <w:jc w:val="center"/>
              <w:rPr>
                <w:sz w:val="22"/>
                <w:szCs w:val="22"/>
              </w:rPr>
            </w:pPr>
            <w:r>
              <w:rPr>
                <w:sz w:val="22"/>
                <w:szCs w:val="22"/>
              </w:rPr>
              <w:t>2200,00</w:t>
            </w:r>
          </w:p>
        </w:tc>
        <w:tc>
          <w:tcPr>
            <w:tcW w:w="1417" w:type="dxa"/>
            <w:vAlign w:val="center"/>
          </w:tcPr>
          <w:p w:rsidR="00907F7C" w:rsidRPr="00061C05" w:rsidRDefault="00907F7C" w:rsidP="00B35C5B">
            <w:pPr>
              <w:jc w:val="center"/>
              <w:rPr>
                <w:sz w:val="22"/>
                <w:szCs w:val="22"/>
              </w:rPr>
            </w:pPr>
            <w:r>
              <w:rPr>
                <w:sz w:val="22"/>
                <w:szCs w:val="22"/>
              </w:rPr>
              <w:t>2000,00</w:t>
            </w:r>
          </w:p>
        </w:tc>
      </w:tr>
      <w:tr w:rsidR="00907F7C" w:rsidRPr="00061C05" w:rsidTr="00B35C5B">
        <w:tc>
          <w:tcPr>
            <w:tcW w:w="576" w:type="dxa"/>
          </w:tcPr>
          <w:p w:rsidR="00907F7C" w:rsidRPr="00C52052" w:rsidRDefault="00907F7C" w:rsidP="00B35C5B">
            <w:pPr>
              <w:jc w:val="both"/>
            </w:pPr>
            <w:r>
              <w:t>3.1</w:t>
            </w:r>
          </w:p>
        </w:tc>
        <w:tc>
          <w:tcPr>
            <w:tcW w:w="1976" w:type="dxa"/>
          </w:tcPr>
          <w:p w:rsidR="00907F7C" w:rsidRPr="00C52052" w:rsidRDefault="00907F7C" w:rsidP="00B35C5B">
            <w:pPr>
              <w:contextualSpacing/>
              <w:jc w:val="both"/>
            </w:pPr>
            <w:r w:rsidRPr="00C52052">
              <w:t>Содержание имущества (уплата налогов)</w:t>
            </w:r>
          </w:p>
          <w:p w:rsidR="00907F7C" w:rsidRPr="00C52052" w:rsidRDefault="00907F7C" w:rsidP="00B35C5B"/>
        </w:tc>
        <w:tc>
          <w:tcPr>
            <w:tcW w:w="1417" w:type="dxa"/>
          </w:tcPr>
          <w:p w:rsidR="00907F7C" w:rsidRPr="00C52052" w:rsidRDefault="00907F7C" w:rsidP="00B35C5B">
            <w:pPr>
              <w:jc w:val="both"/>
            </w:pPr>
            <w:r w:rsidRPr="00C52052">
              <w:t xml:space="preserve">Отдел по делам культуры, молодёжи и спорта, </w:t>
            </w:r>
            <w:r w:rsidRPr="00C52052">
              <w:lastRenderedPageBreak/>
              <w:t>руководитель учреждения</w:t>
            </w:r>
          </w:p>
        </w:tc>
        <w:tc>
          <w:tcPr>
            <w:tcW w:w="1418" w:type="dxa"/>
            <w:vAlign w:val="center"/>
          </w:tcPr>
          <w:p w:rsidR="00907F7C" w:rsidRPr="007433BC" w:rsidRDefault="00907F7C" w:rsidP="00B35C5B">
            <w:pPr>
              <w:jc w:val="center"/>
              <w:rPr>
                <w:sz w:val="22"/>
                <w:szCs w:val="22"/>
              </w:rPr>
            </w:pPr>
            <w:r>
              <w:rPr>
                <w:sz w:val="22"/>
                <w:szCs w:val="22"/>
              </w:rPr>
              <w:lastRenderedPageBreak/>
              <w:t>2353,16</w:t>
            </w:r>
          </w:p>
        </w:tc>
        <w:tc>
          <w:tcPr>
            <w:tcW w:w="1559" w:type="dxa"/>
            <w:vAlign w:val="center"/>
          </w:tcPr>
          <w:p w:rsidR="00907F7C" w:rsidRPr="00061C05" w:rsidRDefault="00907F7C" w:rsidP="00B35C5B">
            <w:pPr>
              <w:jc w:val="center"/>
              <w:rPr>
                <w:sz w:val="22"/>
                <w:szCs w:val="22"/>
              </w:rPr>
            </w:pPr>
            <w:r>
              <w:rPr>
                <w:sz w:val="22"/>
                <w:szCs w:val="22"/>
              </w:rPr>
              <w:t>2391,01</w:t>
            </w:r>
          </w:p>
        </w:tc>
        <w:tc>
          <w:tcPr>
            <w:tcW w:w="1418" w:type="dxa"/>
            <w:vAlign w:val="center"/>
          </w:tcPr>
          <w:p w:rsidR="00907F7C" w:rsidRPr="00061C05" w:rsidRDefault="00907F7C" w:rsidP="00B35C5B">
            <w:pPr>
              <w:jc w:val="center"/>
              <w:rPr>
                <w:sz w:val="22"/>
                <w:szCs w:val="22"/>
              </w:rPr>
            </w:pPr>
            <w:r>
              <w:rPr>
                <w:sz w:val="22"/>
                <w:szCs w:val="22"/>
              </w:rPr>
              <w:t>2200,00</w:t>
            </w:r>
          </w:p>
        </w:tc>
        <w:tc>
          <w:tcPr>
            <w:tcW w:w="1417" w:type="dxa"/>
            <w:vAlign w:val="center"/>
          </w:tcPr>
          <w:p w:rsidR="00907F7C" w:rsidRPr="00061C05" w:rsidRDefault="00907F7C" w:rsidP="00B35C5B">
            <w:pPr>
              <w:jc w:val="center"/>
              <w:rPr>
                <w:sz w:val="22"/>
                <w:szCs w:val="22"/>
              </w:rPr>
            </w:pPr>
            <w:r>
              <w:rPr>
                <w:sz w:val="22"/>
                <w:szCs w:val="22"/>
              </w:rPr>
              <w:t>2000,00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2353,16</w:t>
            </w:r>
          </w:p>
        </w:tc>
        <w:tc>
          <w:tcPr>
            <w:tcW w:w="1559" w:type="dxa"/>
            <w:vAlign w:val="center"/>
          </w:tcPr>
          <w:p w:rsidR="00907F7C" w:rsidRPr="00061C05" w:rsidRDefault="00907F7C" w:rsidP="00B35C5B">
            <w:pPr>
              <w:jc w:val="center"/>
              <w:rPr>
                <w:sz w:val="22"/>
                <w:szCs w:val="22"/>
              </w:rPr>
            </w:pPr>
            <w:r>
              <w:rPr>
                <w:sz w:val="22"/>
                <w:szCs w:val="22"/>
              </w:rPr>
              <w:t>2391,01</w:t>
            </w:r>
          </w:p>
        </w:tc>
        <w:tc>
          <w:tcPr>
            <w:tcW w:w="1418" w:type="dxa"/>
            <w:vAlign w:val="center"/>
          </w:tcPr>
          <w:p w:rsidR="00907F7C" w:rsidRPr="00061C05" w:rsidRDefault="00907F7C" w:rsidP="00B35C5B">
            <w:pPr>
              <w:jc w:val="center"/>
              <w:rPr>
                <w:sz w:val="22"/>
                <w:szCs w:val="22"/>
              </w:rPr>
            </w:pPr>
            <w:r>
              <w:rPr>
                <w:sz w:val="22"/>
                <w:szCs w:val="22"/>
              </w:rPr>
              <w:t>2200,00</w:t>
            </w:r>
          </w:p>
        </w:tc>
        <w:tc>
          <w:tcPr>
            <w:tcW w:w="1417" w:type="dxa"/>
            <w:vAlign w:val="center"/>
          </w:tcPr>
          <w:p w:rsidR="00907F7C" w:rsidRPr="00061C05" w:rsidRDefault="00907F7C" w:rsidP="00B35C5B">
            <w:pPr>
              <w:jc w:val="center"/>
              <w:rPr>
                <w:sz w:val="22"/>
                <w:szCs w:val="22"/>
              </w:rPr>
            </w:pPr>
            <w:r>
              <w:rPr>
                <w:sz w:val="22"/>
                <w:szCs w:val="22"/>
              </w:rPr>
              <w:t>2000,00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2353,16</w:t>
            </w:r>
          </w:p>
        </w:tc>
        <w:tc>
          <w:tcPr>
            <w:tcW w:w="1559" w:type="dxa"/>
            <w:vAlign w:val="center"/>
          </w:tcPr>
          <w:p w:rsidR="00907F7C" w:rsidRPr="00061C05" w:rsidRDefault="00907F7C" w:rsidP="00B35C5B">
            <w:pPr>
              <w:jc w:val="center"/>
              <w:rPr>
                <w:sz w:val="22"/>
                <w:szCs w:val="22"/>
              </w:rPr>
            </w:pPr>
            <w:r>
              <w:rPr>
                <w:sz w:val="22"/>
                <w:szCs w:val="22"/>
              </w:rPr>
              <w:t>2391,01</w:t>
            </w:r>
          </w:p>
        </w:tc>
        <w:tc>
          <w:tcPr>
            <w:tcW w:w="1418" w:type="dxa"/>
            <w:vAlign w:val="center"/>
          </w:tcPr>
          <w:p w:rsidR="00907F7C" w:rsidRPr="00061C05" w:rsidRDefault="00907F7C" w:rsidP="00B35C5B">
            <w:pPr>
              <w:jc w:val="center"/>
              <w:rPr>
                <w:sz w:val="22"/>
                <w:szCs w:val="22"/>
              </w:rPr>
            </w:pPr>
            <w:r>
              <w:rPr>
                <w:sz w:val="22"/>
                <w:szCs w:val="22"/>
              </w:rPr>
              <w:t>2200,00</w:t>
            </w:r>
          </w:p>
        </w:tc>
        <w:tc>
          <w:tcPr>
            <w:tcW w:w="1417" w:type="dxa"/>
            <w:vAlign w:val="center"/>
          </w:tcPr>
          <w:p w:rsidR="00907F7C" w:rsidRPr="00061C05" w:rsidRDefault="00907F7C" w:rsidP="00B35C5B">
            <w:pPr>
              <w:jc w:val="center"/>
              <w:rPr>
                <w:sz w:val="22"/>
                <w:szCs w:val="22"/>
              </w:rPr>
            </w:pPr>
            <w:r>
              <w:rPr>
                <w:sz w:val="22"/>
                <w:szCs w:val="22"/>
              </w:rPr>
              <w:t>2000,00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7433BC">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7433BC">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7433BC">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7433BC">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7433BC">
              <w:rPr>
                <w:sz w:val="22"/>
                <w:szCs w:val="22"/>
              </w:rPr>
              <w:t>-</w:t>
            </w:r>
          </w:p>
        </w:tc>
        <w:tc>
          <w:tcPr>
            <w:tcW w:w="1559" w:type="dxa"/>
            <w:vAlign w:val="center"/>
          </w:tcPr>
          <w:p w:rsidR="00907F7C" w:rsidRPr="00061C05" w:rsidRDefault="00907F7C" w:rsidP="00B35C5B">
            <w:pPr>
              <w:jc w:val="center"/>
              <w:rPr>
                <w:sz w:val="22"/>
                <w:szCs w:val="22"/>
              </w:rPr>
            </w:pPr>
            <w:r w:rsidRPr="00061C05">
              <w:rPr>
                <w:sz w:val="22"/>
                <w:szCs w:val="22"/>
              </w:rPr>
              <w:t>-</w:t>
            </w:r>
          </w:p>
        </w:tc>
        <w:tc>
          <w:tcPr>
            <w:tcW w:w="1418" w:type="dxa"/>
            <w:vAlign w:val="center"/>
          </w:tcPr>
          <w:p w:rsidR="00907F7C" w:rsidRPr="00061C05" w:rsidRDefault="00907F7C" w:rsidP="00B35C5B">
            <w:pPr>
              <w:jc w:val="center"/>
              <w:rPr>
                <w:sz w:val="22"/>
                <w:szCs w:val="22"/>
              </w:rPr>
            </w:pPr>
            <w:r w:rsidRPr="00061C05">
              <w:rPr>
                <w:sz w:val="22"/>
                <w:szCs w:val="22"/>
              </w:rPr>
              <w:t>-</w:t>
            </w:r>
          </w:p>
        </w:tc>
        <w:tc>
          <w:tcPr>
            <w:tcW w:w="1417" w:type="dxa"/>
            <w:vAlign w:val="center"/>
          </w:tcPr>
          <w:p w:rsidR="00907F7C" w:rsidRPr="00061C05" w:rsidRDefault="00907F7C" w:rsidP="00B35C5B">
            <w:pPr>
              <w:jc w:val="center"/>
              <w:rPr>
                <w:sz w:val="22"/>
                <w:szCs w:val="22"/>
              </w:rPr>
            </w:pPr>
            <w:r w:rsidRPr="00061C05">
              <w:rPr>
                <w:sz w:val="22"/>
                <w:szCs w:val="22"/>
              </w:rPr>
              <w:t>-</w:t>
            </w:r>
          </w:p>
        </w:tc>
      </w:tr>
      <w:tr w:rsidR="00907F7C" w:rsidRPr="00061C05" w:rsidTr="00B35C5B">
        <w:tc>
          <w:tcPr>
            <w:tcW w:w="576" w:type="dxa"/>
          </w:tcPr>
          <w:p w:rsidR="00907F7C" w:rsidRPr="00C52052" w:rsidRDefault="00907F7C" w:rsidP="00B35C5B">
            <w:pPr>
              <w:jc w:val="both"/>
            </w:pPr>
          </w:p>
        </w:tc>
        <w:tc>
          <w:tcPr>
            <w:tcW w:w="3393" w:type="dxa"/>
            <w:gridSpan w:val="2"/>
          </w:tcPr>
          <w:p w:rsidR="00907F7C" w:rsidRPr="00C57B26" w:rsidRDefault="00907F7C" w:rsidP="00B35C5B">
            <w:pPr>
              <w:jc w:val="both"/>
            </w:pPr>
            <w:r w:rsidRPr="00C57B26">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Pr>
                <w:sz w:val="22"/>
                <w:szCs w:val="22"/>
              </w:rPr>
              <w:t>749842,00</w:t>
            </w:r>
          </w:p>
        </w:tc>
        <w:tc>
          <w:tcPr>
            <w:tcW w:w="1559" w:type="dxa"/>
            <w:vAlign w:val="center"/>
          </w:tcPr>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Default="00907F7C" w:rsidP="00B35C5B">
            <w:pPr>
              <w:jc w:val="center"/>
              <w:rPr>
                <w:sz w:val="22"/>
                <w:szCs w:val="22"/>
              </w:rPr>
            </w:pPr>
          </w:p>
          <w:p w:rsidR="00907F7C" w:rsidRPr="00061C05" w:rsidRDefault="00907F7C" w:rsidP="00B35C5B">
            <w:pPr>
              <w:jc w:val="center"/>
              <w:rPr>
                <w:sz w:val="22"/>
                <w:szCs w:val="22"/>
              </w:rPr>
            </w:pPr>
            <w:r>
              <w:rPr>
                <w:sz w:val="22"/>
                <w:szCs w:val="22"/>
              </w:rPr>
              <w:t>843480,00</w:t>
            </w:r>
          </w:p>
        </w:tc>
        <w:tc>
          <w:tcPr>
            <w:tcW w:w="1418"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tc>
        <w:tc>
          <w:tcPr>
            <w:tcW w:w="1417"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r>
              <w:t>4.</w:t>
            </w:r>
          </w:p>
        </w:tc>
        <w:tc>
          <w:tcPr>
            <w:tcW w:w="3393" w:type="dxa"/>
            <w:gridSpan w:val="2"/>
          </w:tcPr>
          <w:p w:rsidR="00907F7C" w:rsidRPr="00C57B26" w:rsidRDefault="00907F7C" w:rsidP="00B35C5B">
            <w:pPr>
              <w:jc w:val="both"/>
            </w:pPr>
            <w:r w:rsidRPr="00C57B26">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Pr>
                <w:sz w:val="22"/>
                <w:szCs w:val="22"/>
              </w:rPr>
              <w:t>712350,00</w:t>
            </w:r>
          </w:p>
        </w:tc>
        <w:tc>
          <w:tcPr>
            <w:tcW w:w="1559"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Pr>
                <w:sz w:val="22"/>
                <w:szCs w:val="22"/>
              </w:rPr>
              <w:t>801305,00</w:t>
            </w:r>
          </w:p>
        </w:tc>
        <w:tc>
          <w:tcPr>
            <w:tcW w:w="1418"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tc>
        <w:tc>
          <w:tcPr>
            <w:tcW w:w="1417"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r>
              <w:t>4.1</w:t>
            </w:r>
          </w:p>
        </w:tc>
        <w:tc>
          <w:tcPr>
            <w:tcW w:w="1976" w:type="dxa"/>
          </w:tcPr>
          <w:p w:rsidR="00907F7C" w:rsidRPr="00C57B26" w:rsidRDefault="00907F7C" w:rsidP="00B35C5B">
            <w:pPr>
              <w:jc w:val="both"/>
            </w:pPr>
            <w:r w:rsidRPr="00C57B26">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907F7C" w:rsidRPr="00C57B26"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Pr>
                <w:sz w:val="22"/>
                <w:szCs w:val="22"/>
              </w:rPr>
              <w:t>712350,00</w:t>
            </w:r>
          </w:p>
        </w:tc>
        <w:tc>
          <w:tcPr>
            <w:tcW w:w="1559"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Pr>
                <w:sz w:val="22"/>
                <w:szCs w:val="22"/>
              </w:rPr>
              <w:t>801305,00</w:t>
            </w:r>
          </w:p>
        </w:tc>
        <w:tc>
          <w:tcPr>
            <w:tcW w:w="1418"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tc>
        <w:tc>
          <w:tcPr>
            <w:tcW w:w="1417" w:type="dxa"/>
            <w:vAlign w:val="center"/>
          </w:tcPr>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p>
          <w:p w:rsidR="00907F7C" w:rsidRPr="00061C05" w:rsidRDefault="00907F7C" w:rsidP="00B35C5B">
            <w:pPr>
              <w:jc w:val="center"/>
              <w:rPr>
                <w:sz w:val="22"/>
                <w:szCs w:val="22"/>
              </w:rPr>
            </w:pPr>
            <w:r w:rsidRPr="00061C05">
              <w:rPr>
                <w:sz w:val="22"/>
                <w:szCs w:val="22"/>
              </w:rPr>
              <w:t>0,0</w:t>
            </w:r>
          </w:p>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7B26"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712350,00</w:t>
            </w:r>
          </w:p>
        </w:tc>
        <w:tc>
          <w:tcPr>
            <w:tcW w:w="1559" w:type="dxa"/>
            <w:vAlign w:val="center"/>
          </w:tcPr>
          <w:p w:rsidR="00907F7C" w:rsidRPr="00061C05" w:rsidRDefault="00907F7C" w:rsidP="00B35C5B">
            <w:pPr>
              <w:jc w:val="center"/>
              <w:rPr>
                <w:sz w:val="22"/>
                <w:szCs w:val="22"/>
              </w:rPr>
            </w:pPr>
            <w:r>
              <w:rPr>
                <w:sz w:val="22"/>
                <w:szCs w:val="22"/>
              </w:rPr>
              <w:t>801305,00</w:t>
            </w:r>
          </w:p>
        </w:tc>
        <w:tc>
          <w:tcPr>
            <w:tcW w:w="1418" w:type="dxa"/>
            <w:vAlign w:val="center"/>
          </w:tcPr>
          <w:p w:rsidR="00907F7C" w:rsidRPr="00061C05" w:rsidRDefault="00907F7C" w:rsidP="00B35C5B">
            <w:pPr>
              <w:jc w:val="center"/>
              <w:rPr>
                <w:sz w:val="22"/>
                <w:szCs w:val="22"/>
              </w:rPr>
            </w:pPr>
            <w:r w:rsidRPr="00061C05">
              <w:rPr>
                <w:sz w:val="22"/>
                <w:szCs w:val="22"/>
              </w:rPr>
              <w:t>0,0</w:t>
            </w:r>
          </w:p>
        </w:tc>
        <w:tc>
          <w:tcPr>
            <w:tcW w:w="1417" w:type="dxa"/>
            <w:vAlign w:val="center"/>
          </w:tcPr>
          <w:p w:rsidR="00907F7C" w:rsidRPr="00061C05" w:rsidRDefault="00907F7C" w:rsidP="00B35C5B">
            <w:pPr>
              <w:jc w:val="center"/>
              <w:rPr>
                <w:sz w:val="22"/>
                <w:szCs w:val="22"/>
              </w:rPr>
            </w:pPr>
            <w:r w:rsidRPr="00061C05">
              <w:rPr>
                <w:sz w:val="22"/>
                <w:szCs w:val="22"/>
              </w:rPr>
              <w:t>0,0</w:t>
            </w: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7B26"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712350,00</w:t>
            </w:r>
          </w:p>
        </w:tc>
        <w:tc>
          <w:tcPr>
            <w:tcW w:w="1559" w:type="dxa"/>
            <w:vAlign w:val="center"/>
          </w:tcPr>
          <w:p w:rsidR="00907F7C" w:rsidRPr="00061C05" w:rsidRDefault="00907F7C" w:rsidP="00B35C5B">
            <w:pPr>
              <w:jc w:val="center"/>
              <w:rPr>
                <w:sz w:val="22"/>
                <w:szCs w:val="22"/>
              </w:rPr>
            </w:pPr>
            <w:r>
              <w:rPr>
                <w:sz w:val="22"/>
                <w:szCs w:val="22"/>
              </w:rPr>
              <w:t>801305,00</w:t>
            </w:r>
          </w:p>
        </w:tc>
        <w:tc>
          <w:tcPr>
            <w:tcW w:w="1418" w:type="dxa"/>
            <w:vAlign w:val="center"/>
          </w:tcPr>
          <w:p w:rsidR="00907F7C" w:rsidRPr="00061C05" w:rsidRDefault="00907F7C" w:rsidP="00B35C5B">
            <w:pPr>
              <w:jc w:val="center"/>
              <w:rPr>
                <w:sz w:val="22"/>
                <w:szCs w:val="22"/>
              </w:rPr>
            </w:pPr>
          </w:p>
        </w:tc>
        <w:tc>
          <w:tcPr>
            <w:tcW w:w="1417" w:type="dxa"/>
            <w:vAlign w:val="center"/>
          </w:tcPr>
          <w:p w:rsidR="00907F7C" w:rsidRPr="00061C05" w:rsidRDefault="00907F7C" w:rsidP="00B35C5B">
            <w:pPr>
              <w:jc w:val="center"/>
              <w:rPr>
                <w:sz w:val="22"/>
                <w:szCs w:val="22"/>
              </w:rPr>
            </w:pPr>
          </w:p>
        </w:tc>
      </w:tr>
      <w:tr w:rsidR="00907F7C" w:rsidRPr="00061C05"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7B26" w:rsidRDefault="00907F7C" w:rsidP="00B35C5B">
            <w:pPr>
              <w:jc w:val="both"/>
            </w:pPr>
          </w:p>
        </w:tc>
        <w:tc>
          <w:tcPr>
            <w:tcW w:w="1418" w:type="dxa"/>
            <w:vAlign w:val="center"/>
          </w:tcPr>
          <w:p w:rsidR="00907F7C" w:rsidRPr="007433BC" w:rsidRDefault="00907F7C" w:rsidP="00B35C5B">
            <w:pPr>
              <w:jc w:val="center"/>
              <w:rPr>
                <w:sz w:val="22"/>
                <w:szCs w:val="22"/>
              </w:rPr>
            </w:pPr>
            <w:r>
              <w:rPr>
                <w:sz w:val="22"/>
                <w:szCs w:val="22"/>
              </w:rPr>
              <w:t>0,0</w:t>
            </w:r>
          </w:p>
        </w:tc>
        <w:tc>
          <w:tcPr>
            <w:tcW w:w="1559" w:type="dxa"/>
            <w:vAlign w:val="center"/>
          </w:tcPr>
          <w:p w:rsidR="00907F7C" w:rsidRPr="00061C05" w:rsidRDefault="00907F7C" w:rsidP="00B35C5B">
            <w:pPr>
              <w:jc w:val="center"/>
              <w:rPr>
                <w:sz w:val="22"/>
                <w:szCs w:val="22"/>
              </w:rPr>
            </w:pPr>
            <w:r>
              <w:rPr>
                <w:sz w:val="22"/>
                <w:szCs w:val="22"/>
              </w:rPr>
              <w:t>0,0</w:t>
            </w:r>
          </w:p>
        </w:tc>
        <w:tc>
          <w:tcPr>
            <w:tcW w:w="1418" w:type="dxa"/>
            <w:vAlign w:val="center"/>
          </w:tcPr>
          <w:p w:rsidR="00907F7C" w:rsidRPr="00061C05" w:rsidRDefault="00907F7C" w:rsidP="00B35C5B">
            <w:pPr>
              <w:jc w:val="center"/>
              <w:rPr>
                <w:sz w:val="22"/>
                <w:szCs w:val="22"/>
              </w:rPr>
            </w:pPr>
            <w:r w:rsidRPr="00061C05">
              <w:rPr>
                <w:sz w:val="22"/>
                <w:szCs w:val="22"/>
              </w:rPr>
              <w:t>0,0</w:t>
            </w:r>
          </w:p>
        </w:tc>
        <w:tc>
          <w:tcPr>
            <w:tcW w:w="1417" w:type="dxa"/>
            <w:vAlign w:val="center"/>
          </w:tcPr>
          <w:p w:rsidR="00907F7C" w:rsidRPr="00061C05" w:rsidRDefault="00907F7C" w:rsidP="00B35C5B">
            <w:pPr>
              <w:jc w:val="center"/>
              <w:rPr>
                <w:sz w:val="22"/>
                <w:szCs w:val="22"/>
              </w:rPr>
            </w:pPr>
            <w:r w:rsidRPr="00061C05">
              <w:rPr>
                <w:sz w:val="22"/>
                <w:szCs w:val="22"/>
              </w:rPr>
              <w:t>0,0</w:t>
            </w: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7B26"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r>
              <w:lastRenderedPageBreak/>
              <w:t>5.</w:t>
            </w:r>
          </w:p>
        </w:tc>
        <w:tc>
          <w:tcPr>
            <w:tcW w:w="3393" w:type="dxa"/>
            <w:gridSpan w:val="2"/>
          </w:tcPr>
          <w:p w:rsidR="00907F7C" w:rsidRPr="00C57B26" w:rsidRDefault="00907F7C" w:rsidP="00B35C5B">
            <w:pPr>
              <w:jc w:val="both"/>
            </w:pPr>
            <w:r w:rsidRPr="00C57B26">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sidRPr="002C7BF3">
              <w:rPr>
                <w:sz w:val="22"/>
                <w:szCs w:val="22"/>
              </w:rPr>
              <w:t>37492,00</w:t>
            </w:r>
          </w:p>
        </w:tc>
        <w:tc>
          <w:tcPr>
            <w:tcW w:w="1559" w:type="dxa"/>
            <w:vAlign w:val="center"/>
          </w:tcPr>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r>
              <w:rPr>
                <w:sz w:val="22"/>
                <w:szCs w:val="22"/>
              </w:rPr>
              <w:t>42175,00</w:t>
            </w:r>
          </w:p>
        </w:tc>
        <w:tc>
          <w:tcPr>
            <w:tcW w:w="1418" w:type="dxa"/>
            <w:vAlign w:val="center"/>
          </w:tcPr>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r w:rsidRPr="002C7BF3">
              <w:rPr>
                <w:sz w:val="22"/>
                <w:szCs w:val="22"/>
              </w:rPr>
              <w:t>0,0</w:t>
            </w:r>
          </w:p>
        </w:tc>
        <w:tc>
          <w:tcPr>
            <w:tcW w:w="1417"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sidRPr="007433BC">
              <w:rPr>
                <w:sz w:val="22"/>
                <w:szCs w:val="22"/>
              </w:rPr>
              <w:t>0,0</w:t>
            </w:r>
          </w:p>
        </w:tc>
      </w:tr>
      <w:tr w:rsidR="00907F7C" w:rsidRPr="00C52052" w:rsidTr="00B35C5B">
        <w:tc>
          <w:tcPr>
            <w:tcW w:w="576" w:type="dxa"/>
          </w:tcPr>
          <w:p w:rsidR="00907F7C" w:rsidRPr="00C52052" w:rsidRDefault="00907F7C" w:rsidP="00B35C5B">
            <w:pPr>
              <w:jc w:val="both"/>
            </w:pPr>
            <w:r>
              <w:t>5.1</w:t>
            </w:r>
          </w:p>
        </w:tc>
        <w:tc>
          <w:tcPr>
            <w:tcW w:w="1976" w:type="dxa"/>
          </w:tcPr>
          <w:p w:rsidR="00907F7C" w:rsidRPr="00C57B26" w:rsidRDefault="00907F7C" w:rsidP="00B35C5B">
            <w:pPr>
              <w:pStyle w:val="11"/>
              <w:jc w:val="both"/>
            </w:pPr>
            <w:r w:rsidRPr="00C57B26">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w:t>
            </w:r>
            <w:r>
              <w:t>кого поселения</w:t>
            </w:r>
          </w:p>
          <w:p w:rsidR="00907F7C" w:rsidRPr="00C52052" w:rsidRDefault="00907F7C" w:rsidP="00B35C5B">
            <w:pPr>
              <w:jc w:val="both"/>
            </w:pPr>
          </w:p>
        </w:tc>
        <w:tc>
          <w:tcPr>
            <w:tcW w:w="1417" w:type="dxa"/>
          </w:tcPr>
          <w:p w:rsidR="00907F7C" w:rsidRPr="00C52052" w:rsidRDefault="00907F7C" w:rsidP="00B35C5B">
            <w:pPr>
              <w:jc w:val="both"/>
            </w:pPr>
            <w:r w:rsidRPr="00C52052">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sidRPr="002C7BF3">
              <w:rPr>
                <w:sz w:val="22"/>
                <w:szCs w:val="22"/>
              </w:rPr>
              <w:t>37492,00</w:t>
            </w:r>
          </w:p>
        </w:tc>
        <w:tc>
          <w:tcPr>
            <w:tcW w:w="1559" w:type="dxa"/>
            <w:vAlign w:val="center"/>
          </w:tcPr>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r>
              <w:rPr>
                <w:sz w:val="22"/>
                <w:szCs w:val="22"/>
              </w:rPr>
              <w:t>42175,00</w:t>
            </w:r>
          </w:p>
        </w:tc>
        <w:tc>
          <w:tcPr>
            <w:tcW w:w="1418" w:type="dxa"/>
            <w:vAlign w:val="center"/>
          </w:tcPr>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p>
          <w:p w:rsidR="00907F7C" w:rsidRPr="002C7BF3" w:rsidRDefault="00907F7C" w:rsidP="00B35C5B">
            <w:pPr>
              <w:jc w:val="center"/>
              <w:rPr>
                <w:sz w:val="22"/>
                <w:szCs w:val="22"/>
              </w:rPr>
            </w:pPr>
            <w:r w:rsidRPr="002C7BF3">
              <w:rPr>
                <w:sz w:val="22"/>
                <w:szCs w:val="22"/>
              </w:rPr>
              <w:t>0,0</w:t>
            </w:r>
          </w:p>
        </w:tc>
        <w:tc>
          <w:tcPr>
            <w:tcW w:w="1417" w:type="dxa"/>
            <w:vAlign w:val="center"/>
          </w:tcPr>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p>
          <w:p w:rsidR="00907F7C" w:rsidRPr="007433BC" w:rsidRDefault="00907F7C" w:rsidP="00B35C5B">
            <w:pPr>
              <w:jc w:val="center"/>
              <w:rPr>
                <w:sz w:val="22"/>
                <w:szCs w:val="22"/>
              </w:rPr>
            </w:pPr>
            <w:r w:rsidRPr="007433BC">
              <w:rPr>
                <w:sz w:val="22"/>
                <w:szCs w:val="22"/>
              </w:rPr>
              <w:t>0,0</w:t>
            </w: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2C7BF3">
              <w:rPr>
                <w:sz w:val="22"/>
                <w:szCs w:val="22"/>
              </w:rPr>
              <w:t>37492,00</w:t>
            </w:r>
          </w:p>
        </w:tc>
        <w:tc>
          <w:tcPr>
            <w:tcW w:w="1559" w:type="dxa"/>
            <w:vAlign w:val="center"/>
          </w:tcPr>
          <w:p w:rsidR="00907F7C" w:rsidRPr="002C7BF3" w:rsidRDefault="00907F7C" w:rsidP="00B35C5B">
            <w:pPr>
              <w:jc w:val="center"/>
              <w:rPr>
                <w:sz w:val="22"/>
                <w:szCs w:val="22"/>
              </w:rPr>
            </w:pPr>
            <w:r>
              <w:rPr>
                <w:sz w:val="22"/>
                <w:szCs w:val="22"/>
              </w:rPr>
              <w:t>42175,00</w:t>
            </w:r>
          </w:p>
        </w:tc>
        <w:tc>
          <w:tcPr>
            <w:tcW w:w="1418" w:type="dxa"/>
            <w:vAlign w:val="center"/>
          </w:tcPr>
          <w:p w:rsidR="00907F7C" w:rsidRPr="002C7BF3" w:rsidRDefault="00907F7C" w:rsidP="00B35C5B">
            <w:pPr>
              <w:jc w:val="center"/>
              <w:rPr>
                <w:sz w:val="22"/>
                <w:szCs w:val="22"/>
              </w:rPr>
            </w:pPr>
            <w:r w:rsidRPr="002C7BF3">
              <w:rPr>
                <w:sz w:val="22"/>
                <w:szCs w:val="22"/>
              </w:rPr>
              <w:t>0,0</w:t>
            </w:r>
          </w:p>
        </w:tc>
        <w:tc>
          <w:tcPr>
            <w:tcW w:w="1417" w:type="dxa"/>
            <w:vAlign w:val="center"/>
          </w:tcPr>
          <w:p w:rsidR="00907F7C" w:rsidRPr="007433BC" w:rsidRDefault="00907F7C" w:rsidP="00B35C5B">
            <w:pPr>
              <w:jc w:val="center"/>
              <w:rPr>
                <w:sz w:val="22"/>
                <w:szCs w:val="22"/>
              </w:rPr>
            </w:pPr>
            <w:r w:rsidRPr="007433BC">
              <w:rPr>
                <w:sz w:val="22"/>
                <w:szCs w:val="22"/>
              </w:rPr>
              <w:t>0,0</w:t>
            </w: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r w:rsidRPr="002C7BF3">
              <w:rPr>
                <w:sz w:val="22"/>
                <w:szCs w:val="22"/>
              </w:rPr>
              <w:t>37492,00</w:t>
            </w:r>
          </w:p>
        </w:tc>
        <w:tc>
          <w:tcPr>
            <w:tcW w:w="1559" w:type="dxa"/>
            <w:vAlign w:val="center"/>
          </w:tcPr>
          <w:p w:rsidR="00907F7C" w:rsidRPr="002C7BF3" w:rsidRDefault="00907F7C" w:rsidP="00B35C5B">
            <w:pPr>
              <w:jc w:val="center"/>
              <w:rPr>
                <w:sz w:val="22"/>
                <w:szCs w:val="22"/>
              </w:rPr>
            </w:pPr>
            <w:r>
              <w:rPr>
                <w:sz w:val="22"/>
                <w:szCs w:val="22"/>
              </w:rPr>
              <w:t>42175,00</w:t>
            </w:r>
          </w:p>
        </w:tc>
        <w:tc>
          <w:tcPr>
            <w:tcW w:w="1418" w:type="dxa"/>
            <w:vAlign w:val="center"/>
          </w:tcPr>
          <w:p w:rsidR="00907F7C" w:rsidRPr="002C7BF3" w:rsidRDefault="00907F7C" w:rsidP="00B35C5B">
            <w:pPr>
              <w:jc w:val="center"/>
              <w:rPr>
                <w:sz w:val="22"/>
                <w:szCs w:val="22"/>
              </w:rPr>
            </w:pPr>
            <w:r w:rsidRPr="002C7BF3">
              <w:rPr>
                <w:sz w:val="22"/>
                <w:szCs w:val="22"/>
              </w:rPr>
              <w:t>0,0</w:t>
            </w:r>
          </w:p>
        </w:tc>
        <w:tc>
          <w:tcPr>
            <w:tcW w:w="1417" w:type="dxa"/>
            <w:vAlign w:val="center"/>
          </w:tcPr>
          <w:p w:rsidR="00907F7C" w:rsidRPr="007433BC" w:rsidRDefault="00907F7C" w:rsidP="00B35C5B">
            <w:pPr>
              <w:jc w:val="center"/>
              <w:rPr>
                <w:sz w:val="22"/>
                <w:szCs w:val="22"/>
              </w:rPr>
            </w:pPr>
            <w:r w:rsidRPr="007433BC">
              <w:rPr>
                <w:sz w:val="22"/>
                <w:szCs w:val="22"/>
              </w:rPr>
              <w:t>0,0</w:t>
            </w: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-бюджеты государственных внебюджетных фондов</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7B26" w:rsidTr="00B35C5B">
        <w:trPr>
          <w:trHeight w:val="1559"/>
        </w:trPr>
        <w:tc>
          <w:tcPr>
            <w:tcW w:w="576" w:type="dxa"/>
          </w:tcPr>
          <w:p w:rsidR="00907F7C" w:rsidRPr="00C52052" w:rsidRDefault="00907F7C" w:rsidP="00B35C5B">
            <w:pPr>
              <w:jc w:val="both"/>
            </w:pPr>
            <w:r>
              <w:t>6.</w:t>
            </w:r>
          </w:p>
        </w:tc>
        <w:tc>
          <w:tcPr>
            <w:tcW w:w="3393" w:type="dxa"/>
            <w:gridSpan w:val="2"/>
          </w:tcPr>
          <w:p w:rsidR="00907F7C" w:rsidRPr="00E96A02" w:rsidRDefault="00907F7C" w:rsidP="00B35C5B">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7B26" w:rsidTr="00B35C5B">
        <w:tc>
          <w:tcPr>
            <w:tcW w:w="576" w:type="dxa"/>
          </w:tcPr>
          <w:p w:rsidR="00907F7C" w:rsidRPr="00C52052" w:rsidRDefault="00907F7C" w:rsidP="00B35C5B">
            <w:pPr>
              <w:jc w:val="both"/>
            </w:pPr>
            <w:r>
              <w:t>6.1</w:t>
            </w:r>
          </w:p>
        </w:tc>
        <w:tc>
          <w:tcPr>
            <w:tcW w:w="1976" w:type="dxa"/>
          </w:tcPr>
          <w:p w:rsidR="00907F7C" w:rsidRPr="00E96A02" w:rsidRDefault="00907F7C" w:rsidP="00B35C5B">
            <w:pPr>
              <w:contextualSpacing/>
              <w:jc w:val="both"/>
            </w:pPr>
            <w:r w:rsidRPr="00E96A02">
              <w:t xml:space="preserve">Совершенствование материально-технической базы учреждения за счёт </w:t>
            </w:r>
            <w:r w:rsidRPr="00E96A02">
              <w:lastRenderedPageBreak/>
              <w:t>средств федерального бюджета</w:t>
            </w:r>
          </w:p>
          <w:p w:rsidR="00907F7C" w:rsidRPr="00C52052" w:rsidRDefault="00907F7C" w:rsidP="00B35C5B">
            <w:pPr>
              <w:pStyle w:val="11"/>
              <w:jc w:val="both"/>
            </w:pPr>
          </w:p>
        </w:tc>
        <w:tc>
          <w:tcPr>
            <w:tcW w:w="1417" w:type="dxa"/>
          </w:tcPr>
          <w:p w:rsidR="00907F7C" w:rsidRPr="00C52052" w:rsidRDefault="00907F7C" w:rsidP="00B35C5B">
            <w:pPr>
              <w:jc w:val="both"/>
            </w:pPr>
            <w:r w:rsidRPr="00C52052">
              <w:lastRenderedPageBreak/>
              <w:t xml:space="preserve">Отдел по делам культуры, молодёжи и </w:t>
            </w:r>
            <w:r w:rsidRPr="00C52052">
              <w:lastRenderedPageBreak/>
              <w:t>спорта, руководитель учреждения</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w:t>
            </w:r>
            <w:r>
              <w:t xml:space="preserve"> федеральный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C52052"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rPr>
          <w:trHeight w:val="1559"/>
        </w:trPr>
        <w:tc>
          <w:tcPr>
            <w:tcW w:w="576" w:type="dxa"/>
          </w:tcPr>
          <w:p w:rsidR="00907F7C" w:rsidRPr="00C52052" w:rsidRDefault="00907F7C" w:rsidP="00B35C5B">
            <w:pPr>
              <w:jc w:val="both"/>
            </w:pPr>
            <w:r>
              <w:t>7.</w:t>
            </w:r>
          </w:p>
        </w:tc>
        <w:tc>
          <w:tcPr>
            <w:tcW w:w="3393" w:type="dxa"/>
            <w:gridSpan w:val="2"/>
          </w:tcPr>
          <w:p w:rsidR="00907F7C" w:rsidRPr="00331B4F" w:rsidRDefault="00907F7C" w:rsidP="00B35C5B">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331B4F" w:rsidRDefault="00907F7C" w:rsidP="00B35C5B">
            <w:pPr>
              <w:jc w:val="both"/>
            </w:pPr>
            <w:r>
              <w:t>7</w:t>
            </w:r>
            <w:r w:rsidRPr="00331B4F">
              <w:t>.1</w:t>
            </w:r>
          </w:p>
        </w:tc>
        <w:tc>
          <w:tcPr>
            <w:tcW w:w="1976" w:type="dxa"/>
          </w:tcPr>
          <w:p w:rsidR="00907F7C" w:rsidRPr="00331B4F" w:rsidRDefault="00907F7C" w:rsidP="00B35C5B">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907F7C" w:rsidRPr="00331B4F" w:rsidRDefault="00907F7C" w:rsidP="00B35C5B">
            <w:pPr>
              <w:jc w:val="both"/>
            </w:pPr>
            <w:r w:rsidRPr="00331B4F">
              <w:t>Отдел по делам культуры, молодёжи и спорта, руководитель учреждения</w:t>
            </w: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бюджетные ассигнования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местный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областной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w:t>
            </w:r>
            <w:r>
              <w:t xml:space="preserve"> федеральный бюджет</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 от юридических и физических лиц</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внебюджетное финансирование</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r w:rsidR="00907F7C" w:rsidRPr="007433BC" w:rsidTr="00B35C5B">
        <w:tc>
          <w:tcPr>
            <w:tcW w:w="576" w:type="dxa"/>
          </w:tcPr>
          <w:p w:rsidR="00907F7C" w:rsidRPr="00C52052" w:rsidRDefault="00907F7C" w:rsidP="00B35C5B">
            <w:pPr>
              <w:jc w:val="both"/>
            </w:pPr>
          </w:p>
        </w:tc>
        <w:tc>
          <w:tcPr>
            <w:tcW w:w="1976" w:type="dxa"/>
          </w:tcPr>
          <w:p w:rsidR="00907F7C" w:rsidRPr="00C52052" w:rsidRDefault="00907F7C" w:rsidP="00B35C5B">
            <w:pPr>
              <w:jc w:val="both"/>
            </w:pPr>
            <w:r w:rsidRPr="00C52052">
              <w:t>-«источник финансирования</w:t>
            </w:r>
          </w:p>
        </w:tc>
        <w:tc>
          <w:tcPr>
            <w:tcW w:w="1417" w:type="dxa"/>
          </w:tcPr>
          <w:p w:rsidR="00907F7C" w:rsidRPr="00C52052" w:rsidRDefault="00907F7C" w:rsidP="00B35C5B">
            <w:pPr>
              <w:jc w:val="both"/>
            </w:pPr>
          </w:p>
        </w:tc>
        <w:tc>
          <w:tcPr>
            <w:tcW w:w="1418" w:type="dxa"/>
            <w:vAlign w:val="center"/>
          </w:tcPr>
          <w:p w:rsidR="00907F7C" w:rsidRPr="007433BC" w:rsidRDefault="00907F7C" w:rsidP="00B35C5B">
            <w:pPr>
              <w:jc w:val="center"/>
              <w:rPr>
                <w:sz w:val="22"/>
                <w:szCs w:val="22"/>
              </w:rPr>
            </w:pPr>
          </w:p>
        </w:tc>
        <w:tc>
          <w:tcPr>
            <w:tcW w:w="1559" w:type="dxa"/>
            <w:vAlign w:val="center"/>
          </w:tcPr>
          <w:p w:rsidR="00907F7C" w:rsidRPr="007433BC" w:rsidRDefault="00907F7C" w:rsidP="00B35C5B">
            <w:pPr>
              <w:jc w:val="center"/>
              <w:rPr>
                <w:sz w:val="22"/>
                <w:szCs w:val="22"/>
              </w:rPr>
            </w:pPr>
          </w:p>
        </w:tc>
        <w:tc>
          <w:tcPr>
            <w:tcW w:w="1418" w:type="dxa"/>
            <w:vAlign w:val="center"/>
          </w:tcPr>
          <w:p w:rsidR="00907F7C" w:rsidRPr="007433BC" w:rsidRDefault="00907F7C" w:rsidP="00B35C5B">
            <w:pPr>
              <w:jc w:val="center"/>
              <w:rPr>
                <w:sz w:val="22"/>
                <w:szCs w:val="22"/>
              </w:rPr>
            </w:pPr>
          </w:p>
        </w:tc>
        <w:tc>
          <w:tcPr>
            <w:tcW w:w="1417" w:type="dxa"/>
            <w:vAlign w:val="center"/>
          </w:tcPr>
          <w:p w:rsidR="00907F7C" w:rsidRPr="007433BC" w:rsidRDefault="00907F7C" w:rsidP="00B35C5B">
            <w:pPr>
              <w:jc w:val="center"/>
              <w:rPr>
                <w:sz w:val="22"/>
                <w:szCs w:val="22"/>
              </w:rPr>
            </w:pPr>
          </w:p>
        </w:tc>
      </w:tr>
    </w:tbl>
    <w:p w:rsidR="00907F7C" w:rsidRPr="00CF7FD9" w:rsidRDefault="00907F7C" w:rsidP="00907F7C">
      <w:pPr>
        <w:tabs>
          <w:tab w:val="left" w:pos="1125"/>
        </w:tabs>
        <w:jc w:val="center"/>
        <w:rPr>
          <w:b/>
          <w:sz w:val="28"/>
          <w:szCs w:val="28"/>
        </w:rPr>
      </w:pPr>
    </w:p>
    <w:p w:rsidR="0086566E" w:rsidRDefault="0086566E"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CF14F1" w:rsidRDefault="00CF14F1"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483F73" w:rsidRDefault="00483F73" w:rsidP="00483F73">
      <w:pPr>
        <w:jc w:val="center"/>
      </w:pPr>
      <w:r>
        <w:rPr>
          <w:noProof/>
          <w:color w:val="000080"/>
        </w:rPr>
        <w:lastRenderedPageBreak/>
        <w:drawing>
          <wp:inline distT="0" distB="0" distL="0" distR="0">
            <wp:extent cx="543560" cy="673100"/>
            <wp:effectExtent l="19050" t="0" r="8890" b="0"/>
            <wp:docPr id="10"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2">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483F73" w:rsidRDefault="00483F73" w:rsidP="00483F73">
      <w:pPr>
        <w:jc w:val="center"/>
      </w:pPr>
    </w:p>
    <w:p w:rsidR="00483F73" w:rsidRPr="00B7157C" w:rsidRDefault="00483F73" w:rsidP="00CF14F1">
      <w:pPr>
        <w:pStyle w:val="1"/>
        <w:jc w:val="center"/>
        <w:rPr>
          <w:color w:val="003366"/>
          <w:sz w:val="36"/>
        </w:rPr>
      </w:pPr>
      <w:r w:rsidRPr="00B7157C">
        <w:rPr>
          <w:color w:val="003366"/>
          <w:sz w:val="36"/>
        </w:rPr>
        <w:t>ПОСТАНОВЛЕНИЕ</w:t>
      </w:r>
    </w:p>
    <w:p w:rsidR="00483F73" w:rsidRPr="00B7157C" w:rsidRDefault="00483F73" w:rsidP="00483F73">
      <w:pPr>
        <w:jc w:val="center"/>
        <w:rPr>
          <w:b/>
          <w:color w:val="003366"/>
        </w:rPr>
      </w:pPr>
      <w:r w:rsidRPr="00B7157C">
        <w:rPr>
          <w:b/>
          <w:color w:val="003366"/>
        </w:rPr>
        <w:t>АДМИНИСТРАЦИИ</w:t>
      </w:r>
    </w:p>
    <w:p w:rsidR="00483F73" w:rsidRPr="00B7157C" w:rsidRDefault="00483F73" w:rsidP="00483F73">
      <w:pPr>
        <w:jc w:val="center"/>
        <w:rPr>
          <w:b/>
          <w:color w:val="003366"/>
        </w:rPr>
      </w:pPr>
      <w:r w:rsidRPr="00B7157C">
        <w:rPr>
          <w:b/>
          <w:color w:val="003366"/>
        </w:rPr>
        <w:t xml:space="preserve"> КОМСОМОЛЬСКОГО МУНИЦИПАЛЬНОГО  РАЙОНА</w:t>
      </w:r>
    </w:p>
    <w:p w:rsidR="00483F73" w:rsidRPr="00B7157C" w:rsidRDefault="00483F73" w:rsidP="00483F73">
      <w:pPr>
        <w:jc w:val="center"/>
        <w:rPr>
          <w:b/>
          <w:color w:val="003366"/>
        </w:rPr>
      </w:pPr>
      <w:r w:rsidRPr="00B7157C">
        <w:rPr>
          <w:b/>
          <w:color w:val="003366"/>
        </w:rPr>
        <w:t>ИВАНОВСКОЙ ОБЛАСТИ</w:t>
      </w:r>
    </w:p>
    <w:p w:rsidR="00483F73" w:rsidRDefault="00483F73" w:rsidP="00483F73">
      <w:pPr>
        <w:jc w:val="center"/>
      </w:pPr>
    </w:p>
    <w:tbl>
      <w:tblPr>
        <w:tblW w:w="9484" w:type="dxa"/>
        <w:tblInd w:w="108" w:type="dxa"/>
        <w:tblBorders>
          <w:top w:val="single" w:sz="4" w:space="0" w:color="auto"/>
        </w:tblBorders>
        <w:tblLayout w:type="fixed"/>
        <w:tblLook w:val="0000"/>
      </w:tblPr>
      <w:tblGrid>
        <w:gridCol w:w="9484"/>
      </w:tblGrid>
      <w:tr w:rsidR="00483F73" w:rsidRPr="00B7157C" w:rsidTr="00B35C5B">
        <w:trPr>
          <w:trHeight w:val="100"/>
        </w:trPr>
        <w:tc>
          <w:tcPr>
            <w:tcW w:w="9484" w:type="dxa"/>
            <w:tcBorders>
              <w:top w:val="thinThickThinSmallGap" w:sz="24" w:space="0" w:color="auto"/>
              <w:left w:val="nil"/>
              <w:bottom w:val="nil"/>
              <w:right w:val="nil"/>
            </w:tcBorders>
          </w:tcPr>
          <w:p w:rsidR="00483F73" w:rsidRPr="00B7157C" w:rsidRDefault="00483F73" w:rsidP="00B35C5B">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483F73" w:rsidRPr="00B7157C" w:rsidRDefault="00483F73" w:rsidP="00B35C5B">
            <w:pPr>
              <w:jc w:val="center"/>
              <w:rPr>
                <w:color w:val="003366"/>
              </w:rPr>
            </w:pPr>
            <w:r w:rsidRPr="00B7157C">
              <w:rPr>
                <w:color w:val="003366"/>
              </w:rPr>
              <w:t>ИНН 3714002224   КПП 371401001</w:t>
            </w:r>
          </w:p>
        </w:tc>
      </w:tr>
    </w:tbl>
    <w:p w:rsidR="00483F73" w:rsidRDefault="00483F73" w:rsidP="00483F73">
      <w:pPr>
        <w:ind w:firstLine="720"/>
        <w:jc w:val="center"/>
      </w:pPr>
    </w:p>
    <w:p w:rsidR="00483F73" w:rsidRDefault="00483F73" w:rsidP="00483F73">
      <w:pPr>
        <w:ind w:firstLine="720"/>
        <w:jc w:val="center"/>
      </w:pPr>
      <w:r>
        <w:t>«25»04. 2019 г.   №111</w:t>
      </w:r>
    </w:p>
    <w:p w:rsidR="00483F73" w:rsidRDefault="00483F73" w:rsidP="00483F73"/>
    <w:p w:rsidR="00483F73" w:rsidRPr="0024176B" w:rsidRDefault="00483F73" w:rsidP="00483F73">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w:t>
      </w:r>
      <w:r>
        <w:rPr>
          <w:b/>
          <w:sz w:val="28"/>
          <w:szCs w:val="28"/>
        </w:rPr>
        <w:t>кого муниципального района от 24.06.2016  г. № 244</w:t>
      </w:r>
      <w:r w:rsidRPr="0024176B">
        <w:rPr>
          <w:b/>
          <w:sz w:val="28"/>
          <w:szCs w:val="28"/>
        </w:rPr>
        <w:t xml:space="preserve"> </w:t>
      </w:r>
    </w:p>
    <w:p w:rsidR="00483F73" w:rsidRDefault="00483F73" w:rsidP="00483F73">
      <w:pPr>
        <w:contextualSpacing/>
        <w:jc w:val="center"/>
        <w:rPr>
          <w:b/>
          <w:sz w:val="28"/>
          <w:szCs w:val="28"/>
        </w:rPr>
      </w:pPr>
      <w:r>
        <w:rPr>
          <w:b/>
          <w:sz w:val="28"/>
          <w:szCs w:val="28"/>
        </w:rPr>
        <w:t xml:space="preserve">«Об утверждении муниципальной программы </w:t>
      </w:r>
    </w:p>
    <w:p w:rsidR="00483F73" w:rsidRPr="006A5D9D" w:rsidRDefault="00483F73" w:rsidP="00483F73">
      <w:pPr>
        <w:contextualSpacing/>
        <w:jc w:val="center"/>
        <w:rPr>
          <w:b/>
          <w:sz w:val="28"/>
          <w:szCs w:val="28"/>
        </w:rPr>
      </w:pPr>
      <w:r>
        <w:rPr>
          <w:b/>
          <w:sz w:val="28"/>
          <w:szCs w:val="28"/>
        </w:rPr>
        <w:t>«Культура Комсомольского городского поселения Комсомольского муниципального района»»</w:t>
      </w:r>
    </w:p>
    <w:p w:rsidR="00483F73" w:rsidRDefault="00483F73" w:rsidP="00483F73">
      <w:pPr>
        <w:ind w:firstLine="851"/>
        <w:contextualSpacing/>
        <w:jc w:val="both"/>
        <w:rPr>
          <w:sz w:val="28"/>
          <w:szCs w:val="28"/>
        </w:rPr>
      </w:pPr>
    </w:p>
    <w:p w:rsidR="00483F73" w:rsidRPr="00813E1E" w:rsidRDefault="00483F73" w:rsidP="00483F73">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w:t>
      </w:r>
      <w:r w:rsidRPr="00813E1E">
        <w:rPr>
          <w:sz w:val="28"/>
          <w:szCs w:val="28"/>
        </w:rPr>
        <w:t xml:space="preserve"> </w:t>
      </w:r>
      <w:r>
        <w:rPr>
          <w:sz w:val="28"/>
          <w:szCs w:val="28"/>
        </w:rPr>
        <w:t>Администрация Комсомольского муниципального района</w:t>
      </w:r>
    </w:p>
    <w:p w:rsidR="00483F73" w:rsidRDefault="00483F73" w:rsidP="00483F73">
      <w:pPr>
        <w:ind w:firstLine="851"/>
        <w:contextualSpacing/>
        <w:jc w:val="both"/>
        <w:rPr>
          <w:b/>
          <w:sz w:val="28"/>
          <w:szCs w:val="28"/>
        </w:rPr>
      </w:pPr>
      <w:r>
        <w:rPr>
          <w:b/>
          <w:sz w:val="28"/>
          <w:szCs w:val="28"/>
        </w:rPr>
        <w:t>п о с т а н о в л я е т:</w:t>
      </w:r>
    </w:p>
    <w:p w:rsidR="00483F73" w:rsidRDefault="00483F73" w:rsidP="00483F73">
      <w:pPr>
        <w:ind w:firstLine="851"/>
        <w:contextualSpacing/>
        <w:rPr>
          <w:b/>
          <w:sz w:val="28"/>
          <w:szCs w:val="28"/>
        </w:rPr>
      </w:pPr>
    </w:p>
    <w:p w:rsidR="00483F73" w:rsidRDefault="00483F73" w:rsidP="00483F73">
      <w:pPr>
        <w:contextualSpacing/>
        <w:jc w:val="both"/>
        <w:rPr>
          <w:sz w:val="28"/>
          <w:szCs w:val="28"/>
        </w:rPr>
      </w:pPr>
      <w:r>
        <w:rPr>
          <w:sz w:val="28"/>
          <w:szCs w:val="28"/>
        </w:rPr>
        <w:t xml:space="preserve">             1.  Внести изменения в Постановление</w:t>
      </w:r>
      <w:r w:rsidRPr="006237A7">
        <w:rPr>
          <w:b/>
          <w:sz w:val="28"/>
          <w:szCs w:val="28"/>
        </w:rPr>
        <w:t xml:space="preserve"> </w:t>
      </w:r>
      <w:r w:rsidRPr="006237A7">
        <w:rPr>
          <w:sz w:val="28"/>
          <w:szCs w:val="28"/>
        </w:rPr>
        <w:t>Администрации Комсомольс</w:t>
      </w:r>
      <w:r>
        <w:rPr>
          <w:sz w:val="28"/>
          <w:szCs w:val="28"/>
        </w:rPr>
        <w:t xml:space="preserve">кого </w:t>
      </w:r>
      <w:r w:rsidRPr="006237A7">
        <w:rPr>
          <w:sz w:val="28"/>
          <w:szCs w:val="28"/>
        </w:rPr>
        <w:t xml:space="preserve">муниципального района от 24.06.2016  г. № 244 </w:t>
      </w:r>
      <w:r>
        <w:rPr>
          <w:sz w:val="28"/>
          <w:szCs w:val="28"/>
        </w:rPr>
        <w:t xml:space="preserve"> </w:t>
      </w:r>
      <w:r w:rsidRPr="006237A7">
        <w:rPr>
          <w:sz w:val="28"/>
          <w:szCs w:val="28"/>
        </w:rPr>
        <w:t>«Об утверждении 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изложив приложение № 1 к Постановлению в новой редакции (приложение №1).</w:t>
      </w:r>
    </w:p>
    <w:p w:rsidR="00483F73" w:rsidRDefault="00483F73" w:rsidP="00483F73">
      <w:pPr>
        <w:jc w:val="both"/>
        <w:rPr>
          <w:sz w:val="28"/>
          <w:szCs w:val="28"/>
        </w:rPr>
      </w:pPr>
      <w:r>
        <w:rPr>
          <w:sz w:val="28"/>
          <w:szCs w:val="28"/>
        </w:rPr>
        <w:t xml:space="preserve">            2.   Настоящее постановление вступает в силу после его официального опубликования и</w:t>
      </w:r>
      <w:r w:rsidRPr="00813E1E">
        <w:rPr>
          <w:sz w:val="28"/>
          <w:szCs w:val="28"/>
        </w:rPr>
        <w:t xml:space="preserve"> </w:t>
      </w:r>
      <w:r w:rsidRPr="009D2017">
        <w:rPr>
          <w:sz w:val="28"/>
          <w:szCs w:val="28"/>
        </w:rPr>
        <w:t>распространяется на п</w:t>
      </w:r>
      <w:r>
        <w:rPr>
          <w:sz w:val="28"/>
          <w:szCs w:val="28"/>
        </w:rPr>
        <w:t>равоотношения, возникшие с 01.04.2019</w:t>
      </w:r>
      <w:r w:rsidRPr="009D2017">
        <w:rPr>
          <w:sz w:val="28"/>
          <w:szCs w:val="28"/>
        </w:rPr>
        <w:t xml:space="preserve"> года.</w:t>
      </w:r>
    </w:p>
    <w:p w:rsidR="00483F73" w:rsidRDefault="00483F73" w:rsidP="00483F73">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xml:space="preserve">,   является расходным обязательством Комсомольского </w:t>
      </w:r>
      <w:r w:rsidRPr="00813E1E">
        <w:rPr>
          <w:sz w:val="28"/>
          <w:szCs w:val="28"/>
        </w:rPr>
        <w:t>городского поселения Комс</w:t>
      </w:r>
      <w:r>
        <w:rPr>
          <w:sz w:val="28"/>
          <w:szCs w:val="28"/>
        </w:rPr>
        <w:t>омольского муниципального района.</w:t>
      </w:r>
    </w:p>
    <w:p w:rsidR="00483F73" w:rsidRDefault="00483F73" w:rsidP="00483F73">
      <w:pPr>
        <w:contextualSpacing/>
        <w:jc w:val="both"/>
        <w:rPr>
          <w:sz w:val="28"/>
          <w:szCs w:val="28"/>
        </w:rPr>
      </w:pPr>
      <w:r>
        <w:rPr>
          <w:sz w:val="28"/>
          <w:szCs w:val="28"/>
        </w:rPr>
        <w:t xml:space="preserve">           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483F73" w:rsidRPr="009D2017" w:rsidRDefault="00483F73" w:rsidP="00483F73">
      <w:pPr>
        <w:ind w:firstLine="851"/>
        <w:jc w:val="both"/>
        <w:rPr>
          <w:sz w:val="28"/>
          <w:szCs w:val="28"/>
        </w:rPr>
      </w:pPr>
    </w:p>
    <w:p w:rsidR="00483F73" w:rsidRPr="006A5D9D" w:rsidRDefault="00483F73" w:rsidP="00483F73">
      <w:pPr>
        <w:contextualSpacing/>
        <w:jc w:val="both"/>
        <w:rPr>
          <w:b/>
          <w:sz w:val="28"/>
          <w:szCs w:val="28"/>
        </w:rPr>
      </w:pPr>
      <w:r>
        <w:rPr>
          <w:b/>
          <w:sz w:val="28"/>
          <w:szCs w:val="28"/>
        </w:rPr>
        <w:t xml:space="preserve">И.о Главы </w:t>
      </w:r>
      <w:r w:rsidRPr="006A5D9D">
        <w:rPr>
          <w:b/>
          <w:sz w:val="28"/>
          <w:szCs w:val="28"/>
        </w:rPr>
        <w:t xml:space="preserve"> Комсомольского</w:t>
      </w:r>
    </w:p>
    <w:p w:rsidR="00483F73" w:rsidRPr="00E038CA" w:rsidRDefault="00483F73" w:rsidP="00483F73">
      <w:pPr>
        <w:contextualSpacing/>
        <w:jc w:val="both"/>
        <w:rPr>
          <w:b/>
          <w:sz w:val="28"/>
          <w:szCs w:val="28"/>
        </w:rPr>
      </w:pPr>
      <w:r w:rsidRPr="006A5D9D">
        <w:rPr>
          <w:b/>
          <w:sz w:val="28"/>
          <w:szCs w:val="28"/>
        </w:rPr>
        <w:t xml:space="preserve">муниципального района         </w:t>
      </w:r>
      <w:r>
        <w:rPr>
          <w:b/>
          <w:sz w:val="28"/>
          <w:szCs w:val="28"/>
        </w:rPr>
        <w:t xml:space="preserve">                                               И.А. Шарыгина</w:t>
      </w:r>
    </w:p>
    <w:p w:rsidR="00483F73" w:rsidRDefault="00483F73" w:rsidP="00483F73">
      <w:pPr>
        <w:pStyle w:val="ab"/>
        <w:rPr>
          <w:sz w:val="28"/>
          <w:szCs w:val="28"/>
        </w:rPr>
      </w:pPr>
    </w:p>
    <w:p w:rsidR="00483F73" w:rsidRPr="00331B4F" w:rsidRDefault="00483F73" w:rsidP="00483F73">
      <w:pPr>
        <w:pStyle w:val="ab"/>
        <w:jc w:val="right"/>
        <w:rPr>
          <w:sz w:val="28"/>
          <w:szCs w:val="28"/>
        </w:rPr>
      </w:pPr>
      <w:r w:rsidRPr="00331B4F">
        <w:rPr>
          <w:sz w:val="28"/>
          <w:szCs w:val="28"/>
        </w:rPr>
        <w:t xml:space="preserve">Приложение  № 1 </w:t>
      </w:r>
    </w:p>
    <w:p w:rsidR="00483F73" w:rsidRPr="00331B4F" w:rsidRDefault="00483F73" w:rsidP="00483F73">
      <w:pPr>
        <w:pStyle w:val="ab"/>
        <w:jc w:val="right"/>
        <w:rPr>
          <w:sz w:val="28"/>
          <w:szCs w:val="28"/>
        </w:rPr>
      </w:pPr>
      <w:r w:rsidRPr="00331B4F">
        <w:rPr>
          <w:sz w:val="28"/>
          <w:szCs w:val="28"/>
        </w:rPr>
        <w:t>к Постановлению Администрации</w:t>
      </w:r>
    </w:p>
    <w:p w:rsidR="00483F73" w:rsidRPr="00331B4F" w:rsidRDefault="00483F73" w:rsidP="00483F73">
      <w:pPr>
        <w:pStyle w:val="ab"/>
        <w:jc w:val="right"/>
        <w:rPr>
          <w:sz w:val="28"/>
          <w:szCs w:val="28"/>
        </w:rPr>
      </w:pPr>
      <w:r w:rsidRPr="00331B4F">
        <w:rPr>
          <w:sz w:val="28"/>
          <w:szCs w:val="28"/>
        </w:rPr>
        <w:t>Комсомольского муниципального района</w:t>
      </w:r>
    </w:p>
    <w:p w:rsidR="00483F73" w:rsidRPr="00331B4F" w:rsidRDefault="00483F73" w:rsidP="00483F73">
      <w:pPr>
        <w:pStyle w:val="ab"/>
        <w:jc w:val="right"/>
        <w:rPr>
          <w:sz w:val="28"/>
          <w:szCs w:val="28"/>
        </w:rPr>
      </w:pPr>
      <w:r w:rsidRPr="00331B4F">
        <w:rPr>
          <w:sz w:val="28"/>
          <w:szCs w:val="28"/>
        </w:rPr>
        <w:t xml:space="preserve">             </w:t>
      </w:r>
      <w:r>
        <w:rPr>
          <w:sz w:val="28"/>
          <w:szCs w:val="28"/>
        </w:rPr>
        <w:t xml:space="preserve">                      от  « 25</w:t>
      </w:r>
      <w:r w:rsidRPr="00331B4F">
        <w:rPr>
          <w:sz w:val="28"/>
          <w:szCs w:val="28"/>
        </w:rPr>
        <w:t xml:space="preserve"> » </w:t>
      </w:r>
      <w:r>
        <w:rPr>
          <w:sz w:val="28"/>
          <w:szCs w:val="28"/>
        </w:rPr>
        <w:t xml:space="preserve"> 04. 2019</w:t>
      </w:r>
      <w:r w:rsidRPr="00331B4F">
        <w:rPr>
          <w:sz w:val="28"/>
          <w:szCs w:val="28"/>
        </w:rPr>
        <w:t>г. №</w:t>
      </w:r>
      <w:r>
        <w:rPr>
          <w:sz w:val="28"/>
          <w:szCs w:val="28"/>
        </w:rPr>
        <w:t xml:space="preserve">111    </w:t>
      </w:r>
    </w:p>
    <w:p w:rsidR="00483F73" w:rsidRPr="00331B4F" w:rsidRDefault="00483F73" w:rsidP="00483F73">
      <w:pPr>
        <w:pStyle w:val="ab"/>
        <w:rPr>
          <w:sz w:val="28"/>
          <w:szCs w:val="28"/>
        </w:rPr>
      </w:pPr>
    </w:p>
    <w:p w:rsidR="00483F73" w:rsidRPr="00331B4F" w:rsidRDefault="00483F73" w:rsidP="00483F73">
      <w:pPr>
        <w:pStyle w:val="ab"/>
        <w:jc w:val="right"/>
        <w:rPr>
          <w:sz w:val="28"/>
          <w:szCs w:val="28"/>
        </w:rPr>
      </w:pPr>
      <w:r w:rsidRPr="00331B4F">
        <w:rPr>
          <w:sz w:val="28"/>
          <w:szCs w:val="28"/>
        </w:rPr>
        <w:t xml:space="preserve">Приложение  </w:t>
      </w:r>
    </w:p>
    <w:p w:rsidR="00483F73" w:rsidRPr="00331B4F" w:rsidRDefault="00483F73" w:rsidP="00483F73">
      <w:pPr>
        <w:pStyle w:val="ab"/>
        <w:jc w:val="right"/>
        <w:rPr>
          <w:sz w:val="28"/>
          <w:szCs w:val="28"/>
        </w:rPr>
      </w:pPr>
      <w:r w:rsidRPr="00331B4F">
        <w:rPr>
          <w:sz w:val="28"/>
          <w:szCs w:val="28"/>
        </w:rPr>
        <w:t>к Постановлению Администрации</w:t>
      </w:r>
    </w:p>
    <w:p w:rsidR="00483F73" w:rsidRPr="00331B4F" w:rsidRDefault="00483F73" w:rsidP="00483F73">
      <w:pPr>
        <w:pStyle w:val="ab"/>
        <w:jc w:val="right"/>
        <w:rPr>
          <w:sz w:val="28"/>
          <w:szCs w:val="28"/>
        </w:rPr>
      </w:pPr>
      <w:r w:rsidRPr="00331B4F">
        <w:rPr>
          <w:sz w:val="28"/>
          <w:szCs w:val="28"/>
        </w:rPr>
        <w:t>Комсомольского муниципального района</w:t>
      </w:r>
    </w:p>
    <w:p w:rsidR="00483F73" w:rsidRPr="00331B4F" w:rsidRDefault="00483F73" w:rsidP="00483F73">
      <w:pPr>
        <w:pStyle w:val="ab"/>
        <w:jc w:val="right"/>
        <w:rPr>
          <w:sz w:val="28"/>
          <w:szCs w:val="28"/>
        </w:rPr>
      </w:pPr>
      <w:r w:rsidRPr="00331B4F">
        <w:rPr>
          <w:sz w:val="28"/>
          <w:szCs w:val="28"/>
        </w:rPr>
        <w:t xml:space="preserve">                                   от  «  24  » июня   2016г. № 244</w:t>
      </w:r>
    </w:p>
    <w:p w:rsidR="00483F73" w:rsidRPr="00331B4F" w:rsidRDefault="00483F73" w:rsidP="00483F73">
      <w:pPr>
        <w:pStyle w:val="ab"/>
        <w:jc w:val="right"/>
        <w:rPr>
          <w:sz w:val="28"/>
          <w:szCs w:val="28"/>
        </w:rPr>
      </w:pPr>
    </w:p>
    <w:p w:rsidR="00483F73" w:rsidRPr="00331B4F" w:rsidRDefault="00483F73" w:rsidP="00483F73">
      <w:pPr>
        <w:pStyle w:val="ab"/>
        <w:spacing w:line="360" w:lineRule="auto"/>
        <w:rPr>
          <w:i w:val="0"/>
          <w:sz w:val="28"/>
          <w:szCs w:val="28"/>
        </w:rPr>
      </w:pPr>
    </w:p>
    <w:p w:rsidR="00483F73" w:rsidRPr="00331B4F" w:rsidRDefault="00483F73" w:rsidP="00483F73">
      <w:pPr>
        <w:pStyle w:val="ab"/>
        <w:spacing w:line="360" w:lineRule="auto"/>
        <w:rPr>
          <w:i w:val="0"/>
          <w:sz w:val="28"/>
          <w:szCs w:val="28"/>
        </w:rPr>
      </w:pPr>
    </w:p>
    <w:p w:rsidR="00483F73" w:rsidRPr="00331B4F" w:rsidRDefault="00483F73" w:rsidP="00483F73">
      <w:pPr>
        <w:pStyle w:val="ab"/>
        <w:rPr>
          <w:i w:val="0"/>
          <w:sz w:val="28"/>
          <w:szCs w:val="28"/>
        </w:rPr>
      </w:pPr>
    </w:p>
    <w:p w:rsidR="00483F73" w:rsidRPr="00331B4F" w:rsidRDefault="00483F73" w:rsidP="00483F73">
      <w:pPr>
        <w:pStyle w:val="ab"/>
        <w:jc w:val="center"/>
        <w:rPr>
          <w:b/>
          <w:bCs/>
          <w:i w:val="0"/>
          <w:iCs w:val="0"/>
          <w:sz w:val="48"/>
          <w:szCs w:val="48"/>
          <w:lang w:val="fr-FR"/>
        </w:rPr>
      </w:pPr>
      <w:r w:rsidRPr="00331B4F">
        <w:rPr>
          <w:b/>
          <w:bCs/>
          <w:i w:val="0"/>
          <w:iCs w:val="0"/>
          <w:sz w:val="48"/>
          <w:szCs w:val="48"/>
        </w:rPr>
        <w:t>Муниципальная  программа</w:t>
      </w:r>
    </w:p>
    <w:p w:rsidR="00483F73" w:rsidRPr="00331B4F" w:rsidRDefault="00483F73" w:rsidP="00483F73">
      <w:pPr>
        <w:pStyle w:val="ab"/>
        <w:jc w:val="center"/>
        <w:rPr>
          <w:b/>
          <w:bCs/>
          <w:i w:val="0"/>
          <w:iCs w:val="0"/>
          <w:sz w:val="28"/>
          <w:szCs w:val="28"/>
          <w:lang w:val="fr-FR"/>
        </w:rPr>
      </w:pPr>
    </w:p>
    <w:p w:rsidR="00483F73" w:rsidRPr="00331B4F" w:rsidRDefault="00483F73" w:rsidP="00483F73">
      <w:pPr>
        <w:pStyle w:val="ab"/>
        <w:jc w:val="center"/>
        <w:rPr>
          <w:b/>
          <w:i w:val="0"/>
          <w:sz w:val="48"/>
          <w:szCs w:val="48"/>
        </w:rPr>
      </w:pPr>
      <w:r w:rsidRPr="00331B4F">
        <w:rPr>
          <w:b/>
          <w:i w:val="0"/>
          <w:sz w:val="48"/>
          <w:szCs w:val="48"/>
        </w:rPr>
        <w:t>Комсомольского городского поселения</w:t>
      </w:r>
    </w:p>
    <w:p w:rsidR="00483F73" w:rsidRPr="00331B4F" w:rsidRDefault="00483F73" w:rsidP="00483F73">
      <w:pPr>
        <w:pStyle w:val="ab"/>
        <w:jc w:val="center"/>
        <w:rPr>
          <w:b/>
          <w:i w:val="0"/>
          <w:sz w:val="48"/>
          <w:szCs w:val="48"/>
        </w:rPr>
      </w:pPr>
    </w:p>
    <w:p w:rsidR="00483F73" w:rsidRPr="00331B4F" w:rsidRDefault="00483F73" w:rsidP="00483F73">
      <w:pPr>
        <w:pStyle w:val="ab"/>
        <w:jc w:val="center"/>
        <w:rPr>
          <w:b/>
          <w:sz w:val="36"/>
          <w:szCs w:val="36"/>
        </w:rPr>
      </w:pPr>
      <w:r w:rsidRPr="00331B4F">
        <w:rPr>
          <w:b/>
          <w:sz w:val="44"/>
          <w:szCs w:val="44"/>
        </w:rPr>
        <w:t>«</w:t>
      </w:r>
      <w:r w:rsidRPr="00331B4F">
        <w:rPr>
          <w:b/>
          <w:sz w:val="36"/>
          <w:szCs w:val="36"/>
        </w:rPr>
        <w:t>Культура Комсомольского городского поселения Комсомольского муниципального района »</w:t>
      </w:r>
    </w:p>
    <w:p w:rsidR="00483F73" w:rsidRPr="00331B4F" w:rsidRDefault="00483F73" w:rsidP="00483F73">
      <w:pPr>
        <w:pStyle w:val="ab"/>
        <w:jc w:val="center"/>
        <w:rPr>
          <w:b/>
          <w:i w:val="0"/>
          <w:sz w:val="44"/>
          <w:szCs w:val="44"/>
        </w:rPr>
      </w:pPr>
    </w:p>
    <w:p w:rsidR="00483F73" w:rsidRPr="00331B4F" w:rsidRDefault="00483F73" w:rsidP="00483F73">
      <w:pPr>
        <w:pStyle w:val="ab"/>
        <w:jc w:val="center"/>
        <w:rPr>
          <w:b/>
          <w:i w:val="0"/>
          <w:sz w:val="44"/>
          <w:szCs w:val="44"/>
        </w:rPr>
      </w:pPr>
    </w:p>
    <w:p w:rsidR="00483F73" w:rsidRPr="00331B4F" w:rsidRDefault="00483F73" w:rsidP="00483F73">
      <w:pPr>
        <w:pStyle w:val="ab"/>
        <w:jc w:val="center"/>
        <w:rPr>
          <w:b/>
          <w:i w:val="0"/>
          <w:sz w:val="44"/>
          <w:szCs w:val="44"/>
        </w:rPr>
      </w:pPr>
    </w:p>
    <w:p w:rsidR="00483F73" w:rsidRPr="00331B4F" w:rsidRDefault="00483F73" w:rsidP="00483F73">
      <w:pPr>
        <w:pStyle w:val="ab"/>
        <w:jc w:val="center"/>
        <w:rPr>
          <w:b/>
          <w:i w:val="0"/>
          <w:sz w:val="44"/>
          <w:szCs w:val="44"/>
        </w:rPr>
      </w:pPr>
    </w:p>
    <w:p w:rsidR="00483F73" w:rsidRPr="00331B4F" w:rsidRDefault="00483F73" w:rsidP="00483F73">
      <w:pPr>
        <w:spacing w:line="360" w:lineRule="auto"/>
        <w:jc w:val="center"/>
        <w:rPr>
          <w:b/>
          <w:sz w:val="44"/>
          <w:szCs w:val="44"/>
        </w:rPr>
      </w:pPr>
    </w:p>
    <w:p w:rsidR="00483F73" w:rsidRPr="00331B4F" w:rsidRDefault="00483F73" w:rsidP="00483F73">
      <w:pPr>
        <w:spacing w:line="360" w:lineRule="auto"/>
        <w:rPr>
          <w:b/>
          <w:sz w:val="44"/>
          <w:szCs w:val="44"/>
        </w:rPr>
      </w:pPr>
    </w:p>
    <w:p w:rsidR="00483F73" w:rsidRPr="00331B4F" w:rsidRDefault="00483F73" w:rsidP="00483F73">
      <w:pPr>
        <w:spacing w:before="100" w:beforeAutospacing="1"/>
        <w:rPr>
          <w:b/>
          <w:sz w:val="32"/>
          <w:szCs w:val="32"/>
        </w:rPr>
      </w:pPr>
    </w:p>
    <w:p w:rsidR="00483F73" w:rsidRPr="00331B4F" w:rsidRDefault="00483F73" w:rsidP="00483F73">
      <w:pPr>
        <w:spacing w:before="100" w:beforeAutospacing="1"/>
        <w:rPr>
          <w:b/>
          <w:sz w:val="32"/>
          <w:szCs w:val="32"/>
        </w:rPr>
      </w:pPr>
    </w:p>
    <w:p w:rsidR="00483F73" w:rsidRPr="00331B4F" w:rsidRDefault="00483F73" w:rsidP="00483F73">
      <w:pPr>
        <w:spacing w:before="100" w:beforeAutospacing="1"/>
        <w:rPr>
          <w:sz w:val="32"/>
          <w:szCs w:val="32"/>
        </w:rPr>
      </w:pPr>
    </w:p>
    <w:p w:rsidR="00483F73" w:rsidRPr="00331B4F" w:rsidRDefault="00483F73" w:rsidP="00483F73">
      <w:pPr>
        <w:pStyle w:val="ConsPlusTitle"/>
        <w:jc w:val="center"/>
      </w:pPr>
      <w:r w:rsidRPr="00331B4F">
        <w:t xml:space="preserve">1. ПАСПОРТ   </w:t>
      </w:r>
    </w:p>
    <w:p w:rsidR="00483F73" w:rsidRPr="00331B4F" w:rsidRDefault="00483F73" w:rsidP="00483F73">
      <w:pPr>
        <w:pStyle w:val="ad"/>
        <w:spacing w:before="0" w:after="0" w:afterAutospacing="0" w:line="240" w:lineRule="exact"/>
        <w:jc w:val="center"/>
        <w:rPr>
          <w:b/>
          <w:sz w:val="28"/>
          <w:szCs w:val="28"/>
        </w:rPr>
      </w:pPr>
      <w:r w:rsidRPr="00331B4F">
        <w:rPr>
          <w:b/>
          <w:sz w:val="28"/>
          <w:szCs w:val="28"/>
        </w:rPr>
        <w:t>муниципальной программы Комсомольского городского поселения</w:t>
      </w:r>
    </w:p>
    <w:tbl>
      <w:tblPr>
        <w:tblpPr w:leftFromText="180" w:rightFromText="180" w:vertAnchor="text" w:horzAnchor="margin" w:tblpXSpec="center" w:tblpY="184"/>
        <w:tblW w:w="10065" w:type="dxa"/>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357"/>
        <w:gridCol w:w="7708"/>
      </w:tblGrid>
      <w:tr w:rsidR="00483F73" w:rsidRPr="00331B4F" w:rsidTr="00B35C5B">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t>Наименование</w:t>
            </w:r>
            <w:r w:rsidRPr="00331B4F">
              <w:rPr>
                <w:b/>
                <w:sz w:val="28"/>
                <w:szCs w:val="28"/>
              </w:rPr>
              <w:br/>
              <w:t>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ad"/>
              <w:spacing w:before="0" w:after="0" w:afterAutospacing="0" w:line="240" w:lineRule="exact"/>
              <w:rPr>
                <w:sz w:val="28"/>
                <w:szCs w:val="28"/>
              </w:rPr>
            </w:pPr>
            <w:r w:rsidRPr="00331B4F">
              <w:rPr>
                <w:sz w:val="28"/>
                <w:szCs w:val="28"/>
              </w:rPr>
              <w:t>Культура Комсомольского городского поселения Комсомольского муниципального района</w:t>
            </w:r>
          </w:p>
        </w:tc>
      </w:tr>
      <w:tr w:rsidR="00483F73" w:rsidRPr="00331B4F" w:rsidTr="00B35C5B">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lastRenderedPageBreak/>
              <w:t xml:space="preserve">Срок реализации программы </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ad"/>
              <w:spacing w:before="0" w:after="0" w:afterAutospacing="0" w:line="240" w:lineRule="exact"/>
              <w:rPr>
                <w:sz w:val="28"/>
                <w:szCs w:val="28"/>
              </w:rPr>
            </w:pPr>
          </w:p>
          <w:p w:rsidR="00483F73" w:rsidRPr="00331B4F" w:rsidRDefault="00483F73" w:rsidP="00B35C5B">
            <w:pPr>
              <w:pStyle w:val="ad"/>
              <w:spacing w:before="0" w:after="0" w:afterAutospacing="0" w:line="240" w:lineRule="exact"/>
              <w:rPr>
                <w:sz w:val="28"/>
                <w:szCs w:val="28"/>
              </w:rPr>
            </w:pPr>
            <w:r w:rsidRPr="00331B4F">
              <w:rPr>
                <w:sz w:val="28"/>
                <w:szCs w:val="28"/>
              </w:rPr>
              <w:t>201</w:t>
            </w:r>
            <w:r>
              <w:rPr>
                <w:sz w:val="28"/>
                <w:szCs w:val="28"/>
              </w:rPr>
              <w:t>8</w:t>
            </w:r>
            <w:r w:rsidRPr="00331B4F">
              <w:rPr>
                <w:sz w:val="28"/>
                <w:szCs w:val="28"/>
              </w:rPr>
              <w:t xml:space="preserve"> - 202</w:t>
            </w:r>
            <w:r>
              <w:rPr>
                <w:sz w:val="28"/>
                <w:szCs w:val="28"/>
              </w:rPr>
              <w:t>1</w:t>
            </w:r>
            <w:r w:rsidRPr="00331B4F">
              <w:rPr>
                <w:sz w:val="28"/>
                <w:szCs w:val="28"/>
              </w:rPr>
              <w:t xml:space="preserve"> г.г.</w:t>
            </w:r>
          </w:p>
        </w:tc>
      </w:tr>
      <w:tr w:rsidR="00483F73" w:rsidRPr="00331B4F" w:rsidTr="00B35C5B">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spacing w:line="90" w:lineRule="atLeast"/>
              <w:rPr>
                <w:b/>
                <w:sz w:val="28"/>
                <w:szCs w:val="28"/>
              </w:rPr>
            </w:pPr>
            <w:r w:rsidRPr="00331B4F">
              <w:rPr>
                <w:b/>
                <w:sz w:val="28"/>
                <w:szCs w:val="28"/>
              </w:rPr>
              <w:t>Перечень подпрограмм</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jc w:val="both"/>
              <w:rPr>
                <w:sz w:val="28"/>
                <w:szCs w:val="28"/>
              </w:rPr>
            </w:pPr>
            <w:r w:rsidRPr="00331B4F">
              <w:rPr>
                <w:sz w:val="28"/>
                <w:szCs w:val="28"/>
              </w:rPr>
              <w:t>Подпрограмма «Организация культурно-досугового обслуживания населения Комсомольского городского поселения»</w:t>
            </w:r>
          </w:p>
          <w:p w:rsidR="00483F73" w:rsidRPr="00331B4F" w:rsidRDefault="00483F73" w:rsidP="00B35C5B">
            <w:pPr>
              <w:jc w:val="both"/>
              <w:rPr>
                <w:sz w:val="28"/>
                <w:szCs w:val="28"/>
              </w:rPr>
            </w:pPr>
          </w:p>
          <w:p w:rsidR="00483F73" w:rsidRPr="00331B4F" w:rsidRDefault="00483F73" w:rsidP="00B35C5B">
            <w:pPr>
              <w:jc w:val="both"/>
              <w:rPr>
                <w:sz w:val="28"/>
                <w:szCs w:val="28"/>
              </w:rPr>
            </w:pPr>
            <w:r w:rsidRPr="00331B4F">
              <w:rPr>
                <w:sz w:val="28"/>
                <w:szCs w:val="28"/>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483F73" w:rsidRPr="00331B4F" w:rsidRDefault="00483F73" w:rsidP="00B35C5B">
            <w:pPr>
              <w:pStyle w:val="a4"/>
              <w:rPr>
                <w:sz w:val="28"/>
                <w:szCs w:val="28"/>
              </w:rPr>
            </w:pPr>
          </w:p>
        </w:tc>
      </w:tr>
      <w:tr w:rsidR="00483F73" w:rsidRPr="00331B4F" w:rsidTr="00B35C5B">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spacing w:line="90" w:lineRule="atLeast"/>
              <w:rPr>
                <w:b/>
                <w:sz w:val="28"/>
                <w:szCs w:val="28"/>
              </w:rPr>
            </w:pPr>
            <w:r w:rsidRPr="00331B4F">
              <w:rPr>
                <w:b/>
                <w:sz w:val="28"/>
                <w:szCs w:val="28"/>
              </w:rPr>
              <w:t>Администратор 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483F73" w:rsidRPr="00331B4F" w:rsidTr="00B35C5B">
        <w:trPr>
          <w:trHeight w:val="315"/>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spacing w:line="90" w:lineRule="atLeast"/>
              <w:rPr>
                <w:b/>
                <w:sz w:val="28"/>
                <w:szCs w:val="28"/>
              </w:rPr>
            </w:pPr>
            <w:r w:rsidRPr="00331B4F">
              <w:rPr>
                <w:b/>
                <w:sz w:val="28"/>
                <w:szCs w:val="28"/>
              </w:rPr>
              <w:t>Ответственные исполнители</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483F73" w:rsidRPr="00331B4F" w:rsidTr="00B35C5B">
        <w:trPr>
          <w:trHeight w:val="90"/>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t>Исполнители</w:t>
            </w:r>
            <w:r w:rsidRPr="00331B4F">
              <w:rPr>
                <w:b/>
                <w:sz w:val="28"/>
                <w:szCs w:val="28"/>
              </w:rPr>
              <w:br/>
              <w:t>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a4"/>
              <w:rPr>
                <w:sz w:val="28"/>
                <w:szCs w:val="28"/>
              </w:rPr>
            </w:pPr>
            <w:r w:rsidRPr="00331B4F">
              <w:rPr>
                <w:sz w:val="28"/>
                <w:szCs w:val="28"/>
              </w:rPr>
              <w:t>МКУК «Городская библиотека»</w:t>
            </w:r>
            <w:hyperlink r:id="rId34" w:anchor="YANDEX_42" w:history="1"/>
            <w:hyperlink r:id="rId35" w:anchor="YANDEX_44" w:history="1"/>
            <w:r w:rsidRPr="00331B4F">
              <w:rPr>
                <w:sz w:val="28"/>
                <w:szCs w:val="28"/>
              </w:rPr>
              <w:t xml:space="preserve">     </w:t>
            </w:r>
          </w:p>
          <w:p w:rsidR="00483F73" w:rsidRPr="00331B4F" w:rsidRDefault="00483F73" w:rsidP="00B35C5B">
            <w:pPr>
              <w:pStyle w:val="a4"/>
              <w:rPr>
                <w:sz w:val="28"/>
                <w:szCs w:val="28"/>
              </w:rPr>
            </w:pPr>
            <w:r w:rsidRPr="00331B4F">
              <w:rPr>
                <w:sz w:val="28"/>
                <w:szCs w:val="28"/>
              </w:rPr>
              <w:t xml:space="preserve">                                                    </w:t>
            </w:r>
          </w:p>
          <w:p w:rsidR="00483F73" w:rsidRPr="00331B4F" w:rsidRDefault="00483F73" w:rsidP="00B35C5B">
            <w:pPr>
              <w:pStyle w:val="a4"/>
              <w:rPr>
                <w:sz w:val="28"/>
                <w:szCs w:val="28"/>
              </w:rPr>
            </w:pPr>
            <w:r w:rsidRPr="00331B4F">
              <w:rPr>
                <w:sz w:val="28"/>
                <w:szCs w:val="28"/>
              </w:rPr>
              <w:t xml:space="preserve">Муниципальное казённое учреждение  «Городской Дом культуры»                                                              </w:t>
            </w:r>
          </w:p>
        </w:tc>
      </w:tr>
      <w:tr w:rsidR="00483F73" w:rsidRPr="00331B4F" w:rsidTr="00B35C5B">
        <w:trPr>
          <w:trHeight w:val="450"/>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t>Цель (цели) 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sz w:val="28"/>
                <w:szCs w:val="28"/>
              </w:rPr>
            </w:pPr>
            <w:r w:rsidRPr="00331B4F">
              <w:rPr>
                <w:sz w:val="28"/>
                <w:szCs w:val="28"/>
              </w:rPr>
              <w:t xml:space="preserve">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36"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  </w:t>
            </w:r>
          </w:p>
        </w:tc>
      </w:tr>
      <w:tr w:rsidR="00483F73" w:rsidRPr="00331B4F" w:rsidTr="00B35C5B">
        <w:trPr>
          <w:trHeight w:val="450"/>
          <w:tblCellSpacing w:w="0" w:type="dxa"/>
        </w:trPr>
        <w:tc>
          <w:tcPr>
            <w:tcW w:w="2357" w:type="dxa"/>
            <w:vMerge w:val="restart"/>
            <w:tcBorders>
              <w:top w:val="outset" w:sz="6" w:space="0" w:color="000000"/>
              <w:left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t>Целевые индикаторы (показатели) 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Число зарегистрированных пользователей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Количество посещений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Количество выданных читателям печатных, электронных и иных изданий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Увеличение доли поступления новой литературы по отношению к фонду библиотеки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Доля электронных изданий и аудиовизуальных документов в общем объеме библиотечного фонда</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Охват населения библиотечным обслуживанием</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Количество  основных массовых мероприятий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Участие в областных совещаниях, семинарах,  курсах повышения квалификации (раз)</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 xml:space="preserve">Работа по программам: </w:t>
            </w:r>
          </w:p>
          <w:p w:rsidR="00483F73" w:rsidRPr="00331B4F" w:rsidRDefault="00483F73" w:rsidP="00B35C5B">
            <w:pPr>
              <w:snapToGrid w:val="0"/>
              <w:spacing w:line="100" w:lineRule="atLeast"/>
            </w:pPr>
            <w:r w:rsidRPr="00331B4F">
              <w:t>«Литература и искусство. Наука. Музыка. Любовь.»</w:t>
            </w:r>
          </w:p>
          <w:p w:rsidR="00483F73" w:rsidRPr="00331B4F" w:rsidRDefault="00483F73" w:rsidP="00B35C5B">
            <w:pPr>
              <w:snapToGrid w:val="0"/>
              <w:spacing w:line="100" w:lineRule="atLeast"/>
            </w:pPr>
            <w:r w:rsidRPr="00331B4F">
              <w:t>«Библиотека старшему поколению»</w:t>
            </w:r>
          </w:p>
          <w:p w:rsidR="00483F73" w:rsidRPr="00331B4F" w:rsidRDefault="00483F73" w:rsidP="00B35C5B">
            <w:pPr>
              <w:snapToGrid w:val="0"/>
              <w:spacing w:line="100" w:lineRule="atLeast"/>
            </w:pPr>
            <w:r w:rsidRPr="00331B4F">
              <w:t>«Библиотека семейного чтения»</w:t>
            </w:r>
          </w:p>
          <w:p w:rsidR="00483F73" w:rsidRPr="00331B4F" w:rsidRDefault="00483F73" w:rsidP="00B35C5B">
            <w:pPr>
              <w:snapToGrid w:val="0"/>
              <w:spacing w:line="100" w:lineRule="atLeast"/>
            </w:pPr>
            <w:r w:rsidRPr="00331B4F">
              <w:t>«Социальная адаптация молодежи»</w:t>
            </w:r>
          </w:p>
          <w:p w:rsidR="00483F73" w:rsidRPr="00331B4F" w:rsidRDefault="00483F73" w:rsidP="00B35C5B">
            <w:pPr>
              <w:snapToGrid w:val="0"/>
              <w:spacing w:line="100" w:lineRule="atLeast"/>
            </w:pPr>
            <w:r w:rsidRPr="00331B4F">
              <w:t>«Летняя Библиополянка»</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Модернизация рабочих мест</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Количество ксерокопий</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Количество обращений к системе Интернет, программе «Консультант+» при наличии</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spacing w:line="100" w:lineRule="atLeast"/>
            </w:pPr>
            <w:r w:rsidRPr="00331B4F">
              <w:t>Количество выданных библиографических справок</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 xml:space="preserve">Количество посещений театрально-концертных мероприятий (по сравнению с предыдущим годом)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Численность участников платных и бесплатных культурно-досуговых мероприятий  (по сравнению с предыдущим годом)</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 xml:space="preserve">Число выставочных проектов в Муниципальном казённом учреждении «Городской Дом культуры» </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Показ театрально-концертных представлений</w:t>
            </w:r>
          </w:p>
        </w:tc>
      </w:tr>
      <w:tr w:rsidR="00483F73" w:rsidRPr="00331B4F" w:rsidTr="00B35C5B">
        <w:trPr>
          <w:trHeight w:val="450"/>
          <w:tblCellSpacing w:w="0" w:type="dxa"/>
        </w:trPr>
        <w:tc>
          <w:tcPr>
            <w:tcW w:w="2357" w:type="dxa"/>
            <w:vMerge/>
            <w:tcBorders>
              <w:left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Доля детей, привлекаемых к участию в творческих мероприятиях, в общем числе детей</w:t>
            </w:r>
          </w:p>
        </w:tc>
      </w:tr>
      <w:tr w:rsidR="00483F73" w:rsidRPr="00331B4F" w:rsidTr="00B35C5B">
        <w:trPr>
          <w:trHeight w:val="450"/>
          <w:tblCellSpacing w:w="0" w:type="dxa"/>
        </w:trPr>
        <w:tc>
          <w:tcPr>
            <w:tcW w:w="2357" w:type="dxa"/>
            <w:vMerge/>
            <w:tcBorders>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 xml:space="preserve">Молодежные, праздничные дискотеки                                                                     </w:t>
            </w:r>
          </w:p>
        </w:tc>
      </w:tr>
      <w:tr w:rsidR="00483F73" w:rsidRPr="00331B4F" w:rsidTr="00B35C5B">
        <w:trPr>
          <w:trHeight w:val="450"/>
          <w:tblCellSpacing w:w="0" w:type="dxa"/>
        </w:trPr>
        <w:tc>
          <w:tcPr>
            <w:tcW w:w="2357" w:type="dxa"/>
            <w:tcBorders>
              <w:top w:val="outset" w:sz="6" w:space="0" w:color="000000"/>
              <w:left w:val="outset" w:sz="6" w:space="0" w:color="000000"/>
              <w:bottom w:val="nil"/>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Школьные дискотеки</w:t>
            </w:r>
          </w:p>
        </w:tc>
      </w:tr>
      <w:tr w:rsidR="00483F73" w:rsidRPr="00331B4F" w:rsidTr="00B35C5B">
        <w:trPr>
          <w:trHeight w:val="450"/>
          <w:tblCellSpacing w:w="0" w:type="dxa"/>
        </w:trPr>
        <w:tc>
          <w:tcPr>
            <w:tcW w:w="2357" w:type="dxa"/>
            <w:tcBorders>
              <w:top w:val="nil"/>
              <w:left w:val="outset" w:sz="6" w:space="0" w:color="000000"/>
              <w:bottom w:val="inset" w:sz="6" w:space="0" w:color="000000"/>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Концертно-развлекательная программа «Мини-мисс»</w:t>
            </w:r>
          </w:p>
        </w:tc>
      </w:tr>
      <w:tr w:rsidR="00483F73" w:rsidRPr="00331B4F" w:rsidTr="00B35C5B">
        <w:trPr>
          <w:trHeight w:val="450"/>
          <w:tblCellSpacing w:w="0" w:type="dxa"/>
        </w:trPr>
        <w:tc>
          <w:tcPr>
            <w:tcW w:w="2357" w:type="dxa"/>
            <w:tcBorders>
              <w:top w:val="outset" w:sz="6" w:space="0" w:color="000000"/>
              <w:left w:val="nil"/>
              <w:bottom w:val="nil"/>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Концерты</w:t>
            </w:r>
          </w:p>
        </w:tc>
      </w:tr>
      <w:tr w:rsidR="00483F73" w:rsidRPr="00331B4F" w:rsidTr="00B35C5B">
        <w:trPr>
          <w:trHeight w:val="450"/>
          <w:tblCellSpacing w:w="0" w:type="dxa"/>
        </w:trPr>
        <w:tc>
          <w:tcPr>
            <w:tcW w:w="2357" w:type="dxa"/>
            <w:tcBorders>
              <w:top w:val="nil"/>
              <w:left w:val="nil"/>
              <w:bottom w:val="nil"/>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Совместно-проведенные мероприятия</w:t>
            </w:r>
          </w:p>
        </w:tc>
      </w:tr>
      <w:tr w:rsidR="00483F73" w:rsidRPr="00331B4F" w:rsidTr="00B35C5B">
        <w:trPr>
          <w:trHeight w:val="450"/>
          <w:tblCellSpacing w:w="0" w:type="dxa"/>
        </w:trPr>
        <w:tc>
          <w:tcPr>
            <w:tcW w:w="2357" w:type="dxa"/>
            <w:tcBorders>
              <w:top w:val="nil"/>
              <w:left w:val="nil"/>
              <w:bottom w:val="outset" w:sz="6" w:space="0" w:color="000000"/>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Кинофильмы для детей</w:t>
            </w:r>
          </w:p>
        </w:tc>
      </w:tr>
      <w:tr w:rsidR="00483F73" w:rsidRPr="00331B4F" w:rsidTr="00B35C5B">
        <w:trPr>
          <w:trHeight w:val="450"/>
          <w:tblCellSpacing w:w="0" w:type="dxa"/>
        </w:trPr>
        <w:tc>
          <w:tcPr>
            <w:tcW w:w="2357" w:type="dxa"/>
            <w:tcBorders>
              <w:top w:val="nil"/>
              <w:left w:val="nil"/>
              <w:bottom w:val="outset" w:sz="6" w:space="0" w:color="000000"/>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Работа аниматоров</w:t>
            </w:r>
          </w:p>
        </w:tc>
      </w:tr>
      <w:tr w:rsidR="00483F73" w:rsidRPr="00331B4F" w:rsidTr="00B35C5B">
        <w:trPr>
          <w:trHeight w:val="450"/>
          <w:tblCellSpacing w:w="0" w:type="dxa"/>
        </w:trPr>
        <w:tc>
          <w:tcPr>
            <w:tcW w:w="2357" w:type="dxa"/>
            <w:tcBorders>
              <w:top w:val="nil"/>
              <w:left w:val="nil"/>
              <w:bottom w:val="inset" w:sz="6" w:space="0" w:color="000000"/>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rsidRPr="00331B4F">
              <w:t>Выезд Деда Мороза на дом</w:t>
            </w:r>
          </w:p>
        </w:tc>
      </w:tr>
      <w:tr w:rsidR="00483F73" w:rsidRPr="00331B4F" w:rsidTr="00B35C5B">
        <w:trPr>
          <w:trHeight w:val="450"/>
          <w:tblCellSpacing w:w="0" w:type="dxa"/>
        </w:trPr>
        <w:tc>
          <w:tcPr>
            <w:tcW w:w="2357" w:type="dxa"/>
            <w:tcBorders>
              <w:top w:val="nil"/>
              <w:left w:val="nil"/>
              <w:bottom w:val="inset" w:sz="6" w:space="0" w:color="000000"/>
              <w:right w:val="inset" w:sz="6" w:space="0" w:color="000000"/>
            </w:tcBorders>
          </w:tcPr>
          <w:p w:rsidR="00483F73" w:rsidRPr="00331B4F" w:rsidRDefault="00483F73" w:rsidP="00B35C5B">
            <w:pPr>
              <w:pStyle w:val="western"/>
              <w:rPr>
                <w:b/>
                <w:sz w:val="28"/>
                <w:szCs w:val="28"/>
              </w:rPr>
            </w:pPr>
          </w:p>
        </w:tc>
        <w:tc>
          <w:tcPr>
            <w:tcW w:w="7708"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snapToGrid w:val="0"/>
            </w:pPr>
            <w:r>
              <w:t>Посещаемость кинозала</w:t>
            </w:r>
          </w:p>
        </w:tc>
      </w:tr>
      <w:tr w:rsidR="00483F73" w:rsidRPr="00331B4F" w:rsidTr="00B35C5B">
        <w:trPr>
          <w:trHeight w:val="450"/>
          <w:tblCellSpacing w:w="0" w:type="dxa"/>
        </w:trPr>
        <w:tc>
          <w:tcPr>
            <w:tcW w:w="2357" w:type="dxa"/>
            <w:tcBorders>
              <w:top w:val="nil"/>
              <w:left w:val="nil"/>
              <w:bottom w:val="inset" w:sz="6" w:space="0" w:color="000000"/>
              <w:right w:val="inset" w:sz="6" w:space="0" w:color="000000"/>
            </w:tcBorders>
          </w:tcPr>
          <w:p w:rsidR="00483F73" w:rsidRPr="0057551B" w:rsidRDefault="00483F73" w:rsidP="00B35C5B"/>
        </w:tc>
        <w:tc>
          <w:tcPr>
            <w:tcW w:w="7708" w:type="dxa"/>
            <w:tcBorders>
              <w:top w:val="outset" w:sz="6" w:space="0" w:color="000000"/>
              <w:left w:val="outset" w:sz="6" w:space="0" w:color="000000"/>
              <w:bottom w:val="outset" w:sz="6" w:space="0" w:color="000000"/>
              <w:right w:val="outset" w:sz="6" w:space="0" w:color="000000"/>
            </w:tcBorders>
          </w:tcPr>
          <w:p w:rsidR="00483F73" w:rsidRPr="0057551B" w:rsidRDefault="00483F73" w:rsidP="00B35C5B">
            <w:r>
              <w:t>Показатель средней заработной платы работников МКУ ГДК</w:t>
            </w:r>
          </w:p>
        </w:tc>
      </w:tr>
      <w:tr w:rsidR="00483F73" w:rsidRPr="00331B4F" w:rsidTr="00B35C5B">
        <w:trPr>
          <w:trHeight w:val="450"/>
          <w:tblCellSpacing w:w="0" w:type="dxa"/>
        </w:trPr>
        <w:tc>
          <w:tcPr>
            <w:tcW w:w="2357" w:type="dxa"/>
            <w:tcBorders>
              <w:top w:val="nil"/>
              <w:left w:val="nil"/>
              <w:bottom w:val="inset" w:sz="6" w:space="0" w:color="000000"/>
              <w:right w:val="inset" w:sz="6" w:space="0" w:color="000000"/>
            </w:tcBorders>
          </w:tcPr>
          <w:p w:rsidR="00483F73" w:rsidRPr="0057551B" w:rsidRDefault="00483F73" w:rsidP="00B35C5B"/>
        </w:tc>
        <w:tc>
          <w:tcPr>
            <w:tcW w:w="7708" w:type="dxa"/>
            <w:tcBorders>
              <w:top w:val="outset" w:sz="6" w:space="0" w:color="000000"/>
              <w:left w:val="outset" w:sz="6" w:space="0" w:color="000000"/>
              <w:bottom w:val="outset" w:sz="6" w:space="0" w:color="000000"/>
              <w:right w:val="outset" w:sz="6" w:space="0" w:color="000000"/>
            </w:tcBorders>
          </w:tcPr>
          <w:p w:rsidR="00483F73" w:rsidRDefault="00483F73" w:rsidP="00B35C5B">
            <w:r>
              <w:t>Показатель средней заработной платы работников МКУК «Городская библиотека» Комсомольского городского поселения</w:t>
            </w:r>
          </w:p>
        </w:tc>
      </w:tr>
      <w:tr w:rsidR="00483F73" w:rsidRPr="00331B4F" w:rsidTr="00B35C5B">
        <w:trPr>
          <w:trHeight w:val="482"/>
          <w:tblCellSpacing w:w="0" w:type="dxa"/>
        </w:trPr>
        <w:tc>
          <w:tcPr>
            <w:tcW w:w="2357" w:type="dxa"/>
            <w:tcBorders>
              <w:top w:val="outset" w:sz="6" w:space="0" w:color="000000"/>
              <w:left w:val="outset" w:sz="6" w:space="0" w:color="000000"/>
              <w:bottom w:val="outset" w:sz="6" w:space="0" w:color="000000"/>
              <w:right w:val="outset" w:sz="6" w:space="0" w:color="000000"/>
            </w:tcBorders>
          </w:tcPr>
          <w:p w:rsidR="00483F73" w:rsidRPr="00331B4F" w:rsidRDefault="00483F73" w:rsidP="00B35C5B">
            <w:pPr>
              <w:pStyle w:val="western"/>
              <w:rPr>
                <w:b/>
                <w:sz w:val="28"/>
                <w:szCs w:val="28"/>
              </w:rPr>
            </w:pPr>
            <w:r w:rsidRPr="00331B4F">
              <w:rPr>
                <w:b/>
                <w:sz w:val="28"/>
                <w:szCs w:val="28"/>
              </w:rPr>
              <w:t>Объёмы ресурсного обеспечения программы</w:t>
            </w:r>
          </w:p>
        </w:tc>
        <w:tc>
          <w:tcPr>
            <w:tcW w:w="7708" w:type="dxa"/>
            <w:tcBorders>
              <w:top w:val="outset" w:sz="6" w:space="0" w:color="000000"/>
              <w:left w:val="outset" w:sz="6" w:space="0" w:color="000000"/>
              <w:bottom w:val="outset" w:sz="6" w:space="0" w:color="000000"/>
              <w:right w:val="outset" w:sz="6" w:space="0" w:color="000000"/>
            </w:tcBorders>
          </w:tcPr>
          <w:p w:rsidR="00483F73" w:rsidRPr="00A0455B" w:rsidRDefault="00483F73" w:rsidP="00B35C5B">
            <w:pPr>
              <w:jc w:val="both"/>
              <w:rPr>
                <w:sz w:val="28"/>
                <w:szCs w:val="28"/>
              </w:rPr>
            </w:pPr>
            <w:r w:rsidRPr="00331B4F">
              <w:rPr>
                <w:sz w:val="28"/>
                <w:szCs w:val="28"/>
              </w:rPr>
              <w:t xml:space="preserve">Общий объем финансирования Программы составляет:   </w:t>
            </w:r>
            <w:r w:rsidRPr="00331B4F">
              <w:rPr>
                <w:sz w:val="28"/>
                <w:szCs w:val="28"/>
              </w:rPr>
              <w:br/>
            </w:r>
            <w:r w:rsidRPr="00A0455B">
              <w:rPr>
                <w:sz w:val="28"/>
                <w:szCs w:val="28"/>
              </w:rPr>
              <w:t xml:space="preserve">В 2018 году – 24078342,34 руб. </w:t>
            </w:r>
          </w:p>
          <w:p w:rsidR="00483F73" w:rsidRPr="00A0455B" w:rsidRDefault="00483F73" w:rsidP="00B35C5B">
            <w:pPr>
              <w:jc w:val="both"/>
              <w:rPr>
                <w:sz w:val="28"/>
                <w:szCs w:val="28"/>
              </w:rPr>
            </w:pPr>
            <w:r w:rsidRPr="00A0455B">
              <w:rPr>
                <w:sz w:val="28"/>
                <w:szCs w:val="28"/>
              </w:rPr>
              <w:t>В 2019 году – 2</w:t>
            </w:r>
            <w:r>
              <w:rPr>
                <w:sz w:val="28"/>
                <w:szCs w:val="28"/>
              </w:rPr>
              <w:t>5495705</w:t>
            </w:r>
            <w:r w:rsidRPr="00A0455B">
              <w:rPr>
                <w:sz w:val="28"/>
                <w:szCs w:val="28"/>
              </w:rPr>
              <w:t xml:space="preserve">,00 руб. </w:t>
            </w:r>
          </w:p>
          <w:p w:rsidR="00483F73" w:rsidRPr="00A0455B" w:rsidRDefault="00483F73" w:rsidP="00B35C5B">
            <w:pPr>
              <w:jc w:val="both"/>
              <w:rPr>
                <w:sz w:val="28"/>
                <w:szCs w:val="28"/>
              </w:rPr>
            </w:pPr>
            <w:r w:rsidRPr="00A0455B">
              <w:rPr>
                <w:sz w:val="28"/>
                <w:szCs w:val="28"/>
              </w:rPr>
              <w:t>В 2020 году – 22213500,00 руб.</w:t>
            </w:r>
          </w:p>
          <w:p w:rsidR="00483F73" w:rsidRPr="00A0455B" w:rsidRDefault="00483F73" w:rsidP="00B35C5B">
            <w:pPr>
              <w:jc w:val="both"/>
              <w:rPr>
                <w:sz w:val="28"/>
                <w:szCs w:val="28"/>
              </w:rPr>
            </w:pPr>
            <w:r w:rsidRPr="00A0455B">
              <w:rPr>
                <w:sz w:val="28"/>
                <w:szCs w:val="28"/>
              </w:rPr>
              <w:t>В 2021 году – 22213500,00 руб.</w:t>
            </w:r>
          </w:p>
          <w:p w:rsidR="00483F73" w:rsidRPr="00331B4F" w:rsidRDefault="00483F73" w:rsidP="00B35C5B">
            <w:pPr>
              <w:pStyle w:val="a4"/>
              <w:rPr>
                <w:sz w:val="28"/>
                <w:szCs w:val="28"/>
              </w:rPr>
            </w:pPr>
          </w:p>
        </w:tc>
      </w:tr>
      <w:tr w:rsidR="00483F73" w:rsidRPr="00331B4F" w:rsidTr="00B35C5B">
        <w:trPr>
          <w:trHeight w:val="482"/>
          <w:tblCellSpacing w:w="0" w:type="dxa"/>
        </w:trPr>
        <w:tc>
          <w:tcPr>
            <w:tcW w:w="2357" w:type="dxa"/>
            <w:tcBorders>
              <w:top w:val="outset" w:sz="6" w:space="0" w:color="000000"/>
              <w:left w:val="outset" w:sz="6" w:space="0" w:color="000000"/>
              <w:bottom w:val="nil"/>
              <w:right w:val="outset" w:sz="6" w:space="0" w:color="000000"/>
            </w:tcBorders>
          </w:tcPr>
          <w:p w:rsidR="00483F73" w:rsidRPr="00331B4F" w:rsidRDefault="00483F73" w:rsidP="00B35C5B">
            <w:pPr>
              <w:pStyle w:val="western"/>
              <w:rPr>
                <w:b/>
                <w:sz w:val="28"/>
                <w:szCs w:val="28"/>
              </w:rPr>
            </w:pPr>
            <w:r w:rsidRPr="00331B4F">
              <w:rPr>
                <w:b/>
                <w:sz w:val="28"/>
                <w:szCs w:val="28"/>
              </w:rPr>
              <w:t>Ожидаемые результаты реализации программы</w:t>
            </w:r>
          </w:p>
        </w:tc>
        <w:tc>
          <w:tcPr>
            <w:tcW w:w="7708" w:type="dxa"/>
            <w:tcBorders>
              <w:top w:val="outset" w:sz="6" w:space="0" w:color="000000"/>
              <w:left w:val="outset" w:sz="6" w:space="0" w:color="000000"/>
              <w:bottom w:val="nil"/>
              <w:right w:val="outset" w:sz="6" w:space="0" w:color="000000"/>
            </w:tcBorders>
          </w:tcPr>
          <w:p w:rsidR="00483F73" w:rsidRPr="00331B4F" w:rsidRDefault="00483F73" w:rsidP="00B35C5B">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483F73" w:rsidRPr="00331B4F" w:rsidRDefault="00483F73" w:rsidP="00B35C5B">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483F73" w:rsidRPr="00331B4F" w:rsidRDefault="00483F73" w:rsidP="00B35C5B">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483F73" w:rsidRPr="00331B4F" w:rsidRDefault="00483F73" w:rsidP="00B35C5B">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483F73" w:rsidRPr="00331B4F" w:rsidRDefault="00483F73" w:rsidP="00B35C5B">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483F73" w:rsidRPr="00331B4F" w:rsidRDefault="00483F73" w:rsidP="00B35C5B">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483F73" w:rsidRPr="00331B4F" w:rsidRDefault="00483F73" w:rsidP="00B35C5B">
            <w:pPr>
              <w:pStyle w:val="a4"/>
              <w:rPr>
                <w:sz w:val="28"/>
                <w:szCs w:val="28"/>
              </w:rPr>
            </w:pPr>
          </w:p>
        </w:tc>
      </w:tr>
    </w:tbl>
    <w:p w:rsidR="00483F73" w:rsidRPr="00331B4F" w:rsidRDefault="00483F73" w:rsidP="00483F73">
      <w:pPr>
        <w:pStyle w:val="ConsPlusTitle"/>
        <w:jc w:val="center"/>
        <w:rPr>
          <w:b w:val="0"/>
        </w:rPr>
      </w:pPr>
    </w:p>
    <w:p w:rsidR="00483F73" w:rsidRPr="00331B4F" w:rsidRDefault="00483F73" w:rsidP="00483F73">
      <w:pPr>
        <w:pStyle w:val="ConsPlusTitle"/>
        <w:jc w:val="center"/>
        <w:rPr>
          <w:b w:val="0"/>
        </w:rPr>
      </w:pPr>
    </w:p>
    <w:p w:rsidR="00483F73" w:rsidRDefault="00483F73" w:rsidP="00483F73">
      <w:pPr>
        <w:widowControl w:val="0"/>
        <w:rPr>
          <w:b/>
          <w:sz w:val="28"/>
          <w:szCs w:val="28"/>
        </w:rPr>
      </w:pPr>
    </w:p>
    <w:p w:rsidR="00483F73" w:rsidRPr="00331B4F" w:rsidRDefault="00483F73" w:rsidP="00483F73">
      <w:pPr>
        <w:widowControl w:val="0"/>
        <w:rPr>
          <w:b/>
          <w:sz w:val="28"/>
          <w:szCs w:val="28"/>
        </w:rPr>
      </w:pPr>
    </w:p>
    <w:p w:rsidR="00483F73" w:rsidRPr="00331B4F" w:rsidRDefault="00483F73" w:rsidP="00483F73">
      <w:pPr>
        <w:widowControl w:val="0"/>
        <w:jc w:val="center"/>
        <w:rPr>
          <w:b/>
          <w:sz w:val="28"/>
          <w:szCs w:val="28"/>
        </w:rPr>
      </w:pPr>
      <w:r w:rsidRPr="00331B4F">
        <w:rPr>
          <w:b/>
          <w:sz w:val="28"/>
          <w:szCs w:val="28"/>
        </w:rPr>
        <w:t xml:space="preserve">2. Анализ текущей ситуации и основные проблемы </w:t>
      </w:r>
    </w:p>
    <w:p w:rsidR="00483F73" w:rsidRPr="00331B4F" w:rsidRDefault="00483F73" w:rsidP="00483F73">
      <w:pPr>
        <w:widowControl w:val="0"/>
        <w:jc w:val="center"/>
        <w:rPr>
          <w:b/>
          <w:sz w:val="28"/>
          <w:szCs w:val="28"/>
        </w:rPr>
      </w:pPr>
      <w:r w:rsidRPr="00331B4F">
        <w:rPr>
          <w:b/>
          <w:sz w:val="28"/>
          <w:szCs w:val="28"/>
        </w:rPr>
        <w:t>в сфере реализации Программы.</w:t>
      </w:r>
    </w:p>
    <w:p w:rsidR="00483F73" w:rsidRPr="00331B4F" w:rsidRDefault="00483F73" w:rsidP="00483F73">
      <w:pPr>
        <w:widowControl w:val="0"/>
        <w:jc w:val="center"/>
        <w:rPr>
          <w:b/>
          <w:sz w:val="28"/>
          <w:szCs w:val="28"/>
        </w:rPr>
      </w:pPr>
    </w:p>
    <w:p w:rsidR="00483F73" w:rsidRPr="00331B4F" w:rsidRDefault="00483F73" w:rsidP="00483F73">
      <w:pPr>
        <w:pStyle w:val="ConsPlusNonformat"/>
        <w:ind w:firstLine="709"/>
        <w:jc w:val="both"/>
        <w:rPr>
          <w:rFonts w:ascii="Times New Roman" w:hAnsi="Times New Roman" w:cs="Times New Roman"/>
          <w:sz w:val="28"/>
          <w:szCs w:val="28"/>
        </w:rPr>
      </w:pPr>
      <w:r w:rsidRPr="00331B4F">
        <w:rPr>
          <w:rFonts w:ascii="Times New Roman" w:hAnsi="Times New Roman" w:cs="Times New Roman"/>
          <w:sz w:val="28"/>
          <w:szCs w:val="28"/>
        </w:rPr>
        <w:t>Муниципальная программа «Культура Комсомольского городского поселения Комсомольского муниципального района» (далее – Программа) направлена на создание правовой, организационной и финансово-экономической основы для развития культуры в Комсомольском городском поселении.</w:t>
      </w:r>
    </w:p>
    <w:p w:rsidR="00483F73" w:rsidRPr="00331B4F" w:rsidRDefault="00483F73" w:rsidP="00483F73">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 xml:space="preserve"> Муниципальная 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483F73" w:rsidRPr="00331B4F" w:rsidRDefault="00483F73" w:rsidP="00483F73">
      <w:pPr>
        <w:pStyle w:val="ConsPlusNormal"/>
        <w:ind w:firstLine="540"/>
        <w:jc w:val="both"/>
        <w:rPr>
          <w:rFonts w:ascii="Times New Roman" w:hAnsi="Times New Roman" w:cs="Times New Roman"/>
          <w:sz w:val="28"/>
          <w:szCs w:val="28"/>
        </w:rPr>
      </w:pPr>
      <w:r w:rsidRPr="00331B4F">
        <w:rPr>
          <w:rFonts w:ascii="Times New Roman" w:hAnsi="Times New Roman" w:cs="Times New Roman"/>
          <w:sz w:val="28"/>
          <w:szCs w:val="28"/>
        </w:rPr>
        <w:t>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городского поселения.</w:t>
      </w:r>
    </w:p>
    <w:p w:rsidR="00483F73" w:rsidRPr="00331B4F" w:rsidRDefault="00483F73" w:rsidP="00483F73">
      <w:pPr>
        <w:autoSpaceDE w:val="0"/>
        <w:autoSpaceDN w:val="0"/>
        <w:adjustRightInd w:val="0"/>
        <w:ind w:firstLine="540"/>
        <w:jc w:val="both"/>
        <w:rPr>
          <w:sz w:val="28"/>
          <w:szCs w:val="28"/>
        </w:rPr>
      </w:pPr>
      <w:r w:rsidRPr="00331B4F">
        <w:rPr>
          <w:sz w:val="28"/>
          <w:szCs w:val="28"/>
        </w:rPr>
        <w:t>Программа отражает основные приоритеты развития отрасли на период 201</w:t>
      </w:r>
      <w:r>
        <w:rPr>
          <w:sz w:val="28"/>
          <w:szCs w:val="28"/>
        </w:rPr>
        <w:t>8</w:t>
      </w:r>
      <w:r w:rsidRPr="00331B4F">
        <w:rPr>
          <w:sz w:val="28"/>
          <w:szCs w:val="28"/>
        </w:rPr>
        <w:t>-20</w:t>
      </w:r>
      <w:r>
        <w:rPr>
          <w:sz w:val="28"/>
          <w:szCs w:val="28"/>
        </w:rPr>
        <w:t>21</w:t>
      </w:r>
      <w:r w:rsidRPr="00331B4F">
        <w:rPr>
          <w:sz w:val="28"/>
          <w:szCs w:val="28"/>
        </w:rPr>
        <w:t xml:space="preserve">  годов, представляет комплекс взаимосвязанных мероприятий и направлена на решение тактических задач.</w:t>
      </w:r>
    </w:p>
    <w:p w:rsidR="00483F73" w:rsidRPr="00331B4F" w:rsidRDefault="00483F73" w:rsidP="00483F73">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lastRenderedPageBreak/>
        <w:t>Программа является основой и практическим инструментом для разработки планов и отдельных проектов муниципального учреждения культуры, финансируемого из бюджета городского поселения.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w:t>
      </w:r>
    </w:p>
    <w:p w:rsidR="00483F73" w:rsidRPr="00331B4F" w:rsidRDefault="00483F73" w:rsidP="00483F73">
      <w:pPr>
        <w:widowControl w:val="0"/>
        <w:jc w:val="both"/>
        <w:rPr>
          <w:sz w:val="28"/>
          <w:szCs w:val="28"/>
        </w:rPr>
      </w:pPr>
      <w:r w:rsidRPr="00331B4F">
        <w:rPr>
          <w:sz w:val="28"/>
          <w:szCs w:val="28"/>
        </w:rPr>
        <w:t xml:space="preserve">     Выполняя </w:t>
      </w:r>
      <w:r w:rsidRPr="00331B4F">
        <w:rPr>
          <w:spacing w:val="4"/>
          <w:sz w:val="28"/>
          <w:szCs w:val="28"/>
        </w:rPr>
        <w:t>план основных мероприятий по развитию отрасли культуры</w:t>
      </w:r>
      <w:r w:rsidRPr="00331B4F">
        <w:rPr>
          <w:sz w:val="28"/>
          <w:szCs w:val="28"/>
        </w:rPr>
        <w:t xml:space="preserve"> Комсомольского городского поселения</w:t>
      </w:r>
      <w:r w:rsidRPr="00331B4F">
        <w:rPr>
          <w:spacing w:val="4"/>
          <w:sz w:val="28"/>
          <w:szCs w:val="28"/>
        </w:rPr>
        <w:t xml:space="preserve">,  </w:t>
      </w:r>
      <w:r w:rsidRPr="00331B4F">
        <w:rPr>
          <w:spacing w:val="2"/>
          <w:sz w:val="28"/>
          <w:szCs w:val="28"/>
        </w:rPr>
        <w:t>культурная политика Комсомольского городского</w:t>
      </w:r>
      <w:r w:rsidRPr="00331B4F">
        <w:rPr>
          <w:sz w:val="28"/>
          <w:szCs w:val="28"/>
        </w:rPr>
        <w:t xml:space="preserve"> поселения </w:t>
      </w:r>
      <w:r w:rsidRPr="00331B4F">
        <w:rPr>
          <w:spacing w:val="-6"/>
          <w:sz w:val="28"/>
          <w:szCs w:val="28"/>
        </w:rPr>
        <w:t>направлена на наиболее полное удовлетворение растущих и изменяющихся культурных запросов и нужд населения поселения по со</w:t>
      </w:r>
      <w:r w:rsidRPr="00331B4F">
        <w:rPr>
          <w:sz w:val="28"/>
          <w:szCs w:val="28"/>
        </w:rPr>
        <w:t>хранению культурного наследия, поддержку творческой деятельности, укреплению материально-технической базы.</w:t>
      </w:r>
    </w:p>
    <w:p w:rsidR="00483F73" w:rsidRPr="00331B4F" w:rsidRDefault="00483F73" w:rsidP="00483F73">
      <w:pPr>
        <w:widowControl w:val="0"/>
        <w:tabs>
          <w:tab w:val="left" w:pos="720"/>
        </w:tabs>
        <w:jc w:val="both"/>
        <w:rPr>
          <w:sz w:val="28"/>
          <w:szCs w:val="28"/>
        </w:rPr>
      </w:pPr>
      <w:r w:rsidRPr="00331B4F">
        <w:rPr>
          <w:sz w:val="28"/>
          <w:szCs w:val="28"/>
        </w:rPr>
        <w:t xml:space="preserve">          По каждому из направлений культурной политики Комсомольского городского поселения за указанный период произошли устойчивые изменения. </w:t>
      </w:r>
    </w:p>
    <w:p w:rsidR="00483F73" w:rsidRPr="00331B4F" w:rsidRDefault="00483F73" w:rsidP="00483F73">
      <w:pPr>
        <w:widowControl w:val="0"/>
        <w:ind w:firstLine="720"/>
        <w:jc w:val="both"/>
        <w:rPr>
          <w:sz w:val="28"/>
          <w:szCs w:val="28"/>
        </w:rPr>
      </w:pPr>
      <w:r w:rsidRPr="00331B4F">
        <w:rPr>
          <w:sz w:val="28"/>
          <w:szCs w:val="28"/>
        </w:rPr>
        <w:t xml:space="preserve">В результате работы по </w:t>
      </w:r>
      <w:r w:rsidRPr="00331B4F">
        <w:rPr>
          <w:spacing w:val="-6"/>
          <w:sz w:val="28"/>
          <w:szCs w:val="28"/>
        </w:rPr>
        <w:t>со</w:t>
      </w:r>
      <w:r w:rsidRPr="00331B4F">
        <w:rPr>
          <w:sz w:val="28"/>
          <w:szCs w:val="28"/>
        </w:rPr>
        <w:t>хранению культурного наследия, развитию библиотечного дела, поддержку творческой деятельности населения, возросло количество клубных формирований и количество участвующих в них.</w:t>
      </w:r>
    </w:p>
    <w:p w:rsidR="00483F73" w:rsidRPr="00331B4F" w:rsidRDefault="00483F73" w:rsidP="00483F73">
      <w:pPr>
        <w:pStyle w:val="ad"/>
        <w:spacing w:before="0" w:after="0" w:afterAutospacing="0"/>
        <w:ind w:firstLine="390"/>
        <w:rPr>
          <w:sz w:val="28"/>
          <w:szCs w:val="28"/>
        </w:rPr>
      </w:pPr>
      <w:r w:rsidRPr="00331B4F">
        <w:rPr>
          <w:sz w:val="28"/>
          <w:szCs w:val="28"/>
        </w:rPr>
        <w:t xml:space="preserve">          Отрасль культуры в поселении представлена 2 учреждениями культуры: МКУК «Городская библиотека» и Муниципальное казённое учреждение «Городской Дом культуры». В соответствии с утвержденными планами и договорами осуществляется работа с дошкольными и образовательными учреждениями города.</w:t>
      </w:r>
    </w:p>
    <w:p w:rsidR="00483F73" w:rsidRPr="00331B4F" w:rsidRDefault="00483F73" w:rsidP="00483F73">
      <w:pPr>
        <w:pStyle w:val="ad"/>
        <w:spacing w:before="0" w:after="0" w:afterAutospacing="0"/>
        <w:ind w:firstLine="390"/>
        <w:rPr>
          <w:sz w:val="28"/>
          <w:szCs w:val="28"/>
        </w:rPr>
      </w:pPr>
      <w:r w:rsidRPr="00331B4F">
        <w:rPr>
          <w:sz w:val="28"/>
          <w:szCs w:val="28"/>
        </w:rPr>
        <w:t>Для улучшения организации досуга населения, развития народного творчества и народных традиций учреждение культуры повсеместно проводит фестивали, праздники, смотры, конкурсы, выставки самодеятельных  музыкантов, художников, мастеров декоративно - прикладного искусства. Сфера культурно - досуговой деятельности охватывает различные половозрастные группы населения (от детей до людей преклонного возраста), в том числе людей с проблемами здоровья. Многообразные формы культурно - досуговой  деятельности развиваются на основе  традиционной и современной городской культуры и выполняют важную социальную функцию.</w:t>
      </w:r>
    </w:p>
    <w:p w:rsidR="00483F73" w:rsidRPr="00331B4F" w:rsidRDefault="00483F73" w:rsidP="00483F73">
      <w:pPr>
        <w:pStyle w:val="ad"/>
        <w:spacing w:before="0" w:after="0" w:afterAutospacing="0"/>
        <w:ind w:firstLine="390"/>
        <w:rPr>
          <w:sz w:val="28"/>
          <w:szCs w:val="28"/>
        </w:rPr>
      </w:pPr>
      <w:r w:rsidRPr="00331B4F">
        <w:rPr>
          <w:sz w:val="28"/>
          <w:szCs w:val="28"/>
        </w:rPr>
        <w:t>На базе традиционных культурно - досуговых учреждений создаются новые коллективы и клубы по интересам, в которые привлекаются новые участники.</w:t>
      </w:r>
    </w:p>
    <w:p w:rsidR="00483F73" w:rsidRPr="00331B4F" w:rsidRDefault="00483F73" w:rsidP="00483F73">
      <w:pPr>
        <w:pStyle w:val="ad"/>
        <w:spacing w:before="0" w:after="0" w:afterAutospacing="0"/>
        <w:ind w:firstLine="390"/>
        <w:rPr>
          <w:sz w:val="28"/>
          <w:szCs w:val="28"/>
        </w:rPr>
      </w:pPr>
      <w:r w:rsidRPr="00331B4F">
        <w:rPr>
          <w:sz w:val="28"/>
          <w:szCs w:val="28"/>
        </w:rPr>
        <w:t>Но техническое оснащение и оборудование культурно - досуговых учреждений безнадёжно устарело, что не позволяет  обеспечить качественный уровень культурно - досуговых мероприятий. Современная социально- экономическая ситуация не позволяет одновременно и в полном объёме решить сложный комплекс проблем, накопившихся за годы реформ в культурно - досуговой сфере.</w:t>
      </w:r>
    </w:p>
    <w:p w:rsidR="00483F73" w:rsidRPr="00331B4F" w:rsidRDefault="00483F73" w:rsidP="00483F73">
      <w:pPr>
        <w:tabs>
          <w:tab w:val="left" w:pos="720"/>
        </w:tabs>
        <w:jc w:val="both"/>
        <w:rPr>
          <w:sz w:val="28"/>
          <w:szCs w:val="28"/>
        </w:rPr>
      </w:pPr>
      <w:r w:rsidRPr="00331B4F">
        <w:rPr>
          <w:sz w:val="28"/>
          <w:szCs w:val="28"/>
        </w:rPr>
        <w:t xml:space="preserve">    Динамично развивается народное творчество и культурно-досуговая деятельность. </w:t>
      </w:r>
    </w:p>
    <w:p w:rsidR="00483F73" w:rsidRPr="00331B4F" w:rsidRDefault="00483F73" w:rsidP="00483F73">
      <w:pPr>
        <w:tabs>
          <w:tab w:val="left" w:pos="720"/>
        </w:tabs>
        <w:jc w:val="both"/>
        <w:rPr>
          <w:sz w:val="28"/>
          <w:szCs w:val="28"/>
        </w:rPr>
      </w:pPr>
      <w:r w:rsidRPr="00331B4F">
        <w:rPr>
          <w:sz w:val="28"/>
          <w:szCs w:val="28"/>
        </w:rPr>
        <w:t xml:space="preserve">    В поселении проживает более 5000 людей пенсионного возраста. Вопросы проведения культурно-массовой работы, развития художественной самодеятельности пожилых людей, организация их досуга стали одним из направлений деятельности  учреждения культуры. В доме культуры работают коллектив художественной самодеятельности, клубы по интересам.</w:t>
      </w:r>
    </w:p>
    <w:p w:rsidR="00483F73" w:rsidRPr="00331B4F" w:rsidRDefault="00483F73" w:rsidP="00483F73">
      <w:pPr>
        <w:tabs>
          <w:tab w:val="left" w:pos="720"/>
        </w:tabs>
        <w:jc w:val="both"/>
        <w:rPr>
          <w:sz w:val="28"/>
          <w:szCs w:val="28"/>
        </w:rPr>
      </w:pPr>
      <w:r w:rsidRPr="00331B4F">
        <w:rPr>
          <w:sz w:val="28"/>
          <w:szCs w:val="28"/>
        </w:rPr>
        <w:t xml:space="preserve">  В период летних каникул учреждением культуры проводятся тематические и праздничные мероприятия. Летние каникулы открываются праздником, посвященным </w:t>
      </w:r>
      <w:r w:rsidRPr="00331B4F">
        <w:rPr>
          <w:sz w:val="28"/>
          <w:szCs w:val="28"/>
        </w:rPr>
        <w:lastRenderedPageBreak/>
        <w:t xml:space="preserve">Международному дню защиты детей. Неотъемлемой частью летних программ является празднование Дня города, Государственных праздников и памятных дат. </w:t>
      </w:r>
    </w:p>
    <w:p w:rsidR="00483F73" w:rsidRPr="00331B4F" w:rsidRDefault="00483F73" w:rsidP="00483F73">
      <w:pPr>
        <w:ind w:firstLine="708"/>
        <w:jc w:val="both"/>
        <w:rPr>
          <w:sz w:val="28"/>
          <w:szCs w:val="28"/>
        </w:rPr>
      </w:pPr>
      <w:r w:rsidRPr="00331B4F">
        <w:rPr>
          <w:sz w:val="28"/>
          <w:szCs w:val="28"/>
        </w:rPr>
        <w:t xml:space="preserve">Важным направлением в работе учреждений культуры является выявление и поддержка одаренных детей. </w:t>
      </w:r>
    </w:p>
    <w:p w:rsidR="00483F73" w:rsidRPr="00331B4F" w:rsidRDefault="00483F73" w:rsidP="00483F73">
      <w:pPr>
        <w:ind w:firstLine="708"/>
        <w:jc w:val="both"/>
        <w:rPr>
          <w:sz w:val="28"/>
          <w:szCs w:val="28"/>
        </w:rPr>
      </w:pPr>
      <w:r w:rsidRPr="00331B4F">
        <w:rPr>
          <w:sz w:val="28"/>
          <w:szCs w:val="28"/>
        </w:rPr>
        <w:t>В то же время материально-техническая база учреждений культуры не соответствует современным стандартам, информационным и культурным запросам населения поселения. Кадровый потенциал учреждений характеризуется рядом нерешенных проблем, включая невысокий престиж профессии работников сферы культуры, низкий уровень заработной платы и проблемы жилищной обеспеченности работников, слабый приток молодых специалистов в отрасли, как следствие, старение кадров и др.</w:t>
      </w:r>
    </w:p>
    <w:p w:rsidR="00483F73" w:rsidRPr="00331B4F" w:rsidRDefault="00483F73" w:rsidP="00483F73">
      <w:pPr>
        <w:ind w:firstLine="708"/>
        <w:jc w:val="both"/>
        <w:rPr>
          <w:sz w:val="28"/>
          <w:szCs w:val="28"/>
        </w:rPr>
      </w:pPr>
      <w:r w:rsidRPr="00331B4F">
        <w:rPr>
          <w:sz w:val="28"/>
          <w:szCs w:val="28"/>
        </w:rPr>
        <w:t>В условиях всеобщей информатизации  учреждений культуры поселения  сложнее конкурировать в борьбе за свободное время и расходы граждан в условиях распространения средств массовой коммуникации и массовых видов искусств.</w:t>
      </w:r>
    </w:p>
    <w:p w:rsidR="00483F73" w:rsidRPr="00331B4F" w:rsidRDefault="00483F73" w:rsidP="00483F73">
      <w:pPr>
        <w:autoSpaceDE w:val="0"/>
        <w:autoSpaceDN w:val="0"/>
        <w:adjustRightInd w:val="0"/>
        <w:jc w:val="both"/>
        <w:rPr>
          <w:sz w:val="28"/>
          <w:szCs w:val="28"/>
        </w:rPr>
      </w:pPr>
      <w:r w:rsidRPr="00331B4F">
        <w:rPr>
          <w:sz w:val="28"/>
          <w:szCs w:val="28"/>
        </w:rPr>
        <w:t xml:space="preserve">      Остается проблемой вовлечение населения в культурную жизнь поселения.</w:t>
      </w:r>
    </w:p>
    <w:p w:rsidR="00483F73" w:rsidRPr="00331B4F" w:rsidRDefault="00483F73" w:rsidP="00483F73">
      <w:pPr>
        <w:shd w:val="clear" w:color="auto" w:fill="FFFFFF"/>
        <w:spacing w:line="317" w:lineRule="exact"/>
        <w:ind w:firstLine="278"/>
        <w:jc w:val="both"/>
        <w:rPr>
          <w:sz w:val="28"/>
          <w:szCs w:val="28"/>
        </w:rPr>
      </w:pPr>
      <w:r w:rsidRPr="00331B4F">
        <w:rPr>
          <w:sz w:val="28"/>
          <w:szCs w:val="28"/>
        </w:rPr>
        <w:t xml:space="preserve">Приоритетными направлениями деятельности библиотеки Комсомольского городского поселения являются:  патриотическое воспитание, краеведческая работа, экологическое просвещение, духовное возрождение, воспитание культуры национальных отношений, работа с социально-незащищенными слоями населения, правовое воспитание, семейное воспитание, воспитание эстетического вкуса. На базе библиотеки действуют: ветеранский клуб, в которых люди пожилого возраста делятся секретами народно-прикладного творчества; семейный клуб «Моя семья – моя опора», основными задачами которого является формирование эстетической и нравственной семейной культуры, сохранение преемственности семейных традиций, приобщение к ним подрастающего поколения; клуб «Калейдоскоп», развивающий пробуждение интересов школьников к различным областям знаний, </w:t>
      </w:r>
      <w:r w:rsidRPr="00331B4F">
        <w:rPr>
          <w:spacing w:val="-7"/>
          <w:sz w:val="28"/>
          <w:szCs w:val="28"/>
        </w:rPr>
        <w:t>расширение их кругозора.</w:t>
      </w:r>
      <w:r w:rsidRPr="00331B4F">
        <w:rPr>
          <w:sz w:val="28"/>
          <w:szCs w:val="28"/>
        </w:rPr>
        <w:t xml:space="preserve"> С 2007 года в Комсомольской  библиотеке установлен интернет, к которому с 2015 года подключены все компьютеры. Регулярно проводятся литературно - поэтические конкурсы, внедряются в работу творческие проекты, организуются презентации различных книг, интересные встречи с авторами, поэтами и местными краеведами. </w:t>
      </w:r>
    </w:p>
    <w:p w:rsidR="00483F73" w:rsidRPr="00331B4F" w:rsidRDefault="00483F73" w:rsidP="00483F73">
      <w:pPr>
        <w:shd w:val="clear" w:color="auto" w:fill="FFFFFF"/>
        <w:spacing w:line="317" w:lineRule="exact"/>
        <w:ind w:firstLine="278"/>
        <w:jc w:val="both"/>
        <w:rPr>
          <w:sz w:val="28"/>
          <w:szCs w:val="28"/>
        </w:rPr>
      </w:pPr>
      <w:r w:rsidRPr="00331B4F">
        <w:rPr>
          <w:sz w:val="28"/>
          <w:szCs w:val="28"/>
        </w:rPr>
        <w:t xml:space="preserve">Библиотека тесно сотрудничают со школами города и района. Для них проводятся часы мужества, лекции, разработаны познавательные тематические программы.  Для молодежи и подростков проводятся мероприятия по профилактике правонарушений и преступлений, наркомании и токсикомании, гармонизацию межэтнических отношений, патриотическое воспитание. С 2015 года практикуется тесное взаимодействие со специалистами Центра психолого-педагогической помощи семье и детям, социальными педагогами ОГКУ СО «Ильинский СРЦН». </w:t>
      </w:r>
    </w:p>
    <w:p w:rsidR="00483F73" w:rsidRPr="00331B4F" w:rsidRDefault="00483F73" w:rsidP="00483F73">
      <w:pPr>
        <w:pStyle w:val="ad"/>
        <w:spacing w:before="0" w:after="0" w:afterAutospacing="0"/>
        <w:ind w:firstLine="390"/>
        <w:rPr>
          <w:sz w:val="28"/>
          <w:szCs w:val="28"/>
        </w:rPr>
      </w:pPr>
      <w:r w:rsidRPr="00331B4F">
        <w:rPr>
          <w:sz w:val="28"/>
          <w:szCs w:val="28"/>
        </w:rPr>
        <w:t>В библиотеке поселения, несмотря на все принимаемые меры, неудовлетворительно обстоит дело с научным комплектованием книжных фондов, слабо идут процессы информатизации и компьютеризации библиотечного дела. Библиотечные фонды на 1/3 не соответствуют интересам пользователей. По данным официальной статистики, только 2 процента выпускаемых в России изданий поступают в фонды провинциальных библиотек. Читатель провинции по большому счету отлучен от этого информационного изобилия.</w:t>
      </w:r>
    </w:p>
    <w:p w:rsidR="00483F73" w:rsidRPr="00331B4F" w:rsidRDefault="00483F73" w:rsidP="00483F73">
      <w:pPr>
        <w:pStyle w:val="ad"/>
        <w:spacing w:before="0" w:after="0" w:afterAutospacing="0"/>
        <w:rPr>
          <w:sz w:val="28"/>
          <w:szCs w:val="28"/>
        </w:rPr>
      </w:pPr>
    </w:p>
    <w:p w:rsidR="00483F73" w:rsidRPr="00331B4F" w:rsidRDefault="00483F73" w:rsidP="00483F73">
      <w:pPr>
        <w:jc w:val="center"/>
        <w:rPr>
          <w:b/>
          <w:sz w:val="28"/>
          <w:szCs w:val="28"/>
        </w:rPr>
      </w:pPr>
      <w:r w:rsidRPr="00331B4F">
        <w:rPr>
          <w:b/>
          <w:sz w:val="28"/>
          <w:szCs w:val="28"/>
        </w:rPr>
        <w:lastRenderedPageBreak/>
        <w:t>Показатели, характеризующие текущую ситуацию в сфере реализации Программы</w:t>
      </w:r>
    </w:p>
    <w:p w:rsidR="00483F73" w:rsidRDefault="00483F73" w:rsidP="00483F73">
      <w:pPr>
        <w:ind w:firstLine="851"/>
        <w:jc w:val="center"/>
        <w:rPr>
          <w:b/>
          <w:sz w:val="28"/>
          <w:szCs w:val="28"/>
        </w:rPr>
      </w:pPr>
    </w:p>
    <w:p w:rsidR="00483F73" w:rsidRPr="00331B4F" w:rsidRDefault="00483F73" w:rsidP="00483F73">
      <w:pPr>
        <w:ind w:firstLine="851"/>
        <w:jc w:val="center"/>
        <w:rPr>
          <w:b/>
          <w:sz w:val="28"/>
          <w:szCs w:val="28"/>
        </w:rPr>
      </w:pPr>
    </w:p>
    <w:tbl>
      <w:tblPr>
        <w:tblW w:w="8547"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41"/>
        <w:gridCol w:w="1840"/>
        <w:gridCol w:w="966"/>
        <w:gridCol w:w="884"/>
        <w:gridCol w:w="970"/>
        <w:gridCol w:w="929"/>
      </w:tblGrid>
      <w:tr w:rsidR="00483F73" w:rsidRPr="00331B4F" w:rsidTr="00B35C5B">
        <w:trPr>
          <w:jc w:val="center"/>
        </w:trPr>
        <w:tc>
          <w:tcPr>
            <w:tcW w:w="617" w:type="dxa"/>
          </w:tcPr>
          <w:p w:rsidR="00483F73" w:rsidRPr="00331B4F" w:rsidRDefault="00483F73" w:rsidP="00B35C5B">
            <w:pPr>
              <w:jc w:val="both"/>
              <w:rPr>
                <w:b/>
                <w:sz w:val="28"/>
                <w:szCs w:val="28"/>
              </w:rPr>
            </w:pPr>
            <w:r w:rsidRPr="00331B4F">
              <w:rPr>
                <w:b/>
                <w:sz w:val="28"/>
                <w:szCs w:val="28"/>
              </w:rPr>
              <w:t>№</w:t>
            </w:r>
            <w:r w:rsidRPr="00331B4F">
              <w:rPr>
                <w:b/>
                <w:sz w:val="28"/>
                <w:szCs w:val="28"/>
                <w:lang w:val="en-US"/>
              </w:rPr>
              <w:t xml:space="preserve"> п/п</w:t>
            </w:r>
          </w:p>
        </w:tc>
        <w:tc>
          <w:tcPr>
            <w:tcW w:w="2357" w:type="dxa"/>
          </w:tcPr>
          <w:p w:rsidR="00483F73" w:rsidRPr="00331B4F" w:rsidRDefault="00483F73" w:rsidP="00B35C5B">
            <w:pPr>
              <w:jc w:val="both"/>
              <w:rPr>
                <w:b/>
                <w:sz w:val="28"/>
                <w:szCs w:val="28"/>
              </w:rPr>
            </w:pPr>
            <w:r w:rsidRPr="00331B4F">
              <w:rPr>
                <w:b/>
                <w:sz w:val="28"/>
                <w:szCs w:val="28"/>
              </w:rPr>
              <w:t>Наименование показателя</w:t>
            </w:r>
          </w:p>
        </w:tc>
        <w:tc>
          <w:tcPr>
            <w:tcW w:w="1884" w:type="dxa"/>
          </w:tcPr>
          <w:p w:rsidR="00483F73" w:rsidRPr="00331B4F" w:rsidRDefault="00483F73" w:rsidP="00B35C5B">
            <w:pPr>
              <w:jc w:val="both"/>
              <w:rPr>
                <w:b/>
                <w:sz w:val="28"/>
                <w:szCs w:val="28"/>
              </w:rPr>
            </w:pPr>
            <w:r w:rsidRPr="00331B4F">
              <w:rPr>
                <w:b/>
                <w:sz w:val="28"/>
                <w:szCs w:val="28"/>
              </w:rPr>
              <w:t>Ед. изм.</w:t>
            </w:r>
          </w:p>
        </w:tc>
        <w:tc>
          <w:tcPr>
            <w:tcW w:w="879" w:type="dxa"/>
          </w:tcPr>
          <w:p w:rsidR="00483F73" w:rsidRPr="00331B4F" w:rsidRDefault="00483F73" w:rsidP="00B35C5B">
            <w:pPr>
              <w:jc w:val="both"/>
              <w:rPr>
                <w:b/>
                <w:sz w:val="28"/>
                <w:szCs w:val="28"/>
              </w:rPr>
            </w:pPr>
            <w:r w:rsidRPr="00331B4F">
              <w:rPr>
                <w:b/>
                <w:sz w:val="28"/>
                <w:szCs w:val="28"/>
              </w:rPr>
              <w:t>201</w:t>
            </w:r>
            <w:r>
              <w:rPr>
                <w:b/>
                <w:sz w:val="28"/>
                <w:szCs w:val="28"/>
              </w:rPr>
              <w:t>8</w:t>
            </w:r>
          </w:p>
        </w:tc>
        <w:tc>
          <w:tcPr>
            <w:tcW w:w="890" w:type="dxa"/>
          </w:tcPr>
          <w:p w:rsidR="00483F73" w:rsidRPr="00331B4F" w:rsidRDefault="00483F73" w:rsidP="00B35C5B">
            <w:pPr>
              <w:jc w:val="both"/>
              <w:rPr>
                <w:b/>
                <w:sz w:val="28"/>
                <w:szCs w:val="28"/>
              </w:rPr>
            </w:pPr>
            <w:r w:rsidRPr="00331B4F">
              <w:rPr>
                <w:b/>
                <w:sz w:val="28"/>
                <w:szCs w:val="28"/>
              </w:rPr>
              <w:t>201</w:t>
            </w:r>
            <w:r>
              <w:rPr>
                <w:b/>
                <w:sz w:val="28"/>
                <w:szCs w:val="28"/>
              </w:rPr>
              <w:t>9</w:t>
            </w:r>
          </w:p>
        </w:tc>
        <w:tc>
          <w:tcPr>
            <w:tcW w:w="982" w:type="dxa"/>
          </w:tcPr>
          <w:p w:rsidR="00483F73" w:rsidRPr="00331B4F" w:rsidRDefault="00483F73" w:rsidP="00B35C5B">
            <w:pPr>
              <w:jc w:val="both"/>
              <w:rPr>
                <w:b/>
                <w:sz w:val="28"/>
                <w:szCs w:val="28"/>
              </w:rPr>
            </w:pPr>
            <w:r w:rsidRPr="00331B4F">
              <w:rPr>
                <w:b/>
                <w:sz w:val="28"/>
                <w:szCs w:val="28"/>
              </w:rPr>
              <w:t>20</w:t>
            </w:r>
            <w:r>
              <w:rPr>
                <w:b/>
                <w:sz w:val="28"/>
                <w:szCs w:val="28"/>
              </w:rPr>
              <w:t>20</w:t>
            </w:r>
          </w:p>
        </w:tc>
        <w:tc>
          <w:tcPr>
            <w:tcW w:w="938" w:type="dxa"/>
          </w:tcPr>
          <w:p w:rsidR="00483F73" w:rsidRPr="00331B4F" w:rsidRDefault="00483F73" w:rsidP="00B35C5B">
            <w:pPr>
              <w:jc w:val="both"/>
              <w:rPr>
                <w:b/>
                <w:sz w:val="28"/>
                <w:szCs w:val="28"/>
              </w:rPr>
            </w:pPr>
            <w:r w:rsidRPr="00331B4F">
              <w:rPr>
                <w:b/>
                <w:sz w:val="28"/>
                <w:szCs w:val="28"/>
              </w:rPr>
              <w:t>202</w:t>
            </w:r>
            <w:r>
              <w:rPr>
                <w:b/>
                <w:sz w:val="28"/>
                <w:szCs w:val="28"/>
              </w:rPr>
              <w:t>1</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1</w:t>
            </w:r>
          </w:p>
        </w:tc>
        <w:tc>
          <w:tcPr>
            <w:tcW w:w="2357" w:type="dxa"/>
          </w:tcPr>
          <w:p w:rsidR="00483F73" w:rsidRPr="00331B4F" w:rsidRDefault="00483F73" w:rsidP="00B35C5B">
            <w:pPr>
              <w:snapToGrid w:val="0"/>
              <w:spacing w:line="100" w:lineRule="atLeast"/>
            </w:pPr>
            <w:r w:rsidRPr="00331B4F">
              <w:t xml:space="preserve">Число зарегистрированных пользователей </w:t>
            </w:r>
          </w:p>
        </w:tc>
        <w:tc>
          <w:tcPr>
            <w:tcW w:w="1884" w:type="dxa"/>
          </w:tcPr>
          <w:p w:rsidR="00483F73" w:rsidRPr="00331B4F" w:rsidRDefault="00483F73" w:rsidP="00B35C5B">
            <w:pPr>
              <w:snapToGrid w:val="0"/>
              <w:spacing w:line="100" w:lineRule="atLeast"/>
              <w:jc w:val="center"/>
            </w:pPr>
            <w:r w:rsidRPr="00331B4F">
              <w:t>чел.</w:t>
            </w:r>
          </w:p>
        </w:tc>
        <w:tc>
          <w:tcPr>
            <w:tcW w:w="879" w:type="dxa"/>
          </w:tcPr>
          <w:p w:rsidR="00483F73" w:rsidRPr="00331B4F" w:rsidRDefault="00483F73" w:rsidP="00B35C5B">
            <w:pPr>
              <w:snapToGrid w:val="0"/>
              <w:spacing w:line="100" w:lineRule="atLeast"/>
              <w:jc w:val="center"/>
            </w:pPr>
            <w:r>
              <w:t>5662</w:t>
            </w:r>
          </w:p>
        </w:tc>
        <w:tc>
          <w:tcPr>
            <w:tcW w:w="890" w:type="dxa"/>
          </w:tcPr>
          <w:p w:rsidR="00483F73" w:rsidRPr="00331B4F" w:rsidRDefault="00483F73" w:rsidP="00B35C5B">
            <w:pPr>
              <w:snapToGrid w:val="0"/>
              <w:spacing w:line="100" w:lineRule="atLeast"/>
              <w:jc w:val="center"/>
            </w:pPr>
            <w:r>
              <w:t>5701</w:t>
            </w:r>
          </w:p>
        </w:tc>
        <w:tc>
          <w:tcPr>
            <w:tcW w:w="982" w:type="dxa"/>
          </w:tcPr>
          <w:p w:rsidR="00483F73" w:rsidRPr="00331B4F" w:rsidRDefault="00483F73" w:rsidP="00B35C5B">
            <w:pPr>
              <w:snapToGrid w:val="0"/>
              <w:spacing w:line="100" w:lineRule="atLeast"/>
              <w:jc w:val="center"/>
            </w:pPr>
            <w:r>
              <w:t>5720</w:t>
            </w:r>
          </w:p>
        </w:tc>
        <w:tc>
          <w:tcPr>
            <w:tcW w:w="938" w:type="dxa"/>
          </w:tcPr>
          <w:p w:rsidR="00483F73" w:rsidRPr="00331B4F" w:rsidRDefault="00483F73" w:rsidP="00B35C5B">
            <w:pPr>
              <w:snapToGrid w:val="0"/>
              <w:spacing w:line="100" w:lineRule="atLeast"/>
              <w:jc w:val="center"/>
            </w:pPr>
            <w:r>
              <w:t>5750</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2</w:t>
            </w:r>
          </w:p>
        </w:tc>
        <w:tc>
          <w:tcPr>
            <w:tcW w:w="2357" w:type="dxa"/>
          </w:tcPr>
          <w:p w:rsidR="00483F73" w:rsidRPr="00331B4F" w:rsidRDefault="00483F73" w:rsidP="00B35C5B">
            <w:pPr>
              <w:snapToGrid w:val="0"/>
              <w:spacing w:line="100" w:lineRule="atLeast"/>
            </w:pPr>
            <w:r w:rsidRPr="00331B4F">
              <w:t xml:space="preserve">Количество посещений </w:t>
            </w:r>
          </w:p>
        </w:tc>
        <w:tc>
          <w:tcPr>
            <w:tcW w:w="1884" w:type="dxa"/>
          </w:tcPr>
          <w:p w:rsidR="00483F73" w:rsidRPr="00331B4F" w:rsidRDefault="00483F73" w:rsidP="00B35C5B">
            <w:pPr>
              <w:snapToGrid w:val="0"/>
              <w:spacing w:line="100" w:lineRule="atLeast"/>
              <w:jc w:val="center"/>
            </w:pPr>
            <w:r w:rsidRPr="00331B4F">
              <w:t>раз</w:t>
            </w:r>
          </w:p>
        </w:tc>
        <w:tc>
          <w:tcPr>
            <w:tcW w:w="879" w:type="dxa"/>
          </w:tcPr>
          <w:p w:rsidR="00483F73" w:rsidRPr="00331B4F" w:rsidRDefault="00483F73" w:rsidP="00B35C5B">
            <w:pPr>
              <w:snapToGrid w:val="0"/>
              <w:spacing w:line="100" w:lineRule="atLeast"/>
              <w:jc w:val="center"/>
            </w:pPr>
            <w:r>
              <w:t>34215</w:t>
            </w:r>
          </w:p>
        </w:tc>
        <w:tc>
          <w:tcPr>
            <w:tcW w:w="890" w:type="dxa"/>
          </w:tcPr>
          <w:p w:rsidR="00483F73" w:rsidRPr="00331B4F" w:rsidRDefault="00483F73" w:rsidP="00B35C5B">
            <w:pPr>
              <w:snapToGrid w:val="0"/>
              <w:spacing w:line="100" w:lineRule="atLeast"/>
              <w:jc w:val="center"/>
            </w:pPr>
            <w:r>
              <w:t>34230</w:t>
            </w:r>
          </w:p>
        </w:tc>
        <w:tc>
          <w:tcPr>
            <w:tcW w:w="982" w:type="dxa"/>
          </w:tcPr>
          <w:p w:rsidR="00483F73" w:rsidRPr="00331B4F" w:rsidRDefault="00483F73" w:rsidP="00B35C5B">
            <w:pPr>
              <w:snapToGrid w:val="0"/>
              <w:spacing w:line="100" w:lineRule="atLeast"/>
              <w:jc w:val="center"/>
            </w:pPr>
            <w:r>
              <w:t>35300</w:t>
            </w:r>
          </w:p>
        </w:tc>
        <w:tc>
          <w:tcPr>
            <w:tcW w:w="938" w:type="dxa"/>
          </w:tcPr>
          <w:p w:rsidR="00483F73" w:rsidRPr="00331B4F" w:rsidRDefault="00483F73" w:rsidP="00B35C5B">
            <w:pPr>
              <w:snapToGrid w:val="0"/>
              <w:spacing w:line="100" w:lineRule="atLeast"/>
              <w:jc w:val="center"/>
            </w:pPr>
            <w:r>
              <w:t>36130</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3</w:t>
            </w:r>
          </w:p>
        </w:tc>
        <w:tc>
          <w:tcPr>
            <w:tcW w:w="2357" w:type="dxa"/>
          </w:tcPr>
          <w:p w:rsidR="00483F73" w:rsidRPr="00331B4F" w:rsidRDefault="00483F73" w:rsidP="00B35C5B">
            <w:pPr>
              <w:snapToGrid w:val="0"/>
              <w:spacing w:line="100" w:lineRule="atLeast"/>
            </w:pPr>
            <w:r w:rsidRPr="00331B4F">
              <w:t xml:space="preserve">Количество выданных читателям печатных, электронных и иных изданий </w:t>
            </w:r>
          </w:p>
        </w:tc>
        <w:tc>
          <w:tcPr>
            <w:tcW w:w="1884" w:type="dxa"/>
          </w:tcPr>
          <w:p w:rsidR="00483F73" w:rsidRPr="00331B4F" w:rsidRDefault="00483F73" w:rsidP="00B35C5B">
            <w:pPr>
              <w:snapToGrid w:val="0"/>
              <w:spacing w:line="100" w:lineRule="atLeast"/>
              <w:jc w:val="center"/>
            </w:pPr>
            <w:r w:rsidRPr="00331B4F">
              <w:t>экз.</w:t>
            </w:r>
          </w:p>
        </w:tc>
        <w:tc>
          <w:tcPr>
            <w:tcW w:w="879" w:type="dxa"/>
          </w:tcPr>
          <w:p w:rsidR="00483F73" w:rsidRPr="00331B4F" w:rsidRDefault="00483F73" w:rsidP="00B35C5B">
            <w:pPr>
              <w:snapToGrid w:val="0"/>
              <w:spacing w:line="100" w:lineRule="atLeast"/>
              <w:jc w:val="center"/>
            </w:pPr>
            <w:r>
              <w:t>98986</w:t>
            </w:r>
          </w:p>
        </w:tc>
        <w:tc>
          <w:tcPr>
            <w:tcW w:w="890" w:type="dxa"/>
          </w:tcPr>
          <w:p w:rsidR="00483F73" w:rsidRPr="00331B4F" w:rsidRDefault="00483F73" w:rsidP="00B35C5B">
            <w:pPr>
              <w:snapToGrid w:val="0"/>
              <w:spacing w:line="100" w:lineRule="atLeast"/>
              <w:jc w:val="center"/>
            </w:pPr>
            <w:r>
              <w:t>99495</w:t>
            </w:r>
          </w:p>
        </w:tc>
        <w:tc>
          <w:tcPr>
            <w:tcW w:w="982" w:type="dxa"/>
          </w:tcPr>
          <w:p w:rsidR="00483F73" w:rsidRPr="00331B4F" w:rsidRDefault="00483F73" w:rsidP="00B35C5B">
            <w:pPr>
              <w:snapToGrid w:val="0"/>
              <w:spacing w:line="100" w:lineRule="atLeast"/>
              <w:jc w:val="center"/>
            </w:pPr>
            <w:r>
              <w:t>99780</w:t>
            </w:r>
          </w:p>
        </w:tc>
        <w:tc>
          <w:tcPr>
            <w:tcW w:w="938" w:type="dxa"/>
          </w:tcPr>
          <w:p w:rsidR="00483F73" w:rsidRPr="00331B4F" w:rsidRDefault="00483F73" w:rsidP="00B35C5B">
            <w:pPr>
              <w:snapToGrid w:val="0"/>
              <w:spacing w:line="100" w:lineRule="atLeast"/>
              <w:jc w:val="center"/>
            </w:pPr>
            <w:r>
              <w:t>99800</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4.</w:t>
            </w:r>
          </w:p>
        </w:tc>
        <w:tc>
          <w:tcPr>
            <w:tcW w:w="2357" w:type="dxa"/>
          </w:tcPr>
          <w:p w:rsidR="00483F73" w:rsidRPr="00331B4F" w:rsidRDefault="00483F73" w:rsidP="00B35C5B">
            <w:pPr>
              <w:snapToGrid w:val="0"/>
              <w:spacing w:line="100" w:lineRule="atLeast"/>
            </w:pPr>
            <w:r w:rsidRPr="00331B4F">
              <w:t xml:space="preserve">Увеличение доли поступления новой литературы по отношению к фонду библиотеки </w:t>
            </w:r>
          </w:p>
        </w:tc>
        <w:tc>
          <w:tcPr>
            <w:tcW w:w="1884" w:type="dxa"/>
          </w:tcPr>
          <w:p w:rsidR="00483F73" w:rsidRPr="00331B4F" w:rsidRDefault="00483F73" w:rsidP="00B35C5B">
            <w:pPr>
              <w:snapToGrid w:val="0"/>
              <w:spacing w:line="100" w:lineRule="atLeast"/>
              <w:jc w:val="center"/>
            </w:pPr>
            <w:r w:rsidRPr="00331B4F">
              <w:t>%</w:t>
            </w:r>
          </w:p>
        </w:tc>
        <w:tc>
          <w:tcPr>
            <w:tcW w:w="879" w:type="dxa"/>
          </w:tcPr>
          <w:p w:rsidR="00483F73" w:rsidRPr="00331B4F" w:rsidRDefault="00483F73" w:rsidP="00B35C5B">
            <w:pPr>
              <w:snapToGrid w:val="0"/>
              <w:spacing w:line="100" w:lineRule="atLeast"/>
              <w:jc w:val="center"/>
            </w:pPr>
            <w:r>
              <w:t>1,2</w:t>
            </w:r>
          </w:p>
        </w:tc>
        <w:tc>
          <w:tcPr>
            <w:tcW w:w="890" w:type="dxa"/>
          </w:tcPr>
          <w:p w:rsidR="00483F73" w:rsidRPr="00331B4F" w:rsidRDefault="00483F73" w:rsidP="00B35C5B">
            <w:pPr>
              <w:snapToGrid w:val="0"/>
              <w:spacing w:line="100" w:lineRule="atLeast"/>
              <w:jc w:val="center"/>
            </w:pPr>
            <w:r>
              <w:t>1,2</w:t>
            </w:r>
          </w:p>
        </w:tc>
        <w:tc>
          <w:tcPr>
            <w:tcW w:w="982" w:type="dxa"/>
          </w:tcPr>
          <w:p w:rsidR="00483F73" w:rsidRPr="00331B4F" w:rsidRDefault="00483F73" w:rsidP="00B35C5B">
            <w:pPr>
              <w:snapToGrid w:val="0"/>
              <w:spacing w:line="100" w:lineRule="atLeast"/>
              <w:jc w:val="center"/>
            </w:pPr>
            <w:r>
              <w:t>1,2</w:t>
            </w:r>
          </w:p>
        </w:tc>
        <w:tc>
          <w:tcPr>
            <w:tcW w:w="938" w:type="dxa"/>
          </w:tcPr>
          <w:p w:rsidR="00483F73" w:rsidRPr="00331B4F" w:rsidRDefault="00483F73" w:rsidP="00B35C5B">
            <w:pPr>
              <w:snapToGrid w:val="0"/>
              <w:spacing w:line="100" w:lineRule="atLeast"/>
              <w:jc w:val="center"/>
            </w:pPr>
            <w:r>
              <w:t>1,2</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5.</w:t>
            </w:r>
          </w:p>
        </w:tc>
        <w:tc>
          <w:tcPr>
            <w:tcW w:w="2357" w:type="dxa"/>
          </w:tcPr>
          <w:p w:rsidR="00483F73" w:rsidRPr="00331B4F" w:rsidRDefault="00483F73" w:rsidP="00B35C5B">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1884" w:type="dxa"/>
          </w:tcPr>
          <w:p w:rsidR="00483F73" w:rsidRPr="00331B4F" w:rsidRDefault="00483F73" w:rsidP="00B35C5B">
            <w:pPr>
              <w:snapToGrid w:val="0"/>
              <w:spacing w:line="100" w:lineRule="atLeast"/>
              <w:jc w:val="center"/>
            </w:pPr>
            <w:r w:rsidRPr="00331B4F">
              <w:t>%</w:t>
            </w:r>
          </w:p>
        </w:tc>
        <w:tc>
          <w:tcPr>
            <w:tcW w:w="879" w:type="dxa"/>
          </w:tcPr>
          <w:p w:rsidR="00483F73" w:rsidRPr="00331B4F" w:rsidRDefault="00483F73" w:rsidP="00B35C5B">
            <w:pPr>
              <w:snapToGrid w:val="0"/>
              <w:spacing w:line="100" w:lineRule="atLeast"/>
              <w:jc w:val="center"/>
            </w:pPr>
            <w:r w:rsidRPr="00331B4F">
              <w:t>1,9</w:t>
            </w:r>
          </w:p>
        </w:tc>
        <w:tc>
          <w:tcPr>
            <w:tcW w:w="890" w:type="dxa"/>
          </w:tcPr>
          <w:p w:rsidR="00483F73" w:rsidRPr="00331B4F" w:rsidRDefault="00483F73" w:rsidP="00B35C5B">
            <w:pPr>
              <w:snapToGrid w:val="0"/>
              <w:spacing w:line="100" w:lineRule="atLeast"/>
              <w:jc w:val="center"/>
            </w:pPr>
            <w:r w:rsidRPr="00331B4F">
              <w:t>1,9</w:t>
            </w:r>
          </w:p>
        </w:tc>
        <w:tc>
          <w:tcPr>
            <w:tcW w:w="982" w:type="dxa"/>
          </w:tcPr>
          <w:p w:rsidR="00483F73" w:rsidRPr="00331B4F" w:rsidRDefault="00483F73" w:rsidP="00B35C5B">
            <w:pPr>
              <w:snapToGrid w:val="0"/>
              <w:spacing w:line="100" w:lineRule="atLeast"/>
              <w:jc w:val="center"/>
            </w:pPr>
            <w:r w:rsidRPr="00331B4F">
              <w:t>1,9</w:t>
            </w:r>
          </w:p>
        </w:tc>
        <w:tc>
          <w:tcPr>
            <w:tcW w:w="938" w:type="dxa"/>
          </w:tcPr>
          <w:p w:rsidR="00483F73" w:rsidRPr="00331B4F" w:rsidRDefault="00483F73" w:rsidP="00B35C5B">
            <w:pPr>
              <w:snapToGrid w:val="0"/>
              <w:spacing w:line="100" w:lineRule="atLeast"/>
              <w:jc w:val="center"/>
            </w:pPr>
            <w:r>
              <w:t>1,9</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6.</w:t>
            </w:r>
          </w:p>
        </w:tc>
        <w:tc>
          <w:tcPr>
            <w:tcW w:w="2357" w:type="dxa"/>
          </w:tcPr>
          <w:p w:rsidR="00483F73" w:rsidRPr="00331B4F" w:rsidRDefault="00483F73" w:rsidP="00B35C5B">
            <w:pPr>
              <w:snapToGrid w:val="0"/>
              <w:spacing w:line="100" w:lineRule="atLeast"/>
            </w:pPr>
            <w:r w:rsidRPr="00331B4F">
              <w:t>Охват населения библиотечным обслуживанием</w:t>
            </w:r>
          </w:p>
        </w:tc>
        <w:tc>
          <w:tcPr>
            <w:tcW w:w="1884" w:type="dxa"/>
          </w:tcPr>
          <w:p w:rsidR="00483F73" w:rsidRPr="00331B4F" w:rsidRDefault="00483F73" w:rsidP="00B35C5B">
            <w:pPr>
              <w:snapToGrid w:val="0"/>
              <w:spacing w:line="100" w:lineRule="atLeast"/>
              <w:jc w:val="center"/>
            </w:pPr>
            <w:r w:rsidRPr="00331B4F">
              <w:t>%</w:t>
            </w:r>
          </w:p>
        </w:tc>
        <w:tc>
          <w:tcPr>
            <w:tcW w:w="879" w:type="dxa"/>
          </w:tcPr>
          <w:p w:rsidR="00483F73" w:rsidRPr="00331B4F" w:rsidRDefault="00483F73" w:rsidP="00B35C5B">
            <w:pPr>
              <w:snapToGrid w:val="0"/>
              <w:spacing w:line="100" w:lineRule="atLeast"/>
              <w:jc w:val="center"/>
            </w:pPr>
            <w:r>
              <w:t>69</w:t>
            </w:r>
          </w:p>
        </w:tc>
        <w:tc>
          <w:tcPr>
            <w:tcW w:w="890" w:type="dxa"/>
          </w:tcPr>
          <w:p w:rsidR="00483F73" w:rsidRPr="00331B4F" w:rsidRDefault="00483F73" w:rsidP="00B35C5B">
            <w:pPr>
              <w:snapToGrid w:val="0"/>
              <w:spacing w:line="100" w:lineRule="atLeast"/>
              <w:jc w:val="center"/>
            </w:pPr>
            <w:r>
              <w:t>69</w:t>
            </w:r>
          </w:p>
        </w:tc>
        <w:tc>
          <w:tcPr>
            <w:tcW w:w="982" w:type="dxa"/>
          </w:tcPr>
          <w:p w:rsidR="00483F73" w:rsidRPr="00331B4F" w:rsidRDefault="00483F73" w:rsidP="00B35C5B">
            <w:pPr>
              <w:snapToGrid w:val="0"/>
              <w:spacing w:line="100" w:lineRule="atLeast"/>
              <w:jc w:val="center"/>
            </w:pPr>
            <w:r>
              <w:t>69</w:t>
            </w:r>
          </w:p>
        </w:tc>
        <w:tc>
          <w:tcPr>
            <w:tcW w:w="938" w:type="dxa"/>
          </w:tcPr>
          <w:p w:rsidR="00483F73" w:rsidRPr="00331B4F" w:rsidRDefault="00483F73" w:rsidP="00B35C5B">
            <w:pPr>
              <w:snapToGrid w:val="0"/>
              <w:spacing w:line="100" w:lineRule="atLeast"/>
              <w:jc w:val="center"/>
            </w:pPr>
            <w:r>
              <w:t>70</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7.</w:t>
            </w:r>
          </w:p>
        </w:tc>
        <w:tc>
          <w:tcPr>
            <w:tcW w:w="2357" w:type="dxa"/>
          </w:tcPr>
          <w:p w:rsidR="00483F73" w:rsidRPr="00331B4F" w:rsidRDefault="00483F73" w:rsidP="00B35C5B">
            <w:pPr>
              <w:snapToGrid w:val="0"/>
              <w:spacing w:line="100" w:lineRule="atLeast"/>
            </w:pPr>
            <w:r w:rsidRPr="00331B4F">
              <w:t xml:space="preserve">Количество  основных массовых мероприятий </w:t>
            </w:r>
          </w:p>
        </w:tc>
        <w:tc>
          <w:tcPr>
            <w:tcW w:w="1884" w:type="dxa"/>
          </w:tcPr>
          <w:p w:rsidR="00483F73" w:rsidRPr="00331B4F" w:rsidRDefault="00483F73" w:rsidP="00B35C5B">
            <w:pPr>
              <w:snapToGrid w:val="0"/>
              <w:spacing w:line="100" w:lineRule="atLeast"/>
              <w:jc w:val="center"/>
            </w:pPr>
            <w:r w:rsidRPr="00331B4F">
              <w:t>шт.</w:t>
            </w:r>
          </w:p>
        </w:tc>
        <w:tc>
          <w:tcPr>
            <w:tcW w:w="879" w:type="dxa"/>
          </w:tcPr>
          <w:p w:rsidR="00483F73" w:rsidRPr="00331B4F" w:rsidRDefault="00483F73" w:rsidP="00B35C5B">
            <w:pPr>
              <w:snapToGrid w:val="0"/>
              <w:spacing w:line="100" w:lineRule="atLeast"/>
              <w:jc w:val="center"/>
            </w:pPr>
            <w:r>
              <w:t>414</w:t>
            </w:r>
          </w:p>
        </w:tc>
        <w:tc>
          <w:tcPr>
            <w:tcW w:w="890" w:type="dxa"/>
          </w:tcPr>
          <w:p w:rsidR="00483F73" w:rsidRPr="00331B4F" w:rsidRDefault="00483F73" w:rsidP="00B35C5B">
            <w:pPr>
              <w:snapToGrid w:val="0"/>
              <w:spacing w:line="100" w:lineRule="atLeast"/>
              <w:jc w:val="center"/>
            </w:pPr>
            <w:r>
              <w:t>450</w:t>
            </w:r>
          </w:p>
        </w:tc>
        <w:tc>
          <w:tcPr>
            <w:tcW w:w="982" w:type="dxa"/>
          </w:tcPr>
          <w:p w:rsidR="00483F73" w:rsidRPr="00331B4F" w:rsidRDefault="00483F73" w:rsidP="00B35C5B">
            <w:pPr>
              <w:snapToGrid w:val="0"/>
              <w:spacing w:line="100" w:lineRule="atLeast"/>
              <w:jc w:val="center"/>
            </w:pPr>
            <w:r>
              <w:t>480</w:t>
            </w:r>
          </w:p>
        </w:tc>
        <w:tc>
          <w:tcPr>
            <w:tcW w:w="938" w:type="dxa"/>
          </w:tcPr>
          <w:p w:rsidR="00483F73" w:rsidRPr="00331B4F" w:rsidRDefault="00483F73" w:rsidP="00B35C5B">
            <w:pPr>
              <w:snapToGrid w:val="0"/>
              <w:spacing w:line="100" w:lineRule="atLeast"/>
              <w:jc w:val="center"/>
            </w:pPr>
            <w:r>
              <w:t>500</w:t>
            </w:r>
          </w:p>
        </w:tc>
      </w:tr>
      <w:tr w:rsidR="00483F73" w:rsidRPr="00331B4F" w:rsidTr="00B35C5B">
        <w:trPr>
          <w:jc w:val="center"/>
        </w:trPr>
        <w:tc>
          <w:tcPr>
            <w:tcW w:w="617"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8.</w:t>
            </w:r>
          </w:p>
        </w:tc>
        <w:tc>
          <w:tcPr>
            <w:tcW w:w="2357" w:type="dxa"/>
          </w:tcPr>
          <w:p w:rsidR="00483F73" w:rsidRPr="00331B4F" w:rsidRDefault="00483F73" w:rsidP="00B35C5B">
            <w:pPr>
              <w:snapToGrid w:val="0"/>
              <w:spacing w:line="100" w:lineRule="atLeast"/>
            </w:pPr>
            <w:r w:rsidRPr="00331B4F">
              <w:t>Участие в областных совещаниях, семинарах,  курсах повышения квалификации (раз)</w:t>
            </w:r>
          </w:p>
        </w:tc>
        <w:tc>
          <w:tcPr>
            <w:tcW w:w="1884" w:type="dxa"/>
          </w:tcPr>
          <w:p w:rsidR="00483F73" w:rsidRPr="00331B4F" w:rsidRDefault="00483F73" w:rsidP="00B35C5B">
            <w:pPr>
              <w:snapToGrid w:val="0"/>
              <w:spacing w:line="100" w:lineRule="atLeast"/>
              <w:jc w:val="center"/>
            </w:pPr>
            <w:r w:rsidRPr="00331B4F">
              <w:t>раз</w:t>
            </w:r>
          </w:p>
        </w:tc>
        <w:tc>
          <w:tcPr>
            <w:tcW w:w="879"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2</w:t>
            </w:r>
          </w:p>
        </w:tc>
        <w:tc>
          <w:tcPr>
            <w:tcW w:w="890"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3</w:t>
            </w:r>
          </w:p>
        </w:tc>
        <w:tc>
          <w:tcPr>
            <w:tcW w:w="982"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3</w:t>
            </w:r>
          </w:p>
        </w:tc>
        <w:tc>
          <w:tcPr>
            <w:tcW w:w="938" w:type="dxa"/>
          </w:tcPr>
          <w:p w:rsidR="00483F73" w:rsidRDefault="00483F73" w:rsidP="00B35C5B">
            <w:pPr>
              <w:snapToGrid w:val="0"/>
              <w:spacing w:line="100" w:lineRule="atLeast"/>
              <w:jc w:val="center"/>
            </w:pPr>
          </w:p>
          <w:p w:rsidR="00483F73" w:rsidRPr="00331B4F" w:rsidRDefault="00483F73" w:rsidP="00B35C5B">
            <w:pPr>
              <w:snapToGrid w:val="0"/>
              <w:spacing w:line="100" w:lineRule="atLeast"/>
              <w:jc w:val="center"/>
            </w:pPr>
            <w:r>
              <w:t>3</w:t>
            </w:r>
          </w:p>
        </w:tc>
      </w:tr>
      <w:tr w:rsidR="00483F73" w:rsidRPr="00331B4F" w:rsidTr="00B35C5B">
        <w:trPr>
          <w:jc w:val="center"/>
        </w:trPr>
        <w:tc>
          <w:tcPr>
            <w:tcW w:w="617"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9.</w:t>
            </w:r>
          </w:p>
        </w:tc>
        <w:tc>
          <w:tcPr>
            <w:tcW w:w="2357" w:type="dxa"/>
          </w:tcPr>
          <w:p w:rsidR="00483F73" w:rsidRPr="00331B4F" w:rsidRDefault="00483F73" w:rsidP="00B35C5B">
            <w:pPr>
              <w:snapToGrid w:val="0"/>
              <w:spacing w:line="100" w:lineRule="atLeast"/>
            </w:pPr>
            <w:r w:rsidRPr="00331B4F">
              <w:t xml:space="preserve">Работа по программам: </w:t>
            </w:r>
          </w:p>
          <w:p w:rsidR="00483F73" w:rsidRPr="00331B4F" w:rsidRDefault="00483F73" w:rsidP="00B35C5B">
            <w:pPr>
              <w:snapToGrid w:val="0"/>
              <w:spacing w:line="100" w:lineRule="atLeast"/>
            </w:pPr>
            <w:r w:rsidRPr="00331B4F">
              <w:t>«Литература и искусство. Наука. Музыка. Любовь.»</w:t>
            </w:r>
          </w:p>
          <w:p w:rsidR="00483F73" w:rsidRPr="00331B4F" w:rsidRDefault="00483F73" w:rsidP="00B35C5B">
            <w:pPr>
              <w:snapToGrid w:val="0"/>
              <w:spacing w:line="100" w:lineRule="atLeast"/>
            </w:pPr>
            <w:r w:rsidRPr="00331B4F">
              <w:t>«Библиотека старшему поколению»</w:t>
            </w:r>
          </w:p>
          <w:p w:rsidR="00483F73" w:rsidRPr="00331B4F" w:rsidRDefault="00483F73" w:rsidP="00B35C5B">
            <w:pPr>
              <w:snapToGrid w:val="0"/>
              <w:spacing w:line="100" w:lineRule="atLeast"/>
            </w:pPr>
            <w:r w:rsidRPr="00331B4F">
              <w:t>«Библиотека семейного чтения»</w:t>
            </w:r>
          </w:p>
          <w:p w:rsidR="00483F73" w:rsidRPr="00331B4F" w:rsidRDefault="00483F73" w:rsidP="00B35C5B">
            <w:pPr>
              <w:snapToGrid w:val="0"/>
              <w:spacing w:line="100" w:lineRule="atLeast"/>
            </w:pPr>
            <w:r w:rsidRPr="00331B4F">
              <w:t>«Социальная адаптация молодежи»</w:t>
            </w:r>
          </w:p>
          <w:p w:rsidR="00483F73" w:rsidRPr="00331B4F" w:rsidRDefault="00483F73" w:rsidP="00B35C5B">
            <w:pPr>
              <w:snapToGrid w:val="0"/>
              <w:spacing w:line="100" w:lineRule="atLeast"/>
            </w:pPr>
            <w:r w:rsidRPr="00331B4F">
              <w:t>«Летняя Библиополянка»</w:t>
            </w:r>
          </w:p>
        </w:tc>
        <w:tc>
          <w:tcPr>
            <w:tcW w:w="1884" w:type="dxa"/>
          </w:tcPr>
          <w:p w:rsidR="00483F73" w:rsidRPr="00331B4F" w:rsidRDefault="00483F73" w:rsidP="00B35C5B">
            <w:pPr>
              <w:snapToGrid w:val="0"/>
              <w:spacing w:line="100" w:lineRule="atLeast"/>
              <w:jc w:val="center"/>
            </w:pPr>
            <w:r w:rsidRPr="00331B4F">
              <w:t>шт.</w:t>
            </w:r>
          </w:p>
        </w:tc>
        <w:tc>
          <w:tcPr>
            <w:tcW w:w="879"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890"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982"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938" w:type="dxa"/>
          </w:tcPr>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Pr="00331B4F" w:rsidRDefault="00483F73" w:rsidP="00B35C5B">
            <w:pPr>
              <w:snapToGrid w:val="0"/>
              <w:spacing w:line="100" w:lineRule="atLeast"/>
              <w:jc w:val="center"/>
            </w:pPr>
            <w:r>
              <w:t>1</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10.</w:t>
            </w:r>
          </w:p>
        </w:tc>
        <w:tc>
          <w:tcPr>
            <w:tcW w:w="2357" w:type="dxa"/>
          </w:tcPr>
          <w:p w:rsidR="00483F73" w:rsidRPr="00331B4F" w:rsidRDefault="00483F73" w:rsidP="00B35C5B">
            <w:pPr>
              <w:snapToGrid w:val="0"/>
              <w:spacing w:line="100" w:lineRule="atLeast"/>
            </w:pPr>
            <w:r w:rsidRPr="00331B4F">
              <w:t>Модернизация рабочих мест</w:t>
            </w:r>
          </w:p>
        </w:tc>
        <w:tc>
          <w:tcPr>
            <w:tcW w:w="1884" w:type="dxa"/>
          </w:tcPr>
          <w:p w:rsidR="00483F73" w:rsidRPr="00331B4F" w:rsidRDefault="00483F73" w:rsidP="00B35C5B">
            <w:pPr>
              <w:snapToGrid w:val="0"/>
              <w:spacing w:line="100" w:lineRule="atLeast"/>
              <w:jc w:val="center"/>
            </w:pPr>
            <w:r w:rsidRPr="00331B4F">
              <w:t>шт.</w:t>
            </w:r>
          </w:p>
        </w:tc>
        <w:tc>
          <w:tcPr>
            <w:tcW w:w="879" w:type="dxa"/>
          </w:tcPr>
          <w:p w:rsidR="00483F73" w:rsidRPr="00331B4F" w:rsidRDefault="00483F73" w:rsidP="00B35C5B">
            <w:pPr>
              <w:snapToGrid w:val="0"/>
              <w:spacing w:line="100" w:lineRule="atLeast"/>
              <w:jc w:val="center"/>
            </w:pPr>
            <w:r>
              <w:t>1</w:t>
            </w:r>
          </w:p>
        </w:tc>
        <w:tc>
          <w:tcPr>
            <w:tcW w:w="890" w:type="dxa"/>
          </w:tcPr>
          <w:p w:rsidR="00483F73" w:rsidRPr="00331B4F" w:rsidRDefault="00483F73" w:rsidP="00B35C5B">
            <w:pPr>
              <w:snapToGrid w:val="0"/>
              <w:spacing w:line="100" w:lineRule="atLeast"/>
              <w:jc w:val="center"/>
            </w:pPr>
            <w:r>
              <w:t>2</w:t>
            </w:r>
          </w:p>
        </w:tc>
        <w:tc>
          <w:tcPr>
            <w:tcW w:w="982" w:type="dxa"/>
          </w:tcPr>
          <w:p w:rsidR="00483F73" w:rsidRPr="00331B4F" w:rsidRDefault="00483F73" w:rsidP="00B35C5B">
            <w:pPr>
              <w:snapToGrid w:val="0"/>
              <w:spacing w:line="100" w:lineRule="atLeast"/>
              <w:jc w:val="center"/>
            </w:pPr>
            <w:r w:rsidRPr="00331B4F">
              <w:t>2</w:t>
            </w:r>
          </w:p>
        </w:tc>
        <w:tc>
          <w:tcPr>
            <w:tcW w:w="938" w:type="dxa"/>
          </w:tcPr>
          <w:p w:rsidR="00483F73" w:rsidRPr="00331B4F" w:rsidRDefault="00483F73" w:rsidP="00B35C5B">
            <w:pPr>
              <w:snapToGrid w:val="0"/>
              <w:spacing w:line="100" w:lineRule="atLeast"/>
              <w:jc w:val="center"/>
            </w:pPr>
            <w:r>
              <w:t>2</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11</w:t>
            </w:r>
          </w:p>
        </w:tc>
        <w:tc>
          <w:tcPr>
            <w:tcW w:w="2357" w:type="dxa"/>
          </w:tcPr>
          <w:p w:rsidR="00483F73" w:rsidRPr="00331B4F" w:rsidRDefault="00483F73" w:rsidP="00B35C5B">
            <w:pPr>
              <w:snapToGrid w:val="0"/>
              <w:spacing w:line="100" w:lineRule="atLeast"/>
            </w:pPr>
            <w:r w:rsidRPr="00331B4F">
              <w:t>Количество ксерокопий</w:t>
            </w:r>
          </w:p>
        </w:tc>
        <w:tc>
          <w:tcPr>
            <w:tcW w:w="1884"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p w:rsidR="00483F73" w:rsidRPr="00331B4F" w:rsidRDefault="00483F73" w:rsidP="00B35C5B">
            <w:pPr>
              <w:snapToGrid w:val="0"/>
              <w:spacing w:line="100" w:lineRule="atLeast"/>
              <w:jc w:val="center"/>
            </w:pPr>
          </w:p>
        </w:tc>
        <w:tc>
          <w:tcPr>
            <w:tcW w:w="879" w:type="dxa"/>
          </w:tcPr>
          <w:p w:rsidR="00483F73" w:rsidRPr="00331B4F" w:rsidRDefault="00483F73" w:rsidP="00B35C5B">
            <w:pPr>
              <w:snapToGrid w:val="0"/>
              <w:spacing w:line="100" w:lineRule="atLeast"/>
              <w:jc w:val="center"/>
            </w:pPr>
            <w:r>
              <w:t>0,2</w:t>
            </w:r>
            <w:r w:rsidRPr="00331B4F">
              <w:t>3</w:t>
            </w:r>
          </w:p>
        </w:tc>
        <w:tc>
          <w:tcPr>
            <w:tcW w:w="890" w:type="dxa"/>
          </w:tcPr>
          <w:p w:rsidR="00483F73" w:rsidRPr="00331B4F" w:rsidRDefault="00483F73" w:rsidP="00B35C5B">
            <w:pPr>
              <w:snapToGrid w:val="0"/>
              <w:spacing w:line="100" w:lineRule="atLeast"/>
            </w:pPr>
            <w:r>
              <w:t>0,25</w:t>
            </w:r>
          </w:p>
        </w:tc>
        <w:tc>
          <w:tcPr>
            <w:tcW w:w="982" w:type="dxa"/>
          </w:tcPr>
          <w:p w:rsidR="00483F73" w:rsidRPr="00331B4F" w:rsidRDefault="00483F73" w:rsidP="00B35C5B">
            <w:pPr>
              <w:snapToGrid w:val="0"/>
              <w:spacing w:line="100" w:lineRule="atLeast"/>
            </w:pPr>
            <w:r>
              <w:t>0,25</w:t>
            </w:r>
          </w:p>
        </w:tc>
        <w:tc>
          <w:tcPr>
            <w:tcW w:w="938" w:type="dxa"/>
          </w:tcPr>
          <w:p w:rsidR="00483F73" w:rsidRPr="00331B4F" w:rsidRDefault="00483F73" w:rsidP="00B35C5B">
            <w:pPr>
              <w:snapToGrid w:val="0"/>
              <w:spacing w:line="100" w:lineRule="atLeast"/>
            </w:pPr>
            <w:r>
              <w:t>0,25</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12</w:t>
            </w:r>
          </w:p>
        </w:tc>
        <w:tc>
          <w:tcPr>
            <w:tcW w:w="2357" w:type="dxa"/>
          </w:tcPr>
          <w:p w:rsidR="00483F73" w:rsidRPr="00331B4F" w:rsidRDefault="00483F73" w:rsidP="00B35C5B">
            <w:pPr>
              <w:snapToGrid w:val="0"/>
              <w:spacing w:line="100" w:lineRule="atLeast"/>
            </w:pPr>
            <w:r w:rsidRPr="00331B4F">
              <w:t>Количество обращений  к системе Интернет, программе «Консультант+» при наличии</w:t>
            </w:r>
          </w:p>
        </w:tc>
        <w:tc>
          <w:tcPr>
            <w:tcW w:w="1884"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раз</w:t>
            </w:r>
          </w:p>
        </w:tc>
        <w:tc>
          <w:tcPr>
            <w:tcW w:w="879" w:type="dxa"/>
          </w:tcPr>
          <w:p w:rsidR="00483F73" w:rsidRPr="00331B4F" w:rsidRDefault="00483F73" w:rsidP="00B35C5B">
            <w:pPr>
              <w:snapToGrid w:val="0"/>
              <w:spacing w:line="100" w:lineRule="atLeast"/>
              <w:jc w:val="center"/>
            </w:pPr>
            <w:r w:rsidRPr="00331B4F">
              <w:t>0,15</w:t>
            </w:r>
          </w:p>
        </w:tc>
        <w:tc>
          <w:tcPr>
            <w:tcW w:w="890" w:type="dxa"/>
          </w:tcPr>
          <w:p w:rsidR="00483F73" w:rsidRPr="00331B4F" w:rsidRDefault="00483F73" w:rsidP="00B35C5B">
            <w:pPr>
              <w:snapToGrid w:val="0"/>
              <w:spacing w:line="100" w:lineRule="atLeast"/>
            </w:pPr>
            <w:r w:rsidRPr="00331B4F">
              <w:t>0,15</w:t>
            </w:r>
          </w:p>
        </w:tc>
        <w:tc>
          <w:tcPr>
            <w:tcW w:w="982" w:type="dxa"/>
          </w:tcPr>
          <w:p w:rsidR="00483F73" w:rsidRPr="00331B4F" w:rsidRDefault="00483F73" w:rsidP="00B35C5B">
            <w:pPr>
              <w:snapToGrid w:val="0"/>
              <w:spacing w:line="100" w:lineRule="atLeast"/>
            </w:pPr>
            <w:r w:rsidRPr="00331B4F">
              <w:t>0,15</w:t>
            </w:r>
          </w:p>
        </w:tc>
        <w:tc>
          <w:tcPr>
            <w:tcW w:w="938" w:type="dxa"/>
          </w:tcPr>
          <w:p w:rsidR="00483F73" w:rsidRPr="00331B4F" w:rsidRDefault="00483F73" w:rsidP="00B35C5B">
            <w:pPr>
              <w:snapToGrid w:val="0"/>
              <w:spacing w:line="100" w:lineRule="atLeast"/>
            </w:pPr>
            <w:r>
              <w:t>0,15</w:t>
            </w:r>
          </w:p>
        </w:tc>
      </w:tr>
      <w:tr w:rsidR="00483F73" w:rsidRPr="00331B4F" w:rsidTr="00B35C5B">
        <w:trPr>
          <w:jc w:val="center"/>
        </w:trPr>
        <w:tc>
          <w:tcPr>
            <w:tcW w:w="617" w:type="dxa"/>
          </w:tcPr>
          <w:p w:rsidR="00483F73" w:rsidRPr="00331B4F" w:rsidRDefault="00483F73" w:rsidP="00B35C5B">
            <w:pPr>
              <w:snapToGrid w:val="0"/>
              <w:spacing w:line="100" w:lineRule="atLeast"/>
            </w:pPr>
            <w:r w:rsidRPr="00331B4F">
              <w:t>13</w:t>
            </w:r>
          </w:p>
        </w:tc>
        <w:tc>
          <w:tcPr>
            <w:tcW w:w="2357" w:type="dxa"/>
          </w:tcPr>
          <w:p w:rsidR="00483F73" w:rsidRPr="00331B4F" w:rsidRDefault="00483F73" w:rsidP="00B35C5B">
            <w:pPr>
              <w:snapToGrid w:val="0"/>
              <w:spacing w:line="100" w:lineRule="atLeast"/>
            </w:pPr>
            <w:r w:rsidRPr="00331B4F">
              <w:t>Кол-во выданных библиографических справок</w:t>
            </w:r>
          </w:p>
        </w:tc>
        <w:tc>
          <w:tcPr>
            <w:tcW w:w="1884"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tc>
        <w:tc>
          <w:tcPr>
            <w:tcW w:w="879" w:type="dxa"/>
          </w:tcPr>
          <w:p w:rsidR="00483F73" w:rsidRPr="00331B4F" w:rsidRDefault="00483F73" w:rsidP="00B35C5B">
            <w:pPr>
              <w:snapToGrid w:val="0"/>
              <w:spacing w:line="100" w:lineRule="atLeast"/>
              <w:jc w:val="center"/>
            </w:pPr>
            <w:r w:rsidRPr="00331B4F">
              <w:t>1,5</w:t>
            </w:r>
          </w:p>
        </w:tc>
        <w:tc>
          <w:tcPr>
            <w:tcW w:w="890" w:type="dxa"/>
          </w:tcPr>
          <w:p w:rsidR="00483F73" w:rsidRPr="00331B4F" w:rsidRDefault="00483F73" w:rsidP="00B35C5B">
            <w:pPr>
              <w:snapToGrid w:val="0"/>
              <w:spacing w:line="100" w:lineRule="atLeast"/>
            </w:pPr>
            <w:r w:rsidRPr="00331B4F">
              <w:t>1,5</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p>
        </w:tc>
        <w:tc>
          <w:tcPr>
            <w:tcW w:w="982" w:type="dxa"/>
          </w:tcPr>
          <w:p w:rsidR="00483F73" w:rsidRPr="00331B4F" w:rsidRDefault="00483F73" w:rsidP="00B35C5B">
            <w:pPr>
              <w:snapToGrid w:val="0"/>
              <w:spacing w:line="100" w:lineRule="atLeast"/>
            </w:pPr>
            <w:r w:rsidRPr="00331B4F">
              <w:t>1,5</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p>
        </w:tc>
        <w:tc>
          <w:tcPr>
            <w:tcW w:w="938" w:type="dxa"/>
          </w:tcPr>
          <w:p w:rsidR="00483F73" w:rsidRPr="00331B4F" w:rsidRDefault="00483F73" w:rsidP="00B35C5B">
            <w:pPr>
              <w:snapToGrid w:val="0"/>
              <w:spacing w:line="100" w:lineRule="atLeast"/>
            </w:pPr>
            <w:r>
              <w:t>1,5</w:t>
            </w:r>
          </w:p>
        </w:tc>
      </w:tr>
      <w:tr w:rsidR="00483F73" w:rsidRPr="00331B4F" w:rsidTr="00B35C5B">
        <w:trPr>
          <w:jc w:val="center"/>
        </w:trPr>
        <w:tc>
          <w:tcPr>
            <w:tcW w:w="617" w:type="dxa"/>
          </w:tcPr>
          <w:p w:rsidR="00483F73" w:rsidRPr="00331B4F" w:rsidRDefault="00483F73" w:rsidP="00B35C5B">
            <w:pPr>
              <w:snapToGrid w:val="0"/>
              <w:spacing w:line="100" w:lineRule="atLeast"/>
            </w:pPr>
            <w:r>
              <w:t>14</w:t>
            </w:r>
          </w:p>
        </w:tc>
        <w:tc>
          <w:tcPr>
            <w:tcW w:w="2357" w:type="dxa"/>
          </w:tcPr>
          <w:p w:rsidR="00483F73" w:rsidRPr="00331B4F" w:rsidRDefault="00483F73" w:rsidP="00B35C5B">
            <w:pPr>
              <w:snapToGrid w:val="0"/>
              <w:spacing w:line="100" w:lineRule="atLeast"/>
            </w:pPr>
            <w:r>
              <w:t xml:space="preserve">Показатель средней </w:t>
            </w:r>
            <w:r>
              <w:lastRenderedPageBreak/>
              <w:t>заработной платы работников МКУК «Городская библиотека» Комсомольского городского поселения</w:t>
            </w:r>
          </w:p>
        </w:tc>
        <w:tc>
          <w:tcPr>
            <w:tcW w:w="1884" w:type="dxa"/>
          </w:tcPr>
          <w:p w:rsidR="00483F73" w:rsidRPr="00331B4F" w:rsidRDefault="00483F73" w:rsidP="00B35C5B">
            <w:pPr>
              <w:snapToGrid w:val="0"/>
              <w:spacing w:line="100" w:lineRule="atLeast"/>
              <w:jc w:val="center"/>
            </w:pPr>
            <w:r>
              <w:lastRenderedPageBreak/>
              <w:t>руб.</w:t>
            </w:r>
          </w:p>
        </w:tc>
        <w:tc>
          <w:tcPr>
            <w:tcW w:w="879" w:type="dxa"/>
          </w:tcPr>
          <w:p w:rsidR="00483F73" w:rsidRPr="00331B4F" w:rsidRDefault="00483F73" w:rsidP="00B35C5B">
            <w:pPr>
              <w:snapToGrid w:val="0"/>
              <w:spacing w:line="100" w:lineRule="atLeast"/>
              <w:jc w:val="center"/>
            </w:pPr>
            <w:r>
              <w:t>21887,00</w:t>
            </w:r>
          </w:p>
        </w:tc>
        <w:tc>
          <w:tcPr>
            <w:tcW w:w="890" w:type="dxa"/>
          </w:tcPr>
          <w:p w:rsidR="00483F73" w:rsidRPr="00331B4F" w:rsidRDefault="00483F73" w:rsidP="00B35C5B">
            <w:pPr>
              <w:snapToGrid w:val="0"/>
              <w:spacing w:line="100" w:lineRule="atLeast"/>
            </w:pPr>
            <w:r>
              <w:t>22574</w:t>
            </w:r>
          </w:p>
        </w:tc>
        <w:tc>
          <w:tcPr>
            <w:tcW w:w="982" w:type="dxa"/>
          </w:tcPr>
          <w:p w:rsidR="00483F73" w:rsidRPr="00331B4F" w:rsidRDefault="00483F73" w:rsidP="00B35C5B">
            <w:pPr>
              <w:snapToGrid w:val="0"/>
              <w:spacing w:line="100" w:lineRule="atLeast"/>
            </w:pPr>
            <w:r>
              <w:t>22574</w:t>
            </w:r>
          </w:p>
        </w:tc>
        <w:tc>
          <w:tcPr>
            <w:tcW w:w="938" w:type="dxa"/>
          </w:tcPr>
          <w:p w:rsidR="00483F73" w:rsidRDefault="00483F73" w:rsidP="00B35C5B">
            <w:pPr>
              <w:snapToGrid w:val="0"/>
              <w:spacing w:line="100" w:lineRule="atLeast"/>
            </w:pPr>
            <w:r>
              <w:t>22574</w:t>
            </w:r>
          </w:p>
        </w:tc>
      </w:tr>
      <w:tr w:rsidR="00483F73" w:rsidRPr="00331B4F" w:rsidTr="00B35C5B">
        <w:trPr>
          <w:jc w:val="center"/>
        </w:trPr>
        <w:tc>
          <w:tcPr>
            <w:tcW w:w="617" w:type="dxa"/>
          </w:tcPr>
          <w:p w:rsidR="00483F73" w:rsidRPr="00331B4F" w:rsidRDefault="00483F73" w:rsidP="00B35C5B">
            <w:pPr>
              <w:snapToGrid w:val="0"/>
            </w:pPr>
            <w:r>
              <w:lastRenderedPageBreak/>
              <w:t>15</w:t>
            </w:r>
            <w:r w:rsidRPr="00331B4F">
              <w:t>.</w:t>
            </w:r>
          </w:p>
        </w:tc>
        <w:tc>
          <w:tcPr>
            <w:tcW w:w="2357" w:type="dxa"/>
          </w:tcPr>
          <w:p w:rsidR="00483F73" w:rsidRPr="00331B4F" w:rsidRDefault="00483F73" w:rsidP="00B35C5B">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jc w:val="center"/>
            </w:pPr>
            <w:r>
              <w:t>6,3</w:t>
            </w:r>
          </w:p>
        </w:tc>
        <w:tc>
          <w:tcPr>
            <w:tcW w:w="890" w:type="dxa"/>
          </w:tcPr>
          <w:p w:rsidR="00483F73" w:rsidRPr="00331B4F" w:rsidRDefault="00483F73" w:rsidP="00B35C5B">
            <w:pPr>
              <w:snapToGrid w:val="0"/>
              <w:jc w:val="center"/>
            </w:pPr>
            <w:r w:rsidRPr="00331B4F">
              <w:t>6,3</w:t>
            </w:r>
          </w:p>
        </w:tc>
        <w:tc>
          <w:tcPr>
            <w:tcW w:w="982" w:type="dxa"/>
          </w:tcPr>
          <w:p w:rsidR="00483F73" w:rsidRPr="00331B4F" w:rsidRDefault="00483F73" w:rsidP="00B35C5B">
            <w:pPr>
              <w:snapToGrid w:val="0"/>
              <w:jc w:val="center"/>
            </w:pPr>
            <w:r w:rsidRPr="00331B4F">
              <w:t>6,</w:t>
            </w:r>
            <w:r>
              <w:t>5</w:t>
            </w:r>
          </w:p>
        </w:tc>
        <w:tc>
          <w:tcPr>
            <w:tcW w:w="938" w:type="dxa"/>
            <w:tcBorders>
              <w:right w:val="outset" w:sz="6" w:space="0" w:color="000000"/>
            </w:tcBorders>
          </w:tcPr>
          <w:p w:rsidR="00483F73" w:rsidRPr="00331B4F" w:rsidRDefault="00483F73" w:rsidP="00B35C5B">
            <w:pPr>
              <w:snapToGrid w:val="0"/>
              <w:jc w:val="center"/>
            </w:pPr>
            <w:r w:rsidRPr="00331B4F">
              <w:t>6,</w:t>
            </w:r>
            <w:r>
              <w:t>8</w:t>
            </w:r>
          </w:p>
        </w:tc>
      </w:tr>
      <w:tr w:rsidR="00483F73" w:rsidRPr="00331B4F" w:rsidTr="00B35C5B">
        <w:trPr>
          <w:jc w:val="center"/>
        </w:trPr>
        <w:tc>
          <w:tcPr>
            <w:tcW w:w="617" w:type="dxa"/>
          </w:tcPr>
          <w:p w:rsidR="00483F73" w:rsidRPr="00331B4F" w:rsidRDefault="00483F73" w:rsidP="00B35C5B">
            <w:pPr>
              <w:snapToGrid w:val="0"/>
            </w:pPr>
            <w:r w:rsidRPr="00331B4F">
              <w:t>1</w:t>
            </w:r>
            <w:r>
              <w:t>6</w:t>
            </w:r>
            <w:r w:rsidRPr="00331B4F">
              <w:t>.</w:t>
            </w:r>
          </w:p>
        </w:tc>
        <w:tc>
          <w:tcPr>
            <w:tcW w:w="2357" w:type="dxa"/>
          </w:tcPr>
          <w:p w:rsidR="00483F73" w:rsidRPr="00331B4F" w:rsidRDefault="00483F73" w:rsidP="00B35C5B">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jc w:val="center"/>
            </w:pPr>
            <w:r>
              <w:t>73,0</w:t>
            </w:r>
          </w:p>
        </w:tc>
        <w:tc>
          <w:tcPr>
            <w:tcW w:w="890" w:type="dxa"/>
          </w:tcPr>
          <w:p w:rsidR="00483F73" w:rsidRPr="00331B4F" w:rsidRDefault="00483F73" w:rsidP="00B35C5B">
            <w:pPr>
              <w:snapToGrid w:val="0"/>
              <w:jc w:val="center"/>
            </w:pPr>
            <w:r>
              <w:t>75,0</w:t>
            </w:r>
            <w:r w:rsidRPr="00331B4F">
              <w:t xml:space="preserve"> </w:t>
            </w:r>
          </w:p>
        </w:tc>
        <w:tc>
          <w:tcPr>
            <w:tcW w:w="982" w:type="dxa"/>
          </w:tcPr>
          <w:p w:rsidR="00483F73" w:rsidRPr="00331B4F" w:rsidRDefault="00483F73" w:rsidP="00B35C5B">
            <w:pPr>
              <w:snapToGrid w:val="0"/>
              <w:jc w:val="center"/>
            </w:pPr>
            <w:r>
              <w:t>78,0</w:t>
            </w:r>
          </w:p>
        </w:tc>
        <w:tc>
          <w:tcPr>
            <w:tcW w:w="938" w:type="dxa"/>
          </w:tcPr>
          <w:p w:rsidR="00483F73" w:rsidRPr="00331B4F" w:rsidRDefault="00483F73" w:rsidP="00B35C5B">
            <w:pPr>
              <w:snapToGrid w:val="0"/>
              <w:jc w:val="center"/>
            </w:pPr>
            <w:r>
              <w:t>78,0</w:t>
            </w:r>
          </w:p>
        </w:tc>
      </w:tr>
      <w:tr w:rsidR="00483F73" w:rsidRPr="00331B4F" w:rsidTr="00B35C5B">
        <w:trPr>
          <w:jc w:val="center"/>
        </w:trPr>
        <w:tc>
          <w:tcPr>
            <w:tcW w:w="617" w:type="dxa"/>
          </w:tcPr>
          <w:p w:rsidR="00483F73" w:rsidRPr="00331B4F" w:rsidRDefault="00483F73" w:rsidP="00B35C5B">
            <w:pPr>
              <w:snapToGrid w:val="0"/>
            </w:pPr>
            <w:r w:rsidRPr="00331B4F">
              <w:t>1</w:t>
            </w:r>
            <w:r>
              <w:t>7</w:t>
            </w:r>
            <w:r w:rsidRPr="00331B4F">
              <w:t>.</w:t>
            </w:r>
          </w:p>
        </w:tc>
        <w:tc>
          <w:tcPr>
            <w:tcW w:w="2357" w:type="dxa"/>
          </w:tcPr>
          <w:p w:rsidR="00483F73" w:rsidRPr="00331B4F" w:rsidRDefault="00483F73" w:rsidP="00B35C5B">
            <w:pPr>
              <w:snapToGrid w:val="0"/>
            </w:pPr>
            <w:r w:rsidRPr="00331B4F">
              <w:t xml:space="preserve">Количество посещений театрально-концертных мероприятий (по сравнению с предыдущим годом) </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spacing w:line="100" w:lineRule="atLeast"/>
              <w:jc w:val="center"/>
            </w:pPr>
            <w:r w:rsidRPr="00331B4F">
              <w:t>10,0</w:t>
            </w:r>
          </w:p>
        </w:tc>
        <w:tc>
          <w:tcPr>
            <w:tcW w:w="890" w:type="dxa"/>
          </w:tcPr>
          <w:p w:rsidR="00483F73" w:rsidRPr="00331B4F" w:rsidRDefault="00483F73" w:rsidP="00B35C5B">
            <w:pPr>
              <w:snapToGrid w:val="0"/>
              <w:jc w:val="center"/>
            </w:pPr>
            <w:r w:rsidRPr="00331B4F">
              <w:t>10,5</w:t>
            </w:r>
          </w:p>
        </w:tc>
        <w:tc>
          <w:tcPr>
            <w:tcW w:w="982" w:type="dxa"/>
          </w:tcPr>
          <w:p w:rsidR="00483F73" w:rsidRPr="00331B4F" w:rsidRDefault="00483F73" w:rsidP="00B35C5B">
            <w:pPr>
              <w:snapToGrid w:val="0"/>
              <w:jc w:val="center"/>
            </w:pPr>
            <w:r>
              <w:t>11,0</w:t>
            </w:r>
          </w:p>
        </w:tc>
        <w:tc>
          <w:tcPr>
            <w:tcW w:w="938" w:type="dxa"/>
          </w:tcPr>
          <w:p w:rsidR="00483F73" w:rsidRPr="00331B4F" w:rsidRDefault="00483F73" w:rsidP="00B35C5B">
            <w:pPr>
              <w:snapToGrid w:val="0"/>
              <w:jc w:val="center"/>
            </w:pPr>
            <w:r w:rsidRPr="00331B4F">
              <w:t>1</w:t>
            </w:r>
            <w:r>
              <w:t>2</w:t>
            </w:r>
            <w:r w:rsidRPr="00331B4F">
              <w:t>,</w:t>
            </w:r>
            <w:r>
              <w:t>0</w:t>
            </w:r>
          </w:p>
        </w:tc>
      </w:tr>
      <w:tr w:rsidR="00483F73" w:rsidRPr="00331B4F" w:rsidTr="00B35C5B">
        <w:trPr>
          <w:jc w:val="center"/>
        </w:trPr>
        <w:tc>
          <w:tcPr>
            <w:tcW w:w="617" w:type="dxa"/>
          </w:tcPr>
          <w:p w:rsidR="00483F73" w:rsidRPr="00331B4F" w:rsidRDefault="00483F73" w:rsidP="00B35C5B">
            <w:pPr>
              <w:snapToGrid w:val="0"/>
            </w:pPr>
            <w:r w:rsidRPr="00331B4F">
              <w:t>1</w:t>
            </w:r>
            <w:r>
              <w:t>8</w:t>
            </w:r>
            <w:r w:rsidRPr="00331B4F">
              <w:t>.</w:t>
            </w:r>
          </w:p>
        </w:tc>
        <w:tc>
          <w:tcPr>
            <w:tcW w:w="2357" w:type="dxa"/>
          </w:tcPr>
          <w:p w:rsidR="00483F73" w:rsidRPr="00331B4F" w:rsidRDefault="00483F73" w:rsidP="00B35C5B">
            <w:pPr>
              <w:snapToGrid w:val="0"/>
            </w:pPr>
            <w:r w:rsidRPr="00331B4F">
              <w:t xml:space="preserve">Число выставочных проектов в Муниципальном казённом учреждении «Городской Дом культуры» </w:t>
            </w:r>
          </w:p>
        </w:tc>
        <w:tc>
          <w:tcPr>
            <w:tcW w:w="1884" w:type="dxa"/>
          </w:tcPr>
          <w:p w:rsidR="00483F73" w:rsidRPr="00331B4F" w:rsidRDefault="00483F73" w:rsidP="00B35C5B">
            <w:pPr>
              <w:snapToGrid w:val="0"/>
              <w:jc w:val="center"/>
            </w:pPr>
            <w:r w:rsidRPr="00331B4F">
              <w:t>разы</w:t>
            </w:r>
          </w:p>
        </w:tc>
        <w:tc>
          <w:tcPr>
            <w:tcW w:w="879" w:type="dxa"/>
          </w:tcPr>
          <w:p w:rsidR="00483F73" w:rsidRPr="00331B4F" w:rsidRDefault="00483F73" w:rsidP="00B35C5B">
            <w:pPr>
              <w:snapToGrid w:val="0"/>
              <w:jc w:val="center"/>
            </w:pPr>
            <w:r>
              <w:t>6</w:t>
            </w:r>
          </w:p>
        </w:tc>
        <w:tc>
          <w:tcPr>
            <w:tcW w:w="890" w:type="dxa"/>
          </w:tcPr>
          <w:p w:rsidR="00483F73" w:rsidRPr="00331B4F" w:rsidRDefault="00483F73" w:rsidP="00B35C5B">
            <w:pPr>
              <w:snapToGrid w:val="0"/>
              <w:jc w:val="center"/>
            </w:pPr>
            <w:r>
              <w:t>9</w:t>
            </w:r>
          </w:p>
        </w:tc>
        <w:tc>
          <w:tcPr>
            <w:tcW w:w="982" w:type="dxa"/>
          </w:tcPr>
          <w:p w:rsidR="00483F73" w:rsidRPr="00331B4F" w:rsidRDefault="00483F73" w:rsidP="00B35C5B">
            <w:pPr>
              <w:snapToGrid w:val="0"/>
              <w:jc w:val="center"/>
            </w:pPr>
            <w:r>
              <w:t>9</w:t>
            </w:r>
          </w:p>
        </w:tc>
        <w:tc>
          <w:tcPr>
            <w:tcW w:w="938" w:type="dxa"/>
          </w:tcPr>
          <w:p w:rsidR="00483F73" w:rsidRPr="00331B4F" w:rsidRDefault="00483F73" w:rsidP="00B35C5B">
            <w:pPr>
              <w:snapToGrid w:val="0"/>
              <w:jc w:val="center"/>
            </w:pPr>
            <w:r>
              <w:t>9</w:t>
            </w:r>
          </w:p>
        </w:tc>
      </w:tr>
      <w:tr w:rsidR="00483F73" w:rsidRPr="00331B4F" w:rsidTr="00B35C5B">
        <w:trPr>
          <w:jc w:val="center"/>
        </w:trPr>
        <w:tc>
          <w:tcPr>
            <w:tcW w:w="617" w:type="dxa"/>
          </w:tcPr>
          <w:p w:rsidR="00483F73" w:rsidRPr="00331B4F" w:rsidRDefault="00483F73" w:rsidP="00B35C5B">
            <w:pPr>
              <w:snapToGrid w:val="0"/>
            </w:pPr>
            <w:r w:rsidRPr="00331B4F">
              <w:t>1</w:t>
            </w:r>
            <w:r>
              <w:t>9</w:t>
            </w:r>
            <w:r w:rsidRPr="00331B4F">
              <w:t>.</w:t>
            </w:r>
          </w:p>
        </w:tc>
        <w:tc>
          <w:tcPr>
            <w:tcW w:w="2357" w:type="dxa"/>
          </w:tcPr>
          <w:p w:rsidR="00483F73" w:rsidRPr="00331B4F" w:rsidRDefault="00483F73" w:rsidP="00B35C5B">
            <w:pPr>
              <w:snapToGrid w:val="0"/>
            </w:pPr>
            <w:r w:rsidRPr="00331B4F">
              <w:t>Показ театрально-концертных представлений</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jc w:val="center"/>
            </w:pPr>
            <w:r>
              <w:t>43,0</w:t>
            </w:r>
          </w:p>
        </w:tc>
        <w:tc>
          <w:tcPr>
            <w:tcW w:w="890" w:type="dxa"/>
          </w:tcPr>
          <w:p w:rsidR="00483F73" w:rsidRPr="00331B4F" w:rsidRDefault="00483F73" w:rsidP="00B35C5B">
            <w:pPr>
              <w:snapToGrid w:val="0"/>
              <w:jc w:val="center"/>
            </w:pPr>
            <w:r w:rsidRPr="00331B4F">
              <w:t>43,0</w:t>
            </w:r>
          </w:p>
        </w:tc>
        <w:tc>
          <w:tcPr>
            <w:tcW w:w="982" w:type="dxa"/>
          </w:tcPr>
          <w:p w:rsidR="00483F73" w:rsidRPr="00331B4F" w:rsidRDefault="00483F73" w:rsidP="00B35C5B">
            <w:pPr>
              <w:snapToGrid w:val="0"/>
              <w:jc w:val="center"/>
            </w:pPr>
            <w:r>
              <w:t>45,0</w:t>
            </w:r>
          </w:p>
        </w:tc>
        <w:tc>
          <w:tcPr>
            <w:tcW w:w="938" w:type="dxa"/>
          </w:tcPr>
          <w:p w:rsidR="00483F73" w:rsidRPr="00331B4F" w:rsidRDefault="00483F73" w:rsidP="00B35C5B">
            <w:pPr>
              <w:snapToGrid w:val="0"/>
              <w:jc w:val="center"/>
            </w:pPr>
            <w:r w:rsidRPr="00331B4F">
              <w:t>45,0</w:t>
            </w:r>
          </w:p>
        </w:tc>
      </w:tr>
      <w:tr w:rsidR="00483F73" w:rsidRPr="00331B4F" w:rsidTr="00B35C5B">
        <w:trPr>
          <w:jc w:val="center"/>
        </w:trPr>
        <w:tc>
          <w:tcPr>
            <w:tcW w:w="617" w:type="dxa"/>
          </w:tcPr>
          <w:p w:rsidR="00483F73" w:rsidRPr="00331B4F" w:rsidRDefault="00483F73" w:rsidP="00B35C5B">
            <w:pPr>
              <w:snapToGrid w:val="0"/>
            </w:pPr>
            <w:r>
              <w:t>20</w:t>
            </w:r>
            <w:r w:rsidRPr="00331B4F">
              <w:t>.</w:t>
            </w:r>
          </w:p>
        </w:tc>
        <w:tc>
          <w:tcPr>
            <w:tcW w:w="2357" w:type="dxa"/>
          </w:tcPr>
          <w:p w:rsidR="00483F73" w:rsidRPr="00331B4F" w:rsidRDefault="00483F73" w:rsidP="00B35C5B">
            <w:pPr>
              <w:snapToGrid w:val="0"/>
            </w:pPr>
            <w:r w:rsidRPr="00331B4F">
              <w:t>Доля детей, привлекаемых к участию в творческих мероприятиях, в общем числе детей</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jc w:val="center"/>
            </w:pPr>
            <w:r w:rsidRPr="00331B4F">
              <w:t>6</w:t>
            </w:r>
            <w:r>
              <w:t>1</w:t>
            </w:r>
            <w:r w:rsidRPr="00331B4F">
              <w:t>,0</w:t>
            </w:r>
          </w:p>
        </w:tc>
        <w:tc>
          <w:tcPr>
            <w:tcW w:w="890" w:type="dxa"/>
          </w:tcPr>
          <w:p w:rsidR="00483F73" w:rsidRPr="00331B4F" w:rsidRDefault="00483F73" w:rsidP="00B35C5B">
            <w:pPr>
              <w:snapToGrid w:val="0"/>
              <w:jc w:val="center"/>
            </w:pPr>
            <w:r w:rsidRPr="00331B4F">
              <w:t>6</w:t>
            </w:r>
            <w:r>
              <w:t>4</w:t>
            </w:r>
            <w:r w:rsidRPr="00331B4F">
              <w:t>,0</w:t>
            </w:r>
          </w:p>
        </w:tc>
        <w:tc>
          <w:tcPr>
            <w:tcW w:w="982" w:type="dxa"/>
          </w:tcPr>
          <w:p w:rsidR="00483F73" w:rsidRPr="00331B4F" w:rsidRDefault="00483F73" w:rsidP="00B35C5B">
            <w:pPr>
              <w:snapToGrid w:val="0"/>
              <w:jc w:val="center"/>
            </w:pPr>
            <w:r w:rsidRPr="00331B4F">
              <w:t>6</w:t>
            </w:r>
            <w:r>
              <w:t>5</w:t>
            </w:r>
            <w:r w:rsidRPr="00331B4F">
              <w:t>,0</w:t>
            </w:r>
          </w:p>
        </w:tc>
        <w:tc>
          <w:tcPr>
            <w:tcW w:w="938" w:type="dxa"/>
          </w:tcPr>
          <w:p w:rsidR="00483F73" w:rsidRPr="00331B4F" w:rsidRDefault="00483F73" w:rsidP="00B35C5B">
            <w:pPr>
              <w:snapToGrid w:val="0"/>
              <w:jc w:val="center"/>
            </w:pPr>
            <w:r w:rsidRPr="00331B4F">
              <w:t>65,0</w:t>
            </w:r>
          </w:p>
        </w:tc>
      </w:tr>
      <w:tr w:rsidR="00483F73" w:rsidRPr="00331B4F" w:rsidTr="00B35C5B">
        <w:trPr>
          <w:jc w:val="center"/>
        </w:trPr>
        <w:tc>
          <w:tcPr>
            <w:tcW w:w="617" w:type="dxa"/>
          </w:tcPr>
          <w:p w:rsidR="00483F73" w:rsidRPr="00331B4F" w:rsidRDefault="00483F73" w:rsidP="00B35C5B">
            <w:pPr>
              <w:snapToGrid w:val="0"/>
            </w:pPr>
            <w:r>
              <w:t>21</w:t>
            </w:r>
            <w:r w:rsidRPr="00331B4F">
              <w:t>.</w:t>
            </w:r>
          </w:p>
        </w:tc>
        <w:tc>
          <w:tcPr>
            <w:tcW w:w="2357" w:type="dxa"/>
          </w:tcPr>
          <w:p w:rsidR="00483F73" w:rsidRPr="00331B4F" w:rsidRDefault="00483F73" w:rsidP="00B35C5B">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884" w:type="dxa"/>
          </w:tcPr>
          <w:p w:rsidR="00483F73" w:rsidRPr="00331B4F" w:rsidRDefault="00483F73" w:rsidP="00B35C5B">
            <w:pPr>
              <w:snapToGrid w:val="0"/>
              <w:jc w:val="center"/>
            </w:pPr>
            <w:r w:rsidRPr="00331B4F">
              <w:t>процентов</w:t>
            </w:r>
          </w:p>
        </w:tc>
        <w:tc>
          <w:tcPr>
            <w:tcW w:w="879" w:type="dxa"/>
          </w:tcPr>
          <w:p w:rsidR="00483F73" w:rsidRPr="00331B4F" w:rsidRDefault="00483F73" w:rsidP="00B35C5B">
            <w:pPr>
              <w:snapToGrid w:val="0"/>
              <w:jc w:val="center"/>
            </w:pPr>
            <w:r>
              <w:t>47,0</w:t>
            </w:r>
          </w:p>
        </w:tc>
        <w:tc>
          <w:tcPr>
            <w:tcW w:w="890" w:type="dxa"/>
          </w:tcPr>
          <w:p w:rsidR="00483F73" w:rsidRPr="00331B4F" w:rsidRDefault="00483F73" w:rsidP="00B35C5B">
            <w:pPr>
              <w:snapToGrid w:val="0"/>
              <w:jc w:val="center"/>
            </w:pPr>
            <w:r w:rsidRPr="00331B4F">
              <w:t>47,0</w:t>
            </w:r>
          </w:p>
        </w:tc>
        <w:tc>
          <w:tcPr>
            <w:tcW w:w="982" w:type="dxa"/>
          </w:tcPr>
          <w:p w:rsidR="00483F73" w:rsidRPr="00331B4F" w:rsidRDefault="00483F73" w:rsidP="00B35C5B">
            <w:pPr>
              <w:snapToGrid w:val="0"/>
              <w:jc w:val="center"/>
            </w:pPr>
            <w:r>
              <w:t>48</w:t>
            </w:r>
            <w:r w:rsidRPr="00331B4F">
              <w:t>,0</w:t>
            </w:r>
          </w:p>
        </w:tc>
        <w:tc>
          <w:tcPr>
            <w:tcW w:w="938" w:type="dxa"/>
          </w:tcPr>
          <w:p w:rsidR="00483F73" w:rsidRPr="00331B4F" w:rsidRDefault="00483F73" w:rsidP="00B35C5B">
            <w:pPr>
              <w:snapToGrid w:val="0"/>
              <w:jc w:val="center"/>
            </w:pPr>
            <w:r w:rsidRPr="00331B4F">
              <w:t>48,0</w:t>
            </w: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tc>
      </w:tr>
      <w:tr w:rsidR="00483F73" w:rsidRPr="00331B4F" w:rsidTr="00B35C5B">
        <w:trPr>
          <w:jc w:val="center"/>
        </w:trPr>
        <w:tc>
          <w:tcPr>
            <w:tcW w:w="617" w:type="dxa"/>
          </w:tcPr>
          <w:p w:rsidR="00483F73" w:rsidRPr="00331B4F" w:rsidRDefault="00483F73" w:rsidP="00B35C5B">
            <w:pPr>
              <w:snapToGrid w:val="0"/>
            </w:pPr>
            <w:r>
              <w:t>22</w:t>
            </w:r>
            <w:r w:rsidRPr="00331B4F">
              <w:t>.</w:t>
            </w:r>
          </w:p>
        </w:tc>
        <w:tc>
          <w:tcPr>
            <w:tcW w:w="2357" w:type="dxa"/>
          </w:tcPr>
          <w:p w:rsidR="00483F73" w:rsidRPr="00331B4F" w:rsidRDefault="00483F73" w:rsidP="00B35C5B">
            <w:pPr>
              <w:snapToGrid w:val="0"/>
            </w:pPr>
            <w:r w:rsidRPr="00331B4F">
              <w:t xml:space="preserve">Молодежные, праздничные дискотеки </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12</w:t>
            </w:r>
          </w:p>
        </w:tc>
        <w:tc>
          <w:tcPr>
            <w:tcW w:w="890" w:type="dxa"/>
          </w:tcPr>
          <w:p w:rsidR="00483F73" w:rsidRPr="00331B4F" w:rsidRDefault="00483F73" w:rsidP="00B35C5B">
            <w:pPr>
              <w:snapToGrid w:val="0"/>
              <w:jc w:val="center"/>
            </w:pPr>
            <w:r>
              <w:t>0</w:t>
            </w:r>
          </w:p>
        </w:tc>
        <w:tc>
          <w:tcPr>
            <w:tcW w:w="982" w:type="dxa"/>
          </w:tcPr>
          <w:p w:rsidR="00483F73" w:rsidRPr="00331B4F" w:rsidRDefault="00483F73" w:rsidP="00B35C5B">
            <w:pPr>
              <w:snapToGrid w:val="0"/>
              <w:jc w:val="center"/>
            </w:pPr>
            <w:r>
              <w:t>0</w:t>
            </w:r>
          </w:p>
        </w:tc>
        <w:tc>
          <w:tcPr>
            <w:tcW w:w="938" w:type="dxa"/>
          </w:tcPr>
          <w:p w:rsidR="00483F73" w:rsidRPr="00331B4F" w:rsidRDefault="00483F73" w:rsidP="00B35C5B">
            <w:pPr>
              <w:snapToGrid w:val="0"/>
              <w:jc w:val="center"/>
            </w:pPr>
            <w:r>
              <w:t>0</w:t>
            </w:r>
          </w:p>
        </w:tc>
      </w:tr>
      <w:tr w:rsidR="00483F73" w:rsidRPr="00331B4F" w:rsidTr="00B35C5B">
        <w:trPr>
          <w:jc w:val="center"/>
        </w:trPr>
        <w:tc>
          <w:tcPr>
            <w:tcW w:w="617" w:type="dxa"/>
          </w:tcPr>
          <w:p w:rsidR="00483F73" w:rsidRPr="00331B4F" w:rsidRDefault="00483F73" w:rsidP="00B35C5B">
            <w:pPr>
              <w:snapToGrid w:val="0"/>
            </w:pPr>
            <w:r>
              <w:t>23</w:t>
            </w:r>
            <w:r w:rsidRPr="00331B4F">
              <w:t>.</w:t>
            </w:r>
          </w:p>
        </w:tc>
        <w:tc>
          <w:tcPr>
            <w:tcW w:w="2357" w:type="dxa"/>
          </w:tcPr>
          <w:p w:rsidR="00483F73" w:rsidRPr="00331B4F" w:rsidRDefault="00483F73" w:rsidP="00B35C5B">
            <w:pPr>
              <w:snapToGrid w:val="0"/>
            </w:pPr>
            <w:r w:rsidRPr="00331B4F">
              <w:t>Школьные дискотеки</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20</w:t>
            </w:r>
          </w:p>
        </w:tc>
        <w:tc>
          <w:tcPr>
            <w:tcW w:w="890" w:type="dxa"/>
          </w:tcPr>
          <w:p w:rsidR="00483F73" w:rsidRPr="00331B4F" w:rsidRDefault="00483F73" w:rsidP="00B35C5B">
            <w:pPr>
              <w:snapToGrid w:val="0"/>
              <w:jc w:val="center"/>
            </w:pPr>
            <w:r>
              <w:t>0</w:t>
            </w:r>
          </w:p>
        </w:tc>
        <w:tc>
          <w:tcPr>
            <w:tcW w:w="982" w:type="dxa"/>
          </w:tcPr>
          <w:p w:rsidR="00483F73" w:rsidRPr="00331B4F" w:rsidRDefault="00483F73" w:rsidP="00B35C5B">
            <w:pPr>
              <w:snapToGrid w:val="0"/>
              <w:jc w:val="center"/>
            </w:pPr>
            <w:r w:rsidRPr="00331B4F">
              <w:t>0</w:t>
            </w:r>
          </w:p>
        </w:tc>
        <w:tc>
          <w:tcPr>
            <w:tcW w:w="938" w:type="dxa"/>
          </w:tcPr>
          <w:p w:rsidR="00483F73" w:rsidRPr="00331B4F" w:rsidRDefault="00483F73" w:rsidP="00B35C5B">
            <w:pPr>
              <w:snapToGrid w:val="0"/>
              <w:jc w:val="center"/>
            </w:pPr>
            <w:r w:rsidRPr="00331B4F">
              <w:t>0</w:t>
            </w:r>
          </w:p>
        </w:tc>
      </w:tr>
      <w:tr w:rsidR="00483F73" w:rsidRPr="00331B4F" w:rsidTr="00B35C5B">
        <w:trPr>
          <w:jc w:val="center"/>
        </w:trPr>
        <w:tc>
          <w:tcPr>
            <w:tcW w:w="617" w:type="dxa"/>
          </w:tcPr>
          <w:p w:rsidR="00483F73" w:rsidRPr="00331B4F" w:rsidRDefault="00483F73" w:rsidP="00B35C5B">
            <w:pPr>
              <w:snapToGrid w:val="0"/>
            </w:pPr>
            <w:r>
              <w:t>24</w:t>
            </w:r>
            <w:r w:rsidRPr="00331B4F">
              <w:t>.</w:t>
            </w:r>
          </w:p>
        </w:tc>
        <w:tc>
          <w:tcPr>
            <w:tcW w:w="2357" w:type="dxa"/>
          </w:tcPr>
          <w:p w:rsidR="00483F73" w:rsidRPr="00331B4F" w:rsidRDefault="00483F73" w:rsidP="00B35C5B">
            <w:pPr>
              <w:snapToGrid w:val="0"/>
            </w:pPr>
            <w:r w:rsidRPr="00331B4F">
              <w:t>Концертно-развлекательная программа «Мини-мисс»</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1</w:t>
            </w:r>
          </w:p>
        </w:tc>
        <w:tc>
          <w:tcPr>
            <w:tcW w:w="890" w:type="dxa"/>
          </w:tcPr>
          <w:p w:rsidR="00483F73" w:rsidRPr="00331B4F" w:rsidRDefault="00483F73" w:rsidP="00B35C5B">
            <w:pPr>
              <w:snapToGrid w:val="0"/>
              <w:jc w:val="center"/>
            </w:pPr>
            <w:r w:rsidRPr="00331B4F">
              <w:t>1</w:t>
            </w:r>
          </w:p>
        </w:tc>
        <w:tc>
          <w:tcPr>
            <w:tcW w:w="982" w:type="dxa"/>
          </w:tcPr>
          <w:p w:rsidR="00483F73" w:rsidRPr="00331B4F" w:rsidRDefault="00483F73" w:rsidP="00B35C5B">
            <w:pPr>
              <w:snapToGrid w:val="0"/>
              <w:jc w:val="center"/>
            </w:pPr>
            <w:r w:rsidRPr="00331B4F">
              <w:t xml:space="preserve">1 </w:t>
            </w:r>
          </w:p>
        </w:tc>
        <w:tc>
          <w:tcPr>
            <w:tcW w:w="938" w:type="dxa"/>
          </w:tcPr>
          <w:p w:rsidR="00483F73" w:rsidRPr="00331B4F" w:rsidRDefault="00483F73" w:rsidP="00B35C5B">
            <w:pPr>
              <w:snapToGrid w:val="0"/>
              <w:jc w:val="center"/>
            </w:pPr>
            <w:r w:rsidRPr="00331B4F">
              <w:t>1</w:t>
            </w:r>
          </w:p>
        </w:tc>
      </w:tr>
      <w:tr w:rsidR="00483F73" w:rsidRPr="00331B4F" w:rsidTr="00B35C5B">
        <w:trPr>
          <w:jc w:val="center"/>
        </w:trPr>
        <w:tc>
          <w:tcPr>
            <w:tcW w:w="617" w:type="dxa"/>
          </w:tcPr>
          <w:p w:rsidR="00483F73" w:rsidRPr="00331B4F" w:rsidRDefault="00483F73" w:rsidP="00B35C5B">
            <w:pPr>
              <w:snapToGrid w:val="0"/>
            </w:pPr>
            <w:r>
              <w:t>25.</w:t>
            </w:r>
          </w:p>
        </w:tc>
        <w:tc>
          <w:tcPr>
            <w:tcW w:w="2357" w:type="dxa"/>
          </w:tcPr>
          <w:p w:rsidR="00483F73" w:rsidRPr="00331B4F" w:rsidRDefault="00483F73" w:rsidP="00B35C5B">
            <w:pPr>
              <w:snapToGrid w:val="0"/>
            </w:pPr>
            <w:r w:rsidRPr="00331B4F">
              <w:t xml:space="preserve">Концерты </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t>7</w:t>
            </w:r>
          </w:p>
        </w:tc>
        <w:tc>
          <w:tcPr>
            <w:tcW w:w="890" w:type="dxa"/>
          </w:tcPr>
          <w:p w:rsidR="00483F73" w:rsidRPr="00331B4F" w:rsidRDefault="00483F73" w:rsidP="00B35C5B">
            <w:pPr>
              <w:snapToGrid w:val="0"/>
              <w:jc w:val="center"/>
            </w:pPr>
            <w:r>
              <w:t>12</w:t>
            </w:r>
          </w:p>
        </w:tc>
        <w:tc>
          <w:tcPr>
            <w:tcW w:w="982" w:type="dxa"/>
          </w:tcPr>
          <w:p w:rsidR="00483F73" w:rsidRPr="00331B4F" w:rsidRDefault="00483F73" w:rsidP="00B35C5B">
            <w:pPr>
              <w:snapToGrid w:val="0"/>
              <w:jc w:val="center"/>
            </w:pPr>
            <w:r>
              <w:t>15</w:t>
            </w:r>
          </w:p>
        </w:tc>
        <w:tc>
          <w:tcPr>
            <w:tcW w:w="938" w:type="dxa"/>
          </w:tcPr>
          <w:p w:rsidR="00483F73" w:rsidRPr="00331B4F" w:rsidRDefault="00483F73" w:rsidP="00B35C5B">
            <w:pPr>
              <w:snapToGrid w:val="0"/>
              <w:jc w:val="center"/>
            </w:pPr>
            <w:r>
              <w:t>18</w:t>
            </w:r>
          </w:p>
        </w:tc>
      </w:tr>
      <w:tr w:rsidR="00483F73" w:rsidRPr="00331B4F" w:rsidTr="00B35C5B">
        <w:trPr>
          <w:jc w:val="center"/>
        </w:trPr>
        <w:tc>
          <w:tcPr>
            <w:tcW w:w="617" w:type="dxa"/>
          </w:tcPr>
          <w:p w:rsidR="00483F73" w:rsidRPr="00331B4F" w:rsidRDefault="00483F73" w:rsidP="00B35C5B">
            <w:pPr>
              <w:snapToGrid w:val="0"/>
            </w:pPr>
            <w:r w:rsidRPr="00331B4F">
              <w:t>2</w:t>
            </w:r>
            <w:r>
              <w:t>6</w:t>
            </w:r>
            <w:r w:rsidRPr="00331B4F">
              <w:t>.</w:t>
            </w:r>
          </w:p>
        </w:tc>
        <w:tc>
          <w:tcPr>
            <w:tcW w:w="2357" w:type="dxa"/>
          </w:tcPr>
          <w:p w:rsidR="00483F73" w:rsidRPr="00331B4F" w:rsidRDefault="00483F73" w:rsidP="00B35C5B">
            <w:pPr>
              <w:snapToGrid w:val="0"/>
            </w:pPr>
            <w:r w:rsidRPr="00331B4F">
              <w:t xml:space="preserve">Кинофильмы для детей </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17</w:t>
            </w:r>
          </w:p>
        </w:tc>
        <w:tc>
          <w:tcPr>
            <w:tcW w:w="890" w:type="dxa"/>
          </w:tcPr>
          <w:p w:rsidR="00483F73" w:rsidRPr="00331B4F" w:rsidRDefault="00483F73" w:rsidP="00B35C5B">
            <w:pPr>
              <w:snapToGrid w:val="0"/>
              <w:jc w:val="center"/>
            </w:pPr>
            <w:r w:rsidRPr="00331B4F">
              <w:t>17</w:t>
            </w:r>
          </w:p>
        </w:tc>
        <w:tc>
          <w:tcPr>
            <w:tcW w:w="982" w:type="dxa"/>
          </w:tcPr>
          <w:p w:rsidR="00483F73" w:rsidRPr="00331B4F" w:rsidRDefault="00483F73" w:rsidP="00B35C5B">
            <w:pPr>
              <w:snapToGrid w:val="0"/>
              <w:jc w:val="center"/>
            </w:pPr>
            <w:r w:rsidRPr="00331B4F">
              <w:t>17</w:t>
            </w:r>
          </w:p>
        </w:tc>
        <w:tc>
          <w:tcPr>
            <w:tcW w:w="938" w:type="dxa"/>
          </w:tcPr>
          <w:p w:rsidR="00483F73" w:rsidRPr="00331B4F" w:rsidRDefault="00483F73" w:rsidP="00B35C5B">
            <w:pPr>
              <w:snapToGrid w:val="0"/>
              <w:jc w:val="center"/>
            </w:pPr>
            <w:r w:rsidRPr="00331B4F">
              <w:t>17</w:t>
            </w:r>
          </w:p>
        </w:tc>
      </w:tr>
      <w:tr w:rsidR="00483F73" w:rsidRPr="00331B4F" w:rsidTr="00B35C5B">
        <w:trPr>
          <w:jc w:val="center"/>
        </w:trPr>
        <w:tc>
          <w:tcPr>
            <w:tcW w:w="617" w:type="dxa"/>
          </w:tcPr>
          <w:p w:rsidR="00483F73" w:rsidRPr="00331B4F" w:rsidRDefault="00483F73" w:rsidP="00B35C5B">
            <w:pPr>
              <w:snapToGrid w:val="0"/>
            </w:pPr>
            <w:r w:rsidRPr="00331B4F">
              <w:t>2</w:t>
            </w:r>
            <w:r>
              <w:t>7</w:t>
            </w:r>
            <w:r w:rsidRPr="00331B4F">
              <w:t>.</w:t>
            </w:r>
          </w:p>
        </w:tc>
        <w:tc>
          <w:tcPr>
            <w:tcW w:w="2357" w:type="dxa"/>
          </w:tcPr>
          <w:p w:rsidR="00483F73" w:rsidRPr="00331B4F" w:rsidRDefault="00483F73" w:rsidP="00B35C5B">
            <w:pPr>
              <w:snapToGrid w:val="0"/>
            </w:pPr>
            <w:r w:rsidRPr="00331B4F">
              <w:t>Работа аниматоров</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24</w:t>
            </w:r>
          </w:p>
        </w:tc>
        <w:tc>
          <w:tcPr>
            <w:tcW w:w="890" w:type="dxa"/>
          </w:tcPr>
          <w:p w:rsidR="00483F73" w:rsidRPr="00331B4F" w:rsidRDefault="00483F73" w:rsidP="00B35C5B">
            <w:pPr>
              <w:snapToGrid w:val="0"/>
              <w:jc w:val="center"/>
            </w:pPr>
            <w:r w:rsidRPr="00331B4F">
              <w:t>24</w:t>
            </w:r>
          </w:p>
        </w:tc>
        <w:tc>
          <w:tcPr>
            <w:tcW w:w="982" w:type="dxa"/>
          </w:tcPr>
          <w:p w:rsidR="00483F73" w:rsidRPr="00331B4F" w:rsidRDefault="00483F73" w:rsidP="00B35C5B">
            <w:pPr>
              <w:snapToGrid w:val="0"/>
              <w:jc w:val="center"/>
            </w:pPr>
            <w:r w:rsidRPr="00331B4F">
              <w:t>24</w:t>
            </w:r>
          </w:p>
        </w:tc>
        <w:tc>
          <w:tcPr>
            <w:tcW w:w="938" w:type="dxa"/>
          </w:tcPr>
          <w:p w:rsidR="00483F73" w:rsidRPr="00331B4F" w:rsidRDefault="00483F73" w:rsidP="00B35C5B">
            <w:pPr>
              <w:snapToGrid w:val="0"/>
              <w:jc w:val="center"/>
            </w:pPr>
            <w:r w:rsidRPr="00331B4F">
              <w:t>24</w:t>
            </w:r>
          </w:p>
        </w:tc>
      </w:tr>
      <w:tr w:rsidR="00483F73" w:rsidRPr="00331B4F" w:rsidTr="00B35C5B">
        <w:trPr>
          <w:jc w:val="center"/>
        </w:trPr>
        <w:tc>
          <w:tcPr>
            <w:tcW w:w="617" w:type="dxa"/>
          </w:tcPr>
          <w:p w:rsidR="00483F73" w:rsidRPr="00331B4F" w:rsidRDefault="00483F73" w:rsidP="00B35C5B">
            <w:pPr>
              <w:snapToGrid w:val="0"/>
            </w:pPr>
            <w:r w:rsidRPr="00331B4F">
              <w:lastRenderedPageBreak/>
              <w:t>2</w:t>
            </w:r>
            <w:r>
              <w:t>8</w:t>
            </w:r>
            <w:r w:rsidRPr="00331B4F">
              <w:t>.</w:t>
            </w:r>
          </w:p>
        </w:tc>
        <w:tc>
          <w:tcPr>
            <w:tcW w:w="2357" w:type="dxa"/>
          </w:tcPr>
          <w:p w:rsidR="00483F73" w:rsidRPr="00331B4F" w:rsidRDefault="00483F73" w:rsidP="00B35C5B">
            <w:pPr>
              <w:snapToGrid w:val="0"/>
            </w:pPr>
            <w:r w:rsidRPr="00331B4F">
              <w:t>Выезд Деда Мороза на дом</w:t>
            </w:r>
          </w:p>
        </w:tc>
        <w:tc>
          <w:tcPr>
            <w:tcW w:w="1884" w:type="dxa"/>
          </w:tcPr>
          <w:p w:rsidR="00483F73" w:rsidRPr="00331B4F" w:rsidRDefault="00483F73" w:rsidP="00B35C5B">
            <w:pPr>
              <w:snapToGrid w:val="0"/>
              <w:jc w:val="center"/>
            </w:pPr>
            <w:r w:rsidRPr="00331B4F">
              <w:t>шт</w:t>
            </w:r>
          </w:p>
        </w:tc>
        <w:tc>
          <w:tcPr>
            <w:tcW w:w="879" w:type="dxa"/>
          </w:tcPr>
          <w:p w:rsidR="00483F73" w:rsidRPr="00331B4F" w:rsidRDefault="00483F73" w:rsidP="00B35C5B">
            <w:pPr>
              <w:snapToGrid w:val="0"/>
              <w:jc w:val="center"/>
            </w:pPr>
            <w:r w:rsidRPr="00331B4F">
              <w:t>46</w:t>
            </w:r>
          </w:p>
        </w:tc>
        <w:tc>
          <w:tcPr>
            <w:tcW w:w="890" w:type="dxa"/>
          </w:tcPr>
          <w:p w:rsidR="00483F73" w:rsidRPr="00331B4F" w:rsidRDefault="00483F73" w:rsidP="00B35C5B">
            <w:pPr>
              <w:snapToGrid w:val="0"/>
              <w:jc w:val="center"/>
            </w:pPr>
            <w:r>
              <w:t>46</w:t>
            </w:r>
          </w:p>
        </w:tc>
        <w:tc>
          <w:tcPr>
            <w:tcW w:w="982" w:type="dxa"/>
          </w:tcPr>
          <w:p w:rsidR="00483F73" w:rsidRPr="00331B4F" w:rsidRDefault="00483F73" w:rsidP="00B35C5B">
            <w:pPr>
              <w:snapToGrid w:val="0"/>
              <w:jc w:val="center"/>
            </w:pPr>
            <w:r w:rsidRPr="00331B4F">
              <w:t>50</w:t>
            </w:r>
          </w:p>
        </w:tc>
        <w:tc>
          <w:tcPr>
            <w:tcW w:w="938" w:type="dxa"/>
          </w:tcPr>
          <w:p w:rsidR="00483F73" w:rsidRPr="00331B4F" w:rsidRDefault="00483F73" w:rsidP="00B35C5B">
            <w:pPr>
              <w:snapToGrid w:val="0"/>
              <w:jc w:val="center"/>
            </w:pPr>
            <w:r w:rsidRPr="00331B4F">
              <w:t>50</w:t>
            </w:r>
          </w:p>
        </w:tc>
      </w:tr>
      <w:tr w:rsidR="00483F73" w:rsidRPr="00331B4F" w:rsidTr="00B35C5B">
        <w:trPr>
          <w:jc w:val="center"/>
        </w:trPr>
        <w:tc>
          <w:tcPr>
            <w:tcW w:w="617" w:type="dxa"/>
          </w:tcPr>
          <w:p w:rsidR="00483F73" w:rsidRPr="00331B4F" w:rsidRDefault="00483F73" w:rsidP="00B35C5B">
            <w:pPr>
              <w:snapToGrid w:val="0"/>
            </w:pPr>
            <w:r>
              <w:t>29.</w:t>
            </w:r>
          </w:p>
        </w:tc>
        <w:tc>
          <w:tcPr>
            <w:tcW w:w="2357" w:type="dxa"/>
          </w:tcPr>
          <w:p w:rsidR="00483F73" w:rsidRPr="00331B4F" w:rsidRDefault="00483F73" w:rsidP="00B35C5B">
            <w:pPr>
              <w:snapToGrid w:val="0"/>
            </w:pPr>
            <w:r>
              <w:t>Посещаемость кинозала</w:t>
            </w:r>
          </w:p>
        </w:tc>
        <w:tc>
          <w:tcPr>
            <w:tcW w:w="1884" w:type="dxa"/>
          </w:tcPr>
          <w:p w:rsidR="00483F73" w:rsidRPr="00331B4F" w:rsidRDefault="00483F73" w:rsidP="00B35C5B">
            <w:pPr>
              <w:snapToGrid w:val="0"/>
              <w:jc w:val="center"/>
            </w:pPr>
            <w:r>
              <w:t>чел</w:t>
            </w:r>
          </w:p>
        </w:tc>
        <w:tc>
          <w:tcPr>
            <w:tcW w:w="879" w:type="dxa"/>
          </w:tcPr>
          <w:p w:rsidR="00483F73" w:rsidRPr="00331B4F" w:rsidRDefault="00483F73" w:rsidP="00B35C5B">
            <w:pPr>
              <w:snapToGrid w:val="0"/>
              <w:jc w:val="center"/>
            </w:pPr>
            <w:r>
              <w:t>1425</w:t>
            </w:r>
          </w:p>
        </w:tc>
        <w:tc>
          <w:tcPr>
            <w:tcW w:w="890" w:type="dxa"/>
          </w:tcPr>
          <w:p w:rsidR="00483F73" w:rsidRDefault="00483F73" w:rsidP="00B35C5B">
            <w:pPr>
              <w:snapToGrid w:val="0"/>
              <w:jc w:val="center"/>
            </w:pPr>
            <w:r>
              <w:t>7500</w:t>
            </w:r>
          </w:p>
        </w:tc>
        <w:tc>
          <w:tcPr>
            <w:tcW w:w="982" w:type="dxa"/>
          </w:tcPr>
          <w:p w:rsidR="00483F73" w:rsidRPr="00331B4F" w:rsidRDefault="00483F73" w:rsidP="00B35C5B">
            <w:pPr>
              <w:snapToGrid w:val="0"/>
              <w:jc w:val="center"/>
            </w:pPr>
            <w:r>
              <w:t>7500</w:t>
            </w:r>
          </w:p>
        </w:tc>
        <w:tc>
          <w:tcPr>
            <w:tcW w:w="938" w:type="dxa"/>
          </w:tcPr>
          <w:p w:rsidR="00483F73" w:rsidRPr="00331B4F" w:rsidRDefault="00483F73" w:rsidP="00B35C5B">
            <w:pPr>
              <w:snapToGrid w:val="0"/>
              <w:jc w:val="center"/>
            </w:pPr>
            <w:r>
              <w:t>7500</w:t>
            </w:r>
          </w:p>
        </w:tc>
      </w:tr>
      <w:tr w:rsidR="00483F73" w:rsidRPr="00331B4F" w:rsidTr="00B35C5B">
        <w:trPr>
          <w:jc w:val="center"/>
        </w:trPr>
        <w:tc>
          <w:tcPr>
            <w:tcW w:w="617" w:type="dxa"/>
          </w:tcPr>
          <w:p w:rsidR="00483F73" w:rsidRDefault="00483F73" w:rsidP="00B35C5B">
            <w:pPr>
              <w:snapToGrid w:val="0"/>
            </w:pPr>
            <w:r>
              <w:t>30.</w:t>
            </w:r>
          </w:p>
        </w:tc>
        <w:tc>
          <w:tcPr>
            <w:tcW w:w="2357" w:type="dxa"/>
          </w:tcPr>
          <w:p w:rsidR="00483F73" w:rsidRDefault="00483F73" w:rsidP="00B35C5B">
            <w:pPr>
              <w:snapToGrid w:val="0"/>
            </w:pPr>
            <w:r>
              <w:t>Показатель средней заработной платы работников МКУ ГДК</w:t>
            </w:r>
          </w:p>
        </w:tc>
        <w:tc>
          <w:tcPr>
            <w:tcW w:w="1884" w:type="dxa"/>
          </w:tcPr>
          <w:p w:rsidR="00483F73" w:rsidRDefault="00483F73" w:rsidP="00B35C5B">
            <w:pPr>
              <w:snapToGrid w:val="0"/>
              <w:jc w:val="center"/>
            </w:pPr>
            <w:r>
              <w:t>Руб</w:t>
            </w:r>
          </w:p>
        </w:tc>
        <w:tc>
          <w:tcPr>
            <w:tcW w:w="879" w:type="dxa"/>
          </w:tcPr>
          <w:p w:rsidR="00483F73" w:rsidRDefault="00483F73" w:rsidP="00B35C5B">
            <w:pPr>
              <w:snapToGrid w:val="0"/>
              <w:jc w:val="center"/>
            </w:pPr>
            <w:r>
              <w:t>22163</w:t>
            </w:r>
          </w:p>
        </w:tc>
        <w:tc>
          <w:tcPr>
            <w:tcW w:w="890" w:type="dxa"/>
          </w:tcPr>
          <w:p w:rsidR="00483F73" w:rsidRDefault="00483F73" w:rsidP="00B35C5B">
            <w:pPr>
              <w:snapToGrid w:val="0"/>
              <w:jc w:val="center"/>
            </w:pPr>
            <w:r>
              <w:t>22574</w:t>
            </w:r>
          </w:p>
        </w:tc>
        <w:tc>
          <w:tcPr>
            <w:tcW w:w="982" w:type="dxa"/>
          </w:tcPr>
          <w:p w:rsidR="00483F73" w:rsidRDefault="00483F73" w:rsidP="00B35C5B">
            <w:pPr>
              <w:snapToGrid w:val="0"/>
              <w:jc w:val="center"/>
            </w:pPr>
            <w:r>
              <w:t>22574</w:t>
            </w:r>
          </w:p>
        </w:tc>
        <w:tc>
          <w:tcPr>
            <w:tcW w:w="938" w:type="dxa"/>
          </w:tcPr>
          <w:p w:rsidR="00483F73" w:rsidRDefault="00483F73" w:rsidP="00B35C5B">
            <w:pPr>
              <w:snapToGrid w:val="0"/>
              <w:jc w:val="center"/>
            </w:pPr>
            <w:r>
              <w:t>22574</w:t>
            </w:r>
          </w:p>
        </w:tc>
      </w:tr>
    </w:tbl>
    <w:p w:rsidR="00483F73" w:rsidRPr="00331B4F" w:rsidRDefault="00483F73" w:rsidP="00B35C5B">
      <w:pPr>
        <w:widowControl w:val="0"/>
        <w:spacing w:beforeLines="80" w:afterLines="80" w:line="240" w:lineRule="exact"/>
        <w:ind w:left="993" w:hanging="284"/>
        <w:rPr>
          <w:b/>
          <w:bCs/>
          <w:sz w:val="28"/>
          <w:szCs w:val="28"/>
        </w:rPr>
      </w:pPr>
    </w:p>
    <w:p w:rsidR="00483F73" w:rsidRPr="00331B4F" w:rsidRDefault="00483F73" w:rsidP="00B35C5B">
      <w:pPr>
        <w:widowControl w:val="0"/>
        <w:spacing w:beforeLines="80" w:afterLines="80" w:line="240" w:lineRule="exact"/>
        <w:ind w:left="993" w:hanging="284"/>
        <w:jc w:val="center"/>
        <w:rPr>
          <w:b/>
          <w:bCs/>
          <w:sz w:val="28"/>
          <w:szCs w:val="28"/>
        </w:rPr>
      </w:pPr>
      <w:r w:rsidRPr="00331B4F">
        <w:rPr>
          <w:b/>
          <w:bCs/>
          <w:sz w:val="28"/>
          <w:szCs w:val="28"/>
        </w:rPr>
        <w:t>Цели  и ожидаемые результаты реализации муниципальной Программы.</w:t>
      </w:r>
    </w:p>
    <w:p w:rsidR="00483F73" w:rsidRPr="00331B4F" w:rsidRDefault="00483F73" w:rsidP="00483F73">
      <w:pPr>
        <w:spacing w:before="100" w:beforeAutospacing="1"/>
        <w:ind w:firstLine="708"/>
        <w:contextualSpacing/>
        <w:jc w:val="both"/>
        <w:rPr>
          <w:sz w:val="28"/>
          <w:szCs w:val="28"/>
        </w:rPr>
      </w:pPr>
      <w:r w:rsidRPr="00331B4F">
        <w:rPr>
          <w:sz w:val="28"/>
          <w:szCs w:val="28"/>
        </w:rPr>
        <w:t xml:space="preserve">    Развитие сферы культуры является одним из приоритетных направлений социальной политики государства. </w:t>
      </w:r>
    </w:p>
    <w:p w:rsidR="00483F73" w:rsidRPr="00331B4F" w:rsidRDefault="00483F73" w:rsidP="00483F73">
      <w:pPr>
        <w:spacing w:before="100" w:beforeAutospacing="1"/>
        <w:ind w:firstLine="708"/>
        <w:contextualSpacing/>
        <w:jc w:val="both"/>
        <w:rPr>
          <w:sz w:val="28"/>
          <w:szCs w:val="28"/>
        </w:rPr>
      </w:pPr>
      <w:r w:rsidRPr="00331B4F">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331B4F">
        <w:rPr>
          <w:sz w:val="28"/>
          <w:szCs w:val="28"/>
        </w:rPr>
        <w:t xml:space="preserve">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483F73" w:rsidRPr="00331B4F" w:rsidRDefault="00483F73" w:rsidP="00483F73">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483F73" w:rsidRPr="00331B4F" w:rsidRDefault="00483F73" w:rsidP="00483F73">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483F73" w:rsidRPr="00331B4F" w:rsidRDefault="00483F73" w:rsidP="00483F73">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483F73" w:rsidRPr="00331B4F" w:rsidRDefault="00483F73" w:rsidP="00483F73">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483F73" w:rsidRPr="00331B4F" w:rsidRDefault="00483F73" w:rsidP="00483F73">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483F73" w:rsidRPr="00331B4F" w:rsidRDefault="00483F73" w:rsidP="00483F73">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483F73" w:rsidRPr="00331B4F" w:rsidRDefault="00483F73" w:rsidP="00483F73">
      <w:pPr>
        <w:spacing w:before="100" w:beforeAutospacing="1"/>
        <w:ind w:firstLine="708"/>
        <w:contextualSpacing/>
        <w:jc w:val="both"/>
        <w:rPr>
          <w:sz w:val="28"/>
          <w:szCs w:val="28"/>
        </w:rPr>
      </w:pPr>
      <w:r w:rsidRPr="00331B4F">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483F73" w:rsidRPr="00331B4F" w:rsidRDefault="00483F73" w:rsidP="00483F73">
      <w:pPr>
        <w:spacing w:before="100" w:beforeAutospacing="1"/>
        <w:ind w:firstLine="708"/>
        <w:contextualSpacing/>
        <w:jc w:val="both"/>
        <w:rPr>
          <w:sz w:val="28"/>
          <w:szCs w:val="28"/>
        </w:rPr>
      </w:pPr>
      <w:r w:rsidRPr="00331B4F">
        <w:rPr>
          <w:sz w:val="28"/>
          <w:szCs w:val="28"/>
        </w:rPr>
        <w:t>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483F73" w:rsidRPr="00331B4F" w:rsidRDefault="00483F73" w:rsidP="00483F73">
      <w:pPr>
        <w:spacing w:before="100" w:beforeAutospacing="1"/>
        <w:ind w:firstLine="709"/>
        <w:contextualSpacing/>
        <w:jc w:val="both"/>
        <w:rPr>
          <w:sz w:val="28"/>
          <w:szCs w:val="28"/>
        </w:rPr>
      </w:pPr>
    </w:p>
    <w:p w:rsidR="00483F73" w:rsidRPr="00331B4F" w:rsidRDefault="00483F73" w:rsidP="00483F73">
      <w:pPr>
        <w:spacing w:before="100" w:beforeAutospacing="1"/>
        <w:ind w:firstLine="709"/>
        <w:contextualSpacing/>
        <w:jc w:val="both"/>
        <w:rPr>
          <w:sz w:val="28"/>
          <w:szCs w:val="28"/>
        </w:rPr>
      </w:pPr>
      <w:r w:rsidRPr="00331B4F">
        <w:rPr>
          <w:sz w:val="28"/>
          <w:szCs w:val="28"/>
        </w:rPr>
        <w:t>Муниципальная программа разработана с учетом основных направлений государственной политики в сфере культуры.</w:t>
      </w:r>
    </w:p>
    <w:p w:rsidR="00483F73" w:rsidRPr="00331B4F" w:rsidRDefault="00483F73" w:rsidP="00483F73">
      <w:pPr>
        <w:spacing w:before="100" w:beforeAutospacing="1"/>
        <w:ind w:firstLine="708"/>
        <w:contextualSpacing/>
        <w:jc w:val="both"/>
        <w:rPr>
          <w:sz w:val="28"/>
          <w:szCs w:val="28"/>
        </w:rPr>
      </w:pPr>
    </w:p>
    <w:p w:rsidR="00483F73" w:rsidRPr="00331B4F" w:rsidRDefault="00483F73" w:rsidP="00483F73">
      <w:pPr>
        <w:spacing w:before="100" w:beforeAutospacing="1"/>
        <w:ind w:firstLine="709"/>
        <w:contextualSpacing/>
        <w:jc w:val="both"/>
        <w:rPr>
          <w:sz w:val="28"/>
          <w:szCs w:val="28"/>
        </w:rPr>
      </w:pPr>
      <w:r w:rsidRPr="00331B4F">
        <w:rPr>
          <w:sz w:val="28"/>
          <w:szCs w:val="28"/>
        </w:rPr>
        <w:t xml:space="preserve">Цель муниципальной программы – Обеспечение конституционного права населения Комсомольского городского поселения на доступ к ценностям культуры  и </w:t>
      </w:r>
      <w:r w:rsidRPr="00331B4F">
        <w:rPr>
          <w:sz w:val="28"/>
          <w:szCs w:val="28"/>
        </w:rPr>
        <w:lastRenderedPageBreak/>
        <w:t xml:space="preserve">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37"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w:t>
      </w:r>
    </w:p>
    <w:p w:rsidR="00483F73" w:rsidRPr="00331B4F" w:rsidRDefault="00483F73" w:rsidP="00483F73">
      <w:pPr>
        <w:spacing w:before="100" w:beforeAutospacing="1"/>
        <w:ind w:firstLine="709"/>
        <w:contextualSpacing/>
        <w:jc w:val="both"/>
        <w:rPr>
          <w:sz w:val="28"/>
          <w:szCs w:val="28"/>
        </w:rPr>
      </w:pPr>
      <w:r w:rsidRPr="00331B4F">
        <w:rPr>
          <w:sz w:val="28"/>
          <w:szCs w:val="28"/>
        </w:rPr>
        <w:t>Достижение указанной цели будет достигнуто посредством решения следующих задач:</w:t>
      </w:r>
    </w:p>
    <w:p w:rsidR="00483F73" w:rsidRPr="00331B4F" w:rsidRDefault="00483F73" w:rsidP="00483F73">
      <w:pPr>
        <w:spacing w:before="100" w:beforeAutospacing="1"/>
        <w:ind w:firstLine="720"/>
        <w:contextualSpacing/>
        <w:jc w:val="both"/>
        <w:rPr>
          <w:sz w:val="28"/>
          <w:szCs w:val="28"/>
        </w:rPr>
      </w:pPr>
      <w:r w:rsidRPr="00331B4F">
        <w:rPr>
          <w:sz w:val="28"/>
          <w:szCs w:val="28"/>
        </w:rPr>
        <w:t>сохранение и историко-культурного наследия Комсомольского городского поселения;</w:t>
      </w:r>
    </w:p>
    <w:p w:rsidR="00483F73" w:rsidRPr="00331B4F" w:rsidRDefault="00483F73" w:rsidP="00483F73">
      <w:pPr>
        <w:spacing w:before="100" w:beforeAutospacing="1"/>
        <w:ind w:firstLine="720"/>
        <w:contextualSpacing/>
        <w:jc w:val="both"/>
        <w:rPr>
          <w:sz w:val="28"/>
          <w:szCs w:val="28"/>
        </w:rPr>
      </w:pPr>
      <w:r w:rsidRPr="00331B4F">
        <w:rPr>
          <w:sz w:val="28"/>
          <w:szCs w:val="28"/>
        </w:rPr>
        <w:t>обеспечение подготовки и повышения квалификации кадров для учреждений культуры;</w:t>
      </w:r>
    </w:p>
    <w:p w:rsidR="00483F73" w:rsidRPr="00331B4F" w:rsidRDefault="00483F73" w:rsidP="00483F73">
      <w:pPr>
        <w:spacing w:before="100" w:beforeAutospacing="1"/>
        <w:ind w:firstLine="720"/>
        <w:contextualSpacing/>
        <w:jc w:val="both"/>
        <w:rPr>
          <w:sz w:val="28"/>
          <w:szCs w:val="28"/>
        </w:rPr>
      </w:pPr>
      <w:r w:rsidRPr="00331B4F">
        <w:rPr>
          <w:sz w:val="28"/>
          <w:szCs w:val="28"/>
        </w:rPr>
        <w:t>внедрение инновационных форм работы и модернизация сферы культуры;</w:t>
      </w:r>
    </w:p>
    <w:p w:rsidR="00483F73" w:rsidRPr="00331B4F" w:rsidRDefault="00483F73" w:rsidP="00483F73">
      <w:pPr>
        <w:spacing w:before="100" w:beforeAutospacing="1"/>
        <w:ind w:firstLine="709"/>
        <w:contextualSpacing/>
        <w:jc w:val="both"/>
        <w:rPr>
          <w:sz w:val="28"/>
          <w:szCs w:val="28"/>
        </w:rPr>
      </w:pPr>
      <w:r w:rsidRPr="00331B4F">
        <w:rPr>
          <w:sz w:val="28"/>
          <w:szCs w:val="28"/>
        </w:rPr>
        <w:t>развитие въездного туризма.</w:t>
      </w:r>
    </w:p>
    <w:p w:rsidR="00483F73" w:rsidRPr="00331B4F" w:rsidRDefault="00483F73" w:rsidP="00483F73">
      <w:pPr>
        <w:pStyle w:val="Pro-TabName"/>
        <w:spacing w:before="0" w:after="0"/>
        <w:rPr>
          <w:rFonts w:ascii="Times New Roman" w:hAnsi="Times New Roman"/>
          <w:color w:val="auto"/>
          <w:sz w:val="28"/>
          <w:szCs w:val="28"/>
        </w:rPr>
      </w:pPr>
    </w:p>
    <w:p w:rsidR="00483F73" w:rsidRPr="00331B4F" w:rsidRDefault="00483F73" w:rsidP="00483F73">
      <w:pPr>
        <w:pStyle w:val="Pro-TabName"/>
        <w:spacing w:before="0" w:after="0"/>
        <w:jc w:val="center"/>
        <w:rPr>
          <w:rFonts w:ascii="Times New Roman" w:hAnsi="Times New Roman"/>
          <w:color w:val="auto"/>
          <w:sz w:val="28"/>
          <w:szCs w:val="28"/>
        </w:rPr>
      </w:pPr>
      <w:r w:rsidRPr="00331B4F">
        <w:rPr>
          <w:rFonts w:ascii="Times New Roman" w:hAnsi="Times New Roman"/>
          <w:color w:val="auto"/>
          <w:sz w:val="28"/>
          <w:szCs w:val="28"/>
        </w:rPr>
        <w:t>3. Сведения о целевых индикаторах (показателях) реализации Программы</w:t>
      </w:r>
    </w:p>
    <w:p w:rsidR="00483F73" w:rsidRPr="00331B4F" w:rsidRDefault="00483F73" w:rsidP="00483F73">
      <w:pPr>
        <w:jc w:val="both"/>
        <w:rPr>
          <w:sz w:val="28"/>
          <w:szCs w:val="28"/>
        </w:rPr>
      </w:pPr>
      <w:r w:rsidRPr="00331B4F">
        <w:rPr>
          <w:sz w:val="28"/>
          <w:szCs w:val="28"/>
        </w:rPr>
        <w:t xml:space="preserve">  </w:t>
      </w: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992"/>
        <w:gridCol w:w="1134"/>
        <w:gridCol w:w="1070"/>
        <w:gridCol w:w="851"/>
        <w:gridCol w:w="1068"/>
      </w:tblGrid>
      <w:tr w:rsidR="00483F73" w:rsidRPr="00331B4F" w:rsidTr="00B35C5B">
        <w:trPr>
          <w:jc w:val="center"/>
        </w:trPr>
        <w:tc>
          <w:tcPr>
            <w:tcW w:w="568" w:type="dxa"/>
            <w:vMerge w:val="restart"/>
          </w:tcPr>
          <w:p w:rsidR="00483F73" w:rsidRPr="00331B4F" w:rsidRDefault="00483F73" w:rsidP="00B35C5B">
            <w:pPr>
              <w:jc w:val="both"/>
              <w:rPr>
                <w:b/>
                <w:sz w:val="28"/>
                <w:szCs w:val="28"/>
              </w:rPr>
            </w:pPr>
            <w:r w:rsidRPr="00331B4F">
              <w:rPr>
                <w:b/>
                <w:sz w:val="28"/>
                <w:szCs w:val="28"/>
              </w:rPr>
              <w:t>№</w:t>
            </w:r>
            <w:r w:rsidRPr="00331B4F">
              <w:rPr>
                <w:b/>
                <w:sz w:val="28"/>
                <w:szCs w:val="28"/>
                <w:lang w:val="en-US"/>
              </w:rPr>
              <w:t xml:space="preserve"> п/п</w:t>
            </w:r>
          </w:p>
          <w:p w:rsidR="00483F73" w:rsidRPr="00331B4F" w:rsidRDefault="00483F73" w:rsidP="00B35C5B">
            <w:pPr>
              <w:jc w:val="both"/>
              <w:rPr>
                <w:b/>
                <w:sz w:val="28"/>
                <w:szCs w:val="28"/>
              </w:rPr>
            </w:pPr>
          </w:p>
        </w:tc>
        <w:tc>
          <w:tcPr>
            <w:tcW w:w="1984" w:type="dxa"/>
            <w:vMerge w:val="restart"/>
          </w:tcPr>
          <w:p w:rsidR="00483F73" w:rsidRPr="00331B4F" w:rsidRDefault="00483F73" w:rsidP="00B35C5B">
            <w:pPr>
              <w:jc w:val="both"/>
              <w:rPr>
                <w:b/>
                <w:sz w:val="28"/>
                <w:szCs w:val="28"/>
              </w:rPr>
            </w:pPr>
            <w:r w:rsidRPr="00331B4F">
              <w:rPr>
                <w:b/>
                <w:sz w:val="28"/>
                <w:szCs w:val="28"/>
              </w:rPr>
              <w:t>Наименование целевого индикатора (показателя)</w:t>
            </w:r>
          </w:p>
        </w:tc>
        <w:tc>
          <w:tcPr>
            <w:tcW w:w="1843" w:type="dxa"/>
            <w:vMerge w:val="restart"/>
          </w:tcPr>
          <w:p w:rsidR="00483F73" w:rsidRPr="00331B4F" w:rsidRDefault="00483F73" w:rsidP="00B35C5B">
            <w:pPr>
              <w:jc w:val="both"/>
              <w:rPr>
                <w:b/>
                <w:sz w:val="28"/>
                <w:szCs w:val="28"/>
              </w:rPr>
            </w:pPr>
            <w:r w:rsidRPr="00331B4F">
              <w:rPr>
                <w:b/>
                <w:sz w:val="28"/>
                <w:szCs w:val="28"/>
              </w:rPr>
              <w:t>Ед. изм.</w:t>
            </w:r>
          </w:p>
          <w:p w:rsidR="00483F73" w:rsidRPr="00331B4F" w:rsidRDefault="00483F73" w:rsidP="00B35C5B">
            <w:pPr>
              <w:jc w:val="both"/>
              <w:rPr>
                <w:b/>
                <w:sz w:val="28"/>
                <w:szCs w:val="28"/>
              </w:rPr>
            </w:pPr>
          </w:p>
        </w:tc>
        <w:tc>
          <w:tcPr>
            <w:tcW w:w="5115" w:type="dxa"/>
            <w:gridSpan w:val="5"/>
          </w:tcPr>
          <w:p w:rsidR="00483F73" w:rsidRPr="00331B4F" w:rsidRDefault="00483F73" w:rsidP="00B35C5B">
            <w:pPr>
              <w:jc w:val="center"/>
              <w:rPr>
                <w:b/>
                <w:sz w:val="28"/>
                <w:szCs w:val="28"/>
              </w:rPr>
            </w:pPr>
            <w:r w:rsidRPr="00331B4F">
              <w:rPr>
                <w:b/>
                <w:sz w:val="28"/>
                <w:szCs w:val="28"/>
                <w:lang w:val="en-US"/>
              </w:rPr>
              <w:t>Значени</w:t>
            </w:r>
            <w:r w:rsidRPr="00331B4F">
              <w:rPr>
                <w:b/>
                <w:sz w:val="28"/>
                <w:szCs w:val="28"/>
              </w:rPr>
              <w:t>я  целевых индикаторов (</w:t>
            </w:r>
            <w:r w:rsidRPr="00331B4F">
              <w:rPr>
                <w:b/>
                <w:sz w:val="28"/>
                <w:szCs w:val="28"/>
                <w:lang w:val="en-US"/>
              </w:rPr>
              <w:t>показателей</w:t>
            </w:r>
            <w:r w:rsidRPr="00331B4F">
              <w:rPr>
                <w:b/>
                <w:sz w:val="28"/>
                <w:szCs w:val="28"/>
              </w:rPr>
              <w:t>)</w:t>
            </w:r>
          </w:p>
        </w:tc>
      </w:tr>
      <w:tr w:rsidR="00483F73" w:rsidRPr="00331B4F" w:rsidTr="00B35C5B">
        <w:trPr>
          <w:trHeight w:val="876"/>
          <w:jc w:val="center"/>
        </w:trPr>
        <w:tc>
          <w:tcPr>
            <w:tcW w:w="568" w:type="dxa"/>
            <w:vMerge/>
          </w:tcPr>
          <w:p w:rsidR="00483F73" w:rsidRPr="00331B4F" w:rsidRDefault="00483F73" w:rsidP="00B35C5B">
            <w:pPr>
              <w:jc w:val="both"/>
              <w:rPr>
                <w:b/>
                <w:sz w:val="28"/>
                <w:szCs w:val="28"/>
              </w:rPr>
            </w:pPr>
          </w:p>
        </w:tc>
        <w:tc>
          <w:tcPr>
            <w:tcW w:w="1984" w:type="dxa"/>
            <w:vMerge/>
          </w:tcPr>
          <w:p w:rsidR="00483F73" w:rsidRPr="00331B4F" w:rsidRDefault="00483F73" w:rsidP="00B35C5B">
            <w:pPr>
              <w:jc w:val="both"/>
              <w:rPr>
                <w:b/>
                <w:sz w:val="28"/>
                <w:szCs w:val="28"/>
              </w:rPr>
            </w:pPr>
          </w:p>
        </w:tc>
        <w:tc>
          <w:tcPr>
            <w:tcW w:w="1843" w:type="dxa"/>
            <w:vMerge/>
          </w:tcPr>
          <w:p w:rsidR="00483F73" w:rsidRPr="00331B4F" w:rsidRDefault="00483F73" w:rsidP="00B35C5B">
            <w:pPr>
              <w:jc w:val="both"/>
              <w:rPr>
                <w:b/>
                <w:sz w:val="28"/>
                <w:szCs w:val="28"/>
              </w:rPr>
            </w:pPr>
          </w:p>
        </w:tc>
        <w:tc>
          <w:tcPr>
            <w:tcW w:w="992" w:type="dxa"/>
          </w:tcPr>
          <w:p w:rsidR="00483F73" w:rsidRPr="00331B4F" w:rsidRDefault="00483F73" w:rsidP="00B35C5B">
            <w:pPr>
              <w:jc w:val="both"/>
              <w:rPr>
                <w:b/>
                <w:sz w:val="28"/>
                <w:szCs w:val="28"/>
              </w:rPr>
            </w:pPr>
          </w:p>
          <w:p w:rsidR="00483F73" w:rsidRPr="00331B4F" w:rsidRDefault="00483F73" w:rsidP="00B35C5B">
            <w:pPr>
              <w:jc w:val="both"/>
              <w:rPr>
                <w:b/>
                <w:sz w:val="28"/>
                <w:szCs w:val="28"/>
              </w:rPr>
            </w:pPr>
          </w:p>
        </w:tc>
        <w:tc>
          <w:tcPr>
            <w:tcW w:w="1134" w:type="dxa"/>
          </w:tcPr>
          <w:p w:rsidR="00483F73" w:rsidRPr="00331B4F" w:rsidRDefault="00483F73" w:rsidP="00B35C5B">
            <w:pPr>
              <w:jc w:val="center"/>
              <w:rPr>
                <w:b/>
                <w:sz w:val="28"/>
                <w:szCs w:val="28"/>
              </w:rPr>
            </w:pPr>
            <w:r w:rsidRPr="00331B4F">
              <w:rPr>
                <w:b/>
                <w:sz w:val="28"/>
                <w:szCs w:val="28"/>
              </w:rPr>
              <w:t>2018</w:t>
            </w:r>
          </w:p>
        </w:tc>
        <w:tc>
          <w:tcPr>
            <w:tcW w:w="1070" w:type="dxa"/>
          </w:tcPr>
          <w:p w:rsidR="00483F73" w:rsidRPr="00331B4F" w:rsidRDefault="00483F73" w:rsidP="00B35C5B">
            <w:pPr>
              <w:jc w:val="center"/>
              <w:rPr>
                <w:b/>
                <w:sz w:val="28"/>
                <w:szCs w:val="28"/>
              </w:rPr>
            </w:pPr>
            <w:r w:rsidRPr="00331B4F">
              <w:rPr>
                <w:b/>
                <w:sz w:val="28"/>
                <w:szCs w:val="28"/>
              </w:rPr>
              <w:t>2019</w:t>
            </w:r>
          </w:p>
        </w:tc>
        <w:tc>
          <w:tcPr>
            <w:tcW w:w="851" w:type="dxa"/>
          </w:tcPr>
          <w:p w:rsidR="00483F73" w:rsidRPr="00331B4F" w:rsidRDefault="00483F73" w:rsidP="00B35C5B">
            <w:pPr>
              <w:jc w:val="center"/>
              <w:rPr>
                <w:b/>
                <w:sz w:val="28"/>
                <w:szCs w:val="28"/>
              </w:rPr>
            </w:pPr>
            <w:r w:rsidRPr="00331B4F">
              <w:rPr>
                <w:b/>
                <w:sz w:val="28"/>
                <w:szCs w:val="28"/>
              </w:rPr>
              <w:t>2020</w:t>
            </w:r>
          </w:p>
        </w:tc>
        <w:tc>
          <w:tcPr>
            <w:tcW w:w="1068" w:type="dxa"/>
          </w:tcPr>
          <w:p w:rsidR="00483F73" w:rsidRPr="00331B4F" w:rsidRDefault="00483F73" w:rsidP="00B35C5B">
            <w:pPr>
              <w:jc w:val="center"/>
              <w:rPr>
                <w:b/>
                <w:sz w:val="28"/>
                <w:szCs w:val="28"/>
              </w:rPr>
            </w:pPr>
            <w:r w:rsidRPr="00331B4F">
              <w:rPr>
                <w:b/>
                <w:sz w:val="28"/>
                <w:szCs w:val="28"/>
              </w:rPr>
              <w:t>202</w:t>
            </w:r>
            <w:r>
              <w:rPr>
                <w:b/>
                <w:sz w:val="28"/>
                <w:szCs w:val="28"/>
              </w:rPr>
              <w:t>1</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1</w:t>
            </w:r>
          </w:p>
        </w:tc>
        <w:tc>
          <w:tcPr>
            <w:tcW w:w="1984" w:type="dxa"/>
          </w:tcPr>
          <w:p w:rsidR="00483F73" w:rsidRPr="00331B4F" w:rsidRDefault="00483F73" w:rsidP="00B35C5B">
            <w:pPr>
              <w:snapToGrid w:val="0"/>
              <w:spacing w:line="100" w:lineRule="atLeast"/>
            </w:pPr>
            <w:r w:rsidRPr="00331B4F">
              <w:t xml:space="preserve">Число зарегистрированных пользователей </w:t>
            </w:r>
          </w:p>
        </w:tc>
        <w:tc>
          <w:tcPr>
            <w:tcW w:w="1843" w:type="dxa"/>
          </w:tcPr>
          <w:p w:rsidR="00483F73" w:rsidRPr="00331B4F" w:rsidRDefault="00483F73" w:rsidP="00B35C5B">
            <w:pPr>
              <w:snapToGrid w:val="0"/>
              <w:spacing w:line="100" w:lineRule="atLeast"/>
              <w:jc w:val="center"/>
            </w:pPr>
            <w:r w:rsidRPr="00331B4F">
              <w:t>чел.</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5662</w:t>
            </w:r>
          </w:p>
        </w:tc>
        <w:tc>
          <w:tcPr>
            <w:tcW w:w="1070" w:type="dxa"/>
          </w:tcPr>
          <w:p w:rsidR="00483F73" w:rsidRPr="00331B4F" w:rsidRDefault="00483F73" w:rsidP="00B35C5B">
            <w:pPr>
              <w:snapToGrid w:val="0"/>
              <w:spacing w:line="100" w:lineRule="atLeast"/>
              <w:jc w:val="center"/>
            </w:pPr>
            <w:r>
              <w:t>5701</w:t>
            </w:r>
          </w:p>
        </w:tc>
        <w:tc>
          <w:tcPr>
            <w:tcW w:w="851" w:type="dxa"/>
          </w:tcPr>
          <w:p w:rsidR="00483F73" w:rsidRPr="00331B4F" w:rsidRDefault="00483F73" w:rsidP="00B35C5B">
            <w:pPr>
              <w:snapToGrid w:val="0"/>
              <w:spacing w:line="100" w:lineRule="atLeast"/>
              <w:jc w:val="center"/>
            </w:pPr>
            <w:r>
              <w:t>5720</w:t>
            </w:r>
          </w:p>
        </w:tc>
        <w:tc>
          <w:tcPr>
            <w:tcW w:w="1068" w:type="dxa"/>
          </w:tcPr>
          <w:p w:rsidR="00483F73" w:rsidRPr="00331B4F" w:rsidRDefault="00483F73" w:rsidP="00B35C5B">
            <w:pPr>
              <w:snapToGrid w:val="0"/>
              <w:spacing w:line="100" w:lineRule="atLeast"/>
              <w:jc w:val="center"/>
            </w:pPr>
            <w:r>
              <w:t>5750</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2</w:t>
            </w:r>
          </w:p>
        </w:tc>
        <w:tc>
          <w:tcPr>
            <w:tcW w:w="1984" w:type="dxa"/>
          </w:tcPr>
          <w:p w:rsidR="00483F73" w:rsidRPr="00331B4F" w:rsidRDefault="00483F73" w:rsidP="00B35C5B">
            <w:pPr>
              <w:snapToGrid w:val="0"/>
              <w:spacing w:line="100" w:lineRule="atLeast"/>
            </w:pPr>
            <w:r w:rsidRPr="00331B4F">
              <w:t xml:space="preserve">Количество посещений </w:t>
            </w:r>
          </w:p>
        </w:tc>
        <w:tc>
          <w:tcPr>
            <w:tcW w:w="1843" w:type="dxa"/>
          </w:tcPr>
          <w:p w:rsidR="00483F73" w:rsidRPr="00331B4F" w:rsidRDefault="00483F73" w:rsidP="00B35C5B">
            <w:pPr>
              <w:snapToGrid w:val="0"/>
              <w:spacing w:line="100" w:lineRule="atLeast"/>
              <w:jc w:val="center"/>
            </w:pPr>
            <w:r w:rsidRPr="00331B4F">
              <w:t>раз</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34215</w:t>
            </w:r>
          </w:p>
        </w:tc>
        <w:tc>
          <w:tcPr>
            <w:tcW w:w="1070" w:type="dxa"/>
          </w:tcPr>
          <w:p w:rsidR="00483F73" w:rsidRPr="00331B4F" w:rsidRDefault="00483F73" w:rsidP="00B35C5B">
            <w:pPr>
              <w:snapToGrid w:val="0"/>
              <w:spacing w:line="100" w:lineRule="atLeast"/>
              <w:jc w:val="center"/>
            </w:pPr>
            <w:r>
              <w:t>34230</w:t>
            </w:r>
          </w:p>
        </w:tc>
        <w:tc>
          <w:tcPr>
            <w:tcW w:w="851" w:type="dxa"/>
          </w:tcPr>
          <w:p w:rsidR="00483F73" w:rsidRPr="00331B4F" w:rsidRDefault="00483F73" w:rsidP="00B35C5B">
            <w:pPr>
              <w:snapToGrid w:val="0"/>
              <w:spacing w:line="100" w:lineRule="atLeast"/>
              <w:jc w:val="center"/>
            </w:pPr>
            <w:r>
              <w:t>35300</w:t>
            </w:r>
          </w:p>
        </w:tc>
        <w:tc>
          <w:tcPr>
            <w:tcW w:w="1068" w:type="dxa"/>
          </w:tcPr>
          <w:p w:rsidR="00483F73" w:rsidRPr="00331B4F" w:rsidRDefault="00483F73" w:rsidP="00B35C5B">
            <w:pPr>
              <w:snapToGrid w:val="0"/>
              <w:spacing w:line="100" w:lineRule="atLeast"/>
              <w:jc w:val="center"/>
            </w:pPr>
            <w:r>
              <w:t>36130</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3</w:t>
            </w:r>
          </w:p>
        </w:tc>
        <w:tc>
          <w:tcPr>
            <w:tcW w:w="1984" w:type="dxa"/>
          </w:tcPr>
          <w:p w:rsidR="00483F73" w:rsidRPr="00331B4F" w:rsidRDefault="00483F73" w:rsidP="00B35C5B">
            <w:pPr>
              <w:snapToGrid w:val="0"/>
              <w:spacing w:line="100" w:lineRule="atLeast"/>
            </w:pPr>
            <w:r w:rsidRPr="00331B4F">
              <w:t xml:space="preserve">Количество выданных читателям печатных, электронных и иных изданий </w:t>
            </w:r>
          </w:p>
        </w:tc>
        <w:tc>
          <w:tcPr>
            <w:tcW w:w="1843" w:type="dxa"/>
          </w:tcPr>
          <w:p w:rsidR="00483F73" w:rsidRPr="00331B4F" w:rsidRDefault="00483F73" w:rsidP="00B35C5B">
            <w:pPr>
              <w:snapToGrid w:val="0"/>
              <w:spacing w:line="100" w:lineRule="atLeast"/>
              <w:jc w:val="center"/>
            </w:pPr>
            <w:r w:rsidRPr="00331B4F">
              <w:t>экз.</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98986</w:t>
            </w:r>
          </w:p>
        </w:tc>
        <w:tc>
          <w:tcPr>
            <w:tcW w:w="1070" w:type="dxa"/>
          </w:tcPr>
          <w:p w:rsidR="00483F73" w:rsidRPr="00331B4F" w:rsidRDefault="00483F73" w:rsidP="00B35C5B">
            <w:pPr>
              <w:snapToGrid w:val="0"/>
              <w:spacing w:line="100" w:lineRule="atLeast"/>
              <w:jc w:val="center"/>
            </w:pPr>
            <w:r>
              <w:t>99495</w:t>
            </w:r>
          </w:p>
        </w:tc>
        <w:tc>
          <w:tcPr>
            <w:tcW w:w="851" w:type="dxa"/>
          </w:tcPr>
          <w:p w:rsidR="00483F73" w:rsidRPr="00331B4F" w:rsidRDefault="00483F73" w:rsidP="00B35C5B">
            <w:pPr>
              <w:snapToGrid w:val="0"/>
              <w:spacing w:line="100" w:lineRule="atLeast"/>
              <w:jc w:val="center"/>
            </w:pPr>
            <w:r>
              <w:t>99780</w:t>
            </w:r>
          </w:p>
        </w:tc>
        <w:tc>
          <w:tcPr>
            <w:tcW w:w="1068" w:type="dxa"/>
          </w:tcPr>
          <w:p w:rsidR="00483F73" w:rsidRPr="00331B4F" w:rsidRDefault="00483F73" w:rsidP="00B35C5B">
            <w:pPr>
              <w:snapToGrid w:val="0"/>
              <w:spacing w:line="100" w:lineRule="atLeast"/>
              <w:jc w:val="center"/>
            </w:pPr>
            <w:r>
              <w:t>99800</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4.</w:t>
            </w:r>
          </w:p>
        </w:tc>
        <w:tc>
          <w:tcPr>
            <w:tcW w:w="1984" w:type="dxa"/>
          </w:tcPr>
          <w:p w:rsidR="00483F73" w:rsidRPr="00331B4F" w:rsidRDefault="00483F73" w:rsidP="00B35C5B">
            <w:pPr>
              <w:snapToGrid w:val="0"/>
              <w:spacing w:line="100" w:lineRule="atLeast"/>
            </w:pPr>
            <w:r w:rsidRPr="00331B4F">
              <w:t xml:space="preserve">Увеличение доли поступления новой литературы по отношению к фонду библиотеки </w:t>
            </w:r>
          </w:p>
        </w:tc>
        <w:tc>
          <w:tcPr>
            <w:tcW w:w="1843" w:type="dxa"/>
          </w:tcPr>
          <w:p w:rsidR="00483F73" w:rsidRPr="00331B4F" w:rsidRDefault="00483F73" w:rsidP="00B35C5B">
            <w:pPr>
              <w:snapToGrid w:val="0"/>
              <w:spacing w:line="100" w:lineRule="atLeast"/>
              <w:jc w:val="center"/>
            </w:pPr>
            <w:r w:rsidRPr="00331B4F">
              <w:t>%</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1,2</w:t>
            </w:r>
          </w:p>
        </w:tc>
        <w:tc>
          <w:tcPr>
            <w:tcW w:w="1070" w:type="dxa"/>
          </w:tcPr>
          <w:p w:rsidR="00483F73" w:rsidRPr="00331B4F" w:rsidRDefault="00483F73" w:rsidP="00B35C5B">
            <w:pPr>
              <w:snapToGrid w:val="0"/>
              <w:spacing w:line="100" w:lineRule="atLeast"/>
              <w:jc w:val="center"/>
            </w:pPr>
            <w:r>
              <w:t>1,2</w:t>
            </w:r>
          </w:p>
        </w:tc>
        <w:tc>
          <w:tcPr>
            <w:tcW w:w="851" w:type="dxa"/>
          </w:tcPr>
          <w:p w:rsidR="00483F73" w:rsidRPr="00331B4F" w:rsidRDefault="00483F73" w:rsidP="00B35C5B">
            <w:pPr>
              <w:snapToGrid w:val="0"/>
              <w:spacing w:line="100" w:lineRule="atLeast"/>
              <w:jc w:val="center"/>
            </w:pPr>
            <w:r>
              <w:t>1,2</w:t>
            </w:r>
          </w:p>
        </w:tc>
        <w:tc>
          <w:tcPr>
            <w:tcW w:w="1068" w:type="dxa"/>
          </w:tcPr>
          <w:p w:rsidR="00483F73" w:rsidRPr="00331B4F" w:rsidRDefault="00483F73" w:rsidP="00B35C5B">
            <w:pPr>
              <w:snapToGrid w:val="0"/>
              <w:spacing w:line="100" w:lineRule="atLeast"/>
              <w:jc w:val="center"/>
            </w:pPr>
            <w:r>
              <w:t>1,2</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5.</w:t>
            </w:r>
          </w:p>
        </w:tc>
        <w:tc>
          <w:tcPr>
            <w:tcW w:w="1984" w:type="dxa"/>
          </w:tcPr>
          <w:p w:rsidR="00483F73" w:rsidRPr="00331B4F" w:rsidRDefault="00483F73" w:rsidP="00B35C5B">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1843" w:type="dxa"/>
          </w:tcPr>
          <w:p w:rsidR="00483F73" w:rsidRPr="00331B4F" w:rsidRDefault="00483F73" w:rsidP="00B35C5B">
            <w:pPr>
              <w:snapToGrid w:val="0"/>
              <w:spacing w:line="100" w:lineRule="atLeast"/>
              <w:jc w:val="center"/>
            </w:pPr>
            <w:r w:rsidRPr="00331B4F">
              <w:t>%</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rsidRPr="00331B4F">
              <w:t>1,9</w:t>
            </w:r>
          </w:p>
        </w:tc>
        <w:tc>
          <w:tcPr>
            <w:tcW w:w="1070" w:type="dxa"/>
          </w:tcPr>
          <w:p w:rsidR="00483F73" w:rsidRPr="00331B4F" w:rsidRDefault="00483F73" w:rsidP="00B35C5B">
            <w:pPr>
              <w:snapToGrid w:val="0"/>
              <w:spacing w:line="100" w:lineRule="atLeast"/>
              <w:jc w:val="center"/>
            </w:pPr>
            <w:r w:rsidRPr="00331B4F">
              <w:t>1,9</w:t>
            </w:r>
          </w:p>
        </w:tc>
        <w:tc>
          <w:tcPr>
            <w:tcW w:w="851" w:type="dxa"/>
          </w:tcPr>
          <w:p w:rsidR="00483F73" w:rsidRPr="00331B4F" w:rsidRDefault="00483F73" w:rsidP="00B35C5B">
            <w:pPr>
              <w:snapToGrid w:val="0"/>
              <w:spacing w:line="100" w:lineRule="atLeast"/>
              <w:jc w:val="center"/>
            </w:pPr>
            <w:r w:rsidRPr="00331B4F">
              <w:t>1,9</w:t>
            </w:r>
          </w:p>
        </w:tc>
        <w:tc>
          <w:tcPr>
            <w:tcW w:w="1068" w:type="dxa"/>
          </w:tcPr>
          <w:p w:rsidR="00483F73" w:rsidRPr="00331B4F" w:rsidRDefault="00483F73" w:rsidP="00B35C5B">
            <w:pPr>
              <w:snapToGrid w:val="0"/>
              <w:spacing w:line="100" w:lineRule="atLeast"/>
              <w:jc w:val="center"/>
            </w:pPr>
            <w:r>
              <w:t>1,9</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6</w:t>
            </w:r>
          </w:p>
        </w:tc>
        <w:tc>
          <w:tcPr>
            <w:tcW w:w="1984" w:type="dxa"/>
          </w:tcPr>
          <w:p w:rsidR="00483F73" w:rsidRPr="00331B4F" w:rsidRDefault="00483F73" w:rsidP="00B35C5B">
            <w:pPr>
              <w:snapToGrid w:val="0"/>
              <w:spacing w:line="100" w:lineRule="atLeast"/>
            </w:pPr>
            <w:r w:rsidRPr="00331B4F">
              <w:t>Охват населения библиотечным обслуживанием</w:t>
            </w:r>
          </w:p>
        </w:tc>
        <w:tc>
          <w:tcPr>
            <w:tcW w:w="1843" w:type="dxa"/>
          </w:tcPr>
          <w:p w:rsidR="00483F73" w:rsidRPr="00331B4F" w:rsidRDefault="00483F73" w:rsidP="00B35C5B">
            <w:pPr>
              <w:snapToGrid w:val="0"/>
              <w:spacing w:line="100" w:lineRule="atLeast"/>
              <w:jc w:val="center"/>
            </w:pPr>
            <w:r w:rsidRPr="00331B4F">
              <w:t>%</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69</w:t>
            </w:r>
          </w:p>
        </w:tc>
        <w:tc>
          <w:tcPr>
            <w:tcW w:w="1070" w:type="dxa"/>
          </w:tcPr>
          <w:p w:rsidR="00483F73" w:rsidRPr="00331B4F" w:rsidRDefault="00483F73" w:rsidP="00B35C5B">
            <w:pPr>
              <w:snapToGrid w:val="0"/>
              <w:spacing w:line="100" w:lineRule="atLeast"/>
              <w:jc w:val="center"/>
            </w:pPr>
            <w:r>
              <w:t>69</w:t>
            </w:r>
          </w:p>
        </w:tc>
        <w:tc>
          <w:tcPr>
            <w:tcW w:w="851" w:type="dxa"/>
          </w:tcPr>
          <w:p w:rsidR="00483F73" w:rsidRPr="00331B4F" w:rsidRDefault="00483F73" w:rsidP="00B35C5B">
            <w:pPr>
              <w:snapToGrid w:val="0"/>
              <w:spacing w:line="100" w:lineRule="atLeast"/>
              <w:jc w:val="center"/>
            </w:pPr>
            <w:r>
              <w:t>69</w:t>
            </w:r>
          </w:p>
        </w:tc>
        <w:tc>
          <w:tcPr>
            <w:tcW w:w="1068" w:type="dxa"/>
          </w:tcPr>
          <w:p w:rsidR="00483F73" w:rsidRPr="00331B4F" w:rsidRDefault="00483F73" w:rsidP="00B35C5B">
            <w:pPr>
              <w:snapToGrid w:val="0"/>
              <w:spacing w:line="100" w:lineRule="atLeast"/>
              <w:jc w:val="center"/>
            </w:pPr>
            <w:r>
              <w:t>70</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7</w:t>
            </w:r>
          </w:p>
        </w:tc>
        <w:tc>
          <w:tcPr>
            <w:tcW w:w="1984" w:type="dxa"/>
          </w:tcPr>
          <w:p w:rsidR="00483F73" w:rsidRPr="00331B4F" w:rsidRDefault="00483F73" w:rsidP="00B35C5B">
            <w:pPr>
              <w:snapToGrid w:val="0"/>
              <w:spacing w:line="100" w:lineRule="atLeast"/>
            </w:pPr>
            <w:r w:rsidRPr="00331B4F">
              <w:t xml:space="preserve">Количество  основных массовых мероприятий </w:t>
            </w:r>
          </w:p>
        </w:tc>
        <w:tc>
          <w:tcPr>
            <w:tcW w:w="1843" w:type="dxa"/>
          </w:tcPr>
          <w:p w:rsidR="00483F73" w:rsidRPr="00331B4F" w:rsidRDefault="00483F73" w:rsidP="00B35C5B">
            <w:pPr>
              <w:snapToGrid w:val="0"/>
              <w:spacing w:line="100" w:lineRule="atLeast"/>
              <w:jc w:val="center"/>
            </w:pPr>
            <w:r w:rsidRPr="00331B4F">
              <w:t>шт.</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414</w:t>
            </w:r>
          </w:p>
        </w:tc>
        <w:tc>
          <w:tcPr>
            <w:tcW w:w="1070" w:type="dxa"/>
          </w:tcPr>
          <w:p w:rsidR="00483F73" w:rsidRPr="00331B4F" w:rsidRDefault="00483F73" w:rsidP="00B35C5B">
            <w:pPr>
              <w:snapToGrid w:val="0"/>
              <w:spacing w:line="100" w:lineRule="atLeast"/>
              <w:jc w:val="center"/>
            </w:pPr>
            <w:r>
              <w:t>450</w:t>
            </w:r>
          </w:p>
        </w:tc>
        <w:tc>
          <w:tcPr>
            <w:tcW w:w="851" w:type="dxa"/>
          </w:tcPr>
          <w:p w:rsidR="00483F73" w:rsidRPr="00331B4F" w:rsidRDefault="00483F73" w:rsidP="00B35C5B">
            <w:pPr>
              <w:snapToGrid w:val="0"/>
              <w:spacing w:line="100" w:lineRule="atLeast"/>
              <w:jc w:val="center"/>
            </w:pPr>
            <w:r>
              <w:t>480</w:t>
            </w:r>
          </w:p>
        </w:tc>
        <w:tc>
          <w:tcPr>
            <w:tcW w:w="1068" w:type="dxa"/>
          </w:tcPr>
          <w:p w:rsidR="00483F73" w:rsidRPr="00331B4F" w:rsidRDefault="00483F73" w:rsidP="00B35C5B">
            <w:pPr>
              <w:snapToGrid w:val="0"/>
              <w:spacing w:line="100" w:lineRule="atLeast"/>
              <w:jc w:val="center"/>
            </w:pPr>
            <w:r>
              <w:t>500</w:t>
            </w:r>
          </w:p>
        </w:tc>
      </w:tr>
      <w:tr w:rsidR="00483F73" w:rsidRPr="00331B4F" w:rsidTr="00B35C5B">
        <w:trPr>
          <w:jc w:val="center"/>
        </w:trPr>
        <w:tc>
          <w:tcPr>
            <w:tcW w:w="568"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8</w:t>
            </w:r>
          </w:p>
        </w:tc>
        <w:tc>
          <w:tcPr>
            <w:tcW w:w="1984" w:type="dxa"/>
          </w:tcPr>
          <w:p w:rsidR="00483F73" w:rsidRPr="00331B4F" w:rsidRDefault="00483F73" w:rsidP="00B35C5B">
            <w:pPr>
              <w:snapToGrid w:val="0"/>
              <w:spacing w:line="100" w:lineRule="atLeast"/>
            </w:pPr>
            <w:r w:rsidRPr="00331B4F">
              <w:t>Участие в областных совещаниях, семинарах,  курсах повышения квалификации (раз)</w:t>
            </w:r>
          </w:p>
        </w:tc>
        <w:tc>
          <w:tcPr>
            <w:tcW w:w="1843" w:type="dxa"/>
          </w:tcPr>
          <w:p w:rsidR="00483F73" w:rsidRPr="00331B4F" w:rsidRDefault="00483F73" w:rsidP="00B35C5B">
            <w:pPr>
              <w:snapToGrid w:val="0"/>
              <w:spacing w:line="100" w:lineRule="atLeast"/>
              <w:jc w:val="center"/>
            </w:pPr>
            <w:r w:rsidRPr="00331B4F">
              <w:t>раз</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2</w:t>
            </w:r>
          </w:p>
        </w:tc>
        <w:tc>
          <w:tcPr>
            <w:tcW w:w="1070"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3</w:t>
            </w:r>
          </w:p>
        </w:tc>
        <w:tc>
          <w:tcPr>
            <w:tcW w:w="851"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3</w:t>
            </w:r>
          </w:p>
        </w:tc>
        <w:tc>
          <w:tcPr>
            <w:tcW w:w="1068" w:type="dxa"/>
          </w:tcPr>
          <w:p w:rsidR="00483F73" w:rsidRDefault="00483F73" w:rsidP="00B35C5B">
            <w:pPr>
              <w:snapToGrid w:val="0"/>
              <w:spacing w:line="100" w:lineRule="atLeast"/>
              <w:jc w:val="center"/>
            </w:pPr>
          </w:p>
          <w:p w:rsidR="00483F73" w:rsidRPr="00331B4F" w:rsidRDefault="00483F73" w:rsidP="00B35C5B">
            <w:pPr>
              <w:snapToGrid w:val="0"/>
              <w:spacing w:line="100" w:lineRule="atLeast"/>
              <w:jc w:val="center"/>
            </w:pPr>
            <w:r>
              <w:t>3</w:t>
            </w:r>
          </w:p>
        </w:tc>
      </w:tr>
      <w:tr w:rsidR="00483F73" w:rsidRPr="00331B4F" w:rsidTr="00B35C5B">
        <w:trPr>
          <w:jc w:val="center"/>
        </w:trPr>
        <w:tc>
          <w:tcPr>
            <w:tcW w:w="568"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9</w:t>
            </w:r>
          </w:p>
        </w:tc>
        <w:tc>
          <w:tcPr>
            <w:tcW w:w="1984" w:type="dxa"/>
          </w:tcPr>
          <w:p w:rsidR="00483F73" w:rsidRPr="00331B4F" w:rsidRDefault="00483F73" w:rsidP="00B35C5B">
            <w:pPr>
              <w:snapToGrid w:val="0"/>
              <w:spacing w:line="100" w:lineRule="atLeast"/>
            </w:pPr>
            <w:r w:rsidRPr="00331B4F">
              <w:t xml:space="preserve">Работа по программам: </w:t>
            </w:r>
          </w:p>
          <w:p w:rsidR="00483F73" w:rsidRPr="00331B4F" w:rsidRDefault="00483F73" w:rsidP="00B35C5B">
            <w:pPr>
              <w:snapToGrid w:val="0"/>
              <w:spacing w:line="100" w:lineRule="atLeast"/>
            </w:pPr>
            <w:r w:rsidRPr="00331B4F">
              <w:t>«Литература и искусство. Наука. Музыка. Любовь.»</w:t>
            </w:r>
          </w:p>
          <w:p w:rsidR="00483F73" w:rsidRPr="00331B4F" w:rsidRDefault="00483F73" w:rsidP="00B35C5B">
            <w:pPr>
              <w:snapToGrid w:val="0"/>
              <w:spacing w:line="100" w:lineRule="atLeast"/>
            </w:pPr>
            <w:r w:rsidRPr="00331B4F">
              <w:t>«Библиотека старшему поколению»</w:t>
            </w:r>
          </w:p>
          <w:p w:rsidR="00483F73" w:rsidRPr="00331B4F" w:rsidRDefault="00483F73" w:rsidP="00B35C5B">
            <w:pPr>
              <w:snapToGrid w:val="0"/>
              <w:spacing w:line="100" w:lineRule="atLeast"/>
            </w:pPr>
            <w:r w:rsidRPr="00331B4F">
              <w:t>«Библиотека семейного чтения»</w:t>
            </w:r>
          </w:p>
          <w:p w:rsidR="00483F73" w:rsidRPr="00331B4F" w:rsidRDefault="00483F73" w:rsidP="00B35C5B">
            <w:pPr>
              <w:snapToGrid w:val="0"/>
              <w:spacing w:line="100" w:lineRule="atLeast"/>
            </w:pPr>
            <w:r w:rsidRPr="00331B4F">
              <w:t>«Социальная адаптация молодежи»</w:t>
            </w:r>
          </w:p>
          <w:p w:rsidR="00483F73" w:rsidRPr="00331B4F" w:rsidRDefault="00483F73" w:rsidP="00B35C5B">
            <w:pPr>
              <w:snapToGrid w:val="0"/>
              <w:spacing w:line="100" w:lineRule="atLeast"/>
            </w:pPr>
            <w:r w:rsidRPr="00331B4F">
              <w:t>«Летняя Библиополянка»</w:t>
            </w:r>
          </w:p>
        </w:tc>
        <w:tc>
          <w:tcPr>
            <w:tcW w:w="1843" w:type="dxa"/>
          </w:tcPr>
          <w:p w:rsidR="00483F73" w:rsidRPr="00331B4F" w:rsidRDefault="00483F73" w:rsidP="00B35C5B">
            <w:pPr>
              <w:snapToGrid w:val="0"/>
              <w:spacing w:line="100" w:lineRule="atLeast"/>
              <w:jc w:val="center"/>
            </w:pPr>
            <w:r w:rsidRPr="00331B4F">
              <w:t>шт.</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1070"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851" w:type="dxa"/>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1068" w:type="dxa"/>
          </w:tcPr>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p>
          <w:p w:rsidR="00483F73" w:rsidRDefault="00483F73" w:rsidP="00B35C5B">
            <w:pPr>
              <w:snapToGrid w:val="0"/>
              <w:spacing w:line="100" w:lineRule="atLeast"/>
              <w:jc w:val="center"/>
            </w:pPr>
            <w:r>
              <w:t>1</w:t>
            </w:r>
          </w:p>
          <w:p w:rsidR="00483F73" w:rsidRDefault="00483F73" w:rsidP="00B35C5B">
            <w:pPr>
              <w:snapToGrid w:val="0"/>
              <w:spacing w:line="100" w:lineRule="atLeast"/>
              <w:jc w:val="center"/>
            </w:pPr>
          </w:p>
          <w:p w:rsidR="00483F73" w:rsidRPr="00331B4F" w:rsidRDefault="00483F73" w:rsidP="00B35C5B">
            <w:pPr>
              <w:snapToGrid w:val="0"/>
              <w:spacing w:line="100" w:lineRule="atLeast"/>
            </w:pPr>
            <w:r>
              <w:t xml:space="preserve">      1</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10</w:t>
            </w:r>
          </w:p>
        </w:tc>
        <w:tc>
          <w:tcPr>
            <w:tcW w:w="1984" w:type="dxa"/>
          </w:tcPr>
          <w:p w:rsidR="00483F73" w:rsidRPr="00331B4F" w:rsidRDefault="00483F73" w:rsidP="00B35C5B">
            <w:pPr>
              <w:snapToGrid w:val="0"/>
              <w:spacing w:line="100" w:lineRule="atLeast"/>
            </w:pPr>
            <w:r w:rsidRPr="00331B4F">
              <w:t>Модернизация рабочих мест</w:t>
            </w:r>
          </w:p>
        </w:tc>
        <w:tc>
          <w:tcPr>
            <w:tcW w:w="1843" w:type="dxa"/>
          </w:tcPr>
          <w:p w:rsidR="00483F73" w:rsidRPr="00331B4F" w:rsidRDefault="00483F73" w:rsidP="00B35C5B">
            <w:pPr>
              <w:snapToGrid w:val="0"/>
              <w:spacing w:line="100" w:lineRule="atLeast"/>
              <w:jc w:val="center"/>
            </w:pPr>
            <w:r w:rsidRPr="00331B4F">
              <w:t>шт.</w:t>
            </w:r>
          </w:p>
        </w:tc>
        <w:tc>
          <w:tcPr>
            <w:tcW w:w="992" w:type="dxa"/>
          </w:tcPr>
          <w:p w:rsidR="00483F73" w:rsidRPr="00331B4F" w:rsidRDefault="00483F73" w:rsidP="00B35C5B">
            <w:pPr>
              <w:contextualSpacing/>
              <w:jc w:val="both"/>
              <w:rPr>
                <w:sz w:val="28"/>
                <w:szCs w:val="28"/>
              </w:rPr>
            </w:pPr>
          </w:p>
        </w:tc>
        <w:tc>
          <w:tcPr>
            <w:tcW w:w="1134" w:type="dxa"/>
          </w:tcPr>
          <w:p w:rsidR="00483F73" w:rsidRPr="00331B4F" w:rsidRDefault="00483F73" w:rsidP="00B35C5B">
            <w:pPr>
              <w:snapToGrid w:val="0"/>
              <w:spacing w:line="100" w:lineRule="atLeast"/>
              <w:jc w:val="center"/>
            </w:pPr>
            <w:r>
              <w:t>1</w:t>
            </w:r>
          </w:p>
        </w:tc>
        <w:tc>
          <w:tcPr>
            <w:tcW w:w="1070" w:type="dxa"/>
          </w:tcPr>
          <w:p w:rsidR="00483F73" w:rsidRPr="00331B4F" w:rsidRDefault="00483F73" w:rsidP="00B35C5B">
            <w:pPr>
              <w:snapToGrid w:val="0"/>
              <w:spacing w:line="100" w:lineRule="atLeast"/>
              <w:jc w:val="center"/>
            </w:pPr>
            <w:r w:rsidRPr="00331B4F">
              <w:t>2</w:t>
            </w:r>
          </w:p>
        </w:tc>
        <w:tc>
          <w:tcPr>
            <w:tcW w:w="851" w:type="dxa"/>
          </w:tcPr>
          <w:p w:rsidR="00483F73" w:rsidRPr="00331B4F" w:rsidRDefault="00483F73" w:rsidP="00B35C5B">
            <w:pPr>
              <w:snapToGrid w:val="0"/>
              <w:spacing w:line="100" w:lineRule="atLeast"/>
              <w:jc w:val="center"/>
            </w:pPr>
            <w:r w:rsidRPr="00331B4F">
              <w:t>2</w:t>
            </w:r>
          </w:p>
        </w:tc>
        <w:tc>
          <w:tcPr>
            <w:tcW w:w="1068" w:type="dxa"/>
          </w:tcPr>
          <w:p w:rsidR="00483F73" w:rsidRPr="00331B4F" w:rsidRDefault="00483F73" w:rsidP="00B35C5B">
            <w:pPr>
              <w:snapToGrid w:val="0"/>
              <w:spacing w:line="100" w:lineRule="atLeast"/>
              <w:jc w:val="center"/>
            </w:pPr>
            <w:r>
              <w:t>2</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11</w:t>
            </w:r>
          </w:p>
        </w:tc>
        <w:tc>
          <w:tcPr>
            <w:tcW w:w="1984" w:type="dxa"/>
          </w:tcPr>
          <w:p w:rsidR="00483F73" w:rsidRPr="00331B4F" w:rsidRDefault="00483F73" w:rsidP="00B35C5B">
            <w:pPr>
              <w:snapToGrid w:val="0"/>
              <w:spacing w:line="100" w:lineRule="atLeast"/>
            </w:pPr>
            <w:r w:rsidRPr="00331B4F">
              <w:t>Количество ксерокопий</w:t>
            </w:r>
          </w:p>
        </w:tc>
        <w:tc>
          <w:tcPr>
            <w:tcW w:w="1843"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p w:rsidR="00483F73" w:rsidRPr="00331B4F" w:rsidRDefault="00483F73" w:rsidP="00B35C5B">
            <w:pPr>
              <w:snapToGrid w:val="0"/>
              <w:spacing w:line="100" w:lineRule="atLeast"/>
              <w:jc w:val="center"/>
            </w:pP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spacing w:line="100" w:lineRule="atLeast"/>
            </w:pPr>
            <w:r>
              <w:t>0,2</w:t>
            </w:r>
            <w:r w:rsidRPr="00331B4F">
              <w:t>3</w:t>
            </w:r>
          </w:p>
        </w:tc>
        <w:tc>
          <w:tcPr>
            <w:tcW w:w="1070" w:type="dxa"/>
          </w:tcPr>
          <w:p w:rsidR="00483F73" w:rsidRPr="00331B4F" w:rsidRDefault="00483F73" w:rsidP="00B35C5B">
            <w:pPr>
              <w:snapToGrid w:val="0"/>
              <w:jc w:val="center"/>
            </w:pPr>
            <w:r>
              <w:t>0,25</w:t>
            </w:r>
          </w:p>
        </w:tc>
        <w:tc>
          <w:tcPr>
            <w:tcW w:w="851" w:type="dxa"/>
          </w:tcPr>
          <w:p w:rsidR="00483F73" w:rsidRPr="00331B4F" w:rsidRDefault="00483F73" w:rsidP="00B35C5B">
            <w:pPr>
              <w:snapToGrid w:val="0"/>
              <w:jc w:val="center"/>
            </w:pPr>
            <w:r>
              <w:t>0,25</w:t>
            </w:r>
          </w:p>
        </w:tc>
        <w:tc>
          <w:tcPr>
            <w:tcW w:w="1068" w:type="dxa"/>
          </w:tcPr>
          <w:p w:rsidR="00483F73" w:rsidRPr="00331B4F" w:rsidRDefault="00483F73" w:rsidP="00B35C5B">
            <w:pPr>
              <w:snapToGrid w:val="0"/>
              <w:jc w:val="center"/>
            </w:pPr>
            <w:r>
              <w:t>0,25</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12</w:t>
            </w:r>
          </w:p>
        </w:tc>
        <w:tc>
          <w:tcPr>
            <w:tcW w:w="1984" w:type="dxa"/>
          </w:tcPr>
          <w:p w:rsidR="00483F73" w:rsidRPr="00331B4F" w:rsidRDefault="00483F73" w:rsidP="00B35C5B">
            <w:pPr>
              <w:snapToGrid w:val="0"/>
              <w:spacing w:line="100" w:lineRule="atLeast"/>
            </w:pPr>
            <w:r w:rsidRPr="00331B4F">
              <w:t>Количество обращений  к системе Интернет, программе «Консультант+» при наличии</w:t>
            </w:r>
          </w:p>
        </w:tc>
        <w:tc>
          <w:tcPr>
            <w:tcW w:w="1843"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раз</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spacing w:line="100" w:lineRule="atLeast"/>
            </w:pPr>
            <w:r w:rsidRPr="00331B4F">
              <w:t>0,15</w:t>
            </w:r>
          </w:p>
        </w:tc>
        <w:tc>
          <w:tcPr>
            <w:tcW w:w="1070" w:type="dxa"/>
          </w:tcPr>
          <w:p w:rsidR="00483F73" w:rsidRPr="00331B4F" w:rsidRDefault="00483F73" w:rsidP="00B35C5B">
            <w:pPr>
              <w:snapToGrid w:val="0"/>
              <w:jc w:val="center"/>
            </w:pPr>
            <w:r w:rsidRPr="00331B4F">
              <w:t>0,15</w:t>
            </w:r>
          </w:p>
        </w:tc>
        <w:tc>
          <w:tcPr>
            <w:tcW w:w="851" w:type="dxa"/>
          </w:tcPr>
          <w:p w:rsidR="00483F73" w:rsidRPr="00331B4F" w:rsidRDefault="00483F73" w:rsidP="00B35C5B">
            <w:pPr>
              <w:snapToGrid w:val="0"/>
              <w:jc w:val="center"/>
            </w:pPr>
            <w:r w:rsidRPr="00331B4F">
              <w:t>0,15</w:t>
            </w:r>
          </w:p>
        </w:tc>
        <w:tc>
          <w:tcPr>
            <w:tcW w:w="1068" w:type="dxa"/>
          </w:tcPr>
          <w:p w:rsidR="00483F73" w:rsidRPr="00331B4F" w:rsidRDefault="00483F73" w:rsidP="00B35C5B">
            <w:pPr>
              <w:snapToGrid w:val="0"/>
              <w:jc w:val="center"/>
            </w:pPr>
            <w:r>
              <w:t>0,15</w:t>
            </w:r>
          </w:p>
        </w:tc>
      </w:tr>
      <w:tr w:rsidR="00483F73" w:rsidRPr="00331B4F" w:rsidTr="00B35C5B">
        <w:trPr>
          <w:jc w:val="center"/>
        </w:trPr>
        <w:tc>
          <w:tcPr>
            <w:tcW w:w="568" w:type="dxa"/>
          </w:tcPr>
          <w:p w:rsidR="00483F73" w:rsidRPr="00331B4F" w:rsidRDefault="00483F73" w:rsidP="00B35C5B">
            <w:pPr>
              <w:snapToGrid w:val="0"/>
              <w:spacing w:line="100" w:lineRule="atLeast"/>
            </w:pPr>
            <w:r w:rsidRPr="00331B4F">
              <w:t>13</w:t>
            </w:r>
          </w:p>
        </w:tc>
        <w:tc>
          <w:tcPr>
            <w:tcW w:w="1984" w:type="dxa"/>
          </w:tcPr>
          <w:p w:rsidR="00483F73" w:rsidRPr="00331B4F" w:rsidRDefault="00483F73" w:rsidP="00B35C5B">
            <w:pPr>
              <w:snapToGrid w:val="0"/>
              <w:spacing w:line="100" w:lineRule="atLeast"/>
            </w:pPr>
            <w:r w:rsidRPr="00331B4F">
              <w:t>Кол-во выданных библиографических справок</w:t>
            </w:r>
          </w:p>
        </w:tc>
        <w:tc>
          <w:tcPr>
            <w:tcW w:w="1843"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spacing w:line="100" w:lineRule="atLeast"/>
            </w:pPr>
            <w:r w:rsidRPr="00331B4F">
              <w:t>1,5</w:t>
            </w:r>
          </w:p>
        </w:tc>
        <w:tc>
          <w:tcPr>
            <w:tcW w:w="1070" w:type="dxa"/>
          </w:tcPr>
          <w:p w:rsidR="00483F73" w:rsidRPr="00331B4F" w:rsidRDefault="00483F73" w:rsidP="00B35C5B">
            <w:pPr>
              <w:snapToGrid w:val="0"/>
              <w:jc w:val="center"/>
            </w:pPr>
            <w:r w:rsidRPr="00331B4F">
              <w:t>1,5</w:t>
            </w:r>
          </w:p>
        </w:tc>
        <w:tc>
          <w:tcPr>
            <w:tcW w:w="851" w:type="dxa"/>
          </w:tcPr>
          <w:p w:rsidR="00483F73" w:rsidRPr="00331B4F" w:rsidRDefault="00483F73" w:rsidP="00B35C5B">
            <w:pPr>
              <w:snapToGrid w:val="0"/>
              <w:jc w:val="center"/>
            </w:pPr>
            <w:r w:rsidRPr="00331B4F">
              <w:t>1,5</w:t>
            </w:r>
          </w:p>
        </w:tc>
        <w:tc>
          <w:tcPr>
            <w:tcW w:w="1068" w:type="dxa"/>
          </w:tcPr>
          <w:p w:rsidR="00483F73" w:rsidRPr="00331B4F" w:rsidRDefault="00483F73" w:rsidP="00B35C5B">
            <w:pPr>
              <w:snapToGrid w:val="0"/>
              <w:jc w:val="center"/>
            </w:pPr>
            <w:r>
              <w:t>1,5</w:t>
            </w:r>
          </w:p>
        </w:tc>
      </w:tr>
      <w:tr w:rsidR="00483F73" w:rsidRPr="00331B4F" w:rsidTr="00B35C5B">
        <w:trPr>
          <w:jc w:val="center"/>
        </w:trPr>
        <w:tc>
          <w:tcPr>
            <w:tcW w:w="568" w:type="dxa"/>
          </w:tcPr>
          <w:p w:rsidR="00483F73" w:rsidRPr="00331B4F" w:rsidRDefault="00483F73" w:rsidP="00B35C5B">
            <w:pPr>
              <w:snapToGrid w:val="0"/>
              <w:spacing w:line="100" w:lineRule="atLeast"/>
            </w:pPr>
            <w:r>
              <w:t>14</w:t>
            </w:r>
          </w:p>
        </w:tc>
        <w:tc>
          <w:tcPr>
            <w:tcW w:w="1984" w:type="dxa"/>
          </w:tcPr>
          <w:p w:rsidR="00483F73" w:rsidRPr="00331B4F" w:rsidRDefault="00483F73" w:rsidP="00B35C5B">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843" w:type="dxa"/>
          </w:tcPr>
          <w:p w:rsidR="00483F73" w:rsidRPr="00331B4F" w:rsidRDefault="00483F73" w:rsidP="00B35C5B">
            <w:pPr>
              <w:snapToGrid w:val="0"/>
              <w:spacing w:line="100" w:lineRule="atLeast"/>
              <w:jc w:val="center"/>
            </w:pPr>
            <w:r>
              <w:t>руб.</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spacing w:line="100" w:lineRule="atLeast"/>
            </w:pPr>
            <w:r>
              <w:t>21887</w:t>
            </w:r>
          </w:p>
        </w:tc>
        <w:tc>
          <w:tcPr>
            <w:tcW w:w="1070" w:type="dxa"/>
          </w:tcPr>
          <w:p w:rsidR="00483F73" w:rsidRPr="00331B4F" w:rsidRDefault="00483F73" w:rsidP="00B35C5B">
            <w:pPr>
              <w:snapToGrid w:val="0"/>
              <w:jc w:val="center"/>
            </w:pPr>
            <w:r>
              <w:t>22574</w:t>
            </w:r>
          </w:p>
        </w:tc>
        <w:tc>
          <w:tcPr>
            <w:tcW w:w="851" w:type="dxa"/>
          </w:tcPr>
          <w:p w:rsidR="00483F73" w:rsidRPr="00331B4F" w:rsidRDefault="00483F73" w:rsidP="00B35C5B">
            <w:pPr>
              <w:snapToGrid w:val="0"/>
              <w:jc w:val="center"/>
            </w:pPr>
            <w:r>
              <w:t>22574</w:t>
            </w:r>
          </w:p>
        </w:tc>
        <w:tc>
          <w:tcPr>
            <w:tcW w:w="1068" w:type="dxa"/>
          </w:tcPr>
          <w:p w:rsidR="00483F73" w:rsidRDefault="00483F73" w:rsidP="00B35C5B">
            <w:pPr>
              <w:snapToGrid w:val="0"/>
              <w:jc w:val="center"/>
            </w:pPr>
            <w:r>
              <w:t>22574</w:t>
            </w:r>
          </w:p>
        </w:tc>
      </w:tr>
      <w:tr w:rsidR="00483F73" w:rsidRPr="00331B4F" w:rsidTr="00B35C5B">
        <w:trPr>
          <w:jc w:val="center"/>
        </w:trPr>
        <w:tc>
          <w:tcPr>
            <w:tcW w:w="568" w:type="dxa"/>
          </w:tcPr>
          <w:p w:rsidR="00483F73" w:rsidRPr="00331B4F" w:rsidRDefault="00483F73" w:rsidP="00B35C5B">
            <w:pPr>
              <w:snapToGrid w:val="0"/>
            </w:pPr>
            <w:r w:rsidRPr="00331B4F">
              <w:t>1</w:t>
            </w:r>
            <w:r>
              <w:t>5</w:t>
            </w:r>
          </w:p>
        </w:tc>
        <w:tc>
          <w:tcPr>
            <w:tcW w:w="1984" w:type="dxa"/>
          </w:tcPr>
          <w:p w:rsidR="00483F73" w:rsidRPr="00331B4F" w:rsidRDefault="00483F73" w:rsidP="00B35C5B">
            <w:pPr>
              <w:snapToGrid w:val="0"/>
            </w:pPr>
            <w:r w:rsidRPr="00331B4F">
              <w:t xml:space="preserve">Количество посещений театрально-концертных мероприятий (по сравнению с предыдущим годом) </w:t>
            </w:r>
          </w:p>
        </w:tc>
        <w:tc>
          <w:tcPr>
            <w:tcW w:w="1843" w:type="dxa"/>
          </w:tcPr>
          <w:p w:rsidR="00483F73" w:rsidRPr="00331B4F" w:rsidRDefault="00483F73" w:rsidP="00B35C5B">
            <w:pPr>
              <w:snapToGrid w:val="0"/>
              <w:jc w:val="center"/>
            </w:pPr>
            <w:r w:rsidRPr="00331B4F">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rsidRPr="00331B4F">
              <w:t>10,0</w:t>
            </w:r>
          </w:p>
        </w:tc>
        <w:tc>
          <w:tcPr>
            <w:tcW w:w="1070" w:type="dxa"/>
          </w:tcPr>
          <w:p w:rsidR="00483F73" w:rsidRPr="00331B4F" w:rsidRDefault="00483F73" w:rsidP="00B35C5B">
            <w:pPr>
              <w:snapToGrid w:val="0"/>
              <w:jc w:val="center"/>
            </w:pPr>
            <w:r w:rsidRPr="00331B4F">
              <w:t>10,5</w:t>
            </w:r>
          </w:p>
        </w:tc>
        <w:tc>
          <w:tcPr>
            <w:tcW w:w="851" w:type="dxa"/>
          </w:tcPr>
          <w:p w:rsidR="00483F73" w:rsidRPr="00331B4F" w:rsidRDefault="00483F73" w:rsidP="00B35C5B">
            <w:pPr>
              <w:snapToGrid w:val="0"/>
              <w:jc w:val="center"/>
            </w:pPr>
            <w:r>
              <w:t>11,0</w:t>
            </w:r>
          </w:p>
        </w:tc>
        <w:tc>
          <w:tcPr>
            <w:tcW w:w="1068" w:type="dxa"/>
          </w:tcPr>
          <w:p w:rsidR="00483F73" w:rsidRPr="00331B4F" w:rsidRDefault="00483F73" w:rsidP="00B35C5B">
            <w:pPr>
              <w:snapToGrid w:val="0"/>
              <w:jc w:val="center"/>
            </w:pPr>
            <w:r>
              <w:t>12,0</w:t>
            </w:r>
          </w:p>
        </w:tc>
      </w:tr>
      <w:tr w:rsidR="00483F73" w:rsidRPr="00331B4F" w:rsidTr="00B35C5B">
        <w:trPr>
          <w:jc w:val="center"/>
        </w:trPr>
        <w:tc>
          <w:tcPr>
            <w:tcW w:w="568" w:type="dxa"/>
          </w:tcPr>
          <w:p w:rsidR="00483F73" w:rsidRPr="00331B4F" w:rsidRDefault="00483F73" w:rsidP="00B35C5B">
            <w:pPr>
              <w:snapToGrid w:val="0"/>
            </w:pPr>
            <w:r w:rsidRPr="00331B4F">
              <w:t>1</w:t>
            </w:r>
            <w:r>
              <w:t>6</w:t>
            </w:r>
          </w:p>
        </w:tc>
        <w:tc>
          <w:tcPr>
            <w:tcW w:w="1984" w:type="dxa"/>
          </w:tcPr>
          <w:p w:rsidR="00483F73" w:rsidRPr="00331B4F" w:rsidRDefault="00483F73" w:rsidP="00B35C5B">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843" w:type="dxa"/>
          </w:tcPr>
          <w:p w:rsidR="00483F73" w:rsidRPr="00331B4F" w:rsidRDefault="00483F73" w:rsidP="00B35C5B">
            <w:pPr>
              <w:snapToGrid w:val="0"/>
              <w:jc w:val="center"/>
            </w:pPr>
            <w:r w:rsidRPr="00331B4F">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t>6,3</w:t>
            </w:r>
          </w:p>
        </w:tc>
        <w:tc>
          <w:tcPr>
            <w:tcW w:w="1070" w:type="dxa"/>
          </w:tcPr>
          <w:p w:rsidR="00483F73" w:rsidRPr="00331B4F" w:rsidRDefault="00483F73" w:rsidP="00B35C5B">
            <w:pPr>
              <w:snapToGrid w:val="0"/>
              <w:jc w:val="center"/>
            </w:pPr>
            <w:r w:rsidRPr="00331B4F">
              <w:t>6,3</w:t>
            </w:r>
          </w:p>
        </w:tc>
        <w:tc>
          <w:tcPr>
            <w:tcW w:w="851" w:type="dxa"/>
          </w:tcPr>
          <w:p w:rsidR="00483F73" w:rsidRPr="00331B4F" w:rsidRDefault="00483F73" w:rsidP="00B35C5B">
            <w:pPr>
              <w:snapToGrid w:val="0"/>
              <w:jc w:val="center"/>
            </w:pPr>
            <w:r>
              <w:t>6,5</w:t>
            </w:r>
          </w:p>
        </w:tc>
        <w:tc>
          <w:tcPr>
            <w:tcW w:w="1068" w:type="dxa"/>
          </w:tcPr>
          <w:p w:rsidR="00483F73" w:rsidRPr="00331B4F" w:rsidRDefault="00483F73" w:rsidP="00B35C5B">
            <w:pPr>
              <w:snapToGrid w:val="0"/>
              <w:jc w:val="center"/>
            </w:pPr>
            <w:r>
              <w:t>6,8</w:t>
            </w:r>
          </w:p>
        </w:tc>
      </w:tr>
      <w:tr w:rsidR="00483F73" w:rsidRPr="00331B4F" w:rsidTr="00B35C5B">
        <w:trPr>
          <w:jc w:val="center"/>
        </w:trPr>
        <w:tc>
          <w:tcPr>
            <w:tcW w:w="568" w:type="dxa"/>
          </w:tcPr>
          <w:p w:rsidR="00483F73" w:rsidRPr="00331B4F" w:rsidRDefault="00483F73" w:rsidP="00B35C5B">
            <w:pPr>
              <w:snapToGrid w:val="0"/>
            </w:pPr>
            <w:r w:rsidRPr="00331B4F">
              <w:t>1</w:t>
            </w:r>
            <w:r>
              <w:t>7.</w:t>
            </w:r>
          </w:p>
        </w:tc>
        <w:tc>
          <w:tcPr>
            <w:tcW w:w="1984" w:type="dxa"/>
          </w:tcPr>
          <w:p w:rsidR="00483F73" w:rsidRPr="00331B4F" w:rsidRDefault="00483F73" w:rsidP="00B35C5B">
            <w:pPr>
              <w:snapToGrid w:val="0"/>
            </w:pPr>
            <w:r w:rsidRPr="00331B4F">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казённого  </w:t>
            </w:r>
            <w:r w:rsidRPr="00331B4F">
              <w:lastRenderedPageBreak/>
              <w:t>учреждения «Городской Дом культуры» (по сравнению с предыдущим годом)</w:t>
            </w:r>
          </w:p>
        </w:tc>
        <w:tc>
          <w:tcPr>
            <w:tcW w:w="1843" w:type="dxa"/>
          </w:tcPr>
          <w:p w:rsidR="00483F73" w:rsidRPr="00331B4F" w:rsidRDefault="00483F73" w:rsidP="00B35C5B">
            <w:pPr>
              <w:snapToGrid w:val="0"/>
              <w:jc w:val="center"/>
            </w:pPr>
            <w:r w:rsidRPr="00331B4F">
              <w:lastRenderedPageBreak/>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t>73,0</w:t>
            </w:r>
          </w:p>
        </w:tc>
        <w:tc>
          <w:tcPr>
            <w:tcW w:w="1070" w:type="dxa"/>
          </w:tcPr>
          <w:p w:rsidR="00483F73" w:rsidRPr="00331B4F" w:rsidRDefault="00483F73" w:rsidP="00B35C5B">
            <w:pPr>
              <w:snapToGrid w:val="0"/>
              <w:jc w:val="center"/>
            </w:pPr>
            <w:r w:rsidRPr="00331B4F">
              <w:t>7</w:t>
            </w:r>
            <w:r>
              <w:t>5</w:t>
            </w:r>
            <w:r w:rsidRPr="00331B4F">
              <w:t xml:space="preserve">,0 </w:t>
            </w:r>
          </w:p>
        </w:tc>
        <w:tc>
          <w:tcPr>
            <w:tcW w:w="851" w:type="dxa"/>
          </w:tcPr>
          <w:p w:rsidR="00483F73" w:rsidRPr="00331B4F" w:rsidRDefault="00483F73" w:rsidP="00B35C5B">
            <w:pPr>
              <w:snapToGrid w:val="0"/>
              <w:jc w:val="center"/>
            </w:pPr>
            <w:r w:rsidRPr="00331B4F">
              <w:t>7</w:t>
            </w:r>
            <w:r>
              <w:t>8</w:t>
            </w:r>
            <w:r w:rsidRPr="00331B4F">
              <w:t>,0</w:t>
            </w:r>
          </w:p>
        </w:tc>
        <w:tc>
          <w:tcPr>
            <w:tcW w:w="1068" w:type="dxa"/>
          </w:tcPr>
          <w:p w:rsidR="00483F73" w:rsidRPr="00331B4F" w:rsidRDefault="00483F73" w:rsidP="00B35C5B">
            <w:pPr>
              <w:snapToGrid w:val="0"/>
              <w:jc w:val="center"/>
            </w:pPr>
            <w:r w:rsidRPr="00331B4F">
              <w:t>7</w:t>
            </w:r>
            <w:r>
              <w:t>8</w:t>
            </w:r>
            <w:r w:rsidRPr="00331B4F">
              <w:t>,0</w:t>
            </w:r>
          </w:p>
        </w:tc>
      </w:tr>
      <w:tr w:rsidR="00483F73" w:rsidRPr="00331B4F" w:rsidTr="00B35C5B">
        <w:trPr>
          <w:jc w:val="center"/>
        </w:trPr>
        <w:tc>
          <w:tcPr>
            <w:tcW w:w="568" w:type="dxa"/>
          </w:tcPr>
          <w:p w:rsidR="00483F73" w:rsidRPr="00331B4F" w:rsidRDefault="00483F73" w:rsidP="00B35C5B">
            <w:pPr>
              <w:snapToGrid w:val="0"/>
            </w:pPr>
            <w:r w:rsidRPr="00331B4F">
              <w:lastRenderedPageBreak/>
              <w:t>1</w:t>
            </w:r>
            <w:r>
              <w:t>8</w:t>
            </w:r>
            <w:r w:rsidRPr="00331B4F">
              <w:t>.</w:t>
            </w:r>
          </w:p>
        </w:tc>
        <w:tc>
          <w:tcPr>
            <w:tcW w:w="1984" w:type="dxa"/>
          </w:tcPr>
          <w:p w:rsidR="00483F73" w:rsidRPr="00331B4F" w:rsidRDefault="00483F73" w:rsidP="00B35C5B">
            <w:pPr>
              <w:snapToGrid w:val="0"/>
            </w:pPr>
            <w:r w:rsidRPr="00331B4F">
              <w:t xml:space="preserve">Число выставочных проектов в Муниципальном казённом учреждении «Городской Дом культуры» </w:t>
            </w:r>
          </w:p>
        </w:tc>
        <w:tc>
          <w:tcPr>
            <w:tcW w:w="1843" w:type="dxa"/>
          </w:tcPr>
          <w:p w:rsidR="00483F73" w:rsidRPr="00331B4F" w:rsidRDefault="00483F73" w:rsidP="00B35C5B">
            <w:pPr>
              <w:snapToGrid w:val="0"/>
              <w:jc w:val="center"/>
            </w:pPr>
            <w:r w:rsidRPr="00331B4F">
              <w:t>разы</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t>6</w:t>
            </w:r>
          </w:p>
        </w:tc>
        <w:tc>
          <w:tcPr>
            <w:tcW w:w="1070" w:type="dxa"/>
          </w:tcPr>
          <w:p w:rsidR="00483F73" w:rsidRPr="00331B4F" w:rsidRDefault="00483F73" w:rsidP="00B35C5B">
            <w:pPr>
              <w:snapToGrid w:val="0"/>
              <w:jc w:val="center"/>
            </w:pPr>
            <w:r>
              <w:t>9</w:t>
            </w:r>
          </w:p>
        </w:tc>
        <w:tc>
          <w:tcPr>
            <w:tcW w:w="851" w:type="dxa"/>
          </w:tcPr>
          <w:p w:rsidR="00483F73" w:rsidRPr="00331B4F" w:rsidRDefault="00483F73" w:rsidP="00B35C5B">
            <w:pPr>
              <w:snapToGrid w:val="0"/>
              <w:jc w:val="center"/>
            </w:pPr>
            <w:r>
              <w:t>9</w:t>
            </w:r>
          </w:p>
        </w:tc>
        <w:tc>
          <w:tcPr>
            <w:tcW w:w="1068" w:type="dxa"/>
          </w:tcPr>
          <w:p w:rsidR="00483F73" w:rsidRPr="00331B4F" w:rsidRDefault="00483F73" w:rsidP="00B35C5B">
            <w:pPr>
              <w:snapToGrid w:val="0"/>
              <w:jc w:val="center"/>
            </w:pPr>
            <w:r>
              <w:t>9</w:t>
            </w:r>
          </w:p>
        </w:tc>
      </w:tr>
      <w:tr w:rsidR="00483F73" w:rsidRPr="00331B4F" w:rsidTr="00B35C5B">
        <w:trPr>
          <w:jc w:val="center"/>
        </w:trPr>
        <w:tc>
          <w:tcPr>
            <w:tcW w:w="568" w:type="dxa"/>
          </w:tcPr>
          <w:p w:rsidR="00483F73" w:rsidRPr="00331B4F" w:rsidRDefault="00483F73" w:rsidP="00B35C5B">
            <w:pPr>
              <w:snapToGrid w:val="0"/>
            </w:pPr>
            <w:r w:rsidRPr="00331B4F">
              <w:t>1</w:t>
            </w:r>
            <w:r>
              <w:t>9</w:t>
            </w:r>
            <w:r w:rsidRPr="00331B4F">
              <w:t>.</w:t>
            </w:r>
          </w:p>
        </w:tc>
        <w:tc>
          <w:tcPr>
            <w:tcW w:w="1984" w:type="dxa"/>
          </w:tcPr>
          <w:p w:rsidR="00483F73" w:rsidRPr="00331B4F" w:rsidRDefault="00483F73" w:rsidP="00B35C5B">
            <w:pPr>
              <w:snapToGrid w:val="0"/>
            </w:pPr>
            <w:r w:rsidRPr="00331B4F">
              <w:t>Показ театрально-концертных представлений</w:t>
            </w:r>
          </w:p>
        </w:tc>
        <w:tc>
          <w:tcPr>
            <w:tcW w:w="1843" w:type="dxa"/>
          </w:tcPr>
          <w:p w:rsidR="00483F73" w:rsidRPr="00331B4F" w:rsidRDefault="00483F73" w:rsidP="00B35C5B">
            <w:pPr>
              <w:snapToGrid w:val="0"/>
              <w:jc w:val="center"/>
            </w:pPr>
            <w:r w:rsidRPr="00331B4F">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t>43,0</w:t>
            </w:r>
          </w:p>
        </w:tc>
        <w:tc>
          <w:tcPr>
            <w:tcW w:w="1070" w:type="dxa"/>
          </w:tcPr>
          <w:p w:rsidR="00483F73" w:rsidRPr="00331B4F" w:rsidRDefault="00483F73" w:rsidP="00B35C5B">
            <w:pPr>
              <w:snapToGrid w:val="0"/>
              <w:jc w:val="center"/>
            </w:pPr>
            <w:r w:rsidRPr="00331B4F">
              <w:t>43,0</w:t>
            </w:r>
          </w:p>
        </w:tc>
        <w:tc>
          <w:tcPr>
            <w:tcW w:w="851" w:type="dxa"/>
          </w:tcPr>
          <w:p w:rsidR="00483F73" w:rsidRPr="00331B4F" w:rsidRDefault="00483F73" w:rsidP="00B35C5B">
            <w:pPr>
              <w:snapToGrid w:val="0"/>
              <w:jc w:val="center"/>
            </w:pPr>
            <w:r>
              <w:t>45,0</w:t>
            </w:r>
          </w:p>
        </w:tc>
        <w:tc>
          <w:tcPr>
            <w:tcW w:w="1068" w:type="dxa"/>
          </w:tcPr>
          <w:p w:rsidR="00483F73" w:rsidRPr="00331B4F" w:rsidRDefault="00483F73" w:rsidP="00B35C5B">
            <w:pPr>
              <w:snapToGrid w:val="0"/>
              <w:jc w:val="center"/>
            </w:pPr>
            <w:r w:rsidRPr="00331B4F">
              <w:t>45,0</w:t>
            </w:r>
          </w:p>
        </w:tc>
      </w:tr>
      <w:tr w:rsidR="00483F73" w:rsidRPr="00331B4F" w:rsidTr="00B35C5B">
        <w:trPr>
          <w:jc w:val="center"/>
        </w:trPr>
        <w:tc>
          <w:tcPr>
            <w:tcW w:w="568" w:type="dxa"/>
          </w:tcPr>
          <w:p w:rsidR="00483F73" w:rsidRPr="00331B4F" w:rsidRDefault="00483F73" w:rsidP="00B35C5B">
            <w:pPr>
              <w:snapToGrid w:val="0"/>
            </w:pPr>
            <w:r>
              <w:t>20</w:t>
            </w:r>
            <w:r w:rsidRPr="00331B4F">
              <w:t>.</w:t>
            </w:r>
          </w:p>
        </w:tc>
        <w:tc>
          <w:tcPr>
            <w:tcW w:w="1984" w:type="dxa"/>
          </w:tcPr>
          <w:p w:rsidR="00483F73" w:rsidRPr="00331B4F" w:rsidRDefault="00483F73" w:rsidP="00B35C5B">
            <w:pPr>
              <w:snapToGrid w:val="0"/>
            </w:pPr>
            <w:r w:rsidRPr="00331B4F">
              <w:t>Доля детей, привлекаемых к участию в творческих мероприятиях, в общем числе детей</w:t>
            </w:r>
          </w:p>
        </w:tc>
        <w:tc>
          <w:tcPr>
            <w:tcW w:w="1843" w:type="dxa"/>
          </w:tcPr>
          <w:p w:rsidR="00483F73" w:rsidRPr="00331B4F" w:rsidRDefault="00483F73" w:rsidP="00B35C5B">
            <w:pPr>
              <w:snapToGrid w:val="0"/>
              <w:jc w:val="center"/>
            </w:pPr>
            <w:r w:rsidRPr="00331B4F">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t>61,0</w:t>
            </w:r>
          </w:p>
        </w:tc>
        <w:tc>
          <w:tcPr>
            <w:tcW w:w="1070" w:type="dxa"/>
          </w:tcPr>
          <w:p w:rsidR="00483F73" w:rsidRPr="00331B4F" w:rsidRDefault="00483F73" w:rsidP="00B35C5B">
            <w:pPr>
              <w:snapToGrid w:val="0"/>
              <w:jc w:val="center"/>
            </w:pPr>
            <w:r>
              <w:t>64,0</w:t>
            </w:r>
          </w:p>
        </w:tc>
        <w:tc>
          <w:tcPr>
            <w:tcW w:w="851" w:type="dxa"/>
          </w:tcPr>
          <w:p w:rsidR="00483F73" w:rsidRPr="00331B4F" w:rsidRDefault="00483F73" w:rsidP="00B35C5B">
            <w:pPr>
              <w:snapToGrid w:val="0"/>
              <w:jc w:val="center"/>
            </w:pPr>
            <w:r w:rsidRPr="00331B4F">
              <w:t>6</w:t>
            </w:r>
            <w:r>
              <w:t>5</w:t>
            </w:r>
            <w:r w:rsidRPr="00331B4F">
              <w:t>,0</w:t>
            </w:r>
          </w:p>
        </w:tc>
        <w:tc>
          <w:tcPr>
            <w:tcW w:w="1068" w:type="dxa"/>
          </w:tcPr>
          <w:p w:rsidR="00483F73" w:rsidRPr="00331B4F" w:rsidRDefault="00483F73" w:rsidP="00B35C5B">
            <w:pPr>
              <w:snapToGrid w:val="0"/>
              <w:jc w:val="center"/>
            </w:pPr>
            <w:r w:rsidRPr="00331B4F">
              <w:t>65,0</w:t>
            </w:r>
          </w:p>
        </w:tc>
      </w:tr>
      <w:tr w:rsidR="00483F73" w:rsidRPr="00331B4F" w:rsidTr="00B35C5B">
        <w:trPr>
          <w:jc w:val="center"/>
        </w:trPr>
        <w:tc>
          <w:tcPr>
            <w:tcW w:w="568" w:type="dxa"/>
          </w:tcPr>
          <w:p w:rsidR="00483F73" w:rsidRPr="00331B4F" w:rsidRDefault="00483F73" w:rsidP="00B35C5B">
            <w:pPr>
              <w:snapToGrid w:val="0"/>
            </w:pPr>
            <w:r>
              <w:t>21</w:t>
            </w:r>
            <w:r w:rsidRPr="00331B4F">
              <w:t>.</w:t>
            </w:r>
          </w:p>
        </w:tc>
        <w:tc>
          <w:tcPr>
            <w:tcW w:w="1984" w:type="dxa"/>
          </w:tcPr>
          <w:p w:rsidR="00483F73" w:rsidRPr="00331B4F" w:rsidRDefault="00483F73" w:rsidP="00B35C5B">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843" w:type="dxa"/>
          </w:tcPr>
          <w:p w:rsidR="00483F73" w:rsidRPr="00331B4F" w:rsidRDefault="00483F73" w:rsidP="00B35C5B">
            <w:pPr>
              <w:snapToGrid w:val="0"/>
              <w:jc w:val="center"/>
            </w:pPr>
            <w:r w:rsidRPr="00331B4F">
              <w:t>процентов</w:t>
            </w:r>
          </w:p>
        </w:tc>
        <w:tc>
          <w:tcPr>
            <w:tcW w:w="992" w:type="dxa"/>
          </w:tcPr>
          <w:p w:rsidR="00483F73" w:rsidRPr="00331B4F" w:rsidRDefault="00483F73" w:rsidP="00B35C5B">
            <w:pPr>
              <w:snapToGrid w:val="0"/>
              <w:spacing w:line="100" w:lineRule="atLeast"/>
              <w:jc w:val="center"/>
            </w:pPr>
          </w:p>
        </w:tc>
        <w:tc>
          <w:tcPr>
            <w:tcW w:w="1134" w:type="dxa"/>
          </w:tcPr>
          <w:p w:rsidR="00483F73" w:rsidRPr="00331B4F" w:rsidRDefault="00483F73" w:rsidP="00B35C5B">
            <w:pPr>
              <w:snapToGrid w:val="0"/>
              <w:jc w:val="center"/>
            </w:pPr>
            <w:r w:rsidRPr="00331B4F">
              <w:t>4</w:t>
            </w:r>
            <w:r>
              <w:t>7</w:t>
            </w:r>
            <w:r w:rsidRPr="00331B4F">
              <w:t>,0</w:t>
            </w:r>
          </w:p>
        </w:tc>
        <w:tc>
          <w:tcPr>
            <w:tcW w:w="1070" w:type="dxa"/>
          </w:tcPr>
          <w:p w:rsidR="00483F73" w:rsidRPr="00331B4F" w:rsidRDefault="00483F73" w:rsidP="00B35C5B">
            <w:pPr>
              <w:snapToGrid w:val="0"/>
              <w:jc w:val="center"/>
            </w:pPr>
            <w:r w:rsidRPr="00331B4F">
              <w:t>47,0</w:t>
            </w:r>
          </w:p>
        </w:tc>
        <w:tc>
          <w:tcPr>
            <w:tcW w:w="851" w:type="dxa"/>
          </w:tcPr>
          <w:p w:rsidR="00483F73" w:rsidRPr="00331B4F" w:rsidRDefault="00483F73" w:rsidP="00B35C5B">
            <w:pPr>
              <w:snapToGrid w:val="0"/>
              <w:jc w:val="center"/>
            </w:pPr>
            <w:r w:rsidRPr="00331B4F">
              <w:t>4</w:t>
            </w:r>
            <w:r>
              <w:t>8</w:t>
            </w:r>
            <w:r w:rsidRPr="00331B4F">
              <w:t>,0</w:t>
            </w:r>
          </w:p>
        </w:tc>
        <w:tc>
          <w:tcPr>
            <w:tcW w:w="1068" w:type="dxa"/>
          </w:tcPr>
          <w:p w:rsidR="00483F73" w:rsidRPr="00331B4F" w:rsidRDefault="00483F73" w:rsidP="00B35C5B">
            <w:pPr>
              <w:snapToGrid w:val="0"/>
              <w:jc w:val="center"/>
            </w:pPr>
            <w:r w:rsidRPr="00331B4F">
              <w:t>48,0</w:t>
            </w: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jc w:val="center"/>
            </w:pPr>
          </w:p>
          <w:p w:rsidR="00483F73" w:rsidRPr="00331B4F" w:rsidRDefault="00483F73" w:rsidP="00B35C5B">
            <w:pPr>
              <w:snapToGrid w:val="0"/>
            </w:pPr>
          </w:p>
        </w:tc>
      </w:tr>
      <w:tr w:rsidR="00483F73" w:rsidRPr="00331B4F" w:rsidTr="00B35C5B">
        <w:trPr>
          <w:jc w:val="center"/>
        </w:trPr>
        <w:tc>
          <w:tcPr>
            <w:tcW w:w="568" w:type="dxa"/>
          </w:tcPr>
          <w:p w:rsidR="00483F73" w:rsidRPr="00331B4F" w:rsidRDefault="00483F73" w:rsidP="00B35C5B">
            <w:pPr>
              <w:snapToGrid w:val="0"/>
            </w:pPr>
            <w:r w:rsidRPr="00331B4F">
              <w:t>2</w:t>
            </w:r>
            <w:r>
              <w:t>2</w:t>
            </w:r>
            <w:r w:rsidRPr="00331B4F">
              <w:t>.</w:t>
            </w:r>
          </w:p>
        </w:tc>
        <w:tc>
          <w:tcPr>
            <w:tcW w:w="1984" w:type="dxa"/>
          </w:tcPr>
          <w:p w:rsidR="00483F73" w:rsidRPr="00331B4F" w:rsidRDefault="00483F73" w:rsidP="00B35C5B">
            <w:pPr>
              <w:snapToGrid w:val="0"/>
            </w:pPr>
            <w:r w:rsidRPr="00331B4F">
              <w:t xml:space="preserve">Молодежные, праздничные дискотеки </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12</w:t>
            </w:r>
          </w:p>
        </w:tc>
        <w:tc>
          <w:tcPr>
            <w:tcW w:w="1070" w:type="dxa"/>
          </w:tcPr>
          <w:p w:rsidR="00483F73" w:rsidRPr="00331B4F" w:rsidRDefault="00483F73" w:rsidP="00B35C5B">
            <w:pPr>
              <w:snapToGrid w:val="0"/>
              <w:jc w:val="center"/>
            </w:pPr>
            <w:r>
              <w:t>0</w:t>
            </w:r>
          </w:p>
        </w:tc>
        <w:tc>
          <w:tcPr>
            <w:tcW w:w="851" w:type="dxa"/>
          </w:tcPr>
          <w:p w:rsidR="00483F73" w:rsidRPr="00331B4F" w:rsidRDefault="00483F73" w:rsidP="00B35C5B">
            <w:pPr>
              <w:snapToGrid w:val="0"/>
              <w:jc w:val="center"/>
            </w:pPr>
            <w:r>
              <w:t>0</w:t>
            </w:r>
          </w:p>
        </w:tc>
        <w:tc>
          <w:tcPr>
            <w:tcW w:w="1068" w:type="dxa"/>
          </w:tcPr>
          <w:p w:rsidR="00483F73" w:rsidRPr="00331B4F" w:rsidRDefault="00483F73" w:rsidP="00B35C5B">
            <w:pPr>
              <w:snapToGrid w:val="0"/>
              <w:jc w:val="center"/>
            </w:pPr>
            <w:r>
              <w:t>0</w:t>
            </w:r>
          </w:p>
        </w:tc>
      </w:tr>
      <w:tr w:rsidR="00483F73" w:rsidRPr="00331B4F" w:rsidTr="00B35C5B">
        <w:trPr>
          <w:jc w:val="center"/>
        </w:trPr>
        <w:tc>
          <w:tcPr>
            <w:tcW w:w="568" w:type="dxa"/>
          </w:tcPr>
          <w:p w:rsidR="00483F73" w:rsidRPr="00331B4F" w:rsidRDefault="00483F73" w:rsidP="00B35C5B">
            <w:pPr>
              <w:snapToGrid w:val="0"/>
            </w:pPr>
            <w:r>
              <w:t>23</w:t>
            </w:r>
            <w:r w:rsidRPr="00331B4F">
              <w:t>.</w:t>
            </w:r>
          </w:p>
        </w:tc>
        <w:tc>
          <w:tcPr>
            <w:tcW w:w="1984" w:type="dxa"/>
          </w:tcPr>
          <w:p w:rsidR="00483F73" w:rsidRPr="00331B4F" w:rsidRDefault="00483F73" w:rsidP="00B35C5B">
            <w:pPr>
              <w:snapToGrid w:val="0"/>
            </w:pPr>
            <w:r w:rsidRPr="00331B4F">
              <w:t>Школьные дискотеки</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20</w:t>
            </w:r>
          </w:p>
        </w:tc>
        <w:tc>
          <w:tcPr>
            <w:tcW w:w="1070" w:type="dxa"/>
          </w:tcPr>
          <w:p w:rsidR="00483F73" w:rsidRPr="00331B4F" w:rsidRDefault="00483F73" w:rsidP="00B35C5B">
            <w:pPr>
              <w:snapToGrid w:val="0"/>
              <w:jc w:val="center"/>
            </w:pPr>
            <w:r>
              <w:t>0</w:t>
            </w:r>
          </w:p>
        </w:tc>
        <w:tc>
          <w:tcPr>
            <w:tcW w:w="851" w:type="dxa"/>
          </w:tcPr>
          <w:p w:rsidR="00483F73" w:rsidRPr="00331B4F" w:rsidRDefault="00483F73" w:rsidP="00B35C5B">
            <w:pPr>
              <w:snapToGrid w:val="0"/>
              <w:jc w:val="center"/>
            </w:pPr>
            <w:r w:rsidRPr="00331B4F">
              <w:t>0</w:t>
            </w:r>
          </w:p>
        </w:tc>
        <w:tc>
          <w:tcPr>
            <w:tcW w:w="1068" w:type="dxa"/>
          </w:tcPr>
          <w:p w:rsidR="00483F73" w:rsidRPr="00331B4F" w:rsidRDefault="00483F73" w:rsidP="00B35C5B">
            <w:pPr>
              <w:snapToGrid w:val="0"/>
              <w:jc w:val="center"/>
            </w:pPr>
            <w:r w:rsidRPr="00331B4F">
              <w:t>0</w:t>
            </w:r>
          </w:p>
        </w:tc>
      </w:tr>
      <w:tr w:rsidR="00483F73" w:rsidRPr="00331B4F" w:rsidTr="00B35C5B">
        <w:trPr>
          <w:jc w:val="center"/>
        </w:trPr>
        <w:tc>
          <w:tcPr>
            <w:tcW w:w="568" w:type="dxa"/>
          </w:tcPr>
          <w:p w:rsidR="00483F73" w:rsidRPr="00331B4F" w:rsidRDefault="00483F73" w:rsidP="00B35C5B">
            <w:pPr>
              <w:snapToGrid w:val="0"/>
            </w:pPr>
            <w:r>
              <w:t>24</w:t>
            </w:r>
            <w:r w:rsidRPr="00331B4F">
              <w:t>.</w:t>
            </w:r>
          </w:p>
        </w:tc>
        <w:tc>
          <w:tcPr>
            <w:tcW w:w="1984" w:type="dxa"/>
          </w:tcPr>
          <w:p w:rsidR="00483F73" w:rsidRPr="00331B4F" w:rsidRDefault="00483F73" w:rsidP="00B35C5B">
            <w:pPr>
              <w:snapToGrid w:val="0"/>
            </w:pPr>
            <w:r w:rsidRPr="00331B4F">
              <w:t>Концертно-развлекательная программа «Мини-мисс»</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1</w:t>
            </w:r>
          </w:p>
        </w:tc>
        <w:tc>
          <w:tcPr>
            <w:tcW w:w="1070" w:type="dxa"/>
          </w:tcPr>
          <w:p w:rsidR="00483F73" w:rsidRPr="00331B4F" w:rsidRDefault="00483F73" w:rsidP="00B35C5B">
            <w:pPr>
              <w:snapToGrid w:val="0"/>
              <w:jc w:val="center"/>
            </w:pPr>
            <w:r w:rsidRPr="00331B4F">
              <w:t>1</w:t>
            </w:r>
          </w:p>
        </w:tc>
        <w:tc>
          <w:tcPr>
            <w:tcW w:w="851" w:type="dxa"/>
          </w:tcPr>
          <w:p w:rsidR="00483F73" w:rsidRPr="00331B4F" w:rsidRDefault="00483F73" w:rsidP="00B35C5B">
            <w:pPr>
              <w:snapToGrid w:val="0"/>
              <w:jc w:val="center"/>
            </w:pPr>
            <w:r w:rsidRPr="00331B4F">
              <w:t xml:space="preserve">1 </w:t>
            </w:r>
          </w:p>
        </w:tc>
        <w:tc>
          <w:tcPr>
            <w:tcW w:w="1068" w:type="dxa"/>
          </w:tcPr>
          <w:p w:rsidR="00483F73" w:rsidRPr="00331B4F" w:rsidRDefault="00483F73" w:rsidP="00B35C5B">
            <w:pPr>
              <w:snapToGrid w:val="0"/>
              <w:jc w:val="center"/>
            </w:pPr>
            <w:r w:rsidRPr="00331B4F">
              <w:t>1</w:t>
            </w:r>
          </w:p>
        </w:tc>
      </w:tr>
      <w:tr w:rsidR="00483F73" w:rsidRPr="00331B4F" w:rsidTr="00B35C5B">
        <w:trPr>
          <w:jc w:val="center"/>
        </w:trPr>
        <w:tc>
          <w:tcPr>
            <w:tcW w:w="568" w:type="dxa"/>
          </w:tcPr>
          <w:p w:rsidR="00483F73" w:rsidRPr="00331B4F" w:rsidRDefault="00483F73" w:rsidP="00B35C5B">
            <w:pPr>
              <w:snapToGrid w:val="0"/>
            </w:pPr>
            <w:r>
              <w:t>25</w:t>
            </w:r>
            <w:r w:rsidRPr="00331B4F">
              <w:t>.</w:t>
            </w:r>
          </w:p>
        </w:tc>
        <w:tc>
          <w:tcPr>
            <w:tcW w:w="1984" w:type="dxa"/>
          </w:tcPr>
          <w:p w:rsidR="00483F73" w:rsidRPr="00331B4F" w:rsidRDefault="00483F73" w:rsidP="00B35C5B">
            <w:pPr>
              <w:snapToGrid w:val="0"/>
            </w:pPr>
            <w:r w:rsidRPr="00331B4F">
              <w:t xml:space="preserve">Концерты </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t>7</w:t>
            </w:r>
          </w:p>
        </w:tc>
        <w:tc>
          <w:tcPr>
            <w:tcW w:w="1070" w:type="dxa"/>
          </w:tcPr>
          <w:p w:rsidR="00483F73" w:rsidRPr="00331B4F" w:rsidRDefault="00483F73" w:rsidP="00B35C5B">
            <w:pPr>
              <w:snapToGrid w:val="0"/>
              <w:jc w:val="center"/>
            </w:pPr>
            <w:r>
              <w:t>12</w:t>
            </w:r>
          </w:p>
        </w:tc>
        <w:tc>
          <w:tcPr>
            <w:tcW w:w="851" w:type="dxa"/>
          </w:tcPr>
          <w:p w:rsidR="00483F73" w:rsidRPr="00331B4F" w:rsidRDefault="00483F73" w:rsidP="00B35C5B">
            <w:pPr>
              <w:snapToGrid w:val="0"/>
              <w:jc w:val="center"/>
            </w:pPr>
            <w:r>
              <w:t>15</w:t>
            </w:r>
          </w:p>
        </w:tc>
        <w:tc>
          <w:tcPr>
            <w:tcW w:w="1068" w:type="dxa"/>
          </w:tcPr>
          <w:p w:rsidR="00483F73" w:rsidRPr="00331B4F" w:rsidRDefault="00483F73" w:rsidP="00B35C5B">
            <w:pPr>
              <w:snapToGrid w:val="0"/>
              <w:jc w:val="center"/>
            </w:pPr>
            <w:r>
              <w:t>18</w:t>
            </w:r>
          </w:p>
        </w:tc>
      </w:tr>
      <w:tr w:rsidR="00483F73" w:rsidRPr="00331B4F" w:rsidTr="00B35C5B">
        <w:trPr>
          <w:jc w:val="center"/>
        </w:trPr>
        <w:tc>
          <w:tcPr>
            <w:tcW w:w="568" w:type="dxa"/>
          </w:tcPr>
          <w:p w:rsidR="00483F73" w:rsidRPr="00331B4F" w:rsidRDefault="00483F73" w:rsidP="00B35C5B">
            <w:pPr>
              <w:snapToGrid w:val="0"/>
            </w:pPr>
            <w:r w:rsidRPr="00331B4F">
              <w:t>2</w:t>
            </w:r>
            <w:r>
              <w:t>6</w:t>
            </w:r>
            <w:r w:rsidRPr="00331B4F">
              <w:t>.</w:t>
            </w:r>
          </w:p>
        </w:tc>
        <w:tc>
          <w:tcPr>
            <w:tcW w:w="1984" w:type="dxa"/>
          </w:tcPr>
          <w:p w:rsidR="00483F73" w:rsidRPr="00331B4F" w:rsidRDefault="00483F73" w:rsidP="00B35C5B">
            <w:pPr>
              <w:snapToGrid w:val="0"/>
            </w:pPr>
            <w:r w:rsidRPr="00331B4F">
              <w:t xml:space="preserve">Кинофильмы для детей </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17</w:t>
            </w:r>
          </w:p>
        </w:tc>
        <w:tc>
          <w:tcPr>
            <w:tcW w:w="1070" w:type="dxa"/>
          </w:tcPr>
          <w:p w:rsidR="00483F73" w:rsidRPr="00331B4F" w:rsidRDefault="00483F73" w:rsidP="00B35C5B">
            <w:pPr>
              <w:snapToGrid w:val="0"/>
              <w:jc w:val="center"/>
            </w:pPr>
            <w:r w:rsidRPr="00331B4F">
              <w:t>17</w:t>
            </w:r>
          </w:p>
        </w:tc>
        <w:tc>
          <w:tcPr>
            <w:tcW w:w="851" w:type="dxa"/>
          </w:tcPr>
          <w:p w:rsidR="00483F73" w:rsidRPr="00331B4F" w:rsidRDefault="00483F73" w:rsidP="00B35C5B">
            <w:pPr>
              <w:snapToGrid w:val="0"/>
              <w:jc w:val="center"/>
            </w:pPr>
            <w:r w:rsidRPr="00331B4F">
              <w:t>17</w:t>
            </w:r>
          </w:p>
        </w:tc>
        <w:tc>
          <w:tcPr>
            <w:tcW w:w="1068" w:type="dxa"/>
          </w:tcPr>
          <w:p w:rsidR="00483F73" w:rsidRPr="00331B4F" w:rsidRDefault="00483F73" w:rsidP="00B35C5B">
            <w:pPr>
              <w:snapToGrid w:val="0"/>
              <w:jc w:val="center"/>
            </w:pPr>
            <w:r w:rsidRPr="00331B4F">
              <w:t>17</w:t>
            </w:r>
          </w:p>
        </w:tc>
      </w:tr>
      <w:tr w:rsidR="00483F73" w:rsidRPr="00331B4F" w:rsidTr="00B35C5B">
        <w:trPr>
          <w:jc w:val="center"/>
        </w:trPr>
        <w:tc>
          <w:tcPr>
            <w:tcW w:w="568" w:type="dxa"/>
          </w:tcPr>
          <w:p w:rsidR="00483F73" w:rsidRPr="00331B4F" w:rsidRDefault="00483F73" w:rsidP="00B35C5B">
            <w:pPr>
              <w:snapToGrid w:val="0"/>
            </w:pPr>
            <w:r w:rsidRPr="00331B4F">
              <w:t>2</w:t>
            </w:r>
            <w:r>
              <w:t>7</w:t>
            </w:r>
            <w:r w:rsidRPr="00331B4F">
              <w:t>.</w:t>
            </w:r>
          </w:p>
        </w:tc>
        <w:tc>
          <w:tcPr>
            <w:tcW w:w="1984" w:type="dxa"/>
          </w:tcPr>
          <w:p w:rsidR="00483F73" w:rsidRPr="00331B4F" w:rsidRDefault="00483F73" w:rsidP="00B35C5B">
            <w:pPr>
              <w:snapToGrid w:val="0"/>
            </w:pPr>
            <w:r w:rsidRPr="00331B4F">
              <w:t>Работа аниматоров</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24</w:t>
            </w:r>
          </w:p>
        </w:tc>
        <w:tc>
          <w:tcPr>
            <w:tcW w:w="1070" w:type="dxa"/>
          </w:tcPr>
          <w:p w:rsidR="00483F73" w:rsidRPr="00331B4F" w:rsidRDefault="00483F73" w:rsidP="00B35C5B">
            <w:pPr>
              <w:snapToGrid w:val="0"/>
              <w:jc w:val="center"/>
            </w:pPr>
            <w:r w:rsidRPr="00331B4F">
              <w:t>24</w:t>
            </w:r>
          </w:p>
        </w:tc>
        <w:tc>
          <w:tcPr>
            <w:tcW w:w="851" w:type="dxa"/>
          </w:tcPr>
          <w:p w:rsidR="00483F73" w:rsidRPr="00331B4F" w:rsidRDefault="00483F73" w:rsidP="00B35C5B">
            <w:pPr>
              <w:snapToGrid w:val="0"/>
              <w:jc w:val="center"/>
            </w:pPr>
            <w:r w:rsidRPr="00331B4F">
              <w:t>24</w:t>
            </w:r>
          </w:p>
        </w:tc>
        <w:tc>
          <w:tcPr>
            <w:tcW w:w="1068" w:type="dxa"/>
          </w:tcPr>
          <w:p w:rsidR="00483F73" w:rsidRPr="00331B4F" w:rsidRDefault="00483F73" w:rsidP="00B35C5B">
            <w:pPr>
              <w:snapToGrid w:val="0"/>
              <w:jc w:val="center"/>
            </w:pPr>
            <w:r w:rsidRPr="00331B4F">
              <w:t>24</w:t>
            </w:r>
          </w:p>
        </w:tc>
      </w:tr>
      <w:tr w:rsidR="00483F73" w:rsidRPr="00331B4F" w:rsidTr="00B35C5B">
        <w:trPr>
          <w:jc w:val="center"/>
        </w:trPr>
        <w:tc>
          <w:tcPr>
            <w:tcW w:w="568" w:type="dxa"/>
          </w:tcPr>
          <w:p w:rsidR="00483F73" w:rsidRPr="00331B4F" w:rsidRDefault="00483F73" w:rsidP="00B35C5B">
            <w:pPr>
              <w:snapToGrid w:val="0"/>
            </w:pPr>
            <w:r w:rsidRPr="00331B4F">
              <w:t>2</w:t>
            </w:r>
            <w:r>
              <w:t>8</w:t>
            </w:r>
            <w:r w:rsidRPr="00331B4F">
              <w:t>.</w:t>
            </w:r>
          </w:p>
        </w:tc>
        <w:tc>
          <w:tcPr>
            <w:tcW w:w="1984" w:type="dxa"/>
          </w:tcPr>
          <w:p w:rsidR="00483F73" w:rsidRPr="00331B4F" w:rsidRDefault="00483F73" w:rsidP="00B35C5B">
            <w:pPr>
              <w:snapToGrid w:val="0"/>
            </w:pPr>
            <w:r w:rsidRPr="00331B4F">
              <w:t>Выезд Деда Мороза на дом</w:t>
            </w:r>
          </w:p>
        </w:tc>
        <w:tc>
          <w:tcPr>
            <w:tcW w:w="1843" w:type="dxa"/>
          </w:tcPr>
          <w:p w:rsidR="00483F73" w:rsidRPr="00331B4F" w:rsidRDefault="00483F73" w:rsidP="00B35C5B">
            <w:pPr>
              <w:snapToGrid w:val="0"/>
              <w:jc w:val="center"/>
            </w:pPr>
            <w:r w:rsidRPr="00331B4F">
              <w:t>шт</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rsidRPr="00331B4F">
              <w:t>46</w:t>
            </w:r>
          </w:p>
        </w:tc>
        <w:tc>
          <w:tcPr>
            <w:tcW w:w="1070" w:type="dxa"/>
          </w:tcPr>
          <w:p w:rsidR="00483F73" w:rsidRPr="00331B4F" w:rsidRDefault="00483F73" w:rsidP="00B35C5B">
            <w:pPr>
              <w:snapToGrid w:val="0"/>
              <w:jc w:val="center"/>
            </w:pPr>
            <w:r w:rsidRPr="00331B4F">
              <w:t>46</w:t>
            </w:r>
          </w:p>
        </w:tc>
        <w:tc>
          <w:tcPr>
            <w:tcW w:w="851" w:type="dxa"/>
          </w:tcPr>
          <w:p w:rsidR="00483F73" w:rsidRPr="00331B4F" w:rsidRDefault="00483F73" w:rsidP="00B35C5B">
            <w:pPr>
              <w:snapToGrid w:val="0"/>
              <w:jc w:val="center"/>
            </w:pPr>
            <w:r>
              <w:t>50</w:t>
            </w:r>
          </w:p>
        </w:tc>
        <w:tc>
          <w:tcPr>
            <w:tcW w:w="1068" w:type="dxa"/>
          </w:tcPr>
          <w:p w:rsidR="00483F73" w:rsidRPr="00331B4F" w:rsidRDefault="00483F73" w:rsidP="00B35C5B">
            <w:pPr>
              <w:snapToGrid w:val="0"/>
              <w:jc w:val="center"/>
            </w:pPr>
            <w:r w:rsidRPr="00331B4F">
              <w:t>50</w:t>
            </w:r>
          </w:p>
        </w:tc>
      </w:tr>
      <w:tr w:rsidR="00483F73" w:rsidRPr="00331B4F" w:rsidTr="00B35C5B">
        <w:trPr>
          <w:jc w:val="center"/>
        </w:trPr>
        <w:tc>
          <w:tcPr>
            <w:tcW w:w="568" w:type="dxa"/>
          </w:tcPr>
          <w:p w:rsidR="00483F73" w:rsidRPr="00331B4F" w:rsidRDefault="00483F73" w:rsidP="00B35C5B">
            <w:pPr>
              <w:snapToGrid w:val="0"/>
            </w:pPr>
            <w:r>
              <w:t>29.</w:t>
            </w:r>
          </w:p>
        </w:tc>
        <w:tc>
          <w:tcPr>
            <w:tcW w:w="1984" w:type="dxa"/>
          </w:tcPr>
          <w:p w:rsidR="00483F73" w:rsidRPr="00331B4F" w:rsidRDefault="00483F73" w:rsidP="00B35C5B">
            <w:pPr>
              <w:snapToGrid w:val="0"/>
            </w:pPr>
            <w:r>
              <w:t>Посещаемость кинозала</w:t>
            </w:r>
          </w:p>
        </w:tc>
        <w:tc>
          <w:tcPr>
            <w:tcW w:w="1843" w:type="dxa"/>
          </w:tcPr>
          <w:p w:rsidR="00483F73" w:rsidRPr="00331B4F" w:rsidRDefault="00483F73" w:rsidP="00B35C5B">
            <w:pPr>
              <w:snapToGrid w:val="0"/>
              <w:jc w:val="center"/>
            </w:pPr>
            <w:r>
              <w:t>Чел.</w:t>
            </w:r>
          </w:p>
        </w:tc>
        <w:tc>
          <w:tcPr>
            <w:tcW w:w="992" w:type="dxa"/>
          </w:tcPr>
          <w:p w:rsidR="00483F73" w:rsidRPr="00331B4F" w:rsidRDefault="00483F73" w:rsidP="00B35C5B">
            <w:pPr>
              <w:snapToGrid w:val="0"/>
              <w:jc w:val="center"/>
            </w:pPr>
          </w:p>
        </w:tc>
        <w:tc>
          <w:tcPr>
            <w:tcW w:w="1134" w:type="dxa"/>
          </w:tcPr>
          <w:p w:rsidR="00483F73" w:rsidRPr="00331B4F" w:rsidRDefault="00483F73" w:rsidP="00B35C5B">
            <w:pPr>
              <w:snapToGrid w:val="0"/>
              <w:jc w:val="center"/>
            </w:pPr>
            <w:r>
              <w:t>1425</w:t>
            </w:r>
          </w:p>
        </w:tc>
        <w:tc>
          <w:tcPr>
            <w:tcW w:w="1070" w:type="dxa"/>
          </w:tcPr>
          <w:p w:rsidR="00483F73" w:rsidRPr="00331B4F" w:rsidRDefault="00483F73" w:rsidP="00B35C5B">
            <w:pPr>
              <w:snapToGrid w:val="0"/>
              <w:jc w:val="center"/>
            </w:pPr>
            <w:r>
              <w:t>7500</w:t>
            </w:r>
          </w:p>
        </w:tc>
        <w:tc>
          <w:tcPr>
            <w:tcW w:w="851" w:type="dxa"/>
          </w:tcPr>
          <w:p w:rsidR="00483F73" w:rsidRDefault="00483F73" w:rsidP="00B35C5B">
            <w:pPr>
              <w:snapToGrid w:val="0"/>
              <w:jc w:val="center"/>
            </w:pPr>
            <w:r>
              <w:t>7500</w:t>
            </w:r>
          </w:p>
        </w:tc>
        <w:tc>
          <w:tcPr>
            <w:tcW w:w="1068" w:type="dxa"/>
          </w:tcPr>
          <w:p w:rsidR="00483F73" w:rsidRPr="00331B4F" w:rsidRDefault="00483F73" w:rsidP="00B35C5B">
            <w:pPr>
              <w:snapToGrid w:val="0"/>
              <w:jc w:val="center"/>
            </w:pPr>
            <w:r>
              <w:t>7500</w:t>
            </w:r>
          </w:p>
        </w:tc>
      </w:tr>
      <w:tr w:rsidR="00483F73" w:rsidRPr="00331B4F" w:rsidTr="00B35C5B">
        <w:trPr>
          <w:trHeight w:val="1677"/>
          <w:jc w:val="center"/>
        </w:trPr>
        <w:tc>
          <w:tcPr>
            <w:tcW w:w="568" w:type="dxa"/>
          </w:tcPr>
          <w:p w:rsidR="00483F73" w:rsidRDefault="00483F73" w:rsidP="00B35C5B">
            <w:pPr>
              <w:snapToGrid w:val="0"/>
            </w:pPr>
            <w:r>
              <w:t>30.</w:t>
            </w:r>
          </w:p>
        </w:tc>
        <w:tc>
          <w:tcPr>
            <w:tcW w:w="1984" w:type="dxa"/>
          </w:tcPr>
          <w:p w:rsidR="00483F73" w:rsidRDefault="00483F73" w:rsidP="00B35C5B">
            <w:pPr>
              <w:snapToGrid w:val="0"/>
            </w:pPr>
            <w:r>
              <w:t>Показатель средней заработной платы работников МКУ ГДК</w:t>
            </w:r>
          </w:p>
        </w:tc>
        <w:tc>
          <w:tcPr>
            <w:tcW w:w="1843" w:type="dxa"/>
          </w:tcPr>
          <w:p w:rsidR="00483F73" w:rsidRDefault="00483F73" w:rsidP="00B35C5B">
            <w:pPr>
              <w:snapToGrid w:val="0"/>
              <w:jc w:val="center"/>
            </w:pPr>
            <w:r>
              <w:t>Руб</w:t>
            </w:r>
          </w:p>
        </w:tc>
        <w:tc>
          <w:tcPr>
            <w:tcW w:w="992" w:type="dxa"/>
          </w:tcPr>
          <w:p w:rsidR="00483F73" w:rsidRDefault="00483F73" w:rsidP="00B35C5B">
            <w:pPr>
              <w:snapToGrid w:val="0"/>
              <w:jc w:val="center"/>
            </w:pPr>
          </w:p>
        </w:tc>
        <w:tc>
          <w:tcPr>
            <w:tcW w:w="1134" w:type="dxa"/>
          </w:tcPr>
          <w:p w:rsidR="00483F73" w:rsidRDefault="00483F73" w:rsidP="00B35C5B">
            <w:pPr>
              <w:snapToGrid w:val="0"/>
              <w:jc w:val="center"/>
            </w:pPr>
            <w:r>
              <w:t>22163</w:t>
            </w:r>
          </w:p>
        </w:tc>
        <w:tc>
          <w:tcPr>
            <w:tcW w:w="1070" w:type="dxa"/>
          </w:tcPr>
          <w:p w:rsidR="00483F73" w:rsidRDefault="00483F73" w:rsidP="00B35C5B">
            <w:pPr>
              <w:snapToGrid w:val="0"/>
              <w:jc w:val="center"/>
            </w:pPr>
            <w:r>
              <w:t>22574</w:t>
            </w:r>
          </w:p>
        </w:tc>
        <w:tc>
          <w:tcPr>
            <w:tcW w:w="851" w:type="dxa"/>
          </w:tcPr>
          <w:p w:rsidR="00483F73" w:rsidRDefault="00483F73" w:rsidP="00B35C5B">
            <w:pPr>
              <w:snapToGrid w:val="0"/>
              <w:jc w:val="center"/>
            </w:pPr>
            <w:r>
              <w:t>22574</w:t>
            </w:r>
          </w:p>
        </w:tc>
        <w:tc>
          <w:tcPr>
            <w:tcW w:w="1068" w:type="dxa"/>
          </w:tcPr>
          <w:p w:rsidR="00483F73" w:rsidRDefault="00483F73" w:rsidP="00B35C5B">
            <w:pPr>
              <w:snapToGrid w:val="0"/>
            </w:pPr>
            <w:r>
              <w:t>22574</w:t>
            </w:r>
          </w:p>
        </w:tc>
      </w:tr>
    </w:tbl>
    <w:p w:rsidR="00483F73" w:rsidRPr="00331B4F" w:rsidRDefault="00483F73" w:rsidP="00483F73">
      <w:pPr>
        <w:jc w:val="both"/>
        <w:rPr>
          <w:sz w:val="28"/>
          <w:szCs w:val="28"/>
        </w:rPr>
      </w:pPr>
    </w:p>
    <w:p w:rsidR="00483F73" w:rsidRPr="00331B4F" w:rsidRDefault="00483F73" w:rsidP="00483F73">
      <w:pPr>
        <w:spacing w:before="100" w:beforeAutospacing="1"/>
        <w:ind w:firstLine="720"/>
        <w:contextualSpacing/>
        <w:jc w:val="both"/>
        <w:rPr>
          <w:sz w:val="28"/>
          <w:szCs w:val="28"/>
        </w:rPr>
      </w:pPr>
      <w:r w:rsidRPr="00331B4F">
        <w:rPr>
          <w:sz w:val="28"/>
          <w:szCs w:val="28"/>
        </w:rPr>
        <w:t>Главными качественными результатами реализации муниципальной программы будут:</w:t>
      </w:r>
    </w:p>
    <w:p w:rsidR="00483F73" w:rsidRPr="00331B4F" w:rsidRDefault="00483F73" w:rsidP="00483F73">
      <w:pPr>
        <w:spacing w:before="100" w:beforeAutospacing="1"/>
        <w:ind w:firstLine="720"/>
        <w:contextualSpacing/>
        <w:jc w:val="both"/>
        <w:rPr>
          <w:sz w:val="28"/>
          <w:szCs w:val="28"/>
        </w:rPr>
      </w:pPr>
      <w:r w:rsidRPr="00331B4F">
        <w:rPr>
          <w:sz w:val="28"/>
          <w:szCs w:val="28"/>
        </w:rPr>
        <w:t>повышение качества услуг, предоставляемых населению учреждениями культуры;</w:t>
      </w:r>
    </w:p>
    <w:p w:rsidR="00483F73" w:rsidRPr="00331B4F" w:rsidRDefault="00483F73" w:rsidP="00483F73">
      <w:pPr>
        <w:spacing w:before="100" w:beforeAutospacing="1"/>
        <w:ind w:firstLine="720"/>
        <w:contextualSpacing/>
        <w:jc w:val="both"/>
        <w:rPr>
          <w:sz w:val="28"/>
          <w:szCs w:val="28"/>
        </w:rPr>
      </w:pPr>
      <w:r w:rsidRPr="00331B4F">
        <w:rPr>
          <w:sz w:val="28"/>
          <w:szCs w:val="28"/>
        </w:rPr>
        <w:lastRenderedPageBreak/>
        <w:t>активизация деятельности учреждений культуры Комсомольского городского поселения;</w:t>
      </w:r>
    </w:p>
    <w:p w:rsidR="00483F73" w:rsidRPr="00331B4F" w:rsidRDefault="00483F73" w:rsidP="00483F73">
      <w:pPr>
        <w:spacing w:before="100" w:beforeAutospacing="1"/>
        <w:ind w:firstLine="720"/>
        <w:contextualSpacing/>
        <w:jc w:val="both"/>
        <w:rPr>
          <w:sz w:val="28"/>
          <w:szCs w:val="28"/>
        </w:rPr>
      </w:pPr>
      <w:r w:rsidRPr="00331B4F">
        <w:rPr>
          <w:sz w:val="28"/>
          <w:szCs w:val="28"/>
        </w:rPr>
        <w:t>модернизация материальной базы;</w:t>
      </w:r>
    </w:p>
    <w:p w:rsidR="00483F73" w:rsidRPr="00331B4F" w:rsidRDefault="00483F73" w:rsidP="00483F73">
      <w:pPr>
        <w:spacing w:before="100" w:beforeAutospacing="1"/>
        <w:ind w:firstLine="720"/>
        <w:contextualSpacing/>
        <w:jc w:val="both"/>
        <w:rPr>
          <w:sz w:val="28"/>
          <w:szCs w:val="28"/>
        </w:rPr>
      </w:pPr>
      <w:r w:rsidRPr="00331B4F">
        <w:rPr>
          <w:sz w:val="28"/>
          <w:szCs w:val="28"/>
        </w:rPr>
        <w:t>повышение общей культуры населения города.</w:t>
      </w:r>
    </w:p>
    <w:p w:rsidR="00483F73" w:rsidRPr="00331B4F" w:rsidRDefault="00483F73" w:rsidP="00483F73">
      <w:pPr>
        <w:rPr>
          <w:b/>
          <w:sz w:val="28"/>
          <w:szCs w:val="28"/>
        </w:rPr>
      </w:pPr>
    </w:p>
    <w:p w:rsidR="00483F73" w:rsidRDefault="00483F73" w:rsidP="00483F73">
      <w:pPr>
        <w:ind w:firstLine="851"/>
        <w:jc w:val="center"/>
        <w:rPr>
          <w:b/>
          <w:sz w:val="28"/>
          <w:szCs w:val="28"/>
        </w:rPr>
      </w:pPr>
    </w:p>
    <w:p w:rsidR="00483F73" w:rsidRPr="00331B4F" w:rsidRDefault="00483F73" w:rsidP="00483F73">
      <w:pPr>
        <w:ind w:firstLine="851"/>
        <w:jc w:val="center"/>
        <w:rPr>
          <w:b/>
          <w:sz w:val="28"/>
          <w:szCs w:val="28"/>
        </w:rPr>
      </w:pPr>
      <w:r w:rsidRPr="00331B4F">
        <w:rPr>
          <w:b/>
          <w:sz w:val="28"/>
          <w:szCs w:val="28"/>
        </w:rPr>
        <w:t>4. Ресурсное обеспечение муниципальной программы</w:t>
      </w:r>
    </w:p>
    <w:p w:rsidR="00483F73" w:rsidRPr="00331B4F" w:rsidRDefault="00483F73" w:rsidP="00483F73">
      <w:pPr>
        <w:ind w:firstLine="851"/>
        <w:jc w:val="center"/>
        <w:rPr>
          <w:sz w:val="28"/>
          <w:szCs w:val="28"/>
        </w:rPr>
      </w:pPr>
    </w:p>
    <w:p w:rsidR="00483F73" w:rsidRPr="00331B4F" w:rsidRDefault="00483F73" w:rsidP="00483F73">
      <w:pPr>
        <w:ind w:firstLine="851"/>
        <w:jc w:val="both"/>
        <w:rPr>
          <w:sz w:val="28"/>
          <w:szCs w:val="28"/>
        </w:rPr>
      </w:pPr>
      <w:r w:rsidRPr="00331B4F">
        <w:rPr>
          <w:sz w:val="28"/>
          <w:szCs w:val="28"/>
        </w:rPr>
        <w:t>Финансовое обеспечение реализации муниципальной программы осуществляется за счет средств бюджета Комсомольского городского поселения.</w:t>
      </w:r>
    </w:p>
    <w:p w:rsidR="00483F73" w:rsidRPr="00331B4F" w:rsidRDefault="00483F73" w:rsidP="00483F73">
      <w:pPr>
        <w:ind w:firstLine="851"/>
        <w:jc w:val="both"/>
        <w:rPr>
          <w:sz w:val="28"/>
          <w:szCs w:val="28"/>
        </w:rPr>
      </w:pPr>
      <w:r w:rsidRPr="00331B4F">
        <w:rPr>
          <w:sz w:val="28"/>
          <w:szCs w:val="28"/>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483F73" w:rsidRPr="00331B4F" w:rsidRDefault="00483F73" w:rsidP="00483F73">
      <w:pPr>
        <w:pStyle w:val="ad"/>
        <w:spacing w:before="0" w:after="0" w:afterAutospacing="0"/>
        <w:rPr>
          <w:sz w:val="28"/>
          <w:szCs w:val="28"/>
        </w:rPr>
      </w:pPr>
      <w:r w:rsidRPr="00331B4F">
        <w:rPr>
          <w:sz w:val="28"/>
          <w:szCs w:val="28"/>
        </w:rPr>
        <w:t xml:space="preserve">    </w:t>
      </w:r>
    </w:p>
    <w:tbl>
      <w:tblPr>
        <w:tblpPr w:leftFromText="180" w:rightFromText="180" w:vertAnchor="text" w:horzAnchor="page" w:tblpX="438" w:tblpY="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07"/>
        <w:gridCol w:w="1701"/>
        <w:gridCol w:w="1559"/>
        <w:gridCol w:w="1701"/>
        <w:gridCol w:w="1701"/>
      </w:tblGrid>
      <w:tr w:rsidR="00483F73" w:rsidRPr="00331B4F" w:rsidTr="00B35C5B">
        <w:tc>
          <w:tcPr>
            <w:tcW w:w="596" w:type="dxa"/>
          </w:tcPr>
          <w:p w:rsidR="00483F73" w:rsidRPr="00331B4F" w:rsidRDefault="00483F73" w:rsidP="00B35C5B">
            <w:pPr>
              <w:jc w:val="both"/>
              <w:rPr>
                <w:b/>
                <w:sz w:val="28"/>
                <w:szCs w:val="28"/>
              </w:rPr>
            </w:pPr>
            <w:r w:rsidRPr="00331B4F">
              <w:rPr>
                <w:b/>
                <w:sz w:val="28"/>
                <w:szCs w:val="28"/>
              </w:rPr>
              <w:t>№ п/п</w:t>
            </w:r>
          </w:p>
        </w:tc>
        <w:tc>
          <w:tcPr>
            <w:tcW w:w="3907" w:type="dxa"/>
          </w:tcPr>
          <w:p w:rsidR="00483F73" w:rsidRPr="00331B4F" w:rsidRDefault="00483F73" w:rsidP="00B35C5B">
            <w:pPr>
              <w:jc w:val="both"/>
              <w:rPr>
                <w:b/>
                <w:sz w:val="28"/>
                <w:szCs w:val="28"/>
              </w:rPr>
            </w:pPr>
            <w:r w:rsidRPr="00331B4F">
              <w:rPr>
                <w:b/>
                <w:sz w:val="28"/>
                <w:szCs w:val="28"/>
              </w:rPr>
              <w:t>Наименование подпрограммы/ Источник ресурсного обеспечения</w:t>
            </w:r>
          </w:p>
        </w:tc>
        <w:tc>
          <w:tcPr>
            <w:tcW w:w="1701" w:type="dxa"/>
          </w:tcPr>
          <w:p w:rsidR="00483F73" w:rsidRPr="00331B4F" w:rsidRDefault="00483F73" w:rsidP="00B35C5B">
            <w:pPr>
              <w:jc w:val="center"/>
              <w:rPr>
                <w:b/>
              </w:rPr>
            </w:pPr>
            <w:r w:rsidRPr="00331B4F">
              <w:rPr>
                <w:b/>
              </w:rPr>
              <w:t>2018 год</w:t>
            </w:r>
          </w:p>
        </w:tc>
        <w:tc>
          <w:tcPr>
            <w:tcW w:w="1559" w:type="dxa"/>
          </w:tcPr>
          <w:p w:rsidR="00483F73" w:rsidRPr="00331B4F" w:rsidRDefault="00483F73" w:rsidP="00B35C5B">
            <w:pPr>
              <w:jc w:val="center"/>
              <w:rPr>
                <w:b/>
              </w:rPr>
            </w:pPr>
            <w:r w:rsidRPr="00331B4F">
              <w:rPr>
                <w:b/>
              </w:rPr>
              <w:t>2019год</w:t>
            </w:r>
          </w:p>
        </w:tc>
        <w:tc>
          <w:tcPr>
            <w:tcW w:w="1701" w:type="dxa"/>
          </w:tcPr>
          <w:p w:rsidR="00483F73" w:rsidRPr="00331B4F" w:rsidRDefault="00483F73" w:rsidP="00B35C5B">
            <w:pPr>
              <w:jc w:val="center"/>
              <w:rPr>
                <w:b/>
              </w:rPr>
            </w:pPr>
            <w:r w:rsidRPr="00331B4F">
              <w:rPr>
                <w:b/>
              </w:rPr>
              <w:t>2020год</w:t>
            </w:r>
          </w:p>
        </w:tc>
        <w:tc>
          <w:tcPr>
            <w:tcW w:w="1701" w:type="dxa"/>
          </w:tcPr>
          <w:p w:rsidR="00483F73" w:rsidRPr="00331B4F" w:rsidRDefault="00483F73" w:rsidP="00B35C5B">
            <w:pPr>
              <w:jc w:val="center"/>
              <w:rPr>
                <w:b/>
              </w:rPr>
            </w:pPr>
            <w:r w:rsidRPr="00331B4F">
              <w:rPr>
                <w:b/>
              </w:rPr>
              <w:t>202</w:t>
            </w:r>
            <w:r>
              <w:rPr>
                <w:b/>
              </w:rPr>
              <w:t>1</w:t>
            </w:r>
            <w:r w:rsidRPr="00331B4F">
              <w:rPr>
                <w:b/>
              </w:rPr>
              <w:t>год</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Программа, всего</w:t>
            </w:r>
          </w:p>
        </w:tc>
        <w:tc>
          <w:tcPr>
            <w:tcW w:w="1701" w:type="dxa"/>
            <w:vAlign w:val="center"/>
          </w:tcPr>
          <w:p w:rsidR="00483F73" w:rsidRPr="00A0455B" w:rsidRDefault="00483F73" w:rsidP="00B35C5B">
            <w:pPr>
              <w:jc w:val="center"/>
              <w:rPr>
                <w:sz w:val="22"/>
                <w:szCs w:val="22"/>
              </w:rPr>
            </w:pPr>
            <w:r w:rsidRPr="00A0455B">
              <w:rPr>
                <w:sz w:val="22"/>
                <w:szCs w:val="22"/>
              </w:rPr>
              <w:t>24078342,34</w:t>
            </w:r>
          </w:p>
        </w:tc>
        <w:tc>
          <w:tcPr>
            <w:tcW w:w="1559" w:type="dxa"/>
            <w:vAlign w:val="center"/>
          </w:tcPr>
          <w:p w:rsidR="00483F73" w:rsidRPr="00A0455B" w:rsidRDefault="00483F73" w:rsidP="00B35C5B">
            <w:pPr>
              <w:jc w:val="center"/>
              <w:rPr>
                <w:sz w:val="22"/>
                <w:szCs w:val="22"/>
              </w:rPr>
            </w:pPr>
            <w:r>
              <w:rPr>
                <w:sz w:val="22"/>
                <w:szCs w:val="22"/>
              </w:rPr>
              <w:t>25495705,00</w:t>
            </w:r>
          </w:p>
        </w:tc>
        <w:tc>
          <w:tcPr>
            <w:tcW w:w="1701" w:type="dxa"/>
            <w:vAlign w:val="center"/>
          </w:tcPr>
          <w:p w:rsidR="00483F73" w:rsidRPr="00A0455B" w:rsidRDefault="00483F73" w:rsidP="00B35C5B">
            <w:pPr>
              <w:jc w:val="center"/>
              <w:rPr>
                <w:sz w:val="22"/>
                <w:szCs w:val="22"/>
              </w:rPr>
            </w:pPr>
            <w:r w:rsidRPr="00A0455B">
              <w:rPr>
                <w:sz w:val="22"/>
                <w:szCs w:val="22"/>
              </w:rPr>
              <w:t>22213500,00</w:t>
            </w:r>
          </w:p>
        </w:tc>
        <w:tc>
          <w:tcPr>
            <w:tcW w:w="1701" w:type="dxa"/>
            <w:vAlign w:val="center"/>
          </w:tcPr>
          <w:p w:rsidR="00483F73" w:rsidRPr="00331B4F" w:rsidRDefault="00483F73" w:rsidP="00B35C5B">
            <w:pPr>
              <w:jc w:val="center"/>
              <w:rPr>
                <w:sz w:val="22"/>
                <w:szCs w:val="22"/>
              </w:rPr>
            </w:pPr>
            <w:r>
              <w:rPr>
                <w:sz w:val="22"/>
                <w:szCs w:val="22"/>
              </w:rPr>
              <w:t>22213500,00</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бюджетные ассигнования</w:t>
            </w:r>
          </w:p>
        </w:tc>
        <w:tc>
          <w:tcPr>
            <w:tcW w:w="1701" w:type="dxa"/>
            <w:vAlign w:val="center"/>
          </w:tcPr>
          <w:p w:rsidR="00483F73" w:rsidRPr="00A0455B" w:rsidRDefault="00483F73" w:rsidP="00B35C5B">
            <w:pPr>
              <w:jc w:val="center"/>
              <w:rPr>
                <w:sz w:val="22"/>
                <w:szCs w:val="22"/>
              </w:rPr>
            </w:pPr>
            <w:r w:rsidRPr="00A0455B">
              <w:rPr>
                <w:sz w:val="22"/>
                <w:szCs w:val="22"/>
              </w:rPr>
              <w:t>24078342,34</w:t>
            </w:r>
          </w:p>
        </w:tc>
        <w:tc>
          <w:tcPr>
            <w:tcW w:w="1559" w:type="dxa"/>
            <w:vAlign w:val="center"/>
          </w:tcPr>
          <w:p w:rsidR="00483F73" w:rsidRPr="00A0455B" w:rsidRDefault="00483F73" w:rsidP="00B35C5B">
            <w:pPr>
              <w:jc w:val="center"/>
              <w:rPr>
                <w:sz w:val="22"/>
                <w:szCs w:val="22"/>
              </w:rPr>
            </w:pPr>
            <w:r>
              <w:rPr>
                <w:sz w:val="22"/>
                <w:szCs w:val="22"/>
              </w:rPr>
              <w:t>25495705,00</w:t>
            </w:r>
          </w:p>
        </w:tc>
        <w:tc>
          <w:tcPr>
            <w:tcW w:w="1701" w:type="dxa"/>
            <w:vAlign w:val="center"/>
          </w:tcPr>
          <w:p w:rsidR="00483F73" w:rsidRPr="00A0455B" w:rsidRDefault="00483F73" w:rsidP="00B35C5B">
            <w:pPr>
              <w:jc w:val="center"/>
              <w:rPr>
                <w:sz w:val="22"/>
                <w:szCs w:val="22"/>
              </w:rPr>
            </w:pPr>
            <w:r w:rsidRPr="00A0455B">
              <w:rPr>
                <w:sz w:val="22"/>
                <w:szCs w:val="22"/>
              </w:rPr>
              <w:t>22213500,00</w:t>
            </w:r>
          </w:p>
        </w:tc>
        <w:tc>
          <w:tcPr>
            <w:tcW w:w="1701" w:type="dxa"/>
            <w:vAlign w:val="center"/>
          </w:tcPr>
          <w:p w:rsidR="00483F73" w:rsidRPr="00331B4F" w:rsidRDefault="00483F73" w:rsidP="00B35C5B">
            <w:pPr>
              <w:jc w:val="center"/>
              <w:rPr>
                <w:sz w:val="22"/>
                <w:szCs w:val="22"/>
              </w:rPr>
            </w:pPr>
            <w:r>
              <w:rPr>
                <w:sz w:val="22"/>
                <w:szCs w:val="22"/>
              </w:rPr>
              <w:t>22213500,00</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местный бюджет</w:t>
            </w:r>
          </w:p>
        </w:tc>
        <w:tc>
          <w:tcPr>
            <w:tcW w:w="1701" w:type="dxa"/>
            <w:vAlign w:val="center"/>
          </w:tcPr>
          <w:p w:rsidR="00483F73" w:rsidRPr="00A0455B" w:rsidRDefault="00483F73" w:rsidP="00B35C5B">
            <w:pPr>
              <w:jc w:val="center"/>
              <w:rPr>
                <w:sz w:val="22"/>
                <w:szCs w:val="22"/>
              </w:rPr>
            </w:pPr>
            <w:r w:rsidRPr="00A0455B">
              <w:rPr>
                <w:sz w:val="22"/>
                <w:szCs w:val="22"/>
              </w:rPr>
              <w:t>18349505,34</w:t>
            </w:r>
          </w:p>
        </w:tc>
        <w:tc>
          <w:tcPr>
            <w:tcW w:w="1559" w:type="dxa"/>
            <w:vAlign w:val="center"/>
          </w:tcPr>
          <w:p w:rsidR="00483F73" w:rsidRPr="00A0455B" w:rsidRDefault="00483F73" w:rsidP="00B35C5B">
            <w:pPr>
              <w:jc w:val="center"/>
              <w:rPr>
                <w:sz w:val="22"/>
                <w:szCs w:val="22"/>
              </w:rPr>
            </w:pPr>
            <w:r>
              <w:rPr>
                <w:sz w:val="22"/>
                <w:szCs w:val="22"/>
              </w:rPr>
              <w:t>23091790,00</w:t>
            </w:r>
          </w:p>
        </w:tc>
        <w:tc>
          <w:tcPr>
            <w:tcW w:w="1701" w:type="dxa"/>
            <w:vAlign w:val="center"/>
          </w:tcPr>
          <w:p w:rsidR="00483F73" w:rsidRPr="00A0455B" w:rsidRDefault="00483F73" w:rsidP="00B35C5B">
            <w:pPr>
              <w:jc w:val="center"/>
              <w:rPr>
                <w:sz w:val="22"/>
                <w:szCs w:val="22"/>
              </w:rPr>
            </w:pPr>
            <w:r w:rsidRPr="00A0455B">
              <w:rPr>
                <w:sz w:val="22"/>
                <w:szCs w:val="22"/>
              </w:rPr>
              <w:t>22213500,00</w:t>
            </w:r>
          </w:p>
        </w:tc>
        <w:tc>
          <w:tcPr>
            <w:tcW w:w="1701" w:type="dxa"/>
            <w:vAlign w:val="center"/>
          </w:tcPr>
          <w:p w:rsidR="00483F73" w:rsidRPr="00331B4F" w:rsidRDefault="00483F73" w:rsidP="00B35C5B">
            <w:pPr>
              <w:jc w:val="center"/>
              <w:rPr>
                <w:sz w:val="22"/>
                <w:szCs w:val="22"/>
              </w:rPr>
            </w:pPr>
            <w:r>
              <w:rPr>
                <w:sz w:val="22"/>
                <w:szCs w:val="22"/>
              </w:rPr>
              <w:t>22213500,00</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областной бюджет</w:t>
            </w:r>
          </w:p>
        </w:tc>
        <w:tc>
          <w:tcPr>
            <w:tcW w:w="1701" w:type="dxa"/>
            <w:vAlign w:val="center"/>
          </w:tcPr>
          <w:p w:rsidR="00483F73" w:rsidRPr="00A0455B" w:rsidRDefault="00483F73" w:rsidP="00B35C5B">
            <w:pPr>
              <w:jc w:val="center"/>
              <w:rPr>
                <w:sz w:val="22"/>
                <w:szCs w:val="22"/>
              </w:rPr>
            </w:pPr>
            <w:r w:rsidRPr="00A0455B">
              <w:rPr>
                <w:sz w:val="22"/>
                <w:szCs w:val="22"/>
              </w:rPr>
              <w:t>5728837,00</w:t>
            </w:r>
          </w:p>
        </w:tc>
        <w:tc>
          <w:tcPr>
            <w:tcW w:w="1559" w:type="dxa"/>
            <w:vAlign w:val="center"/>
          </w:tcPr>
          <w:p w:rsidR="00483F73" w:rsidRPr="00A0455B" w:rsidRDefault="00483F73" w:rsidP="00B35C5B">
            <w:pPr>
              <w:jc w:val="center"/>
              <w:rPr>
                <w:sz w:val="22"/>
                <w:szCs w:val="22"/>
              </w:rPr>
            </w:pPr>
            <w:r w:rsidRPr="00A0455B">
              <w:rPr>
                <w:sz w:val="22"/>
                <w:szCs w:val="22"/>
              </w:rPr>
              <w:t>2403915,00</w:t>
            </w:r>
          </w:p>
        </w:tc>
        <w:tc>
          <w:tcPr>
            <w:tcW w:w="1701" w:type="dxa"/>
            <w:vAlign w:val="center"/>
          </w:tcPr>
          <w:p w:rsidR="00483F73" w:rsidRPr="00A0455B" w:rsidRDefault="00483F73" w:rsidP="00B35C5B">
            <w:pPr>
              <w:jc w:val="center"/>
              <w:rPr>
                <w:sz w:val="22"/>
                <w:szCs w:val="22"/>
              </w:rPr>
            </w:pPr>
            <w:r w:rsidRPr="00A0455B">
              <w:rPr>
                <w:sz w:val="22"/>
                <w:szCs w:val="22"/>
              </w:rPr>
              <w:t>0,00</w:t>
            </w:r>
          </w:p>
        </w:tc>
        <w:tc>
          <w:tcPr>
            <w:tcW w:w="1701" w:type="dxa"/>
            <w:vAlign w:val="center"/>
          </w:tcPr>
          <w:p w:rsidR="00483F73" w:rsidRPr="00331B4F" w:rsidRDefault="00483F73" w:rsidP="00B35C5B">
            <w:pPr>
              <w:jc w:val="center"/>
              <w:rPr>
                <w:sz w:val="22"/>
                <w:szCs w:val="22"/>
              </w:rPr>
            </w:pPr>
            <w:r>
              <w:rPr>
                <w:sz w:val="22"/>
                <w:szCs w:val="22"/>
              </w:rPr>
              <w:t>0,00</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федеральный бюджет</w:t>
            </w:r>
          </w:p>
        </w:tc>
        <w:tc>
          <w:tcPr>
            <w:tcW w:w="1701" w:type="dxa"/>
            <w:vAlign w:val="center"/>
          </w:tcPr>
          <w:p w:rsidR="00483F73" w:rsidRPr="00A0455B" w:rsidRDefault="00483F73" w:rsidP="00B35C5B">
            <w:pPr>
              <w:jc w:val="center"/>
              <w:rPr>
                <w:sz w:val="22"/>
                <w:szCs w:val="22"/>
              </w:rPr>
            </w:pPr>
            <w:r w:rsidRPr="00A0455B">
              <w:rPr>
                <w:sz w:val="22"/>
                <w:szCs w:val="22"/>
              </w:rPr>
              <w:t>0,00</w:t>
            </w:r>
          </w:p>
        </w:tc>
        <w:tc>
          <w:tcPr>
            <w:tcW w:w="1559" w:type="dxa"/>
            <w:vAlign w:val="center"/>
          </w:tcPr>
          <w:p w:rsidR="00483F73" w:rsidRPr="00A0455B" w:rsidRDefault="00483F73" w:rsidP="00B35C5B">
            <w:pPr>
              <w:jc w:val="center"/>
              <w:rPr>
                <w:sz w:val="22"/>
                <w:szCs w:val="22"/>
              </w:rPr>
            </w:pPr>
            <w:r w:rsidRPr="00A0455B">
              <w:rPr>
                <w:sz w:val="22"/>
                <w:szCs w:val="22"/>
              </w:rPr>
              <w:t>0,00</w:t>
            </w:r>
          </w:p>
        </w:tc>
        <w:tc>
          <w:tcPr>
            <w:tcW w:w="1701" w:type="dxa"/>
            <w:vAlign w:val="center"/>
          </w:tcPr>
          <w:p w:rsidR="00483F73" w:rsidRPr="00A0455B" w:rsidRDefault="00483F73" w:rsidP="00B35C5B">
            <w:pPr>
              <w:jc w:val="center"/>
              <w:rPr>
                <w:sz w:val="22"/>
                <w:szCs w:val="22"/>
              </w:rPr>
            </w:pPr>
            <w:r w:rsidRPr="00A0455B">
              <w:rPr>
                <w:sz w:val="22"/>
                <w:szCs w:val="22"/>
              </w:rPr>
              <w:t>0,00</w:t>
            </w:r>
          </w:p>
        </w:tc>
        <w:tc>
          <w:tcPr>
            <w:tcW w:w="1701" w:type="dxa"/>
            <w:vAlign w:val="center"/>
          </w:tcPr>
          <w:p w:rsidR="00483F73" w:rsidRPr="00331B4F" w:rsidRDefault="00483F73" w:rsidP="00B35C5B">
            <w:pPr>
              <w:jc w:val="center"/>
              <w:rPr>
                <w:sz w:val="22"/>
                <w:szCs w:val="22"/>
              </w:rPr>
            </w:pPr>
            <w:r>
              <w:rPr>
                <w:sz w:val="22"/>
                <w:szCs w:val="22"/>
              </w:rPr>
              <w:t>0,00</w:t>
            </w: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от физических и юридических лиц</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внебюджетное финансирование</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«источник финансирования»</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4503" w:type="dxa"/>
            <w:gridSpan w:val="2"/>
          </w:tcPr>
          <w:p w:rsidR="00483F73" w:rsidRPr="00331B4F" w:rsidRDefault="00483F73" w:rsidP="00B35C5B">
            <w:pPr>
              <w:rPr>
                <w:sz w:val="28"/>
                <w:szCs w:val="28"/>
              </w:rPr>
            </w:pPr>
            <w:r w:rsidRPr="00331B4F">
              <w:rPr>
                <w:sz w:val="28"/>
                <w:szCs w:val="28"/>
              </w:rPr>
              <w:t>- «источник финансирования»</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val="restart"/>
          </w:tcPr>
          <w:p w:rsidR="00483F73" w:rsidRPr="00331B4F" w:rsidRDefault="00483F73" w:rsidP="00B35C5B">
            <w:pPr>
              <w:rPr>
                <w:sz w:val="28"/>
                <w:szCs w:val="28"/>
              </w:rPr>
            </w:pPr>
            <w:r w:rsidRPr="00331B4F">
              <w:rPr>
                <w:sz w:val="28"/>
                <w:szCs w:val="28"/>
              </w:rPr>
              <w:t>1</w:t>
            </w:r>
          </w:p>
        </w:tc>
        <w:tc>
          <w:tcPr>
            <w:tcW w:w="3907" w:type="dxa"/>
          </w:tcPr>
          <w:p w:rsidR="00483F73" w:rsidRPr="00331B4F" w:rsidRDefault="00483F73" w:rsidP="00B35C5B">
            <w:pPr>
              <w:rPr>
                <w:sz w:val="28"/>
                <w:szCs w:val="28"/>
              </w:rPr>
            </w:pPr>
            <w:r w:rsidRPr="00331B4F">
              <w:rPr>
                <w:sz w:val="28"/>
                <w:szCs w:val="28"/>
              </w:rPr>
              <w:t xml:space="preserve">Подпрограмма  </w:t>
            </w:r>
            <w:r w:rsidRPr="00331B4F">
              <w:rPr>
                <w:b/>
                <w:sz w:val="28"/>
                <w:szCs w:val="28"/>
              </w:rPr>
              <w:t>«</w:t>
            </w:r>
            <w:r w:rsidRPr="00331B4F">
              <w:rPr>
                <w:sz w:val="28"/>
                <w:szCs w:val="28"/>
              </w:rPr>
              <w:t xml:space="preserve">Библиотечное обслуживание населения, комплектование и обеспечение сохранности библиотечных фондов библиотек поселения» </w:t>
            </w:r>
          </w:p>
        </w:tc>
        <w:tc>
          <w:tcPr>
            <w:tcW w:w="1701" w:type="dxa"/>
            <w:vAlign w:val="center"/>
          </w:tcPr>
          <w:p w:rsidR="00483F73" w:rsidRPr="00475319" w:rsidRDefault="00483F73" w:rsidP="00B35C5B">
            <w:pPr>
              <w:jc w:val="center"/>
              <w:rPr>
                <w:sz w:val="22"/>
                <w:szCs w:val="22"/>
              </w:rPr>
            </w:pPr>
            <w:r w:rsidRPr="00475319">
              <w:rPr>
                <w:sz w:val="22"/>
                <w:szCs w:val="22"/>
              </w:rPr>
              <w:t>6017617,34</w:t>
            </w:r>
          </w:p>
        </w:tc>
        <w:tc>
          <w:tcPr>
            <w:tcW w:w="1559" w:type="dxa"/>
            <w:vAlign w:val="center"/>
          </w:tcPr>
          <w:p w:rsidR="00483F73" w:rsidRPr="00475319" w:rsidRDefault="00483F73" w:rsidP="00B35C5B">
            <w:pPr>
              <w:jc w:val="center"/>
              <w:rPr>
                <w:sz w:val="22"/>
                <w:szCs w:val="22"/>
              </w:rPr>
            </w:pPr>
            <w:r w:rsidRPr="00475319">
              <w:rPr>
                <w:sz w:val="22"/>
                <w:szCs w:val="22"/>
              </w:rPr>
              <w:t>6404951,00</w:t>
            </w:r>
          </w:p>
        </w:tc>
        <w:tc>
          <w:tcPr>
            <w:tcW w:w="1701" w:type="dxa"/>
            <w:vAlign w:val="center"/>
          </w:tcPr>
          <w:p w:rsidR="00483F73" w:rsidRPr="00475319" w:rsidRDefault="00483F73" w:rsidP="00B35C5B">
            <w:pPr>
              <w:ind w:left="-189"/>
              <w:jc w:val="center"/>
              <w:rPr>
                <w:sz w:val="22"/>
                <w:szCs w:val="22"/>
              </w:rPr>
            </w:pPr>
            <w:r w:rsidRPr="00475319">
              <w:rPr>
                <w:sz w:val="22"/>
                <w:szCs w:val="22"/>
              </w:rPr>
              <w:t>6116100,00</w:t>
            </w:r>
          </w:p>
        </w:tc>
        <w:tc>
          <w:tcPr>
            <w:tcW w:w="1701" w:type="dxa"/>
            <w:vAlign w:val="center"/>
          </w:tcPr>
          <w:p w:rsidR="00483F73" w:rsidRPr="009F145E" w:rsidRDefault="00483F73" w:rsidP="00B35C5B">
            <w:pPr>
              <w:ind w:left="-189"/>
              <w:jc w:val="center"/>
              <w:rPr>
                <w:sz w:val="22"/>
                <w:szCs w:val="22"/>
              </w:rPr>
            </w:pPr>
            <w:r>
              <w:rPr>
                <w:sz w:val="22"/>
                <w:szCs w:val="22"/>
              </w:rPr>
              <w:t>6034100,00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бюджетные ассигнования</w:t>
            </w:r>
          </w:p>
        </w:tc>
        <w:tc>
          <w:tcPr>
            <w:tcW w:w="1701" w:type="dxa"/>
            <w:vAlign w:val="center"/>
          </w:tcPr>
          <w:p w:rsidR="00483F73" w:rsidRPr="00475319" w:rsidRDefault="00483F73" w:rsidP="00B35C5B">
            <w:pPr>
              <w:jc w:val="center"/>
              <w:rPr>
                <w:sz w:val="22"/>
                <w:szCs w:val="22"/>
              </w:rPr>
            </w:pPr>
            <w:r w:rsidRPr="00475319">
              <w:rPr>
                <w:sz w:val="22"/>
                <w:szCs w:val="22"/>
              </w:rPr>
              <w:t>6017617,34</w:t>
            </w:r>
          </w:p>
        </w:tc>
        <w:tc>
          <w:tcPr>
            <w:tcW w:w="1559" w:type="dxa"/>
            <w:vAlign w:val="center"/>
          </w:tcPr>
          <w:p w:rsidR="00483F73" w:rsidRPr="00475319" w:rsidRDefault="00483F73" w:rsidP="00B35C5B">
            <w:pPr>
              <w:jc w:val="center"/>
              <w:rPr>
                <w:sz w:val="22"/>
                <w:szCs w:val="22"/>
              </w:rPr>
            </w:pPr>
            <w:r w:rsidRPr="00475319">
              <w:rPr>
                <w:sz w:val="22"/>
                <w:szCs w:val="22"/>
              </w:rPr>
              <w:t>6404951,00</w:t>
            </w:r>
          </w:p>
        </w:tc>
        <w:tc>
          <w:tcPr>
            <w:tcW w:w="1701" w:type="dxa"/>
            <w:vAlign w:val="center"/>
          </w:tcPr>
          <w:p w:rsidR="00483F73" w:rsidRPr="00475319" w:rsidRDefault="00483F73" w:rsidP="00B35C5B">
            <w:pPr>
              <w:ind w:left="-189"/>
              <w:jc w:val="center"/>
              <w:rPr>
                <w:sz w:val="22"/>
                <w:szCs w:val="22"/>
              </w:rPr>
            </w:pPr>
            <w:r w:rsidRPr="00475319">
              <w:rPr>
                <w:sz w:val="22"/>
                <w:szCs w:val="22"/>
              </w:rPr>
              <w:t>6116100,00</w:t>
            </w:r>
          </w:p>
        </w:tc>
        <w:tc>
          <w:tcPr>
            <w:tcW w:w="1701" w:type="dxa"/>
            <w:vAlign w:val="center"/>
          </w:tcPr>
          <w:p w:rsidR="00483F73" w:rsidRPr="009F145E" w:rsidRDefault="00483F73" w:rsidP="00B35C5B">
            <w:pPr>
              <w:ind w:left="-189"/>
              <w:jc w:val="center"/>
              <w:rPr>
                <w:sz w:val="22"/>
                <w:szCs w:val="22"/>
              </w:rPr>
            </w:pPr>
            <w:r>
              <w:rPr>
                <w:sz w:val="22"/>
                <w:szCs w:val="22"/>
              </w:rPr>
              <w:t>6034100,00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местный бюджет</w:t>
            </w:r>
          </w:p>
        </w:tc>
        <w:tc>
          <w:tcPr>
            <w:tcW w:w="1701" w:type="dxa"/>
            <w:vAlign w:val="center"/>
          </w:tcPr>
          <w:p w:rsidR="00483F73" w:rsidRPr="00475319" w:rsidRDefault="00483F73" w:rsidP="00B35C5B">
            <w:pPr>
              <w:jc w:val="center"/>
              <w:rPr>
                <w:sz w:val="22"/>
                <w:szCs w:val="22"/>
              </w:rPr>
            </w:pPr>
            <w:r w:rsidRPr="00475319">
              <w:rPr>
                <w:sz w:val="22"/>
                <w:szCs w:val="22"/>
              </w:rPr>
              <w:t>5305267,34</w:t>
            </w:r>
          </w:p>
        </w:tc>
        <w:tc>
          <w:tcPr>
            <w:tcW w:w="1559" w:type="dxa"/>
            <w:vAlign w:val="center"/>
          </w:tcPr>
          <w:p w:rsidR="00483F73" w:rsidRPr="00475319" w:rsidRDefault="00483F73" w:rsidP="00B35C5B">
            <w:pPr>
              <w:jc w:val="center"/>
              <w:rPr>
                <w:sz w:val="22"/>
                <w:szCs w:val="22"/>
              </w:rPr>
            </w:pPr>
            <w:r w:rsidRPr="00475319">
              <w:rPr>
                <w:sz w:val="22"/>
                <w:szCs w:val="22"/>
              </w:rPr>
              <w:t>5603646,00</w:t>
            </w:r>
          </w:p>
        </w:tc>
        <w:tc>
          <w:tcPr>
            <w:tcW w:w="1701" w:type="dxa"/>
            <w:vAlign w:val="center"/>
          </w:tcPr>
          <w:p w:rsidR="00483F73" w:rsidRPr="00475319" w:rsidRDefault="00483F73" w:rsidP="00B35C5B">
            <w:pPr>
              <w:ind w:left="-189"/>
              <w:jc w:val="center"/>
              <w:rPr>
                <w:sz w:val="22"/>
                <w:szCs w:val="22"/>
              </w:rPr>
            </w:pPr>
            <w:r w:rsidRPr="00475319">
              <w:rPr>
                <w:sz w:val="22"/>
                <w:szCs w:val="22"/>
              </w:rPr>
              <w:t>6116100,00</w:t>
            </w:r>
          </w:p>
        </w:tc>
        <w:tc>
          <w:tcPr>
            <w:tcW w:w="1701" w:type="dxa"/>
            <w:vAlign w:val="center"/>
          </w:tcPr>
          <w:p w:rsidR="00483F73" w:rsidRPr="009F145E" w:rsidRDefault="00483F73" w:rsidP="00B35C5B">
            <w:pPr>
              <w:ind w:left="-189"/>
              <w:jc w:val="center"/>
              <w:rPr>
                <w:sz w:val="22"/>
                <w:szCs w:val="22"/>
              </w:rPr>
            </w:pPr>
            <w:r>
              <w:rPr>
                <w:sz w:val="22"/>
                <w:szCs w:val="22"/>
              </w:rPr>
              <w:t>6034100,00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областной бюджет</w:t>
            </w:r>
          </w:p>
        </w:tc>
        <w:tc>
          <w:tcPr>
            <w:tcW w:w="1701" w:type="dxa"/>
            <w:vAlign w:val="center"/>
          </w:tcPr>
          <w:p w:rsidR="00483F73" w:rsidRPr="00475319" w:rsidRDefault="00483F73" w:rsidP="00B35C5B">
            <w:pPr>
              <w:jc w:val="center"/>
              <w:rPr>
                <w:sz w:val="22"/>
                <w:szCs w:val="22"/>
              </w:rPr>
            </w:pPr>
            <w:r w:rsidRPr="00475319">
              <w:rPr>
                <w:sz w:val="22"/>
                <w:szCs w:val="22"/>
              </w:rPr>
              <w:t>712350,00</w:t>
            </w:r>
          </w:p>
        </w:tc>
        <w:tc>
          <w:tcPr>
            <w:tcW w:w="1559" w:type="dxa"/>
            <w:vAlign w:val="center"/>
          </w:tcPr>
          <w:p w:rsidR="00483F73" w:rsidRPr="00475319" w:rsidRDefault="00483F73" w:rsidP="00B35C5B">
            <w:pPr>
              <w:jc w:val="center"/>
              <w:rPr>
                <w:sz w:val="22"/>
                <w:szCs w:val="22"/>
              </w:rPr>
            </w:pPr>
            <w:r w:rsidRPr="00475319">
              <w:rPr>
                <w:sz w:val="22"/>
                <w:szCs w:val="22"/>
              </w:rPr>
              <w:t>801305,00</w:t>
            </w:r>
          </w:p>
        </w:tc>
        <w:tc>
          <w:tcPr>
            <w:tcW w:w="1701" w:type="dxa"/>
            <w:vAlign w:val="center"/>
          </w:tcPr>
          <w:p w:rsidR="00483F73" w:rsidRPr="00475319" w:rsidRDefault="00483F73" w:rsidP="00B35C5B">
            <w:pPr>
              <w:jc w:val="center"/>
              <w:rPr>
                <w:sz w:val="22"/>
                <w:szCs w:val="22"/>
              </w:rPr>
            </w:pPr>
            <w:r w:rsidRPr="00475319">
              <w:rPr>
                <w:sz w:val="22"/>
                <w:szCs w:val="22"/>
              </w:rPr>
              <w:t>-</w:t>
            </w:r>
          </w:p>
        </w:tc>
        <w:tc>
          <w:tcPr>
            <w:tcW w:w="1701" w:type="dxa"/>
            <w:vAlign w:val="center"/>
          </w:tcPr>
          <w:p w:rsidR="00483F73" w:rsidRPr="009F145E"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федеральный бюджет</w:t>
            </w:r>
          </w:p>
        </w:tc>
        <w:tc>
          <w:tcPr>
            <w:tcW w:w="1701" w:type="dxa"/>
            <w:vAlign w:val="center"/>
          </w:tcPr>
          <w:p w:rsidR="00483F73" w:rsidRPr="00E9385F" w:rsidRDefault="00483F73" w:rsidP="00B35C5B">
            <w:pPr>
              <w:jc w:val="center"/>
              <w:rPr>
                <w:color w:val="FF0000"/>
                <w:sz w:val="22"/>
                <w:szCs w:val="22"/>
              </w:rPr>
            </w:pPr>
            <w:r w:rsidRPr="00E9385F">
              <w:rPr>
                <w:color w:val="FF0000"/>
                <w:sz w:val="22"/>
                <w:szCs w:val="22"/>
              </w:rPr>
              <w:t>-</w:t>
            </w:r>
          </w:p>
        </w:tc>
        <w:tc>
          <w:tcPr>
            <w:tcW w:w="1559" w:type="dxa"/>
            <w:vAlign w:val="center"/>
          </w:tcPr>
          <w:p w:rsidR="00483F73" w:rsidRPr="00E9385F" w:rsidRDefault="00483F73" w:rsidP="00B35C5B">
            <w:pPr>
              <w:jc w:val="center"/>
              <w:rPr>
                <w:color w:val="FF0000"/>
                <w:sz w:val="22"/>
                <w:szCs w:val="22"/>
              </w:rPr>
            </w:pPr>
          </w:p>
        </w:tc>
        <w:tc>
          <w:tcPr>
            <w:tcW w:w="1701" w:type="dxa"/>
            <w:vAlign w:val="center"/>
          </w:tcPr>
          <w:p w:rsidR="00483F73" w:rsidRPr="00E9385F" w:rsidRDefault="00483F73" w:rsidP="00B35C5B">
            <w:pPr>
              <w:jc w:val="center"/>
              <w:rPr>
                <w:color w:val="FF0000"/>
                <w:sz w:val="22"/>
                <w:szCs w:val="22"/>
              </w:rPr>
            </w:pPr>
            <w:r w:rsidRPr="00E9385F">
              <w:rPr>
                <w:color w:val="FF0000"/>
                <w:sz w:val="22"/>
                <w:szCs w:val="22"/>
              </w:rPr>
              <w:t>-</w:t>
            </w:r>
          </w:p>
        </w:tc>
        <w:tc>
          <w:tcPr>
            <w:tcW w:w="1701" w:type="dxa"/>
            <w:vAlign w:val="center"/>
          </w:tcPr>
          <w:p w:rsidR="00483F73" w:rsidRPr="009F145E" w:rsidRDefault="00483F73" w:rsidP="00B35C5B">
            <w:pPr>
              <w:jc w:val="center"/>
              <w:rPr>
                <w:sz w:val="22"/>
                <w:szCs w:val="22"/>
              </w:rPr>
            </w:pPr>
            <w:r>
              <w:rPr>
                <w:sz w:val="22"/>
                <w:szCs w:val="22"/>
              </w:rPr>
              <w:t>-</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от физических и юридических лиц</w:t>
            </w:r>
          </w:p>
        </w:tc>
        <w:tc>
          <w:tcPr>
            <w:tcW w:w="1701" w:type="dxa"/>
            <w:vAlign w:val="center"/>
          </w:tcPr>
          <w:p w:rsidR="00483F73" w:rsidRPr="00E9385F" w:rsidRDefault="00483F73" w:rsidP="00B35C5B">
            <w:pPr>
              <w:jc w:val="center"/>
              <w:rPr>
                <w:color w:val="FF0000"/>
                <w:sz w:val="22"/>
                <w:szCs w:val="22"/>
              </w:rPr>
            </w:pPr>
          </w:p>
        </w:tc>
        <w:tc>
          <w:tcPr>
            <w:tcW w:w="1559" w:type="dxa"/>
            <w:vAlign w:val="center"/>
          </w:tcPr>
          <w:p w:rsidR="00483F73" w:rsidRPr="00E9385F" w:rsidRDefault="00483F73" w:rsidP="00B35C5B">
            <w:pPr>
              <w:jc w:val="center"/>
              <w:rPr>
                <w:color w:val="FF0000"/>
                <w:sz w:val="22"/>
                <w:szCs w:val="22"/>
              </w:rPr>
            </w:pPr>
          </w:p>
        </w:tc>
        <w:tc>
          <w:tcPr>
            <w:tcW w:w="1701" w:type="dxa"/>
            <w:vAlign w:val="center"/>
          </w:tcPr>
          <w:p w:rsidR="00483F73" w:rsidRPr="00E9385F" w:rsidRDefault="00483F73" w:rsidP="00B35C5B">
            <w:pPr>
              <w:jc w:val="center"/>
              <w:rPr>
                <w:color w:val="FF0000"/>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внебюджетное финансирование</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«источник финансирования»</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«источник финансирования»</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val="restart"/>
          </w:tcPr>
          <w:p w:rsidR="00483F73" w:rsidRPr="00331B4F" w:rsidRDefault="00483F73" w:rsidP="00B35C5B">
            <w:pPr>
              <w:rPr>
                <w:sz w:val="28"/>
                <w:szCs w:val="28"/>
              </w:rPr>
            </w:pPr>
            <w:r w:rsidRPr="00331B4F">
              <w:rPr>
                <w:sz w:val="28"/>
                <w:szCs w:val="28"/>
              </w:rPr>
              <w:t>2</w:t>
            </w:r>
          </w:p>
        </w:tc>
        <w:tc>
          <w:tcPr>
            <w:tcW w:w="3907" w:type="dxa"/>
          </w:tcPr>
          <w:p w:rsidR="00483F73" w:rsidRPr="00331B4F" w:rsidRDefault="00483F73" w:rsidP="00B35C5B">
            <w:pPr>
              <w:rPr>
                <w:sz w:val="28"/>
                <w:szCs w:val="28"/>
              </w:rPr>
            </w:pPr>
            <w:r w:rsidRPr="00331B4F">
              <w:rPr>
                <w:sz w:val="28"/>
                <w:szCs w:val="28"/>
              </w:rPr>
              <w:t xml:space="preserve">Подпрограмма « Организация культурно-досугового обслуживания населения </w:t>
            </w:r>
            <w:r w:rsidRPr="00331B4F">
              <w:rPr>
                <w:sz w:val="28"/>
                <w:szCs w:val="28"/>
              </w:rPr>
              <w:lastRenderedPageBreak/>
              <w:t>Комсомольского городского поселения»</w:t>
            </w:r>
          </w:p>
        </w:tc>
        <w:tc>
          <w:tcPr>
            <w:tcW w:w="1701" w:type="dxa"/>
            <w:vAlign w:val="center"/>
          </w:tcPr>
          <w:p w:rsidR="00483F73" w:rsidRPr="00A0455B" w:rsidRDefault="00483F73" w:rsidP="00B35C5B">
            <w:pPr>
              <w:jc w:val="center"/>
              <w:rPr>
                <w:sz w:val="22"/>
                <w:szCs w:val="22"/>
              </w:rPr>
            </w:pPr>
          </w:p>
          <w:p w:rsidR="00483F73" w:rsidRPr="00A0455B" w:rsidRDefault="00483F73" w:rsidP="00B35C5B">
            <w:pPr>
              <w:jc w:val="center"/>
              <w:rPr>
                <w:sz w:val="22"/>
                <w:szCs w:val="22"/>
              </w:rPr>
            </w:pPr>
          </w:p>
          <w:p w:rsidR="00483F73" w:rsidRPr="00A0455B" w:rsidRDefault="00483F73" w:rsidP="00B35C5B">
            <w:pPr>
              <w:jc w:val="center"/>
              <w:rPr>
                <w:sz w:val="22"/>
                <w:szCs w:val="22"/>
              </w:rPr>
            </w:pPr>
            <w:r w:rsidRPr="00A0455B">
              <w:rPr>
                <w:sz w:val="22"/>
                <w:szCs w:val="22"/>
              </w:rPr>
              <w:t>18060725,00</w:t>
            </w:r>
          </w:p>
        </w:tc>
        <w:tc>
          <w:tcPr>
            <w:tcW w:w="1559" w:type="dxa"/>
            <w:vAlign w:val="center"/>
          </w:tcPr>
          <w:p w:rsidR="00483F73" w:rsidRPr="00A0455B" w:rsidRDefault="00483F73" w:rsidP="00B35C5B">
            <w:pPr>
              <w:jc w:val="center"/>
              <w:rPr>
                <w:sz w:val="22"/>
                <w:szCs w:val="22"/>
              </w:rPr>
            </w:pPr>
          </w:p>
          <w:p w:rsidR="00483F73" w:rsidRPr="00A0455B" w:rsidRDefault="00483F73" w:rsidP="00B35C5B">
            <w:pPr>
              <w:jc w:val="center"/>
              <w:rPr>
                <w:sz w:val="22"/>
                <w:szCs w:val="22"/>
              </w:rPr>
            </w:pPr>
          </w:p>
          <w:p w:rsidR="00483F73" w:rsidRPr="00A0455B" w:rsidRDefault="00483F73" w:rsidP="00B35C5B">
            <w:pPr>
              <w:jc w:val="center"/>
              <w:rPr>
                <w:sz w:val="22"/>
                <w:szCs w:val="22"/>
              </w:rPr>
            </w:pPr>
            <w:r>
              <w:rPr>
                <w:sz w:val="22"/>
                <w:szCs w:val="22"/>
              </w:rPr>
              <w:t>19090754,00</w:t>
            </w:r>
          </w:p>
        </w:tc>
        <w:tc>
          <w:tcPr>
            <w:tcW w:w="1701" w:type="dxa"/>
            <w:vAlign w:val="center"/>
          </w:tcPr>
          <w:p w:rsidR="00483F73" w:rsidRPr="00A0455B" w:rsidRDefault="00483F73" w:rsidP="00B35C5B">
            <w:pPr>
              <w:jc w:val="center"/>
              <w:rPr>
                <w:sz w:val="22"/>
                <w:szCs w:val="22"/>
              </w:rPr>
            </w:pPr>
          </w:p>
          <w:p w:rsidR="00483F73" w:rsidRPr="00A0455B" w:rsidRDefault="00483F73" w:rsidP="00B35C5B">
            <w:pPr>
              <w:jc w:val="center"/>
              <w:rPr>
                <w:sz w:val="22"/>
                <w:szCs w:val="22"/>
              </w:rPr>
            </w:pPr>
          </w:p>
          <w:p w:rsidR="00483F73" w:rsidRPr="00A0455B" w:rsidRDefault="00483F73" w:rsidP="00B35C5B">
            <w:pPr>
              <w:jc w:val="center"/>
              <w:rPr>
                <w:sz w:val="22"/>
                <w:szCs w:val="22"/>
              </w:rPr>
            </w:pPr>
            <w:r w:rsidRPr="00A0455B">
              <w:rPr>
                <w:sz w:val="22"/>
                <w:szCs w:val="22"/>
              </w:rPr>
              <w:t>16097400,00</w:t>
            </w:r>
          </w:p>
        </w:tc>
        <w:tc>
          <w:tcPr>
            <w:tcW w:w="1701"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16179400,00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бюджетные ассигнования</w:t>
            </w:r>
          </w:p>
        </w:tc>
        <w:tc>
          <w:tcPr>
            <w:tcW w:w="1701" w:type="dxa"/>
            <w:vAlign w:val="center"/>
          </w:tcPr>
          <w:p w:rsidR="00483F73" w:rsidRPr="00A0455B" w:rsidRDefault="00483F73" w:rsidP="00B35C5B">
            <w:pPr>
              <w:jc w:val="center"/>
              <w:rPr>
                <w:sz w:val="22"/>
                <w:szCs w:val="22"/>
              </w:rPr>
            </w:pPr>
            <w:r w:rsidRPr="00A0455B">
              <w:rPr>
                <w:sz w:val="22"/>
                <w:szCs w:val="22"/>
              </w:rPr>
              <w:t>18060725,00</w:t>
            </w:r>
          </w:p>
        </w:tc>
        <w:tc>
          <w:tcPr>
            <w:tcW w:w="1559" w:type="dxa"/>
            <w:vAlign w:val="center"/>
          </w:tcPr>
          <w:p w:rsidR="00483F73" w:rsidRPr="00A0455B" w:rsidRDefault="00483F73" w:rsidP="00B35C5B">
            <w:pPr>
              <w:jc w:val="center"/>
              <w:rPr>
                <w:sz w:val="22"/>
                <w:szCs w:val="22"/>
              </w:rPr>
            </w:pPr>
            <w:r>
              <w:rPr>
                <w:sz w:val="22"/>
                <w:szCs w:val="22"/>
              </w:rPr>
              <w:t>19090754,00</w:t>
            </w:r>
          </w:p>
        </w:tc>
        <w:tc>
          <w:tcPr>
            <w:tcW w:w="1701" w:type="dxa"/>
            <w:vAlign w:val="center"/>
          </w:tcPr>
          <w:p w:rsidR="00483F73" w:rsidRPr="00E9385F" w:rsidRDefault="00483F73" w:rsidP="00B35C5B">
            <w:pPr>
              <w:jc w:val="center"/>
              <w:rPr>
                <w:color w:val="FF0000"/>
                <w:sz w:val="22"/>
                <w:szCs w:val="22"/>
              </w:rPr>
            </w:pPr>
            <w:r w:rsidRPr="00781931">
              <w:rPr>
                <w:sz w:val="22"/>
                <w:szCs w:val="22"/>
              </w:rPr>
              <w:t>16097400,00</w:t>
            </w:r>
          </w:p>
        </w:tc>
        <w:tc>
          <w:tcPr>
            <w:tcW w:w="1701" w:type="dxa"/>
            <w:vAlign w:val="center"/>
          </w:tcPr>
          <w:p w:rsidR="00483F73" w:rsidRPr="00331B4F" w:rsidRDefault="00483F73" w:rsidP="00B35C5B">
            <w:pPr>
              <w:jc w:val="center"/>
              <w:rPr>
                <w:sz w:val="22"/>
                <w:szCs w:val="22"/>
              </w:rPr>
            </w:pPr>
            <w:r>
              <w:rPr>
                <w:sz w:val="22"/>
                <w:szCs w:val="22"/>
              </w:rPr>
              <w:t>16179400,00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местный бюджет</w:t>
            </w:r>
          </w:p>
        </w:tc>
        <w:tc>
          <w:tcPr>
            <w:tcW w:w="1701" w:type="dxa"/>
            <w:vAlign w:val="center"/>
          </w:tcPr>
          <w:p w:rsidR="00483F73" w:rsidRPr="00A0455B" w:rsidRDefault="00483F73" w:rsidP="00B35C5B">
            <w:pPr>
              <w:jc w:val="center"/>
              <w:rPr>
                <w:sz w:val="22"/>
                <w:szCs w:val="22"/>
              </w:rPr>
            </w:pPr>
            <w:r w:rsidRPr="00A0455B">
              <w:rPr>
                <w:sz w:val="22"/>
                <w:szCs w:val="22"/>
              </w:rPr>
              <w:t>13044238,00</w:t>
            </w:r>
          </w:p>
        </w:tc>
        <w:tc>
          <w:tcPr>
            <w:tcW w:w="1559" w:type="dxa"/>
            <w:vAlign w:val="center"/>
          </w:tcPr>
          <w:p w:rsidR="00483F73" w:rsidRPr="00A0455B" w:rsidRDefault="00483F73" w:rsidP="00B35C5B">
            <w:pPr>
              <w:jc w:val="center"/>
              <w:rPr>
                <w:sz w:val="22"/>
                <w:szCs w:val="22"/>
              </w:rPr>
            </w:pPr>
            <w:r>
              <w:rPr>
                <w:sz w:val="22"/>
                <w:szCs w:val="22"/>
              </w:rPr>
              <w:t>17488144,00</w:t>
            </w:r>
          </w:p>
        </w:tc>
        <w:tc>
          <w:tcPr>
            <w:tcW w:w="1701" w:type="dxa"/>
            <w:vAlign w:val="center"/>
          </w:tcPr>
          <w:p w:rsidR="00483F73" w:rsidRPr="00E9385F" w:rsidRDefault="00483F73" w:rsidP="00B35C5B">
            <w:pPr>
              <w:jc w:val="center"/>
              <w:rPr>
                <w:color w:val="FF0000"/>
                <w:sz w:val="22"/>
                <w:szCs w:val="22"/>
              </w:rPr>
            </w:pPr>
            <w:r w:rsidRPr="00781931">
              <w:rPr>
                <w:sz w:val="22"/>
                <w:szCs w:val="22"/>
              </w:rPr>
              <w:t>16097400,00</w:t>
            </w:r>
          </w:p>
        </w:tc>
        <w:tc>
          <w:tcPr>
            <w:tcW w:w="1701" w:type="dxa"/>
            <w:vAlign w:val="center"/>
          </w:tcPr>
          <w:p w:rsidR="00483F73" w:rsidRPr="00331B4F" w:rsidRDefault="00483F73" w:rsidP="00B35C5B">
            <w:pPr>
              <w:jc w:val="center"/>
              <w:rPr>
                <w:sz w:val="22"/>
                <w:szCs w:val="22"/>
              </w:rPr>
            </w:pPr>
            <w:r>
              <w:rPr>
                <w:sz w:val="22"/>
                <w:szCs w:val="22"/>
              </w:rPr>
              <w:t>16179400,00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областной бюджет</w:t>
            </w:r>
          </w:p>
        </w:tc>
        <w:tc>
          <w:tcPr>
            <w:tcW w:w="1701" w:type="dxa"/>
            <w:vAlign w:val="center"/>
          </w:tcPr>
          <w:p w:rsidR="00483F73" w:rsidRPr="00A0455B" w:rsidRDefault="00483F73" w:rsidP="00B35C5B">
            <w:pPr>
              <w:jc w:val="center"/>
              <w:rPr>
                <w:sz w:val="22"/>
                <w:szCs w:val="22"/>
              </w:rPr>
            </w:pPr>
            <w:r w:rsidRPr="00A0455B">
              <w:rPr>
                <w:sz w:val="22"/>
                <w:szCs w:val="22"/>
              </w:rPr>
              <w:t>5016487,00</w:t>
            </w:r>
          </w:p>
        </w:tc>
        <w:tc>
          <w:tcPr>
            <w:tcW w:w="1559" w:type="dxa"/>
            <w:vAlign w:val="center"/>
          </w:tcPr>
          <w:p w:rsidR="00483F73" w:rsidRPr="00A0455B" w:rsidRDefault="00483F73" w:rsidP="00B35C5B">
            <w:pPr>
              <w:jc w:val="center"/>
              <w:rPr>
                <w:sz w:val="22"/>
                <w:szCs w:val="22"/>
              </w:rPr>
            </w:pPr>
            <w:r w:rsidRPr="00A0455B">
              <w:rPr>
                <w:sz w:val="22"/>
                <w:szCs w:val="22"/>
              </w:rPr>
              <w:t>1602610,00</w:t>
            </w:r>
          </w:p>
        </w:tc>
        <w:tc>
          <w:tcPr>
            <w:tcW w:w="1701" w:type="dxa"/>
            <w:vAlign w:val="center"/>
          </w:tcPr>
          <w:p w:rsidR="00483F73" w:rsidRPr="00A0455B" w:rsidRDefault="00483F73" w:rsidP="00B35C5B">
            <w:pPr>
              <w:jc w:val="center"/>
              <w:rPr>
                <w:sz w:val="22"/>
                <w:szCs w:val="22"/>
              </w:rPr>
            </w:pPr>
            <w:r w:rsidRPr="00A0455B">
              <w:rPr>
                <w:sz w:val="22"/>
                <w:szCs w:val="22"/>
              </w:rPr>
              <w:t>0,00</w:t>
            </w:r>
          </w:p>
        </w:tc>
        <w:tc>
          <w:tcPr>
            <w:tcW w:w="1701" w:type="dxa"/>
            <w:vAlign w:val="center"/>
          </w:tcPr>
          <w:p w:rsidR="00483F73" w:rsidRPr="00331B4F" w:rsidRDefault="00483F73" w:rsidP="00B35C5B">
            <w:pPr>
              <w:jc w:val="center"/>
              <w:rPr>
                <w:sz w:val="22"/>
                <w:szCs w:val="22"/>
              </w:rPr>
            </w:pPr>
            <w:r>
              <w:rPr>
                <w:sz w:val="22"/>
                <w:szCs w:val="22"/>
              </w:rPr>
              <w:t>0,00</w:t>
            </w: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бюджеты государственных внебюджетных фондов</w:t>
            </w:r>
          </w:p>
        </w:tc>
        <w:tc>
          <w:tcPr>
            <w:tcW w:w="1701" w:type="dxa"/>
            <w:vAlign w:val="center"/>
          </w:tcPr>
          <w:p w:rsidR="00483F73" w:rsidRPr="00E9385F" w:rsidRDefault="00483F73" w:rsidP="00B35C5B">
            <w:pPr>
              <w:jc w:val="center"/>
              <w:rPr>
                <w:color w:val="FF0000"/>
                <w:sz w:val="22"/>
                <w:szCs w:val="22"/>
              </w:rPr>
            </w:pPr>
          </w:p>
        </w:tc>
        <w:tc>
          <w:tcPr>
            <w:tcW w:w="1559" w:type="dxa"/>
            <w:vAlign w:val="center"/>
          </w:tcPr>
          <w:p w:rsidR="00483F73" w:rsidRPr="00E9385F" w:rsidRDefault="00483F73" w:rsidP="00B35C5B">
            <w:pPr>
              <w:jc w:val="center"/>
              <w:rPr>
                <w:color w:val="FF0000"/>
                <w:sz w:val="22"/>
                <w:szCs w:val="22"/>
              </w:rPr>
            </w:pPr>
          </w:p>
        </w:tc>
        <w:tc>
          <w:tcPr>
            <w:tcW w:w="1701" w:type="dxa"/>
            <w:vAlign w:val="center"/>
          </w:tcPr>
          <w:p w:rsidR="00483F73" w:rsidRPr="00E9385F" w:rsidRDefault="00483F73" w:rsidP="00B35C5B">
            <w:pPr>
              <w:jc w:val="center"/>
              <w:rPr>
                <w:color w:val="FF0000"/>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от физических и юридических лиц</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внебюджетное финансирование</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rPr>
            </w:pPr>
            <w:r w:rsidRPr="00331B4F">
              <w:rPr>
                <w:sz w:val="28"/>
                <w:szCs w:val="28"/>
              </w:rPr>
              <w:t>- «источник финансирования»</w:t>
            </w:r>
          </w:p>
        </w:tc>
        <w:tc>
          <w:tcPr>
            <w:tcW w:w="1701"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c>
          <w:tcPr>
            <w:tcW w:w="1701" w:type="dxa"/>
            <w:vAlign w:val="center"/>
          </w:tcPr>
          <w:p w:rsidR="00483F73" w:rsidRPr="00331B4F" w:rsidRDefault="00483F73" w:rsidP="00B35C5B">
            <w:pPr>
              <w:jc w:val="center"/>
              <w:rPr>
                <w:sz w:val="22"/>
                <w:szCs w:val="22"/>
              </w:rPr>
            </w:pPr>
          </w:p>
        </w:tc>
      </w:tr>
      <w:tr w:rsidR="00483F73" w:rsidRPr="00331B4F" w:rsidTr="00B35C5B">
        <w:tc>
          <w:tcPr>
            <w:tcW w:w="596" w:type="dxa"/>
            <w:vMerge/>
          </w:tcPr>
          <w:p w:rsidR="00483F73" w:rsidRPr="00331B4F" w:rsidRDefault="00483F73" w:rsidP="00B35C5B">
            <w:pPr>
              <w:rPr>
                <w:sz w:val="28"/>
                <w:szCs w:val="28"/>
              </w:rPr>
            </w:pPr>
          </w:p>
        </w:tc>
        <w:tc>
          <w:tcPr>
            <w:tcW w:w="3907" w:type="dxa"/>
          </w:tcPr>
          <w:p w:rsidR="00483F73" w:rsidRPr="00331B4F" w:rsidRDefault="00483F73" w:rsidP="00B35C5B">
            <w:pPr>
              <w:rPr>
                <w:sz w:val="28"/>
                <w:szCs w:val="28"/>
                <w:lang w:val="en-US"/>
              </w:rPr>
            </w:pPr>
            <w:r w:rsidRPr="00331B4F">
              <w:rPr>
                <w:sz w:val="28"/>
                <w:szCs w:val="28"/>
              </w:rPr>
              <w:t>- «источник финансирования»</w:t>
            </w:r>
          </w:p>
        </w:tc>
        <w:tc>
          <w:tcPr>
            <w:tcW w:w="1701" w:type="dxa"/>
          </w:tcPr>
          <w:p w:rsidR="00483F73" w:rsidRPr="00331B4F" w:rsidRDefault="00483F73" w:rsidP="00B35C5B">
            <w:pPr>
              <w:jc w:val="center"/>
            </w:pPr>
          </w:p>
        </w:tc>
        <w:tc>
          <w:tcPr>
            <w:tcW w:w="1559" w:type="dxa"/>
          </w:tcPr>
          <w:p w:rsidR="00483F73" w:rsidRPr="00331B4F" w:rsidRDefault="00483F73" w:rsidP="00B35C5B">
            <w:pPr>
              <w:jc w:val="center"/>
            </w:pPr>
          </w:p>
        </w:tc>
        <w:tc>
          <w:tcPr>
            <w:tcW w:w="1701" w:type="dxa"/>
          </w:tcPr>
          <w:p w:rsidR="00483F73" w:rsidRPr="00331B4F" w:rsidRDefault="00483F73" w:rsidP="00B35C5B">
            <w:pPr>
              <w:jc w:val="center"/>
            </w:pPr>
          </w:p>
        </w:tc>
        <w:tc>
          <w:tcPr>
            <w:tcW w:w="1701" w:type="dxa"/>
          </w:tcPr>
          <w:p w:rsidR="00483F73" w:rsidRPr="00331B4F" w:rsidRDefault="00483F73" w:rsidP="00B35C5B">
            <w:pPr>
              <w:jc w:val="center"/>
            </w:pPr>
          </w:p>
        </w:tc>
      </w:tr>
    </w:tbl>
    <w:p w:rsidR="00483F73" w:rsidRDefault="00483F73" w:rsidP="00483F73">
      <w:pPr>
        <w:shd w:val="clear" w:color="auto" w:fill="FFFFFF"/>
        <w:spacing w:before="86" w:line="374" w:lineRule="exact"/>
        <w:ind w:right="10"/>
        <w:jc w:val="both"/>
        <w:rPr>
          <w:sz w:val="28"/>
          <w:szCs w:val="28"/>
        </w:rPr>
      </w:pPr>
    </w:p>
    <w:p w:rsidR="00483F73" w:rsidRPr="00331B4F" w:rsidRDefault="00483F73" w:rsidP="00483F73">
      <w:pPr>
        <w:shd w:val="clear" w:color="auto" w:fill="FFFFFF"/>
        <w:spacing w:before="86" w:line="374" w:lineRule="exact"/>
        <w:ind w:right="10" w:firstLine="442"/>
        <w:jc w:val="both"/>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Default="00483F73" w:rsidP="00483F73">
      <w:pPr>
        <w:pStyle w:val="ab"/>
        <w:rPr>
          <w:sz w:val="28"/>
          <w:szCs w:val="28"/>
        </w:rPr>
      </w:pPr>
    </w:p>
    <w:p w:rsidR="00483F73" w:rsidRDefault="00483F73" w:rsidP="00483F73">
      <w:pPr>
        <w:pStyle w:val="ab"/>
        <w:rPr>
          <w:sz w:val="28"/>
          <w:szCs w:val="28"/>
        </w:rPr>
      </w:pPr>
    </w:p>
    <w:p w:rsidR="00483F73" w:rsidRDefault="00483F73" w:rsidP="00483F73">
      <w:pPr>
        <w:pStyle w:val="ab"/>
        <w:ind w:left="-284" w:firstLine="284"/>
        <w:jc w:val="right"/>
        <w:rPr>
          <w:sz w:val="28"/>
          <w:szCs w:val="28"/>
        </w:rPr>
      </w:pPr>
    </w:p>
    <w:p w:rsidR="00483F73" w:rsidRDefault="00483F73" w:rsidP="00483F73">
      <w:pPr>
        <w:pStyle w:val="ab"/>
        <w:ind w:left="-284" w:firstLine="284"/>
        <w:jc w:val="right"/>
        <w:rPr>
          <w:sz w:val="28"/>
          <w:szCs w:val="28"/>
        </w:rPr>
      </w:pPr>
    </w:p>
    <w:p w:rsidR="00483F73" w:rsidRPr="00331B4F" w:rsidRDefault="00483F73" w:rsidP="00483F73">
      <w:pPr>
        <w:pStyle w:val="ab"/>
        <w:ind w:left="-284" w:firstLine="284"/>
        <w:jc w:val="right"/>
        <w:rPr>
          <w:sz w:val="28"/>
          <w:szCs w:val="28"/>
        </w:rPr>
      </w:pPr>
    </w:p>
    <w:p w:rsidR="00483F73" w:rsidRPr="00331B4F" w:rsidRDefault="00483F73" w:rsidP="00483F73">
      <w:pPr>
        <w:pStyle w:val="ab"/>
        <w:ind w:left="-284" w:firstLine="284"/>
        <w:jc w:val="right"/>
        <w:rPr>
          <w:sz w:val="28"/>
          <w:szCs w:val="28"/>
        </w:rPr>
      </w:pPr>
      <w:r w:rsidRPr="00331B4F">
        <w:rPr>
          <w:sz w:val="28"/>
          <w:szCs w:val="28"/>
        </w:rPr>
        <w:t>Приложение 1</w:t>
      </w:r>
    </w:p>
    <w:p w:rsidR="00483F73" w:rsidRPr="00331B4F" w:rsidRDefault="00483F73" w:rsidP="00483F73">
      <w:pPr>
        <w:pStyle w:val="ab"/>
        <w:jc w:val="right"/>
        <w:rPr>
          <w:sz w:val="28"/>
          <w:szCs w:val="28"/>
        </w:rPr>
      </w:pPr>
      <w:r w:rsidRPr="00331B4F">
        <w:rPr>
          <w:sz w:val="28"/>
          <w:szCs w:val="28"/>
        </w:rPr>
        <w:t xml:space="preserve"> Муниципальной программы</w:t>
      </w:r>
    </w:p>
    <w:p w:rsidR="00483F73" w:rsidRPr="00331B4F" w:rsidRDefault="00483F73" w:rsidP="00483F73">
      <w:pPr>
        <w:pStyle w:val="ab"/>
        <w:jc w:val="right"/>
        <w:rPr>
          <w:sz w:val="28"/>
          <w:szCs w:val="28"/>
        </w:rPr>
      </w:pPr>
      <w:r w:rsidRPr="00331B4F">
        <w:rPr>
          <w:sz w:val="28"/>
          <w:szCs w:val="28"/>
        </w:rPr>
        <w:t xml:space="preserve"> «Культура Комсомольского городского поселения </w:t>
      </w:r>
    </w:p>
    <w:p w:rsidR="00483F73" w:rsidRPr="00331B4F" w:rsidRDefault="00483F73" w:rsidP="00483F73">
      <w:pPr>
        <w:pStyle w:val="ab"/>
        <w:jc w:val="right"/>
        <w:rPr>
          <w:sz w:val="28"/>
          <w:szCs w:val="28"/>
        </w:rPr>
      </w:pPr>
      <w:r w:rsidRPr="00331B4F">
        <w:rPr>
          <w:sz w:val="28"/>
          <w:szCs w:val="28"/>
        </w:rPr>
        <w:t>Комсомольского муниципального района»</w:t>
      </w:r>
    </w:p>
    <w:p w:rsidR="00483F73" w:rsidRPr="00331B4F" w:rsidRDefault="00483F73" w:rsidP="00483F73">
      <w:pPr>
        <w:numPr>
          <w:ilvl w:val="0"/>
          <w:numId w:val="35"/>
        </w:numPr>
        <w:contextualSpacing/>
        <w:jc w:val="center"/>
        <w:rPr>
          <w:b/>
          <w:bCs/>
          <w:sz w:val="28"/>
          <w:szCs w:val="28"/>
        </w:rPr>
      </w:pPr>
      <w:r w:rsidRPr="00331B4F">
        <w:rPr>
          <w:b/>
          <w:bCs/>
          <w:sz w:val="28"/>
          <w:szCs w:val="28"/>
        </w:rPr>
        <w:t xml:space="preserve">ПАСПОРТ  ПОДПРОГРАММЫ </w:t>
      </w:r>
    </w:p>
    <w:p w:rsidR="00483F73" w:rsidRPr="00331B4F" w:rsidRDefault="00483F73" w:rsidP="00483F73">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483F73" w:rsidRPr="00331B4F" w:rsidRDefault="00483F73" w:rsidP="00483F73">
      <w:pPr>
        <w:pStyle w:val="ab"/>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t xml:space="preserve">Наименование </w:t>
            </w:r>
            <w:r w:rsidRPr="00331B4F">
              <w:rPr>
                <w:b/>
                <w:sz w:val="28"/>
                <w:szCs w:val="28"/>
              </w:rPr>
              <w:lastRenderedPageBreak/>
              <w:t>подпрограммы</w:t>
            </w:r>
          </w:p>
        </w:tc>
        <w:tc>
          <w:tcPr>
            <w:tcW w:w="8785" w:type="dxa"/>
          </w:tcPr>
          <w:p w:rsidR="00483F73" w:rsidRPr="00331B4F" w:rsidRDefault="00483F73" w:rsidP="00B35C5B">
            <w:pPr>
              <w:pStyle w:val="ad"/>
              <w:spacing w:before="0" w:after="0" w:afterAutospacing="0"/>
              <w:jc w:val="center"/>
              <w:rPr>
                <w:sz w:val="28"/>
                <w:szCs w:val="28"/>
              </w:rPr>
            </w:pPr>
            <w:r w:rsidRPr="00331B4F">
              <w:rPr>
                <w:sz w:val="28"/>
                <w:szCs w:val="28"/>
              </w:rPr>
              <w:lastRenderedPageBreak/>
              <w:t xml:space="preserve">Организация культурно-досугового обслуживания населения </w:t>
            </w:r>
            <w:r w:rsidRPr="00331B4F">
              <w:rPr>
                <w:sz w:val="28"/>
                <w:szCs w:val="28"/>
              </w:rPr>
              <w:lastRenderedPageBreak/>
              <w:t>Комсомольского городского поселения</w:t>
            </w:r>
          </w:p>
        </w:tc>
      </w:tr>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lastRenderedPageBreak/>
              <w:t xml:space="preserve">Срок реализации подпрограммы </w:t>
            </w:r>
          </w:p>
        </w:tc>
        <w:tc>
          <w:tcPr>
            <w:tcW w:w="8785" w:type="dxa"/>
          </w:tcPr>
          <w:p w:rsidR="00483F73" w:rsidRPr="00331B4F" w:rsidRDefault="00483F73" w:rsidP="00B35C5B">
            <w:pPr>
              <w:jc w:val="both"/>
              <w:rPr>
                <w:sz w:val="28"/>
                <w:szCs w:val="28"/>
              </w:rPr>
            </w:pPr>
            <w:r w:rsidRPr="00331B4F">
              <w:rPr>
                <w:sz w:val="28"/>
                <w:szCs w:val="28"/>
              </w:rPr>
              <w:t>201</w:t>
            </w:r>
            <w:r>
              <w:rPr>
                <w:sz w:val="28"/>
                <w:szCs w:val="28"/>
              </w:rPr>
              <w:t>8</w:t>
            </w:r>
            <w:r w:rsidRPr="00331B4F">
              <w:rPr>
                <w:sz w:val="28"/>
                <w:szCs w:val="28"/>
              </w:rPr>
              <w:t>-202</w:t>
            </w:r>
            <w:r>
              <w:rPr>
                <w:sz w:val="28"/>
                <w:szCs w:val="28"/>
              </w:rPr>
              <w:t>1</w:t>
            </w:r>
            <w:r w:rsidRPr="00331B4F">
              <w:rPr>
                <w:sz w:val="28"/>
                <w:szCs w:val="28"/>
              </w:rPr>
              <w:t xml:space="preserve"> годы </w:t>
            </w:r>
          </w:p>
        </w:tc>
      </w:tr>
      <w:tr w:rsidR="00483F73" w:rsidRPr="00331B4F" w:rsidTr="00B35C5B">
        <w:trPr>
          <w:jc w:val="right"/>
        </w:trPr>
        <w:tc>
          <w:tcPr>
            <w:tcW w:w="2272" w:type="dxa"/>
          </w:tcPr>
          <w:p w:rsidR="00483F73" w:rsidRPr="00331B4F" w:rsidRDefault="00483F73" w:rsidP="00B35C5B">
            <w:pPr>
              <w:contextualSpacing/>
              <w:rPr>
                <w:b/>
                <w:sz w:val="28"/>
                <w:szCs w:val="28"/>
              </w:rPr>
            </w:pPr>
            <w:r w:rsidRPr="00331B4F">
              <w:rPr>
                <w:b/>
                <w:sz w:val="28"/>
                <w:szCs w:val="28"/>
              </w:rPr>
              <w:t>Ответственный исполнитель подпрограммы</w:t>
            </w:r>
          </w:p>
        </w:tc>
        <w:tc>
          <w:tcPr>
            <w:tcW w:w="8785" w:type="dxa"/>
          </w:tcPr>
          <w:p w:rsidR="00483F73" w:rsidRPr="00331B4F" w:rsidRDefault="00483F73" w:rsidP="00B35C5B">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t>Исполнители основных мероприятий</w:t>
            </w:r>
          </w:p>
          <w:p w:rsidR="00483F73" w:rsidRPr="00331B4F" w:rsidRDefault="00483F73" w:rsidP="00B35C5B">
            <w:pPr>
              <w:rPr>
                <w:b/>
                <w:sz w:val="28"/>
                <w:szCs w:val="28"/>
              </w:rPr>
            </w:pPr>
            <w:r w:rsidRPr="00331B4F">
              <w:rPr>
                <w:b/>
                <w:sz w:val="28"/>
                <w:szCs w:val="28"/>
              </w:rPr>
              <w:t>(мероприятий)</w:t>
            </w:r>
          </w:p>
          <w:p w:rsidR="00483F73" w:rsidRPr="00331B4F" w:rsidRDefault="00483F73" w:rsidP="00B35C5B">
            <w:pPr>
              <w:rPr>
                <w:b/>
                <w:sz w:val="28"/>
                <w:szCs w:val="28"/>
              </w:rPr>
            </w:pPr>
            <w:r w:rsidRPr="00331B4F">
              <w:rPr>
                <w:b/>
                <w:sz w:val="28"/>
                <w:szCs w:val="28"/>
              </w:rPr>
              <w:t xml:space="preserve"> подпрограммы</w:t>
            </w:r>
          </w:p>
        </w:tc>
        <w:tc>
          <w:tcPr>
            <w:tcW w:w="8785" w:type="dxa"/>
          </w:tcPr>
          <w:p w:rsidR="00483F73" w:rsidRPr="00331B4F" w:rsidRDefault="00483F73" w:rsidP="00B35C5B">
            <w:pPr>
              <w:jc w:val="both"/>
              <w:rPr>
                <w:sz w:val="28"/>
                <w:szCs w:val="28"/>
              </w:rPr>
            </w:pPr>
            <w:r w:rsidRPr="00331B4F">
              <w:rPr>
                <w:sz w:val="28"/>
                <w:szCs w:val="28"/>
              </w:rPr>
              <w:t xml:space="preserve">Муниципальное казённое учреждение «Городской Дом культуры»                                                              </w:t>
            </w:r>
          </w:p>
        </w:tc>
      </w:tr>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t>Задачи  подпрограммы</w:t>
            </w:r>
          </w:p>
        </w:tc>
        <w:tc>
          <w:tcPr>
            <w:tcW w:w="8785" w:type="dxa"/>
          </w:tcPr>
          <w:p w:rsidR="00483F73" w:rsidRPr="00331B4F" w:rsidRDefault="00483F73" w:rsidP="00B35C5B">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483F73" w:rsidRPr="00331B4F" w:rsidRDefault="00483F73" w:rsidP="00B35C5B">
            <w:pPr>
              <w:rPr>
                <w:sz w:val="28"/>
                <w:szCs w:val="28"/>
              </w:rPr>
            </w:pPr>
            <w:r w:rsidRPr="00331B4F">
              <w:rPr>
                <w:sz w:val="28"/>
                <w:szCs w:val="28"/>
              </w:rPr>
              <w:t>Задачи Подпрограммы:</w:t>
            </w:r>
          </w:p>
          <w:p w:rsidR="00483F73" w:rsidRPr="00331B4F" w:rsidRDefault="00483F73" w:rsidP="00B35C5B">
            <w:pPr>
              <w:rPr>
                <w:sz w:val="28"/>
                <w:szCs w:val="28"/>
              </w:rPr>
            </w:pPr>
            <w:r w:rsidRPr="00331B4F">
              <w:rPr>
                <w:sz w:val="28"/>
                <w:szCs w:val="28"/>
              </w:rPr>
              <w:t>1.Повышение доступности культурных услуг для всех категорий и групп населения;</w:t>
            </w:r>
          </w:p>
          <w:p w:rsidR="00483F73" w:rsidRPr="00331B4F" w:rsidRDefault="00483F73" w:rsidP="00B35C5B">
            <w:pPr>
              <w:rPr>
                <w:sz w:val="28"/>
                <w:szCs w:val="28"/>
              </w:rPr>
            </w:pPr>
            <w:r w:rsidRPr="00331B4F">
              <w:rPr>
                <w:sz w:val="28"/>
                <w:szCs w:val="28"/>
              </w:rPr>
              <w:t>2. Содействие росту многообразия и богатства творческих процессов;</w:t>
            </w:r>
          </w:p>
          <w:p w:rsidR="00483F73" w:rsidRPr="00331B4F" w:rsidRDefault="00483F73" w:rsidP="00B35C5B">
            <w:pPr>
              <w:rPr>
                <w:sz w:val="28"/>
                <w:szCs w:val="28"/>
              </w:rPr>
            </w:pPr>
            <w:r w:rsidRPr="00331B4F">
              <w:rPr>
                <w:sz w:val="28"/>
                <w:szCs w:val="28"/>
              </w:rPr>
              <w:t>3.Совершенствование информационного пространства культуры;</w:t>
            </w:r>
          </w:p>
          <w:p w:rsidR="00483F73" w:rsidRPr="00331B4F" w:rsidRDefault="00483F73" w:rsidP="00B35C5B">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t>Объем</w:t>
            </w:r>
            <w:r>
              <w:rPr>
                <w:b/>
                <w:sz w:val="28"/>
                <w:szCs w:val="28"/>
              </w:rPr>
              <w:t>ы</w:t>
            </w:r>
            <w:r w:rsidRPr="00331B4F">
              <w:rPr>
                <w:b/>
                <w:sz w:val="28"/>
                <w:szCs w:val="28"/>
              </w:rPr>
              <w:t xml:space="preserve"> ресурсного обеспечения подпрограммы </w:t>
            </w:r>
          </w:p>
          <w:p w:rsidR="00483F73" w:rsidRPr="00331B4F" w:rsidRDefault="00483F73" w:rsidP="00B35C5B">
            <w:pPr>
              <w:rPr>
                <w:b/>
                <w:sz w:val="28"/>
                <w:szCs w:val="28"/>
              </w:rPr>
            </w:pPr>
          </w:p>
        </w:tc>
        <w:tc>
          <w:tcPr>
            <w:tcW w:w="8785" w:type="dxa"/>
          </w:tcPr>
          <w:p w:rsidR="00483F73" w:rsidRPr="00331B4F" w:rsidRDefault="00483F73" w:rsidP="00B35C5B">
            <w:pPr>
              <w:jc w:val="both"/>
              <w:rPr>
                <w:sz w:val="28"/>
                <w:szCs w:val="28"/>
              </w:rPr>
            </w:pPr>
            <w:r w:rsidRPr="00331B4F">
              <w:rPr>
                <w:sz w:val="28"/>
                <w:szCs w:val="28"/>
              </w:rPr>
              <w:t>Общий объем бюджетных ассигнований:</w:t>
            </w:r>
          </w:p>
          <w:p w:rsidR="00483F73" w:rsidRPr="00331B4F" w:rsidRDefault="00483F73" w:rsidP="00B35C5B">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xml:space="preserve"> </w:t>
            </w:r>
            <w:r>
              <w:rPr>
                <w:sz w:val="28"/>
                <w:szCs w:val="28"/>
              </w:rPr>
              <w:t>725</w:t>
            </w:r>
            <w:r w:rsidRPr="00331B4F">
              <w:rPr>
                <w:sz w:val="28"/>
                <w:szCs w:val="28"/>
              </w:rPr>
              <w:t>,</w:t>
            </w:r>
            <w:r>
              <w:rPr>
                <w:sz w:val="28"/>
                <w:szCs w:val="28"/>
              </w:rPr>
              <w:t>0</w:t>
            </w:r>
            <w:r w:rsidRPr="00331B4F">
              <w:rPr>
                <w:sz w:val="28"/>
                <w:szCs w:val="28"/>
              </w:rPr>
              <w:t>0 руб.</w:t>
            </w:r>
          </w:p>
          <w:p w:rsidR="00483F73" w:rsidRPr="00331B4F" w:rsidRDefault="00483F73" w:rsidP="00B35C5B">
            <w:pPr>
              <w:jc w:val="both"/>
              <w:rPr>
                <w:sz w:val="28"/>
                <w:szCs w:val="28"/>
              </w:rPr>
            </w:pPr>
            <w:r w:rsidRPr="00331B4F">
              <w:rPr>
                <w:sz w:val="28"/>
                <w:szCs w:val="28"/>
              </w:rPr>
              <w:t>в 201</w:t>
            </w:r>
            <w:r>
              <w:rPr>
                <w:sz w:val="28"/>
                <w:szCs w:val="28"/>
              </w:rPr>
              <w:t>9</w:t>
            </w:r>
            <w:r w:rsidRPr="00331B4F">
              <w:rPr>
                <w:sz w:val="28"/>
                <w:szCs w:val="28"/>
              </w:rPr>
              <w:t xml:space="preserve"> году –   </w:t>
            </w:r>
            <w:r w:rsidRPr="004D1E36">
              <w:rPr>
                <w:sz w:val="28"/>
                <w:szCs w:val="28"/>
              </w:rPr>
              <w:t>19 090 754,00 руб</w:t>
            </w:r>
            <w:r w:rsidRPr="00331B4F">
              <w:rPr>
                <w:sz w:val="28"/>
                <w:szCs w:val="28"/>
              </w:rPr>
              <w:t>.</w:t>
            </w:r>
          </w:p>
          <w:p w:rsidR="00483F73" w:rsidRPr="00331B4F" w:rsidRDefault="00483F73" w:rsidP="00B35C5B">
            <w:pPr>
              <w:jc w:val="both"/>
              <w:rPr>
                <w:sz w:val="28"/>
                <w:szCs w:val="28"/>
              </w:rPr>
            </w:pPr>
            <w:r w:rsidRPr="00331B4F">
              <w:rPr>
                <w:sz w:val="28"/>
                <w:szCs w:val="28"/>
              </w:rPr>
              <w:t>в 20</w:t>
            </w:r>
            <w:r>
              <w:rPr>
                <w:sz w:val="28"/>
                <w:szCs w:val="28"/>
              </w:rPr>
              <w:t xml:space="preserve">20 году -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483F73" w:rsidRPr="00331B4F" w:rsidRDefault="00483F73" w:rsidP="00B35C5B">
            <w:pPr>
              <w:jc w:val="both"/>
              <w:rPr>
                <w:sz w:val="28"/>
                <w:szCs w:val="28"/>
              </w:rPr>
            </w:pPr>
            <w:r w:rsidRPr="00331B4F">
              <w:rPr>
                <w:sz w:val="28"/>
                <w:szCs w:val="28"/>
              </w:rPr>
              <w:t>в 202</w:t>
            </w:r>
            <w:r>
              <w:rPr>
                <w:sz w:val="28"/>
                <w:szCs w:val="28"/>
              </w:rPr>
              <w:t>1</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p w:rsidR="00483F73" w:rsidRPr="00331B4F" w:rsidRDefault="00483F73" w:rsidP="00B35C5B">
            <w:pPr>
              <w:jc w:val="both"/>
              <w:rPr>
                <w:sz w:val="28"/>
                <w:szCs w:val="28"/>
              </w:rPr>
            </w:pPr>
            <w:r w:rsidRPr="00331B4F">
              <w:rPr>
                <w:sz w:val="28"/>
                <w:szCs w:val="28"/>
              </w:rPr>
              <w:t>В том числе из местного бюджета:</w:t>
            </w:r>
          </w:p>
          <w:p w:rsidR="00483F73" w:rsidRPr="00331B4F" w:rsidRDefault="00483F73" w:rsidP="00B35C5B">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3</w:t>
            </w:r>
            <w:r w:rsidRPr="00331B4F">
              <w:rPr>
                <w:sz w:val="28"/>
                <w:szCs w:val="28"/>
              </w:rPr>
              <w:t> </w:t>
            </w:r>
            <w:r>
              <w:rPr>
                <w:sz w:val="28"/>
                <w:szCs w:val="28"/>
              </w:rPr>
              <w:t>044</w:t>
            </w:r>
            <w:r w:rsidRPr="00331B4F">
              <w:rPr>
                <w:sz w:val="28"/>
                <w:szCs w:val="28"/>
              </w:rPr>
              <w:t> </w:t>
            </w:r>
            <w:r>
              <w:rPr>
                <w:sz w:val="28"/>
                <w:szCs w:val="28"/>
              </w:rPr>
              <w:t>238</w:t>
            </w:r>
            <w:r w:rsidRPr="00331B4F">
              <w:rPr>
                <w:sz w:val="28"/>
                <w:szCs w:val="28"/>
              </w:rPr>
              <w:t>,</w:t>
            </w:r>
            <w:r>
              <w:rPr>
                <w:sz w:val="28"/>
                <w:szCs w:val="28"/>
              </w:rPr>
              <w:t>0</w:t>
            </w:r>
            <w:r w:rsidRPr="00331B4F">
              <w:rPr>
                <w:sz w:val="28"/>
                <w:szCs w:val="28"/>
              </w:rPr>
              <w:t>0 руб.</w:t>
            </w:r>
          </w:p>
          <w:p w:rsidR="00483F73" w:rsidRPr="00331B4F" w:rsidRDefault="00483F73" w:rsidP="00B35C5B">
            <w:pPr>
              <w:jc w:val="both"/>
              <w:rPr>
                <w:sz w:val="28"/>
                <w:szCs w:val="28"/>
              </w:rPr>
            </w:pPr>
            <w:r w:rsidRPr="00331B4F">
              <w:rPr>
                <w:sz w:val="28"/>
                <w:szCs w:val="28"/>
              </w:rPr>
              <w:t>в 201</w:t>
            </w:r>
            <w:r>
              <w:rPr>
                <w:sz w:val="28"/>
                <w:szCs w:val="28"/>
              </w:rPr>
              <w:t>9</w:t>
            </w:r>
            <w:r w:rsidRPr="00331B4F">
              <w:rPr>
                <w:sz w:val="28"/>
                <w:szCs w:val="28"/>
              </w:rPr>
              <w:t xml:space="preserve"> году –   </w:t>
            </w:r>
            <w:r w:rsidRPr="004D1E36">
              <w:rPr>
                <w:sz w:val="28"/>
                <w:szCs w:val="28"/>
              </w:rPr>
              <w:t>17 488 144,00 руб</w:t>
            </w:r>
            <w:r w:rsidRPr="00331B4F">
              <w:rPr>
                <w:sz w:val="28"/>
                <w:szCs w:val="28"/>
              </w:rPr>
              <w:t>.</w:t>
            </w:r>
          </w:p>
          <w:p w:rsidR="00483F73" w:rsidRPr="00331B4F" w:rsidRDefault="00483F73" w:rsidP="00B35C5B">
            <w:pPr>
              <w:jc w:val="both"/>
              <w:rPr>
                <w:sz w:val="28"/>
                <w:szCs w:val="28"/>
              </w:rPr>
            </w:pPr>
            <w:r w:rsidRPr="00331B4F">
              <w:rPr>
                <w:sz w:val="28"/>
                <w:szCs w:val="28"/>
              </w:rPr>
              <w:t>в 20</w:t>
            </w:r>
            <w:r>
              <w:rPr>
                <w:sz w:val="28"/>
                <w:szCs w:val="28"/>
              </w:rPr>
              <w:t>20</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483F73" w:rsidRPr="00331B4F" w:rsidRDefault="00483F73" w:rsidP="00B35C5B">
            <w:pPr>
              <w:jc w:val="both"/>
              <w:rPr>
                <w:sz w:val="28"/>
                <w:szCs w:val="28"/>
              </w:rPr>
            </w:pPr>
            <w:r w:rsidRPr="00331B4F">
              <w:rPr>
                <w:sz w:val="28"/>
                <w:szCs w:val="28"/>
              </w:rPr>
              <w:t>в 202</w:t>
            </w:r>
            <w:r>
              <w:rPr>
                <w:sz w:val="28"/>
                <w:szCs w:val="28"/>
              </w:rPr>
              <w:t>1</w:t>
            </w:r>
            <w:r w:rsidRPr="00331B4F">
              <w:rPr>
                <w:sz w:val="28"/>
                <w:szCs w:val="28"/>
              </w:rPr>
              <w:t xml:space="preserve"> году -    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tc>
      </w:tr>
      <w:tr w:rsidR="00483F73" w:rsidRPr="00331B4F" w:rsidTr="00B35C5B">
        <w:trPr>
          <w:jc w:val="right"/>
        </w:trPr>
        <w:tc>
          <w:tcPr>
            <w:tcW w:w="2272" w:type="dxa"/>
          </w:tcPr>
          <w:p w:rsidR="00483F73" w:rsidRPr="00331B4F" w:rsidRDefault="00483F73" w:rsidP="00B35C5B">
            <w:pPr>
              <w:rPr>
                <w:b/>
                <w:sz w:val="28"/>
                <w:szCs w:val="28"/>
              </w:rPr>
            </w:pPr>
            <w:r w:rsidRPr="00331B4F">
              <w:rPr>
                <w:b/>
                <w:sz w:val="28"/>
                <w:szCs w:val="28"/>
              </w:rPr>
              <w:t>Ожидаемые результаты реализации подпрограммы</w:t>
            </w:r>
          </w:p>
        </w:tc>
        <w:tc>
          <w:tcPr>
            <w:tcW w:w="8785" w:type="dxa"/>
          </w:tcPr>
          <w:p w:rsidR="00483F73" w:rsidRPr="00331B4F" w:rsidRDefault="00483F73" w:rsidP="00B35C5B">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483F73" w:rsidRPr="00331B4F" w:rsidRDefault="00483F73" w:rsidP="00B35C5B">
            <w:pPr>
              <w:jc w:val="both"/>
              <w:rPr>
                <w:sz w:val="28"/>
                <w:szCs w:val="28"/>
              </w:rPr>
            </w:pPr>
            <w:r w:rsidRPr="00331B4F">
              <w:rPr>
                <w:sz w:val="28"/>
                <w:szCs w:val="28"/>
              </w:rPr>
              <w:t>- улучшить материально-техническую базу;</w:t>
            </w:r>
          </w:p>
          <w:p w:rsidR="00483F73" w:rsidRPr="00331B4F" w:rsidRDefault="00483F73" w:rsidP="00B35C5B">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483F73" w:rsidRPr="00331B4F" w:rsidRDefault="00483F73" w:rsidP="00B35C5B">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483F73" w:rsidRPr="00331B4F" w:rsidRDefault="00483F73" w:rsidP="00B35C5B">
            <w:pPr>
              <w:jc w:val="both"/>
              <w:rPr>
                <w:sz w:val="28"/>
                <w:szCs w:val="28"/>
              </w:rPr>
            </w:pPr>
            <w:r w:rsidRPr="00331B4F">
              <w:rPr>
                <w:sz w:val="28"/>
                <w:szCs w:val="28"/>
              </w:rPr>
              <w:t>- разнообразить формы работы с различными слоями населения.</w:t>
            </w:r>
          </w:p>
        </w:tc>
      </w:tr>
    </w:tbl>
    <w:p w:rsidR="00483F73" w:rsidRPr="00331B4F" w:rsidRDefault="00483F73" w:rsidP="00483F73">
      <w:pPr>
        <w:jc w:val="center"/>
        <w:rPr>
          <w:b/>
          <w:sz w:val="28"/>
          <w:szCs w:val="28"/>
        </w:rPr>
      </w:pPr>
    </w:p>
    <w:p w:rsidR="00483F73" w:rsidRPr="00331B4F" w:rsidRDefault="00483F73" w:rsidP="00483F73">
      <w:pPr>
        <w:jc w:val="center"/>
        <w:rPr>
          <w:b/>
          <w:sz w:val="28"/>
          <w:szCs w:val="28"/>
        </w:rPr>
      </w:pPr>
      <w:r w:rsidRPr="00331B4F">
        <w:rPr>
          <w:b/>
          <w:sz w:val="28"/>
          <w:szCs w:val="28"/>
        </w:rPr>
        <w:lastRenderedPageBreak/>
        <w:t>2. Характеристика основных мероприятий подпрограммы</w:t>
      </w:r>
    </w:p>
    <w:p w:rsidR="00483F73" w:rsidRPr="00331B4F" w:rsidRDefault="00483F73" w:rsidP="00483F73">
      <w:pPr>
        <w:jc w:val="center"/>
        <w:rPr>
          <w:b/>
          <w:sz w:val="28"/>
          <w:szCs w:val="28"/>
        </w:rPr>
      </w:pPr>
    </w:p>
    <w:p w:rsidR="00483F73" w:rsidRPr="00331B4F" w:rsidRDefault="00483F73" w:rsidP="00483F73">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483F73" w:rsidRPr="00331B4F" w:rsidRDefault="00483F73" w:rsidP="00483F73">
      <w:pPr>
        <w:jc w:val="both"/>
        <w:rPr>
          <w:sz w:val="28"/>
          <w:szCs w:val="28"/>
        </w:rPr>
      </w:pPr>
      <w:r w:rsidRPr="00331B4F">
        <w:rPr>
          <w:sz w:val="28"/>
          <w:szCs w:val="28"/>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483F73" w:rsidRPr="00331B4F" w:rsidRDefault="00483F73" w:rsidP="00483F73">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483F73" w:rsidRPr="00331B4F" w:rsidRDefault="00483F73" w:rsidP="00483F73">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483F73" w:rsidRPr="00331B4F" w:rsidRDefault="00483F73" w:rsidP="00483F73">
      <w:pPr>
        <w:jc w:val="both"/>
        <w:rPr>
          <w:sz w:val="28"/>
          <w:szCs w:val="28"/>
        </w:rPr>
      </w:pPr>
      <w:r w:rsidRPr="00331B4F">
        <w:rPr>
          <w:sz w:val="28"/>
          <w:szCs w:val="28"/>
        </w:rPr>
        <w:t>Реализация Подпрограммы способствует решению следующих вопросов:</w:t>
      </w:r>
    </w:p>
    <w:p w:rsidR="00483F73" w:rsidRPr="00331B4F" w:rsidRDefault="00483F73" w:rsidP="00483F73">
      <w:pPr>
        <w:jc w:val="both"/>
        <w:rPr>
          <w:sz w:val="28"/>
          <w:szCs w:val="28"/>
        </w:rPr>
      </w:pPr>
      <w:r w:rsidRPr="00331B4F">
        <w:rPr>
          <w:sz w:val="28"/>
          <w:szCs w:val="28"/>
        </w:rPr>
        <w:t>- улучшение материально-технической базы;</w:t>
      </w:r>
    </w:p>
    <w:p w:rsidR="00483F73" w:rsidRPr="00331B4F" w:rsidRDefault="00483F73" w:rsidP="00483F73">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483F73" w:rsidRPr="00331B4F" w:rsidRDefault="00483F73" w:rsidP="00483F73">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483F73" w:rsidRPr="00331B4F" w:rsidRDefault="00483F73" w:rsidP="00483F73">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1</w:t>
      </w:r>
      <w:r w:rsidRPr="00331B4F">
        <w:rPr>
          <w:sz w:val="28"/>
          <w:szCs w:val="28"/>
        </w:rPr>
        <w:t xml:space="preserve"> года.</w:t>
      </w:r>
    </w:p>
    <w:p w:rsidR="00483F73" w:rsidRPr="00331B4F" w:rsidRDefault="00483F73" w:rsidP="00483F73">
      <w:pPr>
        <w:jc w:val="both"/>
        <w:rPr>
          <w:sz w:val="28"/>
          <w:szCs w:val="28"/>
        </w:rPr>
      </w:pPr>
      <w:r w:rsidRPr="00331B4F">
        <w:rPr>
          <w:sz w:val="28"/>
          <w:szCs w:val="28"/>
        </w:rPr>
        <w:t xml:space="preserve">              Приоритетными направлениями являются:</w:t>
      </w:r>
    </w:p>
    <w:p w:rsidR="00483F73" w:rsidRPr="00331B4F" w:rsidRDefault="00483F73" w:rsidP="00483F73">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483F73" w:rsidRPr="00331B4F" w:rsidRDefault="00483F73" w:rsidP="00483F73">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483F73" w:rsidRPr="00331B4F" w:rsidRDefault="00483F73" w:rsidP="00483F73">
      <w:pPr>
        <w:jc w:val="both"/>
        <w:rPr>
          <w:sz w:val="28"/>
          <w:szCs w:val="28"/>
        </w:rPr>
      </w:pPr>
      <w:r w:rsidRPr="00331B4F">
        <w:rPr>
          <w:sz w:val="28"/>
          <w:szCs w:val="28"/>
        </w:rPr>
        <w:t>- повышение качества методической работы;</w:t>
      </w:r>
    </w:p>
    <w:p w:rsidR="00483F73" w:rsidRPr="00331B4F" w:rsidRDefault="00483F73" w:rsidP="00483F73">
      <w:pPr>
        <w:jc w:val="both"/>
        <w:rPr>
          <w:sz w:val="28"/>
          <w:szCs w:val="28"/>
        </w:rPr>
      </w:pPr>
      <w:r w:rsidRPr="00331B4F">
        <w:rPr>
          <w:sz w:val="28"/>
          <w:szCs w:val="28"/>
        </w:rPr>
        <w:t>- разнообразие форм работы с различными слоями населения;</w:t>
      </w:r>
    </w:p>
    <w:p w:rsidR="00483F73" w:rsidRPr="00331B4F" w:rsidRDefault="00483F73" w:rsidP="00483F73">
      <w:pPr>
        <w:jc w:val="both"/>
        <w:rPr>
          <w:sz w:val="28"/>
          <w:szCs w:val="28"/>
        </w:rPr>
      </w:pPr>
      <w:r w:rsidRPr="00331B4F">
        <w:rPr>
          <w:sz w:val="28"/>
          <w:szCs w:val="28"/>
        </w:rPr>
        <w:t>- улучшению материально-технической базы.</w:t>
      </w:r>
    </w:p>
    <w:p w:rsidR="00483F73" w:rsidRPr="00331B4F" w:rsidRDefault="00483F73" w:rsidP="00483F73">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483F73" w:rsidRPr="00331B4F" w:rsidRDefault="00483F73" w:rsidP="00483F73">
      <w:pPr>
        <w:jc w:val="both"/>
        <w:rPr>
          <w:sz w:val="28"/>
          <w:szCs w:val="28"/>
        </w:rPr>
      </w:pPr>
    </w:p>
    <w:p w:rsidR="00483F73" w:rsidRPr="00331B4F" w:rsidRDefault="00483F73" w:rsidP="00483F73">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483F73" w:rsidRPr="00331B4F" w:rsidRDefault="00483F73" w:rsidP="00483F73">
      <w:pPr>
        <w:jc w:val="both"/>
        <w:rPr>
          <w:sz w:val="28"/>
          <w:szCs w:val="28"/>
        </w:rPr>
      </w:pPr>
    </w:p>
    <w:p w:rsidR="00483F73" w:rsidRPr="00331B4F" w:rsidRDefault="00483F73" w:rsidP="00483F73">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483F73" w:rsidRPr="00331B4F" w:rsidRDefault="00483F73" w:rsidP="00483F73">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483F73" w:rsidRPr="00331B4F" w:rsidRDefault="00483F73" w:rsidP="00483F73">
      <w:pPr>
        <w:jc w:val="both"/>
        <w:rPr>
          <w:sz w:val="28"/>
          <w:szCs w:val="28"/>
        </w:rPr>
      </w:pPr>
      <w:r w:rsidRPr="00331B4F">
        <w:rPr>
          <w:sz w:val="28"/>
          <w:szCs w:val="28"/>
        </w:rPr>
        <w:lastRenderedPageBreak/>
        <w:t>- улучшить материально-техническую базу;</w:t>
      </w:r>
    </w:p>
    <w:p w:rsidR="00483F73" w:rsidRPr="00331B4F" w:rsidRDefault="00483F73" w:rsidP="00483F73">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483F73" w:rsidRPr="00331B4F" w:rsidRDefault="00483F73" w:rsidP="00483F73">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483F73" w:rsidRPr="00331B4F" w:rsidRDefault="00483F73" w:rsidP="00483F73">
      <w:pPr>
        <w:autoSpaceDE w:val="0"/>
        <w:jc w:val="both"/>
        <w:rPr>
          <w:sz w:val="28"/>
          <w:szCs w:val="28"/>
        </w:rPr>
      </w:pPr>
      <w:r w:rsidRPr="00331B4F">
        <w:rPr>
          <w:sz w:val="28"/>
          <w:szCs w:val="28"/>
        </w:rPr>
        <w:t>- разнообразить формы работы с различными слоями населения.</w:t>
      </w:r>
    </w:p>
    <w:p w:rsidR="00483F73" w:rsidRPr="00331B4F" w:rsidRDefault="00483F73" w:rsidP="00483F73">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483F73" w:rsidRPr="00331B4F" w:rsidTr="00B35C5B">
        <w:trPr>
          <w:jc w:val="right"/>
        </w:trPr>
        <w:tc>
          <w:tcPr>
            <w:tcW w:w="709" w:type="dxa"/>
          </w:tcPr>
          <w:p w:rsidR="00483F73" w:rsidRPr="00331B4F" w:rsidRDefault="00483F73" w:rsidP="00B35C5B">
            <w:pPr>
              <w:keepNext/>
              <w:snapToGrid w:val="0"/>
              <w:rPr>
                <w:b/>
              </w:rPr>
            </w:pPr>
            <w:r w:rsidRPr="00331B4F">
              <w:rPr>
                <w:b/>
              </w:rPr>
              <w:t>№ п/п</w:t>
            </w:r>
          </w:p>
        </w:tc>
        <w:tc>
          <w:tcPr>
            <w:tcW w:w="3914" w:type="dxa"/>
          </w:tcPr>
          <w:p w:rsidR="00483F73" w:rsidRPr="00331B4F" w:rsidRDefault="00483F73" w:rsidP="00B35C5B">
            <w:pPr>
              <w:keepNext/>
              <w:snapToGrid w:val="0"/>
              <w:rPr>
                <w:b/>
              </w:rPr>
            </w:pPr>
            <w:r w:rsidRPr="00331B4F">
              <w:rPr>
                <w:b/>
              </w:rPr>
              <w:t>Наименование целевого индикатора  (показателя)</w:t>
            </w:r>
          </w:p>
        </w:tc>
        <w:tc>
          <w:tcPr>
            <w:tcW w:w="911" w:type="dxa"/>
          </w:tcPr>
          <w:p w:rsidR="00483F73" w:rsidRPr="00331B4F" w:rsidRDefault="00483F73" w:rsidP="00B35C5B">
            <w:pPr>
              <w:keepNext/>
              <w:snapToGrid w:val="0"/>
              <w:jc w:val="center"/>
              <w:rPr>
                <w:b/>
              </w:rPr>
            </w:pPr>
            <w:r w:rsidRPr="00331B4F">
              <w:rPr>
                <w:b/>
              </w:rPr>
              <w:t>Ед. изм.</w:t>
            </w:r>
          </w:p>
        </w:tc>
        <w:tc>
          <w:tcPr>
            <w:tcW w:w="911" w:type="dxa"/>
          </w:tcPr>
          <w:p w:rsidR="00483F73" w:rsidRPr="00331B4F" w:rsidRDefault="00483F73" w:rsidP="00B35C5B">
            <w:pPr>
              <w:keepNext/>
              <w:snapToGrid w:val="0"/>
              <w:jc w:val="center"/>
              <w:rPr>
                <w:b/>
              </w:rPr>
            </w:pPr>
            <w:r w:rsidRPr="00331B4F">
              <w:rPr>
                <w:b/>
              </w:rPr>
              <w:t>201</w:t>
            </w:r>
            <w:r>
              <w:rPr>
                <w:b/>
              </w:rPr>
              <w:t>8</w:t>
            </w:r>
          </w:p>
        </w:tc>
        <w:tc>
          <w:tcPr>
            <w:tcW w:w="911" w:type="dxa"/>
          </w:tcPr>
          <w:p w:rsidR="00483F73" w:rsidRPr="00331B4F" w:rsidRDefault="00483F73" w:rsidP="00B35C5B">
            <w:pPr>
              <w:keepNext/>
              <w:snapToGrid w:val="0"/>
              <w:jc w:val="center"/>
              <w:rPr>
                <w:b/>
              </w:rPr>
            </w:pPr>
            <w:r w:rsidRPr="00331B4F">
              <w:rPr>
                <w:b/>
              </w:rPr>
              <w:t>201</w:t>
            </w:r>
            <w:r>
              <w:rPr>
                <w:b/>
              </w:rPr>
              <w:t>9</w:t>
            </w:r>
          </w:p>
        </w:tc>
        <w:tc>
          <w:tcPr>
            <w:tcW w:w="911" w:type="dxa"/>
          </w:tcPr>
          <w:p w:rsidR="00483F73" w:rsidRPr="00331B4F" w:rsidRDefault="00483F73" w:rsidP="00B35C5B">
            <w:pPr>
              <w:keepNext/>
              <w:snapToGrid w:val="0"/>
              <w:jc w:val="center"/>
              <w:rPr>
                <w:b/>
              </w:rPr>
            </w:pPr>
            <w:r w:rsidRPr="00331B4F">
              <w:rPr>
                <w:b/>
              </w:rPr>
              <w:t>20</w:t>
            </w:r>
            <w:r>
              <w:rPr>
                <w:b/>
              </w:rPr>
              <w:t>20</w:t>
            </w:r>
          </w:p>
        </w:tc>
        <w:tc>
          <w:tcPr>
            <w:tcW w:w="911" w:type="dxa"/>
          </w:tcPr>
          <w:p w:rsidR="00483F73" w:rsidRPr="00331B4F" w:rsidRDefault="00483F73" w:rsidP="00B35C5B">
            <w:pPr>
              <w:keepNext/>
              <w:snapToGrid w:val="0"/>
              <w:jc w:val="center"/>
              <w:rPr>
                <w:b/>
              </w:rPr>
            </w:pPr>
            <w:r w:rsidRPr="00331B4F">
              <w:rPr>
                <w:b/>
              </w:rPr>
              <w:t>202</w:t>
            </w:r>
            <w:r>
              <w:rPr>
                <w:b/>
              </w:rPr>
              <w:t>1</w:t>
            </w:r>
          </w:p>
        </w:tc>
      </w:tr>
      <w:tr w:rsidR="00483F73" w:rsidRPr="00331B4F" w:rsidTr="00B35C5B">
        <w:trPr>
          <w:trHeight w:val="53"/>
          <w:jc w:val="right"/>
        </w:trPr>
        <w:tc>
          <w:tcPr>
            <w:tcW w:w="709" w:type="dxa"/>
          </w:tcPr>
          <w:p w:rsidR="00483F73" w:rsidRPr="00331B4F" w:rsidRDefault="00483F73" w:rsidP="00B35C5B">
            <w:pPr>
              <w:snapToGrid w:val="0"/>
            </w:pPr>
            <w:r w:rsidRPr="00331B4F">
              <w:t>1</w:t>
            </w:r>
          </w:p>
        </w:tc>
        <w:tc>
          <w:tcPr>
            <w:tcW w:w="3914" w:type="dxa"/>
          </w:tcPr>
          <w:p w:rsidR="00483F73" w:rsidRPr="00331B4F" w:rsidRDefault="00483F73" w:rsidP="00B35C5B">
            <w:pPr>
              <w:snapToGrid w:val="0"/>
            </w:pPr>
            <w:r w:rsidRPr="00331B4F">
              <w:t xml:space="preserve">Количество посещений театрально-концертных мероприятий (по сравнению с предыдущим годом) </w:t>
            </w:r>
          </w:p>
        </w:tc>
        <w:tc>
          <w:tcPr>
            <w:tcW w:w="911" w:type="dxa"/>
          </w:tcPr>
          <w:p w:rsidR="00483F73" w:rsidRPr="00331B4F" w:rsidRDefault="00483F73" w:rsidP="00B35C5B">
            <w:pPr>
              <w:snapToGrid w:val="0"/>
              <w:jc w:val="center"/>
            </w:pPr>
            <w:r w:rsidRPr="00331B4F">
              <w:t>процентов</w:t>
            </w:r>
          </w:p>
        </w:tc>
        <w:tc>
          <w:tcPr>
            <w:tcW w:w="911" w:type="dxa"/>
          </w:tcPr>
          <w:p w:rsidR="00483F73" w:rsidRPr="00331B4F" w:rsidRDefault="00483F73" w:rsidP="00B35C5B">
            <w:pPr>
              <w:snapToGrid w:val="0"/>
              <w:jc w:val="center"/>
            </w:pPr>
            <w:r w:rsidRPr="00331B4F">
              <w:t>10,0</w:t>
            </w:r>
          </w:p>
        </w:tc>
        <w:tc>
          <w:tcPr>
            <w:tcW w:w="911" w:type="dxa"/>
          </w:tcPr>
          <w:p w:rsidR="00483F73" w:rsidRPr="00331B4F" w:rsidRDefault="00483F73" w:rsidP="00B35C5B">
            <w:pPr>
              <w:snapToGrid w:val="0"/>
              <w:jc w:val="center"/>
            </w:pPr>
            <w:r w:rsidRPr="00331B4F">
              <w:t>10,5</w:t>
            </w:r>
          </w:p>
        </w:tc>
        <w:tc>
          <w:tcPr>
            <w:tcW w:w="911" w:type="dxa"/>
          </w:tcPr>
          <w:p w:rsidR="00483F73" w:rsidRPr="00331B4F" w:rsidRDefault="00483F73" w:rsidP="00B35C5B">
            <w:pPr>
              <w:snapToGrid w:val="0"/>
              <w:jc w:val="center"/>
            </w:pPr>
            <w:r>
              <w:t>11,0</w:t>
            </w:r>
          </w:p>
        </w:tc>
        <w:tc>
          <w:tcPr>
            <w:tcW w:w="911" w:type="dxa"/>
          </w:tcPr>
          <w:p w:rsidR="00483F73" w:rsidRPr="00331B4F" w:rsidRDefault="00483F73" w:rsidP="00B35C5B">
            <w:pPr>
              <w:snapToGrid w:val="0"/>
              <w:jc w:val="center"/>
            </w:pPr>
            <w:r>
              <w:t>12,0</w:t>
            </w:r>
          </w:p>
        </w:tc>
      </w:tr>
      <w:tr w:rsidR="00483F73" w:rsidRPr="00331B4F" w:rsidTr="00B35C5B">
        <w:trPr>
          <w:trHeight w:val="229"/>
          <w:jc w:val="right"/>
        </w:trPr>
        <w:tc>
          <w:tcPr>
            <w:tcW w:w="709" w:type="dxa"/>
          </w:tcPr>
          <w:p w:rsidR="00483F73" w:rsidRPr="00331B4F" w:rsidRDefault="00483F73" w:rsidP="00B35C5B">
            <w:pPr>
              <w:snapToGrid w:val="0"/>
            </w:pPr>
            <w:r w:rsidRPr="00331B4F">
              <w:t>2</w:t>
            </w:r>
          </w:p>
        </w:tc>
        <w:tc>
          <w:tcPr>
            <w:tcW w:w="3914" w:type="dxa"/>
          </w:tcPr>
          <w:p w:rsidR="00483F73" w:rsidRPr="00331B4F" w:rsidRDefault="00483F73" w:rsidP="00B35C5B">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911" w:type="dxa"/>
          </w:tcPr>
          <w:p w:rsidR="00483F73" w:rsidRPr="00331B4F" w:rsidRDefault="00483F73" w:rsidP="00B35C5B">
            <w:pPr>
              <w:snapToGrid w:val="0"/>
              <w:jc w:val="center"/>
            </w:pPr>
            <w:r w:rsidRPr="00331B4F">
              <w:t>процентов</w:t>
            </w:r>
          </w:p>
        </w:tc>
        <w:tc>
          <w:tcPr>
            <w:tcW w:w="911" w:type="dxa"/>
          </w:tcPr>
          <w:p w:rsidR="00483F73" w:rsidRPr="00331B4F" w:rsidRDefault="00483F73" w:rsidP="00B35C5B">
            <w:pPr>
              <w:snapToGrid w:val="0"/>
              <w:jc w:val="center"/>
            </w:pPr>
            <w:r w:rsidRPr="00331B4F">
              <w:t>6,3</w:t>
            </w:r>
          </w:p>
        </w:tc>
        <w:tc>
          <w:tcPr>
            <w:tcW w:w="911" w:type="dxa"/>
          </w:tcPr>
          <w:p w:rsidR="00483F73" w:rsidRPr="00331B4F" w:rsidRDefault="00483F73" w:rsidP="00B35C5B">
            <w:pPr>
              <w:snapToGrid w:val="0"/>
              <w:jc w:val="center"/>
            </w:pPr>
            <w:r w:rsidRPr="00331B4F">
              <w:t>6,3</w:t>
            </w:r>
          </w:p>
        </w:tc>
        <w:tc>
          <w:tcPr>
            <w:tcW w:w="911" w:type="dxa"/>
          </w:tcPr>
          <w:p w:rsidR="00483F73" w:rsidRPr="00331B4F" w:rsidRDefault="00483F73" w:rsidP="00B35C5B">
            <w:pPr>
              <w:snapToGrid w:val="0"/>
              <w:jc w:val="center"/>
            </w:pPr>
            <w:r w:rsidRPr="00331B4F">
              <w:t>6,</w:t>
            </w:r>
            <w:r>
              <w:t>5</w:t>
            </w:r>
          </w:p>
        </w:tc>
        <w:tc>
          <w:tcPr>
            <w:tcW w:w="911" w:type="dxa"/>
          </w:tcPr>
          <w:p w:rsidR="00483F73" w:rsidRPr="00331B4F" w:rsidRDefault="00483F73" w:rsidP="00B35C5B">
            <w:pPr>
              <w:snapToGrid w:val="0"/>
              <w:jc w:val="center"/>
            </w:pPr>
            <w:r w:rsidRPr="00331B4F">
              <w:t>6,</w:t>
            </w:r>
            <w:r>
              <w:t>8</w:t>
            </w:r>
          </w:p>
        </w:tc>
      </w:tr>
      <w:tr w:rsidR="00483F73" w:rsidRPr="00331B4F" w:rsidTr="00B35C5B">
        <w:trPr>
          <w:trHeight w:val="177"/>
          <w:jc w:val="right"/>
        </w:trPr>
        <w:tc>
          <w:tcPr>
            <w:tcW w:w="709" w:type="dxa"/>
          </w:tcPr>
          <w:p w:rsidR="00483F73" w:rsidRPr="00331B4F" w:rsidRDefault="00483F73" w:rsidP="00B35C5B">
            <w:pPr>
              <w:snapToGrid w:val="0"/>
            </w:pPr>
            <w:r w:rsidRPr="00331B4F">
              <w:t>3</w:t>
            </w:r>
          </w:p>
        </w:tc>
        <w:tc>
          <w:tcPr>
            <w:tcW w:w="3914" w:type="dxa"/>
          </w:tcPr>
          <w:p w:rsidR="00483F73" w:rsidRPr="00331B4F" w:rsidRDefault="00483F73" w:rsidP="00B35C5B">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483F73" w:rsidRPr="00331B4F" w:rsidRDefault="00483F73" w:rsidP="00B35C5B">
            <w:pPr>
              <w:snapToGrid w:val="0"/>
              <w:jc w:val="center"/>
            </w:pPr>
            <w:r w:rsidRPr="00331B4F">
              <w:t>процентов</w:t>
            </w:r>
          </w:p>
        </w:tc>
        <w:tc>
          <w:tcPr>
            <w:tcW w:w="911" w:type="dxa"/>
          </w:tcPr>
          <w:p w:rsidR="00483F73" w:rsidRPr="00331B4F" w:rsidRDefault="00483F73" w:rsidP="00B35C5B">
            <w:pPr>
              <w:snapToGrid w:val="0"/>
              <w:jc w:val="center"/>
            </w:pPr>
            <w:r w:rsidRPr="00331B4F">
              <w:t>73,0</w:t>
            </w:r>
          </w:p>
        </w:tc>
        <w:tc>
          <w:tcPr>
            <w:tcW w:w="911" w:type="dxa"/>
          </w:tcPr>
          <w:p w:rsidR="00483F73" w:rsidRPr="00331B4F" w:rsidRDefault="00483F73" w:rsidP="00B35C5B">
            <w:pPr>
              <w:snapToGrid w:val="0"/>
              <w:jc w:val="center"/>
            </w:pPr>
            <w:r w:rsidRPr="00331B4F">
              <w:t>7</w:t>
            </w:r>
            <w:r>
              <w:t>5</w:t>
            </w:r>
            <w:r w:rsidRPr="00331B4F">
              <w:t>,0</w:t>
            </w:r>
          </w:p>
        </w:tc>
        <w:tc>
          <w:tcPr>
            <w:tcW w:w="911" w:type="dxa"/>
          </w:tcPr>
          <w:p w:rsidR="00483F73" w:rsidRPr="00331B4F" w:rsidRDefault="00483F73" w:rsidP="00B35C5B">
            <w:pPr>
              <w:snapToGrid w:val="0"/>
              <w:jc w:val="center"/>
            </w:pPr>
            <w:r w:rsidRPr="00331B4F">
              <w:t>7</w:t>
            </w:r>
            <w:r>
              <w:t>8</w:t>
            </w:r>
            <w:r w:rsidRPr="00331B4F">
              <w:t>,0</w:t>
            </w:r>
          </w:p>
        </w:tc>
        <w:tc>
          <w:tcPr>
            <w:tcW w:w="911" w:type="dxa"/>
          </w:tcPr>
          <w:p w:rsidR="00483F73" w:rsidRPr="00331B4F" w:rsidRDefault="00483F73" w:rsidP="00B35C5B">
            <w:pPr>
              <w:snapToGrid w:val="0"/>
              <w:jc w:val="center"/>
            </w:pPr>
            <w:r w:rsidRPr="00331B4F">
              <w:t>7</w:t>
            </w:r>
            <w:r>
              <w:t>8</w:t>
            </w:r>
            <w:r w:rsidRPr="00331B4F">
              <w:t>,0</w:t>
            </w:r>
          </w:p>
        </w:tc>
      </w:tr>
      <w:tr w:rsidR="00483F73" w:rsidRPr="00331B4F" w:rsidTr="00B35C5B">
        <w:trPr>
          <w:trHeight w:val="177"/>
          <w:jc w:val="right"/>
        </w:trPr>
        <w:tc>
          <w:tcPr>
            <w:tcW w:w="709" w:type="dxa"/>
          </w:tcPr>
          <w:p w:rsidR="00483F73" w:rsidRPr="00331B4F" w:rsidRDefault="00483F73" w:rsidP="00B35C5B">
            <w:pPr>
              <w:snapToGrid w:val="0"/>
            </w:pPr>
            <w:r w:rsidRPr="00331B4F">
              <w:t>4.</w:t>
            </w:r>
          </w:p>
        </w:tc>
        <w:tc>
          <w:tcPr>
            <w:tcW w:w="3914" w:type="dxa"/>
          </w:tcPr>
          <w:p w:rsidR="00483F73" w:rsidRPr="00331B4F" w:rsidRDefault="00483F73" w:rsidP="00B35C5B">
            <w:pPr>
              <w:snapToGrid w:val="0"/>
            </w:pPr>
            <w:r w:rsidRPr="00331B4F">
              <w:t xml:space="preserve">Число выставочных проектов в Муниципальном казённом учреждении «Городской Дом культуры» </w:t>
            </w:r>
          </w:p>
        </w:tc>
        <w:tc>
          <w:tcPr>
            <w:tcW w:w="911" w:type="dxa"/>
          </w:tcPr>
          <w:p w:rsidR="00483F73" w:rsidRPr="00331B4F" w:rsidRDefault="00483F73" w:rsidP="00B35C5B">
            <w:pPr>
              <w:snapToGrid w:val="0"/>
              <w:jc w:val="center"/>
            </w:pPr>
            <w:r w:rsidRPr="00331B4F">
              <w:t>разы</w:t>
            </w:r>
          </w:p>
        </w:tc>
        <w:tc>
          <w:tcPr>
            <w:tcW w:w="911" w:type="dxa"/>
          </w:tcPr>
          <w:p w:rsidR="00483F73" w:rsidRPr="00331B4F" w:rsidRDefault="00483F73" w:rsidP="00B35C5B">
            <w:pPr>
              <w:snapToGrid w:val="0"/>
              <w:jc w:val="center"/>
            </w:pPr>
            <w:r w:rsidRPr="00331B4F">
              <w:t>6</w:t>
            </w:r>
          </w:p>
        </w:tc>
        <w:tc>
          <w:tcPr>
            <w:tcW w:w="911" w:type="dxa"/>
          </w:tcPr>
          <w:p w:rsidR="00483F73" w:rsidRPr="00331B4F" w:rsidRDefault="00483F73" w:rsidP="00B35C5B">
            <w:pPr>
              <w:snapToGrid w:val="0"/>
              <w:jc w:val="center"/>
            </w:pPr>
            <w:r>
              <w:t>9</w:t>
            </w:r>
          </w:p>
        </w:tc>
        <w:tc>
          <w:tcPr>
            <w:tcW w:w="911" w:type="dxa"/>
          </w:tcPr>
          <w:p w:rsidR="00483F73" w:rsidRPr="00331B4F" w:rsidRDefault="00483F73" w:rsidP="00B35C5B">
            <w:pPr>
              <w:snapToGrid w:val="0"/>
              <w:jc w:val="center"/>
            </w:pPr>
            <w:r>
              <w:t>9</w:t>
            </w:r>
          </w:p>
        </w:tc>
        <w:tc>
          <w:tcPr>
            <w:tcW w:w="911" w:type="dxa"/>
          </w:tcPr>
          <w:p w:rsidR="00483F73" w:rsidRPr="00331B4F" w:rsidRDefault="00483F73" w:rsidP="00B35C5B">
            <w:pPr>
              <w:snapToGrid w:val="0"/>
              <w:jc w:val="center"/>
            </w:pPr>
            <w:r>
              <w:t>9</w:t>
            </w:r>
          </w:p>
        </w:tc>
      </w:tr>
      <w:tr w:rsidR="00483F73" w:rsidRPr="00331B4F" w:rsidTr="00B35C5B">
        <w:trPr>
          <w:trHeight w:val="177"/>
          <w:jc w:val="right"/>
        </w:trPr>
        <w:tc>
          <w:tcPr>
            <w:tcW w:w="709" w:type="dxa"/>
          </w:tcPr>
          <w:p w:rsidR="00483F73" w:rsidRPr="00331B4F" w:rsidRDefault="00483F73" w:rsidP="00B35C5B">
            <w:pPr>
              <w:snapToGrid w:val="0"/>
            </w:pPr>
            <w:r w:rsidRPr="00331B4F">
              <w:t>5.</w:t>
            </w:r>
          </w:p>
        </w:tc>
        <w:tc>
          <w:tcPr>
            <w:tcW w:w="3914" w:type="dxa"/>
          </w:tcPr>
          <w:p w:rsidR="00483F73" w:rsidRPr="00331B4F" w:rsidRDefault="00483F73" w:rsidP="00B35C5B">
            <w:pPr>
              <w:snapToGrid w:val="0"/>
            </w:pPr>
            <w:r w:rsidRPr="00331B4F">
              <w:t>Показ театрально-концертных представлений</w:t>
            </w:r>
          </w:p>
        </w:tc>
        <w:tc>
          <w:tcPr>
            <w:tcW w:w="911" w:type="dxa"/>
          </w:tcPr>
          <w:p w:rsidR="00483F73" w:rsidRPr="00331B4F" w:rsidRDefault="00483F73" w:rsidP="00B35C5B">
            <w:pPr>
              <w:snapToGrid w:val="0"/>
              <w:jc w:val="center"/>
            </w:pPr>
            <w:r w:rsidRPr="00331B4F">
              <w:t>процентов</w:t>
            </w:r>
          </w:p>
        </w:tc>
        <w:tc>
          <w:tcPr>
            <w:tcW w:w="911" w:type="dxa"/>
          </w:tcPr>
          <w:p w:rsidR="00483F73" w:rsidRPr="00331B4F" w:rsidRDefault="00483F73" w:rsidP="00B35C5B">
            <w:pPr>
              <w:snapToGrid w:val="0"/>
              <w:jc w:val="center"/>
            </w:pPr>
            <w:r w:rsidRPr="00331B4F">
              <w:t>43</w:t>
            </w:r>
          </w:p>
        </w:tc>
        <w:tc>
          <w:tcPr>
            <w:tcW w:w="911" w:type="dxa"/>
          </w:tcPr>
          <w:p w:rsidR="00483F73" w:rsidRPr="00331B4F" w:rsidRDefault="00483F73" w:rsidP="00B35C5B">
            <w:pPr>
              <w:snapToGrid w:val="0"/>
              <w:jc w:val="center"/>
            </w:pPr>
            <w:r w:rsidRPr="00331B4F">
              <w:t>43</w:t>
            </w:r>
          </w:p>
        </w:tc>
        <w:tc>
          <w:tcPr>
            <w:tcW w:w="911" w:type="dxa"/>
          </w:tcPr>
          <w:p w:rsidR="00483F73" w:rsidRPr="00331B4F" w:rsidRDefault="00483F73" w:rsidP="00B35C5B">
            <w:pPr>
              <w:snapToGrid w:val="0"/>
              <w:jc w:val="center"/>
            </w:pPr>
            <w:r w:rsidRPr="00331B4F">
              <w:t>45</w:t>
            </w:r>
          </w:p>
        </w:tc>
        <w:tc>
          <w:tcPr>
            <w:tcW w:w="911" w:type="dxa"/>
          </w:tcPr>
          <w:p w:rsidR="00483F73" w:rsidRPr="00331B4F" w:rsidRDefault="00483F73" w:rsidP="00B35C5B">
            <w:pPr>
              <w:snapToGrid w:val="0"/>
              <w:jc w:val="center"/>
            </w:pPr>
            <w:r w:rsidRPr="00331B4F">
              <w:t>45</w:t>
            </w:r>
          </w:p>
        </w:tc>
      </w:tr>
      <w:tr w:rsidR="00483F73" w:rsidRPr="00331B4F" w:rsidTr="00B35C5B">
        <w:trPr>
          <w:trHeight w:val="997"/>
          <w:jc w:val="right"/>
        </w:trPr>
        <w:tc>
          <w:tcPr>
            <w:tcW w:w="709" w:type="dxa"/>
            <w:tcMar>
              <w:top w:w="108" w:type="dxa"/>
              <w:bottom w:w="108" w:type="dxa"/>
            </w:tcMar>
          </w:tcPr>
          <w:p w:rsidR="00483F73" w:rsidRPr="00331B4F" w:rsidRDefault="00483F73" w:rsidP="00B35C5B">
            <w:pPr>
              <w:snapToGrid w:val="0"/>
            </w:pPr>
            <w:r w:rsidRPr="00331B4F">
              <w:t>6.</w:t>
            </w:r>
          </w:p>
        </w:tc>
        <w:tc>
          <w:tcPr>
            <w:tcW w:w="3914" w:type="dxa"/>
            <w:tcMar>
              <w:top w:w="108" w:type="dxa"/>
              <w:bottom w:w="108" w:type="dxa"/>
            </w:tcMar>
          </w:tcPr>
          <w:p w:rsidR="00483F73" w:rsidRPr="00331B4F" w:rsidRDefault="00483F73" w:rsidP="00B35C5B">
            <w:pPr>
              <w:snapToGrid w:val="0"/>
            </w:pPr>
            <w:r w:rsidRPr="00331B4F">
              <w:t>Доля детей, привлекаемых к участию в творческих мероприятиях, в общем числе детей</w:t>
            </w:r>
          </w:p>
        </w:tc>
        <w:tc>
          <w:tcPr>
            <w:tcW w:w="911" w:type="dxa"/>
          </w:tcPr>
          <w:p w:rsidR="00483F73" w:rsidRPr="00331B4F" w:rsidRDefault="00483F73" w:rsidP="00B35C5B">
            <w:pPr>
              <w:snapToGrid w:val="0"/>
              <w:jc w:val="center"/>
            </w:pPr>
            <w:r w:rsidRPr="00331B4F">
              <w:t>процентов</w:t>
            </w:r>
          </w:p>
        </w:tc>
        <w:tc>
          <w:tcPr>
            <w:tcW w:w="911" w:type="dxa"/>
            <w:tcMar>
              <w:top w:w="108" w:type="dxa"/>
              <w:bottom w:w="108" w:type="dxa"/>
            </w:tcMar>
          </w:tcPr>
          <w:p w:rsidR="00483F73" w:rsidRPr="00331B4F" w:rsidRDefault="00483F73" w:rsidP="00B35C5B">
            <w:pPr>
              <w:snapToGrid w:val="0"/>
              <w:jc w:val="center"/>
            </w:pPr>
            <w:r w:rsidRPr="00331B4F">
              <w:t>61,0</w:t>
            </w:r>
          </w:p>
        </w:tc>
        <w:tc>
          <w:tcPr>
            <w:tcW w:w="911" w:type="dxa"/>
          </w:tcPr>
          <w:p w:rsidR="00483F73" w:rsidRPr="00331B4F" w:rsidRDefault="00483F73" w:rsidP="00B35C5B">
            <w:pPr>
              <w:snapToGrid w:val="0"/>
              <w:jc w:val="center"/>
            </w:pPr>
            <w:r w:rsidRPr="00331B4F">
              <w:t>6</w:t>
            </w:r>
            <w:r>
              <w:t>4</w:t>
            </w:r>
            <w:r w:rsidRPr="00331B4F">
              <w:t>,0</w:t>
            </w:r>
          </w:p>
        </w:tc>
        <w:tc>
          <w:tcPr>
            <w:tcW w:w="911" w:type="dxa"/>
          </w:tcPr>
          <w:p w:rsidR="00483F73" w:rsidRPr="00331B4F" w:rsidRDefault="00483F73" w:rsidP="00B35C5B">
            <w:pPr>
              <w:snapToGrid w:val="0"/>
              <w:jc w:val="center"/>
            </w:pPr>
            <w:r w:rsidRPr="00331B4F">
              <w:t>65,0</w:t>
            </w:r>
          </w:p>
        </w:tc>
        <w:tc>
          <w:tcPr>
            <w:tcW w:w="911" w:type="dxa"/>
          </w:tcPr>
          <w:p w:rsidR="00483F73" w:rsidRPr="00331B4F" w:rsidRDefault="00483F73" w:rsidP="00B35C5B">
            <w:pPr>
              <w:snapToGrid w:val="0"/>
              <w:jc w:val="center"/>
            </w:pPr>
            <w:r w:rsidRPr="00331B4F">
              <w:t>65,0</w:t>
            </w:r>
          </w:p>
        </w:tc>
      </w:tr>
      <w:tr w:rsidR="00483F73" w:rsidRPr="00331B4F" w:rsidTr="00B35C5B">
        <w:trPr>
          <w:trHeight w:val="997"/>
          <w:jc w:val="right"/>
        </w:trPr>
        <w:tc>
          <w:tcPr>
            <w:tcW w:w="709" w:type="dxa"/>
            <w:tcMar>
              <w:top w:w="108" w:type="dxa"/>
              <w:bottom w:w="108" w:type="dxa"/>
            </w:tcMar>
          </w:tcPr>
          <w:p w:rsidR="00483F73" w:rsidRPr="00331B4F" w:rsidRDefault="00483F73" w:rsidP="00B35C5B">
            <w:pPr>
              <w:snapToGrid w:val="0"/>
            </w:pPr>
            <w:r w:rsidRPr="00331B4F">
              <w:t>7.</w:t>
            </w:r>
          </w:p>
        </w:tc>
        <w:tc>
          <w:tcPr>
            <w:tcW w:w="3914" w:type="dxa"/>
            <w:tcMar>
              <w:top w:w="108" w:type="dxa"/>
              <w:bottom w:w="108" w:type="dxa"/>
            </w:tcMar>
          </w:tcPr>
          <w:p w:rsidR="00483F73" w:rsidRPr="00331B4F" w:rsidRDefault="00483F73" w:rsidP="00B35C5B">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483F73" w:rsidRPr="00331B4F" w:rsidRDefault="00483F73" w:rsidP="00B35C5B">
            <w:pPr>
              <w:snapToGrid w:val="0"/>
              <w:jc w:val="center"/>
            </w:pPr>
            <w:r w:rsidRPr="00331B4F">
              <w:t>процентов</w:t>
            </w:r>
          </w:p>
        </w:tc>
        <w:tc>
          <w:tcPr>
            <w:tcW w:w="911" w:type="dxa"/>
            <w:tcMar>
              <w:top w:w="108" w:type="dxa"/>
              <w:bottom w:w="108" w:type="dxa"/>
            </w:tcMar>
          </w:tcPr>
          <w:p w:rsidR="00483F73" w:rsidRPr="00331B4F" w:rsidRDefault="00483F73" w:rsidP="00B35C5B">
            <w:pPr>
              <w:snapToGrid w:val="0"/>
              <w:jc w:val="center"/>
            </w:pPr>
            <w:r w:rsidRPr="00331B4F">
              <w:t>47</w:t>
            </w:r>
          </w:p>
        </w:tc>
        <w:tc>
          <w:tcPr>
            <w:tcW w:w="911" w:type="dxa"/>
          </w:tcPr>
          <w:p w:rsidR="00483F73" w:rsidRPr="00331B4F" w:rsidRDefault="00483F73" w:rsidP="00B35C5B">
            <w:pPr>
              <w:snapToGrid w:val="0"/>
              <w:jc w:val="center"/>
            </w:pPr>
            <w:r w:rsidRPr="00331B4F">
              <w:t>47</w:t>
            </w:r>
          </w:p>
        </w:tc>
        <w:tc>
          <w:tcPr>
            <w:tcW w:w="911" w:type="dxa"/>
          </w:tcPr>
          <w:p w:rsidR="00483F73" w:rsidRPr="00331B4F" w:rsidRDefault="00483F73" w:rsidP="00B35C5B">
            <w:pPr>
              <w:snapToGrid w:val="0"/>
              <w:jc w:val="center"/>
            </w:pPr>
            <w:r w:rsidRPr="00331B4F">
              <w:t>48</w:t>
            </w:r>
          </w:p>
        </w:tc>
        <w:tc>
          <w:tcPr>
            <w:tcW w:w="911" w:type="dxa"/>
          </w:tcPr>
          <w:p w:rsidR="00483F73" w:rsidRPr="00331B4F" w:rsidRDefault="00483F73" w:rsidP="00B35C5B">
            <w:pPr>
              <w:snapToGrid w:val="0"/>
              <w:jc w:val="center"/>
            </w:pPr>
            <w:r w:rsidRPr="00331B4F">
              <w:t>48</w:t>
            </w:r>
          </w:p>
        </w:tc>
      </w:tr>
      <w:tr w:rsidR="00483F73" w:rsidRPr="00331B4F" w:rsidTr="00B35C5B">
        <w:trPr>
          <w:trHeight w:val="442"/>
          <w:jc w:val="right"/>
        </w:trPr>
        <w:tc>
          <w:tcPr>
            <w:tcW w:w="709" w:type="dxa"/>
            <w:tcMar>
              <w:top w:w="108" w:type="dxa"/>
              <w:bottom w:w="108" w:type="dxa"/>
            </w:tcMar>
          </w:tcPr>
          <w:p w:rsidR="00483F73" w:rsidRPr="00331B4F" w:rsidRDefault="00483F73" w:rsidP="00B35C5B">
            <w:pPr>
              <w:snapToGrid w:val="0"/>
            </w:pPr>
            <w:r w:rsidRPr="00331B4F">
              <w:t>8.</w:t>
            </w:r>
          </w:p>
        </w:tc>
        <w:tc>
          <w:tcPr>
            <w:tcW w:w="3914" w:type="dxa"/>
            <w:tcMar>
              <w:top w:w="108" w:type="dxa"/>
              <w:bottom w:w="108" w:type="dxa"/>
            </w:tcMar>
          </w:tcPr>
          <w:p w:rsidR="00483F73" w:rsidRPr="00331B4F" w:rsidRDefault="00483F73" w:rsidP="00B35C5B">
            <w:pPr>
              <w:snapToGrid w:val="0"/>
            </w:pPr>
            <w:r w:rsidRPr="00331B4F">
              <w:t xml:space="preserve">Молодежные, праздничные дискотеки </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12</w:t>
            </w:r>
          </w:p>
        </w:tc>
        <w:tc>
          <w:tcPr>
            <w:tcW w:w="911" w:type="dxa"/>
          </w:tcPr>
          <w:p w:rsidR="00483F73" w:rsidRPr="00331B4F" w:rsidRDefault="00483F73" w:rsidP="00B35C5B">
            <w:pPr>
              <w:snapToGrid w:val="0"/>
              <w:jc w:val="center"/>
            </w:pPr>
            <w:r>
              <w:t>0</w:t>
            </w:r>
          </w:p>
        </w:tc>
        <w:tc>
          <w:tcPr>
            <w:tcW w:w="911" w:type="dxa"/>
          </w:tcPr>
          <w:p w:rsidR="00483F73" w:rsidRPr="00331B4F" w:rsidRDefault="00483F73" w:rsidP="00B35C5B">
            <w:pPr>
              <w:snapToGrid w:val="0"/>
              <w:jc w:val="center"/>
            </w:pPr>
            <w:r>
              <w:t>0</w:t>
            </w:r>
          </w:p>
        </w:tc>
        <w:tc>
          <w:tcPr>
            <w:tcW w:w="911" w:type="dxa"/>
          </w:tcPr>
          <w:p w:rsidR="00483F73" w:rsidRPr="00331B4F" w:rsidRDefault="00483F73" w:rsidP="00B35C5B">
            <w:pPr>
              <w:snapToGrid w:val="0"/>
              <w:jc w:val="center"/>
            </w:pPr>
            <w:r>
              <w:t>0</w:t>
            </w:r>
          </w:p>
        </w:tc>
      </w:tr>
      <w:tr w:rsidR="00483F73" w:rsidRPr="00331B4F" w:rsidTr="00B35C5B">
        <w:trPr>
          <w:trHeight w:val="353"/>
          <w:jc w:val="right"/>
        </w:trPr>
        <w:tc>
          <w:tcPr>
            <w:tcW w:w="709" w:type="dxa"/>
            <w:tcMar>
              <w:top w:w="108" w:type="dxa"/>
              <w:bottom w:w="108" w:type="dxa"/>
            </w:tcMar>
          </w:tcPr>
          <w:p w:rsidR="00483F73" w:rsidRPr="00331B4F" w:rsidRDefault="00483F73" w:rsidP="00B35C5B">
            <w:pPr>
              <w:snapToGrid w:val="0"/>
            </w:pPr>
            <w:r w:rsidRPr="00331B4F">
              <w:t>9.</w:t>
            </w:r>
          </w:p>
        </w:tc>
        <w:tc>
          <w:tcPr>
            <w:tcW w:w="3914" w:type="dxa"/>
            <w:tcMar>
              <w:top w:w="108" w:type="dxa"/>
              <w:bottom w:w="108" w:type="dxa"/>
            </w:tcMar>
          </w:tcPr>
          <w:p w:rsidR="00483F73" w:rsidRPr="00331B4F" w:rsidRDefault="00483F73" w:rsidP="00B35C5B">
            <w:pPr>
              <w:snapToGrid w:val="0"/>
            </w:pPr>
            <w:r w:rsidRPr="00331B4F">
              <w:t>Школьные дискотеки</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20</w:t>
            </w:r>
          </w:p>
        </w:tc>
        <w:tc>
          <w:tcPr>
            <w:tcW w:w="911" w:type="dxa"/>
          </w:tcPr>
          <w:p w:rsidR="00483F73" w:rsidRPr="00331B4F" w:rsidRDefault="00483F73" w:rsidP="00B35C5B">
            <w:pPr>
              <w:snapToGrid w:val="0"/>
              <w:jc w:val="center"/>
            </w:pPr>
            <w:r>
              <w:t>0</w:t>
            </w:r>
          </w:p>
        </w:tc>
        <w:tc>
          <w:tcPr>
            <w:tcW w:w="911" w:type="dxa"/>
          </w:tcPr>
          <w:p w:rsidR="00483F73" w:rsidRPr="00331B4F" w:rsidRDefault="00483F73" w:rsidP="00B35C5B">
            <w:pPr>
              <w:snapToGrid w:val="0"/>
              <w:jc w:val="center"/>
            </w:pPr>
            <w:r>
              <w:t>0</w:t>
            </w:r>
          </w:p>
        </w:tc>
        <w:tc>
          <w:tcPr>
            <w:tcW w:w="911" w:type="dxa"/>
          </w:tcPr>
          <w:p w:rsidR="00483F73" w:rsidRPr="00331B4F" w:rsidRDefault="00483F73" w:rsidP="00B35C5B">
            <w:pPr>
              <w:snapToGrid w:val="0"/>
              <w:jc w:val="center"/>
            </w:pPr>
            <w:r>
              <w:t>0</w:t>
            </w:r>
          </w:p>
        </w:tc>
      </w:tr>
      <w:tr w:rsidR="00483F73" w:rsidRPr="00331B4F" w:rsidTr="00B35C5B">
        <w:trPr>
          <w:trHeight w:val="503"/>
          <w:jc w:val="right"/>
        </w:trPr>
        <w:tc>
          <w:tcPr>
            <w:tcW w:w="709" w:type="dxa"/>
            <w:tcMar>
              <w:top w:w="108" w:type="dxa"/>
              <w:bottom w:w="108" w:type="dxa"/>
            </w:tcMar>
          </w:tcPr>
          <w:p w:rsidR="00483F73" w:rsidRPr="00331B4F" w:rsidRDefault="00483F73" w:rsidP="00B35C5B">
            <w:pPr>
              <w:snapToGrid w:val="0"/>
            </w:pPr>
            <w:r w:rsidRPr="00331B4F">
              <w:t>10.</w:t>
            </w:r>
          </w:p>
        </w:tc>
        <w:tc>
          <w:tcPr>
            <w:tcW w:w="3914" w:type="dxa"/>
            <w:tcMar>
              <w:top w:w="108" w:type="dxa"/>
              <w:bottom w:w="108" w:type="dxa"/>
            </w:tcMar>
          </w:tcPr>
          <w:p w:rsidR="00483F73" w:rsidRPr="00331B4F" w:rsidRDefault="00483F73" w:rsidP="00B35C5B">
            <w:pPr>
              <w:snapToGrid w:val="0"/>
            </w:pPr>
            <w:r w:rsidRPr="00331B4F">
              <w:t>Концертно-развлекательная программа «Мини-мисс»</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1</w:t>
            </w:r>
          </w:p>
        </w:tc>
        <w:tc>
          <w:tcPr>
            <w:tcW w:w="911" w:type="dxa"/>
          </w:tcPr>
          <w:p w:rsidR="00483F73" w:rsidRPr="00331B4F" w:rsidRDefault="00483F73" w:rsidP="00B35C5B">
            <w:pPr>
              <w:snapToGrid w:val="0"/>
              <w:jc w:val="center"/>
            </w:pPr>
            <w:r w:rsidRPr="00331B4F">
              <w:t>1</w:t>
            </w:r>
          </w:p>
        </w:tc>
        <w:tc>
          <w:tcPr>
            <w:tcW w:w="911" w:type="dxa"/>
          </w:tcPr>
          <w:p w:rsidR="00483F73" w:rsidRPr="00331B4F" w:rsidRDefault="00483F73" w:rsidP="00B35C5B">
            <w:pPr>
              <w:snapToGrid w:val="0"/>
              <w:jc w:val="center"/>
            </w:pPr>
            <w:r w:rsidRPr="00331B4F">
              <w:t xml:space="preserve">1 </w:t>
            </w:r>
          </w:p>
        </w:tc>
        <w:tc>
          <w:tcPr>
            <w:tcW w:w="911" w:type="dxa"/>
          </w:tcPr>
          <w:p w:rsidR="00483F73" w:rsidRPr="00331B4F" w:rsidRDefault="00483F73" w:rsidP="00B35C5B">
            <w:pPr>
              <w:snapToGrid w:val="0"/>
              <w:jc w:val="center"/>
            </w:pPr>
            <w:r w:rsidRPr="00331B4F">
              <w:t>1</w:t>
            </w:r>
          </w:p>
        </w:tc>
      </w:tr>
      <w:tr w:rsidR="00483F73" w:rsidRPr="00331B4F" w:rsidTr="00B35C5B">
        <w:trPr>
          <w:trHeight w:val="273"/>
          <w:jc w:val="right"/>
        </w:trPr>
        <w:tc>
          <w:tcPr>
            <w:tcW w:w="709" w:type="dxa"/>
            <w:tcMar>
              <w:top w:w="108" w:type="dxa"/>
              <w:bottom w:w="108" w:type="dxa"/>
            </w:tcMar>
          </w:tcPr>
          <w:p w:rsidR="00483F73" w:rsidRPr="00331B4F" w:rsidRDefault="00483F73" w:rsidP="00B35C5B">
            <w:pPr>
              <w:snapToGrid w:val="0"/>
            </w:pPr>
            <w:r w:rsidRPr="00331B4F">
              <w:t>11.</w:t>
            </w:r>
          </w:p>
        </w:tc>
        <w:tc>
          <w:tcPr>
            <w:tcW w:w="3914" w:type="dxa"/>
            <w:tcMar>
              <w:top w:w="108" w:type="dxa"/>
              <w:bottom w:w="108" w:type="dxa"/>
            </w:tcMar>
          </w:tcPr>
          <w:p w:rsidR="00483F73" w:rsidRPr="00331B4F" w:rsidRDefault="00483F73" w:rsidP="00B35C5B">
            <w:pPr>
              <w:snapToGrid w:val="0"/>
            </w:pPr>
            <w:r w:rsidRPr="00331B4F">
              <w:t xml:space="preserve">Концерты </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7</w:t>
            </w:r>
          </w:p>
        </w:tc>
        <w:tc>
          <w:tcPr>
            <w:tcW w:w="911" w:type="dxa"/>
          </w:tcPr>
          <w:p w:rsidR="00483F73" w:rsidRPr="00331B4F" w:rsidRDefault="00483F73" w:rsidP="00B35C5B">
            <w:pPr>
              <w:snapToGrid w:val="0"/>
              <w:jc w:val="center"/>
            </w:pPr>
            <w:r>
              <w:t>12</w:t>
            </w:r>
          </w:p>
        </w:tc>
        <w:tc>
          <w:tcPr>
            <w:tcW w:w="911" w:type="dxa"/>
          </w:tcPr>
          <w:p w:rsidR="00483F73" w:rsidRPr="00331B4F" w:rsidRDefault="00483F73" w:rsidP="00B35C5B">
            <w:pPr>
              <w:snapToGrid w:val="0"/>
              <w:jc w:val="center"/>
            </w:pPr>
            <w:r>
              <w:t>15</w:t>
            </w:r>
          </w:p>
        </w:tc>
        <w:tc>
          <w:tcPr>
            <w:tcW w:w="911" w:type="dxa"/>
          </w:tcPr>
          <w:p w:rsidR="00483F73" w:rsidRPr="00331B4F" w:rsidRDefault="00483F73" w:rsidP="00B35C5B">
            <w:pPr>
              <w:snapToGrid w:val="0"/>
              <w:jc w:val="center"/>
            </w:pPr>
            <w:r>
              <w:t>18</w:t>
            </w:r>
          </w:p>
        </w:tc>
      </w:tr>
      <w:tr w:rsidR="00483F73" w:rsidRPr="00331B4F" w:rsidTr="00B35C5B">
        <w:trPr>
          <w:trHeight w:val="208"/>
          <w:jc w:val="right"/>
        </w:trPr>
        <w:tc>
          <w:tcPr>
            <w:tcW w:w="709" w:type="dxa"/>
            <w:tcMar>
              <w:top w:w="108" w:type="dxa"/>
              <w:bottom w:w="108" w:type="dxa"/>
            </w:tcMar>
          </w:tcPr>
          <w:p w:rsidR="00483F73" w:rsidRPr="00331B4F" w:rsidRDefault="00483F73" w:rsidP="00B35C5B">
            <w:pPr>
              <w:snapToGrid w:val="0"/>
            </w:pPr>
            <w:r w:rsidRPr="00331B4F">
              <w:t>1</w:t>
            </w:r>
            <w:r>
              <w:t>2</w:t>
            </w:r>
            <w:r w:rsidRPr="00331B4F">
              <w:t>.</w:t>
            </w:r>
          </w:p>
        </w:tc>
        <w:tc>
          <w:tcPr>
            <w:tcW w:w="3914" w:type="dxa"/>
            <w:tcMar>
              <w:top w:w="108" w:type="dxa"/>
              <w:bottom w:w="108" w:type="dxa"/>
            </w:tcMar>
          </w:tcPr>
          <w:p w:rsidR="00483F73" w:rsidRPr="00331B4F" w:rsidRDefault="00483F73" w:rsidP="00B35C5B">
            <w:pPr>
              <w:snapToGrid w:val="0"/>
            </w:pPr>
            <w:r w:rsidRPr="00331B4F">
              <w:t xml:space="preserve">Кинофильмы для детей </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17</w:t>
            </w:r>
          </w:p>
        </w:tc>
        <w:tc>
          <w:tcPr>
            <w:tcW w:w="911" w:type="dxa"/>
          </w:tcPr>
          <w:p w:rsidR="00483F73" w:rsidRPr="00331B4F" w:rsidRDefault="00483F73" w:rsidP="00B35C5B">
            <w:pPr>
              <w:snapToGrid w:val="0"/>
              <w:jc w:val="center"/>
            </w:pPr>
            <w:r w:rsidRPr="00331B4F">
              <w:t>17</w:t>
            </w:r>
          </w:p>
        </w:tc>
        <w:tc>
          <w:tcPr>
            <w:tcW w:w="911" w:type="dxa"/>
          </w:tcPr>
          <w:p w:rsidR="00483F73" w:rsidRPr="00331B4F" w:rsidRDefault="00483F73" w:rsidP="00B35C5B">
            <w:pPr>
              <w:snapToGrid w:val="0"/>
              <w:jc w:val="center"/>
            </w:pPr>
            <w:r w:rsidRPr="00331B4F">
              <w:t>17</w:t>
            </w:r>
          </w:p>
        </w:tc>
        <w:tc>
          <w:tcPr>
            <w:tcW w:w="911" w:type="dxa"/>
          </w:tcPr>
          <w:p w:rsidR="00483F73" w:rsidRPr="00331B4F" w:rsidRDefault="00483F73" w:rsidP="00B35C5B">
            <w:pPr>
              <w:snapToGrid w:val="0"/>
              <w:jc w:val="center"/>
            </w:pPr>
            <w:r w:rsidRPr="00331B4F">
              <w:t>17</w:t>
            </w:r>
          </w:p>
        </w:tc>
      </w:tr>
      <w:tr w:rsidR="00483F73" w:rsidRPr="00331B4F" w:rsidTr="00B35C5B">
        <w:trPr>
          <w:trHeight w:val="286"/>
          <w:jc w:val="right"/>
        </w:trPr>
        <w:tc>
          <w:tcPr>
            <w:tcW w:w="709" w:type="dxa"/>
            <w:tcMar>
              <w:top w:w="108" w:type="dxa"/>
              <w:bottom w:w="108" w:type="dxa"/>
            </w:tcMar>
          </w:tcPr>
          <w:p w:rsidR="00483F73" w:rsidRPr="00331B4F" w:rsidRDefault="00483F73" w:rsidP="00B35C5B">
            <w:pPr>
              <w:snapToGrid w:val="0"/>
            </w:pPr>
            <w:r w:rsidRPr="00331B4F">
              <w:t>1</w:t>
            </w:r>
            <w:r>
              <w:t>3</w:t>
            </w:r>
            <w:r w:rsidRPr="00331B4F">
              <w:t>.</w:t>
            </w:r>
          </w:p>
        </w:tc>
        <w:tc>
          <w:tcPr>
            <w:tcW w:w="3914" w:type="dxa"/>
            <w:tcMar>
              <w:top w:w="108" w:type="dxa"/>
              <w:bottom w:w="108" w:type="dxa"/>
            </w:tcMar>
          </w:tcPr>
          <w:p w:rsidR="00483F73" w:rsidRPr="00331B4F" w:rsidRDefault="00483F73" w:rsidP="00B35C5B">
            <w:pPr>
              <w:snapToGrid w:val="0"/>
            </w:pPr>
            <w:r w:rsidRPr="00331B4F">
              <w:t>Работа аниматоров</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24</w:t>
            </w:r>
          </w:p>
        </w:tc>
        <w:tc>
          <w:tcPr>
            <w:tcW w:w="911" w:type="dxa"/>
          </w:tcPr>
          <w:p w:rsidR="00483F73" w:rsidRPr="00331B4F" w:rsidRDefault="00483F73" w:rsidP="00B35C5B">
            <w:pPr>
              <w:snapToGrid w:val="0"/>
              <w:jc w:val="center"/>
            </w:pPr>
            <w:r w:rsidRPr="00331B4F">
              <w:t>24</w:t>
            </w:r>
          </w:p>
        </w:tc>
        <w:tc>
          <w:tcPr>
            <w:tcW w:w="911" w:type="dxa"/>
          </w:tcPr>
          <w:p w:rsidR="00483F73" w:rsidRPr="00331B4F" w:rsidRDefault="00483F73" w:rsidP="00B35C5B">
            <w:pPr>
              <w:snapToGrid w:val="0"/>
              <w:jc w:val="center"/>
            </w:pPr>
            <w:r w:rsidRPr="00331B4F">
              <w:t>24</w:t>
            </w:r>
          </w:p>
        </w:tc>
        <w:tc>
          <w:tcPr>
            <w:tcW w:w="911" w:type="dxa"/>
          </w:tcPr>
          <w:p w:rsidR="00483F73" w:rsidRPr="00331B4F" w:rsidRDefault="00483F73" w:rsidP="00B35C5B">
            <w:pPr>
              <w:snapToGrid w:val="0"/>
              <w:jc w:val="center"/>
            </w:pPr>
            <w:r w:rsidRPr="00331B4F">
              <w:t>24</w:t>
            </w:r>
          </w:p>
        </w:tc>
      </w:tr>
      <w:tr w:rsidR="00483F73" w:rsidRPr="00331B4F" w:rsidTr="00B35C5B">
        <w:trPr>
          <w:trHeight w:val="321"/>
          <w:jc w:val="right"/>
        </w:trPr>
        <w:tc>
          <w:tcPr>
            <w:tcW w:w="709" w:type="dxa"/>
            <w:tcMar>
              <w:top w:w="108" w:type="dxa"/>
              <w:bottom w:w="108" w:type="dxa"/>
            </w:tcMar>
          </w:tcPr>
          <w:p w:rsidR="00483F73" w:rsidRPr="00331B4F" w:rsidRDefault="00483F73" w:rsidP="00B35C5B">
            <w:pPr>
              <w:snapToGrid w:val="0"/>
            </w:pPr>
            <w:r w:rsidRPr="00331B4F">
              <w:t>1</w:t>
            </w:r>
            <w:r>
              <w:t>4</w:t>
            </w:r>
            <w:r w:rsidRPr="00331B4F">
              <w:t>.</w:t>
            </w:r>
          </w:p>
        </w:tc>
        <w:tc>
          <w:tcPr>
            <w:tcW w:w="3914" w:type="dxa"/>
            <w:tcMar>
              <w:top w:w="108" w:type="dxa"/>
              <w:bottom w:w="108" w:type="dxa"/>
            </w:tcMar>
          </w:tcPr>
          <w:p w:rsidR="00483F73" w:rsidRPr="00331B4F" w:rsidRDefault="00483F73" w:rsidP="00B35C5B">
            <w:pPr>
              <w:snapToGrid w:val="0"/>
            </w:pPr>
            <w:r w:rsidRPr="00331B4F">
              <w:t>Выезд Деда Мороза на дом</w:t>
            </w:r>
          </w:p>
        </w:tc>
        <w:tc>
          <w:tcPr>
            <w:tcW w:w="911" w:type="dxa"/>
          </w:tcPr>
          <w:p w:rsidR="00483F73" w:rsidRPr="00331B4F" w:rsidRDefault="00483F73" w:rsidP="00B35C5B">
            <w:pPr>
              <w:snapToGrid w:val="0"/>
              <w:jc w:val="center"/>
            </w:pPr>
            <w:r w:rsidRPr="00331B4F">
              <w:t>шт</w:t>
            </w:r>
          </w:p>
        </w:tc>
        <w:tc>
          <w:tcPr>
            <w:tcW w:w="911" w:type="dxa"/>
            <w:tcMar>
              <w:top w:w="108" w:type="dxa"/>
              <w:bottom w:w="108" w:type="dxa"/>
            </w:tcMar>
          </w:tcPr>
          <w:p w:rsidR="00483F73" w:rsidRPr="00331B4F" w:rsidRDefault="00483F73" w:rsidP="00B35C5B">
            <w:pPr>
              <w:snapToGrid w:val="0"/>
              <w:jc w:val="center"/>
            </w:pPr>
            <w:r w:rsidRPr="00331B4F">
              <w:t>46</w:t>
            </w:r>
          </w:p>
        </w:tc>
        <w:tc>
          <w:tcPr>
            <w:tcW w:w="911" w:type="dxa"/>
          </w:tcPr>
          <w:p w:rsidR="00483F73" w:rsidRPr="00331B4F" w:rsidRDefault="00483F73" w:rsidP="00B35C5B">
            <w:pPr>
              <w:snapToGrid w:val="0"/>
              <w:jc w:val="center"/>
            </w:pPr>
            <w:r w:rsidRPr="00331B4F">
              <w:t>46</w:t>
            </w:r>
          </w:p>
        </w:tc>
        <w:tc>
          <w:tcPr>
            <w:tcW w:w="911" w:type="dxa"/>
          </w:tcPr>
          <w:p w:rsidR="00483F73" w:rsidRPr="00331B4F" w:rsidRDefault="00483F73" w:rsidP="00B35C5B">
            <w:pPr>
              <w:snapToGrid w:val="0"/>
              <w:jc w:val="center"/>
            </w:pPr>
            <w:r w:rsidRPr="00331B4F">
              <w:t>50</w:t>
            </w:r>
          </w:p>
        </w:tc>
        <w:tc>
          <w:tcPr>
            <w:tcW w:w="911" w:type="dxa"/>
          </w:tcPr>
          <w:p w:rsidR="00483F73" w:rsidRPr="00331B4F" w:rsidRDefault="00483F73" w:rsidP="00B35C5B">
            <w:pPr>
              <w:snapToGrid w:val="0"/>
              <w:jc w:val="center"/>
            </w:pPr>
            <w:r w:rsidRPr="00331B4F">
              <w:t>50</w:t>
            </w:r>
          </w:p>
        </w:tc>
      </w:tr>
      <w:tr w:rsidR="00483F73" w:rsidRPr="00331B4F" w:rsidTr="00B35C5B">
        <w:trPr>
          <w:trHeight w:val="321"/>
          <w:jc w:val="right"/>
        </w:trPr>
        <w:tc>
          <w:tcPr>
            <w:tcW w:w="709" w:type="dxa"/>
            <w:tcMar>
              <w:top w:w="108" w:type="dxa"/>
              <w:bottom w:w="108" w:type="dxa"/>
            </w:tcMar>
          </w:tcPr>
          <w:p w:rsidR="00483F73" w:rsidRPr="00331B4F" w:rsidRDefault="00483F73" w:rsidP="00B35C5B">
            <w:pPr>
              <w:snapToGrid w:val="0"/>
            </w:pPr>
            <w:r>
              <w:t>15.</w:t>
            </w:r>
          </w:p>
        </w:tc>
        <w:tc>
          <w:tcPr>
            <w:tcW w:w="3914" w:type="dxa"/>
            <w:tcMar>
              <w:top w:w="108" w:type="dxa"/>
              <w:bottom w:w="108" w:type="dxa"/>
            </w:tcMar>
          </w:tcPr>
          <w:p w:rsidR="00483F73" w:rsidRPr="00331B4F" w:rsidRDefault="00483F73" w:rsidP="00B35C5B">
            <w:pPr>
              <w:snapToGrid w:val="0"/>
            </w:pPr>
            <w:r>
              <w:t>Посещаемость кинозала</w:t>
            </w:r>
          </w:p>
        </w:tc>
        <w:tc>
          <w:tcPr>
            <w:tcW w:w="911" w:type="dxa"/>
          </w:tcPr>
          <w:p w:rsidR="00483F73" w:rsidRPr="00331B4F" w:rsidRDefault="00483F73" w:rsidP="00B35C5B">
            <w:pPr>
              <w:snapToGrid w:val="0"/>
              <w:jc w:val="center"/>
            </w:pPr>
            <w:r>
              <w:t>чел</w:t>
            </w:r>
          </w:p>
        </w:tc>
        <w:tc>
          <w:tcPr>
            <w:tcW w:w="911" w:type="dxa"/>
            <w:tcMar>
              <w:top w:w="108" w:type="dxa"/>
              <w:bottom w:w="108" w:type="dxa"/>
            </w:tcMar>
          </w:tcPr>
          <w:p w:rsidR="00483F73" w:rsidRPr="00331B4F" w:rsidRDefault="00483F73" w:rsidP="00B35C5B">
            <w:pPr>
              <w:snapToGrid w:val="0"/>
              <w:jc w:val="center"/>
            </w:pPr>
            <w:r>
              <w:t>1425</w:t>
            </w:r>
          </w:p>
        </w:tc>
        <w:tc>
          <w:tcPr>
            <w:tcW w:w="911" w:type="dxa"/>
          </w:tcPr>
          <w:p w:rsidR="00483F73" w:rsidRPr="00331B4F" w:rsidRDefault="00483F73" w:rsidP="00B35C5B">
            <w:pPr>
              <w:snapToGrid w:val="0"/>
              <w:jc w:val="center"/>
            </w:pPr>
            <w:r>
              <w:t>7500</w:t>
            </w:r>
          </w:p>
        </w:tc>
        <w:tc>
          <w:tcPr>
            <w:tcW w:w="911" w:type="dxa"/>
          </w:tcPr>
          <w:p w:rsidR="00483F73" w:rsidRPr="00331B4F" w:rsidRDefault="00483F73" w:rsidP="00B35C5B">
            <w:pPr>
              <w:snapToGrid w:val="0"/>
              <w:jc w:val="center"/>
            </w:pPr>
            <w:r>
              <w:t>7500</w:t>
            </w:r>
          </w:p>
        </w:tc>
        <w:tc>
          <w:tcPr>
            <w:tcW w:w="911" w:type="dxa"/>
          </w:tcPr>
          <w:p w:rsidR="00483F73" w:rsidRPr="00331B4F" w:rsidRDefault="00483F73" w:rsidP="00B35C5B">
            <w:pPr>
              <w:snapToGrid w:val="0"/>
              <w:jc w:val="center"/>
            </w:pPr>
            <w:r>
              <w:t>7500</w:t>
            </w:r>
          </w:p>
        </w:tc>
      </w:tr>
      <w:tr w:rsidR="00483F73" w:rsidRPr="00331B4F" w:rsidTr="00B35C5B">
        <w:trPr>
          <w:trHeight w:val="321"/>
          <w:jc w:val="right"/>
        </w:trPr>
        <w:tc>
          <w:tcPr>
            <w:tcW w:w="709" w:type="dxa"/>
            <w:tcMar>
              <w:top w:w="108" w:type="dxa"/>
              <w:bottom w:w="108" w:type="dxa"/>
            </w:tcMar>
          </w:tcPr>
          <w:p w:rsidR="00483F73" w:rsidRDefault="00483F73" w:rsidP="00B35C5B">
            <w:pPr>
              <w:snapToGrid w:val="0"/>
            </w:pPr>
            <w:r>
              <w:t>16.</w:t>
            </w:r>
          </w:p>
        </w:tc>
        <w:tc>
          <w:tcPr>
            <w:tcW w:w="3914" w:type="dxa"/>
            <w:tcMar>
              <w:top w:w="108" w:type="dxa"/>
              <w:bottom w:w="108" w:type="dxa"/>
            </w:tcMar>
          </w:tcPr>
          <w:p w:rsidR="00483F73" w:rsidRDefault="00483F73" w:rsidP="00B35C5B">
            <w:pPr>
              <w:snapToGrid w:val="0"/>
            </w:pPr>
            <w:r>
              <w:t>Показатель средней заработной платы работников МКУ ГДК</w:t>
            </w:r>
          </w:p>
        </w:tc>
        <w:tc>
          <w:tcPr>
            <w:tcW w:w="911" w:type="dxa"/>
          </w:tcPr>
          <w:p w:rsidR="00483F73" w:rsidRDefault="00483F73" w:rsidP="00B35C5B">
            <w:pPr>
              <w:snapToGrid w:val="0"/>
              <w:jc w:val="center"/>
            </w:pPr>
            <w:r>
              <w:t>Руб</w:t>
            </w:r>
          </w:p>
        </w:tc>
        <w:tc>
          <w:tcPr>
            <w:tcW w:w="911" w:type="dxa"/>
            <w:tcMar>
              <w:top w:w="108" w:type="dxa"/>
              <w:bottom w:w="108" w:type="dxa"/>
            </w:tcMar>
          </w:tcPr>
          <w:p w:rsidR="00483F73" w:rsidRDefault="00483F73" w:rsidP="00B35C5B">
            <w:pPr>
              <w:snapToGrid w:val="0"/>
              <w:jc w:val="center"/>
            </w:pPr>
            <w:r>
              <w:t>22163</w:t>
            </w:r>
          </w:p>
        </w:tc>
        <w:tc>
          <w:tcPr>
            <w:tcW w:w="911" w:type="dxa"/>
          </w:tcPr>
          <w:p w:rsidR="00483F73" w:rsidRDefault="00483F73" w:rsidP="00B35C5B">
            <w:pPr>
              <w:snapToGrid w:val="0"/>
              <w:jc w:val="center"/>
            </w:pPr>
            <w:r>
              <w:t>22574</w:t>
            </w:r>
          </w:p>
        </w:tc>
        <w:tc>
          <w:tcPr>
            <w:tcW w:w="911" w:type="dxa"/>
          </w:tcPr>
          <w:p w:rsidR="00483F73" w:rsidRDefault="00483F73" w:rsidP="00B35C5B">
            <w:pPr>
              <w:snapToGrid w:val="0"/>
              <w:jc w:val="center"/>
            </w:pPr>
            <w:r>
              <w:t>22574</w:t>
            </w:r>
          </w:p>
        </w:tc>
        <w:tc>
          <w:tcPr>
            <w:tcW w:w="911" w:type="dxa"/>
          </w:tcPr>
          <w:p w:rsidR="00483F73" w:rsidRDefault="00483F73" w:rsidP="00B35C5B">
            <w:pPr>
              <w:snapToGrid w:val="0"/>
              <w:jc w:val="center"/>
            </w:pPr>
            <w:r>
              <w:t>22574</w:t>
            </w:r>
          </w:p>
        </w:tc>
      </w:tr>
    </w:tbl>
    <w:p w:rsidR="00483F73" w:rsidRPr="00331B4F" w:rsidRDefault="00483F73" w:rsidP="00483F73">
      <w:pPr>
        <w:pStyle w:val="11"/>
        <w:rPr>
          <w:sz w:val="28"/>
          <w:szCs w:val="28"/>
        </w:rPr>
      </w:pPr>
    </w:p>
    <w:p w:rsidR="00483F73" w:rsidRPr="00331B4F" w:rsidRDefault="00483F73" w:rsidP="00483F73">
      <w:pPr>
        <w:jc w:val="center"/>
        <w:rPr>
          <w:b/>
          <w:sz w:val="28"/>
          <w:szCs w:val="28"/>
        </w:rPr>
      </w:pPr>
      <w:r w:rsidRPr="00331B4F">
        <w:rPr>
          <w:b/>
          <w:sz w:val="28"/>
          <w:szCs w:val="28"/>
        </w:rPr>
        <w:lastRenderedPageBreak/>
        <w:t>Мероприятия  реализации Подпрограммы «Организация культурно-досугового обслуживания населения Комсомольского городского поселения».</w:t>
      </w:r>
    </w:p>
    <w:p w:rsidR="00483F73" w:rsidRPr="00331B4F" w:rsidRDefault="00483F73" w:rsidP="00483F73">
      <w:pPr>
        <w:jc w:val="both"/>
        <w:rPr>
          <w:b/>
          <w:sz w:val="28"/>
          <w:szCs w:val="28"/>
        </w:rPr>
      </w:pPr>
    </w:p>
    <w:p w:rsidR="00483F73" w:rsidRPr="00331B4F" w:rsidRDefault="00483F73" w:rsidP="00483F73">
      <w:pPr>
        <w:pStyle w:val="11"/>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483F73" w:rsidRPr="00331B4F" w:rsidRDefault="00483F73" w:rsidP="00483F73">
      <w:pPr>
        <w:pStyle w:val="11"/>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483F73" w:rsidRPr="00331B4F" w:rsidRDefault="00483F73" w:rsidP="00483F73">
      <w:pPr>
        <w:pStyle w:val="11"/>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pStyle w:val="11"/>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483F73" w:rsidRPr="00331B4F" w:rsidRDefault="00483F73" w:rsidP="00483F73">
      <w:pPr>
        <w:pStyle w:val="11"/>
        <w:jc w:val="both"/>
        <w:rPr>
          <w:sz w:val="28"/>
          <w:szCs w:val="28"/>
        </w:rPr>
      </w:pPr>
      <w:r w:rsidRPr="00331B4F">
        <w:rPr>
          <w:sz w:val="28"/>
          <w:szCs w:val="28"/>
        </w:rPr>
        <w:t xml:space="preserve">     1.2 Иные выплаты работникам (Оплата проезда при служебных командировках)</w:t>
      </w:r>
    </w:p>
    <w:p w:rsidR="00483F73" w:rsidRPr="00331B4F" w:rsidRDefault="00483F73" w:rsidP="00483F73">
      <w:pPr>
        <w:pStyle w:val="11"/>
        <w:jc w:val="both"/>
        <w:rPr>
          <w:sz w:val="28"/>
          <w:szCs w:val="28"/>
        </w:rPr>
      </w:pPr>
      <w:r w:rsidRPr="00331B4F">
        <w:rPr>
          <w:sz w:val="28"/>
          <w:szCs w:val="28"/>
        </w:rPr>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483F73" w:rsidRPr="00331B4F" w:rsidRDefault="00483F73" w:rsidP="00483F73">
      <w:pPr>
        <w:pStyle w:val="11"/>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483F73" w:rsidRPr="00331B4F" w:rsidRDefault="00483F73" w:rsidP="00483F73">
      <w:pPr>
        <w:pStyle w:val="11"/>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483F73" w:rsidRPr="00331B4F" w:rsidRDefault="00483F73" w:rsidP="00483F73">
      <w:pPr>
        <w:pStyle w:val="11"/>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483F73" w:rsidRPr="00331B4F" w:rsidRDefault="00483F73" w:rsidP="00483F73">
      <w:pPr>
        <w:pStyle w:val="11"/>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483F73" w:rsidRPr="00331B4F" w:rsidRDefault="00483F73" w:rsidP="00483F73">
      <w:pPr>
        <w:pStyle w:val="11"/>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ремонт летней 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483F73" w:rsidRPr="00331B4F" w:rsidRDefault="00483F73" w:rsidP="00483F73">
      <w:pPr>
        <w:pStyle w:val="11"/>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483F73" w:rsidRPr="00331B4F" w:rsidRDefault="00483F73" w:rsidP="00483F73">
      <w:pPr>
        <w:pStyle w:val="11"/>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483F73" w:rsidRPr="00331B4F" w:rsidRDefault="00483F73" w:rsidP="00483F73">
      <w:pPr>
        <w:pStyle w:val="11"/>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483F73" w:rsidRPr="00331B4F" w:rsidRDefault="00483F73" w:rsidP="00483F73">
      <w:pPr>
        <w:pStyle w:val="11"/>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483F73" w:rsidRPr="00331B4F" w:rsidRDefault="00483F73" w:rsidP="00483F73">
      <w:pPr>
        <w:pStyle w:val="11"/>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483F73" w:rsidRPr="00331B4F" w:rsidRDefault="00483F73" w:rsidP="00483F73">
      <w:pPr>
        <w:pStyle w:val="11"/>
        <w:jc w:val="both"/>
        <w:rPr>
          <w:sz w:val="28"/>
          <w:szCs w:val="28"/>
        </w:rPr>
      </w:pPr>
      <w:r w:rsidRPr="00331B4F">
        <w:rPr>
          <w:sz w:val="28"/>
          <w:szCs w:val="28"/>
        </w:rPr>
        <w:t xml:space="preserve">   3.1 Содержание имущества (уплата налогов);</w:t>
      </w:r>
    </w:p>
    <w:p w:rsidR="00483F73" w:rsidRPr="00331B4F" w:rsidRDefault="00483F73" w:rsidP="00483F73">
      <w:pPr>
        <w:pStyle w:val="11"/>
        <w:jc w:val="both"/>
        <w:rPr>
          <w:i/>
          <w:sz w:val="28"/>
          <w:szCs w:val="28"/>
        </w:rPr>
      </w:pPr>
      <w:r w:rsidRPr="00331B4F">
        <w:rPr>
          <w:i/>
          <w:sz w:val="28"/>
          <w:szCs w:val="28"/>
        </w:rPr>
        <w:lastRenderedPageBreak/>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483F73" w:rsidRPr="00331B4F" w:rsidRDefault="00483F73" w:rsidP="00483F73">
      <w:pPr>
        <w:pStyle w:val="11"/>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pStyle w:val="11"/>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483F73" w:rsidRPr="00331B4F" w:rsidRDefault="00483F73" w:rsidP="00483F73">
      <w:pPr>
        <w:pStyle w:val="11"/>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pStyle w:val="11"/>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483F73" w:rsidRPr="00331B4F" w:rsidRDefault="00483F73" w:rsidP="00483F73">
      <w:pPr>
        <w:pStyle w:val="11"/>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483F73" w:rsidRPr="00331B4F" w:rsidRDefault="00483F73" w:rsidP="00483F73">
      <w:pPr>
        <w:pStyle w:val="11"/>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483F73" w:rsidRDefault="00483F73" w:rsidP="00483F73">
      <w:pPr>
        <w:pStyle w:val="11"/>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483F73" w:rsidRDefault="00483F73" w:rsidP="00483F73">
      <w:pPr>
        <w:pStyle w:val="11"/>
        <w:jc w:val="both"/>
        <w:rPr>
          <w:i/>
          <w:sz w:val="28"/>
          <w:szCs w:val="28"/>
        </w:rPr>
      </w:pPr>
      <w:r>
        <w:rPr>
          <w:i/>
          <w:sz w:val="28"/>
          <w:szCs w:val="28"/>
        </w:rPr>
        <w:t>8.</w:t>
      </w: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483F73" w:rsidRDefault="00483F73" w:rsidP="00483F73">
      <w:pPr>
        <w:pStyle w:val="11"/>
        <w:jc w:val="both"/>
        <w:rPr>
          <w:sz w:val="28"/>
          <w:szCs w:val="28"/>
        </w:rPr>
      </w:pPr>
      <w:r w:rsidRPr="006A5E5D">
        <w:rPr>
          <w:sz w:val="28"/>
          <w:szCs w:val="28"/>
        </w:rPr>
        <w:t>8.1.</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483F73" w:rsidRPr="006A5E5D" w:rsidRDefault="00483F73" w:rsidP="00483F73">
      <w:pPr>
        <w:pStyle w:val="11"/>
        <w:jc w:val="both"/>
        <w:rPr>
          <w:sz w:val="28"/>
          <w:szCs w:val="28"/>
        </w:rPr>
      </w:pPr>
      <w:r>
        <w:rPr>
          <w:sz w:val="28"/>
          <w:szCs w:val="28"/>
        </w:rPr>
        <w:t>9.</w:t>
      </w:r>
      <w:r w:rsidRPr="00B3071F">
        <w:t xml:space="preserve"> </w:t>
      </w:r>
      <w:r w:rsidRPr="00B3071F">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w:t>
      </w:r>
      <w:r>
        <w:rPr>
          <w:sz w:val="28"/>
          <w:szCs w:val="28"/>
        </w:rPr>
        <w:t xml:space="preserve"> </w:t>
      </w:r>
      <w:r w:rsidRPr="00331B4F">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rPr>
          <w:b/>
          <w:sz w:val="28"/>
          <w:szCs w:val="28"/>
        </w:rPr>
      </w:pPr>
    </w:p>
    <w:p w:rsidR="00483F73" w:rsidRPr="00331B4F" w:rsidRDefault="00483F73" w:rsidP="00483F73">
      <w:pPr>
        <w:jc w:val="center"/>
        <w:rPr>
          <w:b/>
          <w:sz w:val="28"/>
          <w:szCs w:val="28"/>
        </w:rPr>
      </w:pPr>
    </w:p>
    <w:p w:rsidR="00483F73" w:rsidRPr="00331B4F" w:rsidRDefault="00483F73" w:rsidP="00483F73">
      <w:pPr>
        <w:jc w:val="center"/>
        <w:rPr>
          <w:b/>
          <w:sz w:val="28"/>
          <w:szCs w:val="28"/>
        </w:rPr>
      </w:pPr>
      <w:r w:rsidRPr="00331B4F">
        <w:rPr>
          <w:b/>
          <w:sz w:val="28"/>
          <w:szCs w:val="28"/>
        </w:rPr>
        <w:t>4. Ресурсное обеспечение реализации мероприятий подпрограммы</w:t>
      </w:r>
    </w:p>
    <w:p w:rsidR="00483F73" w:rsidRPr="00331B4F" w:rsidRDefault="00483F73" w:rsidP="00483F73">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483F73" w:rsidRPr="00331B4F" w:rsidTr="00B35C5B">
        <w:trPr>
          <w:gridAfter w:val="4"/>
          <w:wAfter w:w="3118" w:type="dxa"/>
        </w:trPr>
        <w:tc>
          <w:tcPr>
            <w:tcW w:w="1162" w:type="dxa"/>
            <w:gridSpan w:val="2"/>
          </w:tcPr>
          <w:p w:rsidR="00483F73" w:rsidRPr="00331B4F" w:rsidRDefault="00483F73" w:rsidP="00B35C5B">
            <w:pPr>
              <w:jc w:val="both"/>
              <w:rPr>
                <w:b/>
              </w:rPr>
            </w:pPr>
            <w:r w:rsidRPr="00331B4F">
              <w:rPr>
                <w:b/>
              </w:rPr>
              <w:t>№ п/п</w:t>
            </w:r>
          </w:p>
        </w:tc>
        <w:tc>
          <w:tcPr>
            <w:tcW w:w="2235" w:type="dxa"/>
            <w:gridSpan w:val="2"/>
          </w:tcPr>
          <w:p w:rsidR="00483F73" w:rsidRPr="00331B4F" w:rsidRDefault="00483F73" w:rsidP="00B35C5B">
            <w:pPr>
              <w:jc w:val="both"/>
              <w:rPr>
                <w:b/>
              </w:rPr>
            </w:pPr>
            <w:r w:rsidRPr="00331B4F">
              <w:rPr>
                <w:b/>
              </w:rPr>
              <w:t>Наименование мероприятия/ Источник ресурсного обеспечения</w:t>
            </w:r>
          </w:p>
        </w:tc>
        <w:tc>
          <w:tcPr>
            <w:tcW w:w="992" w:type="dxa"/>
          </w:tcPr>
          <w:p w:rsidR="00483F73" w:rsidRPr="00331B4F" w:rsidRDefault="00483F73" w:rsidP="00B35C5B">
            <w:pPr>
              <w:keepNext/>
              <w:jc w:val="both"/>
              <w:rPr>
                <w:b/>
              </w:rPr>
            </w:pPr>
            <w:r w:rsidRPr="00331B4F">
              <w:rPr>
                <w:b/>
              </w:rPr>
              <w:t>Исполнитель</w:t>
            </w:r>
          </w:p>
        </w:tc>
        <w:tc>
          <w:tcPr>
            <w:tcW w:w="1418" w:type="dxa"/>
          </w:tcPr>
          <w:p w:rsidR="00483F73" w:rsidRPr="00331B4F" w:rsidRDefault="00483F73" w:rsidP="00B35C5B">
            <w:pPr>
              <w:jc w:val="center"/>
              <w:rPr>
                <w:b/>
              </w:rPr>
            </w:pPr>
          </w:p>
          <w:p w:rsidR="00483F73" w:rsidRPr="00331B4F" w:rsidRDefault="00483F73" w:rsidP="00B35C5B">
            <w:pPr>
              <w:jc w:val="center"/>
              <w:rPr>
                <w:b/>
              </w:rPr>
            </w:pPr>
            <w:r w:rsidRPr="00331B4F">
              <w:rPr>
                <w:b/>
              </w:rPr>
              <w:t>201</w:t>
            </w:r>
            <w:r>
              <w:rPr>
                <w:b/>
              </w:rPr>
              <w:t>8</w:t>
            </w:r>
            <w:r w:rsidRPr="00331B4F">
              <w:rPr>
                <w:b/>
              </w:rPr>
              <w:t>г.</w:t>
            </w:r>
          </w:p>
        </w:tc>
        <w:tc>
          <w:tcPr>
            <w:tcW w:w="1559" w:type="dxa"/>
          </w:tcPr>
          <w:p w:rsidR="00483F73" w:rsidRPr="00331B4F" w:rsidRDefault="00483F73" w:rsidP="00B35C5B">
            <w:pPr>
              <w:jc w:val="center"/>
              <w:rPr>
                <w:b/>
              </w:rPr>
            </w:pPr>
          </w:p>
          <w:p w:rsidR="00483F73" w:rsidRPr="00331B4F" w:rsidRDefault="00483F73" w:rsidP="00B35C5B">
            <w:pPr>
              <w:jc w:val="center"/>
              <w:rPr>
                <w:b/>
              </w:rPr>
            </w:pPr>
            <w:r w:rsidRPr="00331B4F">
              <w:rPr>
                <w:b/>
              </w:rPr>
              <w:t>201</w:t>
            </w:r>
            <w:r>
              <w:rPr>
                <w:b/>
              </w:rPr>
              <w:t>9</w:t>
            </w:r>
            <w:r w:rsidRPr="00331B4F">
              <w:rPr>
                <w:b/>
              </w:rPr>
              <w:t>г.</w:t>
            </w:r>
          </w:p>
        </w:tc>
        <w:tc>
          <w:tcPr>
            <w:tcW w:w="1559" w:type="dxa"/>
          </w:tcPr>
          <w:p w:rsidR="00483F73" w:rsidRPr="00331B4F" w:rsidRDefault="00483F73" w:rsidP="00B35C5B">
            <w:pPr>
              <w:jc w:val="center"/>
              <w:rPr>
                <w:b/>
              </w:rPr>
            </w:pPr>
          </w:p>
          <w:p w:rsidR="00483F73" w:rsidRPr="00331B4F" w:rsidRDefault="00483F73" w:rsidP="00B35C5B">
            <w:pPr>
              <w:jc w:val="center"/>
              <w:rPr>
                <w:b/>
              </w:rPr>
            </w:pPr>
            <w:r w:rsidRPr="00331B4F">
              <w:rPr>
                <w:b/>
              </w:rPr>
              <w:t>20</w:t>
            </w:r>
            <w:r>
              <w:rPr>
                <w:b/>
              </w:rPr>
              <w:t>20</w:t>
            </w:r>
            <w:r w:rsidRPr="00331B4F">
              <w:rPr>
                <w:b/>
              </w:rPr>
              <w:t>г.</w:t>
            </w:r>
          </w:p>
        </w:tc>
        <w:tc>
          <w:tcPr>
            <w:tcW w:w="1559" w:type="dxa"/>
          </w:tcPr>
          <w:p w:rsidR="00483F73" w:rsidRPr="00331B4F" w:rsidRDefault="00483F73" w:rsidP="00B35C5B">
            <w:pPr>
              <w:jc w:val="center"/>
              <w:rPr>
                <w:b/>
              </w:rPr>
            </w:pPr>
          </w:p>
          <w:p w:rsidR="00483F73" w:rsidRPr="00331B4F" w:rsidRDefault="00483F73" w:rsidP="00B35C5B">
            <w:pPr>
              <w:jc w:val="center"/>
              <w:rPr>
                <w:b/>
              </w:rPr>
            </w:pPr>
            <w:r w:rsidRPr="00331B4F">
              <w:rPr>
                <w:b/>
              </w:rPr>
              <w:t>202</w:t>
            </w:r>
            <w:r>
              <w:rPr>
                <w:b/>
              </w:rPr>
              <w:t>1</w:t>
            </w:r>
            <w:r w:rsidRPr="00331B4F">
              <w:rPr>
                <w:b/>
              </w:rPr>
              <w:t>г.</w:t>
            </w:r>
          </w:p>
        </w:tc>
      </w:tr>
      <w:tr w:rsidR="00483F73" w:rsidRPr="00331B4F" w:rsidTr="00B35C5B">
        <w:trPr>
          <w:gridAfter w:val="1"/>
          <w:wAfter w:w="674" w:type="dxa"/>
        </w:trPr>
        <w:tc>
          <w:tcPr>
            <w:tcW w:w="4389" w:type="dxa"/>
            <w:gridSpan w:val="5"/>
          </w:tcPr>
          <w:p w:rsidR="00483F73" w:rsidRPr="00331B4F" w:rsidRDefault="00483F73" w:rsidP="00B35C5B">
            <w:r w:rsidRPr="00331B4F">
              <w:t>Подпрограмма, всего, тыс. руб.</w:t>
            </w:r>
          </w:p>
        </w:tc>
        <w:tc>
          <w:tcPr>
            <w:tcW w:w="1418" w:type="dxa"/>
            <w:vAlign w:val="center"/>
          </w:tcPr>
          <w:p w:rsidR="00483F73" w:rsidRPr="00331B4F" w:rsidRDefault="00483F73" w:rsidP="00B35C5B">
            <w:pPr>
              <w:jc w:val="center"/>
              <w:rPr>
                <w:sz w:val="22"/>
                <w:szCs w:val="22"/>
              </w:rPr>
            </w:pPr>
            <w:r>
              <w:rPr>
                <w:sz w:val="22"/>
                <w:szCs w:val="22"/>
              </w:rPr>
              <w:t>18060725,00</w:t>
            </w:r>
          </w:p>
        </w:tc>
        <w:tc>
          <w:tcPr>
            <w:tcW w:w="1559" w:type="dxa"/>
            <w:vAlign w:val="center"/>
          </w:tcPr>
          <w:p w:rsidR="00483F73" w:rsidRPr="00B3071F" w:rsidRDefault="00483F73" w:rsidP="00B35C5B">
            <w:pPr>
              <w:jc w:val="center"/>
              <w:rPr>
                <w:color w:val="FF0000"/>
                <w:sz w:val="22"/>
                <w:szCs w:val="22"/>
              </w:rPr>
            </w:pPr>
            <w:r>
              <w:rPr>
                <w:sz w:val="22"/>
                <w:szCs w:val="22"/>
              </w:rPr>
              <w:t>19090</w:t>
            </w:r>
            <w:r w:rsidRPr="00B3071F">
              <w:rPr>
                <w:sz w:val="22"/>
                <w:szCs w:val="22"/>
              </w:rPr>
              <w:t>754,00</w:t>
            </w:r>
          </w:p>
        </w:tc>
        <w:tc>
          <w:tcPr>
            <w:tcW w:w="1559" w:type="dxa"/>
            <w:vAlign w:val="center"/>
          </w:tcPr>
          <w:p w:rsidR="00483F73" w:rsidRPr="00331B4F" w:rsidRDefault="00483F73" w:rsidP="00B35C5B">
            <w:pPr>
              <w:jc w:val="center"/>
              <w:rPr>
                <w:sz w:val="22"/>
                <w:szCs w:val="22"/>
              </w:rPr>
            </w:pPr>
            <w:r>
              <w:rPr>
                <w:sz w:val="22"/>
                <w:szCs w:val="22"/>
              </w:rPr>
              <w:t>16097400,00</w:t>
            </w:r>
          </w:p>
        </w:tc>
        <w:tc>
          <w:tcPr>
            <w:tcW w:w="1559" w:type="dxa"/>
            <w:vAlign w:val="center"/>
          </w:tcPr>
          <w:p w:rsidR="00483F73" w:rsidRPr="00331B4F" w:rsidRDefault="00483F73" w:rsidP="00B35C5B">
            <w:pPr>
              <w:jc w:val="center"/>
              <w:rPr>
                <w:sz w:val="22"/>
                <w:szCs w:val="22"/>
              </w:rPr>
            </w:pPr>
            <w:r>
              <w:rPr>
                <w:sz w:val="22"/>
                <w:szCs w:val="22"/>
              </w:rPr>
              <w:t>16179400,00</w:t>
            </w:r>
          </w:p>
        </w:tc>
        <w:tc>
          <w:tcPr>
            <w:tcW w:w="1323" w:type="dxa"/>
            <w:vMerge w:val="restart"/>
            <w:tcBorders>
              <w:top w:val="nil"/>
            </w:tcBorders>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бюджетные ассигнования</w:t>
            </w:r>
          </w:p>
        </w:tc>
        <w:tc>
          <w:tcPr>
            <w:tcW w:w="1418" w:type="dxa"/>
            <w:vAlign w:val="center"/>
          </w:tcPr>
          <w:p w:rsidR="00483F73" w:rsidRPr="00331B4F" w:rsidRDefault="00483F73" w:rsidP="00B35C5B">
            <w:pPr>
              <w:jc w:val="center"/>
              <w:rPr>
                <w:sz w:val="22"/>
                <w:szCs w:val="22"/>
              </w:rPr>
            </w:pPr>
            <w:r>
              <w:rPr>
                <w:sz w:val="22"/>
                <w:szCs w:val="22"/>
              </w:rPr>
              <w:t>18060725,00</w:t>
            </w:r>
          </w:p>
        </w:tc>
        <w:tc>
          <w:tcPr>
            <w:tcW w:w="1559" w:type="dxa"/>
            <w:vAlign w:val="center"/>
          </w:tcPr>
          <w:p w:rsidR="00483F73" w:rsidRPr="00B3071F" w:rsidRDefault="00483F73" w:rsidP="00B35C5B">
            <w:pPr>
              <w:jc w:val="center"/>
              <w:rPr>
                <w:color w:val="FF0000"/>
                <w:sz w:val="22"/>
                <w:szCs w:val="22"/>
              </w:rPr>
            </w:pPr>
            <w:r>
              <w:rPr>
                <w:sz w:val="22"/>
                <w:szCs w:val="22"/>
              </w:rPr>
              <w:t>19090</w:t>
            </w:r>
            <w:r w:rsidRPr="00B3071F">
              <w:rPr>
                <w:sz w:val="22"/>
                <w:szCs w:val="22"/>
              </w:rPr>
              <w:t>754,00</w:t>
            </w:r>
          </w:p>
        </w:tc>
        <w:tc>
          <w:tcPr>
            <w:tcW w:w="1559" w:type="dxa"/>
            <w:vAlign w:val="center"/>
          </w:tcPr>
          <w:p w:rsidR="00483F73" w:rsidRPr="00331B4F" w:rsidRDefault="00483F73" w:rsidP="00B35C5B">
            <w:pPr>
              <w:jc w:val="center"/>
              <w:rPr>
                <w:sz w:val="22"/>
                <w:szCs w:val="22"/>
              </w:rPr>
            </w:pPr>
            <w:r>
              <w:rPr>
                <w:sz w:val="22"/>
                <w:szCs w:val="22"/>
              </w:rPr>
              <w:t>16097400,00</w:t>
            </w:r>
          </w:p>
        </w:tc>
        <w:tc>
          <w:tcPr>
            <w:tcW w:w="1559" w:type="dxa"/>
            <w:vAlign w:val="center"/>
          </w:tcPr>
          <w:p w:rsidR="00483F73" w:rsidRPr="00331B4F" w:rsidRDefault="00483F73" w:rsidP="00B35C5B">
            <w:pPr>
              <w:jc w:val="center"/>
              <w:rPr>
                <w:sz w:val="22"/>
                <w:szCs w:val="22"/>
              </w:rPr>
            </w:pPr>
            <w:r>
              <w:rPr>
                <w:sz w:val="22"/>
                <w:szCs w:val="22"/>
              </w:rPr>
              <w:t>16179400,00</w:t>
            </w: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 местный бюджет</w:t>
            </w:r>
          </w:p>
        </w:tc>
        <w:tc>
          <w:tcPr>
            <w:tcW w:w="1418" w:type="dxa"/>
            <w:vAlign w:val="center"/>
          </w:tcPr>
          <w:p w:rsidR="00483F73" w:rsidRPr="00331B4F" w:rsidRDefault="00483F73" w:rsidP="00B35C5B">
            <w:pPr>
              <w:jc w:val="center"/>
              <w:rPr>
                <w:sz w:val="22"/>
                <w:szCs w:val="22"/>
              </w:rPr>
            </w:pPr>
            <w:r>
              <w:rPr>
                <w:sz w:val="22"/>
                <w:szCs w:val="22"/>
              </w:rPr>
              <w:t>13044238,00</w:t>
            </w:r>
          </w:p>
        </w:tc>
        <w:tc>
          <w:tcPr>
            <w:tcW w:w="1559" w:type="dxa"/>
            <w:vAlign w:val="center"/>
          </w:tcPr>
          <w:p w:rsidR="00483F73" w:rsidRPr="00B3071F" w:rsidRDefault="00483F73" w:rsidP="00B35C5B">
            <w:pPr>
              <w:jc w:val="center"/>
              <w:rPr>
                <w:color w:val="FF0000"/>
                <w:sz w:val="22"/>
                <w:szCs w:val="22"/>
              </w:rPr>
            </w:pPr>
            <w:r>
              <w:rPr>
                <w:sz w:val="22"/>
                <w:szCs w:val="22"/>
              </w:rPr>
              <w:t>17488</w:t>
            </w:r>
            <w:r w:rsidRPr="00B3071F">
              <w:rPr>
                <w:sz w:val="22"/>
                <w:szCs w:val="22"/>
              </w:rPr>
              <w:t>144,00</w:t>
            </w:r>
          </w:p>
        </w:tc>
        <w:tc>
          <w:tcPr>
            <w:tcW w:w="1559" w:type="dxa"/>
            <w:vAlign w:val="center"/>
          </w:tcPr>
          <w:p w:rsidR="00483F73" w:rsidRPr="00331B4F" w:rsidRDefault="00483F73" w:rsidP="00B35C5B">
            <w:pPr>
              <w:jc w:val="center"/>
              <w:rPr>
                <w:sz w:val="22"/>
                <w:szCs w:val="22"/>
              </w:rPr>
            </w:pPr>
            <w:r>
              <w:rPr>
                <w:sz w:val="22"/>
                <w:szCs w:val="22"/>
              </w:rPr>
              <w:t>16097400,00</w:t>
            </w:r>
          </w:p>
        </w:tc>
        <w:tc>
          <w:tcPr>
            <w:tcW w:w="1559" w:type="dxa"/>
            <w:vAlign w:val="center"/>
          </w:tcPr>
          <w:p w:rsidR="00483F73" w:rsidRPr="00331B4F" w:rsidRDefault="00483F73" w:rsidP="00B35C5B">
            <w:pPr>
              <w:jc w:val="center"/>
              <w:rPr>
                <w:sz w:val="22"/>
                <w:szCs w:val="22"/>
              </w:rPr>
            </w:pPr>
            <w:r>
              <w:rPr>
                <w:sz w:val="22"/>
                <w:szCs w:val="22"/>
              </w:rPr>
              <w:t>16179400,00</w:t>
            </w: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 областной бюджет</w:t>
            </w:r>
          </w:p>
        </w:tc>
        <w:tc>
          <w:tcPr>
            <w:tcW w:w="1418" w:type="dxa"/>
            <w:vAlign w:val="center"/>
          </w:tcPr>
          <w:p w:rsidR="00483F73" w:rsidRPr="00331B4F" w:rsidRDefault="00483F73" w:rsidP="00B35C5B">
            <w:pPr>
              <w:jc w:val="center"/>
              <w:rPr>
                <w:sz w:val="22"/>
                <w:szCs w:val="22"/>
              </w:rPr>
            </w:pPr>
            <w:r>
              <w:rPr>
                <w:sz w:val="22"/>
                <w:szCs w:val="22"/>
              </w:rPr>
              <w:t>5016487,00</w:t>
            </w:r>
          </w:p>
        </w:tc>
        <w:tc>
          <w:tcPr>
            <w:tcW w:w="1559" w:type="dxa"/>
            <w:vAlign w:val="center"/>
          </w:tcPr>
          <w:p w:rsidR="00483F73" w:rsidRPr="00331B4F" w:rsidRDefault="00483F73" w:rsidP="00B35C5B">
            <w:pPr>
              <w:jc w:val="center"/>
              <w:rPr>
                <w:sz w:val="22"/>
                <w:szCs w:val="22"/>
              </w:rPr>
            </w:pPr>
            <w:r>
              <w:rPr>
                <w:sz w:val="22"/>
                <w:szCs w:val="22"/>
              </w:rPr>
              <w:t>1602610,00</w:t>
            </w: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lastRenderedPageBreak/>
              <w:t>- бюджеты государственных внебюджетных фондов</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 от юридических и физических лиц</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внебюджетное финансирование</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 «источник финансирования»</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1"/>
          <w:wAfter w:w="674" w:type="dxa"/>
        </w:trPr>
        <w:tc>
          <w:tcPr>
            <w:tcW w:w="4389" w:type="dxa"/>
            <w:gridSpan w:val="5"/>
          </w:tcPr>
          <w:p w:rsidR="00483F73" w:rsidRPr="00331B4F" w:rsidRDefault="00483F73" w:rsidP="00B35C5B">
            <w:r w:rsidRPr="00331B4F">
              <w:t>- «источник финансирования»</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323" w:type="dxa"/>
            <w:vMerge/>
          </w:tcPr>
          <w:p w:rsidR="00483F73" w:rsidRPr="00331B4F" w:rsidRDefault="00483F73" w:rsidP="00B35C5B">
            <w:pPr>
              <w:jc w:val="center"/>
              <w:rPr>
                <w:sz w:val="22"/>
                <w:szCs w:val="22"/>
              </w:rPr>
            </w:pPr>
          </w:p>
        </w:tc>
        <w:tc>
          <w:tcPr>
            <w:tcW w:w="1121" w:type="dxa"/>
            <w:gridSpan w:val="2"/>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3685" w:type="dxa"/>
            <w:gridSpan w:val="4"/>
          </w:tcPr>
          <w:p w:rsidR="00483F73" w:rsidRPr="00331B4F" w:rsidRDefault="00483F73" w:rsidP="00B35C5B">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12652994,18</w:t>
            </w:r>
          </w:p>
          <w:p w:rsidR="00483F73" w:rsidRPr="00331B4F" w:rsidRDefault="00483F73" w:rsidP="00B35C5B">
            <w:pPr>
              <w:jc w:val="center"/>
              <w:rPr>
                <w:sz w:val="22"/>
                <w:szCs w:val="22"/>
              </w:rPr>
            </w:pPr>
          </w:p>
          <w:p w:rsidR="00483F73" w:rsidRPr="00331B4F" w:rsidRDefault="00483F73" w:rsidP="00B35C5B">
            <w:pPr>
              <w:jc w:val="center"/>
              <w:rPr>
                <w:sz w:val="22"/>
                <w:szCs w:val="22"/>
              </w:rPr>
            </w:pPr>
          </w:p>
        </w:tc>
        <w:tc>
          <w:tcPr>
            <w:tcW w:w="1559" w:type="dxa"/>
            <w:vAlign w:val="center"/>
          </w:tcPr>
          <w:p w:rsidR="00483F73" w:rsidRPr="00A730DF" w:rsidRDefault="00483F73" w:rsidP="00B35C5B">
            <w:pPr>
              <w:jc w:val="center"/>
              <w:rPr>
                <w:color w:val="FF0000"/>
                <w:sz w:val="22"/>
                <w:szCs w:val="22"/>
              </w:rPr>
            </w:pPr>
          </w:p>
          <w:p w:rsidR="00483F73" w:rsidRPr="00A0455B" w:rsidRDefault="00483F73" w:rsidP="00B35C5B">
            <w:pPr>
              <w:rPr>
                <w:sz w:val="22"/>
                <w:szCs w:val="22"/>
              </w:rPr>
            </w:pPr>
            <w:r w:rsidRPr="00A0455B">
              <w:rPr>
                <w:sz w:val="22"/>
                <w:szCs w:val="22"/>
              </w:rPr>
              <w:t>1</w:t>
            </w:r>
            <w:r>
              <w:rPr>
                <w:sz w:val="22"/>
                <w:szCs w:val="22"/>
              </w:rPr>
              <w:t>4965038</w:t>
            </w:r>
            <w:r w:rsidRPr="00A0455B">
              <w:rPr>
                <w:sz w:val="22"/>
                <w:szCs w:val="22"/>
              </w:rPr>
              <w:t>,00</w:t>
            </w:r>
          </w:p>
        </w:tc>
        <w:tc>
          <w:tcPr>
            <w:tcW w:w="1559" w:type="dxa"/>
            <w:vAlign w:val="center"/>
          </w:tcPr>
          <w:p w:rsidR="00483F73" w:rsidRPr="00A730DF" w:rsidRDefault="00483F73" w:rsidP="00B35C5B">
            <w:pPr>
              <w:jc w:val="center"/>
              <w:rPr>
                <w:color w:val="FF0000"/>
                <w:sz w:val="22"/>
                <w:szCs w:val="22"/>
              </w:rPr>
            </w:pPr>
          </w:p>
          <w:p w:rsidR="00483F73" w:rsidRPr="00A0455B" w:rsidRDefault="00483F73" w:rsidP="00B35C5B">
            <w:pPr>
              <w:rPr>
                <w:sz w:val="22"/>
                <w:szCs w:val="22"/>
              </w:rPr>
            </w:pPr>
            <w:r w:rsidRPr="00A0455B">
              <w:rPr>
                <w:sz w:val="22"/>
                <w:szCs w:val="22"/>
              </w:rPr>
              <w:t>15297400,00</w:t>
            </w:r>
          </w:p>
        </w:tc>
        <w:tc>
          <w:tcPr>
            <w:tcW w:w="1559" w:type="dxa"/>
            <w:vAlign w:val="center"/>
          </w:tcPr>
          <w:p w:rsidR="00483F73" w:rsidRPr="00D37244" w:rsidRDefault="00483F73" w:rsidP="00B35C5B">
            <w:pPr>
              <w:jc w:val="center"/>
              <w:rPr>
                <w:color w:val="FF0000"/>
                <w:sz w:val="22"/>
                <w:szCs w:val="22"/>
              </w:rPr>
            </w:pPr>
          </w:p>
          <w:p w:rsidR="00483F73" w:rsidRPr="00A0455B" w:rsidRDefault="00483F73" w:rsidP="00B35C5B">
            <w:pPr>
              <w:rPr>
                <w:sz w:val="22"/>
                <w:szCs w:val="22"/>
              </w:rPr>
            </w:pPr>
            <w:r w:rsidRPr="00A0455B">
              <w:rPr>
                <w:sz w:val="22"/>
                <w:szCs w:val="22"/>
              </w:rPr>
              <w:t>15179400,00</w:t>
            </w:r>
          </w:p>
        </w:tc>
      </w:tr>
      <w:tr w:rsidR="00483F73" w:rsidRPr="00331B4F" w:rsidTr="00B35C5B">
        <w:trPr>
          <w:gridAfter w:val="4"/>
          <w:wAfter w:w="3118" w:type="dxa"/>
        </w:trPr>
        <w:tc>
          <w:tcPr>
            <w:tcW w:w="704" w:type="dxa"/>
          </w:tcPr>
          <w:p w:rsidR="00483F73" w:rsidRPr="00331B4F" w:rsidRDefault="00483F73" w:rsidP="00B35C5B">
            <w:pPr>
              <w:jc w:val="both"/>
            </w:pPr>
            <w:r w:rsidRPr="00331B4F">
              <w:t>1.</w:t>
            </w:r>
          </w:p>
        </w:tc>
        <w:tc>
          <w:tcPr>
            <w:tcW w:w="3685" w:type="dxa"/>
            <w:gridSpan w:val="4"/>
          </w:tcPr>
          <w:p w:rsidR="00483F73" w:rsidRPr="00331B4F" w:rsidRDefault="00483F73" w:rsidP="00B35C5B">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6403665,66</w:t>
            </w:r>
          </w:p>
        </w:tc>
        <w:tc>
          <w:tcPr>
            <w:tcW w:w="1559" w:type="dxa"/>
            <w:vAlign w:val="center"/>
          </w:tcPr>
          <w:p w:rsidR="00483F73" w:rsidRPr="00A730DF" w:rsidRDefault="00483F73" w:rsidP="00B35C5B">
            <w:pPr>
              <w:jc w:val="center"/>
              <w:rPr>
                <w:color w:val="FF0000"/>
                <w:sz w:val="22"/>
                <w:szCs w:val="22"/>
              </w:rPr>
            </w:pPr>
          </w:p>
          <w:p w:rsidR="00483F73" w:rsidRPr="00A45C33" w:rsidRDefault="00483F73" w:rsidP="00B35C5B">
            <w:pPr>
              <w:jc w:val="center"/>
              <w:rPr>
                <w:sz w:val="22"/>
                <w:szCs w:val="22"/>
              </w:rPr>
            </w:pPr>
          </w:p>
          <w:p w:rsidR="00483F73" w:rsidRPr="00922F3B" w:rsidRDefault="00483F73" w:rsidP="00B35C5B">
            <w:pPr>
              <w:jc w:val="center"/>
              <w:rPr>
                <w:color w:val="FF0000"/>
                <w:sz w:val="22"/>
                <w:szCs w:val="22"/>
              </w:rPr>
            </w:pPr>
            <w:r>
              <w:rPr>
                <w:sz w:val="22"/>
                <w:szCs w:val="22"/>
              </w:rPr>
              <w:t>7050594,00</w:t>
            </w:r>
          </w:p>
        </w:tc>
        <w:tc>
          <w:tcPr>
            <w:tcW w:w="1559" w:type="dxa"/>
            <w:vAlign w:val="center"/>
          </w:tcPr>
          <w:p w:rsidR="00483F73" w:rsidRPr="00A730DF" w:rsidRDefault="00483F73" w:rsidP="00B35C5B">
            <w:pPr>
              <w:jc w:val="center"/>
              <w:rPr>
                <w:color w:val="FF0000"/>
                <w:sz w:val="22"/>
                <w:szCs w:val="22"/>
              </w:rPr>
            </w:pPr>
          </w:p>
          <w:p w:rsidR="00483F73" w:rsidRPr="00A730DF" w:rsidRDefault="00483F73" w:rsidP="00B35C5B">
            <w:pPr>
              <w:jc w:val="center"/>
              <w:rPr>
                <w:color w:val="FF0000"/>
                <w:sz w:val="22"/>
                <w:szCs w:val="22"/>
              </w:rPr>
            </w:pPr>
          </w:p>
          <w:p w:rsidR="00483F73" w:rsidRPr="00A0455B" w:rsidRDefault="00483F73" w:rsidP="00B35C5B">
            <w:pPr>
              <w:jc w:val="center"/>
              <w:rPr>
                <w:sz w:val="22"/>
                <w:szCs w:val="22"/>
              </w:rPr>
            </w:pPr>
            <w:r w:rsidRPr="00A0455B">
              <w:rPr>
                <w:sz w:val="22"/>
                <w:szCs w:val="22"/>
              </w:rPr>
              <w:t>10213000,00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p>
          <w:p w:rsidR="00483F73" w:rsidRPr="00A0455B" w:rsidRDefault="00483F73" w:rsidP="00B35C5B">
            <w:pPr>
              <w:jc w:val="center"/>
              <w:rPr>
                <w:sz w:val="22"/>
                <w:szCs w:val="22"/>
              </w:rPr>
            </w:pPr>
            <w:r w:rsidRPr="00A0455B">
              <w:rPr>
                <w:sz w:val="22"/>
                <w:szCs w:val="22"/>
              </w:rPr>
              <w:t>10213000,00</w:t>
            </w:r>
          </w:p>
        </w:tc>
      </w:tr>
      <w:tr w:rsidR="00483F73" w:rsidRPr="00331B4F" w:rsidTr="00B35C5B">
        <w:trPr>
          <w:gridAfter w:val="4"/>
          <w:wAfter w:w="3118" w:type="dxa"/>
        </w:trPr>
        <w:tc>
          <w:tcPr>
            <w:tcW w:w="704" w:type="dxa"/>
            <w:vMerge w:val="restart"/>
          </w:tcPr>
          <w:p w:rsidR="00483F73" w:rsidRPr="00331B4F" w:rsidRDefault="00483F73" w:rsidP="00B35C5B">
            <w:pPr>
              <w:jc w:val="both"/>
            </w:pPr>
            <w:r w:rsidRPr="00331B4F">
              <w:t>1.1</w:t>
            </w:r>
          </w:p>
        </w:tc>
        <w:tc>
          <w:tcPr>
            <w:tcW w:w="2409" w:type="dxa"/>
            <w:gridSpan w:val="2"/>
          </w:tcPr>
          <w:p w:rsidR="00483F73" w:rsidRPr="00331B4F" w:rsidRDefault="00483F73" w:rsidP="00B35C5B">
            <w:pPr>
              <w:jc w:val="both"/>
            </w:pPr>
            <w:r w:rsidRPr="00331B4F">
              <w:t xml:space="preserve">Материальное обеспечение сотрудников </w:t>
            </w:r>
          </w:p>
        </w:tc>
        <w:tc>
          <w:tcPr>
            <w:tcW w:w="1276" w:type="dxa"/>
            <w:gridSpan w:val="2"/>
            <w:vMerge w:val="restart"/>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tc>
        <w:tc>
          <w:tcPr>
            <w:tcW w:w="1418" w:type="dxa"/>
            <w:vAlign w:val="center"/>
          </w:tcPr>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6390911,66</w:t>
            </w:r>
          </w:p>
        </w:tc>
        <w:tc>
          <w:tcPr>
            <w:tcW w:w="1559" w:type="dxa"/>
            <w:vAlign w:val="center"/>
          </w:tcPr>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7050594,00</w:t>
            </w:r>
          </w:p>
        </w:tc>
        <w:tc>
          <w:tcPr>
            <w:tcW w:w="1559" w:type="dxa"/>
            <w:vAlign w:val="center"/>
          </w:tcPr>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10213000,00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10213000,00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vAlign w:val="center"/>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6390911,66</w:t>
            </w:r>
          </w:p>
        </w:tc>
        <w:tc>
          <w:tcPr>
            <w:tcW w:w="1559" w:type="dxa"/>
            <w:vAlign w:val="center"/>
          </w:tcPr>
          <w:p w:rsidR="00483F73" w:rsidRPr="00331B4F" w:rsidRDefault="00483F73" w:rsidP="00B35C5B">
            <w:pPr>
              <w:jc w:val="center"/>
              <w:rPr>
                <w:sz w:val="22"/>
                <w:szCs w:val="22"/>
              </w:rPr>
            </w:pPr>
            <w:r>
              <w:rPr>
                <w:sz w:val="22"/>
                <w:szCs w:val="22"/>
              </w:rPr>
              <w:t>7050594,00</w:t>
            </w:r>
          </w:p>
        </w:tc>
        <w:tc>
          <w:tcPr>
            <w:tcW w:w="1559" w:type="dxa"/>
            <w:vAlign w:val="center"/>
          </w:tcPr>
          <w:p w:rsidR="00483F73" w:rsidRPr="00331B4F" w:rsidRDefault="00483F73" w:rsidP="00B35C5B">
            <w:pPr>
              <w:jc w:val="center"/>
              <w:rPr>
                <w:sz w:val="22"/>
                <w:szCs w:val="22"/>
              </w:rPr>
            </w:pPr>
            <w:r>
              <w:rPr>
                <w:sz w:val="22"/>
                <w:szCs w:val="22"/>
              </w:rPr>
              <w:t>10213000,00</w:t>
            </w:r>
          </w:p>
        </w:tc>
        <w:tc>
          <w:tcPr>
            <w:tcW w:w="1559" w:type="dxa"/>
            <w:vAlign w:val="center"/>
          </w:tcPr>
          <w:p w:rsidR="00483F73" w:rsidRPr="00D37244" w:rsidRDefault="00483F73" w:rsidP="00B35C5B">
            <w:pPr>
              <w:jc w:val="center"/>
              <w:rPr>
                <w:color w:val="FF0000"/>
                <w:sz w:val="22"/>
                <w:szCs w:val="22"/>
              </w:rPr>
            </w:pPr>
            <w:r>
              <w:rPr>
                <w:sz w:val="22"/>
                <w:szCs w:val="22"/>
              </w:rPr>
              <w:t>10213000,00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Height w:val="711"/>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1.2</w:t>
            </w:r>
          </w:p>
        </w:tc>
        <w:tc>
          <w:tcPr>
            <w:tcW w:w="2409" w:type="dxa"/>
            <w:gridSpan w:val="2"/>
          </w:tcPr>
          <w:p w:rsidR="00483F73" w:rsidRPr="00331B4F" w:rsidRDefault="00483F73" w:rsidP="00B35C5B">
            <w:pPr>
              <w:jc w:val="both"/>
            </w:pPr>
            <w:r w:rsidRPr="00331B4F">
              <w:t>Иные выплаты работникам (Оплата проезда при служебных командировках)</w:t>
            </w:r>
          </w:p>
        </w:tc>
        <w:tc>
          <w:tcPr>
            <w:tcW w:w="1276" w:type="dxa"/>
            <w:gridSpan w:val="2"/>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12754,00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12754,00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-от юридических  физических лиц 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2.</w:t>
            </w:r>
          </w:p>
        </w:tc>
        <w:tc>
          <w:tcPr>
            <w:tcW w:w="3685" w:type="dxa"/>
            <w:gridSpan w:val="4"/>
          </w:tcPr>
          <w:p w:rsidR="00483F73" w:rsidRPr="00331B4F" w:rsidRDefault="00483F73" w:rsidP="00B35C5B">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6204977,52</w:t>
            </w:r>
          </w:p>
        </w:tc>
        <w:tc>
          <w:tcPr>
            <w:tcW w:w="1559" w:type="dxa"/>
            <w:vAlign w:val="center"/>
          </w:tcPr>
          <w:p w:rsidR="00483F73" w:rsidRPr="0041129F" w:rsidRDefault="00483F73" w:rsidP="00B35C5B">
            <w:pPr>
              <w:jc w:val="center"/>
              <w:rPr>
                <w:color w:val="FF0000"/>
                <w:sz w:val="22"/>
                <w:szCs w:val="22"/>
              </w:rPr>
            </w:pPr>
          </w:p>
          <w:p w:rsidR="00483F73" w:rsidRPr="0041129F" w:rsidRDefault="00483F73" w:rsidP="00B35C5B">
            <w:pPr>
              <w:jc w:val="center"/>
              <w:rPr>
                <w:color w:val="FF0000"/>
                <w:sz w:val="22"/>
                <w:szCs w:val="22"/>
              </w:rPr>
            </w:pPr>
          </w:p>
          <w:p w:rsidR="00483F73" w:rsidRPr="00A45C33" w:rsidRDefault="00483F73" w:rsidP="00B35C5B">
            <w:pPr>
              <w:jc w:val="center"/>
              <w:rPr>
                <w:sz w:val="22"/>
                <w:szCs w:val="22"/>
              </w:rPr>
            </w:pPr>
            <w:r>
              <w:rPr>
                <w:sz w:val="22"/>
                <w:szCs w:val="22"/>
              </w:rPr>
              <w:t>7763144,00</w:t>
            </w:r>
          </w:p>
        </w:tc>
        <w:tc>
          <w:tcPr>
            <w:tcW w:w="1559" w:type="dxa"/>
            <w:vAlign w:val="center"/>
          </w:tcPr>
          <w:p w:rsidR="00483F73" w:rsidRPr="0041129F" w:rsidRDefault="00483F73" w:rsidP="00B35C5B">
            <w:pPr>
              <w:jc w:val="center"/>
              <w:rPr>
                <w:color w:val="FF0000"/>
                <w:sz w:val="22"/>
                <w:szCs w:val="22"/>
              </w:rPr>
            </w:pPr>
          </w:p>
          <w:p w:rsidR="00483F73" w:rsidRPr="0041129F" w:rsidRDefault="00483F73" w:rsidP="00B35C5B">
            <w:pPr>
              <w:jc w:val="center"/>
              <w:rPr>
                <w:color w:val="FF0000"/>
                <w:sz w:val="22"/>
                <w:szCs w:val="22"/>
              </w:rPr>
            </w:pPr>
          </w:p>
          <w:p w:rsidR="00483F73" w:rsidRPr="00A0455B" w:rsidRDefault="00483F73" w:rsidP="00B35C5B">
            <w:pPr>
              <w:jc w:val="center"/>
              <w:rPr>
                <w:sz w:val="22"/>
                <w:szCs w:val="22"/>
              </w:rPr>
            </w:pPr>
            <w:r w:rsidRPr="00A0455B">
              <w:rPr>
                <w:sz w:val="22"/>
                <w:szCs w:val="22"/>
              </w:rPr>
              <w:t>4933100,00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p>
          <w:p w:rsidR="00483F73" w:rsidRPr="00A0455B" w:rsidRDefault="00483F73" w:rsidP="00B35C5B">
            <w:pPr>
              <w:jc w:val="center"/>
              <w:rPr>
                <w:sz w:val="22"/>
                <w:szCs w:val="22"/>
              </w:rPr>
            </w:pPr>
            <w:r w:rsidRPr="00A0455B">
              <w:rPr>
                <w:sz w:val="22"/>
                <w:szCs w:val="22"/>
              </w:rPr>
              <w:t>4835100,00</w:t>
            </w:r>
          </w:p>
        </w:tc>
      </w:tr>
      <w:tr w:rsidR="00483F73" w:rsidRPr="00331B4F" w:rsidTr="00B35C5B">
        <w:trPr>
          <w:gridAfter w:val="4"/>
          <w:wAfter w:w="3118" w:type="dxa"/>
        </w:trPr>
        <w:tc>
          <w:tcPr>
            <w:tcW w:w="704" w:type="dxa"/>
            <w:vMerge w:val="restart"/>
          </w:tcPr>
          <w:p w:rsidR="00483F73" w:rsidRPr="00331B4F" w:rsidRDefault="00483F73" w:rsidP="00B35C5B">
            <w:pPr>
              <w:jc w:val="both"/>
            </w:pPr>
            <w:r w:rsidRPr="00331B4F">
              <w:t>2.1</w:t>
            </w: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tc>
        <w:tc>
          <w:tcPr>
            <w:tcW w:w="2409" w:type="dxa"/>
            <w:gridSpan w:val="2"/>
          </w:tcPr>
          <w:p w:rsidR="00483F73" w:rsidRPr="00331B4F" w:rsidRDefault="00483F73" w:rsidP="00B35C5B">
            <w:pPr>
              <w:jc w:val="both"/>
              <w:rPr>
                <w:lang w:val="en-US"/>
              </w:rPr>
            </w:pPr>
            <w:r w:rsidRPr="00331B4F">
              <w:lastRenderedPageBreak/>
              <w:t>Обеспечение коммунальными услугами</w:t>
            </w:r>
          </w:p>
        </w:tc>
        <w:tc>
          <w:tcPr>
            <w:tcW w:w="1276" w:type="dxa"/>
            <w:gridSpan w:val="2"/>
            <w:vMerge w:val="restart"/>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1869842,78</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3137271,05</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2777920,00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2777920,00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vAlign w:val="center"/>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1869842,78</w:t>
            </w:r>
          </w:p>
        </w:tc>
        <w:tc>
          <w:tcPr>
            <w:tcW w:w="1559" w:type="dxa"/>
            <w:vAlign w:val="center"/>
          </w:tcPr>
          <w:p w:rsidR="00483F73" w:rsidRPr="00331B4F" w:rsidRDefault="00483F73" w:rsidP="00B35C5B">
            <w:pPr>
              <w:jc w:val="center"/>
              <w:rPr>
                <w:sz w:val="22"/>
                <w:szCs w:val="22"/>
              </w:rPr>
            </w:pPr>
            <w:r>
              <w:rPr>
                <w:sz w:val="22"/>
                <w:szCs w:val="22"/>
              </w:rPr>
              <w:t>3137271,05</w:t>
            </w:r>
          </w:p>
        </w:tc>
        <w:tc>
          <w:tcPr>
            <w:tcW w:w="1559" w:type="dxa"/>
            <w:vAlign w:val="center"/>
          </w:tcPr>
          <w:p w:rsidR="00483F73" w:rsidRPr="00331B4F" w:rsidRDefault="00483F73" w:rsidP="00B35C5B">
            <w:pPr>
              <w:jc w:val="center"/>
              <w:rPr>
                <w:sz w:val="22"/>
                <w:szCs w:val="22"/>
              </w:rPr>
            </w:pPr>
            <w:r>
              <w:rPr>
                <w:sz w:val="22"/>
                <w:szCs w:val="22"/>
              </w:rPr>
              <w:t>2777920,00</w:t>
            </w:r>
          </w:p>
        </w:tc>
        <w:tc>
          <w:tcPr>
            <w:tcW w:w="1559" w:type="dxa"/>
            <w:vAlign w:val="center"/>
          </w:tcPr>
          <w:p w:rsidR="00483F73" w:rsidRPr="00D37244" w:rsidRDefault="00483F73" w:rsidP="00B35C5B">
            <w:pPr>
              <w:jc w:val="center"/>
              <w:rPr>
                <w:color w:val="FF0000"/>
                <w:sz w:val="22"/>
                <w:szCs w:val="22"/>
              </w:rPr>
            </w:pPr>
            <w:r>
              <w:rPr>
                <w:sz w:val="22"/>
                <w:szCs w:val="22"/>
              </w:rPr>
              <w:t>2777920,00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val="restart"/>
          </w:tcPr>
          <w:p w:rsidR="00483F73" w:rsidRPr="00331B4F" w:rsidRDefault="00483F73" w:rsidP="00B35C5B">
            <w:pPr>
              <w:jc w:val="both"/>
            </w:pPr>
            <w:r w:rsidRPr="00331B4F">
              <w:t>2.2</w:t>
            </w:r>
          </w:p>
        </w:tc>
        <w:tc>
          <w:tcPr>
            <w:tcW w:w="2409" w:type="dxa"/>
            <w:gridSpan w:val="2"/>
          </w:tcPr>
          <w:p w:rsidR="00483F73" w:rsidRPr="00331B4F" w:rsidRDefault="00483F73" w:rsidP="00B35C5B">
            <w:pPr>
              <w:jc w:val="both"/>
            </w:pPr>
            <w:r w:rsidRPr="00331B4F">
              <w:t>Обеспечение услугами связи</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34259,77</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56930,00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39000,00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40800,00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34259,77</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56930,00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39000,00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40800,00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Height w:val="1076"/>
        </w:trPr>
        <w:tc>
          <w:tcPr>
            <w:tcW w:w="704" w:type="dxa"/>
            <w:vMerge w:val="restart"/>
          </w:tcPr>
          <w:p w:rsidR="00483F73" w:rsidRPr="00331B4F" w:rsidRDefault="00483F73" w:rsidP="00B35C5B">
            <w:pPr>
              <w:jc w:val="both"/>
            </w:pPr>
            <w:r w:rsidRPr="00331B4F">
              <w:t>2.3</w:t>
            </w: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tc>
        <w:tc>
          <w:tcPr>
            <w:tcW w:w="2409" w:type="dxa"/>
            <w:gridSpan w:val="2"/>
          </w:tcPr>
          <w:p w:rsidR="00483F73" w:rsidRPr="00331B4F" w:rsidRDefault="00483F73" w:rsidP="00B35C5B">
            <w:pPr>
              <w:jc w:val="both"/>
            </w:pPr>
            <w:r w:rsidRPr="00331B4F">
              <w:t>Обеспечение чистоты  и порядка в учреждении</w:t>
            </w:r>
          </w:p>
        </w:tc>
        <w:tc>
          <w:tcPr>
            <w:tcW w:w="1276" w:type="dxa"/>
            <w:gridSpan w:val="2"/>
            <w:vMerge w:val="restart"/>
          </w:tcPr>
          <w:p w:rsidR="00483F73" w:rsidRPr="00331B4F" w:rsidRDefault="00483F73" w:rsidP="00B35C5B">
            <w:pPr>
              <w:jc w:val="both"/>
            </w:pPr>
            <w:r w:rsidRPr="00331B4F">
              <w:t>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1207783,05</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2060063,95</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220000,00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220000,00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1207783,05</w:t>
            </w:r>
          </w:p>
        </w:tc>
        <w:tc>
          <w:tcPr>
            <w:tcW w:w="1559" w:type="dxa"/>
            <w:vAlign w:val="center"/>
          </w:tcPr>
          <w:p w:rsidR="00483F73" w:rsidRPr="00331B4F" w:rsidRDefault="00483F73" w:rsidP="00B35C5B">
            <w:pPr>
              <w:jc w:val="center"/>
              <w:rPr>
                <w:sz w:val="22"/>
                <w:szCs w:val="22"/>
              </w:rPr>
            </w:pPr>
            <w:r>
              <w:rPr>
                <w:sz w:val="22"/>
                <w:szCs w:val="22"/>
              </w:rPr>
              <w:t>2060063,95</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220000,00</w:t>
            </w:r>
          </w:p>
        </w:tc>
        <w:tc>
          <w:tcPr>
            <w:tcW w:w="1559" w:type="dxa"/>
            <w:vAlign w:val="center"/>
          </w:tcPr>
          <w:p w:rsidR="00483F73" w:rsidRPr="00D37244" w:rsidRDefault="00483F73" w:rsidP="00B35C5B">
            <w:pPr>
              <w:jc w:val="center"/>
              <w:rPr>
                <w:color w:val="FF0000"/>
                <w:sz w:val="22"/>
                <w:szCs w:val="22"/>
              </w:rPr>
            </w:pPr>
          </w:p>
          <w:p w:rsidR="00483F73" w:rsidRPr="00D37244" w:rsidRDefault="00483F73" w:rsidP="00B35C5B">
            <w:pPr>
              <w:jc w:val="center"/>
              <w:rPr>
                <w:color w:val="FF0000"/>
                <w:sz w:val="22"/>
                <w:szCs w:val="22"/>
              </w:rPr>
            </w:pPr>
            <w:r>
              <w:rPr>
                <w:sz w:val="22"/>
                <w:szCs w:val="22"/>
              </w:rPr>
              <w:t>220000,00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val="restart"/>
          </w:tcPr>
          <w:p w:rsidR="00483F73" w:rsidRPr="00331B4F" w:rsidRDefault="00483F73" w:rsidP="00B35C5B">
            <w:pPr>
              <w:jc w:val="both"/>
            </w:pPr>
            <w:r w:rsidRPr="00331B4F">
              <w:t>2.4</w:t>
            </w:r>
          </w:p>
          <w:p w:rsidR="00483F73" w:rsidRPr="00331B4F" w:rsidRDefault="00483F73" w:rsidP="00B35C5B">
            <w:pPr>
              <w:jc w:val="both"/>
            </w:pPr>
          </w:p>
        </w:tc>
        <w:tc>
          <w:tcPr>
            <w:tcW w:w="2409" w:type="dxa"/>
            <w:gridSpan w:val="2"/>
          </w:tcPr>
          <w:p w:rsidR="00483F73" w:rsidRPr="00331B4F" w:rsidRDefault="00483F73" w:rsidP="00B35C5B">
            <w:pPr>
              <w:jc w:val="both"/>
            </w:pPr>
            <w:r w:rsidRPr="00331B4F">
              <w:t>Обеспечение чистоты и порядка при проведении мероприятий</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22500,00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24400,00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26600,00</w:t>
            </w:r>
          </w:p>
        </w:tc>
      </w:tr>
      <w:tr w:rsidR="00483F73" w:rsidRPr="00331B4F" w:rsidTr="00B35C5B">
        <w:trPr>
          <w:gridAfter w:val="4"/>
          <w:wAfter w:w="3118" w:type="dxa"/>
          <w:trHeight w:val="437"/>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22500,00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24</w:t>
            </w:r>
            <w:r>
              <w:rPr>
                <w:sz w:val="22"/>
                <w:szCs w:val="22"/>
              </w:rPr>
              <w:t>4</w:t>
            </w:r>
            <w:r w:rsidRPr="00331B4F">
              <w:rPr>
                <w:sz w:val="22"/>
                <w:szCs w:val="22"/>
              </w:rPr>
              <w:t>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26600,00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xml:space="preserve">-«источник </w:t>
            </w:r>
            <w:r w:rsidRPr="00331B4F">
              <w:lastRenderedPageBreak/>
              <w:t>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val="restart"/>
          </w:tcPr>
          <w:p w:rsidR="00483F73" w:rsidRPr="00331B4F" w:rsidRDefault="00483F73" w:rsidP="00B35C5B">
            <w:pPr>
              <w:jc w:val="both"/>
            </w:pPr>
            <w:r w:rsidRPr="00331B4F">
              <w:lastRenderedPageBreak/>
              <w:t>2.5</w:t>
            </w:r>
          </w:p>
        </w:tc>
        <w:tc>
          <w:tcPr>
            <w:tcW w:w="2409" w:type="dxa"/>
            <w:gridSpan w:val="2"/>
          </w:tcPr>
          <w:p w:rsidR="00483F73" w:rsidRPr="00331B4F" w:rsidRDefault="00483F73" w:rsidP="00B35C5B">
            <w:pPr>
              <w:jc w:val="both"/>
            </w:pPr>
            <w:r w:rsidRPr="00331B4F">
              <w:t>Обеспечение транспортными услугами для проведения выездных мероприятий</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20440,00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42270,00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28500,00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20440,00</w:t>
            </w:r>
          </w:p>
        </w:tc>
        <w:tc>
          <w:tcPr>
            <w:tcW w:w="1559" w:type="dxa"/>
            <w:vAlign w:val="center"/>
          </w:tcPr>
          <w:p w:rsidR="00483F73" w:rsidRPr="00331B4F" w:rsidRDefault="00483F73" w:rsidP="00B35C5B">
            <w:pPr>
              <w:jc w:val="center"/>
              <w:rPr>
                <w:sz w:val="22"/>
                <w:szCs w:val="22"/>
              </w:rPr>
            </w:pPr>
            <w:r>
              <w:rPr>
                <w:sz w:val="22"/>
                <w:szCs w:val="22"/>
              </w:rPr>
              <w:t>42270,00</w:t>
            </w:r>
          </w:p>
        </w:tc>
        <w:tc>
          <w:tcPr>
            <w:tcW w:w="1559" w:type="dxa"/>
            <w:vAlign w:val="center"/>
          </w:tcPr>
          <w:p w:rsidR="00483F73" w:rsidRPr="00331B4F" w:rsidRDefault="00483F73" w:rsidP="00B35C5B">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483F73" w:rsidRPr="00A45C33" w:rsidRDefault="00483F73" w:rsidP="00B35C5B">
            <w:pPr>
              <w:jc w:val="center"/>
              <w:rPr>
                <w:sz w:val="22"/>
                <w:szCs w:val="22"/>
              </w:rPr>
            </w:pPr>
            <w:r w:rsidRPr="00A45C33">
              <w:rPr>
                <w:sz w:val="22"/>
                <w:szCs w:val="22"/>
              </w:rPr>
              <w:t>28500,00</w:t>
            </w: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2.6</w:t>
            </w:r>
          </w:p>
        </w:tc>
        <w:tc>
          <w:tcPr>
            <w:tcW w:w="2409" w:type="dxa"/>
            <w:gridSpan w:val="2"/>
          </w:tcPr>
          <w:p w:rsidR="00483F73" w:rsidRPr="00331B4F" w:rsidRDefault="00483F73" w:rsidP="00B35C5B">
            <w:pPr>
              <w:jc w:val="both"/>
            </w:pPr>
            <w:r w:rsidRPr="00331B4F">
              <w:t>Обслуживание и приобретение технической базы учреждения</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61F8D" w:rsidRDefault="00483F73" w:rsidP="00B35C5B">
            <w:pPr>
              <w:jc w:val="center"/>
              <w:rPr>
                <w:sz w:val="22"/>
                <w:szCs w:val="22"/>
                <w:highlight w:val="yellow"/>
              </w:rPr>
            </w:pPr>
          </w:p>
          <w:p w:rsidR="00483F73" w:rsidRPr="00361F8D" w:rsidRDefault="00483F73" w:rsidP="00B35C5B">
            <w:pPr>
              <w:jc w:val="center"/>
              <w:rPr>
                <w:sz w:val="22"/>
                <w:szCs w:val="22"/>
                <w:highlight w:val="yellow"/>
              </w:rPr>
            </w:pPr>
          </w:p>
          <w:p w:rsidR="00483F73" w:rsidRPr="00361F8D" w:rsidRDefault="00483F73" w:rsidP="00B35C5B">
            <w:pPr>
              <w:jc w:val="center"/>
              <w:rPr>
                <w:sz w:val="22"/>
                <w:szCs w:val="22"/>
                <w:highlight w:val="yellow"/>
              </w:rPr>
            </w:pPr>
            <w:r>
              <w:rPr>
                <w:sz w:val="22"/>
                <w:szCs w:val="22"/>
              </w:rPr>
              <w:t>246310,23</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157799,00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157799,00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157799,00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61F8D" w:rsidRDefault="00483F73" w:rsidP="00B35C5B">
            <w:pPr>
              <w:jc w:val="center"/>
              <w:rPr>
                <w:sz w:val="22"/>
                <w:szCs w:val="22"/>
                <w:highlight w:val="yellow"/>
              </w:rPr>
            </w:pPr>
            <w:r>
              <w:rPr>
                <w:sz w:val="22"/>
                <w:szCs w:val="22"/>
              </w:rPr>
              <w:t>246310,23</w:t>
            </w:r>
          </w:p>
        </w:tc>
        <w:tc>
          <w:tcPr>
            <w:tcW w:w="1559" w:type="dxa"/>
            <w:vAlign w:val="center"/>
          </w:tcPr>
          <w:p w:rsidR="00483F73" w:rsidRPr="00331B4F" w:rsidRDefault="00483F73" w:rsidP="00B35C5B">
            <w:pPr>
              <w:jc w:val="center"/>
              <w:rPr>
                <w:sz w:val="22"/>
                <w:szCs w:val="22"/>
              </w:rPr>
            </w:pPr>
            <w:r>
              <w:rPr>
                <w:sz w:val="22"/>
                <w:szCs w:val="22"/>
              </w:rPr>
              <w:t>157799,00</w:t>
            </w:r>
          </w:p>
        </w:tc>
        <w:tc>
          <w:tcPr>
            <w:tcW w:w="1559" w:type="dxa"/>
            <w:vAlign w:val="center"/>
          </w:tcPr>
          <w:p w:rsidR="00483F73" w:rsidRPr="00331B4F" w:rsidRDefault="00483F73" w:rsidP="00B35C5B">
            <w:pPr>
              <w:jc w:val="center"/>
              <w:rPr>
                <w:sz w:val="22"/>
                <w:szCs w:val="22"/>
              </w:rPr>
            </w:pPr>
            <w:r>
              <w:rPr>
                <w:sz w:val="22"/>
                <w:szCs w:val="22"/>
              </w:rPr>
              <w:t>157799,00</w:t>
            </w:r>
          </w:p>
        </w:tc>
        <w:tc>
          <w:tcPr>
            <w:tcW w:w="1559" w:type="dxa"/>
            <w:vAlign w:val="center"/>
          </w:tcPr>
          <w:p w:rsidR="00483F73" w:rsidRPr="00A45C33" w:rsidRDefault="00483F73" w:rsidP="00B35C5B">
            <w:pPr>
              <w:jc w:val="center"/>
              <w:rPr>
                <w:sz w:val="22"/>
                <w:szCs w:val="22"/>
              </w:rPr>
            </w:pPr>
            <w:r w:rsidRPr="00A45C33">
              <w:rPr>
                <w:sz w:val="22"/>
                <w:szCs w:val="22"/>
              </w:rPr>
              <w:t>157799,00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Height w:val="2124"/>
        </w:trPr>
        <w:tc>
          <w:tcPr>
            <w:tcW w:w="704" w:type="dxa"/>
          </w:tcPr>
          <w:p w:rsidR="00483F73" w:rsidRPr="00331B4F" w:rsidRDefault="00483F73" w:rsidP="00B35C5B">
            <w:pPr>
              <w:jc w:val="both"/>
            </w:pPr>
            <w:r w:rsidRPr="00331B4F">
              <w:t>2.7</w:t>
            </w:r>
          </w:p>
        </w:tc>
        <w:tc>
          <w:tcPr>
            <w:tcW w:w="2409" w:type="dxa"/>
            <w:gridSpan w:val="2"/>
          </w:tcPr>
          <w:p w:rsidR="00483F73" w:rsidRPr="00331B4F" w:rsidRDefault="00483F73" w:rsidP="00B35C5B">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61F8D" w:rsidRDefault="00483F73" w:rsidP="00B35C5B">
            <w:pPr>
              <w:jc w:val="center"/>
              <w:rPr>
                <w:sz w:val="22"/>
                <w:szCs w:val="22"/>
                <w:highlight w:val="yellow"/>
              </w:rPr>
            </w:pPr>
          </w:p>
          <w:p w:rsidR="00483F73" w:rsidRPr="00361F8D" w:rsidRDefault="00483F73" w:rsidP="00B35C5B">
            <w:pPr>
              <w:jc w:val="center"/>
              <w:rPr>
                <w:sz w:val="22"/>
                <w:szCs w:val="22"/>
                <w:highlight w:val="yellow"/>
              </w:rPr>
            </w:pPr>
            <w:r w:rsidRPr="0032739F">
              <w:rPr>
                <w:sz w:val="22"/>
                <w:szCs w:val="22"/>
              </w:rPr>
              <w:t>910946,33</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1258331,00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1283301,00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1189581,00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61F8D" w:rsidRDefault="00483F73" w:rsidP="00B35C5B">
            <w:pPr>
              <w:jc w:val="center"/>
              <w:rPr>
                <w:sz w:val="22"/>
                <w:szCs w:val="22"/>
                <w:highlight w:val="yellow"/>
              </w:rPr>
            </w:pPr>
            <w:r w:rsidRPr="0032739F">
              <w:rPr>
                <w:sz w:val="22"/>
                <w:szCs w:val="22"/>
              </w:rPr>
              <w:t>910946,33</w:t>
            </w:r>
          </w:p>
        </w:tc>
        <w:tc>
          <w:tcPr>
            <w:tcW w:w="1559" w:type="dxa"/>
            <w:vAlign w:val="center"/>
          </w:tcPr>
          <w:p w:rsidR="00483F73" w:rsidRPr="00331B4F" w:rsidRDefault="00483F73" w:rsidP="00B35C5B">
            <w:pPr>
              <w:jc w:val="center"/>
              <w:rPr>
                <w:sz w:val="22"/>
                <w:szCs w:val="22"/>
              </w:rPr>
            </w:pPr>
            <w:r>
              <w:rPr>
                <w:sz w:val="22"/>
                <w:szCs w:val="22"/>
              </w:rPr>
              <w:t>1258331,00</w:t>
            </w:r>
          </w:p>
        </w:tc>
        <w:tc>
          <w:tcPr>
            <w:tcW w:w="1559" w:type="dxa"/>
            <w:vAlign w:val="center"/>
          </w:tcPr>
          <w:p w:rsidR="00483F73" w:rsidRPr="00331B4F" w:rsidRDefault="00483F73" w:rsidP="00B35C5B">
            <w:pPr>
              <w:jc w:val="center"/>
              <w:rPr>
                <w:sz w:val="22"/>
                <w:szCs w:val="22"/>
              </w:rPr>
            </w:pPr>
            <w:r>
              <w:rPr>
                <w:sz w:val="22"/>
                <w:szCs w:val="22"/>
              </w:rPr>
              <w:t>1283301,00</w:t>
            </w:r>
          </w:p>
        </w:tc>
        <w:tc>
          <w:tcPr>
            <w:tcW w:w="1559" w:type="dxa"/>
            <w:vAlign w:val="center"/>
          </w:tcPr>
          <w:p w:rsidR="00483F73" w:rsidRPr="00A45C33" w:rsidRDefault="00483F73" w:rsidP="00B35C5B">
            <w:pPr>
              <w:jc w:val="center"/>
              <w:rPr>
                <w:sz w:val="22"/>
                <w:szCs w:val="22"/>
              </w:rPr>
            </w:pPr>
            <w:r w:rsidRPr="00A45C33">
              <w:rPr>
                <w:sz w:val="22"/>
                <w:szCs w:val="22"/>
              </w:rPr>
              <w:t>1189581,00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vMerge w:val="restart"/>
          </w:tcPr>
          <w:p w:rsidR="00483F73" w:rsidRPr="00331B4F" w:rsidRDefault="00483F73" w:rsidP="00B35C5B">
            <w:pPr>
              <w:jc w:val="both"/>
            </w:pPr>
            <w:r>
              <w:t>2.8</w:t>
            </w:r>
          </w:p>
        </w:tc>
        <w:tc>
          <w:tcPr>
            <w:tcW w:w="2409" w:type="dxa"/>
            <w:gridSpan w:val="2"/>
          </w:tcPr>
          <w:p w:rsidR="00483F73" w:rsidRPr="00331B4F" w:rsidRDefault="00483F73" w:rsidP="00B35C5B">
            <w:pPr>
              <w:jc w:val="both"/>
            </w:pPr>
            <w:r>
              <w:t>Страхование</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Pr>
                <w:sz w:val="22"/>
                <w:szCs w:val="22"/>
              </w:rPr>
              <w:t>4000,75</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A45C33" w:rsidRDefault="00483F73" w:rsidP="00B35C5B">
            <w:pPr>
              <w:jc w:val="center"/>
              <w:rPr>
                <w:sz w:val="22"/>
                <w:szCs w:val="22"/>
              </w:rPr>
            </w:pPr>
            <w:r>
              <w:rPr>
                <w:sz w:val="22"/>
                <w:szCs w:val="22"/>
              </w:rPr>
              <w:t>0,00</w:t>
            </w:r>
          </w:p>
        </w:tc>
      </w:tr>
      <w:tr w:rsidR="00483F73" w:rsidRPr="00331B4F" w:rsidTr="00B35C5B">
        <w:trPr>
          <w:gridAfter w:val="4"/>
          <w:wAfter w:w="3118" w:type="dxa"/>
        </w:trPr>
        <w:tc>
          <w:tcPr>
            <w:tcW w:w="704" w:type="dxa"/>
            <w:vMerge/>
          </w:tcPr>
          <w:p w:rsidR="00483F73"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Pr>
                <w:sz w:val="22"/>
                <w:szCs w:val="22"/>
              </w:rPr>
              <w:t>4000,75</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A45C33" w:rsidRDefault="00483F73" w:rsidP="00B35C5B">
            <w:pPr>
              <w:jc w:val="center"/>
              <w:rPr>
                <w:sz w:val="22"/>
                <w:szCs w:val="22"/>
              </w:rPr>
            </w:pPr>
            <w:r>
              <w:rPr>
                <w:sz w:val="22"/>
                <w:szCs w:val="22"/>
              </w:rPr>
              <w:t>0,00</w:t>
            </w:r>
          </w:p>
        </w:tc>
      </w:tr>
      <w:tr w:rsidR="00483F73" w:rsidRPr="00331B4F" w:rsidTr="00B35C5B">
        <w:trPr>
          <w:gridAfter w:val="4"/>
          <w:wAfter w:w="3118" w:type="dxa"/>
        </w:trPr>
        <w:tc>
          <w:tcPr>
            <w:tcW w:w="704" w:type="dxa"/>
            <w:vMerge/>
          </w:tcPr>
          <w:p w:rsidR="00483F73"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A45C33"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A45C33"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A45C33" w:rsidRDefault="00483F73" w:rsidP="00B35C5B">
            <w:pPr>
              <w:jc w:val="center"/>
              <w:rPr>
                <w:sz w:val="22"/>
                <w:szCs w:val="22"/>
              </w:rPr>
            </w:pPr>
          </w:p>
        </w:tc>
      </w:tr>
      <w:tr w:rsidR="00483F73" w:rsidRPr="00331B4F" w:rsidTr="00B35C5B">
        <w:trPr>
          <w:gridAfter w:val="4"/>
          <w:wAfter w:w="3118" w:type="dxa"/>
        </w:trPr>
        <w:tc>
          <w:tcPr>
            <w:tcW w:w="704" w:type="dxa"/>
            <w:vMerge/>
          </w:tcPr>
          <w:p w:rsidR="00483F73"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A45C33"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2.</w:t>
            </w:r>
            <w:r>
              <w:t>9</w:t>
            </w:r>
          </w:p>
        </w:tc>
        <w:tc>
          <w:tcPr>
            <w:tcW w:w="2409" w:type="dxa"/>
            <w:gridSpan w:val="2"/>
          </w:tcPr>
          <w:p w:rsidR="00483F73" w:rsidRPr="00331B4F" w:rsidRDefault="00483F73" w:rsidP="00B35C5B">
            <w:pPr>
              <w:jc w:val="both"/>
            </w:pPr>
            <w:r w:rsidRPr="00331B4F">
              <w:t xml:space="preserve">Совершенствование материально-технической базы учреждения </w:t>
            </w:r>
          </w:p>
          <w:p w:rsidR="00483F73" w:rsidRPr="00331B4F" w:rsidRDefault="00483F73" w:rsidP="00B35C5B">
            <w:pPr>
              <w:jc w:val="both"/>
            </w:pPr>
          </w:p>
        </w:tc>
        <w:tc>
          <w:tcPr>
            <w:tcW w:w="1276" w:type="dxa"/>
            <w:gridSpan w:val="2"/>
          </w:tcPr>
          <w:p w:rsidR="00483F73" w:rsidRPr="00331B4F" w:rsidRDefault="00483F73" w:rsidP="00B35C5B">
            <w:pPr>
              <w:jc w:val="both"/>
            </w:pPr>
            <w:r w:rsidRPr="00331B4F">
              <w:lastRenderedPageBreak/>
              <w:t xml:space="preserve">Отдел по делам культуры, молодёжи и </w:t>
            </w:r>
            <w:r w:rsidRPr="00331B4F">
              <w:lastRenderedPageBreak/>
              <w:t>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lastRenderedPageBreak/>
              <w:t>962442,68</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lastRenderedPageBreak/>
              <w:t>135000,00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lastRenderedPageBreak/>
              <w:t>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lastRenderedPageBreak/>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962442,68</w:t>
            </w:r>
          </w:p>
        </w:tc>
        <w:tc>
          <w:tcPr>
            <w:tcW w:w="1559" w:type="dxa"/>
            <w:vAlign w:val="center"/>
          </w:tcPr>
          <w:p w:rsidR="00483F73" w:rsidRPr="00331B4F" w:rsidRDefault="00483F73" w:rsidP="00B35C5B">
            <w:pPr>
              <w:jc w:val="center"/>
              <w:rPr>
                <w:sz w:val="22"/>
                <w:szCs w:val="22"/>
              </w:rPr>
            </w:pPr>
            <w:r>
              <w:rPr>
                <w:sz w:val="22"/>
                <w:szCs w:val="22"/>
              </w:rPr>
              <w:t>135000,00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A45C33" w:rsidRDefault="00483F73" w:rsidP="00B35C5B">
            <w:pPr>
              <w:jc w:val="center"/>
              <w:rPr>
                <w:sz w:val="22"/>
                <w:szCs w:val="22"/>
              </w:rPr>
            </w:pPr>
            <w:r w:rsidRPr="00A45C33">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2.</w:t>
            </w:r>
            <w:r>
              <w:t>10</w:t>
            </w:r>
          </w:p>
        </w:tc>
        <w:tc>
          <w:tcPr>
            <w:tcW w:w="2409" w:type="dxa"/>
            <w:gridSpan w:val="2"/>
          </w:tcPr>
          <w:p w:rsidR="00483F73" w:rsidRPr="00331B4F" w:rsidRDefault="00483F73" w:rsidP="00B35C5B">
            <w:pPr>
              <w:contextualSpacing/>
              <w:jc w:val="both"/>
            </w:pPr>
            <w:r w:rsidRPr="00331B4F">
              <w:t>Увеличение материально-технической базы</w:t>
            </w:r>
          </w:p>
          <w:p w:rsidR="00483F73" w:rsidRPr="00331B4F" w:rsidRDefault="00483F73" w:rsidP="00B35C5B"/>
        </w:tc>
        <w:tc>
          <w:tcPr>
            <w:tcW w:w="1276" w:type="dxa"/>
            <w:gridSpan w:val="2"/>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930452,68</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887078,25</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402280,00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393900,00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930452,68</w:t>
            </w:r>
          </w:p>
        </w:tc>
        <w:tc>
          <w:tcPr>
            <w:tcW w:w="1559" w:type="dxa"/>
            <w:vAlign w:val="center"/>
          </w:tcPr>
          <w:p w:rsidR="00483F73" w:rsidRPr="00331B4F" w:rsidRDefault="00483F73" w:rsidP="00B35C5B">
            <w:pPr>
              <w:jc w:val="center"/>
              <w:rPr>
                <w:sz w:val="22"/>
                <w:szCs w:val="22"/>
              </w:rPr>
            </w:pPr>
            <w:r>
              <w:rPr>
                <w:sz w:val="22"/>
                <w:szCs w:val="22"/>
              </w:rPr>
              <w:t>887078,25</w:t>
            </w:r>
          </w:p>
        </w:tc>
        <w:tc>
          <w:tcPr>
            <w:tcW w:w="1559" w:type="dxa"/>
            <w:vAlign w:val="center"/>
          </w:tcPr>
          <w:p w:rsidR="00483F73" w:rsidRPr="00331B4F" w:rsidRDefault="00483F73" w:rsidP="00B35C5B">
            <w:pPr>
              <w:jc w:val="center"/>
              <w:rPr>
                <w:sz w:val="22"/>
                <w:szCs w:val="22"/>
              </w:rPr>
            </w:pPr>
            <w:r>
              <w:rPr>
                <w:sz w:val="22"/>
                <w:szCs w:val="22"/>
              </w:rPr>
              <w:t>402280,00</w:t>
            </w:r>
          </w:p>
        </w:tc>
        <w:tc>
          <w:tcPr>
            <w:tcW w:w="1559" w:type="dxa"/>
            <w:vAlign w:val="center"/>
          </w:tcPr>
          <w:p w:rsidR="00483F73" w:rsidRPr="00A45C33" w:rsidRDefault="00483F73" w:rsidP="00B35C5B">
            <w:pPr>
              <w:jc w:val="center"/>
              <w:rPr>
                <w:sz w:val="22"/>
                <w:szCs w:val="22"/>
              </w:rPr>
            </w:pPr>
            <w:r w:rsidRPr="00A45C33">
              <w:rPr>
                <w:sz w:val="22"/>
                <w:szCs w:val="22"/>
              </w:rPr>
              <w:t>393900,00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3.</w:t>
            </w:r>
          </w:p>
        </w:tc>
        <w:tc>
          <w:tcPr>
            <w:tcW w:w="3685" w:type="dxa"/>
            <w:gridSpan w:val="4"/>
          </w:tcPr>
          <w:p w:rsidR="00483F73" w:rsidRPr="00331B4F" w:rsidRDefault="00483F73" w:rsidP="00B35C5B">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44351,00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151300,00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151300,00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131300,00</w:t>
            </w:r>
          </w:p>
        </w:tc>
      </w:tr>
      <w:tr w:rsidR="00483F73" w:rsidRPr="00331B4F" w:rsidTr="00B35C5B">
        <w:trPr>
          <w:gridAfter w:val="4"/>
          <w:wAfter w:w="3118" w:type="dxa"/>
        </w:trPr>
        <w:tc>
          <w:tcPr>
            <w:tcW w:w="704" w:type="dxa"/>
          </w:tcPr>
          <w:p w:rsidR="00483F73" w:rsidRPr="00331B4F" w:rsidRDefault="00483F73" w:rsidP="00B35C5B">
            <w:pPr>
              <w:jc w:val="both"/>
            </w:pPr>
            <w:r w:rsidRPr="00331B4F">
              <w:t>3.1</w:t>
            </w:r>
          </w:p>
        </w:tc>
        <w:tc>
          <w:tcPr>
            <w:tcW w:w="2409" w:type="dxa"/>
            <w:gridSpan w:val="2"/>
          </w:tcPr>
          <w:p w:rsidR="00483F73" w:rsidRPr="00331B4F" w:rsidRDefault="00483F73" w:rsidP="00B35C5B">
            <w:pPr>
              <w:contextualSpacing/>
              <w:jc w:val="both"/>
            </w:pPr>
            <w:r w:rsidRPr="00331B4F">
              <w:t>Содержание имущества (уплата налогов)</w:t>
            </w:r>
          </w:p>
          <w:p w:rsidR="00483F73" w:rsidRPr="00331B4F" w:rsidRDefault="00483F73" w:rsidP="00B35C5B"/>
        </w:tc>
        <w:tc>
          <w:tcPr>
            <w:tcW w:w="1276" w:type="dxa"/>
            <w:gridSpan w:val="2"/>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44351,00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151300,00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151300,00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131300,00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r>
              <w:rPr>
                <w:sz w:val="22"/>
                <w:szCs w:val="22"/>
              </w:rPr>
              <w:t>44351,00</w:t>
            </w:r>
          </w:p>
        </w:tc>
        <w:tc>
          <w:tcPr>
            <w:tcW w:w="1559" w:type="dxa"/>
            <w:vAlign w:val="center"/>
          </w:tcPr>
          <w:p w:rsidR="00483F73" w:rsidRPr="00331B4F" w:rsidRDefault="00483F73" w:rsidP="00B35C5B">
            <w:pPr>
              <w:jc w:val="center"/>
              <w:rPr>
                <w:sz w:val="22"/>
                <w:szCs w:val="22"/>
              </w:rPr>
            </w:pPr>
            <w:r>
              <w:rPr>
                <w:sz w:val="22"/>
                <w:szCs w:val="22"/>
              </w:rPr>
              <w:t>151300,00</w:t>
            </w:r>
          </w:p>
        </w:tc>
        <w:tc>
          <w:tcPr>
            <w:tcW w:w="1559" w:type="dxa"/>
            <w:vAlign w:val="center"/>
          </w:tcPr>
          <w:p w:rsidR="00483F73" w:rsidRPr="00331B4F" w:rsidRDefault="00483F73" w:rsidP="00B35C5B">
            <w:pPr>
              <w:jc w:val="center"/>
              <w:rPr>
                <w:sz w:val="22"/>
                <w:szCs w:val="22"/>
              </w:rPr>
            </w:pPr>
            <w:r>
              <w:rPr>
                <w:sz w:val="22"/>
                <w:szCs w:val="22"/>
              </w:rPr>
              <w:t>151300,00</w:t>
            </w:r>
          </w:p>
        </w:tc>
        <w:tc>
          <w:tcPr>
            <w:tcW w:w="1559" w:type="dxa"/>
            <w:vAlign w:val="center"/>
          </w:tcPr>
          <w:p w:rsidR="00483F73" w:rsidRPr="00A45C33" w:rsidRDefault="00483F73" w:rsidP="00B35C5B">
            <w:pPr>
              <w:jc w:val="center"/>
              <w:rPr>
                <w:sz w:val="22"/>
                <w:szCs w:val="22"/>
              </w:rPr>
            </w:pPr>
            <w:r w:rsidRPr="00A45C33">
              <w:rPr>
                <w:sz w:val="22"/>
                <w:szCs w:val="22"/>
              </w:rPr>
              <w:t>131300,00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3685" w:type="dxa"/>
            <w:gridSpan w:val="4"/>
          </w:tcPr>
          <w:p w:rsidR="00483F73" w:rsidRPr="00331B4F" w:rsidRDefault="00483F73" w:rsidP="00B35C5B">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1258091,00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1686959,00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559" w:type="dxa"/>
            <w:vAlign w:val="center"/>
          </w:tcPr>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p>
          <w:p w:rsidR="00483F73" w:rsidRPr="00A45C33" w:rsidRDefault="00483F73" w:rsidP="00B35C5B">
            <w:pPr>
              <w:jc w:val="center"/>
              <w:rPr>
                <w:sz w:val="22"/>
                <w:szCs w:val="22"/>
              </w:rPr>
            </w:pPr>
            <w:r w:rsidRPr="00A45C33">
              <w:rPr>
                <w:sz w:val="22"/>
                <w:szCs w:val="22"/>
              </w:rPr>
              <w:t>0,0</w:t>
            </w:r>
          </w:p>
        </w:tc>
      </w:tr>
      <w:tr w:rsidR="00483F73" w:rsidRPr="00331B4F" w:rsidTr="00B35C5B">
        <w:trPr>
          <w:gridAfter w:val="4"/>
          <w:wAfter w:w="3118" w:type="dxa"/>
        </w:trPr>
        <w:tc>
          <w:tcPr>
            <w:tcW w:w="704" w:type="dxa"/>
          </w:tcPr>
          <w:p w:rsidR="00483F73" w:rsidRPr="00331B4F" w:rsidRDefault="00483F73" w:rsidP="00B35C5B">
            <w:pPr>
              <w:jc w:val="both"/>
            </w:pPr>
            <w:r w:rsidRPr="00331B4F">
              <w:t>4.</w:t>
            </w:r>
          </w:p>
        </w:tc>
        <w:tc>
          <w:tcPr>
            <w:tcW w:w="3685" w:type="dxa"/>
            <w:gridSpan w:val="4"/>
          </w:tcPr>
          <w:p w:rsidR="00483F73" w:rsidRPr="00331B4F" w:rsidRDefault="00483F73" w:rsidP="00B35C5B">
            <w:pPr>
              <w:jc w:val="both"/>
            </w:pPr>
            <w:r w:rsidRPr="00331B4F">
              <w:t xml:space="preserve">Расходы  связанные с поэтапным доведением средней заработной платы работникам культуры муниципальных учреждений культуры до средней </w:t>
            </w:r>
            <w:r w:rsidRPr="00331B4F">
              <w:lastRenderedPageBreak/>
              <w:t>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62904,00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84349,00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r>
      <w:tr w:rsidR="00483F73" w:rsidRPr="00331B4F" w:rsidTr="00B35C5B">
        <w:trPr>
          <w:gridAfter w:val="4"/>
          <w:wAfter w:w="3118" w:type="dxa"/>
        </w:trPr>
        <w:tc>
          <w:tcPr>
            <w:tcW w:w="704" w:type="dxa"/>
          </w:tcPr>
          <w:p w:rsidR="00483F73" w:rsidRPr="00331B4F" w:rsidRDefault="00483F73" w:rsidP="00B35C5B">
            <w:pPr>
              <w:jc w:val="both"/>
            </w:pPr>
            <w:r w:rsidRPr="00331B4F">
              <w:lastRenderedPageBreak/>
              <w:t>4.1</w:t>
            </w:r>
          </w:p>
        </w:tc>
        <w:tc>
          <w:tcPr>
            <w:tcW w:w="2409" w:type="dxa"/>
            <w:gridSpan w:val="2"/>
          </w:tcPr>
          <w:p w:rsidR="00483F73" w:rsidRPr="00331B4F" w:rsidRDefault="00483F73" w:rsidP="00B35C5B">
            <w:pPr>
              <w:pStyle w:val="11"/>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62904</w:t>
            </w: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84349,00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r>
      <w:tr w:rsidR="00483F73" w:rsidRPr="00331B4F" w:rsidTr="00B35C5B">
        <w:trPr>
          <w:gridAfter w:val="4"/>
          <w:wAfter w:w="3118" w:type="dxa"/>
        </w:trPr>
        <w:tc>
          <w:tcPr>
            <w:tcW w:w="704" w:type="dxa"/>
          </w:tcPr>
          <w:p w:rsidR="00483F73" w:rsidRPr="00331B4F" w:rsidRDefault="00483F73" w:rsidP="00B35C5B"/>
        </w:tc>
        <w:tc>
          <w:tcPr>
            <w:tcW w:w="2409" w:type="dxa"/>
            <w:gridSpan w:val="2"/>
          </w:tcPr>
          <w:p w:rsidR="00483F73" w:rsidRPr="00331B4F" w:rsidRDefault="00483F73" w:rsidP="00B35C5B">
            <w:r w:rsidRPr="00331B4F">
              <w:t>-местный бюджет</w:t>
            </w:r>
          </w:p>
        </w:tc>
        <w:tc>
          <w:tcPr>
            <w:tcW w:w="1276" w:type="dxa"/>
            <w:gridSpan w:val="2"/>
            <w:vMerge/>
          </w:tcPr>
          <w:p w:rsidR="00483F73" w:rsidRPr="00331B4F" w:rsidRDefault="00483F73" w:rsidP="00B35C5B"/>
        </w:tc>
        <w:tc>
          <w:tcPr>
            <w:tcW w:w="1418" w:type="dxa"/>
            <w:vAlign w:val="center"/>
          </w:tcPr>
          <w:p w:rsidR="00483F73" w:rsidRPr="00331B4F" w:rsidRDefault="00483F73" w:rsidP="00B35C5B">
            <w:pPr>
              <w:jc w:val="center"/>
              <w:rPr>
                <w:sz w:val="22"/>
                <w:szCs w:val="22"/>
              </w:rPr>
            </w:pPr>
            <w:r>
              <w:rPr>
                <w:sz w:val="22"/>
                <w:szCs w:val="22"/>
              </w:rPr>
              <w:t>62904,00</w:t>
            </w:r>
          </w:p>
        </w:tc>
        <w:tc>
          <w:tcPr>
            <w:tcW w:w="1559" w:type="dxa"/>
            <w:vAlign w:val="center"/>
          </w:tcPr>
          <w:p w:rsidR="00483F73" w:rsidRPr="00331B4F" w:rsidRDefault="00483F73" w:rsidP="00B35C5B">
            <w:pPr>
              <w:jc w:val="center"/>
              <w:rPr>
                <w:sz w:val="22"/>
                <w:szCs w:val="22"/>
              </w:rPr>
            </w:pPr>
            <w:r>
              <w:rPr>
                <w:sz w:val="22"/>
                <w:szCs w:val="22"/>
              </w:rPr>
              <w:t>84349,00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Pr>
                <w:sz w:val="22"/>
                <w:szCs w:val="22"/>
              </w:rPr>
              <w:t>0,00</w:t>
            </w:r>
          </w:p>
        </w:tc>
      </w:tr>
      <w:tr w:rsidR="00483F73" w:rsidRPr="00331B4F" w:rsidTr="00B35C5B">
        <w:trPr>
          <w:gridAfter w:val="4"/>
          <w:wAfter w:w="3118" w:type="dxa"/>
        </w:trPr>
        <w:tc>
          <w:tcPr>
            <w:tcW w:w="704" w:type="dxa"/>
          </w:tcPr>
          <w:p w:rsidR="00483F73" w:rsidRPr="00331B4F" w:rsidRDefault="00483F73" w:rsidP="00B35C5B"/>
        </w:tc>
        <w:tc>
          <w:tcPr>
            <w:tcW w:w="2409" w:type="dxa"/>
            <w:gridSpan w:val="2"/>
          </w:tcPr>
          <w:p w:rsidR="00483F73" w:rsidRPr="00331B4F" w:rsidRDefault="00483F73" w:rsidP="00B35C5B">
            <w:r w:rsidRPr="00331B4F">
              <w:t>-областной бюджет</w:t>
            </w:r>
          </w:p>
        </w:tc>
        <w:tc>
          <w:tcPr>
            <w:tcW w:w="1276" w:type="dxa"/>
            <w:gridSpan w:val="2"/>
            <w:vMerge/>
          </w:tcPr>
          <w:p w:rsidR="00483F73" w:rsidRPr="00331B4F" w:rsidRDefault="00483F73" w:rsidP="00B35C5B"/>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tc>
        <w:tc>
          <w:tcPr>
            <w:tcW w:w="2409" w:type="dxa"/>
            <w:gridSpan w:val="2"/>
          </w:tcPr>
          <w:p w:rsidR="00483F73" w:rsidRPr="00331B4F" w:rsidRDefault="00483F73" w:rsidP="00B35C5B">
            <w:r w:rsidRPr="00331B4F">
              <w:t>-бюджеты государственных внебюджетных фондов</w:t>
            </w:r>
          </w:p>
        </w:tc>
        <w:tc>
          <w:tcPr>
            <w:tcW w:w="1276" w:type="dxa"/>
            <w:gridSpan w:val="2"/>
            <w:vMerge/>
          </w:tcPr>
          <w:p w:rsidR="00483F73" w:rsidRPr="00331B4F" w:rsidRDefault="00483F73" w:rsidP="00B35C5B"/>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tc>
        <w:tc>
          <w:tcPr>
            <w:tcW w:w="2409" w:type="dxa"/>
            <w:gridSpan w:val="2"/>
          </w:tcPr>
          <w:p w:rsidR="00483F73" w:rsidRPr="00331B4F" w:rsidRDefault="00483F73" w:rsidP="00B35C5B">
            <w:r w:rsidRPr="00331B4F">
              <w:t>-от юридических и физических лиц</w:t>
            </w:r>
          </w:p>
        </w:tc>
        <w:tc>
          <w:tcPr>
            <w:tcW w:w="1276" w:type="dxa"/>
            <w:gridSpan w:val="2"/>
            <w:vMerge/>
          </w:tcPr>
          <w:p w:rsidR="00483F73" w:rsidRPr="00331B4F" w:rsidRDefault="00483F73" w:rsidP="00B35C5B"/>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trHeight w:val="493"/>
        </w:trPr>
        <w:tc>
          <w:tcPr>
            <w:tcW w:w="704" w:type="dxa"/>
          </w:tcPr>
          <w:p w:rsidR="00483F73" w:rsidRPr="00331B4F" w:rsidRDefault="00483F73" w:rsidP="00B35C5B">
            <w:pPr>
              <w:jc w:val="both"/>
            </w:pPr>
          </w:p>
          <w:p w:rsidR="00483F73" w:rsidRPr="00331B4F" w:rsidRDefault="00483F73" w:rsidP="00B35C5B">
            <w:pPr>
              <w:jc w:val="both"/>
            </w:pPr>
            <w:r>
              <w:t>5</w:t>
            </w:r>
          </w:p>
        </w:tc>
        <w:tc>
          <w:tcPr>
            <w:tcW w:w="3685" w:type="dxa"/>
            <w:gridSpan w:val="4"/>
          </w:tcPr>
          <w:p w:rsidR="00483F73" w:rsidRPr="00331B4F" w:rsidRDefault="00483F73" w:rsidP="00B35C5B">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1195187,00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1602610,00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0,00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0,00</w:t>
            </w:r>
          </w:p>
        </w:tc>
        <w:tc>
          <w:tcPr>
            <w:tcW w:w="1559" w:type="dxa"/>
            <w:gridSpan w:val="2"/>
          </w:tcPr>
          <w:p w:rsidR="00483F73" w:rsidRPr="00331B4F" w:rsidRDefault="00483F73" w:rsidP="00B35C5B">
            <w:pPr>
              <w:jc w:val="center"/>
            </w:pPr>
          </w:p>
        </w:tc>
        <w:tc>
          <w:tcPr>
            <w:tcW w:w="1559" w:type="dxa"/>
            <w:gridSpan w:val="2"/>
          </w:tcPr>
          <w:p w:rsidR="00483F73" w:rsidRPr="00331B4F" w:rsidRDefault="00483F73" w:rsidP="00B35C5B">
            <w:pPr>
              <w:jc w:val="center"/>
            </w:pPr>
          </w:p>
        </w:tc>
      </w:tr>
      <w:tr w:rsidR="00483F73" w:rsidRPr="00331B4F" w:rsidTr="00B35C5B">
        <w:trPr>
          <w:gridAfter w:val="4"/>
          <w:wAfter w:w="3118" w:type="dxa"/>
        </w:trPr>
        <w:tc>
          <w:tcPr>
            <w:tcW w:w="704" w:type="dxa"/>
          </w:tcPr>
          <w:p w:rsidR="00483F73" w:rsidRPr="00331B4F" w:rsidRDefault="00483F73" w:rsidP="00B35C5B">
            <w:pPr>
              <w:jc w:val="both"/>
            </w:pPr>
            <w:r w:rsidRPr="00331B4F">
              <w:t>5.1</w:t>
            </w:r>
          </w:p>
        </w:tc>
        <w:tc>
          <w:tcPr>
            <w:tcW w:w="2409" w:type="dxa"/>
            <w:gridSpan w:val="2"/>
          </w:tcPr>
          <w:p w:rsidR="00483F73" w:rsidRPr="00331B4F" w:rsidRDefault="00483F73" w:rsidP="00B35C5B">
            <w:pPr>
              <w:pStyle w:val="11"/>
              <w:jc w:val="both"/>
            </w:pPr>
            <w:r w:rsidRPr="00331B4F">
              <w:t xml:space="preserve">Расходы, связанные </w:t>
            </w:r>
          </w:p>
          <w:p w:rsidR="00483F73" w:rsidRPr="00331B4F" w:rsidRDefault="00483F73" w:rsidP="00B35C5B">
            <w:pPr>
              <w:pStyle w:val="11"/>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1195187,00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1602610,00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местный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областной бюджет</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1195187,00</w:t>
            </w:r>
          </w:p>
        </w:tc>
        <w:tc>
          <w:tcPr>
            <w:tcW w:w="1559" w:type="dxa"/>
            <w:vAlign w:val="center"/>
          </w:tcPr>
          <w:p w:rsidR="00483F73" w:rsidRPr="00331B4F" w:rsidRDefault="00483F73" w:rsidP="00B35C5B">
            <w:pPr>
              <w:jc w:val="center"/>
              <w:rPr>
                <w:sz w:val="22"/>
                <w:szCs w:val="22"/>
              </w:rPr>
            </w:pPr>
            <w:r>
              <w:rPr>
                <w:sz w:val="22"/>
                <w:szCs w:val="22"/>
              </w:rPr>
              <w:t>1602610,00</w:t>
            </w:r>
          </w:p>
        </w:tc>
        <w:tc>
          <w:tcPr>
            <w:tcW w:w="1559" w:type="dxa"/>
            <w:vAlign w:val="center"/>
          </w:tcPr>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-бюджеты государственных внебюджетных фондов</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vMerge w:val="restart"/>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Height w:val="841"/>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внебюджетное финансирование</w:t>
            </w:r>
          </w:p>
        </w:tc>
        <w:tc>
          <w:tcPr>
            <w:tcW w:w="1276" w:type="dxa"/>
            <w:gridSpan w:val="2"/>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3685" w:type="dxa"/>
            <w:gridSpan w:val="4"/>
          </w:tcPr>
          <w:p w:rsidR="00483F73" w:rsidRPr="00331B4F" w:rsidRDefault="00483F73" w:rsidP="00B35C5B">
            <w:pPr>
              <w:jc w:val="both"/>
            </w:pPr>
            <w:r w:rsidRPr="00331B4F">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4030731,32</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w:t>
            </w:r>
          </w:p>
        </w:tc>
        <w:tc>
          <w:tcPr>
            <w:tcW w:w="1559" w:type="dxa"/>
            <w:vAlign w:val="center"/>
          </w:tcPr>
          <w:p w:rsidR="00483F73" w:rsidRPr="00331B4F" w:rsidRDefault="00483F73" w:rsidP="00B35C5B">
            <w:pPr>
              <w:jc w:val="center"/>
              <w:rPr>
                <w:sz w:val="22"/>
                <w:szCs w:val="22"/>
              </w:rPr>
            </w:pPr>
            <w:r w:rsidRPr="00331B4F">
              <w:rPr>
                <w:sz w:val="22"/>
                <w:szCs w:val="22"/>
              </w:rPr>
              <w:t>0,0</w:t>
            </w:r>
          </w:p>
        </w:tc>
      </w:tr>
      <w:tr w:rsidR="00483F73" w:rsidRPr="00331B4F" w:rsidTr="00B35C5B">
        <w:trPr>
          <w:gridAfter w:val="4"/>
          <w:wAfter w:w="3118" w:type="dxa"/>
        </w:trPr>
        <w:tc>
          <w:tcPr>
            <w:tcW w:w="704" w:type="dxa"/>
          </w:tcPr>
          <w:p w:rsidR="00483F73" w:rsidRPr="00331B4F" w:rsidRDefault="00483F73" w:rsidP="00B35C5B">
            <w:pPr>
              <w:jc w:val="both"/>
            </w:pPr>
            <w:r w:rsidRPr="00331B4F">
              <w:t>6.</w:t>
            </w:r>
          </w:p>
        </w:tc>
        <w:tc>
          <w:tcPr>
            <w:tcW w:w="2409" w:type="dxa"/>
            <w:gridSpan w:val="2"/>
          </w:tcPr>
          <w:p w:rsidR="00483F73" w:rsidRPr="00331B4F" w:rsidRDefault="00483F73" w:rsidP="00B35C5B">
            <w:pPr>
              <w:jc w:val="both"/>
            </w:pPr>
            <w:r w:rsidRPr="00331B4F">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3821300,00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3821300,</w:t>
            </w:r>
            <w:r w:rsidRPr="00331B4F">
              <w:rPr>
                <w:sz w:val="22"/>
                <w:szCs w:val="22"/>
              </w:rPr>
              <w:t>00</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r w:rsidRPr="00331B4F">
              <w:t>7.</w:t>
            </w:r>
          </w:p>
        </w:tc>
        <w:tc>
          <w:tcPr>
            <w:tcW w:w="2409" w:type="dxa"/>
            <w:gridSpan w:val="2"/>
          </w:tcPr>
          <w:p w:rsidR="00483F73" w:rsidRPr="00331B4F" w:rsidRDefault="00483F73" w:rsidP="00B35C5B">
            <w:pPr>
              <w:jc w:val="both"/>
            </w:pPr>
            <w:r w:rsidRPr="00331B4F">
              <w:t>Ремонтные работы МКУ "Городской Дом культуры"</w:t>
            </w:r>
            <w:r>
              <w:t>, приобретение кресел для зрительного зала</w:t>
            </w:r>
            <w:r w:rsidRPr="00331B4F">
              <w:t xml:space="preserve"> (Закупка товаров, работ и услуг для государственных (муниципальных) нужд)</w:t>
            </w:r>
          </w:p>
        </w:tc>
        <w:tc>
          <w:tcPr>
            <w:tcW w:w="1276" w:type="dxa"/>
            <w:gridSpan w:val="2"/>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209431,32</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0,00</w:t>
            </w:r>
          </w:p>
          <w:p w:rsidR="00483F73" w:rsidRPr="00331B4F" w:rsidRDefault="00483F73" w:rsidP="00B35C5B">
            <w:pPr>
              <w:jc w:val="center"/>
              <w:rPr>
                <w:sz w:val="22"/>
                <w:szCs w:val="22"/>
              </w:rPr>
            </w:pP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209431,32</w:t>
            </w:r>
          </w:p>
        </w:tc>
        <w:tc>
          <w:tcPr>
            <w:tcW w:w="1559" w:type="dxa"/>
            <w:vAlign w:val="center"/>
          </w:tcPr>
          <w:p w:rsidR="00483F73" w:rsidRPr="00331B4F" w:rsidRDefault="00483F73" w:rsidP="00B35C5B">
            <w:pPr>
              <w:jc w:val="center"/>
              <w:rPr>
                <w:sz w:val="22"/>
                <w:szCs w:val="22"/>
              </w:rPr>
            </w:pPr>
            <w:r>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c>
          <w:tcPr>
            <w:tcW w:w="1559" w:type="dxa"/>
            <w:vAlign w:val="center"/>
          </w:tcPr>
          <w:p w:rsidR="00483F73" w:rsidRPr="00331B4F" w:rsidRDefault="00483F73" w:rsidP="00B35C5B">
            <w:pPr>
              <w:jc w:val="center"/>
              <w:rPr>
                <w:sz w:val="22"/>
                <w:szCs w:val="22"/>
              </w:rPr>
            </w:pPr>
            <w:r w:rsidRPr="00331B4F">
              <w:rPr>
                <w:sz w:val="22"/>
                <w:szCs w:val="22"/>
              </w:rPr>
              <w:t>0,00</w:t>
            </w: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t>-</w:t>
            </w: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 от юридических и физических лиц</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t>-</w:t>
            </w:r>
            <w:r w:rsidRPr="00331B4F">
              <w:t>внебюджетное финансирование</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331B4F" w:rsidRDefault="00483F73" w:rsidP="00B35C5B">
            <w:pPr>
              <w:jc w:val="both"/>
            </w:pPr>
          </w:p>
        </w:tc>
        <w:tc>
          <w:tcPr>
            <w:tcW w:w="2409" w:type="dxa"/>
            <w:gridSpan w:val="2"/>
          </w:tcPr>
          <w:p w:rsidR="00483F73" w:rsidRPr="00331B4F" w:rsidRDefault="00483F73" w:rsidP="00B35C5B">
            <w:pPr>
              <w:jc w:val="both"/>
            </w:pPr>
            <w:r w:rsidRPr="00331B4F">
              <w:t>--«источник финансирования»</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Pr="006E1839" w:rsidRDefault="00483F73" w:rsidP="00B35C5B">
            <w:pPr>
              <w:jc w:val="both"/>
            </w:pPr>
          </w:p>
        </w:tc>
        <w:tc>
          <w:tcPr>
            <w:tcW w:w="3685" w:type="dxa"/>
            <w:gridSpan w:val="4"/>
          </w:tcPr>
          <w:p w:rsidR="00483F73" w:rsidRPr="00331B4F" w:rsidRDefault="00483F73" w:rsidP="00B35C5B">
            <w:pPr>
              <w:pStyle w:val="11"/>
              <w:jc w:val="both"/>
            </w:pPr>
            <w:r w:rsidRPr="006E1839">
              <w:t>Основное мероприятие «Организация показа кинофильмов</w:t>
            </w:r>
          </w:p>
        </w:tc>
        <w:tc>
          <w:tcPr>
            <w:tcW w:w="1418" w:type="dxa"/>
            <w:vAlign w:val="center"/>
          </w:tcPr>
          <w:p w:rsidR="00483F73" w:rsidRPr="00331B4F" w:rsidRDefault="00483F73" w:rsidP="00B35C5B">
            <w:pPr>
              <w:jc w:val="center"/>
              <w:rPr>
                <w:sz w:val="22"/>
                <w:szCs w:val="22"/>
              </w:rPr>
            </w:pPr>
            <w:r>
              <w:rPr>
                <w:sz w:val="22"/>
                <w:szCs w:val="22"/>
              </w:rPr>
              <w:t>118908,50</w:t>
            </w:r>
          </w:p>
        </w:tc>
        <w:tc>
          <w:tcPr>
            <w:tcW w:w="1559" w:type="dxa"/>
            <w:vAlign w:val="center"/>
          </w:tcPr>
          <w:p w:rsidR="00483F73" w:rsidRPr="00331B4F" w:rsidRDefault="00483F73" w:rsidP="00B35C5B">
            <w:pPr>
              <w:jc w:val="center"/>
              <w:rPr>
                <w:sz w:val="22"/>
                <w:szCs w:val="22"/>
              </w:rPr>
            </w:pPr>
            <w:r>
              <w:rPr>
                <w:sz w:val="22"/>
                <w:szCs w:val="22"/>
              </w:rPr>
              <w:t>600000,00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r>
              <w:rPr>
                <w:sz w:val="22"/>
                <w:szCs w:val="22"/>
              </w:rPr>
              <w:t>800000,00</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1000000,00</w:t>
            </w:r>
          </w:p>
        </w:tc>
      </w:tr>
      <w:tr w:rsidR="00483F73" w:rsidRPr="00331B4F" w:rsidTr="00B35C5B">
        <w:trPr>
          <w:gridAfter w:val="4"/>
          <w:wAfter w:w="3118" w:type="dxa"/>
        </w:trPr>
        <w:tc>
          <w:tcPr>
            <w:tcW w:w="704" w:type="dxa"/>
          </w:tcPr>
          <w:p w:rsidR="00483F73" w:rsidRPr="00331B4F" w:rsidRDefault="00483F73" w:rsidP="00B35C5B">
            <w:pPr>
              <w:jc w:val="both"/>
            </w:pPr>
            <w:r>
              <w:t>8</w:t>
            </w:r>
          </w:p>
        </w:tc>
        <w:tc>
          <w:tcPr>
            <w:tcW w:w="2409" w:type="dxa"/>
            <w:gridSpan w:val="2"/>
          </w:tcPr>
          <w:p w:rsidR="00483F73" w:rsidRPr="00331B4F" w:rsidRDefault="00483F73" w:rsidP="00B35C5B">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118908,50</w:t>
            </w:r>
          </w:p>
        </w:tc>
        <w:tc>
          <w:tcPr>
            <w:tcW w:w="1559" w:type="dxa"/>
            <w:vAlign w:val="center"/>
          </w:tcPr>
          <w:p w:rsidR="00483F73" w:rsidRPr="00331B4F" w:rsidRDefault="00483F73" w:rsidP="00B35C5B">
            <w:pPr>
              <w:jc w:val="center"/>
              <w:rPr>
                <w:sz w:val="22"/>
                <w:szCs w:val="22"/>
              </w:rPr>
            </w:pPr>
            <w:r>
              <w:rPr>
                <w:sz w:val="22"/>
                <w:szCs w:val="22"/>
              </w:rPr>
              <w:t>600000,00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r>
              <w:rPr>
                <w:sz w:val="22"/>
                <w:szCs w:val="22"/>
              </w:rPr>
              <w:t>800000,00</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1000000,00</w:t>
            </w:r>
          </w:p>
        </w:tc>
      </w:tr>
      <w:tr w:rsidR="00483F73" w:rsidRPr="00331B4F" w:rsidTr="00B35C5B">
        <w:trPr>
          <w:gridAfter w:val="4"/>
          <w:wAfter w:w="3118" w:type="dxa"/>
        </w:trPr>
        <w:tc>
          <w:tcPr>
            <w:tcW w:w="704" w:type="dxa"/>
          </w:tcPr>
          <w:p w:rsidR="00483F73" w:rsidRDefault="00483F73" w:rsidP="00B35C5B">
            <w:pPr>
              <w:jc w:val="both"/>
            </w:pPr>
          </w:p>
        </w:tc>
        <w:tc>
          <w:tcPr>
            <w:tcW w:w="2409" w:type="dxa"/>
            <w:gridSpan w:val="2"/>
          </w:tcPr>
          <w:p w:rsidR="00483F73" w:rsidRPr="00331B4F" w:rsidRDefault="00483F73" w:rsidP="00B35C5B">
            <w:pPr>
              <w:jc w:val="both"/>
            </w:pPr>
            <w:r w:rsidRPr="00331B4F">
              <w:t>-местный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118908,50</w:t>
            </w:r>
          </w:p>
        </w:tc>
        <w:tc>
          <w:tcPr>
            <w:tcW w:w="1559" w:type="dxa"/>
            <w:vAlign w:val="center"/>
          </w:tcPr>
          <w:p w:rsidR="00483F73" w:rsidRPr="00331B4F" w:rsidRDefault="00483F73" w:rsidP="00B35C5B">
            <w:pPr>
              <w:jc w:val="center"/>
              <w:rPr>
                <w:sz w:val="22"/>
                <w:szCs w:val="22"/>
              </w:rPr>
            </w:pPr>
            <w:r>
              <w:rPr>
                <w:sz w:val="22"/>
                <w:szCs w:val="22"/>
              </w:rPr>
              <w:t>600000,00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r>
              <w:rPr>
                <w:sz w:val="22"/>
                <w:szCs w:val="22"/>
              </w:rPr>
              <w:t>800000,00</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1000000,00</w:t>
            </w:r>
          </w:p>
        </w:tc>
      </w:tr>
      <w:tr w:rsidR="00483F73" w:rsidRPr="00331B4F" w:rsidTr="00B35C5B">
        <w:trPr>
          <w:gridAfter w:val="4"/>
          <w:wAfter w:w="3118" w:type="dxa"/>
        </w:trPr>
        <w:tc>
          <w:tcPr>
            <w:tcW w:w="704" w:type="dxa"/>
          </w:tcPr>
          <w:p w:rsidR="00483F73" w:rsidRDefault="00483F73" w:rsidP="00B35C5B">
            <w:pPr>
              <w:jc w:val="both"/>
            </w:pPr>
          </w:p>
        </w:tc>
        <w:tc>
          <w:tcPr>
            <w:tcW w:w="2409" w:type="dxa"/>
            <w:gridSpan w:val="2"/>
          </w:tcPr>
          <w:p w:rsidR="00483F73" w:rsidRPr="00331B4F" w:rsidRDefault="00483F73" w:rsidP="00B35C5B">
            <w:pPr>
              <w:jc w:val="both"/>
            </w:pPr>
            <w:r w:rsidRPr="00331B4F">
              <w:t>-областной бюджет</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Default="00483F73" w:rsidP="00B35C5B">
            <w:pPr>
              <w:jc w:val="both"/>
            </w:pPr>
          </w:p>
        </w:tc>
        <w:tc>
          <w:tcPr>
            <w:tcW w:w="2409" w:type="dxa"/>
            <w:gridSpan w:val="2"/>
          </w:tcPr>
          <w:p w:rsidR="00483F73" w:rsidRPr="00331B4F" w:rsidRDefault="00483F73" w:rsidP="00B35C5B">
            <w:pPr>
              <w:jc w:val="both"/>
            </w:pPr>
            <w:r>
              <w:t>-</w:t>
            </w:r>
            <w:r w:rsidRPr="00331B4F">
              <w:t>бюджеты государственных внебюджетных фондов</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Pr>
          <w:p w:rsidR="00483F73" w:rsidRDefault="00483F73" w:rsidP="00B35C5B">
            <w:pPr>
              <w:jc w:val="both"/>
            </w:pPr>
          </w:p>
        </w:tc>
        <w:tc>
          <w:tcPr>
            <w:tcW w:w="2409" w:type="dxa"/>
            <w:gridSpan w:val="2"/>
          </w:tcPr>
          <w:p w:rsidR="00483F73" w:rsidRDefault="00483F73" w:rsidP="00B35C5B">
            <w:pPr>
              <w:jc w:val="both"/>
            </w:pPr>
            <w:r w:rsidRPr="00331B4F">
              <w:t>- от юридических и физических лиц</w:t>
            </w:r>
          </w:p>
        </w:tc>
        <w:tc>
          <w:tcPr>
            <w:tcW w:w="1276" w:type="dxa"/>
            <w:gridSpan w:val="2"/>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r>
              <w:t>9.</w:t>
            </w:r>
          </w:p>
        </w:tc>
        <w:tc>
          <w:tcPr>
            <w:tcW w:w="2409" w:type="dxa"/>
            <w:gridSpan w:val="2"/>
            <w:tcBorders>
              <w:top w:val="single" w:sz="4" w:space="0" w:color="auto"/>
              <w:left w:val="single" w:sz="4" w:space="0" w:color="auto"/>
              <w:bottom w:val="single" w:sz="4" w:space="0" w:color="auto"/>
              <w:right w:val="single" w:sz="4" w:space="0" w:color="auto"/>
            </w:tcBorders>
          </w:tcPr>
          <w:p w:rsidR="00483F73" w:rsidRPr="00656943" w:rsidRDefault="00483F73" w:rsidP="00B35C5B">
            <w:pPr>
              <w:jc w:val="both"/>
            </w:pPr>
            <w:r w:rsidRPr="00656943">
              <w:t>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83F73" w:rsidRDefault="00483F73" w:rsidP="00B35C5B">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r w:rsidRPr="00331B4F">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83F73" w:rsidRDefault="00483F73" w:rsidP="00B35C5B">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r w:rsidRPr="00331B4F">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83F73" w:rsidRDefault="00483F73" w:rsidP="00B35C5B">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r>
              <w:t>-</w:t>
            </w:r>
            <w:r w:rsidRPr="00331B4F">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r>
      <w:tr w:rsidR="00483F73" w:rsidRPr="00331B4F" w:rsidTr="00B35C5B">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83F73" w:rsidRDefault="00483F73" w:rsidP="00B35C5B">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483F73" w:rsidRDefault="00483F73" w:rsidP="00B35C5B">
            <w:pPr>
              <w:jc w:val="both"/>
            </w:pPr>
            <w:r w:rsidRPr="00331B4F">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483F73" w:rsidRPr="00331B4F" w:rsidRDefault="00483F73" w:rsidP="00B35C5B">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483F73" w:rsidRPr="00331B4F" w:rsidRDefault="00483F73" w:rsidP="00B35C5B">
            <w:pPr>
              <w:jc w:val="center"/>
              <w:rPr>
                <w:sz w:val="22"/>
                <w:szCs w:val="22"/>
              </w:rPr>
            </w:pPr>
          </w:p>
        </w:tc>
      </w:tr>
    </w:tbl>
    <w:p w:rsidR="00483F73" w:rsidRPr="00331B4F" w:rsidRDefault="00483F73" w:rsidP="00483F73">
      <w:pPr>
        <w:spacing w:line="360" w:lineRule="auto"/>
        <w:contextualSpacing/>
        <w:rPr>
          <w:b/>
          <w:sz w:val="28"/>
          <w:szCs w:val="28"/>
        </w:rPr>
        <w:sectPr w:rsidR="00483F73" w:rsidRPr="00331B4F" w:rsidSect="00B35C5B">
          <w:footerReference w:type="even" r:id="rId38"/>
          <w:footerReference w:type="default" r:id="rId39"/>
          <w:pgSz w:w="11906" w:h="16838"/>
          <w:pgMar w:top="567" w:right="397" w:bottom="567" w:left="709" w:header="709" w:footer="709" w:gutter="0"/>
          <w:pgNumType w:start="0"/>
          <w:cols w:space="708"/>
          <w:titlePg/>
          <w:docGrid w:linePitch="360"/>
        </w:sectPr>
      </w:pPr>
    </w:p>
    <w:p w:rsidR="00483F73" w:rsidRPr="00331B4F" w:rsidRDefault="00483F73" w:rsidP="00483F73">
      <w:pPr>
        <w:pStyle w:val="ab"/>
        <w:rPr>
          <w:sz w:val="28"/>
          <w:szCs w:val="28"/>
        </w:rPr>
      </w:pPr>
    </w:p>
    <w:p w:rsidR="00483F73" w:rsidRPr="00331B4F" w:rsidRDefault="00483F73" w:rsidP="00483F73">
      <w:pPr>
        <w:pStyle w:val="ab"/>
        <w:jc w:val="right"/>
        <w:rPr>
          <w:sz w:val="28"/>
          <w:szCs w:val="28"/>
        </w:rPr>
      </w:pPr>
      <w:r w:rsidRPr="00331B4F">
        <w:rPr>
          <w:sz w:val="28"/>
          <w:szCs w:val="28"/>
        </w:rPr>
        <w:t>Приложение 2</w:t>
      </w:r>
    </w:p>
    <w:p w:rsidR="00483F73" w:rsidRPr="00331B4F" w:rsidRDefault="00483F73" w:rsidP="00483F73">
      <w:pPr>
        <w:pStyle w:val="ab"/>
        <w:jc w:val="right"/>
        <w:rPr>
          <w:sz w:val="28"/>
          <w:szCs w:val="28"/>
        </w:rPr>
      </w:pPr>
      <w:r w:rsidRPr="00331B4F">
        <w:rPr>
          <w:sz w:val="28"/>
          <w:szCs w:val="28"/>
        </w:rPr>
        <w:t>Муниципальной программы</w:t>
      </w:r>
    </w:p>
    <w:p w:rsidR="00483F73" w:rsidRPr="00331B4F" w:rsidRDefault="00483F73" w:rsidP="00483F73">
      <w:pPr>
        <w:pStyle w:val="ab"/>
        <w:jc w:val="right"/>
        <w:rPr>
          <w:sz w:val="28"/>
          <w:szCs w:val="28"/>
        </w:rPr>
      </w:pPr>
      <w:r w:rsidRPr="00331B4F">
        <w:rPr>
          <w:sz w:val="28"/>
          <w:szCs w:val="28"/>
        </w:rPr>
        <w:t xml:space="preserve"> «Культура Комсомольского городского поселения </w:t>
      </w:r>
    </w:p>
    <w:p w:rsidR="00483F73" w:rsidRPr="00331B4F" w:rsidRDefault="00483F73" w:rsidP="00483F73">
      <w:pPr>
        <w:pStyle w:val="ab"/>
        <w:jc w:val="right"/>
        <w:rPr>
          <w:sz w:val="28"/>
          <w:szCs w:val="28"/>
        </w:rPr>
      </w:pPr>
      <w:r w:rsidRPr="00331B4F">
        <w:rPr>
          <w:sz w:val="28"/>
          <w:szCs w:val="28"/>
        </w:rPr>
        <w:t>Комсомольского муниципального района»</w:t>
      </w:r>
    </w:p>
    <w:p w:rsidR="00483F73" w:rsidRPr="00331B4F" w:rsidRDefault="00483F73" w:rsidP="00483F73">
      <w:pPr>
        <w:ind w:left="360"/>
        <w:contextualSpacing/>
        <w:jc w:val="center"/>
        <w:rPr>
          <w:b/>
          <w:bCs/>
          <w:sz w:val="28"/>
          <w:szCs w:val="28"/>
        </w:rPr>
      </w:pPr>
      <w:r w:rsidRPr="00331B4F">
        <w:rPr>
          <w:b/>
          <w:bCs/>
          <w:sz w:val="28"/>
          <w:szCs w:val="28"/>
        </w:rPr>
        <w:t>1. ПАСПОРТ  ПОДПРОГРАММЫ</w:t>
      </w:r>
    </w:p>
    <w:p w:rsidR="00483F73" w:rsidRPr="00331B4F" w:rsidRDefault="00483F73" w:rsidP="00483F73">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483F73" w:rsidRPr="00331B4F" w:rsidRDefault="00483F73" w:rsidP="00483F73">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7682"/>
      </w:tblGrid>
      <w:tr w:rsidR="00483F73" w:rsidRPr="00331B4F" w:rsidTr="00B35C5B">
        <w:trPr>
          <w:trHeight w:val="1269"/>
          <w:jc w:val="right"/>
        </w:trPr>
        <w:tc>
          <w:tcPr>
            <w:tcW w:w="0" w:type="auto"/>
          </w:tcPr>
          <w:p w:rsidR="00483F73" w:rsidRPr="00331B4F" w:rsidRDefault="00483F73" w:rsidP="00B35C5B">
            <w:pPr>
              <w:jc w:val="center"/>
              <w:rPr>
                <w:b/>
                <w:sz w:val="28"/>
                <w:szCs w:val="28"/>
              </w:rPr>
            </w:pPr>
          </w:p>
          <w:p w:rsidR="00483F73" w:rsidRPr="00331B4F" w:rsidRDefault="00483F73" w:rsidP="00B35C5B">
            <w:pPr>
              <w:jc w:val="center"/>
              <w:rPr>
                <w:b/>
                <w:sz w:val="28"/>
                <w:szCs w:val="28"/>
              </w:rPr>
            </w:pPr>
            <w:r w:rsidRPr="00331B4F">
              <w:rPr>
                <w:b/>
                <w:sz w:val="28"/>
                <w:szCs w:val="28"/>
              </w:rPr>
              <w:t>Наименование подпрограммы</w:t>
            </w:r>
          </w:p>
        </w:tc>
        <w:tc>
          <w:tcPr>
            <w:tcW w:w="0" w:type="auto"/>
          </w:tcPr>
          <w:p w:rsidR="00483F73" w:rsidRPr="00331B4F" w:rsidRDefault="00483F73" w:rsidP="00B35C5B">
            <w:pPr>
              <w:jc w:val="center"/>
              <w:rPr>
                <w:sz w:val="16"/>
                <w:szCs w:val="16"/>
              </w:rPr>
            </w:pPr>
          </w:p>
          <w:p w:rsidR="00483F73" w:rsidRPr="00331B4F" w:rsidRDefault="00483F73" w:rsidP="00B35C5B">
            <w:pPr>
              <w:jc w:val="center"/>
              <w:rPr>
                <w:sz w:val="28"/>
                <w:szCs w:val="28"/>
              </w:rPr>
            </w:pPr>
            <w:r w:rsidRPr="00331B4F">
              <w:rPr>
                <w:sz w:val="28"/>
                <w:szCs w:val="28"/>
              </w:rPr>
              <w:t>Библиотечное обслуживание населения, комплектование и обеспечение сохранности библиотечных фондов библиотек поселения</w:t>
            </w:r>
          </w:p>
        </w:tc>
      </w:tr>
      <w:tr w:rsidR="00483F73" w:rsidRPr="00331B4F" w:rsidTr="00B35C5B">
        <w:trPr>
          <w:jc w:val="right"/>
        </w:trPr>
        <w:tc>
          <w:tcPr>
            <w:tcW w:w="0" w:type="auto"/>
          </w:tcPr>
          <w:p w:rsidR="00483F73" w:rsidRPr="00331B4F" w:rsidRDefault="00483F73" w:rsidP="00B35C5B">
            <w:pPr>
              <w:jc w:val="center"/>
              <w:rPr>
                <w:b/>
                <w:sz w:val="28"/>
                <w:szCs w:val="28"/>
              </w:rPr>
            </w:pPr>
            <w:r w:rsidRPr="00331B4F">
              <w:rPr>
                <w:b/>
                <w:sz w:val="28"/>
                <w:szCs w:val="28"/>
              </w:rPr>
              <w:t>Срок реализации подпрограммы</w:t>
            </w:r>
          </w:p>
        </w:tc>
        <w:tc>
          <w:tcPr>
            <w:tcW w:w="0" w:type="auto"/>
          </w:tcPr>
          <w:p w:rsidR="00483F73" w:rsidRPr="00331B4F" w:rsidRDefault="00483F73" w:rsidP="00B35C5B">
            <w:pPr>
              <w:jc w:val="center"/>
              <w:rPr>
                <w:sz w:val="28"/>
                <w:szCs w:val="28"/>
              </w:rPr>
            </w:pPr>
            <w:r w:rsidRPr="00331B4F">
              <w:rPr>
                <w:sz w:val="28"/>
                <w:szCs w:val="28"/>
              </w:rPr>
              <w:t>201</w:t>
            </w:r>
            <w:r>
              <w:rPr>
                <w:sz w:val="28"/>
                <w:szCs w:val="28"/>
              </w:rPr>
              <w:t>8</w:t>
            </w:r>
            <w:r w:rsidRPr="00331B4F">
              <w:rPr>
                <w:sz w:val="28"/>
                <w:szCs w:val="28"/>
              </w:rPr>
              <w:t xml:space="preserve"> -202</w:t>
            </w:r>
            <w:r>
              <w:rPr>
                <w:sz w:val="28"/>
                <w:szCs w:val="28"/>
              </w:rPr>
              <w:t>1</w:t>
            </w:r>
            <w:r w:rsidRPr="00331B4F">
              <w:rPr>
                <w:sz w:val="28"/>
                <w:szCs w:val="28"/>
              </w:rPr>
              <w:t xml:space="preserve"> года</w:t>
            </w:r>
          </w:p>
        </w:tc>
      </w:tr>
      <w:tr w:rsidR="00483F73" w:rsidRPr="00331B4F" w:rsidTr="00B35C5B">
        <w:trPr>
          <w:jc w:val="right"/>
        </w:trPr>
        <w:tc>
          <w:tcPr>
            <w:tcW w:w="0" w:type="auto"/>
          </w:tcPr>
          <w:p w:rsidR="00483F73" w:rsidRPr="00331B4F" w:rsidRDefault="00483F73" w:rsidP="00B35C5B">
            <w:pPr>
              <w:contextualSpacing/>
              <w:jc w:val="center"/>
              <w:rPr>
                <w:b/>
                <w:sz w:val="28"/>
                <w:szCs w:val="28"/>
              </w:rPr>
            </w:pPr>
            <w:r w:rsidRPr="00331B4F">
              <w:rPr>
                <w:b/>
                <w:sz w:val="28"/>
                <w:szCs w:val="28"/>
              </w:rPr>
              <w:t>Ответственный исполнитель подпрограммы</w:t>
            </w:r>
          </w:p>
        </w:tc>
        <w:tc>
          <w:tcPr>
            <w:tcW w:w="0" w:type="auto"/>
          </w:tcPr>
          <w:p w:rsidR="00483F73" w:rsidRPr="00331B4F" w:rsidRDefault="00483F73" w:rsidP="00B35C5B">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483F73" w:rsidRPr="00331B4F" w:rsidTr="00B35C5B">
        <w:trPr>
          <w:trHeight w:val="1042"/>
          <w:jc w:val="right"/>
        </w:trPr>
        <w:tc>
          <w:tcPr>
            <w:tcW w:w="0" w:type="auto"/>
          </w:tcPr>
          <w:p w:rsidR="00483F73" w:rsidRPr="00331B4F" w:rsidRDefault="00483F73" w:rsidP="00B35C5B">
            <w:pPr>
              <w:jc w:val="center"/>
              <w:rPr>
                <w:b/>
                <w:sz w:val="28"/>
                <w:szCs w:val="28"/>
              </w:rPr>
            </w:pPr>
            <w:r w:rsidRPr="00331B4F">
              <w:rPr>
                <w:b/>
                <w:sz w:val="28"/>
                <w:szCs w:val="28"/>
              </w:rPr>
              <w:t>Исполнители основных мероприятий</w:t>
            </w:r>
          </w:p>
          <w:p w:rsidR="00483F73" w:rsidRPr="00331B4F" w:rsidRDefault="00483F73" w:rsidP="00B35C5B">
            <w:pPr>
              <w:jc w:val="center"/>
              <w:rPr>
                <w:b/>
                <w:sz w:val="28"/>
                <w:szCs w:val="28"/>
              </w:rPr>
            </w:pPr>
            <w:r w:rsidRPr="00331B4F">
              <w:rPr>
                <w:b/>
                <w:sz w:val="28"/>
                <w:szCs w:val="28"/>
              </w:rPr>
              <w:t>(мероприятий) подпрограммы</w:t>
            </w:r>
          </w:p>
        </w:tc>
        <w:tc>
          <w:tcPr>
            <w:tcW w:w="0" w:type="auto"/>
          </w:tcPr>
          <w:p w:rsidR="00483F73" w:rsidRPr="00331B4F" w:rsidRDefault="00483F73" w:rsidP="00B35C5B">
            <w:pPr>
              <w:jc w:val="both"/>
              <w:rPr>
                <w:sz w:val="28"/>
                <w:szCs w:val="28"/>
              </w:rPr>
            </w:pPr>
            <w:r w:rsidRPr="00331B4F">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483F73" w:rsidRPr="00331B4F" w:rsidTr="00B35C5B">
        <w:trPr>
          <w:trHeight w:val="4388"/>
          <w:jc w:val="right"/>
        </w:trPr>
        <w:tc>
          <w:tcPr>
            <w:tcW w:w="0" w:type="auto"/>
          </w:tcPr>
          <w:p w:rsidR="00483F73" w:rsidRPr="00331B4F" w:rsidRDefault="00483F73" w:rsidP="00B35C5B">
            <w:pPr>
              <w:jc w:val="center"/>
              <w:rPr>
                <w:b/>
                <w:sz w:val="28"/>
                <w:szCs w:val="28"/>
              </w:rPr>
            </w:pPr>
            <w:r w:rsidRPr="00331B4F">
              <w:rPr>
                <w:b/>
                <w:sz w:val="28"/>
                <w:szCs w:val="28"/>
              </w:rPr>
              <w:t>Задачи подпрограммы</w:t>
            </w:r>
          </w:p>
        </w:tc>
        <w:tc>
          <w:tcPr>
            <w:tcW w:w="0" w:type="auto"/>
          </w:tcPr>
          <w:p w:rsidR="00483F73" w:rsidRPr="00331B4F" w:rsidRDefault="00483F73" w:rsidP="00B35C5B">
            <w:pPr>
              <w:rPr>
                <w:sz w:val="28"/>
                <w:szCs w:val="28"/>
              </w:rPr>
            </w:pPr>
            <w:r w:rsidRPr="00331B4F">
              <w:rPr>
                <w:sz w:val="28"/>
                <w:szCs w:val="28"/>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483F73" w:rsidRPr="00331B4F" w:rsidRDefault="00483F73" w:rsidP="00B35C5B">
            <w:pPr>
              <w:shd w:val="clear" w:color="auto" w:fill="FFFFFF"/>
              <w:tabs>
                <w:tab w:val="left" w:pos="221"/>
              </w:tabs>
              <w:rPr>
                <w:sz w:val="28"/>
                <w:szCs w:val="28"/>
              </w:rPr>
            </w:pPr>
            <w:r w:rsidRPr="00331B4F">
              <w:rPr>
                <w:sz w:val="28"/>
                <w:szCs w:val="28"/>
              </w:rPr>
              <w:t xml:space="preserve"> - формирование и обеспечение сохранности библиотечных фондов,  в том числе и особо ценных документов;</w:t>
            </w:r>
          </w:p>
          <w:p w:rsidR="00483F73" w:rsidRPr="00331B4F" w:rsidRDefault="00483F73" w:rsidP="00B35C5B">
            <w:pPr>
              <w:shd w:val="clear" w:color="auto" w:fill="FFFFFF"/>
              <w:tabs>
                <w:tab w:val="left" w:pos="341"/>
              </w:tabs>
            </w:pPr>
            <w:r w:rsidRPr="00331B4F">
              <w:rPr>
                <w:sz w:val="28"/>
                <w:szCs w:val="28"/>
              </w:rPr>
              <w:t>- внедрение   новых   информационных   технологий  библиотечного обслуживания населения;</w:t>
            </w:r>
            <w:r w:rsidRPr="00331B4F">
              <w:rPr>
                <w:sz w:val="28"/>
                <w:szCs w:val="28"/>
              </w:rPr>
              <w:br/>
              <w:t xml:space="preserve"> - развитие городского культурно-информационного пространства: </w:t>
            </w:r>
            <w:r w:rsidRPr="00331B4F">
              <w:rPr>
                <w:spacing w:val="-1"/>
                <w:sz w:val="28"/>
                <w:szCs w:val="28"/>
              </w:rPr>
              <w:t>библиотечное, библиографическое, информационное обслуживание</w:t>
            </w:r>
            <w:r w:rsidRPr="00331B4F">
              <w:rPr>
                <w:sz w:val="28"/>
                <w:szCs w:val="28"/>
              </w:rPr>
              <w:t xml:space="preserve"> пользователей.</w:t>
            </w:r>
          </w:p>
        </w:tc>
      </w:tr>
      <w:tr w:rsidR="00483F73" w:rsidRPr="00331B4F" w:rsidTr="00B35C5B">
        <w:trPr>
          <w:jc w:val="right"/>
        </w:trPr>
        <w:tc>
          <w:tcPr>
            <w:tcW w:w="0" w:type="auto"/>
          </w:tcPr>
          <w:p w:rsidR="00483F73" w:rsidRPr="00331B4F" w:rsidRDefault="00483F73" w:rsidP="00B35C5B">
            <w:pPr>
              <w:jc w:val="center"/>
              <w:rPr>
                <w:b/>
                <w:sz w:val="28"/>
                <w:szCs w:val="28"/>
              </w:rPr>
            </w:pPr>
            <w:r w:rsidRPr="00331B4F">
              <w:rPr>
                <w:b/>
                <w:sz w:val="28"/>
                <w:szCs w:val="28"/>
              </w:rPr>
              <w:t>Объемы ресурсного обеспечения подпрограммы</w:t>
            </w:r>
          </w:p>
        </w:tc>
        <w:tc>
          <w:tcPr>
            <w:tcW w:w="0" w:type="auto"/>
          </w:tcPr>
          <w:p w:rsidR="00483F73" w:rsidRPr="00331B4F" w:rsidRDefault="00483F73" w:rsidP="00B35C5B">
            <w:pPr>
              <w:jc w:val="both"/>
              <w:rPr>
                <w:sz w:val="28"/>
                <w:szCs w:val="28"/>
              </w:rPr>
            </w:pPr>
            <w:r w:rsidRPr="00331B4F">
              <w:rPr>
                <w:sz w:val="28"/>
                <w:szCs w:val="28"/>
              </w:rPr>
              <w:t xml:space="preserve"> Общий объем бюджетных ассигнований:</w:t>
            </w:r>
          </w:p>
          <w:p w:rsidR="00483F73" w:rsidRPr="00475319" w:rsidRDefault="00483F73" w:rsidP="00B35C5B">
            <w:pPr>
              <w:jc w:val="both"/>
              <w:rPr>
                <w:sz w:val="28"/>
                <w:szCs w:val="28"/>
              </w:rPr>
            </w:pPr>
            <w:r w:rsidRPr="00475319">
              <w:rPr>
                <w:sz w:val="28"/>
                <w:szCs w:val="28"/>
              </w:rPr>
              <w:t>2018 г. – 6 017 617,34 руб.</w:t>
            </w:r>
          </w:p>
          <w:p w:rsidR="00483F73" w:rsidRPr="00457EB2" w:rsidRDefault="00483F73" w:rsidP="00B35C5B">
            <w:pPr>
              <w:jc w:val="both"/>
              <w:rPr>
                <w:color w:val="FF0000"/>
                <w:sz w:val="28"/>
                <w:szCs w:val="28"/>
              </w:rPr>
            </w:pPr>
            <w:r w:rsidRPr="00475319">
              <w:rPr>
                <w:sz w:val="28"/>
                <w:szCs w:val="28"/>
              </w:rPr>
              <w:t xml:space="preserve">2019 г. </w:t>
            </w:r>
            <w:r w:rsidRPr="006322F7">
              <w:rPr>
                <w:sz w:val="28"/>
                <w:szCs w:val="28"/>
              </w:rPr>
              <w:t>– 6 404 951,00 руб</w:t>
            </w:r>
            <w:r w:rsidRPr="00457EB2">
              <w:rPr>
                <w:color w:val="FF0000"/>
                <w:sz w:val="28"/>
                <w:szCs w:val="28"/>
              </w:rPr>
              <w:t>.</w:t>
            </w:r>
          </w:p>
          <w:p w:rsidR="00483F73" w:rsidRPr="00475319" w:rsidRDefault="00483F73" w:rsidP="00B35C5B">
            <w:pPr>
              <w:jc w:val="both"/>
              <w:rPr>
                <w:sz w:val="28"/>
                <w:szCs w:val="28"/>
              </w:rPr>
            </w:pPr>
            <w:r w:rsidRPr="00475319">
              <w:rPr>
                <w:sz w:val="28"/>
                <w:szCs w:val="28"/>
              </w:rPr>
              <w:t>2020 г. – 6 116 100,00 руб.</w:t>
            </w:r>
          </w:p>
          <w:p w:rsidR="00483F73" w:rsidRPr="00475319" w:rsidRDefault="00483F73" w:rsidP="00B35C5B">
            <w:pPr>
              <w:jc w:val="both"/>
              <w:rPr>
                <w:sz w:val="28"/>
                <w:szCs w:val="28"/>
              </w:rPr>
            </w:pPr>
            <w:r w:rsidRPr="00475319">
              <w:rPr>
                <w:sz w:val="28"/>
                <w:szCs w:val="28"/>
              </w:rPr>
              <w:t xml:space="preserve">2021 г. – 6 034 100,00 руб.  </w:t>
            </w:r>
          </w:p>
          <w:p w:rsidR="00483F73" w:rsidRPr="00475319" w:rsidRDefault="00483F73" w:rsidP="00B35C5B">
            <w:pPr>
              <w:jc w:val="both"/>
              <w:rPr>
                <w:sz w:val="28"/>
                <w:szCs w:val="28"/>
              </w:rPr>
            </w:pPr>
            <w:r w:rsidRPr="00475319">
              <w:rPr>
                <w:sz w:val="28"/>
                <w:szCs w:val="28"/>
              </w:rPr>
              <w:t>В том числе местного бюджета:</w:t>
            </w:r>
          </w:p>
          <w:p w:rsidR="00483F73" w:rsidRPr="00475319" w:rsidRDefault="00483F73" w:rsidP="00B35C5B">
            <w:pPr>
              <w:jc w:val="both"/>
              <w:rPr>
                <w:sz w:val="28"/>
                <w:szCs w:val="28"/>
              </w:rPr>
            </w:pPr>
            <w:r w:rsidRPr="00475319">
              <w:rPr>
                <w:sz w:val="28"/>
                <w:szCs w:val="28"/>
              </w:rPr>
              <w:t>2018г. -   5 305 267,34 руб.</w:t>
            </w:r>
          </w:p>
          <w:p w:rsidR="00483F73" w:rsidRPr="00475319" w:rsidRDefault="00483F73" w:rsidP="00B35C5B">
            <w:pPr>
              <w:jc w:val="both"/>
              <w:rPr>
                <w:sz w:val="28"/>
                <w:szCs w:val="28"/>
              </w:rPr>
            </w:pPr>
            <w:r w:rsidRPr="00475319">
              <w:rPr>
                <w:sz w:val="28"/>
                <w:szCs w:val="28"/>
              </w:rPr>
              <w:t xml:space="preserve">2019 г.-   </w:t>
            </w:r>
            <w:r w:rsidRPr="006322F7">
              <w:rPr>
                <w:sz w:val="28"/>
                <w:szCs w:val="28"/>
              </w:rPr>
              <w:t>5 603 646,00 руб.</w:t>
            </w:r>
          </w:p>
          <w:p w:rsidR="00483F73" w:rsidRPr="00475319" w:rsidRDefault="00483F73" w:rsidP="00B35C5B">
            <w:pPr>
              <w:jc w:val="both"/>
              <w:rPr>
                <w:sz w:val="28"/>
                <w:szCs w:val="28"/>
              </w:rPr>
            </w:pPr>
            <w:r w:rsidRPr="00475319">
              <w:rPr>
                <w:sz w:val="28"/>
                <w:szCs w:val="28"/>
              </w:rPr>
              <w:t>2020 г. -  6 116 100,00 руб.</w:t>
            </w:r>
          </w:p>
          <w:p w:rsidR="00483F73" w:rsidRPr="00331B4F" w:rsidRDefault="00483F73" w:rsidP="00B35C5B">
            <w:pPr>
              <w:jc w:val="both"/>
              <w:rPr>
                <w:sz w:val="28"/>
                <w:szCs w:val="28"/>
              </w:rPr>
            </w:pPr>
            <w:r w:rsidRPr="00475319">
              <w:rPr>
                <w:sz w:val="28"/>
                <w:szCs w:val="28"/>
              </w:rPr>
              <w:t>2021 г. -  6 034 100,00 руб.</w:t>
            </w:r>
            <w:r w:rsidRPr="00331B4F">
              <w:rPr>
                <w:sz w:val="28"/>
                <w:szCs w:val="28"/>
              </w:rPr>
              <w:t xml:space="preserve"> </w:t>
            </w:r>
          </w:p>
        </w:tc>
      </w:tr>
      <w:tr w:rsidR="00483F73" w:rsidRPr="00331B4F" w:rsidTr="00B35C5B">
        <w:trPr>
          <w:jc w:val="right"/>
        </w:trPr>
        <w:tc>
          <w:tcPr>
            <w:tcW w:w="0" w:type="auto"/>
          </w:tcPr>
          <w:p w:rsidR="00483F73" w:rsidRPr="00331B4F" w:rsidRDefault="00483F73" w:rsidP="00B35C5B">
            <w:pPr>
              <w:jc w:val="center"/>
              <w:rPr>
                <w:b/>
                <w:sz w:val="28"/>
                <w:szCs w:val="28"/>
              </w:rPr>
            </w:pPr>
            <w:r w:rsidRPr="00331B4F">
              <w:rPr>
                <w:b/>
                <w:sz w:val="28"/>
                <w:szCs w:val="28"/>
              </w:rPr>
              <w:t xml:space="preserve">Ожидаемые результаты </w:t>
            </w:r>
            <w:r w:rsidRPr="00331B4F">
              <w:rPr>
                <w:b/>
                <w:sz w:val="28"/>
                <w:szCs w:val="28"/>
              </w:rPr>
              <w:lastRenderedPageBreak/>
              <w:t>реализации подпрограммы</w:t>
            </w:r>
          </w:p>
        </w:tc>
        <w:tc>
          <w:tcPr>
            <w:tcW w:w="0" w:type="auto"/>
          </w:tcPr>
          <w:p w:rsidR="00483F73" w:rsidRPr="00331B4F" w:rsidRDefault="00483F73" w:rsidP="00B35C5B">
            <w:pPr>
              <w:shd w:val="clear" w:color="auto" w:fill="FFFFFF"/>
              <w:ind w:left="38" w:right="5"/>
              <w:jc w:val="both"/>
              <w:rPr>
                <w:sz w:val="28"/>
                <w:szCs w:val="28"/>
              </w:rPr>
            </w:pPr>
            <w:r w:rsidRPr="00331B4F">
              <w:rPr>
                <w:sz w:val="28"/>
                <w:szCs w:val="28"/>
              </w:rPr>
              <w:lastRenderedPageBreak/>
              <w:t>- обеспечение доступности услуг МКУК "Городская библиотека" для всех социальных групп населения;</w:t>
            </w:r>
          </w:p>
          <w:p w:rsidR="00483F73" w:rsidRPr="00331B4F" w:rsidRDefault="00483F73" w:rsidP="00B35C5B">
            <w:pPr>
              <w:shd w:val="clear" w:color="auto" w:fill="FFFFFF"/>
              <w:ind w:left="38" w:right="5"/>
              <w:jc w:val="both"/>
              <w:rPr>
                <w:sz w:val="28"/>
                <w:szCs w:val="28"/>
              </w:rPr>
            </w:pPr>
            <w:r w:rsidRPr="00331B4F">
              <w:rPr>
                <w:sz w:val="28"/>
                <w:szCs w:val="28"/>
              </w:rPr>
              <w:lastRenderedPageBreak/>
              <w:t xml:space="preserve"> - повышение уровня образования и информационной культуры подрастающего поколения; </w:t>
            </w:r>
          </w:p>
          <w:p w:rsidR="00483F73" w:rsidRPr="00331B4F" w:rsidRDefault="00483F73" w:rsidP="00B35C5B">
            <w:pPr>
              <w:shd w:val="clear" w:color="auto" w:fill="FFFFFF"/>
              <w:ind w:left="38" w:right="5"/>
              <w:jc w:val="both"/>
              <w:rPr>
                <w:sz w:val="28"/>
                <w:szCs w:val="28"/>
              </w:rPr>
            </w:pPr>
            <w:r w:rsidRPr="00331B4F">
              <w:rPr>
                <w:sz w:val="28"/>
                <w:szCs w:val="28"/>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483F73" w:rsidRPr="00331B4F" w:rsidRDefault="00483F73" w:rsidP="00B35C5B">
            <w:pPr>
              <w:shd w:val="clear" w:color="auto" w:fill="FFFFFF"/>
              <w:ind w:left="38" w:right="5"/>
              <w:jc w:val="both"/>
              <w:rPr>
                <w:sz w:val="28"/>
                <w:szCs w:val="28"/>
              </w:rPr>
            </w:pPr>
            <w:r w:rsidRPr="00331B4F">
              <w:rPr>
                <w:sz w:val="28"/>
                <w:szCs w:val="28"/>
              </w:rPr>
              <w:t>- обеспечение сохранности библиотечных фондов, в том числе редких и особо ценных документов.</w:t>
            </w:r>
          </w:p>
          <w:p w:rsidR="00483F73" w:rsidRPr="00331B4F" w:rsidRDefault="00483F73" w:rsidP="00B35C5B">
            <w:pPr>
              <w:shd w:val="clear" w:color="auto" w:fill="FFFFFF"/>
              <w:ind w:left="48" w:firstLine="528"/>
              <w:jc w:val="both"/>
              <w:rPr>
                <w:sz w:val="28"/>
                <w:szCs w:val="28"/>
              </w:rPr>
            </w:pPr>
            <w:r w:rsidRPr="00331B4F">
              <w:rPr>
                <w:sz w:val="28"/>
                <w:szCs w:val="28"/>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483F73" w:rsidRPr="00331B4F" w:rsidRDefault="00483F73" w:rsidP="00483F73">
      <w:pPr>
        <w:contextualSpacing/>
        <w:jc w:val="center"/>
        <w:rPr>
          <w:b/>
          <w:sz w:val="28"/>
          <w:szCs w:val="28"/>
        </w:rPr>
      </w:pPr>
    </w:p>
    <w:p w:rsidR="00483F73" w:rsidRPr="00331B4F" w:rsidRDefault="00483F73" w:rsidP="00483F73">
      <w:pPr>
        <w:jc w:val="center"/>
        <w:rPr>
          <w:b/>
          <w:sz w:val="28"/>
          <w:szCs w:val="28"/>
        </w:rPr>
      </w:pPr>
      <w:r w:rsidRPr="00331B4F">
        <w:rPr>
          <w:b/>
          <w:sz w:val="28"/>
          <w:szCs w:val="28"/>
        </w:rPr>
        <w:t>2. Характеристика основных мероприятий подпрограммы</w:t>
      </w:r>
    </w:p>
    <w:p w:rsidR="00483F73" w:rsidRPr="00331B4F" w:rsidRDefault="00483F73" w:rsidP="00483F73">
      <w:pPr>
        <w:jc w:val="both"/>
        <w:rPr>
          <w:sz w:val="28"/>
          <w:szCs w:val="28"/>
        </w:rPr>
      </w:pPr>
      <w:r w:rsidRPr="00331B4F">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483F73" w:rsidRPr="00331B4F" w:rsidRDefault="00483F73" w:rsidP="00483F73">
      <w:pPr>
        <w:shd w:val="clear" w:color="auto" w:fill="FFFFFF"/>
        <w:ind w:left="24" w:right="10" w:firstLine="701"/>
        <w:jc w:val="both"/>
        <w:rPr>
          <w:sz w:val="28"/>
          <w:szCs w:val="28"/>
        </w:rPr>
      </w:pPr>
      <w:r w:rsidRPr="00331B4F">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483F73" w:rsidRPr="00331B4F" w:rsidRDefault="00483F73" w:rsidP="00483F73">
      <w:pPr>
        <w:shd w:val="clear" w:color="auto" w:fill="FFFFFF"/>
        <w:jc w:val="both"/>
        <w:rPr>
          <w:sz w:val="28"/>
          <w:szCs w:val="28"/>
        </w:rPr>
      </w:pPr>
      <w:r w:rsidRPr="00331B4F">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483F73" w:rsidRPr="00331B4F" w:rsidRDefault="00483F73" w:rsidP="00483F73">
      <w:pPr>
        <w:shd w:val="clear" w:color="auto" w:fill="FFFFFF"/>
        <w:ind w:firstLine="720"/>
        <w:jc w:val="both"/>
        <w:rPr>
          <w:sz w:val="28"/>
          <w:szCs w:val="28"/>
        </w:rPr>
      </w:pPr>
      <w:r w:rsidRPr="00331B4F">
        <w:rPr>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городского  бюджета 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использованием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483F73" w:rsidRPr="00331B4F" w:rsidRDefault="00483F73" w:rsidP="00483F73">
      <w:pPr>
        <w:shd w:val="clear" w:color="auto" w:fill="FFFFFF"/>
        <w:ind w:left="6" w:firstLine="720"/>
        <w:jc w:val="both"/>
        <w:rPr>
          <w:sz w:val="28"/>
          <w:szCs w:val="28"/>
        </w:rPr>
      </w:pPr>
      <w:r w:rsidRPr="00331B4F">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483F73" w:rsidRPr="00331B4F" w:rsidRDefault="00483F73" w:rsidP="00483F73">
      <w:pPr>
        <w:shd w:val="clear" w:color="auto" w:fill="FFFFFF"/>
        <w:ind w:firstLine="720"/>
        <w:jc w:val="both"/>
        <w:rPr>
          <w:sz w:val="28"/>
          <w:szCs w:val="28"/>
        </w:rPr>
      </w:pPr>
      <w:r w:rsidRPr="00331B4F">
        <w:rPr>
          <w:sz w:val="28"/>
          <w:szCs w:val="28"/>
        </w:rPr>
        <w:lastRenderedPageBreak/>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483F73" w:rsidRPr="00331B4F" w:rsidRDefault="00483F73" w:rsidP="00483F73">
      <w:pPr>
        <w:jc w:val="center"/>
        <w:rPr>
          <w:b/>
          <w:spacing w:val="-10"/>
          <w:sz w:val="28"/>
          <w:szCs w:val="28"/>
        </w:rPr>
      </w:pPr>
    </w:p>
    <w:p w:rsidR="00483F73" w:rsidRPr="00331B4F" w:rsidRDefault="00483F73" w:rsidP="00483F73">
      <w:pPr>
        <w:jc w:val="center"/>
        <w:rPr>
          <w:b/>
          <w:spacing w:val="-10"/>
          <w:sz w:val="28"/>
          <w:szCs w:val="28"/>
        </w:rPr>
      </w:pPr>
      <w:r w:rsidRPr="00331B4F">
        <w:rPr>
          <w:b/>
          <w:spacing w:val="-10"/>
          <w:sz w:val="28"/>
          <w:szCs w:val="28"/>
        </w:rPr>
        <w:t>3. Целевые индикаторы (показатели) подпрограммы</w:t>
      </w:r>
    </w:p>
    <w:p w:rsidR="00483F73" w:rsidRPr="00331B4F" w:rsidRDefault="00483F73" w:rsidP="00483F73">
      <w:pPr>
        <w:shd w:val="clear" w:color="auto" w:fill="FFFFFF"/>
        <w:jc w:val="both"/>
        <w:rPr>
          <w:sz w:val="28"/>
          <w:szCs w:val="28"/>
        </w:rPr>
      </w:pPr>
      <w:r w:rsidRPr="00331B4F">
        <w:rPr>
          <w:sz w:val="28"/>
          <w:szCs w:val="28"/>
        </w:rPr>
        <w:t xml:space="preserve">         В течение 201</w:t>
      </w:r>
      <w:r>
        <w:rPr>
          <w:sz w:val="28"/>
          <w:szCs w:val="28"/>
        </w:rPr>
        <w:t>8</w:t>
      </w:r>
      <w:r w:rsidRPr="00331B4F">
        <w:rPr>
          <w:sz w:val="28"/>
          <w:szCs w:val="28"/>
        </w:rPr>
        <w:t xml:space="preserve"> – 202</w:t>
      </w:r>
      <w:r>
        <w:rPr>
          <w:sz w:val="28"/>
          <w:szCs w:val="28"/>
        </w:rPr>
        <w:t>1</w:t>
      </w:r>
      <w:r w:rsidRPr="00331B4F">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w:t>
      </w:r>
      <w:r>
        <w:rPr>
          <w:sz w:val="28"/>
          <w:szCs w:val="28"/>
        </w:rPr>
        <w:t>8</w:t>
      </w:r>
      <w:r w:rsidRPr="00331B4F">
        <w:rPr>
          <w:sz w:val="28"/>
          <w:szCs w:val="28"/>
        </w:rPr>
        <w:t xml:space="preserve"> - 202</w:t>
      </w:r>
      <w:r>
        <w:rPr>
          <w:sz w:val="28"/>
          <w:szCs w:val="28"/>
        </w:rPr>
        <w:t>1</w:t>
      </w:r>
      <w:r w:rsidRPr="00331B4F">
        <w:rPr>
          <w:sz w:val="28"/>
          <w:szCs w:val="28"/>
        </w:rPr>
        <w:t xml:space="preserve">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качественного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483F73" w:rsidRPr="00331B4F" w:rsidRDefault="00483F73" w:rsidP="00483F73">
      <w:pPr>
        <w:shd w:val="clear" w:color="auto" w:fill="FFFFFF"/>
        <w:jc w:val="both"/>
        <w:rPr>
          <w:sz w:val="28"/>
          <w:szCs w:val="28"/>
        </w:rPr>
      </w:pPr>
      <w:r w:rsidRPr="00331B4F">
        <w:rPr>
          <w:sz w:val="28"/>
          <w:szCs w:val="28"/>
        </w:rPr>
        <w:t>- удовлетворенность пользователей комфортностью обслуживания, качеством и ассортиментом услуг;</w:t>
      </w:r>
    </w:p>
    <w:p w:rsidR="00483F73" w:rsidRPr="00331B4F" w:rsidRDefault="00483F73" w:rsidP="00483F73">
      <w:pPr>
        <w:shd w:val="clear" w:color="auto" w:fill="FFFFFF"/>
        <w:jc w:val="both"/>
        <w:rPr>
          <w:sz w:val="28"/>
          <w:szCs w:val="28"/>
        </w:rPr>
      </w:pPr>
      <w:r w:rsidRPr="00331B4F">
        <w:rPr>
          <w:sz w:val="28"/>
          <w:szCs w:val="28"/>
        </w:rPr>
        <w:t>- уровень информационной культуры персонала и пользователей библиотеки;</w:t>
      </w:r>
    </w:p>
    <w:p w:rsidR="00483F73" w:rsidRPr="00331B4F" w:rsidRDefault="00483F73" w:rsidP="00483F73">
      <w:pPr>
        <w:shd w:val="clear" w:color="auto" w:fill="FFFFFF"/>
        <w:jc w:val="both"/>
        <w:rPr>
          <w:sz w:val="28"/>
          <w:szCs w:val="28"/>
        </w:rPr>
      </w:pPr>
      <w:r w:rsidRPr="00331B4F">
        <w:rPr>
          <w:sz w:val="28"/>
          <w:szCs w:val="28"/>
        </w:rPr>
        <w:t>- охват населения библиотечным обслуживанием;</w:t>
      </w:r>
    </w:p>
    <w:p w:rsidR="00483F73" w:rsidRPr="00331B4F" w:rsidRDefault="00483F73" w:rsidP="00483F73">
      <w:pPr>
        <w:shd w:val="clear" w:color="auto" w:fill="FFFFFF"/>
        <w:jc w:val="both"/>
        <w:rPr>
          <w:sz w:val="28"/>
          <w:szCs w:val="28"/>
        </w:rPr>
      </w:pPr>
      <w:r w:rsidRPr="00331B4F">
        <w:rPr>
          <w:sz w:val="28"/>
          <w:szCs w:val="28"/>
        </w:rPr>
        <w:t>- эффективность использования библиотечных ресурсов.</w:t>
      </w:r>
    </w:p>
    <w:p w:rsidR="00483F73" w:rsidRPr="00331B4F" w:rsidRDefault="00483F73" w:rsidP="00483F73">
      <w:pPr>
        <w:pStyle w:val="Pro-Gramma"/>
        <w:spacing w:before="0" w:line="100" w:lineRule="atLeast"/>
        <w:ind w:left="-15"/>
        <w:rPr>
          <w:rFonts w:ascii="Times New Roman" w:hAnsi="Times New Roman" w:cs="Arial"/>
          <w:b/>
          <w:bCs/>
          <w:sz w:val="22"/>
          <w:szCs w:val="22"/>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483F73" w:rsidRPr="00331B4F" w:rsidTr="00B35C5B">
        <w:tc>
          <w:tcPr>
            <w:tcW w:w="709" w:type="dxa"/>
          </w:tcPr>
          <w:p w:rsidR="00483F73" w:rsidRPr="00331B4F" w:rsidRDefault="00483F73" w:rsidP="00B35C5B">
            <w:pPr>
              <w:keepNext/>
              <w:snapToGrid w:val="0"/>
              <w:spacing w:line="100" w:lineRule="atLeast"/>
              <w:rPr>
                <w:b/>
              </w:rPr>
            </w:pPr>
            <w:r w:rsidRPr="00331B4F">
              <w:rPr>
                <w:b/>
              </w:rPr>
              <w:t>№ п/п</w:t>
            </w:r>
          </w:p>
        </w:tc>
        <w:tc>
          <w:tcPr>
            <w:tcW w:w="3544" w:type="dxa"/>
          </w:tcPr>
          <w:p w:rsidR="00483F73" w:rsidRPr="00331B4F" w:rsidRDefault="00483F73" w:rsidP="00B35C5B">
            <w:pPr>
              <w:keepNext/>
              <w:snapToGrid w:val="0"/>
              <w:spacing w:line="100" w:lineRule="atLeast"/>
              <w:rPr>
                <w:b/>
              </w:rPr>
            </w:pPr>
            <w:r w:rsidRPr="00331B4F">
              <w:rPr>
                <w:b/>
              </w:rPr>
              <w:t>Наименование целевого индикатора  (показателя)</w:t>
            </w:r>
          </w:p>
        </w:tc>
        <w:tc>
          <w:tcPr>
            <w:tcW w:w="850" w:type="dxa"/>
          </w:tcPr>
          <w:p w:rsidR="00483F73" w:rsidRPr="00331B4F" w:rsidRDefault="00483F73" w:rsidP="00B35C5B">
            <w:pPr>
              <w:keepNext/>
              <w:snapToGrid w:val="0"/>
              <w:spacing w:line="100" w:lineRule="atLeast"/>
              <w:jc w:val="center"/>
              <w:rPr>
                <w:b/>
              </w:rPr>
            </w:pPr>
            <w:r w:rsidRPr="00331B4F">
              <w:rPr>
                <w:b/>
              </w:rPr>
              <w:t>Ед. изм.</w:t>
            </w:r>
          </w:p>
        </w:tc>
        <w:tc>
          <w:tcPr>
            <w:tcW w:w="1384" w:type="dxa"/>
          </w:tcPr>
          <w:p w:rsidR="00483F73" w:rsidRPr="00331B4F" w:rsidRDefault="00483F73" w:rsidP="00B35C5B">
            <w:pPr>
              <w:keepNext/>
              <w:snapToGrid w:val="0"/>
              <w:spacing w:line="100" w:lineRule="atLeast"/>
              <w:jc w:val="center"/>
              <w:rPr>
                <w:b/>
              </w:rPr>
            </w:pPr>
            <w:r w:rsidRPr="00331B4F">
              <w:rPr>
                <w:b/>
              </w:rPr>
              <w:t>201</w:t>
            </w:r>
            <w:r>
              <w:rPr>
                <w:b/>
              </w:rPr>
              <w:t>8</w:t>
            </w:r>
          </w:p>
        </w:tc>
        <w:tc>
          <w:tcPr>
            <w:tcW w:w="1383" w:type="dxa"/>
          </w:tcPr>
          <w:p w:rsidR="00483F73" w:rsidRPr="00331B4F" w:rsidRDefault="00483F73" w:rsidP="00B35C5B">
            <w:pPr>
              <w:keepNext/>
              <w:snapToGrid w:val="0"/>
              <w:spacing w:line="100" w:lineRule="atLeast"/>
              <w:jc w:val="center"/>
              <w:rPr>
                <w:b/>
              </w:rPr>
            </w:pPr>
            <w:r w:rsidRPr="00331B4F">
              <w:rPr>
                <w:b/>
              </w:rPr>
              <w:t>201</w:t>
            </w:r>
            <w:r>
              <w:rPr>
                <w:b/>
              </w:rPr>
              <w:t>9</w:t>
            </w:r>
          </w:p>
        </w:tc>
        <w:tc>
          <w:tcPr>
            <w:tcW w:w="1169" w:type="dxa"/>
          </w:tcPr>
          <w:p w:rsidR="00483F73" w:rsidRPr="00331B4F" w:rsidRDefault="00483F73" w:rsidP="00B35C5B">
            <w:pPr>
              <w:keepNext/>
              <w:snapToGrid w:val="0"/>
              <w:spacing w:line="100" w:lineRule="atLeast"/>
              <w:jc w:val="center"/>
              <w:rPr>
                <w:b/>
              </w:rPr>
            </w:pPr>
            <w:r w:rsidRPr="00331B4F">
              <w:rPr>
                <w:b/>
              </w:rPr>
              <w:t>20</w:t>
            </w:r>
            <w:r>
              <w:rPr>
                <w:b/>
              </w:rPr>
              <w:t>20</w:t>
            </w:r>
          </w:p>
        </w:tc>
        <w:tc>
          <w:tcPr>
            <w:tcW w:w="1451" w:type="dxa"/>
          </w:tcPr>
          <w:p w:rsidR="00483F73" w:rsidRPr="00331B4F" w:rsidRDefault="00483F73" w:rsidP="00B35C5B">
            <w:pPr>
              <w:keepNext/>
              <w:snapToGrid w:val="0"/>
              <w:spacing w:line="100" w:lineRule="atLeast"/>
              <w:ind w:left="-392" w:right="415" w:firstLine="392"/>
              <w:jc w:val="center"/>
              <w:rPr>
                <w:b/>
              </w:rPr>
            </w:pPr>
            <w:r w:rsidRPr="00331B4F">
              <w:rPr>
                <w:b/>
              </w:rPr>
              <w:t>202</w:t>
            </w:r>
            <w:r>
              <w:rPr>
                <w:b/>
              </w:rPr>
              <w:t>1</w:t>
            </w:r>
          </w:p>
        </w:tc>
      </w:tr>
      <w:tr w:rsidR="00483F73" w:rsidRPr="00331B4F" w:rsidTr="00B35C5B">
        <w:trPr>
          <w:trHeight w:val="53"/>
        </w:trPr>
        <w:tc>
          <w:tcPr>
            <w:tcW w:w="709" w:type="dxa"/>
          </w:tcPr>
          <w:p w:rsidR="00483F73" w:rsidRPr="00331B4F" w:rsidRDefault="00483F73" w:rsidP="00B35C5B">
            <w:pPr>
              <w:snapToGrid w:val="0"/>
              <w:spacing w:line="100" w:lineRule="atLeast"/>
            </w:pPr>
            <w:r w:rsidRPr="00331B4F">
              <w:t>1</w:t>
            </w:r>
          </w:p>
        </w:tc>
        <w:tc>
          <w:tcPr>
            <w:tcW w:w="3544" w:type="dxa"/>
          </w:tcPr>
          <w:p w:rsidR="00483F73" w:rsidRPr="00331B4F" w:rsidRDefault="00483F73" w:rsidP="00B35C5B">
            <w:pPr>
              <w:snapToGrid w:val="0"/>
              <w:spacing w:line="100" w:lineRule="atLeast"/>
            </w:pPr>
            <w:r w:rsidRPr="00331B4F">
              <w:t xml:space="preserve">Число зарегистрированных пользователей </w:t>
            </w:r>
          </w:p>
        </w:tc>
        <w:tc>
          <w:tcPr>
            <w:tcW w:w="850" w:type="dxa"/>
          </w:tcPr>
          <w:p w:rsidR="00483F73" w:rsidRPr="00331B4F" w:rsidRDefault="00483F73" w:rsidP="00B35C5B">
            <w:pPr>
              <w:snapToGrid w:val="0"/>
              <w:spacing w:line="100" w:lineRule="atLeast"/>
              <w:jc w:val="center"/>
            </w:pPr>
            <w:r w:rsidRPr="00331B4F">
              <w:t>чел.</w:t>
            </w:r>
          </w:p>
        </w:tc>
        <w:tc>
          <w:tcPr>
            <w:tcW w:w="1384" w:type="dxa"/>
          </w:tcPr>
          <w:p w:rsidR="00483F73" w:rsidRPr="00331B4F" w:rsidRDefault="00483F73" w:rsidP="00B35C5B">
            <w:pPr>
              <w:snapToGrid w:val="0"/>
              <w:spacing w:line="100" w:lineRule="atLeast"/>
              <w:jc w:val="center"/>
            </w:pPr>
            <w:r>
              <w:t>5662</w:t>
            </w:r>
          </w:p>
        </w:tc>
        <w:tc>
          <w:tcPr>
            <w:tcW w:w="1383" w:type="dxa"/>
          </w:tcPr>
          <w:p w:rsidR="00483F73" w:rsidRPr="00331B4F" w:rsidRDefault="00483F73" w:rsidP="00B35C5B">
            <w:pPr>
              <w:snapToGrid w:val="0"/>
              <w:spacing w:line="100" w:lineRule="atLeast"/>
            </w:pPr>
            <w:r>
              <w:t>5701</w:t>
            </w:r>
          </w:p>
        </w:tc>
        <w:tc>
          <w:tcPr>
            <w:tcW w:w="1169" w:type="dxa"/>
          </w:tcPr>
          <w:p w:rsidR="00483F73" w:rsidRPr="00331B4F" w:rsidRDefault="00483F73" w:rsidP="00B35C5B">
            <w:pPr>
              <w:snapToGrid w:val="0"/>
              <w:spacing w:line="100" w:lineRule="atLeast"/>
            </w:pPr>
            <w:r>
              <w:t>5720</w:t>
            </w:r>
          </w:p>
        </w:tc>
        <w:tc>
          <w:tcPr>
            <w:tcW w:w="1451" w:type="dxa"/>
          </w:tcPr>
          <w:p w:rsidR="00483F73" w:rsidRPr="00331B4F" w:rsidRDefault="00483F73" w:rsidP="00B35C5B">
            <w:pPr>
              <w:snapToGrid w:val="0"/>
              <w:spacing w:line="100" w:lineRule="atLeast"/>
            </w:pPr>
            <w:r>
              <w:t>5750</w:t>
            </w:r>
          </w:p>
        </w:tc>
      </w:tr>
      <w:tr w:rsidR="00483F73" w:rsidRPr="00331B4F" w:rsidTr="00B35C5B">
        <w:trPr>
          <w:trHeight w:val="229"/>
        </w:trPr>
        <w:tc>
          <w:tcPr>
            <w:tcW w:w="709" w:type="dxa"/>
          </w:tcPr>
          <w:p w:rsidR="00483F73" w:rsidRPr="00331B4F" w:rsidRDefault="00483F73" w:rsidP="00B35C5B">
            <w:pPr>
              <w:snapToGrid w:val="0"/>
              <w:spacing w:line="100" w:lineRule="atLeast"/>
            </w:pPr>
            <w:r w:rsidRPr="00331B4F">
              <w:t>2</w:t>
            </w:r>
          </w:p>
        </w:tc>
        <w:tc>
          <w:tcPr>
            <w:tcW w:w="3544" w:type="dxa"/>
          </w:tcPr>
          <w:p w:rsidR="00483F73" w:rsidRPr="00331B4F" w:rsidRDefault="00483F73" w:rsidP="00B35C5B">
            <w:pPr>
              <w:snapToGrid w:val="0"/>
              <w:spacing w:line="100" w:lineRule="atLeast"/>
            </w:pPr>
            <w:r w:rsidRPr="00331B4F">
              <w:t xml:space="preserve">Количество посещений </w:t>
            </w:r>
          </w:p>
        </w:tc>
        <w:tc>
          <w:tcPr>
            <w:tcW w:w="850" w:type="dxa"/>
          </w:tcPr>
          <w:p w:rsidR="00483F73" w:rsidRPr="00331B4F" w:rsidRDefault="00483F73" w:rsidP="00B35C5B">
            <w:pPr>
              <w:snapToGrid w:val="0"/>
              <w:spacing w:line="100" w:lineRule="atLeast"/>
              <w:jc w:val="center"/>
            </w:pPr>
            <w:r w:rsidRPr="00331B4F">
              <w:t>раз</w:t>
            </w:r>
          </w:p>
        </w:tc>
        <w:tc>
          <w:tcPr>
            <w:tcW w:w="1384" w:type="dxa"/>
          </w:tcPr>
          <w:p w:rsidR="00483F73" w:rsidRPr="00331B4F" w:rsidRDefault="00483F73" w:rsidP="00B35C5B">
            <w:pPr>
              <w:snapToGrid w:val="0"/>
              <w:spacing w:line="100" w:lineRule="atLeast"/>
              <w:jc w:val="center"/>
            </w:pPr>
            <w:r>
              <w:t>34215</w:t>
            </w:r>
          </w:p>
        </w:tc>
        <w:tc>
          <w:tcPr>
            <w:tcW w:w="1383" w:type="dxa"/>
          </w:tcPr>
          <w:p w:rsidR="00483F73" w:rsidRPr="00331B4F" w:rsidRDefault="00483F73" w:rsidP="00B35C5B">
            <w:pPr>
              <w:snapToGrid w:val="0"/>
              <w:spacing w:line="100" w:lineRule="atLeast"/>
            </w:pPr>
            <w:r>
              <w:t>34230</w:t>
            </w:r>
          </w:p>
        </w:tc>
        <w:tc>
          <w:tcPr>
            <w:tcW w:w="1169" w:type="dxa"/>
          </w:tcPr>
          <w:p w:rsidR="00483F73" w:rsidRPr="00331B4F" w:rsidRDefault="00483F73" w:rsidP="00B35C5B">
            <w:pPr>
              <w:snapToGrid w:val="0"/>
              <w:spacing w:line="100" w:lineRule="atLeast"/>
            </w:pPr>
            <w:r>
              <w:t>35300</w:t>
            </w:r>
          </w:p>
        </w:tc>
        <w:tc>
          <w:tcPr>
            <w:tcW w:w="1451" w:type="dxa"/>
          </w:tcPr>
          <w:p w:rsidR="00483F73" w:rsidRPr="00331B4F" w:rsidRDefault="00483F73" w:rsidP="00B35C5B">
            <w:pPr>
              <w:snapToGrid w:val="0"/>
              <w:spacing w:line="100" w:lineRule="atLeast"/>
            </w:pPr>
            <w:r>
              <w:t>36130</w:t>
            </w:r>
          </w:p>
        </w:tc>
      </w:tr>
      <w:tr w:rsidR="00483F73" w:rsidRPr="00331B4F" w:rsidTr="00B35C5B">
        <w:trPr>
          <w:trHeight w:val="177"/>
        </w:trPr>
        <w:tc>
          <w:tcPr>
            <w:tcW w:w="709" w:type="dxa"/>
          </w:tcPr>
          <w:p w:rsidR="00483F73" w:rsidRPr="00331B4F" w:rsidRDefault="00483F73" w:rsidP="00B35C5B">
            <w:pPr>
              <w:snapToGrid w:val="0"/>
              <w:spacing w:line="100" w:lineRule="atLeast"/>
            </w:pPr>
            <w:r w:rsidRPr="00331B4F">
              <w:t>3</w:t>
            </w:r>
          </w:p>
        </w:tc>
        <w:tc>
          <w:tcPr>
            <w:tcW w:w="3544" w:type="dxa"/>
          </w:tcPr>
          <w:p w:rsidR="00483F73" w:rsidRPr="00331B4F" w:rsidRDefault="00483F73" w:rsidP="00B35C5B">
            <w:pPr>
              <w:snapToGrid w:val="0"/>
              <w:spacing w:line="100" w:lineRule="atLeast"/>
            </w:pPr>
            <w:r w:rsidRPr="00331B4F">
              <w:t xml:space="preserve">Количество выданных читателям печатных, электронных и иных изданий </w:t>
            </w:r>
          </w:p>
        </w:tc>
        <w:tc>
          <w:tcPr>
            <w:tcW w:w="850" w:type="dxa"/>
          </w:tcPr>
          <w:p w:rsidR="00483F73" w:rsidRPr="00331B4F" w:rsidRDefault="00483F73" w:rsidP="00B35C5B">
            <w:pPr>
              <w:snapToGrid w:val="0"/>
              <w:spacing w:line="100" w:lineRule="atLeast"/>
              <w:jc w:val="center"/>
            </w:pPr>
            <w:r w:rsidRPr="00331B4F">
              <w:t>экз.</w:t>
            </w:r>
          </w:p>
        </w:tc>
        <w:tc>
          <w:tcPr>
            <w:tcW w:w="1384" w:type="dxa"/>
          </w:tcPr>
          <w:p w:rsidR="00483F73" w:rsidRPr="00331B4F" w:rsidRDefault="00483F73" w:rsidP="00B35C5B">
            <w:pPr>
              <w:snapToGrid w:val="0"/>
              <w:spacing w:line="100" w:lineRule="atLeast"/>
              <w:jc w:val="center"/>
            </w:pPr>
            <w:r>
              <w:t>98986</w:t>
            </w:r>
          </w:p>
        </w:tc>
        <w:tc>
          <w:tcPr>
            <w:tcW w:w="1383" w:type="dxa"/>
          </w:tcPr>
          <w:p w:rsidR="00483F73" w:rsidRPr="00331B4F" w:rsidRDefault="00483F73" w:rsidP="00B35C5B">
            <w:pPr>
              <w:snapToGrid w:val="0"/>
              <w:spacing w:line="100" w:lineRule="atLeast"/>
            </w:pPr>
            <w:r>
              <w:t>99495</w:t>
            </w:r>
          </w:p>
        </w:tc>
        <w:tc>
          <w:tcPr>
            <w:tcW w:w="1169" w:type="dxa"/>
          </w:tcPr>
          <w:p w:rsidR="00483F73" w:rsidRPr="00331B4F" w:rsidRDefault="00483F73" w:rsidP="00B35C5B">
            <w:pPr>
              <w:snapToGrid w:val="0"/>
              <w:spacing w:line="100" w:lineRule="atLeast"/>
            </w:pPr>
            <w:r>
              <w:t>99780</w:t>
            </w:r>
          </w:p>
        </w:tc>
        <w:tc>
          <w:tcPr>
            <w:tcW w:w="1451" w:type="dxa"/>
          </w:tcPr>
          <w:p w:rsidR="00483F73" w:rsidRPr="00331B4F" w:rsidRDefault="00483F73" w:rsidP="00B35C5B">
            <w:pPr>
              <w:snapToGrid w:val="0"/>
              <w:spacing w:line="100" w:lineRule="atLeast"/>
            </w:pPr>
            <w:r>
              <w:t>99800</w:t>
            </w:r>
          </w:p>
        </w:tc>
      </w:tr>
      <w:tr w:rsidR="00483F73" w:rsidRPr="00331B4F" w:rsidTr="00B35C5B">
        <w:trPr>
          <w:trHeight w:val="177"/>
        </w:trPr>
        <w:tc>
          <w:tcPr>
            <w:tcW w:w="709" w:type="dxa"/>
          </w:tcPr>
          <w:p w:rsidR="00483F73" w:rsidRPr="00331B4F" w:rsidRDefault="00483F73" w:rsidP="00B35C5B">
            <w:pPr>
              <w:snapToGrid w:val="0"/>
              <w:spacing w:line="100" w:lineRule="atLeast"/>
            </w:pPr>
            <w:r w:rsidRPr="00331B4F">
              <w:t>4.</w:t>
            </w:r>
          </w:p>
        </w:tc>
        <w:tc>
          <w:tcPr>
            <w:tcW w:w="3544" w:type="dxa"/>
          </w:tcPr>
          <w:p w:rsidR="00483F73" w:rsidRPr="00331B4F" w:rsidRDefault="00483F73" w:rsidP="00B35C5B">
            <w:pPr>
              <w:snapToGrid w:val="0"/>
              <w:spacing w:line="100" w:lineRule="atLeast"/>
            </w:pPr>
            <w:r w:rsidRPr="00331B4F">
              <w:t xml:space="preserve">Увеличение доли поступления новой литературы по отношению к фонду библиотеки </w:t>
            </w:r>
          </w:p>
        </w:tc>
        <w:tc>
          <w:tcPr>
            <w:tcW w:w="850" w:type="dxa"/>
          </w:tcPr>
          <w:p w:rsidR="00483F73" w:rsidRPr="00331B4F" w:rsidRDefault="00483F73" w:rsidP="00B35C5B">
            <w:pPr>
              <w:snapToGrid w:val="0"/>
              <w:spacing w:line="100" w:lineRule="atLeast"/>
              <w:jc w:val="center"/>
            </w:pPr>
            <w:r w:rsidRPr="00331B4F">
              <w:t>%</w:t>
            </w:r>
          </w:p>
        </w:tc>
        <w:tc>
          <w:tcPr>
            <w:tcW w:w="1384" w:type="dxa"/>
          </w:tcPr>
          <w:p w:rsidR="00483F73" w:rsidRPr="00331B4F" w:rsidRDefault="00483F73" w:rsidP="00B35C5B">
            <w:pPr>
              <w:snapToGrid w:val="0"/>
              <w:spacing w:line="100" w:lineRule="atLeast"/>
              <w:jc w:val="center"/>
            </w:pPr>
            <w:r>
              <w:t>1,2</w:t>
            </w:r>
          </w:p>
        </w:tc>
        <w:tc>
          <w:tcPr>
            <w:tcW w:w="1383" w:type="dxa"/>
          </w:tcPr>
          <w:p w:rsidR="00483F73" w:rsidRPr="00331B4F" w:rsidRDefault="00483F73" w:rsidP="00B35C5B">
            <w:pPr>
              <w:snapToGrid w:val="0"/>
              <w:spacing w:line="100" w:lineRule="atLeast"/>
            </w:pPr>
            <w:r>
              <w:t>1,2</w:t>
            </w:r>
          </w:p>
        </w:tc>
        <w:tc>
          <w:tcPr>
            <w:tcW w:w="1169" w:type="dxa"/>
          </w:tcPr>
          <w:p w:rsidR="00483F73" w:rsidRPr="00331B4F" w:rsidRDefault="00483F73" w:rsidP="00B35C5B">
            <w:pPr>
              <w:snapToGrid w:val="0"/>
              <w:spacing w:line="100" w:lineRule="atLeast"/>
            </w:pPr>
            <w:r>
              <w:t>1,2</w:t>
            </w:r>
          </w:p>
        </w:tc>
        <w:tc>
          <w:tcPr>
            <w:tcW w:w="1451" w:type="dxa"/>
          </w:tcPr>
          <w:p w:rsidR="00483F73" w:rsidRPr="00331B4F" w:rsidRDefault="00483F73" w:rsidP="00B35C5B">
            <w:pPr>
              <w:snapToGrid w:val="0"/>
              <w:spacing w:line="100" w:lineRule="atLeast"/>
            </w:pPr>
            <w:r>
              <w:t>1,2</w:t>
            </w:r>
          </w:p>
        </w:tc>
      </w:tr>
      <w:tr w:rsidR="00483F73" w:rsidRPr="00331B4F" w:rsidTr="00B35C5B">
        <w:trPr>
          <w:trHeight w:val="1076"/>
        </w:trPr>
        <w:tc>
          <w:tcPr>
            <w:tcW w:w="709" w:type="dxa"/>
          </w:tcPr>
          <w:p w:rsidR="00483F73" w:rsidRPr="00331B4F" w:rsidRDefault="00483F73" w:rsidP="00B35C5B">
            <w:pPr>
              <w:snapToGrid w:val="0"/>
              <w:spacing w:line="100" w:lineRule="atLeast"/>
            </w:pPr>
            <w:r w:rsidRPr="00331B4F">
              <w:t>5.</w:t>
            </w:r>
          </w:p>
        </w:tc>
        <w:tc>
          <w:tcPr>
            <w:tcW w:w="3544" w:type="dxa"/>
          </w:tcPr>
          <w:p w:rsidR="00483F73" w:rsidRPr="00331B4F" w:rsidRDefault="00483F73" w:rsidP="00B35C5B">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850" w:type="dxa"/>
          </w:tcPr>
          <w:p w:rsidR="00483F73" w:rsidRPr="00331B4F" w:rsidRDefault="00483F73" w:rsidP="00B35C5B">
            <w:pPr>
              <w:snapToGrid w:val="0"/>
              <w:spacing w:line="100" w:lineRule="atLeast"/>
              <w:jc w:val="center"/>
            </w:pPr>
            <w:r w:rsidRPr="00331B4F">
              <w:t>%</w:t>
            </w:r>
          </w:p>
        </w:tc>
        <w:tc>
          <w:tcPr>
            <w:tcW w:w="1384" w:type="dxa"/>
          </w:tcPr>
          <w:p w:rsidR="00483F73" w:rsidRPr="00331B4F" w:rsidRDefault="00483F73" w:rsidP="00B35C5B">
            <w:pPr>
              <w:snapToGrid w:val="0"/>
              <w:spacing w:line="100" w:lineRule="atLeast"/>
              <w:jc w:val="center"/>
            </w:pPr>
            <w:r w:rsidRPr="00331B4F">
              <w:t>1,9</w:t>
            </w:r>
          </w:p>
        </w:tc>
        <w:tc>
          <w:tcPr>
            <w:tcW w:w="1383" w:type="dxa"/>
          </w:tcPr>
          <w:p w:rsidR="00483F73" w:rsidRPr="00331B4F" w:rsidRDefault="00483F73" w:rsidP="00B35C5B">
            <w:pPr>
              <w:snapToGrid w:val="0"/>
              <w:spacing w:line="100" w:lineRule="atLeast"/>
            </w:pPr>
            <w:r w:rsidRPr="00331B4F">
              <w:t>1,9</w:t>
            </w:r>
          </w:p>
        </w:tc>
        <w:tc>
          <w:tcPr>
            <w:tcW w:w="1169" w:type="dxa"/>
          </w:tcPr>
          <w:p w:rsidR="00483F73" w:rsidRPr="00331B4F" w:rsidRDefault="00483F73" w:rsidP="00B35C5B">
            <w:pPr>
              <w:snapToGrid w:val="0"/>
              <w:spacing w:line="100" w:lineRule="atLeast"/>
            </w:pPr>
            <w:r w:rsidRPr="00331B4F">
              <w:t>1,9</w:t>
            </w:r>
          </w:p>
        </w:tc>
        <w:tc>
          <w:tcPr>
            <w:tcW w:w="1451" w:type="dxa"/>
          </w:tcPr>
          <w:p w:rsidR="00483F73" w:rsidRPr="00331B4F" w:rsidRDefault="00483F73" w:rsidP="00B35C5B">
            <w:pPr>
              <w:snapToGrid w:val="0"/>
              <w:spacing w:line="100" w:lineRule="atLeast"/>
            </w:pPr>
            <w:r>
              <w:t>1,9</w:t>
            </w:r>
          </w:p>
        </w:tc>
      </w:tr>
      <w:tr w:rsidR="00483F73" w:rsidRPr="00331B4F" w:rsidTr="00B35C5B">
        <w:trPr>
          <w:trHeight w:val="505"/>
        </w:trPr>
        <w:tc>
          <w:tcPr>
            <w:tcW w:w="709" w:type="dxa"/>
            <w:tcMar>
              <w:top w:w="108" w:type="dxa"/>
              <w:bottom w:w="108" w:type="dxa"/>
            </w:tcMar>
          </w:tcPr>
          <w:p w:rsidR="00483F73" w:rsidRPr="00331B4F" w:rsidRDefault="00483F73" w:rsidP="00B35C5B">
            <w:pPr>
              <w:snapToGrid w:val="0"/>
              <w:spacing w:line="100" w:lineRule="atLeast"/>
            </w:pPr>
            <w:r w:rsidRPr="00331B4F">
              <w:t>6</w:t>
            </w:r>
          </w:p>
        </w:tc>
        <w:tc>
          <w:tcPr>
            <w:tcW w:w="3544" w:type="dxa"/>
            <w:tcMar>
              <w:top w:w="108" w:type="dxa"/>
              <w:bottom w:w="108" w:type="dxa"/>
            </w:tcMar>
          </w:tcPr>
          <w:p w:rsidR="00483F73" w:rsidRPr="00331B4F" w:rsidRDefault="00483F73" w:rsidP="00B35C5B">
            <w:pPr>
              <w:snapToGrid w:val="0"/>
              <w:spacing w:line="100" w:lineRule="atLeast"/>
            </w:pPr>
            <w:r w:rsidRPr="00331B4F">
              <w:t>Охват населения библиотечным обслуживанием</w:t>
            </w:r>
          </w:p>
        </w:tc>
        <w:tc>
          <w:tcPr>
            <w:tcW w:w="850" w:type="dxa"/>
          </w:tcPr>
          <w:p w:rsidR="00483F73" w:rsidRPr="00331B4F" w:rsidRDefault="00483F73" w:rsidP="00B35C5B">
            <w:pPr>
              <w:snapToGrid w:val="0"/>
              <w:spacing w:line="100" w:lineRule="atLeast"/>
              <w:jc w:val="center"/>
            </w:pPr>
            <w:r w:rsidRPr="00331B4F">
              <w:t>%</w:t>
            </w:r>
          </w:p>
        </w:tc>
        <w:tc>
          <w:tcPr>
            <w:tcW w:w="1384" w:type="dxa"/>
            <w:tcMar>
              <w:top w:w="108" w:type="dxa"/>
              <w:bottom w:w="108" w:type="dxa"/>
            </w:tcMar>
          </w:tcPr>
          <w:p w:rsidR="00483F73" w:rsidRPr="00331B4F" w:rsidRDefault="00483F73" w:rsidP="00B35C5B">
            <w:pPr>
              <w:snapToGrid w:val="0"/>
              <w:spacing w:line="100" w:lineRule="atLeast"/>
              <w:jc w:val="center"/>
            </w:pPr>
            <w:r>
              <w:t>69</w:t>
            </w:r>
          </w:p>
        </w:tc>
        <w:tc>
          <w:tcPr>
            <w:tcW w:w="1383" w:type="dxa"/>
          </w:tcPr>
          <w:p w:rsidR="00483F73" w:rsidRPr="00331B4F" w:rsidRDefault="00483F73" w:rsidP="00B35C5B">
            <w:pPr>
              <w:snapToGrid w:val="0"/>
              <w:spacing w:line="100" w:lineRule="atLeast"/>
            </w:pPr>
            <w:r>
              <w:t>69</w:t>
            </w:r>
          </w:p>
        </w:tc>
        <w:tc>
          <w:tcPr>
            <w:tcW w:w="1169" w:type="dxa"/>
          </w:tcPr>
          <w:p w:rsidR="00483F73" w:rsidRPr="00331B4F" w:rsidRDefault="00483F73" w:rsidP="00B35C5B">
            <w:pPr>
              <w:snapToGrid w:val="0"/>
              <w:spacing w:line="100" w:lineRule="atLeast"/>
            </w:pPr>
            <w:r>
              <w:t>69</w:t>
            </w:r>
          </w:p>
        </w:tc>
        <w:tc>
          <w:tcPr>
            <w:tcW w:w="1451" w:type="dxa"/>
          </w:tcPr>
          <w:p w:rsidR="00483F73" w:rsidRPr="00331B4F" w:rsidRDefault="00483F73" w:rsidP="00B35C5B">
            <w:pPr>
              <w:snapToGrid w:val="0"/>
              <w:spacing w:line="100" w:lineRule="atLeast"/>
            </w:pPr>
            <w:r>
              <w:t>70</w:t>
            </w:r>
          </w:p>
        </w:tc>
      </w:tr>
      <w:tr w:rsidR="00483F73" w:rsidRPr="00331B4F" w:rsidTr="00B35C5B">
        <w:trPr>
          <w:trHeight w:val="661"/>
        </w:trPr>
        <w:tc>
          <w:tcPr>
            <w:tcW w:w="709" w:type="dxa"/>
            <w:tcMar>
              <w:top w:w="108" w:type="dxa"/>
              <w:bottom w:w="108" w:type="dxa"/>
            </w:tcMar>
          </w:tcPr>
          <w:p w:rsidR="00483F73" w:rsidRPr="00331B4F" w:rsidRDefault="00483F73" w:rsidP="00B35C5B">
            <w:pPr>
              <w:snapToGrid w:val="0"/>
              <w:spacing w:line="100" w:lineRule="atLeast"/>
            </w:pPr>
            <w:r w:rsidRPr="00331B4F">
              <w:t>7</w:t>
            </w:r>
          </w:p>
        </w:tc>
        <w:tc>
          <w:tcPr>
            <w:tcW w:w="3544" w:type="dxa"/>
            <w:tcMar>
              <w:top w:w="108" w:type="dxa"/>
              <w:bottom w:w="108" w:type="dxa"/>
            </w:tcMar>
          </w:tcPr>
          <w:p w:rsidR="00483F73" w:rsidRPr="00331B4F" w:rsidRDefault="00483F73" w:rsidP="00B35C5B">
            <w:pPr>
              <w:snapToGrid w:val="0"/>
              <w:spacing w:line="100" w:lineRule="atLeast"/>
            </w:pPr>
            <w:r w:rsidRPr="00331B4F">
              <w:t xml:space="preserve">Количество  основных массовых мероприятий </w:t>
            </w:r>
          </w:p>
        </w:tc>
        <w:tc>
          <w:tcPr>
            <w:tcW w:w="850" w:type="dxa"/>
          </w:tcPr>
          <w:p w:rsidR="00483F73" w:rsidRPr="00331B4F" w:rsidRDefault="00483F73" w:rsidP="00B35C5B">
            <w:pPr>
              <w:snapToGrid w:val="0"/>
              <w:spacing w:line="100" w:lineRule="atLeast"/>
              <w:jc w:val="center"/>
            </w:pPr>
            <w:r w:rsidRPr="00331B4F">
              <w:t>шт.</w:t>
            </w:r>
          </w:p>
        </w:tc>
        <w:tc>
          <w:tcPr>
            <w:tcW w:w="1384" w:type="dxa"/>
            <w:tcMar>
              <w:top w:w="108" w:type="dxa"/>
              <w:bottom w:w="108" w:type="dxa"/>
            </w:tcMar>
          </w:tcPr>
          <w:p w:rsidR="00483F73" w:rsidRPr="00331B4F" w:rsidRDefault="00483F73" w:rsidP="00B35C5B">
            <w:pPr>
              <w:snapToGrid w:val="0"/>
              <w:spacing w:line="100" w:lineRule="atLeast"/>
              <w:jc w:val="center"/>
            </w:pPr>
            <w:r>
              <w:t>414</w:t>
            </w:r>
          </w:p>
        </w:tc>
        <w:tc>
          <w:tcPr>
            <w:tcW w:w="1383" w:type="dxa"/>
          </w:tcPr>
          <w:p w:rsidR="00483F73" w:rsidRPr="00331B4F" w:rsidRDefault="00483F73" w:rsidP="00B35C5B">
            <w:pPr>
              <w:snapToGrid w:val="0"/>
              <w:spacing w:line="100" w:lineRule="atLeast"/>
            </w:pPr>
            <w:r>
              <w:t>450</w:t>
            </w:r>
          </w:p>
        </w:tc>
        <w:tc>
          <w:tcPr>
            <w:tcW w:w="1169" w:type="dxa"/>
          </w:tcPr>
          <w:p w:rsidR="00483F73" w:rsidRPr="00331B4F" w:rsidRDefault="00483F73" w:rsidP="00B35C5B">
            <w:pPr>
              <w:snapToGrid w:val="0"/>
              <w:spacing w:line="100" w:lineRule="atLeast"/>
            </w:pPr>
            <w:r>
              <w:t>480</w:t>
            </w:r>
          </w:p>
        </w:tc>
        <w:tc>
          <w:tcPr>
            <w:tcW w:w="1451" w:type="dxa"/>
          </w:tcPr>
          <w:p w:rsidR="00483F73" w:rsidRPr="00331B4F" w:rsidRDefault="00483F73" w:rsidP="00B35C5B">
            <w:pPr>
              <w:snapToGrid w:val="0"/>
              <w:spacing w:line="100" w:lineRule="atLeast"/>
            </w:pPr>
            <w:r>
              <w:t>500</w:t>
            </w:r>
          </w:p>
        </w:tc>
      </w:tr>
      <w:tr w:rsidR="00483F73" w:rsidRPr="00331B4F" w:rsidTr="00B35C5B">
        <w:trPr>
          <w:trHeight w:val="1096"/>
        </w:trPr>
        <w:tc>
          <w:tcPr>
            <w:tcW w:w="709" w:type="dxa"/>
            <w:tcMar>
              <w:top w:w="108" w:type="dxa"/>
              <w:bottom w:w="108" w:type="dxa"/>
            </w:tcMar>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8</w:t>
            </w:r>
          </w:p>
        </w:tc>
        <w:tc>
          <w:tcPr>
            <w:tcW w:w="3544" w:type="dxa"/>
            <w:tcMar>
              <w:top w:w="108" w:type="dxa"/>
              <w:bottom w:w="108" w:type="dxa"/>
            </w:tcMar>
          </w:tcPr>
          <w:p w:rsidR="00483F73" w:rsidRPr="00331B4F" w:rsidRDefault="00483F73" w:rsidP="00B35C5B">
            <w:pPr>
              <w:snapToGrid w:val="0"/>
              <w:spacing w:line="100" w:lineRule="atLeast"/>
            </w:pPr>
            <w:r w:rsidRPr="00331B4F">
              <w:t>Участие в областных совещаниях, семинарах,  курсах повышения квалификации (раз)</w:t>
            </w:r>
          </w:p>
        </w:tc>
        <w:tc>
          <w:tcPr>
            <w:tcW w:w="850" w:type="dxa"/>
          </w:tcPr>
          <w:p w:rsidR="00483F73" w:rsidRPr="00331B4F" w:rsidRDefault="00483F73" w:rsidP="00B35C5B">
            <w:pPr>
              <w:snapToGrid w:val="0"/>
              <w:spacing w:line="100" w:lineRule="atLeast"/>
              <w:jc w:val="center"/>
            </w:pPr>
            <w:r w:rsidRPr="00331B4F">
              <w:t>раз</w:t>
            </w:r>
          </w:p>
        </w:tc>
        <w:tc>
          <w:tcPr>
            <w:tcW w:w="1384" w:type="dxa"/>
            <w:tcMar>
              <w:top w:w="108" w:type="dxa"/>
              <w:bottom w:w="108" w:type="dxa"/>
            </w:tcMar>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2</w:t>
            </w:r>
          </w:p>
        </w:tc>
        <w:tc>
          <w:tcPr>
            <w:tcW w:w="1383"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3</w:t>
            </w:r>
          </w:p>
        </w:tc>
        <w:tc>
          <w:tcPr>
            <w:tcW w:w="1169"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3</w:t>
            </w:r>
          </w:p>
        </w:tc>
        <w:tc>
          <w:tcPr>
            <w:tcW w:w="1451" w:type="dxa"/>
          </w:tcPr>
          <w:p w:rsidR="00483F73" w:rsidRDefault="00483F73" w:rsidP="00B35C5B">
            <w:pPr>
              <w:snapToGrid w:val="0"/>
              <w:spacing w:line="100" w:lineRule="atLeast"/>
            </w:pPr>
          </w:p>
          <w:p w:rsidR="00483F73" w:rsidRPr="00331B4F" w:rsidRDefault="00483F73" w:rsidP="00B35C5B">
            <w:pPr>
              <w:snapToGrid w:val="0"/>
              <w:spacing w:line="100" w:lineRule="atLeast"/>
            </w:pPr>
            <w:r>
              <w:t>3</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9</w:t>
            </w:r>
          </w:p>
        </w:tc>
        <w:tc>
          <w:tcPr>
            <w:tcW w:w="3544" w:type="dxa"/>
            <w:tcMar>
              <w:top w:w="108" w:type="dxa"/>
              <w:bottom w:w="108" w:type="dxa"/>
            </w:tcMar>
          </w:tcPr>
          <w:p w:rsidR="00483F73" w:rsidRPr="00331B4F" w:rsidRDefault="00483F73" w:rsidP="00B35C5B">
            <w:pPr>
              <w:snapToGrid w:val="0"/>
              <w:spacing w:line="100" w:lineRule="atLeast"/>
            </w:pPr>
            <w:r w:rsidRPr="00331B4F">
              <w:t xml:space="preserve">Работа по программам: </w:t>
            </w:r>
          </w:p>
          <w:p w:rsidR="00483F73" w:rsidRPr="00331B4F" w:rsidRDefault="00483F73" w:rsidP="00B35C5B">
            <w:pPr>
              <w:snapToGrid w:val="0"/>
              <w:spacing w:line="100" w:lineRule="atLeast"/>
            </w:pPr>
            <w:r w:rsidRPr="00331B4F">
              <w:t>«Литература и искусство. Наука. Музыка. Любовь.»</w:t>
            </w:r>
          </w:p>
          <w:p w:rsidR="00483F73" w:rsidRPr="00331B4F" w:rsidRDefault="00483F73" w:rsidP="00B35C5B">
            <w:pPr>
              <w:snapToGrid w:val="0"/>
              <w:spacing w:line="100" w:lineRule="atLeast"/>
            </w:pPr>
            <w:r w:rsidRPr="00331B4F">
              <w:t>«Библиотека старшему поколению»</w:t>
            </w:r>
          </w:p>
          <w:p w:rsidR="00483F73" w:rsidRPr="00331B4F" w:rsidRDefault="00483F73" w:rsidP="00B35C5B">
            <w:pPr>
              <w:snapToGrid w:val="0"/>
              <w:spacing w:line="100" w:lineRule="atLeast"/>
            </w:pPr>
            <w:r w:rsidRPr="00331B4F">
              <w:t>«Библиотека семейного чтения»</w:t>
            </w:r>
          </w:p>
          <w:p w:rsidR="00483F73" w:rsidRPr="00331B4F" w:rsidRDefault="00483F73" w:rsidP="00B35C5B">
            <w:pPr>
              <w:snapToGrid w:val="0"/>
              <w:spacing w:line="100" w:lineRule="atLeast"/>
            </w:pPr>
            <w:r w:rsidRPr="00331B4F">
              <w:t>«Социальная адаптация молодежи»</w:t>
            </w:r>
          </w:p>
          <w:p w:rsidR="00483F73" w:rsidRPr="00331B4F" w:rsidRDefault="00483F73" w:rsidP="00B35C5B">
            <w:pPr>
              <w:snapToGrid w:val="0"/>
              <w:spacing w:line="100" w:lineRule="atLeast"/>
            </w:pPr>
            <w:r w:rsidRPr="00331B4F">
              <w:t>«Летняя Библиополянка»</w:t>
            </w:r>
          </w:p>
        </w:tc>
        <w:tc>
          <w:tcPr>
            <w:tcW w:w="850" w:type="dxa"/>
          </w:tcPr>
          <w:p w:rsidR="00483F73" w:rsidRPr="00331B4F" w:rsidRDefault="00483F73" w:rsidP="00B35C5B">
            <w:pPr>
              <w:snapToGrid w:val="0"/>
              <w:spacing w:line="100" w:lineRule="atLeast"/>
              <w:jc w:val="center"/>
            </w:pPr>
            <w:r w:rsidRPr="00331B4F">
              <w:t>шт.</w:t>
            </w:r>
          </w:p>
        </w:tc>
        <w:tc>
          <w:tcPr>
            <w:tcW w:w="1384" w:type="dxa"/>
            <w:tcMar>
              <w:top w:w="108" w:type="dxa"/>
              <w:bottom w:w="108" w:type="dxa"/>
            </w:tcMar>
          </w:tcPr>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r w:rsidRPr="00331B4F">
              <w:t>1</w:t>
            </w:r>
          </w:p>
          <w:p w:rsidR="00483F73" w:rsidRPr="00331B4F" w:rsidRDefault="00483F73" w:rsidP="00B35C5B">
            <w:pPr>
              <w:snapToGrid w:val="0"/>
              <w:spacing w:line="100" w:lineRule="atLeast"/>
              <w:jc w:val="center"/>
            </w:pPr>
          </w:p>
          <w:p w:rsidR="00483F73" w:rsidRPr="00331B4F" w:rsidRDefault="00483F73" w:rsidP="00B35C5B">
            <w:pPr>
              <w:snapToGrid w:val="0"/>
              <w:spacing w:line="100" w:lineRule="atLeast"/>
              <w:jc w:val="center"/>
            </w:pPr>
            <w:r w:rsidRPr="00331B4F">
              <w:t>1</w:t>
            </w:r>
          </w:p>
        </w:tc>
        <w:tc>
          <w:tcPr>
            <w:tcW w:w="1383"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tc>
        <w:tc>
          <w:tcPr>
            <w:tcW w:w="1169" w:type="dxa"/>
          </w:tcPr>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r w:rsidRPr="00331B4F">
              <w:t>1</w:t>
            </w:r>
          </w:p>
          <w:p w:rsidR="00483F73" w:rsidRPr="00331B4F" w:rsidRDefault="00483F73" w:rsidP="00B35C5B">
            <w:pPr>
              <w:snapToGrid w:val="0"/>
              <w:spacing w:line="100" w:lineRule="atLeast"/>
            </w:pPr>
          </w:p>
          <w:p w:rsidR="00483F73" w:rsidRPr="00331B4F" w:rsidRDefault="00483F73" w:rsidP="00B35C5B">
            <w:pPr>
              <w:snapToGrid w:val="0"/>
              <w:spacing w:line="100" w:lineRule="atLeast"/>
            </w:pPr>
            <w:r w:rsidRPr="00331B4F">
              <w:t>1</w:t>
            </w:r>
          </w:p>
        </w:tc>
        <w:tc>
          <w:tcPr>
            <w:tcW w:w="1451" w:type="dxa"/>
          </w:tcPr>
          <w:p w:rsidR="00483F73" w:rsidRDefault="00483F73" w:rsidP="00B35C5B">
            <w:pPr>
              <w:snapToGrid w:val="0"/>
              <w:spacing w:line="100" w:lineRule="atLeast"/>
            </w:pPr>
          </w:p>
          <w:p w:rsidR="00483F73" w:rsidRDefault="00483F73" w:rsidP="00B35C5B">
            <w:pPr>
              <w:snapToGrid w:val="0"/>
              <w:spacing w:line="100" w:lineRule="atLeast"/>
            </w:pPr>
            <w:r>
              <w:t>1</w:t>
            </w:r>
          </w:p>
          <w:p w:rsidR="00483F73" w:rsidRDefault="00483F73" w:rsidP="00B35C5B">
            <w:pPr>
              <w:snapToGrid w:val="0"/>
              <w:spacing w:line="100" w:lineRule="atLeast"/>
            </w:pPr>
          </w:p>
          <w:p w:rsidR="00483F73" w:rsidRDefault="00483F73" w:rsidP="00B35C5B">
            <w:pPr>
              <w:snapToGrid w:val="0"/>
              <w:spacing w:line="100" w:lineRule="atLeast"/>
            </w:pPr>
            <w:r>
              <w:t>1</w:t>
            </w:r>
          </w:p>
          <w:p w:rsidR="00483F73" w:rsidRDefault="00483F73" w:rsidP="00B35C5B">
            <w:pPr>
              <w:snapToGrid w:val="0"/>
              <w:spacing w:line="100" w:lineRule="atLeast"/>
            </w:pPr>
          </w:p>
          <w:p w:rsidR="00483F73" w:rsidRDefault="00483F73" w:rsidP="00B35C5B">
            <w:pPr>
              <w:snapToGrid w:val="0"/>
              <w:spacing w:line="100" w:lineRule="atLeast"/>
            </w:pPr>
            <w:r>
              <w:t>1</w:t>
            </w:r>
          </w:p>
          <w:p w:rsidR="00483F73" w:rsidRDefault="00483F73" w:rsidP="00B35C5B">
            <w:pPr>
              <w:snapToGrid w:val="0"/>
              <w:spacing w:line="100" w:lineRule="atLeast"/>
            </w:pPr>
            <w:r>
              <w:t>1</w:t>
            </w:r>
          </w:p>
          <w:p w:rsidR="00483F73" w:rsidRDefault="00483F73" w:rsidP="00B35C5B">
            <w:pPr>
              <w:snapToGrid w:val="0"/>
              <w:spacing w:line="100" w:lineRule="atLeast"/>
            </w:pPr>
          </w:p>
          <w:p w:rsidR="00483F73" w:rsidRPr="00331B4F" w:rsidRDefault="00483F73" w:rsidP="00B35C5B">
            <w:pPr>
              <w:snapToGrid w:val="0"/>
              <w:spacing w:line="100" w:lineRule="atLeast"/>
            </w:pPr>
            <w:r>
              <w:t>1</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r w:rsidRPr="00331B4F">
              <w:t>10</w:t>
            </w:r>
          </w:p>
        </w:tc>
        <w:tc>
          <w:tcPr>
            <w:tcW w:w="3544" w:type="dxa"/>
            <w:tcMar>
              <w:top w:w="108" w:type="dxa"/>
              <w:bottom w:w="108" w:type="dxa"/>
            </w:tcMar>
          </w:tcPr>
          <w:p w:rsidR="00483F73" w:rsidRPr="00331B4F" w:rsidRDefault="00483F73" w:rsidP="00B35C5B">
            <w:pPr>
              <w:snapToGrid w:val="0"/>
              <w:spacing w:line="100" w:lineRule="atLeast"/>
            </w:pPr>
            <w:r w:rsidRPr="00331B4F">
              <w:t>Модернизация рабочих мест</w:t>
            </w:r>
          </w:p>
        </w:tc>
        <w:tc>
          <w:tcPr>
            <w:tcW w:w="850" w:type="dxa"/>
          </w:tcPr>
          <w:p w:rsidR="00483F73" w:rsidRPr="00331B4F" w:rsidRDefault="00483F73" w:rsidP="00B35C5B">
            <w:pPr>
              <w:snapToGrid w:val="0"/>
              <w:spacing w:line="100" w:lineRule="atLeast"/>
              <w:jc w:val="center"/>
            </w:pPr>
            <w:r w:rsidRPr="00331B4F">
              <w:t>шт.</w:t>
            </w:r>
          </w:p>
        </w:tc>
        <w:tc>
          <w:tcPr>
            <w:tcW w:w="1384" w:type="dxa"/>
            <w:tcMar>
              <w:top w:w="108" w:type="dxa"/>
              <w:bottom w:w="108" w:type="dxa"/>
            </w:tcMar>
          </w:tcPr>
          <w:p w:rsidR="00483F73" w:rsidRPr="00331B4F" w:rsidRDefault="00483F73" w:rsidP="00B35C5B">
            <w:pPr>
              <w:snapToGrid w:val="0"/>
              <w:spacing w:line="100" w:lineRule="atLeast"/>
              <w:jc w:val="center"/>
            </w:pPr>
            <w:r>
              <w:t>1</w:t>
            </w:r>
          </w:p>
        </w:tc>
        <w:tc>
          <w:tcPr>
            <w:tcW w:w="1383" w:type="dxa"/>
          </w:tcPr>
          <w:p w:rsidR="00483F73" w:rsidRPr="00331B4F" w:rsidRDefault="00483F73" w:rsidP="00B35C5B">
            <w:pPr>
              <w:snapToGrid w:val="0"/>
              <w:spacing w:line="100" w:lineRule="atLeast"/>
            </w:pPr>
            <w:r w:rsidRPr="00331B4F">
              <w:t>2</w:t>
            </w:r>
          </w:p>
        </w:tc>
        <w:tc>
          <w:tcPr>
            <w:tcW w:w="1169" w:type="dxa"/>
          </w:tcPr>
          <w:p w:rsidR="00483F73" w:rsidRPr="00331B4F" w:rsidRDefault="00483F73" w:rsidP="00B35C5B">
            <w:pPr>
              <w:snapToGrid w:val="0"/>
              <w:spacing w:line="100" w:lineRule="atLeast"/>
            </w:pPr>
            <w:r w:rsidRPr="00331B4F">
              <w:t>2</w:t>
            </w:r>
          </w:p>
        </w:tc>
        <w:tc>
          <w:tcPr>
            <w:tcW w:w="1451" w:type="dxa"/>
          </w:tcPr>
          <w:p w:rsidR="00483F73" w:rsidRPr="00331B4F" w:rsidRDefault="00483F73" w:rsidP="00B35C5B">
            <w:pPr>
              <w:snapToGrid w:val="0"/>
              <w:spacing w:line="100" w:lineRule="atLeast"/>
            </w:pPr>
            <w:r>
              <w:t>2</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r w:rsidRPr="00331B4F">
              <w:t>11</w:t>
            </w:r>
          </w:p>
        </w:tc>
        <w:tc>
          <w:tcPr>
            <w:tcW w:w="3544" w:type="dxa"/>
            <w:tcMar>
              <w:top w:w="108" w:type="dxa"/>
              <w:bottom w:w="108" w:type="dxa"/>
            </w:tcMar>
          </w:tcPr>
          <w:p w:rsidR="00483F73" w:rsidRPr="00331B4F" w:rsidRDefault="00483F73" w:rsidP="00B35C5B">
            <w:pPr>
              <w:snapToGrid w:val="0"/>
              <w:spacing w:line="100" w:lineRule="atLeast"/>
            </w:pPr>
            <w:r w:rsidRPr="00331B4F">
              <w:t>Количество ксерокопий</w:t>
            </w:r>
          </w:p>
        </w:tc>
        <w:tc>
          <w:tcPr>
            <w:tcW w:w="850"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p w:rsidR="00483F73" w:rsidRPr="00331B4F" w:rsidRDefault="00483F73" w:rsidP="00B35C5B">
            <w:pPr>
              <w:snapToGrid w:val="0"/>
              <w:spacing w:line="100" w:lineRule="atLeast"/>
              <w:jc w:val="center"/>
            </w:pPr>
          </w:p>
        </w:tc>
        <w:tc>
          <w:tcPr>
            <w:tcW w:w="1384" w:type="dxa"/>
            <w:tcMar>
              <w:top w:w="108" w:type="dxa"/>
              <w:bottom w:w="108" w:type="dxa"/>
            </w:tcMar>
          </w:tcPr>
          <w:p w:rsidR="00483F73" w:rsidRPr="00331B4F" w:rsidRDefault="00483F73" w:rsidP="00B35C5B">
            <w:pPr>
              <w:snapToGrid w:val="0"/>
              <w:spacing w:line="100" w:lineRule="atLeast"/>
              <w:jc w:val="center"/>
            </w:pPr>
            <w:r>
              <w:t>0,23</w:t>
            </w:r>
          </w:p>
        </w:tc>
        <w:tc>
          <w:tcPr>
            <w:tcW w:w="1383" w:type="dxa"/>
          </w:tcPr>
          <w:p w:rsidR="00483F73" w:rsidRPr="00331B4F" w:rsidRDefault="00483F73" w:rsidP="00B35C5B">
            <w:pPr>
              <w:snapToGrid w:val="0"/>
              <w:spacing w:line="100" w:lineRule="atLeast"/>
            </w:pPr>
            <w:r>
              <w:t>0,25</w:t>
            </w:r>
          </w:p>
        </w:tc>
        <w:tc>
          <w:tcPr>
            <w:tcW w:w="1169" w:type="dxa"/>
          </w:tcPr>
          <w:p w:rsidR="00483F73" w:rsidRPr="00331B4F" w:rsidRDefault="00483F73" w:rsidP="00B35C5B">
            <w:pPr>
              <w:snapToGrid w:val="0"/>
              <w:spacing w:line="100" w:lineRule="atLeast"/>
            </w:pPr>
            <w:r>
              <w:t>0,25</w:t>
            </w:r>
          </w:p>
        </w:tc>
        <w:tc>
          <w:tcPr>
            <w:tcW w:w="1451" w:type="dxa"/>
          </w:tcPr>
          <w:p w:rsidR="00483F73" w:rsidRPr="00331B4F" w:rsidRDefault="00483F73" w:rsidP="00B35C5B">
            <w:pPr>
              <w:snapToGrid w:val="0"/>
              <w:spacing w:line="100" w:lineRule="atLeast"/>
            </w:pPr>
            <w:r>
              <w:t>0,25</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r w:rsidRPr="00331B4F">
              <w:t>12</w:t>
            </w:r>
          </w:p>
        </w:tc>
        <w:tc>
          <w:tcPr>
            <w:tcW w:w="3544" w:type="dxa"/>
            <w:tcMar>
              <w:top w:w="108" w:type="dxa"/>
              <w:bottom w:w="108" w:type="dxa"/>
            </w:tcMar>
          </w:tcPr>
          <w:p w:rsidR="00483F73" w:rsidRPr="00331B4F" w:rsidRDefault="00483F73" w:rsidP="00B35C5B">
            <w:pPr>
              <w:snapToGrid w:val="0"/>
              <w:spacing w:line="100" w:lineRule="atLeast"/>
            </w:pPr>
            <w:r w:rsidRPr="00331B4F">
              <w:t>Количество обращений  к системе Интернет, программе «Консультант+» при наличии</w:t>
            </w:r>
          </w:p>
        </w:tc>
        <w:tc>
          <w:tcPr>
            <w:tcW w:w="850"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раз</w:t>
            </w:r>
          </w:p>
        </w:tc>
        <w:tc>
          <w:tcPr>
            <w:tcW w:w="1384" w:type="dxa"/>
            <w:tcMar>
              <w:top w:w="108" w:type="dxa"/>
              <w:bottom w:w="108" w:type="dxa"/>
            </w:tcMar>
          </w:tcPr>
          <w:p w:rsidR="00483F73" w:rsidRPr="00331B4F" w:rsidRDefault="00483F73" w:rsidP="00B35C5B">
            <w:pPr>
              <w:snapToGrid w:val="0"/>
              <w:spacing w:line="100" w:lineRule="atLeast"/>
              <w:jc w:val="center"/>
            </w:pPr>
            <w:r w:rsidRPr="00331B4F">
              <w:t>0,15</w:t>
            </w:r>
          </w:p>
        </w:tc>
        <w:tc>
          <w:tcPr>
            <w:tcW w:w="1383" w:type="dxa"/>
          </w:tcPr>
          <w:p w:rsidR="00483F73" w:rsidRPr="00331B4F" w:rsidRDefault="00483F73" w:rsidP="00B35C5B">
            <w:pPr>
              <w:snapToGrid w:val="0"/>
              <w:spacing w:line="100" w:lineRule="atLeast"/>
            </w:pPr>
            <w:r w:rsidRPr="00331B4F">
              <w:t>0,15</w:t>
            </w:r>
          </w:p>
        </w:tc>
        <w:tc>
          <w:tcPr>
            <w:tcW w:w="1169" w:type="dxa"/>
          </w:tcPr>
          <w:p w:rsidR="00483F73" w:rsidRPr="00331B4F" w:rsidRDefault="00483F73" w:rsidP="00B35C5B">
            <w:pPr>
              <w:snapToGrid w:val="0"/>
              <w:spacing w:line="100" w:lineRule="atLeast"/>
            </w:pPr>
            <w:r w:rsidRPr="00331B4F">
              <w:t>0,15</w:t>
            </w:r>
          </w:p>
        </w:tc>
        <w:tc>
          <w:tcPr>
            <w:tcW w:w="1451" w:type="dxa"/>
          </w:tcPr>
          <w:p w:rsidR="00483F73" w:rsidRPr="00331B4F" w:rsidRDefault="00483F73" w:rsidP="00B35C5B">
            <w:pPr>
              <w:snapToGrid w:val="0"/>
              <w:spacing w:line="100" w:lineRule="atLeast"/>
            </w:pPr>
            <w:r>
              <w:t>0,15</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r w:rsidRPr="00331B4F">
              <w:t>13</w:t>
            </w:r>
          </w:p>
        </w:tc>
        <w:tc>
          <w:tcPr>
            <w:tcW w:w="3544" w:type="dxa"/>
            <w:tcMar>
              <w:top w:w="108" w:type="dxa"/>
              <w:bottom w:w="108" w:type="dxa"/>
            </w:tcMar>
          </w:tcPr>
          <w:p w:rsidR="00483F73" w:rsidRPr="00331B4F" w:rsidRDefault="00483F73" w:rsidP="00B35C5B">
            <w:pPr>
              <w:snapToGrid w:val="0"/>
              <w:spacing w:line="100" w:lineRule="atLeast"/>
            </w:pPr>
            <w:r w:rsidRPr="00331B4F">
              <w:t>Кол-во выданных библиографических справок</w:t>
            </w:r>
          </w:p>
        </w:tc>
        <w:tc>
          <w:tcPr>
            <w:tcW w:w="850" w:type="dxa"/>
          </w:tcPr>
          <w:p w:rsidR="00483F73" w:rsidRPr="00331B4F" w:rsidRDefault="00483F73" w:rsidP="00B35C5B">
            <w:pPr>
              <w:snapToGrid w:val="0"/>
              <w:spacing w:line="100" w:lineRule="atLeast"/>
              <w:jc w:val="center"/>
            </w:pPr>
            <w:r w:rsidRPr="00331B4F">
              <w:t>тыс</w:t>
            </w:r>
          </w:p>
          <w:p w:rsidR="00483F73" w:rsidRPr="00331B4F" w:rsidRDefault="00483F73" w:rsidP="00B35C5B">
            <w:pPr>
              <w:snapToGrid w:val="0"/>
              <w:spacing w:line="100" w:lineRule="atLeast"/>
              <w:jc w:val="center"/>
            </w:pPr>
            <w:r w:rsidRPr="00331B4F">
              <w:t>.шт.</w:t>
            </w:r>
          </w:p>
        </w:tc>
        <w:tc>
          <w:tcPr>
            <w:tcW w:w="1384" w:type="dxa"/>
            <w:tcMar>
              <w:top w:w="108" w:type="dxa"/>
              <w:bottom w:w="108" w:type="dxa"/>
            </w:tcMar>
          </w:tcPr>
          <w:p w:rsidR="00483F73" w:rsidRPr="00331B4F" w:rsidRDefault="00483F73" w:rsidP="00B35C5B">
            <w:pPr>
              <w:snapToGrid w:val="0"/>
              <w:spacing w:line="100" w:lineRule="atLeast"/>
              <w:jc w:val="center"/>
            </w:pPr>
            <w:r w:rsidRPr="00331B4F">
              <w:t>1,5</w:t>
            </w:r>
          </w:p>
        </w:tc>
        <w:tc>
          <w:tcPr>
            <w:tcW w:w="1383" w:type="dxa"/>
          </w:tcPr>
          <w:p w:rsidR="00483F73" w:rsidRPr="00331B4F" w:rsidRDefault="00483F73" w:rsidP="00B35C5B">
            <w:pPr>
              <w:snapToGrid w:val="0"/>
              <w:spacing w:line="100" w:lineRule="atLeast"/>
              <w:jc w:val="center"/>
            </w:pPr>
            <w:r w:rsidRPr="00331B4F">
              <w:t>1,5</w:t>
            </w:r>
          </w:p>
        </w:tc>
        <w:tc>
          <w:tcPr>
            <w:tcW w:w="1169" w:type="dxa"/>
          </w:tcPr>
          <w:p w:rsidR="00483F73" w:rsidRPr="00331B4F" w:rsidRDefault="00483F73" w:rsidP="00B35C5B">
            <w:pPr>
              <w:snapToGrid w:val="0"/>
              <w:spacing w:line="100" w:lineRule="atLeast"/>
              <w:jc w:val="center"/>
            </w:pPr>
            <w:r w:rsidRPr="00331B4F">
              <w:t>1,5</w:t>
            </w:r>
          </w:p>
        </w:tc>
        <w:tc>
          <w:tcPr>
            <w:tcW w:w="1451" w:type="dxa"/>
          </w:tcPr>
          <w:p w:rsidR="00483F73" w:rsidRPr="00331B4F" w:rsidRDefault="00483F73" w:rsidP="00B35C5B">
            <w:pPr>
              <w:snapToGrid w:val="0"/>
              <w:spacing w:line="100" w:lineRule="atLeast"/>
            </w:pPr>
            <w:r>
              <w:t>1,5</w:t>
            </w:r>
          </w:p>
        </w:tc>
      </w:tr>
      <w:tr w:rsidR="00483F73" w:rsidRPr="00331B4F" w:rsidTr="00B35C5B">
        <w:trPr>
          <w:trHeight w:val="1260"/>
        </w:trPr>
        <w:tc>
          <w:tcPr>
            <w:tcW w:w="709" w:type="dxa"/>
            <w:tcMar>
              <w:top w:w="108" w:type="dxa"/>
              <w:bottom w:w="108" w:type="dxa"/>
            </w:tcMar>
          </w:tcPr>
          <w:p w:rsidR="00483F73" w:rsidRPr="00331B4F" w:rsidRDefault="00483F73" w:rsidP="00B35C5B">
            <w:pPr>
              <w:snapToGrid w:val="0"/>
              <w:spacing w:line="100" w:lineRule="atLeast"/>
            </w:pPr>
            <w:r>
              <w:lastRenderedPageBreak/>
              <w:t>14</w:t>
            </w:r>
          </w:p>
        </w:tc>
        <w:tc>
          <w:tcPr>
            <w:tcW w:w="3544" w:type="dxa"/>
            <w:tcMar>
              <w:top w:w="108" w:type="dxa"/>
              <w:bottom w:w="108" w:type="dxa"/>
            </w:tcMar>
          </w:tcPr>
          <w:p w:rsidR="00483F73" w:rsidRPr="00331B4F" w:rsidRDefault="00483F73" w:rsidP="00B35C5B">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850" w:type="dxa"/>
          </w:tcPr>
          <w:p w:rsidR="00483F73" w:rsidRPr="00331B4F" w:rsidRDefault="00483F73" w:rsidP="00B35C5B">
            <w:pPr>
              <w:snapToGrid w:val="0"/>
              <w:spacing w:line="100" w:lineRule="atLeast"/>
              <w:jc w:val="center"/>
            </w:pPr>
            <w:r>
              <w:t>руб.</w:t>
            </w:r>
          </w:p>
        </w:tc>
        <w:tc>
          <w:tcPr>
            <w:tcW w:w="1384" w:type="dxa"/>
            <w:tcMar>
              <w:top w:w="108" w:type="dxa"/>
              <w:bottom w:w="108" w:type="dxa"/>
            </w:tcMar>
          </w:tcPr>
          <w:p w:rsidR="00483F73" w:rsidRPr="00331B4F" w:rsidRDefault="00483F73" w:rsidP="00B35C5B">
            <w:pPr>
              <w:snapToGrid w:val="0"/>
              <w:spacing w:line="100" w:lineRule="atLeast"/>
              <w:jc w:val="center"/>
            </w:pPr>
            <w:r>
              <w:t>21887</w:t>
            </w:r>
          </w:p>
        </w:tc>
        <w:tc>
          <w:tcPr>
            <w:tcW w:w="1383" w:type="dxa"/>
          </w:tcPr>
          <w:p w:rsidR="00483F73" w:rsidRPr="00331B4F" w:rsidRDefault="00483F73" w:rsidP="00B35C5B">
            <w:pPr>
              <w:snapToGrid w:val="0"/>
              <w:spacing w:line="100" w:lineRule="atLeast"/>
              <w:jc w:val="center"/>
            </w:pPr>
            <w:r>
              <w:t>22574</w:t>
            </w:r>
          </w:p>
        </w:tc>
        <w:tc>
          <w:tcPr>
            <w:tcW w:w="1169" w:type="dxa"/>
          </w:tcPr>
          <w:p w:rsidR="00483F73" w:rsidRPr="00331B4F" w:rsidRDefault="00483F73" w:rsidP="00B35C5B">
            <w:pPr>
              <w:snapToGrid w:val="0"/>
              <w:spacing w:line="100" w:lineRule="atLeast"/>
              <w:jc w:val="center"/>
            </w:pPr>
            <w:r>
              <w:t>22574</w:t>
            </w:r>
          </w:p>
        </w:tc>
        <w:tc>
          <w:tcPr>
            <w:tcW w:w="1451" w:type="dxa"/>
          </w:tcPr>
          <w:p w:rsidR="00483F73" w:rsidRDefault="00483F73" w:rsidP="00B35C5B">
            <w:pPr>
              <w:snapToGrid w:val="0"/>
              <w:spacing w:line="100" w:lineRule="atLeast"/>
            </w:pPr>
            <w:r>
              <w:t>22574</w:t>
            </w:r>
          </w:p>
        </w:tc>
      </w:tr>
    </w:tbl>
    <w:p w:rsidR="00483F73" w:rsidRPr="00331B4F" w:rsidRDefault="00483F73" w:rsidP="00483F73">
      <w:pPr>
        <w:pStyle w:val="Pro-Gramma"/>
        <w:spacing w:before="0" w:line="100" w:lineRule="atLeast"/>
        <w:ind w:left="-30"/>
      </w:pPr>
      <w:r w:rsidRPr="00331B4F">
        <w:t xml:space="preserve">                                                              </w:t>
      </w:r>
    </w:p>
    <w:p w:rsidR="00483F73" w:rsidRPr="00331B4F" w:rsidRDefault="00483F73" w:rsidP="00483F73">
      <w:pPr>
        <w:pStyle w:val="Pro-Gramma"/>
        <w:tabs>
          <w:tab w:val="left" w:pos="0"/>
        </w:tabs>
        <w:spacing w:before="0" w:line="100" w:lineRule="atLeast"/>
        <w:ind w:left="0"/>
        <w:rPr>
          <w:rFonts w:ascii="Times New Roman" w:hAnsi="Times New Roman"/>
          <w:spacing w:val="-2"/>
          <w:sz w:val="28"/>
          <w:szCs w:val="28"/>
        </w:rPr>
      </w:pPr>
      <w:r w:rsidRPr="00331B4F">
        <w:rPr>
          <w:rFonts w:ascii="Times New Roman" w:hAnsi="Times New Roman"/>
          <w:spacing w:val="-2"/>
          <w:sz w:val="28"/>
          <w:szCs w:val="28"/>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202</w:t>
      </w:r>
      <w:r>
        <w:rPr>
          <w:rFonts w:ascii="Times New Roman" w:hAnsi="Times New Roman"/>
          <w:spacing w:val="-2"/>
          <w:sz w:val="28"/>
          <w:szCs w:val="28"/>
        </w:rPr>
        <w:t>1</w:t>
      </w:r>
      <w:r w:rsidRPr="00331B4F">
        <w:rPr>
          <w:rFonts w:ascii="Times New Roman" w:hAnsi="Times New Roman"/>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483F73" w:rsidRPr="00331B4F" w:rsidRDefault="00483F73" w:rsidP="00483F73">
      <w:pPr>
        <w:pStyle w:val="Pro-Gramma"/>
        <w:spacing w:before="0" w:line="100" w:lineRule="atLeast"/>
        <w:ind w:left="-30"/>
        <w:rPr>
          <w:rFonts w:ascii="Times New Roman" w:hAnsi="Times New Roman" w:cs="Arial"/>
          <w:spacing w:val="-2"/>
          <w:sz w:val="28"/>
          <w:szCs w:val="28"/>
        </w:rPr>
      </w:pPr>
      <w:r w:rsidRPr="00331B4F">
        <w:rPr>
          <w:rFonts w:ascii="Times New Roman" w:hAnsi="Times New Roman"/>
          <w:spacing w:val="-2"/>
          <w:sz w:val="28"/>
          <w:szCs w:val="28"/>
        </w:rPr>
        <w:tab/>
      </w:r>
      <w:r w:rsidRPr="00331B4F">
        <w:rPr>
          <w:rFonts w:ascii="Times New Roman" w:hAnsi="Times New Roman"/>
          <w:spacing w:val="-2"/>
          <w:sz w:val="28"/>
          <w:szCs w:val="28"/>
        </w:rPr>
        <w:tab/>
        <w:t>При увеличении финансирования Подпрограммы на 10% (за каждый год реализации Подпрограммы) до конца 202</w:t>
      </w:r>
      <w:r>
        <w:rPr>
          <w:rFonts w:ascii="Times New Roman" w:hAnsi="Times New Roman"/>
          <w:spacing w:val="-2"/>
          <w:sz w:val="28"/>
          <w:szCs w:val="28"/>
        </w:rPr>
        <w:t>1</w:t>
      </w:r>
      <w:r w:rsidRPr="00331B4F">
        <w:rPr>
          <w:rFonts w:ascii="Times New Roman" w:hAnsi="Times New Roman"/>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483F73" w:rsidRPr="00331B4F" w:rsidRDefault="00483F73" w:rsidP="00483F73">
      <w:pPr>
        <w:jc w:val="center"/>
        <w:rPr>
          <w:sz w:val="28"/>
          <w:szCs w:val="28"/>
        </w:rPr>
      </w:pPr>
    </w:p>
    <w:p w:rsidR="00483F73" w:rsidRPr="00331B4F" w:rsidRDefault="00483F73" w:rsidP="00483F73">
      <w:pPr>
        <w:pStyle w:val="a4"/>
        <w:jc w:val="center"/>
        <w:rPr>
          <w:b/>
          <w:sz w:val="28"/>
          <w:szCs w:val="28"/>
        </w:rPr>
      </w:pPr>
      <w:r w:rsidRPr="00331B4F">
        <w:rPr>
          <w:b/>
          <w:sz w:val="28"/>
          <w:szCs w:val="28"/>
        </w:rPr>
        <w:t>Мероприятия реализации Подпрограммы</w:t>
      </w:r>
    </w:p>
    <w:p w:rsidR="00483F73" w:rsidRPr="00331B4F" w:rsidRDefault="00483F73" w:rsidP="00483F73">
      <w:pPr>
        <w:pStyle w:val="a4"/>
        <w:jc w:val="center"/>
        <w:rPr>
          <w:b/>
          <w:sz w:val="28"/>
          <w:szCs w:val="28"/>
        </w:rPr>
      </w:pPr>
      <w:r w:rsidRPr="00331B4F">
        <w:rPr>
          <w:b/>
          <w:sz w:val="28"/>
          <w:szCs w:val="28"/>
        </w:rPr>
        <w:t>«Библиотечное обслуживание населения, комплектование и обеспечение сохранности библиотечных фондов библиотек  поселения»</w:t>
      </w:r>
    </w:p>
    <w:p w:rsidR="00483F73" w:rsidRPr="00331B4F" w:rsidRDefault="00483F73" w:rsidP="00483F73">
      <w:pPr>
        <w:pStyle w:val="a4"/>
        <w:jc w:val="both"/>
        <w:rPr>
          <w:sz w:val="28"/>
          <w:szCs w:val="28"/>
        </w:rPr>
      </w:pPr>
      <w:r w:rsidRPr="00331B4F">
        <w:rPr>
          <w:sz w:val="28"/>
          <w:szCs w:val="28"/>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 следующим мероприятиям:</w:t>
      </w:r>
    </w:p>
    <w:p w:rsidR="00483F73" w:rsidRPr="00331B4F" w:rsidRDefault="00483F73" w:rsidP="00483F73">
      <w:pPr>
        <w:pStyle w:val="a4"/>
        <w:jc w:val="both"/>
        <w:rPr>
          <w:i/>
          <w:sz w:val="28"/>
          <w:szCs w:val="28"/>
        </w:rPr>
      </w:pPr>
      <w:r w:rsidRPr="00331B4F">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483F73" w:rsidRPr="00331B4F" w:rsidRDefault="00483F73" w:rsidP="00483F73">
      <w:pPr>
        <w:pStyle w:val="a4"/>
        <w:jc w:val="both"/>
        <w:rPr>
          <w:sz w:val="28"/>
          <w:szCs w:val="28"/>
        </w:rPr>
      </w:pPr>
      <w:r w:rsidRPr="00331B4F">
        <w:rPr>
          <w:sz w:val="28"/>
          <w:szCs w:val="28"/>
        </w:rPr>
        <w:t>1. 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jc w:val="both"/>
        <w:rPr>
          <w:sz w:val="28"/>
          <w:szCs w:val="28"/>
        </w:rPr>
      </w:pPr>
      <w:r w:rsidRPr="00331B4F">
        <w:rPr>
          <w:sz w:val="28"/>
          <w:szCs w:val="28"/>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483F73" w:rsidRPr="00331B4F" w:rsidRDefault="00483F73" w:rsidP="00483F73">
      <w:pPr>
        <w:jc w:val="both"/>
        <w:rPr>
          <w:sz w:val="28"/>
          <w:szCs w:val="28"/>
        </w:rPr>
      </w:pPr>
      <w:r w:rsidRPr="00331B4F">
        <w:rPr>
          <w:sz w:val="28"/>
          <w:szCs w:val="28"/>
        </w:rPr>
        <w:t>1.2 Возмещение сотрудникам расходов, связанных со служебными командировками (выплата суточных при служебных командировках)</w:t>
      </w:r>
    </w:p>
    <w:p w:rsidR="00483F73" w:rsidRPr="00331B4F" w:rsidRDefault="00483F73" w:rsidP="00483F73">
      <w:pPr>
        <w:jc w:val="both"/>
        <w:rPr>
          <w:sz w:val="28"/>
          <w:szCs w:val="28"/>
        </w:rPr>
      </w:pPr>
      <w:r w:rsidRPr="00331B4F">
        <w:rPr>
          <w:sz w:val="28"/>
          <w:szCs w:val="28"/>
        </w:rPr>
        <w:t>1.3 Расходы на выплату уволенным (сокращенным) работникам среднего месячного заработка на период трудоустройства</w:t>
      </w:r>
    </w:p>
    <w:p w:rsidR="00483F73" w:rsidRPr="00331B4F" w:rsidRDefault="00483F73" w:rsidP="00483F73">
      <w:pPr>
        <w:jc w:val="both"/>
        <w:rPr>
          <w:sz w:val="28"/>
          <w:szCs w:val="28"/>
        </w:rPr>
      </w:pPr>
      <w:r w:rsidRPr="00331B4F">
        <w:rPr>
          <w:sz w:val="28"/>
          <w:szCs w:val="28"/>
        </w:rPr>
        <w:lastRenderedPageBreak/>
        <w:t>2. Библиотечное обслуживание населения, комплектование и обеспечение  сохранности библиотечных фондов</w:t>
      </w:r>
      <w:r>
        <w:rPr>
          <w:sz w:val="28"/>
          <w:szCs w:val="28"/>
        </w:rPr>
        <w:t xml:space="preserve"> </w:t>
      </w:r>
      <w:r w:rsidRPr="00DD0D53">
        <w:rPr>
          <w:sz w:val="28"/>
          <w:szCs w:val="28"/>
        </w:rPr>
        <w:t xml:space="preserve">библиотек поселения </w:t>
      </w:r>
      <w:r w:rsidRPr="00331B4F">
        <w:rPr>
          <w:sz w:val="28"/>
          <w:szCs w:val="28"/>
        </w:rPr>
        <w:t xml:space="preserve">  (Закупка товаров, работ и услуг для государственных (муниципальных) нужд)</w:t>
      </w:r>
    </w:p>
    <w:p w:rsidR="00483F73" w:rsidRPr="00331B4F" w:rsidRDefault="00483F73" w:rsidP="00483F73">
      <w:pPr>
        <w:jc w:val="both"/>
        <w:rPr>
          <w:sz w:val="28"/>
          <w:szCs w:val="28"/>
        </w:rPr>
      </w:pPr>
      <w:r w:rsidRPr="00331B4F">
        <w:rPr>
          <w:sz w:val="28"/>
          <w:szCs w:val="28"/>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483F73" w:rsidRPr="00331B4F" w:rsidRDefault="00483F73" w:rsidP="00483F73">
      <w:pPr>
        <w:jc w:val="both"/>
        <w:rPr>
          <w:sz w:val="28"/>
          <w:szCs w:val="28"/>
        </w:rPr>
      </w:pPr>
      <w:r w:rsidRPr="00331B4F">
        <w:rPr>
          <w:sz w:val="28"/>
          <w:szCs w:val="28"/>
        </w:rPr>
        <w:t>2.2 Обеспечение коммунальными услугами (заключение договоров на отопление, электроэнергию, водоснабжение и водоотведение);</w:t>
      </w:r>
    </w:p>
    <w:p w:rsidR="00483F73" w:rsidRPr="00331B4F" w:rsidRDefault="00483F73" w:rsidP="00483F73">
      <w:pPr>
        <w:jc w:val="both"/>
        <w:rPr>
          <w:sz w:val="28"/>
          <w:szCs w:val="28"/>
        </w:rPr>
      </w:pPr>
      <w:r w:rsidRPr="00331B4F">
        <w:rPr>
          <w:sz w:val="28"/>
          <w:szCs w:val="28"/>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483F73" w:rsidRPr="00331B4F" w:rsidRDefault="00483F73" w:rsidP="00483F73">
      <w:pPr>
        <w:contextualSpacing/>
        <w:jc w:val="both"/>
        <w:rPr>
          <w:sz w:val="28"/>
          <w:szCs w:val="28"/>
        </w:rPr>
      </w:pPr>
      <w:r w:rsidRPr="00331B4F">
        <w:rPr>
          <w:sz w:val="28"/>
          <w:szCs w:val="28"/>
        </w:rPr>
        <w:t>2.4  Обслуживание и совершенствование технической базы учреждения (оплата услуг по обслуживанию программы «Консультант Плюс», «1С:Бухгалтерия»,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483F73" w:rsidRPr="00331B4F" w:rsidRDefault="00483F73" w:rsidP="00483F73">
      <w:pPr>
        <w:jc w:val="both"/>
        <w:rPr>
          <w:sz w:val="28"/>
          <w:szCs w:val="28"/>
        </w:rPr>
      </w:pPr>
      <w:r w:rsidRPr="00331B4F">
        <w:rPr>
          <w:sz w:val="28"/>
          <w:szCs w:val="28"/>
        </w:rPr>
        <w:t>2.5 Совершенствование материально-технической базы (приобретение  оргтехники, мебели, пополнение библиотечного фонда);</w:t>
      </w:r>
    </w:p>
    <w:p w:rsidR="00483F73" w:rsidRPr="00331B4F" w:rsidRDefault="00483F73" w:rsidP="00483F73">
      <w:pPr>
        <w:contextualSpacing/>
        <w:jc w:val="both"/>
        <w:rPr>
          <w:sz w:val="28"/>
          <w:szCs w:val="28"/>
        </w:rPr>
      </w:pPr>
      <w:r w:rsidRPr="00331B4F">
        <w:rPr>
          <w:sz w:val="28"/>
          <w:szCs w:val="28"/>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483F73" w:rsidRPr="00331B4F" w:rsidRDefault="00483F73" w:rsidP="00483F73">
      <w:pPr>
        <w:contextualSpacing/>
        <w:jc w:val="both"/>
        <w:rPr>
          <w:sz w:val="28"/>
          <w:szCs w:val="28"/>
        </w:rPr>
      </w:pPr>
      <w:r w:rsidRPr="00331B4F">
        <w:rPr>
          <w:sz w:val="28"/>
          <w:szCs w:val="28"/>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483F73" w:rsidRPr="00331B4F" w:rsidRDefault="00483F73" w:rsidP="00483F73">
      <w:pPr>
        <w:jc w:val="both"/>
        <w:rPr>
          <w:sz w:val="28"/>
          <w:szCs w:val="28"/>
        </w:rPr>
      </w:pPr>
      <w:r w:rsidRPr="00331B4F">
        <w:rPr>
          <w:sz w:val="28"/>
          <w:szCs w:val="28"/>
        </w:rPr>
        <w:t>3.1   Содержание имущества (уплата налогов)</w:t>
      </w:r>
    </w:p>
    <w:p w:rsidR="00483F73" w:rsidRPr="00331B4F" w:rsidRDefault="00483F73" w:rsidP="00483F73">
      <w:pPr>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483F73" w:rsidRPr="00331B4F" w:rsidRDefault="00483F73" w:rsidP="00483F73">
      <w:pPr>
        <w:jc w:val="both"/>
        <w:rPr>
          <w:sz w:val="28"/>
          <w:szCs w:val="28"/>
        </w:rPr>
      </w:pPr>
      <w:r w:rsidRPr="00331B4F">
        <w:rPr>
          <w:sz w:val="28"/>
          <w:szCs w:val="28"/>
        </w:rPr>
        <w:t>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jc w:val="both"/>
        <w:rPr>
          <w:sz w:val="28"/>
          <w:szCs w:val="28"/>
        </w:rPr>
      </w:pPr>
      <w:r w:rsidRPr="00331B4F">
        <w:rPr>
          <w:sz w:val="28"/>
          <w:szCs w:val="28"/>
        </w:rPr>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483F73" w:rsidRPr="00331B4F" w:rsidRDefault="00483F73" w:rsidP="00483F73">
      <w:pPr>
        <w:jc w:val="both"/>
        <w:rPr>
          <w:sz w:val="28"/>
          <w:szCs w:val="28"/>
        </w:rPr>
      </w:pPr>
      <w:r w:rsidRPr="00331B4F">
        <w:rPr>
          <w:sz w:val="28"/>
          <w:szCs w:val="28"/>
        </w:rPr>
        <w:t>5.</w:t>
      </w:r>
      <w:r w:rsidRPr="00331B4F">
        <w:t xml:space="preserve"> </w:t>
      </w:r>
      <w:r w:rsidRPr="00331B4F">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83F73" w:rsidRPr="00331B4F" w:rsidRDefault="00483F73" w:rsidP="00483F73">
      <w:pPr>
        <w:pStyle w:val="11"/>
        <w:jc w:val="both"/>
        <w:rPr>
          <w:sz w:val="28"/>
          <w:szCs w:val="28"/>
        </w:rPr>
      </w:pPr>
      <w:r w:rsidRPr="00331B4F">
        <w:rPr>
          <w:sz w:val="28"/>
          <w:szCs w:val="28"/>
        </w:rPr>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r w:rsidRPr="00331B4F">
        <w:rPr>
          <w:sz w:val="28"/>
          <w:szCs w:val="28"/>
        </w:rPr>
        <w:t>.</w:t>
      </w:r>
    </w:p>
    <w:p w:rsidR="00483F73" w:rsidRPr="00331B4F" w:rsidRDefault="00483F73" w:rsidP="00483F73">
      <w:pPr>
        <w:pStyle w:val="11"/>
        <w:jc w:val="both"/>
        <w:rPr>
          <w:sz w:val="28"/>
          <w:szCs w:val="28"/>
        </w:rPr>
      </w:pPr>
      <w:r w:rsidRPr="00331B4F">
        <w:rPr>
          <w:sz w:val="28"/>
          <w:szCs w:val="28"/>
        </w:rPr>
        <w:lastRenderedPageBreak/>
        <w:t>6.</w:t>
      </w:r>
      <w:r w:rsidRPr="00331B4F">
        <w:t xml:space="preserve"> </w:t>
      </w:r>
      <w:r w:rsidRPr="00331B4F">
        <w:rPr>
          <w:sz w:val="28"/>
          <w:szCs w:val="28"/>
        </w:rPr>
        <w:t>Комплектование книжных фондов библиотек (Закупка товаров, работ и услуг для государственных (муниципальных) нужд).</w:t>
      </w:r>
    </w:p>
    <w:p w:rsidR="00483F73" w:rsidRPr="00331B4F" w:rsidRDefault="00483F73" w:rsidP="00483F73">
      <w:pPr>
        <w:contextualSpacing/>
        <w:jc w:val="both"/>
        <w:rPr>
          <w:sz w:val="28"/>
          <w:szCs w:val="28"/>
        </w:rPr>
      </w:pPr>
      <w:r w:rsidRPr="00331B4F">
        <w:rPr>
          <w:sz w:val="28"/>
          <w:szCs w:val="28"/>
        </w:rPr>
        <w:t>6.1</w:t>
      </w:r>
      <w:r w:rsidRPr="00331B4F">
        <w:t xml:space="preserve"> </w:t>
      </w:r>
      <w:r w:rsidRPr="00331B4F">
        <w:rPr>
          <w:sz w:val="28"/>
          <w:szCs w:val="28"/>
        </w:rPr>
        <w:t>Совершенствование материально-технической базы учреждения за счёт средств федерального бюджета.</w:t>
      </w:r>
    </w:p>
    <w:p w:rsidR="00483F73" w:rsidRPr="005D6B91" w:rsidRDefault="00483F73" w:rsidP="00483F73">
      <w:pPr>
        <w:pStyle w:val="11"/>
        <w:jc w:val="both"/>
        <w:rPr>
          <w:sz w:val="28"/>
          <w:szCs w:val="28"/>
        </w:rPr>
      </w:pPr>
      <w:r>
        <w:rPr>
          <w:sz w:val="28"/>
          <w:szCs w:val="28"/>
        </w:rPr>
        <w:t>7</w:t>
      </w:r>
      <w:r w:rsidRPr="005D6B91">
        <w:rPr>
          <w:sz w:val="28"/>
          <w:szCs w:val="28"/>
        </w:rPr>
        <w:t>.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483F73" w:rsidRPr="005D6B91" w:rsidRDefault="00483F73" w:rsidP="00483F73">
      <w:pPr>
        <w:pStyle w:val="11"/>
        <w:jc w:val="both"/>
        <w:rPr>
          <w:sz w:val="28"/>
          <w:szCs w:val="28"/>
        </w:rPr>
      </w:pPr>
      <w:r w:rsidRPr="005D6B91">
        <w:rPr>
          <w:sz w:val="28"/>
          <w:szCs w:val="28"/>
        </w:rPr>
        <w:t>7.1 Совершенствование материально-технической базы учреждения за счёт средств Комсомольского городского поселения</w:t>
      </w:r>
    </w:p>
    <w:p w:rsidR="00483F73" w:rsidRPr="00331B4F" w:rsidRDefault="00483F73" w:rsidP="00483F73">
      <w:pPr>
        <w:jc w:val="both"/>
        <w:rPr>
          <w:b/>
          <w:sz w:val="28"/>
          <w:szCs w:val="28"/>
        </w:rPr>
      </w:pPr>
    </w:p>
    <w:p w:rsidR="00483F73" w:rsidRPr="00331B4F" w:rsidRDefault="00483F73" w:rsidP="00483F73">
      <w:pPr>
        <w:jc w:val="center"/>
        <w:rPr>
          <w:b/>
          <w:sz w:val="28"/>
          <w:szCs w:val="28"/>
        </w:rPr>
      </w:pPr>
      <w:r w:rsidRPr="00331B4F">
        <w:rPr>
          <w:b/>
          <w:sz w:val="28"/>
          <w:szCs w:val="28"/>
        </w:rPr>
        <w:t>4. Ресурсное обеспечение реализации мероприятий Подпрограммы</w:t>
      </w:r>
    </w:p>
    <w:p w:rsidR="00483F73" w:rsidRPr="00331B4F" w:rsidRDefault="00483F73" w:rsidP="00483F73">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483F73" w:rsidRPr="00331B4F" w:rsidTr="00B35C5B">
        <w:trPr>
          <w:trHeight w:val="1855"/>
        </w:trPr>
        <w:tc>
          <w:tcPr>
            <w:tcW w:w="576" w:type="dxa"/>
          </w:tcPr>
          <w:p w:rsidR="00483F73" w:rsidRPr="00331B4F" w:rsidRDefault="00483F73" w:rsidP="00B35C5B">
            <w:pPr>
              <w:jc w:val="both"/>
              <w:rPr>
                <w:b/>
              </w:rPr>
            </w:pPr>
            <w:r w:rsidRPr="00331B4F">
              <w:rPr>
                <w:b/>
              </w:rPr>
              <w:t>№ п/п</w:t>
            </w:r>
          </w:p>
        </w:tc>
        <w:tc>
          <w:tcPr>
            <w:tcW w:w="1976" w:type="dxa"/>
          </w:tcPr>
          <w:p w:rsidR="00483F73" w:rsidRPr="00331B4F" w:rsidRDefault="00483F73" w:rsidP="00B35C5B">
            <w:pPr>
              <w:jc w:val="both"/>
              <w:rPr>
                <w:b/>
              </w:rPr>
            </w:pPr>
            <w:r w:rsidRPr="00331B4F">
              <w:rPr>
                <w:b/>
              </w:rPr>
              <w:t>Наименование мероприятия/ Источник ресурсного обеспечения</w:t>
            </w:r>
          </w:p>
        </w:tc>
        <w:tc>
          <w:tcPr>
            <w:tcW w:w="1417" w:type="dxa"/>
          </w:tcPr>
          <w:p w:rsidR="00483F73" w:rsidRPr="00331B4F" w:rsidRDefault="00483F73" w:rsidP="00B35C5B">
            <w:pPr>
              <w:keepNext/>
              <w:jc w:val="both"/>
              <w:rPr>
                <w:b/>
              </w:rPr>
            </w:pPr>
            <w:r w:rsidRPr="00331B4F">
              <w:rPr>
                <w:b/>
              </w:rPr>
              <w:t>Исполнитель</w:t>
            </w:r>
          </w:p>
        </w:tc>
        <w:tc>
          <w:tcPr>
            <w:tcW w:w="1418" w:type="dxa"/>
          </w:tcPr>
          <w:p w:rsidR="00483F73" w:rsidRPr="00331B4F" w:rsidRDefault="00483F73" w:rsidP="00B35C5B">
            <w:pPr>
              <w:jc w:val="center"/>
              <w:rPr>
                <w:b/>
              </w:rPr>
            </w:pPr>
            <w:r w:rsidRPr="00331B4F">
              <w:rPr>
                <w:b/>
              </w:rPr>
              <w:t>201</w:t>
            </w:r>
            <w:r>
              <w:rPr>
                <w:b/>
              </w:rPr>
              <w:t>8</w:t>
            </w:r>
            <w:r w:rsidRPr="00331B4F">
              <w:rPr>
                <w:b/>
              </w:rPr>
              <w:t>г</w:t>
            </w:r>
          </w:p>
        </w:tc>
        <w:tc>
          <w:tcPr>
            <w:tcW w:w="1559" w:type="dxa"/>
          </w:tcPr>
          <w:p w:rsidR="00483F73" w:rsidRPr="00331B4F" w:rsidRDefault="00483F73" w:rsidP="00B35C5B">
            <w:pPr>
              <w:jc w:val="center"/>
              <w:rPr>
                <w:b/>
              </w:rPr>
            </w:pPr>
            <w:r w:rsidRPr="00331B4F">
              <w:rPr>
                <w:b/>
              </w:rPr>
              <w:t>201</w:t>
            </w:r>
            <w:r>
              <w:rPr>
                <w:b/>
              </w:rPr>
              <w:t>9</w:t>
            </w:r>
            <w:r w:rsidRPr="00331B4F">
              <w:rPr>
                <w:b/>
              </w:rPr>
              <w:t>г.</w:t>
            </w:r>
          </w:p>
        </w:tc>
        <w:tc>
          <w:tcPr>
            <w:tcW w:w="1418" w:type="dxa"/>
          </w:tcPr>
          <w:p w:rsidR="00483F73" w:rsidRPr="00331B4F" w:rsidRDefault="00483F73" w:rsidP="00B35C5B">
            <w:pPr>
              <w:jc w:val="center"/>
              <w:rPr>
                <w:b/>
              </w:rPr>
            </w:pPr>
            <w:r>
              <w:rPr>
                <w:b/>
              </w:rPr>
              <w:t>2020</w:t>
            </w:r>
            <w:r w:rsidRPr="00331B4F">
              <w:rPr>
                <w:b/>
              </w:rPr>
              <w:t>г</w:t>
            </w:r>
          </w:p>
        </w:tc>
        <w:tc>
          <w:tcPr>
            <w:tcW w:w="1417" w:type="dxa"/>
          </w:tcPr>
          <w:p w:rsidR="00483F73" w:rsidRPr="00331B4F" w:rsidRDefault="00483F73" w:rsidP="00B35C5B">
            <w:pPr>
              <w:jc w:val="center"/>
              <w:rPr>
                <w:b/>
              </w:rPr>
            </w:pPr>
            <w:r w:rsidRPr="00331B4F">
              <w:rPr>
                <w:b/>
              </w:rPr>
              <w:t>202</w:t>
            </w:r>
            <w:r>
              <w:rPr>
                <w:b/>
              </w:rPr>
              <w:t>1</w:t>
            </w:r>
            <w:r w:rsidRPr="00331B4F">
              <w:rPr>
                <w:b/>
              </w:rPr>
              <w:t>г</w:t>
            </w:r>
          </w:p>
        </w:tc>
      </w:tr>
      <w:tr w:rsidR="00483F73" w:rsidRPr="00331B4F" w:rsidTr="00B35C5B">
        <w:tc>
          <w:tcPr>
            <w:tcW w:w="3969" w:type="dxa"/>
            <w:gridSpan w:val="3"/>
          </w:tcPr>
          <w:p w:rsidR="00483F73" w:rsidRPr="00331B4F" w:rsidRDefault="00483F73" w:rsidP="00B35C5B">
            <w:r w:rsidRPr="00331B4F">
              <w:t>Подпрограмма, всего, руб.</w:t>
            </w:r>
          </w:p>
        </w:tc>
        <w:tc>
          <w:tcPr>
            <w:tcW w:w="1418" w:type="dxa"/>
            <w:vAlign w:val="center"/>
          </w:tcPr>
          <w:p w:rsidR="00483F73" w:rsidRPr="00DA3680" w:rsidRDefault="00483F73" w:rsidP="00B35C5B">
            <w:pPr>
              <w:jc w:val="center"/>
              <w:rPr>
                <w:sz w:val="22"/>
                <w:szCs w:val="22"/>
              </w:rPr>
            </w:pPr>
            <w:r w:rsidRPr="00DA3680">
              <w:rPr>
                <w:sz w:val="22"/>
                <w:szCs w:val="22"/>
              </w:rPr>
              <w:t>6017617,34</w:t>
            </w:r>
          </w:p>
        </w:tc>
        <w:tc>
          <w:tcPr>
            <w:tcW w:w="1559" w:type="dxa"/>
            <w:vAlign w:val="center"/>
          </w:tcPr>
          <w:p w:rsidR="00483F73" w:rsidRPr="00690C22" w:rsidRDefault="00483F73" w:rsidP="00B35C5B">
            <w:pPr>
              <w:jc w:val="center"/>
              <w:rPr>
                <w:sz w:val="22"/>
                <w:szCs w:val="22"/>
              </w:rPr>
            </w:pPr>
            <w:r w:rsidRPr="00690C22">
              <w:rPr>
                <w:sz w:val="22"/>
                <w:szCs w:val="22"/>
              </w:rPr>
              <w:t>6404951,00</w:t>
            </w:r>
          </w:p>
        </w:tc>
        <w:tc>
          <w:tcPr>
            <w:tcW w:w="1418" w:type="dxa"/>
            <w:vAlign w:val="center"/>
          </w:tcPr>
          <w:p w:rsidR="00483F73" w:rsidRPr="001905C3" w:rsidRDefault="00483F73" w:rsidP="00B35C5B">
            <w:pPr>
              <w:jc w:val="center"/>
              <w:rPr>
                <w:sz w:val="22"/>
                <w:szCs w:val="22"/>
              </w:rPr>
            </w:pPr>
            <w:r w:rsidRPr="001905C3">
              <w:rPr>
                <w:sz w:val="22"/>
                <w:szCs w:val="22"/>
              </w:rPr>
              <w:t>6116100,00</w:t>
            </w:r>
          </w:p>
        </w:tc>
        <w:tc>
          <w:tcPr>
            <w:tcW w:w="1417" w:type="dxa"/>
            <w:vAlign w:val="center"/>
          </w:tcPr>
          <w:p w:rsidR="00483F73" w:rsidRPr="005D6B91" w:rsidRDefault="00483F73" w:rsidP="00B35C5B">
            <w:pPr>
              <w:jc w:val="center"/>
              <w:rPr>
                <w:sz w:val="22"/>
                <w:szCs w:val="22"/>
              </w:rPr>
            </w:pPr>
            <w:r>
              <w:rPr>
                <w:sz w:val="22"/>
                <w:szCs w:val="22"/>
              </w:rPr>
              <w:t>6034100,00</w:t>
            </w:r>
          </w:p>
        </w:tc>
      </w:tr>
      <w:tr w:rsidR="00483F73" w:rsidRPr="00331B4F" w:rsidTr="00B35C5B">
        <w:tc>
          <w:tcPr>
            <w:tcW w:w="3969" w:type="dxa"/>
            <w:gridSpan w:val="3"/>
          </w:tcPr>
          <w:p w:rsidR="00483F73" w:rsidRPr="00331B4F" w:rsidRDefault="00483F73" w:rsidP="00B35C5B">
            <w:r w:rsidRPr="00331B4F">
              <w:t>бюджетные ассигнования</w:t>
            </w:r>
          </w:p>
        </w:tc>
        <w:tc>
          <w:tcPr>
            <w:tcW w:w="1418" w:type="dxa"/>
            <w:vAlign w:val="center"/>
          </w:tcPr>
          <w:p w:rsidR="00483F73" w:rsidRPr="00DA3680" w:rsidRDefault="00483F73" w:rsidP="00B35C5B">
            <w:pPr>
              <w:jc w:val="center"/>
              <w:rPr>
                <w:sz w:val="22"/>
                <w:szCs w:val="22"/>
              </w:rPr>
            </w:pPr>
            <w:r w:rsidRPr="00DA3680">
              <w:rPr>
                <w:sz w:val="22"/>
                <w:szCs w:val="22"/>
              </w:rPr>
              <w:t>6017617,34</w:t>
            </w:r>
          </w:p>
        </w:tc>
        <w:tc>
          <w:tcPr>
            <w:tcW w:w="1559" w:type="dxa"/>
            <w:vAlign w:val="center"/>
          </w:tcPr>
          <w:p w:rsidR="00483F73" w:rsidRPr="00690C22" w:rsidRDefault="00483F73" w:rsidP="00B35C5B">
            <w:pPr>
              <w:jc w:val="center"/>
              <w:rPr>
                <w:sz w:val="22"/>
                <w:szCs w:val="22"/>
              </w:rPr>
            </w:pPr>
            <w:r w:rsidRPr="00690C22">
              <w:rPr>
                <w:sz w:val="22"/>
                <w:szCs w:val="22"/>
              </w:rPr>
              <w:t>6404951,00</w:t>
            </w:r>
          </w:p>
        </w:tc>
        <w:tc>
          <w:tcPr>
            <w:tcW w:w="1418" w:type="dxa"/>
            <w:vAlign w:val="center"/>
          </w:tcPr>
          <w:p w:rsidR="00483F73" w:rsidRPr="001905C3" w:rsidRDefault="00483F73" w:rsidP="00B35C5B">
            <w:pPr>
              <w:jc w:val="center"/>
              <w:rPr>
                <w:sz w:val="22"/>
                <w:szCs w:val="22"/>
              </w:rPr>
            </w:pPr>
            <w:r w:rsidRPr="001905C3">
              <w:rPr>
                <w:sz w:val="22"/>
                <w:szCs w:val="22"/>
              </w:rPr>
              <w:t>6116100,00</w:t>
            </w:r>
          </w:p>
        </w:tc>
        <w:tc>
          <w:tcPr>
            <w:tcW w:w="1417" w:type="dxa"/>
            <w:vAlign w:val="center"/>
          </w:tcPr>
          <w:p w:rsidR="00483F73" w:rsidRPr="005D6B91" w:rsidRDefault="00483F73" w:rsidP="00B35C5B">
            <w:pPr>
              <w:jc w:val="center"/>
              <w:rPr>
                <w:sz w:val="22"/>
                <w:szCs w:val="22"/>
              </w:rPr>
            </w:pPr>
            <w:r>
              <w:rPr>
                <w:sz w:val="22"/>
                <w:szCs w:val="22"/>
              </w:rPr>
              <w:t>6034100,00</w:t>
            </w:r>
          </w:p>
        </w:tc>
      </w:tr>
      <w:tr w:rsidR="00483F73" w:rsidRPr="00331B4F" w:rsidTr="00B35C5B">
        <w:tc>
          <w:tcPr>
            <w:tcW w:w="3969" w:type="dxa"/>
            <w:gridSpan w:val="3"/>
          </w:tcPr>
          <w:p w:rsidR="00483F73" w:rsidRPr="00331B4F" w:rsidRDefault="00483F73" w:rsidP="00B35C5B">
            <w:r w:rsidRPr="00331B4F">
              <w:t>- местный бюджет</w:t>
            </w:r>
          </w:p>
        </w:tc>
        <w:tc>
          <w:tcPr>
            <w:tcW w:w="1418" w:type="dxa"/>
            <w:vAlign w:val="center"/>
          </w:tcPr>
          <w:p w:rsidR="00483F73" w:rsidRPr="00DA3680" w:rsidRDefault="00483F73" w:rsidP="00B35C5B">
            <w:pPr>
              <w:jc w:val="center"/>
              <w:rPr>
                <w:sz w:val="22"/>
                <w:szCs w:val="22"/>
              </w:rPr>
            </w:pPr>
            <w:r w:rsidRPr="00DA3680">
              <w:rPr>
                <w:sz w:val="22"/>
                <w:szCs w:val="22"/>
              </w:rPr>
              <w:t>5305267,34</w:t>
            </w:r>
          </w:p>
        </w:tc>
        <w:tc>
          <w:tcPr>
            <w:tcW w:w="1559" w:type="dxa"/>
            <w:vAlign w:val="center"/>
          </w:tcPr>
          <w:p w:rsidR="00483F73" w:rsidRPr="00690C22" w:rsidRDefault="00483F73" w:rsidP="00B35C5B">
            <w:pPr>
              <w:jc w:val="center"/>
              <w:rPr>
                <w:sz w:val="22"/>
                <w:szCs w:val="22"/>
              </w:rPr>
            </w:pPr>
            <w:r w:rsidRPr="00690C22">
              <w:rPr>
                <w:sz w:val="22"/>
                <w:szCs w:val="22"/>
              </w:rPr>
              <w:t>5603646,00</w:t>
            </w:r>
          </w:p>
        </w:tc>
        <w:tc>
          <w:tcPr>
            <w:tcW w:w="1418" w:type="dxa"/>
            <w:vAlign w:val="center"/>
          </w:tcPr>
          <w:p w:rsidR="00483F73" w:rsidRPr="001905C3" w:rsidRDefault="00483F73" w:rsidP="00B35C5B">
            <w:pPr>
              <w:jc w:val="center"/>
              <w:rPr>
                <w:sz w:val="22"/>
                <w:szCs w:val="22"/>
              </w:rPr>
            </w:pPr>
            <w:r w:rsidRPr="001905C3">
              <w:rPr>
                <w:sz w:val="22"/>
                <w:szCs w:val="22"/>
              </w:rPr>
              <w:t>6116100,00</w:t>
            </w:r>
          </w:p>
        </w:tc>
        <w:tc>
          <w:tcPr>
            <w:tcW w:w="1417" w:type="dxa"/>
            <w:vAlign w:val="center"/>
          </w:tcPr>
          <w:p w:rsidR="00483F73" w:rsidRPr="005D6B91" w:rsidRDefault="00483F73" w:rsidP="00B35C5B">
            <w:pPr>
              <w:jc w:val="center"/>
              <w:rPr>
                <w:sz w:val="22"/>
                <w:szCs w:val="22"/>
              </w:rPr>
            </w:pPr>
            <w:r>
              <w:rPr>
                <w:sz w:val="22"/>
                <w:szCs w:val="22"/>
              </w:rPr>
              <w:t>6034100,00</w:t>
            </w:r>
          </w:p>
        </w:tc>
      </w:tr>
      <w:tr w:rsidR="00483F73" w:rsidRPr="00331B4F" w:rsidTr="00B35C5B">
        <w:tc>
          <w:tcPr>
            <w:tcW w:w="3969" w:type="dxa"/>
            <w:gridSpan w:val="3"/>
          </w:tcPr>
          <w:p w:rsidR="00483F73" w:rsidRPr="00331B4F" w:rsidRDefault="00483F73" w:rsidP="00B35C5B">
            <w:r w:rsidRPr="00331B4F">
              <w:t>- областной бюджет</w:t>
            </w:r>
          </w:p>
        </w:tc>
        <w:tc>
          <w:tcPr>
            <w:tcW w:w="1418" w:type="dxa"/>
            <w:vAlign w:val="center"/>
          </w:tcPr>
          <w:p w:rsidR="00483F73" w:rsidRPr="00DA3680" w:rsidRDefault="00483F73" w:rsidP="00B35C5B">
            <w:pPr>
              <w:jc w:val="center"/>
              <w:rPr>
                <w:sz w:val="22"/>
                <w:szCs w:val="22"/>
              </w:rPr>
            </w:pPr>
            <w:r w:rsidRPr="00DA3680">
              <w:rPr>
                <w:sz w:val="22"/>
                <w:szCs w:val="22"/>
              </w:rPr>
              <w:t>712350,00</w:t>
            </w:r>
          </w:p>
        </w:tc>
        <w:tc>
          <w:tcPr>
            <w:tcW w:w="1559" w:type="dxa"/>
            <w:vAlign w:val="center"/>
          </w:tcPr>
          <w:p w:rsidR="00483F73" w:rsidRPr="00690C22" w:rsidRDefault="00483F73" w:rsidP="00B35C5B">
            <w:pPr>
              <w:jc w:val="center"/>
              <w:rPr>
                <w:sz w:val="22"/>
                <w:szCs w:val="22"/>
              </w:rPr>
            </w:pPr>
            <w:r w:rsidRPr="00690C22">
              <w:rPr>
                <w:sz w:val="22"/>
                <w:szCs w:val="22"/>
              </w:rPr>
              <w:t>801305,00</w:t>
            </w:r>
          </w:p>
        </w:tc>
        <w:tc>
          <w:tcPr>
            <w:tcW w:w="1418" w:type="dxa"/>
            <w:vAlign w:val="center"/>
          </w:tcPr>
          <w:p w:rsidR="00483F73" w:rsidRPr="001905C3" w:rsidRDefault="00483F73" w:rsidP="00B35C5B">
            <w:pPr>
              <w:jc w:val="center"/>
              <w:rPr>
                <w:sz w:val="22"/>
                <w:szCs w:val="22"/>
              </w:rPr>
            </w:pPr>
          </w:p>
        </w:tc>
        <w:tc>
          <w:tcPr>
            <w:tcW w:w="1417" w:type="dxa"/>
            <w:vAlign w:val="center"/>
          </w:tcPr>
          <w:p w:rsidR="00483F73" w:rsidRPr="005D6B91" w:rsidRDefault="00483F73" w:rsidP="00B35C5B">
            <w:pPr>
              <w:jc w:val="center"/>
              <w:rPr>
                <w:sz w:val="22"/>
                <w:szCs w:val="22"/>
              </w:rPr>
            </w:pPr>
            <w:r w:rsidRPr="005D6B91">
              <w:rPr>
                <w:sz w:val="22"/>
                <w:szCs w:val="22"/>
              </w:rPr>
              <w:t>-</w:t>
            </w:r>
          </w:p>
        </w:tc>
      </w:tr>
      <w:tr w:rsidR="00483F73" w:rsidRPr="00331B4F" w:rsidTr="00B35C5B">
        <w:tc>
          <w:tcPr>
            <w:tcW w:w="3969" w:type="dxa"/>
            <w:gridSpan w:val="3"/>
          </w:tcPr>
          <w:p w:rsidR="00483F73" w:rsidRPr="00331B4F" w:rsidRDefault="00483F73" w:rsidP="00B35C5B">
            <w:r w:rsidRPr="00331B4F">
              <w:t>- федеральный бюджет</w:t>
            </w:r>
          </w:p>
        </w:tc>
        <w:tc>
          <w:tcPr>
            <w:tcW w:w="1418" w:type="dxa"/>
            <w:vAlign w:val="center"/>
          </w:tcPr>
          <w:p w:rsidR="00483F73" w:rsidRPr="005D6B91" w:rsidRDefault="00483F73" w:rsidP="00B35C5B">
            <w:pPr>
              <w:jc w:val="center"/>
              <w:rPr>
                <w:sz w:val="22"/>
                <w:szCs w:val="22"/>
              </w:rPr>
            </w:pPr>
            <w:r>
              <w:rPr>
                <w:sz w:val="22"/>
                <w:szCs w:val="22"/>
              </w:rPr>
              <w:t>-</w:t>
            </w:r>
          </w:p>
        </w:tc>
        <w:tc>
          <w:tcPr>
            <w:tcW w:w="1559" w:type="dxa"/>
            <w:vAlign w:val="center"/>
          </w:tcPr>
          <w:p w:rsidR="00483F73" w:rsidRPr="005D6B91" w:rsidRDefault="00483F73" w:rsidP="00B35C5B">
            <w:pPr>
              <w:jc w:val="center"/>
              <w:rPr>
                <w:sz w:val="22"/>
                <w:szCs w:val="22"/>
              </w:rPr>
            </w:pPr>
            <w:r>
              <w:rPr>
                <w:sz w:val="22"/>
                <w:szCs w:val="22"/>
              </w:rPr>
              <w:t>-</w:t>
            </w:r>
          </w:p>
        </w:tc>
        <w:tc>
          <w:tcPr>
            <w:tcW w:w="1418" w:type="dxa"/>
            <w:vAlign w:val="center"/>
          </w:tcPr>
          <w:p w:rsidR="00483F73" w:rsidRPr="001905C3" w:rsidRDefault="00483F73" w:rsidP="00B35C5B">
            <w:pPr>
              <w:jc w:val="center"/>
              <w:rPr>
                <w:sz w:val="22"/>
                <w:szCs w:val="22"/>
              </w:rPr>
            </w:pPr>
            <w:r w:rsidRPr="001905C3">
              <w:rPr>
                <w:sz w:val="22"/>
                <w:szCs w:val="22"/>
              </w:rPr>
              <w:t>-</w:t>
            </w:r>
          </w:p>
        </w:tc>
        <w:tc>
          <w:tcPr>
            <w:tcW w:w="1417" w:type="dxa"/>
            <w:vAlign w:val="center"/>
          </w:tcPr>
          <w:p w:rsidR="00483F73" w:rsidRPr="005D6B91" w:rsidRDefault="00483F73" w:rsidP="00B35C5B">
            <w:pPr>
              <w:jc w:val="center"/>
              <w:rPr>
                <w:sz w:val="22"/>
                <w:szCs w:val="22"/>
              </w:rPr>
            </w:pPr>
            <w:r>
              <w:rPr>
                <w:sz w:val="22"/>
                <w:szCs w:val="22"/>
              </w:rPr>
              <w:t>-</w:t>
            </w:r>
          </w:p>
        </w:tc>
      </w:tr>
      <w:tr w:rsidR="00483F73" w:rsidRPr="00331B4F" w:rsidTr="00B35C5B">
        <w:tc>
          <w:tcPr>
            <w:tcW w:w="3969" w:type="dxa"/>
            <w:gridSpan w:val="3"/>
          </w:tcPr>
          <w:p w:rsidR="00483F73" w:rsidRPr="00331B4F" w:rsidRDefault="00483F73" w:rsidP="00B35C5B">
            <w:r w:rsidRPr="00331B4F">
              <w:t>- от юридических и физических лиц</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1905C3" w:rsidRDefault="00483F73" w:rsidP="00B35C5B">
            <w:pPr>
              <w:jc w:val="center"/>
              <w:rPr>
                <w:sz w:val="22"/>
                <w:szCs w:val="22"/>
              </w:rPr>
            </w:pPr>
            <w:r w:rsidRPr="001905C3">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3969" w:type="dxa"/>
            <w:gridSpan w:val="3"/>
          </w:tcPr>
          <w:p w:rsidR="00483F73" w:rsidRPr="00331B4F" w:rsidRDefault="00483F73" w:rsidP="00B35C5B">
            <w:r w:rsidRPr="00331B4F">
              <w:t>внебюджетное финансирование</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1905C3" w:rsidRDefault="00483F73" w:rsidP="00B35C5B">
            <w:pPr>
              <w:jc w:val="center"/>
              <w:rPr>
                <w:sz w:val="22"/>
                <w:szCs w:val="22"/>
              </w:rPr>
            </w:pPr>
            <w:r w:rsidRPr="001905C3">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3969" w:type="dxa"/>
            <w:gridSpan w:val="3"/>
          </w:tcPr>
          <w:p w:rsidR="00483F73" w:rsidRPr="00331B4F" w:rsidRDefault="00483F73" w:rsidP="00B35C5B">
            <w:r w:rsidRPr="00331B4F">
              <w:t>- «источник финансирования»</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1905C3" w:rsidRDefault="00483F73" w:rsidP="00B35C5B">
            <w:pPr>
              <w:jc w:val="center"/>
              <w:rPr>
                <w:sz w:val="22"/>
                <w:szCs w:val="22"/>
              </w:rPr>
            </w:pPr>
            <w:r w:rsidRPr="001905C3">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rPr>
          <w:trHeight w:val="391"/>
        </w:trPr>
        <w:tc>
          <w:tcPr>
            <w:tcW w:w="3969" w:type="dxa"/>
            <w:gridSpan w:val="3"/>
          </w:tcPr>
          <w:p w:rsidR="00483F73" w:rsidRPr="00331B4F" w:rsidRDefault="00483F73" w:rsidP="00B35C5B">
            <w:r w:rsidRPr="00331B4F">
              <w:t>- «источник финансирования»</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1905C3" w:rsidRDefault="00483F73" w:rsidP="00B35C5B">
            <w:pPr>
              <w:jc w:val="center"/>
              <w:rPr>
                <w:sz w:val="22"/>
                <w:szCs w:val="22"/>
              </w:rPr>
            </w:pPr>
            <w:r w:rsidRPr="001905C3">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3393" w:type="dxa"/>
            <w:gridSpan w:val="2"/>
          </w:tcPr>
          <w:p w:rsidR="00483F73" w:rsidRPr="00331B4F" w:rsidRDefault="00483F73" w:rsidP="00B35C5B">
            <w:pPr>
              <w:jc w:val="both"/>
            </w:pPr>
            <w:r w:rsidRPr="00331B4F">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5267775,34</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E62349" w:rsidRDefault="00483F73" w:rsidP="00B35C5B">
            <w:pPr>
              <w:jc w:val="center"/>
              <w:rPr>
                <w:sz w:val="22"/>
                <w:szCs w:val="22"/>
              </w:rPr>
            </w:pPr>
            <w:r w:rsidRPr="00E62349">
              <w:rPr>
                <w:sz w:val="22"/>
                <w:szCs w:val="22"/>
              </w:rPr>
              <w:t>5561471,00</w:t>
            </w:r>
          </w:p>
        </w:tc>
        <w:tc>
          <w:tcPr>
            <w:tcW w:w="1418" w:type="dxa"/>
            <w:vAlign w:val="center"/>
          </w:tcPr>
          <w:p w:rsidR="00483F73" w:rsidRPr="001905C3" w:rsidRDefault="00483F73" w:rsidP="00B35C5B">
            <w:pPr>
              <w:jc w:val="center"/>
              <w:rPr>
                <w:sz w:val="22"/>
                <w:szCs w:val="22"/>
              </w:rPr>
            </w:pPr>
          </w:p>
          <w:p w:rsidR="00483F73" w:rsidRPr="001905C3" w:rsidRDefault="00483F73" w:rsidP="00B35C5B">
            <w:pPr>
              <w:jc w:val="center"/>
              <w:rPr>
                <w:sz w:val="22"/>
                <w:szCs w:val="22"/>
              </w:rPr>
            </w:pPr>
          </w:p>
          <w:p w:rsidR="00483F73" w:rsidRPr="001905C3" w:rsidRDefault="00483F73" w:rsidP="00B35C5B">
            <w:pPr>
              <w:jc w:val="center"/>
              <w:rPr>
                <w:sz w:val="22"/>
                <w:szCs w:val="22"/>
              </w:rPr>
            </w:pPr>
            <w:r w:rsidRPr="001905C3">
              <w:rPr>
                <w:sz w:val="22"/>
                <w:szCs w:val="22"/>
              </w:rPr>
              <w:t>6116100,00</w:t>
            </w:r>
          </w:p>
        </w:tc>
        <w:tc>
          <w:tcPr>
            <w:tcW w:w="1417"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6034100,00</w:t>
            </w:r>
          </w:p>
        </w:tc>
      </w:tr>
      <w:tr w:rsidR="00483F73" w:rsidRPr="00331B4F" w:rsidTr="00B35C5B">
        <w:tc>
          <w:tcPr>
            <w:tcW w:w="576" w:type="dxa"/>
          </w:tcPr>
          <w:p w:rsidR="00483F73" w:rsidRPr="00331B4F" w:rsidRDefault="00483F73" w:rsidP="00B35C5B">
            <w:pPr>
              <w:jc w:val="both"/>
            </w:pPr>
            <w:r w:rsidRPr="00331B4F">
              <w:t>1.</w:t>
            </w:r>
          </w:p>
        </w:tc>
        <w:tc>
          <w:tcPr>
            <w:tcW w:w="3393" w:type="dxa"/>
            <w:gridSpan w:val="2"/>
          </w:tcPr>
          <w:p w:rsidR="00483F73" w:rsidRPr="00331B4F" w:rsidRDefault="00483F73" w:rsidP="00B35C5B">
            <w:pPr>
              <w:jc w:val="both"/>
              <w:rPr>
                <w:szCs w:val="28"/>
              </w:rPr>
            </w:pPr>
            <w:r w:rsidRPr="00331B4F">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3746642,18</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3815234,00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4582400,00</w:t>
            </w:r>
          </w:p>
        </w:tc>
        <w:tc>
          <w:tcPr>
            <w:tcW w:w="1417"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4582400,00</w:t>
            </w:r>
          </w:p>
        </w:tc>
      </w:tr>
      <w:tr w:rsidR="00483F73" w:rsidRPr="00331B4F" w:rsidTr="00B35C5B">
        <w:tc>
          <w:tcPr>
            <w:tcW w:w="576" w:type="dxa"/>
            <w:vMerge w:val="restart"/>
          </w:tcPr>
          <w:p w:rsidR="00483F73" w:rsidRPr="00331B4F" w:rsidRDefault="00483F73" w:rsidP="00B35C5B">
            <w:pPr>
              <w:jc w:val="both"/>
            </w:pPr>
            <w:r w:rsidRPr="00331B4F">
              <w:t>1.1</w:t>
            </w:r>
          </w:p>
        </w:tc>
        <w:tc>
          <w:tcPr>
            <w:tcW w:w="1976" w:type="dxa"/>
          </w:tcPr>
          <w:p w:rsidR="00483F73" w:rsidRPr="00331B4F" w:rsidRDefault="00483F73" w:rsidP="00B35C5B">
            <w:pPr>
              <w:jc w:val="both"/>
            </w:pPr>
            <w:r w:rsidRPr="00331B4F">
              <w:t>Материальное обеспечение сотрудников библиотеки</w:t>
            </w:r>
          </w:p>
        </w:tc>
        <w:tc>
          <w:tcPr>
            <w:tcW w:w="1417" w:type="dxa"/>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3740239,78</w:t>
            </w:r>
          </w:p>
        </w:tc>
        <w:tc>
          <w:tcPr>
            <w:tcW w:w="1559" w:type="dxa"/>
            <w:vAlign w:val="center"/>
          </w:tcPr>
          <w:p w:rsidR="00483F73" w:rsidRPr="00331B4F" w:rsidRDefault="00483F73" w:rsidP="00B35C5B">
            <w:pPr>
              <w:jc w:val="center"/>
              <w:rPr>
                <w:sz w:val="22"/>
                <w:szCs w:val="22"/>
              </w:rPr>
            </w:pPr>
            <w:r>
              <w:rPr>
                <w:sz w:val="22"/>
                <w:szCs w:val="22"/>
              </w:rPr>
              <w:t>3815234,00</w:t>
            </w:r>
          </w:p>
        </w:tc>
        <w:tc>
          <w:tcPr>
            <w:tcW w:w="1418" w:type="dxa"/>
            <w:vAlign w:val="center"/>
          </w:tcPr>
          <w:p w:rsidR="00483F73" w:rsidRPr="00331B4F" w:rsidRDefault="00483F73" w:rsidP="00B35C5B">
            <w:pPr>
              <w:jc w:val="center"/>
              <w:rPr>
                <w:sz w:val="22"/>
                <w:szCs w:val="22"/>
              </w:rPr>
            </w:pPr>
            <w:r>
              <w:rPr>
                <w:sz w:val="22"/>
                <w:szCs w:val="22"/>
              </w:rPr>
              <w:t>4582400,00</w:t>
            </w:r>
          </w:p>
        </w:tc>
        <w:tc>
          <w:tcPr>
            <w:tcW w:w="1417" w:type="dxa"/>
            <w:vAlign w:val="center"/>
          </w:tcPr>
          <w:p w:rsidR="00483F73" w:rsidRPr="00331B4F" w:rsidRDefault="00483F73" w:rsidP="00B35C5B">
            <w:pPr>
              <w:jc w:val="center"/>
              <w:rPr>
                <w:sz w:val="22"/>
                <w:szCs w:val="22"/>
              </w:rPr>
            </w:pPr>
            <w:r>
              <w:rPr>
                <w:sz w:val="22"/>
                <w:szCs w:val="22"/>
              </w:rPr>
              <w:t>4582400,00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3740239,78</w:t>
            </w:r>
          </w:p>
        </w:tc>
        <w:tc>
          <w:tcPr>
            <w:tcW w:w="1559" w:type="dxa"/>
            <w:vAlign w:val="center"/>
          </w:tcPr>
          <w:p w:rsidR="00483F73" w:rsidRPr="00331B4F" w:rsidRDefault="00483F73" w:rsidP="00B35C5B">
            <w:pPr>
              <w:jc w:val="center"/>
              <w:rPr>
                <w:sz w:val="22"/>
                <w:szCs w:val="22"/>
              </w:rPr>
            </w:pPr>
            <w:r>
              <w:rPr>
                <w:sz w:val="22"/>
                <w:szCs w:val="22"/>
              </w:rPr>
              <w:t>3815234,00</w:t>
            </w:r>
          </w:p>
        </w:tc>
        <w:tc>
          <w:tcPr>
            <w:tcW w:w="1418" w:type="dxa"/>
            <w:vAlign w:val="center"/>
          </w:tcPr>
          <w:p w:rsidR="00483F73" w:rsidRPr="00331B4F" w:rsidRDefault="00483F73" w:rsidP="00B35C5B">
            <w:pPr>
              <w:jc w:val="center"/>
              <w:rPr>
                <w:sz w:val="22"/>
                <w:szCs w:val="22"/>
              </w:rPr>
            </w:pPr>
            <w:r>
              <w:rPr>
                <w:sz w:val="22"/>
                <w:szCs w:val="22"/>
              </w:rPr>
              <w:t>4582400,00</w:t>
            </w:r>
          </w:p>
        </w:tc>
        <w:tc>
          <w:tcPr>
            <w:tcW w:w="1417" w:type="dxa"/>
            <w:vAlign w:val="center"/>
          </w:tcPr>
          <w:p w:rsidR="00483F73" w:rsidRPr="00331B4F" w:rsidRDefault="00483F73" w:rsidP="00B35C5B">
            <w:pPr>
              <w:jc w:val="center"/>
              <w:rPr>
                <w:sz w:val="22"/>
                <w:szCs w:val="22"/>
              </w:rPr>
            </w:pPr>
            <w:r>
              <w:rPr>
                <w:sz w:val="22"/>
                <w:szCs w:val="22"/>
              </w:rPr>
              <w:t>4582400,00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3740239,78</w:t>
            </w:r>
          </w:p>
        </w:tc>
        <w:tc>
          <w:tcPr>
            <w:tcW w:w="1559" w:type="dxa"/>
            <w:vAlign w:val="center"/>
          </w:tcPr>
          <w:p w:rsidR="00483F73" w:rsidRPr="00331B4F" w:rsidRDefault="00483F73" w:rsidP="00B35C5B">
            <w:pPr>
              <w:jc w:val="center"/>
              <w:rPr>
                <w:sz w:val="22"/>
                <w:szCs w:val="22"/>
              </w:rPr>
            </w:pPr>
            <w:r>
              <w:rPr>
                <w:sz w:val="22"/>
                <w:szCs w:val="22"/>
              </w:rPr>
              <w:t>3815234,00</w:t>
            </w:r>
          </w:p>
        </w:tc>
        <w:tc>
          <w:tcPr>
            <w:tcW w:w="1418" w:type="dxa"/>
            <w:vAlign w:val="center"/>
          </w:tcPr>
          <w:p w:rsidR="00483F73" w:rsidRPr="00331B4F" w:rsidRDefault="00483F73" w:rsidP="00B35C5B">
            <w:pPr>
              <w:jc w:val="center"/>
              <w:rPr>
                <w:sz w:val="22"/>
                <w:szCs w:val="22"/>
              </w:rPr>
            </w:pPr>
            <w:r>
              <w:rPr>
                <w:sz w:val="22"/>
                <w:szCs w:val="22"/>
              </w:rPr>
              <w:t>4582400,00</w:t>
            </w:r>
          </w:p>
        </w:tc>
        <w:tc>
          <w:tcPr>
            <w:tcW w:w="1417" w:type="dxa"/>
            <w:vAlign w:val="center"/>
          </w:tcPr>
          <w:p w:rsidR="00483F73" w:rsidRPr="00331B4F" w:rsidRDefault="00483F73" w:rsidP="00B35C5B">
            <w:pPr>
              <w:jc w:val="center"/>
              <w:rPr>
                <w:sz w:val="22"/>
                <w:szCs w:val="22"/>
              </w:rPr>
            </w:pPr>
            <w:r>
              <w:rPr>
                <w:sz w:val="22"/>
                <w:szCs w:val="22"/>
              </w:rPr>
              <w:t>4582400,00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r w:rsidRPr="00331B4F">
              <w:t>1.2</w:t>
            </w:r>
          </w:p>
        </w:tc>
        <w:tc>
          <w:tcPr>
            <w:tcW w:w="1976" w:type="dxa"/>
          </w:tcPr>
          <w:p w:rsidR="00483F73" w:rsidRPr="00331B4F" w:rsidRDefault="00483F73" w:rsidP="00B35C5B">
            <w:pPr>
              <w:jc w:val="both"/>
            </w:pPr>
            <w:r w:rsidRPr="00331B4F">
              <w:t>Возмещение сотрудникам расходов, связанных со служебными командировками</w:t>
            </w: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6402,40</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6402,40</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6402,40</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r w:rsidRPr="00331B4F">
              <w:t>1.3</w:t>
            </w:r>
          </w:p>
        </w:tc>
        <w:tc>
          <w:tcPr>
            <w:tcW w:w="1976" w:type="dxa"/>
          </w:tcPr>
          <w:p w:rsidR="00483F73" w:rsidRPr="00331B4F" w:rsidRDefault="00483F73" w:rsidP="00B35C5B">
            <w:pPr>
              <w:contextualSpacing/>
              <w:jc w:val="both"/>
            </w:pPr>
            <w:r w:rsidRPr="00331B4F">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r w:rsidRPr="00331B4F">
              <w:t>2.</w:t>
            </w:r>
          </w:p>
        </w:tc>
        <w:tc>
          <w:tcPr>
            <w:tcW w:w="3393" w:type="dxa"/>
            <w:gridSpan w:val="2"/>
          </w:tcPr>
          <w:p w:rsidR="00483F73" w:rsidRPr="00331B4F" w:rsidRDefault="00483F73" w:rsidP="00B35C5B">
            <w:pPr>
              <w:jc w:val="both"/>
            </w:pPr>
            <w:r w:rsidRPr="00331B4F">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CD0646" w:rsidRDefault="00483F73" w:rsidP="00B35C5B">
            <w:pPr>
              <w:jc w:val="center"/>
              <w:rPr>
                <w:sz w:val="22"/>
                <w:szCs w:val="22"/>
              </w:rPr>
            </w:pPr>
            <w:r w:rsidRPr="00CD0646">
              <w:rPr>
                <w:sz w:val="22"/>
                <w:szCs w:val="22"/>
              </w:rPr>
              <w:t>1518780,00</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E62349" w:rsidRDefault="00483F73" w:rsidP="00B35C5B">
            <w:pPr>
              <w:rPr>
                <w:sz w:val="22"/>
                <w:szCs w:val="22"/>
              </w:rPr>
            </w:pPr>
            <w:r>
              <w:rPr>
                <w:sz w:val="22"/>
                <w:szCs w:val="22"/>
              </w:rPr>
              <w:t>1743845,99</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1531500,00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1449700,00</w:t>
            </w:r>
          </w:p>
        </w:tc>
      </w:tr>
      <w:tr w:rsidR="00483F73" w:rsidRPr="00331B4F" w:rsidTr="00B35C5B">
        <w:tc>
          <w:tcPr>
            <w:tcW w:w="576" w:type="dxa"/>
            <w:vMerge w:val="restart"/>
          </w:tcPr>
          <w:p w:rsidR="00483F73" w:rsidRPr="00331B4F" w:rsidRDefault="00483F73" w:rsidP="00B35C5B">
            <w:pPr>
              <w:jc w:val="both"/>
            </w:pPr>
            <w:r w:rsidRPr="00331B4F">
              <w:t>2.1</w:t>
            </w: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tc>
        <w:tc>
          <w:tcPr>
            <w:tcW w:w="1976" w:type="dxa"/>
          </w:tcPr>
          <w:p w:rsidR="00483F73" w:rsidRPr="00331B4F" w:rsidRDefault="00483F73" w:rsidP="00B35C5B">
            <w:pPr>
              <w:jc w:val="both"/>
              <w:rPr>
                <w:lang w:val="en-US"/>
              </w:rPr>
            </w:pPr>
            <w:r w:rsidRPr="00331B4F">
              <w:lastRenderedPageBreak/>
              <w:t>Обеспечение коммунальными услугами</w:t>
            </w:r>
          </w:p>
        </w:tc>
        <w:tc>
          <w:tcPr>
            <w:tcW w:w="1417" w:type="dxa"/>
            <w:vMerge w:val="restart"/>
          </w:tcPr>
          <w:p w:rsidR="00483F73" w:rsidRPr="00331B4F" w:rsidRDefault="00483F73" w:rsidP="00B35C5B">
            <w:pPr>
              <w:jc w:val="both"/>
            </w:pPr>
            <w:r w:rsidRPr="00331B4F">
              <w:t>Учреждения, организация- поставщик услуг.</w:t>
            </w:r>
          </w:p>
        </w:tc>
        <w:tc>
          <w:tcPr>
            <w:tcW w:w="1418" w:type="dxa"/>
            <w:vAlign w:val="center"/>
          </w:tcPr>
          <w:p w:rsidR="00483F73" w:rsidRDefault="00483F73" w:rsidP="00B35C5B">
            <w:pPr>
              <w:jc w:val="center"/>
              <w:rPr>
                <w:sz w:val="22"/>
                <w:szCs w:val="22"/>
              </w:rPr>
            </w:pPr>
            <w:r>
              <w:rPr>
                <w:sz w:val="22"/>
                <w:szCs w:val="22"/>
              </w:rPr>
              <w:t>534571,74</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702997,84</w:t>
            </w:r>
          </w:p>
        </w:tc>
        <w:tc>
          <w:tcPr>
            <w:tcW w:w="1418" w:type="dxa"/>
            <w:vAlign w:val="center"/>
          </w:tcPr>
          <w:p w:rsidR="00483F73" w:rsidRPr="00331B4F" w:rsidRDefault="00483F73" w:rsidP="00B35C5B">
            <w:pPr>
              <w:jc w:val="center"/>
              <w:rPr>
                <w:sz w:val="22"/>
                <w:szCs w:val="22"/>
              </w:rPr>
            </w:pPr>
            <w:r>
              <w:rPr>
                <w:sz w:val="22"/>
                <w:szCs w:val="22"/>
              </w:rPr>
              <w:t>726800,00</w:t>
            </w:r>
          </w:p>
        </w:tc>
        <w:tc>
          <w:tcPr>
            <w:tcW w:w="1417" w:type="dxa"/>
            <w:vAlign w:val="center"/>
          </w:tcPr>
          <w:p w:rsidR="00483F73" w:rsidRPr="00331B4F" w:rsidRDefault="00483F73" w:rsidP="00B35C5B">
            <w:pPr>
              <w:jc w:val="center"/>
              <w:rPr>
                <w:sz w:val="22"/>
                <w:szCs w:val="22"/>
              </w:rPr>
            </w:pPr>
            <w:r>
              <w:rPr>
                <w:sz w:val="22"/>
                <w:szCs w:val="22"/>
              </w:rPr>
              <w:t>755900,00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vMerge/>
          </w:tcPr>
          <w:p w:rsidR="00483F73" w:rsidRPr="00331B4F" w:rsidRDefault="00483F73" w:rsidP="00B35C5B">
            <w:pPr>
              <w:jc w:val="both"/>
            </w:pPr>
          </w:p>
        </w:tc>
        <w:tc>
          <w:tcPr>
            <w:tcW w:w="1418" w:type="dxa"/>
            <w:vAlign w:val="center"/>
          </w:tcPr>
          <w:p w:rsidR="00483F73" w:rsidRDefault="00483F73" w:rsidP="00B35C5B">
            <w:pPr>
              <w:jc w:val="center"/>
              <w:rPr>
                <w:sz w:val="22"/>
                <w:szCs w:val="22"/>
              </w:rPr>
            </w:pPr>
            <w:r>
              <w:rPr>
                <w:sz w:val="22"/>
                <w:szCs w:val="22"/>
              </w:rPr>
              <w:t>534571,74</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702997,84</w:t>
            </w:r>
          </w:p>
        </w:tc>
        <w:tc>
          <w:tcPr>
            <w:tcW w:w="1418" w:type="dxa"/>
            <w:vAlign w:val="center"/>
          </w:tcPr>
          <w:p w:rsidR="00483F73" w:rsidRPr="00331B4F" w:rsidRDefault="00483F73" w:rsidP="00B35C5B">
            <w:pPr>
              <w:jc w:val="center"/>
              <w:rPr>
                <w:sz w:val="22"/>
                <w:szCs w:val="22"/>
              </w:rPr>
            </w:pPr>
            <w:r>
              <w:rPr>
                <w:sz w:val="22"/>
                <w:szCs w:val="22"/>
              </w:rPr>
              <w:t>726800,00</w:t>
            </w:r>
          </w:p>
        </w:tc>
        <w:tc>
          <w:tcPr>
            <w:tcW w:w="1417" w:type="dxa"/>
            <w:vAlign w:val="center"/>
          </w:tcPr>
          <w:p w:rsidR="00483F73" w:rsidRPr="00331B4F" w:rsidRDefault="00483F73" w:rsidP="00B35C5B">
            <w:pPr>
              <w:jc w:val="center"/>
              <w:rPr>
                <w:sz w:val="22"/>
                <w:szCs w:val="22"/>
              </w:rPr>
            </w:pPr>
            <w:r>
              <w:rPr>
                <w:sz w:val="22"/>
                <w:szCs w:val="22"/>
              </w:rPr>
              <w:t>755900,00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vMerge/>
          </w:tcPr>
          <w:p w:rsidR="00483F73" w:rsidRPr="00331B4F" w:rsidRDefault="00483F73" w:rsidP="00B35C5B">
            <w:pPr>
              <w:jc w:val="both"/>
            </w:pPr>
          </w:p>
        </w:tc>
        <w:tc>
          <w:tcPr>
            <w:tcW w:w="1418" w:type="dxa"/>
            <w:vAlign w:val="center"/>
          </w:tcPr>
          <w:p w:rsidR="00483F73" w:rsidRDefault="00483F73" w:rsidP="00B35C5B">
            <w:pPr>
              <w:jc w:val="center"/>
              <w:rPr>
                <w:sz w:val="22"/>
                <w:szCs w:val="22"/>
              </w:rPr>
            </w:pPr>
            <w:r>
              <w:rPr>
                <w:sz w:val="22"/>
                <w:szCs w:val="22"/>
              </w:rPr>
              <w:t>534571,74</w:t>
            </w:r>
          </w:p>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702997,84</w:t>
            </w:r>
          </w:p>
        </w:tc>
        <w:tc>
          <w:tcPr>
            <w:tcW w:w="1418" w:type="dxa"/>
            <w:vAlign w:val="center"/>
          </w:tcPr>
          <w:p w:rsidR="00483F73" w:rsidRPr="00331B4F" w:rsidRDefault="00483F73" w:rsidP="00B35C5B">
            <w:pPr>
              <w:jc w:val="center"/>
              <w:rPr>
                <w:sz w:val="22"/>
                <w:szCs w:val="22"/>
              </w:rPr>
            </w:pPr>
            <w:r>
              <w:rPr>
                <w:sz w:val="22"/>
                <w:szCs w:val="22"/>
              </w:rPr>
              <w:t>726800,00</w:t>
            </w:r>
          </w:p>
        </w:tc>
        <w:tc>
          <w:tcPr>
            <w:tcW w:w="1417" w:type="dxa"/>
            <w:vAlign w:val="center"/>
          </w:tcPr>
          <w:p w:rsidR="00483F73" w:rsidRPr="00331B4F" w:rsidRDefault="00483F73" w:rsidP="00B35C5B">
            <w:pPr>
              <w:jc w:val="center"/>
              <w:rPr>
                <w:sz w:val="22"/>
                <w:szCs w:val="22"/>
              </w:rPr>
            </w:pPr>
            <w:r>
              <w:rPr>
                <w:sz w:val="22"/>
                <w:szCs w:val="22"/>
              </w:rPr>
              <w:t>755900,00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val="restart"/>
          </w:tcPr>
          <w:p w:rsidR="00483F73" w:rsidRPr="00331B4F" w:rsidRDefault="00483F73" w:rsidP="00B35C5B">
            <w:pPr>
              <w:jc w:val="both"/>
            </w:pPr>
            <w:r w:rsidRPr="00331B4F">
              <w:t>2.2</w:t>
            </w:r>
          </w:p>
        </w:tc>
        <w:tc>
          <w:tcPr>
            <w:tcW w:w="1976" w:type="dxa"/>
          </w:tcPr>
          <w:p w:rsidR="00483F73" w:rsidRPr="00331B4F" w:rsidRDefault="00483F73" w:rsidP="00B35C5B">
            <w:pPr>
              <w:jc w:val="both"/>
            </w:pPr>
            <w:r w:rsidRPr="00331B4F">
              <w:t>Обеспечение услугами связи</w:t>
            </w:r>
          </w:p>
        </w:tc>
        <w:tc>
          <w:tcPr>
            <w:tcW w:w="1417" w:type="dxa"/>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36928,41</w:t>
            </w:r>
          </w:p>
        </w:tc>
        <w:tc>
          <w:tcPr>
            <w:tcW w:w="1559" w:type="dxa"/>
            <w:vAlign w:val="center"/>
          </w:tcPr>
          <w:p w:rsidR="00483F73" w:rsidRPr="00331B4F" w:rsidRDefault="00483F73" w:rsidP="00B35C5B">
            <w:pPr>
              <w:jc w:val="center"/>
              <w:rPr>
                <w:sz w:val="22"/>
                <w:szCs w:val="22"/>
              </w:rPr>
            </w:pPr>
            <w:r>
              <w:rPr>
                <w:sz w:val="22"/>
                <w:szCs w:val="22"/>
              </w:rPr>
              <w:t>46977,00</w:t>
            </w:r>
          </w:p>
        </w:tc>
        <w:tc>
          <w:tcPr>
            <w:tcW w:w="1418" w:type="dxa"/>
            <w:vAlign w:val="center"/>
          </w:tcPr>
          <w:p w:rsidR="00483F73" w:rsidRPr="00331B4F" w:rsidRDefault="00483F73" w:rsidP="00B35C5B">
            <w:pPr>
              <w:jc w:val="center"/>
              <w:rPr>
                <w:sz w:val="22"/>
                <w:szCs w:val="22"/>
              </w:rPr>
            </w:pPr>
            <w:r>
              <w:rPr>
                <w:sz w:val="22"/>
                <w:szCs w:val="22"/>
              </w:rPr>
              <w:t>49100,00</w:t>
            </w:r>
          </w:p>
        </w:tc>
        <w:tc>
          <w:tcPr>
            <w:tcW w:w="1417" w:type="dxa"/>
            <w:vAlign w:val="center"/>
          </w:tcPr>
          <w:p w:rsidR="00483F73" w:rsidRPr="00331B4F" w:rsidRDefault="00483F73" w:rsidP="00B35C5B">
            <w:pPr>
              <w:jc w:val="center"/>
              <w:rPr>
                <w:sz w:val="22"/>
                <w:szCs w:val="22"/>
              </w:rPr>
            </w:pPr>
            <w:r>
              <w:rPr>
                <w:sz w:val="22"/>
                <w:szCs w:val="22"/>
              </w:rPr>
              <w:t>51300,00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36928,41</w:t>
            </w:r>
          </w:p>
        </w:tc>
        <w:tc>
          <w:tcPr>
            <w:tcW w:w="1559" w:type="dxa"/>
            <w:vAlign w:val="center"/>
          </w:tcPr>
          <w:p w:rsidR="00483F73" w:rsidRPr="00331B4F" w:rsidRDefault="00483F73" w:rsidP="00B35C5B">
            <w:pPr>
              <w:jc w:val="center"/>
              <w:rPr>
                <w:sz w:val="22"/>
                <w:szCs w:val="22"/>
              </w:rPr>
            </w:pPr>
            <w:r>
              <w:rPr>
                <w:sz w:val="22"/>
                <w:szCs w:val="22"/>
              </w:rPr>
              <w:t>46977,00</w:t>
            </w:r>
          </w:p>
        </w:tc>
        <w:tc>
          <w:tcPr>
            <w:tcW w:w="1418" w:type="dxa"/>
            <w:vAlign w:val="center"/>
          </w:tcPr>
          <w:p w:rsidR="00483F73" w:rsidRPr="00331B4F" w:rsidRDefault="00483F73" w:rsidP="00B35C5B">
            <w:pPr>
              <w:jc w:val="center"/>
              <w:rPr>
                <w:sz w:val="22"/>
                <w:szCs w:val="22"/>
              </w:rPr>
            </w:pPr>
            <w:r>
              <w:rPr>
                <w:sz w:val="22"/>
                <w:szCs w:val="22"/>
              </w:rPr>
              <w:t>49100,00</w:t>
            </w:r>
          </w:p>
        </w:tc>
        <w:tc>
          <w:tcPr>
            <w:tcW w:w="1417" w:type="dxa"/>
            <w:vAlign w:val="center"/>
          </w:tcPr>
          <w:p w:rsidR="00483F73" w:rsidRPr="00331B4F" w:rsidRDefault="00483F73" w:rsidP="00B35C5B">
            <w:pPr>
              <w:jc w:val="center"/>
              <w:rPr>
                <w:sz w:val="22"/>
                <w:szCs w:val="22"/>
              </w:rPr>
            </w:pPr>
            <w:r>
              <w:rPr>
                <w:sz w:val="22"/>
                <w:szCs w:val="22"/>
              </w:rPr>
              <w:t>51300,00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36928,41</w:t>
            </w:r>
          </w:p>
        </w:tc>
        <w:tc>
          <w:tcPr>
            <w:tcW w:w="1559" w:type="dxa"/>
            <w:vAlign w:val="center"/>
          </w:tcPr>
          <w:p w:rsidR="00483F73" w:rsidRPr="00331B4F" w:rsidRDefault="00483F73" w:rsidP="00B35C5B">
            <w:pPr>
              <w:jc w:val="center"/>
              <w:rPr>
                <w:sz w:val="22"/>
                <w:szCs w:val="22"/>
              </w:rPr>
            </w:pPr>
            <w:r>
              <w:rPr>
                <w:sz w:val="22"/>
                <w:szCs w:val="22"/>
              </w:rPr>
              <w:t>46977,00</w:t>
            </w:r>
          </w:p>
        </w:tc>
        <w:tc>
          <w:tcPr>
            <w:tcW w:w="1418" w:type="dxa"/>
            <w:vAlign w:val="center"/>
          </w:tcPr>
          <w:p w:rsidR="00483F73" w:rsidRPr="00331B4F" w:rsidRDefault="00483F73" w:rsidP="00B35C5B">
            <w:pPr>
              <w:jc w:val="center"/>
              <w:rPr>
                <w:sz w:val="22"/>
                <w:szCs w:val="22"/>
              </w:rPr>
            </w:pPr>
            <w:r>
              <w:rPr>
                <w:sz w:val="22"/>
                <w:szCs w:val="22"/>
              </w:rPr>
              <w:t>49100,00</w:t>
            </w:r>
          </w:p>
        </w:tc>
        <w:tc>
          <w:tcPr>
            <w:tcW w:w="1417" w:type="dxa"/>
            <w:vAlign w:val="center"/>
          </w:tcPr>
          <w:p w:rsidR="00483F73" w:rsidRPr="00331B4F" w:rsidRDefault="00483F73" w:rsidP="00B35C5B">
            <w:pPr>
              <w:jc w:val="center"/>
              <w:rPr>
                <w:sz w:val="22"/>
                <w:szCs w:val="22"/>
              </w:rPr>
            </w:pPr>
            <w:r>
              <w:rPr>
                <w:sz w:val="22"/>
                <w:szCs w:val="22"/>
              </w:rPr>
              <w:t>51300,00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val="restart"/>
          </w:tcPr>
          <w:p w:rsidR="00483F73" w:rsidRPr="00331B4F" w:rsidRDefault="00483F73" w:rsidP="00B35C5B">
            <w:pPr>
              <w:jc w:val="both"/>
            </w:pPr>
            <w:r w:rsidRPr="00331B4F">
              <w:t>2.3</w:t>
            </w: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p w:rsidR="00483F73" w:rsidRPr="00331B4F" w:rsidRDefault="00483F73" w:rsidP="00B35C5B">
            <w:pPr>
              <w:jc w:val="both"/>
            </w:pPr>
          </w:p>
        </w:tc>
        <w:tc>
          <w:tcPr>
            <w:tcW w:w="1976" w:type="dxa"/>
          </w:tcPr>
          <w:p w:rsidR="00483F73" w:rsidRPr="00331B4F" w:rsidRDefault="00483F73" w:rsidP="00B35C5B">
            <w:pPr>
              <w:jc w:val="both"/>
            </w:pPr>
            <w:r w:rsidRPr="00331B4F">
              <w:t>Обеспечение чистоты  и порядка в учреждении</w:t>
            </w:r>
          </w:p>
        </w:tc>
        <w:tc>
          <w:tcPr>
            <w:tcW w:w="1417" w:type="dxa"/>
            <w:vMerge w:val="restart"/>
          </w:tcPr>
          <w:p w:rsidR="00483F73" w:rsidRPr="00331B4F" w:rsidRDefault="00483F73" w:rsidP="00B35C5B">
            <w:pPr>
              <w:jc w:val="both"/>
            </w:pPr>
            <w:r w:rsidRPr="00331B4F">
              <w:t>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397160,00</w:t>
            </w:r>
          </w:p>
        </w:tc>
        <w:tc>
          <w:tcPr>
            <w:tcW w:w="1559" w:type="dxa"/>
            <w:vAlign w:val="center"/>
          </w:tcPr>
          <w:p w:rsidR="00483F73" w:rsidRPr="00331B4F" w:rsidRDefault="00483F73" w:rsidP="00B35C5B">
            <w:pPr>
              <w:jc w:val="center"/>
              <w:rPr>
                <w:sz w:val="22"/>
                <w:szCs w:val="22"/>
              </w:rPr>
            </w:pPr>
            <w:r>
              <w:rPr>
                <w:sz w:val="22"/>
                <w:szCs w:val="22"/>
              </w:rPr>
              <w:t>414002,16</w:t>
            </w:r>
          </w:p>
        </w:tc>
        <w:tc>
          <w:tcPr>
            <w:tcW w:w="1418" w:type="dxa"/>
            <w:vAlign w:val="center"/>
          </w:tcPr>
          <w:p w:rsidR="00483F73" w:rsidRPr="00331B4F" w:rsidRDefault="00483F73" w:rsidP="00B35C5B">
            <w:pPr>
              <w:jc w:val="center"/>
              <w:rPr>
                <w:sz w:val="22"/>
                <w:szCs w:val="22"/>
              </w:rPr>
            </w:pPr>
            <w:r>
              <w:rPr>
                <w:sz w:val="22"/>
                <w:szCs w:val="22"/>
              </w:rPr>
              <w:t>236900,00</w:t>
            </w:r>
          </w:p>
        </w:tc>
        <w:tc>
          <w:tcPr>
            <w:tcW w:w="1417" w:type="dxa"/>
            <w:vAlign w:val="center"/>
          </w:tcPr>
          <w:p w:rsidR="00483F73" w:rsidRPr="00331B4F" w:rsidRDefault="00483F73" w:rsidP="00B35C5B">
            <w:pPr>
              <w:jc w:val="center"/>
              <w:rPr>
                <w:sz w:val="22"/>
                <w:szCs w:val="22"/>
              </w:rPr>
            </w:pPr>
            <w:r>
              <w:rPr>
                <w:sz w:val="22"/>
                <w:szCs w:val="22"/>
              </w:rPr>
              <w:t>206600,00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397160,00</w:t>
            </w:r>
          </w:p>
        </w:tc>
        <w:tc>
          <w:tcPr>
            <w:tcW w:w="1559" w:type="dxa"/>
            <w:vAlign w:val="center"/>
          </w:tcPr>
          <w:p w:rsidR="00483F73" w:rsidRPr="00331B4F" w:rsidRDefault="00483F73" w:rsidP="00B35C5B">
            <w:pPr>
              <w:jc w:val="center"/>
              <w:rPr>
                <w:sz w:val="22"/>
                <w:szCs w:val="22"/>
              </w:rPr>
            </w:pPr>
            <w:r>
              <w:rPr>
                <w:sz w:val="22"/>
                <w:szCs w:val="22"/>
              </w:rPr>
              <w:t>414002,16</w:t>
            </w:r>
          </w:p>
        </w:tc>
        <w:tc>
          <w:tcPr>
            <w:tcW w:w="1418" w:type="dxa"/>
            <w:vAlign w:val="center"/>
          </w:tcPr>
          <w:p w:rsidR="00483F73" w:rsidRPr="00331B4F" w:rsidRDefault="00483F73" w:rsidP="00B35C5B">
            <w:pPr>
              <w:jc w:val="center"/>
              <w:rPr>
                <w:sz w:val="22"/>
                <w:szCs w:val="22"/>
              </w:rPr>
            </w:pPr>
            <w:r>
              <w:rPr>
                <w:sz w:val="22"/>
                <w:szCs w:val="22"/>
              </w:rPr>
              <w:t>236900,00</w:t>
            </w:r>
          </w:p>
        </w:tc>
        <w:tc>
          <w:tcPr>
            <w:tcW w:w="1417" w:type="dxa"/>
            <w:vAlign w:val="center"/>
          </w:tcPr>
          <w:p w:rsidR="00483F73" w:rsidRPr="00331B4F" w:rsidRDefault="00483F73" w:rsidP="00B35C5B">
            <w:pPr>
              <w:jc w:val="center"/>
              <w:rPr>
                <w:sz w:val="22"/>
                <w:szCs w:val="22"/>
              </w:rPr>
            </w:pPr>
            <w:r>
              <w:rPr>
                <w:sz w:val="22"/>
                <w:szCs w:val="22"/>
              </w:rPr>
              <w:t>206600,00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397160,00</w:t>
            </w:r>
          </w:p>
        </w:tc>
        <w:tc>
          <w:tcPr>
            <w:tcW w:w="1559" w:type="dxa"/>
            <w:vAlign w:val="center"/>
          </w:tcPr>
          <w:p w:rsidR="00483F73" w:rsidRPr="00331B4F" w:rsidRDefault="00483F73" w:rsidP="00B35C5B">
            <w:pPr>
              <w:jc w:val="center"/>
              <w:rPr>
                <w:sz w:val="22"/>
                <w:szCs w:val="22"/>
              </w:rPr>
            </w:pPr>
            <w:r>
              <w:rPr>
                <w:sz w:val="22"/>
                <w:szCs w:val="22"/>
              </w:rPr>
              <w:t>414002,16</w:t>
            </w:r>
          </w:p>
        </w:tc>
        <w:tc>
          <w:tcPr>
            <w:tcW w:w="1418" w:type="dxa"/>
            <w:vAlign w:val="center"/>
          </w:tcPr>
          <w:p w:rsidR="00483F73" w:rsidRPr="00331B4F" w:rsidRDefault="00483F73" w:rsidP="00B35C5B">
            <w:pPr>
              <w:jc w:val="center"/>
              <w:rPr>
                <w:sz w:val="22"/>
                <w:szCs w:val="22"/>
              </w:rPr>
            </w:pPr>
            <w:r>
              <w:rPr>
                <w:sz w:val="22"/>
                <w:szCs w:val="22"/>
              </w:rPr>
              <w:t>236900,00</w:t>
            </w:r>
          </w:p>
        </w:tc>
        <w:tc>
          <w:tcPr>
            <w:tcW w:w="1417" w:type="dxa"/>
            <w:vAlign w:val="center"/>
          </w:tcPr>
          <w:p w:rsidR="00483F73" w:rsidRPr="00331B4F" w:rsidRDefault="00483F73" w:rsidP="00B35C5B">
            <w:pPr>
              <w:jc w:val="center"/>
              <w:rPr>
                <w:sz w:val="22"/>
                <w:szCs w:val="22"/>
              </w:rPr>
            </w:pPr>
            <w:r>
              <w:rPr>
                <w:sz w:val="22"/>
                <w:szCs w:val="22"/>
              </w:rPr>
              <w:t>206600,00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vMerge w:val="restart"/>
          </w:tcPr>
          <w:p w:rsidR="00483F73" w:rsidRPr="00331B4F" w:rsidRDefault="00483F73" w:rsidP="00B35C5B">
            <w:pPr>
              <w:jc w:val="both"/>
            </w:pPr>
            <w:r w:rsidRPr="00331B4F">
              <w:t>2.4</w:t>
            </w:r>
          </w:p>
          <w:p w:rsidR="00483F73" w:rsidRPr="00331B4F" w:rsidRDefault="00483F73" w:rsidP="00B35C5B">
            <w:pPr>
              <w:jc w:val="both"/>
            </w:pPr>
          </w:p>
        </w:tc>
        <w:tc>
          <w:tcPr>
            <w:tcW w:w="1976" w:type="dxa"/>
          </w:tcPr>
          <w:p w:rsidR="00483F73" w:rsidRPr="00331B4F" w:rsidRDefault="00483F73" w:rsidP="00B35C5B">
            <w:pPr>
              <w:jc w:val="both"/>
            </w:pPr>
            <w:r w:rsidRPr="00331B4F">
              <w:t>Обслуживание и совершенствование технической базы учреждения</w:t>
            </w:r>
          </w:p>
        </w:tc>
        <w:tc>
          <w:tcPr>
            <w:tcW w:w="1417" w:type="dxa"/>
            <w:vMerge w:val="restart"/>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292153,30</w:t>
            </w:r>
          </w:p>
        </w:tc>
        <w:tc>
          <w:tcPr>
            <w:tcW w:w="1559" w:type="dxa"/>
            <w:vAlign w:val="center"/>
          </w:tcPr>
          <w:p w:rsidR="00483F73" w:rsidRPr="00331B4F" w:rsidRDefault="00483F73" w:rsidP="00B35C5B">
            <w:pPr>
              <w:jc w:val="center"/>
              <w:rPr>
                <w:sz w:val="22"/>
                <w:szCs w:val="22"/>
              </w:rPr>
            </w:pPr>
            <w:r>
              <w:rPr>
                <w:sz w:val="22"/>
                <w:szCs w:val="22"/>
              </w:rPr>
              <w:t>277800,00</w:t>
            </w:r>
          </w:p>
        </w:tc>
        <w:tc>
          <w:tcPr>
            <w:tcW w:w="1418" w:type="dxa"/>
            <w:vAlign w:val="center"/>
          </w:tcPr>
          <w:p w:rsidR="00483F73" w:rsidRPr="00331B4F" w:rsidRDefault="00483F73" w:rsidP="00B35C5B">
            <w:pPr>
              <w:jc w:val="center"/>
              <w:rPr>
                <w:sz w:val="22"/>
                <w:szCs w:val="22"/>
              </w:rPr>
            </w:pPr>
            <w:r w:rsidRPr="00331B4F">
              <w:rPr>
                <w:sz w:val="22"/>
                <w:szCs w:val="22"/>
              </w:rPr>
              <w:t>2</w:t>
            </w:r>
            <w:r>
              <w:rPr>
                <w:sz w:val="22"/>
                <w:szCs w:val="22"/>
              </w:rPr>
              <w:t>90300,00</w:t>
            </w:r>
          </w:p>
        </w:tc>
        <w:tc>
          <w:tcPr>
            <w:tcW w:w="1417" w:type="dxa"/>
            <w:vAlign w:val="center"/>
          </w:tcPr>
          <w:p w:rsidR="00483F73" w:rsidRPr="00331B4F" w:rsidRDefault="00483F73" w:rsidP="00B35C5B">
            <w:pPr>
              <w:jc w:val="center"/>
              <w:rPr>
                <w:sz w:val="22"/>
                <w:szCs w:val="22"/>
              </w:rPr>
            </w:pPr>
            <w:r>
              <w:rPr>
                <w:sz w:val="22"/>
                <w:szCs w:val="22"/>
              </w:rPr>
              <w:t>203400,00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292153,30</w:t>
            </w:r>
          </w:p>
        </w:tc>
        <w:tc>
          <w:tcPr>
            <w:tcW w:w="1559" w:type="dxa"/>
            <w:vAlign w:val="center"/>
          </w:tcPr>
          <w:p w:rsidR="00483F73" w:rsidRPr="00331B4F" w:rsidRDefault="00483F73" w:rsidP="00B35C5B">
            <w:pPr>
              <w:jc w:val="center"/>
              <w:rPr>
                <w:sz w:val="22"/>
                <w:szCs w:val="22"/>
              </w:rPr>
            </w:pPr>
            <w:r>
              <w:rPr>
                <w:sz w:val="22"/>
                <w:szCs w:val="22"/>
              </w:rPr>
              <w:t>277800,00</w:t>
            </w:r>
          </w:p>
        </w:tc>
        <w:tc>
          <w:tcPr>
            <w:tcW w:w="1418" w:type="dxa"/>
            <w:vAlign w:val="center"/>
          </w:tcPr>
          <w:p w:rsidR="00483F73" w:rsidRPr="00331B4F" w:rsidRDefault="00483F73" w:rsidP="00B35C5B">
            <w:pPr>
              <w:jc w:val="center"/>
              <w:rPr>
                <w:sz w:val="22"/>
                <w:szCs w:val="22"/>
              </w:rPr>
            </w:pPr>
            <w:r w:rsidRPr="00331B4F">
              <w:rPr>
                <w:sz w:val="22"/>
                <w:szCs w:val="22"/>
              </w:rPr>
              <w:t>2</w:t>
            </w:r>
            <w:r>
              <w:rPr>
                <w:sz w:val="22"/>
                <w:szCs w:val="22"/>
              </w:rPr>
              <w:t>90300,00</w:t>
            </w:r>
          </w:p>
        </w:tc>
        <w:tc>
          <w:tcPr>
            <w:tcW w:w="1417" w:type="dxa"/>
            <w:vAlign w:val="center"/>
          </w:tcPr>
          <w:p w:rsidR="00483F73" w:rsidRPr="00331B4F" w:rsidRDefault="00483F73" w:rsidP="00B35C5B">
            <w:pPr>
              <w:jc w:val="center"/>
              <w:rPr>
                <w:sz w:val="22"/>
                <w:szCs w:val="22"/>
              </w:rPr>
            </w:pPr>
            <w:r>
              <w:rPr>
                <w:sz w:val="22"/>
                <w:szCs w:val="22"/>
              </w:rPr>
              <w:t>203400,00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292153,30</w:t>
            </w:r>
          </w:p>
        </w:tc>
        <w:tc>
          <w:tcPr>
            <w:tcW w:w="1559" w:type="dxa"/>
            <w:vAlign w:val="center"/>
          </w:tcPr>
          <w:p w:rsidR="00483F73" w:rsidRPr="00331B4F" w:rsidRDefault="00483F73" w:rsidP="00B35C5B">
            <w:pPr>
              <w:jc w:val="center"/>
              <w:rPr>
                <w:sz w:val="22"/>
                <w:szCs w:val="22"/>
              </w:rPr>
            </w:pPr>
            <w:r>
              <w:rPr>
                <w:sz w:val="22"/>
                <w:szCs w:val="22"/>
              </w:rPr>
              <w:t>277800,00</w:t>
            </w:r>
          </w:p>
        </w:tc>
        <w:tc>
          <w:tcPr>
            <w:tcW w:w="1418" w:type="dxa"/>
            <w:vAlign w:val="center"/>
          </w:tcPr>
          <w:p w:rsidR="00483F73" w:rsidRPr="00331B4F" w:rsidRDefault="00483F73" w:rsidP="00B35C5B">
            <w:pPr>
              <w:jc w:val="center"/>
              <w:rPr>
                <w:sz w:val="22"/>
                <w:szCs w:val="22"/>
              </w:rPr>
            </w:pPr>
            <w:r w:rsidRPr="00331B4F">
              <w:rPr>
                <w:sz w:val="22"/>
                <w:szCs w:val="22"/>
              </w:rPr>
              <w:t>2</w:t>
            </w:r>
            <w:r>
              <w:rPr>
                <w:sz w:val="22"/>
                <w:szCs w:val="22"/>
              </w:rPr>
              <w:t>90300,00</w:t>
            </w:r>
          </w:p>
        </w:tc>
        <w:tc>
          <w:tcPr>
            <w:tcW w:w="1417" w:type="dxa"/>
            <w:vAlign w:val="center"/>
          </w:tcPr>
          <w:p w:rsidR="00483F73" w:rsidRPr="00331B4F" w:rsidRDefault="00483F73" w:rsidP="00B35C5B">
            <w:pPr>
              <w:jc w:val="center"/>
              <w:rPr>
                <w:sz w:val="22"/>
                <w:szCs w:val="22"/>
              </w:rPr>
            </w:pPr>
            <w:r>
              <w:rPr>
                <w:sz w:val="22"/>
                <w:szCs w:val="22"/>
              </w:rPr>
              <w:t>203400,00</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vMerge/>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vMerge/>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rPr>
          <w:trHeight w:val="70"/>
        </w:trPr>
        <w:tc>
          <w:tcPr>
            <w:tcW w:w="576" w:type="dxa"/>
          </w:tcPr>
          <w:p w:rsidR="00483F73" w:rsidRPr="00331B4F" w:rsidRDefault="00483F73" w:rsidP="00B35C5B">
            <w:pPr>
              <w:jc w:val="both"/>
            </w:pPr>
            <w:r w:rsidRPr="00331B4F">
              <w:t>2.5</w:t>
            </w:r>
          </w:p>
        </w:tc>
        <w:tc>
          <w:tcPr>
            <w:tcW w:w="1976" w:type="dxa"/>
          </w:tcPr>
          <w:p w:rsidR="00483F73" w:rsidRPr="00331B4F" w:rsidRDefault="00483F73" w:rsidP="00B35C5B">
            <w:pPr>
              <w:jc w:val="both"/>
            </w:pPr>
            <w:r w:rsidRPr="00331B4F">
              <w:t>Совершенствование материально-технической базы учреждения (приобретение  оргтехники, мебели, пополнение библиотечного фонда);</w:t>
            </w:r>
          </w:p>
          <w:p w:rsidR="00483F73" w:rsidRPr="00331B4F" w:rsidRDefault="00483F73" w:rsidP="00B35C5B">
            <w:pPr>
              <w:jc w:val="both"/>
            </w:pP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149740,40</w:t>
            </w:r>
          </w:p>
        </w:tc>
        <w:tc>
          <w:tcPr>
            <w:tcW w:w="1559" w:type="dxa"/>
            <w:vAlign w:val="center"/>
          </w:tcPr>
          <w:p w:rsidR="00483F73" w:rsidRPr="00331B4F" w:rsidRDefault="00483F73" w:rsidP="00B35C5B">
            <w:pPr>
              <w:jc w:val="center"/>
              <w:rPr>
                <w:sz w:val="22"/>
                <w:szCs w:val="22"/>
              </w:rPr>
            </w:pPr>
            <w:r>
              <w:rPr>
                <w:sz w:val="22"/>
                <w:szCs w:val="22"/>
              </w:rPr>
              <w:t>155900,00</w:t>
            </w:r>
          </w:p>
        </w:tc>
        <w:tc>
          <w:tcPr>
            <w:tcW w:w="1418" w:type="dxa"/>
            <w:vAlign w:val="center"/>
          </w:tcPr>
          <w:p w:rsidR="00483F73" w:rsidRPr="00331B4F" w:rsidRDefault="00483F73" w:rsidP="00B35C5B">
            <w:pPr>
              <w:jc w:val="center"/>
              <w:rPr>
                <w:sz w:val="22"/>
                <w:szCs w:val="22"/>
              </w:rPr>
            </w:pPr>
            <w:r>
              <w:rPr>
                <w:sz w:val="22"/>
                <w:szCs w:val="22"/>
              </w:rPr>
              <w:t>162500,00</w:t>
            </w:r>
          </w:p>
        </w:tc>
        <w:tc>
          <w:tcPr>
            <w:tcW w:w="1417" w:type="dxa"/>
            <w:vAlign w:val="center"/>
          </w:tcPr>
          <w:p w:rsidR="00483F73" w:rsidRPr="00331B4F" w:rsidRDefault="00483F73" w:rsidP="00B35C5B">
            <w:pPr>
              <w:jc w:val="center"/>
              <w:rPr>
                <w:sz w:val="22"/>
                <w:szCs w:val="22"/>
              </w:rPr>
            </w:pPr>
            <w:r>
              <w:rPr>
                <w:sz w:val="22"/>
                <w:szCs w:val="22"/>
              </w:rPr>
              <w:t>169400,00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149740,40</w:t>
            </w:r>
          </w:p>
        </w:tc>
        <w:tc>
          <w:tcPr>
            <w:tcW w:w="1559" w:type="dxa"/>
            <w:vAlign w:val="center"/>
          </w:tcPr>
          <w:p w:rsidR="00483F73" w:rsidRPr="00331B4F" w:rsidRDefault="00483F73" w:rsidP="00B35C5B">
            <w:pPr>
              <w:jc w:val="center"/>
              <w:rPr>
                <w:sz w:val="22"/>
                <w:szCs w:val="22"/>
              </w:rPr>
            </w:pPr>
            <w:r>
              <w:rPr>
                <w:sz w:val="22"/>
                <w:szCs w:val="22"/>
              </w:rPr>
              <w:t>155900,00</w:t>
            </w:r>
          </w:p>
        </w:tc>
        <w:tc>
          <w:tcPr>
            <w:tcW w:w="1418" w:type="dxa"/>
            <w:vAlign w:val="center"/>
          </w:tcPr>
          <w:p w:rsidR="00483F73" w:rsidRPr="00331B4F" w:rsidRDefault="00483F73" w:rsidP="00B35C5B">
            <w:pPr>
              <w:jc w:val="center"/>
              <w:rPr>
                <w:sz w:val="22"/>
                <w:szCs w:val="22"/>
              </w:rPr>
            </w:pPr>
            <w:r>
              <w:rPr>
                <w:sz w:val="22"/>
                <w:szCs w:val="22"/>
              </w:rPr>
              <w:t>162500,00</w:t>
            </w:r>
          </w:p>
        </w:tc>
        <w:tc>
          <w:tcPr>
            <w:tcW w:w="1417" w:type="dxa"/>
            <w:vAlign w:val="center"/>
          </w:tcPr>
          <w:p w:rsidR="00483F73" w:rsidRPr="00331B4F" w:rsidRDefault="00483F73" w:rsidP="00B35C5B">
            <w:pPr>
              <w:jc w:val="center"/>
              <w:rPr>
                <w:sz w:val="22"/>
                <w:szCs w:val="22"/>
              </w:rPr>
            </w:pPr>
            <w:r>
              <w:rPr>
                <w:sz w:val="22"/>
                <w:szCs w:val="22"/>
              </w:rPr>
              <w:t>169400,00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149740,40</w:t>
            </w:r>
          </w:p>
        </w:tc>
        <w:tc>
          <w:tcPr>
            <w:tcW w:w="1559" w:type="dxa"/>
            <w:vAlign w:val="center"/>
          </w:tcPr>
          <w:p w:rsidR="00483F73" w:rsidRPr="00331B4F" w:rsidRDefault="00483F73" w:rsidP="00B35C5B">
            <w:pPr>
              <w:jc w:val="center"/>
              <w:rPr>
                <w:sz w:val="22"/>
                <w:szCs w:val="22"/>
              </w:rPr>
            </w:pPr>
            <w:r>
              <w:rPr>
                <w:sz w:val="22"/>
                <w:szCs w:val="22"/>
              </w:rPr>
              <w:t>155900,00</w:t>
            </w:r>
          </w:p>
        </w:tc>
        <w:tc>
          <w:tcPr>
            <w:tcW w:w="1418" w:type="dxa"/>
            <w:vAlign w:val="center"/>
          </w:tcPr>
          <w:p w:rsidR="00483F73" w:rsidRPr="00331B4F" w:rsidRDefault="00483F73" w:rsidP="00B35C5B">
            <w:pPr>
              <w:jc w:val="center"/>
              <w:rPr>
                <w:sz w:val="22"/>
                <w:szCs w:val="22"/>
              </w:rPr>
            </w:pPr>
            <w:r>
              <w:rPr>
                <w:sz w:val="22"/>
                <w:szCs w:val="22"/>
              </w:rPr>
              <w:t>162500,00</w:t>
            </w:r>
          </w:p>
        </w:tc>
        <w:tc>
          <w:tcPr>
            <w:tcW w:w="1417" w:type="dxa"/>
            <w:vAlign w:val="center"/>
          </w:tcPr>
          <w:p w:rsidR="00483F73" w:rsidRPr="00331B4F" w:rsidRDefault="00483F73" w:rsidP="00B35C5B">
            <w:pPr>
              <w:jc w:val="center"/>
              <w:rPr>
                <w:sz w:val="22"/>
                <w:szCs w:val="22"/>
              </w:rPr>
            </w:pPr>
            <w:r>
              <w:rPr>
                <w:sz w:val="22"/>
                <w:szCs w:val="22"/>
              </w:rPr>
              <w:t>169400,00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-федеральный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r w:rsidRPr="00331B4F">
              <w:t>2.6</w:t>
            </w:r>
          </w:p>
        </w:tc>
        <w:tc>
          <w:tcPr>
            <w:tcW w:w="1976" w:type="dxa"/>
          </w:tcPr>
          <w:p w:rsidR="00483F73" w:rsidRPr="00331B4F" w:rsidRDefault="00483F73" w:rsidP="00B35C5B">
            <w:pPr>
              <w:contextualSpacing/>
              <w:jc w:val="both"/>
            </w:pPr>
            <w:r w:rsidRPr="00331B4F">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483F73" w:rsidRPr="00331B4F" w:rsidRDefault="00483F73" w:rsidP="00B35C5B"/>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t>108226,15</w:t>
            </w:r>
          </w:p>
        </w:tc>
        <w:tc>
          <w:tcPr>
            <w:tcW w:w="1559" w:type="dxa"/>
            <w:vAlign w:val="center"/>
          </w:tcPr>
          <w:p w:rsidR="00483F73" w:rsidRPr="00331B4F" w:rsidRDefault="00483F73" w:rsidP="00B35C5B">
            <w:pPr>
              <w:jc w:val="center"/>
              <w:rPr>
                <w:sz w:val="22"/>
                <w:szCs w:val="22"/>
              </w:rPr>
            </w:pPr>
            <w:r>
              <w:rPr>
                <w:sz w:val="22"/>
                <w:szCs w:val="22"/>
              </w:rPr>
              <w:t>146168,99</w:t>
            </w:r>
          </w:p>
        </w:tc>
        <w:tc>
          <w:tcPr>
            <w:tcW w:w="1418" w:type="dxa"/>
            <w:vAlign w:val="center"/>
          </w:tcPr>
          <w:p w:rsidR="00483F73" w:rsidRPr="00331B4F" w:rsidRDefault="00483F73" w:rsidP="00B35C5B">
            <w:pPr>
              <w:jc w:val="center"/>
              <w:rPr>
                <w:sz w:val="22"/>
                <w:szCs w:val="22"/>
              </w:rPr>
            </w:pPr>
            <w:r>
              <w:rPr>
                <w:sz w:val="22"/>
                <w:szCs w:val="22"/>
              </w:rPr>
              <w:t>65900,00</w:t>
            </w:r>
          </w:p>
        </w:tc>
        <w:tc>
          <w:tcPr>
            <w:tcW w:w="1417" w:type="dxa"/>
            <w:vAlign w:val="center"/>
          </w:tcPr>
          <w:p w:rsidR="00483F73" w:rsidRPr="00331B4F" w:rsidRDefault="00483F73" w:rsidP="00B35C5B">
            <w:pPr>
              <w:jc w:val="center"/>
              <w:rPr>
                <w:sz w:val="22"/>
                <w:szCs w:val="22"/>
              </w:rPr>
            </w:pPr>
            <w:r>
              <w:rPr>
                <w:sz w:val="22"/>
                <w:szCs w:val="22"/>
              </w:rPr>
              <w:t>63100,00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108226,15</w:t>
            </w:r>
          </w:p>
        </w:tc>
        <w:tc>
          <w:tcPr>
            <w:tcW w:w="1559" w:type="dxa"/>
            <w:vAlign w:val="center"/>
          </w:tcPr>
          <w:p w:rsidR="00483F73" w:rsidRPr="00331B4F" w:rsidRDefault="00483F73" w:rsidP="00B35C5B">
            <w:pPr>
              <w:jc w:val="center"/>
              <w:rPr>
                <w:sz w:val="22"/>
                <w:szCs w:val="22"/>
              </w:rPr>
            </w:pPr>
            <w:r>
              <w:rPr>
                <w:sz w:val="22"/>
                <w:szCs w:val="22"/>
              </w:rPr>
              <w:t>146168,99</w:t>
            </w:r>
          </w:p>
        </w:tc>
        <w:tc>
          <w:tcPr>
            <w:tcW w:w="1418" w:type="dxa"/>
            <w:vAlign w:val="center"/>
          </w:tcPr>
          <w:p w:rsidR="00483F73" w:rsidRPr="00331B4F" w:rsidRDefault="00483F73" w:rsidP="00B35C5B">
            <w:pPr>
              <w:jc w:val="center"/>
              <w:rPr>
                <w:sz w:val="22"/>
                <w:szCs w:val="22"/>
              </w:rPr>
            </w:pPr>
            <w:r>
              <w:rPr>
                <w:sz w:val="22"/>
                <w:szCs w:val="22"/>
              </w:rPr>
              <w:t>65900,00</w:t>
            </w:r>
          </w:p>
        </w:tc>
        <w:tc>
          <w:tcPr>
            <w:tcW w:w="1417" w:type="dxa"/>
            <w:vAlign w:val="center"/>
          </w:tcPr>
          <w:p w:rsidR="00483F73" w:rsidRPr="00331B4F" w:rsidRDefault="00483F73" w:rsidP="00B35C5B">
            <w:pPr>
              <w:jc w:val="center"/>
              <w:rPr>
                <w:sz w:val="22"/>
                <w:szCs w:val="22"/>
              </w:rPr>
            </w:pPr>
            <w:r>
              <w:rPr>
                <w:sz w:val="22"/>
                <w:szCs w:val="22"/>
              </w:rPr>
              <w:t>63100,00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108226,15</w:t>
            </w:r>
          </w:p>
        </w:tc>
        <w:tc>
          <w:tcPr>
            <w:tcW w:w="1559" w:type="dxa"/>
            <w:vAlign w:val="center"/>
          </w:tcPr>
          <w:p w:rsidR="00483F73" w:rsidRPr="00331B4F" w:rsidRDefault="00483F73" w:rsidP="00B35C5B">
            <w:pPr>
              <w:jc w:val="center"/>
              <w:rPr>
                <w:sz w:val="22"/>
                <w:szCs w:val="22"/>
              </w:rPr>
            </w:pPr>
            <w:r>
              <w:rPr>
                <w:sz w:val="22"/>
                <w:szCs w:val="22"/>
              </w:rPr>
              <w:t>146168,99</w:t>
            </w:r>
          </w:p>
        </w:tc>
        <w:tc>
          <w:tcPr>
            <w:tcW w:w="1418" w:type="dxa"/>
            <w:vAlign w:val="center"/>
          </w:tcPr>
          <w:p w:rsidR="00483F73" w:rsidRPr="00331B4F" w:rsidRDefault="00483F73" w:rsidP="00B35C5B">
            <w:pPr>
              <w:jc w:val="center"/>
              <w:rPr>
                <w:sz w:val="22"/>
                <w:szCs w:val="22"/>
              </w:rPr>
            </w:pPr>
            <w:r>
              <w:rPr>
                <w:sz w:val="22"/>
                <w:szCs w:val="22"/>
              </w:rPr>
              <w:t>65900,00</w:t>
            </w:r>
          </w:p>
        </w:tc>
        <w:tc>
          <w:tcPr>
            <w:tcW w:w="1417" w:type="dxa"/>
            <w:vAlign w:val="center"/>
          </w:tcPr>
          <w:p w:rsidR="00483F73" w:rsidRPr="00331B4F" w:rsidRDefault="00483F73" w:rsidP="00B35C5B">
            <w:pPr>
              <w:jc w:val="center"/>
              <w:rPr>
                <w:sz w:val="22"/>
                <w:szCs w:val="22"/>
              </w:rPr>
            </w:pPr>
            <w:r>
              <w:rPr>
                <w:sz w:val="22"/>
                <w:szCs w:val="22"/>
              </w:rPr>
              <w:t>63100,00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r w:rsidRPr="00331B4F">
              <w:t>3.</w:t>
            </w:r>
          </w:p>
        </w:tc>
        <w:tc>
          <w:tcPr>
            <w:tcW w:w="3393" w:type="dxa"/>
            <w:gridSpan w:val="2"/>
          </w:tcPr>
          <w:p w:rsidR="00483F73" w:rsidRPr="00331B4F" w:rsidRDefault="00483F73" w:rsidP="00B35C5B">
            <w:pPr>
              <w:jc w:val="both"/>
            </w:pPr>
            <w:r w:rsidRPr="00331B4F">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2353,16</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2391,01</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2</w:t>
            </w:r>
            <w:r>
              <w:rPr>
                <w:sz w:val="22"/>
                <w:szCs w:val="22"/>
              </w:rPr>
              <w:t>0</w:t>
            </w:r>
            <w:r w:rsidRPr="00331B4F">
              <w:rPr>
                <w:sz w:val="22"/>
                <w:szCs w:val="22"/>
              </w:rPr>
              <w:t>00,00</w:t>
            </w:r>
          </w:p>
        </w:tc>
      </w:tr>
      <w:tr w:rsidR="00483F73" w:rsidRPr="00331B4F" w:rsidTr="00B35C5B">
        <w:tc>
          <w:tcPr>
            <w:tcW w:w="576" w:type="dxa"/>
          </w:tcPr>
          <w:p w:rsidR="00483F73" w:rsidRPr="00331B4F" w:rsidRDefault="00483F73" w:rsidP="00B35C5B">
            <w:pPr>
              <w:jc w:val="both"/>
            </w:pPr>
            <w:r w:rsidRPr="00331B4F">
              <w:t>3.1</w:t>
            </w:r>
          </w:p>
        </w:tc>
        <w:tc>
          <w:tcPr>
            <w:tcW w:w="1976" w:type="dxa"/>
          </w:tcPr>
          <w:p w:rsidR="00483F73" w:rsidRPr="00331B4F" w:rsidRDefault="00483F73" w:rsidP="00B35C5B">
            <w:pPr>
              <w:contextualSpacing/>
              <w:jc w:val="both"/>
            </w:pPr>
            <w:r w:rsidRPr="00331B4F">
              <w:t>Содержание имущества (уплата налогов)</w:t>
            </w:r>
          </w:p>
          <w:p w:rsidR="00483F73" w:rsidRPr="00331B4F" w:rsidRDefault="00483F73" w:rsidP="00B35C5B"/>
        </w:tc>
        <w:tc>
          <w:tcPr>
            <w:tcW w:w="1417" w:type="dxa"/>
          </w:tcPr>
          <w:p w:rsidR="00483F73" w:rsidRPr="00331B4F" w:rsidRDefault="00483F73" w:rsidP="00B35C5B">
            <w:pPr>
              <w:jc w:val="both"/>
            </w:pPr>
            <w:r w:rsidRPr="00331B4F">
              <w:t xml:space="preserve">Отдел по делам культуры, молодёжи и спорта, </w:t>
            </w:r>
            <w:r w:rsidRPr="00331B4F">
              <w:lastRenderedPageBreak/>
              <w:t>руководитель учреждения</w:t>
            </w:r>
          </w:p>
        </w:tc>
        <w:tc>
          <w:tcPr>
            <w:tcW w:w="1418" w:type="dxa"/>
            <w:vAlign w:val="center"/>
          </w:tcPr>
          <w:p w:rsidR="00483F73" w:rsidRPr="00331B4F" w:rsidRDefault="00483F73" w:rsidP="00B35C5B">
            <w:pPr>
              <w:jc w:val="center"/>
              <w:rPr>
                <w:sz w:val="22"/>
                <w:szCs w:val="22"/>
              </w:rPr>
            </w:pPr>
            <w:r>
              <w:rPr>
                <w:sz w:val="22"/>
                <w:szCs w:val="22"/>
              </w:rPr>
              <w:lastRenderedPageBreak/>
              <w:t>2353,16</w:t>
            </w:r>
          </w:p>
        </w:tc>
        <w:tc>
          <w:tcPr>
            <w:tcW w:w="1559" w:type="dxa"/>
            <w:vAlign w:val="center"/>
          </w:tcPr>
          <w:p w:rsidR="00483F73" w:rsidRPr="00331B4F" w:rsidRDefault="00483F73" w:rsidP="00B35C5B">
            <w:pPr>
              <w:jc w:val="center"/>
              <w:rPr>
                <w:sz w:val="22"/>
                <w:szCs w:val="22"/>
              </w:rPr>
            </w:pPr>
            <w:r>
              <w:rPr>
                <w:sz w:val="22"/>
                <w:szCs w:val="22"/>
              </w:rPr>
              <w:t>2391,01</w:t>
            </w:r>
          </w:p>
        </w:tc>
        <w:tc>
          <w:tcPr>
            <w:tcW w:w="1418" w:type="dxa"/>
            <w:vAlign w:val="center"/>
          </w:tcPr>
          <w:p w:rsidR="00483F73" w:rsidRPr="00331B4F" w:rsidRDefault="00483F73" w:rsidP="00B35C5B">
            <w:pPr>
              <w:jc w:val="center"/>
              <w:rPr>
                <w:sz w:val="22"/>
                <w:szCs w:val="22"/>
              </w:rPr>
            </w:pPr>
            <w:r>
              <w:rPr>
                <w:sz w:val="22"/>
                <w:szCs w:val="22"/>
              </w:rPr>
              <w:t>22</w:t>
            </w:r>
            <w:r w:rsidRPr="00331B4F">
              <w:rPr>
                <w:sz w:val="22"/>
                <w:szCs w:val="22"/>
              </w:rPr>
              <w:t>00,00</w:t>
            </w:r>
          </w:p>
        </w:tc>
        <w:tc>
          <w:tcPr>
            <w:tcW w:w="1417" w:type="dxa"/>
            <w:vAlign w:val="center"/>
          </w:tcPr>
          <w:p w:rsidR="00483F73" w:rsidRPr="00331B4F" w:rsidRDefault="00483F73" w:rsidP="00B35C5B">
            <w:pPr>
              <w:jc w:val="center"/>
              <w:rPr>
                <w:sz w:val="22"/>
                <w:szCs w:val="22"/>
              </w:rPr>
            </w:pPr>
            <w:r w:rsidRPr="00331B4F">
              <w:rPr>
                <w:sz w:val="22"/>
                <w:szCs w:val="22"/>
              </w:rPr>
              <w:t>2</w:t>
            </w:r>
            <w:r>
              <w:rPr>
                <w:sz w:val="22"/>
                <w:szCs w:val="22"/>
              </w:rPr>
              <w:t>0</w:t>
            </w:r>
            <w:r w:rsidRPr="00331B4F">
              <w:rPr>
                <w:sz w:val="22"/>
                <w:szCs w:val="22"/>
              </w:rPr>
              <w:t>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2353,16</w:t>
            </w:r>
          </w:p>
        </w:tc>
        <w:tc>
          <w:tcPr>
            <w:tcW w:w="1559" w:type="dxa"/>
            <w:vAlign w:val="center"/>
          </w:tcPr>
          <w:p w:rsidR="00483F73" w:rsidRPr="00331B4F" w:rsidRDefault="00483F73" w:rsidP="00B35C5B">
            <w:pPr>
              <w:jc w:val="center"/>
              <w:rPr>
                <w:sz w:val="22"/>
                <w:szCs w:val="22"/>
              </w:rPr>
            </w:pPr>
            <w:r>
              <w:rPr>
                <w:sz w:val="22"/>
                <w:szCs w:val="22"/>
              </w:rPr>
              <w:t>2391,01</w:t>
            </w:r>
          </w:p>
        </w:tc>
        <w:tc>
          <w:tcPr>
            <w:tcW w:w="1418" w:type="dxa"/>
            <w:vAlign w:val="center"/>
          </w:tcPr>
          <w:p w:rsidR="00483F73" w:rsidRPr="00331B4F" w:rsidRDefault="00483F73" w:rsidP="00B35C5B">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483F73" w:rsidRPr="00331B4F" w:rsidRDefault="00483F73" w:rsidP="00B35C5B">
            <w:pPr>
              <w:jc w:val="center"/>
              <w:rPr>
                <w:sz w:val="22"/>
                <w:szCs w:val="22"/>
              </w:rPr>
            </w:pPr>
            <w:r w:rsidRPr="00331B4F">
              <w:rPr>
                <w:sz w:val="22"/>
                <w:szCs w:val="22"/>
              </w:rPr>
              <w:t>2</w:t>
            </w:r>
            <w:r>
              <w:rPr>
                <w:sz w:val="22"/>
                <w:szCs w:val="22"/>
              </w:rPr>
              <w:t>0</w:t>
            </w:r>
            <w:r w:rsidRPr="00331B4F">
              <w:rPr>
                <w:sz w:val="22"/>
                <w:szCs w:val="22"/>
              </w:rPr>
              <w:t>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2353,16</w:t>
            </w:r>
          </w:p>
        </w:tc>
        <w:tc>
          <w:tcPr>
            <w:tcW w:w="1559" w:type="dxa"/>
            <w:vAlign w:val="center"/>
          </w:tcPr>
          <w:p w:rsidR="00483F73" w:rsidRPr="00331B4F" w:rsidRDefault="00483F73" w:rsidP="00B35C5B">
            <w:pPr>
              <w:jc w:val="center"/>
              <w:rPr>
                <w:sz w:val="22"/>
                <w:szCs w:val="22"/>
              </w:rPr>
            </w:pPr>
            <w:r>
              <w:rPr>
                <w:sz w:val="22"/>
                <w:szCs w:val="22"/>
              </w:rPr>
              <w:t>2391,01</w:t>
            </w:r>
          </w:p>
        </w:tc>
        <w:tc>
          <w:tcPr>
            <w:tcW w:w="1418" w:type="dxa"/>
            <w:vAlign w:val="center"/>
          </w:tcPr>
          <w:p w:rsidR="00483F73" w:rsidRPr="00331B4F" w:rsidRDefault="00483F73" w:rsidP="00B35C5B">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483F73" w:rsidRPr="00331B4F" w:rsidRDefault="00483F73" w:rsidP="00B35C5B">
            <w:pPr>
              <w:jc w:val="center"/>
              <w:rPr>
                <w:sz w:val="22"/>
                <w:szCs w:val="22"/>
              </w:rPr>
            </w:pPr>
            <w:r w:rsidRPr="00331B4F">
              <w:rPr>
                <w:sz w:val="22"/>
                <w:szCs w:val="22"/>
              </w:rPr>
              <w:t>2</w:t>
            </w:r>
            <w:r>
              <w:rPr>
                <w:sz w:val="22"/>
                <w:szCs w:val="22"/>
              </w:rPr>
              <w:t>0</w:t>
            </w:r>
            <w:r w:rsidRPr="00331B4F">
              <w:rPr>
                <w:sz w:val="22"/>
                <w:szCs w:val="22"/>
              </w:rPr>
              <w:t>00,00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559" w:type="dxa"/>
            <w:vAlign w:val="center"/>
          </w:tcPr>
          <w:p w:rsidR="00483F73" w:rsidRPr="00331B4F" w:rsidRDefault="00483F73" w:rsidP="00B35C5B">
            <w:pPr>
              <w:jc w:val="center"/>
              <w:rPr>
                <w:sz w:val="22"/>
                <w:szCs w:val="22"/>
              </w:rPr>
            </w:pPr>
            <w:r w:rsidRPr="00331B4F">
              <w:rPr>
                <w:sz w:val="22"/>
                <w:szCs w:val="22"/>
              </w:rPr>
              <w:t>-</w:t>
            </w:r>
          </w:p>
        </w:tc>
        <w:tc>
          <w:tcPr>
            <w:tcW w:w="1418" w:type="dxa"/>
            <w:vAlign w:val="center"/>
          </w:tcPr>
          <w:p w:rsidR="00483F73" w:rsidRPr="00331B4F" w:rsidRDefault="00483F73" w:rsidP="00B35C5B">
            <w:pPr>
              <w:jc w:val="center"/>
              <w:rPr>
                <w:sz w:val="22"/>
                <w:szCs w:val="22"/>
              </w:rPr>
            </w:pPr>
            <w:r w:rsidRPr="00331B4F">
              <w:rPr>
                <w:sz w:val="22"/>
                <w:szCs w:val="22"/>
              </w:rPr>
              <w:t>-</w:t>
            </w:r>
          </w:p>
        </w:tc>
        <w:tc>
          <w:tcPr>
            <w:tcW w:w="1417" w:type="dxa"/>
            <w:vAlign w:val="center"/>
          </w:tcPr>
          <w:p w:rsidR="00483F73" w:rsidRPr="00331B4F" w:rsidRDefault="00483F73" w:rsidP="00B35C5B">
            <w:pPr>
              <w:jc w:val="center"/>
              <w:rPr>
                <w:sz w:val="22"/>
                <w:szCs w:val="22"/>
              </w:rPr>
            </w:pPr>
            <w:r w:rsidRPr="00331B4F">
              <w:rPr>
                <w:sz w:val="22"/>
                <w:szCs w:val="22"/>
              </w:rPr>
              <w:t>-</w:t>
            </w:r>
          </w:p>
        </w:tc>
      </w:tr>
      <w:tr w:rsidR="00483F73" w:rsidRPr="00331B4F" w:rsidTr="00B35C5B">
        <w:tc>
          <w:tcPr>
            <w:tcW w:w="576" w:type="dxa"/>
          </w:tcPr>
          <w:p w:rsidR="00483F73" w:rsidRPr="00331B4F" w:rsidRDefault="00483F73" w:rsidP="00B35C5B">
            <w:pPr>
              <w:jc w:val="both"/>
            </w:pPr>
          </w:p>
        </w:tc>
        <w:tc>
          <w:tcPr>
            <w:tcW w:w="3393" w:type="dxa"/>
            <w:gridSpan w:val="2"/>
          </w:tcPr>
          <w:p w:rsidR="00483F73" w:rsidRPr="00331B4F" w:rsidRDefault="00483F73" w:rsidP="00B35C5B">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749842</w:t>
            </w: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843480,00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r w:rsidRPr="00331B4F">
              <w:t>4.</w:t>
            </w:r>
          </w:p>
        </w:tc>
        <w:tc>
          <w:tcPr>
            <w:tcW w:w="3393" w:type="dxa"/>
            <w:gridSpan w:val="2"/>
          </w:tcPr>
          <w:p w:rsidR="00483F73" w:rsidRPr="00331B4F" w:rsidRDefault="00483F73" w:rsidP="00B35C5B">
            <w:pPr>
              <w:jc w:val="both"/>
            </w:pPr>
            <w:r w:rsidRPr="00331B4F">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rPr>
                <w:sz w:val="22"/>
                <w:szCs w:val="22"/>
              </w:rPr>
            </w:pPr>
            <w:r>
              <w:rPr>
                <w:sz w:val="22"/>
                <w:szCs w:val="22"/>
              </w:rPr>
              <w:t xml:space="preserve">     712350</w:t>
            </w: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Default="00483F73" w:rsidP="00B35C5B">
            <w:pPr>
              <w:rPr>
                <w:sz w:val="22"/>
                <w:szCs w:val="22"/>
              </w:rPr>
            </w:pPr>
          </w:p>
          <w:p w:rsidR="00483F73" w:rsidRPr="00331B4F" w:rsidRDefault="00483F73" w:rsidP="00B35C5B">
            <w:pPr>
              <w:rPr>
                <w:sz w:val="22"/>
                <w:szCs w:val="22"/>
              </w:rPr>
            </w:pPr>
            <w:r>
              <w:rPr>
                <w:sz w:val="22"/>
                <w:szCs w:val="22"/>
              </w:rPr>
              <w:t xml:space="preserve">   801305,00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r w:rsidRPr="00331B4F">
              <w:t>4.1</w:t>
            </w:r>
          </w:p>
        </w:tc>
        <w:tc>
          <w:tcPr>
            <w:tcW w:w="1976" w:type="dxa"/>
          </w:tcPr>
          <w:p w:rsidR="00483F73" w:rsidRPr="00331B4F" w:rsidRDefault="00483F73" w:rsidP="00B35C5B">
            <w:pPr>
              <w:jc w:val="both"/>
            </w:pPr>
            <w:r w:rsidRPr="00331B4F">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712350</w:t>
            </w:r>
            <w:r w:rsidRPr="00331B4F">
              <w:rPr>
                <w:sz w:val="22"/>
                <w:szCs w:val="22"/>
              </w:rPr>
              <w:t>,00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801305,00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712350</w:t>
            </w:r>
            <w:r w:rsidRPr="00331B4F">
              <w:rPr>
                <w:sz w:val="22"/>
                <w:szCs w:val="22"/>
              </w:rPr>
              <w:t>,00</w:t>
            </w:r>
          </w:p>
        </w:tc>
        <w:tc>
          <w:tcPr>
            <w:tcW w:w="1559" w:type="dxa"/>
            <w:vAlign w:val="center"/>
          </w:tcPr>
          <w:p w:rsidR="00483F73" w:rsidRPr="00331B4F" w:rsidRDefault="00483F73" w:rsidP="00B35C5B">
            <w:pPr>
              <w:jc w:val="center"/>
              <w:rPr>
                <w:sz w:val="22"/>
                <w:szCs w:val="22"/>
              </w:rPr>
            </w:pPr>
            <w:r>
              <w:rPr>
                <w:sz w:val="22"/>
                <w:szCs w:val="22"/>
              </w:rPr>
              <w:t>801305,00</w:t>
            </w:r>
          </w:p>
        </w:tc>
        <w:tc>
          <w:tcPr>
            <w:tcW w:w="1418" w:type="dxa"/>
            <w:vAlign w:val="center"/>
          </w:tcPr>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712350</w:t>
            </w:r>
            <w:r w:rsidRPr="00331B4F">
              <w:rPr>
                <w:sz w:val="22"/>
                <w:szCs w:val="22"/>
              </w:rPr>
              <w:t>,00</w:t>
            </w:r>
          </w:p>
        </w:tc>
        <w:tc>
          <w:tcPr>
            <w:tcW w:w="1559" w:type="dxa"/>
            <w:vAlign w:val="center"/>
          </w:tcPr>
          <w:p w:rsidR="00483F73" w:rsidRPr="00331B4F" w:rsidRDefault="00483F73" w:rsidP="00B35C5B">
            <w:pPr>
              <w:jc w:val="center"/>
              <w:rPr>
                <w:sz w:val="22"/>
                <w:szCs w:val="22"/>
              </w:rPr>
            </w:pPr>
            <w:r>
              <w:rPr>
                <w:sz w:val="22"/>
                <w:szCs w:val="22"/>
              </w:rPr>
              <w:t>801305,00</w:t>
            </w:r>
          </w:p>
        </w:tc>
        <w:tc>
          <w:tcPr>
            <w:tcW w:w="1418" w:type="dxa"/>
            <w:vAlign w:val="center"/>
          </w:tcPr>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r w:rsidRPr="00331B4F">
              <w:t>5.</w:t>
            </w:r>
          </w:p>
        </w:tc>
        <w:tc>
          <w:tcPr>
            <w:tcW w:w="3393" w:type="dxa"/>
            <w:gridSpan w:val="2"/>
          </w:tcPr>
          <w:p w:rsidR="00483F73" w:rsidRPr="00331B4F" w:rsidRDefault="00483F73" w:rsidP="00B35C5B">
            <w:pPr>
              <w:jc w:val="both"/>
            </w:pPr>
            <w:r w:rsidRPr="00331B4F">
              <w:t xml:space="preserve">Расходы  связанные с поэтапным </w:t>
            </w:r>
            <w:r w:rsidRPr="00331B4F">
              <w:lastRenderedPageBreak/>
              <w:t>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37492</w:t>
            </w:r>
            <w:r w:rsidRPr="00331B4F">
              <w:rPr>
                <w:sz w:val="22"/>
                <w:szCs w:val="22"/>
              </w:rPr>
              <w:t>,00</w:t>
            </w:r>
          </w:p>
        </w:tc>
        <w:tc>
          <w:tcPr>
            <w:tcW w:w="1559"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Pr>
                <w:sz w:val="22"/>
                <w:szCs w:val="22"/>
              </w:rPr>
              <w:t>42175,00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r w:rsidRPr="00331B4F">
              <w:lastRenderedPageBreak/>
              <w:t>5.1</w:t>
            </w:r>
          </w:p>
        </w:tc>
        <w:tc>
          <w:tcPr>
            <w:tcW w:w="1976" w:type="dxa"/>
          </w:tcPr>
          <w:p w:rsidR="00483F73" w:rsidRPr="00331B4F" w:rsidRDefault="00483F73" w:rsidP="00B35C5B">
            <w:pPr>
              <w:pStyle w:val="11"/>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p w:rsidR="00483F73" w:rsidRPr="00331B4F" w:rsidRDefault="00483F73" w:rsidP="00B35C5B">
            <w:pPr>
              <w:jc w:val="both"/>
            </w:pP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37492</w:t>
            </w:r>
            <w:r w:rsidRPr="00331B4F">
              <w:rPr>
                <w:sz w:val="22"/>
                <w:szCs w:val="22"/>
              </w:rPr>
              <w:t>,00</w:t>
            </w:r>
          </w:p>
        </w:tc>
        <w:tc>
          <w:tcPr>
            <w:tcW w:w="1559" w:type="dxa"/>
            <w:vAlign w:val="center"/>
          </w:tcPr>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Default="00483F73" w:rsidP="00B35C5B">
            <w:pPr>
              <w:jc w:val="center"/>
              <w:rPr>
                <w:sz w:val="22"/>
                <w:szCs w:val="22"/>
              </w:rPr>
            </w:pPr>
          </w:p>
          <w:p w:rsidR="00483F73" w:rsidRPr="00331B4F" w:rsidRDefault="00483F73" w:rsidP="00B35C5B">
            <w:pPr>
              <w:jc w:val="center"/>
              <w:rPr>
                <w:sz w:val="22"/>
                <w:szCs w:val="22"/>
              </w:rPr>
            </w:pPr>
            <w:r>
              <w:rPr>
                <w:sz w:val="22"/>
                <w:szCs w:val="22"/>
              </w:rPr>
              <w:t>42175,00</w:t>
            </w:r>
          </w:p>
        </w:tc>
        <w:tc>
          <w:tcPr>
            <w:tcW w:w="1418"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p>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37492</w:t>
            </w:r>
            <w:r w:rsidRPr="00331B4F">
              <w:rPr>
                <w:sz w:val="22"/>
                <w:szCs w:val="22"/>
              </w:rPr>
              <w:t>,00</w:t>
            </w:r>
          </w:p>
        </w:tc>
        <w:tc>
          <w:tcPr>
            <w:tcW w:w="1559" w:type="dxa"/>
            <w:vAlign w:val="center"/>
          </w:tcPr>
          <w:p w:rsidR="00483F73" w:rsidRPr="00331B4F" w:rsidRDefault="00483F73" w:rsidP="00B35C5B">
            <w:pPr>
              <w:jc w:val="center"/>
              <w:rPr>
                <w:sz w:val="22"/>
                <w:szCs w:val="22"/>
              </w:rPr>
            </w:pPr>
            <w:r>
              <w:rPr>
                <w:sz w:val="22"/>
                <w:szCs w:val="22"/>
              </w:rPr>
              <w:t>42175,00</w:t>
            </w:r>
          </w:p>
        </w:tc>
        <w:tc>
          <w:tcPr>
            <w:tcW w:w="1418" w:type="dxa"/>
            <w:vAlign w:val="center"/>
          </w:tcPr>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r>
              <w:rPr>
                <w:sz w:val="22"/>
                <w:szCs w:val="22"/>
              </w:rPr>
              <w:t>37492</w:t>
            </w:r>
            <w:r w:rsidRPr="00331B4F">
              <w:rPr>
                <w:sz w:val="22"/>
                <w:szCs w:val="22"/>
              </w:rPr>
              <w:t>,00</w:t>
            </w:r>
          </w:p>
        </w:tc>
        <w:tc>
          <w:tcPr>
            <w:tcW w:w="1559" w:type="dxa"/>
            <w:vAlign w:val="center"/>
          </w:tcPr>
          <w:p w:rsidR="00483F73" w:rsidRPr="00331B4F" w:rsidRDefault="00483F73" w:rsidP="00B35C5B">
            <w:pPr>
              <w:jc w:val="center"/>
              <w:rPr>
                <w:sz w:val="22"/>
                <w:szCs w:val="22"/>
              </w:rPr>
            </w:pPr>
            <w:r>
              <w:rPr>
                <w:sz w:val="22"/>
                <w:szCs w:val="22"/>
              </w:rPr>
              <w:t>42175,00</w:t>
            </w:r>
          </w:p>
        </w:tc>
        <w:tc>
          <w:tcPr>
            <w:tcW w:w="1418" w:type="dxa"/>
            <w:vAlign w:val="center"/>
          </w:tcPr>
          <w:p w:rsidR="00483F73" w:rsidRPr="00331B4F" w:rsidRDefault="00483F73" w:rsidP="00B35C5B">
            <w:pPr>
              <w:jc w:val="center"/>
              <w:rPr>
                <w:sz w:val="22"/>
                <w:szCs w:val="22"/>
              </w:rPr>
            </w:pPr>
            <w:r w:rsidRPr="00331B4F">
              <w:rPr>
                <w:sz w:val="22"/>
                <w:szCs w:val="22"/>
              </w:rPr>
              <w:t>0,0</w:t>
            </w:r>
          </w:p>
        </w:tc>
        <w:tc>
          <w:tcPr>
            <w:tcW w:w="1417" w:type="dxa"/>
            <w:vAlign w:val="center"/>
          </w:tcPr>
          <w:p w:rsidR="00483F73" w:rsidRPr="00331B4F" w:rsidRDefault="00483F73" w:rsidP="00B35C5B">
            <w:pPr>
              <w:jc w:val="center"/>
              <w:rPr>
                <w:sz w:val="22"/>
                <w:szCs w:val="22"/>
              </w:rPr>
            </w:pPr>
            <w:r w:rsidRPr="00331B4F">
              <w:rPr>
                <w:sz w:val="22"/>
                <w:szCs w:val="22"/>
              </w:rPr>
              <w:t>0,0</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-бюджеты государственных внебюджетных фондов</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rPr>
          <w:trHeight w:val="1559"/>
        </w:trPr>
        <w:tc>
          <w:tcPr>
            <w:tcW w:w="576" w:type="dxa"/>
          </w:tcPr>
          <w:p w:rsidR="00483F73" w:rsidRPr="00331B4F" w:rsidRDefault="00483F73" w:rsidP="00B35C5B">
            <w:pPr>
              <w:jc w:val="both"/>
            </w:pPr>
            <w:r w:rsidRPr="00331B4F">
              <w:t>6.</w:t>
            </w:r>
          </w:p>
        </w:tc>
        <w:tc>
          <w:tcPr>
            <w:tcW w:w="3393" w:type="dxa"/>
            <w:gridSpan w:val="2"/>
          </w:tcPr>
          <w:p w:rsidR="00483F73" w:rsidRPr="00331B4F" w:rsidRDefault="00483F73" w:rsidP="00B35C5B">
            <w:pPr>
              <w:jc w:val="both"/>
            </w:pPr>
            <w:r w:rsidRPr="00331B4F">
              <w:t>Комплектование книжных фондов библиотек (Закупка товаров, работ и услуг для государственных (муниципальных) нужд)</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r w:rsidRPr="00331B4F">
              <w:t>6.1</w:t>
            </w:r>
          </w:p>
        </w:tc>
        <w:tc>
          <w:tcPr>
            <w:tcW w:w="1976" w:type="dxa"/>
          </w:tcPr>
          <w:p w:rsidR="00483F73" w:rsidRPr="00331B4F" w:rsidRDefault="00483F73" w:rsidP="00B35C5B">
            <w:pPr>
              <w:contextualSpacing/>
              <w:jc w:val="both"/>
            </w:pPr>
            <w:r w:rsidRPr="00331B4F">
              <w:t xml:space="preserve">Совершенствование материально-технической базы учреждения за счёт средств федерального </w:t>
            </w:r>
            <w:r w:rsidRPr="00331B4F">
              <w:lastRenderedPageBreak/>
              <w:t>бюджета</w:t>
            </w:r>
          </w:p>
          <w:p w:rsidR="00483F73" w:rsidRPr="00331B4F" w:rsidRDefault="00483F73" w:rsidP="00B35C5B">
            <w:pPr>
              <w:pStyle w:val="11"/>
              <w:jc w:val="both"/>
            </w:pPr>
          </w:p>
        </w:tc>
        <w:tc>
          <w:tcPr>
            <w:tcW w:w="1417" w:type="dxa"/>
          </w:tcPr>
          <w:p w:rsidR="00483F73" w:rsidRPr="00331B4F" w:rsidRDefault="00483F73" w:rsidP="00B35C5B">
            <w:pPr>
              <w:jc w:val="both"/>
            </w:pPr>
            <w:r w:rsidRPr="00331B4F">
              <w:lastRenderedPageBreak/>
              <w:t xml:space="preserve">Отдел по делам культуры, молодёжи и спорта, руководитель </w:t>
            </w:r>
            <w:r w:rsidRPr="00331B4F">
              <w:lastRenderedPageBreak/>
              <w:t>учреждения</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федеральный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rPr>
          <w:trHeight w:val="1559"/>
        </w:trPr>
        <w:tc>
          <w:tcPr>
            <w:tcW w:w="576" w:type="dxa"/>
          </w:tcPr>
          <w:p w:rsidR="00483F73" w:rsidRPr="00331B4F" w:rsidRDefault="00483F73" w:rsidP="00B35C5B">
            <w:pPr>
              <w:jc w:val="both"/>
            </w:pPr>
            <w:r>
              <w:t>7</w:t>
            </w:r>
            <w:r w:rsidRPr="00331B4F">
              <w:t>.</w:t>
            </w:r>
          </w:p>
        </w:tc>
        <w:tc>
          <w:tcPr>
            <w:tcW w:w="3393" w:type="dxa"/>
            <w:gridSpan w:val="2"/>
          </w:tcPr>
          <w:p w:rsidR="00483F73" w:rsidRPr="00331B4F" w:rsidRDefault="00483F73" w:rsidP="00B35C5B">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r>
              <w:t>7</w:t>
            </w:r>
            <w:r w:rsidRPr="00331B4F">
              <w:t>.1</w:t>
            </w:r>
          </w:p>
        </w:tc>
        <w:tc>
          <w:tcPr>
            <w:tcW w:w="1976" w:type="dxa"/>
          </w:tcPr>
          <w:p w:rsidR="00483F73" w:rsidRPr="00331B4F" w:rsidRDefault="00483F73" w:rsidP="00B35C5B">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483F73" w:rsidRPr="00331B4F" w:rsidRDefault="00483F73" w:rsidP="00B35C5B">
            <w:pPr>
              <w:jc w:val="both"/>
            </w:pPr>
            <w:r w:rsidRPr="00331B4F">
              <w:t>Отдел по делам культуры, молодёжи и спорта, руководитель учреждения</w:t>
            </w: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бюджетные ассигнования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местный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rPr>
                <w:sz w:val="22"/>
                <w:szCs w:val="22"/>
              </w:rPr>
            </w:pPr>
            <w:r>
              <w:rPr>
                <w:sz w:val="22"/>
                <w:szCs w:val="22"/>
              </w:rPr>
              <w:t xml:space="preserve">           -</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областной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федеральный бюджет</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r>
              <w:rPr>
                <w:sz w:val="22"/>
                <w:szCs w:val="22"/>
              </w:rPr>
              <w:t>-</w:t>
            </w:r>
          </w:p>
        </w:tc>
        <w:tc>
          <w:tcPr>
            <w:tcW w:w="1418" w:type="dxa"/>
            <w:vAlign w:val="center"/>
          </w:tcPr>
          <w:p w:rsidR="00483F73" w:rsidRPr="00331B4F" w:rsidRDefault="00483F73" w:rsidP="00B35C5B">
            <w:pPr>
              <w:jc w:val="center"/>
              <w:rPr>
                <w:sz w:val="22"/>
                <w:szCs w:val="22"/>
              </w:rPr>
            </w:pPr>
            <w:r>
              <w:rPr>
                <w:sz w:val="22"/>
                <w:szCs w:val="22"/>
              </w:rPr>
              <w:t>-</w:t>
            </w:r>
          </w:p>
        </w:tc>
        <w:tc>
          <w:tcPr>
            <w:tcW w:w="1417" w:type="dxa"/>
            <w:vAlign w:val="center"/>
          </w:tcPr>
          <w:p w:rsidR="00483F73" w:rsidRPr="00331B4F" w:rsidRDefault="00483F73" w:rsidP="00B35C5B">
            <w:pPr>
              <w:jc w:val="center"/>
              <w:rPr>
                <w:sz w:val="22"/>
                <w:szCs w:val="22"/>
              </w:rPr>
            </w:pPr>
            <w:r>
              <w:rPr>
                <w:sz w:val="22"/>
                <w:szCs w:val="22"/>
              </w:rPr>
              <w:t>-</w:t>
            </w: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 от юридических и физических лиц</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внебюджетное финансирование</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r w:rsidR="00483F73" w:rsidRPr="00331B4F" w:rsidTr="00B35C5B">
        <w:tc>
          <w:tcPr>
            <w:tcW w:w="576" w:type="dxa"/>
          </w:tcPr>
          <w:p w:rsidR="00483F73" w:rsidRPr="00331B4F" w:rsidRDefault="00483F73" w:rsidP="00B35C5B">
            <w:pPr>
              <w:jc w:val="both"/>
            </w:pPr>
          </w:p>
        </w:tc>
        <w:tc>
          <w:tcPr>
            <w:tcW w:w="1976" w:type="dxa"/>
          </w:tcPr>
          <w:p w:rsidR="00483F73" w:rsidRPr="00331B4F" w:rsidRDefault="00483F73" w:rsidP="00B35C5B">
            <w:pPr>
              <w:jc w:val="both"/>
            </w:pPr>
            <w:r w:rsidRPr="00331B4F">
              <w:t>-«источник финансирования</w:t>
            </w:r>
          </w:p>
        </w:tc>
        <w:tc>
          <w:tcPr>
            <w:tcW w:w="1417" w:type="dxa"/>
          </w:tcPr>
          <w:p w:rsidR="00483F73" w:rsidRPr="00331B4F" w:rsidRDefault="00483F73" w:rsidP="00B35C5B">
            <w:pPr>
              <w:jc w:val="both"/>
            </w:pPr>
          </w:p>
        </w:tc>
        <w:tc>
          <w:tcPr>
            <w:tcW w:w="1418" w:type="dxa"/>
            <w:vAlign w:val="center"/>
          </w:tcPr>
          <w:p w:rsidR="00483F73" w:rsidRPr="00331B4F" w:rsidRDefault="00483F73" w:rsidP="00B35C5B">
            <w:pPr>
              <w:jc w:val="center"/>
              <w:rPr>
                <w:sz w:val="22"/>
                <w:szCs w:val="22"/>
              </w:rPr>
            </w:pPr>
          </w:p>
        </w:tc>
        <w:tc>
          <w:tcPr>
            <w:tcW w:w="1559" w:type="dxa"/>
            <w:vAlign w:val="center"/>
          </w:tcPr>
          <w:p w:rsidR="00483F73" w:rsidRPr="00331B4F" w:rsidRDefault="00483F73" w:rsidP="00B35C5B">
            <w:pPr>
              <w:jc w:val="center"/>
              <w:rPr>
                <w:sz w:val="22"/>
                <w:szCs w:val="22"/>
              </w:rPr>
            </w:pPr>
          </w:p>
        </w:tc>
        <w:tc>
          <w:tcPr>
            <w:tcW w:w="1418" w:type="dxa"/>
            <w:vAlign w:val="center"/>
          </w:tcPr>
          <w:p w:rsidR="00483F73" w:rsidRPr="00331B4F" w:rsidRDefault="00483F73" w:rsidP="00B35C5B">
            <w:pPr>
              <w:jc w:val="center"/>
              <w:rPr>
                <w:sz w:val="22"/>
                <w:szCs w:val="22"/>
              </w:rPr>
            </w:pPr>
          </w:p>
        </w:tc>
        <w:tc>
          <w:tcPr>
            <w:tcW w:w="1417" w:type="dxa"/>
            <w:vAlign w:val="center"/>
          </w:tcPr>
          <w:p w:rsidR="00483F73" w:rsidRPr="00331B4F" w:rsidRDefault="00483F73" w:rsidP="00B35C5B">
            <w:pPr>
              <w:jc w:val="center"/>
              <w:rPr>
                <w:sz w:val="22"/>
                <w:szCs w:val="22"/>
              </w:rPr>
            </w:pPr>
          </w:p>
        </w:tc>
      </w:tr>
    </w:tbl>
    <w:p w:rsidR="00483F73" w:rsidRPr="00331B4F" w:rsidRDefault="00483F73" w:rsidP="00483F73">
      <w:pPr>
        <w:spacing w:line="360" w:lineRule="auto"/>
        <w:contextualSpacing/>
        <w:rPr>
          <w:b/>
        </w:rPr>
        <w:sectPr w:rsidR="00483F73" w:rsidRPr="00331B4F" w:rsidSect="00B35C5B">
          <w:footerReference w:type="even" r:id="rId40"/>
          <w:footerReference w:type="default" r:id="rId41"/>
          <w:pgSz w:w="11906" w:h="16838"/>
          <w:pgMar w:top="567" w:right="567" w:bottom="851" w:left="851" w:header="709" w:footer="709" w:gutter="0"/>
          <w:pgNumType w:start="0"/>
          <w:cols w:space="708"/>
          <w:titlePg/>
          <w:docGrid w:linePitch="360"/>
        </w:sectPr>
      </w:pPr>
    </w:p>
    <w:p w:rsidR="00483F73" w:rsidRPr="00C52052" w:rsidRDefault="00483F73" w:rsidP="00483F73">
      <w:pPr>
        <w:pStyle w:val="ab"/>
      </w:pPr>
    </w:p>
    <w:p w:rsidR="00960A36" w:rsidRDefault="00960A36" w:rsidP="00960A36">
      <w:pPr>
        <w:jc w:val="center"/>
      </w:pPr>
    </w:p>
    <w:p w:rsidR="00960A36" w:rsidRDefault="00960A36" w:rsidP="00960A36">
      <w:pPr>
        <w:jc w:val="center"/>
      </w:pPr>
    </w:p>
    <w:p w:rsidR="00960A36" w:rsidRDefault="00960A36" w:rsidP="00960A36">
      <w:pPr>
        <w:jc w:val="center"/>
      </w:pPr>
      <w:r>
        <w:rPr>
          <w:noProof/>
          <w:color w:val="000080"/>
        </w:rPr>
        <w:drawing>
          <wp:inline distT="0" distB="0" distL="0" distR="0">
            <wp:extent cx="542925" cy="676275"/>
            <wp:effectExtent l="19050" t="0" r="9525"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42"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960A36" w:rsidRPr="00B7157C" w:rsidRDefault="00960A36" w:rsidP="00960A36">
      <w:pPr>
        <w:pStyle w:val="1"/>
        <w:jc w:val="center"/>
        <w:rPr>
          <w:color w:val="003366"/>
          <w:sz w:val="36"/>
        </w:rPr>
      </w:pPr>
      <w:r w:rsidRPr="00B7157C">
        <w:rPr>
          <w:color w:val="003366"/>
          <w:sz w:val="36"/>
        </w:rPr>
        <w:t>ПОСТАНОВЛЕНИЕ</w:t>
      </w:r>
    </w:p>
    <w:p w:rsidR="00960A36" w:rsidRPr="00B7157C" w:rsidRDefault="00960A36" w:rsidP="00960A36">
      <w:pPr>
        <w:jc w:val="center"/>
        <w:rPr>
          <w:b/>
          <w:color w:val="003366"/>
        </w:rPr>
      </w:pPr>
      <w:r w:rsidRPr="00B7157C">
        <w:rPr>
          <w:b/>
          <w:color w:val="003366"/>
        </w:rPr>
        <w:t>АДМИНИСТРАЦИИ</w:t>
      </w:r>
    </w:p>
    <w:p w:rsidR="00960A36" w:rsidRPr="00B7157C" w:rsidRDefault="00960A36" w:rsidP="00960A36">
      <w:pPr>
        <w:jc w:val="center"/>
        <w:rPr>
          <w:b/>
          <w:color w:val="003366"/>
        </w:rPr>
      </w:pPr>
      <w:r w:rsidRPr="00B7157C">
        <w:rPr>
          <w:b/>
          <w:color w:val="003366"/>
        </w:rPr>
        <w:t xml:space="preserve"> КОМСОМОЛЬСКОГО МУНИЦИПАЛЬНОГО  РАЙОНА</w:t>
      </w:r>
    </w:p>
    <w:p w:rsidR="00960A36" w:rsidRDefault="00960A36" w:rsidP="00960A36">
      <w:pPr>
        <w:jc w:val="center"/>
      </w:pPr>
      <w:r w:rsidRPr="00B7157C">
        <w:rPr>
          <w:b/>
          <w:color w:val="003366"/>
        </w:rPr>
        <w:t>ИВАНОВСКОЙ ОБЛАСТИ</w:t>
      </w:r>
    </w:p>
    <w:tbl>
      <w:tblPr>
        <w:tblW w:w="9720" w:type="dxa"/>
        <w:tblInd w:w="108" w:type="dxa"/>
        <w:tblBorders>
          <w:top w:val="single" w:sz="4" w:space="0" w:color="auto"/>
        </w:tblBorders>
        <w:tblLayout w:type="fixed"/>
        <w:tblLook w:val="0000"/>
      </w:tblPr>
      <w:tblGrid>
        <w:gridCol w:w="9720"/>
      </w:tblGrid>
      <w:tr w:rsidR="00960A36" w:rsidRPr="00B35C5B" w:rsidTr="00B35C5B">
        <w:trPr>
          <w:trHeight w:val="100"/>
        </w:trPr>
        <w:tc>
          <w:tcPr>
            <w:tcW w:w="9720" w:type="dxa"/>
            <w:tcBorders>
              <w:top w:val="thinThickThinSmallGap" w:sz="24" w:space="0" w:color="auto"/>
              <w:left w:val="nil"/>
              <w:bottom w:val="nil"/>
              <w:right w:val="nil"/>
            </w:tcBorders>
          </w:tcPr>
          <w:p w:rsidR="00960A36" w:rsidRPr="00B7157C" w:rsidRDefault="00960A36" w:rsidP="00B35C5B">
            <w:pPr>
              <w:rPr>
                <w:color w:val="003366"/>
              </w:rPr>
            </w:pPr>
            <w:r w:rsidRPr="00B7157C">
              <w:rPr>
                <w:color w:val="003366"/>
              </w:rPr>
              <w:t>155150, г. Комсомольск, ул. 50 лет ВЛКСМ, д. 2  Тел./Факс (493</w:t>
            </w:r>
            <w:r>
              <w:rPr>
                <w:color w:val="003366"/>
              </w:rPr>
              <w:t>52) 4</w:t>
            </w:r>
            <w:r w:rsidRPr="00B7157C">
              <w:rPr>
                <w:color w:val="003366"/>
              </w:rPr>
              <w:t xml:space="preserve">-11-78 ОГРН 1023701625595 </w:t>
            </w:r>
          </w:p>
          <w:p w:rsidR="00960A36" w:rsidRPr="005C3D16" w:rsidRDefault="00960A36" w:rsidP="00B35C5B">
            <w:pPr>
              <w:rPr>
                <w:color w:val="003366"/>
                <w:lang w:val="en-US"/>
              </w:rPr>
            </w:pPr>
            <w:r w:rsidRPr="00B7157C">
              <w:rPr>
                <w:color w:val="003366"/>
              </w:rPr>
              <w:t>ИНН</w:t>
            </w:r>
            <w:r w:rsidRPr="005C3D16">
              <w:rPr>
                <w:color w:val="003366"/>
                <w:lang w:val="en-US"/>
              </w:rPr>
              <w:t xml:space="preserve"> 3714002224   </w:t>
            </w:r>
            <w:r w:rsidRPr="00B7157C">
              <w:rPr>
                <w:color w:val="003366"/>
              </w:rPr>
              <w:t>КПП</w:t>
            </w:r>
            <w:r w:rsidRPr="005C3D16">
              <w:rPr>
                <w:color w:val="003366"/>
                <w:lang w:val="en-US"/>
              </w:rPr>
              <w:t xml:space="preserve"> 371401001  </w:t>
            </w:r>
            <w:r>
              <w:rPr>
                <w:color w:val="003366"/>
                <w:lang w:val="en-US"/>
              </w:rPr>
              <w:t>e</w:t>
            </w:r>
            <w:r w:rsidRPr="00AB4AD9">
              <w:rPr>
                <w:color w:val="003366"/>
                <w:lang w:val="en-US"/>
              </w:rPr>
              <w:t>-</w:t>
            </w:r>
            <w:r>
              <w:rPr>
                <w:color w:val="003366"/>
                <w:lang w:val="en-US"/>
              </w:rPr>
              <w:t>mail</w:t>
            </w:r>
            <w:r w:rsidRPr="00AB4AD9">
              <w:rPr>
                <w:color w:val="003366"/>
                <w:lang w:val="en-US"/>
              </w:rPr>
              <w:t xml:space="preserve">: </w:t>
            </w:r>
            <w:hyperlink r:id="rId43" w:history="1">
              <w:r w:rsidRPr="00AB4AD9">
                <w:rPr>
                  <w:rStyle w:val="a3"/>
                  <w:color w:val="003366"/>
                  <w:lang w:val="en-US"/>
                </w:rPr>
                <w:t>admin.komsomolsk@mail.ru</w:t>
              </w:r>
            </w:hyperlink>
          </w:p>
        </w:tc>
      </w:tr>
    </w:tbl>
    <w:p w:rsidR="00960A36" w:rsidRPr="005A786D" w:rsidRDefault="00960A36" w:rsidP="00960A36">
      <w:pPr>
        <w:jc w:val="center"/>
        <w:rPr>
          <w:bCs/>
          <w:sz w:val="28"/>
          <w:szCs w:val="28"/>
          <w:lang w:val="en-US"/>
        </w:rPr>
      </w:pPr>
    </w:p>
    <w:p w:rsidR="00960A36" w:rsidRPr="00691472" w:rsidRDefault="00960A36" w:rsidP="00960A36">
      <w:pPr>
        <w:jc w:val="center"/>
        <w:rPr>
          <w:bCs/>
          <w:sz w:val="28"/>
          <w:szCs w:val="28"/>
          <w:u w:val="single"/>
        </w:rPr>
      </w:pPr>
      <w:r w:rsidRPr="00691472">
        <w:rPr>
          <w:bCs/>
          <w:sz w:val="28"/>
          <w:szCs w:val="28"/>
          <w:u w:val="single"/>
        </w:rPr>
        <w:t>«</w:t>
      </w:r>
      <w:r>
        <w:rPr>
          <w:bCs/>
          <w:sz w:val="28"/>
          <w:szCs w:val="28"/>
          <w:u w:val="single"/>
        </w:rPr>
        <w:t xml:space="preserve">    25    </w:t>
      </w:r>
      <w:r w:rsidRPr="00691472">
        <w:rPr>
          <w:bCs/>
          <w:sz w:val="28"/>
          <w:szCs w:val="28"/>
          <w:u w:val="single"/>
        </w:rPr>
        <w:t xml:space="preserve">»  </w:t>
      </w:r>
      <w:r>
        <w:rPr>
          <w:bCs/>
          <w:sz w:val="28"/>
          <w:szCs w:val="28"/>
          <w:u w:val="single"/>
        </w:rPr>
        <w:t xml:space="preserve"> 04       2019  </w:t>
      </w:r>
      <w:r w:rsidRPr="00691472">
        <w:rPr>
          <w:bCs/>
          <w:sz w:val="28"/>
          <w:szCs w:val="28"/>
          <w:u w:val="single"/>
        </w:rPr>
        <w:t>г.</w:t>
      </w:r>
      <w:r>
        <w:rPr>
          <w:bCs/>
          <w:sz w:val="28"/>
          <w:szCs w:val="28"/>
          <w:u w:val="single"/>
        </w:rPr>
        <w:t xml:space="preserve">                №_112______</w:t>
      </w:r>
      <w:r w:rsidRPr="00B50481">
        <w:rPr>
          <w:bCs/>
          <w:sz w:val="28"/>
          <w:szCs w:val="28"/>
          <w:u w:val="single"/>
        </w:rPr>
        <w:t xml:space="preserve">           </w:t>
      </w:r>
      <w:r>
        <w:rPr>
          <w:bCs/>
          <w:sz w:val="28"/>
          <w:szCs w:val="28"/>
          <w:u w:val="single"/>
        </w:rPr>
        <w:t xml:space="preserve"> </w:t>
      </w:r>
    </w:p>
    <w:p w:rsidR="00960A36" w:rsidRPr="00E62FB0" w:rsidRDefault="00960A36" w:rsidP="00960A36">
      <w:pPr>
        <w:jc w:val="center"/>
        <w:rPr>
          <w:bCs/>
          <w:sz w:val="28"/>
          <w:szCs w:val="28"/>
        </w:rPr>
      </w:pPr>
    </w:p>
    <w:p w:rsidR="00960A36" w:rsidRPr="00E81644" w:rsidRDefault="00960A36" w:rsidP="00960A36">
      <w:pPr>
        <w:jc w:val="center"/>
        <w:rPr>
          <w:b/>
          <w:sz w:val="28"/>
          <w:szCs w:val="28"/>
        </w:rPr>
      </w:pPr>
      <w:r>
        <w:rPr>
          <w:b/>
          <w:bCs/>
          <w:sz w:val="28"/>
          <w:szCs w:val="28"/>
        </w:rPr>
        <w:t xml:space="preserve">Об утверждении Плана межведомственных мероприятий по профилактике правонарушений и борьбе с преступностью на территории Комсомольского муниципального района на 2019- 2021 годы. </w:t>
      </w:r>
    </w:p>
    <w:p w:rsidR="00960A36" w:rsidRDefault="00960A36" w:rsidP="00960A36">
      <w:pPr>
        <w:shd w:val="clear" w:color="auto" w:fill="FFFFFF"/>
        <w:ind w:firstLine="533"/>
        <w:jc w:val="both"/>
        <w:rPr>
          <w:sz w:val="28"/>
          <w:szCs w:val="28"/>
        </w:rPr>
      </w:pPr>
      <w:r w:rsidRPr="00941BCA">
        <w:rPr>
          <w:sz w:val="28"/>
          <w:szCs w:val="28"/>
        </w:rPr>
        <w:t xml:space="preserve">В </w:t>
      </w:r>
      <w:r>
        <w:rPr>
          <w:sz w:val="28"/>
          <w:szCs w:val="28"/>
        </w:rPr>
        <w:t xml:space="preserve">соответствии  с   Федеральным   Законом  от  </w:t>
      </w:r>
      <w:r w:rsidRPr="009615AA">
        <w:rPr>
          <w:sz w:val="28"/>
          <w:szCs w:val="28"/>
        </w:rPr>
        <w:t xml:space="preserve">06.10.2003 </w:t>
      </w:r>
      <w:r>
        <w:rPr>
          <w:sz w:val="28"/>
          <w:szCs w:val="28"/>
          <w:lang w:val="en-US"/>
        </w:rPr>
        <w:t>N</w:t>
      </w:r>
      <w:r w:rsidRPr="009615AA">
        <w:rPr>
          <w:sz w:val="28"/>
          <w:szCs w:val="28"/>
        </w:rPr>
        <w:t xml:space="preserve"> 131-</w:t>
      </w:r>
      <w:r>
        <w:rPr>
          <w:sz w:val="28"/>
          <w:szCs w:val="28"/>
        </w:rPr>
        <w:t xml:space="preserve">ФЗ </w:t>
      </w:r>
      <w:r w:rsidRPr="009615AA">
        <w:rPr>
          <w:sz w:val="28"/>
          <w:szCs w:val="28"/>
        </w:rPr>
        <w:t>“</w:t>
      </w:r>
      <w:r>
        <w:rPr>
          <w:sz w:val="28"/>
          <w:szCs w:val="28"/>
        </w:rPr>
        <w:t>Об   общих   принципах   организации  местного   самоуправления  в   РФ</w:t>
      </w:r>
      <w:r w:rsidRPr="009615AA">
        <w:rPr>
          <w:sz w:val="28"/>
          <w:szCs w:val="28"/>
        </w:rPr>
        <w:t>”</w:t>
      </w:r>
      <w:r>
        <w:rPr>
          <w:sz w:val="28"/>
          <w:szCs w:val="28"/>
        </w:rPr>
        <w:t>,  Распоряжением Правительства Ивановской области от 28.12. 2019г.№179-рп «Об утверждении плана межведомственных мероприятий по профилактике правонарушений и борьбе с преступностью на территории Ивановской области на 2019- 2021 годы»,  Уставом Комсомольского муниципального района  в   целях  стабилизации   криминогенной   обстановки   на   территории    Комсомольского   муниципального   района,  а  также  для</w:t>
      </w:r>
      <w:r w:rsidRPr="00941BCA">
        <w:rPr>
          <w:sz w:val="28"/>
          <w:szCs w:val="28"/>
        </w:rPr>
        <w:t xml:space="preserve"> обеспечения взаимодействия  федеральных органов исполнительной власти</w:t>
      </w:r>
      <w:r>
        <w:rPr>
          <w:sz w:val="28"/>
          <w:szCs w:val="28"/>
        </w:rPr>
        <w:t xml:space="preserve">  РФ</w:t>
      </w:r>
      <w:r w:rsidRPr="00941BCA">
        <w:rPr>
          <w:sz w:val="28"/>
          <w:szCs w:val="28"/>
        </w:rPr>
        <w:t xml:space="preserve">, исполнительных органов государственной власти Ивановской области и органов местного самоуправления </w:t>
      </w:r>
      <w:r>
        <w:rPr>
          <w:sz w:val="28"/>
          <w:szCs w:val="28"/>
        </w:rPr>
        <w:t xml:space="preserve">Комсомольского </w:t>
      </w:r>
      <w:r w:rsidRPr="00941BCA">
        <w:rPr>
          <w:sz w:val="28"/>
          <w:szCs w:val="28"/>
        </w:rPr>
        <w:t>муниципального</w:t>
      </w:r>
      <w:r>
        <w:rPr>
          <w:sz w:val="28"/>
          <w:szCs w:val="28"/>
        </w:rPr>
        <w:t xml:space="preserve"> района</w:t>
      </w:r>
      <w:r w:rsidRPr="00941BCA">
        <w:rPr>
          <w:sz w:val="28"/>
          <w:szCs w:val="28"/>
        </w:rPr>
        <w:t xml:space="preserve"> в деле укрепления правопорядка и общественной безопасности</w:t>
      </w:r>
      <w:r>
        <w:rPr>
          <w:sz w:val="28"/>
          <w:szCs w:val="28"/>
        </w:rPr>
        <w:t xml:space="preserve">   Администрация    Комсомольского   муниципального    района</w:t>
      </w:r>
    </w:p>
    <w:p w:rsidR="00960A36" w:rsidRPr="00985C8E" w:rsidRDefault="00960A36" w:rsidP="00960A36">
      <w:pPr>
        <w:shd w:val="clear" w:color="auto" w:fill="FFFFFF"/>
        <w:rPr>
          <w:b/>
          <w:color w:val="auto"/>
          <w:sz w:val="28"/>
          <w:szCs w:val="28"/>
        </w:rPr>
      </w:pPr>
      <w:r>
        <w:rPr>
          <w:sz w:val="28"/>
          <w:szCs w:val="28"/>
        </w:rPr>
        <w:t xml:space="preserve">                                              </w:t>
      </w:r>
      <w:r w:rsidRPr="00985C8E">
        <w:rPr>
          <w:b/>
          <w:color w:val="auto"/>
          <w:sz w:val="28"/>
          <w:szCs w:val="28"/>
        </w:rPr>
        <w:t>ПОСТАНОВЛЯЕТ :</w:t>
      </w:r>
    </w:p>
    <w:p w:rsidR="00960A36" w:rsidRPr="00941BCA" w:rsidRDefault="00960A36" w:rsidP="00960A36">
      <w:pPr>
        <w:shd w:val="clear" w:color="auto" w:fill="FFFFFF"/>
        <w:jc w:val="both"/>
        <w:rPr>
          <w:sz w:val="28"/>
          <w:szCs w:val="28"/>
        </w:rPr>
      </w:pPr>
      <w:r>
        <w:rPr>
          <w:sz w:val="28"/>
          <w:szCs w:val="28"/>
        </w:rPr>
        <w:t xml:space="preserve">      </w:t>
      </w:r>
      <w:r w:rsidRPr="00480D4D">
        <w:rPr>
          <w:sz w:val="28"/>
          <w:szCs w:val="28"/>
        </w:rPr>
        <w:t>1</w:t>
      </w:r>
      <w:r>
        <w:rPr>
          <w:sz w:val="28"/>
          <w:szCs w:val="28"/>
        </w:rPr>
        <w:t xml:space="preserve">.  Утвердить План межведомственных мероприятий по профилактике правонарушений и борьбе с преступностью на территории Комсомольского муниципального района на 2019- 2021 годы (прилагается).  </w:t>
      </w:r>
    </w:p>
    <w:p w:rsidR="00960A36" w:rsidRDefault="00960A36" w:rsidP="00960A36">
      <w:pPr>
        <w:shd w:val="clear" w:color="auto" w:fill="FFFFFF"/>
        <w:jc w:val="both"/>
        <w:rPr>
          <w:sz w:val="28"/>
          <w:szCs w:val="28"/>
        </w:rPr>
      </w:pPr>
      <w:r>
        <w:rPr>
          <w:sz w:val="28"/>
          <w:szCs w:val="28"/>
        </w:rPr>
        <w:t xml:space="preserve">      2. </w:t>
      </w:r>
      <w:r w:rsidRPr="00941BCA">
        <w:rPr>
          <w:sz w:val="28"/>
          <w:szCs w:val="28"/>
        </w:rPr>
        <w:t xml:space="preserve">Ответственным исполнителям организовать </w:t>
      </w:r>
      <w:r>
        <w:rPr>
          <w:sz w:val="28"/>
          <w:szCs w:val="28"/>
        </w:rPr>
        <w:t xml:space="preserve">качественное </w:t>
      </w:r>
      <w:r w:rsidRPr="00941BCA">
        <w:rPr>
          <w:sz w:val="28"/>
          <w:szCs w:val="28"/>
        </w:rPr>
        <w:t>исполнение меропр</w:t>
      </w:r>
      <w:r>
        <w:rPr>
          <w:sz w:val="28"/>
          <w:szCs w:val="28"/>
        </w:rPr>
        <w:t>иятий, предусмотренных Планом</w:t>
      </w:r>
      <w:r w:rsidRPr="00553DBA">
        <w:rPr>
          <w:sz w:val="28"/>
          <w:szCs w:val="28"/>
        </w:rPr>
        <w:t xml:space="preserve"> </w:t>
      </w:r>
      <w:r>
        <w:rPr>
          <w:sz w:val="28"/>
          <w:szCs w:val="28"/>
        </w:rPr>
        <w:t xml:space="preserve">межведомственных мероприятий по профилактике правонарушений и борьбе с преступностью на территории Комсомольского муниципального района на 2019- 2021 годы </w:t>
      </w:r>
      <w:r w:rsidRPr="00941BCA">
        <w:rPr>
          <w:sz w:val="28"/>
          <w:szCs w:val="28"/>
        </w:rPr>
        <w:t>.</w:t>
      </w:r>
    </w:p>
    <w:p w:rsidR="00960A36" w:rsidRPr="00941BCA" w:rsidRDefault="00960A36" w:rsidP="00960A36">
      <w:pPr>
        <w:shd w:val="clear" w:color="auto" w:fill="FFFFFF"/>
        <w:jc w:val="both"/>
        <w:rPr>
          <w:sz w:val="28"/>
          <w:szCs w:val="28"/>
        </w:rPr>
      </w:pPr>
      <w:r>
        <w:rPr>
          <w:sz w:val="28"/>
          <w:szCs w:val="28"/>
        </w:rPr>
        <w:t xml:space="preserve">      3. Настоящее постановление вступает в силу со дня подписания и распространения на правоотношения,  возникшие с 01.01. 2019 года.</w:t>
      </w:r>
    </w:p>
    <w:p w:rsidR="00960A36" w:rsidRPr="00941BCA" w:rsidRDefault="00960A36" w:rsidP="00960A36">
      <w:pPr>
        <w:shd w:val="clear" w:color="auto" w:fill="FFFFFF"/>
        <w:tabs>
          <w:tab w:val="left" w:pos="5404"/>
          <w:tab w:val="left" w:pos="6804"/>
        </w:tabs>
        <w:ind w:firstLine="533"/>
        <w:jc w:val="both"/>
        <w:rPr>
          <w:sz w:val="28"/>
          <w:szCs w:val="28"/>
        </w:rPr>
      </w:pPr>
      <w:r>
        <w:rPr>
          <w:sz w:val="28"/>
          <w:szCs w:val="28"/>
        </w:rPr>
        <w:t>4</w:t>
      </w:r>
      <w:r w:rsidRPr="00941BCA">
        <w:rPr>
          <w:sz w:val="28"/>
          <w:szCs w:val="28"/>
        </w:rPr>
        <w:t xml:space="preserve">. Контроль за выполнением данного </w:t>
      </w:r>
      <w:r>
        <w:rPr>
          <w:sz w:val="28"/>
          <w:szCs w:val="28"/>
        </w:rPr>
        <w:t>п</w:t>
      </w:r>
      <w:r w:rsidRPr="00941BCA">
        <w:rPr>
          <w:sz w:val="28"/>
          <w:szCs w:val="28"/>
        </w:rPr>
        <w:t xml:space="preserve">остановления возложить на </w:t>
      </w:r>
      <w:r>
        <w:rPr>
          <w:sz w:val="28"/>
          <w:szCs w:val="28"/>
        </w:rPr>
        <w:t>заместителя главы А</w:t>
      </w:r>
      <w:r w:rsidRPr="00941BCA">
        <w:rPr>
          <w:sz w:val="28"/>
          <w:szCs w:val="28"/>
        </w:rPr>
        <w:t xml:space="preserve">дминистрации Комсомольского муниципального района по социальной политике </w:t>
      </w:r>
      <w:r>
        <w:rPr>
          <w:sz w:val="28"/>
          <w:szCs w:val="28"/>
        </w:rPr>
        <w:t xml:space="preserve"> Т.Н. Вершкову</w:t>
      </w:r>
      <w:r w:rsidRPr="00941BCA">
        <w:rPr>
          <w:sz w:val="28"/>
          <w:szCs w:val="28"/>
        </w:rPr>
        <w:t>.</w:t>
      </w:r>
    </w:p>
    <w:p w:rsidR="00960A36" w:rsidRDefault="00960A36" w:rsidP="00960A36">
      <w:pPr>
        <w:shd w:val="clear" w:color="auto" w:fill="FFFFFF"/>
        <w:tabs>
          <w:tab w:val="left" w:pos="826"/>
        </w:tabs>
        <w:ind w:right="74"/>
        <w:jc w:val="both"/>
        <w:rPr>
          <w:b/>
          <w:sz w:val="28"/>
          <w:szCs w:val="28"/>
        </w:rPr>
      </w:pPr>
    </w:p>
    <w:p w:rsidR="00960A36" w:rsidRDefault="00960A36" w:rsidP="00960A36">
      <w:pPr>
        <w:shd w:val="clear" w:color="auto" w:fill="FFFFFF"/>
        <w:tabs>
          <w:tab w:val="left" w:pos="826"/>
        </w:tabs>
        <w:ind w:right="74"/>
        <w:jc w:val="both"/>
        <w:rPr>
          <w:b/>
          <w:sz w:val="28"/>
          <w:szCs w:val="28"/>
        </w:rPr>
      </w:pPr>
      <w:r>
        <w:rPr>
          <w:b/>
          <w:sz w:val="28"/>
          <w:szCs w:val="28"/>
        </w:rPr>
        <w:t xml:space="preserve">И.О.Главы </w:t>
      </w:r>
      <w:r w:rsidRPr="00CD0857">
        <w:rPr>
          <w:b/>
          <w:sz w:val="28"/>
          <w:szCs w:val="28"/>
        </w:rPr>
        <w:t xml:space="preserve">Комсомольского </w:t>
      </w:r>
    </w:p>
    <w:p w:rsidR="00960A36" w:rsidRDefault="00960A36" w:rsidP="00960A36">
      <w:r w:rsidRPr="00CD0857">
        <w:rPr>
          <w:b/>
          <w:sz w:val="28"/>
          <w:szCs w:val="28"/>
        </w:rPr>
        <w:t>муниципального района:</w:t>
      </w:r>
      <w:r w:rsidRPr="00CD0857">
        <w:rPr>
          <w:rFonts w:ascii="Arial" w:cs="Arial"/>
          <w:b/>
          <w:sz w:val="28"/>
          <w:szCs w:val="28"/>
        </w:rPr>
        <w:tab/>
      </w:r>
      <w:r>
        <w:rPr>
          <w:rFonts w:ascii="Arial" w:cs="Arial"/>
          <w:b/>
          <w:sz w:val="28"/>
          <w:szCs w:val="28"/>
        </w:rPr>
        <w:t xml:space="preserve">                                             </w:t>
      </w:r>
      <w:r>
        <w:rPr>
          <w:rFonts w:ascii="Arial" w:cs="Arial"/>
          <w:b/>
          <w:sz w:val="28"/>
          <w:szCs w:val="28"/>
        </w:rPr>
        <w:t>И</w:t>
      </w:r>
      <w:r>
        <w:rPr>
          <w:rFonts w:ascii="Arial" w:cs="Arial"/>
          <w:b/>
          <w:sz w:val="28"/>
          <w:szCs w:val="28"/>
        </w:rPr>
        <w:t>.</w:t>
      </w:r>
      <w:r>
        <w:rPr>
          <w:rFonts w:ascii="Arial" w:cs="Arial"/>
          <w:b/>
          <w:sz w:val="28"/>
          <w:szCs w:val="28"/>
        </w:rPr>
        <w:t>А</w:t>
      </w:r>
      <w:r>
        <w:rPr>
          <w:rFonts w:ascii="Arial" w:cs="Arial"/>
          <w:b/>
          <w:sz w:val="28"/>
          <w:szCs w:val="28"/>
        </w:rPr>
        <w:t xml:space="preserve">. </w:t>
      </w:r>
      <w:r>
        <w:rPr>
          <w:rFonts w:ascii="Arial" w:cs="Arial"/>
          <w:b/>
          <w:sz w:val="28"/>
          <w:szCs w:val="28"/>
        </w:rPr>
        <w:t>Шарыгина</w:t>
      </w:r>
      <w:r>
        <w:rPr>
          <w:rFonts w:ascii="Arial" w:cs="Arial"/>
          <w:b/>
          <w:sz w:val="28"/>
          <w:szCs w:val="28"/>
        </w:rPr>
        <w:t xml:space="preserve">            </w:t>
      </w:r>
    </w:p>
    <w:p w:rsidR="00960A36" w:rsidRDefault="00960A36" w:rsidP="00960A36"/>
    <w:p w:rsidR="00960A36" w:rsidRDefault="00960A36" w:rsidP="00960A36">
      <w:pPr>
        <w:shd w:val="clear" w:color="auto" w:fill="FFFFFF"/>
        <w:tabs>
          <w:tab w:val="left" w:pos="826"/>
        </w:tabs>
        <w:ind w:right="74"/>
        <w:jc w:val="both"/>
        <w:rPr>
          <w:b/>
          <w:sz w:val="28"/>
          <w:szCs w:val="28"/>
        </w:rPr>
        <w:sectPr w:rsidR="00960A36" w:rsidSect="00B35C5B">
          <w:pgSz w:w="11906" w:h="16838"/>
          <w:pgMar w:top="0" w:right="850" w:bottom="1134" w:left="1701" w:header="708" w:footer="708" w:gutter="0"/>
          <w:cols w:space="708"/>
          <w:docGrid w:linePitch="360"/>
        </w:sectPr>
      </w:pPr>
    </w:p>
    <w:p w:rsidR="00960A36" w:rsidRDefault="00960A36" w:rsidP="00960A36">
      <w:pPr>
        <w:shd w:val="clear" w:color="auto" w:fill="FFFFFF"/>
        <w:spacing w:line="274" w:lineRule="exact"/>
        <w:ind w:right="-24"/>
        <w:jc w:val="right"/>
        <w:rPr>
          <w:sz w:val="24"/>
          <w:szCs w:val="24"/>
        </w:rPr>
      </w:pPr>
      <w:r w:rsidRPr="001446DE">
        <w:rPr>
          <w:sz w:val="24"/>
          <w:szCs w:val="24"/>
        </w:rPr>
        <w:lastRenderedPageBreak/>
        <w:t xml:space="preserve">  Приложение</w:t>
      </w:r>
      <w:r>
        <w:rPr>
          <w:sz w:val="24"/>
          <w:szCs w:val="24"/>
        </w:rPr>
        <w:t xml:space="preserve"> к постановлению</w:t>
      </w:r>
    </w:p>
    <w:p w:rsidR="00960A36" w:rsidRDefault="00960A36" w:rsidP="00960A36">
      <w:pPr>
        <w:shd w:val="clear" w:color="auto" w:fill="FFFFFF"/>
        <w:spacing w:line="274" w:lineRule="exact"/>
        <w:ind w:right="-24"/>
        <w:jc w:val="right"/>
        <w:rPr>
          <w:sz w:val="24"/>
          <w:szCs w:val="24"/>
        </w:rPr>
      </w:pPr>
      <w:r>
        <w:rPr>
          <w:sz w:val="24"/>
          <w:szCs w:val="24"/>
        </w:rPr>
        <w:t xml:space="preserve">Администрации Комсомольского </w:t>
      </w:r>
    </w:p>
    <w:p w:rsidR="00960A36" w:rsidRPr="001446DE" w:rsidRDefault="00960A36" w:rsidP="00960A36">
      <w:pPr>
        <w:shd w:val="clear" w:color="auto" w:fill="FFFFFF"/>
        <w:spacing w:line="274" w:lineRule="exact"/>
        <w:ind w:right="-24"/>
        <w:jc w:val="right"/>
        <w:rPr>
          <w:sz w:val="24"/>
          <w:szCs w:val="24"/>
        </w:rPr>
      </w:pPr>
      <w:r>
        <w:rPr>
          <w:sz w:val="24"/>
          <w:szCs w:val="24"/>
        </w:rPr>
        <w:t xml:space="preserve">муниципального района </w:t>
      </w:r>
    </w:p>
    <w:p w:rsidR="00960A36" w:rsidRDefault="00960A36" w:rsidP="00960A36">
      <w:pPr>
        <w:shd w:val="clear" w:color="auto" w:fill="FFFFFF"/>
        <w:tabs>
          <w:tab w:val="left" w:pos="1853"/>
        </w:tabs>
        <w:spacing w:line="274" w:lineRule="exact"/>
        <w:ind w:right="-24"/>
        <w:jc w:val="right"/>
        <w:rPr>
          <w:spacing w:val="-4"/>
          <w:sz w:val="24"/>
          <w:szCs w:val="24"/>
        </w:rPr>
      </w:pPr>
      <w:r>
        <w:rPr>
          <w:spacing w:val="-4"/>
          <w:sz w:val="24"/>
          <w:szCs w:val="24"/>
        </w:rPr>
        <w:t xml:space="preserve">                                                                                                                                                                                                                            </w:t>
      </w:r>
      <w:r w:rsidRPr="001446DE">
        <w:rPr>
          <w:spacing w:val="-4"/>
          <w:sz w:val="24"/>
          <w:szCs w:val="24"/>
        </w:rPr>
        <w:t>от</w:t>
      </w:r>
      <w:r>
        <w:rPr>
          <w:spacing w:val="-4"/>
          <w:sz w:val="24"/>
          <w:szCs w:val="24"/>
        </w:rPr>
        <w:t xml:space="preserve"> 25.04.2019</w:t>
      </w:r>
      <w:r w:rsidRPr="001446DE">
        <w:rPr>
          <w:spacing w:val="-4"/>
          <w:sz w:val="24"/>
          <w:szCs w:val="24"/>
        </w:rPr>
        <w:t xml:space="preserve"> </w:t>
      </w:r>
      <w:r>
        <w:rPr>
          <w:spacing w:val="-4"/>
          <w:sz w:val="24"/>
          <w:szCs w:val="24"/>
        </w:rPr>
        <w:t xml:space="preserve"> №112</w:t>
      </w:r>
    </w:p>
    <w:p w:rsidR="00960A36" w:rsidRDefault="00960A36" w:rsidP="00960A36">
      <w:pPr>
        <w:pStyle w:val="ConsPlusNormal"/>
        <w:jc w:val="right"/>
      </w:pPr>
    </w:p>
    <w:p w:rsidR="00960A36" w:rsidRDefault="00960A36" w:rsidP="00960A36">
      <w:pPr>
        <w:shd w:val="clear" w:color="auto" w:fill="FFFFFF"/>
        <w:tabs>
          <w:tab w:val="left" w:pos="1853"/>
        </w:tabs>
        <w:spacing w:line="274" w:lineRule="exact"/>
        <w:ind w:right="-24"/>
        <w:jc w:val="both"/>
        <w:rPr>
          <w:b/>
          <w:spacing w:val="-4"/>
          <w:sz w:val="28"/>
          <w:szCs w:val="28"/>
        </w:rPr>
      </w:pPr>
    </w:p>
    <w:p w:rsidR="00960A36" w:rsidRPr="005A3A7E" w:rsidRDefault="00960A36" w:rsidP="00960A36">
      <w:pPr>
        <w:pStyle w:val="ConsPlusTitle"/>
        <w:jc w:val="center"/>
      </w:pPr>
      <w:r w:rsidRPr="005A3A7E">
        <w:t>ПЛАН</w:t>
      </w:r>
    </w:p>
    <w:p w:rsidR="00960A36" w:rsidRPr="005A3A7E" w:rsidRDefault="00960A36" w:rsidP="00960A36">
      <w:pPr>
        <w:pStyle w:val="ConsPlusTitle"/>
        <w:jc w:val="center"/>
      </w:pPr>
      <w:r w:rsidRPr="005A3A7E">
        <w:t>МЕЖВЕДОМСТВЕННЫХ МЕРОПРИЯТИЙ ПО ПРОФИЛАКТИКЕ</w:t>
      </w:r>
    </w:p>
    <w:p w:rsidR="00960A36" w:rsidRPr="005A3A7E" w:rsidRDefault="00960A36" w:rsidP="00960A36">
      <w:pPr>
        <w:pStyle w:val="ConsPlusTitle"/>
        <w:jc w:val="center"/>
      </w:pPr>
      <w:r w:rsidRPr="005A3A7E">
        <w:t>ПРАВОНАРУШЕНИЙ И БОРЬБЕ С ПРЕСТУПНОСТЬЮ НА ТЕРРИТОРИИ</w:t>
      </w:r>
    </w:p>
    <w:p w:rsidR="00960A36" w:rsidRPr="005A3A7E" w:rsidRDefault="00960A36" w:rsidP="00960A36">
      <w:pPr>
        <w:pStyle w:val="ConsPlusTitle"/>
        <w:jc w:val="center"/>
      </w:pPr>
      <w:r>
        <w:t>КОМСОМОЛЬСКОГО МУНИЦИПАЛЬНОГО РАЙОНА</w:t>
      </w:r>
      <w:r w:rsidRPr="005A3A7E">
        <w:t xml:space="preserve"> НА 2019 - 2021 ГОДЫ</w:t>
      </w:r>
    </w:p>
    <w:p w:rsidR="00960A36" w:rsidRPr="005A3A7E" w:rsidRDefault="00960A36" w:rsidP="00960A36">
      <w:pPr>
        <w:shd w:val="clear" w:color="auto" w:fill="FFFFFF"/>
        <w:tabs>
          <w:tab w:val="left" w:pos="1853"/>
        </w:tabs>
        <w:spacing w:line="274" w:lineRule="exact"/>
        <w:ind w:right="-24"/>
        <w:jc w:val="center"/>
        <w:rPr>
          <w:b/>
          <w:spacing w:val="-4"/>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9"/>
        <w:gridCol w:w="3111"/>
        <w:gridCol w:w="2736"/>
        <w:gridCol w:w="1909"/>
        <w:gridCol w:w="2552"/>
        <w:gridCol w:w="283"/>
        <w:gridCol w:w="1128"/>
        <w:gridCol w:w="6"/>
        <w:gridCol w:w="1062"/>
        <w:gridCol w:w="72"/>
        <w:gridCol w:w="928"/>
      </w:tblGrid>
      <w:tr w:rsidR="00960A36" w:rsidTr="00B35C5B">
        <w:tc>
          <w:tcPr>
            <w:tcW w:w="14786" w:type="dxa"/>
            <w:gridSpan w:val="11"/>
          </w:tcPr>
          <w:p w:rsidR="00960A36" w:rsidRPr="002D073B" w:rsidRDefault="00960A36" w:rsidP="00B35C5B">
            <w:pPr>
              <w:spacing w:line="274" w:lineRule="exact"/>
              <w:ind w:right="240"/>
              <w:jc w:val="center"/>
              <w:rPr>
                <w:b/>
                <w:sz w:val="28"/>
                <w:szCs w:val="28"/>
              </w:rPr>
            </w:pPr>
            <w:r w:rsidRPr="002D073B">
              <w:rPr>
                <w:b/>
                <w:sz w:val="28"/>
                <w:szCs w:val="28"/>
              </w:rPr>
              <w:t>Мероприятия</w:t>
            </w:r>
          </w:p>
        </w:tc>
      </w:tr>
      <w:tr w:rsidR="00960A36" w:rsidRPr="0027603D" w:rsidTr="00B35C5B">
        <w:tc>
          <w:tcPr>
            <w:tcW w:w="999" w:type="dxa"/>
            <w:vMerge w:val="restart"/>
          </w:tcPr>
          <w:p w:rsidR="00960A36" w:rsidRPr="0027603D" w:rsidRDefault="00960A36" w:rsidP="00B35C5B">
            <w:pPr>
              <w:spacing w:line="274" w:lineRule="exact"/>
              <w:ind w:right="240"/>
              <w:jc w:val="center"/>
              <w:rPr>
                <w:sz w:val="24"/>
                <w:szCs w:val="24"/>
              </w:rPr>
            </w:pPr>
            <w:r w:rsidRPr="0027603D">
              <w:rPr>
                <w:sz w:val="24"/>
                <w:szCs w:val="24"/>
              </w:rPr>
              <w:t>№ п/п</w:t>
            </w:r>
          </w:p>
        </w:tc>
        <w:tc>
          <w:tcPr>
            <w:tcW w:w="3111" w:type="dxa"/>
            <w:vMerge w:val="restart"/>
          </w:tcPr>
          <w:p w:rsidR="00960A36" w:rsidRPr="0027603D" w:rsidRDefault="00960A36" w:rsidP="00B35C5B">
            <w:pPr>
              <w:spacing w:line="274" w:lineRule="exact"/>
              <w:ind w:right="240"/>
              <w:jc w:val="center"/>
              <w:rPr>
                <w:sz w:val="24"/>
                <w:szCs w:val="24"/>
              </w:rPr>
            </w:pPr>
            <w:r w:rsidRPr="0027603D">
              <w:rPr>
                <w:sz w:val="24"/>
                <w:szCs w:val="24"/>
              </w:rPr>
              <w:t>Содержание</w:t>
            </w:r>
          </w:p>
        </w:tc>
        <w:tc>
          <w:tcPr>
            <w:tcW w:w="2736" w:type="dxa"/>
            <w:vMerge w:val="restart"/>
          </w:tcPr>
          <w:p w:rsidR="00960A36" w:rsidRPr="0027603D" w:rsidRDefault="00960A36" w:rsidP="00B35C5B">
            <w:pPr>
              <w:spacing w:line="274" w:lineRule="exact"/>
              <w:ind w:right="240"/>
              <w:jc w:val="center"/>
              <w:rPr>
                <w:sz w:val="24"/>
                <w:szCs w:val="24"/>
              </w:rPr>
            </w:pPr>
            <w:r w:rsidRPr="0027603D">
              <w:rPr>
                <w:sz w:val="24"/>
                <w:szCs w:val="24"/>
              </w:rPr>
              <w:t>Исполнители</w:t>
            </w:r>
          </w:p>
        </w:tc>
        <w:tc>
          <w:tcPr>
            <w:tcW w:w="1909" w:type="dxa"/>
            <w:vMerge w:val="restart"/>
          </w:tcPr>
          <w:p w:rsidR="00960A36" w:rsidRPr="0027603D" w:rsidRDefault="00960A36" w:rsidP="00B35C5B">
            <w:pPr>
              <w:spacing w:line="274" w:lineRule="exact"/>
              <w:ind w:right="240"/>
              <w:jc w:val="center"/>
              <w:rPr>
                <w:sz w:val="24"/>
                <w:szCs w:val="24"/>
              </w:rPr>
            </w:pPr>
            <w:r w:rsidRPr="0027603D">
              <w:rPr>
                <w:sz w:val="24"/>
                <w:szCs w:val="24"/>
              </w:rPr>
              <w:t>Срок реализации</w:t>
            </w:r>
          </w:p>
        </w:tc>
        <w:tc>
          <w:tcPr>
            <w:tcW w:w="2835" w:type="dxa"/>
            <w:gridSpan w:val="2"/>
            <w:vMerge w:val="restart"/>
          </w:tcPr>
          <w:p w:rsidR="00960A36" w:rsidRPr="0027603D" w:rsidRDefault="00960A36" w:rsidP="00B35C5B">
            <w:pPr>
              <w:spacing w:line="274" w:lineRule="exact"/>
              <w:ind w:right="240"/>
              <w:jc w:val="center"/>
              <w:rPr>
                <w:sz w:val="24"/>
                <w:szCs w:val="24"/>
              </w:rPr>
            </w:pPr>
            <w:r w:rsidRPr="0027603D">
              <w:rPr>
                <w:sz w:val="24"/>
                <w:szCs w:val="24"/>
              </w:rPr>
              <w:t>Источники финансирования</w:t>
            </w:r>
          </w:p>
        </w:tc>
        <w:tc>
          <w:tcPr>
            <w:tcW w:w="3196" w:type="dxa"/>
            <w:gridSpan w:val="5"/>
          </w:tcPr>
          <w:p w:rsidR="00960A36" w:rsidRPr="0027603D" w:rsidRDefault="00960A36" w:rsidP="00B35C5B">
            <w:pPr>
              <w:spacing w:line="274" w:lineRule="exact"/>
              <w:ind w:right="240"/>
              <w:jc w:val="center"/>
              <w:rPr>
                <w:sz w:val="24"/>
                <w:szCs w:val="24"/>
              </w:rPr>
            </w:pPr>
            <w:r w:rsidRPr="0027603D">
              <w:rPr>
                <w:sz w:val="24"/>
                <w:szCs w:val="24"/>
              </w:rPr>
              <w:t>Объемы финансирования,  (тыс. руб.)</w:t>
            </w:r>
          </w:p>
        </w:tc>
      </w:tr>
      <w:tr w:rsidR="00960A36" w:rsidRPr="0027603D" w:rsidTr="00B35C5B">
        <w:tc>
          <w:tcPr>
            <w:tcW w:w="999" w:type="dxa"/>
            <w:vMerge/>
          </w:tcPr>
          <w:p w:rsidR="00960A36" w:rsidRPr="0027603D" w:rsidRDefault="00960A36" w:rsidP="00B35C5B">
            <w:pPr>
              <w:spacing w:line="274" w:lineRule="exact"/>
              <w:ind w:right="240"/>
              <w:jc w:val="center"/>
              <w:rPr>
                <w:sz w:val="24"/>
                <w:szCs w:val="24"/>
              </w:rPr>
            </w:pPr>
          </w:p>
        </w:tc>
        <w:tc>
          <w:tcPr>
            <w:tcW w:w="3111" w:type="dxa"/>
            <w:vMerge/>
          </w:tcPr>
          <w:p w:rsidR="00960A36" w:rsidRPr="0027603D" w:rsidRDefault="00960A36" w:rsidP="00B35C5B">
            <w:pPr>
              <w:spacing w:line="274" w:lineRule="exact"/>
              <w:ind w:right="240"/>
              <w:jc w:val="center"/>
              <w:rPr>
                <w:sz w:val="24"/>
                <w:szCs w:val="24"/>
              </w:rPr>
            </w:pPr>
          </w:p>
        </w:tc>
        <w:tc>
          <w:tcPr>
            <w:tcW w:w="2736" w:type="dxa"/>
            <w:vMerge/>
          </w:tcPr>
          <w:p w:rsidR="00960A36" w:rsidRPr="0027603D" w:rsidRDefault="00960A36" w:rsidP="00B35C5B">
            <w:pPr>
              <w:spacing w:line="274" w:lineRule="exact"/>
              <w:ind w:right="240"/>
              <w:jc w:val="center"/>
              <w:rPr>
                <w:sz w:val="24"/>
                <w:szCs w:val="24"/>
              </w:rPr>
            </w:pPr>
          </w:p>
        </w:tc>
        <w:tc>
          <w:tcPr>
            <w:tcW w:w="1909" w:type="dxa"/>
            <w:vMerge/>
          </w:tcPr>
          <w:p w:rsidR="00960A36" w:rsidRPr="0027603D" w:rsidRDefault="00960A36" w:rsidP="00B35C5B">
            <w:pPr>
              <w:spacing w:line="274" w:lineRule="exact"/>
              <w:ind w:right="240"/>
              <w:jc w:val="center"/>
              <w:rPr>
                <w:sz w:val="24"/>
                <w:szCs w:val="24"/>
              </w:rPr>
            </w:pPr>
          </w:p>
        </w:tc>
        <w:tc>
          <w:tcPr>
            <w:tcW w:w="2835" w:type="dxa"/>
            <w:gridSpan w:val="2"/>
            <w:vMerge/>
          </w:tcPr>
          <w:p w:rsidR="00960A36" w:rsidRPr="0027603D" w:rsidRDefault="00960A36" w:rsidP="00B35C5B">
            <w:pPr>
              <w:spacing w:line="274" w:lineRule="exact"/>
              <w:ind w:right="240"/>
              <w:jc w:val="center"/>
              <w:rPr>
                <w:sz w:val="24"/>
                <w:szCs w:val="24"/>
              </w:rPr>
            </w:pPr>
          </w:p>
        </w:tc>
        <w:tc>
          <w:tcPr>
            <w:tcW w:w="1128" w:type="dxa"/>
          </w:tcPr>
          <w:p w:rsidR="00960A36" w:rsidRPr="0027603D" w:rsidRDefault="00960A36" w:rsidP="00B35C5B">
            <w:pPr>
              <w:spacing w:line="274" w:lineRule="exact"/>
              <w:ind w:right="240"/>
              <w:jc w:val="center"/>
              <w:rPr>
                <w:sz w:val="24"/>
                <w:szCs w:val="24"/>
              </w:rPr>
            </w:pPr>
            <w:r w:rsidRPr="0027603D">
              <w:rPr>
                <w:sz w:val="24"/>
                <w:szCs w:val="24"/>
              </w:rPr>
              <w:t>201</w:t>
            </w:r>
            <w:r>
              <w:rPr>
                <w:sz w:val="24"/>
                <w:szCs w:val="24"/>
              </w:rPr>
              <w:t>9</w:t>
            </w:r>
            <w:r w:rsidRPr="0027603D">
              <w:rPr>
                <w:sz w:val="24"/>
                <w:szCs w:val="24"/>
              </w:rPr>
              <w:t xml:space="preserve"> г.</w:t>
            </w:r>
          </w:p>
        </w:tc>
        <w:tc>
          <w:tcPr>
            <w:tcW w:w="1068" w:type="dxa"/>
            <w:gridSpan w:val="2"/>
          </w:tcPr>
          <w:p w:rsidR="00960A36" w:rsidRPr="0027603D" w:rsidRDefault="00960A36" w:rsidP="00B35C5B">
            <w:pPr>
              <w:spacing w:line="274" w:lineRule="exact"/>
              <w:ind w:right="240"/>
              <w:jc w:val="center"/>
              <w:rPr>
                <w:sz w:val="24"/>
                <w:szCs w:val="24"/>
              </w:rPr>
            </w:pPr>
            <w:r>
              <w:rPr>
                <w:sz w:val="24"/>
                <w:szCs w:val="24"/>
              </w:rPr>
              <w:t>2020</w:t>
            </w:r>
            <w:r w:rsidRPr="0027603D">
              <w:rPr>
                <w:sz w:val="24"/>
                <w:szCs w:val="24"/>
              </w:rPr>
              <w:t xml:space="preserve"> г.</w:t>
            </w:r>
          </w:p>
        </w:tc>
        <w:tc>
          <w:tcPr>
            <w:tcW w:w="1000" w:type="dxa"/>
            <w:gridSpan w:val="2"/>
          </w:tcPr>
          <w:p w:rsidR="00960A36" w:rsidRPr="0027603D" w:rsidRDefault="00960A36" w:rsidP="00B35C5B">
            <w:pPr>
              <w:spacing w:line="274" w:lineRule="exact"/>
              <w:ind w:right="240"/>
              <w:rPr>
                <w:sz w:val="24"/>
                <w:szCs w:val="24"/>
              </w:rPr>
            </w:pPr>
            <w:r>
              <w:rPr>
                <w:sz w:val="24"/>
                <w:szCs w:val="24"/>
              </w:rPr>
              <w:t>2021</w:t>
            </w:r>
            <w:r w:rsidRPr="0027603D">
              <w:rPr>
                <w:sz w:val="24"/>
                <w:szCs w:val="24"/>
              </w:rPr>
              <w:t xml:space="preserve"> г.</w:t>
            </w:r>
          </w:p>
        </w:tc>
      </w:tr>
      <w:tr w:rsidR="00960A36" w:rsidRPr="0027603D" w:rsidTr="00B35C5B">
        <w:tc>
          <w:tcPr>
            <w:tcW w:w="14786" w:type="dxa"/>
            <w:gridSpan w:val="11"/>
          </w:tcPr>
          <w:p w:rsidR="00960A36" w:rsidRPr="0027603D" w:rsidRDefault="00960A36" w:rsidP="00960A36">
            <w:pPr>
              <w:pStyle w:val="af5"/>
              <w:numPr>
                <w:ilvl w:val="0"/>
                <w:numId w:val="36"/>
              </w:numPr>
              <w:spacing w:line="274" w:lineRule="exact"/>
              <w:ind w:right="240"/>
              <w:jc w:val="center"/>
              <w:rPr>
                <w:b/>
                <w:sz w:val="24"/>
                <w:szCs w:val="24"/>
              </w:rPr>
            </w:pPr>
            <w:r w:rsidRPr="0027603D">
              <w:rPr>
                <w:b/>
                <w:sz w:val="24"/>
                <w:szCs w:val="24"/>
              </w:rPr>
              <w:t>Организационные мероприятия</w:t>
            </w:r>
          </w:p>
        </w:tc>
      </w:tr>
      <w:tr w:rsidR="00960A36" w:rsidRPr="0027603D" w:rsidTr="00B35C5B">
        <w:tc>
          <w:tcPr>
            <w:tcW w:w="999" w:type="dxa"/>
          </w:tcPr>
          <w:p w:rsidR="00960A36" w:rsidRPr="0027603D" w:rsidRDefault="00960A36" w:rsidP="00B35C5B">
            <w:pPr>
              <w:spacing w:line="274" w:lineRule="exact"/>
              <w:ind w:right="240"/>
              <w:jc w:val="center"/>
              <w:rPr>
                <w:sz w:val="24"/>
                <w:szCs w:val="24"/>
              </w:rPr>
            </w:pPr>
            <w:r>
              <w:rPr>
                <w:sz w:val="24"/>
                <w:szCs w:val="24"/>
              </w:rPr>
              <w:t>1.1.</w:t>
            </w:r>
          </w:p>
        </w:tc>
        <w:tc>
          <w:tcPr>
            <w:tcW w:w="3111" w:type="dxa"/>
          </w:tcPr>
          <w:p w:rsidR="00960A36" w:rsidRPr="0095234C" w:rsidRDefault="00960A36" w:rsidP="00B35C5B">
            <w:pPr>
              <w:spacing w:line="274" w:lineRule="exact"/>
              <w:ind w:right="240"/>
              <w:jc w:val="both"/>
              <w:rPr>
                <w:sz w:val="24"/>
                <w:szCs w:val="24"/>
              </w:rPr>
            </w:pPr>
            <w:r w:rsidRPr="0095234C">
              <w:rPr>
                <w:sz w:val="24"/>
                <w:szCs w:val="24"/>
              </w:rPr>
              <w:t xml:space="preserve">Проведение анализа </w:t>
            </w:r>
            <w:r>
              <w:rPr>
                <w:sz w:val="24"/>
                <w:szCs w:val="24"/>
              </w:rPr>
              <w:t>муниципальных программ</w:t>
            </w:r>
            <w:r w:rsidRPr="0095234C">
              <w:rPr>
                <w:sz w:val="24"/>
                <w:szCs w:val="24"/>
              </w:rPr>
              <w:t>, содержащих мероприятия по профилактике правонарушений, внесение в них изменений и дополнений</w:t>
            </w:r>
          </w:p>
        </w:tc>
        <w:tc>
          <w:tcPr>
            <w:tcW w:w="2736" w:type="dxa"/>
          </w:tcPr>
          <w:p w:rsidR="00960A36" w:rsidRPr="0027603D" w:rsidRDefault="00960A36" w:rsidP="00B35C5B">
            <w:pPr>
              <w:spacing w:line="274" w:lineRule="exact"/>
              <w:ind w:right="240"/>
              <w:jc w:val="both"/>
              <w:rPr>
                <w:sz w:val="24"/>
                <w:szCs w:val="24"/>
              </w:rPr>
            </w:pPr>
            <w:r w:rsidRPr="0027603D">
              <w:rPr>
                <w:sz w:val="24"/>
                <w:szCs w:val="24"/>
              </w:rPr>
              <w:t xml:space="preserve">Администрация Комсомольского муниципального </w:t>
            </w:r>
            <w:r>
              <w:rPr>
                <w:sz w:val="24"/>
                <w:szCs w:val="24"/>
              </w:rPr>
              <w:t>района,</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 ежеквартально</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Default="00960A36" w:rsidP="00B35C5B">
            <w:pPr>
              <w:spacing w:line="274" w:lineRule="exact"/>
              <w:ind w:right="240"/>
              <w:jc w:val="both"/>
              <w:rPr>
                <w:sz w:val="24"/>
                <w:szCs w:val="24"/>
              </w:rPr>
            </w:pPr>
          </w:p>
        </w:tc>
        <w:tc>
          <w:tcPr>
            <w:tcW w:w="1134" w:type="dxa"/>
            <w:gridSpan w:val="2"/>
          </w:tcPr>
          <w:p w:rsidR="00960A36" w:rsidRDefault="00960A36" w:rsidP="00B35C5B">
            <w:pPr>
              <w:spacing w:line="274" w:lineRule="exact"/>
              <w:ind w:right="240"/>
              <w:jc w:val="both"/>
              <w:rPr>
                <w:sz w:val="24"/>
                <w:szCs w:val="24"/>
              </w:rPr>
            </w:pPr>
          </w:p>
        </w:tc>
        <w:tc>
          <w:tcPr>
            <w:tcW w:w="928" w:type="dxa"/>
          </w:tcPr>
          <w:p w:rsidR="00960A36" w:rsidRDefault="00960A36" w:rsidP="00B35C5B">
            <w:pPr>
              <w:spacing w:line="274" w:lineRule="exact"/>
              <w:ind w:right="240"/>
              <w:jc w:val="both"/>
              <w:rPr>
                <w:sz w:val="24"/>
                <w:szCs w:val="24"/>
              </w:rPr>
            </w:pPr>
          </w:p>
        </w:tc>
      </w:tr>
      <w:tr w:rsidR="00960A36" w:rsidRPr="0027603D" w:rsidTr="00B35C5B">
        <w:tc>
          <w:tcPr>
            <w:tcW w:w="999" w:type="dxa"/>
          </w:tcPr>
          <w:p w:rsidR="00960A36" w:rsidRDefault="00960A36" w:rsidP="00B35C5B">
            <w:pPr>
              <w:spacing w:line="274" w:lineRule="exact"/>
              <w:ind w:right="240"/>
              <w:jc w:val="center"/>
              <w:rPr>
                <w:sz w:val="24"/>
                <w:szCs w:val="24"/>
              </w:rPr>
            </w:pPr>
            <w:r>
              <w:rPr>
                <w:sz w:val="24"/>
                <w:szCs w:val="24"/>
              </w:rPr>
              <w:t>1.2.</w:t>
            </w: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p w:rsidR="00960A36" w:rsidRDefault="00960A36" w:rsidP="00B35C5B">
            <w:pPr>
              <w:spacing w:line="274" w:lineRule="exact"/>
              <w:ind w:right="240"/>
              <w:jc w:val="center"/>
              <w:rPr>
                <w:sz w:val="24"/>
                <w:szCs w:val="24"/>
              </w:rPr>
            </w:pPr>
          </w:p>
        </w:tc>
        <w:tc>
          <w:tcPr>
            <w:tcW w:w="3111" w:type="dxa"/>
          </w:tcPr>
          <w:p w:rsidR="00960A36" w:rsidRPr="0095234C" w:rsidRDefault="00960A36" w:rsidP="00B35C5B">
            <w:pPr>
              <w:spacing w:line="274" w:lineRule="exact"/>
              <w:ind w:right="240"/>
              <w:jc w:val="both"/>
              <w:rPr>
                <w:sz w:val="24"/>
                <w:szCs w:val="24"/>
              </w:rPr>
            </w:pPr>
            <w:r w:rsidRPr="0095234C">
              <w:rPr>
                <w:sz w:val="24"/>
                <w:szCs w:val="24"/>
              </w:rPr>
              <w:t>Рассмотрение вопросов по профилактике правонарушений на заседаниях  муниципальных совещательных органов</w:t>
            </w:r>
          </w:p>
        </w:tc>
        <w:tc>
          <w:tcPr>
            <w:tcW w:w="2736" w:type="dxa"/>
          </w:tcPr>
          <w:p w:rsidR="00960A36" w:rsidRPr="0027603D" w:rsidRDefault="00960A36" w:rsidP="00B35C5B">
            <w:pPr>
              <w:spacing w:line="274" w:lineRule="exact"/>
              <w:ind w:right="240"/>
              <w:jc w:val="both"/>
              <w:rPr>
                <w:sz w:val="24"/>
                <w:szCs w:val="24"/>
              </w:rPr>
            </w:pPr>
            <w:r>
              <w:rPr>
                <w:sz w:val="24"/>
                <w:szCs w:val="24"/>
              </w:rPr>
              <w:t xml:space="preserve">Межведомственная комиссия по профилактике правонарушений  на территории Комсомольского муниципального района </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 ежеквартально</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Default="00960A36" w:rsidP="00B35C5B">
            <w:pPr>
              <w:spacing w:line="274" w:lineRule="exact"/>
              <w:ind w:right="240"/>
              <w:jc w:val="both"/>
              <w:rPr>
                <w:sz w:val="24"/>
                <w:szCs w:val="24"/>
              </w:rPr>
            </w:pPr>
          </w:p>
        </w:tc>
        <w:tc>
          <w:tcPr>
            <w:tcW w:w="1134" w:type="dxa"/>
            <w:gridSpan w:val="2"/>
          </w:tcPr>
          <w:p w:rsidR="00960A36" w:rsidRDefault="00960A36" w:rsidP="00B35C5B">
            <w:pPr>
              <w:spacing w:line="274" w:lineRule="exact"/>
              <w:ind w:right="240"/>
              <w:jc w:val="both"/>
              <w:rPr>
                <w:sz w:val="24"/>
                <w:szCs w:val="24"/>
              </w:rPr>
            </w:pPr>
          </w:p>
        </w:tc>
        <w:tc>
          <w:tcPr>
            <w:tcW w:w="928" w:type="dxa"/>
          </w:tcPr>
          <w:p w:rsidR="00960A36" w:rsidRDefault="00960A36" w:rsidP="00B35C5B">
            <w:pPr>
              <w:spacing w:line="274" w:lineRule="exact"/>
              <w:ind w:right="240"/>
              <w:jc w:val="both"/>
              <w:rPr>
                <w:sz w:val="24"/>
                <w:szCs w:val="24"/>
              </w:rPr>
            </w:pPr>
          </w:p>
        </w:tc>
      </w:tr>
      <w:tr w:rsidR="00960A36" w:rsidRPr="0027603D" w:rsidTr="00B35C5B">
        <w:tc>
          <w:tcPr>
            <w:tcW w:w="999" w:type="dxa"/>
          </w:tcPr>
          <w:p w:rsidR="00960A36" w:rsidRDefault="00960A36" w:rsidP="00B35C5B">
            <w:pPr>
              <w:spacing w:line="274" w:lineRule="exact"/>
              <w:ind w:right="240"/>
              <w:jc w:val="center"/>
              <w:rPr>
                <w:sz w:val="24"/>
                <w:szCs w:val="24"/>
              </w:rPr>
            </w:pPr>
            <w:r>
              <w:rPr>
                <w:sz w:val="24"/>
                <w:szCs w:val="24"/>
              </w:rPr>
              <w:t>1.3.</w:t>
            </w:r>
          </w:p>
        </w:tc>
        <w:tc>
          <w:tcPr>
            <w:tcW w:w="3111" w:type="dxa"/>
          </w:tcPr>
          <w:p w:rsidR="00960A36" w:rsidRPr="0095234C" w:rsidRDefault="00960A36" w:rsidP="00B35C5B">
            <w:pPr>
              <w:spacing w:line="274" w:lineRule="exact"/>
              <w:ind w:right="240"/>
              <w:jc w:val="both"/>
              <w:rPr>
                <w:sz w:val="24"/>
                <w:szCs w:val="24"/>
              </w:rPr>
            </w:pPr>
            <w:r w:rsidRPr="0095234C">
              <w:rPr>
                <w:sz w:val="24"/>
                <w:szCs w:val="24"/>
              </w:rPr>
              <w:t>Проведение мониторинга в сфере профилактики правонарушений</w:t>
            </w:r>
          </w:p>
        </w:tc>
        <w:tc>
          <w:tcPr>
            <w:tcW w:w="2736" w:type="dxa"/>
          </w:tcPr>
          <w:p w:rsidR="00960A36" w:rsidRDefault="00960A36" w:rsidP="00B35C5B">
            <w:pPr>
              <w:spacing w:line="274" w:lineRule="exact"/>
              <w:ind w:right="240"/>
              <w:jc w:val="both"/>
              <w:rPr>
                <w:sz w:val="24"/>
                <w:szCs w:val="24"/>
              </w:rPr>
            </w:pPr>
            <w:r>
              <w:rPr>
                <w:sz w:val="24"/>
                <w:szCs w:val="24"/>
              </w:rPr>
              <w:t>Межведомственная комиссия по профилактике правонарушений  на территории Комсомольского муниципального района</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Default="00960A36" w:rsidP="00B35C5B">
            <w:pPr>
              <w:spacing w:line="274" w:lineRule="exact"/>
              <w:ind w:right="240"/>
              <w:jc w:val="both"/>
              <w:rPr>
                <w:sz w:val="24"/>
                <w:szCs w:val="24"/>
              </w:rPr>
            </w:pPr>
          </w:p>
        </w:tc>
        <w:tc>
          <w:tcPr>
            <w:tcW w:w="1134" w:type="dxa"/>
            <w:gridSpan w:val="2"/>
          </w:tcPr>
          <w:p w:rsidR="00960A36" w:rsidRDefault="00960A36" w:rsidP="00B35C5B">
            <w:pPr>
              <w:spacing w:line="274" w:lineRule="exact"/>
              <w:ind w:right="240"/>
              <w:jc w:val="both"/>
              <w:rPr>
                <w:sz w:val="24"/>
                <w:szCs w:val="24"/>
              </w:rPr>
            </w:pPr>
          </w:p>
        </w:tc>
        <w:tc>
          <w:tcPr>
            <w:tcW w:w="928" w:type="dxa"/>
          </w:tcPr>
          <w:p w:rsidR="00960A36" w:rsidRDefault="00960A36" w:rsidP="00B35C5B">
            <w:pPr>
              <w:spacing w:line="274" w:lineRule="exact"/>
              <w:ind w:right="240"/>
              <w:jc w:val="both"/>
              <w:rPr>
                <w:sz w:val="24"/>
                <w:szCs w:val="24"/>
              </w:rPr>
            </w:pPr>
          </w:p>
        </w:tc>
      </w:tr>
      <w:tr w:rsidR="00960A36" w:rsidRPr="0027603D" w:rsidTr="00B35C5B">
        <w:trPr>
          <w:trHeight w:val="990"/>
        </w:trPr>
        <w:tc>
          <w:tcPr>
            <w:tcW w:w="999" w:type="dxa"/>
          </w:tcPr>
          <w:p w:rsidR="00960A36" w:rsidRPr="005A3A7E" w:rsidRDefault="00960A36" w:rsidP="00B35C5B">
            <w:pPr>
              <w:spacing w:line="274" w:lineRule="exact"/>
              <w:ind w:right="240"/>
              <w:jc w:val="center"/>
              <w:rPr>
                <w:b/>
                <w:sz w:val="24"/>
                <w:szCs w:val="24"/>
              </w:rPr>
            </w:pPr>
            <w:r w:rsidRPr="005A3A7E">
              <w:rPr>
                <w:b/>
                <w:sz w:val="24"/>
                <w:szCs w:val="24"/>
              </w:rPr>
              <w:t>2.</w:t>
            </w:r>
          </w:p>
        </w:tc>
        <w:tc>
          <w:tcPr>
            <w:tcW w:w="3111" w:type="dxa"/>
          </w:tcPr>
          <w:p w:rsidR="00960A36" w:rsidRPr="005A3A7E" w:rsidRDefault="00960A36" w:rsidP="00B35C5B">
            <w:pPr>
              <w:pStyle w:val="ConsPlusNormal"/>
              <w:jc w:val="both"/>
              <w:rPr>
                <w:rFonts w:ascii="Times New Roman" w:hAnsi="Times New Roman" w:cs="Times New Roman"/>
                <w:b/>
                <w:sz w:val="24"/>
                <w:szCs w:val="24"/>
              </w:rPr>
            </w:pPr>
            <w:r w:rsidRPr="005A3A7E">
              <w:rPr>
                <w:rFonts w:ascii="Times New Roman" w:hAnsi="Times New Roman" w:cs="Times New Roman"/>
                <w:b/>
                <w:sz w:val="24"/>
                <w:szCs w:val="24"/>
              </w:rPr>
              <w:t>Противодействие терроризму, экстремизму и организованной преступности</w:t>
            </w:r>
          </w:p>
          <w:p w:rsidR="00960A36" w:rsidRPr="005A3A7E" w:rsidRDefault="00960A36" w:rsidP="00B35C5B">
            <w:pPr>
              <w:pStyle w:val="ConsPlusNormal"/>
              <w:jc w:val="both"/>
              <w:rPr>
                <w:rFonts w:ascii="Times New Roman" w:hAnsi="Times New Roman" w:cs="Times New Roman"/>
                <w:b/>
                <w:sz w:val="24"/>
                <w:szCs w:val="24"/>
              </w:rPr>
            </w:pPr>
          </w:p>
          <w:p w:rsidR="00960A36" w:rsidRPr="005A3A7E" w:rsidRDefault="00960A36" w:rsidP="00B35C5B">
            <w:pPr>
              <w:pStyle w:val="ConsPlusNormal"/>
              <w:jc w:val="both"/>
              <w:rPr>
                <w:rFonts w:ascii="Times New Roman" w:hAnsi="Times New Roman" w:cs="Times New Roman"/>
                <w:b/>
                <w:sz w:val="24"/>
                <w:szCs w:val="24"/>
              </w:rPr>
            </w:pP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70"/>
        </w:trPr>
        <w:tc>
          <w:tcPr>
            <w:tcW w:w="999" w:type="dxa"/>
          </w:tcPr>
          <w:p w:rsidR="00960A36" w:rsidRPr="005A3A7E" w:rsidRDefault="00960A36" w:rsidP="00B35C5B">
            <w:pPr>
              <w:spacing w:line="274" w:lineRule="exact"/>
              <w:ind w:right="240"/>
              <w:jc w:val="center"/>
              <w:rPr>
                <w:sz w:val="24"/>
                <w:szCs w:val="24"/>
              </w:rPr>
            </w:pPr>
            <w:r w:rsidRPr="005A3A7E">
              <w:rPr>
                <w:sz w:val="24"/>
                <w:szCs w:val="24"/>
              </w:rPr>
              <w:lastRenderedPageBreak/>
              <w:t>2.1</w:t>
            </w:r>
          </w:p>
        </w:tc>
        <w:tc>
          <w:tcPr>
            <w:tcW w:w="3111" w:type="dxa"/>
          </w:tcPr>
          <w:p w:rsidR="00960A36" w:rsidRPr="005A3A7E" w:rsidRDefault="00960A36" w:rsidP="00B35C5B">
            <w:pPr>
              <w:pStyle w:val="ConsPlusNormal"/>
              <w:jc w:val="both"/>
              <w:rPr>
                <w:rFonts w:ascii="Times New Roman" w:hAnsi="Times New Roman" w:cs="Times New Roman"/>
                <w:sz w:val="24"/>
                <w:szCs w:val="24"/>
              </w:rPr>
            </w:pPr>
            <w:r w:rsidRPr="005A3A7E">
              <w:rPr>
                <w:rFonts w:ascii="Times New Roman" w:hAnsi="Times New Roman" w:cs="Times New Roman"/>
                <w:sz w:val="24"/>
                <w:szCs w:val="24"/>
              </w:rPr>
              <w:t>Повышение уровня антитеррористической защищенности критически важных и потенциально опасных объектов, объектов топливно-энергетического комплекса, транспортной инфраструктуры, транспортных средств и мест массового пребывания людей</w:t>
            </w:r>
          </w:p>
          <w:p w:rsidR="00960A36" w:rsidRPr="005A3A7E" w:rsidRDefault="00960A36" w:rsidP="00B35C5B">
            <w:pPr>
              <w:pStyle w:val="ConsPlusNormal"/>
              <w:jc w:val="both"/>
              <w:rPr>
                <w:rFonts w:ascii="Times New Roman" w:hAnsi="Times New Roman" w:cs="Times New Roman"/>
                <w:sz w:val="24"/>
                <w:szCs w:val="24"/>
              </w:rPr>
            </w:pPr>
          </w:p>
          <w:p w:rsidR="00960A36" w:rsidRPr="005A3A7E" w:rsidRDefault="00960A36" w:rsidP="00B35C5B">
            <w:pPr>
              <w:pStyle w:val="ConsPlusNormal"/>
              <w:jc w:val="both"/>
              <w:rPr>
                <w:rFonts w:ascii="Times New Roman" w:hAnsi="Times New Roman" w:cs="Times New Roman"/>
                <w:sz w:val="24"/>
                <w:szCs w:val="24"/>
              </w:rPr>
            </w:pPr>
          </w:p>
          <w:p w:rsidR="00960A36" w:rsidRPr="005A3A7E" w:rsidRDefault="00960A36" w:rsidP="00B35C5B">
            <w:pPr>
              <w:pStyle w:val="ConsPlusNormal"/>
              <w:jc w:val="both"/>
              <w:rPr>
                <w:rFonts w:ascii="Times New Roman" w:hAnsi="Times New Roman" w:cs="Times New Roman"/>
                <w:sz w:val="24"/>
                <w:szCs w:val="24"/>
              </w:rPr>
            </w:pPr>
          </w:p>
          <w:p w:rsidR="00960A36" w:rsidRPr="005A3A7E" w:rsidRDefault="00960A36" w:rsidP="00B35C5B">
            <w:pPr>
              <w:pStyle w:val="ConsPlusNormal"/>
              <w:jc w:val="both"/>
              <w:rPr>
                <w:rFonts w:ascii="Times New Roman" w:hAnsi="Times New Roman" w:cs="Times New Roman"/>
                <w:sz w:val="24"/>
                <w:szCs w:val="24"/>
              </w:rPr>
            </w:pPr>
          </w:p>
        </w:tc>
        <w:tc>
          <w:tcPr>
            <w:tcW w:w="2736" w:type="dxa"/>
          </w:tcPr>
          <w:p w:rsidR="00960A36" w:rsidRPr="0027603D" w:rsidRDefault="00960A36" w:rsidP="00B35C5B">
            <w:pPr>
              <w:spacing w:line="274" w:lineRule="exact"/>
              <w:ind w:right="240"/>
              <w:jc w:val="both"/>
              <w:rPr>
                <w:sz w:val="24"/>
                <w:szCs w:val="24"/>
              </w:rPr>
            </w:pPr>
            <w:r w:rsidRPr="0027603D">
              <w:rPr>
                <w:sz w:val="24"/>
                <w:szCs w:val="24"/>
              </w:rPr>
              <w:t>ОМВД России по Комсомольскому району (по согласо</w:t>
            </w:r>
            <w:r>
              <w:rPr>
                <w:sz w:val="24"/>
                <w:szCs w:val="24"/>
              </w:rPr>
              <w:t xml:space="preserve">ванию), администрации Комсомольского муниципального района </w:t>
            </w:r>
            <w:r w:rsidRPr="0027603D">
              <w:rPr>
                <w:sz w:val="24"/>
                <w:szCs w:val="24"/>
              </w:rPr>
              <w:t xml:space="preserve"> и сельских поселений</w:t>
            </w:r>
            <w:r>
              <w:rPr>
                <w:sz w:val="24"/>
                <w:szCs w:val="24"/>
              </w:rPr>
              <w:t xml:space="preserve"> (по согл</w:t>
            </w:r>
            <w:r w:rsidRPr="0027603D">
              <w:rPr>
                <w:sz w:val="24"/>
                <w:szCs w:val="24"/>
              </w:rPr>
              <w:t>асованию</w:t>
            </w:r>
            <w:r>
              <w:rPr>
                <w:sz w:val="24"/>
                <w:szCs w:val="24"/>
              </w:rPr>
              <w:t>) Управление образования Администрации Комсомольского муниципального района</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2.2</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Проведение комплекса оперативно-профилактических мероприятий, направленных на недопущение распространения радикальной идеологии:</w:t>
            </w:r>
          </w:p>
          <w:p w:rsidR="00960A36" w:rsidRDefault="00960A36" w:rsidP="00B35C5B">
            <w:pPr>
              <w:pStyle w:val="ConsPlusNormal"/>
              <w:jc w:val="both"/>
            </w:pPr>
          </w:p>
          <w:p w:rsidR="00960A36" w:rsidRDefault="00960A36" w:rsidP="00B35C5B">
            <w:pPr>
              <w:pStyle w:val="ConsPlusNormal"/>
              <w:jc w:val="both"/>
            </w:pPr>
          </w:p>
        </w:tc>
        <w:tc>
          <w:tcPr>
            <w:tcW w:w="2736" w:type="dxa"/>
          </w:tcPr>
          <w:p w:rsidR="00960A36" w:rsidRPr="00B86F31"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2.2.1</w:t>
            </w:r>
          </w:p>
        </w:tc>
        <w:tc>
          <w:tcPr>
            <w:tcW w:w="3111" w:type="dxa"/>
          </w:tcPr>
          <w:p w:rsidR="00960A36" w:rsidRPr="0076256E"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в среде национальных диаспор, землячеств и трудовых мигрантов, направленных на снижение уровня террористической и экстремистской активности, предупреждение возникновения конфликтных ситуаций на этноконфессиональной почве</w:t>
            </w:r>
          </w:p>
        </w:tc>
        <w:tc>
          <w:tcPr>
            <w:tcW w:w="2736" w:type="dxa"/>
          </w:tcPr>
          <w:p w:rsidR="00960A36" w:rsidRPr="0027603D" w:rsidRDefault="00960A36" w:rsidP="00B35C5B">
            <w:pPr>
              <w:spacing w:line="274" w:lineRule="exact"/>
              <w:ind w:right="240"/>
              <w:jc w:val="both"/>
              <w:rPr>
                <w:sz w:val="24"/>
                <w:szCs w:val="24"/>
              </w:rPr>
            </w:pPr>
            <w:r w:rsidRPr="00B86F31">
              <w:rPr>
                <w:sz w:val="24"/>
                <w:szCs w:val="24"/>
              </w:rPr>
              <w:t xml:space="preserve">ОМВД России по Комсомольскому району (по согласованию), администрации Комсомольского муниципального района  и сельских поселений (по согласованию) </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w:t>
            </w:r>
          </w:p>
        </w:tc>
        <w:tc>
          <w:tcPr>
            <w:tcW w:w="3111" w:type="dxa"/>
          </w:tcPr>
          <w:p w:rsidR="00960A36" w:rsidRPr="005A3A7E" w:rsidRDefault="00960A36" w:rsidP="00B35C5B">
            <w:pPr>
              <w:pStyle w:val="ConsPlusNormal"/>
              <w:jc w:val="both"/>
              <w:rPr>
                <w:rFonts w:ascii="Times New Roman" w:hAnsi="Times New Roman" w:cs="Times New Roman"/>
                <w:b/>
                <w:sz w:val="24"/>
                <w:szCs w:val="24"/>
              </w:rPr>
            </w:pPr>
            <w:r w:rsidRPr="005A3A7E">
              <w:rPr>
                <w:rFonts w:ascii="Times New Roman" w:hAnsi="Times New Roman" w:cs="Times New Roman"/>
                <w:b/>
                <w:sz w:val="24"/>
                <w:szCs w:val="24"/>
              </w:rPr>
              <w:t>Противодействие незаконному обороту наркотических средств и психотропных веществ, профилактика наркомании и наркопреступности,</w:t>
            </w:r>
          </w:p>
          <w:p w:rsidR="00960A36" w:rsidRDefault="00960A36" w:rsidP="00B35C5B">
            <w:pPr>
              <w:pStyle w:val="ConsPlusNormal"/>
              <w:jc w:val="both"/>
            </w:pPr>
            <w:r w:rsidRPr="005A3A7E">
              <w:rPr>
                <w:rFonts w:ascii="Times New Roman" w:hAnsi="Times New Roman" w:cs="Times New Roman"/>
                <w:b/>
                <w:sz w:val="24"/>
                <w:szCs w:val="24"/>
              </w:rPr>
              <w:t>развитие региональной системы комплексной реабилитации и ресоциализации наркопотребителей</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3.1.</w:t>
            </w:r>
          </w:p>
        </w:tc>
        <w:tc>
          <w:tcPr>
            <w:tcW w:w="3111" w:type="dxa"/>
          </w:tcPr>
          <w:p w:rsidR="00960A36" w:rsidRPr="008F39B6" w:rsidRDefault="00960A36" w:rsidP="00B35C5B">
            <w:pPr>
              <w:pStyle w:val="ConsPlusNormal"/>
              <w:jc w:val="both"/>
              <w:rPr>
                <w:rFonts w:ascii="Times New Roman" w:hAnsi="Times New Roman" w:cs="Times New Roman"/>
                <w:sz w:val="24"/>
                <w:szCs w:val="24"/>
              </w:rPr>
            </w:pPr>
            <w:r w:rsidRPr="008F39B6">
              <w:rPr>
                <w:rFonts w:ascii="Times New Roman" w:hAnsi="Times New Roman" w:cs="Times New Roman"/>
                <w:sz w:val="24"/>
                <w:szCs w:val="24"/>
              </w:rPr>
              <w:t>Проведение межведомственных оперативно-профилактических операций и мероприятий, направленных на противодействие незаконному обороту наркотических средств и психотропных веществ</w:t>
            </w:r>
          </w:p>
        </w:tc>
        <w:tc>
          <w:tcPr>
            <w:tcW w:w="2736" w:type="dxa"/>
          </w:tcPr>
          <w:p w:rsidR="00960A36" w:rsidRPr="0027603D" w:rsidRDefault="00960A36" w:rsidP="00B35C5B">
            <w:pPr>
              <w:spacing w:line="274" w:lineRule="exact"/>
              <w:ind w:right="240"/>
              <w:jc w:val="both"/>
              <w:rPr>
                <w:sz w:val="24"/>
                <w:szCs w:val="24"/>
              </w:rPr>
            </w:pPr>
            <w:r w:rsidRPr="00B86F31">
              <w:rPr>
                <w:sz w:val="24"/>
                <w:szCs w:val="24"/>
              </w:rPr>
              <w:t xml:space="preserve">ОМВД России по Комсомольскому району (по согласованию), администрации </w:t>
            </w:r>
            <w:r>
              <w:rPr>
                <w:sz w:val="24"/>
                <w:szCs w:val="24"/>
              </w:rPr>
              <w:t xml:space="preserve">городского и </w:t>
            </w:r>
            <w:r w:rsidRPr="00B86F31">
              <w:rPr>
                <w:sz w:val="24"/>
                <w:szCs w:val="24"/>
              </w:rPr>
              <w:t xml:space="preserve">сельских поселений Комсомольского муниципального района </w:t>
            </w:r>
            <w:r>
              <w:rPr>
                <w:sz w:val="24"/>
                <w:szCs w:val="24"/>
              </w:rPr>
              <w:t xml:space="preserve"> </w:t>
            </w:r>
            <w:r w:rsidRPr="00B86F31">
              <w:rPr>
                <w:sz w:val="24"/>
                <w:szCs w:val="24"/>
              </w:rPr>
              <w:t xml:space="preserve"> (по согласованию</w:t>
            </w:r>
            <w:r>
              <w:rPr>
                <w:sz w:val="24"/>
                <w:szCs w:val="24"/>
              </w:rPr>
              <w:t>)</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3.2.</w:t>
            </w:r>
          </w:p>
        </w:tc>
        <w:tc>
          <w:tcPr>
            <w:tcW w:w="3111" w:type="dxa"/>
          </w:tcPr>
          <w:p w:rsidR="00960A36" w:rsidRPr="008F39B6" w:rsidRDefault="00960A36" w:rsidP="00B35C5B">
            <w:pPr>
              <w:pStyle w:val="ConsPlusNormal"/>
              <w:jc w:val="both"/>
              <w:rPr>
                <w:rFonts w:ascii="Times New Roman" w:hAnsi="Times New Roman" w:cs="Times New Roman"/>
                <w:sz w:val="24"/>
                <w:szCs w:val="24"/>
              </w:rPr>
            </w:pPr>
            <w:r w:rsidRPr="008F39B6">
              <w:rPr>
                <w:rFonts w:ascii="Times New Roman" w:hAnsi="Times New Roman" w:cs="Times New Roman"/>
                <w:sz w:val="24"/>
                <w:szCs w:val="24"/>
              </w:rPr>
              <w:t>Организация добровольного тестирования учащихся образовательных организаций Ивановской области на предмет раннего выявления немедицинского потребления наркотических средств и психотропных веществ, включающего в себя проведение мероприятий:</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Администрации Комсомольского муниципального района</w:t>
            </w: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3.2.1.</w:t>
            </w:r>
          </w:p>
        </w:tc>
        <w:tc>
          <w:tcPr>
            <w:tcW w:w="3111" w:type="dxa"/>
          </w:tcPr>
          <w:p w:rsidR="00960A36" w:rsidRPr="008F39B6" w:rsidRDefault="00960A36" w:rsidP="00B35C5B">
            <w:pPr>
              <w:pStyle w:val="ConsPlusNormal"/>
              <w:jc w:val="both"/>
              <w:rPr>
                <w:rFonts w:ascii="Times New Roman" w:hAnsi="Times New Roman" w:cs="Times New Roman"/>
                <w:sz w:val="24"/>
                <w:szCs w:val="24"/>
              </w:rPr>
            </w:pPr>
            <w:r w:rsidRPr="008F39B6">
              <w:rPr>
                <w:rFonts w:ascii="Times New Roman" w:hAnsi="Times New Roman" w:cs="Times New Roman"/>
                <w:sz w:val="24"/>
                <w:szCs w:val="24"/>
              </w:rPr>
              <w:t>социально-психологического тестирования</w:t>
            </w:r>
          </w:p>
        </w:tc>
        <w:tc>
          <w:tcPr>
            <w:tcW w:w="2736" w:type="dxa"/>
          </w:tcPr>
          <w:p w:rsidR="00960A36" w:rsidRPr="0027603D" w:rsidRDefault="00960A36" w:rsidP="00B35C5B">
            <w:pPr>
              <w:spacing w:line="274" w:lineRule="exact"/>
              <w:ind w:right="240"/>
              <w:jc w:val="both"/>
              <w:rPr>
                <w:sz w:val="24"/>
                <w:szCs w:val="24"/>
              </w:rPr>
            </w:pPr>
            <w:r>
              <w:rPr>
                <w:sz w:val="24"/>
                <w:szCs w:val="24"/>
              </w:rPr>
              <w:t xml:space="preserve">Управление образования </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775C9C"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3.2.2.</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профилактических медицинских осмотров обучающихся в общеобразовательных организациях</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ОБУЗ «Комсомольская ЦБ»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3.3.</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Проведение мероприятий по профилактике наркомании и пропаганде здорового образа жизни:</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3.3.1.</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 xml:space="preserve">среди обучающихся общеобразовательных образовательных организаций </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ОБУЗ «Комсомольская ЦБ» (по согласованию),</w:t>
            </w:r>
            <w:r w:rsidRPr="00B86F31">
              <w:rPr>
                <w:sz w:val="24"/>
                <w:szCs w:val="24"/>
              </w:rPr>
              <w:t xml:space="preserve">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3.3.2.</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приуроченных к Международному дню борьбы с наркоманией (июньский антинаркотический месячник)</w:t>
            </w:r>
          </w:p>
        </w:tc>
        <w:tc>
          <w:tcPr>
            <w:tcW w:w="2736" w:type="dxa"/>
          </w:tcPr>
          <w:p w:rsidR="00960A36" w:rsidRDefault="00960A36" w:rsidP="00B35C5B">
            <w:pPr>
              <w:spacing w:line="274" w:lineRule="exact"/>
              <w:ind w:right="240"/>
              <w:jc w:val="both"/>
              <w:rPr>
                <w:sz w:val="24"/>
                <w:szCs w:val="24"/>
              </w:rPr>
            </w:pPr>
            <w:r>
              <w:rPr>
                <w:sz w:val="24"/>
                <w:szCs w:val="24"/>
              </w:rPr>
              <w:t xml:space="preserve">Управление образования, ОКМС, </w:t>
            </w:r>
          </w:p>
          <w:p w:rsidR="00960A36" w:rsidRPr="0027603D" w:rsidRDefault="00960A36" w:rsidP="00B35C5B">
            <w:pPr>
              <w:spacing w:line="274" w:lineRule="exact"/>
              <w:ind w:right="240"/>
              <w:jc w:val="both"/>
              <w:rPr>
                <w:sz w:val="24"/>
                <w:szCs w:val="24"/>
              </w:rPr>
            </w:pPr>
            <w:r>
              <w:rPr>
                <w:sz w:val="24"/>
                <w:szCs w:val="24"/>
              </w:rPr>
              <w:t>ОБУЗ «Комсомольская ЦБ» (по согласованию),</w:t>
            </w:r>
            <w:r w:rsidRPr="00B86F31">
              <w:rPr>
                <w:sz w:val="24"/>
                <w:szCs w:val="24"/>
              </w:rPr>
              <w:t xml:space="preserve"> ОМВД России по Комсомольскому району (по согласованию)</w:t>
            </w:r>
            <w:r>
              <w:rPr>
                <w:sz w:val="24"/>
                <w:szCs w:val="24"/>
              </w:rPr>
              <w:t>, ТУСЗН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3.3.3.</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среди детей, посещающих  лагеря дневного пребывания</w:t>
            </w:r>
          </w:p>
        </w:tc>
        <w:tc>
          <w:tcPr>
            <w:tcW w:w="2736" w:type="dxa"/>
          </w:tcPr>
          <w:p w:rsidR="00960A36" w:rsidRPr="00B86F31" w:rsidRDefault="00960A36" w:rsidP="00B35C5B">
            <w:pPr>
              <w:spacing w:line="274" w:lineRule="exact"/>
              <w:ind w:right="240"/>
              <w:jc w:val="both"/>
              <w:rPr>
                <w:sz w:val="24"/>
                <w:szCs w:val="24"/>
              </w:rPr>
            </w:pPr>
            <w:r>
              <w:rPr>
                <w:sz w:val="24"/>
                <w:szCs w:val="24"/>
              </w:rPr>
              <w:t>Управление образования</w:t>
            </w:r>
            <w:r w:rsidRPr="00B86F31">
              <w:rPr>
                <w:sz w:val="24"/>
                <w:szCs w:val="24"/>
              </w:rPr>
              <w:t xml:space="preserve">, ОКМС, </w:t>
            </w:r>
          </w:p>
          <w:p w:rsidR="00960A36" w:rsidRPr="00B86F31" w:rsidRDefault="00960A36" w:rsidP="00B35C5B">
            <w:pPr>
              <w:spacing w:line="274" w:lineRule="exact"/>
              <w:ind w:right="240"/>
              <w:jc w:val="both"/>
              <w:rPr>
                <w:sz w:val="24"/>
                <w:szCs w:val="24"/>
              </w:rPr>
            </w:pPr>
            <w:r w:rsidRPr="00B86F31">
              <w:rPr>
                <w:sz w:val="24"/>
                <w:szCs w:val="24"/>
              </w:rPr>
              <w:t>ОБУЗ «Комсомольская ЦБ» (по согласованию), ОМВД России по Комсомольскому району (по согласованию)</w:t>
            </w:r>
            <w:r>
              <w:rPr>
                <w:sz w:val="24"/>
                <w:szCs w:val="24"/>
              </w:rPr>
              <w:t>, ТУСЗН</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3.3.4.</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в рамках областного ученического ноябрьского антинаркотического месячника</w:t>
            </w:r>
          </w:p>
        </w:tc>
        <w:tc>
          <w:tcPr>
            <w:tcW w:w="2736" w:type="dxa"/>
          </w:tcPr>
          <w:p w:rsidR="00960A36" w:rsidRPr="00B86F31" w:rsidRDefault="00960A36" w:rsidP="00B35C5B">
            <w:pPr>
              <w:spacing w:line="274" w:lineRule="exact"/>
              <w:ind w:right="240"/>
              <w:jc w:val="both"/>
              <w:rPr>
                <w:sz w:val="24"/>
                <w:szCs w:val="24"/>
              </w:rPr>
            </w:pPr>
            <w:r>
              <w:rPr>
                <w:sz w:val="24"/>
                <w:szCs w:val="24"/>
              </w:rPr>
              <w:t>Управление образования</w:t>
            </w:r>
            <w:r w:rsidRPr="00B86F31">
              <w:rPr>
                <w:sz w:val="24"/>
                <w:szCs w:val="24"/>
              </w:rPr>
              <w:t xml:space="preserve">, ОКМС, </w:t>
            </w:r>
          </w:p>
          <w:p w:rsidR="00960A36" w:rsidRPr="0027603D" w:rsidRDefault="00960A36" w:rsidP="00B35C5B">
            <w:pPr>
              <w:spacing w:line="274" w:lineRule="exact"/>
              <w:ind w:right="240"/>
              <w:jc w:val="both"/>
              <w:rPr>
                <w:sz w:val="24"/>
                <w:szCs w:val="24"/>
              </w:rPr>
            </w:pPr>
            <w:r w:rsidRPr="00B86F31">
              <w:rPr>
                <w:sz w:val="24"/>
                <w:szCs w:val="24"/>
              </w:rPr>
              <w:t>ОБУЗ «Комсомольская ЦБ» (по согласованию),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3.3.5.</w:t>
            </w:r>
          </w:p>
        </w:tc>
        <w:tc>
          <w:tcPr>
            <w:tcW w:w="3111" w:type="dxa"/>
          </w:tcPr>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включающих в себя:</w:t>
            </w:r>
          </w:p>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 вовлечение населения в занятия физической культурой, спортом, духовно-нравственным развитием и творчеством;</w:t>
            </w:r>
          </w:p>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 организацию развивающего досуга, поддержку и развитие бесплатных спортивных и творческих секций и кружков;</w:t>
            </w:r>
          </w:p>
          <w:p w:rsidR="00960A36" w:rsidRDefault="00960A36" w:rsidP="00B35C5B">
            <w:pPr>
              <w:pStyle w:val="ConsPlusNormal"/>
              <w:jc w:val="both"/>
            </w:pPr>
            <w:r w:rsidRPr="00846CD1">
              <w:rPr>
                <w:rFonts w:ascii="Times New Roman" w:hAnsi="Times New Roman" w:cs="Times New Roman"/>
                <w:sz w:val="24"/>
                <w:szCs w:val="24"/>
              </w:rPr>
              <w:t>- развитие массовых видов спорта, создание условий для вовлечения детей и молодежи в систематические занятия физической культурой и спортом</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r w:rsidRPr="00B86F31">
              <w:rPr>
                <w:sz w:val="24"/>
                <w:szCs w:val="24"/>
              </w:rPr>
              <w:t>, ОКМС</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3.4.</w:t>
            </w:r>
          </w:p>
        </w:tc>
        <w:tc>
          <w:tcPr>
            <w:tcW w:w="3111" w:type="dxa"/>
          </w:tcPr>
          <w:p w:rsidR="00960A36" w:rsidRPr="00B86F31" w:rsidRDefault="00960A36" w:rsidP="00B35C5B">
            <w:pPr>
              <w:pStyle w:val="ConsPlusNormal"/>
              <w:jc w:val="both"/>
              <w:rPr>
                <w:rFonts w:ascii="Times New Roman" w:hAnsi="Times New Roman" w:cs="Times New Roman"/>
                <w:sz w:val="24"/>
                <w:szCs w:val="24"/>
              </w:rPr>
            </w:pPr>
            <w:r w:rsidRPr="00B86F31">
              <w:rPr>
                <w:rFonts w:ascii="Times New Roman" w:hAnsi="Times New Roman" w:cs="Times New Roman"/>
                <w:sz w:val="24"/>
                <w:szCs w:val="24"/>
              </w:rPr>
              <w:t>Проведение работы, направленной на развитие деятельности волонтерского молодежного антинаркотического движения, общественных антинаркотических объединений и организаций, занимающихся воспитанием, социализацией молодежи и профилактикой наркомании, предусмотрев в том числе реализацию установленных законодательством Российской Федерации мер их поддержки</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r w:rsidRPr="00B86F31">
              <w:rPr>
                <w:sz w:val="24"/>
                <w:szCs w:val="24"/>
              </w:rPr>
              <w:t>, ОКМС</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3.5.</w:t>
            </w:r>
          </w:p>
        </w:tc>
        <w:tc>
          <w:tcPr>
            <w:tcW w:w="3111" w:type="dxa"/>
          </w:tcPr>
          <w:p w:rsidR="00960A36" w:rsidRPr="004B486F" w:rsidRDefault="00960A36" w:rsidP="00B35C5B">
            <w:pPr>
              <w:pStyle w:val="ConsPlusNormal"/>
              <w:jc w:val="both"/>
              <w:rPr>
                <w:rFonts w:ascii="Times New Roman" w:hAnsi="Times New Roman" w:cs="Times New Roman"/>
                <w:sz w:val="24"/>
                <w:szCs w:val="24"/>
              </w:rPr>
            </w:pPr>
            <w:r w:rsidRPr="004B486F">
              <w:rPr>
                <w:rFonts w:ascii="Times New Roman" w:hAnsi="Times New Roman" w:cs="Times New Roman"/>
                <w:sz w:val="24"/>
                <w:szCs w:val="24"/>
              </w:rPr>
              <w:t>Проведени</w:t>
            </w:r>
            <w:r>
              <w:rPr>
                <w:rFonts w:ascii="Times New Roman" w:hAnsi="Times New Roman" w:cs="Times New Roman"/>
                <w:sz w:val="24"/>
                <w:szCs w:val="24"/>
              </w:rPr>
              <w:t xml:space="preserve">е мероприятий по формированию </w:t>
            </w:r>
            <w:r w:rsidRPr="004B486F">
              <w:rPr>
                <w:rFonts w:ascii="Times New Roman" w:hAnsi="Times New Roman" w:cs="Times New Roman"/>
                <w:sz w:val="24"/>
                <w:szCs w:val="24"/>
              </w:rPr>
              <w:t>системы реабилитации и ресоциализации наркозависимых лиц:</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3.5.1.</w:t>
            </w:r>
          </w:p>
        </w:tc>
        <w:tc>
          <w:tcPr>
            <w:tcW w:w="3111" w:type="dxa"/>
          </w:tcPr>
          <w:p w:rsidR="00960A36" w:rsidRPr="004B486F" w:rsidRDefault="00960A36" w:rsidP="00B35C5B">
            <w:pPr>
              <w:pStyle w:val="ConsPlusNormal"/>
              <w:jc w:val="both"/>
              <w:rPr>
                <w:rFonts w:ascii="Times New Roman" w:hAnsi="Times New Roman" w:cs="Times New Roman"/>
                <w:sz w:val="24"/>
                <w:szCs w:val="24"/>
              </w:rPr>
            </w:pPr>
            <w:r w:rsidRPr="004B486F">
              <w:rPr>
                <w:rFonts w:ascii="Times New Roman" w:hAnsi="Times New Roman" w:cs="Times New Roman"/>
                <w:sz w:val="24"/>
                <w:szCs w:val="24"/>
              </w:rPr>
              <w:t>содействие в трудоустройстве лицам, прошедшим курс лечения от наркомании и (или) реабилитации, через предоставление информации о вакантных рабочих местах</w:t>
            </w:r>
          </w:p>
        </w:tc>
        <w:tc>
          <w:tcPr>
            <w:tcW w:w="2736" w:type="dxa"/>
          </w:tcPr>
          <w:p w:rsidR="00960A36" w:rsidRPr="0027603D" w:rsidRDefault="00960A36" w:rsidP="00B35C5B">
            <w:pPr>
              <w:spacing w:line="274" w:lineRule="exact"/>
              <w:ind w:right="240"/>
              <w:jc w:val="both"/>
              <w:rPr>
                <w:sz w:val="24"/>
                <w:szCs w:val="24"/>
              </w:rPr>
            </w:pPr>
            <w:r>
              <w:rPr>
                <w:sz w:val="24"/>
                <w:szCs w:val="24"/>
              </w:rPr>
              <w:t>ОГКУ «Комсомольский ЦЗН» (по согласованию), ТУСЗН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4.</w:t>
            </w:r>
          </w:p>
        </w:tc>
        <w:tc>
          <w:tcPr>
            <w:tcW w:w="3111" w:type="dxa"/>
          </w:tcPr>
          <w:p w:rsidR="00960A36" w:rsidRPr="004B486F" w:rsidRDefault="00960A36" w:rsidP="00B35C5B">
            <w:pPr>
              <w:pStyle w:val="ConsPlusNormal"/>
              <w:jc w:val="both"/>
              <w:rPr>
                <w:rFonts w:ascii="Times New Roman" w:hAnsi="Times New Roman" w:cs="Times New Roman"/>
                <w:sz w:val="24"/>
                <w:szCs w:val="24"/>
              </w:rPr>
            </w:pPr>
            <w:r w:rsidRPr="004B486F">
              <w:rPr>
                <w:rFonts w:ascii="Times New Roman" w:hAnsi="Times New Roman" w:cs="Times New Roman"/>
                <w:sz w:val="24"/>
                <w:szCs w:val="24"/>
              </w:rPr>
              <w:t>Профилактика правонарушений, нарушающих общественный порядок, противодействие распространению алкоголизма</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4.1.</w:t>
            </w:r>
          </w:p>
        </w:tc>
        <w:tc>
          <w:tcPr>
            <w:tcW w:w="3111" w:type="dxa"/>
          </w:tcPr>
          <w:p w:rsidR="00960A36" w:rsidRPr="004B486F" w:rsidRDefault="00960A36" w:rsidP="00B35C5B">
            <w:pPr>
              <w:pStyle w:val="ConsPlusNormal"/>
              <w:jc w:val="both"/>
              <w:rPr>
                <w:rFonts w:ascii="Times New Roman" w:hAnsi="Times New Roman" w:cs="Times New Roman"/>
                <w:sz w:val="24"/>
                <w:szCs w:val="24"/>
              </w:rPr>
            </w:pPr>
            <w:r w:rsidRPr="004B486F">
              <w:rPr>
                <w:rFonts w:ascii="Times New Roman" w:hAnsi="Times New Roman" w:cs="Times New Roman"/>
                <w:sz w:val="24"/>
                <w:szCs w:val="24"/>
              </w:rPr>
              <w:t>Проведение мероприятий по построению и развитию комплексов средств автоматизации в области общественной безопасности, правопорядка и безопасности среды обитания :</w:t>
            </w:r>
          </w:p>
          <w:p w:rsidR="00960A36" w:rsidRDefault="00960A36" w:rsidP="00B35C5B">
            <w:pPr>
              <w:pStyle w:val="ConsPlusNormal"/>
              <w:jc w:val="both"/>
            </w:pPr>
            <w:r w:rsidRPr="004B486F">
              <w:rPr>
                <w:rFonts w:ascii="Times New Roman" w:hAnsi="Times New Roman" w:cs="Times New Roman"/>
                <w:sz w:val="24"/>
                <w:szCs w:val="24"/>
              </w:rPr>
              <w:t xml:space="preserve">- приобретение и установка </w:t>
            </w:r>
            <w:r w:rsidRPr="004B486F">
              <w:rPr>
                <w:rFonts w:ascii="Times New Roman" w:hAnsi="Times New Roman" w:cs="Times New Roman"/>
                <w:sz w:val="24"/>
                <w:szCs w:val="24"/>
              </w:rPr>
              <w:lastRenderedPageBreak/>
              <w:t>(и поддержание в рабочем состоянии ) камер видеонаблюдения Комсомольского муници пального райо</w:t>
            </w:r>
            <w:r>
              <w:rPr>
                <w:rFonts w:ascii="Times New Roman" w:hAnsi="Times New Roman" w:cs="Times New Roman"/>
                <w:sz w:val="24"/>
                <w:szCs w:val="24"/>
              </w:rPr>
              <w:t>на</w:t>
            </w:r>
            <w:r>
              <w:t>;</w:t>
            </w:r>
          </w:p>
          <w:p w:rsidR="00960A36" w:rsidRDefault="00960A36" w:rsidP="00B35C5B">
            <w:pPr>
              <w:pStyle w:val="ConsPlusNormal"/>
              <w:jc w:val="both"/>
            </w:pPr>
          </w:p>
          <w:p w:rsidR="00960A36" w:rsidRPr="009D70A9" w:rsidRDefault="00960A36" w:rsidP="00B35C5B">
            <w:pPr>
              <w:pStyle w:val="ConsPlusNormal"/>
              <w:jc w:val="both"/>
              <w:rPr>
                <w:rFonts w:ascii="Times New Roman" w:hAnsi="Times New Roman" w:cs="Times New Roman"/>
                <w:sz w:val="24"/>
                <w:szCs w:val="24"/>
              </w:rPr>
            </w:pPr>
            <w:r>
              <w:t xml:space="preserve">- </w:t>
            </w:r>
            <w:r w:rsidRPr="009D70A9">
              <w:rPr>
                <w:rFonts w:ascii="Times New Roman" w:hAnsi="Times New Roman" w:cs="Times New Roman"/>
                <w:sz w:val="24"/>
                <w:szCs w:val="24"/>
              </w:rPr>
              <w:t>Обеспечение сист</w:t>
            </w:r>
            <w:r>
              <w:rPr>
                <w:rFonts w:ascii="Times New Roman" w:hAnsi="Times New Roman" w:cs="Times New Roman"/>
                <w:sz w:val="24"/>
                <w:szCs w:val="24"/>
              </w:rPr>
              <w:t>емы работы ГЛАНАСС школьного транспорта</w:t>
            </w:r>
          </w:p>
          <w:p w:rsidR="00960A36" w:rsidRDefault="00960A36" w:rsidP="00B35C5B">
            <w:pPr>
              <w:pStyle w:val="ConsPlusNormal"/>
              <w:jc w:val="both"/>
            </w:pPr>
            <w:r>
              <w:t xml:space="preserve"> </w:t>
            </w:r>
          </w:p>
        </w:tc>
        <w:tc>
          <w:tcPr>
            <w:tcW w:w="2736" w:type="dxa"/>
          </w:tcPr>
          <w:p w:rsidR="00960A36" w:rsidRPr="0027603D" w:rsidRDefault="00960A36" w:rsidP="00B35C5B">
            <w:pPr>
              <w:spacing w:line="274" w:lineRule="exact"/>
              <w:ind w:right="240"/>
              <w:jc w:val="both"/>
              <w:rPr>
                <w:sz w:val="24"/>
                <w:szCs w:val="24"/>
              </w:rPr>
            </w:pPr>
            <w:r>
              <w:rPr>
                <w:sz w:val="24"/>
                <w:szCs w:val="24"/>
              </w:rPr>
              <w:lastRenderedPageBreak/>
              <w:t xml:space="preserve">Администрация Комсомольского муниципального района, администрации  сельских поселений(по согласованию) </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BE3EBF" w:rsidRDefault="00960A36" w:rsidP="00B35C5B">
            <w:pPr>
              <w:jc w:val="both"/>
              <w:rPr>
                <w:bCs/>
                <w:sz w:val="24"/>
                <w:szCs w:val="24"/>
              </w:rPr>
            </w:pPr>
            <w:r>
              <w:rPr>
                <w:bCs/>
                <w:sz w:val="24"/>
                <w:szCs w:val="24"/>
              </w:rPr>
              <w:t xml:space="preserve">Подпрограмма  «Безопасный район» </w:t>
            </w:r>
            <w:r w:rsidRPr="00BE3EBF">
              <w:rPr>
                <w:bCs/>
                <w:sz w:val="24"/>
                <w:szCs w:val="24"/>
              </w:rPr>
              <w:t xml:space="preserve">к муниципальной Программе </w:t>
            </w:r>
          </w:p>
          <w:p w:rsidR="00960A36" w:rsidRPr="00BE3EBF" w:rsidRDefault="00960A36" w:rsidP="00B35C5B">
            <w:pPr>
              <w:jc w:val="both"/>
              <w:rPr>
                <w:bCs/>
                <w:sz w:val="24"/>
                <w:szCs w:val="24"/>
              </w:rPr>
            </w:pPr>
            <w:r w:rsidRPr="00BE3EBF">
              <w:rPr>
                <w:bCs/>
                <w:sz w:val="24"/>
                <w:szCs w:val="24"/>
              </w:rPr>
              <w:t xml:space="preserve">«Обеспечение  безопасности  граждан  и профилактика </w:t>
            </w:r>
          </w:p>
          <w:p w:rsidR="00960A36" w:rsidRDefault="00960A36" w:rsidP="00B35C5B">
            <w:pPr>
              <w:jc w:val="both"/>
              <w:rPr>
                <w:b/>
                <w:bCs/>
                <w:sz w:val="24"/>
                <w:szCs w:val="24"/>
              </w:rPr>
            </w:pPr>
            <w:r w:rsidRPr="00BE3EBF">
              <w:rPr>
                <w:bCs/>
                <w:sz w:val="24"/>
                <w:szCs w:val="24"/>
              </w:rPr>
              <w:t xml:space="preserve">правонарушений  Комсомольского  </w:t>
            </w:r>
            <w:r w:rsidRPr="00BE3EBF">
              <w:rPr>
                <w:bCs/>
                <w:sz w:val="24"/>
                <w:szCs w:val="24"/>
              </w:rPr>
              <w:lastRenderedPageBreak/>
              <w:t>муниципального  района»</w:t>
            </w:r>
            <w:r w:rsidRPr="00BE3EBF">
              <w:rPr>
                <w:b/>
                <w:bCs/>
                <w:sz w:val="24"/>
                <w:szCs w:val="24"/>
              </w:rPr>
              <w:t xml:space="preserve"> </w:t>
            </w:r>
          </w:p>
          <w:p w:rsidR="00960A36" w:rsidRDefault="00960A36" w:rsidP="00B35C5B">
            <w:pPr>
              <w:jc w:val="both"/>
              <w:rPr>
                <w:b/>
                <w:bCs/>
                <w:sz w:val="24"/>
                <w:szCs w:val="24"/>
              </w:rPr>
            </w:pPr>
          </w:p>
          <w:p w:rsidR="00960A36" w:rsidRDefault="00960A36" w:rsidP="00B35C5B">
            <w:pPr>
              <w:jc w:val="both"/>
              <w:rPr>
                <w:b/>
                <w:bCs/>
                <w:sz w:val="24"/>
                <w:szCs w:val="24"/>
              </w:rPr>
            </w:pPr>
          </w:p>
          <w:p w:rsidR="00960A36" w:rsidRDefault="00960A36" w:rsidP="00B35C5B">
            <w:pPr>
              <w:jc w:val="both"/>
              <w:rPr>
                <w:b/>
                <w:bCs/>
                <w:sz w:val="24"/>
                <w:szCs w:val="24"/>
              </w:rPr>
            </w:pPr>
          </w:p>
          <w:p w:rsidR="00960A36" w:rsidRDefault="00960A36" w:rsidP="00B35C5B">
            <w:pPr>
              <w:jc w:val="both"/>
              <w:rPr>
                <w:b/>
                <w:bCs/>
                <w:sz w:val="24"/>
                <w:szCs w:val="24"/>
              </w:rPr>
            </w:pPr>
          </w:p>
          <w:p w:rsidR="00960A36" w:rsidRDefault="00960A36" w:rsidP="00B35C5B">
            <w:pPr>
              <w:jc w:val="both"/>
              <w:rPr>
                <w:b/>
                <w:bCs/>
                <w:sz w:val="24"/>
                <w:szCs w:val="24"/>
              </w:rPr>
            </w:pPr>
          </w:p>
          <w:p w:rsidR="00960A36" w:rsidRPr="00BE3EBF" w:rsidRDefault="00960A36" w:rsidP="00B35C5B">
            <w:pPr>
              <w:jc w:val="center"/>
              <w:rPr>
                <w:bCs/>
                <w:sz w:val="24"/>
                <w:szCs w:val="24"/>
              </w:rPr>
            </w:pPr>
            <w:r w:rsidRPr="0027603D">
              <w:rPr>
                <w:sz w:val="24"/>
                <w:szCs w:val="24"/>
              </w:rPr>
              <w:t>Подпрограмма «Управление в сфере образования Комсомольского муниципального района» к муниципальной программе «Развитие образования Комсомольского муниципального района»</w:t>
            </w:r>
          </w:p>
          <w:p w:rsidR="00960A36" w:rsidRPr="00BE3EBF" w:rsidRDefault="00960A36" w:rsidP="00B35C5B">
            <w:pPr>
              <w:jc w:val="center"/>
              <w:rPr>
                <w:b/>
                <w:bCs/>
                <w:sz w:val="24"/>
                <w:szCs w:val="24"/>
              </w:rPr>
            </w:pPr>
          </w:p>
          <w:p w:rsidR="00960A36" w:rsidRPr="00BE3EBF" w:rsidRDefault="00960A36" w:rsidP="00B35C5B">
            <w:pPr>
              <w:jc w:val="both"/>
              <w:rPr>
                <w:b/>
                <w:bCs/>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p>
        </w:tc>
        <w:tc>
          <w:tcPr>
            <w:tcW w:w="1417" w:type="dxa"/>
            <w:gridSpan w:val="3"/>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528,8</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36,0</w:t>
            </w:r>
          </w:p>
        </w:tc>
        <w:tc>
          <w:tcPr>
            <w:tcW w:w="1134" w:type="dxa"/>
            <w:gridSpan w:val="2"/>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0,00</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36,0</w:t>
            </w:r>
          </w:p>
        </w:tc>
        <w:tc>
          <w:tcPr>
            <w:tcW w:w="928" w:type="dxa"/>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0,00</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4.2.</w:t>
            </w:r>
          </w:p>
        </w:tc>
        <w:tc>
          <w:tcPr>
            <w:tcW w:w="3111" w:type="dxa"/>
          </w:tcPr>
          <w:p w:rsidR="00960A36" w:rsidRDefault="00960A36" w:rsidP="00B35C5B">
            <w:pPr>
              <w:spacing w:line="274" w:lineRule="exact"/>
              <w:ind w:right="240"/>
              <w:jc w:val="both"/>
              <w:rPr>
                <w:sz w:val="24"/>
                <w:szCs w:val="24"/>
              </w:rPr>
            </w:pPr>
            <w:r>
              <w:rPr>
                <w:sz w:val="24"/>
                <w:szCs w:val="24"/>
              </w:rPr>
              <w:t>Обеспечение работы комплекса видеонаблюдения «Безопасный  район»</w:t>
            </w:r>
          </w:p>
          <w:p w:rsidR="00960A36" w:rsidRDefault="00960A36" w:rsidP="00B35C5B">
            <w:pPr>
              <w:spacing w:line="274" w:lineRule="exact"/>
              <w:ind w:right="240"/>
              <w:jc w:val="both"/>
              <w:rPr>
                <w:sz w:val="24"/>
                <w:szCs w:val="24"/>
              </w:rPr>
            </w:pPr>
            <w:r>
              <w:rPr>
                <w:sz w:val="24"/>
                <w:szCs w:val="24"/>
              </w:rPr>
              <w:t xml:space="preserve">-оплата трафика </w:t>
            </w:r>
          </w:p>
          <w:p w:rsidR="00960A36" w:rsidRDefault="00960A36" w:rsidP="00B35C5B">
            <w:pPr>
              <w:pStyle w:val="ConsPlusNormal"/>
              <w:jc w:val="both"/>
              <w:rPr>
                <w:rFonts w:ascii="Times New Roman" w:hAnsi="Times New Roman" w:cs="Times New Roman"/>
                <w:sz w:val="24"/>
                <w:szCs w:val="24"/>
              </w:rPr>
            </w:pPr>
            <w:r>
              <w:rPr>
                <w:sz w:val="24"/>
                <w:szCs w:val="24"/>
              </w:rPr>
              <w:t>-</w:t>
            </w:r>
            <w:r w:rsidRPr="00846CD1">
              <w:rPr>
                <w:rFonts w:ascii="Times New Roman" w:hAnsi="Times New Roman" w:cs="Times New Roman"/>
                <w:sz w:val="24"/>
                <w:szCs w:val="24"/>
              </w:rPr>
              <w:t xml:space="preserve">техническое  обслуживание </w:t>
            </w: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По договору с «Ростелекомом»</w:t>
            </w: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pPr>
            <w:r>
              <w:rPr>
                <w:rFonts w:ascii="Times New Roman" w:hAnsi="Times New Roman" w:cs="Times New Roman"/>
                <w:sz w:val="24"/>
                <w:szCs w:val="24"/>
              </w:rPr>
              <w:t>По договору с «ЯрТелекомом»</w:t>
            </w:r>
          </w:p>
        </w:tc>
        <w:tc>
          <w:tcPr>
            <w:tcW w:w="2736" w:type="dxa"/>
          </w:tcPr>
          <w:p w:rsidR="00960A36" w:rsidRPr="0027603D" w:rsidRDefault="00960A36" w:rsidP="00B35C5B">
            <w:pPr>
              <w:spacing w:line="274" w:lineRule="exact"/>
              <w:ind w:right="240"/>
              <w:jc w:val="both"/>
              <w:rPr>
                <w:sz w:val="24"/>
                <w:szCs w:val="24"/>
              </w:rPr>
            </w:pPr>
            <w:r>
              <w:rPr>
                <w:sz w:val="24"/>
                <w:szCs w:val="24"/>
              </w:rPr>
              <w:t>Администрация Комсомольского муниципального района, администрации  сельских поселений(по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BE3EBF" w:rsidRDefault="00960A36" w:rsidP="00B35C5B">
            <w:pPr>
              <w:jc w:val="both"/>
              <w:rPr>
                <w:bCs/>
                <w:sz w:val="24"/>
                <w:szCs w:val="24"/>
              </w:rPr>
            </w:pPr>
            <w:r>
              <w:rPr>
                <w:bCs/>
                <w:sz w:val="24"/>
                <w:szCs w:val="24"/>
              </w:rPr>
              <w:t xml:space="preserve">Подпрограмма  «Безопасный район» </w:t>
            </w:r>
            <w:r w:rsidRPr="00BE3EBF">
              <w:rPr>
                <w:bCs/>
                <w:sz w:val="24"/>
                <w:szCs w:val="24"/>
              </w:rPr>
              <w:t xml:space="preserve">к муниципальной Программе </w:t>
            </w:r>
          </w:p>
          <w:p w:rsidR="00960A36" w:rsidRPr="00BE3EBF" w:rsidRDefault="00960A36" w:rsidP="00B35C5B">
            <w:pPr>
              <w:jc w:val="both"/>
              <w:rPr>
                <w:bCs/>
                <w:sz w:val="24"/>
                <w:szCs w:val="24"/>
              </w:rPr>
            </w:pPr>
            <w:r w:rsidRPr="00BE3EBF">
              <w:rPr>
                <w:bCs/>
                <w:sz w:val="24"/>
                <w:szCs w:val="24"/>
              </w:rPr>
              <w:t xml:space="preserve">«Обеспечение  безопасности  граждан  и профилактика </w:t>
            </w:r>
          </w:p>
          <w:p w:rsidR="00960A36" w:rsidRPr="00BE3EBF" w:rsidRDefault="00960A36" w:rsidP="00B35C5B">
            <w:pPr>
              <w:jc w:val="both"/>
              <w:rPr>
                <w:b/>
                <w:bCs/>
                <w:sz w:val="24"/>
                <w:szCs w:val="24"/>
              </w:rPr>
            </w:pPr>
            <w:r w:rsidRPr="00BE3EBF">
              <w:rPr>
                <w:bCs/>
                <w:sz w:val="24"/>
                <w:szCs w:val="24"/>
              </w:rPr>
              <w:t>правонарушений  Комсомольского  муниципального  района»</w:t>
            </w:r>
            <w:r w:rsidRPr="00BE3EBF">
              <w:rPr>
                <w:b/>
                <w:bCs/>
                <w:sz w:val="24"/>
                <w:szCs w:val="24"/>
              </w:rPr>
              <w:t xml:space="preserve"> </w:t>
            </w:r>
          </w:p>
          <w:p w:rsidR="00960A36" w:rsidRPr="0027603D" w:rsidRDefault="00960A36" w:rsidP="00B35C5B">
            <w:pPr>
              <w:spacing w:line="274" w:lineRule="exact"/>
              <w:ind w:right="240"/>
              <w:jc w:val="both"/>
              <w:rPr>
                <w:sz w:val="24"/>
                <w:szCs w:val="24"/>
              </w:rPr>
            </w:pPr>
          </w:p>
        </w:tc>
        <w:tc>
          <w:tcPr>
            <w:tcW w:w="1417" w:type="dxa"/>
            <w:gridSpan w:val="3"/>
          </w:tcPr>
          <w:p w:rsidR="00960A36" w:rsidRPr="00505718" w:rsidRDefault="00960A36" w:rsidP="00B35C5B">
            <w:pPr>
              <w:spacing w:line="274" w:lineRule="exact"/>
              <w:ind w:right="240"/>
              <w:jc w:val="both"/>
              <w:rPr>
                <w:b/>
                <w:sz w:val="24"/>
                <w:szCs w:val="24"/>
              </w:rPr>
            </w:pPr>
            <w:r w:rsidRPr="00505718">
              <w:rPr>
                <w:b/>
                <w:sz w:val="24"/>
                <w:szCs w:val="24"/>
              </w:rPr>
              <w:t>147900,0</w:t>
            </w:r>
          </w:p>
          <w:p w:rsidR="00960A36" w:rsidRDefault="00960A36" w:rsidP="00B35C5B">
            <w:pPr>
              <w:spacing w:line="274" w:lineRule="exact"/>
              <w:ind w:right="240"/>
              <w:jc w:val="both"/>
              <w:rPr>
                <w:sz w:val="24"/>
                <w:szCs w:val="24"/>
              </w:rPr>
            </w:pPr>
            <w:r>
              <w:rPr>
                <w:sz w:val="24"/>
                <w:szCs w:val="24"/>
              </w:rPr>
              <w:t>В т.ч.</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75900,0</w:t>
            </w: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72000,0</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0,00</w:t>
            </w:r>
          </w:p>
        </w:tc>
        <w:tc>
          <w:tcPr>
            <w:tcW w:w="928" w:type="dxa"/>
          </w:tcPr>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4.3.</w:t>
            </w:r>
          </w:p>
        </w:tc>
        <w:tc>
          <w:tcPr>
            <w:tcW w:w="3111" w:type="dxa"/>
          </w:tcPr>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 xml:space="preserve">Обеспечение реализации положений Федерального </w:t>
            </w:r>
            <w:hyperlink r:id="rId44" w:tooltip="Федеральный закон от 02.04.2014 N 44-ФЗ (ред. от 31.12.2017) &quot;Об участии граждан в охране общественного порядка&quot;{КонсультантПлюс}" w:history="1">
              <w:r w:rsidRPr="00846CD1">
                <w:rPr>
                  <w:rFonts w:ascii="Times New Roman" w:hAnsi="Times New Roman" w:cs="Times New Roman"/>
                  <w:color w:val="0000FF"/>
                  <w:sz w:val="24"/>
                  <w:szCs w:val="24"/>
                </w:rPr>
                <w:t>закона</w:t>
              </w:r>
            </w:hyperlink>
            <w:r w:rsidRPr="00846CD1">
              <w:rPr>
                <w:rFonts w:ascii="Times New Roman" w:hAnsi="Times New Roman" w:cs="Times New Roman"/>
                <w:sz w:val="24"/>
                <w:szCs w:val="24"/>
              </w:rPr>
              <w:t xml:space="preserve"> от 02.04.2014 N 44-ФЗ "Об участии граждан в охране общественного порядка" и </w:t>
            </w:r>
            <w:hyperlink r:id="rId45" w:tooltip="Закон Ивановской области от 03.07.2015 N 57-ОЗ &quot;Об отдельных вопросах участия граждан в охране общественного порядка на территории Ивановской области&quot; (принят Ивановской областной Думой 25.06.2015){КонсультантПлюс}" w:history="1">
              <w:r w:rsidRPr="00846CD1">
                <w:rPr>
                  <w:rFonts w:ascii="Times New Roman" w:hAnsi="Times New Roman" w:cs="Times New Roman"/>
                  <w:color w:val="0000FF"/>
                  <w:sz w:val="24"/>
                  <w:szCs w:val="24"/>
                </w:rPr>
                <w:t>Закона</w:t>
              </w:r>
            </w:hyperlink>
            <w:r w:rsidRPr="00846CD1">
              <w:rPr>
                <w:rFonts w:ascii="Times New Roman" w:hAnsi="Times New Roman" w:cs="Times New Roman"/>
                <w:sz w:val="24"/>
                <w:szCs w:val="24"/>
              </w:rPr>
              <w:t xml:space="preserve"> Ивановской области от 03.07.2015 N 57-ОЗ "Об отдельных вопросах участия граждан в охране общественного порядка на территории Ивановской области",</w:t>
            </w:r>
          </w:p>
          <w:p w:rsidR="00960A36" w:rsidRDefault="00960A36" w:rsidP="00B35C5B">
            <w:pPr>
              <w:pStyle w:val="ConsPlusNormal"/>
              <w:jc w:val="both"/>
            </w:pPr>
            <w:r w:rsidRPr="00846CD1">
              <w:rPr>
                <w:rFonts w:ascii="Times New Roman" w:hAnsi="Times New Roman" w:cs="Times New Roman"/>
                <w:sz w:val="24"/>
                <w:szCs w:val="24"/>
              </w:rPr>
              <w:lastRenderedPageBreak/>
              <w:t>в том числе:</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4.3.1.</w:t>
            </w:r>
          </w:p>
        </w:tc>
        <w:tc>
          <w:tcPr>
            <w:tcW w:w="3111" w:type="dxa"/>
          </w:tcPr>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 xml:space="preserve">Поощрение граждан за участие в охране общественного </w:t>
            </w:r>
            <w:r>
              <w:rPr>
                <w:rFonts w:ascii="Times New Roman" w:hAnsi="Times New Roman" w:cs="Times New Roman"/>
                <w:sz w:val="24"/>
                <w:szCs w:val="24"/>
              </w:rPr>
              <w:t>( члены НД)</w:t>
            </w:r>
          </w:p>
        </w:tc>
        <w:tc>
          <w:tcPr>
            <w:tcW w:w="2736" w:type="dxa"/>
          </w:tcPr>
          <w:p w:rsidR="00960A36" w:rsidRPr="0027603D" w:rsidRDefault="00960A36" w:rsidP="00B35C5B">
            <w:pPr>
              <w:spacing w:line="274" w:lineRule="exact"/>
              <w:ind w:right="240"/>
              <w:jc w:val="both"/>
              <w:rPr>
                <w:sz w:val="24"/>
                <w:szCs w:val="24"/>
              </w:rPr>
            </w:pPr>
            <w:r>
              <w:rPr>
                <w:sz w:val="24"/>
                <w:szCs w:val="24"/>
              </w:rPr>
              <w:t>Администрация Комсомольского муниципального района</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ind w:firstLine="709"/>
              <w:jc w:val="both"/>
              <w:rPr>
                <w:sz w:val="24"/>
                <w:szCs w:val="24"/>
              </w:rPr>
            </w:pPr>
            <w:r w:rsidRPr="0027603D">
              <w:rPr>
                <w:sz w:val="24"/>
                <w:szCs w:val="24"/>
              </w:rPr>
              <w:t>Подпрограмма «Проведение комплексных мероприятий по борьбе с преступностью, предупреждению терроризма и экстремизма , развитию многоуровневой системы профилактики правонарушений и обеспечения безопасности граждан» к муниципальной программе</w:t>
            </w:r>
            <w:r w:rsidRPr="0027603D">
              <w:rPr>
                <w:bCs/>
                <w:sz w:val="24"/>
                <w:szCs w:val="24"/>
              </w:rPr>
              <w:t xml:space="preserve"> </w:t>
            </w:r>
          </w:p>
          <w:p w:rsidR="00960A36" w:rsidRPr="0027603D" w:rsidRDefault="00960A36" w:rsidP="00B35C5B">
            <w:pPr>
              <w:jc w:val="both"/>
              <w:rPr>
                <w:bCs/>
                <w:sz w:val="24"/>
                <w:szCs w:val="24"/>
              </w:rPr>
            </w:pPr>
            <w:r w:rsidRPr="0027603D">
              <w:rPr>
                <w:bCs/>
                <w:sz w:val="24"/>
                <w:szCs w:val="24"/>
              </w:rPr>
              <w:t xml:space="preserve">«Обеспечение  безопасности   и профилактика </w:t>
            </w:r>
          </w:p>
          <w:p w:rsidR="00960A36" w:rsidRPr="0027603D" w:rsidRDefault="00960A36" w:rsidP="00B35C5B">
            <w:pPr>
              <w:jc w:val="both"/>
              <w:rPr>
                <w:b/>
                <w:bCs/>
                <w:sz w:val="24"/>
                <w:szCs w:val="24"/>
              </w:rPr>
            </w:pPr>
            <w:r w:rsidRPr="0027603D">
              <w:rPr>
                <w:bCs/>
                <w:sz w:val="24"/>
                <w:szCs w:val="24"/>
              </w:rPr>
              <w:t>правонарушений  Комсомольского  муниципального  района»</w:t>
            </w:r>
            <w:r w:rsidRPr="0027603D">
              <w:rPr>
                <w:b/>
                <w:bCs/>
                <w:sz w:val="24"/>
                <w:szCs w:val="24"/>
              </w:rPr>
              <w:t xml:space="preserve"> </w:t>
            </w:r>
          </w:p>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r>
              <w:rPr>
                <w:sz w:val="24"/>
                <w:szCs w:val="24"/>
              </w:rPr>
              <w:t>25,00</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0,00</w:t>
            </w:r>
          </w:p>
        </w:tc>
        <w:tc>
          <w:tcPr>
            <w:tcW w:w="928" w:type="dxa"/>
          </w:tcPr>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4.4.</w:t>
            </w:r>
          </w:p>
        </w:tc>
        <w:tc>
          <w:tcPr>
            <w:tcW w:w="3111" w:type="dxa"/>
          </w:tcPr>
          <w:p w:rsidR="00960A36" w:rsidRPr="00846CD1" w:rsidRDefault="00960A36" w:rsidP="00B35C5B">
            <w:pPr>
              <w:pStyle w:val="ConsPlusNormal"/>
              <w:jc w:val="both"/>
              <w:rPr>
                <w:rFonts w:ascii="Times New Roman" w:hAnsi="Times New Roman" w:cs="Times New Roman"/>
                <w:sz w:val="24"/>
                <w:szCs w:val="24"/>
              </w:rPr>
            </w:pPr>
            <w:r w:rsidRPr="00846CD1">
              <w:rPr>
                <w:rFonts w:ascii="Times New Roman" w:hAnsi="Times New Roman" w:cs="Times New Roman"/>
                <w:sz w:val="24"/>
                <w:szCs w:val="24"/>
              </w:rPr>
              <w:t>Организация и проведение мероприятий, связанных с государственными праздниками, юбилейными и памятными датами, способствующих профилактике правонарушений</w:t>
            </w:r>
          </w:p>
        </w:tc>
        <w:tc>
          <w:tcPr>
            <w:tcW w:w="2736" w:type="dxa"/>
          </w:tcPr>
          <w:p w:rsidR="00960A36" w:rsidRPr="0027603D" w:rsidRDefault="00960A36" w:rsidP="00B35C5B">
            <w:pPr>
              <w:spacing w:line="274" w:lineRule="exact"/>
              <w:ind w:right="240"/>
              <w:jc w:val="both"/>
              <w:rPr>
                <w:sz w:val="24"/>
                <w:szCs w:val="24"/>
              </w:rPr>
            </w:pPr>
            <w:r>
              <w:rPr>
                <w:sz w:val="24"/>
                <w:szCs w:val="24"/>
              </w:rPr>
              <w:t>ОКМС</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Pr>
                <w:sz w:val="24"/>
                <w:szCs w:val="24"/>
              </w:rPr>
              <w:t>Муниципальная программа</w:t>
            </w:r>
            <w:r w:rsidRPr="004B0055">
              <w:rPr>
                <w:sz w:val="24"/>
                <w:szCs w:val="24"/>
              </w:rPr>
              <w:t xml:space="preserve"> «Развитие культуры, спорта и молодежной политики в Комсомольском</w:t>
            </w:r>
            <w:r w:rsidRPr="00FE04EC">
              <w:rPr>
                <w:b/>
                <w:sz w:val="24"/>
                <w:szCs w:val="24"/>
              </w:rPr>
              <w:t xml:space="preserve"> </w:t>
            </w:r>
            <w:r w:rsidRPr="004B0055">
              <w:rPr>
                <w:sz w:val="24"/>
                <w:szCs w:val="24"/>
              </w:rPr>
              <w:t>муниципальном районе»</w:t>
            </w:r>
          </w:p>
        </w:tc>
        <w:tc>
          <w:tcPr>
            <w:tcW w:w="1417" w:type="dxa"/>
            <w:gridSpan w:val="3"/>
          </w:tcPr>
          <w:p w:rsidR="00960A36" w:rsidRPr="0027603D" w:rsidRDefault="00960A36" w:rsidP="00B35C5B">
            <w:pPr>
              <w:spacing w:line="274" w:lineRule="exact"/>
              <w:ind w:right="240"/>
              <w:jc w:val="both"/>
              <w:rPr>
                <w:sz w:val="24"/>
                <w:szCs w:val="24"/>
              </w:rPr>
            </w:pPr>
            <w:r>
              <w:rPr>
                <w:sz w:val="24"/>
                <w:szCs w:val="24"/>
              </w:rPr>
              <w:t>800,0</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0,00</w:t>
            </w:r>
          </w:p>
        </w:tc>
        <w:tc>
          <w:tcPr>
            <w:tcW w:w="928" w:type="dxa"/>
          </w:tcPr>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4.5.</w:t>
            </w:r>
          </w:p>
        </w:tc>
        <w:tc>
          <w:tcPr>
            <w:tcW w:w="3111" w:type="dxa"/>
          </w:tcPr>
          <w:p w:rsidR="00960A36" w:rsidRPr="00846CD1"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Участие в областном фестивале</w:t>
            </w:r>
          </w:p>
          <w:p w:rsidR="00960A36" w:rsidRDefault="00960A36" w:rsidP="00B35C5B">
            <w:pPr>
              <w:pStyle w:val="ConsPlusNormal"/>
              <w:jc w:val="both"/>
            </w:pPr>
            <w:r w:rsidRPr="00846CD1">
              <w:rPr>
                <w:rFonts w:ascii="Times New Roman" w:hAnsi="Times New Roman" w:cs="Times New Roman"/>
                <w:sz w:val="24"/>
                <w:szCs w:val="24"/>
              </w:rPr>
              <w:t>фестиваля молодежного музыкального творчества "Рок-февраль</w:t>
            </w:r>
            <w:r>
              <w:t>"</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ОКМС</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4.6.</w:t>
            </w:r>
          </w:p>
        </w:tc>
        <w:tc>
          <w:tcPr>
            <w:tcW w:w="3111" w:type="dxa"/>
          </w:tcPr>
          <w:p w:rsidR="00960A36" w:rsidRPr="00351D32" w:rsidRDefault="00960A36" w:rsidP="00B35C5B">
            <w:pPr>
              <w:pStyle w:val="ConsPlusNormal"/>
              <w:jc w:val="both"/>
              <w:rPr>
                <w:rFonts w:ascii="Times New Roman" w:hAnsi="Times New Roman" w:cs="Times New Roman"/>
                <w:sz w:val="24"/>
                <w:szCs w:val="24"/>
              </w:rPr>
            </w:pPr>
            <w:r w:rsidRPr="00351D32">
              <w:rPr>
                <w:rFonts w:ascii="Times New Roman" w:hAnsi="Times New Roman" w:cs="Times New Roman"/>
                <w:sz w:val="24"/>
                <w:szCs w:val="24"/>
              </w:rPr>
              <w:t>Проведение мероприятий по профилактике возникновения алкогольной зависимости и раннего выявления лиц, злоупотребляющих алкоголем, в том числе:</w:t>
            </w:r>
          </w:p>
          <w:p w:rsidR="00960A36" w:rsidRPr="00351D32" w:rsidRDefault="00960A36" w:rsidP="00B35C5B">
            <w:pPr>
              <w:pStyle w:val="ConsPlusNormal"/>
              <w:jc w:val="both"/>
              <w:rPr>
                <w:rFonts w:ascii="Times New Roman" w:hAnsi="Times New Roman" w:cs="Times New Roman"/>
                <w:sz w:val="24"/>
                <w:szCs w:val="24"/>
              </w:rPr>
            </w:pPr>
            <w:r w:rsidRPr="00351D32">
              <w:rPr>
                <w:rFonts w:ascii="Times New Roman" w:hAnsi="Times New Roman" w:cs="Times New Roman"/>
                <w:sz w:val="24"/>
                <w:szCs w:val="24"/>
              </w:rPr>
              <w:t>- направленных на формирование установок на трезвый образ жизни;</w:t>
            </w:r>
          </w:p>
          <w:p w:rsidR="00960A36" w:rsidRDefault="00960A36" w:rsidP="00B35C5B">
            <w:pPr>
              <w:pStyle w:val="ConsPlusNormal"/>
              <w:jc w:val="both"/>
              <w:rPr>
                <w:rFonts w:ascii="Times New Roman" w:hAnsi="Times New Roman" w:cs="Times New Roman"/>
                <w:sz w:val="24"/>
                <w:szCs w:val="24"/>
              </w:rPr>
            </w:pPr>
            <w:r w:rsidRPr="00351D32">
              <w:rPr>
                <w:rFonts w:ascii="Times New Roman" w:hAnsi="Times New Roman" w:cs="Times New Roman"/>
                <w:sz w:val="24"/>
                <w:szCs w:val="24"/>
              </w:rPr>
              <w:t>- библиоуроков и книжно-журнальных выставок антиалкогольной, антитабачной и антинаркотической тематики</w:t>
            </w:r>
            <w:r>
              <w:rPr>
                <w:rFonts w:ascii="Times New Roman" w:hAnsi="Times New Roman" w:cs="Times New Roman"/>
                <w:sz w:val="24"/>
                <w:szCs w:val="24"/>
              </w:rPr>
              <w:t>;</w:t>
            </w:r>
          </w:p>
          <w:p w:rsidR="00960A36" w:rsidRDefault="00960A36" w:rsidP="00B35C5B">
            <w:pPr>
              <w:pStyle w:val="ConsPlusNormal"/>
              <w:jc w:val="both"/>
              <w:rPr>
                <w:rFonts w:ascii="Times New Roman" w:hAnsi="Times New Roman" w:cs="Times New Roman"/>
                <w:sz w:val="24"/>
                <w:szCs w:val="24"/>
              </w:rPr>
            </w:pPr>
          </w:p>
          <w:p w:rsidR="00960A36" w:rsidRPr="009D70A9" w:rsidRDefault="00960A36" w:rsidP="00B35C5B">
            <w:pPr>
              <w:pStyle w:val="ConsPlusNormal"/>
              <w:jc w:val="both"/>
              <w:rPr>
                <w:rFonts w:ascii="Times New Roman" w:hAnsi="Times New Roman" w:cs="Times New Roman"/>
              </w:rPr>
            </w:pPr>
            <w:r>
              <w:rPr>
                <w:rFonts w:ascii="Times New Roman" w:hAnsi="Times New Roman" w:cs="Times New Roman"/>
                <w:sz w:val="24"/>
                <w:szCs w:val="24"/>
              </w:rPr>
              <w:t xml:space="preserve">- </w:t>
            </w:r>
            <w:r w:rsidRPr="009D70A9">
              <w:rPr>
                <w:rFonts w:ascii="Times New Roman" w:hAnsi="Times New Roman" w:cs="Times New Roman"/>
                <w:sz w:val="24"/>
                <w:szCs w:val="24"/>
              </w:rPr>
              <w:t>Организация и проведение спортивно-массовых районных и участие в областных мероприятиях</w:t>
            </w:r>
          </w:p>
        </w:tc>
        <w:tc>
          <w:tcPr>
            <w:tcW w:w="2736" w:type="dxa"/>
          </w:tcPr>
          <w:p w:rsidR="00960A36" w:rsidRPr="00BF3057" w:rsidRDefault="00960A36" w:rsidP="00B35C5B">
            <w:pPr>
              <w:pStyle w:val="Default"/>
              <w:jc w:val="center"/>
            </w:pPr>
            <w:r>
              <w:t>ОКМС, Управление образования, ОБУЗ</w:t>
            </w:r>
            <w:r w:rsidRPr="00BF3057">
              <w:t>«Ивановский областной наркологический диспансер»</w:t>
            </w:r>
          </w:p>
          <w:p w:rsidR="00960A36" w:rsidRPr="004C1A21" w:rsidRDefault="00960A36" w:rsidP="00B35C5B">
            <w:pPr>
              <w:spacing w:line="274" w:lineRule="exact"/>
              <w:ind w:right="240"/>
              <w:jc w:val="both"/>
              <w:rPr>
                <w:sz w:val="24"/>
                <w:szCs w:val="24"/>
              </w:rPr>
            </w:pPr>
            <w:r w:rsidRPr="004C1A21">
              <w:rPr>
                <w:sz w:val="24"/>
                <w:szCs w:val="24"/>
              </w:rPr>
              <w:t>(по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4B0055" w:rsidRDefault="00960A36" w:rsidP="00B35C5B">
            <w:pPr>
              <w:spacing w:line="274" w:lineRule="exact"/>
              <w:ind w:right="240"/>
              <w:jc w:val="both"/>
              <w:rPr>
                <w:sz w:val="24"/>
                <w:szCs w:val="24"/>
              </w:rPr>
            </w:pPr>
            <w:r w:rsidRPr="004B0055">
              <w:rPr>
                <w:sz w:val="24"/>
                <w:szCs w:val="24"/>
              </w:rPr>
              <w:t>Подпрограмма «Развитие физической культуры и спорта в Комсомольском муниципальном районе» муниципальной программы «Развитие культуры, спорта и молодежной политики в Комсомольском</w:t>
            </w:r>
            <w:r w:rsidRPr="00FE04EC">
              <w:rPr>
                <w:b/>
                <w:sz w:val="24"/>
                <w:szCs w:val="24"/>
              </w:rPr>
              <w:t xml:space="preserve"> </w:t>
            </w:r>
            <w:r w:rsidRPr="004B0055">
              <w:rPr>
                <w:sz w:val="24"/>
                <w:szCs w:val="24"/>
              </w:rPr>
              <w:t>муниципальном районе»</w:t>
            </w:r>
          </w:p>
          <w:p w:rsidR="00960A36" w:rsidRPr="0027603D" w:rsidRDefault="00960A36" w:rsidP="00B35C5B">
            <w:pPr>
              <w:spacing w:line="274" w:lineRule="exact"/>
              <w:ind w:right="240"/>
              <w:jc w:val="both"/>
              <w:rPr>
                <w:sz w:val="24"/>
                <w:szCs w:val="24"/>
              </w:rPr>
            </w:pPr>
          </w:p>
        </w:tc>
        <w:tc>
          <w:tcPr>
            <w:tcW w:w="1417" w:type="dxa"/>
            <w:gridSpan w:val="3"/>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193,4</w:t>
            </w:r>
          </w:p>
        </w:tc>
        <w:tc>
          <w:tcPr>
            <w:tcW w:w="1134" w:type="dxa"/>
            <w:gridSpan w:val="2"/>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0,00</w:t>
            </w:r>
          </w:p>
        </w:tc>
        <w:tc>
          <w:tcPr>
            <w:tcW w:w="928" w:type="dxa"/>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w:t>
            </w:r>
          </w:p>
        </w:tc>
        <w:tc>
          <w:tcPr>
            <w:tcW w:w="3111" w:type="dxa"/>
          </w:tcPr>
          <w:p w:rsidR="00960A36" w:rsidRPr="004C1A21" w:rsidRDefault="00960A36" w:rsidP="00B35C5B">
            <w:pPr>
              <w:pStyle w:val="ConsPlusNormal"/>
              <w:jc w:val="both"/>
              <w:rPr>
                <w:rFonts w:ascii="Times New Roman" w:hAnsi="Times New Roman" w:cs="Times New Roman"/>
                <w:sz w:val="24"/>
                <w:szCs w:val="24"/>
              </w:rPr>
            </w:pPr>
            <w:r w:rsidRPr="004C1A21">
              <w:rPr>
                <w:rFonts w:ascii="Times New Roman" w:hAnsi="Times New Roman" w:cs="Times New Roman"/>
                <w:sz w:val="24"/>
                <w:szCs w:val="24"/>
              </w:rPr>
              <w:t>Профилактика правонарушений несовершеннолетних</w:t>
            </w:r>
            <w:r>
              <w:rPr>
                <w:rFonts w:ascii="Times New Roman" w:hAnsi="Times New Roman" w:cs="Times New Roman"/>
                <w:sz w:val="24"/>
                <w:szCs w:val="24"/>
              </w:rPr>
              <w:t>.</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w:t>
            </w:r>
          </w:p>
        </w:tc>
        <w:tc>
          <w:tcPr>
            <w:tcW w:w="3111" w:type="dxa"/>
          </w:tcPr>
          <w:p w:rsidR="00960A36" w:rsidRPr="004C1A21" w:rsidRDefault="00960A36" w:rsidP="00B35C5B">
            <w:pPr>
              <w:pStyle w:val="ConsPlusNormal"/>
              <w:jc w:val="both"/>
              <w:rPr>
                <w:rFonts w:ascii="Times New Roman" w:hAnsi="Times New Roman" w:cs="Times New Roman"/>
                <w:sz w:val="24"/>
                <w:szCs w:val="24"/>
              </w:rPr>
            </w:pPr>
            <w:r w:rsidRPr="004C1A21">
              <w:rPr>
                <w:rFonts w:ascii="Times New Roman" w:hAnsi="Times New Roman" w:cs="Times New Roman"/>
                <w:sz w:val="24"/>
                <w:szCs w:val="24"/>
              </w:rPr>
              <w:t>Проведение областного межведомственного комплексного профилактического мероприятия "Несовершеннолетние":</w:t>
            </w:r>
          </w:p>
        </w:tc>
        <w:tc>
          <w:tcPr>
            <w:tcW w:w="2736" w:type="dxa"/>
          </w:tcPr>
          <w:p w:rsidR="00960A36" w:rsidRPr="0027603D" w:rsidRDefault="00960A36" w:rsidP="00B35C5B">
            <w:pPr>
              <w:spacing w:line="274" w:lineRule="exact"/>
              <w:ind w:right="240"/>
              <w:jc w:val="both"/>
              <w:rPr>
                <w:sz w:val="24"/>
                <w:szCs w:val="24"/>
              </w:rPr>
            </w:pPr>
            <w:r w:rsidRPr="00B86F31">
              <w:rPr>
                <w:sz w:val="24"/>
                <w:szCs w:val="24"/>
              </w:rPr>
              <w:t>ОМВД России по Комсомольскому району (по согласованию)</w:t>
            </w:r>
            <w:r>
              <w:rPr>
                <w:sz w:val="24"/>
                <w:szCs w:val="24"/>
              </w:rPr>
              <w:t xml:space="preserve">, Управление образования, ОКМС, КДН и ЗП, ОБУЗ «Комсомольская ЦБ» (по согласовании), ТУСЗН (по согласованию), ОКГУ «Комсомольский </w:t>
            </w:r>
            <w:r>
              <w:rPr>
                <w:sz w:val="24"/>
                <w:szCs w:val="24"/>
              </w:rPr>
              <w:lastRenderedPageBreak/>
              <w:t>ЦЗН»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lastRenderedPageBreak/>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5.1.1.</w:t>
            </w:r>
          </w:p>
        </w:tc>
        <w:tc>
          <w:tcPr>
            <w:tcW w:w="3111" w:type="dxa"/>
          </w:tcPr>
          <w:p w:rsidR="00960A36" w:rsidRPr="004C1A21" w:rsidRDefault="00960A36" w:rsidP="00B35C5B">
            <w:pPr>
              <w:pStyle w:val="ConsPlusNormal"/>
              <w:jc w:val="both"/>
              <w:rPr>
                <w:rFonts w:ascii="Times New Roman" w:hAnsi="Times New Roman" w:cs="Times New Roman"/>
                <w:sz w:val="24"/>
                <w:szCs w:val="24"/>
              </w:rPr>
            </w:pPr>
            <w:r w:rsidRPr="004C1A21">
              <w:rPr>
                <w:rFonts w:ascii="Times New Roman" w:hAnsi="Times New Roman" w:cs="Times New Roman"/>
                <w:sz w:val="24"/>
                <w:szCs w:val="24"/>
              </w:rPr>
              <w:t>"Здоровый образ жизни"</w:t>
            </w:r>
          </w:p>
        </w:tc>
        <w:tc>
          <w:tcPr>
            <w:tcW w:w="2736" w:type="dxa"/>
          </w:tcPr>
          <w:p w:rsidR="00960A36" w:rsidRPr="0027603D" w:rsidRDefault="00960A36" w:rsidP="00B35C5B">
            <w:pPr>
              <w:spacing w:line="274" w:lineRule="exact"/>
              <w:ind w:right="240"/>
              <w:jc w:val="both"/>
              <w:rPr>
                <w:sz w:val="24"/>
                <w:szCs w:val="24"/>
              </w:rPr>
            </w:pPr>
            <w:r>
              <w:rPr>
                <w:sz w:val="24"/>
                <w:szCs w:val="24"/>
              </w:rPr>
              <w:t>ОБУЗ «Комсомольская ЦБ» (по согласовании), Управление образования, ОКМС,</w:t>
            </w:r>
            <w:r w:rsidRPr="00B86F31">
              <w:rPr>
                <w:sz w:val="24"/>
                <w:szCs w:val="24"/>
              </w:rPr>
              <w:t xml:space="preserve"> ОМВД России по Комсомольскому району (по согласованию)</w:t>
            </w:r>
            <w:r>
              <w:rPr>
                <w:sz w:val="24"/>
                <w:szCs w:val="24"/>
              </w:rPr>
              <w:t>,</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5.1.2.</w:t>
            </w:r>
          </w:p>
        </w:tc>
        <w:tc>
          <w:tcPr>
            <w:tcW w:w="3111" w:type="dxa"/>
          </w:tcPr>
          <w:p w:rsidR="00960A36" w:rsidRPr="00D72B24" w:rsidRDefault="00960A36" w:rsidP="00B35C5B">
            <w:pPr>
              <w:pStyle w:val="ConsPlusNormal"/>
              <w:jc w:val="both"/>
              <w:rPr>
                <w:rFonts w:ascii="Times New Roman" w:hAnsi="Times New Roman" w:cs="Times New Roman"/>
                <w:sz w:val="24"/>
                <w:szCs w:val="24"/>
              </w:rPr>
            </w:pPr>
            <w:r w:rsidRPr="00D72B24">
              <w:rPr>
                <w:rFonts w:ascii="Times New Roman" w:hAnsi="Times New Roman" w:cs="Times New Roman"/>
                <w:sz w:val="24"/>
                <w:szCs w:val="24"/>
              </w:rPr>
              <w:t>"Безнадзорные дети"</w:t>
            </w:r>
          </w:p>
        </w:tc>
        <w:tc>
          <w:tcPr>
            <w:tcW w:w="2736" w:type="dxa"/>
          </w:tcPr>
          <w:p w:rsidR="00960A36" w:rsidRPr="0027603D" w:rsidRDefault="00960A36" w:rsidP="00B35C5B">
            <w:pPr>
              <w:spacing w:line="274" w:lineRule="exact"/>
              <w:ind w:right="240"/>
              <w:jc w:val="both"/>
              <w:rPr>
                <w:sz w:val="24"/>
                <w:szCs w:val="24"/>
              </w:rPr>
            </w:pPr>
            <w:r>
              <w:rPr>
                <w:sz w:val="24"/>
                <w:szCs w:val="24"/>
              </w:rPr>
              <w:t>ТУСЗН (по согласованию), Управление образования, ОБУЗ «Комсомольская ЦБ» (по согласовании),</w:t>
            </w:r>
            <w:r w:rsidRPr="00B86F31">
              <w:rPr>
                <w:sz w:val="24"/>
                <w:szCs w:val="24"/>
              </w:rPr>
              <w:t xml:space="preserve">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5.1.3.</w:t>
            </w:r>
          </w:p>
        </w:tc>
        <w:tc>
          <w:tcPr>
            <w:tcW w:w="3111" w:type="dxa"/>
          </w:tcPr>
          <w:p w:rsidR="00960A36" w:rsidRPr="00D72B24" w:rsidRDefault="00960A36" w:rsidP="00B35C5B">
            <w:pPr>
              <w:pStyle w:val="ConsPlusNormal"/>
              <w:jc w:val="both"/>
              <w:rPr>
                <w:rFonts w:ascii="Times New Roman" w:hAnsi="Times New Roman" w:cs="Times New Roman"/>
                <w:sz w:val="24"/>
                <w:szCs w:val="24"/>
              </w:rPr>
            </w:pPr>
            <w:r w:rsidRPr="00D72B24">
              <w:rPr>
                <w:rFonts w:ascii="Times New Roman" w:hAnsi="Times New Roman" w:cs="Times New Roman"/>
                <w:sz w:val="24"/>
                <w:szCs w:val="24"/>
              </w:rPr>
              <w:t>"Всеобуч"</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ТУСЗН (по согласованию),</w:t>
            </w:r>
            <w:r w:rsidRPr="00B86F31">
              <w:rPr>
                <w:sz w:val="24"/>
                <w:szCs w:val="24"/>
              </w:rPr>
              <w:t xml:space="preserve">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5.1.4.</w:t>
            </w:r>
          </w:p>
        </w:tc>
        <w:tc>
          <w:tcPr>
            <w:tcW w:w="3111" w:type="dxa"/>
          </w:tcPr>
          <w:p w:rsidR="00960A36" w:rsidRPr="0076256E"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"Внимание, родители!"</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ТУСЗН (по согласованию),</w:t>
            </w:r>
            <w:r w:rsidRPr="00B86F31">
              <w:rPr>
                <w:sz w:val="24"/>
                <w:szCs w:val="24"/>
              </w:rPr>
              <w:t xml:space="preserve">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5.1.5.</w:t>
            </w:r>
          </w:p>
        </w:tc>
        <w:tc>
          <w:tcPr>
            <w:tcW w:w="3111" w:type="dxa"/>
          </w:tcPr>
          <w:p w:rsidR="00960A36" w:rsidRPr="0076256E"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"Лидер"</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ТУСЗН (по согласованию),</w:t>
            </w:r>
            <w:r w:rsidRPr="00B86F31">
              <w:rPr>
                <w:sz w:val="24"/>
                <w:szCs w:val="24"/>
              </w:rPr>
              <w:t xml:space="preserve"> 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5.2.</w:t>
            </w:r>
          </w:p>
        </w:tc>
        <w:tc>
          <w:tcPr>
            <w:tcW w:w="3111" w:type="dxa"/>
          </w:tcPr>
          <w:p w:rsidR="00960A36" w:rsidRPr="0076256E"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Проведение мероприятий по профилактике безнадзорности и правонарушений несовершеннолетних, в том числе состоящих на профилактическом учете в органах внутренних дел и (или) комиссиях по делам несовершеннолетних:</w:t>
            </w: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 организация отдыха и оздоровление детей и подростков , в том числе состоящих на профилактических учетах в правоохранительных органах</w:t>
            </w: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p>
          <w:p w:rsidR="00960A36" w:rsidRPr="0076256E" w:rsidRDefault="00960A36" w:rsidP="00B35C5B">
            <w:pPr>
              <w:pStyle w:val="ConsPlusNormal"/>
              <w:jc w:val="both"/>
              <w:rPr>
                <w:rFonts w:ascii="Times New Roman" w:hAnsi="Times New Roman" w:cs="Times New Roman"/>
                <w:sz w:val="24"/>
                <w:szCs w:val="24"/>
              </w:rPr>
            </w:pPr>
          </w:p>
          <w:p w:rsidR="00960A36"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 xml:space="preserve">- по организации временного трудоустройства несовершеннолетних граждан в возрасте от 14 до 18 лет; </w:t>
            </w:r>
          </w:p>
          <w:p w:rsidR="00960A36" w:rsidRPr="0076256E" w:rsidRDefault="00960A36" w:rsidP="00B35C5B">
            <w:pPr>
              <w:pStyle w:val="ConsPlusNormal"/>
              <w:jc w:val="both"/>
              <w:rPr>
                <w:rFonts w:ascii="Times New Roman" w:hAnsi="Times New Roman" w:cs="Times New Roman"/>
                <w:sz w:val="24"/>
                <w:szCs w:val="24"/>
              </w:rPr>
            </w:pPr>
            <w:r w:rsidRPr="0076256E">
              <w:rPr>
                <w:rFonts w:ascii="Times New Roman" w:hAnsi="Times New Roman" w:cs="Times New Roman"/>
                <w:sz w:val="24"/>
                <w:szCs w:val="24"/>
              </w:rPr>
              <w:t>- по организации досуга</w:t>
            </w:r>
          </w:p>
          <w:p w:rsidR="00960A36" w:rsidRDefault="00960A36" w:rsidP="00B35C5B">
            <w:pPr>
              <w:pStyle w:val="ConsPlusNormal"/>
              <w:jc w:val="both"/>
            </w:pPr>
            <w:r w:rsidRPr="0076256E">
              <w:rPr>
                <w:rFonts w:ascii="Times New Roman" w:hAnsi="Times New Roman" w:cs="Times New Roman"/>
                <w:sz w:val="24"/>
                <w:szCs w:val="24"/>
              </w:rPr>
              <w:t>- по профилактике алкогольной и антинаркотической зависимости</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ОКМС,  ТУСЗН (по согласованию),</w:t>
            </w:r>
            <w:r w:rsidRPr="00B86F31">
              <w:rPr>
                <w:sz w:val="24"/>
                <w:szCs w:val="24"/>
              </w:rPr>
              <w:t xml:space="preserve"> </w:t>
            </w:r>
            <w:r>
              <w:rPr>
                <w:sz w:val="24"/>
                <w:szCs w:val="24"/>
              </w:rPr>
              <w:t xml:space="preserve">ОГКУ «Комсомольский центр занятости  населения», </w:t>
            </w:r>
            <w:r w:rsidRPr="00B86F31">
              <w:rPr>
                <w:sz w:val="24"/>
                <w:szCs w:val="24"/>
              </w:rPr>
              <w:t>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sidRPr="0027603D">
              <w:rPr>
                <w:sz w:val="24"/>
                <w:szCs w:val="24"/>
              </w:rPr>
              <w:t>Подпрограмма «Реализация мер социальной поддержки детей в сфере образования Комсомольского муниципального района» к муниципальной программе «Развитие образования Комсомольского муниципального района</w:t>
            </w:r>
            <w:r>
              <w:rPr>
                <w:sz w:val="24"/>
                <w:szCs w:val="24"/>
              </w:rPr>
              <w:t xml:space="preserve"> (средства муниципального бюджета</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sidRPr="004B0055">
              <w:rPr>
                <w:sz w:val="24"/>
                <w:szCs w:val="24"/>
              </w:rPr>
              <w:t>Муниципальная программа «Развитие культуры, спорта и молодежной политики в Комсомольс</w:t>
            </w:r>
            <w:r>
              <w:rPr>
                <w:sz w:val="24"/>
                <w:szCs w:val="24"/>
              </w:rPr>
              <w:t>ком муниципальном районе»</w:t>
            </w:r>
          </w:p>
        </w:tc>
        <w:tc>
          <w:tcPr>
            <w:tcW w:w="1417" w:type="dxa"/>
            <w:gridSpan w:val="3"/>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754,5</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510,0</w:t>
            </w:r>
          </w:p>
        </w:tc>
        <w:tc>
          <w:tcPr>
            <w:tcW w:w="1134" w:type="dxa"/>
            <w:gridSpan w:val="2"/>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794,1</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0,00</w:t>
            </w:r>
          </w:p>
        </w:tc>
        <w:tc>
          <w:tcPr>
            <w:tcW w:w="928" w:type="dxa"/>
          </w:tcPr>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r>
              <w:rPr>
                <w:sz w:val="24"/>
                <w:szCs w:val="24"/>
              </w:rPr>
              <w:t>794,1</w:t>
            </w: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5.3.</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Участие в  областном слете детских общественных объединений, оказывающих содействие в обеспечении правопорядка</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5.4.</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Проведение единых дней профилактики безнадзорности и правонарушений несовершеннолетних в образовательных</w:t>
            </w:r>
            <w:r>
              <w:rPr>
                <w:rFonts w:ascii="Times New Roman" w:hAnsi="Times New Roman" w:cs="Times New Roman"/>
                <w:sz w:val="24"/>
                <w:szCs w:val="24"/>
              </w:rPr>
              <w:t xml:space="preserve"> организациях Комсомольского муниципального района </w:t>
            </w:r>
          </w:p>
        </w:tc>
        <w:tc>
          <w:tcPr>
            <w:tcW w:w="2736" w:type="dxa"/>
          </w:tcPr>
          <w:p w:rsidR="00960A36" w:rsidRPr="00BF3057" w:rsidRDefault="00960A36" w:rsidP="00B35C5B">
            <w:pPr>
              <w:pStyle w:val="Default"/>
              <w:jc w:val="center"/>
            </w:pPr>
            <w:r>
              <w:t>Управление образования, ОКМС,  ТУСЗН (по согласованию),</w:t>
            </w:r>
            <w:r w:rsidRPr="00B86F31">
              <w:t xml:space="preserve"> </w:t>
            </w:r>
            <w:r>
              <w:t xml:space="preserve">ОГКУ «Комсомольский центр занятости  населения» (по согласованию), ОБУЗ «Комсомольская ЦБ» (по согласованию), </w:t>
            </w:r>
            <w:r w:rsidRPr="00B86F31">
              <w:t>ОМВД России по Комсомольскому району (по согласованию</w:t>
            </w:r>
            <w:r>
              <w:t>), ОБУЗ</w:t>
            </w:r>
            <w:r w:rsidRPr="00BF3057">
              <w:t>«Ивановский областной наркологический диспансер»</w:t>
            </w:r>
          </w:p>
          <w:p w:rsidR="00960A36" w:rsidRPr="0027603D" w:rsidRDefault="00960A36" w:rsidP="00B35C5B">
            <w:pPr>
              <w:spacing w:line="274" w:lineRule="exact"/>
              <w:ind w:right="240"/>
              <w:jc w:val="both"/>
              <w:rPr>
                <w:sz w:val="24"/>
                <w:szCs w:val="24"/>
              </w:rPr>
            </w:pPr>
            <w:r w:rsidRPr="004C1A21">
              <w:rPr>
                <w:sz w:val="24"/>
                <w:szCs w:val="24"/>
              </w:rPr>
              <w:t>(по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5.5.</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Участие в областных  мероприятиях</w:t>
            </w:r>
            <w:r w:rsidRPr="001C539B">
              <w:rPr>
                <w:rFonts w:ascii="Times New Roman" w:hAnsi="Times New Roman" w:cs="Times New Roman"/>
                <w:sz w:val="24"/>
                <w:szCs w:val="24"/>
              </w:rPr>
              <w:t>, направленных на профилактику правонарушений:</w:t>
            </w:r>
          </w:p>
          <w:p w:rsidR="00960A36" w:rsidRPr="001C539B"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 в сфере образования для обучающихся и педагогических работников и по линии молодежной политики.</w:t>
            </w:r>
          </w:p>
          <w:p w:rsidR="00960A36" w:rsidRDefault="00960A36" w:rsidP="00B35C5B">
            <w:pPr>
              <w:pStyle w:val="ConsPlusNormal"/>
              <w:jc w:val="both"/>
            </w:pP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 ОКМС</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5.6.</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Участие в областных соревнований "Школа безопасности", "Юный спасатель", "Юный водник", детско-юношеских команд по пожарно-спасательному спорту</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5.7.</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Субвенция бюджету</w:t>
            </w:r>
            <w:r w:rsidRPr="001C539B">
              <w:rPr>
                <w:rFonts w:ascii="Times New Roman" w:hAnsi="Times New Roman" w:cs="Times New Roman"/>
                <w:sz w:val="24"/>
                <w:szCs w:val="24"/>
              </w:rPr>
              <w:t xml:space="preserve"> </w:t>
            </w:r>
            <w:r>
              <w:rPr>
                <w:rFonts w:ascii="Times New Roman" w:hAnsi="Times New Roman" w:cs="Times New Roman"/>
                <w:sz w:val="24"/>
                <w:szCs w:val="24"/>
              </w:rPr>
              <w:t xml:space="preserve">Комсомольского муниципального </w:t>
            </w:r>
            <w:r w:rsidRPr="001C539B">
              <w:rPr>
                <w:rFonts w:ascii="Times New Roman" w:hAnsi="Times New Roman" w:cs="Times New Roman"/>
                <w:sz w:val="24"/>
                <w:szCs w:val="24"/>
              </w:rPr>
              <w:t xml:space="preserve"> на осуществление полномочий по созданию и организации деятельности комиссий по делам несовершеннолетних и защите их прав</w:t>
            </w:r>
          </w:p>
        </w:tc>
        <w:tc>
          <w:tcPr>
            <w:tcW w:w="2736" w:type="dxa"/>
          </w:tcPr>
          <w:p w:rsidR="00960A36" w:rsidRPr="0027603D" w:rsidRDefault="00960A36" w:rsidP="00B35C5B">
            <w:pPr>
              <w:spacing w:line="274" w:lineRule="exact"/>
              <w:ind w:right="240"/>
              <w:jc w:val="both"/>
              <w:rPr>
                <w:sz w:val="24"/>
                <w:szCs w:val="24"/>
              </w:rPr>
            </w:pPr>
            <w:r>
              <w:rPr>
                <w:sz w:val="24"/>
                <w:szCs w:val="24"/>
              </w:rPr>
              <w:t>КДН и ЗП</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Pr>
                <w:sz w:val="24"/>
                <w:szCs w:val="24"/>
              </w:rPr>
              <w:t xml:space="preserve">Бюджет Ивановской области </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5.8.</w:t>
            </w:r>
          </w:p>
        </w:tc>
        <w:tc>
          <w:tcPr>
            <w:tcW w:w="3111" w:type="dxa"/>
          </w:tcPr>
          <w:p w:rsidR="00960A36" w:rsidRPr="001C539B"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Предоставление социальных услуг семьям и детям</w:t>
            </w:r>
          </w:p>
        </w:tc>
        <w:tc>
          <w:tcPr>
            <w:tcW w:w="2736" w:type="dxa"/>
          </w:tcPr>
          <w:p w:rsidR="00960A36" w:rsidRPr="0027603D" w:rsidRDefault="00960A36" w:rsidP="00B35C5B">
            <w:pPr>
              <w:spacing w:line="274" w:lineRule="exact"/>
              <w:ind w:right="240"/>
              <w:jc w:val="both"/>
              <w:rPr>
                <w:sz w:val="24"/>
                <w:szCs w:val="24"/>
              </w:rPr>
            </w:pPr>
            <w:r>
              <w:rPr>
                <w:sz w:val="24"/>
                <w:szCs w:val="24"/>
              </w:rPr>
              <w:t>ТУСЗН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Pr>
                <w:sz w:val="24"/>
                <w:szCs w:val="24"/>
              </w:rPr>
              <w:t xml:space="preserve">Бюджет Ивановской области </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5.10</w:t>
            </w:r>
          </w:p>
        </w:tc>
        <w:tc>
          <w:tcPr>
            <w:tcW w:w="3111" w:type="dxa"/>
          </w:tcPr>
          <w:p w:rsidR="00960A36" w:rsidRDefault="00960A36" w:rsidP="00B35C5B">
            <w:pPr>
              <w:pStyle w:val="ConsPlusNormal"/>
              <w:jc w:val="both"/>
              <w:rPr>
                <w:rFonts w:ascii="Times New Roman" w:hAnsi="Times New Roman" w:cs="Times New Roman"/>
                <w:sz w:val="24"/>
                <w:szCs w:val="24"/>
              </w:rPr>
            </w:pPr>
            <w:r w:rsidRPr="001C539B">
              <w:rPr>
                <w:rFonts w:ascii="Times New Roman" w:hAnsi="Times New Roman" w:cs="Times New Roman"/>
                <w:sz w:val="24"/>
                <w:szCs w:val="24"/>
              </w:rPr>
              <w:t>Организация взаимодейст</w:t>
            </w:r>
            <w:r>
              <w:rPr>
                <w:rFonts w:ascii="Times New Roman" w:hAnsi="Times New Roman" w:cs="Times New Roman"/>
                <w:sz w:val="24"/>
                <w:szCs w:val="24"/>
              </w:rPr>
              <w:t>вия уголовно-исполнительной инспекции</w:t>
            </w:r>
            <w:r w:rsidRPr="001C539B">
              <w:rPr>
                <w:rFonts w:ascii="Times New Roman" w:hAnsi="Times New Roman" w:cs="Times New Roman"/>
                <w:sz w:val="24"/>
                <w:szCs w:val="24"/>
              </w:rPr>
              <w:t xml:space="preserve"> с органами местного самоуправления </w:t>
            </w:r>
          </w:p>
          <w:p w:rsidR="00960A36" w:rsidRPr="001C539B"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Комсомольского муниципального района</w:t>
            </w:r>
            <w:r w:rsidRPr="001C539B">
              <w:rPr>
                <w:rFonts w:ascii="Times New Roman" w:hAnsi="Times New Roman" w:cs="Times New Roman"/>
                <w:sz w:val="24"/>
                <w:szCs w:val="24"/>
              </w:rPr>
              <w:t>, центрами социальной реабилитации, общественными организ</w:t>
            </w:r>
            <w:r>
              <w:rPr>
                <w:rFonts w:ascii="Times New Roman" w:hAnsi="Times New Roman" w:cs="Times New Roman"/>
                <w:sz w:val="24"/>
                <w:szCs w:val="24"/>
              </w:rPr>
              <w:t>ациями (объединениями), службой</w:t>
            </w:r>
            <w:r w:rsidRPr="001C539B">
              <w:rPr>
                <w:rFonts w:ascii="Times New Roman" w:hAnsi="Times New Roman" w:cs="Times New Roman"/>
                <w:sz w:val="24"/>
                <w:szCs w:val="24"/>
              </w:rPr>
              <w:t xml:space="preserve"> занятости населения, молодежными движениями, волонтерскими организациями и региональным объединением Общероссийской общественной организации "Национальная родительская ассоциация социальной поддержки семьи и защиты семейных ценностей" по вопросам оказания социальной поддержки несовершеннолетним лицам, осужденным к наказаниям без изоляции от общества и вернувшимся из мест лишения свободы</w:t>
            </w:r>
          </w:p>
        </w:tc>
        <w:tc>
          <w:tcPr>
            <w:tcW w:w="2736" w:type="dxa"/>
          </w:tcPr>
          <w:p w:rsidR="00960A36" w:rsidRPr="0027603D" w:rsidRDefault="00960A36" w:rsidP="00B35C5B">
            <w:pPr>
              <w:spacing w:line="274" w:lineRule="exact"/>
              <w:ind w:right="240"/>
              <w:jc w:val="both"/>
              <w:rPr>
                <w:sz w:val="24"/>
                <w:szCs w:val="24"/>
              </w:rPr>
            </w:pPr>
            <w:r>
              <w:rPr>
                <w:sz w:val="24"/>
                <w:szCs w:val="24"/>
              </w:rPr>
              <w:t>КДН и ЗП</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5.11.</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Разработка и реализация комплекса мер по совершенствованию системы профилактики суицида среди несовершеннолетних</w:t>
            </w:r>
          </w:p>
        </w:tc>
        <w:tc>
          <w:tcPr>
            <w:tcW w:w="2736" w:type="dxa"/>
          </w:tcPr>
          <w:p w:rsidR="00960A36" w:rsidRDefault="00960A36" w:rsidP="00B35C5B">
            <w:pPr>
              <w:spacing w:line="274" w:lineRule="exact"/>
              <w:ind w:right="240"/>
              <w:jc w:val="both"/>
              <w:rPr>
                <w:sz w:val="24"/>
                <w:szCs w:val="24"/>
              </w:rPr>
            </w:pPr>
            <w:r>
              <w:rPr>
                <w:sz w:val="24"/>
                <w:szCs w:val="24"/>
              </w:rPr>
              <w:t>ОБУЗ «Комсомольская ЦБ» (по согласованию), Управление образования, ОКМС,</w:t>
            </w:r>
            <w:r w:rsidRPr="00B86F31">
              <w:rPr>
                <w:sz w:val="24"/>
                <w:szCs w:val="24"/>
              </w:rPr>
              <w:t xml:space="preserve"> ОМВД России по Комсомольскому району (по согласованию</w:t>
            </w:r>
            <w:r>
              <w:rPr>
                <w:sz w:val="24"/>
                <w:szCs w:val="24"/>
              </w:rPr>
              <w:t>)</w:t>
            </w:r>
          </w:p>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Обеспечение безопасности дорожного движения</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6.1.</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Проведение мероприятий по модернизации нерегулируемых пешеходных переходов, в том числе прилегающих непосредственно к дошкольным образовательным организациям, общеобразовательным организациям и организациям дополнительного образования, средствами освещения,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световозвращателями и индикаторами, а также устройствами дополнительного освещения и другими элементами повышения безопасности дорожного движения</w:t>
            </w:r>
          </w:p>
        </w:tc>
        <w:tc>
          <w:tcPr>
            <w:tcW w:w="2736" w:type="dxa"/>
          </w:tcPr>
          <w:p w:rsidR="00960A36" w:rsidRPr="0027603D" w:rsidRDefault="00960A36" w:rsidP="00B35C5B">
            <w:pPr>
              <w:spacing w:line="274" w:lineRule="exact"/>
              <w:ind w:right="240"/>
              <w:jc w:val="both"/>
              <w:rPr>
                <w:sz w:val="24"/>
                <w:szCs w:val="24"/>
              </w:rPr>
            </w:pPr>
            <w:r>
              <w:rPr>
                <w:sz w:val="24"/>
                <w:szCs w:val="24"/>
              </w:rPr>
              <w:t>Администрация Комсомольского муниципального района, администрации сельских поселений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Default="00960A36" w:rsidP="00B35C5B">
            <w:pPr>
              <w:spacing w:line="274" w:lineRule="exact"/>
              <w:ind w:right="240"/>
              <w:jc w:val="both"/>
              <w:rPr>
                <w:sz w:val="24"/>
                <w:szCs w:val="24"/>
              </w:rPr>
            </w:pPr>
            <w:r w:rsidRPr="00F90753">
              <w:rPr>
                <w:sz w:val="24"/>
                <w:szCs w:val="24"/>
              </w:rPr>
              <w:t>Муниципальная программа «Дорожная деятельность в отношении автомобильных дорог местного значения Комсомольского городского поселения» подпрограмма «Повышение безопасности дорожного движения»</w:t>
            </w:r>
          </w:p>
          <w:p w:rsidR="00960A36" w:rsidRDefault="00960A36" w:rsidP="00B35C5B">
            <w:pPr>
              <w:spacing w:line="274" w:lineRule="exact"/>
              <w:ind w:right="240"/>
              <w:jc w:val="both"/>
              <w:rPr>
                <w:sz w:val="24"/>
                <w:szCs w:val="24"/>
              </w:rPr>
            </w:pPr>
          </w:p>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r>
              <w:rPr>
                <w:sz w:val="24"/>
                <w:szCs w:val="24"/>
              </w:rPr>
              <w:t>250,0</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250,0</w:t>
            </w:r>
          </w:p>
        </w:tc>
        <w:tc>
          <w:tcPr>
            <w:tcW w:w="928" w:type="dxa"/>
          </w:tcPr>
          <w:p w:rsidR="00960A36" w:rsidRPr="0027603D" w:rsidRDefault="00960A36" w:rsidP="00B35C5B">
            <w:pPr>
              <w:spacing w:line="274" w:lineRule="exact"/>
              <w:ind w:right="240"/>
              <w:jc w:val="both"/>
              <w:rPr>
                <w:sz w:val="24"/>
                <w:szCs w:val="24"/>
              </w:rPr>
            </w:pPr>
            <w:r>
              <w:rPr>
                <w:sz w:val="24"/>
                <w:szCs w:val="24"/>
              </w:rPr>
              <w:t>0,00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6.2.</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Организация безопасного подвоза детей к месту учебы</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27603D">
              <w:rPr>
                <w:sz w:val="24"/>
                <w:szCs w:val="24"/>
              </w:rPr>
              <w:t>Подпрограмма «Управление в сфере образования Комсомольского муниципального района» к муниципальной программе «Развитие образования Комсомольского муниципального района»</w:t>
            </w:r>
          </w:p>
        </w:tc>
        <w:tc>
          <w:tcPr>
            <w:tcW w:w="1417" w:type="dxa"/>
            <w:gridSpan w:val="3"/>
          </w:tcPr>
          <w:p w:rsidR="00960A36" w:rsidRPr="0027603D" w:rsidRDefault="00960A36" w:rsidP="00B35C5B">
            <w:pPr>
              <w:spacing w:line="274" w:lineRule="exact"/>
              <w:ind w:right="240"/>
              <w:jc w:val="both"/>
              <w:rPr>
                <w:sz w:val="24"/>
                <w:szCs w:val="24"/>
              </w:rPr>
            </w:pPr>
            <w:r>
              <w:rPr>
                <w:sz w:val="24"/>
                <w:szCs w:val="24"/>
              </w:rPr>
              <w:t>3659,4</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3580,0</w:t>
            </w:r>
          </w:p>
        </w:tc>
        <w:tc>
          <w:tcPr>
            <w:tcW w:w="928" w:type="dxa"/>
          </w:tcPr>
          <w:p w:rsidR="00960A36" w:rsidRPr="009D70A9" w:rsidRDefault="00960A36" w:rsidP="00B35C5B">
            <w:pPr>
              <w:spacing w:line="274" w:lineRule="exact"/>
              <w:ind w:right="240"/>
              <w:jc w:val="both"/>
            </w:pPr>
            <w:r w:rsidRPr="009D70A9">
              <w:t>3580,</w:t>
            </w:r>
            <w:r>
              <w:t>0</w:t>
            </w:r>
            <w:r w:rsidRPr="009D70A9">
              <w:t>0</w:t>
            </w: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6.3.</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Проведение мероприятий, направленных на профилактику правонарушений:</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6.3.1.</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конкурс дошкольных образовательных учреждений по предупреждению детского дорожно-транспортного травматизма "Светофорчик"</w:t>
            </w:r>
          </w:p>
        </w:tc>
        <w:tc>
          <w:tcPr>
            <w:tcW w:w="2736" w:type="dxa"/>
          </w:tcPr>
          <w:p w:rsidR="00960A36" w:rsidRDefault="00960A36" w:rsidP="00B35C5B">
            <w:pPr>
              <w:spacing w:line="274" w:lineRule="exact"/>
              <w:ind w:right="240"/>
              <w:jc w:val="both"/>
              <w:rPr>
                <w:sz w:val="24"/>
                <w:szCs w:val="24"/>
              </w:rPr>
            </w:pPr>
            <w:r>
              <w:rPr>
                <w:sz w:val="24"/>
                <w:szCs w:val="24"/>
              </w:rPr>
              <w:t xml:space="preserve">Управление образования, </w:t>
            </w:r>
            <w:r w:rsidRPr="00B86F31">
              <w:rPr>
                <w:sz w:val="24"/>
                <w:szCs w:val="24"/>
              </w:rPr>
              <w:t>ОМВД России по Комсомольскому району (по согласованию</w:t>
            </w:r>
            <w:r>
              <w:rPr>
                <w:sz w:val="24"/>
                <w:szCs w:val="24"/>
              </w:rPr>
              <w:t>)</w:t>
            </w:r>
          </w:p>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6.3.2.</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конкурс детского рисунка по безопасности дорожного движения "Добрая дорога детства"</w:t>
            </w:r>
          </w:p>
        </w:tc>
        <w:tc>
          <w:tcPr>
            <w:tcW w:w="2736" w:type="dxa"/>
          </w:tcPr>
          <w:p w:rsidR="00960A36" w:rsidRDefault="00960A36" w:rsidP="00B35C5B">
            <w:pPr>
              <w:spacing w:line="274" w:lineRule="exact"/>
              <w:ind w:right="240"/>
              <w:jc w:val="both"/>
              <w:rPr>
                <w:sz w:val="24"/>
                <w:szCs w:val="24"/>
              </w:rPr>
            </w:pPr>
            <w:r>
              <w:rPr>
                <w:sz w:val="24"/>
                <w:szCs w:val="24"/>
              </w:rPr>
              <w:t xml:space="preserve">Управление образования, </w:t>
            </w:r>
            <w:r w:rsidRPr="00B86F31">
              <w:rPr>
                <w:sz w:val="24"/>
                <w:szCs w:val="24"/>
              </w:rPr>
              <w:t>ОМВД России по Комсомольскому району (по согласованию</w:t>
            </w:r>
            <w:r>
              <w:rPr>
                <w:sz w:val="24"/>
                <w:szCs w:val="24"/>
              </w:rPr>
              <w:t>)</w:t>
            </w:r>
          </w:p>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6.3.3.</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Участие в конкурс</w:t>
            </w:r>
            <w:r>
              <w:rPr>
                <w:rFonts w:ascii="Times New Roman" w:hAnsi="Times New Roman" w:cs="Times New Roman"/>
                <w:sz w:val="24"/>
                <w:szCs w:val="24"/>
              </w:rPr>
              <w:t>е</w:t>
            </w:r>
            <w:r w:rsidRPr="00107299">
              <w:rPr>
                <w:rFonts w:ascii="Times New Roman" w:hAnsi="Times New Roman" w:cs="Times New Roman"/>
                <w:sz w:val="24"/>
                <w:szCs w:val="24"/>
              </w:rPr>
              <w:t>-фестивале "Безопасное колесо"</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6.3.4.</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Участие в областном конкурсе агитбригад юных инспекторов движения "Светофор"</w:t>
            </w:r>
          </w:p>
        </w:tc>
        <w:tc>
          <w:tcPr>
            <w:tcW w:w="2736" w:type="dxa"/>
          </w:tcPr>
          <w:p w:rsidR="00960A36" w:rsidRPr="0027603D" w:rsidRDefault="00960A36" w:rsidP="00B35C5B">
            <w:pPr>
              <w:spacing w:line="274" w:lineRule="exact"/>
              <w:ind w:right="240"/>
              <w:jc w:val="both"/>
              <w:rPr>
                <w:sz w:val="24"/>
                <w:szCs w:val="24"/>
              </w:rPr>
            </w:pPr>
            <w:r>
              <w:rPr>
                <w:sz w:val="24"/>
                <w:szCs w:val="24"/>
              </w:rPr>
              <w:t>Управление образования</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7.</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Противодействие нелегальной миграции:</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7.1.1.</w:t>
            </w:r>
          </w:p>
        </w:tc>
        <w:tc>
          <w:tcPr>
            <w:tcW w:w="3111" w:type="dxa"/>
          </w:tcPr>
          <w:p w:rsidR="00960A36" w:rsidRPr="00107299" w:rsidRDefault="00960A36" w:rsidP="00B35C5B">
            <w:pPr>
              <w:pStyle w:val="ConsPlusNormal"/>
              <w:jc w:val="both"/>
              <w:rPr>
                <w:rFonts w:ascii="Times New Roman" w:hAnsi="Times New Roman" w:cs="Times New Roman"/>
                <w:sz w:val="24"/>
                <w:szCs w:val="24"/>
              </w:rPr>
            </w:pPr>
            <w:r w:rsidRPr="00107299">
              <w:rPr>
                <w:rFonts w:ascii="Times New Roman" w:hAnsi="Times New Roman" w:cs="Times New Roman"/>
                <w:sz w:val="24"/>
                <w:szCs w:val="24"/>
              </w:rPr>
              <w:t>выявление фактов незаконного пребывания и осуществления иностранными гражданами и лицами без гражданства трудовой деятельности в детских организациях и местах организованного отдыха детей</w:t>
            </w:r>
          </w:p>
        </w:tc>
        <w:tc>
          <w:tcPr>
            <w:tcW w:w="2736" w:type="dxa"/>
          </w:tcPr>
          <w:p w:rsidR="00960A36" w:rsidRDefault="00960A36" w:rsidP="00B35C5B">
            <w:pPr>
              <w:spacing w:line="274" w:lineRule="exact"/>
              <w:ind w:right="240"/>
              <w:jc w:val="both"/>
              <w:rPr>
                <w:sz w:val="24"/>
                <w:szCs w:val="24"/>
              </w:rPr>
            </w:pPr>
            <w:r w:rsidRPr="00B86F31">
              <w:rPr>
                <w:sz w:val="24"/>
                <w:szCs w:val="24"/>
              </w:rPr>
              <w:t>ОМВД России по Комсомольскому району (по согласованию</w:t>
            </w:r>
            <w:r>
              <w:rPr>
                <w:sz w:val="24"/>
                <w:szCs w:val="24"/>
              </w:rPr>
              <w:t>),</w:t>
            </w:r>
          </w:p>
          <w:p w:rsidR="00960A36" w:rsidRDefault="00960A36" w:rsidP="00B35C5B">
            <w:pPr>
              <w:spacing w:line="274" w:lineRule="exact"/>
              <w:ind w:right="240"/>
              <w:jc w:val="both"/>
              <w:rPr>
                <w:sz w:val="24"/>
                <w:szCs w:val="24"/>
              </w:rPr>
            </w:pPr>
            <w:r>
              <w:rPr>
                <w:sz w:val="24"/>
                <w:szCs w:val="24"/>
              </w:rPr>
              <w:t xml:space="preserve">ОМСУ, </w:t>
            </w:r>
          </w:p>
          <w:p w:rsidR="00960A36" w:rsidRDefault="00960A36" w:rsidP="00B35C5B">
            <w:pPr>
              <w:spacing w:line="274" w:lineRule="exact"/>
              <w:ind w:right="240"/>
              <w:jc w:val="both"/>
              <w:rPr>
                <w:sz w:val="24"/>
                <w:szCs w:val="24"/>
              </w:rPr>
            </w:pPr>
            <w:r>
              <w:rPr>
                <w:sz w:val="24"/>
                <w:szCs w:val="24"/>
              </w:rPr>
              <w:t>Управление образования</w:t>
            </w:r>
          </w:p>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7.1.2.</w:t>
            </w:r>
          </w:p>
        </w:tc>
        <w:tc>
          <w:tcPr>
            <w:tcW w:w="3111" w:type="dxa"/>
          </w:tcPr>
          <w:p w:rsidR="00960A36" w:rsidRPr="000B1CEA" w:rsidRDefault="00960A36" w:rsidP="00B35C5B">
            <w:pPr>
              <w:pStyle w:val="ConsPlusNormal"/>
              <w:jc w:val="both"/>
              <w:rPr>
                <w:rFonts w:ascii="Times New Roman" w:hAnsi="Times New Roman" w:cs="Times New Roman"/>
                <w:sz w:val="24"/>
                <w:szCs w:val="24"/>
              </w:rPr>
            </w:pPr>
            <w:r w:rsidRPr="000B1CEA">
              <w:rPr>
                <w:rFonts w:ascii="Times New Roman" w:hAnsi="Times New Roman" w:cs="Times New Roman"/>
                <w:sz w:val="24"/>
                <w:szCs w:val="24"/>
              </w:rPr>
              <w:t>гармонизацию межнациональных отношений, популяризацию национальных традиций и культур</w:t>
            </w:r>
          </w:p>
        </w:tc>
        <w:tc>
          <w:tcPr>
            <w:tcW w:w="2736" w:type="dxa"/>
          </w:tcPr>
          <w:p w:rsidR="00960A36" w:rsidRDefault="00960A36" w:rsidP="00B35C5B">
            <w:pPr>
              <w:spacing w:line="274" w:lineRule="exact"/>
              <w:ind w:right="240"/>
              <w:jc w:val="both"/>
              <w:rPr>
                <w:sz w:val="24"/>
                <w:szCs w:val="24"/>
              </w:rPr>
            </w:pPr>
            <w:r>
              <w:rPr>
                <w:sz w:val="24"/>
                <w:szCs w:val="24"/>
              </w:rPr>
              <w:t>ОКМС, Управление образования</w:t>
            </w:r>
          </w:p>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7.2.</w:t>
            </w:r>
          </w:p>
        </w:tc>
        <w:tc>
          <w:tcPr>
            <w:tcW w:w="3111" w:type="dxa"/>
          </w:tcPr>
          <w:p w:rsidR="00960A36" w:rsidRPr="000B1CEA" w:rsidRDefault="00960A36" w:rsidP="00B35C5B">
            <w:pPr>
              <w:pStyle w:val="ConsPlusNormal"/>
              <w:jc w:val="both"/>
              <w:rPr>
                <w:rFonts w:ascii="Times New Roman" w:hAnsi="Times New Roman" w:cs="Times New Roman"/>
                <w:sz w:val="24"/>
                <w:szCs w:val="24"/>
              </w:rPr>
            </w:pPr>
            <w:r w:rsidRPr="000B1CEA">
              <w:rPr>
                <w:rFonts w:ascii="Times New Roman" w:hAnsi="Times New Roman" w:cs="Times New Roman"/>
                <w:sz w:val="24"/>
                <w:szCs w:val="24"/>
              </w:rPr>
              <w:t xml:space="preserve">Проведение мероприятия "День национальностей" на территории </w:t>
            </w:r>
            <w:r>
              <w:rPr>
                <w:rFonts w:ascii="Times New Roman" w:hAnsi="Times New Roman" w:cs="Times New Roman"/>
                <w:sz w:val="24"/>
                <w:szCs w:val="24"/>
              </w:rPr>
              <w:t>Комсомольского муниципального района</w:t>
            </w:r>
          </w:p>
        </w:tc>
        <w:tc>
          <w:tcPr>
            <w:tcW w:w="2736" w:type="dxa"/>
          </w:tcPr>
          <w:p w:rsidR="00960A36" w:rsidRPr="0027603D" w:rsidRDefault="00960A36" w:rsidP="00B35C5B">
            <w:pPr>
              <w:spacing w:line="274" w:lineRule="exact"/>
              <w:ind w:right="240"/>
              <w:jc w:val="both"/>
              <w:rPr>
                <w:sz w:val="24"/>
                <w:szCs w:val="24"/>
              </w:rPr>
            </w:pPr>
            <w:r>
              <w:rPr>
                <w:sz w:val="24"/>
                <w:szCs w:val="24"/>
              </w:rPr>
              <w:t>ОКМС, администрации сельских поселений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8.</w:t>
            </w:r>
          </w:p>
        </w:tc>
        <w:tc>
          <w:tcPr>
            <w:tcW w:w="3111" w:type="dxa"/>
          </w:tcPr>
          <w:p w:rsidR="00960A36" w:rsidRPr="000B1CEA" w:rsidRDefault="00960A36" w:rsidP="00B35C5B">
            <w:pPr>
              <w:pStyle w:val="ConsPlusNormal"/>
              <w:jc w:val="both"/>
              <w:rPr>
                <w:rFonts w:ascii="Times New Roman" w:hAnsi="Times New Roman" w:cs="Times New Roman"/>
                <w:sz w:val="24"/>
                <w:szCs w:val="24"/>
              </w:rPr>
            </w:pPr>
            <w:r w:rsidRPr="000B1CEA">
              <w:rPr>
                <w:rFonts w:ascii="Times New Roman" w:hAnsi="Times New Roman" w:cs="Times New Roman"/>
                <w:sz w:val="24"/>
                <w:szCs w:val="24"/>
              </w:rPr>
              <w:t>Профилактика рецидивной преступности. Мероприятия по социальной адаптации и реабилитации лиц без определенного места жительства и занятий (далее - БОМЖ), лиц, отбывших уголовные наказания в виде лишения свободы, и лиц, осужденных без изоляции от общества</w:t>
            </w:r>
          </w:p>
        </w:tc>
        <w:tc>
          <w:tcPr>
            <w:tcW w:w="2736" w:type="dxa"/>
          </w:tcPr>
          <w:p w:rsidR="00960A36" w:rsidRPr="0027603D"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8.1.</w:t>
            </w:r>
          </w:p>
        </w:tc>
        <w:tc>
          <w:tcPr>
            <w:tcW w:w="3111" w:type="dxa"/>
          </w:tcPr>
          <w:p w:rsidR="00960A36" w:rsidRPr="000B1CEA" w:rsidRDefault="00960A36" w:rsidP="00B35C5B">
            <w:pPr>
              <w:pStyle w:val="ConsPlusNormal"/>
              <w:jc w:val="both"/>
              <w:rPr>
                <w:rFonts w:ascii="Times New Roman" w:hAnsi="Times New Roman" w:cs="Times New Roman"/>
                <w:sz w:val="24"/>
                <w:szCs w:val="24"/>
              </w:rPr>
            </w:pPr>
            <w:r w:rsidRPr="000B1CEA">
              <w:rPr>
                <w:rFonts w:ascii="Times New Roman" w:hAnsi="Times New Roman" w:cs="Times New Roman"/>
                <w:sz w:val="24"/>
                <w:szCs w:val="24"/>
              </w:rPr>
              <w:t>Проведение межведомственных мероприятий (конференций, семинаров, совещаний, "круглых столов") по вопросам социальной адаптации и реабилитации лиц, отбывших уголовные наказания в виде лишения свободы, и лиц, осужденных без изоляции от общества</w:t>
            </w:r>
          </w:p>
        </w:tc>
        <w:tc>
          <w:tcPr>
            <w:tcW w:w="2736" w:type="dxa"/>
          </w:tcPr>
          <w:p w:rsidR="00960A36" w:rsidRPr="00BF3057" w:rsidRDefault="00960A36" w:rsidP="00B35C5B">
            <w:pPr>
              <w:pStyle w:val="Default"/>
              <w:jc w:val="both"/>
            </w:pPr>
            <w:r w:rsidRPr="00BF3057">
              <w:t xml:space="preserve"> ФКУ «Уголовно- исполнительская</w:t>
            </w:r>
          </w:p>
          <w:p w:rsidR="00960A36" w:rsidRPr="00BF3057" w:rsidRDefault="00960A36" w:rsidP="00B35C5B">
            <w:pPr>
              <w:pStyle w:val="Default"/>
              <w:jc w:val="both"/>
            </w:pPr>
            <w:r w:rsidRPr="00BF3057">
              <w:t>Инспекция управления Федеральной службы исполнения наказаний по Ивановской области (по согласованию)</w:t>
            </w:r>
            <w:r>
              <w:t>, ОБУЗ «Комсомольская ЦБ»(по согласованию), ОГКУ «Комсомольский ЦЗН» (по согласованию), ТУСЗН (по согласованию)</w:t>
            </w:r>
          </w:p>
          <w:p w:rsidR="00960A36" w:rsidRPr="0027603D" w:rsidRDefault="00960A36" w:rsidP="00B35C5B">
            <w:pPr>
              <w:spacing w:line="274" w:lineRule="exact"/>
              <w:ind w:right="240"/>
              <w:jc w:val="both"/>
              <w:rPr>
                <w:sz w:val="24"/>
                <w:szCs w:val="24"/>
              </w:rPr>
            </w:pPr>
            <w:r>
              <w:rPr>
                <w:sz w:val="24"/>
                <w:szCs w:val="24"/>
              </w:rPr>
              <w:t>Межведомственная комиссия по профилактике правонарушений</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8.2.</w:t>
            </w:r>
          </w:p>
        </w:tc>
        <w:tc>
          <w:tcPr>
            <w:tcW w:w="3111" w:type="dxa"/>
          </w:tcPr>
          <w:p w:rsidR="00960A36" w:rsidRPr="004D2180" w:rsidRDefault="00960A36" w:rsidP="00B35C5B">
            <w:pPr>
              <w:pStyle w:val="ConsPlusNormal"/>
              <w:jc w:val="both"/>
              <w:rPr>
                <w:rFonts w:ascii="Times New Roman" w:hAnsi="Times New Roman" w:cs="Times New Roman"/>
                <w:sz w:val="24"/>
                <w:szCs w:val="24"/>
              </w:rPr>
            </w:pPr>
            <w:r w:rsidRPr="004D2180">
              <w:rPr>
                <w:rFonts w:ascii="Times New Roman" w:hAnsi="Times New Roman" w:cs="Times New Roman"/>
                <w:sz w:val="24"/>
                <w:szCs w:val="24"/>
              </w:rPr>
              <w:t xml:space="preserve">Оказание государственной социальной помощи отдельным категориям граждан (в частности лицам БОМЖ, лицам, отбывшим уголовные наказания в виде лишения свободы, и лицам, осужденным без изоляции </w:t>
            </w:r>
            <w:r w:rsidRPr="004D2180">
              <w:rPr>
                <w:rFonts w:ascii="Times New Roman" w:hAnsi="Times New Roman" w:cs="Times New Roman"/>
                <w:sz w:val="24"/>
                <w:szCs w:val="24"/>
              </w:rPr>
              <w:lastRenderedPageBreak/>
              <w:t>от общества), в том числе:</w:t>
            </w:r>
          </w:p>
          <w:p w:rsidR="00960A36" w:rsidRPr="004D2180" w:rsidRDefault="00960A36" w:rsidP="00B35C5B">
            <w:pPr>
              <w:pStyle w:val="ConsPlusNormal"/>
              <w:jc w:val="both"/>
              <w:rPr>
                <w:rFonts w:ascii="Times New Roman" w:hAnsi="Times New Roman" w:cs="Times New Roman"/>
                <w:sz w:val="24"/>
                <w:szCs w:val="24"/>
              </w:rPr>
            </w:pPr>
            <w:r w:rsidRPr="004D2180">
              <w:rPr>
                <w:rFonts w:ascii="Times New Roman" w:hAnsi="Times New Roman" w:cs="Times New Roman"/>
                <w:sz w:val="24"/>
                <w:szCs w:val="24"/>
              </w:rPr>
              <w:t>- проведение санитарной обработки, дезинфекции;</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оказание первой доврачебной помощи;</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направление нуждающихся в учреждения здравоохранения;</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направление и оформление в случае необходимости в дома-интернаты;</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оказание содействия в:</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назначении, пересчете и выплате в установленном законом порядке пенсий, социальных пособий и компенсаций;</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трудовом устройстве;</w:t>
            </w:r>
          </w:p>
          <w:p w:rsidR="00960A36" w:rsidRPr="00B77E1F" w:rsidRDefault="00960A36" w:rsidP="00B35C5B">
            <w:pPr>
              <w:pStyle w:val="ConsPlusNormal"/>
              <w:jc w:val="both"/>
              <w:rPr>
                <w:rFonts w:ascii="Times New Roman" w:hAnsi="Times New Roman" w:cs="Times New Roman"/>
                <w:sz w:val="24"/>
                <w:szCs w:val="24"/>
              </w:rPr>
            </w:pPr>
            <w:r w:rsidRPr="00B77E1F">
              <w:rPr>
                <w:rFonts w:ascii="Times New Roman" w:hAnsi="Times New Roman" w:cs="Times New Roman"/>
                <w:sz w:val="24"/>
                <w:szCs w:val="24"/>
              </w:rPr>
              <w:t>- оформлении документов, в том числе удостоверяющих личность;</w:t>
            </w:r>
          </w:p>
          <w:p w:rsidR="00960A36" w:rsidRDefault="00960A36" w:rsidP="00B35C5B">
            <w:pPr>
              <w:pStyle w:val="ConsPlusNormal"/>
              <w:jc w:val="both"/>
            </w:pPr>
            <w:r w:rsidRPr="00B77E1F">
              <w:rPr>
                <w:rFonts w:ascii="Times New Roman" w:hAnsi="Times New Roman" w:cs="Times New Roman"/>
                <w:sz w:val="24"/>
                <w:szCs w:val="24"/>
              </w:rPr>
              <w:t>- получении временного страхового полиса</w:t>
            </w:r>
          </w:p>
        </w:tc>
        <w:tc>
          <w:tcPr>
            <w:tcW w:w="2736" w:type="dxa"/>
          </w:tcPr>
          <w:p w:rsidR="00960A36" w:rsidRPr="00BF3057" w:rsidRDefault="00960A36" w:rsidP="00B35C5B">
            <w:pPr>
              <w:pStyle w:val="Default"/>
              <w:jc w:val="both"/>
            </w:pPr>
            <w:r>
              <w:lastRenderedPageBreak/>
              <w:t xml:space="preserve">ТУСЗН (по согласованию, )ОБУЗ «Комсомольская ЦБ»(по согласованию), ОГКУ «Комсомольский ЦЗН» (по согласованию), </w:t>
            </w:r>
            <w:r w:rsidRPr="00BF3057">
              <w:t xml:space="preserve">ФКУ «Уголовно- </w:t>
            </w:r>
            <w:r w:rsidRPr="00BF3057">
              <w:lastRenderedPageBreak/>
              <w:t>исполнительская</w:t>
            </w:r>
          </w:p>
          <w:p w:rsidR="00960A36" w:rsidRDefault="00960A36" w:rsidP="00B35C5B">
            <w:pPr>
              <w:pStyle w:val="Default"/>
              <w:jc w:val="both"/>
            </w:pPr>
            <w:r w:rsidRPr="00BF3057">
              <w:t>Инспекция управления Федеральной службы исполнения наказаний по Ивановской области (по согласованию)</w:t>
            </w:r>
            <w:r>
              <w:t>, Администрация Комсомольского муниципального района и администрации сельских поселений (по согласованию), ТУСЗН (по согласованию</w:t>
            </w:r>
          </w:p>
          <w:p w:rsidR="00960A36" w:rsidRPr="00BF3057" w:rsidRDefault="00960A36" w:rsidP="00B35C5B">
            <w:pPr>
              <w:pStyle w:val="Default"/>
              <w:jc w:val="both"/>
            </w:pPr>
          </w:p>
          <w:p w:rsidR="00960A36" w:rsidRDefault="00960A36" w:rsidP="00B35C5B">
            <w:pPr>
              <w:spacing w:line="274" w:lineRule="exact"/>
              <w:ind w:right="240"/>
              <w:jc w:val="both"/>
            </w:pPr>
          </w:p>
          <w:p w:rsidR="00960A36" w:rsidRDefault="00960A36" w:rsidP="00B35C5B">
            <w:pPr>
              <w:spacing w:line="274" w:lineRule="exact"/>
              <w:ind w:right="240"/>
              <w:jc w:val="both"/>
            </w:pPr>
          </w:p>
          <w:p w:rsidR="00960A36" w:rsidRDefault="00960A36" w:rsidP="00B35C5B">
            <w:pPr>
              <w:spacing w:line="274" w:lineRule="exact"/>
              <w:ind w:right="240"/>
              <w:jc w:val="both"/>
            </w:pPr>
          </w:p>
          <w:p w:rsidR="00960A36" w:rsidRDefault="00960A36" w:rsidP="00B35C5B">
            <w:pPr>
              <w:spacing w:line="274" w:lineRule="exact"/>
              <w:ind w:right="240"/>
              <w:jc w:val="both"/>
            </w:pPr>
          </w:p>
          <w:p w:rsidR="00960A36" w:rsidRDefault="00960A36" w:rsidP="00B35C5B">
            <w:pPr>
              <w:spacing w:line="274" w:lineRule="exact"/>
              <w:ind w:right="240"/>
              <w:jc w:val="both"/>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lastRenderedPageBreak/>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8.3.</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Реализация в приоритетном порядке в отношении лиц, отбывших уголовные наказания в виде лишения свободы, и лиц, осужденных без изоляции от общества, мероприятий по содействию занятости и осуществление социальных выплат, в том числе:</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организация проведения оплачиваемых общественных работ;</w:t>
            </w:r>
          </w:p>
          <w:p w:rsidR="00960A36" w:rsidRPr="00775C9C"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xml:space="preserve">- организация профессиональной ориентации граждан в целях выбора сферы деятельности </w:t>
            </w:r>
            <w:r w:rsidRPr="00775C9C">
              <w:rPr>
                <w:rFonts w:ascii="Times New Roman" w:hAnsi="Times New Roman" w:cs="Times New Roman"/>
                <w:sz w:val="24"/>
                <w:szCs w:val="24"/>
              </w:rPr>
              <w:t>(профессии), трудоустройства, прохождения профессионального обучения и получения дополнительного профессионального образования;</w:t>
            </w:r>
          </w:p>
          <w:p w:rsidR="00960A36" w:rsidRPr="00775C9C" w:rsidRDefault="00960A36" w:rsidP="00B35C5B">
            <w:pPr>
              <w:pStyle w:val="ConsPlusNormal"/>
              <w:jc w:val="both"/>
              <w:rPr>
                <w:rFonts w:ascii="Times New Roman" w:hAnsi="Times New Roman" w:cs="Times New Roman"/>
                <w:sz w:val="24"/>
                <w:szCs w:val="24"/>
              </w:rPr>
            </w:pPr>
            <w:r w:rsidRPr="00775C9C">
              <w:rPr>
                <w:rFonts w:ascii="Times New Roman" w:hAnsi="Times New Roman" w:cs="Times New Roman"/>
                <w:sz w:val="24"/>
                <w:szCs w:val="24"/>
              </w:rPr>
              <w:t>- организация временного трудоустройства;</w:t>
            </w:r>
          </w:p>
          <w:p w:rsidR="00960A36" w:rsidRPr="00775C9C" w:rsidRDefault="00960A36" w:rsidP="00B35C5B">
            <w:pPr>
              <w:pStyle w:val="ConsPlusNormal"/>
              <w:jc w:val="both"/>
              <w:rPr>
                <w:rFonts w:ascii="Times New Roman" w:hAnsi="Times New Roman" w:cs="Times New Roman"/>
                <w:sz w:val="24"/>
                <w:szCs w:val="24"/>
              </w:rPr>
            </w:pPr>
            <w:r w:rsidRPr="00775C9C">
              <w:rPr>
                <w:rFonts w:ascii="Times New Roman" w:hAnsi="Times New Roman" w:cs="Times New Roman"/>
                <w:sz w:val="24"/>
                <w:szCs w:val="24"/>
              </w:rPr>
              <w:t xml:space="preserve">- направление для </w:t>
            </w:r>
            <w:r w:rsidRPr="00775C9C">
              <w:rPr>
                <w:rFonts w:ascii="Times New Roman" w:hAnsi="Times New Roman" w:cs="Times New Roman"/>
                <w:sz w:val="24"/>
                <w:szCs w:val="24"/>
              </w:rPr>
              <w:lastRenderedPageBreak/>
              <w:t>получения профессионального обучения или получения дополнительного профессионального образования, включая обучение в другой местности;</w:t>
            </w:r>
          </w:p>
          <w:p w:rsidR="00960A36" w:rsidRPr="00775C9C" w:rsidRDefault="00960A36" w:rsidP="00B35C5B">
            <w:pPr>
              <w:pStyle w:val="ConsPlusNormal"/>
              <w:jc w:val="both"/>
              <w:rPr>
                <w:rFonts w:ascii="Times New Roman" w:hAnsi="Times New Roman" w:cs="Times New Roman"/>
                <w:sz w:val="24"/>
                <w:szCs w:val="24"/>
              </w:rPr>
            </w:pPr>
            <w:r w:rsidRPr="00775C9C">
              <w:rPr>
                <w:rFonts w:ascii="Times New Roman" w:hAnsi="Times New Roman" w:cs="Times New Roman"/>
                <w:sz w:val="24"/>
                <w:szCs w:val="24"/>
              </w:rPr>
              <w:t>- социальная адаптация безработных граждан на рынке труда;</w:t>
            </w:r>
          </w:p>
          <w:p w:rsidR="00960A36" w:rsidRDefault="00960A36" w:rsidP="00B35C5B">
            <w:pPr>
              <w:pStyle w:val="ConsPlusNormal"/>
              <w:jc w:val="both"/>
            </w:pPr>
            <w:r>
              <w:t xml:space="preserve">- </w:t>
            </w:r>
            <w:r w:rsidRPr="009268D2">
              <w:rPr>
                <w:rFonts w:ascii="Times New Roman" w:hAnsi="Times New Roman" w:cs="Times New Roman"/>
                <w:sz w:val="24"/>
                <w:szCs w:val="24"/>
              </w:rPr>
              <w:t xml:space="preserve">содействие самозанятости безработных граждан, включая оказание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w:t>
            </w:r>
            <w:r w:rsidRPr="002642A9">
              <w:rPr>
                <w:rFonts w:ascii="Times New Roman" w:hAnsi="Times New Roman" w:cs="Times New Roman"/>
                <w:sz w:val="24"/>
                <w:szCs w:val="24"/>
              </w:rPr>
              <w:t>государственной регистрации</w:t>
            </w:r>
            <w:r>
              <w:t>;</w:t>
            </w:r>
          </w:p>
          <w:p w:rsidR="00960A36" w:rsidRPr="009268D2" w:rsidRDefault="00960A36" w:rsidP="00B35C5B">
            <w:pPr>
              <w:pStyle w:val="ConsPlusNormal"/>
              <w:jc w:val="both"/>
              <w:rPr>
                <w:rFonts w:ascii="Times New Roman" w:hAnsi="Times New Roman" w:cs="Times New Roman"/>
                <w:sz w:val="24"/>
                <w:szCs w:val="24"/>
              </w:rPr>
            </w:pPr>
            <w:r>
              <w:t xml:space="preserve">- </w:t>
            </w:r>
            <w:r w:rsidRPr="009268D2">
              <w:rPr>
                <w:rFonts w:ascii="Times New Roman" w:hAnsi="Times New Roman" w:cs="Times New Roman"/>
                <w:sz w:val="24"/>
                <w:szCs w:val="24"/>
              </w:rPr>
              <w:t>- содействие гражданам в поиске подходящей работы, а работодателям - в подборе необходимых работников;</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психологическая поддержка безработных граждан;</w:t>
            </w:r>
          </w:p>
          <w:p w:rsidR="00960A36" w:rsidRDefault="00960A36" w:rsidP="00B35C5B">
            <w:pPr>
              <w:pStyle w:val="ConsPlusNormal"/>
              <w:jc w:val="both"/>
            </w:pPr>
            <w:r w:rsidRPr="009268D2">
              <w:rPr>
                <w:rFonts w:ascii="Times New Roman" w:hAnsi="Times New Roman" w:cs="Times New Roman"/>
                <w:sz w:val="24"/>
                <w:szCs w:val="24"/>
              </w:rPr>
              <w:t>- осуществление социальных выплат гражданам, признанным в установленном порядке безработными</w:t>
            </w:r>
          </w:p>
        </w:tc>
        <w:tc>
          <w:tcPr>
            <w:tcW w:w="2736" w:type="dxa"/>
          </w:tcPr>
          <w:p w:rsidR="00960A36" w:rsidRPr="00BF3057" w:rsidRDefault="00960A36" w:rsidP="00B35C5B">
            <w:pPr>
              <w:pStyle w:val="Default"/>
              <w:jc w:val="both"/>
            </w:pPr>
            <w:r>
              <w:lastRenderedPageBreak/>
              <w:t xml:space="preserve">ОГКУ «Комсомольский ЦЗН» (по согласованию), </w:t>
            </w:r>
            <w:r w:rsidRPr="00BF3057">
              <w:t>ФКУ «Уголовно- исполнительская</w:t>
            </w:r>
          </w:p>
          <w:p w:rsidR="00960A36" w:rsidRDefault="00960A36" w:rsidP="00B35C5B">
            <w:pPr>
              <w:spacing w:line="274" w:lineRule="exact"/>
              <w:ind w:right="240"/>
              <w:jc w:val="both"/>
              <w:rPr>
                <w:sz w:val="24"/>
                <w:szCs w:val="24"/>
              </w:rPr>
            </w:pPr>
            <w:r w:rsidRPr="009268D2">
              <w:rPr>
                <w:sz w:val="24"/>
                <w:szCs w:val="24"/>
              </w:rPr>
              <w:t>Инспекция управления Федеральной службы исполнения наказаний по Ивановской области (по согласованию),</w:t>
            </w:r>
          </w:p>
          <w:p w:rsidR="00960A36" w:rsidRPr="009268D2" w:rsidRDefault="00960A36" w:rsidP="00B35C5B">
            <w:pPr>
              <w:spacing w:line="274" w:lineRule="exact"/>
              <w:ind w:right="240"/>
              <w:jc w:val="both"/>
              <w:rPr>
                <w:sz w:val="24"/>
                <w:szCs w:val="24"/>
              </w:rPr>
            </w:pPr>
            <w:r>
              <w:rPr>
                <w:sz w:val="24"/>
                <w:szCs w:val="24"/>
              </w:rPr>
              <w:t>ТУСЗН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8.4.</w:t>
            </w:r>
          </w:p>
        </w:tc>
        <w:tc>
          <w:tcPr>
            <w:tcW w:w="3111" w:type="dxa"/>
          </w:tcPr>
          <w:p w:rsidR="00960A36" w:rsidRPr="009D70A9" w:rsidRDefault="00960A36" w:rsidP="00B35C5B">
            <w:pPr>
              <w:pStyle w:val="ConsPlusNormal"/>
              <w:jc w:val="both"/>
              <w:rPr>
                <w:rFonts w:ascii="Times New Roman" w:hAnsi="Times New Roman" w:cs="Times New Roman"/>
                <w:sz w:val="24"/>
                <w:szCs w:val="24"/>
              </w:rPr>
            </w:pPr>
            <w:r w:rsidRPr="009D70A9">
              <w:rPr>
                <w:rFonts w:ascii="Times New Roman" w:hAnsi="Times New Roman" w:cs="Times New Roman"/>
                <w:sz w:val="24"/>
                <w:szCs w:val="24"/>
              </w:rPr>
              <w:t>Проведение профилактических мероприятий, направленных на оказание адресной помощи, социальную реабилитацию и ресоциализацию лиц, осужденных без изоляции от общества за преступления, связанные с незаконным оборотом наркотических средств, и имеющих диагноз "наркомания"</w:t>
            </w:r>
          </w:p>
        </w:tc>
        <w:tc>
          <w:tcPr>
            <w:tcW w:w="2736" w:type="dxa"/>
          </w:tcPr>
          <w:p w:rsidR="00960A36" w:rsidRPr="00BF3057" w:rsidRDefault="00960A36" w:rsidP="00B35C5B">
            <w:pPr>
              <w:pStyle w:val="Default"/>
              <w:jc w:val="center"/>
            </w:pPr>
            <w:r>
              <w:t>ОБУЗ</w:t>
            </w:r>
            <w:r w:rsidRPr="00BF3057">
              <w:t>«Ивановский областной наркологический диспансер»</w:t>
            </w:r>
          </w:p>
          <w:p w:rsidR="00960A36" w:rsidRPr="00BF3057" w:rsidRDefault="00960A36" w:rsidP="00B35C5B">
            <w:pPr>
              <w:pStyle w:val="Default"/>
              <w:jc w:val="both"/>
            </w:pPr>
            <w:r w:rsidRPr="004C1A21">
              <w:t>(по согласованию)</w:t>
            </w:r>
            <w:r>
              <w:t>,</w:t>
            </w:r>
            <w:r w:rsidRPr="00BF3057">
              <w:t xml:space="preserve"> ФКУ «Уголовно- исполнительская</w:t>
            </w:r>
          </w:p>
          <w:p w:rsidR="00960A36" w:rsidRDefault="00960A36" w:rsidP="00B35C5B">
            <w:pPr>
              <w:spacing w:line="274" w:lineRule="exact"/>
              <w:ind w:right="240"/>
              <w:jc w:val="both"/>
              <w:rPr>
                <w:sz w:val="24"/>
                <w:szCs w:val="24"/>
              </w:rPr>
            </w:pPr>
            <w:r w:rsidRPr="009268D2">
              <w:rPr>
                <w:sz w:val="24"/>
                <w:szCs w:val="24"/>
              </w:rPr>
              <w:t>Инспекция управления Федеральной службы исполнения наказаний по Ивановской области (по согласованию)</w:t>
            </w:r>
            <w:r>
              <w:rPr>
                <w:sz w:val="24"/>
                <w:szCs w:val="24"/>
              </w:rPr>
              <w:t>,</w:t>
            </w:r>
            <w:r w:rsidRPr="00B86F31">
              <w:rPr>
                <w:sz w:val="24"/>
                <w:szCs w:val="24"/>
              </w:rPr>
              <w:t xml:space="preserve"> ОМВД России по Комсомольскому району (по согласованию</w:t>
            </w:r>
            <w:r>
              <w:rPr>
                <w:sz w:val="24"/>
                <w:szCs w:val="24"/>
              </w:rPr>
              <w:t>),</w:t>
            </w:r>
          </w:p>
          <w:p w:rsidR="00960A36" w:rsidRDefault="00960A36" w:rsidP="00B35C5B">
            <w:pPr>
              <w:spacing w:line="274" w:lineRule="exact"/>
              <w:ind w:right="240"/>
              <w:jc w:val="both"/>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w:t>
            </w:r>
          </w:p>
        </w:tc>
        <w:tc>
          <w:tcPr>
            <w:tcW w:w="3111" w:type="dxa"/>
          </w:tcPr>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Информационное обеспечение деятельности по профилактике правонарушений и правовая пропаганда</w:t>
            </w:r>
          </w:p>
        </w:tc>
        <w:tc>
          <w:tcPr>
            <w:tcW w:w="2736" w:type="dxa"/>
          </w:tcPr>
          <w:p w:rsidR="00960A36" w:rsidRDefault="00960A36" w:rsidP="00B35C5B">
            <w:pPr>
              <w:spacing w:line="274" w:lineRule="exact"/>
              <w:ind w:right="240"/>
              <w:jc w:val="both"/>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9.1.</w:t>
            </w:r>
          </w:p>
        </w:tc>
        <w:tc>
          <w:tcPr>
            <w:tcW w:w="3111" w:type="dxa"/>
          </w:tcPr>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Осуществление межведомственного обмена информацией по вопросам профилактики правонарушений и борьбы с преступностью, в том числе:</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об угрозах экстремистского и террористического характера;</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об организаторах, руководителях (лидерах) преступных сообществ (преступных организаций);</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о лицах, причастных к незаконному обороту оружия и взрывчатых веществ;</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о лицах, причастных к незаконному обороту наркотиков;</w:t>
            </w:r>
          </w:p>
          <w:p w:rsidR="00960A36" w:rsidRPr="009268D2" w:rsidRDefault="00960A36" w:rsidP="00B35C5B">
            <w:pPr>
              <w:pStyle w:val="ConsPlusNormal"/>
              <w:jc w:val="both"/>
              <w:rPr>
                <w:rFonts w:ascii="Times New Roman" w:hAnsi="Times New Roman" w:cs="Times New Roman"/>
                <w:sz w:val="24"/>
                <w:szCs w:val="24"/>
              </w:rPr>
            </w:pPr>
            <w:r w:rsidRPr="009268D2">
              <w:rPr>
                <w:rFonts w:ascii="Times New Roman" w:hAnsi="Times New Roman" w:cs="Times New Roman"/>
                <w:sz w:val="24"/>
                <w:szCs w:val="24"/>
              </w:rPr>
              <w:t xml:space="preserve">- о несовершеннолетних, состоящих на учете в банках данных семей (несовершеннолетних), находящихся в социально </w:t>
            </w:r>
            <w:r w:rsidRPr="009268D2">
              <w:rPr>
                <w:rFonts w:ascii="Times New Roman" w:hAnsi="Times New Roman" w:cs="Times New Roman"/>
                <w:sz w:val="24"/>
                <w:szCs w:val="24"/>
              </w:rPr>
              <w:lastRenderedPageBreak/>
              <w:t>опасном положении;</w:t>
            </w:r>
          </w:p>
          <w:p w:rsidR="00960A36" w:rsidRDefault="00960A36" w:rsidP="00B35C5B">
            <w:pPr>
              <w:pStyle w:val="ConsPlusNormal"/>
              <w:jc w:val="both"/>
            </w:pPr>
            <w:r w:rsidRPr="009268D2">
              <w:rPr>
                <w:rFonts w:ascii="Times New Roman" w:hAnsi="Times New Roman" w:cs="Times New Roman"/>
                <w:sz w:val="24"/>
                <w:szCs w:val="24"/>
              </w:rPr>
              <w:t>- о случаях семейного</w:t>
            </w:r>
            <w:r>
              <w:t xml:space="preserve"> </w:t>
            </w:r>
            <w:r w:rsidRPr="002D6961">
              <w:rPr>
                <w:rFonts w:ascii="Times New Roman" w:hAnsi="Times New Roman" w:cs="Times New Roman"/>
                <w:sz w:val="24"/>
                <w:szCs w:val="24"/>
              </w:rPr>
              <w:t>неблагополучия</w:t>
            </w:r>
          </w:p>
        </w:tc>
        <w:tc>
          <w:tcPr>
            <w:tcW w:w="2736" w:type="dxa"/>
          </w:tcPr>
          <w:p w:rsidR="00960A36" w:rsidRPr="00BF3057" w:rsidRDefault="00960A36" w:rsidP="00B35C5B">
            <w:pPr>
              <w:pStyle w:val="Default"/>
              <w:jc w:val="both"/>
            </w:pPr>
            <w:r>
              <w:lastRenderedPageBreak/>
              <w:t xml:space="preserve">ТУСЗН (по согласованию, )ОБУЗ «Комсомольская ЦБ»(по согласованию), ОГКУ «Комсомольский ЦЗН» (по согласованию), </w:t>
            </w:r>
            <w:r w:rsidRPr="00BF3057">
              <w:t>ФКУ «Уголовно- исполнительская</w:t>
            </w:r>
          </w:p>
          <w:p w:rsidR="00960A36" w:rsidRDefault="00960A36" w:rsidP="00B35C5B">
            <w:pPr>
              <w:spacing w:line="274" w:lineRule="exact"/>
              <w:ind w:right="240"/>
              <w:jc w:val="both"/>
              <w:rPr>
                <w:sz w:val="24"/>
                <w:szCs w:val="24"/>
              </w:rPr>
            </w:pPr>
            <w:r w:rsidRPr="002D6961">
              <w:rPr>
                <w:sz w:val="24"/>
                <w:szCs w:val="24"/>
              </w:rPr>
              <w:t>Инспекция управления Федеральной службы исполнения наказаний по Ивановской области (по согласованию), Администрация Комсомольского муниципального района и администрации сельских поселений (по согласованию),</w:t>
            </w:r>
            <w:r>
              <w:t xml:space="preserve"> </w:t>
            </w:r>
            <w:r w:rsidRPr="00B86F31">
              <w:rPr>
                <w:sz w:val="24"/>
                <w:szCs w:val="24"/>
              </w:rPr>
              <w:t>ОМВД России по Комсомольскому району (по согласованию</w:t>
            </w:r>
            <w:r>
              <w:rPr>
                <w:sz w:val="24"/>
                <w:szCs w:val="24"/>
              </w:rPr>
              <w:t>),</w:t>
            </w:r>
          </w:p>
          <w:p w:rsidR="00960A36" w:rsidRDefault="00960A36" w:rsidP="00B35C5B">
            <w:pPr>
              <w:pStyle w:val="Default"/>
              <w:jc w:val="both"/>
            </w:pPr>
          </w:p>
          <w:p w:rsidR="00960A36" w:rsidRDefault="00960A36" w:rsidP="00B35C5B">
            <w:pPr>
              <w:spacing w:line="274" w:lineRule="exact"/>
              <w:ind w:right="240"/>
              <w:jc w:val="both"/>
            </w:pPr>
          </w:p>
        </w:tc>
        <w:tc>
          <w:tcPr>
            <w:tcW w:w="1909" w:type="dxa"/>
          </w:tcPr>
          <w:p w:rsidR="00960A36" w:rsidRPr="0027603D" w:rsidRDefault="00960A36" w:rsidP="00B35C5B">
            <w:pPr>
              <w:spacing w:line="274" w:lineRule="exact"/>
              <w:ind w:right="240"/>
              <w:jc w:val="both"/>
              <w:rPr>
                <w:sz w:val="24"/>
                <w:szCs w:val="24"/>
              </w:rPr>
            </w:pPr>
            <w:r w:rsidRPr="0027603D">
              <w:rPr>
                <w:sz w:val="24"/>
                <w:szCs w:val="24"/>
              </w:rPr>
              <w:lastRenderedPageBreak/>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9.2.</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Подготовка материалов по вопросам профилактики правонарушений и борьбы с преступностью для размещения в средствах массовой информации, в том числе:</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по наиболее резонансным правонарушениям, преступлениям и чрезвычайным ситуациям;</w:t>
            </w:r>
          </w:p>
          <w:p w:rsidR="00960A36" w:rsidRDefault="00960A36" w:rsidP="00B35C5B">
            <w:pPr>
              <w:pStyle w:val="ConsPlusNormal"/>
              <w:jc w:val="both"/>
            </w:pPr>
            <w:r w:rsidRPr="002D6961">
              <w:rPr>
                <w:rFonts w:ascii="Times New Roman" w:hAnsi="Times New Roman" w:cs="Times New Roman"/>
                <w:sz w:val="24"/>
                <w:szCs w:val="24"/>
              </w:rPr>
              <w:t>- по профилактике межнациональных и межконфессиональных конфликтов</w:t>
            </w:r>
          </w:p>
        </w:tc>
        <w:tc>
          <w:tcPr>
            <w:tcW w:w="2736" w:type="dxa"/>
          </w:tcPr>
          <w:p w:rsidR="00960A36" w:rsidRDefault="00960A36" w:rsidP="00B35C5B">
            <w:pPr>
              <w:spacing w:line="274" w:lineRule="exact"/>
              <w:ind w:right="240"/>
              <w:jc w:val="both"/>
            </w:pPr>
            <w:r w:rsidRPr="00B86F31">
              <w:rPr>
                <w:sz w:val="24"/>
                <w:szCs w:val="24"/>
              </w:rPr>
              <w:t>ОМВД России по Комсомольскому району (по согласованию</w:t>
            </w:r>
            <w:r>
              <w:rPr>
                <w:sz w:val="24"/>
                <w:szCs w:val="24"/>
              </w:rPr>
              <w:t>)</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9.3.</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Обобщение и распространение положительного опыта работы органов и учреждений системы профилактики правонарушений, в том числе других субъектов Российской Федерации и международного</w:t>
            </w:r>
          </w:p>
        </w:tc>
        <w:tc>
          <w:tcPr>
            <w:tcW w:w="2736" w:type="dxa"/>
          </w:tcPr>
          <w:p w:rsidR="00960A36" w:rsidRPr="002D6961" w:rsidRDefault="00960A36" w:rsidP="00B35C5B">
            <w:pPr>
              <w:spacing w:line="274" w:lineRule="exact"/>
              <w:ind w:right="240"/>
              <w:jc w:val="both"/>
              <w:rPr>
                <w:sz w:val="24"/>
                <w:szCs w:val="24"/>
              </w:rPr>
            </w:pPr>
            <w:r w:rsidRPr="00B86F31">
              <w:rPr>
                <w:sz w:val="24"/>
                <w:szCs w:val="24"/>
              </w:rPr>
              <w:t>ОМВД России по Комсомольскому району (по согласованию</w:t>
            </w:r>
            <w:r>
              <w:rPr>
                <w:sz w:val="24"/>
                <w:szCs w:val="24"/>
              </w:rPr>
              <w:t>), межведомственная комиссия по профилактике правонарушений</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9.4.</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Выступления специалистов субъектов системы профилактики правонарушений в средствах массовой информации по вопросам профилактики правонарушений, борьбы с преступностью и формированию здорового образа жизни</w:t>
            </w:r>
          </w:p>
        </w:tc>
        <w:tc>
          <w:tcPr>
            <w:tcW w:w="2736" w:type="dxa"/>
          </w:tcPr>
          <w:p w:rsidR="00960A36" w:rsidRPr="00BF3057" w:rsidRDefault="00960A36" w:rsidP="00B35C5B">
            <w:pPr>
              <w:pStyle w:val="Default"/>
              <w:jc w:val="both"/>
            </w:pPr>
            <w:r>
              <w:t xml:space="preserve">ТУСЗН (по согласованию, )ОБУЗ «Комсомольская ЦБ»(по согласованию), ОГКУ «Комсомольский ЦЗН» (по согласованию), </w:t>
            </w:r>
            <w:r w:rsidRPr="00BF3057">
              <w:t>ФКУ «Уголовно- исполнительская</w:t>
            </w:r>
          </w:p>
          <w:p w:rsidR="00960A36" w:rsidRDefault="00960A36" w:rsidP="00B35C5B">
            <w:pPr>
              <w:spacing w:line="274" w:lineRule="exact"/>
              <w:ind w:right="240"/>
              <w:jc w:val="both"/>
            </w:pPr>
            <w:r w:rsidRPr="002D6961">
              <w:rPr>
                <w:sz w:val="24"/>
                <w:szCs w:val="24"/>
              </w:rPr>
              <w:t xml:space="preserve">Инспекция управления Федеральной службы исполнения наказаний по Ивановской области (по согласованию), Администрация Комсомольского муниципального района и администрации </w:t>
            </w:r>
            <w:r w:rsidRPr="002D6961">
              <w:rPr>
                <w:sz w:val="24"/>
                <w:szCs w:val="24"/>
              </w:rPr>
              <w:lastRenderedPageBreak/>
              <w:t>сельских поселений (по согласованию),</w:t>
            </w:r>
            <w:r>
              <w:t xml:space="preserve"> </w:t>
            </w:r>
            <w:r w:rsidRPr="00B86F31">
              <w:rPr>
                <w:sz w:val="24"/>
                <w:szCs w:val="24"/>
              </w:rPr>
              <w:t>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lastRenderedPageBreak/>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 xml:space="preserve">9.5. </w:t>
            </w:r>
          </w:p>
        </w:tc>
        <w:tc>
          <w:tcPr>
            <w:tcW w:w="3111" w:type="dxa"/>
          </w:tcPr>
          <w:p w:rsidR="00960A36" w:rsidRPr="009D70A9" w:rsidRDefault="00960A36" w:rsidP="00B35C5B">
            <w:pPr>
              <w:pStyle w:val="ConsPlusNormal"/>
              <w:jc w:val="both"/>
              <w:rPr>
                <w:rFonts w:ascii="Times New Roman" w:hAnsi="Times New Roman" w:cs="Times New Roman"/>
                <w:sz w:val="24"/>
                <w:szCs w:val="24"/>
              </w:rPr>
            </w:pPr>
            <w:r w:rsidRPr="009D70A9">
              <w:rPr>
                <w:rFonts w:ascii="Times New Roman" w:hAnsi="Times New Roman" w:cs="Times New Roman"/>
                <w:sz w:val="24"/>
                <w:szCs w:val="24"/>
              </w:rPr>
              <w:t>Информирова</w:t>
            </w:r>
            <w:r>
              <w:rPr>
                <w:rFonts w:ascii="Times New Roman" w:hAnsi="Times New Roman" w:cs="Times New Roman"/>
                <w:sz w:val="24"/>
                <w:szCs w:val="24"/>
              </w:rPr>
              <w:t>ние населения Комсомольского муниципального района</w:t>
            </w:r>
            <w:r w:rsidRPr="009D70A9">
              <w:rPr>
                <w:rFonts w:ascii="Times New Roman" w:hAnsi="Times New Roman" w:cs="Times New Roman"/>
                <w:sz w:val="24"/>
                <w:szCs w:val="24"/>
              </w:rPr>
              <w:t xml:space="preserve"> о возможности обращения наркопотребителей за оказанием услуг по реабилитации и ресоциализации в государственные учреждения и некоммерческие организации</w:t>
            </w:r>
          </w:p>
        </w:tc>
        <w:tc>
          <w:tcPr>
            <w:tcW w:w="2736" w:type="dxa"/>
          </w:tcPr>
          <w:p w:rsidR="00960A36" w:rsidRPr="00BF3057" w:rsidRDefault="00960A36" w:rsidP="00B35C5B">
            <w:pPr>
              <w:pStyle w:val="Default"/>
              <w:jc w:val="both"/>
            </w:pPr>
            <w:r>
              <w:t xml:space="preserve">ТУСЗН (по согласованию), </w:t>
            </w:r>
            <w:r w:rsidRPr="00BF3057">
              <w:t>ФКУ «Уголовно- исполнительская</w:t>
            </w:r>
          </w:p>
          <w:p w:rsidR="00960A36" w:rsidRDefault="00960A36" w:rsidP="00B35C5B">
            <w:pPr>
              <w:spacing w:line="274" w:lineRule="exact"/>
              <w:ind w:right="240"/>
              <w:jc w:val="both"/>
            </w:pPr>
            <w:r w:rsidRPr="002D6961">
              <w:rPr>
                <w:sz w:val="24"/>
                <w:szCs w:val="24"/>
              </w:rPr>
              <w:t>Инспекция управления Федеральной службы исполнения наказаний по Ивановской области (по согласованию), Администрация Комсомольского муниципального района и администрации сельских поселений (по согласованию),</w:t>
            </w:r>
            <w:r>
              <w:t xml:space="preserve"> </w:t>
            </w:r>
            <w:r w:rsidRPr="00B86F31">
              <w:rPr>
                <w:sz w:val="24"/>
                <w:szCs w:val="24"/>
              </w:rPr>
              <w:t>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9.6.</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Проведение мероприятий по правовому просвещению и информированию, в том числе:</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несовершеннолетних в образовательных организациях;</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в рамках тематических уроков Всероссийского антинаркотического интернет-урока "Имею право знать!";</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xml:space="preserve">- по пропаганде соблюдения Правил дорожного движения (в том числе: широкомасштабные информационно-пропагандистские социальные кампании "Внимание - дети!", мероприятия, направленные на сокращение совершенных нетрезвыми водителями </w:t>
            </w:r>
            <w:r w:rsidRPr="002D6961">
              <w:rPr>
                <w:rFonts w:ascii="Times New Roman" w:hAnsi="Times New Roman" w:cs="Times New Roman"/>
                <w:sz w:val="24"/>
                <w:szCs w:val="24"/>
              </w:rPr>
              <w:lastRenderedPageBreak/>
              <w:t>ДТП);</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в учреждениях, исполняющих наказание, по разъяснению норм законодательства Российской Федерации и Ивановской области при восстановлении (получении) документов,</w:t>
            </w:r>
            <w:r>
              <w:t xml:space="preserve"> </w:t>
            </w:r>
            <w:r w:rsidRPr="002D6961">
              <w:rPr>
                <w:rFonts w:ascii="Times New Roman" w:hAnsi="Times New Roman" w:cs="Times New Roman"/>
                <w:sz w:val="24"/>
                <w:szCs w:val="24"/>
              </w:rPr>
              <w:t>удостоверяющих личность, решению вопросов по трудоустройству, получению социальной поддержки;</w:t>
            </w:r>
          </w:p>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 информационно-консультационных встреч специалистов службы занятости с наркозависимыми пациентами, завершающими реабилитацию;</w:t>
            </w:r>
          </w:p>
          <w:p w:rsidR="00960A36" w:rsidRDefault="00960A36" w:rsidP="00B35C5B">
            <w:pPr>
              <w:pStyle w:val="ConsPlusNormal"/>
              <w:jc w:val="both"/>
            </w:pPr>
            <w:r w:rsidRPr="002D6961">
              <w:rPr>
                <w:rFonts w:ascii="Times New Roman" w:hAnsi="Times New Roman" w:cs="Times New Roman"/>
                <w:sz w:val="24"/>
                <w:szCs w:val="24"/>
              </w:rPr>
              <w:t xml:space="preserve">- о положении на рынке труда в </w:t>
            </w:r>
            <w:r>
              <w:rPr>
                <w:rFonts w:ascii="Times New Roman" w:hAnsi="Times New Roman" w:cs="Times New Roman"/>
                <w:sz w:val="24"/>
                <w:szCs w:val="24"/>
              </w:rPr>
              <w:t xml:space="preserve">Комсомольском муниципальном районе </w:t>
            </w:r>
          </w:p>
        </w:tc>
        <w:tc>
          <w:tcPr>
            <w:tcW w:w="2736" w:type="dxa"/>
          </w:tcPr>
          <w:p w:rsidR="00960A36" w:rsidRPr="00BF3057" w:rsidRDefault="00960A36" w:rsidP="00B35C5B">
            <w:pPr>
              <w:pStyle w:val="Default"/>
              <w:jc w:val="both"/>
            </w:pPr>
            <w:r>
              <w:lastRenderedPageBreak/>
              <w:t xml:space="preserve">ТУСЗН (по согласованию, )ОБУЗ «Комсомольская ЦБ»(по согласованию), ОГКУ «Комсомольский ЦЗН» (по согласованию), </w:t>
            </w:r>
            <w:r w:rsidRPr="00BF3057">
              <w:t>ФКУ «Уголовно- исполнительская</w:t>
            </w:r>
          </w:p>
          <w:p w:rsidR="00960A36" w:rsidRDefault="00960A36" w:rsidP="00B35C5B">
            <w:pPr>
              <w:spacing w:line="274" w:lineRule="exact"/>
              <w:ind w:right="240"/>
              <w:jc w:val="both"/>
            </w:pPr>
            <w:r w:rsidRPr="002D6961">
              <w:rPr>
                <w:sz w:val="24"/>
                <w:szCs w:val="24"/>
              </w:rPr>
              <w:t>Инспекция управления Федеральной службы исполнения наказаний по Ивановской области (по согласованию), Администрация Комсомольского муниципального района и администрации сельских поселений (по согласованию),</w:t>
            </w:r>
            <w:r>
              <w:t xml:space="preserve"> Управление </w:t>
            </w:r>
            <w:r>
              <w:lastRenderedPageBreak/>
              <w:t>образования,</w:t>
            </w:r>
            <w:r w:rsidRPr="00B86F31">
              <w:rPr>
                <w:sz w:val="24"/>
                <w:szCs w:val="24"/>
              </w:rPr>
              <w:t>ОМВД России по Комсомольскому району (по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lastRenderedPageBreak/>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lastRenderedPageBreak/>
              <w:t>9.7.</w:t>
            </w:r>
          </w:p>
        </w:tc>
        <w:tc>
          <w:tcPr>
            <w:tcW w:w="3111" w:type="dxa"/>
          </w:tcPr>
          <w:p w:rsidR="00960A36" w:rsidRDefault="00960A36" w:rsidP="00B35C5B">
            <w:pPr>
              <w:pStyle w:val="ConsPlusNormal"/>
              <w:jc w:val="both"/>
            </w:pPr>
            <w:r w:rsidRPr="002D6961">
              <w:rPr>
                <w:rFonts w:ascii="Times New Roman" w:hAnsi="Times New Roman" w:cs="Times New Roman"/>
                <w:sz w:val="24"/>
                <w:szCs w:val="24"/>
              </w:rPr>
              <w:t>Проведение профилактических тренингов, информационно-просветительских интерактивных занятий в общеобразовательных организациях и учреждениях культуры при участии специалистов областного бюджетного учреждения здравоохранения "Ивановский областной наркологический</w:t>
            </w:r>
            <w:r>
              <w:t xml:space="preserve"> диспансер»</w:t>
            </w:r>
          </w:p>
        </w:tc>
        <w:tc>
          <w:tcPr>
            <w:tcW w:w="2736" w:type="dxa"/>
          </w:tcPr>
          <w:p w:rsidR="00960A36" w:rsidRPr="00BF3057" w:rsidRDefault="00960A36" w:rsidP="00B35C5B">
            <w:pPr>
              <w:pStyle w:val="Default"/>
              <w:jc w:val="both"/>
            </w:pPr>
            <w:r>
              <w:t>ОБУЗ</w:t>
            </w:r>
            <w:r w:rsidRPr="00BF3057">
              <w:t>«Ивановский областной наркологический диспансер»</w:t>
            </w:r>
          </w:p>
          <w:p w:rsidR="00960A36" w:rsidRPr="00B86F31" w:rsidRDefault="00960A36" w:rsidP="00B35C5B">
            <w:pPr>
              <w:pStyle w:val="Default"/>
              <w:jc w:val="both"/>
            </w:pPr>
            <w:r w:rsidRPr="004C1A21">
              <w:t>(по согласованию)</w:t>
            </w:r>
            <w:r>
              <w:t>,</w:t>
            </w:r>
            <w:r w:rsidRPr="00BF3057">
              <w:t xml:space="preserve"> </w:t>
            </w:r>
            <w:r>
              <w:t xml:space="preserve"> Управоение образования, ОКМС,</w:t>
            </w:r>
          </w:p>
          <w:p w:rsidR="00960A36" w:rsidRDefault="00960A36" w:rsidP="00B35C5B">
            <w:pPr>
              <w:spacing w:line="274" w:lineRule="exact"/>
              <w:ind w:right="240"/>
              <w:jc w:val="both"/>
            </w:pPr>
            <w:r w:rsidRPr="00B86F31">
              <w:rPr>
                <w:sz w:val="24"/>
                <w:szCs w:val="24"/>
              </w:rPr>
              <w:t>ОМВД России по Комсомольскому району (по</w:t>
            </w:r>
            <w:r>
              <w:rPr>
                <w:sz w:val="24"/>
                <w:szCs w:val="24"/>
              </w:rPr>
              <w:t xml:space="preserve"> согласованию)</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r>
              <w:rPr>
                <w:sz w:val="24"/>
                <w:szCs w:val="24"/>
              </w:rPr>
              <w:t>9.8.</w:t>
            </w:r>
          </w:p>
        </w:tc>
        <w:tc>
          <w:tcPr>
            <w:tcW w:w="3111" w:type="dxa"/>
          </w:tcPr>
          <w:p w:rsidR="00960A36" w:rsidRPr="002D6961" w:rsidRDefault="00960A36" w:rsidP="00B35C5B">
            <w:pPr>
              <w:pStyle w:val="ConsPlusNormal"/>
              <w:jc w:val="both"/>
              <w:rPr>
                <w:rFonts w:ascii="Times New Roman" w:hAnsi="Times New Roman" w:cs="Times New Roman"/>
                <w:sz w:val="24"/>
                <w:szCs w:val="24"/>
              </w:rPr>
            </w:pPr>
            <w:r w:rsidRPr="002D6961">
              <w:rPr>
                <w:rFonts w:ascii="Times New Roman" w:hAnsi="Times New Roman" w:cs="Times New Roman"/>
                <w:sz w:val="24"/>
                <w:szCs w:val="24"/>
              </w:rPr>
              <w:t>Организация ярмарок вакансий и учебных рабочих мест</w:t>
            </w:r>
          </w:p>
        </w:tc>
        <w:tc>
          <w:tcPr>
            <w:tcW w:w="2736" w:type="dxa"/>
          </w:tcPr>
          <w:p w:rsidR="00960A36" w:rsidRDefault="00960A36" w:rsidP="00B35C5B">
            <w:pPr>
              <w:spacing w:line="274" w:lineRule="exact"/>
              <w:ind w:right="240"/>
              <w:jc w:val="both"/>
            </w:pPr>
            <w:r w:rsidRPr="002D6961">
              <w:rPr>
                <w:sz w:val="24"/>
                <w:szCs w:val="24"/>
              </w:rPr>
              <w:t>ОГКУ «Комсомольский ЦЗН» (по согласованию</w:t>
            </w:r>
            <w:r>
              <w:t>)</w:t>
            </w:r>
          </w:p>
        </w:tc>
        <w:tc>
          <w:tcPr>
            <w:tcW w:w="1909" w:type="dxa"/>
          </w:tcPr>
          <w:p w:rsidR="00960A36" w:rsidRPr="0027603D" w:rsidRDefault="00960A36" w:rsidP="00B35C5B">
            <w:pPr>
              <w:spacing w:line="274" w:lineRule="exact"/>
              <w:ind w:right="240"/>
              <w:jc w:val="both"/>
              <w:rPr>
                <w:sz w:val="24"/>
                <w:szCs w:val="24"/>
              </w:rPr>
            </w:pPr>
            <w:r w:rsidRPr="0027603D">
              <w:rPr>
                <w:sz w:val="24"/>
                <w:szCs w:val="24"/>
              </w:rPr>
              <w:t>201</w:t>
            </w:r>
            <w:r>
              <w:rPr>
                <w:sz w:val="24"/>
                <w:szCs w:val="24"/>
              </w:rPr>
              <w:t>9-2021</w:t>
            </w:r>
            <w:r w:rsidRPr="0027603D">
              <w:rPr>
                <w:sz w:val="24"/>
                <w:szCs w:val="24"/>
              </w:rPr>
              <w:t xml:space="preserve"> г</w:t>
            </w:r>
          </w:p>
        </w:tc>
        <w:tc>
          <w:tcPr>
            <w:tcW w:w="2552" w:type="dxa"/>
          </w:tcPr>
          <w:p w:rsidR="00960A36" w:rsidRPr="0027603D" w:rsidRDefault="00960A36" w:rsidP="00B35C5B">
            <w:pPr>
              <w:spacing w:line="274" w:lineRule="exact"/>
              <w:ind w:right="240"/>
              <w:jc w:val="both"/>
              <w:rPr>
                <w:sz w:val="24"/>
                <w:szCs w:val="24"/>
              </w:rPr>
            </w:pPr>
            <w:r w:rsidRPr="00775C9C">
              <w:rPr>
                <w:sz w:val="24"/>
                <w:szCs w:val="24"/>
              </w:rPr>
              <w:t>средства, предусмотренные на финансирование основной деятельности исполнителей</w:t>
            </w:r>
          </w:p>
        </w:tc>
        <w:tc>
          <w:tcPr>
            <w:tcW w:w="1417" w:type="dxa"/>
            <w:gridSpan w:val="3"/>
          </w:tcPr>
          <w:p w:rsidR="00960A36" w:rsidRPr="0027603D" w:rsidRDefault="00960A36" w:rsidP="00B35C5B">
            <w:pPr>
              <w:spacing w:line="274" w:lineRule="exact"/>
              <w:ind w:right="240"/>
              <w:jc w:val="both"/>
              <w:rPr>
                <w:sz w:val="24"/>
                <w:szCs w:val="24"/>
              </w:rPr>
            </w:pPr>
          </w:p>
        </w:tc>
        <w:tc>
          <w:tcPr>
            <w:tcW w:w="1134" w:type="dxa"/>
            <w:gridSpan w:val="2"/>
          </w:tcPr>
          <w:p w:rsidR="00960A36" w:rsidRPr="0027603D" w:rsidRDefault="00960A36" w:rsidP="00B35C5B">
            <w:pPr>
              <w:spacing w:line="274" w:lineRule="exact"/>
              <w:ind w:right="240"/>
              <w:jc w:val="both"/>
              <w:rPr>
                <w:sz w:val="24"/>
                <w:szCs w:val="24"/>
              </w:rPr>
            </w:pPr>
          </w:p>
        </w:tc>
        <w:tc>
          <w:tcPr>
            <w:tcW w:w="928" w:type="dxa"/>
          </w:tcPr>
          <w:p w:rsidR="00960A36" w:rsidRPr="0027603D" w:rsidRDefault="00960A36" w:rsidP="00B35C5B">
            <w:pPr>
              <w:spacing w:line="274" w:lineRule="exact"/>
              <w:ind w:right="240"/>
              <w:jc w:val="both"/>
              <w:rPr>
                <w:sz w:val="24"/>
                <w:szCs w:val="24"/>
              </w:rPr>
            </w:pPr>
          </w:p>
        </w:tc>
      </w:tr>
      <w:tr w:rsidR="00960A36" w:rsidRPr="0027603D" w:rsidTr="00B35C5B">
        <w:trPr>
          <w:trHeight w:val="2040"/>
        </w:trPr>
        <w:tc>
          <w:tcPr>
            <w:tcW w:w="999" w:type="dxa"/>
          </w:tcPr>
          <w:p w:rsidR="00960A36" w:rsidRDefault="00960A36" w:rsidP="00B35C5B">
            <w:pPr>
              <w:spacing w:line="274" w:lineRule="exact"/>
              <w:ind w:right="240"/>
              <w:jc w:val="center"/>
              <w:rPr>
                <w:sz w:val="24"/>
                <w:szCs w:val="24"/>
              </w:rPr>
            </w:pPr>
          </w:p>
        </w:tc>
        <w:tc>
          <w:tcPr>
            <w:tcW w:w="3111" w:type="dxa"/>
          </w:tcPr>
          <w:p w:rsidR="00960A36" w:rsidRPr="002D6961" w:rsidRDefault="00960A36" w:rsidP="00B35C5B">
            <w:pPr>
              <w:pStyle w:val="ConsPlusNormal"/>
              <w:jc w:val="both"/>
              <w:rPr>
                <w:rFonts w:ascii="Times New Roman" w:hAnsi="Times New Roman" w:cs="Times New Roman"/>
                <w:sz w:val="24"/>
                <w:szCs w:val="24"/>
              </w:rPr>
            </w:pPr>
            <w:r>
              <w:rPr>
                <w:rFonts w:ascii="Times New Roman" w:hAnsi="Times New Roman" w:cs="Times New Roman"/>
                <w:sz w:val="24"/>
                <w:szCs w:val="24"/>
              </w:rPr>
              <w:t>ИТОГО</w:t>
            </w:r>
          </w:p>
        </w:tc>
        <w:tc>
          <w:tcPr>
            <w:tcW w:w="2736" w:type="dxa"/>
          </w:tcPr>
          <w:p w:rsidR="00960A36" w:rsidRPr="002D6961" w:rsidRDefault="00960A36" w:rsidP="00B35C5B">
            <w:pPr>
              <w:spacing w:line="274" w:lineRule="exact"/>
              <w:ind w:right="240"/>
              <w:jc w:val="both"/>
              <w:rPr>
                <w:sz w:val="24"/>
                <w:szCs w:val="24"/>
              </w:rPr>
            </w:pPr>
          </w:p>
        </w:tc>
        <w:tc>
          <w:tcPr>
            <w:tcW w:w="1909" w:type="dxa"/>
          </w:tcPr>
          <w:p w:rsidR="00960A36" w:rsidRPr="0027603D" w:rsidRDefault="00960A36" w:rsidP="00B35C5B">
            <w:pPr>
              <w:spacing w:line="274" w:lineRule="exact"/>
              <w:ind w:right="240"/>
              <w:jc w:val="both"/>
              <w:rPr>
                <w:sz w:val="24"/>
                <w:szCs w:val="24"/>
              </w:rPr>
            </w:pPr>
          </w:p>
        </w:tc>
        <w:tc>
          <w:tcPr>
            <w:tcW w:w="2552" w:type="dxa"/>
          </w:tcPr>
          <w:p w:rsidR="00960A36" w:rsidRPr="0027603D" w:rsidRDefault="00960A36" w:rsidP="00B35C5B">
            <w:pPr>
              <w:spacing w:line="274" w:lineRule="exact"/>
              <w:ind w:right="240"/>
              <w:jc w:val="both"/>
              <w:rPr>
                <w:sz w:val="24"/>
                <w:szCs w:val="24"/>
              </w:rPr>
            </w:pPr>
          </w:p>
        </w:tc>
        <w:tc>
          <w:tcPr>
            <w:tcW w:w="1417" w:type="dxa"/>
            <w:gridSpan w:val="3"/>
          </w:tcPr>
          <w:p w:rsidR="00960A36" w:rsidRPr="0027603D" w:rsidRDefault="00960A36" w:rsidP="00B35C5B">
            <w:pPr>
              <w:spacing w:line="274" w:lineRule="exact"/>
              <w:ind w:right="240"/>
              <w:jc w:val="both"/>
              <w:rPr>
                <w:sz w:val="24"/>
                <w:szCs w:val="24"/>
              </w:rPr>
            </w:pPr>
            <w:r>
              <w:rPr>
                <w:sz w:val="24"/>
                <w:szCs w:val="24"/>
              </w:rPr>
              <w:t>6905,0</w:t>
            </w:r>
          </w:p>
        </w:tc>
        <w:tc>
          <w:tcPr>
            <w:tcW w:w="1134" w:type="dxa"/>
            <w:gridSpan w:val="2"/>
          </w:tcPr>
          <w:p w:rsidR="00960A36" w:rsidRPr="0027603D" w:rsidRDefault="00960A36" w:rsidP="00B35C5B">
            <w:pPr>
              <w:spacing w:line="274" w:lineRule="exact"/>
              <w:ind w:right="240"/>
              <w:jc w:val="both"/>
              <w:rPr>
                <w:sz w:val="24"/>
                <w:szCs w:val="24"/>
              </w:rPr>
            </w:pPr>
            <w:r>
              <w:rPr>
                <w:sz w:val="24"/>
                <w:szCs w:val="24"/>
              </w:rPr>
              <w:t>4660,1</w:t>
            </w:r>
          </w:p>
        </w:tc>
        <w:tc>
          <w:tcPr>
            <w:tcW w:w="928" w:type="dxa"/>
          </w:tcPr>
          <w:p w:rsidR="00960A36" w:rsidRPr="0027603D" w:rsidRDefault="00960A36" w:rsidP="00B35C5B">
            <w:pPr>
              <w:spacing w:line="274" w:lineRule="exact"/>
              <w:ind w:right="240"/>
              <w:jc w:val="both"/>
              <w:rPr>
                <w:sz w:val="24"/>
                <w:szCs w:val="24"/>
              </w:rPr>
            </w:pPr>
            <w:r>
              <w:rPr>
                <w:sz w:val="24"/>
                <w:szCs w:val="24"/>
              </w:rPr>
              <w:t>4392,1</w:t>
            </w:r>
          </w:p>
        </w:tc>
      </w:tr>
    </w:tbl>
    <w:p w:rsidR="00960A36" w:rsidRDefault="00960A36" w:rsidP="00960A36"/>
    <w:p w:rsidR="00960A36" w:rsidRDefault="00960A36" w:rsidP="00960A36">
      <w:pPr>
        <w:shd w:val="clear" w:color="auto" w:fill="FFFFFF"/>
        <w:tabs>
          <w:tab w:val="left" w:pos="826"/>
        </w:tabs>
        <w:ind w:right="74"/>
        <w:jc w:val="both"/>
        <w:rPr>
          <w:b/>
          <w:sz w:val="28"/>
          <w:szCs w:val="28"/>
        </w:rPr>
      </w:pPr>
    </w:p>
    <w:p w:rsidR="00960A36" w:rsidRDefault="00960A36" w:rsidP="00960A36"/>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86566E" w:rsidRDefault="0086566E"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C1644D" w:rsidRDefault="00C1644D"/>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2" w:name="_GoBack"/>
      <w:bookmarkEnd w:id="2"/>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B0C" w:rsidRDefault="00FA4B0C" w:rsidP="00C66F05">
      <w:r>
        <w:separator/>
      </w:r>
    </w:p>
  </w:endnote>
  <w:endnote w:type="continuationSeparator" w:id="1">
    <w:p w:rsidR="00FA4B0C" w:rsidRDefault="00FA4B0C" w:rsidP="00C66F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B35C5B" w:rsidRDefault="00B35C5B">
        <w:pPr>
          <w:pStyle w:val="a9"/>
        </w:pPr>
        <w:fldSimple w:instr=" PAGE   \* MERGEFORMAT ">
          <w:r w:rsidR="00E172EE">
            <w:rPr>
              <w:noProof/>
            </w:rPr>
            <w:t>29</w:t>
          </w:r>
        </w:fldSimple>
      </w:p>
    </w:sdtContent>
  </w:sdt>
  <w:p w:rsidR="00B35C5B" w:rsidRDefault="00B35C5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7</w:t>
    </w:r>
    <w:r>
      <w:rPr>
        <w:rStyle w:val="af0"/>
      </w:rPr>
      <w:fldChar w:fldCharType="end"/>
    </w:r>
  </w:p>
  <w:p w:rsidR="00B35C5B" w:rsidRDefault="00B35C5B" w:rsidP="00B35C5B">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5C5B" w:rsidRDefault="00B35C5B" w:rsidP="00B35C5B">
    <w:pPr>
      <w:pStyle w:val="a9"/>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ind w:right="360"/>
      <w:jc w:val="center"/>
    </w:pPr>
  </w:p>
  <w:p w:rsidR="00B35C5B" w:rsidRDefault="00B35C5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5C5B" w:rsidRDefault="00B35C5B" w:rsidP="00B35C5B">
    <w:pPr>
      <w:pStyle w:val="a9"/>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ind w:right="360"/>
      <w:jc w:val="center"/>
    </w:pPr>
  </w:p>
  <w:p w:rsidR="00B35C5B" w:rsidRDefault="00B35C5B">
    <w:pPr>
      <w:pStyle w:val="a9"/>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rsidP="00B35C5B">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5C5B" w:rsidRDefault="00B35C5B" w:rsidP="00B35C5B">
    <w:pPr>
      <w:pStyle w:val="a9"/>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5B" w:rsidRDefault="00B35C5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B0C" w:rsidRDefault="00FA4B0C" w:rsidP="00C66F05">
      <w:r>
        <w:separator/>
      </w:r>
    </w:p>
  </w:footnote>
  <w:footnote w:type="continuationSeparator" w:id="1">
    <w:p w:rsidR="00FA4B0C" w:rsidRDefault="00FA4B0C"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350D22"/>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DC1CDA"/>
    <w:multiLevelType w:val="singleLevel"/>
    <w:tmpl w:val="C23872E4"/>
    <w:lvl w:ilvl="0">
      <w:start w:val="1"/>
      <w:numFmt w:val="decimal"/>
      <w:lvlText w:val="%1."/>
      <w:legacy w:legacy="1" w:legacySpace="0" w:legacyIndent="322"/>
      <w:lvlJc w:val="left"/>
      <w:pPr>
        <w:ind w:left="0" w:firstLine="0"/>
      </w:pPr>
      <w:rPr>
        <w:rFonts w:ascii="Times New Roman" w:hAnsi="Times New Roman" w:cs="Times New Roman" w:hint="default"/>
        <w:b w:val="0"/>
      </w:rPr>
    </w:lvl>
  </w:abstractNum>
  <w:abstractNum w:abstractNumId="5">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6">
    <w:nsid w:val="14E84691"/>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7">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BD82AEB"/>
    <w:multiLevelType w:val="hybridMultilevel"/>
    <w:tmpl w:val="72BC1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4">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9974CE"/>
    <w:multiLevelType w:val="hybridMultilevel"/>
    <w:tmpl w:val="D66A620A"/>
    <w:lvl w:ilvl="0" w:tplc="0419000F">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20">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2">
    <w:nsid w:val="55DF1ED4"/>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23">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1AF52AF"/>
    <w:multiLevelType w:val="multilevel"/>
    <w:tmpl w:val="49187AD0"/>
    <w:lvl w:ilvl="0">
      <w:start w:val="1"/>
      <w:numFmt w:val="decimal"/>
      <w:lvlText w:val="%1."/>
      <w:lvlJc w:val="left"/>
      <w:pPr>
        <w:ind w:left="720" w:hanging="360"/>
      </w:pPr>
      <w:rPr>
        <w:rFonts w:hint="default"/>
      </w:rPr>
    </w:lvl>
    <w:lvl w:ilvl="1">
      <w:start w:val="1"/>
      <w:numFmt w:val="decimal"/>
      <w:isLgl/>
      <w:lvlText w:val="%1.%2"/>
      <w:lvlJc w:val="left"/>
      <w:pPr>
        <w:ind w:left="1290" w:hanging="5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28">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19A0072"/>
    <w:multiLevelType w:val="hybridMultilevel"/>
    <w:tmpl w:val="9E06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A013C0C"/>
    <w:multiLevelType w:val="hybridMultilevel"/>
    <w:tmpl w:val="72BC1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161AE4"/>
    <w:multiLevelType w:val="hybridMultilevel"/>
    <w:tmpl w:val="E46C83B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4"/>
    <w:lvlOverride w:ilvl="0">
      <w:startOverride w:val="1"/>
    </w:lvlOverride>
  </w:num>
  <w:num w:numId="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3"/>
  </w:num>
  <w:num w:numId="6">
    <w:abstractNumId w:val="24"/>
  </w:num>
  <w:num w:numId="7">
    <w:abstractNumId w:val="30"/>
  </w:num>
  <w:num w:numId="8">
    <w:abstractNumId w:val="31"/>
  </w:num>
  <w:num w:numId="9">
    <w:abstractNumId w:val="35"/>
  </w:num>
  <w:num w:numId="10">
    <w:abstractNumId w:val="11"/>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7"/>
  </w:num>
  <w:num w:numId="1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5"/>
  </w:num>
  <w:num w:numId="19">
    <w:abstractNumId w:val="32"/>
  </w:num>
  <w:num w:numId="20">
    <w:abstractNumId w:val="26"/>
  </w:num>
  <w:num w:numId="21">
    <w:abstractNumId w:val="17"/>
  </w:num>
  <w:num w:numId="22">
    <w:abstractNumId w:val="7"/>
  </w:num>
  <w:num w:numId="23">
    <w:abstractNumId w:val="2"/>
  </w:num>
  <w:num w:numId="24">
    <w:abstractNumId w:val="14"/>
  </w:num>
  <w:num w:numId="25">
    <w:abstractNumId w:val="20"/>
  </w:num>
  <w:num w:numId="26">
    <w:abstractNumId w:val="16"/>
  </w:num>
  <w:num w:numId="27">
    <w:abstractNumId w:val="3"/>
  </w:num>
  <w:num w:numId="28">
    <w:abstractNumId w:val="5"/>
  </w:num>
  <w:num w:numId="29">
    <w:abstractNumId w:val="19"/>
  </w:num>
  <w:num w:numId="30">
    <w:abstractNumId w:val="8"/>
  </w:num>
  <w:num w:numId="31">
    <w:abstractNumId w:val="15"/>
  </w:num>
  <w:num w:numId="32">
    <w:abstractNumId w:val="28"/>
  </w:num>
  <w:num w:numId="33">
    <w:abstractNumId w:val="6"/>
  </w:num>
  <w:num w:numId="34">
    <w:abstractNumId w:val="22"/>
  </w:num>
  <w:num w:numId="35">
    <w:abstractNumId w:val="1"/>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205B1"/>
    <w:rsid w:val="00084B88"/>
    <w:rsid w:val="00092878"/>
    <w:rsid w:val="00170890"/>
    <w:rsid w:val="001D1DE9"/>
    <w:rsid w:val="00222441"/>
    <w:rsid w:val="00262E92"/>
    <w:rsid w:val="002656D3"/>
    <w:rsid w:val="00270BFA"/>
    <w:rsid w:val="002911FA"/>
    <w:rsid w:val="002E277D"/>
    <w:rsid w:val="003048F2"/>
    <w:rsid w:val="00351525"/>
    <w:rsid w:val="003A6779"/>
    <w:rsid w:val="003A7FDD"/>
    <w:rsid w:val="003E2E77"/>
    <w:rsid w:val="003E3899"/>
    <w:rsid w:val="003E6CBE"/>
    <w:rsid w:val="00421D7F"/>
    <w:rsid w:val="00426F9F"/>
    <w:rsid w:val="00435846"/>
    <w:rsid w:val="00446D8E"/>
    <w:rsid w:val="0045449B"/>
    <w:rsid w:val="00467C5E"/>
    <w:rsid w:val="004743A2"/>
    <w:rsid w:val="00483F73"/>
    <w:rsid w:val="00484DB4"/>
    <w:rsid w:val="00490378"/>
    <w:rsid w:val="0058153E"/>
    <w:rsid w:val="005B5E79"/>
    <w:rsid w:val="005E26B1"/>
    <w:rsid w:val="00604CF5"/>
    <w:rsid w:val="006240D4"/>
    <w:rsid w:val="00625C34"/>
    <w:rsid w:val="00667317"/>
    <w:rsid w:val="0068148D"/>
    <w:rsid w:val="006A20AD"/>
    <w:rsid w:val="006C4A64"/>
    <w:rsid w:val="00721D09"/>
    <w:rsid w:val="00760D12"/>
    <w:rsid w:val="00786FD7"/>
    <w:rsid w:val="007B319F"/>
    <w:rsid w:val="0086566E"/>
    <w:rsid w:val="008E2601"/>
    <w:rsid w:val="008F15AB"/>
    <w:rsid w:val="00907F7C"/>
    <w:rsid w:val="00951054"/>
    <w:rsid w:val="00956BC0"/>
    <w:rsid w:val="00960A36"/>
    <w:rsid w:val="00980141"/>
    <w:rsid w:val="00A12E71"/>
    <w:rsid w:val="00A20B8A"/>
    <w:rsid w:val="00AD02C0"/>
    <w:rsid w:val="00AE6529"/>
    <w:rsid w:val="00B026D1"/>
    <w:rsid w:val="00B16129"/>
    <w:rsid w:val="00B35C5B"/>
    <w:rsid w:val="00BE7A92"/>
    <w:rsid w:val="00C12A72"/>
    <w:rsid w:val="00C1644D"/>
    <w:rsid w:val="00C631BE"/>
    <w:rsid w:val="00C66F05"/>
    <w:rsid w:val="00CE7135"/>
    <w:rsid w:val="00CF14F1"/>
    <w:rsid w:val="00D070B7"/>
    <w:rsid w:val="00D168EB"/>
    <w:rsid w:val="00DA4CB1"/>
    <w:rsid w:val="00DC234B"/>
    <w:rsid w:val="00E07005"/>
    <w:rsid w:val="00E172EE"/>
    <w:rsid w:val="00E352EA"/>
    <w:rsid w:val="00E808CF"/>
    <w:rsid w:val="00E8666F"/>
    <w:rsid w:val="00E9785B"/>
    <w:rsid w:val="00EA0014"/>
    <w:rsid w:val="00EB4F0D"/>
    <w:rsid w:val="00F1470D"/>
    <w:rsid w:val="00F315DC"/>
    <w:rsid w:val="00FA4B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unhideWhenUsed/>
    <w:rsid w:val="00084B88"/>
    <w:rPr>
      <w:rFonts w:ascii="Tahoma" w:hAnsi="Tahoma" w:cs="Tahoma"/>
      <w:sz w:val="16"/>
      <w:szCs w:val="16"/>
    </w:rPr>
  </w:style>
  <w:style w:type="character" w:customStyle="1" w:styleId="a6">
    <w:name w:val="Текст выноски Знак"/>
    <w:basedOn w:val="a0"/>
    <w:link w:val="a5"/>
    <w:uiPriority w:val="99"/>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nhideWhenUsed/>
    <w:rsid w:val="00C66F05"/>
    <w:pPr>
      <w:tabs>
        <w:tab w:val="center" w:pos="4677"/>
        <w:tab w:val="right" w:pos="9355"/>
      </w:tabs>
    </w:pPr>
  </w:style>
  <w:style w:type="character" w:customStyle="1" w:styleId="a8">
    <w:name w:val="Верхний колонтитул Знак"/>
    <w:basedOn w:val="a0"/>
    <w:link w:val="a7"/>
    <w:rsid w:val="00C66F05"/>
    <w:rPr>
      <w:color w:val="000000"/>
      <w:kern w:val="28"/>
      <w:lang w:eastAsia="ru-RU"/>
    </w:rPr>
  </w:style>
  <w:style w:type="paragraph" w:styleId="a9">
    <w:name w:val="footer"/>
    <w:basedOn w:val="a"/>
    <w:link w:val="aa"/>
    <w:unhideWhenUsed/>
    <w:rsid w:val="00C66F05"/>
    <w:pPr>
      <w:tabs>
        <w:tab w:val="center" w:pos="4677"/>
        <w:tab w:val="right" w:pos="9355"/>
      </w:tabs>
    </w:pPr>
  </w:style>
  <w:style w:type="character" w:customStyle="1" w:styleId="aa">
    <w:name w:val="Нижний колонтитул Знак"/>
    <w:basedOn w:val="a0"/>
    <w:link w:val="a9"/>
    <w:rsid w:val="00C66F05"/>
    <w:rPr>
      <w:color w:val="000000"/>
      <w:kern w:val="28"/>
      <w:lang w:eastAsia="ru-RU"/>
    </w:rPr>
  </w:style>
  <w:style w:type="paragraph" w:customStyle="1" w:styleId="Style2">
    <w:name w:val="Style2"/>
    <w:basedOn w:val="a"/>
    <w:uiPriority w:val="99"/>
    <w:rsid w:val="0086566E"/>
    <w:pPr>
      <w:widowControl w:val="0"/>
      <w:autoSpaceDE w:val="0"/>
      <w:autoSpaceDN w:val="0"/>
      <w:adjustRightInd w:val="0"/>
      <w:spacing w:line="281" w:lineRule="exact"/>
      <w:ind w:hanging="298"/>
    </w:pPr>
    <w:rPr>
      <w:color w:val="auto"/>
      <w:kern w:val="0"/>
      <w:sz w:val="24"/>
      <w:szCs w:val="24"/>
    </w:rPr>
  </w:style>
  <w:style w:type="paragraph" w:customStyle="1" w:styleId="Style8">
    <w:name w:val="Style8"/>
    <w:basedOn w:val="a"/>
    <w:uiPriority w:val="99"/>
    <w:rsid w:val="0086566E"/>
    <w:pPr>
      <w:widowControl w:val="0"/>
      <w:autoSpaceDE w:val="0"/>
      <w:autoSpaceDN w:val="0"/>
      <w:adjustRightInd w:val="0"/>
      <w:spacing w:line="276" w:lineRule="exact"/>
    </w:pPr>
    <w:rPr>
      <w:color w:val="auto"/>
      <w:kern w:val="0"/>
      <w:sz w:val="24"/>
      <w:szCs w:val="24"/>
    </w:rPr>
  </w:style>
  <w:style w:type="character" w:customStyle="1" w:styleId="FontStyle18">
    <w:name w:val="Font Style18"/>
    <w:basedOn w:val="a0"/>
    <w:uiPriority w:val="99"/>
    <w:rsid w:val="0086566E"/>
    <w:rPr>
      <w:rFonts w:ascii="Times New Roman" w:hAnsi="Times New Roman" w:cs="Times New Roman"/>
      <w:b/>
      <w:bCs/>
      <w:sz w:val="22"/>
      <w:szCs w:val="22"/>
    </w:rPr>
  </w:style>
  <w:style w:type="paragraph" w:customStyle="1" w:styleId="ConsPlusTitle">
    <w:name w:val="ConsPlusTitle"/>
    <w:uiPriority w:val="99"/>
    <w:rsid w:val="0086566E"/>
    <w:pPr>
      <w:widowControl w:val="0"/>
      <w:autoSpaceDE w:val="0"/>
      <w:autoSpaceDN w:val="0"/>
      <w:adjustRightInd w:val="0"/>
    </w:pPr>
    <w:rPr>
      <w:b/>
      <w:bCs/>
      <w:sz w:val="28"/>
      <w:szCs w:val="28"/>
      <w:lang w:eastAsia="ru-RU"/>
    </w:rPr>
  </w:style>
  <w:style w:type="paragraph" w:customStyle="1" w:styleId="Style1">
    <w:name w:val="Style1"/>
    <w:basedOn w:val="a"/>
    <w:uiPriority w:val="99"/>
    <w:rsid w:val="0086566E"/>
    <w:pPr>
      <w:widowControl w:val="0"/>
      <w:autoSpaceDE w:val="0"/>
      <w:autoSpaceDN w:val="0"/>
      <w:adjustRightInd w:val="0"/>
      <w:spacing w:line="298" w:lineRule="exact"/>
      <w:ind w:firstLine="514"/>
      <w:jc w:val="both"/>
    </w:pPr>
    <w:rPr>
      <w:color w:val="auto"/>
      <w:kern w:val="0"/>
      <w:sz w:val="24"/>
      <w:szCs w:val="24"/>
    </w:rPr>
  </w:style>
  <w:style w:type="character" w:customStyle="1" w:styleId="FontStyle19">
    <w:name w:val="Font Style19"/>
    <w:basedOn w:val="a0"/>
    <w:uiPriority w:val="99"/>
    <w:rsid w:val="0086566E"/>
    <w:rPr>
      <w:rFonts w:ascii="Times New Roman" w:hAnsi="Times New Roman" w:cs="Times New Roman"/>
      <w:sz w:val="24"/>
      <w:szCs w:val="24"/>
    </w:rPr>
  </w:style>
  <w:style w:type="character" w:customStyle="1" w:styleId="FontStyle15">
    <w:name w:val="Font Style15"/>
    <w:basedOn w:val="a0"/>
    <w:uiPriority w:val="99"/>
    <w:rsid w:val="0086566E"/>
    <w:rPr>
      <w:rFonts w:ascii="Times New Roman" w:hAnsi="Times New Roman" w:cs="Times New Roman"/>
      <w:b/>
      <w:bCs/>
      <w:sz w:val="22"/>
      <w:szCs w:val="22"/>
    </w:rPr>
  </w:style>
  <w:style w:type="character" w:customStyle="1" w:styleId="FontStyle16">
    <w:name w:val="Font Style16"/>
    <w:basedOn w:val="a0"/>
    <w:uiPriority w:val="99"/>
    <w:rsid w:val="0086566E"/>
    <w:rPr>
      <w:rFonts w:ascii="Times New Roman" w:hAnsi="Times New Roman" w:cs="Times New Roman"/>
      <w:sz w:val="24"/>
      <w:szCs w:val="24"/>
    </w:rPr>
  </w:style>
  <w:style w:type="paragraph" w:styleId="ab">
    <w:name w:val="Body Text"/>
    <w:basedOn w:val="a"/>
    <w:link w:val="ac"/>
    <w:rsid w:val="00907F7C"/>
    <w:rPr>
      <w:i/>
      <w:iCs/>
      <w:color w:val="auto"/>
      <w:kern w:val="0"/>
      <w:sz w:val="32"/>
      <w:szCs w:val="24"/>
    </w:rPr>
  </w:style>
  <w:style w:type="character" w:customStyle="1" w:styleId="ac">
    <w:name w:val="Основной текст Знак"/>
    <w:basedOn w:val="a0"/>
    <w:link w:val="ab"/>
    <w:rsid w:val="00907F7C"/>
    <w:rPr>
      <w:i/>
      <w:iCs/>
      <w:sz w:val="32"/>
      <w:szCs w:val="24"/>
      <w:lang w:eastAsia="ru-RU"/>
    </w:rPr>
  </w:style>
  <w:style w:type="paragraph" w:styleId="ad">
    <w:name w:val="Normal (Web)"/>
    <w:aliases w:val="Обычный (Web)"/>
    <w:basedOn w:val="a"/>
    <w:rsid w:val="00907F7C"/>
    <w:pPr>
      <w:spacing w:before="100" w:beforeAutospacing="1" w:after="100" w:afterAutospacing="1"/>
    </w:pPr>
    <w:rPr>
      <w:color w:val="auto"/>
      <w:kern w:val="0"/>
      <w:sz w:val="24"/>
      <w:szCs w:val="24"/>
    </w:rPr>
  </w:style>
  <w:style w:type="paragraph" w:customStyle="1" w:styleId="Pro-TabName">
    <w:name w:val="Pro-Tab Name"/>
    <w:basedOn w:val="a"/>
    <w:rsid w:val="00907F7C"/>
    <w:pPr>
      <w:keepNext/>
      <w:spacing w:before="240" w:after="120"/>
      <w:contextualSpacing/>
    </w:pPr>
    <w:rPr>
      <w:rFonts w:ascii="Tahoma" w:hAnsi="Tahoma"/>
      <w:b/>
      <w:color w:val="C41C16"/>
      <w:kern w:val="0"/>
      <w:sz w:val="24"/>
    </w:rPr>
  </w:style>
  <w:style w:type="paragraph" w:styleId="ae">
    <w:name w:val="Body Text Indent"/>
    <w:aliases w:val="Основной текст 1,Нумерованный список !!,Надин стиль,Основной текст без отступа"/>
    <w:basedOn w:val="a"/>
    <w:link w:val="af"/>
    <w:rsid w:val="00907F7C"/>
    <w:pPr>
      <w:spacing w:after="120"/>
      <w:ind w:left="283"/>
    </w:pPr>
    <w:rPr>
      <w:color w:val="auto"/>
      <w:kern w:val="0"/>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e"/>
    <w:rsid w:val="00907F7C"/>
    <w:rPr>
      <w:sz w:val="24"/>
      <w:szCs w:val="24"/>
      <w:lang w:eastAsia="ru-RU"/>
    </w:rPr>
  </w:style>
  <w:style w:type="paragraph" w:styleId="2">
    <w:name w:val="List Bullet 2"/>
    <w:basedOn w:val="a"/>
    <w:autoRedefine/>
    <w:rsid w:val="00907F7C"/>
    <w:pPr>
      <w:framePr w:hSpace="180" w:wrap="around" w:vAnchor="text" w:hAnchor="margin" w:xAlign="center" w:y="893"/>
      <w:ind w:firstLine="1"/>
      <w:jc w:val="both"/>
    </w:pPr>
    <w:rPr>
      <w:color w:val="auto"/>
      <w:kern w:val="0"/>
      <w:sz w:val="28"/>
      <w:szCs w:val="28"/>
    </w:rPr>
  </w:style>
  <w:style w:type="character" w:styleId="af0">
    <w:name w:val="page number"/>
    <w:basedOn w:val="a0"/>
    <w:rsid w:val="00907F7C"/>
  </w:style>
  <w:style w:type="paragraph" w:customStyle="1" w:styleId="ConsPlusCell">
    <w:name w:val="ConsPlusCell"/>
    <w:rsid w:val="00907F7C"/>
    <w:pPr>
      <w:widowControl w:val="0"/>
      <w:autoSpaceDE w:val="0"/>
      <w:autoSpaceDN w:val="0"/>
      <w:adjustRightInd w:val="0"/>
    </w:pPr>
    <w:rPr>
      <w:sz w:val="24"/>
      <w:szCs w:val="24"/>
      <w:lang w:eastAsia="ru-RU"/>
    </w:rPr>
  </w:style>
  <w:style w:type="character" w:styleId="af1">
    <w:name w:val="Strong"/>
    <w:qFormat/>
    <w:rsid w:val="00907F7C"/>
    <w:rPr>
      <w:b/>
      <w:bCs/>
    </w:rPr>
  </w:style>
  <w:style w:type="character" w:customStyle="1" w:styleId="highlighthighlightactive">
    <w:name w:val="highlight highlight_active"/>
    <w:basedOn w:val="a0"/>
    <w:rsid w:val="00907F7C"/>
  </w:style>
  <w:style w:type="paragraph" w:customStyle="1" w:styleId="11">
    <w:name w:val="Без интервала1"/>
    <w:rsid w:val="00907F7C"/>
    <w:rPr>
      <w:rFonts w:eastAsia="Calibri"/>
      <w:sz w:val="24"/>
      <w:szCs w:val="24"/>
      <w:lang w:eastAsia="ru-RU"/>
    </w:rPr>
  </w:style>
  <w:style w:type="paragraph" w:customStyle="1" w:styleId="Pro-Gramma">
    <w:name w:val="Pro-Gramma"/>
    <w:basedOn w:val="a"/>
    <w:rsid w:val="00907F7C"/>
    <w:pPr>
      <w:widowControl w:val="0"/>
      <w:suppressAutoHyphens/>
      <w:spacing w:before="120" w:line="288" w:lineRule="auto"/>
      <w:ind w:left="1134"/>
      <w:jc w:val="both"/>
    </w:pPr>
    <w:rPr>
      <w:rFonts w:ascii="Georgia" w:hAnsi="Georgia"/>
      <w:color w:val="auto"/>
      <w:kern w:val="0"/>
      <w:szCs w:val="24"/>
    </w:rPr>
  </w:style>
  <w:style w:type="paragraph" w:customStyle="1" w:styleId="aj">
    <w:name w:val="_aj"/>
    <w:basedOn w:val="a"/>
    <w:rsid w:val="00907F7C"/>
    <w:pPr>
      <w:spacing w:before="100" w:beforeAutospacing="1" w:after="100" w:afterAutospacing="1"/>
    </w:pPr>
    <w:rPr>
      <w:color w:val="auto"/>
      <w:kern w:val="0"/>
      <w:sz w:val="24"/>
      <w:szCs w:val="24"/>
    </w:rPr>
  </w:style>
  <w:style w:type="character" w:customStyle="1" w:styleId="apple-converted-space">
    <w:name w:val="apple-converted-space"/>
    <w:basedOn w:val="a0"/>
    <w:rsid w:val="00907F7C"/>
  </w:style>
  <w:style w:type="paragraph" w:customStyle="1" w:styleId="ConsPlusNonformat">
    <w:name w:val="ConsPlusNonformat"/>
    <w:rsid w:val="00907F7C"/>
    <w:pPr>
      <w:widowControl w:val="0"/>
      <w:autoSpaceDE w:val="0"/>
      <w:autoSpaceDN w:val="0"/>
      <w:adjustRightInd w:val="0"/>
    </w:pPr>
    <w:rPr>
      <w:rFonts w:ascii="Courier New" w:hAnsi="Courier New" w:cs="Courier New"/>
      <w:lang w:eastAsia="ru-RU"/>
    </w:rPr>
  </w:style>
  <w:style w:type="paragraph" w:customStyle="1" w:styleId="western">
    <w:name w:val="western"/>
    <w:basedOn w:val="a"/>
    <w:rsid w:val="00907F7C"/>
    <w:pPr>
      <w:spacing w:before="100" w:beforeAutospacing="1" w:after="100" w:afterAutospacing="1"/>
    </w:pPr>
    <w:rPr>
      <w:color w:val="auto"/>
      <w:kern w:val="0"/>
      <w:sz w:val="24"/>
      <w:szCs w:val="24"/>
    </w:rPr>
  </w:style>
  <w:style w:type="paragraph" w:customStyle="1" w:styleId="msonormalms-rtefontsize-3">
    <w:name w:val="msonormal ms-rtefontsize-3"/>
    <w:basedOn w:val="a"/>
    <w:rsid w:val="00907F7C"/>
    <w:pPr>
      <w:spacing w:before="100" w:beforeAutospacing="1" w:after="100" w:afterAutospacing="1"/>
    </w:pPr>
    <w:rPr>
      <w:color w:val="auto"/>
      <w:kern w:val="0"/>
      <w:sz w:val="24"/>
      <w:szCs w:val="24"/>
    </w:rPr>
  </w:style>
  <w:style w:type="paragraph" w:customStyle="1" w:styleId="ams-rtefontsize-3">
    <w:name w:val="a ms-rtefontsize-3"/>
    <w:basedOn w:val="a"/>
    <w:rsid w:val="00907F7C"/>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907F7C"/>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907F7C"/>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907F7C"/>
    <w:pPr>
      <w:spacing w:before="100" w:beforeAutospacing="1" w:after="100" w:afterAutospacing="1"/>
    </w:pPr>
    <w:rPr>
      <w:color w:val="auto"/>
      <w:kern w:val="0"/>
      <w:sz w:val="24"/>
      <w:szCs w:val="24"/>
    </w:rPr>
  </w:style>
  <w:style w:type="paragraph" w:styleId="af2">
    <w:name w:val="Subtitle"/>
    <w:basedOn w:val="a"/>
    <w:next w:val="a"/>
    <w:link w:val="af3"/>
    <w:qFormat/>
    <w:rsid w:val="00907F7C"/>
    <w:pPr>
      <w:spacing w:after="60"/>
      <w:jc w:val="center"/>
      <w:outlineLvl w:val="1"/>
    </w:pPr>
    <w:rPr>
      <w:rFonts w:ascii="Cambria" w:hAnsi="Cambria"/>
      <w:color w:val="auto"/>
      <w:kern w:val="0"/>
      <w:sz w:val="24"/>
      <w:szCs w:val="24"/>
    </w:rPr>
  </w:style>
  <w:style w:type="character" w:customStyle="1" w:styleId="af3">
    <w:name w:val="Подзаголовок Знак"/>
    <w:basedOn w:val="a0"/>
    <w:link w:val="af2"/>
    <w:rsid w:val="00907F7C"/>
    <w:rPr>
      <w:rFonts w:ascii="Cambria" w:hAnsi="Cambria"/>
      <w:sz w:val="24"/>
      <w:szCs w:val="24"/>
    </w:rPr>
  </w:style>
  <w:style w:type="table" w:styleId="af4">
    <w:name w:val="Table Grid"/>
    <w:basedOn w:val="a1"/>
    <w:rsid w:val="00483F73"/>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960A36"/>
    <w:pPr>
      <w:widowControl w:val="0"/>
      <w:autoSpaceDE w:val="0"/>
      <w:autoSpaceDN w:val="0"/>
      <w:adjustRightInd w:val="0"/>
      <w:ind w:left="720"/>
      <w:contextualSpacing/>
    </w:pPr>
    <w:rPr>
      <w:color w:val="auto"/>
      <w:kern w:val="0"/>
    </w:rPr>
  </w:style>
  <w:style w:type="paragraph" w:customStyle="1" w:styleId="Default">
    <w:name w:val="Default"/>
    <w:rsid w:val="00960A36"/>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76C787B66F114EAC411AECB76C4EE711DB3B097E9835439946F3D6B581DD43F35BB738104C05E5E351EB0DB6C6D8A5BC7FADAAEB8B7BBD53EF469493k3K7O" TargetMode="External"/><Relationship Id="rId18" Type="http://schemas.openxmlformats.org/officeDocument/2006/relationships/hyperlink" Target="mailto:admin.komsomolsk@mail.ru" TargetMode="External"/><Relationship Id="rId26" Type="http://schemas.openxmlformats.org/officeDocument/2006/relationships/hyperlink" Target="https://ru.wikipedia.org/wiki/%D0%98%D0%BB%D1%8C%D0%B8%D0%BD%D1%81%D0%BA%D0%B8%D0%B9_%D1%80%D0%B0%D0%B9%D0%BE%D0%BD_(%D0%98%D0%B2%D0%B0%D0%BD%D0%BE%D0%B2%D1%81%D0%BA%D0%B0%D1%8F_%D0%BE%D0%B1%D0%BB%D0%B0%D1%81%D1%82%D1%8C)"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mailto:admin.komsomolsk@mail.ru" TargetMode="External"/><Relationship Id="rId34"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42" Type="http://schemas.openxmlformats.org/officeDocument/2006/relationships/image" Target="media/image6.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20EB8BEF683D9FFB795B718A1BD909274A55AEC3F019F135069692CC4179CCF6FF9279072A02DD22773DEC4BE5712705EqAJBO" TargetMode="External"/><Relationship Id="rId17" Type="http://schemas.openxmlformats.org/officeDocument/2006/relationships/image" Target="media/image4.jpeg"/><Relationship Id="rId2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3" Type="http://schemas.openxmlformats.org/officeDocument/2006/relationships/footer" Target="footer5.xml"/><Relationship Id="rId38" Type="http://schemas.openxmlformats.org/officeDocument/2006/relationships/footer" Target="footer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hyperlink" Target="consultantplus://offline/ref=10590868338BBD570A1D9654B7D888D7789D127A455C05599A48DB37EBA28206A507F45165D18C458BAE2983B2185EA2F2420B5E3D2F9300484B0EE6W5R8N" TargetMode="External"/><Relationship Id="rId29" Type="http://schemas.openxmlformats.org/officeDocument/2006/relationships/hyperlink" Target="https://ru.wikipedia.org/wiki/%D0%98%D0%B2%D0%B0%D0%BD%D0%BE%D0%B2%D1%81%D0%BA%D0%B8%D0%B9_%D1%80%D0%B0%D0%B9%D0%BE%D0%BD_(%D0%98%D0%B2%D0%B0%D0%BD%D0%BE%D0%B2%D1%81%D0%BA%D0%B0%D1%8F_%D0%BE%D0%B1%D0%BB%D0%B0%D1%81%D1%82%D1%8C)"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footer" Target="footer3.xml"/><Relationship Id="rId32" Type="http://schemas.openxmlformats.org/officeDocument/2006/relationships/footer" Target="footer4.xml"/><Relationship Id="rId37"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40" Type="http://schemas.openxmlformats.org/officeDocument/2006/relationships/footer" Target="footer8.xml"/><Relationship Id="rId45" Type="http://schemas.openxmlformats.org/officeDocument/2006/relationships/hyperlink" Target="consultantplus://offline/ref=D54E95A54C6677355DC01ED64DE83D7433837351715B77B8588B3F4D1810B73B7C4127E5BC90593A88D33ADBA19C86BCX5P9K" TargetMode="External"/><Relationship Id="rId5" Type="http://schemas.openxmlformats.org/officeDocument/2006/relationships/webSettings" Target="webSettings.xml"/><Relationship Id="rId15" Type="http://schemas.openxmlformats.org/officeDocument/2006/relationships/hyperlink" Target="mailto:admin.komsomolsk@mail.ru" TargetMode="External"/><Relationship Id="rId23" Type="http://schemas.openxmlformats.org/officeDocument/2006/relationships/footer" Target="footer2.xml"/><Relationship Id="rId28" Type="http://schemas.openxmlformats.org/officeDocument/2006/relationships/hyperlink" Target="https://ru.wikipedia.org/wiki/%D0%A4%D1%83%D1%80%D0%BC%D0%B0%D0%BD%D0%BE%D0%B2%D1%81%D0%BA%D0%B8%D0%B9_%D1%80%D0%B0%D0%B9%D0%BE%D0%BD" TargetMode="External"/><Relationship Id="rId36"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10" Type="http://schemas.openxmlformats.org/officeDocument/2006/relationships/image" Target="media/image2.jpeg"/><Relationship Id="rId19" Type="http://schemas.openxmlformats.org/officeDocument/2006/relationships/hyperlink" Target="consultantplus://offline/ref=10590868338BBD570A1D9654B7D888D7789D127A455F00589B49DB37EBA28206A507F45177D1D44989A73782B60D08F3B7W1REN" TargetMode="External"/><Relationship Id="rId31" Type="http://schemas.openxmlformats.org/officeDocument/2006/relationships/hyperlink" Target="https://ru.wikipedia.org/wiki/%D0%A3%D1%85%D1%82%D0%BE%D1%85%D0%BC%D0%B0" TargetMode="External"/><Relationship Id="rId44" Type="http://schemas.openxmlformats.org/officeDocument/2006/relationships/hyperlink" Target="consultantplus://offline/ref=D54E95A54C6677355DC000DB5B84617B35802B54715D79E702D464104F19BD6C290E26B9FAC04A388ED338D8BEX9P7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image" Target="media/image5.jpeg"/><Relationship Id="rId27" Type="http://schemas.openxmlformats.org/officeDocument/2006/relationships/hyperlink" Target="https://ru.wikipedia.org/wiki/%D0%A2%D0%B5%D0%B9%D0%BA%D0%BE%D0%B2%D1%81%D0%BA%D0%B8%D0%B9_%D1%80%D0%B0%D0%B9%D0%BE%D0%BD" TargetMode="External"/><Relationship Id="rId30" Type="http://schemas.openxmlformats.org/officeDocument/2006/relationships/hyperlink" Target="https://ru.wikipedia.org/wiki/%D0%A3%D0%B2%D0%BE%D0%B4%D1%8C" TargetMode="External"/><Relationship Id="rId3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43" Type="http://schemas.openxmlformats.org/officeDocument/2006/relationships/hyperlink" Target="mailto:admin.komsomolsk@mail.ru" TargetMode="Externa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9588A-4C42-44CB-9B88-6BAF20FB6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224</Pages>
  <Words>53914</Words>
  <Characters>307311</Characters>
  <Application>Microsoft Office Word</Application>
  <DocSecurity>0</DocSecurity>
  <Lines>2560</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36</cp:revision>
  <cp:lastPrinted>2018-03-12T14:58:00Z</cp:lastPrinted>
  <dcterms:created xsi:type="dcterms:W3CDTF">2017-11-09T13:46:00Z</dcterms:created>
  <dcterms:modified xsi:type="dcterms:W3CDTF">2019-04-30T11:21:00Z</dcterms:modified>
</cp:coreProperties>
</file>