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Default="00DC2F04">
      <w:r w:rsidRPr="00DC2F04">
        <w:rPr>
          <w:noProof/>
          <w:color w:val="auto"/>
          <w:kern w:val="0"/>
          <w:sz w:val="24"/>
          <w:szCs w:val="24"/>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inset="2.88pt,2.88pt,2.88pt,2.88pt">
                <w:txbxContent>
                  <w:p w:rsidR="00643C58" w:rsidRDefault="00643C58" w:rsidP="00170890">
                    <w:pPr>
                      <w:widowControl w:val="0"/>
                    </w:pPr>
                    <w:r>
                      <w:t> </w:t>
                    </w:r>
                  </w:p>
                  <w:p w:rsidR="00643C58" w:rsidRDefault="00643C58" w:rsidP="00170890">
                    <w:pPr>
                      <w:widowControl w:val="0"/>
                    </w:pPr>
                    <w:r>
                      <w:t> </w:t>
                    </w:r>
                  </w:p>
                  <w:p w:rsidR="00643C58" w:rsidRDefault="00643C58" w:rsidP="00170890">
                    <w:pPr>
                      <w:widowControl w:val="0"/>
                    </w:pPr>
                    <w:r>
                      <w:t> </w:t>
                    </w:r>
                  </w:p>
                  <w:p w:rsidR="00643C58" w:rsidRDefault="00643C58" w:rsidP="00170890">
                    <w:pPr>
                      <w:widowControl w:val="0"/>
                    </w:pPr>
                    <w:r>
                      <w:t> </w:t>
                    </w:r>
                  </w:p>
                  <w:p w:rsidR="00643C58" w:rsidRDefault="00643C58" w:rsidP="00170890">
                    <w:pPr>
                      <w:widowControl w:val="0"/>
                    </w:pPr>
                    <w:r>
                      <w:t xml:space="preserve">    </w:t>
                    </w:r>
                  </w:p>
                  <w:p w:rsidR="00643C58" w:rsidRDefault="00643C58" w:rsidP="00170890">
                    <w:pPr>
                      <w:widowControl w:val="0"/>
                    </w:pPr>
                    <w:r>
                      <w:t> </w:t>
                    </w:r>
                  </w:p>
                  <w:p w:rsidR="00643C58" w:rsidRDefault="00643C58" w:rsidP="00170890">
                    <w:pPr>
                      <w:widowControl w:val="0"/>
                      <w:jc w:val="center"/>
                      <w:rPr>
                        <w:b/>
                        <w:bCs/>
                        <w:color w:val="0066FF"/>
                      </w:rPr>
                    </w:pPr>
                  </w:p>
                  <w:p w:rsidR="00643C58" w:rsidRDefault="00643C58" w:rsidP="00170890">
                    <w:pPr>
                      <w:widowControl w:val="0"/>
                      <w:jc w:val="center"/>
                      <w:rPr>
                        <w:b/>
                        <w:bCs/>
                        <w:color w:val="0066FF"/>
                      </w:rPr>
                    </w:pPr>
                  </w:p>
                  <w:p w:rsidR="00643C58" w:rsidRPr="00222441" w:rsidRDefault="00643C58" w:rsidP="00170890">
                    <w:pPr>
                      <w:widowControl w:val="0"/>
                      <w:jc w:val="center"/>
                      <w:rPr>
                        <w:b/>
                        <w:bCs/>
                        <w:color w:val="0066FF"/>
                        <w:sz w:val="22"/>
                      </w:rPr>
                    </w:pPr>
                    <w:r w:rsidRPr="00222441">
                      <w:rPr>
                        <w:b/>
                        <w:bCs/>
                        <w:color w:val="0066FF"/>
                        <w:sz w:val="22"/>
                      </w:rPr>
                      <w:t>Российская Федерация</w:t>
                    </w:r>
                  </w:p>
                  <w:p w:rsidR="00643C58" w:rsidRPr="00222441" w:rsidRDefault="00643C58" w:rsidP="00170890">
                    <w:pPr>
                      <w:widowControl w:val="0"/>
                      <w:jc w:val="center"/>
                      <w:rPr>
                        <w:rFonts w:ascii="Bodoni MT" w:hAnsi="Arial" w:cs="Arial"/>
                        <w:b/>
                        <w:bCs/>
                        <w:sz w:val="18"/>
                        <w:szCs w:val="16"/>
                      </w:rPr>
                    </w:pPr>
                    <w:r w:rsidRPr="00222441">
                      <w:rPr>
                        <w:rFonts w:ascii="Bodoni MT" w:hAnsi="Arial" w:cs="Arial"/>
                        <w:b/>
                        <w:bCs/>
                        <w:sz w:val="18"/>
                        <w:szCs w:val="16"/>
                      </w:rPr>
                      <w:t>Ивановскаяобласть</w:t>
                    </w:r>
                  </w:p>
                  <w:p w:rsidR="00643C58" w:rsidRPr="00222441" w:rsidRDefault="00643C58" w:rsidP="00170890">
                    <w:pPr>
                      <w:widowControl w:val="0"/>
                      <w:jc w:val="center"/>
                      <w:rPr>
                        <w:rFonts w:ascii="Bodoni MT" w:hAnsi="Arial" w:cs="Arial"/>
                        <w:b/>
                        <w:bCs/>
                        <w:sz w:val="18"/>
                        <w:szCs w:val="16"/>
                      </w:rPr>
                    </w:pPr>
                    <w:r w:rsidRPr="00222441">
                      <w:rPr>
                        <w:rFonts w:ascii="Bodoni MT" w:hAnsi="Arial" w:cs="Arial"/>
                        <w:b/>
                        <w:bCs/>
                        <w:sz w:val="18"/>
                        <w:szCs w:val="16"/>
                      </w:rPr>
                      <w:t> </w:t>
                    </w:r>
                  </w:p>
                  <w:p w:rsidR="00643C58" w:rsidRPr="00222441" w:rsidRDefault="00643C58" w:rsidP="00170890">
                    <w:pPr>
                      <w:widowControl w:val="0"/>
                      <w:jc w:val="center"/>
                      <w:rPr>
                        <w:b/>
                        <w:bCs/>
                        <w:szCs w:val="18"/>
                      </w:rPr>
                    </w:pPr>
                    <w:r w:rsidRPr="00222441">
                      <w:rPr>
                        <w:b/>
                        <w:bCs/>
                        <w:szCs w:val="18"/>
                      </w:rPr>
                      <w:t>КОМСОМОЛЬСКИЙ МУНИЦИПАЛЬНЫЙ РАЙОН</w:t>
                    </w:r>
                  </w:p>
                  <w:p w:rsidR="00643C58" w:rsidRDefault="00643C58" w:rsidP="00170890">
                    <w:pPr>
                      <w:widowControl w:val="0"/>
                      <w:jc w:val="center"/>
                      <w:rPr>
                        <w:sz w:val="18"/>
                        <w:szCs w:val="18"/>
                      </w:rPr>
                    </w:pPr>
                    <w:r>
                      <w:rPr>
                        <w:sz w:val="18"/>
                        <w:szCs w:val="18"/>
                      </w:rPr>
                      <w:t> </w:t>
                    </w:r>
                  </w:p>
                  <w:p w:rsidR="00643C58" w:rsidRDefault="00643C58" w:rsidP="00170890">
                    <w:pPr>
                      <w:widowControl w:val="0"/>
                      <w:jc w:val="center"/>
                      <w:rPr>
                        <w:sz w:val="18"/>
                        <w:szCs w:val="18"/>
                      </w:rPr>
                    </w:pPr>
                    <w:r>
                      <w:rPr>
                        <w:sz w:val="18"/>
                        <w:szCs w:val="18"/>
                      </w:rPr>
                      <w:t> </w:t>
                    </w:r>
                  </w:p>
                  <w:p w:rsidR="00643C58" w:rsidRDefault="00643C58" w:rsidP="00170890">
                    <w:pPr>
                      <w:widowControl w:val="0"/>
                      <w:jc w:val="center"/>
                      <w:rPr>
                        <w:sz w:val="18"/>
                        <w:szCs w:val="18"/>
                      </w:rPr>
                    </w:pPr>
                    <w:r>
                      <w:rPr>
                        <w:sz w:val="18"/>
                        <w:szCs w:val="18"/>
                      </w:rPr>
                      <w:t> </w:t>
                    </w:r>
                  </w:p>
                  <w:p w:rsidR="00643C58" w:rsidRDefault="00643C58" w:rsidP="00170890">
                    <w:pPr>
                      <w:widowControl w:val="0"/>
                      <w:jc w:val="center"/>
                      <w:rPr>
                        <w:sz w:val="18"/>
                        <w:szCs w:val="18"/>
                      </w:rPr>
                    </w:pPr>
                    <w:r>
                      <w:rPr>
                        <w:sz w:val="18"/>
                        <w:szCs w:val="18"/>
                      </w:rPr>
                      <w:t> </w:t>
                    </w:r>
                  </w:p>
                  <w:p w:rsidR="00643C58" w:rsidRDefault="00643C58" w:rsidP="00170890">
                    <w:pPr>
                      <w:widowControl w:val="0"/>
                      <w:jc w:val="center"/>
                      <w:rPr>
                        <w:sz w:val="18"/>
                        <w:szCs w:val="18"/>
                      </w:rPr>
                    </w:pPr>
                    <w:r>
                      <w:rPr>
                        <w:sz w:val="18"/>
                        <w:szCs w:val="18"/>
                      </w:rPr>
                      <w:t> </w:t>
                    </w:r>
                  </w:p>
                  <w:p w:rsidR="00643C58" w:rsidRDefault="00643C58" w:rsidP="00170890">
                    <w:pPr>
                      <w:widowControl w:val="0"/>
                      <w:jc w:val="center"/>
                      <w:rPr>
                        <w:sz w:val="18"/>
                        <w:szCs w:val="18"/>
                      </w:rPr>
                    </w:pPr>
                    <w:r>
                      <w:rPr>
                        <w:sz w:val="18"/>
                        <w:szCs w:val="18"/>
                      </w:rPr>
                      <w:t> </w:t>
                    </w:r>
                  </w:p>
                  <w:p w:rsidR="00643C58" w:rsidRDefault="00643C58" w:rsidP="00170890">
                    <w:pPr>
                      <w:widowControl w:val="0"/>
                      <w:jc w:val="center"/>
                      <w:rPr>
                        <w:rFonts w:ascii="Palatino Linotype" w:hAnsi="Palatino Linotype"/>
                        <w:b/>
                        <w:bCs/>
                        <w:sz w:val="72"/>
                        <w:szCs w:val="72"/>
                      </w:rPr>
                    </w:pPr>
                  </w:p>
                  <w:p w:rsidR="00643C58" w:rsidRPr="00262E92" w:rsidRDefault="00643C58"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643C58" w:rsidRPr="00222441" w:rsidRDefault="00643C58"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643C58" w:rsidRPr="00222441" w:rsidRDefault="00643C58"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643C58" w:rsidRDefault="00643C58"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643C58" w:rsidRDefault="00643C58"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643C58" w:rsidRDefault="00643C58"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643C58" w:rsidRDefault="00643C58"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643C58" w:rsidRDefault="00643C58" w:rsidP="00170890">
                    <w:pPr>
                      <w:widowControl w:val="0"/>
                      <w:jc w:val="center"/>
                      <w:rPr>
                        <w:b/>
                        <w:bCs/>
                        <w:sz w:val="30"/>
                        <w:szCs w:val="30"/>
                      </w:rPr>
                    </w:pPr>
                    <w:r>
                      <w:rPr>
                        <w:b/>
                        <w:bCs/>
                        <w:sz w:val="30"/>
                        <w:szCs w:val="30"/>
                      </w:rPr>
                      <w:t> </w:t>
                    </w:r>
                  </w:p>
                  <w:p w:rsidR="00643C58" w:rsidRPr="00222441" w:rsidRDefault="00643C58" w:rsidP="00170890">
                    <w:pPr>
                      <w:widowControl w:val="0"/>
                      <w:jc w:val="center"/>
                      <w:rPr>
                        <w:b/>
                        <w:bCs/>
                        <w:sz w:val="52"/>
                        <w:szCs w:val="30"/>
                      </w:rPr>
                    </w:pPr>
                    <w:r>
                      <w:rPr>
                        <w:b/>
                        <w:bCs/>
                        <w:sz w:val="52"/>
                        <w:szCs w:val="30"/>
                      </w:rPr>
                      <w:t>№9</w:t>
                    </w:r>
                  </w:p>
                  <w:p w:rsidR="00643C58" w:rsidRPr="00222441" w:rsidRDefault="00643C58" w:rsidP="00625C34">
                    <w:pPr>
                      <w:widowControl w:val="0"/>
                      <w:jc w:val="center"/>
                      <w:rPr>
                        <w:b/>
                        <w:bCs/>
                        <w:sz w:val="30"/>
                        <w:szCs w:val="30"/>
                      </w:rPr>
                    </w:pPr>
                    <w:r w:rsidRPr="00222441">
                      <w:rPr>
                        <w:b/>
                        <w:bCs/>
                        <w:sz w:val="52"/>
                        <w:szCs w:val="30"/>
                      </w:rPr>
                      <w:t xml:space="preserve"> </w:t>
                    </w:r>
                    <w:r>
                      <w:rPr>
                        <w:b/>
                        <w:bCs/>
                        <w:sz w:val="52"/>
                        <w:szCs w:val="30"/>
                      </w:rPr>
                      <w:t xml:space="preserve"> 22 марта 2019г.</w:t>
                    </w:r>
                  </w:p>
                  <w:p w:rsidR="00643C58" w:rsidRPr="00222441" w:rsidRDefault="00643C58" w:rsidP="00170890">
                    <w:pPr>
                      <w:widowControl w:val="0"/>
                      <w:jc w:val="center"/>
                      <w:rPr>
                        <w:b/>
                        <w:bCs/>
                        <w:sz w:val="30"/>
                        <w:szCs w:val="30"/>
                      </w:rPr>
                    </w:pPr>
                    <w:r>
                      <w:rPr>
                        <w:b/>
                        <w:bCs/>
                        <w:sz w:val="30"/>
                        <w:szCs w:val="30"/>
                        <w:lang w:val="en-US"/>
                      </w:rPr>
                      <w:t> </w:t>
                    </w:r>
                  </w:p>
                  <w:p w:rsidR="00643C58" w:rsidRPr="00222441" w:rsidRDefault="00643C58" w:rsidP="00170890">
                    <w:pPr>
                      <w:widowControl w:val="0"/>
                      <w:jc w:val="center"/>
                      <w:rPr>
                        <w:b/>
                        <w:bCs/>
                        <w:sz w:val="30"/>
                        <w:szCs w:val="30"/>
                      </w:rPr>
                    </w:pPr>
                    <w:r>
                      <w:rPr>
                        <w:b/>
                        <w:bCs/>
                        <w:sz w:val="30"/>
                        <w:szCs w:val="30"/>
                        <w:lang w:val="en-US"/>
                      </w:rPr>
                      <w:t> </w:t>
                    </w:r>
                  </w:p>
                  <w:p w:rsidR="00643C58" w:rsidRPr="00222441" w:rsidRDefault="00643C58" w:rsidP="00170890">
                    <w:pPr>
                      <w:widowControl w:val="0"/>
                      <w:jc w:val="center"/>
                      <w:rPr>
                        <w:b/>
                        <w:bCs/>
                        <w:sz w:val="30"/>
                        <w:szCs w:val="30"/>
                      </w:rPr>
                    </w:pPr>
                    <w:r>
                      <w:rPr>
                        <w:b/>
                        <w:bCs/>
                        <w:sz w:val="30"/>
                        <w:szCs w:val="30"/>
                        <w:lang w:val="en-US"/>
                      </w:rPr>
                      <w:t> </w:t>
                    </w:r>
                  </w:p>
                  <w:p w:rsidR="00643C58" w:rsidRDefault="00643C58" w:rsidP="00170890">
                    <w:pPr>
                      <w:widowControl w:val="0"/>
                      <w:jc w:val="center"/>
                      <w:rPr>
                        <w:b/>
                        <w:bCs/>
                        <w:sz w:val="30"/>
                        <w:szCs w:val="30"/>
                      </w:rPr>
                    </w:pPr>
                  </w:p>
                  <w:p w:rsidR="00643C58" w:rsidRDefault="00643C58" w:rsidP="00170890">
                    <w:pPr>
                      <w:widowControl w:val="0"/>
                      <w:jc w:val="center"/>
                      <w:rPr>
                        <w:b/>
                        <w:bCs/>
                        <w:sz w:val="30"/>
                        <w:szCs w:val="30"/>
                      </w:rPr>
                    </w:pPr>
                  </w:p>
                  <w:p w:rsidR="00643C58" w:rsidRDefault="00643C58" w:rsidP="00170890">
                    <w:pPr>
                      <w:widowControl w:val="0"/>
                      <w:jc w:val="center"/>
                      <w:rPr>
                        <w:b/>
                        <w:bCs/>
                        <w:sz w:val="30"/>
                        <w:szCs w:val="30"/>
                      </w:rPr>
                    </w:pPr>
                  </w:p>
                  <w:p w:rsidR="00643C58" w:rsidRDefault="00643C58" w:rsidP="00170890">
                    <w:pPr>
                      <w:widowControl w:val="0"/>
                      <w:jc w:val="center"/>
                      <w:rPr>
                        <w:b/>
                        <w:bCs/>
                        <w:sz w:val="30"/>
                        <w:szCs w:val="30"/>
                      </w:rPr>
                    </w:pPr>
                  </w:p>
                  <w:p w:rsidR="00643C58" w:rsidRDefault="00643C58" w:rsidP="00170890">
                    <w:pPr>
                      <w:widowControl w:val="0"/>
                      <w:jc w:val="center"/>
                      <w:rPr>
                        <w:b/>
                        <w:bCs/>
                        <w:sz w:val="30"/>
                        <w:szCs w:val="30"/>
                      </w:rPr>
                    </w:pPr>
                  </w:p>
                  <w:p w:rsidR="00643C58" w:rsidRDefault="00643C58" w:rsidP="00170890">
                    <w:pPr>
                      <w:widowControl w:val="0"/>
                      <w:jc w:val="center"/>
                      <w:rPr>
                        <w:b/>
                        <w:bCs/>
                        <w:sz w:val="30"/>
                        <w:szCs w:val="30"/>
                      </w:rPr>
                    </w:pPr>
                    <w:r>
                      <w:rPr>
                        <w:b/>
                        <w:bCs/>
                        <w:sz w:val="30"/>
                        <w:szCs w:val="30"/>
                      </w:rPr>
                      <w:t>Официальное издание</w:t>
                    </w:r>
                  </w:p>
                  <w:p w:rsidR="00643C58" w:rsidRDefault="00643C58" w:rsidP="00170890">
                    <w:pPr>
                      <w:widowControl w:val="0"/>
                      <w:jc w:val="center"/>
                      <w:rPr>
                        <w:b/>
                        <w:bCs/>
                        <w:sz w:val="30"/>
                        <w:szCs w:val="30"/>
                      </w:rPr>
                    </w:pPr>
                  </w:p>
                  <w:p w:rsidR="00643C58" w:rsidRDefault="00643C58" w:rsidP="00170890">
                    <w:pPr>
                      <w:widowControl w:val="0"/>
                      <w:jc w:val="center"/>
                      <w:rPr>
                        <w:b/>
                        <w:bCs/>
                        <w:sz w:val="30"/>
                        <w:szCs w:val="30"/>
                      </w:rPr>
                    </w:pPr>
                  </w:p>
                  <w:p w:rsidR="00643C58" w:rsidRDefault="00643C58" w:rsidP="00170890">
                    <w:pPr>
                      <w:widowControl w:val="0"/>
                      <w:jc w:val="center"/>
                      <w:rPr>
                        <w:b/>
                        <w:bCs/>
                        <w:sz w:val="30"/>
                        <w:szCs w:val="30"/>
                      </w:rPr>
                    </w:pPr>
                  </w:p>
                  <w:p w:rsidR="00643C58" w:rsidRDefault="00643C58" w:rsidP="00170890">
                    <w:pPr>
                      <w:widowControl w:val="0"/>
                      <w:jc w:val="center"/>
                      <w:rPr>
                        <w:b/>
                        <w:bCs/>
                        <w:sz w:val="30"/>
                        <w:szCs w:val="30"/>
                      </w:rPr>
                    </w:pPr>
                  </w:p>
                  <w:p w:rsidR="00643C58" w:rsidRDefault="00643C58" w:rsidP="00170890">
                    <w:pPr>
                      <w:widowControl w:val="0"/>
                      <w:jc w:val="center"/>
                      <w:rPr>
                        <w:b/>
                        <w:bCs/>
                        <w:sz w:val="30"/>
                        <w:szCs w:val="30"/>
                      </w:rPr>
                    </w:pPr>
                  </w:p>
                  <w:p w:rsidR="00643C58" w:rsidRDefault="00643C58" w:rsidP="00170890">
                    <w:pPr>
                      <w:widowControl w:val="0"/>
                      <w:jc w:val="center"/>
                      <w:rPr>
                        <w:b/>
                        <w:bCs/>
                        <w:sz w:val="30"/>
                        <w:szCs w:val="30"/>
                      </w:rPr>
                    </w:pPr>
                  </w:p>
                  <w:p w:rsidR="00643C58" w:rsidRDefault="00643C58" w:rsidP="00170890">
                    <w:pPr>
                      <w:widowControl w:val="0"/>
                      <w:jc w:val="center"/>
                      <w:rPr>
                        <w:b/>
                        <w:bCs/>
                        <w:sz w:val="30"/>
                        <w:szCs w:val="30"/>
                      </w:rPr>
                    </w:pPr>
                  </w:p>
                  <w:p w:rsidR="00643C58" w:rsidRDefault="00643C58" w:rsidP="00170890">
                    <w:pPr>
                      <w:widowControl w:val="0"/>
                      <w:jc w:val="center"/>
                      <w:rPr>
                        <w:b/>
                        <w:bCs/>
                        <w:sz w:val="30"/>
                        <w:szCs w:val="30"/>
                      </w:rPr>
                    </w:pPr>
                  </w:p>
                  <w:p w:rsidR="00643C58" w:rsidRDefault="00643C58" w:rsidP="00170890">
                    <w:pPr>
                      <w:widowControl w:val="0"/>
                      <w:jc w:val="center"/>
                      <w:rPr>
                        <w:b/>
                        <w:bCs/>
                        <w:sz w:val="30"/>
                        <w:szCs w:val="30"/>
                      </w:rPr>
                    </w:pPr>
                  </w:p>
                </w:txbxContent>
              </v:textbox>
            </v:shape>
          </v:group>
        </w:pict>
      </w:r>
      <w:r w:rsidR="00604CF5">
        <w:rPr>
          <w:noProof/>
          <w:color w:val="auto"/>
          <w:kern w:val="0"/>
          <w:sz w:val="24"/>
          <w:szCs w:val="24"/>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Default="0049037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F1470D" w:rsidRDefault="00F1470D">
      <w:pPr>
        <w:sectPr w:rsidR="00F1470D" w:rsidSect="00C66F05">
          <w:footerReference w:type="default" r:id="rId9"/>
          <w:pgSz w:w="11906" w:h="16838"/>
          <w:pgMar w:top="851" w:right="850" w:bottom="1134" w:left="1134" w:header="708" w:footer="708" w:gutter="0"/>
          <w:pgNumType w:start="2"/>
          <w:cols w:space="708"/>
          <w:docGrid w:linePitch="360"/>
        </w:sectPr>
      </w:pPr>
    </w:p>
    <w:tbl>
      <w:tblPr>
        <w:tblW w:w="10260" w:type="dxa"/>
        <w:tblCellMar>
          <w:left w:w="0" w:type="dxa"/>
          <w:right w:w="0" w:type="dxa"/>
        </w:tblCellMar>
        <w:tblLook w:val="04A0"/>
      </w:tblPr>
      <w:tblGrid>
        <w:gridCol w:w="1901"/>
        <w:gridCol w:w="7513"/>
        <w:gridCol w:w="846"/>
      </w:tblGrid>
      <w:tr w:rsidR="001D1DE9" w:rsidTr="00643C58">
        <w:trPr>
          <w:trHeight w:val="292"/>
        </w:trPr>
        <w:tc>
          <w:tcPr>
            <w:tcW w:w="10260" w:type="dxa"/>
            <w:gridSpan w:val="3"/>
            <w:tcMar>
              <w:top w:w="58" w:type="dxa"/>
              <w:left w:w="58" w:type="dxa"/>
              <w:bottom w:w="58" w:type="dxa"/>
              <w:right w:w="58" w:type="dxa"/>
            </w:tcMar>
            <w:hideMark/>
          </w:tcPr>
          <w:p w:rsidR="001D1DE9" w:rsidRPr="001D1DE9" w:rsidRDefault="001D1DE9" w:rsidP="00643C58">
            <w:pPr>
              <w:widowControl w:val="0"/>
              <w:jc w:val="center"/>
              <w:rPr>
                <w:b/>
                <w:bCs/>
                <w:sz w:val="28"/>
                <w:szCs w:val="28"/>
              </w:rPr>
            </w:pPr>
            <w:r w:rsidRPr="001D1DE9">
              <w:rPr>
                <w:b/>
                <w:bCs/>
                <w:sz w:val="28"/>
                <w:szCs w:val="28"/>
              </w:rPr>
              <w:lastRenderedPageBreak/>
              <w:t>Содержание</w:t>
            </w:r>
          </w:p>
        </w:tc>
      </w:tr>
      <w:tr w:rsidR="001D1DE9" w:rsidTr="00643C58">
        <w:trPr>
          <w:trHeight w:val="297"/>
        </w:trPr>
        <w:tc>
          <w:tcPr>
            <w:tcW w:w="10260" w:type="dxa"/>
            <w:gridSpan w:val="3"/>
            <w:tcMar>
              <w:top w:w="58" w:type="dxa"/>
              <w:left w:w="58" w:type="dxa"/>
              <w:bottom w:w="58" w:type="dxa"/>
              <w:right w:w="58" w:type="dxa"/>
            </w:tcMar>
          </w:tcPr>
          <w:p w:rsidR="001D1DE9" w:rsidRPr="002E68E3" w:rsidRDefault="00084B88" w:rsidP="00643C58">
            <w:pPr>
              <w:widowControl w:val="0"/>
              <w:jc w:val="center"/>
              <w:rPr>
                <w:b/>
                <w:bCs/>
              </w:rPr>
            </w:pPr>
            <w:r>
              <w:rPr>
                <w:b/>
                <w:bCs/>
              </w:rPr>
              <w:t>Постановления Администрации Комсомольского муниципального района Ивановской области</w:t>
            </w:r>
          </w:p>
        </w:tc>
      </w:tr>
      <w:tr w:rsidR="001D1DE9" w:rsidTr="00643C58">
        <w:trPr>
          <w:trHeight w:val="291"/>
        </w:trPr>
        <w:tc>
          <w:tcPr>
            <w:tcW w:w="10260" w:type="dxa"/>
            <w:gridSpan w:val="3"/>
            <w:tcMar>
              <w:top w:w="58" w:type="dxa"/>
              <w:left w:w="58" w:type="dxa"/>
              <w:bottom w:w="58" w:type="dxa"/>
              <w:right w:w="58" w:type="dxa"/>
            </w:tcMar>
            <w:hideMark/>
          </w:tcPr>
          <w:p w:rsidR="001D1DE9" w:rsidRPr="002E68E3" w:rsidRDefault="001D1DE9" w:rsidP="00643C58">
            <w:pPr>
              <w:widowControl w:val="0"/>
              <w:jc w:val="center"/>
            </w:pPr>
          </w:p>
        </w:tc>
      </w:tr>
      <w:tr w:rsidR="001D1DE9" w:rsidTr="00643C58">
        <w:trPr>
          <w:trHeight w:val="1265"/>
        </w:trPr>
        <w:tc>
          <w:tcPr>
            <w:tcW w:w="1901" w:type="dxa"/>
            <w:tcMar>
              <w:top w:w="58" w:type="dxa"/>
              <w:left w:w="58" w:type="dxa"/>
              <w:bottom w:w="58" w:type="dxa"/>
              <w:right w:w="58" w:type="dxa"/>
            </w:tcMar>
            <w:hideMark/>
          </w:tcPr>
          <w:p w:rsidR="001D1DE9" w:rsidRPr="00F705D9" w:rsidRDefault="00F705D9" w:rsidP="00643C58">
            <w:pPr>
              <w:widowControl w:val="0"/>
              <w:rPr>
                <w:b/>
              </w:rPr>
            </w:pPr>
            <w:r w:rsidRPr="00F705D9">
              <w:rPr>
                <w:b/>
              </w:rPr>
              <w:t>№63 от 15.03.2019</w:t>
            </w:r>
          </w:p>
        </w:tc>
        <w:tc>
          <w:tcPr>
            <w:tcW w:w="7513" w:type="dxa"/>
            <w:tcMar>
              <w:top w:w="58" w:type="dxa"/>
              <w:left w:w="58" w:type="dxa"/>
              <w:bottom w:w="58" w:type="dxa"/>
              <w:right w:w="58" w:type="dxa"/>
            </w:tcMar>
            <w:hideMark/>
          </w:tcPr>
          <w:p w:rsidR="001D1DE9" w:rsidRPr="00084B88" w:rsidRDefault="00F705D9" w:rsidP="00643C58">
            <w:pPr>
              <w:widowControl w:val="0"/>
              <w:jc w:val="both"/>
            </w:pPr>
            <w:r>
              <w:rPr>
                <w:sz w:val="24"/>
                <w:szCs w:val="24"/>
              </w:rPr>
              <w:t>О внесении изменений в постановление Администрации Комсомольского муниципального района Ивановской области от 12.11.2013г. №942 «Об утверждении Муниципальной программы «Развитие образования Комсомольского муниципального района»</w:t>
            </w:r>
          </w:p>
        </w:tc>
        <w:tc>
          <w:tcPr>
            <w:tcW w:w="846" w:type="dxa"/>
            <w:tcMar>
              <w:top w:w="58" w:type="dxa"/>
              <w:left w:w="58" w:type="dxa"/>
              <w:bottom w:w="58" w:type="dxa"/>
              <w:right w:w="58" w:type="dxa"/>
            </w:tcMar>
            <w:hideMark/>
          </w:tcPr>
          <w:p w:rsidR="001D1DE9" w:rsidRDefault="001D1DE9" w:rsidP="00643C58">
            <w:pPr>
              <w:widowControl w:val="0"/>
              <w:jc w:val="center"/>
            </w:pPr>
          </w:p>
        </w:tc>
      </w:tr>
      <w:tr w:rsidR="001D1DE9" w:rsidTr="00643C58">
        <w:trPr>
          <w:trHeight w:val="1265"/>
        </w:trPr>
        <w:tc>
          <w:tcPr>
            <w:tcW w:w="1901" w:type="dxa"/>
            <w:tcMar>
              <w:top w:w="58" w:type="dxa"/>
              <w:left w:w="58" w:type="dxa"/>
              <w:bottom w:w="58" w:type="dxa"/>
              <w:right w:w="58" w:type="dxa"/>
            </w:tcMar>
          </w:tcPr>
          <w:p w:rsidR="001D1DE9" w:rsidRPr="00F705D9" w:rsidRDefault="00F705D9" w:rsidP="00643C58">
            <w:pPr>
              <w:widowControl w:val="0"/>
              <w:rPr>
                <w:b/>
              </w:rPr>
            </w:pPr>
            <w:r w:rsidRPr="00F705D9">
              <w:rPr>
                <w:b/>
              </w:rPr>
              <w:t>№65от 18.03.2019</w:t>
            </w:r>
          </w:p>
        </w:tc>
        <w:tc>
          <w:tcPr>
            <w:tcW w:w="7513" w:type="dxa"/>
            <w:tcMar>
              <w:top w:w="58" w:type="dxa"/>
              <w:left w:w="58" w:type="dxa"/>
              <w:bottom w:w="58" w:type="dxa"/>
              <w:right w:w="58" w:type="dxa"/>
            </w:tcMar>
          </w:tcPr>
          <w:p w:rsidR="001D1DE9" w:rsidRPr="00084B88" w:rsidRDefault="00F705D9" w:rsidP="00643C58">
            <w:pPr>
              <w:widowControl w:val="0"/>
              <w:jc w:val="both"/>
            </w:pPr>
            <w:r>
              <w:rPr>
                <w:sz w:val="24"/>
                <w:szCs w:val="24"/>
              </w:rPr>
              <w:t>О внесении изменений в постановление Администрации Комсомольского муниципального района от 12.11.2013г. №947 «Об утверждении муниципальной программы «обеспечение безопасности граждан и профилактика правонарушений Комсомольского муниципального района»</w:t>
            </w:r>
          </w:p>
        </w:tc>
        <w:tc>
          <w:tcPr>
            <w:tcW w:w="846" w:type="dxa"/>
            <w:tcMar>
              <w:top w:w="58" w:type="dxa"/>
              <w:left w:w="58" w:type="dxa"/>
              <w:bottom w:w="58" w:type="dxa"/>
              <w:right w:w="58" w:type="dxa"/>
            </w:tcMar>
          </w:tcPr>
          <w:p w:rsidR="001D1DE9" w:rsidRDefault="001D1DE9" w:rsidP="00643C58">
            <w:pPr>
              <w:widowControl w:val="0"/>
              <w:jc w:val="center"/>
            </w:pPr>
          </w:p>
        </w:tc>
      </w:tr>
      <w:tr w:rsidR="001D1DE9" w:rsidTr="00643C58">
        <w:trPr>
          <w:trHeight w:val="1265"/>
        </w:trPr>
        <w:tc>
          <w:tcPr>
            <w:tcW w:w="1901" w:type="dxa"/>
            <w:tcMar>
              <w:top w:w="58" w:type="dxa"/>
              <w:left w:w="58" w:type="dxa"/>
              <w:bottom w:w="58" w:type="dxa"/>
              <w:right w:w="58" w:type="dxa"/>
            </w:tcMar>
          </w:tcPr>
          <w:p w:rsidR="001D1DE9" w:rsidRDefault="00F705D9" w:rsidP="00643C58">
            <w:pPr>
              <w:widowControl w:val="0"/>
              <w:rPr>
                <w:b/>
              </w:rPr>
            </w:pPr>
            <w:r>
              <w:rPr>
                <w:b/>
              </w:rPr>
              <w:t>№66 от 18.03.2019</w:t>
            </w:r>
          </w:p>
        </w:tc>
        <w:tc>
          <w:tcPr>
            <w:tcW w:w="7513" w:type="dxa"/>
            <w:tcMar>
              <w:top w:w="58" w:type="dxa"/>
              <w:left w:w="58" w:type="dxa"/>
              <w:bottom w:w="58" w:type="dxa"/>
              <w:right w:w="58" w:type="dxa"/>
            </w:tcMar>
          </w:tcPr>
          <w:p w:rsidR="001D1DE9" w:rsidRDefault="00F705D9" w:rsidP="00643C58">
            <w:pPr>
              <w:widowControl w:val="0"/>
              <w:jc w:val="both"/>
            </w:pPr>
            <w:r>
              <w:rPr>
                <w:sz w:val="24"/>
                <w:szCs w:val="24"/>
              </w:rPr>
              <w:t>О внесении изменений в постановление Администрации Комсомольского муниципального района от 03.04.2017г.№85 «Об утверждении муниципальной программы «Осуществление финансовой политики Комсомольского муниципального района»</w:t>
            </w:r>
          </w:p>
        </w:tc>
        <w:tc>
          <w:tcPr>
            <w:tcW w:w="846" w:type="dxa"/>
            <w:tcMar>
              <w:top w:w="58" w:type="dxa"/>
              <w:left w:w="58" w:type="dxa"/>
              <w:bottom w:w="58" w:type="dxa"/>
              <w:right w:w="58" w:type="dxa"/>
            </w:tcMar>
          </w:tcPr>
          <w:p w:rsidR="001D1DE9" w:rsidRDefault="001D1DE9" w:rsidP="00643C58">
            <w:pPr>
              <w:widowControl w:val="0"/>
              <w:jc w:val="center"/>
            </w:pPr>
          </w:p>
        </w:tc>
      </w:tr>
      <w:tr w:rsidR="00F705D9" w:rsidTr="00643C58">
        <w:trPr>
          <w:trHeight w:val="1265"/>
        </w:trPr>
        <w:tc>
          <w:tcPr>
            <w:tcW w:w="1901" w:type="dxa"/>
            <w:tcMar>
              <w:top w:w="58" w:type="dxa"/>
              <w:left w:w="58" w:type="dxa"/>
              <w:bottom w:w="58" w:type="dxa"/>
              <w:right w:w="58" w:type="dxa"/>
            </w:tcMar>
          </w:tcPr>
          <w:p w:rsidR="00F705D9" w:rsidRDefault="00F705D9" w:rsidP="00643C58">
            <w:pPr>
              <w:widowControl w:val="0"/>
              <w:rPr>
                <w:b/>
              </w:rPr>
            </w:pPr>
            <w:r>
              <w:rPr>
                <w:b/>
              </w:rPr>
              <w:t>№67 от 18.03.2019</w:t>
            </w:r>
          </w:p>
        </w:tc>
        <w:tc>
          <w:tcPr>
            <w:tcW w:w="7513" w:type="dxa"/>
            <w:tcMar>
              <w:top w:w="58" w:type="dxa"/>
              <w:left w:w="58" w:type="dxa"/>
              <w:bottom w:w="58" w:type="dxa"/>
              <w:right w:w="58" w:type="dxa"/>
            </w:tcMar>
          </w:tcPr>
          <w:p w:rsidR="00F705D9" w:rsidRPr="00F705D9" w:rsidRDefault="00F705D9" w:rsidP="00643C58">
            <w:pPr>
              <w:widowControl w:val="0"/>
              <w:jc w:val="both"/>
              <w:rPr>
                <w:sz w:val="24"/>
                <w:szCs w:val="24"/>
              </w:rPr>
            </w:pPr>
            <w:r w:rsidRPr="00F705D9">
              <w:rPr>
                <w:sz w:val="24"/>
                <w:szCs w:val="24"/>
              </w:rPr>
              <w:t>Об установлении публичного сервитута в целях размещения объектов электросетевого хозяйства (ЭСЛ №1),расположенного  в границах г. Комсомольска Ивановской области</w:t>
            </w:r>
          </w:p>
        </w:tc>
        <w:tc>
          <w:tcPr>
            <w:tcW w:w="846" w:type="dxa"/>
            <w:tcMar>
              <w:top w:w="58" w:type="dxa"/>
              <w:left w:w="58" w:type="dxa"/>
              <w:bottom w:w="58" w:type="dxa"/>
              <w:right w:w="58" w:type="dxa"/>
            </w:tcMar>
          </w:tcPr>
          <w:p w:rsidR="00F705D9" w:rsidRDefault="00F705D9" w:rsidP="00643C58">
            <w:pPr>
              <w:widowControl w:val="0"/>
              <w:jc w:val="center"/>
            </w:pPr>
          </w:p>
        </w:tc>
      </w:tr>
      <w:tr w:rsidR="001D1DE9" w:rsidTr="00643C58">
        <w:trPr>
          <w:trHeight w:val="1265"/>
        </w:trPr>
        <w:tc>
          <w:tcPr>
            <w:tcW w:w="1901" w:type="dxa"/>
            <w:tcMar>
              <w:top w:w="58" w:type="dxa"/>
              <w:left w:w="58" w:type="dxa"/>
              <w:bottom w:w="58" w:type="dxa"/>
              <w:right w:w="58" w:type="dxa"/>
            </w:tcMar>
          </w:tcPr>
          <w:p w:rsidR="001D1DE9" w:rsidRDefault="00F705D9" w:rsidP="00643C58">
            <w:pPr>
              <w:widowControl w:val="0"/>
              <w:rPr>
                <w:b/>
              </w:rPr>
            </w:pPr>
            <w:r>
              <w:rPr>
                <w:b/>
              </w:rPr>
              <w:t>№68 от 18.03.2019</w:t>
            </w:r>
          </w:p>
        </w:tc>
        <w:tc>
          <w:tcPr>
            <w:tcW w:w="7513" w:type="dxa"/>
            <w:tcMar>
              <w:top w:w="58" w:type="dxa"/>
              <w:left w:w="58" w:type="dxa"/>
              <w:bottom w:w="58" w:type="dxa"/>
              <w:right w:w="58" w:type="dxa"/>
            </w:tcMar>
          </w:tcPr>
          <w:p w:rsidR="001D1DE9" w:rsidRDefault="00F705D9" w:rsidP="00643C58">
            <w:pPr>
              <w:widowControl w:val="0"/>
              <w:jc w:val="both"/>
            </w:pPr>
            <w:r>
              <w:rPr>
                <w:sz w:val="24"/>
                <w:szCs w:val="24"/>
              </w:rPr>
              <w:t>О внесении изменений в постановление Администрации Комсомольского муниципального района от 05.02.2016г. №38 «Об утверждении муниципальной программы «Обеспечение населения объектами инженерной инфраструктуры и услугами жилищно-коммунального хозяйства Комсомольского городского поселения»</w:t>
            </w:r>
          </w:p>
        </w:tc>
        <w:tc>
          <w:tcPr>
            <w:tcW w:w="846" w:type="dxa"/>
            <w:tcMar>
              <w:top w:w="58" w:type="dxa"/>
              <w:left w:w="58" w:type="dxa"/>
              <w:bottom w:w="58" w:type="dxa"/>
              <w:right w:w="58" w:type="dxa"/>
            </w:tcMar>
          </w:tcPr>
          <w:p w:rsidR="001D1DE9" w:rsidRDefault="001D1DE9" w:rsidP="00643C58">
            <w:pPr>
              <w:widowControl w:val="0"/>
              <w:jc w:val="center"/>
            </w:pPr>
          </w:p>
        </w:tc>
      </w:tr>
      <w:tr w:rsidR="001D1DE9" w:rsidTr="00643C58">
        <w:trPr>
          <w:trHeight w:val="1265"/>
        </w:trPr>
        <w:tc>
          <w:tcPr>
            <w:tcW w:w="1901" w:type="dxa"/>
            <w:tcMar>
              <w:top w:w="58" w:type="dxa"/>
              <w:left w:w="58" w:type="dxa"/>
              <w:bottom w:w="58" w:type="dxa"/>
              <w:right w:w="58" w:type="dxa"/>
            </w:tcMar>
          </w:tcPr>
          <w:p w:rsidR="001D1DE9" w:rsidRDefault="00F705D9" w:rsidP="00643C58">
            <w:pPr>
              <w:widowControl w:val="0"/>
              <w:rPr>
                <w:b/>
              </w:rPr>
            </w:pPr>
            <w:r>
              <w:rPr>
                <w:b/>
              </w:rPr>
              <w:t>№69 от 18.03.2019</w:t>
            </w:r>
          </w:p>
        </w:tc>
        <w:tc>
          <w:tcPr>
            <w:tcW w:w="7513" w:type="dxa"/>
            <w:tcMar>
              <w:top w:w="58" w:type="dxa"/>
              <w:left w:w="58" w:type="dxa"/>
              <w:bottom w:w="58" w:type="dxa"/>
              <w:right w:w="58" w:type="dxa"/>
            </w:tcMar>
          </w:tcPr>
          <w:p w:rsidR="001D1DE9" w:rsidRDefault="00F705D9" w:rsidP="00643C58">
            <w:pPr>
              <w:widowControl w:val="0"/>
              <w:jc w:val="both"/>
            </w:pPr>
            <w:r>
              <w:rPr>
                <w:sz w:val="24"/>
                <w:szCs w:val="24"/>
              </w:rPr>
              <w:t>О внесении изменений в постановление Администрации Комсомольского муниципального района от 20.07.2016г. №280 «Об утверждении муниципальной программы «Благоустройство муниципального образования «Комсомольское городское поселение Комсомольского муниципального района Ивановской области»</w:t>
            </w:r>
          </w:p>
        </w:tc>
        <w:tc>
          <w:tcPr>
            <w:tcW w:w="846" w:type="dxa"/>
            <w:tcMar>
              <w:top w:w="58" w:type="dxa"/>
              <w:left w:w="58" w:type="dxa"/>
              <w:bottom w:w="58" w:type="dxa"/>
              <w:right w:w="58" w:type="dxa"/>
            </w:tcMar>
          </w:tcPr>
          <w:p w:rsidR="001D1DE9" w:rsidRDefault="001D1DE9" w:rsidP="00643C58">
            <w:pPr>
              <w:widowControl w:val="0"/>
              <w:jc w:val="center"/>
            </w:pPr>
          </w:p>
        </w:tc>
      </w:tr>
      <w:tr w:rsidR="00F705D9" w:rsidTr="00643C58">
        <w:trPr>
          <w:trHeight w:val="1265"/>
        </w:trPr>
        <w:tc>
          <w:tcPr>
            <w:tcW w:w="1901" w:type="dxa"/>
            <w:tcMar>
              <w:top w:w="58" w:type="dxa"/>
              <w:left w:w="58" w:type="dxa"/>
              <w:bottom w:w="58" w:type="dxa"/>
              <w:right w:w="58" w:type="dxa"/>
            </w:tcMar>
          </w:tcPr>
          <w:p w:rsidR="00F705D9" w:rsidRDefault="00F705D9" w:rsidP="00643C58">
            <w:pPr>
              <w:widowControl w:val="0"/>
              <w:rPr>
                <w:b/>
              </w:rPr>
            </w:pPr>
            <w:r>
              <w:rPr>
                <w:b/>
              </w:rPr>
              <w:t>№71 от 18.03.2019</w:t>
            </w:r>
          </w:p>
        </w:tc>
        <w:tc>
          <w:tcPr>
            <w:tcW w:w="7513" w:type="dxa"/>
            <w:tcMar>
              <w:top w:w="58" w:type="dxa"/>
              <w:left w:w="58" w:type="dxa"/>
              <w:bottom w:w="58" w:type="dxa"/>
              <w:right w:w="58" w:type="dxa"/>
            </w:tcMar>
          </w:tcPr>
          <w:p w:rsidR="00F705D9" w:rsidRDefault="00F705D9" w:rsidP="00643C58">
            <w:pPr>
              <w:widowControl w:val="0"/>
              <w:jc w:val="both"/>
            </w:pPr>
            <w:r>
              <w:rPr>
                <w:sz w:val="24"/>
                <w:szCs w:val="24"/>
              </w:rPr>
              <w:t>О внесении изменений в постановление Администрации Комсомольского муниципального района от 16.02.2016г. №48 «Об утверждении муниципальной программы «Дорожная деятельность в отношении автомобильных дорог  общего пользования Комсомольского городского поселения»</w:t>
            </w:r>
          </w:p>
        </w:tc>
        <w:tc>
          <w:tcPr>
            <w:tcW w:w="846" w:type="dxa"/>
            <w:tcMar>
              <w:top w:w="58" w:type="dxa"/>
              <w:left w:w="58" w:type="dxa"/>
              <w:bottom w:w="58" w:type="dxa"/>
              <w:right w:w="58" w:type="dxa"/>
            </w:tcMar>
          </w:tcPr>
          <w:p w:rsidR="00F705D9" w:rsidRDefault="00F705D9" w:rsidP="00643C58">
            <w:pPr>
              <w:widowControl w:val="0"/>
              <w:jc w:val="center"/>
            </w:pPr>
          </w:p>
        </w:tc>
      </w:tr>
      <w:tr w:rsidR="00844DBB" w:rsidTr="00040C86">
        <w:trPr>
          <w:trHeight w:val="1265"/>
        </w:trPr>
        <w:tc>
          <w:tcPr>
            <w:tcW w:w="10260" w:type="dxa"/>
            <w:gridSpan w:val="3"/>
            <w:tcMar>
              <w:top w:w="58" w:type="dxa"/>
              <w:left w:w="58" w:type="dxa"/>
              <w:bottom w:w="58" w:type="dxa"/>
              <w:right w:w="58" w:type="dxa"/>
            </w:tcMar>
          </w:tcPr>
          <w:p w:rsidR="00844DBB" w:rsidRPr="00844DBB" w:rsidRDefault="00844DBB" w:rsidP="00643C58">
            <w:pPr>
              <w:widowControl w:val="0"/>
              <w:jc w:val="center"/>
              <w:rPr>
                <w:b/>
              </w:rPr>
            </w:pPr>
            <w:r w:rsidRPr="00844DBB">
              <w:rPr>
                <w:b/>
                <w:sz w:val="24"/>
                <w:szCs w:val="24"/>
              </w:rPr>
              <w:t>Решение Совета Комсомольского городского поселения Комсомольского муниципального района Ивановской области</w:t>
            </w:r>
          </w:p>
        </w:tc>
      </w:tr>
      <w:tr w:rsidR="00643C58" w:rsidTr="00643C58">
        <w:trPr>
          <w:trHeight w:val="1265"/>
        </w:trPr>
        <w:tc>
          <w:tcPr>
            <w:tcW w:w="1901" w:type="dxa"/>
            <w:tcMar>
              <w:top w:w="58" w:type="dxa"/>
              <w:left w:w="58" w:type="dxa"/>
              <w:bottom w:w="58" w:type="dxa"/>
              <w:right w:w="58" w:type="dxa"/>
            </w:tcMar>
          </w:tcPr>
          <w:p w:rsidR="00643C58" w:rsidRDefault="00844DBB" w:rsidP="00643C58">
            <w:pPr>
              <w:widowControl w:val="0"/>
              <w:rPr>
                <w:b/>
              </w:rPr>
            </w:pPr>
            <w:r>
              <w:rPr>
                <w:b/>
              </w:rPr>
              <w:t>№251 от 21.03.2019г.</w:t>
            </w:r>
          </w:p>
        </w:tc>
        <w:tc>
          <w:tcPr>
            <w:tcW w:w="7513" w:type="dxa"/>
            <w:tcMar>
              <w:top w:w="58" w:type="dxa"/>
              <w:left w:w="58" w:type="dxa"/>
              <w:bottom w:w="58" w:type="dxa"/>
              <w:right w:w="58" w:type="dxa"/>
            </w:tcMar>
          </w:tcPr>
          <w:p w:rsidR="00844DBB" w:rsidRDefault="00844DBB" w:rsidP="00844DBB">
            <w:pPr>
              <w:jc w:val="center"/>
              <w:rPr>
                <w:b/>
                <w:szCs w:val="28"/>
              </w:rPr>
            </w:pPr>
            <w:r>
              <w:rPr>
                <w:b/>
                <w:szCs w:val="28"/>
              </w:rPr>
              <w:t>Об утверждении проекта отчета</w:t>
            </w:r>
            <w:r w:rsidRPr="003C6282">
              <w:rPr>
                <w:b/>
                <w:szCs w:val="28"/>
              </w:rPr>
              <w:t xml:space="preserve"> </w:t>
            </w:r>
            <w:r>
              <w:rPr>
                <w:b/>
                <w:szCs w:val="28"/>
              </w:rPr>
              <w:t>о</w:t>
            </w:r>
            <w:r w:rsidRPr="003C6282">
              <w:rPr>
                <w:b/>
                <w:szCs w:val="28"/>
              </w:rPr>
              <w:t xml:space="preserve">б исполнении бюджета Комсомольского </w:t>
            </w:r>
            <w:r>
              <w:rPr>
                <w:b/>
                <w:szCs w:val="28"/>
              </w:rPr>
              <w:t>г</w:t>
            </w:r>
            <w:r>
              <w:rPr>
                <w:b/>
                <w:szCs w:val="28"/>
              </w:rPr>
              <w:t>о</w:t>
            </w:r>
            <w:r>
              <w:rPr>
                <w:b/>
                <w:szCs w:val="28"/>
              </w:rPr>
              <w:t>родского поселения</w:t>
            </w:r>
            <w:r w:rsidRPr="003C6282">
              <w:rPr>
                <w:b/>
                <w:szCs w:val="28"/>
              </w:rPr>
              <w:t xml:space="preserve"> за 201</w:t>
            </w:r>
            <w:r>
              <w:rPr>
                <w:b/>
                <w:szCs w:val="28"/>
              </w:rPr>
              <w:t>8</w:t>
            </w:r>
            <w:r w:rsidRPr="003C6282">
              <w:rPr>
                <w:b/>
                <w:szCs w:val="28"/>
              </w:rPr>
              <w:t xml:space="preserve"> год</w:t>
            </w:r>
          </w:p>
          <w:p w:rsidR="00844DBB" w:rsidRDefault="00844DBB" w:rsidP="00844DBB">
            <w:pPr>
              <w:jc w:val="center"/>
              <w:rPr>
                <w:b/>
                <w:szCs w:val="28"/>
              </w:rPr>
            </w:pPr>
          </w:p>
          <w:p w:rsidR="00643C58" w:rsidRDefault="00643C58" w:rsidP="00643C58">
            <w:pPr>
              <w:widowControl w:val="0"/>
              <w:jc w:val="both"/>
              <w:rPr>
                <w:sz w:val="24"/>
                <w:szCs w:val="24"/>
              </w:rPr>
            </w:pPr>
          </w:p>
        </w:tc>
        <w:tc>
          <w:tcPr>
            <w:tcW w:w="846" w:type="dxa"/>
            <w:tcMar>
              <w:top w:w="58" w:type="dxa"/>
              <w:left w:w="58" w:type="dxa"/>
              <w:bottom w:w="58" w:type="dxa"/>
              <w:right w:w="58" w:type="dxa"/>
            </w:tcMar>
          </w:tcPr>
          <w:p w:rsidR="00643C58" w:rsidRDefault="00643C58" w:rsidP="00643C58">
            <w:pPr>
              <w:widowControl w:val="0"/>
              <w:jc w:val="center"/>
            </w:pPr>
          </w:p>
        </w:tc>
      </w:tr>
    </w:tbl>
    <w:p w:rsidR="001D1DE9" w:rsidRDefault="001D1DE9" w:rsidP="001D1DE9"/>
    <w:p w:rsidR="001D1DE9" w:rsidRDefault="001D1DE9" w:rsidP="001D1DE9"/>
    <w:p w:rsidR="001D1DE9" w:rsidRDefault="001D1DE9" w:rsidP="001D1DE9"/>
    <w:p w:rsidR="001D1DE9" w:rsidRDefault="001D1DE9" w:rsidP="001D1DE9"/>
    <w:p w:rsidR="001D1DE9" w:rsidRDefault="001D1DE9" w:rsidP="001D1DE9"/>
    <w:p w:rsidR="001D1DE9" w:rsidRDefault="001D1DE9" w:rsidP="001D1DE9"/>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686BE7" w:rsidRDefault="00686BE7" w:rsidP="00686BE7">
      <w:pPr>
        <w:jc w:val="center"/>
        <w:rPr>
          <w:sz w:val="24"/>
          <w:szCs w:val="24"/>
        </w:rPr>
      </w:pPr>
      <w:r>
        <w:rPr>
          <w:noProof/>
          <w:color w:val="000080"/>
          <w:sz w:val="24"/>
          <w:szCs w:val="24"/>
        </w:rPr>
        <w:drawing>
          <wp:inline distT="0" distB="0" distL="0" distR="0">
            <wp:extent cx="543560" cy="664210"/>
            <wp:effectExtent l="19050" t="0" r="8890"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0">
                      <a:lum bright="6000" contrast="42000"/>
                    </a:blip>
                    <a:srcRect/>
                    <a:stretch>
                      <a:fillRect/>
                    </a:stretch>
                  </pic:blipFill>
                  <pic:spPr bwMode="auto">
                    <a:xfrm>
                      <a:off x="0" y="0"/>
                      <a:ext cx="543560" cy="664210"/>
                    </a:xfrm>
                    <a:prstGeom prst="rect">
                      <a:avLst/>
                    </a:prstGeom>
                    <a:noFill/>
                    <a:ln w="9525">
                      <a:noFill/>
                      <a:miter lim="800000"/>
                      <a:headEnd/>
                      <a:tailEnd/>
                    </a:ln>
                  </pic:spPr>
                </pic:pic>
              </a:graphicData>
            </a:graphic>
          </wp:inline>
        </w:drawing>
      </w:r>
    </w:p>
    <w:p w:rsidR="00686BE7" w:rsidRDefault="00686BE7" w:rsidP="00686BE7">
      <w:pPr>
        <w:jc w:val="center"/>
        <w:rPr>
          <w:sz w:val="24"/>
          <w:szCs w:val="24"/>
        </w:rPr>
      </w:pPr>
    </w:p>
    <w:p w:rsidR="00686BE7" w:rsidRDefault="00686BE7" w:rsidP="00686BE7">
      <w:pPr>
        <w:keepNext/>
        <w:jc w:val="center"/>
        <w:outlineLvl w:val="0"/>
        <w:rPr>
          <w:b/>
          <w:bCs/>
          <w:color w:val="003366"/>
          <w:sz w:val="36"/>
          <w:szCs w:val="24"/>
        </w:rPr>
      </w:pPr>
      <w:r>
        <w:rPr>
          <w:b/>
          <w:bCs/>
          <w:color w:val="003366"/>
          <w:sz w:val="36"/>
          <w:szCs w:val="24"/>
        </w:rPr>
        <w:t>ПОСТАНОВЛЕНИЕ</w:t>
      </w:r>
    </w:p>
    <w:p w:rsidR="00686BE7" w:rsidRDefault="00686BE7" w:rsidP="00686BE7">
      <w:pPr>
        <w:jc w:val="center"/>
        <w:rPr>
          <w:b/>
          <w:color w:val="003366"/>
          <w:sz w:val="24"/>
          <w:szCs w:val="24"/>
        </w:rPr>
      </w:pPr>
      <w:r>
        <w:rPr>
          <w:b/>
          <w:color w:val="003366"/>
          <w:sz w:val="24"/>
          <w:szCs w:val="24"/>
        </w:rPr>
        <w:t>АДМИНИСТРАЦИИ</w:t>
      </w:r>
    </w:p>
    <w:p w:rsidR="00686BE7" w:rsidRDefault="00686BE7" w:rsidP="00686BE7">
      <w:pPr>
        <w:jc w:val="center"/>
        <w:rPr>
          <w:b/>
          <w:color w:val="003366"/>
          <w:sz w:val="24"/>
          <w:szCs w:val="24"/>
        </w:rPr>
      </w:pPr>
      <w:r>
        <w:rPr>
          <w:b/>
          <w:color w:val="003366"/>
          <w:sz w:val="24"/>
          <w:szCs w:val="24"/>
        </w:rPr>
        <w:t xml:space="preserve"> КОМСОМОЛЬСКОГО МУНИЦИПАЛЬНОГО  РАЙОНА</w:t>
      </w:r>
    </w:p>
    <w:p w:rsidR="00686BE7" w:rsidRDefault="00686BE7" w:rsidP="00686BE7">
      <w:pPr>
        <w:jc w:val="center"/>
        <w:rPr>
          <w:b/>
          <w:color w:val="003366"/>
          <w:sz w:val="24"/>
          <w:szCs w:val="24"/>
        </w:rPr>
      </w:pPr>
      <w:r>
        <w:rPr>
          <w:b/>
          <w:color w:val="003366"/>
          <w:sz w:val="24"/>
          <w:szCs w:val="24"/>
        </w:rPr>
        <w:t>ИВАНОВСКОЙ ОБЛАСТИ</w:t>
      </w:r>
    </w:p>
    <w:tbl>
      <w:tblPr>
        <w:tblW w:w="0" w:type="auto"/>
        <w:tblInd w:w="108" w:type="dxa"/>
        <w:tblBorders>
          <w:top w:val="single" w:sz="4" w:space="0" w:color="auto"/>
        </w:tblBorders>
        <w:tblLayout w:type="fixed"/>
        <w:tblLook w:val="04A0"/>
      </w:tblPr>
      <w:tblGrid>
        <w:gridCol w:w="1560"/>
        <w:gridCol w:w="382"/>
        <w:gridCol w:w="610"/>
        <w:gridCol w:w="540"/>
        <w:gridCol w:w="1728"/>
        <w:gridCol w:w="1417"/>
        <w:gridCol w:w="1038"/>
        <w:gridCol w:w="520"/>
        <w:gridCol w:w="780"/>
        <w:gridCol w:w="497"/>
      </w:tblGrid>
      <w:tr w:rsidR="00686BE7" w:rsidTr="00643C58">
        <w:trPr>
          <w:trHeight w:val="100"/>
        </w:trPr>
        <w:tc>
          <w:tcPr>
            <w:tcW w:w="9072" w:type="dxa"/>
            <w:gridSpan w:val="10"/>
            <w:tcBorders>
              <w:top w:val="thinThickThinSmallGap" w:sz="24" w:space="0" w:color="auto"/>
              <w:left w:val="nil"/>
              <w:bottom w:val="nil"/>
              <w:right w:val="nil"/>
            </w:tcBorders>
          </w:tcPr>
          <w:p w:rsidR="00686BE7" w:rsidRDefault="00686BE7" w:rsidP="00643C58">
            <w:pPr>
              <w:jc w:val="center"/>
              <w:rPr>
                <w:color w:val="003366"/>
                <w:szCs w:val="24"/>
              </w:rPr>
            </w:pPr>
            <w:r>
              <w:rPr>
                <w:color w:val="003366"/>
                <w:szCs w:val="24"/>
              </w:rPr>
              <w:t xml:space="preserve">155150, Ивановская область, г.Комсомольск, ул.50 лет ВЛКСМ, д.2, </w:t>
            </w:r>
            <w:r>
              <w:rPr>
                <w:color w:val="003366"/>
              </w:rPr>
              <w:t>ИНН 3714002224,КПП 371401001,</w:t>
            </w:r>
          </w:p>
          <w:p w:rsidR="00686BE7" w:rsidRPr="004770EF" w:rsidRDefault="00686BE7" w:rsidP="00643C58">
            <w:pPr>
              <w:jc w:val="center"/>
              <w:rPr>
                <w:color w:val="003366"/>
              </w:rPr>
            </w:pPr>
            <w:r>
              <w:rPr>
                <w:color w:val="003366"/>
              </w:rPr>
              <w:t xml:space="preserve">ОГРН 1023701625595, </w:t>
            </w:r>
            <w:r>
              <w:rPr>
                <w:color w:val="003366"/>
                <w:szCs w:val="24"/>
              </w:rPr>
              <w:t>Тел./Факс (49352) 4-11-78</w:t>
            </w:r>
            <w:r>
              <w:rPr>
                <w:color w:val="003366"/>
              </w:rPr>
              <w:t xml:space="preserve">, e-mail: </w:t>
            </w:r>
            <w:hyperlink r:id="rId11" w:history="1">
              <w:r>
                <w:rPr>
                  <w:rStyle w:val="a3"/>
                </w:rPr>
                <w:t>admin.komsomolsk@mail.ru</w:t>
              </w:r>
            </w:hyperlink>
          </w:p>
        </w:tc>
      </w:tr>
      <w:tr w:rsidR="00686BE7" w:rsidTr="00643C58">
        <w:trPr>
          <w:gridAfter w:val="1"/>
          <w:wAfter w:w="497" w:type="dxa"/>
          <w:trHeight w:val="354"/>
        </w:trPr>
        <w:tc>
          <w:tcPr>
            <w:tcW w:w="1560" w:type="dxa"/>
            <w:tcBorders>
              <w:top w:val="nil"/>
              <w:left w:val="nil"/>
              <w:bottom w:val="nil"/>
              <w:right w:val="nil"/>
            </w:tcBorders>
          </w:tcPr>
          <w:p w:rsidR="00686BE7" w:rsidRDefault="00686BE7" w:rsidP="00643C58">
            <w:pPr>
              <w:ind w:right="-108"/>
              <w:rPr>
                <w:sz w:val="28"/>
                <w:szCs w:val="28"/>
              </w:rPr>
            </w:pPr>
          </w:p>
        </w:tc>
        <w:tc>
          <w:tcPr>
            <w:tcW w:w="382" w:type="dxa"/>
            <w:tcBorders>
              <w:top w:val="nil"/>
              <w:left w:val="nil"/>
              <w:bottom w:val="nil"/>
              <w:right w:val="nil"/>
            </w:tcBorders>
          </w:tcPr>
          <w:p w:rsidR="00686BE7" w:rsidRDefault="00686BE7" w:rsidP="00643C58">
            <w:pPr>
              <w:ind w:right="-108"/>
              <w:jc w:val="center"/>
              <w:rPr>
                <w:sz w:val="28"/>
                <w:szCs w:val="28"/>
              </w:rPr>
            </w:pPr>
          </w:p>
          <w:p w:rsidR="00686BE7" w:rsidRDefault="00686BE7" w:rsidP="00643C58">
            <w:pPr>
              <w:ind w:right="-108"/>
              <w:rPr>
                <w:sz w:val="24"/>
                <w:szCs w:val="24"/>
              </w:rPr>
            </w:pPr>
            <w:r>
              <w:rPr>
                <w:sz w:val="28"/>
                <w:szCs w:val="28"/>
              </w:rPr>
              <w:t>«</w:t>
            </w:r>
          </w:p>
        </w:tc>
        <w:tc>
          <w:tcPr>
            <w:tcW w:w="610" w:type="dxa"/>
            <w:tcBorders>
              <w:top w:val="nil"/>
              <w:left w:val="nil"/>
              <w:bottom w:val="single" w:sz="4" w:space="0" w:color="auto"/>
              <w:right w:val="nil"/>
            </w:tcBorders>
            <w:vAlign w:val="bottom"/>
          </w:tcPr>
          <w:p w:rsidR="00686BE7" w:rsidRDefault="00686BE7" w:rsidP="00643C58">
            <w:pPr>
              <w:ind w:right="-108"/>
              <w:jc w:val="center"/>
              <w:rPr>
                <w:sz w:val="28"/>
                <w:szCs w:val="28"/>
              </w:rPr>
            </w:pPr>
            <w:r>
              <w:rPr>
                <w:sz w:val="28"/>
                <w:szCs w:val="28"/>
              </w:rPr>
              <w:t>15</w:t>
            </w:r>
          </w:p>
        </w:tc>
        <w:tc>
          <w:tcPr>
            <w:tcW w:w="540" w:type="dxa"/>
            <w:tcBorders>
              <w:top w:val="nil"/>
              <w:left w:val="nil"/>
              <w:bottom w:val="nil"/>
              <w:right w:val="nil"/>
            </w:tcBorders>
            <w:vAlign w:val="bottom"/>
          </w:tcPr>
          <w:p w:rsidR="00686BE7" w:rsidRDefault="00686BE7" w:rsidP="00643C58">
            <w:pPr>
              <w:ind w:left="-734" w:firstLine="720"/>
              <w:rPr>
                <w:sz w:val="28"/>
                <w:szCs w:val="28"/>
              </w:rPr>
            </w:pPr>
            <w:r>
              <w:rPr>
                <w:sz w:val="28"/>
                <w:szCs w:val="28"/>
              </w:rPr>
              <w:t>»</w:t>
            </w:r>
          </w:p>
        </w:tc>
        <w:tc>
          <w:tcPr>
            <w:tcW w:w="1728" w:type="dxa"/>
            <w:tcBorders>
              <w:top w:val="nil"/>
              <w:left w:val="nil"/>
              <w:bottom w:val="single" w:sz="4" w:space="0" w:color="auto"/>
              <w:right w:val="nil"/>
            </w:tcBorders>
            <w:vAlign w:val="bottom"/>
          </w:tcPr>
          <w:p w:rsidR="00686BE7" w:rsidRDefault="00686BE7" w:rsidP="00643C58">
            <w:pPr>
              <w:jc w:val="center"/>
              <w:rPr>
                <w:sz w:val="28"/>
                <w:szCs w:val="28"/>
              </w:rPr>
            </w:pPr>
            <w:r>
              <w:rPr>
                <w:sz w:val="28"/>
                <w:szCs w:val="28"/>
              </w:rPr>
              <w:t>03</w:t>
            </w:r>
          </w:p>
        </w:tc>
        <w:tc>
          <w:tcPr>
            <w:tcW w:w="1417" w:type="dxa"/>
            <w:tcBorders>
              <w:top w:val="nil"/>
              <w:left w:val="nil"/>
              <w:bottom w:val="nil"/>
              <w:right w:val="nil"/>
            </w:tcBorders>
            <w:vAlign w:val="bottom"/>
          </w:tcPr>
          <w:p w:rsidR="00686BE7" w:rsidRDefault="00686BE7" w:rsidP="00643C58">
            <w:pPr>
              <w:rPr>
                <w:sz w:val="28"/>
                <w:szCs w:val="28"/>
              </w:rPr>
            </w:pPr>
            <w:r>
              <w:rPr>
                <w:sz w:val="28"/>
                <w:szCs w:val="28"/>
              </w:rPr>
              <w:t>2019г.  №</w:t>
            </w:r>
          </w:p>
        </w:tc>
        <w:tc>
          <w:tcPr>
            <w:tcW w:w="1038" w:type="dxa"/>
            <w:tcBorders>
              <w:top w:val="nil"/>
              <w:left w:val="nil"/>
              <w:bottom w:val="single" w:sz="4" w:space="0" w:color="auto"/>
              <w:right w:val="nil"/>
            </w:tcBorders>
            <w:vAlign w:val="bottom"/>
          </w:tcPr>
          <w:p w:rsidR="00686BE7" w:rsidRDefault="00686BE7" w:rsidP="00643C58">
            <w:pPr>
              <w:jc w:val="center"/>
              <w:rPr>
                <w:sz w:val="28"/>
                <w:szCs w:val="28"/>
              </w:rPr>
            </w:pPr>
            <w:r>
              <w:rPr>
                <w:sz w:val="28"/>
                <w:szCs w:val="28"/>
              </w:rPr>
              <w:t>63</w:t>
            </w:r>
          </w:p>
        </w:tc>
        <w:tc>
          <w:tcPr>
            <w:tcW w:w="520" w:type="dxa"/>
            <w:tcBorders>
              <w:top w:val="nil"/>
              <w:left w:val="nil"/>
              <w:bottom w:val="nil"/>
              <w:right w:val="nil"/>
            </w:tcBorders>
            <w:vAlign w:val="bottom"/>
          </w:tcPr>
          <w:p w:rsidR="00686BE7" w:rsidRDefault="00686BE7" w:rsidP="00643C58">
            <w:pPr>
              <w:jc w:val="center"/>
              <w:rPr>
                <w:sz w:val="28"/>
                <w:szCs w:val="28"/>
              </w:rPr>
            </w:pPr>
          </w:p>
          <w:p w:rsidR="00686BE7" w:rsidRDefault="00686BE7" w:rsidP="00643C58">
            <w:pPr>
              <w:rPr>
                <w:sz w:val="28"/>
                <w:szCs w:val="28"/>
              </w:rPr>
            </w:pPr>
          </w:p>
        </w:tc>
        <w:tc>
          <w:tcPr>
            <w:tcW w:w="780" w:type="dxa"/>
            <w:tcBorders>
              <w:top w:val="nil"/>
              <w:left w:val="nil"/>
              <w:bottom w:val="nil"/>
              <w:right w:val="nil"/>
            </w:tcBorders>
            <w:vAlign w:val="bottom"/>
          </w:tcPr>
          <w:p w:rsidR="00686BE7" w:rsidRDefault="00686BE7" w:rsidP="00643C58">
            <w:pPr>
              <w:jc w:val="center"/>
              <w:rPr>
                <w:sz w:val="24"/>
                <w:szCs w:val="24"/>
              </w:rPr>
            </w:pPr>
          </w:p>
        </w:tc>
      </w:tr>
    </w:tbl>
    <w:p w:rsidR="00686BE7" w:rsidRDefault="00686BE7" w:rsidP="00686BE7">
      <w:pPr>
        <w:shd w:val="clear" w:color="auto" w:fill="FFFFFF"/>
        <w:tabs>
          <w:tab w:val="left" w:pos="870"/>
        </w:tabs>
        <w:spacing w:before="209"/>
        <w:ind w:right="391"/>
        <w:jc w:val="center"/>
        <w:rPr>
          <w:b/>
          <w:bCs/>
          <w:spacing w:val="-5"/>
          <w:sz w:val="28"/>
          <w:szCs w:val="28"/>
        </w:rPr>
      </w:pPr>
    </w:p>
    <w:p w:rsidR="00686BE7" w:rsidRDefault="00686BE7" w:rsidP="00686BE7">
      <w:pPr>
        <w:shd w:val="clear" w:color="auto" w:fill="FFFFFF"/>
        <w:tabs>
          <w:tab w:val="left" w:pos="870"/>
        </w:tabs>
        <w:jc w:val="center"/>
        <w:rPr>
          <w:b/>
          <w:bCs/>
          <w:spacing w:val="-5"/>
          <w:sz w:val="28"/>
          <w:szCs w:val="28"/>
        </w:rPr>
      </w:pPr>
      <w:r>
        <w:rPr>
          <w:b/>
          <w:bCs/>
          <w:spacing w:val="-5"/>
          <w:sz w:val="28"/>
          <w:szCs w:val="28"/>
        </w:rPr>
        <w:t xml:space="preserve">О внесении изменений в постановление Администрации </w:t>
      </w:r>
    </w:p>
    <w:p w:rsidR="00686BE7" w:rsidRDefault="00686BE7" w:rsidP="00686BE7">
      <w:pPr>
        <w:shd w:val="clear" w:color="auto" w:fill="FFFFFF"/>
        <w:tabs>
          <w:tab w:val="left" w:pos="870"/>
        </w:tabs>
        <w:jc w:val="center"/>
        <w:rPr>
          <w:b/>
          <w:bCs/>
          <w:spacing w:val="-5"/>
          <w:sz w:val="28"/>
          <w:szCs w:val="28"/>
        </w:rPr>
      </w:pPr>
      <w:r>
        <w:rPr>
          <w:b/>
          <w:bCs/>
          <w:spacing w:val="-5"/>
          <w:sz w:val="28"/>
          <w:szCs w:val="28"/>
        </w:rPr>
        <w:t xml:space="preserve">Комсомольского муниципального района Ивановской области </w:t>
      </w:r>
    </w:p>
    <w:p w:rsidR="00686BE7" w:rsidRDefault="00686BE7" w:rsidP="00686BE7">
      <w:pPr>
        <w:shd w:val="clear" w:color="auto" w:fill="FFFFFF"/>
        <w:tabs>
          <w:tab w:val="left" w:pos="870"/>
        </w:tabs>
        <w:jc w:val="center"/>
        <w:rPr>
          <w:b/>
          <w:bCs/>
          <w:spacing w:val="-5"/>
          <w:sz w:val="28"/>
          <w:szCs w:val="28"/>
        </w:rPr>
      </w:pPr>
      <w:r>
        <w:rPr>
          <w:b/>
          <w:bCs/>
          <w:spacing w:val="-5"/>
          <w:sz w:val="28"/>
          <w:szCs w:val="28"/>
        </w:rPr>
        <w:t xml:space="preserve">от 12.11.2013 г. №942 «Об утверждении Муниципальной программы  </w:t>
      </w:r>
    </w:p>
    <w:p w:rsidR="00686BE7" w:rsidRDefault="00686BE7" w:rsidP="00686BE7">
      <w:pPr>
        <w:shd w:val="clear" w:color="auto" w:fill="FFFFFF"/>
        <w:tabs>
          <w:tab w:val="left" w:pos="870"/>
        </w:tabs>
        <w:jc w:val="center"/>
        <w:rPr>
          <w:b/>
          <w:bCs/>
          <w:spacing w:val="-5"/>
          <w:sz w:val="28"/>
          <w:szCs w:val="28"/>
        </w:rPr>
      </w:pPr>
      <w:r>
        <w:rPr>
          <w:b/>
          <w:bCs/>
          <w:spacing w:val="-5"/>
          <w:sz w:val="28"/>
          <w:szCs w:val="28"/>
        </w:rPr>
        <w:t>«Развитие образования Комсомольского муниципального района»</w:t>
      </w:r>
    </w:p>
    <w:p w:rsidR="00686BE7" w:rsidRDefault="00686BE7" w:rsidP="00686BE7">
      <w:pPr>
        <w:jc w:val="center"/>
        <w:rPr>
          <w:bCs/>
          <w:spacing w:val="-5"/>
          <w:sz w:val="28"/>
          <w:szCs w:val="28"/>
        </w:rPr>
      </w:pPr>
    </w:p>
    <w:p w:rsidR="00686BE7" w:rsidRDefault="00686BE7" w:rsidP="00686BE7">
      <w:pPr>
        <w:jc w:val="center"/>
        <w:rPr>
          <w:bCs/>
          <w:spacing w:val="-5"/>
          <w:sz w:val="28"/>
          <w:szCs w:val="28"/>
        </w:rPr>
      </w:pPr>
    </w:p>
    <w:p w:rsidR="00686BE7" w:rsidRDefault="00686BE7" w:rsidP="00686BE7">
      <w:pPr>
        <w:spacing w:after="120" w:line="276" w:lineRule="auto"/>
        <w:jc w:val="both"/>
        <w:rPr>
          <w:bCs/>
          <w:spacing w:val="-5"/>
          <w:sz w:val="28"/>
          <w:szCs w:val="28"/>
        </w:rPr>
      </w:pPr>
      <w:r>
        <w:rPr>
          <w:bCs/>
          <w:spacing w:val="-5"/>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постановлением Администрации Комсомольского муниципального района                         от 07.10.2013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 а также в целях уточнения основных количественных и качественных характеристик системы образования Комсомольского муниципального района Ивановской области, Администрация Комсомольского муниципального района</w:t>
      </w:r>
    </w:p>
    <w:p w:rsidR="00686BE7" w:rsidRDefault="00686BE7" w:rsidP="00686BE7">
      <w:pPr>
        <w:spacing w:after="120"/>
        <w:jc w:val="both"/>
        <w:rPr>
          <w:b/>
          <w:bCs/>
          <w:spacing w:val="-5"/>
          <w:sz w:val="28"/>
          <w:szCs w:val="28"/>
        </w:rPr>
      </w:pPr>
      <w:r>
        <w:rPr>
          <w:b/>
          <w:bCs/>
          <w:spacing w:val="-5"/>
          <w:sz w:val="28"/>
          <w:szCs w:val="28"/>
        </w:rPr>
        <w:t xml:space="preserve">ПОСТАНОВЛЯЕТ: </w:t>
      </w:r>
    </w:p>
    <w:p w:rsidR="00686BE7" w:rsidRDefault="00686BE7" w:rsidP="00686BE7">
      <w:pPr>
        <w:spacing w:after="120"/>
        <w:jc w:val="both"/>
        <w:rPr>
          <w:b/>
          <w:bCs/>
          <w:spacing w:val="-5"/>
          <w:sz w:val="28"/>
          <w:szCs w:val="28"/>
        </w:rPr>
      </w:pPr>
    </w:p>
    <w:p w:rsidR="00686BE7" w:rsidRDefault="00686BE7" w:rsidP="00686BE7">
      <w:pPr>
        <w:shd w:val="clear" w:color="auto" w:fill="FFFFFF"/>
        <w:spacing w:after="120"/>
        <w:ind w:right="-5" w:firstLine="708"/>
        <w:jc w:val="both"/>
        <w:rPr>
          <w:bCs/>
          <w:spacing w:val="-5"/>
          <w:sz w:val="28"/>
          <w:szCs w:val="28"/>
        </w:rPr>
      </w:pPr>
      <w:r>
        <w:rPr>
          <w:sz w:val="28"/>
          <w:szCs w:val="28"/>
        </w:rPr>
        <w:t>1</w:t>
      </w:r>
      <w:r>
        <w:rPr>
          <w:b/>
          <w:sz w:val="28"/>
          <w:szCs w:val="28"/>
        </w:rPr>
        <w:t xml:space="preserve">. </w:t>
      </w:r>
      <w:r>
        <w:rPr>
          <w:bCs/>
          <w:spacing w:val="-5"/>
          <w:sz w:val="28"/>
          <w:szCs w:val="28"/>
        </w:rPr>
        <w:t>Внести изменения в постановление Администрации Комсомольского муниципального района Ивановской области от 12.11.2013 № 942  «Об утверждении Муниципальной программы «Развитие образования Комсомольского муниципального района»:</w:t>
      </w:r>
    </w:p>
    <w:p w:rsidR="00686BE7" w:rsidRDefault="00686BE7" w:rsidP="00686BE7">
      <w:pPr>
        <w:shd w:val="clear" w:color="auto" w:fill="FFFFFF"/>
        <w:spacing w:after="120"/>
        <w:ind w:right="-6" w:firstLine="709"/>
        <w:jc w:val="both"/>
        <w:rPr>
          <w:bCs/>
          <w:spacing w:val="-5"/>
          <w:sz w:val="28"/>
          <w:szCs w:val="28"/>
        </w:rPr>
      </w:pPr>
      <w:r>
        <w:rPr>
          <w:bCs/>
          <w:spacing w:val="-5"/>
          <w:sz w:val="28"/>
          <w:szCs w:val="28"/>
        </w:rPr>
        <w:lastRenderedPageBreak/>
        <w:t xml:space="preserve"> 1.1. Изложить приложение к постановлению в новой редакции (прилагается). </w:t>
      </w:r>
    </w:p>
    <w:p w:rsidR="00686BE7" w:rsidRDefault="00686BE7" w:rsidP="00686BE7">
      <w:pPr>
        <w:spacing w:after="120"/>
        <w:ind w:firstLine="708"/>
        <w:jc w:val="both"/>
        <w:rPr>
          <w:sz w:val="28"/>
          <w:szCs w:val="28"/>
        </w:rPr>
      </w:pPr>
      <w:r>
        <w:rPr>
          <w:sz w:val="28"/>
          <w:szCs w:val="28"/>
        </w:rPr>
        <w:t>2. Установить, что расходы, связанные с реализацией мероприятий Муниципальной программы «Развитие образования Комсомольского муниципального района» являются расходными обязательствами Комсомольского муниципального района.</w:t>
      </w:r>
    </w:p>
    <w:p w:rsidR="00686BE7" w:rsidRDefault="00686BE7" w:rsidP="00686BE7">
      <w:pPr>
        <w:spacing w:after="120"/>
        <w:ind w:firstLine="708"/>
        <w:jc w:val="both"/>
        <w:rPr>
          <w:sz w:val="28"/>
          <w:szCs w:val="28"/>
        </w:rPr>
      </w:pPr>
      <w:r>
        <w:rPr>
          <w:sz w:val="28"/>
          <w:szCs w:val="28"/>
        </w:rPr>
        <w:t>3</w:t>
      </w:r>
      <w:r w:rsidRPr="00AE54CC">
        <w:rPr>
          <w:sz w:val="28"/>
          <w:szCs w:val="28"/>
        </w:rPr>
        <w:t>.</w:t>
      </w:r>
      <w:r>
        <w:rPr>
          <w:sz w:val="28"/>
          <w:szCs w:val="28"/>
        </w:rPr>
        <w:t xml:space="preserve"> </w:t>
      </w:r>
      <w:r w:rsidRPr="00AE54CC">
        <w:rPr>
          <w:sz w:val="28"/>
          <w:szCs w:val="28"/>
        </w:rPr>
        <w:t>Контроль за исполнением настоящего постановления возложить на заместителя главы Администрации Комсомольского муниципального района по социальной политике Вершкову Т.Н.</w:t>
      </w:r>
    </w:p>
    <w:p w:rsidR="00686BE7" w:rsidRPr="004770EF" w:rsidRDefault="00686BE7" w:rsidP="00686BE7">
      <w:pPr>
        <w:spacing w:before="120" w:after="120"/>
        <w:ind w:firstLine="539"/>
        <w:jc w:val="both"/>
        <w:rPr>
          <w:sz w:val="28"/>
          <w:szCs w:val="28"/>
        </w:rPr>
      </w:pPr>
      <w:r>
        <w:rPr>
          <w:sz w:val="28"/>
          <w:szCs w:val="28"/>
        </w:rPr>
        <w:t xml:space="preserve">4. </w:t>
      </w:r>
      <w:r w:rsidRPr="00AE69F8">
        <w:rPr>
          <w:sz w:val="28"/>
          <w:szCs w:val="28"/>
        </w:rPr>
        <w:t xml:space="preserve">Настоящее постановление вступает в силу </w:t>
      </w:r>
      <w:r>
        <w:rPr>
          <w:sz w:val="28"/>
          <w:szCs w:val="28"/>
        </w:rPr>
        <w:t xml:space="preserve">после официального опубликования </w:t>
      </w:r>
      <w:r w:rsidRPr="00AE69F8">
        <w:rPr>
          <w:sz w:val="28"/>
          <w:szCs w:val="28"/>
        </w:rPr>
        <w:t xml:space="preserve">и распространяет свое действие на правоотношения, возникшие </w:t>
      </w:r>
      <w:r>
        <w:rPr>
          <w:sz w:val="28"/>
          <w:szCs w:val="28"/>
        </w:rPr>
        <w:t xml:space="preserve"> на  01.03.2019 </w:t>
      </w:r>
      <w:r w:rsidRPr="00AE69F8">
        <w:rPr>
          <w:sz w:val="28"/>
          <w:szCs w:val="28"/>
        </w:rPr>
        <w:t>года.</w:t>
      </w:r>
    </w:p>
    <w:p w:rsidR="00686BE7" w:rsidRDefault="00686BE7" w:rsidP="00686BE7">
      <w:pPr>
        <w:shd w:val="clear" w:color="auto" w:fill="FFFFFF"/>
        <w:ind w:right="389"/>
        <w:jc w:val="both"/>
        <w:rPr>
          <w:b/>
          <w:bCs/>
          <w:spacing w:val="-5"/>
          <w:sz w:val="28"/>
          <w:szCs w:val="28"/>
        </w:rPr>
      </w:pPr>
    </w:p>
    <w:p w:rsidR="00686BE7" w:rsidRDefault="00686BE7" w:rsidP="00686BE7">
      <w:pPr>
        <w:shd w:val="clear" w:color="auto" w:fill="FFFFFF"/>
        <w:spacing w:before="209"/>
        <w:ind w:right="389"/>
        <w:rPr>
          <w:b/>
          <w:bCs/>
          <w:spacing w:val="-5"/>
          <w:sz w:val="28"/>
          <w:szCs w:val="28"/>
        </w:rPr>
      </w:pPr>
      <w:r>
        <w:rPr>
          <w:b/>
          <w:bCs/>
          <w:spacing w:val="-5"/>
          <w:sz w:val="28"/>
          <w:szCs w:val="28"/>
        </w:rPr>
        <w:t xml:space="preserve"> Глава   Комсомольского </w:t>
      </w:r>
    </w:p>
    <w:p w:rsidR="00686BE7" w:rsidRPr="008646A6" w:rsidRDefault="00686BE7" w:rsidP="00686BE7">
      <w:pPr>
        <w:rPr>
          <w:b/>
          <w:bCs/>
          <w:spacing w:val="-5"/>
          <w:sz w:val="28"/>
          <w:szCs w:val="28"/>
        </w:rPr>
      </w:pPr>
      <w:r>
        <w:rPr>
          <w:b/>
          <w:bCs/>
          <w:spacing w:val="-5"/>
          <w:sz w:val="28"/>
          <w:szCs w:val="28"/>
        </w:rPr>
        <w:t>муниципального района:                                                             О. В. Бузулуцкая</w:t>
      </w:r>
    </w:p>
    <w:p w:rsidR="00686BE7" w:rsidRDefault="00686BE7" w:rsidP="00686BE7">
      <w:pP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right"/>
        <w:rPr>
          <w:sz w:val="22"/>
          <w:szCs w:val="22"/>
        </w:rPr>
      </w:pPr>
      <w:r>
        <w:rPr>
          <w:sz w:val="22"/>
          <w:szCs w:val="22"/>
        </w:rPr>
        <w:t>Приложение к постановлению</w:t>
      </w:r>
    </w:p>
    <w:p w:rsidR="00686BE7" w:rsidRDefault="00686BE7" w:rsidP="00686BE7">
      <w:pPr>
        <w:jc w:val="right"/>
        <w:rPr>
          <w:sz w:val="22"/>
          <w:szCs w:val="22"/>
        </w:rPr>
      </w:pPr>
      <w:r>
        <w:rPr>
          <w:sz w:val="22"/>
          <w:szCs w:val="22"/>
        </w:rPr>
        <w:t xml:space="preserve">Администрации Комсомольского </w:t>
      </w:r>
    </w:p>
    <w:p w:rsidR="00686BE7" w:rsidRDefault="00686BE7" w:rsidP="00686BE7">
      <w:pPr>
        <w:jc w:val="right"/>
        <w:rPr>
          <w:sz w:val="28"/>
          <w:szCs w:val="28"/>
        </w:rPr>
      </w:pPr>
      <w:r>
        <w:rPr>
          <w:sz w:val="22"/>
          <w:szCs w:val="22"/>
        </w:rPr>
        <w:t xml:space="preserve">муниципального района </w:t>
      </w:r>
    </w:p>
    <w:p w:rsidR="00686BE7" w:rsidRDefault="00686BE7" w:rsidP="00686BE7">
      <w:r>
        <w:rPr>
          <w:sz w:val="28"/>
          <w:szCs w:val="28"/>
        </w:rPr>
        <w:t xml:space="preserve">                                                                                                    </w:t>
      </w:r>
      <w:r>
        <w:t xml:space="preserve">от  15.03.2019 г. № </w:t>
      </w:r>
      <w:r w:rsidRPr="00397AFA">
        <w:rPr>
          <w:u w:val="single"/>
        </w:rPr>
        <w:t xml:space="preserve"> 63</w:t>
      </w:r>
    </w:p>
    <w:p w:rsidR="00686BE7" w:rsidRDefault="00686BE7" w:rsidP="00686BE7">
      <w:pPr>
        <w:jc w:val="right"/>
      </w:pPr>
      <w:r>
        <w:t xml:space="preserve">                                                                                                           </w:t>
      </w:r>
    </w:p>
    <w:p w:rsidR="00686BE7" w:rsidRDefault="00686BE7" w:rsidP="00686BE7"/>
    <w:p w:rsidR="00686BE7" w:rsidRDefault="00686BE7" w:rsidP="00686BE7"/>
    <w:p w:rsidR="00686BE7" w:rsidRDefault="00686BE7" w:rsidP="00686BE7"/>
    <w:p w:rsidR="00686BE7" w:rsidRDefault="00686BE7" w:rsidP="00686BE7"/>
    <w:p w:rsidR="00686BE7" w:rsidRDefault="00686BE7" w:rsidP="00686BE7"/>
    <w:p w:rsidR="00686BE7" w:rsidRDefault="00686BE7" w:rsidP="00686BE7">
      <w:pPr>
        <w:jc w:val="center"/>
        <w:rPr>
          <w:b/>
          <w:sz w:val="28"/>
          <w:szCs w:val="28"/>
        </w:rPr>
      </w:pPr>
      <w:r>
        <w:rPr>
          <w:b/>
          <w:sz w:val="28"/>
          <w:szCs w:val="28"/>
        </w:rPr>
        <w:t xml:space="preserve">Муниципальная программа </w:t>
      </w:r>
    </w:p>
    <w:p w:rsidR="00686BE7" w:rsidRDefault="00686BE7" w:rsidP="00686BE7">
      <w:pPr>
        <w:jc w:val="center"/>
        <w:rPr>
          <w:b/>
          <w:sz w:val="28"/>
          <w:szCs w:val="28"/>
        </w:rPr>
      </w:pPr>
      <w:r>
        <w:rPr>
          <w:b/>
          <w:sz w:val="28"/>
          <w:szCs w:val="28"/>
        </w:rPr>
        <w:t>«Развитие образования Комсомольского муниципального района»</w:t>
      </w:r>
    </w:p>
    <w:p w:rsidR="00686BE7" w:rsidRDefault="00686BE7" w:rsidP="00686BE7">
      <w:pPr>
        <w:jc w:val="center"/>
        <w:rPr>
          <w:b/>
          <w:sz w:val="28"/>
          <w:szCs w:val="28"/>
        </w:rPr>
      </w:pPr>
    </w:p>
    <w:p w:rsidR="00686BE7" w:rsidRDefault="00686BE7" w:rsidP="00686BE7">
      <w:pPr>
        <w:jc w:val="center"/>
        <w:rPr>
          <w:b/>
          <w:sz w:val="28"/>
          <w:szCs w:val="28"/>
        </w:rPr>
      </w:pPr>
      <w:r>
        <w:rPr>
          <w:b/>
          <w:sz w:val="28"/>
          <w:szCs w:val="28"/>
        </w:rPr>
        <w:t>1. Паспорт муниципальной программы «Развитие образования</w:t>
      </w:r>
    </w:p>
    <w:p w:rsidR="00686BE7" w:rsidRDefault="00686BE7" w:rsidP="00686BE7">
      <w:pPr>
        <w:jc w:val="center"/>
        <w:rPr>
          <w:b/>
          <w:sz w:val="28"/>
          <w:szCs w:val="28"/>
        </w:rPr>
      </w:pPr>
      <w:r>
        <w:rPr>
          <w:b/>
          <w:sz w:val="28"/>
          <w:szCs w:val="28"/>
        </w:rPr>
        <w:t>Комсомольского муниципального района»</w:t>
      </w:r>
    </w:p>
    <w:p w:rsidR="00686BE7" w:rsidRDefault="00686BE7" w:rsidP="00686BE7">
      <w:pPr>
        <w:jc w:val="center"/>
        <w:rPr>
          <w:b/>
          <w:sz w:val="28"/>
          <w:szCs w:val="28"/>
        </w:rPr>
      </w:pPr>
    </w:p>
    <w:tbl>
      <w:tblPr>
        <w:tblW w:w="0" w:type="auto"/>
        <w:tblInd w:w="-15" w:type="dxa"/>
        <w:tblLayout w:type="fixed"/>
        <w:tblLook w:val="0000"/>
      </w:tblPr>
      <w:tblGrid>
        <w:gridCol w:w="4077"/>
        <w:gridCol w:w="5523"/>
      </w:tblGrid>
      <w:tr w:rsidR="00686BE7" w:rsidTr="00643C58">
        <w:trPr>
          <w:trHeight w:val="914"/>
        </w:trPr>
        <w:tc>
          <w:tcPr>
            <w:tcW w:w="4077"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b/>
                <w:sz w:val="28"/>
                <w:szCs w:val="28"/>
              </w:rPr>
            </w:pPr>
            <w:r>
              <w:rPr>
                <w:sz w:val="28"/>
                <w:szCs w:val="28"/>
              </w:rPr>
              <w:t>Наименование программы</w:t>
            </w:r>
          </w:p>
          <w:p w:rsidR="00686BE7" w:rsidRDefault="00686BE7" w:rsidP="00643C58">
            <w:pPr>
              <w:jc w:val="center"/>
              <w:rPr>
                <w:b/>
                <w:sz w:val="28"/>
                <w:szCs w:val="28"/>
              </w:rPr>
            </w:pP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«Развитие образования</w:t>
            </w:r>
          </w:p>
          <w:p w:rsidR="00686BE7" w:rsidRDefault="00686BE7" w:rsidP="00643C58">
            <w:pPr>
              <w:jc w:val="center"/>
              <w:rPr>
                <w:sz w:val="28"/>
                <w:szCs w:val="28"/>
              </w:rPr>
            </w:pPr>
            <w:r>
              <w:rPr>
                <w:sz w:val="28"/>
                <w:szCs w:val="28"/>
              </w:rPr>
              <w:t>Комсомольского муниципального района»</w:t>
            </w:r>
          </w:p>
        </w:tc>
      </w:tr>
      <w:tr w:rsidR="00686BE7" w:rsidTr="00643C58">
        <w:trPr>
          <w:trHeight w:val="503"/>
        </w:trPr>
        <w:tc>
          <w:tcPr>
            <w:tcW w:w="4077" w:type="dxa"/>
            <w:tcBorders>
              <w:top w:val="single" w:sz="4" w:space="0" w:color="000000"/>
              <w:left w:val="single" w:sz="4" w:space="0" w:color="000000"/>
              <w:bottom w:val="single" w:sz="4" w:space="0" w:color="000000"/>
            </w:tcBorders>
            <w:shd w:val="clear" w:color="auto" w:fill="auto"/>
            <w:vAlign w:val="center"/>
          </w:tcPr>
          <w:p w:rsidR="00686BE7" w:rsidRDefault="00686BE7" w:rsidP="00643C58">
            <w:pPr>
              <w:rPr>
                <w:sz w:val="28"/>
                <w:szCs w:val="28"/>
              </w:rPr>
            </w:pPr>
            <w:r>
              <w:rPr>
                <w:sz w:val="28"/>
                <w:szCs w:val="28"/>
              </w:rPr>
              <w:t>Срок реализации программы</w:t>
            </w:r>
          </w:p>
        </w:tc>
        <w:tc>
          <w:tcPr>
            <w:tcW w:w="55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6BE7" w:rsidRDefault="00686BE7" w:rsidP="00643C58">
            <w:pPr>
              <w:jc w:val="center"/>
              <w:rPr>
                <w:sz w:val="28"/>
                <w:szCs w:val="28"/>
              </w:rPr>
            </w:pPr>
            <w:r>
              <w:rPr>
                <w:sz w:val="28"/>
                <w:szCs w:val="28"/>
              </w:rPr>
              <w:t>2017-2021 гг.</w:t>
            </w:r>
          </w:p>
        </w:tc>
      </w:tr>
      <w:tr w:rsidR="00686BE7" w:rsidTr="00643C58">
        <w:trPr>
          <w:trHeight w:val="341"/>
        </w:trPr>
        <w:tc>
          <w:tcPr>
            <w:tcW w:w="4077" w:type="dxa"/>
            <w:tcBorders>
              <w:top w:val="single" w:sz="4" w:space="0" w:color="000000"/>
              <w:left w:val="single" w:sz="4" w:space="0" w:color="000000"/>
              <w:bottom w:val="single" w:sz="4" w:space="0" w:color="000000"/>
            </w:tcBorders>
            <w:shd w:val="clear" w:color="auto" w:fill="auto"/>
          </w:tcPr>
          <w:p w:rsidR="00686BE7" w:rsidRDefault="00686BE7" w:rsidP="00643C58">
            <w:pPr>
              <w:rPr>
                <w:sz w:val="28"/>
                <w:szCs w:val="28"/>
              </w:rPr>
            </w:pPr>
            <w:r>
              <w:rPr>
                <w:sz w:val="28"/>
                <w:szCs w:val="28"/>
              </w:rPr>
              <w:t>Перечень подпрограмм</w:t>
            </w:r>
          </w:p>
          <w:p w:rsidR="00686BE7" w:rsidRDefault="00686BE7" w:rsidP="00643C58">
            <w:pPr>
              <w:rPr>
                <w:sz w:val="28"/>
                <w:szCs w:val="28"/>
              </w:rPr>
            </w:pPr>
          </w:p>
          <w:p w:rsidR="00686BE7" w:rsidRDefault="00686BE7" w:rsidP="00643C58">
            <w:pPr>
              <w:rPr>
                <w:sz w:val="28"/>
                <w:szCs w:val="28"/>
              </w:rPr>
            </w:pPr>
          </w:p>
          <w:p w:rsidR="00686BE7" w:rsidRDefault="00686BE7" w:rsidP="00643C58">
            <w:pPr>
              <w:rPr>
                <w:sz w:val="28"/>
                <w:szCs w:val="28"/>
              </w:rPr>
            </w:pPr>
          </w:p>
          <w:p w:rsidR="00686BE7" w:rsidRDefault="00686BE7" w:rsidP="00643C58">
            <w:pPr>
              <w:rPr>
                <w:sz w:val="28"/>
                <w:szCs w:val="28"/>
              </w:rPr>
            </w:pPr>
          </w:p>
          <w:p w:rsidR="00686BE7" w:rsidRDefault="00686BE7" w:rsidP="00643C58">
            <w:pPr>
              <w:jc w:val="center"/>
              <w:rPr>
                <w:sz w:val="28"/>
                <w:szCs w:val="28"/>
              </w:rPr>
            </w:pP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1. «Реализация дошкольных образовательных программ в Комсомольском муниципальном районе».</w:t>
            </w:r>
          </w:p>
          <w:p w:rsidR="00686BE7" w:rsidRDefault="00686BE7" w:rsidP="00643C58">
            <w:pPr>
              <w:jc w:val="center"/>
              <w:rPr>
                <w:sz w:val="28"/>
                <w:szCs w:val="28"/>
              </w:rPr>
            </w:pPr>
            <w:r>
              <w:rPr>
                <w:sz w:val="28"/>
                <w:szCs w:val="28"/>
              </w:rPr>
              <w:t>2. «Реализация образовательных программ начального общего, основного общего, среднего основного образования в Комсомольском муниципальном районе».</w:t>
            </w:r>
          </w:p>
          <w:p w:rsidR="00686BE7" w:rsidRDefault="00686BE7" w:rsidP="00643C58">
            <w:pPr>
              <w:jc w:val="center"/>
              <w:rPr>
                <w:sz w:val="28"/>
                <w:szCs w:val="28"/>
              </w:rPr>
            </w:pPr>
            <w:r>
              <w:rPr>
                <w:sz w:val="28"/>
                <w:szCs w:val="28"/>
              </w:rPr>
              <w:t>3. «Реализация образовательных программ по предоставлению дополнительного образования в Комсомольском муниципальном районе».</w:t>
            </w:r>
          </w:p>
          <w:p w:rsidR="00686BE7" w:rsidRDefault="00686BE7" w:rsidP="00643C58">
            <w:pPr>
              <w:jc w:val="center"/>
              <w:rPr>
                <w:sz w:val="28"/>
                <w:szCs w:val="28"/>
              </w:rPr>
            </w:pPr>
            <w:r>
              <w:rPr>
                <w:sz w:val="28"/>
                <w:szCs w:val="28"/>
              </w:rPr>
              <w:t>4. « Укрепление пожарной безопасности образовательных учреждений Комсомольского муниципального района»</w:t>
            </w:r>
          </w:p>
          <w:p w:rsidR="00686BE7" w:rsidRDefault="00686BE7" w:rsidP="00643C58">
            <w:pPr>
              <w:jc w:val="center"/>
              <w:rPr>
                <w:sz w:val="28"/>
                <w:szCs w:val="28"/>
              </w:rPr>
            </w:pPr>
            <w:r>
              <w:rPr>
                <w:sz w:val="28"/>
                <w:szCs w:val="28"/>
              </w:rPr>
              <w:t>5. «Реализация мер социальной поддержки детей в сфере образования Комсомольского муниципального района».</w:t>
            </w:r>
          </w:p>
          <w:p w:rsidR="00686BE7" w:rsidRDefault="00686BE7" w:rsidP="00643C58">
            <w:pPr>
              <w:jc w:val="center"/>
              <w:rPr>
                <w:sz w:val="28"/>
                <w:szCs w:val="28"/>
              </w:rPr>
            </w:pPr>
            <w:r>
              <w:rPr>
                <w:sz w:val="28"/>
                <w:szCs w:val="28"/>
              </w:rPr>
              <w:t xml:space="preserve">6. «Управление в сфере образования </w:t>
            </w:r>
            <w:r>
              <w:rPr>
                <w:sz w:val="28"/>
                <w:szCs w:val="28"/>
              </w:rPr>
              <w:lastRenderedPageBreak/>
              <w:t>Комсомольского муниципального района».</w:t>
            </w:r>
          </w:p>
        </w:tc>
      </w:tr>
      <w:tr w:rsidR="00686BE7" w:rsidTr="00643C58">
        <w:trPr>
          <w:trHeight w:val="1021"/>
        </w:trPr>
        <w:tc>
          <w:tcPr>
            <w:tcW w:w="4077" w:type="dxa"/>
            <w:tcBorders>
              <w:top w:val="single" w:sz="4" w:space="0" w:color="000000"/>
              <w:left w:val="single" w:sz="4" w:space="0" w:color="000000"/>
              <w:bottom w:val="single" w:sz="4" w:space="0" w:color="000000"/>
            </w:tcBorders>
            <w:shd w:val="clear" w:color="auto" w:fill="auto"/>
          </w:tcPr>
          <w:p w:rsidR="00686BE7" w:rsidRDefault="00686BE7" w:rsidP="00643C58">
            <w:pPr>
              <w:rPr>
                <w:sz w:val="28"/>
                <w:szCs w:val="28"/>
              </w:rPr>
            </w:pPr>
            <w:r>
              <w:rPr>
                <w:sz w:val="28"/>
                <w:szCs w:val="28"/>
              </w:rPr>
              <w:lastRenderedPageBreak/>
              <w:t>Администратор программы</w:t>
            </w:r>
          </w:p>
          <w:p w:rsidR="00686BE7" w:rsidRDefault="00686BE7" w:rsidP="00643C58">
            <w:pPr>
              <w:rPr>
                <w:sz w:val="28"/>
                <w:szCs w:val="28"/>
              </w:rPr>
            </w:pPr>
          </w:p>
          <w:p w:rsidR="00686BE7" w:rsidRDefault="00686BE7" w:rsidP="00643C58">
            <w:pPr>
              <w:rPr>
                <w:sz w:val="28"/>
                <w:szCs w:val="28"/>
              </w:rPr>
            </w:pP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Управление образования Администрации Комсомольского муниципального района</w:t>
            </w:r>
          </w:p>
        </w:tc>
      </w:tr>
      <w:tr w:rsidR="00686BE7" w:rsidTr="00643C58">
        <w:trPr>
          <w:trHeight w:val="1057"/>
        </w:trPr>
        <w:tc>
          <w:tcPr>
            <w:tcW w:w="4077" w:type="dxa"/>
            <w:tcBorders>
              <w:top w:val="single" w:sz="4" w:space="0" w:color="000000"/>
              <w:left w:val="single" w:sz="4" w:space="0" w:color="000000"/>
              <w:bottom w:val="single" w:sz="4" w:space="0" w:color="000000"/>
            </w:tcBorders>
            <w:shd w:val="clear" w:color="auto" w:fill="auto"/>
          </w:tcPr>
          <w:p w:rsidR="00686BE7" w:rsidRDefault="00686BE7" w:rsidP="00643C58">
            <w:pPr>
              <w:rPr>
                <w:sz w:val="28"/>
                <w:szCs w:val="28"/>
              </w:rPr>
            </w:pPr>
            <w:r>
              <w:rPr>
                <w:sz w:val="28"/>
                <w:szCs w:val="28"/>
              </w:rPr>
              <w:t>Ответственный исполнитель</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Управление образования Администрации Комсомольского муниципального района</w:t>
            </w:r>
          </w:p>
        </w:tc>
      </w:tr>
      <w:tr w:rsidR="00686BE7" w:rsidTr="00643C58">
        <w:tc>
          <w:tcPr>
            <w:tcW w:w="4077" w:type="dxa"/>
            <w:tcBorders>
              <w:top w:val="single" w:sz="4" w:space="0" w:color="000000"/>
              <w:left w:val="single" w:sz="4" w:space="0" w:color="000000"/>
              <w:bottom w:val="single" w:sz="4" w:space="0" w:color="000000"/>
            </w:tcBorders>
            <w:shd w:val="clear" w:color="auto" w:fill="auto"/>
          </w:tcPr>
          <w:p w:rsidR="00686BE7" w:rsidRDefault="00686BE7" w:rsidP="00643C58">
            <w:pPr>
              <w:rPr>
                <w:sz w:val="28"/>
                <w:szCs w:val="28"/>
              </w:rPr>
            </w:pPr>
            <w:r>
              <w:rPr>
                <w:sz w:val="28"/>
                <w:szCs w:val="28"/>
              </w:rPr>
              <w:t xml:space="preserve">Исполнители </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spacing w:line="276" w:lineRule="auto"/>
              <w:jc w:val="center"/>
              <w:rPr>
                <w:sz w:val="28"/>
                <w:szCs w:val="28"/>
              </w:rPr>
            </w:pPr>
            <w:r>
              <w:rPr>
                <w:sz w:val="28"/>
                <w:szCs w:val="28"/>
              </w:rPr>
              <w:t>Управление образования Администрации Комсомольского муниципального района</w:t>
            </w:r>
          </w:p>
          <w:p w:rsidR="00686BE7" w:rsidRDefault="00686BE7" w:rsidP="00643C58">
            <w:pPr>
              <w:spacing w:line="276" w:lineRule="auto"/>
              <w:jc w:val="center"/>
              <w:rPr>
                <w:sz w:val="28"/>
                <w:szCs w:val="28"/>
              </w:rPr>
            </w:pPr>
          </w:p>
          <w:p w:rsidR="00686BE7" w:rsidRDefault="00686BE7" w:rsidP="00643C58">
            <w:pPr>
              <w:spacing w:line="276" w:lineRule="auto"/>
              <w:jc w:val="center"/>
              <w:rPr>
                <w:sz w:val="28"/>
                <w:szCs w:val="28"/>
              </w:rPr>
            </w:pPr>
            <w:r>
              <w:rPr>
                <w:sz w:val="28"/>
                <w:szCs w:val="28"/>
              </w:rPr>
              <w:t>МКУ «Управление по ведению бухгалтерского учета и хозяйственной деятельности учреждений образования Комсомольского муниципального района»</w:t>
            </w:r>
          </w:p>
          <w:p w:rsidR="00686BE7" w:rsidRDefault="00686BE7" w:rsidP="00643C58">
            <w:pPr>
              <w:spacing w:line="276" w:lineRule="auto"/>
              <w:jc w:val="center"/>
              <w:rPr>
                <w:sz w:val="28"/>
                <w:szCs w:val="28"/>
              </w:rPr>
            </w:pPr>
            <w:r>
              <w:rPr>
                <w:sz w:val="28"/>
                <w:szCs w:val="28"/>
              </w:rPr>
              <w:t>Дошкольные учреждения Комсомольского муниципального района</w:t>
            </w:r>
          </w:p>
          <w:p w:rsidR="00686BE7" w:rsidRDefault="00686BE7" w:rsidP="00643C58">
            <w:pPr>
              <w:spacing w:line="276" w:lineRule="auto"/>
              <w:jc w:val="center"/>
              <w:rPr>
                <w:sz w:val="28"/>
                <w:szCs w:val="28"/>
              </w:rPr>
            </w:pPr>
            <w:r>
              <w:rPr>
                <w:sz w:val="28"/>
                <w:szCs w:val="28"/>
              </w:rPr>
              <w:t>Общеобразовательные учреждения Комсомольского муниципального района</w:t>
            </w:r>
          </w:p>
          <w:p w:rsidR="00686BE7" w:rsidRDefault="00686BE7" w:rsidP="00643C58">
            <w:pPr>
              <w:spacing w:line="276" w:lineRule="auto"/>
              <w:jc w:val="center"/>
              <w:rPr>
                <w:sz w:val="28"/>
                <w:szCs w:val="28"/>
              </w:rPr>
            </w:pPr>
            <w:r>
              <w:rPr>
                <w:sz w:val="28"/>
                <w:szCs w:val="28"/>
              </w:rPr>
              <w:t>Учреждения дополнительного образования детей</w:t>
            </w:r>
          </w:p>
        </w:tc>
      </w:tr>
      <w:tr w:rsidR="00686BE7" w:rsidTr="00643C58">
        <w:tc>
          <w:tcPr>
            <w:tcW w:w="4077" w:type="dxa"/>
            <w:tcBorders>
              <w:top w:val="single" w:sz="4" w:space="0" w:color="000000"/>
              <w:left w:val="single" w:sz="4" w:space="0" w:color="000000"/>
              <w:bottom w:val="single" w:sz="4" w:space="0" w:color="000000"/>
            </w:tcBorders>
            <w:shd w:val="clear" w:color="auto" w:fill="auto"/>
          </w:tcPr>
          <w:p w:rsidR="00686BE7" w:rsidRDefault="00686BE7" w:rsidP="00643C58">
            <w:pPr>
              <w:rPr>
                <w:sz w:val="28"/>
                <w:szCs w:val="28"/>
              </w:rPr>
            </w:pPr>
            <w:r>
              <w:rPr>
                <w:sz w:val="28"/>
                <w:szCs w:val="28"/>
              </w:rPr>
              <w:t>Цель (цели) программы</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Численность детей обучающихся в муниципальных дошкольных образовательных учреждениях.</w:t>
            </w:r>
          </w:p>
          <w:p w:rsidR="00686BE7" w:rsidRDefault="00686BE7" w:rsidP="00643C58">
            <w:pPr>
              <w:jc w:val="center"/>
              <w:rPr>
                <w:sz w:val="28"/>
                <w:szCs w:val="28"/>
              </w:rPr>
            </w:pPr>
            <w:r>
              <w:rPr>
                <w:sz w:val="28"/>
                <w:szCs w:val="28"/>
              </w:rPr>
              <w:t>Численность обучающихся</w:t>
            </w:r>
          </w:p>
          <w:p w:rsidR="00686BE7" w:rsidRDefault="00686BE7" w:rsidP="00643C58">
            <w:pPr>
              <w:jc w:val="center"/>
              <w:rPr>
                <w:sz w:val="28"/>
                <w:szCs w:val="28"/>
              </w:rPr>
            </w:pPr>
            <w:r>
              <w:rPr>
                <w:sz w:val="28"/>
                <w:szCs w:val="28"/>
              </w:rPr>
              <w:t xml:space="preserve"> (1-11 классы) муниципальных общеобразовательных организациях</w:t>
            </w:r>
          </w:p>
          <w:p w:rsidR="00686BE7" w:rsidRDefault="00686BE7" w:rsidP="00643C58">
            <w:pPr>
              <w:jc w:val="center"/>
              <w:rPr>
                <w:sz w:val="28"/>
                <w:szCs w:val="28"/>
              </w:rPr>
            </w:pPr>
            <w:r>
              <w:rPr>
                <w:sz w:val="28"/>
                <w:szCs w:val="28"/>
              </w:rPr>
              <w:t xml:space="preserve"> (на начало года).</w:t>
            </w:r>
          </w:p>
          <w:p w:rsidR="00686BE7" w:rsidRDefault="00686BE7" w:rsidP="00643C58">
            <w:pPr>
              <w:jc w:val="center"/>
              <w:rPr>
                <w:sz w:val="28"/>
                <w:szCs w:val="28"/>
              </w:rPr>
            </w:pPr>
            <w:r>
              <w:rPr>
                <w:sz w:val="28"/>
                <w:szCs w:val="28"/>
              </w:rPr>
              <w:t>Среднегодовое число лиц обучающихся по дополнительным общеобразовательным программам. Среднегодовая численность обучающихся 1-4 классов муниципальных    общеобразовательных учреждений.</w:t>
            </w:r>
          </w:p>
          <w:p w:rsidR="00686BE7" w:rsidRDefault="00686BE7" w:rsidP="00643C58">
            <w:pPr>
              <w:jc w:val="center"/>
              <w:rPr>
                <w:sz w:val="28"/>
                <w:szCs w:val="28"/>
              </w:rPr>
            </w:pPr>
            <w:r>
              <w:rPr>
                <w:sz w:val="28"/>
                <w:szCs w:val="28"/>
              </w:rPr>
              <w:t>Количество детей, посещающих образовательные  муниципальные учреждения, реализующие образовательную программу</w:t>
            </w:r>
          </w:p>
          <w:p w:rsidR="00686BE7" w:rsidRDefault="00686BE7" w:rsidP="00643C58">
            <w:pPr>
              <w:jc w:val="center"/>
              <w:rPr>
                <w:sz w:val="28"/>
                <w:szCs w:val="28"/>
              </w:rPr>
            </w:pPr>
            <w:r>
              <w:rPr>
                <w:sz w:val="28"/>
                <w:szCs w:val="28"/>
              </w:rPr>
              <w:t>дошкольного образования. Количество детей, охваченных отдыхом в лагерях дневного пребывания.</w:t>
            </w:r>
          </w:p>
          <w:p w:rsidR="00686BE7" w:rsidRDefault="00686BE7" w:rsidP="00643C58">
            <w:pPr>
              <w:jc w:val="center"/>
              <w:rPr>
                <w:sz w:val="28"/>
                <w:szCs w:val="28"/>
              </w:rPr>
            </w:pPr>
            <w:r>
              <w:rPr>
                <w:sz w:val="28"/>
                <w:szCs w:val="28"/>
              </w:rPr>
              <w:t xml:space="preserve">Количество муниципальных образовательных организаций, охваченных  подпрограммой «Укрепление пожарной безопасности  образовательных </w:t>
            </w:r>
            <w:r>
              <w:rPr>
                <w:sz w:val="28"/>
                <w:szCs w:val="28"/>
              </w:rPr>
              <w:lastRenderedPageBreak/>
              <w:t>учреждений».</w:t>
            </w:r>
          </w:p>
        </w:tc>
      </w:tr>
      <w:tr w:rsidR="00686BE7" w:rsidTr="00643C58">
        <w:trPr>
          <w:trHeight w:val="4495"/>
        </w:trPr>
        <w:tc>
          <w:tcPr>
            <w:tcW w:w="4077" w:type="dxa"/>
            <w:tcBorders>
              <w:top w:val="single" w:sz="4" w:space="0" w:color="000000"/>
              <w:left w:val="single" w:sz="4" w:space="0" w:color="000000"/>
              <w:bottom w:val="single" w:sz="4" w:space="0" w:color="000000"/>
            </w:tcBorders>
            <w:shd w:val="clear" w:color="auto" w:fill="auto"/>
          </w:tcPr>
          <w:p w:rsidR="00686BE7" w:rsidRDefault="00686BE7" w:rsidP="00643C58">
            <w:pPr>
              <w:rPr>
                <w:sz w:val="28"/>
                <w:szCs w:val="28"/>
              </w:rPr>
            </w:pPr>
            <w:r>
              <w:rPr>
                <w:sz w:val="28"/>
                <w:szCs w:val="28"/>
              </w:rPr>
              <w:lastRenderedPageBreak/>
              <w:t>Целевые индикаторы (показатели) программы</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Предоставление  дошкольного образования и воспитания.</w:t>
            </w:r>
          </w:p>
          <w:p w:rsidR="00686BE7" w:rsidRDefault="00686BE7" w:rsidP="00643C58">
            <w:pPr>
              <w:jc w:val="center"/>
              <w:rPr>
                <w:sz w:val="28"/>
                <w:szCs w:val="28"/>
              </w:rPr>
            </w:pPr>
            <w:r>
              <w:rPr>
                <w:sz w:val="28"/>
                <w:szCs w:val="28"/>
              </w:rPr>
              <w:t>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w:t>
            </w:r>
          </w:p>
          <w:p w:rsidR="00686BE7" w:rsidRDefault="00686BE7" w:rsidP="00643C58">
            <w:pPr>
              <w:jc w:val="center"/>
              <w:rPr>
                <w:sz w:val="28"/>
                <w:szCs w:val="28"/>
              </w:rPr>
            </w:pPr>
            <w:r>
              <w:rPr>
                <w:sz w:val="28"/>
                <w:szCs w:val="28"/>
              </w:rPr>
              <w:t>Предоставления  дополнительного образования детям.</w:t>
            </w:r>
          </w:p>
          <w:p w:rsidR="00686BE7" w:rsidRDefault="00686BE7" w:rsidP="00643C58">
            <w:pPr>
              <w:jc w:val="center"/>
              <w:rPr>
                <w:sz w:val="28"/>
                <w:szCs w:val="28"/>
              </w:rPr>
            </w:pPr>
            <w:r>
              <w:rPr>
                <w:sz w:val="28"/>
                <w:szCs w:val="28"/>
              </w:rPr>
              <w:t>Организация питания детей из многодетных семей, организацию отдыха.</w:t>
            </w:r>
          </w:p>
          <w:p w:rsidR="00686BE7" w:rsidRDefault="00686BE7" w:rsidP="00643C58">
            <w:pPr>
              <w:jc w:val="center"/>
              <w:rPr>
                <w:sz w:val="28"/>
                <w:szCs w:val="28"/>
              </w:rPr>
            </w:pPr>
            <w:r>
              <w:rPr>
                <w:sz w:val="28"/>
                <w:szCs w:val="28"/>
              </w:rPr>
              <w:t>Укрепление пожарной безопасности образовательных учреждений.</w:t>
            </w:r>
          </w:p>
        </w:tc>
      </w:tr>
      <w:tr w:rsidR="00686BE7" w:rsidTr="00643C58">
        <w:trPr>
          <w:trHeight w:val="132"/>
        </w:trPr>
        <w:tc>
          <w:tcPr>
            <w:tcW w:w="4077" w:type="dxa"/>
            <w:tcBorders>
              <w:top w:val="single" w:sz="4" w:space="0" w:color="000000"/>
              <w:left w:val="single" w:sz="4" w:space="0" w:color="000000"/>
              <w:bottom w:val="single" w:sz="4" w:space="0" w:color="000000"/>
            </w:tcBorders>
            <w:shd w:val="clear" w:color="auto" w:fill="auto"/>
          </w:tcPr>
          <w:p w:rsidR="00686BE7" w:rsidRDefault="00686BE7" w:rsidP="00643C58">
            <w:pPr>
              <w:rPr>
                <w:sz w:val="28"/>
                <w:szCs w:val="28"/>
              </w:rPr>
            </w:pPr>
            <w:r>
              <w:rPr>
                <w:sz w:val="28"/>
                <w:szCs w:val="28"/>
              </w:rPr>
              <w:t>Объемы  ресурсного обеспечения</w:t>
            </w:r>
          </w:p>
          <w:p w:rsidR="00686BE7" w:rsidRDefault="00686BE7" w:rsidP="00643C58">
            <w:pPr>
              <w:rPr>
                <w:sz w:val="28"/>
                <w:szCs w:val="28"/>
              </w:rPr>
            </w:pPr>
            <w:r>
              <w:rPr>
                <w:sz w:val="28"/>
                <w:szCs w:val="28"/>
              </w:rPr>
              <w:t>программы</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rPr>
                <w:sz w:val="28"/>
                <w:szCs w:val="28"/>
              </w:rPr>
            </w:pPr>
            <w:r>
              <w:rPr>
                <w:sz w:val="28"/>
                <w:szCs w:val="28"/>
              </w:rPr>
              <w:t xml:space="preserve">Общий объем бюджетных ассигнований:  </w:t>
            </w:r>
          </w:p>
          <w:p w:rsidR="00686BE7" w:rsidRDefault="00686BE7" w:rsidP="00643C58">
            <w:pPr>
              <w:rPr>
                <w:sz w:val="28"/>
                <w:szCs w:val="28"/>
              </w:rPr>
            </w:pPr>
            <w:r>
              <w:rPr>
                <w:sz w:val="28"/>
                <w:szCs w:val="28"/>
              </w:rPr>
              <w:t xml:space="preserve">2017 год – 141 215 628,90 руб. </w:t>
            </w:r>
          </w:p>
          <w:p w:rsidR="00686BE7" w:rsidRDefault="00686BE7" w:rsidP="00643C58">
            <w:pPr>
              <w:rPr>
                <w:sz w:val="28"/>
                <w:szCs w:val="28"/>
              </w:rPr>
            </w:pPr>
            <w:r>
              <w:rPr>
                <w:sz w:val="28"/>
                <w:szCs w:val="28"/>
              </w:rPr>
              <w:t>2018 год – 168 016 227,68  руб.</w:t>
            </w:r>
          </w:p>
          <w:p w:rsidR="00686BE7" w:rsidRDefault="00686BE7" w:rsidP="00643C58">
            <w:pPr>
              <w:rPr>
                <w:sz w:val="28"/>
                <w:szCs w:val="28"/>
              </w:rPr>
            </w:pPr>
            <w:r>
              <w:rPr>
                <w:sz w:val="28"/>
                <w:szCs w:val="28"/>
              </w:rPr>
              <w:t>2019 год – 169 802 118,48  руб.</w:t>
            </w:r>
          </w:p>
          <w:p w:rsidR="00686BE7" w:rsidRDefault="00686BE7" w:rsidP="00643C58">
            <w:pPr>
              <w:rPr>
                <w:sz w:val="28"/>
                <w:szCs w:val="28"/>
              </w:rPr>
            </w:pPr>
            <w:r>
              <w:rPr>
                <w:sz w:val="28"/>
                <w:szCs w:val="28"/>
              </w:rPr>
              <w:t>2020 год –  163 927 126,91 руб.</w:t>
            </w:r>
          </w:p>
          <w:p w:rsidR="00686BE7" w:rsidRDefault="00686BE7" w:rsidP="00643C58">
            <w:pPr>
              <w:rPr>
                <w:sz w:val="28"/>
                <w:szCs w:val="28"/>
              </w:rPr>
            </w:pPr>
            <w:r>
              <w:rPr>
                <w:sz w:val="28"/>
                <w:szCs w:val="28"/>
              </w:rPr>
              <w:t>2021 год – 165 201 334,47 руб.</w:t>
            </w:r>
          </w:p>
          <w:p w:rsidR="00686BE7" w:rsidRDefault="00686BE7" w:rsidP="00643C58">
            <w:pPr>
              <w:rPr>
                <w:sz w:val="28"/>
                <w:szCs w:val="28"/>
              </w:rPr>
            </w:pPr>
            <w:r>
              <w:rPr>
                <w:sz w:val="28"/>
                <w:szCs w:val="28"/>
              </w:rPr>
              <w:t>В том числе:</w:t>
            </w:r>
          </w:p>
          <w:p w:rsidR="00686BE7" w:rsidRDefault="00686BE7" w:rsidP="00643C58">
            <w:pPr>
              <w:rPr>
                <w:sz w:val="28"/>
                <w:szCs w:val="28"/>
              </w:rPr>
            </w:pPr>
            <w:r>
              <w:rPr>
                <w:sz w:val="28"/>
                <w:szCs w:val="28"/>
              </w:rPr>
              <w:t xml:space="preserve">- областной бюджет: </w:t>
            </w:r>
          </w:p>
          <w:p w:rsidR="00686BE7" w:rsidRDefault="00686BE7" w:rsidP="00643C58">
            <w:pPr>
              <w:rPr>
                <w:sz w:val="28"/>
                <w:szCs w:val="28"/>
              </w:rPr>
            </w:pPr>
            <w:r>
              <w:rPr>
                <w:sz w:val="28"/>
                <w:szCs w:val="28"/>
              </w:rPr>
              <w:t xml:space="preserve">2017 год – 72 066 602,65 руб. </w:t>
            </w:r>
          </w:p>
          <w:p w:rsidR="00686BE7" w:rsidRDefault="00686BE7" w:rsidP="00643C58">
            <w:pPr>
              <w:rPr>
                <w:sz w:val="28"/>
                <w:szCs w:val="28"/>
              </w:rPr>
            </w:pPr>
            <w:r>
              <w:rPr>
                <w:sz w:val="28"/>
                <w:szCs w:val="28"/>
              </w:rPr>
              <w:t>2018 год – 92 382 786,06  руб.</w:t>
            </w:r>
          </w:p>
          <w:p w:rsidR="00686BE7" w:rsidRDefault="00686BE7" w:rsidP="00643C58">
            <w:pPr>
              <w:rPr>
                <w:sz w:val="28"/>
                <w:szCs w:val="28"/>
              </w:rPr>
            </w:pPr>
            <w:r>
              <w:rPr>
                <w:sz w:val="28"/>
                <w:szCs w:val="28"/>
              </w:rPr>
              <w:t>2019 год – 92 910 295,39 руб.</w:t>
            </w:r>
          </w:p>
          <w:p w:rsidR="00686BE7" w:rsidRDefault="00686BE7" w:rsidP="00643C58">
            <w:pPr>
              <w:rPr>
                <w:sz w:val="28"/>
                <w:szCs w:val="28"/>
              </w:rPr>
            </w:pPr>
            <w:r>
              <w:rPr>
                <w:sz w:val="28"/>
                <w:szCs w:val="28"/>
              </w:rPr>
              <w:t>2020 год –  92 959 386,59 руб.</w:t>
            </w:r>
          </w:p>
          <w:p w:rsidR="00686BE7" w:rsidRDefault="00686BE7" w:rsidP="00643C58">
            <w:pPr>
              <w:rPr>
                <w:sz w:val="28"/>
                <w:szCs w:val="28"/>
              </w:rPr>
            </w:pPr>
            <w:r>
              <w:rPr>
                <w:sz w:val="28"/>
                <w:szCs w:val="28"/>
              </w:rPr>
              <w:t>2021год –  97 135 749,59 руб.</w:t>
            </w:r>
          </w:p>
        </w:tc>
      </w:tr>
      <w:tr w:rsidR="00686BE7" w:rsidTr="00643C58">
        <w:trPr>
          <w:trHeight w:val="2826"/>
        </w:trPr>
        <w:tc>
          <w:tcPr>
            <w:tcW w:w="4077" w:type="dxa"/>
            <w:tcBorders>
              <w:top w:val="single" w:sz="4" w:space="0" w:color="000000"/>
              <w:left w:val="single" w:sz="4" w:space="0" w:color="000000"/>
              <w:bottom w:val="single" w:sz="4" w:space="0" w:color="000000"/>
            </w:tcBorders>
            <w:shd w:val="clear" w:color="auto" w:fill="auto"/>
          </w:tcPr>
          <w:p w:rsidR="00686BE7" w:rsidRDefault="00686BE7" w:rsidP="00643C58">
            <w:pPr>
              <w:rPr>
                <w:sz w:val="28"/>
                <w:szCs w:val="28"/>
              </w:rPr>
            </w:pPr>
            <w:r>
              <w:rPr>
                <w:sz w:val="28"/>
                <w:szCs w:val="28"/>
              </w:rPr>
              <w:t xml:space="preserve"> </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rPr>
                <w:sz w:val="28"/>
                <w:szCs w:val="28"/>
              </w:rPr>
            </w:pPr>
            <w:r>
              <w:rPr>
                <w:sz w:val="28"/>
                <w:szCs w:val="28"/>
              </w:rPr>
              <w:t xml:space="preserve">- местный  бюджет: </w:t>
            </w:r>
          </w:p>
          <w:p w:rsidR="00686BE7" w:rsidRDefault="00686BE7" w:rsidP="00643C58">
            <w:pPr>
              <w:tabs>
                <w:tab w:val="left" w:pos="4132"/>
              </w:tabs>
              <w:rPr>
                <w:sz w:val="28"/>
                <w:szCs w:val="28"/>
              </w:rPr>
            </w:pPr>
            <w:r>
              <w:rPr>
                <w:sz w:val="28"/>
                <w:szCs w:val="28"/>
              </w:rPr>
              <w:t xml:space="preserve">2017 год – 69 149 026,25 руб. </w:t>
            </w:r>
            <w:r>
              <w:rPr>
                <w:sz w:val="28"/>
                <w:szCs w:val="28"/>
              </w:rPr>
              <w:tab/>
            </w:r>
          </w:p>
          <w:p w:rsidR="00686BE7" w:rsidRDefault="00686BE7" w:rsidP="00643C58">
            <w:pPr>
              <w:rPr>
                <w:sz w:val="28"/>
                <w:szCs w:val="28"/>
              </w:rPr>
            </w:pPr>
            <w:r>
              <w:rPr>
                <w:sz w:val="28"/>
                <w:szCs w:val="28"/>
              </w:rPr>
              <w:t xml:space="preserve">2018 год – 75 633 441,62  руб. </w:t>
            </w:r>
          </w:p>
          <w:p w:rsidR="00686BE7" w:rsidRDefault="00686BE7" w:rsidP="00643C58">
            <w:pPr>
              <w:rPr>
                <w:sz w:val="28"/>
                <w:szCs w:val="28"/>
              </w:rPr>
            </w:pPr>
            <w:r>
              <w:rPr>
                <w:sz w:val="28"/>
                <w:szCs w:val="28"/>
              </w:rPr>
              <w:t>2019 год – 76 891 823,09  руб.</w:t>
            </w:r>
          </w:p>
          <w:p w:rsidR="00686BE7" w:rsidRDefault="00686BE7" w:rsidP="00643C58">
            <w:pPr>
              <w:rPr>
                <w:sz w:val="28"/>
                <w:szCs w:val="28"/>
              </w:rPr>
            </w:pPr>
            <w:r>
              <w:rPr>
                <w:sz w:val="28"/>
                <w:szCs w:val="28"/>
              </w:rPr>
              <w:t>2020 год  –  70 967 740,32  руб.</w:t>
            </w:r>
          </w:p>
          <w:p w:rsidR="00686BE7" w:rsidRDefault="00686BE7" w:rsidP="00643C58">
            <w:pPr>
              <w:rPr>
                <w:sz w:val="28"/>
                <w:szCs w:val="28"/>
              </w:rPr>
            </w:pPr>
            <w:r>
              <w:rPr>
                <w:sz w:val="28"/>
                <w:szCs w:val="28"/>
              </w:rPr>
              <w:t>2021 год – 68 065 584,88 руб.</w:t>
            </w:r>
          </w:p>
          <w:p w:rsidR="00686BE7" w:rsidRDefault="00686BE7" w:rsidP="00643C58">
            <w:pPr>
              <w:rPr>
                <w:sz w:val="28"/>
                <w:szCs w:val="28"/>
              </w:rPr>
            </w:pPr>
            <w:r>
              <w:rPr>
                <w:sz w:val="28"/>
                <w:szCs w:val="28"/>
              </w:rPr>
              <w:t>-федеральный бюджет:</w:t>
            </w:r>
          </w:p>
          <w:p w:rsidR="00686BE7" w:rsidRDefault="00686BE7" w:rsidP="00643C58">
            <w:pPr>
              <w:rPr>
                <w:sz w:val="28"/>
                <w:szCs w:val="28"/>
              </w:rPr>
            </w:pPr>
            <w:r>
              <w:rPr>
                <w:sz w:val="28"/>
                <w:szCs w:val="28"/>
              </w:rPr>
              <w:t>2017 год – 0,00 руб.</w:t>
            </w:r>
          </w:p>
          <w:p w:rsidR="00686BE7" w:rsidRDefault="00686BE7" w:rsidP="00643C58">
            <w:pPr>
              <w:rPr>
                <w:sz w:val="28"/>
                <w:szCs w:val="28"/>
              </w:rPr>
            </w:pPr>
            <w:r>
              <w:rPr>
                <w:sz w:val="28"/>
                <w:szCs w:val="28"/>
              </w:rPr>
              <w:t>2018 год – 0,00 руб.</w:t>
            </w:r>
          </w:p>
          <w:p w:rsidR="00686BE7" w:rsidRDefault="00686BE7" w:rsidP="00643C58">
            <w:pPr>
              <w:rPr>
                <w:sz w:val="28"/>
                <w:szCs w:val="28"/>
              </w:rPr>
            </w:pPr>
            <w:r>
              <w:rPr>
                <w:sz w:val="28"/>
                <w:szCs w:val="28"/>
              </w:rPr>
              <w:t>2019 год – 0,00 руб.</w:t>
            </w:r>
          </w:p>
          <w:p w:rsidR="00686BE7" w:rsidRDefault="00686BE7" w:rsidP="00643C58">
            <w:pPr>
              <w:rPr>
                <w:sz w:val="28"/>
                <w:szCs w:val="28"/>
              </w:rPr>
            </w:pPr>
            <w:r>
              <w:rPr>
                <w:sz w:val="28"/>
                <w:szCs w:val="28"/>
              </w:rPr>
              <w:t>2020 год – 0,00 руб.</w:t>
            </w:r>
          </w:p>
          <w:p w:rsidR="00686BE7" w:rsidRDefault="00686BE7" w:rsidP="00643C58">
            <w:pPr>
              <w:rPr>
                <w:sz w:val="28"/>
                <w:szCs w:val="28"/>
              </w:rPr>
            </w:pPr>
            <w:r>
              <w:rPr>
                <w:sz w:val="28"/>
                <w:szCs w:val="28"/>
              </w:rPr>
              <w:t>2021год – 0,00 руб.</w:t>
            </w:r>
          </w:p>
        </w:tc>
      </w:tr>
      <w:tr w:rsidR="00686BE7" w:rsidTr="00643C58">
        <w:trPr>
          <w:trHeight w:val="340"/>
        </w:trPr>
        <w:tc>
          <w:tcPr>
            <w:tcW w:w="4077" w:type="dxa"/>
            <w:tcBorders>
              <w:top w:val="single" w:sz="4" w:space="0" w:color="000000"/>
              <w:left w:val="single" w:sz="4" w:space="0" w:color="000000"/>
              <w:bottom w:val="single" w:sz="4" w:space="0" w:color="000000"/>
            </w:tcBorders>
            <w:shd w:val="clear" w:color="auto" w:fill="auto"/>
          </w:tcPr>
          <w:p w:rsidR="00686BE7" w:rsidRDefault="00686BE7" w:rsidP="00643C58">
            <w:pPr>
              <w:rPr>
                <w:sz w:val="28"/>
                <w:szCs w:val="28"/>
              </w:rPr>
            </w:pPr>
            <w:r>
              <w:rPr>
                <w:sz w:val="28"/>
                <w:szCs w:val="28"/>
              </w:rPr>
              <w:t xml:space="preserve">Ожидаемые результаты  реализации программы </w:t>
            </w:r>
          </w:p>
          <w:p w:rsidR="00686BE7" w:rsidRDefault="00686BE7" w:rsidP="00643C58">
            <w:pPr>
              <w:rPr>
                <w:sz w:val="28"/>
                <w:szCs w:val="28"/>
              </w:rPr>
            </w:pP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spacing w:line="276" w:lineRule="auto"/>
              <w:jc w:val="center"/>
              <w:rPr>
                <w:sz w:val="28"/>
                <w:szCs w:val="28"/>
              </w:rPr>
            </w:pPr>
            <w:r>
              <w:rPr>
                <w:sz w:val="28"/>
                <w:szCs w:val="28"/>
              </w:rPr>
              <w:t>Предоставление  дошкольного образования и воспитания.</w:t>
            </w:r>
          </w:p>
          <w:p w:rsidR="00686BE7" w:rsidRDefault="00686BE7" w:rsidP="00643C58">
            <w:pPr>
              <w:spacing w:line="276" w:lineRule="auto"/>
              <w:jc w:val="center"/>
              <w:rPr>
                <w:sz w:val="28"/>
                <w:szCs w:val="28"/>
              </w:rPr>
            </w:pPr>
            <w:r>
              <w:rPr>
                <w:sz w:val="28"/>
                <w:szCs w:val="28"/>
              </w:rPr>
              <w:t xml:space="preserve">Предоставление общедоступного и бесплатного начального общего, основного </w:t>
            </w:r>
            <w:r>
              <w:rPr>
                <w:sz w:val="28"/>
                <w:szCs w:val="28"/>
              </w:rPr>
              <w:lastRenderedPageBreak/>
              <w:t>общего, среднего общего образования по основным общеобразовательным программам.</w:t>
            </w:r>
          </w:p>
          <w:p w:rsidR="00686BE7" w:rsidRDefault="00686BE7" w:rsidP="00643C58">
            <w:pPr>
              <w:spacing w:line="276" w:lineRule="auto"/>
              <w:jc w:val="center"/>
              <w:rPr>
                <w:sz w:val="28"/>
                <w:szCs w:val="28"/>
              </w:rPr>
            </w:pPr>
          </w:p>
          <w:p w:rsidR="00686BE7" w:rsidRDefault="00686BE7" w:rsidP="00643C58">
            <w:pPr>
              <w:spacing w:line="276" w:lineRule="auto"/>
              <w:jc w:val="center"/>
              <w:rPr>
                <w:sz w:val="28"/>
                <w:szCs w:val="28"/>
              </w:rPr>
            </w:pPr>
            <w:r>
              <w:rPr>
                <w:sz w:val="28"/>
                <w:szCs w:val="28"/>
              </w:rPr>
              <w:t>Предоставления дополнительного образования детям.</w:t>
            </w:r>
          </w:p>
          <w:p w:rsidR="00686BE7" w:rsidRDefault="00686BE7" w:rsidP="00643C58">
            <w:pPr>
              <w:spacing w:line="276" w:lineRule="auto"/>
              <w:jc w:val="center"/>
              <w:rPr>
                <w:sz w:val="28"/>
                <w:szCs w:val="28"/>
              </w:rPr>
            </w:pPr>
            <w:r>
              <w:rPr>
                <w:sz w:val="28"/>
                <w:szCs w:val="28"/>
              </w:rPr>
              <w:t>Организация питания детей из многодетных семей, организация отдыха.</w:t>
            </w:r>
          </w:p>
          <w:p w:rsidR="00686BE7" w:rsidRDefault="00686BE7" w:rsidP="00643C58">
            <w:pPr>
              <w:spacing w:line="276" w:lineRule="auto"/>
              <w:jc w:val="center"/>
            </w:pPr>
            <w:r>
              <w:rPr>
                <w:sz w:val="28"/>
                <w:szCs w:val="28"/>
              </w:rPr>
              <w:t>Укрепление пожарной безопасности образовательных учреждений.</w:t>
            </w:r>
          </w:p>
        </w:tc>
      </w:tr>
    </w:tbl>
    <w:p w:rsidR="00686BE7" w:rsidRDefault="00686BE7" w:rsidP="00686BE7"/>
    <w:p w:rsidR="00686BE7" w:rsidRDefault="00686BE7" w:rsidP="00686BE7">
      <w:pPr>
        <w:spacing w:before="200" w:after="200"/>
        <w:jc w:val="center"/>
        <w:rPr>
          <w:sz w:val="28"/>
          <w:szCs w:val="28"/>
        </w:rPr>
      </w:pPr>
      <w:r>
        <w:rPr>
          <w:b/>
          <w:sz w:val="28"/>
          <w:szCs w:val="28"/>
        </w:rPr>
        <w:t xml:space="preserve">2. Анализ текущей ситуации в сфере реализации муниципальной программы </w:t>
      </w:r>
    </w:p>
    <w:p w:rsidR="00686BE7" w:rsidRDefault="00686BE7" w:rsidP="00686BE7">
      <w:pPr>
        <w:spacing w:after="120"/>
        <w:ind w:firstLine="709"/>
        <w:rPr>
          <w:sz w:val="28"/>
          <w:szCs w:val="28"/>
        </w:rPr>
      </w:pPr>
      <w:r>
        <w:rPr>
          <w:sz w:val="28"/>
          <w:szCs w:val="28"/>
        </w:rPr>
        <w:t xml:space="preserve">2.1. Общее образование  </w:t>
      </w:r>
    </w:p>
    <w:p w:rsidR="00686BE7" w:rsidRDefault="00686BE7" w:rsidP="00686BE7">
      <w:pPr>
        <w:spacing w:after="120"/>
        <w:ind w:right="-6" w:firstLine="709"/>
        <w:rPr>
          <w:sz w:val="28"/>
          <w:szCs w:val="28"/>
        </w:rPr>
      </w:pPr>
      <w:r>
        <w:rPr>
          <w:sz w:val="28"/>
          <w:szCs w:val="28"/>
        </w:rPr>
        <w:t>2.1.1. Дошкольное образование</w:t>
      </w:r>
    </w:p>
    <w:p w:rsidR="00686BE7" w:rsidRDefault="00686BE7" w:rsidP="00686BE7">
      <w:pPr>
        <w:spacing w:after="120"/>
        <w:ind w:right="-6" w:firstLine="709"/>
        <w:jc w:val="both"/>
        <w:rPr>
          <w:sz w:val="28"/>
          <w:szCs w:val="28"/>
        </w:rPr>
      </w:pPr>
      <w:r>
        <w:rPr>
          <w:sz w:val="28"/>
          <w:szCs w:val="28"/>
        </w:rPr>
        <w:t xml:space="preserve">Предоставление дошкольного образования в Комсомольском муниципальном районе по состоянию на начало 2019  года  осуществляли  8 муниципальных  дошкольных образовательных  учреждений. </w:t>
      </w:r>
    </w:p>
    <w:p w:rsidR="00686BE7" w:rsidRDefault="00686BE7" w:rsidP="00686BE7">
      <w:pPr>
        <w:spacing w:after="120"/>
        <w:ind w:right="-6" w:firstLine="709"/>
        <w:jc w:val="both"/>
        <w:rPr>
          <w:sz w:val="28"/>
          <w:szCs w:val="28"/>
        </w:rPr>
      </w:pPr>
      <w:r>
        <w:rPr>
          <w:sz w:val="28"/>
          <w:szCs w:val="28"/>
        </w:rPr>
        <w:t>Численность детей, обучающихся по программам дошкольного образования, ежегодно увеличивается, что объясняется ростом рождаемости в  Комсомольском муниципальном районе (таблица 1).</w:t>
      </w:r>
    </w:p>
    <w:p w:rsidR="00686BE7" w:rsidRDefault="00686BE7" w:rsidP="00686BE7">
      <w:pPr>
        <w:spacing w:after="120"/>
        <w:ind w:right="-6" w:firstLine="709"/>
        <w:jc w:val="both"/>
        <w:rPr>
          <w:sz w:val="28"/>
          <w:szCs w:val="28"/>
        </w:rPr>
      </w:pPr>
      <w:r>
        <w:rPr>
          <w:sz w:val="28"/>
          <w:szCs w:val="28"/>
        </w:rPr>
        <w:t>Охват дошкольным  образованием  детей от 1 до 7 лет с учетом развития вариативных форм составляет 77 %,</w:t>
      </w:r>
      <w:r>
        <w:rPr>
          <w:color w:val="800000"/>
          <w:sz w:val="28"/>
          <w:szCs w:val="28"/>
        </w:rPr>
        <w:t xml:space="preserve"> </w:t>
      </w:r>
      <w:r>
        <w:rPr>
          <w:sz w:val="28"/>
          <w:szCs w:val="28"/>
        </w:rPr>
        <w:t xml:space="preserve">охват детей от 3 до 7 лет - 85%, охват детей от 5 до 7 лет - 92%.  Все  дети  в  возрасте  от  5  до 7 лет  имеют  возможность  посещать детские сады.  </w:t>
      </w:r>
    </w:p>
    <w:p w:rsidR="00686BE7" w:rsidRDefault="00686BE7" w:rsidP="00686BE7">
      <w:pPr>
        <w:jc w:val="center"/>
        <w:rPr>
          <w:sz w:val="28"/>
          <w:szCs w:val="28"/>
        </w:rPr>
      </w:pPr>
      <w:r>
        <w:rPr>
          <w:sz w:val="28"/>
          <w:szCs w:val="28"/>
        </w:rPr>
        <w:t>Таблица 1. Показатели, характеризующие текущую ситуацию</w:t>
      </w:r>
    </w:p>
    <w:p w:rsidR="00686BE7" w:rsidRDefault="00686BE7" w:rsidP="00686BE7">
      <w:pPr>
        <w:jc w:val="center"/>
        <w:rPr>
          <w:sz w:val="28"/>
          <w:szCs w:val="28"/>
        </w:rPr>
      </w:pPr>
      <w:r>
        <w:rPr>
          <w:sz w:val="28"/>
          <w:szCs w:val="28"/>
        </w:rPr>
        <w:t>в сфере дошкольного образования</w:t>
      </w:r>
    </w:p>
    <w:p w:rsidR="00686BE7" w:rsidRDefault="00686BE7" w:rsidP="00686BE7">
      <w:pPr>
        <w:jc w:val="center"/>
        <w:rPr>
          <w:sz w:val="28"/>
          <w:szCs w:val="28"/>
        </w:rPr>
      </w:pPr>
    </w:p>
    <w:tbl>
      <w:tblPr>
        <w:tblW w:w="0" w:type="auto"/>
        <w:tblInd w:w="-15" w:type="dxa"/>
        <w:tblLayout w:type="fixed"/>
        <w:tblLook w:val="0000"/>
      </w:tblPr>
      <w:tblGrid>
        <w:gridCol w:w="675"/>
        <w:gridCol w:w="3102"/>
        <w:gridCol w:w="999"/>
        <w:gridCol w:w="966"/>
        <w:gridCol w:w="966"/>
        <w:gridCol w:w="966"/>
        <w:gridCol w:w="966"/>
        <w:gridCol w:w="996"/>
      </w:tblGrid>
      <w:tr w:rsidR="00686BE7" w:rsidTr="00643C58">
        <w:tc>
          <w:tcPr>
            <w:tcW w:w="675"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 п/п</w:t>
            </w:r>
          </w:p>
        </w:tc>
        <w:tc>
          <w:tcPr>
            <w:tcW w:w="310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 xml:space="preserve">Наименование показателя  </w:t>
            </w:r>
          </w:p>
        </w:tc>
        <w:tc>
          <w:tcPr>
            <w:tcW w:w="99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Ед.</w:t>
            </w:r>
          </w:p>
          <w:p w:rsidR="00686BE7" w:rsidRDefault="00686BE7" w:rsidP="00643C58">
            <w:pPr>
              <w:jc w:val="center"/>
              <w:rPr>
                <w:sz w:val="28"/>
                <w:szCs w:val="28"/>
              </w:rPr>
            </w:pPr>
            <w:r>
              <w:rPr>
                <w:sz w:val="28"/>
                <w:szCs w:val="28"/>
              </w:rPr>
              <w:t>изм.</w:t>
            </w:r>
          </w:p>
        </w:tc>
        <w:tc>
          <w:tcPr>
            <w:tcW w:w="9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2017</w:t>
            </w:r>
          </w:p>
        </w:tc>
        <w:tc>
          <w:tcPr>
            <w:tcW w:w="9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2018</w:t>
            </w:r>
          </w:p>
        </w:tc>
        <w:tc>
          <w:tcPr>
            <w:tcW w:w="9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2019</w:t>
            </w:r>
          </w:p>
        </w:tc>
        <w:tc>
          <w:tcPr>
            <w:tcW w:w="9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2020</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2021</w:t>
            </w:r>
          </w:p>
        </w:tc>
      </w:tr>
      <w:tr w:rsidR="00686BE7" w:rsidTr="00643C58">
        <w:tc>
          <w:tcPr>
            <w:tcW w:w="675"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w:t>
            </w:r>
          </w:p>
        </w:tc>
        <w:tc>
          <w:tcPr>
            <w:tcW w:w="310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Численность обучающихся в</w:t>
            </w:r>
          </w:p>
          <w:p w:rsidR="00686BE7" w:rsidRDefault="00686BE7" w:rsidP="00643C58">
            <w:pPr>
              <w:jc w:val="center"/>
              <w:rPr>
                <w:sz w:val="28"/>
                <w:szCs w:val="28"/>
              </w:rPr>
            </w:pPr>
            <w:r>
              <w:rPr>
                <w:sz w:val="28"/>
                <w:szCs w:val="28"/>
              </w:rPr>
              <w:t>муниципальных дошкольных</w:t>
            </w:r>
          </w:p>
          <w:p w:rsidR="00686BE7" w:rsidRDefault="00686BE7" w:rsidP="00643C58">
            <w:pPr>
              <w:jc w:val="center"/>
              <w:rPr>
                <w:sz w:val="28"/>
                <w:szCs w:val="28"/>
              </w:rPr>
            </w:pPr>
            <w:r>
              <w:rPr>
                <w:sz w:val="28"/>
                <w:szCs w:val="28"/>
              </w:rPr>
              <w:t>образовательных организациях</w:t>
            </w:r>
          </w:p>
        </w:tc>
        <w:tc>
          <w:tcPr>
            <w:tcW w:w="99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чел.</w:t>
            </w:r>
          </w:p>
        </w:tc>
        <w:tc>
          <w:tcPr>
            <w:tcW w:w="9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721</w:t>
            </w:r>
          </w:p>
        </w:tc>
        <w:tc>
          <w:tcPr>
            <w:tcW w:w="9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700</w:t>
            </w:r>
          </w:p>
        </w:tc>
        <w:tc>
          <w:tcPr>
            <w:tcW w:w="9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710</w:t>
            </w:r>
          </w:p>
        </w:tc>
        <w:tc>
          <w:tcPr>
            <w:tcW w:w="9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710</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7100</w:t>
            </w:r>
          </w:p>
        </w:tc>
      </w:tr>
      <w:tr w:rsidR="00686BE7" w:rsidTr="00643C58">
        <w:tc>
          <w:tcPr>
            <w:tcW w:w="675"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w:t>
            </w:r>
          </w:p>
        </w:tc>
        <w:tc>
          <w:tcPr>
            <w:tcW w:w="310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Охват детей в возрасте 1-7 лет</w:t>
            </w:r>
          </w:p>
          <w:p w:rsidR="00686BE7" w:rsidRDefault="00686BE7" w:rsidP="00643C58">
            <w:pPr>
              <w:jc w:val="center"/>
              <w:rPr>
                <w:sz w:val="28"/>
                <w:szCs w:val="28"/>
              </w:rPr>
            </w:pPr>
            <w:r>
              <w:rPr>
                <w:sz w:val="28"/>
                <w:szCs w:val="28"/>
              </w:rPr>
              <w:t xml:space="preserve">дошкольным образованием             </w:t>
            </w:r>
            <w:r>
              <w:rPr>
                <w:sz w:val="25"/>
                <w:szCs w:val="25"/>
              </w:rPr>
              <w:t>(на  начало учебного года)</w:t>
            </w:r>
          </w:p>
        </w:tc>
        <w:tc>
          <w:tcPr>
            <w:tcW w:w="99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w:t>
            </w:r>
          </w:p>
        </w:tc>
        <w:tc>
          <w:tcPr>
            <w:tcW w:w="9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65</w:t>
            </w:r>
          </w:p>
        </w:tc>
        <w:tc>
          <w:tcPr>
            <w:tcW w:w="9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65</w:t>
            </w:r>
          </w:p>
        </w:tc>
        <w:tc>
          <w:tcPr>
            <w:tcW w:w="9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49</w:t>
            </w:r>
          </w:p>
        </w:tc>
        <w:tc>
          <w:tcPr>
            <w:tcW w:w="9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49</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49</w:t>
            </w:r>
          </w:p>
        </w:tc>
      </w:tr>
      <w:tr w:rsidR="00686BE7" w:rsidTr="00643C58">
        <w:tc>
          <w:tcPr>
            <w:tcW w:w="675"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3.</w:t>
            </w:r>
          </w:p>
        </w:tc>
        <w:tc>
          <w:tcPr>
            <w:tcW w:w="310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 xml:space="preserve">Отношение </w:t>
            </w:r>
            <w:r>
              <w:rPr>
                <w:sz w:val="28"/>
                <w:szCs w:val="28"/>
              </w:rPr>
              <w:lastRenderedPageBreak/>
              <w:t>среднемесячной</w:t>
            </w:r>
          </w:p>
          <w:p w:rsidR="00686BE7" w:rsidRDefault="00686BE7" w:rsidP="00643C58">
            <w:pPr>
              <w:jc w:val="center"/>
              <w:rPr>
                <w:sz w:val="28"/>
                <w:szCs w:val="28"/>
              </w:rPr>
            </w:pPr>
            <w:r>
              <w:rPr>
                <w:sz w:val="28"/>
                <w:szCs w:val="28"/>
              </w:rPr>
              <w:t>заработной платы педагогических</w:t>
            </w:r>
          </w:p>
          <w:p w:rsidR="00686BE7" w:rsidRDefault="00686BE7" w:rsidP="00643C58">
            <w:pPr>
              <w:jc w:val="center"/>
              <w:rPr>
                <w:sz w:val="28"/>
                <w:szCs w:val="28"/>
              </w:rPr>
            </w:pPr>
            <w:r>
              <w:rPr>
                <w:sz w:val="28"/>
                <w:szCs w:val="28"/>
              </w:rPr>
              <w:t>работников государственных</w:t>
            </w:r>
          </w:p>
          <w:p w:rsidR="00686BE7" w:rsidRDefault="00686BE7" w:rsidP="00643C58">
            <w:pPr>
              <w:jc w:val="center"/>
              <w:rPr>
                <w:sz w:val="28"/>
                <w:szCs w:val="28"/>
              </w:rPr>
            </w:pPr>
            <w:r>
              <w:rPr>
                <w:sz w:val="28"/>
                <w:szCs w:val="28"/>
              </w:rPr>
              <w:t>(муниципальных) дошкольных</w:t>
            </w:r>
          </w:p>
          <w:p w:rsidR="00686BE7" w:rsidRDefault="00686BE7" w:rsidP="00643C58">
            <w:pPr>
              <w:jc w:val="center"/>
              <w:rPr>
                <w:sz w:val="28"/>
                <w:szCs w:val="28"/>
              </w:rPr>
            </w:pPr>
            <w:r>
              <w:rPr>
                <w:sz w:val="28"/>
                <w:szCs w:val="28"/>
              </w:rPr>
              <w:t>образовательных учреждений   к</w:t>
            </w:r>
          </w:p>
          <w:p w:rsidR="00686BE7" w:rsidRDefault="00686BE7" w:rsidP="00643C58">
            <w:pPr>
              <w:jc w:val="center"/>
              <w:rPr>
                <w:sz w:val="28"/>
                <w:szCs w:val="28"/>
              </w:rPr>
            </w:pPr>
            <w:r>
              <w:rPr>
                <w:sz w:val="28"/>
                <w:szCs w:val="28"/>
              </w:rPr>
              <w:t>среднемесячной заработной плате в</w:t>
            </w:r>
          </w:p>
          <w:p w:rsidR="00686BE7" w:rsidRDefault="00686BE7" w:rsidP="00643C58">
            <w:pPr>
              <w:jc w:val="center"/>
              <w:rPr>
                <w:sz w:val="28"/>
                <w:szCs w:val="28"/>
              </w:rPr>
            </w:pPr>
            <w:r>
              <w:rPr>
                <w:sz w:val="28"/>
                <w:szCs w:val="28"/>
              </w:rPr>
              <w:t>общеобразовательных</w:t>
            </w:r>
          </w:p>
          <w:p w:rsidR="00686BE7" w:rsidRDefault="00686BE7" w:rsidP="00643C58">
            <w:pPr>
              <w:jc w:val="center"/>
              <w:rPr>
                <w:sz w:val="28"/>
                <w:szCs w:val="28"/>
              </w:rPr>
            </w:pPr>
            <w:r>
              <w:rPr>
                <w:sz w:val="28"/>
                <w:szCs w:val="28"/>
              </w:rPr>
              <w:t>организациях Ивановской области</w:t>
            </w:r>
          </w:p>
        </w:tc>
        <w:tc>
          <w:tcPr>
            <w:tcW w:w="99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lastRenderedPageBreak/>
              <w:t>%</w:t>
            </w:r>
          </w:p>
        </w:tc>
        <w:tc>
          <w:tcPr>
            <w:tcW w:w="9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100</w:t>
            </w:r>
          </w:p>
        </w:tc>
        <w:tc>
          <w:tcPr>
            <w:tcW w:w="9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100</w:t>
            </w:r>
          </w:p>
        </w:tc>
        <w:tc>
          <w:tcPr>
            <w:tcW w:w="9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100</w:t>
            </w:r>
          </w:p>
        </w:tc>
        <w:tc>
          <w:tcPr>
            <w:tcW w:w="9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100</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pPr>
            <w:r>
              <w:rPr>
                <w:sz w:val="28"/>
                <w:szCs w:val="28"/>
              </w:rPr>
              <w:t>100</w:t>
            </w:r>
          </w:p>
        </w:tc>
      </w:tr>
    </w:tbl>
    <w:p w:rsidR="00686BE7" w:rsidRDefault="00686BE7" w:rsidP="00686BE7">
      <w:pPr>
        <w:jc w:val="center"/>
      </w:pPr>
    </w:p>
    <w:p w:rsidR="00686BE7" w:rsidRDefault="00686BE7" w:rsidP="00686BE7">
      <w:pPr>
        <w:spacing w:after="120"/>
        <w:ind w:firstLine="708"/>
        <w:jc w:val="both"/>
        <w:rPr>
          <w:sz w:val="28"/>
          <w:szCs w:val="28"/>
        </w:rPr>
      </w:pPr>
      <w:r>
        <w:rPr>
          <w:sz w:val="28"/>
          <w:szCs w:val="28"/>
        </w:rPr>
        <w:t xml:space="preserve">Значительные усилия были также направлены на повышение качества дошкольного образования. Наиболее  значимыми  мероприятиями  в  данной области явились: </w:t>
      </w:r>
    </w:p>
    <w:p w:rsidR="00686BE7" w:rsidRDefault="00686BE7" w:rsidP="004C7560">
      <w:pPr>
        <w:numPr>
          <w:ilvl w:val="0"/>
          <w:numId w:val="2"/>
        </w:numPr>
        <w:suppressAutoHyphens/>
        <w:spacing w:after="120"/>
        <w:jc w:val="both"/>
        <w:rPr>
          <w:sz w:val="28"/>
          <w:szCs w:val="28"/>
        </w:rPr>
      </w:pPr>
      <w:r>
        <w:rPr>
          <w:sz w:val="28"/>
          <w:szCs w:val="28"/>
        </w:rPr>
        <w:t>материально-техническое  оснащение  дошкольных  образовательных учреждений  в  рамках  реализации  мероприятий  Федеральной  целевой программы  развития  образования,  на  2011  -  2015  годы  по  направлению «Модернизация дошкольного образования, как институт социального развития»;</w:t>
      </w:r>
    </w:p>
    <w:p w:rsidR="00686BE7" w:rsidRDefault="00686BE7" w:rsidP="004C7560">
      <w:pPr>
        <w:numPr>
          <w:ilvl w:val="0"/>
          <w:numId w:val="2"/>
        </w:numPr>
        <w:suppressAutoHyphens/>
        <w:spacing w:after="120"/>
        <w:jc w:val="both"/>
        <w:rPr>
          <w:sz w:val="28"/>
          <w:szCs w:val="28"/>
        </w:rPr>
      </w:pPr>
      <w:r>
        <w:rPr>
          <w:sz w:val="28"/>
          <w:szCs w:val="28"/>
        </w:rPr>
        <w:t xml:space="preserve">повышение средней заработной платы педагогических работников муниципальных дошкольных образовательных учреждений до  средней заработной платы в сфере общего образования в Ивановской области  (в рамках исполнения Указа Президента  Российской  Федерации        от 07.05.2012 № 597 «О мероприятиях по  реализации  государственной социальной политики»). </w:t>
      </w:r>
    </w:p>
    <w:p w:rsidR="00686BE7" w:rsidRDefault="00686BE7" w:rsidP="00686BE7">
      <w:pPr>
        <w:spacing w:after="120"/>
        <w:ind w:firstLine="708"/>
        <w:jc w:val="both"/>
        <w:rPr>
          <w:sz w:val="28"/>
          <w:szCs w:val="28"/>
        </w:rPr>
      </w:pPr>
      <w:r>
        <w:rPr>
          <w:sz w:val="28"/>
          <w:szCs w:val="28"/>
        </w:rPr>
        <w:t>Значительное  увеличение  уровня  оплаты  труда  педагогических работников  дошкольного  образования - является  базовым  инструментом, призванным  поднять  престиж  профессии  педагогического  работника, обеспечить  приток  квалифицированных  кадров  в  образовательные учреждения и  на  этой  основе  повысить  качество  предоставляемого дошкольного образования.</w:t>
      </w:r>
    </w:p>
    <w:p w:rsidR="00686BE7" w:rsidRDefault="00686BE7" w:rsidP="00686BE7">
      <w:pPr>
        <w:spacing w:after="120"/>
        <w:jc w:val="both"/>
        <w:rPr>
          <w:sz w:val="28"/>
          <w:szCs w:val="28"/>
        </w:rPr>
      </w:pPr>
      <w:r>
        <w:rPr>
          <w:sz w:val="28"/>
          <w:szCs w:val="28"/>
        </w:rPr>
        <w:t xml:space="preserve"> </w:t>
      </w:r>
      <w:r>
        <w:t xml:space="preserve"> </w:t>
      </w:r>
      <w:r>
        <w:tab/>
      </w:r>
      <w:r>
        <w:rPr>
          <w:sz w:val="28"/>
          <w:szCs w:val="28"/>
        </w:rPr>
        <w:t xml:space="preserve">В  средней  и  долгосрочной  перспективе  основными  задачами, стоящими  перед  управлением образования Администрации Комсомольского муниципального района в  сфере дошкольного образования, являются: </w:t>
      </w:r>
    </w:p>
    <w:p w:rsidR="00686BE7" w:rsidRDefault="00686BE7" w:rsidP="004C7560">
      <w:pPr>
        <w:numPr>
          <w:ilvl w:val="0"/>
          <w:numId w:val="8"/>
        </w:numPr>
        <w:suppressAutoHyphens/>
        <w:spacing w:after="120"/>
        <w:jc w:val="both"/>
        <w:rPr>
          <w:sz w:val="28"/>
          <w:szCs w:val="28"/>
        </w:rPr>
      </w:pPr>
      <w:r>
        <w:rPr>
          <w:sz w:val="28"/>
          <w:szCs w:val="28"/>
        </w:rPr>
        <w:t>сокращение очередности  на  зачисление детей  в  учреждения  дошкольного образования;</w:t>
      </w:r>
    </w:p>
    <w:p w:rsidR="00686BE7" w:rsidRDefault="00686BE7" w:rsidP="004C7560">
      <w:pPr>
        <w:numPr>
          <w:ilvl w:val="0"/>
          <w:numId w:val="8"/>
        </w:numPr>
        <w:suppressAutoHyphens/>
        <w:spacing w:after="240"/>
        <w:ind w:left="714" w:hanging="357"/>
        <w:jc w:val="both"/>
        <w:rPr>
          <w:sz w:val="28"/>
          <w:szCs w:val="28"/>
        </w:rPr>
      </w:pPr>
      <w:r>
        <w:rPr>
          <w:sz w:val="28"/>
          <w:szCs w:val="28"/>
        </w:rPr>
        <w:t xml:space="preserve">повышение качества  оказываемых  услуг  в  сфере дошкольного  образования, в соответствии с введением  федерального  государственного  образовательного  стандарта дошкольного образования. </w:t>
      </w:r>
    </w:p>
    <w:p w:rsidR="00686BE7" w:rsidRDefault="00686BE7" w:rsidP="00686BE7">
      <w:pPr>
        <w:spacing w:after="80"/>
        <w:ind w:firstLine="709"/>
        <w:jc w:val="both"/>
        <w:rPr>
          <w:sz w:val="28"/>
          <w:szCs w:val="28"/>
        </w:rPr>
      </w:pPr>
      <w:r>
        <w:rPr>
          <w:sz w:val="28"/>
          <w:szCs w:val="28"/>
        </w:rPr>
        <w:lastRenderedPageBreak/>
        <w:t xml:space="preserve">2.1.2. Начальное общее, основное общее, среднее общее образование. </w:t>
      </w:r>
    </w:p>
    <w:p w:rsidR="00686BE7" w:rsidRDefault="00686BE7" w:rsidP="00686BE7">
      <w:pPr>
        <w:spacing w:after="80"/>
        <w:ind w:firstLine="709"/>
        <w:jc w:val="both"/>
        <w:rPr>
          <w:sz w:val="28"/>
          <w:szCs w:val="28"/>
        </w:rPr>
      </w:pPr>
      <w:r>
        <w:rPr>
          <w:sz w:val="28"/>
          <w:szCs w:val="28"/>
        </w:rPr>
        <w:t>Начальное общее, основное общее, среднее общее образование в Комсомольском муниципальном районе предоставляется в 8 общеобразовательных школах, из которых 6 находятся в сельской  местности. В Комсомольском муниципальном районе функционируют 2  базовые  школы.</w:t>
      </w:r>
    </w:p>
    <w:p w:rsidR="00686BE7" w:rsidRDefault="00686BE7" w:rsidP="00686BE7">
      <w:pPr>
        <w:spacing w:after="80"/>
        <w:ind w:firstLine="708"/>
        <w:jc w:val="both"/>
        <w:rPr>
          <w:sz w:val="28"/>
          <w:szCs w:val="28"/>
        </w:rPr>
      </w:pPr>
      <w:r>
        <w:rPr>
          <w:sz w:val="28"/>
          <w:szCs w:val="28"/>
        </w:rPr>
        <w:t>Контингент  обучающихся  в  общеобразовательных  школах  составил 1444 чел. на начало 2017-2018  учебного  года.  На начало 2019 года 100% школьников Комсомольского муниципального района обучаются в  школах, обеспечивающих от 80 до 100% основных видов современных условий обучения (таблица 2):</w:t>
      </w:r>
    </w:p>
    <w:p w:rsidR="00686BE7" w:rsidRDefault="00686BE7" w:rsidP="004C7560">
      <w:pPr>
        <w:numPr>
          <w:ilvl w:val="0"/>
          <w:numId w:val="3"/>
        </w:numPr>
        <w:suppressAutoHyphens/>
        <w:spacing w:after="80"/>
        <w:jc w:val="both"/>
        <w:rPr>
          <w:sz w:val="28"/>
          <w:szCs w:val="28"/>
        </w:rPr>
      </w:pPr>
      <w:r>
        <w:rPr>
          <w:sz w:val="28"/>
          <w:szCs w:val="28"/>
        </w:rPr>
        <w:t xml:space="preserve">95%  школьников  получают  в  общеобразовательных  учреждениях горячее питание, охват горячим питанием учащихся 1-4 классов составляет 100%; </w:t>
      </w:r>
    </w:p>
    <w:p w:rsidR="00686BE7" w:rsidRDefault="00686BE7" w:rsidP="004C7560">
      <w:pPr>
        <w:numPr>
          <w:ilvl w:val="0"/>
          <w:numId w:val="3"/>
        </w:numPr>
        <w:suppressAutoHyphens/>
        <w:spacing w:after="80"/>
        <w:jc w:val="both"/>
        <w:rPr>
          <w:sz w:val="28"/>
          <w:szCs w:val="28"/>
        </w:rPr>
      </w:pPr>
      <w:r>
        <w:rPr>
          <w:sz w:val="28"/>
          <w:szCs w:val="28"/>
        </w:rPr>
        <w:t>100% школ района оборудованы автоматической пожарной сигнализацией, достигнут достаточно высокий уровень  обеспеченности школ компьютерной техникой; мультимедийные проекторы имеются в 100% школ, интерактивные доски – в 100%, все школы района имеют доступ к Интернету, собственные сайты в сети  Интернет;</w:t>
      </w:r>
    </w:p>
    <w:p w:rsidR="00686BE7" w:rsidRDefault="00686BE7" w:rsidP="004C7560">
      <w:pPr>
        <w:numPr>
          <w:ilvl w:val="0"/>
          <w:numId w:val="3"/>
        </w:numPr>
        <w:suppressAutoHyphens/>
        <w:spacing w:after="80"/>
        <w:jc w:val="both"/>
        <w:rPr>
          <w:sz w:val="28"/>
          <w:szCs w:val="28"/>
        </w:rPr>
      </w:pPr>
      <w:r>
        <w:rPr>
          <w:sz w:val="28"/>
          <w:szCs w:val="28"/>
        </w:rPr>
        <w:t xml:space="preserve">для организации обучения сельских школьников организован подвоз к месту учебы их и обратно к месту жительства – работают 6 автобусов. </w:t>
      </w:r>
    </w:p>
    <w:p w:rsidR="00686BE7" w:rsidRDefault="00686BE7" w:rsidP="00686BE7">
      <w:pPr>
        <w:spacing w:after="80"/>
        <w:ind w:firstLine="709"/>
        <w:jc w:val="both"/>
        <w:rPr>
          <w:sz w:val="28"/>
          <w:szCs w:val="28"/>
        </w:rPr>
      </w:pPr>
      <w:r>
        <w:rPr>
          <w:sz w:val="28"/>
          <w:szCs w:val="28"/>
        </w:rPr>
        <w:t xml:space="preserve">С целью обеспечения равного доступа к качественному образованию применяются формы дистанционного обучения для учащихся малокомплектных  сельских  школ.  </w:t>
      </w:r>
    </w:p>
    <w:p w:rsidR="00686BE7" w:rsidRDefault="00686BE7" w:rsidP="00686BE7">
      <w:pPr>
        <w:jc w:val="center"/>
        <w:rPr>
          <w:sz w:val="28"/>
          <w:szCs w:val="28"/>
        </w:rPr>
      </w:pPr>
      <w:r>
        <w:rPr>
          <w:sz w:val="28"/>
          <w:szCs w:val="28"/>
        </w:rPr>
        <w:t>Таблица 2. Показатели, характеризующие текущую ситуацию</w:t>
      </w:r>
    </w:p>
    <w:p w:rsidR="00686BE7" w:rsidRDefault="00686BE7" w:rsidP="00686BE7">
      <w:pPr>
        <w:spacing w:after="120"/>
        <w:jc w:val="center"/>
        <w:rPr>
          <w:sz w:val="28"/>
          <w:szCs w:val="28"/>
        </w:rPr>
      </w:pPr>
      <w:r>
        <w:rPr>
          <w:sz w:val="28"/>
          <w:szCs w:val="28"/>
        </w:rPr>
        <w:t>в сфере общего образования</w:t>
      </w:r>
    </w:p>
    <w:tbl>
      <w:tblPr>
        <w:tblW w:w="0" w:type="auto"/>
        <w:tblInd w:w="108" w:type="dxa"/>
        <w:tblLayout w:type="fixed"/>
        <w:tblLook w:val="0000"/>
      </w:tblPr>
      <w:tblGrid>
        <w:gridCol w:w="594"/>
        <w:gridCol w:w="3136"/>
        <w:gridCol w:w="1019"/>
        <w:gridCol w:w="942"/>
        <w:gridCol w:w="943"/>
        <w:gridCol w:w="942"/>
        <w:gridCol w:w="943"/>
        <w:gridCol w:w="973"/>
      </w:tblGrid>
      <w:tr w:rsidR="00686BE7" w:rsidTr="00643C58">
        <w:tc>
          <w:tcPr>
            <w:tcW w:w="59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 п/п</w:t>
            </w:r>
          </w:p>
        </w:tc>
        <w:tc>
          <w:tcPr>
            <w:tcW w:w="313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Наименование показателя</w:t>
            </w:r>
          </w:p>
        </w:tc>
        <w:tc>
          <w:tcPr>
            <w:tcW w:w="101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Ед.</w:t>
            </w:r>
          </w:p>
          <w:p w:rsidR="00686BE7" w:rsidRDefault="00686BE7" w:rsidP="00643C58">
            <w:pPr>
              <w:jc w:val="center"/>
              <w:rPr>
                <w:sz w:val="28"/>
                <w:szCs w:val="28"/>
              </w:rPr>
            </w:pPr>
            <w:r>
              <w:rPr>
                <w:sz w:val="28"/>
                <w:szCs w:val="28"/>
              </w:rPr>
              <w:t>изм</w:t>
            </w:r>
          </w:p>
        </w:tc>
        <w:tc>
          <w:tcPr>
            <w:tcW w:w="94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2017</w:t>
            </w:r>
          </w:p>
        </w:tc>
        <w:tc>
          <w:tcPr>
            <w:tcW w:w="94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2018</w:t>
            </w:r>
          </w:p>
        </w:tc>
        <w:tc>
          <w:tcPr>
            <w:tcW w:w="94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2019</w:t>
            </w:r>
          </w:p>
        </w:tc>
        <w:tc>
          <w:tcPr>
            <w:tcW w:w="94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2020</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2021</w:t>
            </w:r>
          </w:p>
        </w:tc>
      </w:tr>
      <w:tr w:rsidR="00686BE7" w:rsidTr="00643C58">
        <w:tc>
          <w:tcPr>
            <w:tcW w:w="59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w:t>
            </w:r>
          </w:p>
        </w:tc>
        <w:tc>
          <w:tcPr>
            <w:tcW w:w="313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Численность обучающихся</w:t>
            </w:r>
          </w:p>
          <w:p w:rsidR="00686BE7" w:rsidRDefault="00686BE7" w:rsidP="00643C58">
            <w:pPr>
              <w:jc w:val="center"/>
              <w:rPr>
                <w:sz w:val="28"/>
                <w:szCs w:val="28"/>
              </w:rPr>
            </w:pPr>
            <w:r>
              <w:rPr>
                <w:sz w:val="28"/>
                <w:szCs w:val="28"/>
              </w:rPr>
              <w:t xml:space="preserve"> (1-11классы)</w:t>
            </w:r>
          </w:p>
          <w:p w:rsidR="00686BE7" w:rsidRDefault="00686BE7" w:rsidP="00643C58">
            <w:pPr>
              <w:jc w:val="center"/>
              <w:rPr>
                <w:sz w:val="28"/>
                <w:szCs w:val="28"/>
              </w:rPr>
            </w:pPr>
            <w:r>
              <w:rPr>
                <w:sz w:val="28"/>
                <w:szCs w:val="28"/>
              </w:rPr>
              <w:t xml:space="preserve"> в муниципальных</w:t>
            </w:r>
          </w:p>
          <w:p w:rsidR="00686BE7" w:rsidRDefault="00686BE7" w:rsidP="00643C58">
            <w:pPr>
              <w:jc w:val="center"/>
              <w:rPr>
                <w:sz w:val="28"/>
                <w:szCs w:val="28"/>
              </w:rPr>
            </w:pPr>
            <w:r>
              <w:rPr>
                <w:sz w:val="28"/>
                <w:szCs w:val="28"/>
              </w:rPr>
              <w:t>общеобразовательных</w:t>
            </w:r>
          </w:p>
          <w:p w:rsidR="00686BE7" w:rsidRDefault="00686BE7" w:rsidP="00643C58">
            <w:pPr>
              <w:jc w:val="center"/>
              <w:rPr>
                <w:sz w:val="28"/>
                <w:szCs w:val="28"/>
              </w:rPr>
            </w:pPr>
            <w:r>
              <w:rPr>
                <w:sz w:val="28"/>
                <w:szCs w:val="28"/>
              </w:rPr>
              <w:t>организациях</w:t>
            </w:r>
          </w:p>
          <w:p w:rsidR="00686BE7" w:rsidRDefault="00686BE7" w:rsidP="00643C58">
            <w:pPr>
              <w:jc w:val="center"/>
              <w:rPr>
                <w:sz w:val="27"/>
                <w:szCs w:val="27"/>
              </w:rPr>
            </w:pPr>
            <w:r>
              <w:rPr>
                <w:sz w:val="28"/>
                <w:szCs w:val="28"/>
              </w:rPr>
              <w:t xml:space="preserve"> </w:t>
            </w:r>
            <w:r>
              <w:rPr>
                <w:sz w:val="27"/>
                <w:szCs w:val="27"/>
              </w:rPr>
              <w:t>(на начало учебного</w:t>
            </w:r>
          </w:p>
          <w:p w:rsidR="00686BE7" w:rsidRDefault="00686BE7" w:rsidP="00643C58">
            <w:pPr>
              <w:jc w:val="center"/>
              <w:rPr>
                <w:sz w:val="28"/>
                <w:szCs w:val="28"/>
              </w:rPr>
            </w:pPr>
            <w:r>
              <w:rPr>
                <w:sz w:val="27"/>
                <w:szCs w:val="27"/>
              </w:rPr>
              <w:t>года)</w:t>
            </w:r>
          </w:p>
        </w:tc>
        <w:tc>
          <w:tcPr>
            <w:tcW w:w="101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Чел.</w:t>
            </w:r>
          </w:p>
        </w:tc>
        <w:tc>
          <w:tcPr>
            <w:tcW w:w="94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1408</w:t>
            </w:r>
          </w:p>
        </w:tc>
        <w:tc>
          <w:tcPr>
            <w:tcW w:w="94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1446</w:t>
            </w:r>
          </w:p>
        </w:tc>
        <w:tc>
          <w:tcPr>
            <w:tcW w:w="94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1444</w:t>
            </w:r>
          </w:p>
        </w:tc>
        <w:tc>
          <w:tcPr>
            <w:tcW w:w="94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1444</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1444</w:t>
            </w:r>
          </w:p>
        </w:tc>
      </w:tr>
      <w:tr w:rsidR="00686BE7" w:rsidTr="00643C58">
        <w:tc>
          <w:tcPr>
            <w:tcW w:w="59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w:t>
            </w:r>
          </w:p>
        </w:tc>
        <w:tc>
          <w:tcPr>
            <w:tcW w:w="313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Доля учащихся, обучающихся в</w:t>
            </w:r>
          </w:p>
          <w:p w:rsidR="00686BE7" w:rsidRDefault="00686BE7" w:rsidP="00643C58">
            <w:pPr>
              <w:jc w:val="center"/>
              <w:rPr>
                <w:sz w:val="28"/>
                <w:szCs w:val="28"/>
              </w:rPr>
            </w:pPr>
            <w:r>
              <w:rPr>
                <w:sz w:val="28"/>
                <w:szCs w:val="28"/>
              </w:rPr>
              <w:t>общеобразовательных</w:t>
            </w:r>
          </w:p>
          <w:p w:rsidR="00686BE7" w:rsidRDefault="00686BE7" w:rsidP="00643C58">
            <w:pPr>
              <w:jc w:val="center"/>
              <w:rPr>
                <w:sz w:val="28"/>
                <w:szCs w:val="28"/>
              </w:rPr>
            </w:pPr>
            <w:r>
              <w:rPr>
                <w:sz w:val="28"/>
                <w:szCs w:val="28"/>
              </w:rPr>
              <w:t>организациях, отвечающих</w:t>
            </w:r>
          </w:p>
          <w:p w:rsidR="00686BE7" w:rsidRDefault="00686BE7" w:rsidP="00643C58">
            <w:pPr>
              <w:jc w:val="center"/>
              <w:rPr>
                <w:sz w:val="28"/>
                <w:szCs w:val="28"/>
              </w:rPr>
            </w:pPr>
            <w:r>
              <w:rPr>
                <w:sz w:val="28"/>
                <w:szCs w:val="28"/>
              </w:rPr>
              <w:t>современным требованиям к</w:t>
            </w:r>
          </w:p>
          <w:p w:rsidR="00686BE7" w:rsidRDefault="00686BE7" w:rsidP="00643C58">
            <w:pPr>
              <w:jc w:val="center"/>
              <w:rPr>
                <w:sz w:val="28"/>
                <w:szCs w:val="28"/>
              </w:rPr>
            </w:pPr>
            <w:r>
              <w:rPr>
                <w:sz w:val="28"/>
                <w:szCs w:val="28"/>
              </w:rPr>
              <w:t>условиям организации</w:t>
            </w:r>
          </w:p>
          <w:p w:rsidR="00686BE7" w:rsidRDefault="00686BE7" w:rsidP="00643C58">
            <w:pPr>
              <w:jc w:val="center"/>
              <w:rPr>
                <w:sz w:val="28"/>
                <w:szCs w:val="28"/>
              </w:rPr>
            </w:pPr>
            <w:r>
              <w:rPr>
                <w:sz w:val="28"/>
                <w:szCs w:val="28"/>
              </w:rPr>
              <w:t>образовательного процесса</w:t>
            </w:r>
          </w:p>
          <w:p w:rsidR="00686BE7" w:rsidRDefault="00686BE7" w:rsidP="00643C58">
            <w:pPr>
              <w:jc w:val="center"/>
              <w:rPr>
                <w:sz w:val="28"/>
                <w:szCs w:val="28"/>
              </w:rPr>
            </w:pPr>
            <w:r>
              <w:rPr>
                <w:sz w:val="28"/>
                <w:szCs w:val="28"/>
              </w:rPr>
              <w:lastRenderedPageBreak/>
              <w:t xml:space="preserve"> на 80-100%</w:t>
            </w:r>
          </w:p>
        </w:tc>
        <w:tc>
          <w:tcPr>
            <w:tcW w:w="101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lastRenderedPageBreak/>
              <w:t>%</w:t>
            </w:r>
          </w:p>
        </w:tc>
        <w:tc>
          <w:tcPr>
            <w:tcW w:w="94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100</w:t>
            </w:r>
          </w:p>
        </w:tc>
        <w:tc>
          <w:tcPr>
            <w:tcW w:w="94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lang w:val="en-US"/>
              </w:rPr>
            </w:pPr>
            <w:r>
              <w:rPr>
                <w:sz w:val="28"/>
                <w:szCs w:val="28"/>
              </w:rPr>
              <w:t>100</w:t>
            </w:r>
          </w:p>
        </w:tc>
        <w:tc>
          <w:tcPr>
            <w:tcW w:w="94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lang w:val="en-US"/>
              </w:rPr>
              <w:t>100</w:t>
            </w:r>
          </w:p>
        </w:tc>
        <w:tc>
          <w:tcPr>
            <w:tcW w:w="94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100</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pPr>
            <w:r>
              <w:rPr>
                <w:sz w:val="28"/>
                <w:szCs w:val="28"/>
              </w:rPr>
              <w:t>100</w:t>
            </w:r>
          </w:p>
        </w:tc>
      </w:tr>
    </w:tbl>
    <w:p w:rsidR="00686BE7" w:rsidRDefault="00686BE7" w:rsidP="00686BE7">
      <w:pPr>
        <w:jc w:val="both"/>
      </w:pPr>
    </w:p>
    <w:p w:rsidR="00686BE7" w:rsidRDefault="00686BE7" w:rsidP="00686BE7">
      <w:pPr>
        <w:spacing w:after="120"/>
        <w:ind w:firstLine="709"/>
        <w:jc w:val="both"/>
        <w:rPr>
          <w:sz w:val="28"/>
          <w:szCs w:val="28"/>
        </w:rPr>
      </w:pPr>
      <w:r>
        <w:rPr>
          <w:sz w:val="28"/>
          <w:szCs w:val="28"/>
        </w:rPr>
        <w:t xml:space="preserve">За  последние  годы  был  реализован  широкий спектр мер, направленных на модернизацию и повышение качества школьного образования.  </w:t>
      </w:r>
    </w:p>
    <w:p w:rsidR="00686BE7" w:rsidRDefault="00686BE7" w:rsidP="00686BE7">
      <w:pPr>
        <w:spacing w:after="120"/>
        <w:ind w:firstLine="709"/>
        <w:jc w:val="both"/>
        <w:rPr>
          <w:sz w:val="28"/>
          <w:szCs w:val="28"/>
        </w:rPr>
      </w:pPr>
      <w:r>
        <w:rPr>
          <w:sz w:val="28"/>
          <w:szCs w:val="28"/>
        </w:rPr>
        <w:t xml:space="preserve">Наиболее значимыми из них стали: </w:t>
      </w:r>
    </w:p>
    <w:p w:rsidR="00686BE7" w:rsidRDefault="00686BE7" w:rsidP="004C7560">
      <w:pPr>
        <w:numPr>
          <w:ilvl w:val="0"/>
          <w:numId w:val="9"/>
        </w:numPr>
        <w:suppressAutoHyphens/>
        <w:spacing w:after="120"/>
        <w:jc w:val="both"/>
        <w:rPr>
          <w:sz w:val="28"/>
          <w:szCs w:val="28"/>
        </w:rPr>
      </w:pPr>
      <w:r>
        <w:rPr>
          <w:sz w:val="28"/>
          <w:szCs w:val="28"/>
        </w:rPr>
        <w:t>переход  на  нормативно-подушевое  финансирование  реализации программ  общего  образования,  а  также  внедрение  новой  системы  оплаты  труда в муниципальных общеобразовательных учреждениях;</w:t>
      </w:r>
    </w:p>
    <w:p w:rsidR="00686BE7" w:rsidRDefault="00686BE7" w:rsidP="004C7560">
      <w:pPr>
        <w:numPr>
          <w:ilvl w:val="0"/>
          <w:numId w:val="9"/>
        </w:numPr>
        <w:suppressAutoHyphens/>
        <w:spacing w:after="120"/>
        <w:jc w:val="both"/>
        <w:rPr>
          <w:sz w:val="28"/>
          <w:szCs w:val="28"/>
        </w:rPr>
      </w:pPr>
      <w:r>
        <w:rPr>
          <w:sz w:val="28"/>
          <w:szCs w:val="28"/>
        </w:rPr>
        <w:t>повышение  средней  заработной  платы  педагогических  работников муниципальных  образовательных  учреждений  общего  образования  до  средней  заработной  платы  в  Ивановской  области;</w:t>
      </w:r>
    </w:p>
    <w:p w:rsidR="00686BE7" w:rsidRDefault="00686BE7" w:rsidP="004C7560">
      <w:pPr>
        <w:numPr>
          <w:ilvl w:val="0"/>
          <w:numId w:val="9"/>
        </w:numPr>
        <w:suppressAutoHyphens/>
        <w:spacing w:after="120"/>
        <w:jc w:val="both"/>
        <w:rPr>
          <w:sz w:val="28"/>
          <w:szCs w:val="28"/>
        </w:rPr>
      </w:pPr>
      <w:r>
        <w:rPr>
          <w:sz w:val="28"/>
          <w:szCs w:val="28"/>
        </w:rPr>
        <w:t>внедрение модели дистанционного образования в общеобразовательных организациях, организация обучения детей-инвалидов с применением дистанционных технологий;</w:t>
      </w:r>
    </w:p>
    <w:p w:rsidR="00686BE7" w:rsidRDefault="00686BE7" w:rsidP="004C7560">
      <w:pPr>
        <w:numPr>
          <w:ilvl w:val="0"/>
          <w:numId w:val="9"/>
        </w:numPr>
        <w:suppressAutoHyphens/>
        <w:spacing w:after="120"/>
        <w:jc w:val="both"/>
        <w:rPr>
          <w:sz w:val="28"/>
          <w:szCs w:val="28"/>
        </w:rPr>
      </w:pPr>
      <w:r>
        <w:rPr>
          <w:sz w:val="28"/>
          <w:szCs w:val="28"/>
        </w:rPr>
        <w:t>апробация и внедрение федерального государственного образовательного стандарта начального общего образования (на начало 2014 - 2015 учебного  года  по  новым  федеральным  образовательным  стандартам обучается 100%);</w:t>
      </w:r>
    </w:p>
    <w:p w:rsidR="00686BE7" w:rsidRDefault="00686BE7" w:rsidP="004C7560">
      <w:pPr>
        <w:numPr>
          <w:ilvl w:val="0"/>
          <w:numId w:val="9"/>
        </w:numPr>
        <w:suppressAutoHyphens/>
        <w:spacing w:after="120"/>
        <w:jc w:val="both"/>
        <w:rPr>
          <w:sz w:val="28"/>
          <w:szCs w:val="28"/>
        </w:rPr>
      </w:pPr>
      <w:r>
        <w:rPr>
          <w:sz w:val="28"/>
          <w:szCs w:val="28"/>
        </w:rPr>
        <w:t>создание необходимых материально-технических  и  кадровых  условий  введения  новых образовательных стандартов; в 2015 - 2016 учебном году в МБОУ Комсомольской СШ №1  продолжается внедрение</w:t>
      </w:r>
      <w:r>
        <w:rPr>
          <w:color w:val="800000"/>
          <w:sz w:val="28"/>
          <w:szCs w:val="28"/>
        </w:rPr>
        <w:t xml:space="preserve"> </w:t>
      </w:r>
      <w:r>
        <w:rPr>
          <w:sz w:val="28"/>
          <w:szCs w:val="28"/>
        </w:rPr>
        <w:t>новых федеральных образовательных стандартов основного общего образования в пятых, шестых классах;</w:t>
      </w:r>
    </w:p>
    <w:p w:rsidR="00686BE7" w:rsidRDefault="00686BE7" w:rsidP="004C7560">
      <w:pPr>
        <w:numPr>
          <w:ilvl w:val="0"/>
          <w:numId w:val="9"/>
        </w:numPr>
        <w:suppressAutoHyphens/>
        <w:spacing w:after="120"/>
        <w:jc w:val="both"/>
        <w:rPr>
          <w:sz w:val="28"/>
          <w:szCs w:val="28"/>
        </w:rPr>
      </w:pPr>
      <w:r>
        <w:rPr>
          <w:sz w:val="28"/>
          <w:szCs w:val="28"/>
        </w:rPr>
        <w:t>совершенствование школьной инфраструктуры, проведение капитальных и текущих ремонтов,  приведение зданий и помещений общеобразовательных учреждений  в соответствие с требованиями комплексной безопасности;</w:t>
      </w:r>
    </w:p>
    <w:p w:rsidR="00686BE7" w:rsidRDefault="00686BE7" w:rsidP="004C7560">
      <w:pPr>
        <w:numPr>
          <w:ilvl w:val="0"/>
          <w:numId w:val="9"/>
        </w:numPr>
        <w:suppressAutoHyphens/>
        <w:spacing w:after="120"/>
        <w:jc w:val="both"/>
        <w:rPr>
          <w:sz w:val="28"/>
          <w:szCs w:val="28"/>
        </w:rPr>
      </w:pPr>
      <w:r>
        <w:rPr>
          <w:sz w:val="28"/>
          <w:szCs w:val="28"/>
        </w:rPr>
        <w:t>участие общеобразовательных школ в   реализации  регионального  проекта «Межведомственная  система  оздоровления  школьников  на  основе автоматизированного  мониторинга»,  реализация  комплекса  мер  по формированию культуры здорового и безопасного образа жизни (75%);</w:t>
      </w:r>
    </w:p>
    <w:p w:rsidR="00686BE7" w:rsidRDefault="00686BE7" w:rsidP="004C7560">
      <w:pPr>
        <w:numPr>
          <w:ilvl w:val="0"/>
          <w:numId w:val="9"/>
        </w:numPr>
        <w:suppressAutoHyphens/>
        <w:spacing w:after="120"/>
        <w:jc w:val="both"/>
        <w:rPr>
          <w:sz w:val="28"/>
          <w:szCs w:val="28"/>
        </w:rPr>
      </w:pPr>
      <w:r>
        <w:rPr>
          <w:sz w:val="28"/>
          <w:szCs w:val="28"/>
        </w:rPr>
        <w:t>внедрение в деятельность школ инструментов государственно-общественного управления и повышения открытости и прозрачности деятельности образовательных организаций (в 100% школ созданы  органы государственно-общественного управления; все школы представляют публичные отчеты об итогах учебной и хозяйственной деятельности);</w:t>
      </w:r>
    </w:p>
    <w:p w:rsidR="00686BE7" w:rsidRDefault="00686BE7" w:rsidP="004C7560">
      <w:pPr>
        <w:numPr>
          <w:ilvl w:val="0"/>
          <w:numId w:val="9"/>
        </w:numPr>
        <w:suppressAutoHyphens/>
        <w:spacing w:after="240"/>
        <w:ind w:left="714" w:hanging="357"/>
        <w:jc w:val="both"/>
        <w:rPr>
          <w:sz w:val="28"/>
          <w:szCs w:val="28"/>
        </w:rPr>
      </w:pPr>
      <w:r>
        <w:rPr>
          <w:sz w:val="28"/>
          <w:szCs w:val="28"/>
        </w:rPr>
        <w:t>организация  сетевого  взаимодействия школ с организациями дополнительного  образования.</w:t>
      </w:r>
    </w:p>
    <w:p w:rsidR="00686BE7" w:rsidRDefault="00686BE7" w:rsidP="00686BE7">
      <w:pPr>
        <w:spacing w:before="120" w:after="120"/>
        <w:ind w:firstLine="709"/>
        <w:jc w:val="both"/>
        <w:rPr>
          <w:sz w:val="28"/>
          <w:szCs w:val="28"/>
        </w:rPr>
      </w:pPr>
      <w:r>
        <w:rPr>
          <w:sz w:val="28"/>
          <w:szCs w:val="28"/>
        </w:rPr>
        <w:t>Несмотря  на  огромный  объем  проделанной  работы,  ряд  проблем  в сфере  общего  образования  остается  нерешенным.</w:t>
      </w:r>
    </w:p>
    <w:p w:rsidR="00686BE7" w:rsidRDefault="00686BE7" w:rsidP="00686BE7">
      <w:pPr>
        <w:spacing w:after="120"/>
        <w:ind w:firstLine="708"/>
        <w:jc w:val="both"/>
        <w:rPr>
          <w:sz w:val="28"/>
          <w:szCs w:val="28"/>
        </w:rPr>
      </w:pPr>
      <w:r>
        <w:rPr>
          <w:sz w:val="28"/>
          <w:szCs w:val="28"/>
        </w:rPr>
        <w:lastRenderedPageBreak/>
        <w:t>Дополнительным  фактором  в  данном  вопросе  является  принятие  и внедрение  федеральных  государственных  образовательных  стандартов нового  поколения  на  основной  и  старшей  ступенях  обучения, предъявляющих новые требования к информационной среде и материально-</w:t>
      </w:r>
    </w:p>
    <w:p w:rsidR="00686BE7" w:rsidRDefault="00686BE7" w:rsidP="00686BE7">
      <w:pPr>
        <w:spacing w:after="120"/>
        <w:jc w:val="both"/>
        <w:rPr>
          <w:sz w:val="28"/>
          <w:szCs w:val="28"/>
        </w:rPr>
      </w:pPr>
      <w:r>
        <w:rPr>
          <w:sz w:val="28"/>
          <w:szCs w:val="28"/>
        </w:rPr>
        <w:t xml:space="preserve">техническому оснащению школ. </w:t>
      </w:r>
    </w:p>
    <w:p w:rsidR="00686BE7" w:rsidRDefault="00686BE7" w:rsidP="00686BE7">
      <w:pPr>
        <w:spacing w:after="120"/>
        <w:ind w:firstLine="708"/>
        <w:jc w:val="both"/>
        <w:rPr>
          <w:sz w:val="28"/>
          <w:szCs w:val="28"/>
        </w:rPr>
      </w:pPr>
      <w:r>
        <w:rPr>
          <w:sz w:val="28"/>
          <w:szCs w:val="28"/>
        </w:rPr>
        <w:t xml:space="preserve">Не в полной мере решена проблема сохранения и укрепления здоровья </w:t>
      </w:r>
    </w:p>
    <w:p w:rsidR="00686BE7" w:rsidRDefault="00686BE7" w:rsidP="00686BE7">
      <w:pPr>
        <w:spacing w:after="120"/>
        <w:jc w:val="both"/>
        <w:rPr>
          <w:sz w:val="28"/>
          <w:szCs w:val="28"/>
        </w:rPr>
      </w:pPr>
      <w:r>
        <w:rPr>
          <w:sz w:val="28"/>
          <w:szCs w:val="28"/>
        </w:rPr>
        <w:t xml:space="preserve">обучающихся общеобразовательных школ, создания условий для формирования в  школах  культуры  здорового  и  безопасного  образа  жизни  обучающихся. </w:t>
      </w:r>
    </w:p>
    <w:p w:rsidR="00686BE7" w:rsidRDefault="00686BE7" w:rsidP="00686BE7">
      <w:pPr>
        <w:spacing w:after="120"/>
        <w:jc w:val="both"/>
        <w:rPr>
          <w:sz w:val="28"/>
          <w:szCs w:val="28"/>
        </w:rPr>
      </w:pPr>
      <w:r>
        <w:rPr>
          <w:sz w:val="28"/>
          <w:szCs w:val="28"/>
        </w:rPr>
        <w:t xml:space="preserve">Доля  учащихся  с первой  группой  здоровья, хотя и  существенно  выросла  за последние  годы,  но  составляет  всего  21,5%.  Двухразовое  горячее  питание  в общеобразовательных  организациях  получают  всего  40,0%  школьников.  </w:t>
      </w:r>
    </w:p>
    <w:p w:rsidR="00686BE7" w:rsidRDefault="00686BE7" w:rsidP="00686BE7">
      <w:pPr>
        <w:spacing w:after="120"/>
        <w:ind w:firstLine="709"/>
        <w:jc w:val="both"/>
        <w:rPr>
          <w:sz w:val="28"/>
          <w:szCs w:val="28"/>
        </w:rPr>
      </w:pPr>
      <w:r>
        <w:rPr>
          <w:sz w:val="28"/>
          <w:szCs w:val="28"/>
        </w:rPr>
        <w:t xml:space="preserve">2.1.3. Дополнительное образование. </w:t>
      </w:r>
    </w:p>
    <w:p w:rsidR="00686BE7" w:rsidRDefault="00686BE7" w:rsidP="00686BE7">
      <w:pPr>
        <w:spacing w:after="120"/>
        <w:ind w:firstLine="709"/>
        <w:jc w:val="both"/>
        <w:rPr>
          <w:sz w:val="28"/>
          <w:szCs w:val="28"/>
        </w:rPr>
      </w:pPr>
      <w:r>
        <w:rPr>
          <w:sz w:val="28"/>
          <w:szCs w:val="28"/>
        </w:rPr>
        <w:t xml:space="preserve">Система организаций дополнительного образования детей Комсомольского муниципального района представлена  двумя муниципальными учреждениями. Охват детей дополнительным образованием  постоянно растет (таблица 4). Кроме  того,  программы  дополнительного  образования  реализуются  в общеобразовательных  учреждениях.  </w:t>
      </w:r>
    </w:p>
    <w:p w:rsidR="00686BE7" w:rsidRDefault="00686BE7" w:rsidP="00686BE7">
      <w:pPr>
        <w:jc w:val="center"/>
        <w:rPr>
          <w:sz w:val="28"/>
          <w:szCs w:val="28"/>
        </w:rPr>
      </w:pPr>
      <w:r>
        <w:rPr>
          <w:sz w:val="28"/>
          <w:szCs w:val="28"/>
        </w:rPr>
        <w:t>Таблица 3. Показатели, характеризующие текущую ситуацию</w:t>
      </w:r>
    </w:p>
    <w:p w:rsidR="00686BE7" w:rsidRDefault="00686BE7" w:rsidP="00686BE7">
      <w:pPr>
        <w:jc w:val="center"/>
        <w:rPr>
          <w:sz w:val="28"/>
          <w:szCs w:val="28"/>
        </w:rPr>
      </w:pPr>
      <w:r>
        <w:rPr>
          <w:sz w:val="28"/>
          <w:szCs w:val="28"/>
        </w:rPr>
        <w:t>в сфере дополнительного образования.</w:t>
      </w:r>
    </w:p>
    <w:p w:rsidR="00686BE7" w:rsidRDefault="00686BE7" w:rsidP="00686BE7">
      <w:pPr>
        <w:jc w:val="center"/>
        <w:rPr>
          <w:sz w:val="28"/>
          <w:szCs w:val="28"/>
        </w:rPr>
      </w:pPr>
    </w:p>
    <w:tbl>
      <w:tblPr>
        <w:tblW w:w="0" w:type="auto"/>
        <w:tblInd w:w="-15" w:type="dxa"/>
        <w:tblLayout w:type="fixed"/>
        <w:tblLook w:val="0000"/>
      </w:tblPr>
      <w:tblGrid>
        <w:gridCol w:w="792"/>
        <w:gridCol w:w="2723"/>
        <w:gridCol w:w="855"/>
        <w:gridCol w:w="1040"/>
        <w:gridCol w:w="1040"/>
        <w:gridCol w:w="1040"/>
        <w:gridCol w:w="1040"/>
        <w:gridCol w:w="1070"/>
      </w:tblGrid>
      <w:tr w:rsidR="00686BE7" w:rsidTr="00643C58">
        <w:tc>
          <w:tcPr>
            <w:tcW w:w="79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 п/п</w:t>
            </w:r>
          </w:p>
        </w:tc>
        <w:tc>
          <w:tcPr>
            <w:tcW w:w="272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 xml:space="preserve">Наименование показателя  </w:t>
            </w:r>
          </w:p>
        </w:tc>
        <w:tc>
          <w:tcPr>
            <w:tcW w:w="855"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Ед.</w:t>
            </w:r>
          </w:p>
          <w:p w:rsidR="00686BE7" w:rsidRDefault="00686BE7" w:rsidP="00643C58">
            <w:pPr>
              <w:jc w:val="center"/>
              <w:rPr>
                <w:sz w:val="28"/>
                <w:szCs w:val="28"/>
              </w:rPr>
            </w:pPr>
            <w:r>
              <w:rPr>
                <w:sz w:val="28"/>
                <w:szCs w:val="28"/>
              </w:rPr>
              <w:t>изм</w:t>
            </w:r>
          </w:p>
        </w:tc>
        <w:tc>
          <w:tcPr>
            <w:tcW w:w="1040"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2017</w:t>
            </w:r>
          </w:p>
        </w:tc>
        <w:tc>
          <w:tcPr>
            <w:tcW w:w="1040"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2018</w:t>
            </w:r>
          </w:p>
        </w:tc>
        <w:tc>
          <w:tcPr>
            <w:tcW w:w="1040"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2019</w:t>
            </w:r>
          </w:p>
        </w:tc>
        <w:tc>
          <w:tcPr>
            <w:tcW w:w="1040"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2020</w:t>
            </w:r>
          </w:p>
        </w:tc>
        <w:tc>
          <w:tcPr>
            <w:tcW w:w="1070"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2021</w:t>
            </w:r>
          </w:p>
        </w:tc>
      </w:tr>
      <w:tr w:rsidR="00686BE7" w:rsidTr="00643C58">
        <w:trPr>
          <w:trHeight w:val="1736"/>
        </w:trPr>
        <w:tc>
          <w:tcPr>
            <w:tcW w:w="79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w:t>
            </w:r>
          </w:p>
        </w:tc>
        <w:tc>
          <w:tcPr>
            <w:tcW w:w="2723" w:type="dxa"/>
            <w:tcBorders>
              <w:top w:val="single" w:sz="4" w:space="0" w:color="000000"/>
              <w:left w:val="single" w:sz="4" w:space="0" w:color="000000"/>
              <w:bottom w:val="single" w:sz="4" w:space="0" w:color="000000"/>
            </w:tcBorders>
            <w:shd w:val="clear" w:color="auto" w:fill="auto"/>
          </w:tcPr>
          <w:p w:rsidR="00686BE7" w:rsidRDefault="00686BE7" w:rsidP="00643C58">
            <w:pPr>
              <w:tabs>
                <w:tab w:val="left" w:pos="2669"/>
              </w:tabs>
              <w:jc w:val="center"/>
              <w:rPr>
                <w:sz w:val="28"/>
                <w:szCs w:val="28"/>
              </w:rPr>
            </w:pPr>
            <w:r>
              <w:rPr>
                <w:sz w:val="28"/>
                <w:szCs w:val="28"/>
              </w:rPr>
              <w:t>Численность детей,</w:t>
            </w:r>
          </w:p>
          <w:p w:rsidR="00686BE7" w:rsidRDefault="00686BE7" w:rsidP="00643C58">
            <w:pPr>
              <w:tabs>
                <w:tab w:val="left" w:pos="2669"/>
              </w:tabs>
              <w:jc w:val="center"/>
              <w:rPr>
                <w:sz w:val="28"/>
                <w:szCs w:val="28"/>
              </w:rPr>
            </w:pPr>
            <w:r>
              <w:rPr>
                <w:sz w:val="28"/>
                <w:szCs w:val="28"/>
              </w:rPr>
              <w:t>занимающихся в учреждениях</w:t>
            </w:r>
          </w:p>
          <w:p w:rsidR="00686BE7" w:rsidRDefault="00686BE7" w:rsidP="00643C58">
            <w:pPr>
              <w:tabs>
                <w:tab w:val="left" w:pos="2669"/>
              </w:tabs>
              <w:jc w:val="center"/>
              <w:rPr>
                <w:sz w:val="28"/>
                <w:szCs w:val="28"/>
              </w:rPr>
            </w:pPr>
            <w:r>
              <w:rPr>
                <w:sz w:val="28"/>
                <w:szCs w:val="28"/>
              </w:rPr>
              <w:t>дополнительного образования детей</w:t>
            </w:r>
          </w:p>
        </w:tc>
        <w:tc>
          <w:tcPr>
            <w:tcW w:w="855"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Чел.</w:t>
            </w:r>
          </w:p>
        </w:tc>
        <w:tc>
          <w:tcPr>
            <w:tcW w:w="1040"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1809</w:t>
            </w:r>
          </w:p>
        </w:tc>
        <w:tc>
          <w:tcPr>
            <w:tcW w:w="1040"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1830</w:t>
            </w:r>
          </w:p>
        </w:tc>
        <w:tc>
          <w:tcPr>
            <w:tcW w:w="1040"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1809</w:t>
            </w:r>
          </w:p>
        </w:tc>
        <w:tc>
          <w:tcPr>
            <w:tcW w:w="1040"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1809</w:t>
            </w:r>
          </w:p>
        </w:tc>
        <w:tc>
          <w:tcPr>
            <w:tcW w:w="1070"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1809</w:t>
            </w:r>
          </w:p>
        </w:tc>
      </w:tr>
      <w:tr w:rsidR="00686BE7" w:rsidTr="00643C58">
        <w:trPr>
          <w:trHeight w:val="1736"/>
        </w:trPr>
        <w:tc>
          <w:tcPr>
            <w:tcW w:w="79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w:t>
            </w:r>
          </w:p>
        </w:tc>
        <w:tc>
          <w:tcPr>
            <w:tcW w:w="272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Доля детей, охваченных</w:t>
            </w:r>
          </w:p>
          <w:p w:rsidR="00686BE7" w:rsidRDefault="00686BE7" w:rsidP="00643C58">
            <w:pPr>
              <w:jc w:val="center"/>
              <w:rPr>
                <w:sz w:val="28"/>
                <w:szCs w:val="28"/>
              </w:rPr>
            </w:pPr>
            <w:r>
              <w:rPr>
                <w:sz w:val="28"/>
                <w:szCs w:val="28"/>
              </w:rPr>
              <w:t>дополнительными</w:t>
            </w:r>
          </w:p>
          <w:p w:rsidR="00686BE7" w:rsidRDefault="00686BE7" w:rsidP="00643C58">
            <w:pPr>
              <w:jc w:val="center"/>
              <w:rPr>
                <w:sz w:val="28"/>
                <w:szCs w:val="28"/>
              </w:rPr>
            </w:pPr>
            <w:r>
              <w:rPr>
                <w:sz w:val="28"/>
                <w:szCs w:val="28"/>
              </w:rPr>
              <w:t>общеразвивающими программами</w:t>
            </w:r>
          </w:p>
          <w:p w:rsidR="00686BE7" w:rsidRDefault="00686BE7" w:rsidP="00643C58">
            <w:pPr>
              <w:jc w:val="center"/>
              <w:rPr>
                <w:sz w:val="28"/>
                <w:szCs w:val="28"/>
              </w:rPr>
            </w:pPr>
            <w:r>
              <w:rPr>
                <w:sz w:val="28"/>
                <w:szCs w:val="28"/>
              </w:rPr>
              <w:t>в общей численности детей и</w:t>
            </w:r>
          </w:p>
          <w:p w:rsidR="00686BE7" w:rsidRDefault="00686BE7" w:rsidP="00643C58">
            <w:pPr>
              <w:tabs>
                <w:tab w:val="left" w:pos="2669"/>
              </w:tabs>
              <w:jc w:val="center"/>
              <w:rPr>
                <w:sz w:val="28"/>
                <w:szCs w:val="28"/>
              </w:rPr>
            </w:pPr>
            <w:r>
              <w:rPr>
                <w:sz w:val="28"/>
                <w:szCs w:val="28"/>
              </w:rPr>
              <w:t>молодежи в возрасте 5 - 18 лет</w:t>
            </w:r>
          </w:p>
        </w:tc>
        <w:tc>
          <w:tcPr>
            <w:tcW w:w="855"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w:t>
            </w:r>
          </w:p>
        </w:tc>
        <w:tc>
          <w:tcPr>
            <w:tcW w:w="1040"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85,6</w:t>
            </w:r>
          </w:p>
        </w:tc>
        <w:tc>
          <w:tcPr>
            <w:tcW w:w="1040"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91,5</w:t>
            </w:r>
          </w:p>
        </w:tc>
        <w:tc>
          <w:tcPr>
            <w:tcW w:w="1040"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91,5</w:t>
            </w:r>
          </w:p>
        </w:tc>
        <w:tc>
          <w:tcPr>
            <w:tcW w:w="1040"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91,5</w:t>
            </w:r>
          </w:p>
        </w:tc>
        <w:tc>
          <w:tcPr>
            <w:tcW w:w="1070"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91,5</w:t>
            </w:r>
          </w:p>
        </w:tc>
      </w:tr>
    </w:tbl>
    <w:p w:rsidR="00686BE7" w:rsidRDefault="00686BE7" w:rsidP="00686BE7">
      <w:pPr>
        <w:spacing w:after="120"/>
        <w:jc w:val="both"/>
        <w:rPr>
          <w:sz w:val="28"/>
          <w:szCs w:val="28"/>
        </w:rPr>
      </w:pPr>
      <w:r>
        <w:rPr>
          <w:sz w:val="28"/>
          <w:szCs w:val="28"/>
        </w:rPr>
        <w:t>В последние годы наметились положительные тенденции в сфере дополнительного образования, а именно:</w:t>
      </w:r>
    </w:p>
    <w:p w:rsidR="00686BE7" w:rsidRDefault="00686BE7" w:rsidP="004C7560">
      <w:pPr>
        <w:numPr>
          <w:ilvl w:val="0"/>
          <w:numId w:val="1"/>
        </w:numPr>
        <w:suppressAutoHyphens/>
        <w:spacing w:after="120"/>
        <w:ind w:left="714" w:hanging="357"/>
        <w:jc w:val="both"/>
        <w:rPr>
          <w:sz w:val="28"/>
          <w:szCs w:val="28"/>
        </w:rPr>
      </w:pPr>
      <w:r>
        <w:rPr>
          <w:sz w:val="28"/>
          <w:szCs w:val="28"/>
        </w:rPr>
        <w:t>развитие сетевых форм взаимодействия учреждений дополнительного образования,  в  том  числе  с  общеобразовательными  учреждениями  в условиях  введения  новых  федеральных  государственных  образовательных стандартов;</w:t>
      </w:r>
    </w:p>
    <w:p w:rsidR="00686BE7" w:rsidRDefault="00686BE7" w:rsidP="004C7560">
      <w:pPr>
        <w:numPr>
          <w:ilvl w:val="0"/>
          <w:numId w:val="1"/>
        </w:numPr>
        <w:suppressAutoHyphens/>
        <w:spacing w:after="120"/>
        <w:ind w:left="714" w:hanging="357"/>
        <w:jc w:val="both"/>
        <w:rPr>
          <w:sz w:val="28"/>
          <w:szCs w:val="28"/>
        </w:rPr>
      </w:pPr>
      <w:r>
        <w:rPr>
          <w:sz w:val="28"/>
          <w:szCs w:val="28"/>
        </w:rPr>
        <w:lastRenderedPageBreak/>
        <w:t>поэтапное  повышение  средней  заработной  платы  педагогических работников  муниципальных  учреждений  дополнительного образования детей до средней зарплаты учителей в Ивановской области.</w:t>
      </w:r>
    </w:p>
    <w:p w:rsidR="00686BE7" w:rsidRDefault="00686BE7" w:rsidP="00686BE7">
      <w:pPr>
        <w:spacing w:after="200"/>
        <w:ind w:firstLine="709"/>
        <w:jc w:val="both"/>
        <w:rPr>
          <w:b/>
          <w:sz w:val="28"/>
          <w:szCs w:val="28"/>
        </w:rPr>
      </w:pPr>
      <w:r>
        <w:rPr>
          <w:sz w:val="28"/>
          <w:szCs w:val="28"/>
        </w:rPr>
        <w:t xml:space="preserve">Главной  проблемой  в  сфере  дополнительного  образования  остается низкий уровень состояния материально-технической базы, в которых  предоставляется  дополнительное  образование. </w:t>
      </w:r>
    </w:p>
    <w:p w:rsidR="00686BE7" w:rsidRDefault="00686BE7" w:rsidP="00686BE7">
      <w:pPr>
        <w:jc w:val="center"/>
        <w:rPr>
          <w:b/>
          <w:sz w:val="28"/>
          <w:szCs w:val="28"/>
        </w:rPr>
      </w:pPr>
      <w:r>
        <w:rPr>
          <w:b/>
          <w:sz w:val="28"/>
          <w:szCs w:val="28"/>
        </w:rPr>
        <w:t xml:space="preserve">3. Цель (цели) и ожидаемые результаты реализации </w:t>
      </w:r>
    </w:p>
    <w:p w:rsidR="00686BE7" w:rsidRDefault="00686BE7" w:rsidP="00686BE7">
      <w:pPr>
        <w:spacing w:after="240"/>
        <w:jc w:val="center"/>
        <w:rPr>
          <w:sz w:val="28"/>
          <w:szCs w:val="28"/>
        </w:rPr>
      </w:pPr>
      <w:r>
        <w:rPr>
          <w:b/>
          <w:sz w:val="28"/>
          <w:szCs w:val="28"/>
        </w:rPr>
        <w:t>муниципальной  программы</w:t>
      </w:r>
    </w:p>
    <w:p w:rsidR="00686BE7" w:rsidRDefault="00686BE7" w:rsidP="00686BE7">
      <w:pPr>
        <w:spacing w:after="240"/>
        <w:ind w:firstLine="709"/>
        <w:jc w:val="both"/>
        <w:rPr>
          <w:sz w:val="28"/>
          <w:szCs w:val="28"/>
        </w:rPr>
      </w:pPr>
      <w:r>
        <w:rPr>
          <w:sz w:val="28"/>
          <w:szCs w:val="28"/>
        </w:rPr>
        <w:t xml:space="preserve">3.1. Цели и целевые показатели муниципальной  программы </w:t>
      </w:r>
    </w:p>
    <w:p w:rsidR="00686BE7" w:rsidRDefault="00686BE7" w:rsidP="00686BE7">
      <w:pPr>
        <w:spacing w:after="120"/>
        <w:jc w:val="both"/>
        <w:rPr>
          <w:sz w:val="28"/>
          <w:szCs w:val="28"/>
        </w:rPr>
      </w:pPr>
      <w:r>
        <w:rPr>
          <w:sz w:val="28"/>
          <w:szCs w:val="28"/>
        </w:rPr>
        <w:t xml:space="preserve">Целями реализации муниципальной программы являются: </w:t>
      </w:r>
    </w:p>
    <w:p w:rsidR="00686BE7" w:rsidRDefault="00686BE7" w:rsidP="004C7560">
      <w:pPr>
        <w:numPr>
          <w:ilvl w:val="0"/>
          <w:numId w:val="5"/>
        </w:numPr>
        <w:suppressAutoHyphens/>
        <w:spacing w:after="120"/>
        <w:jc w:val="both"/>
        <w:rPr>
          <w:sz w:val="28"/>
          <w:szCs w:val="28"/>
        </w:rPr>
      </w:pPr>
      <w:r>
        <w:rPr>
          <w:sz w:val="28"/>
          <w:szCs w:val="28"/>
        </w:rPr>
        <w:t>обеспечение соответствия качества образования меняющимся запросам населения и перспективным задачам развития общества и экономики;</w:t>
      </w:r>
    </w:p>
    <w:p w:rsidR="00686BE7" w:rsidRDefault="00686BE7" w:rsidP="004C7560">
      <w:pPr>
        <w:numPr>
          <w:ilvl w:val="0"/>
          <w:numId w:val="5"/>
        </w:numPr>
        <w:suppressAutoHyphens/>
        <w:spacing w:after="120"/>
        <w:jc w:val="both"/>
        <w:rPr>
          <w:sz w:val="28"/>
          <w:szCs w:val="28"/>
        </w:rPr>
      </w:pPr>
      <w:r>
        <w:rPr>
          <w:sz w:val="28"/>
          <w:szCs w:val="28"/>
        </w:rPr>
        <w:t xml:space="preserve">повышение  качества  образовательных  услуг  и  обеспечение  возможности  для  всего  населения Комсомольского муниципального района  получить  доступное  образование. </w:t>
      </w:r>
    </w:p>
    <w:p w:rsidR="00686BE7" w:rsidRDefault="00686BE7" w:rsidP="00686BE7">
      <w:pPr>
        <w:spacing w:after="120"/>
        <w:ind w:firstLine="709"/>
        <w:jc w:val="both"/>
        <w:rPr>
          <w:sz w:val="28"/>
          <w:szCs w:val="28"/>
        </w:rPr>
      </w:pPr>
      <w:r>
        <w:rPr>
          <w:sz w:val="28"/>
          <w:szCs w:val="28"/>
        </w:rPr>
        <w:t>3.2. Ожидаемые результаты реализации муниципальной программы.</w:t>
      </w:r>
    </w:p>
    <w:p w:rsidR="00686BE7" w:rsidRDefault="00686BE7" w:rsidP="00686BE7">
      <w:pPr>
        <w:spacing w:after="120"/>
        <w:ind w:firstLine="708"/>
        <w:jc w:val="both"/>
        <w:rPr>
          <w:sz w:val="28"/>
          <w:szCs w:val="28"/>
        </w:rPr>
      </w:pPr>
      <w:r>
        <w:rPr>
          <w:sz w:val="28"/>
          <w:szCs w:val="28"/>
        </w:rPr>
        <w:t>К  концу  2018  года  значительно возрастет качество  дошкольного  образования, произойдет переход  на  предоставление дошкольного  образования в  соответствии  с  федеральным  государственным образовательным стандартом дошкольного образования.</w:t>
      </w:r>
    </w:p>
    <w:p w:rsidR="00686BE7" w:rsidRDefault="00686BE7" w:rsidP="00686BE7">
      <w:pPr>
        <w:spacing w:after="120"/>
        <w:ind w:firstLine="708"/>
        <w:jc w:val="both"/>
        <w:rPr>
          <w:sz w:val="28"/>
          <w:szCs w:val="28"/>
        </w:rPr>
      </w:pPr>
      <w:r>
        <w:rPr>
          <w:sz w:val="28"/>
          <w:szCs w:val="28"/>
        </w:rPr>
        <w:t xml:space="preserve">К концу срока  реализации программы в большинстве школ будет обеспечен удовлетворительный уровень  базовой  инфраструктуры  в  соответствии  с  федеральными государственными  образовательными  стандартами,  которая  включает основные  виды  благоустройства,    доступ  к современным  образовательным  ресурсам  и  сервисам  сети  Интернет, спортивные сооружения. Каждый ребенок с ограниченными возможностями здоровья  сможет  получать  качественное  общее  образование  и  поддержку  в профессиональной ориентации. </w:t>
      </w:r>
    </w:p>
    <w:p w:rsidR="00686BE7" w:rsidRDefault="00686BE7" w:rsidP="00686BE7">
      <w:pPr>
        <w:spacing w:after="120"/>
        <w:ind w:firstLine="708"/>
        <w:jc w:val="both"/>
        <w:rPr>
          <w:sz w:val="28"/>
          <w:szCs w:val="28"/>
        </w:rPr>
      </w:pPr>
      <w:r>
        <w:rPr>
          <w:sz w:val="28"/>
          <w:szCs w:val="28"/>
        </w:rPr>
        <w:t>Повысится  качество  общего  образования  в  образовательных учреждениях  и  удовлетворенность  населения  качеством  образовательных услуг.  Гражданам  будет  доступна  полная  и  объективная  информация  об образовательных  учреждениях  всех  уровней,  содержании  и  качестве  их программ (услуг).</w:t>
      </w:r>
    </w:p>
    <w:p w:rsidR="00686BE7" w:rsidRDefault="00686BE7" w:rsidP="00686BE7">
      <w:pPr>
        <w:spacing w:after="120"/>
        <w:jc w:val="both"/>
        <w:rPr>
          <w:sz w:val="28"/>
          <w:szCs w:val="28"/>
        </w:rPr>
      </w:pPr>
      <w:r>
        <w:rPr>
          <w:sz w:val="28"/>
          <w:szCs w:val="28"/>
        </w:rPr>
        <w:t xml:space="preserve"> Средняя заработная плата педагогических работников общеобразовательных организаций составит не менее 100 % от средней заработной платы по экономике области, а педагогических работников дошкольных образовательных организаций – не менее 100 % к средней  заработной  плате  в общем образовании региона.</w:t>
      </w:r>
    </w:p>
    <w:p w:rsidR="00686BE7" w:rsidRDefault="00686BE7" w:rsidP="00686BE7">
      <w:pPr>
        <w:spacing w:after="120"/>
        <w:jc w:val="both"/>
        <w:rPr>
          <w:sz w:val="28"/>
          <w:szCs w:val="28"/>
        </w:rPr>
      </w:pPr>
      <w:r>
        <w:rPr>
          <w:sz w:val="28"/>
          <w:szCs w:val="28"/>
        </w:rPr>
        <w:t xml:space="preserve">Повысится  привлекательность  педагогической  профессии  и  уровень квалификации преподавательских кадров. Существенно обновится  педагогический корпус общего образования, повысится уровень  профессиональной подготовки  педагогов. </w:t>
      </w:r>
    </w:p>
    <w:p w:rsidR="00686BE7" w:rsidRDefault="00686BE7" w:rsidP="00686BE7">
      <w:pPr>
        <w:spacing w:after="120"/>
        <w:ind w:firstLine="708"/>
        <w:jc w:val="both"/>
        <w:rPr>
          <w:sz w:val="28"/>
          <w:szCs w:val="28"/>
        </w:rPr>
      </w:pPr>
      <w:r>
        <w:rPr>
          <w:sz w:val="28"/>
          <w:szCs w:val="28"/>
        </w:rPr>
        <w:lastRenderedPageBreak/>
        <w:t xml:space="preserve">Возрастет охват детей дополнительным образованием, с каждым годом </w:t>
      </w:r>
    </w:p>
    <w:p w:rsidR="00686BE7" w:rsidRDefault="00686BE7" w:rsidP="00686BE7">
      <w:pPr>
        <w:spacing w:after="120"/>
        <w:jc w:val="both"/>
        <w:rPr>
          <w:sz w:val="28"/>
          <w:szCs w:val="28"/>
        </w:rPr>
      </w:pPr>
      <w:r>
        <w:rPr>
          <w:sz w:val="28"/>
          <w:szCs w:val="28"/>
        </w:rPr>
        <w:t xml:space="preserve">все большее число детей будет принимать участие в различных олимпиадах и </w:t>
      </w:r>
    </w:p>
    <w:p w:rsidR="00686BE7" w:rsidRDefault="00686BE7" w:rsidP="00686BE7">
      <w:pPr>
        <w:spacing w:after="120"/>
        <w:jc w:val="both"/>
        <w:rPr>
          <w:sz w:val="28"/>
          <w:szCs w:val="28"/>
        </w:rPr>
      </w:pPr>
      <w:r>
        <w:rPr>
          <w:sz w:val="28"/>
          <w:szCs w:val="28"/>
        </w:rPr>
        <w:t xml:space="preserve">конкурсах.  Продолжится  работа  по  выявлению  и  поддержке  одаренных детей, развитию их талантов и способностей.  </w:t>
      </w:r>
    </w:p>
    <w:p w:rsidR="00686BE7" w:rsidRDefault="00686BE7" w:rsidP="00686BE7">
      <w:pPr>
        <w:spacing w:after="120"/>
        <w:ind w:firstLine="709"/>
        <w:jc w:val="both"/>
        <w:rPr>
          <w:sz w:val="28"/>
          <w:szCs w:val="28"/>
        </w:rPr>
      </w:pPr>
      <w:r>
        <w:rPr>
          <w:sz w:val="28"/>
          <w:szCs w:val="28"/>
        </w:rPr>
        <w:t xml:space="preserve">3.3. Задачи муниципальной программы </w:t>
      </w:r>
    </w:p>
    <w:p w:rsidR="00686BE7" w:rsidRDefault="00686BE7" w:rsidP="00686BE7">
      <w:pPr>
        <w:spacing w:after="120"/>
        <w:ind w:firstLine="709"/>
        <w:jc w:val="both"/>
        <w:rPr>
          <w:sz w:val="28"/>
          <w:szCs w:val="28"/>
        </w:rPr>
      </w:pPr>
      <w:r>
        <w:rPr>
          <w:sz w:val="28"/>
          <w:szCs w:val="28"/>
        </w:rPr>
        <w:t xml:space="preserve">В рамках реализации муниципальной программы в 2017-2021 гг. планируется решить следующие основные задачи: </w:t>
      </w:r>
    </w:p>
    <w:p w:rsidR="00686BE7" w:rsidRDefault="00686BE7" w:rsidP="00686BE7">
      <w:pPr>
        <w:spacing w:after="120"/>
        <w:jc w:val="both"/>
        <w:rPr>
          <w:sz w:val="28"/>
          <w:szCs w:val="28"/>
        </w:rPr>
      </w:pPr>
      <w:r>
        <w:rPr>
          <w:sz w:val="28"/>
          <w:szCs w:val="28"/>
        </w:rPr>
        <w:t>1) Формирование  гибкой,  подотчетной  обществу  системы непрерывного  образования, в том числе: развитие  эффективных  финансово-экономических  механизмов управления  образованием (совершенствование  нормативного финансирования; введение эффективного контракта с педагогическими   кадрами);</w:t>
      </w:r>
    </w:p>
    <w:p w:rsidR="00686BE7" w:rsidRDefault="00686BE7" w:rsidP="00686BE7">
      <w:pPr>
        <w:spacing w:after="120"/>
        <w:jc w:val="both"/>
        <w:rPr>
          <w:sz w:val="28"/>
          <w:szCs w:val="28"/>
        </w:rPr>
      </w:pPr>
      <w:r>
        <w:rPr>
          <w:sz w:val="28"/>
          <w:szCs w:val="28"/>
        </w:rPr>
        <w:t>2) Развитие  инфраструктуры  и  организационно-экономических механизмов,  обеспечивающих  максимально  равную  доступность  услуг дошкольного, общего, дополнительного образования детей, в том числе:</w:t>
      </w:r>
    </w:p>
    <w:p w:rsidR="00686BE7" w:rsidRDefault="00686BE7" w:rsidP="004C7560">
      <w:pPr>
        <w:numPr>
          <w:ilvl w:val="0"/>
          <w:numId w:val="7"/>
        </w:numPr>
        <w:suppressAutoHyphens/>
        <w:spacing w:after="120"/>
        <w:jc w:val="both"/>
        <w:rPr>
          <w:sz w:val="28"/>
          <w:szCs w:val="28"/>
        </w:rPr>
      </w:pPr>
      <w:r>
        <w:rPr>
          <w:sz w:val="28"/>
          <w:szCs w:val="28"/>
        </w:rPr>
        <w:t>обеспечение  доступности  качественного  общего  образования независимо  от  места  жительства,  социального  и  материального  положения семей и состояния здоровья обучающихся;</w:t>
      </w:r>
    </w:p>
    <w:p w:rsidR="00686BE7" w:rsidRDefault="00686BE7" w:rsidP="004C7560">
      <w:pPr>
        <w:numPr>
          <w:ilvl w:val="0"/>
          <w:numId w:val="7"/>
        </w:numPr>
        <w:suppressAutoHyphens/>
        <w:spacing w:after="120"/>
        <w:jc w:val="both"/>
        <w:rPr>
          <w:sz w:val="28"/>
          <w:szCs w:val="28"/>
        </w:rPr>
      </w:pPr>
      <w:r>
        <w:rPr>
          <w:sz w:val="28"/>
          <w:szCs w:val="28"/>
        </w:rPr>
        <w:t>создание современных условий обучения;</w:t>
      </w:r>
    </w:p>
    <w:p w:rsidR="00686BE7" w:rsidRDefault="00686BE7" w:rsidP="004C7560">
      <w:pPr>
        <w:numPr>
          <w:ilvl w:val="0"/>
          <w:numId w:val="7"/>
        </w:numPr>
        <w:suppressAutoHyphens/>
        <w:spacing w:after="120"/>
        <w:jc w:val="both"/>
        <w:rPr>
          <w:sz w:val="28"/>
          <w:szCs w:val="28"/>
        </w:rPr>
      </w:pPr>
      <w:r>
        <w:rPr>
          <w:sz w:val="28"/>
          <w:szCs w:val="28"/>
        </w:rPr>
        <w:t>развитие сетевого взаимодействия образовательных организаций;</w:t>
      </w:r>
    </w:p>
    <w:p w:rsidR="00686BE7" w:rsidRDefault="00686BE7" w:rsidP="004C7560">
      <w:pPr>
        <w:numPr>
          <w:ilvl w:val="0"/>
          <w:numId w:val="7"/>
        </w:numPr>
        <w:suppressAutoHyphens/>
        <w:spacing w:after="120"/>
        <w:jc w:val="both"/>
        <w:rPr>
          <w:sz w:val="28"/>
          <w:szCs w:val="28"/>
        </w:rPr>
      </w:pPr>
      <w:r>
        <w:rPr>
          <w:sz w:val="28"/>
          <w:szCs w:val="28"/>
        </w:rPr>
        <w:t xml:space="preserve">внедрение  и  совершенствование  современных,  организационно -экономических механизмов,  управления образованием. </w:t>
      </w:r>
    </w:p>
    <w:p w:rsidR="00686BE7" w:rsidRDefault="00686BE7" w:rsidP="00686BE7">
      <w:pPr>
        <w:spacing w:after="120"/>
        <w:jc w:val="both"/>
        <w:rPr>
          <w:sz w:val="28"/>
          <w:szCs w:val="28"/>
        </w:rPr>
      </w:pPr>
      <w:r>
        <w:rPr>
          <w:sz w:val="28"/>
          <w:szCs w:val="28"/>
        </w:rPr>
        <w:t xml:space="preserve">3) Модернизация  образовательных  программ  в  системах дошкольного,  общего  и  дополнительного  образования  детей,  направленная на  всестороннее  развитие  детей  и  достижение  современного  качества учебных результатов и результатов социализации, в том числе: </w:t>
      </w:r>
    </w:p>
    <w:p w:rsidR="00686BE7" w:rsidRDefault="00686BE7" w:rsidP="004C7560">
      <w:pPr>
        <w:numPr>
          <w:ilvl w:val="0"/>
          <w:numId w:val="6"/>
        </w:numPr>
        <w:suppressAutoHyphens/>
        <w:spacing w:after="120"/>
        <w:jc w:val="both"/>
        <w:rPr>
          <w:sz w:val="28"/>
          <w:szCs w:val="28"/>
        </w:rPr>
      </w:pPr>
      <w:r>
        <w:rPr>
          <w:sz w:val="28"/>
          <w:szCs w:val="28"/>
        </w:rPr>
        <w:t>стимулирование качественного труда педагогических работников;</w:t>
      </w:r>
    </w:p>
    <w:p w:rsidR="00686BE7" w:rsidRDefault="00686BE7" w:rsidP="004C7560">
      <w:pPr>
        <w:numPr>
          <w:ilvl w:val="0"/>
          <w:numId w:val="6"/>
        </w:numPr>
        <w:suppressAutoHyphens/>
        <w:spacing w:after="120"/>
        <w:jc w:val="both"/>
        <w:rPr>
          <w:sz w:val="28"/>
          <w:szCs w:val="28"/>
        </w:rPr>
      </w:pPr>
      <w:r>
        <w:rPr>
          <w:sz w:val="28"/>
          <w:szCs w:val="28"/>
        </w:rPr>
        <w:t>внедрение федеральных  государственных образовательных стандартов общего образования;</w:t>
      </w:r>
    </w:p>
    <w:p w:rsidR="00686BE7" w:rsidRDefault="00686BE7" w:rsidP="004C7560">
      <w:pPr>
        <w:numPr>
          <w:ilvl w:val="0"/>
          <w:numId w:val="6"/>
        </w:numPr>
        <w:suppressAutoHyphens/>
        <w:spacing w:after="120"/>
        <w:jc w:val="both"/>
        <w:rPr>
          <w:sz w:val="28"/>
          <w:szCs w:val="28"/>
        </w:rPr>
      </w:pPr>
      <w:r>
        <w:rPr>
          <w:sz w:val="28"/>
          <w:szCs w:val="28"/>
        </w:rPr>
        <w:t>обновление  содержания,  технологий  и  материальной  среды образования;</w:t>
      </w:r>
    </w:p>
    <w:p w:rsidR="00686BE7" w:rsidRDefault="00686BE7" w:rsidP="004C7560">
      <w:pPr>
        <w:numPr>
          <w:ilvl w:val="0"/>
          <w:numId w:val="6"/>
        </w:numPr>
        <w:suppressAutoHyphens/>
        <w:spacing w:after="120"/>
        <w:jc w:val="both"/>
        <w:rPr>
          <w:sz w:val="28"/>
          <w:szCs w:val="28"/>
        </w:rPr>
      </w:pPr>
      <w:r>
        <w:rPr>
          <w:sz w:val="28"/>
          <w:szCs w:val="28"/>
        </w:rPr>
        <w:t xml:space="preserve">развитие информационных технологий. </w:t>
      </w:r>
    </w:p>
    <w:p w:rsidR="00686BE7" w:rsidRDefault="00686BE7" w:rsidP="00686BE7">
      <w:pPr>
        <w:spacing w:after="120"/>
        <w:jc w:val="both"/>
        <w:rPr>
          <w:sz w:val="28"/>
          <w:szCs w:val="28"/>
        </w:rPr>
      </w:pPr>
      <w:r>
        <w:rPr>
          <w:sz w:val="28"/>
          <w:szCs w:val="28"/>
        </w:rPr>
        <w:t xml:space="preserve">4) Создание  современной  системы  оценки  качества  образования  на основе  принципов  открытости,  объективности,  прозрачности, в том числе: </w:t>
      </w:r>
    </w:p>
    <w:p w:rsidR="00686BE7" w:rsidRDefault="00686BE7" w:rsidP="004C7560">
      <w:pPr>
        <w:numPr>
          <w:ilvl w:val="0"/>
          <w:numId w:val="4"/>
        </w:numPr>
        <w:suppressAutoHyphens/>
        <w:spacing w:after="120"/>
        <w:jc w:val="both"/>
        <w:rPr>
          <w:sz w:val="28"/>
          <w:szCs w:val="28"/>
        </w:rPr>
      </w:pPr>
      <w:r>
        <w:rPr>
          <w:sz w:val="28"/>
          <w:szCs w:val="28"/>
        </w:rPr>
        <w:t xml:space="preserve">внедрение системы оценки качества образования; </w:t>
      </w:r>
    </w:p>
    <w:p w:rsidR="00686BE7" w:rsidRDefault="00686BE7" w:rsidP="004C7560">
      <w:pPr>
        <w:numPr>
          <w:ilvl w:val="0"/>
          <w:numId w:val="4"/>
        </w:numPr>
        <w:suppressAutoHyphens/>
        <w:spacing w:after="120"/>
        <w:jc w:val="both"/>
        <w:rPr>
          <w:sz w:val="28"/>
          <w:szCs w:val="28"/>
        </w:rPr>
      </w:pPr>
      <w:r>
        <w:rPr>
          <w:sz w:val="28"/>
          <w:szCs w:val="28"/>
        </w:rPr>
        <w:t xml:space="preserve">расширение  участия  общественности  в  оценке качества образования. </w:t>
      </w:r>
    </w:p>
    <w:p w:rsidR="00686BE7" w:rsidRDefault="00686BE7" w:rsidP="00686BE7">
      <w:pPr>
        <w:spacing w:after="120"/>
        <w:ind w:firstLine="709"/>
        <w:jc w:val="both"/>
        <w:rPr>
          <w:sz w:val="28"/>
          <w:szCs w:val="28"/>
        </w:rPr>
      </w:pPr>
      <w:r>
        <w:rPr>
          <w:sz w:val="28"/>
          <w:szCs w:val="28"/>
        </w:rPr>
        <w:t xml:space="preserve">3.4. Аналитические  подпрограммы муниципальной  программы предполагают оказание муниципальных  услуг  в  сфере  образования,  а  также  </w:t>
      </w:r>
      <w:r>
        <w:rPr>
          <w:sz w:val="28"/>
          <w:szCs w:val="28"/>
        </w:rPr>
        <w:lastRenderedPageBreak/>
        <w:t>выполнение  иных  установленных  законодательством  обязательств  и  функций  органов местного самоуправления  в сфере образования, в том числе:</w:t>
      </w:r>
    </w:p>
    <w:p w:rsidR="00686BE7" w:rsidRDefault="00686BE7" w:rsidP="00686BE7">
      <w:pPr>
        <w:spacing w:after="120"/>
        <w:jc w:val="both"/>
        <w:rPr>
          <w:sz w:val="28"/>
          <w:szCs w:val="28"/>
        </w:rPr>
      </w:pPr>
      <w:r>
        <w:rPr>
          <w:sz w:val="28"/>
          <w:szCs w:val="28"/>
        </w:rPr>
        <w:t>1. Подпрограмма «Реализация дошкольных образовательных программ Комсомольского муниципального района» (срок реализации  2017-2021) направлена на оказание муниципальной услуги «Предоставление дошкольного образования и воспитания».</w:t>
      </w:r>
    </w:p>
    <w:p w:rsidR="00686BE7" w:rsidRDefault="00686BE7" w:rsidP="00686BE7">
      <w:pPr>
        <w:spacing w:after="120"/>
        <w:jc w:val="both"/>
        <w:rPr>
          <w:sz w:val="28"/>
          <w:szCs w:val="28"/>
        </w:rPr>
      </w:pPr>
      <w:r>
        <w:rPr>
          <w:sz w:val="28"/>
          <w:szCs w:val="28"/>
        </w:rPr>
        <w:t>2. Подпрограмма «Реализация образовательных программ начального общего, основного общего, среднего основного образования в Комсомольском муниципальном районе»</w:t>
      </w:r>
      <w:r>
        <w:rPr>
          <w:color w:val="FF0000"/>
          <w:sz w:val="28"/>
          <w:szCs w:val="28"/>
        </w:rPr>
        <w:t xml:space="preserve"> </w:t>
      </w:r>
      <w:r>
        <w:rPr>
          <w:sz w:val="28"/>
          <w:szCs w:val="28"/>
        </w:rPr>
        <w:t>(срок реализации 2017-2021) направлена на 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w:t>
      </w:r>
    </w:p>
    <w:p w:rsidR="00686BE7" w:rsidRDefault="00686BE7" w:rsidP="00686BE7">
      <w:pPr>
        <w:spacing w:after="120"/>
        <w:jc w:val="both"/>
        <w:rPr>
          <w:sz w:val="28"/>
          <w:szCs w:val="28"/>
        </w:rPr>
      </w:pPr>
      <w:r>
        <w:rPr>
          <w:sz w:val="28"/>
          <w:szCs w:val="28"/>
        </w:rPr>
        <w:t>3. Подпрограмма «Реализация образовательных программ по предоставлению дополнительного образования в Комсомольском муниципальном районе»</w:t>
      </w:r>
      <w:r>
        <w:rPr>
          <w:color w:val="FF0000"/>
          <w:sz w:val="28"/>
          <w:szCs w:val="28"/>
        </w:rPr>
        <w:t xml:space="preserve"> </w:t>
      </w:r>
      <w:r>
        <w:rPr>
          <w:sz w:val="28"/>
          <w:szCs w:val="28"/>
        </w:rPr>
        <w:t>(срок реализации 2017-2021) на оказание муниципальной услуги «Предоставление дополнительного образования детям».</w:t>
      </w:r>
    </w:p>
    <w:p w:rsidR="00686BE7" w:rsidRDefault="00686BE7" w:rsidP="00686BE7">
      <w:pPr>
        <w:spacing w:after="120"/>
        <w:jc w:val="both"/>
        <w:rPr>
          <w:sz w:val="28"/>
          <w:szCs w:val="28"/>
        </w:rPr>
      </w:pPr>
      <w:r>
        <w:rPr>
          <w:sz w:val="28"/>
          <w:szCs w:val="28"/>
        </w:rPr>
        <w:t>4.  Подпрограмма «Укрепление пожарной безопасности образовательных учреждений» (срок реализации 2017-2021) направлена на укрепление пожарной безопасности образовательных учреждений.</w:t>
      </w:r>
    </w:p>
    <w:p w:rsidR="00686BE7" w:rsidRDefault="00686BE7" w:rsidP="00686BE7">
      <w:pPr>
        <w:spacing w:after="120"/>
        <w:jc w:val="both"/>
        <w:rPr>
          <w:sz w:val="28"/>
          <w:szCs w:val="28"/>
        </w:rPr>
      </w:pPr>
      <w:r>
        <w:rPr>
          <w:sz w:val="28"/>
          <w:szCs w:val="28"/>
        </w:rPr>
        <w:t>5. Подпрограмма «Реализация мер социальной поддержки детей в сфере образования»</w:t>
      </w:r>
      <w:r>
        <w:rPr>
          <w:color w:val="FF0000"/>
          <w:sz w:val="28"/>
          <w:szCs w:val="28"/>
        </w:rPr>
        <w:t xml:space="preserve"> </w:t>
      </w:r>
      <w:r>
        <w:rPr>
          <w:sz w:val="28"/>
          <w:szCs w:val="28"/>
        </w:rPr>
        <w:t>(срок реализации  2017-2021) направлена на организацию питания детей из многодетных семей, организацию летнего отдыха.</w:t>
      </w:r>
    </w:p>
    <w:p w:rsidR="00686BE7" w:rsidRDefault="00686BE7" w:rsidP="00686BE7">
      <w:pPr>
        <w:spacing w:after="360"/>
        <w:jc w:val="both"/>
        <w:rPr>
          <w:b/>
          <w:sz w:val="28"/>
          <w:szCs w:val="28"/>
        </w:rPr>
      </w:pPr>
      <w:r>
        <w:rPr>
          <w:sz w:val="28"/>
          <w:szCs w:val="28"/>
        </w:rPr>
        <w:t>6. Подпрограмма «Управление в сфере образования Комсомольского муниципального района» (срок реализации 2017-2021) на обеспечение деятельности централизованной бухгалтерии в сфере образования МКУ «Управление по ведению бухгалтерского учета и хозяйственной деятельности учреждений образования Комсомольского муниципального района» и на обеспечение деятельности органов управления в сфере образования.</w:t>
      </w:r>
    </w:p>
    <w:p w:rsidR="00686BE7" w:rsidRDefault="00686BE7" w:rsidP="00686BE7">
      <w:pPr>
        <w:spacing w:before="240" w:after="200"/>
        <w:jc w:val="center"/>
        <w:rPr>
          <w:sz w:val="28"/>
          <w:szCs w:val="28"/>
        </w:rPr>
      </w:pPr>
      <w:r>
        <w:rPr>
          <w:b/>
          <w:sz w:val="28"/>
          <w:szCs w:val="28"/>
        </w:rPr>
        <w:t>4. Сведения о целевых индикаторах (показателях) муниципальной программы</w:t>
      </w:r>
    </w:p>
    <w:p w:rsidR="00686BE7" w:rsidRDefault="00686BE7" w:rsidP="00686BE7">
      <w:pPr>
        <w:spacing w:after="240"/>
        <w:ind w:left="357"/>
        <w:jc w:val="center"/>
      </w:pPr>
      <w:r>
        <w:rPr>
          <w:sz w:val="28"/>
          <w:szCs w:val="28"/>
        </w:rPr>
        <w:t>Таблица 4. Сведения о целевых индикаторах (показателях) Программы</w:t>
      </w:r>
    </w:p>
    <w:tbl>
      <w:tblPr>
        <w:tblW w:w="0" w:type="auto"/>
        <w:tblInd w:w="108" w:type="dxa"/>
        <w:tblLayout w:type="fixed"/>
        <w:tblLook w:val="0000"/>
      </w:tblPr>
      <w:tblGrid>
        <w:gridCol w:w="709"/>
        <w:gridCol w:w="2977"/>
        <w:gridCol w:w="709"/>
        <w:gridCol w:w="992"/>
        <w:gridCol w:w="1134"/>
        <w:gridCol w:w="1134"/>
        <w:gridCol w:w="1134"/>
        <w:gridCol w:w="1164"/>
      </w:tblGrid>
      <w:tr w:rsidR="00686BE7" w:rsidTr="00643C58">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t>№ п/п</w:t>
            </w:r>
          </w:p>
        </w:tc>
        <w:tc>
          <w:tcPr>
            <w:tcW w:w="2977"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6"/>
                <w:szCs w:val="26"/>
              </w:rPr>
            </w:pPr>
            <w:r>
              <w:rPr>
                <w:sz w:val="28"/>
                <w:szCs w:val="28"/>
              </w:rPr>
              <w:t>Наименование показателя</w:t>
            </w:r>
          </w:p>
        </w:tc>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6"/>
                <w:szCs w:val="26"/>
              </w:rPr>
            </w:pPr>
            <w:r>
              <w:rPr>
                <w:sz w:val="26"/>
                <w:szCs w:val="26"/>
              </w:rPr>
              <w:t>Ед.</w:t>
            </w:r>
          </w:p>
          <w:p w:rsidR="00686BE7" w:rsidRDefault="00686BE7" w:rsidP="00643C58">
            <w:pPr>
              <w:jc w:val="center"/>
              <w:rPr>
                <w:sz w:val="28"/>
                <w:szCs w:val="28"/>
              </w:rPr>
            </w:pPr>
            <w:r>
              <w:rPr>
                <w:sz w:val="26"/>
                <w:szCs w:val="26"/>
              </w:rPr>
              <w:t>изм.</w:t>
            </w:r>
          </w:p>
        </w:tc>
        <w:tc>
          <w:tcPr>
            <w:tcW w:w="99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2017</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2018</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2019</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2020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2021</w:t>
            </w:r>
          </w:p>
        </w:tc>
      </w:tr>
      <w:tr w:rsidR="00686BE7" w:rsidTr="00643C58">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w:t>
            </w:r>
          </w:p>
        </w:tc>
        <w:tc>
          <w:tcPr>
            <w:tcW w:w="2977"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Численность учащихся</w:t>
            </w:r>
          </w:p>
          <w:p w:rsidR="00686BE7" w:rsidRDefault="00686BE7" w:rsidP="00643C58">
            <w:pPr>
              <w:jc w:val="center"/>
              <w:rPr>
                <w:sz w:val="28"/>
                <w:szCs w:val="28"/>
              </w:rPr>
            </w:pPr>
            <w:r>
              <w:rPr>
                <w:sz w:val="28"/>
                <w:szCs w:val="28"/>
              </w:rPr>
              <w:t>(1-11 классы) в муниципальных общеобразовательных организациях</w:t>
            </w:r>
          </w:p>
          <w:p w:rsidR="00686BE7" w:rsidRDefault="00686BE7" w:rsidP="00643C58">
            <w:pPr>
              <w:jc w:val="center"/>
              <w:rPr>
                <w:sz w:val="28"/>
                <w:szCs w:val="28"/>
              </w:rPr>
            </w:pPr>
            <w:r>
              <w:rPr>
                <w:sz w:val="28"/>
                <w:szCs w:val="28"/>
              </w:rPr>
              <w:t>(на начало года)</w:t>
            </w:r>
          </w:p>
        </w:tc>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1401</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1446</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1444</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1444</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1444</w:t>
            </w:r>
          </w:p>
        </w:tc>
      </w:tr>
      <w:tr w:rsidR="00686BE7" w:rsidTr="00643C58">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w:t>
            </w:r>
          </w:p>
        </w:tc>
        <w:tc>
          <w:tcPr>
            <w:tcW w:w="2977"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Среднегодовое число</w:t>
            </w:r>
          </w:p>
          <w:p w:rsidR="00686BE7" w:rsidRDefault="00686BE7" w:rsidP="00643C58">
            <w:pPr>
              <w:jc w:val="center"/>
              <w:rPr>
                <w:sz w:val="28"/>
                <w:szCs w:val="28"/>
              </w:rPr>
            </w:pPr>
            <w:r>
              <w:rPr>
                <w:sz w:val="28"/>
                <w:szCs w:val="28"/>
              </w:rPr>
              <w:lastRenderedPageBreak/>
              <w:t>лиц обучающихся по  дополнительным общеобразовательным</w:t>
            </w:r>
          </w:p>
          <w:p w:rsidR="00686BE7" w:rsidRDefault="00686BE7" w:rsidP="00643C58">
            <w:pPr>
              <w:jc w:val="center"/>
              <w:rPr>
                <w:sz w:val="28"/>
                <w:szCs w:val="28"/>
              </w:rPr>
            </w:pPr>
            <w:r>
              <w:rPr>
                <w:sz w:val="28"/>
                <w:szCs w:val="28"/>
              </w:rPr>
              <w:t>программам</w:t>
            </w:r>
          </w:p>
        </w:tc>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lastRenderedPageBreak/>
              <w:t>чел.</w:t>
            </w:r>
          </w:p>
        </w:tc>
        <w:tc>
          <w:tcPr>
            <w:tcW w:w="99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1401</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1446</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1444</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1444</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1444</w:t>
            </w:r>
          </w:p>
        </w:tc>
      </w:tr>
      <w:tr w:rsidR="00686BE7" w:rsidTr="00643C58">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lastRenderedPageBreak/>
              <w:t>3.</w:t>
            </w:r>
          </w:p>
        </w:tc>
        <w:tc>
          <w:tcPr>
            <w:tcW w:w="2977"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Отношение среднемесячной заработной платы педагогических работников к среднемесячной заработной плате в Ивановской области</w:t>
            </w:r>
          </w:p>
          <w:p w:rsidR="00686BE7" w:rsidRDefault="00686BE7" w:rsidP="00643C58">
            <w:pPr>
              <w:jc w:val="center"/>
              <w:rPr>
                <w:sz w:val="28"/>
                <w:szCs w:val="28"/>
              </w:rPr>
            </w:pPr>
          </w:p>
        </w:tc>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w:t>
            </w:r>
          </w:p>
        </w:tc>
        <w:tc>
          <w:tcPr>
            <w:tcW w:w="99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100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100</w:t>
            </w:r>
          </w:p>
        </w:tc>
      </w:tr>
      <w:tr w:rsidR="00686BE7" w:rsidTr="00643C58">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4.</w:t>
            </w:r>
          </w:p>
        </w:tc>
        <w:tc>
          <w:tcPr>
            <w:tcW w:w="2977"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Доля учащихся, в общеобразовательных организациях, отвечающих современным требованиям</w:t>
            </w:r>
          </w:p>
        </w:tc>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rPr>
                <w:sz w:val="28"/>
                <w:szCs w:val="28"/>
              </w:rPr>
            </w:pPr>
            <w:r>
              <w:rPr>
                <w:sz w:val="28"/>
                <w:szCs w:val="28"/>
              </w:rPr>
              <w:t>%</w:t>
            </w:r>
          </w:p>
        </w:tc>
        <w:tc>
          <w:tcPr>
            <w:tcW w:w="99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100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100</w:t>
            </w:r>
          </w:p>
        </w:tc>
      </w:tr>
      <w:tr w:rsidR="00686BE7" w:rsidTr="00643C58">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5.</w:t>
            </w:r>
          </w:p>
        </w:tc>
        <w:tc>
          <w:tcPr>
            <w:tcW w:w="2977"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Доля общеобразовательных организаций, участвующих в реализации проекта «Межведомственная система оздоровления школьников»</w:t>
            </w:r>
          </w:p>
        </w:tc>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w:t>
            </w:r>
          </w:p>
        </w:tc>
        <w:tc>
          <w:tcPr>
            <w:tcW w:w="99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75</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75</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75</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75</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75</w:t>
            </w:r>
          </w:p>
        </w:tc>
      </w:tr>
      <w:tr w:rsidR="00686BE7" w:rsidTr="00643C58">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6.</w:t>
            </w:r>
          </w:p>
        </w:tc>
        <w:tc>
          <w:tcPr>
            <w:tcW w:w="2977"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Среднегодовое</w:t>
            </w:r>
          </w:p>
          <w:p w:rsidR="00686BE7" w:rsidRDefault="00686BE7" w:rsidP="00643C58">
            <w:pPr>
              <w:jc w:val="center"/>
              <w:rPr>
                <w:sz w:val="28"/>
                <w:szCs w:val="28"/>
              </w:rPr>
            </w:pPr>
            <w:r>
              <w:rPr>
                <w:sz w:val="28"/>
                <w:szCs w:val="28"/>
              </w:rPr>
              <w:t>число лиц, обучающихся по  дополнительным общеразвивающим программам</w:t>
            </w:r>
          </w:p>
        </w:tc>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w:t>
            </w:r>
            <w:r>
              <w:rPr>
                <w:sz w:val="28"/>
                <w:szCs w:val="28"/>
                <w:lang w:val="en-US"/>
              </w:rPr>
              <w:t>8</w:t>
            </w:r>
            <w:r>
              <w:rPr>
                <w:sz w:val="28"/>
                <w:szCs w:val="28"/>
              </w:rPr>
              <w:t>09</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1809</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1809</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1809</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1809</w:t>
            </w:r>
          </w:p>
        </w:tc>
      </w:tr>
      <w:tr w:rsidR="00686BE7" w:rsidTr="00643C58">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7.</w:t>
            </w:r>
          </w:p>
        </w:tc>
        <w:tc>
          <w:tcPr>
            <w:tcW w:w="2977"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Доля детей, обучающихся по дополнительным</w:t>
            </w:r>
          </w:p>
          <w:p w:rsidR="00686BE7" w:rsidRDefault="00686BE7" w:rsidP="00643C58">
            <w:pPr>
              <w:jc w:val="center"/>
              <w:rPr>
                <w:sz w:val="28"/>
                <w:szCs w:val="28"/>
              </w:rPr>
            </w:pPr>
            <w:r>
              <w:rPr>
                <w:sz w:val="28"/>
                <w:szCs w:val="28"/>
              </w:rPr>
              <w:t xml:space="preserve">общеразвивающим программам в рамках оказания муниципальной услуги, ставших победителями, лауреатами, призерами   районных, областных, всероссийских, </w:t>
            </w:r>
            <w:r>
              <w:rPr>
                <w:sz w:val="28"/>
                <w:szCs w:val="28"/>
              </w:rPr>
              <w:lastRenderedPageBreak/>
              <w:t>международных и др. конкурсов</w:t>
            </w: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tc>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snapToGrid w:val="0"/>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r>
              <w:rPr>
                <w:sz w:val="28"/>
                <w:szCs w:val="28"/>
              </w:rPr>
              <w:t>%</w:t>
            </w:r>
          </w:p>
        </w:tc>
        <w:tc>
          <w:tcPr>
            <w:tcW w:w="992" w:type="dxa"/>
            <w:tcBorders>
              <w:top w:val="single" w:sz="4" w:space="0" w:color="000000"/>
              <w:left w:val="single" w:sz="4" w:space="0" w:color="000000"/>
              <w:bottom w:val="single" w:sz="4" w:space="0" w:color="000000"/>
            </w:tcBorders>
            <w:shd w:val="clear" w:color="auto" w:fill="auto"/>
          </w:tcPr>
          <w:p w:rsidR="00686BE7" w:rsidRDefault="00686BE7" w:rsidP="00643C58">
            <w:pPr>
              <w:snapToGrid w:val="0"/>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r>
              <w:rPr>
                <w:sz w:val="28"/>
                <w:szCs w:val="28"/>
              </w:rPr>
              <w:t>12,0</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snapToGrid w:val="0"/>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r>
              <w:rPr>
                <w:sz w:val="28"/>
                <w:szCs w:val="28"/>
              </w:rPr>
              <w:t>13,0</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snapToGrid w:val="0"/>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r>
              <w:rPr>
                <w:sz w:val="28"/>
                <w:szCs w:val="28"/>
              </w:rPr>
              <w:t>13,0</w:t>
            </w: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snapToGrid w:val="0"/>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r>
              <w:rPr>
                <w:sz w:val="28"/>
                <w:szCs w:val="28"/>
              </w:rPr>
              <w:t>13,0</w:t>
            </w: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snapToGrid w:val="0"/>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r>
              <w:rPr>
                <w:sz w:val="28"/>
                <w:szCs w:val="28"/>
              </w:rPr>
              <w:t>13,0</w:t>
            </w: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p>
        </w:tc>
      </w:tr>
      <w:tr w:rsidR="00686BE7" w:rsidTr="00643C58">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7"/>
                <w:szCs w:val="27"/>
              </w:rPr>
            </w:pPr>
            <w:r>
              <w:rPr>
                <w:sz w:val="28"/>
                <w:szCs w:val="28"/>
              </w:rPr>
              <w:lastRenderedPageBreak/>
              <w:t>8.</w:t>
            </w:r>
          </w:p>
        </w:tc>
        <w:tc>
          <w:tcPr>
            <w:tcW w:w="2977"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7"/>
                <w:szCs w:val="27"/>
              </w:rPr>
              <w:t>Количество детей  нуждающихся в длительной гипоаллергенной диете и создании гипоаллергенного быта</w:t>
            </w:r>
          </w:p>
        </w:tc>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w:t>
            </w:r>
          </w:p>
          <w:p w:rsidR="00686BE7" w:rsidRDefault="00686BE7" w:rsidP="00643C58">
            <w:pPr>
              <w:jc w:val="center"/>
              <w:rPr>
                <w:sz w:val="28"/>
                <w:szCs w:val="28"/>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w:t>
            </w:r>
          </w:p>
          <w:p w:rsidR="00686BE7" w:rsidRDefault="00686BE7" w:rsidP="00643C58">
            <w:pPr>
              <w:jc w:val="center"/>
              <w:rPr>
                <w:sz w:val="28"/>
                <w:szCs w:val="28"/>
              </w:rPr>
            </w:pPr>
          </w:p>
        </w:tc>
      </w:tr>
      <w:tr w:rsidR="00686BE7" w:rsidTr="00643C58">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7"/>
                <w:szCs w:val="27"/>
              </w:rPr>
            </w:pPr>
            <w:r>
              <w:rPr>
                <w:sz w:val="28"/>
                <w:szCs w:val="28"/>
              </w:rPr>
              <w:t>9.</w:t>
            </w:r>
          </w:p>
        </w:tc>
        <w:tc>
          <w:tcPr>
            <w:tcW w:w="2977"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7"/>
                <w:szCs w:val="27"/>
              </w:rPr>
              <w:t>Количество детей из многодетных семей и детей  с ограниченными возможностями здоровья</w:t>
            </w:r>
          </w:p>
        </w:tc>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212</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217</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258</w:t>
            </w:r>
          </w:p>
          <w:p w:rsidR="00686BE7" w:rsidRDefault="00686BE7" w:rsidP="00643C58">
            <w:pPr>
              <w:jc w:val="center"/>
              <w:rPr>
                <w:sz w:val="28"/>
                <w:szCs w:val="28"/>
              </w:rPr>
            </w:pPr>
          </w:p>
          <w:p w:rsidR="00686BE7" w:rsidRDefault="00686BE7" w:rsidP="00643C58">
            <w:pPr>
              <w:jc w:val="center"/>
              <w:rPr>
                <w:sz w:val="28"/>
                <w:szCs w:val="28"/>
              </w:rPr>
            </w:pP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258</w:t>
            </w:r>
          </w:p>
          <w:p w:rsidR="00686BE7" w:rsidRDefault="00686BE7" w:rsidP="00643C58">
            <w:pPr>
              <w:jc w:val="center"/>
              <w:rPr>
                <w:sz w:val="28"/>
                <w:szCs w:val="28"/>
              </w:rPr>
            </w:pPr>
          </w:p>
          <w:p w:rsidR="00686BE7" w:rsidRDefault="00686BE7" w:rsidP="00643C58">
            <w:pPr>
              <w:jc w:val="center"/>
              <w:rPr>
                <w:sz w:val="28"/>
                <w:szCs w:val="28"/>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258</w:t>
            </w:r>
          </w:p>
          <w:p w:rsidR="00686BE7" w:rsidRDefault="00686BE7" w:rsidP="00643C58">
            <w:pPr>
              <w:jc w:val="center"/>
              <w:rPr>
                <w:sz w:val="28"/>
                <w:szCs w:val="28"/>
              </w:rPr>
            </w:pPr>
          </w:p>
          <w:p w:rsidR="00686BE7" w:rsidRDefault="00686BE7" w:rsidP="00643C58">
            <w:pPr>
              <w:jc w:val="center"/>
              <w:rPr>
                <w:sz w:val="28"/>
                <w:szCs w:val="28"/>
              </w:rPr>
            </w:pPr>
          </w:p>
        </w:tc>
      </w:tr>
      <w:tr w:rsidR="00686BE7" w:rsidTr="00643C58">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7"/>
                <w:szCs w:val="27"/>
              </w:rPr>
            </w:pPr>
            <w:r>
              <w:rPr>
                <w:sz w:val="28"/>
                <w:szCs w:val="28"/>
              </w:rPr>
              <w:t>10.</w:t>
            </w:r>
          </w:p>
        </w:tc>
        <w:tc>
          <w:tcPr>
            <w:tcW w:w="2977"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7"/>
                <w:szCs w:val="27"/>
              </w:rPr>
              <w:t>Отношение среднемесячной заработной платы педагогических работников           муниципальных образовательных учреждений дополнительного образования детей к среднемесячной заработной плате  учителей в Ивановской области</w:t>
            </w:r>
          </w:p>
        </w:tc>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w:t>
            </w:r>
          </w:p>
        </w:tc>
        <w:tc>
          <w:tcPr>
            <w:tcW w:w="99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95</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100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100</w:t>
            </w:r>
          </w:p>
        </w:tc>
      </w:tr>
      <w:tr w:rsidR="00686BE7" w:rsidTr="00643C58">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7"/>
                <w:szCs w:val="27"/>
              </w:rPr>
            </w:pPr>
            <w:r>
              <w:rPr>
                <w:sz w:val="28"/>
                <w:szCs w:val="28"/>
              </w:rPr>
              <w:t>11.</w:t>
            </w:r>
          </w:p>
        </w:tc>
        <w:tc>
          <w:tcPr>
            <w:tcW w:w="2977"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7"/>
                <w:szCs w:val="27"/>
              </w:rPr>
            </w:pPr>
            <w:r>
              <w:rPr>
                <w:sz w:val="27"/>
                <w:szCs w:val="27"/>
              </w:rPr>
              <w:t>Среднегодовая</w:t>
            </w:r>
          </w:p>
          <w:p w:rsidR="00686BE7" w:rsidRDefault="00686BE7" w:rsidP="00643C58">
            <w:pPr>
              <w:jc w:val="center"/>
              <w:rPr>
                <w:sz w:val="27"/>
                <w:szCs w:val="27"/>
              </w:rPr>
            </w:pPr>
            <w:r>
              <w:rPr>
                <w:sz w:val="27"/>
                <w:szCs w:val="27"/>
              </w:rPr>
              <w:t>численность обучающихся</w:t>
            </w:r>
          </w:p>
          <w:p w:rsidR="00686BE7" w:rsidRDefault="00686BE7" w:rsidP="00643C58">
            <w:pPr>
              <w:jc w:val="center"/>
              <w:rPr>
                <w:sz w:val="27"/>
                <w:szCs w:val="27"/>
              </w:rPr>
            </w:pPr>
            <w:r>
              <w:rPr>
                <w:sz w:val="27"/>
                <w:szCs w:val="27"/>
              </w:rPr>
              <w:t xml:space="preserve"> 1-4 классов муниципальных общеобразовательных учреждений</w:t>
            </w:r>
          </w:p>
          <w:p w:rsidR="00686BE7" w:rsidRDefault="00686BE7" w:rsidP="00643C58">
            <w:pPr>
              <w:jc w:val="center"/>
              <w:rPr>
                <w:sz w:val="27"/>
                <w:szCs w:val="27"/>
              </w:rPr>
            </w:pPr>
          </w:p>
        </w:tc>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609</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616</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655</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655</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655</w:t>
            </w:r>
          </w:p>
        </w:tc>
      </w:tr>
      <w:tr w:rsidR="00686BE7" w:rsidTr="00643C58">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7"/>
                <w:szCs w:val="27"/>
              </w:rPr>
            </w:pPr>
            <w:r>
              <w:rPr>
                <w:sz w:val="28"/>
                <w:szCs w:val="28"/>
              </w:rPr>
              <w:t>12.</w:t>
            </w:r>
          </w:p>
        </w:tc>
        <w:tc>
          <w:tcPr>
            <w:tcW w:w="2977"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7"/>
                <w:szCs w:val="27"/>
              </w:rPr>
            </w:pPr>
            <w:r>
              <w:rPr>
                <w:sz w:val="27"/>
                <w:szCs w:val="27"/>
              </w:rPr>
              <w:t xml:space="preserve">Количество детей, посещающих образовательные муниципальные учреждения, реализующие образовательную </w:t>
            </w:r>
            <w:r>
              <w:rPr>
                <w:sz w:val="27"/>
                <w:szCs w:val="27"/>
              </w:rPr>
              <w:lastRenderedPageBreak/>
              <w:t>программу дошкольного образования</w:t>
            </w:r>
          </w:p>
          <w:p w:rsidR="00686BE7" w:rsidRDefault="00686BE7" w:rsidP="00643C58">
            <w:pPr>
              <w:jc w:val="center"/>
              <w:rPr>
                <w:sz w:val="27"/>
                <w:szCs w:val="27"/>
              </w:rPr>
            </w:pPr>
          </w:p>
        </w:tc>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pStyle w:val="1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lastRenderedPageBreak/>
              <w:t>чел</w:t>
            </w:r>
            <w:r>
              <w:rPr>
                <w:rFonts w:ascii="Times New Roman" w:hAnsi="Times New Roman" w:cs="Times New Roman"/>
              </w:rPr>
              <w:t>.</w:t>
            </w:r>
          </w:p>
        </w:tc>
        <w:tc>
          <w:tcPr>
            <w:tcW w:w="992" w:type="dxa"/>
            <w:tcBorders>
              <w:top w:val="single" w:sz="4" w:space="0" w:color="000000"/>
              <w:left w:val="single" w:sz="4" w:space="0" w:color="000000"/>
              <w:bottom w:val="single" w:sz="4" w:space="0" w:color="000000"/>
            </w:tcBorders>
            <w:shd w:val="clear" w:color="auto" w:fill="auto"/>
          </w:tcPr>
          <w:p w:rsidR="00686BE7" w:rsidRDefault="00686BE7" w:rsidP="00643C58">
            <w:pPr>
              <w:pStyle w:val="1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743</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pStyle w:val="1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721</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pStyle w:val="1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710</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pStyle w:val="1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710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pStyle w:val="11"/>
              <w:spacing w:after="0" w:line="240" w:lineRule="auto"/>
              <w:ind w:left="0"/>
              <w:jc w:val="center"/>
              <w:rPr>
                <w:sz w:val="28"/>
                <w:szCs w:val="28"/>
              </w:rPr>
            </w:pPr>
            <w:r>
              <w:rPr>
                <w:rFonts w:ascii="Times New Roman" w:hAnsi="Times New Roman" w:cs="Times New Roman"/>
                <w:sz w:val="28"/>
                <w:szCs w:val="28"/>
              </w:rPr>
              <w:t>710</w:t>
            </w:r>
          </w:p>
        </w:tc>
      </w:tr>
      <w:tr w:rsidR="00686BE7" w:rsidTr="00643C58">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7"/>
                <w:szCs w:val="27"/>
              </w:rPr>
            </w:pPr>
            <w:r>
              <w:rPr>
                <w:sz w:val="28"/>
                <w:szCs w:val="28"/>
              </w:rPr>
              <w:lastRenderedPageBreak/>
              <w:t>13.</w:t>
            </w:r>
          </w:p>
        </w:tc>
        <w:tc>
          <w:tcPr>
            <w:tcW w:w="2977"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7"/>
                <w:szCs w:val="27"/>
              </w:rPr>
            </w:pPr>
            <w:r>
              <w:rPr>
                <w:sz w:val="27"/>
                <w:szCs w:val="27"/>
              </w:rPr>
              <w:t>Количество детей,  охваченных  отдыхом в лагерях дневного пребывания</w:t>
            </w:r>
          </w:p>
          <w:p w:rsidR="00686BE7" w:rsidRDefault="00686BE7" w:rsidP="00643C58">
            <w:pPr>
              <w:jc w:val="center"/>
              <w:rPr>
                <w:sz w:val="27"/>
                <w:szCs w:val="27"/>
              </w:rPr>
            </w:pPr>
          </w:p>
        </w:tc>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686BE7" w:rsidRDefault="00686BE7" w:rsidP="00643C58">
            <w:pPr>
              <w:tabs>
                <w:tab w:val="center" w:pos="388"/>
              </w:tabs>
            </w:pPr>
            <w:r>
              <w:tab/>
              <w:t>500, в</w:t>
            </w:r>
          </w:p>
          <w:p w:rsidR="00686BE7" w:rsidRDefault="00686BE7" w:rsidP="00643C58">
            <w:pPr>
              <w:jc w:val="center"/>
            </w:pPr>
            <w:r>
              <w:t xml:space="preserve"> т.ч. за счет местного бюджета-300</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 xml:space="preserve">505, в </w:t>
            </w:r>
          </w:p>
          <w:p w:rsidR="00686BE7" w:rsidRDefault="00686BE7" w:rsidP="00643C58">
            <w:pPr>
              <w:jc w:val="center"/>
            </w:pPr>
            <w:r>
              <w:t>т.ч. за счет местного бюджета-305</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 xml:space="preserve">508, в </w:t>
            </w:r>
          </w:p>
          <w:p w:rsidR="00686BE7" w:rsidRDefault="00686BE7" w:rsidP="00643C58">
            <w:pPr>
              <w:jc w:val="center"/>
            </w:pPr>
            <w:r>
              <w:t>т.ч.</w:t>
            </w:r>
          </w:p>
          <w:p w:rsidR="00686BE7" w:rsidRDefault="00686BE7" w:rsidP="00643C58">
            <w:pPr>
              <w:jc w:val="center"/>
            </w:pPr>
            <w:r>
              <w:t>за счет местного бюджета-</w:t>
            </w:r>
          </w:p>
          <w:p w:rsidR="00686BE7" w:rsidRDefault="00686BE7" w:rsidP="00643C58">
            <w:pPr>
              <w:jc w:val="center"/>
            </w:pPr>
            <w:r>
              <w:t>308</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 xml:space="preserve">508, в </w:t>
            </w:r>
          </w:p>
          <w:p w:rsidR="00686BE7" w:rsidRDefault="00686BE7" w:rsidP="00643C58">
            <w:pPr>
              <w:jc w:val="center"/>
            </w:pPr>
            <w:r>
              <w:t>т.ч.</w:t>
            </w:r>
          </w:p>
          <w:p w:rsidR="00686BE7" w:rsidRDefault="00686BE7" w:rsidP="00643C58">
            <w:pPr>
              <w:jc w:val="center"/>
            </w:pPr>
            <w:r>
              <w:t>за счет местного бюджета-</w:t>
            </w:r>
          </w:p>
          <w:p w:rsidR="00686BE7" w:rsidRDefault="00686BE7" w:rsidP="00643C58">
            <w:pPr>
              <w:jc w:val="center"/>
            </w:pPr>
            <w:r>
              <w:t>308</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pPr>
            <w:r>
              <w:t>508</w:t>
            </w:r>
          </w:p>
          <w:p w:rsidR="00686BE7" w:rsidRDefault="00686BE7" w:rsidP="00643C58">
            <w:pPr>
              <w:jc w:val="center"/>
            </w:pPr>
            <w:r>
              <w:t>т.ч.</w:t>
            </w:r>
          </w:p>
          <w:p w:rsidR="00686BE7" w:rsidRDefault="00686BE7" w:rsidP="00643C58">
            <w:pPr>
              <w:jc w:val="center"/>
            </w:pPr>
            <w:r>
              <w:t>за счет местного бюджета-</w:t>
            </w:r>
          </w:p>
          <w:p w:rsidR="00686BE7" w:rsidRDefault="00686BE7" w:rsidP="00643C58">
            <w:pPr>
              <w:jc w:val="center"/>
              <w:rPr>
                <w:sz w:val="28"/>
                <w:szCs w:val="28"/>
              </w:rPr>
            </w:pPr>
            <w:r>
              <w:t>308</w:t>
            </w:r>
          </w:p>
        </w:tc>
      </w:tr>
      <w:tr w:rsidR="00686BE7" w:rsidTr="00643C58">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pStyle w:val="msolistparagraph0"/>
              <w:spacing w:after="0" w:line="240" w:lineRule="auto"/>
              <w:ind w:left="0"/>
              <w:jc w:val="center"/>
              <w:rPr>
                <w:sz w:val="27"/>
                <w:szCs w:val="27"/>
              </w:rPr>
            </w:pPr>
            <w:r>
              <w:rPr>
                <w:rFonts w:ascii="Times New Roman" w:hAnsi="Times New Roman" w:cs="Times New Roman"/>
                <w:sz w:val="28"/>
                <w:szCs w:val="28"/>
              </w:rPr>
              <w:t>14.</w:t>
            </w:r>
          </w:p>
        </w:tc>
        <w:tc>
          <w:tcPr>
            <w:tcW w:w="2977"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7"/>
                <w:szCs w:val="27"/>
              </w:rPr>
              <w:t>Численность детей обучающихся в муниципальных дошкольных образовательных учреждениях</w:t>
            </w:r>
          </w:p>
        </w:tc>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743</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721</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710</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710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710</w:t>
            </w:r>
          </w:p>
        </w:tc>
      </w:tr>
      <w:tr w:rsidR="00686BE7" w:rsidTr="00643C58">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pStyle w:val="msolistparagraph0"/>
              <w:spacing w:after="0" w:line="240" w:lineRule="auto"/>
              <w:ind w:left="0"/>
              <w:jc w:val="center"/>
              <w:rPr>
                <w:sz w:val="27"/>
                <w:szCs w:val="27"/>
              </w:rPr>
            </w:pPr>
            <w:r>
              <w:rPr>
                <w:rFonts w:ascii="Times New Roman" w:hAnsi="Times New Roman" w:cs="Times New Roman"/>
                <w:sz w:val="28"/>
                <w:szCs w:val="28"/>
              </w:rPr>
              <w:t>15.</w:t>
            </w:r>
          </w:p>
        </w:tc>
        <w:tc>
          <w:tcPr>
            <w:tcW w:w="2977"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7"/>
                <w:szCs w:val="27"/>
              </w:rPr>
              <w:t>Количество муниципальных образовательных организаций, ведение бухгалтерского учета которых осуществляется централизованно</w:t>
            </w:r>
          </w:p>
        </w:tc>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ед.</w:t>
            </w:r>
          </w:p>
        </w:tc>
        <w:tc>
          <w:tcPr>
            <w:tcW w:w="99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6</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6</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6</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6</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6</w:t>
            </w:r>
          </w:p>
        </w:tc>
      </w:tr>
      <w:tr w:rsidR="00686BE7" w:rsidTr="00643C58">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pStyle w:val="msolistparagraph0"/>
              <w:spacing w:after="0" w:line="240" w:lineRule="auto"/>
              <w:ind w:left="0"/>
              <w:jc w:val="center"/>
              <w:rPr>
                <w:sz w:val="27"/>
                <w:szCs w:val="27"/>
              </w:rPr>
            </w:pPr>
            <w:r>
              <w:rPr>
                <w:rFonts w:ascii="Times New Roman" w:hAnsi="Times New Roman" w:cs="Times New Roman"/>
                <w:sz w:val="28"/>
                <w:szCs w:val="28"/>
              </w:rPr>
              <w:t>16.</w:t>
            </w:r>
          </w:p>
        </w:tc>
        <w:tc>
          <w:tcPr>
            <w:tcW w:w="2977"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7"/>
                <w:szCs w:val="27"/>
              </w:rPr>
              <w:t>Количество муниципальных образовательных организаций, к которым осуществляется подвоз детей</w:t>
            </w:r>
          </w:p>
        </w:tc>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lang w:val="en-US"/>
              </w:rPr>
            </w:pPr>
            <w:r>
              <w:rPr>
                <w:sz w:val="28"/>
                <w:szCs w:val="28"/>
              </w:rPr>
              <w:t>ед.</w:t>
            </w:r>
          </w:p>
        </w:tc>
        <w:tc>
          <w:tcPr>
            <w:tcW w:w="99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lang w:val="en-US"/>
              </w:rPr>
            </w:pPr>
            <w:r>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lang w:val="en-US"/>
              </w:rPr>
            </w:pPr>
            <w:r>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lang w:val="en-US"/>
              </w:rPr>
            </w:pPr>
            <w:r>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lang w:val="en-US"/>
              </w:rPr>
            </w:pPr>
            <w:r>
              <w:rPr>
                <w:sz w:val="28"/>
                <w:szCs w:val="28"/>
                <w:lang w:val="en-US"/>
              </w:rPr>
              <w:t>8</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lang w:val="en-US"/>
              </w:rPr>
              <w:t>8</w:t>
            </w:r>
          </w:p>
        </w:tc>
      </w:tr>
      <w:tr w:rsidR="00686BE7" w:rsidTr="00643C58">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pStyle w:val="msolistparagraph0"/>
              <w:spacing w:after="0" w:line="240" w:lineRule="auto"/>
              <w:ind w:left="0"/>
              <w:jc w:val="center"/>
              <w:rPr>
                <w:sz w:val="27"/>
                <w:szCs w:val="27"/>
              </w:rPr>
            </w:pPr>
            <w:r>
              <w:rPr>
                <w:rFonts w:ascii="Times New Roman" w:hAnsi="Times New Roman" w:cs="Times New Roman"/>
                <w:sz w:val="28"/>
                <w:szCs w:val="28"/>
              </w:rPr>
              <w:t>17.</w:t>
            </w:r>
          </w:p>
        </w:tc>
        <w:tc>
          <w:tcPr>
            <w:tcW w:w="2977"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7"/>
                <w:szCs w:val="27"/>
              </w:rPr>
              <w:t>Количество муниципальных образовательных организаций, участвующих в мероприятиях обучения педагогических работников</w:t>
            </w:r>
          </w:p>
        </w:tc>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ед.</w:t>
            </w:r>
          </w:p>
        </w:tc>
        <w:tc>
          <w:tcPr>
            <w:tcW w:w="99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w:t>
            </w:r>
            <w:r>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w:t>
            </w:r>
            <w:r>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w:t>
            </w:r>
            <w:r>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w:t>
            </w:r>
            <w:r>
              <w:rPr>
                <w:sz w:val="28"/>
                <w:szCs w:val="28"/>
                <w:lang w:val="en-US"/>
              </w:rPr>
              <w:t>8</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1</w:t>
            </w:r>
            <w:r>
              <w:rPr>
                <w:sz w:val="28"/>
                <w:szCs w:val="28"/>
                <w:lang w:val="en-US"/>
              </w:rPr>
              <w:t>8</w:t>
            </w:r>
          </w:p>
        </w:tc>
      </w:tr>
      <w:tr w:rsidR="00686BE7" w:rsidTr="00643C58">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pStyle w:val="msolistparagraph0"/>
              <w:spacing w:after="0" w:line="240" w:lineRule="auto"/>
              <w:ind w:left="0"/>
              <w:jc w:val="center"/>
              <w:rPr>
                <w:sz w:val="27"/>
                <w:szCs w:val="27"/>
              </w:rPr>
            </w:pPr>
            <w:r>
              <w:rPr>
                <w:rFonts w:ascii="Times New Roman" w:hAnsi="Times New Roman" w:cs="Times New Roman"/>
                <w:sz w:val="28"/>
                <w:szCs w:val="28"/>
              </w:rPr>
              <w:t>18.</w:t>
            </w:r>
          </w:p>
        </w:tc>
        <w:tc>
          <w:tcPr>
            <w:tcW w:w="2977"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7"/>
                <w:szCs w:val="27"/>
              </w:rPr>
              <w:t xml:space="preserve">Количество договоров целевой подготовки педагога для работы в муниципальной образовательной организации Ивановской области с </w:t>
            </w:r>
            <w:r>
              <w:rPr>
                <w:sz w:val="27"/>
                <w:szCs w:val="27"/>
              </w:rPr>
              <w:lastRenderedPageBreak/>
              <w:t xml:space="preserve">гражданами Комсомольского муниципального района </w:t>
            </w:r>
          </w:p>
        </w:tc>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lastRenderedPageBreak/>
              <w:t>шт</w:t>
            </w:r>
          </w:p>
        </w:tc>
        <w:tc>
          <w:tcPr>
            <w:tcW w:w="99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2</w:t>
            </w:r>
          </w:p>
        </w:tc>
      </w:tr>
      <w:tr w:rsidR="00686BE7" w:rsidTr="00643C58">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pStyle w:val="msolistparagraph0"/>
              <w:spacing w:after="0" w:line="240" w:lineRule="auto"/>
              <w:ind w:left="0"/>
              <w:jc w:val="center"/>
              <w:rPr>
                <w:sz w:val="27"/>
                <w:szCs w:val="27"/>
              </w:rPr>
            </w:pPr>
            <w:r>
              <w:rPr>
                <w:rFonts w:ascii="Times New Roman" w:hAnsi="Times New Roman" w:cs="Times New Roman"/>
                <w:sz w:val="28"/>
                <w:szCs w:val="28"/>
              </w:rPr>
              <w:lastRenderedPageBreak/>
              <w:t>19.</w:t>
            </w:r>
          </w:p>
        </w:tc>
        <w:tc>
          <w:tcPr>
            <w:tcW w:w="2977"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7"/>
                <w:szCs w:val="27"/>
              </w:rPr>
              <w:t>Среднегодовое число граждан или обучающихся, заключивших  договор целевой подготовки педагога по программе бакалавриата</w:t>
            </w:r>
          </w:p>
        </w:tc>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ед.</w:t>
            </w:r>
          </w:p>
        </w:tc>
        <w:tc>
          <w:tcPr>
            <w:tcW w:w="99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0,33</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1,33</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1,33</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1,33</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1,33</w:t>
            </w:r>
          </w:p>
        </w:tc>
      </w:tr>
      <w:tr w:rsidR="00686BE7" w:rsidTr="00643C58">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pStyle w:val="msolistparagraph0"/>
              <w:spacing w:after="0" w:line="240" w:lineRule="auto"/>
              <w:ind w:left="0"/>
              <w:jc w:val="center"/>
              <w:rPr>
                <w:sz w:val="27"/>
                <w:szCs w:val="27"/>
              </w:rPr>
            </w:pPr>
            <w:r>
              <w:rPr>
                <w:rFonts w:ascii="Times New Roman" w:hAnsi="Times New Roman" w:cs="Times New Roman"/>
                <w:sz w:val="28"/>
                <w:szCs w:val="28"/>
              </w:rPr>
              <w:t>20.</w:t>
            </w:r>
          </w:p>
        </w:tc>
        <w:tc>
          <w:tcPr>
            <w:tcW w:w="2977"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7"/>
                <w:szCs w:val="27"/>
              </w:rPr>
              <w:t>Количество муниципальных образовательных организаций, охваченных подпрограммой «Укрепление пожарной безопасности образовательных учреждений»</w:t>
            </w:r>
          </w:p>
        </w:tc>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ед.</w:t>
            </w:r>
          </w:p>
        </w:tc>
        <w:tc>
          <w:tcPr>
            <w:tcW w:w="99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w:t>
            </w:r>
            <w:r>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w:t>
            </w:r>
            <w:r>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w:t>
            </w:r>
            <w:r>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w:t>
            </w:r>
            <w:r>
              <w:rPr>
                <w:sz w:val="28"/>
                <w:szCs w:val="28"/>
                <w:lang w:val="en-US"/>
              </w:rPr>
              <w:t>8</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1</w:t>
            </w:r>
            <w:r>
              <w:rPr>
                <w:sz w:val="28"/>
                <w:szCs w:val="28"/>
                <w:lang w:val="en-US"/>
              </w:rPr>
              <w:t>8</w:t>
            </w:r>
          </w:p>
        </w:tc>
      </w:tr>
      <w:tr w:rsidR="00686BE7" w:rsidTr="00643C58">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pStyle w:val="msolistparagraph0"/>
              <w:spacing w:after="0" w:line="240" w:lineRule="auto"/>
              <w:ind w:left="0"/>
              <w:jc w:val="center"/>
              <w:rPr>
                <w:sz w:val="27"/>
                <w:szCs w:val="27"/>
              </w:rPr>
            </w:pPr>
            <w:r>
              <w:rPr>
                <w:rFonts w:ascii="Times New Roman" w:hAnsi="Times New Roman" w:cs="Times New Roman"/>
                <w:sz w:val="28"/>
                <w:szCs w:val="28"/>
              </w:rPr>
              <w:t>21.</w:t>
            </w:r>
          </w:p>
        </w:tc>
        <w:tc>
          <w:tcPr>
            <w:tcW w:w="2977"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7"/>
                <w:szCs w:val="27"/>
              </w:rPr>
              <w:t>Количество муниципальных образовательных организаций, в которых осуществляется техническое обслуживание системы пожарной безопасности</w:t>
            </w:r>
          </w:p>
        </w:tc>
        <w:tc>
          <w:tcPr>
            <w:tcW w:w="709"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ед.</w:t>
            </w:r>
          </w:p>
        </w:tc>
        <w:tc>
          <w:tcPr>
            <w:tcW w:w="99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w:t>
            </w:r>
            <w:r>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w:t>
            </w:r>
            <w:r>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w:t>
            </w:r>
            <w:r>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w:t>
            </w:r>
            <w:r>
              <w:rPr>
                <w:sz w:val="28"/>
                <w:szCs w:val="28"/>
                <w:lang w:val="en-US"/>
              </w:rPr>
              <w:t>8</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pPr>
            <w:r>
              <w:rPr>
                <w:sz w:val="28"/>
                <w:szCs w:val="28"/>
              </w:rPr>
              <w:t>1</w:t>
            </w:r>
            <w:r>
              <w:rPr>
                <w:sz w:val="28"/>
                <w:szCs w:val="28"/>
                <w:lang w:val="en-US"/>
              </w:rPr>
              <w:t>8</w:t>
            </w:r>
          </w:p>
        </w:tc>
      </w:tr>
    </w:tbl>
    <w:p w:rsidR="00686BE7" w:rsidRDefault="00686BE7" w:rsidP="00686BE7"/>
    <w:p w:rsidR="00686BE7" w:rsidRDefault="00686BE7" w:rsidP="00686BE7">
      <w:pPr>
        <w:spacing w:after="240"/>
        <w:jc w:val="center"/>
        <w:rPr>
          <w:b/>
          <w:sz w:val="28"/>
          <w:szCs w:val="28"/>
        </w:rPr>
      </w:pPr>
    </w:p>
    <w:p w:rsidR="00686BE7" w:rsidRDefault="00686BE7" w:rsidP="00686BE7">
      <w:pPr>
        <w:spacing w:after="240"/>
        <w:jc w:val="center"/>
        <w:rPr>
          <w:sz w:val="28"/>
          <w:szCs w:val="28"/>
        </w:rPr>
      </w:pPr>
      <w:r>
        <w:rPr>
          <w:b/>
          <w:sz w:val="28"/>
          <w:szCs w:val="28"/>
        </w:rPr>
        <w:t>5. Ресурсное обеспечение муниципальной программы</w:t>
      </w:r>
    </w:p>
    <w:p w:rsidR="00686BE7" w:rsidRDefault="00686BE7" w:rsidP="00686BE7">
      <w:pPr>
        <w:spacing w:after="120"/>
        <w:ind w:left="357"/>
        <w:jc w:val="center"/>
        <w:rPr>
          <w:sz w:val="28"/>
          <w:szCs w:val="28"/>
        </w:rPr>
      </w:pPr>
      <w:r>
        <w:rPr>
          <w:sz w:val="28"/>
          <w:szCs w:val="28"/>
        </w:rPr>
        <w:t>Таблица 5. Ресурсное обеспечение реализации Программы</w:t>
      </w:r>
    </w:p>
    <w:p w:rsidR="00686BE7" w:rsidRDefault="00686BE7" w:rsidP="00686BE7">
      <w:pPr>
        <w:ind w:left="360"/>
        <w:jc w:val="center"/>
        <w:rPr>
          <w:sz w:val="28"/>
          <w:szCs w:val="28"/>
        </w:rPr>
      </w:pPr>
    </w:p>
    <w:tbl>
      <w:tblPr>
        <w:tblW w:w="0" w:type="auto"/>
        <w:tblInd w:w="-15" w:type="dxa"/>
        <w:tblLayout w:type="fixed"/>
        <w:tblLook w:val="0000"/>
      </w:tblPr>
      <w:tblGrid>
        <w:gridCol w:w="736"/>
        <w:gridCol w:w="2332"/>
        <w:gridCol w:w="1366"/>
        <w:gridCol w:w="1412"/>
        <w:gridCol w:w="1413"/>
        <w:gridCol w:w="1401"/>
        <w:gridCol w:w="1401"/>
      </w:tblGrid>
      <w:tr w:rsidR="00686BE7" w:rsidTr="00643C58">
        <w:trPr>
          <w:trHeight w:val="980"/>
        </w:trPr>
        <w:tc>
          <w:tcPr>
            <w:tcW w:w="736" w:type="dxa"/>
            <w:vMerge w:val="restart"/>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 п/п</w:t>
            </w:r>
          </w:p>
        </w:tc>
        <w:tc>
          <w:tcPr>
            <w:tcW w:w="2332" w:type="dxa"/>
            <w:vMerge w:val="restart"/>
            <w:tcBorders>
              <w:top w:val="single" w:sz="4" w:space="0" w:color="000000"/>
              <w:left w:val="single" w:sz="4" w:space="0" w:color="000000"/>
              <w:bottom w:val="single" w:sz="4" w:space="0" w:color="000000"/>
            </w:tcBorders>
            <w:shd w:val="clear" w:color="auto" w:fill="auto"/>
            <w:vAlign w:val="center"/>
          </w:tcPr>
          <w:p w:rsidR="00686BE7" w:rsidRDefault="00686BE7" w:rsidP="00643C58">
            <w:pPr>
              <w:jc w:val="center"/>
              <w:rPr>
                <w:sz w:val="28"/>
                <w:szCs w:val="28"/>
              </w:rPr>
            </w:pPr>
            <w:r>
              <w:rPr>
                <w:sz w:val="28"/>
                <w:szCs w:val="28"/>
              </w:rPr>
              <w:t>Наименование</w:t>
            </w:r>
          </w:p>
          <w:p w:rsidR="00686BE7" w:rsidRDefault="00686BE7" w:rsidP="00643C58">
            <w:pPr>
              <w:jc w:val="center"/>
              <w:rPr>
                <w:sz w:val="28"/>
                <w:szCs w:val="28"/>
              </w:rPr>
            </w:pPr>
            <w:r>
              <w:rPr>
                <w:sz w:val="28"/>
                <w:szCs w:val="28"/>
              </w:rPr>
              <w:t>подпрограммы / Источник</w:t>
            </w:r>
          </w:p>
          <w:p w:rsidR="00686BE7" w:rsidRDefault="00686BE7" w:rsidP="00643C58">
            <w:pPr>
              <w:jc w:val="center"/>
              <w:rPr>
                <w:sz w:val="28"/>
                <w:szCs w:val="28"/>
              </w:rPr>
            </w:pPr>
            <w:r>
              <w:rPr>
                <w:sz w:val="28"/>
                <w:szCs w:val="28"/>
              </w:rPr>
              <w:t>ресурсного</w:t>
            </w:r>
          </w:p>
          <w:p w:rsidR="00686BE7" w:rsidRDefault="00686BE7" w:rsidP="00643C58">
            <w:pPr>
              <w:jc w:val="center"/>
              <w:rPr>
                <w:sz w:val="28"/>
                <w:szCs w:val="28"/>
              </w:rPr>
            </w:pPr>
            <w:r>
              <w:rPr>
                <w:sz w:val="28"/>
                <w:szCs w:val="28"/>
              </w:rPr>
              <w:t>обеспечения</w:t>
            </w:r>
          </w:p>
        </w:tc>
        <w:tc>
          <w:tcPr>
            <w:tcW w:w="13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Сумма, руб.</w:t>
            </w:r>
          </w:p>
        </w:tc>
        <w:tc>
          <w:tcPr>
            <w:tcW w:w="141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Сумма, руб.</w:t>
            </w:r>
          </w:p>
        </w:tc>
        <w:tc>
          <w:tcPr>
            <w:tcW w:w="141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Сумма, руб.</w:t>
            </w:r>
          </w:p>
        </w:tc>
        <w:tc>
          <w:tcPr>
            <w:tcW w:w="1401"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Сумма, руб.</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rPr>
                <w:sz w:val="28"/>
                <w:szCs w:val="28"/>
              </w:rPr>
              <w:t>Сумма, руб.</w:t>
            </w:r>
          </w:p>
        </w:tc>
      </w:tr>
      <w:tr w:rsidR="00686BE7" w:rsidTr="00643C58">
        <w:trPr>
          <w:trHeight w:val="778"/>
        </w:trPr>
        <w:tc>
          <w:tcPr>
            <w:tcW w:w="736" w:type="dxa"/>
            <w:vMerge/>
            <w:tcBorders>
              <w:top w:val="single" w:sz="4" w:space="0" w:color="000000"/>
              <w:left w:val="single" w:sz="4" w:space="0" w:color="000000"/>
              <w:bottom w:val="single" w:sz="4" w:space="0" w:color="000000"/>
            </w:tcBorders>
            <w:shd w:val="clear" w:color="auto" w:fill="auto"/>
          </w:tcPr>
          <w:p w:rsidR="00686BE7" w:rsidRDefault="00686BE7" w:rsidP="00643C58">
            <w:pPr>
              <w:snapToGrid w:val="0"/>
              <w:jc w:val="center"/>
              <w:rPr>
                <w:sz w:val="28"/>
                <w:szCs w:val="28"/>
              </w:rPr>
            </w:pPr>
          </w:p>
        </w:tc>
        <w:tc>
          <w:tcPr>
            <w:tcW w:w="2332" w:type="dxa"/>
            <w:vMerge/>
            <w:tcBorders>
              <w:top w:val="single" w:sz="4" w:space="0" w:color="000000"/>
              <w:left w:val="single" w:sz="4" w:space="0" w:color="000000"/>
              <w:bottom w:val="single" w:sz="4" w:space="0" w:color="000000"/>
            </w:tcBorders>
            <w:shd w:val="clear" w:color="auto" w:fill="auto"/>
          </w:tcPr>
          <w:p w:rsidR="00686BE7" w:rsidRDefault="00686BE7" w:rsidP="00643C58">
            <w:pPr>
              <w:snapToGrid w:val="0"/>
              <w:jc w:val="center"/>
              <w:rPr>
                <w:sz w:val="28"/>
                <w:szCs w:val="28"/>
              </w:rPr>
            </w:pPr>
          </w:p>
        </w:tc>
        <w:tc>
          <w:tcPr>
            <w:tcW w:w="13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2017</w:t>
            </w:r>
          </w:p>
        </w:tc>
        <w:tc>
          <w:tcPr>
            <w:tcW w:w="141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2018</w:t>
            </w:r>
          </w:p>
        </w:tc>
        <w:tc>
          <w:tcPr>
            <w:tcW w:w="141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2019</w:t>
            </w:r>
          </w:p>
        </w:tc>
        <w:tc>
          <w:tcPr>
            <w:tcW w:w="1401"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2020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t>2021</w:t>
            </w:r>
          </w:p>
        </w:tc>
      </w:tr>
      <w:tr w:rsidR="00686BE7" w:rsidTr="00643C58">
        <w:trPr>
          <w:trHeight w:val="431"/>
        </w:trPr>
        <w:tc>
          <w:tcPr>
            <w:tcW w:w="736" w:type="dxa"/>
            <w:vMerge w:val="restart"/>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1.</w:t>
            </w:r>
          </w:p>
        </w:tc>
        <w:tc>
          <w:tcPr>
            <w:tcW w:w="233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rPr>
                <w:sz w:val="28"/>
                <w:szCs w:val="28"/>
              </w:rPr>
              <w:t>Программа всего:</w:t>
            </w:r>
          </w:p>
        </w:tc>
        <w:tc>
          <w:tcPr>
            <w:tcW w:w="13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141215628,90</w:t>
            </w:r>
          </w:p>
        </w:tc>
        <w:tc>
          <w:tcPr>
            <w:tcW w:w="141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168016227,68</w:t>
            </w:r>
          </w:p>
        </w:tc>
        <w:tc>
          <w:tcPr>
            <w:tcW w:w="141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169802118,48</w:t>
            </w:r>
          </w:p>
        </w:tc>
        <w:tc>
          <w:tcPr>
            <w:tcW w:w="1401"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163927126,91</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pPr>
            <w:r>
              <w:t>165201334,47</w:t>
            </w:r>
          </w:p>
        </w:tc>
      </w:tr>
      <w:tr w:rsidR="00686BE7" w:rsidTr="00643C58">
        <w:tc>
          <w:tcPr>
            <w:tcW w:w="736" w:type="dxa"/>
            <w:vMerge/>
            <w:tcBorders>
              <w:top w:val="single" w:sz="4" w:space="0" w:color="000000"/>
              <w:left w:val="single" w:sz="4" w:space="0" w:color="000000"/>
              <w:bottom w:val="single" w:sz="4" w:space="0" w:color="000000"/>
            </w:tcBorders>
            <w:shd w:val="clear" w:color="auto" w:fill="auto"/>
          </w:tcPr>
          <w:p w:rsidR="00686BE7" w:rsidRDefault="00686BE7" w:rsidP="00643C58">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rPr>
                <w:sz w:val="28"/>
                <w:szCs w:val="28"/>
              </w:rPr>
              <w:t>федеральный бюджет</w:t>
            </w:r>
          </w:p>
        </w:tc>
        <w:tc>
          <w:tcPr>
            <w:tcW w:w="13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w:t>
            </w:r>
          </w:p>
        </w:tc>
        <w:tc>
          <w:tcPr>
            <w:tcW w:w="141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0,00</w:t>
            </w:r>
          </w:p>
        </w:tc>
        <w:tc>
          <w:tcPr>
            <w:tcW w:w="141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0,00</w:t>
            </w:r>
          </w:p>
        </w:tc>
        <w:tc>
          <w:tcPr>
            <w:tcW w:w="1401"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0,00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pPr>
            <w:r>
              <w:t>0,00</w:t>
            </w:r>
          </w:p>
        </w:tc>
      </w:tr>
      <w:tr w:rsidR="00686BE7" w:rsidTr="00643C58">
        <w:tc>
          <w:tcPr>
            <w:tcW w:w="736" w:type="dxa"/>
            <w:vMerge/>
            <w:tcBorders>
              <w:top w:val="single" w:sz="4" w:space="0" w:color="000000"/>
              <w:left w:val="single" w:sz="4" w:space="0" w:color="000000"/>
              <w:bottom w:val="single" w:sz="4" w:space="0" w:color="000000"/>
            </w:tcBorders>
            <w:shd w:val="clear" w:color="auto" w:fill="auto"/>
          </w:tcPr>
          <w:p w:rsidR="00686BE7" w:rsidRDefault="00686BE7" w:rsidP="00643C58">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rPr>
                <w:sz w:val="28"/>
                <w:szCs w:val="28"/>
              </w:rPr>
              <w:t xml:space="preserve">областной </w:t>
            </w:r>
            <w:r>
              <w:rPr>
                <w:sz w:val="28"/>
                <w:szCs w:val="28"/>
              </w:rPr>
              <w:lastRenderedPageBreak/>
              <w:t>бюджет</w:t>
            </w:r>
          </w:p>
        </w:tc>
        <w:tc>
          <w:tcPr>
            <w:tcW w:w="13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lastRenderedPageBreak/>
              <w:t>72066602,65</w:t>
            </w:r>
          </w:p>
          <w:p w:rsidR="00686BE7" w:rsidRDefault="00686BE7" w:rsidP="00643C58">
            <w:pPr>
              <w:jc w:val="center"/>
            </w:pPr>
          </w:p>
        </w:tc>
        <w:tc>
          <w:tcPr>
            <w:tcW w:w="141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lastRenderedPageBreak/>
              <w:t>92382786,06</w:t>
            </w:r>
          </w:p>
        </w:tc>
        <w:tc>
          <w:tcPr>
            <w:tcW w:w="141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92910295,39</w:t>
            </w:r>
          </w:p>
        </w:tc>
        <w:tc>
          <w:tcPr>
            <w:tcW w:w="1401"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92959386,59</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86BE7" w:rsidRPr="00134076" w:rsidRDefault="00686BE7" w:rsidP="00643C58">
            <w:pPr>
              <w:jc w:val="center"/>
            </w:pPr>
            <w:r>
              <w:t>97135749,59</w:t>
            </w:r>
          </w:p>
        </w:tc>
      </w:tr>
      <w:tr w:rsidR="00686BE7" w:rsidTr="00643C58">
        <w:tc>
          <w:tcPr>
            <w:tcW w:w="736" w:type="dxa"/>
            <w:vMerge/>
            <w:tcBorders>
              <w:top w:val="single" w:sz="4" w:space="0" w:color="000000"/>
              <w:left w:val="single" w:sz="4" w:space="0" w:color="000000"/>
              <w:bottom w:val="single" w:sz="4" w:space="0" w:color="000000"/>
            </w:tcBorders>
            <w:shd w:val="clear" w:color="auto" w:fill="auto"/>
          </w:tcPr>
          <w:p w:rsidR="00686BE7" w:rsidRDefault="00686BE7" w:rsidP="00643C58">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rPr>
                <w:sz w:val="28"/>
                <w:szCs w:val="28"/>
              </w:rPr>
              <w:t>местный бюджет</w:t>
            </w:r>
          </w:p>
        </w:tc>
        <w:tc>
          <w:tcPr>
            <w:tcW w:w="13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69149026,25</w:t>
            </w:r>
          </w:p>
        </w:tc>
        <w:tc>
          <w:tcPr>
            <w:tcW w:w="141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75633441,62</w:t>
            </w:r>
          </w:p>
        </w:tc>
        <w:tc>
          <w:tcPr>
            <w:tcW w:w="141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76891823,09</w:t>
            </w:r>
          </w:p>
        </w:tc>
        <w:tc>
          <w:tcPr>
            <w:tcW w:w="1401"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70967740,32</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pPr>
            <w:r>
              <w:t>68065584,88</w:t>
            </w:r>
          </w:p>
        </w:tc>
      </w:tr>
      <w:tr w:rsidR="00686BE7" w:rsidTr="00643C58">
        <w:tc>
          <w:tcPr>
            <w:tcW w:w="73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w:t>
            </w:r>
          </w:p>
        </w:tc>
        <w:tc>
          <w:tcPr>
            <w:tcW w:w="233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rPr>
                <w:sz w:val="28"/>
                <w:szCs w:val="28"/>
              </w:rPr>
              <w:t>Аналитические подпрограммы:</w:t>
            </w:r>
          </w:p>
        </w:tc>
        <w:tc>
          <w:tcPr>
            <w:tcW w:w="1366" w:type="dxa"/>
            <w:tcBorders>
              <w:top w:val="single" w:sz="4" w:space="0" w:color="000000"/>
              <w:left w:val="single" w:sz="4" w:space="0" w:color="000000"/>
              <w:bottom w:val="single" w:sz="4" w:space="0" w:color="000000"/>
            </w:tcBorders>
            <w:shd w:val="clear" w:color="auto" w:fill="auto"/>
          </w:tcPr>
          <w:p w:rsidR="00686BE7" w:rsidRDefault="00686BE7" w:rsidP="00643C58">
            <w:pPr>
              <w:snapToGrid w:val="0"/>
              <w:jc w:val="center"/>
            </w:pPr>
          </w:p>
        </w:tc>
        <w:tc>
          <w:tcPr>
            <w:tcW w:w="1412" w:type="dxa"/>
            <w:tcBorders>
              <w:top w:val="single" w:sz="4" w:space="0" w:color="000000"/>
              <w:left w:val="single" w:sz="4" w:space="0" w:color="000000"/>
              <w:bottom w:val="single" w:sz="4" w:space="0" w:color="000000"/>
            </w:tcBorders>
            <w:shd w:val="clear" w:color="auto" w:fill="auto"/>
          </w:tcPr>
          <w:p w:rsidR="00686BE7" w:rsidRDefault="00686BE7" w:rsidP="00643C58">
            <w:pPr>
              <w:snapToGrid w:val="0"/>
              <w:jc w:val="center"/>
            </w:pPr>
          </w:p>
        </w:tc>
        <w:tc>
          <w:tcPr>
            <w:tcW w:w="1413" w:type="dxa"/>
            <w:tcBorders>
              <w:top w:val="single" w:sz="4" w:space="0" w:color="000000"/>
              <w:left w:val="single" w:sz="4" w:space="0" w:color="000000"/>
              <w:bottom w:val="single" w:sz="4" w:space="0" w:color="000000"/>
            </w:tcBorders>
            <w:shd w:val="clear" w:color="auto" w:fill="auto"/>
          </w:tcPr>
          <w:p w:rsidR="00686BE7" w:rsidRDefault="00686BE7" w:rsidP="00643C58">
            <w:pPr>
              <w:snapToGrid w:val="0"/>
              <w:jc w:val="center"/>
            </w:pPr>
          </w:p>
        </w:tc>
        <w:tc>
          <w:tcPr>
            <w:tcW w:w="1401" w:type="dxa"/>
            <w:tcBorders>
              <w:top w:val="single" w:sz="4" w:space="0" w:color="000000"/>
              <w:left w:val="single" w:sz="4" w:space="0" w:color="000000"/>
              <w:bottom w:val="single" w:sz="4" w:space="0" w:color="000000"/>
            </w:tcBorders>
            <w:shd w:val="clear" w:color="auto" w:fill="auto"/>
          </w:tcPr>
          <w:p w:rsidR="00686BE7" w:rsidRDefault="00686BE7" w:rsidP="00643C58">
            <w:pPr>
              <w:snapToGrid w:val="0"/>
              <w:jc w:val="center"/>
            </w:pP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snapToGrid w:val="0"/>
              <w:jc w:val="center"/>
            </w:pPr>
          </w:p>
        </w:tc>
      </w:tr>
      <w:tr w:rsidR="00686BE7" w:rsidTr="00643C58">
        <w:tc>
          <w:tcPr>
            <w:tcW w:w="73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2.1.</w:t>
            </w:r>
          </w:p>
        </w:tc>
        <w:tc>
          <w:tcPr>
            <w:tcW w:w="233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rPr>
                <w:sz w:val="28"/>
                <w:szCs w:val="28"/>
              </w:rPr>
              <w:t>Подпрограмма "Реализация дошкольных образовательных программ Комсомольского муниципального района</w:t>
            </w:r>
          </w:p>
        </w:tc>
        <w:tc>
          <w:tcPr>
            <w:tcW w:w="13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48078878,62</w:t>
            </w:r>
          </w:p>
        </w:tc>
        <w:tc>
          <w:tcPr>
            <w:tcW w:w="1412" w:type="dxa"/>
            <w:tcBorders>
              <w:top w:val="single" w:sz="4" w:space="0" w:color="000000"/>
              <w:left w:val="single" w:sz="4" w:space="0" w:color="000000"/>
              <w:bottom w:val="single" w:sz="4" w:space="0" w:color="000000"/>
            </w:tcBorders>
            <w:shd w:val="clear" w:color="auto" w:fill="auto"/>
          </w:tcPr>
          <w:p w:rsidR="00686BE7" w:rsidRDefault="00686BE7" w:rsidP="00643C58">
            <w:r>
              <w:t>61732292,52</w:t>
            </w:r>
          </w:p>
        </w:tc>
        <w:tc>
          <w:tcPr>
            <w:tcW w:w="141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58362884,12</w:t>
            </w:r>
          </w:p>
        </w:tc>
        <w:tc>
          <w:tcPr>
            <w:tcW w:w="1401"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55785602,80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pPr>
            <w:r>
              <w:t>56300433,41</w:t>
            </w:r>
          </w:p>
        </w:tc>
      </w:tr>
      <w:tr w:rsidR="00686BE7" w:rsidTr="00643C58">
        <w:tc>
          <w:tcPr>
            <w:tcW w:w="736" w:type="dxa"/>
            <w:tcBorders>
              <w:top w:val="single" w:sz="4" w:space="0" w:color="000000"/>
              <w:left w:val="single" w:sz="4" w:space="0" w:color="000000"/>
              <w:bottom w:val="single" w:sz="4" w:space="0" w:color="000000"/>
            </w:tcBorders>
            <w:shd w:val="clear" w:color="auto" w:fill="auto"/>
          </w:tcPr>
          <w:p w:rsidR="00686BE7" w:rsidRDefault="00686BE7" w:rsidP="00643C58">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rPr>
                <w:sz w:val="28"/>
                <w:szCs w:val="28"/>
              </w:rPr>
              <w:t>областной бюджет</w:t>
            </w:r>
          </w:p>
        </w:tc>
        <w:tc>
          <w:tcPr>
            <w:tcW w:w="13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17741975,00</w:t>
            </w:r>
          </w:p>
        </w:tc>
        <w:tc>
          <w:tcPr>
            <w:tcW w:w="141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31559881,00</w:t>
            </w:r>
          </w:p>
        </w:tc>
        <w:tc>
          <w:tcPr>
            <w:tcW w:w="141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29968452,00</w:t>
            </w:r>
          </w:p>
        </w:tc>
        <w:tc>
          <w:tcPr>
            <w:tcW w:w="1401"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30944286,00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pPr>
            <w:r>
              <w:t>32340587,00</w:t>
            </w:r>
          </w:p>
        </w:tc>
      </w:tr>
      <w:tr w:rsidR="00686BE7" w:rsidTr="00643C58">
        <w:tc>
          <w:tcPr>
            <w:tcW w:w="736" w:type="dxa"/>
            <w:tcBorders>
              <w:top w:val="single" w:sz="4" w:space="0" w:color="000000"/>
              <w:left w:val="single" w:sz="4" w:space="0" w:color="000000"/>
              <w:bottom w:val="single" w:sz="4" w:space="0" w:color="000000"/>
            </w:tcBorders>
            <w:shd w:val="clear" w:color="auto" w:fill="auto"/>
          </w:tcPr>
          <w:p w:rsidR="00686BE7" w:rsidRDefault="00686BE7" w:rsidP="00643C58">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rPr>
                <w:sz w:val="28"/>
                <w:szCs w:val="28"/>
              </w:rPr>
              <w:t>местный бюджет</w:t>
            </w:r>
          </w:p>
        </w:tc>
        <w:tc>
          <w:tcPr>
            <w:tcW w:w="13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30336903,62</w:t>
            </w:r>
          </w:p>
        </w:tc>
        <w:tc>
          <w:tcPr>
            <w:tcW w:w="141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30172411,52</w:t>
            </w:r>
          </w:p>
        </w:tc>
        <w:tc>
          <w:tcPr>
            <w:tcW w:w="141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28394432,12</w:t>
            </w:r>
          </w:p>
        </w:tc>
        <w:tc>
          <w:tcPr>
            <w:tcW w:w="1401"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24841316,80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pPr>
            <w:r>
              <w:t>23959846,41</w:t>
            </w:r>
          </w:p>
        </w:tc>
      </w:tr>
      <w:tr w:rsidR="00686BE7" w:rsidTr="00643C58">
        <w:tc>
          <w:tcPr>
            <w:tcW w:w="73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2.2.</w:t>
            </w:r>
          </w:p>
        </w:tc>
        <w:tc>
          <w:tcPr>
            <w:tcW w:w="233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rPr>
                <w:sz w:val="28"/>
                <w:szCs w:val="28"/>
              </w:rPr>
              <w:t>Подпрограмма "Реализация образовательных программ начального общего, основного общего, среднего основного образования в Комсомольском муниципальном районе</w:t>
            </w:r>
          </w:p>
        </w:tc>
        <w:tc>
          <w:tcPr>
            <w:tcW w:w="13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68285406,90</w:t>
            </w:r>
          </w:p>
          <w:p w:rsidR="00686BE7" w:rsidRDefault="00686BE7" w:rsidP="00643C58">
            <w:pPr>
              <w:jc w:val="center"/>
            </w:pPr>
          </w:p>
        </w:tc>
        <w:tc>
          <w:tcPr>
            <w:tcW w:w="141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77018416,77</w:t>
            </w:r>
          </w:p>
        </w:tc>
        <w:tc>
          <w:tcPr>
            <w:tcW w:w="141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77618834,87</w:t>
            </w:r>
          </w:p>
        </w:tc>
        <w:tc>
          <w:tcPr>
            <w:tcW w:w="1401"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75058597,36</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pPr>
            <w:r>
              <w:t>76271549,91</w:t>
            </w:r>
          </w:p>
        </w:tc>
      </w:tr>
      <w:tr w:rsidR="00686BE7" w:rsidTr="00643C58">
        <w:tc>
          <w:tcPr>
            <w:tcW w:w="736" w:type="dxa"/>
            <w:tcBorders>
              <w:top w:val="single" w:sz="4" w:space="0" w:color="000000"/>
              <w:left w:val="single" w:sz="4" w:space="0" w:color="000000"/>
              <w:bottom w:val="single" w:sz="4" w:space="0" w:color="000000"/>
            </w:tcBorders>
            <w:shd w:val="clear" w:color="auto" w:fill="auto"/>
          </w:tcPr>
          <w:p w:rsidR="00686BE7" w:rsidRDefault="00686BE7" w:rsidP="00643C58">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rPr>
                <w:sz w:val="28"/>
                <w:szCs w:val="28"/>
              </w:rPr>
              <w:t>федеральный бюджет</w:t>
            </w:r>
          </w:p>
        </w:tc>
        <w:tc>
          <w:tcPr>
            <w:tcW w:w="1366" w:type="dxa"/>
            <w:tcBorders>
              <w:top w:val="single" w:sz="4" w:space="0" w:color="000000"/>
              <w:left w:val="single" w:sz="4" w:space="0" w:color="000000"/>
              <w:bottom w:val="single" w:sz="4" w:space="0" w:color="000000"/>
            </w:tcBorders>
            <w:shd w:val="clear" w:color="auto" w:fill="auto"/>
          </w:tcPr>
          <w:p w:rsidR="00686BE7" w:rsidRDefault="00686BE7" w:rsidP="00643C58">
            <w:pPr>
              <w:snapToGrid w:val="0"/>
              <w:jc w:val="center"/>
            </w:pPr>
          </w:p>
        </w:tc>
        <w:tc>
          <w:tcPr>
            <w:tcW w:w="141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0</w:t>
            </w:r>
          </w:p>
        </w:tc>
        <w:tc>
          <w:tcPr>
            <w:tcW w:w="141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0,00</w:t>
            </w:r>
          </w:p>
        </w:tc>
        <w:tc>
          <w:tcPr>
            <w:tcW w:w="1401"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0,00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t>0,00</w:t>
            </w:r>
          </w:p>
        </w:tc>
      </w:tr>
      <w:tr w:rsidR="00686BE7" w:rsidTr="00643C58">
        <w:tc>
          <w:tcPr>
            <w:tcW w:w="736" w:type="dxa"/>
            <w:tcBorders>
              <w:top w:val="single" w:sz="4" w:space="0" w:color="000000"/>
              <w:left w:val="single" w:sz="4" w:space="0" w:color="000000"/>
              <w:bottom w:val="single" w:sz="4" w:space="0" w:color="000000"/>
            </w:tcBorders>
            <w:shd w:val="clear" w:color="auto" w:fill="auto"/>
          </w:tcPr>
          <w:p w:rsidR="00686BE7" w:rsidRDefault="00686BE7" w:rsidP="00643C58">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rPr>
                <w:sz w:val="28"/>
                <w:szCs w:val="28"/>
              </w:rPr>
              <w:t>областной бюджет</w:t>
            </w:r>
          </w:p>
        </w:tc>
        <w:tc>
          <w:tcPr>
            <w:tcW w:w="13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52810634,46</w:t>
            </w:r>
          </w:p>
        </w:tc>
        <w:tc>
          <w:tcPr>
            <w:tcW w:w="141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58439412,53</w:t>
            </w:r>
          </w:p>
        </w:tc>
        <w:tc>
          <w:tcPr>
            <w:tcW w:w="141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60330514,90</w:t>
            </w:r>
          </w:p>
        </w:tc>
        <w:tc>
          <w:tcPr>
            <w:tcW w:w="1401"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60164677,00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pPr>
            <w:r>
              <w:t>62944739,00</w:t>
            </w:r>
          </w:p>
        </w:tc>
      </w:tr>
      <w:tr w:rsidR="00686BE7" w:rsidTr="00643C58">
        <w:tc>
          <w:tcPr>
            <w:tcW w:w="736" w:type="dxa"/>
            <w:tcBorders>
              <w:top w:val="single" w:sz="4" w:space="0" w:color="000000"/>
              <w:left w:val="single" w:sz="4" w:space="0" w:color="000000"/>
              <w:bottom w:val="single" w:sz="4" w:space="0" w:color="000000"/>
            </w:tcBorders>
            <w:shd w:val="clear" w:color="auto" w:fill="auto"/>
          </w:tcPr>
          <w:p w:rsidR="00686BE7" w:rsidRDefault="00686BE7" w:rsidP="00643C58">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rPr>
                <w:sz w:val="28"/>
                <w:szCs w:val="28"/>
              </w:rPr>
              <w:t>местный бюджет</w:t>
            </w:r>
          </w:p>
        </w:tc>
        <w:tc>
          <w:tcPr>
            <w:tcW w:w="1366" w:type="dxa"/>
            <w:tcBorders>
              <w:top w:val="single" w:sz="4" w:space="0" w:color="000000"/>
              <w:left w:val="single" w:sz="4" w:space="0" w:color="000000"/>
              <w:bottom w:val="single" w:sz="4" w:space="0" w:color="000000"/>
            </w:tcBorders>
            <w:shd w:val="clear" w:color="auto" w:fill="auto"/>
            <w:vAlign w:val="center"/>
          </w:tcPr>
          <w:p w:rsidR="00686BE7" w:rsidRDefault="00686BE7" w:rsidP="00643C58">
            <w:pPr>
              <w:jc w:val="center"/>
            </w:pPr>
            <w:r>
              <w:t>15474772,44</w:t>
            </w:r>
          </w:p>
        </w:tc>
        <w:tc>
          <w:tcPr>
            <w:tcW w:w="1412" w:type="dxa"/>
            <w:tcBorders>
              <w:top w:val="single" w:sz="4" w:space="0" w:color="000000"/>
              <w:left w:val="single" w:sz="4" w:space="0" w:color="000000"/>
              <w:bottom w:val="single" w:sz="4" w:space="0" w:color="000000"/>
            </w:tcBorders>
            <w:shd w:val="clear" w:color="auto" w:fill="auto"/>
            <w:vAlign w:val="center"/>
          </w:tcPr>
          <w:p w:rsidR="00686BE7" w:rsidRDefault="00686BE7" w:rsidP="00643C58">
            <w:pPr>
              <w:jc w:val="center"/>
            </w:pPr>
            <w:r>
              <w:t>18579004,24</w:t>
            </w:r>
          </w:p>
        </w:tc>
        <w:tc>
          <w:tcPr>
            <w:tcW w:w="1413" w:type="dxa"/>
            <w:tcBorders>
              <w:top w:val="single" w:sz="4" w:space="0" w:color="000000"/>
              <w:left w:val="single" w:sz="4" w:space="0" w:color="000000"/>
              <w:bottom w:val="single" w:sz="4" w:space="0" w:color="000000"/>
            </w:tcBorders>
            <w:shd w:val="clear" w:color="auto" w:fill="auto"/>
            <w:vAlign w:val="center"/>
          </w:tcPr>
          <w:p w:rsidR="00686BE7" w:rsidRDefault="00686BE7" w:rsidP="00643C58">
            <w:pPr>
              <w:jc w:val="center"/>
            </w:pPr>
            <w:r>
              <w:t>17288319,97</w:t>
            </w:r>
          </w:p>
        </w:tc>
        <w:tc>
          <w:tcPr>
            <w:tcW w:w="1401" w:type="dxa"/>
            <w:tcBorders>
              <w:top w:val="single" w:sz="4" w:space="0" w:color="000000"/>
              <w:left w:val="single" w:sz="4" w:space="0" w:color="000000"/>
              <w:bottom w:val="single" w:sz="4" w:space="0" w:color="000000"/>
            </w:tcBorders>
            <w:shd w:val="clear" w:color="auto" w:fill="auto"/>
            <w:vAlign w:val="center"/>
          </w:tcPr>
          <w:p w:rsidR="00686BE7" w:rsidRDefault="00686BE7" w:rsidP="00643C58">
            <w:pPr>
              <w:jc w:val="center"/>
            </w:pPr>
            <w:r>
              <w:t>14893920,36</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6BE7" w:rsidRDefault="00686BE7" w:rsidP="00643C58">
            <w:pPr>
              <w:jc w:val="center"/>
            </w:pPr>
            <w:r>
              <w:t>13326810,91</w:t>
            </w:r>
          </w:p>
        </w:tc>
      </w:tr>
      <w:tr w:rsidR="00686BE7" w:rsidTr="00643C58">
        <w:tc>
          <w:tcPr>
            <w:tcW w:w="73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2.3.</w:t>
            </w:r>
          </w:p>
        </w:tc>
        <w:tc>
          <w:tcPr>
            <w:tcW w:w="233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rPr>
                <w:sz w:val="28"/>
                <w:szCs w:val="28"/>
              </w:rPr>
              <w:t>Подпрограмма "Реализация образовательных программ по предоставлению дополнительного образования в Комсомольском муниципальном районе".</w:t>
            </w:r>
          </w:p>
        </w:tc>
        <w:tc>
          <w:tcPr>
            <w:tcW w:w="13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8793433,26</w:t>
            </w:r>
          </w:p>
        </w:tc>
        <w:tc>
          <w:tcPr>
            <w:tcW w:w="141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10951031,43</w:t>
            </w:r>
          </w:p>
        </w:tc>
        <w:tc>
          <w:tcPr>
            <w:tcW w:w="141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12090885,06</w:t>
            </w:r>
          </w:p>
        </w:tc>
        <w:tc>
          <w:tcPr>
            <w:tcW w:w="1401"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11931148,80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pPr>
            <w:r>
              <w:t>10977402,09</w:t>
            </w:r>
          </w:p>
        </w:tc>
      </w:tr>
      <w:tr w:rsidR="00686BE7" w:rsidTr="00643C58">
        <w:tc>
          <w:tcPr>
            <w:tcW w:w="736" w:type="dxa"/>
            <w:tcBorders>
              <w:top w:val="single" w:sz="4" w:space="0" w:color="000000"/>
              <w:left w:val="single" w:sz="4" w:space="0" w:color="000000"/>
              <w:bottom w:val="single" w:sz="4" w:space="0" w:color="000000"/>
            </w:tcBorders>
            <w:shd w:val="clear" w:color="auto" w:fill="auto"/>
          </w:tcPr>
          <w:p w:rsidR="00686BE7" w:rsidRDefault="00686BE7" w:rsidP="00643C58">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rPr>
                <w:sz w:val="28"/>
                <w:szCs w:val="28"/>
              </w:rPr>
              <w:t>областной бюджет</w:t>
            </w:r>
          </w:p>
        </w:tc>
        <w:tc>
          <w:tcPr>
            <w:tcW w:w="13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211994,93</w:t>
            </w:r>
          </w:p>
        </w:tc>
        <w:tc>
          <w:tcPr>
            <w:tcW w:w="141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1138369,73</w:t>
            </w:r>
          </w:p>
        </w:tc>
        <w:tc>
          <w:tcPr>
            <w:tcW w:w="141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1172473,32</w:t>
            </w:r>
          </w:p>
        </w:tc>
        <w:tc>
          <w:tcPr>
            <w:tcW w:w="1401"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0,00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pPr>
            <w:r>
              <w:t>0,00</w:t>
            </w:r>
          </w:p>
        </w:tc>
      </w:tr>
      <w:tr w:rsidR="00686BE7" w:rsidTr="00643C58">
        <w:tc>
          <w:tcPr>
            <w:tcW w:w="736" w:type="dxa"/>
            <w:tcBorders>
              <w:top w:val="single" w:sz="4" w:space="0" w:color="000000"/>
              <w:left w:val="single" w:sz="4" w:space="0" w:color="000000"/>
              <w:bottom w:val="single" w:sz="4" w:space="0" w:color="000000"/>
            </w:tcBorders>
            <w:shd w:val="clear" w:color="auto" w:fill="auto"/>
          </w:tcPr>
          <w:p w:rsidR="00686BE7" w:rsidRDefault="00686BE7" w:rsidP="00643C58">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rPr>
                <w:sz w:val="28"/>
                <w:szCs w:val="28"/>
              </w:rPr>
              <w:t>местный бюджет</w:t>
            </w:r>
          </w:p>
        </w:tc>
        <w:tc>
          <w:tcPr>
            <w:tcW w:w="13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8581438,33</w:t>
            </w:r>
          </w:p>
        </w:tc>
        <w:tc>
          <w:tcPr>
            <w:tcW w:w="141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9812661,70</w:t>
            </w:r>
          </w:p>
        </w:tc>
        <w:tc>
          <w:tcPr>
            <w:tcW w:w="141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10918411,74</w:t>
            </w:r>
          </w:p>
        </w:tc>
        <w:tc>
          <w:tcPr>
            <w:tcW w:w="1401"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11931148,80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pPr>
            <w:r>
              <w:t>10977402,09</w:t>
            </w:r>
          </w:p>
        </w:tc>
      </w:tr>
      <w:tr w:rsidR="00686BE7" w:rsidTr="00643C58">
        <w:tc>
          <w:tcPr>
            <w:tcW w:w="736" w:type="dxa"/>
            <w:tcBorders>
              <w:left w:val="single" w:sz="4" w:space="0" w:color="000000"/>
              <w:bottom w:val="single" w:sz="4" w:space="0" w:color="000000"/>
            </w:tcBorders>
            <w:shd w:val="clear" w:color="auto" w:fill="auto"/>
          </w:tcPr>
          <w:p w:rsidR="00686BE7" w:rsidRDefault="00686BE7" w:rsidP="00643C58">
            <w:pPr>
              <w:snapToGrid w:val="0"/>
              <w:jc w:val="center"/>
              <w:rPr>
                <w:sz w:val="28"/>
                <w:szCs w:val="28"/>
              </w:rPr>
            </w:pPr>
            <w:r>
              <w:rPr>
                <w:sz w:val="28"/>
                <w:szCs w:val="28"/>
              </w:rPr>
              <w:t>2.4</w:t>
            </w:r>
          </w:p>
        </w:tc>
        <w:tc>
          <w:tcPr>
            <w:tcW w:w="2332" w:type="dxa"/>
            <w:tcBorders>
              <w:left w:val="single" w:sz="4" w:space="0" w:color="000000"/>
              <w:bottom w:val="single" w:sz="4" w:space="0" w:color="000000"/>
            </w:tcBorders>
            <w:shd w:val="clear" w:color="auto" w:fill="auto"/>
          </w:tcPr>
          <w:p w:rsidR="00686BE7" w:rsidRDefault="00686BE7" w:rsidP="00643C58">
            <w:pPr>
              <w:jc w:val="center"/>
            </w:pPr>
            <w:r>
              <w:rPr>
                <w:sz w:val="28"/>
                <w:szCs w:val="28"/>
              </w:rPr>
              <w:t>Подпрограмма «Укрепление пожарной безопасности образовательных учреждений Комсомольского муниципального района»</w:t>
            </w:r>
          </w:p>
        </w:tc>
        <w:tc>
          <w:tcPr>
            <w:tcW w:w="1366" w:type="dxa"/>
            <w:tcBorders>
              <w:left w:val="single" w:sz="4" w:space="0" w:color="000000"/>
              <w:bottom w:val="single" w:sz="4" w:space="0" w:color="000000"/>
            </w:tcBorders>
            <w:shd w:val="clear" w:color="auto" w:fill="auto"/>
          </w:tcPr>
          <w:p w:rsidR="00686BE7" w:rsidRDefault="00686BE7" w:rsidP="00643C58">
            <w:pPr>
              <w:jc w:val="center"/>
            </w:pPr>
            <w:r>
              <w:t>236780,42</w:t>
            </w:r>
          </w:p>
        </w:tc>
        <w:tc>
          <w:tcPr>
            <w:tcW w:w="1412" w:type="dxa"/>
            <w:tcBorders>
              <w:left w:val="single" w:sz="4" w:space="0" w:color="000000"/>
              <w:bottom w:val="single" w:sz="4" w:space="0" w:color="000000"/>
            </w:tcBorders>
            <w:shd w:val="clear" w:color="auto" w:fill="auto"/>
          </w:tcPr>
          <w:p w:rsidR="00686BE7" w:rsidRDefault="00686BE7" w:rsidP="00643C58">
            <w:pPr>
              <w:jc w:val="center"/>
            </w:pPr>
            <w:r>
              <w:t>761376,23</w:t>
            </w:r>
          </w:p>
        </w:tc>
        <w:tc>
          <w:tcPr>
            <w:tcW w:w="1413" w:type="dxa"/>
            <w:tcBorders>
              <w:left w:val="single" w:sz="4" w:space="0" w:color="000000"/>
              <w:bottom w:val="single" w:sz="4" w:space="0" w:color="000000"/>
            </w:tcBorders>
            <w:shd w:val="clear" w:color="auto" w:fill="auto"/>
          </w:tcPr>
          <w:p w:rsidR="00686BE7" w:rsidRDefault="00686BE7" w:rsidP="00643C58">
            <w:pPr>
              <w:jc w:val="center"/>
            </w:pPr>
            <w:r>
              <w:t>802058,05</w:t>
            </w:r>
          </w:p>
        </w:tc>
        <w:tc>
          <w:tcPr>
            <w:tcW w:w="1401" w:type="dxa"/>
            <w:tcBorders>
              <w:left w:val="single" w:sz="4" w:space="0" w:color="000000"/>
              <w:bottom w:val="single" w:sz="4" w:space="0" w:color="000000"/>
            </w:tcBorders>
            <w:shd w:val="clear" w:color="auto" w:fill="auto"/>
          </w:tcPr>
          <w:p w:rsidR="00686BE7" w:rsidRDefault="00686BE7" w:rsidP="00643C58">
            <w:pPr>
              <w:jc w:val="center"/>
            </w:pPr>
            <w:r>
              <w:t>697411,00</w:t>
            </w:r>
          </w:p>
        </w:tc>
        <w:tc>
          <w:tcPr>
            <w:tcW w:w="1401" w:type="dxa"/>
            <w:tcBorders>
              <w:left w:val="single" w:sz="4" w:space="0" w:color="000000"/>
              <w:bottom w:val="single" w:sz="4" w:space="0" w:color="000000"/>
              <w:right w:val="single" w:sz="4" w:space="0" w:color="000000"/>
            </w:tcBorders>
            <w:shd w:val="clear" w:color="auto" w:fill="auto"/>
          </w:tcPr>
          <w:p w:rsidR="00686BE7" w:rsidRDefault="00686BE7" w:rsidP="00643C58">
            <w:pPr>
              <w:jc w:val="center"/>
            </w:pPr>
            <w:r>
              <w:t>712931,00</w:t>
            </w:r>
          </w:p>
        </w:tc>
      </w:tr>
      <w:tr w:rsidR="00686BE7" w:rsidTr="00643C58">
        <w:tc>
          <w:tcPr>
            <w:tcW w:w="736" w:type="dxa"/>
            <w:tcBorders>
              <w:left w:val="single" w:sz="4" w:space="0" w:color="000000"/>
              <w:bottom w:val="single" w:sz="4" w:space="0" w:color="000000"/>
            </w:tcBorders>
            <w:shd w:val="clear" w:color="auto" w:fill="auto"/>
          </w:tcPr>
          <w:p w:rsidR="00686BE7" w:rsidRDefault="00686BE7" w:rsidP="00643C58">
            <w:pPr>
              <w:snapToGrid w:val="0"/>
              <w:jc w:val="center"/>
              <w:rPr>
                <w:sz w:val="28"/>
                <w:szCs w:val="28"/>
              </w:rPr>
            </w:pPr>
          </w:p>
        </w:tc>
        <w:tc>
          <w:tcPr>
            <w:tcW w:w="2332" w:type="dxa"/>
            <w:tcBorders>
              <w:left w:val="single" w:sz="4" w:space="0" w:color="000000"/>
              <w:bottom w:val="single" w:sz="4" w:space="0" w:color="000000"/>
            </w:tcBorders>
            <w:shd w:val="clear" w:color="auto" w:fill="auto"/>
          </w:tcPr>
          <w:p w:rsidR="00686BE7" w:rsidRDefault="00686BE7" w:rsidP="00643C58">
            <w:pPr>
              <w:jc w:val="center"/>
            </w:pPr>
            <w:r>
              <w:rPr>
                <w:sz w:val="28"/>
                <w:szCs w:val="28"/>
              </w:rPr>
              <w:t>областной бюджет</w:t>
            </w:r>
          </w:p>
        </w:tc>
        <w:tc>
          <w:tcPr>
            <w:tcW w:w="1366" w:type="dxa"/>
            <w:tcBorders>
              <w:left w:val="single" w:sz="4" w:space="0" w:color="000000"/>
              <w:bottom w:val="single" w:sz="4" w:space="0" w:color="000000"/>
            </w:tcBorders>
            <w:shd w:val="clear" w:color="auto" w:fill="auto"/>
          </w:tcPr>
          <w:p w:rsidR="00686BE7" w:rsidRDefault="00686BE7" w:rsidP="00643C58">
            <w:pPr>
              <w:jc w:val="center"/>
            </w:pPr>
            <w:r>
              <w:t>0,00</w:t>
            </w:r>
          </w:p>
        </w:tc>
        <w:tc>
          <w:tcPr>
            <w:tcW w:w="1412" w:type="dxa"/>
            <w:tcBorders>
              <w:left w:val="single" w:sz="4" w:space="0" w:color="000000"/>
              <w:bottom w:val="single" w:sz="4" w:space="0" w:color="000000"/>
            </w:tcBorders>
            <w:shd w:val="clear" w:color="auto" w:fill="auto"/>
          </w:tcPr>
          <w:p w:rsidR="00686BE7" w:rsidRDefault="00686BE7" w:rsidP="00643C58">
            <w:pPr>
              <w:jc w:val="center"/>
            </w:pPr>
            <w:r>
              <w:t>0,00</w:t>
            </w:r>
          </w:p>
        </w:tc>
        <w:tc>
          <w:tcPr>
            <w:tcW w:w="1413" w:type="dxa"/>
            <w:tcBorders>
              <w:left w:val="single" w:sz="4" w:space="0" w:color="000000"/>
              <w:bottom w:val="single" w:sz="4" w:space="0" w:color="000000"/>
            </w:tcBorders>
            <w:shd w:val="clear" w:color="auto" w:fill="auto"/>
          </w:tcPr>
          <w:p w:rsidR="00686BE7" w:rsidRDefault="00686BE7" w:rsidP="00643C58">
            <w:pPr>
              <w:jc w:val="center"/>
            </w:pPr>
            <w:r>
              <w:t>0,00</w:t>
            </w:r>
          </w:p>
        </w:tc>
        <w:tc>
          <w:tcPr>
            <w:tcW w:w="1401" w:type="dxa"/>
            <w:tcBorders>
              <w:left w:val="single" w:sz="4" w:space="0" w:color="000000"/>
              <w:bottom w:val="single" w:sz="4" w:space="0" w:color="000000"/>
            </w:tcBorders>
            <w:shd w:val="clear" w:color="auto" w:fill="auto"/>
          </w:tcPr>
          <w:p w:rsidR="00686BE7" w:rsidRDefault="00686BE7" w:rsidP="00643C58">
            <w:pPr>
              <w:jc w:val="center"/>
            </w:pPr>
            <w:r>
              <w:t>0,00</w:t>
            </w:r>
          </w:p>
        </w:tc>
        <w:tc>
          <w:tcPr>
            <w:tcW w:w="1401" w:type="dxa"/>
            <w:tcBorders>
              <w:left w:val="single" w:sz="4" w:space="0" w:color="000000"/>
              <w:bottom w:val="single" w:sz="4" w:space="0" w:color="000000"/>
              <w:right w:val="single" w:sz="4" w:space="0" w:color="000000"/>
            </w:tcBorders>
            <w:shd w:val="clear" w:color="auto" w:fill="auto"/>
          </w:tcPr>
          <w:p w:rsidR="00686BE7" w:rsidRDefault="00686BE7" w:rsidP="00643C58">
            <w:pPr>
              <w:jc w:val="center"/>
            </w:pPr>
            <w:r>
              <w:t>0,00</w:t>
            </w:r>
          </w:p>
        </w:tc>
      </w:tr>
      <w:tr w:rsidR="00686BE7" w:rsidTr="00643C58">
        <w:tc>
          <w:tcPr>
            <w:tcW w:w="736" w:type="dxa"/>
            <w:tcBorders>
              <w:left w:val="single" w:sz="4" w:space="0" w:color="000000"/>
              <w:bottom w:val="single" w:sz="4" w:space="0" w:color="000000"/>
            </w:tcBorders>
            <w:shd w:val="clear" w:color="auto" w:fill="auto"/>
          </w:tcPr>
          <w:p w:rsidR="00686BE7" w:rsidRDefault="00686BE7" w:rsidP="00643C58">
            <w:pPr>
              <w:snapToGrid w:val="0"/>
              <w:jc w:val="center"/>
              <w:rPr>
                <w:sz w:val="28"/>
                <w:szCs w:val="28"/>
              </w:rPr>
            </w:pPr>
          </w:p>
        </w:tc>
        <w:tc>
          <w:tcPr>
            <w:tcW w:w="2332" w:type="dxa"/>
            <w:tcBorders>
              <w:left w:val="single" w:sz="4" w:space="0" w:color="000000"/>
              <w:bottom w:val="single" w:sz="4" w:space="0" w:color="000000"/>
            </w:tcBorders>
            <w:shd w:val="clear" w:color="auto" w:fill="auto"/>
          </w:tcPr>
          <w:p w:rsidR="00686BE7" w:rsidRDefault="00686BE7" w:rsidP="00643C58">
            <w:pPr>
              <w:jc w:val="center"/>
            </w:pPr>
            <w:r>
              <w:rPr>
                <w:sz w:val="28"/>
                <w:szCs w:val="28"/>
              </w:rPr>
              <w:t>местный бюджет</w:t>
            </w:r>
          </w:p>
        </w:tc>
        <w:tc>
          <w:tcPr>
            <w:tcW w:w="1366" w:type="dxa"/>
            <w:tcBorders>
              <w:left w:val="single" w:sz="4" w:space="0" w:color="000000"/>
              <w:bottom w:val="single" w:sz="4" w:space="0" w:color="000000"/>
            </w:tcBorders>
            <w:shd w:val="clear" w:color="auto" w:fill="auto"/>
          </w:tcPr>
          <w:p w:rsidR="00686BE7" w:rsidRDefault="00686BE7" w:rsidP="00643C58">
            <w:pPr>
              <w:jc w:val="center"/>
            </w:pPr>
            <w:r>
              <w:t>236780,42</w:t>
            </w:r>
          </w:p>
        </w:tc>
        <w:tc>
          <w:tcPr>
            <w:tcW w:w="1412" w:type="dxa"/>
            <w:tcBorders>
              <w:left w:val="single" w:sz="4" w:space="0" w:color="000000"/>
              <w:bottom w:val="single" w:sz="4" w:space="0" w:color="000000"/>
            </w:tcBorders>
            <w:shd w:val="clear" w:color="auto" w:fill="auto"/>
          </w:tcPr>
          <w:p w:rsidR="00686BE7" w:rsidRDefault="00686BE7" w:rsidP="00643C58">
            <w:pPr>
              <w:jc w:val="center"/>
            </w:pPr>
            <w:r>
              <w:t>761376,23</w:t>
            </w:r>
          </w:p>
        </w:tc>
        <w:tc>
          <w:tcPr>
            <w:tcW w:w="1413" w:type="dxa"/>
            <w:tcBorders>
              <w:left w:val="single" w:sz="4" w:space="0" w:color="000000"/>
              <w:bottom w:val="single" w:sz="4" w:space="0" w:color="000000"/>
            </w:tcBorders>
            <w:shd w:val="clear" w:color="auto" w:fill="auto"/>
          </w:tcPr>
          <w:p w:rsidR="00686BE7" w:rsidRDefault="00686BE7" w:rsidP="00643C58">
            <w:r>
              <w:t>802058,05</w:t>
            </w:r>
          </w:p>
        </w:tc>
        <w:tc>
          <w:tcPr>
            <w:tcW w:w="1401" w:type="dxa"/>
            <w:tcBorders>
              <w:left w:val="single" w:sz="4" w:space="0" w:color="000000"/>
              <w:bottom w:val="single" w:sz="4" w:space="0" w:color="000000"/>
            </w:tcBorders>
            <w:shd w:val="clear" w:color="auto" w:fill="auto"/>
          </w:tcPr>
          <w:p w:rsidR="00686BE7" w:rsidRDefault="00686BE7" w:rsidP="00643C58">
            <w:pPr>
              <w:jc w:val="center"/>
            </w:pPr>
            <w:r>
              <w:t>697411,00</w:t>
            </w:r>
          </w:p>
        </w:tc>
        <w:tc>
          <w:tcPr>
            <w:tcW w:w="1401" w:type="dxa"/>
            <w:tcBorders>
              <w:left w:val="single" w:sz="4" w:space="0" w:color="000000"/>
              <w:bottom w:val="single" w:sz="4" w:space="0" w:color="000000"/>
              <w:right w:val="single" w:sz="4" w:space="0" w:color="000000"/>
            </w:tcBorders>
            <w:shd w:val="clear" w:color="auto" w:fill="auto"/>
          </w:tcPr>
          <w:p w:rsidR="00686BE7" w:rsidRDefault="00686BE7" w:rsidP="00643C58">
            <w:pPr>
              <w:jc w:val="center"/>
            </w:pPr>
            <w:r>
              <w:t>712931,00</w:t>
            </w:r>
          </w:p>
        </w:tc>
      </w:tr>
      <w:tr w:rsidR="00686BE7" w:rsidTr="00643C58">
        <w:tc>
          <w:tcPr>
            <w:tcW w:w="73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2.5</w:t>
            </w:r>
          </w:p>
        </w:tc>
        <w:tc>
          <w:tcPr>
            <w:tcW w:w="233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rPr>
                <w:sz w:val="28"/>
                <w:szCs w:val="28"/>
              </w:rPr>
              <w:t>Подпрограмма "Реализация мер социальной поддержки детей в сфере образования Комсомольского муниципального района".</w:t>
            </w:r>
          </w:p>
        </w:tc>
        <w:tc>
          <w:tcPr>
            <w:tcW w:w="13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5538136,74</w:t>
            </w:r>
          </w:p>
        </w:tc>
        <w:tc>
          <w:tcPr>
            <w:tcW w:w="141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5683998,75</w:t>
            </w:r>
          </w:p>
        </w:tc>
        <w:tc>
          <w:tcPr>
            <w:tcW w:w="141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7862911,27</w:t>
            </w:r>
          </w:p>
        </w:tc>
        <w:tc>
          <w:tcPr>
            <w:tcW w:w="1401"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7436921,61</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pPr>
            <w:r>
              <w:t>7656760,97</w:t>
            </w:r>
          </w:p>
        </w:tc>
      </w:tr>
      <w:tr w:rsidR="00686BE7" w:rsidTr="00643C58">
        <w:tc>
          <w:tcPr>
            <w:tcW w:w="736" w:type="dxa"/>
            <w:tcBorders>
              <w:top w:val="single" w:sz="4" w:space="0" w:color="000000"/>
              <w:left w:val="single" w:sz="4" w:space="0" w:color="000000"/>
              <w:bottom w:val="single" w:sz="4" w:space="0" w:color="000000"/>
            </w:tcBorders>
            <w:shd w:val="clear" w:color="auto" w:fill="auto"/>
          </w:tcPr>
          <w:p w:rsidR="00686BE7" w:rsidRDefault="00686BE7" w:rsidP="00643C58">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rPr>
                <w:sz w:val="28"/>
                <w:szCs w:val="28"/>
              </w:rPr>
              <w:t>федеральный бюджет</w:t>
            </w:r>
          </w:p>
        </w:tc>
        <w:tc>
          <w:tcPr>
            <w:tcW w:w="13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w:t>
            </w:r>
          </w:p>
        </w:tc>
        <w:tc>
          <w:tcPr>
            <w:tcW w:w="141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w:t>
            </w:r>
          </w:p>
        </w:tc>
        <w:tc>
          <w:tcPr>
            <w:tcW w:w="141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w:t>
            </w:r>
          </w:p>
        </w:tc>
        <w:tc>
          <w:tcPr>
            <w:tcW w:w="1401"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rPr>
                <w:sz w:val="28"/>
                <w:szCs w:val="28"/>
              </w:rPr>
            </w:pPr>
            <w:r>
              <w:t>-</w:t>
            </w:r>
          </w:p>
        </w:tc>
      </w:tr>
      <w:tr w:rsidR="00686BE7" w:rsidTr="00643C58">
        <w:tc>
          <w:tcPr>
            <w:tcW w:w="736" w:type="dxa"/>
            <w:tcBorders>
              <w:top w:val="single" w:sz="4" w:space="0" w:color="000000"/>
              <w:left w:val="single" w:sz="4" w:space="0" w:color="000000"/>
              <w:bottom w:val="single" w:sz="4" w:space="0" w:color="000000"/>
            </w:tcBorders>
            <w:shd w:val="clear" w:color="auto" w:fill="auto"/>
          </w:tcPr>
          <w:p w:rsidR="00686BE7" w:rsidRDefault="00686BE7" w:rsidP="00643C58">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rPr>
                <w:sz w:val="28"/>
                <w:szCs w:val="28"/>
              </w:rPr>
              <w:t>областной бюджет</w:t>
            </w:r>
          </w:p>
        </w:tc>
        <w:tc>
          <w:tcPr>
            <w:tcW w:w="13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1301998,26</w:t>
            </w:r>
          </w:p>
        </w:tc>
        <w:tc>
          <w:tcPr>
            <w:tcW w:w="141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1192382,80</w:t>
            </w:r>
          </w:p>
        </w:tc>
        <w:tc>
          <w:tcPr>
            <w:tcW w:w="141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1438855,17</w:t>
            </w:r>
          </w:p>
        </w:tc>
        <w:tc>
          <w:tcPr>
            <w:tcW w:w="1401"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1850423,59</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pPr>
            <w:r>
              <w:t>1850423,59</w:t>
            </w:r>
          </w:p>
        </w:tc>
      </w:tr>
      <w:tr w:rsidR="00686BE7" w:rsidTr="00643C58">
        <w:tc>
          <w:tcPr>
            <w:tcW w:w="736" w:type="dxa"/>
            <w:tcBorders>
              <w:left w:val="single" w:sz="4" w:space="0" w:color="000000"/>
              <w:bottom w:val="single" w:sz="4" w:space="0" w:color="000000"/>
            </w:tcBorders>
            <w:shd w:val="clear" w:color="auto" w:fill="auto"/>
          </w:tcPr>
          <w:p w:rsidR="00686BE7" w:rsidRDefault="00686BE7" w:rsidP="00643C58">
            <w:pPr>
              <w:snapToGrid w:val="0"/>
              <w:jc w:val="center"/>
              <w:rPr>
                <w:sz w:val="28"/>
                <w:szCs w:val="28"/>
              </w:rPr>
            </w:pPr>
          </w:p>
        </w:tc>
        <w:tc>
          <w:tcPr>
            <w:tcW w:w="2332" w:type="dxa"/>
            <w:tcBorders>
              <w:left w:val="single" w:sz="4" w:space="0" w:color="000000"/>
              <w:bottom w:val="single" w:sz="4" w:space="0" w:color="000000"/>
            </w:tcBorders>
            <w:shd w:val="clear" w:color="auto" w:fill="auto"/>
          </w:tcPr>
          <w:p w:rsidR="00686BE7" w:rsidRDefault="00686BE7" w:rsidP="00643C58">
            <w:pPr>
              <w:jc w:val="center"/>
            </w:pPr>
            <w:r>
              <w:rPr>
                <w:sz w:val="28"/>
                <w:szCs w:val="28"/>
              </w:rPr>
              <w:t>местный бюджет</w:t>
            </w:r>
          </w:p>
        </w:tc>
        <w:tc>
          <w:tcPr>
            <w:tcW w:w="1366" w:type="dxa"/>
            <w:tcBorders>
              <w:left w:val="single" w:sz="4" w:space="0" w:color="000000"/>
              <w:bottom w:val="single" w:sz="4" w:space="0" w:color="000000"/>
            </w:tcBorders>
            <w:shd w:val="clear" w:color="auto" w:fill="auto"/>
          </w:tcPr>
          <w:p w:rsidR="00686BE7" w:rsidRDefault="00686BE7" w:rsidP="00643C58">
            <w:pPr>
              <w:jc w:val="center"/>
            </w:pPr>
            <w:r>
              <w:t>4236138,48</w:t>
            </w:r>
          </w:p>
        </w:tc>
        <w:tc>
          <w:tcPr>
            <w:tcW w:w="1412" w:type="dxa"/>
            <w:tcBorders>
              <w:left w:val="single" w:sz="4" w:space="0" w:color="000000"/>
              <w:bottom w:val="single" w:sz="4" w:space="0" w:color="000000"/>
            </w:tcBorders>
            <w:shd w:val="clear" w:color="auto" w:fill="auto"/>
          </w:tcPr>
          <w:p w:rsidR="00686BE7" w:rsidRDefault="00686BE7" w:rsidP="00643C58">
            <w:pPr>
              <w:jc w:val="center"/>
            </w:pPr>
            <w:r>
              <w:t>4491615,95</w:t>
            </w:r>
          </w:p>
        </w:tc>
        <w:tc>
          <w:tcPr>
            <w:tcW w:w="1413" w:type="dxa"/>
            <w:tcBorders>
              <w:left w:val="single" w:sz="4" w:space="0" w:color="000000"/>
              <w:bottom w:val="single" w:sz="4" w:space="0" w:color="000000"/>
            </w:tcBorders>
            <w:shd w:val="clear" w:color="auto" w:fill="auto"/>
          </w:tcPr>
          <w:p w:rsidR="00686BE7" w:rsidRDefault="00686BE7" w:rsidP="00643C58">
            <w:pPr>
              <w:jc w:val="center"/>
            </w:pPr>
            <w:r>
              <w:t>6424056,10</w:t>
            </w:r>
          </w:p>
        </w:tc>
        <w:tc>
          <w:tcPr>
            <w:tcW w:w="1401" w:type="dxa"/>
            <w:tcBorders>
              <w:left w:val="single" w:sz="4" w:space="0" w:color="000000"/>
              <w:bottom w:val="single" w:sz="4" w:space="0" w:color="000000"/>
            </w:tcBorders>
            <w:shd w:val="clear" w:color="auto" w:fill="auto"/>
          </w:tcPr>
          <w:p w:rsidR="00686BE7" w:rsidRDefault="00686BE7" w:rsidP="00643C58">
            <w:pPr>
              <w:jc w:val="center"/>
            </w:pPr>
            <w:r>
              <w:t>5586498,02</w:t>
            </w:r>
          </w:p>
        </w:tc>
        <w:tc>
          <w:tcPr>
            <w:tcW w:w="1401" w:type="dxa"/>
            <w:tcBorders>
              <w:left w:val="single" w:sz="4" w:space="0" w:color="000000"/>
              <w:bottom w:val="single" w:sz="4" w:space="0" w:color="000000"/>
              <w:right w:val="single" w:sz="4" w:space="0" w:color="000000"/>
            </w:tcBorders>
            <w:shd w:val="clear" w:color="auto" w:fill="auto"/>
          </w:tcPr>
          <w:p w:rsidR="00686BE7" w:rsidRDefault="00686BE7" w:rsidP="00643C58">
            <w:pPr>
              <w:jc w:val="center"/>
            </w:pPr>
            <w:r>
              <w:t>5806337,38</w:t>
            </w:r>
          </w:p>
        </w:tc>
      </w:tr>
      <w:tr w:rsidR="00686BE7" w:rsidTr="00643C58">
        <w:tc>
          <w:tcPr>
            <w:tcW w:w="73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rPr>
                <w:sz w:val="28"/>
                <w:szCs w:val="28"/>
              </w:rPr>
            </w:pPr>
            <w:r>
              <w:rPr>
                <w:sz w:val="28"/>
                <w:szCs w:val="28"/>
              </w:rPr>
              <w:t>2.6.</w:t>
            </w:r>
          </w:p>
        </w:tc>
        <w:tc>
          <w:tcPr>
            <w:tcW w:w="233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rPr>
                <w:sz w:val="28"/>
                <w:szCs w:val="28"/>
              </w:rPr>
              <w:t>Подпрограмма "Управление в сфере образования Комсомольского муниципального района"</w:t>
            </w:r>
          </w:p>
        </w:tc>
        <w:tc>
          <w:tcPr>
            <w:tcW w:w="13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10282992,96</w:t>
            </w:r>
          </w:p>
          <w:p w:rsidR="00686BE7" w:rsidRDefault="00686BE7" w:rsidP="00643C58">
            <w:pPr>
              <w:jc w:val="center"/>
            </w:pPr>
          </w:p>
        </w:tc>
        <w:tc>
          <w:tcPr>
            <w:tcW w:w="141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11869111,98</w:t>
            </w:r>
          </w:p>
        </w:tc>
        <w:tc>
          <w:tcPr>
            <w:tcW w:w="141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13064545,11</w:t>
            </w:r>
          </w:p>
        </w:tc>
        <w:tc>
          <w:tcPr>
            <w:tcW w:w="1401"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13017445,34</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pPr>
            <w:r>
              <w:t>13282257,09</w:t>
            </w:r>
          </w:p>
        </w:tc>
      </w:tr>
      <w:tr w:rsidR="00686BE7" w:rsidTr="00643C58">
        <w:tc>
          <w:tcPr>
            <w:tcW w:w="736" w:type="dxa"/>
            <w:tcBorders>
              <w:top w:val="single" w:sz="4" w:space="0" w:color="000000"/>
              <w:left w:val="single" w:sz="4" w:space="0" w:color="000000"/>
              <w:bottom w:val="single" w:sz="4" w:space="0" w:color="000000"/>
            </w:tcBorders>
            <w:shd w:val="clear" w:color="auto" w:fill="auto"/>
          </w:tcPr>
          <w:p w:rsidR="00686BE7" w:rsidRDefault="00686BE7" w:rsidP="00643C58">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rPr>
                <w:sz w:val="28"/>
                <w:szCs w:val="28"/>
              </w:rPr>
              <w:t>областной бюджет</w:t>
            </w:r>
          </w:p>
        </w:tc>
        <w:tc>
          <w:tcPr>
            <w:tcW w:w="13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13000,00</w:t>
            </w:r>
          </w:p>
        </w:tc>
        <w:tc>
          <w:tcPr>
            <w:tcW w:w="141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52740,00</w:t>
            </w:r>
          </w:p>
        </w:tc>
        <w:tc>
          <w:tcPr>
            <w:tcW w:w="141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0,00</w:t>
            </w:r>
          </w:p>
        </w:tc>
        <w:tc>
          <w:tcPr>
            <w:tcW w:w="1401"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0,00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pPr>
            <w:r>
              <w:t>0,00</w:t>
            </w:r>
          </w:p>
        </w:tc>
      </w:tr>
      <w:tr w:rsidR="00686BE7" w:rsidTr="00643C58">
        <w:tc>
          <w:tcPr>
            <w:tcW w:w="736" w:type="dxa"/>
            <w:tcBorders>
              <w:top w:val="single" w:sz="4" w:space="0" w:color="000000"/>
              <w:left w:val="single" w:sz="4" w:space="0" w:color="000000"/>
              <w:bottom w:val="single" w:sz="4" w:space="0" w:color="000000"/>
            </w:tcBorders>
            <w:shd w:val="clear" w:color="auto" w:fill="auto"/>
          </w:tcPr>
          <w:p w:rsidR="00686BE7" w:rsidRDefault="00686BE7" w:rsidP="00643C58">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rPr>
                <w:sz w:val="28"/>
                <w:szCs w:val="28"/>
              </w:rPr>
              <w:t>местный бюджет</w:t>
            </w:r>
          </w:p>
        </w:tc>
        <w:tc>
          <w:tcPr>
            <w:tcW w:w="1366"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10269992,96</w:t>
            </w:r>
          </w:p>
          <w:p w:rsidR="00686BE7" w:rsidRDefault="00686BE7" w:rsidP="00643C58">
            <w:pPr>
              <w:jc w:val="center"/>
            </w:pPr>
          </w:p>
        </w:tc>
        <w:tc>
          <w:tcPr>
            <w:tcW w:w="1412"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11816371,98</w:t>
            </w:r>
          </w:p>
        </w:tc>
        <w:tc>
          <w:tcPr>
            <w:tcW w:w="1413"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13064545,11</w:t>
            </w:r>
          </w:p>
        </w:tc>
        <w:tc>
          <w:tcPr>
            <w:tcW w:w="1401" w:type="dxa"/>
            <w:tcBorders>
              <w:top w:val="single" w:sz="4" w:space="0" w:color="000000"/>
              <w:left w:val="single" w:sz="4" w:space="0" w:color="000000"/>
              <w:bottom w:val="single" w:sz="4" w:space="0" w:color="000000"/>
            </w:tcBorders>
            <w:shd w:val="clear" w:color="auto" w:fill="auto"/>
          </w:tcPr>
          <w:p w:rsidR="00686BE7" w:rsidRDefault="00686BE7" w:rsidP="00643C58">
            <w:pPr>
              <w:jc w:val="center"/>
            </w:pPr>
            <w:r>
              <w:t>13017445,34</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86BE7" w:rsidRDefault="00686BE7" w:rsidP="00643C58">
            <w:pPr>
              <w:jc w:val="center"/>
            </w:pPr>
            <w:r>
              <w:t>13282257,09</w:t>
            </w:r>
          </w:p>
        </w:tc>
      </w:tr>
    </w:tbl>
    <w:p w:rsidR="00686BE7" w:rsidRDefault="00686BE7" w:rsidP="00686BE7"/>
    <w:p w:rsidR="00686BE7" w:rsidRDefault="00686BE7" w:rsidP="00686BE7">
      <w:pPr>
        <w:rPr>
          <w:sz w:val="28"/>
          <w:szCs w:val="28"/>
        </w:rPr>
      </w:pPr>
    </w:p>
    <w:p w:rsidR="00686BE7" w:rsidRDefault="00686BE7" w:rsidP="00686BE7">
      <w:pPr>
        <w:rPr>
          <w:sz w:val="28"/>
          <w:szCs w:val="28"/>
        </w:rPr>
      </w:pPr>
    </w:p>
    <w:p w:rsidR="00686BE7" w:rsidRDefault="00686BE7" w:rsidP="00686BE7">
      <w:pPr>
        <w:rPr>
          <w:sz w:val="28"/>
          <w:szCs w:val="28"/>
        </w:rPr>
      </w:pPr>
    </w:p>
    <w:p w:rsidR="00686BE7" w:rsidRDefault="00686BE7" w:rsidP="00686BE7">
      <w:pPr>
        <w:rPr>
          <w:sz w:val="28"/>
          <w:szCs w:val="28"/>
        </w:rPr>
      </w:pPr>
    </w:p>
    <w:p w:rsidR="00686BE7" w:rsidRDefault="00686BE7" w:rsidP="00686BE7">
      <w:pPr>
        <w:rPr>
          <w:sz w:val="28"/>
          <w:szCs w:val="28"/>
        </w:rPr>
      </w:pPr>
    </w:p>
    <w:p w:rsidR="00686BE7" w:rsidRDefault="00686BE7" w:rsidP="00686BE7">
      <w:pPr>
        <w:rPr>
          <w:sz w:val="28"/>
          <w:szCs w:val="28"/>
        </w:rPr>
      </w:pPr>
    </w:p>
    <w:p w:rsidR="00686BE7" w:rsidRDefault="00686BE7" w:rsidP="00686BE7">
      <w:pPr>
        <w:rPr>
          <w:sz w:val="28"/>
          <w:szCs w:val="28"/>
        </w:rPr>
      </w:pPr>
    </w:p>
    <w:p w:rsidR="00686BE7" w:rsidRDefault="00686BE7" w:rsidP="00686BE7">
      <w:pPr>
        <w:rPr>
          <w:sz w:val="28"/>
          <w:szCs w:val="28"/>
        </w:rPr>
      </w:pPr>
    </w:p>
    <w:p w:rsidR="00686BE7" w:rsidRDefault="00686BE7" w:rsidP="00686BE7">
      <w:pPr>
        <w:rPr>
          <w:sz w:val="28"/>
          <w:szCs w:val="28"/>
        </w:rPr>
      </w:pPr>
    </w:p>
    <w:p w:rsidR="00686BE7" w:rsidRDefault="00686BE7" w:rsidP="00686BE7">
      <w:pPr>
        <w:rPr>
          <w:sz w:val="28"/>
          <w:szCs w:val="28"/>
        </w:rPr>
      </w:pPr>
    </w:p>
    <w:p w:rsidR="00686BE7" w:rsidRDefault="00686BE7" w:rsidP="00686BE7">
      <w:pPr>
        <w:rPr>
          <w:sz w:val="28"/>
          <w:szCs w:val="28"/>
        </w:rPr>
      </w:pPr>
    </w:p>
    <w:p w:rsidR="00686BE7" w:rsidRDefault="00686BE7" w:rsidP="00686BE7">
      <w:pPr>
        <w:rPr>
          <w:sz w:val="28"/>
          <w:szCs w:val="28"/>
        </w:rPr>
      </w:pPr>
    </w:p>
    <w:p w:rsidR="00686BE7" w:rsidRDefault="00686BE7" w:rsidP="00686BE7">
      <w:pPr>
        <w:rPr>
          <w:sz w:val="28"/>
          <w:szCs w:val="28"/>
        </w:rPr>
      </w:pPr>
    </w:p>
    <w:p w:rsidR="00686BE7" w:rsidRDefault="00686BE7" w:rsidP="00686BE7">
      <w:pPr>
        <w:rPr>
          <w:sz w:val="28"/>
          <w:szCs w:val="28"/>
        </w:rPr>
      </w:pPr>
    </w:p>
    <w:p w:rsidR="00686BE7" w:rsidRDefault="00686BE7" w:rsidP="00686BE7">
      <w:pPr>
        <w:rPr>
          <w:sz w:val="28"/>
          <w:szCs w:val="28"/>
        </w:rPr>
      </w:pPr>
    </w:p>
    <w:p w:rsidR="00686BE7" w:rsidRDefault="00686BE7" w:rsidP="00686BE7">
      <w:pPr>
        <w:rPr>
          <w:sz w:val="28"/>
          <w:szCs w:val="28"/>
        </w:rPr>
      </w:pPr>
    </w:p>
    <w:p w:rsidR="00686BE7" w:rsidRDefault="00686BE7" w:rsidP="00686BE7">
      <w:pPr>
        <w:rPr>
          <w:sz w:val="28"/>
          <w:szCs w:val="28"/>
        </w:rPr>
      </w:pPr>
    </w:p>
    <w:p w:rsidR="00686BE7" w:rsidRDefault="00686BE7" w:rsidP="00686BE7">
      <w:pPr>
        <w:rPr>
          <w:sz w:val="28"/>
          <w:szCs w:val="28"/>
        </w:rPr>
      </w:pPr>
    </w:p>
    <w:p w:rsidR="00686BE7" w:rsidRDefault="00686BE7" w:rsidP="00686BE7">
      <w:pPr>
        <w:rPr>
          <w:sz w:val="28"/>
          <w:szCs w:val="28"/>
        </w:rPr>
      </w:pPr>
    </w:p>
    <w:p w:rsidR="00686BE7" w:rsidRDefault="00686BE7" w:rsidP="00686BE7">
      <w:pPr>
        <w:rPr>
          <w:sz w:val="28"/>
          <w:szCs w:val="28"/>
        </w:rPr>
      </w:pPr>
    </w:p>
    <w:p w:rsidR="00686BE7" w:rsidRDefault="00686BE7" w:rsidP="00686BE7">
      <w:pPr>
        <w:rPr>
          <w:sz w:val="28"/>
          <w:szCs w:val="28"/>
        </w:rPr>
      </w:pPr>
    </w:p>
    <w:p w:rsidR="00686BE7" w:rsidRDefault="00686BE7" w:rsidP="00686BE7">
      <w:pPr>
        <w:rPr>
          <w:sz w:val="28"/>
          <w:szCs w:val="28"/>
        </w:rPr>
      </w:pPr>
    </w:p>
    <w:p w:rsidR="00686BE7" w:rsidRPr="00366C81" w:rsidRDefault="00686BE7" w:rsidP="00686BE7">
      <w:pPr>
        <w:jc w:val="right"/>
        <w:rPr>
          <w:sz w:val="22"/>
          <w:szCs w:val="22"/>
        </w:rPr>
      </w:pPr>
      <w:r w:rsidRPr="00366C81">
        <w:rPr>
          <w:sz w:val="22"/>
          <w:szCs w:val="22"/>
        </w:rPr>
        <w:t>Приложение 1 к муниципальной программе</w:t>
      </w:r>
    </w:p>
    <w:p w:rsidR="00686BE7" w:rsidRPr="00366C81" w:rsidRDefault="00686BE7" w:rsidP="00686BE7">
      <w:pPr>
        <w:jc w:val="right"/>
        <w:rPr>
          <w:sz w:val="22"/>
          <w:szCs w:val="22"/>
        </w:rPr>
      </w:pPr>
      <w:r w:rsidRPr="00366C81">
        <w:rPr>
          <w:sz w:val="22"/>
          <w:szCs w:val="22"/>
        </w:rPr>
        <w:t xml:space="preserve"> «Развитие    образования    Комсомольского </w:t>
      </w:r>
    </w:p>
    <w:p w:rsidR="00686BE7" w:rsidRPr="00366C81" w:rsidRDefault="00686BE7" w:rsidP="00686BE7">
      <w:pPr>
        <w:jc w:val="right"/>
        <w:rPr>
          <w:sz w:val="22"/>
          <w:szCs w:val="22"/>
        </w:rPr>
      </w:pPr>
      <w:r w:rsidRPr="00366C81">
        <w:rPr>
          <w:sz w:val="22"/>
          <w:szCs w:val="22"/>
        </w:rPr>
        <w:t xml:space="preserve">   муниципального района» </w:t>
      </w:r>
    </w:p>
    <w:p w:rsidR="00686BE7" w:rsidRPr="00366C81" w:rsidRDefault="00686BE7" w:rsidP="00686BE7">
      <w:pPr>
        <w:jc w:val="center"/>
        <w:rPr>
          <w:sz w:val="22"/>
          <w:szCs w:val="22"/>
        </w:rPr>
      </w:pPr>
      <w:r>
        <w:rPr>
          <w:sz w:val="22"/>
          <w:szCs w:val="22"/>
        </w:rPr>
        <w:t xml:space="preserve">                                                                                                                      от   15.03.2019 г. №</w:t>
      </w:r>
      <w:r w:rsidRPr="00B166FA">
        <w:rPr>
          <w:sz w:val="22"/>
          <w:szCs w:val="22"/>
          <w:u w:val="single"/>
        </w:rPr>
        <w:t xml:space="preserve">  63</w:t>
      </w:r>
      <w:r w:rsidRPr="00366C81">
        <w:rPr>
          <w:sz w:val="22"/>
          <w:szCs w:val="22"/>
        </w:rPr>
        <w:t xml:space="preserve">  </w:t>
      </w:r>
    </w:p>
    <w:p w:rsidR="00686BE7" w:rsidRPr="00366C81" w:rsidRDefault="00686BE7" w:rsidP="00686BE7">
      <w:pPr>
        <w:jc w:val="right"/>
        <w:rPr>
          <w:sz w:val="22"/>
          <w:szCs w:val="22"/>
        </w:rPr>
      </w:pPr>
    </w:p>
    <w:p w:rsidR="00686BE7" w:rsidRDefault="00686BE7" w:rsidP="00686BE7">
      <w:pPr>
        <w:jc w:val="right"/>
        <w:rPr>
          <w:sz w:val="28"/>
          <w:szCs w:val="28"/>
        </w:rPr>
      </w:pPr>
    </w:p>
    <w:p w:rsidR="00686BE7" w:rsidRDefault="00686BE7" w:rsidP="00686BE7">
      <w:pPr>
        <w:jc w:val="center"/>
        <w:rPr>
          <w:b/>
          <w:sz w:val="28"/>
          <w:szCs w:val="28"/>
        </w:rPr>
      </w:pPr>
    </w:p>
    <w:p w:rsidR="00686BE7" w:rsidRDefault="00686BE7" w:rsidP="00686BE7">
      <w:pPr>
        <w:jc w:val="center"/>
        <w:rPr>
          <w:b/>
          <w:sz w:val="28"/>
          <w:szCs w:val="28"/>
        </w:rPr>
      </w:pPr>
    </w:p>
    <w:p w:rsidR="00686BE7" w:rsidRDefault="00686BE7" w:rsidP="00686BE7">
      <w:pPr>
        <w:jc w:val="center"/>
        <w:rPr>
          <w:b/>
          <w:sz w:val="28"/>
          <w:szCs w:val="28"/>
        </w:rPr>
      </w:pPr>
    </w:p>
    <w:p w:rsidR="00686BE7" w:rsidRPr="00204D29" w:rsidRDefault="00686BE7" w:rsidP="00686BE7">
      <w:pPr>
        <w:jc w:val="center"/>
        <w:rPr>
          <w:b/>
          <w:sz w:val="28"/>
          <w:szCs w:val="28"/>
        </w:rPr>
      </w:pPr>
      <w:r w:rsidRPr="00204D29">
        <w:rPr>
          <w:b/>
          <w:sz w:val="28"/>
          <w:szCs w:val="28"/>
        </w:rPr>
        <w:t>Подпрограмма</w:t>
      </w:r>
    </w:p>
    <w:p w:rsidR="00686BE7" w:rsidRPr="00204D29" w:rsidRDefault="00686BE7" w:rsidP="00686BE7">
      <w:pPr>
        <w:jc w:val="center"/>
        <w:rPr>
          <w:b/>
          <w:sz w:val="28"/>
          <w:szCs w:val="28"/>
        </w:rPr>
      </w:pPr>
      <w:r w:rsidRPr="00204D29">
        <w:rPr>
          <w:b/>
          <w:sz w:val="28"/>
          <w:szCs w:val="28"/>
        </w:rPr>
        <w:t>«Реализация дошкольных образовательных программ</w:t>
      </w:r>
      <w:r>
        <w:rPr>
          <w:b/>
          <w:sz w:val="28"/>
          <w:szCs w:val="28"/>
        </w:rPr>
        <w:t xml:space="preserve"> в Комсомольском  муниципальном районе</w:t>
      </w:r>
      <w:r w:rsidRPr="00204D29">
        <w:rPr>
          <w:b/>
          <w:sz w:val="28"/>
          <w:szCs w:val="28"/>
        </w:rPr>
        <w:t>»</w:t>
      </w:r>
    </w:p>
    <w:p w:rsidR="00686BE7" w:rsidRDefault="00686BE7" w:rsidP="00686BE7">
      <w:pPr>
        <w:jc w:val="center"/>
        <w:rPr>
          <w:sz w:val="28"/>
          <w:szCs w:val="28"/>
        </w:rPr>
      </w:pPr>
    </w:p>
    <w:p w:rsidR="00686BE7" w:rsidRPr="00822B60" w:rsidRDefault="00686BE7" w:rsidP="004C7560">
      <w:pPr>
        <w:pStyle w:val="ad"/>
        <w:numPr>
          <w:ilvl w:val="0"/>
          <w:numId w:val="10"/>
        </w:numPr>
        <w:spacing w:after="0" w:line="240" w:lineRule="auto"/>
        <w:jc w:val="center"/>
        <w:rPr>
          <w:rFonts w:ascii="Times New Roman" w:hAnsi="Times New Roman"/>
          <w:b/>
          <w:sz w:val="28"/>
          <w:szCs w:val="28"/>
        </w:rPr>
      </w:pPr>
      <w:r w:rsidRPr="00822B60">
        <w:rPr>
          <w:rFonts w:ascii="Times New Roman" w:hAnsi="Times New Roman"/>
          <w:b/>
          <w:sz w:val="28"/>
          <w:szCs w:val="28"/>
        </w:rPr>
        <w:t>Паспорт подпрограммы</w:t>
      </w:r>
    </w:p>
    <w:p w:rsidR="00686BE7" w:rsidRDefault="00686BE7" w:rsidP="00686BE7">
      <w:pPr>
        <w:pStyle w:val="ad"/>
        <w:spacing w:after="0" w:line="240" w:lineRule="auto"/>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017"/>
        <w:gridCol w:w="5339"/>
      </w:tblGrid>
      <w:tr w:rsidR="00686BE7" w:rsidRPr="00BF03D2" w:rsidTr="00643C58">
        <w:tc>
          <w:tcPr>
            <w:tcW w:w="4017" w:type="dxa"/>
          </w:tcPr>
          <w:p w:rsidR="00686BE7" w:rsidRDefault="00686BE7" w:rsidP="00643C58">
            <w:pPr>
              <w:pStyle w:val="ad"/>
              <w:spacing w:after="0" w:line="240" w:lineRule="auto"/>
              <w:ind w:left="0"/>
              <w:rPr>
                <w:rFonts w:ascii="Times New Roman" w:hAnsi="Times New Roman"/>
                <w:sz w:val="28"/>
                <w:szCs w:val="28"/>
              </w:rPr>
            </w:pPr>
            <w:r>
              <w:rPr>
                <w:rFonts w:ascii="Times New Roman" w:hAnsi="Times New Roman"/>
                <w:sz w:val="28"/>
                <w:szCs w:val="28"/>
              </w:rPr>
              <w:t>Наименование подпрограммы</w:t>
            </w:r>
          </w:p>
        </w:tc>
        <w:tc>
          <w:tcPr>
            <w:tcW w:w="5339" w:type="dxa"/>
          </w:tcPr>
          <w:p w:rsidR="00686BE7" w:rsidRDefault="00686BE7" w:rsidP="00643C58">
            <w:pPr>
              <w:contextualSpacing/>
              <w:jc w:val="center"/>
              <w:rPr>
                <w:sz w:val="28"/>
                <w:szCs w:val="28"/>
              </w:rPr>
            </w:pPr>
            <w:r>
              <w:rPr>
                <w:sz w:val="28"/>
                <w:szCs w:val="28"/>
              </w:rPr>
              <w:t>Реализация дошкольных образовательных программ в Комсомольском муниципальном районе</w:t>
            </w:r>
          </w:p>
        </w:tc>
      </w:tr>
      <w:tr w:rsidR="00686BE7" w:rsidRPr="00BF03D2" w:rsidTr="00643C58">
        <w:tc>
          <w:tcPr>
            <w:tcW w:w="4017" w:type="dxa"/>
          </w:tcPr>
          <w:p w:rsidR="00686BE7" w:rsidRDefault="00686BE7" w:rsidP="00643C58">
            <w:pPr>
              <w:pStyle w:val="ad"/>
              <w:spacing w:after="0" w:line="240" w:lineRule="auto"/>
              <w:ind w:left="0"/>
              <w:rPr>
                <w:rFonts w:ascii="Times New Roman" w:hAnsi="Times New Roman"/>
                <w:sz w:val="28"/>
                <w:szCs w:val="28"/>
              </w:rPr>
            </w:pPr>
            <w:r>
              <w:rPr>
                <w:rFonts w:ascii="Times New Roman" w:hAnsi="Times New Roman"/>
                <w:sz w:val="28"/>
                <w:szCs w:val="28"/>
              </w:rPr>
              <w:t>Срок реализации подпрограммы</w:t>
            </w:r>
          </w:p>
        </w:tc>
        <w:tc>
          <w:tcPr>
            <w:tcW w:w="5339" w:type="dxa"/>
          </w:tcPr>
          <w:p w:rsidR="00686BE7" w:rsidRDefault="00686BE7" w:rsidP="00643C58">
            <w:pPr>
              <w:contextualSpacing/>
              <w:jc w:val="center"/>
              <w:rPr>
                <w:sz w:val="28"/>
                <w:szCs w:val="28"/>
              </w:rPr>
            </w:pPr>
            <w:r>
              <w:rPr>
                <w:sz w:val="28"/>
                <w:szCs w:val="28"/>
              </w:rPr>
              <w:t>2017-2021 годы</w:t>
            </w:r>
          </w:p>
        </w:tc>
      </w:tr>
      <w:tr w:rsidR="00686BE7" w:rsidRPr="00BF03D2" w:rsidTr="00643C58">
        <w:tc>
          <w:tcPr>
            <w:tcW w:w="4017" w:type="dxa"/>
          </w:tcPr>
          <w:p w:rsidR="00686BE7" w:rsidRDefault="00686BE7" w:rsidP="00643C58">
            <w:pPr>
              <w:pStyle w:val="Pro-Tab"/>
              <w:rPr>
                <w:rFonts w:ascii="Times New Roman" w:hAnsi="Times New Roman"/>
                <w:sz w:val="28"/>
                <w:szCs w:val="28"/>
              </w:rPr>
            </w:pPr>
            <w:r>
              <w:rPr>
                <w:rFonts w:ascii="Times New Roman" w:hAnsi="Times New Roman"/>
                <w:sz w:val="28"/>
                <w:szCs w:val="28"/>
              </w:rPr>
              <w:t>Ответственный исполнитель подпрограммы</w:t>
            </w:r>
          </w:p>
        </w:tc>
        <w:tc>
          <w:tcPr>
            <w:tcW w:w="5339" w:type="dxa"/>
          </w:tcPr>
          <w:p w:rsidR="00686BE7" w:rsidRDefault="00686BE7" w:rsidP="00643C58">
            <w:pPr>
              <w:pStyle w:val="Pro-Tab"/>
              <w:jc w:val="center"/>
              <w:rPr>
                <w:rFonts w:ascii="Times New Roman" w:hAnsi="Times New Roman"/>
                <w:sz w:val="28"/>
                <w:szCs w:val="28"/>
              </w:rPr>
            </w:pPr>
            <w:r>
              <w:rPr>
                <w:rFonts w:ascii="Times New Roman" w:hAnsi="Times New Roman"/>
                <w:sz w:val="28"/>
                <w:szCs w:val="28"/>
              </w:rPr>
              <w:t>Управление образования Администрации Комсомольского муниципального района</w:t>
            </w:r>
          </w:p>
        </w:tc>
      </w:tr>
      <w:tr w:rsidR="00686BE7" w:rsidRPr="00BF03D2" w:rsidTr="00643C58">
        <w:tc>
          <w:tcPr>
            <w:tcW w:w="4017" w:type="dxa"/>
          </w:tcPr>
          <w:p w:rsidR="00686BE7" w:rsidRPr="00BF03D2" w:rsidRDefault="00686BE7" w:rsidP="00643C58">
            <w:pPr>
              <w:pStyle w:val="ad"/>
              <w:spacing w:after="0" w:line="240" w:lineRule="auto"/>
              <w:ind w:left="0"/>
              <w:rPr>
                <w:rFonts w:ascii="Times New Roman" w:hAnsi="Times New Roman"/>
                <w:sz w:val="28"/>
                <w:szCs w:val="28"/>
              </w:rPr>
            </w:pPr>
            <w:r w:rsidRPr="00BF03D2">
              <w:rPr>
                <w:rFonts w:ascii="Times New Roman" w:hAnsi="Times New Roman"/>
                <w:sz w:val="28"/>
                <w:szCs w:val="28"/>
              </w:rPr>
              <w:t>Исполнители</w:t>
            </w:r>
            <w:r>
              <w:rPr>
                <w:rFonts w:ascii="Times New Roman" w:hAnsi="Times New Roman"/>
                <w:sz w:val="28"/>
                <w:szCs w:val="28"/>
              </w:rPr>
              <w:t xml:space="preserve"> основных мероприятий (мероприятий)</w:t>
            </w:r>
            <w:r w:rsidRPr="00BF03D2">
              <w:rPr>
                <w:rFonts w:ascii="Times New Roman" w:hAnsi="Times New Roman"/>
                <w:sz w:val="28"/>
                <w:szCs w:val="28"/>
              </w:rPr>
              <w:t xml:space="preserve"> подпрограммы</w:t>
            </w:r>
          </w:p>
        </w:tc>
        <w:tc>
          <w:tcPr>
            <w:tcW w:w="5339" w:type="dxa"/>
          </w:tcPr>
          <w:p w:rsidR="00686BE7" w:rsidRPr="00BF03D2" w:rsidRDefault="00686BE7" w:rsidP="00643C58">
            <w:pPr>
              <w:jc w:val="center"/>
              <w:rPr>
                <w:sz w:val="28"/>
                <w:szCs w:val="28"/>
              </w:rPr>
            </w:pPr>
            <w:r w:rsidRPr="00BF03D2">
              <w:rPr>
                <w:sz w:val="28"/>
                <w:szCs w:val="28"/>
              </w:rPr>
              <w:t>Дошкольные образовательные учреждения Комсомольского муниципального района</w:t>
            </w:r>
          </w:p>
        </w:tc>
      </w:tr>
      <w:tr w:rsidR="00686BE7" w:rsidRPr="00BF03D2" w:rsidTr="00643C58">
        <w:tc>
          <w:tcPr>
            <w:tcW w:w="4017" w:type="dxa"/>
          </w:tcPr>
          <w:p w:rsidR="00686BE7" w:rsidRDefault="00686BE7" w:rsidP="00643C58">
            <w:pPr>
              <w:pStyle w:val="ad"/>
              <w:spacing w:after="0" w:line="240" w:lineRule="auto"/>
              <w:ind w:left="0"/>
              <w:rPr>
                <w:rFonts w:ascii="Times New Roman" w:hAnsi="Times New Roman"/>
                <w:sz w:val="28"/>
                <w:szCs w:val="28"/>
              </w:rPr>
            </w:pPr>
            <w:r>
              <w:rPr>
                <w:rFonts w:ascii="Times New Roman" w:hAnsi="Times New Roman"/>
                <w:sz w:val="28"/>
                <w:szCs w:val="28"/>
              </w:rPr>
              <w:t>Задачи</w:t>
            </w:r>
            <w:r w:rsidRPr="00BF03D2">
              <w:rPr>
                <w:rFonts w:ascii="Times New Roman" w:hAnsi="Times New Roman"/>
                <w:sz w:val="28"/>
                <w:szCs w:val="28"/>
              </w:rPr>
              <w:t xml:space="preserve"> подпрограммы</w:t>
            </w:r>
          </w:p>
          <w:p w:rsidR="00686BE7" w:rsidRDefault="00686BE7" w:rsidP="00643C58">
            <w:pPr>
              <w:pStyle w:val="ad"/>
              <w:spacing w:after="0" w:line="240" w:lineRule="auto"/>
              <w:ind w:left="0"/>
              <w:rPr>
                <w:rFonts w:ascii="Times New Roman" w:hAnsi="Times New Roman"/>
                <w:sz w:val="28"/>
                <w:szCs w:val="28"/>
              </w:rPr>
            </w:pPr>
          </w:p>
          <w:p w:rsidR="00686BE7" w:rsidRDefault="00686BE7" w:rsidP="00643C58">
            <w:pPr>
              <w:pStyle w:val="ad"/>
              <w:spacing w:after="0" w:line="240" w:lineRule="auto"/>
              <w:ind w:left="0"/>
              <w:rPr>
                <w:rFonts w:ascii="Times New Roman" w:hAnsi="Times New Roman"/>
                <w:sz w:val="28"/>
                <w:szCs w:val="28"/>
              </w:rPr>
            </w:pPr>
          </w:p>
          <w:p w:rsidR="00686BE7" w:rsidRDefault="00686BE7" w:rsidP="00643C58">
            <w:pPr>
              <w:pStyle w:val="ad"/>
              <w:spacing w:after="0" w:line="240" w:lineRule="auto"/>
              <w:ind w:left="0"/>
              <w:rPr>
                <w:rFonts w:ascii="Times New Roman" w:hAnsi="Times New Roman"/>
                <w:sz w:val="28"/>
                <w:szCs w:val="28"/>
              </w:rPr>
            </w:pPr>
          </w:p>
          <w:p w:rsidR="00686BE7" w:rsidRPr="00BF03D2" w:rsidRDefault="00686BE7" w:rsidP="00643C58">
            <w:pPr>
              <w:pStyle w:val="ad"/>
              <w:spacing w:after="0" w:line="240" w:lineRule="auto"/>
              <w:ind w:left="0"/>
              <w:rPr>
                <w:rFonts w:ascii="Times New Roman" w:hAnsi="Times New Roman"/>
                <w:sz w:val="28"/>
                <w:szCs w:val="28"/>
              </w:rPr>
            </w:pPr>
            <w:r>
              <w:rPr>
                <w:rFonts w:ascii="Times New Roman" w:hAnsi="Times New Roman"/>
                <w:sz w:val="28"/>
                <w:szCs w:val="28"/>
              </w:rPr>
              <w:t xml:space="preserve">  </w:t>
            </w:r>
          </w:p>
        </w:tc>
        <w:tc>
          <w:tcPr>
            <w:tcW w:w="5339" w:type="dxa"/>
          </w:tcPr>
          <w:p w:rsidR="00686BE7" w:rsidRPr="00BF03D2" w:rsidRDefault="00686BE7" w:rsidP="00643C58">
            <w:pPr>
              <w:jc w:val="center"/>
              <w:rPr>
                <w:sz w:val="28"/>
                <w:szCs w:val="28"/>
              </w:rPr>
            </w:pPr>
            <w:r w:rsidRPr="00BF03D2">
              <w:rPr>
                <w:rFonts w:eastAsia="TimesNewRoman"/>
                <w:sz w:val="28"/>
                <w:szCs w:val="28"/>
              </w:rPr>
              <w:t>Обеспечение в полном объеме прав граждан на</w:t>
            </w:r>
            <w:r>
              <w:rPr>
                <w:rFonts w:eastAsia="TimesNewRoman"/>
                <w:sz w:val="28"/>
                <w:szCs w:val="28"/>
              </w:rPr>
              <w:t xml:space="preserve"> </w:t>
            </w:r>
            <w:r w:rsidRPr="00BF03D2">
              <w:rPr>
                <w:rFonts w:eastAsia="TimesNewRoman"/>
                <w:sz w:val="28"/>
                <w:szCs w:val="28"/>
              </w:rPr>
              <w:t>получение общедоступного и бесплатного дошкольного образования в муниципальных дошкольных образовательных учреждениях</w:t>
            </w:r>
          </w:p>
        </w:tc>
      </w:tr>
      <w:tr w:rsidR="00686BE7" w:rsidRPr="00BF03D2" w:rsidTr="00643C58">
        <w:trPr>
          <w:trHeight w:val="1298"/>
        </w:trPr>
        <w:tc>
          <w:tcPr>
            <w:tcW w:w="4017" w:type="dxa"/>
          </w:tcPr>
          <w:p w:rsidR="00686BE7" w:rsidRPr="00BF03D2" w:rsidRDefault="00686BE7" w:rsidP="00643C58">
            <w:pPr>
              <w:pStyle w:val="ad"/>
              <w:spacing w:after="0" w:line="240" w:lineRule="auto"/>
              <w:ind w:left="0"/>
              <w:rPr>
                <w:rFonts w:ascii="Times New Roman" w:hAnsi="Times New Roman"/>
                <w:sz w:val="28"/>
                <w:szCs w:val="28"/>
              </w:rPr>
            </w:pPr>
            <w:r w:rsidRPr="00BF03D2">
              <w:rPr>
                <w:rFonts w:ascii="Times New Roman" w:hAnsi="Times New Roman"/>
                <w:sz w:val="28"/>
                <w:szCs w:val="28"/>
              </w:rPr>
              <w:lastRenderedPageBreak/>
              <w:t>Объем</w:t>
            </w:r>
            <w:r>
              <w:rPr>
                <w:rFonts w:ascii="Times New Roman" w:hAnsi="Times New Roman"/>
                <w:sz w:val="28"/>
                <w:szCs w:val="28"/>
              </w:rPr>
              <w:t>ы</w:t>
            </w:r>
            <w:r w:rsidRPr="00BF03D2">
              <w:rPr>
                <w:rFonts w:ascii="Times New Roman" w:hAnsi="Times New Roman"/>
                <w:sz w:val="28"/>
                <w:szCs w:val="28"/>
              </w:rPr>
              <w:t xml:space="preserve"> ресурсного обеспечения подпрограммы</w:t>
            </w:r>
          </w:p>
        </w:tc>
        <w:tc>
          <w:tcPr>
            <w:tcW w:w="5339" w:type="dxa"/>
          </w:tcPr>
          <w:p w:rsidR="00686BE7" w:rsidRDefault="00686BE7" w:rsidP="00643C58">
            <w:pPr>
              <w:pStyle w:val="ad"/>
              <w:spacing w:after="0" w:line="240" w:lineRule="auto"/>
              <w:ind w:left="0"/>
              <w:rPr>
                <w:rFonts w:ascii="Times New Roman" w:hAnsi="Times New Roman"/>
                <w:sz w:val="28"/>
                <w:szCs w:val="28"/>
              </w:rPr>
            </w:pPr>
            <w:r w:rsidRPr="00BF03D2">
              <w:rPr>
                <w:rFonts w:ascii="Times New Roman" w:hAnsi="Times New Roman"/>
                <w:sz w:val="28"/>
                <w:szCs w:val="28"/>
              </w:rPr>
              <w:t>Общий объем:</w:t>
            </w:r>
          </w:p>
          <w:p w:rsidR="00686BE7" w:rsidRDefault="00686BE7" w:rsidP="00643C58">
            <w:pPr>
              <w:pStyle w:val="ad"/>
              <w:spacing w:after="0" w:line="240" w:lineRule="auto"/>
              <w:ind w:left="0"/>
              <w:rPr>
                <w:rFonts w:ascii="Times New Roman" w:hAnsi="Times New Roman"/>
                <w:sz w:val="28"/>
                <w:szCs w:val="28"/>
              </w:rPr>
            </w:pPr>
            <w:r w:rsidRPr="00BF03D2">
              <w:rPr>
                <w:rFonts w:ascii="Times New Roman" w:hAnsi="Times New Roman"/>
                <w:sz w:val="28"/>
                <w:szCs w:val="28"/>
              </w:rPr>
              <w:t>201</w:t>
            </w:r>
            <w:r>
              <w:rPr>
                <w:rFonts w:ascii="Times New Roman" w:hAnsi="Times New Roman"/>
                <w:sz w:val="28"/>
                <w:szCs w:val="28"/>
              </w:rPr>
              <w:t>7</w:t>
            </w:r>
            <w:r w:rsidRPr="00BF03D2">
              <w:rPr>
                <w:rFonts w:ascii="Times New Roman" w:hAnsi="Times New Roman"/>
                <w:sz w:val="28"/>
                <w:szCs w:val="28"/>
              </w:rPr>
              <w:t xml:space="preserve"> год</w:t>
            </w:r>
            <w:r>
              <w:rPr>
                <w:rFonts w:ascii="Times New Roman" w:hAnsi="Times New Roman"/>
                <w:sz w:val="28"/>
                <w:szCs w:val="28"/>
              </w:rPr>
              <w:t xml:space="preserve"> – 48 078 878,62 руб.</w:t>
            </w:r>
          </w:p>
          <w:p w:rsidR="00686BE7" w:rsidRPr="00BF03D2" w:rsidRDefault="00686BE7" w:rsidP="00643C58">
            <w:pPr>
              <w:pStyle w:val="ad"/>
              <w:spacing w:after="0" w:line="240" w:lineRule="auto"/>
              <w:ind w:left="0"/>
              <w:rPr>
                <w:rFonts w:ascii="Times New Roman" w:hAnsi="Times New Roman"/>
                <w:sz w:val="28"/>
                <w:szCs w:val="28"/>
              </w:rPr>
            </w:pPr>
            <w:r>
              <w:rPr>
                <w:rFonts w:ascii="Times New Roman" w:hAnsi="Times New Roman"/>
                <w:sz w:val="28"/>
                <w:szCs w:val="28"/>
              </w:rPr>
              <w:t>2018 год – 61 732 292,52 руб.</w:t>
            </w:r>
          </w:p>
          <w:p w:rsidR="00686BE7" w:rsidRDefault="00686BE7" w:rsidP="00643C58">
            <w:pPr>
              <w:pStyle w:val="ad"/>
              <w:spacing w:after="0" w:line="240" w:lineRule="auto"/>
              <w:ind w:left="0"/>
              <w:rPr>
                <w:rFonts w:ascii="Times New Roman" w:hAnsi="Times New Roman"/>
                <w:sz w:val="28"/>
                <w:szCs w:val="28"/>
              </w:rPr>
            </w:pPr>
            <w:r>
              <w:rPr>
                <w:rFonts w:ascii="Times New Roman" w:hAnsi="Times New Roman"/>
                <w:sz w:val="28"/>
                <w:szCs w:val="28"/>
              </w:rPr>
              <w:t>2019 год – 58 362 884,12  руб.</w:t>
            </w:r>
          </w:p>
          <w:p w:rsidR="00686BE7" w:rsidRDefault="00686BE7" w:rsidP="00643C58">
            <w:pPr>
              <w:pStyle w:val="ad"/>
              <w:spacing w:after="0" w:line="240" w:lineRule="auto"/>
              <w:ind w:left="0"/>
              <w:rPr>
                <w:rFonts w:ascii="Times New Roman" w:hAnsi="Times New Roman"/>
                <w:sz w:val="28"/>
                <w:szCs w:val="28"/>
              </w:rPr>
            </w:pPr>
            <w:r>
              <w:rPr>
                <w:rFonts w:ascii="Times New Roman" w:hAnsi="Times New Roman"/>
                <w:sz w:val="28"/>
                <w:szCs w:val="28"/>
              </w:rPr>
              <w:t>2020 год – 55 785 602,80 руб.</w:t>
            </w:r>
          </w:p>
          <w:p w:rsidR="00686BE7" w:rsidRPr="00BF03D2" w:rsidRDefault="00686BE7" w:rsidP="00643C58">
            <w:pPr>
              <w:pStyle w:val="ad"/>
              <w:spacing w:after="0" w:line="240" w:lineRule="auto"/>
              <w:ind w:left="0"/>
              <w:rPr>
                <w:rFonts w:ascii="Times New Roman" w:hAnsi="Times New Roman"/>
                <w:sz w:val="28"/>
                <w:szCs w:val="28"/>
              </w:rPr>
            </w:pPr>
            <w:r>
              <w:rPr>
                <w:rFonts w:ascii="Times New Roman" w:hAnsi="Times New Roman"/>
                <w:sz w:val="28"/>
                <w:szCs w:val="28"/>
              </w:rPr>
              <w:t>2021 год – 56 300 433,41 руб.</w:t>
            </w:r>
          </w:p>
          <w:p w:rsidR="00686BE7" w:rsidRPr="00BF03D2" w:rsidRDefault="00686BE7" w:rsidP="00643C58">
            <w:pPr>
              <w:pStyle w:val="ad"/>
              <w:spacing w:after="0" w:line="240" w:lineRule="auto"/>
              <w:ind w:left="0"/>
              <w:rPr>
                <w:rFonts w:ascii="Times New Roman" w:hAnsi="Times New Roman"/>
                <w:sz w:val="28"/>
                <w:szCs w:val="28"/>
              </w:rPr>
            </w:pPr>
            <w:r w:rsidRPr="00BF03D2">
              <w:rPr>
                <w:rFonts w:ascii="Times New Roman" w:hAnsi="Times New Roman"/>
                <w:sz w:val="28"/>
                <w:szCs w:val="28"/>
              </w:rPr>
              <w:t>бюджетные ассигнования:</w:t>
            </w:r>
          </w:p>
          <w:p w:rsidR="00686BE7" w:rsidRDefault="00686BE7" w:rsidP="00643C58">
            <w:pPr>
              <w:pStyle w:val="ad"/>
              <w:spacing w:after="0" w:line="240" w:lineRule="auto"/>
              <w:ind w:left="0"/>
              <w:rPr>
                <w:rFonts w:ascii="Times New Roman" w:hAnsi="Times New Roman"/>
                <w:sz w:val="28"/>
                <w:szCs w:val="28"/>
              </w:rPr>
            </w:pPr>
            <w:r w:rsidRPr="00BF03D2">
              <w:rPr>
                <w:rFonts w:ascii="Times New Roman" w:hAnsi="Times New Roman"/>
                <w:sz w:val="28"/>
                <w:szCs w:val="28"/>
              </w:rPr>
              <w:t>местный бюджет:</w:t>
            </w:r>
          </w:p>
          <w:p w:rsidR="00686BE7" w:rsidRDefault="00686BE7" w:rsidP="00643C58">
            <w:pPr>
              <w:pStyle w:val="ad"/>
              <w:spacing w:after="0" w:line="240" w:lineRule="auto"/>
              <w:ind w:left="0"/>
              <w:rPr>
                <w:rFonts w:ascii="Times New Roman" w:hAnsi="Times New Roman"/>
                <w:sz w:val="28"/>
                <w:szCs w:val="28"/>
              </w:rPr>
            </w:pPr>
            <w:r w:rsidRPr="00BF03D2">
              <w:rPr>
                <w:rFonts w:ascii="Times New Roman" w:hAnsi="Times New Roman"/>
                <w:sz w:val="28"/>
                <w:szCs w:val="28"/>
              </w:rPr>
              <w:t>201</w:t>
            </w:r>
            <w:r>
              <w:rPr>
                <w:rFonts w:ascii="Times New Roman" w:hAnsi="Times New Roman"/>
                <w:sz w:val="28"/>
                <w:szCs w:val="28"/>
              </w:rPr>
              <w:t>7 год – 30 336 903,62 руб.</w:t>
            </w:r>
          </w:p>
          <w:p w:rsidR="00686BE7" w:rsidRDefault="00686BE7" w:rsidP="00643C58">
            <w:pPr>
              <w:pStyle w:val="ad"/>
              <w:spacing w:after="0" w:line="240" w:lineRule="auto"/>
              <w:ind w:left="0"/>
              <w:rPr>
                <w:rFonts w:ascii="Times New Roman" w:hAnsi="Times New Roman"/>
                <w:sz w:val="28"/>
                <w:szCs w:val="28"/>
              </w:rPr>
            </w:pPr>
            <w:r>
              <w:rPr>
                <w:rFonts w:ascii="Times New Roman" w:hAnsi="Times New Roman"/>
                <w:sz w:val="28"/>
                <w:szCs w:val="28"/>
              </w:rPr>
              <w:t>2018 год – 30 172 411,52 руб.</w:t>
            </w:r>
          </w:p>
          <w:p w:rsidR="00686BE7" w:rsidRDefault="00686BE7" w:rsidP="00643C58">
            <w:pPr>
              <w:pStyle w:val="ad"/>
              <w:spacing w:after="0" w:line="240" w:lineRule="auto"/>
              <w:ind w:left="0"/>
              <w:rPr>
                <w:rFonts w:ascii="Times New Roman" w:hAnsi="Times New Roman"/>
                <w:sz w:val="28"/>
                <w:szCs w:val="28"/>
              </w:rPr>
            </w:pPr>
            <w:r>
              <w:rPr>
                <w:rFonts w:ascii="Times New Roman" w:hAnsi="Times New Roman"/>
                <w:sz w:val="28"/>
                <w:szCs w:val="28"/>
              </w:rPr>
              <w:t>2019 год – 28 394 432,12 руб.</w:t>
            </w:r>
          </w:p>
          <w:p w:rsidR="00686BE7" w:rsidRPr="00BF03D2" w:rsidRDefault="00686BE7" w:rsidP="00643C58">
            <w:pPr>
              <w:pStyle w:val="ad"/>
              <w:spacing w:after="0" w:line="240" w:lineRule="auto"/>
              <w:ind w:left="0"/>
              <w:rPr>
                <w:rFonts w:ascii="Times New Roman" w:hAnsi="Times New Roman"/>
                <w:sz w:val="28"/>
                <w:szCs w:val="28"/>
              </w:rPr>
            </w:pPr>
            <w:r>
              <w:rPr>
                <w:rFonts w:ascii="Times New Roman" w:hAnsi="Times New Roman"/>
                <w:sz w:val="28"/>
                <w:szCs w:val="28"/>
              </w:rPr>
              <w:t>2020 год – 24 841 316,80 руб.</w:t>
            </w:r>
          </w:p>
          <w:p w:rsidR="00686BE7" w:rsidRDefault="00686BE7" w:rsidP="00643C58">
            <w:pPr>
              <w:pStyle w:val="ad"/>
              <w:spacing w:after="0" w:line="240" w:lineRule="auto"/>
              <w:ind w:left="0"/>
              <w:rPr>
                <w:rFonts w:ascii="Times New Roman" w:hAnsi="Times New Roman"/>
                <w:sz w:val="28"/>
                <w:szCs w:val="28"/>
              </w:rPr>
            </w:pPr>
            <w:r>
              <w:rPr>
                <w:rFonts w:ascii="Times New Roman" w:hAnsi="Times New Roman"/>
                <w:sz w:val="28"/>
                <w:szCs w:val="28"/>
              </w:rPr>
              <w:t>2021 год – 23 959 846,41 руб.</w:t>
            </w:r>
          </w:p>
          <w:p w:rsidR="00686BE7" w:rsidRDefault="00686BE7" w:rsidP="00643C58">
            <w:pPr>
              <w:pStyle w:val="ad"/>
              <w:spacing w:after="0" w:line="240" w:lineRule="auto"/>
              <w:ind w:left="0"/>
              <w:rPr>
                <w:rFonts w:ascii="Times New Roman" w:hAnsi="Times New Roman"/>
                <w:sz w:val="28"/>
                <w:szCs w:val="28"/>
              </w:rPr>
            </w:pPr>
            <w:r w:rsidRPr="00BF03D2">
              <w:rPr>
                <w:rFonts w:ascii="Times New Roman" w:hAnsi="Times New Roman"/>
                <w:sz w:val="28"/>
                <w:szCs w:val="28"/>
              </w:rPr>
              <w:t>-областной бюджет:</w:t>
            </w:r>
          </w:p>
          <w:p w:rsidR="00686BE7" w:rsidRDefault="00686BE7" w:rsidP="00643C58">
            <w:pPr>
              <w:pStyle w:val="ad"/>
              <w:spacing w:after="0" w:line="240" w:lineRule="auto"/>
              <w:ind w:left="0"/>
              <w:rPr>
                <w:rFonts w:ascii="Times New Roman" w:hAnsi="Times New Roman"/>
                <w:sz w:val="28"/>
                <w:szCs w:val="28"/>
              </w:rPr>
            </w:pPr>
            <w:r w:rsidRPr="00BF03D2">
              <w:rPr>
                <w:rFonts w:ascii="Times New Roman" w:hAnsi="Times New Roman"/>
                <w:sz w:val="28"/>
                <w:szCs w:val="28"/>
              </w:rPr>
              <w:t>201</w:t>
            </w:r>
            <w:r>
              <w:rPr>
                <w:rFonts w:ascii="Times New Roman" w:hAnsi="Times New Roman"/>
                <w:sz w:val="28"/>
                <w:szCs w:val="28"/>
              </w:rPr>
              <w:t>7</w:t>
            </w:r>
            <w:r w:rsidRPr="00BF03D2">
              <w:rPr>
                <w:rFonts w:ascii="Times New Roman" w:hAnsi="Times New Roman"/>
                <w:sz w:val="28"/>
                <w:szCs w:val="28"/>
              </w:rPr>
              <w:t xml:space="preserve"> год</w:t>
            </w:r>
            <w:r>
              <w:rPr>
                <w:rFonts w:ascii="Times New Roman" w:hAnsi="Times New Roman"/>
                <w:sz w:val="28"/>
                <w:szCs w:val="28"/>
              </w:rPr>
              <w:t xml:space="preserve"> – 17 741 975,00 руб.</w:t>
            </w:r>
          </w:p>
          <w:p w:rsidR="00686BE7" w:rsidRDefault="00686BE7" w:rsidP="00643C58">
            <w:pPr>
              <w:pStyle w:val="ad"/>
              <w:spacing w:after="0" w:line="240" w:lineRule="auto"/>
              <w:ind w:left="0"/>
              <w:rPr>
                <w:rFonts w:ascii="Times New Roman" w:hAnsi="Times New Roman"/>
                <w:sz w:val="28"/>
                <w:szCs w:val="28"/>
              </w:rPr>
            </w:pPr>
            <w:r>
              <w:rPr>
                <w:rFonts w:ascii="Times New Roman" w:hAnsi="Times New Roman"/>
                <w:sz w:val="28"/>
                <w:szCs w:val="28"/>
              </w:rPr>
              <w:t>2018 год – 31 559 881,00  руб.</w:t>
            </w:r>
          </w:p>
          <w:p w:rsidR="00686BE7" w:rsidRDefault="00686BE7" w:rsidP="00643C58">
            <w:pPr>
              <w:pStyle w:val="ad"/>
              <w:spacing w:after="0" w:line="240" w:lineRule="auto"/>
              <w:ind w:left="0"/>
              <w:rPr>
                <w:rFonts w:ascii="Times New Roman" w:hAnsi="Times New Roman"/>
                <w:sz w:val="28"/>
                <w:szCs w:val="28"/>
              </w:rPr>
            </w:pPr>
            <w:r>
              <w:rPr>
                <w:rFonts w:ascii="Times New Roman" w:hAnsi="Times New Roman"/>
                <w:sz w:val="28"/>
                <w:szCs w:val="28"/>
              </w:rPr>
              <w:t>2019 год – 29 968 452,00 руб.</w:t>
            </w:r>
          </w:p>
          <w:p w:rsidR="00686BE7" w:rsidRDefault="00686BE7" w:rsidP="00643C58">
            <w:pPr>
              <w:pStyle w:val="ad"/>
              <w:spacing w:after="0" w:line="240" w:lineRule="auto"/>
              <w:ind w:left="0"/>
              <w:rPr>
                <w:rFonts w:ascii="Times New Roman" w:hAnsi="Times New Roman"/>
                <w:sz w:val="28"/>
                <w:szCs w:val="28"/>
              </w:rPr>
            </w:pPr>
            <w:r>
              <w:rPr>
                <w:rFonts w:ascii="Times New Roman" w:hAnsi="Times New Roman"/>
                <w:sz w:val="28"/>
                <w:szCs w:val="28"/>
              </w:rPr>
              <w:t>2020 год – 30 944 286,00 руб.</w:t>
            </w:r>
          </w:p>
          <w:p w:rsidR="00686BE7" w:rsidRDefault="00686BE7" w:rsidP="00643C58">
            <w:pPr>
              <w:pStyle w:val="ad"/>
              <w:spacing w:after="0" w:line="240" w:lineRule="auto"/>
              <w:ind w:left="0"/>
              <w:rPr>
                <w:rFonts w:ascii="Times New Roman" w:hAnsi="Times New Roman"/>
                <w:sz w:val="28"/>
                <w:szCs w:val="28"/>
              </w:rPr>
            </w:pPr>
            <w:r>
              <w:rPr>
                <w:rFonts w:ascii="Times New Roman" w:hAnsi="Times New Roman"/>
                <w:sz w:val="28"/>
                <w:szCs w:val="28"/>
              </w:rPr>
              <w:t xml:space="preserve">2021 год - 32 340 587,00 руб. </w:t>
            </w:r>
          </w:p>
          <w:p w:rsidR="00686BE7" w:rsidRPr="003B69E7" w:rsidRDefault="00686BE7" w:rsidP="00643C58">
            <w:pPr>
              <w:rPr>
                <w:sz w:val="28"/>
                <w:szCs w:val="28"/>
              </w:rPr>
            </w:pPr>
            <w:r w:rsidRPr="003B69E7">
              <w:rPr>
                <w:sz w:val="28"/>
                <w:szCs w:val="28"/>
              </w:rPr>
              <w:t>-федеральный бюджет:</w:t>
            </w:r>
          </w:p>
          <w:p w:rsidR="00686BE7" w:rsidRPr="003B69E7" w:rsidRDefault="00686BE7" w:rsidP="00643C58">
            <w:pPr>
              <w:rPr>
                <w:sz w:val="28"/>
                <w:szCs w:val="28"/>
              </w:rPr>
            </w:pPr>
            <w:r w:rsidRPr="003B69E7">
              <w:rPr>
                <w:sz w:val="28"/>
                <w:szCs w:val="28"/>
              </w:rPr>
              <w:t>201</w:t>
            </w:r>
            <w:r>
              <w:rPr>
                <w:sz w:val="28"/>
                <w:szCs w:val="28"/>
              </w:rPr>
              <w:t>6</w:t>
            </w:r>
            <w:r w:rsidRPr="003B69E7">
              <w:rPr>
                <w:sz w:val="28"/>
                <w:szCs w:val="28"/>
              </w:rPr>
              <w:t xml:space="preserve"> год – 0,00 руб.</w:t>
            </w:r>
          </w:p>
          <w:p w:rsidR="00686BE7" w:rsidRPr="003B69E7" w:rsidRDefault="00686BE7" w:rsidP="00643C58">
            <w:pPr>
              <w:rPr>
                <w:sz w:val="28"/>
                <w:szCs w:val="28"/>
              </w:rPr>
            </w:pPr>
            <w:r w:rsidRPr="003B69E7">
              <w:rPr>
                <w:sz w:val="28"/>
                <w:szCs w:val="28"/>
              </w:rPr>
              <w:t>201</w:t>
            </w:r>
            <w:r>
              <w:rPr>
                <w:sz w:val="28"/>
                <w:szCs w:val="28"/>
              </w:rPr>
              <w:t>7</w:t>
            </w:r>
            <w:r w:rsidRPr="003B69E7">
              <w:rPr>
                <w:sz w:val="28"/>
                <w:szCs w:val="28"/>
              </w:rPr>
              <w:t xml:space="preserve"> год – 0,00 руб.</w:t>
            </w:r>
          </w:p>
          <w:p w:rsidR="00686BE7" w:rsidRPr="003B69E7" w:rsidRDefault="00686BE7" w:rsidP="00643C58">
            <w:pPr>
              <w:rPr>
                <w:sz w:val="28"/>
                <w:szCs w:val="28"/>
              </w:rPr>
            </w:pPr>
            <w:r w:rsidRPr="003B69E7">
              <w:rPr>
                <w:sz w:val="28"/>
                <w:szCs w:val="28"/>
              </w:rPr>
              <w:t>201</w:t>
            </w:r>
            <w:r>
              <w:rPr>
                <w:sz w:val="28"/>
                <w:szCs w:val="28"/>
              </w:rPr>
              <w:t>8</w:t>
            </w:r>
            <w:r w:rsidRPr="003B69E7">
              <w:rPr>
                <w:sz w:val="28"/>
                <w:szCs w:val="28"/>
              </w:rPr>
              <w:t xml:space="preserve"> год – 0,00 руб.</w:t>
            </w:r>
          </w:p>
          <w:p w:rsidR="00686BE7" w:rsidRPr="00BF03D2" w:rsidRDefault="00686BE7" w:rsidP="00643C58">
            <w:pPr>
              <w:spacing w:after="100" w:afterAutospacing="1"/>
              <w:rPr>
                <w:sz w:val="28"/>
                <w:szCs w:val="28"/>
              </w:rPr>
            </w:pPr>
            <w:r w:rsidRPr="003B69E7">
              <w:rPr>
                <w:sz w:val="28"/>
                <w:szCs w:val="28"/>
              </w:rPr>
              <w:t>201</w:t>
            </w:r>
            <w:r>
              <w:rPr>
                <w:sz w:val="28"/>
                <w:szCs w:val="28"/>
              </w:rPr>
              <w:t>9</w:t>
            </w:r>
            <w:r w:rsidRPr="003B69E7">
              <w:rPr>
                <w:sz w:val="28"/>
                <w:szCs w:val="28"/>
              </w:rPr>
              <w:t xml:space="preserve"> год – 0,00 руб.</w:t>
            </w:r>
            <w:r>
              <w:rPr>
                <w:sz w:val="28"/>
                <w:szCs w:val="28"/>
              </w:rPr>
              <w:t xml:space="preserve">                                 2020</w:t>
            </w:r>
            <w:r w:rsidRPr="003B69E7">
              <w:rPr>
                <w:sz w:val="28"/>
                <w:szCs w:val="28"/>
              </w:rPr>
              <w:t xml:space="preserve"> год – 0,00 руб.</w:t>
            </w:r>
          </w:p>
        </w:tc>
      </w:tr>
      <w:tr w:rsidR="00686BE7" w:rsidRPr="00BF03D2" w:rsidTr="00643C58">
        <w:trPr>
          <w:trHeight w:val="1152"/>
        </w:trPr>
        <w:tc>
          <w:tcPr>
            <w:tcW w:w="4017" w:type="dxa"/>
          </w:tcPr>
          <w:p w:rsidR="00686BE7" w:rsidRPr="00BF03D2" w:rsidRDefault="00686BE7" w:rsidP="00643C58">
            <w:pPr>
              <w:pStyle w:val="ad"/>
              <w:spacing w:after="0" w:line="240" w:lineRule="auto"/>
              <w:ind w:left="0"/>
              <w:rPr>
                <w:rFonts w:ascii="Times New Roman" w:hAnsi="Times New Roman"/>
                <w:sz w:val="28"/>
                <w:szCs w:val="28"/>
              </w:rPr>
            </w:pPr>
            <w:r>
              <w:rPr>
                <w:rFonts w:ascii="Times New Roman" w:hAnsi="Times New Roman"/>
                <w:sz w:val="28"/>
                <w:szCs w:val="28"/>
              </w:rPr>
              <w:t>Ожидаемые результаты реализации подпрограммы</w:t>
            </w:r>
          </w:p>
        </w:tc>
        <w:tc>
          <w:tcPr>
            <w:tcW w:w="5339" w:type="dxa"/>
            <w:tcBorders>
              <w:bottom w:val="single" w:sz="4" w:space="0" w:color="auto"/>
            </w:tcBorders>
          </w:tcPr>
          <w:p w:rsidR="00686BE7" w:rsidRPr="00BF03D2" w:rsidRDefault="00686BE7" w:rsidP="00643C58">
            <w:pPr>
              <w:pStyle w:val="ad"/>
              <w:spacing w:after="0" w:line="240" w:lineRule="auto"/>
              <w:ind w:left="0"/>
              <w:jc w:val="center"/>
              <w:rPr>
                <w:rFonts w:ascii="Times New Roman" w:hAnsi="Times New Roman"/>
                <w:sz w:val="28"/>
                <w:szCs w:val="28"/>
              </w:rPr>
            </w:pPr>
            <w:r>
              <w:rPr>
                <w:rFonts w:ascii="Times New Roman" w:hAnsi="Times New Roman"/>
                <w:sz w:val="28"/>
                <w:szCs w:val="28"/>
              </w:rPr>
              <w:t>Численность детей обучающихся                в муниципальных дошкольных образовательных учреждениях</w:t>
            </w:r>
          </w:p>
        </w:tc>
      </w:tr>
    </w:tbl>
    <w:p w:rsidR="00686BE7" w:rsidRPr="00F81DA2" w:rsidRDefault="00686BE7" w:rsidP="004C7560">
      <w:pPr>
        <w:pStyle w:val="ad"/>
        <w:numPr>
          <w:ilvl w:val="0"/>
          <w:numId w:val="10"/>
        </w:numPr>
        <w:spacing w:before="240" w:after="0" w:line="240" w:lineRule="auto"/>
        <w:ind w:left="714" w:hanging="357"/>
        <w:jc w:val="center"/>
        <w:rPr>
          <w:rFonts w:ascii="Times New Roman" w:hAnsi="Times New Roman"/>
          <w:b/>
          <w:sz w:val="28"/>
          <w:szCs w:val="28"/>
        </w:rPr>
      </w:pPr>
      <w:r w:rsidRPr="00F81DA2">
        <w:rPr>
          <w:rFonts w:ascii="Times New Roman" w:hAnsi="Times New Roman"/>
          <w:b/>
          <w:sz w:val="28"/>
          <w:szCs w:val="28"/>
        </w:rPr>
        <w:t>Характеристика основных мероприятий подпрограммы</w:t>
      </w:r>
      <w:r>
        <w:rPr>
          <w:rFonts w:ascii="Times New Roman" w:hAnsi="Times New Roman"/>
          <w:b/>
          <w:sz w:val="28"/>
          <w:szCs w:val="28"/>
        </w:rPr>
        <w:t xml:space="preserve"> муниципальной программы</w:t>
      </w:r>
    </w:p>
    <w:p w:rsidR="00686BE7" w:rsidRPr="00F81DA2" w:rsidRDefault="00686BE7" w:rsidP="00686BE7">
      <w:pPr>
        <w:pStyle w:val="ad"/>
        <w:spacing w:after="0" w:line="240" w:lineRule="auto"/>
        <w:ind w:left="360"/>
        <w:rPr>
          <w:rFonts w:ascii="Times New Roman" w:hAnsi="Times New Roman"/>
          <w:b/>
          <w:sz w:val="28"/>
          <w:szCs w:val="28"/>
        </w:rPr>
      </w:pPr>
    </w:p>
    <w:p w:rsidR="00686BE7" w:rsidRPr="007E645B" w:rsidRDefault="00686BE7" w:rsidP="00686BE7">
      <w:pPr>
        <w:pStyle w:val="ad"/>
        <w:spacing w:after="0" w:line="240" w:lineRule="auto"/>
        <w:ind w:left="0" w:firstLine="709"/>
        <w:jc w:val="both"/>
        <w:rPr>
          <w:rFonts w:ascii="Times New Roman" w:hAnsi="Times New Roman"/>
          <w:sz w:val="28"/>
          <w:szCs w:val="28"/>
        </w:rPr>
      </w:pPr>
      <w:r w:rsidRPr="007E645B">
        <w:rPr>
          <w:rFonts w:ascii="Times New Roman" w:hAnsi="Times New Roman"/>
          <w:sz w:val="28"/>
          <w:szCs w:val="28"/>
        </w:rPr>
        <w:t>Реализация подпрограммы предусматривает финансовое обеспечение за счет муни</w:t>
      </w:r>
      <w:r>
        <w:rPr>
          <w:rFonts w:ascii="Times New Roman" w:hAnsi="Times New Roman"/>
          <w:sz w:val="28"/>
          <w:szCs w:val="28"/>
        </w:rPr>
        <w:t xml:space="preserve">ципального и областного бюджета </w:t>
      </w:r>
      <w:r w:rsidRPr="007E645B">
        <w:rPr>
          <w:rFonts w:ascii="Times New Roman" w:hAnsi="Times New Roman"/>
          <w:sz w:val="28"/>
          <w:szCs w:val="28"/>
        </w:rPr>
        <w:t xml:space="preserve">предоставления общедоступного и бесплатного дошкольного образования в муниципальных дошкольных образовательных учреждениях (в соответствии с Законом Ивановской области от 05.07.2013 №66-ОЗ </w:t>
      </w:r>
      <w:r>
        <w:rPr>
          <w:rFonts w:ascii="Times New Roman" w:hAnsi="Times New Roman"/>
          <w:sz w:val="28"/>
          <w:szCs w:val="28"/>
        </w:rPr>
        <w:t xml:space="preserve">(в актуальной редакции 07.12.2016 №109-ОЗ) </w:t>
      </w:r>
      <w:r w:rsidRPr="007E645B">
        <w:rPr>
          <w:rFonts w:ascii="Times New Roman" w:hAnsi="Times New Roman"/>
          <w:sz w:val="28"/>
          <w:szCs w:val="28"/>
        </w:rPr>
        <w:t>«Об образовании в Ивановской области»), в том числе:</w:t>
      </w:r>
    </w:p>
    <w:p w:rsidR="00686BE7" w:rsidRDefault="00686BE7" w:rsidP="004C7560">
      <w:pPr>
        <w:pStyle w:val="ad"/>
        <w:numPr>
          <w:ilvl w:val="0"/>
          <w:numId w:val="13"/>
        </w:numPr>
        <w:spacing w:after="0" w:line="240" w:lineRule="auto"/>
        <w:jc w:val="both"/>
        <w:rPr>
          <w:rFonts w:ascii="Times New Roman" w:hAnsi="Times New Roman"/>
          <w:sz w:val="28"/>
          <w:szCs w:val="28"/>
        </w:rPr>
      </w:pPr>
      <w:r w:rsidRPr="007E645B">
        <w:rPr>
          <w:rFonts w:ascii="Times New Roman" w:hAnsi="Times New Roman"/>
          <w:sz w:val="28"/>
          <w:szCs w:val="28"/>
        </w:rPr>
        <w:t>Получение общедоступного и бесплатного дошкольного образования в муниципальных дошкольных образовательных организациях.</w:t>
      </w:r>
    </w:p>
    <w:p w:rsidR="00686BE7" w:rsidRPr="00272E18" w:rsidRDefault="00686BE7" w:rsidP="004C7560">
      <w:pPr>
        <w:pStyle w:val="ad"/>
        <w:numPr>
          <w:ilvl w:val="0"/>
          <w:numId w:val="13"/>
        </w:numPr>
        <w:spacing w:after="120" w:line="240" w:lineRule="auto"/>
        <w:ind w:left="714" w:hanging="357"/>
        <w:jc w:val="both"/>
        <w:rPr>
          <w:rFonts w:ascii="Times New Roman" w:hAnsi="Times New Roman"/>
          <w:sz w:val="28"/>
          <w:szCs w:val="28"/>
        </w:rPr>
      </w:pPr>
      <w:r w:rsidRPr="0069216F">
        <w:rPr>
          <w:rFonts w:ascii="Times New Roman" w:hAnsi="Times New Roman"/>
          <w:sz w:val="28"/>
          <w:szCs w:val="28"/>
        </w:rPr>
        <w:t xml:space="preserve">Финансовое обеспечение получения дошкольного образования в муниципальных дошкольных образовательных учреждениях осуществляется посредством финансирования из местного бюджета и предоставления субвенций из областного бюджета, включая расходы на оплату труда, </w:t>
      </w:r>
      <w:r w:rsidRPr="0069216F">
        <w:rPr>
          <w:rFonts w:ascii="Times New Roman" w:hAnsi="Times New Roman"/>
          <w:sz w:val="28"/>
          <w:szCs w:val="28"/>
        </w:rPr>
        <w:lastRenderedPageBreak/>
        <w:t>приобретение средств обучения, игр, игрушек (за исключением расходов на содержание зданий и оплату коммунальных услуг).</w:t>
      </w:r>
    </w:p>
    <w:p w:rsidR="00686BE7" w:rsidRPr="00F81DA2" w:rsidRDefault="00686BE7" w:rsidP="004C7560">
      <w:pPr>
        <w:pStyle w:val="ad"/>
        <w:numPr>
          <w:ilvl w:val="0"/>
          <w:numId w:val="10"/>
        </w:numPr>
        <w:spacing w:before="120" w:after="240" w:line="240" w:lineRule="auto"/>
        <w:ind w:left="357" w:hanging="357"/>
        <w:jc w:val="center"/>
        <w:rPr>
          <w:rFonts w:ascii="Times New Roman" w:hAnsi="Times New Roman"/>
          <w:b/>
          <w:sz w:val="28"/>
          <w:szCs w:val="28"/>
        </w:rPr>
      </w:pPr>
      <w:r w:rsidRPr="00F81DA2">
        <w:rPr>
          <w:rFonts w:ascii="Times New Roman" w:hAnsi="Times New Roman"/>
          <w:b/>
          <w:sz w:val="28"/>
          <w:szCs w:val="28"/>
        </w:rPr>
        <w:t>Ожидаемые результаты</w:t>
      </w:r>
    </w:p>
    <w:p w:rsidR="00686BE7" w:rsidRDefault="00686BE7" w:rsidP="00686BE7">
      <w:pPr>
        <w:pStyle w:val="ad"/>
        <w:spacing w:after="240" w:line="240" w:lineRule="auto"/>
        <w:ind w:left="357"/>
        <w:rPr>
          <w:rFonts w:ascii="Times New Roman" w:hAnsi="Times New Roman"/>
          <w:sz w:val="28"/>
          <w:szCs w:val="28"/>
        </w:rPr>
      </w:pPr>
    </w:p>
    <w:p w:rsidR="00686BE7" w:rsidRDefault="00686BE7" w:rsidP="00686BE7">
      <w:pPr>
        <w:pStyle w:val="ad"/>
        <w:spacing w:after="0" w:line="240" w:lineRule="auto"/>
        <w:ind w:left="0" w:firstLine="709"/>
        <w:jc w:val="both"/>
        <w:rPr>
          <w:rFonts w:ascii="Times New Roman" w:hAnsi="Times New Roman"/>
          <w:sz w:val="28"/>
          <w:szCs w:val="28"/>
        </w:rPr>
      </w:pPr>
      <w:r>
        <w:rPr>
          <w:rFonts w:ascii="Times New Roman" w:hAnsi="Times New Roman"/>
          <w:sz w:val="28"/>
          <w:szCs w:val="28"/>
        </w:rPr>
        <w:t>Благодаря реализации подпрограммы планируется обеспечить в 2017-2021 годах:</w:t>
      </w:r>
    </w:p>
    <w:p w:rsidR="00686BE7" w:rsidRPr="007868A2" w:rsidRDefault="00686BE7" w:rsidP="004C7560">
      <w:pPr>
        <w:pStyle w:val="ad"/>
        <w:numPr>
          <w:ilvl w:val="0"/>
          <w:numId w:val="11"/>
        </w:numPr>
        <w:spacing w:after="0" w:line="240" w:lineRule="auto"/>
        <w:jc w:val="both"/>
        <w:rPr>
          <w:rFonts w:ascii="Times New Roman" w:hAnsi="Times New Roman"/>
          <w:sz w:val="28"/>
          <w:szCs w:val="28"/>
        </w:rPr>
      </w:pPr>
      <w:r>
        <w:rPr>
          <w:rFonts w:ascii="Times New Roman" w:hAnsi="Times New Roman"/>
          <w:sz w:val="28"/>
          <w:szCs w:val="28"/>
        </w:rPr>
        <w:t xml:space="preserve">реализацию программ дошкольного образования для </w:t>
      </w:r>
      <w:r w:rsidRPr="007868A2">
        <w:rPr>
          <w:rFonts w:ascii="Times New Roman" w:hAnsi="Times New Roman"/>
          <w:sz w:val="28"/>
          <w:szCs w:val="28"/>
        </w:rPr>
        <w:t>7</w:t>
      </w:r>
      <w:r>
        <w:rPr>
          <w:rFonts w:ascii="Times New Roman" w:hAnsi="Times New Roman"/>
          <w:sz w:val="28"/>
          <w:szCs w:val="28"/>
        </w:rPr>
        <w:t xml:space="preserve">10 </w:t>
      </w:r>
      <w:r w:rsidRPr="007868A2">
        <w:rPr>
          <w:rFonts w:ascii="Times New Roman" w:hAnsi="Times New Roman"/>
          <w:sz w:val="28"/>
          <w:szCs w:val="28"/>
        </w:rPr>
        <w:t>детей,</w:t>
      </w:r>
      <w:r w:rsidRPr="007868A2">
        <w:rPr>
          <w:rFonts w:ascii="Times New Roman" w:hAnsi="Times New Roman"/>
          <w:color w:val="FF0000"/>
          <w:sz w:val="28"/>
          <w:szCs w:val="28"/>
        </w:rPr>
        <w:t xml:space="preserve"> </w:t>
      </w:r>
      <w:r w:rsidRPr="007868A2">
        <w:rPr>
          <w:rFonts w:ascii="Times New Roman" w:hAnsi="Times New Roman"/>
          <w:sz w:val="28"/>
          <w:szCs w:val="28"/>
        </w:rPr>
        <w:t>обучающихся в муниципальных дошкольных образовательных учреждениях;</w:t>
      </w:r>
    </w:p>
    <w:p w:rsidR="00686BE7" w:rsidRPr="004A37E9" w:rsidRDefault="00686BE7" w:rsidP="004C7560">
      <w:pPr>
        <w:pStyle w:val="ad"/>
        <w:numPr>
          <w:ilvl w:val="0"/>
          <w:numId w:val="11"/>
        </w:numPr>
        <w:spacing w:after="120" w:line="240" w:lineRule="auto"/>
        <w:ind w:left="714" w:hanging="357"/>
        <w:jc w:val="both"/>
        <w:rPr>
          <w:rFonts w:ascii="Times New Roman" w:hAnsi="Times New Roman"/>
          <w:sz w:val="28"/>
          <w:szCs w:val="28"/>
        </w:rPr>
      </w:pPr>
      <w:r w:rsidRPr="007868A2">
        <w:rPr>
          <w:rFonts w:ascii="Times New Roman" w:hAnsi="Times New Roman"/>
          <w:sz w:val="28"/>
          <w:szCs w:val="28"/>
        </w:rPr>
        <w:t>содержание в дошкольных образовательных учреждениях 18 чел.,</w:t>
      </w:r>
      <w:r w:rsidRPr="004A37E9">
        <w:rPr>
          <w:rFonts w:ascii="Times New Roman" w:hAnsi="Times New Roman"/>
          <w:sz w:val="28"/>
          <w:szCs w:val="28"/>
        </w:rPr>
        <w:t xml:space="preserve">         детей-сирот и детей, оставшихся без попечения родителей, детей-инвалидов.</w:t>
      </w:r>
    </w:p>
    <w:p w:rsidR="00686BE7" w:rsidRDefault="00686BE7" w:rsidP="00686BE7">
      <w:pPr>
        <w:pStyle w:val="ad"/>
        <w:spacing w:after="0" w:line="240" w:lineRule="auto"/>
        <w:ind w:left="0" w:firstLine="709"/>
        <w:jc w:val="both"/>
        <w:rPr>
          <w:rFonts w:ascii="Times New Roman" w:hAnsi="Times New Roman"/>
          <w:sz w:val="28"/>
          <w:szCs w:val="28"/>
        </w:rPr>
      </w:pPr>
      <w:r>
        <w:rPr>
          <w:rFonts w:ascii="Times New Roman" w:hAnsi="Times New Roman"/>
          <w:sz w:val="28"/>
          <w:szCs w:val="28"/>
        </w:rPr>
        <w:t>Целевые показатели реализации подпрограммы представлены в нижеследующей таблице.</w:t>
      </w:r>
    </w:p>
    <w:p w:rsidR="00686BE7" w:rsidRDefault="00686BE7" w:rsidP="00686BE7">
      <w:pPr>
        <w:pStyle w:val="ad"/>
        <w:spacing w:after="0" w:line="240" w:lineRule="auto"/>
        <w:ind w:left="0" w:firstLine="709"/>
        <w:jc w:val="both"/>
        <w:rPr>
          <w:rFonts w:ascii="Times New Roman" w:hAnsi="Times New Roman"/>
          <w:sz w:val="28"/>
          <w:szCs w:val="28"/>
        </w:rPr>
      </w:pPr>
      <w:r>
        <w:rPr>
          <w:rFonts w:ascii="Times New Roman" w:hAnsi="Times New Roman"/>
          <w:sz w:val="28"/>
          <w:szCs w:val="28"/>
        </w:rPr>
        <w:t>Фактические значения целевых показателей могут незначительно отклоняться от плановых в соответствии с реальной динамикой численности в муниципальных дошкольных образовательных учреждениях.</w:t>
      </w:r>
    </w:p>
    <w:p w:rsidR="00686BE7" w:rsidRDefault="00686BE7" w:rsidP="00686BE7">
      <w:pPr>
        <w:pStyle w:val="ad"/>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Количество дошкольных организаций, в которых проведен капитальный ремонт зданий и помещений в 2018 году  -1 единица. </w:t>
      </w:r>
    </w:p>
    <w:p w:rsidR="00686BE7" w:rsidRDefault="00686BE7" w:rsidP="00686BE7">
      <w:pPr>
        <w:pStyle w:val="ad"/>
        <w:spacing w:after="0" w:line="240" w:lineRule="auto"/>
        <w:ind w:left="360"/>
        <w:jc w:val="both"/>
        <w:rPr>
          <w:rFonts w:ascii="Times New Roman" w:hAnsi="Times New Roman"/>
          <w:sz w:val="28"/>
          <w:szCs w:val="28"/>
        </w:rPr>
      </w:pPr>
      <w:r>
        <w:rPr>
          <w:rFonts w:ascii="Times New Roman" w:hAnsi="Times New Roman"/>
          <w:sz w:val="28"/>
          <w:szCs w:val="28"/>
        </w:rPr>
        <w:t xml:space="preserve"> </w:t>
      </w:r>
    </w:p>
    <w:p w:rsidR="00686BE7" w:rsidRPr="00244BDE" w:rsidRDefault="00686BE7" w:rsidP="004C7560">
      <w:pPr>
        <w:pStyle w:val="ad"/>
        <w:numPr>
          <w:ilvl w:val="0"/>
          <w:numId w:val="10"/>
        </w:numPr>
        <w:spacing w:after="120" w:line="240" w:lineRule="auto"/>
        <w:jc w:val="center"/>
        <w:rPr>
          <w:rFonts w:ascii="Times New Roman" w:hAnsi="Times New Roman"/>
          <w:b/>
          <w:sz w:val="28"/>
          <w:szCs w:val="28"/>
        </w:rPr>
      </w:pPr>
      <w:r w:rsidRPr="00244BDE">
        <w:rPr>
          <w:rFonts w:ascii="Times New Roman" w:hAnsi="Times New Roman"/>
          <w:b/>
          <w:sz w:val="28"/>
          <w:szCs w:val="28"/>
        </w:rPr>
        <w:t>Целевые индикаторы (показатели) подпрограммы</w:t>
      </w:r>
    </w:p>
    <w:p w:rsidR="00686BE7" w:rsidRDefault="00686BE7" w:rsidP="00686BE7">
      <w:pPr>
        <w:pStyle w:val="ad"/>
        <w:spacing w:after="0" w:line="240" w:lineRule="auto"/>
        <w:jc w:val="center"/>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95"/>
        <w:gridCol w:w="2102"/>
        <w:gridCol w:w="1270"/>
        <w:gridCol w:w="1105"/>
        <w:gridCol w:w="1105"/>
        <w:gridCol w:w="975"/>
        <w:gridCol w:w="1105"/>
        <w:gridCol w:w="1105"/>
      </w:tblGrid>
      <w:tr w:rsidR="00686BE7" w:rsidRPr="00BF03D2" w:rsidTr="00643C58">
        <w:tc>
          <w:tcPr>
            <w:tcW w:w="695" w:type="dxa"/>
          </w:tcPr>
          <w:p w:rsidR="00686BE7" w:rsidRPr="004A37E9" w:rsidRDefault="00686BE7" w:rsidP="00643C58">
            <w:pPr>
              <w:pStyle w:val="ad"/>
              <w:spacing w:after="0" w:line="240" w:lineRule="auto"/>
              <w:ind w:left="0"/>
              <w:jc w:val="center"/>
              <w:rPr>
                <w:rFonts w:ascii="Times New Roman" w:hAnsi="Times New Roman"/>
                <w:sz w:val="24"/>
                <w:szCs w:val="24"/>
              </w:rPr>
            </w:pPr>
            <w:r w:rsidRPr="004A37E9">
              <w:rPr>
                <w:rFonts w:ascii="Times New Roman" w:hAnsi="Times New Roman"/>
                <w:sz w:val="24"/>
                <w:szCs w:val="24"/>
              </w:rPr>
              <w:t>№ п/п</w:t>
            </w:r>
          </w:p>
        </w:tc>
        <w:tc>
          <w:tcPr>
            <w:tcW w:w="2102" w:type="dxa"/>
          </w:tcPr>
          <w:p w:rsidR="00686BE7" w:rsidRPr="00BF03D2" w:rsidRDefault="00686BE7" w:rsidP="00643C58">
            <w:pPr>
              <w:pStyle w:val="ad"/>
              <w:spacing w:after="0" w:line="240" w:lineRule="auto"/>
              <w:ind w:left="0"/>
              <w:jc w:val="center"/>
              <w:rPr>
                <w:rFonts w:ascii="Times New Roman" w:hAnsi="Times New Roman"/>
              </w:rPr>
            </w:pPr>
            <w:r w:rsidRPr="00BF03D2">
              <w:rPr>
                <w:rFonts w:ascii="Times New Roman" w:hAnsi="Times New Roman"/>
              </w:rPr>
              <w:t>Наименование показателя</w:t>
            </w:r>
          </w:p>
        </w:tc>
        <w:tc>
          <w:tcPr>
            <w:tcW w:w="1270" w:type="dxa"/>
          </w:tcPr>
          <w:p w:rsidR="00686BE7" w:rsidRPr="00BF03D2" w:rsidRDefault="00686BE7" w:rsidP="00643C58">
            <w:pPr>
              <w:pStyle w:val="ad"/>
              <w:spacing w:after="0" w:line="240" w:lineRule="auto"/>
              <w:ind w:left="0"/>
              <w:jc w:val="center"/>
              <w:rPr>
                <w:rFonts w:ascii="Times New Roman" w:hAnsi="Times New Roman"/>
              </w:rPr>
            </w:pPr>
            <w:r w:rsidRPr="00BF03D2">
              <w:rPr>
                <w:rFonts w:ascii="Times New Roman" w:hAnsi="Times New Roman"/>
              </w:rPr>
              <w:t>Ед.</w:t>
            </w:r>
          </w:p>
          <w:p w:rsidR="00686BE7" w:rsidRPr="00BF03D2" w:rsidRDefault="00686BE7" w:rsidP="00643C58">
            <w:pPr>
              <w:pStyle w:val="ad"/>
              <w:spacing w:after="0" w:line="240" w:lineRule="auto"/>
              <w:ind w:left="0"/>
              <w:jc w:val="center"/>
              <w:rPr>
                <w:rFonts w:ascii="Times New Roman" w:hAnsi="Times New Roman"/>
              </w:rPr>
            </w:pPr>
            <w:r w:rsidRPr="00BF03D2">
              <w:rPr>
                <w:rFonts w:ascii="Times New Roman" w:hAnsi="Times New Roman"/>
              </w:rPr>
              <w:t>измерения</w:t>
            </w:r>
          </w:p>
        </w:tc>
        <w:tc>
          <w:tcPr>
            <w:tcW w:w="1105" w:type="dxa"/>
          </w:tcPr>
          <w:p w:rsidR="00686BE7" w:rsidRPr="00BF03D2" w:rsidRDefault="00686BE7" w:rsidP="00643C58">
            <w:pPr>
              <w:pStyle w:val="ad"/>
              <w:spacing w:after="0" w:line="240" w:lineRule="auto"/>
              <w:ind w:left="0"/>
              <w:jc w:val="center"/>
              <w:rPr>
                <w:rFonts w:ascii="Times New Roman" w:hAnsi="Times New Roman"/>
                <w:sz w:val="28"/>
                <w:szCs w:val="28"/>
              </w:rPr>
            </w:pPr>
            <w:r w:rsidRPr="00BF03D2">
              <w:rPr>
                <w:rFonts w:ascii="Times New Roman" w:hAnsi="Times New Roman"/>
                <w:sz w:val="28"/>
                <w:szCs w:val="28"/>
              </w:rPr>
              <w:t>201</w:t>
            </w:r>
            <w:r>
              <w:rPr>
                <w:rFonts w:ascii="Times New Roman" w:hAnsi="Times New Roman"/>
                <w:sz w:val="28"/>
                <w:szCs w:val="28"/>
              </w:rPr>
              <w:t>7</w:t>
            </w:r>
          </w:p>
        </w:tc>
        <w:tc>
          <w:tcPr>
            <w:tcW w:w="1105" w:type="dxa"/>
          </w:tcPr>
          <w:p w:rsidR="00686BE7" w:rsidRPr="00BF03D2" w:rsidRDefault="00686BE7" w:rsidP="00643C58">
            <w:pPr>
              <w:pStyle w:val="ad"/>
              <w:spacing w:after="0" w:line="240" w:lineRule="auto"/>
              <w:ind w:left="0"/>
              <w:jc w:val="center"/>
              <w:rPr>
                <w:rFonts w:ascii="Times New Roman" w:hAnsi="Times New Roman"/>
                <w:sz w:val="28"/>
                <w:szCs w:val="28"/>
              </w:rPr>
            </w:pPr>
            <w:r w:rsidRPr="00BF03D2">
              <w:rPr>
                <w:rFonts w:ascii="Times New Roman" w:hAnsi="Times New Roman"/>
                <w:sz w:val="28"/>
                <w:szCs w:val="28"/>
              </w:rPr>
              <w:t>201</w:t>
            </w:r>
            <w:r>
              <w:rPr>
                <w:rFonts w:ascii="Times New Roman" w:hAnsi="Times New Roman"/>
                <w:sz w:val="28"/>
                <w:szCs w:val="28"/>
              </w:rPr>
              <w:t>8</w:t>
            </w:r>
          </w:p>
        </w:tc>
        <w:tc>
          <w:tcPr>
            <w:tcW w:w="975" w:type="dxa"/>
          </w:tcPr>
          <w:p w:rsidR="00686BE7" w:rsidRPr="00BF03D2" w:rsidRDefault="00686BE7" w:rsidP="00643C58">
            <w:pPr>
              <w:pStyle w:val="ad"/>
              <w:spacing w:after="0" w:line="240" w:lineRule="auto"/>
              <w:ind w:left="0"/>
              <w:jc w:val="center"/>
              <w:rPr>
                <w:rFonts w:ascii="Times New Roman" w:hAnsi="Times New Roman"/>
                <w:sz w:val="28"/>
                <w:szCs w:val="28"/>
              </w:rPr>
            </w:pPr>
            <w:r w:rsidRPr="00BF03D2">
              <w:rPr>
                <w:rFonts w:ascii="Times New Roman" w:hAnsi="Times New Roman"/>
                <w:sz w:val="28"/>
                <w:szCs w:val="28"/>
              </w:rPr>
              <w:t>201</w:t>
            </w:r>
            <w:r>
              <w:rPr>
                <w:rFonts w:ascii="Times New Roman" w:hAnsi="Times New Roman"/>
                <w:sz w:val="28"/>
                <w:szCs w:val="28"/>
              </w:rPr>
              <w:t>9</w:t>
            </w:r>
          </w:p>
        </w:tc>
        <w:tc>
          <w:tcPr>
            <w:tcW w:w="1105" w:type="dxa"/>
          </w:tcPr>
          <w:p w:rsidR="00686BE7" w:rsidRPr="00BF03D2" w:rsidRDefault="00686BE7" w:rsidP="00643C58">
            <w:pPr>
              <w:pStyle w:val="ad"/>
              <w:spacing w:after="0" w:line="240" w:lineRule="auto"/>
              <w:ind w:left="0"/>
              <w:jc w:val="center"/>
              <w:rPr>
                <w:rFonts w:ascii="Times New Roman" w:hAnsi="Times New Roman"/>
                <w:sz w:val="28"/>
                <w:szCs w:val="28"/>
              </w:rPr>
            </w:pPr>
            <w:r w:rsidRPr="00BF03D2">
              <w:rPr>
                <w:rFonts w:ascii="Times New Roman" w:hAnsi="Times New Roman"/>
                <w:sz w:val="28"/>
                <w:szCs w:val="28"/>
              </w:rPr>
              <w:t>20</w:t>
            </w:r>
            <w:r>
              <w:rPr>
                <w:rFonts w:ascii="Times New Roman" w:hAnsi="Times New Roman"/>
                <w:sz w:val="28"/>
                <w:szCs w:val="28"/>
              </w:rPr>
              <w:t>20</w:t>
            </w:r>
          </w:p>
        </w:tc>
        <w:tc>
          <w:tcPr>
            <w:tcW w:w="1105" w:type="dxa"/>
          </w:tcPr>
          <w:p w:rsidR="00686BE7" w:rsidRPr="00BF03D2" w:rsidRDefault="00686BE7" w:rsidP="00643C58">
            <w:pPr>
              <w:pStyle w:val="ad"/>
              <w:spacing w:after="0" w:line="240" w:lineRule="auto"/>
              <w:ind w:left="0"/>
              <w:jc w:val="center"/>
              <w:rPr>
                <w:rFonts w:ascii="Times New Roman" w:hAnsi="Times New Roman"/>
                <w:sz w:val="28"/>
                <w:szCs w:val="28"/>
              </w:rPr>
            </w:pPr>
            <w:r w:rsidRPr="00BF03D2">
              <w:rPr>
                <w:rFonts w:ascii="Times New Roman" w:hAnsi="Times New Roman"/>
                <w:sz w:val="28"/>
                <w:szCs w:val="28"/>
              </w:rPr>
              <w:t>20</w:t>
            </w:r>
            <w:r>
              <w:rPr>
                <w:rFonts w:ascii="Times New Roman" w:hAnsi="Times New Roman"/>
                <w:sz w:val="28"/>
                <w:szCs w:val="28"/>
              </w:rPr>
              <w:t>21</w:t>
            </w:r>
          </w:p>
        </w:tc>
      </w:tr>
      <w:tr w:rsidR="00686BE7" w:rsidRPr="00BF03D2" w:rsidTr="00643C58">
        <w:tc>
          <w:tcPr>
            <w:tcW w:w="695" w:type="dxa"/>
          </w:tcPr>
          <w:p w:rsidR="00686BE7" w:rsidRPr="00BF03D2" w:rsidRDefault="00686BE7" w:rsidP="00643C58">
            <w:pPr>
              <w:pStyle w:val="ad"/>
              <w:spacing w:after="0" w:line="240" w:lineRule="auto"/>
              <w:ind w:left="0"/>
              <w:jc w:val="center"/>
              <w:rPr>
                <w:rFonts w:ascii="Times New Roman" w:hAnsi="Times New Roman"/>
                <w:sz w:val="28"/>
                <w:szCs w:val="28"/>
              </w:rPr>
            </w:pPr>
            <w:r w:rsidRPr="00BF03D2">
              <w:rPr>
                <w:rFonts w:ascii="Times New Roman" w:hAnsi="Times New Roman"/>
                <w:sz w:val="28"/>
                <w:szCs w:val="28"/>
              </w:rPr>
              <w:t>1</w:t>
            </w:r>
          </w:p>
        </w:tc>
        <w:tc>
          <w:tcPr>
            <w:tcW w:w="2102" w:type="dxa"/>
          </w:tcPr>
          <w:p w:rsidR="00686BE7" w:rsidRPr="00BF03D2" w:rsidRDefault="00686BE7" w:rsidP="00643C58">
            <w:pPr>
              <w:pStyle w:val="ad"/>
              <w:spacing w:after="0" w:line="240" w:lineRule="auto"/>
              <w:ind w:left="0"/>
              <w:jc w:val="center"/>
              <w:rPr>
                <w:rFonts w:ascii="Times New Roman" w:hAnsi="Times New Roman"/>
              </w:rPr>
            </w:pPr>
            <w:r w:rsidRPr="00BF03D2">
              <w:rPr>
                <w:rFonts w:ascii="Times New Roman" w:hAnsi="Times New Roman"/>
              </w:rPr>
              <w:t>Численность детей обучающихся в муниципальных дошкольных образовательных учреждениях</w:t>
            </w:r>
          </w:p>
        </w:tc>
        <w:tc>
          <w:tcPr>
            <w:tcW w:w="1270" w:type="dxa"/>
          </w:tcPr>
          <w:p w:rsidR="00686BE7" w:rsidRPr="00BF03D2" w:rsidRDefault="00686BE7" w:rsidP="00643C58">
            <w:pPr>
              <w:pStyle w:val="ad"/>
              <w:spacing w:after="0" w:line="240" w:lineRule="auto"/>
              <w:ind w:left="0"/>
              <w:jc w:val="center"/>
              <w:rPr>
                <w:rFonts w:ascii="Times New Roman" w:hAnsi="Times New Roman"/>
              </w:rPr>
            </w:pPr>
            <w:r w:rsidRPr="00BF03D2">
              <w:rPr>
                <w:rFonts w:ascii="Times New Roman" w:hAnsi="Times New Roman"/>
              </w:rPr>
              <w:t>Чел.</w:t>
            </w:r>
          </w:p>
        </w:tc>
        <w:tc>
          <w:tcPr>
            <w:tcW w:w="1105" w:type="dxa"/>
          </w:tcPr>
          <w:p w:rsidR="00686BE7" w:rsidRPr="00ED14F3" w:rsidRDefault="00686BE7" w:rsidP="00643C58">
            <w:pPr>
              <w:pStyle w:val="ad"/>
              <w:spacing w:after="0" w:line="240" w:lineRule="auto"/>
              <w:ind w:left="0"/>
              <w:jc w:val="center"/>
              <w:rPr>
                <w:rFonts w:ascii="Times New Roman" w:hAnsi="Times New Roman"/>
                <w:sz w:val="28"/>
                <w:szCs w:val="28"/>
              </w:rPr>
            </w:pPr>
            <w:r w:rsidRPr="00ED14F3">
              <w:rPr>
                <w:rFonts w:ascii="Times New Roman" w:hAnsi="Times New Roman"/>
                <w:sz w:val="28"/>
                <w:szCs w:val="28"/>
              </w:rPr>
              <w:t>7</w:t>
            </w:r>
            <w:r>
              <w:rPr>
                <w:rFonts w:ascii="Times New Roman" w:hAnsi="Times New Roman"/>
                <w:sz w:val="28"/>
                <w:szCs w:val="28"/>
              </w:rPr>
              <w:t>43</w:t>
            </w:r>
          </w:p>
        </w:tc>
        <w:tc>
          <w:tcPr>
            <w:tcW w:w="1105" w:type="dxa"/>
          </w:tcPr>
          <w:p w:rsidR="00686BE7" w:rsidRPr="00ED14F3" w:rsidRDefault="00686BE7" w:rsidP="00643C58">
            <w:pPr>
              <w:pStyle w:val="ad"/>
              <w:spacing w:after="0" w:line="240" w:lineRule="auto"/>
              <w:ind w:left="0"/>
              <w:jc w:val="center"/>
              <w:rPr>
                <w:rFonts w:ascii="Times New Roman" w:hAnsi="Times New Roman"/>
                <w:sz w:val="28"/>
                <w:szCs w:val="28"/>
              </w:rPr>
            </w:pPr>
            <w:r w:rsidRPr="00ED14F3">
              <w:rPr>
                <w:rFonts w:ascii="Times New Roman" w:hAnsi="Times New Roman"/>
                <w:sz w:val="28"/>
                <w:szCs w:val="28"/>
              </w:rPr>
              <w:t>7</w:t>
            </w:r>
            <w:r>
              <w:rPr>
                <w:rFonts w:ascii="Times New Roman" w:hAnsi="Times New Roman"/>
                <w:sz w:val="28"/>
                <w:szCs w:val="28"/>
              </w:rPr>
              <w:t>21</w:t>
            </w:r>
          </w:p>
        </w:tc>
        <w:tc>
          <w:tcPr>
            <w:tcW w:w="975" w:type="dxa"/>
          </w:tcPr>
          <w:p w:rsidR="00686BE7" w:rsidRPr="00ED14F3" w:rsidRDefault="00686BE7" w:rsidP="00643C58">
            <w:pPr>
              <w:pStyle w:val="ad"/>
              <w:spacing w:after="0" w:line="240" w:lineRule="auto"/>
              <w:ind w:left="0"/>
              <w:jc w:val="center"/>
              <w:rPr>
                <w:rFonts w:ascii="Times New Roman" w:hAnsi="Times New Roman"/>
                <w:sz w:val="28"/>
                <w:szCs w:val="28"/>
              </w:rPr>
            </w:pPr>
            <w:r w:rsidRPr="00ED14F3">
              <w:rPr>
                <w:rFonts w:ascii="Times New Roman" w:hAnsi="Times New Roman"/>
                <w:sz w:val="28"/>
                <w:szCs w:val="28"/>
              </w:rPr>
              <w:t>7</w:t>
            </w:r>
            <w:r>
              <w:rPr>
                <w:rFonts w:ascii="Times New Roman" w:hAnsi="Times New Roman"/>
                <w:sz w:val="28"/>
                <w:szCs w:val="28"/>
              </w:rPr>
              <w:t>10</w:t>
            </w:r>
          </w:p>
        </w:tc>
        <w:tc>
          <w:tcPr>
            <w:tcW w:w="1105" w:type="dxa"/>
          </w:tcPr>
          <w:p w:rsidR="00686BE7" w:rsidRPr="00ED14F3" w:rsidRDefault="00686BE7" w:rsidP="00643C58">
            <w:pPr>
              <w:pStyle w:val="ad"/>
              <w:spacing w:after="0" w:line="240" w:lineRule="auto"/>
              <w:ind w:left="0"/>
              <w:jc w:val="center"/>
              <w:rPr>
                <w:rFonts w:ascii="Times New Roman" w:hAnsi="Times New Roman"/>
                <w:sz w:val="28"/>
                <w:szCs w:val="28"/>
              </w:rPr>
            </w:pPr>
            <w:r w:rsidRPr="00ED14F3">
              <w:rPr>
                <w:rFonts w:ascii="Times New Roman" w:hAnsi="Times New Roman"/>
                <w:sz w:val="28"/>
                <w:szCs w:val="28"/>
              </w:rPr>
              <w:t>7</w:t>
            </w:r>
            <w:r>
              <w:rPr>
                <w:rFonts w:ascii="Times New Roman" w:hAnsi="Times New Roman"/>
                <w:sz w:val="28"/>
                <w:szCs w:val="28"/>
              </w:rPr>
              <w:t>10</w:t>
            </w:r>
          </w:p>
        </w:tc>
        <w:tc>
          <w:tcPr>
            <w:tcW w:w="1105" w:type="dxa"/>
          </w:tcPr>
          <w:p w:rsidR="00686BE7" w:rsidRPr="00ED14F3" w:rsidRDefault="00686BE7" w:rsidP="00643C58">
            <w:pPr>
              <w:pStyle w:val="ad"/>
              <w:spacing w:after="0" w:line="240" w:lineRule="auto"/>
              <w:ind w:left="0"/>
              <w:jc w:val="center"/>
              <w:rPr>
                <w:rFonts w:ascii="Times New Roman" w:hAnsi="Times New Roman"/>
                <w:sz w:val="28"/>
                <w:szCs w:val="28"/>
              </w:rPr>
            </w:pPr>
            <w:r w:rsidRPr="00ED14F3">
              <w:rPr>
                <w:rFonts w:ascii="Times New Roman" w:hAnsi="Times New Roman"/>
                <w:sz w:val="28"/>
                <w:szCs w:val="28"/>
              </w:rPr>
              <w:t>7</w:t>
            </w:r>
            <w:r>
              <w:rPr>
                <w:rFonts w:ascii="Times New Roman" w:hAnsi="Times New Roman"/>
                <w:sz w:val="28"/>
                <w:szCs w:val="28"/>
              </w:rPr>
              <w:t>10</w:t>
            </w:r>
          </w:p>
        </w:tc>
      </w:tr>
    </w:tbl>
    <w:p w:rsidR="00686BE7" w:rsidRDefault="00686BE7" w:rsidP="00686BE7">
      <w:pPr>
        <w:pStyle w:val="ad"/>
        <w:spacing w:after="0" w:line="240" w:lineRule="auto"/>
        <w:ind w:left="0"/>
        <w:jc w:val="both"/>
        <w:rPr>
          <w:rFonts w:ascii="Times New Roman" w:hAnsi="Times New Roman"/>
          <w:sz w:val="28"/>
          <w:szCs w:val="28"/>
        </w:rPr>
      </w:pPr>
    </w:p>
    <w:p w:rsidR="00686BE7" w:rsidRDefault="00686BE7" w:rsidP="00686BE7">
      <w:pPr>
        <w:pStyle w:val="ad"/>
        <w:spacing w:after="240" w:line="240" w:lineRule="auto"/>
        <w:ind w:left="0" w:firstLine="709"/>
        <w:jc w:val="both"/>
        <w:rPr>
          <w:rFonts w:ascii="Times New Roman" w:hAnsi="Times New Roman"/>
          <w:sz w:val="28"/>
          <w:szCs w:val="28"/>
        </w:rPr>
      </w:pPr>
      <w:r>
        <w:rPr>
          <w:rFonts w:ascii="Times New Roman" w:hAnsi="Times New Roman"/>
          <w:sz w:val="28"/>
          <w:szCs w:val="28"/>
        </w:rPr>
        <w:t>Отчетные значения по целевому показателю 1 определяются на основе данных муниципальных дошкольных образовательных учреждений, подтверждающихся данными федерального статистического наблюдения.</w:t>
      </w:r>
    </w:p>
    <w:p w:rsidR="00686BE7" w:rsidRDefault="00686BE7" w:rsidP="00686BE7">
      <w:pPr>
        <w:pStyle w:val="ad"/>
        <w:spacing w:after="0" w:line="240" w:lineRule="auto"/>
        <w:jc w:val="both"/>
        <w:rPr>
          <w:rFonts w:ascii="Times New Roman" w:hAnsi="Times New Roman"/>
          <w:sz w:val="28"/>
          <w:szCs w:val="28"/>
        </w:rPr>
      </w:pPr>
    </w:p>
    <w:p w:rsidR="00686BE7" w:rsidRPr="005F498E" w:rsidRDefault="00686BE7" w:rsidP="004C7560">
      <w:pPr>
        <w:pStyle w:val="ad"/>
        <w:numPr>
          <w:ilvl w:val="0"/>
          <w:numId w:val="10"/>
        </w:numPr>
        <w:spacing w:before="240" w:after="0" w:line="240" w:lineRule="auto"/>
        <w:ind w:left="714" w:hanging="357"/>
        <w:jc w:val="center"/>
        <w:rPr>
          <w:rFonts w:ascii="Times New Roman" w:hAnsi="Times New Roman"/>
          <w:b/>
          <w:sz w:val="28"/>
          <w:szCs w:val="28"/>
        </w:rPr>
      </w:pPr>
      <w:r w:rsidRPr="005F498E">
        <w:rPr>
          <w:rFonts w:ascii="Times New Roman" w:hAnsi="Times New Roman"/>
          <w:b/>
          <w:sz w:val="28"/>
          <w:szCs w:val="28"/>
        </w:rPr>
        <w:t>Мероприятия подпрограммы</w:t>
      </w:r>
    </w:p>
    <w:p w:rsidR="00686BE7" w:rsidRDefault="00686BE7" w:rsidP="00686BE7">
      <w:pPr>
        <w:pStyle w:val="ad"/>
        <w:spacing w:after="0" w:line="240" w:lineRule="auto"/>
        <w:ind w:left="360"/>
        <w:jc w:val="center"/>
        <w:rPr>
          <w:rFonts w:ascii="Times New Roman" w:hAnsi="Times New Roman"/>
          <w:sz w:val="28"/>
          <w:szCs w:val="28"/>
        </w:rPr>
      </w:pPr>
    </w:p>
    <w:p w:rsidR="00686BE7" w:rsidRDefault="00686BE7" w:rsidP="00686BE7">
      <w:pPr>
        <w:pStyle w:val="ad"/>
        <w:spacing w:after="240" w:line="240" w:lineRule="auto"/>
        <w:ind w:left="0" w:firstLine="709"/>
        <w:rPr>
          <w:rFonts w:ascii="Times New Roman" w:hAnsi="Times New Roman"/>
          <w:sz w:val="28"/>
          <w:szCs w:val="28"/>
        </w:rPr>
      </w:pPr>
      <w:r>
        <w:rPr>
          <w:rFonts w:ascii="Times New Roman" w:hAnsi="Times New Roman"/>
          <w:sz w:val="28"/>
          <w:szCs w:val="28"/>
        </w:rPr>
        <w:t>Реализация подпрограммы предполагает выполнение следующих мероприятий:</w:t>
      </w:r>
    </w:p>
    <w:p w:rsidR="00686BE7" w:rsidRDefault="00686BE7" w:rsidP="004C7560">
      <w:pPr>
        <w:numPr>
          <w:ilvl w:val="0"/>
          <w:numId w:val="12"/>
        </w:numPr>
        <w:spacing w:after="120"/>
        <w:ind w:left="714" w:hanging="357"/>
        <w:jc w:val="both"/>
        <w:rPr>
          <w:sz w:val="28"/>
          <w:szCs w:val="28"/>
        </w:rPr>
      </w:pPr>
      <w:r w:rsidRPr="00CB1F7D">
        <w:rPr>
          <w:sz w:val="28"/>
          <w:szCs w:val="28"/>
        </w:rPr>
        <w:t xml:space="preserve">Финансовое обеспечение государственных гарантий реализации прав на получение </w:t>
      </w:r>
      <w:r>
        <w:rPr>
          <w:sz w:val="28"/>
          <w:szCs w:val="28"/>
        </w:rPr>
        <w:t>дошкольного образования и воспитания</w:t>
      </w:r>
      <w:r w:rsidRPr="00CB1F7D">
        <w:rPr>
          <w:sz w:val="28"/>
          <w:szCs w:val="28"/>
        </w:rPr>
        <w:t>.</w:t>
      </w:r>
    </w:p>
    <w:p w:rsidR="00686BE7" w:rsidRDefault="00686BE7" w:rsidP="004C7560">
      <w:pPr>
        <w:numPr>
          <w:ilvl w:val="0"/>
          <w:numId w:val="12"/>
        </w:numPr>
        <w:spacing w:after="120"/>
        <w:ind w:left="714" w:hanging="357"/>
        <w:jc w:val="both"/>
        <w:rPr>
          <w:sz w:val="28"/>
          <w:szCs w:val="28"/>
        </w:rPr>
      </w:pPr>
      <w:r w:rsidRPr="004A10E7">
        <w:rPr>
          <w:sz w:val="28"/>
          <w:szCs w:val="28"/>
        </w:rPr>
        <w:t>Укрепление материально-технической базы муниципальных дошкольных образовательных организаций.</w:t>
      </w:r>
    </w:p>
    <w:p w:rsidR="00686BE7" w:rsidRPr="005F498E" w:rsidRDefault="00686BE7" w:rsidP="004C7560">
      <w:pPr>
        <w:numPr>
          <w:ilvl w:val="0"/>
          <w:numId w:val="12"/>
        </w:numPr>
        <w:spacing w:after="120"/>
        <w:ind w:left="714" w:hanging="357"/>
        <w:jc w:val="both"/>
        <w:rPr>
          <w:sz w:val="28"/>
          <w:szCs w:val="28"/>
        </w:rPr>
      </w:pPr>
      <w:r w:rsidRPr="004A10E7">
        <w:rPr>
          <w:sz w:val="28"/>
          <w:szCs w:val="28"/>
        </w:rPr>
        <w:t>Осуществление ремонта в муниципальных дошкольных образовательных организациях.</w:t>
      </w:r>
    </w:p>
    <w:p w:rsidR="00686BE7" w:rsidRDefault="00686BE7" w:rsidP="004C7560">
      <w:pPr>
        <w:numPr>
          <w:ilvl w:val="0"/>
          <w:numId w:val="12"/>
        </w:numPr>
        <w:spacing w:after="120"/>
        <w:ind w:left="714" w:hanging="357"/>
        <w:jc w:val="both"/>
        <w:rPr>
          <w:sz w:val="28"/>
          <w:szCs w:val="28"/>
        </w:rPr>
      </w:pPr>
      <w:r w:rsidRPr="004A10E7">
        <w:rPr>
          <w:sz w:val="28"/>
          <w:szCs w:val="28"/>
        </w:rPr>
        <w:t xml:space="preserve">Осуществление переданных органам местного самоуправления государственных полномочий Ивановской области по присмотру и уходу за </w:t>
      </w:r>
      <w:r w:rsidRPr="004A10E7">
        <w:rPr>
          <w:sz w:val="28"/>
          <w:szCs w:val="28"/>
        </w:rPr>
        <w:lastRenderedPageBreak/>
        <w:t>детьми-сиротами и детьми, оставшимися без попечения родителей, детьми-инвалидами в дошкольных группах муниципальных общеобразовательных организаций.</w:t>
      </w:r>
    </w:p>
    <w:p w:rsidR="00686BE7" w:rsidRDefault="00686BE7" w:rsidP="004C7560">
      <w:pPr>
        <w:numPr>
          <w:ilvl w:val="0"/>
          <w:numId w:val="12"/>
        </w:numPr>
        <w:spacing w:after="120" w:line="276" w:lineRule="auto"/>
        <w:ind w:left="714" w:hanging="357"/>
        <w:jc w:val="both"/>
        <w:rPr>
          <w:sz w:val="28"/>
          <w:szCs w:val="28"/>
        </w:rPr>
      </w:pPr>
      <w:r w:rsidRPr="00E32177">
        <w:rPr>
          <w:sz w:val="28"/>
          <w:szCs w:val="28"/>
        </w:rPr>
        <w:t xml:space="preserve">Расходы на погашение кредиторской задолженности </w:t>
      </w:r>
      <w:r>
        <w:rPr>
          <w:sz w:val="28"/>
          <w:szCs w:val="28"/>
        </w:rPr>
        <w:t>муниципальных дошкольных образовательных организац</w:t>
      </w:r>
      <w:r w:rsidRPr="00E32177">
        <w:rPr>
          <w:sz w:val="28"/>
          <w:szCs w:val="28"/>
        </w:rPr>
        <w:t>ий</w:t>
      </w:r>
      <w:r>
        <w:rPr>
          <w:sz w:val="28"/>
          <w:szCs w:val="28"/>
        </w:rPr>
        <w:t xml:space="preserve"> за предшествующий период.</w:t>
      </w:r>
    </w:p>
    <w:p w:rsidR="00686BE7" w:rsidRPr="00E41D74" w:rsidRDefault="00686BE7" w:rsidP="004C7560">
      <w:pPr>
        <w:numPr>
          <w:ilvl w:val="0"/>
          <w:numId w:val="12"/>
        </w:numPr>
        <w:spacing w:after="120" w:line="276" w:lineRule="auto"/>
        <w:ind w:left="714" w:hanging="357"/>
        <w:jc w:val="both"/>
        <w:rPr>
          <w:sz w:val="28"/>
          <w:szCs w:val="28"/>
        </w:rPr>
      </w:pPr>
      <w:r>
        <w:rPr>
          <w:sz w:val="28"/>
          <w:szCs w:val="28"/>
        </w:rPr>
        <w:t>Расходы на осуществление капитального ремонта МКДОУ детского сада №5 «Теремок», а именно ремонт фасада здания, ремонт главного крыльца, в том числе и подход к нему,  ремонт санитарной комнаты в соответствии с действующими санитарно-гигиеническими правилами.</w:t>
      </w:r>
    </w:p>
    <w:p w:rsidR="00686BE7" w:rsidRPr="005F498E" w:rsidRDefault="00686BE7" w:rsidP="004C7560">
      <w:pPr>
        <w:pStyle w:val="ad"/>
        <w:numPr>
          <w:ilvl w:val="0"/>
          <w:numId w:val="10"/>
        </w:numPr>
        <w:spacing w:after="120" w:line="240" w:lineRule="auto"/>
        <w:ind w:left="714" w:hanging="357"/>
        <w:jc w:val="center"/>
        <w:rPr>
          <w:rFonts w:ascii="Times New Roman" w:hAnsi="Times New Roman"/>
          <w:b/>
          <w:sz w:val="28"/>
          <w:szCs w:val="28"/>
        </w:rPr>
      </w:pPr>
      <w:r w:rsidRPr="005F498E">
        <w:rPr>
          <w:rFonts w:ascii="Times New Roman" w:hAnsi="Times New Roman"/>
          <w:b/>
          <w:sz w:val="28"/>
          <w:szCs w:val="28"/>
        </w:rPr>
        <w:t>Ресурсное обеспечение мероприятий подпрограммы</w:t>
      </w:r>
    </w:p>
    <w:tbl>
      <w:tblPr>
        <w:tblpPr w:leftFromText="180" w:rightFromText="180" w:vertAnchor="text" w:horzAnchor="page" w:tblpX="1060" w:tblpY="228"/>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3119"/>
        <w:gridCol w:w="1418"/>
        <w:gridCol w:w="1417"/>
        <w:gridCol w:w="1276"/>
        <w:gridCol w:w="1276"/>
        <w:gridCol w:w="1276"/>
      </w:tblGrid>
      <w:tr w:rsidR="00686BE7" w:rsidRPr="00BF03D2" w:rsidTr="00643C58">
        <w:tc>
          <w:tcPr>
            <w:tcW w:w="675" w:type="dxa"/>
          </w:tcPr>
          <w:p w:rsidR="00686BE7" w:rsidRPr="005D5E13" w:rsidRDefault="00686BE7" w:rsidP="00643C58">
            <w:pPr>
              <w:pStyle w:val="ad"/>
              <w:spacing w:after="0" w:line="240" w:lineRule="auto"/>
              <w:ind w:left="0"/>
              <w:jc w:val="center"/>
              <w:rPr>
                <w:rFonts w:ascii="Times New Roman" w:hAnsi="Times New Roman"/>
                <w:sz w:val="24"/>
                <w:szCs w:val="24"/>
              </w:rPr>
            </w:pPr>
            <w:r w:rsidRPr="005D5E13">
              <w:rPr>
                <w:rFonts w:ascii="Times New Roman" w:hAnsi="Times New Roman"/>
                <w:sz w:val="24"/>
                <w:szCs w:val="24"/>
              </w:rPr>
              <w:t>№ п/п</w:t>
            </w:r>
          </w:p>
        </w:tc>
        <w:tc>
          <w:tcPr>
            <w:tcW w:w="3119" w:type="dxa"/>
          </w:tcPr>
          <w:p w:rsidR="00686BE7" w:rsidRPr="005D5E13" w:rsidRDefault="00686BE7" w:rsidP="00643C58">
            <w:pPr>
              <w:pStyle w:val="ad"/>
              <w:spacing w:after="0" w:line="240" w:lineRule="auto"/>
              <w:ind w:left="0"/>
              <w:jc w:val="center"/>
              <w:rPr>
                <w:rFonts w:ascii="Times New Roman" w:hAnsi="Times New Roman"/>
                <w:sz w:val="27"/>
                <w:szCs w:val="27"/>
              </w:rPr>
            </w:pPr>
            <w:r w:rsidRPr="005D5E13">
              <w:rPr>
                <w:rFonts w:ascii="Times New Roman" w:hAnsi="Times New Roman"/>
                <w:sz w:val="27"/>
                <w:szCs w:val="27"/>
              </w:rPr>
              <w:t xml:space="preserve">Наименование мероприятий, </w:t>
            </w:r>
          </w:p>
          <w:p w:rsidR="00686BE7" w:rsidRPr="005D5E13" w:rsidRDefault="00686BE7" w:rsidP="00643C58">
            <w:pPr>
              <w:pStyle w:val="ad"/>
              <w:spacing w:after="0" w:line="240" w:lineRule="auto"/>
              <w:ind w:left="0"/>
              <w:jc w:val="center"/>
              <w:rPr>
                <w:rFonts w:ascii="Times New Roman" w:hAnsi="Times New Roman"/>
                <w:sz w:val="28"/>
                <w:szCs w:val="28"/>
              </w:rPr>
            </w:pPr>
            <w:r w:rsidRPr="005D5E13">
              <w:rPr>
                <w:rFonts w:ascii="Times New Roman" w:hAnsi="Times New Roman"/>
                <w:sz w:val="27"/>
                <w:szCs w:val="27"/>
              </w:rPr>
              <w:t>источник ресурсного обеспечения</w:t>
            </w:r>
          </w:p>
        </w:tc>
        <w:tc>
          <w:tcPr>
            <w:tcW w:w="1418" w:type="dxa"/>
          </w:tcPr>
          <w:p w:rsidR="00686BE7" w:rsidRPr="005D5E13" w:rsidRDefault="00686BE7" w:rsidP="00643C58">
            <w:pPr>
              <w:pStyle w:val="ad"/>
              <w:spacing w:after="0" w:line="240" w:lineRule="auto"/>
              <w:ind w:left="0"/>
              <w:jc w:val="center"/>
              <w:rPr>
                <w:rFonts w:ascii="Times New Roman" w:hAnsi="Times New Roman"/>
                <w:sz w:val="28"/>
                <w:szCs w:val="28"/>
              </w:rPr>
            </w:pPr>
            <w:r w:rsidRPr="005D5E13">
              <w:rPr>
                <w:rFonts w:ascii="Times New Roman" w:hAnsi="Times New Roman"/>
                <w:sz w:val="28"/>
                <w:szCs w:val="28"/>
              </w:rPr>
              <w:t>2017</w:t>
            </w:r>
          </w:p>
          <w:p w:rsidR="00686BE7" w:rsidRPr="005D5E13" w:rsidRDefault="00686BE7" w:rsidP="00643C58">
            <w:pPr>
              <w:pStyle w:val="ad"/>
              <w:spacing w:after="0" w:line="240" w:lineRule="auto"/>
              <w:ind w:left="0"/>
              <w:jc w:val="center"/>
              <w:rPr>
                <w:rFonts w:ascii="Times New Roman" w:hAnsi="Times New Roman"/>
                <w:sz w:val="28"/>
                <w:szCs w:val="28"/>
              </w:rPr>
            </w:pPr>
          </w:p>
        </w:tc>
        <w:tc>
          <w:tcPr>
            <w:tcW w:w="1417" w:type="dxa"/>
          </w:tcPr>
          <w:p w:rsidR="00686BE7" w:rsidRPr="005D5E13" w:rsidRDefault="00686BE7" w:rsidP="00643C58">
            <w:pPr>
              <w:pStyle w:val="ad"/>
              <w:spacing w:after="0" w:line="240" w:lineRule="auto"/>
              <w:ind w:left="0"/>
              <w:jc w:val="center"/>
              <w:rPr>
                <w:rFonts w:ascii="Times New Roman" w:hAnsi="Times New Roman"/>
                <w:sz w:val="28"/>
                <w:szCs w:val="28"/>
              </w:rPr>
            </w:pPr>
            <w:r w:rsidRPr="005D5E13">
              <w:rPr>
                <w:rFonts w:ascii="Times New Roman" w:hAnsi="Times New Roman"/>
                <w:sz w:val="28"/>
                <w:szCs w:val="28"/>
              </w:rPr>
              <w:t>2018</w:t>
            </w:r>
          </w:p>
        </w:tc>
        <w:tc>
          <w:tcPr>
            <w:tcW w:w="1276" w:type="dxa"/>
          </w:tcPr>
          <w:p w:rsidR="00686BE7" w:rsidRPr="00AB7E54" w:rsidRDefault="00686BE7" w:rsidP="00643C58">
            <w:pPr>
              <w:pStyle w:val="ad"/>
              <w:spacing w:after="0" w:line="240" w:lineRule="auto"/>
              <w:ind w:left="0"/>
              <w:jc w:val="center"/>
              <w:rPr>
                <w:rFonts w:ascii="Times New Roman" w:hAnsi="Times New Roman"/>
                <w:sz w:val="28"/>
                <w:szCs w:val="28"/>
              </w:rPr>
            </w:pPr>
            <w:r w:rsidRPr="005D5E13">
              <w:rPr>
                <w:rFonts w:ascii="Times New Roman" w:hAnsi="Times New Roman"/>
                <w:sz w:val="28"/>
                <w:szCs w:val="28"/>
              </w:rPr>
              <w:t>2019</w:t>
            </w:r>
          </w:p>
        </w:tc>
        <w:tc>
          <w:tcPr>
            <w:tcW w:w="1276" w:type="dxa"/>
          </w:tcPr>
          <w:p w:rsidR="00686BE7" w:rsidRPr="00AB7E54" w:rsidRDefault="00686BE7" w:rsidP="00643C58">
            <w:pPr>
              <w:pStyle w:val="ad"/>
              <w:spacing w:after="0" w:line="240" w:lineRule="auto"/>
              <w:ind w:left="0"/>
              <w:jc w:val="center"/>
              <w:rPr>
                <w:rFonts w:ascii="Times New Roman" w:hAnsi="Times New Roman"/>
                <w:sz w:val="28"/>
                <w:szCs w:val="28"/>
              </w:rPr>
            </w:pPr>
            <w:r>
              <w:rPr>
                <w:rFonts w:ascii="Times New Roman" w:hAnsi="Times New Roman"/>
                <w:sz w:val="28"/>
                <w:szCs w:val="28"/>
              </w:rPr>
              <w:t>2020</w:t>
            </w:r>
          </w:p>
        </w:tc>
        <w:tc>
          <w:tcPr>
            <w:tcW w:w="1276" w:type="dxa"/>
          </w:tcPr>
          <w:p w:rsidR="00686BE7" w:rsidRDefault="00686BE7" w:rsidP="00643C58">
            <w:pPr>
              <w:pStyle w:val="ad"/>
              <w:spacing w:after="0" w:line="240" w:lineRule="auto"/>
              <w:ind w:left="0"/>
              <w:jc w:val="center"/>
              <w:rPr>
                <w:rFonts w:ascii="Times New Roman" w:hAnsi="Times New Roman"/>
                <w:sz w:val="28"/>
                <w:szCs w:val="28"/>
              </w:rPr>
            </w:pPr>
            <w:r>
              <w:rPr>
                <w:rFonts w:ascii="Times New Roman" w:hAnsi="Times New Roman"/>
                <w:sz w:val="28"/>
                <w:szCs w:val="28"/>
              </w:rPr>
              <w:t>2021</w:t>
            </w:r>
          </w:p>
        </w:tc>
      </w:tr>
      <w:tr w:rsidR="00686BE7" w:rsidRPr="00143B00" w:rsidTr="00643C58">
        <w:tc>
          <w:tcPr>
            <w:tcW w:w="675" w:type="dxa"/>
          </w:tcPr>
          <w:p w:rsidR="00686BE7" w:rsidRPr="005D5E13" w:rsidRDefault="00686BE7" w:rsidP="00643C58">
            <w:pPr>
              <w:pStyle w:val="ad"/>
              <w:spacing w:after="0" w:line="240" w:lineRule="auto"/>
              <w:ind w:left="0"/>
              <w:rPr>
                <w:rFonts w:ascii="Times New Roman" w:hAnsi="Times New Roman"/>
                <w:sz w:val="28"/>
                <w:szCs w:val="28"/>
              </w:rPr>
            </w:pPr>
          </w:p>
        </w:tc>
        <w:tc>
          <w:tcPr>
            <w:tcW w:w="3119" w:type="dxa"/>
          </w:tcPr>
          <w:p w:rsidR="00686BE7" w:rsidRPr="005D5E13" w:rsidRDefault="00686BE7" w:rsidP="00643C58">
            <w:pPr>
              <w:pStyle w:val="ad"/>
              <w:spacing w:after="0" w:line="240" w:lineRule="auto"/>
              <w:ind w:left="0"/>
              <w:rPr>
                <w:rFonts w:ascii="Times New Roman" w:hAnsi="Times New Roman"/>
                <w:sz w:val="28"/>
                <w:szCs w:val="28"/>
              </w:rPr>
            </w:pPr>
            <w:r w:rsidRPr="005D5E13">
              <w:rPr>
                <w:rFonts w:ascii="Times New Roman" w:hAnsi="Times New Roman"/>
                <w:sz w:val="28"/>
                <w:szCs w:val="28"/>
              </w:rPr>
              <w:t>Подпрограмма, всего:</w:t>
            </w:r>
          </w:p>
        </w:tc>
        <w:tc>
          <w:tcPr>
            <w:tcW w:w="1418" w:type="dxa"/>
            <w:vAlign w:val="center"/>
          </w:tcPr>
          <w:p w:rsidR="00686BE7" w:rsidRPr="00954284" w:rsidRDefault="00686BE7" w:rsidP="00643C58">
            <w:pPr>
              <w:pStyle w:val="ad"/>
              <w:spacing w:after="0" w:line="240" w:lineRule="auto"/>
              <w:ind w:left="0"/>
              <w:jc w:val="center"/>
              <w:rPr>
                <w:rFonts w:ascii="Times New Roman" w:hAnsi="Times New Roman"/>
                <w:sz w:val="20"/>
                <w:szCs w:val="20"/>
              </w:rPr>
            </w:pPr>
            <w:r>
              <w:rPr>
                <w:rFonts w:ascii="Times New Roman" w:hAnsi="Times New Roman"/>
                <w:sz w:val="20"/>
                <w:szCs w:val="20"/>
              </w:rPr>
              <w:t>48078878,62</w:t>
            </w:r>
          </w:p>
        </w:tc>
        <w:tc>
          <w:tcPr>
            <w:tcW w:w="1417" w:type="dxa"/>
            <w:vAlign w:val="center"/>
          </w:tcPr>
          <w:p w:rsidR="00686BE7" w:rsidRPr="00B44D7F" w:rsidRDefault="00686BE7" w:rsidP="00643C58">
            <w:pPr>
              <w:pStyle w:val="ad"/>
              <w:spacing w:after="0" w:line="240" w:lineRule="auto"/>
              <w:ind w:left="0"/>
              <w:jc w:val="center"/>
              <w:rPr>
                <w:rFonts w:ascii="Times New Roman" w:hAnsi="Times New Roman"/>
                <w:sz w:val="20"/>
                <w:szCs w:val="20"/>
              </w:rPr>
            </w:pPr>
            <w:r w:rsidRPr="00B44D7F">
              <w:rPr>
                <w:rFonts w:ascii="Times New Roman" w:hAnsi="Times New Roman"/>
                <w:sz w:val="20"/>
                <w:szCs w:val="20"/>
              </w:rPr>
              <w:t>61732292,52</w:t>
            </w:r>
          </w:p>
        </w:tc>
        <w:tc>
          <w:tcPr>
            <w:tcW w:w="1276" w:type="dxa"/>
            <w:vAlign w:val="center"/>
          </w:tcPr>
          <w:p w:rsidR="00686BE7" w:rsidRPr="00143B00" w:rsidRDefault="00686BE7" w:rsidP="00643C58">
            <w:pPr>
              <w:pStyle w:val="ad"/>
              <w:spacing w:after="0" w:line="240" w:lineRule="auto"/>
              <w:ind w:left="0"/>
              <w:jc w:val="center"/>
              <w:rPr>
                <w:rFonts w:ascii="Times New Roman" w:hAnsi="Times New Roman"/>
                <w:sz w:val="20"/>
                <w:szCs w:val="20"/>
              </w:rPr>
            </w:pPr>
            <w:r>
              <w:rPr>
                <w:rFonts w:ascii="Times New Roman" w:hAnsi="Times New Roman"/>
                <w:sz w:val="20"/>
                <w:szCs w:val="20"/>
              </w:rPr>
              <w:t>58362884,12</w:t>
            </w:r>
          </w:p>
        </w:tc>
        <w:tc>
          <w:tcPr>
            <w:tcW w:w="1276" w:type="dxa"/>
            <w:vAlign w:val="center"/>
          </w:tcPr>
          <w:p w:rsidR="00686BE7" w:rsidRPr="00143B00" w:rsidRDefault="00686BE7" w:rsidP="00643C58">
            <w:pPr>
              <w:pStyle w:val="ad"/>
              <w:spacing w:after="0" w:line="240" w:lineRule="auto"/>
              <w:ind w:left="0"/>
              <w:jc w:val="center"/>
              <w:rPr>
                <w:rFonts w:ascii="Times New Roman" w:hAnsi="Times New Roman"/>
                <w:sz w:val="20"/>
                <w:szCs w:val="20"/>
              </w:rPr>
            </w:pPr>
            <w:r>
              <w:rPr>
                <w:rFonts w:ascii="Times New Roman" w:hAnsi="Times New Roman"/>
                <w:sz w:val="20"/>
                <w:szCs w:val="20"/>
              </w:rPr>
              <w:t>55785602,80</w:t>
            </w:r>
          </w:p>
        </w:tc>
        <w:tc>
          <w:tcPr>
            <w:tcW w:w="1276" w:type="dxa"/>
          </w:tcPr>
          <w:p w:rsidR="00686BE7" w:rsidRDefault="00686BE7" w:rsidP="00643C58">
            <w:pPr>
              <w:pStyle w:val="ad"/>
              <w:spacing w:after="0" w:line="240" w:lineRule="auto"/>
              <w:ind w:left="0"/>
              <w:jc w:val="center"/>
              <w:rPr>
                <w:rFonts w:ascii="Times New Roman" w:hAnsi="Times New Roman"/>
                <w:sz w:val="20"/>
                <w:szCs w:val="20"/>
              </w:rPr>
            </w:pPr>
            <w:r>
              <w:rPr>
                <w:rFonts w:ascii="Times New Roman" w:hAnsi="Times New Roman"/>
                <w:sz w:val="20"/>
                <w:szCs w:val="20"/>
              </w:rPr>
              <w:t>56300433,41</w:t>
            </w:r>
          </w:p>
        </w:tc>
      </w:tr>
      <w:tr w:rsidR="00686BE7" w:rsidRPr="00143B00" w:rsidTr="00643C58">
        <w:tc>
          <w:tcPr>
            <w:tcW w:w="675" w:type="dxa"/>
          </w:tcPr>
          <w:p w:rsidR="00686BE7" w:rsidRPr="005D5E13" w:rsidRDefault="00686BE7" w:rsidP="00643C58">
            <w:pPr>
              <w:pStyle w:val="ad"/>
              <w:spacing w:after="0" w:line="240" w:lineRule="auto"/>
              <w:ind w:left="0"/>
              <w:rPr>
                <w:rFonts w:ascii="Times New Roman" w:hAnsi="Times New Roman"/>
                <w:sz w:val="28"/>
                <w:szCs w:val="28"/>
              </w:rPr>
            </w:pPr>
          </w:p>
        </w:tc>
        <w:tc>
          <w:tcPr>
            <w:tcW w:w="3119" w:type="dxa"/>
          </w:tcPr>
          <w:p w:rsidR="00686BE7" w:rsidRPr="005D5E13" w:rsidRDefault="00686BE7" w:rsidP="00643C58">
            <w:pPr>
              <w:pStyle w:val="ad"/>
              <w:spacing w:after="0" w:line="240" w:lineRule="auto"/>
              <w:ind w:left="0"/>
              <w:jc w:val="center"/>
              <w:rPr>
                <w:rFonts w:ascii="Times New Roman" w:hAnsi="Times New Roman"/>
                <w:sz w:val="24"/>
                <w:szCs w:val="24"/>
              </w:rPr>
            </w:pPr>
            <w:r w:rsidRPr="005D5E13">
              <w:rPr>
                <w:rFonts w:ascii="Times New Roman" w:hAnsi="Times New Roman"/>
                <w:sz w:val="24"/>
                <w:szCs w:val="24"/>
              </w:rPr>
              <w:t>-бюджетные ассигнования</w:t>
            </w:r>
          </w:p>
        </w:tc>
        <w:tc>
          <w:tcPr>
            <w:tcW w:w="1418" w:type="dxa"/>
          </w:tcPr>
          <w:p w:rsidR="00686BE7" w:rsidRPr="00954284" w:rsidRDefault="00686BE7" w:rsidP="00643C58">
            <w:pPr>
              <w:pStyle w:val="ad"/>
              <w:spacing w:after="0" w:line="240" w:lineRule="auto"/>
              <w:ind w:left="0"/>
              <w:rPr>
                <w:rFonts w:ascii="Times New Roman" w:hAnsi="Times New Roman"/>
                <w:sz w:val="20"/>
                <w:szCs w:val="20"/>
              </w:rPr>
            </w:pPr>
          </w:p>
        </w:tc>
        <w:tc>
          <w:tcPr>
            <w:tcW w:w="1417" w:type="dxa"/>
            <w:vAlign w:val="center"/>
          </w:tcPr>
          <w:p w:rsidR="00686BE7" w:rsidRPr="00B44D7F" w:rsidRDefault="00686BE7" w:rsidP="00643C58">
            <w:pPr>
              <w:pStyle w:val="ad"/>
              <w:spacing w:after="0" w:line="240" w:lineRule="auto"/>
              <w:ind w:left="0"/>
              <w:jc w:val="center"/>
              <w:rPr>
                <w:rFonts w:ascii="Times New Roman" w:hAnsi="Times New Roman"/>
                <w:sz w:val="20"/>
                <w:szCs w:val="20"/>
              </w:rPr>
            </w:pPr>
          </w:p>
        </w:tc>
        <w:tc>
          <w:tcPr>
            <w:tcW w:w="1276" w:type="dxa"/>
            <w:vAlign w:val="center"/>
          </w:tcPr>
          <w:p w:rsidR="00686BE7" w:rsidRPr="00143B00" w:rsidRDefault="00686BE7" w:rsidP="00643C58">
            <w:pPr>
              <w:pStyle w:val="ad"/>
              <w:spacing w:after="0" w:line="240" w:lineRule="auto"/>
              <w:ind w:left="0"/>
              <w:jc w:val="center"/>
              <w:rPr>
                <w:rFonts w:ascii="Times New Roman" w:hAnsi="Times New Roman"/>
                <w:sz w:val="20"/>
                <w:szCs w:val="20"/>
              </w:rPr>
            </w:pPr>
          </w:p>
        </w:tc>
        <w:tc>
          <w:tcPr>
            <w:tcW w:w="1276" w:type="dxa"/>
            <w:vAlign w:val="center"/>
          </w:tcPr>
          <w:p w:rsidR="00686BE7" w:rsidRPr="00143B00" w:rsidRDefault="00686BE7" w:rsidP="00643C58">
            <w:pPr>
              <w:pStyle w:val="ad"/>
              <w:spacing w:after="0" w:line="240" w:lineRule="auto"/>
              <w:ind w:left="0"/>
              <w:jc w:val="center"/>
              <w:rPr>
                <w:rFonts w:ascii="Times New Roman" w:hAnsi="Times New Roman"/>
                <w:sz w:val="20"/>
                <w:szCs w:val="20"/>
              </w:rPr>
            </w:pPr>
          </w:p>
        </w:tc>
        <w:tc>
          <w:tcPr>
            <w:tcW w:w="1276" w:type="dxa"/>
          </w:tcPr>
          <w:p w:rsidR="00686BE7" w:rsidRPr="00143B00" w:rsidRDefault="00686BE7" w:rsidP="00643C58">
            <w:pPr>
              <w:pStyle w:val="ad"/>
              <w:spacing w:after="0" w:line="240" w:lineRule="auto"/>
              <w:ind w:left="0"/>
              <w:jc w:val="center"/>
              <w:rPr>
                <w:rFonts w:ascii="Times New Roman" w:hAnsi="Times New Roman"/>
                <w:sz w:val="20"/>
                <w:szCs w:val="20"/>
              </w:rPr>
            </w:pPr>
          </w:p>
        </w:tc>
      </w:tr>
      <w:tr w:rsidR="00686BE7" w:rsidRPr="00143B00" w:rsidTr="00643C58">
        <w:tc>
          <w:tcPr>
            <w:tcW w:w="675" w:type="dxa"/>
          </w:tcPr>
          <w:p w:rsidR="00686BE7" w:rsidRPr="005D5E13" w:rsidRDefault="00686BE7" w:rsidP="00643C58">
            <w:pPr>
              <w:pStyle w:val="ad"/>
              <w:spacing w:after="0" w:line="240" w:lineRule="auto"/>
              <w:ind w:left="0"/>
              <w:rPr>
                <w:rFonts w:ascii="Times New Roman" w:hAnsi="Times New Roman"/>
                <w:sz w:val="28"/>
                <w:szCs w:val="28"/>
              </w:rPr>
            </w:pPr>
          </w:p>
        </w:tc>
        <w:tc>
          <w:tcPr>
            <w:tcW w:w="3119" w:type="dxa"/>
          </w:tcPr>
          <w:p w:rsidR="00686BE7" w:rsidRPr="005D5E13" w:rsidRDefault="00686BE7" w:rsidP="00643C58">
            <w:pPr>
              <w:pStyle w:val="ad"/>
              <w:spacing w:after="0" w:line="240" w:lineRule="auto"/>
              <w:ind w:left="0"/>
              <w:jc w:val="center"/>
              <w:rPr>
                <w:rFonts w:ascii="Times New Roman" w:hAnsi="Times New Roman"/>
                <w:sz w:val="24"/>
                <w:szCs w:val="24"/>
              </w:rPr>
            </w:pPr>
            <w:r w:rsidRPr="005D5E13">
              <w:rPr>
                <w:rFonts w:ascii="Times New Roman" w:hAnsi="Times New Roman"/>
                <w:sz w:val="24"/>
                <w:szCs w:val="24"/>
              </w:rPr>
              <w:t>-местный бюджет</w:t>
            </w:r>
          </w:p>
        </w:tc>
        <w:tc>
          <w:tcPr>
            <w:tcW w:w="1418" w:type="dxa"/>
            <w:vAlign w:val="center"/>
          </w:tcPr>
          <w:p w:rsidR="00686BE7" w:rsidRPr="00954284" w:rsidRDefault="00686BE7" w:rsidP="00643C58">
            <w:pPr>
              <w:pStyle w:val="ad"/>
              <w:spacing w:after="0" w:line="240" w:lineRule="auto"/>
              <w:ind w:left="0"/>
              <w:jc w:val="center"/>
              <w:rPr>
                <w:rFonts w:ascii="Times New Roman" w:hAnsi="Times New Roman"/>
                <w:sz w:val="20"/>
                <w:szCs w:val="20"/>
              </w:rPr>
            </w:pPr>
            <w:r>
              <w:rPr>
                <w:rFonts w:ascii="Times New Roman" w:hAnsi="Times New Roman"/>
                <w:sz w:val="20"/>
                <w:szCs w:val="20"/>
              </w:rPr>
              <w:t>30336903,62</w:t>
            </w:r>
          </w:p>
        </w:tc>
        <w:tc>
          <w:tcPr>
            <w:tcW w:w="1417" w:type="dxa"/>
            <w:vAlign w:val="center"/>
          </w:tcPr>
          <w:p w:rsidR="00686BE7" w:rsidRPr="00B44D7F" w:rsidRDefault="00686BE7" w:rsidP="00643C58">
            <w:pPr>
              <w:pStyle w:val="ad"/>
              <w:spacing w:after="0" w:line="240" w:lineRule="auto"/>
              <w:ind w:left="0"/>
              <w:jc w:val="center"/>
              <w:rPr>
                <w:rFonts w:ascii="Times New Roman" w:hAnsi="Times New Roman"/>
                <w:sz w:val="20"/>
                <w:szCs w:val="20"/>
              </w:rPr>
            </w:pPr>
            <w:r w:rsidRPr="00B44D7F">
              <w:rPr>
                <w:rFonts w:ascii="Times New Roman" w:hAnsi="Times New Roman"/>
                <w:sz w:val="20"/>
                <w:szCs w:val="20"/>
              </w:rPr>
              <w:t>30172411,52</w:t>
            </w:r>
          </w:p>
        </w:tc>
        <w:tc>
          <w:tcPr>
            <w:tcW w:w="1276" w:type="dxa"/>
            <w:vAlign w:val="center"/>
          </w:tcPr>
          <w:p w:rsidR="00686BE7" w:rsidRPr="00143B00" w:rsidRDefault="00686BE7" w:rsidP="00643C58">
            <w:pPr>
              <w:pStyle w:val="ad"/>
              <w:spacing w:after="0" w:line="240" w:lineRule="auto"/>
              <w:ind w:left="0"/>
              <w:jc w:val="center"/>
              <w:rPr>
                <w:rFonts w:ascii="Times New Roman" w:hAnsi="Times New Roman"/>
                <w:sz w:val="20"/>
                <w:szCs w:val="20"/>
              </w:rPr>
            </w:pPr>
            <w:r>
              <w:rPr>
                <w:rFonts w:ascii="Times New Roman" w:hAnsi="Times New Roman"/>
                <w:sz w:val="20"/>
                <w:szCs w:val="20"/>
              </w:rPr>
              <w:t>28394432,12</w:t>
            </w:r>
          </w:p>
        </w:tc>
        <w:tc>
          <w:tcPr>
            <w:tcW w:w="1276" w:type="dxa"/>
            <w:vAlign w:val="center"/>
          </w:tcPr>
          <w:p w:rsidR="00686BE7" w:rsidRPr="00143B00" w:rsidRDefault="00686BE7" w:rsidP="00643C58">
            <w:pPr>
              <w:pStyle w:val="ad"/>
              <w:spacing w:after="0" w:line="240" w:lineRule="auto"/>
              <w:ind w:left="0"/>
              <w:jc w:val="center"/>
              <w:rPr>
                <w:rFonts w:ascii="Times New Roman" w:hAnsi="Times New Roman"/>
                <w:sz w:val="20"/>
                <w:szCs w:val="20"/>
              </w:rPr>
            </w:pPr>
            <w:r>
              <w:rPr>
                <w:rFonts w:ascii="Times New Roman" w:hAnsi="Times New Roman"/>
                <w:sz w:val="20"/>
                <w:szCs w:val="20"/>
              </w:rPr>
              <w:t>24841316,80</w:t>
            </w:r>
          </w:p>
        </w:tc>
        <w:tc>
          <w:tcPr>
            <w:tcW w:w="1276" w:type="dxa"/>
          </w:tcPr>
          <w:p w:rsidR="00686BE7" w:rsidRDefault="00686BE7" w:rsidP="00643C58">
            <w:pPr>
              <w:pStyle w:val="ad"/>
              <w:spacing w:after="0" w:line="240" w:lineRule="auto"/>
              <w:ind w:left="0"/>
              <w:jc w:val="center"/>
              <w:rPr>
                <w:rFonts w:ascii="Times New Roman" w:hAnsi="Times New Roman"/>
                <w:sz w:val="20"/>
                <w:szCs w:val="20"/>
              </w:rPr>
            </w:pPr>
            <w:r>
              <w:rPr>
                <w:rFonts w:ascii="Times New Roman" w:hAnsi="Times New Roman"/>
                <w:sz w:val="20"/>
                <w:szCs w:val="20"/>
              </w:rPr>
              <w:t>23959846,41</w:t>
            </w:r>
          </w:p>
        </w:tc>
      </w:tr>
      <w:tr w:rsidR="00686BE7" w:rsidRPr="00143B00" w:rsidTr="00643C58">
        <w:tc>
          <w:tcPr>
            <w:tcW w:w="675" w:type="dxa"/>
          </w:tcPr>
          <w:p w:rsidR="00686BE7" w:rsidRPr="005D5E13" w:rsidRDefault="00686BE7" w:rsidP="00643C58">
            <w:pPr>
              <w:pStyle w:val="ad"/>
              <w:spacing w:after="0" w:line="240" w:lineRule="auto"/>
              <w:ind w:left="0"/>
              <w:rPr>
                <w:rFonts w:ascii="Times New Roman" w:hAnsi="Times New Roman"/>
                <w:sz w:val="28"/>
                <w:szCs w:val="28"/>
              </w:rPr>
            </w:pPr>
          </w:p>
        </w:tc>
        <w:tc>
          <w:tcPr>
            <w:tcW w:w="3119" w:type="dxa"/>
          </w:tcPr>
          <w:p w:rsidR="00686BE7" w:rsidRPr="005D5E13" w:rsidRDefault="00686BE7" w:rsidP="00643C58">
            <w:pPr>
              <w:pStyle w:val="ad"/>
              <w:spacing w:after="0" w:line="240" w:lineRule="auto"/>
              <w:ind w:left="0"/>
              <w:jc w:val="center"/>
              <w:rPr>
                <w:rFonts w:ascii="Times New Roman" w:hAnsi="Times New Roman"/>
                <w:sz w:val="24"/>
                <w:szCs w:val="24"/>
              </w:rPr>
            </w:pPr>
            <w:r w:rsidRPr="005D5E13">
              <w:rPr>
                <w:rFonts w:ascii="Times New Roman" w:hAnsi="Times New Roman"/>
                <w:sz w:val="24"/>
                <w:szCs w:val="24"/>
              </w:rPr>
              <w:t>-областной бюджет</w:t>
            </w:r>
          </w:p>
        </w:tc>
        <w:tc>
          <w:tcPr>
            <w:tcW w:w="1418" w:type="dxa"/>
            <w:vAlign w:val="center"/>
          </w:tcPr>
          <w:p w:rsidR="00686BE7" w:rsidRPr="00954284" w:rsidRDefault="00686BE7" w:rsidP="00643C58">
            <w:pPr>
              <w:pStyle w:val="ad"/>
              <w:spacing w:after="0" w:line="240" w:lineRule="auto"/>
              <w:ind w:left="0"/>
              <w:jc w:val="center"/>
              <w:rPr>
                <w:rFonts w:ascii="Times New Roman" w:hAnsi="Times New Roman"/>
                <w:sz w:val="20"/>
                <w:szCs w:val="20"/>
              </w:rPr>
            </w:pPr>
            <w:r>
              <w:rPr>
                <w:rFonts w:ascii="Times New Roman" w:hAnsi="Times New Roman"/>
                <w:sz w:val="20"/>
                <w:szCs w:val="20"/>
              </w:rPr>
              <w:t>17741975,00</w:t>
            </w:r>
          </w:p>
        </w:tc>
        <w:tc>
          <w:tcPr>
            <w:tcW w:w="1417" w:type="dxa"/>
            <w:vAlign w:val="center"/>
          </w:tcPr>
          <w:p w:rsidR="00686BE7" w:rsidRPr="00B44D7F" w:rsidRDefault="00686BE7" w:rsidP="00643C58">
            <w:pPr>
              <w:pStyle w:val="ad"/>
              <w:spacing w:after="0" w:line="240" w:lineRule="auto"/>
              <w:ind w:left="0"/>
              <w:jc w:val="center"/>
              <w:rPr>
                <w:rFonts w:ascii="Times New Roman" w:hAnsi="Times New Roman"/>
                <w:sz w:val="20"/>
                <w:szCs w:val="20"/>
              </w:rPr>
            </w:pPr>
            <w:r w:rsidRPr="00B44D7F">
              <w:rPr>
                <w:rFonts w:ascii="Times New Roman" w:hAnsi="Times New Roman"/>
                <w:sz w:val="20"/>
                <w:szCs w:val="20"/>
              </w:rPr>
              <w:t>31559881,00</w:t>
            </w:r>
          </w:p>
        </w:tc>
        <w:tc>
          <w:tcPr>
            <w:tcW w:w="1276" w:type="dxa"/>
            <w:vAlign w:val="center"/>
          </w:tcPr>
          <w:p w:rsidR="00686BE7" w:rsidRPr="00143B00" w:rsidRDefault="00686BE7" w:rsidP="00643C58">
            <w:pPr>
              <w:pStyle w:val="ad"/>
              <w:spacing w:after="0" w:line="240" w:lineRule="auto"/>
              <w:ind w:left="0"/>
              <w:jc w:val="center"/>
              <w:rPr>
                <w:rFonts w:ascii="Times New Roman" w:hAnsi="Times New Roman"/>
                <w:sz w:val="20"/>
                <w:szCs w:val="20"/>
              </w:rPr>
            </w:pPr>
            <w:r>
              <w:rPr>
                <w:rFonts w:ascii="Times New Roman" w:hAnsi="Times New Roman"/>
                <w:sz w:val="20"/>
                <w:szCs w:val="20"/>
              </w:rPr>
              <w:t>29968452,00</w:t>
            </w:r>
          </w:p>
        </w:tc>
        <w:tc>
          <w:tcPr>
            <w:tcW w:w="1276" w:type="dxa"/>
            <w:vAlign w:val="center"/>
          </w:tcPr>
          <w:p w:rsidR="00686BE7" w:rsidRPr="00143B00" w:rsidRDefault="00686BE7" w:rsidP="00643C58">
            <w:pPr>
              <w:pStyle w:val="ad"/>
              <w:spacing w:after="0" w:line="240" w:lineRule="auto"/>
              <w:ind w:left="0"/>
              <w:jc w:val="center"/>
              <w:rPr>
                <w:rFonts w:ascii="Times New Roman" w:hAnsi="Times New Roman"/>
                <w:sz w:val="20"/>
                <w:szCs w:val="20"/>
              </w:rPr>
            </w:pPr>
            <w:r>
              <w:rPr>
                <w:rFonts w:ascii="Times New Roman" w:hAnsi="Times New Roman"/>
                <w:sz w:val="20"/>
                <w:szCs w:val="20"/>
              </w:rPr>
              <w:t>30944286,00</w:t>
            </w:r>
          </w:p>
        </w:tc>
        <w:tc>
          <w:tcPr>
            <w:tcW w:w="1276" w:type="dxa"/>
          </w:tcPr>
          <w:p w:rsidR="00686BE7" w:rsidRDefault="00686BE7" w:rsidP="00643C58">
            <w:pPr>
              <w:pStyle w:val="ad"/>
              <w:spacing w:after="0" w:line="240" w:lineRule="auto"/>
              <w:ind w:left="0"/>
              <w:jc w:val="center"/>
              <w:rPr>
                <w:rFonts w:ascii="Times New Roman" w:hAnsi="Times New Roman"/>
                <w:sz w:val="20"/>
                <w:szCs w:val="20"/>
              </w:rPr>
            </w:pPr>
            <w:r>
              <w:rPr>
                <w:rFonts w:ascii="Times New Roman" w:hAnsi="Times New Roman"/>
                <w:sz w:val="20"/>
                <w:szCs w:val="20"/>
              </w:rPr>
              <w:t>32340587,00</w:t>
            </w:r>
          </w:p>
        </w:tc>
      </w:tr>
      <w:tr w:rsidR="00686BE7" w:rsidRPr="00143B00" w:rsidTr="00643C58">
        <w:trPr>
          <w:trHeight w:val="327"/>
        </w:trPr>
        <w:tc>
          <w:tcPr>
            <w:tcW w:w="675" w:type="dxa"/>
            <w:tcBorders>
              <w:bottom w:val="single" w:sz="4" w:space="0" w:color="auto"/>
            </w:tcBorders>
          </w:tcPr>
          <w:p w:rsidR="00686BE7" w:rsidRPr="00274F23" w:rsidRDefault="00686BE7" w:rsidP="00643C58">
            <w:pPr>
              <w:rPr>
                <w:sz w:val="28"/>
                <w:szCs w:val="28"/>
              </w:rPr>
            </w:pPr>
            <w:r w:rsidRPr="00274F23">
              <w:rPr>
                <w:sz w:val="28"/>
                <w:szCs w:val="28"/>
              </w:rPr>
              <w:t>1</w:t>
            </w:r>
          </w:p>
        </w:tc>
        <w:tc>
          <w:tcPr>
            <w:tcW w:w="3119" w:type="dxa"/>
            <w:tcBorders>
              <w:bottom w:val="single" w:sz="4" w:space="0" w:color="auto"/>
            </w:tcBorders>
          </w:tcPr>
          <w:p w:rsidR="00686BE7" w:rsidRPr="005E0F9E" w:rsidRDefault="00686BE7" w:rsidP="00643C58">
            <w:pPr>
              <w:pStyle w:val="ad"/>
              <w:spacing w:after="0" w:line="240" w:lineRule="auto"/>
              <w:ind w:left="0"/>
              <w:jc w:val="center"/>
              <w:rPr>
                <w:rFonts w:ascii="Times New Roman" w:hAnsi="Times New Roman"/>
                <w:b/>
                <w:i/>
                <w:sz w:val="20"/>
                <w:szCs w:val="20"/>
              </w:rPr>
            </w:pPr>
            <w:r w:rsidRPr="005E0F9E">
              <w:rPr>
                <w:rFonts w:ascii="Times New Roman" w:hAnsi="Times New Roman"/>
                <w:b/>
                <w:i/>
                <w:sz w:val="20"/>
                <w:szCs w:val="20"/>
              </w:rPr>
              <w:t>Основное мероприятие «Развитие дошкольного образования»</w:t>
            </w:r>
          </w:p>
        </w:tc>
        <w:tc>
          <w:tcPr>
            <w:tcW w:w="1418" w:type="dxa"/>
            <w:tcBorders>
              <w:bottom w:val="single" w:sz="4" w:space="0" w:color="auto"/>
            </w:tcBorders>
          </w:tcPr>
          <w:p w:rsidR="00686BE7" w:rsidRPr="003C415E" w:rsidRDefault="00686BE7" w:rsidP="00643C58">
            <w:pPr>
              <w:jc w:val="center"/>
            </w:pPr>
          </w:p>
          <w:p w:rsidR="00686BE7" w:rsidRPr="003C415E" w:rsidRDefault="00686BE7" w:rsidP="00643C58">
            <w:r>
              <w:t xml:space="preserve"> 47486903,62</w:t>
            </w:r>
          </w:p>
        </w:tc>
        <w:tc>
          <w:tcPr>
            <w:tcW w:w="1417" w:type="dxa"/>
            <w:tcBorders>
              <w:bottom w:val="single" w:sz="4" w:space="0" w:color="auto"/>
            </w:tcBorders>
          </w:tcPr>
          <w:p w:rsidR="00686BE7" w:rsidRPr="00B44D7F" w:rsidRDefault="00686BE7" w:rsidP="00643C58">
            <w:pPr>
              <w:jc w:val="center"/>
            </w:pPr>
          </w:p>
          <w:p w:rsidR="00686BE7" w:rsidRPr="00B44D7F" w:rsidRDefault="00686BE7" w:rsidP="00643C58">
            <w:pPr>
              <w:jc w:val="center"/>
            </w:pPr>
            <w:r w:rsidRPr="00B44D7F">
              <w:t>60921782,52</w:t>
            </w:r>
          </w:p>
        </w:tc>
        <w:tc>
          <w:tcPr>
            <w:tcW w:w="1276" w:type="dxa"/>
            <w:tcBorders>
              <w:bottom w:val="single" w:sz="4" w:space="0" w:color="auto"/>
            </w:tcBorders>
          </w:tcPr>
          <w:p w:rsidR="00686BE7" w:rsidRDefault="00686BE7" w:rsidP="00643C58">
            <w:pPr>
              <w:jc w:val="center"/>
            </w:pPr>
          </w:p>
          <w:p w:rsidR="00686BE7" w:rsidRDefault="00686BE7" w:rsidP="00643C58">
            <w:pPr>
              <w:jc w:val="center"/>
            </w:pPr>
            <w:r>
              <w:t>57914885,12</w:t>
            </w:r>
          </w:p>
          <w:p w:rsidR="00686BE7" w:rsidRPr="00143B00" w:rsidRDefault="00686BE7" w:rsidP="00643C58">
            <w:pPr>
              <w:jc w:val="center"/>
            </w:pPr>
          </w:p>
        </w:tc>
        <w:tc>
          <w:tcPr>
            <w:tcW w:w="1276" w:type="dxa"/>
            <w:tcBorders>
              <w:bottom w:val="single" w:sz="4" w:space="0" w:color="auto"/>
            </w:tcBorders>
          </w:tcPr>
          <w:p w:rsidR="00686BE7" w:rsidRDefault="00686BE7" w:rsidP="00643C58">
            <w:pPr>
              <w:jc w:val="center"/>
            </w:pPr>
          </w:p>
          <w:p w:rsidR="00686BE7" w:rsidRPr="00143B00" w:rsidRDefault="00686BE7" w:rsidP="00643C58">
            <w:pPr>
              <w:jc w:val="center"/>
            </w:pPr>
            <w:r>
              <w:t>55337603,80</w:t>
            </w:r>
          </w:p>
        </w:tc>
        <w:tc>
          <w:tcPr>
            <w:tcW w:w="1276" w:type="dxa"/>
            <w:tcBorders>
              <w:bottom w:val="single" w:sz="4" w:space="0" w:color="auto"/>
            </w:tcBorders>
          </w:tcPr>
          <w:p w:rsidR="00686BE7" w:rsidRDefault="00686BE7" w:rsidP="00643C58">
            <w:pPr>
              <w:jc w:val="center"/>
            </w:pPr>
          </w:p>
          <w:p w:rsidR="00686BE7" w:rsidRPr="00B60AA9" w:rsidRDefault="00686BE7" w:rsidP="00643C58">
            <w:r>
              <w:t>55852434,41</w:t>
            </w:r>
          </w:p>
        </w:tc>
      </w:tr>
      <w:tr w:rsidR="00686BE7" w:rsidRPr="005C04FF" w:rsidTr="00643C58">
        <w:trPr>
          <w:trHeight w:val="4765"/>
        </w:trPr>
        <w:tc>
          <w:tcPr>
            <w:tcW w:w="675" w:type="dxa"/>
            <w:tcBorders>
              <w:top w:val="single" w:sz="4" w:space="0" w:color="auto"/>
            </w:tcBorders>
          </w:tcPr>
          <w:p w:rsidR="00686BE7" w:rsidRPr="00274F23" w:rsidRDefault="00686BE7" w:rsidP="00643C58">
            <w:pPr>
              <w:pStyle w:val="ad"/>
              <w:spacing w:after="0" w:line="240" w:lineRule="auto"/>
              <w:ind w:left="0"/>
              <w:jc w:val="center"/>
              <w:rPr>
                <w:rFonts w:ascii="Times New Roman" w:hAnsi="Times New Roman"/>
                <w:sz w:val="24"/>
                <w:szCs w:val="24"/>
              </w:rPr>
            </w:pPr>
            <w:r>
              <w:rPr>
                <w:rFonts w:ascii="Times New Roman" w:hAnsi="Times New Roman"/>
                <w:sz w:val="24"/>
                <w:szCs w:val="24"/>
              </w:rPr>
              <w:t>1.1</w:t>
            </w:r>
          </w:p>
          <w:p w:rsidR="00686BE7" w:rsidRPr="005D5E13" w:rsidRDefault="00686BE7" w:rsidP="00643C58"/>
          <w:p w:rsidR="00686BE7" w:rsidRPr="005D5E13" w:rsidRDefault="00686BE7" w:rsidP="00643C58"/>
          <w:p w:rsidR="00686BE7" w:rsidRPr="005D5E13" w:rsidRDefault="00686BE7" w:rsidP="00643C58"/>
          <w:p w:rsidR="00686BE7" w:rsidRPr="005D5E13" w:rsidRDefault="00686BE7" w:rsidP="00643C58"/>
          <w:p w:rsidR="00686BE7" w:rsidRPr="005D5E13" w:rsidRDefault="00686BE7" w:rsidP="00643C58"/>
          <w:p w:rsidR="00686BE7" w:rsidRPr="005D5E13" w:rsidRDefault="00686BE7" w:rsidP="00643C58"/>
          <w:p w:rsidR="00686BE7" w:rsidRDefault="00686BE7" w:rsidP="00643C58">
            <w:pPr>
              <w:rPr>
                <w:sz w:val="28"/>
                <w:szCs w:val="28"/>
              </w:rPr>
            </w:pPr>
          </w:p>
        </w:tc>
        <w:tc>
          <w:tcPr>
            <w:tcW w:w="3119" w:type="dxa"/>
            <w:tcBorders>
              <w:top w:val="single" w:sz="4" w:space="0" w:color="auto"/>
            </w:tcBorders>
          </w:tcPr>
          <w:p w:rsidR="00686BE7" w:rsidRPr="005D5E13" w:rsidRDefault="00686BE7" w:rsidP="00643C58">
            <w:pPr>
              <w:pStyle w:val="ad"/>
              <w:spacing w:after="0" w:line="240" w:lineRule="auto"/>
              <w:ind w:left="0"/>
              <w:jc w:val="center"/>
              <w:rPr>
                <w:rFonts w:ascii="Times New Roman" w:hAnsi="Times New Roman"/>
                <w:sz w:val="28"/>
                <w:szCs w:val="28"/>
              </w:rPr>
            </w:pPr>
            <w:r w:rsidRPr="005D5E13">
              <w:rPr>
                <w:rFonts w:ascii="Times New Roman" w:hAnsi="Times New Roman"/>
                <w:sz w:val="28"/>
                <w:szCs w:val="28"/>
              </w:rPr>
              <w:t>Финансовое обеспечение государственных гарантий реализации прав на получение дошкольного образования</w:t>
            </w:r>
          </w:p>
          <w:p w:rsidR="00686BE7" w:rsidRPr="005D5E13" w:rsidRDefault="00686BE7" w:rsidP="00643C58">
            <w:pPr>
              <w:pStyle w:val="ad"/>
              <w:spacing w:after="0" w:line="240" w:lineRule="auto"/>
              <w:ind w:left="0"/>
              <w:jc w:val="center"/>
              <w:rPr>
                <w:rFonts w:ascii="Times New Roman" w:hAnsi="Times New Roman"/>
                <w:sz w:val="28"/>
                <w:szCs w:val="28"/>
              </w:rPr>
            </w:pPr>
            <w:r w:rsidRPr="005D5E13">
              <w:rPr>
                <w:rFonts w:ascii="Times New Roman" w:hAnsi="Times New Roman"/>
                <w:sz w:val="28"/>
                <w:szCs w:val="28"/>
              </w:rPr>
              <w:t>дошкольных образовательных организаций</w:t>
            </w:r>
          </w:p>
          <w:p w:rsidR="00686BE7" w:rsidRPr="005D5E13" w:rsidRDefault="00686BE7" w:rsidP="00643C58">
            <w:pPr>
              <w:pStyle w:val="ad"/>
              <w:spacing w:after="0" w:line="240" w:lineRule="auto"/>
              <w:ind w:left="0"/>
              <w:jc w:val="center"/>
              <w:rPr>
                <w:rFonts w:ascii="Times New Roman" w:hAnsi="Times New Roman"/>
                <w:sz w:val="28"/>
                <w:szCs w:val="28"/>
              </w:rPr>
            </w:pPr>
            <w:r w:rsidRPr="005D5E13">
              <w:rPr>
                <w:rFonts w:ascii="Times New Roman" w:hAnsi="Times New Roman"/>
                <w:sz w:val="28"/>
                <w:szCs w:val="28"/>
              </w:rPr>
              <w:t>в т.ч.</w:t>
            </w:r>
          </w:p>
          <w:p w:rsidR="00686BE7" w:rsidRPr="005D5E13" w:rsidRDefault="00686BE7" w:rsidP="00643C58">
            <w:pPr>
              <w:jc w:val="center"/>
              <w:rPr>
                <w:sz w:val="27"/>
                <w:szCs w:val="27"/>
              </w:rPr>
            </w:pPr>
            <w:r w:rsidRPr="005D5E13">
              <w:rPr>
                <w:sz w:val="27"/>
                <w:szCs w:val="27"/>
              </w:rPr>
              <w:t>-федеральный бюджет</w:t>
            </w:r>
          </w:p>
          <w:p w:rsidR="00686BE7" w:rsidRPr="005D5E13" w:rsidRDefault="00686BE7" w:rsidP="00643C58">
            <w:pPr>
              <w:tabs>
                <w:tab w:val="center" w:pos="1397"/>
              </w:tabs>
              <w:jc w:val="center"/>
              <w:rPr>
                <w:sz w:val="27"/>
                <w:szCs w:val="27"/>
              </w:rPr>
            </w:pPr>
            <w:r w:rsidRPr="005D5E13">
              <w:rPr>
                <w:sz w:val="27"/>
                <w:szCs w:val="27"/>
              </w:rPr>
              <w:t>-областной бюджет</w:t>
            </w:r>
          </w:p>
          <w:p w:rsidR="00686BE7" w:rsidRDefault="00686BE7" w:rsidP="00643C58">
            <w:pPr>
              <w:pStyle w:val="ad"/>
              <w:ind w:left="0"/>
              <w:jc w:val="center"/>
              <w:rPr>
                <w:rFonts w:ascii="Times New Roman" w:hAnsi="Times New Roman"/>
                <w:sz w:val="28"/>
                <w:szCs w:val="28"/>
              </w:rPr>
            </w:pPr>
            <w:r w:rsidRPr="005D5E13">
              <w:rPr>
                <w:rFonts w:ascii="Times New Roman" w:hAnsi="Times New Roman"/>
                <w:sz w:val="27"/>
                <w:szCs w:val="27"/>
                <w:lang w:eastAsia="ru-RU"/>
              </w:rPr>
              <w:t>- муниципальный бюджет</w:t>
            </w:r>
          </w:p>
        </w:tc>
        <w:tc>
          <w:tcPr>
            <w:tcW w:w="1418" w:type="dxa"/>
            <w:tcBorders>
              <w:top w:val="single" w:sz="4" w:space="0" w:color="auto"/>
            </w:tcBorders>
          </w:tcPr>
          <w:p w:rsidR="00686BE7" w:rsidRPr="00954284" w:rsidRDefault="00686BE7" w:rsidP="00643C58">
            <w:pPr>
              <w:jc w:val="center"/>
            </w:pPr>
            <w:r>
              <w:t>32144716,03</w:t>
            </w: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514EC5" w:rsidRDefault="00686BE7" w:rsidP="00643C58">
            <w:pPr>
              <w:jc w:val="center"/>
            </w:pPr>
            <w:r w:rsidRPr="00514EC5">
              <w:t>-</w:t>
            </w:r>
          </w:p>
          <w:p w:rsidR="00686BE7" w:rsidRPr="00954284" w:rsidRDefault="00686BE7" w:rsidP="00643C58">
            <w:pPr>
              <w:jc w:val="center"/>
            </w:pPr>
            <w:r>
              <w:t>17150000,00</w:t>
            </w:r>
          </w:p>
          <w:p w:rsidR="00686BE7" w:rsidRPr="00954284" w:rsidRDefault="00686BE7" w:rsidP="00643C58">
            <w:pPr>
              <w:jc w:val="center"/>
            </w:pPr>
            <w:r>
              <w:t>14994716,03</w:t>
            </w:r>
          </w:p>
          <w:p w:rsidR="00686BE7" w:rsidRPr="00954284" w:rsidRDefault="00686BE7" w:rsidP="00643C58">
            <w:pPr>
              <w:jc w:val="center"/>
              <w:rPr>
                <w:color w:val="FF0000"/>
              </w:rPr>
            </w:pPr>
          </w:p>
        </w:tc>
        <w:tc>
          <w:tcPr>
            <w:tcW w:w="1417" w:type="dxa"/>
            <w:tcBorders>
              <w:top w:val="single" w:sz="4" w:space="0" w:color="auto"/>
            </w:tcBorders>
          </w:tcPr>
          <w:p w:rsidR="00686BE7" w:rsidRPr="00C405FD" w:rsidRDefault="00686BE7" w:rsidP="00643C58">
            <w:pPr>
              <w:jc w:val="center"/>
            </w:pPr>
            <w:r>
              <w:t>56727093,58</w:t>
            </w:r>
          </w:p>
          <w:p w:rsidR="00686BE7" w:rsidRPr="00C405FD" w:rsidRDefault="00686BE7" w:rsidP="00643C58">
            <w:pPr>
              <w:jc w:val="center"/>
            </w:pPr>
          </w:p>
          <w:p w:rsidR="00686BE7" w:rsidRPr="00C405FD" w:rsidRDefault="00686BE7" w:rsidP="00643C58">
            <w:pPr>
              <w:jc w:val="center"/>
            </w:pPr>
          </w:p>
          <w:p w:rsidR="00686BE7" w:rsidRPr="00C405FD" w:rsidRDefault="00686BE7" w:rsidP="00643C58">
            <w:pPr>
              <w:jc w:val="center"/>
            </w:pPr>
          </w:p>
          <w:p w:rsidR="00686BE7" w:rsidRPr="00C405FD" w:rsidRDefault="00686BE7" w:rsidP="00643C58">
            <w:pPr>
              <w:jc w:val="center"/>
            </w:pPr>
          </w:p>
          <w:p w:rsidR="00686BE7" w:rsidRPr="00C405FD" w:rsidRDefault="00686BE7" w:rsidP="00643C58">
            <w:pPr>
              <w:jc w:val="center"/>
            </w:pPr>
          </w:p>
          <w:p w:rsidR="00686BE7" w:rsidRPr="00C405FD" w:rsidRDefault="00686BE7" w:rsidP="00643C58">
            <w:pPr>
              <w:jc w:val="center"/>
            </w:pPr>
          </w:p>
          <w:p w:rsidR="00686BE7" w:rsidRPr="00C405FD" w:rsidRDefault="00686BE7" w:rsidP="00643C58">
            <w:pPr>
              <w:jc w:val="center"/>
            </w:pPr>
          </w:p>
          <w:p w:rsidR="00686BE7" w:rsidRPr="00C405FD" w:rsidRDefault="00686BE7" w:rsidP="00643C58">
            <w:pPr>
              <w:jc w:val="center"/>
            </w:pPr>
          </w:p>
          <w:p w:rsidR="00686BE7" w:rsidRPr="00C405FD" w:rsidRDefault="00686BE7" w:rsidP="00643C58">
            <w:pPr>
              <w:jc w:val="center"/>
            </w:pPr>
          </w:p>
          <w:p w:rsidR="00686BE7" w:rsidRPr="00C405FD" w:rsidRDefault="00686BE7" w:rsidP="00643C58">
            <w:pPr>
              <w:jc w:val="center"/>
            </w:pPr>
          </w:p>
          <w:p w:rsidR="00686BE7" w:rsidRPr="00C405FD" w:rsidRDefault="00686BE7" w:rsidP="00643C58">
            <w:pPr>
              <w:jc w:val="center"/>
            </w:pPr>
          </w:p>
          <w:p w:rsidR="00686BE7" w:rsidRPr="00C405FD" w:rsidRDefault="00686BE7" w:rsidP="00643C58">
            <w:pPr>
              <w:jc w:val="center"/>
            </w:pPr>
          </w:p>
          <w:p w:rsidR="00686BE7" w:rsidRPr="00C405FD" w:rsidRDefault="00686BE7" w:rsidP="00643C58">
            <w:pPr>
              <w:jc w:val="center"/>
            </w:pPr>
          </w:p>
          <w:p w:rsidR="00686BE7" w:rsidRPr="00C405FD" w:rsidRDefault="00686BE7" w:rsidP="00643C58">
            <w:pPr>
              <w:jc w:val="center"/>
            </w:pPr>
          </w:p>
          <w:p w:rsidR="00686BE7" w:rsidRPr="00C405FD" w:rsidRDefault="00686BE7" w:rsidP="00643C58">
            <w:pPr>
              <w:jc w:val="center"/>
            </w:pPr>
          </w:p>
          <w:p w:rsidR="00686BE7" w:rsidRPr="00C405FD" w:rsidRDefault="00686BE7" w:rsidP="00643C58">
            <w:pPr>
              <w:jc w:val="center"/>
            </w:pPr>
            <w:r>
              <w:t>-</w:t>
            </w:r>
          </w:p>
          <w:p w:rsidR="00686BE7" w:rsidRPr="00C405FD" w:rsidRDefault="00686BE7" w:rsidP="00643C58">
            <w:pPr>
              <w:jc w:val="center"/>
            </w:pPr>
            <w:r>
              <w:t>28749371,00</w:t>
            </w:r>
          </w:p>
          <w:p w:rsidR="00686BE7" w:rsidRPr="00DE5CA4" w:rsidRDefault="00686BE7" w:rsidP="00643C58">
            <w:pPr>
              <w:jc w:val="center"/>
            </w:pPr>
            <w:r>
              <w:t>27977722,58</w:t>
            </w:r>
          </w:p>
        </w:tc>
        <w:tc>
          <w:tcPr>
            <w:tcW w:w="1276" w:type="dxa"/>
            <w:tcBorders>
              <w:top w:val="single" w:sz="4" w:space="0" w:color="auto"/>
            </w:tcBorders>
          </w:tcPr>
          <w:p w:rsidR="00686BE7" w:rsidRPr="00EC4DF6" w:rsidRDefault="00686BE7" w:rsidP="00643C58">
            <w:pPr>
              <w:jc w:val="center"/>
            </w:pPr>
            <w:r>
              <w:t>57154714,53</w:t>
            </w:r>
          </w:p>
          <w:p w:rsidR="00686BE7" w:rsidRPr="00EC4DF6" w:rsidRDefault="00686BE7" w:rsidP="00643C58">
            <w:pPr>
              <w:jc w:val="center"/>
            </w:pPr>
          </w:p>
          <w:p w:rsidR="00686BE7" w:rsidRPr="00EC4DF6" w:rsidRDefault="00686BE7" w:rsidP="00643C58">
            <w:pPr>
              <w:jc w:val="center"/>
            </w:pPr>
          </w:p>
          <w:p w:rsidR="00686BE7" w:rsidRPr="00EC4DF6" w:rsidRDefault="00686BE7" w:rsidP="00643C58">
            <w:pPr>
              <w:jc w:val="center"/>
            </w:pPr>
          </w:p>
          <w:p w:rsidR="00686BE7" w:rsidRPr="00EC4DF6" w:rsidRDefault="00686BE7" w:rsidP="00643C58">
            <w:pPr>
              <w:jc w:val="center"/>
            </w:pPr>
          </w:p>
          <w:p w:rsidR="00686BE7" w:rsidRPr="00EC4DF6" w:rsidRDefault="00686BE7" w:rsidP="00643C58">
            <w:pPr>
              <w:jc w:val="center"/>
            </w:pPr>
          </w:p>
          <w:p w:rsidR="00686BE7" w:rsidRPr="00EC4DF6" w:rsidRDefault="00686BE7" w:rsidP="00643C58">
            <w:pPr>
              <w:jc w:val="center"/>
            </w:pPr>
          </w:p>
          <w:p w:rsidR="00686BE7" w:rsidRPr="00EC4DF6" w:rsidRDefault="00686BE7" w:rsidP="00643C58">
            <w:pPr>
              <w:jc w:val="center"/>
            </w:pPr>
          </w:p>
          <w:p w:rsidR="00686BE7" w:rsidRPr="00EC4DF6" w:rsidRDefault="00686BE7" w:rsidP="00643C58">
            <w:pPr>
              <w:jc w:val="center"/>
            </w:pPr>
          </w:p>
          <w:p w:rsidR="00686BE7" w:rsidRPr="00EC4DF6" w:rsidRDefault="00686BE7" w:rsidP="00643C58">
            <w:pPr>
              <w:jc w:val="center"/>
            </w:pPr>
          </w:p>
          <w:p w:rsidR="00686BE7" w:rsidRPr="00EC4DF6" w:rsidRDefault="00686BE7" w:rsidP="00643C58">
            <w:pPr>
              <w:jc w:val="center"/>
            </w:pPr>
          </w:p>
          <w:p w:rsidR="00686BE7" w:rsidRPr="00EC4DF6" w:rsidRDefault="00686BE7" w:rsidP="00643C58">
            <w:pPr>
              <w:jc w:val="center"/>
            </w:pPr>
          </w:p>
          <w:p w:rsidR="00686BE7" w:rsidRPr="00EC4DF6" w:rsidRDefault="00686BE7" w:rsidP="00643C58">
            <w:pPr>
              <w:jc w:val="center"/>
            </w:pPr>
          </w:p>
          <w:p w:rsidR="00686BE7" w:rsidRPr="00EC4DF6" w:rsidRDefault="00686BE7" w:rsidP="00643C58">
            <w:pPr>
              <w:jc w:val="center"/>
            </w:pPr>
          </w:p>
          <w:p w:rsidR="00686BE7" w:rsidRPr="00EC4DF6" w:rsidRDefault="00686BE7" w:rsidP="00643C58">
            <w:pPr>
              <w:jc w:val="center"/>
            </w:pPr>
          </w:p>
          <w:p w:rsidR="00686BE7" w:rsidRDefault="00686BE7" w:rsidP="00643C58">
            <w:pPr>
              <w:jc w:val="center"/>
            </w:pPr>
            <w:r>
              <w:t>-</w:t>
            </w:r>
          </w:p>
          <w:p w:rsidR="00686BE7" w:rsidRPr="00EC4DF6" w:rsidRDefault="00686BE7" w:rsidP="00643C58">
            <w:pPr>
              <w:jc w:val="center"/>
            </w:pPr>
            <w:r>
              <w:t>29520453,00</w:t>
            </w:r>
          </w:p>
          <w:p w:rsidR="00686BE7" w:rsidRPr="00EC4DF6" w:rsidRDefault="00686BE7" w:rsidP="00643C58">
            <w:pPr>
              <w:jc w:val="center"/>
            </w:pPr>
            <w:r>
              <w:t>27634261,53</w:t>
            </w:r>
          </w:p>
        </w:tc>
        <w:tc>
          <w:tcPr>
            <w:tcW w:w="1276" w:type="dxa"/>
            <w:tcBorders>
              <w:top w:val="single" w:sz="4" w:space="0" w:color="auto"/>
            </w:tcBorders>
          </w:tcPr>
          <w:p w:rsidR="00686BE7" w:rsidRPr="00EC4DF6" w:rsidRDefault="00686BE7" w:rsidP="00643C58">
            <w:pPr>
              <w:jc w:val="center"/>
            </w:pPr>
            <w:r>
              <w:t>55337603,80</w:t>
            </w:r>
          </w:p>
          <w:p w:rsidR="00686BE7" w:rsidRPr="00EC4DF6" w:rsidRDefault="00686BE7" w:rsidP="00643C58">
            <w:pPr>
              <w:jc w:val="center"/>
            </w:pPr>
          </w:p>
          <w:p w:rsidR="00686BE7" w:rsidRPr="00EC4DF6" w:rsidRDefault="00686BE7" w:rsidP="00643C58">
            <w:pPr>
              <w:jc w:val="center"/>
            </w:pPr>
          </w:p>
          <w:p w:rsidR="00686BE7" w:rsidRPr="00EC4DF6" w:rsidRDefault="00686BE7" w:rsidP="00643C58">
            <w:pPr>
              <w:jc w:val="center"/>
            </w:pPr>
          </w:p>
          <w:p w:rsidR="00686BE7" w:rsidRPr="00EC4DF6" w:rsidRDefault="00686BE7" w:rsidP="00643C58">
            <w:pPr>
              <w:jc w:val="center"/>
            </w:pPr>
          </w:p>
          <w:p w:rsidR="00686BE7" w:rsidRPr="00EC4DF6" w:rsidRDefault="00686BE7" w:rsidP="00643C58">
            <w:pPr>
              <w:jc w:val="center"/>
            </w:pPr>
          </w:p>
          <w:p w:rsidR="00686BE7" w:rsidRPr="00EC4DF6" w:rsidRDefault="00686BE7" w:rsidP="00643C58">
            <w:pPr>
              <w:jc w:val="center"/>
            </w:pPr>
          </w:p>
          <w:p w:rsidR="00686BE7" w:rsidRPr="00EC4DF6" w:rsidRDefault="00686BE7" w:rsidP="00643C58">
            <w:pPr>
              <w:jc w:val="center"/>
            </w:pPr>
          </w:p>
          <w:p w:rsidR="00686BE7" w:rsidRPr="00EC4DF6" w:rsidRDefault="00686BE7" w:rsidP="00643C58">
            <w:pPr>
              <w:jc w:val="center"/>
            </w:pPr>
          </w:p>
          <w:p w:rsidR="00686BE7" w:rsidRPr="00EC4DF6" w:rsidRDefault="00686BE7" w:rsidP="00643C58">
            <w:pPr>
              <w:jc w:val="center"/>
            </w:pPr>
          </w:p>
          <w:p w:rsidR="00686BE7" w:rsidRPr="00EC4DF6" w:rsidRDefault="00686BE7" w:rsidP="00643C58">
            <w:pPr>
              <w:jc w:val="center"/>
            </w:pPr>
          </w:p>
          <w:p w:rsidR="00686BE7" w:rsidRPr="00EC4DF6" w:rsidRDefault="00686BE7" w:rsidP="00643C58">
            <w:pPr>
              <w:jc w:val="center"/>
            </w:pPr>
          </w:p>
          <w:p w:rsidR="00686BE7" w:rsidRPr="00EC4DF6" w:rsidRDefault="00686BE7" w:rsidP="00643C58">
            <w:pPr>
              <w:jc w:val="center"/>
            </w:pPr>
          </w:p>
          <w:p w:rsidR="00686BE7" w:rsidRPr="00EC4DF6" w:rsidRDefault="00686BE7" w:rsidP="00643C58">
            <w:pPr>
              <w:jc w:val="center"/>
            </w:pPr>
          </w:p>
          <w:p w:rsidR="00686BE7" w:rsidRDefault="00686BE7" w:rsidP="00643C58">
            <w:pPr>
              <w:jc w:val="center"/>
            </w:pPr>
          </w:p>
          <w:p w:rsidR="00686BE7" w:rsidRDefault="00686BE7" w:rsidP="00643C58">
            <w:pPr>
              <w:jc w:val="center"/>
            </w:pPr>
            <w:r>
              <w:t>-</w:t>
            </w:r>
          </w:p>
          <w:p w:rsidR="00686BE7" w:rsidRDefault="00686BE7" w:rsidP="00643C58">
            <w:pPr>
              <w:jc w:val="center"/>
            </w:pPr>
            <w:r>
              <w:t>30496287,00</w:t>
            </w:r>
          </w:p>
          <w:p w:rsidR="00686BE7" w:rsidRPr="00EC4DF6" w:rsidRDefault="00686BE7" w:rsidP="00643C58">
            <w:pPr>
              <w:jc w:val="center"/>
            </w:pPr>
            <w:r>
              <w:t>24841316,80</w:t>
            </w:r>
          </w:p>
        </w:tc>
        <w:tc>
          <w:tcPr>
            <w:tcW w:w="1276" w:type="dxa"/>
            <w:tcBorders>
              <w:top w:val="single" w:sz="4" w:space="0" w:color="auto"/>
            </w:tcBorders>
          </w:tcPr>
          <w:p w:rsidR="00686BE7" w:rsidRDefault="00686BE7" w:rsidP="00643C58">
            <w:pPr>
              <w:jc w:val="center"/>
            </w:pPr>
            <w:r>
              <w:t>55852434,41</w:t>
            </w:r>
          </w:p>
          <w:p w:rsidR="00686BE7" w:rsidRPr="00B60AA9" w:rsidRDefault="00686BE7" w:rsidP="00643C58"/>
          <w:p w:rsidR="00686BE7" w:rsidRPr="00B60AA9" w:rsidRDefault="00686BE7" w:rsidP="00643C58"/>
          <w:p w:rsidR="00686BE7" w:rsidRPr="00B60AA9" w:rsidRDefault="00686BE7" w:rsidP="00643C58"/>
          <w:p w:rsidR="00686BE7" w:rsidRPr="00B60AA9" w:rsidRDefault="00686BE7" w:rsidP="00643C58"/>
          <w:p w:rsidR="00686BE7" w:rsidRPr="00B60AA9" w:rsidRDefault="00686BE7" w:rsidP="00643C58"/>
          <w:p w:rsidR="00686BE7" w:rsidRPr="00B60AA9" w:rsidRDefault="00686BE7" w:rsidP="00643C58"/>
          <w:p w:rsidR="00686BE7" w:rsidRPr="00B60AA9" w:rsidRDefault="00686BE7" w:rsidP="00643C58"/>
          <w:p w:rsidR="00686BE7" w:rsidRPr="00B60AA9" w:rsidRDefault="00686BE7" w:rsidP="00643C58"/>
          <w:p w:rsidR="00686BE7" w:rsidRPr="00B60AA9" w:rsidRDefault="00686BE7" w:rsidP="00643C58"/>
          <w:p w:rsidR="00686BE7" w:rsidRPr="00B60AA9" w:rsidRDefault="00686BE7" w:rsidP="00643C58"/>
          <w:p w:rsidR="00686BE7" w:rsidRPr="00B60AA9" w:rsidRDefault="00686BE7" w:rsidP="00643C58"/>
          <w:p w:rsidR="00686BE7" w:rsidRPr="00B60AA9" w:rsidRDefault="00686BE7" w:rsidP="00643C58"/>
          <w:p w:rsidR="00686BE7" w:rsidRPr="00B60AA9" w:rsidRDefault="00686BE7" w:rsidP="00643C58"/>
          <w:p w:rsidR="00686BE7" w:rsidRDefault="00686BE7" w:rsidP="00643C58"/>
          <w:p w:rsidR="00686BE7" w:rsidRDefault="00686BE7" w:rsidP="00643C58">
            <w:r>
              <w:t>-</w:t>
            </w:r>
          </w:p>
          <w:p w:rsidR="00686BE7" w:rsidRDefault="00686BE7" w:rsidP="00643C58">
            <w:r>
              <w:t>31892588,00</w:t>
            </w:r>
          </w:p>
          <w:p w:rsidR="00686BE7" w:rsidRPr="00B60AA9" w:rsidRDefault="00686BE7" w:rsidP="00643C58">
            <w:r>
              <w:t>23959846,41</w:t>
            </w:r>
          </w:p>
        </w:tc>
      </w:tr>
      <w:tr w:rsidR="00686BE7" w:rsidRPr="00143B00" w:rsidTr="00643C58">
        <w:trPr>
          <w:trHeight w:val="1610"/>
        </w:trPr>
        <w:tc>
          <w:tcPr>
            <w:tcW w:w="675" w:type="dxa"/>
          </w:tcPr>
          <w:p w:rsidR="00686BE7" w:rsidRPr="00274F23" w:rsidRDefault="00686BE7" w:rsidP="00643C58">
            <w:pPr>
              <w:pStyle w:val="ad"/>
              <w:spacing w:after="0" w:line="240" w:lineRule="auto"/>
              <w:ind w:left="0"/>
              <w:jc w:val="center"/>
              <w:rPr>
                <w:rFonts w:ascii="Times New Roman" w:hAnsi="Times New Roman"/>
                <w:sz w:val="24"/>
                <w:szCs w:val="24"/>
              </w:rPr>
            </w:pPr>
            <w:r>
              <w:rPr>
                <w:rFonts w:ascii="Times New Roman" w:hAnsi="Times New Roman"/>
                <w:sz w:val="24"/>
                <w:szCs w:val="24"/>
              </w:rPr>
              <w:t>1.2</w:t>
            </w:r>
          </w:p>
        </w:tc>
        <w:tc>
          <w:tcPr>
            <w:tcW w:w="3119" w:type="dxa"/>
          </w:tcPr>
          <w:p w:rsidR="00686BE7" w:rsidRPr="005D5E13" w:rsidRDefault="00686BE7" w:rsidP="00643C58">
            <w:pPr>
              <w:pStyle w:val="ad"/>
              <w:spacing w:after="0" w:line="240" w:lineRule="auto"/>
              <w:ind w:left="0"/>
              <w:jc w:val="center"/>
              <w:rPr>
                <w:rFonts w:ascii="Times New Roman" w:hAnsi="Times New Roman"/>
                <w:sz w:val="28"/>
                <w:szCs w:val="28"/>
              </w:rPr>
            </w:pPr>
            <w:r w:rsidRPr="005D5E13">
              <w:rPr>
                <w:rFonts w:ascii="Times New Roman" w:hAnsi="Times New Roman"/>
                <w:sz w:val="28"/>
                <w:szCs w:val="28"/>
              </w:rPr>
              <w:t xml:space="preserve">Укрепление материально-технической базы муниципальных дошкольных образовательных </w:t>
            </w:r>
            <w:r w:rsidRPr="005D5E13">
              <w:rPr>
                <w:rFonts w:ascii="Times New Roman" w:hAnsi="Times New Roman"/>
                <w:sz w:val="28"/>
                <w:szCs w:val="28"/>
              </w:rPr>
              <w:lastRenderedPageBreak/>
              <w:t>организаций</w:t>
            </w:r>
          </w:p>
          <w:p w:rsidR="00686BE7" w:rsidRPr="005D5E13" w:rsidRDefault="00686BE7" w:rsidP="00643C58">
            <w:pPr>
              <w:pStyle w:val="ad"/>
              <w:spacing w:after="0" w:line="240" w:lineRule="auto"/>
              <w:ind w:left="0"/>
              <w:jc w:val="center"/>
              <w:rPr>
                <w:rFonts w:ascii="Times New Roman" w:hAnsi="Times New Roman"/>
                <w:sz w:val="27"/>
                <w:szCs w:val="27"/>
              </w:rPr>
            </w:pPr>
            <w:r w:rsidRPr="005D5E13">
              <w:rPr>
                <w:rFonts w:ascii="Times New Roman" w:hAnsi="Times New Roman"/>
                <w:sz w:val="27"/>
                <w:szCs w:val="27"/>
              </w:rPr>
              <w:t>в т.ч.</w:t>
            </w:r>
          </w:p>
          <w:p w:rsidR="00686BE7" w:rsidRPr="005D5E13" w:rsidRDefault="00686BE7" w:rsidP="00643C58">
            <w:pPr>
              <w:jc w:val="center"/>
              <w:rPr>
                <w:sz w:val="27"/>
                <w:szCs w:val="27"/>
              </w:rPr>
            </w:pPr>
            <w:r w:rsidRPr="005D5E13">
              <w:rPr>
                <w:sz w:val="27"/>
                <w:szCs w:val="27"/>
              </w:rPr>
              <w:t>-федеральный бюджет</w:t>
            </w:r>
          </w:p>
          <w:p w:rsidR="00686BE7" w:rsidRPr="005D5E13" w:rsidRDefault="00686BE7" w:rsidP="00643C58">
            <w:pPr>
              <w:tabs>
                <w:tab w:val="center" w:pos="1397"/>
              </w:tabs>
              <w:jc w:val="center"/>
              <w:rPr>
                <w:sz w:val="27"/>
                <w:szCs w:val="27"/>
              </w:rPr>
            </w:pPr>
            <w:r w:rsidRPr="005D5E13">
              <w:rPr>
                <w:sz w:val="27"/>
                <w:szCs w:val="27"/>
              </w:rPr>
              <w:t>-областной бюджет</w:t>
            </w:r>
          </w:p>
          <w:p w:rsidR="00686BE7" w:rsidRPr="005D5E13" w:rsidRDefault="00686BE7" w:rsidP="00643C58">
            <w:pPr>
              <w:pStyle w:val="ad"/>
              <w:spacing w:after="0" w:line="240" w:lineRule="auto"/>
              <w:ind w:left="0"/>
              <w:jc w:val="center"/>
              <w:rPr>
                <w:rFonts w:ascii="Times New Roman" w:hAnsi="Times New Roman"/>
                <w:sz w:val="28"/>
                <w:szCs w:val="28"/>
              </w:rPr>
            </w:pPr>
            <w:r w:rsidRPr="005D5E13">
              <w:rPr>
                <w:rFonts w:ascii="Times New Roman" w:hAnsi="Times New Roman"/>
                <w:sz w:val="27"/>
                <w:szCs w:val="27"/>
                <w:lang w:eastAsia="ru-RU"/>
              </w:rPr>
              <w:t>- муниципальный бюджет</w:t>
            </w:r>
          </w:p>
        </w:tc>
        <w:tc>
          <w:tcPr>
            <w:tcW w:w="1418" w:type="dxa"/>
          </w:tcPr>
          <w:p w:rsidR="00686BE7" w:rsidRPr="00954284" w:rsidRDefault="00686BE7" w:rsidP="00643C58">
            <w:pPr>
              <w:jc w:val="center"/>
            </w:pPr>
            <w:r>
              <w:lastRenderedPageBreak/>
              <w:t>14232759,65</w:t>
            </w: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r w:rsidRPr="00954284">
              <w:t>-</w:t>
            </w:r>
          </w:p>
          <w:p w:rsidR="00686BE7" w:rsidRPr="00954284" w:rsidRDefault="00686BE7" w:rsidP="00643C58">
            <w:pPr>
              <w:jc w:val="center"/>
            </w:pPr>
          </w:p>
          <w:p w:rsidR="00686BE7" w:rsidRPr="00954284" w:rsidRDefault="00686BE7" w:rsidP="00643C58">
            <w:pPr>
              <w:jc w:val="center"/>
            </w:pPr>
            <w:r>
              <w:t>-</w:t>
            </w:r>
          </w:p>
          <w:p w:rsidR="00686BE7" w:rsidRPr="00954284" w:rsidRDefault="00686BE7" w:rsidP="00643C58">
            <w:pPr>
              <w:jc w:val="center"/>
            </w:pPr>
            <w:r>
              <w:t>14232759,65</w:t>
            </w:r>
          </w:p>
          <w:p w:rsidR="00686BE7" w:rsidRPr="00954284" w:rsidRDefault="00686BE7" w:rsidP="00643C58">
            <w:pPr>
              <w:jc w:val="center"/>
            </w:pPr>
          </w:p>
        </w:tc>
        <w:tc>
          <w:tcPr>
            <w:tcW w:w="1417" w:type="dxa"/>
          </w:tcPr>
          <w:p w:rsidR="00686BE7" w:rsidRDefault="00686BE7" w:rsidP="00643C58">
            <w:pPr>
              <w:jc w:val="center"/>
            </w:pPr>
            <w:r>
              <w:lastRenderedPageBreak/>
              <w:t>-</w:t>
            </w: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Pr="00257099" w:rsidRDefault="00686BE7" w:rsidP="00643C58">
            <w:pPr>
              <w:jc w:val="center"/>
            </w:pPr>
            <w:r w:rsidRPr="00257099">
              <w:t>-</w:t>
            </w:r>
          </w:p>
          <w:p w:rsidR="00686BE7" w:rsidRDefault="00686BE7" w:rsidP="00643C58">
            <w:pPr>
              <w:jc w:val="center"/>
            </w:pPr>
            <w:r w:rsidRPr="00257099">
              <w:t>-</w:t>
            </w:r>
          </w:p>
          <w:p w:rsidR="00686BE7" w:rsidRPr="00257099" w:rsidRDefault="00686BE7" w:rsidP="00643C58">
            <w:pPr>
              <w:jc w:val="center"/>
            </w:pPr>
          </w:p>
          <w:p w:rsidR="00686BE7" w:rsidRPr="00143B00" w:rsidRDefault="00686BE7" w:rsidP="00643C58">
            <w:pPr>
              <w:jc w:val="center"/>
            </w:pPr>
            <w:r>
              <w:t>-</w:t>
            </w:r>
          </w:p>
        </w:tc>
        <w:tc>
          <w:tcPr>
            <w:tcW w:w="1276" w:type="dxa"/>
          </w:tcPr>
          <w:p w:rsidR="00686BE7" w:rsidRDefault="00686BE7" w:rsidP="00643C58">
            <w:pPr>
              <w:jc w:val="center"/>
            </w:pPr>
            <w:r>
              <w:lastRenderedPageBreak/>
              <w:t>-</w:t>
            </w: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Pr="00257099" w:rsidRDefault="00686BE7" w:rsidP="00643C58">
            <w:pPr>
              <w:jc w:val="center"/>
            </w:pPr>
            <w:r w:rsidRPr="00257099">
              <w:t>-</w:t>
            </w:r>
          </w:p>
          <w:p w:rsidR="00686BE7" w:rsidRDefault="00686BE7" w:rsidP="00643C58">
            <w:pPr>
              <w:jc w:val="center"/>
            </w:pPr>
            <w:r w:rsidRPr="00257099">
              <w:t>-</w:t>
            </w:r>
          </w:p>
          <w:p w:rsidR="00686BE7" w:rsidRPr="00257099" w:rsidRDefault="00686BE7" w:rsidP="00643C58">
            <w:pPr>
              <w:jc w:val="center"/>
            </w:pPr>
          </w:p>
          <w:p w:rsidR="00686BE7" w:rsidRPr="00143B00" w:rsidRDefault="00686BE7" w:rsidP="00643C58">
            <w:pPr>
              <w:jc w:val="center"/>
            </w:pPr>
            <w:r>
              <w:t>-</w:t>
            </w:r>
          </w:p>
        </w:tc>
        <w:tc>
          <w:tcPr>
            <w:tcW w:w="1276" w:type="dxa"/>
          </w:tcPr>
          <w:p w:rsidR="00686BE7" w:rsidRDefault="00686BE7" w:rsidP="00643C58">
            <w:pPr>
              <w:jc w:val="center"/>
            </w:pPr>
            <w:r>
              <w:lastRenderedPageBreak/>
              <w:t>-</w:t>
            </w: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Pr="00257099" w:rsidRDefault="00686BE7" w:rsidP="00643C58">
            <w:pPr>
              <w:jc w:val="center"/>
            </w:pPr>
            <w:r w:rsidRPr="00257099">
              <w:t>-</w:t>
            </w:r>
          </w:p>
          <w:p w:rsidR="00686BE7" w:rsidRDefault="00686BE7" w:rsidP="00643C58">
            <w:pPr>
              <w:jc w:val="center"/>
            </w:pPr>
            <w:r w:rsidRPr="00257099">
              <w:t>-</w:t>
            </w:r>
          </w:p>
          <w:p w:rsidR="00686BE7" w:rsidRPr="00257099" w:rsidRDefault="00686BE7" w:rsidP="00643C58">
            <w:pPr>
              <w:jc w:val="center"/>
            </w:pPr>
          </w:p>
          <w:p w:rsidR="00686BE7" w:rsidRPr="00143B00" w:rsidRDefault="00686BE7" w:rsidP="00643C58">
            <w:pPr>
              <w:jc w:val="center"/>
            </w:pPr>
            <w:r>
              <w:t>-</w:t>
            </w:r>
          </w:p>
        </w:tc>
        <w:tc>
          <w:tcPr>
            <w:tcW w:w="1276" w:type="dxa"/>
          </w:tcPr>
          <w:p w:rsidR="00686BE7" w:rsidRDefault="00686BE7" w:rsidP="00643C58">
            <w:pPr>
              <w:jc w:val="center"/>
            </w:pPr>
          </w:p>
        </w:tc>
      </w:tr>
      <w:tr w:rsidR="00686BE7" w:rsidRPr="00143B00" w:rsidTr="00643C58">
        <w:tc>
          <w:tcPr>
            <w:tcW w:w="675" w:type="dxa"/>
          </w:tcPr>
          <w:p w:rsidR="00686BE7" w:rsidRPr="00274F23" w:rsidRDefault="00686BE7" w:rsidP="00643C58">
            <w:pPr>
              <w:pStyle w:val="ad"/>
              <w:spacing w:after="0" w:line="240" w:lineRule="auto"/>
              <w:ind w:left="0"/>
              <w:jc w:val="center"/>
              <w:rPr>
                <w:rFonts w:ascii="Times New Roman" w:hAnsi="Times New Roman"/>
                <w:sz w:val="24"/>
                <w:szCs w:val="24"/>
              </w:rPr>
            </w:pPr>
            <w:r>
              <w:rPr>
                <w:rFonts w:ascii="Times New Roman" w:hAnsi="Times New Roman"/>
                <w:sz w:val="24"/>
                <w:szCs w:val="24"/>
              </w:rPr>
              <w:lastRenderedPageBreak/>
              <w:t>1.3</w:t>
            </w:r>
          </w:p>
        </w:tc>
        <w:tc>
          <w:tcPr>
            <w:tcW w:w="3119" w:type="dxa"/>
          </w:tcPr>
          <w:p w:rsidR="00686BE7" w:rsidRPr="005D5E13" w:rsidRDefault="00686BE7" w:rsidP="00643C58">
            <w:pPr>
              <w:pStyle w:val="ad"/>
              <w:spacing w:after="0" w:line="240" w:lineRule="auto"/>
              <w:ind w:left="0"/>
              <w:jc w:val="center"/>
              <w:rPr>
                <w:rFonts w:ascii="Times New Roman" w:hAnsi="Times New Roman"/>
                <w:sz w:val="28"/>
                <w:szCs w:val="28"/>
              </w:rPr>
            </w:pPr>
            <w:r w:rsidRPr="005D5E13">
              <w:rPr>
                <w:rFonts w:ascii="Times New Roman" w:hAnsi="Times New Roman"/>
                <w:sz w:val="28"/>
                <w:szCs w:val="28"/>
              </w:rPr>
              <w:t>Осуществление ремонта в муниципальных дошкольных образовательных организациях</w:t>
            </w:r>
          </w:p>
          <w:p w:rsidR="00686BE7" w:rsidRPr="005D5E13" w:rsidRDefault="00686BE7" w:rsidP="00643C58">
            <w:pPr>
              <w:pStyle w:val="ad"/>
              <w:spacing w:after="0" w:line="240" w:lineRule="auto"/>
              <w:ind w:left="0"/>
              <w:jc w:val="center"/>
              <w:rPr>
                <w:rFonts w:ascii="Times New Roman" w:hAnsi="Times New Roman"/>
                <w:sz w:val="27"/>
                <w:szCs w:val="27"/>
              </w:rPr>
            </w:pPr>
            <w:r w:rsidRPr="005D5E13">
              <w:rPr>
                <w:rFonts w:ascii="Times New Roman" w:hAnsi="Times New Roman"/>
                <w:sz w:val="27"/>
                <w:szCs w:val="27"/>
              </w:rPr>
              <w:t>в т.ч.</w:t>
            </w:r>
          </w:p>
          <w:p w:rsidR="00686BE7" w:rsidRPr="005D5E13" w:rsidRDefault="00686BE7" w:rsidP="00643C58">
            <w:pPr>
              <w:jc w:val="center"/>
              <w:rPr>
                <w:sz w:val="27"/>
                <w:szCs w:val="27"/>
              </w:rPr>
            </w:pPr>
            <w:r w:rsidRPr="005D5E13">
              <w:rPr>
                <w:sz w:val="27"/>
                <w:szCs w:val="27"/>
              </w:rPr>
              <w:t>-федеральный бюджет</w:t>
            </w:r>
          </w:p>
          <w:p w:rsidR="00686BE7" w:rsidRPr="005D5E13" w:rsidRDefault="00686BE7" w:rsidP="00643C58">
            <w:pPr>
              <w:tabs>
                <w:tab w:val="center" w:pos="1397"/>
              </w:tabs>
              <w:jc w:val="center"/>
              <w:rPr>
                <w:sz w:val="27"/>
                <w:szCs w:val="27"/>
              </w:rPr>
            </w:pPr>
            <w:r w:rsidRPr="005D5E13">
              <w:rPr>
                <w:sz w:val="27"/>
                <w:szCs w:val="27"/>
              </w:rPr>
              <w:t>-областной бюджет</w:t>
            </w:r>
          </w:p>
          <w:p w:rsidR="00686BE7" w:rsidRPr="005D5E13" w:rsidRDefault="00686BE7" w:rsidP="00643C58">
            <w:pPr>
              <w:pStyle w:val="ad"/>
              <w:spacing w:after="0" w:line="240" w:lineRule="auto"/>
              <w:ind w:left="0"/>
              <w:jc w:val="center"/>
              <w:rPr>
                <w:rFonts w:ascii="Times New Roman" w:hAnsi="Times New Roman"/>
                <w:sz w:val="28"/>
                <w:szCs w:val="28"/>
              </w:rPr>
            </w:pPr>
            <w:r w:rsidRPr="005D5E13">
              <w:rPr>
                <w:rFonts w:ascii="Times New Roman" w:hAnsi="Times New Roman"/>
                <w:sz w:val="27"/>
                <w:szCs w:val="27"/>
                <w:lang w:eastAsia="ru-RU"/>
              </w:rPr>
              <w:t>- муниципальный бюджет</w:t>
            </w:r>
          </w:p>
        </w:tc>
        <w:tc>
          <w:tcPr>
            <w:tcW w:w="1418" w:type="dxa"/>
          </w:tcPr>
          <w:p w:rsidR="00686BE7" w:rsidRPr="00954284" w:rsidRDefault="00686BE7" w:rsidP="00643C58">
            <w:pPr>
              <w:jc w:val="center"/>
            </w:pPr>
            <w:r w:rsidRPr="00954284">
              <w:t>-</w:t>
            </w: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r w:rsidRPr="00954284">
              <w:t>-</w:t>
            </w:r>
          </w:p>
          <w:p w:rsidR="00686BE7" w:rsidRPr="00954284" w:rsidRDefault="00686BE7" w:rsidP="00643C58">
            <w:pPr>
              <w:jc w:val="center"/>
            </w:pPr>
          </w:p>
          <w:p w:rsidR="00686BE7" w:rsidRPr="00954284" w:rsidRDefault="00686BE7" w:rsidP="00643C58">
            <w:pPr>
              <w:jc w:val="center"/>
            </w:pPr>
            <w:r w:rsidRPr="00954284">
              <w:t>-</w:t>
            </w:r>
          </w:p>
          <w:p w:rsidR="00686BE7" w:rsidRPr="00954284" w:rsidRDefault="00686BE7" w:rsidP="00643C58">
            <w:pPr>
              <w:jc w:val="center"/>
            </w:pPr>
          </w:p>
          <w:p w:rsidR="00686BE7" w:rsidRPr="00954284" w:rsidRDefault="00686BE7" w:rsidP="00643C58">
            <w:pPr>
              <w:jc w:val="center"/>
            </w:pPr>
            <w:r w:rsidRPr="00954284">
              <w:t>-</w:t>
            </w:r>
          </w:p>
        </w:tc>
        <w:tc>
          <w:tcPr>
            <w:tcW w:w="1417" w:type="dxa"/>
          </w:tcPr>
          <w:p w:rsidR="00686BE7" w:rsidRPr="00954284" w:rsidRDefault="00686BE7" w:rsidP="00643C58">
            <w:pPr>
              <w:jc w:val="center"/>
            </w:pPr>
            <w:r>
              <w:t>-</w:t>
            </w: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r w:rsidRPr="00954284">
              <w:t>-</w:t>
            </w:r>
          </w:p>
          <w:p w:rsidR="00686BE7" w:rsidRPr="00954284" w:rsidRDefault="00686BE7" w:rsidP="00643C58">
            <w:pPr>
              <w:jc w:val="center"/>
            </w:pPr>
          </w:p>
          <w:p w:rsidR="00686BE7" w:rsidRPr="00954284" w:rsidRDefault="00686BE7" w:rsidP="00643C58">
            <w:pPr>
              <w:jc w:val="center"/>
            </w:pPr>
            <w:r w:rsidRPr="00954284">
              <w:t>-</w:t>
            </w:r>
          </w:p>
          <w:p w:rsidR="00686BE7" w:rsidRPr="00954284" w:rsidRDefault="00686BE7" w:rsidP="00643C58">
            <w:pPr>
              <w:jc w:val="center"/>
            </w:pPr>
          </w:p>
          <w:p w:rsidR="00686BE7" w:rsidRPr="00F27844" w:rsidRDefault="00686BE7" w:rsidP="00643C58">
            <w:pPr>
              <w:jc w:val="center"/>
            </w:pPr>
            <w:r w:rsidRPr="00F27844">
              <w:t>-</w:t>
            </w:r>
          </w:p>
        </w:tc>
        <w:tc>
          <w:tcPr>
            <w:tcW w:w="1276" w:type="dxa"/>
          </w:tcPr>
          <w:p w:rsidR="00686BE7" w:rsidRPr="00954284" w:rsidRDefault="00686BE7" w:rsidP="00643C58">
            <w:pPr>
              <w:jc w:val="center"/>
            </w:pPr>
            <w:r>
              <w:t>-</w:t>
            </w: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r w:rsidRPr="00954284">
              <w:t>-</w:t>
            </w:r>
          </w:p>
          <w:p w:rsidR="00686BE7" w:rsidRPr="00954284" w:rsidRDefault="00686BE7" w:rsidP="00643C58">
            <w:pPr>
              <w:jc w:val="center"/>
            </w:pPr>
          </w:p>
          <w:p w:rsidR="00686BE7" w:rsidRPr="00954284" w:rsidRDefault="00686BE7" w:rsidP="00643C58">
            <w:pPr>
              <w:jc w:val="center"/>
            </w:pPr>
            <w:r w:rsidRPr="00954284">
              <w:t>-</w:t>
            </w:r>
          </w:p>
          <w:p w:rsidR="00686BE7" w:rsidRPr="00954284" w:rsidRDefault="00686BE7" w:rsidP="00643C58">
            <w:pPr>
              <w:jc w:val="center"/>
            </w:pPr>
          </w:p>
          <w:p w:rsidR="00686BE7" w:rsidRPr="00F27844" w:rsidRDefault="00686BE7" w:rsidP="00643C58">
            <w:pPr>
              <w:jc w:val="center"/>
            </w:pPr>
            <w:r w:rsidRPr="00954284">
              <w:t>-</w:t>
            </w:r>
          </w:p>
        </w:tc>
        <w:tc>
          <w:tcPr>
            <w:tcW w:w="1276" w:type="dxa"/>
          </w:tcPr>
          <w:p w:rsidR="00686BE7" w:rsidRPr="00954284" w:rsidRDefault="00686BE7" w:rsidP="00643C58">
            <w:pPr>
              <w:jc w:val="center"/>
            </w:pPr>
            <w:r>
              <w:t>-</w:t>
            </w: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r w:rsidRPr="00954284">
              <w:t>-</w:t>
            </w:r>
          </w:p>
          <w:p w:rsidR="00686BE7" w:rsidRPr="00954284" w:rsidRDefault="00686BE7" w:rsidP="00643C58">
            <w:pPr>
              <w:jc w:val="center"/>
            </w:pPr>
          </w:p>
          <w:p w:rsidR="00686BE7" w:rsidRPr="00954284" w:rsidRDefault="00686BE7" w:rsidP="00643C58">
            <w:pPr>
              <w:jc w:val="center"/>
            </w:pPr>
            <w:r w:rsidRPr="00954284">
              <w:t>-</w:t>
            </w:r>
          </w:p>
          <w:p w:rsidR="00686BE7" w:rsidRPr="00954284" w:rsidRDefault="00686BE7" w:rsidP="00643C58">
            <w:pPr>
              <w:jc w:val="center"/>
            </w:pPr>
          </w:p>
          <w:p w:rsidR="00686BE7" w:rsidRPr="00F27844" w:rsidRDefault="00686BE7" w:rsidP="00643C58">
            <w:pPr>
              <w:jc w:val="center"/>
            </w:pPr>
            <w:r w:rsidRPr="00954284">
              <w:t>-</w:t>
            </w:r>
          </w:p>
        </w:tc>
        <w:tc>
          <w:tcPr>
            <w:tcW w:w="1276" w:type="dxa"/>
          </w:tcPr>
          <w:p w:rsidR="00686BE7" w:rsidRDefault="00686BE7" w:rsidP="00643C58">
            <w:pPr>
              <w:jc w:val="center"/>
            </w:pPr>
            <w:r>
              <w:t>-</w:t>
            </w: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r>
              <w:t>-</w:t>
            </w:r>
          </w:p>
          <w:p w:rsidR="00686BE7" w:rsidRDefault="00686BE7" w:rsidP="00643C58">
            <w:pPr>
              <w:jc w:val="center"/>
            </w:pPr>
          </w:p>
          <w:p w:rsidR="00686BE7" w:rsidRDefault="00686BE7" w:rsidP="00643C58">
            <w:pPr>
              <w:jc w:val="center"/>
            </w:pPr>
            <w:r>
              <w:t>-</w:t>
            </w:r>
          </w:p>
          <w:p w:rsidR="00686BE7" w:rsidRDefault="00686BE7" w:rsidP="00643C58">
            <w:pPr>
              <w:jc w:val="center"/>
            </w:pPr>
          </w:p>
          <w:p w:rsidR="00686BE7" w:rsidRDefault="00686BE7" w:rsidP="00643C58">
            <w:pPr>
              <w:jc w:val="center"/>
            </w:pPr>
            <w:r>
              <w:t>-</w:t>
            </w:r>
          </w:p>
        </w:tc>
      </w:tr>
      <w:tr w:rsidR="00686BE7" w:rsidRPr="005D5E13" w:rsidTr="00643C58">
        <w:trPr>
          <w:trHeight w:val="1951"/>
        </w:trPr>
        <w:tc>
          <w:tcPr>
            <w:tcW w:w="675" w:type="dxa"/>
            <w:tcBorders>
              <w:bottom w:val="single" w:sz="4" w:space="0" w:color="auto"/>
            </w:tcBorders>
          </w:tcPr>
          <w:p w:rsidR="00686BE7" w:rsidRDefault="00686BE7" w:rsidP="00643C58">
            <w:pPr>
              <w:pStyle w:val="ad"/>
              <w:spacing w:after="0" w:line="240" w:lineRule="auto"/>
              <w:ind w:left="0"/>
              <w:jc w:val="center"/>
              <w:rPr>
                <w:rFonts w:ascii="Times New Roman" w:hAnsi="Times New Roman"/>
                <w:sz w:val="28"/>
                <w:szCs w:val="28"/>
              </w:rPr>
            </w:pPr>
          </w:p>
          <w:p w:rsidR="00686BE7" w:rsidRPr="00274F23" w:rsidRDefault="00686BE7" w:rsidP="00643C58">
            <w:pPr>
              <w:pStyle w:val="ad"/>
              <w:spacing w:after="0" w:line="240" w:lineRule="auto"/>
              <w:ind w:left="0"/>
              <w:jc w:val="center"/>
              <w:rPr>
                <w:rFonts w:ascii="Times New Roman" w:hAnsi="Times New Roman"/>
                <w:sz w:val="24"/>
                <w:szCs w:val="24"/>
              </w:rPr>
            </w:pPr>
            <w:r>
              <w:rPr>
                <w:rFonts w:ascii="Times New Roman" w:hAnsi="Times New Roman"/>
                <w:sz w:val="24"/>
                <w:szCs w:val="24"/>
              </w:rPr>
              <w:t>1.4</w:t>
            </w:r>
          </w:p>
          <w:p w:rsidR="00686BE7" w:rsidRDefault="00686BE7" w:rsidP="00643C58">
            <w:pPr>
              <w:pStyle w:val="ad"/>
              <w:spacing w:after="0" w:line="240" w:lineRule="auto"/>
              <w:ind w:left="0"/>
              <w:jc w:val="center"/>
              <w:rPr>
                <w:rFonts w:ascii="Times New Roman" w:hAnsi="Times New Roman"/>
                <w:sz w:val="28"/>
                <w:szCs w:val="28"/>
              </w:rPr>
            </w:pPr>
          </w:p>
          <w:p w:rsidR="00686BE7" w:rsidRDefault="00686BE7" w:rsidP="00643C58">
            <w:pPr>
              <w:pStyle w:val="ad"/>
              <w:spacing w:after="0" w:line="240" w:lineRule="auto"/>
              <w:ind w:left="0"/>
              <w:jc w:val="center"/>
              <w:rPr>
                <w:rFonts w:ascii="Times New Roman" w:hAnsi="Times New Roman"/>
                <w:sz w:val="28"/>
                <w:szCs w:val="28"/>
              </w:rPr>
            </w:pPr>
          </w:p>
          <w:p w:rsidR="00686BE7" w:rsidRDefault="00686BE7" w:rsidP="00643C58">
            <w:pPr>
              <w:pStyle w:val="ad"/>
              <w:spacing w:after="0" w:line="240" w:lineRule="auto"/>
              <w:ind w:left="0"/>
              <w:jc w:val="center"/>
              <w:rPr>
                <w:rFonts w:ascii="Times New Roman" w:hAnsi="Times New Roman"/>
                <w:sz w:val="28"/>
                <w:szCs w:val="28"/>
              </w:rPr>
            </w:pPr>
          </w:p>
          <w:p w:rsidR="00686BE7" w:rsidRPr="005D5E13" w:rsidRDefault="00686BE7" w:rsidP="00643C58">
            <w:pPr>
              <w:pStyle w:val="ad"/>
              <w:spacing w:after="0" w:line="240" w:lineRule="auto"/>
              <w:ind w:left="0"/>
              <w:jc w:val="center"/>
              <w:rPr>
                <w:rFonts w:ascii="Times New Roman" w:hAnsi="Times New Roman"/>
                <w:sz w:val="28"/>
                <w:szCs w:val="28"/>
              </w:rPr>
            </w:pPr>
          </w:p>
        </w:tc>
        <w:tc>
          <w:tcPr>
            <w:tcW w:w="3119" w:type="dxa"/>
            <w:tcBorders>
              <w:bottom w:val="single" w:sz="4" w:space="0" w:color="auto"/>
            </w:tcBorders>
          </w:tcPr>
          <w:p w:rsidR="00686BE7" w:rsidRDefault="00686BE7" w:rsidP="00643C58">
            <w:pPr>
              <w:pStyle w:val="ad"/>
              <w:spacing w:after="0" w:line="240" w:lineRule="auto"/>
              <w:ind w:left="0"/>
              <w:jc w:val="center"/>
              <w:rPr>
                <w:rFonts w:ascii="Times New Roman" w:hAnsi="Times New Roman"/>
                <w:sz w:val="27"/>
                <w:szCs w:val="27"/>
              </w:rPr>
            </w:pPr>
          </w:p>
          <w:p w:rsidR="00686BE7" w:rsidRPr="005D5E13" w:rsidRDefault="00686BE7" w:rsidP="00643C58">
            <w:pPr>
              <w:pStyle w:val="ad"/>
              <w:spacing w:after="0" w:line="240" w:lineRule="auto"/>
              <w:ind w:left="0"/>
              <w:jc w:val="center"/>
              <w:rPr>
                <w:rFonts w:ascii="Times New Roman" w:hAnsi="Times New Roman"/>
                <w:sz w:val="27"/>
                <w:szCs w:val="27"/>
              </w:rPr>
            </w:pPr>
            <w:r w:rsidRPr="005D5E13">
              <w:rPr>
                <w:rFonts w:ascii="Times New Roman" w:hAnsi="Times New Roman"/>
                <w:sz w:val="27"/>
                <w:szCs w:val="27"/>
              </w:rPr>
              <w:t xml:space="preserve">Расходы на погашение кредиторской задолженности муниципальных дошкольных образовательных организаций </w:t>
            </w:r>
          </w:p>
          <w:p w:rsidR="00686BE7" w:rsidRPr="005D5E13" w:rsidRDefault="00686BE7" w:rsidP="00643C58">
            <w:pPr>
              <w:pStyle w:val="ad"/>
              <w:spacing w:after="0" w:line="240" w:lineRule="auto"/>
              <w:ind w:left="0"/>
              <w:jc w:val="center"/>
              <w:rPr>
                <w:rFonts w:ascii="Times New Roman" w:hAnsi="Times New Roman"/>
                <w:sz w:val="27"/>
                <w:szCs w:val="27"/>
              </w:rPr>
            </w:pPr>
            <w:r w:rsidRPr="005D5E13">
              <w:rPr>
                <w:rFonts w:ascii="Times New Roman" w:hAnsi="Times New Roman"/>
                <w:sz w:val="27"/>
                <w:szCs w:val="27"/>
              </w:rPr>
              <w:t>в т.ч.</w:t>
            </w:r>
          </w:p>
          <w:p w:rsidR="00686BE7" w:rsidRPr="005D5E13" w:rsidRDefault="00686BE7" w:rsidP="00643C58">
            <w:pPr>
              <w:jc w:val="center"/>
              <w:rPr>
                <w:sz w:val="27"/>
                <w:szCs w:val="27"/>
              </w:rPr>
            </w:pPr>
            <w:r w:rsidRPr="005D5E13">
              <w:rPr>
                <w:sz w:val="27"/>
                <w:szCs w:val="27"/>
              </w:rPr>
              <w:t>-федеральный бюджет</w:t>
            </w:r>
          </w:p>
          <w:p w:rsidR="00686BE7" w:rsidRPr="005D5E13" w:rsidRDefault="00686BE7" w:rsidP="00643C58">
            <w:pPr>
              <w:tabs>
                <w:tab w:val="center" w:pos="1397"/>
              </w:tabs>
              <w:jc w:val="center"/>
              <w:rPr>
                <w:sz w:val="27"/>
                <w:szCs w:val="27"/>
              </w:rPr>
            </w:pPr>
            <w:r w:rsidRPr="005D5E13">
              <w:rPr>
                <w:sz w:val="27"/>
                <w:szCs w:val="27"/>
              </w:rPr>
              <w:t>-областной бюджет</w:t>
            </w:r>
          </w:p>
          <w:p w:rsidR="00686BE7" w:rsidRDefault="00686BE7" w:rsidP="00643C58">
            <w:pPr>
              <w:pStyle w:val="ad"/>
              <w:spacing w:after="0" w:line="240" w:lineRule="auto"/>
              <w:ind w:left="0"/>
              <w:jc w:val="center"/>
              <w:rPr>
                <w:rFonts w:ascii="Times New Roman" w:hAnsi="Times New Roman"/>
                <w:sz w:val="27"/>
                <w:szCs w:val="27"/>
              </w:rPr>
            </w:pPr>
            <w:r w:rsidRPr="005D5E13">
              <w:rPr>
                <w:rFonts w:ascii="Times New Roman" w:hAnsi="Times New Roman"/>
                <w:sz w:val="27"/>
                <w:szCs w:val="27"/>
                <w:lang w:eastAsia="ru-RU"/>
              </w:rPr>
              <w:t>- муниципальный бюджет</w:t>
            </w:r>
          </w:p>
          <w:p w:rsidR="00686BE7" w:rsidRDefault="00686BE7" w:rsidP="00643C58">
            <w:pPr>
              <w:pStyle w:val="ad"/>
              <w:spacing w:after="0" w:line="240" w:lineRule="auto"/>
              <w:ind w:left="0"/>
              <w:jc w:val="center"/>
              <w:rPr>
                <w:rFonts w:ascii="Times New Roman" w:hAnsi="Times New Roman"/>
                <w:sz w:val="27"/>
                <w:szCs w:val="27"/>
              </w:rPr>
            </w:pPr>
          </w:p>
          <w:p w:rsidR="00686BE7" w:rsidRDefault="00686BE7" w:rsidP="00643C58">
            <w:pPr>
              <w:pStyle w:val="ad"/>
              <w:spacing w:after="0" w:line="240" w:lineRule="auto"/>
              <w:ind w:left="0"/>
              <w:jc w:val="center"/>
              <w:rPr>
                <w:rFonts w:ascii="Times New Roman" w:hAnsi="Times New Roman"/>
                <w:sz w:val="27"/>
                <w:szCs w:val="27"/>
              </w:rPr>
            </w:pPr>
          </w:p>
          <w:p w:rsidR="00686BE7" w:rsidRDefault="00686BE7" w:rsidP="00643C58">
            <w:pPr>
              <w:pStyle w:val="ad"/>
              <w:spacing w:after="0" w:line="240" w:lineRule="auto"/>
              <w:ind w:left="0"/>
              <w:jc w:val="center"/>
              <w:rPr>
                <w:rFonts w:ascii="Times New Roman" w:hAnsi="Times New Roman"/>
                <w:sz w:val="27"/>
                <w:szCs w:val="27"/>
              </w:rPr>
            </w:pPr>
          </w:p>
          <w:p w:rsidR="00686BE7" w:rsidRPr="005D5E13" w:rsidRDefault="00686BE7" w:rsidP="00643C58">
            <w:pPr>
              <w:pStyle w:val="ad"/>
              <w:spacing w:after="0" w:line="240" w:lineRule="auto"/>
              <w:ind w:left="0"/>
              <w:jc w:val="center"/>
              <w:rPr>
                <w:rFonts w:ascii="Times New Roman" w:hAnsi="Times New Roman"/>
                <w:sz w:val="28"/>
                <w:szCs w:val="28"/>
              </w:rPr>
            </w:pPr>
          </w:p>
        </w:tc>
        <w:tc>
          <w:tcPr>
            <w:tcW w:w="1418" w:type="dxa"/>
            <w:tcBorders>
              <w:bottom w:val="single" w:sz="4" w:space="0" w:color="auto"/>
            </w:tcBorders>
          </w:tcPr>
          <w:p w:rsidR="00686BE7" w:rsidRPr="00954284" w:rsidRDefault="00686BE7" w:rsidP="00643C58">
            <w:pPr>
              <w:pStyle w:val="ad"/>
              <w:spacing w:after="0" w:line="240" w:lineRule="auto"/>
              <w:ind w:left="0"/>
              <w:jc w:val="center"/>
              <w:rPr>
                <w:rFonts w:ascii="Times New Roman" w:hAnsi="Times New Roman"/>
                <w:sz w:val="20"/>
                <w:szCs w:val="20"/>
              </w:rPr>
            </w:pPr>
          </w:p>
          <w:p w:rsidR="00686BE7" w:rsidRPr="00954284" w:rsidRDefault="00686BE7" w:rsidP="00643C58">
            <w:pPr>
              <w:pStyle w:val="ad"/>
              <w:spacing w:after="0" w:line="240" w:lineRule="auto"/>
              <w:ind w:left="0"/>
              <w:jc w:val="center"/>
              <w:rPr>
                <w:rFonts w:ascii="Times New Roman" w:hAnsi="Times New Roman"/>
                <w:sz w:val="20"/>
                <w:szCs w:val="20"/>
              </w:rPr>
            </w:pPr>
            <w:r>
              <w:rPr>
                <w:rFonts w:ascii="Times New Roman" w:hAnsi="Times New Roman"/>
                <w:sz w:val="20"/>
                <w:szCs w:val="20"/>
              </w:rPr>
              <w:t>1109427,94</w:t>
            </w:r>
          </w:p>
          <w:p w:rsidR="00686BE7" w:rsidRPr="00954284" w:rsidRDefault="00686BE7" w:rsidP="00643C58">
            <w:pPr>
              <w:pStyle w:val="ad"/>
              <w:spacing w:after="0" w:line="240" w:lineRule="auto"/>
              <w:ind w:left="0"/>
              <w:jc w:val="center"/>
              <w:rPr>
                <w:rFonts w:ascii="Times New Roman" w:hAnsi="Times New Roman"/>
                <w:sz w:val="20"/>
                <w:szCs w:val="20"/>
              </w:rP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r>
              <w:t>1109427,94</w:t>
            </w:r>
          </w:p>
        </w:tc>
        <w:tc>
          <w:tcPr>
            <w:tcW w:w="1417" w:type="dxa"/>
            <w:tcBorders>
              <w:bottom w:val="single" w:sz="4" w:space="0" w:color="auto"/>
            </w:tcBorders>
          </w:tcPr>
          <w:p w:rsidR="00686BE7" w:rsidRPr="00C405FD" w:rsidRDefault="00686BE7" w:rsidP="00643C58">
            <w:pPr>
              <w:jc w:val="center"/>
            </w:pPr>
          </w:p>
          <w:p w:rsidR="00686BE7" w:rsidRPr="00C405FD" w:rsidRDefault="00686BE7" w:rsidP="00643C58">
            <w:pPr>
              <w:jc w:val="center"/>
            </w:pPr>
            <w:r>
              <w:t>2089424,94</w:t>
            </w:r>
          </w:p>
          <w:p w:rsidR="00686BE7" w:rsidRPr="00C405FD" w:rsidRDefault="00686BE7" w:rsidP="00643C58">
            <w:pPr>
              <w:jc w:val="center"/>
            </w:pPr>
          </w:p>
          <w:p w:rsidR="00686BE7" w:rsidRPr="00C405FD" w:rsidRDefault="00686BE7" w:rsidP="00643C58">
            <w:pPr>
              <w:jc w:val="center"/>
            </w:pPr>
          </w:p>
          <w:p w:rsidR="00686BE7" w:rsidRPr="00C405FD" w:rsidRDefault="00686BE7" w:rsidP="00643C58">
            <w:pPr>
              <w:jc w:val="center"/>
            </w:pPr>
          </w:p>
          <w:p w:rsidR="00686BE7" w:rsidRPr="00C405FD" w:rsidRDefault="00686BE7" w:rsidP="00643C58">
            <w:pPr>
              <w:jc w:val="center"/>
            </w:pPr>
          </w:p>
          <w:p w:rsidR="00686BE7" w:rsidRPr="00C405FD" w:rsidRDefault="00686BE7" w:rsidP="00643C58">
            <w:pPr>
              <w:jc w:val="center"/>
            </w:pPr>
          </w:p>
          <w:p w:rsidR="00686BE7" w:rsidRPr="00C405FD" w:rsidRDefault="00686BE7" w:rsidP="00643C58">
            <w:pPr>
              <w:pStyle w:val="ad"/>
              <w:spacing w:after="0" w:line="240" w:lineRule="auto"/>
              <w:ind w:left="0"/>
              <w:jc w:val="center"/>
              <w:rPr>
                <w:rFonts w:ascii="Times New Roman" w:hAnsi="Times New Roman"/>
                <w:sz w:val="20"/>
                <w:szCs w:val="20"/>
              </w:rPr>
            </w:pPr>
          </w:p>
          <w:p w:rsidR="00686BE7" w:rsidRPr="00C405FD" w:rsidRDefault="00686BE7" w:rsidP="00643C58">
            <w:pPr>
              <w:pStyle w:val="ad"/>
              <w:spacing w:after="0" w:line="240" w:lineRule="auto"/>
              <w:ind w:left="0"/>
              <w:jc w:val="center"/>
              <w:rPr>
                <w:rFonts w:ascii="Times New Roman" w:hAnsi="Times New Roman"/>
                <w:sz w:val="20"/>
                <w:szCs w:val="20"/>
              </w:rPr>
            </w:pPr>
          </w:p>
          <w:p w:rsidR="00686BE7" w:rsidRPr="00C405FD" w:rsidRDefault="00686BE7" w:rsidP="00643C58">
            <w:pPr>
              <w:pStyle w:val="ad"/>
              <w:spacing w:after="0" w:line="240" w:lineRule="auto"/>
              <w:ind w:left="0"/>
              <w:jc w:val="center"/>
              <w:rPr>
                <w:rFonts w:ascii="Times New Roman" w:hAnsi="Times New Roman"/>
                <w:sz w:val="20"/>
                <w:szCs w:val="20"/>
              </w:rPr>
            </w:pPr>
          </w:p>
          <w:p w:rsidR="00686BE7" w:rsidRPr="00C405FD" w:rsidRDefault="00686BE7" w:rsidP="00643C58">
            <w:pPr>
              <w:pStyle w:val="ad"/>
              <w:spacing w:after="0" w:line="240" w:lineRule="auto"/>
              <w:ind w:left="0"/>
              <w:jc w:val="center"/>
              <w:rPr>
                <w:rFonts w:ascii="Times New Roman" w:hAnsi="Times New Roman"/>
                <w:sz w:val="20"/>
                <w:szCs w:val="20"/>
              </w:rPr>
            </w:pPr>
          </w:p>
          <w:p w:rsidR="00686BE7" w:rsidRPr="00C405FD" w:rsidRDefault="00686BE7" w:rsidP="00643C58">
            <w:pPr>
              <w:pStyle w:val="ad"/>
              <w:spacing w:after="0" w:line="240" w:lineRule="auto"/>
              <w:ind w:left="0"/>
              <w:jc w:val="center"/>
              <w:rPr>
                <w:rFonts w:ascii="Times New Roman" w:hAnsi="Times New Roman"/>
                <w:sz w:val="20"/>
                <w:szCs w:val="20"/>
              </w:rPr>
            </w:pPr>
          </w:p>
          <w:p w:rsidR="00686BE7" w:rsidRPr="00C405FD" w:rsidRDefault="00686BE7" w:rsidP="00643C58">
            <w:pPr>
              <w:pStyle w:val="ad"/>
              <w:spacing w:after="0" w:line="240" w:lineRule="auto"/>
              <w:ind w:left="0"/>
              <w:jc w:val="center"/>
              <w:rPr>
                <w:rFonts w:ascii="Times New Roman" w:hAnsi="Times New Roman"/>
                <w:sz w:val="20"/>
                <w:szCs w:val="20"/>
              </w:rPr>
            </w:pPr>
          </w:p>
          <w:p w:rsidR="00686BE7" w:rsidRPr="00C405FD" w:rsidRDefault="00686BE7" w:rsidP="00643C58">
            <w:pPr>
              <w:pStyle w:val="ad"/>
              <w:spacing w:after="0" w:line="240" w:lineRule="auto"/>
              <w:ind w:left="0"/>
              <w:jc w:val="center"/>
              <w:rPr>
                <w:rFonts w:ascii="Times New Roman" w:hAnsi="Times New Roman"/>
                <w:sz w:val="20"/>
                <w:szCs w:val="20"/>
              </w:rPr>
            </w:pPr>
          </w:p>
          <w:p w:rsidR="00686BE7" w:rsidRDefault="00686BE7" w:rsidP="00643C58">
            <w:pPr>
              <w:pStyle w:val="ad"/>
              <w:spacing w:after="0" w:line="240" w:lineRule="auto"/>
              <w:ind w:left="0"/>
              <w:jc w:val="center"/>
              <w:rPr>
                <w:rFonts w:ascii="Times New Roman" w:hAnsi="Times New Roman"/>
                <w:sz w:val="20"/>
                <w:szCs w:val="20"/>
              </w:rPr>
            </w:pPr>
          </w:p>
          <w:p w:rsidR="00686BE7" w:rsidRPr="00C405FD" w:rsidRDefault="00686BE7" w:rsidP="00643C58">
            <w:pPr>
              <w:pStyle w:val="ad"/>
              <w:spacing w:after="0" w:line="240" w:lineRule="auto"/>
              <w:ind w:left="0"/>
              <w:jc w:val="center"/>
              <w:rPr>
                <w:rFonts w:ascii="Times New Roman" w:hAnsi="Times New Roman"/>
                <w:sz w:val="20"/>
                <w:szCs w:val="20"/>
              </w:rPr>
            </w:pPr>
            <w:r>
              <w:rPr>
                <w:rFonts w:ascii="Times New Roman" w:hAnsi="Times New Roman"/>
                <w:sz w:val="20"/>
                <w:szCs w:val="20"/>
              </w:rPr>
              <w:t>2089424,94</w:t>
            </w:r>
          </w:p>
        </w:tc>
        <w:tc>
          <w:tcPr>
            <w:tcW w:w="1276" w:type="dxa"/>
            <w:tcBorders>
              <w:bottom w:val="single" w:sz="4" w:space="0" w:color="auto"/>
            </w:tcBorders>
          </w:tcPr>
          <w:p w:rsidR="00686BE7" w:rsidRDefault="00686BE7" w:rsidP="00643C58">
            <w:pPr>
              <w:jc w:val="center"/>
            </w:pPr>
          </w:p>
          <w:p w:rsidR="00686BE7" w:rsidRDefault="00686BE7" w:rsidP="00643C58">
            <w:pPr>
              <w:jc w:val="center"/>
            </w:pPr>
            <w:r>
              <w:t>760170,59</w:t>
            </w: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pStyle w:val="ad"/>
              <w:spacing w:after="0" w:line="240" w:lineRule="auto"/>
              <w:ind w:left="0"/>
              <w:jc w:val="center"/>
              <w:rPr>
                <w:rFonts w:ascii="Times New Roman" w:hAnsi="Times New Roman"/>
                <w:sz w:val="20"/>
                <w:szCs w:val="20"/>
              </w:rPr>
            </w:pPr>
          </w:p>
          <w:p w:rsidR="00686BE7" w:rsidRDefault="00686BE7" w:rsidP="00643C58">
            <w:pPr>
              <w:pStyle w:val="ad"/>
              <w:spacing w:after="0" w:line="240" w:lineRule="auto"/>
              <w:ind w:left="0"/>
              <w:jc w:val="center"/>
              <w:rPr>
                <w:rFonts w:ascii="Times New Roman" w:hAnsi="Times New Roman"/>
                <w:sz w:val="20"/>
                <w:szCs w:val="20"/>
              </w:rPr>
            </w:pPr>
          </w:p>
          <w:p w:rsidR="00686BE7" w:rsidRDefault="00686BE7" w:rsidP="00643C58">
            <w:pPr>
              <w:pStyle w:val="ad"/>
              <w:spacing w:after="0" w:line="240" w:lineRule="auto"/>
              <w:ind w:left="0"/>
              <w:jc w:val="center"/>
              <w:rPr>
                <w:rFonts w:ascii="Times New Roman" w:hAnsi="Times New Roman"/>
                <w:sz w:val="20"/>
                <w:szCs w:val="20"/>
              </w:rPr>
            </w:pPr>
          </w:p>
          <w:p w:rsidR="00686BE7" w:rsidRDefault="00686BE7" w:rsidP="00643C58">
            <w:pPr>
              <w:pStyle w:val="ad"/>
              <w:spacing w:after="0" w:line="240" w:lineRule="auto"/>
              <w:ind w:left="0"/>
              <w:jc w:val="center"/>
              <w:rPr>
                <w:rFonts w:ascii="Times New Roman" w:hAnsi="Times New Roman"/>
                <w:sz w:val="20"/>
                <w:szCs w:val="20"/>
              </w:rPr>
            </w:pPr>
          </w:p>
          <w:p w:rsidR="00686BE7" w:rsidRDefault="00686BE7" w:rsidP="00643C58">
            <w:pPr>
              <w:pStyle w:val="ad"/>
              <w:spacing w:after="0" w:line="240" w:lineRule="auto"/>
              <w:ind w:left="0"/>
              <w:jc w:val="center"/>
              <w:rPr>
                <w:rFonts w:ascii="Times New Roman" w:hAnsi="Times New Roman"/>
                <w:sz w:val="20"/>
                <w:szCs w:val="20"/>
              </w:rPr>
            </w:pPr>
          </w:p>
          <w:p w:rsidR="00686BE7" w:rsidRDefault="00686BE7" w:rsidP="00643C58">
            <w:pPr>
              <w:pStyle w:val="ad"/>
              <w:spacing w:after="0" w:line="240" w:lineRule="auto"/>
              <w:ind w:left="0"/>
              <w:jc w:val="center"/>
              <w:rPr>
                <w:rFonts w:ascii="Times New Roman" w:hAnsi="Times New Roman"/>
                <w:sz w:val="20"/>
                <w:szCs w:val="20"/>
              </w:rPr>
            </w:pPr>
          </w:p>
          <w:p w:rsidR="00686BE7" w:rsidRDefault="00686BE7" w:rsidP="00643C58">
            <w:pPr>
              <w:pStyle w:val="ad"/>
              <w:spacing w:after="0" w:line="240" w:lineRule="auto"/>
              <w:ind w:left="0"/>
              <w:jc w:val="center"/>
              <w:rPr>
                <w:rFonts w:ascii="Times New Roman" w:hAnsi="Times New Roman"/>
                <w:sz w:val="20"/>
                <w:szCs w:val="20"/>
              </w:rPr>
            </w:pPr>
          </w:p>
          <w:p w:rsidR="00686BE7" w:rsidRPr="005D5E13" w:rsidRDefault="00686BE7" w:rsidP="00643C58">
            <w:pPr>
              <w:pStyle w:val="ad"/>
              <w:spacing w:after="0" w:line="240" w:lineRule="auto"/>
              <w:ind w:left="0"/>
              <w:jc w:val="center"/>
              <w:rPr>
                <w:rFonts w:ascii="Times New Roman" w:hAnsi="Times New Roman"/>
                <w:sz w:val="20"/>
                <w:szCs w:val="20"/>
              </w:rPr>
            </w:pPr>
            <w:r>
              <w:rPr>
                <w:rFonts w:ascii="Times New Roman" w:hAnsi="Times New Roman"/>
                <w:sz w:val="20"/>
                <w:szCs w:val="20"/>
              </w:rPr>
              <w:t>760170,59</w:t>
            </w:r>
          </w:p>
        </w:tc>
        <w:tc>
          <w:tcPr>
            <w:tcW w:w="1276" w:type="dxa"/>
            <w:tcBorders>
              <w:bottom w:val="single" w:sz="4" w:space="0" w:color="auto"/>
            </w:tcBorders>
          </w:tcPr>
          <w:p w:rsidR="00686BE7" w:rsidRDefault="00686BE7" w:rsidP="00643C58">
            <w:pPr>
              <w:jc w:val="center"/>
            </w:pPr>
          </w:p>
          <w:p w:rsidR="00686BE7" w:rsidRDefault="00686BE7" w:rsidP="00643C58">
            <w:pPr>
              <w:jc w:val="center"/>
            </w:pPr>
            <w:r>
              <w:t>-</w:t>
            </w: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pStyle w:val="ad"/>
              <w:spacing w:after="0" w:line="240" w:lineRule="auto"/>
              <w:ind w:left="0"/>
              <w:jc w:val="center"/>
              <w:rPr>
                <w:rFonts w:ascii="Times New Roman" w:hAnsi="Times New Roman"/>
                <w:sz w:val="20"/>
                <w:szCs w:val="20"/>
              </w:rPr>
            </w:pPr>
          </w:p>
          <w:p w:rsidR="00686BE7" w:rsidRDefault="00686BE7" w:rsidP="00643C58">
            <w:pPr>
              <w:pStyle w:val="ad"/>
              <w:spacing w:after="0" w:line="240" w:lineRule="auto"/>
              <w:ind w:left="0"/>
              <w:jc w:val="center"/>
              <w:rPr>
                <w:rFonts w:ascii="Times New Roman" w:hAnsi="Times New Roman"/>
                <w:sz w:val="20"/>
                <w:szCs w:val="20"/>
              </w:rPr>
            </w:pPr>
          </w:p>
          <w:p w:rsidR="00686BE7" w:rsidRDefault="00686BE7" w:rsidP="00643C58">
            <w:pPr>
              <w:pStyle w:val="ad"/>
              <w:spacing w:after="0" w:line="240" w:lineRule="auto"/>
              <w:ind w:left="0"/>
              <w:jc w:val="center"/>
              <w:rPr>
                <w:rFonts w:ascii="Times New Roman" w:hAnsi="Times New Roman"/>
                <w:sz w:val="20"/>
                <w:szCs w:val="20"/>
              </w:rPr>
            </w:pPr>
          </w:p>
          <w:p w:rsidR="00686BE7" w:rsidRDefault="00686BE7" w:rsidP="00643C58">
            <w:pPr>
              <w:pStyle w:val="ad"/>
              <w:spacing w:after="0" w:line="240" w:lineRule="auto"/>
              <w:ind w:left="0"/>
              <w:jc w:val="center"/>
              <w:rPr>
                <w:rFonts w:ascii="Times New Roman" w:hAnsi="Times New Roman"/>
                <w:sz w:val="20"/>
                <w:szCs w:val="20"/>
              </w:rPr>
            </w:pPr>
          </w:p>
          <w:p w:rsidR="00686BE7" w:rsidRDefault="00686BE7" w:rsidP="00643C58">
            <w:pPr>
              <w:pStyle w:val="ad"/>
              <w:spacing w:after="0" w:line="240" w:lineRule="auto"/>
              <w:ind w:left="0"/>
              <w:jc w:val="center"/>
              <w:rPr>
                <w:rFonts w:ascii="Times New Roman" w:hAnsi="Times New Roman"/>
                <w:sz w:val="20"/>
                <w:szCs w:val="20"/>
              </w:rPr>
            </w:pPr>
          </w:p>
          <w:p w:rsidR="00686BE7" w:rsidRDefault="00686BE7" w:rsidP="00643C58">
            <w:pPr>
              <w:pStyle w:val="ad"/>
              <w:spacing w:after="0" w:line="240" w:lineRule="auto"/>
              <w:ind w:left="0"/>
              <w:jc w:val="center"/>
              <w:rPr>
                <w:rFonts w:ascii="Times New Roman" w:hAnsi="Times New Roman"/>
                <w:sz w:val="20"/>
                <w:szCs w:val="20"/>
              </w:rPr>
            </w:pPr>
          </w:p>
          <w:p w:rsidR="00686BE7" w:rsidRDefault="00686BE7" w:rsidP="00643C58">
            <w:pPr>
              <w:pStyle w:val="ad"/>
              <w:spacing w:after="0" w:line="240" w:lineRule="auto"/>
              <w:ind w:left="0"/>
              <w:jc w:val="center"/>
              <w:rPr>
                <w:rFonts w:ascii="Times New Roman" w:hAnsi="Times New Roman"/>
                <w:sz w:val="20"/>
                <w:szCs w:val="20"/>
              </w:rPr>
            </w:pPr>
          </w:p>
          <w:p w:rsidR="00686BE7" w:rsidRPr="005D5E13" w:rsidRDefault="00686BE7" w:rsidP="00643C58">
            <w:pPr>
              <w:pStyle w:val="ad"/>
              <w:spacing w:after="0" w:line="240" w:lineRule="auto"/>
              <w:ind w:left="0"/>
              <w:jc w:val="center"/>
              <w:rPr>
                <w:rFonts w:ascii="Times New Roman" w:hAnsi="Times New Roman"/>
                <w:sz w:val="20"/>
                <w:szCs w:val="20"/>
              </w:rPr>
            </w:pPr>
            <w:r>
              <w:rPr>
                <w:rFonts w:ascii="Times New Roman" w:hAnsi="Times New Roman"/>
                <w:sz w:val="20"/>
                <w:szCs w:val="20"/>
              </w:rPr>
              <w:t>-</w:t>
            </w:r>
          </w:p>
        </w:tc>
        <w:tc>
          <w:tcPr>
            <w:tcW w:w="1276" w:type="dxa"/>
            <w:tcBorders>
              <w:bottom w:val="single" w:sz="4" w:space="0" w:color="auto"/>
            </w:tcBorders>
          </w:tcPr>
          <w:p w:rsidR="00686BE7" w:rsidRDefault="00686BE7" w:rsidP="00643C58">
            <w:pPr>
              <w:jc w:val="center"/>
            </w:pPr>
          </w:p>
          <w:p w:rsidR="00686BE7" w:rsidRDefault="00686BE7" w:rsidP="00643C58">
            <w:pPr>
              <w:jc w:val="center"/>
            </w:pPr>
            <w:r>
              <w:t>-</w:t>
            </w: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r>
              <w:t>-</w:t>
            </w:r>
          </w:p>
          <w:p w:rsidR="00686BE7" w:rsidRDefault="00686BE7" w:rsidP="00643C58">
            <w:pPr>
              <w:jc w:val="center"/>
            </w:pPr>
          </w:p>
          <w:p w:rsidR="00686BE7" w:rsidRDefault="00686BE7" w:rsidP="00643C58"/>
          <w:p w:rsidR="00686BE7" w:rsidRDefault="00686BE7" w:rsidP="00643C58"/>
          <w:p w:rsidR="00686BE7" w:rsidRPr="00B60AA9" w:rsidRDefault="00686BE7" w:rsidP="00643C58"/>
        </w:tc>
      </w:tr>
      <w:tr w:rsidR="00686BE7" w:rsidRPr="005D5E13" w:rsidTr="00643C58">
        <w:trPr>
          <w:trHeight w:val="1951"/>
        </w:trPr>
        <w:tc>
          <w:tcPr>
            <w:tcW w:w="675" w:type="dxa"/>
            <w:tcBorders>
              <w:bottom w:val="single" w:sz="4" w:space="0" w:color="auto"/>
            </w:tcBorders>
          </w:tcPr>
          <w:p w:rsidR="00686BE7" w:rsidRPr="000D2FD9" w:rsidRDefault="00686BE7" w:rsidP="00643C58">
            <w:pPr>
              <w:pStyle w:val="ad"/>
              <w:spacing w:after="0" w:line="240" w:lineRule="auto"/>
              <w:ind w:left="0"/>
              <w:jc w:val="center"/>
              <w:rPr>
                <w:rFonts w:ascii="Times New Roman" w:hAnsi="Times New Roman"/>
                <w:sz w:val="24"/>
                <w:szCs w:val="24"/>
              </w:rPr>
            </w:pPr>
            <w:r w:rsidRPr="000D2FD9">
              <w:rPr>
                <w:rFonts w:ascii="Times New Roman" w:hAnsi="Times New Roman"/>
                <w:sz w:val="24"/>
                <w:szCs w:val="24"/>
              </w:rPr>
              <w:t>1.5</w:t>
            </w:r>
          </w:p>
        </w:tc>
        <w:tc>
          <w:tcPr>
            <w:tcW w:w="3119" w:type="dxa"/>
            <w:tcBorders>
              <w:bottom w:val="single" w:sz="4" w:space="0" w:color="auto"/>
            </w:tcBorders>
          </w:tcPr>
          <w:p w:rsidR="00686BE7" w:rsidRDefault="00686BE7" w:rsidP="00643C58">
            <w:pPr>
              <w:pStyle w:val="ad"/>
              <w:spacing w:after="0" w:line="240" w:lineRule="auto"/>
              <w:ind w:left="0"/>
              <w:jc w:val="center"/>
              <w:rPr>
                <w:rFonts w:ascii="Times New Roman" w:hAnsi="Times New Roman"/>
                <w:sz w:val="27"/>
                <w:szCs w:val="27"/>
              </w:rPr>
            </w:pPr>
            <w:r>
              <w:rPr>
                <w:rFonts w:ascii="Times New Roman" w:hAnsi="Times New Roman"/>
                <w:sz w:val="27"/>
                <w:szCs w:val="27"/>
              </w:rPr>
              <w:t xml:space="preserve">Расходы на осуществление капитального ремонта МКДОУ детского сада №5 «Теремок» г.Комсомольска </w:t>
            </w:r>
          </w:p>
          <w:p w:rsidR="00686BE7" w:rsidRPr="005D5E13" w:rsidRDefault="00686BE7" w:rsidP="00643C58">
            <w:pPr>
              <w:pStyle w:val="ad"/>
              <w:spacing w:after="0" w:line="240" w:lineRule="auto"/>
              <w:ind w:left="0"/>
              <w:jc w:val="center"/>
              <w:rPr>
                <w:rFonts w:ascii="Times New Roman" w:hAnsi="Times New Roman"/>
                <w:sz w:val="27"/>
                <w:szCs w:val="27"/>
              </w:rPr>
            </w:pPr>
            <w:r>
              <w:rPr>
                <w:rFonts w:ascii="Times New Roman" w:hAnsi="Times New Roman"/>
                <w:sz w:val="27"/>
                <w:szCs w:val="27"/>
              </w:rPr>
              <w:t xml:space="preserve"> </w:t>
            </w:r>
            <w:r w:rsidRPr="005D5E13">
              <w:rPr>
                <w:rFonts w:ascii="Times New Roman" w:hAnsi="Times New Roman"/>
                <w:sz w:val="27"/>
                <w:szCs w:val="27"/>
              </w:rPr>
              <w:t>в т.ч.</w:t>
            </w:r>
          </w:p>
          <w:p w:rsidR="00686BE7" w:rsidRPr="005D5E13" w:rsidRDefault="00686BE7" w:rsidP="00643C58">
            <w:pPr>
              <w:jc w:val="center"/>
              <w:rPr>
                <w:sz w:val="27"/>
                <w:szCs w:val="27"/>
              </w:rPr>
            </w:pPr>
            <w:r w:rsidRPr="005D5E13">
              <w:rPr>
                <w:sz w:val="27"/>
                <w:szCs w:val="27"/>
              </w:rPr>
              <w:t>-федеральный бюджет</w:t>
            </w:r>
          </w:p>
          <w:p w:rsidR="00686BE7" w:rsidRPr="005D5E13" w:rsidRDefault="00686BE7" w:rsidP="00643C58">
            <w:pPr>
              <w:tabs>
                <w:tab w:val="center" w:pos="1397"/>
              </w:tabs>
              <w:jc w:val="center"/>
              <w:rPr>
                <w:sz w:val="27"/>
                <w:szCs w:val="27"/>
              </w:rPr>
            </w:pPr>
            <w:r w:rsidRPr="005D5E13">
              <w:rPr>
                <w:sz w:val="27"/>
                <w:szCs w:val="27"/>
              </w:rPr>
              <w:t>-областной бюджет</w:t>
            </w:r>
          </w:p>
          <w:p w:rsidR="00686BE7" w:rsidRDefault="00686BE7" w:rsidP="00643C58">
            <w:pPr>
              <w:pStyle w:val="ad"/>
              <w:ind w:left="0"/>
              <w:jc w:val="center"/>
              <w:rPr>
                <w:rFonts w:ascii="Times New Roman" w:hAnsi="Times New Roman"/>
                <w:sz w:val="27"/>
                <w:szCs w:val="27"/>
              </w:rPr>
            </w:pPr>
            <w:r w:rsidRPr="005D5E13">
              <w:rPr>
                <w:rFonts w:ascii="Times New Roman" w:hAnsi="Times New Roman"/>
                <w:sz w:val="27"/>
                <w:szCs w:val="27"/>
                <w:lang w:eastAsia="ru-RU"/>
              </w:rPr>
              <w:t>- муниципальный бюджет</w:t>
            </w:r>
          </w:p>
        </w:tc>
        <w:tc>
          <w:tcPr>
            <w:tcW w:w="1418" w:type="dxa"/>
            <w:tcBorders>
              <w:bottom w:val="single" w:sz="4" w:space="0" w:color="auto"/>
            </w:tcBorders>
          </w:tcPr>
          <w:p w:rsidR="00686BE7" w:rsidRDefault="00686BE7" w:rsidP="00643C58">
            <w:pPr>
              <w:jc w:val="center"/>
            </w:pPr>
            <w:r>
              <w:t>-</w:t>
            </w: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r>
              <w:t>-</w:t>
            </w:r>
          </w:p>
          <w:p w:rsidR="00686BE7" w:rsidRDefault="00686BE7" w:rsidP="00643C58">
            <w:pPr>
              <w:jc w:val="center"/>
            </w:pPr>
            <w:r>
              <w:t>-</w:t>
            </w:r>
          </w:p>
          <w:p w:rsidR="00686BE7" w:rsidRPr="00954284" w:rsidRDefault="00686BE7" w:rsidP="00643C58">
            <w:pPr>
              <w:jc w:val="center"/>
            </w:pPr>
            <w:r>
              <w:t>-</w:t>
            </w:r>
          </w:p>
        </w:tc>
        <w:tc>
          <w:tcPr>
            <w:tcW w:w="1417" w:type="dxa"/>
            <w:tcBorders>
              <w:bottom w:val="single" w:sz="4" w:space="0" w:color="auto"/>
            </w:tcBorders>
          </w:tcPr>
          <w:p w:rsidR="00686BE7" w:rsidRPr="00B44D7F" w:rsidRDefault="00686BE7" w:rsidP="00643C58">
            <w:pPr>
              <w:pStyle w:val="ad"/>
              <w:ind w:left="0"/>
              <w:jc w:val="center"/>
              <w:rPr>
                <w:sz w:val="20"/>
                <w:szCs w:val="20"/>
              </w:rPr>
            </w:pPr>
            <w:r w:rsidRPr="00B44D7F">
              <w:rPr>
                <w:sz w:val="20"/>
                <w:szCs w:val="20"/>
              </w:rPr>
              <w:t>2105264,00</w:t>
            </w:r>
          </w:p>
          <w:p w:rsidR="00686BE7" w:rsidRPr="00B44D7F" w:rsidRDefault="00686BE7" w:rsidP="00643C58">
            <w:pPr>
              <w:pStyle w:val="ad"/>
              <w:ind w:left="0"/>
              <w:jc w:val="center"/>
              <w:rPr>
                <w:sz w:val="20"/>
                <w:szCs w:val="20"/>
              </w:rPr>
            </w:pPr>
          </w:p>
          <w:p w:rsidR="00686BE7" w:rsidRPr="00B44D7F" w:rsidRDefault="00686BE7" w:rsidP="00643C58">
            <w:pPr>
              <w:pStyle w:val="ad"/>
              <w:ind w:left="0"/>
              <w:jc w:val="center"/>
              <w:rPr>
                <w:sz w:val="20"/>
                <w:szCs w:val="20"/>
              </w:rPr>
            </w:pPr>
          </w:p>
          <w:p w:rsidR="00686BE7" w:rsidRPr="00B44D7F" w:rsidRDefault="00686BE7" w:rsidP="00643C58">
            <w:pPr>
              <w:pStyle w:val="ad"/>
              <w:ind w:left="0"/>
              <w:jc w:val="center"/>
              <w:rPr>
                <w:sz w:val="20"/>
                <w:szCs w:val="20"/>
              </w:rPr>
            </w:pPr>
          </w:p>
          <w:p w:rsidR="00686BE7" w:rsidRPr="00B44D7F" w:rsidRDefault="00686BE7" w:rsidP="00643C58">
            <w:pPr>
              <w:pStyle w:val="ad"/>
              <w:ind w:left="0"/>
              <w:jc w:val="center"/>
              <w:rPr>
                <w:sz w:val="20"/>
                <w:szCs w:val="20"/>
              </w:rPr>
            </w:pPr>
          </w:p>
          <w:p w:rsidR="00686BE7" w:rsidRPr="00B44D7F" w:rsidRDefault="00686BE7" w:rsidP="00643C58">
            <w:pPr>
              <w:pStyle w:val="ad"/>
              <w:ind w:left="0"/>
              <w:jc w:val="center"/>
              <w:rPr>
                <w:sz w:val="20"/>
                <w:szCs w:val="20"/>
              </w:rPr>
            </w:pPr>
          </w:p>
          <w:p w:rsidR="00686BE7" w:rsidRPr="00B44D7F" w:rsidRDefault="00686BE7" w:rsidP="00643C58">
            <w:pPr>
              <w:jc w:val="center"/>
            </w:pPr>
          </w:p>
          <w:p w:rsidR="00686BE7" w:rsidRPr="00B44D7F" w:rsidRDefault="00686BE7" w:rsidP="00643C58">
            <w:pPr>
              <w:jc w:val="center"/>
            </w:pPr>
            <w:r w:rsidRPr="00B44D7F">
              <w:t>-</w:t>
            </w:r>
          </w:p>
          <w:p w:rsidR="00686BE7" w:rsidRPr="00B44D7F" w:rsidRDefault="00686BE7" w:rsidP="00643C58">
            <w:pPr>
              <w:jc w:val="center"/>
            </w:pPr>
            <w:r w:rsidRPr="00B44D7F">
              <w:t>2000000,00</w:t>
            </w:r>
          </w:p>
          <w:p w:rsidR="00686BE7" w:rsidRPr="00B44D7F" w:rsidRDefault="00686BE7" w:rsidP="00643C58">
            <w:pPr>
              <w:pStyle w:val="ad"/>
              <w:ind w:left="0"/>
              <w:jc w:val="center"/>
              <w:rPr>
                <w:sz w:val="20"/>
                <w:szCs w:val="20"/>
              </w:rPr>
            </w:pPr>
            <w:r w:rsidRPr="00B44D7F">
              <w:rPr>
                <w:sz w:val="20"/>
                <w:szCs w:val="20"/>
              </w:rPr>
              <w:t>105264,00</w:t>
            </w:r>
          </w:p>
        </w:tc>
        <w:tc>
          <w:tcPr>
            <w:tcW w:w="1276" w:type="dxa"/>
            <w:tcBorders>
              <w:bottom w:val="single" w:sz="4" w:space="0" w:color="auto"/>
            </w:tcBorders>
          </w:tcPr>
          <w:p w:rsidR="00686BE7" w:rsidRDefault="00686BE7" w:rsidP="00643C58">
            <w:pPr>
              <w:pStyle w:val="ad"/>
              <w:ind w:left="0"/>
              <w:jc w:val="center"/>
              <w:rPr>
                <w:sz w:val="20"/>
                <w:szCs w:val="20"/>
              </w:rPr>
            </w:pPr>
            <w:r>
              <w:rPr>
                <w:sz w:val="20"/>
                <w:szCs w:val="20"/>
              </w:rPr>
              <w:t>-</w:t>
            </w:r>
          </w:p>
          <w:p w:rsidR="00686BE7" w:rsidRDefault="00686BE7" w:rsidP="00643C58">
            <w:pPr>
              <w:pStyle w:val="ad"/>
              <w:ind w:left="0"/>
              <w:jc w:val="center"/>
              <w:rPr>
                <w:sz w:val="20"/>
                <w:szCs w:val="20"/>
              </w:rPr>
            </w:pPr>
          </w:p>
          <w:p w:rsidR="00686BE7" w:rsidRDefault="00686BE7" w:rsidP="00643C58">
            <w:pPr>
              <w:pStyle w:val="ad"/>
              <w:ind w:left="0"/>
              <w:jc w:val="center"/>
              <w:rPr>
                <w:sz w:val="20"/>
                <w:szCs w:val="20"/>
              </w:rPr>
            </w:pPr>
          </w:p>
          <w:p w:rsidR="00686BE7" w:rsidRDefault="00686BE7" w:rsidP="00643C58">
            <w:pPr>
              <w:pStyle w:val="ad"/>
              <w:ind w:left="0"/>
              <w:jc w:val="center"/>
              <w:rPr>
                <w:sz w:val="20"/>
                <w:szCs w:val="20"/>
              </w:rPr>
            </w:pPr>
          </w:p>
          <w:p w:rsidR="00686BE7" w:rsidRDefault="00686BE7" w:rsidP="00643C58">
            <w:pPr>
              <w:pStyle w:val="ad"/>
              <w:ind w:left="0"/>
              <w:jc w:val="center"/>
              <w:rPr>
                <w:sz w:val="20"/>
                <w:szCs w:val="20"/>
              </w:rPr>
            </w:pPr>
          </w:p>
          <w:p w:rsidR="00686BE7" w:rsidRDefault="00686BE7" w:rsidP="00643C58">
            <w:pPr>
              <w:pStyle w:val="ad"/>
              <w:ind w:left="0"/>
              <w:jc w:val="center"/>
              <w:rPr>
                <w:sz w:val="20"/>
                <w:szCs w:val="20"/>
              </w:rPr>
            </w:pPr>
          </w:p>
          <w:p w:rsidR="00686BE7" w:rsidRDefault="00686BE7" w:rsidP="00643C58">
            <w:pPr>
              <w:pStyle w:val="ad"/>
              <w:ind w:left="0"/>
              <w:jc w:val="center"/>
              <w:rPr>
                <w:sz w:val="20"/>
                <w:szCs w:val="20"/>
              </w:rPr>
            </w:pPr>
          </w:p>
          <w:p w:rsidR="00686BE7" w:rsidRDefault="00686BE7" w:rsidP="00643C58">
            <w:pPr>
              <w:jc w:val="center"/>
            </w:pPr>
            <w:r>
              <w:t>-</w:t>
            </w:r>
          </w:p>
          <w:p w:rsidR="00686BE7" w:rsidRDefault="00686BE7" w:rsidP="00643C58">
            <w:pPr>
              <w:jc w:val="center"/>
            </w:pPr>
            <w:r>
              <w:t>-</w:t>
            </w:r>
          </w:p>
          <w:p w:rsidR="00686BE7" w:rsidRPr="00B76A98" w:rsidRDefault="00686BE7" w:rsidP="00643C58">
            <w:pPr>
              <w:pStyle w:val="ad"/>
              <w:ind w:left="0"/>
              <w:jc w:val="center"/>
              <w:rPr>
                <w:sz w:val="20"/>
                <w:szCs w:val="20"/>
              </w:rPr>
            </w:pPr>
            <w:r>
              <w:rPr>
                <w:sz w:val="20"/>
                <w:szCs w:val="20"/>
              </w:rPr>
              <w:t>-</w:t>
            </w:r>
          </w:p>
        </w:tc>
        <w:tc>
          <w:tcPr>
            <w:tcW w:w="1276" w:type="dxa"/>
            <w:tcBorders>
              <w:bottom w:val="single" w:sz="4" w:space="0" w:color="auto"/>
            </w:tcBorders>
          </w:tcPr>
          <w:p w:rsidR="00686BE7" w:rsidRDefault="00686BE7" w:rsidP="00643C58">
            <w:pPr>
              <w:pStyle w:val="ad"/>
              <w:ind w:left="0"/>
              <w:jc w:val="center"/>
              <w:rPr>
                <w:sz w:val="20"/>
                <w:szCs w:val="20"/>
              </w:rPr>
            </w:pPr>
            <w:r>
              <w:rPr>
                <w:sz w:val="20"/>
                <w:szCs w:val="20"/>
              </w:rPr>
              <w:t>-</w:t>
            </w:r>
          </w:p>
          <w:p w:rsidR="00686BE7" w:rsidRDefault="00686BE7" w:rsidP="00643C58">
            <w:pPr>
              <w:pStyle w:val="ad"/>
              <w:ind w:left="0"/>
              <w:jc w:val="center"/>
              <w:rPr>
                <w:sz w:val="20"/>
                <w:szCs w:val="20"/>
              </w:rPr>
            </w:pPr>
          </w:p>
          <w:p w:rsidR="00686BE7" w:rsidRDefault="00686BE7" w:rsidP="00643C58">
            <w:pPr>
              <w:pStyle w:val="ad"/>
              <w:ind w:left="0"/>
              <w:jc w:val="center"/>
              <w:rPr>
                <w:sz w:val="20"/>
                <w:szCs w:val="20"/>
              </w:rPr>
            </w:pPr>
          </w:p>
          <w:p w:rsidR="00686BE7" w:rsidRDefault="00686BE7" w:rsidP="00643C58">
            <w:pPr>
              <w:pStyle w:val="ad"/>
              <w:ind w:left="0"/>
              <w:jc w:val="center"/>
              <w:rPr>
                <w:sz w:val="20"/>
                <w:szCs w:val="20"/>
              </w:rPr>
            </w:pPr>
          </w:p>
          <w:p w:rsidR="00686BE7" w:rsidRDefault="00686BE7" w:rsidP="00643C58">
            <w:pPr>
              <w:pStyle w:val="ad"/>
              <w:ind w:left="0"/>
              <w:jc w:val="center"/>
              <w:rPr>
                <w:sz w:val="20"/>
                <w:szCs w:val="20"/>
              </w:rPr>
            </w:pPr>
          </w:p>
          <w:p w:rsidR="00686BE7" w:rsidRDefault="00686BE7" w:rsidP="00643C58">
            <w:pPr>
              <w:pStyle w:val="ad"/>
              <w:ind w:left="0"/>
              <w:jc w:val="center"/>
              <w:rPr>
                <w:sz w:val="20"/>
                <w:szCs w:val="20"/>
              </w:rPr>
            </w:pPr>
          </w:p>
          <w:p w:rsidR="00686BE7" w:rsidRDefault="00686BE7" w:rsidP="00643C58">
            <w:pPr>
              <w:pStyle w:val="ad"/>
              <w:ind w:left="0"/>
              <w:jc w:val="center"/>
              <w:rPr>
                <w:sz w:val="20"/>
                <w:szCs w:val="20"/>
              </w:rPr>
            </w:pPr>
          </w:p>
          <w:p w:rsidR="00686BE7" w:rsidRDefault="00686BE7" w:rsidP="00643C58">
            <w:pPr>
              <w:jc w:val="center"/>
            </w:pPr>
            <w:r>
              <w:t>-</w:t>
            </w:r>
          </w:p>
          <w:p w:rsidR="00686BE7" w:rsidRDefault="00686BE7" w:rsidP="00643C58">
            <w:pPr>
              <w:jc w:val="center"/>
            </w:pPr>
            <w:r>
              <w:t>-</w:t>
            </w:r>
          </w:p>
          <w:p w:rsidR="00686BE7" w:rsidRPr="00B76A98" w:rsidRDefault="00686BE7" w:rsidP="00643C58">
            <w:pPr>
              <w:pStyle w:val="ad"/>
              <w:ind w:left="0"/>
              <w:jc w:val="center"/>
              <w:rPr>
                <w:sz w:val="20"/>
                <w:szCs w:val="20"/>
              </w:rPr>
            </w:pPr>
            <w:r>
              <w:rPr>
                <w:sz w:val="20"/>
                <w:szCs w:val="20"/>
              </w:rPr>
              <w:t>-</w:t>
            </w:r>
          </w:p>
        </w:tc>
        <w:tc>
          <w:tcPr>
            <w:tcW w:w="1276" w:type="dxa"/>
            <w:tcBorders>
              <w:bottom w:val="single" w:sz="4" w:space="0" w:color="auto"/>
            </w:tcBorders>
          </w:tcPr>
          <w:p w:rsidR="00686BE7" w:rsidRPr="00B60AA9" w:rsidRDefault="00686BE7" w:rsidP="00643C58">
            <w:pPr>
              <w:pStyle w:val="ad"/>
              <w:ind w:left="0"/>
              <w:jc w:val="center"/>
              <w:rPr>
                <w:sz w:val="20"/>
                <w:szCs w:val="20"/>
              </w:rPr>
            </w:pPr>
            <w:r w:rsidRPr="00B60AA9">
              <w:rPr>
                <w:sz w:val="20"/>
                <w:szCs w:val="20"/>
              </w:rPr>
              <w:t>-</w:t>
            </w:r>
          </w:p>
          <w:p w:rsidR="00686BE7" w:rsidRPr="00B60AA9" w:rsidRDefault="00686BE7" w:rsidP="00643C58">
            <w:pPr>
              <w:jc w:val="center"/>
              <w:rPr>
                <w:b/>
                <w:lang w:eastAsia="en-US"/>
              </w:rPr>
            </w:pPr>
          </w:p>
          <w:p w:rsidR="00686BE7" w:rsidRPr="00B60AA9" w:rsidRDefault="00686BE7" w:rsidP="00643C58">
            <w:pPr>
              <w:jc w:val="center"/>
              <w:rPr>
                <w:b/>
                <w:lang w:eastAsia="en-US"/>
              </w:rPr>
            </w:pPr>
          </w:p>
          <w:p w:rsidR="00686BE7" w:rsidRPr="00B60AA9" w:rsidRDefault="00686BE7" w:rsidP="00643C58">
            <w:pPr>
              <w:jc w:val="center"/>
              <w:rPr>
                <w:b/>
                <w:lang w:eastAsia="en-US"/>
              </w:rPr>
            </w:pPr>
          </w:p>
          <w:p w:rsidR="00686BE7" w:rsidRPr="00B60AA9" w:rsidRDefault="00686BE7" w:rsidP="00643C58">
            <w:pPr>
              <w:jc w:val="center"/>
              <w:rPr>
                <w:b/>
                <w:lang w:eastAsia="en-US"/>
              </w:rPr>
            </w:pPr>
          </w:p>
          <w:p w:rsidR="00686BE7" w:rsidRPr="00B60AA9" w:rsidRDefault="00686BE7" w:rsidP="00643C58">
            <w:pPr>
              <w:jc w:val="center"/>
              <w:rPr>
                <w:b/>
                <w:lang w:eastAsia="en-US"/>
              </w:rPr>
            </w:pPr>
          </w:p>
          <w:p w:rsidR="00686BE7" w:rsidRPr="00B60AA9" w:rsidRDefault="00686BE7" w:rsidP="00643C58">
            <w:pPr>
              <w:jc w:val="center"/>
              <w:rPr>
                <w:b/>
                <w:lang w:eastAsia="en-US"/>
              </w:rPr>
            </w:pPr>
          </w:p>
          <w:p w:rsidR="00686BE7" w:rsidRPr="00B60AA9" w:rsidRDefault="00686BE7" w:rsidP="00643C58">
            <w:pPr>
              <w:tabs>
                <w:tab w:val="left" w:pos="601"/>
              </w:tabs>
              <w:jc w:val="center"/>
              <w:rPr>
                <w:b/>
                <w:lang w:eastAsia="en-US"/>
              </w:rPr>
            </w:pPr>
            <w:r w:rsidRPr="00B60AA9">
              <w:rPr>
                <w:b/>
                <w:lang w:eastAsia="en-US"/>
              </w:rPr>
              <w:t>-</w:t>
            </w:r>
          </w:p>
          <w:p w:rsidR="00686BE7" w:rsidRPr="00B60AA9" w:rsidRDefault="00686BE7" w:rsidP="00643C58">
            <w:pPr>
              <w:tabs>
                <w:tab w:val="left" w:pos="601"/>
              </w:tabs>
              <w:jc w:val="center"/>
              <w:rPr>
                <w:b/>
                <w:lang w:eastAsia="en-US"/>
              </w:rPr>
            </w:pPr>
            <w:r w:rsidRPr="00B60AA9">
              <w:rPr>
                <w:b/>
                <w:lang w:eastAsia="en-US"/>
              </w:rPr>
              <w:t>-</w:t>
            </w:r>
          </w:p>
          <w:p w:rsidR="00686BE7" w:rsidRPr="00B60AA9" w:rsidRDefault="00686BE7" w:rsidP="00643C58">
            <w:pPr>
              <w:tabs>
                <w:tab w:val="left" w:pos="601"/>
              </w:tabs>
              <w:jc w:val="center"/>
              <w:rPr>
                <w:lang w:eastAsia="en-US"/>
              </w:rPr>
            </w:pPr>
            <w:r w:rsidRPr="00B60AA9">
              <w:rPr>
                <w:b/>
                <w:lang w:eastAsia="en-US"/>
              </w:rPr>
              <w:t>-</w:t>
            </w:r>
          </w:p>
        </w:tc>
      </w:tr>
      <w:tr w:rsidR="00686BE7" w:rsidRPr="005D5E13" w:rsidTr="00643C58">
        <w:trPr>
          <w:trHeight w:val="480"/>
        </w:trPr>
        <w:tc>
          <w:tcPr>
            <w:tcW w:w="675" w:type="dxa"/>
            <w:tcBorders>
              <w:top w:val="single" w:sz="4" w:space="0" w:color="auto"/>
              <w:bottom w:val="single" w:sz="4" w:space="0" w:color="auto"/>
            </w:tcBorders>
          </w:tcPr>
          <w:p w:rsidR="00686BE7" w:rsidRDefault="00686BE7" w:rsidP="00643C58">
            <w:pPr>
              <w:pStyle w:val="ad"/>
              <w:spacing w:after="0" w:line="240" w:lineRule="auto"/>
              <w:ind w:left="0"/>
              <w:jc w:val="center"/>
              <w:rPr>
                <w:rFonts w:ascii="Times New Roman" w:hAnsi="Times New Roman"/>
                <w:sz w:val="28"/>
                <w:szCs w:val="28"/>
              </w:rPr>
            </w:pPr>
          </w:p>
          <w:p w:rsidR="00686BE7" w:rsidRDefault="00686BE7" w:rsidP="00643C58">
            <w:pPr>
              <w:pStyle w:val="ad"/>
              <w:tabs>
                <w:tab w:val="center" w:pos="229"/>
              </w:tabs>
              <w:ind w:left="0"/>
              <w:jc w:val="center"/>
              <w:rPr>
                <w:rFonts w:ascii="Times New Roman" w:hAnsi="Times New Roman"/>
                <w:sz w:val="28"/>
                <w:szCs w:val="28"/>
              </w:rPr>
            </w:pPr>
            <w:r>
              <w:rPr>
                <w:rFonts w:ascii="Times New Roman" w:hAnsi="Times New Roman"/>
                <w:sz w:val="28"/>
                <w:szCs w:val="28"/>
              </w:rPr>
              <w:t>2</w:t>
            </w:r>
          </w:p>
        </w:tc>
        <w:tc>
          <w:tcPr>
            <w:tcW w:w="3119" w:type="dxa"/>
            <w:tcBorders>
              <w:top w:val="single" w:sz="4" w:space="0" w:color="auto"/>
              <w:bottom w:val="single" w:sz="4" w:space="0" w:color="auto"/>
            </w:tcBorders>
          </w:tcPr>
          <w:p w:rsidR="00686BE7" w:rsidRPr="004C29F3" w:rsidRDefault="00686BE7" w:rsidP="00643C58">
            <w:pPr>
              <w:pStyle w:val="ad"/>
              <w:spacing w:after="0" w:line="240" w:lineRule="auto"/>
              <w:ind w:left="0"/>
              <w:jc w:val="center"/>
              <w:rPr>
                <w:rFonts w:ascii="Times New Roman" w:hAnsi="Times New Roman"/>
                <w:b/>
                <w:i/>
                <w:sz w:val="18"/>
                <w:szCs w:val="18"/>
              </w:rPr>
            </w:pPr>
            <w:r w:rsidRPr="004C29F3">
              <w:rPr>
                <w:rFonts w:ascii="Times New Roman" w:hAnsi="Times New Roman"/>
                <w:b/>
                <w:i/>
                <w:sz w:val="18"/>
                <w:szCs w:val="18"/>
              </w:rPr>
              <w:t>Основное мероприятие «Финансовое обеспечение представление мер социальной поддержки в сфере дошкольного образования»</w:t>
            </w:r>
          </w:p>
          <w:p w:rsidR="00686BE7" w:rsidRDefault="00686BE7" w:rsidP="00643C58">
            <w:pPr>
              <w:pStyle w:val="ad"/>
              <w:ind w:left="0"/>
              <w:jc w:val="center"/>
              <w:rPr>
                <w:rFonts w:ascii="Times New Roman" w:hAnsi="Times New Roman"/>
                <w:sz w:val="27"/>
                <w:szCs w:val="27"/>
              </w:rPr>
            </w:pPr>
          </w:p>
        </w:tc>
        <w:tc>
          <w:tcPr>
            <w:tcW w:w="1418" w:type="dxa"/>
            <w:tcBorders>
              <w:top w:val="single" w:sz="4" w:space="0" w:color="auto"/>
              <w:bottom w:val="single" w:sz="4" w:space="0" w:color="auto"/>
            </w:tcBorders>
          </w:tcPr>
          <w:p w:rsidR="00686BE7" w:rsidRPr="00B60AA9" w:rsidRDefault="00686BE7" w:rsidP="00643C58">
            <w:pPr>
              <w:jc w:val="center"/>
            </w:pPr>
          </w:p>
          <w:p w:rsidR="00686BE7" w:rsidRPr="00B60AA9" w:rsidRDefault="00686BE7" w:rsidP="00643C58">
            <w:pPr>
              <w:jc w:val="center"/>
            </w:pPr>
            <w:r w:rsidRPr="00B60AA9">
              <w:t>591975,00</w:t>
            </w:r>
          </w:p>
        </w:tc>
        <w:tc>
          <w:tcPr>
            <w:tcW w:w="1417" w:type="dxa"/>
            <w:tcBorders>
              <w:top w:val="single" w:sz="4" w:space="0" w:color="auto"/>
              <w:bottom w:val="single" w:sz="4" w:space="0" w:color="auto"/>
            </w:tcBorders>
          </w:tcPr>
          <w:p w:rsidR="00686BE7" w:rsidRPr="00B60AA9" w:rsidRDefault="00686BE7" w:rsidP="00643C58">
            <w:pPr>
              <w:jc w:val="center"/>
            </w:pPr>
          </w:p>
          <w:p w:rsidR="00686BE7" w:rsidRPr="00B60AA9" w:rsidRDefault="00686BE7" w:rsidP="00643C58">
            <w:pPr>
              <w:pStyle w:val="ad"/>
              <w:ind w:left="0"/>
              <w:jc w:val="center"/>
              <w:rPr>
                <w:sz w:val="20"/>
                <w:szCs w:val="20"/>
              </w:rPr>
            </w:pPr>
            <w:r w:rsidRPr="00B60AA9">
              <w:rPr>
                <w:sz w:val="20"/>
                <w:szCs w:val="20"/>
              </w:rPr>
              <w:t>810510,00</w:t>
            </w:r>
          </w:p>
        </w:tc>
        <w:tc>
          <w:tcPr>
            <w:tcW w:w="1276" w:type="dxa"/>
            <w:tcBorders>
              <w:top w:val="single" w:sz="4" w:space="0" w:color="auto"/>
              <w:bottom w:val="single" w:sz="4" w:space="0" w:color="auto"/>
            </w:tcBorders>
          </w:tcPr>
          <w:p w:rsidR="00686BE7" w:rsidRPr="00B60AA9" w:rsidRDefault="00686BE7" w:rsidP="00643C58">
            <w:pPr>
              <w:jc w:val="center"/>
            </w:pPr>
          </w:p>
          <w:p w:rsidR="00686BE7" w:rsidRPr="00B60AA9" w:rsidRDefault="00686BE7" w:rsidP="00643C58">
            <w:pPr>
              <w:pStyle w:val="ad"/>
              <w:ind w:left="0"/>
              <w:jc w:val="center"/>
              <w:rPr>
                <w:sz w:val="20"/>
                <w:szCs w:val="20"/>
              </w:rPr>
            </w:pPr>
            <w:r w:rsidRPr="00B60AA9">
              <w:rPr>
                <w:sz w:val="20"/>
                <w:szCs w:val="20"/>
              </w:rPr>
              <w:t>447999,00</w:t>
            </w:r>
          </w:p>
        </w:tc>
        <w:tc>
          <w:tcPr>
            <w:tcW w:w="1276" w:type="dxa"/>
            <w:tcBorders>
              <w:top w:val="single" w:sz="4" w:space="0" w:color="auto"/>
              <w:bottom w:val="single" w:sz="4" w:space="0" w:color="auto"/>
            </w:tcBorders>
          </w:tcPr>
          <w:p w:rsidR="00686BE7" w:rsidRPr="00B60AA9" w:rsidRDefault="00686BE7" w:rsidP="00643C58">
            <w:pPr>
              <w:jc w:val="center"/>
            </w:pPr>
          </w:p>
          <w:p w:rsidR="00686BE7" w:rsidRPr="00B60AA9" w:rsidRDefault="00686BE7" w:rsidP="00643C58">
            <w:pPr>
              <w:pStyle w:val="ad"/>
              <w:ind w:left="0"/>
              <w:jc w:val="center"/>
              <w:rPr>
                <w:sz w:val="20"/>
                <w:szCs w:val="20"/>
              </w:rPr>
            </w:pPr>
            <w:r w:rsidRPr="00B60AA9">
              <w:rPr>
                <w:sz w:val="20"/>
                <w:szCs w:val="20"/>
              </w:rPr>
              <w:t>447999,00</w:t>
            </w:r>
          </w:p>
        </w:tc>
        <w:tc>
          <w:tcPr>
            <w:tcW w:w="1276" w:type="dxa"/>
            <w:tcBorders>
              <w:top w:val="single" w:sz="4" w:space="0" w:color="auto"/>
              <w:bottom w:val="single" w:sz="4" w:space="0" w:color="auto"/>
            </w:tcBorders>
          </w:tcPr>
          <w:p w:rsidR="00686BE7" w:rsidRPr="00B60AA9" w:rsidRDefault="00686BE7" w:rsidP="00643C58">
            <w:pPr>
              <w:jc w:val="center"/>
            </w:pPr>
          </w:p>
          <w:p w:rsidR="00686BE7" w:rsidRPr="00B60AA9" w:rsidRDefault="00686BE7" w:rsidP="00643C58">
            <w:pPr>
              <w:jc w:val="center"/>
            </w:pPr>
            <w:r w:rsidRPr="00B60AA9">
              <w:t>447999,00</w:t>
            </w:r>
          </w:p>
        </w:tc>
      </w:tr>
      <w:tr w:rsidR="00686BE7" w:rsidRPr="005D5E13" w:rsidTr="00643C58">
        <w:trPr>
          <w:trHeight w:val="480"/>
        </w:trPr>
        <w:tc>
          <w:tcPr>
            <w:tcW w:w="675" w:type="dxa"/>
            <w:tcBorders>
              <w:top w:val="single" w:sz="4" w:space="0" w:color="auto"/>
              <w:bottom w:val="single" w:sz="4" w:space="0" w:color="auto"/>
            </w:tcBorders>
          </w:tcPr>
          <w:p w:rsidR="00686BE7" w:rsidRPr="00274F23" w:rsidRDefault="00686BE7" w:rsidP="00643C58">
            <w:pPr>
              <w:pStyle w:val="ad"/>
              <w:ind w:left="0"/>
              <w:jc w:val="center"/>
              <w:rPr>
                <w:rFonts w:ascii="Times New Roman" w:hAnsi="Times New Roman"/>
                <w:sz w:val="24"/>
                <w:szCs w:val="24"/>
              </w:rPr>
            </w:pPr>
            <w:r>
              <w:rPr>
                <w:rFonts w:ascii="Times New Roman" w:hAnsi="Times New Roman"/>
                <w:sz w:val="24"/>
                <w:szCs w:val="24"/>
              </w:rPr>
              <w:t>2</w:t>
            </w:r>
            <w:r w:rsidRPr="00274F23">
              <w:rPr>
                <w:rFonts w:ascii="Times New Roman" w:hAnsi="Times New Roman"/>
                <w:sz w:val="24"/>
                <w:szCs w:val="24"/>
              </w:rPr>
              <w:t>.1</w:t>
            </w:r>
          </w:p>
        </w:tc>
        <w:tc>
          <w:tcPr>
            <w:tcW w:w="3119" w:type="dxa"/>
            <w:tcBorders>
              <w:top w:val="single" w:sz="4" w:space="0" w:color="auto"/>
              <w:bottom w:val="single" w:sz="4" w:space="0" w:color="auto"/>
            </w:tcBorders>
          </w:tcPr>
          <w:p w:rsidR="00686BE7" w:rsidRDefault="00686BE7" w:rsidP="00643C58">
            <w:pPr>
              <w:pStyle w:val="ad"/>
              <w:spacing w:after="0" w:line="240" w:lineRule="auto"/>
              <w:ind w:left="0"/>
              <w:jc w:val="center"/>
              <w:rPr>
                <w:rFonts w:ascii="Times New Roman" w:hAnsi="Times New Roman"/>
                <w:sz w:val="27"/>
                <w:szCs w:val="27"/>
              </w:rPr>
            </w:pPr>
          </w:p>
          <w:p w:rsidR="00686BE7" w:rsidRPr="005D5E13" w:rsidRDefault="00686BE7" w:rsidP="00643C58">
            <w:pPr>
              <w:pStyle w:val="ad"/>
              <w:spacing w:after="0" w:line="240" w:lineRule="auto"/>
              <w:ind w:left="0"/>
              <w:jc w:val="center"/>
              <w:rPr>
                <w:rFonts w:ascii="Times New Roman" w:hAnsi="Times New Roman"/>
                <w:sz w:val="27"/>
                <w:szCs w:val="27"/>
              </w:rPr>
            </w:pPr>
            <w:r w:rsidRPr="005D5E13">
              <w:rPr>
                <w:rFonts w:ascii="Times New Roman" w:hAnsi="Times New Roman"/>
                <w:sz w:val="27"/>
                <w:szCs w:val="27"/>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w:t>
            </w:r>
          </w:p>
          <w:p w:rsidR="00686BE7" w:rsidRPr="005D5E13" w:rsidRDefault="00686BE7" w:rsidP="00643C58">
            <w:pPr>
              <w:pStyle w:val="ad"/>
              <w:spacing w:after="0" w:line="240" w:lineRule="auto"/>
              <w:ind w:left="0"/>
              <w:jc w:val="center"/>
              <w:rPr>
                <w:rFonts w:ascii="Times New Roman" w:hAnsi="Times New Roman"/>
                <w:sz w:val="27"/>
                <w:szCs w:val="27"/>
              </w:rPr>
            </w:pPr>
            <w:r w:rsidRPr="005D5E13">
              <w:rPr>
                <w:rFonts w:ascii="Times New Roman" w:hAnsi="Times New Roman"/>
                <w:sz w:val="27"/>
                <w:szCs w:val="27"/>
              </w:rPr>
              <w:t>в т.ч.</w:t>
            </w:r>
          </w:p>
          <w:p w:rsidR="00686BE7" w:rsidRPr="005D5E13" w:rsidRDefault="00686BE7" w:rsidP="00643C58">
            <w:pPr>
              <w:jc w:val="center"/>
              <w:rPr>
                <w:sz w:val="27"/>
                <w:szCs w:val="27"/>
              </w:rPr>
            </w:pPr>
            <w:r w:rsidRPr="005D5E13">
              <w:rPr>
                <w:sz w:val="27"/>
                <w:szCs w:val="27"/>
              </w:rPr>
              <w:t>-федеральный бюджет</w:t>
            </w:r>
          </w:p>
          <w:p w:rsidR="00686BE7" w:rsidRPr="005D5E13" w:rsidRDefault="00686BE7" w:rsidP="00643C58">
            <w:pPr>
              <w:tabs>
                <w:tab w:val="center" w:pos="1397"/>
              </w:tabs>
              <w:jc w:val="center"/>
              <w:rPr>
                <w:sz w:val="27"/>
                <w:szCs w:val="27"/>
              </w:rPr>
            </w:pPr>
            <w:r w:rsidRPr="005D5E13">
              <w:rPr>
                <w:sz w:val="27"/>
                <w:szCs w:val="27"/>
              </w:rPr>
              <w:t>-областной бюджет</w:t>
            </w:r>
          </w:p>
          <w:p w:rsidR="00686BE7" w:rsidRDefault="00686BE7" w:rsidP="00643C58">
            <w:pPr>
              <w:pStyle w:val="ad"/>
              <w:ind w:left="0"/>
              <w:jc w:val="center"/>
              <w:rPr>
                <w:rFonts w:ascii="Times New Roman" w:hAnsi="Times New Roman"/>
                <w:sz w:val="27"/>
                <w:szCs w:val="27"/>
              </w:rPr>
            </w:pPr>
            <w:r w:rsidRPr="005D5E13">
              <w:rPr>
                <w:rFonts w:ascii="Times New Roman" w:hAnsi="Times New Roman"/>
                <w:sz w:val="27"/>
                <w:szCs w:val="27"/>
                <w:lang w:eastAsia="ru-RU"/>
              </w:rPr>
              <w:t>- муниципальный бюджет</w:t>
            </w:r>
          </w:p>
        </w:tc>
        <w:tc>
          <w:tcPr>
            <w:tcW w:w="1418" w:type="dxa"/>
            <w:tcBorders>
              <w:top w:val="single" w:sz="4" w:space="0" w:color="auto"/>
              <w:bottom w:val="single" w:sz="4" w:space="0" w:color="auto"/>
            </w:tcBorders>
          </w:tcPr>
          <w:p w:rsidR="00686BE7" w:rsidRPr="00954284" w:rsidRDefault="00686BE7" w:rsidP="00643C58">
            <w:pPr>
              <w:jc w:val="center"/>
            </w:pPr>
            <w:r>
              <w:t>591975,00</w:t>
            </w: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Pr>
              <w:jc w:val="center"/>
            </w:pPr>
          </w:p>
          <w:p w:rsidR="00686BE7" w:rsidRPr="00954284" w:rsidRDefault="00686BE7" w:rsidP="00643C58"/>
          <w:p w:rsidR="00686BE7" w:rsidRDefault="00686BE7" w:rsidP="00643C58">
            <w:pPr>
              <w:jc w:val="center"/>
            </w:pPr>
          </w:p>
          <w:p w:rsidR="00686BE7" w:rsidRPr="00954284" w:rsidRDefault="00686BE7" w:rsidP="00643C58">
            <w:pPr>
              <w:jc w:val="center"/>
            </w:pPr>
            <w:r w:rsidRPr="00954284">
              <w:t>-</w:t>
            </w:r>
          </w:p>
          <w:p w:rsidR="00686BE7" w:rsidRPr="00954284" w:rsidRDefault="00686BE7" w:rsidP="00643C58">
            <w:pPr>
              <w:jc w:val="center"/>
            </w:pPr>
          </w:p>
          <w:p w:rsidR="00686BE7" w:rsidRPr="00954284" w:rsidRDefault="00686BE7" w:rsidP="00643C58">
            <w:pPr>
              <w:jc w:val="center"/>
            </w:pPr>
            <w:r>
              <w:t>591975,00</w:t>
            </w:r>
          </w:p>
          <w:p w:rsidR="00686BE7" w:rsidRPr="00954284" w:rsidRDefault="00686BE7" w:rsidP="00643C58">
            <w:pPr>
              <w:jc w:val="center"/>
            </w:pPr>
            <w:r w:rsidRPr="00954284">
              <w:t>-</w:t>
            </w:r>
          </w:p>
        </w:tc>
        <w:tc>
          <w:tcPr>
            <w:tcW w:w="1417" w:type="dxa"/>
            <w:tcBorders>
              <w:top w:val="single" w:sz="4" w:space="0" w:color="auto"/>
              <w:bottom w:val="single" w:sz="4" w:space="0" w:color="auto"/>
            </w:tcBorders>
          </w:tcPr>
          <w:p w:rsidR="00686BE7" w:rsidRPr="00B44D7F" w:rsidRDefault="00686BE7" w:rsidP="00643C58">
            <w:pPr>
              <w:jc w:val="center"/>
            </w:pPr>
            <w:r w:rsidRPr="00B44D7F">
              <w:t>810510,00</w:t>
            </w:r>
          </w:p>
          <w:p w:rsidR="00686BE7" w:rsidRPr="00B44D7F" w:rsidRDefault="00686BE7" w:rsidP="00643C58">
            <w:pPr>
              <w:jc w:val="center"/>
            </w:pPr>
          </w:p>
          <w:p w:rsidR="00686BE7" w:rsidRPr="00B44D7F" w:rsidRDefault="00686BE7" w:rsidP="00643C58">
            <w:pPr>
              <w:jc w:val="center"/>
            </w:pPr>
          </w:p>
          <w:p w:rsidR="00686BE7" w:rsidRPr="00B44D7F" w:rsidRDefault="00686BE7" w:rsidP="00643C58">
            <w:pPr>
              <w:jc w:val="center"/>
            </w:pPr>
          </w:p>
          <w:p w:rsidR="00686BE7" w:rsidRPr="00B44D7F" w:rsidRDefault="00686BE7" w:rsidP="00643C58">
            <w:pPr>
              <w:jc w:val="center"/>
            </w:pPr>
          </w:p>
          <w:p w:rsidR="00686BE7" w:rsidRPr="00B44D7F" w:rsidRDefault="00686BE7" w:rsidP="00643C58">
            <w:pPr>
              <w:jc w:val="center"/>
            </w:pPr>
          </w:p>
          <w:p w:rsidR="00686BE7" w:rsidRPr="00B44D7F" w:rsidRDefault="00686BE7" w:rsidP="00643C58">
            <w:pPr>
              <w:jc w:val="center"/>
            </w:pPr>
          </w:p>
          <w:p w:rsidR="00686BE7" w:rsidRPr="00B44D7F" w:rsidRDefault="00686BE7" w:rsidP="00643C58">
            <w:pPr>
              <w:jc w:val="center"/>
            </w:pPr>
          </w:p>
          <w:p w:rsidR="00686BE7" w:rsidRPr="00B44D7F" w:rsidRDefault="00686BE7" w:rsidP="00643C58">
            <w:pPr>
              <w:jc w:val="center"/>
            </w:pPr>
          </w:p>
          <w:p w:rsidR="00686BE7" w:rsidRPr="00B44D7F" w:rsidRDefault="00686BE7" w:rsidP="00643C58">
            <w:pPr>
              <w:jc w:val="center"/>
            </w:pPr>
          </w:p>
          <w:p w:rsidR="00686BE7" w:rsidRPr="00B44D7F" w:rsidRDefault="00686BE7" w:rsidP="00643C58">
            <w:pPr>
              <w:jc w:val="center"/>
            </w:pPr>
          </w:p>
          <w:p w:rsidR="00686BE7" w:rsidRPr="00B44D7F" w:rsidRDefault="00686BE7" w:rsidP="00643C58">
            <w:pPr>
              <w:jc w:val="center"/>
            </w:pPr>
          </w:p>
          <w:p w:rsidR="00686BE7" w:rsidRPr="00B44D7F" w:rsidRDefault="00686BE7" w:rsidP="00643C58">
            <w:pPr>
              <w:jc w:val="center"/>
            </w:pPr>
          </w:p>
          <w:p w:rsidR="00686BE7" w:rsidRPr="00B44D7F" w:rsidRDefault="00686BE7" w:rsidP="00643C58">
            <w:pPr>
              <w:jc w:val="center"/>
            </w:pPr>
          </w:p>
          <w:p w:rsidR="00686BE7" w:rsidRPr="00B44D7F" w:rsidRDefault="00686BE7" w:rsidP="00643C58">
            <w:pPr>
              <w:jc w:val="center"/>
            </w:pPr>
          </w:p>
          <w:p w:rsidR="00686BE7" w:rsidRPr="00B44D7F" w:rsidRDefault="00686BE7" w:rsidP="00643C58">
            <w:pPr>
              <w:jc w:val="center"/>
            </w:pPr>
          </w:p>
          <w:p w:rsidR="00686BE7" w:rsidRPr="00B44D7F" w:rsidRDefault="00686BE7" w:rsidP="00643C58">
            <w:pPr>
              <w:jc w:val="center"/>
            </w:pPr>
          </w:p>
          <w:p w:rsidR="00686BE7" w:rsidRPr="00B44D7F" w:rsidRDefault="00686BE7" w:rsidP="00643C58">
            <w:pPr>
              <w:jc w:val="center"/>
            </w:pPr>
          </w:p>
          <w:p w:rsidR="00686BE7" w:rsidRPr="00B44D7F" w:rsidRDefault="00686BE7" w:rsidP="00643C58">
            <w:pPr>
              <w:jc w:val="center"/>
            </w:pPr>
          </w:p>
          <w:p w:rsidR="00686BE7" w:rsidRPr="00B44D7F" w:rsidRDefault="00686BE7" w:rsidP="00643C58">
            <w:pPr>
              <w:jc w:val="center"/>
            </w:pPr>
          </w:p>
          <w:p w:rsidR="00686BE7" w:rsidRPr="00B44D7F" w:rsidRDefault="00686BE7" w:rsidP="00643C58"/>
          <w:p w:rsidR="00686BE7" w:rsidRPr="00B44D7F" w:rsidRDefault="00686BE7" w:rsidP="00643C58"/>
          <w:p w:rsidR="00686BE7" w:rsidRPr="00B44D7F" w:rsidRDefault="00686BE7" w:rsidP="00643C58">
            <w:pPr>
              <w:jc w:val="center"/>
            </w:pPr>
          </w:p>
          <w:p w:rsidR="00686BE7" w:rsidRPr="00B44D7F" w:rsidRDefault="00686BE7" w:rsidP="00643C58">
            <w:pPr>
              <w:tabs>
                <w:tab w:val="left" w:pos="451"/>
                <w:tab w:val="center" w:pos="600"/>
              </w:tabs>
            </w:pPr>
            <w:r w:rsidRPr="00B44D7F">
              <w:tab/>
            </w:r>
          </w:p>
          <w:p w:rsidR="00686BE7" w:rsidRPr="00B44D7F" w:rsidRDefault="00686BE7" w:rsidP="00643C58">
            <w:pPr>
              <w:tabs>
                <w:tab w:val="left" w:pos="451"/>
                <w:tab w:val="center" w:pos="600"/>
              </w:tabs>
              <w:jc w:val="center"/>
            </w:pPr>
            <w:r w:rsidRPr="00B44D7F">
              <w:t>-</w:t>
            </w:r>
          </w:p>
          <w:p w:rsidR="00686BE7" w:rsidRPr="00B44D7F" w:rsidRDefault="00686BE7" w:rsidP="00643C58">
            <w:pPr>
              <w:jc w:val="center"/>
            </w:pPr>
          </w:p>
          <w:p w:rsidR="00686BE7" w:rsidRPr="00B44D7F" w:rsidRDefault="00686BE7" w:rsidP="00643C58">
            <w:pPr>
              <w:jc w:val="center"/>
            </w:pPr>
            <w:r w:rsidRPr="00B44D7F">
              <w:t>810510,00</w:t>
            </w:r>
          </w:p>
          <w:p w:rsidR="00686BE7" w:rsidRPr="00B44D7F" w:rsidRDefault="00686BE7" w:rsidP="00643C58">
            <w:pPr>
              <w:pStyle w:val="ad"/>
              <w:ind w:left="0"/>
              <w:jc w:val="center"/>
              <w:rPr>
                <w:sz w:val="20"/>
                <w:szCs w:val="20"/>
              </w:rPr>
            </w:pPr>
            <w:r w:rsidRPr="00B44D7F">
              <w:rPr>
                <w:rFonts w:ascii="Times New Roman" w:hAnsi="Times New Roman"/>
                <w:sz w:val="20"/>
                <w:szCs w:val="20"/>
              </w:rPr>
              <w:t>-</w:t>
            </w:r>
          </w:p>
        </w:tc>
        <w:tc>
          <w:tcPr>
            <w:tcW w:w="1276" w:type="dxa"/>
            <w:tcBorders>
              <w:top w:val="single" w:sz="4" w:space="0" w:color="auto"/>
              <w:bottom w:val="single" w:sz="4" w:space="0" w:color="auto"/>
            </w:tcBorders>
          </w:tcPr>
          <w:p w:rsidR="00686BE7" w:rsidRPr="00B76A98" w:rsidRDefault="00686BE7" w:rsidP="00643C58">
            <w:pPr>
              <w:jc w:val="center"/>
            </w:pPr>
            <w:r>
              <w:t>447999,00</w:t>
            </w: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 w:rsidR="00686BE7" w:rsidRPr="00B76A98" w:rsidRDefault="00686BE7" w:rsidP="00643C58"/>
          <w:p w:rsidR="00686BE7" w:rsidRPr="00B76A98" w:rsidRDefault="00686BE7" w:rsidP="00643C58">
            <w:pPr>
              <w:jc w:val="center"/>
            </w:pPr>
          </w:p>
          <w:p w:rsidR="00686BE7" w:rsidRDefault="00686BE7" w:rsidP="00643C58">
            <w:pPr>
              <w:jc w:val="center"/>
            </w:pPr>
          </w:p>
          <w:p w:rsidR="00686BE7" w:rsidRPr="00B76A98" w:rsidRDefault="00686BE7" w:rsidP="00643C58">
            <w:pPr>
              <w:jc w:val="center"/>
            </w:pPr>
            <w:r w:rsidRPr="00B76A98">
              <w:t>-</w:t>
            </w:r>
          </w:p>
          <w:p w:rsidR="00686BE7" w:rsidRPr="00B76A98" w:rsidRDefault="00686BE7" w:rsidP="00643C58">
            <w:pPr>
              <w:jc w:val="center"/>
            </w:pPr>
          </w:p>
          <w:p w:rsidR="00686BE7" w:rsidRDefault="00686BE7" w:rsidP="00643C58">
            <w:pPr>
              <w:pStyle w:val="ad"/>
              <w:ind w:left="0"/>
              <w:jc w:val="center"/>
              <w:rPr>
                <w:sz w:val="20"/>
                <w:szCs w:val="20"/>
              </w:rPr>
            </w:pPr>
            <w:r w:rsidRPr="00B76A98">
              <w:rPr>
                <w:rFonts w:ascii="Times New Roman" w:hAnsi="Times New Roman"/>
                <w:sz w:val="20"/>
                <w:szCs w:val="20"/>
              </w:rPr>
              <w:t>-</w:t>
            </w:r>
          </w:p>
          <w:p w:rsidR="00686BE7" w:rsidRPr="00927089" w:rsidRDefault="00686BE7" w:rsidP="00643C58">
            <w:pPr>
              <w:rPr>
                <w:lang w:eastAsia="en-US"/>
              </w:rPr>
            </w:pPr>
            <w:r w:rsidRPr="00927089">
              <w:rPr>
                <w:lang w:eastAsia="en-US"/>
              </w:rPr>
              <w:t>447999,00</w:t>
            </w:r>
          </w:p>
        </w:tc>
        <w:tc>
          <w:tcPr>
            <w:tcW w:w="1276" w:type="dxa"/>
            <w:tcBorders>
              <w:top w:val="single" w:sz="4" w:space="0" w:color="auto"/>
              <w:bottom w:val="single" w:sz="4" w:space="0" w:color="auto"/>
            </w:tcBorders>
          </w:tcPr>
          <w:p w:rsidR="00686BE7" w:rsidRPr="00B76A98" w:rsidRDefault="00686BE7" w:rsidP="00643C58">
            <w:pPr>
              <w:jc w:val="center"/>
            </w:pPr>
            <w:r>
              <w:t>447999,00</w:t>
            </w: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Pr>
              <w:jc w:val="center"/>
            </w:pPr>
          </w:p>
          <w:p w:rsidR="00686BE7" w:rsidRPr="00B76A98" w:rsidRDefault="00686BE7" w:rsidP="00643C58"/>
          <w:p w:rsidR="00686BE7" w:rsidRPr="00B76A98" w:rsidRDefault="00686BE7" w:rsidP="00643C58"/>
          <w:p w:rsidR="00686BE7" w:rsidRPr="00B76A98" w:rsidRDefault="00686BE7" w:rsidP="00643C58">
            <w:pPr>
              <w:jc w:val="center"/>
            </w:pPr>
          </w:p>
          <w:p w:rsidR="00686BE7" w:rsidRDefault="00686BE7" w:rsidP="00643C58">
            <w:pPr>
              <w:jc w:val="center"/>
            </w:pPr>
          </w:p>
          <w:p w:rsidR="00686BE7" w:rsidRPr="00B76A98" w:rsidRDefault="00686BE7" w:rsidP="00643C58">
            <w:pPr>
              <w:jc w:val="center"/>
            </w:pPr>
            <w:r w:rsidRPr="00B76A98">
              <w:t>-</w:t>
            </w:r>
          </w:p>
          <w:p w:rsidR="00686BE7" w:rsidRPr="00B76A98" w:rsidRDefault="00686BE7" w:rsidP="00643C58">
            <w:pPr>
              <w:jc w:val="center"/>
            </w:pPr>
          </w:p>
          <w:p w:rsidR="00686BE7" w:rsidRDefault="00686BE7" w:rsidP="00643C58">
            <w:pPr>
              <w:pStyle w:val="ad"/>
              <w:ind w:left="0"/>
              <w:jc w:val="center"/>
              <w:rPr>
                <w:sz w:val="20"/>
                <w:szCs w:val="20"/>
              </w:rPr>
            </w:pPr>
            <w:r w:rsidRPr="00B76A98">
              <w:rPr>
                <w:rFonts w:ascii="Times New Roman" w:hAnsi="Times New Roman"/>
                <w:sz w:val="20"/>
                <w:szCs w:val="20"/>
              </w:rPr>
              <w:t>-</w:t>
            </w:r>
          </w:p>
          <w:p w:rsidR="00686BE7" w:rsidRPr="00B60AA9" w:rsidRDefault="00686BE7" w:rsidP="00643C58">
            <w:pPr>
              <w:rPr>
                <w:lang w:eastAsia="en-US"/>
              </w:rPr>
            </w:pPr>
            <w:r w:rsidRPr="00B60AA9">
              <w:rPr>
                <w:lang w:eastAsia="en-US"/>
              </w:rPr>
              <w:t>447999,00</w:t>
            </w:r>
          </w:p>
        </w:tc>
        <w:tc>
          <w:tcPr>
            <w:tcW w:w="1276" w:type="dxa"/>
            <w:tcBorders>
              <w:top w:val="single" w:sz="4" w:space="0" w:color="auto"/>
              <w:bottom w:val="single" w:sz="4" w:space="0" w:color="auto"/>
            </w:tcBorders>
          </w:tcPr>
          <w:p w:rsidR="00686BE7" w:rsidRDefault="00686BE7" w:rsidP="00643C58">
            <w:pPr>
              <w:jc w:val="center"/>
            </w:pPr>
            <w:r>
              <w:t>447999,00</w:t>
            </w: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r>
              <w:t>-</w:t>
            </w:r>
          </w:p>
          <w:p w:rsidR="00686BE7" w:rsidRDefault="00686BE7" w:rsidP="00643C58">
            <w:pPr>
              <w:jc w:val="center"/>
            </w:pPr>
          </w:p>
          <w:p w:rsidR="00686BE7" w:rsidRDefault="00686BE7" w:rsidP="00643C58">
            <w:pPr>
              <w:jc w:val="center"/>
            </w:pPr>
            <w:r>
              <w:t>-</w:t>
            </w:r>
          </w:p>
          <w:p w:rsidR="00686BE7" w:rsidRDefault="00686BE7" w:rsidP="00643C58">
            <w:pPr>
              <w:jc w:val="center"/>
            </w:pPr>
          </w:p>
          <w:p w:rsidR="00686BE7" w:rsidRPr="00B76A98" w:rsidRDefault="00686BE7" w:rsidP="00643C58">
            <w:pPr>
              <w:jc w:val="center"/>
            </w:pPr>
            <w:r>
              <w:t>447999,00</w:t>
            </w:r>
          </w:p>
        </w:tc>
      </w:tr>
    </w:tbl>
    <w:p w:rsidR="00686BE7" w:rsidRDefault="00686BE7" w:rsidP="00686BE7">
      <w:pPr>
        <w:jc w:val="both"/>
        <w:rPr>
          <w:sz w:val="28"/>
          <w:szCs w:val="28"/>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Pr="00366C81" w:rsidRDefault="00686BE7" w:rsidP="00686BE7">
      <w:pPr>
        <w:jc w:val="right"/>
        <w:rPr>
          <w:sz w:val="22"/>
          <w:szCs w:val="22"/>
        </w:rPr>
      </w:pPr>
      <w:r>
        <w:rPr>
          <w:sz w:val="22"/>
          <w:szCs w:val="22"/>
        </w:rPr>
        <w:t xml:space="preserve">Приложение </w:t>
      </w:r>
      <w:r w:rsidRPr="00144B83">
        <w:rPr>
          <w:sz w:val="22"/>
          <w:szCs w:val="22"/>
        </w:rPr>
        <w:t>2</w:t>
      </w:r>
      <w:r w:rsidRPr="00366C81">
        <w:rPr>
          <w:sz w:val="22"/>
          <w:szCs w:val="22"/>
        </w:rPr>
        <w:t xml:space="preserve"> к муниципальной программе</w:t>
      </w:r>
    </w:p>
    <w:p w:rsidR="00686BE7" w:rsidRPr="00366C81" w:rsidRDefault="00686BE7" w:rsidP="00686BE7">
      <w:pPr>
        <w:jc w:val="right"/>
        <w:rPr>
          <w:sz w:val="22"/>
          <w:szCs w:val="22"/>
        </w:rPr>
      </w:pPr>
      <w:r w:rsidRPr="00366C81">
        <w:rPr>
          <w:sz w:val="22"/>
          <w:szCs w:val="22"/>
        </w:rPr>
        <w:t xml:space="preserve"> «Развитие    образования    Комсомольского </w:t>
      </w:r>
    </w:p>
    <w:p w:rsidR="00686BE7" w:rsidRPr="00366C81" w:rsidRDefault="00686BE7" w:rsidP="00686BE7">
      <w:pPr>
        <w:jc w:val="right"/>
        <w:rPr>
          <w:sz w:val="22"/>
          <w:szCs w:val="22"/>
        </w:rPr>
      </w:pPr>
      <w:r w:rsidRPr="00366C81">
        <w:rPr>
          <w:sz w:val="22"/>
          <w:szCs w:val="22"/>
        </w:rPr>
        <w:t xml:space="preserve">   муниципального района» </w:t>
      </w:r>
    </w:p>
    <w:p w:rsidR="00686BE7" w:rsidRPr="00366C81" w:rsidRDefault="00686BE7" w:rsidP="00686BE7">
      <w:pPr>
        <w:jc w:val="right"/>
        <w:rPr>
          <w:sz w:val="22"/>
          <w:szCs w:val="22"/>
        </w:rPr>
      </w:pPr>
      <w:r>
        <w:rPr>
          <w:sz w:val="22"/>
          <w:szCs w:val="22"/>
        </w:rPr>
        <w:t xml:space="preserve">от  15.03.2019 г. № </w:t>
      </w:r>
      <w:r>
        <w:rPr>
          <w:sz w:val="22"/>
          <w:szCs w:val="22"/>
          <w:u w:val="single"/>
        </w:rPr>
        <w:t xml:space="preserve">  63  </w:t>
      </w:r>
      <w:r w:rsidRPr="00366C81">
        <w:rPr>
          <w:sz w:val="22"/>
          <w:szCs w:val="22"/>
        </w:rPr>
        <w:t xml:space="preserve">  </w:t>
      </w:r>
    </w:p>
    <w:p w:rsidR="00686BE7" w:rsidRPr="00366C81" w:rsidRDefault="00686BE7" w:rsidP="00686BE7">
      <w:pPr>
        <w:jc w:val="right"/>
        <w:rPr>
          <w:sz w:val="22"/>
          <w:szCs w:val="22"/>
        </w:rPr>
      </w:pPr>
    </w:p>
    <w:p w:rsidR="00686BE7" w:rsidRDefault="00686BE7" w:rsidP="00686BE7"/>
    <w:p w:rsidR="00686BE7" w:rsidRDefault="00686BE7" w:rsidP="00686BE7"/>
    <w:p w:rsidR="00686BE7" w:rsidRDefault="00686BE7" w:rsidP="00686BE7"/>
    <w:p w:rsidR="00686BE7" w:rsidRDefault="00686BE7" w:rsidP="00686BE7"/>
    <w:p w:rsidR="00686BE7" w:rsidRDefault="00686BE7" w:rsidP="00686BE7"/>
    <w:p w:rsidR="00686BE7" w:rsidRDefault="00686BE7" w:rsidP="00686BE7">
      <w:pPr>
        <w:rPr>
          <w:b/>
          <w:sz w:val="28"/>
          <w:szCs w:val="28"/>
        </w:rPr>
      </w:pPr>
    </w:p>
    <w:p w:rsidR="00686BE7" w:rsidRDefault="00686BE7" w:rsidP="00686BE7">
      <w:pPr>
        <w:tabs>
          <w:tab w:val="left" w:pos="4440"/>
        </w:tabs>
        <w:rPr>
          <w:b/>
          <w:sz w:val="28"/>
          <w:szCs w:val="28"/>
        </w:rPr>
      </w:pPr>
      <w:r>
        <w:rPr>
          <w:b/>
          <w:sz w:val="28"/>
          <w:szCs w:val="28"/>
        </w:rPr>
        <w:tab/>
        <w:t>Подпрограмма</w:t>
      </w:r>
    </w:p>
    <w:p w:rsidR="00686BE7" w:rsidRDefault="00686BE7" w:rsidP="00686BE7">
      <w:pPr>
        <w:tabs>
          <w:tab w:val="left" w:pos="4440"/>
        </w:tabs>
        <w:jc w:val="center"/>
        <w:rPr>
          <w:b/>
          <w:sz w:val="28"/>
          <w:szCs w:val="28"/>
        </w:rPr>
      </w:pPr>
      <w:r>
        <w:rPr>
          <w:b/>
          <w:sz w:val="28"/>
          <w:szCs w:val="28"/>
        </w:rPr>
        <w:t xml:space="preserve">«Реализация образовательных программ начального общего, </w:t>
      </w:r>
    </w:p>
    <w:p w:rsidR="00686BE7" w:rsidRDefault="00686BE7" w:rsidP="00686BE7">
      <w:pPr>
        <w:tabs>
          <w:tab w:val="left" w:pos="4440"/>
        </w:tabs>
        <w:jc w:val="center"/>
        <w:rPr>
          <w:b/>
        </w:rPr>
      </w:pPr>
      <w:r>
        <w:rPr>
          <w:b/>
          <w:sz w:val="28"/>
          <w:szCs w:val="28"/>
        </w:rPr>
        <w:t>основного общего, среднего основного образования в Комсомольском муниципальном районе»</w:t>
      </w:r>
    </w:p>
    <w:p w:rsidR="00686BE7" w:rsidRDefault="00686BE7" w:rsidP="00686BE7"/>
    <w:p w:rsidR="00686BE7" w:rsidRDefault="00686BE7" w:rsidP="00686BE7"/>
    <w:p w:rsidR="00686BE7" w:rsidRPr="002A510D" w:rsidRDefault="00686BE7" w:rsidP="00686BE7">
      <w:pPr>
        <w:tabs>
          <w:tab w:val="left" w:pos="2340"/>
        </w:tabs>
        <w:jc w:val="center"/>
        <w:rPr>
          <w:b/>
          <w:sz w:val="28"/>
          <w:szCs w:val="28"/>
        </w:rPr>
      </w:pPr>
      <w:r w:rsidRPr="002A510D">
        <w:rPr>
          <w:b/>
          <w:sz w:val="28"/>
          <w:szCs w:val="28"/>
        </w:rPr>
        <w:t>1. Паспорт подпрограммы</w:t>
      </w:r>
    </w:p>
    <w:p w:rsidR="00686BE7" w:rsidRPr="002A510D" w:rsidRDefault="00686BE7" w:rsidP="00686BE7">
      <w:pPr>
        <w:rPr>
          <w:b/>
          <w:sz w:val="28"/>
          <w:szCs w:val="28"/>
        </w:rPr>
      </w:pPr>
    </w:p>
    <w:tbl>
      <w:tblPr>
        <w:tblW w:w="9651"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5"/>
        <w:gridCol w:w="5996"/>
      </w:tblGrid>
      <w:tr w:rsidR="00686BE7" w:rsidTr="00643C58">
        <w:tc>
          <w:tcPr>
            <w:tcW w:w="3655" w:type="dxa"/>
          </w:tcPr>
          <w:p w:rsidR="00686BE7" w:rsidRDefault="00686BE7" w:rsidP="00643C58">
            <w:pPr>
              <w:pStyle w:val="ad"/>
              <w:spacing w:after="0" w:line="240" w:lineRule="auto"/>
              <w:ind w:left="0"/>
              <w:rPr>
                <w:rFonts w:ascii="Times New Roman" w:hAnsi="Times New Roman"/>
                <w:sz w:val="28"/>
                <w:szCs w:val="28"/>
              </w:rPr>
            </w:pPr>
            <w:r>
              <w:rPr>
                <w:rFonts w:ascii="Times New Roman" w:hAnsi="Times New Roman"/>
                <w:sz w:val="28"/>
                <w:szCs w:val="28"/>
              </w:rPr>
              <w:t>Наименование подпрограммы</w:t>
            </w:r>
          </w:p>
        </w:tc>
        <w:tc>
          <w:tcPr>
            <w:tcW w:w="5996" w:type="dxa"/>
          </w:tcPr>
          <w:p w:rsidR="00686BE7" w:rsidRPr="001A24DA" w:rsidRDefault="00686BE7" w:rsidP="00643C58">
            <w:pPr>
              <w:tabs>
                <w:tab w:val="left" w:pos="4440"/>
              </w:tabs>
              <w:jc w:val="center"/>
              <w:rPr>
                <w:sz w:val="28"/>
                <w:szCs w:val="28"/>
              </w:rPr>
            </w:pPr>
            <w:r w:rsidRPr="001A24DA">
              <w:rPr>
                <w:sz w:val="28"/>
                <w:szCs w:val="28"/>
              </w:rPr>
              <w:t>Реализация образовательных программ начального общего,</w:t>
            </w:r>
          </w:p>
          <w:p w:rsidR="00686BE7" w:rsidRDefault="00686BE7" w:rsidP="00643C58">
            <w:pPr>
              <w:jc w:val="center"/>
              <w:rPr>
                <w:sz w:val="28"/>
                <w:szCs w:val="28"/>
              </w:rPr>
            </w:pPr>
            <w:r w:rsidRPr="001A24DA">
              <w:rPr>
                <w:sz w:val="28"/>
                <w:szCs w:val="28"/>
              </w:rPr>
              <w:t>основного общего, среднего основного образования в Комсомольском муниципальном районе</w:t>
            </w:r>
          </w:p>
        </w:tc>
      </w:tr>
      <w:tr w:rsidR="00686BE7" w:rsidTr="00643C58">
        <w:tc>
          <w:tcPr>
            <w:tcW w:w="3655" w:type="dxa"/>
          </w:tcPr>
          <w:p w:rsidR="00686BE7" w:rsidRDefault="00686BE7" w:rsidP="00643C58">
            <w:pPr>
              <w:pStyle w:val="ad"/>
              <w:spacing w:after="0" w:line="240" w:lineRule="auto"/>
              <w:ind w:left="0"/>
              <w:rPr>
                <w:rFonts w:ascii="Times New Roman" w:hAnsi="Times New Roman"/>
                <w:sz w:val="28"/>
                <w:szCs w:val="28"/>
              </w:rPr>
            </w:pPr>
            <w:r>
              <w:rPr>
                <w:rFonts w:ascii="Times New Roman" w:hAnsi="Times New Roman"/>
                <w:sz w:val="28"/>
                <w:szCs w:val="28"/>
              </w:rPr>
              <w:t>Срок реализации подпрограммы</w:t>
            </w:r>
          </w:p>
        </w:tc>
        <w:tc>
          <w:tcPr>
            <w:tcW w:w="5996" w:type="dxa"/>
          </w:tcPr>
          <w:p w:rsidR="00686BE7" w:rsidRDefault="00686BE7" w:rsidP="00643C58">
            <w:pPr>
              <w:jc w:val="center"/>
              <w:rPr>
                <w:sz w:val="28"/>
                <w:szCs w:val="28"/>
              </w:rPr>
            </w:pPr>
            <w:r>
              <w:rPr>
                <w:sz w:val="28"/>
                <w:szCs w:val="28"/>
              </w:rPr>
              <w:t>2017-2021 годы</w:t>
            </w:r>
          </w:p>
        </w:tc>
      </w:tr>
      <w:tr w:rsidR="00686BE7" w:rsidTr="00643C58">
        <w:tc>
          <w:tcPr>
            <w:tcW w:w="3655" w:type="dxa"/>
          </w:tcPr>
          <w:p w:rsidR="00686BE7" w:rsidRDefault="00686BE7" w:rsidP="00643C58">
            <w:pPr>
              <w:pStyle w:val="Pro-Tab"/>
              <w:rPr>
                <w:rFonts w:ascii="Times New Roman" w:hAnsi="Times New Roman"/>
                <w:sz w:val="28"/>
                <w:szCs w:val="28"/>
              </w:rPr>
            </w:pPr>
            <w:r>
              <w:rPr>
                <w:rFonts w:ascii="Times New Roman" w:hAnsi="Times New Roman"/>
                <w:sz w:val="28"/>
                <w:szCs w:val="28"/>
              </w:rPr>
              <w:t>Ответственный исполнитель подпрограммы</w:t>
            </w:r>
          </w:p>
        </w:tc>
        <w:tc>
          <w:tcPr>
            <w:tcW w:w="5996" w:type="dxa"/>
          </w:tcPr>
          <w:p w:rsidR="00686BE7" w:rsidRDefault="00686BE7" w:rsidP="00643C58">
            <w:pPr>
              <w:pStyle w:val="Pro-Tab"/>
              <w:jc w:val="center"/>
              <w:rPr>
                <w:rFonts w:ascii="Times New Roman" w:hAnsi="Times New Roman"/>
                <w:sz w:val="28"/>
                <w:szCs w:val="28"/>
              </w:rPr>
            </w:pPr>
            <w:r>
              <w:rPr>
                <w:rFonts w:ascii="Times New Roman" w:hAnsi="Times New Roman"/>
                <w:sz w:val="28"/>
                <w:szCs w:val="28"/>
              </w:rPr>
              <w:t>Управление образования Администрации Комсомольского муниципального района</w:t>
            </w:r>
          </w:p>
        </w:tc>
      </w:tr>
      <w:tr w:rsidR="00686BE7" w:rsidTr="00643C58">
        <w:tc>
          <w:tcPr>
            <w:tcW w:w="3655" w:type="dxa"/>
          </w:tcPr>
          <w:p w:rsidR="00686BE7" w:rsidRDefault="00686BE7" w:rsidP="00643C58">
            <w:pPr>
              <w:rPr>
                <w:sz w:val="28"/>
                <w:szCs w:val="28"/>
              </w:rPr>
            </w:pPr>
            <w:r>
              <w:rPr>
                <w:sz w:val="28"/>
                <w:szCs w:val="28"/>
              </w:rPr>
              <w:t>Исполнители основных мероприятий (мероприятий)     подпрограммы</w:t>
            </w:r>
          </w:p>
        </w:tc>
        <w:tc>
          <w:tcPr>
            <w:tcW w:w="5996" w:type="dxa"/>
          </w:tcPr>
          <w:p w:rsidR="00686BE7" w:rsidRDefault="00686BE7" w:rsidP="00643C58">
            <w:pPr>
              <w:jc w:val="center"/>
              <w:rPr>
                <w:sz w:val="28"/>
                <w:szCs w:val="28"/>
              </w:rPr>
            </w:pPr>
            <w:r>
              <w:rPr>
                <w:sz w:val="28"/>
                <w:szCs w:val="28"/>
              </w:rPr>
              <w:t>Общеобразовательные учреждения Комсомольского муниципального района</w:t>
            </w:r>
          </w:p>
        </w:tc>
      </w:tr>
      <w:tr w:rsidR="00686BE7" w:rsidTr="00643C58">
        <w:tc>
          <w:tcPr>
            <w:tcW w:w="3655" w:type="dxa"/>
          </w:tcPr>
          <w:p w:rsidR="00686BE7" w:rsidRDefault="00686BE7" w:rsidP="00643C58">
            <w:pPr>
              <w:rPr>
                <w:sz w:val="28"/>
                <w:szCs w:val="28"/>
              </w:rPr>
            </w:pPr>
            <w:r>
              <w:rPr>
                <w:sz w:val="28"/>
                <w:szCs w:val="28"/>
              </w:rPr>
              <w:t>Задачи  подпрограммы</w:t>
            </w:r>
          </w:p>
        </w:tc>
        <w:tc>
          <w:tcPr>
            <w:tcW w:w="5996" w:type="dxa"/>
          </w:tcPr>
          <w:p w:rsidR="00686BE7" w:rsidRDefault="00686BE7" w:rsidP="00643C58">
            <w:pPr>
              <w:jc w:val="center"/>
              <w:rPr>
                <w:sz w:val="28"/>
                <w:szCs w:val="28"/>
              </w:rPr>
            </w:pPr>
            <w:r>
              <w:rPr>
                <w:sz w:val="28"/>
                <w:szCs w:val="28"/>
              </w:rPr>
              <w:t>Обеспечение в полном объеме  прав граждан на получение образования в муниципальных общеобразовательных организациях</w:t>
            </w:r>
          </w:p>
        </w:tc>
      </w:tr>
      <w:tr w:rsidR="00686BE7" w:rsidTr="00643C58">
        <w:tc>
          <w:tcPr>
            <w:tcW w:w="3655" w:type="dxa"/>
          </w:tcPr>
          <w:p w:rsidR="00686BE7" w:rsidRDefault="00686BE7" w:rsidP="00643C58">
            <w:pPr>
              <w:rPr>
                <w:sz w:val="28"/>
                <w:szCs w:val="28"/>
              </w:rPr>
            </w:pPr>
            <w:r>
              <w:rPr>
                <w:sz w:val="28"/>
                <w:szCs w:val="28"/>
              </w:rPr>
              <w:t>Объемы ресурсного обеспечения подпрограммы</w:t>
            </w:r>
          </w:p>
        </w:tc>
        <w:tc>
          <w:tcPr>
            <w:tcW w:w="5996" w:type="dxa"/>
          </w:tcPr>
          <w:p w:rsidR="00686BE7" w:rsidRDefault="00686BE7" w:rsidP="00643C58">
            <w:pPr>
              <w:pStyle w:val="ad"/>
              <w:spacing w:after="0" w:line="240" w:lineRule="auto"/>
              <w:ind w:left="0"/>
              <w:rPr>
                <w:rFonts w:ascii="Times New Roman" w:hAnsi="Times New Roman"/>
                <w:sz w:val="28"/>
                <w:szCs w:val="28"/>
              </w:rPr>
            </w:pPr>
            <w:r>
              <w:rPr>
                <w:rFonts w:ascii="Times New Roman" w:hAnsi="Times New Roman"/>
                <w:sz w:val="28"/>
                <w:szCs w:val="28"/>
              </w:rPr>
              <w:t xml:space="preserve">Общий объем: </w:t>
            </w:r>
          </w:p>
          <w:p w:rsidR="00686BE7" w:rsidRPr="00946618" w:rsidRDefault="00686BE7" w:rsidP="00643C58">
            <w:pPr>
              <w:rPr>
                <w:sz w:val="28"/>
                <w:szCs w:val="28"/>
              </w:rPr>
            </w:pPr>
            <w:r>
              <w:rPr>
                <w:sz w:val="28"/>
                <w:szCs w:val="28"/>
              </w:rPr>
              <w:t>2017 год – 68 285 406,90</w:t>
            </w:r>
            <w:r w:rsidRPr="00946618">
              <w:rPr>
                <w:sz w:val="28"/>
                <w:szCs w:val="28"/>
              </w:rPr>
              <w:t xml:space="preserve"> руб.</w:t>
            </w:r>
          </w:p>
          <w:p w:rsidR="00686BE7" w:rsidRPr="00946618" w:rsidRDefault="00686BE7" w:rsidP="00643C58">
            <w:pPr>
              <w:rPr>
                <w:sz w:val="28"/>
                <w:szCs w:val="28"/>
              </w:rPr>
            </w:pPr>
            <w:r>
              <w:rPr>
                <w:sz w:val="28"/>
                <w:szCs w:val="28"/>
              </w:rPr>
              <w:t>2018 год – 77 018 416,77  руб</w:t>
            </w:r>
            <w:r w:rsidRPr="00946618">
              <w:rPr>
                <w:sz w:val="28"/>
                <w:szCs w:val="28"/>
              </w:rPr>
              <w:t>.</w:t>
            </w:r>
          </w:p>
          <w:p w:rsidR="00686BE7" w:rsidRDefault="00686BE7" w:rsidP="00643C58">
            <w:pPr>
              <w:rPr>
                <w:sz w:val="28"/>
                <w:szCs w:val="28"/>
              </w:rPr>
            </w:pPr>
            <w:r>
              <w:rPr>
                <w:sz w:val="28"/>
                <w:szCs w:val="28"/>
              </w:rPr>
              <w:t xml:space="preserve">2019 год – 77 618 834,87 </w:t>
            </w:r>
            <w:r w:rsidRPr="00946618">
              <w:rPr>
                <w:sz w:val="28"/>
                <w:szCs w:val="28"/>
              </w:rPr>
              <w:t>руб.</w:t>
            </w:r>
          </w:p>
          <w:p w:rsidR="00686BE7" w:rsidRDefault="00686BE7" w:rsidP="00643C58">
            <w:pPr>
              <w:rPr>
                <w:sz w:val="28"/>
                <w:szCs w:val="28"/>
              </w:rPr>
            </w:pPr>
            <w:r>
              <w:rPr>
                <w:sz w:val="28"/>
                <w:szCs w:val="28"/>
              </w:rPr>
              <w:t>2020 год – 75 058 597,36 руб.</w:t>
            </w:r>
          </w:p>
          <w:p w:rsidR="00686BE7" w:rsidRDefault="00686BE7" w:rsidP="00643C58">
            <w:pPr>
              <w:rPr>
                <w:sz w:val="28"/>
                <w:szCs w:val="28"/>
              </w:rPr>
            </w:pPr>
            <w:r>
              <w:rPr>
                <w:sz w:val="28"/>
                <w:szCs w:val="28"/>
              </w:rPr>
              <w:t>2021 год – 76 271 549,91 руб.</w:t>
            </w:r>
          </w:p>
          <w:p w:rsidR="00686BE7" w:rsidRDefault="00686BE7" w:rsidP="00643C58">
            <w:pPr>
              <w:rPr>
                <w:sz w:val="28"/>
                <w:szCs w:val="28"/>
              </w:rPr>
            </w:pPr>
            <w:r>
              <w:rPr>
                <w:sz w:val="28"/>
                <w:szCs w:val="28"/>
              </w:rPr>
              <w:lastRenderedPageBreak/>
              <w:t>бюджетные ассигнования:</w:t>
            </w:r>
          </w:p>
          <w:p w:rsidR="00686BE7" w:rsidRDefault="00686BE7" w:rsidP="00643C58">
            <w:pPr>
              <w:rPr>
                <w:sz w:val="28"/>
                <w:szCs w:val="28"/>
              </w:rPr>
            </w:pPr>
            <w:r>
              <w:rPr>
                <w:sz w:val="28"/>
                <w:szCs w:val="28"/>
              </w:rPr>
              <w:t>местный бюджет:</w:t>
            </w:r>
          </w:p>
          <w:p w:rsidR="00686BE7" w:rsidRPr="00946618" w:rsidRDefault="00686BE7" w:rsidP="00643C58">
            <w:pPr>
              <w:rPr>
                <w:sz w:val="28"/>
                <w:szCs w:val="28"/>
              </w:rPr>
            </w:pPr>
            <w:r>
              <w:rPr>
                <w:sz w:val="28"/>
                <w:szCs w:val="28"/>
              </w:rPr>
              <w:t>2017 год – 15 474 772,44</w:t>
            </w:r>
            <w:r w:rsidRPr="00946618">
              <w:rPr>
                <w:sz w:val="28"/>
                <w:szCs w:val="28"/>
              </w:rPr>
              <w:t xml:space="preserve"> руб.</w:t>
            </w:r>
          </w:p>
          <w:p w:rsidR="00686BE7" w:rsidRDefault="00686BE7" w:rsidP="00643C58">
            <w:pPr>
              <w:rPr>
                <w:sz w:val="28"/>
                <w:szCs w:val="28"/>
              </w:rPr>
            </w:pPr>
            <w:r>
              <w:rPr>
                <w:sz w:val="28"/>
                <w:szCs w:val="28"/>
              </w:rPr>
              <w:t xml:space="preserve">2018 год –18 579 004,24  </w:t>
            </w:r>
            <w:r w:rsidRPr="00946618">
              <w:rPr>
                <w:sz w:val="28"/>
                <w:szCs w:val="28"/>
              </w:rPr>
              <w:t>руб.</w:t>
            </w:r>
          </w:p>
          <w:p w:rsidR="00686BE7" w:rsidRDefault="00686BE7" w:rsidP="00643C58">
            <w:pPr>
              <w:rPr>
                <w:sz w:val="28"/>
                <w:szCs w:val="28"/>
              </w:rPr>
            </w:pPr>
            <w:r>
              <w:rPr>
                <w:sz w:val="28"/>
                <w:szCs w:val="28"/>
              </w:rPr>
              <w:t xml:space="preserve">2019 год – 17 288 319,97 </w:t>
            </w:r>
            <w:r w:rsidRPr="00946618">
              <w:rPr>
                <w:sz w:val="28"/>
                <w:szCs w:val="28"/>
              </w:rPr>
              <w:t>руб.</w:t>
            </w:r>
          </w:p>
          <w:p w:rsidR="00686BE7" w:rsidRDefault="00686BE7" w:rsidP="00643C58">
            <w:pPr>
              <w:rPr>
                <w:sz w:val="28"/>
                <w:szCs w:val="28"/>
              </w:rPr>
            </w:pPr>
            <w:r>
              <w:rPr>
                <w:sz w:val="28"/>
                <w:szCs w:val="28"/>
              </w:rPr>
              <w:t>2020 год – 14 893 920,36 руб.</w:t>
            </w:r>
          </w:p>
          <w:p w:rsidR="00686BE7" w:rsidRDefault="00686BE7" w:rsidP="00643C58">
            <w:pPr>
              <w:rPr>
                <w:sz w:val="28"/>
                <w:szCs w:val="28"/>
              </w:rPr>
            </w:pPr>
            <w:r>
              <w:rPr>
                <w:sz w:val="28"/>
                <w:szCs w:val="28"/>
              </w:rPr>
              <w:t>2021 год - 13 326 810,91 руб.</w:t>
            </w:r>
          </w:p>
          <w:p w:rsidR="00686BE7" w:rsidRDefault="00686BE7" w:rsidP="00643C58">
            <w:pPr>
              <w:rPr>
                <w:sz w:val="28"/>
                <w:szCs w:val="28"/>
              </w:rPr>
            </w:pPr>
            <w:r>
              <w:rPr>
                <w:sz w:val="28"/>
                <w:szCs w:val="28"/>
              </w:rPr>
              <w:t>-областной бюджет:</w:t>
            </w:r>
          </w:p>
          <w:p w:rsidR="00686BE7" w:rsidRDefault="00686BE7" w:rsidP="00643C58">
            <w:pPr>
              <w:rPr>
                <w:sz w:val="28"/>
                <w:szCs w:val="28"/>
              </w:rPr>
            </w:pPr>
            <w:r>
              <w:rPr>
                <w:sz w:val="28"/>
                <w:szCs w:val="28"/>
              </w:rPr>
              <w:t>2017 год – 52 810 634,46 руб.</w:t>
            </w:r>
          </w:p>
          <w:p w:rsidR="00686BE7" w:rsidRDefault="00686BE7" w:rsidP="00643C58">
            <w:pPr>
              <w:rPr>
                <w:sz w:val="28"/>
                <w:szCs w:val="28"/>
              </w:rPr>
            </w:pPr>
            <w:r>
              <w:rPr>
                <w:sz w:val="28"/>
                <w:szCs w:val="28"/>
              </w:rPr>
              <w:t>2018 год – 58 439 412,53  руб.</w:t>
            </w:r>
          </w:p>
          <w:p w:rsidR="00686BE7" w:rsidRDefault="00686BE7" w:rsidP="00643C58">
            <w:pPr>
              <w:rPr>
                <w:sz w:val="28"/>
                <w:szCs w:val="28"/>
              </w:rPr>
            </w:pPr>
            <w:r>
              <w:rPr>
                <w:sz w:val="28"/>
                <w:szCs w:val="28"/>
              </w:rPr>
              <w:t>2019 год – 60 330 514,90 руб.</w:t>
            </w:r>
          </w:p>
          <w:p w:rsidR="00686BE7" w:rsidRDefault="00686BE7" w:rsidP="00643C58">
            <w:pPr>
              <w:rPr>
                <w:sz w:val="28"/>
                <w:szCs w:val="28"/>
              </w:rPr>
            </w:pPr>
            <w:r>
              <w:rPr>
                <w:sz w:val="28"/>
                <w:szCs w:val="28"/>
              </w:rPr>
              <w:t>2020 год – 60 164 677,00  руб.</w:t>
            </w:r>
          </w:p>
          <w:p w:rsidR="00686BE7" w:rsidRDefault="00686BE7" w:rsidP="00643C58">
            <w:pPr>
              <w:rPr>
                <w:sz w:val="28"/>
                <w:szCs w:val="28"/>
              </w:rPr>
            </w:pPr>
            <w:r>
              <w:rPr>
                <w:sz w:val="28"/>
                <w:szCs w:val="28"/>
              </w:rPr>
              <w:t>2021год  - 62 944 739,00 руб.</w:t>
            </w:r>
          </w:p>
          <w:p w:rsidR="00686BE7" w:rsidRDefault="00686BE7" w:rsidP="00643C58">
            <w:pPr>
              <w:rPr>
                <w:sz w:val="28"/>
                <w:szCs w:val="28"/>
              </w:rPr>
            </w:pPr>
            <w:r>
              <w:rPr>
                <w:sz w:val="28"/>
                <w:szCs w:val="28"/>
              </w:rPr>
              <w:t>- федеральный бюджет</w:t>
            </w:r>
          </w:p>
          <w:p w:rsidR="00686BE7" w:rsidRDefault="00686BE7" w:rsidP="00643C58">
            <w:pPr>
              <w:rPr>
                <w:sz w:val="28"/>
                <w:szCs w:val="28"/>
              </w:rPr>
            </w:pPr>
            <w:r>
              <w:rPr>
                <w:sz w:val="28"/>
                <w:szCs w:val="28"/>
              </w:rPr>
              <w:t>2017 год – 0,00 руб.</w:t>
            </w:r>
          </w:p>
          <w:p w:rsidR="00686BE7" w:rsidRDefault="00686BE7" w:rsidP="00643C58">
            <w:pPr>
              <w:rPr>
                <w:sz w:val="28"/>
                <w:szCs w:val="28"/>
              </w:rPr>
            </w:pPr>
            <w:r>
              <w:rPr>
                <w:sz w:val="28"/>
                <w:szCs w:val="28"/>
              </w:rPr>
              <w:t>2018 год – 0,00 руб.</w:t>
            </w:r>
          </w:p>
          <w:p w:rsidR="00686BE7" w:rsidRDefault="00686BE7" w:rsidP="00643C58">
            <w:pPr>
              <w:rPr>
                <w:sz w:val="28"/>
                <w:szCs w:val="28"/>
              </w:rPr>
            </w:pPr>
            <w:r>
              <w:rPr>
                <w:sz w:val="28"/>
                <w:szCs w:val="28"/>
              </w:rPr>
              <w:t>2019 год – 0,00 руб.</w:t>
            </w:r>
          </w:p>
          <w:p w:rsidR="00686BE7" w:rsidRDefault="00686BE7" w:rsidP="00643C58">
            <w:pPr>
              <w:rPr>
                <w:sz w:val="28"/>
                <w:szCs w:val="28"/>
              </w:rPr>
            </w:pPr>
            <w:r>
              <w:rPr>
                <w:sz w:val="28"/>
                <w:szCs w:val="28"/>
              </w:rPr>
              <w:t>2020 год – 0,00 руб.</w:t>
            </w:r>
          </w:p>
          <w:p w:rsidR="00686BE7" w:rsidRDefault="00686BE7" w:rsidP="00643C58">
            <w:pPr>
              <w:rPr>
                <w:sz w:val="28"/>
                <w:szCs w:val="28"/>
              </w:rPr>
            </w:pPr>
            <w:r>
              <w:rPr>
                <w:sz w:val="28"/>
                <w:szCs w:val="28"/>
              </w:rPr>
              <w:t xml:space="preserve">2021 год – 0,00 руб. </w:t>
            </w:r>
          </w:p>
        </w:tc>
      </w:tr>
      <w:tr w:rsidR="00686BE7" w:rsidTr="00643C58">
        <w:tc>
          <w:tcPr>
            <w:tcW w:w="3655" w:type="dxa"/>
          </w:tcPr>
          <w:p w:rsidR="00686BE7" w:rsidRDefault="00686BE7" w:rsidP="00643C58">
            <w:pPr>
              <w:tabs>
                <w:tab w:val="left" w:pos="3240"/>
              </w:tabs>
              <w:ind w:left="111"/>
              <w:rPr>
                <w:sz w:val="28"/>
                <w:szCs w:val="28"/>
              </w:rPr>
            </w:pPr>
            <w:r>
              <w:rPr>
                <w:sz w:val="28"/>
                <w:szCs w:val="28"/>
              </w:rPr>
              <w:lastRenderedPageBreak/>
              <w:t xml:space="preserve">Ожидаемые результаты </w:t>
            </w:r>
          </w:p>
          <w:p w:rsidR="00686BE7" w:rsidRDefault="00686BE7" w:rsidP="00643C58">
            <w:pPr>
              <w:rPr>
                <w:sz w:val="28"/>
                <w:szCs w:val="28"/>
              </w:rPr>
            </w:pPr>
            <w:r>
              <w:rPr>
                <w:sz w:val="28"/>
                <w:szCs w:val="28"/>
              </w:rPr>
              <w:t>реализации подпрограммы</w:t>
            </w:r>
          </w:p>
        </w:tc>
        <w:tc>
          <w:tcPr>
            <w:tcW w:w="5996" w:type="dxa"/>
          </w:tcPr>
          <w:p w:rsidR="00686BE7" w:rsidRDefault="00686BE7" w:rsidP="00643C58">
            <w:pPr>
              <w:tabs>
                <w:tab w:val="left" w:pos="3240"/>
              </w:tabs>
              <w:ind w:left="111"/>
              <w:jc w:val="center"/>
              <w:rPr>
                <w:sz w:val="28"/>
                <w:szCs w:val="28"/>
              </w:rPr>
            </w:pPr>
            <w:r>
              <w:rPr>
                <w:sz w:val="28"/>
                <w:szCs w:val="28"/>
              </w:rPr>
              <w:t>Численность обучающихся (1-11классы)           в муниципальных общеобразовательных организациях (на начало года).</w:t>
            </w:r>
          </w:p>
        </w:tc>
      </w:tr>
    </w:tbl>
    <w:p w:rsidR="00686BE7" w:rsidRDefault="00686BE7" w:rsidP="00686BE7">
      <w:pPr>
        <w:tabs>
          <w:tab w:val="left" w:pos="3240"/>
        </w:tabs>
        <w:rPr>
          <w:sz w:val="28"/>
          <w:szCs w:val="28"/>
        </w:rPr>
      </w:pPr>
    </w:p>
    <w:p w:rsidR="00686BE7" w:rsidRDefault="00686BE7" w:rsidP="00686BE7">
      <w:pPr>
        <w:tabs>
          <w:tab w:val="left" w:pos="3240"/>
        </w:tabs>
        <w:jc w:val="center"/>
        <w:rPr>
          <w:b/>
          <w:sz w:val="28"/>
          <w:szCs w:val="28"/>
        </w:rPr>
      </w:pPr>
    </w:p>
    <w:p w:rsidR="00686BE7" w:rsidRDefault="00686BE7" w:rsidP="00686BE7">
      <w:pPr>
        <w:tabs>
          <w:tab w:val="left" w:pos="3240"/>
        </w:tabs>
        <w:jc w:val="center"/>
        <w:rPr>
          <w:b/>
          <w:sz w:val="28"/>
          <w:szCs w:val="28"/>
        </w:rPr>
      </w:pPr>
    </w:p>
    <w:p w:rsidR="00686BE7" w:rsidRPr="00626389" w:rsidRDefault="00686BE7" w:rsidP="00686BE7">
      <w:pPr>
        <w:tabs>
          <w:tab w:val="left" w:pos="3240"/>
        </w:tabs>
        <w:jc w:val="center"/>
        <w:rPr>
          <w:b/>
          <w:sz w:val="28"/>
          <w:szCs w:val="28"/>
        </w:rPr>
      </w:pPr>
      <w:r w:rsidRPr="00CB00CD">
        <w:rPr>
          <w:b/>
          <w:sz w:val="28"/>
          <w:szCs w:val="28"/>
        </w:rPr>
        <w:t xml:space="preserve">2. Характеристика основных мероприятий подпрограммы </w:t>
      </w:r>
      <w:r>
        <w:rPr>
          <w:b/>
          <w:sz w:val="28"/>
          <w:szCs w:val="28"/>
        </w:rPr>
        <w:t>муниципальной программы</w:t>
      </w:r>
    </w:p>
    <w:p w:rsidR="00686BE7" w:rsidRDefault="00686BE7" w:rsidP="00686BE7">
      <w:pPr>
        <w:tabs>
          <w:tab w:val="left" w:pos="4440"/>
        </w:tabs>
        <w:spacing w:before="120"/>
        <w:ind w:firstLine="709"/>
        <w:jc w:val="both"/>
        <w:rPr>
          <w:sz w:val="28"/>
          <w:szCs w:val="28"/>
        </w:rPr>
      </w:pPr>
      <w:r>
        <w:rPr>
          <w:sz w:val="28"/>
          <w:szCs w:val="28"/>
        </w:rPr>
        <w:t>Реализация   образовательных   программ   начального    общего, основного общего, среднего основного образования осуществляется в 8-ми общеобразовательных учреждениях Комсомольского муниципального района:</w:t>
      </w:r>
    </w:p>
    <w:p w:rsidR="00686BE7" w:rsidRDefault="00686BE7" w:rsidP="004C7560">
      <w:pPr>
        <w:numPr>
          <w:ilvl w:val="0"/>
          <w:numId w:val="15"/>
        </w:numPr>
        <w:jc w:val="both"/>
        <w:rPr>
          <w:sz w:val="28"/>
          <w:szCs w:val="28"/>
        </w:rPr>
      </w:pPr>
      <w:r>
        <w:rPr>
          <w:sz w:val="28"/>
          <w:szCs w:val="28"/>
        </w:rPr>
        <w:t>Муниципальное бюджетное общеобразовательное учреждение Комсомольская средняя школа №1;</w:t>
      </w:r>
    </w:p>
    <w:p w:rsidR="00686BE7" w:rsidRDefault="00686BE7" w:rsidP="004C7560">
      <w:pPr>
        <w:numPr>
          <w:ilvl w:val="0"/>
          <w:numId w:val="15"/>
        </w:numPr>
        <w:jc w:val="both"/>
        <w:rPr>
          <w:sz w:val="28"/>
          <w:szCs w:val="28"/>
        </w:rPr>
      </w:pPr>
      <w:r w:rsidRPr="002D799F">
        <w:rPr>
          <w:sz w:val="28"/>
          <w:szCs w:val="28"/>
        </w:rPr>
        <w:t xml:space="preserve">Муниципальное бюджетное </w:t>
      </w:r>
      <w:r>
        <w:rPr>
          <w:sz w:val="28"/>
          <w:szCs w:val="28"/>
        </w:rPr>
        <w:t>обще</w:t>
      </w:r>
      <w:r w:rsidRPr="002D799F">
        <w:rPr>
          <w:sz w:val="28"/>
          <w:szCs w:val="28"/>
        </w:rPr>
        <w:t>образовательное учреждение Комсомоль</w:t>
      </w:r>
      <w:r>
        <w:rPr>
          <w:sz w:val="28"/>
          <w:szCs w:val="28"/>
        </w:rPr>
        <w:t>ская средняя</w:t>
      </w:r>
      <w:r w:rsidRPr="002D799F">
        <w:rPr>
          <w:sz w:val="28"/>
          <w:szCs w:val="28"/>
        </w:rPr>
        <w:t xml:space="preserve"> школа №2;</w:t>
      </w:r>
    </w:p>
    <w:p w:rsidR="00686BE7" w:rsidRPr="002D799F" w:rsidRDefault="00686BE7" w:rsidP="004C7560">
      <w:pPr>
        <w:numPr>
          <w:ilvl w:val="0"/>
          <w:numId w:val="15"/>
        </w:numPr>
        <w:jc w:val="both"/>
        <w:rPr>
          <w:sz w:val="28"/>
          <w:szCs w:val="28"/>
        </w:rPr>
      </w:pPr>
      <w:r w:rsidRPr="002D799F">
        <w:rPr>
          <w:sz w:val="28"/>
          <w:szCs w:val="28"/>
        </w:rPr>
        <w:t xml:space="preserve">Муниципальное бюджетное </w:t>
      </w:r>
      <w:r>
        <w:rPr>
          <w:sz w:val="28"/>
          <w:szCs w:val="28"/>
        </w:rPr>
        <w:t>обще</w:t>
      </w:r>
      <w:r w:rsidRPr="002D799F">
        <w:rPr>
          <w:sz w:val="28"/>
          <w:szCs w:val="28"/>
        </w:rPr>
        <w:t>образовательное учреждение Писцовская  сред</w:t>
      </w:r>
      <w:r>
        <w:rPr>
          <w:sz w:val="28"/>
          <w:szCs w:val="28"/>
        </w:rPr>
        <w:t>няя</w:t>
      </w:r>
      <w:r w:rsidRPr="002D799F">
        <w:rPr>
          <w:sz w:val="28"/>
          <w:szCs w:val="28"/>
        </w:rPr>
        <w:t xml:space="preserve"> школа;</w:t>
      </w:r>
    </w:p>
    <w:p w:rsidR="00686BE7" w:rsidRPr="002D799F" w:rsidRDefault="00686BE7" w:rsidP="004C7560">
      <w:pPr>
        <w:numPr>
          <w:ilvl w:val="0"/>
          <w:numId w:val="15"/>
        </w:numPr>
        <w:jc w:val="both"/>
        <w:rPr>
          <w:sz w:val="28"/>
          <w:szCs w:val="28"/>
        </w:rPr>
      </w:pPr>
      <w:r w:rsidRPr="002D799F">
        <w:rPr>
          <w:sz w:val="28"/>
          <w:szCs w:val="28"/>
        </w:rPr>
        <w:t xml:space="preserve">Муниципальное бюджетное </w:t>
      </w:r>
      <w:r>
        <w:rPr>
          <w:sz w:val="28"/>
          <w:szCs w:val="28"/>
        </w:rPr>
        <w:t>обще</w:t>
      </w:r>
      <w:r w:rsidRPr="002D799F">
        <w:rPr>
          <w:sz w:val="28"/>
          <w:szCs w:val="28"/>
        </w:rPr>
        <w:t>образовательное учреждение Под</w:t>
      </w:r>
      <w:r>
        <w:rPr>
          <w:sz w:val="28"/>
          <w:szCs w:val="28"/>
        </w:rPr>
        <w:t>озерская средняя</w:t>
      </w:r>
      <w:r w:rsidRPr="002D799F">
        <w:rPr>
          <w:sz w:val="28"/>
          <w:szCs w:val="28"/>
        </w:rPr>
        <w:t xml:space="preserve"> школа;</w:t>
      </w:r>
    </w:p>
    <w:p w:rsidR="00686BE7" w:rsidRDefault="00686BE7" w:rsidP="004C7560">
      <w:pPr>
        <w:numPr>
          <w:ilvl w:val="0"/>
          <w:numId w:val="15"/>
        </w:numPr>
        <w:jc w:val="both"/>
        <w:rPr>
          <w:sz w:val="28"/>
          <w:szCs w:val="28"/>
        </w:rPr>
      </w:pPr>
      <w:r w:rsidRPr="002D799F">
        <w:rPr>
          <w:sz w:val="28"/>
          <w:szCs w:val="28"/>
        </w:rPr>
        <w:t xml:space="preserve">Муниципальное казенное </w:t>
      </w:r>
      <w:r>
        <w:rPr>
          <w:sz w:val="28"/>
          <w:szCs w:val="28"/>
        </w:rPr>
        <w:t>обще</w:t>
      </w:r>
      <w:r w:rsidRPr="002D799F">
        <w:rPr>
          <w:sz w:val="28"/>
          <w:szCs w:val="28"/>
        </w:rPr>
        <w:t>образовательное учреждение Марковс</w:t>
      </w:r>
      <w:r>
        <w:rPr>
          <w:sz w:val="28"/>
          <w:szCs w:val="28"/>
        </w:rPr>
        <w:t>кая основная</w:t>
      </w:r>
      <w:r w:rsidRPr="002D799F">
        <w:rPr>
          <w:sz w:val="28"/>
          <w:szCs w:val="28"/>
        </w:rPr>
        <w:t xml:space="preserve"> школа;</w:t>
      </w:r>
    </w:p>
    <w:p w:rsidR="00686BE7" w:rsidRDefault="00686BE7" w:rsidP="004C7560">
      <w:pPr>
        <w:numPr>
          <w:ilvl w:val="0"/>
          <w:numId w:val="15"/>
        </w:numPr>
        <w:jc w:val="both"/>
        <w:rPr>
          <w:sz w:val="28"/>
          <w:szCs w:val="28"/>
        </w:rPr>
      </w:pPr>
      <w:r w:rsidRPr="002D799F">
        <w:rPr>
          <w:sz w:val="28"/>
          <w:szCs w:val="28"/>
        </w:rPr>
        <w:t xml:space="preserve">Муниципальное казенное </w:t>
      </w:r>
      <w:r>
        <w:rPr>
          <w:sz w:val="28"/>
          <w:szCs w:val="28"/>
        </w:rPr>
        <w:t>обще</w:t>
      </w:r>
      <w:r w:rsidRPr="002D799F">
        <w:rPr>
          <w:sz w:val="28"/>
          <w:szCs w:val="28"/>
        </w:rPr>
        <w:t>образовательное учреждение Иваньковская основная школа</w:t>
      </w:r>
      <w:r w:rsidRPr="002D799F">
        <w:t xml:space="preserve"> </w:t>
      </w:r>
      <w:r w:rsidRPr="002D799F">
        <w:rPr>
          <w:sz w:val="28"/>
          <w:szCs w:val="28"/>
        </w:rPr>
        <w:t>имени Героя Советского Союза Миловидова В.С</w:t>
      </w:r>
      <w:r>
        <w:rPr>
          <w:sz w:val="28"/>
          <w:szCs w:val="28"/>
        </w:rPr>
        <w:t>.</w:t>
      </w:r>
      <w:r w:rsidRPr="002D799F">
        <w:rPr>
          <w:sz w:val="28"/>
          <w:szCs w:val="28"/>
        </w:rPr>
        <w:t>;</w:t>
      </w:r>
    </w:p>
    <w:p w:rsidR="00686BE7" w:rsidRDefault="00686BE7" w:rsidP="004C7560">
      <w:pPr>
        <w:numPr>
          <w:ilvl w:val="0"/>
          <w:numId w:val="15"/>
        </w:numPr>
        <w:jc w:val="both"/>
        <w:rPr>
          <w:sz w:val="28"/>
          <w:szCs w:val="28"/>
        </w:rPr>
      </w:pPr>
      <w:r w:rsidRPr="002D799F">
        <w:rPr>
          <w:sz w:val="28"/>
          <w:szCs w:val="28"/>
        </w:rPr>
        <w:lastRenderedPageBreak/>
        <w:t xml:space="preserve">Муниципальное казенное </w:t>
      </w:r>
      <w:r>
        <w:rPr>
          <w:sz w:val="28"/>
          <w:szCs w:val="28"/>
        </w:rPr>
        <w:t>обще</w:t>
      </w:r>
      <w:r w:rsidRPr="002D799F">
        <w:rPr>
          <w:sz w:val="28"/>
          <w:szCs w:val="28"/>
        </w:rPr>
        <w:t>образовательное учреждение Седельницкая основная школа</w:t>
      </w:r>
      <w:r w:rsidRPr="002D799F">
        <w:t xml:space="preserve"> </w:t>
      </w:r>
      <w:r w:rsidRPr="002D799F">
        <w:rPr>
          <w:sz w:val="28"/>
          <w:szCs w:val="28"/>
        </w:rPr>
        <w:t>имени Главного маршала  авиации дважды Героя Советского Союза Новикова А.А.;</w:t>
      </w:r>
    </w:p>
    <w:p w:rsidR="00686BE7" w:rsidRPr="002D799F" w:rsidRDefault="00686BE7" w:rsidP="004C7560">
      <w:pPr>
        <w:numPr>
          <w:ilvl w:val="0"/>
          <w:numId w:val="15"/>
        </w:numPr>
        <w:spacing w:after="180"/>
        <w:ind w:left="357" w:hanging="357"/>
        <w:jc w:val="both"/>
        <w:rPr>
          <w:sz w:val="28"/>
          <w:szCs w:val="28"/>
        </w:rPr>
      </w:pPr>
      <w:r w:rsidRPr="002D799F">
        <w:rPr>
          <w:sz w:val="28"/>
          <w:szCs w:val="28"/>
        </w:rPr>
        <w:t xml:space="preserve">Муниципальное казенное </w:t>
      </w:r>
      <w:r>
        <w:rPr>
          <w:sz w:val="28"/>
          <w:szCs w:val="28"/>
        </w:rPr>
        <w:t>обще</w:t>
      </w:r>
      <w:r w:rsidRPr="002D799F">
        <w:rPr>
          <w:sz w:val="28"/>
          <w:szCs w:val="28"/>
        </w:rPr>
        <w:t>образовательное учре</w:t>
      </w:r>
      <w:r>
        <w:rPr>
          <w:sz w:val="28"/>
          <w:szCs w:val="28"/>
        </w:rPr>
        <w:t>ждение Октябрьская основная</w:t>
      </w:r>
      <w:r w:rsidRPr="002D799F">
        <w:rPr>
          <w:sz w:val="28"/>
          <w:szCs w:val="28"/>
        </w:rPr>
        <w:t xml:space="preserve"> школа.</w:t>
      </w:r>
    </w:p>
    <w:p w:rsidR="00686BE7" w:rsidRDefault="00686BE7" w:rsidP="00686BE7">
      <w:pPr>
        <w:spacing w:after="240"/>
        <w:jc w:val="both"/>
        <w:rPr>
          <w:sz w:val="28"/>
          <w:szCs w:val="28"/>
        </w:rPr>
      </w:pPr>
      <w:r>
        <w:rPr>
          <w:sz w:val="28"/>
          <w:szCs w:val="28"/>
        </w:rPr>
        <w:t xml:space="preserve">          Реализация подпрограммы предусматривает финансовое обеспечение за счет средств областного и муниципального  бюджета.</w:t>
      </w:r>
    </w:p>
    <w:p w:rsidR="00686BE7" w:rsidRDefault="00686BE7" w:rsidP="00686BE7">
      <w:pPr>
        <w:rPr>
          <w:sz w:val="28"/>
          <w:szCs w:val="28"/>
        </w:rPr>
      </w:pPr>
    </w:p>
    <w:p w:rsidR="00686BE7" w:rsidRPr="00AF18F0" w:rsidRDefault="00686BE7" w:rsidP="00686BE7">
      <w:pPr>
        <w:tabs>
          <w:tab w:val="left" w:pos="1545"/>
        </w:tabs>
        <w:rPr>
          <w:b/>
          <w:sz w:val="28"/>
          <w:szCs w:val="28"/>
        </w:rPr>
      </w:pPr>
      <w:r>
        <w:rPr>
          <w:sz w:val="28"/>
          <w:szCs w:val="28"/>
        </w:rPr>
        <w:tab/>
      </w:r>
      <w:r w:rsidRPr="00AF18F0">
        <w:rPr>
          <w:b/>
          <w:sz w:val="28"/>
          <w:szCs w:val="28"/>
        </w:rPr>
        <w:t>3. Ожидаемые результаты реализации подпрограммы</w:t>
      </w:r>
    </w:p>
    <w:p w:rsidR="00686BE7" w:rsidRDefault="00686BE7" w:rsidP="00686BE7">
      <w:pPr>
        <w:rPr>
          <w:sz w:val="28"/>
          <w:szCs w:val="28"/>
        </w:rPr>
      </w:pPr>
    </w:p>
    <w:p w:rsidR="00686BE7" w:rsidRDefault="00686BE7" w:rsidP="00686BE7">
      <w:pPr>
        <w:spacing w:after="240"/>
        <w:ind w:firstLine="709"/>
        <w:jc w:val="both"/>
        <w:rPr>
          <w:sz w:val="28"/>
          <w:szCs w:val="28"/>
        </w:rPr>
      </w:pPr>
      <w:r>
        <w:rPr>
          <w:sz w:val="28"/>
          <w:szCs w:val="28"/>
        </w:rPr>
        <w:t>Благодаря реализации подпрограммы планируется обеспечить в 2017-2021 годах:</w:t>
      </w:r>
    </w:p>
    <w:p w:rsidR="00686BE7" w:rsidRDefault="00686BE7" w:rsidP="00686BE7">
      <w:pPr>
        <w:spacing w:after="240"/>
        <w:jc w:val="both"/>
        <w:rPr>
          <w:sz w:val="28"/>
          <w:szCs w:val="28"/>
        </w:rPr>
      </w:pPr>
      <w:r>
        <w:rPr>
          <w:sz w:val="28"/>
          <w:szCs w:val="28"/>
        </w:rPr>
        <w:t>- реализацию образовательных программ начального общего, основного общего, среднего основного образования в 8 общеобразовательных учреждениях Комсомольского муниципального района</w:t>
      </w:r>
    </w:p>
    <w:p w:rsidR="00686BE7" w:rsidRDefault="00686BE7" w:rsidP="00686BE7">
      <w:pPr>
        <w:spacing w:after="240"/>
        <w:jc w:val="both"/>
        <w:rPr>
          <w:sz w:val="28"/>
          <w:szCs w:val="28"/>
        </w:rPr>
      </w:pPr>
      <w:r>
        <w:rPr>
          <w:sz w:val="28"/>
          <w:szCs w:val="28"/>
        </w:rPr>
        <w:t xml:space="preserve">        Целевые показатели реализации подпрограммы представлены в нижеследующей таблице.</w:t>
      </w:r>
    </w:p>
    <w:p w:rsidR="00686BE7" w:rsidRPr="009B16B4" w:rsidRDefault="00686BE7" w:rsidP="00686BE7">
      <w:pPr>
        <w:spacing w:after="240"/>
        <w:jc w:val="both"/>
        <w:rPr>
          <w:sz w:val="28"/>
          <w:szCs w:val="28"/>
        </w:rPr>
      </w:pPr>
      <w:r>
        <w:rPr>
          <w:sz w:val="28"/>
          <w:szCs w:val="28"/>
        </w:rPr>
        <w:t xml:space="preserve">        Фактические значения целевых показателей могут незначительно отклоняться от плановых, в соответствии с реальной динамикой изменения численности и структуры обучающихся в муниципальных общеобразовательных организациях.</w:t>
      </w:r>
    </w:p>
    <w:p w:rsidR="00686BE7" w:rsidRPr="00DF6F13" w:rsidRDefault="00686BE7" w:rsidP="00686BE7">
      <w:pPr>
        <w:tabs>
          <w:tab w:val="left" w:pos="3765"/>
        </w:tabs>
        <w:jc w:val="center"/>
        <w:rPr>
          <w:b/>
          <w:sz w:val="28"/>
          <w:szCs w:val="28"/>
        </w:rPr>
      </w:pPr>
      <w:r>
        <w:rPr>
          <w:b/>
          <w:sz w:val="28"/>
          <w:szCs w:val="28"/>
        </w:rPr>
        <w:t xml:space="preserve">4.  </w:t>
      </w:r>
      <w:r w:rsidRPr="00DF6F13">
        <w:rPr>
          <w:b/>
          <w:sz w:val="28"/>
          <w:szCs w:val="28"/>
        </w:rPr>
        <w:t>Целевые индикаторы (показатели)  подпрограммы</w:t>
      </w:r>
    </w:p>
    <w:p w:rsidR="00686BE7" w:rsidRDefault="00686BE7" w:rsidP="00686BE7">
      <w:pPr>
        <w:rPr>
          <w:sz w:val="28"/>
          <w:szCs w:val="28"/>
        </w:rPr>
      </w:pPr>
    </w:p>
    <w:tbl>
      <w:tblP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6"/>
        <w:gridCol w:w="2922"/>
        <w:gridCol w:w="729"/>
        <w:gridCol w:w="1022"/>
        <w:gridCol w:w="1021"/>
        <w:gridCol w:w="1022"/>
        <w:gridCol w:w="1022"/>
        <w:gridCol w:w="1022"/>
      </w:tblGrid>
      <w:tr w:rsidR="00686BE7" w:rsidTr="00643C58">
        <w:tc>
          <w:tcPr>
            <w:tcW w:w="606" w:type="dxa"/>
          </w:tcPr>
          <w:p w:rsidR="00686BE7" w:rsidRDefault="00686BE7" w:rsidP="00643C58">
            <w:pPr>
              <w:jc w:val="center"/>
              <w:rPr>
                <w:sz w:val="28"/>
                <w:szCs w:val="28"/>
              </w:rPr>
            </w:pPr>
            <w:r>
              <w:rPr>
                <w:sz w:val="28"/>
                <w:szCs w:val="28"/>
              </w:rPr>
              <w:t>№ п/п</w:t>
            </w:r>
          </w:p>
        </w:tc>
        <w:tc>
          <w:tcPr>
            <w:tcW w:w="2922" w:type="dxa"/>
          </w:tcPr>
          <w:p w:rsidR="00686BE7" w:rsidRDefault="00686BE7" w:rsidP="00643C58">
            <w:pPr>
              <w:jc w:val="center"/>
              <w:rPr>
                <w:sz w:val="28"/>
                <w:szCs w:val="28"/>
              </w:rPr>
            </w:pPr>
            <w:r>
              <w:rPr>
                <w:sz w:val="28"/>
                <w:szCs w:val="28"/>
              </w:rPr>
              <w:t>Наименование показателя</w:t>
            </w:r>
          </w:p>
        </w:tc>
        <w:tc>
          <w:tcPr>
            <w:tcW w:w="729" w:type="dxa"/>
          </w:tcPr>
          <w:p w:rsidR="00686BE7" w:rsidRDefault="00686BE7" w:rsidP="00643C58">
            <w:pPr>
              <w:jc w:val="center"/>
              <w:rPr>
                <w:sz w:val="28"/>
                <w:szCs w:val="28"/>
              </w:rPr>
            </w:pPr>
            <w:r>
              <w:rPr>
                <w:sz w:val="28"/>
                <w:szCs w:val="28"/>
              </w:rPr>
              <w:t>Ед.</w:t>
            </w:r>
          </w:p>
          <w:p w:rsidR="00686BE7" w:rsidRDefault="00686BE7" w:rsidP="00643C58">
            <w:pPr>
              <w:jc w:val="center"/>
              <w:rPr>
                <w:sz w:val="28"/>
                <w:szCs w:val="28"/>
              </w:rPr>
            </w:pPr>
            <w:r>
              <w:rPr>
                <w:sz w:val="28"/>
                <w:szCs w:val="28"/>
              </w:rPr>
              <w:t>изм.</w:t>
            </w:r>
          </w:p>
        </w:tc>
        <w:tc>
          <w:tcPr>
            <w:tcW w:w="1022" w:type="dxa"/>
          </w:tcPr>
          <w:p w:rsidR="00686BE7" w:rsidRDefault="00686BE7" w:rsidP="00643C58">
            <w:pPr>
              <w:jc w:val="center"/>
              <w:rPr>
                <w:sz w:val="28"/>
                <w:szCs w:val="28"/>
              </w:rPr>
            </w:pPr>
            <w:r>
              <w:rPr>
                <w:sz w:val="28"/>
                <w:szCs w:val="28"/>
              </w:rPr>
              <w:t>2017</w:t>
            </w:r>
          </w:p>
        </w:tc>
        <w:tc>
          <w:tcPr>
            <w:tcW w:w="1021" w:type="dxa"/>
          </w:tcPr>
          <w:p w:rsidR="00686BE7" w:rsidRDefault="00686BE7" w:rsidP="00643C58">
            <w:pPr>
              <w:jc w:val="center"/>
              <w:rPr>
                <w:sz w:val="28"/>
                <w:szCs w:val="28"/>
              </w:rPr>
            </w:pPr>
            <w:r>
              <w:rPr>
                <w:sz w:val="28"/>
                <w:szCs w:val="28"/>
              </w:rPr>
              <w:t>2018</w:t>
            </w:r>
          </w:p>
        </w:tc>
        <w:tc>
          <w:tcPr>
            <w:tcW w:w="1022" w:type="dxa"/>
          </w:tcPr>
          <w:p w:rsidR="00686BE7" w:rsidRDefault="00686BE7" w:rsidP="00643C58">
            <w:pPr>
              <w:jc w:val="center"/>
              <w:rPr>
                <w:sz w:val="28"/>
                <w:szCs w:val="28"/>
              </w:rPr>
            </w:pPr>
            <w:r>
              <w:rPr>
                <w:sz w:val="28"/>
                <w:szCs w:val="28"/>
              </w:rPr>
              <w:t>2019</w:t>
            </w:r>
          </w:p>
        </w:tc>
        <w:tc>
          <w:tcPr>
            <w:tcW w:w="1022" w:type="dxa"/>
          </w:tcPr>
          <w:p w:rsidR="00686BE7" w:rsidRDefault="00686BE7" w:rsidP="00643C58">
            <w:pPr>
              <w:jc w:val="center"/>
              <w:rPr>
                <w:sz w:val="28"/>
                <w:szCs w:val="28"/>
              </w:rPr>
            </w:pPr>
            <w:r>
              <w:rPr>
                <w:sz w:val="28"/>
                <w:szCs w:val="28"/>
              </w:rPr>
              <w:t>2020</w:t>
            </w:r>
          </w:p>
        </w:tc>
        <w:tc>
          <w:tcPr>
            <w:tcW w:w="1022" w:type="dxa"/>
          </w:tcPr>
          <w:p w:rsidR="00686BE7" w:rsidRDefault="00686BE7" w:rsidP="00643C58">
            <w:pPr>
              <w:jc w:val="center"/>
              <w:rPr>
                <w:sz w:val="28"/>
                <w:szCs w:val="28"/>
              </w:rPr>
            </w:pPr>
            <w:r>
              <w:rPr>
                <w:sz w:val="28"/>
                <w:szCs w:val="28"/>
              </w:rPr>
              <w:t>2021</w:t>
            </w:r>
          </w:p>
        </w:tc>
      </w:tr>
      <w:tr w:rsidR="00686BE7" w:rsidTr="00643C58">
        <w:tc>
          <w:tcPr>
            <w:tcW w:w="606" w:type="dxa"/>
          </w:tcPr>
          <w:p w:rsidR="00686BE7" w:rsidRDefault="00686BE7" w:rsidP="00643C58">
            <w:pPr>
              <w:jc w:val="center"/>
              <w:rPr>
                <w:sz w:val="28"/>
                <w:szCs w:val="28"/>
              </w:rPr>
            </w:pPr>
            <w:r>
              <w:rPr>
                <w:sz w:val="28"/>
                <w:szCs w:val="28"/>
              </w:rPr>
              <w:t>1.</w:t>
            </w:r>
          </w:p>
        </w:tc>
        <w:tc>
          <w:tcPr>
            <w:tcW w:w="2922" w:type="dxa"/>
          </w:tcPr>
          <w:p w:rsidR="00686BE7" w:rsidRDefault="00686BE7" w:rsidP="00643C58">
            <w:pPr>
              <w:jc w:val="center"/>
              <w:rPr>
                <w:sz w:val="28"/>
                <w:szCs w:val="28"/>
              </w:rPr>
            </w:pPr>
            <w:r>
              <w:rPr>
                <w:sz w:val="28"/>
                <w:szCs w:val="28"/>
              </w:rPr>
              <w:t>Численность учащихся</w:t>
            </w:r>
          </w:p>
          <w:p w:rsidR="00686BE7" w:rsidRDefault="00686BE7" w:rsidP="00643C58">
            <w:pPr>
              <w:jc w:val="center"/>
              <w:rPr>
                <w:sz w:val="28"/>
                <w:szCs w:val="28"/>
              </w:rPr>
            </w:pPr>
            <w:r>
              <w:rPr>
                <w:sz w:val="28"/>
                <w:szCs w:val="28"/>
              </w:rPr>
              <w:t>(1-11 классы) в муниципальных общеобразовательных организациях</w:t>
            </w:r>
          </w:p>
          <w:p w:rsidR="00686BE7" w:rsidRDefault="00686BE7" w:rsidP="00643C58">
            <w:pPr>
              <w:jc w:val="center"/>
              <w:rPr>
                <w:sz w:val="28"/>
                <w:szCs w:val="28"/>
              </w:rPr>
            </w:pPr>
            <w:r>
              <w:rPr>
                <w:sz w:val="28"/>
                <w:szCs w:val="28"/>
              </w:rPr>
              <w:t>(на начало года)</w:t>
            </w:r>
          </w:p>
        </w:tc>
        <w:tc>
          <w:tcPr>
            <w:tcW w:w="729" w:type="dxa"/>
          </w:tcPr>
          <w:p w:rsidR="00686BE7" w:rsidRDefault="00686BE7" w:rsidP="00643C58">
            <w:pPr>
              <w:rPr>
                <w:sz w:val="28"/>
                <w:szCs w:val="28"/>
              </w:rPr>
            </w:pPr>
            <w:r>
              <w:rPr>
                <w:sz w:val="28"/>
                <w:szCs w:val="28"/>
              </w:rPr>
              <w:t>чел.</w:t>
            </w:r>
          </w:p>
        </w:tc>
        <w:tc>
          <w:tcPr>
            <w:tcW w:w="1022" w:type="dxa"/>
          </w:tcPr>
          <w:p w:rsidR="00686BE7" w:rsidRPr="00CA4493" w:rsidRDefault="00686BE7" w:rsidP="00643C58">
            <w:pPr>
              <w:jc w:val="center"/>
              <w:rPr>
                <w:sz w:val="28"/>
                <w:szCs w:val="28"/>
              </w:rPr>
            </w:pPr>
            <w:r>
              <w:rPr>
                <w:sz w:val="28"/>
                <w:szCs w:val="28"/>
              </w:rPr>
              <w:t>1401</w:t>
            </w:r>
          </w:p>
        </w:tc>
        <w:tc>
          <w:tcPr>
            <w:tcW w:w="1021" w:type="dxa"/>
          </w:tcPr>
          <w:p w:rsidR="00686BE7" w:rsidRPr="00CA4493" w:rsidRDefault="00686BE7" w:rsidP="00643C58">
            <w:pPr>
              <w:jc w:val="center"/>
              <w:rPr>
                <w:sz w:val="28"/>
                <w:szCs w:val="28"/>
              </w:rPr>
            </w:pPr>
            <w:r>
              <w:rPr>
                <w:sz w:val="28"/>
                <w:szCs w:val="28"/>
              </w:rPr>
              <w:t>1446</w:t>
            </w:r>
          </w:p>
        </w:tc>
        <w:tc>
          <w:tcPr>
            <w:tcW w:w="1022" w:type="dxa"/>
          </w:tcPr>
          <w:p w:rsidR="00686BE7" w:rsidRPr="00CA4493" w:rsidRDefault="00686BE7" w:rsidP="00643C58">
            <w:pPr>
              <w:jc w:val="center"/>
              <w:rPr>
                <w:sz w:val="28"/>
                <w:szCs w:val="28"/>
              </w:rPr>
            </w:pPr>
            <w:r w:rsidRPr="00CA4493">
              <w:rPr>
                <w:sz w:val="28"/>
                <w:szCs w:val="28"/>
              </w:rPr>
              <w:t>14</w:t>
            </w:r>
            <w:r>
              <w:rPr>
                <w:sz w:val="28"/>
                <w:szCs w:val="28"/>
              </w:rPr>
              <w:t>44</w:t>
            </w:r>
          </w:p>
        </w:tc>
        <w:tc>
          <w:tcPr>
            <w:tcW w:w="1022" w:type="dxa"/>
          </w:tcPr>
          <w:p w:rsidR="00686BE7" w:rsidRPr="00CA4493" w:rsidRDefault="00686BE7" w:rsidP="00643C58">
            <w:pPr>
              <w:jc w:val="center"/>
              <w:rPr>
                <w:sz w:val="28"/>
                <w:szCs w:val="28"/>
              </w:rPr>
            </w:pPr>
            <w:r w:rsidRPr="00CA4493">
              <w:rPr>
                <w:sz w:val="28"/>
                <w:szCs w:val="28"/>
              </w:rPr>
              <w:t>14</w:t>
            </w:r>
            <w:r>
              <w:rPr>
                <w:sz w:val="28"/>
                <w:szCs w:val="28"/>
              </w:rPr>
              <w:t>44</w:t>
            </w:r>
          </w:p>
        </w:tc>
        <w:tc>
          <w:tcPr>
            <w:tcW w:w="1022" w:type="dxa"/>
          </w:tcPr>
          <w:p w:rsidR="00686BE7" w:rsidRPr="00CA4493" w:rsidRDefault="00686BE7" w:rsidP="00643C58">
            <w:pPr>
              <w:jc w:val="center"/>
              <w:rPr>
                <w:sz w:val="28"/>
                <w:szCs w:val="28"/>
              </w:rPr>
            </w:pPr>
            <w:r>
              <w:rPr>
                <w:sz w:val="28"/>
                <w:szCs w:val="28"/>
              </w:rPr>
              <w:t>1444</w:t>
            </w:r>
          </w:p>
        </w:tc>
      </w:tr>
      <w:tr w:rsidR="00686BE7" w:rsidTr="00643C58">
        <w:tc>
          <w:tcPr>
            <w:tcW w:w="606" w:type="dxa"/>
          </w:tcPr>
          <w:p w:rsidR="00686BE7" w:rsidRDefault="00686BE7" w:rsidP="00643C58">
            <w:pPr>
              <w:jc w:val="center"/>
              <w:rPr>
                <w:sz w:val="28"/>
                <w:szCs w:val="28"/>
              </w:rPr>
            </w:pPr>
            <w:r>
              <w:rPr>
                <w:sz w:val="28"/>
                <w:szCs w:val="28"/>
              </w:rPr>
              <w:t>2.</w:t>
            </w:r>
          </w:p>
        </w:tc>
        <w:tc>
          <w:tcPr>
            <w:tcW w:w="2922" w:type="dxa"/>
          </w:tcPr>
          <w:p w:rsidR="00686BE7" w:rsidRDefault="00686BE7" w:rsidP="00643C58">
            <w:pPr>
              <w:jc w:val="center"/>
              <w:rPr>
                <w:sz w:val="28"/>
                <w:szCs w:val="28"/>
              </w:rPr>
            </w:pPr>
            <w:r>
              <w:rPr>
                <w:sz w:val="28"/>
                <w:szCs w:val="28"/>
              </w:rPr>
              <w:t>Среднегодовое число</w:t>
            </w:r>
          </w:p>
          <w:p w:rsidR="00686BE7" w:rsidRDefault="00686BE7" w:rsidP="00643C58">
            <w:pPr>
              <w:jc w:val="center"/>
              <w:rPr>
                <w:sz w:val="28"/>
                <w:szCs w:val="28"/>
              </w:rPr>
            </w:pPr>
            <w:r>
              <w:rPr>
                <w:sz w:val="28"/>
                <w:szCs w:val="28"/>
              </w:rPr>
              <w:t>лиц обучающихся по  дополнительным общеобразовательным</w:t>
            </w:r>
          </w:p>
          <w:p w:rsidR="00686BE7" w:rsidRDefault="00686BE7" w:rsidP="00643C58">
            <w:pPr>
              <w:jc w:val="center"/>
              <w:rPr>
                <w:sz w:val="28"/>
                <w:szCs w:val="28"/>
              </w:rPr>
            </w:pPr>
            <w:r>
              <w:rPr>
                <w:sz w:val="28"/>
                <w:szCs w:val="28"/>
              </w:rPr>
              <w:t>программам</w:t>
            </w:r>
          </w:p>
        </w:tc>
        <w:tc>
          <w:tcPr>
            <w:tcW w:w="729" w:type="dxa"/>
          </w:tcPr>
          <w:p w:rsidR="00686BE7" w:rsidRDefault="00686BE7" w:rsidP="00643C58">
            <w:pPr>
              <w:jc w:val="center"/>
              <w:rPr>
                <w:sz w:val="28"/>
                <w:szCs w:val="28"/>
              </w:rPr>
            </w:pPr>
            <w:r>
              <w:rPr>
                <w:sz w:val="28"/>
                <w:szCs w:val="28"/>
              </w:rPr>
              <w:t>чел.</w:t>
            </w:r>
          </w:p>
        </w:tc>
        <w:tc>
          <w:tcPr>
            <w:tcW w:w="1022" w:type="dxa"/>
          </w:tcPr>
          <w:p w:rsidR="00686BE7" w:rsidRPr="00CD17DA" w:rsidRDefault="00686BE7" w:rsidP="00643C58">
            <w:pPr>
              <w:jc w:val="center"/>
              <w:rPr>
                <w:sz w:val="28"/>
                <w:szCs w:val="28"/>
                <w:lang w:val="en-US"/>
              </w:rPr>
            </w:pPr>
            <w:r>
              <w:rPr>
                <w:sz w:val="28"/>
                <w:szCs w:val="28"/>
              </w:rPr>
              <w:t>1401</w:t>
            </w:r>
          </w:p>
        </w:tc>
        <w:tc>
          <w:tcPr>
            <w:tcW w:w="1021" w:type="dxa"/>
          </w:tcPr>
          <w:p w:rsidR="00686BE7" w:rsidRPr="00CD17DA" w:rsidRDefault="00686BE7" w:rsidP="00643C58">
            <w:pPr>
              <w:jc w:val="center"/>
              <w:rPr>
                <w:sz w:val="28"/>
                <w:szCs w:val="28"/>
                <w:lang w:val="en-US"/>
              </w:rPr>
            </w:pPr>
            <w:r>
              <w:rPr>
                <w:sz w:val="28"/>
                <w:szCs w:val="28"/>
              </w:rPr>
              <w:t>1446</w:t>
            </w:r>
          </w:p>
        </w:tc>
        <w:tc>
          <w:tcPr>
            <w:tcW w:w="1022" w:type="dxa"/>
          </w:tcPr>
          <w:p w:rsidR="00686BE7" w:rsidRPr="00CD17DA" w:rsidRDefault="00686BE7" w:rsidP="00643C58">
            <w:pPr>
              <w:jc w:val="center"/>
              <w:rPr>
                <w:sz w:val="28"/>
                <w:szCs w:val="28"/>
                <w:lang w:val="en-US"/>
              </w:rPr>
            </w:pPr>
            <w:r>
              <w:rPr>
                <w:sz w:val="28"/>
                <w:szCs w:val="28"/>
              </w:rPr>
              <w:t>1444</w:t>
            </w:r>
          </w:p>
        </w:tc>
        <w:tc>
          <w:tcPr>
            <w:tcW w:w="1022" w:type="dxa"/>
          </w:tcPr>
          <w:p w:rsidR="00686BE7" w:rsidRPr="00CD17DA" w:rsidRDefault="00686BE7" w:rsidP="00643C58">
            <w:pPr>
              <w:jc w:val="center"/>
              <w:rPr>
                <w:sz w:val="28"/>
                <w:szCs w:val="28"/>
                <w:lang w:val="en-US"/>
              </w:rPr>
            </w:pPr>
            <w:r>
              <w:rPr>
                <w:sz w:val="28"/>
                <w:szCs w:val="28"/>
              </w:rPr>
              <w:t>1444</w:t>
            </w:r>
          </w:p>
        </w:tc>
        <w:tc>
          <w:tcPr>
            <w:tcW w:w="1022" w:type="dxa"/>
          </w:tcPr>
          <w:p w:rsidR="00686BE7" w:rsidRDefault="00686BE7" w:rsidP="00643C58">
            <w:pPr>
              <w:jc w:val="center"/>
              <w:rPr>
                <w:sz w:val="28"/>
                <w:szCs w:val="28"/>
              </w:rPr>
            </w:pPr>
            <w:r>
              <w:rPr>
                <w:sz w:val="28"/>
                <w:szCs w:val="28"/>
              </w:rPr>
              <w:t>1444</w:t>
            </w:r>
          </w:p>
        </w:tc>
      </w:tr>
      <w:tr w:rsidR="00686BE7" w:rsidTr="00643C58">
        <w:tc>
          <w:tcPr>
            <w:tcW w:w="606" w:type="dxa"/>
          </w:tcPr>
          <w:p w:rsidR="00686BE7" w:rsidRDefault="00686BE7" w:rsidP="00643C58">
            <w:pPr>
              <w:jc w:val="center"/>
              <w:rPr>
                <w:sz w:val="28"/>
                <w:szCs w:val="28"/>
              </w:rPr>
            </w:pPr>
            <w:r>
              <w:rPr>
                <w:sz w:val="28"/>
                <w:szCs w:val="28"/>
              </w:rPr>
              <w:t>3.</w:t>
            </w:r>
          </w:p>
        </w:tc>
        <w:tc>
          <w:tcPr>
            <w:tcW w:w="2922" w:type="dxa"/>
          </w:tcPr>
          <w:p w:rsidR="00686BE7" w:rsidRDefault="00686BE7" w:rsidP="00643C58">
            <w:pPr>
              <w:jc w:val="center"/>
              <w:rPr>
                <w:sz w:val="28"/>
                <w:szCs w:val="28"/>
              </w:rPr>
            </w:pPr>
            <w:r>
              <w:rPr>
                <w:sz w:val="28"/>
                <w:szCs w:val="28"/>
              </w:rPr>
              <w:t xml:space="preserve">Отношение среднемесячной заработной платы педагогических работников к </w:t>
            </w:r>
            <w:r>
              <w:rPr>
                <w:sz w:val="28"/>
                <w:szCs w:val="28"/>
              </w:rPr>
              <w:lastRenderedPageBreak/>
              <w:t>среднемесячной заработной плате в Ивановской области</w:t>
            </w:r>
          </w:p>
          <w:p w:rsidR="00686BE7" w:rsidRDefault="00686BE7" w:rsidP="00643C58">
            <w:pPr>
              <w:jc w:val="center"/>
              <w:rPr>
                <w:sz w:val="28"/>
                <w:szCs w:val="28"/>
              </w:rPr>
            </w:pPr>
          </w:p>
        </w:tc>
        <w:tc>
          <w:tcPr>
            <w:tcW w:w="729" w:type="dxa"/>
          </w:tcPr>
          <w:p w:rsidR="00686BE7" w:rsidRDefault="00686BE7" w:rsidP="00643C58">
            <w:pPr>
              <w:jc w:val="center"/>
              <w:rPr>
                <w:sz w:val="28"/>
                <w:szCs w:val="28"/>
              </w:rPr>
            </w:pPr>
            <w:r>
              <w:rPr>
                <w:sz w:val="28"/>
                <w:szCs w:val="28"/>
              </w:rPr>
              <w:lastRenderedPageBreak/>
              <w:t>%</w:t>
            </w:r>
          </w:p>
        </w:tc>
        <w:tc>
          <w:tcPr>
            <w:tcW w:w="1022" w:type="dxa"/>
          </w:tcPr>
          <w:p w:rsidR="00686BE7" w:rsidRPr="0005048F" w:rsidRDefault="00686BE7" w:rsidP="00643C58">
            <w:pPr>
              <w:jc w:val="center"/>
              <w:rPr>
                <w:sz w:val="28"/>
                <w:szCs w:val="28"/>
              </w:rPr>
            </w:pPr>
            <w:r w:rsidRPr="0005048F">
              <w:rPr>
                <w:sz w:val="28"/>
                <w:szCs w:val="28"/>
              </w:rPr>
              <w:t>100</w:t>
            </w:r>
          </w:p>
        </w:tc>
        <w:tc>
          <w:tcPr>
            <w:tcW w:w="1021" w:type="dxa"/>
          </w:tcPr>
          <w:p w:rsidR="00686BE7" w:rsidRPr="0005048F" w:rsidRDefault="00686BE7" w:rsidP="00643C58">
            <w:pPr>
              <w:jc w:val="center"/>
              <w:rPr>
                <w:sz w:val="28"/>
                <w:szCs w:val="28"/>
              </w:rPr>
            </w:pPr>
            <w:r w:rsidRPr="0005048F">
              <w:rPr>
                <w:sz w:val="28"/>
                <w:szCs w:val="28"/>
              </w:rPr>
              <w:t>100</w:t>
            </w:r>
          </w:p>
        </w:tc>
        <w:tc>
          <w:tcPr>
            <w:tcW w:w="1022" w:type="dxa"/>
          </w:tcPr>
          <w:p w:rsidR="00686BE7" w:rsidRPr="0005048F" w:rsidRDefault="00686BE7" w:rsidP="00643C58">
            <w:pPr>
              <w:jc w:val="center"/>
              <w:rPr>
                <w:sz w:val="28"/>
                <w:szCs w:val="28"/>
              </w:rPr>
            </w:pPr>
            <w:r w:rsidRPr="0005048F">
              <w:rPr>
                <w:sz w:val="28"/>
                <w:szCs w:val="28"/>
              </w:rPr>
              <w:t>100</w:t>
            </w:r>
          </w:p>
        </w:tc>
        <w:tc>
          <w:tcPr>
            <w:tcW w:w="1022" w:type="dxa"/>
          </w:tcPr>
          <w:p w:rsidR="00686BE7" w:rsidRPr="0005048F" w:rsidRDefault="00686BE7" w:rsidP="00643C58">
            <w:pPr>
              <w:jc w:val="center"/>
              <w:rPr>
                <w:sz w:val="28"/>
                <w:szCs w:val="28"/>
              </w:rPr>
            </w:pPr>
            <w:r w:rsidRPr="0005048F">
              <w:rPr>
                <w:sz w:val="28"/>
                <w:szCs w:val="28"/>
              </w:rPr>
              <w:t>100</w:t>
            </w:r>
          </w:p>
        </w:tc>
        <w:tc>
          <w:tcPr>
            <w:tcW w:w="1022" w:type="dxa"/>
          </w:tcPr>
          <w:p w:rsidR="00686BE7" w:rsidRPr="0005048F" w:rsidRDefault="00686BE7" w:rsidP="00643C58">
            <w:pPr>
              <w:jc w:val="center"/>
              <w:rPr>
                <w:sz w:val="28"/>
                <w:szCs w:val="28"/>
              </w:rPr>
            </w:pPr>
            <w:r>
              <w:rPr>
                <w:sz w:val="28"/>
                <w:szCs w:val="28"/>
              </w:rPr>
              <w:t>100</w:t>
            </w:r>
          </w:p>
        </w:tc>
      </w:tr>
      <w:tr w:rsidR="00686BE7" w:rsidTr="00643C58">
        <w:tc>
          <w:tcPr>
            <w:tcW w:w="606" w:type="dxa"/>
          </w:tcPr>
          <w:p w:rsidR="00686BE7" w:rsidRDefault="00686BE7" w:rsidP="00643C58">
            <w:pPr>
              <w:jc w:val="center"/>
              <w:rPr>
                <w:sz w:val="28"/>
                <w:szCs w:val="28"/>
              </w:rPr>
            </w:pPr>
            <w:r>
              <w:rPr>
                <w:sz w:val="28"/>
                <w:szCs w:val="28"/>
              </w:rPr>
              <w:lastRenderedPageBreak/>
              <w:t>4.</w:t>
            </w:r>
          </w:p>
        </w:tc>
        <w:tc>
          <w:tcPr>
            <w:tcW w:w="2922" w:type="dxa"/>
          </w:tcPr>
          <w:p w:rsidR="00686BE7" w:rsidRDefault="00686BE7" w:rsidP="00643C58">
            <w:pPr>
              <w:jc w:val="center"/>
              <w:rPr>
                <w:sz w:val="28"/>
                <w:szCs w:val="28"/>
              </w:rPr>
            </w:pPr>
            <w:r>
              <w:rPr>
                <w:sz w:val="28"/>
                <w:szCs w:val="28"/>
              </w:rPr>
              <w:t>Доля учащихся в общеобразовательных организациях, отвечающих современным требованиям</w:t>
            </w:r>
          </w:p>
        </w:tc>
        <w:tc>
          <w:tcPr>
            <w:tcW w:w="729" w:type="dxa"/>
          </w:tcPr>
          <w:p w:rsidR="00686BE7" w:rsidRDefault="00686BE7" w:rsidP="00643C58">
            <w:pPr>
              <w:jc w:val="center"/>
              <w:rPr>
                <w:sz w:val="28"/>
                <w:szCs w:val="28"/>
              </w:rPr>
            </w:pPr>
            <w:r>
              <w:rPr>
                <w:sz w:val="28"/>
                <w:szCs w:val="28"/>
              </w:rPr>
              <w:t>%</w:t>
            </w:r>
          </w:p>
        </w:tc>
        <w:tc>
          <w:tcPr>
            <w:tcW w:w="1022" w:type="dxa"/>
          </w:tcPr>
          <w:p w:rsidR="00686BE7" w:rsidRPr="0005048F" w:rsidRDefault="00686BE7" w:rsidP="00643C58">
            <w:pPr>
              <w:jc w:val="center"/>
              <w:rPr>
                <w:sz w:val="28"/>
                <w:szCs w:val="28"/>
              </w:rPr>
            </w:pPr>
            <w:r w:rsidRPr="0005048F">
              <w:rPr>
                <w:sz w:val="28"/>
                <w:szCs w:val="28"/>
              </w:rPr>
              <w:t>100</w:t>
            </w:r>
          </w:p>
        </w:tc>
        <w:tc>
          <w:tcPr>
            <w:tcW w:w="1021" w:type="dxa"/>
          </w:tcPr>
          <w:p w:rsidR="00686BE7" w:rsidRPr="0005048F" w:rsidRDefault="00686BE7" w:rsidP="00643C58">
            <w:pPr>
              <w:jc w:val="center"/>
              <w:rPr>
                <w:sz w:val="28"/>
                <w:szCs w:val="28"/>
              </w:rPr>
            </w:pPr>
            <w:r w:rsidRPr="0005048F">
              <w:rPr>
                <w:sz w:val="28"/>
                <w:szCs w:val="28"/>
              </w:rPr>
              <w:t>100</w:t>
            </w:r>
          </w:p>
        </w:tc>
        <w:tc>
          <w:tcPr>
            <w:tcW w:w="1022" w:type="dxa"/>
          </w:tcPr>
          <w:p w:rsidR="00686BE7" w:rsidRPr="0005048F" w:rsidRDefault="00686BE7" w:rsidP="00643C58">
            <w:pPr>
              <w:jc w:val="center"/>
              <w:rPr>
                <w:sz w:val="28"/>
                <w:szCs w:val="28"/>
              </w:rPr>
            </w:pPr>
            <w:r w:rsidRPr="0005048F">
              <w:rPr>
                <w:sz w:val="28"/>
                <w:szCs w:val="28"/>
              </w:rPr>
              <w:t>100</w:t>
            </w:r>
          </w:p>
        </w:tc>
        <w:tc>
          <w:tcPr>
            <w:tcW w:w="1022" w:type="dxa"/>
          </w:tcPr>
          <w:p w:rsidR="00686BE7" w:rsidRPr="0005048F" w:rsidRDefault="00686BE7" w:rsidP="00643C58">
            <w:pPr>
              <w:jc w:val="center"/>
              <w:rPr>
                <w:sz w:val="28"/>
                <w:szCs w:val="28"/>
              </w:rPr>
            </w:pPr>
            <w:r w:rsidRPr="0005048F">
              <w:rPr>
                <w:sz w:val="28"/>
                <w:szCs w:val="28"/>
              </w:rPr>
              <w:t>100</w:t>
            </w:r>
          </w:p>
        </w:tc>
        <w:tc>
          <w:tcPr>
            <w:tcW w:w="1022" w:type="dxa"/>
          </w:tcPr>
          <w:p w:rsidR="00686BE7" w:rsidRPr="0005048F" w:rsidRDefault="00686BE7" w:rsidP="00643C58">
            <w:pPr>
              <w:jc w:val="center"/>
              <w:rPr>
                <w:sz w:val="28"/>
                <w:szCs w:val="28"/>
              </w:rPr>
            </w:pPr>
            <w:r>
              <w:rPr>
                <w:sz w:val="28"/>
                <w:szCs w:val="28"/>
              </w:rPr>
              <w:t>100</w:t>
            </w:r>
          </w:p>
        </w:tc>
      </w:tr>
      <w:tr w:rsidR="00686BE7" w:rsidRPr="00647151" w:rsidTr="00643C58">
        <w:tc>
          <w:tcPr>
            <w:tcW w:w="606" w:type="dxa"/>
          </w:tcPr>
          <w:p w:rsidR="00686BE7" w:rsidRDefault="00686BE7" w:rsidP="00643C58">
            <w:pPr>
              <w:jc w:val="center"/>
              <w:rPr>
                <w:sz w:val="28"/>
                <w:szCs w:val="28"/>
              </w:rPr>
            </w:pPr>
            <w:r>
              <w:rPr>
                <w:sz w:val="28"/>
                <w:szCs w:val="28"/>
              </w:rPr>
              <w:t>5.</w:t>
            </w:r>
          </w:p>
        </w:tc>
        <w:tc>
          <w:tcPr>
            <w:tcW w:w="2922" w:type="dxa"/>
          </w:tcPr>
          <w:p w:rsidR="00686BE7" w:rsidRDefault="00686BE7" w:rsidP="00643C58">
            <w:pPr>
              <w:jc w:val="center"/>
              <w:rPr>
                <w:sz w:val="28"/>
                <w:szCs w:val="28"/>
              </w:rPr>
            </w:pPr>
            <w:r>
              <w:rPr>
                <w:sz w:val="28"/>
                <w:szCs w:val="28"/>
              </w:rPr>
              <w:t>Доля общеобразовательных организаций, участвующих в реализации проекта «Межведомственная система оздоровления школьников»</w:t>
            </w:r>
          </w:p>
          <w:p w:rsidR="00686BE7" w:rsidRDefault="00686BE7" w:rsidP="00643C58">
            <w:pPr>
              <w:rPr>
                <w:sz w:val="28"/>
                <w:szCs w:val="28"/>
              </w:rPr>
            </w:pPr>
          </w:p>
        </w:tc>
        <w:tc>
          <w:tcPr>
            <w:tcW w:w="729" w:type="dxa"/>
          </w:tcPr>
          <w:p w:rsidR="00686BE7" w:rsidRDefault="00686BE7" w:rsidP="00643C58">
            <w:pPr>
              <w:rPr>
                <w:sz w:val="28"/>
                <w:szCs w:val="28"/>
              </w:rPr>
            </w:pPr>
            <w:r>
              <w:rPr>
                <w:sz w:val="28"/>
                <w:szCs w:val="28"/>
              </w:rPr>
              <w:t>%</w:t>
            </w:r>
          </w:p>
        </w:tc>
        <w:tc>
          <w:tcPr>
            <w:tcW w:w="1022" w:type="dxa"/>
          </w:tcPr>
          <w:p w:rsidR="00686BE7" w:rsidRPr="00647151" w:rsidRDefault="00686BE7" w:rsidP="00643C58">
            <w:pPr>
              <w:jc w:val="center"/>
              <w:rPr>
                <w:color w:val="404040"/>
                <w:sz w:val="28"/>
                <w:szCs w:val="28"/>
              </w:rPr>
            </w:pPr>
            <w:r w:rsidRPr="00647151">
              <w:rPr>
                <w:color w:val="404040"/>
                <w:sz w:val="28"/>
                <w:szCs w:val="28"/>
              </w:rPr>
              <w:t>75</w:t>
            </w:r>
          </w:p>
        </w:tc>
        <w:tc>
          <w:tcPr>
            <w:tcW w:w="1021" w:type="dxa"/>
          </w:tcPr>
          <w:p w:rsidR="00686BE7" w:rsidRPr="00647151" w:rsidRDefault="00686BE7" w:rsidP="00643C58">
            <w:pPr>
              <w:jc w:val="center"/>
              <w:rPr>
                <w:color w:val="404040"/>
                <w:sz w:val="28"/>
                <w:szCs w:val="28"/>
              </w:rPr>
            </w:pPr>
            <w:r w:rsidRPr="00647151">
              <w:rPr>
                <w:color w:val="404040"/>
                <w:sz w:val="28"/>
                <w:szCs w:val="28"/>
              </w:rPr>
              <w:t>75</w:t>
            </w:r>
          </w:p>
        </w:tc>
        <w:tc>
          <w:tcPr>
            <w:tcW w:w="1022" w:type="dxa"/>
          </w:tcPr>
          <w:p w:rsidR="00686BE7" w:rsidRPr="00647151" w:rsidRDefault="00686BE7" w:rsidP="00643C58">
            <w:pPr>
              <w:jc w:val="center"/>
              <w:rPr>
                <w:color w:val="404040"/>
                <w:sz w:val="28"/>
                <w:szCs w:val="28"/>
              </w:rPr>
            </w:pPr>
            <w:r w:rsidRPr="00647151">
              <w:rPr>
                <w:color w:val="404040"/>
                <w:sz w:val="28"/>
                <w:szCs w:val="28"/>
              </w:rPr>
              <w:t>75</w:t>
            </w:r>
          </w:p>
        </w:tc>
        <w:tc>
          <w:tcPr>
            <w:tcW w:w="1022" w:type="dxa"/>
          </w:tcPr>
          <w:p w:rsidR="00686BE7" w:rsidRPr="00647151" w:rsidRDefault="00686BE7" w:rsidP="00643C58">
            <w:pPr>
              <w:jc w:val="center"/>
              <w:rPr>
                <w:color w:val="404040"/>
                <w:sz w:val="28"/>
                <w:szCs w:val="28"/>
              </w:rPr>
            </w:pPr>
            <w:r w:rsidRPr="00647151">
              <w:rPr>
                <w:color w:val="404040"/>
                <w:sz w:val="28"/>
                <w:szCs w:val="28"/>
              </w:rPr>
              <w:t>75</w:t>
            </w:r>
          </w:p>
        </w:tc>
        <w:tc>
          <w:tcPr>
            <w:tcW w:w="1022" w:type="dxa"/>
          </w:tcPr>
          <w:p w:rsidR="00686BE7" w:rsidRPr="00647151" w:rsidRDefault="00686BE7" w:rsidP="00643C58">
            <w:pPr>
              <w:jc w:val="center"/>
              <w:rPr>
                <w:color w:val="404040"/>
                <w:sz w:val="28"/>
                <w:szCs w:val="28"/>
              </w:rPr>
            </w:pPr>
            <w:r>
              <w:rPr>
                <w:color w:val="404040"/>
                <w:sz w:val="28"/>
                <w:szCs w:val="28"/>
              </w:rPr>
              <w:t>75</w:t>
            </w:r>
          </w:p>
        </w:tc>
      </w:tr>
    </w:tbl>
    <w:p w:rsidR="00686BE7" w:rsidRDefault="00686BE7" w:rsidP="00686BE7">
      <w:pPr>
        <w:tabs>
          <w:tab w:val="left" w:pos="2550"/>
        </w:tabs>
        <w:spacing w:before="200" w:after="120"/>
        <w:jc w:val="center"/>
        <w:rPr>
          <w:sz w:val="28"/>
          <w:szCs w:val="28"/>
        </w:rPr>
      </w:pPr>
      <w:r>
        <w:rPr>
          <w:b/>
          <w:sz w:val="28"/>
          <w:szCs w:val="28"/>
        </w:rPr>
        <w:t>5</w:t>
      </w:r>
      <w:r w:rsidRPr="000A2511">
        <w:rPr>
          <w:b/>
          <w:sz w:val="28"/>
          <w:szCs w:val="28"/>
        </w:rPr>
        <w:t>. Мероприятия подпрограммы</w:t>
      </w:r>
    </w:p>
    <w:p w:rsidR="00686BE7" w:rsidRDefault="00686BE7" w:rsidP="00686BE7">
      <w:pPr>
        <w:tabs>
          <w:tab w:val="left" w:pos="2550"/>
        </w:tabs>
        <w:spacing w:after="120"/>
        <w:ind w:firstLine="709"/>
        <w:jc w:val="both"/>
        <w:rPr>
          <w:sz w:val="28"/>
          <w:szCs w:val="28"/>
        </w:rPr>
      </w:pPr>
      <w:r>
        <w:rPr>
          <w:sz w:val="28"/>
          <w:szCs w:val="28"/>
        </w:rPr>
        <w:t xml:space="preserve"> Реализация подпрограммы предполагает выполнение следующих мероприятий:</w:t>
      </w:r>
    </w:p>
    <w:p w:rsidR="00686BE7" w:rsidRDefault="00686BE7" w:rsidP="004C7560">
      <w:pPr>
        <w:numPr>
          <w:ilvl w:val="0"/>
          <w:numId w:val="14"/>
        </w:numPr>
        <w:spacing w:after="160"/>
        <w:ind w:left="777"/>
        <w:jc w:val="both"/>
        <w:rPr>
          <w:sz w:val="28"/>
          <w:szCs w:val="28"/>
        </w:rPr>
      </w:pPr>
      <w:r>
        <w:rPr>
          <w:sz w:val="28"/>
          <w:szCs w:val="28"/>
        </w:rPr>
        <w:t>Финансовое обеспечение государственных гарантий реализации прав на получение начального общего, основного общего, среднего основного образования.</w:t>
      </w:r>
    </w:p>
    <w:p w:rsidR="00686BE7" w:rsidRDefault="00686BE7" w:rsidP="004C7560">
      <w:pPr>
        <w:numPr>
          <w:ilvl w:val="0"/>
          <w:numId w:val="14"/>
        </w:numPr>
        <w:spacing w:after="160"/>
        <w:ind w:left="777"/>
        <w:jc w:val="both"/>
        <w:rPr>
          <w:sz w:val="28"/>
          <w:szCs w:val="28"/>
        </w:rPr>
      </w:pPr>
      <w:r>
        <w:rPr>
          <w:sz w:val="28"/>
          <w:szCs w:val="28"/>
        </w:rPr>
        <w:t xml:space="preserve">Укрепление материально-технической базы муниципальных общеобразовательных учреждений (в т.ч. </w:t>
      </w:r>
      <w:r w:rsidRPr="00834C81">
        <w:rPr>
          <w:sz w:val="28"/>
          <w:szCs w:val="28"/>
        </w:rPr>
        <w:t>в рамках расходов на выполнение наказов избирателей Ивановской областной Думы</w:t>
      </w:r>
      <w:r>
        <w:rPr>
          <w:sz w:val="28"/>
          <w:szCs w:val="28"/>
        </w:rPr>
        <w:t xml:space="preserve"> замена оконных блоков, монтаж системы видеонаблюдения, устройство электронной проходной, приобретение мебели и т.д.).</w:t>
      </w:r>
    </w:p>
    <w:p w:rsidR="00686BE7" w:rsidRDefault="00686BE7" w:rsidP="004C7560">
      <w:pPr>
        <w:numPr>
          <w:ilvl w:val="0"/>
          <w:numId w:val="14"/>
        </w:numPr>
        <w:spacing w:after="160"/>
        <w:ind w:left="777"/>
        <w:jc w:val="both"/>
        <w:rPr>
          <w:sz w:val="28"/>
          <w:szCs w:val="28"/>
        </w:rPr>
      </w:pPr>
      <w:r>
        <w:rPr>
          <w:sz w:val="28"/>
          <w:szCs w:val="28"/>
        </w:rPr>
        <w:t>Осуществление ремонта в муниципальных общеобразовательных учреждениях (ремонт вестибюля и фойе, ремонт системы отопления, ремонт спортивного и актового залов и т.п.).</w:t>
      </w:r>
    </w:p>
    <w:p w:rsidR="00686BE7" w:rsidRDefault="00686BE7" w:rsidP="004C7560">
      <w:pPr>
        <w:numPr>
          <w:ilvl w:val="0"/>
          <w:numId w:val="14"/>
        </w:numPr>
        <w:spacing w:after="160"/>
        <w:ind w:left="777"/>
        <w:jc w:val="both"/>
        <w:rPr>
          <w:sz w:val="28"/>
          <w:szCs w:val="28"/>
        </w:rPr>
      </w:pPr>
      <w:r>
        <w:rPr>
          <w:sz w:val="28"/>
          <w:szCs w:val="28"/>
        </w:rPr>
        <w:t>Расходы на осуществление  мероприятий по созданию условий для инклюзивного обучения детей-инвалидов.</w:t>
      </w:r>
    </w:p>
    <w:p w:rsidR="00686BE7" w:rsidRDefault="00686BE7" w:rsidP="004C7560">
      <w:pPr>
        <w:numPr>
          <w:ilvl w:val="0"/>
          <w:numId w:val="14"/>
        </w:numPr>
        <w:spacing w:after="160"/>
        <w:ind w:left="777"/>
        <w:jc w:val="both"/>
        <w:rPr>
          <w:sz w:val="28"/>
          <w:szCs w:val="28"/>
        </w:rPr>
      </w:pPr>
      <w:r>
        <w:rPr>
          <w:sz w:val="28"/>
          <w:szCs w:val="28"/>
        </w:rPr>
        <w:t>Расходы на осуществление комплекса мероприятий по созданию в общеобразовательных организациях Комсомольского муниципального района, расположенных в сельской местности, условий для занятий физической культурой и спортом (мероприятия по развитию сельского спорта).</w:t>
      </w:r>
    </w:p>
    <w:p w:rsidR="00686BE7" w:rsidRDefault="00686BE7" w:rsidP="004C7560">
      <w:pPr>
        <w:numPr>
          <w:ilvl w:val="0"/>
          <w:numId w:val="14"/>
        </w:numPr>
        <w:spacing w:after="160"/>
        <w:ind w:left="777"/>
        <w:jc w:val="both"/>
        <w:rPr>
          <w:sz w:val="28"/>
          <w:szCs w:val="28"/>
        </w:rPr>
      </w:pPr>
      <w:r>
        <w:rPr>
          <w:sz w:val="28"/>
          <w:szCs w:val="28"/>
        </w:rPr>
        <w:lastRenderedPageBreak/>
        <w:t>Приобретение учебников для муниципальных общеобразовательных учреждений (пополнение библиотечного фонда).</w:t>
      </w:r>
    </w:p>
    <w:p w:rsidR="00686BE7" w:rsidRPr="000E4811" w:rsidRDefault="00686BE7" w:rsidP="004C7560">
      <w:pPr>
        <w:numPr>
          <w:ilvl w:val="0"/>
          <w:numId w:val="14"/>
        </w:numPr>
        <w:spacing w:after="160"/>
        <w:ind w:left="777"/>
        <w:jc w:val="both"/>
        <w:rPr>
          <w:sz w:val="28"/>
          <w:szCs w:val="28"/>
        </w:rPr>
      </w:pPr>
      <w:r>
        <w:rPr>
          <w:sz w:val="28"/>
          <w:szCs w:val="28"/>
        </w:rPr>
        <w:t>Расходы на погашение кредиторской задолженности муниципальных общеобразовательных учреждений</w:t>
      </w:r>
      <w:r w:rsidRPr="00B75A54">
        <w:rPr>
          <w:sz w:val="28"/>
          <w:szCs w:val="28"/>
        </w:rPr>
        <w:t xml:space="preserve"> </w:t>
      </w:r>
      <w:r>
        <w:rPr>
          <w:sz w:val="28"/>
          <w:szCs w:val="28"/>
        </w:rPr>
        <w:t>за предшествующий период.</w:t>
      </w:r>
    </w:p>
    <w:p w:rsidR="00686BE7" w:rsidRDefault="00686BE7" w:rsidP="00686BE7">
      <w:pPr>
        <w:jc w:val="both"/>
        <w:rPr>
          <w:b/>
          <w:sz w:val="28"/>
          <w:szCs w:val="28"/>
        </w:rPr>
      </w:pPr>
      <w:r>
        <w:rPr>
          <w:b/>
          <w:sz w:val="28"/>
          <w:szCs w:val="28"/>
        </w:rPr>
        <w:t xml:space="preserve">                     </w:t>
      </w:r>
    </w:p>
    <w:p w:rsidR="00686BE7" w:rsidRDefault="00686BE7" w:rsidP="00686BE7">
      <w:pPr>
        <w:jc w:val="both"/>
        <w:rPr>
          <w:b/>
          <w:sz w:val="28"/>
          <w:szCs w:val="28"/>
        </w:rPr>
      </w:pPr>
    </w:p>
    <w:p w:rsidR="00686BE7" w:rsidRDefault="00686BE7" w:rsidP="00686BE7">
      <w:pPr>
        <w:jc w:val="both"/>
        <w:rPr>
          <w:b/>
          <w:sz w:val="28"/>
          <w:szCs w:val="28"/>
        </w:rPr>
      </w:pPr>
    </w:p>
    <w:p w:rsidR="00686BE7" w:rsidRDefault="00686BE7" w:rsidP="00686BE7">
      <w:pPr>
        <w:jc w:val="both"/>
        <w:rPr>
          <w:b/>
          <w:sz w:val="28"/>
          <w:szCs w:val="28"/>
        </w:rPr>
      </w:pPr>
    </w:p>
    <w:p w:rsidR="00686BE7" w:rsidRDefault="00686BE7" w:rsidP="00686BE7">
      <w:pPr>
        <w:jc w:val="both"/>
        <w:rPr>
          <w:b/>
          <w:sz w:val="28"/>
          <w:szCs w:val="28"/>
        </w:rPr>
      </w:pPr>
    </w:p>
    <w:p w:rsidR="00686BE7" w:rsidRPr="004F582C" w:rsidRDefault="00686BE7" w:rsidP="00686BE7">
      <w:pPr>
        <w:jc w:val="both"/>
        <w:rPr>
          <w:b/>
          <w:sz w:val="28"/>
          <w:szCs w:val="28"/>
        </w:rPr>
      </w:pPr>
      <w:r>
        <w:rPr>
          <w:b/>
          <w:sz w:val="28"/>
          <w:szCs w:val="28"/>
        </w:rPr>
        <w:t xml:space="preserve">  6</w:t>
      </w:r>
      <w:r w:rsidRPr="004F582C">
        <w:rPr>
          <w:b/>
          <w:sz w:val="28"/>
          <w:szCs w:val="28"/>
        </w:rPr>
        <w:t>. Ресурсное обеспечение мероприятий подпрограммы</w:t>
      </w:r>
    </w:p>
    <w:p w:rsidR="00686BE7" w:rsidRPr="004F582C" w:rsidRDefault="00686BE7" w:rsidP="00686BE7">
      <w:pPr>
        <w:rPr>
          <w:b/>
          <w:sz w:val="28"/>
          <w:szCs w:val="28"/>
        </w:rPr>
      </w:pPr>
    </w:p>
    <w:p w:rsidR="00686BE7" w:rsidRDefault="00686BE7" w:rsidP="00686BE7">
      <w:pPr>
        <w:jc w:val="right"/>
        <w:rPr>
          <w:sz w:val="28"/>
          <w:szCs w:val="28"/>
        </w:rPr>
      </w:pPr>
      <w:r>
        <w:rPr>
          <w:sz w:val="28"/>
          <w:szCs w:val="28"/>
        </w:rPr>
        <w:t xml:space="preserve">     (руб.)</w:t>
      </w:r>
    </w:p>
    <w:tbl>
      <w:tblPr>
        <w:tblW w:w="1077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4"/>
        <w:gridCol w:w="2410"/>
        <w:gridCol w:w="1559"/>
        <w:gridCol w:w="1560"/>
        <w:gridCol w:w="1482"/>
        <w:gridCol w:w="1560"/>
        <w:gridCol w:w="1560"/>
      </w:tblGrid>
      <w:tr w:rsidR="00686BE7" w:rsidTr="00643C58">
        <w:tc>
          <w:tcPr>
            <w:tcW w:w="644" w:type="dxa"/>
          </w:tcPr>
          <w:p w:rsidR="00686BE7" w:rsidRPr="00637A65" w:rsidRDefault="00686BE7" w:rsidP="00643C58">
            <w:pPr>
              <w:jc w:val="center"/>
            </w:pPr>
            <w:r w:rsidRPr="00637A65">
              <w:t>№</w:t>
            </w:r>
          </w:p>
          <w:p w:rsidR="00686BE7" w:rsidRDefault="00686BE7" w:rsidP="00643C58">
            <w:pPr>
              <w:jc w:val="center"/>
              <w:rPr>
                <w:sz w:val="28"/>
                <w:szCs w:val="28"/>
              </w:rPr>
            </w:pPr>
            <w:r w:rsidRPr="00637A65">
              <w:t>п/п</w:t>
            </w:r>
          </w:p>
        </w:tc>
        <w:tc>
          <w:tcPr>
            <w:tcW w:w="2410" w:type="dxa"/>
          </w:tcPr>
          <w:p w:rsidR="00686BE7" w:rsidRDefault="00686BE7" w:rsidP="00643C58">
            <w:pPr>
              <w:jc w:val="center"/>
              <w:rPr>
                <w:sz w:val="28"/>
                <w:szCs w:val="28"/>
              </w:rPr>
            </w:pPr>
            <w:r>
              <w:rPr>
                <w:sz w:val="28"/>
                <w:szCs w:val="28"/>
              </w:rPr>
              <w:t>Наименование мероприятия/</w:t>
            </w:r>
          </w:p>
          <w:p w:rsidR="00686BE7" w:rsidRDefault="00686BE7" w:rsidP="00643C58">
            <w:pPr>
              <w:jc w:val="center"/>
              <w:rPr>
                <w:sz w:val="28"/>
                <w:szCs w:val="28"/>
              </w:rPr>
            </w:pPr>
            <w:r>
              <w:rPr>
                <w:sz w:val="28"/>
                <w:szCs w:val="28"/>
              </w:rPr>
              <w:t>Источник ресурсного обеспечения</w:t>
            </w:r>
          </w:p>
          <w:p w:rsidR="00686BE7" w:rsidRDefault="00686BE7" w:rsidP="00643C58">
            <w:pPr>
              <w:jc w:val="center"/>
              <w:rPr>
                <w:sz w:val="28"/>
                <w:szCs w:val="28"/>
              </w:rPr>
            </w:pPr>
          </w:p>
        </w:tc>
        <w:tc>
          <w:tcPr>
            <w:tcW w:w="1559" w:type="dxa"/>
            <w:vAlign w:val="center"/>
          </w:tcPr>
          <w:p w:rsidR="00686BE7" w:rsidRPr="00A82060" w:rsidRDefault="00686BE7" w:rsidP="00643C58">
            <w:pPr>
              <w:jc w:val="center"/>
              <w:rPr>
                <w:sz w:val="28"/>
                <w:szCs w:val="28"/>
              </w:rPr>
            </w:pPr>
            <w:r w:rsidRPr="00A82060">
              <w:rPr>
                <w:sz w:val="28"/>
                <w:szCs w:val="28"/>
              </w:rPr>
              <w:t>2017</w:t>
            </w:r>
          </w:p>
        </w:tc>
        <w:tc>
          <w:tcPr>
            <w:tcW w:w="1560" w:type="dxa"/>
            <w:vAlign w:val="center"/>
          </w:tcPr>
          <w:p w:rsidR="00686BE7" w:rsidRPr="00A82060" w:rsidRDefault="00686BE7" w:rsidP="00643C58">
            <w:pPr>
              <w:jc w:val="center"/>
              <w:rPr>
                <w:sz w:val="28"/>
                <w:szCs w:val="28"/>
              </w:rPr>
            </w:pPr>
            <w:r w:rsidRPr="00A82060">
              <w:rPr>
                <w:sz w:val="28"/>
                <w:szCs w:val="28"/>
              </w:rPr>
              <w:t>2018</w:t>
            </w:r>
          </w:p>
        </w:tc>
        <w:tc>
          <w:tcPr>
            <w:tcW w:w="1482" w:type="dxa"/>
            <w:vAlign w:val="center"/>
          </w:tcPr>
          <w:p w:rsidR="00686BE7" w:rsidRPr="00A82060" w:rsidRDefault="00686BE7" w:rsidP="00643C58">
            <w:pPr>
              <w:jc w:val="center"/>
              <w:rPr>
                <w:sz w:val="28"/>
                <w:szCs w:val="28"/>
              </w:rPr>
            </w:pPr>
            <w:r>
              <w:rPr>
                <w:sz w:val="28"/>
                <w:szCs w:val="28"/>
              </w:rPr>
              <w:t>2019</w:t>
            </w:r>
          </w:p>
        </w:tc>
        <w:tc>
          <w:tcPr>
            <w:tcW w:w="1560" w:type="dxa"/>
            <w:vAlign w:val="center"/>
          </w:tcPr>
          <w:p w:rsidR="00686BE7" w:rsidRPr="00A82060" w:rsidRDefault="00686BE7" w:rsidP="00643C58">
            <w:pPr>
              <w:jc w:val="center"/>
              <w:rPr>
                <w:sz w:val="28"/>
                <w:szCs w:val="28"/>
              </w:rPr>
            </w:pPr>
            <w:r>
              <w:rPr>
                <w:sz w:val="28"/>
                <w:szCs w:val="28"/>
              </w:rPr>
              <w:t>2020</w:t>
            </w:r>
          </w:p>
        </w:tc>
        <w:tc>
          <w:tcPr>
            <w:tcW w:w="1560" w:type="dxa"/>
          </w:tcPr>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r>
              <w:rPr>
                <w:sz w:val="28"/>
                <w:szCs w:val="28"/>
              </w:rPr>
              <w:t>2021</w:t>
            </w:r>
          </w:p>
        </w:tc>
      </w:tr>
      <w:tr w:rsidR="00686BE7" w:rsidTr="00643C58">
        <w:tc>
          <w:tcPr>
            <w:tcW w:w="644" w:type="dxa"/>
          </w:tcPr>
          <w:p w:rsidR="00686BE7" w:rsidRDefault="00686BE7" w:rsidP="00643C58">
            <w:pPr>
              <w:rPr>
                <w:sz w:val="28"/>
                <w:szCs w:val="28"/>
              </w:rPr>
            </w:pPr>
          </w:p>
        </w:tc>
        <w:tc>
          <w:tcPr>
            <w:tcW w:w="2410" w:type="dxa"/>
          </w:tcPr>
          <w:p w:rsidR="00686BE7" w:rsidRDefault="00686BE7" w:rsidP="00643C58">
            <w:pPr>
              <w:jc w:val="center"/>
              <w:rPr>
                <w:sz w:val="28"/>
                <w:szCs w:val="28"/>
              </w:rPr>
            </w:pPr>
            <w:r>
              <w:rPr>
                <w:sz w:val="28"/>
                <w:szCs w:val="28"/>
              </w:rPr>
              <w:t>Подпрограмма, всего:</w:t>
            </w:r>
          </w:p>
        </w:tc>
        <w:tc>
          <w:tcPr>
            <w:tcW w:w="1559" w:type="dxa"/>
          </w:tcPr>
          <w:p w:rsidR="00686BE7" w:rsidRPr="00A82060" w:rsidRDefault="00686BE7" w:rsidP="00643C58">
            <w:pPr>
              <w:jc w:val="center"/>
            </w:pPr>
          </w:p>
        </w:tc>
        <w:tc>
          <w:tcPr>
            <w:tcW w:w="1560" w:type="dxa"/>
          </w:tcPr>
          <w:p w:rsidR="00686BE7" w:rsidRPr="00A82060" w:rsidRDefault="00686BE7" w:rsidP="00643C58">
            <w:pPr>
              <w:jc w:val="center"/>
            </w:pPr>
          </w:p>
        </w:tc>
        <w:tc>
          <w:tcPr>
            <w:tcW w:w="1482" w:type="dxa"/>
          </w:tcPr>
          <w:p w:rsidR="00686BE7" w:rsidRPr="00A82060" w:rsidRDefault="00686BE7" w:rsidP="00643C58">
            <w:pPr>
              <w:jc w:val="center"/>
            </w:pPr>
          </w:p>
        </w:tc>
        <w:tc>
          <w:tcPr>
            <w:tcW w:w="1560" w:type="dxa"/>
          </w:tcPr>
          <w:p w:rsidR="00686BE7" w:rsidRPr="00A82060" w:rsidRDefault="00686BE7" w:rsidP="00643C58">
            <w:pPr>
              <w:jc w:val="center"/>
            </w:pPr>
          </w:p>
        </w:tc>
        <w:tc>
          <w:tcPr>
            <w:tcW w:w="1560" w:type="dxa"/>
          </w:tcPr>
          <w:p w:rsidR="00686BE7" w:rsidRPr="00A82060" w:rsidRDefault="00686BE7" w:rsidP="00643C58">
            <w:pPr>
              <w:jc w:val="center"/>
            </w:pPr>
          </w:p>
        </w:tc>
      </w:tr>
      <w:tr w:rsidR="00686BE7" w:rsidRPr="00097368" w:rsidTr="00643C58">
        <w:tc>
          <w:tcPr>
            <w:tcW w:w="644" w:type="dxa"/>
          </w:tcPr>
          <w:p w:rsidR="00686BE7" w:rsidRDefault="00686BE7" w:rsidP="00643C58">
            <w:pPr>
              <w:jc w:val="center"/>
              <w:rPr>
                <w:sz w:val="28"/>
                <w:szCs w:val="28"/>
              </w:rPr>
            </w:pPr>
          </w:p>
        </w:tc>
        <w:tc>
          <w:tcPr>
            <w:tcW w:w="2410" w:type="dxa"/>
          </w:tcPr>
          <w:p w:rsidR="00686BE7" w:rsidRPr="00097368" w:rsidRDefault="00686BE7" w:rsidP="00643C58">
            <w:pPr>
              <w:jc w:val="center"/>
              <w:rPr>
                <w:sz w:val="28"/>
                <w:szCs w:val="28"/>
              </w:rPr>
            </w:pPr>
            <w:r w:rsidRPr="00097368">
              <w:rPr>
                <w:sz w:val="28"/>
                <w:szCs w:val="28"/>
              </w:rPr>
              <w:t>- бюджетные ассигнования</w:t>
            </w:r>
          </w:p>
        </w:tc>
        <w:tc>
          <w:tcPr>
            <w:tcW w:w="1559" w:type="dxa"/>
          </w:tcPr>
          <w:p w:rsidR="00686BE7" w:rsidRPr="00097368" w:rsidRDefault="00686BE7" w:rsidP="00643C58">
            <w:pPr>
              <w:jc w:val="center"/>
            </w:pPr>
            <w:r>
              <w:rPr>
                <w:sz w:val="22"/>
                <w:szCs w:val="22"/>
              </w:rPr>
              <w:t>68285406,90</w:t>
            </w:r>
          </w:p>
        </w:tc>
        <w:tc>
          <w:tcPr>
            <w:tcW w:w="1560" w:type="dxa"/>
          </w:tcPr>
          <w:p w:rsidR="00686BE7" w:rsidRPr="002C272A" w:rsidRDefault="00686BE7" w:rsidP="00643C58">
            <w:pPr>
              <w:jc w:val="center"/>
            </w:pPr>
            <w:r w:rsidRPr="002C272A">
              <w:t>77018416,77</w:t>
            </w:r>
          </w:p>
        </w:tc>
        <w:tc>
          <w:tcPr>
            <w:tcW w:w="1482" w:type="dxa"/>
          </w:tcPr>
          <w:p w:rsidR="00686BE7" w:rsidRPr="00C75CB7" w:rsidRDefault="00686BE7" w:rsidP="00643C58">
            <w:pPr>
              <w:jc w:val="center"/>
            </w:pPr>
            <w:r>
              <w:t>77618834,87</w:t>
            </w:r>
          </w:p>
        </w:tc>
        <w:tc>
          <w:tcPr>
            <w:tcW w:w="1560" w:type="dxa"/>
          </w:tcPr>
          <w:p w:rsidR="00686BE7" w:rsidRPr="00C75CB7" w:rsidRDefault="00686BE7" w:rsidP="00643C58">
            <w:pPr>
              <w:jc w:val="center"/>
            </w:pPr>
            <w:r>
              <w:t>75058597,36</w:t>
            </w:r>
          </w:p>
        </w:tc>
        <w:tc>
          <w:tcPr>
            <w:tcW w:w="1560" w:type="dxa"/>
          </w:tcPr>
          <w:p w:rsidR="00686BE7" w:rsidRPr="00C75CB7" w:rsidRDefault="00686BE7" w:rsidP="00643C58">
            <w:pPr>
              <w:jc w:val="center"/>
            </w:pPr>
            <w:r>
              <w:t>76271549,91</w:t>
            </w:r>
          </w:p>
        </w:tc>
      </w:tr>
      <w:tr w:rsidR="00686BE7" w:rsidRPr="00097368" w:rsidTr="00643C58">
        <w:tc>
          <w:tcPr>
            <w:tcW w:w="644" w:type="dxa"/>
          </w:tcPr>
          <w:p w:rsidR="00686BE7" w:rsidRPr="00097368" w:rsidRDefault="00686BE7" w:rsidP="00643C58">
            <w:pPr>
              <w:jc w:val="center"/>
              <w:rPr>
                <w:sz w:val="28"/>
                <w:szCs w:val="28"/>
              </w:rPr>
            </w:pPr>
          </w:p>
        </w:tc>
        <w:tc>
          <w:tcPr>
            <w:tcW w:w="2410" w:type="dxa"/>
          </w:tcPr>
          <w:p w:rsidR="00686BE7" w:rsidRPr="00097368" w:rsidRDefault="00686BE7" w:rsidP="00643C58">
            <w:pPr>
              <w:jc w:val="center"/>
              <w:rPr>
                <w:sz w:val="28"/>
                <w:szCs w:val="28"/>
              </w:rPr>
            </w:pPr>
            <w:r w:rsidRPr="00097368">
              <w:rPr>
                <w:sz w:val="28"/>
                <w:szCs w:val="28"/>
              </w:rPr>
              <w:t>-местный бюджет</w:t>
            </w:r>
          </w:p>
        </w:tc>
        <w:tc>
          <w:tcPr>
            <w:tcW w:w="1559" w:type="dxa"/>
          </w:tcPr>
          <w:p w:rsidR="00686BE7" w:rsidRPr="00097368" w:rsidRDefault="00686BE7" w:rsidP="00643C58">
            <w:pPr>
              <w:jc w:val="center"/>
            </w:pPr>
            <w:r>
              <w:rPr>
                <w:sz w:val="22"/>
                <w:szCs w:val="22"/>
              </w:rPr>
              <w:t>15474772,44</w:t>
            </w:r>
          </w:p>
        </w:tc>
        <w:tc>
          <w:tcPr>
            <w:tcW w:w="1560" w:type="dxa"/>
          </w:tcPr>
          <w:p w:rsidR="00686BE7" w:rsidRPr="002C272A" w:rsidRDefault="00686BE7" w:rsidP="00643C58">
            <w:pPr>
              <w:jc w:val="center"/>
            </w:pPr>
            <w:r w:rsidRPr="002C272A">
              <w:t>18579004,24</w:t>
            </w:r>
          </w:p>
        </w:tc>
        <w:tc>
          <w:tcPr>
            <w:tcW w:w="1482" w:type="dxa"/>
          </w:tcPr>
          <w:p w:rsidR="00686BE7" w:rsidRPr="00C75CB7" w:rsidRDefault="00686BE7" w:rsidP="00643C58">
            <w:pPr>
              <w:jc w:val="center"/>
            </w:pPr>
            <w:r>
              <w:t>17288319,97</w:t>
            </w:r>
          </w:p>
        </w:tc>
        <w:tc>
          <w:tcPr>
            <w:tcW w:w="1560" w:type="dxa"/>
          </w:tcPr>
          <w:p w:rsidR="00686BE7" w:rsidRPr="00C75CB7" w:rsidRDefault="00686BE7" w:rsidP="00643C58">
            <w:pPr>
              <w:jc w:val="center"/>
            </w:pPr>
            <w:r>
              <w:t>14893920,36</w:t>
            </w:r>
          </w:p>
        </w:tc>
        <w:tc>
          <w:tcPr>
            <w:tcW w:w="1560" w:type="dxa"/>
          </w:tcPr>
          <w:p w:rsidR="00686BE7" w:rsidRPr="00C75CB7" w:rsidRDefault="00686BE7" w:rsidP="00643C58">
            <w:pPr>
              <w:jc w:val="center"/>
            </w:pPr>
            <w:r>
              <w:t>13326810,91</w:t>
            </w:r>
          </w:p>
        </w:tc>
      </w:tr>
      <w:tr w:rsidR="00686BE7" w:rsidRPr="00097368" w:rsidTr="00643C58">
        <w:tc>
          <w:tcPr>
            <w:tcW w:w="644" w:type="dxa"/>
          </w:tcPr>
          <w:p w:rsidR="00686BE7" w:rsidRPr="00097368" w:rsidRDefault="00686BE7" w:rsidP="00643C58">
            <w:pPr>
              <w:jc w:val="center"/>
              <w:rPr>
                <w:sz w:val="28"/>
                <w:szCs w:val="28"/>
              </w:rPr>
            </w:pPr>
          </w:p>
        </w:tc>
        <w:tc>
          <w:tcPr>
            <w:tcW w:w="2410" w:type="dxa"/>
          </w:tcPr>
          <w:p w:rsidR="00686BE7" w:rsidRPr="00097368" w:rsidRDefault="00686BE7" w:rsidP="00643C58">
            <w:pPr>
              <w:jc w:val="center"/>
              <w:rPr>
                <w:sz w:val="28"/>
                <w:szCs w:val="28"/>
              </w:rPr>
            </w:pPr>
            <w:r w:rsidRPr="00097368">
              <w:rPr>
                <w:sz w:val="28"/>
                <w:szCs w:val="28"/>
              </w:rPr>
              <w:t>-областной бюджет</w:t>
            </w:r>
          </w:p>
        </w:tc>
        <w:tc>
          <w:tcPr>
            <w:tcW w:w="1559" w:type="dxa"/>
          </w:tcPr>
          <w:p w:rsidR="00686BE7" w:rsidRPr="00097368" w:rsidRDefault="00686BE7" w:rsidP="00643C58">
            <w:pPr>
              <w:jc w:val="center"/>
            </w:pPr>
            <w:r>
              <w:rPr>
                <w:sz w:val="22"/>
                <w:szCs w:val="22"/>
              </w:rPr>
              <w:t>52810634,46</w:t>
            </w:r>
          </w:p>
        </w:tc>
        <w:tc>
          <w:tcPr>
            <w:tcW w:w="1560" w:type="dxa"/>
          </w:tcPr>
          <w:p w:rsidR="00686BE7" w:rsidRPr="002C272A" w:rsidRDefault="00686BE7" w:rsidP="00643C58">
            <w:pPr>
              <w:jc w:val="center"/>
            </w:pPr>
            <w:r w:rsidRPr="002C272A">
              <w:t>58439412,53</w:t>
            </w:r>
          </w:p>
        </w:tc>
        <w:tc>
          <w:tcPr>
            <w:tcW w:w="1482" w:type="dxa"/>
          </w:tcPr>
          <w:p w:rsidR="00686BE7" w:rsidRPr="00C75CB7" w:rsidRDefault="00686BE7" w:rsidP="00643C58">
            <w:pPr>
              <w:jc w:val="center"/>
            </w:pPr>
            <w:r>
              <w:t>60330514,90</w:t>
            </w:r>
          </w:p>
        </w:tc>
        <w:tc>
          <w:tcPr>
            <w:tcW w:w="1560" w:type="dxa"/>
          </w:tcPr>
          <w:p w:rsidR="00686BE7" w:rsidRPr="00C75CB7" w:rsidRDefault="00686BE7" w:rsidP="00643C58">
            <w:pPr>
              <w:jc w:val="center"/>
            </w:pPr>
            <w:r>
              <w:t>60164677,00</w:t>
            </w:r>
          </w:p>
        </w:tc>
        <w:tc>
          <w:tcPr>
            <w:tcW w:w="1560" w:type="dxa"/>
          </w:tcPr>
          <w:p w:rsidR="00686BE7" w:rsidRPr="00C75CB7" w:rsidRDefault="00686BE7" w:rsidP="00643C58">
            <w:pPr>
              <w:jc w:val="center"/>
            </w:pPr>
            <w:r>
              <w:t>62944739,00</w:t>
            </w:r>
          </w:p>
        </w:tc>
      </w:tr>
      <w:tr w:rsidR="00686BE7" w:rsidRPr="00097368" w:rsidTr="00643C58">
        <w:tc>
          <w:tcPr>
            <w:tcW w:w="644" w:type="dxa"/>
          </w:tcPr>
          <w:p w:rsidR="00686BE7" w:rsidRPr="00097368" w:rsidRDefault="00686BE7" w:rsidP="00643C58">
            <w:pPr>
              <w:jc w:val="center"/>
              <w:rPr>
                <w:sz w:val="28"/>
                <w:szCs w:val="28"/>
              </w:rPr>
            </w:pPr>
          </w:p>
        </w:tc>
        <w:tc>
          <w:tcPr>
            <w:tcW w:w="2410" w:type="dxa"/>
          </w:tcPr>
          <w:p w:rsidR="00686BE7" w:rsidRPr="00097368" w:rsidRDefault="00686BE7" w:rsidP="00643C58">
            <w:pPr>
              <w:tabs>
                <w:tab w:val="left" w:pos="700"/>
                <w:tab w:val="left" w:pos="1545"/>
              </w:tabs>
              <w:jc w:val="center"/>
              <w:rPr>
                <w:sz w:val="28"/>
                <w:szCs w:val="28"/>
              </w:rPr>
            </w:pPr>
            <w:r w:rsidRPr="00097368">
              <w:rPr>
                <w:sz w:val="28"/>
                <w:szCs w:val="28"/>
              </w:rPr>
              <w:t>-федеральный бюджет</w:t>
            </w:r>
          </w:p>
        </w:tc>
        <w:tc>
          <w:tcPr>
            <w:tcW w:w="1559" w:type="dxa"/>
          </w:tcPr>
          <w:p w:rsidR="00686BE7" w:rsidRPr="00097368" w:rsidRDefault="00686BE7" w:rsidP="00643C58">
            <w:pPr>
              <w:jc w:val="center"/>
            </w:pPr>
            <w:r w:rsidRPr="00097368">
              <w:rPr>
                <w:sz w:val="22"/>
                <w:szCs w:val="22"/>
              </w:rPr>
              <w:t>-</w:t>
            </w:r>
          </w:p>
        </w:tc>
        <w:tc>
          <w:tcPr>
            <w:tcW w:w="1560" w:type="dxa"/>
          </w:tcPr>
          <w:p w:rsidR="00686BE7" w:rsidRPr="002C272A" w:rsidRDefault="00686BE7" w:rsidP="00643C58">
            <w:pPr>
              <w:jc w:val="center"/>
            </w:pPr>
            <w:r w:rsidRPr="002C272A">
              <w:rPr>
                <w:sz w:val="22"/>
                <w:szCs w:val="22"/>
              </w:rPr>
              <w:t>0,00</w:t>
            </w:r>
          </w:p>
        </w:tc>
        <w:tc>
          <w:tcPr>
            <w:tcW w:w="1482" w:type="dxa"/>
          </w:tcPr>
          <w:p w:rsidR="00686BE7" w:rsidRPr="00C75CB7" w:rsidRDefault="00686BE7" w:rsidP="00643C58">
            <w:pPr>
              <w:jc w:val="center"/>
            </w:pPr>
            <w:r w:rsidRPr="00C75CB7">
              <w:rPr>
                <w:sz w:val="22"/>
                <w:szCs w:val="22"/>
              </w:rPr>
              <w:t>-</w:t>
            </w:r>
          </w:p>
        </w:tc>
        <w:tc>
          <w:tcPr>
            <w:tcW w:w="1560" w:type="dxa"/>
          </w:tcPr>
          <w:p w:rsidR="00686BE7" w:rsidRPr="00C75CB7" w:rsidRDefault="00686BE7" w:rsidP="00643C58">
            <w:pPr>
              <w:jc w:val="center"/>
            </w:pPr>
            <w:r w:rsidRPr="00C75CB7">
              <w:rPr>
                <w:sz w:val="22"/>
                <w:szCs w:val="22"/>
              </w:rPr>
              <w:t>-</w:t>
            </w:r>
          </w:p>
        </w:tc>
        <w:tc>
          <w:tcPr>
            <w:tcW w:w="1560" w:type="dxa"/>
          </w:tcPr>
          <w:p w:rsidR="00686BE7" w:rsidRPr="00C75CB7" w:rsidRDefault="00686BE7" w:rsidP="00643C58">
            <w:pPr>
              <w:jc w:val="center"/>
              <w:rPr>
                <w:sz w:val="22"/>
                <w:szCs w:val="22"/>
              </w:rPr>
            </w:pPr>
          </w:p>
        </w:tc>
      </w:tr>
      <w:tr w:rsidR="00686BE7" w:rsidRPr="00097368" w:rsidTr="00643C58">
        <w:trPr>
          <w:trHeight w:val="681"/>
        </w:trPr>
        <w:tc>
          <w:tcPr>
            <w:tcW w:w="644" w:type="dxa"/>
          </w:tcPr>
          <w:p w:rsidR="00686BE7" w:rsidRPr="00097368" w:rsidRDefault="00686BE7" w:rsidP="00643C58">
            <w:pPr>
              <w:jc w:val="center"/>
              <w:rPr>
                <w:sz w:val="28"/>
                <w:szCs w:val="28"/>
              </w:rPr>
            </w:pPr>
            <w:r w:rsidRPr="00097368">
              <w:rPr>
                <w:sz w:val="28"/>
                <w:szCs w:val="28"/>
              </w:rPr>
              <w:t>1.</w:t>
            </w:r>
          </w:p>
          <w:p w:rsidR="00686BE7" w:rsidRPr="00097368" w:rsidRDefault="00686BE7" w:rsidP="00643C58">
            <w:pPr>
              <w:jc w:val="center"/>
              <w:rPr>
                <w:sz w:val="28"/>
                <w:szCs w:val="28"/>
              </w:rPr>
            </w:pPr>
          </w:p>
        </w:tc>
        <w:tc>
          <w:tcPr>
            <w:tcW w:w="2410" w:type="dxa"/>
          </w:tcPr>
          <w:p w:rsidR="00686BE7" w:rsidRPr="00097368" w:rsidRDefault="00686BE7" w:rsidP="00643C58">
            <w:pPr>
              <w:jc w:val="center"/>
              <w:rPr>
                <w:b/>
                <w:i/>
                <w:sz w:val="18"/>
                <w:szCs w:val="18"/>
              </w:rPr>
            </w:pPr>
            <w:r w:rsidRPr="00097368">
              <w:rPr>
                <w:b/>
                <w:i/>
                <w:sz w:val="18"/>
                <w:szCs w:val="18"/>
              </w:rPr>
              <w:t xml:space="preserve">Основное мероприятие «Реализация программ общего образования и государственной итоговой аттестации по образовательным программам  основного общего, среднего общего образования» </w:t>
            </w:r>
          </w:p>
          <w:p w:rsidR="00686BE7" w:rsidRPr="00097368" w:rsidRDefault="00686BE7" w:rsidP="00643C58">
            <w:pPr>
              <w:jc w:val="center"/>
              <w:rPr>
                <w:b/>
                <w:i/>
                <w:sz w:val="27"/>
                <w:szCs w:val="27"/>
              </w:rPr>
            </w:pPr>
          </w:p>
        </w:tc>
        <w:tc>
          <w:tcPr>
            <w:tcW w:w="1559" w:type="dxa"/>
          </w:tcPr>
          <w:p w:rsidR="00686BE7" w:rsidRPr="00097368" w:rsidRDefault="00686BE7" w:rsidP="00643C58">
            <w:pPr>
              <w:jc w:val="center"/>
              <w:rPr>
                <w:i/>
              </w:rPr>
            </w:pPr>
            <w:r>
              <w:rPr>
                <w:i/>
                <w:sz w:val="22"/>
                <w:szCs w:val="22"/>
              </w:rPr>
              <w:t>67085406,90</w:t>
            </w:r>
          </w:p>
          <w:p w:rsidR="00686BE7" w:rsidRPr="00097368" w:rsidRDefault="00686BE7" w:rsidP="00643C58">
            <w:pPr>
              <w:rPr>
                <w:i/>
              </w:rPr>
            </w:pPr>
          </w:p>
        </w:tc>
        <w:tc>
          <w:tcPr>
            <w:tcW w:w="1560" w:type="dxa"/>
          </w:tcPr>
          <w:p w:rsidR="00686BE7" w:rsidRPr="002C272A" w:rsidRDefault="00686BE7" w:rsidP="00643C58">
            <w:pPr>
              <w:jc w:val="center"/>
            </w:pPr>
            <w:r w:rsidRPr="002C272A">
              <w:t>72725427,65</w:t>
            </w:r>
          </w:p>
        </w:tc>
        <w:tc>
          <w:tcPr>
            <w:tcW w:w="1482" w:type="dxa"/>
          </w:tcPr>
          <w:p w:rsidR="00686BE7" w:rsidRPr="00C75CB7" w:rsidRDefault="00686BE7" w:rsidP="00643C58">
            <w:pPr>
              <w:jc w:val="center"/>
              <w:rPr>
                <w:i/>
              </w:rPr>
            </w:pPr>
            <w:r>
              <w:rPr>
                <w:i/>
              </w:rPr>
              <w:t>74498479,97</w:t>
            </w:r>
          </w:p>
        </w:tc>
        <w:tc>
          <w:tcPr>
            <w:tcW w:w="1560" w:type="dxa"/>
          </w:tcPr>
          <w:p w:rsidR="00686BE7" w:rsidRPr="00C75CB7" w:rsidRDefault="00686BE7" w:rsidP="00643C58">
            <w:pPr>
              <w:jc w:val="center"/>
              <w:rPr>
                <w:i/>
              </w:rPr>
            </w:pPr>
            <w:r>
              <w:rPr>
                <w:i/>
              </w:rPr>
              <w:t>75058597,36</w:t>
            </w:r>
          </w:p>
        </w:tc>
        <w:tc>
          <w:tcPr>
            <w:tcW w:w="1560" w:type="dxa"/>
          </w:tcPr>
          <w:p w:rsidR="00686BE7" w:rsidRPr="00C75CB7" w:rsidRDefault="00686BE7" w:rsidP="00643C58">
            <w:pPr>
              <w:jc w:val="center"/>
              <w:rPr>
                <w:i/>
              </w:rPr>
            </w:pPr>
            <w:r>
              <w:rPr>
                <w:i/>
              </w:rPr>
              <w:t>76271549,91</w:t>
            </w:r>
          </w:p>
        </w:tc>
      </w:tr>
      <w:tr w:rsidR="00686BE7" w:rsidRPr="00097368" w:rsidTr="00643C58">
        <w:trPr>
          <w:trHeight w:val="699"/>
        </w:trPr>
        <w:tc>
          <w:tcPr>
            <w:tcW w:w="644" w:type="dxa"/>
          </w:tcPr>
          <w:p w:rsidR="00686BE7" w:rsidRPr="00097368" w:rsidRDefault="00686BE7" w:rsidP="00643C58">
            <w:pPr>
              <w:rPr>
                <w:sz w:val="28"/>
                <w:szCs w:val="28"/>
              </w:rPr>
            </w:pPr>
          </w:p>
          <w:p w:rsidR="00686BE7" w:rsidRPr="00097368" w:rsidRDefault="00686BE7" w:rsidP="00643C58">
            <w:pPr>
              <w:jc w:val="center"/>
              <w:rPr>
                <w:sz w:val="28"/>
                <w:szCs w:val="28"/>
              </w:rPr>
            </w:pPr>
          </w:p>
          <w:p w:rsidR="00686BE7" w:rsidRPr="00952EA1" w:rsidRDefault="00686BE7" w:rsidP="00643C58">
            <w:pPr>
              <w:jc w:val="center"/>
            </w:pPr>
            <w:r w:rsidRPr="00952EA1">
              <w:t>1.1</w:t>
            </w:r>
          </w:p>
        </w:tc>
        <w:tc>
          <w:tcPr>
            <w:tcW w:w="2410" w:type="dxa"/>
          </w:tcPr>
          <w:p w:rsidR="00686BE7" w:rsidRPr="00097368" w:rsidRDefault="00686BE7" w:rsidP="00643C58">
            <w:pPr>
              <w:jc w:val="center"/>
              <w:rPr>
                <w:sz w:val="27"/>
                <w:szCs w:val="27"/>
              </w:rPr>
            </w:pPr>
          </w:p>
          <w:p w:rsidR="00686BE7" w:rsidRPr="00097368" w:rsidRDefault="00686BE7" w:rsidP="00643C58">
            <w:pPr>
              <w:jc w:val="center"/>
              <w:rPr>
                <w:sz w:val="27"/>
                <w:szCs w:val="27"/>
              </w:rPr>
            </w:pPr>
            <w:r w:rsidRPr="00097368">
              <w:rPr>
                <w:sz w:val="27"/>
                <w:szCs w:val="27"/>
              </w:rPr>
              <w:t xml:space="preserve">Финансовое обеспечение государственных гарантий реализации прав на получение начального общего, основного общего, среднего основного </w:t>
            </w:r>
            <w:r w:rsidRPr="00097368">
              <w:rPr>
                <w:sz w:val="27"/>
                <w:szCs w:val="27"/>
              </w:rPr>
              <w:lastRenderedPageBreak/>
              <w:t>образования</w:t>
            </w:r>
          </w:p>
          <w:p w:rsidR="00686BE7" w:rsidRPr="00097368" w:rsidRDefault="00686BE7" w:rsidP="00643C58">
            <w:pPr>
              <w:jc w:val="center"/>
              <w:rPr>
                <w:sz w:val="27"/>
                <w:szCs w:val="27"/>
              </w:rPr>
            </w:pPr>
            <w:r w:rsidRPr="00097368">
              <w:rPr>
                <w:sz w:val="27"/>
                <w:szCs w:val="27"/>
              </w:rPr>
              <w:t>в т.ч.</w:t>
            </w:r>
          </w:p>
          <w:p w:rsidR="00686BE7" w:rsidRPr="00097368" w:rsidRDefault="00686BE7" w:rsidP="00643C58">
            <w:pPr>
              <w:jc w:val="center"/>
              <w:rPr>
                <w:sz w:val="27"/>
                <w:szCs w:val="27"/>
              </w:rPr>
            </w:pPr>
            <w:r w:rsidRPr="00097368">
              <w:rPr>
                <w:sz w:val="27"/>
                <w:szCs w:val="27"/>
              </w:rPr>
              <w:t>-федеральный бюджет</w:t>
            </w:r>
          </w:p>
          <w:p w:rsidR="00686BE7" w:rsidRPr="00097368" w:rsidRDefault="00686BE7" w:rsidP="00643C58">
            <w:pPr>
              <w:tabs>
                <w:tab w:val="center" w:pos="1397"/>
              </w:tabs>
              <w:jc w:val="center"/>
              <w:rPr>
                <w:sz w:val="27"/>
                <w:szCs w:val="27"/>
              </w:rPr>
            </w:pPr>
            <w:r w:rsidRPr="00097368">
              <w:rPr>
                <w:sz w:val="27"/>
                <w:szCs w:val="27"/>
              </w:rPr>
              <w:t>-областной бюджет</w:t>
            </w:r>
          </w:p>
          <w:p w:rsidR="00686BE7" w:rsidRPr="00097368" w:rsidRDefault="00686BE7" w:rsidP="00643C58">
            <w:pPr>
              <w:jc w:val="center"/>
              <w:rPr>
                <w:sz w:val="27"/>
                <w:szCs w:val="27"/>
              </w:rPr>
            </w:pPr>
            <w:r w:rsidRPr="00097368">
              <w:rPr>
                <w:sz w:val="27"/>
                <w:szCs w:val="27"/>
              </w:rPr>
              <w:t>- муниципальный бюджет</w:t>
            </w:r>
          </w:p>
        </w:tc>
        <w:tc>
          <w:tcPr>
            <w:tcW w:w="1559" w:type="dxa"/>
          </w:tcPr>
          <w:p w:rsidR="00686BE7" w:rsidRPr="00097368" w:rsidRDefault="00686BE7" w:rsidP="00643C58"/>
          <w:p w:rsidR="00686BE7" w:rsidRPr="00097368" w:rsidRDefault="00686BE7" w:rsidP="00643C58">
            <w:pPr>
              <w:jc w:val="center"/>
            </w:pPr>
            <w:r>
              <w:rPr>
                <w:sz w:val="22"/>
                <w:szCs w:val="22"/>
              </w:rPr>
              <w:t>64286385,47</w:t>
            </w:r>
          </w:p>
          <w:p w:rsidR="00686BE7" w:rsidRPr="00097368" w:rsidRDefault="00686BE7" w:rsidP="00643C58">
            <w:pPr>
              <w:jc w:val="center"/>
            </w:pPr>
          </w:p>
          <w:p w:rsidR="00686BE7" w:rsidRPr="00097368" w:rsidRDefault="00686BE7" w:rsidP="00643C58">
            <w:pPr>
              <w:jc w:val="center"/>
            </w:pPr>
          </w:p>
          <w:p w:rsidR="00686BE7" w:rsidRPr="00097368" w:rsidRDefault="00686BE7" w:rsidP="00643C58">
            <w:pPr>
              <w:jc w:val="center"/>
            </w:pPr>
          </w:p>
          <w:p w:rsidR="00686BE7" w:rsidRPr="00097368" w:rsidRDefault="00686BE7" w:rsidP="00643C58">
            <w:pPr>
              <w:jc w:val="center"/>
            </w:pPr>
          </w:p>
          <w:p w:rsidR="00686BE7" w:rsidRPr="00097368" w:rsidRDefault="00686BE7" w:rsidP="00643C58">
            <w:pPr>
              <w:jc w:val="center"/>
            </w:pPr>
          </w:p>
          <w:p w:rsidR="00686BE7" w:rsidRPr="00097368" w:rsidRDefault="00686BE7" w:rsidP="00643C58">
            <w:pPr>
              <w:jc w:val="center"/>
            </w:pPr>
          </w:p>
          <w:p w:rsidR="00686BE7" w:rsidRPr="00097368" w:rsidRDefault="00686BE7" w:rsidP="00643C58"/>
          <w:p w:rsidR="00686BE7" w:rsidRPr="00097368" w:rsidRDefault="00686BE7" w:rsidP="00643C58">
            <w:pPr>
              <w:jc w:val="center"/>
            </w:pPr>
          </w:p>
          <w:p w:rsidR="00686BE7" w:rsidRPr="00097368" w:rsidRDefault="00686BE7" w:rsidP="00643C58">
            <w:pPr>
              <w:jc w:val="center"/>
            </w:pPr>
          </w:p>
          <w:p w:rsidR="00686BE7" w:rsidRPr="00097368" w:rsidRDefault="00686BE7" w:rsidP="00643C58">
            <w:pPr>
              <w:jc w:val="center"/>
            </w:pPr>
          </w:p>
          <w:p w:rsidR="00686BE7" w:rsidRDefault="00686BE7" w:rsidP="00643C58">
            <w:pPr>
              <w:jc w:val="center"/>
            </w:pPr>
          </w:p>
          <w:p w:rsidR="00686BE7" w:rsidRDefault="00686BE7" w:rsidP="00643C58">
            <w:pPr>
              <w:jc w:val="center"/>
            </w:pPr>
          </w:p>
          <w:p w:rsidR="00686BE7" w:rsidRPr="00097368" w:rsidRDefault="00686BE7" w:rsidP="00643C58">
            <w:pPr>
              <w:jc w:val="center"/>
            </w:pPr>
          </w:p>
          <w:p w:rsidR="00686BE7" w:rsidRPr="00097368" w:rsidRDefault="00686BE7" w:rsidP="00643C58">
            <w:pPr>
              <w:jc w:val="center"/>
            </w:pPr>
          </w:p>
          <w:p w:rsidR="00686BE7" w:rsidRPr="00097368" w:rsidRDefault="00686BE7" w:rsidP="00643C58">
            <w:pPr>
              <w:jc w:val="center"/>
            </w:pPr>
            <w:r w:rsidRPr="00097368">
              <w:rPr>
                <w:sz w:val="22"/>
                <w:szCs w:val="22"/>
              </w:rPr>
              <w:t>-</w:t>
            </w:r>
          </w:p>
          <w:p w:rsidR="00686BE7" w:rsidRPr="00097368" w:rsidRDefault="00686BE7" w:rsidP="00643C58">
            <w:pPr>
              <w:jc w:val="center"/>
            </w:pPr>
          </w:p>
          <w:p w:rsidR="00686BE7" w:rsidRPr="00097368" w:rsidRDefault="00686BE7" w:rsidP="00643C58">
            <w:pPr>
              <w:jc w:val="center"/>
            </w:pPr>
            <w:r>
              <w:rPr>
                <w:sz w:val="22"/>
                <w:szCs w:val="22"/>
              </w:rPr>
              <w:t>50778435,46</w:t>
            </w:r>
          </w:p>
          <w:p w:rsidR="00686BE7" w:rsidRPr="00097368" w:rsidRDefault="00686BE7" w:rsidP="00643C58">
            <w:pPr>
              <w:jc w:val="center"/>
            </w:pPr>
            <w:r>
              <w:rPr>
                <w:sz w:val="22"/>
                <w:szCs w:val="22"/>
              </w:rPr>
              <w:t>13507950,01</w:t>
            </w:r>
          </w:p>
        </w:tc>
        <w:tc>
          <w:tcPr>
            <w:tcW w:w="1560" w:type="dxa"/>
          </w:tcPr>
          <w:p w:rsidR="00686BE7" w:rsidRPr="002C272A" w:rsidRDefault="00686BE7" w:rsidP="00643C58"/>
          <w:p w:rsidR="00686BE7" w:rsidRPr="002C272A" w:rsidRDefault="00686BE7" w:rsidP="00643C58">
            <w:pPr>
              <w:jc w:val="center"/>
            </w:pPr>
            <w:r w:rsidRPr="002C272A">
              <w:t>71366716,45</w:t>
            </w: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 w:rsidR="00686BE7" w:rsidRPr="002C272A" w:rsidRDefault="00686BE7" w:rsidP="00643C58"/>
          <w:p w:rsidR="00686BE7" w:rsidRPr="002C272A" w:rsidRDefault="00686BE7" w:rsidP="00643C58"/>
          <w:p w:rsidR="00686BE7" w:rsidRPr="002C272A" w:rsidRDefault="00686BE7" w:rsidP="00643C58">
            <w:pPr>
              <w:jc w:val="center"/>
              <w:rPr>
                <w:sz w:val="22"/>
                <w:szCs w:val="22"/>
              </w:rPr>
            </w:pPr>
          </w:p>
          <w:p w:rsidR="00686BE7" w:rsidRPr="002C272A" w:rsidRDefault="00686BE7" w:rsidP="00643C58">
            <w:pPr>
              <w:jc w:val="center"/>
            </w:pPr>
            <w:r w:rsidRPr="002C272A">
              <w:rPr>
                <w:sz w:val="22"/>
                <w:szCs w:val="22"/>
              </w:rPr>
              <w:t>-</w:t>
            </w:r>
          </w:p>
          <w:p w:rsidR="00686BE7" w:rsidRPr="002C272A" w:rsidRDefault="00686BE7" w:rsidP="00643C58">
            <w:pPr>
              <w:jc w:val="center"/>
            </w:pPr>
          </w:p>
          <w:p w:rsidR="00686BE7" w:rsidRPr="002C272A" w:rsidRDefault="00686BE7" w:rsidP="00643C58">
            <w:pPr>
              <w:jc w:val="center"/>
            </w:pPr>
            <w:r w:rsidRPr="002C272A">
              <w:rPr>
                <w:sz w:val="22"/>
                <w:szCs w:val="22"/>
              </w:rPr>
              <w:t>54883015,93</w:t>
            </w:r>
          </w:p>
          <w:p w:rsidR="00686BE7" w:rsidRPr="002C272A" w:rsidRDefault="00686BE7" w:rsidP="00643C58">
            <w:pPr>
              <w:jc w:val="center"/>
            </w:pPr>
            <w:r w:rsidRPr="002C272A">
              <w:t>16483700,52</w:t>
            </w:r>
          </w:p>
        </w:tc>
        <w:tc>
          <w:tcPr>
            <w:tcW w:w="1482" w:type="dxa"/>
          </w:tcPr>
          <w:p w:rsidR="00686BE7" w:rsidRPr="00C75CB7" w:rsidRDefault="00686BE7" w:rsidP="00643C58"/>
          <w:p w:rsidR="00686BE7" w:rsidRPr="00C75CB7" w:rsidRDefault="00686BE7" w:rsidP="00643C58">
            <w:pPr>
              <w:jc w:val="center"/>
            </w:pPr>
            <w:r>
              <w:t>74028193,42</w:t>
            </w: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 w:rsidR="00686BE7" w:rsidRPr="00C75CB7" w:rsidRDefault="00686BE7" w:rsidP="00643C58">
            <w:pPr>
              <w:jc w:val="center"/>
              <w:rPr>
                <w:sz w:val="22"/>
                <w:szCs w:val="22"/>
              </w:rPr>
            </w:pPr>
          </w:p>
          <w:p w:rsidR="00686BE7" w:rsidRPr="00C75CB7" w:rsidRDefault="00686BE7" w:rsidP="00643C58">
            <w:pPr>
              <w:jc w:val="center"/>
              <w:rPr>
                <w:sz w:val="22"/>
                <w:szCs w:val="22"/>
              </w:rPr>
            </w:pPr>
          </w:p>
          <w:p w:rsidR="00686BE7" w:rsidRDefault="00686BE7" w:rsidP="00643C58">
            <w:pPr>
              <w:jc w:val="center"/>
              <w:rPr>
                <w:sz w:val="22"/>
                <w:szCs w:val="22"/>
              </w:rPr>
            </w:pPr>
          </w:p>
          <w:p w:rsidR="00686BE7" w:rsidRPr="00C75CB7" w:rsidRDefault="00686BE7" w:rsidP="00643C58">
            <w:pPr>
              <w:jc w:val="center"/>
            </w:pPr>
            <w:r w:rsidRPr="00C75CB7">
              <w:rPr>
                <w:sz w:val="22"/>
                <w:szCs w:val="22"/>
              </w:rPr>
              <w:t>-</w:t>
            </w:r>
          </w:p>
          <w:p w:rsidR="00686BE7" w:rsidRPr="00C75CB7" w:rsidRDefault="00686BE7" w:rsidP="00643C58">
            <w:pPr>
              <w:jc w:val="center"/>
              <w:rPr>
                <w:sz w:val="22"/>
                <w:szCs w:val="22"/>
              </w:rPr>
            </w:pPr>
          </w:p>
          <w:p w:rsidR="00686BE7" w:rsidRPr="00C75CB7" w:rsidRDefault="00686BE7" w:rsidP="00643C58">
            <w:pPr>
              <w:jc w:val="center"/>
            </w:pPr>
            <w:r>
              <w:rPr>
                <w:sz w:val="22"/>
                <w:szCs w:val="22"/>
              </w:rPr>
              <w:t>58007515,00</w:t>
            </w:r>
          </w:p>
          <w:p w:rsidR="00686BE7" w:rsidRPr="00C75CB7" w:rsidRDefault="00686BE7" w:rsidP="00643C58">
            <w:pPr>
              <w:jc w:val="center"/>
            </w:pPr>
            <w:r>
              <w:t>16020678,42</w:t>
            </w:r>
          </w:p>
        </w:tc>
        <w:tc>
          <w:tcPr>
            <w:tcW w:w="1560" w:type="dxa"/>
          </w:tcPr>
          <w:p w:rsidR="00686BE7" w:rsidRPr="00C75CB7" w:rsidRDefault="00686BE7" w:rsidP="00643C58"/>
          <w:p w:rsidR="00686BE7" w:rsidRPr="00C75CB7" w:rsidRDefault="00686BE7" w:rsidP="00643C58">
            <w:pPr>
              <w:jc w:val="center"/>
            </w:pPr>
            <w:r>
              <w:t>74916222,36</w:t>
            </w: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 w:rsidR="00686BE7" w:rsidRPr="00C75CB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r w:rsidRPr="00C75CB7">
              <w:rPr>
                <w:sz w:val="22"/>
                <w:szCs w:val="22"/>
              </w:rPr>
              <w:t>-</w:t>
            </w:r>
          </w:p>
          <w:p w:rsidR="00686BE7" w:rsidRPr="00C75CB7" w:rsidRDefault="00686BE7" w:rsidP="00643C58">
            <w:pPr>
              <w:jc w:val="center"/>
            </w:pPr>
          </w:p>
          <w:p w:rsidR="00686BE7" w:rsidRDefault="00686BE7" w:rsidP="00643C58">
            <w:pPr>
              <w:jc w:val="center"/>
            </w:pPr>
            <w:r>
              <w:t>60022302,00</w:t>
            </w:r>
          </w:p>
          <w:p w:rsidR="00686BE7" w:rsidRPr="00C75CB7" w:rsidRDefault="00686BE7" w:rsidP="00643C58">
            <w:pPr>
              <w:jc w:val="center"/>
            </w:pPr>
            <w:r>
              <w:t>14893920,36</w:t>
            </w:r>
          </w:p>
        </w:tc>
        <w:tc>
          <w:tcPr>
            <w:tcW w:w="1560" w:type="dxa"/>
          </w:tcPr>
          <w:p w:rsidR="00686BE7" w:rsidRDefault="00686BE7" w:rsidP="00643C58"/>
          <w:p w:rsidR="00686BE7" w:rsidRDefault="00686BE7" w:rsidP="00643C58">
            <w:pPr>
              <w:jc w:val="center"/>
            </w:pPr>
            <w:r>
              <w:t>76129174,91</w:t>
            </w:r>
          </w:p>
          <w:p w:rsidR="00686BE7" w:rsidRPr="00017DF3" w:rsidRDefault="00686BE7" w:rsidP="00643C58"/>
          <w:p w:rsidR="00686BE7" w:rsidRPr="00017DF3" w:rsidRDefault="00686BE7" w:rsidP="00643C58"/>
          <w:p w:rsidR="00686BE7" w:rsidRPr="00017DF3" w:rsidRDefault="00686BE7" w:rsidP="00643C58"/>
          <w:p w:rsidR="00686BE7" w:rsidRPr="00017DF3" w:rsidRDefault="00686BE7" w:rsidP="00643C58"/>
          <w:p w:rsidR="00686BE7" w:rsidRPr="00017DF3" w:rsidRDefault="00686BE7" w:rsidP="00643C58"/>
          <w:p w:rsidR="00686BE7" w:rsidRPr="00017DF3" w:rsidRDefault="00686BE7" w:rsidP="00643C58"/>
          <w:p w:rsidR="00686BE7" w:rsidRPr="00017DF3" w:rsidRDefault="00686BE7" w:rsidP="00643C58"/>
          <w:p w:rsidR="00686BE7" w:rsidRPr="00017DF3" w:rsidRDefault="00686BE7" w:rsidP="00643C58"/>
          <w:p w:rsidR="00686BE7" w:rsidRPr="00017DF3" w:rsidRDefault="00686BE7" w:rsidP="00643C58"/>
          <w:p w:rsidR="00686BE7" w:rsidRPr="00017DF3" w:rsidRDefault="00686BE7" w:rsidP="00643C58"/>
          <w:p w:rsidR="00686BE7" w:rsidRPr="00017DF3" w:rsidRDefault="00686BE7" w:rsidP="00643C58"/>
          <w:p w:rsidR="00686BE7" w:rsidRPr="00017DF3" w:rsidRDefault="00686BE7" w:rsidP="00643C58"/>
          <w:p w:rsidR="00686BE7" w:rsidRPr="00017DF3" w:rsidRDefault="00686BE7" w:rsidP="00643C58"/>
          <w:p w:rsidR="00686BE7" w:rsidRDefault="00686BE7" w:rsidP="00643C58"/>
          <w:p w:rsidR="00686BE7" w:rsidRDefault="00686BE7" w:rsidP="00643C58">
            <w:pPr>
              <w:jc w:val="center"/>
            </w:pPr>
            <w:r>
              <w:t>-</w:t>
            </w:r>
          </w:p>
          <w:p w:rsidR="00686BE7" w:rsidRDefault="00686BE7" w:rsidP="00643C58">
            <w:pPr>
              <w:jc w:val="center"/>
            </w:pPr>
          </w:p>
          <w:p w:rsidR="00686BE7" w:rsidRDefault="00686BE7" w:rsidP="00643C58">
            <w:pPr>
              <w:jc w:val="center"/>
            </w:pPr>
            <w:r>
              <w:t>62802364,00</w:t>
            </w:r>
          </w:p>
          <w:p w:rsidR="00686BE7" w:rsidRPr="00017DF3" w:rsidRDefault="00686BE7" w:rsidP="00643C58">
            <w:pPr>
              <w:jc w:val="center"/>
            </w:pPr>
            <w:r>
              <w:t>13326810,91</w:t>
            </w:r>
          </w:p>
        </w:tc>
      </w:tr>
      <w:tr w:rsidR="00686BE7" w:rsidRPr="00C75CB7" w:rsidTr="00643C58">
        <w:trPr>
          <w:trHeight w:val="4072"/>
        </w:trPr>
        <w:tc>
          <w:tcPr>
            <w:tcW w:w="644" w:type="dxa"/>
          </w:tcPr>
          <w:p w:rsidR="00686BE7" w:rsidRPr="00952EA1" w:rsidRDefault="00686BE7" w:rsidP="00643C58">
            <w:pPr>
              <w:jc w:val="center"/>
            </w:pPr>
            <w:r w:rsidRPr="00952EA1">
              <w:lastRenderedPageBreak/>
              <w:t>1.2</w:t>
            </w:r>
          </w:p>
        </w:tc>
        <w:tc>
          <w:tcPr>
            <w:tcW w:w="2410" w:type="dxa"/>
          </w:tcPr>
          <w:p w:rsidR="00686BE7" w:rsidRPr="00C75CB7" w:rsidRDefault="00686BE7" w:rsidP="00643C58">
            <w:pPr>
              <w:jc w:val="center"/>
              <w:rPr>
                <w:sz w:val="27"/>
                <w:szCs w:val="27"/>
              </w:rPr>
            </w:pPr>
            <w:r w:rsidRPr="00C75CB7">
              <w:rPr>
                <w:sz w:val="27"/>
                <w:szCs w:val="27"/>
              </w:rPr>
              <w:t xml:space="preserve">Укрепление материально-технической базы муниципальных </w:t>
            </w:r>
            <w:r w:rsidRPr="00C75CB7">
              <w:rPr>
                <w:sz w:val="26"/>
                <w:szCs w:val="26"/>
              </w:rPr>
              <w:t>общеобразовательных учреждений</w:t>
            </w:r>
          </w:p>
          <w:p w:rsidR="00686BE7" w:rsidRPr="00C75CB7" w:rsidRDefault="00686BE7" w:rsidP="00643C58">
            <w:pPr>
              <w:jc w:val="center"/>
              <w:rPr>
                <w:sz w:val="27"/>
                <w:szCs w:val="27"/>
              </w:rPr>
            </w:pPr>
            <w:r w:rsidRPr="00C75CB7">
              <w:rPr>
                <w:sz w:val="27"/>
                <w:szCs w:val="27"/>
              </w:rPr>
              <w:t>в т.ч.</w:t>
            </w:r>
          </w:p>
          <w:p w:rsidR="00686BE7" w:rsidRPr="00C75CB7" w:rsidRDefault="00686BE7" w:rsidP="00643C58">
            <w:pPr>
              <w:jc w:val="center"/>
              <w:rPr>
                <w:sz w:val="27"/>
                <w:szCs w:val="27"/>
              </w:rPr>
            </w:pPr>
            <w:r w:rsidRPr="00C75CB7">
              <w:rPr>
                <w:sz w:val="27"/>
                <w:szCs w:val="27"/>
              </w:rPr>
              <w:t>-федеральный бюджет</w:t>
            </w:r>
          </w:p>
          <w:p w:rsidR="00686BE7" w:rsidRPr="00C75CB7" w:rsidRDefault="00686BE7" w:rsidP="00643C58">
            <w:pPr>
              <w:tabs>
                <w:tab w:val="center" w:pos="1397"/>
              </w:tabs>
              <w:jc w:val="center"/>
              <w:rPr>
                <w:sz w:val="27"/>
                <w:szCs w:val="27"/>
              </w:rPr>
            </w:pPr>
            <w:r w:rsidRPr="00C75CB7">
              <w:rPr>
                <w:sz w:val="27"/>
                <w:szCs w:val="27"/>
              </w:rPr>
              <w:t>-областной бюджет</w:t>
            </w:r>
          </w:p>
          <w:p w:rsidR="00686BE7" w:rsidRPr="00C75CB7" w:rsidRDefault="00686BE7" w:rsidP="00643C58">
            <w:pPr>
              <w:jc w:val="center"/>
              <w:rPr>
                <w:sz w:val="27"/>
                <w:szCs w:val="27"/>
              </w:rPr>
            </w:pPr>
            <w:r w:rsidRPr="00C75CB7">
              <w:rPr>
                <w:sz w:val="27"/>
                <w:szCs w:val="27"/>
              </w:rPr>
              <w:t>- муниципальный бюджет</w:t>
            </w:r>
          </w:p>
          <w:p w:rsidR="00686BE7" w:rsidRPr="00C75CB7" w:rsidRDefault="00686BE7" w:rsidP="00643C58">
            <w:pPr>
              <w:jc w:val="center"/>
              <w:rPr>
                <w:sz w:val="27"/>
                <w:szCs w:val="27"/>
              </w:rPr>
            </w:pPr>
          </w:p>
        </w:tc>
        <w:tc>
          <w:tcPr>
            <w:tcW w:w="1559" w:type="dxa"/>
          </w:tcPr>
          <w:p w:rsidR="00686BE7" w:rsidRPr="00C75CB7" w:rsidRDefault="00686BE7" w:rsidP="00643C58">
            <w:pPr>
              <w:jc w:val="center"/>
            </w:pPr>
            <w:r w:rsidRPr="00C75CB7">
              <w:rPr>
                <w:sz w:val="22"/>
                <w:szCs w:val="22"/>
              </w:rPr>
              <w:t>269588,00</w:t>
            </w: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 w:rsidR="00686BE7" w:rsidRPr="00C75CB7" w:rsidRDefault="00686BE7" w:rsidP="00643C58">
            <w:pPr>
              <w:jc w:val="center"/>
            </w:pPr>
          </w:p>
          <w:p w:rsidR="00686BE7" w:rsidRPr="00C75CB7" w:rsidRDefault="00686BE7" w:rsidP="00643C58">
            <w:pPr>
              <w:jc w:val="center"/>
            </w:pPr>
            <w:r w:rsidRPr="00C75CB7">
              <w:rPr>
                <w:sz w:val="22"/>
                <w:szCs w:val="22"/>
              </w:rPr>
              <w:t>-</w:t>
            </w: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r w:rsidRPr="00C75CB7">
              <w:rPr>
                <w:sz w:val="22"/>
                <w:szCs w:val="22"/>
              </w:rPr>
              <w:t>-</w:t>
            </w:r>
          </w:p>
          <w:p w:rsidR="00686BE7" w:rsidRPr="00C75CB7" w:rsidRDefault="00686BE7" w:rsidP="00643C58">
            <w:r w:rsidRPr="00C75CB7">
              <w:t xml:space="preserve">           </w:t>
            </w:r>
            <w:r w:rsidRPr="00C75CB7">
              <w:rPr>
                <w:sz w:val="22"/>
                <w:szCs w:val="22"/>
              </w:rPr>
              <w:t>-</w:t>
            </w:r>
          </w:p>
          <w:p w:rsidR="00686BE7" w:rsidRPr="00C75CB7" w:rsidRDefault="00686BE7" w:rsidP="00643C58">
            <w:pPr>
              <w:jc w:val="center"/>
              <w:rPr>
                <w:sz w:val="22"/>
                <w:szCs w:val="22"/>
              </w:rPr>
            </w:pPr>
          </w:p>
          <w:p w:rsidR="00686BE7" w:rsidRPr="00C75CB7" w:rsidRDefault="00686BE7" w:rsidP="00643C58">
            <w:pPr>
              <w:jc w:val="center"/>
            </w:pPr>
            <w:r w:rsidRPr="00C75CB7">
              <w:rPr>
                <w:sz w:val="22"/>
                <w:szCs w:val="22"/>
              </w:rPr>
              <w:t>269588,00</w:t>
            </w:r>
          </w:p>
        </w:tc>
        <w:tc>
          <w:tcPr>
            <w:tcW w:w="1560" w:type="dxa"/>
          </w:tcPr>
          <w:p w:rsidR="00686BE7" w:rsidRPr="002C272A" w:rsidRDefault="00686BE7" w:rsidP="00643C58">
            <w:pPr>
              <w:jc w:val="center"/>
            </w:pPr>
            <w:r w:rsidRPr="002C272A">
              <w:rPr>
                <w:sz w:val="22"/>
                <w:szCs w:val="22"/>
              </w:rPr>
              <w:t>510000,00</w:t>
            </w: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 w:rsidR="00686BE7" w:rsidRPr="002C272A" w:rsidRDefault="00686BE7" w:rsidP="00643C58">
            <w:pPr>
              <w:jc w:val="center"/>
            </w:pPr>
          </w:p>
          <w:p w:rsidR="00686BE7" w:rsidRPr="002C272A" w:rsidRDefault="00686BE7" w:rsidP="00643C58">
            <w:pPr>
              <w:jc w:val="center"/>
            </w:pPr>
            <w:r w:rsidRPr="002C272A">
              <w:rPr>
                <w:sz w:val="22"/>
                <w:szCs w:val="22"/>
              </w:rPr>
              <w:t>-</w:t>
            </w: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r w:rsidRPr="002C272A">
              <w:rPr>
                <w:sz w:val="22"/>
                <w:szCs w:val="22"/>
              </w:rPr>
              <w:t>-</w:t>
            </w:r>
          </w:p>
          <w:p w:rsidR="00686BE7" w:rsidRPr="002C272A" w:rsidRDefault="00686BE7" w:rsidP="00643C58">
            <w:pPr>
              <w:jc w:val="center"/>
            </w:pPr>
          </w:p>
          <w:p w:rsidR="00686BE7" w:rsidRPr="002C272A" w:rsidRDefault="00686BE7" w:rsidP="00643C58">
            <w:pPr>
              <w:jc w:val="center"/>
            </w:pPr>
            <w:r w:rsidRPr="002C272A">
              <w:rPr>
                <w:sz w:val="22"/>
                <w:szCs w:val="22"/>
              </w:rPr>
              <w:t>510000,00</w:t>
            </w:r>
          </w:p>
          <w:p w:rsidR="00686BE7" w:rsidRPr="002C272A" w:rsidRDefault="00686BE7" w:rsidP="00643C58">
            <w:pPr>
              <w:jc w:val="center"/>
            </w:pPr>
          </w:p>
        </w:tc>
        <w:tc>
          <w:tcPr>
            <w:tcW w:w="1482" w:type="dxa"/>
          </w:tcPr>
          <w:p w:rsidR="00686BE7" w:rsidRPr="00C75CB7" w:rsidRDefault="00686BE7" w:rsidP="00643C58">
            <w:pPr>
              <w:jc w:val="center"/>
            </w:pPr>
            <w:r>
              <w:rPr>
                <w:sz w:val="22"/>
                <w:szCs w:val="22"/>
              </w:rPr>
              <w:t>-</w:t>
            </w: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 w:rsidR="00686BE7" w:rsidRPr="00C75CB7" w:rsidRDefault="00686BE7" w:rsidP="00643C58">
            <w:pPr>
              <w:jc w:val="center"/>
            </w:pPr>
          </w:p>
          <w:p w:rsidR="00686BE7" w:rsidRPr="00C75CB7" w:rsidRDefault="00686BE7" w:rsidP="00643C58">
            <w:pPr>
              <w:jc w:val="center"/>
            </w:pPr>
            <w:r w:rsidRPr="00C75CB7">
              <w:rPr>
                <w:sz w:val="22"/>
                <w:szCs w:val="22"/>
              </w:rPr>
              <w:t>-</w:t>
            </w: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r w:rsidRPr="00C75CB7">
              <w:rPr>
                <w:sz w:val="22"/>
                <w:szCs w:val="22"/>
              </w:rPr>
              <w:t>-</w:t>
            </w:r>
          </w:p>
          <w:p w:rsidR="00686BE7" w:rsidRPr="00C75CB7" w:rsidRDefault="00686BE7" w:rsidP="00643C58">
            <w:pPr>
              <w:jc w:val="center"/>
            </w:pPr>
          </w:p>
          <w:p w:rsidR="00686BE7" w:rsidRPr="00C75CB7" w:rsidRDefault="00686BE7" w:rsidP="00643C58">
            <w:pPr>
              <w:jc w:val="center"/>
            </w:pPr>
            <w:r w:rsidRPr="00C75CB7">
              <w:rPr>
                <w:sz w:val="22"/>
                <w:szCs w:val="22"/>
              </w:rPr>
              <w:t>-</w:t>
            </w:r>
          </w:p>
          <w:p w:rsidR="00686BE7" w:rsidRPr="00C75CB7" w:rsidRDefault="00686BE7" w:rsidP="00643C58">
            <w:pPr>
              <w:jc w:val="center"/>
            </w:pPr>
          </w:p>
        </w:tc>
        <w:tc>
          <w:tcPr>
            <w:tcW w:w="1560" w:type="dxa"/>
          </w:tcPr>
          <w:p w:rsidR="00686BE7" w:rsidRPr="00C75CB7" w:rsidRDefault="00686BE7" w:rsidP="00643C58">
            <w:pPr>
              <w:jc w:val="center"/>
            </w:pPr>
            <w:r>
              <w:rPr>
                <w:sz w:val="22"/>
                <w:szCs w:val="22"/>
              </w:rPr>
              <w:t>-</w:t>
            </w: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 w:rsidR="00686BE7" w:rsidRPr="00C75CB7" w:rsidRDefault="00686BE7" w:rsidP="00643C58">
            <w:pPr>
              <w:jc w:val="center"/>
            </w:pPr>
          </w:p>
          <w:p w:rsidR="00686BE7" w:rsidRDefault="00686BE7" w:rsidP="00643C58">
            <w:pPr>
              <w:jc w:val="center"/>
              <w:rPr>
                <w:sz w:val="22"/>
                <w:szCs w:val="22"/>
              </w:rPr>
            </w:pPr>
          </w:p>
          <w:p w:rsidR="00686BE7" w:rsidRPr="00C75CB7" w:rsidRDefault="00686BE7" w:rsidP="00643C58">
            <w:pPr>
              <w:jc w:val="center"/>
            </w:pPr>
            <w:r w:rsidRPr="00C75CB7">
              <w:rPr>
                <w:sz w:val="22"/>
                <w:szCs w:val="22"/>
              </w:rPr>
              <w:t>-</w:t>
            </w: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r w:rsidRPr="00C75CB7">
              <w:rPr>
                <w:sz w:val="22"/>
                <w:szCs w:val="22"/>
              </w:rPr>
              <w:t>-</w:t>
            </w:r>
          </w:p>
          <w:p w:rsidR="00686BE7" w:rsidRPr="00C75CB7" w:rsidRDefault="00686BE7" w:rsidP="00643C58">
            <w:pPr>
              <w:jc w:val="center"/>
            </w:pPr>
          </w:p>
          <w:p w:rsidR="00686BE7" w:rsidRPr="00C75CB7" w:rsidRDefault="00686BE7" w:rsidP="00643C58">
            <w:pPr>
              <w:jc w:val="center"/>
            </w:pPr>
            <w:r w:rsidRPr="00C75CB7">
              <w:rPr>
                <w:sz w:val="22"/>
                <w:szCs w:val="22"/>
              </w:rPr>
              <w:t>-</w:t>
            </w:r>
          </w:p>
          <w:p w:rsidR="00686BE7" w:rsidRPr="00C75CB7" w:rsidRDefault="00686BE7" w:rsidP="00643C58">
            <w:pPr>
              <w:jc w:val="center"/>
            </w:pPr>
          </w:p>
        </w:tc>
        <w:tc>
          <w:tcPr>
            <w:tcW w:w="1560" w:type="dxa"/>
          </w:tcPr>
          <w:p w:rsidR="00686BE7" w:rsidRDefault="00686BE7" w:rsidP="00643C58">
            <w:pPr>
              <w:jc w:val="center"/>
              <w:rPr>
                <w:sz w:val="22"/>
                <w:szCs w:val="22"/>
              </w:rPr>
            </w:pPr>
            <w:r>
              <w:rPr>
                <w:sz w:val="22"/>
                <w:szCs w:val="22"/>
              </w:rPr>
              <w:t>-</w:t>
            </w:r>
          </w:p>
          <w:p w:rsidR="00686BE7" w:rsidRPr="00017DF3" w:rsidRDefault="00686BE7" w:rsidP="00643C58">
            <w:pPr>
              <w:rPr>
                <w:sz w:val="22"/>
                <w:szCs w:val="22"/>
              </w:rPr>
            </w:pPr>
          </w:p>
          <w:p w:rsidR="00686BE7" w:rsidRPr="00017DF3" w:rsidRDefault="00686BE7" w:rsidP="00643C58">
            <w:pPr>
              <w:rPr>
                <w:sz w:val="22"/>
                <w:szCs w:val="22"/>
              </w:rPr>
            </w:pPr>
          </w:p>
          <w:p w:rsidR="00686BE7" w:rsidRPr="00017DF3" w:rsidRDefault="00686BE7" w:rsidP="00643C58">
            <w:pPr>
              <w:rPr>
                <w:sz w:val="22"/>
                <w:szCs w:val="22"/>
              </w:rPr>
            </w:pPr>
          </w:p>
          <w:p w:rsidR="00686BE7" w:rsidRPr="00017DF3" w:rsidRDefault="00686BE7" w:rsidP="00643C58">
            <w:pPr>
              <w:rPr>
                <w:sz w:val="22"/>
                <w:szCs w:val="22"/>
              </w:rPr>
            </w:pPr>
          </w:p>
          <w:p w:rsidR="00686BE7" w:rsidRPr="00017DF3" w:rsidRDefault="00686BE7" w:rsidP="00643C58">
            <w:pPr>
              <w:rPr>
                <w:sz w:val="22"/>
                <w:szCs w:val="22"/>
              </w:rPr>
            </w:pPr>
          </w:p>
          <w:p w:rsidR="00686BE7" w:rsidRPr="00017DF3" w:rsidRDefault="00686BE7" w:rsidP="00643C58">
            <w:pPr>
              <w:rPr>
                <w:sz w:val="22"/>
                <w:szCs w:val="22"/>
              </w:rPr>
            </w:pPr>
          </w:p>
          <w:p w:rsidR="00686BE7" w:rsidRDefault="00686BE7" w:rsidP="00643C58">
            <w:pPr>
              <w:rPr>
                <w:sz w:val="22"/>
                <w:szCs w:val="22"/>
              </w:rPr>
            </w:pPr>
          </w:p>
          <w:p w:rsidR="00686BE7" w:rsidRDefault="00686BE7" w:rsidP="00643C58">
            <w:pPr>
              <w:jc w:val="center"/>
              <w:rPr>
                <w:sz w:val="22"/>
                <w:szCs w:val="22"/>
              </w:rPr>
            </w:pPr>
          </w:p>
          <w:p w:rsidR="00686BE7" w:rsidRDefault="00686BE7" w:rsidP="00643C58">
            <w:pPr>
              <w:jc w:val="center"/>
              <w:rPr>
                <w:sz w:val="22"/>
                <w:szCs w:val="22"/>
              </w:rPr>
            </w:pPr>
            <w:r>
              <w:rPr>
                <w:sz w:val="22"/>
                <w:szCs w:val="22"/>
              </w:rPr>
              <w:t>-</w:t>
            </w: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r>
              <w:rPr>
                <w:sz w:val="22"/>
                <w:szCs w:val="22"/>
              </w:rPr>
              <w:t>-</w:t>
            </w:r>
          </w:p>
          <w:p w:rsidR="00686BE7" w:rsidRDefault="00686BE7" w:rsidP="00643C58">
            <w:pPr>
              <w:jc w:val="center"/>
              <w:rPr>
                <w:sz w:val="22"/>
                <w:szCs w:val="22"/>
              </w:rPr>
            </w:pPr>
          </w:p>
          <w:p w:rsidR="00686BE7" w:rsidRDefault="00686BE7" w:rsidP="00643C58">
            <w:pPr>
              <w:jc w:val="center"/>
              <w:rPr>
                <w:sz w:val="22"/>
                <w:szCs w:val="22"/>
              </w:rPr>
            </w:pPr>
            <w:r>
              <w:rPr>
                <w:sz w:val="22"/>
                <w:szCs w:val="22"/>
              </w:rPr>
              <w:t>-</w:t>
            </w:r>
          </w:p>
          <w:p w:rsidR="00686BE7" w:rsidRPr="00017DF3" w:rsidRDefault="00686BE7" w:rsidP="00643C58">
            <w:pPr>
              <w:jc w:val="center"/>
              <w:rPr>
                <w:sz w:val="22"/>
                <w:szCs w:val="22"/>
              </w:rPr>
            </w:pPr>
          </w:p>
        </w:tc>
      </w:tr>
      <w:tr w:rsidR="00686BE7" w:rsidRPr="00C75CB7" w:rsidTr="00643C58">
        <w:trPr>
          <w:trHeight w:val="1492"/>
        </w:trPr>
        <w:tc>
          <w:tcPr>
            <w:tcW w:w="644" w:type="dxa"/>
          </w:tcPr>
          <w:p w:rsidR="00686BE7" w:rsidRPr="00952EA1" w:rsidRDefault="00686BE7" w:rsidP="00643C58">
            <w:pPr>
              <w:jc w:val="center"/>
            </w:pPr>
            <w:r w:rsidRPr="00952EA1">
              <w:t>1.3</w:t>
            </w:r>
          </w:p>
        </w:tc>
        <w:tc>
          <w:tcPr>
            <w:tcW w:w="2410" w:type="dxa"/>
          </w:tcPr>
          <w:p w:rsidR="00686BE7" w:rsidRPr="00C75CB7" w:rsidRDefault="00686BE7" w:rsidP="00643C58">
            <w:pPr>
              <w:jc w:val="center"/>
              <w:rPr>
                <w:sz w:val="27"/>
                <w:szCs w:val="27"/>
              </w:rPr>
            </w:pPr>
            <w:r w:rsidRPr="00C75CB7">
              <w:rPr>
                <w:sz w:val="27"/>
                <w:szCs w:val="27"/>
              </w:rPr>
              <w:t xml:space="preserve">Расходы на приобретение учебников в муниципальных </w:t>
            </w:r>
            <w:r w:rsidRPr="00C75CB7">
              <w:rPr>
                <w:sz w:val="26"/>
                <w:szCs w:val="26"/>
              </w:rPr>
              <w:t>общеобразовательных учреждениях</w:t>
            </w:r>
          </w:p>
          <w:p w:rsidR="00686BE7" w:rsidRPr="00C75CB7" w:rsidRDefault="00686BE7" w:rsidP="00643C58">
            <w:pPr>
              <w:jc w:val="center"/>
              <w:rPr>
                <w:sz w:val="27"/>
                <w:szCs w:val="27"/>
              </w:rPr>
            </w:pPr>
            <w:r w:rsidRPr="00C75CB7">
              <w:rPr>
                <w:sz w:val="27"/>
                <w:szCs w:val="27"/>
              </w:rPr>
              <w:t>в т.ч.</w:t>
            </w:r>
          </w:p>
          <w:p w:rsidR="00686BE7" w:rsidRPr="00C75CB7" w:rsidRDefault="00686BE7" w:rsidP="00643C58">
            <w:pPr>
              <w:jc w:val="center"/>
              <w:rPr>
                <w:sz w:val="27"/>
                <w:szCs w:val="27"/>
              </w:rPr>
            </w:pPr>
            <w:r w:rsidRPr="00C75CB7">
              <w:rPr>
                <w:sz w:val="27"/>
                <w:szCs w:val="27"/>
              </w:rPr>
              <w:t>-федеральный бюджет</w:t>
            </w:r>
          </w:p>
          <w:p w:rsidR="00686BE7" w:rsidRPr="00C75CB7" w:rsidRDefault="00686BE7" w:rsidP="00643C58">
            <w:pPr>
              <w:tabs>
                <w:tab w:val="center" w:pos="1397"/>
              </w:tabs>
              <w:jc w:val="center"/>
              <w:rPr>
                <w:sz w:val="27"/>
                <w:szCs w:val="27"/>
              </w:rPr>
            </w:pPr>
            <w:r w:rsidRPr="00C75CB7">
              <w:rPr>
                <w:sz w:val="27"/>
                <w:szCs w:val="27"/>
              </w:rPr>
              <w:t>-областной бюджет</w:t>
            </w:r>
          </w:p>
          <w:p w:rsidR="00686BE7" w:rsidRPr="00C75CB7" w:rsidRDefault="00686BE7" w:rsidP="00643C58">
            <w:pPr>
              <w:jc w:val="center"/>
              <w:rPr>
                <w:sz w:val="27"/>
                <w:szCs w:val="27"/>
              </w:rPr>
            </w:pPr>
            <w:r w:rsidRPr="00C75CB7">
              <w:rPr>
                <w:sz w:val="27"/>
                <w:szCs w:val="27"/>
              </w:rPr>
              <w:t>- муниципальный бюджет</w:t>
            </w:r>
          </w:p>
          <w:p w:rsidR="00686BE7" w:rsidRPr="00C75CB7" w:rsidRDefault="00686BE7" w:rsidP="00643C58">
            <w:pPr>
              <w:rPr>
                <w:sz w:val="27"/>
                <w:szCs w:val="27"/>
              </w:rPr>
            </w:pPr>
          </w:p>
        </w:tc>
        <w:tc>
          <w:tcPr>
            <w:tcW w:w="1559" w:type="dxa"/>
          </w:tcPr>
          <w:p w:rsidR="00686BE7" w:rsidRPr="00C75CB7" w:rsidRDefault="00686BE7" w:rsidP="00643C58">
            <w:pPr>
              <w:jc w:val="center"/>
            </w:pPr>
            <w:r w:rsidRPr="00C75CB7">
              <w:rPr>
                <w:sz w:val="22"/>
                <w:szCs w:val="22"/>
              </w:rPr>
              <w:t>32199,00</w:t>
            </w: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r>
              <w:t>-</w:t>
            </w:r>
          </w:p>
          <w:p w:rsidR="00686BE7" w:rsidRPr="00C75CB7" w:rsidRDefault="00686BE7" w:rsidP="00643C58">
            <w:pPr>
              <w:jc w:val="center"/>
            </w:pPr>
          </w:p>
          <w:p w:rsidR="00686BE7" w:rsidRPr="00C75CB7" w:rsidRDefault="00686BE7" w:rsidP="00643C58">
            <w:pPr>
              <w:rPr>
                <w:sz w:val="22"/>
                <w:szCs w:val="22"/>
              </w:rPr>
            </w:pPr>
          </w:p>
          <w:p w:rsidR="00686BE7" w:rsidRPr="00C75CB7" w:rsidRDefault="00686BE7" w:rsidP="00643C58">
            <w:r w:rsidRPr="00C75CB7">
              <w:rPr>
                <w:sz w:val="22"/>
                <w:szCs w:val="22"/>
              </w:rPr>
              <w:t xml:space="preserve">    32199,00</w:t>
            </w:r>
          </w:p>
          <w:p w:rsidR="00686BE7" w:rsidRPr="00C75CB7" w:rsidRDefault="00686BE7" w:rsidP="00643C58">
            <w:r w:rsidRPr="00C75CB7">
              <w:t xml:space="preserve"> </w:t>
            </w:r>
          </w:p>
          <w:p w:rsidR="00686BE7" w:rsidRPr="00C75CB7" w:rsidRDefault="00686BE7" w:rsidP="00643C58">
            <w:pPr>
              <w:rPr>
                <w:sz w:val="22"/>
                <w:szCs w:val="22"/>
              </w:rPr>
            </w:pPr>
            <w:r w:rsidRPr="00C75CB7">
              <w:t xml:space="preserve">          </w:t>
            </w:r>
            <w:r w:rsidRPr="00C75CB7">
              <w:rPr>
                <w:sz w:val="22"/>
                <w:szCs w:val="22"/>
              </w:rPr>
              <w:t>-</w:t>
            </w:r>
          </w:p>
        </w:tc>
        <w:tc>
          <w:tcPr>
            <w:tcW w:w="1560" w:type="dxa"/>
          </w:tcPr>
          <w:p w:rsidR="00686BE7" w:rsidRPr="002C272A" w:rsidRDefault="00686BE7" w:rsidP="00643C58">
            <w:r w:rsidRPr="002C272A">
              <w:rPr>
                <w:sz w:val="22"/>
                <w:szCs w:val="22"/>
              </w:rPr>
              <w:t>142375,00</w:t>
            </w: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r>
              <w:t>-</w:t>
            </w: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r w:rsidRPr="002C272A">
              <w:t>142375,00</w:t>
            </w:r>
          </w:p>
          <w:p w:rsidR="00686BE7" w:rsidRPr="002C272A" w:rsidRDefault="00686BE7" w:rsidP="00643C58">
            <w:pPr>
              <w:jc w:val="center"/>
            </w:pPr>
          </w:p>
          <w:p w:rsidR="00686BE7" w:rsidRPr="002C272A" w:rsidRDefault="00686BE7" w:rsidP="00643C58">
            <w:pPr>
              <w:jc w:val="center"/>
            </w:pPr>
            <w:r w:rsidRPr="002C272A">
              <w:t>-</w:t>
            </w:r>
          </w:p>
        </w:tc>
        <w:tc>
          <w:tcPr>
            <w:tcW w:w="1482" w:type="dxa"/>
          </w:tcPr>
          <w:p w:rsidR="00686BE7" w:rsidRPr="00C75CB7" w:rsidRDefault="00686BE7" w:rsidP="00643C58">
            <w:pPr>
              <w:jc w:val="center"/>
            </w:pPr>
            <w:r>
              <w:rPr>
                <w:sz w:val="22"/>
                <w:szCs w:val="22"/>
              </w:rPr>
              <w:t>181645,00</w:t>
            </w: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r>
              <w:t>-</w:t>
            </w:r>
          </w:p>
          <w:p w:rsidR="00686BE7" w:rsidRPr="00C75CB7" w:rsidRDefault="00686BE7" w:rsidP="00643C58">
            <w:pPr>
              <w:jc w:val="center"/>
            </w:pPr>
          </w:p>
          <w:p w:rsidR="00686BE7" w:rsidRPr="00C75CB7" w:rsidRDefault="00686BE7" w:rsidP="00643C58">
            <w:pPr>
              <w:jc w:val="center"/>
            </w:pPr>
          </w:p>
          <w:p w:rsidR="00686BE7" w:rsidRDefault="00686BE7" w:rsidP="00643C58">
            <w:pPr>
              <w:jc w:val="center"/>
            </w:pPr>
            <w:r>
              <w:t>181645,00</w:t>
            </w:r>
          </w:p>
          <w:p w:rsidR="00686BE7" w:rsidRDefault="00686BE7" w:rsidP="00643C58">
            <w:pPr>
              <w:jc w:val="center"/>
            </w:pPr>
          </w:p>
          <w:p w:rsidR="00686BE7" w:rsidRPr="00C75CB7" w:rsidRDefault="00686BE7" w:rsidP="00643C58">
            <w:pPr>
              <w:jc w:val="center"/>
            </w:pPr>
            <w:r w:rsidRPr="00C75CB7">
              <w:t>-</w:t>
            </w:r>
          </w:p>
        </w:tc>
        <w:tc>
          <w:tcPr>
            <w:tcW w:w="1560" w:type="dxa"/>
          </w:tcPr>
          <w:p w:rsidR="00686BE7" w:rsidRPr="00C75CB7" w:rsidRDefault="00686BE7" w:rsidP="00643C58">
            <w:pPr>
              <w:jc w:val="center"/>
            </w:pPr>
            <w:r>
              <w:rPr>
                <w:sz w:val="22"/>
                <w:szCs w:val="22"/>
              </w:rPr>
              <w:t>142375,00</w:t>
            </w: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r>
              <w:t>-</w:t>
            </w:r>
          </w:p>
          <w:p w:rsidR="00686BE7" w:rsidRPr="00C75CB7" w:rsidRDefault="00686BE7" w:rsidP="00643C58">
            <w:pPr>
              <w:jc w:val="center"/>
            </w:pPr>
          </w:p>
          <w:p w:rsidR="00686BE7" w:rsidRPr="00C75CB7" w:rsidRDefault="00686BE7" w:rsidP="00643C58">
            <w:pPr>
              <w:jc w:val="center"/>
            </w:pPr>
          </w:p>
          <w:p w:rsidR="00686BE7" w:rsidRDefault="00686BE7" w:rsidP="00643C58">
            <w:pPr>
              <w:jc w:val="center"/>
            </w:pPr>
            <w:r>
              <w:t>142375,00</w:t>
            </w:r>
          </w:p>
          <w:p w:rsidR="00686BE7" w:rsidRDefault="00686BE7" w:rsidP="00643C58">
            <w:pPr>
              <w:jc w:val="center"/>
            </w:pPr>
          </w:p>
          <w:p w:rsidR="00686BE7" w:rsidRPr="00C75CB7" w:rsidRDefault="00686BE7" w:rsidP="00643C58">
            <w:pPr>
              <w:jc w:val="center"/>
            </w:pPr>
            <w:r w:rsidRPr="00C75CB7">
              <w:t>-</w:t>
            </w:r>
          </w:p>
        </w:tc>
        <w:tc>
          <w:tcPr>
            <w:tcW w:w="1560" w:type="dxa"/>
          </w:tcPr>
          <w:p w:rsidR="00686BE7" w:rsidRDefault="00686BE7" w:rsidP="00643C58">
            <w:pPr>
              <w:jc w:val="center"/>
              <w:rPr>
                <w:sz w:val="22"/>
                <w:szCs w:val="22"/>
              </w:rPr>
            </w:pPr>
            <w:r>
              <w:rPr>
                <w:sz w:val="22"/>
                <w:szCs w:val="22"/>
              </w:rPr>
              <w:t>142375,00</w:t>
            </w:r>
          </w:p>
          <w:p w:rsidR="00686BE7" w:rsidRPr="00017DF3" w:rsidRDefault="00686BE7" w:rsidP="00643C58">
            <w:pPr>
              <w:jc w:val="center"/>
              <w:rPr>
                <w:sz w:val="22"/>
                <w:szCs w:val="22"/>
              </w:rPr>
            </w:pPr>
          </w:p>
          <w:p w:rsidR="00686BE7" w:rsidRPr="00017DF3" w:rsidRDefault="00686BE7" w:rsidP="00643C58">
            <w:pPr>
              <w:jc w:val="center"/>
              <w:rPr>
                <w:sz w:val="22"/>
                <w:szCs w:val="22"/>
              </w:rPr>
            </w:pPr>
          </w:p>
          <w:p w:rsidR="00686BE7" w:rsidRPr="00017DF3" w:rsidRDefault="00686BE7" w:rsidP="00643C58">
            <w:pPr>
              <w:jc w:val="center"/>
              <w:rPr>
                <w:sz w:val="22"/>
                <w:szCs w:val="22"/>
              </w:rPr>
            </w:pPr>
          </w:p>
          <w:p w:rsidR="00686BE7" w:rsidRPr="00017DF3" w:rsidRDefault="00686BE7" w:rsidP="00643C58">
            <w:pPr>
              <w:jc w:val="center"/>
              <w:rPr>
                <w:sz w:val="22"/>
                <w:szCs w:val="22"/>
              </w:rPr>
            </w:pPr>
          </w:p>
          <w:p w:rsidR="00686BE7" w:rsidRPr="00017DF3" w:rsidRDefault="00686BE7" w:rsidP="00643C58">
            <w:pPr>
              <w:jc w:val="center"/>
              <w:rPr>
                <w:sz w:val="22"/>
                <w:szCs w:val="22"/>
              </w:rPr>
            </w:pPr>
          </w:p>
          <w:p w:rsidR="00686BE7" w:rsidRPr="00017DF3" w:rsidRDefault="00686BE7" w:rsidP="00643C58">
            <w:pPr>
              <w:jc w:val="center"/>
              <w:rPr>
                <w:sz w:val="22"/>
                <w:szCs w:val="22"/>
              </w:rPr>
            </w:pPr>
          </w:p>
          <w:p w:rsidR="00686BE7" w:rsidRPr="00017DF3" w:rsidRDefault="00686BE7" w:rsidP="00643C58">
            <w:pPr>
              <w:jc w:val="center"/>
              <w:rPr>
                <w:sz w:val="22"/>
                <w:szCs w:val="22"/>
              </w:rPr>
            </w:pPr>
            <w:r>
              <w:rPr>
                <w:sz w:val="22"/>
                <w:szCs w:val="22"/>
              </w:rPr>
              <w:t>-</w:t>
            </w:r>
          </w:p>
          <w:p w:rsidR="00686BE7" w:rsidRPr="00017DF3"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r>
              <w:rPr>
                <w:sz w:val="22"/>
                <w:szCs w:val="22"/>
              </w:rPr>
              <w:t>142375,00</w:t>
            </w:r>
          </w:p>
          <w:p w:rsidR="00686BE7" w:rsidRDefault="00686BE7" w:rsidP="00643C58">
            <w:pPr>
              <w:jc w:val="center"/>
              <w:rPr>
                <w:sz w:val="22"/>
                <w:szCs w:val="22"/>
              </w:rPr>
            </w:pPr>
          </w:p>
          <w:p w:rsidR="00686BE7" w:rsidRPr="00017DF3" w:rsidRDefault="00686BE7" w:rsidP="00643C58">
            <w:pPr>
              <w:jc w:val="center"/>
              <w:rPr>
                <w:sz w:val="22"/>
                <w:szCs w:val="22"/>
              </w:rPr>
            </w:pPr>
            <w:r>
              <w:rPr>
                <w:sz w:val="22"/>
                <w:szCs w:val="22"/>
              </w:rPr>
              <w:t>-</w:t>
            </w:r>
          </w:p>
        </w:tc>
      </w:tr>
      <w:tr w:rsidR="00686BE7" w:rsidRPr="00C75CB7" w:rsidTr="00643C58">
        <w:trPr>
          <w:trHeight w:val="1611"/>
        </w:trPr>
        <w:tc>
          <w:tcPr>
            <w:tcW w:w="644" w:type="dxa"/>
          </w:tcPr>
          <w:p w:rsidR="00686BE7" w:rsidRPr="00952EA1" w:rsidRDefault="00686BE7" w:rsidP="00643C58">
            <w:pPr>
              <w:jc w:val="center"/>
            </w:pPr>
            <w:r w:rsidRPr="00952EA1">
              <w:t>1.4</w:t>
            </w:r>
          </w:p>
          <w:p w:rsidR="00686BE7" w:rsidRPr="00C75CB7" w:rsidRDefault="00686BE7" w:rsidP="00643C58">
            <w:pPr>
              <w:jc w:val="center"/>
              <w:rPr>
                <w:sz w:val="28"/>
                <w:szCs w:val="28"/>
              </w:rPr>
            </w:pPr>
          </w:p>
          <w:p w:rsidR="00686BE7" w:rsidRPr="00C75CB7" w:rsidRDefault="00686BE7" w:rsidP="00643C58">
            <w:pPr>
              <w:jc w:val="center"/>
              <w:rPr>
                <w:sz w:val="28"/>
                <w:szCs w:val="28"/>
              </w:rPr>
            </w:pPr>
          </w:p>
          <w:p w:rsidR="00686BE7" w:rsidRPr="00C75CB7" w:rsidRDefault="00686BE7" w:rsidP="00643C58">
            <w:pPr>
              <w:jc w:val="center"/>
              <w:rPr>
                <w:sz w:val="28"/>
                <w:szCs w:val="28"/>
              </w:rPr>
            </w:pPr>
          </w:p>
        </w:tc>
        <w:tc>
          <w:tcPr>
            <w:tcW w:w="2410" w:type="dxa"/>
          </w:tcPr>
          <w:p w:rsidR="00686BE7" w:rsidRPr="00C75CB7" w:rsidRDefault="00686BE7" w:rsidP="00643C58">
            <w:pPr>
              <w:jc w:val="center"/>
              <w:rPr>
                <w:sz w:val="27"/>
                <w:szCs w:val="27"/>
              </w:rPr>
            </w:pPr>
          </w:p>
          <w:p w:rsidR="00686BE7" w:rsidRPr="00C75CB7" w:rsidRDefault="00686BE7" w:rsidP="00643C58">
            <w:pPr>
              <w:jc w:val="center"/>
              <w:rPr>
                <w:sz w:val="27"/>
                <w:szCs w:val="27"/>
              </w:rPr>
            </w:pPr>
            <w:r w:rsidRPr="00C75CB7">
              <w:rPr>
                <w:sz w:val="27"/>
                <w:szCs w:val="27"/>
              </w:rPr>
              <w:t xml:space="preserve">Расходы на погашение кредиторской задолженности муниципальных </w:t>
            </w:r>
            <w:r w:rsidRPr="00C75CB7">
              <w:rPr>
                <w:sz w:val="26"/>
                <w:szCs w:val="26"/>
              </w:rPr>
              <w:t>общеобразовательных учреждениях</w:t>
            </w:r>
          </w:p>
          <w:p w:rsidR="00686BE7" w:rsidRPr="00C75CB7" w:rsidRDefault="00686BE7" w:rsidP="00643C58">
            <w:pPr>
              <w:jc w:val="center"/>
              <w:rPr>
                <w:sz w:val="27"/>
                <w:szCs w:val="27"/>
              </w:rPr>
            </w:pPr>
            <w:r w:rsidRPr="00C75CB7">
              <w:rPr>
                <w:sz w:val="27"/>
                <w:szCs w:val="27"/>
              </w:rPr>
              <w:t>в т.ч.</w:t>
            </w:r>
          </w:p>
          <w:p w:rsidR="00686BE7" w:rsidRPr="00C75CB7" w:rsidRDefault="00686BE7" w:rsidP="00643C58">
            <w:pPr>
              <w:jc w:val="center"/>
              <w:rPr>
                <w:sz w:val="27"/>
                <w:szCs w:val="27"/>
              </w:rPr>
            </w:pPr>
            <w:r w:rsidRPr="00C75CB7">
              <w:rPr>
                <w:sz w:val="27"/>
                <w:szCs w:val="27"/>
              </w:rPr>
              <w:t>-федеральный бюджет</w:t>
            </w:r>
          </w:p>
          <w:p w:rsidR="00686BE7" w:rsidRPr="00C75CB7" w:rsidRDefault="00686BE7" w:rsidP="00643C58">
            <w:pPr>
              <w:tabs>
                <w:tab w:val="center" w:pos="1397"/>
              </w:tabs>
              <w:jc w:val="center"/>
              <w:rPr>
                <w:sz w:val="27"/>
                <w:szCs w:val="27"/>
              </w:rPr>
            </w:pPr>
            <w:r w:rsidRPr="00C75CB7">
              <w:rPr>
                <w:sz w:val="27"/>
                <w:szCs w:val="27"/>
              </w:rPr>
              <w:lastRenderedPageBreak/>
              <w:t>-областной бюджет</w:t>
            </w:r>
          </w:p>
          <w:p w:rsidR="00686BE7" w:rsidRPr="00C75CB7" w:rsidRDefault="00686BE7" w:rsidP="00643C58">
            <w:pPr>
              <w:jc w:val="center"/>
              <w:rPr>
                <w:sz w:val="27"/>
                <w:szCs w:val="27"/>
              </w:rPr>
            </w:pPr>
            <w:r w:rsidRPr="00C75CB7">
              <w:rPr>
                <w:sz w:val="27"/>
                <w:szCs w:val="27"/>
              </w:rPr>
              <w:t>- муниципальный бюджет</w:t>
            </w:r>
          </w:p>
          <w:p w:rsidR="00686BE7" w:rsidRPr="00C75CB7" w:rsidRDefault="00686BE7" w:rsidP="00643C58">
            <w:pPr>
              <w:jc w:val="center"/>
              <w:rPr>
                <w:sz w:val="27"/>
                <w:szCs w:val="27"/>
              </w:rPr>
            </w:pPr>
          </w:p>
          <w:p w:rsidR="00686BE7" w:rsidRPr="00C75CB7" w:rsidRDefault="00686BE7" w:rsidP="00643C58">
            <w:pPr>
              <w:jc w:val="center"/>
              <w:rPr>
                <w:sz w:val="27"/>
                <w:szCs w:val="27"/>
              </w:rPr>
            </w:pPr>
          </w:p>
          <w:p w:rsidR="00686BE7" w:rsidRPr="00C75CB7" w:rsidRDefault="00686BE7" w:rsidP="00643C58">
            <w:pPr>
              <w:tabs>
                <w:tab w:val="left" w:pos="1152"/>
                <w:tab w:val="center" w:pos="2661"/>
              </w:tabs>
              <w:jc w:val="center"/>
              <w:rPr>
                <w:sz w:val="27"/>
                <w:szCs w:val="27"/>
              </w:rPr>
            </w:pPr>
          </w:p>
        </w:tc>
        <w:tc>
          <w:tcPr>
            <w:tcW w:w="1559" w:type="dxa"/>
          </w:tcPr>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r w:rsidRPr="00C75CB7">
              <w:rPr>
                <w:sz w:val="22"/>
                <w:szCs w:val="22"/>
              </w:rPr>
              <w:t>1444602,83</w:t>
            </w: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r w:rsidRPr="00C75CB7">
              <w:rPr>
                <w:sz w:val="22"/>
                <w:szCs w:val="22"/>
              </w:rPr>
              <w:t>-</w:t>
            </w:r>
          </w:p>
          <w:p w:rsidR="00686BE7" w:rsidRPr="00C75CB7" w:rsidRDefault="00686BE7" w:rsidP="00643C58">
            <w:pPr>
              <w:jc w:val="center"/>
            </w:pPr>
            <w:r w:rsidRPr="00C75CB7">
              <w:rPr>
                <w:sz w:val="22"/>
                <w:szCs w:val="22"/>
              </w:rPr>
              <w:lastRenderedPageBreak/>
              <w:t>-</w:t>
            </w:r>
          </w:p>
          <w:p w:rsidR="00686BE7" w:rsidRPr="00C75CB7" w:rsidRDefault="00686BE7" w:rsidP="00643C58">
            <w:pPr>
              <w:jc w:val="center"/>
            </w:pPr>
            <w:r w:rsidRPr="00C75CB7">
              <w:rPr>
                <w:sz w:val="22"/>
                <w:szCs w:val="22"/>
              </w:rPr>
              <w:t>1444602,83</w:t>
            </w: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tc>
        <w:tc>
          <w:tcPr>
            <w:tcW w:w="1560" w:type="dxa"/>
          </w:tcPr>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r w:rsidRPr="002C272A">
              <w:t>706336,20</w:t>
            </w: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r w:rsidRPr="002C272A">
              <w:t>-</w:t>
            </w:r>
          </w:p>
          <w:p w:rsidR="00686BE7" w:rsidRPr="002C272A" w:rsidRDefault="00686BE7" w:rsidP="00643C58">
            <w:pPr>
              <w:jc w:val="center"/>
            </w:pPr>
            <w:r w:rsidRPr="002C272A">
              <w:lastRenderedPageBreak/>
              <w:t>-</w:t>
            </w:r>
          </w:p>
          <w:p w:rsidR="00686BE7" w:rsidRPr="002C272A" w:rsidRDefault="00686BE7" w:rsidP="00643C58">
            <w:pPr>
              <w:jc w:val="center"/>
            </w:pPr>
            <w:r w:rsidRPr="002C272A">
              <w:t>706336,20</w:t>
            </w:r>
          </w:p>
        </w:tc>
        <w:tc>
          <w:tcPr>
            <w:tcW w:w="1482" w:type="dxa"/>
          </w:tcPr>
          <w:p w:rsidR="00686BE7" w:rsidRPr="008A29EE" w:rsidRDefault="00686BE7" w:rsidP="00643C58">
            <w:pPr>
              <w:jc w:val="center"/>
            </w:pPr>
          </w:p>
          <w:p w:rsidR="00686BE7" w:rsidRPr="008A29EE" w:rsidRDefault="00686BE7" w:rsidP="00643C58">
            <w:pPr>
              <w:jc w:val="center"/>
            </w:pPr>
          </w:p>
          <w:p w:rsidR="00686BE7" w:rsidRPr="008A29EE" w:rsidRDefault="00686BE7" w:rsidP="00643C58">
            <w:pPr>
              <w:jc w:val="center"/>
            </w:pPr>
            <w:r>
              <w:t>288641,55</w:t>
            </w:r>
          </w:p>
          <w:p w:rsidR="00686BE7" w:rsidRPr="008A29EE" w:rsidRDefault="00686BE7" w:rsidP="00643C58">
            <w:pPr>
              <w:jc w:val="center"/>
            </w:pPr>
          </w:p>
          <w:p w:rsidR="00686BE7" w:rsidRPr="008A29EE" w:rsidRDefault="00686BE7" w:rsidP="00643C58">
            <w:pPr>
              <w:jc w:val="center"/>
            </w:pPr>
          </w:p>
          <w:p w:rsidR="00686BE7" w:rsidRPr="008A29EE" w:rsidRDefault="00686BE7" w:rsidP="00643C58">
            <w:pPr>
              <w:jc w:val="center"/>
            </w:pPr>
          </w:p>
          <w:p w:rsidR="00686BE7" w:rsidRPr="008A29EE" w:rsidRDefault="00686BE7" w:rsidP="00643C58">
            <w:pPr>
              <w:jc w:val="center"/>
            </w:pPr>
          </w:p>
          <w:p w:rsidR="00686BE7" w:rsidRPr="008A29EE" w:rsidRDefault="00686BE7" w:rsidP="00643C58"/>
          <w:p w:rsidR="00686BE7" w:rsidRPr="008A29EE" w:rsidRDefault="00686BE7" w:rsidP="00643C58"/>
          <w:p w:rsidR="00686BE7" w:rsidRPr="008A29EE" w:rsidRDefault="00686BE7" w:rsidP="00643C58"/>
          <w:p w:rsidR="00686BE7" w:rsidRPr="008A29EE" w:rsidRDefault="00686BE7" w:rsidP="00643C58"/>
          <w:p w:rsidR="00686BE7" w:rsidRPr="008A29EE" w:rsidRDefault="00686BE7" w:rsidP="00643C58"/>
          <w:p w:rsidR="00686BE7" w:rsidRPr="008A29EE" w:rsidRDefault="00686BE7" w:rsidP="00643C58"/>
          <w:p w:rsidR="00686BE7" w:rsidRPr="008A29EE" w:rsidRDefault="00686BE7" w:rsidP="00643C58"/>
          <w:p w:rsidR="00686BE7" w:rsidRPr="008A29EE" w:rsidRDefault="00686BE7" w:rsidP="00643C58">
            <w:pPr>
              <w:jc w:val="center"/>
            </w:pPr>
            <w:r w:rsidRPr="008A29EE">
              <w:t>-</w:t>
            </w:r>
          </w:p>
          <w:p w:rsidR="00686BE7" w:rsidRPr="008A29EE" w:rsidRDefault="00686BE7" w:rsidP="00643C58">
            <w:pPr>
              <w:jc w:val="center"/>
            </w:pPr>
            <w:r>
              <w:lastRenderedPageBreak/>
              <w:t>288641,55</w:t>
            </w:r>
          </w:p>
        </w:tc>
        <w:tc>
          <w:tcPr>
            <w:tcW w:w="1560" w:type="dxa"/>
          </w:tcPr>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r>
              <w:t>0,00</w:t>
            </w: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r>
              <w:t>-</w:t>
            </w:r>
          </w:p>
          <w:p w:rsidR="00686BE7" w:rsidRDefault="00686BE7" w:rsidP="00643C58">
            <w:pPr>
              <w:jc w:val="center"/>
            </w:pPr>
            <w:r>
              <w:lastRenderedPageBreak/>
              <w:t>-</w:t>
            </w:r>
          </w:p>
          <w:p w:rsidR="00686BE7" w:rsidRDefault="00686BE7" w:rsidP="00643C58">
            <w:pPr>
              <w:jc w:val="center"/>
            </w:pPr>
          </w:p>
          <w:p w:rsidR="00686BE7" w:rsidRPr="00C75CB7" w:rsidRDefault="00686BE7" w:rsidP="00643C58">
            <w:pPr>
              <w:jc w:val="center"/>
            </w:pPr>
          </w:p>
        </w:tc>
        <w:tc>
          <w:tcPr>
            <w:tcW w:w="1560" w:type="dxa"/>
          </w:tcPr>
          <w:p w:rsidR="00686BE7" w:rsidRDefault="00686BE7" w:rsidP="00643C58">
            <w:pPr>
              <w:jc w:val="center"/>
            </w:pPr>
          </w:p>
          <w:p w:rsidR="00686BE7" w:rsidRDefault="00686BE7" w:rsidP="00643C58"/>
          <w:p w:rsidR="00686BE7" w:rsidRDefault="00686BE7" w:rsidP="00643C58">
            <w:pPr>
              <w:jc w:val="center"/>
            </w:pPr>
            <w:r>
              <w:t>0,00</w:t>
            </w:r>
          </w:p>
          <w:p w:rsidR="00686BE7" w:rsidRPr="00017DF3" w:rsidRDefault="00686BE7" w:rsidP="00643C58"/>
          <w:p w:rsidR="00686BE7" w:rsidRPr="00017DF3" w:rsidRDefault="00686BE7" w:rsidP="00643C58"/>
          <w:p w:rsidR="00686BE7" w:rsidRPr="00017DF3" w:rsidRDefault="00686BE7" w:rsidP="00643C58"/>
          <w:p w:rsidR="00686BE7" w:rsidRPr="00017DF3" w:rsidRDefault="00686BE7" w:rsidP="00643C58"/>
          <w:p w:rsidR="00686BE7" w:rsidRPr="00017DF3" w:rsidRDefault="00686BE7" w:rsidP="00643C58"/>
          <w:p w:rsidR="00686BE7" w:rsidRPr="00017DF3" w:rsidRDefault="00686BE7" w:rsidP="00643C58"/>
          <w:p w:rsidR="00686BE7" w:rsidRPr="00017DF3" w:rsidRDefault="00686BE7" w:rsidP="00643C58"/>
          <w:p w:rsidR="00686BE7" w:rsidRPr="00017DF3" w:rsidRDefault="00686BE7" w:rsidP="00643C58"/>
          <w:p w:rsidR="00686BE7" w:rsidRPr="00017DF3" w:rsidRDefault="00686BE7" w:rsidP="00643C58"/>
          <w:p w:rsidR="00686BE7" w:rsidRPr="00017DF3" w:rsidRDefault="00686BE7" w:rsidP="00643C58"/>
          <w:p w:rsidR="00686BE7" w:rsidRDefault="00686BE7" w:rsidP="00643C58"/>
          <w:p w:rsidR="00686BE7" w:rsidRDefault="00686BE7" w:rsidP="00643C58">
            <w:pPr>
              <w:jc w:val="center"/>
            </w:pPr>
            <w:r>
              <w:t>-</w:t>
            </w:r>
          </w:p>
          <w:p w:rsidR="00686BE7" w:rsidRPr="00017DF3" w:rsidRDefault="00686BE7" w:rsidP="00643C58">
            <w:pPr>
              <w:jc w:val="center"/>
            </w:pPr>
            <w:r>
              <w:lastRenderedPageBreak/>
              <w:t>-</w:t>
            </w:r>
          </w:p>
        </w:tc>
      </w:tr>
      <w:tr w:rsidR="00686BE7" w:rsidRPr="00C75CB7" w:rsidTr="00643C58">
        <w:trPr>
          <w:trHeight w:val="1611"/>
        </w:trPr>
        <w:tc>
          <w:tcPr>
            <w:tcW w:w="644" w:type="dxa"/>
          </w:tcPr>
          <w:p w:rsidR="00686BE7" w:rsidRPr="00F249C8" w:rsidRDefault="00686BE7" w:rsidP="00643C58">
            <w:pPr>
              <w:jc w:val="center"/>
            </w:pPr>
            <w:r w:rsidRPr="00F249C8">
              <w:lastRenderedPageBreak/>
              <w:t>1.5</w:t>
            </w:r>
          </w:p>
        </w:tc>
        <w:tc>
          <w:tcPr>
            <w:tcW w:w="2410" w:type="dxa"/>
          </w:tcPr>
          <w:p w:rsidR="00686BE7" w:rsidRPr="00C75CB7" w:rsidRDefault="00686BE7" w:rsidP="00643C58">
            <w:pPr>
              <w:jc w:val="center"/>
              <w:rPr>
                <w:sz w:val="27"/>
                <w:szCs w:val="27"/>
              </w:rPr>
            </w:pPr>
            <w:r w:rsidRPr="00C75CB7">
              <w:rPr>
                <w:sz w:val="27"/>
                <w:szCs w:val="27"/>
              </w:rPr>
              <w:t>Расходы на осуществление ремонта в муниципальных учреждениях, в т.ч.</w:t>
            </w:r>
          </w:p>
          <w:p w:rsidR="00686BE7" w:rsidRPr="00C75CB7" w:rsidRDefault="00686BE7" w:rsidP="00643C58">
            <w:pPr>
              <w:jc w:val="center"/>
              <w:rPr>
                <w:sz w:val="27"/>
                <w:szCs w:val="27"/>
              </w:rPr>
            </w:pPr>
            <w:r w:rsidRPr="00C75CB7">
              <w:rPr>
                <w:sz w:val="27"/>
                <w:szCs w:val="27"/>
              </w:rPr>
              <w:t>-федеральный бюджет</w:t>
            </w:r>
          </w:p>
          <w:p w:rsidR="00686BE7" w:rsidRPr="00C75CB7" w:rsidRDefault="00686BE7" w:rsidP="00643C58">
            <w:pPr>
              <w:jc w:val="center"/>
              <w:rPr>
                <w:sz w:val="27"/>
                <w:szCs w:val="27"/>
              </w:rPr>
            </w:pPr>
            <w:r w:rsidRPr="00C75CB7">
              <w:rPr>
                <w:sz w:val="27"/>
                <w:szCs w:val="27"/>
              </w:rPr>
              <w:t>- областной бюджет</w:t>
            </w:r>
          </w:p>
          <w:p w:rsidR="00686BE7" w:rsidRPr="00C75CB7" w:rsidRDefault="00686BE7" w:rsidP="00643C58">
            <w:pPr>
              <w:jc w:val="center"/>
              <w:rPr>
                <w:sz w:val="27"/>
                <w:szCs w:val="27"/>
              </w:rPr>
            </w:pPr>
            <w:r w:rsidRPr="00C75CB7">
              <w:rPr>
                <w:sz w:val="27"/>
                <w:szCs w:val="27"/>
              </w:rPr>
              <w:t>- муниципальный бюджет</w:t>
            </w:r>
          </w:p>
        </w:tc>
        <w:tc>
          <w:tcPr>
            <w:tcW w:w="1559" w:type="dxa"/>
          </w:tcPr>
          <w:p w:rsidR="00686BE7" w:rsidRPr="00C75CB7" w:rsidRDefault="00686BE7" w:rsidP="00643C58">
            <w:pPr>
              <w:jc w:val="center"/>
            </w:pPr>
            <w:r w:rsidRPr="00C75CB7">
              <w:t>1052631,60</w:t>
            </w:r>
          </w:p>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r w:rsidRPr="00C75CB7">
              <w:t xml:space="preserve"> 1000000,00</w:t>
            </w:r>
          </w:p>
          <w:p w:rsidR="00686BE7" w:rsidRPr="00C75CB7" w:rsidRDefault="00686BE7" w:rsidP="00643C58"/>
          <w:p w:rsidR="00686BE7" w:rsidRPr="00C75CB7" w:rsidRDefault="00686BE7" w:rsidP="00643C58"/>
          <w:p w:rsidR="00686BE7" w:rsidRPr="00C75CB7" w:rsidRDefault="00686BE7" w:rsidP="00643C58">
            <w:r w:rsidRPr="00C75CB7">
              <w:t xml:space="preserve">  52631,60</w:t>
            </w:r>
          </w:p>
        </w:tc>
        <w:tc>
          <w:tcPr>
            <w:tcW w:w="1560" w:type="dxa"/>
          </w:tcPr>
          <w:p w:rsidR="00686BE7" w:rsidRPr="002C272A" w:rsidRDefault="00686BE7" w:rsidP="00643C58">
            <w:pPr>
              <w:jc w:val="center"/>
            </w:pPr>
            <w:r w:rsidRPr="002C272A">
              <w:t>-</w:t>
            </w:r>
          </w:p>
          <w:p w:rsidR="00686BE7" w:rsidRPr="002C272A" w:rsidRDefault="00686BE7" w:rsidP="00643C58"/>
          <w:p w:rsidR="00686BE7" w:rsidRPr="002C272A" w:rsidRDefault="00686BE7" w:rsidP="00643C58"/>
          <w:p w:rsidR="00686BE7" w:rsidRPr="002C272A" w:rsidRDefault="00686BE7" w:rsidP="00643C58"/>
          <w:p w:rsidR="00686BE7" w:rsidRPr="002C272A" w:rsidRDefault="00686BE7" w:rsidP="00643C58"/>
          <w:p w:rsidR="00686BE7" w:rsidRPr="002C272A" w:rsidRDefault="00686BE7" w:rsidP="00643C58"/>
          <w:p w:rsidR="00686BE7" w:rsidRPr="002C272A" w:rsidRDefault="00686BE7" w:rsidP="00643C58"/>
          <w:p w:rsidR="00686BE7" w:rsidRPr="002C272A" w:rsidRDefault="00686BE7" w:rsidP="00643C58"/>
          <w:p w:rsidR="00686BE7" w:rsidRPr="002C272A" w:rsidRDefault="00686BE7" w:rsidP="00643C58">
            <w:pPr>
              <w:jc w:val="center"/>
            </w:pPr>
            <w:r w:rsidRPr="002C272A">
              <w:t>-</w:t>
            </w:r>
          </w:p>
          <w:p w:rsidR="00686BE7" w:rsidRPr="002C272A" w:rsidRDefault="00686BE7" w:rsidP="00643C58">
            <w:pPr>
              <w:jc w:val="center"/>
            </w:pPr>
            <w:r w:rsidRPr="002C272A">
              <w:t>-</w:t>
            </w:r>
          </w:p>
          <w:p w:rsidR="00686BE7" w:rsidRPr="002C272A" w:rsidRDefault="00686BE7" w:rsidP="00643C58"/>
          <w:p w:rsidR="00686BE7" w:rsidRPr="002C272A" w:rsidRDefault="00686BE7" w:rsidP="00643C58">
            <w:pPr>
              <w:jc w:val="center"/>
            </w:pPr>
            <w:r w:rsidRPr="002C272A">
              <w:t>-</w:t>
            </w:r>
          </w:p>
        </w:tc>
        <w:tc>
          <w:tcPr>
            <w:tcW w:w="1482" w:type="dxa"/>
          </w:tcPr>
          <w:p w:rsidR="00686BE7" w:rsidRDefault="00686BE7" w:rsidP="00643C58">
            <w:pPr>
              <w:jc w:val="center"/>
            </w:pPr>
            <w:r>
              <w:t>-</w:t>
            </w:r>
          </w:p>
          <w:p w:rsidR="00686BE7" w:rsidRPr="009D7F67" w:rsidRDefault="00686BE7" w:rsidP="00643C58"/>
          <w:p w:rsidR="00686BE7" w:rsidRPr="009D7F67" w:rsidRDefault="00686BE7" w:rsidP="00643C58"/>
          <w:p w:rsidR="00686BE7" w:rsidRPr="009D7F67" w:rsidRDefault="00686BE7" w:rsidP="00643C58"/>
          <w:p w:rsidR="00686BE7" w:rsidRPr="009D7F67" w:rsidRDefault="00686BE7" w:rsidP="00643C58"/>
          <w:p w:rsidR="00686BE7" w:rsidRPr="009D7F67" w:rsidRDefault="00686BE7" w:rsidP="00643C58"/>
          <w:p w:rsidR="00686BE7" w:rsidRPr="009D7F67" w:rsidRDefault="00686BE7" w:rsidP="00643C58"/>
          <w:p w:rsidR="00686BE7" w:rsidRPr="009D7F67" w:rsidRDefault="00686BE7" w:rsidP="00643C58"/>
          <w:p w:rsidR="00686BE7" w:rsidRDefault="00686BE7" w:rsidP="00643C58">
            <w:pPr>
              <w:jc w:val="center"/>
            </w:pPr>
            <w:r>
              <w:t>-</w:t>
            </w:r>
          </w:p>
          <w:p w:rsidR="00686BE7" w:rsidRDefault="00686BE7" w:rsidP="00643C58">
            <w:pPr>
              <w:jc w:val="center"/>
            </w:pPr>
            <w:r>
              <w:t>-</w:t>
            </w:r>
          </w:p>
          <w:p w:rsidR="00686BE7" w:rsidRPr="009D7F67" w:rsidRDefault="00686BE7" w:rsidP="00643C58"/>
          <w:p w:rsidR="00686BE7" w:rsidRPr="009D7F67" w:rsidRDefault="00686BE7" w:rsidP="00643C58">
            <w:pPr>
              <w:jc w:val="center"/>
            </w:pPr>
            <w:r>
              <w:t>-</w:t>
            </w:r>
          </w:p>
        </w:tc>
        <w:tc>
          <w:tcPr>
            <w:tcW w:w="1560" w:type="dxa"/>
          </w:tcPr>
          <w:p w:rsidR="00686BE7" w:rsidRDefault="00686BE7" w:rsidP="00643C58">
            <w:pPr>
              <w:jc w:val="center"/>
            </w:pPr>
            <w:r>
              <w:t>-</w:t>
            </w:r>
          </w:p>
          <w:p w:rsidR="00686BE7" w:rsidRPr="009D7F67" w:rsidRDefault="00686BE7" w:rsidP="00643C58"/>
          <w:p w:rsidR="00686BE7" w:rsidRPr="009D7F67" w:rsidRDefault="00686BE7" w:rsidP="00643C58"/>
          <w:p w:rsidR="00686BE7" w:rsidRPr="009D7F67" w:rsidRDefault="00686BE7" w:rsidP="00643C58"/>
          <w:p w:rsidR="00686BE7" w:rsidRPr="009D7F67" w:rsidRDefault="00686BE7" w:rsidP="00643C58"/>
          <w:p w:rsidR="00686BE7" w:rsidRPr="009D7F67" w:rsidRDefault="00686BE7" w:rsidP="00643C58"/>
          <w:p w:rsidR="00686BE7" w:rsidRPr="009D7F67" w:rsidRDefault="00686BE7" w:rsidP="00643C58"/>
          <w:p w:rsidR="00686BE7" w:rsidRDefault="00686BE7" w:rsidP="00643C58"/>
          <w:p w:rsidR="00686BE7" w:rsidRDefault="00686BE7" w:rsidP="00643C58">
            <w:pPr>
              <w:jc w:val="center"/>
            </w:pPr>
            <w:r>
              <w:t>-</w:t>
            </w:r>
          </w:p>
          <w:p w:rsidR="00686BE7" w:rsidRDefault="00686BE7" w:rsidP="00643C58">
            <w:pPr>
              <w:jc w:val="center"/>
            </w:pPr>
            <w:r>
              <w:t>-</w:t>
            </w:r>
          </w:p>
          <w:p w:rsidR="00686BE7" w:rsidRDefault="00686BE7" w:rsidP="00643C58"/>
          <w:p w:rsidR="00686BE7" w:rsidRPr="009D7F67" w:rsidRDefault="00686BE7" w:rsidP="00643C58">
            <w:pPr>
              <w:jc w:val="center"/>
            </w:pPr>
            <w:r>
              <w:t>-</w:t>
            </w:r>
          </w:p>
        </w:tc>
        <w:tc>
          <w:tcPr>
            <w:tcW w:w="1560" w:type="dxa"/>
          </w:tcPr>
          <w:p w:rsidR="00686BE7" w:rsidRDefault="00686BE7" w:rsidP="00643C58">
            <w:pPr>
              <w:jc w:val="center"/>
            </w:pPr>
            <w:r>
              <w:t>-</w:t>
            </w: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r>
              <w:t>-</w:t>
            </w:r>
          </w:p>
          <w:p w:rsidR="00686BE7" w:rsidRDefault="00686BE7" w:rsidP="00643C58">
            <w:pPr>
              <w:jc w:val="center"/>
            </w:pPr>
            <w:r>
              <w:t>-</w:t>
            </w:r>
          </w:p>
          <w:p w:rsidR="00686BE7" w:rsidRDefault="00686BE7" w:rsidP="00643C58">
            <w:pPr>
              <w:jc w:val="center"/>
            </w:pPr>
          </w:p>
          <w:p w:rsidR="00686BE7" w:rsidRDefault="00686BE7" w:rsidP="00643C58">
            <w:pPr>
              <w:jc w:val="center"/>
            </w:pPr>
            <w:r>
              <w:t>-</w:t>
            </w:r>
          </w:p>
        </w:tc>
      </w:tr>
      <w:tr w:rsidR="00686BE7" w:rsidRPr="00C75CB7" w:rsidTr="00643C58">
        <w:trPr>
          <w:trHeight w:val="714"/>
        </w:trPr>
        <w:tc>
          <w:tcPr>
            <w:tcW w:w="644" w:type="dxa"/>
          </w:tcPr>
          <w:p w:rsidR="00686BE7" w:rsidRPr="00C75CB7" w:rsidRDefault="00686BE7" w:rsidP="00643C58">
            <w:pPr>
              <w:jc w:val="center"/>
              <w:rPr>
                <w:sz w:val="28"/>
                <w:szCs w:val="28"/>
              </w:rPr>
            </w:pPr>
            <w:r w:rsidRPr="00C75CB7">
              <w:rPr>
                <w:sz w:val="28"/>
                <w:szCs w:val="28"/>
              </w:rPr>
              <w:t>2</w:t>
            </w:r>
          </w:p>
          <w:p w:rsidR="00686BE7" w:rsidRPr="00C75CB7" w:rsidRDefault="00686BE7" w:rsidP="00643C58">
            <w:pPr>
              <w:jc w:val="center"/>
              <w:rPr>
                <w:sz w:val="28"/>
                <w:szCs w:val="28"/>
              </w:rPr>
            </w:pPr>
          </w:p>
        </w:tc>
        <w:tc>
          <w:tcPr>
            <w:tcW w:w="2410" w:type="dxa"/>
          </w:tcPr>
          <w:p w:rsidR="00686BE7" w:rsidRPr="00C75CB7" w:rsidRDefault="00686BE7" w:rsidP="00643C58">
            <w:pPr>
              <w:jc w:val="center"/>
              <w:rPr>
                <w:sz w:val="18"/>
                <w:szCs w:val="18"/>
              </w:rPr>
            </w:pPr>
          </w:p>
          <w:p w:rsidR="00686BE7" w:rsidRPr="00C75CB7" w:rsidRDefault="00686BE7" w:rsidP="00643C58">
            <w:pPr>
              <w:jc w:val="center"/>
              <w:rPr>
                <w:b/>
                <w:i/>
                <w:sz w:val="18"/>
                <w:szCs w:val="18"/>
              </w:rPr>
            </w:pPr>
            <w:r w:rsidRPr="00C75CB7">
              <w:rPr>
                <w:b/>
                <w:i/>
                <w:sz w:val="18"/>
                <w:szCs w:val="18"/>
              </w:rPr>
              <w:t>Основное мероприятие «Наказы избирателей депутатам Ивановской области</w:t>
            </w:r>
          </w:p>
          <w:p w:rsidR="00686BE7" w:rsidRPr="00C75CB7" w:rsidRDefault="00686BE7" w:rsidP="00643C58">
            <w:pPr>
              <w:tabs>
                <w:tab w:val="left" w:pos="1152"/>
                <w:tab w:val="center" w:pos="2661"/>
              </w:tabs>
              <w:jc w:val="center"/>
              <w:rPr>
                <w:sz w:val="27"/>
                <w:szCs w:val="27"/>
              </w:rPr>
            </w:pPr>
          </w:p>
        </w:tc>
        <w:tc>
          <w:tcPr>
            <w:tcW w:w="1559" w:type="dxa"/>
          </w:tcPr>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rPr>
                <w:i/>
              </w:rPr>
            </w:pPr>
            <w:r w:rsidRPr="00C75CB7">
              <w:rPr>
                <w:i/>
                <w:sz w:val="22"/>
                <w:szCs w:val="22"/>
              </w:rPr>
              <w:t>_</w:t>
            </w:r>
          </w:p>
        </w:tc>
        <w:tc>
          <w:tcPr>
            <w:tcW w:w="1560" w:type="dxa"/>
          </w:tcPr>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r w:rsidRPr="002C272A">
              <w:t>1578967,52</w:t>
            </w:r>
          </w:p>
        </w:tc>
        <w:tc>
          <w:tcPr>
            <w:tcW w:w="1482" w:type="dxa"/>
          </w:tcPr>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r>
              <w:t>79000,00</w:t>
            </w:r>
          </w:p>
          <w:p w:rsidR="00686BE7" w:rsidRPr="00C75CB7" w:rsidRDefault="00686BE7" w:rsidP="00643C58">
            <w:pPr>
              <w:jc w:val="center"/>
            </w:pPr>
          </w:p>
          <w:p w:rsidR="00686BE7" w:rsidRPr="00C75CB7" w:rsidRDefault="00686BE7" w:rsidP="00643C58">
            <w:pPr>
              <w:jc w:val="center"/>
            </w:pPr>
          </w:p>
        </w:tc>
        <w:tc>
          <w:tcPr>
            <w:tcW w:w="1560" w:type="dxa"/>
          </w:tcPr>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r w:rsidRPr="00C75CB7">
              <w:t>-</w:t>
            </w:r>
          </w:p>
          <w:p w:rsidR="00686BE7" w:rsidRPr="00C75CB7" w:rsidRDefault="00686BE7" w:rsidP="00643C58">
            <w:pPr>
              <w:jc w:val="center"/>
            </w:pPr>
          </w:p>
          <w:p w:rsidR="00686BE7" w:rsidRPr="00C75CB7" w:rsidRDefault="00686BE7" w:rsidP="00643C58">
            <w:pPr>
              <w:jc w:val="center"/>
            </w:pPr>
          </w:p>
        </w:tc>
        <w:tc>
          <w:tcPr>
            <w:tcW w:w="1560" w:type="dxa"/>
          </w:tcPr>
          <w:p w:rsidR="00686BE7" w:rsidRDefault="00686BE7" w:rsidP="00643C58">
            <w:pPr>
              <w:jc w:val="center"/>
            </w:pPr>
          </w:p>
          <w:p w:rsidR="00686BE7" w:rsidRDefault="00686BE7" w:rsidP="00643C58">
            <w:pPr>
              <w:jc w:val="center"/>
            </w:pPr>
          </w:p>
          <w:p w:rsidR="00686BE7" w:rsidRDefault="00686BE7" w:rsidP="00643C58">
            <w:pPr>
              <w:jc w:val="center"/>
            </w:pPr>
            <w:r>
              <w:t>-</w:t>
            </w:r>
          </w:p>
          <w:p w:rsidR="00686BE7" w:rsidRDefault="00686BE7" w:rsidP="00643C58">
            <w:pPr>
              <w:jc w:val="center"/>
            </w:pPr>
          </w:p>
          <w:p w:rsidR="00686BE7" w:rsidRPr="00017DF3" w:rsidRDefault="00686BE7" w:rsidP="00643C58">
            <w:pPr>
              <w:jc w:val="center"/>
            </w:pPr>
          </w:p>
        </w:tc>
      </w:tr>
      <w:tr w:rsidR="00686BE7" w:rsidRPr="00C75CB7" w:rsidTr="00643C58">
        <w:trPr>
          <w:trHeight w:val="714"/>
        </w:trPr>
        <w:tc>
          <w:tcPr>
            <w:tcW w:w="644" w:type="dxa"/>
          </w:tcPr>
          <w:p w:rsidR="00686BE7" w:rsidRPr="00C75CB7" w:rsidRDefault="00686BE7" w:rsidP="00643C58">
            <w:pPr>
              <w:jc w:val="center"/>
            </w:pPr>
            <w:r>
              <w:t>2.</w:t>
            </w:r>
            <w:r w:rsidRPr="00C75CB7">
              <w:t>1</w:t>
            </w:r>
          </w:p>
        </w:tc>
        <w:tc>
          <w:tcPr>
            <w:tcW w:w="2410" w:type="dxa"/>
          </w:tcPr>
          <w:p w:rsidR="00686BE7" w:rsidRDefault="00686BE7" w:rsidP="00643C58">
            <w:pPr>
              <w:jc w:val="center"/>
              <w:rPr>
                <w:sz w:val="28"/>
                <w:szCs w:val="28"/>
              </w:rPr>
            </w:pPr>
            <w:r w:rsidRPr="00C75CB7">
              <w:rPr>
                <w:sz w:val="28"/>
                <w:szCs w:val="28"/>
              </w:rPr>
              <w:t>Осуществление ремонта в муниципальных учреждениях (софинансирование на капитальный ремонт здания МБОУ Комсомольская СШ№</w:t>
            </w:r>
            <w:r>
              <w:rPr>
                <w:sz w:val="28"/>
                <w:szCs w:val="28"/>
              </w:rPr>
              <w:t>1</w:t>
            </w:r>
          </w:p>
          <w:p w:rsidR="00686BE7" w:rsidRPr="00C75CB7" w:rsidRDefault="00686BE7" w:rsidP="00643C58">
            <w:pPr>
              <w:jc w:val="center"/>
              <w:rPr>
                <w:sz w:val="28"/>
                <w:szCs w:val="28"/>
              </w:rPr>
            </w:pPr>
            <w:r w:rsidRPr="00C75CB7">
              <w:rPr>
                <w:sz w:val="28"/>
                <w:szCs w:val="28"/>
              </w:rPr>
              <w:t>в т.ч.</w:t>
            </w:r>
          </w:p>
          <w:p w:rsidR="00686BE7" w:rsidRPr="00C75CB7" w:rsidRDefault="00686BE7" w:rsidP="00643C58">
            <w:pPr>
              <w:jc w:val="center"/>
              <w:rPr>
                <w:sz w:val="28"/>
                <w:szCs w:val="28"/>
              </w:rPr>
            </w:pPr>
            <w:r w:rsidRPr="00C75CB7">
              <w:rPr>
                <w:sz w:val="28"/>
                <w:szCs w:val="28"/>
              </w:rPr>
              <w:t>-федеральный бюджет</w:t>
            </w:r>
          </w:p>
          <w:p w:rsidR="00686BE7" w:rsidRPr="00C75CB7" w:rsidRDefault="00686BE7" w:rsidP="00643C58">
            <w:pPr>
              <w:jc w:val="center"/>
              <w:rPr>
                <w:sz w:val="28"/>
                <w:szCs w:val="28"/>
              </w:rPr>
            </w:pPr>
            <w:r w:rsidRPr="00C75CB7">
              <w:rPr>
                <w:sz w:val="28"/>
                <w:szCs w:val="28"/>
              </w:rPr>
              <w:t>-областной бюджет</w:t>
            </w:r>
          </w:p>
          <w:p w:rsidR="00686BE7" w:rsidRPr="00C75CB7" w:rsidRDefault="00686BE7" w:rsidP="00643C58">
            <w:pPr>
              <w:jc w:val="center"/>
              <w:rPr>
                <w:sz w:val="28"/>
                <w:szCs w:val="28"/>
              </w:rPr>
            </w:pPr>
            <w:r w:rsidRPr="00C75CB7">
              <w:rPr>
                <w:sz w:val="28"/>
                <w:szCs w:val="28"/>
              </w:rPr>
              <w:t>- муниципальный бюджет</w:t>
            </w:r>
          </w:p>
        </w:tc>
        <w:tc>
          <w:tcPr>
            <w:tcW w:w="1559" w:type="dxa"/>
          </w:tcPr>
          <w:p w:rsidR="00686BE7" w:rsidRPr="00C75CB7" w:rsidRDefault="00686BE7" w:rsidP="00643C58">
            <w:pPr>
              <w:jc w:val="center"/>
            </w:pPr>
          </w:p>
          <w:p w:rsidR="00686BE7" w:rsidRPr="00C75CB7" w:rsidRDefault="00686BE7" w:rsidP="00643C58"/>
          <w:p w:rsidR="00686BE7" w:rsidRPr="00C75CB7" w:rsidRDefault="00686BE7" w:rsidP="00643C58"/>
          <w:p w:rsidR="00686BE7" w:rsidRPr="00C75CB7" w:rsidRDefault="00686BE7" w:rsidP="00643C58">
            <w:r w:rsidRPr="00C75CB7">
              <w:t xml:space="preserve">          -</w:t>
            </w:r>
          </w:p>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Pr>
              <w:jc w:val="center"/>
            </w:pPr>
            <w:r w:rsidRPr="00C75CB7">
              <w:t>-</w:t>
            </w:r>
          </w:p>
          <w:p w:rsidR="00686BE7" w:rsidRPr="00C75CB7" w:rsidRDefault="00686BE7" w:rsidP="00643C58">
            <w:pPr>
              <w:jc w:val="center"/>
            </w:pPr>
          </w:p>
          <w:p w:rsidR="00686BE7" w:rsidRPr="00C75CB7" w:rsidRDefault="00686BE7" w:rsidP="00643C58">
            <w:pPr>
              <w:jc w:val="center"/>
            </w:pPr>
            <w:r w:rsidRPr="00C75CB7">
              <w:t>-</w:t>
            </w:r>
          </w:p>
          <w:p w:rsidR="00686BE7" w:rsidRPr="00C75CB7" w:rsidRDefault="00686BE7" w:rsidP="00643C58">
            <w:pPr>
              <w:jc w:val="center"/>
            </w:pPr>
          </w:p>
          <w:p w:rsidR="00686BE7" w:rsidRPr="00C75CB7" w:rsidRDefault="00686BE7" w:rsidP="00643C58">
            <w:pPr>
              <w:jc w:val="center"/>
            </w:pPr>
            <w:r w:rsidRPr="00C75CB7">
              <w:t>-</w:t>
            </w:r>
          </w:p>
        </w:tc>
        <w:tc>
          <w:tcPr>
            <w:tcW w:w="1560" w:type="dxa"/>
          </w:tcPr>
          <w:p w:rsidR="00686BE7" w:rsidRPr="002C272A" w:rsidRDefault="00686BE7" w:rsidP="00643C58">
            <w:pPr>
              <w:jc w:val="center"/>
            </w:pPr>
          </w:p>
          <w:p w:rsidR="00686BE7" w:rsidRPr="002C272A" w:rsidRDefault="00686BE7" w:rsidP="00643C58"/>
          <w:p w:rsidR="00686BE7" w:rsidRPr="002C272A" w:rsidRDefault="00686BE7" w:rsidP="00643C58"/>
          <w:p w:rsidR="00686BE7" w:rsidRPr="002C272A" w:rsidRDefault="00686BE7" w:rsidP="00643C58"/>
          <w:p w:rsidR="00686BE7" w:rsidRPr="002C272A" w:rsidRDefault="00686BE7" w:rsidP="00643C58">
            <w:pPr>
              <w:jc w:val="center"/>
            </w:pPr>
            <w:r w:rsidRPr="002C272A">
              <w:t>1578967,52</w:t>
            </w:r>
          </w:p>
          <w:p w:rsidR="00686BE7" w:rsidRPr="002C272A" w:rsidRDefault="00686BE7" w:rsidP="00643C58"/>
          <w:p w:rsidR="00686BE7" w:rsidRPr="002C272A" w:rsidRDefault="00686BE7" w:rsidP="00643C58"/>
          <w:p w:rsidR="00686BE7" w:rsidRPr="002C272A" w:rsidRDefault="00686BE7" w:rsidP="00643C58"/>
          <w:p w:rsidR="00686BE7" w:rsidRPr="002C272A" w:rsidRDefault="00686BE7" w:rsidP="00643C58"/>
          <w:p w:rsidR="00686BE7" w:rsidRPr="002C272A" w:rsidRDefault="00686BE7" w:rsidP="00643C58"/>
          <w:p w:rsidR="00686BE7" w:rsidRPr="002C272A" w:rsidRDefault="00686BE7" w:rsidP="00643C58"/>
          <w:p w:rsidR="00686BE7" w:rsidRPr="002C272A" w:rsidRDefault="00686BE7" w:rsidP="00643C58"/>
          <w:p w:rsidR="00686BE7" w:rsidRPr="002C272A" w:rsidRDefault="00686BE7" w:rsidP="00643C58"/>
          <w:p w:rsidR="00686BE7" w:rsidRPr="002C272A" w:rsidRDefault="00686BE7" w:rsidP="00643C58"/>
          <w:p w:rsidR="00686BE7" w:rsidRPr="002C272A" w:rsidRDefault="00686BE7" w:rsidP="00643C58">
            <w:pPr>
              <w:jc w:val="center"/>
            </w:pPr>
            <w:r w:rsidRPr="002C272A">
              <w:t>-</w:t>
            </w:r>
          </w:p>
          <w:p w:rsidR="00686BE7" w:rsidRPr="002C272A" w:rsidRDefault="00686BE7" w:rsidP="00643C58">
            <w:pPr>
              <w:jc w:val="center"/>
            </w:pPr>
          </w:p>
          <w:p w:rsidR="00686BE7" w:rsidRPr="002C272A" w:rsidRDefault="00686BE7" w:rsidP="00643C58">
            <w:pPr>
              <w:jc w:val="center"/>
            </w:pPr>
            <w:r w:rsidRPr="002C272A">
              <w:t>1500000,00</w:t>
            </w:r>
          </w:p>
          <w:p w:rsidR="00686BE7" w:rsidRPr="002C272A" w:rsidRDefault="00686BE7" w:rsidP="00643C58"/>
          <w:p w:rsidR="00686BE7" w:rsidRPr="002C272A" w:rsidRDefault="00686BE7" w:rsidP="00643C58">
            <w:pPr>
              <w:jc w:val="center"/>
            </w:pPr>
            <w:r w:rsidRPr="002C272A">
              <w:t>78967,52</w:t>
            </w:r>
          </w:p>
        </w:tc>
        <w:tc>
          <w:tcPr>
            <w:tcW w:w="1482" w:type="dxa"/>
          </w:tcPr>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r w:rsidRPr="00C75CB7">
              <w:t>-</w:t>
            </w: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r>
              <w:t>-</w:t>
            </w:r>
          </w:p>
          <w:p w:rsidR="00686BE7" w:rsidRPr="00C75CB7" w:rsidRDefault="00686BE7" w:rsidP="00643C58">
            <w:pPr>
              <w:jc w:val="center"/>
            </w:pPr>
          </w:p>
          <w:p w:rsidR="00686BE7" w:rsidRPr="00C75CB7" w:rsidRDefault="00686BE7" w:rsidP="00643C58">
            <w:pPr>
              <w:jc w:val="center"/>
            </w:pPr>
            <w:r>
              <w:t>-</w:t>
            </w:r>
          </w:p>
          <w:p w:rsidR="00686BE7" w:rsidRPr="00C75CB7" w:rsidRDefault="00686BE7" w:rsidP="00643C58">
            <w:pPr>
              <w:jc w:val="center"/>
            </w:pPr>
          </w:p>
          <w:p w:rsidR="00686BE7" w:rsidRPr="00C75CB7" w:rsidRDefault="00686BE7" w:rsidP="00643C58">
            <w:pPr>
              <w:jc w:val="center"/>
            </w:pPr>
            <w:r>
              <w:t>79000,00</w:t>
            </w: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tc>
        <w:tc>
          <w:tcPr>
            <w:tcW w:w="1560" w:type="dxa"/>
          </w:tcPr>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r w:rsidRPr="00C75CB7">
              <w:t>-</w:t>
            </w: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r>
              <w:t>-</w:t>
            </w:r>
          </w:p>
          <w:p w:rsidR="00686BE7" w:rsidRPr="00C75CB7" w:rsidRDefault="00686BE7" w:rsidP="00643C58">
            <w:pPr>
              <w:jc w:val="center"/>
            </w:pPr>
          </w:p>
          <w:p w:rsidR="00686BE7" w:rsidRPr="00C75CB7" w:rsidRDefault="00686BE7" w:rsidP="00643C58">
            <w:pPr>
              <w:jc w:val="center"/>
            </w:pPr>
            <w:r>
              <w:t>-</w:t>
            </w:r>
          </w:p>
          <w:p w:rsidR="00686BE7" w:rsidRPr="00C75CB7" w:rsidRDefault="00686BE7" w:rsidP="00643C58">
            <w:pPr>
              <w:jc w:val="center"/>
            </w:pPr>
          </w:p>
          <w:p w:rsidR="00686BE7" w:rsidRPr="00C75CB7" w:rsidRDefault="00686BE7" w:rsidP="00643C58">
            <w:pPr>
              <w:jc w:val="center"/>
            </w:pPr>
            <w:r>
              <w:t>-</w:t>
            </w: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tc>
        <w:tc>
          <w:tcPr>
            <w:tcW w:w="1560" w:type="dxa"/>
          </w:tcPr>
          <w:p w:rsidR="00686BE7" w:rsidRDefault="00686BE7" w:rsidP="00643C58">
            <w:pPr>
              <w:jc w:val="center"/>
            </w:pPr>
          </w:p>
          <w:p w:rsidR="00686BE7" w:rsidRPr="00C123BC" w:rsidRDefault="00686BE7" w:rsidP="00643C58"/>
          <w:p w:rsidR="00686BE7" w:rsidRPr="00C123BC" w:rsidRDefault="00686BE7" w:rsidP="00643C58"/>
          <w:p w:rsidR="00686BE7" w:rsidRPr="00C123BC" w:rsidRDefault="00686BE7" w:rsidP="00643C58"/>
          <w:p w:rsidR="00686BE7" w:rsidRPr="00C123BC" w:rsidRDefault="00686BE7" w:rsidP="00643C58">
            <w:pPr>
              <w:jc w:val="center"/>
            </w:pPr>
            <w:r>
              <w:t>-</w:t>
            </w:r>
          </w:p>
          <w:p w:rsidR="00686BE7" w:rsidRPr="00C123BC" w:rsidRDefault="00686BE7" w:rsidP="00643C58"/>
          <w:p w:rsidR="00686BE7" w:rsidRPr="00C123BC" w:rsidRDefault="00686BE7" w:rsidP="00643C58"/>
          <w:p w:rsidR="00686BE7" w:rsidRPr="00C123BC" w:rsidRDefault="00686BE7" w:rsidP="00643C58"/>
          <w:p w:rsidR="00686BE7" w:rsidRPr="00C123BC" w:rsidRDefault="00686BE7" w:rsidP="00643C58"/>
          <w:p w:rsidR="00686BE7" w:rsidRPr="00C123BC" w:rsidRDefault="00686BE7" w:rsidP="00643C58"/>
          <w:p w:rsidR="00686BE7" w:rsidRPr="00C123BC" w:rsidRDefault="00686BE7" w:rsidP="00643C58"/>
          <w:p w:rsidR="00686BE7" w:rsidRPr="00C123BC" w:rsidRDefault="00686BE7" w:rsidP="00643C58"/>
          <w:p w:rsidR="00686BE7" w:rsidRPr="00C123BC" w:rsidRDefault="00686BE7" w:rsidP="00643C58"/>
          <w:p w:rsidR="00686BE7" w:rsidRDefault="00686BE7" w:rsidP="00643C58"/>
          <w:p w:rsidR="00686BE7" w:rsidRDefault="00686BE7" w:rsidP="00643C58">
            <w:pPr>
              <w:jc w:val="center"/>
            </w:pPr>
            <w:r>
              <w:t>-</w:t>
            </w:r>
          </w:p>
          <w:p w:rsidR="00686BE7" w:rsidRDefault="00686BE7" w:rsidP="00643C58"/>
          <w:p w:rsidR="00686BE7" w:rsidRDefault="00686BE7" w:rsidP="00643C58">
            <w:pPr>
              <w:jc w:val="center"/>
            </w:pPr>
            <w:r>
              <w:t>-</w:t>
            </w:r>
          </w:p>
          <w:p w:rsidR="00686BE7" w:rsidRDefault="00686BE7" w:rsidP="00643C58"/>
          <w:p w:rsidR="00686BE7" w:rsidRPr="00C123BC" w:rsidRDefault="00686BE7" w:rsidP="00643C58">
            <w:pPr>
              <w:jc w:val="center"/>
            </w:pPr>
            <w:r>
              <w:t>-</w:t>
            </w:r>
          </w:p>
        </w:tc>
      </w:tr>
      <w:tr w:rsidR="00686BE7" w:rsidRPr="00C75CB7" w:rsidTr="00643C58">
        <w:tc>
          <w:tcPr>
            <w:tcW w:w="644" w:type="dxa"/>
          </w:tcPr>
          <w:p w:rsidR="00686BE7" w:rsidRPr="00C75CB7" w:rsidRDefault="00686BE7" w:rsidP="00643C58">
            <w:pPr>
              <w:jc w:val="center"/>
              <w:rPr>
                <w:sz w:val="28"/>
                <w:szCs w:val="28"/>
              </w:rPr>
            </w:pPr>
            <w:r w:rsidRPr="00C75CB7">
              <w:rPr>
                <w:sz w:val="28"/>
                <w:szCs w:val="28"/>
              </w:rPr>
              <w:t>3.</w:t>
            </w:r>
          </w:p>
        </w:tc>
        <w:tc>
          <w:tcPr>
            <w:tcW w:w="2410" w:type="dxa"/>
          </w:tcPr>
          <w:p w:rsidR="00686BE7" w:rsidRPr="00C75CB7" w:rsidRDefault="00686BE7" w:rsidP="00643C58">
            <w:pPr>
              <w:jc w:val="center"/>
              <w:rPr>
                <w:b/>
                <w:i/>
                <w:sz w:val="18"/>
                <w:szCs w:val="18"/>
              </w:rPr>
            </w:pPr>
            <w:r w:rsidRPr="00C75CB7">
              <w:rPr>
                <w:b/>
                <w:i/>
                <w:sz w:val="18"/>
                <w:szCs w:val="18"/>
              </w:rPr>
              <w:t xml:space="preserve">Основное мероприятие «Создание условий для занятия физической культурой и спортом в сельской местности» </w:t>
            </w:r>
          </w:p>
          <w:p w:rsidR="00686BE7" w:rsidRPr="00C75CB7" w:rsidRDefault="00686BE7" w:rsidP="00643C58">
            <w:pPr>
              <w:jc w:val="center"/>
              <w:rPr>
                <w:i/>
                <w:sz w:val="18"/>
                <w:szCs w:val="18"/>
              </w:rPr>
            </w:pPr>
          </w:p>
        </w:tc>
        <w:tc>
          <w:tcPr>
            <w:tcW w:w="1559" w:type="dxa"/>
          </w:tcPr>
          <w:p w:rsidR="00686BE7" w:rsidRPr="00C75CB7" w:rsidRDefault="00686BE7" w:rsidP="00643C58">
            <w:pPr>
              <w:jc w:val="center"/>
              <w:rPr>
                <w:i/>
              </w:rPr>
            </w:pPr>
            <w:r w:rsidRPr="00C75CB7">
              <w:rPr>
                <w:i/>
                <w:sz w:val="22"/>
                <w:szCs w:val="22"/>
              </w:rPr>
              <w:t>1200000,00</w:t>
            </w:r>
          </w:p>
        </w:tc>
        <w:tc>
          <w:tcPr>
            <w:tcW w:w="1560" w:type="dxa"/>
          </w:tcPr>
          <w:p w:rsidR="00686BE7" w:rsidRPr="002C272A" w:rsidRDefault="00686BE7" w:rsidP="00643C58">
            <w:pPr>
              <w:jc w:val="center"/>
              <w:rPr>
                <w:i/>
              </w:rPr>
            </w:pPr>
            <w:r w:rsidRPr="002C272A">
              <w:rPr>
                <w:i/>
              </w:rPr>
              <w:t>2714021,60</w:t>
            </w:r>
          </w:p>
        </w:tc>
        <w:tc>
          <w:tcPr>
            <w:tcW w:w="1482" w:type="dxa"/>
          </w:tcPr>
          <w:p w:rsidR="00686BE7" w:rsidRPr="00C75CB7" w:rsidRDefault="00686BE7" w:rsidP="00643C58">
            <w:pPr>
              <w:jc w:val="center"/>
            </w:pPr>
            <w:r>
              <w:t>3041354,90</w:t>
            </w: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tc>
        <w:tc>
          <w:tcPr>
            <w:tcW w:w="1560" w:type="dxa"/>
          </w:tcPr>
          <w:p w:rsidR="00686BE7" w:rsidRPr="00C75CB7" w:rsidRDefault="00686BE7" w:rsidP="00643C58">
            <w:pPr>
              <w:jc w:val="center"/>
            </w:pPr>
            <w:r>
              <w:lastRenderedPageBreak/>
              <w:t>-</w:t>
            </w: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tc>
        <w:tc>
          <w:tcPr>
            <w:tcW w:w="1560" w:type="dxa"/>
          </w:tcPr>
          <w:p w:rsidR="00686BE7" w:rsidRPr="00C75CB7" w:rsidRDefault="00686BE7" w:rsidP="00643C58">
            <w:pPr>
              <w:jc w:val="center"/>
            </w:pPr>
            <w:r>
              <w:lastRenderedPageBreak/>
              <w:t>-</w:t>
            </w:r>
          </w:p>
        </w:tc>
      </w:tr>
      <w:tr w:rsidR="00686BE7" w:rsidTr="00643C58">
        <w:tc>
          <w:tcPr>
            <w:tcW w:w="644" w:type="dxa"/>
          </w:tcPr>
          <w:p w:rsidR="00686BE7" w:rsidRPr="00C75CB7" w:rsidRDefault="00686BE7" w:rsidP="00643C58">
            <w:pPr>
              <w:jc w:val="center"/>
              <w:rPr>
                <w:sz w:val="28"/>
                <w:szCs w:val="28"/>
              </w:rPr>
            </w:pPr>
            <w:r>
              <w:lastRenderedPageBreak/>
              <w:t>3.1</w:t>
            </w:r>
          </w:p>
        </w:tc>
        <w:tc>
          <w:tcPr>
            <w:tcW w:w="2410" w:type="dxa"/>
          </w:tcPr>
          <w:p w:rsidR="00686BE7" w:rsidRPr="00C75CB7" w:rsidRDefault="00686BE7" w:rsidP="00643C58">
            <w:pPr>
              <w:jc w:val="center"/>
              <w:rPr>
                <w:sz w:val="27"/>
                <w:szCs w:val="27"/>
              </w:rPr>
            </w:pPr>
            <w:r w:rsidRPr="00C75CB7">
              <w:rPr>
                <w:sz w:val="27"/>
                <w:szCs w:val="27"/>
              </w:rPr>
              <w:t xml:space="preserve">Расходы на осуществление  мероприятий по созданию в </w:t>
            </w:r>
            <w:r w:rsidRPr="00C75CB7">
              <w:rPr>
                <w:sz w:val="26"/>
                <w:szCs w:val="26"/>
              </w:rPr>
              <w:t xml:space="preserve">общеобразовательных </w:t>
            </w:r>
            <w:r w:rsidRPr="00C75CB7">
              <w:rPr>
                <w:sz w:val="27"/>
                <w:szCs w:val="27"/>
              </w:rPr>
              <w:t>организациях, расположенных в сельской местности, условий для занятий физической культурой и спортом</w:t>
            </w:r>
          </w:p>
          <w:p w:rsidR="00686BE7" w:rsidRPr="00C75CB7" w:rsidRDefault="00686BE7" w:rsidP="00643C58">
            <w:pPr>
              <w:jc w:val="center"/>
              <w:rPr>
                <w:sz w:val="27"/>
                <w:szCs w:val="27"/>
              </w:rPr>
            </w:pPr>
            <w:r w:rsidRPr="00C75CB7">
              <w:rPr>
                <w:sz w:val="27"/>
                <w:szCs w:val="27"/>
              </w:rPr>
              <w:t>в т.ч.</w:t>
            </w:r>
          </w:p>
          <w:p w:rsidR="00686BE7" w:rsidRPr="00C75CB7" w:rsidRDefault="00686BE7" w:rsidP="00643C58">
            <w:pPr>
              <w:jc w:val="center"/>
              <w:rPr>
                <w:sz w:val="27"/>
                <w:szCs w:val="27"/>
              </w:rPr>
            </w:pPr>
            <w:r w:rsidRPr="00C75CB7">
              <w:rPr>
                <w:sz w:val="27"/>
                <w:szCs w:val="27"/>
              </w:rPr>
              <w:t>-федеральный бюджет</w:t>
            </w:r>
          </w:p>
          <w:p w:rsidR="00686BE7" w:rsidRPr="00C75CB7" w:rsidRDefault="00686BE7" w:rsidP="00643C58">
            <w:pPr>
              <w:tabs>
                <w:tab w:val="center" w:pos="1397"/>
              </w:tabs>
              <w:jc w:val="center"/>
              <w:rPr>
                <w:sz w:val="27"/>
                <w:szCs w:val="27"/>
              </w:rPr>
            </w:pPr>
            <w:r w:rsidRPr="00C75CB7">
              <w:rPr>
                <w:sz w:val="27"/>
                <w:szCs w:val="27"/>
              </w:rPr>
              <w:t>-областной бюджет</w:t>
            </w:r>
          </w:p>
          <w:p w:rsidR="00686BE7" w:rsidRPr="00C75CB7" w:rsidRDefault="00686BE7" w:rsidP="00643C58">
            <w:pPr>
              <w:ind w:left="-20" w:firstLine="20"/>
              <w:jc w:val="center"/>
              <w:rPr>
                <w:sz w:val="27"/>
                <w:szCs w:val="27"/>
              </w:rPr>
            </w:pPr>
            <w:r w:rsidRPr="00C75CB7">
              <w:rPr>
                <w:sz w:val="27"/>
                <w:szCs w:val="27"/>
              </w:rPr>
              <w:t>- муниципальный бюджет</w:t>
            </w:r>
          </w:p>
        </w:tc>
        <w:tc>
          <w:tcPr>
            <w:tcW w:w="1559" w:type="dxa"/>
          </w:tcPr>
          <w:p w:rsidR="00686BE7" w:rsidRPr="00C75CB7" w:rsidRDefault="00686BE7" w:rsidP="00643C58">
            <w:r w:rsidRPr="00C75CB7">
              <w:rPr>
                <w:sz w:val="22"/>
                <w:szCs w:val="22"/>
              </w:rPr>
              <w:t xml:space="preserve"> 1200000,00</w:t>
            </w:r>
          </w:p>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Pr>
              <w:jc w:val="center"/>
            </w:pPr>
          </w:p>
          <w:p w:rsidR="00686BE7" w:rsidRPr="00C75CB7" w:rsidRDefault="00686BE7" w:rsidP="00643C58">
            <w:pPr>
              <w:jc w:val="center"/>
            </w:pPr>
            <w:r w:rsidRPr="00C75CB7">
              <w:rPr>
                <w:sz w:val="22"/>
                <w:szCs w:val="22"/>
              </w:rPr>
              <w:t>-</w:t>
            </w:r>
          </w:p>
          <w:p w:rsidR="00686BE7" w:rsidRPr="00C75CB7" w:rsidRDefault="00686BE7" w:rsidP="00643C58">
            <w:pPr>
              <w:jc w:val="center"/>
            </w:pPr>
          </w:p>
          <w:p w:rsidR="00686BE7" w:rsidRPr="00C75CB7" w:rsidRDefault="00686BE7" w:rsidP="00643C58">
            <w:pPr>
              <w:jc w:val="center"/>
            </w:pPr>
            <w:r w:rsidRPr="00C75CB7">
              <w:rPr>
                <w:sz w:val="22"/>
                <w:szCs w:val="22"/>
              </w:rPr>
              <w:t>1000000,00</w:t>
            </w:r>
          </w:p>
          <w:p w:rsidR="00686BE7" w:rsidRPr="00C75CB7" w:rsidRDefault="00686BE7" w:rsidP="00643C58">
            <w:pPr>
              <w:jc w:val="center"/>
            </w:pPr>
            <w:r w:rsidRPr="00C75CB7">
              <w:rPr>
                <w:sz w:val="22"/>
                <w:szCs w:val="22"/>
              </w:rPr>
              <w:t>200000,00</w:t>
            </w:r>
          </w:p>
        </w:tc>
        <w:tc>
          <w:tcPr>
            <w:tcW w:w="1560" w:type="dxa"/>
          </w:tcPr>
          <w:p w:rsidR="00686BE7" w:rsidRPr="002C272A" w:rsidRDefault="00686BE7" w:rsidP="00643C58">
            <w:pPr>
              <w:jc w:val="center"/>
            </w:pPr>
            <w:r w:rsidRPr="002C272A">
              <w:t>2714021,60</w:t>
            </w: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 w:rsidR="00686BE7" w:rsidRPr="002C272A" w:rsidRDefault="00686BE7" w:rsidP="00643C58"/>
          <w:p w:rsidR="00686BE7" w:rsidRPr="002C272A" w:rsidRDefault="00686BE7" w:rsidP="00643C58"/>
          <w:p w:rsidR="00686BE7" w:rsidRPr="002C272A" w:rsidRDefault="00686BE7" w:rsidP="00643C58"/>
          <w:p w:rsidR="00686BE7" w:rsidRPr="002C272A" w:rsidRDefault="00686BE7" w:rsidP="00643C58"/>
          <w:p w:rsidR="00686BE7" w:rsidRPr="002C272A" w:rsidRDefault="00686BE7" w:rsidP="00643C58"/>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Pr>
              <w:jc w:val="center"/>
            </w:pPr>
          </w:p>
          <w:p w:rsidR="00686BE7" w:rsidRPr="002C272A" w:rsidRDefault="00686BE7" w:rsidP="00643C58"/>
          <w:p w:rsidR="00686BE7" w:rsidRPr="002C272A" w:rsidRDefault="00686BE7" w:rsidP="00643C58">
            <w:pPr>
              <w:jc w:val="center"/>
            </w:pPr>
          </w:p>
          <w:p w:rsidR="00686BE7" w:rsidRPr="002C272A" w:rsidRDefault="00686BE7" w:rsidP="00643C58">
            <w:pPr>
              <w:jc w:val="center"/>
            </w:pPr>
            <w:r w:rsidRPr="002C272A">
              <w:t>0,00</w:t>
            </w:r>
          </w:p>
          <w:p w:rsidR="00686BE7" w:rsidRPr="002C272A" w:rsidRDefault="00686BE7" w:rsidP="00643C58">
            <w:pPr>
              <w:jc w:val="center"/>
            </w:pPr>
          </w:p>
          <w:p w:rsidR="00686BE7" w:rsidRPr="002C272A" w:rsidRDefault="00686BE7" w:rsidP="00643C58">
            <w:pPr>
              <w:jc w:val="center"/>
            </w:pPr>
            <w:r w:rsidRPr="002C272A">
              <w:t>1914021,60</w:t>
            </w:r>
          </w:p>
          <w:p w:rsidR="00686BE7" w:rsidRPr="002C272A" w:rsidRDefault="00686BE7" w:rsidP="00643C58">
            <w:pPr>
              <w:jc w:val="center"/>
            </w:pPr>
          </w:p>
          <w:p w:rsidR="00686BE7" w:rsidRPr="002C272A" w:rsidRDefault="00686BE7" w:rsidP="00643C58">
            <w:pPr>
              <w:jc w:val="center"/>
            </w:pPr>
            <w:r w:rsidRPr="002C272A">
              <w:t>800000,00</w:t>
            </w:r>
          </w:p>
        </w:tc>
        <w:tc>
          <w:tcPr>
            <w:tcW w:w="1482" w:type="dxa"/>
          </w:tcPr>
          <w:p w:rsidR="00686BE7" w:rsidRPr="00C75CB7" w:rsidRDefault="00686BE7" w:rsidP="00643C58">
            <w:pPr>
              <w:jc w:val="center"/>
            </w:pPr>
            <w:r>
              <w:rPr>
                <w:sz w:val="22"/>
                <w:szCs w:val="22"/>
              </w:rPr>
              <w:t>3041354,90</w:t>
            </w: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 w:rsidR="00686BE7" w:rsidRPr="00C75CB7" w:rsidRDefault="00686BE7" w:rsidP="00643C58">
            <w:pPr>
              <w:jc w:val="center"/>
            </w:pPr>
            <w:r w:rsidRPr="00C75CB7">
              <w:rPr>
                <w:sz w:val="22"/>
                <w:szCs w:val="22"/>
              </w:rPr>
              <w:t>-</w:t>
            </w:r>
          </w:p>
          <w:p w:rsidR="00686BE7" w:rsidRPr="00C75CB7" w:rsidRDefault="00686BE7" w:rsidP="00643C58">
            <w:pPr>
              <w:jc w:val="center"/>
            </w:pPr>
          </w:p>
          <w:p w:rsidR="00686BE7" w:rsidRPr="00C75CB7" w:rsidRDefault="00686BE7" w:rsidP="00643C58">
            <w:pPr>
              <w:jc w:val="center"/>
            </w:pPr>
            <w:r>
              <w:rPr>
                <w:sz w:val="22"/>
                <w:szCs w:val="22"/>
              </w:rPr>
              <w:t>2141354,90</w:t>
            </w:r>
          </w:p>
          <w:p w:rsidR="00686BE7" w:rsidRDefault="00686BE7" w:rsidP="00643C58">
            <w:pPr>
              <w:jc w:val="center"/>
              <w:rPr>
                <w:sz w:val="22"/>
                <w:szCs w:val="22"/>
              </w:rPr>
            </w:pPr>
          </w:p>
          <w:p w:rsidR="00686BE7" w:rsidRPr="00C75CB7" w:rsidRDefault="00686BE7" w:rsidP="00643C58">
            <w:pPr>
              <w:jc w:val="center"/>
            </w:pPr>
            <w:r>
              <w:rPr>
                <w:sz w:val="22"/>
                <w:szCs w:val="22"/>
              </w:rPr>
              <w:t>900000,00</w:t>
            </w:r>
          </w:p>
        </w:tc>
        <w:tc>
          <w:tcPr>
            <w:tcW w:w="1560" w:type="dxa"/>
          </w:tcPr>
          <w:p w:rsidR="00686BE7" w:rsidRPr="00C75CB7" w:rsidRDefault="00686BE7" w:rsidP="00643C58">
            <w:pPr>
              <w:jc w:val="center"/>
            </w:pPr>
            <w:r>
              <w:rPr>
                <w:sz w:val="22"/>
                <w:szCs w:val="22"/>
              </w:rPr>
              <w:t>-</w:t>
            </w: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Pr>
              <w:jc w:val="center"/>
            </w:pPr>
          </w:p>
          <w:p w:rsidR="00686BE7" w:rsidRPr="00C75CB7" w:rsidRDefault="00686BE7" w:rsidP="00643C58"/>
          <w:p w:rsidR="00686BE7" w:rsidRPr="00C75CB7" w:rsidRDefault="00686BE7" w:rsidP="00643C58">
            <w:pPr>
              <w:jc w:val="center"/>
            </w:pPr>
            <w:r w:rsidRPr="00C75CB7">
              <w:rPr>
                <w:sz w:val="22"/>
                <w:szCs w:val="22"/>
              </w:rPr>
              <w:t>-</w:t>
            </w:r>
          </w:p>
          <w:p w:rsidR="00686BE7" w:rsidRPr="00C75CB7" w:rsidRDefault="00686BE7" w:rsidP="00643C58">
            <w:pPr>
              <w:jc w:val="center"/>
            </w:pPr>
          </w:p>
          <w:p w:rsidR="00686BE7" w:rsidRPr="00C75CB7" w:rsidRDefault="00686BE7" w:rsidP="00643C58">
            <w:pPr>
              <w:jc w:val="center"/>
            </w:pPr>
            <w:r w:rsidRPr="00C75CB7">
              <w:rPr>
                <w:sz w:val="22"/>
                <w:szCs w:val="22"/>
              </w:rPr>
              <w:t>-</w:t>
            </w:r>
          </w:p>
          <w:p w:rsidR="00686BE7" w:rsidRPr="00F47496" w:rsidRDefault="00686BE7" w:rsidP="00643C58">
            <w:pPr>
              <w:jc w:val="center"/>
            </w:pPr>
            <w:r w:rsidRPr="00C75CB7">
              <w:rPr>
                <w:sz w:val="22"/>
                <w:szCs w:val="22"/>
              </w:rPr>
              <w:t>-</w:t>
            </w:r>
          </w:p>
        </w:tc>
        <w:tc>
          <w:tcPr>
            <w:tcW w:w="1560" w:type="dxa"/>
          </w:tcPr>
          <w:p w:rsidR="00686BE7" w:rsidRPr="00C75CB7" w:rsidRDefault="00686BE7" w:rsidP="00643C58">
            <w:pPr>
              <w:jc w:val="center"/>
              <w:rPr>
                <w:sz w:val="22"/>
                <w:szCs w:val="22"/>
              </w:rPr>
            </w:pPr>
            <w:r>
              <w:rPr>
                <w:sz w:val="22"/>
                <w:szCs w:val="22"/>
              </w:rPr>
              <w:t>-</w:t>
            </w:r>
          </w:p>
        </w:tc>
      </w:tr>
    </w:tbl>
    <w:p w:rsidR="00686BE7" w:rsidRDefault="00686BE7" w:rsidP="00686BE7">
      <w:pPr>
        <w:jc w:val="both"/>
        <w:rPr>
          <w:sz w:val="28"/>
          <w:szCs w:val="28"/>
        </w:rPr>
      </w:pPr>
    </w:p>
    <w:p w:rsidR="00686BE7" w:rsidRDefault="00686BE7" w:rsidP="00686BE7">
      <w:pPr>
        <w:jc w:val="both"/>
        <w:rPr>
          <w:sz w:val="28"/>
          <w:szCs w:val="28"/>
        </w:rPr>
      </w:pPr>
    </w:p>
    <w:p w:rsidR="00686BE7" w:rsidRDefault="00686BE7" w:rsidP="00686BE7">
      <w:pPr>
        <w:jc w:val="right"/>
        <w:rPr>
          <w:sz w:val="22"/>
          <w:szCs w:val="22"/>
        </w:rPr>
      </w:pPr>
    </w:p>
    <w:p w:rsidR="00686BE7" w:rsidRDefault="00686BE7" w:rsidP="00686BE7">
      <w:pPr>
        <w:jc w:val="right"/>
        <w:rPr>
          <w:sz w:val="22"/>
          <w:szCs w:val="22"/>
        </w:rPr>
      </w:pPr>
    </w:p>
    <w:p w:rsidR="00686BE7" w:rsidRDefault="00686BE7" w:rsidP="00686BE7">
      <w:pPr>
        <w:jc w:val="right"/>
        <w:rPr>
          <w:sz w:val="22"/>
          <w:szCs w:val="22"/>
        </w:rPr>
      </w:pPr>
    </w:p>
    <w:p w:rsidR="00686BE7" w:rsidRDefault="00686BE7" w:rsidP="00686BE7">
      <w:pPr>
        <w:jc w:val="right"/>
        <w:rPr>
          <w:sz w:val="22"/>
          <w:szCs w:val="22"/>
        </w:rPr>
      </w:pPr>
    </w:p>
    <w:p w:rsidR="00686BE7" w:rsidRDefault="00686BE7" w:rsidP="00686BE7">
      <w:pPr>
        <w:jc w:val="right"/>
        <w:rPr>
          <w:sz w:val="22"/>
          <w:szCs w:val="22"/>
        </w:rPr>
      </w:pPr>
    </w:p>
    <w:p w:rsidR="00686BE7" w:rsidRDefault="00686BE7" w:rsidP="00686BE7">
      <w:pPr>
        <w:jc w:val="right"/>
        <w:rPr>
          <w:sz w:val="22"/>
          <w:szCs w:val="22"/>
        </w:rPr>
      </w:pPr>
    </w:p>
    <w:p w:rsidR="00686BE7" w:rsidRDefault="00686BE7" w:rsidP="00686BE7">
      <w:pPr>
        <w:jc w:val="right"/>
        <w:rPr>
          <w:sz w:val="22"/>
          <w:szCs w:val="22"/>
        </w:rPr>
      </w:pPr>
    </w:p>
    <w:p w:rsidR="00686BE7" w:rsidRDefault="00686BE7" w:rsidP="00686BE7">
      <w:pPr>
        <w:jc w:val="right"/>
        <w:rPr>
          <w:sz w:val="22"/>
          <w:szCs w:val="22"/>
        </w:rPr>
      </w:pPr>
    </w:p>
    <w:p w:rsidR="00686BE7" w:rsidRDefault="00686BE7" w:rsidP="00686BE7">
      <w:pPr>
        <w:jc w:val="right"/>
        <w:rPr>
          <w:sz w:val="22"/>
          <w:szCs w:val="22"/>
        </w:rPr>
      </w:pPr>
    </w:p>
    <w:p w:rsidR="00686BE7" w:rsidRDefault="00686BE7" w:rsidP="00686BE7">
      <w:pPr>
        <w:jc w:val="right"/>
        <w:rPr>
          <w:sz w:val="22"/>
          <w:szCs w:val="22"/>
        </w:rPr>
      </w:pPr>
    </w:p>
    <w:p w:rsidR="00686BE7" w:rsidRDefault="00686BE7" w:rsidP="00686BE7">
      <w:pPr>
        <w:jc w:val="right"/>
        <w:rPr>
          <w:sz w:val="22"/>
          <w:szCs w:val="22"/>
        </w:rPr>
      </w:pPr>
    </w:p>
    <w:p w:rsidR="00686BE7" w:rsidRDefault="00686BE7" w:rsidP="00686BE7">
      <w:pPr>
        <w:jc w:val="right"/>
        <w:rPr>
          <w:sz w:val="22"/>
          <w:szCs w:val="22"/>
        </w:rPr>
      </w:pPr>
    </w:p>
    <w:p w:rsidR="00686BE7" w:rsidRDefault="00686BE7" w:rsidP="00686BE7">
      <w:pPr>
        <w:jc w:val="right"/>
        <w:rPr>
          <w:sz w:val="22"/>
          <w:szCs w:val="22"/>
        </w:rPr>
      </w:pPr>
    </w:p>
    <w:p w:rsidR="00686BE7" w:rsidRDefault="00686BE7" w:rsidP="00686BE7">
      <w:pPr>
        <w:jc w:val="right"/>
        <w:rPr>
          <w:sz w:val="22"/>
          <w:szCs w:val="22"/>
        </w:rPr>
      </w:pPr>
    </w:p>
    <w:p w:rsidR="00686BE7" w:rsidRDefault="00686BE7" w:rsidP="00686BE7">
      <w:pPr>
        <w:jc w:val="right"/>
        <w:rPr>
          <w:sz w:val="22"/>
          <w:szCs w:val="22"/>
        </w:rPr>
      </w:pPr>
    </w:p>
    <w:p w:rsidR="00686BE7" w:rsidRDefault="00686BE7" w:rsidP="00686BE7">
      <w:pPr>
        <w:jc w:val="right"/>
        <w:rPr>
          <w:sz w:val="22"/>
          <w:szCs w:val="22"/>
        </w:rPr>
      </w:pPr>
    </w:p>
    <w:p w:rsidR="00686BE7" w:rsidRDefault="00686BE7" w:rsidP="00686BE7">
      <w:pPr>
        <w:jc w:val="right"/>
        <w:rPr>
          <w:sz w:val="22"/>
          <w:szCs w:val="22"/>
        </w:rPr>
      </w:pPr>
    </w:p>
    <w:p w:rsidR="00686BE7" w:rsidRDefault="00686BE7" w:rsidP="00686BE7">
      <w:pPr>
        <w:jc w:val="right"/>
        <w:rPr>
          <w:sz w:val="22"/>
          <w:szCs w:val="22"/>
        </w:rPr>
      </w:pPr>
    </w:p>
    <w:p w:rsidR="00686BE7" w:rsidRDefault="00686BE7" w:rsidP="00686BE7">
      <w:pPr>
        <w:jc w:val="right"/>
        <w:rPr>
          <w:sz w:val="22"/>
          <w:szCs w:val="22"/>
        </w:rPr>
      </w:pPr>
    </w:p>
    <w:p w:rsidR="00686BE7" w:rsidRDefault="00686BE7" w:rsidP="00686BE7">
      <w:pPr>
        <w:jc w:val="right"/>
        <w:rPr>
          <w:sz w:val="22"/>
          <w:szCs w:val="22"/>
        </w:rPr>
      </w:pPr>
    </w:p>
    <w:p w:rsidR="00686BE7" w:rsidRDefault="00686BE7" w:rsidP="00686BE7">
      <w:pPr>
        <w:jc w:val="right"/>
        <w:rPr>
          <w:sz w:val="22"/>
          <w:szCs w:val="22"/>
        </w:rPr>
      </w:pPr>
    </w:p>
    <w:p w:rsidR="00686BE7" w:rsidRDefault="00686BE7" w:rsidP="00686BE7">
      <w:pPr>
        <w:jc w:val="right"/>
        <w:rPr>
          <w:sz w:val="22"/>
          <w:szCs w:val="22"/>
        </w:rPr>
      </w:pPr>
    </w:p>
    <w:p w:rsidR="00686BE7" w:rsidRDefault="00686BE7" w:rsidP="00686BE7">
      <w:pPr>
        <w:jc w:val="right"/>
        <w:rPr>
          <w:sz w:val="22"/>
          <w:szCs w:val="22"/>
        </w:rPr>
      </w:pPr>
    </w:p>
    <w:p w:rsidR="00686BE7" w:rsidRPr="00366C81" w:rsidRDefault="00686BE7" w:rsidP="00686BE7">
      <w:pPr>
        <w:jc w:val="right"/>
        <w:rPr>
          <w:sz w:val="22"/>
          <w:szCs w:val="22"/>
        </w:rPr>
      </w:pPr>
      <w:r>
        <w:rPr>
          <w:sz w:val="22"/>
          <w:szCs w:val="22"/>
        </w:rPr>
        <w:t>Приложение 3</w:t>
      </w:r>
      <w:r w:rsidRPr="00366C81">
        <w:rPr>
          <w:sz w:val="22"/>
          <w:szCs w:val="22"/>
        </w:rPr>
        <w:t xml:space="preserve"> к муниципальной программе</w:t>
      </w:r>
    </w:p>
    <w:p w:rsidR="00686BE7" w:rsidRPr="00366C81" w:rsidRDefault="00686BE7" w:rsidP="00686BE7">
      <w:pPr>
        <w:jc w:val="right"/>
        <w:rPr>
          <w:sz w:val="22"/>
          <w:szCs w:val="22"/>
        </w:rPr>
      </w:pPr>
      <w:r w:rsidRPr="00366C81">
        <w:rPr>
          <w:sz w:val="22"/>
          <w:szCs w:val="22"/>
        </w:rPr>
        <w:t xml:space="preserve"> «Развитие    образования    Комсомольского </w:t>
      </w:r>
    </w:p>
    <w:p w:rsidR="00686BE7" w:rsidRPr="00366C81" w:rsidRDefault="00686BE7" w:rsidP="00686BE7">
      <w:pPr>
        <w:jc w:val="right"/>
        <w:rPr>
          <w:sz w:val="22"/>
          <w:szCs w:val="22"/>
        </w:rPr>
      </w:pPr>
      <w:r w:rsidRPr="00366C81">
        <w:rPr>
          <w:sz w:val="22"/>
          <w:szCs w:val="22"/>
        </w:rPr>
        <w:t xml:space="preserve">   муниципального района» </w:t>
      </w:r>
    </w:p>
    <w:p w:rsidR="00686BE7" w:rsidRPr="00366C81" w:rsidRDefault="00686BE7" w:rsidP="00686BE7">
      <w:pPr>
        <w:jc w:val="right"/>
        <w:rPr>
          <w:sz w:val="22"/>
          <w:szCs w:val="22"/>
        </w:rPr>
      </w:pPr>
      <w:r>
        <w:rPr>
          <w:sz w:val="22"/>
          <w:szCs w:val="22"/>
        </w:rPr>
        <w:t xml:space="preserve">от    15.03.2019 г. № </w:t>
      </w:r>
      <w:r w:rsidRPr="00B166FA">
        <w:rPr>
          <w:sz w:val="22"/>
          <w:szCs w:val="22"/>
          <w:u w:val="single"/>
        </w:rPr>
        <w:t xml:space="preserve">63 </w:t>
      </w:r>
      <w:r w:rsidRPr="00366C81">
        <w:rPr>
          <w:sz w:val="22"/>
          <w:szCs w:val="22"/>
        </w:rPr>
        <w:t xml:space="preserve"> </w:t>
      </w:r>
    </w:p>
    <w:p w:rsidR="00686BE7" w:rsidRPr="00366C81" w:rsidRDefault="00686BE7" w:rsidP="00686BE7">
      <w:pPr>
        <w:jc w:val="right"/>
        <w:rPr>
          <w:sz w:val="22"/>
          <w:szCs w:val="22"/>
        </w:rPr>
      </w:pPr>
    </w:p>
    <w:p w:rsidR="00686BE7" w:rsidRDefault="00686BE7" w:rsidP="00686BE7">
      <w:pPr>
        <w:jc w:val="right"/>
      </w:pPr>
    </w:p>
    <w:p w:rsidR="00686BE7" w:rsidRDefault="00686BE7" w:rsidP="00686BE7">
      <w:pPr>
        <w:tabs>
          <w:tab w:val="left" w:pos="7110"/>
          <w:tab w:val="left" w:pos="7575"/>
        </w:tabs>
        <w:rPr>
          <w:sz w:val="28"/>
          <w:szCs w:val="28"/>
        </w:rPr>
      </w:pPr>
      <w:r>
        <w:rPr>
          <w:sz w:val="28"/>
          <w:szCs w:val="28"/>
        </w:rPr>
        <w:tab/>
      </w:r>
    </w:p>
    <w:p w:rsidR="00686BE7" w:rsidRDefault="00686BE7" w:rsidP="00686BE7">
      <w:pPr>
        <w:tabs>
          <w:tab w:val="left" w:pos="7110"/>
          <w:tab w:val="left" w:pos="7575"/>
        </w:tabs>
        <w:rPr>
          <w:sz w:val="28"/>
          <w:szCs w:val="28"/>
        </w:rPr>
      </w:pPr>
    </w:p>
    <w:p w:rsidR="00686BE7" w:rsidRDefault="00686BE7" w:rsidP="00686BE7">
      <w:pPr>
        <w:tabs>
          <w:tab w:val="left" w:pos="7110"/>
          <w:tab w:val="left" w:pos="7575"/>
        </w:tabs>
        <w:rPr>
          <w:sz w:val="28"/>
          <w:szCs w:val="28"/>
        </w:rPr>
      </w:pPr>
    </w:p>
    <w:p w:rsidR="00686BE7" w:rsidRDefault="00686BE7" w:rsidP="00686BE7">
      <w:pPr>
        <w:tabs>
          <w:tab w:val="left" w:pos="7110"/>
          <w:tab w:val="left" w:pos="7575"/>
        </w:tabs>
        <w:rPr>
          <w:sz w:val="28"/>
          <w:szCs w:val="28"/>
        </w:rPr>
      </w:pPr>
    </w:p>
    <w:p w:rsidR="00686BE7" w:rsidRDefault="00686BE7" w:rsidP="00686BE7">
      <w:pPr>
        <w:tabs>
          <w:tab w:val="left" w:pos="7110"/>
          <w:tab w:val="left" w:pos="7575"/>
        </w:tabs>
        <w:rPr>
          <w:sz w:val="28"/>
          <w:szCs w:val="28"/>
        </w:rPr>
      </w:pPr>
    </w:p>
    <w:p w:rsidR="00686BE7" w:rsidRDefault="00686BE7" w:rsidP="00686BE7">
      <w:pPr>
        <w:tabs>
          <w:tab w:val="left" w:pos="7110"/>
          <w:tab w:val="left" w:pos="7575"/>
        </w:tabs>
        <w:rPr>
          <w:sz w:val="28"/>
          <w:szCs w:val="28"/>
        </w:rPr>
      </w:pPr>
    </w:p>
    <w:p w:rsidR="00686BE7" w:rsidRDefault="00686BE7" w:rsidP="00686BE7">
      <w:pPr>
        <w:tabs>
          <w:tab w:val="left" w:pos="7110"/>
          <w:tab w:val="left" w:pos="7575"/>
        </w:tabs>
        <w:rPr>
          <w:sz w:val="28"/>
          <w:szCs w:val="28"/>
        </w:rPr>
      </w:pPr>
    </w:p>
    <w:p w:rsidR="00686BE7" w:rsidRDefault="00686BE7" w:rsidP="00686BE7">
      <w:pPr>
        <w:jc w:val="center"/>
        <w:rPr>
          <w:b/>
          <w:sz w:val="28"/>
          <w:szCs w:val="28"/>
        </w:rPr>
      </w:pPr>
      <w:r>
        <w:rPr>
          <w:b/>
          <w:sz w:val="28"/>
          <w:szCs w:val="28"/>
        </w:rPr>
        <w:t>Подпрограмма</w:t>
      </w:r>
    </w:p>
    <w:p w:rsidR="00686BE7" w:rsidRDefault="00686BE7" w:rsidP="00686BE7">
      <w:pPr>
        <w:jc w:val="center"/>
        <w:rPr>
          <w:b/>
          <w:sz w:val="28"/>
          <w:szCs w:val="28"/>
        </w:rPr>
      </w:pPr>
      <w:r>
        <w:rPr>
          <w:b/>
          <w:sz w:val="28"/>
          <w:szCs w:val="28"/>
        </w:rPr>
        <w:t>«Реализация образовательных программ по предоставлению дополнительного образования</w:t>
      </w:r>
    </w:p>
    <w:p w:rsidR="00686BE7" w:rsidRDefault="00686BE7" w:rsidP="00686BE7">
      <w:pPr>
        <w:jc w:val="center"/>
        <w:rPr>
          <w:b/>
          <w:sz w:val="28"/>
          <w:szCs w:val="28"/>
        </w:rPr>
      </w:pPr>
      <w:r>
        <w:rPr>
          <w:b/>
          <w:sz w:val="28"/>
          <w:szCs w:val="28"/>
        </w:rPr>
        <w:t xml:space="preserve"> в Комсомольском муниципальном районе»</w:t>
      </w:r>
    </w:p>
    <w:p w:rsidR="00686BE7" w:rsidRDefault="00686BE7" w:rsidP="00686BE7">
      <w:pPr>
        <w:jc w:val="center"/>
        <w:rPr>
          <w:sz w:val="28"/>
          <w:szCs w:val="28"/>
        </w:rPr>
      </w:pPr>
    </w:p>
    <w:p w:rsidR="00686BE7" w:rsidRPr="008026DB" w:rsidRDefault="00686BE7" w:rsidP="00686BE7">
      <w:pPr>
        <w:tabs>
          <w:tab w:val="left" w:pos="2340"/>
        </w:tabs>
        <w:jc w:val="center"/>
        <w:rPr>
          <w:b/>
          <w:sz w:val="28"/>
          <w:szCs w:val="28"/>
        </w:rPr>
      </w:pPr>
      <w:r w:rsidRPr="008026DB">
        <w:rPr>
          <w:b/>
          <w:sz w:val="28"/>
          <w:szCs w:val="28"/>
        </w:rPr>
        <w:t>1. Паспорт подпрограммы</w:t>
      </w:r>
    </w:p>
    <w:p w:rsidR="00686BE7" w:rsidRDefault="00686BE7" w:rsidP="00686BE7">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7122"/>
      </w:tblGrid>
      <w:tr w:rsidR="00686BE7" w:rsidTr="00643C58">
        <w:tc>
          <w:tcPr>
            <w:tcW w:w="2448" w:type="dxa"/>
          </w:tcPr>
          <w:p w:rsidR="00686BE7" w:rsidRDefault="00686BE7" w:rsidP="00643C58">
            <w:pPr>
              <w:pStyle w:val="ad"/>
              <w:spacing w:after="0" w:line="240" w:lineRule="auto"/>
              <w:ind w:left="0"/>
              <w:rPr>
                <w:rFonts w:ascii="Times New Roman" w:hAnsi="Times New Roman"/>
                <w:sz w:val="28"/>
                <w:szCs w:val="28"/>
              </w:rPr>
            </w:pPr>
            <w:r>
              <w:rPr>
                <w:rFonts w:ascii="Times New Roman" w:hAnsi="Times New Roman"/>
                <w:sz w:val="28"/>
                <w:szCs w:val="28"/>
              </w:rPr>
              <w:t>Наименование подпрограммы</w:t>
            </w:r>
          </w:p>
        </w:tc>
        <w:tc>
          <w:tcPr>
            <w:tcW w:w="7122" w:type="dxa"/>
          </w:tcPr>
          <w:p w:rsidR="00686BE7" w:rsidRPr="00A431B7" w:rsidRDefault="00686BE7" w:rsidP="00643C58">
            <w:pPr>
              <w:jc w:val="center"/>
              <w:rPr>
                <w:sz w:val="28"/>
                <w:szCs w:val="28"/>
              </w:rPr>
            </w:pPr>
            <w:r w:rsidRPr="00A431B7">
              <w:rPr>
                <w:sz w:val="28"/>
                <w:szCs w:val="28"/>
              </w:rPr>
              <w:t>Реализация образовательных программ по предоставлению дополнительного образования в</w:t>
            </w:r>
          </w:p>
          <w:p w:rsidR="00686BE7" w:rsidRDefault="00686BE7" w:rsidP="00643C58">
            <w:pPr>
              <w:jc w:val="center"/>
              <w:rPr>
                <w:sz w:val="28"/>
                <w:szCs w:val="28"/>
              </w:rPr>
            </w:pPr>
            <w:r w:rsidRPr="00A431B7">
              <w:rPr>
                <w:sz w:val="28"/>
                <w:szCs w:val="28"/>
              </w:rPr>
              <w:t>Комсомольском муниципальном районе</w:t>
            </w:r>
          </w:p>
        </w:tc>
      </w:tr>
      <w:tr w:rsidR="00686BE7" w:rsidTr="00643C58">
        <w:tc>
          <w:tcPr>
            <w:tcW w:w="2448" w:type="dxa"/>
          </w:tcPr>
          <w:p w:rsidR="00686BE7" w:rsidRDefault="00686BE7" w:rsidP="00643C58">
            <w:pPr>
              <w:pStyle w:val="ad"/>
              <w:spacing w:after="0" w:line="240" w:lineRule="auto"/>
              <w:ind w:left="0"/>
              <w:rPr>
                <w:rFonts w:ascii="Times New Roman" w:hAnsi="Times New Roman"/>
                <w:sz w:val="28"/>
                <w:szCs w:val="28"/>
              </w:rPr>
            </w:pPr>
            <w:r>
              <w:rPr>
                <w:rFonts w:ascii="Times New Roman" w:hAnsi="Times New Roman"/>
                <w:sz w:val="28"/>
                <w:szCs w:val="28"/>
              </w:rPr>
              <w:t>Срок реализации подпрограммы</w:t>
            </w:r>
          </w:p>
        </w:tc>
        <w:tc>
          <w:tcPr>
            <w:tcW w:w="7122" w:type="dxa"/>
            <w:vAlign w:val="center"/>
          </w:tcPr>
          <w:p w:rsidR="00686BE7" w:rsidRDefault="00686BE7" w:rsidP="00643C58">
            <w:pPr>
              <w:jc w:val="center"/>
              <w:rPr>
                <w:sz w:val="28"/>
                <w:szCs w:val="28"/>
              </w:rPr>
            </w:pPr>
            <w:r>
              <w:rPr>
                <w:sz w:val="28"/>
                <w:szCs w:val="28"/>
              </w:rPr>
              <w:t>2017-2021 годы</w:t>
            </w:r>
          </w:p>
        </w:tc>
      </w:tr>
      <w:tr w:rsidR="00686BE7" w:rsidTr="00643C58">
        <w:tc>
          <w:tcPr>
            <w:tcW w:w="2448" w:type="dxa"/>
          </w:tcPr>
          <w:p w:rsidR="00686BE7" w:rsidRDefault="00686BE7" w:rsidP="00643C58">
            <w:pPr>
              <w:pStyle w:val="Pro-Tab"/>
              <w:rPr>
                <w:rFonts w:ascii="Times New Roman" w:hAnsi="Times New Roman"/>
                <w:sz w:val="28"/>
                <w:szCs w:val="28"/>
              </w:rPr>
            </w:pPr>
            <w:r>
              <w:rPr>
                <w:rFonts w:ascii="Times New Roman" w:hAnsi="Times New Roman"/>
                <w:sz w:val="28"/>
                <w:szCs w:val="28"/>
              </w:rPr>
              <w:t>Ответственный исполнитель подпрограммы</w:t>
            </w:r>
          </w:p>
        </w:tc>
        <w:tc>
          <w:tcPr>
            <w:tcW w:w="7122" w:type="dxa"/>
            <w:vAlign w:val="center"/>
          </w:tcPr>
          <w:p w:rsidR="00686BE7" w:rsidRDefault="00686BE7" w:rsidP="00643C58">
            <w:pPr>
              <w:pStyle w:val="Pro-Tab"/>
              <w:jc w:val="center"/>
              <w:rPr>
                <w:rFonts w:ascii="Times New Roman" w:hAnsi="Times New Roman"/>
                <w:sz w:val="28"/>
                <w:szCs w:val="28"/>
              </w:rPr>
            </w:pPr>
            <w:r>
              <w:rPr>
                <w:rFonts w:ascii="Times New Roman" w:hAnsi="Times New Roman"/>
                <w:sz w:val="28"/>
                <w:szCs w:val="28"/>
              </w:rPr>
              <w:t>Управление образования Администрации Комсомольского муниципального района</w:t>
            </w:r>
          </w:p>
        </w:tc>
      </w:tr>
      <w:tr w:rsidR="00686BE7" w:rsidTr="00643C58">
        <w:trPr>
          <w:trHeight w:val="1667"/>
        </w:trPr>
        <w:tc>
          <w:tcPr>
            <w:tcW w:w="2448" w:type="dxa"/>
          </w:tcPr>
          <w:p w:rsidR="00686BE7" w:rsidRDefault="00686BE7" w:rsidP="00643C58">
            <w:pPr>
              <w:jc w:val="center"/>
              <w:rPr>
                <w:sz w:val="28"/>
                <w:szCs w:val="28"/>
              </w:rPr>
            </w:pPr>
            <w:r>
              <w:rPr>
                <w:sz w:val="28"/>
                <w:szCs w:val="28"/>
              </w:rPr>
              <w:t>Исполнители основных мероприятий (мероприятий)</w:t>
            </w:r>
          </w:p>
          <w:p w:rsidR="00686BE7" w:rsidRDefault="00686BE7" w:rsidP="00643C58">
            <w:pPr>
              <w:jc w:val="center"/>
              <w:rPr>
                <w:sz w:val="28"/>
                <w:szCs w:val="28"/>
              </w:rPr>
            </w:pPr>
            <w:r>
              <w:rPr>
                <w:sz w:val="28"/>
                <w:szCs w:val="28"/>
              </w:rPr>
              <w:t>подпрограммы</w:t>
            </w:r>
          </w:p>
        </w:tc>
        <w:tc>
          <w:tcPr>
            <w:tcW w:w="7122" w:type="dxa"/>
          </w:tcPr>
          <w:p w:rsidR="00686BE7" w:rsidRDefault="00686BE7" w:rsidP="00643C58">
            <w:pPr>
              <w:jc w:val="center"/>
              <w:rPr>
                <w:sz w:val="28"/>
                <w:szCs w:val="28"/>
              </w:rPr>
            </w:pPr>
            <w:r>
              <w:rPr>
                <w:sz w:val="28"/>
                <w:szCs w:val="28"/>
              </w:rPr>
              <w:t>Дома детского творчества (муниципальное казенное учреждение дополнительного образования Комсомольский Дом детского творчества, муниципальное казенное учреждение дополнительного образования Писцовский  Дом детского творчества)</w:t>
            </w:r>
          </w:p>
        </w:tc>
      </w:tr>
      <w:tr w:rsidR="00686BE7" w:rsidTr="00643C58">
        <w:tc>
          <w:tcPr>
            <w:tcW w:w="2448" w:type="dxa"/>
          </w:tcPr>
          <w:p w:rsidR="00686BE7" w:rsidRDefault="00686BE7" w:rsidP="00643C58">
            <w:pPr>
              <w:jc w:val="center"/>
              <w:rPr>
                <w:sz w:val="28"/>
                <w:szCs w:val="28"/>
              </w:rPr>
            </w:pPr>
            <w:r>
              <w:rPr>
                <w:sz w:val="28"/>
                <w:szCs w:val="28"/>
              </w:rPr>
              <w:t>Задачи подпрограммы</w:t>
            </w:r>
          </w:p>
        </w:tc>
        <w:tc>
          <w:tcPr>
            <w:tcW w:w="7122" w:type="dxa"/>
          </w:tcPr>
          <w:p w:rsidR="00686BE7" w:rsidRDefault="00686BE7" w:rsidP="00643C58">
            <w:pPr>
              <w:jc w:val="center"/>
              <w:rPr>
                <w:sz w:val="28"/>
                <w:szCs w:val="28"/>
              </w:rPr>
            </w:pPr>
            <w:r>
              <w:rPr>
                <w:sz w:val="28"/>
                <w:szCs w:val="28"/>
              </w:rPr>
              <w:t>Сохранение достигнутого объема и качества предоставления дополнительного образования  детям в муниципальных образовательных учреждениях дополнительного образования детей.</w:t>
            </w:r>
          </w:p>
          <w:p w:rsidR="00686BE7" w:rsidRDefault="00686BE7" w:rsidP="00643C58">
            <w:pPr>
              <w:jc w:val="center"/>
              <w:rPr>
                <w:sz w:val="28"/>
                <w:szCs w:val="28"/>
              </w:rPr>
            </w:pPr>
            <w:r>
              <w:rPr>
                <w:sz w:val="28"/>
                <w:szCs w:val="28"/>
              </w:rPr>
              <w:t>Обеспечение конкурентоспособности оплаты труда педагогических работников муниципальных образовательных учреждениях дополнительного образования детей</w:t>
            </w:r>
          </w:p>
        </w:tc>
      </w:tr>
      <w:tr w:rsidR="00686BE7" w:rsidTr="00643C58">
        <w:tc>
          <w:tcPr>
            <w:tcW w:w="2448" w:type="dxa"/>
          </w:tcPr>
          <w:p w:rsidR="00686BE7" w:rsidRPr="00E008B8" w:rsidRDefault="00686BE7" w:rsidP="00643C58">
            <w:pPr>
              <w:jc w:val="center"/>
              <w:rPr>
                <w:sz w:val="28"/>
                <w:szCs w:val="28"/>
              </w:rPr>
            </w:pPr>
            <w:r w:rsidRPr="00E008B8">
              <w:rPr>
                <w:sz w:val="28"/>
                <w:szCs w:val="28"/>
              </w:rPr>
              <w:t>Объемы ресурсного обеспечения подпрограммы</w:t>
            </w:r>
          </w:p>
        </w:tc>
        <w:tc>
          <w:tcPr>
            <w:tcW w:w="7122" w:type="dxa"/>
          </w:tcPr>
          <w:p w:rsidR="00686BE7" w:rsidRPr="00E008B8" w:rsidRDefault="00686BE7" w:rsidP="00643C58">
            <w:pPr>
              <w:rPr>
                <w:sz w:val="28"/>
                <w:szCs w:val="28"/>
              </w:rPr>
            </w:pPr>
            <w:r w:rsidRPr="00E008B8">
              <w:rPr>
                <w:sz w:val="28"/>
                <w:szCs w:val="28"/>
              </w:rPr>
              <w:t>Общий объем бюджетных ассигнований:</w:t>
            </w:r>
          </w:p>
          <w:p w:rsidR="00686BE7" w:rsidRPr="00E008B8" w:rsidRDefault="00686BE7" w:rsidP="00643C58">
            <w:pPr>
              <w:rPr>
                <w:sz w:val="28"/>
                <w:szCs w:val="28"/>
              </w:rPr>
            </w:pPr>
            <w:r w:rsidRPr="00E008B8">
              <w:rPr>
                <w:sz w:val="28"/>
                <w:szCs w:val="28"/>
              </w:rPr>
              <w:t>2017 год – 8 793 433,26 руб.</w:t>
            </w:r>
          </w:p>
          <w:p w:rsidR="00686BE7" w:rsidRPr="00E008B8" w:rsidRDefault="00686BE7" w:rsidP="00643C58">
            <w:pPr>
              <w:rPr>
                <w:sz w:val="28"/>
                <w:szCs w:val="28"/>
              </w:rPr>
            </w:pPr>
            <w:r w:rsidRPr="00E008B8">
              <w:rPr>
                <w:sz w:val="28"/>
                <w:szCs w:val="28"/>
              </w:rPr>
              <w:t>2018 год – 10 951 031,43  руб.</w:t>
            </w:r>
          </w:p>
          <w:p w:rsidR="00686BE7" w:rsidRPr="00E008B8" w:rsidRDefault="00686BE7" w:rsidP="00643C58">
            <w:pPr>
              <w:rPr>
                <w:sz w:val="28"/>
                <w:szCs w:val="28"/>
              </w:rPr>
            </w:pPr>
            <w:r w:rsidRPr="00E008B8">
              <w:rPr>
                <w:sz w:val="28"/>
                <w:szCs w:val="28"/>
              </w:rPr>
              <w:t>2019 год – 12</w:t>
            </w:r>
            <w:r>
              <w:rPr>
                <w:sz w:val="28"/>
                <w:szCs w:val="28"/>
              </w:rPr>
              <w:t> 090 885,06</w:t>
            </w:r>
            <w:r w:rsidRPr="00E008B8">
              <w:rPr>
                <w:sz w:val="28"/>
                <w:szCs w:val="28"/>
              </w:rPr>
              <w:t xml:space="preserve"> руб.</w:t>
            </w:r>
          </w:p>
          <w:p w:rsidR="00686BE7" w:rsidRPr="00E008B8" w:rsidRDefault="00686BE7" w:rsidP="00643C58">
            <w:pPr>
              <w:rPr>
                <w:sz w:val="28"/>
                <w:szCs w:val="28"/>
              </w:rPr>
            </w:pPr>
            <w:r w:rsidRPr="00E008B8">
              <w:rPr>
                <w:sz w:val="28"/>
                <w:szCs w:val="28"/>
              </w:rPr>
              <w:t>2020 год –</w:t>
            </w:r>
            <w:r>
              <w:rPr>
                <w:sz w:val="28"/>
                <w:szCs w:val="28"/>
              </w:rPr>
              <w:t xml:space="preserve"> 11 931 148,80 </w:t>
            </w:r>
            <w:r w:rsidRPr="00E008B8">
              <w:rPr>
                <w:sz w:val="28"/>
                <w:szCs w:val="28"/>
              </w:rPr>
              <w:t>руб.</w:t>
            </w:r>
          </w:p>
          <w:p w:rsidR="00686BE7" w:rsidRPr="00E008B8" w:rsidRDefault="00686BE7" w:rsidP="00643C58">
            <w:pPr>
              <w:pStyle w:val="Pro-Tab"/>
              <w:rPr>
                <w:rFonts w:ascii="Times New Roman" w:hAnsi="Times New Roman"/>
                <w:sz w:val="28"/>
                <w:szCs w:val="28"/>
              </w:rPr>
            </w:pPr>
            <w:r w:rsidRPr="00E008B8">
              <w:rPr>
                <w:rFonts w:ascii="Times New Roman" w:hAnsi="Times New Roman"/>
                <w:sz w:val="28"/>
                <w:szCs w:val="28"/>
              </w:rPr>
              <w:t>2021год</w:t>
            </w:r>
            <w:r>
              <w:rPr>
                <w:rFonts w:ascii="Times New Roman" w:hAnsi="Times New Roman"/>
                <w:sz w:val="28"/>
                <w:szCs w:val="28"/>
              </w:rPr>
              <w:t xml:space="preserve"> – 10 977 402,09 руб.</w:t>
            </w:r>
          </w:p>
          <w:p w:rsidR="00686BE7" w:rsidRPr="00E008B8" w:rsidRDefault="00686BE7" w:rsidP="00643C58">
            <w:pPr>
              <w:pStyle w:val="Pro-Tab"/>
              <w:rPr>
                <w:sz w:val="28"/>
                <w:szCs w:val="28"/>
              </w:rPr>
            </w:pPr>
            <w:r w:rsidRPr="00E008B8">
              <w:rPr>
                <w:rFonts w:ascii="Times New Roman" w:hAnsi="Times New Roman"/>
                <w:sz w:val="28"/>
                <w:szCs w:val="28"/>
              </w:rPr>
              <w:t>бюджетные ассигнования:</w:t>
            </w:r>
          </w:p>
          <w:p w:rsidR="00686BE7" w:rsidRPr="00E008B8" w:rsidRDefault="00686BE7" w:rsidP="00643C58">
            <w:pPr>
              <w:rPr>
                <w:sz w:val="28"/>
                <w:szCs w:val="28"/>
              </w:rPr>
            </w:pPr>
            <w:r w:rsidRPr="00E008B8">
              <w:rPr>
                <w:sz w:val="28"/>
                <w:szCs w:val="28"/>
              </w:rPr>
              <w:t>- местный бюджет:</w:t>
            </w:r>
          </w:p>
          <w:p w:rsidR="00686BE7" w:rsidRPr="00E008B8" w:rsidRDefault="00686BE7" w:rsidP="00643C58">
            <w:pPr>
              <w:rPr>
                <w:sz w:val="28"/>
                <w:szCs w:val="28"/>
              </w:rPr>
            </w:pPr>
            <w:r w:rsidRPr="00E008B8">
              <w:rPr>
                <w:sz w:val="28"/>
                <w:szCs w:val="28"/>
              </w:rPr>
              <w:lastRenderedPageBreak/>
              <w:t>2017 год –   8 581 438,33 руб.</w:t>
            </w:r>
          </w:p>
          <w:p w:rsidR="00686BE7" w:rsidRPr="00E008B8" w:rsidRDefault="00686BE7" w:rsidP="00643C58">
            <w:pPr>
              <w:rPr>
                <w:sz w:val="28"/>
                <w:szCs w:val="28"/>
              </w:rPr>
            </w:pPr>
            <w:r w:rsidRPr="00E008B8">
              <w:rPr>
                <w:sz w:val="28"/>
                <w:szCs w:val="28"/>
              </w:rPr>
              <w:t>2018 год -  9 812 661,70  руб.</w:t>
            </w:r>
          </w:p>
          <w:p w:rsidR="00686BE7" w:rsidRPr="00E008B8" w:rsidRDefault="00686BE7" w:rsidP="00643C58">
            <w:pPr>
              <w:rPr>
                <w:sz w:val="28"/>
                <w:szCs w:val="28"/>
              </w:rPr>
            </w:pPr>
            <w:r w:rsidRPr="00E008B8">
              <w:rPr>
                <w:sz w:val="28"/>
                <w:szCs w:val="28"/>
              </w:rPr>
              <w:t>2019 год – 10</w:t>
            </w:r>
            <w:r>
              <w:rPr>
                <w:sz w:val="28"/>
                <w:szCs w:val="28"/>
              </w:rPr>
              <w:t xml:space="preserve"> 918 411,74 </w:t>
            </w:r>
            <w:r w:rsidRPr="00E008B8">
              <w:rPr>
                <w:sz w:val="28"/>
                <w:szCs w:val="28"/>
              </w:rPr>
              <w:t xml:space="preserve"> руб.</w:t>
            </w:r>
          </w:p>
          <w:p w:rsidR="00686BE7" w:rsidRPr="00E008B8" w:rsidRDefault="00686BE7" w:rsidP="00643C58">
            <w:pPr>
              <w:rPr>
                <w:sz w:val="28"/>
                <w:szCs w:val="28"/>
              </w:rPr>
            </w:pPr>
            <w:r w:rsidRPr="00E008B8">
              <w:rPr>
                <w:sz w:val="28"/>
                <w:szCs w:val="28"/>
              </w:rPr>
              <w:t xml:space="preserve">2020 год -  </w:t>
            </w:r>
            <w:r>
              <w:rPr>
                <w:sz w:val="28"/>
                <w:szCs w:val="28"/>
              </w:rPr>
              <w:t xml:space="preserve">11 931 148,80 </w:t>
            </w:r>
            <w:r w:rsidRPr="00E008B8">
              <w:rPr>
                <w:sz w:val="28"/>
                <w:szCs w:val="28"/>
              </w:rPr>
              <w:t>руб.</w:t>
            </w:r>
          </w:p>
          <w:p w:rsidR="00686BE7" w:rsidRPr="00E008B8" w:rsidRDefault="00686BE7" w:rsidP="00643C58">
            <w:pPr>
              <w:rPr>
                <w:sz w:val="28"/>
                <w:szCs w:val="28"/>
              </w:rPr>
            </w:pPr>
            <w:r w:rsidRPr="00E008B8">
              <w:rPr>
                <w:sz w:val="28"/>
                <w:szCs w:val="28"/>
              </w:rPr>
              <w:t>2021 год</w:t>
            </w:r>
            <w:r>
              <w:rPr>
                <w:sz w:val="28"/>
                <w:szCs w:val="28"/>
              </w:rPr>
              <w:t xml:space="preserve"> – 10 977  402,09 руб. </w:t>
            </w:r>
          </w:p>
          <w:p w:rsidR="00686BE7" w:rsidRPr="00E008B8" w:rsidRDefault="00686BE7" w:rsidP="00643C58">
            <w:pPr>
              <w:rPr>
                <w:sz w:val="28"/>
                <w:szCs w:val="28"/>
              </w:rPr>
            </w:pPr>
            <w:r w:rsidRPr="00E008B8">
              <w:rPr>
                <w:sz w:val="28"/>
                <w:szCs w:val="28"/>
              </w:rPr>
              <w:t>- областной бюджет:</w:t>
            </w:r>
          </w:p>
          <w:p w:rsidR="00686BE7" w:rsidRPr="00E008B8" w:rsidRDefault="00686BE7" w:rsidP="00643C58">
            <w:pPr>
              <w:rPr>
                <w:sz w:val="28"/>
                <w:szCs w:val="28"/>
              </w:rPr>
            </w:pPr>
            <w:r w:rsidRPr="00E008B8">
              <w:rPr>
                <w:sz w:val="28"/>
                <w:szCs w:val="28"/>
              </w:rPr>
              <w:t>2017 год – 211 994,93 руб.</w:t>
            </w:r>
          </w:p>
          <w:p w:rsidR="00686BE7" w:rsidRPr="00E008B8" w:rsidRDefault="00686BE7" w:rsidP="00643C58">
            <w:pPr>
              <w:rPr>
                <w:sz w:val="28"/>
                <w:szCs w:val="28"/>
              </w:rPr>
            </w:pPr>
            <w:r w:rsidRPr="00E008B8">
              <w:rPr>
                <w:sz w:val="28"/>
                <w:szCs w:val="28"/>
              </w:rPr>
              <w:t>2018 год – 1 138 369,73 руб.</w:t>
            </w:r>
          </w:p>
          <w:p w:rsidR="00686BE7" w:rsidRPr="00E008B8" w:rsidRDefault="00686BE7" w:rsidP="00643C58">
            <w:pPr>
              <w:rPr>
                <w:sz w:val="28"/>
                <w:szCs w:val="28"/>
              </w:rPr>
            </w:pPr>
            <w:r w:rsidRPr="00E008B8">
              <w:rPr>
                <w:sz w:val="28"/>
                <w:szCs w:val="28"/>
              </w:rPr>
              <w:t>2019 год – 1 172 473,32 руб.</w:t>
            </w:r>
          </w:p>
          <w:p w:rsidR="00686BE7" w:rsidRPr="00E008B8" w:rsidRDefault="00686BE7" w:rsidP="00643C58">
            <w:pPr>
              <w:rPr>
                <w:sz w:val="28"/>
                <w:szCs w:val="28"/>
              </w:rPr>
            </w:pPr>
            <w:r w:rsidRPr="00E008B8">
              <w:rPr>
                <w:sz w:val="28"/>
                <w:szCs w:val="28"/>
              </w:rPr>
              <w:t>2020 год-  0,00</w:t>
            </w:r>
            <w:r>
              <w:rPr>
                <w:sz w:val="28"/>
                <w:szCs w:val="28"/>
              </w:rPr>
              <w:t xml:space="preserve"> </w:t>
            </w:r>
            <w:r w:rsidRPr="00E008B8">
              <w:rPr>
                <w:sz w:val="28"/>
                <w:szCs w:val="28"/>
              </w:rPr>
              <w:t>руб.</w:t>
            </w:r>
          </w:p>
          <w:p w:rsidR="00686BE7" w:rsidRPr="00E008B8" w:rsidRDefault="00686BE7" w:rsidP="00643C58">
            <w:pPr>
              <w:rPr>
                <w:sz w:val="28"/>
                <w:szCs w:val="28"/>
              </w:rPr>
            </w:pPr>
            <w:r w:rsidRPr="00E008B8">
              <w:rPr>
                <w:sz w:val="28"/>
                <w:szCs w:val="28"/>
              </w:rPr>
              <w:t xml:space="preserve">2021 год </w:t>
            </w:r>
            <w:r>
              <w:rPr>
                <w:sz w:val="28"/>
                <w:szCs w:val="28"/>
              </w:rPr>
              <w:t xml:space="preserve"> - 0,00 руб. </w:t>
            </w:r>
          </w:p>
          <w:p w:rsidR="00686BE7" w:rsidRPr="00E008B8" w:rsidRDefault="00686BE7" w:rsidP="00643C58">
            <w:pPr>
              <w:rPr>
                <w:sz w:val="28"/>
                <w:szCs w:val="28"/>
              </w:rPr>
            </w:pPr>
            <w:r w:rsidRPr="00E008B8">
              <w:rPr>
                <w:sz w:val="28"/>
                <w:szCs w:val="28"/>
              </w:rPr>
              <w:t>- федеральный бюджет</w:t>
            </w:r>
          </w:p>
          <w:p w:rsidR="00686BE7" w:rsidRPr="00E008B8" w:rsidRDefault="00686BE7" w:rsidP="00643C58">
            <w:pPr>
              <w:rPr>
                <w:sz w:val="28"/>
                <w:szCs w:val="28"/>
              </w:rPr>
            </w:pPr>
            <w:r w:rsidRPr="00E008B8">
              <w:rPr>
                <w:sz w:val="28"/>
                <w:szCs w:val="28"/>
              </w:rPr>
              <w:t>2017 год – 0,00 руб.</w:t>
            </w:r>
          </w:p>
          <w:p w:rsidR="00686BE7" w:rsidRPr="00E008B8" w:rsidRDefault="00686BE7" w:rsidP="00643C58">
            <w:pPr>
              <w:rPr>
                <w:sz w:val="28"/>
                <w:szCs w:val="28"/>
              </w:rPr>
            </w:pPr>
            <w:r w:rsidRPr="00E008B8">
              <w:rPr>
                <w:sz w:val="28"/>
                <w:szCs w:val="28"/>
              </w:rPr>
              <w:t>2018 год – 0,00 руб.</w:t>
            </w:r>
          </w:p>
          <w:p w:rsidR="00686BE7" w:rsidRPr="00E008B8" w:rsidRDefault="00686BE7" w:rsidP="00643C58">
            <w:pPr>
              <w:rPr>
                <w:sz w:val="28"/>
                <w:szCs w:val="28"/>
              </w:rPr>
            </w:pPr>
            <w:r w:rsidRPr="00E008B8">
              <w:rPr>
                <w:sz w:val="28"/>
                <w:szCs w:val="28"/>
              </w:rPr>
              <w:t>2019 год – 0,00 руб.</w:t>
            </w:r>
          </w:p>
          <w:p w:rsidR="00686BE7" w:rsidRPr="00E008B8" w:rsidRDefault="00686BE7" w:rsidP="00643C58">
            <w:pPr>
              <w:rPr>
                <w:sz w:val="28"/>
                <w:szCs w:val="28"/>
              </w:rPr>
            </w:pPr>
            <w:r w:rsidRPr="00E008B8">
              <w:rPr>
                <w:sz w:val="28"/>
                <w:szCs w:val="28"/>
              </w:rPr>
              <w:t>2020 год- 0,00 руб.</w:t>
            </w:r>
          </w:p>
          <w:p w:rsidR="00686BE7" w:rsidRPr="00E008B8" w:rsidRDefault="00686BE7" w:rsidP="00643C58">
            <w:pPr>
              <w:rPr>
                <w:sz w:val="28"/>
                <w:szCs w:val="28"/>
              </w:rPr>
            </w:pPr>
            <w:r w:rsidRPr="00E008B8">
              <w:rPr>
                <w:sz w:val="28"/>
                <w:szCs w:val="28"/>
              </w:rPr>
              <w:t>2021  год-  0,00 руб.</w:t>
            </w:r>
          </w:p>
        </w:tc>
      </w:tr>
      <w:tr w:rsidR="00686BE7" w:rsidTr="00643C58">
        <w:tc>
          <w:tcPr>
            <w:tcW w:w="2448" w:type="dxa"/>
          </w:tcPr>
          <w:p w:rsidR="00686BE7" w:rsidRPr="00E008B8" w:rsidRDefault="00686BE7" w:rsidP="00643C58">
            <w:pPr>
              <w:jc w:val="center"/>
              <w:rPr>
                <w:sz w:val="28"/>
                <w:szCs w:val="28"/>
              </w:rPr>
            </w:pPr>
            <w:r w:rsidRPr="00E008B8">
              <w:rPr>
                <w:sz w:val="28"/>
                <w:szCs w:val="28"/>
              </w:rPr>
              <w:lastRenderedPageBreak/>
              <w:t>Ожидаемые результаты реализации подпрограммы</w:t>
            </w:r>
          </w:p>
        </w:tc>
        <w:tc>
          <w:tcPr>
            <w:tcW w:w="7122" w:type="dxa"/>
          </w:tcPr>
          <w:p w:rsidR="00686BE7" w:rsidRPr="00E008B8" w:rsidRDefault="00686BE7" w:rsidP="00643C58">
            <w:pPr>
              <w:jc w:val="center"/>
              <w:rPr>
                <w:sz w:val="28"/>
                <w:szCs w:val="28"/>
              </w:rPr>
            </w:pPr>
            <w:r w:rsidRPr="00E008B8">
              <w:rPr>
                <w:sz w:val="28"/>
                <w:szCs w:val="28"/>
              </w:rPr>
              <w:t>Среднегодовое число детей, обучающихся по   дополнительным общеобразовательным программам</w:t>
            </w:r>
          </w:p>
        </w:tc>
      </w:tr>
    </w:tbl>
    <w:p w:rsidR="00686BE7" w:rsidRDefault="00686BE7" w:rsidP="00686BE7">
      <w:pPr>
        <w:jc w:val="center"/>
        <w:rPr>
          <w:b/>
          <w:sz w:val="28"/>
          <w:szCs w:val="28"/>
        </w:rPr>
      </w:pPr>
    </w:p>
    <w:p w:rsidR="00686BE7" w:rsidRPr="00C729A6" w:rsidRDefault="00686BE7" w:rsidP="00686BE7">
      <w:pPr>
        <w:jc w:val="center"/>
        <w:rPr>
          <w:b/>
          <w:sz w:val="28"/>
          <w:szCs w:val="28"/>
        </w:rPr>
      </w:pPr>
      <w:r w:rsidRPr="00C729A6">
        <w:rPr>
          <w:b/>
          <w:sz w:val="28"/>
          <w:szCs w:val="28"/>
        </w:rPr>
        <w:t>2. Характеристика основных мероприятий подпрограммы</w:t>
      </w:r>
      <w:r>
        <w:rPr>
          <w:b/>
          <w:sz w:val="28"/>
          <w:szCs w:val="28"/>
        </w:rPr>
        <w:t xml:space="preserve"> муниципальной программы</w:t>
      </w:r>
    </w:p>
    <w:p w:rsidR="00686BE7" w:rsidRDefault="00686BE7" w:rsidP="00686BE7">
      <w:pPr>
        <w:jc w:val="center"/>
        <w:rPr>
          <w:sz w:val="28"/>
          <w:szCs w:val="28"/>
        </w:rPr>
      </w:pPr>
    </w:p>
    <w:p w:rsidR="00686BE7" w:rsidRDefault="00686BE7" w:rsidP="00686BE7">
      <w:pPr>
        <w:jc w:val="both"/>
        <w:rPr>
          <w:sz w:val="28"/>
          <w:szCs w:val="28"/>
        </w:rPr>
      </w:pPr>
      <w:r>
        <w:rPr>
          <w:sz w:val="28"/>
          <w:szCs w:val="28"/>
        </w:rPr>
        <w:t xml:space="preserve"> </w:t>
      </w:r>
      <w:r>
        <w:rPr>
          <w:sz w:val="28"/>
          <w:szCs w:val="28"/>
        </w:rPr>
        <w:tab/>
        <w:t>Мероприятия данной подпрограммы реализуются в  муниципальных образовательных  учреждениях  дополнительного образования детей в рамках оказания муниципальных услуг Комсомольского муниципального района.</w:t>
      </w:r>
    </w:p>
    <w:p w:rsidR="00686BE7" w:rsidRDefault="00686BE7" w:rsidP="00686BE7">
      <w:pPr>
        <w:shd w:val="clear" w:color="auto" w:fill="FFFFFF"/>
        <w:spacing w:after="120"/>
        <w:ind w:firstLine="709"/>
        <w:jc w:val="both"/>
        <w:rPr>
          <w:b/>
          <w:bCs/>
          <w:sz w:val="28"/>
          <w:szCs w:val="28"/>
        </w:rPr>
      </w:pPr>
      <w:r>
        <w:rPr>
          <w:sz w:val="28"/>
          <w:szCs w:val="28"/>
        </w:rPr>
        <w:t xml:space="preserve">2.1. Оказание муниципальной услуги </w:t>
      </w:r>
      <w:r w:rsidRPr="00620257">
        <w:rPr>
          <w:b/>
          <w:bCs/>
          <w:sz w:val="28"/>
          <w:szCs w:val="28"/>
        </w:rPr>
        <w:t>«</w:t>
      </w:r>
      <w:r w:rsidRPr="00C4062B">
        <w:rPr>
          <w:sz w:val="28"/>
          <w:szCs w:val="28"/>
        </w:rPr>
        <w:t>Предоставление  дополнительного  образования детям</w:t>
      </w:r>
      <w:r w:rsidRPr="00C4062B">
        <w:rPr>
          <w:bCs/>
          <w:sz w:val="28"/>
          <w:szCs w:val="28"/>
        </w:rPr>
        <w:t>»</w:t>
      </w:r>
      <w:r>
        <w:rPr>
          <w:b/>
          <w:bCs/>
          <w:sz w:val="28"/>
          <w:szCs w:val="28"/>
        </w:rPr>
        <w:t xml:space="preserve"> </w:t>
      </w:r>
      <w:r>
        <w:rPr>
          <w:sz w:val="28"/>
          <w:szCs w:val="28"/>
        </w:rPr>
        <w:t xml:space="preserve">осуществляется на базе двух учреждений дополнительного образования: </w:t>
      </w:r>
    </w:p>
    <w:p w:rsidR="00686BE7" w:rsidRPr="00BC3F7D" w:rsidRDefault="00686BE7" w:rsidP="004C7560">
      <w:pPr>
        <w:numPr>
          <w:ilvl w:val="0"/>
          <w:numId w:val="16"/>
        </w:numPr>
        <w:shd w:val="clear" w:color="auto" w:fill="FFFFFF"/>
        <w:spacing w:after="120"/>
        <w:jc w:val="both"/>
        <w:rPr>
          <w:b/>
          <w:bCs/>
          <w:sz w:val="28"/>
          <w:szCs w:val="28"/>
        </w:rPr>
      </w:pPr>
      <w:r w:rsidRPr="00BC3F7D">
        <w:rPr>
          <w:sz w:val="28"/>
          <w:szCs w:val="28"/>
        </w:rPr>
        <w:t>муниципальное казенное учреждение дополнительного образования Комсомольский Дом детского творчества</w:t>
      </w:r>
      <w:r>
        <w:rPr>
          <w:sz w:val="28"/>
          <w:szCs w:val="28"/>
        </w:rPr>
        <w:t>;</w:t>
      </w:r>
    </w:p>
    <w:p w:rsidR="00686BE7" w:rsidRPr="00BC3F7D" w:rsidRDefault="00686BE7" w:rsidP="004C7560">
      <w:pPr>
        <w:numPr>
          <w:ilvl w:val="0"/>
          <w:numId w:val="16"/>
        </w:numPr>
        <w:shd w:val="clear" w:color="auto" w:fill="FFFFFF"/>
        <w:spacing w:after="120"/>
        <w:jc w:val="both"/>
        <w:rPr>
          <w:b/>
          <w:bCs/>
          <w:sz w:val="28"/>
          <w:szCs w:val="28"/>
        </w:rPr>
      </w:pPr>
      <w:r w:rsidRPr="00BC3F7D">
        <w:rPr>
          <w:sz w:val="28"/>
          <w:szCs w:val="28"/>
        </w:rPr>
        <w:t>муниципальное казенное учреждение дополнительного образования Писцовский  Дом детского творчества.</w:t>
      </w:r>
    </w:p>
    <w:p w:rsidR="00686BE7" w:rsidRPr="00A50629" w:rsidRDefault="00686BE7" w:rsidP="00686BE7">
      <w:pPr>
        <w:pStyle w:val="ae"/>
        <w:spacing w:before="0" w:beforeAutospacing="0" w:after="120" w:afterAutospacing="0"/>
        <w:ind w:firstLine="567"/>
        <w:jc w:val="both"/>
        <w:rPr>
          <w:color w:val="000000"/>
          <w:sz w:val="28"/>
          <w:szCs w:val="28"/>
        </w:rPr>
      </w:pPr>
      <w:r>
        <w:tab/>
      </w:r>
      <w:r>
        <w:rPr>
          <w:sz w:val="28"/>
          <w:szCs w:val="28"/>
        </w:rPr>
        <w:t>Количество детей, обучающихся в учреждениях дополнительного образования детей,  не снижается</w:t>
      </w:r>
      <w:r>
        <w:rPr>
          <w:color w:val="000000"/>
          <w:sz w:val="28"/>
          <w:szCs w:val="28"/>
        </w:rPr>
        <w:t xml:space="preserve">  </w:t>
      </w:r>
      <w:r w:rsidRPr="00185116">
        <w:rPr>
          <w:color w:val="000000"/>
          <w:sz w:val="28"/>
          <w:szCs w:val="28"/>
        </w:rPr>
        <w:t>(в 201</w:t>
      </w:r>
      <w:r>
        <w:rPr>
          <w:color w:val="000000"/>
          <w:sz w:val="28"/>
          <w:szCs w:val="28"/>
        </w:rPr>
        <w:t>7</w:t>
      </w:r>
      <w:r w:rsidRPr="00185116">
        <w:rPr>
          <w:color w:val="000000"/>
          <w:sz w:val="28"/>
          <w:szCs w:val="28"/>
        </w:rPr>
        <w:t xml:space="preserve"> году – 1809 чел., в 201</w:t>
      </w:r>
      <w:r>
        <w:rPr>
          <w:color w:val="000000"/>
          <w:sz w:val="28"/>
          <w:szCs w:val="28"/>
        </w:rPr>
        <w:t>8</w:t>
      </w:r>
      <w:r w:rsidRPr="00185116">
        <w:rPr>
          <w:color w:val="000000"/>
          <w:sz w:val="28"/>
          <w:szCs w:val="28"/>
        </w:rPr>
        <w:t xml:space="preserve"> году - 1809 </w:t>
      </w:r>
      <w:r>
        <w:rPr>
          <w:color w:val="000000"/>
          <w:sz w:val="28"/>
          <w:szCs w:val="28"/>
        </w:rPr>
        <w:t>чел.)</w:t>
      </w:r>
      <w:r>
        <w:rPr>
          <w:sz w:val="28"/>
          <w:szCs w:val="28"/>
        </w:rPr>
        <w:t>.</w:t>
      </w:r>
      <w:r>
        <w:rPr>
          <w:color w:val="000000"/>
          <w:sz w:val="28"/>
          <w:szCs w:val="28"/>
        </w:rPr>
        <w:t xml:space="preserve"> Наблюдается положительная динамика охвата детей дополнительным образованием на фоне уменьшения численности детей дошкольного возраста. В объединения принимаются все желающие, не имеющие противопоказания по состоянию здоровья. </w:t>
      </w:r>
      <w:r>
        <w:rPr>
          <w:sz w:val="28"/>
          <w:szCs w:val="28"/>
        </w:rPr>
        <w:t>Обучение осуществляется на бесплатной основе.</w:t>
      </w:r>
    </w:p>
    <w:p w:rsidR="00686BE7" w:rsidRDefault="00686BE7" w:rsidP="00686BE7">
      <w:pPr>
        <w:ind w:firstLine="708"/>
        <w:jc w:val="both"/>
        <w:rPr>
          <w:sz w:val="28"/>
          <w:szCs w:val="28"/>
        </w:rPr>
      </w:pPr>
      <w:r>
        <w:rPr>
          <w:sz w:val="28"/>
          <w:szCs w:val="28"/>
        </w:rPr>
        <w:t xml:space="preserve">2.2. Поэтапное повышение средней заработной платы педагогических работников муниципальных учреждений дополнительного образования детей </w:t>
      </w:r>
      <w:r>
        <w:rPr>
          <w:sz w:val="28"/>
          <w:szCs w:val="28"/>
        </w:rPr>
        <w:lastRenderedPageBreak/>
        <w:t xml:space="preserve">реализуется в рамках реализации Указа Президента Российской Федерации </w:t>
      </w:r>
      <w:r w:rsidRPr="00106F96">
        <w:rPr>
          <w:sz w:val="28"/>
          <w:szCs w:val="28"/>
        </w:rPr>
        <w:t>от 01.06.2012 №761 «О Национальной стратегии действий в интересах детей на 2012-2017 годы».</w:t>
      </w:r>
    </w:p>
    <w:p w:rsidR="00686BE7" w:rsidRDefault="00686BE7" w:rsidP="00686BE7">
      <w:pPr>
        <w:ind w:firstLine="708"/>
        <w:jc w:val="both"/>
        <w:rPr>
          <w:sz w:val="28"/>
          <w:szCs w:val="28"/>
        </w:rPr>
      </w:pPr>
      <w:r>
        <w:rPr>
          <w:sz w:val="28"/>
          <w:szCs w:val="28"/>
        </w:rPr>
        <w:t>Повышение заработной платы обеспечивает не только привлекательность профессии педагога дополнительного образования, но  и обеспечивает сохранение и развитие кадрового потенциала, в конечном счете, повышает качество образования.</w:t>
      </w:r>
    </w:p>
    <w:p w:rsidR="00686BE7" w:rsidRDefault="00686BE7" w:rsidP="00686BE7">
      <w:pPr>
        <w:spacing w:after="240"/>
        <w:ind w:firstLine="709"/>
        <w:jc w:val="both"/>
        <w:rPr>
          <w:sz w:val="28"/>
          <w:szCs w:val="28"/>
        </w:rPr>
      </w:pPr>
      <w:r>
        <w:rPr>
          <w:sz w:val="28"/>
          <w:szCs w:val="28"/>
        </w:rPr>
        <w:t>Повышение заработной платы педагогических работников учреждений дополнительного образования будет осуществляться за счет средств субсидий из областного бюджета Ивановской области бюджету Комсомольского муниципального района.</w:t>
      </w:r>
    </w:p>
    <w:p w:rsidR="00686BE7" w:rsidRPr="00C729A6" w:rsidRDefault="00686BE7" w:rsidP="00686BE7">
      <w:pPr>
        <w:spacing w:after="360"/>
        <w:jc w:val="center"/>
        <w:rPr>
          <w:b/>
          <w:sz w:val="28"/>
          <w:szCs w:val="28"/>
        </w:rPr>
      </w:pPr>
      <w:r w:rsidRPr="00C729A6">
        <w:rPr>
          <w:b/>
          <w:sz w:val="28"/>
          <w:szCs w:val="28"/>
        </w:rPr>
        <w:t>3. Ожидаемые  результаты реализации подпрограммы</w:t>
      </w:r>
    </w:p>
    <w:p w:rsidR="00686BE7" w:rsidRDefault="00686BE7" w:rsidP="00686BE7">
      <w:pPr>
        <w:spacing w:after="120"/>
        <w:ind w:firstLine="709"/>
        <w:jc w:val="both"/>
        <w:rPr>
          <w:sz w:val="28"/>
          <w:szCs w:val="28"/>
        </w:rPr>
      </w:pPr>
      <w:r>
        <w:rPr>
          <w:sz w:val="28"/>
          <w:szCs w:val="28"/>
        </w:rPr>
        <w:t>Реализация подпрограммы в 2017-2021 г.г. позволит обеспечить функционирование муниципальных учреждений дополнительного образования детей.</w:t>
      </w:r>
    </w:p>
    <w:p w:rsidR="00686BE7" w:rsidRDefault="00686BE7" w:rsidP="00686BE7">
      <w:pPr>
        <w:spacing w:after="240"/>
        <w:jc w:val="both"/>
        <w:rPr>
          <w:sz w:val="28"/>
          <w:szCs w:val="28"/>
        </w:rPr>
      </w:pPr>
      <w:r>
        <w:rPr>
          <w:sz w:val="28"/>
          <w:szCs w:val="28"/>
        </w:rPr>
        <w:t xml:space="preserve">          Качество предоставляемой муниципальной услуги  будет повышаться.</w:t>
      </w:r>
    </w:p>
    <w:p w:rsidR="00686BE7" w:rsidRPr="00A50629" w:rsidRDefault="00686BE7" w:rsidP="00686BE7">
      <w:pPr>
        <w:jc w:val="center"/>
        <w:rPr>
          <w:sz w:val="28"/>
          <w:szCs w:val="28"/>
        </w:rPr>
      </w:pPr>
      <w:r w:rsidRPr="00A50629">
        <w:rPr>
          <w:b/>
          <w:sz w:val="28"/>
          <w:szCs w:val="28"/>
        </w:rPr>
        <w:t>4.</w:t>
      </w:r>
      <w:r>
        <w:rPr>
          <w:sz w:val="28"/>
          <w:szCs w:val="28"/>
        </w:rPr>
        <w:t xml:space="preserve"> </w:t>
      </w:r>
      <w:r>
        <w:rPr>
          <w:b/>
          <w:sz w:val="28"/>
          <w:szCs w:val="28"/>
        </w:rPr>
        <w:t>Целевые индикаторы (показатели)  подпрограммы</w:t>
      </w:r>
    </w:p>
    <w:p w:rsidR="00686BE7" w:rsidRDefault="00686BE7" w:rsidP="00686BE7">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
        <w:gridCol w:w="2922"/>
        <w:gridCol w:w="984"/>
        <w:gridCol w:w="948"/>
        <w:gridCol w:w="949"/>
        <w:gridCol w:w="948"/>
        <w:gridCol w:w="949"/>
        <w:gridCol w:w="949"/>
      </w:tblGrid>
      <w:tr w:rsidR="00686BE7" w:rsidTr="00643C58">
        <w:tc>
          <w:tcPr>
            <w:tcW w:w="921" w:type="dxa"/>
            <w:vMerge w:val="restart"/>
          </w:tcPr>
          <w:p w:rsidR="00686BE7" w:rsidRPr="004A6214" w:rsidRDefault="00686BE7" w:rsidP="00643C58">
            <w:pPr>
              <w:jc w:val="center"/>
              <w:rPr>
                <w:sz w:val="28"/>
                <w:szCs w:val="28"/>
              </w:rPr>
            </w:pPr>
            <w:r w:rsidRPr="004A6214">
              <w:rPr>
                <w:sz w:val="28"/>
                <w:szCs w:val="28"/>
              </w:rPr>
              <w:t>№</w:t>
            </w:r>
          </w:p>
          <w:p w:rsidR="00686BE7" w:rsidRPr="004A6214" w:rsidRDefault="00686BE7" w:rsidP="00643C58">
            <w:pPr>
              <w:jc w:val="center"/>
              <w:rPr>
                <w:sz w:val="28"/>
                <w:szCs w:val="28"/>
              </w:rPr>
            </w:pPr>
            <w:r w:rsidRPr="004A6214">
              <w:rPr>
                <w:sz w:val="28"/>
                <w:szCs w:val="28"/>
              </w:rPr>
              <w:t>п/п</w:t>
            </w:r>
          </w:p>
        </w:tc>
        <w:tc>
          <w:tcPr>
            <w:tcW w:w="2922" w:type="dxa"/>
            <w:vMerge w:val="restart"/>
          </w:tcPr>
          <w:p w:rsidR="00686BE7" w:rsidRPr="004A6214" w:rsidRDefault="00686BE7" w:rsidP="00643C58">
            <w:pPr>
              <w:jc w:val="center"/>
              <w:rPr>
                <w:sz w:val="28"/>
                <w:szCs w:val="28"/>
              </w:rPr>
            </w:pPr>
            <w:r w:rsidRPr="004A6214">
              <w:rPr>
                <w:sz w:val="28"/>
                <w:szCs w:val="28"/>
              </w:rPr>
              <w:t>Наименование</w:t>
            </w:r>
          </w:p>
          <w:p w:rsidR="00686BE7" w:rsidRPr="004A6214" w:rsidRDefault="00686BE7" w:rsidP="00643C58">
            <w:pPr>
              <w:jc w:val="center"/>
              <w:rPr>
                <w:sz w:val="28"/>
                <w:szCs w:val="28"/>
              </w:rPr>
            </w:pPr>
            <w:r w:rsidRPr="004A6214">
              <w:rPr>
                <w:sz w:val="28"/>
                <w:szCs w:val="28"/>
              </w:rPr>
              <w:t>целевого</w:t>
            </w:r>
          </w:p>
          <w:p w:rsidR="00686BE7" w:rsidRPr="004A6214" w:rsidRDefault="00686BE7" w:rsidP="00643C58">
            <w:pPr>
              <w:jc w:val="center"/>
              <w:rPr>
                <w:sz w:val="28"/>
                <w:szCs w:val="28"/>
              </w:rPr>
            </w:pPr>
            <w:r w:rsidRPr="004A6214">
              <w:rPr>
                <w:sz w:val="28"/>
                <w:szCs w:val="28"/>
              </w:rPr>
              <w:t>индикатора (показателя)</w:t>
            </w:r>
          </w:p>
        </w:tc>
        <w:tc>
          <w:tcPr>
            <w:tcW w:w="984" w:type="dxa"/>
            <w:vMerge w:val="restart"/>
          </w:tcPr>
          <w:p w:rsidR="00686BE7" w:rsidRPr="004A6214" w:rsidRDefault="00686BE7" w:rsidP="00643C58">
            <w:pPr>
              <w:jc w:val="center"/>
              <w:rPr>
                <w:sz w:val="28"/>
                <w:szCs w:val="28"/>
              </w:rPr>
            </w:pPr>
            <w:r w:rsidRPr="004A6214">
              <w:rPr>
                <w:sz w:val="28"/>
                <w:szCs w:val="28"/>
              </w:rPr>
              <w:t>Ед. изм.</w:t>
            </w:r>
          </w:p>
        </w:tc>
        <w:tc>
          <w:tcPr>
            <w:tcW w:w="4743" w:type="dxa"/>
            <w:gridSpan w:val="5"/>
          </w:tcPr>
          <w:p w:rsidR="00686BE7" w:rsidRPr="004A6214" w:rsidRDefault="00686BE7" w:rsidP="00643C58">
            <w:pPr>
              <w:jc w:val="center"/>
              <w:rPr>
                <w:sz w:val="28"/>
                <w:szCs w:val="28"/>
              </w:rPr>
            </w:pPr>
            <w:r w:rsidRPr="004A6214">
              <w:rPr>
                <w:sz w:val="28"/>
                <w:szCs w:val="28"/>
              </w:rPr>
              <w:t>Значение целевых индикаторов</w:t>
            </w:r>
          </w:p>
          <w:p w:rsidR="00686BE7" w:rsidRPr="004A6214" w:rsidRDefault="00686BE7" w:rsidP="00643C58">
            <w:pPr>
              <w:jc w:val="center"/>
              <w:rPr>
                <w:sz w:val="28"/>
                <w:szCs w:val="28"/>
              </w:rPr>
            </w:pPr>
            <w:r w:rsidRPr="004A6214">
              <w:rPr>
                <w:sz w:val="28"/>
                <w:szCs w:val="28"/>
              </w:rPr>
              <w:t>(показателей)</w:t>
            </w:r>
          </w:p>
        </w:tc>
      </w:tr>
      <w:tr w:rsidR="00686BE7" w:rsidTr="00643C58">
        <w:trPr>
          <w:trHeight w:val="330"/>
        </w:trPr>
        <w:tc>
          <w:tcPr>
            <w:tcW w:w="0" w:type="auto"/>
            <w:vMerge/>
            <w:vAlign w:val="center"/>
          </w:tcPr>
          <w:p w:rsidR="00686BE7" w:rsidRDefault="00686BE7" w:rsidP="00643C58">
            <w:pPr>
              <w:rPr>
                <w:b/>
                <w:sz w:val="28"/>
                <w:szCs w:val="28"/>
              </w:rPr>
            </w:pPr>
          </w:p>
        </w:tc>
        <w:tc>
          <w:tcPr>
            <w:tcW w:w="0" w:type="auto"/>
            <w:vMerge/>
            <w:vAlign w:val="center"/>
          </w:tcPr>
          <w:p w:rsidR="00686BE7" w:rsidRDefault="00686BE7" w:rsidP="00643C58">
            <w:pPr>
              <w:rPr>
                <w:b/>
                <w:sz w:val="28"/>
                <w:szCs w:val="28"/>
              </w:rPr>
            </w:pPr>
          </w:p>
        </w:tc>
        <w:tc>
          <w:tcPr>
            <w:tcW w:w="0" w:type="auto"/>
            <w:vMerge/>
            <w:vAlign w:val="center"/>
          </w:tcPr>
          <w:p w:rsidR="00686BE7" w:rsidRDefault="00686BE7" w:rsidP="00643C58">
            <w:pPr>
              <w:rPr>
                <w:b/>
                <w:sz w:val="28"/>
                <w:szCs w:val="28"/>
              </w:rPr>
            </w:pPr>
          </w:p>
        </w:tc>
        <w:tc>
          <w:tcPr>
            <w:tcW w:w="948" w:type="dxa"/>
          </w:tcPr>
          <w:p w:rsidR="00686BE7" w:rsidRDefault="00686BE7" w:rsidP="00643C58">
            <w:pPr>
              <w:jc w:val="center"/>
              <w:rPr>
                <w:sz w:val="28"/>
                <w:szCs w:val="28"/>
              </w:rPr>
            </w:pPr>
            <w:r>
              <w:rPr>
                <w:sz w:val="28"/>
                <w:szCs w:val="28"/>
              </w:rPr>
              <w:t>2017</w:t>
            </w:r>
          </w:p>
        </w:tc>
        <w:tc>
          <w:tcPr>
            <w:tcW w:w="949" w:type="dxa"/>
          </w:tcPr>
          <w:p w:rsidR="00686BE7" w:rsidRDefault="00686BE7" w:rsidP="00643C58">
            <w:pPr>
              <w:jc w:val="center"/>
              <w:rPr>
                <w:sz w:val="28"/>
                <w:szCs w:val="28"/>
              </w:rPr>
            </w:pPr>
            <w:r>
              <w:rPr>
                <w:sz w:val="28"/>
                <w:szCs w:val="28"/>
              </w:rPr>
              <w:t>2018</w:t>
            </w:r>
          </w:p>
        </w:tc>
        <w:tc>
          <w:tcPr>
            <w:tcW w:w="948" w:type="dxa"/>
          </w:tcPr>
          <w:p w:rsidR="00686BE7" w:rsidRDefault="00686BE7" w:rsidP="00643C58">
            <w:pPr>
              <w:jc w:val="center"/>
              <w:rPr>
                <w:sz w:val="28"/>
                <w:szCs w:val="28"/>
              </w:rPr>
            </w:pPr>
            <w:r>
              <w:rPr>
                <w:sz w:val="28"/>
                <w:szCs w:val="28"/>
              </w:rPr>
              <w:t>2019</w:t>
            </w:r>
          </w:p>
        </w:tc>
        <w:tc>
          <w:tcPr>
            <w:tcW w:w="949" w:type="dxa"/>
          </w:tcPr>
          <w:p w:rsidR="00686BE7" w:rsidRDefault="00686BE7" w:rsidP="00643C58">
            <w:pPr>
              <w:jc w:val="center"/>
              <w:rPr>
                <w:sz w:val="28"/>
                <w:szCs w:val="28"/>
              </w:rPr>
            </w:pPr>
            <w:r>
              <w:rPr>
                <w:sz w:val="28"/>
                <w:szCs w:val="28"/>
              </w:rPr>
              <w:t>2020</w:t>
            </w:r>
          </w:p>
        </w:tc>
        <w:tc>
          <w:tcPr>
            <w:tcW w:w="949" w:type="dxa"/>
          </w:tcPr>
          <w:p w:rsidR="00686BE7" w:rsidRDefault="00686BE7" w:rsidP="00643C58">
            <w:pPr>
              <w:jc w:val="center"/>
              <w:rPr>
                <w:sz w:val="28"/>
                <w:szCs w:val="28"/>
              </w:rPr>
            </w:pPr>
            <w:r>
              <w:rPr>
                <w:sz w:val="28"/>
                <w:szCs w:val="28"/>
              </w:rPr>
              <w:t>2021</w:t>
            </w:r>
          </w:p>
        </w:tc>
      </w:tr>
      <w:tr w:rsidR="00686BE7" w:rsidTr="00643C58">
        <w:trPr>
          <w:trHeight w:val="330"/>
        </w:trPr>
        <w:tc>
          <w:tcPr>
            <w:tcW w:w="921" w:type="dxa"/>
          </w:tcPr>
          <w:p w:rsidR="00686BE7" w:rsidRDefault="00686BE7" w:rsidP="00643C58">
            <w:pPr>
              <w:jc w:val="center"/>
              <w:rPr>
                <w:sz w:val="28"/>
                <w:szCs w:val="28"/>
              </w:rPr>
            </w:pPr>
            <w:r>
              <w:rPr>
                <w:sz w:val="28"/>
                <w:szCs w:val="28"/>
              </w:rPr>
              <w:t>1.</w:t>
            </w:r>
          </w:p>
        </w:tc>
        <w:tc>
          <w:tcPr>
            <w:tcW w:w="2922" w:type="dxa"/>
          </w:tcPr>
          <w:p w:rsidR="00686BE7" w:rsidRDefault="00686BE7" w:rsidP="00643C58">
            <w:pPr>
              <w:jc w:val="center"/>
              <w:rPr>
                <w:sz w:val="28"/>
                <w:szCs w:val="28"/>
              </w:rPr>
            </w:pPr>
            <w:r>
              <w:rPr>
                <w:sz w:val="28"/>
                <w:szCs w:val="28"/>
              </w:rPr>
              <w:t>Среднегодовое</w:t>
            </w:r>
          </w:p>
          <w:p w:rsidR="00686BE7" w:rsidRDefault="00686BE7" w:rsidP="00643C58">
            <w:pPr>
              <w:jc w:val="center"/>
              <w:rPr>
                <w:sz w:val="28"/>
                <w:szCs w:val="28"/>
              </w:rPr>
            </w:pPr>
            <w:r>
              <w:rPr>
                <w:sz w:val="28"/>
                <w:szCs w:val="28"/>
              </w:rPr>
              <w:t xml:space="preserve">число лиц, обучающихся по  дополнительным общеразвивающим программам </w:t>
            </w:r>
          </w:p>
        </w:tc>
        <w:tc>
          <w:tcPr>
            <w:tcW w:w="984" w:type="dxa"/>
          </w:tcPr>
          <w:p w:rsidR="00686BE7" w:rsidRDefault="00686BE7" w:rsidP="00643C58">
            <w:pPr>
              <w:jc w:val="center"/>
              <w:rPr>
                <w:sz w:val="28"/>
                <w:szCs w:val="28"/>
              </w:rPr>
            </w:pPr>
            <w:r>
              <w:rPr>
                <w:sz w:val="28"/>
                <w:szCs w:val="28"/>
              </w:rPr>
              <w:t>чел.</w:t>
            </w:r>
          </w:p>
        </w:tc>
        <w:tc>
          <w:tcPr>
            <w:tcW w:w="948" w:type="dxa"/>
          </w:tcPr>
          <w:p w:rsidR="00686BE7" w:rsidRPr="00E727F5" w:rsidRDefault="00686BE7" w:rsidP="00643C58">
            <w:pPr>
              <w:jc w:val="center"/>
              <w:rPr>
                <w:sz w:val="28"/>
                <w:szCs w:val="28"/>
              </w:rPr>
            </w:pPr>
            <w:r w:rsidRPr="00E727F5">
              <w:rPr>
                <w:sz w:val="28"/>
                <w:szCs w:val="28"/>
              </w:rPr>
              <w:t>1</w:t>
            </w:r>
            <w:r w:rsidRPr="00E727F5">
              <w:rPr>
                <w:sz w:val="28"/>
                <w:szCs w:val="28"/>
                <w:lang w:val="en-US"/>
              </w:rPr>
              <w:t>8</w:t>
            </w:r>
            <w:r w:rsidRPr="00E727F5">
              <w:rPr>
                <w:sz w:val="28"/>
                <w:szCs w:val="28"/>
              </w:rPr>
              <w:t>09</w:t>
            </w:r>
          </w:p>
        </w:tc>
        <w:tc>
          <w:tcPr>
            <w:tcW w:w="949" w:type="dxa"/>
          </w:tcPr>
          <w:p w:rsidR="00686BE7" w:rsidRPr="00E727F5" w:rsidRDefault="00686BE7" w:rsidP="00643C58">
            <w:pPr>
              <w:jc w:val="center"/>
              <w:rPr>
                <w:sz w:val="28"/>
                <w:szCs w:val="28"/>
              </w:rPr>
            </w:pPr>
            <w:r w:rsidRPr="00E727F5">
              <w:rPr>
                <w:sz w:val="28"/>
                <w:szCs w:val="28"/>
              </w:rPr>
              <w:t>18</w:t>
            </w:r>
            <w:r>
              <w:rPr>
                <w:sz w:val="28"/>
                <w:szCs w:val="28"/>
              </w:rPr>
              <w:t>09</w:t>
            </w:r>
          </w:p>
        </w:tc>
        <w:tc>
          <w:tcPr>
            <w:tcW w:w="948" w:type="dxa"/>
          </w:tcPr>
          <w:p w:rsidR="00686BE7" w:rsidRPr="00E727F5" w:rsidRDefault="00686BE7" w:rsidP="00643C58">
            <w:pPr>
              <w:jc w:val="center"/>
              <w:rPr>
                <w:sz w:val="28"/>
                <w:szCs w:val="28"/>
              </w:rPr>
            </w:pPr>
            <w:r w:rsidRPr="00E727F5">
              <w:rPr>
                <w:sz w:val="28"/>
                <w:szCs w:val="28"/>
              </w:rPr>
              <w:t>18</w:t>
            </w:r>
            <w:r>
              <w:rPr>
                <w:sz w:val="28"/>
                <w:szCs w:val="28"/>
              </w:rPr>
              <w:t>09</w:t>
            </w:r>
          </w:p>
        </w:tc>
        <w:tc>
          <w:tcPr>
            <w:tcW w:w="949" w:type="dxa"/>
          </w:tcPr>
          <w:p w:rsidR="00686BE7" w:rsidRPr="00E727F5" w:rsidRDefault="00686BE7" w:rsidP="00643C58">
            <w:pPr>
              <w:jc w:val="center"/>
              <w:rPr>
                <w:sz w:val="28"/>
                <w:szCs w:val="28"/>
              </w:rPr>
            </w:pPr>
            <w:r w:rsidRPr="00E727F5">
              <w:rPr>
                <w:sz w:val="28"/>
                <w:szCs w:val="28"/>
              </w:rPr>
              <w:t>18</w:t>
            </w:r>
            <w:r>
              <w:rPr>
                <w:sz w:val="28"/>
                <w:szCs w:val="28"/>
              </w:rPr>
              <w:t>09</w:t>
            </w:r>
          </w:p>
        </w:tc>
        <w:tc>
          <w:tcPr>
            <w:tcW w:w="949" w:type="dxa"/>
          </w:tcPr>
          <w:p w:rsidR="00686BE7" w:rsidRPr="00E727F5" w:rsidRDefault="00686BE7" w:rsidP="00643C58">
            <w:pPr>
              <w:jc w:val="center"/>
              <w:rPr>
                <w:sz w:val="28"/>
                <w:szCs w:val="28"/>
              </w:rPr>
            </w:pPr>
            <w:r w:rsidRPr="00E727F5">
              <w:rPr>
                <w:sz w:val="28"/>
                <w:szCs w:val="28"/>
              </w:rPr>
              <w:t>18</w:t>
            </w:r>
            <w:r>
              <w:rPr>
                <w:sz w:val="28"/>
                <w:szCs w:val="28"/>
              </w:rPr>
              <w:t>09</w:t>
            </w:r>
          </w:p>
        </w:tc>
      </w:tr>
      <w:tr w:rsidR="00686BE7" w:rsidTr="00643C58">
        <w:trPr>
          <w:trHeight w:val="330"/>
        </w:trPr>
        <w:tc>
          <w:tcPr>
            <w:tcW w:w="921" w:type="dxa"/>
          </w:tcPr>
          <w:p w:rsidR="00686BE7" w:rsidRDefault="00686BE7" w:rsidP="00643C58">
            <w:pPr>
              <w:jc w:val="center"/>
              <w:rPr>
                <w:sz w:val="28"/>
                <w:szCs w:val="28"/>
              </w:rPr>
            </w:pPr>
            <w:r>
              <w:rPr>
                <w:sz w:val="28"/>
                <w:szCs w:val="28"/>
              </w:rPr>
              <w:t>2.</w:t>
            </w:r>
          </w:p>
        </w:tc>
        <w:tc>
          <w:tcPr>
            <w:tcW w:w="2922" w:type="dxa"/>
          </w:tcPr>
          <w:p w:rsidR="00686BE7" w:rsidRDefault="00686BE7" w:rsidP="00643C58">
            <w:pPr>
              <w:jc w:val="center"/>
              <w:rPr>
                <w:sz w:val="28"/>
                <w:szCs w:val="28"/>
              </w:rPr>
            </w:pPr>
            <w:r>
              <w:rPr>
                <w:sz w:val="28"/>
                <w:szCs w:val="28"/>
              </w:rPr>
              <w:t>Доля детей, обучающихся по дополнительным</w:t>
            </w:r>
          </w:p>
          <w:p w:rsidR="00686BE7" w:rsidRDefault="00686BE7" w:rsidP="00643C58">
            <w:pPr>
              <w:jc w:val="center"/>
              <w:rPr>
                <w:sz w:val="28"/>
                <w:szCs w:val="28"/>
              </w:rPr>
            </w:pPr>
            <w:r>
              <w:rPr>
                <w:sz w:val="28"/>
                <w:szCs w:val="28"/>
              </w:rPr>
              <w:t>общеразвивающим программам в рамках оказания муниципальной услуги, ставших победителями, лауреатами, призерами   районных, областных, всероссийских, международных и др. конкурсов</w:t>
            </w:r>
          </w:p>
        </w:tc>
        <w:tc>
          <w:tcPr>
            <w:tcW w:w="984" w:type="dxa"/>
          </w:tcPr>
          <w:p w:rsidR="00686BE7" w:rsidRDefault="00686BE7" w:rsidP="00643C58">
            <w:pPr>
              <w:rPr>
                <w:sz w:val="28"/>
                <w:szCs w:val="28"/>
              </w:rPr>
            </w:pPr>
            <w:r>
              <w:rPr>
                <w:sz w:val="28"/>
                <w:szCs w:val="28"/>
              </w:rPr>
              <w:t>%</w:t>
            </w:r>
          </w:p>
        </w:tc>
        <w:tc>
          <w:tcPr>
            <w:tcW w:w="948" w:type="dxa"/>
          </w:tcPr>
          <w:p w:rsidR="00686BE7" w:rsidRDefault="00686BE7" w:rsidP="00643C58">
            <w:pPr>
              <w:jc w:val="center"/>
              <w:rPr>
                <w:sz w:val="28"/>
                <w:szCs w:val="28"/>
              </w:rPr>
            </w:pPr>
            <w:r>
              <w:rPr>
                <w:sz w:val="28"/>
                <w:szCs w:val="28"/>
              </w:rPr>
              <w:t>12,0</w:t>
            </w:r>
          </w:p>
        </w:tc>
        <w:tc>
          <w:tcPr>
            <w:tcW w:w="949" w:type="dxa"/>
          </w:tcPr>
          <w:p w:rsidR="00686BE7" w:rsidRDefault="00686BE7" w:rsidP="00643C58">
            <w:pPr>
              <w:jc w:val="center"/>
              <w:rPr>
                <w:sz w:val="28"/>
                <w:szCs w:val="28"/>
              </w:rPr>
            </w:pPr>
            <w:r>
              <w:rPr>
                <w:sz w:val="28"/>
                <w:szCs w:val="28"/>
              </w:rPr>
              <w:t>13,0</w:t>
            </w:r>
          </w:p>
        </w:tc>
        <w:tc>
          <w:tcPr>
            <w:tcW w:w="948" w:type="dxa"/>
          </w:tcPr>
          <w:p w:rsidR="00686BE7" w:rsidRDefault="00686BE7" w:rsidP="00643C58">
            <w:pPr>
              <w:jc w:val="center"/>
              <w:rPr>
                <w:sz w:val="28"/>
                <w:szCs w:val="28"/>
              </w:rPr>
            </w:pPr>
            <w:r>
              <w:rPr>
                <w:sz w:val="28"/>
                <w:szCs w:val="28"/>
              </w:rPr>
              <w:t>13,0</w:t>
            </w:r>
          </w:p>
        </w:tc>
        <w:tc>
          <w:tcPr>
            <w:tcW w:w="949" w:type="dxa"/>
          </w:tcPr>
          <w:p w:rsidR="00686BE7" w:rsidRDefault="00686BE7" w:rsidP="00643C58">
            <w:pPr>
              <w:jc w:val="center"/>
              <w:rPr>
                <w:sz w:val="28"/>
                <w:szCs w:val="28"/>
              </w:rPr>
            </w:pPr>
            <w:r>
              <w:rPr>
                <w:sz w:val="28"/>
                <w:szCs w:val="28"/>
              </w:rPr>
              <w:t>13,0</w:t>
            </w:r>
          </w:p>
        </w:tc>
        <w:tc>
          <w:tcPr>
            <w:tcW w:w="949" w:type="dxa"/>
          </w:tcPr>
          <w:p w:rsidR="00686BE7" w:rsidRDefault="00686BE7" w:rsidP="00643C58">
            <w:pPr>
              <w:jc w:val="center"/>
              <w:rPr>
                <w:sz w:val="28"/>
                <w:szCs w:val="28"/>
              </w:rPr>
            </w:pPr>
            <w:r>
              <w:rPr>
                <w:sz w:val="28"/>
                <w:szCs w:val="28"/>
              </w:rPr>
              <w:t>13,0</w:t>
            </w:r>
          </w:p>
        </w:tc>
      </w:tr>
      <w:tr w:rsidR="00686BE7" w:rsidTr="00643C58">
        <w:trPr>
          <w:trHeight w:val="330"/>
        </w:trPr>
        <w:tc>
          <w:tcPr>
            <w:tcW w:w="921" w:type="dxa"/>
          </w:tcPr>
          <w:p w:rsidR="00686BE7" w:rsidRDefault="00686BE7" w:rsidP="00643C58">
            <w:pPr>
              <w:jc w:val="center"/>
              <w:rPr>
                <w:sz w:val="28"/>
                <w:szCs w:val="28"/>
              </w:rPr>
            </w:pPr>
            <w:r>
              <w:rPr>
                <w:sz w:val="28"/>
                <w:szCs w:val="28"/>
              </w:rPr>
              <w:lastRenderedPageBreak/>
              <w:t>3.</w:t>
            </w:r>
          </w:p>
        </w:tc>
        <w:tc>
          <w:tcPr>
            <w:tcW w:w="2922" w:type="dxa"/>
          </w:tcPr>
          <w:p w:rsidR="00686BE7" w:rsidRDefault="00686BE7" w:rsidP="00643C58">
            <w:pPr>
              <w:jc w:val="center"/>
              <w:rPr>
                <w:sz w:val="28"/>
                <w:szCs w:val="28"/>
              </w:rPr>
            </w:pPr>
            <w:r>
              <w:rPr>
                <w:sz w:val="28"/>
                <w:szCs w:val="28"/>
              </w:rPr>
              <w:t>Отношение среднемесячной заработной платы педагогических работников           муниципальных образовательных учреждений дополнительного образования детей к среднемесячной заработной плате учителей в Ивановской области</w:t>
            </w:r>
          </w:p>
        </w:tc>
        <w:tc>
          <w:tcPr>
            <w:tcW w:w="984" w:type="dxa"/>
          </w:tcPr>
          <w:p w:rsidR="00686BE7" w:rsidRDefault="00686BE7" w:rsidP="00643C58">
            <w:pPr>
              <w:jc w:val="center"/>
              <w:rPr>
                <w:sz w:val="28"/>
                <w:szCs w:val="28"/>
              </w:rPr>
            </w:pPr>
            <w:r>
              <w:rPr>
                <w:sz w:val="28"/>
                <w:szCs w:val="28"/>
              </w:rPr>
              <w:t>%</w:t>
            </w:r>
          </w:p>
        </w:tc>
        <w:tc>
          <w:tcPr>
            <w:tcW w:w="948" w:type="dxa"/>
          </w:tcPr>
          <w:p w:rsidR="00686BE7" w:rsidRPr="00C62F04" w:rsidRDefault="00686BE7" w:rsidP="00643C58">
            <w:pPr>
              <w:jc w:val="center"/>
              <w:rPr>
                <w:sz w:val="28"/>
                <w:szCs w:val="28"/>
              </w:rPr>
            </w:pPr>
            <w:r>
              <w:rPr>
                <w:sz w:val="28"/>
                <w:szCs w:val="28"/>
              </w:rPr>
              <w:t>95</w:t>
            </w:r>
          </w:p>
        </w:tc>
        <w:tc>
          <w:tcPr>
            <w:tcW w:w="949" w:type="dxa"/>
          </w:tcPr>
          <w:p w:rsidR="00686BE7" w:rsidRPr="00C62F04" w:rsidRDefault="00686BE7" w:rsidP="00643C58">
            <w:pPr>
              <w:jc w:val="center"/>
              <w:rPr>
                <w:sz w:val="28"/>
                <w:szCs w:val="28"/>
              </w:rPr>
            </w:pPr>
            <w:r>
              <w:rPr>
                <w:sz w:val="28"/>
                <w:szCs w:val="28"/>
              </w:rPr>
              <w:t>100</w:t>
            </w:r>
          </w:p>
        </w:tc>
        <w:tc>
          <w:tcPr>
            <w:tcW w:w="948" w:type="dxa"/>
          </w:tcPr>
          <w:p w:rsidR="00686BE7" w:rsidRPr="00C62F04" w:rsidRDefault="00686BE7" w:rsidP="00643C58">
            <w:pPr>
              <w:jc w:val="center"/>
              <w:rPr>
                <w:sz w:val="28"/>
                <w:szCs w:val="28"/>
              </w:rPr>
            </w:pPr>
            <w:r>
              <w:rPr>
                <w:sz w:val="28"/>
                <w:szCs w:val="28"/>
              </w:rPr>
              <w:t>100</w:t>
            </w:r>
          </w:p>
        </w:tc>
        <w:tc>
          <w:tcPr>
            <w:tcW w:w="949" w:type="dxa"/>
          </w:tcPr>
          <w:p w:rsidR="00686BE7" w:rsidRPr="00C62F04" w:rsidRDefault="00686BE7" w:rsidP="00643C58">
            <w:pPr>
              <w:jc w:val="center"/>
              <w:rPr>
                <w:sz w:val="28"/>
                <w:szCs w:val="28"/>
              </w:rPr>
            </w:pPr>
            <w:r>
              <w:rPr>
                <w:sz w:val="28"/>
                <w:szCs w:val="28"/>
              </w:rPr>
              <w:t>100</w:t>
            </w:r>
          </w:p>
        </w:tc>
        <w:tc>
          <w:tcPr>
            <w:tcW w:w="949" w:type="dxa"/>
          </w:tcPr>
          <w:p w:rsidR="00686BE7" w:rsidRPr="00C62F04" w:rsidRDefault="00686BE7" w:rsidP="00643C58">
            <w:pPr>
              <w:jc w:val="center"/>
              <w:rPr>
                <w:sz w:val="28"/>
                <w:szCs w:val="28"/>
              </w:rPr>
            </w:pPr>
            <w:r>
              <w:rPr>
                <w:sz w:val="28"/>
                <w:szCs w:val="28"/>
              </w:rPr>
              <w:t>100</w:t>
            </w:r>
          </w:p>
        </w:tc>
      </w:tr>
    </w:tbl>
    <w:p w:rsidR="00686BE7" w:rsidRDefault="00686BE7" w:rsidP="00686BE7">
      <w:pPr>
        <w:spacing w:after="360"/>
        <w:jc w:val="center"/>
        <w:rPr>
          <w:b/>
          <w:sz w:val="28"/>
          <w:szCs w:val="28"/>
        </w:rPr>
      </w:pPr>
    </w:p>
    <w:p w:rsidR="00686BE7" w:rsidRPr="009C5F2B" w:rsidRDefault="00686BE7" w:rsidP="00686BE7">
      <w:pPr>
        <w:spacing w:after="360"/>
        <w:jc w:val="center"/>
        <w:rPr>
          <w:b/>
          <w:sz w:val="28"/>
          <w:szCs w:val="28"/>
        </w:rPr>
      </w:pPr>
      <w:r>
        <w:rPr>
          <w:b/>
          <w:sz w:val="28"/>
          <w:szCs w:val="28"/>
        </w:rPr>
        <w:t>5</w:t>
      </w:r>
      <w:r w:rsidRPr="009C5F2B">
        <w:rPr>
          <w:b/>
          <w:sz w:val="28"/>
          <w:szCs w:val="28"/>
        </w:rPr>
        <w:t>. Мероприятия подпрограммы</w:t>
      </w:r>
    </w:p>
    <w:p w:rsidR="00686BE7" w:rsidRDefault="00686BE7" w:rsidP="00686BE7">
      <w:pPr>
        <w:spacing w:after="120"/>
        <w:jc w:val="both"/>
        <w:rPr>
          <w:sz w:val="28"/>
          <w:szCs w:val="28"/>
        </w:rPr>
      </w:pPr>
      <w:r>
        <w:rPr>
          <w:sz w:val="28"/>
          <w:szCs w:val="28"/>
        </w:rPr>
        <w:t>1. Оказание муниципальной услуги муниципальными образовательными организациями дополнительного образования детей.</w:t>
      </w:r>
    </w:p>
    <w:p w:rsidR="00686BE7" w:rsidRDefault="00686BE7" w:rsidP="00686BE7">
      <w:pPr>
        <w:spacing w:after="120"/>
        <w:jc w:val="both"/>
        <w:rPr>
          <w:sz w:val="28"/>
          <w:szCs w:val="28"/>
        </w:rPr>
      </w:pPr>
      <w:r>
        <w:rPr>
          <w:sz w:val="28"/>
          <w:szCs w:val="28"/>
        </w:rPr>
        <w:t>2. Укрепление материально-технической базы.</w:t>
      </w:r>
    </w:p>
    <w:p w:rsidR="00686BE7" w:rsidRDefault="00686BE7" w:rsidP="00686BE7">
      <w:pPr>
        <w:spacing w:after="120"/>
        <w:jc w:val="both"/>
        <w:rPr>
          <w:sz w:val="28"/>
          <w:szCs w:val="28"/>
        </w:rPr>
      </w:pPr>
      <w:r>
        <w:rPr>
          <w:sz w:val="28"/>
          <w:szCs w:val="28"/>
        </w:rPr>
        <w:t>3. 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p w:rsidR="00686BE7" w:rsidRDefault="00686BE7" w:rsidP="00686BE7">
      <w:pPr>
        <w:spacing w:after="120"/>
        <w:jc w:val="both"/>
        <w:rPr>
          <w:sz w:val="28"/>
          <w:szCs w:val="28"/>
        </w:rPr>
      </w:pPr>
      <w:r>
        <w:rPr>
          <w:sz w:val="28"/>
          <w:szCs w:val="28"/>
        </w:rPr>
        <w:t>4. Расходы на осуществление ремонта в муниципальных организациях дополнительного образования детей.</w:t>
      </w:r>
    </w:p>
    <w:p w:rsidR="00686BE7" w:rsidRDefault="00686BE7" w:rsidP="00686BE7">
      <w:pPr>
        <w:spacing w:after="120"/>
        <w:jc w:val="both"/>
        <w:rPr>
          <w:sz w:val="28"/>
          <w:szCs w:val="28"/>
        </w:rPr>
      </w:pPr>
      <w:r>
        <w:rPr>
          <w:sz w:val="28"/>
          <w:szCs w:val="28"/>
        </w:rPr>
        <w:t xml:space="preserve">5. </w:t>
      </w:r>
      <w:r w:rsidRPr="009C5F2B">
        <w:rPr>
          <w:sz w:val="28"/>
          <w:szCs w:val="28"/>
        </w:rPr>
        <w:t xml:space="preserve">Расходы на погашение кредиторской задолженности муниципальных </w:t>
      </w:r>
      <w:r>
        <w:rPr>
          <w:sz w:val="28"/>
          <w:szCs w:val="28"/>
        </w:rPr>
        <w:t>организаций дополнительного образования детей.</w:t>
      </w:r>
    </w:p>
    <w:p w:rsidR="00686BE7" w:rsidRDefault="00686BE7" w:rsidP="00686BE7">
      <w:pPr>
        <w:spacing w:after="120"/>
        <w:jc w:val="both"/>
        <w:rPr>
          <w:sz w:val="28"/>
          <w:szCs w:val="28"/>
        </w:rPr>
      </w:pPr>
    </w:p>
    <w:p w:rsidR="00686BE7" w:rsidRPr="009C5F2B" w:rsidRDefault="00686BE7" w:rsidP="00686BE7">
      <w:pPr>
        <w:spacing w:after="240"/>
        <w:jc w:val="center"/>
        <w:rPr>
          <w:b/>
          <w:sz w:val="28"/>
          <w:szCs w:val="28"/>
        </w:rPr>
      </w:pPr>
      <w:r>
        <w:rPr>
          <w:b/>
          <w:sz w:val="28"/>
          <w:szCs w:val="28"/>
        </w:rPr>
        <w:t>6</w:t>
      </w:r>
      <w:r w:rsidRPr="009C5F2B">
        <w:rPr>
          <w:b/>
          <w:sz w:val="28"/>
          <w:szCs w:val="28"/>
        </w:rPr>
        <w:t>. Ресурсное обеспечение мероприятий подпрограммы</w:t>
      </w:r>
    </w:p>
    <w:p w:rsidR="00686BE7" w:rsidRDefault="00686BE7" w:rsidP="00686BE7">
      <w:pPr>
        <w:jc w:val="right"/>
        <w:rPr>
          <w:sz w:val="28"/>
          <w:szCs w:val="28"/>
        </w:rPr>
      </w:pPr>
      <w:r>
        <w:rPr>
          <w:sz w:val="28"/>
          <w:szCs w:val="28"/>
        </w:rPr>
        <w:t xml:space="preserve">     (руб.)</w:t>
      </w:r>
    </w:p>
    <w:tbl>
      <w:tblPr>
        <w:tblW w:w="1028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
        <w:gridCol w:w="3003"/>
        <w:gridCol w:w="1261"/>
        <w:gridCol w:w="1371"/>
        <w:gridCol w:w="1371"/>
        <w:gridCol w:w="1403"/>
        <w:gridCol w:w="1371"/>
      </w:tblGrid>
      <w:tr w:rsidR="00686BE7" w:rsidTr="00643C58">
        <w:tc>
          <w:tcPr>
            <w:tcW w:w="540" w:type="dxa"/>
          </w:tcPr>
          <w:p w:rsidR="00686BE7" w:rsidRPr="006C2068" w:rsidRDefault="00686BE7" w:rsidP="00643C58">
            <w:pPr>
              <w:jc w:val="center"/>
            </w:pPr>
            <w:r w:rsidRPr="006C2068">
              <w:t>№</w:t>
            </w:r>
          </w:p>
          <w:p w:rsidR="00686BE7" w:rsidRDefault="00686BE7" w:rsidP="00643C58">
            <w:pPr>
              <w:jc w:val="center"/>
              <w:rPr>
                <w:sz w:val="28"/>
                <w:szCs w:val="28"/>
              </w:rPr>
            </w:pPr>
            <w:r>
              <w:t>п/</w:t>
            </w:r>
            <w:r w:rsidRPr="006C2068">
              <w:t>п</w:t>
            </w:r>
          </w:p>
        </w:tc>
        <w:tc>
          <w:tcPr>
            <w:tcW w:w="3011" w:type="dxa"/>
          </w:tcPr>
          <w:p w:rsidR="00686BE7" w:rsidRDefault="00686BE7" w:rsidP="00643C58">
            <w:pPr>
              <w:jc w:val="center"/>
              <w:rPr>
                <w:sz w:val="28"/>
                <w:szCs w:val="28"/>
              </w:rPr>
            </w:pPr>
            <w:r>
              <w:rPr>
                <w:sz w:val="28"/>
                <w:szCs w:val="28"/>
              </w:rPr>
              <w:t>Наименование мероприятия/Источник ресурсного обеспечения</w:t>
            </w:r>
          </w:p>
        </w:tc>
        <w:tc>
          <w:tcPr>
            <w:tcW w:w="1261" w:type="dxa"/>
            <w:vAlign w:val="center"/>
          </w:tcPr>
          <w:p w:rsidR="00686BE7" w:rsidRPr="004A6214" w:rsidRDefault="00686BE7" w:rsidP="00643C58">
            <w:pPr>
              <w:jc w:val="center"/>
              <w:rPr>
                <w:sz w:val="28"/>
                <w:szCs w:val="28"/>
              </w:rPr>
            </w:pPr>
            <w:r w:rsidRPr="004A6214">
              <w:rPr>
                <w:sz w:val="28"/>
                <w:szCs w:val="28"/>
              </w:rPr>
              <w:t>2017</w:t>
            </w:r>
          </w:p>
        </w:tc>
        <w:tc>
          <w:tcPr>
            <w:tcW w:w="1371" w:type="dxa"/>
            <w:vAlign w:val="center"/>
          </w:tcPr>
          <w:p w:rsidR="00686BE7" w:rsidRPr="004A6214" w:rsidRDefault="00686BE7" w:rsidP="00643C58">
            <w:pPr>
              <w:jc w:val="center"/>
              <w:rPr>
                <w:sz w:val="28"/>
                <w:szCs w:val="28"/>
              </w:rPr>
            </w:pPr>
            <w:r w:rsidRPr="004A6214">
              <w:rPr>
                <w:sz w:val="28"/>
                <w:szCs w:val="28"/>
              </w:rPr>
              <w:t>2018</w:t>
            </w:r>
          </w:p>
        </w:tc>
        <w:tc>
          <w:tcPr>
            <w:tcW w:w="1371" w:type="dxa"/>
            <w:vAlign w:val="center"/>
          </w:tcPr>
          <w:p w:rsidR="00686BE7" w:rsidRPr="004A6214" w:rsidRDefault="00686BE7" w:rsidP="00643C58">
            <w:pPr>
              <w:jc w:val="center"/>
              <w:rPr>
                <w:sz w:val="28"/>
                <w:szCs w:val="28"/>
              </w:rPr>
            </w:pPr>
            <w:r>
              <w:rPr>
                <w:sz w:val="28"/>
                <w:szCs w:val="28"/>
              </w:rPr>
              <w:t>2019</w:t>
            </w:r>
          </w:p>
        </w:tc>
        <w:tc>
          <w:tcPr>
            <w:tcW w:w="1476" w:type="dxa"/>
            <w:vAlign w:val="center"/>
          </w:tcPr>
          <w:p w:rsidR="00686BE7" w:rsidRPr="004A6214" w:rsidRDefault="00686BE7" w:rsidP="00643C58">
            <w:pPr>
              <w:jc w:val="center"/>
              <w:rPr>
                <w:sz w:val="28"/>
                <w:szCs w:val="28"/>
              </w:rPr>
            </w:pPr>
            <w:r>
              <w:rPr>
                <w:sz w:val="28"/>
                <w:szCs w:val="28"/>
              </w:rPr>
              <w:t>2020</w:t>
            </w:r>
          </w:p>
        </w:tc>
        <w:tc>
          <w:tcPr>
            <w:tcW w:w="1253" w:type="dxa"/>
          </w:tcPr>
          <w:p w:rsidR="00686BE7" w:rsidRDefault="00686BE7" w:rsidP="00643C58">
            <w:pPr>
              <w:jc w:val="center"/>
              <w:rPr>
                <w:sz w:val="28"/>
                <w:szCs w:val="28"/>
              </w:rPr>
            </w:pPr>
          </w:p>
          <w:p w:rsidR="00686BE7" w:rsidRDefault="00686BE7" w:rsidP="00643C58">
            <w:pPr>
              <w:jc w:val="center"/>
              <w:rPr>
                <w:sz w:val="28"/>
                <w:szCs w:val="28"/>
              </w:rPr>
            </w:pPr>
          </w:p>
          <w:p w:rsidR="00686BE7" w:rsidRDefault="00686BE7" w:rsidP="00643C58">
            <w:pPr>
              <w:jc w:val="center"/>
              <w:rPr>
                <w:sz w:val="28"/>
                <w:szCs w:val="28"/>
              </w:rPr>
            </w:pPr>
            <w:r>
              <w:rPr>
                <w:sz w:val="28"/>
                <w:szCs w:val="28"/>
              </w:rPr>
              <w:t>2021</w:t>
            </w:r>
          </w:p>
        </w:tc>
      </w:tr>
      <w:tr w:rsidR="00686BE7" w:rsidTr="00643C58">
        <w:tc>
          <w:tcPr>
            <w:tcW w:w="540" w:type="dxa"/>
          </w:tcPr>
          <w:p w:rsidR="00686BE7" w:rsidRDefault="00686BE7" w:rsidP="00643C58">
            <w:pPr>
              <w:jc w:val="center"/>
              <w:rPr>
                <w:sz w:val="28"/>
                <w:szCs w:val="28"/>
              </w:rPr>
            </w:pPr>
          </w:p>
        </w:tc>
        <w:tc>
          <w:tcPr>
            <w:tcW w:w="3011" w:type="dxa"/>
          </w:tcPr>
          <w:p w:rsidR="00686BE7" w:rsidRDefault="00686BE7" w:rsidP="00643C58">
            <w:pPr>
              <w:jc w:val="center"/>
              <w:rPr>
                <w:sz w:val="28"/>
                <w:szCs w:val="28"/>
              </w:rPr>
            </w:pPr>
            <w:r>
              <w:rPr>
                <w:sz w:val="28"/>
                <w:szCs w:val="28"/>
              </w:rPr>
              <w:t>Подпрограмма,</w:t>
            </w:r>
          </w:p>
          <w:p w:rsidR="00686BE7" w:rsidRDefault="00686BE7" w:rsidP="00643C58">
            <w:pPr>
              <w:jc w:val="center"/>
              <w:rPr>
                <w:sz w:val="28"/>
                <w:szCs w:val="28"/>
              </w:rPr>
            </w:pPr>
            <w:r>
              <w:rPr>
                <w:sz w:val="28"/>
                <w:szCs w:val="28"/>
              </w:rPr>
              <w:t xml:space="preserve"> всего:</w:t>
            </w:r>
          </w:p>
        </w:tc>
        <w:tc>
          <w:tcPr>
            <w:tcW w:w="1261" w:type="dxa"/>
          </w:tcPr>
          <w:p w:rsidR="00686BE7" w:rsidRPr="004A6214" w:rsidRDefault="00686BE7" w:rsidP="00643C58">
            <w:pPr>
              <w:jc w:val="center"/>
            </w:pPr>
          </w:p>
        </w:tc>
        <w:tc>
          <w:tcPr>
            <w:tcW w:w="1371" w:type="dxa"/>
          </w:tcPr>
          <w:p w:rsidR="00686BE7" w:rsidRPr="004A6214" w:rsidRDefault="00686BE7" w:rsidP="00643C58">
            <w:pPr>
              <w:jc w:val="center"/>
            </w:pPr>
          </w:p>
        </w:tc>
        <w:tc>
          <w:tcPr>
            <w:tcW w:w="1371" w:type="dxa"/>
          </w:tcPr>
          <w:p w:rsidR="00686BE7" w:rsidRPr="004A6214" w:rsidRDefault="00686BE7" w:rsidP="00643C58">
            <w:pPr>
              <w:jc w:val="center"/>
            </w:pPr>
          </w:p>
        </w:tc>
        <w:tc>
          <w:tcPr>
            <w:tcW w:w="1476" w:type="dxa"/>
          </w:tcPr>
          <w:p w:rsidR="00686BE7" w:rsidRPr="004A6214" w:rsidRDefault="00686BE7" w:rsidP="00643C58">
            <w:pPr>
              <w:jc w:val="center"/>
            </w:pPr>
          </w:p>
        </w:tc>
        <w:tc>
          <w:tcPr>
            <w:tcW w:w="1253" w:type="dxa"/>
          </w:tcPr>
          <w:p w:rsidR="00686BE7" w:rsidRPr="004A6214" w:rsidRDefault="00686BE7" w:rsidP="00643C58">
            <w:pPr>
              <w:jc w:val="center"/>
            </w:pPr>
          </w:p>
        </w:tc>
      </w:tr>
      <w:tr w:rsidR="00686BE7" w:rsidRPr="00BA3008" w:rsidTr="00643C58">
        <w:tc>
          <w:tcPr>
            <w:tcW w:w="540" w:type="dxa"/>
          </w:tcPr>
          <w:p w:rsidR="00686BE7" w:rsidRDefault="00686BE7" w:rsidP="00643C58">
            <w:pPr>
              <w:jc w:val="center"/>
              <w:rPr>
                <w:sz w:val="28"/>
                <w:szCs w:val="28"/>
              </w:rPr>
            </w:pPr>
          </w:p>
        </w:tc>
        <w:tc>
          <w:tcPr>
            <w:tcW w:w="3011" w:type="dxa"/>
          </w:tcPr>
          <w:p w:rsidR="00686BE7" w:rsidRPr="00BA3008" w:rsidRDefault="00686BE7" w:rsidP="00643C58">
            <w:pPr>
              <w:jc w:val="center"/>
              <w:rPr>
                <w:sz w:val="28"/>
                <w:szCs w:val="28"/>
              </w:rPr>
            </w:pPr>
            <w:r w:rsidRPr="00BA3008">
              <w:rPr>
                <w:sz w:val="28"/>
                <w:szCs w:val="28"/>
              </w:rPr>
              <w:t>- бюджетные ассигнования</w:t>
            </w:r>
          </w:p>
        </w:tc>
        <w:tc>
          <w:tcPr>
            <w:tcW w:w="1261" w:type="dxa"/>
          </w:tcPr>
          <w:p w:rsidR="00686BE7" w:rsidRPr="00BA3008" w:rsidRDefault="00686BE7" w:rsidP="00643C58">
            <w:pPr>
              <w:jc w:val="center"/>
            </w:pPr>
            <w:r w:rsidRPr="00BA3008">
              <w:rPr>
                <w:sz w:val="22"/>
                <w:szCs w:val="22"/>
              </w:rPr>
              <w:t>8793433,26</w:t>
            </w:r>
          </w:p>
        </w:tc>
        <w:tc>
          <w:tcPr>
            <w:tcW w:w="1371" w:type="dxa"/>
          </w:tcPr>
          <w:p w:rsidR="00686BE7" w:rsidRPr="0027716D" w:rsidRDefault="00686BE7" w:rsidP="00643C58">
            <w:pPr>
              <w:jc w:val="center"/>
              <w:rPr>
                <w:sz w:val="22"/>
                <w:szCs w:val="22"/>
              </w:rPr>
            </w:pPr>
            <w:r w:rsidRPr="0027716D">
              <w:rPr>
                <w:sz w:val="22"/>
                <w:szCs w:val="22"/>
              </w:rPr>
              <w:t>10951031,43</w:t>
            </w:r>
          </w:p>
        </w:tc>
        <w:tc>
          <w:tcPr>
            <w:tcW w:w="1371" w:type="dxa"/>
          </w:tcPr>
          <w:p w:rsidR="00686BE7" w:rsidRPr="0027716D" w:rsidRDefault="00686BE7" w:rsidP="00643C58">
            <w:pPr>
              <w:jc w:val="center"/>
              <w:rPr>
                <w:sz w:val="22"/>
                <w:szCs w:val="22"/>
                <w:highlight w:val="yellow"/>
              </w:rPr>
            </w:pPr>
            <w:r>
              <w:rPr>
                <w:sz w:val="22"/>
                <w:szCs w:val="22"/>
              </w:rPr>
              <w:t>12090885,06</w:t>
            </w:r>
          </w:p>
        </w:tc>
        <w:tc>
          <w:tcPr>
            <w:tcW w:w="1476" w:type="dxa"/>
          </w:tcPr>
          <w:p w:rsidR="00686BE7" w:rsidRPr="0027716D" w:rsidRDefault="00686BE7" w:rsidP="00643C58">
            <w:pPr>
              <w:jc w:val="center"/>
              <w:rPr>
                <w:sz w:val="22"/>
                <w:szCs w:val="22"/>
              </w:rPr>
            </w:pPr>
            <w:r>
              <w:rPr>
                <w:sz w:val="22"/>
                <w:szCs w:val="22"/>
              </w:rPr>
              <w:t>11931148,80</w:t>
            </w:r>
          </w:p>
        </w:tc>
        <w:tc>
          <w:tcPr>
            <w:tcW w:w="1253" w:type="dxa"/>
          </w:tcPr>
          <w:p w:rsidR="00686BE7" w:rsidRPr="00BA3008" w:rsidRDefault="00686BE7" w:rsidP="00643C58">
            <w:pPr>
              <w:jc w:val="center"/>
            </w:pPr>
            <w:r>
              <w:t>10977402,09</w:t>
            </w:r>
          </w:p>
        </w:tc>
      </w:tr>
      <w:tr w:rsidR="00686BE7" w:rsidRPr="00BA3008" w:rsidTr="00643C58">
        <w:tc>
          <w:tcPr>
            <w:tcW w:w="540" w:type="dxa"/>
          </w:tcPr>
          <w:p w:rsidR="00686BE7" w:rsidRPr="00BA3008" w:rsidRDefault="00686BE7" w:rsidP="00643C58">
            <w:pPr>
              <w:jc w:val="center"/>
              <w:rPr>
                <w:sz w:val="28"/>
                <w:szCs w:val="28"/>
              </w:rPr>
            </w:pPr>
          </w:p>
        </w:tc>
        <w:tc>
          <w:tcPr>
            <w:tcW w:w="3011" w:type="dxa"/>
          </w:tcPr>
          <w:p w:rsidR="00686BE7" w:rsidRPr="00BA3008" w:rsidRDefault="00686BE7" w:rsidP="00643C58">
            <w:pPr>
              <w:tabs>
                <w:tab w:val="left" w:pos="785"/>
                <w:tab w:val="center" w:pos="2232"/>
              </w:tabs>
              <w:jc w:val="center"/>
              <w:rPr>
                <w:sz w:val="28"/>
                <w:szCs w:val="28"/>
              </w:rPr>
            </w:pPr>
            <w:r w:rsidRPr="00BA3008">
              <w:rPr>
                <w:sz w:val="28"/>
                <w:szCs w:val="28"/>
              </w:rPr>
              <w:t>-местный бюджет</w:t>
            </w:r>
          </w:p>
        </w:tc>
        <w:tc>
          <w:tcPr>
            <w:tcW w:w="1261" w:type="dxa"/>
          </w:tcPr>
          <w:p w:rsidR="00686BE7" w:rsidRPr="00BA3008" w:rsidRDefault="00686BE7" w:rsidP="00643C58">
            <w:pPr>
              <w:jc w:val="center"/>
            </w:pPr>
            <w:r w:rsidRPr="00BA3008">
              <w:rPr>
                <w:sz w:val="22"/>
                <w:szCs w:val="22"/>
              </w:rPr>
              <w:t>8581438,33</w:t>
            </w:r>
          </w:p>
          <w:p w:rsidR="00686BE7" w:rsidRPr="00BA3008" w:rsidRDefault="00686BE7" w:rsidP="00643C58">
            <w:pPr>
              <w:jc w:val="center"/>
            </w:pPr>
          </w:p>
        </w:tc>
        <w:tc>
          <w:tcPr>
            <w:tcW w:w="1371" w:type="dxa"/>
          </w:tcPr>
          <w:p w:rsidR="00686BE7" w:rsidRPr="0027716D" w:rsidRDefault="00686BE7" w:rsidP="00643C58">
            <w:pPr>
              <w:jc w:val="center"/>
              <w:rPr>
                <w:sz w:val="22"/>
                <w:szCs w:val="22"/>
              </w:rPr>
            </w:pPr>
            <w:r w:rsidRPr="0027716D">
              <w:rPr>
                <w:sz w:val="22"/>
                <w:szCs w:val="22"/>
              </w:rPr>
              <w:t>9812661,70</w:t>
            </w:r>
          </w:p>
        </w:tc>
        <w:tc>
          <w:tcPr>
            <w:tcW w:w="1371" w:type="dxa"/>
          </w:tcPr>
          <w:p w:rsidR="00686BE7" w:rsidRPr="0027716D" w:rsidRDefault="00686BE7" w:rsidP="00643C58">
            <w:pPr>
              <w:jc w:val="center"/>
              <w:rPr>
                <w:sz w:val="22"/>
                <w:szCs w:val="22"/>
              </w:rPr>
            </w:pPr>
            <w:r>
              <w:rPr>
                <w:sz w:val="22"/>
                <w:szCs w:val="22"/>
              </w:rPr>
              <w:t>10918411,74</w:t>
            </w:r>
          </w:p>
        </w:tc>
        <w:tc>
          <w:tcPr>
            <w:tcW w:w="1476" w:type="dxa"/>
          </w:tcPr>
          <w:p w:rsidR="00686BE7" w:rsidRPr="0027716D" w:rsidRDefault="00686BE7" w:rsidP="00643C58">
            <w:pPr>
              <w:jc w:val="center"/>
              <w:rPr>
                <w:sz w:val="22"/>
                <w:szCs w:val="22"/>
              </w:rPr>
            </w:pPr>
            <w:r>
              <w:rPr>
                <w:sz w:val="22"/>
                <w:szCs w:val="22"/>
              </w:rPr>
              <w:t>11931148,80</w:t>
            </w:r>
          </w:p>
        </w:tc>
        <w:tc>
          <w:tcPr>
            <w:tcW w:w="1253" w:type="dxa"/>
          </w:tcPr>
          <w:p w:rsidR="00686BE7" w:rsidRPr="00BA3008" w:rsidRDefault="00686BE7" w:rsidP="00643C58">
            <w:pPr>
              <w:jc w:val="center"/>
              <w:rPr>
                <w:sz w:val="22"/>
                <w:szCs w:val="22"/>
              </w:rPr>
            </w:pPr>
            <w:r>
              <w:rPr>
                <w:sz w:val="22"/>
                <w:szCs w:val="22"/>
              </w:rPr>
              <w:t>10977402,09</w:t>
            </w:r>
          </w:p>
        </w:tc>
      </w:tr>
      <w:tr w:rsidR="00686BE7" w:rsidRPr="00BA3008" w:rsidTr="00643C58">
        <w:tc>
          <w:tcPr>
            <w:tcW w:w="540" w:type="dxa"/>
            <w:tcBorders>
              <w:bottom w:val="single" w:sz="4" w:space="0" w:color="auto"/>
            </w:tcBorders>
          </w:tcPr>
          <w:p w:rsidR="00686BE7" w:rsidRPr="00BA3008" w:rsidRDefault="00686BE7" w:rsidP="00643C58">
            <w:pPr>
              <w:jc w:val="center"/>
              <w:rPr>
                <w:sz w:val="28"/>
                <w:szCs w:val="28"/>
              </w:rPr>
            </w:pPr>
          </w:p>
        </w:tc>
        <w:tc>
          <w:tcPr>
            <w:tcW w:w="3011" w:type="dxa"/>
            <w:tcBorders>
              <w:bottom w:val="single" w:sz="4" w:space="0" w:color="auto"/>
            </w:tcBorders>
          </w:tcPr>
          <w:p w:rsidR="00686BE7" w:rsidRPr="00BA3008" w:rsidRDefault="00686BE7" w:rsidP="00643C58">
            <w:pPr>
              <w:tabs>
                <w:tab w:val="left" w:pos="746"/>
                <w:tab w:val="center" w:pos="2232"/>
              </w:tabs>
              <w:jc w:val="center"/>
              <w:rPr>
                <w:sz w:val="28"/>
                <w:szCs w:val="28"/>
              </w:rPr>
            </w:pPr>
            <w:r w:rsidRPr="00BA3008">
              <w:rPr>
                <w:sz w:val="28"/>
                <w:szCs w:val="28"/>
              </w:rPr>
              <w:t>- областной бюджет</w:t>
            </w:r>
          </w:p>
        </w:tc>
        <w:tc>
          <w:tcPr>
            <w:tcW w:w="1261" w:type="dxa"/>
            <w:tcBorders>
              <w:bottom w:val="single" w:sz="4" w:space="0" w:color="auto"/>
            </w:tcBorders>
          </w:tcPr>
          <w:p w:rsidR="00686BE7" w:rsidRPr="00BA3008" w:rsidRDefault="00686BE7" w:rsidP="00643C58">
            <w:pPr>
              <w:jc w:val="center"/>
            </w:pPr>
            <w:r w:rsidRPr="00BA3008">
              <w:rPr>
                <w:sz w:val="22"/>
                <w:szCs w:val="22"/>
              </w:rPr>
              <w:t>211994,93</w:t>
            </w:r>
          </w:p>
        </w:tc>
        <w:tc>
          <w:tcPr>
            <w:tcW w:w="1371" w:type="dxa"/>
            <w:tcBorders>
              <w:bottom w:val="single" w:sz="4" w:space="0" w:color="auto"/>
            </w:tcBorders>
          </w:tcPr>
          <w:p w:rsidR="00686BE7" w:rsidRPr="0027716D" w:rsidRDefault="00686BE7" w:rsidP="00643C58">
            <w:pPr>
              <w:jc w:val="center"/>
              <w:rPr>
                <w:sz w:val="22"/>
                <w:szCs w:val="22"/>
              </w:rPr>
            </w:pPr>
            <w:r w:rsidRPr="0027716D">
              <w:rPr>
                <w:sz w:val="22"/>
                <w:szCs w:val="22"/>
              </w:rPr>
              <w:t>1138369,73</w:t>
            </w:r>
          </w:p>
        </w:tc>
        <w:tc>
          <w:tcPr>
            <w:tcW w:w="1371" w:type="dxa"/>
            <w:tcBorders>
              <w:bottom w:val="single" w:sz="4" w:space="0" w:color="auto"/>
            </w:tcBorders>
          </w:tcPr>
          <w:p w:rsidR="00686BE7" w:rsidRPr="0027716D" w:rsidRDefault="00686BE7" w:rsidP="00643C58">
            <w:pPr>
              <w:jc w:val="center"/>
              <w:rPr>
                <w:sz w:val="22"/>
                <w:szCs w:val="22"/>
              </w:rPr>
            </w:pPr>
            <w:r w:rsidRPr="0027716D">
              <w:rPr>
                <w:sz w:val="22"/>
                <w:szCs w:val="22"/>
              </w:rPr>
              <w:t>1172473,32</w:t>
            </w:r>
          </w:p>
        </w:tc>
        <w:tc>
          <w:tcPr>
            <w:tcW w:w="1476" w:type="dxa"/>
            <w:tcBorders>
              <w:bottom w:val="single" w:sz="4" w:space="0" w:color="auto"/>
            </w:tcBorders>
          </w:tcPr>
          <w:p w:rsidR="00686BE7" w:rsidRPr="0027716D" w:rsidRDefault="00686BE7" w:rsidP="00643C58">
            <w:pPr>
              <w:jc w:val="center"/>
              <w:rPr>
                <w:sz w:val="22"/>
                <w:szCs w:val="22"/>
              </w:rPr>
            </w:pPr>
            <w:r w:rsidRPr="0027716D">
              <w:rPr>
                <w:sz w:val="22"/>
                <w:szCs w:val="22"/>
              </w:rPr>
              <w:t>-</w:t>
            </w:r>
          </w:p>
        </w:tc>
        <w:tc>
          <w:tcPr>
            <w:tcW w:w="1253" w:type="dxa"/>
            <w:tcBorders>
              <w:bottom w:val="single" w:sz="4" w:space="0" w:color="auto"/>
            </w:tcBorders>
          </w:tcPr>
          <w:p w:rsidR="00686BE7" w:rsidRDefault="00686BE7" w:rsidP="00643C58">
            <w:pPr>
              <w:jc w:val="center"/>
              <w:rPr>
                <w:sz w:val="22"/>
                <w:szCs w:val="22"/>
              </w:rPr>
            </w:pPr>
            <w:r>
              <w:rPr>
                <w:sz w:val="22"/>
                <w:szCs w:val="22"/>
              </w:rPr>
              <w:t>-</w:t>
            </w:r>
          </w:p>
          <w:p w:rsidR="00686BE7" w:rsidRPr="00BA3008" w:rsidRDefault="00686BE7" w:rsidP="00643C58">
            <w:pPr>
              <w:jc w:val="center"/>
              <w:rPr>
                <w:sz w:val="22"/>
                <w:szCs w:val="22"/>
              </w:rPr>
            </w:pPr>
          </w:p>
        </w:tc>
      </w:tr>
      <w:tr w:rsidR="00686BE7" w:rsidRPr="00BA3008" w:rsidTr="00643C58">
        <w:trPr>
          <w:trHeight w:val="463"/>
        </w:trPr>
        <w:tc>
          <w:tcPr>
            <w:tcW w:w="540" w:type="dxa"/>
          </w:tcPr>
          <w:p w:rsidR="00686BE7" w:rsidRPr="00BA3008" w:rsidRDefault="00686BE7" w:rsidP="00643C58">
            <w:pPr>
              <w:jc w:val="center"/>
              <w:rPr>
                <w:sz w:val="28"/>
                <w:szCs w:val="28"/>
              </w:rPr>
            </w:pPr>
          </w:p>
        </w:tc>
        <w:tc>
          <w:tcPr>
            <w:tcW w:w="3011" w:type="dxa"/>
          </w:tcPr>
          <w:p w:rsidR="00686BE7" w:rsidRPr="00BA3008" w:rsidRDefault="00686BE7" w:rsidP="00643C58">
            <w:pPr>
              <w:tabs>
                <w:tab w:val="left" w:pos="314"/>
                <w:tab w:val="left" w:pos="497"/>
              </w:tabs>
              <w:jc w:val="center"/>
              <w:rPr>
                <w:sz w:val="28"/>
                <w:szCs w:val="28"/>
              </w:rPr>
            </w:pPr>
            <w:r w:rsidRPr="00BA3008">
              <w:rPr>
                <w:sz w:val="28"/>
                <w:szCs w:val="28"/>
              </w:rPr>
              <w:t>-федеральный бюджет</w:t>
            </w:r>
          </w:p>
        </w:tc>
        <w:tc>
          <w:tcPr>
            <w:tcW w:w="1261" w:type="dxa"/>
          </w:tcPr>
          <w:p w:rsidR="00686BE7" w:rsidRPr="00BA3008" w:rsidRDefault="00686BE7" w:rsidP="00643C58">
            <w:pPr>
              <w:jc w:val="center"/>
              <w:rPr>
                <w:b/>
              </w:rPr>
            </w:pPr>
            <w:r w:rsidRPr="00BA3008">
              <w:rPr>
                <w:b/>
                <w:sz w:val="22"/>
                <w:szCs w:val="22"/>
              </w:rPr>
              <w:t>-</w:t>
            </w:r>
          </w:p>
        </w:tc>
        <w:tc>
          <w:tcPr>
            <w:tcW w:w="1371" w:type="dxa"/>
          </w:tcPr>
          <w:p w:rsidR="00686BE7" w:rsidRPr="0027716D" w:rsidRDefault="00686BE7" w:rsidP="00643C58">
            <w:pPr>
              <w:jc w:val="center"/>
              <w:rPr>
                <w:b/>
                <w:sz w:val="22"/>
                <w:szCs w:val="22"/>
              </w:rPr>
            </w:pPr>
            <w:r w:rsidRPr="0027716D">
              <w:rPr>
                <w:b/>
                <w:sz w:val="22"/>
                <w:szCs w:val="22"/>
              </w:rPr>
              <w:t>-</w:t>
            </w:r>
          </w:p>
        </w:tc>
        <w:tc>
          <w:tcPr>
            <w:tcW w:w="1371" w:type="dxa"/>
          </w:tcPr>
          <w:p w:rsidR="00686BE7" w:rsidRPr="0027716D" w:rsidRDefault="00686BE7" w:rsidP="00643C58">
            <w:pPr>
              <w:jc w:val="center"/>
              <w:rPr>
                <w:b/>
                <w:sz w:val="22"/>
                <w:szCs w:val="22"/>
              </w:rPr>
            </w:pPr>
            <w:r w:rsidRPr="0027716D">
              <w:rPr>
                <w:b/>
                <w:sz w:val="22"/>
                <w:szCs w:val="22"/>
              </w:rPr>
              <w:t>-</w:t>
            </w:r>
          </w:p>
        </w:tc>
        <w:tc>
          <w:tcPr>
            <w:tcW w:w="1476" w:type="dxa"/>
          </w:tcPr>
          <w:p w:rsidR="00686BE7" w:rsidRPr="0027716D" w:rsidRDefault="00686BE7" w:rsidP="00643C58">
            <w:pPr>
              <w:jc w:val="center"/>
              <w:rPr>
                <w:b/>
                <w:sz w:val="22"/>
                <w:szCs w:val="22"/>
              </w:rPr>
            </w:pPr>
            <w:r w:rsidRPr="0027716D">
              <w:rPr>
                <w:b/>
                <w:sz w:val="22"/>
                <w:szCs w:val="22"/>
              </w:rPr>
              <w:t>-</w:t>
            </w:r>
          </w:p>
        </w:tc>
        <w:tc>
          <w:tcPr>
            <w:tcW w:w="1253" w:type="dxa"/>
          </w:tcPr>
          <w:p w:rsidR="00686BE7" w:rsidRPr="00BA3008" w:rsidRDefault="00686BE7" w:rsidP="00643C58">
            <w:pPr>
              <w:jc w:val="center"/>
              <w:rPr>
                <w:b/>
                <w:sz w:val="22"/>
                <w:szCs w:val="22"/>
              </w:rPr>
            </w:pPr>
            <w:r>
              <w:rPr>
                <w:b/>
                <w:sz w:val="22"/>
                <w:szCs w:val="22"/>
              </w:rPr>
              <w:t>-</w:t>
            </w:r>
          </w:p>
        </w:tc>
      </w:tr>
      <w:tr w:rsidR="00686BE7" w:rsidRPr="00BA3008" w:rsidTr="00643C58">
        <w:trPr>
          <w:trHeight w:val="1571"/>
        </w:trPr>
        <w:tc>
          <w:tcPr>
            <w:tcW w:w="540" w:type="dxa"/>
          </w:tcPr>
          <w:p w:rsidR="00686BE7" w:rsidRPr="00BA3008" w:rsidRDefault="00686BE7" w:rsidP="00643C58">
            <w:pPr>
              <w:jc w:val="center"/>
              <w:rPr>
                <w:sz w:val="28"/>
                <w:szCs w:val="28"/>
              </w:rPr>
            </w:pPr>
            <w:r w:rsidRPr="00BA3008">
              <w:rPr>
                <w:sz w:val="28"/>
                <w:szCs w:val="28"/>
              </w:rPr>
              <w:t>1.</w:t>
            </w:r>
          </w:p>
        </w:tc>
        <w:tc>
          <w:tcPr>
            <w:tcW w:w="3011" w:type="dxa"/>
          </w:tcPr>
          <w:p w:rsidR="00686BE7" w:rsidRPr="00BA3008" w:rsidRDefault="00686BE7" w:rsidP="00643C58">
            <w:pPr>
              <w:tabs>
                <w:tab w:val="left" w:pos="314"/>
                <w:tab w:val="left" w:pos="497"/>
              </w:tabs>
            </w:pPr>
            <w:r w:rsidRPr="00BA3008">
              <w:t>Основное мероприятие «Развитие дополнительного образования детей в сфере образования».</w:t>
            </w:r>
          </w:p>
        </w:tc>
        <w:tc>
          <w:tcPr>
            <w:tcW w:w="1261" w:type="dxa"/>
          </w:tcPr>
          <w:p w:rsidR="00686BE7" w:rsidRPr="00BA3008" w:rsidRDefault="00686BE7" w:rsidP="00643C58">
            <w:pPr>
              <w:jc w:val="center"/>
              <w:rPr>
                <w:sz w:val="22"/>
                <w:szCs w:val="22"/>
              </w:rPr>
            </w:pPr>
            <w:r w:rsidRPr="00BA3008">
              <w:rPr>
                <w:sz w:val="22"/>
                <w:szCs w:val="22"/>
              </w:rPr>
              <w:t>8793433,26</w:t>
            </w:r>
          </w:p>
        </w:tc>
        <w:tc>
          <w:tcPr>
            <w:tcW w:w="1371" w:type="dxa"/>
          </w:tcPr>
          <w:p w:rsidR="00686BE7" w:rsidRPr="0027716D" w:rsidRDefault="00686BE7" w:rsidP="00643C58">
            <w:pPr>
              <w:jc w:val="center"/>
              <w:rPr>
                <w:sz w:val="22"/>
                <w:szCs w:val="22"/>
              </w:rPr>
            </w:pPr>
            <w:r w:rsidRPr="0027716D">
              <w:rPr>
                <w:sz w:val="22"/>
                <w:szCs w:val="22"/>
              </w:rPr>
              <w:t>10951031,43</w:t>
            </w:r>
          </w:p>
        </w:tc>
        <w:tc>
          <w:tcPr>
            <w:tcW w:w="1371" w:type="dxa"/>
          </w:tcPr>
          <w:p w:rsidR="00686BE7" w:rsidRPr="0027716D" w:rsidRDefault="00686BE7" w:rsidP="00643C58">
            <w:pPr>
              <w:jc w:val="center"/>
              <w:rPr>
                <w:sz w:val="22"/>
                <w:szCs w:val="22"/>
              </w:rPr>
            </w:pPr>
            <w:r>
              <w:rPr>
                <w:sz w:val="22"/>
                <w:szCs w:val="22"/>
              </w:rPr>
              <w:t>12128311,70</w:t>
            </w:r>
          </w:p>
        </w:tc>
        <w:tc>
          <w:tcPr>
            <w:tcW w:w="1476" w:type="dxa"/>
          </w:tcPr>
          <w:p w:rsidR="00686BE7" w:rsidRPr="0027716D" w:rsidRDefault="00686BE7" w:rsidP="00643C58">
            <w:pPr>
              <w:jc w:val="center"/>
              <w:rPr>
                <w:sz w:val="22"/>
                <w:szCs w:val="22"/>
              </w:rPr>
            </w:pPr>
            <w:r>
              <w:rPr>
                <w:sz w:val="22"/>
                <w:szCs w:val="22"/>
              </w:rPr>
              <w:t>11931148,80</w:t>
            </w:r>
          </w:p>
        </w:tc>
        <w:tc>
          <w:tcPr>
            <w:tcW w:w="1253" w:type="dxa"/>
          </w:tcPr>
          <w:p w:rsidR="00686BE7" w:rsidRPr="00BA3008" w:rsidRDefault="00686BE7" w:rsidP="00643C58">
            <w:pPr>
              <w:jc w:val="center"/>
              <w:rPr>
                <w:sz w:val="22"/>
                <w:szCs w:val="22"/>
              </w:rPr>
            </w:pPr>
            <w:r>
              <w:rPr>
                <w:sz w:val="22"/>
                <w:szCs w:val="22"/>
              </w:rPr>
              <w:t>10977402,09</w:t>
            </w:r>
          </w:p>
        </w:tc>
      </w:tr>
      <w:tr w:rsidR="00686BE7" w:rsidRPr="00BA3008" w:rsidTr="00643C58">
        <w:tc>
          <w:tcPr>
            <w:tcW w:w="540" w:type="dxa"/>
          </w:tcPr>
          <w:p w:rsidR="00686BE7" w:rsidRPr="003C2339" w:rsidRDefault="00686BE7" w:rsidP="00643C58">
            <w:pPr>
              <w:jc w:val="center"/>
            </w:pPr>
            <w:r w:rsidRPr="003C2339">
              <w:t>1.1</w:t>
            </w:r>
          </w:p>
        </w:tc>
        <w:tc>
          <w:tcPr>
            <w:tcW w:w="3011" w:type="dxa"/>
          </w:tcPr>
          <w:p w:rsidR="00686BE7" w:rsidRPr="00BA3008" w:rsidRDefault="00686BE7" w:rsidP="00643C58">
            <w:pPr>
              <w:jc w:val="center"/>
              <w:rPr>
                <w:sz w:val="28"/>
                <w:szCs w:val="28"/>
              </w:rPr>
            </w:pPr>
            <w:r w:rsidRPr="00BA3008">
              <w:rPr>
                <w:sz w:val="28"/>
                <w:szCs w:val="28"/>
              </w:rPr>
              <w:t>Оказание муниципальной услуги муниципальными образовательными учреждениями дополнительного образования детей</w:t>
            </w:r>
          </w:p>
          <w:p w:rsidR="00686BE7" w:rsidRPr="00BA3008" w:rsidRDefault="00686BE7" w:rsidP="00643C58">
            <w:pPr>
              <w:jc w:val="center"/>
              <w:rPr>
                <w:sz w:val="27"/>
                <w:szCs w:val="27"/>
              </w:rPr>
            </w:pPr>
            <w:r w:rsidRPr="00BA3008">
              <w:rPr>
                <w:sz w:val="27"/>
                <w:szCs w:val="27"/>
              </w:rPr>
              <w:t>в т.ч.</w:t>
            </w:r>
          </w:p>
          <w:p w:rsidR="00686BE7" w:rsidRPr="00BA3008" w:rsidRDefault="00686BE7" w:rsidP="00643C58">
            <w:pPr>
              <w:jc w:val="center"/>
              <w:rPr>
                <w:sz w:val="27"/>
                <w:szCs w:val="27"/>
              </w:rPr>
            </w:pPr>
            <w:r w:rsidRPr="00BA3008">
              <w:rPr>
                <w:sz w:val="27"/>
                <w:szCs w:val="27"/>
              </w:rPr>
              <w:t>-федеральный бюджет</w:t>
            </w:r>
          </w:p>
          <w:p w:rsidR="00686BE7" w:rsidRPr="00BA3008" w:rsidRDefault="00686BE7" w:rsidP="00643C58">
            <w:pPr>
              <w:tabs>
                <w:tab w:val="center" w:pos="1397"/>
              </w:tabs>
              <w:jc w:val="center"/>
              <w:rPr>
                <w:sz w:val="27"/>
                <w:szCs w:val="27"/>
              </w:rPr>
            </w:pPr>
            <w:r w:rsidRPr="00BA3008">
              <w:rPr>
                <w:sz w:val="27"/>
                <w:szCs w:val="27"/>
              </w:rPr>
              <w:t>-областной бюджет</w:t>
            </w:r>
          </w:p>
          <w:p w:rsidR="00686BE7" w:rsidRPr="00BA3008" w:rsidRDefault="00686BE7" w:rsidP="00643C58">
            <w:pPr>
              <w:jc w:val="center"/>
              <w:rPr>
                <w:sz w:val="28"/>
                <w:szCs w:val="28"/>
              </w:rPr>
            </w:pPr>
            <w:r w:rsidRPr="00BA3008">
              <w:rPr>
                <w:sz w:val="27"/>
                <w:szCs w:val="27"/>
              </w:rPr>
              <w:t>- муниципальный бюджет</w:t>
            </w:r>
          </w:p>
        </w:tc>
        <w:tc>
          <w:tcPr>
            <w:tcW w:w="1261" w:type="dxa"/>
          </w:tcPr>
          <w:p w:rsidR="00686BE7" w:rsidRPr="00BA3008" w:rsidRDefault="00686BE7" w:rsidP="00643C58">
            <w:pPr>
              <w:jc w:val="center"/>
            </w:pPr>
            <w:r w:rsidRPr="00BA3008">
              <w:rPr>
                <w:sz w:val="22"/>
                <w:szCs w:val="22"/>
              </w:rPr>
              <w:t>7502416,41</w:t>
            </w:r>
          </w:p>
          <w:p w:rsidR="00686BE7" w:rsidRPr="00BA3008" w:rsidRDefault="00686BE7" w:rsidP="00643C58">
            <w:pPr>
              <w:jc w:val="center"/>
            </w:pPr>
          </w:p>
          <w:p w:rsidR="00686BE7" w:rsidRPr="00BA3008" w:rsidRDefault="00686BE7" w:rsidP="00643C58">
            <w:pPr>
              <w:jc w:val="center"/>
            </w:pPr>
          </w:p>
          <w:p w:rsidR="00686BE7" w:rsidRPr="00BA3008" w:rsidRDefault="00686BE7" w:rsidP="00643C58">
            <w:pPr>
              <w:jc w:val="center"/>
            </w:pPr>
          </w:p>
          <w:p w:rsidR="00686BE7" w:rsidRPr="00BA3008" w:rsidRDefault="00686BE7" w:rsidP="00643C58">
            <w:pPr>
              <w:jc w:val="center"/>
            </w:pPr>
          </w:p>
          <w:p w:rsidR="00686BE7" w:rsidRPr="00BA3008" w:rsidRDefault="00686BE7" w:rsidP="00643C58">
            <w:pPr>
              <w:jc w:val="center"/>
            </w:pPr>
          </w:p>
          <w:p w:rsidR="00686BE7" w:rsidRPr="00BA3008" w:rsidRDefault="00686BE7" w:rsidP="00643C58">
            <w:pPr>
              <w:jc w:val="center"/>
            </w:pPr>
          </w:p>
          <w:p w:rsidR="00686BE7" w:rsidRPr="00BA3008" w:rsidRDefault="00686BE7" w:rsidP="00643C58">
            <w:pPr>
              <w:jc w:val="center"/>
            </w:pPr>
          </w:p>
          <w:p w:rsidR="00686BE7" w:rsidRPr="00BA3008" w:rsidRDefault="00686BE7" w:rsidP="00643C58">
            <w:pPr>
              <w:jc w:val="center"/>
            </w:pPr>
          </w:p>
          <w:p w:rsidR="00686BE7" w:rsidRPr="00BA3008" w:rsidRDefault="00686BE7" w:rsidP="00643C58">
            <w:pPr>
              <w:jc w:val="center"/>
            </w:pPr>
            <w:r w:rsidRPr="00BA3008">
              <w:t>-</w:t>
            </w:r>
          </w:p>
          <w:p w:rsidR="00686BE7" w:rsidRPr="00BA3008" w:rsidRDefault="00686BE7" w:rsidP="00643C58">
            <w:pPr>
              <w:jc w:val="center"/>
            </w:pPr>
            <w:r w:rsidRPr="00BA3008">
              <w:t>-</w:t>
            </w:r>
          </w:p>
          <w:p w:rsidR="00686BE7" w:rsidRPr="00BA3008" w:rsidRDefault="00686BE7" w:rsidP="00643C58">
            <w:pPr>
              <w:jc w:val="center"/>
              <w:rPr>
                <w:sz w:val="22"/>
                <w:szCs w:val="22"/>
              </w:rPr>
            </w:pPr>
            <w:r w:rsidRPr="00BA3008">
              <w:rPr>
                <w:sz w:val="22"/>
                <w:szCs w:val="22"/>
              </w:rPr>
              <w:t>7502416,41</w:t>
            </w:r>
          </w:p>
        </w:tc>
        <w:tc>
          <w:tcPr>
            <w:tcW w:w="1371" w:type="dxa"/>
          </w:tcPr>
          <w:p w:rsidR="00686BE7" w:rsidRPr="003C2339" w:rsidRDefault="00686BE7" w:rsidP="00643C58">
            <w:pPr>
              <w:jc w:val="center"/>
            </w:pPr>
            <w:r>
              <w:t>9735536,35</w:t>
            </w:r>
          </w:p>
          <w:p w:rsidR="00686BE7" w:rsidRPr="003C2339" w:rsidRDefault="00686BE7" w:rsidP="00643C58">
            <w:pPr>
              <w:jc w:val="center"/>
            </w:pPr>
          </w:p>
          <w:p w:rsidR="00686BE7" w:rsidRPr="003C2339" w:rsidRDefault="00686BE7" w:rsidP="00643C58">
            <w:pPr>
              <w:jc w:val="center"/>
            </w:pPr>
          </w:p>
          <w:p w:rsidR="00686BE7" w:rsidRPr="003C2339" w:rsidRDefault="00686BE7" w:rsidP="00643C58">
            <w:pPr>
              <w:jc w:val="center"/>
            </w:pPr>
          </w:p>
          <w:p w:rsidR="00686BE7" w:rsidRPr="003C2339" w:rsidRDefault="00686BE7" w:rsidP="00643C58">
            <w:pPr>
              <w:jc w:val="center"/>
            </w:pPr>
          </w:p>
          <w:p w:rsidR="00686BE7" w:rsidRPr="003C2339" w:rsidRDefault="00686BE7" w:rsidP="00643C58">
            <w:pPr>
              <w:jc w:val="center"/>
            </w:pPr>
          </w:p>
          <w:p w:rsidR="00686BE7" w:rsidRPr="003C2339" w:rsidRDefault="00686BE7" w:rsidP="00643C58">
            <w:pPr>
              <w:jc w:val="center"/>
            </w:pPr>
          </w:p>
          <w:p w:rsidR="00686BE7" w:rsidRPr="003C2339" w:rsidRDefault="00686BE7" w:rsidP="00643C58">
            <w:pPr>
              <w:jc w:val="center"/>
            </w:pPr>
          </w:p>
          <w:p w:rsidR="00686BE7" w:rsidRPr="003C2339" w:rsidRDefault="00686BE7" w:rsidP="00643C58">
            <w:pPr>
              <w:jc w:val="center"/>
            </w:pPr>
          </w:p>
          <w:p w:rsidR="00686BE7" w:rsidRPr="003C2339" w:rsidRDefault="00686BE7" w:rsidP="00643C58">
            <w:pPr>
              <w:jc w:val="center"/>
            </w:pPr>
            <w:r w:rsidRPr="003C2339">
              <w:t>-</w:t>
            </w:r>
          </w:p>
          <w:p w:rsidR="00686BE7" w:rsidRPr="003C2339" w:rsidRDefault="00686BE7" w:rsidP="00643C58">
            <w:pPr>
              <w:jc w:val="center"/>
            </w:pPr>
            <w:r w:rsidRPr="003C2339">
              <w:rPr>
                <w:sz w:val="22"/>
                <w:szCs w:val="22"/>
              </w:rPr>
              <w:t>-</w:t>
            </w:r>
          </w:p>
          <w:p w:rsidR="00686BE7" w:rsidRPr="003C2339" w:rsidRDefault="00686BE7" w:rsidP="00643C58">
            <w:pPr>
              <w:jc w:val="center"/>
            </w:pPr>
            <w:r>
              <w:t>9735536,35</w:t>
            </w:r>
          </w:p>
        </w:tc>
        <w:tc>
          <w:tcPr>
            <w:tcW w:w="1371" w:type="dxa"/>
          </w:tcPr>
          <w:p w:rsidR="00686BE7" w:rsidRPr="0027716D" w:rsidRDefault="00686BE7" w:rsidP="00643C58">
            <w:pPr>
              <w:jc w:val="center"/>
              <w:rPr>
                <w:sz w:val="22"/>
                <w:szCs w:val="22"/>
              </w:rPr>
            </w:pPr>
            <w:r>
              <w:rPr>
                <w:sz w:val="22"/>
                <w:szCs w:val="22"/>
              </w:rPr>
              <w:t>10713215,68</w:t>
            </w:r>
          </w:p>
          <w:p w:rsidR="00686BE7" w:rsidRPr="0027716D" w:rsidRDefault="00686BE7" w:rsidP="00643C58">
            <w:pPr>
              <w:jc w:val="center"/>
              <w:rPr>
                <w:sz w:val="22"/>
                <w:szCs w:val="22"/>
              </w:rPr>
            </w:pPr>
          </w:p>
          <w:p w:rsidR="00686BE7" w:rsidRPr="0027716D" w:rsidRDefault="00686BE7" w:rsidP="00643C58">
            <w:pPr>
              <w:jc w:val="center"/>
              <w:rPr>
                <w:sz w:val="22"/>
                <w:szCs w:val="22"/>
              </w:rPr>
            </w:pPr>
          </w:p>
          <w:p w:rsidR="00686BE7" w:rsidRPr="0027716D" w:rsidRDefault="00686BE7" w:rsidP="00643C58">
            <w:pPr>
              <w:jc w:val="center"/>
              <w:rPr>
                <w:sz w:val="22"/>
                <w:szCs w:val="22"/>
              </w:rPr>
            </w:pPr>
          </w:p>
          <w:p w:rsidR="00686BE7" w:rsidRPr="0027716D" w:rsidRDefault="00686BE7" w:rsidP="00643C58">
            <w:pPr>
              <w:jc w:val="center"/>
              <w:rPr>
                <w:sz w:val="22"/>
                <w:szCs w:val="22"/>
              </w:rPr>
            </w:pPr>
          </w:p>
          <w:p w:rsidR="00686BE7" w:rsidRPr="0027716D" w:rsidRDefault="00686BE7" w:rsidP="00643C58">
            <w:pPr>
              <w:jc w:val="center"/>
              <w:rPr>
                <w:sz w:val="22"/>
                <w:szCs w:val="22"/>
              </w:rPr>
            </w:pPr>
          </w:p>
          <w:p w:rsidR="00686BE7" w:rsidRPr="0027716D" w:rsidRDefault="00686BE7" w:rsidP="00643C58">
            <w:pPr>
              <w:jc w:val="center"/>
              <w:rPr>
                <w:sz w:val="22"/>
                <w:szCs w:val="22"/>
              </w:rPr>
            </w:pPr>
          </w:p>
          <w:p w:rsidR="00686BE7" w:rsidRPr="0027716D" w:rsidRDefault="00686BE7" w:rsidP="00643C58">
            <w:pPr>
              <w:jc w:val="center"/>
              <w:rPr>
                <w:sz w:val="22"/>
                <w:szCs w:val="22"/>
              </w:rPr>
            </w:pPr>
          </w:p>
          <w:p w:rsidR="00686BE7" w:rsidRPr="0027716D" w:rsidRDefault="00686BE7" w:rsidP="00643C58">
            <w:pPr>
              <w:jc w:val="center"/>
              <w:rPr>
                <w:sz w:val="22"/>
                <w:szCs w:val="22"/>
              </w:rPr>
            </w:pPr>
          </w:p>
          <w:p w:rsidR="00686BE7" w:rsidRDefault="00686BE7" w:rsidP="00643C58">
            <w:pPr>
              <w:jc w:val="center"/>
              <w:rPr>
                <w:sz w:val="22"/>
                <w:szCs w:val="22"/>
              </w:rPr>
            </w:pPr>
          </w:p>
          <w:p w:rsidR="00686BE7" w:rsidRPr="0027716D" w:rsidRDefault="00686BE7" w:rsidP="00643C58">
            <w:pPr>
              <w:jc w:val="center"/>
              <w:rPr>
                <w:sz w:val="22"/>
                <w:szCs w:val="22"/>
              </w:rPr>
            </w:pPr>
            <w:r w:rsidRPr="0027716D">
              <w:rPr>
                <w:sz w:val="22"/>
                <w:szCs w:val="22"/>
              </w:rPr>
              <w:t>-</w:t>
            </w:r>
          </w:p>
          <w:p w:rsidR="00686BE7" w:rsidRPr="0027716D" w:rsidRDefault="00686BE7" w:rsidP="00643C58">
            <w:pPr>
              <w:jc w:val="center"/>
              <w:rPr>
                <w:sz w:val="22"/>
                <w:szCs w:val="22"/>
              </w:rPr>
            </w:pPr>
            <w:r w:rsidRPr="0027716D">
              <w:rPr>
                <w:sz w:val="22"/>
                <w:szCs w:val="22"/>
              </w:rPr>
              <w:t>-</w:t>
            </w:r>
          </w:p>
          <w:p w:rsidR="00686BE7" w:rsidRPr="0027716D" w:rsidRDefault="00686BE7" w:rsidP="00643C58">
            <w:pPr>
              <w:jc w:val="center"/>
              <w:rPr>
                <w:sz w:val="22"/>
                <w:szCs w:val="22"/>
              </w:rPr>
            </w:pPr>
            <w:r>
              <w:rPr>
                <w:sz w:val="22"/>
                <w:szCs w:val="22"/>
              </w:rPr>
              <w:t>10713215,68</w:t>
            </w:r>
          </w:p>
        </w:tc>
        <w:tc>
          <w:tcPr>
            <w:tcW w:w="1476" w:type="dxa"/>
          </w:tcPr>
          <w:p w:rsidR="00686BE7" w:rsidRDefault="00686BE7" w:rsidP="00643C58">
            <w:pPr>
              <w:jc w:val="center"/>
              <w:rPr>
                <w:sz w:val="22"/>
                <w:szCs w:val="22"/>
              </w:rPr>
            </w:pPr>
            <w:r>
              <w:rPr>
                <w:sz w:val="22"/>
                <w:szCs w:val="22"/>
              </w:rPr>
              <w:t>11931148,80</w:t>
            </w:r>
          </w:p>
          <w:p w:rsidR="00686BE7" w:rsidRPr="00C867DA" w:rsidRDefault="00686BE7" w:rsidP="00643C58">
            <w:pPr>
              <w:rPr>
                <w:sz w:val="22"/>
                <w:szCs w:val="22"/>
              </w:rPr>
            </w:pPr>
          </w:p>
          <w:p w:rsidR="00686BE7" w:rsidRPr="00C867DA" w:rsidRDefault="00686BE7" w:rsidP="00643C58">
            <w:pPr>
              <w:rPr>
                <w:sz w:val="22"/>
                <w:szCs w:val="22"/>
              </w:rPr>
            </w:pPr>
          </w:p>
          <w:p w:rsidR="00686BE7" w:rsidRPr="00C867DA" w:rsidRDefault="00686BE7" w:rsidP="00643C58">
            <w:pPr>
              <w:rPr>
                <w:sz w:val="22"/>
                <w:szCs w:val="22"/>
              </w:rPr>
            </w:pPr>
          </w:p>
          <w:p w:rsidR="00686BE7" w:rsidRPr="00C867DA" w:rsidRDefault="00686BE7" w:rsidP="00643C58">
            <w:pPr>
              <w:rPr>
                <w:sz w:val="22"/>
                <w:szCs w:val="22"/>
              </w:rPr>
            </w:pPr>
          </w:p>
          <w:p w:rsidR="00686BE7" w:rsidRPr="00C867DA" w:rsidRDefault="00686BE7" w:rsidP="00643C58">
            <w:pPr>
              <w:rPr>
                <w:sz w:val="22"/>
                <w:szCs w:val="22"/>
              </w:rPr>
            </w:pPr>
          </w:p>
          <w:p w:rsidR="00686BE7" w:rsidRPr="00C867DA" w:rsidRDefault="00686BE7" w:rsidP="00643C58">
            <w:pPr>
              <w:rPr>
                <w:sz w:val="22"/>
                <w:szCs w:val="22"/>
              </w:rPr>
            </w:pPr>
          </w:p>
          <w:p w:rsidR="00686BE7" w:rsidRPr="00C867DA" w:rsidRDefault="00686BE7" w:rsidP="00643C58">
            <w:pPr>
              <w:rPr>
                <w:sz w:val="22"/>
                <w:szCs w:val="22"/>
              </w:rPr>
            </w:pPr>
          </w:p>
          <w:p w:rsidR="00686BE7" w:rsidRPr="00C867DA" w:rsidRDefault="00686BE7" w:rsidP="00643C58">
            <w:pPr>
              <w:rPr>
                <w:sz w:val="22"/>
                <w:szCs w:val="22"/>
              </w:rPr>
            </w:pPr>
          </w:p>
          <w:p w:rsidR="00686BE7" w:rsidRDefault="00686BE7" w:rsidP="00643C58">
            <w:pPr>
              <w:rPr>
                <w:sz w:val="22"/>
                <w:szCs w:val="22"/>
              </w:rPr>
            </w:pPr>
          </w:p>
          <w:p w:rsidR="00686BE7" w:rsidRDefault="00686BE7" w:rsidP="00643C58">
            <w:pPr>
              <w:jc w:val="center"/>
              <w:rPr>
                <w:sz w:val="22"/>
                <w:szCs w:val="22"/>
              </w:rPr>
            </w:pPr>
            <w:r>
              <w:rPr>
                <w:sz w:val="22"/>
                <w:szCs w:val="22"/>
              </w:rPr>
              <w:t>-</w:t>
            </w:r>
          </w:p>
          <w:p w:rsidR="00686BE7" w:rsidRDefault="00686BE7" w:rsidP="00643C58">
            <w:pPr>
              <w:jc w:val="center"/>
              <w:rPr>
                <w:sz w:val="22"/>
                <w:szCs w:val="22"/>
              </w:rPr>
            </w:pPr>
            <w:r>
              <w:rPr>
                <w:sz w:val="22"/>
                <w:szCs w:val="22"/>
              </w:rPr>
              <w:t>-</w:t>
            </w:r>
          </w:p>
          <w:p w:rsidR="00686BE7" w:rsidRPr="00C867DA" w:rsidRDefault="00686BE7" w:rsidP="00643C58">
            <w:pPr>
              <w:jc w:val="center"/>
              <w:rPr>
                <w:sz w:val="22"/>
                <w:szCs w:val="22"/>
              </w:rPr>
            </w:pPr>
            <w:r>
              <w:rPr>
                <w:sz w:val="22"/>
                <w:szCs w:val="22"/>
              </w:rPr>
              <w:t>11931148,80</w:t>
            </w:r>
          </w:p>
        </w:tc>
        <w:tc>
          <w:tcPr>
            <w:tcW w:w="1253" w:type="dxa"/>
          </w:tcPr>
          <w:p w:rsidR="00686BE7" w:rsidRDefault="00686BE7" w:rsidP="00643C58">
            <w:pPr>
              <w:jc w:val="center"/>
              <w:rPr>
                <w:sz w:val="22"/>
                <w:szCs w:val="22"/>
              </w:rPr>
            </w:pPr>
            <w:r>
              <w:rPr>
                <w:sz w:val="22"/>
                <w:szCs w:val="22"/>
              </w:rPr>
              <w:t>10977402,09</w:t>
            </w: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r>
              <w:rPr>
                <w:sz w:val="22"/>
                <w:szCs w:val="22"/>
              </w:rPr>
              <w:t>-</w:t>
            </w:r>
          </w:p>
          <w:p w:rsidR="00686BE7" w:rsidRDefault="00686BE7" w:rsidP="00643C58">
            <w:pPr>
              <w:jc w:val="center"/>
              <w:rPr>
                <w:sz w:val="22"/>
                <w:szCs w:val="22"/>
              </w:rPr>
            </w:pPr>
            <w:r>
              <w:rPr>
                <w:sz w:val="22"/>
                <w:szCs w:val="22"/>
              </w:rPr>
              <w:t>-</w:t>
            </w:r>
          </w:p>
          <w:p w:rsidR="00686BE7" w:rsidRPr="00BA3008" w:rsidRDefault="00686BE7" w:rsidP="00643C58">
            <w:pPr>
              <w:jc w:val="center"/>
              <w:rPr>
                <w:sz w:val="22"/>
                <w:szCs w:val="22"/>
              </w:rPr>
            </w:pPr>
            <w:r>
              <w:rPr>
                <w:sz w:val="22"/>
                <w:szCs w:val="22"/>
              </w:rPr>
              <w:t>10977402,09</w:t>
            </w:r>
          </w:p>
        </w:tc>
      </w:tr>
      <w:tr w:rsidR="00686BE7" w:rsidRPr="00BA3008" w:rsidTr="00643C58">
        <w:tc>
          <w:tcPr>
            <w:tcW w:w="540" w:type="dxa"/>
          </w:tcPr>
          <w:p w:rsidR="00686BE7" w:rsidRPr="003C2339" w:rsidRDefault="00686BE7" w:rsidP="00643C58">
            <w:pPr>
              <w:jc w:val="center"/>
            </w:pPr>
            <w:r w:rsidRPr="003C2339">
              <w:t>1.2</w:t>
            </w:r>
          </w:p>
          <w:p w:rsidR="00686BE7" w:rsidRPr="00BA3008" w:rsidRDefault="00686BE7" w:rsidP="00643C58">
            <w:pPr>
              <w:jc w:val="center"/>
              <w:rPr>
                <w:sz w:val="28"/>
                <w:szCs w:val="28"/>
              </w:rPr>
            </w:pPr>
          </w:p>
        </w:tc>
        <w:tc>
          <w:tcPr>
            <w:tcW w:w="3011" w:type="dxa"/>
          </w:tcPr>
          <w:p w:rsidR="00686BE7" w:rsidRPr="00BA3008" w:rsidRDefault="00686BE7" w:rsidP="00643C58">
            <w:pPr>
              <w:jc w:val="center"/>
              <w:rPr>
                <w:sz w:val="28"/>
                <w:szCs w:val="28"/>
              </w:rPr>
            </w:pPr>
            <w:r w:rsidRPr="00BA3008">
              <w:rPr>
                <w:sz w:val="28"/>
                <w:szCs w:val="28"/>
              </w:rPr>
              <w:t>Укрепление материально-технической базы учреждений</w:t>
            </w:r>
          </w:p>
          <w:p w:rsidR="00686BE7" w:rsidRPr="00BA3008" w:rsidRDefault="00686BE7" w:rsidP="00643C58">
            <w:pPr>
              <w:jc w:val="center"/>
              <w:rPr>
                <w:sz w:val="27"/>
                <w:szCs w:val="27"/>
              </w:rPr>
            </w:pPr>
            <w:r w:rsidRPr="00BA3008">
              <w:rPr>
                <w:sz w:val="27"/>
                <w:szCs w:val="27"/>
              </w:rPr>
              <w:t>в т.ч.</w:t>
            </w:r>
          </w:p>
          <w:p w:rsidR="00686BE7" w:rsidRPr="00BA3008" w:rsidRDefault="00686BE7" w:rsidP="00643C58">
            <w:pPr>
              <w:jc w:val="center"/>
              <w:rPr>
                <w:sz w:val="27"/>
                <w:szCs w:val="27"/>
              </w:rPr>
            </w:pPr>
            <w:r w:rsidRPr="00BA3008">
              <w:rPr>
                <w:sz w:val="27"/>
                <w:szCs w:val="27"/>
              </w:rPr>
              <w:t>-федеральный бюджет</w:t>
            </w:r>
          </w:p>
          <w:p w:rsidR="00686BE7" w:rsidRPr="00BA3008" w:rsidRDefault="00686BE7" w:rsidP="00643C58">
            <w:pPr>
              <w:tabs>
                <w:tab w:val="center" w:pos="1397"/>
              </w:tabs>
              <w:jc w:val="center"/>
              <w:rPr>
                <w:sz w:val="27"/>
                <w:szCs w:val="27"/>
              </w:rPr>
            </w:pPr>
            <w:r w:rsidRPr="00BA3008">
              <w:rPr>
                <w:sz w:val="27"/>
                <w:szCs w:val="27"/>
              </w:rPr>
              <w:t>-областной бюджет</w:t>
            </w:r>
          </w:p>
          <w:p w:rsidR="00686BE7" w:rsidRPr="00BA3008" w:rsidRDefault="00686BE7" w:rsidP="00643C58">
            <w:pPr>
              <w:jc w:val="center"/>
              <w:rPr>
                <w:sz w:val="28"/>
                <w:szCs w:val="28"/>
              </w:rPr>
            </w:pPr>
            <w:r w:rsidRPr="00BA3008">
              <w:rPr>
                <w:sz w:val="27"/>
                <w:szCs w:val="27"/>
              </w:rPr>
              <w:t>- муниципальный бюджет</w:t>
            </w:r>
          </w:p>
        </w:tc>
        <w:tc>
          <w:tcPr>
            <w:tcW w:w="1261" w:type="dxa"/>
          </w:tcPr>
          <w:p w:rsidR="00686BE7" w:rsidRPr="00BA3008" w:rsidRDefault="00686BE7" w:rsidP="00643C58">
            <w:pPr>
              <w:jc w:val="center"/>
            </w:pPr>
            <w:r w:rsidRPr="00BA3008">
              <w:rPr>
                <w:sz w:val="22"/>
                <w:szCs w:val="22"/>
              </w:rPr>
              <w:t>40000,00</w:t>
            </w:r>
          </w:p>
          <w:p w:rsidR="00686BE7" w:rsidRPr="00BA3008" w:rsidRDefault="00686BE7" w:rsidP="00643C58">
            <w:pPr>
              <w:jc w:val="center"/>
            </w:pPr>
          </w:p>
          <w:p w:rsidR="00686BE7" w:rsidRPr="00BA3008" w:rsidRDefault="00686BE7" w:rsidP="00643C58">
            <w:pPr>
              <w:jc w:val="center"/>
            </w:pPr>
          </w:p>
          <w:p w:rsidR="00686BE7" w:rsidRPr="00BA3008" w:rsidRDefault="00686BE7" w:rsidP="00643C58">
            <w:pPr>
              <w:jc w:val="center"/>
            </w:pPr>
          </w:p>
          <w:p w:rsidR="00686BE7" w:rsidRPr="00BA3008" w:rsidRDefault="00686BE7" w:rsidP="00643C58">
            <w:pPr>
              <w:jc w:val="center"/>
            </w:pPr>
          </w:p>
          <w:p w:rsidR="00686BE7" w:rsidRPr="00BA3008" w:rsidRDefault="00686BE7" w:rsidP="00643C58">
            <w:pPr>
              <w:jc w:val="center"/>
            </w:pPr>
          </w:p>
          <w:p w:rsidR="00686BE7" w:rsidRPr="00BA3008" w:rsidRDefault="00686BE7" w:rsidP="00643C58">
            <w:pPr>
              <w:jc w:val="center"/>
            </w:pPr>
          </w:p>
          <w:p w:rsidR="00686BE7" w:rsidRPr="00BA3008" w:rsidRDefault="00686BE7" w:rsidP="00643C58">
            <w:pPr>
              <w:jc w:val="center"/>
            </w:pPr>
            <w:r w:rsidRPr="00BA3008">
              <w:rPr>
                <w:sz w:val="22"/>
                <w:szCs w:val="22"/>
              </w:rPr>
              <w:t>-</w:t>
            </w:r>
          </w:p>
          <w:p w:rsidR="00686BE7" w:rsidRPr="00BA3008" w:rsidRDefault="00686BE7" w:rsidP="00643C58">
            <w:pPr>
              <w:jc w:val="center"/>
            </w:pPr>
            <w:r w:rsidRPr="00BA3008">
              <w:rPr>
                <w:sz w:val="22"/>
                <w:szCs w:val="22"/>
              </w:rPr>
              <w:t>-</w:t>
            </w:r>
          </w:p>
          <w:p w:rsidR="00686BE7" w:rsidRPr="00BA3008" w:rsidRDefault="00686BE7" w:rsidP="00643C58">
            <w:pPr>
              <w:jc w:val="center"/>
            </w:pPr>
            <w:r w:rsidRPr="00BA3008">
              <w:rPr>
                <w:sz w:val="22"/>
                <w:szCs w:val="22"/>
              </w:rPr>
              <w:t>40000,00</w:t>
            </w:r>
          </w:p>
        </w:tc>
        <w:tc>
          <w:tcPr>
            <w:tcW w:w="1371" w:type="dxa"/>
          </w:tcPr>
          <w:p w:rsidR="00686BE7" w:rsidRPr="00BA3008" w:rsidRDefault="00686BE7" w:rsidP="00643C58">
            <w:pPr>
              <w:jc w:val="center"/>
            </w:pPr>
            <w:r w:rsidRPr="00BA3008">
              <w:rPr>
                <w:sz w:val="22"/>
                <w:szCs w:val="22"/>
              </w:rPr>
              <w:t>-</w:t>
            </w:r>
          </w:p>
          <w:p w:rsidR="00686BE7" w:rsidRPr="00BA3008" w:rsidRDefault="00686BE7" w:rsidP="00643C58">
            <w:pPr>
              <w:jc w:val="center"/>
            </w:pPr>
          </w:p>
          <w:p w:rsidR="00686BE7" w:rsidRPr="00BA3008" w:rsidRDefault="00686BE7" w:rsidP="00643C58">
            <w:pPr>
              <w:jc w:val="center"/>
            </w:pPr>
          </w:p>
          <w:p w:rsidR="00686BE7" w:rsidRPr="00BA3008" w:rsidRDefault="00686BE7" w:rsidP="00643C58">
            <w:pPr>
              <w:jc w:val="center"/>
            </w:pPr>
          </w:p>
          <w:p w:rsidR="00686BE7" w:rsidRPr="00BA3008" w:rsidRDefault="00686BE7" w:rsidP="00643C58">
            <w:pPr>
              <w:jc w:val="center"/>
            </w:pPr>
          </w:p>
          <w:p w:rsidR="00686BE7" w:rsidRPr="00BA3008" w:rsidRDefault="00686BE7" w:rsidP="00643C58">
            <w:pPr>
              <w:jc w:val="center"/>
            </w:pPr>
          </w:p>
          <w:p w:rsidR="00686BE7" w:rsidRPr="00BA3008" w:rsidRDefault="00686BE7" w:rsidP="00643C58">
            <w:pPr>
              <w:jc w:val="center"/>
            </w:pPr>
          </w:p>
          <w:p w:rsidR="00686BE7" w:rsidRPr="00BA3008" w:rsidRDefault="00686BE7" w:rsidP="00643C58">
            <w:pPr>
              <w:jc w:val="center"/>
            </w:pPr>
            <w:r w:rsidRPr="00BA3008">
              <w:rPr>
                <w:sz w:val="22"/>
                <w:szCs w:val="22"/>
              </w:rPr>
              <w:t>-</w:t>
            </w:r>
          </w:p>
          <w:p w:rsidR="00686BE7" w:rsidRPr="00BA3008" w:rsidRDefault="00686BE7" w:rsidP="00643C58">
            <w:pPr>
              <w:jc w:val="center"/>
            </w:pPr>
            <w:r w:rsidRPr="00BA3008">
              <w:rPr>
                <w:sz w:val="22"/>
                <w:szCs w:val="22"/>
              </w:rPr>
              <w:t>-</w:t>
            </w:r>
          </w:p>
          <w:p w:rsidR="00686BE7" w:rsidRPr="00BA3008" w:rsidRDefault="00686BE7" w:rsidP="00643C58">
            <w:pPr>
              <w:jc w:val="center"/>
            </w:pPr>
            <w:r w:rsidRPr="00BA3008">
              <w:rPr>
                <w:sz w:val="22"/>
                <w:szCs w:val="22"/>
              </w:rPr>
              <w:t>-</w:t>
            </w:r>
          </w:p>
        </w:tc>
        <w:tc>
          <w:tcPr>
            <w:tcW w:w="1371" w:type="dxa"/>
          </w:tcPr>
          <w:p w:rsidR="00686BE7" w:rsidRPr="00BA3008" w:rsidRDefault="00686BE7" w:rsidP="00643C58">
            <w:pPr>
              <w:jc w:val="center"/>
            </w:pPr>
            <w:r w:rsidRPr="00BA3008">
              <w:rPr>
                <w:sz w:val="22"/>
                <w:szCs w:val="22"/>
              </w:rPr>
              <w:t>-</w:t>
            </w:r>
          </w:p>
          <w:p w:rsidR="00686BE7" w:rsidRPr="00BA3008" w:rsidRDefault="00686BE7" w:rsidP="00643C58">
            <w:pPr>
              <w:jc w:val="center"/>
            </w:pPr>
          </w:p>
          <w:p w:rsidR="00686BE7" w:rsidRPr="00BA3008" w:rsidRDefault="00686BE7" w:rsidP="00643C58">
            <w:pPr>
              <w:jc w:val="center"/>
            </w:pPr>
          </w:p>
          <w:p w:rsidR="00686BE7" w:rsidRPr="00BA3008" w:rsidRDefault="00686BE7" w:rsidP="00643C58">
            <w:pPr>
              <w:jc w:val="center"/>
            </w:pPr>
          </w:p>
          <w:p w:rsidR="00686BE7" w:rsidRPr="00BA3008" w:rsidRDefault="00686BE7" w:rsidP="00643C58">
            <w:pPr>
              <w:jc w:val="center"/>
            </w:pPr>
          </w:p>
          <w:p w:rsidR="00686BE7" w:rsidRPr="00BA3008" w:rsidRDefault="00686BE7" w:rsidP="00643C58">
            <w:pPr>
              <w:jc w:val="center"/>
            </w:pPr>
          </w:p>
          <w:p w:rsidR="00686BE7" w:rsidRPr="00BA3008" w:rsidRDefault="00686BE7" w:rsidP="00643C58">
            <w:pPr>
              <w:jc w:val="center"/>
            </w:pPr>
          </w:p>
          <w:p w:rsidR="00686BE7" w:rsidRPr="00BA3008" w:rsidRDefault="00686BE7" w:rsidP="00643C58">
            <w:pPr>
              <w:jc w:val="center"/>
            </w:pPr>
            <w:r w:rsidRPr="00BA3008">
              <w:rPr>
                <w:sz w:val="22"/>
                <w:szCs w:val="22"/>
              </w:rPr>
              <w:t>-</w:t>
            </w:r>
          </w:p>
          <w:p w:rsidR="00686BE7" w:rsidRPr="00BA3008" w:rsidRDefault="00686BE7" w:rsidP="00643C58">
            <w:pPr>
              <w:jc w:val="center"/>
            </w:pPr>
            <w:r w:rsidRPr="00BA3008">
              <w:rPr>
                <w:sz w:val="22"/>
                <w:szCs w:val="22"/>
              </w:rPr>
              <w:t>-</w:t>
            </w:r>
          </w:p>
          <w:p w:rsidR="00686BE7" w:rsidRPr="00BA3008" w:rsidRDefault="00686BE7" w:rsidP="00643C58">
            <w:pPr>
              <w:jc w:val="center"/>
            </w:pPr>
            <w:r w:rsidRPr="00BA3008">
              <w:rPr>
                <w:sz w:val="22"/>
                <w:szCs w:val="22"/>
              </w:rPr>
              <w:t>-</w:t>
            </w:r>
          </w:p>
        </w:tc>
        <w:tc>
          <w:tcPr>
            <w:tcW w:w="1476" w:type="dxa"/>
          </w:tcPr>
          <w:p w:rsidR="00686BE7" w:rsidRPr="00BA3008" w:rsidRDefault="00686BE7" w:rsidP="00643C58">
            <w:pPr>
              <w:jc w:val="center"/>
            </w:pPr>
            <w:r w:rsidRPr="00BA3008">
              <w:rPr>
                <w:sz w:val="22"/>
                <w:szCs w:val="22"/>
              </w:rPr>
              <w:t>-</w:t>
            </w:r>
          </w:p>
          <w:p w:rsidR="00686BE7" w:rsidRPr="00BA3008" w:rsidRDefault="00686BE7" w:rsidP="00643C58">
            <w:pPr>
              <w:jc w:val="center"/>
            </w:pPr>
          </w:p>
          <w:p w:rsidR="00686BE7" w:rsidRPr="00BA3008" w:rsidRDefault="00686BE7" w:rsidP="00643C58">
            <w:pPr>
              <w:jc w:val="center"/>
            </w:pPr>
          </w:p>
          <w:p w:rsidR="00686BE7" w:rsidRPr="00BA3008" w:rsidRDefault="00686BE7" w:rsidP="00643C58">
            <w:pPr>
              <w:jc w:val="center"/>
            </w:pPr>
          </w:p>
          <w:p w:rsidR="00686BE7" w:rsidRPr="00BA3008" w:rsidRDefault="00686BE7" w:rsidP="00643C58">
            <w:pPr>
              <w:jc w:val="center"/>
            </w:pPr>
          </w:p>
          <w:p w:rsidR="00686BE7" w:rsidRPr="00BA3008" w:rsidRDefault="00686BE7" w:rsidP="00643C58">
            <w:pPr>
              <w:jc w:val="center"/>
            </w:pPr>
          </w:p>
          <w:p w:rsidR="00686BE7" w:rsidRPr="00BA3008" w:rsidRDefault="00686BE7" w:rsidP="00643C58">
            <w:pPr>
              <w:jc w:val="center"/>
            </w:pPr>
          </w:p>
          <w:p w:rsidR="00686BE7" w:rsidRPr="00BA3008" w:rsidRDefault="00686BE7" w:rsidP="00643C58">
            <w:pPr>
              <w:jc w:val="center"/>
            </w:pPr>
            <w:r w:rsidRPr="00BA3008">
              <w:rPr>
                <w:sz w:val="22"/>
                <w:szCs w:val="22"/>
              </w:rPr>
              <w:t>-</w:t>
            </w:r>
          </w:p>
          <w:p w:rsidR="00686BE7" w:rsidRPr="00BA3008" w:rsidRDefault="00686BE7" w:rsidP="00643C58">
            <w:pPr>
              <w:jc w:val="center"/>
            </w:pPr>
            <w:r w:rsidRPr="00BA3008">
              <w:rPr>
                <w:sz w:val="22"/>
                <w:szCs w:val="22"/>
              </w:rPr>
              <w:t>-</w:t>
            </w:r>
          </w:p>
          <w:p w:rsidR="00686BE7" w:rsidRPr="00BA3008" w:rsidRDefault="00686BE7" w:rsidP="00643C58">
            <w:pPr>
              <w:jc w:val="center"/>
            </w:pPr>
            <w:r w:rsidRPr="00BA3008">
              <w:rPr>
                <w:sz w:val="22"/>
                <w:szCs w:val="22"/>
              </w:rPr>
              <w:t>-</w:t>
            </w:r>
          </w:p>
        </w:tc>
        <w:tc>
          <w:tcPr>
            <w:tcW w:w="1253" w:type="dxa"/>
          </w:tcPr>
          <w:p w:rsidR="00686BE7" w:rsidRDefault="00686BE7" w:rsidP="00643C58">
            <w:pPr>
              <w:jc w:val="center"/>
              <w:rPr>
                <w:sz w:val="22"/>
                <w:szCs w:val="22"/>
              </w:rPr>
            </w:pPr>
            <w:r>
              <w:rPr>
                <w:sz w:val="22"/>
                <w:szCs w:val="22"/>
              </w:rPr>
              <w:t>-</w:t>
            </w: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r>
              <w:rPr>
                <w:sz w:val="22"/>
                <w:szCs w:val="22"/>
              </w:rPr>
              <w:t>-</w:t>
            </w:r>
          </w:p>
          <w:p w:rsidR="00686BE7" w:rsidRDefault="00686BE7" w:rsidP="00643C58">
            <w:pPr>
              <w:jc w:val="center"/>
              <w:rPr>
                <w:sz w:val="22"/>
                <w:szCs w:val="22"/>
              </w:rPr>
            </w:pPr>
            <w:r>
              <w:rPr>
                <w:sz w:val="22"/>
                <w:szCs w:val="22"/>
              </w:rPr>
              <w:t>-</w:t>
            </w:r>
          </w:p>
          <w:p w:rsidR="00686BE7" w:rsidRPr="00BA3008" w:rsidRDefault="00686BE7" w:rsidP="00643C58">
            <w:pPr>
              <w:jc w:val="center"/>
              <w:rPr>
                <w:sz w:val="22"/>
                <w:szCs w:val="22"/>
              </w:rPr>
            </w:pPr>
            <w:r>
              <w:rPr>
                <w:sz w:val="22"/>
                <w:szCs w:val="22"/>
              </w:rPr>
              <w:t>-</w:t>
            </w:r>
          </w:p>
        </w:tc>
      </w:tr>
      <w:tr w:rsidR="00686BE7" w:rsidRPr="00FB683D" w:rsidTr="00643C58">
        <w:tc>
          <w:tcPr>
            <w:tcW w:w="540" w:type="dxa"/>
          </w:tcPr>
          <w:p w:rsidR="00686BE7" w:rsidRPr="00FB683D" w:rsidRDefault="00686BE7" w:rsidP="00643C58">
            <w:pPr>
              <w:jc w:val="center"/>
            </w:pPr>
            <w:r w:rsidRPr="00FB683D">
              <w:t>1.3</w:t>
            </w:r>
          </w:p>
        </w:tc>
        <w:tc>
          <w:tcPr>
            <w:tcW w:w="3011" w:type="dxa"/>
          </w:tcPr>
          <w:p w:rsidR="00686BE7" w:rsidRPr="00FB683D" w:rsidRDefault="00686BE7" w:rsidP="00643C58">
            <w:pPr>
              <w:jc w:val="center"/>
              <w:rPr>
                <w:sz w:val="28"/>
                <w:szCs w:val="28"/>
              </w:rPr>
            </w:pPr>
            <w:r w:rsidRPr="00FB683D">
              <w:rPr>
                <w:sz w:val="28"/>
                <w:szCs w:val="28"/>
              </w:rPr>
              <w:t>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p w:rsidR="00686BE7" w:rsidRPr="00FB683D" w:rsidRDefault="00686BE7" w:rsidP="00643C58">
            <w:pPr>
              <w:jc w:val="center"/>
              <w:rPr>
                <w:sz w:val="27"/>
                <w:szCs w:val="27"/>
              </w:rPr>
            </w:pPr>
            <w:r w:rsidRPr="00FB683D">
              <w:rPr>
                <w:sz w:val="27"/>
                <w:szCs w:val="27"/>
              </w:rPr>
              <w:t>в т.ч.</w:t>
            </w:r>
          </w:p>
          <w:p w:rsidR="00686BE7" w:rsidRPr="00FB683D" w:rsidRDefault="00686BE7" w:rsidP="00643C58">
            <w:pPr>
              <w:jc w:val="center"/>
              <w:rPr>
                <w:sz w:val="27"/>
                <w:szCs w:val="27"/>
              </w:rPr>
            </w:pPr>
            <w:r w:rsidRPr="00FB683D">
              <w:rPr>
                <w:sz w:val="27"/>
                <w:szCs w:val="27"/>
              </w:rPr>
              <w:t>-федеральный бюджет</w:t>
            </w:r>
          </w:p>
          <w:p w:rsidR="00686BE7" w:rsidRPr="00FB683D" w:rsidRDefault="00686BE7" w:rsidP="00643C58">
            <w:pPr>
              <w:tabs>
                <w:tab w:val="center" w:pos="1397"/>
              </w:tabs>
              <w:jc w:val="center"/>
              <w:rPr>
                <w:sz w:val="27"/>
                <w:szCs w:val="27"/>
              </w:rPr>
            </w:pPr>
            <w:r w:rsidRPr="00FB683D">
              <w:rPr>
                <w:sz w:val="27"/>
                <w:szCs w:val="27"/>
              </w:rPr>
              <w:t>-областной бюджет</w:t>
            </w:r>
          </w:p>
          <w:p w:rsidR="00686BE7" w:rsidRPr="00FB683D" w:rsidRDefault="00686BE7" w:rsidP="00643C58">
            <w:pPr>
              <w:jc w:val="center"/>
              <w:rPr>
                <w:sz w:val="28"/>
                <w:szCs w:val="28"/>
              </w:rPr>
            </w:pPr>
            <w:r w:rsidRPr="00FB683D">
              <w:rPr>
                <w:sz w:val="27"/>
                <w:szCs w:val="27"/>
              </w:rPr>
              <w:t>- муниципальный бюджет</w:t>
            </w:r>
          </w:p>
        </w:tc>
        <w:tc>
          <w:tcPr>
            <w:tcW w:w="1261" w:type="dxa"/>
          </w:tcPr>
          <w:p w:rsidR="00686BE7" w:rsidRPr="00FB683D" w:rsidRDefault="00686BE7" w:rsidP="00643C58">
            <w:pPr>
              <w:jc w:val="center"/>
            </w:pPr>
            <w:r w:rsidRPr="00FB683D">
              <w:rPr>
                <w:sz w:val="22"/>
                <w:szCs w:val="22"/>
              </w:rPr>
              <w:t>1158442,26</w:t>
            </w: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 w:rsidR="00686BE7" w:rsidRPr="00FB683D" w:rsidRDefault="00686BE7" w:rsidP="00643C58">
            <w:pPr>
              <w:jc w:val="center"/>
            </w:pPr>
            <w:r w:rsidRPr="00FB683D">
              <w:rPr>
                <w:sz w:val="22"/>
                <w:szCs w:val="22"/>
              </w:rPr>
              <w:t>-</w:t>
            </w:r>
          </w:p>
          <w:p w:rsidR="00686BE7" w:rsidRPr="00FB683D" w:rsidRDefault="00686BE7" w:rsidP="00643C58">
            <w:pPr>
              <w:jc w:val="center"/>
            </w:pPr>
            <w:r w:rsidRPr="00FB683D">
              <w:rPr>
                <w:sz w:val="22"/>
                <w:szCs w:val="22"/>
              </w:rPr>
              <w:t>211994,93</w:t>
            </w:r>
          </w:p>
          <w:p w:rsidR="00686BE7" w:rsidRPr="00FB683D" w:rsidRDefault="00686BE7" w:rsidP="00643C58">
            <w:pPr>
              <w:jc w:val="center"/>
            </w:pPr>
            <w:r w:rsidRPr="00FB683D">
              <w:rPr>
                <w:sz w:val="22"/>
                <w:szCs w:val="22"/>
              </w:rPr>
              <w:t>946447,33</w:t>
            </w:r>
          </w:p>
        </w:tc>
        <w:tc>
          <w:tcPr>
            <w:tcW w:w="1371" w:type="dxa"/>
          </w:tcPr>
          <w:p w:rsidR="00686BE7" w:rsidRPr="00FB683D" w:rsidRDefault="00686BE7" w:rsidP="00643C58">
            <w:pPr>
              <w:jc w:val="center"/>
            </w:pPr>
            <w:r w:rsidRPr="00FB683D">
              <w:t>1138369,73</w:t>
            </w: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r w:rsidRPr="00FB683D">
              <w:t>1138369,73</w:t>
            </w:r>
          </w:p>
          <w:p w:rsidR="00686BE7" w:rsidRPr="00FB683D" w:rsidRDefault="00686BE7" w:rsidP="00643C58">
            <w:pPr>
              <w:jc w:val="center"/>
            </w:pPr>
            <w:r w:rsidRPr="00FB683D">
              <w:rPr>
                <w:sz w:val="22"/>
                <w:szCs w:val="22"/>
              </w:rPr>
              <w:t>-</w:t>
            </w:r>
          </w:p>
        </w:tc>
        <w:tc>
          <w:tcPr>
            <w:tcW w:w="1371" w:type="dxa"/>
          </w:tcPr>
          <w:p w:rsidR="00686BE7" w:rsidRPr="00FB683D" w:rsidRDefault="00686BE7" w:rsidP="00643C58">
            <w:pPr>
              <w:jc w:val="center"/>
            </w:pPr>
            <w:r>
              <w:rPr>
                <w:sz w:val="22"/>
                <w:szCs w:val="22"/>
              </w:rPr>
              <w:t>1186713,89</w:t>
            </w: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 w:rsidR="00686BE7" w:rsidRPr="00FB683D" w:rsidRDefault="00686BE7" w:rsidP="00643C58">
            <w:pPr>
              <w:jc w:val="center"/>
            </w:pPr>
            <w:r>
              <w:rPr>
                <w:sz w:val="22"/>
                <w:szCs w:val="22"/>
              </w:rPr>
              <w:t>-</w:t>
            </w:r>
          </w:p>
          <w:p w:rsidR="00686BE7" w:rsidRPr="00FB683D" w:rsidRDefault="00686BE7" w:rsidP="00643C58">
            <w:pPr>
              <w:jc w:val="center"/>
            </w:pPr>
            <w:r>
              <w:rPr>
                <w:sz w:val="22"/>
                <w:szCs w:val="22"/>
              </w:rPr>
              <w:t>1172473,32</w:t>
            </w:r>
          </w:p>
          <w:p w:rsidR="00686BE7" w:rsidRPr="00FB683D" w:rsidRDefault="00686BE7" w:rsidP="00643C58">
            <w:pPr>
              <w:jc w:val="center"/>
            </w:pPr>
            <w:r>
              <w:rPr>
                <w:sz w:val="22"/>
                <w:szCs w:val="22"/>
              </w:rPr>
              <w:t>14240,57</w:t>
            </w:r>
          </w:p>
        </w:tc>
        <w:tc>
          <w:tcPr>
            <w:tcW w:w="1476" w:type="dxa"/>
          </w:tcPr>
          <w:p w:rsidR="00686BE7" w:rsidRPr="00FB683D" w:rsidRDefault="00686BE7" w:rsidP="00643C58">
            <w:pPr>
              <w:jc w:val="center"/>
            </w:pPr>
            <w:r w:rsidRPr="00FB683D">
              <w:rPr>
                <w:sz w:val="22"/>
                <w:szCs w:val="22"/>
              </w:rPr>
              <w:t>-</w:t>
            </w: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 w:rsidR="00686BE7" w:rsidRPr="00FB683D" w:rsidRDefault="00686BE7" w:rsidP="00643C58">
            <w:pPr>
              <w:jc w:val="center"/>
            </w:pPr>
            <w:r w:rsidRPr="00FB683D">
              <w:rPr>
                <w:sz w:val="22"/>
                <w:szCs w:val="22"/>
              </w:rPr>
              <w:t>-</w:t>
            </w:r>
          </w:p>
          <w:p w:rsidR="00686BE7" w:rsidRPr="00FB683D" w:rsidRDefault="00686BE7" w:rsidP="00643C58">
            <w:pPr>
              <w:jc w:val="center"/>
            </w:pPr>
            <w:r w:rsidRPr="00FB683D">
              <w:rPr>
                <w:sz w:val="22"/>
                <w:szCs w:val="22"/>
              </w:rPr>
              <w:t>-</w:t>
            </w:r>
          </w:p>
          <w:p w:rsidR="00686BE7" w:rsidRPr="00FB683D" w:rsidRDefault="00686BE7" w:rsidP="00643C58">
            <w:pPr>
              <w:jc w:val="center"/>
            </w:pPr>
            <w:r w:rsidRPr="00FB683D">
              <w:rPr>
                <w:sz w:val="22"/>
                <w:szCs w:val="22"/>
              </w:rPr>
              <w:t>-</w:t>
            </w:r>
          </w:p>
        </w:tc>
        <w:tc>
          <w:tcPr>
            <w:tcW w:w="1253" w:type="dxa"/>
          </w:tcPr>
          <w:p w:rsidR="00686BE7" w:rsidRDefault="00686BE7" w:rsidP="00643C58">
            <w:pPr>
              <w:jc w:val="center"/>
              <w:rPr>
                <w:sz w:val="22"/>
                <w:szCs w:val="22"/>
              </w:rPr>
            </w:pPr>
            <w:r>
              <w:rPr>
                <w:sz w:val="22"/>
                <w:szCs w:val="22"/>
              </w:rPr>
              <w:t>-</w:t>
            </w: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r>
              <w:rPr>
                <w:sz w:val="22"/>
                <w:szCs w:val="22"/>
              </w:rPr>
              <w:t>-</w:t>
            </w:r>
          </w:p>
          <w:p w:rsidR="00686BE7" w:rsidRDefault="00686BE7" w:rsidP="00643C58">
            <w:pPr>
              <w:jc w:val="center"/>
              <w:rPr>
                <w:sz w:val="22"/>
                <w:szCs w:val="22"/>
              </w:rPr>
            </w:pPr>
            <w:r>
              <w:rPr>
                <w:sz w:val="22"/>
                <w:szCs w:val="22"/>
              </w:rPr>
              <w:t>-</w:t>
            </w:r>
          </w:p>
          <w:p w:rsidR="00686BE7" w:rsidRDefault="00686BE7" w:rsidP="00643C58">
            <w:pPr>
              <w:jc w:val="center"/>
              <w:rPr>
                <w:sz w:val="22"/>
                <w:szCs w:val="22"/>
              </w:rPr>
            </w:pPr>
            <w:r>
              <w:rPr>
                <w:sz w:val="22"/>
                <w:szCs w:val="22"/>
              </w:rPr>
              <w:t>-</w:t>
            </w:r>
          </w:p>
          <w:p w:rsidR="00686BE7" w:rsidRDefault="00686BE7" w:rsidP="00643C58">
            <w:pPr>
              <w:jc w:val="center"/>
              <w:rPr>
                <w:sz w:val="22"/>
                <w:szCs w:val="22"/>
              </w:rPr>
            </w:pPr>
          </w:p>
          <w:p w:rsidR="00686BE7" w:rsidRDefault="00686BE7" w:rsidP="00643C58">
            <w:pPr>
              <w:rPr>
                <w:sz w:val="22"/>
                <w:szCs w:val="22"/>
              </w:rPr>
            </w:pPr>
          </w:p>
          <w:p w:rsidR="00686BE7" w:rsidRPr="00FB683D" w:rsidRDefault="00686BE7" w:rsidP="00643C58">
            <w:pPr>
              <w:rPr>
                <w:sz w:val="22"/>
                <w:szCs w:val="22"/>
              </w:rPr>
            </w:pPr>
          </w:p>
        </w:tc>
      </w:tr>
      <w:tr w:rsidR="00686BE7" w:rsidRPr="00FB683D" w:rsidTr="00643C58">
        <w:tc>
          <w:tcPr>
            <w:tcW w:w="540" w:type="dxa"/>
          </w:tcPr>
          <w:p w:rsidR="00686BE7" w:rsidRPr="00FB683D" w:rsidRDefault="00686BE7" w:rsidP="00643C58">
            <w:pPr>
              <w:jc w:val="center"/>
            </w:pPr>
            <w:r w:rsidRPr="00FB683D">
              <w:lastRenderedPageBreak/>
              <w:t>1.4</w:t>
            </w:r>
          </w:p>
        </w:tc>
        <w:tc>
          <w:tcPr>
            <w:tcW w:w="3011" w:type="dxa"/>
          </w:tcPr>
          <w:p w:rsidR="00686BE7" w:rsidRPr="00FB683D" w:rsidRDefault="00686BE7" w:rsidP="00643C58">
            <w:pPr>
              <w:jc w:val="center"/>
              <w:rPr>
                <w:sz w:val="28"/>
                <w:szCs w:val="28"/>
              </w:rPr>
            </w:pPr>
            <w:r w:rsidRPr="00FB683D">
              <w:rPr>
                <w:sz w:val="28"/>
                <w:szCs w:val="28"/>
              </w:rPr>
              <w:t xml:space="preserve">Расходы </w:t>
            </w:r>
          </w:p>
          <w:p w:rsidR="00686BE7" w:rsidRPr="00FB683D" w:rsidRDefault="00686BE7" w:rsidP="00643C58">
            <w:pPr>
              <w:jc w:val="center"/>
              <w:rPr>
                <w:sz w:val="28"/>
                <w:szCs w:val="28"/>
              </w:rPr>
            </w:pPr>
            <w:r w:rsidRPr="00FB683D">
              <w:rPr>
                <w:sz w:val="28"/>
                <w:szCs w:val="28"/>
              </w:rPr>
              <w:t>на осуществление ремонта в муниципальных организациях дополнительного образования детей</w:t>
            </w:r>
          </w:p>
          <w:p w:rsidR="00686BE7" w:rsidRPr="00FB683D" w:rsidRDefault="00686BE7" w:rsidP="00643C58">
            <w:pPr>
              <w:jc w:val="center"/>
              <w:rPr>
                <w:sz w:val="27"/>
                <w:szCs w:val="27"/>
              </w:rPr>
            </w:pPr>
            <w:r w:rsidRPr="00FB683D">
              <w:rPr>
                <w:sz w:val="27"/>
                <w:szCs w:val="27"/>
              </w:rPr>
              <w:t>в т.ч.</w:t>
            </w:r>
          </w:p>
          <w:p w:rsidR="00686BE7" w:rsidRPr="00FB683D" w:rsidRDefault="00686BE7" w:rsidP="00643C58">
            <w:pPr>
              <w:jc w:val="center"/>
              <w:rPr>
                <w:sz w:val="27"/>
                <w:szCs w:val="27"/>
              </w:rPr>
            </w:pPr>
            <w:r w:rsidRPr="00FB683D">
              <w:rPr>
                <w:sz w:val="27"/>
                <w:szCs w:val="27"/>
              </w:rPr>
              <w:t>-федеральный бюджет</w:t>
            </w:r>
          </w:p>
          <w:p w:rsidR="00686BE7" w:rsidRPr="00FB683D" w:rsidRDefault="00686BE7" w:rsidP="00643C58">
            <w:pPr>
              <w:tabs>
                <w:tab w:val="center" w:pos="1397"/>
              </w:tabs>
              <w:jc w:val="center"/>
              <w:rPr>
                <w:sz w:val="27"/>
                <w:szCs w:val="27"/>
              </w:rPr>
            </w:pPr>
            <w:r w:rsidRPr="00FB683D">
              <w:rPr>
                <w:sz w:val="27"/>
                <w:szCs w:val="27"/>
              </w:rPr>
              <w:t>-областной бюджет</w:t>
            </w:r>
          </w:p>
          <w:p w:rsidR="00686BE7" w:rsidRPr="00FB683D" w:rsidRDefault="00686BE7" w:rsidP="00643C58">
            <w:pPr>
              <w:jc w:val="center"/>
              <w:rPr>
                <w:sz w:val="28"/>
                <w:szCs w:val="28"/>
              </w:rPr>
            </w:pPr>
            <w:r w:rsidRPr="00FB683D">
              <w:rPr>
                <w:sz w:val="27"/>
                <w:szCs w:val="27"/>
              </w:rPr>
              <w:t>- муниципальный бюджет</w:t>
            </w:r>
          </w:p>
        </w:tc>
        <w:tc>
          <w:tcPr>
            <w:tcW w:w="1261" w:type="dxa"/>
          </w:tcPr>
          <w:p w:rsidR="00686BE7" w:rsidRPr="00FB683D" w:rsidRDefault="00686BE7" w:rsidP="00643C58">
            <w:pPr>
              <w:jc w:val="center"/>
            </w:pPr>
            <w:r w:rsidRPr="00FB683D">
              <w:rPr>
                <w:sz w:val="22"/>
                <w:szCs w:val="22"/>
              </w:rPr>
              <w:t>-</w:t>
            </w: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r w:rsidRPr="00FB683D">
              <w:rPr>
                <w:sz w:val="22"/>
                <w:szCs w:val="22"/>
              </w:rPr>
              <w:t>-</w:t>
            </w:r>
          </w:p>
          <w:p w:rsidR="00686BE7" w:rsidRPr="00FB683D" w:rsidRDefault="00686BE7" w:rsidP="00643C58">
            <w:pPr>
              <w:jc w:val="center"/>
            </w:pPr>
            <w:r w:rsidRPr="00FB683D">
              <w:rPr>
                <w:sz w:val="22"/>
                <w:szCs w:val="22"/>
              </w:rPr>
              <w:t>-</w:t>
            </w:r>
          </w:p>
          <w:p w:rsidR="00686BE7" w:rsidRPr="00FB683D" w:rsidRDefault="00686BE7" w:rsidP="00643C58">
            <w:pPr>
              <w:jc w:val="center"/>
            </w:pPr>
            <w:r w:rsidRPr="00FB683D">
              <w:rPr>
                <w:sz w:val="22"/>
                <w:szCs w:val="22"/>
              </w:rPr>
              <w:t>-</w:t>
            </w:r>
          </w:p>
        </w:tc>
        <w:tc>
          <w:tcPr>
            <w:tcW w:w="1371" w:type="dxa"/>
          </w:tcPr>
          <w:p w:rsidR="00686BE7" w:rsidRPr="00FB683D" w:rsidRDefault="00686BE7" w:rsidP="00643C58">
            <w:pPr>
              <w:jc w:val="center"/>
            </w:pPr>
            <w:r w:rsidRPr="00FB683D">
              <w:rPr>
                <w:sz w:val="22"/>
                <w:szCs w:val="22"/>
              </w:rPr>
              <w:t>-</w:t>
            </w: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r w:rsidRPr="00FB683D">
              <w:rPr>
                <w:sz w:val="22"/>
                <w:szCs w:val="22"/>
              </w:rPr>
              <w:t>-</w:t>
            </w:r>
          </w:p>
          <w:p w:rsidR="00686BE7" w:rsidRPr="00FB683D" w:rsidRDefault="00686BE7" w:rsidP="00643C58">
            <w:pPr>
              <w:jc w:val="center"/>
            </w:pPr>
            <w:r w:rsidRPr="00FB683D">
              <w:rPr>
                <w:sz w:val="22"/>
                <w:szCs w:val="22"/>
              </w:rPr>
              <w:t>-</w:t>
            </w:r>
          </w:p>
          <w:p w:rsidR="00686BE7" w:rsidRPr="00FB683D" w:rsidRDefault="00686BE7" w:rsidP="00643C58">
            <w:pPr>
              <w:jc w:val="center"/>
            </w:pPr>
            <w:r w:rsidRPr="00FB683D">
              <w:rPr>
                <w:sz w:val="22"/>
                <w:szCs w:val="22"/>
              </w:rPr>
              <w:t>-</w:t>
            </w:r>
          </w:p>
        </w:tc>
        <w:tc>
          <w:tcPr>
            <w:tcW w:w="1371" w:type="dxa"/>
          </w:tcPr>
          <w:p w:rsidR="00686BE7" w:rsidRPr="00FB683D" w:rsidRDefault="00686BE7" w:rsidP="00643C58">
            <w:pPr>
              <w:jc w:val="center"/>
            </w:pPr>
            <w:r w:rsidRPr="00FB683D">
              <w:rPr>
                <w:sz w:val="22"/>
                <w:szCs w:val="22"/>
              </w:rPr>
              <w:t>-</w:t>
            </w: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r w:rsidRPr="00FB683D">
              <w:rPr>
                <w:sz w:val="22"/>
                <w:szCs w:val="22"/>
              </w:rPr>
              <w:t>-</w:t>
            </w:r>
          </w:p>
          <w:p w:rsidR="00686BE7" w:rsidRPr="00FB683D" w:rsidRDefault="00686BE7" w:rsidP="00643C58">
            <w:pPr>
              <w:jc w:val="center"/>
            </w:pPr>
            <w:r w:rsidRPr="00FB683D">
              <w:rPr>
                <w:sz w:val="22"/>
                <w:szCs w:val="22"/>
              </w:rPr>
              <w:t>-</w:t>
            </w:r>
          </w:p>
          <w:p w:rsidR="00686BE7" w:rsidRPr="00FB683D" w:rsidRDefault="00686BE7" w:rsidP="00643C58">
            <w:pPr>
              <w:jc w:val="center"/>
            </w:pPr>
            <w:r w:rsidRPr="00FB683D">
              <w:rPr>
                <w:sz w:val="22"/>
                <w:szCs w:val="22"/>
              </w:rPr>
              <w:t>-</w:t>
            </w:r>
          </w:p>
        </w:tc>
        <w:tc>
          <w:tcPr>
            <w:tcW w:w="1476" w:type="dxa"/>
          </w:tcPr>
          <w:p w:rsidR="00686BE7" w:rsidRPr="00FB683D" w:rsidRDefault="00686BE7" w:rsidP="00643C58">
            <w:pPr>
              <w:jc w:val="center"/>
            </w:pPr>
            <w:r w:rsidRPr="00FB683D">
              <w:rPr>
                <w:sz w:val="22"/>
                <w:szCs w:val="22"/>
              </w:rPr>
              <w:t>-</w:t>
            </w: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r w:rsidRPr="00FB683D">
              <w:rPr>
                <w:sz w:val="22"/>
                <w:szCs w:val="22"/>
              </w:rPr>
              <w:t>-</w:t>
            </w:r>
          </w:p>
          <w:p w:rsidR="00686BE7" w:rsidRPr="00FB683D" w:rsidRDefault="00686BE7" w:rsidP="00643C58">
            <w:pPr>
              <w:jc w:val="center"/>
            </w:pPr>
            <w:r w:rsidRPr="00FB683D">
              <w:rPr>
                <w:sz w:val="22"/>
                <w:szCs w:val="22"/>
              </w:rPr>
              <w:t>-</w:t>
            </w:r>
          </w:p>
          <w:p w:rsidR="00686BE7" w:rsidRPr="00FB683D" w:rsidRDefault="00686BE7" w:rsidP="00643C58">
            <w:pPr>
              <w:jc w:val="center"/>
            </w:pPr>
            <w:r w:rsidRPr="00FB683D">
              <w:rPr>
                <w:sz w:val="22"/>
                <w:szCs w:val="22"/>
              </w:rPr>
              <w:t>-</w:t>
            </w:r>
          </w:p>
        </w:tc>
        <w:tc>
          <w:tcPr>
            <w:tcW w:w="1253" w:type="dxa"/>
          </w:tcPr>
          <w:p w:rsidR="00686BE7" w:rsidRDefault="00686BE7" w:rsidP="00643C58">
            <w:pPr>
              <w:jc w:val="center"/>
              <w:rPr>
                <w:sz w:val="22"/>
                <w:szCs w:val="22"/>
              </w:rPr>
            </w:pPr>
            <w:r>
              <w:rPr>
                <w:sz w:val="22"/>
                <w:szCs w:val="22"/>
              </w:rPr>
              <w:t>-</w:t>
            </w: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r>
              <w:rPr>
                <w:sz w:val="22"/>
                <w:szCs w:val="22"/>
              </w:rPr>
              <w:t>-</w:t>
            </w:r>
          </w:p>
          <w:p w:rsidR="00686BE7" w:rsidRDefault="00686BE7" w:rsidP="00643C58">
            <w:pPr>
              <w:jc w:val="center"/>
              <w:rPr>
                <w:sz w:val="22"/>
                <w:szCs w:val="22"/>
              </w:rPr>
            </w:pPr>
            <w:r>
              <w:rPr>
                <w:sz w:val="22"/>
                <w:szCs w:val="22"/>
              </w:rPr>
              <w:t>-</w:t>
            </w:r>
          </w:p>
          <w:p w:rsidR="00686BE7" w:rsidRPr="00FB683D" w:rsidRDefault="00686BE7" w:rsidP="00643C58">
            <w:pPr>
              <w:jc w:val="center"/>
              <w:rPr>
                <w:sz w:val="22"/>
                <w:szCs w:val="22"/>
              </w:rPr>
            </w:pPr>
            <w:r>
              <w:rPr>
                <w:sz w:val="22"/>
                <w:szCs w:val="22"/>
              </w:rPr>
              <w:t>-</w:t>
            </w:r>
          </w:p>
        </w:tc>
      </w:tr>
      <w:tr w:rsidR="00686BE7" w:rsidTr="00643C58">
        <w:tc>
          <w:tcPr>
            <w:tcW w:w="540" w:type="dxa"/>
          </w:tcPr>
          <w:p w:rsidR="00686BE7" w:rsidRPr="00FB683D" w:rsidRDefault="00686BE7" w:rsidP="00643C58">
            <w:pPr>
              <w:jc w:val="center"/>
            </w:pPr>
            <w:r w:rsidRPr="00FB683D">
              <w:t>1.5</w:t>
            </w:r>
          </w:p>
        </w:tc>
        <w:tc>
          <w:tcPr>
            <w:tcW w:w="3011" w:type="dxa"/>
          </w:tcPr>
          <w:p w:rsidR="00686BE7" w:rsidRPr="00FB683D" w:rsidRDefault="00686BE7" w:rsidP="00643C58">
            <w:pPr>
              <w:jc w:val="center"/>
              <w:rPr>
                <w:sz w:val="27"/>
                <w:szCs w:val="27"/>
              </w:rPr>
            </w:pPr>
            <w:r w:rsidRPr="00FB683D">
              <w:rPr>
                <w:sz w:val="27"/>
                <w:szCs w:val="27"/>
              </w:rPr>
              <w:t>Расходы на погашение кредиторской задолженности муниципальных образовательных учреждений дополнительного образования детей</w:t>
            </w:r>
          </w:p>
          <w:p w:rsidR="00686BE7" w:rsidRPr="00FB683D" w:rsidRDefault="00686BE7" w:rsidP="00643C58">
            <w:pPr>
              <w:jc w:val="center"/>
              <w:rPr>
                <w:sz w:val="27"/>
                <w:szCs w:val="27"/>
              </w:rPr>
            </w:pPr>
            <w:r w:rsidRPr="00FB683D">
              <w:rPr>
                <w:sz w:val="27"/>
                <w:szCs w:val="27"/>
              </w:rPr>
              <w:t>в т.ч.</w:t>
            </w:r>
          </w:p>
          <w:p w:rsidR="00686BE7" w:rsidRPr="00FB683D" w:rsidRDefault="00686BE7" w:rsidP="00643C58">
            <w:pPr>
              <w:jc w:val="center"/>
              <w:rPr>
                <w:sz w:val="27"/>
                <w:szCs w:val="27"/>
              </w:rPr>
            </w:pPr>
            <w:r w:rsidRPr="00FB683D">
              <w:rPr>
                <w:sz w:val="27"/>
                <w:szCs w:val="27"/>
              </w:rPr>
              <w:t>-федеральный бюджет</w:t>
            </w:r>
          </w:p>
          <w:p w:rsidR="00686BE7" w:rsidRPr="00FB683D" w:rsidRDefault="00686BE7" w:rsidP="00643C58">
            <w:pPr>
              <w:tabs>
                <w:tab w:val="center" w:pos="1397"/>
              </w:tabs>
              <w:jc w:val="center"/>
              <w:rPr>
                <w:sz w:val="27"/>
                <w:szCs w:val="27"/>
              </w:rPr>
            </w:pPr>
            <w:r w:rsidRPr="00FB683D">
              <w:rPr>
                <w:sz w:val="27"/>
                <w:szCs w:val="27"/>
              </w:rPr>
              <w:t>-областной бюджет</w:t>
            </w:r>
          </w:p>
          <w:p w:rsidR="00686BE7" w:rsidRPr="00FB683D" w:rsidRDefault="00686BE7" w:rsidP="00643C58">
            <w:pPr>
              <w:jc w:val="center"/>
              <w:rPr>
                <w:sz w:val="28"/>
                <w:szCs w:val="28"/>
              </w:rPr>
            </w:pPr>
            <w:r w:rsidRPr="00FB683D">
              <w:rPr>
                <w:sz w:val="27"/>
                <w:szCs w:val="27"/>
              </w:rPr>
              <w:t>- муниципальный бюджет</w:t>
            </w:r>
          </w:p>
        </w:tc>
        <w:tc>
          <w:tcPr>
            <w:tcW w:w="1261" w:type="dxa"/>
          </w:tcPr>
          <w:p w:rsidR="00686BE7" w:rsidRPr="00FB683D" w:rsidRDefault="00686BE7" w:rsidP="00643C58">
            <w:pPr>
              <w:jc w:val="center"/>
            </w:pPr>
            <w:r w:rsidRPr="00FB683D">
              <w:rPr>
                <w:sz w:val="22"/>
                <w:szCs w:val="22"/>
              </w:rPr>
              <w:t>92574,59</w:t>
            </w: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r w:rsidRPr="00FB683D">
              <w:rPr>
                <w:sz w:val="22"/>
                <w:szCs w:val="22"/>
              </w:rPr>
              <w:t>-</w:t>
            </w:r>
          </w:p>
          <w:p w:rsidR="00686BE7" w:rsidRPr="00FB683D" w:rsidRDefault="00686BE7" w:rsidP="00643C58">
            <w:pPr>
              <w:jc w:val="center"/>
            </w:pPr>
            <w:r w:rsidRPr="00FB683D">
              <w:rPr>
                <w:sz w:val="22"/>
                <w:szCs w:val="22"/>
              </w:rPr>
              <w:t>-</w:t>
            </w:r>
          </w:p>
          <w:p w:rsidR="00686BE7" w:rsidRPr="00FB683D" w:rsidRDefault="00686BE7" w:rsidP="00643C58">
            <w:pPr>
              <w:jc w:val="center"/>
            </w:pPr>
          </w:p>
          <w:p w:rsidR="00686BE7" w:rsidRPr="00FB683D" w:rsidRDefault="00686BE7" w:rsidP="00643C58">
            <w:pPr>
              <w:jc w:val="center"/>
            </w:pPr>
            <w:r w:rsidRPr="00FB683D">
              <w:rPr>
                <w:sz w:val="22"/>
                <w:szCs w:val="22"/>
              </w:rPr>
              <w:t>92574,59</w:t>
            </w:r>
          </w:p>
          <w:p w:rsidR="00686BE7" w:rsidRPr="00FB683D" w:rsidRDefault="00686BE7" w:rsidP="00643C58">
            <w:pPr>
              <w:jc w:val="center"/>
            </w:pPr>
          </w:p>
        </w:tc>
        <w:tc>
          <w:tcPr>
            <w:tcW w:w="1371" w:type="dxa"/>
          </w:tcPr>
          <w:p w:rsidR="00686BE7" w:rsidRPr="00FB683D" w:rsidRDefault="00686BE7" w:rsidP="00643C58">
            <w:pPr>
              <w:jc w:val="center"/>
            </w:pPr>
            <w:r w:rsidRPr="00FB683D">
              <w:rPr>
                <w:sz w:val="22"/>
                <w:szCs w:val="22"/>
              </w:rPr>
              <w:t>77125,35</w:t>
            </w: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r w:rsidRPr="00FB683D">
              <w:rPr>
                <w:sz w:val="22"/>
                <w:szCs w:val="22"/>
              </w:rPr>
              <w:t>-</w:t>
            </w:r>
          </w:p>
          <w:p w:rsidR="00686BE7" w:rsidRPr="00FB683D" w:rsidRDefault="00686BE7" w:rsidP="00643C58">
            <w:pPr>
              <w:jc w:val="center"/>
            </w:pPr>
            <w:r w:rsidRPr="00FB683D">
              <w:rPr>
                <w:sz w:val="22"/>
                <w:szCs w:val="22"/>
              </w:rPr>
              <w:t>-</w:t>
            </w:r>
          </w:p>
          <w:p w:rsidR="00686BE7" w:rsidRPr="00FB683D" w:rsidRDefault="00686BE7" w:rsidP="00643C58">
            <w:pPr>
              <w:jc w:val="center"/>
            </w:pPr>
          </w:p>
          <w:p w:rsidR="00686BE7" w:rsidRPr="00FB683D" w:rsidRDefault="00686BE7" w:rsidP="00643C58">
            <w:pPr>
              <w:jc w:val="center"/>
            </w:pPr>
            <w:r w:rsidRPr="00FB683D">
              <w:rPr>
                <w:sz w:val="22"/>
                <w:szCs w:val="22"/>
              </w:rPr>
              <w:t>77125,35</w:t>
            </w:r>
          </w:p>
          <w:p w:rsidR="00686BE7" w:rsidRPr="00FB683D" w:rsidRDefault="00686BE7" w:rsidP="00643C58">
            <w:pPr>
              <w:jc w:val="center"/>
            </w:pPr>
          </w:p>
        </w:tc>
        <w:tc>
          <w:tcPr>
            <w:tcW w:w="1371" w:type="dxa"/>
          </w:tcPr>
          <w:p w:rsidR="00686BE7" w:rsidRPr="00FB683D" w:rsidRDefault="00686BE7" w:rsidP="00643C58">
            <w:pPr>
              <w:jc w:val="center"/>
            </w:pPr>
            <w:r>
              <w:t>190955,49</w:t>
            </w: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Default="00686BE7" w:rsidP="00643C58">
            <w:pPr>
              <w:jc w:val="center"/>
              <w:rPr>
                <w:sz w:val="22"/>
                <w:szCs w:val="22"/>
              </w:rPr>
            </w:pPr>
          </w:p>
          <w:p w:rsidR="00686BE7" w:rsidRPr="00FB683D" w:rsidRDefault="00686BE7" w:rsidP="00643C58">
            <w:pPr>
              <w:jc w:val="center"/>
            </w:pPr>
            <w:r w:rsidRPr="00FB683D">
              <w:rPr>
                <w:sz w:val="22"/>
                <w:szCs w:val="22"/>
              </w:rPr>
              <w:t>-</w:t>
            </w:r>
          </w:p>
          <w:p w:rsidR="00686BE7" w:rsidRPr="00FB683D" w:rsidRDefault="00686BE7" w:rsidP="00643C58">
            <w:pPr>
              <w:jc w:val="center"/>
            </w:pPr>
            <w:r w:rsidRPr="00FB683D">
              <w:rPr>
                <w:sz w:val="22"/>
                <w:szCs w:val="22"/>
              </w:rPr>
              <w:t>-</w:t>
            </w:r>
          </w:p>
          <w:p w:rsidR="00686BE7" w:rsidRPr="00FB683D" w:rsidRDefault="00686BE7" w:rsidP="00643C58">
            <w:pPr>
              <w:jc w:val="center"/>
            </w:pPr>
          </w:p>
          <w:p w:rsidR="00686BE7" w:rsidRPr="00FB683D" w:rsidRDefault="00686BE7" w:rsidP="00643C58">
            <w:pPr>
              <w:jc w:val="center"/>
            </w:pPr>
            <w:r>
              <w:t>190955,49</w:t>
            </w:r>
          </w:p>
        </w:tc>
        <w:tc>
          <w:tcPr>
            <w:tcW w:w="1476" w:type="dxa"/>
          </w:tcPr>
          <w:p w:rsidR="00686BE7" w:rsidRPr="00FB683D" w:rsidRDefault="00686BE7" w:rsidP="00643C58">
            <w:pPr>
              <w:jc w:val="center"/>
            </w:pPr>
            <w:r w:rsidRPr="00FB683D">
              <w:rPr>
                <w:sz w:val="22"/>
                <w:szCs w:val="22"/>
              </w:rPr>
              <w:t>-</w:t>
            </w: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p>
          <w:p w:rsidR="00686BE7" w:rsidRPr="00FB683D" w:rsidRDefault="00686BE7" w:rsidP="00643C58">
            <w:pPr>
              <w:jc w:val="center"/>
            </w:pPr>
            <w:r w:rsidRPr="00FB683D">
              <w:rPr>
                <w:sz w:val="22"/>
                <w:szCs w:val="22"/>
              </w:rPr>
              <w:t>-</w:t>
            </w:r>
          </w:p>
          <w:p w:rsidR="00686BE7" w:rsidRPr="00FB683D" w:rsidRDefault="00686BE7" w:rsidP="00643C58">
            <w:pPr>
              <w:jc w:val="center"/>
            </w:pPr>
            <w:r w:rsidRPr="00FB683D">
              <w:rPr>
                <w:sz w:val="22"/>
                <w:szCs w:val="22"/>
              </w:rPr>
              <w:t>-</w:t>
            </w:r>
          </w:p>
          <w:p w:rsidR="00686BE7" w:rsidRPr="00FB683D" w:rsidRDefault="00686BE7" w:rsidP="00643C58">
            <w:pPr>
              <w:jc w:val="center"/>
            </w:pPr>
          </w:p>
          <w:p w:rsidR="00686BE7" w:rsidRPr="007C13F3" w:rsidRDefault="00686BE7" w:rsidP="00643C58">
            <w:pPr>
              <w:jc w:val="center"/>
            </w:pPr>
            <w:r w:rsidRPr="00FB683D">
              <w:rPr>
                <w:sz w:val="22"/>
                <w:szCs w:val="22"/>
              </w:rPr>
              <w:t>-</w:t>
            </w:r>
          </w:p>
          <w:p w:rsidR="00686BE7" w:rsidRPr="007C13F3" w:rsidRDefault="00686BE7" w:rsidP="00643C58">
            <w:pPr>
              <w:jc w:val="center"/>
            </w:pPr>
          </w:p>
        </w:tc>
        <w:tc>
          <w:tcPr>
            <w:tcW w:w="1253" w:type="dxa"/>
          </w:tcPr>
          <w:p w:rsidR="00686BE7" w:rsidRDefault="00686BE7" w:rsidP="00643C58">
            <w:pPr>
              <w:jc w:val="center"/>
              <w:rPr>
                <w:sz w:val="22"/>
                <w:szCs w:val="22"/>
              </w:rPr>
            </w:pPr>
            <w:r>
              <w:rPr>
                <w:sz w:val="22"/>
                <w:szCs w:val="22"/>
              </w:rPr>
              <w:t>-</w:t>
            </w: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p>
          <w:p w:rsidR="00686BE7" w:rsidRDefault="00686BE7" w:rsidP="00643C58">
            <w:pPr>
              <w:jc w:val="center"/>
              <w:rPr>
                <w:sz w:val="22"/>
                <w:szCs w:val="22"/>
              </w:rPr>
            </w:pPr>
            <w:r>
              <w:rPr>
                <w:sz w:val="22"/>
                <w:szCs w:val="22"/>
              </w:rPr>
              <w:t>-</w:t>
            </w:r>
          </w:p>
          <w:p w:rsidR="00686BE7" w:rsidRDefault="00686BE7" w:rsidP="00643C58">
            <w:pPr>
              <w:jc w:val="center"/>
              <w:rPr>
                <w:sz w:val="22"/>
                <w:szCs w:val="22"/>
              </w:rPr>
            </w:pPr>
            <w:r>
              <w:rPr>
                <w:sz w:val="22"/>
                <w:szCs w:val="22"/>
              </w:rPr>
              <w:t>-</w:t>
            </w:r>
          </w:p>
          <w:p w:rsidR="00686BE7" w:rsidRDefault="00686BE7" w:rsidP="00643C58">
            <w:pPr>
              <w:jc w:val="center"/>
              <w:rPr>
                <w:sz w:val="22"/>
                <w:szCs w:val="22"/>
              </w:rPr>
            </w:pPr>
          </w:p>
          <w:p w:rsidR="00686BE7" w:rsidRPr="00FB683D" w:rsidRDefault="00686BE7" w:rsidP="00643C58">
            <w:pPr>
              <w:jc w:val="center"/>
              <w:rPr>
                <w:sz w:val="22"/>
                <w:szCs w:val="22"/>
              </w:rPr>
            </w:pPr>
            <w:r>
              <w:rPr>
                <w:sz w:val="22"/>
                <w:szCs w:val="22"/>
              </w:rPr>
              <w:t>-</w:t>
            </w:r>
          </w:p>
        </w:tc>
      </w:tr>
    </w:tbl>
    <w:p w:rsidR="00686BE7" w:rsidRDefault="00686BE7" w:rsidP="00686BE7">
      <w:pPr>
        <w:jc w:val="right"/>
        <w:rPr>
          <w:sz w:val="22"/>
          <w:szCs w:val="22"/>
        </w:rPr>
      </w:pPr>
    </w:p>
    <w:p w:rsidR="00686BE7" w:rsidRDefault="00686BE7" w:rsidP="00686BE7">
      <w:pPr>
        <w:jc w:val="right"/>
        <w:rPr>
          <w:sz w:val="22"/>
          <w:szCs w:val="22"/>
        </w:rPr>
      </w:pPr>
    </w:p>
    <w:p w:rsidR="00686BE7" w:rsidRDefault="00686BE7" w:rsidP="00686BE7">
      <w:pPr>
        <w:jc w:val="right"/>
        <w:rPr>
          <w:sz w:val="22"/>
          <w:szCs w:val="22"/>
        </w:rPr>
      </w:pPr>
    </w:p>
    <w:p w:rsidR="00686BE7" w:rsidRDefault="00686BE7" w:rsidP="00686BE7">
      <w:pPr>
        <w:jc w:val="right"/>
        <w:rPr>
          <w:sz w:val="22"/>
          <w:szCs w:val="22"/>
        </w:rPr>
      </w:pPr>
    </w:p>
    <w:p w:rsidR="00686BE7" w:rsidRDefault="00686BE7" w:rsidP="00686BE7">
      <w:pPr>
        <w:jc w:val="right"/>
        <w:rPr>
          <w:sz w:val="22"/>
          <w:szCs w:val="22"/>
        </w:rPr>
      </w:pPr>
    </w:p>
    <w:p w:rsidR="00686BE7" w:rsidRPr="00366C81" w:rsidRDefault="00686BE7" w:rsidP="00686BE7">
      <w:pPr>
        <w:jc w:val="right"/>
        <w:rPr>
          <w:sz w:val="22"/>
          <w:szCs w:val="22"/>
        </w:rPr>
      </w:pPr>
      <w:r>
        <w:rPr>
          <w:sz w:val="22"/>
          <w:szCs w:val="22"/>
        </w:rPr>
        <w:t xml:space="preserve">Приложение 4 </w:t>
      </w:r>
      <w:r w:rsidRPr="00366C81">
        <w:rPr>
          <w:sz w:val="22"/>
          <w:szCs w:val="22"/>
        </w:rPr>
        <w:t xml:space="preserve"> к муниципальной программе</w:t>
      </w:r>
    </w:p>
    <w:p w:rsidR="00686BE7" w:rsidRPr="00366C81" w:rsidRDefault="00686BE7" w:rsidP="00686BE7">
      <w:pPr>
        <w:jc w:val="right"/>
        <w:rPr>
          <w:sz w:val="22"/>
          <w:szCs w:val="22"/>
        </w:rPr>
      </w:pPr>
      <w:r w:rsidRPr="00366C81">
        <w:rPr>
          <w:sz w:val="22"/>
          <w:szCs w:val="22"/>
        </w:rPr>
        <w:t xml:space="preserve"> «Развитие    образования    Комсомольского </w:t>
      </w:r>
    </w:p>
    <w:p w:rsidR="00686BE7" w:rsidRPr="00366C81" w:rsidRDefault="00686BE7" w:rsidP="00686BE7">
      <w:pPr>
        <w:jc w:val="right"/>
        <w:rPr>
          <w:sz w:val="22"/>
          <w:szCs w:val="22"/>
        </w:rPr>
      </w:pPr>
      <w:r w:rsidRPr="00366C81">
        <w:rPr>
          <w:sz w:val="22"/>
          <w:szCs w:val="22"/>
        </w:rPr>
        <w:t xml:space="preserve">   муниципального района» </w:t>
      </w:r>
    </w:p>
    <w:p w:rsidR="00686BE7" w:rsidRPr="00366C81" w:rsidRDefault="00686BE7" w:rsidP="00686BE7">
      <w:pPr>
        <w:jc w:val="right"/>
        <w:rPr>
          <w:sz w:val="22"/>
          <w:szCs w:val="22"/>
        </w:rPr>
      </w:pPr>
      <w:r>
        <w:rPr>
          <w:sz w:val="22"/>
          <w:szCs w:val="22"/>
        </w:rPr>
        <w:t>от    15.03.2019 г. №</w:t>
      </w:r>
      <w:r w:rsidRPr="00B166FA">
        <w:rPr>
          <w:sz w:val="22"/>
          <w:szCs w:val="22"/>
          <w:u w:val="single"/>
        </w:rPr>
        <w:t xml:space="preserve"> 63</w:t>
      </w:r>
      <w:r w:rsidRPr="00366C81">
        <w:rPr>
          <w:sz w:val="22"/>
          <w:szCs w:val="22"/>
        </w:rPr>
        <w:t xml:space="preserve">  </w:t>
      </w:r>
    </w:p>
    <w:p w:rsidR="00686BE7" w:rsidRPr="00366C81" w:rsidRDefault="00686BE7" w:rsidP="00686BE7">
      <w:pPr>
        <w:jc w:val="right"/>
        <w:rPr>
          <w:sz w:val="22"/>
          <w:szCs w:val="22"/>
        </w:rPr>
      </w:pPr>
    </w:p>
    <w:p w:rsidR="00686BE7" w:rsidRDefault="00686BE7" w:rsidP="00686BE7">
      <w:pPr>
        <w:pStyle w:val="3"/>
        <w:spacing w:before="0" w:after="0"/>
        <w:jc w:val="center"/>
        <w:rPr>
          <w:rFonts w:ascii="Times New Roman" w:hAnsi="Times New Roman"/>
          <w:b/>
          <w:color w:val="auto"/>
          <w:sz w:val="28"/>
          <w:szCs w:val="28"/>
        </w:rPr>
      </w:pPr>
    </w:p>
    <w:p w:rsidR="00686BE7" w:rsidRDefault="00686BE7" w:rsidP="00686BE7">
      <w:pPr>
        <w:pStyle w:val="3"/>
        <w:spacing w:before="0" w:after="0"/>
        <w:jc w:val="center"/>
        <w:rPr>
          <w:rFonts w:ascii="Times New Roman" w:hAnsi="Times New Roman"/>
          <w:b/>
          <w:color w:val="auto"/>
          <w:sz w:val="28"/>
          <w:szCs w:val="28"/>
        </w:rPr>
      </w:pPr>
    </w:p>
    <w:p w:rsidR="00686BE7" w:rsidRPr="0084663B" w:rsidRDefault="00686BE7" w:rsidP="00686BE7">
      <w:pPr>
        <w:pStyle w:val="3"/>
        <w:spacing w:before="0" w:after="0"/>
        <w:jc w:val="center"/>
        <w:rPr>
          <w:rFonts w:ascii="Times New Roman" w:hAnsi="Times New Roman"/>
          <w:b/>
          <w:color w:val="auto"/>
          <w:sz w:val="28"/>
          <w:szCs w:val="28"/>
        </w:rPr>
      </w:pPr>
      <w:r w:rsidRPr="0084663B">
        <w:rPr>
          <w:rFonts w:ascii="Times New Roman" w:hAnsi="Times New Roman"/>
          <w:b/>
          <w:color w:val="auto"/>
          <w:sz w:val="28"/>
          <w:szCs w:val="28"/>
        </w:rPr>
        <w:t xml:space="preserve">Подпрограмма </w:t>
      </w:r>
    </w:p>
    <w:p w:rsidR="00686BE7" w:rsidRPr="0084663B" w:rsidRDefault="00686BE7" w:rsidP="00686BE7">
      <w:pPr>
        <w:pStyle w:val="3"/>
        <w:spacing w:before="0" w:after="240"/>
        <w:jc w:val="center"/>
        <w:rPr>
          <w:rFonts w:ascii="Times New Roman" w:hAnsi="Times New Roman"/>
          <w:b/>
          <w:color w:val="auto"/>
          <w:sz w:val="28"/>
          <w:szCs w:val="28"/>
        </w:rPr>
      </w:pPr>
      <w:r w:rsidRPr="0084663B">
        <w:rPr>
          <w:rFonts w:ascii="Times New Roman" w:hAnsi="Times New Roman"/>
          <w:b/>
          <w:color w:val="auto"/>
          <w:sz w:val="28"/>
          <w:szCs w:val="28"/>
        </w:rPr>
        <w:t>«Укрепление пожарной безопасности образовательных учреждений</w:t>
      </w:r>
      <w:r>
        <w:rPr>
          <w:rFonts w:ascii="Times New Roman" w:hAnsi="Times New Roman"/>
          <w:b/>
          <w:color w:val="auto"/>
          <w:sz w:val="28"/>
          <w:szCs w:val="28"/>
        </w:rPr>
        <w:t xml:space="preserve"> Комсомольского муниципального района</w:t>
      </w:r>
      <w:r w:rsidRPr="0084663B">
        <w:rPr>
          <w:rFonts w:ascii="Times New Roman" w:hAnsi="Times New Roman"/>
          <w:b/>
          <w:color w:val="auto"/>
          <w:sz w:val="28"/>
          <w:szCs w:val="28"/>
        </w:rPr>
        <w:t>»</w:t>
      </w:r>
    </w:p>
    <w:p w:rsidR="00686BE7" w:rsidRPr="00BE0743" w:rsidRDefault="00686BE7" w:rsidP="004C7560">
      <w:pPr>
        <w:pStyle w:val="4"/>
        <w:numPr>
          <w:ilvl w:val="0"/>
          <w:numId w:val="17"/>
        </w:numPr>
        <w:spacing w:before="0"/>
        <w:ind w:left="714" w:hanging="357"/>
        <w:jc w:val="center"/>
        <w:rPr>
          <w:rFonts w:ascii="Times New Roman" w:hAnsi="Times New Roman"/>
          <w:sz w:val="28"/>
        </w:rPr>
      </w:pPr>
      <w:r w:rsidRPr="00FA6B26">
        <w:rPr>
          <w:rFonts w:ascii="Times New Roman" w:hAnsi="Times New Roman"/>
          <w:sz w:val="28"/>
        </w:rPr>
        <w:t>Паспорт подпрограммы</w:t>
      </w:r>
    </w:p>
    <w:tbl>
      <w:tblPr>
        <w:tblW w:w="946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A0"/>
      </w:tblPr>
      <w:tblGrid>
        <w:gridCol w:w="3652"/>
        <w:gridCol w:w="5812"/>
      </w:tblGrid>
      <w:tr w:rsidR="00686BE7" w:rsidRPr="001358CB" w:rsidTr="00643C58">
        <w:trPr>
          <w:cantSplit/>
        </w:trPr>
        <w:tc>
          <w:tcPr>
            <w:tcW w:w="3652" w:type="dxa"/>
          </w:tcPr>
          <w:p w:rsidR="00686BE7" w:rsidRPr="001358CB" w:rsidRDefault="00686BE7" w:rsidP="00643C58">
            <w:pPr>
              <w:pStyle w:val="Pro-Tab"/>
              <w:rPr>
                <w:rFonts w:ascii="Times New Roman" w:hAnsi="Times New Roman"/>
                <w:b/>
                <w:sz w:val="28"/>
                <w:szCs w:val="28"/>
              </w:rPr>
            </w:pPr>
            <w:r w:rsidRPr="001358CB">
              <w:rPr>
                <w:rFonts w:ascii="Times New Roman" w:hAnsi="Times New Roman"/>
                <w:sz w:val="28"/>
                <w:szCs w:val="28"/>
              </w:rPr>
              <w:t>Наименование подпрограммы</w:t>
            </w:r>
          </w:p>
        </w:tc>
        <w:tc>
          <w:tcPr>
            <w:tcW w:w="5812" w:type="dxa"/>
          </w:tcPr>
          <w:p w:rsidR="00686BE7" w:rsidRPr="001358CB" w:rsidRDefault="00686BE7" w:rsidP="00643C58">
            <w:pPr>
              <w:pStyle w:val="Pro-Tab"/>
              <w:rPr>
                <w:rFonts w:ascii="Times New Roman" w:hAnsi="Times New Roman"/>
                <w:sz w:val="28"/>
                <w:szCs w:val="28"/>
              </w:rPr>
            </w:pPr>
            <w:r>
              <w:rPr>
                <w:rFonts w:ascii="Times New Roman" w:hAnsi="Times New Roman"/>
                <w:sz w:val="28"/>
                <w:szCs w:val="28"/>
              </w:rPr>
              <w:t>Укрепление пожарной безопасности образовательных учреждений Комсомольского муниципального района</w:t>
            </w:r>
          </w:p>
        </w:tc>
      </w:tr>
      <w:tr w:rsidR="00686BE7" w:rsidRPr="001358CB" w:rsidTr="00643C58">
        <w:trPr>
          <w:cantSplit/>
        </w:trPr>
        <w:tc>
          <w:tcPr>
            <w:tcW w:w="3652" w:type="dxa"/>
          </w:tcPr>
          <w:p w:rsidR="00686BE7" w:rsidRPr="001358CB" w:rsidRDefault="00686BE7" w:rsidP="00643C58">
            <w:pPr>
              <w:pStyle w:val="Pro-Tab"/>
              <w:rPr>
                <w:rFonts w:ascii="Times New Roman" w:hAnsi="Times New Roman"/>
                <w:sz w:val="28"/>
                <w:szCs w:val="28"/>
              </w:rPr>
            </w:pPr>
            <w:r w:rsidRPr="001358CB">
              <w:rPr>
                <w:rFonts w:ascii="Times New Roman" w:hAnsi="Times New Roman"/>
                <w:sz w:val="28"/>
                <w:szCs w:val="28"/>
              </w:rPr>
              <w:lastRenderedPageBreak/>
              <w:t xml:space="preserve">Срок реализации подпрограммы </w:t>
            </w:r>
          </w:p>
        </w:tc>
        <w:tc>
          <w:tcPr>
            <w:tcW w:w="5812" w:type="dxa"/>
            <w:vAlign w:val="center"/>
          </w:tcPr>
          <w:p w:rsidR="00686BE7" w:rsidRPr="001358CB" w:rsidRDefault="00686BE7" w:rsidP="00643C58">
            <w:pPr>
              <w:pStyle w:val="Pro-Tab"/>
              <w:rPr>
                <w:rFonts w:ascii="Times New Roman" w:hAnsi="Times New Roman"/>
                <w:sz w:val="28"/>
                <w:szCs w:val="28"/>
              </w:rPr>
            </w:pPr>
            <w:r w:rsidRPr="001358CB">
              <w:rPr>
                <w:rFonts w:ascii="Times New Roman" w:hAnsi="Times New Roman"/>
                <w:sz w:val="28"/>
                <w:szCs w:val="28"/>
              </w:rPr>
              <w:t>201</w:t>
            </w:r>
            <w:r>
              <w:rPr>
                <w:rFonts w:ascii="Times New Roman" w:hAnsi="Times New Roman"/>
                <w:sz w:val="28"/>
                <w:szCs w:val="28"/>
              </w:rPr>
              <w:t>7</w:t>
            </w:r>
            <w:r w:rsidRPr="001358CB">
              <w:rPr>
                <w:rFonts w:ascii="Times New Roman" w:hAnsi="Times New Roman"/>
                <w:sz w:val="28"/>
                <w:szCs w:val="28"/>
              </w:rPr>
              <w:t>-20</w:t>
            </w:r>
            <w:r>
              <w:rPr>
                <w:rFonts w:ascii="Times New Roman" w:hAnsi="Times New Roman"/>
                <w:sz w:val="28"/>
                <w:szCs w:val="28"/>
              </w:rPr>
              <w:t>21 годы</w:t>
            </w:r>
          </w:p>
        </w:tc>
      </w:tr>
      <w:tr w:rsidR="00686BE7" w:rsidRPr="001358CB" w:rsidTr="00643C58">
        <w:trPr>
          <w:cantSplit/>
        </w:trPr>
        <w:tc>
          <w:tcPr>
            <w:tcW w:w="3652" w:type="dxa"/>
          </w:tcPr>
          <w:p w:rsidR="00686BE7" w:rsidRPr="001358CB" w:rsidRDefault="00686BE7" w:rsidP="00643C58">
            <w:pPr>
              <w:pStyle w:val="Pro-Tab"/>
              <w:rPr>
                <w:rFonts w:ascii="Times New Roman" w:hAnsi="Times New Roman"/>
                <w:sz w:val="28"/>
                <w:szCs w:val="28"/>
              </w:rPr>
            </w:pPr>
            <w:r>
              <w:rPr>
                <w:rFonts w:ascii="Times New Roman" w:hAnsi="Times New Roman"/>
                <w:sz w:val="28"/>
                <w:szCs w:val="28"/>
              </w:rPr>
              <w:t>Ответственный исполнитель подпрограммы</w:t>
            </w:r>
          </w:p>
        </w:tc>
        <w:tc>
          <w:tcPr>
            <w:tcW w:w="5812" w:type="dxa"/>
          </w:tcPr>
          <w:p w:rsidR="00686BE7" w:rsidRPr="001358CB" w:rsidRDefault="00686BE7" w:rsidP="00643C58">
            <w:pPr>
              <w:pStyle w:val="Pro-Tab"/>
              <w:rPr>
                <w:rFonts w:ascii="Times New Roman" w:hAnsi="Times New Roman"/>
                <w:sz w:val="28"/>
                <w:szCs w:val="28"/>
              </w:rPr>
            </w:pPr>
            <w:r>
              <w:rPr>
                <w:rFonts w:ascii="Times New Roman" w:hAnsi="Times New Roman"/>
                <w:sz w:val="28"/>
                <w:szCs w:val="28"/>
              </w:rPr>
              <w:t xml:space="preserve">Управление образования Администрации Комсомольского муниципального района </w:t>
            </w:r>
          </w:p>
        </w:tc>
      </w:tr>
      <w:tr w:rsidR="00686BE7" w:rsidRPr="001358CB" w:rsidTr="00643C58">
        <w:trPr>
          <w:cantSplit/>
        </w:trPr>
        <w:tc>
          <w:tcPr>
            <w:tcW w:w="3652" w:type="dxa"/>
          </w:tcPr>
          <w:p w:rsidR="00686BE7" w:rsidRPr="001358CB" w:rsidRDefault="00686BE7" w:rsidP="00643C58">
            <w:pPr>
              <w:pStyle w:val="Pro-Tab"/>
              <w:rPr>
                <w:rFonts w:ascii="Times New Roman" w:hAnsi="Times New Roman"/>
                <w:sz w:val="28"/>
                <w:szCs w:val="28"/>
              </w:rPr>
            </w:pPr>
            <w:r w:rsidRPr="001358CB">
              <w:rPr>
                <w:rFonts w:ascii="Times New Roman" w:hAnsi="Times New Roman"/>
                <w:sz w:val="28"/>
                <w:szCs w:val="28"/>
              </w:rPr>
              <w:t>Исполнители</w:t>
            </w:r>
            <w:r>
              <w:rPr>
                <w:rFonts w:ascii="Times New Roman" w:hAnsi="Times New Roman"/>
                <w:sz w:val="28"/>
                <w:szCs w:val="28"/>
              </w:rPr>
              <w:t xml:space="preserve"> основных мероприятий (мероприятий)</w:t>
            </w:r>
            <w:r w:rsidRPr="001358CB">
              <w:rPr>
                <w:rFonts w:ascii="Times New Roman" w:hAnsi="Times New Roman"/>
                <w:sz w:val="28"/>
                <w:szCs w:val="28"/>
              </w:rPr>
              <w:t xml:space="preserve"> подпрограммы</w:t>
            </w:r>
          </w:p>
        </w:tc>
        <w:tc>
          <w:tcPr>
            <w:tcW w:w="5812" w:type="dxa"/>
            <w:vAlign w:val="center"/>
          </w:tcPr>
          <w:p w:rsidR="00686BE7" w:rsidRPr="001358CB" w:rsidRDefault="00686BE7" w:rsidP="00643C58">
            <w:pPr>
              <w:pStyle w:val="Pro-Tab"/>
              <w:rPr>
                <w:rFonts w:ascii="Times New Roman" w:hAnsi="Times New Roman"/>
                <w:sz w:val="28"/>
                <w:szCs w:val="28"/>
              </w:rPr>
            </w:pPr>
            <w:r>
              <w:rPr>
                <w:rFonts w:ascii="Times New Roman" w:hAnsi="Times New Roman"/>
                <w:sz w:val="28"/>
                <w:szCs w:val="28"/>
              </w:rPr>
              <w:t>Образовательные учреждения Комсомольского муниципального района</w:t>
            </w:r>
          </w:p>
        </w:tc>
      </w:tr>
      <w:tr w:rsidR="00686BE7" w:rsidRPr="001358CB" w:rsidTr="00643C58">
        <w:trPr>
          <w:cantSplit/>
        </w:trPr>
        <w:tc>
          <w:tcPr>
            <w:tcW w:w="3652" w:type="dxa"/>
            <w:tcBorders>
              <w:left w:val="single" w:sz="4" w:space="0" w:color="auto"/>
            </w:tcBorders>
          </w:tcPr>
          <w:p w:rsidR="00686BE7" w:rsidRPr="001358CB" w:rsidRDefault="00686BE7" w:rsidP="00643C58">
            <w:pPr>
              <w:pStyle w:val="Pro-Tab"/>
              <w:rPr>
                <w:rFonts w:ascii="Times New Roman" w:hAnsi="Times New Roman"/>
                <w:sz w:val="28"/>
                <w:szCs w:val="28"/>
              </w:rPr>
            </w:pPr>
            <w:r>
              <w:rPr>
                <w:rFonts w:ascii="Times New Roman" w:hAnsi="Times New Roman"/>
                <w:sz w:val="28"/>
                <w:szCs w:val="28"/>
              </w:rPr>
              <w:t>Задачи</w:t>
            </w:r>
            <w:r w:rsidRPr="001358CB">
              <w:rPr>
                <w:rFonts w:ascii="Times New Roman" w:hAnsi="Times New Roman"/>
                <w:sz w:val="28"/>
                <w:szCs w:val="28"/>
              </w:rPr>
              <w:t xml:space="preserve"> подпрограммы</w:t>
            </w:r>
          </w:p>
        </w:tc>
        <w:tc>
          <w:tcPr>
            <w:tcW w:w="5812" w:type="dxa"/>
          </w:tcPr>
          <w:p w:rsidR="00686BE7" w:rsidRDefault="00686BE7" w:rsidP="00643C58">
            <w:pPr>
              <w:pStyle w:val="Pro-Tab"/>
              <w:rPr>
                <w:rFonts w:ascii="Times New Roman" w:hAnsi="Times New Roman"/>
                <w:sz w:val="28"/>
                <w:szCs w:val="28"/>
              </w:rPr>
            </w:pPr>
            <w:r>
              <w:rPr>
                <w:rFonts w:ascii="Times New Roman" w:hAnsi="Times New Roman"/>
                <w:sz w:val="28"/>
                <w:szCs w:val="28"/>
              </w:rPr>
              <w:t>Обеспечение безопасных условий в образовательных учреждениях.</w:t>
            </w:r>
          </w:p>
          <w:p w:rsidR="00686BE7" w:rsidRPr="00514C85" w:rsidRDefault="00686BE7" w:rsidP="00643C58">
            <w:pPr>
              <w:pStyle w:val="Pro-Tab"/>
              <w:rPr>
                <w:rFonts w:ascii="Times New Roman" w:hAnsi="Times New Roman"/>
                <w:sz w:val="28"/>
                <w:szCs w:val="28"/>
              </w:rPr>
            </w:pPr>
            <w:r>
              <w:rPr>
                <w:rFonts w:ascii="Times New Roman" w:hAnsi="Times New Roman"/>
                <w:sz w:val="28"/>
                <w:szCs w:val="28"/>
              </w:rPr>
              <w:t>Выполнение требований пожарной безопасности</w:t>
            </w:r>
          </w:p>
        </w:tc>
      </w:tr>
      <w:tr w:rsidR="00686BE7" w:rsidRPr="001358CB" w:rsidTr="00643C58">
        <w:trPr>
          <w:cantSplit/>
        </w:trPr>
        <w:tc>
          <w:tcPr>
            <w:tcW w:w="3652" w:type="dxa"/>
            <w:tcBorders>
              <w:left w:val="single" w:sz="4" w:space="0" w:color="auto"/>
            </w:tcBorders>
          </w:tcPr>
          <w:p w:rsidR="00686BE7" w:rsidRPr="001358CB" w:rsidRDefault="00686BE7" w:rsidP="00643C58">
            <w:pPr>
              <w:pStyle w:val="Pro-Tab"/>
              <w:rPr>
                <w:rFonts w:ascii="Times New Roman" w:hAnsi="Times New Roman"/>
                <w:sz w:val="28"/>
                <w:szCs w:val="28"/>
              </w:rPr>
            </w:pPr>
            <w:r w:rsidRPr="001358CB">
              <w:rPr>
                <w:rFonts w:ascii="Times New Roman" w:hAnsi="Times New Roman"/>
                <w:sz w:val="28"/>
                <w:szCs w:val="28"/>
              </w:rPr>
              <w:t>Объем</w:t>
            </w:r>
            <w:r>
              <w:rPr>
                <w:rFonts w:ascii="Times New Roman" w:hAnsi="Times New Roman"/>
                <w:sz w:val="28"/>
                <w:szCs w:val="28"/>
              </w:rPr>
              <w:t>ы</w:t>
            </w:r>
            <w:r w:rsidRPr="001358CB">
              <w:rPr>
                <w:rFonts w:ascii="Times New Roman" w:hAnsi="Times New Roman"/>
                <w:sz w:val="28"/>
                <w:szCs w:val="28"/>
              </w:rPr>
              <w:t xml:space="preserve"> ресурсного обеспечения подпрограммы</w:t>
            </w:r>
          </w:p>
        </w:tc>
        <w:tc>
          <w:tcPr>
            <w:tcW w:w="5812" w:type="dxa"/>
          </w:tcPr>
          <w:p w:rsidR="00686BE7" w:rsidRDefault="00686BE7" w:rsidP="00643C58">
            <w:pPr>
              <w:pStyle w:val="Pro-Tab"/>
              <w:rPr>
                <w:rFonts w:ascii="Times New Roman" w:hAnsi="Times New Roman"/>
                <w:sz w:val="28"/>
                <w:szCs w:val="28"/>
              </w:rPr>
            </w:pPr>
            <w:r w:rsidRPr="001358CB">
              <w:rPr>
                <w:rFonts w:ascii="Times New Roman" w:hAnsi="Times New Roman"/>
                <w:sz w:val="28"/>
                <w:szCs w:val="28"/>
              </w:rPr>
              <w:t>Общий объем бюджетных ассигнований:</w:t>
            </w:r>
          </w:p>
          <w:p w:rsidR="00686BE7" w:rsidRPr="006B5399" w:rsidRDefault="00686BE7" w:rsidP="00643C58">
            <w:pPr>
              <w:pStyle w:val="12"/>
              <w:tabs>
                <w:tab w:val="center" w:pos="3239"/>
              </w:tabs>
              <w:rPr>
                <w:rFonts w:ascii="Times New Roman" w:hAnsi="Times New Roman"/>
                <w:sz w:val="28"/>
                <w:szCs w:val="28"/>
              </w:rPr>
            </w:pPr>
            <w:r w:rsidRPr="007C33AF">
              <w:rPr>
                <w:rFonts w:ascii="Times New Roman" w:hAnsi="Times New Roman"/>
                <w:sz w:val="28"/>
                <w:szCs w:val="28"/>
              </w:rPr>
              <w:t>201</w:t>
            </w:r>
            <w:r>
              <w:rPr>
                <w:rFonts w:ascii="Times New Roman" w:hAnsi="Times New Roman"/>
                <w:sz w:val="28"/>
                <w:szCs w:val="28"/>
              </w:rPr>
              <w:t>7</w:t>
            </w:r>
            <w:r w:rsidRPr="007C33AF">
              <w:rPr>
                <w:rFonts w:ascii="Times New Roman" w:hAnsi="Times New Roman"/>
                <w:sz w:val="28"/>
                <w:szCs w:val="28"/>
              </w:rPr>
              <w:t xml:space="preserve"> год –</w:t>
            </w:r>
            <w:r>
              <w:rPr>
                <w:rFonts w:ascii="Times New Roman" w:hAnsi="Times New Roman"/>
                <w:sz w:val="28"/>
                <w:szCs w:val="28"/>
              </w:rPr>
              <w:t xml:space="preserve"> 236 780,42</w:t>
            </w:r>
            <w:r w:rsidRPr="00A65269">
              <w:rPr>
                <w:rFonts w:ascii="Times New Roman" w:hAnsi="Times New Roman"/>
                <w:sz w:val="28"/>
                <w:szCs w:val="28"/>
              </w:rPr>
              <w:t xml:space="preserve"> руб.</w:t>
            </w:r>
          </w:p>
          <w:p w:rsidR="00686BE7" w:rsidRPr="006B5399" w:rsidRDefault="00686BE7" w:rsidP="00643C58">
            <w:pPr>
              <w:pStyle w:val="12"/>
              <w:tabs>
                <w:tab w:val="center" w:pos="3239"/>
              </w:tabs>
              <w:rPr>
                <w:rFonts w:ascii="Times New Roman" w:hAnsi="Times New Roman"/>
                <w:sz w:val="28"/>
                <w:szCs w:val="28"/>
              </w:rPr>
            </w:pPr>
            <w:r w:rsidRPr="006B5399">
              <w:rPr>
                <w:rFonts w:ascii="Times New Roman" w:hAnsi="Times New Roman"/>
                <w:sz w:val="28"/>
                <w:szCs w:val="28"/>
              </w:rPr>
              <w:t>2018 год –</w:t>
            </w:r>
            <w:r>
              <w:rPr>
                <w:rFonts w:ascii="Times New Roman" w:hAnsi="Times New Roman"/>
                <w:sz w:val="28"/>
                <w:szCs w:val="28"/>
              </w:rPr>
              <w:t xml:space="preserve"> 761 376,23  </w:t>
            </w:r>
            <w:r w:rsidRPr="006B5399">
              <w:rPr>
                <w:rFonts w:ascii="Times New Roman" w:hAnsi="Times New Roman"/>
                <w:sz w:val="28"/>
                <w:szCs w:val="28"/>
              </w:rPr>
              <w:t>руб.</w:t>
            </w:r>
          </w:p>
          <w:p w:rsidR="00686BE7" w:rsidRDefault="00686BE7" w:rsidP="00643C58">
            <w:pPr>
              <w:pStyle w:val="12"/>
              <w:tabs>
                <w:tab w:val="center" w:pos="3239"/>
              </w:tabs>
              <w:rPr>
                <w:rFonts w:ascii="Times New Roman" w:hAnsi="Times New Roman"/>
                <w:sz w:val="28"/>
                <w:szCs w:val="28"/>
              </w:rPr>
            </w:pPr>
            <w:r>
              <w:rPr>
                <w:rFonts w:ascii="Times New Roman" w:hAnsi="Times New Roman"/>
                <w:sz w:val="28"/>
                <w:szCs w:val="28"/>
              </w:rPr>
              <w:t>2019</w:t>
            </w:r>
            <w:r w:rsidRPr="006B5399">
              <w:rPr>
                <w:rFonts w:ascii="Times New Roman" w:hAnsi="Times New Roman"/>
                <w:sz w:val="28"/>
                <w:szCs w:val="28"/>
              </w:rPr>
              <w:t xml:space="preserve"> год –</w:t>
            </w:r>
            <w:r>
              <w:rPr>
                <w:rFonts w:ascii="Times New Roman" w:hAnsi="Times New Roman"/>
                <w:sz w:val="28"/>
                <w:szCs w:val="28"/>
              </w:rPr>
              <w:t xml:space="preserve"> 802 058,05 </w:t>
            </w:r>
            <w:r w:rsidRPr="006B5399">
              <w:rPr>
                <w:rFonts w:ascii="Times New Roman" w:hAnsi="Times New Roman"/>
                <w:sz w:val="28"/>
                <w:szCs w:val="28"/>
              </w:rPr>
              <w:t xml:space="preserve"> руб.</w:t>
            </w:r>
          </w:p>
          <w:p w:rsidR="00686BE7" w:rsidRDefault="00686BE7" w:rsidP="00643C58">
            <w:pPr>
              <w:pStyle w:val="12"/>
              <w:tabs>
                <w:tab w:val="center" w:pos="3239"/>
              </w:tabs>
              <w:rPr>
                <w:rFonts w:ascii="Times New Roman" w:hAnsi="Times New Roman"/>
                <w:sz w:val="28"/>
                <w:szCs w:val="28"/>
              </w:rPr>
            </w:pPr>
            <w:r>
              <w:rPr>
                <w:rFonts w:ascii="Times New Roman" w:hAnsi="Times New Roman"/>
                <w:sz w:val="28"/>
                <w:szCs w:val="28"/>
              </w:rPr>
              <w:t>2020 год -  697 411,00 руб.</w:t>
            </w:r>
          </w:p>
          <w:p w:rsidR="00686BE7" w:rsidRPr="006B5399" w:rsidRDefault="00686BE7" w:rsidP="00643C58">
            <w:pPr>
              <w:pStyle w:val="12"/>
              <w:tabs>
                <w:tab w:val="center" w:pos="3239"/>
              </w:tabs>
              <w:rPr>
                <w:rFonts w:ascii="Times New Roman" w:hAnsi="Times New Roman"/>
                <w:sz w:val="28"/>
                <w:szCs w:val="28"/>
              </w:rPr>
            </w:pPr>
            <w:r>
              <w:rPr>
                <w:rFonts w:ascii="Times New Roman" w:hAnsi="Times New Roman"/>
                <w:sz w:val="28"/>
                <w:szCs w:val="28"/>
              </w:rPr>
              <w:t>2021год – 712 931,00 руб.</w:t>
            </w:r>
          </w:p>
          <w:p w:rsidR="00686BE7" w:rsidRPr="006B5399" w:rsidRDefault="00686BE7" w:rsidP="00643C58">
            <w:pPr>
              <w:pStyle w:val="Pro-Tab"/>
              <w:rPr>
                <w:rFonts w:ascii="Times New Roman" w:hAnsi="Times New Roman"/>
                <w:sz w:val="28"/>
                <w:szCs w:val="28"/>
              </w:rPr>
            </w:pPr>
            <w:r w:rsidRPr="006B5399">
              <w:rPr>
                <w:rFonts w:ascii="Times New Roman" w:hAnsi="Times New Roman"/>
                <w:sz w:val="28"/>
                <w:szCs w:val="28"/>
              </w:rPr>
              <w:t>бюджетные ассигнования:</w:t>
            </w:r>
          </w:p>
          <w:p w:rsidR="00686BE7" w:rsidRPr="006B5399" w:rsidRDefault="00686BE7" w:rsidP="00643C58">
            <w:pPr>
              <w:pStyle w:val="12"/>
              <w:tabs>
                <w:tab w:val="center" w:pos="3239"/>
              </w:tabs>
              <w:rPr>
                <w:rFonts w:ascii="Times New Roman" w:hAnsi="Times New Roman"/>
                <w:sz w:val="28"/>
                <w:szCs w:val="28"/>
              </w:rPr>
            </w:pPr>
            <w:r w:rsidRPr="006B5399">
              <w:rPr>
                <w:rFonts w:ascii="Times New Roman" w:hAnsi="Times New Roman"/>
                <w:sz w:val="28"/>
                <w:szCs w:val="28"/>
              </w:rPr>
              <w:t>-местный бюджет</w:t>
            </w:r>
          </w:p>
          <w:p w:rsidR="00686BE7" w:rsidRPr="00A65269" w:rsidRDefault="00686BE7" w:rsidP="00643C58">
            <w:pPr>
              <w:pStyle w:val="12"/>
              <w:tabs>
                <w:tab w:val="center" w:pos="3239"/>
              </w:tabs>
              <w:rPr>
                <w:rFonts w:ascii="Times New Roman" w:hAnsi="Times New Roman"/>
                <w:sz w:val="28"/>
                <w:szCs w:val="28"/>
              </w:rPr>
            </w:pPr>
            <w:r w:rsidRPr="006B5399">
              <w:rPr>
                <w:rFonts w:ascii="Times New Roman" w:hAnsi="Times New Roman"/>
                <w:sz w:val="28"/>
                <w:szCs w:val="28"/>
              </w:rPr>
              <w:t>2017 год –</w:t>
            </w:r>
            <w:r>
              <w:rPr>
                <w:rFonts w:ascii="Times New Roman" w:hAnsi="Times New Roman"/>
                <w:sz w:val="28"/>
                <w:szCs w:val="28"/>
              </w:rPr>
              <w:t xml:space="preserve"> 236 780,42 </w:t>
            </w:r>
            <w:r w:rsidRPr="00A65269">
              <w:rPr>
                <w:rFonts w:ascii="Times New Roman" w:hAnsi="Times New Roman"/>
                <w:sz w:val="28"/>
                <w:szCs w:val="28"/>
              </w:rPr>
              <w:t>руб.</w:t>
            </w:r>
          </w:p>
          <w:p w:rsidR="00686BE7" w:rsidRDefault="00686BE7" w:rsidP="00643C58">
            <w:pPr>
              <w:pStyle w:val="12"/>
              <w:tabs>
                <w:tab w:val="center" w:pos="3239"/>
              </w:tabs>
              <w:rPr>
                <w:rFonts w:ascii="Times New Roman" w:hAnsi="Times New Roman"/>
                <w:sz w:val="28"/>
                <w:szCs w:val="28"/>
              </w:rPr>
            </w:pPr>
            <w:r>
              <w:rPr>
                <w:rFonts w:ascii="Times New Roman" w:hAnsi="Times New Roman"/>
                <w:sz w:val="28"/>
                <w:szCs w:val="28"/>
              </w:rPr>
              <w:t>2018 год – 761 376,23  руб.</w:t>
            </w:r>
          </w:p>
          <w:p w:rsidR="00686BE7" w:rsidRDefault="00686BE7" w:rsidP="00643C58">
            <w:pPr>
              <w:pStyle w:val="12"/>
              <w:tabs>
                <w:tab w:val="center" w:pos="3239"/>
              </w:tabs>
              <w:rPr>
                <w:rFonts w:ascii="Times New Roman" w:hAnsi="Times New Roman"/>
                <w:sz w:val="28"/>
                <w:szCs w:val="28"/>
              </w:rPr>
            </w:pPr>
            <w:r>
              <w:rPr>
                <w:rFonts w:ascii="Times New Roman" w:hAnsi="Times New Roman"/>
                <w:sz w:val="28"/>
                <w:szCs w:val="28"/>
              </w:rPr>
              <w:t>2019 год – 802 058,05  руб.</w:t>
            </w:r>
          </w:p>
          <w:p w:rsidR="00686BE7" w:rsidRDefault="00686BE7" w:rsidP="00643C58">
            <w:pPr>
              <w:pStyle w:val="12"/>
              <w:tabs>
                <w:tab w:val="center" w:pos="3239"/>
              </w:tabs>
              <w:rPr>
                <w:rFonts w:ascii="Times New Roman" w:hAnsi="Times New Roman"/>
                <w:sz w:val="28"/>
                <w:szCs w:val="28"/>
              </w:rPr>
            </w:pPr>
            <w:r>
              <w:rPr>
                <w:rFonts w:ascii="Times New Roman" w:hAnsi="Times New Roman"/>
                <w:sz w:val="28"/>
                <w:szCs w:val="28"/>
              </w:rPr>
              <w:t>2020 год – 697 411,00 руб.</w:t>
            </w:r>
          </w:p>
          <w:p w:rsidR="00686BE7" w:rsidRPr="00514C85" w:rsidRDefault="00686BE7" w:rsidP="00643C58">
            <w:pPr>
              <w:pStyle w:val="12"/>
              <w:tabs>
                <w:tab w:val="center" w:pos="3239"/>
              </w:tabs>
              <w:rPr>
                <w:rFonts w:ascii="Times New Roman" w:hAnsi="Times New Roman"/>
                <w:sz w:val="28"/>
                <w:szCs w:val="28"/>
              </w:rPr>
            </w:pPr>
            <w:r>
              <w:rPr>
                <w:rFonts w:ascii="Times New Roman" w:hAnsi="Times New Roman"/>
                <w:sz w:val="28"/>
                <w:szCs w:val="28"/>
              </w:rPr>
              <w:t>2021год – 712 931,00 руб.</w:t>
            </w:r>
          </w:p>
        </w:tc>
      </w:tr>
      <w:tr w:rsidR="00686BE7" w:rsidRPr="001358CB" w:rsidTr="00643C58">
        <w:trPr>
          <w:cantSplit/>
        </w:trPr>
        <w:tc>
          <w:tcPr>
            <w:tcW w:w="3652" w:type="dxa"/>
          </w:tcPr>
          <w:p w:rsidR="00686BE7" w:rsidRPr="001358CB" w:rsidRDefault="00686BE7" w:rsidP="00643C58">
            <w:pPr>
              <w:pStyle w:val="Pro-Tab"/>
              <w:rPr>
                <w:rFonts w:ascii="Times New Roman" w:hAnsi="Times New Roman"/>
                <w:sz w:val="28"/>
                <w:szCs w:val="28"/>
              </w:rPr>
            </w:pPr>
          </w:p>
        </w:tc>
        <w:tc>
          <w:tcPr>
            <w:tcW w:w="5812" w:type="dxa"/>
          </w:tcPr>
          <w:p w:rsidR="00686BE7" w:rsidRDefault="00686BE7" w:rsidP="00643C58">
            <w:pPr>
              <w:pStyle w:val="12"/>
              <w:tabs>
                <w:tab w:val="center" w:pos="3239"/>
              </w:tabs>
              <w:rPr>
                <w:rFonts w:ascii="Times New Roman" w:hAnsi="Times New Roman"/>
                <w:sz w:val="28"/>
                <w:szCs w:val="28"/>
              </w:rPr>
            </w:pPr>
            <w:r>
              <w:rPr>
                <w:rFonts w:ascii="Times New Roman" w:hAnsi="Times New Roman"/>
                <w:sz w:val="28"/>
                <w:szCs w:val="28"/>
              </w:rPr>
              <w:t>-областной бюджет</w:t>
            </w:r>
          </w:p>
          <w:p w:rsidR="00686BE7" w:rsidRPr="00145F3F" w:rsidRDefault="00686BE7" w:rsidP="00643C58">
            <w:pPr>
              <w:pStyle w:val="12"/>
              <w:tabs>
                <w:tab w:val="center" w:pos="3239"/>
              </w:tabs>
              <w:rPr>
                <w:rFonts w:ascii="Times New Roman" w:hAnsi="Times New Roman"/>
                <w:sz w:val="28"/>
                <w:szCs w:val="28"/>
              </w:rPr>
            </w:pPr>
            <w:r w:rsidRPr="00145F3F">
              <w:rPr>
                <w:rFonts w:ascii="Times New Roman" w:hAnsi="Times New Roman"/>
                <w:sz w:val="28"/>
                <w:szCs w:val="28"/>
              </w:rPr>
              <w:t>2017 год – 0,00 руб.</w:t>
            </w:r>
          </w:p>
          <w:p w:rsidR="00686BE7" w:rsidRPr="00145F3F" w:rsidRDefault="00686BE7" w:rsidP="00643C58">
            <w:pPr>
              <w:pStyle w:val="12"/>
              <w:tabs>
                <w:tab w:val="center" w:pos="3239"/>
              </w:tabs>
              <w:rPr>
                <w:rFonts w:ascii="Times New Roman" w:hAnsi="Times New Roman"/>
                <w:sz w:val="28"/>
                <w:szCs w:val="28"/>
              </w:rPr>
            </w:pPr>
            <w:r w:rsidRPr="00145F3F">
              <w:rPr>
                <w:rFonts w:ascii="Times New Roman" w:hAnsi="Times New Roman"/>
                <w:sz w:val="28"/>
                <w:szCs w:val="28"/>
              </w:rPr>
              <w:t>2018 год – 0,00 руб.</w:t>
            </w:r>
          </w:p>
          <w:p w:rsidR="00686BE7" w:rsidRDefault="00686BE7" w:rsidP="00643C58">
            <w:pPr>
              <w:pStyle w:val="12"/>
              <w:tabs>
                <w:tab w:val="center" w:pos="3239"/>
              </w:tabs>
              <w:rPr>
                <w:rFonts w:ascii="Times New Roman" w:hAnsi="Times New Roman"/>
                <w:sz w:val="28"/>
                <w:szCs w:val="28"/>
              </w:rPr>
            </w:pPr>
            <w:r>
              <w:rPr>
                <w:rFonts w:ascii="Times New Roman" w:hAnsi="Times New Roman"/>
                <w:sz w:val="28"/>
                <w:szCs w:val="28"/>
              </w:rPr>
              <w:t>2019</w:t>
            </w:r>
            <w:r w:rsidRPr="00145F3F">
              <w:rPr>
                <w:rFonts w:ascii="Times New Roman" w:hAnsi="Times New Roman"/>
                <w:sz w:val="28"/>
                <w:szCs w:val="28"/>
              </w:rPr>
              <w:t xml:space="preserve"> год – 0,00 руб.</w:t>
            </w:r>
          </w:p>
          <w:p w:rsidR="00686BE7" w:rsidRDefault="00686BE7" w:rsidP="00643C58">
            <w:pPr>
              <w:pStyle w:val="12"/>
              <w:tabs>
                <w:tab w:val="center" w:pos="3239"/>
              </w:tabs>
              <w:rPr>
                <w:rFonts w:ascii="Times New Roman" w:hAnsi="Times New Roman"/>
                <w:sz w:val="28"/>
                <w:szCs w:val="28"/>
              </w:rPr>
            </w:pPr>
            <w:r>
              <w:rPr>
                <w:rFonts w:ascii="Times New Roman" w:hAnsi="Times New Roman"/>
                <w:sz w:val="28"/>
                <w:szCs w:val="28"/>
              </w:rPr>
              <w:t>2020 год- 0,00 руб.</w:t>
            </w:r>
          </w:p>
          <w:p w:rsidR="00686BE7" w:rsidRPr="00145F3F" w:rsidRDefault="00686BE7" w:rsidP="00643C58">
            <w:pPr>
              <w:pStyle w:val="12"/>
              <w:tabs>
                <w:tab w:val="center" w:pos="3239"/>
              </w:tabs>
              <w:rPr>
                <w:rFonts w:ascii="Times New Roman" w:hAnsi="Times New Roman"/>
                <w:sz w:val="28"/>
                <w:szCs w:val="28"/>
              </w:rPr>
            </w:pPr>
            <w:r>
              <w:rPr>
                <w:rFonts w:ascii="Times New Roman" w:hAnsi="Times New Roman"/>
                <w:sz w:val="28"/>
                <w:szCs w:val="28"/>
              </w:rPr>
              <w:t>2021 год – 0,00 руб.</w:t>
            </w:r>
          </w:p>
          <w:p w:rsidR="00686BE7" w:rsidRPr="00145F3F" w:rsidRDefault="00686BE7" w:rsidP="00643C58">
            <w:pPr>
              <w:pStyle w:val="12"/>
              <w:tabs>
                <w:tab w:val="center" w:pos="3239"/>
              </w:tabs>
              <w:rPr>
                <w:rFonts w:ascii="Times New Roman" w:hAnsi="Times New Roman"/>
                <w:sz w:val="28"/>
                <w:szCs w:val="28"/>
              </w:rPr>
            </w:pPr>
            <w:r w:rsidRPr="00145F3F">
              <w:rPr>
                <w:rFonts w:ascii="Times New Roman" w:hAnsi="Times New Roman"/>
                <w:sz w:val="28"/>
                <w:szCs w:val="28"/>
              </w:rPr>
              <w:t>-федеральный бюджет</w:t>
            </w:r>
          </w:p>
          <w:p w:rsidR="00686BE7" w:rsidRPr="00145F3F" w:rsidRDefault="00686BE7" w:rsidP="00643C58">
            <w:pPr>
              <w:pStyle w:val="12"/>
              <w:tabs>
                <w:tab w:val="center" w:pos="3239"/>
              </w:tabs>
              <w:rPr>
                <w:rFonts w:ascii="Times New Roman" w:hAnsi="Times New Roman"/>
                <w:sz w:val="28"/>
                <w:szCs w:val="28"/>
              </w:rPr>
            </w:pPr>
            <w:r w:rsidRPr="00145F3F">
              <w:rPr>
                <w:rFonts w:ascii="Times New Roman" w:hAnsi="Times New Roman"/>
                <w:sz w:val="28"/>
                <w:szCs w:val="28"/>
              </w:rPr>
              <w:t>2017 год – 0,00 руб.</w:t>
            </w:r>
          </w:p>
          <w:p w:rsidR="00686BE7" w:rsidRPr="00145F3F" w:rsidRDefault="00686BE7" w:rsidP="00643C58">
            <w:pPr>
              <w:pStyle w:val="12"/>
              <w:tabs>
                <w:tab w:val="center" w:pos="3239"/>
              </w:tabs>
              <w:rPr>
                <w:rFonts w:ascii="Times New Roman" w:hAnsi="Times New Roman"/>
                <w:sz w:val="28"/>
                <w:szCs w:val="28"/>
              </w:rPr>
            </w:pPr>
            <w:r w:rsidRPr="00145F3F">
              <w:rPr>
                <w:rFonts w:ascii="Times New Roman" w:hAnsi="Times New Roman"/>
                <w:sz w:val="28"/>
                <w:szCs w:val="28"/>
              </w:rPr>
              <w:t>2018 год – 0,00 руб.</w:t>
            </w:r>
          </w:p>
          <w:p w:rsidR="00686BE7" w:rsidRDefault="00686BE7" w:rsidP="00643C58">
            <w:pPr>
              <w:pStyle w:val="12"/>
              <w:tabs>
                <w:tab w:val="center" w:pos="3239"/>
              </w:tabs>
              <w:rPr>
                <w:rFonts w:ascii="Times New Roman" w:hAnsi="Times New Roman"/>
                <w:sz w:val="28"/>
                <w:szCs w:val="28"/>
              </w:rPr>
            </w:pPr>
            <w:r>
              <w:rPr>
                <w:rFonts w:ascii="Times New Roman" w:hAnsi="Times New Roman"/>
                <w:sz w:val="28"/>
                <w:szCs w:val="28"/>
              </w:rPr>
              <w:t>2019 год – 0,00 руб.</w:t>
            </w:r>
          </w:p>
          <w:p w:rsidR="00686BE7" w:rsidRDefault="00686BE7" w:rsidP="00643C58">
            <w:pPr>
              <w:pStyle w:val="12"/>
              <w:tabs>
                <w:tab w:val="center" w:pos="3239"/>
              </w:tabs>
              <w:rPr>
                <w:rFonts w:ascii="Times New Roman" w:hAnsi="Times New Roman"/>
                <w:sz w:val="28"/>
                <w:szCs w:val="28"/>
              </w:rPr>
            </w:pPr>
            <w:r>
              <w:rPr>
                <w:rFonts w:ascii="Times New Roman" w:hAnsi="Times New Roman"/>
                <w:sz w:val="28"/>
                <w:szCs w:val="28"/>
              </w:rPr>
              <w:t>2020 год – 0,00 руб.</w:t>
            </w:r>
          </w:p>
          <w:p w:rsidR="00686BE7" w:rsidRPr="001358CB" w:rsidRDefault="00686BE7" w:rsidP="00643C58">
            <w:pPr>
              <w:pStyle w:val="12"/>
              <w:tabs>
                <w:tab w:val="center" w:pos="3239"/>
              </w:tabs>
              <w:rPr>
                <w:rFonts w:ascii="Times New Roman" w:hAnsi="Times New Roman"/>
                <w:sz w:val="28"/>
                <w:szCs w:val="28"/>
              </w:rPr>
            </w:pPr>
            <w:r>
              <w:rPr>
                <w:rFonts w:ascii="Times New Roman" w:hAnsi="Times New Roman"/>
                <w:sz w:val="28"/>
                <w:szCs w:val="28"/>
              </w:rPr>
              <w:t>2021год – 0,00 руб.</w:t>
            </w:r>
          </w:p>
        </w:tc>
      </w:tr>
      <w:tr w:rsidR="00686BE7" w:rsidTr="00643C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65"/>
        </w:trPr>
        <w:tc>
          <w:tcPr>
            <w:tcW w:w="3652" w:type="dxa"/>
          </w:tcPr>
          <w:p w:rsidR="00686BE7" w:rsidRPr="00A30740" w:rsidRDefault="00686BE7" w:rsidP="00643C58">
            <w:pPr>
              <w:pStyle w:val="4"/>
              <w:ind w:left="104"/>
              <w:rPr>
                <w:rFonts w:ascii="Times New Roman" w:hAnsi="Times New Roman"/>
                <w:b w:val="0"/>
                <w:sz w:val="28"/>
              </w:rPr>
            </w:pPr>
            <w:r w:rsidRPr="00A30740">
              <w:rPr>
                <w:rFonts w:ascii="Times New Roman" w:hAnsi="Times New Roman"/>
                <w:b w:val="0"/>
                <w:sz w:val="28"/>
              </w:rPr>
              <w:t>Ожидаемые результаты    реализации подпрограммы</w:t>
            </w:r>
          </w:p>
        </w:tc>
        <w:tc>
          <w:tcPr>
            <w:tcW w:w="5812" w:type="dxa"/>
          </w:tcPr>
          <w:p w:rsidR="00686BE7" w:rsidRPr="00A30740" w:rsidRDefault="00686BE7" w:rsidP="00643C58">
            <w:pPr>
              <w:pStyle w:val="4"/>
              <w:ind w:left="104"/>
              <w:rPr>
                <w:rFonts w:ascii="Times New Roman" w:hAnsi="Times New Roman"/>
                <w:b w:val="0"/>
                <w:sz w:val="28"/>
              </w:rPr>
            </w:pPr>
            <w:r w:rsidRPr="00A30740">
              <w:rPr>
                <w:rFonts w:ascii="Times New Roman" w:hAnsi="Times New Roman"/>
                <w:b w:val="0"/>
                <w:sz w:val="28"/>
              </w:rPr>
              <w:t>Укрепление пожарной безопасности образовательных учреждений Комсомольского муниципального района</w:t>
            </w:r>
          </w:p>
        </w:tc>
      </w:tr>
    </w:tbl>
    <w:p w:rsidR="00686BE7" w:rsidRDefault="00686BE7" w:rsidP="00686BE7">
      <w:pPr>
        <w:pStyle w:val="4"/>
        <w:spacing w:before="0" w:after="0"/>
        <w:rPr>
          <w:rFonts w:ascii="Times New Roman" w:hAnsi="Times New Roman"/>
          <w:b w:val="0"/>
          <w:sz w:val="28"/>
        </w:rPr>
      </w:pPr>
    </w:p>
    <w:p w:rsidR="00686BE7" w:rsidRPr="00FA6B26" w:rsidRDefault="00686BE7" w:rsidP="00686BE7">
      <w:pPr>
        <w:pStyle w:val="4"/>
        <w:spacing w:before="0" w:after="0"/>
        <w:jc w:val="center"/>
        <w:rPr>
          <w:rFonts w:ascii="Times New Roman" w:hAnsi="Times New Roman"/>
          <w:b w:val="0"/>
          <w:sz w:val="28"/>
        </w:rPr>
      </w:pPr>
      <w:r w:rsidRPr="002F65F8">
        <w:rPr>
          <w:rFonts w:ascii="Times New Roman" w:hAnsi="Times New Roman"/>
          <w:sz w:val="28"/>
        </w:rPr>
        <w:lastRenderedPageBreak/>
        <w:t>2.</w:t>
      </w:r>
      <w:r w:rsidRPr="001358CB">
        <w:rPr>
          <w:rFonts w:ascii="Times New Roman" w:hAnsi="Times New Roman"/>
          <w:b w:val="0"/>
          <w:sz w:val="28"/>
        </w:rPr>
        <w:t xml:space="preserve"> </w:t>
      </w:r>
      <w:r w:rsidRPr="00D9124E">
        <w:rPr>
          <w:rFonts w:ascii="Times New Roman" w:hAnsi="Times New Roman"/>
          <w:sz w:val="28"/>
        </w:rPr>
        <w:t>Характеристика основных мероприятий подпрограммы</w:t>
      </w:r>
      <w:r>
        <w:rPr>
          <w:rFonts w:ascii="Times New Roman" w:hAnsi="Times New Roman"/>
          <w:sz w:val="28"/>
        </w:rPr>
        <w:t xml:space="preserve"> муниципальной программы</w:t>
      </w:r>
    </w:p>
    <w:p w:rsidR="00686BE7" w:rsidRDefault="00686BE7" w:rsidP="00686BE7">
      <w:pPr>
        <w:pStyle w:val="ae"/>
        <w:spacing w:before="120" w:beforeAutospacing="0"/>
        <w:ind w:firstLine="709"/>
        <w:jc w:val="both"/>
        <w:rPr>
          <w:sz w:val="28"/>
          <w:szCs w:val="28"/>
        </w:rPr>
      </w:pPr>
      <w:r w:rsidRPr="006E5BE6">
        <w:rPr>
          <w:sz w:val="28"/>
          <w:szCs w:val="28"/>
        </w:rPr>
        <w:t>В Комсомольском муниципальном районе функционируют  1</w:t>
      </w:r>
      <w:r>
        <w:rPr>
          <w:sz w:val="28"/>
          <w:szCs w:val="28"/>
        </w:rPr>
        <w:t>8</w:t>
      </w:r>
      <w:r w:rsidRPr="006E5BE6">
        <w:rPr>
          <w:sz w:val="28"/>
          <w:szCs w:val="28"/>
        </w:rPr>
        <w:t xml:space="preserve">  образовательных  учреждений, из них: </w:t>
      </w:r>
      <w:r>
        <w:rPr>
          <w:sz w:val="28"/>
          <w:szCs w:val="28"/>
        </w:rPr>
        <w:t xml:space="preserve">8 школ, 8 - </w:t>
      </w:r>
      <w:r w:rsidRPr="006E5BE6">
        <w:rPr>
          <w:sz w:val="28"/>
          <w:szCs w:val="28"/>
        </w:rPr>
        <w:t>дошкольных образовательных учреждений</w:t>
      </w:r>
      <w:r>
        <w:rPr>
          <w:sz w:val="28"/>
          <w:szCs w:val="28"/>
        </w:rPr>
        <w:t xml:space="preserve"> и 2 учреждения дополнительного образования.</w:t>
      </w:r>
      <w:r w:rsidRPr="006E5BE6">
        <w:rPr>
          <w:sz w:val="28"/>
          <w:szCs w:val="28"/>
        </w:rPr>
        <w:t> </w:t>
      </w:r>
    </w:p>
    <w:p w:rsidR="00686BE7" w:rsidRPr="006E5BE6" w:rsidRDefault="00686BE7" w:rsidP="00686BE7">
      <w:pPr>
        <w:pStyle w:val="ae"/>
        <w:ind w:firstLine="709"/>
        <w:jc w:val="both"/>
        <w:rPr>
          <w:sz w:val="28"/>
          <w:szCs w:val="28"/>
        </w:rPr>
      </w:pPr>
      <w:r w:rsidRPr="006E5BE6">
        <w:rPr>
          <w:sz w:val="28"/>
          <w:szCs w:val="28"/>
        </w:rPr>
        <w:t>В соответствии с пунктом 2</w:t>
      </w:r>
      <w:r>
        <w:rPr>
          <w:sz w:val="28"/>
          <w:szCs w:val="28"/>
        </w:rPr>
        <w:t xml:space="preserve"> части 6</w:t>
      </w:r>
      <w:r w:rsidRPr="006E5BE6">
        <w:rPr>
          <w:sz w:val="28"/>
          <w:szCs w:val="28"/>
        </w:rPr>
        <w:t>, статьи 28 Закона Российской Федерации от 29.12.2012 № 273</w:t>
      </w:r>
      <w:r>
        <w:rPr>
          <w:sz w:val="28"/>
          <w:szCs w:val="28"/>
        </w:rPr>
        <w:t>-ФЗ</w:t>
      </w:r>
      <w:r w:rsidRPr="006E5BE6">
        <w:rPr>
          <w:sz w:val="28"/>
          <w:szCs w:val="28"/>
        </w:rPr>
        <w:t xml:space="preserve"> </w:t>
      </w:r>
      <w:r>
        <w:rPr>
          <w:sz w:val="28"/>
          <w:szCs w:val="28"/>
        </w:rPr>
        <w:t>(в редакции от 03.07.2016 № 359-ФЗ)</w:t>
      </w:r>
      <w:r w:rsidRPr="006E5BE6">
        <w:rPr>
          <w:sz w:val="28"/>
          <w:szCs w:val="28"/>
        </w:rPr>
        <w:t xml:space="preserve"> «Об образовании в Российской Федерации» образовательное учреждение обязано </w:t>
      </w:r>
      <w:r w:rsidRPr="006E5BE6">
        <w:rPr>
          <w:rFonts w:cs="Calibri"/>
          <w:sz w:val="28"/>
          <w:szCs w:val="28"/>
        </w:rPr>
        <w:t xml:space="preserve">создавать </w:t>
      </w:r>
      <w:bookmarkStart w:id="0" w:name="OLE_LINK1"/>
      <w:bookmarkStart w:id="1" w:name="OLE_LINK2"/>
      <w:r w:rsidRPr="006E5BE6">
        <w:rPr>
          <w:rFonts w:cs="Calibri"/>
          <w:sz w:val="28"/>
          <w:szCs w:val="28"/>
        </w:rPr>
        <w:t>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образовательной организации.</w:t>
      </w:r>
    </w:p>
    <w:bookmarkEnd w:id="0"/>
    <w:bookmarkEnd w:id="1"/>
    <w:p w:rsidR="00686BE7" w:rsidRPr="00754B6C" w:rsidRDefault="00686BE7" w:rsidP="00686BE7">
      <w:pPr>
        <w:pStyle w:val="ae"/>
        <w:ind w:firstLine="709"/>
        <w:jc w:val="both"/>
        <w:rPr>
          <w:sz w:val="28"/>
          <w:szCs w:val="28"/>
        </w:rPr>
      </w:pPr>
      <w:r w:rsidRPr="00754B6C">
        <w:rPr>
          <w:sz w:val="28"/>
          <w:szCs w:val="28"/>
        </w:rPr>
        <w:t xml:space="preserve">Федеральный закон </w:t>
      </w:r>
      <w:r w:rsidRPr="00C56D07">
        <w:rPr>
          <w:sz w:val="28"/>
          <w:szCs w:val="28"/>
        </w:rPr>
        <w:t>Российской Федерации от 21.12.1994 № 69-ФЗ (в редакции от 23.06.2016 № 218-ФЗ) «О пожарной безопасности», Правила пожарной безопасности для общеобразовательных школ, профессионально-технических училищ, школ-интернатов, детских домов, дошкольных, внешкольных и других учебно-воспитательных учреждений (ППБ 101-89)</w:t>
      </w:r>
      <w:r w:rsidRPr="00754B6C">
        <w:rPr>
          <w:sz w:val="28"/>
          <w:szCs w:val="28"/>
        </w:rPr>
        <w:t xml:space="preserve">. Невыполнение требований пожарной безопасности создает угрозу жизни и здоровья учащихся, воспитанников, работников муниципальных образовательных учреждений и является основанием для отказа в выдаче разрешения на проведение учебного процесса в новом учебном году или для отзыва выданного разрешения уполномоченными на то органами власти. </w:t>
      </w:r>
    </w:p>
    <w:p w:rsidR="00686BE7" w:rsidRPr="00754B6C" w:rsidRDefault="00686BE7" w:rsidP="00686BE7">
      <w:pPr>
        <w:pStyle w:val="4"/>
        <w:spacing w:before="0" w:after="0"/>
        <w:ind w:left="1069"/>
        <w:jc w:val="center"/>
        <w:rPr>
          <w:rFonts w:ascii="Times New Roman" w:hAnsi="Times New Roman"/>
          <w:b w:val="0"/>
          <w:sz w:val="28"/>
        </w:rPr>
      </w:pPr>
      <w:r w:rsidRPr="00754B6C">
        <w:rPr>
          <w:rFonts w:ascii="Times New Roman" w:hAnsi="Times New Roman"/>
          <w:sz w:val="28"/>
        </w:rPr>
        <w:t>3.</w:t>
      </w:r>
      <w:r>
        <w:rPr>
          <w:rFonts w:ascii="Times New Roman" w:hAnsi="Times New Roman"/>
          <w:sz w:val="28"/>
        </w:rPr>
        <w:t xml:space="preserve"> </w:t>
      </w:r>
      <w:r w:rsidRPr="00754B6C">
        <w:rPr>
          <w:rFonts w:ascii="Times New Roman" w:hAnsi="Times New Roman"/>
          <w:sz w:val="28"/>
        </w:rPr>
        <w:t>Ожидаемые результаты реализации подпрограммы</w:t>
      </w:r>
    </w:p>
    <w:p w:rsidR="00686BE7" w:rsidRPr="0084663B" w:rsidRDefault="00686BE7" w:rsidP="00686BE7">
      <w:pPr>
        <w:pStyle w:val="ae"/>
        <w:ind w:firstLine="709"/>
        <w:jc w:val="both"/>
        <w:rPr>
          <w:sz w:val="28"/>
          <w:szCs w:val="28"/>
        </w:rPr>
      </w:pPr>
      <w:r w:rsidRPr="0084663B">
        <w:rPr>
          <w:sz w:val="28"/>
          <w:szCs w:val="28"/>
        </w:rPr>
        <w:t xml:space="preserve">Реализация подпрограммы позволит обеспечить 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образовательной организации во всех подведомственных учреждениях. Выполнение требований пожарной безопасности. </w:t>
      </w:r>
    </w:p>
    <w:p w:rsidR="00686BE7" w:rsidRPr="001358CB" w:rsidRDefault="00686BE7" w:rsidP="00686BE7">
      <w:pPr>
        <w:pStyle w:val="Pro-Gramma"/>
        <w:spacing w:before="0" w:line="240" w:lineRule="auto"/>
        <w:ind w:left="0" w:firstLine="709"/>
        <w:rPr>
          <w:rFonts w:ascii="Times New Roman" w:hAnsi="Times New Roman"/>
          <w:sz w:val="28"/>
          <w:szCs w:val="28"/>
        </w:rPr>
      </w:pPr>
      <w:r w:rsidRPr="001358CB">
        <w:rPr>
          <w:rFonts w:ascii="Times New Roman" w:hAnsi="Times New Roman"/>
          <w:sz w:val="28"/>
          <w:szCs w:val="28"/>
        </w:rPr>
        <w:t>Целевые показатели реализации подпрогра</w:t>
      </w:r>
      <w:r>
        <w:rPr>
          <w:rFonts w:ascii="Times New Roman" w:hAnsi="Times New Roman"/>
          <w:sz w:val="28"/>
          <w:szCs w:val="28"/>
        </w:rPr>
        <w:t>ммы представлены в нижеследующем раздел</w:t>
      </w:r>
      <w:r w:rsidRPr="001358CB">
        <w:rPr>
          <w:rFonts w:ascii="Times New Roman" w:hAnsi="Times New Roman"/>
          <w:sz w:val="28"/>
          <w:szCs w:val="28"/>
        </w:rPr>
        <w:t>е.</w:t>
      </w:r>
    </w:p>
    <w:p w:rsidR="00686BE7" w:rsidRPr="009B16B4" w:rsidRDefault="00686BE7" w:rsidP="00686BE7">
      <w:pPr>
        <w:pStyle w:val="Pro-Gramma"/>
        <w:spacing w:before="0" w:line="240" w:lineRule="auto"/>
        <w:ind w:left="0"/>
        <w:rPr>
          <w:rFonts w:ascii="Times New Roman" w:hAnsi="Times New Roman"/>
          <w:sz w:val="28"/>
          <w:szCs w:val="28"/>
        </w:rPr>
      </w:pPr>
    </w:p>
    <w:p w:rsidR="00686BE7" w:rsidRPr="00A575DC" w:rsidRDefault="00686BE7" w:rsidP="00686BE7">
      <w:pPr>
        <w:pStyle w:val="Pro-TabName"/>
        <w:spacing w:before="0" w:after="0"/>
        <w:jc w:val="center"/>
        <w:rPr>
          <w:rFonts w:ascii="Times New Roman" w:hAnsi="Times New Roman"/>
          <w:color w:val="auto"/>
          <w:sz w:val="28"/>
          <w:szCs w:val="28"/>
        </w:rPr>
      </w:pPr>
      <w:r>
        <w:rPr>
          <w:rFonts w:ascii="Times New Roman" w:hAnsi="Times New Roman"/>
          <w:color w:val="auto"/>
          <w:sz w:val="28"/>
          <w:szCs w:val="28"/>
        </w:rPr>
        <w:t>4. Ц</w:t>
      </w:r>
      <w:r w:rsidRPr="003051B1">
        <w:rPr>
          <w:rFonts w:ascii="Times New Roman" w:hAnsi="Times New Roman"/>
          <w:color w:val="auto"/>
          <w:sz w:val="28"/>
          <w:szCs w:val="28"/>
        </w:rPr>
        <w:t>елевые индикаторы (показатели) подпрограммы</w:t>
      </w:r>
    </w:p>
    <w:p w:rsidR="00686BE7" w:rsidRPr="00BF1D83" w:rsidRDefault="00686BE7" w:rsidP="00686BE7">
      <w:pPr>
        <w:pStyle w:val="Pro-TabName"/>
        <w:spacing w:before="0" w:after="0"/>
        <w:rPr>
          <w:rFonts w:ascii="Times New Roman" w:hAnsi="Times New Roman"/>
          <w:b w:val="0"/>
          <w:color w:val="auto"/>
          <w:sz w:val="28"/>
          <w:szCs w:val="28"/>
        </w:rPr>
      </w:pPr>
    </w:p>
    <w:tbl>
      <w:tblPr>
        <w:tblW w:w="948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tblPr>
      <w:tblGrid>
        <w:gridCol w:w="555"/>
        <w:gridCol w:w="4231"/>
        <w:gridCol w:w="783"/>
        <w:gridCol w:w="783"/>
        <w:gridCol w:w="783"/>
        <w:gridCol w:w="783"/>
        <w:gridCol w:w="783"/>
        <w:gridCol w:w="784"/>
      </w:tblGrid>
      <w:tr w:rsidR="00686BE7" w:rsidRPr="001358CB" w:rsidTr="00643C58">
        <w:trPr>
          <w:cantSplit/>
        </w:trPr>
        <w:tc>
          <w:tcPr>
            <w:tcW w:w="555" w:type="dxa"/>
          </w:tcPr>
          <w:p w:rsidR="00686BE7" w:rsidRPr="00BF1D83" w:rsidRDefault="00686BE7" w:rsidP="00643C58">
            <w:pPr>
              <w:pStyle w:val="Pro-Tab"/>
              <w:jc w:val="center"/>
              <w:rPr>
                <w:rFonts w:ascii="Times New Roman" w:hAnsi="Times New Roman"/>
                <w:sz w:val="20"/>
              </w:rPr>
            </w:pPr>
            <w:r w:rsidRPr="00BF1D83">
              <w:rPr>
                <w:rFonts w:ascii="Times New Roman" w:hAnsi="Times New Roman"/>
                <w:sz w:val="20"/>
              </w:rPr>
              <w:t>№ п/п</w:t>
            </w:r>
          </w:p>
        </w:tc>
        <w:tc>
          <w:tcPr>
            <w:tcW w:w="4231" w:type="dxa"/>
            <w:vAlign w:val="center"/>
          </w:tcPr>
          <w:p w:rsidR="00686BE7" w:rsidRPr="001358CB" w:rsidRDefault="00686BE7" w:rsidP="00643C58">
            <w:pPr>
              <w:pStyle w:val="Pro-Tab"/>
              <w:jc w:val="center"/>
              <w:rPr>
                <w:rFonts w:ascii="Times New Roman" w:hAnsi="Times New Roman"/>
                <w:sz w:val="28"/>
                <w:szCs w:val="28"/>
              </w:rPr>
            </w:pPr>
            <w:r w:rsidRPr="001358CB">
              <w:rPr>
                <w:rFonts w:ascii="Times New Roman" w:hAnsi="Times New Roman"/>
                <w:sz w:val="28"/>
                <w:szCs w:val="28"/>
              </w:rPr>
              <w:t>Наименование показателя</w:t>
            </w:r>
          </w:p>
        </w:tc>
        <w:tc>
          <w:tcPr>
            <w:tcW w:w="783" w:type="dxa"/>
          </w:tcPr>
          <w:p w:rsidR="00686BE7" w:rsidRPr="00BF1D83" w:rsidRDefault="00686BE7" w:rsidP="00643C58">
            <w:pPr>
              <w:pStyle w:val="Pro-Tab"/>
              <w:jc w:val="center"/>
              <w:rPr>
                <w:rFonts w:ascii="Times New Roman" w:hAnsi="Times New Roman"/>
                <w:sz w:val="24"/>
                <w:szCs w:val="24"/>
              </w:rPr>
            </w:pPr>
            <w:r w:rsidRPr="00BF1D83">
              <w:rPr>
                <w:rFonts w:ascii="Times New Roman" w:hAnsi="Times New Roman"/>
                <w:sz w:val="24"/>
                <w:szCs w:val="24"/>
              </w:rPr>
              <w:t>Ед. изм.</w:t>
            </w:r>
          </w:p>
        </w:tc>
        <w:tc>
          <w:tcPr>
            <w:tcW w:w="783" w:type="dxa"/>
          </w:tcPr>
          <w:p w:rsidR="00686BE7" w:rsidRPr="00BF1D83" w:rsidRDefault="00686BE7" w:rsidP="00643C58">
            <w:pPr>
              <w:pStyle w:val="Pro-Tab"/>
              <w:jc w:val="center"/>
              <w:rPr>
                <w:rFonts w:ascii="Times New Roman" w:hAnsi="Times New Roman"/>
                <w:sz w:val="24"/>
                <w:szCs w:val="24"/>
              </w:rPr>
            </w:pPr>
            <w:r w:rsidRPr="00BF1D83">
              <w:rPr>
                <w:rFonts w:ascii="Times New Roman" w:hAnsi="Times New Roman"/>
                <w:sz w:val="24"/>
                <w:szCs w:val="24"/>
              </w:rPr>
              <w:t>201</w:t>
            </w:r>
            <w:r>
              <w:rPr>
                <w:rFonts w:ascii="Times New Roman" w:hAnsi="Times New Roman"/>
                <w:sz w:val="24"/>
                <w:szCs w:val="24"/>
              </w:rPr>
              <w:t>7</w:t>
            </w:r>
          </w:p>
        </w:tc>
        <w:tc>
          <w:tcPr>
            <w:tcW w:w="783" w:type="dxa"/>
          </w:tcPr>
          <w:p w:rsidR="00686BE7" w:rsidRPr="00BF1D83" w:rsidRDefault="00686BE7" w:rsidP="00643C58">
            <w:pPr>
              <w:pStyle w:val="Pro-Tab"/>
              <w:jc w:val="center"/>
              <w:rPr>
                <w:rFonts w:ascii="Times New Roman" w:hAnsi="Times New Roman"/>
                <w:sz w:val="24"/>
                <w:szCs w:val="24"/>
              </w:rPr>
            </w:pPr>
            <w:r w:rsidRPr="00BF1D83">
              <w:rPr>
                <w:rFonts w:ascii="Times New Roman" w:hAnsi="Times New Roman"/>
                <w:sz w:val="24"/>
                <w:szCs w:val="24"/>
              </w:rPr>
              <w:t>201</w:t>
            </w:r>
            <w:r>
              <w:rPr>
                <w:rFonts w:ascii="Times New Roman" w:hAnsi="Times New Roman"/>
                <w:sz w:val="24"/>
                <w:szCs w:val="24"/>
              </w:rPr>
              <w:t>8</w:t>
            </w:r>
          </w:p>
        </w:tc>
        <w:tc>
          <w:tcPr>
            <w:tcW w:w="783" w:type="dxa"/>
          </w:tcPr>
          <w:p w:rsidR="00686BE7" w:rsidRPr="00BF1D83" w:rsidRDefault="00686BE7" w:rsidP="00643C58">
            <w:pPr>
              <w:pStyle w:val="Pro-Tab"/>
              <w:jc w:val="center"/>
              <w:rPr>
                <w:rFonts w:ascii="Times New Roman" w:hAnsi="Times New Roman"/>
                <w:sz w:val="24"/>
                <w:szCs w:val="24"/>
              </w:rPr>
            </w:pPr>
            <w:r w:rsidRPr="00BF1D83">
              <w:rPr>
                <w:rFonts w:ascii="Times New Roman" w:hAnsi="Times New Roman"/>
                <w:sz w:val="24"/>
                <w:szCs w:val="24"/>
              </w:rPr>
              <w:t>201</w:t>
            </w:r>
            <w:r>
              <w:rPr>
                <w:rFonts w:ascii="Times New Roman" w:hAnsi="Times New Roman"/>
                <w:sz w:val="24"/>
                <w:szCs w:val="24"/>
              </w:rPr>
              <w:t>9</w:t>
            </w:r>
          </w:p>
        </w:tc>
        <w:tc>
          <w:tcPr>
            <w:tcW w:w="783" w:type="dxa"/>
          </w:tcPr>
          <w:p w:rsidR="00686BE7" w:rsidRPr="00BF1D83" w:rsidRDefault="00686BE7" w:rsidP="00643C58">
            <w:pPr>
              <w:pStyle w:val="Pro-Tab"/>
              <w:jc w:val="center"/>
              <w:rPr>
                <w:rFonts w:ascii="Times New Roman" w:hAnsi="Times New Roman"/>
                <w:sz w:val="24"/>
                <w:szCs w:val="24"/>
              </w:rPr>
            </w:pPr>
            <w:r>
              <w:rPr>
                <w:rFonts w:ascii="Times New Roman" w:hAnsi="Times New Roman"/>
                <w:sz w:val="24"/>
                <w:szCs w:val="24"/>
              </w:rPr>
              <w:t>2020</w:t>
            </w:r>
          </w:p>
        </w:tc>
        <w:tc>
          <w:tcPr>
            <w:tcW w:w="784" w:type="dxa"/>
          </w:tcPr>
          <w:p w:rsidR="00686BE7" w:rsidRPr="00BF1D83" w:rsidRDefault="00686BE7" w:rsidP="00643C58">
            <w:pPr>
              <w:pStyle w:val="Pro-Tab"/>
              <w:jc w:val="center"/>
              <w:rPr>
                <w:rFonts w:ascii="Times New Roman" w:hAnsi="Times New Roman"/>
                <w:sz w:val="24"/>
                <w:szCs w:val="24"/>
              </w:rPr>
            </w:pPr>
            <w:r>
              <w:rPr>
                <w:rFonts w:ascii="Times New Roman" w:hAnsi="Times New Roman"/>
                <w:sz w:val="24"/>
                <w:szCs w:val="24"/>
              </w:rPr>
              <w:t>2021</w:t>
            </w:r>
          </w:p>
        </w:tc>
      </w:tr>
      <w:tr w:rsidR="00686BE7" w:rsidRPr="001358CB" w:rsidTr="00643C58">
        <w:trPr>
          <w:cantSplit/>
        </w:trPr>
        <w:tc>
          <w:tcPr>
            <w:tcW w:w="555" w:type="dxa"/>
          </w:tcPr>
          <w:p w:rsidR="00686BE7" w:rsidRPr="001358CB" w:rsidRDefault="00686BE7" w:rsidP="00643C58">
            <w:pPr>
              <w:pStyle w:val="Pro-Tab"/>
              <w:jc w:val="center"/>
              <w:rPr>
                <w:rFonts w:ascii="Times New Roman" w:hAnsi="Times New Roman"/>
                <w:sz w:val="28"/>
                <w:szCs w:val="28"/>
              </w:rPr>
            </w:pPr>
            <w:r w:rsidRPr="001358CB">
              <w:rPr>
                <w:rFonts w:ascii="Times New Roman" w:hAnsi="Times New Roman"/>
                <w:sz w:val="28"/>
                <w:szCs w:val="28"/>
              </w:rPr>
              <w:lastRenderedPageBreak/>
              <w:t>1</w:t>
            </w:r>
          </w:p>
        </w:tc>
        <w:tc>
          <w:tcPr>
            <w:tcW w:w="4231" w:type="dxa"/>
          </w:tcPr>
          <w:p w:rsidR="00686BE7" w:rsidRPr="001358CB" w:rsidRDefault="00686BE7" w:rsidP="00643C58">
            <w:pPr>
              <w:pStyle w:val="Pro-Tab"/>
              <w:rPr>
                <w:rFonts w:ascii="Times New Roman" w:hAnsi="Times New Roman"/>
                <w:sz w:val="28"/>
                <w:szCs w:val="28"/>
              </w:rPr>
            </w:pPr>
            <w:r w:rsidRPr="001358CB">
              <w:rPr>
                <w:rFonts w:ascii="Times New Roman" w:hAnsi="Times New Roman"/>
                <w:sz w:val="28"/>
                <w:szCs w:val="28"/>
              </w:rPr>
              <w:t xml:space="preserve">Количество муниципальных образовательных организаций, </w:t>
            </w:r>
            <w:r>
              <w:rPr>
                <w:rFonts w:ascii="Times New Roman" w:hAnsi="Times New Roman"/>
                <w:sz w:val="28"/>
                <w:szCs w:val="28"/>
              </w:rPr>
              <w:t>охваченных подпрограммой «Укрепление пожарной безопасности образовательных учреждений»</w:t>
            </w:r>
          </w:p>
        </w:tc>
        <w:tc>
          <w:tcPr>
            <w:tcW w:w="783" w:type="dxa"/>
          </w:tcPr>
          <w:p w:rsidR="00686BE7" w:rsidRPr="00BF1D83" w:rsidRDefault="00686BE7" w:rsidP="00643C58">
            <w:pPr>
              <w:pStyle w:val="Pro-Tab"/>
              <w:jc w:val="center"/>
              <w:rPr>
                <w:rFonts w:ascii="Times New Roman" w:hAnsi="Times New Roman"/>
                <w:sz w:val="24"/>
                <w:szCs w:val="24"/>
              </w:rPr>
            </w:pPr>
            <w:r w:rsidRPr="00BF1D83">
              <w:rPr>
                <w:rFonts w:ascii="Times New Roman" w:hAnsi="Times New Roman"/>
                <w:sz w:val="24"/>
                <w:szCs w:val="24"/>
              </w:rPr>
              <w:t>ед.</w:t>
            </w:r>
          </w:p>
        </w:tc>
        <w:tc>
          <w:tcPr>
            <w:tcW w:w="783" w:type="dxa"/>
          </w:tcPr>
          <w:p w:rsidR="00686BE7" w:rsidRPr="00BF1D83" w:rsidRDefault="00686BE7" w:rsidP="00643C58">
            <w:pPr>
              <w:pStyle w:val="Pro-Tab"/>
              <w:jc w:val="center"/>
              <w:rPr>
                <w:rFonts w:ascii="Times New Roman" w:hAnsi="Times New Roman"/>
                <w:sz w:val="24"/>
                <w:szCs w:val="24"/>
              </w:rPr>
            </w:pPr>
            <w:r w:rsidRPr="00BF1D83">
              <w:rPr>
                <w:rFonts w:ascii="Times New Roman" w:hAnsi="Times New Roman"/>
                <w:sz w:val="24"/>
                <w:szCs w:val="24"/>
              </w:rPr>
              <w:t>18</w:t>
            </w:r>
          </w:p>
        </w:tc>
        <w:tc>
          <w:tcPr>
            <w:tcW w:w="783" w:type="dxa"/>
          </w:tcPr>
          <w:p w:rsidR="00686BE7" w:rsidRPr="00BF1D83" w:rsidRDefault="00686BE7" w:rsidP="00643C58">
            <w:pPr>
              <w:pStyle w:val="Pro-Tab"/>
              <w:jc w:val="center"/>
              <w:rPr>
                <w:rFonts w:ascii="Times New Roman" w:hAnsi="Times New Roman"/>
                <w:sz w:val="24"/>
                <w:szCs w:val="24"/>
              </w:rPr>
            </w:pPr>
            <w:r w:rsidRPr="00BF1D83">
              <w:rPr>
                <w:rFonts w:ascii="Times New Roman" w:hAnsi="Times New Roman"/>
                <w:sz w:val="24"/>
                <w:szCs w:val="24"/>
              </w:rPr>
              <w:t>18</w:t>
            </w:r>
          </w:p>
        </w:tc>
        <w:tc>
          <w:tcPr>
            <w:tcW w:w="783" w:type="dxa"/>
          </w:tcPr>
          <w:p w:rsidR="00686BE7" w:rsidRPr="00BF1D83" w:rsidRDefault="00686BE7" w:rsidP="00643C58">
            <w:pPr>
              <w:pStyle w:val="Pro-Tab"/>
              <w:jc w:val="center"/>
              <w:rPr>
                <w:rFonts w:ascii="Times New Roman" w:hAnsi="Times New Roman"/>
                <w:sz w:val="24"/>
                <w:szCs w:val="24"/>
              </w:rPr>
            </w:pPr>
            <w:r w:rsidRPr="00BF1D83">
              <w:rPr>
                <w:rFonts w:ascii="Times New Roman" w:hAnsi="Times New Roman"/>
                <w:sz w:val="24"/>
                <w:szCs w:val="24"/>
              </w:rPr>
              <w:t>18</w:t>
            </w:r>
          </w:p>
        </w:tc>
        <w:tc>
          <w:tcPr>
            <w:tcW w:w="783" w:type="dxa"/>
          </w:tcPr>
          <w:p w:rsidR="00686BE7" w:rsidRPr="00BF1D83" w:rsidRDefault="00686BE7" w:rsidP="00643C58">
            <w:pPr>
              <w:pStyle w:val="Pro-Tab"/>
              <w:jc w:val="center"/>
              <w:rPr>
                <w:rFonts w:ascii="Times New Roman" w:hAnsi="Times New Roman"/>
                <w:sz w:val="24"/>
                <w:szCs w:val="24"/>
              </w:rPr>
            </w:pPr>
            <w:r w:rsidRPr="00BF1D83">
              <w:rPr>
                <w:rFonts w:ascii="Times New Roman" w:hAnsi="Times New Roman"/>
                <w:sz w:val="24"/>
                <w:szCs w:val="24"/>
              </w:rPr>
              <w:t>18</w:t>
            </w:r>
          </w:p>
        </w:tc>
        <w:tc>
          <w:tcPr>
            <w:tcW w:w="784" w:type="dxa"/>
          </w:tcPr>
          <w:p w:rsidR="00686BE7" w:rsidRPr="00BF1D83" w:rsidRDefault="00686BE7" w:rsidP="00643C58">
            <w:pPr>
              <w:pStyle w:val="Pro-Tab"/>
              <w:jc w:val="center"/>
              <w:rPr>
                <w:rFonts w:ascii="Times New Roman" w:hAnsi="Times New Roman"/>
                <w:sz w:val="24"/>
                <w:szCs w:val="24"/>
              </w:rPr>
            </w:pPr>
            <w:r w:rsidRPr="00BF1D83">
              <w:rPr>
                <w:rFonts w:ascii="Times New Roman" w:hAnsi="Times New Roman"/>
                <w:sz w:val="24"/>
                <w:szCs w:val="24"/>
              </w:rPr>
              <w:t>18</w:t>
            </w:r>
          </w:p>
        </w:tc>
      </w:tr>
      <w:tr w:rsidR="00686BE7" w:rsidRPr="001358CB" w:rsidTr="00643C58">
        <w:trPr>
          <w:cantSplit/>
        </w:trPr>
        <w:tc>
          <w:tcPr>
            <w:tcW w:w="555" w:type="dxa"/>
          </w:tcPr>
          <w:p w:rsidR="00686BE7" w:rsidRPr="001358CB" w:rsidRDefault="00686BE7" w:rsidP="00643C58">
            <w:pPr>
              <w:pStyle w:val="Pro-Tab"/>
              <w:jc w:val="center"/>
              <w:rPr>
                <w:rFonts w:ascii="Times New Roman" w:hAnsi="Times New Roman"/>
                <w:sz w:val="28"/>
                <w:szCs w:val="28"/>
              </w:rPr>
            </w:pPr>
            <w:r>
              <w:rPr>
                <w:rFonts w:ascii="Times New Roman" w:hAnsi="Times New Roman"/>
                <w:sz w:val="28"/>
                <w:szCs w:val="28"/>
              </w:rPr>
              <w:t>2</w:t>
            </w:r>
          </w:p>
        </w:tc>
        <w:tc>
          <w:tcPr>
            <w:tcW w:w="4231" w:type="dxa"/>
          </w:tcPr>
          <w:p w:rsidR="00686BE7" w:rsidRDefault="00686BE7" w:rsidP="00643C58">
            <w:pPr>
              <w:pStyle w:val="Pro-Tab"/>
              <w:rPr>
                <w:rFonts w:ascii="Times New Roman" w:hAnsi="Times New Roman"/>
                <w:sz w:val="28"/>
                <w:szCs w:val="28"/>
              </w:rPr>
            </w:pPr>
            <w:r w:rsidRPr="001358CB">
              <w:rPr>
                <w:rFonts w:ascii="Times New Roman" w:hAnsi="Times New Roman"/>
                <w:sz w:val="28"/>
                <w:szCs w:val="28"/>
              </w:rPr>
              <w:t>Количество муниципальных образовательных организаций</w:t>
            </w:r>
            <w:r>
              <w:rPr>
                <w:rFonts w:ascii="Times New Roman" w:hAnsi="Times New Roman"/>
                <w:sz w:val="28"/>
                <w:szCs w:val="28"/>
              </w:rPr>
              <w:t>,</w:t>
            </w:r>
          </w:p>
          <w:p w:rsidR="00686BE7" w:rsidRPr="001358CB" w:rsidRDefault="00686BE7" w:rsidP="00643C58">
            <w:pPr>
              <w:pStyle w:val="Pro-Tab"/>
              <w:rPr>
                <w:rFonts w:ascii="Times New Roman" w:hAnsi="Times New Roman"/>
                <w:sz w:val="28"/>
                <w:szCs w:val="28"/>
              </w:rPr>
            </w:pPr>
            <w:r>
              <w:rPr>
                <w:rFonts w:ascii="Times New Roman" w:hAnsi="Times New Roman"/>
                <w:sz w:val="28"/>
                <w:szCs w:val="28"/>
              </w:rPr>
              <w:t xml:space="preserve"> в которых осуществляется техническое обслуживание системы пожарной безопасности</w:t>
            </w:r>
          </w:p>
        </w:tc>
        <w:tc>
          <w:tcPr>
            <w:tcW w:w="783" w:type="dxa"/>
          </w:tcPr>
          <w:p w:rsidR="00686BE7" w:rsidRPr="00BF1D83" w:rsidRDefault="00686BE7" w:rsidP="00643C58">
            <w:r w:rsidRPr="00BF1D83">
              <w:t>ед.</w:t>
            </w:r>
          </w:p>
        </w:tc>
        <w:tc>
          <w:tcPr>
            <w:tcW w:w="783" w:type="dxa"/>
          </w:tcPr>
          <w:p w:rsidR="00686BE7" w:rsidRPr="00BF1D83" w:rsidRDefault="00686BE7" w:rsidP="00643C58">
            <w:pPr>
              <w:pStyle w:val="Pro-Tab"/>
              <w:jc w:val="center"/>
              <w:rPr>
                <w:rFonts w:ascii="Times New Roman" w:hAnsi="Times New Roman"/>
                <w:sz w:val="24"/>
                <w:szCs w:val="24"/>
              </w:rPr>
            </w:pPr>
            <w:r w:rsidRPr="00BF1D83">
              <w:rPr>
                <w:rFonts w:ascii="Times New Roman" w:hAnsi="Times New Roman"/>
                <w:sz w:val="24"/>
                <w:szCs w:val="24"/>
              </w:rPr>
              <w:t>18</w:t>
            </w:r>
          </w:p>
        </w:tc>
        <w:tc>
          <w:tcPr>
            <w:tcW w:w="783" w:type="dxa"/>
          </w:tcPr>
          <w:p w:rsidR="00686BE7" w:rsidRPr="00BF1D83" w:rsidRDefault="00686BE7" w:rsidP="00643C58">
            <w:pPr>
              <w:pStyle w:val="Pro-Tab"/>
              <w:jc w:val="center"/>
              <w:rPr>
                <w:rFonts w:ascii="Times New Roman" w:hAnsi="Times New Roman"/>
                <w:sz w:val="24"/>
                <w:szCs w:val="24"/>
              </w:rPr>
            </w:pPr>
            <w:r w:rsidRPr="00BF1D83">
              <w:rPr>
                <w:rFonts w:ascii="Times New Roman" w:hAnsi="Times New Roman"/>
                <w:sz w:val="24"/>
                <w:szCs w:val="24"/>
              </w:rPr>
              <w:t>18</w:t>
            </w:r>
          </w:p>
        </w:tc>
        <w:tc>
          <w:tcPr>
            <w:tcW w:w="783" w:type="dxa"/>
          </w:tcPr>
          <w:p w:rsidR="00686BE7" w:rsidRPr="00BF1D83" w:rsidRDefault="00686BE7" w:rsidP="00643C58">
            <w:pPr>
              <w:pStyle w:val="Pro-Tab"/>
              <w:jc w:val="center"/>
              <w:rPr>
                <w:rFonts w:ascii="Times New Roman" w:hAnsi="Times New Roman"/>
                <w:sz w:val="24"/>
                <w:szCs w:val="24"/>
              </w:rPr>
            </w:pPr>
            <w:r w:rsidRPr="00BF1D83">
              <w:rPr>
                <w:rFonts w:ascii="Times New Roman" w:hAnsi="Times New Roman"/>
                <w:sz w:val="24"/>
                <w:szCs w:val="24"/>
              </w:rPr>
              <w:t>18</w:t>
            </w:r>
          </w:p>
        </w:tc>
        <w:tc>
          <w:tcPr>
            <w:tcW w:w="783" w:type="dxa"/>
          </w:tcPr>
          <w:p w:rsidR="00686BE7" w:rsidRPr="00BF1D83" w:rsidRDefault="00686BE7" w:rsidP="00643C58">
            <w:pPr>
              <w:pStyle w:val="Pro-Tab"/>
              <w:jc w:val="center"/>
              <w:rPr>
                <w:rFonts w:ascii="Times New Roman" w:hAnsi="Times New Roman"/>
                <w:sz w:val="24"/>
                <w:szCs w:val="24"/>
              </w:rPr>
            </w:pPr>
            <w:r w:rsidRPr="00BF1D83">
              <w:rPr>
                <w:rFonts w:ascii="Times New Roman" w:hAnsi="Times New Roman"/>
                <w:sz w:val="24"/>
                <w:szCs w:val="24"/>
              </w:rPr>
              <w:t>18</w:t>
            </w:r>
          </w:p>
        </w:tc>
        <w:tc>
          <w:tcPr>
            <w:tcW w:w="784" w:type="dxa"/>
          </w:tcPr>
          <w:p w:rsidR="00686BE7" w:rsidRPr="00BF1D83" w:rsidRDefault="00686BE7" w:rsidP="00643C58">
            <w:pPr>
              <w:pStyle w:val="Pro-Tab"/>
              <w:jc w:val="center"/>
              <w:rPr>
                <w:rFonts w:ascii="Times New Roman" w:hAnsi="Times New Roman"/>
                <w:sz w:val="24"/>
                <w:szCs w:val="24"/>
              </w:rPr>
            </w:pPr>
            <w:r w:rsidRPr="00BF1D83">
              <w:rPr>
                <w:rFonts w:ascii="Times New Roman" w:hAnsi="Times New Roman"/>
                <w:sz w:val="24"/>
                <w:szCs w:val="24"/>
              </w:rPr>
              <w:t>18</w:t>
            </w:r>
          </w:p>
        </w:tc>
      </w:tr>
    </w:tbl>
    <w:p w:rsidR="00686BE7" w:rsidRPr="001358CB" w:rsidRDefault="00686BE7" w:rsidP="00686BE7">
      <w:pPr>
        <w:pStyle w:val="Pro-Gramma"/>
        <w:spacing w:before="0" w:line="240" w:lineRule="auto"/>
        <w:ind w:left="0" w:firstLine="709"/>
        <w:rPr>
          <w:rFonts w:ascii="Times New Roman" w:hAnsi="Times New Roman"/>
          <w:sz w:val="28"/>
          <w:szCs w:val="28"/>
        </w:rPr>
      </w:pPr>
    </w:p>
    <w:p w:rsidR="00686BE7" w:rsidRPr="00BE0743" w:rsidRDefault="00686BE7" w:rsidP="00686BE7">
      <w:pPr>
        <w:pStyle w:val="4"/>
        <w:tabs>
          <w:tab w:val="left" w:pos="2540"/>
          <w:tab w:val="center" w:pos="5037"/>
        </w:tabs>
        <w:spacing w:before="0" w:after="0"/>
        <w:ind w:left="720"/>
        <w:rPr>
          <w:rFonts w:ascii="Times New Roman" w:hAnsi="Times New Roman"/>
          <w:sz w:val="28"/>
        </w:rPr>
      </w:pPr>
      <w:r>
        <w:rPr>
          <w:rFonts w:ascii="Times New Roman" w:hAnsi="Times New Roman"/>
          <w:sz w:val="28"/>
        </w:rPr>
        <w:tab/>
        <w:t>5</w:t>
      </w:r>
      <w:r w:rsidRPr="0084663B">
        <w:rPr>
          <w:rFonts w:ascii="Times New Roman" w:hAnsi="Times New Roman"/>
          <w:sz w:val="28"/>
        </w:rPr>
        <w:t>.</w:t>
      </w:r>
      <w:r>
        <w:rPr>
          <w:rFonts w:ascii="Times New Roman" w:hAnsi="Times New Roman"/>
          <w:sz w:val="28"/>
        </w:rPr>
        <w:t xml:space="preserve"> </w:t>
      </w:r>
      <w:r w:rsidRPr="0084663B">
        <w:rPr>
          <w:rFonts w:ascii="Times New Roman" w:hAnsi="Times New Roman"/>
          <w:sz w:val="28"/>
        </w:rPr>
        <w:t>Мероприятия подпрограммы</w:t>
      </w:r>
    </w:p>
    <w:p w:rsidR="00686BE7" w:rsidRPr="001358CB" w:rsidRDefault="00686BE7" w:rsidP="00686BE7">
      <w:pPr>
        <w:pStyle w:val="Pro-Gramma"/>
        <w:spacing w:before="0" w:after="120" w:line="240" w:lineRule="auto"/>
        <w:ind w:left="0" w:firstLine="709"/>
        <w:rPr>
          <w:rFonts w:ascii="Times New Roman" w:hAnsi="Times New Roman"/>
          <w:sz w:val="28"/>
          <w:szCs w:val="28"/>
        </w:rPr>
      </w:pPr>
      <w:r w:rsidRPr="001358CB">
        <w:rPr>
          <w:rFonts w:ascii="Times New Roman" w:hAnsi="Times New Roman"/>
          <w:sz w:val="28"/>
          <w:szCs w:val="28"/>
        </w:rPr>
        <w:t>Реализация подпрограммы предполагает выполнение следующих мероприятий:</w:t>
      </w:r>
    </w:p>
    <w:p w:rsidR="00686BE7" w:rsidRDefault="00686BE7" w:rsidP="00686BE7">
      <w:pPr>
        <w:pStyle w:val="Pro-List1"/>
        <w:spacing w:before="0" w:after="120" w:line="240" w:lineRule="auto"/>
        <w:ind w:left="-170" w:firstLine="0"/>
        <w:rPr>
          <w:rFonts w:ascii="Times New Roman" w:hAnsi="Times New Roman"/>
          <w:sz w:val="28"/>
          <w:szCs w:val="28"/>
        </w:rPr>
      </w:pPr>
      <w:r>
        <w:rPr>
          <w:rFonts w:ascii="Times New Roman" w:hAnsi="Times New Roman"/>
          <w:sz w:val="28"/>
          <w:szCs w:val="28"/>
        </w:rPr>
        <w:t>1. Техническое обслуживание систем пожарной безопасности  пожарной безопасности в образовательных учреждениях Комсомольского муниципального района (средства муниципального бюджета).</w:t>
      </w:r>
    </w:p>
    <w:p w:rsidR="00686BE7" w:rsidRDefault="00686BE7" w:rsidP="00686BE7">
      <w:pPr>
        <w:pStyle w:val="Pro-List1"/>
        <w:spacing w:before="0" w:after="120" w:line="240" w:lineRule="auto"/>
        <w:ind w:left="-170" w:firstLine="0"/>
        <w:rPr>
          <w:rFonts w:ascii="Times New Roman" w:hAnsi="Times New Roman"/>
          <w:sz w:val="28"/>
          <w:szCs w:val="28"/>
        </w:rPr>
      </w:pPr>
      <w:r>
        <w:rPr>
          <w:rFonts w:ascii="Times New Roman" w:hAnsi="Times New Roman"/>
          <w:sz w:val="28"/>
          <w:szCs w:val="28"/>
        </w:rPr>
        <w:t>2. Установка систем противопожарной сигнализации, противопожарных дверей, приобретение огнетушителей, заправка огнетушителей, проверка работоспособности кранов внутреннего противопожарного водопровода, ремонт системы оповещения людей о пожаре, установка пожарного люка.</w:t>
      </w:r>
    </w:p>
    <w:p w:rsidR="00686BE7" w:rsidRPr="001358CB" w:rsidRDefault="00686BE7" w:rsidP="00686BE7">
      <w:pPr>
        <w:pStyle w:val="Pro-Gramma"/>
        <w:spacing w:before="0" w:after="120" w:line="240" w:lineRule="auto"/>
        <w:ind w:left="-340" w:firstLine="709"/>
        <w:rPr>
          <w:rFonts w:ascii="Times New Roman" w:hAnsi="Times New Roman"/>
          <w:sz w:val="28"/>
          <w:szCs w:val="28"/>
        </w:rPr>
      </w:pPr>
      <w:r w:rsidRPr="001358CB">
        <w:rPr>
          <w:rFonts w:ascii="Times New Roman" w:hAnsi="Times New Roman"/>
          <w:sz w:val="28"/>
          <w:szCs w:val="28"/>
        </w:rPr>
        <w:t>Финансирование расходов осуществляется на основе составления и исполнения бюджетных смет.</w:t>
      </w:r>
    </w:p>
    <w:p w:rsidR="00686BE7" w:rsidRPr="001358CB" w:rsidRDefault="00686BE7" w:rsidP="00686BE7">
      <w:pPr>
        <w:pStyle w:val="Pro-Gramma"/>
        <w:spacing w:before="0" w:line="240" w:lineRule="auto"/>
        <w:ind w:left="0" w:firstLine="709"/>
        <w:rPr>
          <w:rFonts w:ascii="Times New Roman" w:hAnsi="Times New Roman"/>
          <w:sz w:val="28"/>
          <w:szCs w:val="28"/>
        </w:rPr>
      </w:pPr>
    </w:p>
    <w:p w:rsidR="00686BE7" w:rsidRPr="00A575DC" w:rsidRDefault="00686BE7" w:rsidP="00686BE7">
      <w:pPr>
        <w:pStyle w:val="Pro-TabName"/>
        <w:spacing w:before="0" w:after="0"/>
        <w:ind w:left="720"/>
        <w:jc w:val="center"/>
        <w:rPr>
          <w:rFonts w:ascii="Times New Roman" w:hAnsi="Times New Roman"/>
          <w:color w:val="auto"/>
          <w:sz w:val="28"/>
          <w:szCs w:val="28"/>
        </w:rPr>
      </w:pPr>
      <w:r>
        <w:rPr>
          <w:rFonts w:ascii="Times New Roman" w:hAnsi="Times New Roman"/>
          <w:color w:val="auto"/>
          <w:sz w:val="28"/>
          <w:szCs w:val="28"/>
        </w:rPr>
        <w:t>6</w:t>
      </w:r>
      <w:r w:rsidRPr="003051B1">
        <w:rPr>
          <w:rFonts w:ascii="Times New Roman" w:hAnsi="Times New Roman"/>
          <w:color w:val="auto"/>
          <w:sz w:val="28"/>
          <w:szCs w:val="28"/>
        </w:rPr>
        <w:t>.</w:t>
      </w:r>
      <w:r>
        <w:rPr>
          <w:rFonts w:ascii="Times New Roman" w:hAnsi="Times New Roman"/>
          <w:color w:val="auto"/>
          <w:sz w:val="28"/>
          <w:szCs w:val="28"/>
        </w:rPr>
        <w:t xml:space="preserve"> </w:t>
      </w:r>
      <w:r w:rsidRPr="003051B1">
        <w:rPr>
          <w:rFonts w:ascii="Times New Roman" w:hAnsi="Times New Roman"/>
          <w:color w:val="auto"/>
          <w:sz w:val="28"/>
          <w:szCs w:val="28"/>
        </w:rPr>
        <w:t>Ресурсное обеспечение мероприятий подпрограмм</w:t>
      </w:r>
      <w:r>
        <w:rPr>
          <w:rFonts w:ascii="Times New Roman" w:hAnsi="Times New Roman"/>
          <w:color w:val="auto"/>
          <w:sz w:val="28"/>
          <w:szCs w:val="28"/>
        </w:rPr>
        <w:t>ы</w:t>
      </w:r>
      <w:r>
        <w:rPr>
          <w:rFonts w:ascii="Times New Roman" w:hAnsi="Times New Roman"/>
          <w:sz w:val="28"/>
          <w:szCs w:val="28"/>
        </w:rPr>
        <w:t xml:space="preserve">                                                                                                             </w:t>
      </w:r>
    </w:p>
    <w:tbl>
      <w:tblPr>
        <w:tblW w:w="10066" w:type="dxa"/>
        <w:tblInd w:w="-17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tblPr>
      <w:tblGrid>
        <w:gridCol w:w="568"/>
        <w:gridCol w:w="3260"/>
        <w:gridCol w:w="1247"/>
        <w:gridCol w:w="1248"/>
        <w:gridCol w:w="1247"/>
        <w:gridCol w:w="1248"/>
        <w:gridCol w:w="1248"/>
      </w:tblGrid>
      <w:tr w:rsidR="00686BE7" w:rsidRPr="001358CB" w:rsidTr="00643C58">
        <w:trPr>
          <w:tblHeader/>
        </w:trPr>
        <w:tc>
          <w:tcPr>
            <w:tcW w:w="568" w:type="dxa"/>
            <w:tcBorders>
              <w:top w:val="single" w:sz="4" w:space="0" w:color="auto"/>
            </w:tcBorders>
          </w:tcPr>
          <w:p w:rsidR="00686BE7" w:rsidRPr="0072400D" w:rsidRDefault="00686BE7" w:rsidP="00643C58">
            <w:pPr>
              <w:keepNext/>
              <w:spacing w:before="40" w:after="40"/>
              <w:jc w:val="center"/>
            </w:pPr>
            <w:r w:rsidRPr="0072400D">
              <w:rPr>
                <w:sz w:val="22"/>
                <w:szCs w:val="22"/>
                <w:lang w:val="en-US"/>
              </w:rPr>
              <w:t>№</w:t>
            </w:r>
            <w:r w:rsidRPr="0072400D">
              <w:rPr>
                <w:sz w:val="22"/>
                <w:szCs w:val="22"/>
              </w:rPr>
              <w:t xml:space="preserve"> п/п</w:t>
            </w:r>
          </w:p>
        </w:tc>
        <w:tc>
          <w:tcPr>
            <w:tcW w:w="3260" w:type="dxa"/>
            <w:tcBorders>
              <w:top w:val="single" w:sz="4" w:space="0" w:color="auto"/>
            </w:tcBorders>
          </w:tcPr>
          <w:p w:rsidR="00686BE7" w:rsidRPr="003857A5" w:rsidRDefault="00686BE7" w:rsidP="00643C58">
            <w:pPr>
              <w:keepNext/>
              <w:spacing w:before="40" w:after="40"/>
              <w:jc w:val="center"/>
            </w:pPr>
            <w:r w:rsidRPr="003857A5">
              <w:t xml:space="preserve">Наименование мероприятия / </w:t>
            </w:r>
            <w:r w:rsidRPr="003857A5">
              <w:br/>
              <w:t>Источник ресурсного обеспечения</w:t>
            </w:r>
          </w:p>
        </w:tc>
        <w:tc>
          <w:tcPr>
            <w:tcW w:w="1247" w:type="dxa"/>
            <w:tcBorders>
              <w:top w:val="single" w:sz="4" w:space="0" w:color="auto"/>
            </w:tcBorders>
            <w:vAlign w:val="center"/>
          </w:tcPr>
          <w:p w:rsidR="00686BE7" w:rsidRPr="00BE0743" w:rsidRDefault="00686BE7" w:rsidP="00643C58">
            <w:pPr>
              <w:keepNext/>
              <w:spacing w:before="40" w:after="40"/>
              <w:jc w:val="center"/>
              <w:rPr>
                <w:sz w:val="26"/>
                <w:szCs w:val="26"/>
              </w:rPr>
            </w:pPr>
            <w:r w:rsidRPr="00BE0743">
              <w:rPr>
                <w:sz w:val="26"/>
                <w:szCs w:val="26"/>
              </w:rPr>
              <w:t>2017</w:t>
            </w:r>
          </w:p>
        </w:tc>
        <w:tc>
          <w:tcPr>
            <w:tcW w:w="1248" w:type="dxa"/>
            <w:tcBorders>
              <w:top w:val="single" w:sz="4" w:space="0" w:color="auto"/>
            </w:tcBorders>
            <w:vAlign w:val="center"/>
          </w:tcPr>
          <w:p w:rsidR="00686BE7" w:rsidRPr="00BE0743" w:rsidRDefault="00686BE7" w:rsidP="00643C58">
            <w:pPr>
              <w:keepNext/>
              <w:spacing w:before="40" w:after="40"/>
              <w:jc w:val="center"/>
              <w:rPr>
                <w:sz w:val="26"/>
                <w:szCs w:val="26"/>
              </w:rPr>
            </w:pPr>
            <w:r w:rsidRPr="00BE0743">
              <w:rPr>
                <w:sz w:val="26"/>
                <w:szCs w:val="26"/>
              </w:rPr>
              <w:t>2018</w:t>
            </w:r>
          </w:p>
        </w:tc>
        <w:tc>
          <w:tcPr>
            <w:tcW w:w="1247" w:type="dxa"/>
            <w:tcBorders>
              <w:top w:val="single" w:sz="4" w:space="0" w:color="auto"/>
            </w:tcBorders>
            <w:vAlign w:val="center"/>
          </w:tcPr>
          <w:p w:rsidR="00686BE7" w:rsidRPr="00BE0743" w:rsidRDefault="00686BE7" w:rsidP="00643C58">
            <w:pPr>
              <w:keepNext/>
              <w:spacing w:before="40" w:after="40"/>
              <w:jc w:val="center"/>
              <w:rPr>
                <w:sz w:val="26"/>
                <w:szCs w:val="26"/>
              </w:rPr>
            </w:pPr>
            <w:r w:rsidRPr="00BE0743">
              <w:rPr>
                <w:sz w:val="26"/>
                <w:szCs w:val="26"/>
              </w:rPr>
              <w:t>2019</w:t>
            </w:r>
          </w:p>
        </w:tc>
        <w:tc>
          <w:tcPr>
            <w:tcW w:w="1248" w:type="dxa"/>
            <w:tcBorders>
              <w:top w:val="single" w:sz="4" w:space="0" w:color="auto"/>
            </w:tcBorders>
            <w:vAlign w:val="center"/>
          </w:tcPr>
          <w:p w:rsidR="00686BE7" w:rsidRPr="00BE0743" w:rsidRDefault="00686BE7" w:rsidP="00643C58">
            <w:pPr>
              <w:keepNext/>
              <w:spacing w:before="40" w:after="40"/>
              <w:jc w:val="center"/>
              <w:rPr>
                <w:sz w:val="26"/>
                <w:szCs w:val="26"/>
              </w:rPr>
            </w:pPr>
            <w:r w:rsidRPr="00BE0743">
              <w:rPr>
                <w:sz w:val="26"/>
                <w:szCs w:val="26"/>
              </w:rPr>
              <w:t>20</w:t>
            </w:r>
            <w:r>
              <w:rPr>
                <w:sz w:val="26"/>
                <w:szCs w:val="26"/>
              </w:rPr>
              <w:t>20</w:t>
            </w:r>
          </w:p>
        </w:tc>
        <w:tc>
          <w:tcPr>
            <w:tcW w:w="1248" w:type="dxa"/>
            <w:tcBorders>
              <w:top w:val="single" w:sz="4" w:space="0" w:color="auto"/>
            </w:tcBorders>
          </w:tcPr>
          <w:p w:rsidR="00686BE7" w:rsidRDefault="00686BE7" w:rsidP="00643C58">
            <w:pPr>
              <w:keepNext/>
              <w:spacing w:before="40" w:after="40"/>
              <w:jc w:val="center"/>
              <w:rPr>
                <w:sz w:val="26"/>
                <w:szCs w:val="26"/>
              </w:rPr>
            </w:pPr>
          </w:p>
          <w:p w:rsidR="00686BE7" w:rsidRPr="004D744A" w:rsidRDefault="00686BE7" w:rsidP="00643C58">
            <w:pPr>
              <w:jc w:val="center"/>
              <w:rPr>
                <w:sz w:val="26"/>
                <w:szCs w:val="26"/>
              </w:rPr>
            </w:pPr>
            <w:r>
              <w:rPr>
                <w:sz w:val="26"/>
                <w:szCs w:val="26"/>
              </w:rPr>
              <w:t>2021</w:t>
            </w:r>
          </w:p>
        </w:tc>
      </w:tr>
      <w:tr w:rsidR="00686BE7" w:rsidRPr="001358CB" w:rsidTr="00643C58">
        <w:trPr>
          <w:cantSplit/>
        </w:trPr>
        <w:tc>
          <w:tcPr>
            <w:tcW w:w="568" w:type="dxa"/>
          </w:tcPr>
          <w:p w:rsidR="00686BE7" w:rsidRPr="001358CB" w:rsidRDefault="00686BE7" w:rsidP="00643C58">
            <w:pPr>
              <w:spacing w:before="40" w:after="40"/>
              <w:rPr>
                <w:sz w:val="28"/>
                <w:szCs w:val="28"/>
                <w:highlight w:val="red"/>
              </w:rPr>
            </w:pPr>
          </w:p>
        </w:tc>
        <w:tc>
          <w:tcPr>
            <w:tcW w:w="3260" w:type="dxa"/>
          </w:tcPr>
          <w:p w:rsidR="00686BE7" w:rsidRPr="001358CB" w:rsidRDefault="00686BE7" w:rsidP="00643C58">
            <w:pPr>
              <w:spacing w:before="40" w:after="40"/>
              <w:rPr>
                <w:sz w:val="28"/>
                <w:szCs w:val="28"/>
              </w:rPr>
            </w:pPr>
            <w:r w:rsidRPr="001358CB">
              <w:rPr>
                <w:sz w:val="28"/>
                <w:szCs w:val="28"/>
              </w:rPr>
              <w:t>Подпрограмма, всего:</w:t>
            </w:r>
          </w:p>
        </w:tc>
        <w:tc>
          <w:tcPr>
            <w:tcW w:w="1247" w:type="dxa"/>
          </w:tcPr>
          <w:p w:rsidR="00686BE7" w:rsidRPr="00FE5765" w:rsidRDefault="00686BE7" w:rsidP="00643C58">
            <w:pPr>
              <w:spacing w:before="40" w:after="40"/>
              <w:jc w:val="center"/>
            </w:pPr>
          </w:p>
        </w:tc>
        <w:tc>
          <w:tcPr>
            <w:tcW w:w="1248" w:type="dxa"/>
          </w:tcPr>
          <w:p w:rsidR="00686BE7" w:rsidRPr="00FE5765" w:rsidRDefault="00686BE7" w:rsidP="00643C58">
            <w:pPr>
              <w:spacing w:before="40" w:after="40"/>
              <w:jc w:val="center"/>
            </w:pPr>
          </w:p>
        </w:tc>
        <w:tc>
          <w:tcPr>
            <w:tcW w:w="1247" w:type="dxa"/>
          </w:tcPr>
          <w:p w:rsidR="00686BE7" w:rsidRPr="00FE5765" w:rsidRDefault="00686BE7" w:rsidP="00643C58">
            <w:pPr>
              <w:spacing w:before="40" w:after="40"/>
              <w:jc w:val="center"/>
            </w:pPr>
          </w:p>
        </w:tc>
        <w:tc>
          <w:tcPr>
            <w:tcW w:w="1248" w:type="dxa"/>
          </w:tcPr>
          <w:p w:rsidR="00686BE7" w:rsidRPr="00FE5765" w:rsidRDefault="00686BE7" w:rsidP="00643C58">
            <w:pPr>
              <w:spacing w:before="40" w:after="40"/>
              <w:jc w:val="center"/>
            </w:pPr>
          </w:p>
        </w:tc>
        <w:tc>
          <w:tcPr>
            <w:tcW w:w="1248" w:type="dxa"/>
          </w:tcPr>
          <w:p w:rsidR="00686BE7" w:rsidRPr="00FE5765" w:rsidRDefault="00686BE7" w:rsidP="00643C58">
            <w:pPr>
              <w:spacing w:before="40" w:after="40"/>
              <w:jc w:val="center"/>
            </w:pPr>
          </w:p>
        </w:tc>
      </w:tr>
      <w:tr w:rsidR="00686BE7" w:rsidRPr="001358CB" w:rsidTr="00643C58">
        <w:trPr>
          <w:cantSplit/>
        </w:trPr>
        <w:tc>
          <w:tcPr>
            <w:tcW w:w="568" w:type="dxa"/>
          </w:tcPr>
          <w:p w:rsidR="00686BE7" w:rsidRPr="001358CB" w:rsidRDefault="00686BE7" w:rsidP="00643C58">
            <w:pPr>
              <w:spacing w:before="40" w:after="40"/>
              <w:rPr>
                <w:sz w:val="28"/>
                <w:szCs w:val="28"/>
                <w:highlight w:val="red"/>
              </w:rPr>
            </w:pPr>
          </w:p>
        </w:tc>
        <w:tc>
          <w:tcPr>
            <w:tcW w:w="3260" w:type="dxa"/>
          </w:tcPr>
          <w:p w:rsidR="00686BE7" w:rsidRPr="00D37F72" w:rsidRDefault="00686BE7" w:rsidP="00643C58">
            <w:pPr>
              <w:jc w:val="center"/>
            </w:pPr>
            <w:r w:rsidRPr="00D37F72">
              <w:t>- бюджетные ассигнования</w:t>
            </w:r>
          </w:p>
        </w:tc>
        <w:tc>
          <w:tcPr>
            <w:tcW w:w="1247" w:type="dxa"/>
          </w:tcPr>
          <w:p w:rsidR="00686BE7" w:rsidRPr="00FE5765" w:rsidRDefault="00686BE7" w:rsidP="00643C58">
            <w:pPr>
              <w:spacing w:before="40" w:after="40"/>
              <w:jc w:val="center"/>
            </w:pPr>
            <w:r w:rsidRPr="001D0FB8">
              <w:t>23</w:t>
            </w:r>
            <w:r>
              <w:t>6780,42</w:t>
            </w:r>
          </w:p>
        </w:tc>
        <w:tc>
          <w:tcPr>
            <w:tcW w:w="1248" w:type="dxa"/>
          </w:tcPr>
          <w:p w:rsidR="00686BE7" w:rsidRPr="00FE5765" w:rsidRDefault="00686BE7" w:rsidP="00643C58">
            <w:pPr>
              <w:spacing w:before="40" w:after="40"/>
              <w:jc w:val="center"/>
            </w:pPr>
            <w:r>
              <w:t>761376,23</w:t>
            </w:r>
          </w:p>
        </w:tc>
        <w:tc>
          <w:tcPr>
            <w:tcW w:w="1247" w:type="dxa"/>
          </w:tcPr>
          <w:p w:rsidR="00686BE7" w:rsidRPr="00FE5765" w:rsidRDefault="00686BE7" w:rsidP="00643C58">
            <w:pPr>
              <w:spacing w:before="40" w:after="40"/>
              <w:jc w:val="center"/>
            </w:pPr>
            <w:r>
              <w:t>802058,05</w:t>
            </w:r>
          </w:p>
        </w:tc>
        <w:tc>
          <w:tcPr>
            <w:tcW w:w="1248" w:type="dxa"/>
          </w:tcPr>
          <w:p w:rsidR="00686BE7" w:rsidRPr="00FE5765" w:rsidRDefault="00686BE7" w:rsidP="00643C58">
            <w:pPr>
              <w:spacing w:before="40" w:after="40"/>
              <w:jc w:val="center"/>
            </w:pPr>
            <w:r>
              <w:t>697411,00</w:t>
            </w:r>
          </w:p>
        </w:tc>
        <w:tc>
          <w:tcPr>
            <w:tcW w:w="1248" w:type="dxa"/>
          </w:tcPr>
          <w:p w:rsidR="00686BE7" w:rsidRDefault="00686BE7" w:rsidP="00643C58">
            <w:pPr>
              <w:spacing w:before="40" w:after="40"/>
              <w:jc w:val="center"/>
            </w:pPr>
            <w:r>
              <w:t>712931,00</w:t>
            </w:r>
          </w:p>
        </w:tc>
      </w:tr>
      <w:tr w:rsidR="00686BE7" w:rsidRPr="001358CB" w:rsidTr="00643C58">
        <w:trPr>
          <w:cantSplit/>
        </w:trPr>
        <w:tc>
          <w:tcPr>
            <w:tcW w:w="568" w:type="dxa"/>
          </w:tcPr>
          <w:p w:rsidR="00686BE7" w:rsidRPr="001358CB" w:rsidRDefault="00686BE7" w:rsidP="00643C58">
            <w:pPr>
              <w:spacing w:before="40" w:after="40"/>
              <w:rPr>
                <w:sz w:val="28"/>
                <w:szCs w:val="28"/>
                <w:highlight w:val="red"/>
              </w:rPr>
            </w:pPr>
          </w:p>
        </w:tc>
        <w:tc>
          <w:tcPr>
            <w:tcW w:w="3260" w:type="dxa"/>
          </w:tcPr>
          <w:p w:rsidR="00686BE7" w:rsidRPr="00D37F72" w:rsidRDefault="00686BE7" w:rsidP="00643C58">
            <w:pPr>
              <w:tabs>
                <w:tab w:val="left" w:pos="602"/>
                <w:tab w:val="center" w:pos="1782"/>
              </w:tabs>
            </w:pPr>
            <w:r w:rsidRPr="00D37F72">
              <w:tab/>
              <w:t>-местный бюджет</w:t>
            </w:r>
          </w:p>
        </w:tc>
        <w:tc>
          <w:tcPr>
            <w:tcW w:w="1247" w:type="dxa"/>
          </w:tcPr>
          <w:p w:rsidR="00686BE7" w:rsidRPr="00FE5765" w:rsidRDefault="00686BE7" w:rsidP="00643C58">
            <w:pPr>
              <w:spacing w:before="40" w:after="40"/>
              <w:jc w:val="center"/>
            </w:pPr>
            <w:r>
              <w:t>236780,42</w:t>
            </w:r>
          </w:p>
        </w:tc>
        <w:tc>
          <w:tcPr>
            <w:tcW w:w="1248" w:type="dxa"/>
          </w:tcPr>
          <w:p w:rsidR="00686BE7" w:rsidRPr="00FE5765" w:rsidRDefault="00686BE7" w:rsidP="00643C58">
            <w:pPr>
              <w:spacing w:before="40" w:after="40"/>
            </w:pPr>
            <w:r>
              <w:t>761376,23</w:t>
            </w:r>
          </w:p>
        </w:tc>
        <w:tc>
          <w:tcPr>
            <w:tcW w:w="1247" w:type="dxa"/>
          </w:tcPr>
          <w:p w:rsidR="00686BE7" w:rsidRPr="00FE5765" w:rsidRDefault="00686BE7" w:rsidP="00643C58">
            <w:pPr>
              <w:spacing w:before="40" w:after="40"/>
              <w:jc w:val="center"/>
            </w:pPr>
            <w:r>
              <w:t>802058,05</w:t>
            </w:r>
          </w:p>
        </w:tc>
        <w:tc>
          <w:tcPr>
            <w:tcW w:w="1248" w:type="dxa"/>
          </w:tcPr>
          <w:p w:rsidR="00686BE7" w:rsidRPr="00FE5765" w:rsidRDefault="00686BE7" w:rsidP="00643C58">
            <w:pPr>
              <w:spacing w:before="40" w:after="40"/>
              <w:jc w:val="center"/>
            </w:pPr>
            <w:r>
              <w:t>697411,00</w:t>
            </w:r>
          </w:p>
        </w:tc>
        <w:tc>
          <w:tcPr>
            <w:tcW w:w="1248" w:type="dxa"/>
          </w:tcPr>
          <w:p w:rsidR="00686BE7" w:rsidRDefault="00686BE7" w:rsidP="00643C58">
            <w:pPr>
              <w:spacing w:before="40" w:after="40"/>
              <w:jc w:val="center"/>
            </w:pPr>
            <w:r>
              <w:t>712931,00</w:t>
            </w:r>
          </w:p>
        </w:tc>
      </w:tr>
      <w:tr w:rsidR="00686BE7" w:rsidRPr="001358CB" w:rsidTr="00643C58">
        <w:trPr>
          <w:cantSplit/>
        </w:trPr>
        <w:tc>
          <w:tcPr>
            <w:tcW w:w="568" w:type="dxa"/>
          </w:tcPr>
          <w:p w:rsidR="00686BE7" w:rsidRPr="001358CB" w:rsidRDefault="00686BE7" w:rsidP="00643C58">
            <w:pPr>
              <w:spacing w:before="40" w:after="40"/>
              <w:rPr>
                <w:sz w:val="28"/>
                <w:szCs w:val="28"/>
                <w:highlight w:val="red"/>
              </w:rPr>
            </w:pPr>
          </w:p>
        </w:tc>
        <w:tc>
          <w:tcPr>
            <w:tcW w:w="3260" w:type="dxa"/>
          </w:tcPr>
          <w:p w:rsidR="00686BE7" w:rsidRPr="00D37F72" w:rsidRDefault="00686BE7" w:rsidP="00643C58">
            <w:pPr>
              <w:jc w:val="center"/>
            </w:pPr>
            <w:r w:rsidRPr="00D37F72">
              <w:t>- областной бюджет</w:t>
            </w:r>
          </w:p>
        </w:tc>
        <w:tc>
          <w:tcPr>
            <w:tcW w:w="1247" w:type="dxa"/>
          </w:tcPr>
          <w:p w:rsidR="00686BE7" w:rsidRPr="00FE5765" w:rsidRDefault="00686BE7" w:rsidP="00643C58">
            <w:pPr>
              <w:jc w:val="center"/>
            </w:pPr>
            <w:r w:rsidRPr="00FE5765">
              <w:t>-</w:t>
            </w:r>
          </w:p>
        </w:tc>
        <w:tc>
          <w:tcPr>
            <w:tcW w:w="1248" w:type="dxa"/>
          </w:tcPr>
          <w:p w:rsidR="00686BE7" w:rsidRPr="00FE5765" w:rsidRDefault="00686BE7" w:rsidP="00643C58">
            <w:pPr>
              <w:jc w:val="center"/>
            </w:pPr>
            <w:r w:rsidRPr="00FE5765">
              <w:t>-</w:t>
            </w:r>
          </w:p>
        </w:tc>
        <w:tc>
          <w:tcPr>
            <w:tcW w:w="1247" w:type="dxa"/>
          </w:tcPr>
          <w:p w:rsidR="00686BE7" w:rsidRPr="00FE5765" w:rsidRDefault="00686BE7" w:rsidP="00643C58">
            <w:pPr>
              <w:jc w:val="center"/>
            </w:pPr>
            <w:r w:rsidRPr="00FE5765">
              <w:t>-</w:t>
            </w:r>
          </w:p>
        </w:tc>
        <w:tc>
          <w:tcPr>
            <w:tcW w:w="1248" w:type="dxa"/>
          </w:tcPr>
          <w:p w:rsidR="00686BE7" w:rsidRPr="00FE5765" w:rsidRDefault="00686BE7" w:rsidP="00643C58">
            <w:pPr>
              <w:jc w:val="center"/>
            </w:pPr>
            <w:r>
              <w:t>-</w:t>
            </w:r>
          </w:p>
        </w:tc>
        <w:tc>
          <w:tcPr>
            <w:tcW w:w="1248" w:type="dxa"/>
          </w:tcPr>
          <w:p w:rsidR="00686BE7" w:rsidRPr="00FE5765" w:rsidRDefault="00686BE7" w:rsidP="00643C58">
            <w:pPr>
              <w:jc w:val="center"/>
            </w:pPr>
            <w:r>
              <w:t>-</w:t>
            </w:r>
          </w:p>
        </w:tc>
      </w:tr>
      <w:tr w:rsidR="00686BE7" w:rsidRPr="001358CB" w:rsidTr="00643C58">
        <w:trPr>
          <w:cantSplit/>
        </w:trPr>
        <w:tc>
          <w:tcPr>
            <w:tcW w:w="568" w:type="dxa"/>
          </w:tcPr>
          <w:p w:rsidR="00686BE7" w:rsidRPr="001358CB" w:rsidRDefault="00686BE7" w:rsidP="00643C58">
            <w:pPr>
              <w:spacing w:before="40" w:after="40"/>
              <w:rPr>
                <w:sz w:val="28"/>
                <w:szCs w:val="28"/>
                <w:highlight w:val="red"/>
              </w:rPr>
            </w:pPr>
          </w:p>
        </w:tc>
        <w:tc>
          <w:tcPr>
            <w:tcW w:w="3260" w:type="dxa"/>
          </w:tcPr>
          <w:p w:rsidR="00686BE7" w:rsidRPr="00D37F72" w:rsidRDefault="00686BE7" w:rsidP="00643C58">
            <w:pPr>
              <w:tabs>
                <w:tab w:val="left" w:pos="524"/>
                <w:tab w:val="left" w:pos="792"/>
              </w:tabs>
            </w:pPr>
            <w:r w:rsidRPr="00D37F72">
              <w:tab/>
              <w:t xml:space="preserve"> -федеральный бюджет</w:t>
            </w:r>
          </w:p>
        </w:tc>
        <w:tc>
          <w:tcPr>
            <w:tcW w:w="1247" w:type="dxa"/>
          </w:tcPr>
          <w:p w:rsidR="00686BE7" w:rsidRPr="002A7839" w:rsidRDefault="00686BE7" w:rsidP="00643C58">
            <w:pPr>
              <w:jc w:val="center"/>
              <w:rPr>
                <w:b/>
              </w:rPr>
            </w:pPr>
            <w:r w:rsidRPr="002A7839">
              <w:rPr>
                <w:b/>
              </w:rPr>
              <w:t>-</w:t>
            </w:r>
          </w:p>
        </w:tc>
        <w:tc>
          <w:tcPr>
            <w:tcW w:w="1248" w:type="dxa"/>
          </w:tcPr>
          <w:p w:rsidR="00686BE7" w:rsidRPr="002A7839" w:rsidRDefault="00686BE7" w:rsidP="00643C58">
            <w:pPr>
              <w:jc w:val="center"/>
              <w:rPr>
                <w:b/>
              </w:rPr>
            </w:pPr>
            <w:r w:rsidRPr="002A7839">
              <w:rPr>
                <w:b/>
              </w:rPr>
              <w:t>-</w:t>
            </w:r>
          </w:p>
        </w:tc>
        <w:tc>
          <w:tcPr>
            <w:tcW w:w="1247" w:type="dxa"/>
          </w:tcPr>
          <w:p w:rsidR="00686BE7" w:rsidRPr="002A7839" w:rsidRDefault="00686BE7" w:rsidP="00643C58">
            <w:pPr>
              <w:jc w:val="center"/>
              <w:rPr>
                <w:b/>
              </w:rPr>
            </w:pPr>
            <w:r w:rsidRPr="002A7839">
              <w:rPr>
                <w:b/>
              </w:rPr>
              <w:t>-</w:t>
            </w:r>
          </w:p>
        </w:tc>
        <w:tc>
          <w:tcPr>
            <w:tcW w:w="1248" w:type="dxa"/>
          </w:tcPr>
          <w:p w:rsidR="00686BE7" w:rsidRPr="002A7839" w:rsidRDefault="00686BE7" w:rsidP="00643C58">
            <w:pPr>
              <w:jc w:val="center"/>
              <w:rPr>
                <w:b/>
              </w:rPr>
            </w:pPr>
            <w:r>
              <w:rPr>
                <w:b/>
              </w:rPr>
              <w:t>-</w:t>
            </w:r>
          </w:p>
        </w:tc>
        <w:tc>
          <w:tcPr>
            <w:tcW w:w="1248" w:type="dxa"/>
          </w:tcPr>
          <w:p w:rsidR="00686BE7" w:rsidRPr="002A7839" w:rsidRDefault="00686BE7" w:rsidP="00643C58">
            <w:pPr>
              <w:jc w:val="center"/>
              <w:rPr>
                <w:b/>
              </w:rPr>
            </w:pPr>
            <w:r>
              <w:rPr>
                <w:b/>
              </w:rPr>
              <w:t>-</w:t>
            </w:r>
          </w:p>
        </w:tc>
      </w:tr>
      <w:tr w:rsidR="00686BE7" w:rsidRPr="001358CB" w:rsidTr="00643C58">
        <w:trPr>
          <w:cantSplit/>
        </w:trPr>
        <w:tc>
          <w:tcPr>
            <w:tcW w:w="568" w:type="dxa"/>
          </w:tcPr>
          <w:p w:rsidR="00686BE7" w:rsidRPr="003857A5" w:rsidRDefault="00686BE7" w:rsidP="00643C58">
            <w:pPr>
              <w:rPr>
                <w:highlight w:val="red"/>
              </w:rPr>
            </w:pPr>
            <w:r w:rsidRPr="003857A5">
              <w:t>1.</w:t>
            </w:r>
          </w:p>
        </w:tc>
        <w:tc>
          <w:tcPr>
            <w:tcW w:w="3260" w:type="dxa"/>
          </w:tcPr>
          <w:p w:rsidR="00686BE7" w:rsidRPr="003857A5" w:rsidRDefault="00686BE7" w:rsidP="00643C58">
            <w:pPr>
              <w:tabs>
                <w:tab w:val="left" w:pos="524"/>
                <w:tab w:val="left" w:pos="792"/>
              </w:tabs>
            </w:pPr>
            <w:r>
              <w:t>Основное мероприятие «Содействие развитию образования»</w:t>
            </w:r>
          </w:p>
        </w:tc>
        <w:tc>
          <w:tcPr>
            <w:tcW w:w="1247" w:type="dxa"/>
          </w:tcPr>
          <w:p w:rsidR="00686BE7" w:rsidRPr="00FE5765" w:rsidRDefault="00686BE7" w:rsidP="00643C58">
            <w:pPr>
              <w:spacing w:before="40" w:after="40"/>
              <w:jc w:val="center"/>
            </w:pPr>
            <w:r>
              <w:t>236780,42</w:t>
            </w:r>
          </w:p>
        </w:tc>
        <w:tc>
          <w:tcPr>
            <w:tcW w:w="1248" w:type="dxa"/>
          </w:tcPr>
          <w:p w:rsidR="00686BE7" w:rsidRPr="00FE5765" w:rsidRDefault="00686BE7" w:rsidP="00643C58">
            <w:pPr>
              <w:spacing w:before="40" w:after="40"/>
            </w:pPr>
            <w:r>
              <w:t>761376,23</w:t>
            </w:r>
          </w:p>
        </w:tc>
        <w:tc>
          <w:tcPr>
            <w:tcW w:w="1247" w:type="dxa"/>
          </w:tcPr>
          <w:p w:rsidR="00686BE7" w:rsidRPr="00FE5765" w:rsidRDefault="00686BE7" w:rsidP="00643C58">
            <w:pPr>
              <w:spacing w:before="40" w:after="40"/>
              <w:jc w:val="center"/>
            </w:pPr>
            <w:r>
              <w:t>802058,05</w:t>
            </w:r>
          </w:p>
        </w:tc>
        <w:tc>
          <w:tcPr>
            <w:tcW w:w="1248" w:type="dxa"/>
          </w:tcPr>
          <w:p w:rsidR="00686BE7" w:rsidRPr="00FE5765" w:rsidRDefault="00686BE7" w:rsidP="00643C58">
            <w:pPr>
              <w:spacing w:before="40" w:after="40"/>
              <w:jc w:val="center"/>
            </w:pPr>
            <w:r>
              <w:t>697411,00</w:t>
            </w:r>
          </w:p>
        </w:tc>
        <w:tc>
          <w:tcPr>
            <w:tcW w:w="1248" w:type="dxa"/>
          </w:tcPr>
          <w:p w:rsidR="00686BE7" w:rsidRDefault="00686BE7" w:rsidP="00643C58">
            <w:pPr>
              <w:spacing w:before="40" w:after="40"/>
              <w:jc w:val="center"/>
            </w:pPr>
            <w:r>
              <w:t>712931,00</w:t>
            </w:r>
          </w:p>
        </w:tc>
      </w:tr>
      <w:tr w:rsidR="00686BE7" w:rsidRPr="001358CB" w:rsidTr="00643C58">
        <w:trPr>
          <w:cantSplit/>
        </w:trPr>
        <w:tc>
          <w:tcPr>
            <w:tcW w:w="568" w:type="dxa"/>
          </w:tcPr>
          <w:p w:rsidR="00686BE7" w:rsidRPr="001358CB" w:rsidRDefault="00686BE7" w:rsidP="00643C58">
            <w:pPr>
              <w:spacing w:before="40" w:after="40"/>
              <w:jc w:val="center"/>
              <w:rPr>
                <w:sz w:val="28"/>
                <w:szCs w:val="28"/>
                <w:highlight w:val="red"/>
              </w:rPr>
            </w:pPr>
            <w:r w:rsidRPr="001358CB">
              <w:rPr>
                <w:sz w:val="28"/>
                <w:szCs w:val="28"/>
              </w:rPr>
              <w:lastRenderedPageBreak/>
              <w:t>1</w:t>
            </w:r>
            <w:r>
              <w:rPr>
                <w:sz w:val="28"/>
                <w:szCs w:val="28"/>
              </w:rPr>
              <w:t>.</w:t>
            </w:r>
          </w:p>
        </w:tc>
        <w:tc>
          <w:tcPr>
            <w:tcW w:w="3260" w:type="dxa"/>
          </w:tcPr>
          <w:p w:rsidR="00686BE7" w:rsidRPr="005052D5" w:rsidRDefault="00686BE7" w:rsidP="00643C58">
            <w:pPr>
              <w:spacing w:before="40" w:after="40"/>
              <w:jc w:val="center"/>
              <w:rPr>
                <w:sz w:val="28"/>
                <w:szCs w:val="28"/>
              </w:rPr>
            </w:pPr>
            <w:r w:rsidRPr="005052D5">
              <w:rPr>
                <w:sz w:val="28"/>
                <w:szCs w:val="28"/>
              </w:rPr>
              <w:t>Техническое обслуживание систем пожарной безопасности</w:t>
            </w:r>
            <w:r>
              <w:rPr>
                <w:sz w:val="28"/>
                <w:szCs w:val="28"/>
              </w:rPr>
              <w:t>,</w:t>
            </w:r>
            <w:r w:rsidRPr="005052D5">
              <w:rPr>
                <w:sz w:val="28"/>
                <w:szCs w:val="28"/>
              </w:rPr>
              <w:t xml:space="preserve"> мониторинг систем пожарной безопасности</w:t>
            </w:r>
          </w:p>
          <w:p w:rsidR="00686BE7" w:rsidRPr="00BE0743" w:rsidRDefault="00686BE7" w:rsidP="00643C58">
            <w:pPr>
              <w:spacing w:before="40" w:after="40"/>
              <w:jc w:val="center"/>
              <w:rPr>
                <w:sz w:val="27"/>
                <w:szCs w:val="27"/>
              </w:rPr>
            </w:pPr>
            <w:r w:rsidRPr="00BE0743">
              <w:rPr>
                <w:sz w:val="27"/>
                <w:szCs w:val="27"/>
              </w:rPr>
              <w:t>в т.ч.</w:t>
            </w:r>
          </w:p>
          <w:p w:rsidR="00686BE7" w:rsidRPr="00BE0743" w:rsidRDefault="00686BE7" w:rsidP="00643C58">
            <w:pPr>
              <w:jc w:val="center"/>
              <w:rPr>
                <w:sz w:val="27"/>
                <w:szCs w:val="27"/>
              </w:rPr>
            </w:pPr>
            <w:r w:rsidRPr="00BE0743">
              <w:rPr>
                <w:i/>
                <w:sz w:val="27"/>
                <w:szCs w:val="27"/>
              </w:rPr>
              <w:t>-</w:t>
            </w:r>
            <w:r w:rsidRPr="00BE0743">
              <w:rPr>
                <w:sz w:val="27"/>
                <w:szCs w:val="27"/>
              </w:rPr>
              <w:t>федеральный бюджет</w:t>
            </w:r>
          </w:p>
          <w:p w:rsidR="00686BE7" w:rsidRPr="00BE0743" w:rsidRDefault="00686BE7" w:rsidP="00643C58">
            <w:pPr>
              <w:tabs>
                <w:tab w:val="center" w:pos="1397"/>
              </w:tabs>
              <w:jc w:val="center"/>
              <w:rPr>
                <w:sz w:val="27"/>
                <w:szCs w:val="27"/>
              </w:rPr>
            </w:pPr>
            <w:r w:rsidRPr="00BE0743">
              <w:rPr>
                <w:sz w:val="27"/>
                <w:szCs w:val="27"/>
              </w:rPr>
              <w:t>-областной бюджет</w:t>
            </w:r>
          </w:p>
          <w:p w:rsidR="00686BE7" w:rsidRPr="0050051B" w:rsidRDefault="00686BE7" w:rsidP="00643C58">
            <w:pPr>
              <w:tabs>
                <w:tab w:val="left" w:pos="1702"/>
              </w:tabs>
              <w:spacing w:before="40" w:after="40"/>
              <w:jc w:val="center"/>
              <w:rPr>
                <w:i/>
                <w:sz w:val="28"/>
                <w:szCs w:val="28"/>
              </w:rPr>
            </w:pPr>
            <w:r w:rsidRPr="00BE0743">
              <w:rPr>
                <w:i/>
                <w:sz w:val="27"/>
                <w:szCs w:val="27"/>
              </w:rPr>
              <w:t>-</w:t>
            </w:r>
            <w:r w:rsidRPr="00BE0743">
              <w:rPr>
                <w:sz w:val="27"/>
                <w:szCs w:val="27"/>
              </w:rPr>
              <w:t>муниципальный бюджет</w:t>
            </w:r>
            <w:r w:rsidRPr="0050051B">
              <w:rPr>
                <w:i/>
                <w:sz w:val="28"/>
                <w:szCs w:val="28"/>
              </w:rPr>
              <w:t xml:space="preserve"> </w:t>
            </w:r>
          </w:p>
        </w:tc>
        <w:tc>
          <w:tcPr>
            <w:tcW w:w="1247" w:type="dxa"/>
          </w:tcPr>
          <w:p w:rsidR="00686BE7" w:rsidRPr="00EC4CAB" w:rsidRDefault="00686BE7" w:rsidP="00643C58">
            <w:pPr>
              <w:jc w:val="center"/>
            </w:pPr>
            <w:r w:rsidRPr="00EC4CAB">
              <w:t>23</w:t>
            </w:r>
            <w:r>
              <w:t>4547,18</w:t>
            </w:r>
          </w:p>
          <w:p w:rsidR="00686BE7" w:rsidRPr="00EC4CAB" w:rsidRDefault="00686BE7" w:rsidP="00643C58">
            <w:pPr>
              <w:jc w:val="center"/>
            </w:pPr>
          </w:p>
          <w:p w:rsidR="00686BE7" w:rsidRPr="00EC4CAB" w:rsidRDefault="00686BE7" w:rsidP="00643C58">
            <w:pPr>
              <w:jc w:val="center"/>
            </w:pPr>
          </w:p>
          <w:p w:rsidR="00686BE7" w:rsidRPr="00EC4CAB" w:rsidRDefault="00686BE7" w:rsidP="00643C58">
            <w:pPr>
              <w:jc w:val="center"/>
            </w:pPr>
          </w:p>
          <w:p w:rsidR="00686BE7" w:rsidRPr="00EC4CAB" w:rsidRDefault="00686BE7" w:rsidP="00643C58">
            <w:pPr>
              <w:jc w:val="center"/>
            </w:pPr>
          </w:p>
          <w:p w:rsidR="00686BE7" w:rsidRPr="00EC4CAB" w:rsidRDefault="00686BE7" w:rsidP="00643C58">
            <w:pPr>
              <w:jc w:val="center"/>
            </w:pPr>
          </w:p>
          <w:p w:rsidR="00686BE7" w:rsidRPr="00EC4CAB" w:rsidRDefault="00686BE7" w:rsidP="00643C58">
            <w:pPr>
              <w:jc w:val="center"/>
            </w:pPr>
          </w:p>
          <w:p w:rsidR="00686BE7" w:rsidRPr="00EC4CAB" w:rsidRDefault="00686BE7" w:rsidP="00643C58"/>
          <w:p w:rsidR="00686BE7" w:rsidRPr="00EC4CAB" w:rsidRDefault="00686BE7" w:rsidP="00643C58">
            <w:pPr>
              <w:jc w:val="center"/>
            </w:pPr>
          </w:p>
          <w:p w:rsidR="00686BE7" w:rsidRPr="00EC4CAB" w:rsidRDefault="00686BE7" w:rsidP="00643C58">
            <w:pPr>
              <w:jc w:val="center"/>
            </w:pPr>
            <w:r w:rsidRPr="00EC4CAB">
              <w:t>-</w:t>
            </w:r>
          </w:p>
          <w:p w:rsidR="00686BE7" w:rsidRPr="00EC4CAB" w:rsidRDefault="00686BE7" w:rsidP="00643C58">
            <w:pPr>
              <w:jc w:val="center"/>
            </w:pPr>
            <w:r w:rsidRPr="00EC4CAB">
              <w:t>-</w:t>
            </w:r>
          </w:p>
          <w:p w:rsidR="00686BE7" w:rsidRPr="00EC4CAB" w:rsidRDefault="00686BE7" w:rsidP="00643C58">
            <w:pPr>
              <w:jc w:val="center"/>
            </w:pPr>
          </w:p>
          <w:p w:rsidR="00686BE7" w:rsidRPr="00EC4CAB" w:rsidRDefault="00686BE7" w:rsidP="00643C58">
            <w:pPr>
              <w:jc w:val="center"/>
            </w:pPr>
            <w:r w:rsidRPr="00EC4CAB">
              <w:t>23</w:t>
            </w:r>
            <w:r>
              <w:t>4547,18</w:t>
            </w:r>
          </w:p>
          <w:p w:rsidR="00686BE7" w:rsidRPr="00EC4CAB" w:rsidRDefault="00686BE7" w:rsidP="00643C58">
            <w:pPr>
              <w:jc w:val="center"/>
            </w:pPr>
          </w:p>
        </w:tc>
        <w:tc>
          <w:tcPr>
            <w:tcW w:w="1248" w:type="dxa"/>
          </w:tcPr>
          <w:p w:rsidR="00686BE7" w:rsidRDefault="00686BE7" w:rsidP="00643C58">
            <w:pPr>
              <w:jc w:val="center"/>
            </w:pPr>
            <w:r>
              <w:t>761376,23</w:t>
            </w:r>
          </w:p>
          <w:p w:rsidR="00686BE7" w:rsidRPr="00EF337E" w:rsidRDefault="00686BE7" w:rsidP="00643C58">
            <w:pPr>
              <w:jc w:val="center"/>
            </w:pPr>
          </w:p>
          <w:p w:rsidR="00686BE7" w:rsidRPr="00EF337E" w:rsidRDefault="00686BE7" w:rsidP="00643C58">
            <w:pPr>
              <w:jc w:val="center"/>
            </w:pPr>
          </w:p>
          <w:p w:rsidR="00686BE7" w:rsidRPr="00EF337E" w:rsidRDefault="00686BE7" w:rsidP="00643C58">
            <w:pPr>
              <w:jc w:val="center"/>
            </w:pPr>
          </w:p>
          <w:p w:rsidR="00686BE7" w:rsidRPr="00EF337E" w:rsidRDefault="00686BE7" w:rsidP="00643C58">
            <w:pPr>
              <w:ind w:left="-2" w:firstLine="2"/>
              <w:jc w:val="center"/>
            </w:pPr>
          </w:p>
          <w:p w:rsidR="00686BE7" w:rsidRDefault="00686BE7" w:rsidP="00643C58">
            <w:pPr>
              <w:jc w:val="center"/>
            </w:pPr>
          </w:p>
          <w:p w:rsidR="00686BE7" w:rsidRDefault="00686BE7" w:rsidP="00643C58">
            <w:pPr>
              <w:jc w:val="center"/>
            </w:pPr>
          </w:p>
          <w:p w:rsidR="00686BE7" w:rsidRDefault="00686BE7" w:rsidP="00643C58"/>
          <w:p w:rsidR="00686BE7" w:rsidRDefault="00686BE7" w:rsidP="00643C58">
            <w:pPr>
              <w:jc w:val="center"/>
            </w:pPr>
          </w:p>
          <w:p w:rsidR="00686BE7" w:rsidRDefault="00686BE7" w:rsidP="00643C58">
            <w:pPr>
              <w:jc w:val="center"/>
            </w:pPr>
            <w:r>
              <w:t>-</w:t>
            </w:r>
          </w:p>
          <w:p w:rsidR="00686BE7" w:rsidRDefault="00686BE7" w:rsidP="00643C58">
            <w:pPr>
              <w:jc w:val="center"/>
            </w:pPr>
            <w:r>
              <w:t>-</w:t>
            </w:r>
          </w:p>
          <w:p w:rsidR="00686BE7" w:rsidRDefault="00686BE7" w:rsidP="00643C58">
            <w:pPr>
              <w:jc w:val="center"/>
            </w:pPr>
          </w:p>
          <w:p w:rsidR="00686BE7" w:rsidRPr="00EF337E" w:rsidRDefault="00686BE7" w:rsidP="00643C58">
            <w:pPr>
              <w:jc w:val="center"/>
            </w:pPr>
            <w:r>
              <w:t>761376,23</w:t>
            </w:r>
          </w:p>
        </w:tc>
        <w:tc>
          <w:tcPr>
            <w:tcW w:w="1247" w:type="dxa"/>
          </w:tcPr>
          <w:p w:rsidR="00686BE7" w:rsidRPr="00EF337E" w:rsidRDefault="00686BE7" w:rsidP="00643C58">
            <w:pPr>
              <w:jc w:val="center"/>
            </w:pPr>
            <w:r>
              <w:t>802058,05</w:t>
            </w:r>
          </w:p>
          <w:p w:rsidR="00686BE7" w:rsidRPr="00EF337E" w:rsidRDefault="00686BE7" w:rsidP="00643C58">
            <w:pPr>
              <w:ind w:left="-2" w:firstLine="2"/>
              <w:jc w:val="center"/>
            </w:pPr>
          </w:p>
          <w:p w:rsidR="00686BE7" w:rsidRDefault="00686BE7" w:rsidP="00643C58">
            <w:pPr>
              <w:jc w:val="center"/>
            </w:pPr>
          </w:p>
          <w:p w:rsidR="00686BE7" w:rsidRDefault="00686BE7" w:rsidP="00643C58">
            <w:pPr>
              <w:jc w:val="center"/>
            </w:pPr>
          </w:p>
          <w:p w:rsidR="00686BE7" w:rsidRDefault="00686BE7" w:rsidP="00643C58"/>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r>
              <w:t>-</w:t>
            </w:r>
          </w:p>
          <w:p w:rsidR="00686BE7" w:rsidRDefault="00686BE7" w:rsidP="00643C58">
            <w:pPr>
              <w:jc w:val="center"/>
            </w:pPr>
            <w:r>
              <w:t>-</w:t>
            </w:r>
          </w:p>
          <w:p w:rsidR="00686BE7" w:rsidRDefault="00686BE7" w:rsidP="00643C58">
            <w:pPr>
              <w:jc w:val="center"/>
            </w:pPr>
          </w:p>
          <w:p w:rsidR="00686BE7" w:rsidRPr="00EF337E" w:rsidRDefault="00686BE7" w:rsidP="00643C58">
            <w:pPr>
              <w:jc w:val="center"/>
            </w:pPr>
            <w:r>
              <w:t>802058,05</w:t>
            </w:r>
          </w:p>
        </w:tc>
        <w:tc>
          <w:tcPr>
            <w:tcW w:w="1248" w:type="dxa"/>
          </w:tcPr>
          <w:p w:rsidR="00686BE7" w:rsidRPr="00EF337E" w:rsidRDefault="00686BE7" w:rsidP="00643C58">
            <w:pPr>
              <w:jc w:val="center"/>
            </w:pPr>
            <w:r>
              <w:t>697411,00</w:t>
            </w:r>
          </w:p>
          <w:p w:rsidR="00686BE7" w:rsidRPr="00EF337E" w:rsidRDefault="00686BE7" w:rsidP="00643C58">
            <w:pPr>
              <w:jc w:val="center"/>
            </w:pPr>
          </w:p>
          <w:p w:rsidR="00686BE7" w:rsidRPr="00EF337E" w:rsidRDefault="00686BE7" w:rsidP="00643C58">
            <w:pPr>
              <w:jc w:val="center"/>
            </w:pPr>
          </w:p>
          <w:p w:rsidR="00686BE7" w:rsidRPr="00EF337E" w:rsidRDefault="00686BE7" w:rsidP="00643C58">
            <w:pPr>
              <w:ind w:left="-2" w:firstLine="2"/>
              <w:jc w:val="center"/>
            </w:pPr>
          </w:p>
          <w:p w:rsidR="00686BE7" w:rsidRDefault="00686BE7" w:rsidP="00643C58">
            <w:pPr>
              <w:jc w:val="center"/>
            </w:pPr>
          </w:p>
          <w:p w:rsidR="00686BE7" w:rsidRDefault="00686BE7" w:rsidP="00643C58">
            <w:pPr>
              <w:jc w:val="center"/>
            </w:pPr>
          </w:p>
          <w:p w:rsidR="00686BE7" w:rsidRDefault="00686BE7" w:rsidP="00643C58"/>
          <w:p w:rsidR="00686BE7" w:rsidRDefault="00686BE7" w:rsidP="00643C58">
            <w:pPr>
              <w:jc w:val="center"/>
            </w:pPr>
          </w:p>
          <w:p w:rsidR="00686BE7" w:rsidRDefault="00686BE7" w:rsidP="00643C58">
            <w:pPr>
              <w:jc w:val="center"/>
            </w:pPr>
          </w:p>
          <w:p w:rsidR="00686BE7" w:rsidRDefault="00686BE7" w:rsidP="00643C58">
            <w:pPr>
              <w:jc w:val="center"/>
            </w:pPr>
            <w:r>
              <w:t>-</w:t>
            </w:r>
          </w:p>
          <w:p w:rsidR="00686BE7" w:rsidRDefault="00686BE7" w:rsidP="00643C58">
            <w:pPr>
              <w:jc w:val="center"/>
            </w:pPr>
            <w:r>
              <w:t>-</w:t>
            </w:r>
          </w:p>
          <w:p w:rsidR="00686BE7" w:rsidRDefault="00686BE7" w:rsidP="00643C58">
            <w:pPr>
              <w:jc w:val="center"/>
            </w:pPr>
          </w:p>
          <w:p w:rsidR="00686BE7" w:rsidRPr="00EF337E" w:rsidRDefault="00686BE7" w:rsidP="00643C58">
            <w:pPr>
              <w:jc w:val="center"/>
            </w:pPr>
            <w:r>
              <w:t>697411,00</w:t>
            </w:r>
          </w:p>
        </w:tc>
        <w:tc>
          <w:tcPr>
            <w:tcW w:w="1248" w:type="dxa"/>
          </w:tcPr>
          <w:p w:rsidR="00686BE7" w:rsidRDefault="00686BE7" w:rsidP="00643C58">
            <w:pPr>
              <w:jc w:val="center"/>
            </w:pPr>
            <w:r>
              <w:t>712931,00</w:t>
            </w:r>
          </w:p>
          <w:p w:rsidR="00686BE7" w:rsidRPr="00E23701" w:rsidRDefault="00686BE7" w:rsidP="00643C58"/>
          <w:p w:rsidR="00686BE7" w:rsidRPr="00E23701" w:rsidRDefault="00686BE7" w:rsidP="00643C58"/>
          <w:p w:rsidR="00686BE7" w:rsidRPr="00E23701" w:rsidRDefault="00686BE7" w:rsidP="00643C58"/>
          <w:p w:rsidR="00686BE7" w:rsidRPr="00E23701" w:rsidRDefault="00686BE7" w:rsidP="00643C58"/>
          <w:p w:rsidR="00686BE7" w:rsidRPr="00E23701" w:rsidRDefault="00686BE7" w:rsidP="00643C58"/>
          <w:p w:rsidR="00686BE7" w:rsidRPr="00E23701" w:rsidRDefault="00686BE7" w:rsidP="00643C58"/>
          <w:p w:rsidR="00686BE7" w:rsidRPr="00E23701" w:rsidRDefault="00686BE7" w:rsidP="00643C58"/>
          <w:p w:rsidR="00686BE7" w:rsidRDefault="00686BE7" w:rsidP="00643C58"/>
          <w:p w:rsidR="00686BE7" w:rsidRDefault="00686BE7" w:rsidP="00643C58">
            <w:pPr>
              <w:jc w:val="center"/>
            </w:pPr>
            <w:r>
              <w:t>-</w:t>
            </w:r>
          </w:p>
          <w:p w:rsidR="00686BE7" w:rsidRDefault="00686BE7" w:rsidP="00643C58">
            <w:pPr>
              <w:jc w:val="center"/>
            </w:pPr>
            <w:r>
              <w:t>-</w:t>
            </w:r>
          </w:p>
          <w:p w:rsidR="00686BE7" w:rsidRDefault="00686BE7" w:rsidP="00643C58">
            <w:pPr>
              <w:jc w:val="center"/>
            </w:pPr>
          </w:p>
          <w:p w:rsidR="00686BE7" w:rsidRPr="00E23701" w:rsidRDefault="00686BE7" w:rsidP="00643C58">
            <w:pPr>
              <w:jc w:val="center"/>
            </w:pPr>
            <w:r>
              <w:t>712931,00</w:t>
            </w:r>
          </w:p>
        </w:tc>
      </w:tr>
      <w:tr w:rsidR="00686BE7" w:rsidRPr="001358CB" w:rsidTr="00643C58">
        <w:trPr>
          <w:cantSplit/>
        </w:trPr>
        <w:tc>
          <w:tcPr>
            <w:tcW w:w="568" w:type="dxa"/>
          </w:tcPr>
          <w:p w:rsidR="00686BE7" w:rsidRPr="001358CB" w:rsidRDefault="00686BE7" w:rsidP="00643C58">
            <w:pPr>
              <w:spacing w:before="40" w:after="40"/>
              <w:jc w:val="center"/>
              <w:rPr>
                <w:sz w:val="28"/>
                <w:szCs w:val="28"/>
              </w:rPr>
            </w:pPr>
            <w:r>
              <w:rPr>
                <w:sz w:val="28"/>
                <w:szCs w:val="28"/>
              </w:rPr>
              <w:t>2</w:t>
            </w:r>
          </w:p>
        </w:tc>
        <w:tc>
          <w:tcPr>
            <w:tcW w:w="3260" w:type="dxa"/>
          </w:tcPr>
          <w:p w:rsidR="00686BE7" w:rsidRPr="00BE0743" w:rsidRDefault="00686BE7" w:rsidP="00643C58">
            <w:pPr>
              <w:spacing w:before="40" w:after="40"/>
              <w:jc w:val="center"/>
              <w:rPr>
                <w:sz w:val="27"/>
                <w:szCs w:val="27"/>
              </w:rPr>
            </w:pPr>
            <w:r w:rsidRPr="00BE0743">
              <w:rPr>
                <w:sz w:val="27"/>
                <w:szCs w:val="27"/>
              </w:rPr>
              <w:t xml:space="preserve">Установка систем оповещения людей о пожаре, противопожарных дверей, приобретение огнетушителей, заправка огнетушителей, проверка работоспособности кранов внутреннего противопожарного водопровода </w:t>
            </w:r>
          </w:p>
          <w:p w:rsidR="00686BE7" w:rsidRPr="00BE0743" w:rsidRDefault="00686BE7" w:rsidP="00643C58">
            <w:pPr>
              <w:jc w:val="center"/>
              <w:rPr>
                <w:sz w:val="27"/>
                <w:szCs w:val="27"/>
              </w:rPr>
            </w:pPr>
            <w:r w:rsidRPr="00BE0743">
              <w:rPr>
                <w:sz w:val="27"/>
                <w:szCs w:val="27"/>
              </w:rPr>
              <w:t>в т.ч.</w:t>
            </w:r>
          </w:p>
          <w:p w:rsidR="00686BE7" w:rsidRPr="00BE0743" w:rsidRDefault="00686BE7" w:rsidP="00643C58">
            <w:pPr>
              <w:jc w:val="center"/>
              <w:rPr>
                <w:sz w:val="27"/>
                <w:szCs w:val="27"/>
              </w:rPr>
            </w:pPr>
            <w:r w:rsidRPr="00BE0743">
              <w:rPr>
                <w:sz w:val="27"/>
                <w:szCs w:val="27"/>
              </w:rPr>
              <w:t>-федеральный бюджет</w:t>
            </w:r>
          </w:p>
          <w:p w:rsidR="00686BE7" w:rsidRPr="00BE0743" w:rsidRDefault="00686BE7" w:rsidP="00643C58">
            <w:pPr>
              <w:tabs>
                <w:tab w:val="center" w:pos="1397"/>
              </w:tabs>
              <w:jc w:val="center"/>
              <w:rPr>
                <w:sz w:val="27"/>
                <w:szCs w:val="27"/>
              </w:rPr>
            </w:pPr>
            <w:r w:rsidRPr="00BE0743">
              <w:rPr>
                <w:sz w:val="27"/>
                <w:szCs w:val="27"/>
              </w:rPr>
              <w:t>-областной бюджет</w:t>
            </w:r>
          </w:p>
          <w:p w:rsidR="00686BE7" w:rsidRDefault="00686BE7" w:rsidP="00643C58">
            <w:pPr>
              <w:spacing w:before="40" w:after="40"/>
              <w:jc w:val="center"/>
              <w:rPr>
                <w:sz w:val="28"/>
                <w:szCs w:val="28"/>
              </w:rPr>
            </w:pPr>
            <w:r w:rsidRPr="00BE0743">
              <w:rPr>
                <w:sz w:val="27"/>
                <w:szCs w:val="27"/>
              </w:rPr>
              <w:t>-муниципальный бюджет</w:t>
            </w:r>
            <w:r>
              <w:rPr>
                <w:sz w:val="28"/>
                <w:szCs w:val="28"/>
              </w:rPr>
              <w:t xml:space="preserve"> </w:t>
            </w:r>
          </w:p>
        </w:tc>
        <w:tc>
          <w:tcPr>
            <w:tcW w:w="1247" w:type="dxa"/>
          </w:tcPr>
          <w:p w:rsidR="00686BE7" w:rsidRPr="00EC4CAB" w:rsidRDefault="00686BE7" w:rsidP="00643C58">
            <w:pPr>
              <w:spacing w:before="40" w:after="40"/>
              <w:jc w:val="center"/>
            </w:pPr>
            <w:r w:rsidRPr="00EC4CAB">
              <w:t>-</w:t>
            </w:r>
          </w:p>
          <w:p w:rsidR="00686BE7" w:rsidRPr="00EC4CAB" w:rsidRDefault="00686BE7" w:rsidP="00643C58">
            <w:pPr>
              <w:jc w:val="center"/>
            </w:pPr>
          </w:p>
          <w:p w:rsidR="00686BE7" w:rsidRPr="00EC4CAB" w:rsidRDefault="00686BE7" w:rsidP="00643C58">
            <w:pPr>
              <w:jc w:val="center"/>
            </w:pPr>
          </w:p>
          <w:p w:rsidR="00686BE7" w:rsidRPr="00EC4CAB" w:rsidRDefault="00686BE7" w:rsidP="00643C58">
            <w:pPr>
              <w:jc w:val="center"/>
            </w:pPr>
          </w:p>
          <w:p w:rsidR="00686BE7" w:rsidRPr="00EC4CAB" w:rsidRDefault="00686BE7" w:rsidP="00643C58">
            <w:pPr>
              <w:jc w:val="center"/>
            </w:pPr>
          </w:p>
          <w:p w:rsidR="00686BE7" w:rsidRPr="00EC4CAB" w:rsidRDefault="00686BE7" w:rsidP="00643C58">
            <w:pPr>
              <w:jc w:val="center"/>
            </w:pPr>
          </w:p>
          <w:p w:rsidR="00686BE7" w:rsidRPr="00EC4CAB" w:rsidRDefault="00686BE7" w:rsidP="00643C58">
            <w:pPr>
              <w:jc w:val="center"/>
            </w:pPr>
          </w:p>
          <w:p w:rsidR="00686BE7" w:rsidRPr="00EC4CAB" w:rsidRDefault="00686BE7" w:rsidP="00643C58">
            <w:pPr>
              <w:jc w:val="center"/>
            </w:pPr>
          </w:p>
          <w:p w:rsidR="00686BE7" w:rsidRPr="00EC4CAB" w:rsidRDefault="00686BE7" w:rsidP="00643C58">
            <w:pPr>
              <w:jc w:val="center"/>
            </w:pPr>
          </w:p>
          <w:p w:rsidR="00686BE7" w:rsidRPr="00EC4CAB" w:rsidRDefault="00686BE7" w:rsidP="00643C58">
            <w:pPr>
              <w:jc w:val="center"/>
            </w:pPr>
          </w:p>
          <w:p w:rsidR="00686BE7" w:rsidRPr="00EC4CAB" w:rsidRDefault="00686BE7" w:rsidP="00643C58">
            <w:pPr>
              <w:jc w:val="center"/>
            </w:pPr>
          </w:p>
          <w:p w:rsidR="00686BE7" w:rsidRPr="00EC4CAB" w:rsidRDefault="00686BE7" w:rsidP="00643C58">
            <w:pPr>
              <w:jc w:val="center"/>
            </w:pPr>
          </w:p>
          <w:p w:rsidR="00686BE7" w:rsidRPr="00EC4CAB" w:rsidRDefault="00686BE7" w:rsidP="00643C58">
            <w:pPr>
              <w:jc w:val="center"/>
            </w:pPr>
          </w:p>
          <w:p w:rsidR="00686BE7" w:rsidRPr="00EC4CAB" w:rsidRDefault="00686BE7" w:rsidP="00643C58">
            <w:pPr>
              <w:jc w:val="center"/>
            </w:pPr>
          </w:p>
          <w:p w:rsidR="00686BE7" w:rsidRPr="00EC4CAB" w:rsidRDefault="00686BE7" w:rsidP="00643C58">
            <w:pPr>
              <w:jc w:val="center"/>
            </w:pPr>
          </w:p>
          <w:p w:rsidR="00686BE7" w:rsidRPr="00EC4CAB" w:rsidRDefault="00686BE7" w:rsidP="00643C58">
            <w:pPr>
              <w:jc w:val="center"/>
            </w:pPr>
          </w:p>
          <w:p w:rsidR="00686BE7" w:rsidRPr="00EC4CAB" w:rsidRDefault="00686BE7" w:rsidP="00643C58"/>
          <w:p w:rsidR="00686BE7" w:rsidRPr="00EC4CAB" w:rsidRDefault="00686BE7" w:rsidP="00643C58">
            <w:pPr>
              <w:jc w:val="center"/>
            </w:pPr>
            <w:r w:rsidRPr="00EC4CAB">
              <w:t>-</w:t>
            </w:r>
          </w:p>
          <w:p w:rsidR="00686BE7" w:rsidRPr="00EC4CAB" w:rsidRDefault="00686BE7" w:rsidP="00643C58">
            <w:pPr>
              <w:jc w:val="center"/>
            </w:pPr>
            <w:r w:rsidRPr="00EC4CAB">
              <w:t>-</w:t>
            </w:r>
          </w:p>
          <w:p w:rsidR="00686BE7" w:rsidRPr="00EC4CAB" w:rsidRDefault="00686BE7" w:rsidP="00643C58">
            <w:pPr>
              <w:spacing w:before="40" w:after="40"/>
              <w:jc w:val="center"/>
            </w:pPr>
            <w:r w:rsidRPr="00EC4CAB">
              <w:t>-</w:t>
            </w:r>
          </w:p>
          <w:p w:rsidR="00686BE7" w:rsidRPr="00EC4CAB" w:rsidRDefault="00686BE7" w:rsidP="00643C58">
            <w:pPr>
              <w:jc w:val="center"/>
            </w:pPr>
          </w:p>
        </w:tc>
        <w:tc>
          <w:tcPr>
            <w:tcW w:w="1248" w:type="dxa"/>
          </w:tcPr>
          <w:p w:rsidR="00686BE7" w:rsidRPr="00EF337E" w:rsidRDefault="00686BE7" w:rsidP="00643C58">
            <w:r>
              <w:t xml:space="preserve">          -</w:t>
            </w: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 w:rsidR="00686BE7" w:rsidRDefault="00686BE7" w:rsidP="00643C58">
            <w:pPr>
              <w:jc w:val="center"/>
            </w:pPr>
          </w:p>
          <w:p w:rsidR="00686BE7" w:rsidRPr="00EF337E" w:rsidRDefault="00686BE7" w:rsidP="00643C58">
            <w:pPr>
              <w:jc w:val="center"/>
            </w:pPr>
            <w:r w:rsidRPr="00EF337E">
              <w:t>-</w:t>
            </w:r>
          </w:p>
          <w:p w:rsidR="00686BE7" w:rsidRPr="00EF337E" w:rsidRDefault="00686BE7" w:rsidP="00643C58">
            <w:pPr>
              <w:spacing w:before="40" w:after="40"/>
              <w:jc w:val="center"/>
            </w:pPr>
            <w:r w:rsidRPr="00EF337E">
              <w:t>-</w:t>
            </w:r>
          </w:p>
          <w:p w:rsidR="00686BE7" w:rsidRPr="00EF337E" w:rsidRDefault="00686BE7" w:rsidP="00643C58">
            <w:pPr>
              <w:spacing w:before="40" w:after="40"/>
              <w:jc w:val="center"/>
            </w:pPr>
            <w:r>
              <w:t>-</w:t>
            </w:r>
          </w:p>
        </w:tc>
        <w:tc>
          <w:tcPr>
            <w:tcW w:w="1247" w:type="dxa"/>
          </w:tcPr>
          <w:p w:rsidR="00686BE7" w:rsidRPr="00EF337E" w:rsidRDefault="00686BE7" w:rsidP="00643C58">
            <w:pPr>
              <w:jc w:val="center"/>
            </w:pPr>
            <w:r>
              <w:t>-</w:t>
            </w: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 w:rsidR="00686BE7" w:rsidRDefault="00686BE7" w:rsidP="00643C58">
            <w:pPr>
              <w:jc w:val="center"/>
            </w:pPr>
          </w:p>
          <w:p w:rsidR="00686BE7" w:rsidRPr="00EF337E" w:rsidRDefault="00686BE7" w:rsidP="00643C58">
            <w:pPr>
              <w:jc w:val="center"/>
            </w:pPr>
            <w:r w:rsidRPr="00EF337E">
              <w:t>-</w:t>
            </w:r>
          </w:p>
          <w:p w:rsidR="00686BE7" w:rsidRPr="00EF337E" w:rsidRDefault="00686BE7" w:rsidP="00643C58">
            <w:pPr>
              <w:spacing w:before="40" w:after="40"/>
              <w:jc w:val="center"/>
            </w:pPr>
            <w:r w:rsidRPr="00EF337E">
              <w:t>-</w:t>
            </w:r>
          </w:p>
          <w:p w:rsidR="00686BE7" w:rsidRPr="00EF337E" w:rsidRDefault="00686BE7" w:rsidP="00643C58">
            <w:pPr>
              <w:spacing w:before="40" w:after="40"/>
              <w:jc w:val="center"/>
            </w:pPr>
            <w:r>
              <w:t>-</w:t>
            </w:r>
          </w:p>
        </w:tc>
        <w:tc>
          <w:tcPr>
            <w:tcW w:w="1248" w:type="dxa"/>
          </w:tcPr>
          <w:p w:rsidR="00686BE7" w:rsidRPr="00EF337E" w:rsidRDefault="00686BE7" w:rsidP="00643C58">
            <w:pPr>
              <w:jc w:val="center"/>
            </w:pPr>
            <w:r>
              <w:t>-</w:t>
            </w: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 w:rsidR="00686BE7" w:rsidRDefault="00686BE7" w:rsidP="00643C58">
            <w:pPr>
              <w:jc w:val="center"/>
            </w:pPr>
          </w:p>
          <w:p w:rsidR="00686BE7" w:rsidRPr="00EF337E" w:rsidRDefault="00686BE7" w:rsidP="00643C58">
            <w:pPr>
              <w:jc w:val="center"/>
            </w:pPr>
            <w:r w:rsidRPr="00EF337E">
              <w:t>-</w:t>
            </w:r>
          </w:p>
          <w:p w:rsidR="00686BE7" w:rsidRPr="00EF337E" w:rsidRDefault="00686BE7" w:rsidP="00643C58">
            <w:pPr>
              <w:spacing w:before="40" w:after="40"/>
              <w:jc w:val="center"/>
            </w:pPr>
            <w:r w:rsidRPr="00EF337E">
              <w:t>-</w:t>
            </w:r>
          </w:p>
          <w:p w:rsidR="00686BE7" w:rsidRPr="00EF337E" w:rsidRDefault="00686BE7" w:rsidP="00643C58">
            <w:pPr>
              <w:spacing w:before="40" w:after="40"/>
              <w:jc w:val="center"/>
            </w:pPr>
            <w:r>
              <w:t>-</w:t>
            </w:r>
          </w:p>
        </w:tc>
        <w:tc>
          <w:tcPr>
            <w:tcW w:w="1248" w:type="dxa"/>
          </w:tcPr>
          <w:p w:rsidR="00686BE7" w:rsidRDefault="00686BE7" w:rsidP="00643C58">
            <w:pPr>
              <w:jc w:val="center"/>
            </w:pPr>
            <w:r>
              <w:t>-</w:t>
            </w:r>
          </w:p>
          <w:p w:rsidR="00686BE7" w:rsidRPr="00E23701" w:rsidRDefault="00686BE7" w:rsidP="00643C58"/>
          <w:p w:rsidR="00686BE7" w:rsidRPr="00E23701" w:rsidRDefault="00686BE7" w:rsidP="00643C58"/>
          <w:p w:rsidR="00686BE7" w:rsidRPr="00E23701" w:rsidRDefault="00686BE7" w:rsidP="00643C58"/>
          <w:p w:rsidR="00686BE7" w:rsidRPr="00E23701" w:rsidRDefault="00686BE7" w:rsidP="00643C58"/>
          <w:p w:rsidR="00686BE7" w:rsidRPr="00E23701" w:rsidRDefault="00686BE7" w:rsidP="00643C58"/>
          <w:p w:rsidR="00686BE7" w:rsidRPr="00E23701" w:rsidRDefault="00686BE7" w:rsidP="00643C58"/>
          <w:p w:rsidR="00686BE7" w:rsidRPr="00E23701" w:rsidRDefault="00686BE7" w:rsidP="00643C58"/>
          <w:p w:rsidR="00686BE7" w:rsidRPr="00E23701" w:rsidRDefault="00686BE7" w:rsidP="00643C58"/>
          <w:p w:rsidR="00686BE7" w:rsidRPr="00E23701" w:rsidRDefault="00686BE7" w:rsidP="00643C58"/>
          <w:p w:rsidR="00686BE7" w:rsidRPr="00E23701" w:rsidRDefault="00686BE7" w:rsidP="00643C58"/>
          <w:p w:rsidR="00686BE7" w:rsidRPr="00E23701" w:rsidRDefault="00686BE7" w:rsidP="00643C58"/>
          <w:p w:rsidR="00686BE7" w:rsidRPr="00E23701" w:rsidRDefault="00686BE7" w:rsidP="00643C58"/>
          <w:p w:rsidR="00686BE7" w:rsidRPr="00E23701" w:rsidRDefault="00686BE7" w:rsidP="00643C58"/>
          <w:p w:rsidR="00686BE7" w:rsidRPr="00E23701" w:rsidRDefault="00686BE7" w:rsidP="00643C58"/>
          <w:p w:rsidR="00686BE7" w:rsidRPr="00E23701" w:rsidRDefault="00686BE7" w:rsidP="00643C58"/>
          <w:p w:rsidR="00686BE7" w:rsidRDefault="00686BE7" w:rsidP="00643C58"/>
          <w:p w:rsidR="00686BE7" w:rsidRDefault="00686BE7" w:rsidP="00643C58">
            <w:pPr>
              <w:jc w:val="center"/>
            </w:pPr>
            <w:r>
              <w:t>-</w:t>
            </w:r>
          </w:p>
          <w:p w:rsidR="00686BE7" w:rsidRDefault="00686BE7" w:rsidP="00643C58">
            <w:pPr>
              <w:jc w:val="center"/>
            </w:pPr>
            <w:r>
              <w:t>-</w:t>
            </w:r>
          </w:p>
          <w:p w:rsidR="00686BE7" w:rsidRPr="00E23701" w:rsidRDefault="00686BE7" w:rsidP="00643C58">
            <w:pPr>
              <w:jc w:val="center"/>
            </w:pPr>
            <w:r>
              <w:t>-</w:t>
            </w:r>
          </w:p>
        </w:tc>
      </w:tr>
      <w:tr w:rsidR="00686BE7" w:rsidRPr="001358CB" w:rsidTr="00643C58">
        <w:trPr>
          <w:cantSplit/>
        </w:trPr>
        <w:tc>
          <w:tcPr>
            <w:tcW w:w="568" w:type="dxa"/>
          </w:tcPr>
          <w:p w:rsidR="00686BE7" w:rsidRDefault="00686BE7" w:rsidP="00643C58">
            <w:pPr>
              <w:spacing w:before="40" w:after="40"/>
              <w:jc w:val="center"/>
              <w:rPr>
                <w:sz w:val="28"/>
                <w:szCs w:val="28"/>
              </w:rPr>
            </w:pPr>
            <w:r>
              <w:rPr>
                <w:sz w:val="28"/>
                <w:szCs w:val="28"/>
              </w:rPr>
              <w:t>3</w:t>
            </w:r>
          </w:p>
        </w:tc>
        <w:tc>
          <w:tcPr>
            <w:tcW w:w="3260" w:type="dxa"/>
          </w:tcPr>
          <w:p w:rsidR="00686BE7" w:rsidRPr="005D5E13" w:rsidRDefault="00686BE7" w:rsidP="00643C58">
            <w:pPr>
              <w:pStyle w:val="ad"/>
              <w:spacing w:after="0" w:line="240" w:lineRule="auto"/>
              <w:ind w:left="0"/>
              <w:jc w:val="center"/>
              <w:rPr>
                <w:rFonts w:ascii="Times New Roman" w:hAnsi="Times New Roman"/>
                <w:sz w:val="27"/>
                <w:szCs w:val="27"/>
              </w:rPr>
            </w:pPr>
            <w:r w:rsidRPr="005D5E13">
              <w:rPr>
                <w:rFonts w:ascii="Times New Roman" w:hAnsi="Times New Roman"/>
                <w:sz w:val="27"/>
                <w:szCs w:val="27"/>
              </w:rPr>
              <w:t xml:space="preserve">Расходы на погашение кредиторской задолженности муниципальных дошкольных образовательных организаций </w:t>
            </w:r>
          </w:p>
          <w:p w:rsidR="00686BE7" w:rsidRPr="005D5E13" w:rsidRDefault="00686BE7" w:rsidP="00643C58">
            <w:pPr>
              <w:pStyle w:val="ad"/>
              <w:spacing w:after="0" w:line="240" w:lineRule="auto"/>
              <w:ind w:left="0"/>
              <w:jc w:val="center"/>
              <w:rPr>
                <w:rFonts w:ascii="Times New Roman" w:hAnsi="Times New Roman"/>
                <w:sz w:val="27"/>
                <w:szCs w:val="27"/>
              </w:rPr>
            </w:pPr>
            <w:r w:rsidRPr="005D5E13">
              <w:rPr>
                <w:rFonts w:ascii="Times New Roman" w:hAnsi="Times New Roman"/>
                <w:sz w:val="27"/>
                <w:szCs w:val="27"/>
              </w:rPr>
              <w:t>в т.ч.</w:t>
            </w:r>
          </w:p>
          <w:p w:rsidR="00686BE7" w:rsidRPr="005D5E13" w:rsidRDefault="00686BE7" w:rsidP="00643C58">
            <w:pPr>
              <w:jc w:val="center"/>
              <w:rPr>
                <w:sz w:val="27"/>
                <w:szCs w:val="27"/>
              </w:rPr>
            </w:pPr>
            <w:r w:rsidRPr="005D5E13">
              <w:rPr>
                <w:sz w:val="27"/>
                <w:szCs w:val="27"/>
              </w:rPr>
              <w:t>-федеральный бюджет</w:t>
            </w:r>
          </w:p>
          <w:p w:rsidR="00686BE7" w:rsidRPr="005D5E13" w:rsidRDefault="00686BE7" w:rsidP="00643C58">
            <w:pPr>
              <w:tabs>
                <w:tab w:val="center" w:pos="1397"/>
              </w:tabs>
              <w:jc w:val="center"/>
              <w:rPr>
                <w:sz w:val="27"/>
                <w:szCs w:val="27"/>
              </w:rPr>
            </w:pPr>
            <w:r w:rsidRPr="005D5E13">
              <w:rPr>
                <w:sz w:val="27"/>
                <w:szCs w:val="27"/>
              </w:rPr>
              <w:t>-областной бюджет</w:t>
            </w:r>
          </w:p>
          <w:p w:rsidR="00686BE7" w:rsidRDefault="00686BE7" w:rsidP="00643C58">
            <w:pPr>
              <w:pStyle w:val="ad"/>
              <w:spacing w:after="0" w:line="240" w:lineRule="auto"/>
              <w:ind w:left="0"/>
              <w:jc w:val="center"/>
              <w:rPr>
                <w:rFonts w:ascii="Times New Roman" w:hAnsi="Times New Roman"/>
                <w:sz w:val="27"/>
                <w:szCs w:val="27"/>
              </w:rPr>
            </w:pPr>
            <w:r w:rsidRPr="005D5E13">
              <w:rPr>
                <w:rFonts w:ascii="Times New Roman" w:hAnsi="Times New Roman"/>
                <w:sz w:val="27"/>
                <w:szCs w:val="27"/>
                <w:lang w:eastAsia="ru-RU"/>
              </w:rPr>
              <w:t>- муниципальный бюджет</w:t>
            </w:r>
          </w:p>
          <w:p w:rsidR="00686BE7" w:rsidRPr="00BE0743" w:rsidRDefault="00686BE7" w:rsidP="00643C58">
            <w:pPr>
              <w:spacing w:before="40" w:after="40"/>
              <w:jc w:val="center"/>
              <w:rPr>
                <w:sz w:val="27"/>
                <w:szCs w:val="27"/>
              </w:rPr>
            </w:pPr>
          </w:p>
        </w:tc>
        <w:tc>
          <w:tcPr>
            <w:tcW w:w="1247" w:type="dxa"/>
          </w:tcPr>
          <w:p w:rsidR="00686BE7" w:rsidRDefault="00686BE7" w:rsidP="00643C58">
            <w:pPr>
              <w:spacing w:before="40" w:after="40"/>
              <w:jc w:val="center"/>
            </w:pPr>
            <w:r>
              <w:t>2233,24</w:t>
            </w:r>
          </w:p>
          <w:p w:rsidR="00686BE7" w:rsidRPr="003961C2" w:rsidRDefault="00686BE7" w:rsidP="00643C58">
            <w:pPr>
              <w:jc w:val="center"/>
            </w:pPr>
          </w:p>
          <w:p w:rsidR="00686BE7" w:rsidRPr="003961C2" w:rsidRDefault="00686BE7" w:rsidP="00643C58">
            <w:pPr>
              <w:jc w:val="center"/>
            </w:pPr>
          </w:p>
          <w:p w:rsidR="00686BE7" w:rsidRPr="003961C2" w:rsidRDefault="00686BE7" w:rsidP="00643C58">
            <w:pPr>
              <w:jc w:val="center"/>
            </w:pPr>
          </w:p>
          <w:p w:rsidR="00686BE7" w:rsidRPr="003961C2" w:rsidRDefault="00686BE7" w:rsidP="00643C58">
            <w:pPr>
              <w:jc w:val="center"/>
            </w:pPr>
          </w:p>
          <w:p w:rsidR="00686BE7" w:rsidRPr="003961C2" w:rsidRDefault="00686BE7" w:rsidP="00643C58">
            <w:pPr>
              <w:jc w:val="center"/>
            </w:pPr>
          </w:p>
          <w:p w:rsidR="00686BE7" w:rsidRPr="003961C2" w:rsidRDefault="00686BE7" w:rsidP="00643C58">
            <w:pPr>
              <w:jc w:val="center"/>
            </w:pPr>
          </w:p>
          <w:p w:rsidR="00686BE7" w:rsidRPr="003961C2" w:rsidRDefault="00686BE7" w:rsidP="00643C58">
            <w:pPr>
              <w:jc w:val="center"/>
            </w:pPr>
          </w:p>
          <w:p w:rsidR="00686BE7" w:rsidRPr="003961C2" w:rsidRDefault="00686BE7" w:rsidP="00643C58">
            <w:pPr>
              <w:jc w:val="center"/>
            </w:pPr>
          </w:p>
          <w:p w:rsidR="00686BE7" w:rsidRPr="003961C2" w:rsidRDefault="00686BE7" w:rsidP="00643C58">
            <w:pPr>
              <w:jc w:val="center"/>
            </w:pPr>
          </w:p>
          <w:p w:rsidR="00686BE7" w:rsidRPr="003961C2" w:rsidRDefault="00686BE7" w:rsidP="00643C58">
            <w:pPr>
              <w:jc w:val="center"/>
            </w:pPr>
          </w:p>
          <w:p w:rsidR="00686BE7" w:rsidRDefault="00686BE7" w:rsidP="00643C58">
            <w:pPr>
              <w:jc w:val="center"/>
            </w:pPr>
            <w:r>
              <w:t>-</w:t>
            </w:r>
          </w:p>
          <w:p w:rsidR="00686BE7" w:rsidRDefault="00686BE7" w:rsidP="00643C58">
            <w:pPr>
              <w:jc w:val="center"/>
            </w:pPr>
            <w:r>
              <w:t>-</w:t>
            </w:r>
          </w:p>
          <w:p w:rsidR="00686BE7" w:rsidRDefault="00686BE7" w:rsidP="00643C58">
            <w:pPr>
              <w:jc w:val="center"/>
            </w:pPr>
            <w:r>
              <w:t>2233,24</w:t>
            </w:r>
          </w:p>
          <w:p w:rsidR="00686BE7" w:rsidRPr="003961C2" w:rsidRDefault="00686BE7" w:rsidP="00643C58">
            <w:pPr>
              <w:jc w:val="center"/>
            </w:pPr>
          </w:p>
        </w:tc>
        <w:tc>
          <w:tcPr>
            <w:tcW w:w="1248" w:type="dxa"/>
          </w:tcPr>
          <w:p w:rsidR="00686BE7" w:rsidRDefault="00686BE7" w:rsidP="00643C58">
            <w:pPr>
              <w:jc w:val="center"/>
            </w:pPr>
            <w:r>
              <w:t>-</w:t>
            </w:r>
          </w:p>
          <w:p w:rsidR="00686BE7" w:rsidRDefault="00686BE7" w:rsidP="00643C58">
            <w:pPr>
              <w:jc w:val="center"/>
            </w:pPr>
          </w:p>
          <w:p w:rsidR="00686BE7" w:rsidRDefault="00686BE7" w:rsidP="00643C58">
            <w:pPr>
              <w:jc w:val="center"/>
            </w:pPr>
          </w:p>
          <w:p w:rsidR="00686BE7" w:rsidRDefault="00686BE7" w:rsidP="00643C58">
            <w:pPr>
              <w:jc w:val="center"/>
            </w:pPr>
          </w:p>
          <w:p w:rsidR="00686BE7" w:rsidRPr="00E23701" w:rsidRDefault="00686BE7" w:rsidP="00643C58">
            <w:pPr>
              <w:jc w:val="center"/>
            </w:pPr>
          </w:p>
          <w:p w:rsidR="00686BE7" w:rsidRPr="00E23701" w:rsidRDefault="00686BE7" w:rsidP="00643C58">
            <w:pPr>
              <w:jc w:val="center"/>
            </w:pPr>
          </w:p>
          <w:p w:rsidR="00686BE7" w:rsidRPr="00E23701" w:rsidRDefault="00686BE7" w:rsidP="00643C58">
            <w:pPr>
              <w:jc w:val="center"/>
            </w:pPr>
          </w:p>
          <w:p w:rsidR="00686BE7" w:rsidRPr="00E23701" w:rsidRDefault="00686BE7" w:rsidP="00643C58">
            <w:pPr>
              <w:jc w:val="center"/>
            </w:pPr>
          </w:p>
          <w:p w:rsidR="00686BE7" w:rsidRPr="00E23701" w:rsidRDefault="00686BE7" w:rsidP="00643C58">
            <w:pPr>
              <w:jc w:val="center"/>
            </w:pPr>
          </w:p>
          <w:p w:rsidR="00686BE7" w:rsidRPr="00E23701" w:rsidRDefault="00686BE7" w:rsidP="00643C58">
            <w:pPr>
              <w:jc w:val="center"/>
            </w:pPr>
          </w:p>
          <w:p w:rsidR="00686BE7" w:rsidRDefault="00686BE7" w:rsidP="00643C58">
            <w:pPr>
              <w:jc w:val="center"/>
            </w:pPr>
          </w:p>
          <w:p w:rsidR="00686BE7" w:rsidRDefault="00686BE7" w:rsidP="00643C58">
            <w:pPr>
              <w:tabs>
                <w:tab w:val="left" w:pos="641"/>
              </w:tabs>
              <w:jc w:val="center"/>
            </w:pPr>
            <w:r>
              <w:t>-</w:t>
            </w:r>
          </w:p>
          <w:p w:rsidR="00686BE7" w:rsidRDefault="00686BE7" w:rsidP="00643C58">
            <w:pPr>
              <w:tabs>
                <w:tab w:val="left" w:pos="641"/>
              </w:tabs>
              <w:jc w:val="center"/>
            </w:pPr>
            <w:r>
              <w:t>-</w:t>
            </w:r>
          </w:p>
          <w:p w:rsidR="00686BE7" w:rsidRPr="00E23701" w:rsidRDefault="00686BE7" w:rsidP="00643C58">
            <w:pPr>
              <w:tabs>
                <w:tab w:val="left" w:pos="641"/>
              </w:tabs>
              <w:jc w:val="center"/>
            </w:pPr>
            <w:r>
              <w:t>-</w:t>
            </w:r>
          </w:p>
        </w:tc>
        <w:tc>
          <w:tcPr>
            <w:tcW w:w="1247" w:type="dxa"/>
          </w:tcPr>
          <w:p w:rsidR="00686BE7" w:rsidRDefault="00686BE7" w:rsidP="00643C58">
            <w:pPr>
              <w:jc w:val="center"/>
            </w:pPr>
            <w:r>
              <w:t>-</w:t>
            </w: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r>
              <w:t>-</w:t>
            </w:r>
          </w:p>
          <w:p w:rsidR="00686BE7" w:rsidRDefault="00686BE7" w:rsidP="00643C58">
            <w:pPr>
              <w:jc w:val="center"/>
            </w:pPr>
            <w:r>
              <w:t>-</w:t>
            </w:r>
          </w:p>
          <w:p w:rsidR="00686BE7" w:rsidRDefault="00686BE7" w:rsidP="00643C58">
            <w:pPr>
              <w:jc w:val="center"/>
            </w:pPr>
            <w:r>
              <w:t>-</w:t>
            </w:r>
          </w:p>
        </w:tc>
        <w:tc>
          <w:tcPr>
            <w:tcW w:w="1248" w:type="dxa"/>
          </w:tcPr>
          <w:p w:rsidR="00686BE7" w:rsidRDefault="00686BE7" w:rsidP="00643C58">
            <w:pPr>
              <w:jc w:val="center"/>
            </w:pPr>
            <w:r>
              <w:t>-</w:t>
            </w: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r>
              <w:t>-</w:t>
            </w:r>
          </w:p>
          <w:p w:rsidR="00686BE7" w:rsidRDefault="00686BE7" w:rsidP="00643C58">
            <w:pPr>
              <w:jc w:val="center"/>
            </w:pPr>
            <w:r>
              <w:t>-</w:t>
            </w:r>
          </w:p>
          <w:p w:rsidR="00686BE7" w:rsidRDefault="00686BE7" w:rsidP="00643C58">
            <w:pPr>
              <w:jc w:val="center"/>
            </w:pPr>
            <w:r>
              <w:t>-</w:t>
            </w: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tc>
        <w:tc>
          <w:tcPr>
            <w:tcW w:w="1248" w:type="dxa"/>
          </w:tcPr>
          <w:p w:rsidR="00686BE7" w:rsidRDefault="00686BE7" w:rsidP="00643C58">
            <w:pPr>
              <w:jc w:val="center"/>
            </w:pPr>
            <w:r>
              <w:t>-</w:t>
            </w: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r>
              <w:t>-</w:t>
            </w:r>
          </w:p>
          <w:p w:rsidR="00686BE7" w:rsidRDefault="00686BE7" w:rsidP="00643C58">
            <w:pPr>
              <w:jc w:val="center"/>
            </w:pPr>
            <w:r>
              <w:t>-</w:t>
            </w:r>
          </w:p>
          <w:p w:rsidR="00686BE7" w:rsidRDefault="00686BE7" w:rsidP="00643C58">
            <w:pPr>
              <w:jc w:val="center"/>
            </w:pPr>
            <w:r>
              <w:t>-</w:t>
            </w:r>
          </w:p>
        </w:tc>
      </w:tr>
    </w:tbl>
    <w:p w:rsidR="00686BE7" w:rsidRDefault="00686BE7" w:rsidP="00686BE7"/>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Pr="00366C81" w:rsidRDefault="00686BE7" w:rsidP="00686BE7">
      <w:pPr>
        <w:jc w:val="right"/>
        <w:rPr>
          <w:sz w:val="22"/>
          <w:szCs w:val="22"/>
        </w:rPr>
      </w:pPr>
      <w:r>
        <w:rPr>
          <w:sz w:val="22"/>
          <w:szCs w:val="22"/>
        </w:rPr>
        <w:t xml:space="preserve">Приложение 5 </w:t>
      </w:r>
      <w:r w:rsidRPr="00366C81">
        <w:rPr>
          <w:sz w:val="22"/>
          <w:szCs w:val="22"/>
        </w:rPr>
        <w:t xml:space="preserve"> к муниципальной программе</w:t>
      </w:r>
    </w:p>
    <w:p w:rsidR="00686BE7" w:rsidRPr="00366C81" w:rsidRDefault="00686BE7" w:rsidP="00686BE7">
      <w:pPr>
        <w:jc w:val="right"/>
        <w:rPr>
          <w:sz w:val="22"/>
          <w:szCs w:val="22"/>
        </w:rPr>
      </w:pPr>
      <w:r w:rsidRPr="00366C81">
        <w:rPr>
          <w:sz w:val="22"/>
          <w:szCs w:val="22"/>
        </w:rPr>
        <w:t xml:space="preserve"> «Развитие    образования    Комсомольского </w:t>
      </w:r>
    </w:p>
    <w:p w:rsidR="00686BE7" w:rsidRPr="00366C81" w:rsidRDefault="00686BE7" w:rsidP="00686BE7">
      <w:pPr>
        <w:jc w:val="right"/>
        <w:rPr>
          <w:sz w:val="22"/>
          <w:szCs w:val="22"/>
        </w:rPr>
      </w:pPr>
      <w:r w:rsidRPr="00366C81">
        <w:rPr>
          <w:sz w:val="22"/>
          <w:szCs w:val="22"/>
        </w:rPr>
        <w:t xml:space="preserve">   муниципального района» </w:t>
      </w:r>
    </w:p>
    <w:p w:rsidR="00686BE7" w:rsidRPr="00366C81" w:rsidRDefault="00686BE7" w:rsidP="00686BE7">
      <w:pPr>
        <w:jc w:val="right"/>
        <w:rPr>
          <w:sz w:val="22"/>
          <w:szCs w:val="22"/>
        </w:rPr>
      </w:pPr>
      <w:r>
        <w:rPr>
          <w:sz w:val="22"/>
          <w:szCs w:val="22"/>
        </w:rPr>
        <w:t xml:space="preserve">от    15.03.2019 г. № </w:t>
      </w:r>
      <w:r w:rsidRPr="00B166FA">
        <w:rPr>
          <w:sz w:val="22"/>
          <w:szCs w:val="22"/>
          <w:u w:val="single"/>
        </w:rPr>
        <w:t>63</w:t>
      </w:r>
      <w:r w:rsidRPr="00366C81">
        <w:rPr>
          <w:sz w:val="22"/>
          <w:szCs w:val="22"/>
        </w:rPr>
        <w:t xml:space="preserve">  </w:t>
      </w:r>
    </w:p>
    <w:p w:rsidR="00686BE7" w:rsidRPr="00366C81" w:rsidRDefault="00686BE7" w:rsidP="00686BE7">
      <w:pPr>
        <w:jc w:val="right"/>
        <w:rPr>
          <w:sz w:val="22"/>
          <w:szCs w:val="22"/>
        </w:rPr>
      </w:pPr>
    </w:p>
    <w:p w:rsidR="00686BE7" w:rsidRDefault="00686BE7" w:rsidP="00686BE7">
      <w:pPr>
        <w:jc w:val="center"/>
        <w:rPr>
          <w:b/>
          <w:sz w:val="28"/>
          <w:szCs w:val="28"/>
        </w:rPr>
      </w:pPr>
    </w:p>
    <w:p w:rsidR="00686BE7" w:rsidRDefault="00686BE7" w:rsidP="00686BE7">
      <w:pPr>
        <w:jc w:val="center"/>
        <w:rPr>
          <w:b/>
          <w:sz w:val="28"/>
          <w:szCs w:val="28"/>
        </w:rPr>
      </w:pPr>
    </w:p>
    <w:p w:rsidR="00686BE7" w:rsidRDefault="00686BE7" w:rsidP="00686BE7">
      <w:pPr>
        <w:jc w:val="center"/>
        <w:rPr>
          <w:b/>
          <w:sz w:val="28"/>
          <w:szCs w:val="28"/>
        </w:rPr>
      </w:pPr>
    </w:p>
    <w:p w:rsidR="00686BE7" w:rsidRDefault="00686BE7" w:rsidP="00686BE7">
      <w:pPr>
        <w:jc w:val="center"/>
        <w:rPr>
          <w:b/>
          <w:sz w:val="28"/>
          <w:szCs w:val="28"/>
        </w:rPr>
      </w:pPr>
      <w:r>
        <w:rPr>
          <w:b/>
          <w:sz w:val="28"/>
          <w:szCs w:val="28"/>
        </w:rPr>
        <w:t>Подпрограмма</w:t>
      </w:r>
    </w:p>
    <w:p w:rsidR="00686BE7" w:rsidRDefault="00686BE7" w:rsidP="00686BE7">
      <w:pPr>
        <w:spacing w:after="240"/>
        <w:jc w:val="center"/>
        <w:rPr>
          <w:b/>
          <w:sz w:val="28"/>
          <w:szCs w:val="28"/>
        </w:rPr>
      </w:pPr>
      <w:r>
        <w:rPr>
          <w:b/>
          <w:sz w:val="28"/>
          <w:szCs w:val="28"/>
        </w:rPr>
        <w:t>«Реализация мер социальной поддержки детей в сфере образования Комсомольского муниципального района»</w:t>
      </w:r>
    </w:p>
    <w:p w:rsidR="00686BE7" w:rsidRPr="00D25983" w:rsidRDefault="00686BE7" w:rsidP="004C7560">
      <w:pPr>
        <w:numPr>
          <w:ilvl w:val="0"/>
          <w:numId w:val="18"/>
        </w:numPr>
        <w:jc w:val="center"/>
        <w:rPr>
          <w:b/>
          <w:sz w:val="28"/>
          <w:szCs w:val="28"/>
        </w:rPr>
      </w:pPr>
      <w:r w:rsidRPr="00D25983">
        <w:rPr>
          <w:b/>
          <w:sz w:val="28"/>
          <w:szCs w:val="28"/>
        </w:rPr>
        <w:t>Паспорт подпрограммы</w:t>
      </w:r>
    </w:p>
    <w:p w:rsidR="00686BE7" w:rsidRDefault="00686BE7" w:rsidP="00686BE7">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6911"/>
      </w:tblGrid>
      <w:tr w:rsidR="00686BE7" w:rsidTr="00643C58">
        <w:tc>
          <w:tcPr>
            <w:tcW w:w="2660" w:type="dxa"/>
          </w:tcPr>
          <w:p w:rsidR="00686BE7" w:rsidRDefault="00686BE7" w:rsidP="00643C58">
            <w:pPr>
              <w:pStyle w:val="ad"/>
              <w:spacing w:after="0" w:line="240" w:lineRule="auto"/>
              <w:ind w:left="0"/>
              <w:jc w:val="center"/>
              <w:rPr>
                <w:rFonts w:ascii="Times New Roman" w:hAnsi="Times New Roman"/>
                <w:sz w:val="28"/>
                <w:szCs w:val="28"/>
              </w:rPr>
            </w:pPr>
            <w:r>
              <w:rPr>
                <w:rFonts w:ascii="Times New Roman" w:hAnsi="Times New Roman"/>
                <w:sz w:val="28"/>
                <w:szCs w:val="28"/>
              </w:rPr>
              <w:t>Наименование подпрограммы</w:t>
            </w:r>
          </w:p>
        </w:tc>
        <w:tc>
          <w:tcPr>
            <w:tcW w:w="6911" w:type="dxa"/>
          </w:tcPr>
          <w:p w:rsidR="00686BE7" w:rsidRPr="00FF2D6D" w:rsidRDefault="00686BE7" w:rsidP="00643C58">
            <w:pPr>
              <w:jc w:val="center"/>
              <w:rPr>
                <w:sz w:val="28"/>
                <w:szCs w:val="28"/>
              </w:rPr>
            </w:pPr>
            <w:r w:rsidRPr="00FF2D6D">
              <w:rPr>
                <w:sz w:val="28"/>
                <w:szCs w:val="28"/>
              </w:rPr>
              <w:t>Реализация мер социальной поддержки детей в сфере образования Комсомольского муниципального района</w:t>
            </w:r>
          </w:p>
        </w:tc>
      </w:tr>
      <w:tr w:rsidR="00686BE7" w:rsidTr="00643C58">
        <w:tc>
          <w:tcPr>
            <w:tcW w:w="2660" w:type="dxa"/>
          </w:tcPr>
          <w:p w:rsidR="00686BE7" w:rsidRDefault="00686BE7" w:rsidP="00643C58">
            <w:pPr>
              <w:pStyle w:val="ad"/>
              <w:spacing w:after="0" w:line="240" w:lineRule="auto"/>
              <w:ind w:left="0"/>
              <w:rPr>
                <w:rFonts w:ascii="Times New Roman" w:hAnsi="Times New Roman"/>
                <w:sz w:val="28"/>
                <w:szCs w:val="28"/>
              </w:rPr>
            </w:pPr>
            <w:r>
              <w:rPr>
                <w:rFonts w:ascii="Times New Roman" w:hAnsi="Times New Roman"/>
                <w:sz w:val="28"/>
                <w:szCs w:val="28"/>
              </w:rPr>
              <w:t>Срок реализации подпрограммы</w:t>
            </w:r>
          </w:p>
        </w:tc>
        <w:tc>
          <w:tcPr>
            <w:tcW w:w="6911" w:type="dxa"/>
            <w:vAlign w:val="center"/>
          </w:tcPr>
          <w:p w:rsidR="00686BE7" w:rsidRDefault="00686BE7" w:rsidP="00643C58">
            <w:pPr>
              <w:jc w:val="center"/>
              <w:rPr>
                <w:sz w:val="28"/>
                <w:szCs w:val="28"/>
              </w:rPr>
            </w:pPr>
            <w:r>
              <w:rPr>
                <w:sz w:val="28"/>
                <w:szCs w:val="28"/>
              </w:rPr>
              <w:t>2017-2021 годы</w:t>
            </w:r>
          </w:p>
        </w:tc>
      </w:tr>
      <w:tr w:rsidR="00686BE7" w:rsidTr="00643C58">
        <w:tc>
          <w:tcPr>
            <w:tcW w:w="2660" w:type="dxa"/>
          </w:tcPr>
          <w:p w:rsidR="00686BE7" w:rsidRDefault="00686BE7" w:rsidP="00643C58">
            <w:pPr>
              <w:pStyle w:val="Pro-Tab"/>
              <w:rPr>
                <w:rFonts w:ascii="Times New Roman" w:hAnsi="Times New Roman"/>
                <w:sz w:val="28"/>
                <w:szCs w:val="28"/>
              </w:rPr>
            </w:pPr>
            <w:r>
              <w:rPr>
                <w:rFonts w:ascii="Times New Roman" w:hAnsi="Times New Roman"/>
                <w:sz w:val="28"/>
                <w:szCs w:val="28"/>
              </w:rPr>
              <w:t>Ответственный исполнитель подпрограммы</w:t>
            </w:r>
          </w:p>
        </w:tc>
        <w:tc>
          <w:tcPr>
            <w:tcW w:w="6911" w:type="dxa"/>
          </w:tcPr>
          <w:p w:rsidR="00686BE7" w:rsidRDefault="00686BE7" w:rsidP="00643C58">
            <w:pPr>
              <w:pStyle w:val="Pro-Tab"/>
              <w:jc w:val="center"/>
              <w:rPr>
                <w:rFonts w:ascii="Times New Roman" w:hAnsi="Times New Roman"/>
                <w:sz w:val="28"/>
                <w:szCs w:val="28"/>
              </w:rPr>
            </w:pPr>
            <w:r>
              <w:rPr>
                <w:rFonts w:ascii="Times New Roman" w:hAnsi="Times New Roman"/>
                <w:sz w:val="28"/>
                <w:szCs w:val="28"/>
              </w:rPr>
              <w:t>Управление образования Администрации Комсомольского муниципального района</w:t>
            </w:r>
          </w:p>
        </w:tc>
      </w:tr>
      <w:tr w:rsidR="00686BE7" w:rsidTr="00643C58">
        <w:tc>
          <w:tcPr>
            <w:tcW w:w="2660" w:type="dxa"/>
          </w:tcPr>
          <w:p w:rsidR="00686BE7" w:rsidRDefault="00686BE7" w:rsidP="00643C58">
            <w:pPr>
              <w:rPr>
                <w:sz w:val="28"/>
                <w:szCs w:val="28"/>
              </w:rPr>
            </w:pPr>
            <w:r>
              <w:rPr>
                <w:sz w:val="28"/>
                <w:szCs w:val="28"/>
              </w:rPr>
              <w:lastRenderedPageBreak/>
              <w:t>Исполнители основных мероприятий (мероприятий)</w:t>
            </w:r>
          </w:p>
          <w:p w:rsidR="00686BE7" w:rsidRDefault="00686BE7" w:rsidP="00643C58">
            <w:pPr>
              <w:rPr>
                <w:sz w:val="28"/>
                <w:szCs w:val="28"/>
              </w:rPr>
            </w:pPr>
            <w:r>
              <w:rPr>
                <w:sz w:val="28"/>
                <w:szCs w:val="28"/>
              </w:rPr>
              <w:t>подпрограммы</w:t>
            </w:r>
          </w:p>
        </w:tc>
        <w:tc>
          <w:tcPr>
            <w:tcW w:w="6911" w:type="dxa"/>
          </w:tcPr>
          <w:p w:rsidR="00686BE7" w:rsidRDefault="00686BE7" w:rsidP="00643C58">
            <w:pPr>
              <w:jc w:val="center"/>
              <w:rPr>
                <w:sz w:val="28"/>
                <w:szCs w:val="28"/>
              </w:rPr>
            </w:pPr>
            <w:r>
              <w:rPr>
                <w:sz w:val="28"/>
                <w:szCs w:val="28"/>
              </w:rPr>
              <w:t>МКУ «Управление по ведению бухгалтерского учета и хозяйственной деятельности  учреждений образования</w:t>
            </w:r>
          </w:p>
          <w:p w:rsidR="00686BE7" w:rsidRDefault="00686BE7" w:rsidP="00643C58">
            <w:pPr>
              <w:jc w:val="center"/>
              <w:rPr>
                <w:sz w:val="28"/>
                <w:szCs w:val="28"/>
              </w:rPr>
            </w:pPr>
            <w:r>
              <w:rPr>
                <w:sz w:val="28"/>
                <w:szCs w:val="28"/>
              </w:rPr>
              <w:t>Комсомольского муниципального района», образовательные учреждения дошкольного образования, общеобразовательные учреждения и учреждения дополнительного образования детей</w:t>
            </w:r>
          </w:p>
          <w:p w:rsidR="00686BE7" w:rsidRDefault="00686BE7" w:rsidP="00643C58">
            <w:pPr>
              <w:jc w:val="center"/>
              <w:rPr>
                <w:sz w:val="28"/>
                <w:szCs w:val="28"/>
              </w:rPr>
            </w:pPr>
          </w:p>
        </w:tc>
      </w:tr>
      <w:tr w:rsidR="00686BE7" w:rsidTr="00643C58">
        <w:tc>
          <w:tcPr>
            <w:tcW w:w="2660" w:type="dxa"/>
          </w:tcPr>
          <w:p w:rsidR="00686BE7" w:rsidRDefault="00686BE7" w:rsidP="00643C58">
            <w:pPr>
              <w:rPr>
                <w:sz w:val="28"/>
                <w:szCs w:val="28"/>
              </w:rPr>
            </w:pPr>
            <w:r>
              <w:rPr>
                <w:sz w:val="28"/>
                <w:szCs w:val="28"/>
              </w:rPr>
              <w:t>Задачи подпрограммы</w:t>
            </w:r>
          </w:p>
        </w:tc>
        <w:tc>
          <w:tcPr>
            <w:tcW w:w="6911" w:type="dxa"/>
          </w:tcPr>
          <w:p w:rsidR="00686BE7" w:rsidRDefault="00686BE7" w:rsidP="00643C58">
            <w:pPr>
              <w:jc w:val="center"/>
              <w:rPr>
                <w:sz w:val="28"/>
                <w:szCs w:val="28"/>
              </w:rPr>
            </w:pPr>
            <w:r>
              <w:rPr>
                <w:sz w:val="28"/>
                <w:szCs w:val="28"/>
              </w:rPr>
              <w:t>Осуществление переданных органам местного самоуправления государственных  полномочий по выплате компенсации части родительской платы за присмотр и уход за детьми в образовательных организациях, реализующих программу дошкольного образования (межбюджетные трансферты).                                   Организация отдыха и оздоровления детей.</w:t>
            </w:r>
          </w:p>
          <w:p w:rsidR="00686BE7" w:rsidRDefault="00686BE7" w:rsidP="00643C58">
            <w:pPr>
              <w:jc w:val="center"/>
              <w:rPr>
                <w:sz w:val="28"/>
                <w:szCs w:val="28"/>
              </w:rPr>
            </w:pPr>
            <w:r>
              <w:rPr>
                <w:sz w:val="28"/>
                <w:szCs w:val="28"/>
              </w:rPr>
              <w:t>Организация питания обучающихся 1-4 классов муниципальных общеобразовательных организаций.</w:t>
            </w:r>
          </w:p>
          <w:p w:rsidR="00686BE7" w:rsidRDefault="00686BE7" w:rsidP="00643C58">
            <w:pPr>
              <w:jc w:val="center"/>
              <w:rPr>
                <w:sz w:val="28"/>
                <w:szCs w:val="28"/>
              </w:rPr>
            </w:pPr>
            <w:r>
              <w:rPr>
                <w:sz w:val="28"/>
                <w:szCs w:val="28"/>
              </w:rPr>
              <w:t>Питание детей из многодетных семей и детей с ограниченными возможностями здоровья</w:t>
            </w:r>
          </w:p>
          <w:p w:rsidR="00686BE7" w:rsidRDefault="00686BE7" w:rsidP="00643C58">
            <w:pPr>
              <w:jc w:val="center"/>
              <w:rPr>
                <w:sz w:val="28"/>
                <w:szCs w:val="28"/>
              </w:rPr>
            </w:pPr>
          </w:p>
        </w:tc>
      </w:tr>
      <w:tr w:rsidR="00686BE7" w:rsidTr="00643C58">
        <w:tc>
          <w:tcPr>
            <w:tcW w:w="2660" w:type="dxa"/>
          </w:tcPr>
          <w:p w:rsidR="00686BE7" w:rsidRDefault="00686BE7" w:rsidP="00643C58">
            <w:pPr>
              <w:rPr>
                <w:sz w:val="28"/>
                <w:szCs w:val="28"/>
              </w:rPr>
            </w:pPr>
            <w:r>
              <w:rPr>
                <w:sz w:val="28"/>
                <w:szCs w:val="28"/>
              </w:rPr>
              <w:t>Объемы ресурсного обеспечения подпрограммы</w:t>
            </w:r>
          </w:p>
        </w:tc>
        <w:tc>
          <w:tcPr>
            <w:tcW w:w="6911" w:type="dxa"/>
          </w:tcPr>
          <w:p w:rsidR="00686BE7" w:rsidRDefault="00686BE7" w:rsidP="00643C58">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Общий объем:</w:t>
            </w:r>
          </w:p>
          <w:p w:rsidR="00686BE7" w:rsidRDefault="00686BE7" w:rsidP="00643C58">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2017 год – 5 538 136,74 руб.</w:t>
            </w:r>
          </w:p>
          <w:p w:rsidR="00686BE7" w:rsidRDefault="00686BE7" w:rsidP="00643C58">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2018 год – 5 683 998,75 руб.</w:t>
            </w:r>
          </w:p>
          <w:p w:rsidR="00686BE7" w:rsidRDefault="00686BE7" w:rsidP="00643C58">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2019 год –7 862 911,27 руб.</w:t>
            </w:r>
          </w:p>
          <w:p w:rsidR="00686BE7" w:rsidRDefault="00686BE7" w:rsidP="00643C58">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2020 год –7 436 921,61 руб.</w:t>
            </w:r>
          </w:p>
          <w:p w:rsidR="00686BE7" w:rsidRDefault="00686BE7" w:rsidP="00643C58">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2021 год – 7 656 760,97 руб.</w:t>
            </w:r>
          </w:p>
          <w:p w:rsidR="00686BE7" w:rsidRDefault="00686BE7" w:rsidP="00643C58">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в т.ч.</w:t>
            </w:r>
          </w:p>
          <w:p w:rsidR="00686BE7" w:rsidRDefault="00686BE7" w:rsidP="00643C58">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местный бюджет:</w:t>
            </w:r>
          </w:p>
          <w:p w:rsidR="00686BE7" w:rsidRDefault="00686BE7" w:rsidP="00643C58">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2017 год – 4 236 138,48 руб.</w:t>
            </w:r>
          </w:p>
          <w:p w:rsidR="00686BE7" w:rsidRDefault="00686BE7" w:rsidP="00643C58">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2018 год </w:t>
            </w:r>
            <w:r w:rsidRPr="00704565">
              <w:rPr>
                <w:rFonts w:ascii="Times New Roman" w:hAnsi="Times New Roman" w:cs="Times New Roman"/>
                <w:sz w:val="28"/>
                <w:szCs w:val="28"/>
              </w:rPr>
              <w:t xml:space="preserve">– </w:t>
            </w:r>
            <w:r>
              <w:rPr>
                <w:rFonts w:ascii="Times New Roman" w:hAnsi="Times New Roman" w:cs="Times New Roman"/>
                <w:sz w:val="28"/>
                <w:szCs w:val="28"/>
              </w:rPr>
              <w:t>4 491 615,95 руб.</w:t>
            </w:r>
          </w:p>
          <w:p w:rsidR="00686BE7" w:rsidRDefault="00686BE7" w:rsidP="00643C58">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2019 год – 6 424 056,10 руб.</w:t>
            </w:r>
          </w:p>
          <w:p w:rsidR="00686BE7" w:rsidRDefault="00686BE7" w:rsidP="00643C58">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2020 год – 5 586 498,02 руб.</w:t>
            </w:r>
          </w:p>
          <w:p w:rsidR="00686BE7" w:rsidRDefault="00686BE7" w:rsidP="00643C58">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2021 год- 5 806 337,38 руб.</w:t>
            </w:r>
          </w:p>
          <w:p w:rsidR="00686BE7" w:rsidRDefault="00686BE7" w:rsidP="00643C58">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-областной бюджет:</w:t>
            </w:r>
          </w:p>
          <w:p w:rsidR="00686BE7" w:rsidRDefault="00686BE7" w:rsidP="00643C58">
            <w:pPr>
              <w:rPr>
                <w:sz w:val="28"/>
                <w:szCs w:val="28"/>
              </w:rPr>
            </w:pPr>
            <w:r>
              <w:rPr>
                <w:sz w:val="28"/>
                <w:szCs w:val="28"/>
              </w:rPr>
              <w:t>2017 год  – 1 301 998,26 руб.</w:t>
            </w:r>
          </w:p>
          <w:p w:rsidR="00686BE7" w:rsidRDefault="00686BE7" w:rsidP="00643C58">
            <w:pPr>
              <w:rPr>
                <w:sz w:val="28"/>
                <w:szCs w:val="28"/>
              </w:rPr>
            </w:pPr>
            <w:r>
              <w:rPr>
                <w:sz w:val="28"/>
                <w:szCs w:val="28"/>
              </w:rPr>
              <w:t>2018 год  – 1 192 382,80 руб.</w:t>
            </w:r>
          </w:p>
          <w:p w:rsidR="00686BE7" w:rsidRDefault="00686BE7" w:rsidP="00643C58">
            <w:pPr>
              <w:rPr>
                <w:sz w:val="28"/>
                <w:szCs w:val="28"/>
              </w:rPr>
            </w:pPr>
            <w:r>
              <w:rPr>
                <w:sz w:val="28"/>
                <w:szCs w:val="28"/>
              </w:rPr>
              <w:t>2019 год  – 1 438 855,17 руб.</w:t>
            </w:r>
          </w:p>
          <w:p w:rsidR="00686BE7" w:rsidRDefault="00686BE7" w:rsidP="00643C58">
            <w:pPr>
              <w:rPr>
                <w:sz w:val="28"/>
                <w:szCs w:val="28"/>
              </w:rPr>
            </w:pPr>
            <w:r>
              <w:rPr>
                <w:sz w:val="28"/>
                <w:szCs w:val="28"/>
              </w:rPr>
              <w:t>2020 год – 1 850 423,59 руб.</w:t>
            </w:r>
          </w:p>
          <w:p w:rsidR="00686BE7" w:rsidRDefault="00686BE7" w:rsidP="00643C58">
            <w:pPr>
              <w:rPr>
                <w:sz w:val="28"/>
                <w:szCs w:val="28"/>
              </w:rPr>
            </w:pPr>
            <w:r>
              <w:rPr>
                <w:sz w:val="28"/>
                <w:szCs w:val="28"/>
              </w:rPr>
              <w:t xml:space="preserve">2021год –  1 850 423,59  руб. </w:t>
            </w:r>
          </w:p>
          <w:p w:rsidR="00686BE7" w:rsidRDefault="00686BE7" w:rsidP="00643C58">
            <w:pPr>
              <w:rPr>
                <w:sz w:val="28"/>
                <w:szCs w:val="28"/>
              </w:rPr>
            </w:pPr>
            <w:r>
              <w:rPr>
                <w:sz w:val="28"/>
                <w:szCs w:val="28"/>
              </w:rPr>
              <w:t>-федеральный бюджет:</w:t>
            </w:r>
          </w:p>
          <w:p w:rsidR="00686BE7" w:rsidRDefault="00686BE7" w:rsidP="00643C58">
            <w:pPr>
              <w:rPr>
                <w:sz w:val="28"/>
                <w:szCs w:val="28"/>
              </w:rPr>
            </w:pPr>
            <w:r>
              <w:rPr>
                <w:sz w:val="28"/>
                <w:szCs w:val="28"/>
              </w:rPr>
              <w:t>2017 год – 0,00 руб.</w:t>
            </w:r>
          </w:p>
          <w:p w:rsidR="00686BE7" w:rsidRDefault="00686BE7" w:rsidP="00643C58">
            <w:pPr>
              <w:rPr>
                <w:sz w:val="28"/>
                <w:szCs w:val="28"/>
              </w:rPr>
            </w:pPr>
            <w:r>
              <w:rPr>
                <w:sz w:val="28"/>
                <w:szCs w:val="28"/>
              </w:rPr>
              <w:t>2018 год – 0,00 руб.</w:t>
            </w:r>
          </w:p>
          <w:p w:rsidR="00686BE7" w:rsidRDefault="00686BE7" w:rsidP="00643C58">
            <w:pPr>
              <w:rPr>
                <w:sz w:val="28"/>
                <w:szCs w:val="28"/>
              </w:rPr>
            </w:pPr>
            <w:r>
              <w:rPr>
                <w:sz w:val="28"/>
                <w:szCs w:val="28"/>
              </w:rPr>
              <w:t>2019 год – 0,00 руб.</w:t>
            </w:r>
          </w:p>
          <w:p w:rsidR="00686BE7" w:rsidRDefault="00686BE7" w:rsidP="00643C58">
            <w:pPr>
              <w:rPr>
                <w:sz w:val="28"/>
                <w:szCs w:val="28"/>
              </w:rPr>
            </w:pPr>
            <w:r>
              <w:rPr>
                <w:sz w:val="28"/>
                <w:szCs w:val="28"/>
              </w:rPr>
              <w:t>2020 год – 0,00 руб.</w:t>
            </w:r>
          </w:p>
          <w:p w:rsidR="00686BE7" w:rsidRDefault="00686BE7" w:rsidP="00643C58">
            <w:pPr>
              <w:rPr>
                <w:sz w:val="28"/>
                <w:szCs w:val="28"/>
              </w:rPr>
            </w:pPr>
            <w:r>
              <w:rPr>
                <w:sz w:val="28"/>
                <w:szCs w:val="28"/>
              </w:rPr>
              <w:t>2021 год – 0,00 руб.</w:t>
            </w:r>
          </w:p>
        </w:tc>
      </w:tr>
      <w:tr w:rsidR="00686BE7" w:rsidTr="00643C58">
        <w:tblPrEx>
          <w:tblLook w:val="0000"/>
        </w:tblPrEx>
        <w:trPr>
          <w:trHeight w:val="480"/>
        </w:trPr>
        <w:tc>
          <w:tcPr>
            <w:tcW w:w="2660" w:type="dxa"/>
          </w:tcPr>
          <w:p w:rsidR="00686BE7" w:rsidRDefault="00686BE7" w:rsidP="00643C58">
            <w:pPr>
              <w:rPr>
                <w:sz w:val="28"/>
                <w:szCs w:val="28"/>
              </w:rPr>
            </w:pPr>
            <w:r>
              <w:rPr>
                <w:sz w:val="28"/>
                <w:szCs w:val="28"/>
              </w:rPr>
              <w:t xml:space="preserve">Ожидаемые </w:t>
            </w:r>
            <w:r>
              <w:rPr>
                <w:sz w:val="28"/>
                <w:szCs w:val="28"/>
              </w:rPr>
              <w:lastRenderedPageBreak/>
              <w:t>результаты реализации подпрограммы</w:t>
            </w:r>
          </w:p>
        </w:tc>
        <w:tc>
          <w:tcPr>
            <w:tcW w:w="6911" w:type="dxa"/>
          </w:tcPr>
          <w:p w:rsidR="00686BE7" w:rsidRDefault="00686BE7" w:rsidP="00643C58">
            <w:pPr>
              <w:tabs>
                <w:tab w:val="left" w:pos="702"/>
              </w:tabs>
              <w:jc w:val="center"/>
              <w:rPr>
                <w:sz w:val="28"/>
                <w:szCs w:val="28"/>
              </w:rPr>
            </w:pPr>
            <w:r>
              <w:rPr>
                <w:sz w:val="28"/>
                <w:szCs w:val="28"/>
              </w:rPr>
              <w:lastRenderedPageBreak/>
              <w:t xml:space="preserve">1. Среднегодовая численность обучающихся                    </w:t>
            </w:r>
            <w:r>
              <w:rPr>
                <w:sz w:val="28"/>
                <w:szCs w:val="28"/>
              </w:rPr>
              <w:lastRenderedPageBreak/>
              <w:t>1-4 классов муниципальных общеобразовательных учреждений</w:t>
            </w:r>
          </w:p>
          <w:p w:rsidR="00686BE7" w:rsidRDefault="00686BE7" w:rsidP="00643C58">
            <w:pPr>
              <w:tabs>
                <w:tab w:val="left" w:pos="387"/>
              </w:tabs>
              <w:jc w:val="center"/>
              <w:rPr>
                <w:sz w:val="28"/>
                <w:szCs w:val="28"/>
              </w:rPr>
            </w:pPr>
            <w:r>
              <w:rPr>
                <w:sz w:val="28"/>
                <w:szCs w:val="28"/>
              </w:rPr>
              <w:t>2. Количество детей, охваченных отдыхом  в лагерях дневного пребывания</w:t>
            </w:r>
          </w:p>
        </w:tc>
      </w:tr>
    </w:tbl>
    <w:p w:rsidR="00686BE7" w:rsidRDefault="00686BE7" w:rsidP="00686BE7">
      <w:pPr>
        <w:jc w:val="center"/>
        <w:rPr>
          <w:sz w:val="28"/>
          <w:szCs w:val="28"/>
        </w:rPr>
      </w:pPr>
    </w:p>
    <w:p w:rsidR="00686BE7" w:rsidRPr="001C3E47" w:rsidRDefault="00686BE7" w:rsidP="00686BE7">
      <w:pPr>
        <w:spacing w:before="120" w:after="240"/>
        <w:jc w:val="center"/>
        <w:rPr>
          <w:b/>
          <w:sz w:val="28"/>
          <w:szCs w:val="28"/>
        </w:rPr>
      </w:pPr>
      <w:r w:rsidRPr="001C3E47">
        <w:rPr>
          <w:b/>
          <w:sz w:val="28"/>
          <w:szCs w:val="28"/>
        </w:rPr>
        <w:t>2. Характеристика основных мероприятий подпрограммы</w:t>
      </w:r>
      <w:r>
        <w:rPr>
          <w:b/>
          <w:sz w:val="28"/>
          <w:szCs w:val="28"/>
        </w:rPr>
        <w:t xml:space="preserve"> муниципальной программы</w:t>
      </w:r>
    </w:p>
    <w:p w:rsidR="00686BE7" w:rsidRDefault="00686BE7" w:rsidP="00686BE7">
      <w:pPr>
        <w:spacing w:after="240"/>
        <w:jc w:val="both"/>
        <w:rPr>
          <w:color w:val="800000"/>
          <w:sz w:val="28"/>
          <w:szCs w:val="28"/>
        </w:rPr>
      </w:pPr>
      <w:r>
        <w:rPr>
          <w:sz w:val="28"/>
          <w:szCs w:val="28"/>
        </w:rPr>
        <w:tab/>
        <w:t>Реализация мероприятий данной подпрограммы предусматривает финансовое обеспечение за счет средств областного и муниципального бюджета основных мер социальной поддержки обучающихся образовательных организациях и их родителей, установленных областным законодательством (Закон Ивановской области от 05.07.2013 №66-ОЗ «Об образовании в Ивановской области»), в том числе:</w:t>
      </w:r>
    </w:p>
    <w:p w:rsidR="00686BE7" w:rsidRDefault="00686BE7" w:rsidP="00686BE7">
      <w:pPr>
        <w:spacing w:after="240"/>
        <w:ind w:firstLine="709"/>
        <w:jc w:val="both"/>
        <w:rPr>
          <w:sz w:val="28"/>
          <w:szCs w:val="28"/>
        </w:rPr>
      </w:pPr>
      <w:r>
        <w:rPr>
          <w:sz w:val="28"/>
          <w:szCs w:val="28"/>
        </w:rPr>
        <w:t>2.1. Компенсация части родительской платы за присмотр и уход за детьми в образовательных учреждениях, реализующих образовательную программу дошкольного образования.</w:t>
      </w:r>
    </w:p>
    <w:p w:rsidR="00686BE7" w:rsidRDefault="00686BE7" w:rsidP="00686BE7">
      <w:pPr>
        <w:pStyle w:val="13"/>
        <w:spacing w:after="240" w:line="240" w:lineRule="auto"/>
        <w:ind w:left="0" w:firstLine="709"/>
        <w:jc w:val="both"/>
        <w:rPr>
          <w:sz w:val="28"/>
          <w:szCs w:val="28"/>
        </w:rPr>
      </w:pPr>
      <w:r>
        <w:rPr>
          <w:rFonts w:ascii="Times New Roman" w:hAnsi="Times New Roman"/>
          <w:sz w:val="28"/>
          <w:szCs w:val="28"/>
        </w:rPr>
        <w:t>Компенсация части родительской платы за присмотр и уход за детьми в образовательных учреждениях, реализующих образовательную программу дошкольного образования выплачивается на первого ребенка в размере 25% от среднего размера родительской платы  за присмотр и уход за детьми в муниципальных образовательных учреждениях, на второго ребенка – в размере 55%, на третьего ребенка и последующих детей – в размере 75%.</w:t>
      </w:r>
    </w:p>
    <w:p w:rsidR="00686BE7" w:rsidRDefault="00686BE7" w:rsidP="00686BE7">
      <w:pPr>
        <w:spacing w:after="240"/>
        <w:ind w:firstLine="709"/>
        <w:jc w:val="both"/>
        <w:rPr>
          <w:sz w:val="28"/>
          <w:szCs w:val="28"/>
        </w:rPr>
      </w:pPr>
      <w:r>
        <w:rPr>
          <w:sz w:val="28"/>
          <w:szCs w:val="28"/>
        </w:rPr>
        <w:t>2.2. Организация отдыха и оздоровления детей.</w:t>
      </w:r>
    </w:p>
    <w:p w:rsidR="00686BE7" w:rsidRPr="004C2F3D" w:rsidRDefault="00686BE7" w:rsidP="00686BE7">
      <w:pPr>
        <w:tabs>
          <w:tab w:val="left" w:pos="720"/>
        </w:tabs>
        <w:spacing w:after="240"/>
        <w:ind w:firstLine="720"/>
        <w:jc w:val="both"/>
        <w:rPr>
          <w:sz w:val="28"/>
          <w:szCs w:val="28"/>
        </w:rPr>
      </w:pPr>
      <w:r>
        <w:rPr>
          <w:sz w:val="28"/>
          <w:szCs w:val="28"/>
        </w:rPr>
        <w:t>В течение летних каникул на базе общеобразовательных школ, учреждений дополнительного образования детей организуются лагеря   дневного пребывания, где для детей и подростков проводится комплекс мероприятий по формированию здорового образа жизни, реализации творческого, лидерского  потенциала каждого ребёнка. В приоритетном порядке в лагеря зачисляются дети из семей, находящихся в трудной жизненной ситуации, в том числе дети-сироты и дети, оставшиеся без попечения родителей, дети из многодетных, неполных семей, дети безработных граждан, дети, состоявшие на учёте при ОМВД России  по Комсомольскому району и т.д. Летом 2017</w:t>
      </w:r>
      <w:r w:rsidRPr="004C2F3D">
        <w:rPr>
          <w:sz w:val="28"/>
          <w:szCs w:val="28"/>
        </w:rPr>
        <w:t xml:space="preserve"> года в лагерях дневного пребывания смогли отдохнуть  </w:t>
      </w:r>
      <w:r>
        <w:rPr>
          <w:sz w:val="28"/>
          <w:szCs w:val="28"/>
        </w:rPr>
        <w:t>500 детей</w:t>
      </w:r>
      <w:r w:rsidRPr="004C2F3D">
        <w:rPr>
          <w:sz w:val="28"/>
          <w:szCs w:val="28"/>
        </w:rPr>
        <w:t xml:space="preserve">, </w:t>
      </w:r>
      <w:r>
        <w:rPr>
          <w:sz w:val="28"/>
          <w:szCs w:val="28"/>
        </w:rPr>
        <w:t>в  2018</w:t>
      </w:r>
      <w:r w:rsidRPr="004C2F3D">
        <w:rPr>
          <w:sz w:val="28"/>
          <w:szCs w:val="28"/>
        </w:rPr>
        <w:t xml:space="preserve"> год</w:t>
      </w:r>
      <w:r>
        <w:rPr>
          <w:sz w:val="28"/>
          <w:szCs w:val="28"/>
        </w:rPr>
        <w:t>у</w:t>
      </w:r>
      <w:r w:rsidRPr="004C2F3D">
        <w:rPr>
          <w:sz w:val="28"/>
          <w:szCs w:val="28"/>
        </w:rPr>
        <w:t xml:space="preserve"> </w:t>
      </w:r>
      <w:r>
        <w:rPr>
          <w:sz w:val="28"/>
          <w:szCs w:val="28"/>
        </w:rPr>
        <w:t xml:space="preserve">– </w:t>
      </w:r>
      <w:r w:rsidRPr="004C2F3D">
        <w:rPr>
          <w:sz w:val="28"/>
          <w:szCs w:val="28"/>
        </w:rPr>
        <w:t>5</w:t>
      </w:r>
      <w:r>
        <w:rPr>
          <w:sz w:val="28"/>
          <w:szCs w:val="28"/>
        </w:rPr>
        <w:t xml:space="preserve">05 детей, план на </w:t>
      </w:r>
      <w:r w:rsidRPr="00E61333">
        <w:rPr>
          <w:sz w:val="28"/>
          <w:szCs w:val="28"/>
        </w:rPr>
        <w:t>2019 год - 508  детей</w:t>
      </w:r>
      <w:r>
        <w:rPr>
          <w:sz w:val="28"/>
          <w:szCs w:val="28"/>
        </w:rPr>
        <w:t xml:space="preserve">. </w:t>
      </w:r>
      <w:r w:rsidRPr="004C2F3D">
        <w:rPr>
          <w:sz w:val="28"/>
          <w:szCs w:val="28"/>
        </w:rPr>
        <w:t xml:space="preserve">Важно </w:t>
      </w:r>
      <w:r>
        <w:rPr>
          <w:sz w:val="28"/>
          <w:szCs w:val="28"/>
        </w:rPr>
        <w:t xml:space="preserve">ежегодно </w:t>
      </w:r>
      <w:r w:rsidRPr="004C2F3D">
        <w:rPr>
          <w:sz w:val="28"/>
          <w:szCs w:val="28"/>
        </w:rPr>
        <w:t>увеличи</w:t>
      </w:r>
      <w:r>
        <w:rPr>
          <w:sz w:val="28"/>
          <w:szCs w:val="28"/>
        </w:rPr>
        <w:t>ва</w:t>
      </w:r>
      <w:r w:rsidRPr="004C2F3D">
        <w:rPr>
          <w:sz w:val="28"/>
          <w:szCs w:val="28"/>
        </w:rPr>
        <w:t>ть достигнутый результат.</w:t>
      </w:r>
    </w:p>
    <w:p w:rsidR="00686BE7" w:rsidRDefault="00686BE7" w:rsidP="00686BE7">
      <w:pPr>
        <w:spacing w:after="240"/>
        <w:ind w:firstLine="709"/>
        <w:jc w:val="both"/>
        <w:rPr>
          <w:sz w:val="28"/>
          <w:szCs w:val="28"/>
        </w:rPr>
      </w:pPr>
      <w:r>
        <w:rPr>
          <w:sz w:val="28"/>
          <w:szCs w:val="28"/>
        </w:rPr>
        <w:t>2.3. Дополнительное финансовое обеспечение мероприятий по организации питания обучающихся 1-4 классов муниципальных общеобразовательных учреждений (все обучающиеся общеобразовательных школ 1-4 классов обеспечиваются в учебные дни горячим питанием).</w:t>
      </w:r>
    </w:p>
    <w:p w:rsidR="00686BE7" w:rsidRDefault="00686BE7" w:rsidP="00686BE7">
      <w:pPr>
        <w:spacing w:after="240"/>
        <w:ind w:firstLine="709"/>
        <w:jc w:val="both"/>
        <w:rPr>
          <w:sz w:val="28"/>
          <w:szCs w:val="28"/>
        </w:rPr>
      </w:pPr>
      <w:r>
        <w:rPr>
          <w:sz w:val="28"/>
          <w:szCs w:val="28"/>
        </w:rPr>
        <w:lastRenderedPageBreak/>
        <w:t>Дополнительное финансирование обеспечения мероприятий по организации питания обучающихся 1-4 классов позволило обеспечить 100% учащихся начальной школы полноценным горячим питанием.</w:t>
      </w:r>
    </w:p>
    <w:p w:rsidR="00686BE7" w:rsidRDefault="00686BE7" w:rsidP="00686BE7">
      <w:pPr>
        <w:spacing w:after="240"/>
        <w:ind w:firstLine="709"/>
        <w:jc w:val="both"/>
        <w:rPr>
          <w:sz w:val="28"/>
          <w:szCs w:val="28"/>
        </w:rPr>
      </w:pPr>
      <w:r>
        <w:rPr>
          <w:sz w:val="28"/>
          <w:szCs w:val="28"/>
        </w:rPr>
        <w:t>2.4.  Финансовое обеспечение расходов на организацию питания детей из многодетных семей и детей с ограниченными возможностями здоровья.</w:t>
      </w:r>
    </w:p>
    <w:p w:rsidR="00686BE7" w:rsidRPr="00345859" w:rsidRDefault="00686BE7" w:rsidP="00686BE7">
      <w:pPr>
        <w:spacing w:after="240"/>
        <w:ind w:firstLine="709"/>
        <w:jc w:val="both"/>
        <w:rPr>
          <w:sz w:val="28"/>
          <w:szCs w:val="28"/>
        </w:rPr>
      </w:pPr>
      <w:r>
        <w:rPr>
          <w:sz w:val="28"/>
          <w:szCs w:val="28"/>
        </w:rPr>
        <w:t>В 2017 году в муниципальном бюджете предусмотрены денежные средства на организацию питания детей вышеуказанных льготных категорий.</w:t>
      </w:r>
    </w:p>
    <w:p w:rsidR="00686BE7" w:rsidRPr="001C3E47" w:rsidRDefault="00686BE7" w:rsidP="00686BE7">
      <w:pPr>
        <w:spacing w:after="240"/>
        <w:jc w:val="center"/>
        <w:rPr>
          <w:b/>
          <w:sz w:val="28"/>
          <w:szCs w:val="28"/>
        </w:rPr>
      </w:pPr>
      <w:r w:rsidRPr="001C3E47">
        <w:rPr>
          <w:b/>
          <w:sz w:val="28"/>
          <w:szCs w:val="28"/>
        </w:rPr>
        <w:t>3. Ожидаемые  результаты реализации подпрограммы</w:t>
      </w:r>
    </w:p>
    <w:p w:rsidR="00686BE7" w:rsidRDefault="00686BE7" w:rsidP="00686BE7">
      <w:pPr>
        <w:jc w:val="both"/>
        <w:rPr>
          <w:sz w:val="28"/>
          <w:szCs w:val="28"/>
        </w:rPr>
      </w:pPr>
      <w:r>
        <w:rPr>
          <w:sz w:val="28"/>
          <w:szCs w:val="28"/>
        </w:rPr>
        <w:t xml:space="preserve">         Реализация подпрограммы в 2017-2021г.г. позволит обеспечить  в данный период:</w:t>
      </w:r>
    </w:p>
    <w:p w:rsidR="00686BE7" w:rsidRDefault="00686BE7" w:rsidP="004C7560">
      <w:pPr>
        <w:numPr>
          <w:ilvl w:val="0"/>
          <w:numId w:val="19"/>
        </w:numPr>
        <w:jc w:val="both"/>
        <w:rPr>
          <w:sz w:val="28"/>
          <w:szCs w:val="28"/>
        </w:rPr>
      </w:pPr>
      <w:r>
        <w:rPr>
          <w:sz w:val="28"/>
          <w:szCs w:val="28"/>
        </w:rPr>
        <w:t>горячим питанием всех обучающихся 1-4 классов муниципальных общеобразовательных школ (</w:t>
      </w:r>
      <w:r w:rsidRPr="00AF097E">
        <w:rPr>
          <w:color w:val="FF0000"/>
          <w:sz w:val="28"/>
          <w:szCs w:val="28"/>
        </w:rPr>
        <w:t>6</w:t>
      </w:r>
      <w:r>
        <w:rPr>
          <w:color w:val="FF0000"/>
          <w:sz w:val="28"/>
          <w:szCs w:val="28"/>
        </w:rPr>
        <w:t>16</w:t>
      </w:r>
      <w:r w:rsidRPr="00AF097E">
        <w:rPr>
          <w:color w:val="FF0000"/>
          <w:sz w:val="28"/>
          <w:szCs w:val="28"/>
        </w:rPr>
        <w:t>- 6</w:t>
      </w:r>
      <w:r>
        <w:rPr>
          <w:color w:val="FF0000"/>
          <w:sz w:val="28"/>
          <w:szCs w:val="28"/>
        </w:rPr>
        <w:t>55</w:t>
      </w:r>
      <w:r>
        <w:rPr>
          <w:sz w:val="28"/>
          <w:szCs w:val="28"/>
        </w:rPr>
        <w:t xml:space="preserve"> человек в соответствии с прогнозом на 2017-2021 г.г.);</w:t>
      </w:r>
    </w:p>
    <w:p w:rsidR="00686BE7" w:rsidRDefault="00686BE7" w:rsidP="004C7560">
      <w:pPr>
        <w:numPr>
          <w:ilvl w:val="0"/>
          <w:numId w:val="19"/>
        </w:numPr>
        <w:jc w:val="both"/>
        <w:rPr>
          <w:sz w:val="28"/>
          <w:szCs w:val="28"/>
        </w:rPr>
      </w:pPr>
      <w:r w:rsidRPr="00345859">
        <w:rPr>
          <w:sz w:val="28"/>
          <w:szCs w:val="28"/>
        </w:rPr>
        <w:t>горячим питанием детей из многодетных семей и детей с ограниченными возможностями здоровья;</w:t>
      </w:r>
    </w:p>
    <w:p w:rsidR="00686BE7" w:rsidRDefault="00686BE7" w:rsidP="004C7560">
      <w:pPr>
        <w:numPr>
          <w:ilvl w:val="0"/>
          <w:numId w:val="19"/>
        </w:numPr>
        <w:jc w:val="both"/>
        <w:rPr>
          <w:sz w:val="28"/>
          <w:szCs w:val="28"/>
        </w:rPr>
      </w:pPr>
      <w:r w:rsidRPr="00345859">
        <w:rPr>
          <w:sz w:val="28"/>
          <w:szCs w:val="28"/>
        </w:rPr>
        <w:t>организовать отдых детей в лагерях дневного п</w:t>
      </w:r>
      <w:r>
        <w:rPr>
          <w:sz w:val="28"/>
          <w:szCs w:val="28"/>
        </w:rPr>
        <w:t xml:space="preserve">ребывания, двухразовое питание </w:t>
      </w:r>
      <w:r w:rsidRPr="00345859">
        <w:rPr>
          <w:sz w:val="28"/>
          <w:szCs w:val="28"/>
        </w:rPr>
        <w:t>детей, произвести оплату труда работников летних оздоровительных лагерей по договорам;</w:t>
      </w:r>
    </w:p>
    <w:p w:rsidR="00686BE7" w:rsidRPr="00F216D2" w:rsidRDefault="00686BE7" w:rsidP="004C7560">
      <w:pPr>
        <w:numPr>
          <w:ilvl w:val="0"/>
          <w:numId w:val="19"/>
        </w:numPr>
        <w:spacing w:after="120"/>
        <w:ind w:left="357" w:hanging="357"/>
        <w:jc w:val="both"/>
        <w:rPr>
          <w:sz w:val="28"/>
          <w:szCs w:val="28"/>
        </w:rPr>
      </w:pPr>
      <w:r w:rsidRPr="00345859">
        <w:rPr>
          <w:sz w:val="28"/>
          <w:szCs w:val="28"/>
        </w:rPr>
        <w:t>оказать материальную поддержку детям, нуждающимся в длительной гипоаллергенной диете и создании гипоаллергенного быта.</w:t>
      </w:r>
    </w:p>
    <w:p w:rsidR="00686BE7" w:rsidRDefault="00686BE7" w:rsidP="00686BE7">
      <w:pPr>
        <w:spacing w:after="240"/>
        <w:jc w:val="center"/>
        <w:rPr>
          <w:b/>
          <w:sz w:val="28"/>
          <w:szCs w:val="28"/>
        </w:rPr>
      </w:pPr>
      <w:r>
        <w:rPr>
          <w:b/>
          <w:sz w:val="28"/>
          <w:szCs w:val="28"/>
        </w:rPr>
        <w:t>4. Целевые индикаторы (показатели) подпрограммы</w:t>
      </w:r>
    </w:p>
    <w:p w:rsidR="00686BE7" w:rsidRDefault="00686BE7" w:rsidP="00686BE7">
      <w:pPr>
        <w:spacing w:after="240"/>
        <w:jc w:val="center"/>
        <w:rPr>
          <w:b/>
          <w:sz w:val="28"/>
          <w:szCs w:val="28"/>
        </w:rPr>
      </w:pPr>
    </w:p>
    <w:tbl>
      <w:tblPr>
        <w:tblW w:w="1028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0"/>
        <w:gridCol w:w="2919"/>
        <w:gridCol w:w="709"/>
        <w:gridCol w:w="1219"/>
        <w:gridCol w:w="1219"/>
        <w:gridCol w:w="1219"/>
        <w:gridCol w:w="1219"/>
        <w:gridCol w:w="1219"/>
      </w:tblGrid>
      <w:tr w:rsidR="00686BE7" w:rsidTr="00643C58">
        <w:tc>
          <w:tcPr>
            <w:tcW w:w="560" w:type="dxa"/>
            <w:vMerge w:val="restart"/>
          </w:tcPr>
          <w:p w:rsidR="00686BE7" w:rsidRPr="0030514B" w:rsidRDefault="00686BE7" w:rsidP="00643C58">
            <w:pPr>
              <w:jc w:val="center"/>
            </w:pPr>
            <w:r w:rsidRPr="0030514B">
              <w:t>№</w:t>
            </w:r>
          </w:p>
          <w:p w:rsidR="00686BE7" w:rsidRPr="0030514B" w:rsidRDefault="00686BE7" w:rsidP="00643C58">
            <w:pPr>
              <w:jc w:val="center"/>
            </w:pPr>
            <w:r w:rsidRPr="0030514B">
              <w:t>п/п</w:t>
            </w:r>
          </w:p>
        </w:tc>
        <w:tc>
          <w:tcPr>
            <w:tcW w:w="2919" w:type="dxa"/>
            <w:vMerge w:val="restart"/>
          </w:tcPr>
          <w:p w:rsidR="00686BE7" w:rsidRPr="0030514B" w:rsidRDefault="00686BE7" w:rsidP="00643C58">
            <w:pPr>
              <w:jc w:val="center"/>
            </w:pPr>
            <w:r w:rsidRPr="0030514B">
              <w:t>Наименование</w:t>
            </w:r>
          </w:p>
          <w:p w:rsidR="00686BE7" w:rsidRPr="0030514B" w:rsidRDefault="00686BE7" w:rsidP="00643C58">
            <w:pPr>
              <w:jc w:val="center"/>
            </w:pPr>
            <w:r w:rsidRPr="0030514B">
              <w:t>целевого</w:t>
            </w:r>
          </w:p>
          <w:p w:rsidR="00686BE7" w:rsidRPr="0030514B" w:rsidRDefault="00686BE7" w:rsidP="00643C58">
            <w:pPr>
              <w:jc w:val="center"/>
            </w:pPr>
            <w:r w:rsidRPr="0030514B">
              <w:t>индикатора (показателя)</w:t>
            </w:r>
          </w:p>
        </w:tc>
        <w:tc>
          <w:tcPr>
            <w:tcW w:w="709" w:type="dxa"/>
            <w:vMerge w:val="restart"/>
          </w:tcPr>
          <w:p w:rsidR="00686BE7" w:rsidRPr="0030514B" w:rsidRDefault="00686BE7" w:rsidP="00643C58">
            <w:pPr>
              <w:jc w:val="center"/>
            </w:pPr>
            <w:r w:rsidRPr="0030514B">
              <w:t>Ед. изм.</w:t>
            </w:r>
          </w:p>
        </w:tc>
        <w:tc>
          <w:tcPr>
            <w:tcW w:w="6095" w:type="dxa"/>
            <w:gridSpan w:val="5"/>
          </w:tcPr>
          <w:p w:rsidR="00686BE7" w:rsidRPr="0030514B" w:rsidRDefault="00686BE7" w:rsidP="00643C58">
            <w:pPr>
              <w:jc w:val="center"/>
            </w:pPr>
            <w:r w:rsidRPr="0030514B">
              <w:t>Значение целевых индикаторов</w:t>
            </w:r>
          </w:p>
          <w:p w:rsidR="00686BE7" w:rsidRPr="0030514B" w:rsidRDefault="00686BE7" w:rsidP="00643C58">
            <w:pPr>
              <w:jc w:val="center"/>
            </w:pPr>
            <w:r w:rsidRPr="0030514B">
              <w:t>(показателей)</w:t>
            </w:r>
          </w:p>
        </w:tc>
      </w:tr>
      <w:tr w:rsidR="00686BE7" w:rsidTr="00643C58">
        <w:trPr>
          <w:trHeight w:val="330"/>
        </w:trPr>
        <w:tc>
          <w:tcPr>
            <w:tcW w:w="560" w:type="dxa"/>
            <w:vMerge/>
            <w:vAlign w:val="center"/>
          </w:tcPr>
          <w:p w:rsidR="00686BE7" w:rsidRPr="0030514B" w:rsidRDefault="00686BE7" w:rsidP="00643C58">
            <w:pPr>
              <w:rPr>
                <w:sz w:val="28"/>
                <w:szCs w:val="28"/>
              </w:rPr>
            </w:pPr>
          </w:p>
        </w:tc>
        <w:tc>
          <w:tcPr>
            <w:tcW w:w="2919" w:type="dxa"/>
            <w:vMerge/>
            <w:vAlign w:val="center"/>
          </w:tcPr>
          <w:p w:rsidR="00686BE7" w:rsidRPr="0030514B" w:rsidRDefault="00686BE7" w:rsidP="00643C58">
            <w:pPr>
              <w:rPr>
                <w:sz w:val="28"/>
                <w:szCs w:val="28"/>
              </w:rPr>
            </w:pPr>
          </w:p>
        </w:tc>
        <w:tc>
          <w:tcPr>
            <w:tcW w:w="709" w:type="dxa"/>
            <w:vMerge/>
            <w:vAlign w:val="center"/>
          </w:tcPr>
          <w:p w:rsidR="00686BE7" w:rsidRPr="0030514B" w:rsidRDefault="00686BE7" w:rsidP="00643C58">
            <w:pPr>
              <w:rPr>
                <w:sz w:val="28"/>
                <w:szCs w:val="28"/>
              </w:rPr>
            </w:pPr>
          </w:p>
        </w:tc>
        <w:tc>
          <w:tcPr>
            <w:tcW w:w="1219" w:type="dxa"/>
          </w:tcPr>
          <w:p w:rsidR="00686BE7" w:rsidRPr="0030514B" w:rsidRDefault="00686BE7" w:rsidP="00643C58">
            <w:pPr>
              <w:jc w:val="center"/>
              <w:rPr>
                <w:sz w:val="28"/>
                <w:szCs w:val="28"/>
              </w:rPr>
            </w:pPr>
            <w:r>
              <w:rPr>
                <w:sz w:val="28"/>
                <w:szCs w:val="28"/>
              </w:rPr>
              <w:t>2017</w:t>
            </w:r>
          </w:p>
        </w:tc>
        <w:tc>
          <w:tcPr>
            <w:tcW w:w="1219" w:type="dxa"/>
          </w:tcPr>
          <w:p w:rsidR="00686BE7" w:rsidRDefault="00686BE7" w:rsidP="00643C58">
            <w:pPr>
              <w:jc w:val="center"/>
              <w:rPr>
                <w:sz w:val="28"/>
                <w:szCs w:val="28"/>
              </w:rPr>
            </w:pPr>
            <w:r>
              <w:rPr>
                <w:sz w:val="28"/>
                <w:szCs w:val="28"/>
              </w:rPr>
              <w:t>2018</w:t>
            </w:r>
          </w:p>
        </w:tc>
        <w:tc>
          <w:tcPr>
            <w:tcW w:w="1219" w:type="dxa"/>
          </w:tcPr>
          <w:p w:rsidR="00686BE7" w:rsidRDefault="00686BE7" w:rsidP="00643C58">
            <w:pPr>
              <w:jc w:val="center"/>
              <w:rPr>
                <w:sz w:val="28"/>
                <w:szCs w:val="28"/>
              </w:rPr>
            </w:pPr>
            <w:r>
              <w:rPr>
                <w:sz w:val="28"/>
                <w:szCs w:val="28"/>
              </w:rPr>
              <w:t>2019</w:t>
            </w:r>
          </w:p>
        </w:tc>
        <w:tc>
          <w:tcPr>
            <w:tcW w:w="1219" w:type="dxa"/>
          </w:tcPr>
          <w:p w:rsidR="00686BE7" w:rsidRDefault="00686BE7" w:rsidP="00643C58">
            <w:pPr>
              <w:jc w:val="center"/>
              <w:rPr>
                <w:sz w:val="28"/>
                <w:szCs w:val="28"/>
              </w:rPr>
            </w:pPr>
            <w:r>
              <w:rPr>
                <w:sz w:val="28"/>
                <w:szCs w:val="28"/>
              </w:rPr>
              <w:t>2020</w:t>
            </w:r>
          </w:p>
        </w:tc>
        <w:tc>
          <w:tcPr>
            <w:tcW w:w="1219" w:type="dxa"/>
          </w:tcPr>
          <w:p w:rsidR="00686BE7" w:rsidRDefault="00686BE7" w:rsidP="00643C58">
            <w:pPr>
              <w:jc w:val="center"/>
              <w:rPr>
                <w:sz w:val="28"/>
                <w:szCs w:val="28"/>
              </w:rPr>
            </w:pPr>
            <w:r>
              <w:rPr>
                <w:sz w:val="28"/>
                <w:szCs w:val="28"/>
              </w:rPr>
              <w:t>2021</w:t>
            </w:r>
          </w:p>
        </w:tc>
      </w:tr>
      <w:tr w:rsidR="00686BE7" w:rsidTr="00643C58">
        <w:trPr>
          <w:trHeight w:val="330"/>
        </w:trPr>
        <w:tc>
          <w:tcPr>
            <w:tcW w:w="560" w:type="dxa"/>
          </w:tcPr>
          <w:p w:rsidR="00686BE7" w:rsidRDefault="00686BE7" w:rsidP="00643C58">
            <w:pPr>
              <w:jc w:val="center"/>
              <w:rPr>
                <w:sz w:val="28"/>
                <w:szCs w:val="28"/>
              </w:rPr>
            </w:pPr>
            <w:r>
              <w:rPr>
                <w:sz w:val="28"/>
                <w:szCs w:val="28"/>
              </w:rPr>
              <w:t>1.</w:t>
            </w:r>
          </w:p>
        </w:tc>
        <w:tc>
          <w:tcPr>
            <w:tcW w:w="2919" w:type="dxa"/>
          </w:tcPr>
          <w:p w:rsidR="00686BE7" w:rsidRDefault="00686BE7" w:rsidP="00643C58">
            <w:pPr>
              <w:jc w:val="center"/>
              <w:rPr>
                <w:sz w:val="28"/>
                <w:szCs w:val="28"/>
              </w:rPr>
            </w:pPr>
            <w:r>
              <w:rPr>
                <w:sz w:val="28"/>
                <w:szCs w:val="28"/>
              </w:rPr>
              <w:t>Среднегодовая</w:t>
            </w:r>
          </w:p>
          <w:p w:rsidR="00686BE7" w:rsidRDefault="00686BE7" w:rsidP="00643C58">
            <w:pPr>
              <w:jc w:val="center"/>
              <w:rPr>
                <w:sz w:val="28"/>
                <w:szCs w:val="28"/>
              </w:rPr>
            </w:pPr>
            <w:r>
              <w:rPr>
                <w:sz w:val="28"/>
                <w:szCs w:val="28"/>
              </w:rPr>
              <w:t xml:space="preserve">численность обучающихся </w:t>
            </w:r>
          </w:p>
          <w:p w:rsidR="00686BE7" w:rsidRDefault="00686BE7" w:rsidP="00643C58">
            <w:pPr>
              <w:jc w:val="center"/>
              <w:rPr>
                <w:sz w:val="28"/>
                <w:szCs w:val="28"/>
              </w:rPr>
            </w:pPr>
            <w:r>
              <w:rPr>
                <w:sz w:val="28"/>
                <w:szCs w:val="28"/>
              </w:rPr>
              <w:t>1-4 классов муниципальных общеобразовательных учреждений</w:t>
            </w:r>
          </w:p>
        </w:tc>
        <w:tc>
          <w:tcPr>
            <w:tcW w:w="709" w:type="dxa"/>
          </w:tcPr>
          <w:p w:rsidR="00686BE7" w:rsidRPr="008B7576" w:rsidRDefault="00686BE7" w:rsidP="00643C58">
            <w:pPr>
              <w:jc w:val="center"/>
            </w:pPr>
            <w:r w:rsidRPr="008B7576">
              <w:t>чел.</w:t>
            </w:r>
          </w:p>
        </w:tc>
        <w:tc>
          <w:tcPr>
            <w:tcW w:w="1219" w:type="dxa"/>
          </w:tcPr>
          <w:p w:rsidR="00686BE7" w:rsidRPr="004C2F3D" w:rsidRDefault="00686BE7" w:rsidP="00643C58">
            <w:pPr>
              <w:jc w:val="center"/>
              <w:rPr>
                <w:sz w:val="28"/>
                <w:szCs w:val="28"/>
              </w:rPr>
            </w:pPr>
            <w:r>
              <w:rPr>
                <w:sz w:val="28"/>
                <w:szCs w:val="28"/>
              </w:rPr>
              <w:t>609</w:t>
            </w:r>
          </w:p>
        </w:tc>
        <w:tc>
          <w:tcPr>
            <w:tcW w:w="1219" w:type="dxa"/>
          </w:tcPr>
          <w:p w:rsidR="00686BE7" w:rsidRPr="004C2F3D" w:rsidRDefault="00686BE7" w:rsidP="00643C58">
            <w:pPr>
              <w:jc w:val="center"/>
              <w:rPr>
                <w:sz w:val="28"/>
                <w:szCs w:val="28"/>
              </w:rPr>
            </w:pPr>
            <w:r>
              <w:rPr>
                <w:sz w:val="28"/>
                <w:szCs w:val="28"/>
              </w:rPr>
              <w:t>616</w:t>
            </w:r>
          </w:p>
        </w:tc>
        <w:tc>
          <w:tcPr>
            <w:tcW w:w="1219" w:type="dxa"/>
          </w:tcPr>
          <w:p w:rsidR="00686BE7" w:rsidRPr="004C2F3D" w:rsidRDefault="00686BE7" w:rsidP="00643C58">
            <w:pPr>
              <w:jc w:val="center"/>
              <w:rPr>
                <w:sz w:val="28"/>
                <w:szCs w:val="28"/>
              </w:rPr>
            </w:pPr>
            <w:r>
              <w:rPr>
                <w:sz w:val="28"/>
                <w:szCs w:val="28"/>
              </w:rPr>
              <w:t>655</w:t>
            </w:r>
          </w:p>
        </w:tc>
        <w:tc>
          <w:tcPr>
            <w:tcW w:w="1219" w:type="dxa"/>
          </w:tcPr>
          <w:p w:rsidR="00686BE7" w:rsidRPr="004C2F3D" w:rsidRDefault="00686BE7" w:rsidP="00643C58">
            <w:pPr>
              <w:jc w:val="center"/>
              <w:rPr>
                <w:sz w:val="28"/>
                <w:szCs w:val="28"/>
              </w:rPr>
            </w:pPr>
            <w:r>
              <w:rPr>
                <w:sz w:val="28"/>
                <w:szCs w:val="28"/>
              </w:rPr>
              <w:t>655</w:t>
            </w:r>
          </w:p>
        </w:tc>
        <w:tc>
          <w:tcPr>
            <w:tcW w:w="1219" w:type="dxa"/>
          </w:tcPr>
          <w:p w:rsidR="00686BE7" w:rsidRPr="004C2F3D" w:rsidRDefault="00686BE7" w:rsidP="00643C58">
            <w:pPr>
              <w:jc w:val="center"/>
              <w:rPr>
                <w:sz w:val="28"/>
                <w:szCs w:val="28"/>
              </w:rPr>
            </w:pPr>
            <w:r>
              <w:rPr>
                <w:sz w:val="28"/>
                <w:szCs w:val="28"/>
              </w:rPr>
              <w:t>655</w:t>
            </w:r>
          </w:p>
        </w:tc>
      </w:tr>
      <w:tr w:rsidR="00686BE7" w:rsidTr="00643C58">
        <w:trPr>
          <w:trHeight w:val="330"/>
        </w:trPr>
        <w:tc>
          <w:tcPr>
            <w:tcW w:w="560" w:type="dxa"/>
          </w:tcPr>
          <w:p w:rsidR="00686BE7" w:rsidRDefault="00686BE7" w:rsidP="00643C58">
            <w:pPr>
              <w:jc w:val="center"/>
              <w:rPr>
                <w:sz w:val="28"/>
                <w:szCs w:val="28"/>
              </w:rPr>
            </w:pPr>
            <w:r>
              <w:rPr>
                <w:sz w:val="28"/>
                <w:szCs w:val="28"/>
              </w:rPr>
              <w:t>2.</w:t>
            </w:r>
          </w:p>
        </w:tc>
        <w:tc>
          <w:tcPr>
            <w:tcW w:w="2919" w:type="dxa"/>
          </w:tcPr>
          <w:p w:rsidR="00686BE7" w:rsidRDefault="00686BE7" w:rsidP="00643C58">
            <w:pPr>
              <w:jc w:val="center"/>
              <w:rPr>
                <w:sz w:val="28"/>
                <w:szCs w:val="28"/>
              </w:rPr>
            </w:pPr>
            <w:r>
              <w:rPr>
                <w:sz w:val="28"/>
                <w:szCs w:val="28"/>
              </w:rPr>
              <w:t xml:space="preserve">Количество детей, посещающих образовательные муниципальные учреждения, реализующие образовательную программу </w:t>
            </w:r>
            <w:r>
              <w:rPr>
                <w:sz w:val="28"/>
                <w:szCs w:val="28"/>
              </w:rPr>
              <w:lastRenderedPageBreak/>
              <w:t>дошкольного образования</w:t>
            </w:r>
          </w:p>
        </w:tc>
        <w:tc>
          <w:tcPr>
            <w:tcW w:w="709" w:type="dxa"/>
          </w:tcPr>
          <w:p w:rsidR="00686BE7" w:rsidRPr="008B7576" w:rsidRDefault="00686BE7" w:rsidP="00643C58">
            <w:pPr>
              <w:pStyle w:val="110"/>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lastRenderedPageBreak/>
              <w:t>ч</w:t>
            </w:r>
            <w:r w:rsidRPr="008B7576">
              <w:rPr>
                <w:rFonts w:ascii="Times New Roman" w:hAnsi="Times New Roman" w:cs="Times New Roman"/>
                <w:sz w:val="24"/>
                <w:szCs w:val="24"/>
              </w:rPr>
              <w:t>ел.</w:t>
            </w:r>
          </w:p>
        </w:tc>
        <w:tc>
          <w:tcPr>
            <w:tcW w:w="1219" w:type="dxa"/>
          </w:tcPr>
          <w:p w:rsidR="00686BE7" w:rsidRDefault="00686BE7" w:rsidP="00643C58">
            <w:pPr>
              <w:pStyle w:val="110"/>
              <w:spacing w:after="0" w:line="240" w:lineRule="auto"/>
              <w:ind w:left="0"/>
              <w:jc w:val="center"/>
              <w:rPr>
                <w:rFonts w:ascii="Times New Roman" w:hAnsi="Times New Roman" w:cs="Times New Roman"/>
                <w:sz w:val="28"/>
                <w:szCs w:val="28"/>
                <w:highlight w:val="yellow"/>
              </w:rPr>
            </w:pPr>
            <w:r w:rsidRPr="00E15236">
              <w:rPr>
                <w:rFonts w:ascii="Times New Roman" w:hAnsi="Times New Roman" w:cs="Times New Roman"/>
                <w:sz w:val="28"/>
                <w:szCs w:val="28"/>
              </w:rPr>
              <w:t>7</w:t>
            </w:r>
            <w:r>
              <w:rPr>
                <w:rFonts w:ascii="Times New Roman" w:hAnsi="Times New Roman" w:cs="Times New Roman"/>
                <w:sz w:val="28"/>
                <w:szCs w:val="28"/>
              </w:rPr>
              <w:t>43</w:t>
            </w:r>
          </w:p>
        </w:tc>
        <w:tc>
          <w:tcPr>
            <w:tcW w:w="1219" w:type="dxa"/>
          </w:tcPr>
          <w:p w:rsidR="00686BE7" w:rsidRDefault="00686BE7" w:rsidP="00643C58">
            <w:pPr>
              <w:pStyle w:val="110"/>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721</w:t>
            </w:r>
          </w:p>
        </w:tc>
        <w:tc>
          <w:tcPr>
            <w:tcW w:w="1219" w:type="dxa"/>
          </w:tcPr>
          <w:p w:rsidR="00686BE7" w:rsidRDefault="00686BE7" w:rsidP="00643C58">
            <w:pPr>
              <w:pStyle w:val="110"/>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710</w:t>
            </w:r>
          </w:p>
        </w:tc>
        <w:tc>
          <w:tcPr>
            <w:tcW w:w="1219" w:type="dxa"/>
          </w:tcPr>
          <w:p w:rsidR="00686BE7" w:rsidRDefault="00686BE7" w:rsidP="00643C58">
            <w:pPr>
              <w:pStyle w:val="110"/>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710</w:t>
            </w:r>
          </w:p>
        </w:tc>
        <w:tc>
          <w:tcPr>
            <w:tcW w:w="1219" w:type="dxa"/>
          </w:tcPr>
          <w:p w:rsidR="00686BE7" w:rsidRDefault="00686BE7" w:rsidP="00643C58">
            <w:pPr>
              <w:pStyle w:val="110"/>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710</w:t>
            </w:r>
          </w:p>
        </w:tc>
      </w:tr>
      <w:tr w:rsidR="00686BE7" w:rsidTr="00643C58">
        <w:trPr>
          <w:trHeight w:val="330"/>
        </w:trPr>
        <w:tc>
          <w:tcPr>
            <w:tcW w:w="560" w:type="dxa"/>
          </w:tcPr>
          <w:p w:rsidR="00686BE7" w:rsidRDefault="00686BE7" w:rsidP="00643C58">
            <w:pPr>
              <w:jc w:val="center"/>
              <w:rPr>
                <w:sz w:val="28"/>
                <w:szCs w:val="28"/>
              </w:rPr>
            </w:pPr>
            <w:r>
              <w:rPr>
                <w:sz w:val="28"/>
                <w:szCs w:val="28"/>
              </w:rPr>
              <w:lastRenderedPageBreak/>
              <w:t>3.</w:t>
            </w:r>
          </w:p>
        </w:tc>
        <w:tc>
          <w:tcPr>
            <w:tcW w:w="2919" w:type="dxa"/>
          </w:tcPr>
          <w:p w:rsidR="00686BE7" w:rsidRDefault="00686BE7" w:rsidP="00643C58">
            <w:pPr>
              <w:jc w:val="center"/>
              <w:rPr>
                <w:sz w:val="28"/>
                <w:szCs w:val="28"/>
              </w:rPr>
            </w:pPr>
            <w:r>
              <w:rPr>
                <w:sz w:val="28"/>
                <w:szCs w:val="28"/>
              </w:rPr>
              <w:t>Количество детей,  охваченных  отдыхом в лагерях дневного пребывания</w:t>
            </w:r>
          </w:p>
        </w:tc>
        <w:tc>
          <w:tcPr>
            <w:tcW w:w="709" w:type="dxa"/>
          </w:tcPr>
          <w:p w:rsidR="00686BE7" w:rsidRPr="008B7576" w:rsidRDefault="00686BE7" w:rsidP="00643C58">
            <w:pPr>
              <w:jc w:val="center"/>
            </w:pPr>
            <w:r w:rsidRPr="008B7576">
              <w:t>чел.</w:t>
            </w:r>
          </w:p>
        </w:tc>
        <w:tc>
          <w:tcPr>
            <w:tcW w:w="1219" w:type="dxa"/>
          </w:tcPr>
          <w:p w:rsidR="00686BE7" w:rsidRPr="00E15236" w:rsidRDefault="00686BE7" w:rsidP="00643C58">
            <w:pPr>
              <w:jc w:val="center"/>
              <w:rPr>
                <w:sz w:val="23"/>
                <w:szCs w:val="23"/>
              </w:rPr>
            </w:pPr>
            <w:r w:rsidRPr="00E15236">
              <w:rPr>
                <w:sz w:val="23"/>
                <w:szCs w:val="23"/>
              </w:rPr>
              <w:t>500,в т.ч.</w:t>
            </w:r>
          </w:p>
          <w:p w:rsidR="00686BE7" w:rsidRPr="00E15236" w:rsidRDefault="00686BE7" w:rsidP="00643C58">
            <w:pPr>
              <w:jc w:val="center"/>
              <w:rPr>
                <w:sz w:val="23"/>
                <w:szCs w:val="23"/>
              </w:rPr>
            </w:pPr>
            <w:r>
              <w:rPr>
                <w:sz w:val="23"/>
                <w:szCs w:val="23"/>
              </w:rPr>
              <w:t>з</w:t>
            </w:r>
            <w:r w:rsidRPr="00E15236">
              <w:rPr>
                <w:sz w:val="23"/>
                <w:szCs w:val="23"/>
              </w:rPr>
              <w:t>а счет</w:t>
            </w:r>
          </w:p>
          <w:p w:rsidR="00686BE7" w:rsidRPr="00E15236" w:rsidRDefault="00686BE7" w:rsidP="00643C58">
            <w:pPr>
              <w:jc w:val="center"/>
              <w:rPr>
                <w:sz w:val="23"/>
                <w:szCs w:val="23"/>
              </w:rPr>
            </w:pPr>
            <w:r w:rsidRPr="00E15236">
              <w:rPr>
                <w:sz w:val="23"/>
                <w:szCs w:val="23"/>
              </w:rPr>
              <w:t>Местного бюджета-</w:t>
            </w:r>
          </w:p>
          <w:p w:rsidR="00686BE7" w:rsidRPr="00E15236" w:rsidRDefault="00686BE7" w:rsidP="00643C58">
            <w:pPr>
              <w:jc w:val="center"/>
              <w:rPr>
                <w:sz w:val="23"/>
                <w:szCs w:val="23"/>
              </w:rPr>
            </w:pPr>
            <w:r w:rsidRPr="00E15236">
              <w:rPr>
                <w:sz w:val="23"/>
                <w:szCs w:val="23"/>
              </w:rPr>
              <w:t>300</w:t>
            </w:r>
          </w:p>
          <w:p w:rsidR="00686BE7" w:rsidRPr="008B7576" w:rsidRDefault="00686BE7" w:rsidP="00643C58">
            <w:pPr>
              <w:jc w:val="center"/>
              <w:rPr>
                <w:sz w:val="23"/>
                <w:szCs w:val="23"/>
                <w:highlight w:val="yellow"/>
              </w:rPr>
            </w:pPr>
          </w:p>
        </w:tc>
        <w:tc>
          <w:tcPr>
            <w:tcW w:w="1219" w:type="dxa"/>
          </w:tcPr>
          <w:p w:rsidR="00686BE7" w:rsidRPr="005B04B1" w:rsidRDefault="00686BE7" w:rsidP="00643C58">
            <w:pPr>
              <w:jc w:val="center"/>
              <w:rPr>
                <w:sz w:val="23"/>
                <w:szCs w:val="23"/>
                <w:highlight w:val="yellow"/>
              </w:rPr>
            </w:pPr>
            <w:r>
              <w:rPr>
                <w:sz w:val="23"/>
                <w:szCs w:val="23"/>
              </w:rPr>
              <w:t xml:space="preserve">505, в </w:t>
            </w:r>
            <w:r w:rsidRPr="005B04B1">
              <w:rPr>
                <w:sz w:val="23"/>
                <w:szCs w:val="23"/>
              </w:rPr>
              <w:t>т.ч</w:t>
            </w:r>
            <w:r>
              <w:rPr>
                <w:sz w:val="23"/>
                <w:szCs w:val="23"/>
              </w:rPr>
              <w:t>.</w:t>
            </w:r>
            <w:r w:rsidRPr="005B04B1">
              <w:rPr>
                <w:sz w:val="23"/>
                <w:szCs w:val="23"/>
              </w:rPr>
              <w:t xml:space="preserve"> за счет местного бюджета-30</w:t>
            </w:r>
            <w:r>
              <w:rPr>
                <w:sz w:val="23"/>
                <w:szCs w:val="23"/>
              </w:rPr>
              <w:t>5</w:t>
            </w:r>
          </w:p>
        </w:tc>
        <w:tc>
          <w:tcPr>
            <w:tcW w:w="1219" w:type="dxa"/>
          </w:tcPr>
          <w:p w:rsidR="00686BE7" w:rsidRPr="00E61333" w:rsidRDefault="00686BE7" w:rsidP="00643C58">
            <w:pPr>
              <w:jc w:val="center"/>
              <w:rPr>
                <w:sz w:val="23"/>
                <w:szCs w:val="23"/>
              </w:rPr>
            </w:pPr>
            <w:r w:rsidRPr="00E61333">
              <w:rPr>
                <w:sz w:val="23"/>
                <w:szCs w:val="23"/>
              </w:rPr>
              <w:t>508, в т.ч. за счет местного бюджета</w:t>
            </w:r>
          </w:p>
          <w:p w:rsidR="00686BE7" w:rsidRPr="00E61333" w:rsidRDefault="00686BE7" w:rsidP="00643C58">
            <w:pPr>
              <w:jc w:val="center"/>
              <w:rPr>
                <w:sz w:val="23"/>
                <w:szCs w:val="23"/>
              </w:rPr>
            </w:pPr>
            <w:r w:rsidRPr="00E61333">
              <w:rPr>
                <w:sz w:val="23"/>
                <w:szCs w:val="23"/>
              </w:rPr>
              <w:t>308</w:t>
            </w:r>
          </w:p>
        </w:tc>
        <w:tc>
          <w:tcPr>
            <w:tcW w:w="1219" w:type="dxa"/>
          </w:tcPr>
          <w:p w:rsidR="00686BE7" w:rsidRPr="00E61333" w:rsidRDefault="00686BE7" w:rsidP="00643C58">
            <w:pPr>
              <w:jc w:val="center"/>
              <w:rPr>
                <w:sz w:val="23"/>
                <w:szCs w:val="23"/>
              </w:rPr>
            </w:pPr>
            <w:r w:rsidRPr="00E61333">
              <w:rPr>
                <w:sz w:val="23"/>
                <w:szCs w:val="23"/>
              </w:rPr>
              <w:t>508, в т.ч. за счет местного бюджета</w:t>
            </w:r>
          </w:p>
          <w:p w:rsidR="00686BE7" w:rsidRPr="00E61333" w:rsidRDefault="00686BE7" w:rsidP="00643C58">
            <w:pPr>
              <w:jc w:val="center"/>
              <w:rPr>
                <w:sz w:val="23"/>
                <w:szCs w:val="23"/>
              </w:rPr>
            </w:pPr>
            <w:r w:rsidRPr="00E61333">
              <w:rPr>
                <w:sz w:val="23"/>
                <w:szCs w:val="23"/>
              </w:rPr>
              <w:t>308</w:t>
            </w:r>
          </w:p>
        </w:tc>
        <w:tc>
          <w:tcPr>
            <w:tcW w:w="1219" w:type="dxa"/>
          </w:tcPr>
          <w:p w:rsidR="00686BE7" w:rsidRPr="00E61333" w:rsidRDefault="00686BE7" w:rsidP="00643C58">
            <w:pPr>
              <w:jc w:val="center"/>
              <w:rPr>
                <w:sz w:val="23"/>
                <w:szCs w:val="23"/>
              </w:rPr>
            </w:pPr>
            <w:r w:rsidRPr="00E61333">
              <w:rPr>
                <w:sz w:val="23"/>
                <w:szCs w:val="23"/>
              </w:rPr>
              <w:t>508 в т.ч. за счет местного бюджета</w:t>
            </w:r>
          </w:p>
          <w:p w:rsidR="00686BE7" w:rsidRPr="00E61333" w:rsidRDefault="00686BE7" w:rsidP="00643C58">
            <w:pPr>
              <w:jc w:val="center"/>
              <w:rPr>
                <w:sz w:val="23"/>
                <w:szCs w:val="23"/>
              </w:rPr>
            </w:pPr>
            <w:r w:rsidRPr="00E61333">
              <w:rPr>
                <w:sz w:val="23"/>
                <w:szCs w:val="23"/>
              </w:rPr>
              <w:t>308</w:t>
            </w:r>
          </w:p>
        </w:tc>
      </w:tr>
      <w:tr w:rsidR="00686BE7" w:rsidTr="00643C58">
        <w:trPr>
          <w:trHeight w:val="330"/>
        </w:trPr>
        <w:tc>
          <w:tcPr>
            <w:tcW w:w="560" w:type="dxa"/>
          </w:tcPr>
          <w:p w:rsidR="00686BE7" w:rsidRDefault="00686BE7" w:rsidP="00643C58">
            <w:pPr>
              <w:jc w:val="center"/>
              <w:rPr>
                <w:sz w:val="28"/>
                <w:szCs w:val="28"/>
              </w:rPr>
            </w:pPr>
            <w:r>
              <w:rPr>
                <w:sz w:val="28"/>
                <w:szCs w:val="28"/>
              </w:rPr>
              <w:t>4.</w:t>
            </w:r>
          </w:p>
        </w:tc>
        <w:tc>
          <w:tcPr>
            <w:tcW w:w="2919" w:type="dxa"/>
          </w:tcPr>
          <w:p w:rsidR="00686BE7" w:rsidRPr="00010930" w:rsidRDefault="00686BE7" w:rsidP="00643C58">
            <w:pPr>
              <w:jc w:val="center"/>
              <w:rPr>
                <w:sz w:val="27"/>
                <w:szCs w:val="27"/>
              </w:rPr>
            </w:pPr>
            <w:r w:rsidRPr="00010930">
              <w:rPr>
                <w:sz w:val="27"/>
                <w:szCs w:val="27"/>
              </w:rPr>
              <w:t xml:space="preserve">Количество детей нуждающихся в длительной </w:t>
            </w:r>
            <w:r w:rsidRPr="00010930">
              <w:rPr>
                <w:sz w:val="26"/>
                <w:szCs w:val="26"/>
              </w:rPr>
              <w:t>гипоаллергенной диете</w:t>
            </w:r>
            <w:r w:rsidRPr="00010930">
              <w:rPr>
                <w:sz w:val="27"/>
                <w:szCs w:val="27"/>
              </w:rPr>
              <w:t xml:space="preserve"> </w:t>
            </w:r>
            <w:r w:rsidRPr="00010930">
              <w:rPr>
                <w:sz w:val="26"/>
                <w:szCs w:val="26"/>
              </w:rPr>
              <w:t>и создании гипоаллергенного быта</w:t>
            </w:r>
          </w:p>
        </w:tc>
        <w:tc>
          <w:tcPr>
            <w:tcW w:w="709" w:type="dxa"/>
          </w:tcPr>
          <w:p w:rsidR="00686BE7" w:rsidRPr="008B7576" w:rsidRDefault="00686BE7" w:rsidP="00643C58">
            <w:pPr>
              <w:jc w:val="center"/>
            </w:pPr>
            <w:r w:rsidRPr="008B7576">
              <w:t>чел.</w:t>
            </w:r>
          </w:p>
          <w:p w:rsidR="00686BE7" w:rsidRPr="008B7576" w:rsidRDefault="00686BE7" w:rsidP="00643C58"/>
          <w:p w:rsidR="00686BE7" w:rsidRDefault="00686BE7" w:rsidP="00643C58">
            <w:pPr>
              <w:jc w:val="center"/>
            </w:pPr>
          </w:p>
          <w:p w:rsidR="00686BE7" w:rsidRPr="008B7576" w:rsidRDefault="00686BE7" w:rsidP="00643C58">
            <w:pPr>
              <w:jc w:val="center"/>
            </w:pPr>
          </w:p>
        </w:tc>
        <w:tc>
          <w:tcPr>
            <w:tcW w:w="1219" w:type="dxa"/>
          </w:tcPr>
          <w:p w:rsidR="00686BE7" w:rsidRDefault="00686BE7" w:rsidP="00643C58">
            <w:pPr>
              <w:jc w:val="center"/>
            </w:pPr>
            <w:r>
              <w:t>-</w:t>
            </w:r>
          </w:p>
          <w:p w:rsidR="00686BE7" w:rsidRDefault="00686BE7" w:rsidP="00643C58">
            <w:pPr>
              <w:jc w:val="center"/>
            </w:pPr>
          </w:p>
          <w:p w:rsidR="00686BE7" w:rsidRDefault="00686BE7" w:rsidP="00643C58">
            <w:pPr>
              <w:jc w:val="center"/>
            </w:pPr>
          </w:p>
        </w:tc>
        <w:tc>
          <w:tcPr>
            <w:tcW w:w="1219" w:type="dxa"/>
          </w:tcPr>
          <w:p w:rsidR="00686BE7" w:rsidRDefault="00686BE7" w:rsidP="00643C58">
            <w:pPr>
              <w:jc w:val="center"/>
            </w:pPr>
            <w:r>
              <w:t>-</w:t>
            </w:r>
          </w:p>
          <w:p w:rsidR="00686BE7" w:rsidRDefault="00686BE7" w:rsidP="00643C58">
            <w:pPr>
              <w:jc w:val="center"/>
            </w:pPr>
          </w:p>
          <w:p w:rsidR="00686BE7" w:rsidRDefault="00686BE7" w:rsidP="00643C58">
            <w:pPr>
              <w:jc w:val="center"/>
            </w:pPr>
          </w:p>
          <w:p w:rsidR="00686BE7" w:rsidRPr="003101A1" w:rsidRDefault="00686BE7" w:rsidP="00643C58">
            <w:pPr>
              <w:jc w:val="center"/>
              <w:rPr>
                <w:b/>
                <w:sz w:val="28"/>
                <w:szCs w:val="28"/>
              </w:rPr>
            </w:pPr>
          </w:p>
        </w:tc>
        <w:tc>
          <w:tcPr>
            <w:tcW w:w="1219" w:type="dxa"/>
          </w:tcPr>
          <w:p w:rsidR="00686BE7" w:rsidRDefault="00686BE7" w:rsidP="00643C58">
            <w:pPr>
              <w:jc w:val="center"/>
            </w:pPr>
            <w:r>
              <w:t>-</w:t>
            </w:r>
          </w:p>
          <w:p w:rsidR="00686BE7" w:rsidRDefault="00686BE7" w:rsidP="00643C58">
            <w:pPr>
              <w:jc w:val="center"/>
            </w:pPr>
          </w:p>
          <w:p w:rsidR="00686BE7" w:rsidRDefault="00686BE7" w:rsidP="00643C58">
            <w:pPr>
              <w:jc w:val="center"/>
            </w:pPr>
          </w:p>
          <w:p w:rsidR="00686BE7" w:rsidRDefault="00686BE7" w:rsidP="00643C58">
            <w:pPr>
              <w:jc w:val="center"/>
            </w:pPr>
          </w:p>
        </w:tc>
        <w:tc>
          <w:tcPr>
            <w:tcW w:w="1219" w:type="dxa"/>
          </w:tcPr>
          <w:p w:rsidR="00686BE7" w:rsidRDefault="00686BE7" w:rsidP="00643C58">
            <w:pPr>
              <w:jc w:val="center"/>
            </w:pPr>
            <w:r>
              <w:t>-</w:t>
            </w:r>
          </w:p>
          <w:p w:rsidR="00686BE7" w:rsidRDefault="00686BE7" w:rsidP="00643C58">
            <w:pPr>
              <w:jc w:val="center"/>
            </w:pPr>
          </w:p>
          <w:p w:rsidR="00686BE7" w:rsidRDefault="00686BE7" w:rsidP="00643C58">
            <w:pPr>
              <w:jc w:val="center"/>
            </w:pPr>
          </w:p>
          <w:p w:rsidR="00686BE7" w:rsidRDefault="00686BE7" w:rsidP="00643C58">
            <w:pPr>
              <w:jc w:val="center"/>
            </w:pPr>
          </w:p>
        </w:tc>
        <w:tc>
          <w:tcPr>
            <w:tcW w:w="1219" w:type="dxa"/>
          </w:tcPr>
          <w:p w:rsidR="00686BE7" w:rsidRDefault="00686BE7" w:rsidP="00643C58">
            <w:pPr>
              <w:jc w:val="center"/>
            </w:pPr>
            <w:r>
              <w:t>-</w:t>
            </w:r>
          </w:p>
          <w:p w:rsidR="00686BE7" w:rsidRDefault="00686BE7" w:rsidP="00643C58">
            <w:pPr>
              <w:jc w:val="center"/>
            </w:pPr>
          </w:p>
          <w:p w:rsidR="00686BE7" w:rsidRDefault="00686BE7" w:rsidP="00643C58">
            <w:pPr>
              <w:jc w:val="center"/>
            </w:pPr>
          </w:p>
          <w:p w:rsidR="00686BE7" w:rsidRDefault="00686BE7" w:rsidP="00643C58">
            <w:pPr>
              <w:jc w:val="center"/>
            </w:pPr>
          </w:p>
        </w:tc>
      </w:tr>
      <w:tr w:rsidR="00686BE7" w:rsidTr="00643C58">
        <w:trPr>
          <w:trHeight w:val="2126"/>
        </w:trPr>
        <w:tc>
          <w:tcPr>
            <w:tcW w:w="560" w:type="dxa"/>
          </w:tcPr>
          <w:p w:rsidR="00686BE7" w:rsidRDefault="00686BE7" w:rsidP="00643C58">
            <w:pPr>
              <w:jc w:val="center"/>
              <w:rPr>
                <w:sz w:val="28"/>
                <w:szCs w:val="28"/>
              </w:rPr>
            </w:pPr>
            <w:r>
              <w:rPr>
                <w:sz w:val="28"/>
                <w:szCs w:val="28"/>
              </w:rPr>
              <w:t>5.</w:t>
            </w:r>
          </w:p>
        </w:tc>
        <w:tc>
          <w:tcPr>
            <w:tcW w:w="2919" w:type="dxa"/>
          </w:tcPr>
          <w:p w:rsidR="00686BE7" w:rsidRDefault="00686BE7" w:rsidP="00643C58">
            <w:pPr>
              <w:jc w:val="center"/>
              <w:rPr>
                <w:sz w:val="28"/>
                <w:szCs w:val="28"/>
              </w:rPr>
            </w:pPr>
            <w:r>
              <w:rPr>
                <w:sz w:val="28"/>
                <w:szCs w:val="28"/>
              </w:rPr>
              <w:t>Количество детей из многодетных семей и детей с ограниченными возможностями здоровья</w:t>
            </w:r>
          </w:p>
        </w:tc>
        <w:tc>
          <w:tcPr>
            <w:tcW w:w="709" w:type="dxa"/>
          </w:tcPr>
          <w:p w:rsidR="00686BE7" w:rsidRPr="008B7576" w:rsidRDefault="00686BE7" w:rsidP="00643C58"/>
          <w:p w:rsidR="00686BE7" w:rsidRPr="008B7576" w:rsidRDefault="00686BE7" w:rsidP="00643C58"/>
          <w:p w:rsidR="00686BE7" w:rsidRDefault="00686BE7" w:rsidP="00643C58">
            <w:pPr>
              <w:jc w:val="center"/>
            </w:pPr>
          </w:p>
          <w:p w:rsidR="00686BE7" w:rsidRPr="008B7576" w:rsidRDefault="00686BE7" w:rsidP="00643C58">
            <w:pPr>
              <w:jc w:val="center"/>
            </w:pPr>
            <w:r w:rsidRPr="008B7576">
              <w:t>чел.</w:t>
            </w:r>
          </w:p>
        </w:tc>
        <w:tc>
          <w:tcPr>
            <w:tcW w:w="1219" w:type="dxa"/>
          </w:tcPr>
          <w:p w:rsidR="00686BE7" w:rsidRPr="00203FA8" w:rsidRDefault="00686BE7" w:rsidP="00643C58">
            <w:pPr>
              <w:jc w:val="center"/>
            </w:pPr>
          </w:p>
          <w:p w:rsidR="00686BE7" w:rsidRPr="00203FA8" w:rsidRDefault="00686BE7" w:rsidP="00643C58">
            <w:pPr>
              <w:jc w:val="center"/>
            </w:pPr>
          </w:p>
          <w:p w:rsidR="00686BE7" w:rsidRPr="00203FA8" w:rsidRDefault="00686BE7" w:rsidP="00643C58">
            <w:pPr>
              <w:jc w:val="center"/>
            </w:pPr>
          </w:p>
          <w:p w:rsidR="00686BE7" w:rsidRPr="00203FA8" w:rsidRDefault="00686BE7" w:rsidP="00643C58">
            <w:pPr>
              <w:jc w:val="center"/>
            </w:pPr>
            <w:r>
              <w:t>212</w:t>
            </w:r>
          </w:p>
        </w:tc>
        <w:tc>
          <w:tcPr>
            <w:tcW w:w="1219" w:type="dxa"/>
          </w:tcPr>
          <w:p w:rsidR="00686BE7" w:rsidRDefault="00686BE7" w:rsidP="00643C58">
            <w:pPr>
              <w:jc w:val="center"/>
            </w:pPr>
          </w:p>
          <w:p w:rsidR="00686BE7" w:rsidRDefault="00686BE7" w:rsidP="00643C58">
            <w:pPr>
              <w:jc w:val="center"/>
            </w:pPr>
          </w:p>
          <w:p w:rsidR="00686BE7" w:rsidRDefault="00686BE7" w:rsidP="00643C58">
            <w:pPr>
              <w:jc w:val="center"/>
            </w:pPr>
          </w:p>
          <w:p w:rsidR="00686BE7" w:rsidRPr="00566DF4" w:rsidRDefault="00686BE7" w:rsidP="00643C58">
            <w:pPr>
              <w:jc w:val="center"/>
            </w:pPr>
            <w:r>
              <w:t>217</w:t>
            </w:r>
          </w:p>
        </w:tc>
        <w:tc>
          <w:tcPr>
            <w:tcW w:w="1219" w:type="dxa"/>
          </w:tcPr>
          <w:p w:rsidR="00686BE7" w:rsidRDefault="00686BE7" w:rsidP="00643C58">
            <w:pPr>
              <w:jc w:val="center"/>
            </w:pPr>
          </w:p>
          <w:p w:rsidR="00686BE7" w:rsidRDefault="00686BE7" w:rsidP="00643C58">
            <w:pPr>
              <w:jc w:val="center"/>
            </w:pPr>
          </w:p>
          <w:p w:rsidR="00686BE7" w:rsidRDefault="00686BE7" w:rsidP="00643C58">
            <w:pPr>
              <w:jc w:val="center"/>
            </w:pPr>
          </w:p>
          <w:p w:rsidR="00686BE7" w:rsidRPr="00566DF4" w:rsidRDefault="00686BE7" w:rsidP="00643C58">
            <w:pPr>
              <w:jc w:val="center"/>
            </w:pPr>
            <w:r>
              <w:t>258</w:t>
            </w:r>
          </w:p>
        </w:tc>
        <w:tc>
          <w:tcPr>
            <w:tcW w:w="1219" w:type="dxa"/>
          </w:tcPr>
          <w:p w:rsidR="00686BE7" w:rsidRDefault="00686BE7" w:rsidP="00643C58">
            <w:pPr>
              <w:jc w:val="center"/>
            </w:pPr>
          </w:p>
          <w:p w:rsidR="00686BE7" w:rsidRDefault="00686BE7" w:rsidP="00643C58">
            <w:pPr>
              <w:jc w:val="center"/>
            </w:pPr>
          </w:p>
          <w:p w:rsidR="00686BE7" w:rsidRDefault="00686BE7" w:rsidP="00643C58">
            <w:pPr>
              <w:jc w:val="center"/>
            </w:pPr>
          </w:p>
          <w:p w:rsidR="00686BE7" w:rsidRPr="00566DF4" w:rsidRDefault="00686BE7" w:rsidP="00643C58">
            <w:pPr>
              <w:jc w:val="center"/>
            </w:pPr>
            <w:r>
              <w:t>258</w:t>
            </w:r>
          </w:p>
        </w:tc>
        <w:tc>
          <w:tcPr>
            <w:tcW w:w="1219" w:type="dxa"/>
          </w:tcPr>
          <w:p w:rsidR="00686BE7" w:rsidRDefault="00686BE7" w:rsidP="00643C58">
            <w:pPr>
              <w:jc w:val="center"/>
            </w:pPr>
          </w:p>
          <w:p w:rsidR="00686BE7" w:rsidRDefault="00686BE7" w:rsidP="00643C58">
            <w:pPr>
              <w:jc w:val="center"/>
            </w:pPr>
          </w:p>
          <w:p w:rsidR="00686BE7" w:rsidRDefault="00686BE7" w:rsidP="00643C58">
            <w:pPr>
              <w:jc w:val="center"/>
            </w:pPr>
          </w:p>
          <w:p w:rsidR="00686BE7" w:rsidRPr="00566DF4" w:rsidRDefault="00686BE7" w:rsidP="00643C58">
            <w:pPr>
              <w:jc w:val="center"/>
            </w:pPr>
            <w:r>
              <w:t>258</w:t>
            </w:r>
          </w:p>
        </w:tc>
      </w:tr>
    </w:tbl>
    <w:p w:rsidR="00686BE7" w:rsidRDefault="00686BE7" w:rsidP="00686BE7">
      <w:pPr>
        <w:rPr>
          <w:sz w:val="28"/>
          <w:szCs w:val="28"/>
        </w:rPr>
      </w:pPr>
    </w:p>
    <w:p w:rsidR="00686BE7" w:rsidRDefault="00686BE7" w:rsidP="004C7560">
      <w:pPr>
        <w:numPr>
          <w:ilvl w:val="0"/>
          <w:numId w:val="21"/>
        </w:numPr>
        <w:spacing w:after="240"/>
        <w:jc w:val="center"/>
        <w:rPr>
          <w:b/>
          <w:sz w:val="28"/>
          <w:szCs w:val="28"/>
        </w:rPr>
      </w:pPr>
      <w:r w:rsidRPr="003F44EC">
        <w:rPr>
          <w:b/>
          <w:sz w:val="28"/>
          <w:szCs w:val="28"/>
        </w:rPr>
        <w:t>Мероприятия подпрограммы</w:t>
      </w:r>
    </w:p>
    <w:p w:rsidR="00686BE7" w:rsidRPr="00A506D3" w:rsidRDefault="00686BE7" w:rsidP="004C7560">
      <w:pPr>
        <w:numPr>
          <w:ilvl w:val="0"/>
          <w:numId w:val="20"/>
        </w:numPr>
        <w:spacing w:after="240"/>
        <w:ind w:left="357" w:firstLine="0"/>
        <w:rPr>
          <w:b/>
          <w:sz w:val="28"/>
          <w:szCs w:val="28"/>
        </w:rPr>
      </w:pPr>
      <w:r>
        <w:rPr>
          <w:sz w:val="28"/>
          <w:szCs w:val="28"/>
        </w:rPr>
        <w:t>Осуществление переданных органам местного самоуправления государственных  полномочий по  выплате компенсации части родительской платы за присмотр и уход за детьми в образовательных организациях, реализующих программу дошкольного образования.</w:t>
      </w:r>
      <w:r w:rsidRPr="00A506D3">
        <w:rPr>
          <w:sz w:val="28"/>
          <w:szCs w:val="28"/>
        </w:rPr>
        <w:t xml:space="preserve"> </w:t>
      </w:r>
    </w:p>
    <w:p w:rsidR="00686BE7" w:rsidRPr="00A506D3" w:rsidRDefault="00686BE7" w:rsidP="004C7560">
      <w:pPr>
        <w:numPr>
          <w:ilvl w:val="0"/>
          <w:numId w:val="20"/>
        </w:numPr>
        <w:spacing w:after="240"/>
        <w:ind w:left="357" w:firstLine="0"/>
        <w:rPr>
          <w:b/>
          <w:sz w:val="28"/>
          <w:szCs w:val="28"/>
        </w:rPr>
      </w:pPr>
      <w:r w:rsidRPr="00A506D3">
        <w:rPr>
          <w:sz w:val="28"/>
          <w:szCs w:val="28"/>
        </w:rPr>
        <w:t>Организация отдыха и оздоровления детей (организация питания).</w:t>
      </w:r>
      <w:r>
        <w:rPr>
          <w:sz w:val="28"/>
          <w:szCs w:val="28"/>
        </w:rPr>
        <w:t xml:space="preserve">                         </w:t>
      </w:r>
    </w:p>
    <w:p w:rsidR="00686BE7" w:rsidRDefault="00686BE7" w:rsidP="004C7560">
      <w:pPr>
        <w:numPr>
          <w:ilvl w:val="0"/>
          <w:numId w:val="20"/>
        </w:numPr>
        <w:spacing w:after="240"/>
        <w:ind w:left="357" w:firstLine="0"/>
        <w:rPr>
          <w:b/>
          <w:sz w:val="28"/>
          <w:szCs w:val="28"/>
        </w:rPr>
      </w:pPr>
      <w:r w:rsidRPr="00A506D3">
        <w:rPr>
          <w:sz w:val="28"/>
          <w:szCs w:val="28"/>
        </w:rPr>
        <w:t>Организация отдыха и оздоровления детей (прочие расходы).</w:t>
      </w:r>
    </w:p>
    <w:p w:rsidR="00686BE7" w:rsidRDefault="00686BE7" w:rsidP="004C7560">
      <w:pPr>
        <w:numPr>
          <w:ilvl w:val="0"/>
          <w:numId w:val="20"/>
        </w:numPr>
        <w:spacing w:after="240"/>
        <w:ind w:left="357" w:firstLine="0"/>
        <w:rPr>
          <w:b/>
          <w:sz w:val="28"/>
          <w:szCs w:val="28"/>
        </w:rPr>
      </w:pPr>
      <w:r w:rsidRPr="00A506D3">
        <w:rPr>
          <w:sz w:val="28"/>
          <w:szCs w:val="28"/>
        </w:rPr>
        <w:t>Организация питания обучающихся 1-4 классов муниципальных общеобразовательных организаций.</w:t>
      </w:r>
    </w:p>
    <w:p w:rsidR="00686BE7" w:rsidRDefault="00686BE7" w:rsidP="004C7560">
      <w:pPr>
        <w:numPr>
          <w:ilvl w:val="0"/>
          <w:numId w:val="20"/>
        </w:numPr>
        <w:spacing w:after="240"/>
        <w:ind w:left="357" w:firstLine="0"/>
        <w:rPr>
          <w:b/>
          <w:sz w:val="28"/>
          <w:szCs w:val="28"/>
        </w:rPr>
      </w:pPr>
      <w:r w:rsidRPr="00A506D3">
        <w:rPr>
          <w:sz w:val="28"/>
          <w:szCs w:val="28"/>
        </w:rPr>
        <w:t>Организация питания детей из многодетных семей и детей с ограниченными возможностями здоровья.</w:t>
      </w:r>
    </w:p>
    <w:p w:rsidR="00686BE7" w:rsidRPr="006C0CB4" w:rsidRDefault="00686BE7" w:rsidP="004C7560">
      <w:pPr>
        <w:numPr>
          <w:ilvl w:val="0"/>
          <w:numId w:val="20"/>
        </w:numPr>
        <w:spacing w:after="240"/>
        <w:ind w:left="357" w:firstLine="0"/>
        <w:rPr>
          <w:b/>
          <w:sz w:val="28"/>
          <w:szCs w:val="28"/>
        </w:rPr>
      </w:pPr>
      <w:r w:rsidRPr="00A506D3">
        <w:rPr>
          <w:sz w:val="28"/>
          <w:szCs w:val="28"/>
        </w:rPr>
        <w:t>Оказание материальной поддержки детям, нуждающихся в длительной гипоаллергенной диете и создании гипоаллергенного быта.</w:t>
      </w:r>
    </w:p>
    <w:p w:rsidR="00686BE7" w:rsidRPr="003F44EC" w:rsidRDefault="00686BE7" w:rsidP="00686BE7">
      <w:pPr>
        <w:jc w:val="center"/>
        <w:rPr>
          <w:b/>
          <w:sz w:val="28"/>
          <w:szCs w:val="28"/>
        </w:rPr>
      </w:pPr>
      <w:r>
        <w:rPr>
          <w:b/>
          <w:sz w:val="28"/>
          <w:szCs w:val="28"/>
        </w:rPr>
        <w:t>6</w:t>
      </w:r>
      <w:r w:rsidRPr="003F44EC">
        <w:rPr>
          <w:b/>
          <w:sz w:val="28"/>
          <w:szCs w:val="28"/>
        </w:rPr>
        <w:t>. Ресурсное обеспечение мероприятий подпрограммы</w:t>
      </w:r>
    </w:p>
    <w:p w:rsidR="00686BE7" w:rsidRDefault="00686BE7" w:rsidP="00686BE7">
      <w:pPr>
        <w:jc w:val="right"/>
        <w:rPr>
          <w:sz w:val="28"/>
          <w:szCs w:val="28"/>
        </w:rPr>
      </w:pPr>
      <w:r>
        <w:rPr>
          <w:sz w:val="28"/>
          <w:szCs w:val="28"/>
        </w:rPr>
        <w:t xml:space="preserve"> (руб.)</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118"/>
        <w:gridCol w:w="1276"/>
        <w:gridCol w:w="1275"/>
        <w:gridCol w:w="1276"/>
        <w:gridCol w:w="1276"/>
        <w:gridCol w:w="1276"/>
      </w:tblGrid>
      <w:tr w:rsidR="00686BE7" w:rsidTr="00643C58">
        <w:tc>
          <w:tcPr>
            <w:tcW w:w="568" w:type="dxa"/>
          </w:tcPr>
          <w:p w:rsidR="00686BE7" w:rsidRPr="00BF2E7C" w:rsidRDefault="00686BE7" w:rsidP="00643C58">
            <w:pPr>
              <w:jc w:val="center"/>
            </w:pPr>
            <w:r w:rsidRPr="00BF2E7C">
              <w:t>№</w:t>
            </w:r>
          </w:p>
          <w:p w:rsidR="00686BE7" w:rsidRPr="00BF2E7C" w:rsidRDefault="00686BE7" w:rsidP="00643C58">
            <w:pPr>
              <w:jc w:val="center"/>
            </w:pPr>
            <w:r w:rsidRPr="00BF2E7C">
              <w:t>п/п</w:t>
            </w:r>
          </w:p>
        </w:tc>
        <w:tc>
          <w:tcPr>
            <w:tcW w:w="3118" w:type="dxa"/>
          </w:tcPr>
          <w:p w:rsidR="00686BE7" w:rsidRPr="007354B3" w:rsidRDefault="00686BE7" w:rsidP="00643C58">
            <w:pPr>
              <w:jc w:val="center"/>
              <w:rPr>
                <w:sz w:val="27"/>
                <w:szCs w:val="27"/>
              </w:rPr>
            </w:pPr>
            <w:r w:rsidRPr="00BF2E7C">
              <w:rPr>
                <w:sz w:val="27"/>
                <w:szCs w:val="27"/>
              </w:rPr>
              <w:t>Наименование мероприятия/Источник ресурсного обеспечения</w:t>
            </w:r>
          </w:p>
        </w:tc>
        <w:tc>
          <w:tcPr>
            <w:tcW w:w="1276" w:type="dxa"/>
          </w:tcPr>
          <w:p w:rsidR="00686BE7" w:rsidRDefault="00686BE7" w:rsidP="00643C58">
            <w:pPr>
              <w:jc w:val="center"/>
              <w:rPr>
                <w:sz w:val="28"/>
                <w:szCs w:val="28"/>
              </w:rPr>
            </w:pPr>
            <w:r>
              <w:rPr>
                <w:sz w:val="28"/>
                <w:szCs w:val="28"/>
              </w:rPr>
              <w:t>2017</w:t>
            </w:r>
          </w:p>
        </w:tc>
        <w:tc>
          <w:tcPr>
            <w:tcW w:w="1275" w:type="dxa"/>
          </w:tcPr>
          <w:p w:rsidR="00686BE7" w:rsidRDefault="00686BE7" w:rsidP="00643C58">
            <w:pPr>
              <w:jc w:val="center"/>
              <w:rPr>
                <w:sz w:val="28"/>
                <w:szCs w:val="28"/>
              </w:rPr>
            </w:pPr>
            <w:r>
              <w:rPr>
                <w:sz w:val="28"/>
                <w:szCs w:val="28"/>
              </w:rPr>
              <w:t>2018</w:t>
            </w:r>
          </w:p>
        </w:tc>
        <w:tc>
          <w:tcPr>
            <w:tcW w:w="1276" w:type="dxa"/>
          </w:tcPr>
          <w:p w:rsidR="00686BE7" w:rsidRDefault="00686BE7" w:rsidP="00643C58">
            <w:pPr>
              <w:jc w:val="center"/>
              <w:rPr>
                <w:sz w:val="28"/>
                <w:szCs w:val="28"/>
              </w:rPr>
            </w:pPr>
            <w:r>
              <w:rPr>
                <w:sz w:val="28"/>
                <w:szCs w:val="28"/>
              </w:rPr>
              <w:t>2019</w:t>
            </w:r>
          </w:p>
        </w:tc>
        <w:tc>
          <w:tcPr>
            <w:tcW w:w="1276" w:type="dxa"/>
          </w:tcPr>
          <w:p w:rsidR="00686BE7" w:rsidRDefault="00686BE7" w:rsidP="00643C58">
            <w:pPr>
              <w:jc w:val="center"/>
              <w:rPr>
                <w:sz w:val="28"/>
                <w:szCs w:val="28"/>
              </w:rPr>
            </w:pPr>
            <w:r>
              <w:rPr>
                <w:sz w:val="28"/>
                <w:szCs w:val="28"/>
              </w:rPr>
              <w:t>2020</w:t>
            </w:r>
          </w:p>
        </w:tc>
        <w:tc>
          <w:tcPr>
            <w:tcW w:w="1276" w:type="dxa"/>
          </w:tcPr>
          <w:p w:rsidR="00686BE7" w:rsidRDefault="00686BE7" w:rsidP="00643C58">
            <w:pPr>
              <w:jc w:val="center"/>
              <w:rPr>
                <w:sz w:val="28"/>
                <w:szCs w:val="28"/>
              </w:rPr>
            </w:pPr>
            <w:r>
              <w:rPr>
                <w:sz w:val="28"/>
                <w:szCs w:val="28"/>
              </w:rPr>
              <w:t>2021</w:t>
            </w:r>
          </w:p>
        </w:tc>
      </w:tr>
      <w:tr w:rsidR="00686BE7" w:rsidTr="00643C58">
        <w:trPr>
          <w:trHeight w:val="709"/>
        </w:trPr>
        <w:tc>
          <w:tcPr>
            <w:tcW w:w="568" w:type="dxa"/>
          </w:tcPr>
          <w:p w:rsidR="00686BE7" w:rsidRPr="00471FB8" w:rsidRDefault="00686BE7" w:rsidP="00643C58">
            <w:pPr>
              <w:jc w:val="center"/>
              <w:rPr>
                <w:b/>
                <w:sz w:val="28"/>
                <w:szCs w:val="28"/>
              </w:rPr>
            </w:pPr>
          </w:p>
        </w:tc>
        <w:tc>
          <w:tcPr>
            <w:tcW w:w="3118" w:type="dxa"/>
          </w:tcPr>
          <w:p w:rsidR="00686BE7" w:rsidRPr="00982BCD" w:rsidRDefault="00686BE7" w:rsidP="00643C58">
            <w:pPr>
              <w:jc w:val="center"/>
              <w:rPr>
                <w:sz w:val="27"/>
                <w:szCs w:val="27"/>
              </w:rPr>
            </w:pPr>
            <w:r w:rsidRPr="00982BCD">
              <w:rPr>
                <w:sz w:val="27"/>
                <w:szCs w:val="27"/>
              </w:rPr>
              <w:t>Подпрограмма, всего:</w:t>
            </w:r>
          </w:p>
          <w:p w:rsidR="00686BE7" w:rsidRPr="00982BCD" w:rsidRDefault="00686BE7" w:rsidP="00643C58">
            <w:pPr>
              <w:jc w:val="center"/>
              <w:rPr>
                <w:sz w:val="27"/>
                <w:szCs w:val="27"/>
              </w:rPr>
            </w:pPr>
          </w:p>
        </w:tc>
        <w:tc>
          <w:tcPr>
            <w:tcW w:w="1276" w:type="dxa"/>
          </w:tcPr>
          <w:p w:rsidR="00686BE7" w:rsidRPr="00471FB8" w:rsidRDefault="00686BE7" w:rsidP="00643C58">
            <w:pPr>
              <w:jc w:val="center"/>
              <w:rPr>
                <w:b/>
              </w:rPr>
            </w:pPr>
          </w:p>
        </w:tc>
        <w:tc>
          <w:tcPr>
            <w:tcW w:w="1275" w:type="dxa"/>
          </w:tcPr>
          <w:p w:rsidR="00686BE7" w:rsidRPr="00471FB8" w:rsidRDefault="00686BE7" w:rsidP="00643C58">
            <w:pPr>
              <w:jc w:val="center"/>
              <w:rPr>
                <w:b/>
              </w:rPr>
            </w:pPr>
          </w:p>
        </w:tc>
        <w:tc>
          <w:tcPr>
            <w:tcW w:w="1276" w:type="dxa"/>
          </w:tcPr>
          <w:p w:rsidR="00686BE7" w:rsidRPr="00471FB8" w:rsidRDefault="00686BE7" w:rsidP="00643C58">
            <w:pPr>
              <w:jc w:val="center"/>
              <w:rPr>
                <w:b/>
              </w:rPr>
            </w:pPr>
          </w:p>
        </w:tc>
        <w:tc>
          <w:tcPr>
            <w:tcW w:w="1276" w:type="dxa"/>
          </w:tcPr>
          <w:p w:rsidR="00686BE7" w:rsidRPr="00471FB8" w:rsidRDefault="00686BE7" w:rsidP="00643C58">
            <w:pPr>
              <w:jc w:val="center"/>
              <w:rPr>
                <w:b/>
              </w:rPr>
            </w:pPr>
          </w:p>
        </w:tc>
        <w:tc>
          <w:tcPr>
            <w:tcW w:w="1276" w:type="dxa"/>
          </w:tcPr>
          <w:p w:rsidR="00686BE7" w:rsidRPr="00471FB8" w:rsidRDefault="00686BE7" w:rsidP="00643C58">
            <w:pPr>
              <w:jc w:val="center"/>
              <w:rPr>
                <w:b/>
              </w:rPr>
            </w:pPr>
          </w:p>
        </w:tc>
      </w:tr>
      <w:tr w:rsidR="00686BE7" w:rsidRPr="00800750" w:rsidTr="00643C58">
        <w:tc>
          <w:tcPr>
            <w:tcW w:w="568" w:type="dxa"/>
          </w:tcPr>
          <w:p w:rsidR="00686BE7" w:rsidRPr="00471FB8" w:rsidRDefault="00686BE7" w:rsidP="00643C58">
            <w:pPr>
              <w:jc w:val="center"/>
              <w:rPr>
                <w:b/>
                <w:sz w:val="28"/>
                <w:szCs w:val="28"/>
              </w:rPr>
            </w:pPr>
          </w:p>
        </w:tc>
        <w:tc>
          <w:tcPr>
            <w:tcW w:w="3118" w:type="dxa"/>
          </w:tcPr>
          <w:p w:rsidR="00686BE7" w:rsidRPr="000C0B89" w:rsidRDefault="00686BE7" w:rsidP="00643C58">
            <w:pPr>
              <w:ind w:left="-134" w:hanging="134"/>
              <w:jc w:val="center"/>
              <w:rPr>
                <w:sz w:val="27"/>
                <w:szCs w:val="27"/>
              </w:rPr>
            </w:pPr>
            <w:r w:rsidRPr="000C0B89">
              <w:rPr>
                <w:sz w:val="27"/>
                <w:szCs w:val="27"/>
              </w:rPr>
              <w:t>- бюджетные ассигнования</w:t>
            </w:r>
          </w:p>
        </w:tc>
        <w:tc>
          <w:tcPr>
            <w:tcW w:w="1276" w:type="dxa"/>
          </w:tcPr>
          <w:p w:rsidR="00686BE7" w:rsidRPr="000C0B89" w:rsidRDefault="00686BE7" w:rsidP="00643C58">
            <w:pPr>
              <w:jc w:val="center"/>
            </w:pPr>
            <w:r w:rsidRPr="000C0B89">
              <w:t>5538136,74</w:t>
            </w:r>
          </w:p>
        </w:tc>
        <w:tc>
          <w:tcPr>
            <w:tcW w:w="1275" w:type="dxa"/>
          </w:tcPr>
          <w:p w:rsidR="00686BE7" w:rsidRPr="000C0B89" w:rsidRDefault="00686BE7" w:rsidP="00643C58">
            <w:pPr>
              <w:jc w:val="center"/>
            </w:pPr>
            <w:r w:rsidRPr="000C0B89">
              <w:t>5683998,75</w:t>
            </w:r>
          </w:p>
        </w:tc>
        <w:tc>
          <w:tcPr>
            <w:tcW w:w="1276" w:type="dxa"/>
          </w:tcPr>
          <w:p w:rsidR="00686BE7" w:rsidRPr="00F54D7B" w:rsidRDefault="00686BE7" w:rsidP="00643C58">
            <w:r>
              <w:t>7862911,27</w:t>
            </w:r>
          </w:p>
        </w:tc>
        <w:tc>
          <w:tcPr>
            <w:tcW w:w="1276" w:type="dxa"/>
          </w:tcPr>
          <w:p w:rsidR="00686BE7" w:rsidRPr="00800750" w:rsidRDefault="00686BE7" w:rsidP="00643C58">
            <w:r w:rsidRPr="00800750">
              <w:t>7436921,61</w:t>
            </w:r>
          </w:p>
        </w:tc>
        <w:tc>
          <w:tcPr>
            <w:tcW w:w="1276" w:type="dxa"/>
          </w:tcPr>
          <w:p w:rsidR="00686BE7" w:rsidRPr="00800750" w:rsidRDefault="00686BE7" w:rsidP="00643C58">
            <w:r>
              <w:t>7656760,97</w:t>
            </w:r>
          </w:p>
        </w:tc>
      </w:tr>
      <w:tr w:rsidR="00686BE7" w:rsidRPr="00800750" w:rsidTr="00643C58">
        <w:tc>
          <w:tcPr>
            <w:tcW w:w="568" w:type="dxa"/>
          </w:tcPr>
          <w:p w:rsidR="00686BE7" w:rsidRPr="000C0B89" w:rsidRDefault="00686BE7" w:rsidP="00643C58">
            <w:pPr>
              <w:jc w:val="right"/>
              <w:rPr>
                <w:b/>
                <w:sz w:val="28"/>
                <w:szCs w:val="28"/>
              </w:rPr>
            </w:pPr>
          </w:p>
        </w:tc>
        <w:tc>
          <w:tcPr>
            <w:tcW w:w="3118" w:type="dxa"/>
            <w:vAlign w:val="center"/>
          </w:tcPr>
          <w:p w:rsidR="00686BE7" w:rsidRPr="000C0B89" w:rsidRDefault="00686BE7" w:rsidP="00643C58">
            <w:pPr>
              <w:ind w:left="-314"/>
              <w:jc w:val="right"/>
              <w:rPr>
                <w:sz w:val="27"/>
                <w:szCs w:val="27"/>
              </w:rPr>
            </w:pPr>
            <w:r w:rsidRPr="000C0B89">
              <w:rPr>
                <w:sz w:val="27"/>
                <w:szCs w:val="27"/>
              </w:rPr>
              <w:t>-муниципальный бюджет</w:t>
            </w:r>
          </w:p>
        </w:tc>
        <w:tc>
          <w:tcPr>
            <w:tcW w:w="1276" w:type="dxa"/>
          </w:tcPr>
          <w:p w:rsidR="00686BE7" w:rsidRPr="000C0B89" w:rsidRDefault="00686BE7" w:rsidP="00643C58">
            <w:pPr>
              <w:jc w:val="center"/>
            </w:pPr>
            <w:r w:rsidRPr="000C0B89">
              <w:t>4236138,48</w:t>
            </w:r>
          </w:p>
        </w:tc>
        <w:tc>
          <w:tcPr>
            <w:tcW w:w="1275" w:type="dxa"/>
          </w:tcPr>
          <w:p w:rsidR="00686BE7" w:rsidRPr="000C0B89" w:rsidRDefault="00686BE7" w:rsidP="00643C58">
            <w:pPr>
              <w:jc w:val="center"/>
            </w:pPr>
            <w:r w:rsidRPr="000C0B89">
              <w:t>4491615,95</w:t>
            </w:r>
          </w:p>
        </w:tc>
        <w:tc>
          <w:tcPr>
            <w:tcW w:w="1276" w:type="dxa"/>
          </w:tcPr>
          <w:p w:rsidR="00686BE7" w:rsidRPr="00F54D7B" w:rsidRDefault="00686BE7" w:rsidP="00643C58">
            <w:r>
              <w:t>6424056,10</w:t>
            </w:r>
          </w:p>
        </w:tc>
        <w:tc>
          <w:tcPr>
            <w:tcW w:w="1276" w:type="dxa"/>
          </w:tcPr>
          <w:p w:rsidR="00686BE7" w:rsidRPr="00800750" w:rsidRDefault="00686BE7" w:rsidP="00643C58">
            <w:r>
              <w:t>5586498,02</w:t>
            </w:r>
          </w:p>
        </w:tc>
        <w:tc>
          <w:tcPr>
            <w:tcW w:w="1276" w:type="dxa"/>
          </w:tcPr>
          <w:p w:rsidR="00686BE7" w:rsidRPr="00800750" w:rsidRDefault="00686BE7" w:rsidP="00643C58">
            <w:r>
              <w:t>5806337,38</w:t>
            </w:r>
          </w:p>
        </w:tc>
      </w:tr>
      <w:tr w:rsidR="00686BE7" w:rsidRPr="00800750" w:rsidTr="00643C58">
        <w:tc>
          <w:tcPr>
            <w:tcW w:w="568" w:type="dxa"/>
          </w:tcPr>
          <w:p w:rsidR="00686BE7" w:rsidRPr="000C0B89" w:rsidRDefault="00686BE7" w:rsidP="00643C58">
            <w:pPr>
              <w:jc w:val="center"/>
              <w:rPr>
                <w:b/>
                <w:sz w:val="28"/>
                <w:szCs w:val="28"/>
              </w:rPr>
            </w:pPr>
          </w:p>
        </w:tc>
        <w:tc>
          <w:tcPr>
            <w:tcW w:w="3118" w:type="dxa"/>
          </w:tcPr>
          <w:p w:rsidR="00686BE7" w:rsidRPr="000C0B89" w:rsidRDefault="00686BE7" w:rsidP="00643C58">
            <w:pPr>
              <w:tabs>
                <w:tab w:val="left" w:pos="46"/>
                <w:tab w:val="center" w:pos="2142"/>
              </w:tabs>
              <w:jc w:val="center"/>
              <w:rPr>
                <w:sz w:val="27"/>
                <w:szCs w:val="27"/>
              </w:rPr>
            </w:pPr>
            <w:r w:rsidRPr="000C0B89">
              <w:rPr>
                <w:sz w:val="27"/>
                <w:szCs w:val="27"/>
              </w:rPr>
              <w:t>- областной бюджет</w:t>
            </w:r>
          </w:p>
        </w:tc>
        <w:tc>
          <w:tcPr>
            <w:tcW w:w="1276" w:type="dxa"/>
          </w:tcPr>
          <w:p w:rsidR="00686BE7" w:rsidRPr="000C0B89" w:rsidRDefault="00686BE7" w:rsidP="00643C58">
            <w:pPr>
              <w:jc w:val="center"/>
            </w:pPr>
            <w:r w:rsidRPr="000C0B89">
              <w:t>1301998,26</w:t>
            </w:r>
          </w:p>
        </w:tc>
        <w:tc>
          <w:tcPr>
            <w:tcW w:w="1275" w:type="dxa"/>
          </w:tcPr>
          <w:p w:rsidR="00686BE7" w:rsidRPr="000C0B89" w:rsidRDefault="00686BE7" w:rsidP="00643C58">
            <w:pPr>
              <w:jc w:val="center"/>
            </w:pPr>
            <w:r w:rsidRPr="000C0B89">
              <w:t>1192</w:t>
            </w:r>
            <w:r>
              <w:t>3</w:t>
            </w:r>
            <w:r w:rsidRPr="000C0B89">
              <w:t>82,80</w:t>
            </w:r>
          </w:p>
        </w:tc>
        <w:tc>
          <w:tcPr>
            <w:tcW w:w="1276" w:type="dxa"/>
          </w:tcPr>
          <w:p w:rsidR="00686BE7" w:rsidRPr="00F54D7B" w:rsidRDefault="00686BE7" w:rsidP="00643C58">
            <w:r>
              <w:t>1438855,17</w:t>
            </w:r>
          </w:p>
        </w:tc>
        <w:tc>
          <w:tcPr>
            <w:tcW w:w="1276" w:type="dxa"/>
          </w:tcPr>
          <w:p w:rsidR="00686BE7" w:rsidRPr="00800750" w:rsidRDefault="00686BE7" w:rsidP="00643C58">
            <w:r>
              <w:t>1850423,59</w:t>
            </w:r>
          </w:p>
        </w:tc>
        <w:tc>
          <w:tcPr>
            <w:tcW w:w="1276" w:type="dxa"/>
          </w:tcPr>
          <w:p w:rsidR="00686BE7" w:rsidRPr="00800750" w:rsidRDefault="00686BE7" w:rsidP="00643C58">
            <w:r>
              <w:t>1850423,59</w:t>
            </w:r>
          </w:p>
        </w:tc>
      </w:tr>
      <w:tr w:rsidR="00686BE7" w:rsidRPr="00800750" w:rsidTr="00643C58">
        <w:trPr>
          <w:trHeight w:val="458"/>
        </w:trPr>
        <w:tc>
          <w:tcPr>
            <w:tcW w:w="568" w:type="dxa"/>
          </w:tcPr>
          <w:p w:rsidR="00686BE7" w:rsidRPr="000C0B89" w:rsidRDefault="00686BE7" w:rsidP="00643C58">
            <w:pPr>
              <w:jc w:val="center"/>
              <w:rPr>
                <w:b/>
                <w:sz w:val="28"/>
                <w:szCs w:val="28"/>
              </w:rPr>
            </w:pPr>
          </w:p>
        </w:tc>
        <w:tc>
          <w:tcPr>
            <w:tcW w:w="3118" w:type="dxa"/>
          </w:tcPr>
          <w:p w:rsidR="00686BE7" w:rsidRPr="000C0B89" w:rsidRDefault="00686BE7" w:rsidP="00643C58">
            <w:pPr>
              <w:tabs>
                <w:tab w:val="left" w:pos="262"/>
              </w:tabs>
              <w:jc w:val="center"/>
              <w:rPr>
                <w:sz w:val="27"/>
                <w:szCs w:val="27"/>
              </w:rPr>
            </w:pPr>
            <w:r w:rsidRPr="000C0B89">
              <w:rPr>
                <w:sz w:val="27"/>
                <w:szCs w:val="27"/>
              </w:rPr>
              <w:t>- федеральный бюджет</w:t>
            </w:r>
          </w:p>
        </w:tc>
        <w:tc>
          <w:tcPr>
            <w:tcW w:w="1276" w:type="dxa"/>
          </w:tcPr>
          <w:p w:rsidR="00686BE7" w:rsidRPr="000C0B89" w:rsidRDefault="00686BE7" w:rsidP="00643C58">
            <w:pPr>
              <w:jc w:val="center"/>
            </w:pPr>
            <w:r w:rsidRPr="000C0B89">
              <w:t>-</w:t>
            </w:r>
          </w:p>
        </w:tc>
        <w:tc>
          <w:tcPr>
            <w:tcW w:w="1275" w:type="dxa"/>
          </w:tcPr>
          <w:p w:rsidR="00686BE7" w:rsidRPr="000C0B89" w:rsidRDefault="00686BE7" w:rsidP="00643C58">
            <w:pPr>
              <w:jc w:val="center"/>
            </w:pPr>
            <w:r w:rsidRPr="000C0B89">
              <w:t>-</w:t>
            </w:r>
          </w:p>
        </w:tc>
        <w:tc>
          <w:tcPr>
            <w:tcW w:w="1276" w:type="dxa"/>
          </w:tcPr>
          <w:p w:rsidR="00686BE7" w:rsidRPr="00F54D7B" w:rsidRDefault="00686BE7" w:rsidP="00643C58">
            <w:pPr>
              <w:jc w:val="center"/>
            </w:pPr>
            <w:r>
              <w:t>-</w:t>
            </w:r>
          </w:p>
        </w:tc>
        <w:tc>
          <w:tcPr>
            <w:tcW w:w="1276" w:type="dxa"/>
          </w:tcPr>
          <w:p w:rsidR="00686BE7" w:rsidRPr="00800750" w:rsidRDefault="00686BE7" w:rsidP="00643C58">
            <w:pPr>
              <w:jc w:val="center"/>
            </w:pPr>
            <w:r w:rsidRPr="00800750">
              <w:t>-</w:t>
            </w:r>
          </w:p>
        </w:tc>
        <w:tc>
          <w:tcPr>
            <w:tcW w:w="1276" w:type="dxa"/>
          </w:tcPr>
          <w:p w:rsidR="00686BE7" w:rsidRPr="00800750" w:rsidRDefault="00686BE7" w:rsidP="00643C58">
            <w:pPr>
              <w:jc w:val="center"/>
            </w:pPr>
            <w:r>
              <w:t>-</w:t>
            </w:r>
          </w:p>
        </w:tc>
      </w:tr>
      <w:tr w:rsidR="00686BE7" w:rsidRPr="00800750" w:rsidTr="00643C58">
        <w:trPr>
          <w:trHeight w:val="1623"/>
        </w:trPr>
        <w:tc>
          <w:tcPr>
            <w:tcW w:w="568" w:type="dxa"/>
          </w:tcPr>
          <w:p w:rsidR="00686BE7" w:rsidRPr="000C0B89" w:rsidRDefault="00686BE7" w:rsidP="00643C58">
            <w:pPr>
              <w:jc w:val="center"/>
            </w:pPr>
            <w:r w:rsidRPr="000C0B89">
              <w:t>1.</w:t>
            </w:r>
          </w:p>
        </w:tc>
        <w:tc>
          <w:tcPr>
            <w:tcW w:w="3118" w:type="dxa"/>
          </w:tcPr>
          <w:p w:rsidR="00686BE7" w:rsidRPr="000C0B89" w:rsidRDefault="00686BE7" w:rsidP="00643C58">
            <w:pPr>
              <w:tabs>
                <w:tab w:val="left" w:pos="262"/>
              </w:tabs>
              <w:jc w:val="center"/>
            </w:pPr>
            <w:r w:rsidRPr="000C0B89">
              <w:t>Основное мероприятие «Финансовое обеспечение мер социальной поддержки в сфере образования».</w:t>
            </w:r>
          </w:p>
        </w:tc>
        <w:tc>
          <w:tcPr>
            <w:tcW w:w="1276" w:type="dxa"/>
          </w:tcPr>
          <w:p w:rsidR="00686BE7" w:rsidRPr="000C0B89" w:rsidRDefault="00686BE7" w:rsidP="00643C58">
            <w:pPr>
              <w:jc w:val="center"/>
            </w:pPr>
            <w:r w:rsidRPr="000C0B89">
              <w:t>3244324,26</w:t>
            </w:r>
          </w:p>
        </w:tc>
        <w:tc>
          <w:tcPr>
            <w:tcW w:w="1275" w:type="dxa"/>
          </w:tcPr>
          <w:p w:rsidR="00686BE7" w:rsidRPr="000C0B89" w:rsidRDefault="00686BE7" w:rsidP="00643C58">
            <w:pPr>
              <w:jc w:val="center"/>
            </w:pPr>
            <w:r w:rsidRPr="000C0B89">
              <w:t>2904472,44</w:t>
            </w:r>
          </w:p>
        </w:tc>
        <w:tc>
          <w:tcPr>
            <w:tcW w:w="1276" w:type="dxa"/>
          </w:tcPr>
          <w:p w:rsidR="00686BE7" w:rsidRPr="00F54D7B" w:rsidRDefault="00686BE7" w:rsidP="00643C58">
            <w:pPr>
              <w:jc w:val="center"/>
            </w:pPr>
            <w:r>
              <w:t>3912504,63</w:t>
            </w:r>
          </w:p>
        </w:tc>
        <w:tc>
          <w:tcPr>
            <w:tcW w:w="1276" w:type="dxa"/>
          </w:tcPr>
          <w:p w:rsidR="00686BE7" w:rsidRPr="00800750" w:rsidRDefault="00686BE7" w:rsidP="00643C58">
            <w:pPr>
              <w:jc w:val="center"/>
            </w:pPr>
            <w:r>
              <w:t>4481649,72</w:t>
            </w:r>
          </w:p>
        </w:tc>
        <w:tc>
          <w:tcPr>
            <w:tcW w:w="1276" w:type="dxa"/>
          </w:tcPr>
          <w:p w:rsidR="00686BE7" w:rsidRPr="00800750" w:rsidRDefault="00686BE7" w:rsidP="00643C58">
            <w:pPr>
              <w:jc w:val="center"/>
            </w:pPr>
            <w:r>
              <w:t>4620844,89</w:t>
            </w:r>
          </w:p>
        </w:tc>
      </w:tr>
      <w:tr w:rsidR="00686BE7" w:rsidRPr="00800750" w:rsidTr="00643C58">
        <w:trPr>
          <w:trHeight w:val="1427"/>
        </w:trPr>
        <w:tc>
          <w:tcPr>
            <w:tcW w:w="568" w:type="dxa"/>
          </w:tcPr>
          <w:p w:rsidR="00686BE7" w:rsidRPr="000C0B89" w:rsidRDefault="00686BE7" w:rsidP="00643C58">
            <w:pPr>
              <w:jc w:val="center"/>
            </w:pPr>
            <w:r w:rsidRPr="000C0B89">
              <w:t>1.1</w:t>
            </w:r>
          </w:p>
        </w:tc>
        <w:tc>
          <w:tcPr>
            <w:tcW w:w="3118" w:type="dxa"/>
          </w:tcPr>
          <w:p w:rsidR="00686BE7" w:rsidRPr="000C0B89" w:rsidRDefault="00686BE7" w:rsidP="00643C58">
            <w:pPr>
              <w:jc w:val="center"/>
              <w:rPr>
                <w:sz w:val="28"/>
                <w:szCs w:val="28"/>
              </w:rPr>
            </w:pPr>
            <w:r w:rsidRPr="000C0B89">
              <w:rPr>
                <w:sz w:val="28"/>
                <w:szCs w:val="28"/>
              </w:rPr>
              <w:t>Осуществление переданных органам местного самоуправления государственных  полномочий по выплате компенсации части родительской платы за присмотр и уход за детьми в образовательных организациях, реализующих программу дошкольного образования</w:t>
            </w:r>
          </w:p>
          <w:p w:rsidR="00686BE7" w:rsidRPr="000C0B89" w:rsidRDefault="00686BE7" w:rsidP="00643C58">
            <w:pPr>
              <w:jc w:val="center"/>
              <w:rPr>
                <w:sz w:val="28"/>
                <w:szCs w:val="28"/>
              </w:rPr>
            </w:pPr>
            <w:r w:rsidRPr="000C0B89">
              <w:rPr>
                <w:sz w:val="28"/>
                <w:szCs w:val="28"/>
              </w:rPr>
              <w:t>в т.ч.</w:t>
            </w:r>
          </w:p>
          <w:p w:rsidR="00686BE7" w:rsidRPr="000C0B89" w:rsidRDefault="00686BE7" w:rsidP="00643C58">
            <w:pPr>
              <w:jc w:val="center"/>
              <w:rPr>
                <w:sz w:val="27"/>
                <w:szCs w:val="27"/>
              </w:rPr>
            </w:pPr>
            <w:r w:rsidRPr="000C0B89">
              <w:rPr>
                <w:sz w:val="27"/>
                <w:szCs w:val="27"/>
              </w:rPr>
              <w:t>-федеральный бюджет</w:t>
            </w:r>
          </w:p>
          <w:p w:rsidR="00686BE7" w:rsidRPr="000C0B89" w:rsidRDefault="00686BE7" w:rsidP="00643C58">
            <w:pPr>
              <w:tabs>
                <w:tab w:val="center" w:pos="1397"/>
              </w:tabs>
              <w:jc w:val="center"/>
              <w:rPr>
                <w:sz w:val="27"/>
                <w:szCs w:val="27"/>
              </w:rPr>
            </w:pPr>
            <w:r w:rsidRPr="000C0B89">
              <w:rPr>
                <w:sz w:val="27"/>
                <w:szCs w:val="27"/>
              </w:rPr>
              <w:t>-областной бюджет</w:t>
            </w:r>
          </w:p>
          <w:p w:rsidR="00686BE7" w:rsidRPr="000C0B89" w:rsidRDefault="00686BE7" w:rsidP="00643C58">
            <w:pPr>
              <w:tabs>
                <w:tab w:val="center" w:pos="1397"/>
              </w:tabs>
              <w:jc w:val="center"/>
              <w:rPr>
                <w:sz w:val="27"/>
                <w:szCs w:val="27"/>
              </w:rPr>
            </w:pPr>
            <w:r w:rsidRPr="000C0B89">
              <w:rPr>
                <w:sz w:val="27"/>
                <w:szCs w:val="27"/>
              </w:rPr>
              <w:t>-муниципальный бюджет</w:t>
            </w:r>
          </w:p>
        </w:tc>
        <w:tc>
          <w:tcPr>
            <w:tcW w:w="1276" w:type="dxa"/>
          </w:tcPr>
          <w:p w:rsidR="00686BE7" w:rsidRPr="000C0B89" w:rsidRDefault="00686BE7" w:rsidP="00643C58">
            <w:pPr>
              <w:rPr>
                <w:sz w:val="21"/>
                <w:szCs w:val="21"/>
              </w:rPr>
            </w:pPr>
            <w:r w:rsidRPr="000C0B89">
              <w:rPr>
                <w:sz w:val="21"/>
                <w:szCs w:val="21"/>
              </w:rPr>
              <w:t>839998,26</w:t>
            </w: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r w:rsidRPr="000C0B89">
              <w:rPr>
                <w:sz w:val="21"/>
                <w:szCs w:val="21"/>
              </w:rPr>
              <w:t>-</w:t>
            </w:r>
          </w:p>
          <w:p w:rsidR="00686BE7" w:rsidRPr="000C0B89" w:rsidRDefault="00686BE7" w:rsidP="00643C58">
            <w:pPr>
              <w:jc w:val="center"/>
              <w:rPr>
                <w:sz w:val="21"/>
                <w:szCs w:val="21"/>
              </w:rPr>
            </w:pPr>
            <w:r w:rsidRPr="000C0B89">
              <w:rPr>
                <w:sz w:val="21"/>
                <w:szCs w:val="21"/>
              </w:rPr>
              <w:t>839998,26</w:t>
            </w:r>
          </w:p>
          <w:p w:rsidR="00686BE7" w:rsidRPr="000C0B89" w:rsidRDefault="00686BE7" w:rsidP="00643C58">
            <w:pPr>
              <w:jc w:val="center"/>
              <w:rPr>
                <w:sz w:val="21"/>
                <w:szCs w:val="21"/>
              </w:rPr>
            </w:pPr>
          </w:p>
          <w:p w:rsidR="00686BE7" w:rsidRPr="000C0B89" w:rsidRDefault="00686BE7" w:rsidP="00643C58">
            <w:pPr>
              <w:jc w:val="center"/>
              <w:rPr>
                <w:sz w:val="21"/>
                <w:szCs w:val="21"/>
              </w:rPr>
            </w:pPr>
            <w:r w:rsidRPr="000C0B89">
              <w:rPr>
                <w:sz w:val="21"/>
                <w:szCs w:val="21"/>
              </w:rPr>
              <w:t>-</w:t>
            </w:r>
          </w:p>
        </w:tc>
        <w:tc>
          <w:tcPr>
            <w:tcW w:w="1275" w:type="dxa"/>
          </w:tcPr>
          <w:p w:rsidR="00686BE7" w:rsidRPr="000C0B89" w:rsidRDefault="00686BE7" w:rsidP="00643C58">
            <w:pPr>
              <w:rPr>
                <w:sz w:val="21"/>
                <w:szCs w:val="21"/>
              </w:rPr>
            </w:pPr>
            <w:r w:rsidRPr="000C0B89">
              <w:rPr>
                <w:sz w:val="21"/>
                <w:szCs w:val="21"/>
              </w:rPr>
              <w:t>730382,80</w:t>
            </w:r>
          </w:p>
          <w:p w:rsidR="00686BE7" w:rsidRPr="000C0B89" w:rsidRDefault="00686BE7" w:rsidP="00643C58">
            <w:pP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r w:rsidRPr="000C0B89">
              <w:rPr>
                <w:sz w:val="21"/>
                <w:szCs w:val="21"/>
              </w:rPr>
              <w:t>-</w:t>
            </w:r>
          </w:p>
          <w:p w:rsidR="00686BE7" w:rsidRPr="000C0B89" w:rsidRDefault="00686BE7" w:rsidP="00643C58">
            <w:pPr>
              <w:jc w:val="center"/>
              <w:rPr>
                <w:sz w:val="21"/>
                <w:szCs w:val="21"/>
              </w:rPr>
            </w:pPr>
            <w:r w:rsidRPr="000C0B89">
              <w:rPr>
                <w:sz w:val="21"/>
                <w:szCs w:val="21"/>
              </w:rPr>
              <w:t>730382,80</w:t>
            </w:r>
          </w:p>
          <w:p w:rsidR="00686BE7" w:rsidRPr="000C0B89" w:rsidRDefault="00686BE7" w:rsidP="00643C58">
            <w:pPr>
              <w:jc w:val="center"/>
              <w:rPr>
                <w:sz w:val="21"/>
                <w:szCs w:val="21"/>
              </w:rPr>
            </w:pPr>
          </w:p>
          <w:p w:rsidR="00686BE7" w:rsidRPr="000C0B89" w:rsidRDefault="00686BE7" w:rsidP="00643C58">
            <w:pPr>
              <w:jc w:val="center"/>
              <w:rPr>
                <w:sz w:val="21"/>
                <w:szCs w:val="21"/>
              </w:rPr>
            </w:pPr>
            <w:r w:rsidRPr="000C0B89">
              <w:rPr>
                <w:sz w:val="21"/>
                <w:szCs w:val="21"/>
              </w:rPr>
              <w:t>-</w:t>
            </w:r>
          </w:p>
          <w:p w:rsidR="00686BE7" w:rsidRPr="000C0B89" w:rsidRDefault="00686BE7" w:rsidP="00643C58">
            <w:pPr>
              <w:jc w:val="center"/>
              <w:rPr>
                <w:sz w:val="21"/>
                <w:szCs w:val="21"/>
              </w:rPr>
            </w:pPr>
          </w:p>
        </w:tc>
        <w:tc>
          <w:tcPr>
            <w:tcW w:w="1276" w:type="dxa"/>
          </w:tcPr>
          <w:p w:rsidR="00686BE7" w:rsidRPr="00F54D7B" w:rsidRDefault="00686BE7" w:rsidP="00643C58">
            <w:pPr>
              <w:jc w:val="center"/>
            </w:pPr>
            <w:r>
              <w:t>976855,17</w:t>
            </w:r>
          </w:p>
          <w:p w:rsidR="00686BE7" w:rsidRPr="00F54D7B" w:rsidRDefault="00686BE7" w:rsidP="00643C58">
            <w:pPr>
              <w:jc w:val="center"/>
            </w:pPr>
          </w:p>
          <w:p w:rsidR="00686BE7" w:rsidRPr="00F54D7B" w:rsidRDefault="00686BE7" w:rsidP="00643C58">
            <w:pPr>
              <w:jc w:val="center"/>
            </w:pPr>
          </w:p>
          <w:p w:rsidR="00686BE7" w:rsidRPr="00F54D7B" w:rsidRDefault="00686BE7" w:rsidP="00643C58">
            <w:pPr>
              <w:jc w:val="center"/>
            </w:pPr>
          </w:p>
          <w:p w:rsidR="00686BE7" w:rsidRPr="00F54D7B" w:rsidRDefault="00686BE7" w:rsidP="00643C58">
            <w:pPr>
              <w:jc w:val="center"/>
            </w:pPr>
          </w:p>
          <w:p w:rsidR="00686BE7" w:rsidRPr="00F54D7B" w:rsidRDefault="00686BE7" w:rsidP="00643C58">
            <w:pPr>
              <w:jc w:val="center"/>
            </w:pPr>
          </w:p>
          <w:p w:rsidR="00686BE7" w:rsidRPr="00F54D7B" w:rsidRDefault="00686BE7" w:rsidP="00643C58">
            <w:pPr>
              <w:jc w:val="center"/>
            </w:pPr>
          </w:p>
          <w:p w:rsidR="00686BE7" w:rsidRPr="00F54D7B" w:rsidRDefault="00686BE7" w:rsidP="00643C58">
            <w:pPr>
              <w:jc w:val="center"/>
            </w:pPr>
          </w:p>
          <w:p w:rsidR="00686BE7" w:rsidRPr="00F54D7B" w:rsidRDefault="00686BE7" w:rsidP="00643C58">
            <w:pPr>
              <w:jc w:val="center"/>
            </w:pPr>
          </w:p>
          <w:p w:rsidR="00686BE7" w:rsidRPr="00F54D7B" w:rsidRDefault="00686BE7" w:rsidP="00643C58">
            <w:pPr>
              <w:jc w:val="center"/>
            </w:pPr>
          </w:p>
          <w:p w:rsidR="00686BE7" w:rsidRPr="00F54D7B" w:rsidRDefault="00686BE7" w:rsidP="00643C58">
            <w:pPr>
              <w:jc w:val="center"/>
            </w:pPr>
          </w:p>
          <w:p w:rsidR="00686BE7" w:rsidRPr="00F54D7B" w:rsidRDefault="00686BE7" w:rsidP="00643C58">
            <w:pPr>
              <w:jc w:val="center"/>
            </w:pPr>
          </w:p>
          <w:p w:rsidR="00686BE7" w:rsidRPr="00F54D7B" w:rsidRDefault="00686BE7" w:rsidP="00643C58">
            <w:pPr>
              <w:jc w:val="center"/>
            </w:pPr>
          </w:p>
          <w:p w:rsidR="00686BE7" w:rsidRPr="00F54D7B" w:rsidRDefault="00686BE7" w:rsidP="00643C58">
            <w:pPr>
              <w:jc w:val="center"/>
            </w:pPr>
          </w:p>
          <w:p w:rsidR="00686BE7" w:rsidRPr="00F54D7B" w:rsidRDefault="00686BE7" w:rsidP="00643C58">
            <w:pPr>
              <w:jc w:val="center"/>
            </w:pPr>
          </w:p>
          <w:p w:rsidR="00686BE7" w:rsidRPr="00F54D7B" w:rsidRDefault="00686BE7" w:rsidP="00643C58">
            <w:pPr>
              <w:jc w:val="center"/>
            </w:pPr>
          </w:p>
          <w:p w:rsidR="00686BE7" w:rsidRPr="00F54D7B" w:rsidRDefault="00686BE7" w:rsidP="00643C58">
            <w:pPr>
              <w:jc w:val="center"/>
            </w:pPr>
          </w:p>
          <w:p w:rsidR="00686BE7" w:rsidRPr="00F54D7B" w:rsidRDefault="00686BE7" w:rsidP="00643C58">
            <w:pPr>
              <w:jc w:val="center"/>
            </w:pPr>
          </w:p>
          <w:p w:rsidR="00686BE7" w:rsidRPr="00F54D7B" w:rsidRDefault="00686BE7" w:rsidP="00643C58">
            <w:pPr>
              <w:jc w:val="center"/>
            </w:pPr>
          </w:p>
          <w:p w:rsidR="00686BE7" w:rsidRPr="00F54D7B" w:rsidRDefault="00686BE7" w:rsidP="00643C58">
            <w:pPr>
              <w:jc w:val="center"/>
            </w:pPr>
          </w:p>
          <w:p w:rsidR="00686BE7" w:rsidRPr="00F54D7B" w:rsidRDefault="00686BE7" w:rsidP="00643C58">
            <w:pPr>
              <w:jc w:val="center"/>
            </w:pPr>
          </w:p>
          <w:p w:rsidR="00686BE7" w:rsidRPr="00F54D7B"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r w:rsidRPr="00F54D7B">
              <w:t>-</w:t>
            </w:r>
          </w:p>
          <w:p w:rsidR="00686BE7" w:rsidRDefault="00686BE7" w:rsidP="00643C58">
            <w:pPr>
              <w:jc w:val="center"/>
            </w:pPr>
            <w:r>
              <w:t>976855,17</w:t>
            </w:r>
          </w:p>
          <w:p w:rsidR="00686BE7" w:rsidRDefault="00686BE7" w:rsidP="00643C58">
            <w:pPr>
              <w:jc w:val="center"/>
            </w:pPr>
          </w:p>
          <w:p w:rsidR="00686BE7" w:rsidRPr="00F54D7B" w:rsidRDefault="00686BE7" w:rsidP="00643C58">
            <w:pPr>
              <w:jc w:val="center"/>
            </w:pPr>
            <w:r>
              <w:t>-</w:t>
            </w:r>
          </w:p>
          <w:p w:rsidR="00686BE7" w:rsidRPr="00F54D7B" w:rsidRDefault="00686BE7" w:rsidP="00643C58">
            <w:pPr>
              <w:jc w:val="center"/>
            </w:pPr>
          </w:p>
        </w:tc>
        <w:tc>
          <w:tcPr>
            <w:tcW w:w="1276" w:type="dxa"/>
          </w:tcPr>
          <w:p w:rsidR="00686BE7" w:rsidRPr="00800750" w:rsidRDefault="00686BE7" w:rsidP="00643C58">
            <w:r>
              <w:t>1388423,59</w:t>
            </w: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Default="00686BE7" w:rsidP="00643C58">
            <w:pPr>
              <w:jc w:val="center"/>
            </w:pPr>
          </w:p>
          <w:p w:rsidR="00686BE7" w:rsidRPr="00800750" w:rsidRDefault="00686BE7" w:rsidP="00643C58">
            <w:pPr>
              <w:jc w:val="center"/>
            </w:pPr>
          </w:p>
          <w:p w:rsidR="00686BE7" w:rsidRPr="00800750" w:rsidRDefault="00686BE7" w:rsidP="00643C58">
            <w:pPr>
              <w:jc w:val="center"/>
            </w:pPr>
            <w:r w:rsidRPr="00800750">
              <w:t>-</w:t>
            </w:r>
          </w:p>
          <w:p w:rsidR="00686BE7" w:rsidRDefault="00686BE7" w:rsidP="00643C58">
            <w:pPr>
              <w:jc w:val="center"/>
            </w:pPr>
            <w:r>
              <w:t>1388423,59</w:t>
            </w:r>
          </w:p>
          <w:p w:rsidR="00686BE7" w:rsidRDefault="00686BE7" w:rsidP="00643C58">
            <w:pPr>
              <w:jc w:val="center"/>
            </w:pPr>
          </w:p>
          <w:p w:rsidR="00686BE7" w:rsidRPr="00800750" w:rsidRDefault="00686BE7" w:rsidP="00643C58">
            <w:pPr>
              <w:jc w:val="center"/>
            </w:pPr>
            <w:r>
              <w:t>-</w:t>
            </w:r>
          </w:p>
        </w:tc>
        <w:tc>
          <w:tcPr>
            <w:tcW w:w="1276" w:type="dxa"/>
          </w:tcPr>
          <w:p w:rsidR="00686BE7" w:rsidRDefault="00686BE7" w:rsidP="00643C58">
            <w:r>
              <w:t>1388423,59</w:t>
            </w:r>
          </w:p>
          <w:p w:rsidR="00686BE7" w:rsidRPr="007D0F31" w:rsidRDefault="00686BE7" w:rsidP="00643C58"/>
          <w:p w:rsidR="00686BE7" w:rsidRPr="007D0F31" w:rsidRDefault="00686BE7" w:rsidP="00643C58"/>
          <w:p w:rsidR="00686BE7" w:rsidRPr="007D0F31" w:rsidRDefault="00686BE7" w:rsidP="00643C58"/>
          <w:p w:rsidR="00686BE7" w:rsidRPr="007D0F31" w:rsidRDefault="00686BE7" w:rsidP="00643C58"/>
          <w:p w:rsidR="00686BE7" w:rsidRPr="007D0F31" w:rsidRDefault="00686BE7" w:rsidP="00643C58"/>
          <w:p w:rsidR="00686BE7" w:rsidRPr="007D0F31" w:rsidRDefault="00686BE7" w:rsidP="00643C58"/>
          <w:p w:rsidR="00686BE7" w:rsidRPr="007D0F31" w:rsidRDefault="00686BE7" w:rsidP="00643C58"/>
          <w:p w:rsidR="00686BE7" w:rsidRPr="007D0F31" w:rsidRDefault="00686BE7" w:rsidP="00643C58"/>
          <w:p w:rsidR="00686BE7" w:rsidRPr="007D0F31" w:rsidRDefault="00686BE7" w:rsidP="00643C58"/>
          <w:p w:rsidR="00686BE7" w:rsidRPr="007D0F31" w:rsidRDefault="00686BE7" w:rsidP="00643C58"/>
          <w:p w:rsidR="00686BE7" w:rsidRPr="007D0F31" w:rsidRDefault="00686BE7" w:rsidP="00643C58"/>
          <w:p w:rsidR="00686BE7" w:rsidRPr="007D0F31" w:rsidRDefault="00686BE7" w:rsidP="00643C58"/>
          <w:p w:rsidR="00686BE7" w:rsidRPr="007D0F31" w:rsidRDefault="00686BE7" w:rsidP="00643C58"/>
          <w:p w:rsidR="00686BE7" w:rsidRPr="007D0F31" w:rsidRDefault="00686BE7" w:rsidP="00643C58"/>
          <w:p w:rsidR="00686BE7" w:rsidRPr="007D0F31" w:rsidRDefault="00686BE7" w:rsidP="00643C58"/>
          <w:p w:rsidR="00686BE7" w:rsidRPr="007D0F31" w:rsidRDefault="00686BE7" w:rsidP="00643C58"/>
          <w:p w:rsidR="00686BE7" w:rsidRPr="007D0F31" w:rsidRDefault="00686BE7" w:rsidP="00643C58"/>
          <w:p w:rsidR="00686BE7" w:rsidRPr="007D0F31" w:rsidRDefault="00686BE7" w:rsidP="00643C58"/>
          <w:p w:rsidR="00686BE7" w:rsidRPr="007D0F31" w:rsidRDefault="00686BE7" w:rsidP="00643C58"/>
          <w:p w:rsidR="00686BE7" w:rsidRPr="007D0F31" w:rsidRDefault="00686BE7" w:rsidP="00643C58"/>
          <w:p w:rsidR="00686BE7" w:rsidRPr="007D0F31" w:rsidRDefault="00686BE7" w:rsidP="00643C58"/>
          <w:p w:rsidR="00686BE7" w:rsidRDefault="00686BE7" w:rsidP="00643C58">
            <w:pPr>
              <w:jc w:val="center"/>
            </w:pPr>
          </w:p>
          <w:p w:rsidR="00686BE7" w:rsidRPr="007D0F31" w:rsidRDefault="00686BE7" w:rsidP="00643C58">
            <w:pPr>
              <w:jc w:val="center"/>
            </w:pPr>
            <w:r>
              <w:t>-</w:t>
            </w:r>
          </w:p>
          <w:p w:rsidR="00686BE7" w:rsidRDefault="00686BE7" w:rsidP="00643C58"/>
          <w:p w:rsidR="00686BE7" w:rsidRDefault="00686BE7" w:rsidP="00643C58">
            <w:r>
              <w:t>1388423,59</w:t>
            </w:r>
          </w:p>
          <w:p w:rsidR="00686BE7" w:rsidRDefault="00686BE7" w:rsidP="00643C58"/>
          <w:p w:rsidR="00686BE7" w:rsidRPr="007D0F31" w:rsidRDefault="00686BE7" w:rsidP="00643C58">
            <w:pPr>
              <w:jc w:val="center"/>
            </w:pPr>
            <w:r>
              <w:t>-</w:t>
            </w:r>
          </w:p>
        </w:tc>
      </w:tr>
      <w:tr w:rsidR="00686BE7" w:rsidRPr="00800750" w:rsidTr="00643C58">
        <w:trPr>
          <w:trHeight w:val="3665"/>
        </w:trPr>
        <w:tc>
          <w:tcPr>
            <w:tcW w:w="568" w:type="dxa"/>
          </w:tcPr>
          <w:p w:rsidR="00686BE7" w:rsidRPr="000C0B89" w:rsidRDefault="00686BE7" w:rsidP="00643C58">
            <w:pPr>
              <w:jc w:val="center"/>
            </w:pPr>
            <w:r w:rsidRPr="000C0B89">
              <w:t>1.2</w:t>
            </w:r>
          </w:p>
        </w:tc>
        <w:tc>
          <w:tcPr>
            <w:tcW w:w="3118" w:type="dxa"/>
          </w:tcPr>
          <w:p w:rsidR="00686BE7" w:rsidRPr="000C0B89" w:rsidRDefault="00686BE7" w:rsidP="00643C58">
            <w:pPr>
              <w:jc w:val="center"/>
              <w:rPr>
                <w:sz w:val="28"/>
                <w:szCs w:val="28"/>
              </w:rPr>
            </w:pPr>
            <w:r w:rsidRPr="000C0B89">
              <w:rPr>
                <w:sz w:val="28"/>
                <w:szCs w:val="28"/>
              </w:rPr>
              <w:t>Организация питания обучающихся 1-4 классов муниципальных общеобразовательных организаций в т.ч.</w:t>
            </w:r>
          </w:p>
          <w:p w:rsidR="00686BE7" w:rsidRPr="000C0B89" w:rsidRDefault="00686BE7" w:rsidP="00643C58">
            <w:pPr>
              <w:jc w:val="center"/>
              <w:rPr>
                <w:sz w:val="28"/>
                <w:szCs w:val="28"/>
              </w:rPr>
            </w:pPr>
            <w:r w:rsidRPr="000C0B89">
              <w:rPr>
                <w:sz w:val="28"/>
                <w:szCs w:val="28"/>
              </w:rPr>
              <w:t>-федеральный бюджет</w:t>
            </w:r>
          </w:p>
          <w:p w:rsidR="00686BE7" w:rsidRPr="000C0B89" w:rsidRDefault="00686BE7" w:rsidP="00643C58">
            <w:pPr>
              <w:jc w:val="center"/>
              <w:rPr>
                <w:sz w:val="28"/>
                <w:szCs w:val="28"/>
              </w:rPr>
            </w:pPr>
            <w:r w:rsidRPr="000C0B89">
              <w:rPr>
                <w:sz w:val="28"/>
                <w:szCs w:val="28"/>
              </w:rPr>
              <w:t>-областной бюджет</w:t>
            </w:r>
          </w:p>
          <w:p w:rsidR="00686BE7" w:rsidRPr="000C0B89" w:rsidRDefault="00686BE7" w:rsidP="00643C58">
            <w:pPr>
              <w:jc w:val="center"/>
            </w:pPr>
            <w:r w:rsidRPr="000C0B89">
              <w:rPr>
                <w:sz w:val="28"/>
                <w:szCs w:val="28"/>
              </w:rPr>
              <w:t>-муниципальный бюджет</w:t>
            </w:r>
          </w:p>
        </w:tc>
        <w:tc>
          <w:tcPr>
            <w:tcW w:w="1276" w:type="dxa"/>
          </w:tcPr>
          <w:p w:rsidR="00686BE7" w:rsidRPr="000C0B89" w:rsidRDefault="00686BE7" w:rsidP="00643C58">
            <w:pPr>
              <w:jc w:val="center"/>
              <w:rPr>
                <w:sz w:val="21"/>
                <w:szCs w:val="21"/>
              </w:rPr>
            </w:pPr>
            <w:r w:rsidRPr="000C0B89">
              <w:rPr>
                <w:sz w:val="21"/>
                <w:szCs w:val="21"/>
              </w:rPr>
              <w:t>2404326,00</w:t>
            </w: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Default="00686BE7" w:rsidP="00643C58">
            <w:pPr>
              <w:jc w:val="center"/>
              <w:rPr>
                <w:sz w:val="21"/>
                <w:szCs w:val="21"/>
              </w:rPr>
            </w:pPr>
          </w:p>
          <w:p w:rsidR="00686BE7" w:rsidRPr="000C0B89" w:rsidRDefault="00686BE7" w:rsidP="00643C58">
            <w:pPr>
              <w:jc w:val="center"/>
              <w:rPr>
                <w:sz w:val="21"/>
                <w:szCs w:val="21"/>
              </w:rPr>
            </w:pPr>
            <w:r w:rsidRPr="000C0B89">
              <w:rPr>
                <w:sz w:val="21"/>
                <w:szCs w:val="21"/>
              </w:rPr>
              <w:t>-</w:t>
            </w:r>
          </w:p>
          <w:p w:rsidR="00686BE7" w:rsidRPr="000C0B89" w:rsidRDefault="00686BE7" w:rsidP="00643C58">
            <w:pPr>
              <w:jc w:val="center"/>
              <w:rPr>
                <w:sz w:val="21"/>
                <w:szCs w:val="21"/>
              </w:rPr>
            </w:pPr>
          </w:p>
          <w:p w:rsidR="00686BE7" w:rsidRPr="000C0B89" w:rsidRDefault="00686BE7" w:rsidP="00643C58">
            <w:pPr>
              <w:jc w:val="center"/>
              <w:rPr>
                <w:sz w:val="21"/>
                <w:szCs w:val="21"/>
              </w:rPr>
            </w:pPr>
            <w:r w:rsidRPr="000C0B89">
              <w:rPr>
                <w:sz w:val="21"/>
                <w:szCs w:val="21"/>
              </w:rPr>
              <w:t>-</w:t>
            </w:r>
          </w:p>
          <w:p w:rsidR="00686BE7" w:rsidRPr="000C0B89" w:rsidRDefault="00686BE7" w:rsidP="00643C58">
            <w:pPr>
              <w:jc w:val="center"/>
              <w:rPr>
                <w:sz w:val="21"/>
                <w:szCs w:val="21"/>
              </w:rPr>
            </w:pPr>
          </w:p>
          <w:p w:rsidR="00686BE7" w:rsidRPr="000C0B89" w:rsidRDefault="00686BE7" w:rsidP="00643C58">
            <w:pPr>
              <w:jc w:val="center"/>
              <w:rPr>
                <w:sz w:val="21"/>
                <w:szCs w:val="21"/>
              </w:rPr>
            </w:pPr>
            <w:r w:rsidRPr="000C0B89">
              <w:rPr>
                <w:sz w:val="21"/>
                <w:szCs w:val="21"/>
              </w:rPr>
              <w:t>2404326,00</w:t>
            </w:r>
          </w:p>
        </w:tc>
        <w:tc>
          <w:tcPr>
            <w:tcW w:w="1275" w:type="dxa"/>
          </w:tcPr>
          <w:p w:rsidR="00686BE7" w:rsidRPr="000C0B89" w:rsidRDefault="00686BE7" w:rsidP="00643C58">
            <w:pPr>
              <w:jc w:val="center"/>
              <w:rPr>
                <w:sz w:val="21"/>
                <w:szCs w:val="21"/>
              </w:rPr>
            </w:pPr>
            <w:r w:rsidRPr="000C0B89">
              <w:rPr>
                <w:sz w:val="21"/>
                <w:szCs w:val="21"/>
              </w:rPr>
              <w:t>2174089,64</w:t>
            </w: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Default="00686BE7" w:rsidP="00643C58">
            <w:pPr>
              <w:jc w:val="center"/>
              <w:rPr>
                <w:sz w:val="21"/>
                <w:szCs w:val="21"/>
              </w:rPr>
            </w:pPr>
          </w:p>
          <w:p w:rsidR="00686BE7" w:rsidRPr="000C0B89" w:rsidRDefault="00686BE7" w:rsidP="00643C58">
            <w:pPr>
              <w:jc w:val="center"/>
              <w:rPr>
                <w:sz w:val="21"/>
                <w:szCs w:val="21"/>
              </w:rPr>
            </w:pPr>
            <w:r w:rsidRPr="000C0B89">
              <w:rPr>
                <w:sz w:val="21"/>
                <w:szCs w:val="21"/>
              </w:rPr>
              <w:t>-</w:t>
            </w:r>
          </w:p>
          <w:p w:rsidR="00686BE7" w:rsidRPr="000C0B89" w:rsidRDefault="00686BE7" w:rsidP="00643C58">
            <w:pPr>
              <w:jc w:val="center"/>
              <w:rPr>
                <w:sz w:val="21"/>
                <w:szCs w:val="21"/>
              </w:rPr>
            </w:pPr>
          </w:p>
          <w:p w:rsidR="00686BE7" w:rsidRPr="000C0B89" w:rsidRDefault="00686BE7" w:rsidP="00643C58">
            <w:pPr>
              <w:jc w:val="center"/>
              <w:rPr>
                <w:sz w:val="21"/>
                <w:szCs w:val="21"/>
              </w:rPr>
            </w:pPr>
            <w:r w:rsidRPr="000C0B89">
              <w:rPr>
                <w:sz w:val="21"/>
                <w:szCs w:val="21"/>
              </w:rPr>
              <w:t>-</w:t>
            </w:r>
          </w:p>
          <w:p w:rsidR="00686BE7" w:rsidRPr="000C0B89" w:rsidRDefault="00686BE7" w:rsidP="00643C58">
            <w:pPr>
              <w:jc w:val="center"/>
              <w:rPr>
                <w:sz w:val="21"/>
                <w:szCs w:val="21"/>
              </w:rPr>
            </w:pPr>
          </w:p>
          <w:p w:rsidR="00686BE7" w:rsidRPr="000C0B89" w:rsidRDefault="00686BE7" w:rsidP="00643C58">
            <w:pPr>
              <w:jc w:val="center"/>
              <w:rPr>
                <w:sz w:val="21"/>
                <w:szCs w:val="21"/>
              </w:rPr>
            </w:pPr>
            <w:r w:rsidRPr="000C0B89">
              <w:rPr>
                <w:sz w:val="21"/>
                <w:szCs w:val="21"/>
              </w:rPr>
              <w:t>2174089,64</w:t>
            </w:r>
          </w:p>
        </w:tc>
        <w:tc>
          <w:tcPr>
            <w:tcW w:w="1276" w:type="dxa"/>
          </w:tcPr>
          <w:p w:rsidR="00686BE7" w:rsidRPr="000C0B89" w:rsidRDefault="00686BE7" w:rsidP="00643C58">
            <w:pPr>
              <w:jc w:val="center"/>
              <w:rPr>
                <w:sz w:val="21"/>
                <w:szCs w:val="21"/>
              </w:rPr>
            </w:pPr>
            <w:r>
              <w:rPr>
                <w:sz w:val="21"/>
                <w:szCs w:val="21"/>
              </w:rPr>
              <w:t>2900649,46</w:t>
            </w: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Pr="000C0B89" w:rsidRDefault="00686BE7" w:rsidP="00643C58">
            <w:pPr>
              <w:jc w:val="center"/>
              <w:rPr>
                <w:sz w:val="21"/>
                <w:szCs w:val="21"/>
              </w:rPr>
            </w:pPr>
          </w:p>
          <w:p w:rsidR="00686BE7" w:rsidRDefault="00686BE7" w:rsidP="00643C58">
            <w:pPr>
              <w:jc w:val="center"/>
              <w:rPr>
                <w:sz w:val="21"/>
                <w:szCs w:val="21"/>
              </w:rPr>
            </w:pPr>
          </w:p>
          <w:p w:rsidR="00686BE7" w:rsidRDefault="00686BE7" w:rsidP="00643C58">
            <w:pPr>
              <w:jc w:val="center"/>
              <w:rPr>
                <w:sz w:val="21"/>
                <w:szCs w:val="21"/>
              </w:rPr>
            </w:pPr>
          </w:p>
          <w:p w:rsidR="00686BE7" w:rsidRPr="000C0B89" w:rsidRDefault="00686BE7" w:rsidP="00643C58">
            <w:pPr>
              <w:jc w:val="center"/>
              <w:rPr>
                <w:sz w:val="21"/>
                <w:szCs w:val="21"/>
              </w:rPr>
            </w:pPr>
            <w:r w:rsidRPr="000C0B89">
              <w:rPr>
                <w:sz w:val="21"/>
                <w:szCs w:val="21"/>
              </w:rPr>
              <w:t>-</w:t>
            </w:r>
          </w:p>
          <w:p w:rsidR="00686BE7" w:rsidRPr="000C0B89" w:rsidRDefault="00686BE7" w:rsidP="00643C58">
            <w:pPr>
              <w:jc w:val="center"/>
              <w:rPr>
                <w:sz w:val="21"/>
                <w:szCs w:val="21"/>
              </w:rPr>
            </w:pPr>
          </w:p>
          <w:p w:rsidR="00686BE7" w:rsidRDefault="00686BE7" w:rsidP="00643C58">
            <w:pPr>
              <w:jc w:val="center"/>
              <w:rPr>
                <w:sz w:val="21"/>
                <w:szCs w:val="21"/>
              </w:rPr>
            </w:pPr>
            <w:r w:rsidRPr="000C0B89">
              <w:rPr>
                <w:sz w:val="21"/>
                <w:szCs w:val="21"/>
              </w:rPr>
              <w:t>-</w:t>
            </w:r>
          </w:p>
          <w:p w:rsidR="00686BE7" w:rsidRDefault="00686BE7" w:rsidP="00643C58">
            <w:pPr>
              <w:jc w:val="center"/>
              <w:rPr>
                <w:sz w:val="21"/>
                <w:szCs w:val="21"/>
              </w:rPr>
            </w:pPr>
          </w:p>
          <w:p w:rsidR="00686BE7" w:rsidRDefault="00686BE7" w:rsidP="00643C58">
            <w:pPr>
              <w:jc w:val="center"/>
              <w:rPr>
                <w:sz w:val="21"/>
                <w:szCs w:val="21"/>
              </w:rPr>
            </w:pPr>
            <w:r>
              <w:rPr>
                <w:sz w:val="21"/>
                <w:szCs w:val="21"/>
              </w:rPr>
              <w:t>2900649,46</w:t>
            </w:r>
          </w:p>
          <w:p w:rsidR="00686BE7" w:rsidRPr="00F54D7B" w:rsidRDefault="00686BE7" w:rsidP="00643C58">
            <w:pPr>
              <w:jc w:val="center"/>
              <w:rPr>
                <w:sz w:val="21"/>
                <w:szCs w:val="21"/>
              </w:rPr>
            </w:pPr>
          </w:p>
        </w:tc>
        <w:tc>
          <w:tcPr>
            <w:tcW w:w="1276" w:type="dxa"/>
          </w:tcPr>
          <w:p w:rsidR="00686BE7" w:rsidRPr="00800750" w:rsidRDefault="00686BE7" w:rsidP="00643C58">
            <w:pPr>
              <w:jc w:val="center"/>
            </w:pPr>
            <w:r>
              <w:t>3093226,13</w:t>
            </w: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r w:rsidRPr="00800750">
              <w:t>-</w:t>
            </w:r>
          </w:p>
          <w:p w:rsidR="00686BE7" w:rsidRPr="00800750" w:rsidRDefault="00686BE7" w:rsidP="00643C58">
            <w:pPr>
              <w:jc w:val="center"/>
            </w:pPr>
          </w:p>
          <w:p w:rsidR="00686BE7" w:rsidRPr="00800750" w:rsidRDefault="00686BE7" w:rsidP="00643C58">
            <w:pPr>
              <w:jc w:val="center"/>
            </w:pPr>
            <w:r w:rsidRPr="00800750">
              <w:t>-</w:t>
            </w:r>
          </w:p>
          <w:p w:rsidR="00686BE7" w:rsidRPr="00800750" w:rsidRDefault="00686BE7" w:rsidP="00643C58">
            <w:pPr>
              <w:jc w:val="center"/>
            </w:pPr>
          </w:p>
          <w:p w:rsidR="00686BE7" w:rsidRPr="00800750" w:rsidRDefault="00686BE7" w:rsidP="00643C58">
            <w:pPr>
              <w:jc w:val="center"/>
            </w:pPr>
            <w:r>
              <w:t>3093226,13</w:t>
            </w:r>
          </w:p>
        </w:tc>
        <w:tc>
          <w:tcPr>
            <w:tcW w:w="1276" w:type="dxa"/>
          </w:tcPr>
          <w:p w:rsidR="00686BE7" w:rsidRDefault="00686BE7" w:rsidP="00643C58">
            <w:pPr>
              <w:jc w:val="center"/>
            </w:pPr>
            <w:r>
              <w:t>3232421,30</w:t>
            </w:r>
          </w:p>
          <w:p w:rsidR="00686BE7" w:rsidRPr="007D0F31" w:rsidRDefault="00686BE7" w:rsidP="00643C58"/>
          <w:p w:rsidR="00686BE7" w:rsidRPr="007D0F31" w:rsidRDefault="00686BE7" w:rsidP="00643C58"/>
          <w:p w:rsidR="00686BE7" w:rsidRPr="007D0F31" w:rsidRDefault="00686BE7" w:rsidP="00643C58"/>
          <w:p w:rsidR="00686BE7" w:rsidRPr="007D0F31" w:rsidRDefault="00686BE7" w:rsidP="00643C58"/>
          <w:p w:rsidR="00686BE7" w:rsidRPr="007D0F31" w:rsidRDefault="00686BE7" w:rsidP="00643C58"/>
          <w:p w:rsidR="00686BE7" w:rsidRPr="007D0F31" w:rsidRDefault="00686BE7" w:rsidP="00643C58"/>
          <w:p w:rsidR="00686BE7" w:rsidRDefault="00686BE7" w:rsidP="00643C58"/>
          <w:p w:rsidR="00686BE7" w:rsidRDefault="00686BE7" w:rsidP="00643C58">
            <w:pPr>
              <w:jc w:val="center"/>
            </w:pPr>
            <w:r>
              <w:t>-</w:t>
            </w:r>
          </w:p>
          <w:p w:rsidR="00686BE7" w:rsidRDefault="00686BE7" w:rsidP="00643C58">
            <w:pPr>
              <w:jc w:val="center"/>
            </w:pPr>
          </w:p>
          <w:p w:rsidR="00686BE7" w:rsidRDefault="00686BE7" w:rsidP="00643C58">
            <w:pPr>
              <w:jc w:val="center"/>
            </w:pPr>
            <w:r>
              <w:t>-</w:t>
            </w:r>
          </w:p>
          <w:p w:rsidR="00686BE7" w:rsidRDefault="00686BE7" w:rsidP="00643C58">
            <w:pPr>
              <w:jc w:val="center"/>
            </w:pPr>
          </w:p>
          <w:p w:rsidR="00686BE7" w:rsidRPr="007D0F31" w:rsidRDefault="00686BE7" w:rsidP="00643C58">
            <w:pPr>
              <w:jc w:val="center"/>
            </w:pPr>
            <w:r>
              <w:t>3232421,30</w:t>
            </w:r>
          </w:p>
        </w:tc>
      </w:tr>
      <w:tr w:rsidR="00686BE7" w:rsidRPr="00800750" w:rsidTr="00643C58">
        <w:trPr>
          <w:trHeight w:val="1397"/>
        </w:trPr>
        <w:tc>
          <w:tcPr>
            <w:tcW w:w="568" w:type="dxa"/>
          </w:tcPr>
          <w:p w:rsidR="00686BE7" w:rsidRPr="000C0B89" w:rsidRDefault="00686BE7" w:rsidP="00643C58">
            <w:pPr>
              <w:jc w:val="center"/>
            </w:pPr>
            <w:r w:rsidRPr="000C0B89">
              <w:lastRenderedPageBreak/>
              <w:t>2.</w:t>
            </w:r>
          </w:p>
        </w:tc>
        <w:tc>
          <w:tcPr>
            <w:tcW w:w="3118" w:type="dxa"/>
          </w:tcPr>
          <w:p w:rsidR="00686BE7" w:rsidRPr="000C0B89" w:rsidRDefault="00686BE7" w:rsidP="00643C58">
            <w:pPr>
              <w:jc w:val="center"/>
            </w:pPr>
            <w:r w:rsidRPr="000C0B89">
              <w:t>Основное мероприятие «Организация отдыха и оздоровления детей».</w:t>
            </w:r>
          </w:p>
        </w:tc>
        <w:tc>
          <w:tcPr>
            <w:tcW w:w="1276" w:type="dxa"/>
          </w:tcPr>
          <w:p w:rsidR="00686BE7" w:rsidRPr="000C0B89" w:rsidRDefault="00686BE7" w:rsidP="00643C58">
            <w:pPr>
              <w:rPr>
                <w:sz w:val="21"/>
                <w:szCs w:val="21"/>
              </w:rPr>
            </w:pPr>
            <w:r w:rsidRPr="000C0B89">
              <w:rPr>
                <w:sz w:val="21"/>
                <w:szCs w:val="21"/>
              </w:rPr>
              <w:t>1183978,80</w:t>
            </w:r>
          </w:p>
        </w:tc>
        <w:tc>
          <w:tcPr>
            <w:tcW w:w="1275" w:type="dxa"/>
          </w:tcPr>
          <w:p w:rsidR="00686BE7" w:rsidRPr="000C0B89" w:rsidRDefault="00686BE7" w:rsidP="00643C58">
            <w:pPr>
              <w:rPr>
                <w:sz w:val="21"/>
                <w:szCs w:val="21"/>
              </w:rPr>
            </w:pPr>
            <w:r w:rsidRPr="000C0B89">
              <w:rPr>
                <w:sz w:val="21"/>
                <w:szCs w:val="21"/>
              </w:rPr>
              <w:t>1214792,08</w:t>
            </w:r>
          </w:p>
          <w:p w:rsidR="00686BE7" w:rsidRPr="000C0B89" w:rsidRDefault="00686BE7" w:rsidP="00643C58">
            <w:pPr>
              <w:rPr>
                <w:sz w:val="21"/>
                <w:szCs w:val="21"/>
              </w:rPr>
            </w:pPr>
          </w:p>
          <w:p w:rsidR="00686BE7" w:rsidRPr="000C0B89" w:rsidRDefault="00686BE7" w:rsidP="00643C58">
            <w:pPr>
              <w:rPr>
                <w:sz w:val="21"/>
                <w:szCs w:val="21"/>
              </w:rPr>
            </w:pPr>
          </w:p>
          <w:p w:rsidR="00686BE7" w:rsidRPr="000C0B89" w:rsidRDefault="00686BE7" w:rsidP="00643C58">
            <w:pPr>
              <w:rPr>
                <w:sz w:val="21"/>
                <w:szCs w:val="21"/>
              </w:rPr>
            </w:pPr>
          </w:p>
        </w:tc>
        <w:tc>
          <w:tcPr>
            <w:tcW w:w="1276" w:type="dxa"/>
          </w:tcPr>
          <w:p w:rsidR="00686BE7" w:rsidRPr="00CD6B48" w:rsidRDefault="00686BE7" w:rsidP="00643C58">
            <w:pPr>
              <w:rPr>
                <w:sz w:val="21"/>
                <w:szCs w:val="21"/>
              </w:rPr>
            </w:pPr>
            <w:r w:rsidRPr="00CD6B48">
              <w:rPr>
                <w:sz w:val="21"/>
                <w:szCs w:val="21"/>
              </w:rPr>
              <w:t>1216490,64</w:t>
            </w:r>
          </w:p>
        </w:tc>
        <w:tc>
          <w:tcPr>
            <w:tcW w:w="1276" w:type="dxa"/>
          </w:tcPr>
          <w:p w:rsidR="00686BE7" w:rsidRPr="00800750" w:rsidRDefault="00686BE7" w:rsidP="00643C58">
            <w:r>
              <w:t>1256050,74</w:t>
            </w:r>
          </w:p>
        </w:tc>
        <w:tc>
          <w:tcPr>
            <w:tcW w:w="1276" w:type="dxa"/>
          </w:tcPr>
          <w:p w:rsidR="00686BE7" w:rsidRPr="00800750" w:rsidRDefault="00686BE7" w:rsidP="00643C58">
            <w:r>
              <w:t>1256050,74</w:t>
            </w:r>
          </w:p>
        </w:tc>
      </w:tr>
      <w:tr w:rsidR="00686BE7" w:rsidRPr="00800750" w:rsidTr="00643C58">
        <w:tc>
          <w:tcPr>
            <w:tcW w:w="568" w:type="dxa"/>
          </w:tcPr>
          <w:p w:rsidR="00686BE7" w:rsidRPr="000C0B89" w:rsidRDefault="00686BE7" w:rsidP="00643C58">
            <w:pPr>
              <w:jc w:val="center"/>
            </w:pPr>
            <w:r w:rsidRPr="000C0B89">
              <w:t>2.1</w:t>
            </w:r>
          </w:p>
        </w:tc>
        <w:tc>
          <w:tcPr>
            <w:tcW w:w="3118" w:type="dxa"/>
          </w:tcPr>
          <w:p w:rsidR="00686BE7" w:rsidRPr="000C0B89" w:rsidRDefault="00686BE7" w:rsidP="00643C58">
            <w:pPr>
              <w:jc w:val="center"/>
              <w:rPr>
                <w:sz w:val="28"/>
                <w:szCs w:val="28"/>
              </w:rPr>
            </w:pPr>
            <w:r w:rsidRPr="000C0B89">
              <w:rPr>
                <w:sz w:val="28"/>
                <w:szCs w:val="28"/>
              </w:rPr>
              <w:t>Организация отдыха и оздоровления детей (организация питания)</w:t>
            </w:r>
          </w:p>
          <w:p w:rsidR="00686BE7" w:rsidRPr="000C0B89" w:rsidRDefault="00686BE7" w:rsidP="00643C58">
            <w:pPr>
              <w:jc w:val="center"/>
            </w:pPr>
            <w:r w:rsidRPr="000C0B89">
              <w:t>в т.ч.</w:t>
            </w:r>
          </w:p>
          <w:p w:rsidR="00686BE7" w:rsidRPr="000C0B89" w:rsidRDefault="00686BE7" w:rsidP="00643C58">
            <w:pPr>
              <w:jc w:val="center"/>
              <w:rPr>
                <w:sz w:val="27"/>
                <w:szCs w:val="27"/>
              </w:rPr>
            </w:pPr>
            <w:r w:rsidRPr="000C0B89">
              <w:rPr>
                <w:sz w:val="27"/>
                <w:szCs w:val="27"/>
              </w:rPr>
              <w:t>-федеральный бюджет</w:t>
            </w:r>
          </w:p>
          <w:p w:rsidR="00686BE7" w:rsidRPr="000C0B89" w:rsidRDefault="00686BE7" w:rsidP="00643C58">
            <w:pPr>
              <w:tabs>
                <w:tab w:val="center" w:pos="1397"/>
              </w:tabs>
              <w:jc w:val="center"/>
              <w:rPr>
                <w:sz w:val="27"/>
                <w:szCs w:val="27"/>
              </w:rPr>
            </w:pPr>
            <w:r w:rsidRPr="000C0B89">
              <w:rPr>
                <w:sz w:val="27"/>
                <w:szCs w:val="27"/>
              </w:rPr>
              <w:t>-областной бюджет</w:t>
            </w:r>
          </w:p>
          <w:p w:rsidR="00686BE7" w:rsidRPr="000C0B89" w:rsidRDefault="00686BE7" w:rsidP="00643C58">
            <w:pPr>
              <w:tabs>
                <w:tab w:val="left" w:pos="694"/>
                <w:tab w:val="center" w:pos="2142"/>
              </w:tabs>
              <w:jc w:val="center"/>
            </w:pPr>
            <w:r w:rsidRPr="000C0B89">
              <w:rPr>
                <w:sz w:val="27"/>
                <w:szCs w:val="27"/>
              </w:rPr>
              <w:t>- муниципальный бюджет</w:t>
            </w:r>
          </w:p>
        </w:tc>
        <w:tc>
          <w:tcPr>
            <w:tcW w:w="1276" w:type="dxa"/>
          </w:tcPr>
          <w:p w:rsidR="00686BE7" w:rsidRPr="000C0B89" w:rsidRDefault="00686BE7" w:rsidP="00643C58">
            <w:r w:rsidRPr="000C0B89">
              <w:t>1154683,80</w:t>
            </w:r>
          </w:p>
          <w:p w:rsidR="00686BE7" w:rsidRPr="000C0B89" w:rsidRDefault="00686BE7" w:rsidP="00643C58"/>
          <w:p w:rsidR="00686BE7" w:rsidRPr="000C0B89" w:rsidRDefault="00686BE7" w:rsidP="00643C58"/>
          <w:p w:rsidR="00686BE7" w:rsidRPr="000C0B89" w:rsidRDefault="00686BE7" w:rsidP="00643C58"/>
          <w:p w:rsidR="00686BE7" w:rsidRPr="000C0B89" w:rsidRDefault="00686BE7" w:rsidP="00643C58"/>
          <w:p w:rsidR="00686BE7" w:rsidRPr="000C0B89" w:rsidRDefault="00686BE7" w:rsidP="00643C58"/>
          <w:p w:rsidR="00686BE7" w:rsidRPr="000C0B89" w:rsidRDefault="00686BE7" w:rsidP="00643C58">
            <w:pPr>
              <w:jc w:val="center"/>
            </w:pPr>
            <w:r w:rsidRPr="000C0B89">
              <w:t>-</w:t>
            </w:r>
          </w:p>
          <w:p w:rsidR="00686BE7" w:rsidRPr="000C0B89" w:rsidRDefault="00686BE7" w:rsidP="00643C58">
            <w:pPr>
              <w:jc w:val="center"/>
            </w:pPr>
            <w:r w:rsidRPr="000C0B89">
              <w:t>462000,00</w:t>
            </w:r>
          </w:p>
          <w:p w:rsidR="00686BE7" w:rsidRPr="000C0B89" w:rsidRDefault="00686BE7" w:rsidP="00643C58">
            <w:pPr>
              <w:jc w:val="center"/>
            </w:pPr>
          </w:p>
          <w:p w:rsidR="00686BE7" w:rsidRPr="000C0B89" w:rsidRDefault="00686BE7" w:rsidP="00643C58">
            <w:pPr>
              <w:jc w:val="center"/>
            </w:pPr>
            <w:r w:rsidRPr="000C0B89">
              <w:t>692683,80</w:t>
            </w:r>
          </w:p>
        </w:tc>
        <w:tc>
          <w:tcPr>
            <w:tcW w:w="1275" w:type="dxa"/>
          </w:tcPr>
          <w:p w:rsidR="00686BE7" w:rsidRPr="000C0B89" w:rsidRDefault="00686BE7" w:rsidP="00643C58">
            <w:r w:rsidRPr="000C0B89">
              <w:t>1178610,52</w:t>
            </w:r>
          </w:p>
          <w:p w:rsidR="00686BE7" w:rsidRPr="000C0B89" w:rsidRDefault="00686BE7" w:rsidP="00643C58">
            <w:pPr>
              <w:jc w:val="center"/>
            </w:pPr>
          </w:p>
          <w:p w:rsidR="00686BE7" w:rsidRPr="000C0B89" w:rsidRDefault="00686BE7" w:rsidP="00643C58"/>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r w:rsidRPr="000C0B89">
              <w:t>-</w:t>
            </w:r>
          </w:p>
          <w:p w:rsidR="00686BE7" w:rsidRPr="000C0B89" w:rsidRDefault="00686BE7" w:rsidP="00643C58">
            <w:pPr>
              <w:jc w:val="center"/>
            </w:pPr>
            <w:r w:rsidRPr="000C0B89">
              <w:t>462000,00</w:t>
            </w:r>
          </w:p>
          <w:p w:rsidR="00686BE7" w:rsidRPr="000C0B89" w:rsidRDefault="00686BE7" w:rsidP="00643C58">
            <w:pPr>
              <w:jc w:val="center"/>
            </w:pPr>
          </w:p>
          <w:p w:rsidR="00686BE7" w:rsidRPr="000C0B89" w:rsidRDefault="00686BE7" w:rsidP="00643C58">
            <w:pPr>
              <w:jc w:val="center"/>
            </w:pPr>
            <w:r w:rsidRPr="000C0B89">
              <w:t>716610,52</w:t>
            </w:r>
          </w:p>
        </w:tc>
        <w:tc>
          <w:tcPr>
            <w:tcW w:w="1276" w:type="dxa"/>
          </w:tcPr>
          <w:p w:rsidR="00686BE7" w:rsidRPr="00CD6B48" w:rsidRDefault="00686BE7" w:rsidP="00643C58">
            <w:r w:rsidRPr="00CD6B48">
              <w:t>1216490,64</w:t>
            </w: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r w:rsidRPr="00CD6B48">
              <w:t>-</w:t>
            </w:r>
          </w:p>
          <w:p w:rsidR="00686BE7" w:rsidRPr="00CD6B48" w:rsidRDefault="00686BE7" w:rsidP="00643C58">
            <w:pPr>
              <w:jc w:val="center"/>
            </w:pPr>
            <w:r w:rsidRPr="00CD6B48">
              <w:t>462000,00</w:t>
            </w:r>
          </w:p>
          <w:p w:rsidR="00686BE7" w:rsidRPr="00CD6B48" w:rsidRDefault="00686BE7" w:rsidP="00643C58"/>
          <w:p w:rsidR="00686BE7" w:rsidRPr="00CD6B48" w:rsidRDefault="00686BE7" w:rsidP="00643C58">
            <w:r w:rsidRPr="00CD6B48">
              <w:t>754490,64</w:t>
            </w:r>
          </w:p>
        </w:tc>
        <w:tc>
          <w:tcPr>
            <w:tcW w:w="1276" w:type="dxa"/>
          </w:tcPr>
          <w:p w:rsidR="00686BE7" w:rsidRPr="00800750" w:rsidRDefault="00686BE7" w:rsidP="00643C58">
            <w:r>
              <w:t>1256050,74</w:t>
            </w: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r w:rsidRPr="00800750">
              <w:t>-</w:t>
            </w:r>
          </w:p>
          <w:p w:rsidR="00686BE7" w:rsidRPr="00800750" w:rsidRDefault="00686BE7" w:rsidP="00643C58">
            <w:pPr>
              <w:jc w:val="center"/>
            </w:pPr>
            <w:r>
              <w:t>46200,00</w:t>
            </w:r>
          </w:p>
          <w:p w:rsidR="00686BE7" w:rsidRDefault="00686BE7" w:rsidP="00643C58">
            <w:pPr>
              <w:jc w:val="center"/>
            </w:pPr>
          </w:p>
          <w:p w:rsidR="00686BE7" w:rsidRPr="006F3D4E" w:rsidRDefault="00686BE7" w:rsidP="00643C58">
            <w:pPr>
              <w:jc w:val="center"/>
            </w:pPr>
            <w:r>
              <w:t>1209850,74</w:t>
            </w:r>
          </w:p>
        </w:tc>
        <w:tc>
          <w:tcPr>
            <w:tcW w:w="1276" w:type="dxa"/>
          </w:tcPr>
          <w:p w:rsidR="00686BE7" w:rsidRDefault="00686BE7" w:rsidP="00643C58">
            <w:pPr>
              <w:jc w:val="center"/>
            </w:pPr>
            <w:r>
              <w:t>1256050,74</w:t>
            </w: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r>
              <w:t>-</w:t>
            </w:r>
          </w:p>
          <w:p w:rsidR="00686BE7" w:rsidRDefault="00686BE7" w:rsidP="00643C58">
            <w:pPr>
              <w:jc w:val="center"/>
            </w:pPr>
            <w:r>
              <w:t>46200,00</w:t>
            </w:r>
          </w:p>
          <w:p w:rsidR="00686BE7" w:rsidRDefault="00686BE7" w:rsidP="00643C58"/>
          <w:p w:rsidR="00686BE7" w:rsidRPr="006F3D4E" w:rsidRDefault="00686BE7" w:rsidP="00643C58">
            <w:pPr>
              <w:jc w:val="center"/>
            </w:pPr>
            <w:r>
              <w:t>1209850,74</w:t>
            </w:r>
          </w:p>
        </w:tc>
      </w:tr>
      <w:tr w:rsidR="00686BE7" w:rsidRPr="00800750" w:rsidTr="00643C58">
        <w:tc>
          <w:tcPr>
            <w:tcW w:w="568" w:type="dxa"/>
          </w:tcPr>
          <w:p w:rsidR="00686BE7" w:rsidRPr="000C0B89" w:rsidRDefault="00686BE7" w:rsidP="00643C58">
            <w:pPr>
              <w:jc w:val="center"/>
            </w:pPr>
            <w:r w:rsidRPr="000C0B89">
              <w:t>2.2</w:t>
            </w:r>
          </w:p>
        </w:tc>
        <w:tc>
          <w:tcPr>
            <w:tcW w:w="3118" w:type="dxa"/>
          </w:tcPr>
          <w:p w:rsidR="00686BE7" w:rsidRPr="000C0B89" w:rsidRDefault="00686BE7" w:rsidP="00643C58">
            <w:pPr>
              <w:jc w:val="center"/>
              <w:rPr>
                <w:sz w:val="28"/>
                <w:szCs w:val="28"/>
              </w:rPr>
            </w:pPr>
            <w:r w:rsidRPr="000C0B89">
              <w:rPr>
                <w:sz w:val="28"/>
                <w:szCs w:val="28"/>
              </w:rPr>
              <w:t>Организация отдыха и оздоровления детей (прочие расходы)</w:t>
            </w:r>
          </w:p>
          <w:p w:rsidR="00686BE7" w:rsidRPr="000C0B89" w:rsidRDefault="00686BE7" w:rsidP="00643C58">
            <w:pPr>
              <w:jc w:val="center"/>
            </w:pPr>
            <w:r w:rsidRPr="000C0B89">
              <w:t>в т.ч.</w:t>
            </w:r>
          </w:p>
          <w:p w:rsidR="00686BE7" w:rsidRPr="000C0B89" w:rsidRDefault="00686BE7" w:rsidP="00643C58">
            <w:pPr>
              <w:jc w:val="center"/>
              <w:rPr>
                <w:sz w:val="27"/>
                <w:szCs w:val="27"/>
              </w:rPr>
            </w:pPr>
            <w:r w:rsidRPr="000C0B89">
              <w:rPr>
                <w:sz w:val="27"/>
                <w:szCs w:val="27"/>
              </w:rPr>
              <w:t>-федеральный бюджет</w:t>
            </w:r>
          </w:p>
          <w:p w:rsidR="00686BE7" w:rsidRPr="000C0B89" w:rsidRDefault="00686BE7" w:rsidP="00643C58">
            <w:pPr>
              <w:tabs>
                <w:tab w:val="center" w:pos="1397"/>
              </w:tabs>
              <w:jc w:val="center"/>
              <w:rPr>
                <w:sz w:val="27"/>
                <w:szCs w:val="27"/>
              </w:rPr>
            </w:pPr>
            <w:r w:rsidRPr="000C0B89">
              <w:rPr>
                <w:sz w:val="27"/>
                <w:szCs w:val="27"/>
              </w:rPr>
              <w:t>-областной бюджет</w:t>
            </w:r>
          </w:p>
          <w:p w:rsidR="00686BE7" w:rsidRPr="000C0B89" w:rsidRDefault="00686BE7" w:rsidP="00643C58">
            <w:pPr>
              <w:tabs>
                <w:tab w:val="center" w:pos="1475"/>
              </w:tabs>
              <w:jc w:val="center"/>
            </w:pPr>
            <w:r w:rsidRPr="000C0B89">
              <w:rPr>
                <w:sz w:val="27"/>
                <w:szCs w:val="27"/>
              </w:rPr>
              <w:t>- муниципальный бюджет</w:t>
            </w:r>
          </w:p>
        </w:tc>
        <w:tc>
          <w:tcPr>
            <w:tcW w:w="1276" w:type="dxa"/>
          </w:tcPr>
          <w:p w:rsidR="00686BE7" w:rsidRPr="000C0B89" w:rsidRDefault="00686BE7" w:rsidP="00643C58">
            <w:pPr>
              <w:jc w:val="center"/>
            </w:pPr>
            <w:r w:rsidRPr="000C0B89">
              <w:t>29295,00</w:t>
            </w: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r w:rsidRPr="000C0B89">
              <w:t>-</w:t>
            </w:r>
          </w:p>
          <w:p w:rsidR="00686BE7" w:rsidRPr="000C0B89" w:rsidRDefault="00686BE7" w:rsidP="00643C58">
            <w:pPr>
              <w:jc w:val="center"/>
            </w:pPr>
            <w:r w:rsidRPr="000C0B89">
              <w:t>-</w:t>
            </w:r>
          </w:p>
          <w:p w:rsidR="00686BE7" w:rsidRPr="000C0B89" w:rsidRDefault="00686BE7" w:rsidP="00643C58">
            <w:pPr>
              <w:jc w:val="center"/>
            </w:pPr>
          </w:p>
          <w:p w:rsidR="00686BE7" w:rsidRPr="000C0B89" w:rsidRDefault="00686BE7" w:rsidP="00643C58">
            <w:pPr>
              <w:jc w:val="center"/>
            </w:pPr>
            <w:r w:rsidRPr="000C0B89">
              <w:t>29295,00</w:t>
            </w:r>
          </w:p>
        </w:tc>
        <w:tc>
          <w:tcPr>
            <w:tcW w:w="1275" w:type="dxa"/>
          </w:tcPr>
          <w:p w:rsidR="00686BE7" w:rsidRPr="000C0B89" w:rsidRDefault="00686BE7" w:rsidP="00643C58">
            <w:pPr>
              <w:jc w:val="center"/>
            </w:pPr>
            <w:r w:rsidRPr="000C0B89">
              <w:t>36181,56</w:t>
            </w: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r w:rsidRPr="000C0B89">
              <w:t>-</w:t>
            </w:r>
          </w:p>
          <w:p w:rsidR="00686BE7" w:rsidRPr="000C0B89" w:rsidRDefault="00686BE7" w:rsidP="00643C58">
            <w:pPr>
              <w:jc w:val="center"/>
            </w:pPr>
            <w:r w:rsidRPr="000C0B89">
              <w:t>-</w:t>
            </w:r>
          </w:p>
          <w:p w:rsidR="00686BE7" w:rsidRPr="000C0B89" w:rsidRDefault="00686BE7" w:rsidP="00643C58">
            <w:pPr>
              <w:jc w:val="center"/>
            </w:pPr>
          </w:p>
          <w:p w:rsidR="00686BE7" w:rsidRPr="000C0B89" w:rsidRDefault="00686BE7" w:rsidP="00643C58">
            <w:pPr>
              <w:jc w:val="center"/>
            </w:pPr>
            <w:r w:rsidRPr="000C0B89">
              <w:t>36181,56</w:t>
            </w:r>
          </w:p>
        </w:tc>
        <w:tc>
          <w:tcPr>
            <w:tcW w:w="1276" w:type="dxa"/>
          </w:tcPr>
          <w:p w:rsidR="00686BE7" w:rsidRPr="00CD6B48" w:rsidRDefault="00686BE7" w:rsidP="00643C58">
            <w:pPr>
              <w:jc w:val="center"/>
            </w:pPr>
            <w:r w:rsidRPr="00CD6B48">
              <w:t>-</w:t>
            </w: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r w:rsidRPr="00CD6B48">
              <w:t>-</w:t>
            </w:r>
          </w:p>
          <w:p w:rsidR="00686BE7" w:rsidRPr="00CD6B48" w:rsidRDefault="00686BE7" w:rsidP="00643C58">
            <w:pPr>
              <w:jc w:val="center"/>
            </w:pPr>
            <w:r w:rsidRPr="00CD6B48">
              <w:t>-</w:t>
            </w:r>
          </w:p>
          <w:p w:rsidR="00686BE7" w:rsidRPr="00CD6B48" w:rsidRDefault="00686BE7" w:rsidP="00643C58">
            <w:pPr>
              <w:jc w:val="center"/>
            </w:pPr>
          </w:p>
          <w:p w:rsidR="00686BE7" w:rsidRPr="00CD6B48" w:rsidRDefault="00686BE7" w:rsidP="00643C58">
            <w:pPr>
              <w:jc w:val="center"/>
            </w:pPr>
            <w:r w:rsidRPr="00CD6B48">
              <w:t>-</w:t>
            </w:r>
          </w:p>
        </w:tc>
        <w:tc>
          <w:tcPr>
            <w:tcW w:w="1276" w:type="dxa"/>
          </w:tcPr>
          <w:p w:rsidR="00686BE7" w:rsidRPr="00800750" w:rsidRDefault="00686BE7" w:rsidP="00643C58">
            <w:pPr>
              <w:jc w:val="center"/>
            </w:pPr>
            <w:r>
              <w:t>-</w:t>
            </w: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r w:rsidRPr="00800750">
              <w:t>-</w:t>
            </w:r>
          </w:p>
          <w:p w:rsidR="00686BE7" w:rsidRPr="00800750" w:rsidRDefault="00686BE7" w:rsidP="00643C58">
            <w:pPr>
              <w:jc w:val="center"/>
            </w:pPr>
            <w:r w:rsidRPr="00800750">
              <w:t>-</w:t>
            </w:r>
          </w:p>
          <w:p w:rsidR="00686BE7" w:rsidRDefault="00686BE7" w:rsidP="00643C58">
            <w:pPr>
              <w:jc w:val="center"/>
            </w:pPr>
          </w:p>
          <w:p w:rsidR="00686BE7" w:rsidRPr="00800750" w:rsidRDefault="00686BE7" w:rsidP="00643C58">
            <w:pPr>
              <w:jc w:val="center"/>
            </w:pPr>
            <w:r>
              <w:t>-</w:t>
            </w:r>
          </w:p>
          <w:p w:rsidR="00686BE7" w:rsidRPr="00800750" w:rsidRDefault="00686BE7" w:rsidP="00643C58">
            <w:pPr>
              <w:jc w:val="center"/>
            </w:pPr>
          </w:p>
        </w:tc>
        <w:tc>
          <w:tcPr>
            <w:tcW w:w="1276" w:type="dxa"/>
          </w:tcPr>
          <w:p w:rsidR="00686BE7" w:rsidRDefault="00686BE7" w:rsidP="00643C58">
            <w:pPr>
              <w:jc w:val="center"/>
            </w:pPr>
            <w:r>
              <w:t>-</w:t>
            </w:r>
          </w:p>
          <w:p w:rsidR="00686BE7" w:rsidRPr="006F3D4E" w:rsidRDefault="00686BE7" w:rsidP="00643C58"/>
          <w:p w:rsidR="00686BE7" w:rsidRPr="006F3D4E" w:rsidRDefault="00686BE7" w:rsidP="00643C58"/>
          <w:p w:rsidR="00686BE7" w:rsidRPr="006F3D4E" w:rsidRDefault="00686BE7" w:rsidP="00643C58"/>
          <w:p w:rsidR="00686BE7" w:rsidRPr="006F3D4E" w:rsidRDefault="00686BE7" w:rsidP="00643C58"/>
          <w:p w:rsidR="00686BE7" w:rsidRDefault="00686BE7" w:rsidP="00643C58"/>
          <w:p w:rsidR="00686BE7" w:rsidRDefault="00686BE7" w:rsidP="00643C58">
            <w:pPr>
              <w:jc w:val="center"/>
            </w:pPr>
            <w:r>
              <w:t>-</w:t>
            </w:r>
          </w:p>
          <w:p w:rsidR="00686BE7" w:rsidRDefault="00686BE7" w:rsidP="00643C58">
            <w:pPr>
              <w:jc w:val="center"/>
            </w:pPr>
            <w:r>
              <w:t>-</w:t>
            </w:r>
          </w:p>
          <w:p w:rsidR="00686BE7" w:rsidRDefault="00686BE7" w:rsidP="00643C58">
            <w:pPr>
              <w:jc w:val="center"/>
            </w:pPr>
          </w:p>
          <w:p w:rsidR="00686BE7" w:rsidRPr="006F3D4E" w:rsidRDefault="00686BE7" w:rsidP="00643C58">
            <w:pPr>
              <w:jc w:val="center"/>
            </w:pPr>
            <w:r>
              <w:t>-</w:t>
            </w:r>
          </w:p>
        </w:tc>
      </w:tr>
      <w:tr w:rsidR="00686BE7" w:rsidRPr="00800750" w:rsidTr="00643C58">
        <w:trPr>
          <w:trHeight w:val="1344"/>
        </w:trPr>
        <w:tc>
          <w:tcPr>
            <w:tcW w:w="568" w:type="dxa"/>
          </w:tcPr>
          <w:p w:rsidR="00686BE7" w:rsidRPr="000C0B89" w:rsidRDefault="00686BE7" w:rsidP="00643C58">
            <w:pPr>
              <w:jc w:val="center"/>
            </w:pPr>
            <w:r w:rsidRPr="000C0B89">
              <w:t>3.</w:t>
            </w:r>
          </w:p>
        </w:tc>
        <w:tc>
          <w:tcPr>
            <w:tcW w:w="3118" w:type="dxa"/>
          </w:tcPr>
          <w:p w:rsidR="00686BE7" w:rsidRPr="000C0B89" w:rsidRDefault="00686BE7" w:rsidP="00643C58">
            <w:pPr>
              <w:tabs>
                <w:tab w:val="left" w:pos="225"/>
                <w:tab w:val="left" w:pos="641"/>
                <w:tab w:val="center" w:pos="2142"/>
              </w:tabs>
              <w:jc w:val="center"/>
            </w:pPr>
            <w:r w:rsidRPr="000C0B89">
              <w:t>Основное мероприятие «Поддержка многодетных семей в сфере образования».</w:t>
            </w:r>
          </w:p>
        </w:tc>
        <w:tc>
          <w:tcPr>
            <w:tcW w:w="1276" w:type="dxa"/>
          </w:tcPr>
          <w:p w:rsidR="00686BE7" w:rsidRPr="000C0B89" w:rsidRDefault="00686BE7" w:rsidP="00643C58">
            <w:pPr>
              <w:jc w:val="center"/>
            </w:pPr>
            <w:r w:rsidRPr="000C0B89">
              <w:t>1109833,68</w:t>
            </w:r>
          </w:p>
        </w:tc>
        <w:tc>
          <w:tcPr>
            <w:tcW w:w="1275" w:type="dxa"/>
          </w:tcPr>
          <w:p w:rsidR="00686BE7" w:rsidRPr="000C0B89" w:rsidRDefault="00686BE7" w:rsidP="00643C58">
            <w:pPr>
              <w:jc w:val="center"/>
            </w:pPr>
            <w:r w:rsidRPr="000C0B89">
              <w:t>1564734,23</w:t>
            </w:r>
          </w:p>
        </w:tc>
        <w:tc>
          <w:tcPr>
            <w:tcW w:w="1276" w:type="dxa"/>
          </w:tcPr>
          <w:p w:rsidR="00686BE7" w:rsidRPr="00CD6B48" w:rsidRDefault="00686BE7" w:rsidP="00643C58">
            <w:pPr>
              <w:jc w:val="center"/>
            </w:pPr>
            <w:r w:rsidRPr="00CD6B48">
              <w:t>2768916,00</w:t>
            </w:r>
          </w:p>
        </w:tc>
        <w:tc>
          <w:tcPr>
            <w:tcW w:w="1276" w:type="dxa"/>
          </w:tcPr>
          <w:p w:rsidR="00686BE7" w:rsidRPr="00800750" w:rsidRDefault="00686BE7" w:rsidP="00643C58">
            <w:pPr>
              <w:jc w:val="center"/>
            </w:pPr>
            <w:r>
              <w:t>1699221,15</w:t>
            </w:r>
          </w:p>
        </w:tc>
        <w:tc>
          <w:tcPr>
            <w:tcW w:w="1276" w:type="dxa"/>
          </w:tcPr>
          <w:p w:rsidR="00686BE7" w:rsidRPr="00800750" w:rsidRDefault="00686BE7" w:rsidP="00643C58">
            <w:pPr>
              <w:jc w:val="center"/>
            </w:pPr>
            <w:r>
              <w:t>1779865,34</w:t>
            </w:r>
          </w:p>
        </w:tc>
      </w:tr>
      <w:tr w:rsidR="00686BE7" w:rsidRPr="00800750" w:rsidTr="00643C58">
        <w:tc>
          <w:tcPr>
            <w:tcW w:w="568" w:type="dxa"/>
          </w:tcPr>
          <w:p w:rsidR="00686BE7" w:rsidRPr="000C0B89" w:rsidRDefault="00686BE7" w:rsidP="00643C58">
            <w:pPr>
              <w:jc w:val="center"/>
            </w:pPr>
            <w:r w:rsidRPr="000C0B89">
              <w:t>3.1</w:t>
            </w:r>
          </w:p>
        </w:tc>
        <w:tc>
          <w:tcPr>
            <w:tcW w:w="3118" w:type="dxa"/>
          </w:tcPr>
          <w:p w:rsidR="00686BE7" w:rsidRPr="000C0B89" w:rsidRDefault="00686BE7" w:rsidP="00643C58">
            <w:pPr>
              <w:jc w:val="center"/>
              <w:rPr>
                <w:sz w:val="28"/>
                <w:szCs w:val="28"/>
              </w:rPr>
            </w:pPr>
            <w:r w:rsidRPr="000C0B89">
              <w:rPr>
                <w:sz w:val="28"/>
                <w:szCs w:val="28"/>
              </w:rPr>
              <w:t>Организация питания детей из многодетных семей и детей с ограниченными возможностями здоровья (школы)</w:t>
            </w:r>
          </w:p>
          <w:p w:rsidR="00686BE7" w:rsidRPr="000C0B89" w:rsidRDefault="00686BE7" w:rsidP="00643C58">
            <w:pPr>
              <w:jc w:val="center"/>
            </w:pPr>
            <w:r w:rsidRPr="000C0B89">
              <w:t>в т.ч.</w:t>
            </w:r>
          </w:p>
          <w:p w:rsidR="00686BE7" w:rsidRPr="000C0B89" w:rsidRDefault="00686BE7" w:rsidP="00643C58">
            <w:pPr>
              <w:jc w:val="center"/>
              <w:rPr>
                <w:sz w:val="27"/>
                <w:szCs w:val="27"/>
              </w:rPr>
            </w:pPr>
            <w:r w:rsidRPr="000C0B89">
              <w:rPr>
                <w:sz w:val="27"/>
                <w:szCs w:val="27"/>
              </w:rPr>
              <w:t>-федеральный бюджет</w:t>
            </w:r>
          </w:p>
          <w:p w:rsidR="00686BE7" w:rsidRPr="000C0B89" w:rsidRDefault="00686BE7" w:rsidP="00643C58">
            <w:pPr>
              <w:tabs>
                <w:tab w:val="center" w:pos="1397"/>
              </w:tabs>
              <w:jc w:val="center"/>
              <w:rPr>
                <w:sz w:val="27"/>
                <w:szCs w:val="27"/>
              </w:rPr>
            </w:pPr>
            <w:r w:rsidRPr="000C0B89">
              <w:rPr>
                <w:sz w:val="27"/>
                <w:szCs w:val="27"/>
              </w:rPr>
              <w:t>-областной бюджет</w:t>
            </w:r>
          </w:p>
          <w:p w:rsidR="00686BE7" w:rsidRPr="000C0B89" w:rsidRDefault="00686BE7" w:rsidP="00643C58">
            <w:pPr>
              <w:tabs>
                <w:tab w:val="center" w:pos="1397"/>
              </w:tabs>
              <w:jc w:val="center"/>
              <w:rPr>
                <w:color w:val="800000"/>
                <w:sz w:val="28"/>
                <w:szCs w:val="28"/>
              </w:rPr>
            </w:pPr>
            <w:r w:rsidRPr="000C0B89">
              <w:rPr>
                <w:sz w:val="27"/>
                <w:szCs w:val="27"/>
              </w:rPr>
              <w:t>- муниципальный бюджет</w:t>
            </w:r>
          </w:p>
        </w:tc>
        <w:tc>
          <w:tcPr>
            <w:tcW w:w="1276" w:type="dxa"/>
          </w:tcPr>
          <w:p w:rsidR="00686BE7" w:rsidRPr="000C0B89" w:rsidRDefault="00686BE7" w:rsidP="00643C58">
            <w:pPr>
              <w:jc w:val="center"/>
            </w:pPr>
            <w:r w:rsidRPr="000C0B89">
              <w:t>1109833,68</w:t>
            </w: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r w:rsidRPr="000C0B89">
              <w:t>-</w:t>
            </w:r>
          </w:p>
          <w:p w:rsidR="00686BE7" w:rsidRPr="000C0B89" w:rsidRDefault="00686BE7" w:rsidP="00643C58">
            <w:pPr>
              <w:jc w:val="center"/>
            </w:pPr>
            <w:r w:rsidRPr="000C0B89">
              <w:t>-</w:t>
            </w:r>
          </w:p>
          <w:p w:rsidR="00686BE7" w:rsidRPr="000C0B89" w:rsidRDefault="00686BE7" w:rsidP="00643C58">
            <w:pPr>
              <w:jc w:val="center"/>
            </w:pPr>
          </w:p>
          <w:p w:rsidR="00686BE7" w:rsidRPr="000C0B89" w:rsidRDefault="00686BE7" w:rsidP="00643C58">
            <w:pPr>
              <w:jc w:val="center"/>
            </w:pPr>
            <w:r w:rsidRPr="000C0B89">
              <w:t>1109833,68</w:t>
            </w:r>
          </w:p>
        </w:tc>
        <w:tc>
          <w:tcPr>
            <w:tcW w:w="1275" w:type="dxa"/>
          </w:tcPr>
          <w:p w:rsidR="00686BE7" w:rsidRPr="000C0B89" w:rsidRDefault="00686BE7" w:rsidP="00643C58">
            <w:pPr>
              <w:jc w:val="center"/>
            </w:pPr>
            <w:r w:rsidRPr="000C0B89">
              <w:t>1096902,50</w:t>
            </w: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r w:rsidRPr="000C0B89">
              <w:t>-</w:t>
            </w:r>
          </w:p>
          <w:p w:rsidR="00686BE7" w:rsidRPr="000C0B89" w:rsidRDefault="00686BE7" w:rsidP="00643C58">
            <w:pPr>
              <w:jc w:val="center"/>
            </w:pPr>
            <w:r w:rsidRPr="000C0B89">
              <w:t>-</w:t>
            </w:r>
          </w:p>
          <w:p w:rsidR="00686BE7" w:rsidRPr="000C0B89" w:rsidRDefault="00686BE7" w:rsidP="00643C58">
            <w:pPr>
              <w:jc w:val="center"/>
            </w:pPr>
          </w:p>
          <w:p w:rsidR="00686BE7" w:rsidRPr="000C0B89" w:rsidRDefault="00686BE7" w:rsidP="00643C58">
            <w:pPr>
              <w:jc w:val="center"/>
            </w:pPr>
            <w:r w:rsidRPr="000C0B89">
              <w:t>1096902,50</w:t>
            </w:r>
          </w:p>
          <w:p w:rsidR="00686BE7" w:rsidRPr="000C0B89" w:rsidRDefault="00686BE7" w:rsidP="00643C58">
            <w:pPr>
              <w:jc w:val="center"/>
            </w:pPr>
          </w:p>
        </w:tc>
        <w:tc>
          <w:tcPr>
            <w:tcW w:w="1276" w:type="dxa"/>
          </w:tcPr>
          <w:p w:rsidR="00686BE7" w:rsidRPr="00CD6B48" w:rsidRDefault="00686BE7" w:rsidP="00643C58">
            <w:r w:rsidRPr="00CD6B48">
              <w:t>1631910,00</w:t>
            </w:r>
          </w:p>
          <w:p w:rsidR="00686BE7" w:rsidRPr="00CD6B48" w:rsidRDefault="00686BE7" w:rsidP="00643C58"/>
          <w:p w:rsidR="00686BE7" w:rsidRPr="00CD6B48" w:rsidRDefault="00686BE7" w:rsidP="00643C58"/>
          <w:p w:rsidR="00686BE7" w:rsidRPr="00CD6B48" w:rsidRDefault="00686BE7" w:rsidP="00643C58"/>
          <w:p w:rsidR="00686BE7" w:rsidRPr="00CD6B48" w:rsidRDefault="00686BE7" w:rsidP="00643C58"/>
          <w:p w:rsidR="00686BE7" w:rsidRPr="00CD6B48" w:rsidRDefault="00686BE7" w:rsidP="00643C58"/>
          <w:p w:rsidR="00686BE7" w:rsidRPr="00CD6B48" w:rsidRDefault="00686BE7" w:rsidP="00643C58"/>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r w:rsidRPr="00CD6B48">
              <w:t>-</w:t>
            </w:r>
          </w:p>
          <w:p w:rsidR="00686BE7" w:rsidRPr="00CD6B48" w:rsidRDefault="00686BE7" w:rsidP="00643C58">
            <w:pPr>
              <w:jc w:val="center"/>
            </w:pPr>
            <w:r w:rsidRPr="00CD6B48">
              <w:t>-</w:t>
            </w:r>
          </w:p>
          <w:p w:rsidR="00686BE7" w:rsidRPr="00CD6B48" w:rsidRDefault="00686BE7" w:rsidP="00643C58">
            <w:pPr>
              <w:jc w:val="center"/>
            </w:pPr>
          </w:p>
          <w:p w:rsidR="00686BE7" w:rsidRPr="00CD6B48" w:rsidRDefault="00686BE7" w:rsidP="00643C58">
            <w:pPr>
              <w:jc w:val="center"/>
            </w:pPr>
            <w:r w:rsidRPr="00CD6B48">
              <w:t>1631910,00</w:t>
            </w:r>
          </w:p>
        </w:tc>
        <w:tc>
          <w:tcPr>
            <w:tcW w:w="1276" w:type="dxa"/>
          </w:tcPr>
          <w:p w:rsidR="00686BE7" w:rsidRPr="00800750" w:rsidRDefault="00686BE7" w:rsidP="00643C58">
            <w:r>
              <w:t>515049,16</w:t>
            </w:r>
          </w:p>
          <w:p w:rsidR="00686BE7" w:rsidRPr="00800750" w:rsidRDefault="00686BE7" w:rsidP="00643C58"/>
          <w:p w:rsidR="00686BE7" w:rsidRPr="00800750" w:rsidRDefault="00686BE7" w:rsidP="00643C58"/>
          <w:p w:rsidR="00686BE7" w:rsidRPr="00800750" w:rsidRDefault="00686BE7" w:rsidP="00643C58"/>
          <w:p w:rsidR="00686BE7" w:rsidRPr="00800750" w:rsidRDefault="00686BE7" w:rsidP="00643C58"/>
          <w:p w:rsidR="00686BE7" w:rsidRPr="00800750" w:rsidRDefault="00686BE7" w:rsidP="00643C58"/>
          <w:p w:rsidR="00686BE7" w:rsidRPr="00800750" w:rsidRDefault="00686BE7" w:rsidP="00643C58"/>
          <w:p w:rsidR="00686BE7" w:rsidRPr="00800750" w:rsidRDefault="00686BE7" w:rsidP="00643C58"/>
          <w:p w:rsidR="00686BE7" w:rsidRPr="00800750" w:rsidRDefault="00686BE7" w:rsidP="00643C58"/>
          <w:p w:rsidR="00686BE7" w:rsidRPr="00800750" w:rsidRDefault="00686BE7" w:rsidP="00643C58">
            <w:pPr>
              <w:jc w:val="center"/>
            </w:pPr>
            <w:r w:rsidRPr="00800750">
              <w:t>-</w:t>
            </w:r>
          </w:p>
          <w:p w:rsidR="00686BE7" w:rsidRPr="00800750" w:rsidRDefault="00686BE7" w:rsidP="00643C58">
            <w:pPr>
              <w:jc w:val="center"/>
            </w:pPr>
            <w:r w:rsidRPr="00800750">
              <w:t>-</w:t>
            </w:r>
          </w:p>
          <w:p w:rsidR="00686BE7" w:rsidRPr="00800750" w:rsidRDefault="00686BE7" w:rsidP="00643C58">
            <w:pPr>
              <w:jc w:val="center"/>
            </w:pPr>
          </w:p>
          <w:p w:rsidR="00686BE7" w:rsidRDefault="00686BE7" w:rsidP="00643C58">
            <w:pPr>
              <w:jc w:val="center"/>
            </w:pPr>
          </w:p>
          <w:p w:rsidR="00686BE7" w:rsidRPr="00800750" w:rsidRDefault="00686BE7" w:rsidP="00643C58">
            <w:pPr>
              <w:jc w:val="center"/>
            </w:pPr>
            <w:r>
              <w:t>515049,16</w:t>
            </w:r>
          </w:p>
        </w:tc>
        <w:tc>
          <w:tcPr>
            <w:tcW w:w="1276" w:type="dxa"/>
          </w:tcPr>
          <w:p w:rsidR="00686BE7" w:rsidRDefault="00686BE7" w:rsidP="00643C58">
            <w:pPr>
              <w:jc w:val="center"/>
            </w:pPr>
            <w:r>
              <w:t>538226,36</w:t>
            </w: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r>
              <w:t>-</w:t>
            </w:r>
          </w:p>
          <w:p w:rsidR="00686BE7" w:rsidRDefault="00686BE7" w:rsidP="00643C58">
            <w:pPr>
              <w:jc w:val="center"/>
            </w:pPr>
            <w:r>
              <w:t>-</w:t>
            </w:r>
          </w:p>
          <w:p w:rsidR="00686BE7" w:rsidRDefault="00686BE7" w:rsidP="00643C58">
            <w:pPr>
              <w:jc w:val="center"/>
            </w:pPr>
          </w:p>
          <w:p w:rsidR="00686BE7" w:rsidRDefault="00686BE7" w:rsidP="00643C58">
            <w:pPr>
              <w:jc w:val="center"/>
            </w:pPr>
          </w:p>
          <w:p w:rsidR="00686BE7" w:rsidRPr="00800750" w:rsidRDefault="00686BE7" w:rsidP="00643C58">
            <w:pPr>
              <w:jc w:val="center"/>
            </w:pPr>
            <w:r>
              <w:t>538226,36</w:t>
            </w:r>
          </w:p>
        </w:tc>
      </w:tr>
      <w:tr w:rsidR="00686BE7" w:rsidRPr="00800750" w:rsidTr="00643C58">
        <w:tc>
          <w:tcPr>
            <w:tcW w:w="568" w:type="dxa"/>
          </w:tcPr>
          <w:p w:rsidR="00686BE7" w:rsidRPr="000C0B89" w:rsidRDefault="00686BE7" w:rsidP="00643C58">
            <w:pPr>
              <w:jc w:val="center"/>
            </w:pPr>
            <w:r w:rsidRPr="000C0B89">
              <w:t>3.2</w:t>
            </w:r>
          </w:p>
        </w:tc>
        <w:tc>
          <w:tcPr>
            <w:tcW w:w="3118" w:type="dxa"/>
          </w:tcPr>
          <w:p w:rsidR="00686BE7" w:rsidRPr="000C0B89" w:rsidRDefault="00686BE7" w:rsidP="00643C58">
            <w:pPr>
              <w:jc w:val="center"/>
            </w:pPr>
            <w:r w:rsidRPr="000C0B89">
              <w:rPr>
                <w:sz w:val="28"/>
                <w:szCs w:val="28"/>
              </w:rPr>
              <w:t>Организация питания детей из многодетных семей (ДДУ)</w:t>
            </w:r>
            <w:r w:rsidRPr="000C0B89">
              <w:t xml:space="preserve"> </w:t>
            </w:r>
          </w:p>
          <w:p w:rsidR="00686BE7" w:rsidRPr="000C0B89" w:rsidRDefault="00686BE7" w:rsidP="00643C58">
            <w:pPr>
              <w:jc w:val="center"/>
            </w:pPr>
            <w:r w:rsidRPr="000C0B89">
              <w:t>в т.ч.</w:t>
            </w:r>
          </w:p>
          <w:p w:rsidR="00686BE7" w:rsidRPr="000C0B89" w:rsidRDefault="00686BE7" w:rsidP="00643C58">
            <w:pPr>
              <w:jc w:val="center"/>
              <w:rPr>
                <w:sz w:val="27"/>
                <w:szCs w:val="27"/>
              </w:rPr>
            </w:pPr>
            <w:r w:rsidRPr="000C0B89">
              <w:rPr>
                <w:sz w:val="27"/>
                <w:szCs w:val="27"/>
              </w:rPr>
              <w:t>-федеральный бюджет</w:t>
            </w:r>
          </w:p>
          <w:p w:rsidR="00686BE7" w:rsidRPr="000C0B89" w:rsidRDefault="00686BE7" w:rsidP="00643C58">
            <w:pPr>
              <w:tabs>
                <w:tab w:val="center" w:pos="1397"/>
              </w:tabs>
              <w:jc w:val="center"/>
              <w:rPr>
                <w:sz w:val="27"/>
                <w:szCs w:val="27"/>
              </w:rPr>
            </w:pPr>
            <w:r w:rsidRPr="000C0B89">
              <w:rPr>
                <w:sz w:val="27"/>
                <w:szCs w:val="27"/>
              </w:rPr>
              <w:t>-областной бюджет</w:t>
            </w:r>
          </w:p>
          <w:p w:rsidR="00686BE7" w:rsidRPr="000C0B89" w:rsidRDefault="00686BE7" w:rsidP="00643C58">
            <w:pPr>
              <w:jc w:val="center"/>
              <w:rPr>
                <w:sz w:val="28"/>
                <w:szCs w:val="28"/>
              </w:rPr>
            </w:pPr>
            <w:r w:rsidRPr="000C0B89">
              <w:rPr>
                <w:sz w:val="27"/>
                <w:szCs w:val="27"/>
              </w:rPr>
              <w:t>- муниципальный бюджет</w:t>
            </w:r>
          </w:p>
        </w:tc>
        <w:tc>
          <w:tcPr>
            <w:tcW w:w="1276" w:type="dxa"/>
          </w:tcPr>
          <w:p w:rsidR="00686BE7" w:rsidRPr="000C0B89" w:rsidRDefault="00686BE7" w:rsidP="00643C58">
            <w:pPr>
              <w:jc w:val="center"/>
            </w:pPr>
          </w:p>
        </w:tc>
        <w:tc>
          <w:tcPr>
            <w:tcW w:w="1275" w:type="dxa"/>
          </w:tcPr>
          <w:p w:rsidR="00686BE7" w:rsidRPr="000C0B89" w:rsidRDefault="00686BE7" w:rsidP="00643C58">
            <w:pPr>
              <w:jc w:val="center"/>
            </w:pPr>
            <w:r w:rsidRPr="000C0B89">
              <w:t>467831,73</w:t>
            </w: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r w:rsidRPr="000C0B89">
              <w:t>-</w:t>
            </w:r>
          </w:p>
          <w:p w:rsidR="00686BE7" w:rsidRPr="000C0B89" w:rsidRDefault="00686BE7" w:rsidP="00643C58">
            <w:pPr>
              <w:jc w:val="center"/>
            </w:pPr>
            <w:r w:rsidRPr="000C0B89">
              <w:t>-</w:t>
            </w:r>
          </w:p>
          <w:p w:rsidR="00686BE7" w:rsidRPr="000C0B89" w:rsidRDefault="00686BE7" w:rsidP="00643C58">
            <w:pPr>
              <w:jc w:val="center"/>
            </w:pPr>
          </w:p>
          <w:p w:rsidR="00686BE7" w:rsidRPr="000C0B89" w:rsidRDefault="00686BE7" w:rsidP="00643C58">
            <w:pPr>
              <w:jc w:val="center"/>
            </w:pPr>
            <w:r w:rsidRPr="000C0B89">
              <w:t>467831,73</w:t>
            </w:r>
          </w:p>
        </w:tc>
        <w:tc>
          <w:tcPr>
            <w:tcW w:w="1276" w:type="dxa"/>
          </w:tcPr>
          <w:p w:rsidR="00686BE7" w:rsidRPr="00CD6B48" w:rsidRDefault="00686BE7" w:rsidP="00643C58">
            <w:pPr>
              <w:jc w:val="center"/>
            </w:pPr>
            <w:r w:rsidRPr="00CD6B48">
              <w:t>1137006,00</w:t>
            </w: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r w:rsidRPr="00CD6B48">
              <w:t>-</w:t>
            </w:r>
          </w:p>
          <w:p w:rsidR="00686BE7" w:rsidRPr="00CD6B48" w:rsidRDefault="00686BE7" w:rsidP="00643C58">
            <w:pPr>
              <w:jc w:val="center"/>
            </w:pPr>
            <w:r w:rsidRPr="00CD6B48">
              <w:t>-</w:t>
            </w:r>
          </w:p>
          <w:p w:rsidR="00686BE7" w:rsidRPr="00CD6B48" w:rsidRDefault="00686BE7" w:rsidP="00643C58">
            <w:pPr>
              <w:jc w:val="center"/>
            </w:pPr>
          </w:p>
          <w:p w:rsidR="00686BE7" w:rsidRPr="00CD6B48" w:rsidRDefault="00686BE7" w:rsidP="00643C58">
            <w:pPr>
              <w:jc w:val="center"/>
            </w:pPr>
            <w:r w:rsidRPr="00CD6B48">
              <w:t>1137006,00</w:t>
            </w:r>
          </w:p>
        </w:tc>
        <w:tc>
          <w:tcPr>
            <w:tcW w:w="1276" w:type="dxa"/>
          </w:tcPr>
          <w:p w:rsidR="00686BE7" w:rsidRPr="00800750" w:rsidRDefault="00686BE7" w:rsidP="00643C58">
            <w:pPr>
              <w:jc w:val="center"/>
            </w:pPr>
            <w:r>
              <w:t>1184171,99</w:t>
            </w: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Default="00686BE7" w:rsidP="00643C58">
            <w:pPr>
              <w:jc w:val="center"/>
            </w:pPr>
          </w:p>
          <w:p w:rsidR="00686BE7" w:rsidRPr="00800750" w:rsidRDefault="00686BE7" w:rsidP="00643C58">
            <w:pPr>
              <w:jc w:val="center"/>
            </w:pPr>
            <w:r w:rsidRPr="00800750">
              <w:t>-</w:t>
            </w:r>
          </w:p>
          <w:p w:rsidR="00686BE7" w:rsidRPr="00800750" w:rsidRDefault="00686BE7" w:rsidP="00643C58">
            <w:pPr>
              <w:jc w:val="center"/>
            </w:pPr>
            <w:r w:rsidRPr="00800750">
              <w:t>-</w:t>
            </w:r>
          </w:p>
          <w:p w:rsidR="00686BE7" w:rsidRPr="00800750" w:rsidRDefault="00686BE7" w:rsidP="00643C58">
            <w:pPr>
              <w:jc w:val="center"/>
            </w:pPr>
            <w:r>
              <w:t>1184171,99</w:t>
            </w:r>
          </w:p>
          <w:p w:rsidR="00686BE7" w:rsidRPr="00800750" w:rsidRDefault="00686BE7" w:rsidP="00643C58">
            <w:pPr>
              <w:jc w:val="center"/>
            </w:pPr>
          </w:p>
        </w:tc>
        <w:tc>
          <w:tcPr>
            <w:tcW w:w="1276" w:type="dxa"/>
          </w:tcPr>
          <w:p w:rsidR="00686BE7" w:rsidRDefault="00686BE7" w:rsidP="00643C58">
            <w:pPr>
              <w:jc w:val="center"/>
            </w:pPr>
            <w:r>
              <w:t>1241638,98</w:t>
            </w: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r>
              <w:t>-</w:t>
            </w:r>
          </w:p>
          <w:p w:rsidR="00686BE7" w:rsidRDefault="00686BE7" w:rsidP="00643C58">
            <w:pPr>
              <w:jc w:val="center"/>
            </w:pPr>
            <w:r>
              <w:t>-</w:t>
            </w:r>
          </w:p>
          <w:p w:rsidR="00686BE7" w:rsidRPr="00800750" w:rsidRDefault="00686BE7" w:rsidP="00643C58">
            <w:pPr>
              <w:jc w:val="center"/>
            </w:pPr>
            <w:r>
              <w:t>1241638,98</w:t>
            </w:r>
          </w:p>
        </w:tc>
      </w:tr>
      <w:tr w:rsidR="00686BE7" w:rsidRPr="00800750" w:rsidTr="00643C58">
        <w:trPr>
          <w:trHeight w:val="4988"/>
        </w:trPr>
        <w:tc>
          <w:tcPr>
            <w:tcW w:w="568" w:type="dxa"/>
            <w:vMerge w:val="restart"/>
          </w:tcPr>
          <w:p w:rsidR="00686BE7" w:rsidRPr="000C0B89" w:rsidRDefault="00686BE7" w:rsidP="00643C58">
            <w:pPr>
              <w:jc w:val="center"/>
              <w:rPr>
                <w:sz w:val="28"/>
                <w:szCs w:val="28"/>
              </w:rPr>
            </w:pPr>
            <w:r w:rsidRPr="000C0B89">
              <w:rPr>
                <w:sz w:val="28"/>
                <w:szCs w:val="28"/>
              </w:rPr>
              <w:lastRenderedPageBreak/>
              <w:t xml:space="preserve"> </w:t>
            </w:r>
            <w:r w:rsidRPr="000C0B89">
              <w:t>4</w:t>
            </w:r>
            <w:r w:rsidRPr="000C0B89">
              <w:rPr>
                <w:sz w:val="28"/>
                <w:szCs w:val="28"/>
              </w:rPr>
              <w:t>.</w:t>
            </w:r>
          </w:p>
          <w:p w:rsidR="00686BE7" w:rsidRPr="000C0B89" w:rsidRDefault="00686BE7" w:rsidP="00643C58">
            <w:pPr>
              <w:jc w:val="center"/>
              <w:rPr>
                <w:sz w:val="28"/>
                <w:szCs w:val="28"/>
              </w:rPr>
            </w:pPr>
          </w:p>
          <w:p w:rsidR="00686BE7" w:rsidRPr="000C0B89" w:rsidRDefault="00686BE7" w:rsidP="00643C58">
            <w:pPr>
              <w:jc w:val="center"/>
              <w:rPr>
                <w:sz w:val="28"/>
                <w:szCs w:val="28"/>
              </w:rPr>
            </w:pPr>
          </w:p>
          <w:p w:rsidR="00686BE7" w:rsidRPr="000C0B89" w:rsidRDefault="00686BE7" w:rsidP="00643C58">
            <w:pPr>
              <w:jc w:val="center"/>
              <w:rPr>
                <w:sz w:val="28"/>
                <w:szCs w:val="28"/>
              </w:rPr>
            </w:pPr>
          </w:p>
          <w:p w:rsidR="00686BE7" w:rsidRPr="000C0B89" w:rsidRDefault="00686BE7" w:rsidP="00643C58">
            <w:pPr>
              <w:jc w:val="center"/>
              <w:rPr>
                <w:sz w:val="28"/>
                <w:szCs w:val="28"/>
              </w:rPr>
            </w:pPr>
          </w:p>
          <w:p w:rsidR="00686BE7" w:rsidRPr="000C0B89" w:rsidRDefault="00686BE7" w:rsidP="00643C58">
            <w:pPr>
              <w:jc w:val="center"/>
              <w:rPr>
                <w:sz w:val="28"/>
                <w:szCs w:val="28"/>
              </w:rPr>
            </w:pPr>
          </w:p>
          <w:p w:rsidR="00686BE7" w:rsidRPr="000C0B89" w:rsidRDefault="00686BE7" w:rsidP="00643C58">
            <w:pPr>
              <w:jc w:val="center"/>
              <w:rPr>
                <w:sz w:val="28"/>
                <w:szCs w:val="28"/>
              </w:rPr>
            </w:pPr>
          </w:p>
          <w:p w:rsidR="00686BE7" w:rsidRPr="000C0B89" w:rsidRDefault="00686BE7" w:rsidP="00643C58">
            <w:pPr>
              <w:jc w:val="center"/>
              <w:rPr>
                <w:sz w:val="28"/>
                <w:szCs w:val="28"/>
              </w:rPr>
            </w:pPr>
          </w:p>
          <w:p w:rsidR="00686BE7" w:rsidRPr="000C0B89" w:rsidRDefault="00686BE7" w:rsidP="00643C58">
            <w:pPr>
              <w:jc w:val="center"/>
              <w:rPr>
                <w:sz w:val="28"/>
                <w:szCs w:val="28"/>
              </w:rPr>
            </w:pPr>
          </w:p>
          <w:p w:rsidR="00686BE7" w:rsidRPr="000C0B89" w:rsidRDefault="00686BE7" w:rsidP="00643C58">
            <w:pPr>
              <w:jc w:val="center"/>
              <w:rPr>
                <w:sz w:val="28"/>
                <w:szCs w:val="28"/>
              </w:rPr>
            </w:pPr>
          </w:p>
          <w:p w:rsidR="00686BE7" w:rsidRPr="000C0B89" w:rsidRDefault="00686BE7" w:rsidP="00643C58">
            <w:pPr>
              <w:jc w:val="center"/>
              <w:rPr>
                <w:sz w:val="28"/>
                <w:szCs w:val="28"/>
              </w:rPr>
            </w:pPr>
          </w:p>
          <w:p w:rsidR="00686BE7" w:rsidRPr="000C0B89" w:rsidRDefault="00686BE7" w:rsidP="00643C58">
            <w:pPr>
              <w:jc w:val="center"/>
              <w:rPr>
                <w:sz w:val="28"/>
                <w:szCs w:val="28"/>
              </w:rPr>
            </w:pPr>
          </w:p>
          <w:p w:rsidR="00686BE7" w:rsidRPr="000C0B89" w:rsidRDefault="00686BE7" w:rsidP="00643C58">
            <w:pPr>
              <w:jc w:val="center"/>
              <w:rPr>
                <w:sz w:val="28"/>
                <w:szCs w:val="28"/>
              </w:rPr>
            </w:pPr>
          </w:p>
          <w:p w:rsidR="00686BE7" w:rsidRPr="000C0B89" w:rsidRDefault="00686BE7" w:rsidP="00643C58">
            <w:pPr>
              <w:jc w:val="center"/>
              <w:rPr>
                <w:sz w:val="28"/>
                <w:szCs w:val="28"/>
              </w:rPr>
            </w:pPr>
          </w:p>
          <w:p w:rsidR="00686BE7" w:rsidRPr="000C0B89" w:rsidRDefault="00686BE7" w:rsidP="00643C58">
            <w:pPr>
              <w:jc w:val="center"/>
              <w:rPr>
                <w:sz w:val="28"/>
                <w:szCs w:val="28"/>
              </w:rPr>
            </w:pPr>
          </w:p>
          <w:p w:rsidR="00686BE7" w:rsidRPr="000C0B89" w:rsidRDefault="00686BE7" w:rsidP="00643C58">
            <w:pPr>
              <w:jc w:val="center"/>
              <w:rPr>
                <w:sz w:val="28"/>
                <w:szCs w:val="28"/>
              </w:rPr>
            </w:pPr>
          </w:p>
          <w:p w:rsidR="00686BE7" w:rsidRPr="000C0B89" w:rsidRDefault="00686BE7" w:rsidP="00643C58">
            <w:pPr>
              <w:jc w:val="center"/>
              <w:rPr>
                <w:sz w:val="28"/>
                <w:szCs w:val="28"/>
              </w:rPr>
            </w:pPr>
            <w:r w:rsidRPr="000C0B89">
              <w:t>5</w:t>
            </w:r>
            <w:r w:rsidRPr="000C0B89">
              <w:rPr>
                <w:sz w:val="28"/>
                <w:szCs w:val="28"/>
              </w:rPr>
              <w:t>.</w:t>
            </w:r>
          </w:p>
        </w:tc>
        <w:tc>
          <w:tcPr>
            <w:tcW w:w="3118" w:type="dxa"/>
          </w:tcPr>
          <w:p w:rsidR="00686BE7" w:rsidRPr="000C0B89" w:rsidRDefault="00686BE7" w:rsidP="00643C58">
            <w:pPr>
              <w:jc w:val="center"/>
              <w:rPr>
                <w:sz w:val="28"/>
                <w:szCs w:val="28"/>
              </w:rPr>
            </w:pPr>
            <w:r w:rsidRPr="000C0B89">
              <w:rPr>
                <w:sz w:val="28"/>
                <w:szCs w:val="28"/>
              </w:rPr>
              <w:t>Оказание материальной поддержки детям, нуждающимся в длительной гипоаллергенной диете и создании гипоаллергенного быта</w:t>
            </w:r>
          </w:p>
          <w:p w:rsidR="00686BE7" w:rsidRPr="000C0B89" w:rsidRDefault="00686BE7" w:rsidP="00643C58">
            <w:pPr>
              <w:jc w:val="center"/>
            </w:pPr>
            <w:r w:rsidRPr="000C0B89">
              <w:t>в т.ч.</w:t>
            </w:r>
          </w:p>
          <w:p w:rsidR="00686BE7" w:rsidRPr="000C0B89" w:rsidRDefault="00686BE7" w:rsidP="00643C58">
            <w:pPr>
              <w:jc w:val="center"/>
              <w:rPr>
                <w:sz w:val="27"/>
                <w:szCs w:val="27"/>
              </w:rPr>
            </w:pPr>
            <w:r w:rsidRPr="000C0B89">
              <w:rPr>
                <w:sz w:val="27"/>
                <w:szCs w:val="27"/>
              </w:rPr>
              <w:t>-федеральный бюджет</w:t>
            </w:r>
          </w:p>
          <w:p w:rsidR="00686BE7" w:rsidRPr="000C0B89" w:rsidRDefault="00686BE7" w:rsidP="00643C58">
            <w:pPr>
              <w:tabs>
                <w:tab w:val="center" w:pos="1397"/>
              </w:tabs>
              <w:jc w:val="center"/>
              <w:rPr>
                <w:sz w:val="27"/>
                <w:szCs w:val="27"/>
              </w:rPr>
            </w:pPr>
            <w:r w:rsidRPr="000C0B89">
              <w:rPr>
                <w:sz w:val="27"/>
                <w:szCs w:val="27"/>
              </w:rPr>
              <w:t>-областной бюджет</w:t>
            </w:r>
          </w:p>
          <w:p w:rsidR="00686BE7" w:rsidRPr="000C0B89" w:rsidRDefault="00686BE7" w:rsidP="00643C58">
            <w:pPr>
              <w:tabs>
                <w:tab w:val="center" w:pos="1734"/>
              </w:tabs>
              <w:jc w:val="center"/>
              <w:rPr>
                <w:sz w:val="27"/>
                <w:szCs w:val="27"/>
              </w:rPr>
            </w:pPr>
            <w:r w:rsidRPr="000C0B89">
              <w:rPr>
                <w:sz w:val="27"/>
                <w:szCs w:val="27"/>
              </w:rPr>
              <w:t>-местный бюджет</w:t>
            </w:r>
          </w:p>
          <w:p w:rsidR="00686BE7" w:rsidRPr="000C0B89" w:rsidRDefault="00686BE7" w:rsidP="00643C58">
            <w:pPr>
              <w:tabs>
                <w:tab w:val="center" w:pos="1734"/>
              </w:tabs>
              <w:jc w:val="center"/>
              <w:rPr>
                <w:sz w:val="27"/>
                <w:szCs w:val="27"/>
              </w:rPr>
            </w:pPr>
          </w:p>
          <w:p w:rsidR="00686BE7" w:rsidRPr="000C0B89" w:rsidRDefault="00686BE7" w:rsidP="00643C58">
            <w:pPr>
              <w:tabs>
                <w:tab w:val="center" w:pos="1734"/>
              </w:tabs>
              <w:jc w:val="center"/>
              <w:rPr>
                <w:sz w:val="27"/>
                <w:szCs w:val="27"/>
              </w:rPr>
            </w:pPr>
          </w:p>
          <w:p w:rsidR="00686BE7" w:rsidRPr="000C0B89" w:rsidRDefault="00686BE7" w:rsidP="00643C58">
            <w:pPr>
              <w:tabs>
                <w:tab w:val="center" w:pos="1734"/>
              </w:tabs>
              <w:jc w:val="center"/>
              <w:rPr>
                <w:sz w:val="27"/>
                <w:szCs w:val="27"/>
              </w:rPr>
            </w:pPr>
          </w:p>
          <w:p w:rsidR="00686BE7" w:rsidRPr="000C0B89" w:rsidRDefault="00686BE7" w:rsidP="00643C58">
            <w:pPr>
              <w:tabs>
                <w:tab w:val="center" w:pos="1734"/>
              </w:tabs>
              <w:jc w:val="center"/>
              <w:rPr>
                <w:sz w:val="27"/>
                <w:szCs w:val="27"/>
              </w:rPr>
            </w:pPr>
          </w:p>
          <w:p w:rsidR="00686BE7" w:rsidRPr="000C0B89" w:rsidRDefault="00686BE7" w:rsidP="00643C58">
            <w:pPr>
              <w:tabs>
                <w:tab w:val="center" w:pos="1734"/>
              </w:tabs>
              <w:jc w:val="center"/>
              <w:rPr>
                <w:sz w:val="28"/>
                <w:szCs w:val="28"/>
              </w:rPr>
            </w:pPr>
          </w:p>
        </w:tc>
        <w:tc>
          <w:tcPr>
            <w:tcW w:w="1276" w:type="dxa"/>
          </w:tcPr>
          <w:p w:rsidR="00686BE7" w:rsidRPr="000C0B89" w:rsidRDefault="00686BE7" w:rsidP="00643C58">
            <w:pPr>
              <w:jc w:val="center"/>
            </w:pPr>
            <w:r w:rsidRPr="000C0B89">
              <w:t>-</w:t>
            </w: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r w:rsidRPr="000C0B89">
              <w:t>-</w:t>
            </w:r>
          </w:p>
          <w:p w:rsidR="00686BE7" w:rsidRPr="000C0B89" w:rsidRDefault="00686BE7" w:rsidP="00643C58">
            <w:pPr>
              <w:jc w:val="center"/>
            </w:pPr>
            <w:r w:rsidRPr="000C0B89">
              <w:t>-</w:t>
            </w:r>
          </w:p>
          <w:p w:rsidR="00686BE7" w:rsidRPr="000C0B89" w:rsidRDefault="00686BE7" w:rsidP="00643C58">
            <w:pPr>
              <w:jc w:val="center"/>
            </w:pPr>
            <w:r w:rsidRPr="000C0B89">
              <w:t>-</w:t>
            </w:r>
          </w:p>
        </w:tc>
        <w:tc>
          <w:tcPr>
            <w:tcW w:w="1275" w:type="dxa"/>
          </w:tcPr>
          <w:p w:rsidR="00686BE7" w:rsidRPr="000C0B89" w:rsidRDefault="00686BE7" w:rsidP="00643C58">
            <w:pPr>
              <w:jc w:val="center"/>
            </w:pPr>
            <w:r w:rsidRPr="000C0B89">
              <w:t>-</w:t>
            </w: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r w:rsidRPr="000C0B89">
              <w:t>-</w:t>
            </w:r>
          </w:p>
          <w:p w:rsidR="00686BE7" w:rsidRPr="000C0B89" w:rsidRDefault="00686BE7" w:rsidP="00643C58">
            <w:pPr>
              <w:jc w:val="center"/>
            </w:pPr>
            <w:r w:rsidRPr="000C0B89">
              <w:t>-</w:t>
            </w:r>
          </w:p>
          <w:p w:rsidR="00686BE7" w:rsidRPr="000C0B89" w:rsidRDefault="00686BE7" w:rsidP="00643C58">
            <w:pPr>
              <w:jc w:val="center"/>
            </w:pPr>
            <w:r w:rsidRPr="000C0B89">
              <w:t>-</w:t>
            </w:r>
          </w:p>
        </w:tc>
        <w:tc>
          <w:tcPr>
            <w:tcW w:w="1276" w:type="dxa"/>
          </w:tcPr>
          <w:p w:rsidR="00686BE7" w:rsidRPr="00CD6B48" w:rsidRDefault="00686BE7" w:rsidP="00643C58">
            <w:pPr>
              <w:jc w:val="center"/>
            </w:pPr>
            <w:r w:rsidRPr="00CD6B48">
              <w:t>-</w:t>
            </w: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r w:rsidRPr="00CD6B48">
              <w:t>-</w:t>
            </w:r>
          </w:p>
          <w:p w:rsidR="00686BE7" w:rsidRPr="00CD6B48" w:rsidRDefault="00686BE7" w:rsidP="00643C58">
            <w:pPr>
              <w:jc w:val="center"/>
            </w:pPr>
            <w:r w:rsidRPr="00CD6B48">
              <w:t>-</w:t>
            </w:r>
          </w:p>
          <w:p w:rsidR="00686BE7" w:rsidRPr="00CD6B48" w:rsidRDefault="00686BE7" w:rsidP="00643C58">
            <w:pPr>
              <w:jc w:val="center"/>
            </w:pPr>
            <w:r w:rsidRPr="00CD6B48">
              <w:t>-</w:t>
            </w:r>
          </w:p>
        </w:tc>
        <w:tc>
          <w:tcPr>
            <w:tcW w:w="1276" w:type="dxa"/>
          </w:tcPr>
          <w:p w:rsidR="00686BE7" w:rsidRPr="00800750" w:rsidRDefault="00686BE7" w:rsidP="00643C58">
            <w:pPr>
              <w:jc w:val="center"/>
            </w:pPr>
            <w:r w:rsidRPr="00800750">
              <w:t>-</w:t>
            </w: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p>
          <w:p w:rsidR="00686BE7" w:rsidRPr="00800750" w:rsidRDefault="00686BE7" w:rsidP="00643C58">
            <w:pPr>
              <w:jc w:val="center"/>
            </w:pPr>
            <w:r w:rsidRPr="00800750">
              <w:t>-</w:t>
            </w:r>
          </w:p>
          <w:p w:rsidR="00686BE7" w:rsidRPr="00800750" w:rsidRDefault="00686BE7" w:rsidP="00643C58">
            <w:pPr>
              <w:jc w:val="center"/>
            </w:pPr>
            <w:r w:rsidRPr="00800750">
              <w:t>-</w:t>
            </w:r>
          </w:p>
          <w:p w:rsidR="00686BE7" w:rsidRPr="00800750" w:rsidRDefault="00686BE7" w:rsidP="00643C58">
            <w:pPr>
              <w:jc w:val="center"/>
            </w:pPr>
            <w:r w:rsidRPr="00800750">
              <w:t>-</w:t>
            </w:r>
          </w:p>
        </w:tc>
        <w:tc>
          <w:tcPr>
            <w:tcW w:w="1276" w:type="dxa"/>
          </w:tcPr>
          <w:p w:rsidR="00686BE7" w:rsidRDefault="00686BE7" w:rsidP="00643C58">
            <w:pPr>
              <w:jc w:val="center"/>
            </w:pPr>
            <w:r>
              <w:t>-</w:t>
            </w: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r>
              <w:t>-</w:t>
            </w:r>
          </w:p>
          <w:p w:rsidR="00686BE7" w:rsidRDefault="00686BE7" w:rsidP="00643C58">
            <w:pPr>
              <w:jc w:val="center"/>
            </w:pPr>
            <w:r>
              <w:t>-</w:t>
            </w:r>
          </w:p>
          <w:p w:rsidR="00686BE7" w:rsidRPr="00800750" w:rsidRDefault="00686BE7" w:rsidP="00643C58">
            <w:pPr>
              <w:jc w:val="center"/>
            </w:pPr>
            <w:r>
              <w:t>-</w:t>
            </w:r>
          </w:p>
        </w:tc>
      </w:tr>
      <w:tr w:rsidR="00686BE7" w:rsidTr="00643C58">
        <w:trPr>
          <w:trHeight w:val="3793"/>
        </w:trPr>
        <w:tc>
          <w:tcPr>
            <w:tcW w:w="568" w:type="dxa"/>
            <w:vMerge/>
          </w:tcPr>
          <w:p w:rsidR="00686BE7" w:rsidRPr="000C0B89" w:rsidRDefault="00686BE7" w:rsidP="00643C58">
            <w:pPr>
              <w:jc w:val="center"/>
              <w:rPr>
                <w:sz w:val="28"/>
                <w:szCs w:val="28"/>
              </w:rPr>
            </w:pPr>
          </w:p>
        </w:tc>
        <w:tc>
          <w:tcPr>
            <w:tcW w:w="3118" w:type="dxa"/>
          </w:tcPr>
          <w:p w:rsidR="00686BE7" w:rsidRPr="000C0B89" w:rsidRDefault="00686BE7" w:rsidP="00643C58">
            <w:pPr>
              <w:tabs>
                <w:tab w:val="center" w:pos="1734"/>
              </w:tabs>
              <w:jc w:val="center"/>
              <w:rPr>
                <w:sz w:val="26"/>
                <w:szCs w:val="26"/>
              </w:rPr>
            </w:pPr>
            <w:r w:rsidRPr="000C0B89">
              <w:rPr>
                <w:sz w:val="26"/>
                <w:szCs w:val="26"/>
              </w:rPr>
              <w:t xml:space="preserve">Расходы на погашение кредиторской задолженности          муниципальных общеобразовательных учреждениях </w:t>
            </w:r>
          </w:p>
          <w:p w:rsidR="00686BE7" w:rsidRPr="000C0B89" w:rsidRDefault="00686BE7" w:rsidP="00643C58">
            <w:pPr>
              <w:tabs>
                <w:tab w:val="center" w:pos="1734"/>
              </w:tabs>
              <w:jc w:val="center"/>
              <w:rPr>
                <w:sz w:val="26"/>
                <w:szCs w:val="26"/>
              </w:rPr>
            </w:pPr>
            <w:r w:rsidRPr="000C0B89">
              <w:rPr>
                <w:sz w:val="26"/>
                <w:szCs w:val="26"/>
              </w:rPr>
              <w:t>в т.ч.</w:t>
            </w:r>
          </w:p>
          <w:p w:rsidR="00686BE7" w:rsidRPr="000C0B89" w:rsidRDefault="00686BE7" w:rsidP="00643C58">
            <w:pPr>
              <w:tabs>
                <w:tab w:val="center" w:pos="1734"/>
              </w:tabs>
              <w:jc w:val="center"/>
              <w:rPr>
                <w:sz w:val="26"/>
                <w:szCs w:val="26"/>
              </w:rPr>
            </w:pPr>
            <w:r w:rsidRPr="000C0B89">
              <w:rPr>
                <w:sz w:val="26"/>
                <w:szCs w:val="26"/>
              </w:rPr>
              <w:t>- федеральный бюджет</w:t>
            </w:r>
          </w:p>
          <w:p w:rsidR="00686BE7" w:rsidRPr="000C0B89" w:rsidRDefault="00686BE7" w:rsidP="00643C58">
            <w:pPr>
              <w:tabs>
                <w:tab w:val="center" w:pos="1734"/>
              </w:tabs>
              <w:jc w:val="center"/>
              <w:rPr>
                <w:sz w:val="26"/>
                <w:szCs w:val="26"/>
              </w:rPr>
            </w:pPr>
            <w:r w:rsidRPr="000C0B89">
              <w:rPr>
                <w:sz w:val="26"/>
                <w:szCs w:val="26"/>
              </w:rPr>
              <w:t>- областной бюджет</w:t>
            </w:r>
          </w:p>
          <w:p w:rsidR="00686BE7" w:rsidRPr="000C0B89" w:rsidRDefault="00686BE7" w:rsidP="00643C58">
            <w:pPr>
              <w:tabs>
                <w:tab w:val="center" w:pos="1734"/>
              </w:tabs>
              <w:jc w:val="center"/>
              <w:rPr>
                <w:sz w:val="26"/>
                <w:szCs w:val="26"/>
              </w:rPr>
            </w:pPr>
            <w:r w:rsidRPr="000C0B89">
              <w:rPr>
                <w:sz w:val="26"/>
                <w:szCs w:val="26"/>
              </w:rPr>
              <w:t>-муниципальный бюджет</w:t>
            </w:r>
          </w:p>
          <w:p w:rsidR="00686BE7" w:rsidRPr="000C0B89" w:rsidRDefault="00686BE7" w:rsidP="00643C58">
            <w:pPr>
              <w:tabs>
                <w:tab w:val="center" w:pos="1734"/>
              </w:tabs>
              <w:jc w:val="center"/>
              <w:rPr>
                <w:sz w:val="26"/>
                <w:szCs w:val="26"/>
              </w:rPr>
            </w:pPr>
          </w:p>
          <w:p w:rsidR="00686BE7" w:rsidRPr="000C0B89" w:rsidRDefault="00686BE7" w:rsidP="00643C58">
            <w:pPr>
              <w:tabs>
                <w:tab w:val="center" w:pos="1734"/>
              </w:tabs>
              <w:jc w:val="center"/>
              <w:rPr>
                <w:sz w:val="26"/>
                <w:szCs w:val="26"/>
              </w:rPr>
            </w:pPr>
          </w:p>
          <w:p w:rsidR="00686BE7" w:rsidRPr="000C0B89" w:rsidRDefault="00686BE7" w:rsidP="00643C58">
            <w:pPr>
              <w:tabs>
                <w:tab w:val="center" w:pos="1734"/>
              </w:tabs>
              <w:jc w:val="center"/>
              <w:rPr>
                <w:sz w:val="26"/>
                <w:szCs w:val="26"/>
              </w:rPr>
            </w:pPr>
          </w:p>
          <w:p w:rsidR="00686BE7" w:rsidRPr="000C0B89" w:rsidRDefault="00686BE7" w:rsidP="00643C58">
            <w:pPr>
              <w:tabs>
                <w:tab w:val="center" w:pos="1734"/>
              </w:tabs>
              <w:jc w:val="center"/>
              <w:rPr>
                <w:sz w:val="26"/>
                <w:szCs w:val="26"/>
              </w:rPr>
            </w:pPr>
          </w:p>
          <w:p w:rsidR="00686BE7" w:rsidRPr="000C0B89" w:rsidRDefault="00686BE7" w:rsidP="00643C58">
            <w:pPr>
              <w:tabs>
                <w:tab w:val="center" w:pos="1734"/>
              </w:tabs>
              <w:jc w:val="center"/>
              <w:rPr>
                <w:sz w:val="26"/>
                <w:szCs w:val="26"/>
              </w:rPr>
            </w:pPr>
          </w:p>
          <w:p w:rsidR="00686BE7" w:rsidRPr="000C0B89" w:rsidRDefault="00686BE7" w:rsidP="00643C58">
            <w:pPr>
              <w:tabs>
                <w:tab w:val="center" w:pos="1734"/>
              </w:tabs>
              <w:jc w:val="center"/>
              <w:rPr>
                <w:sz w:val="26"/>
                <w:szCs w:val="26"/>
              </w:rPr>
            </w:pPr>
          </w:p>
          <w:p w:rsidR="00686BE7" w:rsidRPr="000C0B89" w:rsidRDefault="00686BE7" w:rsidP="00643C58">
            <w:pPr>
              <w:tabs>
                <w:tab w:val="center" w:pos="1734"/>
              </w:tabs>
              <w:jc w:val="center"/>
              <w:rPr>
                <w:sz w:val="26"/>
                <w:szCs w:val="26"/>
              </w:rPr>
            </w:pPr>
          </w:p>
        </w:tc>
        <w:tc>
          <w:tcPr>
            <w:tcW w:w="1276" w:type="dxa"/>
          </w:tcPr>
          <w:p w:rsidR="00686BE7" w:rsidRPr="000C0B89" w:rsidRDefault="00686BE7" w:rsidP="00643C58">
            <w:pPr>
              <w:jc w:val="center"/>
              <w:rPr>
                <w:sz w:val="26"/>
                <w:szCs w:val="26"/>
              </w:rPr>
            </w:pPr>
            <w:r w:rsidRPr="000C0B89">
              <w:rPr>
                <w:sz w:val="26"/>
                <w:szCs w:val="26"/>
              </w:rPr>
              <w:t>-</w:t>
            </w:r>
          </w:p>
          <w:p w:rsidR="00686BE7" w:rsidRPr="000C0B89" w:rsidRDefault="00686BE7" w:rsidP="00643C58">
            <w:pPr>
              <w:jc w:val="center"/>
              <w:rPr>
                <w:sz w:val="26"/>
                <w:szCs w:val="26"/>
              </w:rPr>
            </w:pPr>
          </w:p>
          <w:p w:rsidR="00686BE7" w:rsidRPr="000C0B89" w:rsidRDefault="00686BE7" w:rsidP="00643C58">
            <w:pPr>
              <w:jc w:val="center"/>
              <w:rPr>
                <w:sz w:val="26"/>
                <w:szCs w:val="26"/>
              </w:rPr>
            </w:pPr>
          </w:p>
          <w:p w:rsidR="00686BE7" w:rsidRPr="000C0B89" w:rsidRDefault="00686BE7" w:rsidP="00643C58">
            <w:pPr>
              <w:jc w:val="center"/>
              <w:rPr>
                <w:sz w:val="26"/>
                <w:szCs w:val="26"/>
              </w:rPr>
            </w:pPr>
          </w:p>
          <w:p w:rsidR="00686BE7" w:rsidRPr="000C0B89" w:rsidRDefault="00686BE7" w:rsidP="00643C58">
            <w:pPr>
              <w:jc w:val="center"/>
              <w:rPr>
                <w:sz w:val="26"/>
                <w:szCs w:val="26"/>
              </w:rPr>
            </w:pPr>
          </w:p>
          <w:p w:rsidR="00686BE7" w:rsidRPr="000C0B89" w:rsidRDefault="00686BE7" w:rsidP="00643C58">
            <w:pPr>
              <w:jc w:val="center"/>
              <w:rPr>
                <w:sz w:val="26"/>
                <w:szCs w:val="26"/>
              </w:rPr>
            </w:pPr>
          </w:p>
          <w:p w:rsidR="00686BE7" w:rsidRPr="000C0B89" w:rsidRDefault="00686BE7" w:rsidP="00643C58">
            <w:pPr>
              <w:jc w:val="center"/>
              <w:rPr>
                <w:sz w:val="26"/>
                <w:szCs w:val="26"/>
              </w:rPr>
            </w:pPr>
          </w:p>
          <w:p w:rsidR="00686BE7" w:rsidRPr="000C0B89" w:rsidRDefault="00686BE7" w:rsidP="00643C58">
            <w:pPr>
              <w:jc w:val="center"/>
              <w:rPr>
                <w:sz w:val="26"/>
                <w:szCs w:val="26"/>
              </w:rPr>
            </w:pPr>
            <w:r w:rsidRPr="000C0B89">
              <w:rPr>
                <w:sz w:val="26"/>
                <w:szCs w:val="26"/>
              </w:rPr>
              <w:t>-</w:t>
            </w:r>
          </w:p>
          <w:p w:rsidR="00686BE7" w:rsidRPr="000C0B89" w:rsidRDefault="00686BE7" w:rsidP="00643C58">
            <w:pPr>
              <w:jc w:val="center"/>
              <w:rPr>
                <w:sz w:val="26"/>
                <w:szCs w:val="26"/>
              </w:rPr>
            </w:pPr>
            <w:r w:rsidRPr="000C0B89">
              <w:rPr>
                <w:sz w:val="26"/>
                <w:szCs w:val="26"/>
              </w:rPr>
              <w:t>-</w:t>
            </w:r>
          </w:p>
          <w:p w:rsidR="00686BE7" w:rsidRPr="000C0B89" w:rsidRDefault="00686BE7" w:rsidP="00643C58">
            <w:pPr>
              <w:jc w:val="center"/>
              <w:rPr>
                <w:sz w:val="26"/>
                <w:szCs w:val="26"/>
              </w:rPr>
            </w:pPr>
            <w:r w:rsidRPr="000C0B89">
              <w:rPr>
                <w:sz w:val="26"/>
                <w:szCs w:val="26"/>
              </w:rPr>
              <w:t>-</w:t>
            </w:r>
          </w:p>
          <w:p w:rsidR="00686BE7" w:rsidRPr="000C0B89" w:rsidRDefault="00686BE7" w:rsidP="00643C58">
            <w:pPr>
              <w:jc w:val="center"/>
              <w:rPr>
                <w:sz w:val="26"/>
                <w:szCs w:val="26"/>
              </w:rPr>
            </w:pPr>
          </w:p>
          <w:p w:rsidR="00686BE7" w:rsidRPr="000C0B89" w:rsidRDefault="00686BE7" w:rsidP="00643C58">
            <w:pPr>
              <w:jc w:val="center"/>
              <w:rPr>
                <w:sz w:val="26"/>
                <w:szCs w:val="26"/>
              </w:rPr>
            </w:pPr>
          </w:p>
          <w:p w:rsidR="00686BE7" w:rsidRPr="000C0B89" w:rsidRDefault="00686BE7" w:rsidP="00643C58">
            <w:pPr>
              <w:jc w:val="center"/>
              <w:rPr>
                <w:sz w:val="26"/>
                <w:szCs w:val="26"/>
              </w:rPr>
            </w:pPr>
          </w:p>
        </w:tc>
        <w:tc>
          <w:tcPr>
            <w:tcW w:w="1275" w:type="dxa"/>
          </w:tcPr>
          <w:p w:rsidR="00686BE7" w:rsidRPr="000C0B89" w:rsidRDefault="00686BE7" w:rsidP="00643C58">
            <w:pPr>
              <w:jc w:val="center"/>
            </w:pPr>
            <w:r w:rsidRPr="000C0B89">
              <w:t>-</w:t>
            </w: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p>
          <w:p w:rsidR="00686BE7" w:rsidRPr="000C0B89" w:rsidRDefault="00686BE7" w:rsidP="00643C58">
            <w:pPr>
              <w:jc w:val="center"/>
            </w:pPr>
            <w:r w:rsidRPr="000C0B89">
              <w:t>-</w:t>
            </w:r>
          </w:p>
          <w:p w:rsidR="00686BE7" w:rsidRPr="000C0B89" w:rsidRDefault="00686BE7" w:rsidP="00643C58">
            <w:pPr>
              <w:jc w:val="center"/>
            </w:pPr>
            <w:r w:rsidRPr="000C0B89">
              <w:t>-</w:t>
            </w:r>
          </w:p>
          <w:p w:rsidR="00686BE7" w:rsidRPr="00171F14" w:rsidRDefault="00686BE7" w:rsidP="00643C58">
            <w:pPr>
              <w:jc w:val="center"/>
            </w:pPr>
            <w:r w:rsidRPr="000C0B89">
              <w:t>-</w:t>
            </w:r>
          </w:p>
        </w:tc>
        <w:tc>
          <w:tcPr>
            <w:tcW w:w="1276" w:type="dxa"/>
          </w:tcPr>
          <w:p w:rsidR="00686BE7" w:rsidRPr="00CD6B48" w:rsidRDefault="00686BE7" w:rsidP="00643C58">
            <w:pPr>
              <w:jc w:val="center"/>
            </w:pPr>
            <w:r w:rsidRPr="00CD6B48">
              <w:t>-</w:t>
            </w: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p>
          <w:p w:rsidR="00686BE7" w:rsidRPr="00CD6B48" w:rsidRDefault="00686BE7" w:rsidP="00643C58">
            <w:pPr>
              <w:jc w:val="center"/>
            </w:pPr>
            <w:r w:rsidRPr="00CD6B48">
              <w:t>-</w:t>
            </w:r>
          </w:p>
          <w:p w:rsidR="00686BE7" w:rsidRPr="00CD6B48" w:rsidRDefault="00686BE7" w:rsidP="00643C58">
            <w:pPr>
              <w:jc w:val="center"/>
            </w:pPr>
            <w:r w:rsidRPr="00CD6B48">
              <w:t>-</w:t>
            </w:r>
          </w:p>
          <w:p w:rsidR="00686BE7" w:rsidRPr="00CD6B48" w:rsidRDefault="00686BE7" w:rsidP="00643C58">
            <w:pPr>
              <w:jc w:val="center"/>
            </w:pPr>
            <w:r w:rsidRPr="00CD6B48">
              <w:t>-</w:t>
            </w:r>
          </w:p>
        </w:tc>
        <w:tc>
          <w:tcPr>
            <w:tcW w:w="1276" w:type="dxa"/>
          </w:tcPr>
          <w:p w:rsidR="00686BE7" w:rsidRDefault="00686BE7" w:rsidP="00643C58">
            <w:pPr>
              <w:jc w:val="center"/>
            </w:pPr>
            <w:r>
              <w:t>-</w:t>
            </w:r>
          </w:p>
          <w:p w:rsidR="00686BE7" w:rsidRPr="007736BE" w:rsidRDefault="00686BE7" w:rsidP="00643C58">
            <w:pPr>
              <w:jc w:val="center"/>
            </w:pPr>
          </w:p>
          <w:p w:rsidR="00686BE7" w:rsidRPr="007736BE" w:rsidRDefault="00686BE7" w:rsidP="00643C58">
            <w:pPr>
              <w:jc w:val="center"/>
            </w:pPr>
          </w:p>
          <w:p w:rsidR="00686BE7" w:rsidRPr="007736BE" w:rsidRDefault="00686BE7" w:rsidP="00643C58">
            <w:pPr>
              <w:jc w:val="center"/>
            </w:pPr>
          </w:p>
          <w:p w:rsidR="00686BE7" w:rsidRPr="007736BE" w:rsidRDefault="00686BE7" w:rsidP="00643C58">
            <w:pPr>
              <w:jc w:val="center"/>
            </w:pPr>
          </w:p>
          <w:p w:rsidR="00686BE7" w:rsidRPr="007736BE" w:rsidRDefault="00686BE7" w:rsidP="00643C58">
            <w:pPr>
              <w:jc w:val="center"/>
            </w:pPr>
          </w:p>
          <w:p w:rsidR="00686BE7" w:rsidRPr="007736BE" w:rsidRDefault="00686BE7" w:rsidP="00643C58">
            <w:pPr>
              <w:jc w:val="center"/>
            </w:pPr>
          </w:p>
          <w:p w:rsidR="00686BE7" w:rsidRPr="007736BE" w:rsidRDefault="00686BE7" w:rsidP="00643C58">
            <w:pPr>
              <w:jc w:val="center"/>
            </w:pPr>
          </w:p>
          <w:p w:rsidR="00686BE7" w:rsidRDefault="00686BE7" w:rsidP="00643C58">
            <w:pPr>
              <w:jc w:val="center"/>
            </w:pPr>
          </w:p>
          <w:p w:rsidR="00686BE7" w:rsidRDefault="00686BE7" w:rsidP="00643C58">
            <w:pPr>
              <w:jc w:val="center"/>
            </w:pPr>
            <w:r>
              <w:t>-</w:t>
            </w:r>
          </w:p>
          <w:p w:rsidR="00686BE7" w:rsidRDefault="00686BE7" w:rsidP="00643C58">
            <w:pPr>
              <w:jc w:val="center"/>
            </w:pPr>
            <w:r>
              <w:t>-</w:t>
            </w:r>
          </w:p>
          <w:p w:rsidR="00686BE7" w:rsidRPr="007736BE" w:rsidRDefault="00686BE7" w:rsidP="00643C58">
            <w:pPr>
              <w:jc w:val="center"/>
            </w:pPr>
            <w:r>
              <w:t>-</w:t>
            </w:r>
          </w:p>
        </w:tc>
        <w:tc>
          <w:tcPr>
            <w:tcW w:w="1276" w:type="dxa"/>
          </w:tcPr>
          <w:p w:rsidR="00686BE7" w:rsidRDefault="00686BE7" w:rsidP="00643C58">
            <w:pPr>
              <w:jc w:val="center"/>
            </w:pPr>
            <w:r>
              <w:t>-</w:t>
            </w:r>
          </w:p>
          <w:p w:rsidR="00686BE7" w:rsidRPr="007736BE" w:rsidRDefault="00686BE7" w:rsidP="00643C58">
            <w:pPr>
              <w:jc w:val="center"/>
            </w:pPr>
          </w:p>
          <w:p w:rsidR="00686BE7" w:rsidRPr="007736BE" w:rsidRDefault="00686BE7" w:rsidP="00643C58">
            <w:pPr>
              <w:jc w:val="center"/>
            </w:pPr>
          </w:p>
          <w:p w:rsidR="00686BE7" w:rsidRPr="007736BE" w:rsidRDefault="00686BE7" w:rsidP="00643C58">
            <w:pPr>
              <w:jc w:val="center"/>
            </w:pPr>
          </w:p>
          <w:p w:rsidR="00686BE7" w:rsidRPr="007736BE" w:rsidRDefault="00686BE7" w:rsidP="00643C58">
            <w:pPr>
              <w:jc w:val="center"/>
            </w:pPr>
          </w:p>
          <w:p w:rsidR="00686BE7" w:rsidRPr="007736BE" w:rsidRDefault="00686BE7" w:rsidP="00643C58">
            <w:pPr>
              <w:jc w:val="center"/>
            </w:pPr>
          </w:p>
          <w:p w:rsidR="00686BE7" w:rsidRPr="007736BE"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r>
              <w:t>-</w:t>
            </w:r>
          </w:p>
          <w:p w:rsidR="00686BE7" w:rsidRDefault="00686BE7" w:rsidP="00643C58">
            <w:pPr>
              <w:jc w:val="center"/>
            </w:pPr>
            <w:r>
              <w:t>-</w:t>
            </w:r>
          </w:p>
          <w:p w:rsidR="00686BE7" w:rsidRPr="007736BE" w:rsidRDefault="00686BE7" w:rsidP="00643C58">
            <w:pPr>
              <w:jc w:val="center"/>
            </w:pPr>
            <w:r>
              <w:t>-</w:t>
            </w:r>
          </w:p>
        </w:tc>
      </w:tr>
    </w:tbl>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Pr="00366C81" w:rsidRDefault="00686BE7" w:rsidP="00686BE7">
      <w:pPr>
        <w:jc w:val="right"/>
        <w:rPr>
          <w:sz w:val="22"/>
          <w:szCs w:val="22"/>
        </w:rPr>
      </w:pPr>
      <w:r>
        <w:rPr>
          <w:sz w:val="22"/>
          <w:szCs w:val="22"/>
        </w:rPr>
        <w:t xml:space="preserve">Приложение 6 </w:t>
      </w:r>
      <w:r w:rsidRPr="00366C81">
        <w:rPr>
          <w:sz w:val="22"/>
          <w:szCs w:val="22"/>
        </w:rPr>
        <w:t xml:space="preserve"> к муниципальной программе</w:t>
      </w:r>
    </w:p>
    <w:p w:rsidR="00686BE7" w:rsidRPr="00366C81" w:rsidRDefault="00686BE7" w:rsidP="00686BE7">
      <w:pPr>
        <w:jc w:val="right"/>
        <w:rPr>
          <w:sz w:val="22"/>
          <w:szCs w:val="22"/>
        </w:rPr>
      </w:pPr>
      <w:r w:rsidRPr="00366C81">
        <w:rPr>
          <w:sz w:val="22"/>
          <w:szCs w:val="22"/>
        </w:rPr>
        <w:t xml:space="preserve"> «Развитие    образования    Комсомольского </w:t>
      </w:r>
    </w:p>
    <w:p w:rsidR="00686BE7" w:rsidRPr="00366C81" w:rsidRDefault="00686BE7" w:rsidP="00686BE7">
      <w:pPr>
        <w:jc w:val="right"/>
        <w:rPr>
          <w:sz w:val="22"/>
          <w:szCs w:val="22"/>
        </w:rPr>
      </w:pPr>
      <w:r w:rsidRPr="00366C81">
        <w:rPr>
          <w:sz w:val="22"/>
          <w:szCs w:val="22"/>
        </w:rPr>
        <w:t xml:space="preserve">   муниципального района» </w:t>
      </w:r>
    </w:p>
    <w:p w:rsidR="00686BE7" w:rsidRPr="00366C81" w:rsidRDefault="00686BE7" w:rsidP="00686BE7">
      <w:pPr>
        <w:jc w:val="right"/>
        <w:rPr>
          <w:sz w:val="22"/>
          <w:szCs w:val="22"/>
        </w:rPr>
      </w:pPr>
      <w:r>
        <w:rPr>
          <w:sz w:val="22"/>
          <w:szCs w:val="22"/>
        </w:rPr>
        <w:t xml:space="preserve">от    15.03.2019 г. № </w:t>
      </w:r>
      <w:r w:rsidRPr="00B166FA">
        <w:rPr>
          <w:sz w:val="22"/>
          <w:szCs w:val="22"/>
          <w:u w:val="single"/>
        </w:rPr>
        <w:t>63</w:t>
      </w:r>
      <w:r w:rsidRPr="00366C81">
        <w:rPr>
          <w:sz w:val="22"/>
          <w:szCs w:val="22"/>
        </w:rPr>
        <w:t xml:space="preserve">  </w:t>
      </w:r>
    </w:p>
    <w:p w:rsidR="00686BE7" w:rsidRPr="00366C81" w:rsidRDefault="00686BE7" w:rsidP="00686BE7">
      <w:pPr>
        <w:jc w:val="right"/>
        <w:rPr>
          <w:sz w:val="22"/>
          <w:szCs w:val="22"/>
        </w:rPr>
      </w:pPr>
    </w:p>
    <w:p w:rsidR="00686BE7" w:rsidRDefault="00686BE7" w:rsidP="00686BE7">
      <w:pPr>
        <w:pStyle w:val="3"/>
        <w:spacing w:before="0" w:after="0"/>
        <w:jc w:val="center"/>
        <w:rPr>
          <w:rFonts w:ascii="Times New Roman" w:hAnsi="Times New Roman"/>
          <w:b/>
          <w:color w:val="auto"/>
          <w:sz w:val="28"/>
          <w:szCs w:val="28"/>
        </w:rPr>
      </w:pPr>
    </w:p>
    <w:p w:rsidR="00686BE7" w:rsidRDefault="00686BE7" w:rsidP="00686BE7">
      <w:pPr>
        <w:pStyle w:val="3"/>
        <w:spacing w:before="0" w:after="0"/>
        <w:jc w:val="center"/>
        <w:rPr>
          <w:rFonts w:ascii="Times New Roman" w:hAnsi="Times New Roman"/>
          <w:b/>
          <w:color w:val="auto"/>
          <w:sz w:val="28"/>
          <w:szCs w:val="28"/>
        </w:rPr>
      </w:pPr>
    </w:p>
    <w:p w:rsidR="00686BE7" w:rsidRPr="00CB5A2F" w:rsidRDefault="00686BE7" w:rsidP="00686BE7">
      <w:pPr>
        <w:pStyle w:val="3"/>
        <w:spacing w:before="0" w:after="0"/>
        <w:jc w:val="center"/>
        <w:rPr>
          <w:rFonts w:ascii="Times New Roman" w:hAnsi="Times New Roman"/>
          <w:b/>
          <w:color w:val="auto"/>
          <w:sz w:val="28"/>
          <w:szCs w:val="28"/>
        </w:rPr>
      </w:pPr>
      <w:r w:rsidRPr="00CB5A2F">
        <w:rPr>
          <w:rFonts w:ascii="Times New Roman" w:hAnsi="Times New Roman"/>
          <w:b/>
          <w:color w:val="auto"/>
          <w:sz w:val="28"/>
          <w:szCs w:val="28"/>
        </w:rPr>
        <w:t xml:space="preserve">Подпрограмма </w:t>
      </w:r>
    </w:p>
    <w:p w:rsidR="00686BE7" w:rsidRDefault="00686BE7" w:rsidP="00686BE7">
      <w:pPr>
        <w:pStyle w:val="3"/>
        <w:spacing w:before="0" w:after="0"/>
        <w:jc w:val="center"/>
        <w:rPr>
          <w:rFonts w:ascii="Times New Roman" w:hAnsi="Times New Roman"/>
          <w:b/>
          <w:color w:val="auto"/>
          <w:sz w:val="28"/>
          <w:szCs w:val="28"/>
        </w:rPr>
      </w:pPr>
      <w:r w:rsidRPr="00CB5A2F">
        <w:rPr>
          <w:rFonts w:ascii="Times New Roman" w:hAnsi="Times New Roman"/>
          <w:b/>
          <w:color w:val="auto"/>
          <w:sz w:val="28"/>
          <w:szCs w:val="28"/>
        </w:rPr>
        <w:t>«Управление в сфере образования</w:t>
      </w:r>
      <w:r>
        <w:rPr>
          <w:rFonts w:ascii="Times New Roman" w:hAnsi="Times New Roman"/>
          <w:b/>
          <w:color w:val="auto"/>
          <w:sz w:val="28"/>
          <w:szCs w:val="28"/>
        </w:rPr>
        <w:t xml:space="preserve"> Комсомольского</w:t>
      </w:r>
    </w:p>
    <w:p w:rsidR="00686BE7" w:rsidRPr="00CB5A2F" w:rsidRDefault="00686BE7" w:rsidP="00686BE7">
      <w:pPr>
        <w:pStyle w:val="3"/>
        <w:spacing w:before="0" w:after="0"/>
        <w:jc w:val="center"/>
        <w:rPr>
          <w:rFonts w:ascii="Times New Roman" w:hAnsi="Times New Roman"/>
          <w:b/>
          <w:color w:val="auto"/>
          <w:sz w:val="28"/>
          <w:szCs w:val="28"/>
        </w:rPr>
      </w:pPr>
      <w:r>
        <w:rPr>
          <w:rFonts w:ascii="Times New Roman" w:hAnsi="Times New Roman"/>
          <w:b/>
          <w:color w:val="auto"/>
          <w:sz w:val="28"/>
          <w:szCs w:val="28"/>
        </w:rPr>
        <w:t xml:space="preserve"> муниципального района</w:t>
      </w:r>
      <w:r w:rsidRPr="00CB5A2F">
        <w:rPr>
          <w:rFonts w:ascii="Times New Roman" w:hAnsi="Times New Roman"/>
          <w:b/>
          <w:color w:val="auto"/>
          <w:sz w:val="28"/>
          <w:szCs w:val="28"/>
        </w:rPr>
        <w:t>»</w:t>
      </w:r>
    </w:p>
    <w:p w:rsidR="00686BE7" w:rsidRPr="001358CB" w:rsidRDefault="00686BE7" w:rsidP="00686BE7">
      <w:pPr>
        <w:pStyle w:val="4"/>
        <w:spacing w:before="0" w:after="0"/>
        <w:jc w:val="center"/>
        <w:rPr>
          <w:rFonts w:ascii="Times New Roman" w:hAnsi="Times New Roman"/>
          <w:b w:val="0"/>
          <w:sz w:val="28"/>
        </w:rPr>
      </w:pPr>
    </w:p>
    <w:p w:rsidR="00686BE7" w:rsidRPr="00F02E2F" w:rsidRDefault="00686BE7" w:rsidP="004C7560">
      <w:pPr>
        <w:pStyle w:val="4"/>
        <w:numPr>
          <w:ilvl w:val="0"/>
          <w:numId w:val="22"/>
        </w:numPr>
        <w:spacing w:before="0" w:after="0"/>
        <w:jc w:val="center"/>
        <w:rPr>
          <w:rFonts w:ascii="Times New Roman" w:hAnsi="Times New Roman"/>
          <w:sz w:val="28"/>
        </w:rPr>
      </w:pPr>
      <w:r w:rsidRPr="00F02E2F">
        <w:rPr>
          <w:rFonts w:ascii="Times New Roman" w:hAnsi="Times New Roman"/>
          <w:sz w:val="28"/>
        </w:rPr>
        <w:t>Паспорт подпрограммы</w:t>
      </w:r>
    </w:p>
    <w:p w:rsidR="00686BE7" w:rsidRPr="001358CB" w:rsidRDefault="00686BE7" w:rsidP="00686BE7">
      <w:pPr>
        <w:pStyle w:val="Pro-Gramma"/>
        <w:rPr>
          <w:rFonts w:ascii="Times New Roman" w:hAnsi="Times New Roman"/>
        </w:rPr>
      </w:pPr>
    </w:p>
    <w:tbl>
      <w:tblPr>
        <w:tblW w:w="946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A0"/>
      </w:tblPr>
      <w:tblGrid>
        <w:gridCol w:w="2660"/>
        <w:gridCol w:w="6804"/>
      </w:tblGrid>
      <w:tr w:rsidR="00686BE7" w:rsidRPr="001358CB" w:rsidTr="00643C58">
        <w:trPr>
          <w:cantSplit/>
        </w:trPr>
        <w:tc>
          <w:tcPr>
            <w:tcW w:w="2660" w:type="dxa"/>
          </w:tcPr>
          <w:p w:rsidR="00686BE7" w:rsidRPr="001358CB" w:rsidRDefault="00686BE7" w:rsidP="00643C58">
            <w:pPr>
              <w:pStyle w:val="Pro-Tab"/>
              <w:rPr>
                <w:rFonts w:ascii="Times New Roman" w:hAnsi="Times New Roman"/>
                <w:b/>
                <w:sz w:val="28"/>
                <w:szCs w:val="28"/>
              </w:rPr>
            </w:pPr>
            <w:r w:rsidRPr="001358CB">
              <w:rPr>
                <w:rFonts w:ascii="Times New Roman" w:hAnsi="Times New Roman"/>
                <w:sz w:val="28"/>
                <w:szCs w:val="28"/>
              </w:rPr>
              <w:t>Наименование подпрограммы</w:t>
            </w:r>
          </w:p>
        </w:tc>
        <w:tc>
          <w:tcPr>
            <w:tcW w:w="6804" w:type="dxa"/>
          </w:tcPr>
          <w:p w:rsidR="00686BE7" w:rsidRPr="001358CB" w:rsidRDefault="00686BE7" w:rsidP="00643C58">
            <w:pPr>
              <w:pStyle w:val="Pro-Tab"/>
              <w:rPr>
                <w:rFonts w:ascii="Times New Roman" w:hAnsi="Times New Roman"/>
                <w:sz w:val="28"/>
                <w:szCs w:val="28"/>
              </w:rPr>
            </w:pPr>
            <w:r w:rsidRPr="001358CB">
              <w:rPr>
                <w:rFonts w:ascii="Times New Roman" w:hAnsi="Times New Roman"/>
                <w:sz w:val="28"/>
                <w:szCs w:val="28"/>
              </w:rPr>
              <w:t>Управление в сфере образования</w:t>
            </w:r>
            <w:r>
              <w:rPr>
                <w:rFonts w:ascii="Times New Roman" w:hAnsi="Times New Roman"/>
                <w:sz w:val="28"/>
                <w:szCs w:val="28"/>
              </w:rPr>
              <w:t xml:space="preserve"> Комсомольского муниципального района</w:t>
            </w:r>
          </w:p>
        </w:tc>
      </w:tr>
      <w:tr w:rsidR="00686BE7" w:rsidRPr="001358CB" w:rsidTr="00643C58">
        <w:trPr>
          <w:cantSplit/>
        </w:trPr>
        <w:tc>
          <w:tcPr>
            <w:tcW w:w="2660" w:type="dxa"/>
          </w:tcPr>
          <w:p w:rsidR="00686BE7" w:rsidRPr="001358CB" w:rsidRDefault="00686BE7" w:rsidP="00643C58">
            <w:pPr>
              <w:pStyle w:val="Pro-Tab"/>
              <w:rPr>
                <w:rFonts w:ascii="Times New Roman" w:hAnsi="Times New Roman"/>
                <w:sz w:val="28"/>
                <w:szCs w:val="28"/>
              </w:rPr>
            </w:pPr>
            <w:r w:rsidRPr="001358CB">
              <w:rPr>
                <w:rFonts w:ascii="Times New Roman" w:hAnsi="Times New Roman"/>
                <w:sz w:val="28"/>
                <w:szCs w:val="28"/>
              </w:rPr>
              <w:t xml:space="preserve">Срок реализации подпрограммы </w:t>
            </w:r>
          </w:p>
        </w:tc>
        <w:tc>
          <w:tcPr>
            <w:tcW w:w="6804" w:type="dxa"/>
          </w:tcPr>
          <w:p w:rsidR="00686BE7" w:rsidRPr="001358CB" w:rsidRDefault="00686BE7" w:rsidP="00643C58">
            <w:pPr>
              <w:pStyle w:val="Pro-Tab"/>
              <w:rPr>
                <w:rFonts w:ascii="Times New Roman" w:hAnsi="Times New Roman"/>
                <w:sz w:val="28"/>
                <w:szCs w:val="28"/>
              </w:rPr>
            </w:pPr>
            <w:r w:rsidRPr="001358CB">
              <w:rPr>
                <w:rFonts w:ascii="Times New Roman" w:hAnsi="Times New Roman"/>
                <w:sz w:val="28"/>
                <w:szCs w:val="28"/>
              </w:rPr>
              <w:t>201</w:t>
            </w:r>
            <w:r>
              <w:rPr>
                <w:rFonts w:ascii="Times New Roman" w:hAnsi="Times New Roman"/>
                <w:sz w:val="28"/>
                <w:szCs w:val="28"/>
              </w:rPr>
              <w:t>7</w:t>
            </w:r>
            <w:r w:rsidRPr="001358CB">
              <w:rPr>
                <w:rFonts w:ascii="Times New Roman" w:hAnsi="Times New Roman"/>
                <w:sz w:val="28"/>
                <w:szCs w:val="28"/>
              </w:rPr>
              <w:t>-20</w:t>
            </w:r>
            <w:r>
              <w:rPr>
                <w:rFonts w:ascii="Times New Roman" w:hAnsi="Times New Roman"/>
                <w:sz w:val="28"/>
                <w:szCs w:val="28"/>
              </w:rPr>
              <w:t>21 годы</w:t>
            </w:r>
          </w:p>
        </w:tc>
      </w:tr>
      <w:tr w:rsidR="00686BE7" w:rsidRPr="001358CB" w:rsidTr="00643C58">
        <w:trPr>
          <w:cantSplit/>
        </w:trPr>
        <w:tc>
          <w:tcPr>
            <w:tcW w:w="2660" w:type="dxa"/>
          </w:tcPr>
          <w:p w:rsidR="00686BE7" w:rsidRPr="001358CB" w:rsidRDefault="00686BE7" w:rsidP="00643C58">
            <w:pPr>
              <w:pStyle w:val="Pro-Tab"/>
              <w:rPr>
                <w:rFonts w:ascii="Times New Roman" w:hAnsi="Times New Roman"/>
                <w:sz w:val="28"/>
                <w:szCs w:val="28"/>
              </w:rPr>
            </w:pPr>
            <w:r>
              <w:rPr>
                <w:rFonts w:ascii="Times New Roman" w:hAnsi="Times New Roman"/>
                <w:sz w:val="28"/>
                <w:szCs w:val="28"/>
              </w:rPr>
              <w:t>Ответственный исполнитель подпрограммы</w:t>
            </w:r>
          </w:p>
        </w:tc>
        <w:tc>
          <w:tcPr>
            <w:tcW w:w="6804" w:type="dxa"/>
          </w:tcPr>
          <w:p w:rsidR="00686BE7" w:rsidRPr="001358CB" w:rsidRDefault="00686BE7" w:rsidP="00643C58">
            <w:pPr>
              <w:pStyle w:val="Pro-Tab"/>
              <w:rPr>
                <w:rFonts w:ascii="Times New Roman" w:hAnsi="Times New Roman"/>
                <w:sz w:val="28"/>
                <w:szCs w:val="28"/>
              </w:rPr>
            </w:pPr>
            <w:r>
              <w:rPr>
                <w:rFonts w:ascii="Times New Roman" w:hAnsi="Times New Roman"/>
                <w:sz w:val="28"/>
                <w:szCs w:val="28"/>
              </w:rPr>
              <w:t xml:space="preserve">Управление образования Администрации Комсомольского муниципального района </w:t>
            </w:r>
          </w:p>
        </w:tc>
      </w:tr>
      <w:tr w:rsidR="00686BE7" w:rsidRPr="001358CB" w:rsidTr="00643C58">
        <w:trPr>
          <w:cantSplit/>
        </w:trPr>
        <w:tc>
          <w:tcPr>
            <w:tcW w:w="2660" w:type="dxa"/>
          </w:tcPr>
          <w:p w:rsidR="00686BE7" w:rsidRPr="001358CB" w:rsidRDefault="00686BE7" w:rsidP="00643C58">
            <w:pPr>
              <w:pStyle w:val="Pro-Tab"/>
              <w:rPr>
                <w:rFonts w:ascii="Times New Roman" w:hAnsi="Times New Roman"/>
                <w:sz w:val="28"/>
                <w:szCs w:val="28"/>
              </w:rPr>
            </w:pPr>
            <w:r w:rsidRPr="001358CB">
              <w:rPr>
                <w:rFonts w:ascii="Times New Roman" w:hAnsi="Times New Roman"/>
                <w:sz w:val="28"/>
                <w:szCs w:val="28"/>
              </w:rPr>
              <w:t xml:space="preserve">Исполнители </w:t>
            </w:r>
            <w:r>
              <w:rPr>
                <w:rFonts w:ascii="Times New Roman" w:hAnsi="Times New Roman"/>
                <w:sz w:val="28"/>
                <w:szCs w:val="28"/>
              </w:rPr>
              <w:t xml:space="preserve">основных мероприятий (мероприятий) </w:t>
            </w:r>
            <w:r w:rsidRPr="001358CB">
              <w:rPr>
                <w:rFonts w:ascii="Times New Roman" w:hAnsi="Times New Roman"/>
                <w:sz w:val="28"/>
                <w:szCs w:val="28"/>
              </w:rPr>
              <w:t>подпрограммы</w:t>
            </w:r>
          </w:p>
        </w:tc>
        <w:tc>
          <w:tcPr>
            <w:tcW w:w="6804" w:type="dxa"/>
          </w:tcPr>
          <w:p w:rsidR="00686BE7" w:rsidRPr="001358CB" w:rsidRDefault="00686BE7" w:rsidP="00643C58">
            <w:pPr>
              <w:pStyle w:val="Pro-Tab"/>
              <w:rPr>
                <w:rFonts w:ascii="Times New Roman" w:hAnsi="Times New Roman"/>
                <w:sz w:val="28"/>
                <w:szCs w:val="28"/>
              </w:rPr>
            </w:pPr>
            <w:r w:rsidRPr="001358CB">
              <w:rPr>
                <w:rFonts w:ascii="Times New Roman" w:hAnsi="Times New Roman"/>
                <w:sz w:val="28"/>
                <w:szCs w:val="28"/>
              </w:rPr>
              <w:t>Муниципальное казенное учреждение</w:t>
            </w:r>
            <w:r w:rsidRPr="001358CB">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r>
              <w:rPr>
                <w:rFonts w:ascii="Times New Roman" w:hAnsi="Times New Roman"/>
                <w:sz w:val="28"/>
                <w:szCs w:val="28"/>
                <w:lang w:eastAsia="en-US"/>
              </w:rPr>
              <w:t>»</w:t>
            </w:r>
          </w:p>
        </w:tc>
      </w:tr>
      <w:tr w:rsidR="00686BE7" w:rsidRPr="001358CB" w:rsidTr="00643C58">
        <w:trPr>
          <w:cantSplit/>
        </w:trPr>
        <w:tc>
          <w:tcPr>
            <w:tcW w:w="2660" w:type="dxa"/>
          </w:tcPr>
          <w:p w:rsidR="00686BE7" w:rsidRPr="001358CB" w:rsidRDefault="00686BE7" w:rsidP="00643C58">
            <w:pPr>
              <w:pStyle w:val="Pro-Tab"/>
              <w:rPr>
                <w:rFonts w:ascii="Times New Roman" w:hAnsi="Times New Roman"/>
                <w:sz w:val="28"/>
                <w:szCs w:val="28"/>
              </w:rPr>
            </w:pPr>
            <w:r>
              <w:rPr>
                <w:rFonts w:ascii="Times New Roman" w:hAnsi="Times New Roman"/>
                <w:sz w:val="28"/>
                <w:szCs w:val="28"/>
              </w:rPr>
              <w:t>Задачи</w:t>
            </w:r>
            <w:r w:rsidRPr="001358CB">
              <w:rPr>
                <w:rFonts w:ascii="Times New Roman" w:hAnsi="Times New Roman"/>
                <w:sz w:val="28"/>
                <w:szCs w:val="28"/>
              </w:rPr>
              <w:t xml:space="preserve"> подпрограммы</w:t>
            </w:r>
          </w:p>
        </w:tc>
        <w:tc>
          <w:tcPr>
            <w:tcW w:w="6804" w:type="dxa"/>
          </w:tcPr>
          <w:p w:rsidR="00686BE7" w:rsidRDefault="00686BE7" w:rsidP="00643C58">
            <w:pPr>
              <w:pStyle w:val="Pro-Tab"/>
              <w:rPr>
                <w:rFonts w:ascii="Times New Roman" w:hAnsi="Times New Roman"/>
                <w:sz w:val="28"/>
                <w:szCs w:val="28"/>
              </w:rPr>
            </w:pPr>
            <w:r w:rsidRPr="001358CB">
              <w:rPr>
                <w:rFonts w:ascii="Times New Roman" w:hAnsi="Times New Roman"/>
                <w:sz w:val="28"/>
                <w:szCs w:val="28"/>
              </w:rPr>
              <w:t xml:space="preserve">Централизованное оказание услуг по ведению бухгалтерского учета </w:t>
            </w:r>
            <w:r>
              <w:rPr>
                <w:rFonts w:ascii="Times New Roman" w:hAnsi="Times New Roman"/>
                <w:sz w:val="28"/>
                <w:szCs w:val="28"/>
              </w:rPr>
              <w:t>и хозяйственной деятельности муниципальных образовательных организаций</w:t>
            </w:r>
            <w:r w:rsidRPr="001358CB">
              <w:rPr>
                <w:rFonts w:ascii="Times New Roman" w:hAnsi="Times New Roman"/>
                <w:sz w:val="28"/>
                <w:szCs w:val="28"/>
              </w:rPr>
              <w:t xml:space="preserve"> Комсомольского </w:t>
            </w:r>
            <w:r>
              <w:rPr>
                <w:rFonts w:ascii="Times New Roman" w:hAnsi="Times New Roman"/>
                <w:sz w:val="28"/>
                <w:szCs w:val="28"/>
              </w:rPr>
              <w:t xml:space="preserve">муниципального </w:t>
            </w:r>
            <w:r w:rsidRPr="001358CB">
              <w:rPr>
                <w:rFonts w:ascii="Times New Roman" w:hAnsi="Times New Roman"/>
                <w:sz w:val="28"/>
                <w:szCs w:val="28"/>
              </w:rPr>
              <w:t>района</w:t>
            </w:r>
          </w:p>
          <w:p w:rsidR="00686BE7" w:rsidRDefault="00686BE7" w:rsidP="00643C58">
            <w:pPr>
              <w:pStyle w:val="Pro-Tab"/>
              <w:rPr>
                <w:rFonts w:ascii="Times New Roman" w:hAnsi="Times New Roman"/>
                <w:sz w:val="28"/>
                <w:szCs w:val="28"/>
              </w:rPr>
            </w:pPr>
            <w:r>
              <w:rPr>
                <w:rFonts w:ascii="Times New Roman" w:hAnsi="Times New Roman"/>
                <w:sz w:val="28"/>
                <w:szCs w:val="28"/>
              </w:rPr>
              <w:t>Обеспечение деятельности Управления</w:t>
            </w:r>
            <w:r w:rsidRPr="001358CB">
              <w:rPr>
                <w:rFonts w:ascii="Times New Roman" w:hAnsi="Times New Roman"/>
                <w:sz w:val="28"/>
                <w:szCs w:val="28"/>
              </w:rPr>
              <w:t xml:space="preserve"> образования Администрации Комсомольского муниципального района (аппарат управления)</w:t>
            </w:r>
          </w:p>
          <w:p w:rsidR="00686BE7" w:rsidRDefault="00686BE7" w:rsidP="00643C58">
            <w:pPr>
              <w:pStyle w:val="Pro-Tab"/>
              <w:rPr>
                <w:rFonts w:ascii="Times New Roman" w:hAnsi="Times New Roman"/>
                <w:sz w:val="28"/>
                <w:szCs w:val="28"/>
              </w:rPr>
            </w:pPr>
            <w:r w:rsidRPr="001358CB">
              <w:rPr>
                <w:rFonts w:ascii="Times New Roman" w:hAnsi="Times New Roman"/>
                <w:sz w:val="28"/>
                <w:szCs w:val="28"/>
              </w:rPr>
              <w:t>Организация  подвоза детей к месту учебы</w:t>
            </w:r>
          </w:p>
          <w:p w:rsidR="00686BE7" w:rsidRPr="00FA22AD" w:rsidRDefault="00686BE7" w:rsidP="00643C58">
            <w:pPr>
              <w:pStyle w:val="Pro-Tab"/>
              <w:rPr>
                <w:rFonts w:ascii="Times New Roman" w:hAnsi="Times New Roman"/>
                <w:sz w:val="28"/>
                <w:szCs w:val="28"/>
              </w:rPr>
            </w:pPr>
            <w:r w:rsidRPr="001358CB">
              <w:rPr>
                <w:rFonts w:ascii="Times New Roman" w:hAnsi="Times New Roman"/>
                <w:sz w:val="28"/>
                <w:szCs w:val="28"/>
              </w:rPr>
              <w:t>Организация проведения муниципальных мероприятий для учащихся и педагогических работников</w:t>
            </w:r>
          </w:p>
        </w:tc>
      </w:tr>
      <w:tr w:rsidR="00686BE7" w:rsidRPr="001358CB" w:rsidTr="00643C58">
        <w:trPr>
          <w:cantSplit/>
        </w:trPr>
        <w:tc>
          <w:tcPr>
            <w:tcW w:w="2660" w:type="dxa"/>
          </w:tcPr>
          <w:p w:rsidR="00686BE7" w:rsidRPr="001358CB" w:rsidRDefault="00686BE7" w:rsidP="00643C58">
            <w:pPr>
              <w:pStyle w:val="Pro-Tab"/>
              <w:rPr>
                <w:rFonts w:ascii="Times New Roman" w:hAnsi="Times New Roman"/>
                <w:sz w:val="28"/>
                <w:szCs w:val="28"/>
              </w:rPr>
            </w:pPr>
            <w:r w:rsidRPr="001358CB">
              <w:rPr>
                <w:rFonts w:ascii="Times New Roman" w:hAnsi="Times New Roman"/>
                <w:sz w:val="28"/>
                <w:szCs w:val="28"/>
              </w:rPr>
              <w:lastRenderedPageBreak/>
              <w:t>Объем</w:t>
            </w:r>
            <w:r>
              <w:rPr>
                <w:rFonts w:ascii="Times New Roman" w:hAnsi="Times New Roman"/>
                <w:sz w:val="28"/>
                <w:szCs w:val="28"/>
              </w:rPr>
              <w:t>ы</w:t>
            </w:r>
            <w:r w:rsidRPr="001358CB">
              <w:rPr>
                <w:rFonts w:ascii="Times New Roman" w:hAnsi="Times New Roman"/>
                <w:sz w:val="28"/>
                <w:szCs w:val="28"/>
              </w:rPr>
              <w:t xml:space="preserve"> ресурсного обеспечения подпрограммы</w:t>
            </w:r>
          </w:p>
        </w:tc>
        <w:tc>
          <w:tcPr>
            <w:tcW w:w="6804" w:type="dxa"/>
          </w:tcPr>
          <w:p w:rsidR="00686BE7" w:rsidRDefault="00686BE7" w:rsidP="00643C58">
            <w:pPr>
              <w:pStyle w:val="Pro-Tab"/>
              <w:rPr>
                <w:rFonts w:ascii="Times New Roman" w:hAnsi="Times New Roman"/>
                <w:sz w:val="28"/>
                <w:szCs w:val="28"/>
              </w:rPr>
            </w:pPr>
            <w:r w:rsidRPr="001358CB">
              <w:rPr>
                <w:rFonts w:ascii="Times New Roman" w:hAnsi="Times New Roman"/>
                <w:sz w:val="28"/>
                <w:szCs w:val="28"/>
              </w:rPr>
              <w:t xml:space="preserve">Общий объем бюджетных ассигнований: </w:t>
            </w:r>
          </w:p>
          <w:p w:rsidR="00686BE7" w:rsidRPr="00181D2D" w:rsidRDefault="00686BE7" w:rsidP="00643C58">
            <w:pPr>
              <w:pStyle w:val="12"/>
              <w:tabs>
                <w:tab w:val="center" w:pos="3239"/>
              </w:tabs>
              <w:rPr>
                <w:rFonts w:ascii="Times New Roman" w:hAnsi="Times New Roman"/>
                <w:sz w:val="28"/>
                <w:szCs w:val="28"/>
              </w:rPr>
            </w:pPr>
            <w:r w:rsidRPr="00181D2D">
              <w:rPr>
                <w:rFonts w:ascii="Times New Roman" w:hAnsi="Times New Roman"/>
                <w:sz w:val="28"/>
                <w:szCs w:val="28"/>
              </w:rPr>
              <w:t xml:space="preserve">2017 год – </w:t>
            </w:r>
            <w:r>
              <w:rPr>
                <w:rFonts w:ascii="Times New Roman" w:hAnsi="Times New Roman"/>
                <w:sz w:val="28"/>
                <w:szCs w:val="28"/>
              </w:rPr>
              <w:t>10 282 992,96</w:t>
            </w:r>
            <w:r w:rsidRPr="00181D2D">
              <w:rPr>
                <w:rFonts w:ascii="Times New Roman" w:hAnsi="Times New Roman"/>
                <w:sz w:val="28"/>
                <w:szCs w:val="28"/>
              </w:rPr>
              <w:t xml:space="preserve"> руб.</w:t>
            </w:r>
          </w:p>
          <w:p w:rsidR="00686BE7" w:rsidRPr="00F61844" w:rsidRDefault="00686BE7" w:rsidP="00643C58">
            <w:pPr>
              <w:pStyle w:val="12"/>
              <w:tabs>
                <w:tab w:val="center" w:pos="3239"/>
              </w:tabs>
              <w:rPr>
                <w:rFonts w:ascii="Times New Roman" w:hAnsi="Times New Roman"/>
                <w:color w:val="FF0000"/>
                <w:sz w:val="28"/>
                <w:szCs w:val="28"/>
              </w:rPr>
            </w:pPr>
            <w:r>
              <w:rPr>
                <w:rFonts w:ascii="Times New Roman" w:hAnsi="Times New Roman"/>
                <w:sz w:val="28"/>
                <w:szCs w:val="28"/>
              </w:rPr>
              <w:t xml:space="preserve">2018 год –  11 869 111,98 </w:t>
            </w:r>
            <w:r w:rsidRPr="00181D2D">
              <w:rPr>
                <w:rFonts w:ascii="Times New Roman" w:hAnsi="Times New Roman"/>
                <w:sz w:val="28"/>
                <w:szCs w:val="28"/>
              </w:rPr>
              <w:t>руб.</w:t>
            </w:r>
            <w:r>
              <w:rPr>
                <w:rFonts w:ascii="Times New Roman" w:hAnsi="Times New Roman"/>
                <w:sz w:val="28"/>
                <w:szCs w:val="28"/>
              </w:rPr>
              <w:t xml:space="preserve"> </w:t>
            </w:r>
          </w:p>
          <w:p w:rsidR="00686BE7" w:rsidRDefault="00686BE7" w:rsidP="00643C58">
            <w:pPr>
              <w:pStyle w:val="12"/>
              <w:tabs>
                <w:tab w:val="center" w:pos="3239"/>
              </w:tabs>
              <w:rPr>
                <w:rFonts w:ascii="Times New Roman" w:hAnsi="Times New Roman"/>
                <w:sz w:val="28"/>
                <w:szCs w:val="28"/>
              </w:rPr>
            </w:pPr>
            <w:r>
              <w:rPr>
                <w:rFonts w:ascii="Times New Roman" w:hAnsi="Times New Roman"/>
                <w:sz w:val="28"/>
                <w:szCs w:val="28"/>
              </w:rPr>
              <w:t xml:space="preserve">2019 год –  13 064 545,11 </w:t>
            </w:r>
            <w:r w:rsidRPr="00181D2D">
              <w:rPr>
                <w:rFonts w:ascii="Times New Roman" w:hAnsi="Times New Roman"/>
                <w:sz w:val="28"/>
                <w:szCs w:val="28"/>
              </w:rPr>
              <w:t xml:space="preserve"> руб.</w:t>
            </w:r>
          </w:p>
          <w:p w:rsidR="00686BE7" w:rsidRDefault="00686BE7" w:rsidP="00643C58">
            <w:pPr>
              <w:pStyle w:val="12"/>
              <w:tabs>
                <w:tab w:val="left" w:pos="1815"/>
              </w:tabs>
              <w:rPr>
                <w:rFonts w:ascii="Times New Roman" w:hAnsi="Times New Roman"/>
                <w:sz w:val="28"/>
                <w:szCs w:val="28"/>
              </w:rPr>
            </w:pPr>
            <w:r>
              <w:rPr>
                <w:rFonts w:ascii="Times New Roman" w:hAnsi="Times New Roman"/>
                <w:sz w:val="28"/>
                <w:szCs w:val="28"/>
              </w:rPr>
              <w:t xml:space="preserve">2020 год </w:t>
            </w:r>
            <w:r w:rsidRPr="00026A56">
              <w:rPr>
                <w:rFonts w:ascii="Times New Roman" w:hAnsi="Times New Roman"/>
                <w:b/>
                <w:sz w:val="28"/>
                <w:szCs w:val="28"/>
              </w:rPr>
              <w:t>-</w:t>
            </w:r>
            <w:r>
              <w:rPr>
                <w:rFonts w:ascii="Times New Roman" w:hAnsi="Times New Roman"/>
                <w:sz w:val="28"/>
                <w:szCs w:val="28"/>
              </w:rPr>
              <w:t xml:space="preserve">  13 017 445,34 руб.</w:t>
            </w:r>
          </w:p>
          <w:p w:rsidR="00686BE7" w:rsidRPr="00181D2D" w:rsidRDefault="00686BE7" w:rsidP="00643C58">
            <w:pPr>
              <w:pStyle w:val="12"/>
              <w:tabs>
                <w:tab w:val="left" w:pos="1815"/>
              </w:tabs>
              <w:rPr>
                <w:rFonts w:ascii="Times New Roman" w:hAnsi="Times New Roman"/>
                <w:sz w:val="28"/>
                <w:szCs w:val="28"/>
              </w:rPr>
            </w:pPr>
            <w:r>
              <w:rPr>
                <w:rFonts w:ascii="Times New Roman" w:hAnsi="Times New Roman"/>
                <w:sz w:val="28"/>
                <w:szCs w:val="28"/>
              </w:rPr>
              <w:t>2021 год – 13 282 257,09 руб.</w:t>
            </w:r>
          </w:p>
          <w:p w:rsidR="00686BE7" w:rsidRDefault="00686BE7" w:rsidP="00643C58">
            <w:pPr>
              <w:pStyle w:val="Pro-Tab"/>
              <w:rPr>
                <w:sz w:val="28"/>
                <w:szCs w:val="28"/>
              </w:rPr>
            </w:pPr>
            <w:r>
              <w:rPr>
                <w:rFonts w:ascii="Times New Roman" w:hAnsi="Times New Roman"/>
                <w:sz w:val="28"/>
                <w:szCs w:val="28"/>
              </w:rPr>
              <w:t>б</w:t>
            </w:r>
            <w:r w:rsidRPr="00A053A5">
              <w:rPr>
                <w:rFonts w:ascii="Times New Roman" w:hAnsi="Times New Roman"/>
                <w:sz w:val="28"/>
                <w:szCs w:val="28"/>
              </w:rPr>
              <w:t>юджетные ассигнования:</w:t>
            </w:r>
          </w:p>
          <w:p w:rsidR="00686BE7" w:rsidRDefault="00686BE7" w:rsidP="00643C58">
            <w:pPr>
              <w:pStyle w:val="Pro-Tab"/>
              <w:rPr>
                <w:rFonts w:ascii="Times New Roman" w:hAnsi="Times New Roman"/>
                <w:sz w:val="28"/>
                <w:szCs w:val="28"/>
              </w:rPr>
            </w:pPr>
            <w:r>
              <w:rPr>
                <w:rFonts w:ascii="Times New Roman" w:hAnsi="Times New Roman"/>
                <w:sz w:val="28"/>
                <w:szCs w:val="28"/>
              </w:rPr>
              <w:t>-местный бюджет</w:t>
            </w:r>
          </w:p>
          <w:p w:rsidR="00686BE7" w:rsidRPr="00181D2D" w:rsidRDefault="00686BE7" w:rsidP="00643C58">
            <w:pPr>
              <w:pStyle w:val="12"/>
              <w:tabs>
                <w:tab w:val="center" w:pos="3239"/>
              </w:tabs>
              <w:rPr>
                <w:rFonts w:ascii="Times New Roman" w:hAnsi="Times New Roman"/>
                <w:sz w:val="28"/>
                <w:szCs w:val="28"/>
              </w:rPr>
            </w:pPr>
            <w:r w:rsidRPr="00181D2D">
              <w:rPr>
                <w:rFonts w:ascii="Times New Roman" w:hAnsi="Times New Roman"/>
                <w:sz w:val="28"/>
                <w:szCs w:val="28"/>
              </w:rPr>
              <w:t xml:space="preserve">2017 год – </w:t>
            </w:r>
            <w:r>
              <w:rPr>
                <w:rFonts w:ascii="Times New Roman" w:hAnsi="Times New Roman"/>
                <w:sz w:val="28"/>
                <w:szCs w:val="28"/>
              </w:rPr>
              <w:t xml:space="preserve"> 10 269 992,96 </w:t>
            </w:r>
            <w:r w:rsidRPr="00181D2D">
              <w:rPr>
                <w:rFonts w:ascii="Times New Roman" w:hAnsi="Times New Roman"/>
                <w:sz w:val="28"/>
                <w:szCs w:val="28"/>
              </w:rPr>
              <w:t xml:space="preserve"> руб.</w:t>
            </w:r>
            <w:r>
              <w:rPr>
                <w:rFonts w:ascii="Times New Roman" w:hAnsi="Times New Roman"/>
                <w:sz w:val="28"/>
                <w:szCs w:val="28"/>
              </w:rPr>
              <w:t xml:space="preserve">  </w:t>
            </w:r>
          </w:p>
          <w:p w:rsidR="00686BE7" w:rsidRPr="00181D2D" w:rsidRDefault="00686BE7" w:rsidP="00643C58">
            <w:pPr>
              <w:pStyle w:val="12"/>
              <w:tabs>
                <w:tab w:val="center" w:pos="3239"/>
              </w:tabs>
              <w:rPr>
                <w:rFonts w:ascii="Times New Roman" w:hAnsi="Times New Roman"/>
                <w:sz w:val="28"/>
                <w:szCs w:val="28"/>
              </w:rPr>
            </w:pPr>
            <w:r w:rsidRPr="00181D2D">
              <w:rPr>
                <w:rFonts w:ascii="Times New Roman" w:hAnsi="Times New Roman"/>
                <w:sz w:val="28"/>
                <w:szCs w:val="28"/>
              </w:rPr>
              <w:t xml:space="preserve">2018 год –   </w:t>
            </w:r>
            <w:r>
              <w:rPr>
                <w:rFonts w:ascii="Times New Roman" w:hAnsi="Times New Roman"/>
                <w:sz w:val="28"/>
                <w:szCs w:val="28"/>
              </w:rPr>
              <w:t>11 816 371,98  руб.</w:t>
            </w:r>
          </w:p>
          <w:p w:rsidR="00686BE7" w:rsidRDefault="00686BE7" w:rsidP="00643C58">
            <w:pPr>
              <w:pStyle w:val="12"/>
              <w:tabs>
                <w:tab w:val="center" w:pos="3239"/>
              </w:tabs>
              <w:rPr>
                <w:rFonts w:ascii="Times New Roman" w:hAnsi="Times New Roman"/>
                <w:sz w:val="28"/>
                <w:szCs w:val="28"/>
              </w:rPr>
            </w:pPr>
            <w:r w:rsidRPr="00181D2D">
              <w:rPr>
                <w:rFonts w:ascii="Times New Roman" w:hAnsi="Times New Roman"/>
                <w:sz w:val="28"/>
                <w:szCs w:val="28"/>
              </w:rPr>
              <w:t xml:space="preserve">2019 год –  </w:t>
            </w:r>
            <w:r>
              <w:rPr>
                <w:rFonts w:ascii="Times New Roman" w:hAnsi="Times New Roman"/>
                <w:sz w:val="28"/>
                <w:szCs w:val="28"/>
              </w:rPr>
              <w:t>13 064 545,11</w:t>
            </w:r>
            <w:r w:rsidRPr="00181D2D">
              <w:rPr>
                <w:rFonts w:ascii="Times New Roman" w:hAnsi="Times New Roman"/>
                <w:sz w:val="28"/>
                <w:szCs w:val="28"/>
              </w:rPr>
              <w:t xml:space="preserve"> </w:t>
            </w:r>
            <w:r>
              <w:rPr>
                <w:rFonts w:ascii="Times New Roman" w:hAnsi="Times New Roman"/>
                <w:sz w:val="28"/>
                <w:szCs w:val="28"/>
              </w:rPr>
              <w:t>руб.</w:t>
            </w:r>
          </w:p>
          <w:p w:rsidR="00686BE7" w:rsidRDefault="00686BE7" w:rsidP="00643C58">
            <w:pPr>
              <w:pStyle w:val="12"/>
              <w:tabs>
                <w:tab w:val="left" w:pos="1815"/>
              </w:tabs>
              <w:rPr>
                <w:rFonts w:ascii="Times New Roman" w:hAnsi="Times New Roman"/>
                <w:sz w:val="28"/>
                <w:szCs w:val="28"/>
              </w:rPr>
            </w:pPr>
            <w:r>
              <w:rPr>
                <w:rFonts w:ascii="Times New Roman" w:hAnsi="Times New Roman"/>
                <w:sz w:val="28"/>
                <w:szCs w:val="28"/>
              </w:rPr>
              <w:t xml:space="preserve">2020 год </w:t>
            </w:r>
            <w:r w:rsidRPr="00026A56">
              <w:rPr>
                <w:rFonts w:ascii="Times New Roman" w:hAnsi="Times New Roman"/>
                <w:b/>
                <w:sz w:val="28"/>
                <w:szCs w:val="28"/>
              </w:rPr>
              <w:t>-</w:t>
            </w:r>
            <w:r>
              <w:rPr>
                <w:rFonts w:ascii="Times New Roman" w:hAnsi="Times New Roman"/>
                <w:sz w:val="28"/>
                <w:szCs w:val="28"/>
              </w:rPr>
              <w:t xml:space="preserve">  13 017 445,34 руб.</w:t>
            </w:r>
          </w:p>
          <w:p w:rsidR="00686BE7" w:rsidRPr="00181D2D" w:rsidRDefault="00686BE7" w:rsidP="00643C58">
            <w:pPr>
              <w:pStyle w:val="12"/>
              <w:tabs>
                <w:tab w:val="left" w:pos="1815"/>
              </w:tabs>
              <w:rPr>
                <w:rFonts w:ascii="Times New Roman" w:hAnsi="Times New Roman"/>
                <w:sz w:val="28"/>
                <w:szCs w:val="28"/>
              </w:rPr>
            </w:pPr>
            <w:r>
              <w:rPr>
                <w:rFonts w:ascii="Times New Roman" w:hAnsi="Times New Roman"/>
                <w:sz w:val="28"/>
                <w:szCs w:val="28"/>
              </w:rPr>
              <w:t>2021 год – 13 282 257,09 руб.</w:t>
            </w:r>
          </w:p>
          <w:p w:rsidR="00686BE7" w:rsidRDefault="00686BE7" w:rsidP="00643C58">
            <w:pPr>
              <w:pStyle w:val="Pro-Tab"/>
              <w:rPr>
                <w:rFonts w:ascii="Times New Roman" w:hAnsi="Times New Roman"/>
                <w:sz w:val="28"/>
                <w:szCs w:val="28"/>
              </w:rPr>
            </w:pPr>
            <w:r>
              <w:rPr>
                <w:rFonts w:ascii="Times New Roman" w:hAnsi="Times New Roman"/>
                <w:sz w:val="28"/>
                <w:szCs w:val="28"/>
              </w:rPr>
              <w:t>-областной бюджет</w:t>
            </w:r>
          </w:p>
          <w:p w:rsidR="00686BE7" w:rsidRPr="00181D2D" w:rsidRDefault="00686BE7" w:rsidP="00643C58">
            <w:pPr>
              <w:pStyle w:val="12"/>
              <w:tabs>
                <w:tab w:val="center" w:pos="3239"/>
              </w:tabs>
              <w:rPr>
                <w:rFonts w:ascii="Times New Roman" w:hAnsi="Times New Roman"/>
                <w:sz w:val="28"/>
                <w:szCs w:val="28"/>
              </w:rPr>
            </w:pPr>
            <w:r w:rsidRPr="00181D2D">
              <w:rPr>
                <w:rFonts w:ascii="Times New Roman" w:hAnsi="Times New Roman"/>
                <w:sz w:val="28"/>
                <w:szCs w:val="28"/>
              </w:rPr>
              <w:t xml:space="preserve">2017 год – </w:t>
            </w:r>
            <w:r>
              <w:rPr>
                <w:rFonts w:ascii="Times New Roman" w:hAnsi="Times New Roman"/>
                <w:sz w:val="28"/>
                <w:szCs w:val="28"/>
              </w:rPr>
              <w:t>13 000</w:t>
            </w:r>
            <w:r w:rsidRPr="00181D2D">
              <w:rPr>
                <w:rFonts w:ascii="Times New Roman" w:hAnsi="Times New Roman"/>
                <w:sz w:val="28"/>
                <w:szCs w:val="28"/>
              </w:rPr>
              <w:t>,00 руб.</w:t>
            </w:r>
          </w:p>
          <w:p w:rsidR="00686BE7" w:rsidRDefault="00686BE7" w:rsidP="00643C58">
            <w:pPr>
              <w:pStyle w:val="12"/>
              <w:tabs>
                <w:tab w:val="center" w:pos="3239"/>
              </w:tabs>
              <w:rPr>
                <w:rFonts w:ascii="Times New Roman" w:hAnsi="Times New Roman"/>
                <w:sz w:val="28"/>
                <w:szCs w:val="28"/>
              </w:rPr>
            </w:pPr>
            <w:r w:rsidRPr="00181D2D">
              <w:rPr>
                <w:rFonts w:ascii="Times New Roman" w:hAnsi="Times New Roman"/>
                <w:sz w:val="28"/>
                <w:szCs w:val="28"/>
              </w:rPr>
              <w:t xml:space="preserve">2018 год – </w:t>
            </w:r>
            <w:r>
              <w:rPr>
                <w:rFonts w:ascii="Times New Roman" w:hAnsi="Times New Roman"/>
                <w:sz w:val="28"/>
                <w:szCs w:val="28"/>
              </w:rPr>
              <w:t>52 740</w:t>
            </w:r>
            <w:r w:rsidRPr="00181D2D">
              <w:rPr>
                <w:rFonts w:ascii="Times New Roman" w:hAnsi="Times New Roman"/>
                <w:sz w:val="28"/>
                <w:szCs w:val="28"/>
              </w:rPr>
              <w:t>,00 руб.</w:t>
            </w:r>
            <w:r>
              <w:rPr>
                <w:rFonts w:ascii="Times New Roman" w:hAnsi="Times New Roman"/>
                <w:sz w:val="28"/>
                <w:szCs w:val="28"/>
              </w:rPr>
              <w:t xml:space="preserve"> </w:t>
            </w:r>
          </w:p>
          <w:p w:rsidR="00686BE7" w:rsidRDefault="00686BE7" w:rsidP="00643C58">
            <w:pPr>
              <w:pStyle w:val="12"/>
              <w:tabs>
                <w:tab w:val="center" w:pos="3239"/>
              </w:tabs>
              <w:rPr>
                <w:rFonts w:ascii="Times New Roman" w:hAnsi="Times New Roman"/>
                <w:sz w:val="28"/>
                <w:szCs w:val="28"/>
              </w:rPr>
            </w:pPr>
            <w:r w:rsidRPr="00181D2D">
              <w:rPr>
                <w:rFonts w:ascii="Times New Roman" w:hAnsi="Times New Roman"/>
                <w:sz w:val="28"/>
                <w:szCs w:val="28"/>
              </w:rPr>
              <w:t>2019 год – 0,00 руб.</w:t>
            </w:r>
          </w:p>
          <w:p w:rsidR="00686BE7" w:rsidRDefault="00686BE7" w:rsidP="00643C58">
            <w:pPr>
              <w:pStyle w:val="12"/>
              <w:tabs>
                <w:tab w:val="center" w:pos="3239"/>
              </w:tabs>
              <w:rPr>
                <w:rFonts w:ascii="Times New Roman" w:hAnsi="Times New Roman"/>
                <w:sz w:val="28"/>
                <w:szCs w:val="28"/>
              </w:rPr>
            </w:pPr>
            <w:r>
              <w:rPr>
                <w:rFonts w:ascii="Times New Roman" w:hAnsi="Times New Roman"/>
                <w:sz w:val="28"/>
                <w:szCs w:val="28"/>
              </w:rPr>
              <w:t>2020 год – 0,00 руб.</w:t>
            </w:r>
          </w:p>
          <w:p w:rsidR="00686BE7" w:rsidRPr="00181D2D" w:rsidRDefault="00686BE7" w:rsidP="00643C58">
            <w:pPr>
              <w:pStyle w:val="12"/>
              <w:tabs>
                <w:tab w:val="center" w:pos="3239"/>
              </w:tabs>
              <w:rPr>
                <w:rFonts w:ascii="Times New Roman" w:hAnsi="Times New Roman"/>
                <w:sz w:val="28"/>
                <w:szCs w:val="28"/>
              </w:rPr>
            </w:pPr>
            <w:r>
              <w:rPr>
                <w:rFonts w:ascii="Times New Roman" w:hAnsi="Times New Roman"/>
                <w:sz w:val="28"/>
                <w:szCs w:val="28"/>
              </w:rPr>
              <w:t>2021 год  - 0,00 руб.</w:t>
            </w:r>
          </w:p>
          <w:p w:rsidR="00686BE7" w:rsidRDefault="00686BE7" w:rsidP="00643C58">
            <w:pPr>
              <w:pStyle w:val="Pro-Tab"/>
              <w:rPr>
                <w:rFonts w:ascii="Times New Roman" w:hAnsi="Times New Roman"/>
                <w:sz w:val="28"/>
                <w:szCs w:val="28"/>
              </w:rPr>
            </w:pPr>
            <w:r>
              <w:rPr>
                <w:rFonts w:ascii="Times New Roman" w:hAnsi="Times New Roman"/>
                <w:sz w:val="28"/>
                <w:szCs w:val="28"/>
              </w:rPr>
              <w:t>-федеральный бюджет</w:t>
            </w:r>
          </w:p>
          <w:p w:rsidR="00686BE7" w:rsidRPr="00181D2D" w:rsidRDefault="00686BE7" w:rsidP="00643C58">
            <w:pPr>
              <w:pStyle w:val="12"/>
              <w:tabs>
                <w:tab w:val="center" w:pos="3239"/>
              </w:tabs>
              <w:rPr>
                <w:rFonts w:ascii="Times New Roman" w:hAnsi="Times New Roman"/>
                <w:sz w:val="28"/>
                <w:szCs w:val="28"/>
              </w:rPr>
            </w:pPr>
            <w:r w:rsidRPr="00181D2D">
              <w:rPr>
                <w:rFonts w:ascii="Times New Roman" w:hAnsi="Times New Roman"/>
                <w:sz w:val="28"/>
                <w:szCs w:val="28"/>
              </w:rPr>
              <w:t>2017 год – 0,00 руб.</w:t>
            </w:r>
          </w:p>
          <w:p w:rsidR="00686BE7" w:rsidRPr="00181D2D" w:rsidRDefault="00686BE7" w:rsidP="00643C58">
            <w:pPr>
              <w:pStyle w:val="12"/>
              <w:tabs>
                <w:tab w:val="center" w:pos="3239"/>
              </w:tabs>
              <w:rPr>
                <w:rFonts w:ascii="Times New Roman" w:hAnsi="Times New Roman"/>
                <w:sz w:val="28"/>
                <w:szCs w:val="28"/>
              </w:rPr>
            </w:pPr>
            <w:r w:rsidRPr="00181D2D">
              <w:rPr>
                <w:rFonts w:ascii="Times New Roman" w:hAnsi="Times New Roman"/>
                <w:sz w:val="28"/>
                <w:szCs w:val="28"/>
              </w:rPr>
              <w:t>2018 год – 0,00 руб.</w:t>
            </w:r>
          </w:p>
          <w:p w:rsidR="00686BE7" w:rsidRDefault="00686BE7" w:rsidP="00643C58">
            <w:pPr>
              <w:pStyle w:val="12"/>
              <w:tabs>
                <w:tab w:val="center" w:pos="3239"/>
              </w:tabs>
              <w:rPr>
                <w:rFonts w:ascii="Times New Roman" w:hAnsi="Times New Roman"/>
                <w:sz w:val="28"/>
                <w:szCs w:val="28"/>
              </w:rPr>
            </w:pPr>
            <w:r w:rsidRPr="00181D2D">
              <w:rPr>
                <w:rFonts w:ascii="Times New Roman" w:hAnsi="Times New Roman"/>
                <w:sz w:val="28"/>
                <w:szCs w:val="28"/>
              </w:rPr>
              <w:t>2019 год – 0,00 руб.</w:t>
            </w:r>
          </w:p>
          <w:p w:rsidR="00686BE7" w:rsidRDefault="00686BE7" w:rsidP="00643C58">
            <w:pPr>
              <w:pStyle w:val="12"/>
              <w:tabs>
                <w:tab w:val="center" w:pos="3239"/>
              </w:tabs>
              <w:rPr>
                <w:rFonts w:ascii="Times New Roman" w:hAnsi="Times New Roman"/>
                <w:sz w:val="28"/>
                <w:szCs w:val="28"/>
              </w:rPr>
            </w:pPr>
            <w:r>
              <w:rPr>
                <w:rFonts w:ascii="Times New Roman" w:hAnsi="Times New Roman"/>
                <w:sz w:val="28"/>
                <w:szCs w:val="28"/>
              </w:rPr>
              <w:t xml:space="preserve">2020 год  </w:t>
            </w:r>
            <w:r w:rsidRPr="00026A56">
              <w:rPr>
                <w:rFonts w:ascii="Times New Roman" w:hAnsi="Times New Roman"/>
                <w:b/>
                <w:sz w:val="28"/>
                <w:szCs w:val="28"/>
              </w:rPr>
              <w:t>-</w:t>
            </w:r>
            <w:r>
              <w:rPr>
                <w:rFonts w:ascii="Times New Roman" w:hAnsi="Times New Roman"/>
                <w:sz w:val="28"/>
                <w:szCs w:val="28"/>
              </w:rPr>
              <w:t xml:space="preserve"> 0,00 руб.</w:t>
            </w:r>
          </w:p>
          <w:p w:rsidR="00686BE7" w:rsidRDefault="00686BE7" w:rsidP="00643C58">
            <w:pPr>
              <w:pStyle w:val="12"/>
              <w:tabs>
                <w:tab w:val="center" w:pos="3239"/>
              </w:tabs>
              <w:rPr>
                <w:rFonts w:ascii="Times New Roman" w:hAnsi="Times New Roman"/>
                <w:sz w:val="28"/>
                <w:szCs w:val="28"/>
              </w:rPr>
            </w:pPr>
            <w:r>
              <w:rPr>
                <w:rFonts w:ascii="Times New Roman" w:hAnsi="Times New Roman"/>
                <w:sz w:val="28"/>
                <w:szCs w:val="28"/>
              </w:rPr>
              <w:t xml:space="preserve">2021 год </w:t>
            </w:r>
            <w:r w:rsidRPr="00026A56">
              <w:rPr>
                <w:rFonts w:ascii="Times New Roman" w:hAnsi="Times New Roman"/>
                <w:b/>
                <w:sz w:val="28"/>
                <w:szCs w:val="28"/>
              </w:rPr>
              <w:t>-</w:t>
            </w:r>
            <w:r>
              <w:rPr>
                <w:rFonts w:ascii="Times New Roman" w:hAnsi="Times New Roman"/>
                <w:sz w:val="28"/>
                <w:szCs w:val="28"/>
              </w:rPr>
              <w:t xml:space="preserve"> 0,00 руб.</w:t>
            </w:r>
          </w:p>
          <w:p w:rsidR="00686BE7" w:rsidRPr="001358CB" w:rsidRDefault="00686BE7" w:rsidP="00643C58">
            <w:pPr>
              <w:pStyle w:val="12"/>
              <w:tabs>
                <w:tab w:val="center" w:pos="3239"/>
              </w:tabs>
              <w:rPr>
                <w:rFonts w:ascii="Times New Roman" w:hAnsi="Times New Roman"/>
                <w:sz w:val="28"/>
                <w:szCs w:val="28"/>
              </w:rPr>
            </w:pPr>
          </w:p>
        </w:tc>
      </w:tr>
      <w:tr w:rsidR="00686BE7" w:rsidRPr="001358CB" w:rsidTr="00643C58">
        <w:trPr>
          <w:cantSplit/>
        </w:trPr>
        <w:tc>
          <w:tcPr>
            <w:tcW w:w="2660" w:type="dxa"/>
          </w:tcPr>
          <w:p w:rsidR="00686BE7" w:rsidRPr="00E95C1D" w:rsidRDefault="00686BE7" w:rsidP="00643C58">
            <w:pPr>
              <w:pStyle w:val="Pro-Tab"/>
              <w:rPr>
                <w:rFonts w:ascii="Times New Roman" w:hAnsi="Times New Roman"/>
                <w:sz w:val="28"/>
                <w:szCs w:val="28"/>
              </w:rPr>
            </w:pPr>
            <w:r w:rsidRPr="00E95C1D">
              <w:rPr>
                <w:rFonts w:ascii="Times New Roman" w:hAnsi="Times New Roman"/>
                <w:sz w:val="28"/>
              </w:rPr>
              <w:t>Ожидаемые результаты реализации подпрограммы</w:t>
            </w:r>
          </w:p>
        </w:tc>
        <w:tc>
          <w:tcPr>
            <w:tcW w:w="6804" w:type="dxa"/>
          </w:tcPr>
          <w:p w:rsidR="00686BE7" w:rsidRPr="00E95C1D" w:rsidRDefault="00686BE7" w:rsidP="00643C58">
            <w:pPr>
              <w:pStyle w:val="Pro-Tab"/>
              <w:jc w:val="center"/>
              <w:rPr>
                <w:rFonts w:ascii="Times New Roman" w:hAnsi="Times New Roman"/>
                <w:sz w:val="28"/>
                <w:szCs w:val="28"/>
              </w:rPr>
            </w:pPr>
            <w:r w:rsidRPr="00E95C1D">
              <w:rPr>
                <w:rFonts w:ascii="Times New Roman" w:hAnsi="Times New Roman"/>
                <w:sz w:val="28"/>
              </w:rPr>
              <w:t xml:space="preserve">Обеспечение бухгалтерского учета и хозяйственной деятельности Управления образования Администрации Комсомольского муниципального </w:t>
            </w:r>
            <w:r>
              <w:rPr>
                <w:rFonts w:ascii="Times New Roman" w:hAnsi="Times New Roman"/>
                <w:sz w:val="28"/>
              </w:rPr>
              <w:t>района</w:t>
            </w:r>
            <w:r w:rsidRPr="00E95C1D">
              <w:rPr>
                <w:rFonts w:ascii="Times New Roman" w:hAnsi="Times New Roman"/>
                <w:sz w:val="28"/>
              </w:rPr>
              <w:t xml:space="preserve"> и 6 муниципальных казенных учреждений</w:t>
            </w:r>
          </w:p>
        </w:tc>
      </w:tr>
    </w:tbl>
    <w:p w:rsidR="00686BE7" w:rsidRPr="001358CB" w:rsidRDefault="00686BE7" w:rsidP="00686BE7">
      <w:pPr>
        <w:pStyle w:val="4"/>
        <w:tabs>
          <w:tab w:val="left" w:pos="1375"/>
        </w:tabs>
        <w:spacing w:before="120"/>
        <w:jc w:val="center"/>
        <w:rPr>
          <w:rFonts w:ascii="Times New Roman" w:hAnsi="Times New Roman"/>
          <w:sz w:val="28"/>
        </w:rPr>
      </w:pPr>
      <w:r w:rsidRPr="00DA0444">
        <w:rPr>
          <w:rFonts w:ascii="Times New Roman" w:hAnsi="Times New Roman"/>
          <w:sz w:val="28"/>
        </w:rPr>
        <w:t>2. Характеристика основных мероприятий</w:t>
      </w:r>
      <w:r>
        <w:rPr>
          <w:rFonts w:ascii="Times New Roman" w:hAnsi="Times New Roman"/>
          <w:sz w:val="28"/>
        </w:rPr>
        <w:t xml:space="preserve"> подпрограммы муниципальной программы</w:t>
      </w:r>
    </w:p>
    <w:p w:rsidR="00686BE7" w:rsidRPr="001358CB" w:rsidRDefault="00686BE7" w:rsidP="00686BE7">
      <w:pPr>
        <w:pStyle w:val="Pro-Gramma"/>
        <w:spacing w:before="0" w:after="240" w:line="240" w:lineRule="auto"/>
        <w:ind w:left="0" w:firstLine="709"/>
        <w:rPr>
          <w:rFonts w:ascii="Times New Roman" w:hAnsi="Times New Roman"/>
          <w:sz w:val="28"/>
          <w:szCs w:val="28"/>
        </w:rPr>
      </w:pPr>
      <w:r w:rsidRPr="001358CB">
        <w:rPr>
          <w:rFonts w:ascii="Times New Roman" w:hAnsi="Times New Roman"/>
          <w:sz w:val="28"/>
          <w:szCs w:val="28"/>
        </w:rPr>
        <w:t>Обеспечение деятельности Муниципального казенного учреждения</w:t>
      </w:r>
      <w:r w:rsidRPr="001358CB">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r w:rsidRPr="001358CB">
        <w:rPr>
          <w:rFonts w:ascii="Times New Roman" w:hAnsi="Times New Roman"/>
          <w:sz w:val="28"/>
          <w:szCs w:val="28"/>
        </w:rPr>
        <w:t xml:space="preserve"> (далее – Управление) с целью снижения издержек подведомственных образовательных организаций на ведение бухгалтерского учета, повышение качества ведения учета в образовательных организациях. </w:t>
      </w:r>
    </w:p>
    <w:p w:rsidR="00686BE7" w:rsidRPr="001358CB" w:rsidRDefault="00686BE7" w:rsidP="00686BE7">
      <w:pPr>
        <w:pStyle w:val="Pro-Gramma"/>
        <w:spacing w:before="0" w:after="240" w:line="240" w:lineRule="auto"/>
        <w:ind w:left="0" w:firstLine="709"/>
        <w:rPr>
          <w:rFonts w:ascii="Times New Roman" w:hAnsi="Times New Roman"/>
          <w:sz w:val="28"/>
          <w:szCs w:val="28"/>
        </w:rPr>
      </w:pPr>
      <w:r w:rsidRPr="001358CB">
        <w:rPr>
          <w:rFonts w:ascii="Times New Roman" w:hAnsi="Times New Roman"/>
          <w:sz w:val="28"/>
          <w:szCs w:val="28"/>
        </w:rPr>
        <w:t>Несмотря на существенное повышение самостоятельности образовательных организаций в последние годы, услуги Муниципального казенного учреждения</w:t>
      </w:r>
      <w:r w:rsidRPr="001358CB">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 </w:t>
      </w:r>
      <w:r w:rsidRPr="001358CB">
        <w:rPr>
          <w:rFonts w:ascii="Times New Roman" w:hAnsi="Times New Roman"/>
          <w:sz w:val="28"/>
          <w:szCs w:val="28"/>
        </w:rPr>
        <w:t>остаются по-</w:t>
      </w:r>
      <w:r w:rsidRPr="001358CB">
        <w:rPr>
          <w:rFonts w:ascii="Times New Roman" w:hAnsi="Times New Roman"/>
          <w:sz w:val="28"/>
          <w:szCs w:val="28"/>
        </w:rPr>
        <w:lastRenderedPageBreak/>
        <w:t>прежнему востребованными. Обслуживание в Управлении  позволяет учреждениям не только сэкономить средства, но и обеспечить высокое качество ведения учета.</w:t>
      </w:r>
    </w:p>
    <w:p w:rsidR="00686BE7" w:rsidRPr="00667154" w:rsidRDefault="00686BE7" w:rsidP="00686BE7">
      <w:pPr>
        <w:pStyle w:val="Pro-Gramma"/>
        <w:spacing w:before="0" w:after="240" w:line="240" w:lineRule="auto"/>
        <w:ind w:left="0" w:firstLine="709"/>
        <w:rPr>
          <w:rFonts w:ascii="Times New Roman" w:hAnsi="Times New Roman"/>
          <w:sz w:val="28"/>
          <w:szCs w:val="28"/>
        </w:rPr>
      </w:pPr>
      <w:r w:rsidRPr="001358CB">
        <w:rPr>
          <w:rFonts w:ascii="Times New Roman" w:hAnsi="Times New Roman"/>
          <w:sz w:val="28"/>
          <w:szCs w:val="28"/>
        </w:rPr>
        <w:t xml:space="preserve">Централизованное ведение бухгалтерского учета для </w:t>
      </w:r>
      <w:r>
        <w:rPr>
          <w:rFonts w:ascii="Times New Roman" w:hAnsi="Times New Roman"/>
          <w:sz w:val="28"/>
          <w:szCs w:val="28"/>
        </w:rPr>
        <w:t>муниципальных</w:t>
      </w:r>
      <w:r w:rsidRPr="001358CB">
        <w:rPr>
          <w:rFonts w:ascii="Times New Roman" w:hAnsi="Times New Roman"/>
          <w:sz w:val="28"/>
          <w:szCs w:val="28"/>
        </w:rPr>
        <w:t xml:space="preserve"> казенных учреждений осуществляется на бесплатной основе. </w:t>
      </w:r>
    </w:p>
    <w:p w:rsidR="00686BE7" w:rsidRPr="00667154" w:rsidRDefault="00686BE7" w:rsidP="00686BE7">
      <w:pPr>
        <w:pStyle w:val="4"/>
        <w:spacing w:before="120"/>
        <w:ind w:left="1072"/>
        <w:jc w:val="center"/>
        <w:rPr>
          <w:rFonts w:ascii="Times New Roman" w:hAnsi="Times New Roman"/>
          <w:sz w:val="28"/>
        </w:rPr>
      </w:pPr>
      <w:r w:rsidRPr="00DA0444">
        <w:rPr>
          <w:rFonts w:ascii="Times New Roman" w:hAnsi="Times New Roman"/>
          <w:sz w:val="28"/>
        </w:rPr>
        <w:t>3.</w:t>
      </w:r>
      <w:r>
        <w:rPr>
          <w:rFonts w:ascii="Times New Roman" w:hAnsi="Times New Roman"/>
          <w:sz w:val="28"/>
        </w:rPr>
        <w:t xml:space="preserve"> </w:t>
      </w:r>
      <w:r w:rsidRPr="00DA0444">
        <w:rPr>
          <w:rFonts w:ascii="Times New Roman" w:hAnsi="Times New Roman"/>
          <w:sz w:val="28"/>
        </w:rPr>
        <w:t>Ожидаемые результаты реализации подпрограммы</w:t>
      </w:r>
    </w:p>
    <w:p w:rsidR="00686BE7" w:rsidRPr="00FA6B26" w:rsidRDefault="00686BE7" w:rsidP="00686BE7">
      <w:pPr>
        <w:pStyle w:val="Pro-Gramma"/>
        <w:spacing w:before="0" w:after="240" w:line="240" w:lineRule="auto"/>
        <w:ind w:left="0" w:firstLine="709"/>
        <w:rPr>
          <w:rFonts w:ascii="Times New Roman" w:hAnsi="Times New Roman"/>
          <w:sz w:val="28"/>
          <w:szCs w:val="28"/>
        </w:rPr>
      </w:pPr>
      <w:r w:rsidRPr="00CB5A2F">
        <w:rPr>
          <w:rFonts w:ascii="Times New Roman" w:hAnsi="Times New Roman"/>
          <w:sz w:val="28"/>
          <w:szCs w:val="28"/>
        </w:rPr>
        <w:t xml:space="preserve">Реализация подпрограммы позволит обеспечить ведение бухгалтерского учета </w:t>
      </w:r>
      <w:r w:rsidRPr="00E95C1D">
        <w:rPr>
          <w:rFonts w:ascii="Times New Roman" w:hAnsi="Times New Roman"/>
          <w:sz w:val="28"/>
        </w:rPr>
        <w:t>и хозяйственной деятельности Управления образования</w:t>
      </w:r>
      <w:r>
        <w:rPr>
          <w:rFonts w:ascii="Times New Roman" w:hAnsi="Times New Roman"/>
          <w:sz w:val="28"/>
          <w:szCs w:val="28"/>
        </w:rPr>
        <w:t xml:space="preserve"> </w:t>
      </w:r>
      <w:r w:rsidRPr="00CB5A2F">
        <w:rPr>
          <w:rFonts w:ascii="Times New Roman" w:hAnsi="Times New Roman"/>
          <w:sz w:val="28"/>
          <w:szCs w:val="28"/>
        </w:rPr>
        <w:t xml:space="preserve">Администрации Комсомольского муниципального района и </w:t>
      </w:r>
      <w:r>
        <w:rPr>
          <w:rFonts w:ascii="Times New Roman" w:hAnsi="Times New Roman"/>
          <w:sz w:val="28"/>
          <w:szCs w:val="28"/>
        </w:rPr>
        <w:t>6</w:t>
      </w:r>
      <w:r w:rsidRPr="00CB5A2F">
        <w:rPr>
          <w:rFonts w:ascii="Times New Roman" w:hAnsi="Times New Roman"/>
          <w:sz w:val="28"/>
          <w:szCs w:val="28"/>
        </w:rPr>
        <w:t xml:space="preserve"> муниципальных казенных учреждений.</w:t>
      </w:r>
      <w:r>
        <w:rPr>
          <w:rFonts w:ascii="Times New Roman" w:hAnsi="Times New Roman"/>
          <w:sz w:val="28"/>
          <w:szCs w:val="28"/>
        </w:rPr>
        <w:t xml:space="preserve"> </w:t>
      </w:r>
    </w:p>
    <w:p w:rsidR="00686BE7" w:rsidRPr="00667154" w:rsidRDefault="00686BE7" w:rsidP="00686BE7">
      <w:pPr>
        <w:pStyle w:val="Pro-Gramma"/>
        <w:spacing w:before="0" w:after="240" w:line="240" w:lineRule="auto"/>
        <w:ind w:left="0" w:firstLine="709"/>
        <w:rPr>
          <w:rFonts w:ascii="Times New Roman" w:hAnsi="Times New Roman"/>
          <w:sz w:val="28"/>
          <w:szCs w:val="28"/>
        </w:rPr>
      </w:pPr>
      <w:r w:rsidRPr="001358CB">
        <w:rPr>
          <w:rFonts w:ascii="Times New Roman" w:hAnsi="Times New Roman"/>
          <w:sz w:val="28"/>
          <w:szCs w:val="28"/>
        </w:rPr>
        <w:t>Целевые показатели реализации подпрограммы представлены в нижеследующей таблице.</w:t>
      </w:r>
    </w:p>
    <w:p w:rsidR="00686BE7" w:rsidRPr="00667154" w:rsidRDefault="00686BE7" w:rsidP="00686BE7">
      <w:pPr>
        <w:spacing w:after="240"/>
        <w:jc w:val="center"/>
        <w:rPr>
          <w:b/>
          <w:sz w:val="28"/>
          <w:szCs w:val="28"/>
        </w:rPr>
      </w:pPr>
      <w:r>
        <w:rPr>
          <w:b/>
          <w:sz w:val="28"/>
          <w:szCs w:val="28"/>
        </w:rPr>
        <w:t>4. Целевые индикаторы (показатели) подпрограммы</w:t>
      </w:r>
    </w:p>
    <w:tbl>
      <w:tblPr>
        <w:tblW w:w="948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tblPr>
      <w:tblGrid>
        <w:gridCol w:w="534"/>
        <w:gridCol w:w="4252"/>
        <w:gridCol w:w="783"/>
        <w:gridCol w:w="783"/>
        <w:gridCol w:w="783"/>
        <w:gridCol w:w="783"/>
        <w:gridCol w:w="784"/>
        <w:gridCol w:w="784"/>
      </w:tblGrid>
      <w:tr w:rsidR="00686BE7" w:rsidRPr="001358CB" w:rsidTr="00643C58">
        <w:trPr>
          <w:cantSplit/>
        </w:trPr>
        <w:tc>
          <w:tcPr>
            <w:tcW w:w="534" w:type="dxa"/>
          </w:tcPr>
          <w:p w:rsidR="00686BE7" w:rsidRPr="00247D5D" w:rsidRDefault="00686BE7" w:rsidP="00643C58">
            <w:pPr>
              <w:pStyle w:val="Pro-Tab"/>
              <w:jc w:val="center"/>
              <w:rPr>
                <w:rFonts w:ascii="Times New Roman" w:hAnsi="Times New Roman"/>
                <w:sz w:val="24"/>
                <w:szCs w:val="24"/>
              </w:rPr>
            </w:pPr>
            <w:r w:rsidRPr="00247D5D">
              <w:rPr>
                <w:rFonts w:ascii="Times New Roman" w:hAnsi="Times New Roman"/>
                <w:sz w:val="24"/>
                <w:szCs w:val="24"/>
                <w:lang w:val="en-US"/>
              </w:rPr>
              <w:t>№</w:t>
            </w:r>
            <w:r w:rsidRPr="00247D5D">
              <w:rPr>
                <w:rFonts w:ascii="Times New Roman" w:hAnsi="Times New Roman"/>
                <w:sz w:val="24"/>
                <w:szCs w:val="24"/>
              </w:rPr>
              <w:t xml:space="preserve"> п/п</w:t>
            </w:r>
          </w:p>
        </w:tc>
        <w:tc>
          <w:tcPr>
            <w:tcW w:w="4252" w:type="dxa"/>
          </w:tcPr>
          <w:p w:rsidR="00686BE7" w:rsidRPr="00247D5D" w:rsidRDefault="00686BE7" w:rsidP="00643C58">
            <w:pPr>
              <w:pStyle w:val="Pro-Tab"/>
              <w:jc w:val="center"/>
              <w:rPr>
                <w:rFonts w:ascii="Times New Roman" w:hAnsi="Times New Roman"/>
                <w:sz w:val="24"/>
                <w:szCs w:val="24"/>
              </w:rPr>
            </w:pPr>
            <w:r w:rsidRPr="00247D5D">
              <w:rPr>
                <w:rFonts w:ascii="Times New Roman" w:hAnsi="Times New Roman"/>
                <w:sz w:val="24"/>
                <w:szCs w:val="24"/>
              </w:rPr>
              <w:t>Наименование показателя</w:t>
            </w:r>
          </w:p>
        </w:tc>
        <w:tc>
          <w:tcPr>
            <w:tcW w:w="783" w:type="dxa"/>
          </w:tcPr>
          <w:p w:rsidR="00686BE7" w:rsidRPr="00247D5D" w:rsidRDefault="00686BE7" w:rsidP="00643C58">
            <w:pPr>
              <w:pStyle w:val="Pro-Tab"/>
              <w:jc w:val="center"/>
              <w:rPr>
                <w:rFonts w:ascii="Times New Roman" w:hAnsi="Times New Roman"/>
                <w:sz w:val="24"/>
                <w:szCs w:val="24"/>
              </w:rPr>
            </w:pPr>
            <w:r w:rsidRPr="00247D5D">
              <w:rPr>
                <w:rFonts w:ascii="Times New Roman" w:hAnsi="Times New Roman"/>
                <w:sz w:val="24"/>
                <w:szCs w:val="24"/>
              </w:rPr>
              <w:t>Ед. изм.</w:t>
            </w:r>
          </w:p>
        </w:tc>
        <w:tc>
          <w:tcPr>
            <w:tcW w:w="783" w:type="dxa"/>
          </w:tcPr>
          <w:p w:rsidR="00686BE7" w:rsidRPr="00247D5D" w:rsidRDefault="00686BE7" w:rsidP="00643C58">
            <w:pPr>
              <w:pStyle w:val="Pro-Tab"/>
              <w:jc w:val="center"/>
              <w:rPr>
                <w:rFonts w:ascii="Times New Roman" w:hAnsi="Times New Roman"/>
                <w:sz w:val="24"/>
                <w:szCs w:val="24"/>
              </w:rPr>
            </w:pPr>
            <w:r w:rsidRPr="00247D5D">
              <w:rPr>
                <w:rFonts w:ascii="Times New Roman" w:hAnsi="Times New Roman"/>
                <w:sz w:val="24"/>
                <w:szCs w:val="24"/>
              </w:rPr>
              <w:t>2017</w:t>
            </w:r>
          </w:p>
        </w:tc>
        <w:tc>
          <w:tcPr>
            <w:tcW w:w="783" w:type="dxa"/>
          </w:tcPr>
          <w:p w:rsidR="00686BE7" w:rsidRPr="00247D5D" w:rsidRDefault="00686BE7" w:rsidP="00643C58">
            <w:pPr>
              <w:pStyle w:val="Pro-Tab"/>
              <w:jc w:val="center"/>
              <w:rPr>
                <w:rFonts w:ascii="Times New Roman" w:hAnsi="Times New Roman"/>
                <w:sz w:val="24"/>
                <w:szCs w:val="24"/>
              </w:rPr>
            </w:pPr>
            <w:r w:rsidRPr="00247D5D">
              <w:rPr>
                <w:rFonts w:ascii="Times New Roman" w:hAnsi="Times New Roman"/>
                <w:sz w:val="24"/>
                <w:szCs w:val="24"/>
              </w:rPr>
              <w:t>2018</w:t>
            </w:r>
          </w:p>
        </w:tc>
        <w:tc>
          <w:tcPr>
            <w:tcW w:w="783" w:type="dxa"/>
          </w:tcPr>
          <w:p w:rsidR="00686BE7" w:rsidRPr="00247D5D" w:rsidRDefault="00686BE7" w:rsidP="00643C58">
            <w:pPr>
              <w:pStyle w:val="Pro-Tab"/>
              <w:jc w:val="center"/>
              <w:rPr>
                <w:rFonts w:ascii="Times New Roman" w:hAnsi="Times New Roman"/>
                <w:sz w:val="24"/>
                <w:szCs w:val="24"/>
              </w:rPr>
            </w:pPr>
            <w:r>
              <w:rPr>
                <w:rFonts w:ascii="Times New Roman" w:hAnsi="Times New Roman"/>
                <w:sz w:val="24"/>
                <w:szCs w:val="24"/>
              </w:rPr>
              <w:t>2019</w:t>
            </w:r>
          </w:p>
        </w:tc>
        <w:tc>
          <w:tcPr>
            <w:tcW w:w="784" w:type="dxa"/>
          </w:tcPr>
          <w:p w:rsidR="00686BE7" w:rsidRPr="00247D5D" w:rsidRDefault="00686BE7" w:rsidP="00643C58">
            <w:pPr>
              <w:pStyle w:val="Pro-Tab"/>
              <w:jc w:val="center"/>
              <w:rPr>
                <w:rFonts w:ascii="Times New Roman" w:hAnsi="Times New Roman"/>
                <w:sz w:val="24"/>
                <w:szCs w:val="24"/>
              </w:rPr>
            </w:pPr>
            <w:r>
              <w:rPr>
                <w:rFonts w:ascii="Times New Roman" w:hAnsi="Times New Roman"/>
                <w:sz w:val="24"/>
                <w:szCs w:val="24"/>
              </w:rPr>
              <w:t>2020</w:t>
            </w:r>
          </w:p>
        </w:tc>
        <w:tc>
          <w:tcPr>
            <w:tcW w:w="784" w:type="dxa"/>
          </w:tcPr>
          <w:p w:rsidR="00686BE7" w:rsidRDefault="00686BE7" w:rsidP="00643C58">
            <w:pPr>
              <w:pStyle w:val="Pro-Tab"/>
              <w:jc w:val="center"/>
              <w:rPr>
                <w:rFonts w:ascii="Times New Roman" w:hAnsi="Times New Roman"/>
                <w:sz w:val="24"/>
                <w:szCs w:val="24"/>
              </w:rPr>
            </w:pPr>
            <w:r>
              <w:rPr>
                <w:rFonts w:ascii="Times New Roman" w:hAnsi="Times New Roman"/>
                <w:sz w:val="24"/>
                <w:szCs w:val="24"/>
              </w:rPr>
              <w:t>2021</w:t>
            </w:r>
          </w:p>
        </w:tc>
      </w:tr>
      <w:tr w:rsidR="00686BE7" w:rsidRPr="001358CB" w:rsidTr="00643C58">
        <w:trPr>
          <w:cantSplit/>
        </w:trPr>
        <w:tc>
          <w:tcPr>
            <w:tcW w:w="534" w:type="dxa"/>
          </w:tcPr>
          <w:p w:rsidR="00686BE7" w:rsidRPr="001358CB" w:rsidRDefault="00686BE7" w:rsidP="00643C58">
            <w:pPr>
              <w:pStyle w:val="Pro-Tab"/>
              <w:jc w:val="center"/>
              <w:rPr>
                <w:rFonts w:ascii="Times New Roman" w:hAnsi="Times New Roman"/>
                <w:sz w:val="28"/>
                <w:szCs w:val="28"/>
              </w:rPr>
            </w:pPr>
            <w:r w:rsidRPr="001358CB">
              <w:rPr>
                <w:rFonts w:ascii="Times New Roman" w:hAnsi="Times New Roman"/>
                <w:sz w:val="28"/>
                <w:szCs w:val="28"/>
              </w:rPr>
              <w:t>1</w:t>
            </w:r>
          </w:p>
        </w:tc>
        <w:tc>
          <w:tcPr>
            <w:tcW w:w="4252" w:type="dxa"/>
          </w:tcPr>
          <w:p w:rsidR="00686BE7" w:rsidRPr="001358CB" w:rsidRDefault="00686BE7" w:rsidP="00643C58">
            <w:pPr>
              <w:pStyle w:val="Pro-Tab"/>
              <w:rPr>
                <w:rFonts w:ascii="Times New Roman" w:hAnsi="Times New Roman"/>
                <w:sz w:val="28"/>
                <w:szCs w:val="28"/>
              </w:rPr>
            </w:pPr>
            <w:r w:rsidRPr="001358CB">
              <w:rPr>
                <w:rFonts w:ascii="Times New Roman" w:hAnsi="Times New Roman"/>
                <w:sz w:val="28"/>
                <w:szCs w:val="28"/>
              </w:rPr>
              <w:t>Количество муниципальных образовательных организаций, ведение бухгалтерского учета которых осуществляется централизованно</w:t>
            </w:r>
          </w:p>
        </w:tc>
        <w:tc>
          <w:tcPr>
            <w:tcW w:w="783" w:type="dxa"/>
          </w:tcPr>
          <w:p w:rsidR="00686BE7" w:rsidRPr="001358CB" w:rsidRDefault="00686BE7" w:rsidP="00643C58">
            <w:pPr>
              <w:pStyle w:val="Pro-Tab"/>
              <w:jc w:val="center"/>
              <w:rPr>
                <w:rFonts w:ascii="Times New Roman" w:hAnsi="Times New Roman"/>
                <w:sz w:val="28"/>
                <w:szCs w:val="28"/>
              </w:rPr>
            </w:pPr>
            <w:r w:rsidRPr="001358CB">
              <w:rPr>
                <w:rFonts w:ascii="Times New Roman" w:hAnsi="Times New Roman"/>
                <w:sz w:val="28"/>
                <w:szCs w:val="28"/>
              </w:rPr>
              <w:t>ед.</w:t>
            </w:r>
          </w:p>
        </w:tc>
        <w:tc>
          <w:tcPr>
            <w:tcW w:w="783" w:type="dxa"/>
          </w:tcPr>
          <w:p w:rsidR="00686BE7" w:rsidRPr="001358CB" w:rsidRDefault="00686BE7" w:rsidP="00643C58">
            <w:pPr>
              <w:pStyle w:val="Pro-Tab"/>
              <w:jc w:val="center"/>
              <w:rPr>
                <w:rFonts w:ascii="Times New Roman" w:hAnsi="Times New Roman"/>
                <w:sz w:val="28"/>
                <w:szCs w:val="28"/>
              </w:rPr>
            </w:pPr>
            <w:r>
              <w:rPr>
                <w:rFonts w:ascii="Times New Roman" w:hAnsi="Times New Roman"/>
                <w:sz w:val="28"/>
                <w:szCs w:val="28"/>
              </w:rPr>
              <w:t>6</w:t>
            </w:r>
          </w:p>
        </w:tc>
        <w:tc>
          <w:tcPr>
            <w:tcW w:w="783" w:type="dxa"/>
          </w:tcPr>
          <w:p w:rsidR="00686BE7" w:rsidRPr="001358CB" w:rsidRDefault="00686BE7" w:rsidP="00643C58">
            <w:pPr>
              <w:pStyle w:val="Pro-Tab"/>
              <w:jc w:val="center"/>
              <w:rPr>
                <w:rFonts w:ascii="Times New Roman" w:hAnsi="Times New Roman"/>
                <w:sz w:val="28"/>
                <w:szCs w:val="28"/>
              </w:rPr>
            </w:pPr>
            <w:r>
              <w:rPr>
                <w:rFonts w:ascii="Times New Roman" w:hAnsi="Times New Roman"/>
                <w:sz w:val="28"/>
                <w:szCs w:val="28"/>
              </w:rPr>
              <w:t>6</w:t>
            </w:r>
          </w:p>
        </w:tc>
        <w:tc>
          <w:tcPr>
            <w:tcW w:w="783" w:type="dxa"/>
          </w:tcPr>
          <w:p w:rsidR="00686BE7" w:rsidRPr="001358CB" w:rsidRDefault="00686BE7" w:rsidP="00643C58">
            <w:pPr>
              <w:pStyle w:val="Pro-Tab"/>
              <w:jc w:val="center"/>
              <w:rPr>
                <w:rFonts w:ascii="Times New Roman" w:hAnsi="Times New Roman"/>
                <w:sz w:val="28"/>
                <w:szCs w:val="28"/>
              </w:rPr>
            </w:pPr>
            <w:r>
              <w:rPr>
                <w:rFonts w:ascii="Times New Roman" w:hAnsi="Times New Roman"/>
                <w:sz w:val="28"/>
                <w:szCs w:val="28"/>
              </w:rPr>
              <w:t>6</w:t>
            </w:r>
          </w:p>
        </w:tc>
        <w:tc>
          <w:tcPr>
            <w:tcW w:w="784" w:type="dxa"/>
          </w:tcPr>
          <w:p w:rsidR="00686BE7" w:rsidRPr="001358CB" w:rsidRDefault="00686BE7" w:rsidP="00643C58">
            <w:pPr>
              <w:pStyle w:val="Pro-Tab"/>
              <w:jc w:val="center"/>
              <w:rPr>
                <w:rFonts w:ascii="Times New Roman" w:hAnsi="Times New Roman"/>
                <w:sz w:val="28"/>
                <w:szCs w:val="28"/>
              </w:rPr>
            </w:pPr>
            <w:r>
              <w:rPr>
                <w:rFonts w:ascii="Times New Roman" w:hAnsi="Times New Roman"/>
                <w:sz w:val="28"/>
                <w:szCs w:val="28"/>
              </w:rPr>
              <w:t>6</w:t>
            </w:r>
          </w:p>
        </w:tc>
        <w:tc>
          <w:tcPr>
            <w:tcW w:w="784" w:type="dxa"/>
          </w:tcPr>
          <w:p w:rsidR="00686BE7" w:rsidRDefault="00686BE7" w:rsidP="00643C58">
            <w:pPr>
              <w:pStyle w:val="Pro-Tab"/>
              <w:jc w:val="center"/>
              <w:rPr>
                <w:rFonts w:ascii="Times New Roman" w:hAnsi="Times New Roman"/>
                <w:sz w:val="28"/>
                <w:szCs w:val="28"/>
              </w:rPr>
            </w:pPr>
            <w:r>
              <w:rPr>
                <w:rFonts w:ascii="Times New Roman" w:hAnsi="Times New Roman"/>
                <w:sz w:val="28"/>
                <w:szCs w:val="28"/>
              </w:rPr>
              <w:t>6</w:t>
            </w:r>
          </w:p>
        </w:tc>
      </w:tr>
      <w:tr w:rsidR="00686BE7" w:rsidRPr="001358CB" w:rsidTr="00643C58">
        <w:trPr>
          <w:cantSplit/>
        </w:trPr>
        <w:tc>
          <w:tcPr>
            <w:tcW w:w="534" w:type="dxa"/>
          </w:tcPr>
          <w:p w:rsidR="00686BE7" w:rsidRPr="001358CB" w:rsidRDefault="00686BE7" w:rsidP="00643C58">
            <w:pPr>
              <w:pStyle w:val="Pro-Tab"/>
              <w:jc w:val="center"/>
              <w:rPr>
                <w:rFonts w:ascii="Times New Roman" w:hAnsi="Times New Roman"/>
                <w:sz w:val="28"/>
                <w:szCs w:val="28"/>
              </w:rPr>
            </w:pPr>
            <w:r w:rsidRPr="001358CB">
              <w:rPr>
                <w:rFonts w:ascii="Times New Roman" w:hAnsi="Times New Roman"/>
                <w:sz w:val="28"/>
                <w:szCs w:val="28"/>
              </w:rPr>
              <w:t>2</w:t>
            </w:r>
          </w:p>
        </w:tc>
        <w:tc>
          <w:tcPr>
            <w:tcW w:w="4252" w:type="dxa"/>
          </w:tcPr>
          <w:p w:rsidR="00686BE7" w:rsidRPr="001358CB" w:rsidRDefault="00686BE7" w:rsidP="00643C58">
            <w:pPr>
              <w:pStyle w:val="Pro-Tab"/>
              <w:rPr>
                <w:rFonts w:ascii="Times New Roman" w:hAnsi="Times New Roman"/>
                <w:sz w:val="28"/>
                <w:szCs w:val="28"/>
              </w:rPr>
            </w:pPr>
            <w:r w:rsidRPr="001358CB">
              <w:rPr>
                <w:rFonts w:ascii="Times New Roman" w:hAnsi="Times New Roman"/>
                <w:sz w:val="28"/>
                <w:szCs w:val="28"/>
              </w:rPr>
              <w:t>Количество муниципальных образовательных организаций к которым осуществляется подвоз детей</w:t>
            </w:r>
          </w:p>
        </w:tc>
        <w:tc>
          <w:tcPr>
            <w:tcW w:w="783" w:type="dxa"/>
          </w:tcPr>
          <w:p w:rsidR="00686BE7" w:rsidRPr="001358CB" w:rsidRDefault="00686BE7" w:rsidP="00643C58">
            <w:pPr>
              <w:pStyle w:val="Pro-Tab"/>
              <w:jc w:val="center"/>
              <w:rPr>
                <w:rFonts w:ascii="Times New Roman" w:hAnsi="Times New Roman"/>
                <w:sz w:val="28"/>
                <w:szCs w:val="28"/>
              </w:rPr>
            </w:pPr>
            <w:r w:rsidRPr="001358CB">
              <w:rPr>
                <w:rFonts w:ascii="Times New Roman" w:hAnsi="Times New Roman"/>
                <w:sz w:val="28"/>
                <w:szCs w:val="28"/>
              </w:rPr>
              <w:t>ед.</w:t>
            </w:r>
          </w:p>
        </w:tc>
        <w:tc>
          <w:tcPr>
            <w:tcW w:w="783" w:type="dxa"/>
          </w:tcPr>
          <w:p w:rsidR="00686BE7" w:rsidRPr="001358CB" w:rsidRDefault="00686BE7" w:rsidP="00643C58">
            <w:pPr>
              <w:pStyle w:val="Pro-Tab"/>
              <w:jc w:val="center"/>
              <w:rPr>
                <w:rFonts w:ascii="Times New Roman" w:hAnsi="Times New Roman"/>
                <w:sz w:val="28"/>
                <w:szCs w:val="28"/>
              </w:rPr>
            </w:pPr>
            <w:r>
              <w:rPr>
                <w:rFonts w:ascii="Times New Roman" w:hAnsi="Times New Roman"/>
                <w:sz w:val="28"/>
                <w:szCs w:val="28"/>
              </w:rPr>
              <w:t>8</w:t>
            </w:r>
          </w:p>
        </w:tc>
        <w:tc>
          <w:tcPr>
            <w:tcW w:w="783" w:type="dxa"/>
          </w:tcPr>
          <w:p w:rsidR="00686BE7" w:rsidRPr="001358CB" w:rsidRDefault="00686BE7" w:rsidP="00643C58">
            <w:pPr>
              <w:pStyle w:val="Pro-Tab"/>
              <w:jc w:val="center"/>
              <w:rPr>
                <w:rFonts w:ascii="Times New Roman" w:hAnsi="Times New Roman"/>
                <w:sz w:val="28"/>
                <w:szCs w:val="28"/>
              </w:rPr>
            </w:pPr>
            <w:r>
              <w:rPr>
                <w:rFonts w:ascii="Times New Roman" w:hAnsi="Times New Roman"/>
                <w:sz w:val="28"/>
                <w:szCs w:val="28"/>
              </w:rPr>
              <w:t>8</w:t>
            </w:r>
          </w:p>
        </w:tc>
        <w:tc>
          <w:tcPr>
            <w:tcW w:w="783" w:type="dxa"/>
          </w:tcPr>
          <w:p w:rsidR="00686BE7" w:rsidRPr="001358CB" w:rsidRDefault="00686BE7" w:rsidP="00643C58">
            <w:pPr>
              <w:pStyle w:val="Pro-Tab"/>
              <w:jc w:val="center"/>
              <w:rPr>
                <w:rFonts w:ascii="Times New Roman" w:hAnsi="Times New Roman"/>
                <w:sz w:val="28"/>
                <w:szCs w:val="28"/>
              </w:rPr>
            </w:pPr>
            <w:r>
              <w:rPr>
                <w:rFonts w:ascii="Times New Roman" w:hAnsi="Times New Roman"/>
                <w:sz w:val="28"/>
                <w:szCs w:val="28"/>
              </w:rPr>
              <w:t>8</w:t>
            </w:r>
          </w:p>
        </w:tc>
        <w:tc>
          <w:tcPr>
            <w:tcW w:w="784" w:type="dxa"/>
          </w:tcPr>
          <w:p w:rsidR="00686BE7" w:rsidRPr="001358CB" w:rsidRDefault="00686BE7" w:rsidP="00643C58">
            <w:pPr>
              <w:pStyle w:val="Pro-Tab"/>
              <w:jc w:val="center"/>
              <w:rPr>
                <w:rFonts w:ascii="Times New Roman" w:hAnsi="Times New Roman"/>
                <w:sz w:val="28"/>
                <w:szCs w:val="28"/>
              </w:rPr>
            </w:pPr>
            <w:r>
              <w:rPr>
                <w:rFonts w:ascii="Times New Roman" w:hAnsi="Times New Roman"/>
                <w:sz w:val="28"/>
                <w:szCs w:val="28"/>
              </w:rPr>
              <w:t>8</w:t>
            </w:r>
          </w:p>
        </w:tc>
        <w:tc>
          <w:tcPr>
            <w:tcW w:w="784" w:type="dxa"/>
          </w:tcPr>
          <w:p w:rsidR="00686BE7" w:rsidRDefault="00686BE7" w:rsidP="00643C58">
            <w:pPr>
              <w:pStyle w:val="Pro-Tab"/>
              <w:jc w:val="center"/>
              <w:rPr>
                <w:rFonts w:ascii="Times New Roman" w:hAnsi="Times New Roman"/>
                <w:sz w:val="28"/>
                <w:szCs w:val="28"/>
              </w:rPr>
            </w:pPr>
            <w:r>
              <w:rPr>
                <w:rFonts w:ascii="Times New Roman" w:hAnsi="Times New Roman"/>
                <w:sz w:val="28"/>
                <w:szCs w:val="28"/>
              </w:rPr>
              <w:t>8</w:t>
            </w:r>
          </w:p>
        </w:tc>
      </w:tr>
      <w:tr w:rsidR="00686BE7" w:rsidRPr="001358CB" w:rsidTr="00643C58">
        <w:trPr>
          <w:cantSplit/>
        </w:trPr>
        <w:tc>
          <w:tcPr>
            <w:tcW w:w="534" w:type="dxa"/>
          </w:tcPr>
          <w:p w:rsidR="00686BE7" w:rsidRPr="001358CB" w:rsidRDefault="00686BE7" w:rsidP="00643C58">
            <w:pPr>
              <w:pStyle w:val="Pro-Tab"/>
              <w:jc w:val="center"/>
              <w:rPr>
                <w:rFonts w:ascii="Times New Roman" w:hAnsi="Times New Roman"/>
                <w:sz w:val="28"/>
                <w:szCs w:val="28"/>
              </w:rPr>
            </w:pPr>
            <w:r w:rsidRPr="001358CB">
              <w:rPr>
                <w:rFonts w:ascii="Times New Roman" w:hAnsi="Times New Roman"/>
                <w:sz w:val="28"/>
                <w:szCs w:val="28"/>
              </w:rPr>
              <w:t>3</w:t>
            </w:r>
          </w:p>
        </w:tc>
        <w:tc>
          <w:tcPr>
            <w:tcW w:w="4252" w:type="dxa"/>
          </w:tcPr>
          <w:p w:rsidR="00686BE7" w:rsidRPr="001358CB" w:rsidRDefault="00686BE7" w:rsidP="00643C58">
            <w:pPr>
              <w:pStyle w:val="Pro-Tab"/>
              <w:rPr>
                <w:rFonts w:ascii="Times New Roman" w:hAnsi="Times New Roman"/>
                <w:sz w:val="28"/>
                <w:szCs w:val="28"/>
              </w:rPr>
            </w:pPr>
            <w:r w:rsidRPr="001358CB">
              <w:rPr>
                <w:rFonts w:ascii="Times New Roman" w:hAnsi="Times New Roman"/>
                <w:sz w:val="28"/>
                <w:szCs w:val="28"/>
              </w:rPr>
              <w:t>Количество муниципальных образовательных организаций</w:t>
            </w:r>
            <w:r>
              <w:rPr>
                <w:rFonts w:ascii="Times New Roman" w:hAnsi="Times New Roman"/>
                <w:sz w:val="28"/>
                <w:szCs w:val="28"/>
              </w:rPr>
              <w:t>,</w:t>
            </w:r>
            <w:r w:rsidRPr="001358CB">
              <w:rPr>
                <w:rFonts w:ascii="Times New Roman" w:hAnsi="Times New Roman"/>
                <w:sz w:val="28"/>
                <w:szCs w:val="28"/>
              </w:rPr>
              <w:t xml:space="preserve"> </w:t>
            </w:r>
            <w:r w:rsidRPr="00C2195C">
              <w:rPr>
                <w:rFonts w:ascii="Times New Roman" w:hAnsi="Times New Roman"/>
                <w:sz w:val="28"/>
                <w:szCs w:val="28"/>
              </w:rPr>
              <w:t>участвующих в мероприятиях обучения педагогических работников</w:t>
            </w:r>
          </w:p>
        </w:tc>
        <w:tc>
          <w:tcPr>
            <w:tcW w:w="783" w:type="dxa"/>
          </w:tcPr>
          <w:p w:rsidR="00686BE7" w:rsidRPr="001358CB" w:rsidRDefault="00686BE7" w:rsidP="00643C58">
            <w:pPr>
              <w:pStyle w:val="Pro-Tab"/>
              <w:jc w:val="center"/>
              <w:rPr>
                <w:rFonts w:ascii="Times New Roman" w:hAnsi="Times New Roman"/>
                <w:sz w:val="28"/>
                <w:szCs w:val="28"/>
              </w:rPr>
            </w:pPr>
            <w:r w:rsidRPr="001358CB">
              <w:rPr>
                <w:rFonts w:ascii="Times New Roman" w:hAnsi="Times New Roman"/>
                <w:sz w:val="28"/>
                <w:szCs w:val="28"/>
              </w:rPr>
              <w:t>ед.</w:t>
            </w:r>
          </w:p>
          <w:p w:rsidR="00686BE7" w:rsidRPr="001358CB" w:rsidRDefault="00686BE7" w:rsidP="00643C58"/>
          <w:p w:rsidR="00686BE7" w:rsidRPr="001358CB" w:rsidRDefault="00686BE7" w:rsidP="00643C58"/>
        </w:tc>
        <w:tc>
          <w:tcPr>
            <w:tcW w:w="783" w:type="dxa"/>
          </w:tcPr>
          <w:p w:rsidR="00686BE7" w:rsidRPr="001358CB" w:rsidRDefault="00686BE7" w:rsidP="00643C58">
            <w:pPr>
              <w:pStyle w:val="Pro-Tab"/>
              <w:jc w:val="center"/>
              <w:rPr>
                <w:rFonts w:ascii="Times New Roman" w:hAnsi="Times New Roman"/>
                <w:sz w:val="28"/>
                <w:szCs w:val="28"/>
              </w:rPr>
            </w:pPr>
            <w:r w:rsidRPr="001358CB">
              <w:rPr>
                <w:rFonts w:ascii="Times New Roman" w:hAnsi="Times New Roman"/>
                <w:sz w:val="28"/>
                <w:szCs w:val="28"/>
              </w:rPr>
              <w:t>1</w:t>
            </w:r>
            <w:r>
              <w:rPr>
                <w:rFonts w:ascii="Times New Roman" w:hAnsi="Times New Roman"/>
                <w:sz w:val="28"/>
                <w:szCs w:val="28"/>
              </w:rPr>
              <w:t>8</w:t>
            </w:r>
          </w:p>
        </w:tc>
        <w:tc>
          <w:tcPr>
            <w:tcW w:w="783" w:type="dxa"/>
          </w:tcPr>
          <w:p w:rsidR="00686BE7" w:rsidRPr="001358CB" w:rsidRDefault="00686BE7" w:rsidP="00643C58">
            <w:pPr>
              <w:pStyle w:val="Pro-Tab"/>
              <w:jc w:val="center"/>
              <w:rPr>
                <w:rFonts w:ascii="Times New Roman" w:hAnsi="Times New Roman"/>
                <w:sz w:val="28"/>
                <w:szCs w:val="28"/>
              </w:rPr>
            </w:pPr>
            <w:r w:rsidRPr="001358CB">
              <w:rPr>
                <w:rFonts w:ascii="Times New Roman" w:hAnsi="Times New Roman"/>
                <w:sz w:val="28"/>
                <w:szCs w:val="28"/>
              </w:rPr>
              <w:t>1</w:t>
            </w:r>
            <w:r>
              <w:rPr>
                <w:rFonts w:ascii="Times New Roman" w:hAnsi="Times New Roman"/>
                <w:sz w:val="28"/>
                <w:szCs w:val="28"/>
              </w:rPr>
              <w:t>8</w:t>
            </w:r>
          </w:p>
        </w:tc>
        <w:tc>
          <w:tcPr>
            <w:tcW w:w="783" w:type="dxa"/>
          </w:tcPr>
          <w:p w:rsidR="00686BE7" w:rsidRPr="001358CB" w:rsidRDefault="00686BE7" w:rsidP="00643C58">
            <w:pPr>
              <w:pStyle w:val="Pro-Tab"/>
              <w:jc w:val="center"/>
              <w:rPr>
                <w:rFonts w:ascii="Times New Roman" w:hAnsi="Times New Roman"/>
                <w:sz w:val="28"/>
                <w:szCs w:val="28"/>
              </w:rPr>
            </w:pPr>
            <w:r w:rsidRPr="001358CB">
              <w:rPr>
                <w:rFonts w:ascii="Times New Roman" w:hAnsi="Times New Roman"/>
                <w:sz w:val="28"/>
                <w:szCs w:val="28"/>
              </w:rPr>
              <w:t>1</w:t>
            </w:r>
            <w:r>
              <w:rPr>
                <w:rFonts w:ascii="Times New Roman" w:hAnsi="Times New Roman"/>
                <w:sz w:val="28"/>
                <w:szCs w:val="28"/>
              </w:rPr>
              <w:t>8</w:t>
            </w:r>
          </w:p>
        </w:tc>
        <w:tc>
          <w:tcPr>
            <w:tcW w:w="784" w:type="dxa"/>
          </w:tcPr>
          <w:p w:rsidR="00686BE7" w:rsidRPr="001358CB" w:rsidRDefault="00686BE7" w:rsidP="00643C58">
            <w:pPr>
              <w:pStyle w:val="Pro-Tab"/>
              <w:jc w:val="center"/>
              <w:rPr>
                <w:rFonts w:ascii="Times New Roman" w:hAnsi="Times New Roman"/>
                <w:sz w:val="28"/>
                <w:szCs w:val="28"/>
              </w:rPr>
            </w:pPr>
            <w:r w:rsidRPr="001358CB">
              <w:rPr>
                <w:rFonts w:ascii="Times New Roman" w:hAnsi="Times New Roman"/>
                <w:sz w:val="28"/>
                <w:szCs w:val="28"/>
              </w:rPr>
              <w:t>1</w:t>
            </w:r>
            <w:r>
              <w:rPr>
                <w:rFonts w:ascii="Times New Roman" w:hAnsi="Times New Roman"/>
                <w:sz w:val="28"/>
                <w:szCs w:val="28"/>
              </w:rPr>
              <w:t>8</w:t>
            </w:r>
          </w:p>
        </w:tc>
        <w:tc>
          <w:tcPr>
            <w:tcW w:w="784" w:type="dxa"/>
          </w:tcPr>
          <w:p w:rsidR="00686BE7" w:rsidRPr="001358CB" w:rsidRDefault="00686BE7" w:rsidP="00643C58">
            <w:pPr>
              <w:pStyle w:val="Pro-Tab"/>
              <w:jc w:val="center"/>
              <w:rPr>
                <w:rFonts w:ascii="Times New Roman" w:hAnsi="Times New Roman"/>
                <w:sz w:val="28"/>
                <w:szCs w:val="28"/>
              </w:rPr>
            </w:pPr>
            <w:r>
              <w:rPr>
                <w:rFonts w:ascii="Times New Roman" w:hAnsi="Times New Roman"/>
                <w:sz w:val="28"/>
                <w:szCs w:val="28"/>
              </w:rPr>
              <w:t>18</w:t>
            </w:r>
          </w:p>
        </w:tc>
      </w:tr>
      <w:tr w:rsidR="00686BE7" w:rsidRPr="001358CB" w:rsidTr="00643C58">
        <w:trPr>
          <w:cantSplit/>
        </w:trPr>
        <w:tc>
          <w:tcPr>
            <w:tcW w:w="534" w:type="dxa"/>
          </w:tcPr>
          <w:p w:rsidR="00686BE7" w:rsidRPr="001358CB" w:rsidRDefault="00686BE7" w:rsidP="00643C58">
            <w:pPr>
              <w:pStyle w:val="Pro-Tab"/>
              <w:jc w:val="center"/>
              <w:rPr>
                <w:rFonts w:ascii="Times New Roman" w:hAnsi="Times New Roman"/>
                <w:sz w:val="28"/>
                <w:szCs w:val="28"/>
              </w:rPr>
            </w:pPr>
            <w:r>
              <w:rPr>
                <w:rFonts w:ascii="Times New Roman" w:hAnsi="Times New Roman"/>
                <w:sz w:val="28"/>
                <w:szCs w:val="28"/>
              </w:rPr>
              <w:t>4</w:t>
            </w:r>
          </w:p>
        </w:tc>
        <w:tc>
          <w:tcPr>
            <w:tcW w:w="4252" w:type="dxa"/>
          </w:tcPr>
          <w:p w:rsidR="00686BE7" w:rsidRPr="001358CB" w:rsidRDefault="00686BE7" w:rsidP="00643C58">
            <w:pPr>
              <w:pStyle w:val="Pro-Tab"/>
              <w:rPr>
                <w:rFonts w:ascii="Times New Roman" w:hAnsi="Times New Roman"/>
                <w:sz w:val="28"/>
                <w:szCs w:val="28"/>
              </w:rPr>
            </w:pPr>
            <w:r>
              <w:rPr>
                <w:rFonts w:ascii="Times New Roman" w:hAnsi="Times New Roman"/>
                <w:sz w:val="28"/>
                <w:szCs w:val="28"/>
              </w:rPr>
              <w:t xml:space="preserve">Количество договоров целевой подготовки педагога для работы в муниципальной образовательной организации Ивановской области с гражданами Комсомольского муниципального района </w:t>
            </w:r>
          </w:p>
        </w:tc>
        <w:tc>
          <w:tcPr>
            <w:tcW w:w="783" w:type="dxa"/>
          </w:tcPr>
          <w:p w:rsidR="00686BE7" w:rsidRPr="001358CB" w:rsidRDefault="00686BE7" w:rsidP="00643C58">
            <w:pPr>
              <w:pStyle w:val="Pro-Tab"/>
              <w:jc w:val="center"/>
              <w:rPr>
                <w:rFonts w:ascii="Times New Roman" w:hAnsi="Times New Roman"/>
                <w:sz w:val="28"/>
                <w:szCs w:val="28"/>
              </w:rPr>
            </w:pPr>
            <w:r>
              <w:rPr>
                <w:rFonts w:ascii="Times New Roman" w:hAnsi="Times New Roman"/>
                <w:sz w:val="28"/>
                <w:szCs w:val="28"/>
              </w:rPr>
              <w:t>шт.</w:t>
            </w:r>
          </w:p>
        </w:tc>
        <w:tc>
          <w:tcPr>
            <w:tcW w:w="783" w:type="dxa"/>
          </w:tcPr>
          <w:p w:rsidR="00686BE7" w:rsidRPr="001358CB" w:rsidRDefault="00686BE7" w:rsidP="00643C58">
            <w:pPr>
              <w:pStyle w:val="Pro-Tab"/>
              <w:jc w:val="center"/>
              <w:rPr>
                <w:rFonts w:ascii="Times New Roman" w:hAnsi="Times New Roman"/>
                <w:sz w:val="28"/>
                <w:szCs w:val="28"/>
              </w:rPr>
            </w:pPr>
            <w:r>
              <w:rPr>
                <w:rFonts w:ascii="Times New Roman" w:hAnsi="Times New Roman"/>
                <w:sz w:val="28"/>
                <w:szCs w:val="28"/>
              </w:rPr>
              <w:t>1</w:t>
            </w:r>
          </w:p>
        </w:tc>
        <w:tc>
          <w:tcPr>
            <w:tcW w:w="783" w:type="dxa"/>
          </w:tcPr>
          <w:p w:rsidR="00686BE7" w:rsidRPr="001358CB" w:rsidRDefault="00686BE7" w:rsidP="00643C58">
            <w:pPr>
              <w:pStyle w:val="Pro-Tab"/>
              <w:jc w:val="center"/>
              <w:rPr>
                <w:rFonts w:ascii="Times New Roman" w:hAnsi="Times New Roman"/>
                <w:sz w:val="28"/>
                <w:szCs w:val="28"/>
              </w:rPr>
            </w:pPr>
            <w:r>
              <w:rPr>
                <w:rFonts w:ascii="Times New Roman" w:hAnsi="Times New Roman"/>
                <w:sz w:val="28"/>
                <w:szCs w:val="28"/>
              </w:rPr>
              <w:t>2</w:t>
            </w:r>
          </w:p>
        </w:tc>
        <w:tc>
          <w:tcPr>
            <w:tcW w:w="783" w:type="dxa"/>
          </w:tcPr>
          <w:p w:rsidR="00686BE7" w:rsidRPr="001358CB" w:rsidRDefault="00686BE7" w:rsidP="00643C58">
            <w:pPr>
              <w:pStyle w:val="Pro-Tab"/>
              <w:jc w:val="center"/>
              <w:rPr>
                <w:rFonts w:ascii="Times New Roman" w:hAnsi="Times New Roman"/>
                <w:sz w:val="28"/>
                <w:szCs w:val="28"/>
              </w:rPr>
            </w:pPr>
            <w:r>
              <w:rPr>
                <w:rFonts w:ascii="Times New Roman" w:hAnsi="Times New Roman"/>
                <w:sz w:val="28"/>
                <w:szCs w:val="28"/>
              </w:rPr>
              <w:t>2</w:t>
            </w:r>
          </w:p>
        </w:tc>
        <w:tc>
          <w:tcPr>
            <w:tcW w:w="784" w:type="dxa"/>
          </w:tcPr>
          <w:p w:rsidR="00686BE7" w:rsidRPr="001358CB" w:rsidRDefault="00686BE7" w:rsidP="00643C58">
            <w:pPr>
              <w:pStyle w:val="Pro-Tab"/>
              <w:jc w:val="center"/>
              <w:rPr>
                <w:rFonts w:ascii="Times New Roman" w:hAnsi="Times New Roman"/>
                <w:sz w:val="28"/>
                <w:szCs w:val="28"/>
              </w:rPr>
            </w:pPr>
            <w:r>
              <w:rPr>
                <w:rFonts w:ascii="Times New Roman" w:hAnsi="Times New Roman"/>
                <w:sz w:val="28"/>
                <w:szCs w:val="28"/>
              </w:rPr>
              <w:t>2</w:t>
            </w:r>
          </w:p>
        </w:tc>
        <w:tc>
          <w:tcPr>
            <w:tcW w:w="784" w:type="dxa"/>
          </w:tcPr>
          <w:p w:rsidR="00686BE7" w:rsidRDefault="00686BE7" w:rsidP="00643C58">
            <w:pPr>
              <w:pStyle w:val="Pro-Tab"/>
              <w:jc w:val="center"/>
              <w:rPr>
                <w:rFonts w:ascii="Times New Roman" w:hAnsi="Times New Roman"/>
                <w:sz w:val="28"/>
                <w:szCs w:val="28"/>
              </w:rPr>
            </w:pPr>
            <w:r>
              <w:rPr>
                <w:rFonts w:ascii="Times New Roman" w:hAnsi="Times New Roman"/>
                <w:sz w:val="28"/>
                <w:szCs w:val="28"/>
              </w:rPr>
              <w:t>2</w:t>
            </w:r>
          </w:p>
        </w:tc>
      </w:tr>
      <w:tr w:rsidR="00686BE7" w:rsidRPr="001358CB" w:rsidTr="00643C58">
        <w:trPr>
          <w:cantSplit/>
        </w:trPr>
        <w:tc>
          <w:tcPr>
            <w:tcW w:w="534" w:type="dxa"/>
          </w:tcPr>
          <w:p w:rsidR="00686BE7" w:rsidRPr="001358CB" w:rsidRDefault="00686BE7" w:rsidP="00643C58">
            <w:pPr>
              <w:pStyle w:val="Pro-Tab"/>
              <w:jc w:val="center"/>
              <w:rPr>
                <w:rFonts w:ascii="Times New Roman" w:hAnsi="Times New Roman"/>
                <w:sz w:val="28"/>
                <w:szCs w:val="28"/>
              </w:rPr>
            </w:pPr>
            <w:r>
              <w:rPr>
                <w:rFonts w:ascii="Times New Roman" w:hAnsi="Times New Roman"/>
                <w:sz w:val="28"/>
                <w:szCs w:val="28"/>
              </w:rPr>
              <w:lastRenderedPageBreak/>
              <w:t>5</w:t>
            </w:r>
          </w:p>
        </w:tc>
        <w:tc>
          <w:tcPr>
            <w:tcW w:w="4252" w:type="dxa"/>
          </w:tcPr>
          <w:p w:rsidR="00686BE7" w:rsidRPr="0057209F" w:rsidRDefault="00686BE7" w:rsidP="00643C58">
            <w:pPr>
              <w:jc w:val="both"/>
              <w:rPr>
                <w:sz w:val="28"/>
                <w:szCs w:val="28"/>
              </w:rPr>
            </w:pPr>
            <w:r w:rsidRPr="0057209F">
              <w:rPr>
                <w:sz w:val="28"/>
                <w:szCs w:val="28"/>
              </w:rPr>
              <w:t>Среднегодовое число граждан или обучающихся, заключивших договор целевой подготовки педагога по программе бакалавриата</w:t>
            </w:r>
          </w:p>
          <w:p w:rsidR="00686BE7" w:rsidRPr="0057209F" w:rsidRDefault="00686BE7" w:rsidP="00643C58">
            <w:pPr>
              <w:ind w:firstLine="540"/>
              <w:jc w:val="center"/>
              <w:rPr>
                <w:sz w:val="27"/>
                <w:szCs w:val="27"/>
              </w:rPr>
            </w:pPr>
          </w:p>
        </w:tc>
        <w:tc>
          <w:tcPr>
            <w:tcW w:w="783" w:type="dxa"/>
          </w:tcPr>
          <w:p w:rsidR="00686BE7" w:rsidRDefault="00686BE7" w:rsidP="00643C58">
            <w:pPr>
              <w:pStyle w:val="Pro-Tab"/>
              <w:jc w:val="center"/>
              <w:rPr>
                <w:rFonts w:ascii="Times New Roman" w:hAnsi="Times New Roman"/>
                <w:sz w:val="28"/>
                <w:szCs w:val="28"/>
              </w:rPr>
            </w:pPr>
            <w:r>
              <w:rPr>
                <w:rFonts w:ascii="Times New Roman" w:hAnsi="Times New Roman"/>
                <w:sz w:val="28"/>
                <w:szCs w:val="28"/>
              </w:rPr>
              <w:t>ед.</w:t>
            </w:r>
          </w:p>
        </w:tc>
        <w:tc>
          <w:tcPr>
            <w:tcW w:w="783" w:type="dxa"/>
          </w:tcPr>
          <w:p w:rsidR="00686BE7" w:rsidRDefault="00686BE7" w:rsidP="00643C58">
            <w:pPr>
              <w:pStyle w:val="Pro-Tab"/>
              <w:jc w:val="center"/>
              <w:rPr>
                <w:rFonts w:ascii="Times New Roman" w:hAnsi="Times New Roman"/>
                <w:sz w:val="28"/>
                <w:szCs w:val="28"/>
              </w:rPr>
            </w:pPr>
            <w:r>
              <w:rPr>
                <w:rFonts w:ascii="Times New Roman" w:hAnsi="Times New Roman"/>
                <w:sz w:val="28"/>
                <w:szCs w:val="28"/>
              </w:rPr>
              <w:t>0,33</w:t>
            </w:r>
          </w:p>
        </w:tc>
        <w:tc>
          <w:tcPr>
            <w:tcW w:w="783" w:type="dxa"/>
          </w:tcPr>
          <w:p w:rsidR="00686BE7" w:rsidRDefault="00686BE7" w:rsidP="00643C58">
            <w:pPr>
              <w:pStyle w:val="Pro-Tab"/>
              <w:jc w:val="center"/>
              <w:rPr>
                <w:rFonts w:ascii="Times New Roman" w:hAnsi="Times New Roman"/>
                <w:sz w:val="28"/>
                <w:szCs w:val="28"/>
              </w:rPr>
            </w:pPr>
            <w:r>
              <w:rPr>
                <w:rFonts w:ascii="Times New Roman" w:hAnsi="Times New Roman"/>
                <w:sz w:val="28"/>
                <w:szCs w:val="28"/>
              </w:rPr>
              <w:t>1,33</w:t>
            </w:r>
          </w:p>
        </w:tc>
        <w:tc>
          <w:tcPr>
            <w:tcW w:w="783" w:type="dxa"/>
          </w:tcPr>
          <w:p w:rsidR="00686BE7" w:rsidRDefault="00686BE7" w:rsidP="00643C58">
            <w:pPr>
              <w:pStyle w:val="Pro-Tab"/>
              <w:jc w:val="center"/>
              <w:rPr>
                <w:rFonts w:ascii="Times New Roman" w:hAnsi="Times New Roman"/>
                <w:sz w:val="28"/>
                <w:szCs w:val="28"/>
              </w:rPr>
            </w:pPr>
            <w:r>
              <w:rPr>
                <w:rFonts w:ascii="Times New Roman" w:hAnsi="Times New Roman"/>
                <w:sz w:val="28"/>
                <w:szCs w:val="28"/>
              </w:rPr>
              <w:t>1,33</w:t>
            </w:r>
          </w:p>
        </w:tc>
        <w:tc>
          <w:tcPr>
            <w:tcW w:w="784" w:type="dxa"/>
          </w:tcPr>
          <w:p w:rsidR="00686BE7" w:rsidRPr="001358CB" w:rsidRDefault="00686BE7" w:rsidP="00643C58">
            <w:pPr>
              <w:pStyle w:val="Pro-Tab"/>
              <w:jc w:val="center"/>
              <w:rPr>
                <w:rFonts w:ascii="Times New Roman" w:hAnsi="Times New Roman"/>
                <w:sz w:val="28"/>
                <w:szCs w:val="28"/>
              </w:rPr>
            </w:pPr>
            <w:r>
              <w:rPr>
                <w:rFonts w:ascii="Times New Roman" w:hAnsi="Times New Roman"/>
                <w:sz w:val="28"/>
                <w:szCs w:val="28"/>
              </w:rPr>
              <w:t>1.33</w:t>
            </w:r>
          </w:p>
        </w:tc>
        <w:tc>
          <w:tcPr>
            <w:tcW w:w="784" w:type="dxa"/>
          </w:tcPr>
          <w:p w:rsidR="00686BE7" w:rsidRDefault="00686BE7" w:rsidP="00643C58">
            <w:pPr>
              <w:pStyle w:val="Pro-Tab"/>
              <w:jc w:val="center"/>
              <w:rPr>
                <w:rFonts w:ascii="Times New Roman" w:hAnsi="Times New Roman"/>
                <w:sz w:val="28"/>
                <w:szCs w:val="28"/>
              </w:rPr>
            </w:pPr>
            <w:r>
              <w:rPr>
                <w:rFonts w:ascii="Times New Roman" w:hAnsi="Times New Roman"/>
                <w:sz w:val="28"/>
                <w:szCs w:val="28"/>
              </w:rPr>
              <w:t>1,33</w:t>
            </w:r>
          </w:p>
        </w:tc>
      </w:tr>
    </w:tbl>
    <w:p w:rsidR="00686BE7" w:rsidRPr="001358CB" w:rsidRDefault="00686BE7" w:rsidP="00686BE7">
      <w:pPr>
        <w:pStyle w:val="Pro-Gramma"/>
        <w:spacing w:before="0" w:line="240" w:lineRule="auto"/>
        <w:ind w:left="0" w:firstLine="709"/>
        <w:rPr>
          <w:rFonts w:ascii="Times New Roman" w:hAnsi="Times New Roman"/>
          <w:sz w:val="28"/>
          <w:szCs w:val="28"/>
        </w:rPr>
      </w:pPr>
    </w:p>
    <w:p w:rsidR="00686BE7" w:rsidRPr="001358CB" w:rsidRDefault="00686BE7" w:rsidP="00686BE7">
      <w:pPr>
        <w:pStyle w:val="Pro-Gramma"/>
        <w:spacing w:before="0" w:line="240" w:lineRule="auto"/>
        <w:ind w:left="0" w:firstLine="709"/>
        <w:rPr>
          <w:rFonts w:ascii="Times New Roman" w:hAnsi="Times New Roman"/>
        </w:rPr>
      </w:pPr>
      <w:r w:rsidRPr="001358CB">
        <w:rPr>
          <w:rFonts w:ascii="Times New Roman" w:hAnsi="Times New Roman"/>
          <w:sz w:val="28"/>
          <w:szCs w:val="28"/>
        </w:rPr>
        <w:t>Отчетные значения по целевому показателю 1 определяются на основе отчетности Муниципального казенного учреждения</w:t>
      </w:r>
      <w:r w:rsidRPr="001358CB">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p>
    <w:p w:rsidR="00686BE7" w:rsidRPr="001358CB" w:rsidRDefault="00686BE7" w:rsidP="00686BE7">
      <w:pPr>
        <w:ind w:firstLine="708"/>
        <w:jc w:val="both"/>
        <w:rPr>
          <w:sz w:val="28"/>
          <w:szCs w:val="28"/>
        </w:rPr>
      </w:pPr>
      <w:r w:rsidRPr="001358CB">
        <w:rPr>
          <w:sz w:val="28"/>
          <w:szCs w:val="28"/>
        </w:rPr>
        <w:t>Значения по показателю 2 определяются на основе заявок  руководителей муниципальных образовательных организаций и утвержденных маршрутов.</w:t>
      </w:r>
    </w:p>
    <w:p w:rsidR="00686BE7" w:rsidRDefault="00686BE7" w:rsidP="00686BE7">
      <w:pPr>
        <w:spacing w:after="120"/>
        <w:ind w:firstLine="709"/>
        <w:jc w:val="both"/>
        <w:rPr>
          <w:sz w:val="28"/>
          <w:szCs w:val="28"/>
        </w:rPr>
      </w:pPr>
      <w:r w:rsidRPr="001358CB">
        <w:rPr>
          <w:sz w:val="28"/>
          <w:szCs w:val="28"/>
        </w:rPr>
        <w:t>Зн</w:t>
      </w:r>
      <w:r>
        <w:rPr>
          <w:sz w:val="28"/>
          <w:szCs w:val="28"/>
        </w:rPr>
        <w:t>ачения по показателю 3 определяю</w:t>
      </w:r>
      <w:r w:rsidRPr="001358CB">
        <w:rPr>
          <w:sz w:val="28"/>
          <w:szCs w:val="28"/>
        </w:rPr>
        <w:t>тся на основе плана мероприятий по внешкольной работе.</w:t>
      </w:r>
    </w:p>
    <w:p w:rsidR="00686BE7" w:rsidRDefault="00686BE7" w:rsidP="00686BE7">
      <w:pPr>
        <w:spacing w:after="120"/>
        <w:ind w:firstLine="709"/>
        <w:jc w:val="both"/>
        <w:rPr>
          <w:sz w:val="28"/>
          <w:szCs w:val="28"/>
        </w:rPr>
      </w:pPr>
      <w:r>
        <w:rPr>
          <w:sz w:val="28"/>
          <w:szCs w:val="28"/>
        </w:rPr>
        <w:t>Значения по показателю 4 определяются на основании заключенных договоров.</w:t>
      </w:r>
    </w:p>
    <w:p w:rsidR="00686BE7" w:rsidRDefault="00686BE7" w:rsidP="00686BE7">
      <w:pPr>
        <w:spacing w:after="120"/>
        <w:ind w:firstLine="709"/>
        <w:jc w:val="both"/>
        <w:rPr>
          <w:sz w:val="28"/>
          <w:szCs w:val="28"/>
        </w:rPr>
      </w:pPr>
      <w:r>
        <w:rPr>
          <w:sz w:val="28"/>
          <w:szCs w:val="28"/>
        </w:rPr>
        <w:t>Значения по показателю  5 определяются на основе среднегодового числа граждан или обучающихся, заключивших договор целевой подготовки педагога по программе бакалавриата.</w:t>
      </w:r>
    </w:p>
    <w:p w:rsidR="00686BE7" w:rsidRPr="005E6DBD" w:rsidRDefault="00686BE7" w:rsidP="00686BE7">
      <w:pPr>
        <w:spacing w:after="120"/>
        <w:ind w:firstLine="709"/>
        <w:jc w:val="both"/>
        <w:rPr>
          <w:sz w:val="28"/>
          <w:szCs w:val="28"/>
        </w:rPr>
      </w:pPr>
    </w:p>
    <w:p w:rsidR="00686BE7" w:rsidRPr="005E6DBD" w:rsidRDefault="00686BE7" w:rsidP="00686BE7">
      <w:pPr>
        <w:pStyle w:val="4"/>
        <w:tabs>
          <w:tab w:val="left" w:pos="2540"/>
          <w:tab w:val="center" w:pos="5037"/>
        </w:tabs>
        <w:spacing w:before="0" w:after="200"/>
        <w:ind w:left="720"/>
        <w:rPr>
          <w:rFonts w:ascii="Times New Roman" w:hAnsi="Times New Roman"/>
          <w:sz w:val="28"/>
        </w:rPr>
      </w:pPr>
      <w:r>
        <w:rPr>
          <w:rFonts w:ascii="Times New Roman" w:hAnsi="Times New Roman"/>
          <w:b w:val="0"/>
          <w:sz w:val="28"/>
        </w:rPr>
        <w:t xml:space="preserve">                            </w:t>
      </w:r>
      <w:r>
        <w:rPr>
          <w:rFonts w:ascii="Times New Roman" w:hAnsi="Times New Roman"/>
          <w:sz w:val="28"/>
        </w:rPr>
        <w:t>5</w:t>
      </w:r>
      <w:r w:rsidRPr="00095698">
        <w:rPr>
          <w:rFonts w:ascii="Times New Roman" w:hAnsi="Times New Roman"/>
          <w:sz w:val="28"/>
        </w:rPr>
        <w:t>. Мероприятия подпрограммы</w:t>
      </w:r>
    </w:p>
    <w:p w:rsidR="00686BE7" w:rsidRPr="001358CB" w:rsidRDefault="00686BE7" w:rsidP="00686BE7">
      <w:pPr>
        <w:pStyle w:val="Pro-Gramma"/>
        <w:spacing w:before="0" w:after="60" w:line="240" w:lineRule="auto"/>
        <w:ind w:left="0" w:firstLine="709"/>
        <w:rPr>
          <w:rFonts w:ascii="Times New Roman" w:hAnsi="Times New Roman"/>
          <w:sz w:val="28"/>
          <w:szCs w:val="28"/>
        </w:rPr>
      </w:pPr>
      <w:r w:rsidRPr="001358CB">
        <w:rPr>
          <w:rFonts w:ascii="Times New Roman" w:hAnsi="Times New Roman"/>
          <w:sz w:val="28"/>
          <w:szCs w:val="28"/>
        </w:rPr>
        <w:t>Реализация подпрограммы предполагает выполнение следующих мероприятий:</w:t>
      </w:r>
    </w:p>
    <w:p w:rsidR="00686BE7" w:rsidRPr="00DB4543" w:rsidRDefault="00686BE7" w:rsidP="00686BE7">
      <w:pPr>
        <w:pStyle w:val="Pro-List1"/>
        <w:tabs>
          <w:tab w:val="clear" w:pos="1134"/>
          <w:tab w:val="left" w:pos="709"/>
        </w:tabs>
        <w:spacing w:before="0" w:after="60" w:line="240" w:lineRule="auto"/>
        <w:ind w:left="567" w:firstLine="0"/>
        <w:rPr>
          <w:rFonts w:ascii="Times New Roman" w:hAnsi="Times New Roman"/>
          <w:sz w:val="28"/>
          <w:szCs w:val="28"/>
        </w:rPr>
      </w:pPr>
      <w:r>
        <w:rPr>
          <w:rFonts w:ascii="Times New Roman" w:hAnsi="Times New Roman"/>
          <w:sz w:val="28"/>
          <w:szCs w:val="28"/>
        </w:rPr>
        <w:t xml:space="preserve">1.  </w:t>
      </w:r>
      <w:r w:rsidRPr="00F2104A">
        <w:rPr>
          <w:rFonts w:ascii="Times New Roman" w:hAnsi="Times New Roman"/>
          <w:sz w:val="28"/>
          <w:szCs w:val="28"/>
        </w:rPr>
        <w:t>Обеспечение деятельности Муниципального казенного учреждения</w:t>
      </w:r>
      <w:r w:rsidRPr="00F2104A">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r w:rsidRPr="00F2104A">
        <w:rPr>
          <w:rFonts w:ascii="Times New Roman" w:hAnsi="Times New Roman"/>
          <w:sz w:val="28"/>
          <w:szCs w:val="28"/>
        </w:rPr>
        <w:t>.</w:t>
      </w:r>
      <w:r>
        <w:rPr>
          <w:rFonts w:ascii="Times New Roman" w:hAnsi="Times New Roman"/>
          <w:sz w:val="28"/>
          <w:szCs w:val="28"/>
        </w:rPr>
        <w:t xml:space="preserve"> </w:t>
      </w:r>
      <w:r w:rsidRPr="00F2104A">
        <w:rPr>
          <w:rFonts w:ascii="Times New Roman" w:hAnsi="Times New Roman"/>
          <w:sz w:val="28"/>
          <w:szCs w:val="28"/>
        </w:rPr>
        <w:t>Финансирование учреждения осуществляется на основе со</w:t>
      </w:r>
      <w:r>
        <w:rPr>
          <w:rFonts w:ascii="Times New Roman" w:hAnsi="Times New Roman"/>
          <w:sz w:val="28"/>
          <w:szCs w:val="28"/>
        </w:rPr>
        <w:t>ставления и исполнения бюджетной</w:t>
      </w:r>
      <w:r w:rsidRPr="00F2104A">
        <w:rPr>
          <w:rFonts w:ascii="Times New Roman" w:hAnsi="Times New Roman"/>
          <w:sz w:val="28"/>
          <w:szCs w:val="28"/>
        </w:rPr>
        <w:t xml:space="preserve"> смет</w:t>
      </w:r>
      <w:r>
        <w:rPr>
          <w:rFonts w:ascii="Times New Roman" w:hAnsi="Times New Roman"/>
          <w:sz w:val="28"/>
          <w:szCs w:val="28"/>
        </w:rPr>
        <w:t>ы</w:t>
      </w:r>
      <w:r w:rsidRPr="00F2104A">
        <w:rPr>
          <w:rFonts w:ascii="Times New Roman" w:hAnsi="Times New Roman"/>
          <w:sz w:val="28"/>
          <w:szCs w:val="28"/>
        </w:rPr>
        <w:t>.</w:t>
      </w:r>
    </w:p>
    <w:p w:rsidR="00686BE7" w:rsidRDefault="00686BE7" w:rsidP="00686BE7">
      <w:pPr>
        <w:pStyle w:val="Pro-List1"/>
        <w:tabs>
          <w:tab w:val="clear" w:pos="1134"/>
          <w:tab w:val="left" w:pos="709"/>
        </w:tabs>
        <w:spacing w:before="0" w:after="60" w:line="240" w:lineRule="auto"/>
        <w:ind w:left="567" w:firstLine="0"/>
        <w:rPr>
          <w:rFonts w:ascii="Times New Roman" w:hAnsi="Times New Roman"/>
          <w:sz w:val="28"/>
          <w:szCs w:val="28"/>
        </w:rPr>
      </w:pPr>
      <w:r>
        <w:rPr>
          <w:rFonts w:ascii="Times New Roman" w:hAnsi="Times New Roman"/>
          <w:sz w:val="28"/>
          <w:szCs w:val="28"/>
        </w:rPr>
        <w:t xml:space="preserve">2.  </w:t>
      </w:r>
      <w:r w:rsidRPr="00F2104A">
        <w:rPr>
          <w:rFonts w:ascii="Times New Roman" w:hAnsi="Times New Roman"/>
          <w:sz w:val="28"/>
          <w:szCs w:val="28"/>
        </w:rPr>
        <w:t>Обеспечение деятельности Управления образования Администрации Комсомольского муниципального района</w:t>
      </w:r>
      <w:r>
        <w:rPr>
          <w:rFonts w:ascii="Times New Roman" w:hAnsi="Times New Roman"/>
          <w:sz w:val="28"/>
          <w:szCs w:val="28"/>
        </w:rPr>
        <w:t xml:space="preserve"> (А</w:t>
      </w:r>
      <w:r w:rsidRPr="00F2104A">
        <w:rPr>
          <w:rFonts w:ascii="Times New Roman" w:hAnsi="Times New Roman"/>
          <w:sz w:val="28"/>
          <w:szCs w:val="28"/>
        </w:rPr>
        <w:t>ппарат управления). Финансирование органа власти осуществляется на основе со</w:t>
      </w:r>
      <w:r>
        <w:rPr>
          <w:rFonts w:ascii="Times New Roman" w:hAnsi="Times New Roman"/>
          <w:sz w:val="28"/>
          <w:szCs w:val="28"/>
        </w:rPr>
        <w:t>ставления и исполнения бюджетной</w:t>
      </w:r>
      <w:r w:rsidRPr="00F2104A">
        <w:rPr>
          <w:rFonts w:ascii="Times New Roman" w:hAnsi="Times New Roman"/>
          <w:sz w:val="28"/>
          <w:szCs w:val="28"/>
        </w:rPr>
        <w:t xml:space="preserve"> смет</w:t>
      </w:r>
      <w:r>
        <w:rPr>
          <w:rFonts w:ascii="Times New Roman" w:hAnsi="Times New Roman"/>
          <w:sz w:val="28"/>
          <w:szCs w:val="28"/>
        </w:rPr>
        <w:t>ы</w:t>
      </w:r>
      <w:r w:rsidRPr="00F2104A">
        <w:rPr>
          <w:rFonts w:ascii="Times New Roman" w:hAnsi="Times New Roman"/>
          <w:sz w:val="28"/>
          <w:szCs w:val="28"/>
        </w:rPr>
        <w:t>.</w:t>
      </w:r>
    </w:p>
    <w:p w:rsidR="00686BE7" w:rsidRPr="00246B3B" w:rsidRDefault="00686BE7" w:rsidP="00686BE7">
      <w:pPr>
        <w:pStyle w:val="Pro-List1"/>
        <w:tabs>
          <w:tab w:val="clear" w:pos="1134"/>
          <w:tab w:val="left" w:pos="709"/>
        </w:tabs>
        <w:spacing w:before="0" w:after="60" w:line="240" w:lineRule="auto"/>
        <w:ind w:left="567" w:firstLine="0"/>
        <w:rPr>
          <w:rFonts w:ascii="Times New Roman" w:hAnsi="Times New Roman"/>
          <w:sz w:val="28"/>
          <w:szCs w:val="28"/>
        </w:rPr>
      </w:pPr>
      <w:r>
        <w:rPr>
          <w:rFonts w:ascii="Times New Roman" w:hAnsi="Times New Roman"/>
          <w:sz w:val="28"/>
          <w:szCs w:val="28"/>
        </w:rPr>
        <w:t>3. Организация целевой подготовки педагогов для работы в муниципальных образовательных организациях Комсомольского муниципального района.</w:t>
      </w:r>
    </w:p>
    <w:p w:rsidR="00686BE7" w:rsidRDefault="00686BE7" w:rsidP="00686BE7">
      <w:pPr>
        <w:pStyle w:val="Pro-Gramma"/>
        <w:spacing w:before="0" w:after="60" w:line="240" w:lineRule="auto"/>
        <w:ind w:left="567"/>
        <w:rPr>
          <w:rFonts w:ascii="Times New Roman" w:hAnsi="Times New Roman"/>
          <w:sz w:val="28"/>
          <w:szCs w:val="28"/>
        </w:rPr>
      </w:pPr>
      <w:r>
        <w:rPr>
          <w:rFonts w:ascii="Times New Roman" w:hAnsi="Times New Roman"/>
          <w:sz w:val="28"/>
          <w:szCs w:val="28"/>
        </w:rPr>
        <w:t>4</w:t>
      </w:r>
      <w:r w:rsidRPr="001358CB">
        <w:rPr>
          <w:rFonts w:ascii="Times New Roman" w:hAnsi="Times New Roman"/>
          <w:sz w:val="28"/>
          <w:szCs w:val="28"/>
        </w:rPr>
        <w:t>.</w:t>
      </w:r>
      <w:r>
        <w:rPr>
          <w:rFonts w:ascii="Times New Roman" w:hAnsi="Times New Roman"/>
          <w:sz w:val="28"/>
          <w:szCs w:val="28"/>
        </w:rPr>
        <w:t xml:space="preserve">  </w:t>
      </w:r>
      <w:r w:rsidRPr="001358CB">
        <w:rPr>
          <w:rFonts w:ascii="Times New Roman" w:hAnsi="Times New Roman"/>
          <w:sz w:val="28"/>
          <w:szCs w:val="28"/>
        </w:rPr>
        <w:t>Организация подвоза детей к месту учебы</w:t>
      </w:r>
      <w:r>
        <w:rPr>
          <w:rFonts w:ascii="Times New Roman" w:hAnsi="Times New Roman"/>
          <w:sz w:val="28"/>
          <w:szCs w:val="28"/>
        </w:rPr>
        <w:t>.</w:t>
      </w:r>
      <w:r w:rsidRPr="001358CB">
        <w:rPr>
          <w:rFonts w:ascii="Times New Roman" w:hAnsi="Times New Roman"/>
          <w:sz w:val="28"/>
          <w:szCs w:val="28"/>
        </w:rPr>
        <w:t xml:space="preserve"> Финансирование расходов на приобретение ГСМ, запчастей, проведение ремонтов</w:t>
      </w:r>
      <w:r>
        <w:rPr>
          <w:rFonts w:ascii="Times New Roman" w:hAnsi="Times New Roman"/>
          <w:sz w:val="28"/>
          <w:szCs w:val="28"/>
        </w:rPr>
        <w:t xml:space="preserve">  автотранспорта</w:t>
      </w:r>
      <w:r w:rsidRPr="001358CB">
        <w:rPr>
          <w:rFonts w:ascii="Times New Roman" w:hAnsi="Times New Roman"/>
          <w:sz w:val="28"/>
          <w:szCs w:val="28"/>
        </w:rPr>
        <w:t>, оборудование автобусов спецприборами, средствами спутниковой навигации</w:t>
      </w:r>
      <w:r>
        <w:rPr>
          <w:rFonts w:ascii="Times New Roman" w:hAnsi="Times New Roman"/>
          <w:sz w:val="28"/>
          <w:szCs w:val="28"/>
        </w:rPr>
        <w:t xml:space="preserve"> (навигационные терминалы)</w:t>
      </w:r>
      <w:r w:rsidRPr="001358CB">
        <w:rPr>
          <w:rFonts w:ascii="Times New Roman" w:hAnsi="Times New Roman"/>
          <w:sz w:val="28"/>
          <w:szCs w:val="28"/>
        </w:rPr>
        <w:t xml:space="preserve">, </w:t>
      </w:r>
      <w:r>
        <w:rPr>
          <w:rFonts w:ascii="Times New Roman" w:hAnsi="Times New Roman"/>
          <w:sz w:val="28"/>
          <w:szCs w:val="28"/>
        </w:rPr>
        <w:t xml:space="preserve">прохождение предрейсовых медицинских осмотров и обучение водителей, </w:t>
      </w:r>
      <w:r w:rsidRPr="001358CB">
        <w:rPr>
          <w:rFonts w:ascii="Times New Roman" w:hAnsi="Times New Roman"/>
          <w:sz w:val="28"/>
          <w:szCs w:val="28"/>
        </w:rPr>
        <w:t>страхование автотранспортных средств, пассажиров осуществляется на основе составления и исполнения бюджетных средств.</w:t>
      </w:r>
    </w:p>
    <w:p w:rsidR="00686BE7" w:rsidRDefault="00686BE7" w:rsidP="00686BE7">
      <w:pPr>
        <w:pStyle w:val="Pro-Gramma"/>
        <w:spacing w:before="0" w:after="60" w:line="240" w:lineRule="auto"/>
        <w:ind w:left="567"/>
        <w:rPr>
          <w:rFonts w:ascii="Times New Roman" w:hAnsi="Times New Roman"/>
          <w:sz w:val="28"/>
          <w:szCs w:val="28"/>
        </w:rPr>
      </w:pPr>
      <w:r>
        <w:rPr>
          <w:rFonts w:ascii="Times New Roman" w:hAnsi="Times New Roman"/>
          <w:sz w:val="28"/>
          <w:szCs w:val="28"/>
        </w:rPr>
        <w:lastRenderedPageBreak/>
        <w:t xml:space="preserve">5. </w:t>
      </w:r>
      <w:r w:rsidRPr="001358CB">
        <w:rPr>
          <w:rFonts w:ascii="Times New Roman" w:hAnsi="Times New Roman"/>
          <w:sz w:val="28"/>
          <w:szCs w:val="28"/>
        </w:rPr>
        <w:t>Организация проведения муниципальных мероприятий для</w:t>
      </w:r>
      <w:r>
        <w:rPr>
          <w:rFonts w:ascii="Times New Roman" w:hAnsi="Times New Roman"/>
          <w:sz w:val="28"/>
          <w:szCs w:val="28"/>
        </w:rPr>
        <w:t xml:space="preserve"> </w:t>
      </w:r>
      <w:r w:rsidRPr="001358CB">
        <w:rPr>
          <w:rFonts w:ascii="Times New Roman" w:hAnsi="Times New Roman"/>
          <w:sz w:val="28"/>
          <w:szCs w:val="28"/>
        </w:rPr>
        <w:t>учащихся</w:t>
      </w:r>
      <w:r>
        <w:rPr>
          <w:rFonts w:ascii="Times New Roman" w:hAnsi="Times New Roman"/>
          <w:sz w:val="28"/>
          <w:szCs w:val="28"/>
        </w:rPr>
        <w:t xml:space="preserve"> и педагогических работников. Финансирование данных расходов осуществляется на основе составления и исполнения бюджетных смет.</w:t>
      </w:r>
    </w:p>
    <w:p w:rsidR="00686BE7" w:rsidRDefault="00686BE7" w:rsidP="00686BE7">
      <w:pPr>
        <w:pStyle w:val="Pro-TabName"/>
        <w:spacing w:before="120" w:after="0"/>
        <w:rPr>
          <w:rFonts w:ascii="Times New Roman" w:hAnsi="Times New Roman"/>
          <w:color w:val="auto"/>
          <w:sz w:val="28"/>
          <w:szCs w:val="28"/>
        </w:rPr>
      </w:pPr>
    </w:p>
    <w:p w:rsidR="00686BE7" w:rsidRPr="007A2F79" w:rsidRDefault="00686BE7" w:rsidP="00686BE7">
      <w:pPr>
        <w:pStyle w:val="Pro-TabName"/>
        <w:spacing w:before="0" w:after="0"/>
        <w:ind w:left="720"/>
        <w:jc w:val="center"/>
        <w:rPr>
          <w:rFonts w:ascii="Times New Roman" w:hAnsi="Times New Roman"/>
          <w:color w:val="auto"/>
          <w:sz w:val="28"/>
          <w:szCs w:val="28"/>
        </w:rPr>
      </w:pPr>
      <w:r>
        <w:rPr>
          <w:rFonts w:ascii="Times New Roman" w:hAnsi="Times New Roman"/>
          <w:color w:val="auto"/>
          <w:sz w:val="28"/>
          <w:szCs w:val="28"/>
        </w:rPr>
        <w:t>6</w:t>
      </w:r>
      <w:r w:rsidRPr="00095698">
        <w:rPr>
          <w:rFonts w:ascii="Times New Roman" w:hAnsi="Times New Roman"/>
          <w:color w:val="auto"/>
          <w:sz w:val="28"/>
          <w:szCs w:val="28"/>
        </w:rPr>
        <w:t>. Ресурсное обеспечение мероприятий подпрограммы</w:t>
      </w:r>
    </w:p>
    <w:p w:rsidR="00686BE7" w:rsidRPr="00E32E69" w:rsidRDefault="00686BE7" w:rsidP="00686BE7">
      <w:pPr>
        <w:pStyle w:val="Pro-Gramma"/>
        <w:keepNext/>
        <w:spacing w:before="0" w:line="240" w:lineRule="auto"/>
        <w:ind w:left="0" w:firstLine="709"/>
        <w:jc w:val="right"/>
        <w:rPr>
          <w:rFonts w:ascii="Times New Roman" w:hAnsi="Times New Roman"/>
        </w:rPr>
      </w:pPr>
      <w:r w:rsidRPr="00E32E69">
        <w:rPr>
          <w:rFonts w:ascii="Times New Roman" w:hAnsi="Times New Roman"/>
        </w:rPr>
        <w:t xml:space="preserve"> (руб.)</w:t>
      </w:r>
    </w:p>
    <w:p w:rsidR="00686BE7" w:rsidRDefault="00686BE7" w:rsidP="00686BE7">
      <w:pPr>
        <w:pStyle w:val="Pro-TabName"/>
        <w:spacing w:before="120" w:after="0"/>
        <w:rPr>
          <w:rFonts w:ascii="Times New Roman" w:hAnsi="Times New Roman"/>
          <w:color w:val="auto"/>
          <w:sz w:val="28"/>
          <w:szCs w:val="28"/>
        </w:rPr>
      </w:pPr>
    </w:p>
    <w:p w:rsidR="00686BE7" w:rsidRDefault="00686BE7" w:rsidP="00686BE7">
      <w:pPr>
        <w:pStyle w:val="Pro-TabName"/>
        <w:spacing w:before="120" w:after="0"/>
        <w:ind w:left="720"/>
        <w:jc w:val="center"/>
        <w:rPr>
          <w:rFonts w:ascii="Times New Roman" w:hAnsi="Times New Roman"/>
          <w:color w:val="auto"/>
          <w:sz w:val="28"/>
          <w:szCs w:val="28"/>
        </w:rPr>
      </w:pPr>
    </w:p>
    <w:tbl>
      <w:tblPr>
        <w:tblW w:w="11182" w:type="dxa"/>
        <w:tblInd w:w="-7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tblPr>
      <w:tblGrid>
        <w:gridCol w:w="539"/>
        <w:gridCol w:w="2880"/>
        <w:gridCol w:w="1294"/>
        <w:gridCol w:w="1293"/>
        <w:gridCol w:w="1294"/>
        <w:gridCol w:w="1294"/>
        <w:gridCol w:w="1294"/>
        <w:gridCol w:w="1294"/>
      </w:tblGrid>
      <w:tr w:rsidR="00686BE7" w:rsidRPr="009332CB" w:rsidTr="00643C58">
        <w:trPr>
          <w:gridAfter w:val="1"/>
          <w:wAfter w:w="1294" w:type="dxa"/>
          <w:tblHeader/>
        </w:trPr>
        <w:tc>
          <w:tcPr>
            <w:tcW w:w="539" w:type="dxa"/>
          </w:tcPr>
          <w:p w:rsidR="00686BE7" w:rsidRPr="009332CB" w:rsidRDefault="00686BE7" w:rsidP="00643C58">
            <w:pPr>
              <w:keepNext/>
              <w:spacing w:before="40" w:after="40"/>
              <w:jc w:val="center"/>
            </w:pPr>
            <w:r w:rsidRPr="009332CB">
              <w:rPr>
                <w:lang w:val="en-US"/>
              </w:rPr>
              <w:t>№</w:t>
            </w:r>
            <w:r w:rsidRPr="009332CB">
              <w:t xml:space="preserve"> п/п</w:t>
            </w:r>
          </w:p>
        </w:tc>
        <w:tc>
          <w:tcPr>
            <w:tcW w:w="2880" w:type="dxa"/>
          </w:tcPr>
          <w:p w:rsidR="00686BE7" w:rsidRPr="009332CB" w:rsidRDefault="00686BE7" w:rsidP="00643C58">
            <w:pPr>
              <w:keepNext/>
              <w:spacing w:before="40" w:after="40"/>
              <w:jc w:val="center"/>
            </w:pPr>
            <w:r w:rsidRPr="009332CB">
              <w:t xml:space="preserve">Наименование мероприятия / </w:t>
            </w:r>
            <w:r w:rsidRPr="009332CB">
              <w:br/>
              <w:t>Источник ресурсного обеспечения</w:t>
            </w:r>
          </w:p>
        </w:tc>
        <w:tc>
          <w:tcPr>
            <w:tcW w:w="1294" w:type="dxa"/>
          </w:tcPr>
          <w:p w:rsidR="00686BE7" w:rsidRPr="009332CB" w:rsidRDefault="00686BE7" w:rsidP="00643C58">
            <w:pPr>
              <w:keepNext/>
              <w:spacing w:before="40" w:after="40"/>
              <w:jc w:val="center"/>
            </w:pPr>
            <w:r w:rsidRPr="009332CB">
              <w:t>2017</w:t>
            </w:r>
          </w:p>
        </w:tc>
        <w:tc>
          <w:tcPr>
            <w:tcW w:w="1293" w:type="dxa"/>
          </w:tcPr>
          <w:p w:rsidR="00686BE7" w:rsidRPr="009332CB" w:rsidRDefault="00686BE7" w:rsidP="00643C58">
            <w:pPr>
              <w:keepNext/>
              <w:spacing w:before="40" w:after="40"/>
              <w:jc w:val="center"/>
            </w:pPr>
            <w:r w:rsidRPr="009332CB">
              <w:t>2018</w:t>
            </w:r>
          </w:p>
        </w:tc>
        <w:tc>
          <w:tcPr>
            <w:tcW w:w="1294" w:type="dxa"/>
          </w:tcPr>
          <w:p w:rsidR="00686BE7" w:rsidRPr="009332CB" w:rsidRDefault="00686BE7" w:rsidP="00643C58">
            <w:pPr>
              <w:keepNext/>
              <w:spacing w:before="40" w:after="40"/>
              <w:jc w:val="center"/>
            </w:pPr>
            <w:r>
              <w:t>2019</w:t>
            </w:r>
          </w:p>
        </w:tc>
        <w:tc>
          <w:tcPr>
            <w:tcW w:w="1294" w:type="dxa"/>
          </w:tcPr>
          <w:p w:rsidR="00686BE7" w:rsidRPr="009332CB" w:rsidRDefault="00686BE7" w:rsidP="00643C58">
            <w:pPr>
              <w:keepNext/>
              <w:spacing w:before="40" w:after="40"/>
              <w:jc w:val="center"/>
            </w:pPr>
            <w:r>
              <w:t>2020</w:t>
            </w:r>
          </w:p>
        </w:tc>
        <w:tc>
          <w:tcPr>
            <w:tcW w:w="1294" w:type="dxa"/>
          </w:tcPr>
          <w:p w:rsidR="00686BE7" w:rsidRDefault="00686BE7" w:rsidP="00643C58">
            <w:pPr>
              <w:keepNext/>
              <w:spacing w:before="40" w:after="40"/>
              <w:jc w:val="center"/>
            </w:pPr>
            <w:r>
              <w:t>2021</w:t>
            </w:r>
          </w:p>
        </w:tc>
      </w:tr>
      <w:tr w:rsidR="00686BE7" w:rsidRPr="009332CB" w:rsidTr="00643C58">
        <w:trPr>
          <w:gridAfter w:val="1"/>
          <w:wAfter w:w="1294" w:type="dxa"/>
          <w:cantSplit/>
        </w:trPr>
        <w:tc>
          <w:tcPr>
            <w:tcW w:w="539" w:type="dxa"/>
          </w:tcPr>
          <w:p w:rsidR="00686BE7" w:rsidRPr="009332CB" w:rsidRDefault="00686BE7" w:rsidP="00643C58">
            <w:pPr>
              <w:spacing w:before="40" w:after="40"/>
              <w:rPr>
                <w:highlight w:val="red"/>
              </w:rPr>
            </w:pPr>
          </w:p>
        </w:tc>
        <w:tc>
          <w:tcPr>
            <w:tcW w:w="2880" w:type="dxa"/>
          </w:tcPr>
          <w:p w:rsidR="00686BE7" w:rsidRPr="009332CB" w:rsidRDefault="00686BE7" w:rsidP="00643C58">
            <w:pPr>
              <w:spacing w:before="40" w:after="40"/>
              <w:jc w:val="center"/>
            </w:pPr>
            <w:r w:rsidRPr="009332CB">
              <w:t>Подпрограмма, всего:</w:t>
            </w:r>
          </w:p>
        </w:tc>
        <w:tc>
          <w:tcPr>
            <w:tcW w:w="1294" w:type="dxa"/>
          </w:tcPr>
          <w:p w:rsidR="00686BE7" w:rsidRPr="000A0405" w:rsidRDefault="00686BE7" w:rsidP="00643C58">
            <w:pPr>
              <w:spacing w:before="40" w:after="40"/>
              <w:jc w:val="center"/>
            </w:pPr>
          </w:p>
        </w:tc>
        <w:tc>
          <w:tcPr>
            <w:tcW w:w="1293" w:type="dxa"/>
          </w:tcPr>
          <w:p w:rsidR="00686BE7" w:rsidRPr="000A0405" w:rsidRDefault="00686BE7" w:rsidP="00643C58">
            <w:pPr>
              <w:spacing w:before="40" w:after="40"/>
              <w:jc w:val="center"/>
            </w:pPr>
          </w:p>
        </w:tc>
        <w:tc>
          <w:tcPr>
            <w:tcW w:w="1294" w:type="dxa"/>
          </w:tcPr>
          <w:p w:rsidR="00686BE7" w:rsidRPr="000A0405" w:rsidRDefault="00686BE7" w:rsidP="00643C58">
            <w:pPr>
              <w:spacing w:before="40" w:after="40"/>
              <w:jc w:val="center"/>
            </w:pPr>
          </w:p>
        </w:tc>
        <w:tc>
          <w:tcPr>
            <w:tcW w:w="1294" w:type="dxa"/>
          </w:tcPr>
          <w:p w:rsidR="00686BE7" w:rsidRPr="000A0405" w:rsidRDefault="00686BE7" w:rsidP="00643C58">
            <w:pPr>
              <w:spacing w:before="40" w:after="40"/>
              <w:jc w:val="center"/>
            </w:pPr>
          </w:p>
        </w:tc>
        <w:tc>
          <w:tcPr>
            <w:tcW w:w="1294" w:type="dxa"/>
          </w:tcPr>
          <w:p w:rsidR="00686BE7" w:rsidRPr="000A0405" w:rsidRDefault="00686BE7" w:rsidP="00643C58">
            <w:pPr>
              <w:spacing w:before="40" w:after="40"/>
              <w:jc w:val="center"/>
            </w:pPr>
          </w:p>
        </w:tc>
      </w:tr>
      <w:tr w:rsidR="00686BE7" w:rsidRPr="00382663" w:rsidTr="00643C58">
        <w:trPr>
          <w:gridAfter w:val="1"/>
          <w:wAfter w:w="1294" w:type="dxa"/>
          <w:cantSplit/>
        </w:trPr>
        <w:tc>
          <w:tcPr>
            <w:tcW w:w="539" w:type="dxa"/>
          </w:tcPr>
          <w:p w:rsidR="00686BE7" w:rsidRPr="009332CB" w:rsidRDefault="00686BE7" w:rsidP="00643C58">
            <w:pPr>
              <w:jc w:val="center"/>
            </w:pPr>
          </w:p>
        </w:tc>
        <w:tc>
          <w:tcPr>
            <w:tcW w:w="2880" w:type="dxa"/>
          </w:tcPr>
          <w:p w:rsidR="00686BE7" w:rsidRPr="00382663" w:rsidRDefault="00686BE7" w:rsidP="00643C58">
            <w:pPr>
              <w:ind w:hanging="97"/>
              <w:jc w:val="center"/>
            </w:pPr>
            <w:r w:rsidRPr="00382663">
              <w:t>- бюджетные ассигнования</w:t>
            </w:r>
          </w:p>
        </w:tc>
        <w:tc>
          <w:tcPr>
            <w:tcW w:w="1294" w:type="dxa"/>
          </w:tcPr>
          <w:p w:rsidR="00686BE7" w:rsidRPr="00382663" w:rsidRDefault="00686BE7" w:rsidP="00643C58">
            <w:pPr>
              <w:spacing w:before="40" w:after="40"/>
              <w:jc w:val="center"/>
            </w:pPr>
            <w:r w:rsidRPr="00382663">
              <w:t>10282992,96</w:t>
            </w:r>
          </w:p>
        </w:tc>
        <w:tc>
          <w:tcPr>
            <w:tcW w:w="1293" w:type="dxa"/>
          </w:tcPr>
          <w:p w:rsidR="00686BE7" w:rsidRPr="00382663" w:rsidRDefault="00686BE7" w:rsidP="00643C58">
            <w:pPr>
              <w:jc w:val="center"/>
            </w:pPr>
            <w:r w:rsidRPr="00382663">
              <w:t>11869111,98</w:t>
            </w:r>
          </w:p>
          <w:p w:rsidR="00686BE7" w:rsidRPr="00382663" w:rsidRDefault="00686BE7" w:rsidP="00643C58"/>
        </w:tc>
        <w:tc>
          <w:tcPr>
            <w:tcW w:w="1294" w:type="dxa"/>
          </w:tcPr>
          <w:p w:rsidR="00686BE7" w:rsidRPr="00382663" w:rsidRDefault="00686BE7" w:rsidP="00643C58">
            <w:pPr>
              <w:jc w:val="center"/>
            </w:pPr>
            <w:r>
              <w:t>13064545,11</w:t>
            </w:r>
          </w:p>
        </w:tc>
        <w:tc>
          <w:tcPr>
            <w:tcW w:w="1294" w:type="dxa"/>
          </w:tcPr>
          <w:p w:rsidR="00686BE7" w:rsidRPr="00382663" w:rsidRDefault="00686BE7" w:rsidP="00643C58">
            <w:pPr>
              <w:jc w:val="center"/>
            </w:pPr>
            <w:r>
              <w:t>13017445,34</w:t>
            </w:r>
          </w:p>
        </w:tc>
        <w:tc>
          <w:tcPr>
            <w:tcW w:w="1294" w:type="dxa"/>
          </w:tcPr>
          <w:p w:rsidR="00686BE7" w:rsidRPr="00382663" w:rsidRDefault="00686BE7" w:rsidP="00643C58">
            <w:pPr>
              <w:jc w:val="center"/>
            </w:pPr>
            <w:r>
              <w:t>13282257,09</w:t>
            </w:r>
          </w:p>
        </w:tc>
      </w:tr>
      <w:tr w:rsidR="00686BE7" w:rsidRPr="00382663" w:rsidTr="00643C58">
        <w:trPr>
          <w:gridAfter w:val="1"/>
          <w:wAfter w:w="1294" w:type="dxa"/>
          <w:cantSplit/>
        </w:trPr>
        <w:tc>
          <w:tcPr>
            <w:tcW w:w="539" w:type="dxa"/>
          </w:tcPr>
          <w:p w:rsidR="00686BE7" w:rsidRPr="00382663" w:rsidRDefault="00686BE7" w:rsidP="00643C58">
            <w:pPr>
              <w:jc w:val="center"/>
            </w:pPr>
          </w:p>
        </w:tc>
        <w:tc>
          <w:tcPr>
            <w:tcW w:w="2880" w:type="dxa"/>
          </w:tcPr>
          <w:p w:rsidR="00686BE7" w:rsidRPr="00382663" w:rsidRDefault="00686BE7" w:rsidP="00643C58">
            <w:pPr>
              <w:tabs>
                <w:tab w:val="center" w:pos="1559"/>
              </w:tabs>
              <w:ind w:left="-97"/>
              <w:jc w:val="center"/>
            </w:pPr>
            <w:r w:rsidRPr="00382663">
              <w:t>-местный бюджет</w:t>
            </w:r>
          </w:p>
        </w:tc>
        <w:tc>
          <w:tcPr>
            <w:tcW w:w="1294" w:type="dxa"/>
          </w:tcPr>
          <w:p w:rsidR="00686BE7" w:rsidRPr="00382663" w:rsidRDefault="00686BE7" w:rsidP="00643C58">
            <w:pPr>
              <w:spacing w:before="40" w:after="40"/>
              <w:jc w:val="center"/>
            </w:pPr>
            <w:r w:rsidRPr="00382663">
              <w:t>10269992,96</w:t>
            </w:r>
          </w:p>
        </w:tc>
        <w:tc>
          <w:tcPr>
            <w:tcW w:w="1293" w:type="dxa"/>
          </w:tcPr>
          <w:p w:rsidR="00686BE7" w:rsidRPr="00382663" w:rsidRDefault="00686BE7" w:rsidP="00643C58">
            <w:pPr>
              <w:jc w:val="center"/>
            </w:pPr>
            <w:r w:rsidRPr="00382663">
              <w:t>11816371,98</w:t>
            </w:r>
          </w:p>
        </w:tc>
        <w:tc>
          <w:tcPr>
            <w:tcW w:w="1294" w:type="dxa"/>
          </w:tcPr>
          <w:p w:rsidR="00686BE7" w:rsidRPr="00382663" w:rsidRDefault="00686BE7" w:rsidP="00643C58">
            <w:pPr>
              <w:jc w:val="center"/>
            </w:pPr>
            <w:r>
              <w:t>13064545,11</w:t>
            </w:r>
          </w:p>
        </w:tc>
        <w:tc>
          <w:tcPr>
            <w:tcW w:w="1294" w:type="dxa"/>
          </w:tcPr>
          <w:p w:rsidR="00686BE7" w:rsidRPr="00382663" w:rsidRDefault="00686BE7" w:rsidP="00643C58">
            <w:pPr>
              <w:jc w:val="center"/>
            </w:pPr>
            <w:r>
              <w:t>13017445,34</w:t>
            </w:r>
          </w:p>
        </w:tc>
        <w:tc>
          <w:tcPr>
            <w:tcW w:w="1294" w:type="dxa"/>
          </w:tcPr>
          <w:p w:rsidR="00686BE7" w:rsidRPr="00382663" w:rsidRDefault="00686BE7" w:rsidP="00643C58">
            <w:pPr>
              <w:jc w:val="center"/>
            </w:pPr>
            <w:r>
              <w:t>13282257,09</w:t>
            </w:r>
          </w:p>
        </w:tc>
      </w:tr>
      <w:tr w:rsidR="00686BE7" w:rsidRPr="00382663" w:rsidTr="00643C58">
        <w:trPr>
          <w:gridAfter w:val="1"/>
          <w:wAfter w:w="1294" w:type="dxa"/>
          <w:cantSplit/>
        </w:trPr>
        <w:tc>
          <w:tcPr>
            <w:tcW w:w="539" w:type="dxa"/>
          </w:tcPr>
          <w:p w:rsidR="00686BE7" w:rsidRPr="00382663" w:rsidRDefault="00686BE7" w:rsidP="00643C58">
            <w:pPr>
              <w:jc w:val="center"/>
            </w:pPr>
          </w:p>
        </w:tc>
        <w:tc>
          <w:tcPr>
            <w:tcW w:w="2880" w:type="dxa"/>
          </w:tcPr>
          <w:p w:rsidR="00686BE7" w:rsidRPr="00382663" w:rsidRDefault="00686BE7" w:rsidP="00643C58">
            <w:pPr>
              <w:tabs>
                <w:tab w:val="center" w:pos="1607"/>
              </w:tabs>
              <w:jc w:val="center"/>
            </w:pPr>
            <w:r w:rsidRPr="00382663">
              <w:t>- областной бюджет</w:t>
            </w:r>
          </w:p>
        </w:tc>
        <w:tc>
          <w:tcPr>
            <w:tcW w:w="1294" w:type="dxa"/>
          </w:tcPr>
          <w:p w:rsidR="00686BE7" w:rsidRPr="00382663" w:rsidRDefault="00686BE7" w:rsidP="00643C58">
            <w:pPr>
              <w:jc w:val="center"/>
            </w:pPr>
            <w:r w:rsidRPr="00382663">
              <w:rPr>
                <w:sz w:val="22"/>
                <w:szCs w:val="22"/>
              </w:rPr>
              <w:t>13000,00</w:t>
            </w:r>
          </w:p>
        </w:tc>
        <w:tc>
          <w:tcPr>
            <w:tcW w:w="1293" w:type="dxa"/>
          </w:tcPr>
          <w:p w:rsidR="00686BE7" w:rsidRPr="00382663" w:rsidRDefault="00686BE7" w:rsidP="00643C58">
            <w:pPr>
              <w:jc w:val="center"/>
            </w:pPr>
            <w:r w:rsidRPr="00382663">
              <w:t>52740,00</w:t>
            </w:r>
          </w:p>
        </w:tc>
        <w:tc>
          <w:tcPr>
            <w:tcW w:w="1294" w:type="dxa"/>
          </w:tcPr>
          <w:p w:rsidR="00686BE7" w:rsidRPr="00382663" w:rsidRDefault="00686BE7" w:rsidP="00643C58">
            <w:pPr>
              <w:jc w:val="center"/>
            </w:pPr>
            <w:r w:rsidRPr="00382663">
              <w:rPr>
                <w:sz w:val="22"/>
                <w:szCs w:val="22"/>
              </w:rPr>
              <w:t>-</w:t>
            </w:r>
          </w:p>
        </w:tc>
        <w:tc>
          <w:tcPr>
            <w:tcW w:w="1294" w:type="dxa"/>
          </w:tcPr>
          <w:p w:rsidR="00686BE7" w:rsidRPr="00382663" w:rsidRDefault="00686BE7" w:rsidP="00643C58">
            <w:pPr>
              <w:jc w:val="center"/>
            </w:pPr>
            <w:r>
              <w:t>-</w:t>
            </w:r>
          </w:p>
        </w:tc>
        <w:tc>
          <w:tcPr>
            <w:tcW w:w="1294" w:type="dxa"/>
          </w:tcPr>
          <w:p w:rsidR="00686BE7" w:rsidRPr="00382663" w:rsidRDefault="00686BE7" w:rsidP="00643C58">
            <w:pPr>
              <w:jc w:val="center"/>
              <w:rPr>
                <w:sz w:val="22"/>
                <w:szCs w:val="22"/>
              </w:rPr>
            </w:pPr>
            <w:r>
              <w:rPr>
                <w:sz w:val="22"/>
                <w:szCs w:val="22"/>
              </w:rPr>
              <w:t>-</w:t>
            </w:r>
          </w:p>
        </w:tc>
      </w:tr>
      <w:tr w:rsidR="00686BE7" w:rsidRPr="00382663" w:rsidTr="00643C58">
        <w:trPr>
          <w:gridAfter w:val="1"/>
          <w:wAfter w:w="1294" w:type="dxa"/>
          <w:cantSplit/>
        </w:trPr>
        <w:tc>
          <w:tcPr>
            <w:tcW w:w="539" w:type="dxa"/>
          </w:tcPr>
          <w:p w:rsidR="00686BE7" w:rsidRPr="00382663" w:rsidRDefault="00686BE7" w:rsidP="00643C58">
            <w:pPr>
              <w:jc w:val="center"/>
            </w:pPr>
          </w:p>
        </w:tc>
        <w:tc>
          <w:tcPr>
            <w:tcW w:w="2880" w:type="dxa"/>
          </w:tcPr>
          <w:p w:rsidR="00686BE7" w:rsidRPr="00382663" w:rsidRDefault="00686BE7" w:rsidP="00643C58">
            <w:pPr>
              <w:tabs>
                <w:tab w:val="left" w:pos="1034"/>
              </w:tabs>
              <w:jc w:val="center"/>
            </w:pPr>
            <w:r w:rsidRPr="00382663">
              <w:t>-федеральный бюджет</w:t>
            </w:r>
          </w:p>
        </w:tc>
        <w:tc>
          <w:tcPr>
            <w:tcW w:w="1294" w:type="dxa"/>
          </w:tcPr>
          <w:p w:rsidR="00686BE7" w:rsidRPr="00382663" w:rsidRDefault="00686BE7" w:rsidP="00643C58">
            <w:pPr>
              <w:jc w:val="center"/>
            </w:pPr>
            <w:r w:rsidRPr="00382663">
              <w:rPr>
                <w:sz w:val="22"/>
                <w:szCs w:val="22"/>
              </w:rPr>
              <w:t>-</w:t>
            </w:r>
          </w:p>
        </w:tc>
        <w:tc>
          <w:tcPr>
            <w:tcW w:w="1293" w:type="dxa"/>
          </w:tcPr>
          <w:p w:rsidR="00686BE7" w:rsidRPr="00382663" w:rsidRDefault="00686BE7" w:rsidP="00643C58">
            <w:pPr>
              <w:jc w:val="center"/>
            </w:pPr>
            <w:r w:rsidRPr="00382663">
              <w:rPr>
                <w:sz w:val="22"/>
                <w:szCs w:val="22"/>
              </w:rPr>
              <w:t>-</w:t>
            </w:r>
          </w:p>
        </w:tc>
        <w:tc>
          <w:tcPr>
            <w:tcW w:w="1294" w:type="dxa"/>
          </w:tcPr>
          <w:p w:rsidR="00686BE7" w:rsidRPr="00382663" w:rsidRDefault="00686BE7" w:rsidP="00643C58">
            <w:pPr>
              <w:jc w:val="center"/>
            </w:pPr>
            <w:r w:rsidRPr="00382663">
              <w:rPr>
                <w:sz w:val="22"/>
                <w:szCs w:val="22"/>
              </w:rPr>
              <w:t>-</w:t>
            </w:r>
          </w:p>
        </w:tc>
        <w:tc>
          <w:tcPr>
            <w:tcW w:w="1294" w:type="dxa"/>
          </w:tcPr>
          <w:p w:rsidR="00686BE7" w:rsidRPr="00382663" w:rsidRDefault="00686BE7" w:rsidP="00643C58">
            <w:pPr>
              <w:jc w:val="center"/>
            </w:pPr>
            <w:r>
              <w:t>-</w:t>
            </w:r>
          </w:p>
        </w:tc>
        <w:tc>
          <w:tcPr>
            <w:tcW w:w="1294" w:type="dxa"/>
          </w:tcPr>
          <w:p w:rsidR="00686BE7" w:rsidRPr="00382663" w:rsidRDefault="00686BE7" w:rsidP="00643C58">
            <w:pPr>
              <w:jc w:val="center"/>
              <w:rPr>
                <w:sz w:val="22"/>
                <w:szCs w:val="22"/>
              </w:rPr>
            </w:pPr>
            <w:r>
              <w:rPr>
                <w:sz w:val="22"/>
                <w:szCs w:val="22"/>
              </w:rPr>
              <w:t>-</w:t>
            </w:r>
          </w:p>
        </w:tc>
      </w:tr>
      <w:tr w:rsidR="00686BE7" w:rsidRPr="00382663" w:rsidTr="00643C58">
        <w:trPr>
          <w:gridAfter w:val="1"/>
          <w:wAfter w:w="1294" w:type="dxa"/>
          <w:cantSplit/>
          <w:trHeight w:val="1348"/>
        </w:trPr>
        <w:tc>
          <w:tcPr>
            <w:tcW w:w="539" w:type="dxa"/>
            <w:tcBorders>
              <w:bottom w:val="single" w:sz="4" w:space="0" w:color="auto"/>
            </w:tcBorders>
          </w:tcPr>
          <w:p w:rsidR="00686BE7" w:rsidRPr="00382663" w:rsidRDefault="00686BE7" w:rsidP="00643C58">
            <w:pPr>
              <w:spacing w:before="40" w:after="40"/>
              <w:jc w:val="center"/>
            </w:pPr>
            <w:r w:rsidRPr="00382663">
              <w:t>1</w:t>
            </w:r>
          </w:p>
          <w:p w:rsidR="00686BE7" w:rsidRPr="00382663" w:rsidRDefault="00686BE7" w:rsidP="00643C58">
            <w:pPr>
              <w:spacing w:before="40" w:after="40"/>
              <w:jc w:val="center"/>
            </w:pPr>
          </w:p>
          <w:p w:rsidR="00686BE7" w:rsidRPr="00382663" w:rsidRDefault="00686BE7" w:rsidP="00643C58">
            <w:pPr>
              <w:spacing w:before="40" w:after="40"/>
              <w:jc w:val="center"/>
            </w:pPr>
          </w:p>
          <w:p w:rsidR="00686BE7" w:rsidRPr="00382663" w:rsidRDefault="00686BE7" w:rsidP="00643C58">
            <w:pPr>
              <w:spacing w:before="40" w:after="40"/>
              <w:jc w:val="center"/>
            </w:pPr>
          </w:p>
          <w:p w:rsidR="00686BE7" w:rsidRPr="00382663" w:rsidRDefault="00686BE7" w:rsidP="00643C58">
            <w:pPr>
              <w:spacing w:before="40" w:after="40"/>
              <w:jc w:val="center"/>
            </w:pPr>
          </w:p>
        </w:tc>
        <w:tc>
          <w:tcPr>
            <w:tcW w:w="2880" w:type="dxa"/>
            <w:tcBorders>
              <w:bottom w:val="single" w:sz="4" w:space="0" w:color="auto"/>
            </w:tcBorders>
          </w:tcPr>
          <w:p w:rsidR="00686BE7" w:rsidRPr="00382663" w:rsidRDefault="00686BE7" w:rsidP="00643C58">
            <w:pPr>
              <w:spacing w:before="40" w:after="40"/>
              <w:jc w:val="center"/>
              <w:rPr>
                <w:b/>
                <w:i/>
                <w:sz w:val="18"/>
                <w:szCs w:val="18"/>
              </w:rPr>
            </w:pPr>
            <w:r w:rsidRPr="00382663">
              <w:rPr>
                <w:b/>
                <w:i/>
                <w:sz w:val="18"/>
                <w:szCs w:val="18"/>
              </w:rPr>
              <w:t>Основное мероприятие «Обеспечение деятельности централизованной бухгалтерии в сфере образования»</w:t>
            </w:r>
          </w:p>
        </w:tc>
        <w:tc>
          <w:tcPr>
            <w:tcW w:w="1294" w:type="dxa"/>
            <w:tcBorders>
              <w:bottom w:val="single" w:sz="4" w:space="0" w:color="auto"/>
            </w:tcBorders>
          </w:tcPr>
          <w:p w:rsidR="00686BE7" w:rsidRPr="00382663" w:rsidRDefault="00686BE7" w:rsidP="00643C58">
            <w:pPr>
              <w:jc w:val="center"/>
              <w:rPr>
                <w:i/>
              </w:rPr>
            </w:pPr>
          </w:p>
          <w:p w:rsidR="00686BE7" w:rsidRPr="00382663" w:rsidRDefault="00686BE7" w:rsidP="00643C58">
            <w:pPr>
              <w:jc w:val="center"/>
              <w:rPr>
                <w:i/>
              </w:rPr>
            </w:pPr>
            <w:r w:rsidRPr="00382663">
              <w:rPr>
                <w:i/>
              </w:rPr>
              <w:t>8426241,16</w:t>
            </w: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tc>
        <w:tc>
          <w:tcPr>
            <w:tcW w:w="1293" w:type="dxa"/>
            <w:tcBorders>
              <w:bottom w:val="single" w:sz="4" w:space="0" w:color="auto"/>
            </w:tcBorders>
          </w:tcPr>
          <w:p w:rsidR="00686BE7" w:rsidRPr="00382663" w:rsidRDefault="00686BE7" w:rsidP="00643C58">
            <w:pPr>
              <w:jc w:val="center"/>
              <w:rPr>
                <w:i/>
              </w:rPr>
            </w:pPr>
          </w:p>
          <w:p w:rsidR="00686BE7" w:rsidRPr="00382663" w:rsidRDefault="00686BE7" w:rsidP="00643C58">
            <w:pPr>
              <w:jc w:val="center"/>
              <w:rPr>
                <w:i/>
              </w:rPr>
            </w:pPr>
            <w:r w:rsidRPr="00382663">
              <w:rPr>
                <w:i/>
              </w:rPr>
              <w:t>9842292,98</w:t>
            </w:r>
          </w:p>
        </w:tc>
        <w:tc>
          <w:tcPr>
            <w:tcW w:w="1294" w:type="dxa"/>
            <w:tcBorders>
              <w:bottom w:val="single" w:sz="4" w:space="0" w:color="auto"/>
            </w:tcBorders>
          </w:tcPr>
          <w:p w:rsidR="00686BE7" w:rsidRPr="00382663" w:rsidRDefault="00686BE7" w:rsidP="00643C58">
            <w:pPr>
              <w:rPr>
                <w:i/>
              </w:rPr>
            </w:pPr>
          </w:p>
          <w:p w:rsidR="00686BE7" w:rsidRPr="00382663" w:rsidRDefault="00686BE7" w:rsidP="00643C58">
            <w:r>
              <w:t>10930706,60</w:t>
            </w:r>
          </w:p>
        </w:tc>
        <w:tc>
          <w:tcPr>
            <w:tcW w:w="1294" w:type="dxa"/>
            <w:tcBorders>
              <w:bottom w:val="single" w:sz="4" w:space="0" w:color="auto"/>
            </w:tcBorders>
          </w:tcPr>
          <w:p w:rsidR="00686BE7" w:rsidRPr="00382663" w:rsidRDefault="00686BE7" w:rsidP="00643C58">
            <w:pPr>
              <w:rPr>
                <w:i/>
              </w:rPr>
            </w:pPr>
          </w:p>
          <w:p w:rsidR="00686BE7" w:rsidRPr="00382663" w:rsidRDefault="00686BE7" w:rsidP="00643C58">
            <w:pPr>
              <w:rPr>
                <w:i/>
              </w:rPr>
            </w:pPr>
            <w:r>
              <w:rPr>
                <w:i/>
              </w:rPr>
              <w:t>11043470,61</w:t>
            </w:r>
          </w:p>
        </w:tc>
        <w:tc>
          <w:tcPr>
            <w:tcW w:w="1294" w:type="dxa"/>
            <w:tcBorders>
              <w:bottom w:val="single" w:sz="4" w:space="0" w:color="auto"/>
            </w:tcBorders>
          </w:tcPr>
          <w:p w:rsidR="00686BE7" w:rsidRDefault="00686BE7" w:rsidP="00643C58">
            <w:pPr>
              <w:rPr>
                <w:i/>
              </w:rPr>
            </w:pPr>
          </w:p>
          <w:p w:rsidR="00686BE7" w:rsidRPr="00AB26A9" w:rsidRDefault="00686BE7" w:rsidP="00643C58">
            <w:r>
              <w:t>11305436,40</w:t>
            </w:r>
          </w:p>
        </w:tc>
      </w:tr>
      <w:tr w:rsidR="00686BE7" w:rsidRPr="00382663" w:rsidTr="00643C58">
        <w:trPr>
          <w:gridAfter w:val="1"/>
          <w:wAfter w:w="1294" w:type="dxa"/>
          <w:cantSplit/>
          <w:trHeight w:val="6195"/>
        </w:trPr>
        <w:tc>
          <w:tcPr>
            <w:tcW w:w="539" w:type="dxa"/>
            <w:tcBorders>
              <w:top w:val="single" w:sz="4" w:space="0" w:color="auto"/>
              <w:bottom w:val="single" w:sz="4" w:space="0" w:color="auto"/>
            </w:tcBorders>
          </w:tcPr>
          <w:p w:rsidR="00686BE7" w:rsidRPr="00382663" w:rsidRDefault="00686BE7" w:rsidP="00643C58">
            <w:pPr>
              <w:spacing w:before="40" w:after="40"/>
              <w:jc w:val="center"/>
            </w:pPr>
            <w:r w:rsidRPr="00382663">
              <w:t>1.1</w:t>
            </w:r>
          </w:p>
          <w:p w:rsidR="00686BE7" w:rsidRPr="00382663" w:rsidRDefault="00686BE7" w:rsidP="00643C58">
            <w:pPr>
              <w:spacing w:before="40" w:after="40"/>
              <w:jc w:val="center"/>
            </w:pPr>
          </w:p>
          <w:p w:rsidR="00686BE7" w:rsidRPr="00382663" w:rsidRDefault="00686BE7" w:rsidP="00643C58">
            <w:pPr>
              <w:spacing w:before="40" w:after="40"/>
              <w:jc w:val="center"/>
            </w:pPr>
          </w:p>
          <w:p w:rsidR="00686BE7" w:rsidRPr="00382663" w:rsidRDefault="00686BE7" w:rsidP="00643C58">
            <w:pPr>
              <w:spacing w:before="40" w:after="40"/>
              <w:jc w:val="center"/>
            </w:pPr>
          </w:p>
          <w:p w:rsidR="00686BE7" w:rsidRPr="00382663" w:rsidRDefault="00686BE7" w:rsidP="00643C58">
            <w:pPr>
              <w:spacing w:before="40" w:after="40"/>
              <w:jc w:val="center"/>
            </w:pPr>
          </w:p>
          <w:p w:rsidR="00686BE7" w:rsidRPr="00382663" w:rsidRDefault="00686BE7" w:rsidP="00643C58">
            <w:pPr>
              <w:spacing w:before="40" w:after="40"/>
              <w:jc w:val="center"/>
            </w:pPr>
          </w:p>
          <w:p w:rsidR="00686BE7" w:rsidRPr="00382663" w:rsidRDefault="00686BE7" w:rsidP="00643C58">
            <w:pPr>
              <w:spacing w:before="40" w:after="40"/>
              <w:jc w:val="center"/>
            </w:pPr>
          </w:p>
          <w:p w:rsidR="00686BE7" w:rsidRPr="00382663" w:rsidRDefault="00686BE7" w:rsidP="00643C58">
            <w:pPr>
              <w:spacing w:before="40" w:after="40"/>
              <w:jc w:val="center"/>
            </w:pPr>
          </w:p>
          <w:p w:rsidR="00686BE7" w:rsidRPr="00382663" w:rsidRDefault="00686BE7" w:rsidP="00643C58">
            <w:pPr>
              <w:spacing w:before="40" w:after="40"/>
              <w:jc w:val="center"/>
            </w:pPr>
          </w:p>
          <w:p w:rsidR="00686BE7" w:rsidRPr="00382663" w:rsidRDefault="00686BE7" w:rsidP="00643C58">
            <w:pPr>
              <w:spacing w:before="40" w:after="40"/>
              <w:jc w:val="center"/>
            </w:pPr>
          </w:p>
          <w:p w:rsidR="00686BE7" w:rsidRPr="00382663" w:rsidRDefault="00686BE7" w:rsidP="00643C58">
            <w:pPr>
              <w:spacing w:before="40" w:after="40"/>
              <w:jc w:val="center"/>
            </w:pPr>
          </w:p>
          <w:p w:rsidR="00686BE7" w:rsidRPr="00382663" w:rsidRDefault="00686BE7" w:rsidP="00643C58">
            <w:pPr>
              <w:spacing w:before="40" w:after="40"/>
              <w:jc w:val="center"/>
            </w:pPr>
          </w:p>
          <w:p w:rsidR="00686BE7" w:rsidRPr="00382663" w:rsidRDefault="00686BE7" w:rsidP="00643C58">
            <w:pPr>
              <w:spacing w:before="40" w:after="40"/>
              <w:jc w:val="center"/>
            </w:pPr>
          </w:p>
          <w:p w:rsidR="00686BE7" w:rsidRPr="00382663" w:rsidRDefault="00686BE7" w:rsidP="00643C58">
            <w:pPr>
              <w:spacing w:before="40" w:after="40"/>
              <w:jc w:val="center"/>
            </w:pPr>
          </w:p>
          <w:p w:rsidR="00686BE7" w:rsidRPr="00382663" w:rsidRDefault="00686BE7" w:rsidP="00643C58">
            <w:pPr>
              <w:spacing w:before="40" w:after="40"/>
              <w:jc w:val="center"/>
            </w:pPr>
          </w:p>
          <w:p w:rsidR="00686BE7" w:rsidRPr="00382663" w:rsidRDefault="00686BE7" w:rsidP="00643C58">
            <w:pPr>
              <w:spacing w:before="40" w:after="40"/>
              <w:jc w:val="center"/>
            </w:pPr>
          </w:p>
          <w:p w:rsidR="00686BE7" w:rsidRPr="00382663" w:rsidRDefault="00686BE7" w:rsidP="00643C58">
            <w:pPr>
              <w:spacing w:before="40" w:after="40"/>
              <w:jc w:val="center"/>
            </w:pPr>
          </w:p>
          <w:p w:rsidR="00686BE7" w:rsidRPr="00382663" w:rsidRDefault="00686BE7" w:rsidP="00643C58">
            <w:pPr>
              <w:spacing w:before="40" w:after="40"/>
              <w:jc w:val="center"/>
            </w:pPr>
          </w:p>
          <w:p w:rsidR="00686BE7" w:rsidRPr="00382663" w:rsidRDefault="00686BE7" w:rsidP="00643C58">
            <w:pPr>
              <w:spacing w:before="40" w:after="40"/>
              <w:jc w:val="center"/>
            </w:pPr>
          </w:p>
        </w:tc>
        <w:tc>
          <w:tcPr>
            <w:tcW w:w="2880" w:type="dxa"/>
            <w:tcBorders>
              <w:top w:val="single" w:sz="4" w:space="0" w:color="auto"/>
              <w:bottom w:val="single" w:sz="4" w:space="0" w:color="auto"/>
            </w:tcBorders>
          </w:tcPr>
          <w:p w:rsidR="00686BE7" w:rsidRPr="00382663" w:rsidRDefault="00686BE7" w:rsidP="00643C58">
            <w:pPr>
              <w:spacing w:before="40" w:after="40"/>
              <w:jc w:val="center"/>
              <w:rPr>
                <w:sz w:val="26"/>
                <w:szCs w:val="26"/>
              </w:rPr>
            </w:pPr>
          </w:p>
          <w:p w:rsidR="00686BE7" w:rsidRPr="00382663" w:rsidRDefault="00686BE7" w:rsidP="00643C58">
            <w:pPr>
              <w:spacing w:before="40" w:after="40"/>
              <w:jc w:val="center"/>
              <w:rPr>
                <w:sz w:val="26"/>
                <w:szCs w:val="26"/>
                <w:lang w:eastAsia="en-US"/>
              </w:rPr>
            </w:pPr>
            <w:r w:rsidRPr="00382663">
              <w:rPr>
                <w:sz w:val="26"/>
                <w:szCs w:val="26"/>
              </w:rPr>
              <w:t>Обеспечение деятельности Муниципального казенного учреждения</w:t>
            </w:r>
            <w:r w:rsidRPr="00382663">
              <w:rPr>
                <w:sz w:val="26"/>
                <w:szCs w:val="26"/>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p>
          <w:p w:rsidR="00686BE7" w:rsidRPr="00382663" w:rsidRDefault="00686BE7" w:rsidP="00643C58">
            <w:pPr>
              <w:spacing w:before="40" w:after="40"/>
              <w:jc w:val="center"/>
              <w:rPr>
                <w:sz w:val="26"/>
                <w:szCs w:val="26"/>
              </w:rPr>
            </w:pPr>
            <w:r w:rsidRPr="00382663">
              <w:rPr>
                <w:sz w:val="26"/>
                <w:szCs w:val="26"/>
              </w:rPr>
              <w:t>в т.ч.</w:t>
            </w:r>
          </w:p>
          <w:p w:rsidR="00686BE7" w:rsidRPr="00382663" w:rsidRDefault="00686BE7" w:rsidP="00643C58">
            <w:pPr>
              <w:jc w:val="center"/>
              <w:rPr>
                <w:sz w:val="26"/>
                <w:szCs w:val="26"/>
              </w:rPr>
            </w:pPr>
            <w:r w:rsidRPr="00382663">
              <w:rPr>
                <w:sz w:val="26"/>
                <w:szCs w:val="26"/>
              </w:rPr>
              <w:t>-федеральный бюджет</w:t>
            </w:r>
          </w:p>
          <w:p w:rsidR="00686BE7" w:rsidRPr="00382663" w:rsidRDefault="00686BE7" w:rsidP="00643C58">
            <w:pPr>
              <w:tabs>
                <w:tab w:val="center" w:pos="1397"/>
              </w:tabs>
              <w:jc w:val="center"/>
              <w:rPr>
                <w:sz w:val="26"/>
                <w:szCs w:val="26"/>
              </w:rPr>
            </w:pPr>
            <w:r w:rsidRPr="00382663">
              <w:rPr>
                <w:sz w:val="26"/>
                <w:szCs w:val="26"/>
              </w:rPr>
              <w:t>-областной бюджет</w:t>
            </w:r>
          </w:p>
          <w:p w:rsidR="00686BE7" w:rsidRPr="00382663" w:rsidRDefault="00686BE7" w:rsidP="00643C58">
            <w:pPr>
              <w:spacing w:before="40" w:after="40"/>
              <w:jc w:val="center"/>
              <w:rPr>
                <w:sz w:val="26"/>
                <w:szCs w:val="26"/>
              </w:rPr>
            </w:pPr>
            <w:r w:rsidRPr="00382663">
              <w:rPr>
                <w:sz w:val="26"/>
                <w:szCs w:val="26"/>
              </w:rPr>
              <w:t>-местный бюджет</w:t>
            </w:r>
          </w:p>
        </w:tc>
        <w:tc>
          <w:tcPr>
            <w:tcW w:w="1294" w:type="dxa"/>
            <w:tcBorders>
              <w:top w:val="single" w:sz="4" w:space="0" w:color="auto"/>
              <w:bottom w:val="single" w:sz="4" w:space="0" w:color="auto"/>
            </w:tcBorders>
          </w:tcPr>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r w:rsidRPr="00382663">
              <w:t>5829952,54</w:t>
            </w: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r w:rsidRPr="00382663">
              <w:t>-</w:t>
            </w:r>
          </w:p>
          <w:p w:rsidR="00686BE7" w:rsidRPr="00382663" w:rsidRDefault="00686BE7" w:rsidP="00643C58">
            <w:pPr>
              <w:jc w:val="center"/>
            </w:pPr>
            <w:r w:rsidRPr="00382663">
              <w:t>-</w:t>
            </w:r>
          </w:p>
          <w:p w:rsidR="00686BE7" w:rsidRPr="00382663" w:rsidRDefault="00686BE7" w:rsidP="00643C58">
            <w:r w:rsidRPr="00382663">
              <w:t>5829952,54</w:t>
            </w:r>
          </w:p>
          <w:p w:rsidR="00686BE7" w:rsidRPr="00382663" w:rsidRDefault="00686BE7" w:rsidP="00643C58">
            <w:pPr>
              <w:jc w:val="center"/>
            </w:pPr>
          </w:p>
        </w:tc>
        <w:tc>
          <w:tcPr>
            <w:tcW w:w="1293" w:type="dxa"/>
            <w:tcBorders>
              <w:top w:val="single" w:sz="4" w:space="0" w:color="auto"/>
              <w:bottom w:val="single" w:sz="4" w:space="0" w:color="auto"/>
            </w:tcBorders>
          </w:tcPr>
          <w:p w:rsidR="00686BE7" w:rsidRPr="00382663" w:rsidRDefault="00686BE7" w:rsidP="00643C58"/>
          <w:p w:rsidR="00686BE7" w:rsidRPr="00382663" w:rsidRDefault="00686BE7" w:rsidP="00643C58"/>
          <w:p w:rsidR="00686BE7" w:rsidRPr="00382663" w:rsidRDefault="00686BE7" w:rsidP="00643C58">
            <w:r w:rsidRPr="00382663">
              <w:t>6362521,35</w:t>
            </w: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r w:rsidRPr="00382663">
              <w:t>-</w:t>
            </w:r>
          </w:p>
          <w:p w:rsidR="00686BE7" w:rsidRPr="00382663" w:rsidRDefault="00686BE7" w:rsidP="00643C58">
            <w:pPr>
              <w:jc w:val="center"/>
            </w:pPr>
            <w:r w:rsidRPr="00382663">
              <w:t>-</w:t>
            </w:r>
          </w:p>
          <w:p w:rsidR="00686BE7" w:rsidRPr="00382663" w:rsidRDefault="00686BE7" w:rsidP="00643C58">
            <w:r w:rsidRPr="00382663">
              <w:t>6362521,35</w:t>
            </w:r>
          </w:p>
        </w:tc>
        <w:tc>
          <w:tcPr>
            <w:tcW w:w="1294" w:type="dxa"/>
            <w:tcBorders>
              <w:top w:val="single" w:sz="4" w:space="0" w:color="auto"/>
              <w:bottom w:val="single" w:sz="4" w:space="0" w:color="auto"/>
            </w:tcBorders>
          </w:tcPr>
          <w:p w:rsidR="00686BE7" w:rsidRPr="00382663" w:rsidRDefault="00686BE7" w:rsidP="00643C58"/>
          <w:p w:rsidR="00686BE7" w:rsidRPr="00382663" w:rsidRDefault="00686BE7" w:rsidP="00643C58"/>
          <w:p w:rsidR="00686BE7" w:rsidRPr="00382663" w:rsidRDefault="00686BE7" w:rsidP="00643C58">
            <w:pPr>
              <w:jc w:val="center"/>
            </w:pPr>
            <w:r>
              <w:t>6091097,27</w:t>
            </w: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Default="00686BE7" w:rsidP="00643C58">
            <w:pPr>
              <w:jc w:val="center"/>
            </w:pPr>
          </w:p>
          <w:p w:rsidR="00686BE7" w:rsidRPr="00382663" w:rsidRDefault="00686BE7" w:rsidP="00643C58">
            <w:pPr>
              <w:jc w:val="center"/>
            </w:pPr>
            <w:r w:rsidRPr="00382663">
              <w:t>-</w:t>
            </w:r>
          </w:p>
          <w:p w:rsidR="00686BE7" w:rsidRPr="00382663" w:rsidRDefault="00686BE7" w:rsidP="00643C58">
            <w:pPr>
              <w:jc w:val="center"/>
            </w:pPr>
            <w:r w:rsidRPr="00382663">
              <w:t>-</w:t>
            </w:r>
          </w:p>
          <w:p w:rsidR="00686BE7" w:rsidRPr="00382663" w:rsidRDefault="00686BE7" w:rsidP="00643C58">
            <w:pPr>
              <w:jc w:val="center"/>
            </w:pPr>
            <w:r>
              <w:t>6091097,27</w:t>
            </w:r>
          </w:p>
        </w:tc>
        <w:tc>
          <w:tcPr>
            <w:tcW w:w="1294" w:type="dxa"/>
            <w:tcBorders>
              <w:top w:val="single" w:sz="4" w:space="0" w:color="auto"/>
              <w:bottom w:val="single" w:sz="4" w:space="0" w:color="auto"/>
            </w:tcBorders>
          </w:tcPr>
          <w:p w:rsidR="00686BE7" w:rsidRPr="00382663" w:rsidRDefault="00686BE7" w:rsidP="00643C58"/>
          <w:p w:rsidR="00686BE7" w:rsidRPr="00382663" w:rsidRDefault="00686BE7" w:rsidP="00643C58"/>
          <w:p w:rsidR="00686BE7" w:rsidRPr="00382663" w:rsidRDefault="00686BE7" w:rsidP="00643C58">
            <w:pPr>
              <w:jc w:val="center"/>
            </w:pPr>
            <w:r>
              <w:t>6465933,67</w:t>
            </w: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Default="00686BE7" w:rsidP="00643C58">
            <w:pPr>
              <w:jc w:val="center"/>
            </w:pPr>
          </w:p>
          <w:p w:rsidR="00686BE7" w:rsidRPr="00382663" w:rsidRDefault="00686BE7" w:rsidP="00643C58">
            <w:pPr>
              <w:jc w:val="center"/>
            </w:pPr>
            <w:r w:rsidRPr="00382663">
              <w:t>-</w:t>
            </w:r>
          </w:p>
          <w:p w:rsidR="00686BE7" w:rsidRPr="00382663" w:rsidRDefault="00686BE7" w:rsidP="00643C58">
            <w:pPr>
              <w:jc w:val="center"/>
            </w:pPr>
            <w:r w:rsidRPr="00382663">
              <w:t>-</w:t>
            </w:r>
          </w:p>
          <w:p w:rsidR="00686BE7" w:rsidRPr="00382663" w:rsidRDefault="00686BE7" w:rsidP="00643C58">
            <w:pPr>
              <w:jc w:val="center"/>
            </w:pPr>
            <w:r>
              <w:t>6465933,67</w:t>
            </w:r>
          </w:p>
        </w:tc>
        <w:tc>
          <w:tcPr>
            <w:tcW w:w="1294" w:type="dxa"/>
            <w:tcBorders>
              <w:top w:val="single" w:sz="4" w:space="0" w:color="auto"/>
              <w:bottom w:val="single" w:sz="4" w:space="0" w:color="auto"/>
            </w:tcBorders>
          </w:tcPr>
          <w:p w:rsidR="00686BE7" w:rsidRDefault="00686BE7" w:rsidP="00643C58"/>
          <w:p w:rsidR="00686BE7" w:rsidRDefault="00686BE7" w:rsidP="00643C58"/>
          <w:p w:rsidR="00686BE7" w:rsidRDefault="00686BE7" w:rsidP="00643C58">
            <w:r>
              <w:t>6617410,30</w:t>
            </w:r>
          </w:p>
          <w:p w:rsidR="00686BE7" w:rsidRPr="00AB26A9" w:rsidRDefault="00686BE7" w:rsidP="00643C58"/>
          <w:p w:rsidR="00686BE7" w:rsidRPr="00AB26A9" w:rsidRDefault="00686BE7" w:rsidP="00643C58"/>
          <w:p w:rsidR="00686BE7" w:rsidRPr="00AB26A9" w:rsidRDefault="00686BE7" w:rsidP="00643C58"/>
          <w:p w:rsidR="00686BE7" w:rsidRPr="00AB26A9" w:rsidRDefault="00686BE7" w:rsidP="00643C58"/>
          <w:p w:rsidR="00686BE7" w:rsidRPr="00AB26A9" w:rsidRDefault="00686BE7" w:rsidP="00643C58"/>
          <w:p w:rsidR="00686BE7" w:rsidRPr="00AB26A9" w:rsidRDefault="00686BE7" w:rsidP="00643C58"/>
          <w:p w:rsidR="00686BE7" w:rsidRPr="00AB26A9" w:rsidRDefault="00686BE7" w:rsidP="00643C58"/>
          <w:p w:rsidR="00686BE7" w:rsidRPr="00AB26A9" w:rsidRDefault="00686BE7" w:rsidP="00643C58"/>
          <w:p w:rsidR="00686BE7" w:rsidRPr="00AB26A9" w:rsidRDefault="00686BE7" w:rsidP="00643C58"/>
          <w:p w:rsidR="00686BE7" w:rsidRPr="00AB26A9" w:rsidRDefault="00686BE7" w:rsidP="00643C58"/>
          <w:p w:rsidR="00686BE7" w:rsidRPr="00AB26A9" w:rsidRDefault="00686BE7" w:rsidP="00643C58"/>
          <w:p w:rsidR="00686BE7" w:rsidRPr="00AB26A9" w:rsidRDefault="00686BE7" w:rsidP="00643C58"/>
          <w:p w:rsidR="00686BE7" w:rsidRPr="00AB26A9" w:rsidRDefault="00686BE7" w:rsidP="00643C58"/>
          <w:p w:rsidR="00686BE7" w:rsidRPr="00AB26A9" w:rsidRDefault="00686BE7" w:rsidP="00643C58"/>
          <w:p w:rsidR="00686BE7" w:rsidRPr="00AB26A9" w:rsidRDefault="00686BE7" w:rsidP="00643C58"/>
          <w:p w:rsidR="00686BE7" w:rsidRPr="00AB26A9" w:rsidRDefault="00686BE7" w:rsidP="00643C58"/>
          <w:p w:rsidR="00686BE7" w:rsidRDefault="00686BE7" w:rsidP="00643C58"/>
          <w:p w:rsidR="00686BE7" w:rsidRPr="00AB26A9" w:rsidRDefault="00686BE7" w:rsidP="00643C58">
            <w:pPr>
              <w:jc w:val="center"/>
            </w:pPr>
          </w:p>
          <w:p w:rsidR="00686BE7" w:rsidRDefault="00686BE7" w:rsidP="00643C58">
            <w:pPr>
              <w:tabs>
                <w:tab w:val="left" w:pos="626"/>
              </w:tabs>
              <w:jc w:val="center"/>
            </w:pPr>
          </w:p>
          <w:p w:rsidR="00686BE7" w:rsidRDefault="00686BE7" w:rsidP="00643C58">
            <w:pPr>
              <w:tabs>
                <w:tab w:val="left" w:pos="626"/>
              </w:tabs>
              <w:jc w:val="center"/>
            </w:pPr>
            <w:r>
              <w:t>-</w:t>
            </w:r>
          </w:p>
          <w:p w:rsidR="00686BE7" w:rsidRDefault="00686BE7" w:rsidP="00643C58">
            <w:pPr>
              <w:tabs>
                <w:tab w:val="left" w:pos="626"/>
              </w:tabs>
              <w:jc w:val="center"/>
            </w:pPr>
            <w:r>
              <w:t>-</w:t>
            </w:r>
          </w:p>
          <w:p w:rsidR="00686BE7" w:rsidRDefault="00686BE7" w:rsidP="00643C58">
            <w:pPr>
              <w:tabs>
                <w:tab w:val="left" w:pos="626"/>
              </w:tabs>
              <w:jc w:val="center"/>
            </w:pPr>
            <w:r>
              <w:t>6617410,30</w:t>
            </w:r>
          </w:p>
          <w:p w:rsidR="00686BE7" w:rsidRDefault="00686BE7" w:rsidP="00643C58">
            <w:pPr>
              <w:jc w:val="center"/>
            </w:pPr>
          </w:p>
          <w:p w:rsidR="00686BE7" w:rsidRDefault="00686BE7" w:rsidP="00643C58">
            <w:pPr>
              <w:tabs>
                <w:tab w:val="left" w:pos="651"/>
              </w:tabs>
            </w:pPr>
            <w:r>
              <w:tab/>
            </w:r>
          </w:p>
          <w:p w:rsidR="00686BE7" w:rsidRPr="00AB26A9" w:rsidRDefault="00686BE7" w:rsidP="00643C58">
            <w:pPr>
              <w:tabs>
                <w:tab w:val="left" w:pos="651"/>
              </w:tabs>
            </w:pPr>
          </w:p>
        </w:tc>
      </w:tr>
      <w:tr w:rsidR="00686BE7" w:rsidRPr="00382663" w:rsidTr="00643C58">
        <w:trPr>
          <w:gridAfter w:val="1"/>
          <w:wAfter w:w="1294" w:type="dxa"/>
          <w:cantSplit/>
          <w:trHeight w:val="2055"/>
        </w:trPr>
        <w:tc>
          <w:tcPr>
            <w:tcW w:w="539" w:type="dxa"/>
            <w:tcBorders>
              <w:top w:val="single" w:sz="4" w:space="0" w:color="auto"/>
            </w:tcBorders>
          </w:tcPr>
          <w:p w:rsidR="00686BE7" w:rsidRPr="00382663" w:rsidRDefault="00686BE7" w:rsidP="00643C58">
            <w:pPr>
              <w:spacing w:before="40" w:after="40"/>
              <w:jc w:val="center"/>
            </w:pPr>
            <w:r w:rsidRPr="00382663">
              <w:lastRenderedPageBreak/>
              <w:t>1.2</w:t>
            </w:r>
          </w:p>
          <w:p w:rsidR="00686BE7" w:rsidRPr="00382663" w:rsidRDefault="00686BE7" w:rsidP="00643C58">
            <w:pPr>
              <w:spacing w:before="40" w:after="40"/>
              <w:jc w:val="center"/>
            </w:pPr>
          </w:p>
          <w:p w:rsidR="00686BE7" w:rsidRPr="00382663" w:rsidRDefault="00686BE7" w:rsidP="00643C58">
            <w:pPr>
              <w:spacing w:before="40" w:after="40"/>
              <w:jc w:val="center"/>
            </w:pPr>
          </w:p>
          <w:p w:rsidR="00686BE7" w:rsidRPr="00382663" w:rsidRDefault="00686BE7" w:rsidP="00643C58">
            <w:pPr>
              <w:spacing w:before="40" w:after="40"/>
              <w:jc w:val="center"/>
            </w:pPr>
          </w:p>
          <w:p w:rsidR="00686BE7" w:rsidRPr="00382663" w:rsidRDefault="00686BE7" w:rsidP="00643C58">
            <w:pPr>
              <w:spacing w:before="40" w:after="40"/>
              <w:jc w:val="center"/>
            </w:pPr>
          </w:p>
          <w:p w:rsidR="00686BE7" w:rsidRPr="00382663" w:rsidRDefault="00686BE7" w:rsidP="00643C58">
            <w:pPr>
              <w:spacing w:before="40" w:after="40"/>
              <w:jc w:val="center"/>
            </w:pPr>
          </w:p>
        </w:tc>
        <w:tc>
          <w:tcPr>
            <w:tcW w:w="2880" w:type="dxa"/>
            <w:tcBorders>
              <w:top w:val="single" w:sz="4" w:space="0" w:color="auto"/>
            </w:tcBorders>
          </w:tcPr>
          <w:p w:rsidR="00686BE7" w:rsidRPr="00382663" w:rsidRDefault="00686BE7" w:rsidP="00643C58">
            <w:pPr>
              <w:spacing w:before="40" w:after="40"/>
              <w:jc w:val="center"/>
              <w:rPr>
                <w:sz w:val="27"/>
                <w:szCs w:val="27"/>
              </w:rPr>
            </w:pPr>
            <w:r w:rsidRPr="00382663">
              <w:rPr>
                <w:sz w:val="27"/>
                <w:szCs w:val="27"/>
              </w:rPr>
              <w:t>Организация  подвоза детей к месту учебы</w:t>
            </w:r>
          </w:p>
          <w:p w:rsidR="00686BE7" w:rsidRPr="00382663" w:rsidRDefault="00686BE7" w:rsidP="00643C58">
            <w:pPr>
              <w:spacing w:before="40" w:after="40"/>
              <w:jc w:val="center"/>
              <w:rPr>
                <w:sz w:val="27"/>
                <w:szCs w:val="27"/>
              </w:rPr>
            </w:pPr>
            <w:r w:rsidRPr="00382663">
              <w:rPr>
                <w:sz w:val="27"/>
                <w:szCs w:val="27"/>
              </w:rPr>
              <w:t>в т.ч.</w:t>
            </w:r>
          </w:p>
          <w:p w:rsidR="00686BE7" w:rsidRPr="00382663" w:rsidRDefault="00686BE7" w:rsidP="00643C58">
            <w:pPr>
              <w:jc w:val="center"/>
              <w:rPr>
                <w:sz w:val="27"/>
                <w:szCs w:val="27"/>
              </w:rPr>
            </w:pPr>
            <w:r w:rsidRPr="00382663">
              <w:rPr>
                <w:sz w:val="27"/>
                <w:szCs w:val="27"/>
              </w:rPr>
              <w:t>-федеральный бюджет</w:t>
            </w:r>
          </w:p>
          <w:p w:rsidR="00686BE7" w:rsidRPr="00382663" w:rsidRDefault="00686BE7" w:rsidP="00643C58">
            <w:pPr>
              <w:tabs>
                <w:tab w:val="center" w:pos="1397"/>
              </w:tabs>
              <w:jc w:val="center"/>
              <w:rPr>
                <w:sz w:val="27"/>
                <w:szCs w:val="27"/>
              </w:rPr>
            </w:pPr>
            <w:r w:rsidRPr="00382663">
              <w:rPr>
                <w:sz w:val="27"/>
                <w:szCs w:val="27"/>
              </w:rPr>
              <w:t>-областной бюджет</w:t>
            </w:r>
          </w:p>
          <w:p w:rsidR="00686BE7" w:rsidRPr="00382663" w:rsidRDefault="00686BE7" w:rsidP="00643C58">
            <w:pPr>
              <w:spacing w:before="40" w:after="40"/>
              <w:jc w:val="center"/>
              <w:rPr>
                <w:sz w:val="26"/>
                <w:szCs w:val="26"/>
              </w:rPr>
            </w:pPr>
            <w:r w:rsidRPr="00382663">
              <w:rPr>
                <w:sz w:val="27"/>
                <w:szCs w:val="27"/>
              </w:rPr>
              <w:t>-местный бюджет</w:t>
            </w:r>
          </w:p>
        </w:tc>
        <w:tc>
          <w:tcPr>
            <w:tcW w:w="1294" w:type="dxa"/>
            <w:tcBorders>
              <w:top w:val="single" w:sz="4" w:space="0" w:color="auto"/>
            </w:tcBorders>
          </w:tcPr>
          <w:p w:rsidR="00686BE7" w:rsidRPr="00382663" w:rsidRDefault="00686BE7" w:rsidP="00643C58">
            <w:pPr>
              <w:spacing w:before="40" w:after="40"/>
              <w:jc w:val="center"/>
            </w:pPr>
            <w:r w:rsidRPr="00382663">
              <w:t>2596288,62</w:t>
            </w: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r w:rsidRPr="00382663">
              <w:t>-</w:t>
            </w:r>
          </w:p>
          <w:p w:rsidR="00686BE7" w:rsidRPr="00382663" w:rsidRDefault="00686BE7" w:rsidP="00643C58">
            <w:pPr>
              <w:jc w:val="center"/>
            </w:pPr>
          </w:p>
          <w:p w:rsidR="00686BE7" w:rsidRPr="00382663" w:rsidRDefault="00686BE7" w:rsidP="00643C58">
            <w:pPr>
              <w:jc w:val="center"/>
            </w:pPr>
            <w:r w:rsidRPr="00382663">
              <w:t>-</w:t>
            </w:r>
          </w:p>
          <w:p w:rsidR="00686BE7" w:rsidRPr="00382663" w:rsidRDefault="00686BE7" w:rsidP="00643C58">
            <w:pPr>
              <w:jc w:val="center"/>
            </w:pPr>
            <w:r w:rsidRPr="00382663">
              <w:t>2596288,62</w:t>
            </w:r>
          </w:p>
        </w:tc>
        <w:tc>
          <w:tcPr>
            <w:tcW w:w="1293" w:type="dxa"/>
            <w:tcBorders>
              <w:top w:val="single" w:sz="4" w:space="0" w:color="auto"/>
            </w:tcBorders>
          </w:tcPr>
          <w:p w:rsidR="00686BE7" w:rsidRPr="00382663" w:rsidRDefault="00686BE7" w:rsidP="00643C58">
            <w:pPr>
              <w:spacing w:before="40" w:after="40"/>
              <w:jc w:val="center"/>
            </w:pPr>
            <w:r w:rsidRPr="00382663">
              <w:t>3329950,63</w:t>
            </w:r>
          </w:p>
          <w:p w:rsidR="00686BE7" w:rsidRPr="00382663" w:rsidRDefault="00686BE7" w:rsidP="00643C58">
            <w:pPr>
              <w:spacing w:before="40" w:after="40"/>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r w:rsidRPr="00382663">
              <w:t>-</w:t>
            </w:r>
          </w:p>
          <w:p w:rsidR="00686BE7" w:rsidRPr="00382663" w:rsidRDefault="00686BE7" w:rsidP="00643C58">
            <w:pPr>
              <w:jc w:val="center"/>
            </w:pPr>
          </w:p>
          <w:p w:rsidR="00686BE7" w:rsidRPr="00382663" w:rsidRDefault="00686BE7" w:rsidP="00643C58">
            <w:pPr>
              <w:jc w:val="center"/>
            </w:pPr>
            <w:r w:rsidRPr="00382663">
              <w:t>-</w:t>
            </w:r>
          </w:p>
          <w:p w:rsidR="00686BE7" w:rsidRPr="00382663" w:rsidRDefault="00686BE7" w:rsidP="00643C58">
            <w:pPr>
              <w:jc w:val="center"/>
            </w:pPr>
            <w:r w:rsidRPr="00382663">
              <w:t>3329950,63</w:t>
            </w:r>
          </w:p>
        </w:tc>
        <w:tc>
          <w:tcPr>
            <w:tcW w:w="1294" w:type="dxa"/>
            <w:tcBorders>
              <w:top w:val="single" w:sz="4" w:space="0" w:color="auto"/>
            </w:tcBorders>
          </w:tcPr>
          <w:p w:rsidR="00686BE7" w:rsidRPr="00382663" w:rsidRDefault="00686BE7" w:rsidP="00643C58">
            <w:pPr>
              <w:spacing w:before="40" w:after="40"/>
              <w:jc w:val="center"/>
            </w:pPr>
            <w:r>
              <w:t>4476111,90</w:t>
            </w:r>
          </w:p>
          <w:p w:rsidR="00686BE7" w:rsidRPr="00382663" w:rsidRDefault="00686BE7" w:rsidP="00643C58">
            <w:pPr>
              <w:jc w:val="center"/>
            </w:pPr>
          </w:p>
          <w:p w:rsidR="00686BE7" w:rsidRPr="00382663" w:rsidRDefault="00686BE7" w:rsidP="00643C58">
            <w:pPr>
              <w:jc w:val="center"/>
            </w:pPr>
          </w:p>
          <w:p w:rsidR="00686BE7" w:rsidRDefault="00686BE7" w:rsidP="00643C58">
            <w:pPr>
              <w:jc w:val="center"/>
            </w:pPr>
          </w:p>
          <w:p w:rsidR="00686BE7" w:rsidRPr="00382663" w:rsidRDefault="00686BE7" w:rsidP="00643C58">
            <w:pPr>
              <w:jc w:val="center"/>
            </w:pPr>
            <w:r w:rsidRPr="00382663">
              <w:t>-</w:t>
            </w:r>
          </w:p>
          <w:p w:rsidR="00686BE7" w:rsidRPr="00382663" w:rsidRDefault="00686BE7" w:rsidP="00643C58">
            <w:pPr>
              <w:jc w:val="center"/>
            </w:pPr>
          </w:p>
          <w:p w:rsidR="00686BE7" w:rsidRPr="00382663" w:rsidRDefault="00686BE7" w:rsidP="00643C58">
            <w:pPr>
              <w:jc w:val="center"/>
            </w:pPr>
            <w:r w:rsidRPr="00382663">
              <w:t>-</w:t>
            </w:r>
          </w:p>
          <w:p w:rsidR="00686BE7" w:rsidRPr="00382663" w:rsidRDefault="00686BE7" w:rsidP="00643C58">
            <w:pPr>
              <w:spacing w:before="40" w:after="40"/>
              <w:jc w:val="center"/>
            </w:pPr>
            <w:r>
              <w:t>4476111,90</w:t>
            </w:r>
          </w:p>
        </w:tc>
        <w:tc>
          <w:tcPr>
            <w:tcW w:w="1294" w:type="dxa"/>
            <w:tcBorders>
              <w:top w:val="single" w:sz="4" w:space="0" w:color="auto"/>
            </w:tcBorders>
          </w:tcPr>
          <w:p w:rsidR="00686BE7" w:rsidRPr="00382663" w:rsidRDefault="00686BE7" w:rsidP="00643C58">
            <w:pPr>
              <w:spacing w:before="40" w:after="40"/>
              <w:jc w:val="center"/>
            </w:pPr>
            <w:r>
              <w:t>4577536,94</w:t>
            </w:r>
          </w:p>
          <w:p w:rsidR="00686BE7" w:rsidRPr="00382663" w:rsidRDefault="00686BE7" w:rsidP="00643C58">
            <w:pPr>
              <w:jc w:val="center"/>
            </w:pPr>
          </w:p>
          <w:p w:rsidR="00686BE7" w:rsidRPr="00382663" w:rsidRDefault="00686BE7" w:rsidP="00643C58">
            <w:pPr>
              <w:jc w:val="center"/>
            </w:pPr>
          </w:p>
          <w:p w:rsidR="00686BE7" w:rsidRDefault="00686BE7" w:rsidP="00643C58">
            <w:pPr>
              <w:tabs>
                <w:tab w:val="left" w:pos="476"/>
                <w:tab w:val="center" w:pos="539"/>
              </w:tabs>
            </w:pPr>
            <w:r>
              <w:tab/>
            </w:r>
          </w:p>
          <w:p w:rsidR="00686BE7" w:rsidRPr="00382663" w:rsidRDefault="00686BE7" w:rsidP="00643C58">
            <w:pPr>
              <w:tabs>
                <w:tab w:val="left" w:pos="476"/>
                <w:tab w:val="center" w:pos="539"/>
              </w:tabs>
            </w:pPr>
            <w:r>
              <w:tab/>
            </w:r>
            <w:r w:rsidRPr="00382663">
              <w:t>-</w:t>
            </w:r>
          </w:p>
          <w:p w:rsidR="00686BE7" w:rsidRPr="00382663" w:rsidRDefault="00686BE7" w:rsidP="00643C58">
            <w:pPr>
              <w:jc w:val="center"/>
            </w:pPr>
          </w:p>
          <w:p w:rsidR="00686BE7" w:rsidRPr="00382663" w:rsidRDefault="00686BE7" w:rsidP="00643C58">
            <w:pPr>
              <w:jc w:val="center"/>
            </w:pPr>
            <w:r w:rsidRPr="00382663">
              <w:t>-</w:t>
            </w:r>
          </w:p>
          <w:p w:rsidR="00686BE7" w:rsidRPr="00382663" w:rsidRDefault="00686BE7" w:rsidP="00643C58">
            <w:pPr>
              <w:spacing w:before="40" w:after="40"/>
              <w:jc w:val="center"/>
            </w:pPr>
            <w:r>
              <w:t>4577536,94</w:t>
            </w:r>
          </w:p>
        </w:tc>
        <w:tc>
          <w:tcPr>
            <w:tcW w:w="1294" w:type="dxa"/>
            <w:tcBorders>
              <w:top w:val="single" w:sz="4" w:space="0" w:color="auto"/>
            </w:tcBorders>
          </w:tcPr>
          <w:p w:rsidR="00686BE7" w:rsidRDefault="00686BE7" w:rsidP="00643C58">
            <w:pPr>
              <w:spacing w:before="40" w:after="40"/>
              <w:jc w:val="center"/>
            </w:pPr>
            <w:r>
              <w:t>4688026,10</w:t>
            </w:r>
          </w:p>
          <w:p w:rsidR="00686BE7" w:rsidRPr="00AB26A9" w:rsidRDefault="00686BE7" w:rsidP="00643C58"/>
          <w:p w:rsidR="00686BE7" w:rsidRPr="00AB26A9" w:rsidRDefault="00686BE7" w:rsidP="00643C58"/>
          <w:p w:rsidR="00686BE7" w:rsidRDefault="00686BE7" w:rsidP="00643C58"/>
          <w:p w:rsidR="00686BE7" w:rsidRDefault="00686BE7" w:rsidP="00643C58">
            <w:pPr>
              <w:tabs>
                <w:tab w:val="left" w:pos="601"/>
              </w:tabs>
              <w:jc w:val="center"/>
            </w:pPr>
            <w:r>
              <w:t>-</w:t>
            </w:r>
          </w:p>
          <w:p w:rsidR="00686BE7" w:rsidRDefault="00686BE7" w:rsidP="00643C58">
            <w:pPr>
              <w:tabs>
                <w:tab w:val="left" w:pos="601"/>
              </w:tabs>
              <w:jc w:val="center"/>
            </w:pPr>
          </w:p>
          <w:p w:rsidR="00686BE7" w:rsidRDefault="00686BE7" w:rsidP="00643C58">
            <w:pPr>
              <w:tabs>
                <w:tab w:val="left" w:pos="601"/>
              </w:tabs>
              <w:jc w:val="center"/>
            </w:pPr>
            <w:r>
              <w:t>-</w:t>
            </w:r>
          </w:p>
          <w:p w:rsidR="00686BE7" w:rsidRPr="00AB26A9" w:rsidRDefault="00686BE7" w:rsidP="00643C58">
            <w:pPr>
              <w:tabs>
                <w:tab w:val="left" w:pos="601"/>
              </w:tabs>
              <w:jc w:val="center"/>
            </w:pPr>
            <w:r>
              <w:t>4688026,10</w:t>
            </w:r>
          </w:p>
        </w:tc>
      </w:tr>
      <w:tr w:rsidR="00686BE7" w:rsidRPr="00382663" w:rsidTr="00643C58">
        <w:trPr>
          <w:gridAfter w:val="1"/>
          <w:wAfter w:w="1294" w:type="dxa"/>
          <w:cantSplit/>
          <w:trHeight w:val="1620"/>
        </w:trPr>
        <w:tc>
          <w:tcPr>
            <w:tcW w:w="539" w:type="dxa"/>
            <w:tcBorders>
              <w:bottom w:val="single" w:sz="4" w:space="0" w:color="auto"/>
            </w:tcBorders>
          </w:tcPr>
          <w:p w:rsidR="00686BE7" w:rsidRPr="00382663" w:rsidRDefault="00686BE7" w:rsidP="00643C58">
            <w:pPr>
              <w:spacing w:before="40" w:after="40"/>
              <w:jc w:val="center"/>
            </w:pPr>
            <w:r w:rsidRPr="00382663">
              <w:t>1.3</w:t>
            </w:r>
          </w:p>
          <w:p w:rsidR="00686BE7" w:rsidRPr="00382663" w:rsidRDefault="00686BE7" w:rsidP="00643C58">
            <w:pPr>
              <w:spacing w:before="40" w:after="40"/>
              <w:jc w:val="center"/>
            </w:pPr>
          </w:p>
          <w:p w:rsidR="00686BE7" w:rsidRPr="00382663" w:rsidRDefault="00686BE7" w:rsidP="00643C58">
            <w:pPr>
              <w:spacing w:before="40" w:after="40"/>
              <w:jc w:val="center"/>
            </w:pPr>
          </w:p>
          <w:p w:rsidR="00686BE7" w:rsidRPr="00382663" w:rsidRDefault="00686BE7" w:rsidP="00643C58">
            <w:pPr>
              <w:spacing w:before="40" w:after="40"/>
              <w:jc w:val="center"/>
            </w:pPr>
          </w:p>
          <w:p w:rsidR="00686BE7" w:rsidRPr="00382663" w:rsidRDefault="00686BE7" w:rsidP="00643C58">
            <w:pPr>
              <w:spacing w:before="40" w:after="40"/>
              <w:jc w:val="center"/>
            </w:pPr>
          </w:p>
        </w:tc>
        <w:tc>
          <w:tcPr>
            <w:tcW w:w="2880" w:type="dxa"/>
            <w:tcBorders>
              <w:bottom w:val="single" w:sz="4" w:space="0" w:color="auto"/>
            </w:tcBorders>
          </w:tcPr>
          <w:p w:rsidR="00686BE7" w:rsidRPr="00382663" w:rsidRDefault="00686BE7" w:rsidP="00643C58">
            <w:pPr>
              <w:tabs>
                <w:tab w:val="left" w:pos="1322"/>
              </w:tabs>
              <w:spacing w:before="40" w:after="40"/>
              <w:jc w:val="center"/>
              <w:rPr>
                <w:sz w:val="27"/>
                <w:szCs w:val="27"/>
              </w:rPr>
            </w:pPr>
            <w:r w:rsidRPr="00382663">
              <w:rPr>
                <w:sz w:val="27"/>
                <w:szCs w:val="27"/>
              </w:rPr>
              <w:t xml:space="preserve">Расходы на погашение кредиторской задолженности  муниципальных общеобразовательных учреждениях </w:t>
            </w:r>
          </w:p>
          <w:p w:rsidR="00686BE7" w:rsidRPr="00382663" w:rsidRDefault="00686BE7" w:rsidP="00643C58">
            <w:pPr>
              <w:tabs>
                <w:tab w:val="left" w:pos="1322"/>
              </w:tabs>
              <w:spacing w:before="40" w:after="40"/>
              <w:jc w:val="center"/>
              <w:rPr>
                <w:sz w:val="27"/>
                <w:szCs w:val="27"/>
              </w:rPr>
            </w:pPr>
            <w:r w:rsidRPr="00382663">
              <w:rPr>
                <w:sz w:val="27"/>
                <w:szCs w:val="27"/>
              </w:rPr>
              <w:t>В т.ч.</w:t>
            </w:r>
          </w:p>
          <w:p w:rsidR="00686BE7" w:rsidRPr="00382663" w:rsidRDefault="00686BE7" w:rsidP="00643C58">
            <w:pPr>
              <w:tabs>
                <w:tab w:val="left" w:pos="1322"/>
              </w:tabs>
              <w:spacing w:before="40" w:after="40"/>
              <w:jc w:val="center"/>
              <w:rPr>
                <w:sz w:val="27"/>
                <w:szCs w:val="27"/>
              </w:rPr>
            </w:pPr>
            <w:r w:rsidRPr="00382663">
              <w:rPr>
                <w:sz w:val="27"/>
                <w:szCs w:val="27"/>
              </w:rPr>
              <w:t>-федеральный бюджет</w:t>
            </w:r>
          </w:p>
          <w:p w:rsidR="00686BE7" w:rsidRPr="00382663" w:rsidRDefault="00686BE7" w:rsidP="00643C58">
            <w:pPr>
              <w:tabs>
                <w:tab w:val="left" w:pos="1322"/>
              </w:tabs>
              <w:spacing w:before="40" w:after="40"/>
              <w:jc w:val="center"/>
              <w:rPr>
                <w:sz w:val="27"/>
                <w:szCs w:val="27"/>
              </w:rPr>
            </w:pPr>
            <w:r w:rsidRPr="00382663">
              <w:rPr>
                <w:sz w:val="27"/>
                <w:szCs w:val="27"/>
              </w:rPr>
              <w:t>-областной бюджет</w:t>
            </w:r>
          </w:p>
          <w:p w:rsidR="00686BE7" w:rsidRPr="00382663" w:rsidRDefault="00686BE7" w:rsidP="00643C58">
            <w:pPr>
              <w:tabs>
                <w:tab w:val="left" w:pos="1322"/>
              </w:tabs>
              <w:spacing w:before="40" w:after="40"/>
              <w:jc w:val="center"/>
              <w:rPr>
                <w:sz w:val="27"/>
                <w:szCs w:val="27"/>
              </w:rPr>
            </w:pPr>
            <w:r w:rsidRPr="00382663">
              <w:rPr>
                <w:sz w:val="27"/>
                <w:szCs w:val="27"/>
              </w:rPr>
              <w:t xml:space="preserve">-муниципальный </w:t>
            </w:r>
          </w:p>
          <w:p w:rsidR="00686BE7" w:rsidRPr="00382663" w:rsidRDefault="00686BE7" w:rsidP="00643C58">
            <w:pPr>
              <w:tabs>
                <w:tab w:val="left" w:pos="1322"/>
              </w:tabs>
              <w:spacing w:before="40" w:after="40"/>
              <w:jc w:val="center"/>
              <w:rPr>
                <w:sz w:val="27"/>
                <w:szCs w:val="27"/>
              </w:rPr>
            </w:pPr>
            <w:r w:rsidRPr="00382663">
              <w:rPr>
                <w:sz w:val="27"/>
                <w:szCs w:val="27"/>
              </w:rPr>
              <w:t>бюджет</w:t>
            </w:r>
          </w:p>
          <w:p w:rsidR="00686BE7" w:rsidRPr="00382663" w:rsidRDefault="00686BE7" w:rsidP="00643C58">
            <w:pPr>
              <w:spacing w:before="40" w:after="40"/>
              <w:jc w:val="center"/>
              <w:rPr>
                <w:i/>
                <w:sz w:val="18"/>
                <w:szCs w:val="18"/>
              </w:rPr>
            </w:pPr>
          </w:p>
          <w:p w:rsidR="00686BE7" w:rsidRPr="00382663" w:rsidRDefault="00686BE7" w:rsidP="00643C58">
            <w:pPr>
              <w:spacing w:before="40" w:after="40"/>
              <w:jc w:val="center"/>
              <w:rPr>
                <w:i/>
                <w:sz w:val="18"/>
                <w:szCs w:val="18"/>
              </w:rPr>
            </w:pPr>
          </w:p>
          <w:p w:rsidR="00686BE7" w:rsidRPr="00382663" w:rsidRDefault="00686BE7" w:rsidP="00643C58">
            <w:pPr>
              <w:spacing w:before="40" w:after="40"/>
              <w:jc w:val="center"/>
              <w:rPr>
                <w:i/>
                <w:sz w:val="18"/>
                <w:szCs w:val="18"/>
              </w:rPr>
            </w:pPr>
          </w:p>
          <w:p w:rsidR="00686BE7" w:rsidRPr="00382663" w:rsidRDefault="00686BE7" w:rsidP="00643C58">
            <w:pPr>
              <w:spacing w:before="40" w:after="40"/>
              <w:jc w:val="center"/>
              <w:rPr>
                <w:i/>
                <w:sz w:val="18"/>
                <w:szCs w:val="18"/>
              </w:rPr>
            </w:pPr>
          </w:p>
          <w:p w:rsidR="00686BE7" w:rsidRPr="00382663" w:rsidRDefault="00686BE7" w:rsidP="00643C58">
            <w:pPr>
              <w:spacing w:before="40" w:after="40"/>
              <w:jc w:val="center"/>
              <w:rPr>
                <w:i/>
                <w:sz w:val="18"/>
                <w:szCs w:val="18"/>
              </w:rPr>
            </w:pPr>
          </w:p>
          <w:p w:rsidR="00686BE7" w:rsidRPr="00382663" w:rsidRDefault="00686BE7" w:rsidP="00643C58">
            <w:pPr>
              <w:spacing w:before="40" w:after="40"/>
              <w:jc w:val="center"/>
              <w:rPr>
                <w:i/>
                <w:sz w:val="18"/>
                <w:szCs w:val="18"/>
              </w:rPr>
            </w:pPr>
          </w:p>
          <w:p w:rsidR="00686BE7" w:rsidRPr="00382663" w:rsidRDefault="00686BE7" w:rsidP="00643C58">
            <w:pPr>
              <w:tabs>
                <w:tab w:val="left" w:pos="511"/>
                <w:tab w:val="center" w:pos="2231"/>
              </w:tabs>
              <w:spacing w:before="40" w:after="40"/>
              <w:jc w:val="center"/>
              <w:rPr>
                <w:sz w:val="18"/>
                <w:szCs w:val="18"/>
              </w:rPr>
            </w:pPr>
          </w:p>
        </w:tc>
        <w:tc>
          <w:tcPr>
            <w:tcW w:w="1294" w:type="dxa"/>
            <w:tcBorders>
              <w:bottom w:val="single" w:sz="4" w:space="0" w:color="auto"/>
            </w:tcBorders>
          </w:tcPr>
          <w:p w:rsidR="00686BE7" w:rsidRPr="00382663" w:rsidRDefault="00686BE7" w:rsidP="00643C58">
            <w:pPr>
              <w:jc w:val="center"/>
            </w:pPr>
          </w:p>
          <w:p w:rsidR="00686BE7" w:rsidRPr="00382663" w:rsidRDefault="00686BE7" w:rsidP="00643C58">
            <w:pPr>
              <w:jc w:val="center"/>
            </w:pPr>
            <w:r w:rsidRPr="00382663">
              <w:t>32273,33</w:t>
            </w: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r w:rsidRPr="00382663">
              <w:t>-</w:t>
            </w:r>
          </w:p>
          <w:p w:rsidR="00686BE7" w:rsidRPr="00382663" w:rsidRDefault="00686BE7" w:rsidP="00643C58">
            <w:pPr>
              <w:jc w:val="center"/>
            </w:pPr>
            <w:r w:rsidRPr="00382663">
              <w:t>-</w:t>
            </w:r>
          </w:p>
          <w:p w:rsidR="00686BE7" w:rsidRPr="00382663" w:rsidRDefault="00686BE7" w:rsidP="00643C58">
            <w:pPr>
              <w:jc w:val="center"/>
            </w:pPr>
          </w:p>
          <w:p w:rsidR="00686BE7" w:rsidRPr="00382663" w:rsidRDefault="00686BE7" w:rsidP="00643C58">
            <w:pPr>
              <w:jc w:val="center"/>
            </w:pPr>
            <w:r w:rsidRPr="00382663">
              <w:t>32273,33</w:t>
            </w: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tc>
        <w:tc>
          <w:tcPr>
            <w:tcW w:w="1293" w:type="dxa"/>
            <w:tcBorders>
              <w:bottom w:val="single" w:sz="4" w:space="0" w:color="auto"/>
            </w:tcBorders>
          </w:tcPr>
          <w:p w:rsidR="00686BE7" w:rsidRPr="00382663" w:rsidRDefault="00686BE7" w:rsidP="00643C58">
            <w:pPr>
              <w:jc w:val="center"/>
            </w:pPr>
          </w:p>
          <w:p w:rsidR="00686BE7" w:rsidRPr="00382663" w:rsidRDefault="00686BE7" w:rsidP="00643C58">
            <w:r w:rsidRPr="00382663">
              <w:t>149821,00</w:t>
            </w:r>
          </w:p>
          <w:p w:rsidR="00686BE7" w:rsidRPr="00382663" w:rsidRDefault="00686BE7" w:rsidP="00643C58"/>
          <w:p w:rsidR="00686BE7" w:rsidRPr="00382663" w:rsidRDefault="00686BE7" w:rsidP="00643C58">
            <w:pPr>
              <w:tabs>
                <w:tab w:val="left" w:pos="589"/>
              </w:tabs>
            </w:pPr>
            <w:r w:rsidRPr="00382663">
              <w:tab/>
            </w:r>
          </w:p>
          <w:p w:rsidR="00686BE7" w:rsidRPr="00382663" w:rsidRDefault="00686BE7" w:rsidP="00643C58"/>
          <w:p w:rsidR="00686BE7" w:rsidRPr="00382663" w:rsidRDefault="00686BE7" w:rsidP="00643C58"/>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Default="00686BE7" w:rsidP="00643C58">
            <w:pPr>
              <w:jc w:val="center"/>
            </w:pPr>
            <w:r>
              <w:t>-</w:t>
            </w:r>
          </w:p>
          <w:p w:rsidR="00686BE7" w:rsidRDefault="00686BE7" w:rsidP="00643C58">
            <w:pPr>
              <w:jc w:val="center"/>
            </w:pPr>
          </w:p>
          <w:p w:rsidR="00686BE7" w:rsidRPr="00382663" w:rsidRDefault="00686BE7" w:rsidP="00643C58">
            <w:pPr>
              <w:jc w:val="center"/>
            </w:pPr>
            <w:r>
              <w:t>-</w:t>
            </w:r>
          </w:p>
          <w:p w:rsidR="00686BE7" w:rsidRPr="00382663" w:rsidRDefault="00686BE7" w:rsidP="00643C58">
            <w:pPr>
              <w:jc w:val="center"/>
            </w:pPr>
          </w:p>
          <w:p w:rsidR="00686BE7" w:rsidRPr="00382663" w:rsidRDefault="00686BE7" w:rsidP="00643C58">
            <w:pPr>
              <w:jc w:val="center"/>
            </w:pPr>
            <w:r w:rsidRPr="00382663">
              <w:t>149821,00</w:t>
            </w:r>
          </w:p>
        </w:tc>
        <w:tc>
          <w:tcPr>
            <w:tcW w:w="1294" w:type="dxa"/>
            <w:tcBorders>
              <w:bottom w:val="single" w:sz="4" w:space="0" w:color="auto"/>
            </w:tcBorders>
          </w:tcPr>
          <w:p w:rsidR="00686BE7" w:rsidRPr="00382663" w:rsidRDefault="00686BE7" w:rsidP="00643C58">
            <w:pPr>
              <w:jc w:val="center"/>
            </w:pPr>
          </w:p>
          <w:p w:rsidR="00686BE7" w:rsidRPr="00382663" w:rsidRDefault="00686BE7" w:rsidP="00643C58">
            <w:pPr>
              <w:jc w:val="center"/>
            </w:pPr>
            <w:r>
              <w:t>363497,43</w:t>
            </w: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r>
              <w:t>-</w:t>
            </w:r>
          </w:p>
          <w:p w:rsidR="00686BE7" w:rsidRDefault="00686BE7" w:rsidP="00643C58">
            <w:pPr>
              <w:jc w:val="center"/>
            </w:pPr>
          </w:p>
          <w:p w:rsidR="00686BE7" w:rsidRDefault="00686BE7" w:rsidP="00643C58">
            <w:pPr>
              <w:jc w:val="center"/>
            </w:pPr>
            <w:r>
              <w:t>-</w:t>
            </w:r>
          </w:p>
          <w:p w:rsidR="00686BE7" w:rsidRDefault="00686BE7" w:rsidP="00643C58">
            <w:pPr>
              <w:jc w:val="center"/>
            </w:pPr>
          </w:p>
          <w:p w:rsidR="00686BE7" w:rsidRDefault="00686BE7" w:rsidP="00643C58">
            <w:pPr>
              <w:jc w:val="center"/>
            </w:pPr>
            <w:r>
              <w:t>363497,43</w:t>
            </w:r>
          </w:p>
          <w:p w:rsidR="00686BE7" w:rsidRPr="00382663" w:rsidRDefault="00686BE7" w:rsidP="00643C58">
            <w:pPr>
              <w:jc w:val="center"/>
            </w:pPr>
          </w:p>
        </w:tc>
        <w:tc>
          <w:tcPr>
            <w:tcW w:w="1294" w:type="dxa"/>
            <w:tcBorders>
              <w:bottom w:val="single" w:sz="4" w:space="0" w:color="auto"/>
            </w:tcBorders>
          </w:tcPr>
          <w:p w:rsidR="00686BE7" w:rsidRDefault="00686BE7" w:rsidP="00643C58">
            <w:pPr>
              <w:jc w:val="center"/>
            </w:pPr>
          </w:p>
          <w:p w:rsidR="00686BE7" w:rsidRDefault="00686BE7" w:rsidP="00643C58">
            <w:pPr>
              <w:jc w:val="center"/>
            </w:pPr>
            <w:r>
              <w:t>-</w:t>
            </w: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r>
              <w:t>-</w:t>
            </w:r>
          </w:p>
          <w:p w:rsidR="00686BE7" w:rsidRDefault="00686BE7" w:rsidP="00643C58">
            <w:pPr>
              <w:jc w:val="center"/>
            </w:pPr>
          </w:p>
          <w:p w:rsidR="00686BE7" w:rsidRDefault="00686BE7" w:rsidP="00643C58">
            <w:pPr>
              <w:jc w:val="center"/>
            </w:pPr>
            <w:r>
              <w:t>-</w:t>
            </w:r>
          </w:p>
          <w:p w:rsidR="00686BE7" w:rsidRDefault="00686BE7" w:rsidP="00643C58">
            <w:pPr>
              <w:jc w:val="center"/>
            </w:pPr>
          </w:p>
          <w:p w:rsidR="00686BE7" w:rsidRDefault="00686BE7" w:rsidP="00643C58">
            <w:pPr>
              <w:jc w:val="center"/>
            </w:pPr>
            <w:r>
              <w:t>-</w:t>
            </w: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tc>
        <w:tc>
          <w:tcPr>
            <w:tcW w:w="1294" w:type="dxa"/>
            <w:tcBorders>
              <w:bottom w:val="single" w:sz="4" w:space="0" w:color="auto"/>
            </w:tcBorders>
          </w:tcPr>
          <w:p w:rsidR="00686BE7" w:rsidRDefault="00686BE7" w:rsidP="00643C58">
            <w:pPr>
              <w:jc w:val="center"/>
            </w:pPr>
          </w:p>
          <w:p w:rsidR="00686BE7" w:rsidRDefault="00686BE7" w:rsidP="00643C58">
            <w:pPr>
              <w:jc w:val="center"/>
            </w:pPr>
            <w:r>
              <w:t>-</w:t>
            </w: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r>
              <w:t>-</w:t>
            </w:r>
          </w:p>
          <w:p w:rsidR="00686BE7" w:rsidRDefault="00686BE7" w:rsidP="00643C58">
            <w:pPr>
              <w:jc w:val="center"/>
            </w:pPr>
          </w:p>
          <w:p w:rsidR="00686BE7" w:rsidRDefault="00686BE7" w:rsidP="00643C58">
            <w:pPr>
              <w:jc w:val="center"/>
            </w:pPr>
            <w:r>
              <w:t>-</w:t>
            </w:r>
          </w:p>
          <w:p w:rsidR="00686BE7" w:rsidRDefault="00686BE7" w:rsidP="00643C58">
            <w:pPr>
              <w:jc w:val="center"/>
            </w:pPr>
          </w:p>
          <w:p w:rsidR="00686BE7" w:rsidRDefault="00686BE7" w:rsidP="00643C58">
            <w:pPr>
              <w:jc w:val="center"/>
            </w:pPr>
            <w:r>
              <w:t>-</w:t>
            </w:r>
          </w:p>
          <w:p w:rsidR="00686BE7" w:rsidRPr="00382663" w:rsidRDefault="00686BE7" w:rsidP="00643C58">
            <w:pPr>
              <w:jc w:val="center"/>
            </w:pPr>
          </w:p>
        </w:tc>
      </w:tr>
      <w:tr w:rsidR="00686BE7" w:rsidRPr="00382663" w:rsidTr="00643C58">
        <w:trPr>
          <w:gridAfter w:val="1"/>
          <w:wAfter w:w="1294" w:type="dxa"/>
          <w:cantSplit/>
          <w:trHeight w:val="2505"/>
        </w:trPr>
        <w:tc>
          <w:tcPr>
            <w:tcW w:w="539" w:type="dxa"/>
            <w:tcBorders>
              <w:top w:val="single" w:sz="4" w:space="0" w:color="auto"/>
              <w:bottom w:val="single" w:sz="4" w:space="0" w:color="auto"/>
            </w:tcBorders>
          </w:tcPr>
          <w:p w:rsidR="00686BE7" w:rsidRPr="00382663" w:rsidRDefault="00686BE7" w:rsidP="00643C58">
            <w:pPr>
              <w:spacing w:before="40" w:after="40"/>
              <w:jc w:val="center"/>
            </w:pPr>
            <w:r w:rsidRPr="00382663">
              <w:t>2</w:t>
            </w:r>
          </w:p>
        </w:tc>
        <w:tc>
          <w:tcPr>
            <w:tcW w:w="2880" w:type="dxa"/>
            <w:tcBorders>
              <w:top w:val="single" w:sz="4" w:space="0" w:color="auto"/>
              <w:bottom w:val="single" w:sz="4" w:space="0" w:color="auto"/>
            </w:tcBorders>
          </w:tcPr>
          <w:p w:rsidR="00686BE7" w:rsidRPr="00382663" w:rsidRDefault="00686BE7" w:rsidP="00643C58">
            <w:pPr>
              <w:spacing w:before="40" w:after="40"/>
              <w:jc w:val="center"/>
              <w:rPr>
                <w:i/>
                <w:sz w:val="18"/>
                <w:szCs w:val="18"/>
              </w:rPr>
            </w:pPr>
          </w:p>
          <w:p w:rsidR="00686BE7" w:rsidRPr="00382663" w:rsidRDefault="00686BE7" w:rsidP="00643C58">
            <w:pPr>
              <w:spacing w:before="40" w:after="40"/>
              <w:jc w:val="center"/>
              <w:rPr>
                <w:b/>
                <w:i/>
                <w:sz w:val="18"/>
                <w:szCs w:val="18"/>
              </w:rPr>
            </w:pPr>
            <w:r w:rsidRPr="00382663">
              <w:rPr>
                <w:b/>
                <w:i/>
                <w:sz w:val="18"/>
                <w:szCs w:val="18"/>
              </w:rPr>
              <w:t>Основное мероприятие</w:t>
            </w:r>
            <w:r w:rsidRPr="00382663">
              <w:rPr>
                <w:i/>
                <w:sz w:val="18"/>
                <w:szCs w:val="18"/>
              </w:rPr>
              <w:t xml:space="preserve"> </w:t>
            </w:r>
            <w:r w:rsidRPr="00382663">
              <w:rPr>
                <w:b/>
                <w:i/>
                <w:sz w:val="18"/>
                <w:szCs w:val="18"/>
              </w:rPr>
              <w:t>«Обеспечение деятельности органов управления в сфере образования»</w:t>
            </w:r>
          </w:p>
          <w:p w:rsidR="00686BE7" w:rsidRPr="00382663" w:rsidRDefault="00686BE7" w:rsidP="00643C58">
            <w:pPr>
              <w:spacing w:before="40" w:after="40"/>
              <w:jc w:val="center"/>
              <w:rPr>
                <w:b/>
                <w:sz w:val="18"/>
                <w:szCs w:val="18"/>
              </w:rPr>
            </w:pPr>
          </w:p>
          <w:p w:rsidR="00686BE7" w:rsidRPr="00382663" w:rsidRDefault="00686BE7" w:rsidP="00643C58">
            <w:pPr>
              <w:spacing w:before="40" w:after="40"/>
              <w:jc w:val="center"/>
              <w:rPr>
                <w:sz w:val="18"/>
                <w:szCs w:val="18"/>
              </w:rPr>
            </w:pPr>
          </w:p>
          <w:p w:rsidR="00686BE7" w:rsidRPr="00382663" w:rsidRDefault="00686BE7" w:rsidP="00643C58">
            <w:pPr>
              <w:spacing w:before="40" w:after="40"/>
              <w:jc w:val="center"/>
              <w:rPr>
                <w:sz w:val="18"/>
                <w:szCs w:val="18"/>
              </w:rPr>
            </w:pPr>
          </w:p>
          <w:p w:rsidR="00686BE7" w:rsidRPr="00382663" w:rsidRDefault="00686BE7" w:rsidP="00643C58">
            <w:pPr>
              <w:spacing w:before="40" w:after="40"/>
              <w:jc w:val="center"/>
              <w:rPr>
                <w:sz w:val="18"/>
                <w:szCs w:val="18"/>
              </w:rPr>
            </w:pPr>
          </w:p>
          <w:p w:rsidR="00686BE7" w:rsidRPr="00382663" w:rsidRDefault="00686BE7" w:rsidP="00643C58">
            <w:pPr>
              <w:tabs>
                <w:tab w:val="left" w:pos="511"/>
                <w:tab w:val="center" w:pos="2231"/>
              </w:tabs>
              <w:spacing w:before="40" w:after="40"/>
              <w:jc w:val="center"/>
              <w:rPr>
                <w:i/>
                <w:sz w:val="18"/>
                <w:szCs w:val="18"/>
              </w:rPr>
            </w:pPr>
          </w:p>
        </w:tc>
        <w:tc>
          <w:tcPr>
            <w:tcW w:w="1294" w:type="dxa"/>
            <w:tcBorders>
              <w:top w:val="single" w:sz="4" w:space="0" w:color="auto"/>
              <w:bottom w:val="single" w:sz="4" w:space="0" w:color="auto"/>
            </w:tcBorders>
          </w:tcPr>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r w:rsidRPr="00382663">
              <w:rPr>
                <w:i/>
              </w:rPr>
              <w:t>1747008,89</w:t>
            </w: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tc>
        <w:tc>
          <w:tcPr>
            <w:tcW w:w="1293" w:type="dxa"/>
            <w:tcBorders>
              <w:top w:val="single" w:sz="4" w:space="0" w:color="auto"/>
              <w:bottom w:val="single" w:sz="4" w:space="0" w:color="auto"/>
            </w:tcBorders>
          </w:tcPr>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r w:rsidRPr="00382663">
              <w:rPr>
                <w:i/>
              </w:rPr>
              <w:t>1848454,03</w:t>
            </w:r>
          </w:p>
        </w:tc>
        <w:tc>
          <w:tcPr>
            <w:tcW w:w="1294" w:type="dxa"/>
            <w:tcBorders>
              <w:top w:val="single" w:sz="4" w:space="0" w:color="auto"/>
              <w:bottom w:val="single" w:sz="4" w:space="0" w:color="auto"/>
            </w:tcBorders>
          </w:tcPr>
          <w:p w:rsidR="00686BE7" w:rsidRPr="00382663" w:rsidRDefault="00686BE7" w:rsidP="00643C58">
            <w:pPr>
              <w:jc w:val="center"/>
              <w:rPr>
                <w:i/>
              </w:rPr>
            </w:pPr>
          </w:p>
          <w:p w:rsidR="00686BE7" w:rsidRPr="00382663" w:rsidRDefault="00686BE7" w:rsidP="00643C58">
            <w:pPr>
              <w:jc w:val="center"/>
              <w:rPr>
                <w:i/>
              </w:rPr>
            </w:pPr>
          </w:p>
          <w:p w:rsidR="00686BE7" w:rsidRDefault="00686BE7" w:rsidP="00643C58">
            <w:pPr>
              <w:jc w:val="center"/>
              <w:rPr>
                <w:i/>
              </w:rPr>
            </w:pPr>
          </w:p>
          <w:p w:rsidR="00686BE7" w:rsidRPr="00382663" w:rsidRDefault="00686BE7" w:rsidP="00643C58">
            <w:pPr>
              <w:jc w:val="center"/>
              <w:rPr>
                <w:i/>
              </w:rPr>
            </w:pPr>
            <w:r>
              <w:rPr>
                <w:i/>
              </w:rPr>
              <w:t>1873060,27</w:t>
            </w:r>
          </w:p>
          <w:p w:rsidR="00686BE7" w:rsidRPr="00382663" w:rsidRDefault="00686BE7" w:rsidP="00643C58">
            <w:pPr>
              <w:jc w:val="center"/>
              <w:rPr>
                <w:i/>
              </w:rPr>
            </w:pPr>
          </w:p>
        </w:tc>
        <w:tc>
          <w:tcPr>
            <w:tcW w:w="1294" w:type="dxa"/>
            <w:tcBorders>
              <w:top w:val="single" w:sz="4" w:space="0" w:color="auto"/>
              <w:bottom w:val="single" w:sz="4" w:space="0" w:color="auto"/>
            </w:tcBorders>
          </w:tcPr>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r>
              <w:rPr>
                <w:i/>
              </w:rPr>
              <w:t>1914014,47</w:t>
            </w:r>
          </w:p>
        </w:tc>
        <w:tc>
          <w:tcPr>
            <w:tcW w:w="1294" w:type="dxa"/>
            <w:tcBorders>
              <w:top w:val="single" w:sz="4" w:space="0" w:color="auto"/>
              <w:bottom w:val="single" w:sz="4" w:space="0" w:color="auto"/>
            </w:tcBorders>
          </w:tcPr>
          <w:p w:rsidR="00686BE7" w:rsidRDefault="00686BE7" w:rsidP="00643C58">
            <w:pPr>
              <w:jc w:val="center"/>
              <w:rPr>
                <w:i/>
              </w:rPr>
            </w:pPr>
          </w:p>
          <w:p w:rsidR="00686BE7" w:rsidRDefault="00686BE7" w:rsidP="00643C58">
            <w:pPr>
              <w:jc w:val="center"/>
              <w:rPr>
                <w:i/>
              </w:rPr>
            </w:pPr>
          </w:p>
          <w:p w:rsidR="00686BE7" w:rsidRDefault="00686BE7" w:rsidP="00643C58">
            <w:pPr>
              <w:jc w:val="center"/>
              <w:rPr>
                <w:i/>
              </w:rPr>
            </w:pPr>
          </w:p>
          <w:p w:rsidR="00686BE7" w:rsidRPr="00382663" w:rsidRDefault="00686BE7" w:rsidP="00643C58">
            <w:pPr>
              <w:jc w:val="center"/>
              <w:rPr>
                <w:i/>
              </w:rPr>
            </w:pPr>
            <w:r>
              <w:rPr>
                <w:i/>
              </w:rPr>
              <w:t>1914161,69</w:t>
            </w:r>
          </w:p>
        </w:tc>
      </w:tr>
      <w:tr w:rsidR="00686BE7" w:rsidRPr="00382663" w:rsidTr="00643C58">
        <w:trPr>
          <w:gridAfter w:val="1"/>
          <w:wAfter w:w="1294" w:type="dxa"/>
          <w:cantSplit/>
          <w:trHeight w:val="4950"/>
        </w:trPr>
        <w:tc>
          <w:tcPr>
            <w:tcW w:w="539" w:type="dxa"/>
            <w:tcBorders>
              <w:top w:val="single" w:sz="4" w:space="0" w:color="auto"/>
            </w:tcBorders>
          </w:tcPr>
          <w:p w:rsidR="00686BE7" w:rsidRPr="00382663" w:rsidRDefault="00686BE7" w:rsidP="00643C58">
            <w:pPr>
              <w:spacing w:before="40" w:after="40"/>
              <w:jc w:val="center"/>
            </w:pPr>
          </w:p>
          <w:p w:rsidR="00686BE7" w:rsidRPr="00382663" w:rsidRDefault="00686BE7" w:rsidP="00643C58">
            <w:pPr>
              <w:spacing w:before="40" w:after="40"/>
              <w:jc w:val="center"/>
            </w:pPr>
          </w:p>
          <w:p w:rsidR="00686BE7" w:rsidRPr="00382663" w:rsidRDefault="00686BE7" w:rsidP="00643C58">
            <w:pPr>
              <w:spacing w:before="40" w:after="40"/>
              <w:jc w:val="center"/>
            </w:pPr>
            <w:r w:rsidRPr="00382663">
              <w:t>2.1.</w:t>
            </w:r>
          </w:p>
        </w:tc>
        <w:tc>
          <w:tcPr>
            <w:tcW w:w="2880" w:type="dxa"/>
            <w:tcBorders>
              <w:top w:val="single" w:sz="4" w:space="0" w:color="auto"/>
            </w:tcBorders>
          </w:tcPr>
          <w:p w:rsidR="00686BE7" w:rsidRPr="00382663" w:rsidRDefault="00686BE7" w:rsidP="00643C58">
            <w:pPr>
              <w:spacing w:before="40" w:after="40"/>
              <w:jc w:val="center"/>
              <w:rPr>
                <w:sz w:val="26"/>
                <w:szCs w:val="26"/>
              </w:rPr>
            </w:pPr>
          </w:p>
          <w:p w:rsidR="00686BE7" w:rsidRPr="00382663" w:rsidRDefault="00686BE7" w:rsidP="00643C58">
            <w:pPr>
              <w:spacing w:before="40" w:after="40"/>
              <w:jc w:val="center"/>
              <w:rPr>
                <w:sz w:val="26"/>
                <w:szCs w:val="26"/>
              </w:rPr>
            </w:pPr>
          </w:p>
          <w:p w:rsidR="00686BE7" w:rsidRPr="00382663" w:rsidRDefault="00686BE7" w:rsidP="00643C58">
            <w:pPr>
              <w:spacing w:before="40" w:after="40"/>
              <w:jc w:val="center"/>
              <w:rPr>
                <w:sz w:val="26"/>
                <w:szCs w:val="26"/>
              </w:rPr>
            </w:pPr>
            <w:r w:rsidRPr="00382663">
              <w:rPr>
                <w:sz w:val="26"/>
                <w:szCs w:val="26"/>
              </w:rPr>
              <w:t>Обеспечение деятельности Управления образования Администрации Комсомольского муниципального района (аппарат управления)</w:t>
            </w:r>
          </w:p>
          <w:p w:rsidR="00686BE7" w:rsidRPr="00382663" w:rsidRDefault="00686BE7" w:rsidP="00643C58">
            <w:pPr>
              <w:spacing w:before="40" w:after="40"/>
              <w:jc w:val="center"/>
              <w:rPr>
                <w:sz w:val="26"/>
                <w:szCs w:val="26"/>
              </w:rPr>
            </w:pPr>
            <w:r w:rsidRPr="00382663">
              <w:rPr>
                <w:sz w:val="26"/>
                <w:szCs w:val="26"/>
              </w:rPr>
              <w:t>в т.ч.</w:t>
            </w:r>
          </w:p>
          <w:p w:rsidR="00686BE7" w:rsidRPr="00382663" w:rsidRDefault="00686BE7" w:rsidP="00643C58">
            <w:pPr>
              <w:jc w:val="center"/>
              <w:rPr>
                <w:sz w:val="26"/>
                <w:szCs w:val="26"/>
              </w:rPr>
            </w:pPr>
            <w:r w:rsidRPr="00382663">
              <w:rPr>
                <w:sz w:val="26"/>
                <w:szCs w:val="26"/>
              </w:rPr>
              <w:t>-федеральный бюджет</w:t>
            </w:r>
          </w:p>
          <w:p w:rsidR="00686BE7" w:rsidRPr="00382663" w:rsidRDefault="00686BE7" w:rsidP="00643C58">
            <w:pPr>
              <w:tabs>
                <w:tab w:val="center" w:pos="1397"/>
              </w:tabs>
              <w:jc w:val="center"/>
              <w:rPr>
                <w:sz w:val="26"/>
                <w:szCs w:val="26"/>
              </w:rPr>
            </w:pPr>
            <w:r w:rsidRPr="00382663">
              <w:rPr>
                <w:sz w:val="26"/>
                <w:szCs w:val="26"/>
              </w:rPr>
              <w:t>-областной бюджет</w:t>
            </w:r>
          </w:p>
          <w:p w:rsidR="00686BE7" w:rsidRPr="00382663" w:rsidRDefault="00686BE7" w:rsidP="00643C58">
            <w:pPr>
              <w:tabs>
                <w:tab w:val="left" w:pos="511"/>
                <w:tab w:val="center" w:pos="2231"/>
              </w:tabs>
              <w:spacing w:before="40" w:after="40"/>
              <w:jc w:val="center"/>
              <w:rPr>
                <w:sz w:val="26"/>
                <w:szCs w:val="26"/>
              </w:rPr>
            </w:pPr>
            <w:r w:rsidRPr="00382663">
              <w:rPr>
                <w:sz w:val="26"/>
                <w:szCs w:val="26"/>
              </w:rPr>
              <w:t>-местный бюджет</w:t>
            </w:r>
          </w:p>
        </w:tc>
        <w:tc>
          <w:tcPr>
            <w:tcW w:w="1294" w:type="dxa"/>
            <w:tcBorders>
              <w:top w:val="single" w:sz="4" w:space="0" w:color="auto"/>
            </w:tcBorders>
          </w:tcPr>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r w:rsidRPr="00382663">
              <w:t>1747008,89</w:t>
            </w: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 w:rsidR="00686BE7" w:rsidRPr="00382663" w:rsidRDefault="00686BE7" w:rsidP="00643C58"/>
          <w:p w:rsidR="00686BE7" w:rsidRPr="00382663" w:rsidRDefault="00686BE7" w:rsidP="00643C58"/>
          <w:p w:rsidR="00686BE7" w:rsidRPr="00382663" w:rsidRDefault="00686BE7" w:rsidP="00643C58"/>
          <w:p w:rsidR="00686BE7" w:rsidRPr="00382663" w:rsidRDefault="00686BE7" w:rsidP="00643C58"/>
          <w:p w:rsidR="00686BE7" w:rsidRPr="00382663" w:rsidRDefault="00686BE7" w:rsidP="00643C58">
            <w:pPr>
              <w:jc w:val="center"/>
            </w:pPr>
          </w:p>
          <w:p w:rsidR="00686BE7" w:rsidRPr="00382663" w:rsidRDefault="00686BE7" w:rsidP="00643C58">
            <w:pPr>
              <w:jc w:val="center"/>
            </w:pPr>
            <w:r w:rsidRPr="00382663">
              <w:t>-</w:t>
            </w:r>
          </w:p>
          <w:p w:rsidR="00686BE7" w:rsidRPr="00382663" w:rsidRDefault="00686BE7" w:rsidP="00643C58">
            <w:pPr>
              <w:jc w:val="center"/>
            </w:pPr>
            <w:r w:rsidRPr="00382663">
              <w:t>-</w:t>
            </w:r>
          </w:p>
          <w:p w:rsidR="00686BE7" w:rsidRPr="00382663" w:rsidRDefault="00686BE7" w:rsidP="00643C58">
            <w:pPr>
              <w:jc w:val="center"/>
            </w:pPr>
            <w:r w:rsidRPr="00382663">
              <w:t>1747008,89</w:t>
            </w:r>
          </w:p>
          <w:p w:rsidR="00686BE7" w:rsidRPr="00382663" w:rsidRDefault="00686BE7" w:rsidP="00643C58">
            <w:pPr>
              <w:jc w:val="center"/>
            </w:pPr>
          </w:p>
        </w:tc>
        <w:tc>
          <w:tcPr>
            <w:tcW w:w="1293" w:type="dxa"/>
            <w:tcBorders>
              <w:top w:val="single" w:sz="4" w:space="0" w:color="auto"/>
            </w:tcBorders>
          </w:tcPr>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r w:rsidRPr="00382663">
              <w:t>1847254,03</w:t>
            </w:r>
          </w:p>
          <w:p w:rsidR="00686BE7" w:rsidRPr="00382663" w:rsidRDefault="00686BE7" w:rsidP="00643C58"/>
          <w:p w:rsidR="00686BE7" w:rsidRPr="00382663" w:rsidRDefault="00686BE7" w:rsidP="00643C58"/>
          <w:p w:rsidR="00686BE7" w:rsidRPr="00382663" w:rsidRDefault="00686BE7" w:rsidP="00643C58"/>
          <w:p w:rsidR="00686BE7" w:rsidRPr="00382663" w:rsidRDefault="00686BE7" w:rsidP="00643C58"/>
          <w:p w:rsidR="00686BE7" w:rsidRPr="00382663" w:rsidRDefault="00686BE7" w:rsidP="00643C58"/>
          <w:p w:rsidR="00686BE7" w:rsidRPr="00382663" w:rsidRDefault="00686BE7" w:rsidP="00643C58"/>
          <w:p w:rsidR="00686BE7" w:rsidRPr="00382663" w:rsidRDefault="00686BE7" w:rsidP="00643C58"/>
          <w:p w:rsidR="00686BE7" w:rsidRPr="00382663" w:rsidRDefault="00686BE7" w:rsidP="00643C58"/>
          <w:p w:rsidR="00686BE7" w:rsidRPr="00382663" w:rsidRDefault="00686BE7" w:rsidP="00643C58"/>
          <w:p w:rsidR="00686BE7" w:rsidRPr="00382663" w:rsidRDefault="00686BE7" w:rsidP="00643C58"/>
          <w:p w:rsidR="00686BE7" w:rsidRPr="00382663" w:rsidRDefault="00686BE7" w:rsidP="00643C58"/>
          <w:p w:rsidR="00686BE7" w:rsidRPr="00382663" w:rsidRDefault="00686BE7" w:rsidP="00643C58"/>
          <w:p w:rsidR="00686BE7" w:rsidRDefault="00686BE7" w:rsidP="00643C58">
            <w:pPr>
              <w:tabs>
                <w:tab w:val="left" w:pos="388"/>
                <w:tab w:val="center" w:pos="538"/>
              </w:tabs>
            </w:pPr>
            <w:r>
              <w:tab/>
            </w:r>
          </w:p>
          <w:p w:rsidR="00686BE7" w:rsidRPr="00382663" w:rsidRDefault="00686BE7" w:rsidP="00643C58">
            <w:pPr>
              <w:tabs>
                <w:tab w:val="left" w:pos="388"/>
                <w:tab w:val="center" w:pos="538"/>
              </w:tabs>
            </w:pPr>
            <w:r>
              <w:tab/>
            </w:r>
            <w:r w:rsidRPr="00382663">
              <w:t>-</w:t>
            </w:r>
          </w:p>
          <w:p w:rsidR="00686BE7" w:rsidRPr="00382663" w:rsidRDefault="00686BE7" w:rsidP="00643C58">
            <w:pPr>
              <w:jc w:val="center"/>
            </w:pPr>
            <w:r w:rsidRPr="00382663">
              <w:t>-</w:t>
            </w:r>
          </w:p>
          <w:p w:rsidR="00686BE7" w:rsidRPr="00382663" w:rsidRDefault="00686BE7" w:rsidP="00643C58">
            <w:pPr>
              <w:jc w:val="center"/>
            </w:pPr>
            <w:r w:rsidRPr="00382663">
              <w:t>1847254,03</w:t>
            </w:r>
          </w:p>
        </w:tc>
        <w:tc>
          <w:tcPr>
            <w:tcW w:w="1294" w:type="dxa"/>
            <w:tcBorders>
              <w:top w:val="single" w:sz="4" w:space="0" w:color="auto"/>
            </w:tcBorders>
          </w:tcPr>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r>
              <w:t>1873060,27</w:t>
            </w: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Default="00686BE7" w:rsidP="00643C58">
            <w:pPr>
              <w:jc w:val="center"/>
            </w:pPr>
          </w:p>
          <w:p w:rsidR="00686BE7" w:rsidRPr="00382663" w:rsidRDefault="00686BE7" w:rsidP="00643C58">
            <w:pPr>
              <w:jc w:val="center"/>
            </w:pPr>
            <w:r w:rsidRPr="00382663">
              <w:t>-</w:t>
            </w:r>
          </w:p>
          <w:p w:rsidR="00686BE7" w:rsidRPr="00382663" w:rsidRDefault="00686BE7" w:rsidP="00643C58">
            <w:pPr>
              <w:jc w:val="center"/>
            </w:pPr>
            <w:r w:rsidRPr="00382663">
              <w:t>-</w:t>
            </w:r>
          </w:p>
          <w:p w:rsidR="00686BE7" w:rsidRPr="00382663" w:rsidRDefault="00686BE7" w:rsidP="00643C58">
            <w:pPr>
              <w:jc w:val="center"/>
            </w:pPr>
            <w:r>
              <w:t>1873060,27</w:t>
            </w:r>
          </w:p>
        </w:tc>
        <w:tc>
          <w:tcPr>
            <w:tcW w:w="1294" w:type="dxa"/>
            <w:tcBorders>
              <w:top w:val="single" w:sz="4" w:space="0" w:color="auto"/>
            </w:tcBorders>
          </w:tcPr>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r>
              <w:t>1914014,47</w:t>
            </w: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Default="00686BE7" w:rsidP="00643C58">
            <w:pPr>
              <w:jc w:val="center"/>
            </w:pPr>
          </w:p>
          <w:p w:rsidR="00686BE7" w:rsidRPr="00382663" w:rsidRDefault="00686BE7" w:rsidP="00643C58">
            <w:pPr>
              <w:jc w:val="center"/>
            </w:pPr>
            <w:r w:rsidRPr="00382663">
              <w:t>-</w:t>
            </w:r>
          </w:p>
          <w:p w:rsidR="00686BE7" w:rsidRDefault="00686BE7" w:rsidP="00643C58">
            <w:pPr>
              <w:jc w:val="center"/>
            </w:pPr>
            <w:r w:rsidRPr="00382663">
              <w:t>-</w:t>
            </w:r>
          </w:p>
          <w:p w:rsidR="00686BE7" w:rsidRPr="00B81B34" w:rsidRDefault="00686BE7" w:rsidP="00643C58">
            <w:r>
              <w:t>1914014,47</w:t>
            </w:r>
          </w:p>
        </w:tc>
        <w:tc>
          <w:tcPr>
            <w:tcW w:w="1294" w:type="dxa"/>
            <w:tcBorders>
              <w:top w:val="single" w:sz="4" w:space="0" w:color="auto"/>
            </w:tcBorders>
          </w:tcPr>
          <w:p w:rsidR="00686BE7" w:rsidRDefault="00686BE7" w:rsidP="00643C58">
            <w:pPr>
              <w:jc w:val="center"/>
            </w:pPr>
          </w:p>
          <w:p w:rsidR="00686BE7" w:rsidRPr="00B81B34" w:rsidRDefault="00686BE7" w:rsidP="00643C58"/>
          <w:p w:rsidR="00686BE7" w:rsidRDefault="00686BE7" w:rsidP="00643C58"/>
          <w:p w:rsidR="00686BE7" w:rsidRDefault="00686BE7" w:rsidP="00643C58">
            <w:r>
              <w:t>1914161,69</w:t>
            </w:r>
          </w:p>
          <w:p w:rsidR="00686BE7" w:rsidRPr="00B81B34" w:rsidRDefault="00686BE7" w:rsidP="00643C58"/>
          <w:p w:rsidR="00686BE7" w:rsidRPr="00B81B34" w:rsidRDefault="00686BE7" w:rsidP="00643C58"/>
          <w:p w:rsidR="00686BE7" w:rsidRPr="00B81B34" w:rsidRDefault="00686BE7" w:rsidP="00643C58"/>
          <w:p w:rsidR="00686BE7" w:rsidRPr="00B81B34" w:rsidRDefault="00686BE7" w:rsidP="00643C58"/>
          <w:p w:rsidR="00686BE7" w:rsidRPr="00B81B34" w:rsidRDefault="00686BE7" w:rsidP="00643C58"/>
          <w:p w:rsidR="00686BE7" w:rsidRPr="00B81B34" w:rsidRDefault="00686BE7" w:rsidP="00643C58"/>
          <w:p w:rsidR="00686BE7" w:rsidRPr="00B81B34" w:rsidRDefault="00686BE7" w:rsidP="00643C58"/>
          <w:p w:rsidR="00686BE7" w:rsidRPr="00B81B34" w:rsidRDefault="00686BE7" w:rsidP="00643C58"/>
          <w:p w:rsidR="00686BE7" w:rsidRPr="00B81B34" w:rsidRDefault="00686BE7" w:rsidP="00643C58"/>
          <w:p w:rsidR="00686BE7" w:rsidRPr="00B81B34" w:rsidRDefault="00686BE7" w:rsidP="00643C58"/>
          <w:p w:rsidR="00686BE7" w:rsidRDefault="00686BE7" w:rsidP="00643C58"/>
          <w:p w:rsidR="00686BE7" w:rsidRDefault="00686BE7" w:rsidP="00643C58"/>
          <w:p w:rsidR="00686BE7" w:rsidRDefault="00686BE7" w:rsidP="00643C58">
            <w:pPr>
              <w:jc w:val="center"/>
            </w:pPr>
          </w:p>
          <w:p w:rsidR="00686BE7" w:rsidRDefault="00686BE7" w:rsidP="00643C58">
            <w:pPr>
              <w:jc w:val="center"/>
            </w:pPr>
            <w:r>
              <w:t>-</w:t>
            </w:r>
          </w:p>
          <w:p w:rsidR="00686BE7" w:rsidRDefault="00686BE7" w:rsidP="00643C58">
            <w:pPr>
              <w:jc w:val="center"/>
            </w:pPr>
            <w:r>
              <w:t>-</w:t>
            </w:r>
          </w:p>
          <w:p w:rsidR="00686BE7" w:rsidRPr="00B81B34" w:rsidRDefault="00686BE7" w:rsidP="00643C58">
            <w:pPr>
              <w:jc w:val="center"/>
            </w:pPr>
            <w:r>
              <w:t>1914161,69</w:t>
            </w:r>
          </w:p>
        </w:tc>
      </w:tr>
      <w:tr w:rsidR="00686BE7" w:rsidRPr="00382663" w:rsidTr="00643C58">
        <w:trPr>
          <w:gridAfter w:val="1"/>
          <w:wAfter w:w="1294" w:type="dxa"/>
          <w:cantSplit/>
          <w:trHeight w:val="4950"/>
        </w:trPr>
        <w:tc>
          <w:tcPr>
            <w:tcW w:w="539" w:type="dxa"/>
            <w:tcBorders>
              <w:top w:val="single" w:sz="4" w:space="0" w:color="auto"/>
            </w:tcBorders>
          </w:tcPr>
          <w:p w:rsidR="00686BE7" w:rsidRPr="00382663" w:rsidRDefault="00686BE7" w:rsidP="00643C58">
            <w:pPr>
              <w:spacing w:before="40" w:after="40"/>
              <w:jc w:val="center"/>
            </w:pPr>
            <w:r w:rsidRPr="00382663">
              <w:t>2.2</w:t>
            </w:r>
          </w:p>
        </w:tc>
        <w:tc>
          <w:tcPr>
            <w:tcW w:w="2880" w:type="dxa"/>
            <w:tcBorders>
              <w:top w:val="single" w:sz="4" w:space="0" w:color="auto"/>
            </w:tcBorders>
          </w:tcPr>
          <w:p w:rsidR="00686BE7" w:rsidRPr="00382663" w:rsidRDefault="00686BE7" w:rsidP="00643C58">
            <w:pPr>
              <w:tabs>
                <w:tab w:val="left" w:pos="1322"/>
              </w:tabs>
              <w:spacing w:before="40" w:after="40"/>
              <w:jc w:val="center"/>
              <w:rPr>
                <w:sz w:val="27"/>
                <w:szCs w:val="27"/>
              </w:rPr>
            </w:pPr>
            <w:r w:rsidRPr="00382663">
              <w:rPr>
                <w:sz w:val="27"/>
                <w:szCs w:val="27"/>
              </w:rPr>
              <w:t xml:space="preserve">Расходы на погашение кредиторской задолженности  муниципальных общеобразовательных учреждениях </w:t>
            </w:r>
          </w:p>
          <w:p w:rsidR="00686BE7" w:rsidRPr="00382663" w:rsidRDefault="00686BE7" w:rsidP="00643C58">
            <w:pPr>
              <w:tabs>
                <w:tab w:val="left" w:pos="1322"/>
              </w:tabs>
              <w:spacing w:before="40" w:after="40"/>
              <w:jc w:val="center"/>
              <w:rPr>
                <w:sz w:val="27"/>
                <w:szCs w:val="27"/>
              </w:rPr>
            </w:pPr>
            <w:r w:rsidRPr="00382663">
              <w:rPr>
                <w:sz w:val="27"/>
                <w:szCs w:val="27"/>
              </w:rPr>
              <w:t>В т.ч.</w:t>
            </w:r>
          </w:p>
          <w:p w:rsidR="00686BE7" w:rsidRPr="00382663" w:rsidRDefault="00686BE7" w:rsidP="00643C58">
            <w:pPr>
              <w:tabs>
                <w:tab w:val="left" w:pos="1322"/>
              </w:tabs>
              <w:spacing w:before="40" w:after="40"/>
              <w:jc w:val="center"/>
              <w:rPr>
                <w:sz w:val="27"/>
                <w:szCs w:val="27"/>
              </w:rPr>
            </w:pPr>
            <w:r w:rsidRPr="00382663">
              <w:rPr>
                <w:sz w:val="27"/>
                <w:szCs w:val="27"/>
              </w:rPr>
              <w:t>-федеральный бюджет</w:t>
            </w:r>
          </w:p>
          <w:p w:rsidR="00686BE7" w:rsidRPr="00382663" w:rsidRDefault="00686BE7" w:rsidP="00643C58">
            <w:pPr>
              <w:tabs>
                <w:tab w:val="left" w:pos="1322"/>
              </w:tabs>
              <w:spacing w:before="40" w:after="40"/>
              <w:jc w:val="center"/>
              <w:rPr>
                <w:sz w:val="27"/>
                <w:szCs w:val="27"/>
              </w:rPr>
            </w:pPr>
            <w:r w:rsidRPr="00382663">
              <w:rPr>
                <w:sz w:val="27"/>
                <w:szCs w:val="27"/>
              </w:rPr>
              <w:t>-областной бюджет</w:t>
            </w:r>
          </w:p>
          <w:p w:rsidR="00686BE7" w:rsidRPr="00382663" w:rsidRDefault="00686BE7" w:rsidP="00643C58">
            <w:pPr>
              <w:tabs>
                <w:tab w:val="left" w:pos="1322"/>
              </w:tabs>
              <w:spacing w:before="40" w:after="40"/>
              <w:jc w:val="center"/>
              <w:rPr>
                <w:sz w:val="27"/>
                <w:szCs w:val="27"/>
              </w:rPr>
            </w:pPr>
            <w:r w:rsidRPr="00382663">
              <w:rPr>
                <w:sz w:val="27"/>
                <w:szCs w:val="27"/>
              </w:rPr>
              <w:t xml:space="preserve">-муниципальный </w:t>
            </w:r>
          </w:p>
          <w:p w:rsidR="00686BE7" w:rsidRPr="00382663" w:rsidRDefault="00686BE7" w:rsidP="00643C58">
            <w:pPr>
              <w:spacing w:before="40" w:after="40"/>
              <w:jc w:val="center"/>
              <w:rPr>
                <w:sz w:val="26"/>
                <w:szCs w:val="26"/>
              </w:rPr>
            </w:pPr>
            <w:r w:rsidRPr="00382663">
              <w:rPr>
                <w:sz w:val="27"/>
                <w:szCs w:val="27"/>
              </w:rPr>
              <w:t>бюджет</w:t>
            </w:r>
          </w:p>
        </w:tc>
        <w:tc>
          <w:tcPr>
            <w:tcW w:w="1294" w:type="dxa"/>
            <w:tcBorders>
              <w:top w:val="single" w:sz="4" w:space="0" w:color="auto"/>
            </w:tcBorders>
          </w:tcPr>
          <w:p w:rsidR="00686BE7" w:rsidRPr="00382663" w:rsidRDefault="00686BE7" w:rsidP="00643C58">
            <w:pPr>
              <w:jc w:val="center"/>
            </w:pPr>
            <w:r w:rsidRPr="00382663">
              <w:t>-</w:t>
            </w: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r w:rsidRPr="00382663">
              <w:t>-</w:t>
            </w:r>
          </w:p>
          <w:p w:rsidR="00686BE7" w:rsidRPr="00382663" w:rsidRDefault="00686BE7" w:rsidP="00643C58">
            <w:pPr>
              <w:jc w:val="center"/>
            </w:pPr>
            <w:r w:rsidRPr="00382663">
              <w:t>-</w:t>
            </w:r>
          </w:p>
          <w:p w:rsidR="00686BE7" w:rsidRPr="00382663" w:rsidRDefault="00686BE7" w:rsidP="00643C58">
            <w:pPr>
              <w:jc w:val="center"/>
            </w:pPr>
            <w:r w:rsidRPr="00382663">
              <w:t>-</w:t>
            </w:r>
          </w:p>
        </w:tc>
        <w:tc>
          <w:tcPr>
            <w:tcW w:w="1293" w:type="dxa"/>
            <w:tcBorders>
              <w:top w:val="single" w:sz="4" w:space="0" w:color="auto"/>
            </w:tcBorders>
          </w:tcPr>
          <w:p w:rsidR="00686BE7" w:rsidRPr="00382663" w:rsidRDefault="00686BE7" w:rsidP="00643C58">
            <w:pPr>
              <w:jc w:val="center"/>
            </w:pPr>
            <w:r w:rsidRPr="00382663">
              <w:t>1200,00</w:t>
            </w: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r w:rsidRPr="00382663">
              <w:t>-</w:t>
            </w:r>
          </w:p>
          <w:p w:rsidR="00686BE7" w:rsidRPr="00382663" w:rsidRDefault="00686BE7" w:rsidP="00643C58">
            <w:pPr>
              <w:jc w:val="center"/>
            </w:pPr>
            <w:r w:rsidRPr="00382663">
              <w:t>-</w:t>
            </w:r>
          </w:p>
          <w:p w:rsidR="00686BE7" w:rsidRPr="00382663" w:rsidRDefault="00686BE7" w:rsidP="00643C58">
            <w:pPr>
              <w:jc w:val="center"/>
            </w:pPr>
            <w:r w:rsidRPr="00382663">
              <w:t>1200,00</w:t>
            </w:r>
          </w:p>
        </w:tc>
        <w:tc>
          <w:tcPr>
            <w:tcW w:w="1294" w:type="dxa"/>
            <w:tcBorders>
              <w:top w:val="single" w:sz="4" w:space="0" w:color="auto"/>
            </w:tcBorders>
          </w:tcPr>
          <w:p w:rsidR="00686BE7" w:rsidRPr="00382663" w:rsidRDefault="00686BE7" w:rsidP="00643C58">
            <w:pPr>
              <w:jc w:val="center"/>
            </w:pPr>
            <w:r w:rsidRPr="00382663">
              <w:t>-</w:t>
            </w: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r w:rsidRPr="00382663">
              <w:t>-</w:t>
            </w:r>
          </w:p>
          <w:p w:rsidR="00686BE7" w:rsidRPr="00382663" w:rsidRDefault="00686BE7" w:rsidP="00643C58">
            <w:pPr>
              <w:jc w:val="center"/>
            </w:pPr>
            <w:r w:rsidRPr="00382663">
              <w:t>-</w:t>
            </w:r>
          </w:p>
          <w:p w:rsidR="00686BE7" w:rsidRPr="00382663" w:rsidRDefault="00686BE7" w:rsidP="00643C58">
            <w:pPr>
              <w:jc w:val="center"/>
            </w:pPr>
            <w:r w:rsidRPr="00382663">
              <w:t>-</w:t>
            </w:r>
          </w:p>
        </w:tc>
        <w:tc>
          <w:tcPr>
            <w:tcW w:w="1294" w:type="dxa"/>
            <w:tcBorders>
              <w:top w:val="single" w:sz="4" w:space="0" w:color="auto"/>
            </w:tcBorders>
          </w:tcPr>
          <w:p w:rsidR="00686BE7" w:rsidRPr="00382663" w:rsidRDefault="00686BE7" w:rsidP="00643C58">
            <w:pPr>
              <w:jc w:val="center"/>
            </w:pPr>
            <w:r w:rsidRPr="00382663">
              <w:t>-</w:t>
            </w: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r w:rsidRPr="00382663">
              <w:t>-</w:t>
            </w:r>
          </w:p>
          <w:p w:rsidR="00686BE7" w:rsidRPr="00382663" w:rsidRDefault="00686BE7" w:rsidP="00643C58">
            <w:pPr>
              <w:jc w:val="center"/>
            </w:pPr>
            <w:r w:rsidRPr="00382663">
              <w:t>-</w:t>
            </w:r>
          </w:p>
          <w:p w:rsidR="00686BE7" w:rsidRPr="00382663" w:rsidRDefault="00686BE7" w:rsidP="00643C58">
            <w:pPr>
              <w:jc w:val="center"/>
            </w:pPr>
            <w:r w:rsidRPr="00382663">
              <w:t>-</w:t>
            </w:r>
          </w:p>
          <w:p w:rsidR="00686BE7" w:rsidRPr="00382663" w:rsidRDefault="00686BE7" w:rsidP="00643C58">
            <w:pPr>
              <w:jc w:val="center"/>
            </w:pPr>
          </w:p>
          <w:p w:rsidR="00686BE7" w:rsidRPr="00382663" w:rsidRDefault="00686BE7" w:rsidP="00643C58">
            <w:pPr>
              <w:jc w:val="center"/>
            </w:pPr>
          </w:p>
        </w:tc>
        <w:tc>
          <w:tcPr>
            <w:tcW w:w="1294" w:type="dxa"/>
            <w:tcBorders>
              <w:top w:val="single" w:sz="4" w:space="0" w:color="auto"/>
            </w:tcBorders>
          </w:tcPr>
          <w:p w:rsidR="00686BE7" w:rsidRDefault="00686BE7" w:rsidP="00643C58">
            <w:pPr>
              <w:jc w:val="center"/>
            </w:pPr>
            <w:r>
              <w:t>-</w:t>
            </w: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r>
              <w:t>-</w:t>
            </w:r>
          </w:p>
          <w:p w:rsidR="00686BE7" w:rsidRDefault="00686BE7" w:rsidP="00643C58">
            <w:pPr>
              <w:jc w:val="center"/>
            </w:pPr>
            <w:r>
              <w:t>-</w:t>
            </w:r>
          </w:p>
          <w:p w:rsidR="00686BE7" w:rsidRDefault="00686BE7" w:rsidP="00643C58">
            <w:pPr>
              <w:jc w:val="center"/>
            </w:pPr>
            <w:r>
              <w:t>-</w:t>
            </w:r>
          </w:p>
          <w:p w:rsidR="00686BE7" w:rsidRPr="00382663" w:rsidRDefault="00686BE7" w:rsidP="00643C58">
            <w:pPr>
              <w:jc w:val="center"/>
            </w:pPr>
          </w:p>
        </w:tc>
      </w:tr>
      <w:tr w:rsidR="00686BE7" w:rsidRPr="00382663" w:rsidTr="00643C58">
        <w:trPr>
          <w:gridAfter w:val="1"/>
          <w:wAfter w:w="1294" w:type="dxa"/>
          <w:cantSplit/>
          <w:trHeight w:val="870"/>
        </w:trPr>
        <w:tc>
          <w:tcPr>
            <w:tcW w:w="539" w:type="dxa"/>
            <w:tcBorders>
              <w:bottom w:val="single" w:sz="4" w:space="0" w:color="auto"/>
            </w:tcBorders>
          </w:tcPr>
          <w:p w:rsidR="00686BE7" w:rsidRPr="00382663" w:rsidRDefault="00686BE7" w:rsidP="00643C58">
            <w:pPr>
              <w:spacing w:before="40" w:after="40"/>
              <w:jc w:val="center"/>
            </w:pPr>
            <w:r w:rsidRPr="00382663">
              <w:t>3</w:t>
            </w:r>
          </w:p>
          <w:p w:rsidR="00686BE7" w:rsidRPr="00382663" w:rsidRDefault="00686BE7" w:rsidP="00643C58">
            <w:pPr>
              <w:spacing w:before="40" w:after="40"/>
              <w:jc w:val="center"/>
            </w:pPr>
          </w:p>
        </w:tc>
        <w:tc>
          <w:tcPr>
            <w:tcW w:w="2880" w:type="dxa"/>
            <w:tcBorders>
              <w:bottom w:val="single" w:sz="4" w:space="0" w:color="auto"/>
            </w:tcBorders>
          </w:tcPr>
          <w:p w:rsidR="00686BE7" w:rsidRPr="00382663" w:rsidRDefault="00686BE7" w:rsidP="00643C58">
            <w:pPr>
              <w:spacing w:before="40" w:after="40"/>
              <w:jc w:val="center"/>
              <w:rPr>
                <w:b/>
                <w:i/>
                <w:sz w:val="18"/>
                <w:szCs w:val="18"/>
              </w:rPr>
            </w:pPr>
            <w:r w:rsidRPr="00382663">
              <w:rPr>
                <w:b/>
                <w:i/>
                <w:sz w:val="18"/>
                <w:szCs w:val="18"/>
              </w:rPr>
              <w:t>Основное мероприятие «Реализация внешкольных мероприятий»</w:t>
            </w:r>
          </w:p>
          <w:p w:rsidR="00686BE7" w:rsidRPr="00382663" w:rsidRDefault="00686BE7" w:rsidP="00643C58">
            <w:pPr>
              <w:tabs>
                <w:tab w:val="left" w:pos="1270"/>
              </w:tabs>
              <w:spacing w:before="40" w:after="40"/>
              <w:jc w:val="center"/>
              <w:rPr>
                <w:sz w:val="27"/>
                <w:szCs w:val="27"/>
              </w:rPr>
            </w:pPr>
          </w:p>
        </w:tc>
        <w:tc>
          <w:tcPr>
            <w:tcW w:w="1294" w:type="dxa"/>
            <w:tcBorders>
              <w:bottom w:val="single" w:sz="4" w:space="0" w:color="auto"/>
            </w:tcBorders>
          </w:tcPr>
          <w:p w:rsidR="00686BE7" w:rsidRPr="00382663" w:rsidRDefault="00686BE7" w:rsidP="00643C58">
            <w:pPr>
              <w:jc w:val="center"/>
              <w:rPr>
                <w:i/>
              </w:rPr>
            </w:pPr>
            <w:r w:rsidRPr="00382663">
              <w:rPr>
                <w:i/>
              </w:rPr>
              <w:t>51469,58</w:t>
            </w: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tc>
        <w:tc>
          <w:tcPr>
            <w:tcW w:w="1293" w:type="dxa"/>
            <w:tcBorders>
              <w:bottom w:val="single" w:sz="4" w:space="0" w:color="auto"/>
            </w:tcBorders>
          </w:tcPr>
          <w:p w:rsidR="00686BE7" w:rsidRPr="00382663" w:rsidRDefault="00686BE7" w:rsidP="00643C58">
            <w:pPr>
              <w:jc w:val="center"/>
              <w:rPr>
                <w:i/>
              </w:rPr>
            </w:pPr>
            <w:r w:rsidRPr="00382663">
              <w:rPr>
                <w:i/>
              </w:rPr>
              <w:t>71404,97</w:t>
            </w:r>
          </w:p>
        </w:tc>
        <w:tc>
          <w:tcPr>
            <w:tcW w:w="1294" w:type="dxa"/>
            <w:tcBorders>
              <w:bottom w:val="single" w:sz="4" w:space="0" w:color="auto"/>
            </w:tcBorders>
          </w:tcPr>
          <w:p w:rsidR="00686BE7" w:rsidRPr="00382663" w:rsidRDefault="00686BE7" w:rsidP="00643C58">
            <w:pPr>
              <w:jc w:val="center"/>
              <w:rPr>
                <w:i/>
              </w:rPr>
            </w:pPr>
            <w:r>
              <w:rPr>
                <w:i/>
              </w:rPr>
              <w:t>51700,00</w:t>
            </w:r>
          </w:p>
        </w:tc>
        <w:tc>
          <w:tcPr>
            <w:tcW w:w="1294" w:type="dxa"/>
            <w:tcBorders>
              <w:bottom w:val="single" w:sz="4" w:space="0" w:color="auto"/>
            </w:tcBorders>
          </w:tcPr>
          <w:p w:rsidR="00686BE7" w:rsidRPr="00382663" w:rsidRDefault="00686BE7" w:rsidP="00643C58">
            <w:pPr>
              <w:jc w:val="center"/>
              <w:rPr>
                <w:i/>
              </w:rPr>
            </w:pPr>
            <w:r w:rsidRPr="00382663">
              <w:rPr>
                <w:i/>
              </w:rPr>
              <w:t>-</w:t>
            </w:r>
          </w:p>
        </w:tc>
        <w:tc>
          <w:tcPr>
            <w:tcW w:w="1294" w:type="dxa"/>
            <w:tcBorders>
              <w:bottom w:val="single" w:sz="4" w:space="0" w:color="auto"/>
            </w:tcBorders>
          </w:tcPr>
          <w:p w:rsidR="00686BE7" w:rsidRPr="00382663" w:rsidRDefault="00686BE7" w:rsidP="00643C58">
            <w:pPr>
              <w:jc w:val="center"/>
              <w:rPr>
                <w:i/>
              </w:rPr>
            </w:pPr>
            <w:r>
              <w:rPr>
                <w:i/>
              </w:rPr>
              <w:t>-</w:t>
            </w:r>
          </w:p>
        </w:tc>
      </w:tr>
      <w:tr w:rsidR="00686BE7" w:rsidRPr="00382663" w:rsidTr="00643C58">
        <w:trPr>
          <w:gridAfter w:val="1"/>
          <w:wAfter w:w="1294" w:type="dxa"/>
          <w:cantSplit/>
          <w:trHeight w:val="4981"/>
        </w:trPr>
        <w:tc>
          <w:tcPr>
            <w:tcW w:w="539" w:type="dxa"/>
            <w:tcBorders>
              <w:top w:val="single" w:sz="4" w:space="0" w:color="auto"/>
              <w:bottom w:val="single" w:sz="4" w:space="0" w:color="auto"/>
            </w:tcBorders>
          </w:tcPr>
          <w:p w:rsidR="00686BE7" w:rsidRPr="00382663" w:rsidRDefault="00686BE7" w:rsidP="00643C58">
            <w:pPr>
              <w:spacing w:before="40" w:after="40"/>
              <w:jc w:val="center"/>
            </w:pPr>
            <w:r w:rsidRPr="00382663">
              <w:lastRenderedPageBreak/>
              <w:t>3.1</w:t>
            </w:r>
          </w:p>
          <w:p w:rsidR="00686BE7" w:rsidRPr="00382663" w:rsidRDefault="00686BE7" w:rsidP="00643C58">
            <w:pPr>
              <w:spacing w:before="40" w:after="40"/>
              <w:jc w:val="center"/>
            </w:pPr>
          </w:p>
          <w:p w:rsidR="00686BE7" w:rsidRPr="00382663" w:rsidRDefault="00686BE7" w:rsidP="00643C58">
            <w:pPr>
              <w:spacing w:before="40" w:after="40"/>
              <w:jc w:val="center"/>
            </w:pPr>
          </w:p>
          <w:p w:rsidR="00686BE7" w:rsidRPr="00382663" w:rsidRDefault="00686BE7" w:rsidP="00643C58">
            <w:pPr>
              <w:spacing w:before="40" w:after="40"/>
              <w:jc w:val="center"/>
            </w:pPr>
          </w:p>
        </w:tc>
        <w:tc>
          <w:tcPr>
            <w:tcW w:w="2880" w:type="dxa"/>
            <w:tcBorders>
              <w:top w:val="single" w:sz="4" w:space="0" w:color="auto"/>
              <w:bottom w:val="single" w:sz="4" w:space="0" w:color="auto"/>
            </w:tcBorders>
          </w:tcPr>
          <w:p w:rsidR="00686BE7" w:rsidRPr="00382663" w:rsidRDefault="00686BE7" w:rsidP="00643C58">
            <w:pPr>
              <w:spacing w:before="40" w:after="40"/>
              <w:jc w:val="center"/>
              <w:rPr>
                <w:sz w:val="27"/>
                <w:szCs w:val="27"/>
              </w:rPr>
            </w:pPr>
            <w:r w:rsidRPr="00382663">
              <w:rPr>
                <w:sz w:val="27"/>
                <w:szCs w:val="27"/>
              </w:rPr>
              <w:t>Организация проведения муниципальных мероприятий для учащихся и педагогических работников</w:t>
            </w:r>
          </w:p>
          <w:p w:rsidR="00686BE7" w:rsidRPr="00382663" w:rsidRDefault="00686BE7" w:rsidP="00643C58">
            <w:pPr>
              <w:spacing w:before="40" w:after="40"/>
              <w:jc w:val="center"/>
              <w:rPr>
                <w:sz w:val="27"/>
                <w:szCs w:val="27"/>
              </w:rPr>
            </w:pPr>
            <w:r w:rsidRPr="00382663">
              <w:rPr>
                <w:sz w:val="27"/>
                <w:szCs w:val="27"/>
              </w:rPr>
              <w:t>в т.ч.</w:t>
            </w:r>
          </w:p>
          <w:p w:rsidR="00686BE7" w:rsidRPr="00382663" w:rsidRDefault="00686BE7" w:rsidP="00643C58">
            <w:pPr>
              <w:jc w:val="center"/>
              <w:rPr>
                <w:sz w:val="27"/>
                <w:szCs w:val="27"/>
              </w:rPr>
            </w:pPr>
            <w:r w:rsidRPr="00382663">
              <w:rPr>
                <w:sz w:val="27"/>
                <w:szCs w:val="27"/>
              </w:rPr>
              <w:t>-федеральный бюджет</w:t>
            </w:r>
          </w:p>
          <w:p w:rsidR="00686BE7" w:rsidRPr="00382663" w:rsidRDefault="00686BE7" w:rsidP="00643C58">
            <w:pPr>
              <w:tabs>
                <w:tab w:val="center" w:pos="1397"/>
              </w:tabs>
              <w:jc w:val="center"/>
              <w:rPr>
                <w:sz w:val="27"/>
                <w:szCs w:val="27"/>
              </w:rPr>
            </w:pPr>
            <w:r w:rsidRPr="00382663">
              <w:rPr>
                <w:sz w:val="27"/>
                <w:szCs w:val="27"/>
              </w:rPr>
              <w:t>-областной бюджет</w:t>
            </w:r>
          </w:p>
          <w:p w:rsidR="00686BE7" w:rsidRPr="00382663" w:rsidRDefault="00686BE7" w:rsidP="00643C58">
            <w:pPr>
              <w:tabs>
                <w:tab w:val="left" w:pos="1322"/>
              </w:tabs>
              <w:spacing w:before="40" w:after="40"/>
              <w:jc w:val="center"/>
              <w:rPr>
                <w:sz w:val="27"/>
                <w:szCs w:val="27"/>
              </w:rPr>
            </w:pPr>
            <w:r w:rsidRPr="00382663">
              <w:rPr>
                <w:sz w:val="27"/>
                <w:szCs w:val="27"/>
              </w:rPr>
              <w:t>-местный бюджет</w:t>
            </w:r>
          </w:p>
          <w:p w:rsidR="00686BE7" w:rsidRPr="00382663" w:rsidRDefault="00686BE7" w:rsidP="00643C58">
            <w:pPr>
              <w:tabs>
                <w:tab w:val="left" w:pos="1270"/>
              </w:tabs>
              <w:spacing w:before="40" w:after="40"/>
              <w:jc w:val="center"/>
              <w:rPr>
                <w:b/>
                <w:i/>
                <w:sz w:val="18"/>
                <w:szCs w:val="18"/>
              </w:rPr>
            </w:pPr>
          </w:p>
          <w:p w:rsidR="00686BE7" w:rsidRPr="00382663" w:rsidRDefault="00686BE7" w:rsidP="00643C58">
            <w:pPr>
              <w:rPr>
                <w:sz w:val="18"/>
                <w:szCs w:val="18"/>
              </w:rPr>
            </w:pPr>
          </w:p>
          <w:p w:rsidR="00686BE7" w:rsidRPr="00382663" w:rsidRDefault="00686BE7" w:rsidP="00643C58">
            <w:pPr>
              <w:rPr>
                <w:sz w:val="18"/>
                <w:szCs w:val="18"/>
              </w:rPr>
            </w:pPr>
          </w:p>
          <w:p w:rsidR="00686BE7" w:rsidRPr="00382663" w:rsidRDefault="00686BE7" w:rsidP="00643C58">
            <w:pPr>
              <w:rPr>
                <w:sz w:val="18"/>
                <w:szCs w:val="18"/>
              </w:rPr>
            </w:pPr>
          </w:p>
          <w:p w:rsidR="00686BE7" w:rsidRPr="00382663" w:rsidRDefault="00686BE7" w:rsidP="00643C58">
            <w:pPr>
              <w:jc w:val="right"/>
              <w:rPr>
                <w:sz w:val="18"/>
                <w:szCs w:val="18"/>
              </w:rPr>
            </w:pPr>
          </w:p>
        </w:tc>
        <w:tc>
          <w:tcPr>
            <w:tcW w:w="1294" w:type="dxa"/>
            <w:tcBorders>
              <w:top w:val="single" w:sz="4" w:space="0" w:color="auto"/>
              <w:bottom w:val="single" w:sz="4" w:space="0" w:color="auto"/>
            </w:tcBorders>
          </w:tcPr>
          <w:p w:rsidR="00686BE7" w:rsidRPr="00382663" w:rsidRDefault="00686BE7" w:rsidP="00643C58">
            <w:pPr>
              <w:jc w:val="center"/>
            </w:pPr>
            <w:r w:rsidRPr="00382663">
              <w:t>51469,58</w:t>
            </w:r>
          </w:p>
          <w:p w:rsidR="00686BE7" w:rsidRPr="00382663" w:rsidRDefault="00686BE7" w:rsidP="00643C58">
            <w:pPr>
              <w:rPr>
                <w:i/>
              </w:rP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 w:rsidR="00686BE7" w:rsidRPr="00382663" w:rsidRDefault="00686BE7" w:rsidP="00643C58">
            <w:pPr>
              <w:jc w:val="center"/>
            </w:pPr>
            <w:r w:rsidRPr="00382663">
              <w:t>-</w:t>
            </w:r>
          </w:p>
          <w:p w:rsidR="00686BE7" w:rsidRPr="00382663" w:rsidRDefault="00686BE7" w:rsidP="00643C58">
            <w:pPr>
              <w:jc w:val="center"/>
            </w:pPr>
            <w:r w:rsidRPr="00382663">
              <w:t>-</w:t>
            </w:r>
          </w:p>
          <w:p w:rsidR="00686BE7" w:rsidRPr="00382663" w:rsidRDefault="00686BE7" w:rsidP="00643C58">
            <w:pPr>
              <w:jc w:val="center"/>
            </w:pPr>
            <w:r w:rsidRPr="00382663">
              <w:t>51469,58</w:t>
            </w: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tc>
        <w:tc>
          <w:tcPr>
            <w:tcW w:w="1293" w:type="dxa"/>
            <w:tcBorders>
              <w:top w:val="single" w:sz="4" w:space="0" w:color="auto"/>
              <w:bottom w:val="single" w:sz="4" w:space="0" w:color="auto"/>
            </w:tcBorders>
          </w:tcPr>
          <w:p w:rsidR="00686BE7" w:rsidRPr="00382663" w:rsidRDefault="00686BE7" w:rsidP="00643C58">
            <w:pPr>
              <w:jc w:val="center"/>
              <w:rPr>
                <w:i/>
              </w:rPr>
            </w:pPr>
            <w:r w:rsidRPr="00382663">
              <w:rPr>
                <w:i/>
              </w:rPr>
              <w:t>64404,97</w:t>
            </w: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r w:rsidRPr="00382663">
              <w:rPr>
                <w:i/>
              </w:rPr>
              <w:t>-</w:t>
            </w:r>
          </w:p>
          <w:p w:rsidR="00686BE7" w:rsidRPr="00382663" w:rsidRDefault="00686BE7" w:rsidP="00643C58">
            <w:pPr>
              <w:jc w:val="center"/>
              <w:rPr>
                <w:i/>
              </w:rPr>
            </w:pPr>
            <w:r w:rsidRPr="00382663">
              <w:rPr>
                <w:i/>
              </w:rPr>
              <w:t>-</w:t>
            </w:r>
          </w:p>
          <w:p w:rsidR="00686BE7" w:rsidRPr="00382663" w:rsidRDefault="00686BE7" w:rsidP="00643C58">
            <w:pPr>
              <w:jc w:val="center"/>
              <w:rPr>
                <w:i/>
              </w:rPr>
            </w:pPr>
            <w:r w:rsidRPr="00382663">
              <w:rPr>
                <w:i/>
              </w:rPr>
              <w:t>64404,97</w:t>
            </w:r>
          </w:p>
          <w:p w:rsidR="00686BE7" w:rsidRPr="00382663" w:rsidRDefault="00686BE7" w:rsidP="00643C58">
            <w:pPr>
              <w:jc w:val="center"/>
              <w:rPr>
                <w:i/>
              </w:rPr>
            </w:pPr>
          </w:p>
        </w:tc>
        <w:tc>
          <w:tcPr>
            <w:tcW w:w="1294" w:type="dxa"/>
            <w:tcBorders>
              <w:top w:val="single" w:sz="4" w:space="0" w:color="auto"/>
              <w:bottom w:val="single" w:sz="4" w:space="0" w:color="auto"/>
            </w:tcBorders>
          </w:tcPr>
          <w:p w:rsidR="00686BE7" w:rsidRDefault="00686BE7" w:rsidP="00643C58">
            <w:pPr>
              <w:jc w:val="center"/>
              <w:rPr>
                <w:i/>
              </w:rPr>
            </w:pPr>
            <w:r>
              <w:rPr>
                <w:i/>
              </w:rPr>
              <w:t>51700,00</w:t>
            </w:r>
          </w:p>
          <w:p w:rsidR="00686BE7" w:rsidRPr="00D63986" w:rsidRDefault="00686BE7" w:rsidP="00643C58"/>
          <w:p w:rsidR="00686BE7" w:rsidRPr="00D63986" w:rsidRDefault="00686BE7" w:rsidP="00643C58"/>
          <w:p w:rsidR="00686BE7" w:rsidRPr="00D63986" w:rsidRDefault="00686BE7" w:rsidP="00643C58"/>
          <w:p w:rsidR="00686BE7" w:rsidRPr="00D63986" w:rsidRDefault="00686BE7" w:rsidP="00643C58"/>
          <w:p w:rsidR="00686BE7" w:rsidRPr="00D63986" w:rsidRDefault="00686BE7" w:rsidP="00643C58"/>
          <w:p w:rsidR="00686BE7" w:rsidRPr="00D63986" w:rsidRDefault="00686BE7" w:rsidP="00643C58"/>
          <w:p w:rsidR="00686BE7" w:rsidRPr="00D63986" w:rsidRDefault="00686BE7" w:rsidP="00643C58"/>
          <w:p w:rsidR="00686BE7" w:rsidRPr="00D63986" w:rsidRDefault="00686BE7" w:rsidP="00643C58"/>
          <w:p w:rsidR="00686BE7" w:rsidRPr="00D63986" w:rsidRDefault="00686BE7" w:rsidP="00643C58"/>
          <w:p w:rsidR="00686BE7" w:rsidRDefault="00686BE7" w:rsidP="00643C58"/>
          <w:p w:rsidR="00686BE7" w:rsidRDefault="00686BE7" w:rsidP="00643C58"/>
          <w:p w:rsidR="00686BE7" w:rsidRDefault="00686BE7" w:rsidP="00643C58">
            <w:pPr>
              <w:jc w:val="center"/>
            </w:pPr>
            <w:r>
              <w:t>-</w:t>
            </w:r>
          </w:p>
          <w:p w:rsidR="00686BE7" w:rsidRDefault="00686BE7" w:rsidP="00643C58">
            <w:pPr>
              <w:jc w:val="center"/>
            </w:pPr>
            <w:r>
              <w:t>-</w:t>
            </w:r>
          </w:p>
          <w:p w:rsidR="00686BE7" w:rsidRPr="00D63986" w:rsidRDefault="00686BE7" w:rsidP="00643C58">
            <w:pPr>
              <w:jc w:val="center"/>
            </w:pPr>
            <w:r>
              <w:t>51700,00</w:t>
            </w:r>
          </w:p>
        </w:tc>
        <w:tc>
          <w:tcPr>
            <w:tcW w:w="1294" w:type="dxa"/>
            <w:tcBorders>
              <w:top w:val="single" w:sz="4" w:space="0" w:color="auto"/>
              <w:bottom w:val="single" w:sz="4" w:space="0" w:color="auto"/>
            </w:tcBorders>
          </w:tcPr>
          <w:p w:rsidR="00686BE7" w:rsidRDefault="00686BE7" w:rsidP="00643C58">
            <w:pPr>
              <w:jc w:val="center"/>
              <w:rPr>
                <w:i/>
              </w:rPr>
            </w:pPr>
            <w:r w:rsidRPr="00382663">
              <w:rPr>
                <w:i/>
              </w:rPr>
              <w:t>-</w:t>
            </w:r>
          </w:p>
          <w:p w:rsidR="00686BE7" w:rsidRPr="00D22679" w:rsidRDefault="00686BE7" w:rsidP="00643C58">
            <w:pPr>
              <w:jc w:val="center"/>
            </w:pPr>
          </w:p>
          <w:p w:rsidR="00686BE7" w:rsidRPr="00D22679" w:rsidRDefault="00686BE7" w:rsidP="00643C58">
            <w:pPr>
              <w:jc w:val="center"/>
            </w:pPr>
          </w:p>
          <w:p w:rsidR="00686BE7" w:rsidRPr="00D22679" w:rsidRDefault="00686BE7" w:rsidP="00643C58">
            <w:pPr>
              <w:jc w:val="center"/>
            </w:pPr>
          </w:p>
          <w:p w:rsidR="00686BE7" w:rsidRPr="00D22679" w:rsidRDefault="00686BE7" w:rsidP="00643C58">
            <w:pPr>
              <w:jc w:val="center"/>
            </w:pPr>
          </w:p>
          <w:p w:rsidR="00686BE7" w:rsidRPr="00D22679" w:rsidRDefault="00686BE7" w:rsidP="00643C58">
            <w:pPr>
              <w:jc w:val="center"/>
            </w:pPr>
          </w:p>
          <w:p w:rsidR="00686BE7" w:rsidRPr="00D22679" w:rsidRDefault="00686BE7" w:rsidP="00643C58">
            <w:pPr>
              <w:jc w:val="center"/>
            </w:pPr>
          </w:p>
          <w:p w:rsidR="00686BE7" w:rsidRPr="00D22679" w:rsidRDefault="00686BE7" w:rsidP="00643C58">
            <w:pPr>
              <w:jc w:val="center"/>
            </w:pPr>
          </w:p>
          <w:p w:rsidR="00686BE7" w:rsidRPr="00D22679" w:rsidRDefault="00686BE7" w:rsidP="00643C58">
            <w:pPr>
              <w:jc w:val="center"/>
            </w:pPr>
          </w:p>
          <w:p w:rsidR="00686BE7" w:rsidRPr="00D22679" w:rsidRDefault="00686BE7" w:rsidP="00643C58">
            <w:pPr>
              <w:jc w:val="center"/>
            </w:pPr>
          </w:p>
          <w:p w:rsidR="00686BE7" w:rsidRDefault="00686BE7" w:rsidP="00643C58">
            <w:pPr>
              <w:jc w:val="center"/>
            </w:pPr>
          </w:p>
          <w:p w:rsidR="00686BE7" w:rsidRDefault="00686BE7" w:rsidP="00643C58">
            <w:pPr>
              <w:jc w:val="center"/>
            </w:pPr>
          </w:p>
          <w:p w:rsidR="00686BE7" w:rsidRDefault="00686BE7" w:rsidP="00643C58">
            <w:pPr>
              <w:jc w:val="center"/>
            </w:pPr>
            <w:r>
              <w:t>-</w:t>
            </w:r>
          </w:p>
          <w:p w:rsidR="00686BE7" w:rsidRDefault="00686BE7" w:rsidP="00643C58">
            <w:pPr>
              <w:jc w:val="center"/>
            </w:pPr>
            <w:r>
              <w:t>-</w:t>
            </w:r>
          </w:p>
          <w:p w:rsidR="00686BE7" w:rsidRPr="00D22679" w:rsidRDefault="00686BE7" w:rsidP="00643C58">
            <w:pPr>
              <w:jc w:val="center"/>
            </w:pPr>
            <w:r>
              <w:t>-</w:t>
            </w:r>
          </w:p>
        </w:tc>
        <w:tc>
          <w:tcPr>
            <w:tcW w:w="1294" w:type="dxa"/>
            <w:tcBorders>
              <w:top w:val="single" w:sz="4" w:space="0" w:color="auto"/>
              <w:bottom w:val="single" w:sz="4" w:space="0" w:color="auto"/>
            </w:tcBorders>
          </w:tcPr>
          <w:p w:rsidR="00686BE7" w:rsidRDefault="00686BE7" w:rsidP="00643C58">
            <w:pPr>
              <w:jc w:val="center"/>
              <w:rPr>
                <w:i/>
              </w:rPr>
            </w:pPr>
            <w:r>
              <w:rPr>
                <w:i/>
              </w:rPr>
              <w:t>-</w:t>
            </w:r>
          </w:p>
          <w:p w:rsidR="00686BE7" w:rsidRDefault="00686BE7" w:rsidP="00643C58">
            <w:pPr>
              <w:jc w:val="center"/>
              <w:rPr>
                <w:i/>
              </w:rPr>
            </w:pPr>
          </w:p>
          <w:p w:rsidR="00686BE7" w:rsidRDefault="00686BE7" w:rsidP="00643C58">
            <w:pPr>
              <w:jc w:val="center"/>
              <w:rPr>
                <w:i/>
              </w:rPr>
            </w:pPr>
          </w:p>
          <w:p w:rsidR="00686BE7" w:rsidRDefault="00686BE7" w:rsidP="00643C58">
            <w:pPr>
              <w:jc w:val="center"/>
              <w:rPr>
                <w:i/>
              </w:rPr>
            </w:pPr>
          </w:p>
          <w:p w:rsidR="00686BE7" w:rsidRDefault="00686BE7" w:rsidP="00643C58">
            <w:pPr>
              <w:jc w:val="center"/>
              <w:rPr>
                <w:i/>
              </w:rPr>
            </w:pPr>
          </w:p>
          <w:p w:rsidR="00686BE7" w:rsidRDefault="00686BE7" w:rsidP="00643C58">
            <w:pPr>
              <w:jc w:val="center"/>
              <w:rPr>
                <w:i/>
              </w:rPr>
            </w:pPr>
          </w:p>
          <w:p w:rsidR="00686BE7" w:rsidRDefault="00686BE7" w:rsidP="00643C58">
            <w:pPr>
              <w:jc w:val="center"/>
              <w:rPr>
                <w:i/>
              </w:rPr>
            </w:pPr>
          </w:p>
          <w:p w:rsidR="00686BE7" w:rsidRDefault="00686BE7" w:rsidP="00643C58">
            <w:pPr>
              <w:jc w:val="center"/>
              <w:rPr>
                <w:i/>
              </w:rPr>
            </w:pPr>
          </w:p>
          <w:p w:rsidR="00686BE7" w:rsidRDefault="00686BE7" w:rsidP="00643C58">
            <w:pPr>
              <w:jc w:val="center"/>
              <w:rPr>
                <w:i/>
              </w:rPr>
            </w:pPr>
          </w:p>
          <w:p w:rsidR="00686BE7" w:rsidRDefault="00686BE7" w:rsidP="00643C58">
            <w:pPr>
              <w:jc w:val="center"/>
              <w:rPr>
                <w:i/>
              </w:rPr>
            </w:pPr>
          </w:p>
          <w:p w:rsidR="00686BE7" w:rsidRDefault="00686BE7" w:rsidP="00643C58">
            <w:pPr>
              <w:jc w:val="center"/>
              <w:rPr>
                <w:i/>
              </w:rPr>
            </w:pPr>
          </w:p>
          <w:p w:rsidR="00686BE7" w:rsidRDefault="00686BE7" w:rsidP="00643C58">
            <w:pPr>
              <w:jc w:val="center"/>
              <w:rPr>
                <w:i/>
              </w:rPr>
            </w:pPr>
          </w:p>
          <w:p w:rsidR="00686BE7" w:rsidRDefault="00686BE7" w:rsidP="00643C58">
            <w:pPr>
              <w:jc w:val="center"/>
              <w:rPr>
                <w:i/>
              </w:rPr>
            </w:pPr>
            <w:r>
              <w:rPr>
                <w:i/>
              </w:rPr>
              <w:t>-</w:t>
            </w:r>
          </w:p>
          <w:p w:rsidR="00686BE7" w:rsidRDefault="00686BE7" w:rsidP="00643C58">
            <w:pPr>
              <w:jc w:val="center"/>
              <w:rPr>
                <w:i/>
              </w:rPr>
            </w:pPr>
            <w:r>
              <w:rPr>
                <w:i/>
              </w:rPr>
              <w:t>-</w:t>
            </w:r>
          </w:p>
          <w:p w:rsidR="00686BE7" w:rsidRPr="00382663" w:rsidRDefault="00686BE7" w:rsidP="00643C58">
            <w:pPr>
              <w:jc w:val="center"/>
              <w:rPr>
                <w:i/>
              </w:rPr>
            </w:pPr>
            <w:r>
              <w:rPr>
                <w:i/>
              </w:rPr>
              <w:t>-</w:t>
            </w:r>
          </w:p>
        </w:tc>
      </w:tr>
      <w:tr w:rsidR="00686BE7" w:rsidRPr="00382663" w:rsidTr="00643C58">
        <w:trPr>
          <w:gridAfter w:val="1"/>
          <w:wAfter w:w="1294" w:type="dxa"/>
          <w:cantSplit/>
          <w:trHeight w:val="4981"/>
        </w:trPr>
        <w:tc>
          <w:tcPr>
            <w:tcW w:w="539" w:type="dxa"/>
            <w:tcBorders>
              <w:top w:val="single" w:sz="4" w:space="0" w:color="auto"/>
              <w:bottom w:val="single" w:sz="4" w:space="0" w:color="auto"/>
            </w:tcBorders>
          </w:tcPr>
          <w:p w:rsidR="00686BE7" w:rsidRPr="00382663" w:rsidRDefault="00686BE7" w:rsidP="00643C58">
            <w:pPr>
              <w:spacing w:before="40" w:after="40"/>
              <w:jc w:val="center"/>
            </w:pPr>
            <w:r w:rsidRPr="00382663">
              <w:t>3.2</w:t>
            </w:r>
          </w:p>
        </w:tc>
        <w:tc>
          <w:tcPr>
            <w:tcW w:w="2880" w:type="dxa"/>
            <w:tcBorders>
              <w:top w:val="single" w:sz="4" w:space="0" w:color="auto"/>
              <w:bottom w:val="single" w:sz="4" w:space="0" w:color="auto"/>
            </w:tcBorders>
          </w:tcPr>
          <w:p w:rsidR="00686BE7" w:rsidRPr="00382663" w:rsidRDefault="00686BE7" w:rsidP="00643C58">
            <w:pPr>
              <w:tabs>
                <w:tab w:val="left" w:pos="1322"/>
              </w:tabs>
              <w:spacing w:before="40" w:after="40"/>
              <w:jc w:val="center"/>
              <w:rPr>
                <w:sz w:val="27"/>
                <w:szCs w:val="27"/>
              </w:rPr>
            </w:pPr>
            <w:r w:rsidRPr="00382663">
              <w:rPr>
                <w:sz w:val="27"/>
                <w:szCs w:val="27"/>
              </w:rPr>
              <w:t xml:space="preserve">Расходы на погашение кредиторской задолженности  муниципальных общеобразовательных учреждениях </w:t>
            </w:r>
          </w:p>
          <w:p w:rsidR="00686BE7" w:rsidRPr="00382663" w:rsidRDefault="00686BE7" w:rsidP="00643C58">
            <w:pPr>
              <w:tabs>
                <w:tab w:val="left" w:pos="1322"/>
              </w:tabs>
              <w:spacing w:before="40" w:after="40"/>
              <w:jc w:val="center"/>
              <w:rPr>
                <w:sz w:val="27"/>
                <w:szCs w:val="27"/>
              </w:rPr>
            </w:pPr>
            <w:r w:rsidRPr="00382663">
              <w:rPr>
                <w:sz w:val="27"/>
                <w:szCs w:val="27"/>
              </w:rPr>
              <w:t>В т.ч.</w:t>
            </w:r>
          </w:p>
          <w:p w:rsidR="00686BE7" w:rsidRPr="00382663" w:rsidRDefault="00686BE7" w:rsidP="00643C58">
            <w:pPr>
              <w:tabs>
                <w:tab w:val="left" w:pos="1322"/>
              </w:tabs>
              <w:spacing w:before="40" w:after="40"/>
              <w:jc w:val="center"/>
              <w:rPr>
                <w:sz w:val="27"/>
                <w:szCs w:val="27"/>
              </w:rPr>
            </w:pPr>
            <w:r w:rsidRPr="00382663">
              <w:rPr>
                <w:sz w:val="27"/>
                <w:szCs w:val="27"/>
              </w:rPr>
              <w:t>-федеральный бюджет</w:t>
            </w:r>
          </w:p>
          <w:p w:rsidR="00686BE7" w:rsidRPr="00382663" w:rsidRDefault="00686BE7" w:rsidP="00643C58">
            <w:pPr>
              <w:tabs>
                <w:tab w:val="left" w:pos="1322"/>
              </w:tabs>
              <w:spacing w:before="40" w:after="40"/>
              <w:jc w:val="center"/>
              <w:rPr>
                <w:sz w:val="27"/>
                <w:szCs w:val="27"/>
              </w:rPr>
            </w:pPr>
            <w:r w:rsidRPr="00382663">
              <w:rPr>
                <w:sz w:val="27"/>
                <w:szCs w:val="27"/>
              </w:rPr>
              <w:t>-областной бюджет</w:t>
            </w:r>
          </w:p>
          <w:p w:rsidR="00686BE7" w:rsidRPr="00382663" w:rsidRDefault="00686BE7" w:rsidP="00643C58">
            <w:pPr>
              <w:tabs>
                <w:tab w:val="left" w:pos="1322"/>
              </w:tabs>
              <w:spacing w:before="40" w:after="40"/>
              <w:jc w:val="center"/>
              <w:rPr>
                <w:sz w:val="27"/>
                <w:szCs w:val="27"/>
              </w:rPr>
            </w:pPr>
            <w:r w:rsidRPr="00382663">
              <w:rPr>
                <w:sz w:val="27"/>
                <w:szCs w:val="27"/>
              </w:rPr>
              <w:t xml:space="preserve">-муниципальный </w:t>
            </w:r>
          </w:p>
          <w:p w:rsidR="00686BE7" w:rsidRPr="00382663" w:rsidRDefault="00686BE7" w:rsidP="00643C58">
            <w:pPr>
              <w:spacing w:before="40" w:after="40"/>
              <w:jc w:val="center"/>
              <w:rPr>
                <w:sz w:val="27"/>
                <w:szCs w:val="27"/>
              </w:rPr>
            </w:pPr>
            <w:r w:rsidRPr="00382663">
              <w:rPr>
                <w:sz w:val="27"/>
                <w:szCs w:val="27"/>
              </w:rPr>
              <w:t>бюджет</w:t>
            </w:r>
          </w:p>
        </w:tc>
        <w:tc>
          <w:tcPr>
            <w:tcW w:w="1294" w:type="dxa"/>
            <w:tcBorders>
              <w:top w:val="single" w:sz="4" w:space="0" w:color="auto"/>
              <w:bottom w:val="single" w:sz="4" w:space="0" w:color="auto"/>
            </w:tcBorders>
          </w:tcPr>
          <w:p w:rsidR="00686BE7" w:rsidRPr="00382663" w:rsidRDefault="00686BE7" w:rsidP="00643C58">
            <w:pPr>
              <w:jc w:val="center"/>
            </w:pPr>
            <w:r w:rsidRPr="00382663">
              <w:t>-</w:t>
            </w: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r w:rsidRPr="00382663">
              <w:t>-</w:t>
            </w:r>
          </w:p>
          <w:p w:rsidR="00686BE7" w:rsidRPr="00382663" w:rsidRDefault="00686BE7" w:rsidP="00643C58">
            <w:pPr>
              <w:jc w:val="center"/>
            </w:pPr>
            <w:r w:rsidRPr="00382663">
              <w:t>-</w:t>
            </w:r>
          </w:p>
          <w:p w:rsidR="00686BE7" w:rsidRPr="00382663" w:rsidRDefault="00686BE7" w:rsidP="00643C58">
            <w:pPr>
              <w:jc w:val="center"/>
            </w:pPr>
            <w:r w:rsidRPr="00382663">
              <w:t>-</w:t>
            </w: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tc>
        <w:tc>
          <w:tcPr>
            <w:tcW w:w="1293" w:type="dxa"/>
            <w:tcBorders>
              <w:top w:val="single" w:sz="4" w:space="0" w:color="auto"/>
              <w:bottom w:val="single" w:sz="4" w:space="0" w:color="auto"/>
            </w:tcBorders>
          </w:tcPr>
          <w:p w:rsidR="00686BE7" w:rsidRPr="00382663" w:rsidRDefault="00686BE7" w:rsidP="00643C58">
            <w:pPr>
              <w:jc w:val="center"/>
            </w:pPr>
            <w:r w:rsidRPr="00382663">
              <w:t>7000,00</w:t>
            </w: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r w:rsidRPr="00382663">
              <w:t>-</w:t>
            </w:r>
          </w:p>
          <w:p w:rsidR="00686BE7" w:rsidRPr="00382663" w:rsidRDefault="00686BE7" w:rsidP="00643C58">
            <w:pPr>
              <w:tabs>
                <w:tab w:val="center" w:pos="538"/>
                <w:tab w:val="left" w:pos="927"/>
              </w:tabs>
            </w:pPr>
            <w:r w:rsidRPr="00382663">
              <w:tab/>
              <w:t>-</w:t>
            </w:r>
            <w:r w:rsidRPr="00382663">
              <w:tab/>
            </w:r>
          </w:p>
          <w:p w:rsidR="00686BE7" w:rsidRPr="00382663" w:rsidRDefault="00686BE7" w:rsidP="00643C58">
            <w:pPr>
              <w:jc w:val="center"/>
            </w:pPr>
            <w:r w:rsidRPr="00382663">
              <w:t>7000,00</w:t>
            </w:r>
          </w:p>
        </w:tc>
        <w:tc>
          <w:tcPr>
            <w:tcW w:w="1294" w:type="dxa"/>
            <w:tcBorders>
              <w:top w:val="single" w:sz="4" w:space="0" w:color="auto"/>
              <w:bottom w:val="single" w:sz="4" w:space="0" w:color="auto"/>
            </w:tcBorders>
          </w:tcPr>
          <w:p w:rsidR="00686BE7" w:rsidRPr="00382663" w:rsidRDefault="00686BE7" w:rsidP="00643C58">
            <w:pPr>
              <w:jc w:val="center"/>
              <w:rPr>
                <w:i/>
              </w:rPr>
            </w:pPr>
            <w:r w:rsidRPr="00382663">
              <w:rPr>
                <w:i/>
              </w:rPr>
              <w:t>-</w:t>
            </w: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r w:rsidRPr="00382663">
              <w:rPr>
                <w:i/>
              </w:rPr>
              <w:t>-</w:t>
            </w:r>
          </w:p>
          <w:p w:rsidR="00686BE7" w:rsidRPr="00382663" w:rsidRDefault="00686BE7" w:rsidP="00643C58">
            <w:pPr>
              <w:jc w:val="center"/>
              <w:rPr>
                <w:i/>
              </w:rPr>
            </w:pPr>
            <w:r w:rsidRPr="00382663">
              <w:rPr>
                <w:i/>
              </w:rPr>
              <w:t>-</w:t>
            </w:r>
          </w:p>
          <w:p w:rsidR="00686BE7" w:rsidRPr="00382663" w:rsidRDefault="00686BE7" w:rsidP="00643C58">
            <w:pPr>
              <w:jc w:val="center"/>
              <w:rPr>
                <w:i/>
              </w:rPr>
            </w:pPr>
            <w:r w:rsidRPr="00382663">
              <w:rPr>
                <w:i/>
              </w:rPr>
              <w:t>-</w:t>
            </w:r>
          </w:p>
        </w:tc>
        <w:tc>
          <w:tcPr>
            <w:tcW w:w="1294" w:type="dxa"/>
            <w:tcBorders>
              <w:top w:val="single" w:sz="4" w:space="0" w:color="auto"/>
              <w:bottom w:val="single" w:sz="4" w:space="0" w:color="auto"/>
            </w:tcBorders>
          </w:tcPr>
          <w:p w:rsidR="00686BE7" w:rsidRPr="00382663" w:rsidRDefault="00686BE7" w:rsidP="00643C58">
            <w:pPr>
              <w:jc w:val="center"/>
              <w:rPr>
                <w:i/>
              </w:rPr>
            </w:pPr>
            <w:r w:rsidRPr="00382663">
              <w:rPr>
                <w:i/>
              </w:rPr>
              <w:t>-</w:t>
            </w: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r w:rsidRPr="00382663">
              <w:rPr>
                <w:i/>
              </w:rPr>
              <w:t>-</w:t>
            </w:r>
          </w:p>
          <w:p w:rsidR="00686BE7" w:rsidRPr="00382663" w:rsidRDefault="00686BE7" w:rsidP="00643C58">
            <w:pPr>
              <w:jc w:val="center"/>
              <w:rPr>
                <w:i/>
              </w:rPr>
            </w:pPr>
            <w:r w:rsidRPr="00382663">
              <w:rPr>
                <w:i/>
              </w:rPr>
              <w:t>-</w:t>
            </w:r>
          </w:p>
          <w:p w:rsidR="00686BE7" w:rsidRPr="00382663" w:rsidRDefault="00686BE7" w:rsidP="00643C58">
            <w:pPr>
              <w:jc w:val="center"/>
              <w:rPr>
                <w:i/>
              </w:rPr>
            </w:pPr>
            <w:r w:rsidRPr="00382663">
              <w:rPr>
                <w:i/>
              </w:rPr>
              <w:t>-</w:t>
            </w: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p w:rsidR="00686BE7" w:rsidRPr="00382663" w:rsidRDefault="00686BE7" w:rsidP="00643C58">
            <w:pPr>
              <w:jc w:val="center"/>
              <w:rPr>
                <w:i/>
              </w:rPr>
            </w:pPr>
          </w:p>
        </w:tc>
        <w:tc>
          <w:tcPr>
            <w:tcW w:w="1294" w:type="dxa"/>
            <w:tcBorders>
              <w:top w:val="single" w:sz="4" w:space="0" w:color="auto"/>
              <w:bottom w:val="single" w:sz="4" w:space="0" w:color="auto"/>
            </w:tcBorders>
          </w:tcPr>
          <w:p w:rsidR="00686BE7" w:rsidRDefault="00686BE7" w:rsidP="00643C58">
            <w:pPr>
              <w:jc w:val="center"/>
              <w:rPr>
                <w:i/>
              </w:rPr>
            </w:pPr>
            <w:r>
              <w:rPr>
                <w:i/>
              </w:rPr>
              <w:t>-</w:t>
            </w:r>
          </w:p>
          <w:p w:rsidR="00686BE7" w:rsidRDefault="00686BE7" w:rsidP="00643C58">
            <w:pPr>
              <w:jc w:val="center"/>
              <w:rPr>
                <w:i/>
              </w:rPr>
            </w:pPr>
          </w:p>
          <w:p w:rsidR="00686BE7" w:rsidRDefault="00686BE7" w:rsidP="00643C58">
            <w:pPr>
              <w:jc w:val="center"/>
              <w:rPr>
                <w:i/>
              </w:rPr>
            </w:pPr>
          </w:p>
          <w:p w:rsidR="00686BE7" w:rsidRDefault="00686BE7" w:rsidP="00643C58">
            <w:pPr>
              <w:jc w:val="center"/>
              <w:rPr>
                <w:i/>
              </w:rPr>
            </w:pPr>
          </w:p>
          <w:p w:rsidR="00686BE7" w:rsidRDefault="00686BE7" w:rsidP="00643C58">
            <w:pPr>
              <w:jc w:val="center"/>
              <w:rPr>
                <w:i/>
              </w:rPr>
            </w:pPr>
          </w:p>
          <w:p w:rsidR="00686BE7" w:rsidRDefault="00686BE7" w:rsidP="00643C58">
            <w:pPr>
              <w:jc w:val="center"/>
              <w:rPr>
                <w:i/>
              </w:rPr>
            </w:pPr>
          </w:p>
          <w:p w:rsidR="00686BE7" w:rsidRDefault="00686BE7" w:rsidP="00643C58">
            <w:pPr>
              <w:jc w:val="center"/>
              <w:rPr>
                <w:i/>
              </w:rPr>
            </w:pPr>
          </w:p>
          <w:p w:rsidR="00686BE7" w:rsidRDefault="00686BE7" w:rsidP="00643C58">
            <w:pPr>
              <w:jc w:val="center"/>
              <w:rPr>
                <w:i/>
              </w:rPr>
            </w:pPr>
          </w:p>
          <w:p w:rsidR="00686BE7" w:rsidRDefault="00686BE7" w:rsidP="00643C58">
            <w:pPr>
              <w:jc w:val="center"/>
              <w:rPr>
                <w:i/>
              </w:rPr>
            </w:pPr>
          </w:p>
          <w:p w:rsidR="00686BE7" w:rsidRDefault="00686BE7" w:rsidP="00643C58">
            <w:pPr>
              <w:jc w:val="center"/>
              <w:rPr>
                <w:i/>
              </w:rPr>
            </w:pPr>
          </w:p>
          <w:p w:rsidR="00686BE7" w:rsidRDefault="00686BE7" w:rsidP="00643C58">
            <w:pPr>
              <w:jc w:val="center"/>
              <w:rPr>
                <w:i/>
              </w:rPr>
            </w:pPr>
            <w:r>
              <w:rPr>
                <w:i/>
              </w:rPr>
              <w:t>-</w:t>
            </w:r>
          </w:p>
          <w:p w:rsidR="00686BE7" w:rsidRDefault="00686BE7" w:rsidP="00643C58">
            <w:pPr>
              <w:jc w:val="center"/>
              <w:rPr>
                <w:i/>
              </w:rPr>
            </w:pPr>
            <w:r>
              <w:rPr>
                <w:i/>
              </w:rPr>
              <w:t>-</w:t>
            </w:r>
          </w:p>
          <w:p w:rsidR="00686BE7" w:rsidRDefault="00686BE7" w:rsidP="00643C58">
            <w:pPr>
              <w:jc w:val="center"/>
              <w:rPr>
                <w:i/>
              </w:rPr>
            </w:pPr>
            <w:r>
              <w:rPr>
                <w:i/>
              </w:rPr>
              <w:t>-</w:t>
            </w:r>
          </w:p>
          <w:p w:rsidR="00686BE7" w:rsidRDefault="00686BE7" w:rsidP="00643C58">
            <w:pPr>
              <w:jc w:val="center"/>
              <w:rPr>
                <w:i/>
              </w:rPr>
            </w:pPr>
          </w:p>
          <w:p w:rsidR="00686BE7" w:rsidRPr="00382663" w:rsidRDefault="00686BE7" w:rsidP="00643C58">
            <w:pPr>
              <w:jc w:val="center"/>
              <w:rPr>
                <w:i/>
              </w:rPr>
            </w:pPr>
          </w:p>
        </w:tc>
      </w:tr>
      <w:tr w:rsidR="00686BE7" w:rsidRPr="00382663" w:rsidTr="00643C58">
        <w:trPr>
          <w:gridAfter w:val="1"/>
          <w:wAfter w:w="1294" w:type="dxa"/>
          <w:cantSplit/>
          <w:trHeight w:val="1514"/>
        </w:trPr>
        <w:tc>
          <w:tcPr>
            <w:tcW w:w="539" w:type="dxa"/>
            <w:tcBorders>
              <w:top w:val="single" w:sz="4" w:space="0" w:color="auto"/>
              <w:bottom w:val="single" w:sz="4" w:space="0" w:color="auto"/>
            </w:tcBorders>
          </w:tcPr>
          <w:p w:rsidR="00686BE7" w:rsidRPr="00382663" w:rsidRDefault="00686BE7" w:rsidP="00643C58">
            <w:pPr>
              <w:spacing w:before="40" w:after="40"/>
              <w:jc w:val="center"/>
            </w:pPr>
            <w:r w:rsidRPr="00382663">
              <w:t>4</w:t>
            </w:r>
          </w:p>
        </w:tc>
        <w:tc>
          <w:tcPr>
            <w:tcW w:w="2880" w:type="dxa"/>
            <w:tcBorders>
              <w:top w:val="single" w:sz="4" w:space="0" w:color="auto"/>
              <w:bottom w:val="single" w:sz="4" w:space="0" w:color="auto"/>
            </w:tcBorders>
          </w:tcPr>
          <w:p w:rsidR="00686BE7" w:rsidRPr="00382663" w:rsidRDefault="00686BE7" w:rsidP="00643C58">
            <w:pPr>
              <w:spacing w:before="40" w:after="40"/>
              <w:jc w:val="center"/>
              <w:rPr>
                <w:b/>
                <w:i/>
                <w:sz w:val="18"/>
                <w:szCs w:val="18"/>
              </w:rPr>
            </w:pPr>
            <w:r w:rsidRPr="00382663">
              <w:rPr>
                <w:b/>
                <w:i/>
                <w:sz w:val="18"/>
                <w:szCs w:val="18"/>
              </w:rPr>
              <w:t>Основное мероприятие «Организация целевой подготовки педагогов для работы в муниципальных образовательных организациях Комсомольского муниципального района»</w:t>
            </w:r>
          </w:p>
        </w:tc>
        <w:tc>
          <w:tcPr>
            <w:tcW w:w="1294" w:type="dxa"/>
            <w:tcBorders>
              <w:top w:val="single" w:sz="4" w:space="0" w:color="auto"/>
              <w:bottom w:val="single" w:sz="4" w:space="0" w:color="auto"/>
            </w:tcBorders>
          </w:tcPr>
          <w:p w:rsidR="00686BE7" w:rsidRPr="00382663" w:rsidRDefault="00686BE7" w:rsidP="00643C58">
            <w:pPr>
              <w:jc w:val="center"/>
              <w:rPr>
                <w:i/>
              </w:rPr>
            </w:pPr>
            <w:r w:rsidRPr="00382663">
              <w:rPr>
                <w:i/>
              </w:rPr>
              <w:t>26000</w:t>
            </w:r>
          </w:p>
        </w:tc>
        <w:tc>
          <w:tcPr>
            <w:tcW w:w="1293" w:type="dxa"/>
            <w:tcBorders>
              <w:top w:val="single" w:sz="4" w:space="0" w:color="auto"/>
              <w:bottom w:val="single" w:sz="4" w:space="0" w:color="auto"/>
            </w:tcBorders>
          </w:tcPr>
          <w:p w:rsidR="00686BE7" w:rsidRPr="00382663" w:rsidRDefault="00686BE7" w:rsidP="00643C58">
            <w:pPr>
              <w:jc w:val="center"/>
              <w:rPr>
                <w:i/>
              </w:rPr>
            </w:pPr>
            <w:r w:rsidRPr="00382663">
              <w:rPr>
                <w:i/>
              </w:rPr>
              <w:t>106960,00</w:t>
            </w:r>
          </w:p>
        </w:tc>
        <w:tc>
          <w:tcPr>
            <w:tcW w:w="1294" w:type="dxa"/>
            <w:tcBorders>
              <w:top w:val="single" w:sz="4" w:space="0" w:color="auto"/>
              <w:bottom w:val="single" w:sz="4" w:space="0" w:color="auto"/>
            </w:tcBorders>
          </w:tcPr>
          <w:p w:rsidR="00686BE7" w:rsidRPr="00382663" w:rsidRDefault="00686BE7" w:rsidP="00643C58">
            <w:pPr>
              <w:jc w:val="center"/>
              <w:rPr>
                <w:i/>
              </w:rPr>
            </w:pPr>
            <w:r>
              <w:rPr>
                <w:i/>
              </w:rPr>
              <w:t>209078,24</w:t>
            </w:r>
          </w:p>
        </w:tc>
        <w:tc>
          <w:tcPr>
            <w:tcW w:w="1294" w:type="dxa"/>
            <w:tcBorders>
              <w:top w:val="single" w:sz="4" w:space="0" w:color="auto"/>
              <w:bottom w:val="single" w:sz="4" w:space="0" w:color="auto"/>
            </w:tcBorders>
          </w:tcPr>
          <w:p w:rsidR="00686BE7" w:rsidRPr="00382663" w:rsidRDefault="00686BE7" w:rsidP="00643C58">
            <w:pPr>
              <w:jc w:val="center"/>
              <w:rPr>
                <w:i/>
              </w:rPr>
            </w:pPr>
            <w:r>
              <w:rPr>
                <w:i/>
              </w:rPr>
              <w:t>59960,26</w:t>
            </w:r>
          </w:p>
        </w:tc>
        <w:tc>
          <w:tcPr>
            <w:tcW w:w="1294" w:type="dxa"/>
            <w:tcBorders>
              <w:top w:val="single" w:sz="4" w:space="0" w:color="auto"/>
              <w:bottom w:val="single" w:sz="4" w:space="0" w:color="auto"/>
            </w:tcBorders>
          </w:tcPr>
          <w:p w:rsidR="00686BE7" w:rsidRPr="00382663" w:rsidRDefault="00686BE7" w:rsidP="00643C58">
            <w:pPr>
              <w:jc w:val="center"/>
              <w:rPr>
                <w:i/>
              </w:rPr>
            </w:pPr>
            <w:r>
              <w:rPr>
                <w:i/>
              </w:rPr>
              <w:t>62659,00</w:t>
            </w:r>
          </w:p>
        </w:tc>
      </w:tr>
      <w:tr w:rsidR="00686BE7" w:rsidRPr="00D83ED4" w:rsidTr="00643C58">
        <w:trPr>
          <w:gridAfter w:val="1"/>
          <w:wAfter w:w="1294" w:type="dxa"/>
          <w:cantSplit/>
          <w:trHeight w:val="5040"/>
        </w:trPr>
        <w:tc>
          <w:tcPr>
            <w:tcW w:w="539" w:type="dxa"/>
            <w:tcBorders>
              <w:top w:val="single" w:sz="4" w:space="0" w:color="auto"/>
            </w:tcBorders>
          </w:tcPr>
          <w:p w:rsidR="00686BE7" w:rsidRPr="00382663" w:rsidRDefault="00686BE7" w:rsidP="00643C58">
            <w:pPr>
              <w:spacing w:before="40" w:after="40"/>
              <w:jc w:val="center"/>
            </w:pPr>
            <w:r w:rsidRPr="00382663">
              <w:lastRenderedPageBreak/>
              <w:t>4.1</w:t>
            </w:r>
          </w:p>
          <w:p w:rsidR="00686BE7" w:rsidRPr="00382663" w:rsidRDefault="00686BE7" w:rsidP="00643C58">
            <w:pPr>
              <w:spacing w:before="40" w:after="40"/>
              <w:jc w:val="center"/>
            </w:pPr>
          </w:p>
        </w:tc>
        <w:tc>
          <w:tcPr>
            <w:tcW w:w="2880" w:type="dxa"/>
            <w:tcBorders>
              <w:top w:val="single" w:sz="4" w:space="0" w:color="auto"/>
            </w:tcBorders>
          </w:tcPr>
          <w:p w:rsidR="00686BE7" w:rsidRPr="00382663" w:rsidRDefault="00686BE7" w:rsidP="00643C58">
            <w:pPr>
              <w:spacing w:before="40" w:after="40"/>
              <w:jc w:val="center"/>
              <w:rPr>
                <w:sz w:val="27"/>
                <w:szCs w:val="27"/>
              </w:rPr>
            </w:pPr>
            <w:r w:rsidRPr="00382663">
              <w:rPr>
                <w:sz w:val="27"/>
                <w:szCs w:val="27"/>
              </w:rPr>
              <w:t>Организация  целевой подготовки педагогов для работы в муниципальных образовательных организациях Комсомольского муниципального района</w:t>
            </w:r>
          </w:p>
          <w:p w:rsidR="00686BE7" w:rsidRPr="00382663" w:rsidRDefault="00686BE7" w:rsidP="00643C58">
            <w:pPr>
              <w:spacing w:before="40" w:after="40"/>
              <w:jc w:val="center"/>
              <w:rPr>
                <w:sz w:val="27"/>
                <w:szCs w:val="27"/>
              </w:rPr>
            </w:pPr>
            <w:r w:rsidRPr="00382663">
              <w:rPr>
                <w:sz w:val="27"/>
                <w:szCs w:val="27"/>
              </w:rPr>
              <w:t>в т.ч.</w:t>
            </w:r>
          </w:p>
          <w:p w:rsidR="00686BE7" w:rsidRPr="00382663" w:rsidRDefault="00686BE7" w:rsidP="00643C58">
            <w:pPr>
              <w:jc w:val="center"/>
              <w:rPr>
                <w:sz w:val="27"/>
                <w:szCs w:val="27"/>
              </w:rPr>
            </w:pPr>
            <w:r w:rsidRPr="00382663">
              <w:rPr>
                <w:sz w:val="27"/>
                <w:szCs w:val="27"/>
              </w:rPr>
              <w:t>-федеральный бюджет</w:t>
            </w:r>
          </w:p>
          <w:p w:rsidR="00686BE7" w:rsidRPr="00382663" w:rsidRDefault="00686BE7" w:rsidP="00643C58">
            <w:pPr>
              <w:tabs>
                <w:tab w:val="center" w:pos="1397"/>
              </w:tabs>
              <w:jc w:val="center"/>
              <w:rPr>
                <w:sz w:val="27"/>
                <w:szCs w:val="27"/>
              </w:rPr>
            </w:pPr>
            <w:r w:rsidRPr="00382663">
              <w:rPr>
                <w:sz w:val="27"/>
                <w:szCs w:val="27"/>
              </w:rPr>
              <w:t>-областной бюджет</w:t>
            </w:r>
          </w:p>
          <w:p w:rsidR="00686BE7" w:rsidRPr="00382663" w:rsidRDefault="00686BE7" w:rsidP="00643C58">
            <w:pPr>
              <w:tabs>
                <w:tab w:val="left" w:pos="1270"/>
              </w:tabs>
              <w:spacing w:before="40" w:after="40"/>
              <w:jc w:val="center"/>
              <w:rPr>
                <w:sz w:val="27"/>
                <w:szCs w:val="27"/>
              </w:rPr>
            </w:pPr>
            <w:r w:rsidRPr="00382663">
              <w:rPr>
                <w:sz w:val="27"/>
                <w:szCs w:val="27"/>
              </w:rPr>
              <w:t>-местный бюджет</w:t>
            </w:r>
          </w:p>
        </w:tc>
        <w:tc>
          <w:tcPr>
            <w:tcW w:w="1294" w:type="dxa"/>
            <w:tcBorders>
              <w:top w:val="single" w:sz="4" w:space="0" w:color="auto"/>
            </w:tcBorders>
          </w:tcPr>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r w:rsidRPr="00382663">
              <w:t>26000,00</w:t>
            </w: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r w:rsidRPr="00382663">
              <w:t>-</w:t>
            </w:r>
          </w:p>
          <w:p w:rsidR="00686BE7" w:rsidRPr="00382663" w:rsidRDefault="00686BE7" w:rsidP="00643C58">
            <w:pPr>
              <w:jc w:val="center"/>
            </w:pPr>
          </w:p>
          <w:p w:rsidR="00686BE7" w:rsidRPr="00382663" w:rsidRDefault="00686BE7" w:rsidP="00643C58">
            <w:pPr>
              <w:jc w:val="center"/>
            </w:pPr>
            <w:r w:rsidRPr="00382663">
              <w:t>13000,00</w:t>
            </w:r>
          </w:p>
          <w:p w:rsidR="00686BE7" w:rsidRPr="00382663" w:rsidRDefault="00686BE7" w:rsidP="00643C58">
            <w:r w:rsidRPr="00382663">
              <w:t>13000,00</w:t>
            </w:r>
          </w:p>
          <w:p w:rsidR="00686BE7" w:rsidRPr="00382663" w:rsidRDefault="00686BE7" w:rsidP="00643C58">
            <w:pPr>
              <w:jc w:val="center"/>
            </w:pPr>
          </w:p>
        </w:tc>
        <w:tc>
          <w:tcPr>
            <w:tcW w:w="1293" w:type="dxa"/>
            <w:tcBorders>
              <w:top w:val="single" w:sz="4" w:space="0" w:color="auto"/>
            </w:tcBorders>
          </w:tcPr>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r w:rsidRPr="00382663">
              <w:t>106960,00</w:t>
            </w:r>
          </w:p>
          <w:p w:rsidR="00686BE7" w:rsidRPr="00382663" w:rsidRDefault="00686BE7" w:rsidP="00643C58">
            <w:pPr>
              <w:spacing w:before="40" w:after="40"/>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r w:rsidRPr="00382663">
              <w:t>-</w:t>
            </w:r>
          </w:p>
          <w:p w:rsidR="00686BE7" w:rsidRPr="00382663" w:rsidRDefault="00686BE7" w:rsidP="00643C58">
            <w:pPr>
              <w:jc w:val="center"/>
            </w:pPr>
          </w:p>
          <w:p w:rsidR="00686BE7" w:rsidRPr="00382663" w:rsidRDefault="00686BE7" w:rsidP="00643C58">
            <w:pPr>
              <w:jc w:val="center"/>
            </w:pPr>
            <w:r w:rsidRPr="00382663">
              <w:t>52740,00</w:t>
            </w:r>
          </w:p>
          <w:p w:rsidR="00686BE7" w:rsidRPr="00382663" w:rsidRDefault="00686BE7" w:rsidP="00643C58">
            <w:pPr>
              <w:jc w:val="center"/>
            </w:pPr>
            <w:r w:rsidRPr="00382663">
              <w:t>54220,00</w:t>
            </w:r>
          </w:p>
        </w:tc>
        <w:tc>
          <w:tcPr>
            <w:tcW w:w="1294" w:type="dxa"/>
            <w:tcBorders>
              <w:top w:val="single" w:sz="4" w:space="0" w:color="auto"/>
            </w:tcBorders>
          </w:tcPr>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spacing w:before="40" w:after="40"/>
              <w:jc w:val="center"/>
            </w:pPr>
            <w:r>
              <w:t>209078,24</w:t>
            </w: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Default="00686BE7" w:rsidP="00643C58">
            <w:pPr>
              <w:jc w:val="center"/>
            </w:pPr>
          </w:p>
          <w:p w:rsidR="00686BE7" w:rsidRPr="00382663" w:rsidRDefault="00686BE7" w:rsidP="00643C58">
            <w:pPr>
              <w:jc w:val="center"/>
            </w:pPr>
            <w:r w:rsidRPr="00382663">
              <w:t>-</w:t>
            </w:r>
          </w:p>
          <w:p w:rsidR="00686BE7" w:rsidRPr="00382663" w:rsidRDefault="00686BE7" w:rsidP="00643C58">
            <w:pPr>
              <w:jc w:val="center"/>
            </w:pPr>
          </w:p>
          <w:p w:rsidR="00686BE7" w:rsidRPr="00382663" w:rsidRDefault="00686BE7" w:rsidP="00643C58">
            <w:pPr>
              <w:jc w:val="center"/>
            </w:pPr>
            <w:r w:rsidRPr="00382663">
              <w:t>-</w:t>
            </w:r>
          </w:p>
          <w:p w:rsidR="00686BE7" w:rsidRPr="00382663" w:rsidRDefault="00686BE7" w:rsidP="00643C58">
            <w:pPr>
              <w:jc w:val="center"/>
            </w:pPr>
            <w:r>
              <w:t>209078,24</w:t>
            </w:r>
          </w:p>
        </w:tc>
        <w:tc>
          <w:tcPr>
            <w:tcW w:w="1294" w:type="dxa"/>
            <w:tcBorders>
              <w:top w:val="single" w:sz="4" w:space="0" w:color="auto"/>
            </w:tcBorders>
          </w:tcPr>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r>
              <w:t>59960,26</w:t>
            </w:r>
          </w:p>
          <w:p w:rsidR="00686BE7" w:rsidRPr="00382663" w:rsidRDefault="00686BE7" w:rsidP="00643C58">
            <w:pPr>
              <w:spacing w:before="40" w:after="40"/>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p>
          <w:p w:rsidR="00686BE7" w:rsidRPr="00382663" w:rsidRDefault="00686BE7" w:rsidP="00643C58">
            <w:pPr>
              <w:jc w:val="center"/>
            </w:pPr>
            <w:r w:rsidRPr="00382663">
              <w:t>-</w:t>
            </w:r>
          </w:p>
          <w:p w:rsidR="00686BE7" w:rsidRPr="00382663" w:rsidRDefault="00686BE7" w:rsidP="00643C58">
            <w:pPr>
              <w:jc w:val="center"/>
            </w:pPr>
          </w:p>
          <w:p w:rsidR="00686BE7" w:rsidRPr="00382663" w:rsidRDefault="00686BE7" w:rsidP="00643C58">
            <w:pPr>
              <w:jc w:val="center"/>
            </w:pPr>
            <w:r w:rsidRPr="00382663">
              <w:t>-</w:t>
            </w:r>
          </w:p>
          <w:p w:rsidR="00686BE7" w:rsidRPr="00D83ED4" w:rsidRDefault="00686BE7" w:rsidP="00643C58">
            <w:pPr>
              <w:jc w:val="center"/>
            </w:pPr>
            <w:r>
              <w:t>59960,26</w:t>
            </w:r>
          </w:p>
        </w:tc>
        <w:tc>
          <w:tcPr>
            <w:tcW w:w="1294" w:type="dxa"/>
            <w:tcBorders>
              <w:top w:val="single" w:sz="4" w:space="0" w:color="auto"/>
            </w:tcBorders>
          </w:tcPr>
          <w:p w:rsidR="00686BE7" w:rsidRDefault="00686BE7" w:rsidP="00643C58">
            <w:pPr>
              <w:jc w:val="center"/>
            </w:pPr>
          </w:p>
          <w:p w:rsidR="00686BE7" w:rsidRPr="00D22679" w:rsidRDefault="00686BE7" w:rsidP="00643C58"/>
          <w:p w:rsidR="00686BE7" w:rsidRDefault="00686BE7" w:rsidP="00643C58"/>
          <w:p w:rsidR="00686BE7" w:rsidRDefault="00686BE7" w:rsidP="00643C58">
            <w:pPr>
              <w:tabs>
                <w:tab w:val="left" w:pos="626"/>
              </w:tabs>
              <w:jc w:val="center"/>
            </w:pPr>
            <w:r>
              <w:t>62659,00</w:t>
            </w:r>
          </w:p>
          <w:p w:rsidR="00686BE7" w:rsidRDefault="00686BE7" w:rsidP="00643C58">
            <w:pPr>
              <w:tabs>
                <w:tab w:val="left" w:pos="626"/>
              </w:tabs>
              <w:jc w:val="center"/>
            </w:pPr>
          </w:p>
          <w:p w:rsidR="00686BE7" w:rsidRDefault="00686BE7" w:rsidP="00643C58">
            <w:pPr>
              <w:tabs>
                <w:tab w:val="left" w:pos="626"/>
              </w:tabs>
              <w:jc w:val="center"/>
            </w:pPr>
          </w:p>
          <w:p w:rsidR="00686BE7" w:rsidRDefault="00686BE7" w:rsidP="00643C58">
            <w:pPr>
              <w:tabs>
                <w:tab w:val="left" w:pos="626"/>
              </w:tabs>
              <w:jc w:val="center"/>
            </w:pPr>
          </w:p>
          <w:p w:rsidR="00686BE7" w:rsidRDefault="00686BE7" w:rsidP="00643C58">
            <w:pPr>
              <w:tabs>
                <w:tab w:val="left" w:pos="626"/>
              </w:tabs>
              <w:jc w:val="center"/>
            </w:pPr>
          </w:p>
          <w:p w:rsidR="00686BE7" w:rsidRDefault="00686BE7" w:rsidP="00643C58">
            <w:pPr>
              <w:tabs>
                <w:tab w:val="left" w:pos="626"/>
              </w:tabs>
              <w:jc w:val="center"/>
            </w:pPr>
          </w:p>
          <w:p w:rsidR="00686BE7" w:rsidRDefault="00686BE7" w:rsidP="00643C58">
            <w:pPr>
              <w:tabs>
                <w:tab w:val="left" w:pos="626"/>
              </w:tabs>
              <w:jc w:val="center"/>
            </w:pPr>
          </w:p>
          <w:p w:rsidR="00686BE7" w:rsidRDefault="00686BE7" w:rsidP="00643C58">
            <w:pPr>
              <w:tabs>
                <w:tab w:val="left" w:pos="626"/>
              </w:tabs>
              <w:jc w:val="center"/>
            </w:pPr>
          </w:p>
          <w:p w:rsidR="00686BE7" w:rsidRDefault="00686BE7" w:rsidP="00643C58">
            <w:pPr>
              <w:tabs>
                <w:tab w:val="left" w:pos="626"/>
              </w:tabs>
              <w:jc w:val="center"/>
            </w:pPr>
          </w:p>
          <w:p w:rsidR="00686BE7" w:rsidRDefault="00686BE7" w:rsidP="00643C58">
            <w:pPr>
              <w:tabs>
                <w:tab w:val="left" w:pos="626"/>
              </w:tabs>
              <w:jc w:val="center"/>
            </w:pPr>
          </w:p>
          <w:p w:rsidR="00686BE7" w:rsidRDefault="00686BE7" w:rsidP="00643C58">
            <w:pPr>
              <w:tabs>
                <w:tab w:val="left" w:pos="626"/>
              </w:tabs>
              <w:jc w:val="center"/>
            </w:pPr>
          </w:p>
          <w:p w:rsidR="00686BE7" w:rsidRDefault="00686BE7" w:rsidP="00643C58">
            <w:pPr>
              <w:tabs>
                <w:tab w:val="left" w:pos="626"/>
              </w:tabs>
              <w:jc w:val="center"/>
            </w:pPr>
          </w:p>
          <w:p w:rsidR="00686BE7" w:rsidRDefault="00686BE7" w:rsidP="00643C58">
            <w:pPr>
              <w:tabs>
                <w:tab w:val="left" w:pos="626"/>
              </w:tabs>
              <w:jc w:val="center"/>
            </w:pPr>
            <w:r>
              <w:t>-</w:t>
            </w:r>
          </w:p>
          <w:p w:rsidR="00686BE7" w:rsidRDefault="00686BE7" w:rsidP="00643C58">
            <w:pPr>
              <w:tabs>
                <w:tab w:val="left" w:pos="626"/>
              </w:tabs>
              <w:jc w:val="center"/>
            </w:pPr>
            <w:r>
              <w:t>-</w:t>
            </w:r>
          </w:p>
          <w:p w:rsidR="00686BE7" w:rsidRPr="00D22679" w:rsidRDefault="00686BE7" w:rsidP="00643C58">
            <w:pPr>
              <w:tabs>
                <w:tab w:val="left" w:pos="626"/>
              </w:tabs>
              <w:jc w:val="center"/>
            </w:pPr>
            <w:r>
              <w:t>62659,00</w:t>
            </w:r>
          </w:p>
        </w:tc>
      </w:tr>
      <w:tr w:rsidR="00686BE7" w:rsidRPr="00EE446F" w:rsidTr="00643C58">
        <w:trPr>
          <w:gridBefore w:val="5"/>
          <w:wBefore w:w="7300" w:type="dxa"/>
          <w:cantSplit/>
        </w:trPr>
        <w:tc>
          <w:tcPr>
            <w:tcW w:w="1294" w:type="dxa"/>
            <w:tcBorders>
              <w:left w:val="nil"/>
              <w:bottom w:val="nil"/>
            </w:tcBorders>
          </w:tcPr>
          <w:p w:rsidR="00686BE7" w:rsidRPr="00EE446F" w:rsidRDefault="00686BE7" w:rsidP="00643C58">
            <w:pPr>
              <w:jc w:val="center"/>
            </w:pPr>
          </w:p>
        </w:tc>
        <w:tc>
          <w:tcPr>
            <w:tcW w:w="1294" w:type="dxa"/>
            <w:tcBorders>
              <w:bottom w:val="nil"/>
            </w:tcBorders>
          </w:tcPr>
          <w:p w:rsidR="00686BE7" w:rsidRPr="00EE446F" w:rsidRDefault="00686BE7" w:rsidP="00643C58">
            <w:pPr>
              <w:jc w:val="center"/>
            </w:pPr>
          </w:p>
        </w:tc>
        <w:tc>
          <w:tcPr>
            <w:tcW w:w="1294" w:type="dxa"/>
            <w:tcBorders>
              <w:bottom w:val="nil"/>
            </w:tcBorders>
          </w:tcPr>
          <w:p w:rsidR="00686BE7" w:rsidRPr="00EE446F" w:rsidRDefault="00686BE7" w:rsidP="00643C58">
            <w:pPr>
              <w:jc w:val="center"/>
            </w:pPr>
          </w:p>
        </w:tc>
      </w:tr>
    </w:tbl>
    <w:p w:rsidR="00686BE7" w:rsidRDefault="00686BE7" w:rsidP="00686BE7"/>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86BE7" w:rsidRDefault="00686BE7" w:rsidP="00686BE7">
      <w:pPr>
        <w:jc w:val="center"/>
        <w:rPr>
          <w:b/>
        </w:rPr>
      </w:pPr>
    </w:p>
    <w:p w:rsidR="00651AC5" w:rsidRPr="00BD6F9D" w:rsidRDefault="00651AC5" w:rsidP="00651AC5">
      <w:pPr>
        <w:jc w:val="center"/>
      </w:pPr>
      <w:r>
        <w:rPr>
          <w:noProof/>
          <w:color w:val="000080"/>
        </w:rPr>
        <w:drawing>
          <wp:inline distT="0" distB="0" distL="0" distR="0">
            <wp:extent cx="543560" cy="673100"/>
            <wp:effectExtent l="19050" t="0" r="8890" b="0"/>
            <wp:docPr id="2"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2"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651AC5" w:rsidRPr="00BD6F9D" w:rsidRDefault="00651AC5" w:rsidP="00651AC5">
      <w:pPr>
        <w:jc w:val="center"/>
      </w:pPr>
    </w:p>
    <w:p w:rsidR="00651AC5" w:rsidRPr="00BD6F9D" w:rsidRDefault="00651AC5" w:rsidP="00A01F01">
      <w:pPr>
        <w:pStyle w:val="1"/>
        <w:jc w:val="center"/>
        <w:rPr>
          <w:color w:val="003366"/>
          <w:sz w:val="36"/>
        </w:rPr>
      </w:pPr>
      <w:r w:rsidRPr="00BD6F9D">
        <w:rPr>
          <w:color w:val="003366"/>
          <w:sz w:val="36"/>
        </w:rPr>
        <w:t>ПОСТАНОВЛЕНИЕ</w:t>
      </w:r>
    </w:p>
    <w:p w:rsidR="00651AC5" w:rsidRPr="00BD6F9D" w:rsidRDefault="00651AC5" w:rsidP="00651AC5">
      <w:pPr>
        <w:jc w:val="center"/>
        <w:rPr>
          <w:b/>
          <w:color w:val="003366"/>
        </w:rPr>
      </w:pPr>
      <w:r w:rsidRPr="00BD6F9D">
        <w:rPr>
          <w:b/>
          <w:color w:val="003366"/>
        </w:rPr>
        <w:t>АДМИНИСТРАЦИИ</w:t>
      </w:r>
    </w:p>
    <w:p w:rsidR="00651AC5" w:rsidRPr="00BD6F9D" w:rsidRDefault="00651AC5" w:rsidP="00651AC5">
      <w:pPr>
        <w:jc w:val="center"/>
        <w:rPr>
          <w:b/>
          <w:color w:val="003366"/>
        </w:rPr>
      </w:pPr>
      <w:r w:rsidRPr="00BD6F9D">
        <w:rPr>
          <w:b/>
          <w:color w:val="003366"/>
        </w:rPr>
        <w:t xml:space="preserve"> КОМСОМОЛЬСКОГО МУНИЦИПАЛЬНОГО  РАЙОНА</w:t>
      </w:r>
    </w:p>
    <w:p w:rsidR="00651AC5" w:rsidRPr="00BD6F9D" w:rsidRDefault="00651AC5" w:rsidP="00651AC5">
      <w:pPr>
        <w:jc w:val="center"/>
        <w:rPr>
          <w:b/>
          <w:color w:val="003366"/>
        </w:rPr>
      </w:pPr>
      <w:r w:rsidRPr="00BD6F9D">
        <w:rPr>
          <w:b/>
          <w:color w:val="003366"/>
        </w:rPr>
        <w:t>ИВАНОВСКОЙ ОБЛАСТИ</w:t>
      </w:r>
    </w:p>
    <w:p w:rsidR="00651AC5" w:rsidRPr="00BD6F9D" w:rsidRDefault="00651AC5" w:rsidP="00651AC5">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651AC5" w:rsidRPr="00BD6F9D" w:rsidTr="00643C58">
        <w:trPr>
          <w:trHeight w:val="100"/>
        </w:trPr>
        <w:tc>
          <w:tcPr>
            <w:tcW w:w="9072" w:type="dxa"/>
            <w:gridSpan w:val="10"/>
            <w:tcBorders>
              <w:top w:val="thinThickThinSmallGap" w:sz="24" w:space="0" w:color="auto"/>
              <w:left w:val="nil"/>
              <w:bottom w:val="nil"/>
              <w:right w:val="nil"/>
            </w:tcBorders>
          </w:tcPr>
          <w:p w:rsidR="00651AC5" w:rsidRPr="00BD6F9D" w:rsidRDefault="00651AC5" w:rsidP="00643C58">
            <w:pPr>
              <w:jc w:val="center"/>
              <w:rPr>
                <w:color w:val="003366"/>
              </w:rPr>
            </w:pPr>
            <w:smartTag w:uri="urn:schemas-microsoft-com:office:smarttags" w:element="metricconverter">
              <w:smartTagPr>
                <w:attr w:name="ProductID" w:val="155150, г"/>
              </w:smartTagPr>
              <w:r w:rsidRPr="00BD6F9D">
                <w:rPr>
                  <w:color w:val="003366"/>
                </w:rPr>
                <w:t>155150, г</w:t>
              </w:r>
            </w:smartTag>
            <w:r w:rsidRPr="00BD6F9D">
              <w:rPr>
                <w:color w:val="003366"/>
              </w:rPr>
              <w:t xml:space="preserve">. Комсомольск, ул. 50 лет ВЛКСМ, д. 2, ИНН 3714002224, КПП 371401001, </w:t>
            </w:r>
          </w:p>
          <w:p w:rsidR="00651AC5" w:rsidRPr="00BD6F9D" w:rsidRDefault="00651AC5" w:rsidP="00643C58">
            <w:pPr>
              <w:jc w:val="center"/>
              <w:rPr>
                <w:color w:val="003366"/>
              </w:rPr>
            </w:pPr>
            <w:r w:rsidRPr="00BD6F9D">
              <w:rPr>
                <w:color w:val="003366"/>
              </w:rPr>
              <w:t xml:space="preserve">ОГРН 1023701625595, Тел./Факс (49352) 4-11-78, e-mail: </w:t>
            </w:r>
            <w:hyperlink r:id="rId13" w:history="1">
              <w:r w:rsidRPr="00BD6F9D">
                <w:rPr>
                  <w:rStyle w:val="a3"/>
                </w:rPr>
                <w:t>admin.komsomolsk@mail.ru</w:t>
              </w:r>
            </w:hyperlink>
          </w:p>
          <w:p w:rsidR="00651AC5" w:rsidRPr="00BD6F9D" w:rsidRDefault="00651AC5" w:rsidP="00643C58">
            <w:pPr>
              <w:rPr>
                <w:color w:val="003366"/>
                <w:sz w:val="28"/>
                <w:szCs w:val="28"/>
              </w:rPr>
            </w:pPr>
          </w:p>
        </w:tc>
      </w:tr>
      <w:tr w:rsidR="00651AC5" w:rsidRPr="00BD6F9D" w:rsidTr="00643C58">
        <w:tblPrEx>
          <w:tblBorders>
            <w:top w:val="none" w:sz="0" w:space="0" w:color="auto"/>
          </w:tblBorders>
        </w:tblPrEx>
        <w:trPr>
          <w:gridAfter w:val="1"/>
          <w:wAfter w:w="497" w:type="dxa"/>
          <w:trHeight w:val="415"/>
        </w:trPr>
        <w:tc>
          <w:tcPr>
            <w:tcW w:w="1582" w:type="dxa"/>
          </w:tcPr>
          <w:p w:rsidR="00651AC5" w:rsidRPr="00BD6F9D" w:rsidRDefault="00651AC5" w:rsidP="00643C58">
            <w:pPr>
              <w:ind w:right="-108"/>
              <w:jc w:val="center"/>
              <w:rPr>
                <w:sz w:val="28"/>
                <w:szCs w:val="28"/>
              </w:rPr>
            </w:pPr>
          </w:p>
        </w:tc>
        <w:tc>
          <w:tcPr>
            <w:tcW w:w="360" w:type="dxa"/>
          </w:tcPr>
          <w:p w:rsidR="00651AC5" w:rsidRPr="00BD6F9D" w:rsidRDefault="00651AC5" w:rsidP="00643C58">
            <w:pPr>
              <w:ind w:right="-108"/>
              <w:jc w:val="center"/>
              <w:rPr>
                <w:sz w:val="28"/>
                <w:szCs w:val="28"/>
              </w:rPr>
            </w:pPr>
          </w:p>
          <w:p w:rsidR="00651AC5" w:rsidRPr="00BD6F9D" w:rsidRDefault="00651AC5" w:rsidP="00643C58">
            <w:pPr>
              <w:ind w:right="-108"/>
              <w:jc w:val="center"/>
            </w:pPr>
            <w:r w:rsidRPr="00BD6F9D">
              <w:rPr>
                <w:sz w:val="28"/>
                <w:szCs w:val="28"/>
              </w:rPr>
              <w:t>«</w:t>
            </w:r>
          </w:p>
        </w:tc>
        <w:tc>
          <w:tcPr>
            <w:tcW w:w="610" w:type="dxa"/>
            <w:tcBorders>
              <w:bottom w:val="single" w:sz="4" w:space="0" w:color="auto"/>
            </w:tcBorders>
            <w:vAlign w:val="bottom"/>
          </w:tcPr>
          <w:p w:rsidR="00651AC5" w:rsidRPr="00BD6F9D" w:rsidRDefault="00651AC5" w:rsidP="00643C58">
            <w:pPr>
              <w:ind w:right="-108"/>
              <w:rPr>
                <w:sz w:val="28"/>
                <w:szCs w:val="28"/>
              </w:rPr>
            </w:pPr>
            <w:r>
              <w:rPr>
                <w:sz w:val="28"/>
                <w:szCs w:val="28"/>
              </w:rPr>
              <w:t>18</w:t>
            </w:r>
          </w:p>
        </w:tc>
        <w:tc>
          <w:tcPr>
            <w:tcW w:w="540" w:type="dxa"/>
            <w:vAlign w:val="bottom"/>
          </w:tcPr>
          <w:p w:rsidR="00651AC5" w:rsidRPr="00BD6F9D" w:rsidRDefault="00651AC5" w:rsidP="00643C58">
            <w:pPr>
              <w:ind w:left="-734" w:firstLine="720"/>
              <w:rPr>
                <w:sz w:val="28"/>
                <w:szCs w:val="28"/>
              </w:rPr>
            </w:pPr>
            <w:r w:rsidRPr="00BD6F9D">
              <w:rPr>
                <w:sz w:val="28"/>
                <w:szCs w:val="28"/>
              </w:rPr>
              <w:t>»</w:t>
            </w:r>
          </w:p>
        </w:tc>
        <w:tc>
          <w:tcPr>
            <w:tcW w:w="1728" w:type="dxa"/>
            <w:tcBorders>
              <w:bottom w:val="single" w:sz="4" w:space="0" w:color="auto"/>
            </w:tcBorders>
            <w:vAlign w:val="bottom"/>
          </w:tcPr>
          <w:p w:rsidR="00651AC5" w:rsidRPr="00BD6F9D" w:rsidRDefault="00651AC5" w:rsidP="00643C58">
            <w:pPr>
              <w:jc w:val="center"/>
              <w:rPr>
                <w:sz w:val="28"/>
                <w:szCs w:val="28"/>
              </w:rPr>
            </w:pPr>
            <w:r>
              <w:rPr>
                <w:sz w:val="28"/>
                <w:szCs w:val="28"/>
              </w:rPr>
              <w:t>03.</w:t>
            </w:r>
          </w:p>
        </w:tc>
        <w:tc>
          <w:tcPr>
            <w:tcW w:w="1417" w:type="dxa"/>
            <w:vAlign w:val="bottom"/>
          </w:tcPr>
          <w:p w:rsidR="00651AC5" w:rsidRPr="00BD6F9D" w:rsidRDefault="00651AC5" w:rsidP="00643C58">
            <w:pPr>
              <w:rPr>
                <w:sz w:val="28"/>
                <w:szCs w:val="28"/>
              </w:rPr>
            </w:pPr>
            <w:r w:rsidRPr="00BD6F9D">
              <w:rPr>
                <w:sz w:val="28"/>
                <w:szCs w:val="28"/>
              </w:rPr>
              <w:t>201</w:t>
            </w:r>
            <w:r>
              <w:rPr>
                <w:sz w:val="28"/>
                <w:szCs w:val="28"/>
              </w:rPr>
              <w:t>9</w:t>
            </w:r>
            <w:r w:rsidRPr="00BD6F9D">
              <w:rPr>
                <w:sz w:val="28"/>
                <w:szCs w:val="28"/>
              </w:rPr>
              <w:t>г.  №</w:t>
            </w:r>
          </w:p>
        </w:tc>
        <w:tc>
          <w:tcPr>
            <w:tcW w:w="1038" w:type="dxa"/>
            <w:tcBorders>
              <w:left w:val="nil"/>
              <w:bottom w:val="single" w:sz="4" w:space="0" w:color="auto"/>
            </w:tcBorders>
            <w:vAlign w:val="bottom"/>
          </w:tcPr>
          <w:p w:rsidR="00651AC5" w:rsidRPr="00BD6F9D" w:rsidRDefault="00651AC5" w:rsidP="00643C58">
            <w:pPr>
              <w:jc w:val="center"/>
              <w:rPr>
                <w:sz w:val="28"/>
                <w:szCs w:val="28"/>
              </w:rPr>
            </w:pPr>
            <w:r>
              <w:rPr>
                <w:sz w:val="28"/>
                <w:szCs w:val="28"/>
              </w:rPr>
              <w:t>65</w:t>
            </w:r>
          </w:p>
        </w:tc>
        <w:tc>
          <w:tcPr>
            <w:tcW w:w="520" w:type="dxa"/>
            <w:tcBorders>
              <w:left w:val="nil"/>
            </w:tcBorders>
            <w:vAlign w:val="bottom"/>
          </w:tcPr>
          <w:p w:rsidR="00651AC5" w:rsidRPr="00BD6F9D" w:rsidRDefault="00651AC5" w:rsidP="00643C58">
            <w:pPr>
              <w:jc w:val="center"/>
              <w:rPr>
                <w:sz w:val="28"/>
                <w:szCs w:val="28"/>
              </w:rPr>
            </w:pPr>
          </w:p>
        </w:tc>
        <w:tc>
          <w:tcPr>
            <w:tcW w:w="780" w:type="dxa"/>
            <w:tcBorders>
              <w:left w:val="nil"/>
            </w:tcBorders>
            <w:vAlign w:val="bottom"/>
          </w:tcPr>
          <w:p w:rsidR="00651AC5" w:rsidRPr="00BD6F9D" w:rsidRDefault="00651AC5" w:rsidP="00643C58">
            <w:pPr>
              <w:jc w:val="center"/>
            </w:pPr>
          </w:p>
        </w:tc>
      </w:tr>
    </w:tbl>
    <w:p w:rsidR="00651AC5" w:rsidRPr="00BD6F9D" w:rsidRDefault="00651AC5" w:rsidP="00651AC5">
      <w:pPr>
        <w:pStyle w:val="Default"/>
      </w:pPr>
    </w:p>
    <w:tbl>
      <w:tblPr>
        <w:tblW w:w="0" w:type="auto"/>
        <w:jc w:val="center"/>
        <w:tblBorders>
          <w:top w:val="nil"/>
          <w:left w:val="nil"/>
          <w:bottom w:val="nil"/>
          <w:right w:val="nil"/>
        </w:tblBorders>
        <w:tblLook w:val="0000"/>
      </w:tblPr>
      <w:tblGrid>
        <w:gridCol w:w="10311"/>
      </w:tblGrid>
      <w:tr w:rsidR="00651AC5" w:rsidRPr="00BD6F9D" w:rsidTr="00643C58">
        <w:trPr>
          <w:trHeight w:val="895"/>
          <w:jc w:val="center"/>
        </w:trPr>
        <w:tc>
          <w:tcPr>
            <w:tcW w:w="0" w:type="auto"/>
          </w:tcPr>
          <w:p w:rsidR="00651AC5" w:rsidRPr="00BD6F9D" w:rsidRDefault="00651AC5" w:rsidP="00643C58">
            <w:pPr>
              <w:pStyle w:val="Default"/>
              <w:jc w:val="center"/>
              <w:rPr>
                <w:b/>
                <w:bCs/>
                <w:color w:val="auto"/>
                <w:sz w:val="28"/>
                <w:szCs w:val="28"/>
              </w:rPr>
            </w:pPr>
            <w:r w:rsidRPr="00BD6F9D">
              <w:rPr>
                <w:b/>
                <w:bCs/>
                <w:color w:val="auto"/>
                <w:sz w:val="28"/>
                <w:szCs w:val="28"/>
              </w:rPr>
              <w:t xml:space="preserve">О внесении изменений в постановление Администрации Комсомольского муниципального района от 12.11. 2013г. № 947  </w:t>
            </w:r>
          </w:p>
          <w:p w:rsidR="00651AC5" w:rsidRPr="00BD6F9D" w:rsidRDefault="00651AC5" w:rsidP="00643C58">
            <w:pPr>
              <w:pStyle w:val="Default"/>
              <w:jc w:val="center"/>
              <w:rPr>
                <w:color w:val="auto"/>
                <w:sz w:val="28"/>
                <w:szCs w:val="28"/>
              </w:rPr>
            </w:pPr>
            <w:r w:rsidRPr="00BD6F9D">
              <w:rPr>
                <w:b/>
                <w:bCs/>
                <w:color w:val="auto"/>
                <w:sz w:val="28"/>
                <w:szCs w:val="28"/>
              </w:rPr>
              <w:t>«Об утверждении муниципальной  программы «Обеспечение безопасности граждан и профилактика правонарушений  Комсомольского муниципального района»</w:t>
            </w:r>
          </w:p>
        </w:tc>
      </w:tr>
    </w:tbl>
    <w:p w:rsidR="00651AC5" w:rsidRPr="00BD6F9D" w:rsidRDefault="00651AC5" w:rsidP="00651AC5">
      <w:pPr>
        <w:pStyle w:val="Default"/>
        <w:rPr>
          <w:color w:val="auto"/>
          <w:sz w:val="28"/>
          <w:szCs w:val="28"/>
        </w:rPr>
      </w:pPr>
    </w:p>
    <w:tbl>
      <w:tblPr>
        <w:tblW w:w="0" w:type="auto"/>
        <w:tblBorders>
          <w:top w:val="nil"/>
          <w:left w:val="nil"/>
          <w:bottom w:val="nil"/>
          <w:right w:val="nil"/>
        </w:tblBorders>
        <w:tblLook w:val="0000"/>
      </w:tblPr>
      <w:tblGrid>
        <w:gridCol w:w="10311"/>
      </w:tblGrid>
      <w:tr w:rsidR="00651AC5" w:rsidRPr="00BD6F9D" w:rsidTr="00643C58">
        <w:trPr>
          <w:trHeight w:val="3798"/>
        </w:trPr>
        <w:tc>
          <w:tcPr>
            <w:tcW w:w="0" w:type="auto"/>
          </w:tcPr>
          <w:tbl>
            <w:tblPr>
              <w:tblW w:w="0" w:type="auto"/>
              <w:tblBorders>
                <w:top w:val="nil"/>
                <w:left w:val="nil"/>
                <w:bottom w:val="nil"/>
                <w:right w:val="nil"/>
              </w:tblBorders>
              <w:tblLook w:val="0000"/>
            </w:tblPr>
            <w:tblGrid>
              <w:gridCol w:w="10095"/>
            </w:tblGrid>
            <w:tr w:rsidR="00651AC5" w:rsidRPr="00BD6F9D" w:rsidTr="00643C58">
              <w:trPr>
                <w:trHeight w:val="255"/>
              </w:trPr>
              <w:tc>
                <w:tcPr>
                  <w:tcW w:w="0" w:type="auto"/>
                </w:tcPr>
                <w:p w:rsidR="00651AC5" w:rsidRDefault="00651AC5" w:rsidP="00643C58">
                  <w:pPr>
                    <w:pStyle w:val="Default"/>
                    <w:jc w:val="both"/>
                    <w:rPr>
                      <w:sz w:val="28"/>
                      <w:szCs w:val="28"/>
                    </w:rPr>
                  </w:pPr>
                  <w:r>
                    <w:rPr>
                      <w:sz w:val="28"/>
                      <w:szCs w:val="28"/>
                    </w:rPr>
                    <w:t xml:space="preserve">         </w:t>
                  </w:r>
                </w:p>
                <w:p w:rsidR="00651AC5" w:rsidRPr="00BD6F9D" w:rsidRDefault="00651AC5" w:rsidP="00643C58">
                  <w:pPr>
                    <w:pStyle w:val="Default"/>
                    <w:jc w:val="both"/>
                    <w:rPr>
                      <w:color w:val="auto"/>
                      <w:sz w:val="28"/>
                      <w:szCs w:val="28"/>
                    </w:rPr>
                  </w:pPr>
                  <w:r>
                    <w:rPr>
                      <w:sz w:val="28"/>
                      <w:szCs w:val="28"/>
                    </w:rPr>
                    <w:t xml:space="preserve">           В </w:t>
                  </w:r>
                  <w:r w:rsidRPr="00BD6F9D">
                    <w:rPr>
                      <w:sz w:val="28"/>
                      <w:szCs w:val="28"/>
                    </w:rPr>
                    <w:t>целях совершенствования программно-целевого планирования</w:t>
                  </w:r>
                  <w:r>
                    <w:rPr>
                      <w:sz w:val="28"/>
                      <w:szCs w:val="28"/>
                    </w:rPr>
                    <w:t xml:space="preserve">, приведения целевых показателей Программы  </w:t>
                  </w:r>
                  <w:r w:rsidRPr="00F70A23">
                    <w:rPr>
                      <w:bCs/>
                      <w:color w:val="auto"/>
                      <w:sz w:val="28"/>
                      <w:szCs w:val="28"/>
                    </w:rPr>
                    <w:t>«Обеспечение безопасности граждан и профилактика правонарушений Комсомольского муниципального района»</w:t>
                  </w:r>
                  <w:r>
                    <w:rPr>
                      <w:bCs/>
                      <w:color w:val="auto"/>
                      <w:sz w:val="28"/>
                      <w:szCs w:val="28"/>
                    </w:rPr>
                    <w:t xml:space="preserve"> </w:t>
                  </w:r>
                  <w:r>
                    <w:rPr>
                      <w:sz w:val="28"/>
                      <w:szCs w:val="28"/>
                    </w:rPr>
                    <w:t xml:space="preserve">в соответствие с требованиями Порядка разработки, реализации и оценки эффективности муниципальных программ  Комсомольского муниципального района Ивановской области, утвержденного постановлением </w:t>
                  </w:r>
                  <w:r w:rsidRPr="00BD6F9D">
                    <w:rPr>
                      <w:sz w:val="28"/>
                      <w:szCs w:val="28"/>
                    </w:rPr>
                    <w:t xml:space="preserve">Администрация Комсомольского муниципального района </w:t>
                  </w:r>
                  <w:r w:rsidRPr="00BD6F9D">
                    <w:rPr>
                      <w:b/>
                      <w:sz w:val="28"/>
                      <w:szCs w:val="28"/>
                    </w:rPr>
                    <w:t xml:space="preserve"> </w:t>
                  </w:r>
                  <w:r>
                    <w:rPr>
                      <w:b/>
                      <w:sz w:val="28"/>
                      <w:szCs w:val="28"/>
                    </w:rPr>
                    <w:t xml:space="preserve"> </w:t>
                  </w:r>
                  <w:r w:rsidRPr="007F1325">
                    <w:rPr>
                      <w:sz w:val="28"/>
                      <w:szCs w:val="28"/>
                    </w:rPr>
                    <w:t>от</w:t>
                  </w:r>
                  <w:r>
                    <w:rPr>
                      <w:b/>
                      <w:sz w:val="28"/>
                      <w:szCs w:val="28"/>
                    </w:rPr>
                    <w:t xml:space="preserve"> </w:t>
                  </w:r>
                  <w:r w:rsidRPr="007F1325">
                    <w:rPr>
                      <w:sz w:val="28"/>
                      <w:szCs w:val="28"/>
                    </w:rPr>
                    <w:t>07.10.2013 №836</w:t>
                  </w:r>
                  <w:r>
                    <w:rPr>
                      <w:sz w:val="28"/>
                      <w:szCs w:val="28"/>
                    </w:rPr>
                    <w:t xml:space="preserve">, Администрация Комсомольского муниципального района </w:t>
                  </w:r>
                </w:p>
              </w:tc>
            </w:tr>
          </w:tbl>
          <w:p w:rsidR="00651AC5" w:rsidRDefault="00651AC5" w:rsidP="00643C58">
            <w:pPr>
              <w:pStyle w:val="Default"/>
              <w:rPr>
                <w:b/>
                <w:bCs/>
                <w:color w:val="auto"/>
                <w:sz w:val="28"/>
                <w:szCs w:val="28"/>
              </w:rPr>
            </w:pPr>
          </w:p>
          <w:p w:rsidR="00651AC5" w:rsidRPr="00BD6F9D" w:rsidRDefault="00651AC5" w:rsidP="00643C58">
            <w:pPr>
              <w:pStyle w:val="Default"/>
              <w:rPr>
                <w:color w:val="auto"/>
                <w:sz w:val="28"/>
                <w:szCs w:val="28"/>
              </w:rPr>
            </w:pPr>
            <w:r w:rsidRPr="00BD6F9D">
              <w:rPr>
                <w:b/>
                <w:bCs/>
                <w:color w:val="auto"/>
                <w:sz w:val="28"/>
                <w:szCs w:val="28"/>
              </w:rPr>
              <w:t>п о с т а н о в л я е т</w:t>
            </w:r>
            <w:r w:rsidRPr="00BD6F9D">
              <w:rPr>
                <w:color w:val="auto"/>
                <w:sz w:val="28"/>
                <w:szCs w:val="28"/>
              </w:rPr>
              <w:t xml:space="preserve">: </w:t>
            </w:r>
          </w:p>
          <w:p w:rsidR="00651AC5" w:rsidRPr="00BD6F9D" w:rsidRDefault="00651AC5" w:rsidP="00643C58">
            <w:pPr>
              <w:pStyle w:val="Default"/>
              <w:rPr>
                <w:color w:val="auto"/>
                <w:sz w:val="28"/>
                <w:szCs w:val="28"/>
              </w:rPr>
            </w:pPr>
          </w:p>
          <w:p w:rsidR="00651AC5" w:rsidRDefault="00651AC5" w:rsidP="004C7560">
            <w:pPr>
              <w:pStyle w:val="Default"/>
              <w:numPr>
                <w:ilvl w:val="0"/>
                <w:numId w:val="33"/>
              </w:numPr>
              <w:ind w:left="0" w:firstLine="825"/>
              <w:jc w:val="both"/>
              <w:rPr>
                <w:color w:val="auto"/>
                <w:sz w:val="28"/>
                <w:szCs w:val="28"/>
              </w:rPr>
            </w:pPr>
            <w:r w:rsidRPr="00BD6F9D">
              <w:rPr>
                <w:color w:val="auto"/>
                <w:sz w:val="28"/>
                <w:szCs w:val="28"/>
              </w:rPr>
              <w:t xml:space="preserve">Внести изменения в Постановление Администрации Комсомольского муниципального района от 12.11.2013 года № 947 «Об утверждении  муниципальной программы «Обеспечение безопасности граждан и профилактика правонарушений  Комсомольского муниципального района», изложив </w:t>
            </w:r>
            <w:r>
              <w:rPr>
                <w:color w:val="auto"/>
                <w:sz w:val="28"/>
                <w:szCs w:val="28"/>
              </w:rPr>
              <w:t xml:space="preserve">приложение  к постановлению </w:t>
            </w:r>
            <w:r w:rsidRPr="00BD6F9D">
              <w:rPr>
                <w:color w:val="auto"/>
                <w:sz w:val="28"/>
                <w:szCs w:val="28"/>
              </w:rPr>
              <w:t xml:space="preserve">в новой редакции  (прилагается). </w:t>
            </w:r>
          </w:p>
          <w:p w:rsidR="00651AC5" w:rsidRPr="00BD6F9D" w:rsidRDefault="00651AC5" w:rsidP="00643C58">
            <w:pPr>
              <w:pStyle w:val="Default"/>
              <w:jc w:val="both"/>
              <w:rPr>
                <w:color w:val="auto"/>
                <w:sz w:val="28"/>
                <w:szCs w:val="28"/>
              </w:rPr>
            </w:pPr>
            <w:r w:rsidRPr="00BD6F9D">
              <w:rPr>
                <w:color w:val="auto"/>
                <w:sz w:val="28"/>
                <w:szCs w:val="28"/>
              </w:rPr>
              <w:t xml:space="preserve">           </w:t>
            </w:r>
            <w:r>
              <w:rPr>
                <w:color w:val="auto"/>
                <w:sz w:val="28"/>
                <w:szCs w:val="28"/>
              </w:rPr>
              <w:t>2</w:t>
            </w:r>
            <w:r w:rsidRPr="00BD6F9D">
              <w:rPr>
                <w:color w:val="auto"/>
                <w:sz w:val="28"/>
                <w:szCs w:val="28"/>
              </w:rPr>
              <w:t xml:space="preserve">. Реализацию мероприятий муниципальной программы </w:t>
            </w:r>
            <w:r w:rsidRPr="00BD6F9D">
              <w:rPr>
                <w:bCs/>
                <w:color w:val="auto"/>
                <w:sz w:val="28"/>
                <w:szCs w:val="28"/>
              </w:rPr>
              <w:t>«Обеспечение безопасности граждан</w:t>
            </w:r>
            <w:r w:rsidRPr="00BD6F9D">
              <w:rPr>
                <w:color w:val="auto"/>
                <w:sz w:val="28"/>
                <w:szCs w:val="28"/>
              </w:rPr>
              <w:t xml:space="preserve"> </w:t>
            </w:r>
            <w:r w:rsidRPr="00BD6F9D">
              <w:rPr>
                <w:bCs/>
                <w:color w:val="auto"/>
                <w:sz w:val="28"/>
                <w:szCs w:val="28"/>
              </w:rPr>
              <w:t xml:space="preserve">и профилактика правонарушений  Комсомольского муниципального района» считать расходным обязательством Комсомольского муниципального района. </w:t>
            </w:r>
          </w:p>
          <w:p w:rsidR="00651AC5" w:rsidRPr="00BD6F9D" w:rsidRDefault="00651AC5" w:rsidP="00643C58">
            <w:pPr>
              <w:pStyle w:val="Default"/>
              <w:jc w:val="both"/>
              <w:rPr>
                <w:color w:val="auto"/>
                <w:sz w:val="28"/>
                <w:szCs w:val="28"/>
              </w:rPr>
            </w:pPr>
            <w:r w:rsidRPr="00BD6F9D">
              <w:rPr>
                <w:color w:val="auto"/>
                <w:sz w:val="28"/>
                <w:szCs w:val="28"/>
              </w:rPr>
              <w:t xml:space="preserve">           </w:t>
            </w:r>
            <w:r>
              <w:rPr>
                <w:color w:val="auto"/>
                <w:sz w:val="28"/>
                <w:szCs w:val="28"/>
              </w:rPr>
              <w:t>3</w:t>
            </w:r>
            <w:r w:rsidRPr="00BD6F9D">
              <w:rPr>
                <w:color w:val="auto"/>
                <w:sz w:val="28"/>
                <w:szCs w:val="28"/>
              </w:rPr>
              <w:t>. Настоящее постановление вступает в силу с момента  его официального опубликования</w:t>
            </w:r>
            <w:r>
              <w:rPr>
                <w:color w:val="auto"/>
                <w:sz w:val="28"/>
                <w:szCs w:val="28"/>
              </w:rPr>
              <w:t>.</w:t>
            </w:r>
          </w:p>
          <w:p w:rsidR="00651AC5" w:rsidRPr="00BD6F9D" w:rsidRDefault="00651AC5" w:rsidP="00643C58">
            <w:pPr>
              <w:pStyle w:val="Default"/>
              <w:jc w:val="both"/>
              <w:rPr>
                <w:color w:val="auto"/>
                <w:sz w:val="28"/>
                <w:szCs w:val="28"/>
              </w:rPr>
            </w:pPr>
            <w:r>
              <w:rPr>
                <w:color w:val="auto"/>
                <w:sz w:val="28"/>
                <w:szCs w:val="28"/>
              </w:rPr>
              <w:t xml:space="preserve">          4</w:t>
            </w:r>
            <w:r w:rsidRPr="00BD6F9D">
              <w:rPr>
                <w:color w:val="auto"/>
                <w:sz w:val="28"/>
                <w:szCs w:val="28"/>
              </w:rPr>
              <w:t>. Контроль за исполнением постановления возложить на заместителя главы Администрации Комсомольского муниципального района по социальной политике Вершкову Т.Н., заместителя главы Администрации Комсомольского муниципального района  по экономическим вопросам Фирстову Е.Б.</w:t>
            </w:r>
            <w:r>
              <w:rPr>
                <w:color w:val="auto"/>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651AC5" w:rsidRPr="00BD6F9D" w:rsidTr="00643C58">
              <w:tc>
                <w:tcPr>
                  <w:tcW w:w="9286" w:type="dxa"/>
                  <w:tcBorders>
                    <w:top w:val="nil"/>
                    <w:left w:val="nil"/>
                    <w:bottom w:val="nil"/>
                    <w:right w:val="nil"/>
                  </w:tcBorders>
                </w:tcPr>
                <w:p w:rsidR="00651AC5" w:rsidRPr="00BD6F9D" w:rsidRDefault="00651AC5" w:rsidP="00643C58">
                  <w:pPr>
                    <w:rPr>
                      <w:sz w:val="28"/>
                      <w:szCs w:val="28"/>
                    </w:rPr>
                  </w:pPr>
                </w:p>
                <w:p w:rsidR="00651AC5" w:rsidRPr="00BD6F9D" w:rsidRDefault="00651AC5" w:rsidP="00643C58">
                  <w:pPr>
                    <w:rPr>
                      <w:b/>
                      <w:sz w:val="28"/>
                      <w:szCs w:val="28"/>
                    </w:rPr>
                  </w:pPr>
                  <w:r w:rsidRPr="00BD6F9D">
                    <w:rPr>
                      <w:b/>
                      <w:sz w:val="28"/>
                      <w:szCs w:val="28"/>
                    </w:rPr>
                    <w:t xml:space="preserve">Глава  Комсомольского </w:t>
                  </w:r>
                </w:p>
                <w:p w:rsidR="00651AC5" w:rsidRPr="00BD6F9D" w:rsidRDefault="00651AC5" w:rsidP="00643C58">
                  <w:pPr>
                    <w:rPr>
                      <w:b/>
                      <w:sz w:val="28"/>
                      <w:szCs w:val="28"/>
                    </w:rPr>
                  </w:pPr>
                  <w:r w:rsidRPr="00BD6F9D">
                    <w:rPr>
                      <w:b/>
                      <w:sz w:val="28"/>
                      <w:szCs w:val="28"/>
                    </w:rPr>
                    <w:t xml:space="preserve">муниципального района:                                                     О.В. Бузулуцкая                                  </w:t>
                  </w:r>
                </w:p>
              </w:tc>
            </w:tr>
          </w:tbl>
          <w:p w:rsidR="00651AC5" w:rsidRPr="00BD6F9D" w:rsidRDefault="00651AC5" w:rsidP="00643C58">
            <w:pPr>
              <w:pStyle w:val="Default"/>
              <w:jc w:val="both"/>
              <w:rPr>
                <w:color w:val="auto"/>
                <w:sz w:val="28"/>
                <w:szCs w:val="28"/>
              </w:rPr>
            </w:pPr>
          </w:p>
        </w:tc>
      </w:tr>
    </w:tbl>
    <w:p w:rsidR="00651AC5" w:rsidRPr="00BD6F9D" w:rsidRDefault="00651AC5" w:rsidP="00651AC5">
      <w:pPr>
        <w:pStyle w:val="Default"/>
        <w:rPr>
          <w:color w:val="auto"/>
        </w:rPr>
      </w:pPr>
    </w:p>
    <w:p w:rsidR="00651AC5" w:rsidRPr="00BD6F9D" w:rsidRDefault="00651AC5" w:rsidP="00651AC5">
      <w:pPr>
        <w:pStyle w:val="Default"/>
        <w:rPr>
          <w:color w:val="auto"/>
        </w:rPr>
      </w:pPr>
    </w:p>
    <w:p w:rsidR="00651AC5" w:rsidRPr="00BD6F9D" w:rsidRDefault="00651AC5" w:rsidP="00651AC5">
      <w:pPr>
        <w:pStyle w:val="Default"/>
        <w:rPr>
          <w:color w:val="auto"/>
        </w:rPr>
      </w:pPr>
    </w:p>
    <w:p w:rsidR="00651AC5" w:rsidRPr="00BD6F9D" w:rsidRDefault="00651AC5" w:rsidP="00651AC5"/>
    <w:p w:rsidR="00651AC5" w:rsidRPr="00BD6F9D" w:rsidRDefault="00651AC5" w:rsidP="00651AC5"/>
    <w:p w:rsidR="00651AC5" w:rsidRPr="00BD6F9D" w:rsidRDefault="00651AC5" w:rsidP="00651AC5"/>
    <w:p w:rsidR="00651AC5" w:rsidRPr="00BD6F9D" w:rsidRDefault="00651AC5" w:rsidP="00651AC5"/>
    <w:p w:rsidR="00651AC5" w:rsidRPr="00BD6F9D" w:rsidRDefault="00651AC5" w:rsidP="00651AC5"/>
    <w:p w:rsidR="00651AC5" w:rsidRPr="00BD6F9D" w:rsidRDefault="00651AC5" w:rsidP="00651AC5"/>
    <w:p w:rsidR="00651AC5" w:rsidRPr="00BD6F9D" w:rsidRDefault="00651AC5" w:rsidP="00651AC5"/>
    <w:p w:rsidR="00651AC5" w:rsidRPr="00BD6F9D" w:rsidRDefault="00651AC5" w:rsidP="00651AC5"/>
    <w:p w:rsidR="00651AC5" w:rsidRPr="00BD6F9D" w:rsidRDefault="00651AC5" w:rsidP="00651AC5"/>
    <w:p w:rsidR="00651AC5" w:rsidRPr="00BD6F9D" w:rsidRDefault="00651AC5" w:rsidP="00651AC5"/>
    <w:p w:rsidR="00651AC5" w:rsidRPr="00BD6F9D" w:rsidRDefault="00651AC5" w:rsidP="00651AC5"/>
    <w:p w:rsidR="00651AC5" w:rsidRPr="00BD6F9D" w:rsidRDefault="00651AC5" w:rsidP="00651AC5"/>
    <w:p w:rsidR="00651AC5" w:rsidRPr="00BD6F9D" w:rsidRDefault="00651AC5" w:rsidP="00651AC5"/>
    <w:p w:rsidR="00651AC5" w:rsidRPr="00BD6F9D" w:rsidRDefault="00651AC5" w:rsidP="00651AC5"/>
    <w:tbl>
      <w:tblPr>
        <w:tblW w:w="9761" w:type="dxa"/>
        <w:tblInd w:w="-34" w:type="dxa"/>
        <w:tblBorders>
          <w:top w:val="nil"/>
          <w:left w:val="nil"/>
          <w:bottom w:val="nil"/>
          <w:right w:val="nil"/>
        </w:tblBorders>
        <w:tblLayout w:type="fixed"/>
        <w:tblLook w:val="0000"/>
      </w:tblPr>
      <w:tblGrid>
        <w:gridCol w:w="9498"/>
        <w:gridCol w:w="263"/>
      </w:tblGrid>
      <w:tr w:rsidR="00651AC5" w:rsidRPr="00BD6F9D" w:rsidTr="00643C58">
        <w:trPr>
          <w:trHeight w:val="13041"/>
        </w:trPr>
        <w:tc>
          <w:tcPr>
            <w:tcW w:w="9498" w:type="dxa"/>
          </w:tcPr>
          <w:p w:rsidR="00651AC5" w:rsidRPr="00D05AA1" w:rsidRDefault="00651AC5" w:rsidP="00643C58">
            <w:pPr>
              <w:pStyle w:val="Default"/>
              <w:jc w:val="right"/>
              <w:rPr>
                <w:color w:val="auto"/>
              </w:rPr>
            </w:pPr>
            <w:r w:rsidRPr="00D05AA1">
              <w:rPr>
                <w:color w:val="auto"/>
              </w:rPr>
              <w:lastRenderedPageBreak/>
              <w:t xml:space="preserve">Приложение к постановлению </w:t>
            </w:r>
          </w:p>
          <w:p w:rsidR="00651AC5" w:rsidRPr="00D05AA1" w:rsidRDefault="00651AC5" w:rsidP="00643C58">
            <w:pPr>
              <w:pStyle w:val="Default"/>
              <w:jc w:val="right"/>
              <w:rPr>
                <w:color w:val="auto"/>
              </w:rPr>
            </w:pPr>
            <w:r w:rsidRPr="00D05AA1">
              <w:rPr>
                <w:color w:val="auto"/>
              </w:rPr>
              <w:t xml:space="preserve">Администрации Комсомольского </w:t>
            </w:r>
          </w:p>
          <w:p w:rsidR="00651AC5" w:rsidRPr="00D05AA1" w:rsidRDefault="00651AC5" w:rsidP="00643C58">
            <w:pPr>
              <w:pStyle w:val="Default"/>
              <w:jc w:val="right"/>
              <w:rPr>
                <w:color w:val="auto"/>
              </w:rPr>
            </w:pPr>
            <w:r w:rsidRPr="00D05AA1">
              <w:rPr>
                <w:color w:val="auto"/>
              </w:rPr>
              <w:t>муниципального района</w:t>
            </w:r>
          </w:p>
          <w:p w:rsidR="00651AC5" w:rsidRPr="00D05AA1" w:rsidRDefault="00651AC5" w:rsidP="00643C58">
            <w:pPr>
              <w:pStyle w:val="Default"/>
              <w:jc w:val="right"/>
              <w:rPr>
                <w:color w:val="auto"/>
              </w:rPr>
            </w:pPr>
            <w:r>
              <w:rPr>
                <w:color w:val="auto"/>
              </w:rPr>
              <w:t>от 18.03.2019г.</w:t>
            </w:r>
            <w:r w:rsidRPr="00D05AA1">
              <w:rPr>
                <w:color w:val="auto"/>
              </w:rPr>
              <w:t xml:space="preserve"> № </w:t>
            </w:r>
            <w:r>
              <w:rPr>
                <w:color w:val="auto"/>
              </w:rPr>
              <w:t>65</w:t>
            </w:r>
            <w:r w:rsidRPr="00D05AA1">
              <w:rPr>
                <w:color w:val="auto"/>
              </w:rPr>
              <w:t xml:space="preserve">                                                                                                                                    </w:t>
            </w:r>
          </w:p>
          <w:p w:rsidR="00651AC5" w:rsidRPr="00D05AA1" w:rsidRDefault="00651AC5" w:rsidP="00643C58">
            <w:pPr>
              <w:pStyle w:val="Default"/>
              <w:jc w:val="right"/>
              <w:rPr>
                <w:color w:val="auto"/>
              </w:rPr>
            </w:pPr>
          </w:p>
          <w:p w:rsidR="00651AC5" w:rsidRPr="00D05AA1" w:rsidRDefault="00651AC5" w:rsidP="00643C58">
            <w:pPr>
              <w:pStyle w:val="Default"/>
              <w:rPr>
                <w:color w:val="auto"/>
              </w:rPr>
            </w:pPr>
          </w:p>
          <w:p w:rsidR="00651AC5" w:rsidRPr="00D05AA1" w:rsidRDefault="00651AC5" w:rsidP="00643C58">
            <w:pPr>
              <w:pStyle w:val="Default"/>
              <w:jc w:val="right"/>
              <w:rPr>
                <w:color w:val="auto"/>
              </w:rPr>
            </w:pPr>
            <w:r w:rsidRPr="00D05AA1">
              <w:rPr>
                <w:color w:val="auto"/>
              </w:rPr>
              <w:t xml:space="preserve">Приложение </w:t>
            </w:r>
          </w:p>
          <w:p w:rsidR="00651AC5" w:rsidRPr="00D05AA1" w:rsidRDefault="00651AC5" w:rsidP="00643C58">
            <w:pPr>
              <w:pStyle w:val="Default"/>
              <w:jc w:val="right"/>
              <w:rPr>
                <w:color w:val="auto"/>
              </w:rPr>
            </w:pPr>
            <w:r w:rsidRPr="00D05AA1">
              <w:rPr>
                <w:color w:val="auto"/>
              </w:rPr>
              <w:t xml:space="preserve">                                                                                                     к постановлению</w:t>
            </w:r>
          </w:p>
          <w:p w:rsidR="00651AC5" w:rsidRPr="00D05AA1" w:rsidRDefault="00651AC5" w:rsidP="00643C58">
            <w:pPr>
              <w:pStyle w:val="Default"/>
              <w:jc w:val="right"/>
              <w:rPr>
                <w:color w:val="auto"/>
              </w:rPr>
            </w:pPr>
            <w:r w:rsidRPr="00D05AA1">
              <w:rPr>
                <w:color w:val="auto"/>
              </w:rPr>
              <w:t xml:space="preserve"> Администрации Комсомольского </w:t>
            </w:r>
          </w:p>
          <w:p w:rsidR="00651AC5" w:rsidRPr="00D05AA1" w:rsidRDefault="00651AC5" w:rsidP="00643C58">
            <w:pPr>
              <w:pStyle w:val="Default"/>
              <w:jc w:val="right"/>
              <w:rPr>
                <w:color w:val="auto"/>
              </w:rPr>
            </w:pPr>
            <w:r w:rsidRPr="00D05AA1">
              <w:rPr>
                <w:color w:val="auto"/>
              </w:rPr>
              <w:t xml:space="preserve">муниципального района </w:t>
            </w:r>
          </w:p>
          <w:p w:rsidR="00651AC5" w:rsidRPr="00BD6F9D" w:rsidRDefault="00651AC5" w:rsidP="00643C58">
            <w:pPr>
              <w:pStyle w:val="Default"/>
              <w:jc w:val="right"/>
              <w:rPr>
                <w:color w:val="auto"/>
                <w:sz w:val="28"/>
                <w:szCs w:val="22"/>
              </w:rPr>
            </w:pPr>
            <w:r w:rsidRPr="00D05AA1">
              <w:rPr>
                <w:color w:val="auto"/>
              </w:rPr>
              <w:t>от 12.11. 2013 года № 947</w:t>
            </w:r>
          </w:p>
          <w:p w:rsidR="00651AC5" w:rsidRPr="00BD6F9D" w:rsidRDefault="00651AC5" w:rsidP="00643C58">
            <w:pPr>
              <w:ind w:firstLine="720"/>
              <w:jc w:val="center"/>
              <w:rPr>
                <w:b/>
                <w:sz w:val="28"/>
                <w:szCs w:val="28"/>
              </w:rPr>
            </w:pPr>
          </w:p>
          <w:p w:rsidR="00651AC5" w:rsidRPr="00BD6F9D" w:rsidRDefault="00651AC5" w:rsidP="00643C58">
            <w:pPr>
              <w:ind w:firstLine="720"/>
              <w:jc w:val="center"/>
              <w:rPr>
                <w:b/>
                <w:sz w:val="28"/>
                <w:szCs w:val="28"/>
              </w:rPr>
            </w:pPr>
            <w:r w:rsidRPr="00BD6F9D">
              <w:rPr>
                <w:b/>
                <w:sz w:val="28"/>
                <w:szCs w:val="28"/>
              </w:rPr>
              <w:t>Муниципальная программа «Обеспечение безопасности граждан и профилактика правонарушений Комсомольского муниципального района»</w:t>
            </w:r>
          </w:p>
          <w:p w:rsidR="00651AC5" w:rsidRPr="00BD6F9D" w:rsidRDefault="00651AC5" w:rsidP="00643C58">
            <w:pPr>
              <w:ind w:firstLine="720"/>
              <w:jc w:val="center"/>
              <w:rPr>
                <w:b/>
                <w:sz w:val="28"/>
                <w:szCs w:val="28"/>
              </w:rPr>
            </w:pPr>
          </w:p>
          <w:p w:rsidR="00651AC5" w:rsidRPr="00BD6F9D" w:rsidRDefault="00651AC5" w:rsidP="004C7560">
            <w:pPr>
              <w:pStyle w:val="ad"/>
              <w:numPr>
                <w:ilvl w:val="0"/>
                <w:numId w:val="24"/>
              </w:numPr>
              <w:spacing w:after="0" w:line="240" w:lineRule="auto"/>
              <w:jc w:val="center"/>
              <w:rPr>
                <w:b/>
                <w:sz w:val="28"/>
                <w:szCs w:val="28"/>
              </w:rPr>
            </w:pPr>
            <w:r w:rsidRPr="00BD6F9D">
              <w:rPr>
                <w:b/>
                <w:sz w:val="28"/>
                <w:szCs w:val="28"/>
              </w:rPr>
              <w:t>Паспорт программы.</w:t>
            </w:r>
          </w:p>
          <w:p w:rsidR="00651AC5" w:rsidRPr="00BD6F9D" w:rsidRDefault="00651AC5" w:rsidP="00643C58">
            <w:pPr>
              <w:ind w:firstLine="720"/>
              <w:jc w:val="center"/>
              <w:rPr>
                <w:sz w:val="28"/>
                <w:szCs w:val="28"/>
              </w:rPr>
            </w:pPr>
          </w:p>
          <w:tbl>
            <w:tblPr>
              <w:tblW w:w="92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6725"/>
            </w:tblGrid>
            <w:tr w:rsidR="00651AC5" w:rsidRPr="00BD6F9D" w:rsidTr="00643C58">
              <w:tc>
                <w:tcPr>
                  <w:tcW w:w="2518" w:type="dxa"/>
                </w:tcPr>
                <w:p w:rsidR="00651AC5" w:rsidRPr="00BD6F9D" w:rsidRDefault="00651AC5" w:rsidP="00643C58">
                  <w:pPr>
                    <w:jc w:val="both"/>
                  </w:pPr>
                  <w:r w:rsidRPr="00BD6F9D">
                    <w:t>Наименование программы</w:t>
                  </w:r>
                </w:p>
              </w:tc>
              <w:tc>
                <w:tcPr>
                  <w:tcW w:w="6725" w:type="dxa"/>
                </w:tcPr>
                <w:p w:rsidR="00651AC5" w:rsidRPr="00BD6F9D" w:rsidRDefault="00651AC5" w:rsidP="00643C58">
                  <w:pPr>
                    <w:jc w:val="both"/>
                  </w:pPr>
                  <w:r>
                    <w:t>Обеспечение безопасности гра</w:t>
                  </w:r>
                  <w:r w:rsidRPr="00BD6F9D">
                    <w:t>ждан и профилактика правонарушений  Комсомольского муниципального района</w:t>
                  </w:r>
                </w:p>
              </w:tc>
            </w:tr>
            <w:tr w:rsidR="00651AC5" w:rsidRPr="00BD6F9D" w:rsidTr="00643C58">
              <w:trPr>
                <w:trHeight w:val="565"/>
              </w:trPr>
              <w:tc>
                <w:tcPr>
                  <w:tcW w:w="2518" w:type="dxa"/>
                  <w:tcBorders>
                    <w:bottom w:val="single" w:sz="4" w:space="0" w:color="auto"/>
                  </w:tcBorders>
                </w:tcPr>
                <w:p w:rsidR="00651AC5" w:rsidRPr="00BD6F9D" w:rsidRDefault="00651AC5" w:rsidP="00643C58">
                  <w:pPr>
                    <w:jc w:val="both"/>
                  </w:pPr>
                  <w:r w:rsidRPr="00BD6F9D">
                    <w:t xml:space="preserve">Срок реализации </w:t>
                  </w:r>
                </w:p>
                <w:p w:rsidR="00651AC5" w:rsidRPr="00BD6F9D" w:rsidRDefault="00651AC5" w:rsidP="00643C58">
                  <w:pPr>
                    <w:jc w:val="both"/>
                  </w:pPr>
                  <w:r w:rsidRPr="00BD6F9D">
                    <w:t>программы</w:t>
                  </w:r>
                </w:p>
              </w:tc>
              <w:tc>
                <w:tcPr>
                  <w:tcW w:w="6725" w:type="dxa"/>
                  <w:tcBorders>
                    <w:bottom w:val="single" w:sz="4" w:space="0" w:color="auto"/>
                  </w:tcBorders>
                </w:tcPr>
                <w:p w:rsidR="00651AC5" w:rsidRPr="00BD6F9D" w:rsidRDefault="00651AC5" w:rsidP="00643C58">
                  <w:pPr>
                    <w:jc w:val="both"/>
                  </w:pPr>
                  <w:r w:rsidRPr="00BD6F9D">
                    <w:t>201</w:t>
                  </w:r>
                  <w:r>
                    <w:t>8</w:t>
                  </w:r>
                  <w:r w:rsidRPr="00BD6F9D">
                    <w:t>-20</w:t>
                  </w:r>
                  <w:r>
                    <w:t>21</w:t>
                  </w:r>
                  <w:r w:rsidRPr="00BD6F9D">
                    <w:t xml:space="preserve"> </w:t>
                  </w:r>
                </w:p>
              </w:tc>
            </w:tr>
            <w:tr w:rsidR="00651AC5" w:rsidRPr="00BD6F9D" w:rsidTr="00643C58">
              <w:trPr>
                <w:trHeight w:val="4088"/>
              </w:trPr>
              <w:tc>
                <w:tcPr>
                  <w:tcW w:w="2518" w:type="dxa"/>
                  <w:tcBorders>
                    <w:top w:val="single" w:sz="4" w:space="0" w:color="auto"/>
                  </w:tcBorders>
                </w:tcPr>
                <w:p w:rsidR="00651AC5" w:rsidRPr="00BD6F9D" w:rsidRDefault="00651AC5" w:rsidP="00643C58">
                  <w:pPr>
                    <w:jc w:val="both"/>
                  </w:pPr>
                  <w:r w:rsidRPr="00BD6F9D">
                    <w:t>Перечень подпрограмм</w:t>
                  </w:r>
                </w:p>
              </w:tc>
              <w:tc>
                <w:tcPr>
                  <w:tcW w:w="6725" w:type="dxa"/>
                  <w:tcBorders>
                    <w:top w:val="single" w:sz="4" w:space="0" w:color="auto"/>
                  </w:tcBorders>
                </w:tcPr>
                <w:p w:rsidR="00651AC5" w:rsidRPr="00BD6F9D" w:rsidRDefault="00651AC5" w:rsidP="00643C58">
                  <w:pPr>
                    <w:jc w:val="both"/>
                  </w:pPr>
                  <w:r w:rsidRPr="00BD6F9D">
                    <w:t>1. Предупреждение возникновения чрезвычайных ситуаций</w:t>
                  </w:r>
                  <w:r>
                    <w:t xml:space="preserve">, </w:t>
                  </w:r>
                  <w:r w:rsidRPr="00BD6F9D">
                    <w:t xml:space="preserve"> обеспечение пожарной безопасности</w:t>
                  </w:r>
                  <w:r>
                    <w:t xml:space="preserve"> и безопасности на водных объектах</w:t>
                  </w:r>
                  <w:r w:rsidRPr="00BD6F9D">
                    <w:t xml:space="preserve"> (приложение №1)</w:t>
                  </w:r>
                </w:p>
                <w:p w:rsidR="00651AC5" w:rsidRPr="00BD6F9D" w:rsidRDefault="00651AC5" w:rsidP="00643C58">
                  <w:pPr>
                    <w:jc w:val="both"/>
                  </w:pPr>
                  <w:r w:rsidRPr="00BD6F9D">
                    <w:t>2. Профилактика правонарушений, борьба с преступностью и обеспечение безопасности граждан (приложение №2)</w:t>
                  </w:r>
                </w:p>
                <w:p w:rsidR="00651AC5" w:rsidRPr="00BD6F9D" w:rsidRDefault="00651AC5" w:rsidP="00643C58">
                  <w:pPr>
                    <w:jc w:val="both"/>
                  </w:pPr>
                  <w:r w:rsidRPr="00BD6F9D">
                    <w:t>3. Проведение комплексных мероприятий по борьбе с преступностью, предупреждению терроризма и экстремизма, развитию многоуровневой системы профилактики правонарушений и обеспечения безопасности граждан (приложение №3)</w:t>
                  </w:r>
                </w:p>
                <w:p w:rsidR="00651AC5" w:rsidRPr="00BD6F9D" w:rsidRDefault="00651AC5" w:rsidP="00643C58">
                  <w:pPr>
                    <w:jc w:val="both"/>
                  </w:pPr>
                  <w:r w:rsidRPr="00BD6F9D">
                    <w:t>4. Безопасный район (приложение №4)</w:t>
                  </w:r>
                </w:p>
                <w:p w:rsidR="00651AC5" w:rsidRPr="00BD6F9D" w:rsidRDefault="00651AC5" w:rsidP="00643C58">
                  <w:pPr>
                    <w:jc w:val="both"/>
                  </w:pPr>
                  <w:r w:rsidRPr="00BD6F9D">
                    <w:t>5. Организация проведения мероприятий по отлову и содержанию безнадзорных животных (приложение №5)</w:t>
                  </w:r>
                </w:p>
                <w:p w:rsidR="00651AC5" w:rsidRPr="00BD6F9D" w:rsidRDefault="00651AC5" w:rsidP="00643C58">
                  <w:pPr>
                    <w:jc w:val="both"/>
                  </w:pPr>
                  <w:r w:rsidRPr="00BD6F9D">
                    <w:t>6. Предупреждение и пресечение административных правонарушений в сфере административно-технического контроля  (приложение №6)</w:t>
                  </w:r>
                </w:p>
              </w:tc>
            </w:tr>
            <w:tr w:rsidR="00651AC5" w:rsidRPr="00BD6F9D" w:rsidTr="00643C58">
              <w:tc>
                <w:tcPr>
                  <w:tcW w:w="2518" w:type="dxa"/>
                </w:tcPr>
                <w:p w:rsidR="00651AC5" w:rsidRPr="00BD6F9D" w:rsidRDefault="00651AC5" w:rsidP="00643C58">
                  <w:pPr>
                    <w:jc w:val="both"/>
                  </w:pPr>
                  <w:r w:rsidRPr="00BD6F9D">
                    <w:t xml:space="preserve">Администратор программы </w:t>
                  </w:r>
                </w:p>
              </w:tc>
              <w:tc>
                <w:tcPr>
                  <w:tcW w:w="6725" w:type="dxa"/>
                </w:tcPr>
                <w:p w:rsidR="00651AC5" w:rsidRDefault="00651AC5" w:rsidP="00643C58">
                  <w:pPr>
                    <w:jc w:val="both"/>
                  </w:pPr>
                  <w:r>
                    <w:t>Заместитель главы А</w:t>
                  </w:r>
                  <w:r w:rsidRPr="00BD6F9D">
                    <w:t>дминистраци</w:t>
                  </w:r>
                  <w:r>
                    <w:t>и</w:t>
                  </w:r>
                  <w:r w:rsidRPr="00BD6F9D">
                    <w:t xml:space="preserve"> Комсомольского  муниципального района </w:t>
                  </w:r>
                  <w:r>
                    <w:t>по социальной политике</w:t>
                  </w:r>
                </w:p>
                <w:p w:rsidR="00651AC5" w:rsidRPr="00BD6F9D" w:rsidRDefault="00651AC5" w:rsidP="00643C58">
                  <w:pPr>
                    <w:jc w:val="both"/>
                  </w:pPr>
                </w:p>
              </w:tc>
            </w:tr>
            <w:tr w:rsidR="00651AC5" w:rsidRPr="00BD6F9D" w:rsidTr="00643C58">
              <w:trPr>
                <w:trHeight w:val="982"/>
              </w:trPr>
              <w:tc>
                <w:tcPr>
                  <w:tcW w:w="2518" w:type="dxa"/>
                  <w:tcBorders>
                    <w:bottom w:val="single" w:sz="4" w:space="0" w:color="auto"/>
                  </w:tcBorders>
                </w:tcPr>
                <w:p w:rsidR="00651AC5" w:rsidRPr="00BD6F9D" w:rsidRDefault="00651AC5" w:rsidP="00643C58">
                  <w:pPr>
                    <w:jc w:val="both"/>
                  </w:pPr>
                  <w:r w:rsidRPr="00BD6F9D">
                    <w:t xml:space="preserve">Ответственные исполнители программы </w:t>
                  </w:r>
                </w:p>
              </w:tc>
              <w:tc>
                <w:tcPr>
                  <w:tcW w:w="6725" w:type="dxa"/>
                  <w:tcBorders>
                    <w:bottom w:val="single" w:sz="4" w:space="0" w:color="auto"/>
                  </w:tcBorders>
                </w:tcPr>
                <w:p w:rsidR="00651AC5" w:rsidRPr="00BD6F9D" w:rsidRDefault="00651AC5" w:rsidP="00643C58">
                  <w:pPr>
                    <w:jc w:val="both"/>
                  </w:pPr>
                  <w:r w:rsidRPr="00BD6F9D">
                    <w:t>Заместитель главы Администрации Комсомольского муниципального района по социальной политике</w:t>
                  </w:r>
                </w:p>
              </w:tc>
            </w:tr>
            <w:tr w:rsidR="00651AC5" w:rsidRPr="00BD6F9D" w:rsidTr="00643C58">
              <w:trPr>
                <w:trHeight w:val="3817"/>
              </w:trPr>
              <w:tc>
                <w:tcPr>
                  <w:tcW w:w="2518" w:type="dxa"/>
                  <w:tcBorders>
                    <w:top w:val="single" w:sz="4" w:space="0" w:color="auto"/>
                  </w:tcBorders>
                </w:tcPr>
                <w:p w:rsidR="00651AC5" w:rsidRPr="00BD6F9D" w:rsidRDefault="00651AC5" w:rsidP="00643C58">
                  <w:pPr>
                    <w:jc w:val="both"/>
                  </w:pPr>
                  <w:r w:rsidRPr="00BD6F9D">
                    <w:lastRenderedPageBreak/>
                    <w:t>Исполнители</w:t>
                  </w:r>
                </w:p>
              </w:tc>
              <w:tc>
                <w:tcPr>
                  <w:tcW w:w="6725" w:type="dxa"/>
                  <w:tcBorders>
                    <w:top w:val="single" w:sz="4" w:space="0" w:color="auto"/>
                  </w:tcBorders>
                </w:tcPr>
                <w:p w:rsidR="00651AC5" w:rsidRPr="00BD6F9D" w:rsidRDefault="00651AC5" w:rsidP="00643C58">
                  <w:pPr>
                    <w:jc w:val="both"/>
                  </w:pPr>
                  <w:r w:rsidRPr="00BD6F9D">
                    <w:t>Заместитель главы Администрации Комсомольского муниципального района по экономическим вопросам</w:t>
                  </w:r>
                </w:p>
                <w:p w:rsidR="00651AC5" w:rsidRPr="00BD6F9D" w:rsidRDefault="00651AC5" w:rsidP="00643C58">
                  <w:pPr>
                    <w:jc w:val="both"/>
                  </w:pPr>
                  <w:r w:rsidRPr="00BD6F9D">
                    <w:t>Заместитель главы Администрации Комсомольского муниципального района по социальной политике</w:t>
                  </w:r>
                </w:p>
                <w:p w:rsidR="00651AC5" w:rsidRPr="00BD6F9D" w:rsidRDefault="00651AC5" w:rsidP="00643C58">
                  <w:pPr>
                    <w:jc w:val="both"/>
                  </w:pPr>
                  <w:r w:rsidRPr="00BD6F9D">
                    <w:t xml:space="preserve">Отдел ГО и ЧС, ЕДДС Администрации  Комсомольского муниципального района </w:t>
                  </w:r>
                </w:p>
                <w:p w:rsidR="00651AC5" w:rsidRPr="00BD6F9D" w:rsidRDefault="00651AC5" w:rsidP="00643C58">
                  <w:pPr>
                    <w:jc w:val="both"/>
                  </w:pPr>
                  <w:r w:rsidRPr="00BD6F9D">
                    <w:t xml:space="preserve">Ответственный секретарь Комиссии по делам несовершеннолетних и защите их прав  заместитель главы по экономическим вопросам Администрации Комсомольского муниципального района  </w:t>
                  </w:r>
                </w:p>
                <w:p w:rsidR="00651AC5" w:rsidRPr="00BD6F9D" w:rsidRDefault="00651AC5" w:rsidP="00643C58">
                  <w:pPr>
                    <w:jc w:val="both"/>
                  </w:pPr>
                  <w:r w:rsidRPr="00BD6F9D">
                    <w:t xml:space="preserve">Отдел сельского хозяйства и развития территорий Администрации Комсомольского муниципального района </w:t>
                  </w:r>
                </w:p>
                <w:p w:rsidR="00651AC5" w:rsidRPr="00BD6F9D" w:rsidRDefault="00651AC5" w:rsidP="00643C58">
                  <w:pPr>
                    <w:jc w:val="both"/>
                  </w:pPr>
                  <w:r w:rsidRPr="00BD6F9D">
                    <w:t>Отдел по муниципальному контролю Администрации Комсомольского муниципального района</w:t>
                  </w:r>
                </w:p>
              </w:tc>
            </w:tr>
            <w:tr w:rsidR="00651AC5" w:rsidRPr="00BD6F9D" w:rsidTr="00643C58">
              <w:tc>
                <w:tcPr>
                  <w:tcW w:w="2518" w:type="dxa"/>
                </w:tcPr>
                <w:p w:rsidR="00651AC5" w:rsidRPr="00BD6F9D" w:rsidRDefault="00651AC5" w:rsidP="00643C58">
                  <w:r w:rsidRPr="00BD6F9D">
                    <w:t>Цель (цели программы)</w:t>
                  </w:r>
                </w:p>
              </w:tc>
              <w:tc>
                <w:tcPr>
                  <w:tcW w:w="6725" w:type="dxa"/>
                </w:tcPr>
                <w:p w:rsidR="00651AC5" w:rsidRPr="00BD6F9D" w:rsidRDefault="00651AC5" w:rsidP="00643C58">
                  <w:pPr>
                    <w:pStyle w:val="ad"/>
                    <w:ind w:left="0"/>
                    <w:jc w:val="both"/>
                  </w:pPr>
                  <w:r w:rsidRPr="00BD6F9D">
                    <w:t>1.Повышение уровня безопасности жизнедеятельности населения в Комсомольском муниципальном районе</w:t>
                  </w:r>
                </w:p>
                <w:p w:rsidR="00651AC5" w:rsidRPr="00BD6F9D" w:rsidRDefault="00651AC5" w:rsidP="00643C58">
                  <w:pPr>
                    <w:pStyle w:val="ad"/>
                    <w:ind w:left="0"/>
                    <w:jc w:val="both"/>
                  </w:pPr>
                  <w:r w:rsidRPr="00BD6F9D">
                    <w:t>2.Снижение уровня преступности и повышение результативности  профилактики правонарушений среди несовершеннолетних</w:t>
                  </w:r>
                </w:p>
                <w:p w:rsidR="00651AC5" w:rsidRPr="00BD6F9D" w:rsidRDefault="00651AC5" w:rsidP="00643C58">
                  <w:pPr>
                    <w:pStyle w:val="ad"/>
                    <w:ind w:left="0"/>
                    <w:jc w:val="both"/>
                  </w:pPr>
                  <w:r w:rsidRPr="00BD6F9D">
                    <w:t>3.Сосредоточение   сил   и   средств   органов местного самоуправления, правоохранительных   и    других органов  в  борьбе  с   преступностью   и террористическими   проявлениями   в   целях    обеспечения безопасности граждан</w:t>
                  </w:r>
                </w:p>
                <w:p w:rsidR="00651AC5" w:rsidRPr="00BD6F9D" w:rsidRDefault="00651AC5" w:rsidP="00643C58">
                  <w:pPr>
                    <w:pStyle w:val="ad"/>
                    <w:ind w:left="0"/>
                    <w:jc w:val="both"/>
                  </w:pPr>
                  <w:r w:rsidRPr="00BD6F9D">
                    <w:t xml:space="preserve">4.Улучшение экологической обстановки в Комсомольском муниципальном районе  </w:t>
                  </w:r>
                </w:p>
                <w:p w:rsidR="00651AC5" w:rsidRPr="00BD6F9D" w:rsidRDefault="00651AC5" w:rsidP="00643C58">
                  <w:pPr>
                    <w:pStyle w:val="ad"/>
                    <w:ind w:left="0"/>
                    <w:jc w:val="both"/>
                  </w:pPr>
                  <w:r w:rsidRPr="00BD6F9D">
                    <w:t>5.Предупреждение и пресечение административных правонарушений</w:t>
                  </w:r>
                  <w:r w:rsidRPr="00BD6F9D">
                    <w:rPr>
                      <w:color w:val="000000"/>
                    </w:rPr>
                    <w:t xml:space="preserve"> в сфере административно-технического контроля</w:t>
                  </w:r>
                  <w:r w:rsidRPr="00BD6F9D">
                    <w:t>, выявление и устранение причин и условий, способствующих их совершению в Комсомольском муниципальном районе.</w:t>
                  </w:r>
                </w:p>
              </w:tc>
            </w:tr>
            <w:tr w:rsidR="00651AC5" w:rsidRPr="00BD6F9D" w:rsidTr="00643C58">
              <w:tc>
                <w:tcPr>
                  <w:tcW w:w="2518" w:type="dxa"/>
                </w:tcPr>
                <w:p w:rsidR="00651AC5" w:rsidRPr="00BD6F9D" w:rsidRDefault="00651AC5" w:rsidP="00643C58">
                  <w:pPr>
                    <w:jc w:val="both"/>
                  </w:pPr>
                  <w:r w:rsidRPr="00BD6F9D">
                    <w:t>Целевые индикаторы (показатели) программы</w:t>
                  </w:r>
                </w:p>
              </w:tc>
              <w:tc>
                <w:tcPr>
                  <w:tcW w:w="6725" w:type="dxa"/>
                </w:tcPr>
                <w:p w:rsidR="00651AC5" w:rsidRPr="00BD6F9D" w:rsidRDefault="00651AC5" w:rsidP="00643C58">
                  <w:pPr>
                    <w:jc w:val="both"/>
                  </w:pPr>
                  <w:r w:rsidRPr="00BD6F9D">
                    <w:t xml:space="preserve">Снижение количества пожаров на территории Комсомольского муниципального  района, </w:t>
                  </w:r>
                  <w:r>
                    <w:t xml:space="preserve">недопущение гибели людей на водных объектах, </w:t>
                  </w:r>
                  <w:r w:rsidRPr="00BD6F9D">
                    <w:t>повышение степени обновления  средств защиты.</w:t>
                  </w:r>
                </w:p>
                <w:p w:rsidR="00651AC5" w:rsidRPr="00BD6F9D" w:rsidRDefault="00651AC5" w:rsidP="00643C58">
                  <w:pPr>
                    <w:pStyle w:val="a4"/>
                    <w:jc w:val="both"/>
                    <w:rPr>
                      <w:rFonts w:ascii="Times New Roman" w:hAnsi="Times New Roman"/>
                      <w:sz w:val="24"/>
                      <w:szCs w:val="24"/>
                    </w:rPr>
                  </w:pPr>
                  <w:r w:rsidRPr="00BD6F9D">
                    <w:rPr>
                      <w:rFonts w:ascii="Times New Roman" w:hAnsi="Times New Roman"/>
                      <w:sz w:val="24"/>
                      <w:szCs w:val="24"/>
                    </w:rPr>
                    <w:t>Снижение количества несовершеннолетних,</w:t>
                  </w:r>
                  <w:r>
                    <w:rPr>
                      <w:rFonts w:ascii="Times New Roman" w:hAnsi="Times New Roman"/>
                      <w:sz w:val="24"/>
                      <w:szCs w:val="24"/>
                    </w:rPr>
                    <w:t xml:space="preserve"> </w:t>
                  </w:r>
                  <w:r w:rsidRPr="00BD6F9D">
                    <w:rPr>
                      <w:rFonts w:ascii="Times New Roman" w:hAnsi="Times New Roman"/>
                      <w:sz w:val="24"/>
                      <w:szCs w:val="24"/>
                    </w:rPr>
                    <w:t>совершивших  правонарушения и преступления.</w:t>
                  </w:r>
                </w:p>
                <w:p w:rsidR="00651AC5" w:rsidRPr="00BD6F9D" w:rsidRDefault="00651AC5" w:rsidP="00643C58">
                  <w:pPr>
                    <w:jc w:val="both"/>
                  </w:pPr>
                  <w:r w:rsidRPr="00BD6F9D">
                    <w:t>Снижение количества  преступлений, совершаемых в общественных местах.</w:t>
                  </w:r>
                </w:p>
                <w:p w:rsidR="00651AC5" w:rsidRPr="00BD6F9D" w:rsidRDefault="00651AC5" w:rsidP="00643C58">
                  <w:pPr>
                    <w:jc w:val="both"/>
                  </w:pPr>
                  <w:r w:rsidRPr="00BD6F9D">
                    <w:t xml:space="preserve">Количество  отловленных безнадзорных животных. </w:t>
                  </w:r>
                </w:p>
                <w:p w:rsidR="00651AC5" w:rsidRDefault="00651AC5" w:rsidP="00643C58">
                  <w:pPr>
                    <w:jc w:val="both"/>
                  </w:pPr>
                  <w:r w:rsidRPr="00BD6F9D">
                    <w:t>Снижение количества административных правонарушений в сфере административно-технического контроля.</w:t>
                  </w:r>
                </w:p>
                <w:p w:rsidR="00651AC5" w:rsidRPr="00BD6F9D" w:rsidRDefault="00651AC5" w:rsidP="00643C58">
                  <w:pPr>
                    <w:jc w:val="both"/>
                  </w:pPr>
                </w:p>
              </w:tc>
            </w:tr>
            <w:tr w:rsidR="00651AC5" w:rsidRPr="00BD6F9D" w:rsidTr="00643C58">
              <w:trPr>
                <w:trHeight w:val="5094"/>
              </w:trPr>
              <w:tc>
                <w:tcPr>
                  <w:tcW w:w="2518" w:type="dxa"/>
                  <w:tcBorders>
                    <w:bottom w:val="single" w:sz="4" w:space="0" w:color="auto"/>
                  </w:tcBorders>
                </w:tcPr>
                <w:p w:rsidR="00651AC5" w:rsidRPr="00BD6F9D" w:rsidRDefault="00651AC5" w:rsidP="00643C58">
                  <w:pPr>
                    <w:jc w:val="both"/>
                  </w:pPr>
                  <w:r>
                    <w:lastRenderedPageBreak/>
                    <w:t>О</w:t>
                  </w:r>
                  <w:r w:rsidRPr="00BD6F9D">
                    <w:t xml:space="preserve">бъемы ресурсного обеспечения программы </w:t>
                  </w:r>
                </w:p>
                <w:p w:rsidR="00651AC5" w:rsidRPr="00BD6F9D" w:rsidRDefault="00651AC5" w:rsidP="00643C58">
                  <w:pPr>
                    <w:jc w:val="both"/>
                  </w:pPr>
                </w:p>
                <w:p w:rsidR="00651AC5" w:rsidRPr="00BD6F9D" w:rsidRDefault="00651AC5" w:rsidP="00643C58">
                  <w:pPr>
                    <w:jc w:val="both"/>
                  </w:pPr>
                </w:p>
                <w:p w:rsidR="00651AC5" w:rsidRPr="00BD6F9D" w:rsidRDefault="00651AC5" w:rsidP="00643C58">
                  <w:pPr>
                    <w:jc w:val="both"/>
                  </w:pPr>
                </w:p>
                <w:p w:rsidR="00651AC5" w:rsidRPr="00BD6F9D" w:rsidRDefault="00651AC5" w:rsidP="00643C58">
                  <w:pPr>
                    <w:jc w:val="both"/>
                  </w:pPr>
                </w:p>
                <w:p w:rsidR="00651AC5" w:rsidRPr="00BD6F9D" w:rsidRDefault="00651AC5" w:rsidP="00643C58">
                  <w:pPr>
                    <w:jc w:val="both"/>
                  </w:pPr>
                </w:p>
                <w:p w:rsidR="00651AC5" w:rsidRPr="00BD6F9D" w:rsidRDefault="00651AC5" w:rsidP="00643C58">
                  <w:pPr>
                    <w:jc w:val="both"/>
                  </w:pPr>
                </w:p>
                <w:p w:rsidR="00651AC5" w:rsidRPr="00BD6F9D" w:rsidRDefault="00651AC5" w:rsidP="00643C58">
                  <w:pPr>
                    <w:jc w:val="both"/>
                  </w:pPr>
                </w:p>
                <w:p w:rsidR="00651AC5" w:rsidRPr="00BD6F9D" w:rsidRDefault="00651AC5" w:rsidP="00643C58">
                  <w:pPr>
                    <w:jc w:val="both"/>
                  </w:pPr>
                </w:p>
                <w:p w:rsidR="00651AC5" w:rsidRPr="00BD6F9D" w:rsidRDefault="00651AC5" w:rsidP="00643C58">
                  <w:pPr>
                    <w:jc w:val="both"/>
                  </w:pPr>
                </w:p>
                <w:p w:rsidR="00651AC5" w:rsidRPr="00BD6F9D" w:rsidRDefault="00651AC5" w:rsidP="00643C58">
                  <w:pPr>
                    <w:jc w:val="both"/>
                  </w:pPr>
                </w:p>
                <w:p w:rsidR="00651AC5" w:rsidRPr="00BD6F9D" w:rsidRDefault="00651AC5" w:rsidP="00643C58">
                  <w:pPr>
                    <w:jc w:val="both"/>
                  </w:pPr>
                </w:p>
                <w:p w:rsidR="00651AC5" w:rsidRPr="00BD6F9D" w:rsidRDefault="00651AC5" w:rsidP="00643C58">
                  <w:pPr>
                    <w:jc w:val="both"/>
                  </w:pPr>
                </w:p>
                <w:p w:rsidR="00651AC5" w:rsidRPr="00BD6F9D" w:rsidRDefault="00651AC5" w:rsidP="00643C58">
                  <w:pPr>
                    <w:jc w:val="both"/>
                  </w:pPr>
                </w:p>
                <w:p w:rsidR="00651AC5" w:rsidRPr="00BD6F9D" w:rsidRDefault="00651AC5" w:rsidP="00643C58">
                  <w:pPr>
                    <w:jc w:val="both"/>
                  </w:pPr>
                </w:p>
                <w:p w:rsidR="00651AC5" w:rsidRPr="00BD6F9D" w:rsidRDefault="00651AC5" w:rsidP="00643C58">
                  <w:pPr>
                    <w:jc w:val="both"/>
                  </w:pPr>
                </w:p>
              </w:tc>
              <w:tc>
                <w:tcPr>
                  <w:tcW w:w="6725" w:type="dxa"/>
                  <w:tcBorders>
                    <w:bottom w:val="single" w:sz="4" w:space="0" w:color="auto"/>
                  </w:tcBorders>
                </w:tcPr>
                <w:p w:rsidR="00651AC5" w:rsidRPr="00BD6F9D" w:rsidRDefault="00651AC5" w:rsidP="00643C58">
                  <w:pPr>
                    <w:jc w:val="both"/>
                  </w:pPr>
                  <w:r w:rsidRPr="00BD6F9D">
                    <w:t>Общий объем бюджетных ассигнований</w:t>
                  </w:r>
                  <w:r>
                    <w:t xml:space="preserve"> </w:t>
                  </w:r>
                  <w:r>
                    <w:rPr>
                      <w:b/>
                    </w:rPr>
                    <w:t xml:space="preserve"> 3623782,82                  </w:t>
                  </w:r>
                  <w:r w:rsidRPr="00566E8F">
                    <w:rPr>
                      <w:u w:val="single"/>
                    </w:rPr>
                    <w:t xml:space="preserve"> рублей</w:t>
                  </w:r>
                </w:p>
                <w:p w:rsidR="00651AC5" w:rsidRPr="00DA181F" w:rsidRDefault="00651AC5" w:rsidP="00643C58">
                  <w:pPr>
                    <w:jc w:val="both"/>
                  </w:pPr>
                  <w:r w:rsidRPr="00DA181F">
                    <w:t xml:space="preserve">2018г.- 1784299,42 </w:t>
                  </w:r>
                </w:p>
                <w:p w:rsidR="00651AC5" w:rsidRPr="00DA181F" w:rsidRDefault="00651AC5" w:rsidP="00643C58">
                  <w:pPr>
                    <w:jc w:val="both"/>
                  </w:pPr>
                  <w:r w:rsidRPr="00DA181F">
                    <w:t xml:space="preserve">2019г.- </w:t>
                  </w:r>
                  <w:r>
                    <w:t>1003029,80</w:t>
                  </w:r>
                  <w:r w:rsidRPr="00DA181F">
                    <w:t xml:space="preserve">   </w:t>
                  </w:r>
                </w:p>
                <w:p w:rsidR="00651AC5" w:rsidRPr="00DA181F" w:rsidRDefault="00651AC5" w:rsidP="00643C58">
                  <w:pPr>
                    <w:jc w:val="both"/>
                  </w:pPr>
                  <w:r w:rsidRPr="00DA181F">
                    <w:t>2020г. – 418226,8</w:t>
                  </w:r>
                </w:p>
                <w:p w:rsidR="00651AC5" w:rsidRPr="00DA181F" w:rsidRDefault="00651AC5" w:rsidP="00643C58">
                  <w:pPr>
                    <w:jc w:val="both"/>
                  </w:pPr>
                  <w:r w:rsidRPr="00DA181F">
                    <w:t>2021г.- 418226,8</w:t>
                  </w:r>
                </w:p>
                <w:p w:rsidR="00651AC5" w:rsidRPr="00DA181F" w:rsidRDefault="00651AC5" w:rsidP="00643C58">
                  <w:pPr>
                    <w:jc w:val="both"/>
                  </w:pPr>
                  <w:r w:rsidRPr="00DA181F">
                    <w:t>в том числе:</w:t>
                  </w:r>
                </w:p>
                <w:p w:rsidR="00651AC5" w:rsidRPr="00DA181F" w:rsidRDefault="00651AC5" w:rsidP="00643C58">
                  <w:pPr>
                    <w:jc w:val="both"/>
                  </w:pPr>
                  <w:r w:rsidRPr="00DA181F">
                    <w:t>районный бюджет:</w:t>
                  </w:r>
                </w:p>
                <w:p w:rsidR="00651AC5" w:rsidRPr="00DA181F" w:rsidRDefault="00651AC5" w:rsidP="00643C58">
                  <w:pPr>
                    <w:jc w:val="both"/>
                  </w:pPr>
                  <w:r w:rsidRPr="00DA181F">
                    <w:t xml:space="preserve">2018г.- 1326407,92 </w:t>
                  </w:r>
                </w:p>
                <w:p w:rsidR="00651AC5" w:rsidRPr="00DA181F" w:rsidRDefault="00651AC5" w:rsidP="00643C58">
                  <w:pPr>
                    <w:jc w:val="both"/>
                  </w:pPr>
                  <w:r w:rsidRPr="00DA181F">
                    <w:t xml:space="preserve">2019г.-  563796,00   </w:t>
                  </w:r>
                </w:p>
                <w:p w:rsidR="00651AC5" w:rsidRPr="00DA181F" w:rsidRDefault="00651AC5" w:rsidP="00643C58">
                  <w:pPr>
                    <w:jc w:val="both"/>
                  </w:pPr>
                  <w:r w:rsidRPr="00DA181F">
                    <w:t xml:space="preserve">2020г. -  0,00           </w:t>
                  </w:r>
                </w:p>
                <w:p w:rsidR="00651AC5" w:rsidRPr="00DA181F" w:rsidRDefault="00651AC5" w:rsidP="00643C58">
                  <w:pPr>
                    <w:jc w:val="both"/>
                  </w:pPr>
                  <w:r w:rsidRPr="00DA181F">
                    <w:t>2021г.- 0,00</w:t>
                  </w:r>
                </w:p>
                <w:p w:rsidR="00651AC5" w:rsidRPr="00DA181F" w:rsidRDefault="00651AC5" w:rsidP="00643C58">
                  <w:pPr>
                    <w:jc w:val="both"/>
                  </w:pPr>
                  <w:r w:rsidRPr="00DA181F">
                    <w:t>областной бюджет (субвенция)</w:t>
                  </w:r>
                </w:p>
                <w:p w:rsidR="00651AC5" w:rsidRPr="00DA181F" w:rsidRDefault="00651AC5" w:rsidP="00643C58">
                  <w:pPr>
                    <w:jc w:val="both"/>
                  </w:pPr>
                  <w:r w:rsidRPr="00DA181F">
                    <w:t>2018г- 457891,50</w:t>
                  </w:r>
                </w:p>
                <w:p w:rsidR="00651AC5" w:rsidRPr="00DA181F" w:rsidRDefault="00651AC5" w:rsidP="00643C58">
                  <w:pPr>
                    <w:jc w:val="both"/>
                  </w:pPr>
                  <w:r w:rsidRPr="00DA181F">
                    <w:t xml:space="preserve">2019г.- 439233,00    </w:t>
                  </w:r>
                </w:p>
                <w:p w:rsidR="00651AC5" w:rsidRPr="00DA181F" w:rsidRDefault="00651AC5" w:rsidP="00643C58">
                  <w:pPr>
                    <w:jc w:val="both"/>
                  </w:pPr>
                  <w:r w:rsidRPr="00DA181F">
                    <w:t>2020г. – 418226,80</w:t>
                  </w:r>
                </w:p>
                <w:p w:rsidR="00651AC5" w:rsidRPr="0078300C" w:rsidRDefault="00651AC5" w:rsidP="00643C58">
                  <w:pPr>
                    <w:jc w:val="both"/>
                  </w:pPr>
                  <w:r w:rsidRPr="00DA181F">
                    <w:t xml:space="preserve">2021г. – 418226,80          </w:t>
                  </w:r>
                </w:p>
              </w:tc>
            </w:tr>
            <w:tr w:rsidR="00651AC5" w:rsidRPr="00BD6F9D" w:rsidTr="00643C58">
              <w:trPr>
                <w:trHeight w:val="2834"/>
              </w:trPr>
              <w:tc>
                <w:tcPr>
                  <w:tcW w:w="2518" w:type="dxa"/>
                  <w:tcBorders>
                    <w:top w:val="single" w:sz="4" w:space="0" w:color="auto"/>
                  </w:tcBorders>
                </w:tcPr>
                <w:p w:rsidR="00651AC5" w:rsidRPr="00BD6F9D" w:rsidRDefault="00651AC5" w:rsidP="00643C58">
                  <w:pPr>
                    <w:jc w:val="both"/>
                  </w:pPr>
                </w:p>
                <w:p w:rsidR="00651AC5" w:rsidRPr="00BD6F9D" w:rsidRDefault="00651AC5" w:rsidP="00643C58">
                  <w:pPr>
                    <w:jc w:val="both"/>
                  </w:pPr>
                  <w:r w:rsidRPr="00BD6F9D">
                    <w:t>Ожидаемые результаты реализации программы</w:t>
                  </w:r>
                </w:p>
                <w:p w:rsidR="00651AC5" w:rsidRPr="00BD6F9D" w:rsidRDefault="00651AC5" w:rsidP="00643C58">
                  <w:pPr>
                    <w:jc w:val="both"/>
                  </w:pPr>
                </w:p>
                <w:p w:rsidR="00651AC5" w:rsidRPr="00BD6F9D" w:rsidRDefault="00651AC5" w:rsidP="00643C58">
                  <w:pPr>
                    <w:jc w:val="both"/>
                  </w:pPr>
                </w:p>
                <w:p w:rsidR="00651AC5" w:rsidRPr="00BD6F9D" w:rsidRDefault="00651AC5" w:rsidP="00643C58">
                  <w:pPr>
                    <w:jc w:val="both"/>
                  </w:pPr>
                </w:p>
                <w:p w:rsidR="00651AC5" w:rsidRPr="00BD6F9D" w:rsidRDefault="00651AC5" w:rsidP="00643C58">
                  <w:pPr>
                    <w:jc w:val="both"/>
                  </w:pPr>
                </w:p>
                <w:p w:rsidR="00651AC5" w:rsidRPr="00BD6F9D" w:rsidRDefault="00651AC5" w:rsidP="00643C58">
                  <w:pPr>
                    <w:jc w:val="both"/>
                  </w:pPr>
                </w:p>
                <w:p w:rsidR="00651AC5" w:rsidRPr="00BD6F9D" w:rsidRDefault="00651AC5" w:rsidP="00643C58">
                  <w:pPr>
                    <w:jc w:val="both"/>
                  </w:pPr>
                </w:p>
                <w:p w:rsidR="00651AC5" w:rsidRPr="00BD6F9D" w:rsidRDefault="00651AC5" w:rsidP="00643C58">
                  <w:pPr>
                    <w:jc w:val="both"/>
                  </w:pPr>
                </w:p>
              </w:tc>
              <w:tc>
                <w:tcPr>
                  <w:tcW w:w="6725" w:type="dxa"/>
                  <w:tcBorders>
                    <w:top w:val="single" w:sz="4" w:space="0" w:color="auto"/>
                  </w:tcBorders>
                </w:tcPr>
                <w:p w:rsidR="00651AC5" w:rsidRPr="00BD6F9D" w:rsidRDefault="00651AC5" w:rsidP="00643C58">
                  <w:pPr>
                    <w:spacing w:before="100" w:beforeAutospacing="1" w:after="100" w:afterAutospacing="1"/>
                    <w:jc w:val="both"/>
                  </w:pPr>
                  <w:r w:rsidRPr="00BD6F9D">
                    <w:t>-Относительное сокращение материального ущерба от пожаров путем уменьшения радиуса реагирования подразделений пожарной охраны, а так же сокращения времени реагирования за счет создания отдельных пожарных постов на местах</w:t>
                  </w:r>
                  <w:r>
                    <w:t>, недопущение гибели людей на водных объектах</w:t>
                  </w:r>
                  <w:r w:rsidRPr="00BD6F9D">
                    <w:t>;</w:t>
                  </w:r>
                </w:p>
                <w:p w:rsidR="00651AC5" w:rsidRPr="00BD6F9D" w:rsidRDefault="00651AC5" w:rsidP="00643C58">
                  <w:pPr>
                    <w:jc w:val="both"/>
                  </w:pPr>
                  <w:r w:rsidRPr="00BD6F9D">
                    <w:t>-Снижение уровня подростковой преступности, пресечение детской безнадзорности и беспризорности, защита прав и законных интересов несовершеннолетних</w:t>
                  </w:r>
                </w:p>
                <w:p w:rsidR="00651AC5" w:rsidRPr="00BD6F9D" w:rsidRDefault="00651AC5" w:rsidP="00643C58">
                  <w:pPr>
                    <w:jc w:val="both"/>
                  </w:pPr>
                  <w:r w:rsidRPr="00BD6F9D">
                    <w:t>-Снижение уровня   преступности, пьянства и алкоголизма, безнадзорности и беспризорности несовершеннолетних, незаконной миграции на территории Комсомольского муниципального района.</w:t>
                  </w:r>
                </w:p>
                <w:p w:rsidR="00651AC5" w:rsidRPr="00BD6F9D" w:rsidRDefault="00651AC5" w:rsidP="00643C58">
                  <w:pPr>
                    <w:jc w:val="both"/>
                  </w:pPr>
                </w:p>
                <w:p w:rsidR="00651AC5" w:rsidRPr="00BD6F9D" w:rsidRDefault="00651AC5" w:rsidP="00643C58">
                  <w:pPr>
                    <w:spacing w:line="276" w:lineRule="auto"/>
                  </w:pPr>
                  <w:r w:rsidRPr="00BD6F9D">
                    <w:t>-Реализация мероприятий Подпрограммы «Безопасный район» позволит повысить уровень защищенности населения  от преступных проявлений.</w:t>
                  </w:r>
                </w:p>
                <w:p w:rsidR="00651AC5" w:rsidRPr="00BD6F9D" w:rsidRDefault="00651AC5" w:rsidP="00643C58">
                  <w:pPr>
                    <w:spacing w:line="276" w:lineRule="auto"/>
                  </w:pPr>
                  <w:r w:rsidRPr="00BD6F9D">
                    <w:t xml:space="preserve">   </w:t>
                  </w:r>
                </w:p>
                <w:p w:rsidR="00651AC5" w:rsidRPr="00BD6F9D" w:rsidRDefault="00651AC5" w:rsidP="00643C58">
                  <w:pPr>
                    <w:spacing w:line="276" w:lineRule="auto"/>
                    <w:rPr>
                      <w:lang w:eastAsia="en-US"/>
                    </w:rPr>
                  </w:pPr>
                  <w:r w:rsidRPr="00BD6F9D">
                    <w:rPr>
                      <w:lang w:eastAsia="en-US"/>
                    </w:rPr>
                    <w:t>- Сокращение численности безнадзорных и бездомных животных на 50-60%</w:t>
                  </w:r>
                </w:p>
                <w:p w:rsidR="00651AC5" w:rsidRPr="00BD6F9D" w:rsidRDefault="00651AC5" w:rsidP="00643C58">
                  <w:pPr>
                    <w:spacing w:line="276" w:lineRule="auto"/>
                    <w:rPr>
                      <w:lang w:eastAsia="en-US"/>
                    </w:rPr>
                  </w:pPr>
                  <w:r w:rsidRPr="00BD6F9D">
                    <w:rPr>
                      <w:lang w:eastAsia="en-US"/>
                    </w:rPr>
                    <w:t>-отсутствие случаев заболеваемости бешенством среди животных и людей;</w:t>
                  </w:r>
                </w:p>
                <w:p w:rsidR="00651AC5" w:rsidRPr="00BD6F9D" w:rsidRDefault="00651AC5" w:rsidP="00643C58">
                  <w:pPr>
                    <w:spacing w:line="276" w:lineRule="auto"/>
                    <w:rPr>
                      <w:lang w:eastAsia="en-US"/>
                    </w:rPr>
                  </w:pPr>
                  <w:r w:rsidRPr="00BD6F9D">
                    <w:rPr>
                      <w:lang w:eastAsia="en-US"/>
                    </w:rPr>
                    <w:t>-уменьшение случаев укусов людей на 65-70%;</w:t>
                  </w:r>
                </w:p>
                <w:p w:rsidR="00651AC5" w:rsidRPr="00BD6F9D" w:rsidRDefault="00651AC5" w:rsidP="00643C58">
                  <w:pPr>
                    <w:spacing w:line="276" w:lineRule="auto"/>
                    <w:rPr>
                      <w:lang w:eastAsia="en-US"/>
                    </w:rPr>
                  </w:pPr>
                </w:p>
                <w:p w:rsidR="00651AC5" w:rsidRPr="00BD6F9D" w:rsidRDefault="00651AC5" w:rsidP="00643C58">
                  <w:pPr>
                    <w:spacing w:line="276" w:lineRule="auto"/>
                  </w:pPr>
                  <w:r w:rsidRPr="00BD6F9D">
                    <w:rPr>
                      <w:lang w:eastAsia="en-US"/>
                    </w:rPr>
                    <w:t xml:space="preserve">- Уменьшение числа административных правонарушений </w:t>
                  </w:r>
                  <w:r w:rsidRPr="00BD6F9D">
                    <w:t>в сфере административно-технического контроля</w:t>
                  </w:r>
                  <w:r w:rsidRPr="00BD6F9D">
                    <w:rPr>
                      <w:lang w:eastAsia="en-US"/>
                    </w:rPr>
                    <w:t xml:space="preserve"> в Комсомольском муниципальном районе.</w:t>
                  </w:r>
                </w:p>
              </w:tc>
            </w:tr>
          </w:tbl>
          <w:p w:rsidR="00651AC5" w:rsidRPr="00BD6F9D" w:rsidRDefault="00651AC5" w:rsidP="00643C58">
            <w:pPr>
              <w:pStyle w:val="Default"/>
              <w:rPr>
                <w:color w:val="auto"/>
                <w:sz w:val="28"/>
                <w:szCs w:val="28"/>
              </w:rPr>
            </w:pPr>
          </w:p>
          <w:p w:rsidR="00651AC5" w:rsidRDefault="00651AC5" w:rsidP="00643C58">
            <w:pPr>
              <w:pStyle w:val="Default"/>
              <w:ind w:left="360"/>
              <w:jc w:val="center"/>
              <w:rPr>
                <w:b/>
                <w:bCs/>
                <w:color w:val="auto"/>
                <w:sz w:val="28"/>
                <w:szCs w:val="28"/>
              </w:rPr>
            </w:pPr>
          </w:p>
          <w:p w:rsidR="00651AC5" w:rsidRDefault="00651AC5" w:rsidP="00643C58">
            <w:pPr>
              <w:pStyle w:val="Default"/>
              <w:ind w:left="360"/>
              <w:jc w:val="center"/>
              <w:rPr>
                <w:b/>
                <w:bCs/>
                <w:color w:val="auto"/>
                <w:sz w:val="28"/>
                <w:szCs w:val="28"/>
              </w:rPr>
            </w:pPr>
          </w:p>
          <w:p w:rsidR="00651AC5" w:rsidRPr="002F35FC" w:rsidRDefault="00651AC5" w:rsidP="00643C58">
            <w:pPr>
              <w:pStyle w:val="Default"/>
              <w:ind w:left="360"/>
              <w:jc w:val="center"/>
              <w:rPr>
                <w:b/>
                <w:bCs/>
                <w:color w:val="auto"/>
                <w:sz w:val="28"/>
                <w:szCs w:val="28"/>
              </w:rPr>
            </w:pPr>
            <w:r w:rsidRPr="002F35FC">
              <w:rPr>
                <w:b/>
                <w:bCs/>
                <w:color w:val="auto"/>
                <w:sz w:val="28"/>
                <w:szCs w:val="28"/>
              </w:rPr>
              <w:t>2.Анализ текущей ситуации в сфере реализации  муниципальной  программы.</w:t>
            </w:r>
          </w:p>
          <w:p w:rsidR="00651AC5" w:rsidRPr="002F35FC" w:rsidRDefault="00651AC5" w:rsidP="00643C58">
            <w:pPr>
              <w:pStyle w:val="Default"/>
              <w:rPr>
                <w:color w:val="auto"/>
                <w:sz w:val="28"/>
                <w:szCs w:val="28"/>
              </w:rPr>
            </w:pPr>
            <w:r w:rsidRPr="002F35FC">
              <w:rPr>
                <w:b/>
                <w:bCs/>
                <w:color w:val="auto"/>
                <w:sz w:val="28"/>
                <w:szCs w:val="28"/>
              </w:rPr>
              <w:t xml:space="preserve"> </w:t>
            </w:r>
            <w:r w:rsidRPr="002F35FC">
              <w:rPr>
                <w:color w:val="auto"/>
                <w:sz w:val="28"/>
                <w:szCs w:val="28"/>
              </w:rPr>
              <w:t xml:space="preserve"> </w:t>
            </w:r>
          </w:p>
          <w:p w:rsidR="00651AC5" w:rsidRPr="002F35FC" w:rsidRDefault="00651AC5" w:rsidP="00643C58">
            <w:pPr>
              <w:pStyle w:val="Default"/>
              <w:rPr>
                <w:color w:val="auto"/>
                <w:sz w:val="28"/>
                <w:szCs w:val="28"/>
              </w:rPr>
            </w:pPr>
            <w:r w:rsidRPr="002F35FC">
              <w:rPr>
                <w:b/>
                <w:bCs/>
                <w:color w:val="auto"/>
                <w:sz w:val="28"/>
                <w:szCs w:val="28"/>
              </w:rPr>
              <w:t xml:space="preserve">2.1.Описание и оценка основных результатов в сфере реализации Подпрограммы </w:t>
            </w:r>
          </w:p>
          <w:p w:rsidR="00651AC5" w:rsidRPr="002F35FC" w:rsidRDefault="00651AC5" w:rsidP="00643C58">
            <w:pPr>
              <w:pStyle w:val="Default"/>
              <w:jc w:val="both"/>
              <w:rPr>
                <w:color w:val="auto"/>
                <w:sz w:val="28"/>
                <w:szCs w:val="28"/>
              </w:rPr>
            </w:pPr>
            <w:r w:rsidRPr="002F35FC">
              <w:rPr>
                <w:color w:val="auto"/>
                <w:sz w:val="28"/>
                <w:szCs w:val="28"/>
              </w:rPr>
              <w:t xml:space="preserve">       Чрезвычайные ситуации в современной действительности все чаще становятся серьезной угрозой общественной стабильности, наносят непоправимый ущерб здоровью и материальному достатку людей. </w:t>
            </w:r>
          </w:p>
          <w:p w:rsidR="00651AC5" w:rsidRPr="002F35FC" w:rsidRDefault="00651AC5" w:rsidP="00643C58">
            <w:pPr>
              <w:shd w:val="clear" w:color="auto" w:fill="FFFFFF"/>
              <w:spacing w:before="14"/>
              <w:ind w:firstLine="708"/>
              <w:jc w:val="both"/>
              <w:rPr>
                <w:sz w:val="28"/>
                <w:szCs w:val="28"/>
              </w:rPr>
            </w:pPr>
            <w:r w:rsidRPr="002F35FC">
              <w:rPr>
                <w:sz w:val="28"/>
                <w:szCs w:val="28"/>
              </w:rPr>
              <w:lastRenderedPageBreak/>
              <w:t xml:space="preserve">Статьей 10 Федерального закона от 21 декабря 1994 № 69-ФЗ </w:t>
            </w:r>
            <w:r w:rsidRPr="002F35FC">
              <w:rPr>
                <w:sz w:val="28"/>
                <w:szCs w:val="28"/>
              </w:rPr>
              <w:br/>
              <w:t>«О пожарной безопасности» определено, что финансовое обеспечение мер первичной пожарной безопасности в границах муниципального образования,  является расходным обязательством муниципального образования и осуществляется органами местного самоуправления за счет собственных средств.</w:t>
            </w:r>
          </w:p>
          <w:p w:rsidR="00651AC5" w:rsidRPr="00E2160C" w:rsidRDefault="00651AC5" w:rsidP="00643C58">
            <w:pPr>
              <w:pStyle w:val="af"/>
              <w:ind w:firstLine="284"/>
              <w:rPr>
                <w:sz w:val="28"/>
                <w:szCs w:val="28"/>
              </w:rPr>
            </w:pPr>
            <w:r w:rsidRPr="00E2160C">
              <w:rPr>
                <w:sz w:val="28"/>
                <w:szCs w:val="28"/>
              </w:rPr>
              <w:t>Администрацией Комсомольского муниципального района  принимаются все необходимые меры по предупреждению  ЧС, повышению спроса с хозяйственных руководителей за повышение устойчивости функционирования предприятий в чрезвычайных ситуациях, активизации разъяснительной работы среди населения по действиям в чрезвычайных ситуациях, при этом используются различные формы пропаганды. Однако,  предпринимаемых усилий недостаточно для предотвращения угроз  возникновения ЧС природного и техногенного характера</w:t>
            </w:r>
            <w:r>
              <w:rPr>
                <w:sz w:val="28"/>
                <w:szCs w:val="28"/>
              </w:rPr>
              <w:t>, а также  угроз гибели людей на водных объектах</w:t>
            </w:r>
            <w:r w:rsidRPr="00E2160C">
              <w:rPr>
                <w:sz w:val="28"/>
                <w:szCs w:val="28"/>
              </w:rPr>
              <w:t xml:space="preserve">. </w:t>
            </w:r>
          </w:p>
          <w:p w:rsidR="00651AC5" w:rsidRPr="00E2160C" w:rsidRDefault="00651AC5" w:rsidP="00643C58">
            <w:pPr>
              <w:pStyle w:val="af"/>
              <w:rPr>
                <w:b/>
                <w:sz w:val="28"/>
                <w:szCs w:val="28"/>
              </w:rPr>
            </w:pPr>
            <w:r w:rsidRPr="00E2160C">
              <w:rPr>
                <w:b/>
                <w:sz w:val="28"/>
                <w:szCs w:val="28"/>
              </w:rPr>
              <w:t>2.2.Описание сложившейся социальной и экономической ситуации в сфере реализации Подпрограммы</w:t>
            </w:r>
          </w:p>
          <w:p w:rsidR="00651AC5" w:rsidRPr="00E2160C" w:rsidRDefault="00651AC5" w:rsidP="00643C58">
            <w:pPr>
              <w:pStyle w:val="af"/>
              <w:ind w:firstLine="284"/>
              <w:rPr>
                <w:sz w:val="28"/>
                <w:szCs w:val="28"/>
              </w:rPr>
            </w:pPr>
            <w:r w:rsidRPr="00E2160C">
              <w:rPr>
                <w:sz w:val="28"/>
                <w:szCs w:val="28"/>
              </w:rPr>
              <w:t>Ежегодно обстановка с пожарами, обильными снегопадами и другими чрезвычайными ситуациями природного и техногенного характера вызывают серьезные опасения.</w:t>
            </w:r>
          </w:p>
          <w:p w:rsidR="00651AC5" w:rsidRPr="00E2160C" w:rsidRDefault="00651AC5" w:rsidP="00643C58">
            <w:pPr>
              <w:pStyle w:val="af"/>
              <w:ind w:firstLine="284"/>
              <w:rPr>
                <w:sz w:val="28"/>
                <w:szCs w:val="28"/>
              </w:rPr>
            </w:pPr>
            <w:r w:rsidRPr="00E2160C">
              <w:rPr>
                <w:sz w:val="28"/>
                <w:szCs w:val="28"/>
              </w:rPr>
              <w:t>Источниками событий чрезвычайного характера являются опасные природные явления, природные риски, возникающие в процессе хозяйственной деятельности, а также крупные техногенные аварии и катастрофы.</w:t>
            </w:r>
          </w:p>
          <w:p w:rsidR="00651AC5" w:rsidRPr="00E2160C" w:rsidRDefault="00651AC5" w:rsidP="00643C58">
            <w:pPr>
              <w:pStyle w:val="af"/>
              <w:rPr>
                <w:b/>
                <w:sz w:val="28"/>
                <w:szCs w:val="28"/>
              </w:rPr>
            </w:pPr>
            <w:r w:rsidRPr="00E2160C">
              <w:rPr>
                <w:b/>
                <w:sz w:val="28"/>
                <w:szCs w:val="28"/>
              </w:rPr>
              <w:t>2.3 Приоритеты и цели муниципальной политики в данной сфере.</w:t>
            </w:r>
          </w:p>
          <w:p w:rsidR="00651AC5" w:rsidRPr="00E2160C" w:rsidRDefault="00651AC5" w:rsidP="00643C58">
            <w:pPr>
              <w:pStyle w:val="af"/>
              <w:ind w:firstLine="284"/>
              <w:rPr>
                <w:sz w:val="28"/>
                <w:szCs w:val="28"/>
              </w:rPr>
            </w:pPr>
            <w:r w:rsidRPr="00E2160C">
              <w:rPr>
                <w:sz w:val="28"/>
                <w:szCs w:val="28"/>
              </w:rPr>
              <w:t>Для преодоления негативных тенденций необходимы целенаправленные, скоординированные действия органов местного самоуправления  Комсомольского муниципального района, общественных объединений и граждан.</w:t>
            </w:r>
          </w:p>
          <w:p w:rsidR="00651AC5" w:rsidRPr="002F35FC" w:rsidRDefault="00651AC5" w:rsidP="00643C58">
            <w:pPr>
              <w:pStyle w:val="Default"/>
              <w:jc w:val="both"/>
              <w:rPr>
                <w:color w:val="auto"/>
                <w:sz w:val="28"/>
                <w:szCs w:val="28"/>
              </w:rPr>
            </w:pPr>
            <w:r w:rsidRPr="002F35FC">
              <w:rPr>
                <w:color w:val="auto"/>
                <w:sz w:val="28"/>
                <w:szCs w:val="28"/>
              </w:rPr>
              <w:t>По подпрограмме «Предупреждение возникновения чрезвычайных ситуаций</w:t>
            </w:r>
            <w:r>
              <w:rPr>
                <w:color w:val="auto"/>
                <w:sz w:val="28"/>
                <w:szCs w:val="28"/>
              </w:rPr>
              <w:t xml:space="preserve">, </w:t>
            </w:r>
            <w:r w:rsidRPr="002F35FC">
              <w:rPr>
                <w:color w:val="auto"/>
                <w:sz w:val="28"/>
                <w:szCs w:val="28"/>
              </w:rPr>
              <w:t xml:space="preserve"> обеспечение пожарной безопасности</w:t>
            </w:r>
            <w:r>
              <w:rPr>
                <w:color w:val="auto"/>
                <w:sz w:val="28"/>
                <w:szCs w:val="28"/>
              </w:rPr>
              <w:t xml:space="preserve"> и безопасности на водных объектах</w:t>
            </w:r>
            <w:r w:rsidRPr="002F35FC">
              <w:rPr>
                <w:color w:val="auto"/>
                <w:sz w:val="28"/>
                <w:szCs w:val="28"/>
              </w:rPr>
              <w:t>»</w:t>
            </w:r>
          </w:p>
          <w:p w:rsidR="00651AC5" w:rsidRPr="00BD6F9D" w:rsidRDefault="00651AC5" w:rsidP="00643C58">
            <w:pPr>
              <w:pStyle w:val="Default"/>
              <w:jc w:val="both"/>
              <w:rPr>
                <w:color w:val="auto"/>
                <w:sz w:val="28"/>
                <w:szCs w:val="28"/>
              </w:rPr>
            </w:pPr>
          </w:p>
          <w:tbl>
            <w:tblPr>
              <w:tblW w:w="83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63"/>
              <w:gridCol w:w="2101"/>
              <w:gridCol w:w="953"/>
              <w:gridCol w:w="891"/>
              <w:gridCol w:w="911"/>
              <w:gridCol w:w="891"/>
              <w:gridCol w:w="888"/>
              <w:gridCol w:w="974"/>
            </w:tblGrid>
            <w:tr w:rsidR="00651AC5" w:rsidRPr="00BD6F9D" w:rsidTr="00643C58">
              <w:trPr>
                <w:trHeight w:val="420"/>
              </w:trPr>
              <w:tc>
                <w:tcPr>
                  <w:tcW w:w="763" w:type="dxa"/>
                  <w:vMerge w:val="restart"/>
                </w:tcPr>
                <w:p w:rsidR="00651AC5" w:rsidRPr="002F35FC" w:rsidRDefault="00651AC5" w:rsidP="00643C58">
                  <w:pPr>
                    <w:spacing w:before="100" w:beforeAutospacing="1" w:after="100" w:afterAutospacing="1"/>
                    <w:jc w:val="both"/>
                    <w:rPr>
                      <w:b/>
                      <w:szCs w:val="28"/>
                    </w:rPr>
                  </w:pPr>
                  <w:r w:rsidRPr="002F35FC">
                    <w:rPr>
                      <w:b/>
                      <w:szCs w:val="28"/>
                    </w:rPr>
                    <w:t>№ п/п</w:t>
                  </w:r>
                </w:p>
              </w:tc>
              <w:tc>
                <w:tcPr>
                  <w:tcW w:w="2101" w:type="dxa"/>
                  <w:vMerge w:val="restart"/>
                </w:tcPr>
                <w:p w:rsidR="00651AC5" w:rsidRPr="002F35FC" w:rsidRDefault="00651AC5" w:rsidP="00643C58">
                  <w:pPr>
                    <w:spacing w:before="100" w:beforeAutospacing="1" w:after="100" w:afterAutospacing="1"/>
                    <w:jc w:val="both"/>
                    <w:rPr>
                      <w:b/>
                      <w:szCs w:val="28"/>
                    </w:rPr>
                  </w:pPr>
                  <w:r w:rsidRPr="002F35FC">
                    <w:rPr>
                      <w:b/>
                      <w:szCs w:val="28"/>
                    </w:rPr>
                    <w:t>Наименование целевого индикатора (показателя)</w:t>
                  </w:r>
                </w:p>
              </w:tc>
              <w:tc>
                <w:tcPr>
                  <w:tcW w:w="953" w:type="dxa"/>
                  <w:vMerge w:val="restart"/>
                </w:tcPr>
                <w:p w:rsidR="00651AC5" w:rsidRPr="002F35FC" w:rsidRDefault="00651AC5" w:rsidP="00643C58">
                  <w:pPr>
                    <w:spacing w:before="100" w:beforeAutospacing="1" w:after="100" w:afterAutospacing="1"/>
                    <w:jc w:val="both"/>
                    <w:rPr>
                      <w:b/>
                      <w:szCs w:val="28"/>
                    </w:rPr>
                  </w:pPr>
                  <w:r w:rsidRPr="002F35FC">
                    <w:rPr>
                      <w:b/>
                      <w:szCs w:val="28"/>
                    </w:rPr>
                    <w:t>Ед. изм.</w:t>
                  </w:r>
                </w:p>
              </w:tc>
              <w:tc>
                <w:tcPr>
                  <w:tcW w:w="4555" w:type="dxa"/>
                  <w:gridSpan w:val="5"/>
                  <w:tcBorders>
                    <w:top w:val="single" w:sz="4" w:space="0" w:color="auto"/>
                    <w:bottom w:val="single" w:sz="4" w:space="0" w:color="auto"/>
                    <w:right w:val="single" w:sz="4" w:space="0" w:color="auto"/>
                  </w:tcBorders>
                  <w:shd w:val="clear" w:color="auto" w:fill="auto"/>
                </w:tcPr>
                <w:p w:rsidR="00651AC5" w:rsidRPr="00BD6F9D" w:rsidRDefault="00651AC5" w:rsidP="00643C58">
                  <w:pPr>
                    <w:rPr>
                      <w:sz w:val="28"/>
                      <w:szCs w:val="28"/>
                    </w:rPr>
                  </w:pPr>
                  <w:r>
                    <w:rPr>
                      <w:sz w:val="28"/>
                      <w:szCs w:val="28"/>
                    </w:rPr>
                    <w:t>Наименование показателей</w:t>
                  </w:r>
                </w:p>
              </w:tc>
            </w:tr>
            <w:tr w:rsidR="00651AC5" w:rsidRPr="00BD6F9D" w:rsidTr="00643C58">
              <w:trPr>
                <w:trHeight w:val="855"/>
              </w:trPr>
              <w:tc>
                <w:tcPr>
                  <w:tcW w:w="763" w:type="dxa"/>
                  <w:vMerge/>
                </w:tcPr>
                <w:p w:rsidR="00651AC5" w:rsidRPr="002F35FC" w:rsidRDefault="00651AC5" w:rsidP="00643C58">
                  <w:pPr>
                    <w:spacing w:before="100" w:beforeAutospacing="1" w:after="100" w:afterAutospacing="1"/>
                    <w:jc w:val="both"/>
                    <w:rPr>
                      <w:b/>
                      <w:szCs w:val="28"/>
                    </w:rPr>
                  </w:pPr>
                </w:p>
              </w:tc>
              <w:tc>
                <w:tcPr>
                  <w:tcW w:w="2101" w:type="dxa"/>
                  <w:vMerge/>
                </w:tcPr>
                <w:p w:rsidR="00651AC5" w:rsidRPr="002F35FC" w:rsidRDefault="00651AC5" w:rsidP="00643C58">
                  <w:pPr>
                    <w:spacing w:before="100" w:beforeAutospacing="1" w:after="100" w:afterAutospacing="1"/>
                    <w:jc w:val="both"/>
                    <w:rPr>
                      <w:b/>
                      <w:szCs w:val="28"/>
                    </w:rPr>
                  </w:pPr>
                </w:p>
              </w:tc>
              <w:tc>
                <w:tcPr>
                  <w:tcW w:w="953" w:type="dxa"/>
                  <w:vMerge/>
                </w:tcPr>
                <w:p w:rsidR="00651AC5" w:rsidRPr="002F35FC" w:rsidRDefault="00651AC5" w:rsidP="00643C58">
                  <w:pPr>
                    <w:spacing w:before="100" w:beforeAutospacing="1" w:after="100" w:afterAutospacing="1"/>
                    <w:jc w:val="both"/>
                    <w:rPr>
                      <w:b/>
                      <w:szCs w:val="28"/>
                    </w:rPr>
                  </w:pPr>
                </w:p>
              </w:tc>
              <w:tc>
                <w:tcPr>
                  <w:tcW w:w="891" w:type="dxa"/>
                  <w:tcBorders>
                    <w:top w:val="single" w:sz="4" w:space="0" w:color="auto"/>
                  </w:tcBorders>
                </w:tcPr>
                <w:p w:rsidR="00651AC5" w:rsidRPr="002F35FC" w:rsidRDefault="00651AC5" w:rsidP="00643C58">
                  <w:pPr>
                    <w:spacing w:before="100" w:beforeAutospacing="1" w:after="100" w:afterAutospacing="1"/>
                    <w:jc w:val="both"/>
                    <w:rPr>
                      <w:b/>
                      <w:szCs w:val="28"/>
                    </w:rPr>
                  </w:pPr>
                  <w:r w:rsidRPr="002F35FC">
                    <w:rPr>
                      <w:b/>
                      <w:szCs w:val="28"/>
                    </w:rPr>
                    <w:t>2017г</w:t>
                  </w:r>
                </w:p>
              </w:tc>
              <w:tc>
                <w:tcPr>
                  <w:tcW w:w="911" w:type="dxa"/>
                  <w:tcBorders>
                    <w:top w:val="single" w:sz="4" w:space="0" w:color="auto"/>
                  </w:tcBorders>
                </w:tcPr>
                <w:p w:rsidR="00651AC5" w:rsidRPr="002F35FC" w:rsidRDefault="00651AC5" w:rsidP="00643C58">
                  <w:pPr>
                    <w:spacing w:before="100" w:beforeAutospacing="1" w:after="100" w:afterAutospacing="1"/>
                    <w:jc w:val="both"/>
                    <w:rPr>
                      <w:b/>
                      <w:szCs w:val="28"/>
                    </w:rPr>
                  </w:pPr>
                  <w:r w:rsidRPr="002F35FC">
                    <w:rPr>
                      <w:b/>
                      <w:szCs w:val="28"/>
                    </w:rPr>
                    <w:t>2018г</w:t>
                  </w:r>
                </w:p>
              </w:tc>
              <w:tc>
                <w:tcPr>
                  <w:tcW w:w="891" w:type="dxa"/>
                  <w:tcBorders>
                    <w:top w:val="single" w:sz="4" w:space="0" w:color="auto"/>
                  </w:tcBorders>
                </w:tcPr>
                <w:p w:rsidR="00651AC5" w:rsidRPr="002F35FC" w:rsidRDefault="00651AC5" w:rsidP="00643C58">
                  <w:pPr>
                    <w:spacing w:before="100" w:beforeAutospacing="1" w:after="100" w:afterAutospacing="1"/>
                    <w:jc w:val="both"/>
                    <w:rPr>
                      <w:b/>
                      <w:szCs w:val="28"/>
                    </w:rPr>
                  </w:pPr>
                  <w:r w:rsidRPr="002F35FC">
                    <w:rPr>
                      <w:b/>
                      <w:szCs w:val="28"/>
                    </w:rPr>
                    <w:t>2019г.</w:t>
                  </w:r>
                </w:p>
              </w:tc>
              <w:tc>
                <w:tcPr>
                  <w:tcW w:w="888" w:type="dxa"/>
                  <w:tcBorders>
                    <w:top w:val="single" w:sz="4" w:space="0" w:color="auto"/>
                    <w:right w:val="single" w:sz="4" w:space="0" w:color="auto"/>
                  </w:tcBorders>
                </w:tcPr>
                <w:p w:rsidR="00651AC5" w:rsidRPr="002F35FC" w:rsidRDefault="00651AC5" w:rsidP="00643C58">
                  <w:pPr>
                    <w:spacing w:before="100" w:beforeAutospacing="1" w:after="100" w:afterAutospacing="1"/>
                    <w:jc w:val="both"/>
                    <w:rPr>
                      <w:b/>
                      <w:szCs w:val="28"/>
                    </w:rPr>
                  </w:pPr>
                  <w:r>
                    <w:rPr>
                      <w:b/>
                      <w:szCs w:val="28"/>
                    </w:rPr>
                    <w:t>2020г</w:t>
                  </w:r>
                </w:p>
              </w:tc>
              <w:tc>
                <w:tcPr>
                  <w:tcW w:w="970" w:type="dxa"/>
                  <w:tcBorders>
                    <w:top w:val="single" w:sz="4" w:space="0" w:color="auto"/>
                    <w:left w:val="single" w:sz="4" w:space="0" w:color="auto"/>
                  </w:tcBorders>
                </w:tcPr>
                <w:p w:rsidR="00651AC5" w:rsidRPr="002F35FC" w:rsidRDefault="00651AC5" w:rsidP="00643C58">
                  <w:pPr>
                    <w:spacing w:before="100" w:beforeAutospacing="1" w:after="100" w:afterAutospacing="1"/>
                    <w:jc w:val="both"/>
                    <w:rPr>
                      <w:b/>
                      <w:szCs w:val="28"/>
                    </w:rPr>
                  </w:pPr>
                  <w:r>
                    <w:rPr>
                      <w:b/>
                      <w:szCs w:val="28"/>
                    </w:rPr>
                    <w:t>2021г</w:t>
                  </w:r>
                </w:p>
              </w:tc>
            </w:tr>
            <w:tr w:rsidR="00651AC5" w:rsidRPr="00BD6F9D" w:rsidTr="00643C58">
              <w:tc>
                <w:tcPr>
                  <w:tcW w:w="763" w:type="dxa"/>
                </w:tcPr>
                <w:p w:rsidR="00651AC5" w:rsidRPr="002F35FC" w:rsidRDefault="00651AC5" w:rsidP="004C7560">
                  <w:pPr>
                    <w:pStyle w:val="ad"/>
                    <w:numPr>
                      <w:ilvl w:val="0"/>
                      <w:numId w:val="23"/>
                    </w:numPr>
                    <w:spacing w:before="100" w:beforeAutospacing="1" w:after="100" w:afterAutospacing="1" w:line="240" w:lineRule="auto"/>
                    <w:jc w:val="both"/>
                    <w:rPr>
                      <w:szCs w:val="28"/>
                    </w:rPr>
                  </w:pPr>
                </w:p>
              </w:tc>
              <w:tc>
                <w:tcPr>
                  <w:tcW w:w="2101" w:type="dxa"/>
                </w:tcPr>
                <w:p w:rsidR="00651AC5" w:rsidRPr="002F35FC" w:rsidRDefault="00651AC5" w:rsidP="00643C58">
                  <w:pPr>
                    <w:spacing w:before="100" w:beforeAutospacing="1" w:after="100" w:afterAutospacing="1"/>
                    <w:jc w:val="both"/>
                    <w:rPr>
                      <w:szCs w:val="28"/>
                    </w:rPr>
                  </w:pPr>
                  <w:r w:rsidRPr="002F35FC">
                    <w:rPr>
                      <w:szCs w:val="28"/>
                    </w:rPr>
                    <w:t>Снижение  количества пожаров</w:t>
                  </w:r>
                </w:p>
              </w:tc>
              <w:tc>
                <w:tcPr>
                  <w:tcW w:w="953" w:type="dxa"/>
                </w:tcPr>
                <w:p w:rsidR="00651AC5" w:rsidRPr="002F35FC" w:rsidRDefault="00651AC5" w:rsidP="00643C58">
                  <w:pPr>
                    <w:spacing w:before="100" w:beforeAutospacing="1" w:after="100" w:afterAutospacing="1"/>
                    <w:jc w:val="both"/>
                    <w:rPr>
                      <w:szCs w:val="28"/>
                    </w:rPr>
                  </w:pPr>
                  <w:r w:rsidRPr="002F35FC">
                    <w:rPr>
                      <w:szCs w:val="28"/>
                    </w:rPr>
                    <w:t>%</w:t>
                  </w:r>
                </w:p>
              </w:tc>
              <w:tc>
                <w:tcPr>
                  <w:tcW w:w="891" w:type="dxa"/>
                </w:tcPr>
                <w:p w:rsidR="00651AC5" w:rsidRPr="002F35FC" w:rsidRDefault="00651AC5" w:rsidP="00643C58">
                  <w:pPr>
                    <w:spacing w:before="100" w:beforeAutospacing="1" w:after="100" w:afterAutospacing="1"/>
                    <w:jc w:val="both"/>
                    <w:rPr>
                      <w:szCs w:val="28"/>
                    </w:rPr>
                  </w:pPr>
                  <w:r w:rsidRPr="002F35FC">
                    <w:rPr>
                      <w:szCs w:val="28"/>
                    </w:rPr>
                    <w:t>20</w:t>
                  </w:r>
                </w:p>
              </w:tc>
              <w:tc>
                <w:tcPr>
                  <w:tcW w:w="911" w:type="dxa"/>
                </w:tcPr>
                <w:p w:rsidR="00651AC5" w:rsidRPr="002F35FC" w:rsidRDefault="00651AC5" w:rsidP="00643C58">
                  <w:pPr>
                    <w:spacing w:before="100" w:beforeAutospacing="1" w:after="100" w:afterAutospacing="1"/>
                    <w:jc w:val="both"/>
                    <w:rPr>
                      <w:szCs w:val="28"/>
                    </w:rPr>
                  </w:pPr>
                  <w:r w:rsidRPr="002F35FC">
                    <w:rPr>
                      <w:szCs w:val="28"/>
                    </w:rPr>
                    <w:t>18</w:t>
                  </w:r>
                </w:p>
              </w:tc>
              <w:tc>
                <w:tcPr>
                  <w:tcW w:w="891" w:type="dxa"/>
                </w:tcPr>
                <w:p w:rsidR="00651AC5" w:rsidRPr="002F35FC" w:rsidRDefault="00651AC5" w:rsidP="00643C58">
                  <w:pPr>
                    <w:spacing w:before="100" w:beforeAutospacing="1" w:after="100" w:afterAutospacing="1"/>
                    <w:jc w:val="both"/>
                    <w:rPr>
                      <w:szCs w:val="28"/>
                    </w:rPr>
                  </w:pPr>
                  <w:r w:rsidRPr="002F35FC">
                    <w:rPr>
                      <w:szCs w:val="28"/>
                    </w:rPr>
                    <w:t>17</w:t>
                  </w:r>
                </w:p>
              </w:tc>
              <w:tc>
                <w:tcPr>
                  <w:tcW w:w="888" w:type="dxa"/>
                  <w:tcBorders>
                    <w:right w:val="single" w:sz="4" w:space="0" w:color="auto"/>
                  </w:tcBorders>
                </w:tcPr>
                <w:p w:rsidR="00651AC5" w:rsidRPr="002F35FC" w:rsidRDefault="00651AC5" w:rsidP="00643C58">
                  <w:pPr>
                    <w:spacing w:before="100" w:beforeAutospacing="1" w:after="100" w:afterAutospacing="1"/>
                    <w:jc w:val="both"/>
                    <w:rPr>
                      <w:szCs w:val="28"/>
                    </w:rPr>
                  </w:pPr>
                  <w:r>
                    <w:rPr>
                      <w:szCs w:val="28"/>
                    </w:rPr>
                    <w:t>17</w:t>
                  </w:r>
                </w:p>
              </w:tc>
              <w:tc>
                <w:tcPr>
                  <w:tcW w:w="970" w:type="dxa"/>
                  <w:tcBorders>
                    <w:left w:val="single" w:sz="4" w:space="0" w:color="auto"/>
                  </w:tcBorders>
                </w:tcPr>
                <w:p w:rsidR="00651AC5" w:rsidRPr="002F35FC" w:rsidRDefault="00651AC5" w:rsidP="00643C58">
                  <w:pPr>
                    <w:spacing w:before="100" w:beforeAutospacing="1" w:after="100" w:afterAutospacing="1"/>
                    <w:jc w:val="both"/>
                    <w:rPr>
                      <w:szCs w:val="28"/>
                    </w:rPr>
                  </w:pPr>
                  <w:r>
                    <w:rPr>
                      <w:szCs w:val="28"/>
                    </w:rPr>
                    <w:t>16</w:t>
                  </w:r>
                </w:p>
              </w:tc>
            </w:tr>
            <w:tr w:rsidR="00651AC5" w:rsidRPr="00BD6F9D" w:rsidTr="00643C58">
              <w:tc>
                <w:tcPr>
                  <w:tcW w:w="763" w:type="dxa"/>
                </w:tcPr>
                <w:p w:rsidR="00651AC5" w:rsidRPr="002F35FC" w:rsidRDefault="00651AC5" w:rsidP="00643C58">
                  <w:pPr>
                    <w:spacing w:before="100" w:beforeAutospacing="1" w:after="100" w:afterAutospacing="1"/>
                    <w:jc w:val="center"/>
                    <w:rPr>
                      <w:szCs w:val="28"/>
                    </w:rPr>
                  </w:pPr>
                  <w:r>
                    <w:rPr>
                      <w:szCs w:val="28"/>
                    </w:rPr>
                    <w:t xml:space="preserve">     </w:t>
                  </w:r>
                  <w:r w:rsidRPr="002F35FC">
                    <w:rPr>
                      <w:szCs w:val="28"/>
                    </w:rPr>
                    <w:t>2.</w:t>
                  </w:r>
                </w:p>
              </w:tc>
              <w:tc>
                <w:tcPr>
                  <w:tcW w:w="2101" w:type="dxa"/>
                </w:tcPr>
                <w:p w:rsidR="00651AC5" w:rsidRPr="002F35FC" w:rsidRDefault="00651AC5" w:rsidP="00643C58">
                  <w:pPr>
                    <w:spacing w:before="100" w:beforeAutospacing="1" w:after="100" w:afterAutospacing="1"/>
                    <w:jc w:val="both"/>
                    <w:rPr>
                      <w:szCs w:val="28"/>
                    </w:rPr>
                  </w:pPr>
                  <w:r w:rsidRPr="002F35FC">
                    <w:rPr>
                      <w:szCs w:val="28"/>
                    </w:rPr>
                    <w:t xml:space="preserve">Степень обновления  средств защиты </w:t>
                  </w:r>
                </w:p>
              </w:tc>
              <w:tc>
                <w:tcPr>
                  <w:tcW w:w="953" w:type="dxa"/>
                </w:tcPr>
                <w:p w:rsidR="00651AC5" w:rsidRPr="002F35FC" w:rsidRDefault="00651AC5" w:rsidP="00643C58">
                  <w:pPr>
                    <w:spacing w:before="100" w:beforeAutospacing="1" w:after="100" w:afterAutospacing="1"/>
                    <w:jc w:val="both"/>
                    <w:rPr>
                      <w:szCs w:val="28"/>
                    </w:rPr>
                  </w:pPr>
                  <w:r w:rsidRPr="002F35FC">
                    <w:rPr>
                      <w:szCs w:val="28"/>
                    </w:rPr>
                    <w:t>%</w:t>
                  </w:r>
                </w:p>
              </w:tc>
              <w:tc>
                <w:tcPr>
                  <w:tcW w:w="891" w:type="dxa"/>
                </w:tcPr>
                <w:p w:rsidR="00651AC5" w:rsidRPr="002F35FC" w:rsidRDefault="00651AC5" w:rsidP="00643C58">
                  <w:pPr>
                    <w:spacing w:before="100" w:beforeAutospacing="1" w:after="100" w:afterAutospacing="1"/>
                    <w:jc w:val="both"/>
                    <w:rPr>
                      <w:szCs w:val="28"/>
                    </w:rPr>
                  </w:pPr>
                  <w:r w:rsidRPr="002F35FC">
                    <w:rPr>
                      <w:szCs w:val="28"/>
                    </w:rPr>
                    <w:t>28</w:t>
                  </w:r>
                </w:p>
              </w:tc>
              <w:tc>
                <w:tcPr>
                  <w:tcW w:w="911" w:type="dxa"/>
                </w:tcPr>
                <w:p w:rsidR="00651AC5" w:rsidRPr="002F35FC" w:rsidRDefault="00651AC5" w:rsidP="00643C58">
                  <w:pPr>
                    <w:spacing w:before="100" w:beforeAutospacing="1" w:after="100" w:afterAutospacing="1"/>
                    <w:jc w:val="both"/>
                    <w:rPr>
                      <w:szCs w:val="28"/>
                    </w:rPr>
                  </w:pPr>
                  <w:r w:rsidRPr="002F35FC">
                    <w:rPr>
                      <w:szCs w:val="28"/>
                    </w:rPr>
                    <w:t>30</w:t>
                  </w:r>
                </w:p>
              </w:tc>
              <w:tc>
                <w:tcPr>
                  <w:tcW w:w="891" w:type="dxa"/>
                </w:tcPr>
                <w:p w:rsidR="00651AC5" w:rsidRPr="002F35FC" w:rsidRDefault="00651AC5" w:rsidP="00643C58">
                  <w:pPr>
                    <w:spacing w:before="100" w:beforeAutospacing="1" w:after="100" w:afterAutospacing="1"/>
                    <w:jc w:val="both"/>
                    <w:rPr>
                      <w:szCs w:val="28"/>
                    </w:rPr>
                  </w:pPr>
                  <w:r w:rsidRPr="002F35FC">
                    <w:rPr>
                      <w:szCs w:val="28"/>
                    </w:rPr>
                    <w:t>35</w:t>
                  </w:r>
                </w:p>
              </w:tc>
              <w:tc>
                <w:tcPr>
                  <w:tcW w:w="888" w:type="dxa"/>
                  <w:tcBorders>
                    <w:right w:val="single" w:sz="4" w:space="0" w:color="auto"/>
                  </w:tcBorders>
                </w:tcPr>
                <w:p w:rsidR="00651AC5" w:rsidRPr="002F35FC" w:rsidRDefault="00651AC5" w:rsidP="00643C58">
                  <w:pPr>
                    <w:spacing w:before="100" w:beforeAutospacing="1" w:after="100" w:afterAutospacing="1"/>
                    <w:jc w:val="both"/>
                    <w:rPr>
                      <w:szCs w:val="28"/>
                    </w:rPr>
                  </w:pPr>
                  <w:r>
                    <w:rPr>
                      <w:szCs w:val="28"/>
                    </w:rPr>
                    <w:t>40</w:t>
                  </w:r>
                </w:p>
              </w:tc>
              <w:tc>
                <w:tcPr>
                  <w:tcW w:w="970" w:type="dxa"/>
                  <w:tcBorders>
                    <w:left w:val="single" w:sz="4" w:space="0" w:color="auto"/>
                  </w:tcBorders>
                </w:tcPr>
                <w:p w:rsidR="00651AC5" w:rsidRPr="002F35FC" w:rsidRDefault="00651AC5" w:rsidP="00643C58">
                  <w:pPr>
                    <w:spacing w:before="100" w:beforeAutospacing="1" w:after="100" w:afterAutospacing="1"/>
                    <w:jc w:val="both"/>
                    <w:rPr>
                      <w:szCs w:val="28"/>
                    </w:rPr>
                  </w:pPr>
                  <w:r>
                    <w:rPr>
                      <w:szCs w:val="28"/>
                    </w:rPr>
                    <w:t>40</w:t>
                  </w:r>
                </w:p>
              </w:tc>
            </w:tr>
            <w:tr w:rsidR="00651AC5" w:rsidRPr="00BD6F9D" w:rsidTr="00643C58">
              <w:tc>
                <w:tcPr>
                  <w:tcW w:w="763" w:type="dxa"/>
                </w:tcPr>
                <w:p w:rsidR="00651AC5" w:rsidRPr="002F35FC" w:rsidRDefault="00651AC5" w:rsidP="00643C58">
                  <w:pPr>
                    <w:spacing w:before="100" w:beforeAutospacing="1" w:after="100" w:afterAutospacing="1"/>
                    <w:ind w:left="360"/>
                    <w:jc w:val="center"/>
                    <w:rPr>
                      <w:szCs w:val="28"/>
                    </w:rPr>
                  </w:pPr>
                  <w:r>
                    <w:rPr>
                      <w:szCs w:val="28"/>
                    </w:rPr>
                    <w:t>3.</w:t>
                  </w:r>
                </w:p>
              </w:tc>
              <w:tc>
                <w:tcPr>
                  <w:tcW w:w="2101" w:type="dxa"/>
                </w:tcPr>
                <w:p w:rsidR="00651AC5" w:rsidRPr="002F35FC" w:rsidRDefault="00651AC5" w:rsidP="00643C58">
                  <w:pPr>
                    <w:spacing w:before="100" w:beforeAutospacing="1" w:after="100" w:afterAutospacing="1"/>
                    <w:jc w:val="both"/>
                    <w:rPr>
                      <w:szCs w:val="28"/>
                    </w:rPr>
                  </w:pPr>
                  <w:r>
                    <w:rPr>
                      <w:szCs w:val="28"/>
                    </w:rPr>
                    <w:t>Отсутствие  гибели  людей на водных объектах</w:t>
                  </w:r>
                </w:p>
              </w:tc>
              <w:tc>
                <w:tcPr>
                  <w:tcW w:w="953" w:type="dxa"/>
                </w:tcPr>
                <w:p w:rsidR="00651AC5" w:rsidRPr="002F35FC" w:rsidRDefault="00651AC5" w:rsidP="00643C58">
                  <w:pPr>
                    <w:spacing w:before="100" w:beforeAutospacing="1" w:after="100" w:afterAutospacing="1"/>
                    <w:jc w:val="both"/>
                    <w:rPr>
                      <w:szCs w:val="28"/>
                    </w:rPr>
                  </w:pPr>
                  <w:r>
                    <w:rPr>
                      <w:szCs w:val="28"/>
                    </w:rPr>
                    <w:t>%</w:t>
                  </w:r>
                </w:p>
              </w:tc>
              <w:tc>
                <w:tcPr>
                  <w:tcW w:w="891" w:type="dxa"/>
                </w:tcPr>
                <w:p w:rsidR="00651AC5" w:rsidRPr="002F35FC" w:rsidRDefault="00651AC5" w:rsidP="00643C58">
                  <w:pPr>
                    <w:spacing w:before="100" w:beforeAutospacing="1" w:after="100" w:afterAutospacing="1"/>
                    <w:jc w:val="both"/>
                    <w:rPr>
                      <w:szCs w:val="28"/>
                    </w:rPr>
                  </w:pPr>
                  <w:r>
                    <w:rPr>
                      <w:szCs w:val="28"/>
                    </w:rPr>
                    <w:t>0</w:t>
                  </w:r>
                </w:p>
              </w:tc>
              <w:tc>
                <w:tcPr>
                  <w:tcW w:w="911" w:type="dxa"/>
                </w:tcPr>
                <w:p w:rsidR="00651AC5" w:rsidRPr="002F35FC" w:rsidRDefault="00651AC5" w:rsidP="00643C58">
                  <w:pPr>
                    <w:spacing w:before="100" w:beforeAutospacing="1" w:after="100" w:afterAutospacing="1"/>
                    <w:jc w:val="both"/>
                    <w:rPr>
                      <w:szCs w:val="28"/>
                    </w:rPr>
                  </w:pPr>
                  <w:r>
                    <w:rPr>
                      <w:szCs w:val="28"/>
                    </w:rPr>
                    <w:t>0</w:t>
                  </w:r>
                </w:p>
              </w:tc>
              <w:tc>
                <w:tcPr>
                  <w:tcW w:w="891" w:type="dxa"/>
                </w:tcPr>
                <w:p w:rsidR="00651AC5" w:rsidRPr="002F35FC" w:rsidRDefault="00651AC5" w:rsidP="00643C58">
                  <w:pPr>
                    <w:spacing w:before="100" w:beforeAutospacing="1" w:after="100" w:afterAutospacing="1"/>
                    <w:jc w:val="both"/>
                    <w:rPr>
                      <w:szCs w:val="28"/>
                    </w:rPr>
                  </w:pPr>
                  <w:r>
                    <w:rPr>
                      <w:szCs w:val="28"/>
                    </w:rPr>
                    <w:t>0</w:t>
                  </w:r>
                </w:p>
              </w:tc>
              <w:tc>
                <w:tcPr>
                  <w:tcW w:w="888" w:type="dxa"/>
                  <w:tcBorders>
                    <w:right w:val="single" w:sz="4" w:space="0" w:color="auto"/>
                  </w:tcBorders>
                </w:tcPr>
                <w:p w:rsidR="00651AC5" w:rsidRPr="002F35FC" w:rsidRDefault="00651AC5" w:rsidP="00643C58">
                  <w:pPr>
                    <w:spacing w:before="100" w:beforeAutospacing="1" w:after="100" w:afterAutospacing="1"/>
                    <w:jc w:val="both"/>
                    <w:rPr>
                      <w:szCs w:val="28"/>
                    </w:rPr>
                  </w:pPr>
                  <w:r>
                    <w:rPr>
                      <w:szCs w:val="28"/>
                    </w:rPr>
                    <w:t>0</w:t>
                  </w:r>
                </w:p>
              </w:tc>
              <w:tc>
                <w:tcPr>
                  <w:tcW w:w="970" w:type="dxa"/>
                  <w:tcBorders>
                    <w:left w:val="single" w:sz="4" w:space="0" w:color="auto"/>
                  </w:tcBorders>
                </w:tcPr>
                <w:p w:rsidR="00651AC5" w:rsidRPr="002F35FC" w:rsidRDefault="00651AC5" w:rsidP="00643C58">
                  <w:pPr>
                    <w:spacing w:before="100" w:beforeAutospacing="1" w:after="100" w:afterAutospacing="1"/>
                    <w:jc w:val="both"/>
                    <w:rPr>
                      <w:szCs w:val="28"/>
                    </w:rPr>
                  </w:pPr>
                  <w:r>
                    <w:rPr>
                      <w:szCs w:val="28"/>
                    </w:rPr>
                    <w:t>0</w:t>
                  </w:r>
                </w:p>
              </w:tc>
            </w:tr>
          </w:tbl>
          <w:p w:rsidR="00651AC5" w:rsidRPr="00E2160C" w:rsidRDefault="00651AC5" w:rsidP="00643C58">
            <w:pPr>
              <w:pStyle w:val="af"/>
              <w:ind w:firstLine="284"/>
              <w:rPr>
                <w:sz w:val="28"/>
                <w:szCs w:val="28"/>
              </w:rPr>
            </w:pPr>
          </w:p>
          <w:p w:rsidR="00651AC5" w:rsidRPr="002F35FC" w:rsidRDefault="00651AC5" w:rsidP="00643C58">
            <w:pPr>
              <w:jc w:val="both"/>
              <w:rPr>
                <w:b/>
                <w:sz w:val="28"/>
                <w:szCs w:val="28"/>
              </w:rPr>
            </w:pPr>
            <w:r w:rsidRPr="002F35FC">
              <w:rPr>
                <w:b/>
                <w:bCs/>
                <w:sz w:val="28"/>
                <w:szCs w:val="28"/>
              </w:rPr>
              <w:t xml:space="preserve">2.4. </w:t>
            </w:r>
            <w:r w:rsidRPr="002F35FC">
              <w:rPr>
                <w:b/>
                <w:sz w:val="28"/>
                <w:szCs w:val="28"/>
              </w:rPr>
              <w:t xml:space="preserve">Подпрограмма «Проведение комплексных мероприятий по борьбе с преступностью, предупреждению терроризма и экстремизма  развитию </w:t>
            </w:r>
            <w:r w:rsidRPr="002F35FC">
              <w:rPr>
                <w:b/>
                <w:sz w:val="28"/>
                <w:szCs w:val="28"/>
              </w:rPr>
              <w:lastRenderedPageBreak/>
              <w:t>многоуровневой системы профилактики правонарушений и обеспечения безопасности граждан»</w:t>
            </w:r>
          </w:p>
          <w:p w:rsidR="00651AC5" w:rsidRPr="002F35FC" w:rsidRDefault="00651AC5" w:rsidP="00643C58">
            <w:pPr>
              <w:pStyle w:val="Default"/>
              <w:jc w:val="both"/>
              <w:rPr>
                <w:color w:val="auto"/>
                <w:sz w:val="28"/>
                <w:szCs w:val="28"/>
              </w:rPr>
            </w:pPr>
            <w:r w:rsidRPr="002F35FC">
              <w:rPr>
                <w:color w:val="auto"/>
                <w:sz w:val="28"/>
                <w:szCs w:val="28"/>
              </w:rPr>
              <w:t>В результате проведенной в течение последних лет работы, состояние криминальной обстановки на территории района характеризуется  как стабильное. Не допущено совершения террористических актов и экстремистских проявлений. С целью недопущения распространения и незаконного хранения оружия и боеприпасов у населения Комсомольского муниципального района органами местного самоуправления оказывается содействие территориальным органам внутренних дел в организации проведения мероприятий  по приему незаконно хранящегося оружия, боеприпасов, взрывчатых веществ, взрывных устройств, а также оказывать помощь по   обеспечению изготовления и размещения в общественных местах информации по вопросам необходимости добровольной сдачи незаконно хранящегося оружия.</w:t>
            </w:r>
          </w:p>
          <w:p w:rsidR="00651AC5" w:rsidRPr="002F35FC" w:rsidRDefault="00651AC5" w:rsidP="00643C58">
            <w:pPr>
              <w:pStyle w:val="Default"/>
              <w:jc w:val="both"/>
              <w:rPr>
                <w:color w:val="auto"/>
                <w:sz w:val="28"/>
                <w:szCs w:val="28"/>
              </w:rPr>
            </w:pPr>
            <w:r w:rsidRPr="002F35FC">
              <w:rPr>
                <w:color w:val="auto"/>
                <w:sz w:val="28"/>
                <w:szCs w:val="28"/>
              </w:rPr>
              <w:t>В соответствии с региональным законодательством, (Постановление Правительства Ивановской области от 9.12. 2013г. №498-п «О мерах по профилактике правонарушений, борьбе с преступностью и обеспечению безопасности граждан на территории Ивановской области с изменениями и дополнениями № 525-П от 18.11. 2015г.)     поощрение лиц,  в виде выплаты единовременного денежного вознаграждения гражданам, добровольно  сдавшим оружие и боеприпасы в органы внутренних дел на территории Комсомольского муниципального района выплачивается из средств областного бюджета.</w:t>
            </w:r>
          </w:p>
          <w:p w:rsidR="00651AC5" w:rsidRPr="002F35FC" w:rsidRDefault="00651AC5" w:rsidP="00643C58">
            <w:pPr>
              <w:pStyle w:val="Default"/>
              <w:jc w:val="both"/>
              <w:rPr>
                <w:color w:val="auto"/>
                <w:sz w:val="28"/>
                <w:szCs w:val="28"/>
              </w:rPr>
            </w:pPr>
          </w:p>
          <w:p w:rsidR="00651AC5" w:rsidRDefault="00651AC5" w:rsidP="00643C58">
            <w:pPr>
              <w:pStyle w:val="Default"/>
              <w:jc w:val="center"/>
              <w:rPr>
                <w:b/>
                <w:bCs/>
                <w:color w:val="auto"/>
                <w:sz w:val="28"/>
                <w:szCs w:val="28"/>
              </w:rPr>
            </w:pPr>
            <w:r w:rsidRPr="002F35FC">
              <w:rPr>
                <w:b/>
                <w:bCs/>
                <w:color w:val="auto"/>
                <w:sz w:val="28"/>
                <w:szCs w:val="28"/>
              </w:rPr>
              <w:t>Ожидаемые результаты реализации подпрограммы</w:t>
            </w:r>
          </w:p>
          <w:p w:rsidR="00651AC5" w:rsidRPr="002F35FC" w:rsidRDefault="00651AC5" w:rsidP="00643C58">
            <w:pPr>
              <w:pStyle w:val="Default"/>
              <w:jc w:val="center"/>
              <w:rPr>
                <w:b/>
                <w:bCs/>
                <w:color w:val="auto"/>
                <w:sz w:val="28"/>
                <w:szCs w:val="28"/>
              </w:rPr>
            </w:pPr>
          </w:p>
          <w:tbl>
            <w:tblPr>
              <w:tblW w:w="92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849"/>
              <w:gridCol w:w="993"/>
              <w:gridCol w:w="991"/>
              <w:gridCol w:w="1134"/>
              <w:gridCol w:w="1276"/>
            </w:tblGrid>
            <w:tr w:rsidR="00651AC5" w:rsidRPr="00BD6F9D" w:rsidTr="00643C58">
              <w:tc>
                <w:tcPr>
                  <w:tcW w:w="4849" w:type="dxa"/>
                </w:tcPr>
                <w:p w:rsidR="00651AC5" w:rsidRPr="002F35FC" w:rsidRDefault="00651AC5" w:rsidP="00643C58">
                  <w:pPr>
                    <w:pStyle w:val="Default"/>
                    <w:jc w:val="center"/>
                    <w:rPr>
                      <w:b/>
                      <w:color w:val="auto"/>
                      <w:szCs w:val="28"/>
                    </w:rPr>
                  </w:pPr>
                  <w:r w:rsidRPr="002F35FC">
                    <w:rPr>
                      <w:b/>
                      <w:color w:val="auto"/>
                      <w:szCs w:val="28"/>
                    </w:rPr>
                    <w:t>Наименование индикатора</w:t>
                  </w:r>
                </w:p>
              </w:tc>
              <w:tc>
                <w:tcPr>
                  <w:tcW w:w="993" w:type="dxa"/>
                </w:tcPr>
                <w:p w:rsidR="00651AC5" w:rsidRPr="002F35FC" w:rsidRDefault="00651AC5" w:rsidP="00643C58">
                  <w:pPr>
                    <w:pStyle w:val="Default"/>
                    <w:jc w:val="center"/>
                    <w:rPr>
                      <w:b/>
                      <w:color w:val="auto"/>
                      <w:szCs w:val="28"/>
                    </w:rPr>
                  </w:pPr>
                  <w:r w:rsidRPr="002F35FC">
                    <w:rPr>
                      <w:b/>
                      <w:color w:val="auto"/>
                      <w:szCs w:val="28"/>
                    </w:rPr>
                    <w:t>2</w:t>
                  </w:r>
                  <w:r>
                    <w:rPr>
                      <w:b/>
                      <w:color w:val="auto"/>
                      <w:szCs w:val="28"/>
                    </w:rPr>
                    <w:t>018</w:t>
                  </w:r>
                </w:p>
              </w:tc>
              <w:tc>
                <w:tcPr>
                  <w:tcW w:w="991" w:type="dxa"/>
                  <w:tcBorders>
                    <w:right w:val="single" w:sz="4" w:space="0" w:color="auto"/>
                  </w:tcBorders>
                </w:tcPr>
                <w:p w:rsidR="00651AC5" w:rsidRPr="002F35FC" w:rsidRDefault="00651AC5" w:rsidP="00643C58">
                  <w:pPr>
                    <w:pStyle w:val="Default"/>
                    <w:jc w:val="center"/>
                    <w:rPr>
                      <w:b/>
                      <w:color w:val="auto"/>
                      <w:szCs w:val="28"/>
                    </w:rPr>
                  </w:pPr>
                  <w:r>
                    <w:rPr>
                      <w:b/>
                      <w:color w:val="auto"/>
                      <w:szCs w:val="28"/>
                    </w:rPr>
                    <w:t>2019</w:t>
                  </w:r>
                </w:p>
              </w:tc>
              <w:tc>
                <w:tcPr>
                  <w:tcW w:w="1134" w:type="dxa"/>
                  <w:tcBorders>
                    <w:left w:val="single" w:sz="4" w:space="0" w:color="auto"/>
                  </w:tcBorders>
                </w:tcPr>
                <w:p w:rsidR="00651AC5" w:rsidRPr="002F35FC" w:rsidRDefault="00651AC5" w:rsidP="00643C58">
                  <w:pPr>
                    <w:pStyle w:val="Default"/>
                    <w:jc w:val="center"/>
                    <w:rPr>
                      <w:b/>
                      <w:color w:val="auto"/>
                      <w:szCs w:val="28"/>
                    </w:rPr>
                  </w:pPr>
                  <w:r>
                    <w:rPr>
                      <w:b/>
                      <w:color w:val="auto"/>
                      <w:szCs w:val="28"/>
                    </w:rPr>
                    <w:cr/>
                    <w:t>2020</w:t>
                  </w:r>
                </w:p>
              </w:tc>
              <w:tc>
                <w:tcPr>
                  <w:tcW w:w="1276" w:type="dxa"/>
                  <w:tcBorders>
                    <w:left w:val="single" w:sz="4" w:space="0" w:color="auto"/>
                  </w:tcBorders>
                </w:tcPr>
                <w:p w:rsidR="00651AC5" w:rsidRDefault="00651AC5" w:rsidP="00643C58">
                  <w:pPr>
                    <w:pStyle w:val="Default"/>
                    <w:jc w:val="center"/>
                    <w:rPr>
                      <w:b/>
                      <w:color w:val="auto"/>
                      <w:szCs w:val="28"/>
                    </w:rPr>
                  </w:pPr>
                  <w:r>
                    <w:rPr>
                      <w:b/>
                      <w:color w:val="auto"/>
                      <w:szCs w:val="28"/>
                    </w:rPr>
                    <w:t>2021</w:t>
                  </w:r>
                </w:p>
              </w:tc>
            </w:tr>
            <w:tr w:rsidR="00651AC5" w:rsidRPr="00BD6F9D" w:rsidTr="00643C58">
              <w:tc>
                <w:tcPr>
                  <w:tcW w:w="4849" w:type="dxa"/>
                </w:tcPr>
                <w:p w:rsidR="00651AC5" w:rsidRPr="002F35FC" w:rsidRDefault="00651AC5" w:rsidP="00643C58">
                  <w:pPr>
                    <w:pStyle w:val="Default"/>
                    <w:jc w:val="both"/>
                    <w:rPr>
                      <w:color w:val="auto"/>
                      <w:szCs w:val="28"/>
                    </w:rPr>
                  </w:pPr>
                  <w:r w:rsidRPr="002F35FC">
                    <w:rPr>
                      <w:color w:val="auto"/>
                      <w:szCs w:val="28"/>
                    </w:rPr>
                    <w:t>Удельный вес преступлений на 10 тыс. населения(%)</w:t>
                  </w:r>
                </w:p>
              </w:tc>
              <w:tc>
                <w:tcPr>
                  <w:tcW w:w="993" w:type="dxa"/>
                </w:tcPr>
                <w:p w:rsidR="00651AC5" w:rsidRPr="002F35FC" w:rsidRDefault="00651AC5" w:rsidP="00643C58">
                  <w:pPr>
                    <w:pStyle w:val="Default"/>
                    <w:jc w:val="both"/>
                    <w:rPr>
                      <w:color w:val="auto"/>
                      <w:szCs w:val="28"/>
                    </w:rPr>
                  </w:pPr>
                  <w:r w:rsidRPr="002F35FC">
                    <w:rPr>
                      <w:color w:val="auto"/>
                      <w:szCs w:val="28"/>
                    </w:rPr>
                    <w:t>19,62</w:t>
                  </w:r>
                </w:p>
              </w:tc>
              <w:tc>
                <w:tcPr>
                  <w:tcW w:w="991" w:type="dxa"/>
                  <w:tcBorders>
                    <w:right w:val="single" w:sz="4" w:space="0" w:color="auto"/>
                  </w:tcBorders>
                </w:tcPr>
                <w:p w:rsidR="00651AC5" w:rsidRPr="002F35FC" w:rsidRDefault="00651AC5" w:rsidP="00643C58">
                  <w:pPr>
                    <w:pStyle w:val="Default"/>
                    <w:jc w:val="both"/>
                    <w:rPr>
                      <w:color w:val="auto"/>
                      <w:szCs w:val="28"/>
                    </w:rPr>
                  </w:pPr>
                  <w:r w:rsidRPr="002F35FC">
                    <w:rPr>
                      <w:color w:val="auto"/>
                      <w:szCs w:val="28"/>
                    </w:rPr>
                    <w:t>19,62</w:t>
                  </w:r>
                </w:p>
              </w:tc>
              <w:tc>
                <w:tcPr>
                  <w:tcW w:w="1134" w:type="dxa"/>
                  <w:tcBorders>
                    <w:left w:val="single" w:sz="4" w:space="0" w:color="auto"/>
                  </w:tcBorders>
                </w:tcPr>
                <w:p w:rsidR="00651AC5" w:rsidRPr="002F35FC" w:rsidRDefault="00651AC5" w:rsidP="00643C58">
                  <w:pPr>
                    <w:pStyle w:val="Default"/>
                    <w:jc w:val="both"/>
                    <w:rPr>
                      <w:color w:val="auto"/>
                      <w:szCs w:val="28"/>
                    </w:rPr>
                  </w:pPr>
                  <w:r w:rsidRPr="002F35FC">
                    <w:rPr>
                      <w:color w:val="auto"/>
                      <w:szCs w:val="28"/>
                    </w:rPr>
                    <w:t>19,62</w:t>
                  </w:r>
                </w:p>
              </w:tc>
              <w:tc>
                <w:tcPr>
                  <w:tcW w:w="1276" w:type="dxa"/>
                  <w:tcBorders>
                    <w:left w:val="single" w:sz="4" w:space="0" w:color="auto"/>
                  </w:tcBorders>
                </w:tcPr>
                <w:p w:rsidR="00651AC5" w:rsidRPr="002F35FC" w:rsidRDefault="00651AC5" w:rsidP="00643C58">
                  <w:pPr>
                    <w:pStyle w:val="Default"/>
                    <w:jc w:val="both"/>
                    <w:rPr>
                      <w:color w:val="auto"/>
                      <w:szCs w:val="28"/>
                    </w:rPr>
                  </w:pPr>
                  <w:r>
                    <w:rPr>
                      <w:color w:val="auto"/>
                      <w:szCs w:val="28"/>
                    </w:rPr>
                    <w:t>19,62</w:t>
                  </w:r>
                </w:p>
              </w:tc>
            </w:tr>
            <w:tr w:rsidR="00651AC5" w:rsidRPr="00BD6F9D" w:rsidTr="00643C58">
              <w:tc>
                <w:tcPr>
                  <w:tcW w:w="4849" w:type="dxa"/>
                </w:tcPr>
                <w:p w:rsidR="00651AC5" w:rsidRPr="002F35FC" w:rsidRDefault="00651AC5" w:rsidP="00643C58">
                  <w:pPr>
                    <w:pStyle w:val="Default"/>
                    <w:jc w:val="both"/>
                    <w:rPr>
                      <w:color w:val="auto"/>
                      <w:szCs w:val="28"/>
                    </w:rPr>
                  </w:pPr>
                  <w:r w:rsidRPr="002F35FC">
                    <w:rPr>
                      <w:color w:val="auto"/>
                      <w:szCs w:val="28"/>
                    </w:rPr>
                    <w:t>Число тяжких, особо тяжких преступлений</w:t>
                  </w:r>
                </w:p>
              </w:tc>
              <w:tc>
                <w:tcPr>
                  <w:tcW w:w="993" w:type="dxa"/>
                </w:tcPr>
                <w:p w:rsidR="00651AC5" w:rsidRPr="002F35FC" w:rsidRDefault="00651AC5" w:rsidP="00643C58">
                  <w:pPr>
                    <w:pStyle w:val="Default"/>
                    <w:jc w:val="both"/>
                    <w:rPr>
                      <w:color w:val="auto"/>
                      <w:szCs w:val="28"/>
                    </w:rPr>
                  </w:pPr>
                  <w:r w:rsidRPr="002F35FC">
                    <w:rPr>
                      <w:color w:val="auto"/>
                      <w:szCs w:val="28"/>
                    </w:rPr>
                    <w:t>64</w:t>
                  </w:r>
                </w:p>
              </w:tc>
              <w:tc>
                <w:tcPr>
                  <w:tcW w:w="991" w:type="dxa"/>
                  <w:tcBorders>
                    <w:right w:val="single" w:sz="4" w:space="0" w:color="auto"/>
                  </w:tcBorders>
                </w:tcPr>
                <w:p w:rsidR="00651AC5" w:rsidRPr="002F35FC" w:rsidRDefault="00651AC5" w:rsidP="00643C58">
                  <w:pPr>
                    <w:pStyle w:val="Default"/>
                    <w:jc w:val="both"/>
                    <w:rPr>
                      <w:color w:val="auto"/>
                      <w:szCs w:val="28"/>
                    </w:rPr>
                  </w:pPr>
                  <w:r w:rsidRPr="002F35FC">
                    <w:rPr>
                      <w:color w:val="auto"/>
                      <w:szCs w:val="28"/>
                    </w:rPr>
                    <w:t>6</w:t>
                  </w:r>
                  <w:r>
                    <w:rPr>
                      <w:color w:val="auto"/>
                      <w:szCs w:val="28"/>
                    </w:rPr>
                    <w:t>0</w:t>
                  </w:r>
                </w:p>
              </w:tc>
              <w:tc>
                <w:tcPr>
                  <w:tcW w:w="1134" w:type="dxa"/>
                  <w:tcBorders>
                    <w:left w:val="single" w:sz="4" w:space="0" w:color="auto"/>
                  </w:tcBorders>
                </w:tcPr>
                <w:p w:rsidR="00651AC5" w:rsidRPr="002F35FC" w:rsidRDefault="00651AC5" w:rsidP="00643C58">
                  <w:pPr>
                    <w:pStyle w:val="Default"/>
                    <w:jc w:val="both"/>
                    <w:rPr>
                      <w:color w:val="auto"/>
                      <w:szCs w:val="28"/>
                    </w:rPr>
                  </w:pPr>
                  <w:r w:rsidRPr="002F35FC">
                    <w:rPr>
                      <w:color w:val="auto"/>
                      <w:szCs w:val="28"/>
                    </w:rPr>
                    <w:t>6</w:t>
                  </w:r>
                  <w:r>
                    <w:rPr>
                      <w:color w:val="auto"/>
                      <w:szCs w:val="28"/>
                    </w:rPr>
                    <w:t>0</w:t>
                  </w:r>
                </w:p>
              </w:tc>
              <w:tc>
                <w:tcPr>
                  <w:tcW w:w="1276" w:type="dxa"/>
                  <w:tcBorders>
                    <w:left w:val="single" w:sz="4" w:space="0" w:color="auto"/>
                  </w:tcBorders>
                </w:tcPr>
                <w:p w:rsidR="00651AC5" w:rsidRPr="002F35FC" w:rsidRDefault="00651AC5" w:rsidP="00643C58">
                  <w:pPr>
                    <w:pStyle w:val="Default"/>
                    <w:jc w:val="both"/>
                    <w:rPr>
                      <w:color w:val="auto"/>
                      <w:szCs w:val="28"/>
                    </w:rPr>
                  </w:pPr>
                  <w:r>
                    <w:rPr>
                      <w:color w:val="auto"/>
                      <w:szCs w:val="28"/>
                    </w:rPr>
                    <w:t>60</w:t>
                  </w:r>
                </w:p>
              </w:tc>
            </w:tr>
            <w:tr w:rsidR="00651AC5" w:rsidRPr="00BD6F9D" w:rsidTr="00643C58">
              <w:tc>
                <w:tcPr>
                  <w:tcW w:w="4849" w:type="dxa"/>
                </w:tcPr>
                <w:p w:rsidR="00651AC5" w:rsidRPr="002F35FC" w:rsidRDefault="00651AC5" w:rsidP="00643C58">
                  <w:pPr>
                    <w:pStyle w:val="Default"/>
                    <w:jc w:val="both"/>
                    <w:rPr>
                      <w:color w:val="auto"/>
                      <w:szCs w:val="28"/>
                    </w:rPr>
                  </w:pPr>
                  <w:r w:rsidRPr="002F35FC">
                    <w:rPr>
                      <w:color w:val="auto"/>
                      <w:szCs w:val="28"/>
                    </w:rPr>
                    <w:t>Раскрываемость преступлений(%)</w:t>
                  </w:r>
                </w:p>
              </w:tc>
              <w:tc>
                <w:tcPr>
                  <w:tcW w:w="993" w:type="dxa"/>
                </w:tcPr>
                <w:p w:rsidR="00651AC5" w:rsidRPr="002F35FC" w:rsidRDefault="00651AC5" w:rsidP="00643C58">
                  <w:pPr>
                    <w:pStyle w:val="Default"/>
                    <w:jc w:val="both"/>
                    <w:rPr>
                      <w:color w:val="auto"/>
                      <w:szCs w:val="28"/>
                    </w:rPr>
                  </w:pPr>
                  <w:r w:rsidRPr="002F35FC">
                    <w:rPr>
                      <w:color w:val="auto"/>
                      <w:szCs w:val="28"/>
                    </w:rPr>
                    <w:t>98,43</w:t>
                  </w:r>
                </w:p>
              </w:tc>
              <w:tc>
                <w:tcPr>
                  <w:tcW w:w="991" w:type="dxa"/>
                  <w:tcBorders>
                    <w:right w:val="single" w:sz="4" w:space="0" w:color="auto"/>
                  </w:tcBorders>
                </w:tcPr>
                <w:p w:rsidR="00651AC5" w:rsidRPr="002F35FC" w:rsidRDefault="00651AC5" w:rsidP="00643C58">
                  <w:pPr>
                    <w:pStyle w:val="Default"/>
                    <w:jc w:val="both"/>
                    <w:rPr>
                      <w:color w:val="auto"/>
                      <w:szCs w:val="28"/>
                    </w:rPr>
                  </w:pPr>
                  <w:r w:rsidRPr="002F35FC">
                    <w:rPr>
                      <w:color w:val="auto"/>
                      <w:szCs w:val="28"/>
                    </w:rPr>
                    <w:t>98,43</w:t>
                  </w:r>
                </w:p>
              </w:tc>
              <w:tc>
                <w:tcPr>
                  <w:tcW w:w="1134" w:type="dxa"/>
                  <w:tcBorders>
                    <w:left w:val="single" w:sz="4" w:space="0" w:color="auto"/>
                  </w:tcBorders>
                </w:tcPr>
                <w:p w:rsidR="00651AC5" w:rsidRPr="002F35FC" w:rsidRDefault="00651AC5" w:rsidP="00643C58">
                  <w:pPr>
                    <w:pStyle w:val="Default"/>
                    <w:jc w:val="both"/>
                    <w:rPr>
                      <w:color w:val="auto"/>
                      <w:szCs w:val="28"/>
                    </w:rPr>
                  </w:pPr>
                  <w:r w:rsidRPr="002F35FC">
                    <w:rPr>
                      <w:color w:val="auto"/>
                      <w:szCs w:val="28"/>
                    </w:rPr>
                    <w:t>98,43</w:t>
                  </w:r>
                </w:p>
              </w:tc>
              <w:tc>
                <w:tcPr>
                  <w:tcW w:w="1276" w:type="dxa"/>
                  <w:tcBorders>
                    <w:left w:val="single" w:sz="4" w:space="0" w:color="auto"/>
                  </w:tcBorders>
                </w:tcPr>
                <w:p w:rsidR="00651AC5" w:rsidRPr="002F35FC" w:rsidRDefault="00651AC5" w:rsidP="00643C58">
                  <w:pPr>
                    <w:pStyle w:val="Default"/>
                    <w:jc w:val="both"/>
                    <w:rPr>
                      <w:color w:val="auto"/>
                      <w:szCs w:val="28"/>
                    </w:rPr>
                  </w:pPr>
                  <w:r>
                    <w:rPr>
                      <w:color w:val="auto"/>
                      <w:szCs w:val="28"/>
                    </w:rPr>
                    <w:t>98,43</w:t>
                  </w:r>
                </w:p>
              </w:tc>
            </w:tr>
            <w:tr w:rsidR="00651AC5" w:rsidRPr="00BD6F9D" w:rsidTr="00643C58">
              <w:tc>
                <w:tcPr>
                  <w:tcW w:w="4849" w:type="dxa"/>
                </w:tcPr>
                <w:p w:rsidR="00651AC5" w:rsidRPr="002F35FC" w:rsidRDefault="00651AC5" w:rsidP="00643C58">
                  <w:pPr>
                    <w:pStyle w:val="Default"/>
                    <w:jc w:val="both"/>
                    <w:rPr>
                      <w:color w:val="auto"/>
                      <w:szCs w:val="28"/>
                    </w:rPr>
                  </w:pPr>
                  <w:r w:rsidRPr="002F35FC">
                    <w:rPr>
                      <w:color w:val="auto"/>
                      <w:szCs w:val="28"/>
                    </w:rPr>
                    <w:t>Количество преступлений, совершенных несовершеннолетними</w:t>
                  </w:r>
                </w:p>
              </w:tc>
              <w:tc>
                <w:tcPr>
                  <w:tcW w:w="993" w:type="dxa"/>
                </w:tcPr>
                <w:p w:rsidR="00651AC5" w:rsidRPr="002F35FC" w:rsidRDefault="00651AC5" w:rsidP="00643C58">
                  <w:pPr>
                    <w:pStyle w:val="Default"/>
                    <w:jc w:val="both"/>
                    <w:rPr>
                      <w:color w:val="auto"/>
                      <w:szCs w:val="28"/>
                    </w:rPr>
                  </w:pPr>
                  <w:r w:rsidRPr="002F35FC">
                    <w:rPr>
                      <w:color w:val="auto"/>
                      <w:szCs w:val="28"/>
                    </w:rPr>
                    <w:t>6</w:t>
                  </w:r>
                </w:p>
              </w:tc>
              <w:tc>
                <w:tcPr>
                  <w:tcW w:w="991" w:type="dxa"/>
                  <w:tcBorders>
                    <w:right w:val="single" w:sz="4" w:space="0" w:color="auto"/>
                  </w:tcBorders>
                </w:tcPr>
                <w:p w:rsidR="00651AC5" w:rsidRPr="002F35FC" w:rsidRDefault="00651AC5" w:rsidP="00643C58">
                  <w:pPr>
                    <w:pStyle w:val="Default"/>
                    <w:jc w:val="both"/>
                    <w:rPr>
                      <w:color w:val="auto"/>
                      <w:szCs w:val="28"/>
                    </w:rPr>
                  </w:pPr>
                  <w:r w:rsidRPr="002F35FC">
                    <w:rPr>
                      <w:color w:val="auto"/>
                      <w:szCs w:val="28"/>
                    </w:rPr>
                    <w:cr/>
                  </w:r>
                  <w:r>
                    <w:rPr>
                      <w:color w:val="auto"/>
                      <w:szCs w:val="28"/>
                    </w:rPr>
                    <w:t>5</w:t>
                  </w:r>
                </w:p>
              </w:tc>
              <w:tc>
                <w:tcPr>
                  <w:tcW w:w="1134" w:type="dxa"/>
                  <w:tcBorders>
                    <w:left w:val="single" w:sz="4" w:space="0" w:color="auto"/>
                  </w:tcBorders>
                </w:tcPr>
                <w:p w:rsidR="00651AC5" w:rsidRPr="002F35FC" w:rsidRDefault="00651AC5" w:rsidP="00643C58">
                  <w:pPr>
                    <w:pStyle w:val="Default"/>
                    <w:jc w:val="both"/>
                    <w:rPr>
                      <w:color w:val="auto"/>
                      <w:szCs w:val="28"/>
                    </w:rPr>
                  </w:pPr>
                  <w:r w:rsidRPr="002F35FC">
                    <w:rPr>
                      <w:color w:val="auto"/>
                      <w:szCs w:val="28"/>
                    </w:rPr>
                    <w:t>5</w:t>
                  </w:r>
                </w:p>
              </w:tc>
              <w:tc>
                <w:tcPr>
                  <w:tcW w:w="1276" w:type="dxa"/>
                  <w:tcBorders>
                    <w:left w:val="single" w:sz="4" w:space="0" w:color="auto"/>
                  </w:tcBorders>
                </w:tcPr>
                <w:p w:rsidR="00651AC5" w:rsidRPr="002F35FC" w:rsidRDefault="00651AC5" w:rsidP="00643C58">
                  <w:pPr>
                    <w:pStyle w:val="Default"/>
                    <w:jc w:val="both"/>
                    <w:rPr>
                      <w:color w:val="auto"/>
                      <w:szCs w:val="28"/>
                    </w:rPr>
                  </w:pPr>
                  <w:r>
                    <w:rPr>
                      <w:color w:val="auto"/>
                      <w:szCs w:val="28"/>
                    </w:rPr>
                    <w:t>5</w:t>
                  </w:r>
                </w:p>
              </w:tc>
            </w:tr>
            <w:tr w:rsidR="00651AC5" w:rsidRPr="00BD6F9D" w:rsidTr="00643C58">
              <w:tc>
                <w:tcPr>
                  <w:tcW w:w="4849" w:type="dxa"/>
                </w:tcPr>
                <w:p w:rsidR="00651AC5" w:rsidRPr="002F35FC" w:rsidRDefault="00651AC5" w:rsidP="00643C58">
                  <w:pPr>
                    <w:pStyle w:val="Default"/>
                    <w:jc w:val="both"/>
                    <w:rPr>
                      <w:color w:val="auto"/>
                      <w:szCs w:val="28"/>
                    </w:rPr>
                  </w:pPr>
                  <w:r w:rsidRPr="002F35FC">
                    <w:rPr>
                      <w:color w:val="auto"/>
                      <w:szCs w:val="28"/>
                    </w:rPr>
                    <w:t>К</w:t>
                  </w:r>
                  <w:r>
                    <w:rPr>
                      <w:color w:val="auto"/>
                      <w:szCs w:val="28"/>
                    </w:rPr>
                    <w:t>о</w:t>
                  </w:r>
                  <w:r w:rsidRPr="002F35FC">
                    <w:rPr>
                      <w:color w:val="auto"/>
                      <w:szCs w:val="28"/>
                    </w:rPr>
                    <w:t>личество лиц</w:t>
                  </w:r>
                  <w:r>
                    <w:rPr>
                      <w:color w:val="auto"/>
                      <w:szCs w:val="28"/>
                    </w:rPr>
                    <w:t>,</w:t>
                  </w:r>
                  <w:r w:rsidRPr="002F35FC">
                    <w:rPr>
                      <w:color w:val="auto"/>
                      <w:szCs w:val="28"/>
                    </w:rPr>
                    <w:t xml:space="preserve"> добровольно сдавших оружие и боеприпасы</w:t>
                  </w:r>
                </w:p>
              </w:tc>
              <w:tc>
                <w:tcPr>
                  <w:tcW w:w="993" w:type="dxa"/>
                </w:tcPr>
                <w:p w:rsidR="00651AC5" w:rsidRPr="002F35FC" w:rsidRDefault="00651AC5" w:rsidP="00643C58">
                  <w:pPr>
                    <w:pStyle w:val="Default"/>
                    <w:jc w:val="both"/>
                    <w:rPr>
                      <w:color w:val="auto"/>
                      <w:szCs w:val="28"/>
                    </w:rPr>
                  </w:pPr>
                  <w:r>
                    <w:rPr>
                      <w:color w:val="auto"/>
                      <w:szCs w:val="28"/>
                    </w:rPr>
                    <w:t>0</w:t>
                  </w:r>
                </w:p>
              </w:tc>
              <w:tc>
                <w:tcPr>
                  <w:tcW w:w="991" w:type="dxa"/>
                  <w:tcBorders>
                    <w:right w:val="single" w:sz="4" w:space="0" w:color="auto"/>
                  </w:tcBorders>
                </w:tcPr>
                <w:p w:rsidR="00651AC5" w:rsidRPr="002F35FC" w:rsidRDefault="00651AC5" w:rsidP="00643C58">
                  <w:pPr>
                    <w:pStyle w:val="Default"/>
                    <w:jc w:val="both"/>
                    <w:rPr>
                      <w:color w:val="auto"/>
                      <w:szCs w:val="28"/>
                    </w:rPr>
                  </w:pPr>
                  <w:r>
                    <w:rPr>
                      <w:color w:val="auto"/>
                      <w:szCs w:val="28"/>
                    </w:rPr>
                    <w:t>0</w:t>
                  </w:r>
                </w:p>
              </w:tc>
              <w:tc>
                <w:tcPr>
                  <w:tcW w:w="1134" w:type="dxa"/>
                  <w:tcBorders>
                    <w:left w:val="single" w:sz="4" w:space="0" w:color="auto"/>
                  </w:tcBorders>
                </w:tcPr>
                <w:p w:rsidR="00651AC5" w:rsidRPr="002F35FC" w:rsidRDefault="00651AC5" w:rsidP="00643C58">
                  <w:pPr>
                    <w:pStyle w:val="Default"/>
                    <w:jc w:val="both"/>
                    <w:rPr>
                      <w:color w:val="auto"/>
                      <w:szCs w:val="28"/>
                    </w:rPr>
                  </w:pPr>
                  <w:r>
                    <w:rPr>
                      <w:color w:val="auto"/>
                      <w:szCs w:val="28"/>
                    </w:rPr>
                    <w:t>0</w:t>
                  </w:r>
                </w:p>
              </w:tc>
              <w:tc>
                <w:tcPr>
                  <w:tcW w:w="1276" w:type="dxa"/>
                  <w:tcBorders>
                    <w:left w:val="single" w:sz="4" w:space="0" w:color="auto"/>
                  </w:tcBorders>
                </w:tcPr>
                <w:p w:rsidR="00651AC5" w:rsidRPr="002F35FC" w:rsidRDefault="00651AC5" w:rsidP="00643C58">
                  <w:pPr>
                    <w:pStyle w:val="Default"/>
                    <w:jc w:val="both"/>
                    <w:rPr>
                      <w:color w:val="auto"/>
                      <w:szCs w:val="28"/>
                    </w:rPr>
                  </w:pPr>
                  <w:r>
                    <w:rPr>
                      <w:color w:val="auto"/>
                      <w:szCs w:val="28"/>
                    </w:rPr>
                    <w:t>0</w:t>
                  </w:r>
                </w:p>
              </w:tc>
            </w:tr>
          </w:tbl>
          <w:p w:rsidR="00651AC5" w:rsidRPr="00BD6F9D" w:rsidRDefault="00651AC5" w:rsidP="00643C58">
            <w:pPr>
              <w:pStyle w:val="Default"/>
              <w:jc w:val="both"/>
              <w:rPr>
                <w:color w:val="auto"/>
                <w:sz w:val="28"/>
                <w:szCs w:val="28"/>
              </w:rPr>
            </w:pPr>
          </w:p>
          <w:p w:rsidR="00651AC5" w:rsidRPr="00BD6F9D" w:rsidRDefault="00651AC5" w:rsidP="00643C58">
            <w:pPr>
              <w:pStyle w:val="Default"/>
              <w:jc w:val="both"/>
              <w:rPr>
                <w:color w:val="auto"/>
                <w:sz w:val="28"/>
                <w:szCs w:val="28"/>
              </w:rPr>
            </w:pPr>
            <w:r w:rsidRPr="00BD6F9D">
              <w:rPr>
                <w:color w:val="auto"/>
                <w:sz w:val="28"/>
                <w:szCs w:val="28"/>
              </w:rPr>
              <w:t>Стабилизировать общественный порядок на территории Комсомольского муниципального района  позволят мероприятия с участием народных дружинников. Это такие мероприятия как      совместное с сотрудниками полиции патрулирование улиц, профилактические обходы жилого сектора с участковыми уполномоченными полиции и инспекторами по делам несовершеннолетних, обеспечение правопорядка в период проведения массовых мероприятий.</w:t>
            </w:r>
          </w:p>
          <w:p w:rsidR="00651AC5" w:rsidRPr="00BD6F9D" w:rsidRDefault="00651AC5" w:rsidP="00643C58">
            <w:pPr>
              <w:pStyle w:val="Default"/>
              <w:jc w:val="both"/>
              <w:rPr>
                <w:color w:val="auto"/>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
              <w:gridCol w:w="3256"/>
              <w:gridCol w:w="1168"/>
              <w:gridCol w:w="1276"/>
              <w:gridCol w:w="1134"/>
              <w:gridCol w:w="1417"/>
            </w:tblGrid>
            <w:tr w:rsidR="00651AC5" w:rsidRPr="00BD6F9D" w:rsidTr="00643C58">
              <w:tc>
                <w:tcPr>
                  <w:tcW w:w="4248" w:type="dxa"/>
                  <w:gridSpan w:val="2"/>
                </w:tcPr>
                <w:p w:rsidR="00651AC5" w:rsidRPr="002F35FC" w:rsidRDefault="00651AC5" w:rsidP="00643C58">
                  <w:pPr>
                    <w:pStyle w:val="Default"/>
                    <w:jc w:val="center"/>
                    <w:rPr>
                      <w:b/>
                      <w:color w:val="auto"/>
                    </w:rPr>
                  </w:pPr>
                  <w:r w:rsidRPr="002F35FC">
                    <w:rPr>
                      <w:b/>
                      <w:color w:val="auto"/>
                    </w:rPr>
                    <w:t>Наименование индикатора</w:t>
                  </w:r>
                </w:p>
              </w:tc>
              <w:tc>
                <w:tcPr>
                  <w:tcW w:w="1168" w:type="dxa"/>
                </w:tcPr>
                <w:p w:rsidR="00651AC5" w:rsidRPr="002F35FC" w:rsidRDefault="00651AC5" w:rsidP="00643C58">
                  <w:pPr>
                    <w:pStyle w:val="Default"/>
                    <w:jc w:val="center"/>
                    <w:rPr>
                      <w:b/>
                      <w:color w:val="auto"/>
                    </w:rPr>
                  </w:pPr>
                  <w:r>
                    <w:rPr>
                      <w:b/>
                      <w:color w:val="auto"/>
                    </w:rPr>
                    <w:t>2</w:t>
                  </w:r>
                  <w:r w:rsidRPr="002F35FC">
                    <w:rPr>
                      <w:b/>
                      <w:color w:val="auto"/>
                    </w:rPr>
                    <w:t>01</w:t>
                  </w:r>
                  <w:r>
                    <w:rPr>
                      <w:b/>
                      <w:color w:val="auto"/>
                    </w:rPr>
                    <w:t>8</w:t>
                  </w:r>
                </w:p>
              </w:tc>
              <w:tc>
                <w:tcPr>
                  <w:tcW w:w="1276" w:type="dxa"/>
                </w:tcPr>
                <w:p w:rsidR="00651AC5" w:rsidRPr="002F35FC" w:rsidRDefault="00651AC5" w:rsidP="00643C58">
                  <w:pPr>
                    <w:pStyle w:val="Default"/>
                    <w:jc w:val="center"/>
                    <w:rPr>
                      <w:b/>
                      <w:color w:val="auto"/>
                    </w:rPr>
                  </w:pPr>
                  <w:r>
                    <w:rPr>
                      <w:b/>
                      <w:color w:val="auto"/>
                    </w:rPr>
                    <w:t>2019</w:t>
                  </w:r>
                </w:p>
              </w:tc>
              <w:tc>
                <w:tcPr>
                  <w:tcW w:w="1134" w:type="dxa"/>
                </w:tcPr>
                <w:p w:rsidR="00651AC5" w:rsidRPr="002F35FC" w:rsidRDefault="00651AC5" w:rsidP="00643C58">
                  <w:pPr>
                    <w:pStyle w:val="Default"/>
                    <w:jc w:val="center"/>
                    <w:rPr>
                      <w:b/>
                      <w:color w:val="auto"/>
                    </w:rPr>
                  </w:pPr>
                  <w:r>
                    <w:rPr>
                      <w:b/>
                      <w:color w:val="auto"/>
                    </w:rPr>
                    <w:t>2020</w:t>
                  </w:r>
                </w:p>
              </w:tc>
              <w:tc>
                <w:tcPr>
                  <w:tcW w:w="1417" w:type="dxa"/>
                </w:tcPr>
                <w:p w:rsidR="00651AC5" w:rsidRPr="002F35FC" w:rsidRDefault="00651AC5" w:rsidP="00643C58">
                  <w:pPr>
                    <w:pStyle w:val="Default"/>
                    <w:jc w:val="center"/>
                    <w:rPr>
                      <w:b/>
                      <w:color w:val="auto"/>
                    </w:rPr>
                  </w:pPr>
                  <w:r>
                    <w:rPr>
                      <w:b/>
                      <w:color w:val="auto"/>
                    </w:rPr>
                    <w:t>2021</w:t>
                  </w:r>
                </w:p>
              </w:tc>
            </w:tr>
            <w:tr w:rsidR="00651AC5" w:rsidRPr="00BD6F9D" w:rsidTr="00643C58">
              <w:tc>
                <w:tcPr>
                  <w:tcW w:w="4248" w:type="dxa"/>
                  <w:gridSpan w:val="2"/>
                </w:tcPr>
                <w:p w:rsidR="00651AC5" w:rsidRPr="00BD6F9D" w:rsidRDefault="00651AC5" w:rsidP="00643C58">
                  <w:pPr>
                    <w:pStyle w:val="Default"/>
                    <w:rPr>
                      <w:color w:val="auto"/>
                    </w:rPr>
                  </w:pPr>
                  <w:r w:rsidRPr="00BD6F9D">
                    <w:rPr>
                      <w:color w:val="auto"/>
                    </w:rPr>
                    <w:t xml:space="preserve">Количество общественных объединений правоохранительной </w:t>
                  </w:r>
                  <w:r w:rsidRPr="00BD6F9D">
                    <w:rPr>
                      <w:color w:val="auto"/>
                    </w:rPr>
                    <w:lastRenderedPageBreak/>
                    <w:t>направленности (добровольная дружина)</w:t>
                  </w:r>
                </w:p>
              </w:tc>
              <w:tc>
                <w:tcPr>
                  <w:tcW w:w="1168" w:type="dxa"/>
                </w:tcPr>
                <w:p w:rsidR="00651AC5" w:rsidRPr="00BD6F9D" w:rsidRDefault="00651AC5" w:rsidP="00643C58">
                  <w:pPr>
                    <w:pStyle w:val="Default"/>
                    <w:jc w:val="both"/>
                    <w:rPr>
                      <w:color w:val="auto"/>
                    </w:rPr>
                  </w:pPr>
                  <w:r w:rsidRPr="00BD6F9D">
                    <w:rPr>
                      <w:color w:val="auto"/>
                    </w:rPr>
                    <w:lastRenderedPageBreak/>
                    <w:t>1</w:t>
                  </w:r>
                </w:p>
              </w:tc>
              <w:tc>
                <w:tcPr>
                  <w:tcW w:w="1276" w:type="dxa"/>
                </w:tcPr>
                <w:p w:rsidR="00651AC5" w:rsidRPr="00BD6F9D" w:rsidRDefault="00651AC5" w:rsidP="00643C58">
                  <w:pPr>
                    <w:pStyle w:val="Default"/>
                    <w:jc w:val="both"/>
                    <w:rPr>
                      <w:color w:val="auto"/>
                    </w:rPr>
                  </w:pPr>
                  <w:r w:rsidRPr="00BD6F9D">
                    <w:rPr>
                      <w:color w:val="auto"/>
                    </w:rPr>
                    <w:t>1</w:t>
                  </w:r>
                </w:p>
              </w:tc>
              <w:tc>
                <w:tcPr>
                  <w:tcW w:w="1134" w:type="dxa"/>
                </w:tcPr>
                <w:p w:rsidR="00651AC5" w:rsidRPr="00BD6F9D" w:rsidRDefault="00651AC5" w:rsidP="00643C58">
                  <w:pPr>
                    <w:pStyle w:val="Default"/>
                    <w:jc w:val="both"/>
                    <w:rPr>
                      <w:color w:val="auto"/>
                    </w:rPr>
                  </w:pPr>
                  <w:r w:rsidRPr="00BD6F9D">
                    <w:rPr>
                      <w:color w:val="auto"/>
                    </w:rPr>
                    <w:t>1</w:t>
                  </w:r>
                </w:p>
              </w:tc>
              <w:tc>
                <w:tcPr>
                  <w:tcW w:w="1417" w:type="dxa"/>
                </w:tcPr>
                <w:p w:rsidR="00651AC5" w:rsidRPr="00BD6F9D" w:rsidRDefault="00651AC5" w:rsidP="00643C58">
                  <w:pPr>
                    <w:pStyle w:val="Default"/>
                    <w:jc w:val="both"/>
                    <w:rPr>
                      <w:color w:val="auto"/>
                    </w:rPr>
                  </w:pPr>
                  <w:r>
                    <w:rPr>
                      <w:color w:val="auto"/>
                    </w:rPr>
                    <w:t>1</w:t>
                  </w:r>
                </w:p>
              </w:tc>
            </w:tr>
            <w:tr w:rsidR="00651AC5" w:rsidRPr="00BD6F9D" w:rsidTr="00643C58">
              <w:tc>
                <w:tcPr>
                  <w:tcW w:w="4248" w:type="dxa"/>
                  <w:gridSpan w:val="2"/>
                </w:tcPr>
                <w:p w:rsidR="00651AC5" w:rsidRPr="00BD6F9D" w:rsidRDefault="00651AC5" w:rsidP="00643C58">
                  <w:pPr>
                    <w:pStyle w:val="Default"/>
                    <w:rPr>
                      <w:color w:val="auto"/>
                    </w:rPr>
                  </w:pPr>
                  <w:r w:rsidRPr="00BD6F9D">
                    <w:rPr>
                      <w:color w:val="auto"/>
                    </w:rPr>
                    <w:lastRenderedPageBreak/>
                    <w:t>Количество членов добровольной дружины</w:t>
                  </w:r>
                </w:p>
              </w:tc>
              <w:tc>
                <w:tcPr>
                  <w:tcW w:w="1168" w:type="dxa"/>
                </w:tcPr>
                <w:p w:rsidR="00651AC5" w:rsidRPr="00BD6F9D" w:rsidRDefault="00651AC5" w:rsidP="00643C58">
                  <w:pPr>
                    <w:pStyle w:val="Default"/>
                    <w:jc w:val="both"/>
                    <w:rPr>
                      <w:color w:val="auto"/>
                    </w:rPr>
                  </w:pPr>
                  <w:r w:rsidRPr="00BD6F9D">
                    <w:rPr>
                      <w:color w:val="auto"/>
                    </w:rPr>
                    <w:t>5</w:t>
                  </w:r>
                </w:p>
              </w:tc>
              <w:tc>
                <w:tcPr>
                  <w:tcW w:w="1276" w:type="dxa"/>
                </w:tcPr>
                <w:p w:rsidR="00651AC5" w:rsidRPr="00BD6F9D" w:rsidRDefault="00651AC5" w:rsidP="00643C58">
                  <w:pPr>
                    <w:pStyle w:val="Default"/>
                    <w:jc w:val="both"/>
                    <w:rPr>
                      <w:color w:val="auto"/>
                    </w:rPr>
                  </w:pPr>
                  <w:r>
                    <w:rPr>
                      <w:color w:val="auto"/>
                    </w:rPr>
                    <w:t>5</w:t>
                  </w:r>
                </w:p>
              </w:tc>
              <w:tc>
                <w:tcPr>
                  <w:tcW w:w="1134" w:type="dxa"/>
                </w:tcPr>
                <w:p w:rsidR="00651AC5" w:rsidRPr="00BD6F9D" w:rsidRDefault="00651AC5" w:rsidP="00643C58">
                  <w:pPr>
                    <w:pStyle w:val="Default"/>
                    <w:jc w:val="both"/>
                    <w:rPr>
                      <w:color w:val="auto"/>
                    </w:rPr>
                  </w:pPr>
                  <w:r w:rsidRPr="00BD6F9D">
                    <w:rPr>
                      <w:color w:val="auto"/>
                    </w:rPr>
                    <w:t>6</w:t>
                  </w:r>
                </w:p>
              </w:tc>
              <w:tc>
                <w:tcPr>
                  <w:tcW w:w="1417" w:type="dxa"/>
                </w:tcPr>
                <w:p w:rsidR="00651AC5" w:rsidRPr="00BD6F9D" w:rsidRDefault="00651AC5" w:rsidP="00643C58">
                  <w:pPr>
                    <w:pStyle w:val="Default"/>
                    <w:jc w:val="both"/>
                    <w:rPr>
                      <w:color w:val="auto"/>
                    </w:rPr>
                  </w:pPr>
                  <w:r>
                    <w:rPr>
                      <w:color w:val="auto"/>
                    </w:rPr>
                    <w:t>6</w:t>
                  </w:r>
                </w:p>
              </w:tc>
            </w:tr>
            <w:tr w:rsidR="00651AC5" w:rsidRPr="00BD6F9D" w:rsidTr="00643C58">
              <w:tc>
                <w:tcPr>
                  <w:tcW w:w="4248" w:type="dxa"/>
                  <w:gridSpan w:val="2"/>
                </w:tcPr>
                <w:p w:rsidR="00651AC5" w:rsidRPr="00BD6F9D" w:rsidRDefault="00651AC5" w:rsidP="00643C58">
                  <w:pPr>
                    <w:pStyle w:val="Default"/>
                    <w:jc w:val="both"/>
                    <w:rPr>
                      <w:color w:val="auto"/>
                    </w:rPr>
                  </w:pPr>
                  <w:r w:rsidRPr="00BD6F9D">
                    <w:rPr>
                      <w:color w:val="auto"/>
                    </w:rPr>
                    <w:t>Количество проведенных рейдов. Патрулирование улиц с учетом народных дружинников</w:t>
                  </w:r>
                </w:p>
              </w:tc>
              <w:tc>
                <w:tcPr>
                  <w:tcW w:w="1168" w:type="dxa"/>
                </w:tcPr>
                <w:p w:rsidR="00651AC5" w:rsidRPr="00BD6F9D" w:rsidRDefault="00651AC5" w:rsidP="00643C58">
                  <w:pPr>
                    <w:pStyle w:val="Default"/>
                    <w:jc w:val="both"/>
                    <w:rPr>
                      <w:color w:val="auto"/>
                    </w:rPr>
                  </w:pPr>
                  <w:r w:rsidRPr="00BD6F9D">
                    <w:rPr>
                      <w:color w:val="auto"/>
                    </w:rPr>
                    <w:t>20</w:t>
                  </w:r>
                </w:p>
              </w:tc>
              <w:tc>
                <w:tcPr>
                  <w:tcW w:w="1276" w:type="dxa"/>
                </w:tcPr>
                <w:p w:rsidR="00651AC5" w:rsidRPr="00BD6F9D" w:rsidRDefault="00651AC5" w:rsidP="00643C58">
                  <w:pPr>
                    <w:pStyle w:val="Default"/>
                    <w:jc w:val="both"/>
                    <w:rPr>
                      <w:color w:val="auto"/>
                    </w:rPr>
                  </w:pPr>
                  <w:r w:rsidRPr="00BD6F9D">
                    <w:rPr>
                      <w:color w:val="auto"/>
                    </w:rPr>
                    <w:t>2</w:t>
                  </w:r>
                  <w:r>
                    <w:rPr>
                      <w:color w:val="auto"/>
                    </w:rPr>
                    <w:t>0</w:t>
                  </w:r>
                </w:p>
              </w:tc>
              <w:tc>
                <w:tcPr>
                  <w:tcW w:w="1134" w:type="dxa"/>
                </w:tcPr>
                <w:p w:rsidR="00651AC5" w:rsidRPr="00BD6F9D" w:rsidRDefault="00651AC5" w:rsidP="00643C58">
                  <w:pPr>
                    <w:pStyle w:val="Default"/>
                    <w:jc w:val="both"/>
                    <w:rPr>
                      <w:color w:val="auto"/>
                    </w:rPr>
                  </w:pPr>
                  <w:r w:rsidRPr="00BD6F9D">
                    <w:rPr>
                      <w:color w:val="auto"/>
                    </w:rPr>
                    <w:cr/>
                  </w:r>
                  <w:r>
                    <w:rPr>
                      <w:color w:val="auto"/>
                    </w:rPr>
                    <w:t>22</w:t>
                  </w:r>
                </w:p>
              </w:tc>
              <w:tc>
                <w:tcPr>
                  <w:tcW w:w="1417" w:type="dxa"/>
                </w:tcPr>
                <w:p w:rsidR="00651AC5" w:rsidRPr="00BD6F9D" w:rsidRDefault="00651AC5" w:rsidP="00643C58">
                  <w:pPr>
                    <w:pStyle w:val="Default"/>
                    <w:jc w:val="both"/>
                    <w:rPr>
                      <w:color w:val="auto"/>
                    </w:rPr>
                  </w:pPr>
                  <w:r>
                    <w:rPr>
                      <w:color w:val="auto"/>
                    </w:rPr>
                    <w:t>24</w:t>
                  </w:r>
                </w:p>
              </w:tc>
            </w:tr>
            <w:tr w:rsidR="00651AC5" w:rsidRPr="00BD6F9D" w:rsidTr="00643C58">
              <w:tc>
                <w:tcPr>
                  <w:tcW w:w="4248" w:type="dxa"/>
                  <w:gridSpan w:val="2"/>
                </w:tcPr>
                <w:p w:rsidR="00651AC5" w:rsidRPr="00BD6F9D" w:rsidRDefault="00651AC5" w:rsidP="00643C58">
                  <w:pPr>
                    <w:pStyle w:val="Default"/>
                    <w:jc w:val="both"/>
                    <w:rPr>
                      <w:color w:val="auto"/>
                    </w:rPr>
                  </w:pPr>
                  <w:r w:rsidRPr="00BD6F9D">
                    <w:rPr>
                      <w:color w:val="auto"/>
                    </w:rPr>
                    <w:t>Количество рейдов профилактических обходов частного сектора с участием народных дружинников</w:t>
                  </w:r>
                </w:p>
              </w:tc>
              <w:tc>
                <w:tcPr>
                  <w:tcW w:w="1168" w:type="dxa"/>
                </w:tcPr>
                <w:p w:rsidR="00651AC5" w:rsidRPr="00BD6F9D" w:rsidRDefault="00651AC5" w:rsidP="00643C58">
                  <w:pPr>
                    <w:pStyle w:val="Default"/>
                    <w:jc w:val="both"/>
                    <w:rPr>
                      <w:color w:val="auto"/>
                    </w:rPr>
                  </w:pPr>
                  <w:r>
                    <w:rPr>
                      <w:color w:val="auto"/>
                    </w:rPr>
                    <w:t>2</w:t>
                  </w:r>
                </w:p>
              </w:tc>
              <w:tc>
                <w:tcPr>
                  <w:tcW w:w="1276" w:type="dxa"/>
                </w:tcPr>
                <w:p w:rsidR="00651AC5" w:rsidRPr="00BD6F9D" w:rsidRDefault="00651AC5" w:rsidP="00643C58">
                  <w:pPr>
                    <w:pStyle w:val="Default"/>
                    <w:jc w:val="both"/>
                    <w:rPr>
                      <w:color w:val="auto"/>
                    </w:rPr>
                  </w:pPr>
                  <w:r>
                    <w:rPr>
                      <w:color w:val="auto"/>
                    </w:rPr>
                    <w:t>4</w:t>
                  </w:r>
                </w:p>
              </w:tc>
              <w:tc>
                <w:tcPr>
                  <w:tcW w:w="1134" w:type="dxa"/>
                </w:tcPr>
                <w:p w:rsidR="00651AC5" w:rsidRPr="00BD6F9D" w:rsidRDefault="00651AC5" w:rsidP="00643C58">
                  <w:pPr>
                    <w:pStyle w:val="Default"/>
                    <w:jc w:val="both"/>
                    <w:rPr>
                      <w:color w:val="auto"/>
                    </w:rPr>
                  </w:pPr>
                  <w:r>
                    <w:rPr>
                      <w:color w:val="auto"/>
                    </w:rPr>
                    <w:t>6</w:t>
                  </w:r>
                </w:p>
              </w:tc>
              <w:tc>
                <w:tcPr>
                  <w:tcW w:w="1417" w:type="dxa"/>
                </w:tcPr>
                <w:p w:rsidR="00651AC5" w:rsidRPr="00BD6F9D" w:rsidRDefault="00651AC5" w:rsidP="00643C58">
                  <w:pPr>
                    <w:pStyle w:val="Default"/>
                    <w:jc w:val="both"/>
                    <w:rPr>
                      <w:color w:val="auto"/>
                    </w:rPr>
                  </w:pPr>
                  <w:r>
                    <w:rPr>
                      <w:color w:val="auto"/>
                    </w:rPr>
                    <w:t>8</w:t>
                  </w:r>
                </w:p>
              </w:tc>
            </w:tr>
            <w:tr w:rsidR="00651AC5" w:rsidRPr="00BD6F9D" w:rsidTr="00643C58">
              <w:trPr>
                <w:trHeight w:val="1126"/>
              </w:trPr>
              <w:tc>
                <w:tcPr>
                  <w:tcW w:w="4248" w:type="dxa"/>
                  <w:gridSpan w:val="2"/>
                  <w:tcBorders>
                    <w:bottom w:val="single" w:sz="4" w:space="0" w:color="auto"/>
                  </w:tcBorders>
                </w:tcPr>
                <w:p w:rsidR="00651AC5" w:rsidRPr="00BD6F9D" w:rsidRDefault="00651AC5" w:rsidP="00643C58">
                  <w:pPr>
                    <w:pStyle w:val="Default"/>
                    <w:rPr>
                      <w:color w:val="auto"/>
                    </w:rPr>
                  </w:pPr>
                  <w:r w:rsidRPr="00BD6F9D">
                    <w:rPr>
                      <w:color w:val="auto"/>
                    </w:rPr>
                    <w:t>Количество массовых мероприятий, на которые привлечены народные дружинники для охраны общественного порядка</w:t>
                  </w:r>
                </w:p>
              </w:tc>
              <w:tc>
                <w:tcPr>
                  <w:tcW w:w="1168" w:type="dxa"/>
                  <w:tcBorders>
                    <w:bottom w:val="single" w:sz="4" w:space="0" w:color="auto"/>
                  </w:tcBorders>
                </w:tcPr>
                <w:p w:rsidR="00651AC5" w:rsidRPr="00BD6F9D" w:rsidRDefault="00651AC5" w:rsidP="00643C58">
                  <w:pPr>
                    <w:pStyle w:val="Default"/>
                    <w:jc w:val="both"/>
                    <w:rPr>
                      <w:color w:val="auto"/>
                    </w:rPr>
                  </w:pPr>
                  <w:r w:rsidRPr="00BD6F9D">
                    <w:rPr>
                      <w:color w:val="auto"/>
                    </w:rPr>
                    <w:t>1</w:t>
                  </w:r>
                  <w:r>
                    <w:rPr>
                      <w:color w:val="auto"/>
                    </w:rPr>
                    <w:t>0</w:t>
                  </w:r>
                </w:p>
              </w:tc>
              <w:tc>
                <w:tcPr>
                  <w:tcW w:w="1276" w:type="dxa"/>
                  <w:tcBorders>
                    <w:bottom w:val="single" w:sz="4" w:space="0" w:color="auto"/>
                  </w:tcBorders>
                </w:tcPr>
                <w:p w:rsidR="00651AC5" w:rsidRPr="00BD6F9D" w:rsidRDefault="00651AC5" w:rsidP="00643C58">
                  <w:pPr>
                    <w:pStyle w:val="Default"/>
                    <w:jc w:val="both"/>
                    <w:rPr>
                      <w:color w:val="auto"/>
                    </w:rPr>
                  </w:pPr>
                  <w:r>
                    <w:rPr>
                      <w:color w:val="auto"/>
                    </w:rPr>
                    <w:t>15</w:t>
                  </w:r>
                </w:p>
              </w:tc>
              <w:tc>
                <w:tcPr>
                  <w:tcW w:w="1134" w:type="dxa"/>
                  <w:tcBorders>
                    <w:bottom w:val="single" w:sz="4" w:space="0" w:color="auto"/>
                  </w:tcBorders>
                </w:tcPr>
                <w:p w:rsidR="00651AC5" w:rsidRPr="00BD6F9D" w:rsidRDefault="00651AC5" w:rsidP="00643C58">
                  <w:pPr>
                    <w:pStyle w:val="Default"/>
                    <w:jc w:val="both"/>
                    <w:rPr>
                      <w:color w:val="auto"/>
                    </w:rPr>
                  </w:pPr>
                  <w:r w:rsidRPr="00BD6F9D">
                    <w:rPr>
                      <w:color w:val="auto"/>
                    </w:rPr>
                    <w:t>1</w:t>
                  </w:r>
                  <w:r>
                    <w:rPr>
                      <w:color w:val="auto"/>
                    </w:rPr>
                    <w:t>6</w:t>
                  </w:r>
                </w:p>
              </w:tc>
              <w:tc>
                <w:tcPr>
                  <w:tcW w:w="1417" w:type="dxa"/>
                  <w:tcBorders>
                    <w:bottom w:val="single" w:sz="4" w:space="0" w:color="auto"/>
                  </w:tcBorders>
                </w:tcPr>
                <w:p w:rsidR="00651AC5" w:rsidRPr="00BD6F9D" w:rsidRDefault="00651AC5" w:rsidP="00643C58">
                  <w:pPr>
                    <w:pStyle w:val="Default"/>
                    <w:jc w:val="both"/>
                    <w:rPr>
                      <w:color w:val="auto"/>
                    </w:rPr>
                  </w:pPr>
                  <w:r>
                    <w:rPr>
                      <w:color w:val="auto"/>
                    </w:rPr>
                    <w:t>17</w:t>
                  </w:r>
                </w:p>
              </w:tc>
            </w:tr>
            <w:tr w:rsidR="00651AC5" w:rsidRPr="00BD6F9D" w:rsidTr="00643C58">
              <w:trPr>
                <w:trHeight w:val="547"/>
              </w:trPr>
              <w:tc>
                <w:tcPr>
                  <w:tcW w:w="4248" w:type="dxa"/>
                  <w:gridSpan w:val="2"/>
                  <w:tcBorders>
                    <w:top w:val="single" w:sz="4" w:space="0" w:color="auto"/>
                    <w:bottom w:val="single" w:sz="4" w:space="0" w:color="auto"/>
                  </w:tcBorders>
                </w:tcPr>
                <w:p w:rsidR="00651AC5" w:rsidRPr="00BD6F9D" w:rsidRDefault="00651AC5" w:rsidP="00643C58">
                  <w:pPr>
                    <w:pStyle w:val="Default"/>
                    <w:jc w:val="both"/>
                    <w:rPr>
                      <w:color w:val="auto"/>
                    </w:rPr>
                  </w:pPr>
                  <w:r w:rsidRPr="00BD6F9D">
                    <w:rPr>
                      <w:color w:val="auto"/>
                    </w:rPr>
                    <w:t>Количество выявленных преступле</w:t>
                  </w:r>
                  <w:r>
                    <w:rPr>
                      <w:color w:val="auto"/>
                    </w:rPr>
                    <w:t>н</w:t>
                  </w:r>
                  <w:r w:rsidRPr="00BD6F9D">
                    <w:rPr>
                      <w:color w:val="auto"/>
                    </w:rPr>
                    <w:t>ий с участием народных дружинников</w:t>
                  </w:r>
                </w:p>
              </w:tc>
              <w:tc>
                <w:tcPr>
                  <w:tcW w:w="1168" w:type="dxa"/>
                  <w:tcBorders>
                    <w:top w:val="single" w:sz="4" w:space="0" w:color="auto"/>
                    <w:bottom w:val="single" w:sz="4" w:space="0" w:color="auto"/>
                  </w:tcBorders>
                </w:tcPr>
                <w:p w:rsidR="00651AC5" w:rsidRPr="00BD6F9D" w:rsidRDefault="00651AC5" w:rsidP="00643C58">
                  <w:pPr>
                    <w:pStyle w:val="Default"/>
                    <w:jc w:val="both"/>
                    <w:rPr>
                      <w:color w:val="auto"/>
                    </w:rPr>
                  </w:pPr>
                  <w:r>
                    <w:rPr>
                      <w:color w:val="auto"/>
                    </w:rPr>
                    <w:t>0</w:t>
                  </w:r>
                </w:p>
              </w:tc>
              <w:tc>
                <w:tcPr>
                  <w:tcW w:w="1276" w:type="dxa"/>
                  <w:tcBorders>
                    <w:top w:val="single" w:sz="4" w:space="0" w:color="auto"/>
                    <w:bottom w:val="single" w:sz="4" w:space="0" w:color="auto"/>
                  </w:tcBorders>
                </w:tcPr>
                <w:p w:rsidR="00651AC5" w:rsidRPr="00BD6F9D" w:rsidRDefault="00651AC5" w:rsidP="00643C58">
                  <w:pPr>
                    <w:pStyle w:val="Default"/>
                    <w:jc w:val="both"/>
                    <w:rPr>
                      <w:color w:val="auto"/>
                    </w:rPr>
                  </w:pPr>
                  <w:r w:rsidRPr="00BD6F9D">
                    <w:rPr>
                      <w:color w:val="auto"/>
                    </w:rPr>
                    <w:t>1</w:t>
                  </w:r>
                </w:p>
              </w:tc>
              <w:tc>
                <w:tcPr>
                  <w:tcW w:w="1134" w:type="dxa"/>
                  <w:tcBorders>
                    <w:top w:val="single" w:sz="4" w:space="0" w:color="auto"/>
                    <w:bottom w:val="single" w:sz="4" w:space="0" w:color="auto"/>
                  </w:tcBorders>
                </w:tcPr>
                <w:p w:rsidR="00651AC5" w:rsidRPr="00BD6F9D" w:rsidRDefault="00651AC5" w:rsidP="00643C58">
                  <w:pPr>
                    <w:pStyle w:val="Default"/>
                    <w:jc w:val="both"/>
                    <w:rPr>
                      <w:color w:val="auto"/>
                    </w:rPr>
                  </w:pPr>
                  <w:r w:rsidRPr="00BD6F9D">
                    <w:rPr>
                      <w:color w:val="auto"/>
                    </w:rPr>
                    <w:t>1</w:t>
                  </w:r>
                </w:p>
              </w:tc>
              <w:tc>
                <w:tcPr>
                  <w:tcW w:w="1417" w:type="dxa"/>
                  <w:tcBorders>
                    <w:top w:val="single" w:sz="4" w:space="0" w:color="auto"/>
                    <w:bottom w:val="single" w:sz="4" w:space="0" w:color="auto"/>
                  </w:tcBorders>
                </w:tcPr>
                <w:p w:rsidR="00651AC5" w:rsidRPr="00BD6F9D" w:rsidRDefault="00651AC5" w:rsidP="00643C58">
                  <w:pPr>
                    <w:pStyle w:val="Default"/>
                    <w:jc w:val="both"/>
                    <w:rPr>
                      <w:color w:val="auto"/>
                    </w:rPr>
                  </w:pPr>
                  <w:r>
                    <w:rPr>
                      <w:color w:val="auto"/>
                    </w:rPr>
                    <w:t>1</w:t>
                  </w:r>
                </w:p>
              </w:tc>
            </w:tr>
            <w:tr w:rsidR="00651AC5" w:rsidRPr="00BD6F9D" w:rsidTr="00643C58">
              <w:trPr>
                <w:trHeight w:val="839"/>
              </w:trPr>
              <w:tc>
                <w:tcPr>
                  <w:tcW w:w="4248" w:type="dxa"/>
                  <w:gridSpan w:val="2"/>
                  <w:tcBorders>
                    <w:top w:val="single" w:sz="4" w:space="0" w:color="auto"/>
                    <w:bottom w:val="single" w:sz="4" w:space="0" w:color="auto"/>
                  </w:tcBorders>
                </w:tcPr>
                <w:p w:rsidR="00651AC5" w:rsidRPr="00BD6F9D" w:rsidRDefault="00651AC5" w:rsidP="00643C58">
                  <w:pPr>
                    <w:pStyle w:val="Default"/>
                    <w:rPr>
                      <w:color w:val="auto"/>
                    </w:rPr>
                  </w:pPr>
                  <w:r w:rsidRPr="00BD6F9D">
                    <w:rPr>
                      <w:color w:val="auto"/>
                    </w:rPr>
                    <w:t>Количество административных  правонарушений, которые пресечены с участием народных дружинников</w:t>
                  </w:r>
                </w:p>
              </w:tc>
              <w:tc>
                <w:tcPr>
                  <w:tcW w:w="1168" w:type="dxa"/>
                  <w:tcBorders>
                    <w:top w:val="single" w:sz="4" w:space="0" w:color="auto"/>
                    <w:bottom w:val="single" w:sz="4" w:space="0" w:color="auto"/>
                  </w:tcBorders>
                </w:tcPr>
                <w:p w:rsidR="00651AC5" w:rsidRPr="00BD6F9D" w:rsidRDefault="00651AC5" w:rsidP="00643C58">
                  <w:pPr>
                    <w:pStyle w:val="Default"/>
                    <w:jc w:val="both"/>
                    <w:rPr>
                      <w:color w:val="auto"/>
                    </w:rPr>
                  </w:pPr>
                  <w:r w:rsidRPr="00BD6F9D">
                    <w:rPr>
                      <w:color w:val="auto"/>
                    </w:rPr>
                    <w:t>0</w:t>
                  </w:r>
                </w:p>
              </w:tc>
              <w:tc>
                <w:tcPr>
                  <w:tcW w:w="1276" w:type="dxa"/>
                  <w:tcBorders>
                    <w:top w:val="single" w:sz="4" w:space="0" w:color="auto"/>
                    <w:bottom w:val="single" w:sz="4" w:space="0" w:color="auto"/>
                  </w:tcBorders>
                </w:tcPr>
                <w:p w:rsidR="00651AC5" w:rsidRPr="00BD6F9D" w:rsidRDefault="00651AC5" w:rsidP="00643C58">
                  <w:pPr>
                    <w:pStyle w:val="Default"/>
                    <w:jc w:val="both"/>
                    <w:rPr>
                      <w:color w:val="auto"/>
                    </w:rPr>
                  </w:pPr>
                  <w:r w:rsidRPr="00BD6F9D">
                    <w:rPr>
                      <w:color w:val="auto"/>
                    </w:rPr>
                    <w:t>0</w:t>
                  </w:r>
                </w:p>
              </w:tc>
              <w:tc>
                <w:tcPr>
                  <w:tcW w:w="1134" w:type="dxa"/>
                  <w:tcBorders>
                    <w:top w:val="single" w:sz="4" w:space="0" w:color="auto"/>
                    <w:bottom w:val="single" w:sz="4" w:space="0" w:color="auto"/>
                  </w:tcBorders>
                </w:tcPr>
                <w:p w:rsidR="00651AC5" w:rsidRPr="00BD6F9D" w:rsidRDefault="00651AC5" w:rsidP="00643C58">
                  <w:pPr>
                    <w:pStyle w:val="Default"/>
                    <w:jc w:val="both"/>
                    <w:rPr>
                      <w:color w:val="auto"/>
                    </w:rPr>
                  </w:pPr>
                  <w:r w:rsidRPr="00BD6F9D">
                    <w:rPr>
                      <w:color w:val="auto"/>
                    </w:rPr>
                    <w:t>0</w:t>
                  </w:r>
                </w:p>
              </w:tc>
              <w:tc>
                <w:tcPr>
                  <w:tcW w:w="1417" w:type="dxa"/>
                  <w:tcBorders>
                    <w:top w:val="single" w:sz="4" w:space="0" w:color="auto"/>
                    <w:bottom w:val="single" w:sz="4" w:space="0" w:color="auto"/>
                  </w:tcBorders>
                </w:tcPr>
                <w:p w:rsidR="00651AC5" w:rsidRPr="00BD6F9D" w:rsidRDefault="00651AC5" w:rsidP="00643C58">
                  <w:pPr>
                    <w:pStyle w:val="Default"/>
                    <w:jc w:val="both"/>
                    <w:rPr>
                      <w:color w:val="auto"/>
                    </w:rPr>
                  </w:pPr>
                  <w:r>
                    <w:rPr>
                      <w:color w:val="auto"/>
                    </w:rPr>
                    <w:t>0</w:t>
                  </w:r>
                </w:p>
              </w:tc>
            </w:tr>
            <w:tr w:rsidR="00651AC5" w:rsidRPr="00BD6F9D" w:rsidTr="00643C58">
              <w:trPr>
                <w:trHeight w:val="836"/>
              </w:trPr>
              <w:tc>
                <w:tcPr>
                  <w:tcW w:w="4248" w:type="dxa"/>
                  <w:gridSpan w:val="2"/>
                  <w:tcBorders>
                    <w:top w:val="single" w:sz="4" w:space="0" w:color="auto"/>
                    <w:bottom w:val="single" w:sz="4" w:space="0" w:color="auto"/>
                  </w:tcBorders>
                </w:tcPr>
                <w:p w:rsidR="00651AC5" w:rsidRPr="00BD6F9D" w:rsidRDefault="00651AC5" w:rsidP="00643C58">
                  <w:pPr>
                    <w:pStyle w:val="Default"/>
                    <w:rPr>
                      <w:color w:val="auto"/>
                    </w:rPr>
                  </w:pPr>
                  <w:r w:rsidRPr="00BD6F9D">
                    <w:rPr>
                      <w:color w:val="auto"/>
                    </w:rPr>
                    <w:t>Количество лиц задержанных за совершение правонарушений при участии народных дружинников</w:t>
                  </w:r>
                </w:p>
              </w:tc>
              <w:tc>
                <w:tcPr>
                  <w:tcW w:w="1168" w:type="dxa"/>
                  <w:tcBorders>
                    <w:top w:val="single" w:sz="4" w:space="0" w:color="auto"/>
                    <w:bottom w:val="single" w:sz="4" w:space="0" w:color="auto"/>
                  </w:tcBorders>
                </w:tcPr>
                <w:p w:rsidR="00651AC5" w:rsidRPr="00BD6F9D" w:rsidRDefault="00651AC5" w:rsidP="00643C58">
                  <w:pPr>
                    <w:pStyle w:val="Default"/>
                    <w:jc w:val="both"/>
                    <w:rPr>
                      <w:color w:val="auto"/>
                    </w:rPr>
                  </w:pPr>
                  <w:r w:rsidRPr="00BD6F9D">
                    <w:rPr>
                      <w:color w:val="auto"/>
                    </w:rPr>
                    <w:t>0</w:t>
                  </w:r>
                </w:p>
              </w:tc>
              <w:tc>
                <w:tcPr>
                  <w:tcW w:w="1276" w:type="dxa"/>
                  <w:tcBorders>
                    <w:top w:val="single" w:sz="4" w:space="0" w:color="auto"/>
                    <w:bottom w:val="single" w:sz="4" w:space="0" w:color="auto"/>
                  </w:tcBorders>
                </w:tcPr>
                <w:p w:rsidR="00651AC5" w:rsidRPr="00BD6F9D" w:rsidRDefault="00651AC5" w:rsidP="00643C58">
                  <w:pPr>
                    <w:pStyle w:val="Default"/>
                    <w:jc w:val="both"/>
                    <w:rPr>
                      <w:color w:val="auto"/>
                    </w:rPr>
                  </w:pPr>
                  <w:r w:rsidRPr="00BD6F9D">
                    <w:rPr>
                      <w:color w:val="auto"/>
                    </w:rPr>
                    <w:t>0</w:t>
                  </w:r>
                </w:p>
              </w:tc>
              <w:tc>
                <w:tcPr>
                  <w:tcW w:w="1134" w:type="dxa"/>
                  <w:tcBorders>
                    <w:top w:val="single" w:sz="4" w:space="0" w:color="auto"/>
                    <w:bottom w:val="single" w:sz="4" w:space="0" w:color="auto"/>
                  </w:tcBorders>
                </w:tcPr>
                <w:p w:rsidR="00651AC5" w:rsidRPr="00BD6F9D" w:rsidRDefault="00651AC5" w:rsidP="00643C58">
                  <w:pPr>
                    <w:pStyle w:val="Default"/>
                    <w:jc w:val="both"/>
                    <w:rPr>
                      <w:color w:val="auto"/>
                    </w:rPr>
                  </w:pPr>
                  <w:r w:rsidRPr="00BD6F9D">
                    <w:rPr>
                      <w:color w:val="auto"/>
                    </w:rPr>
                    <w:cr/>
                  </w:r>
                  <w:r>
                    <w:rPr>
                      <w:color w:val="auto"/>
                    </w:rPr>
                    <w:t>0</w:t>
                  </w:r>
                </w:p>
              </w:tc>
              <w:tc>
                <w:tcPr>
                  <w:tcW w:w="1417" w:type="dxa"/>
                  <w:tcBorders>
                    <w:top w:val="single" w:sz="4" w:space="0" w:color="auto"/>
                    <w:bottom w:val="single" w:sz="4" w:space="0" w:color="auto"/>
                  </w:tcBorders>
                </w:tcPr>
                <w:p w:rsidR="00651AC5" w:rsidRPr="00BD6F9D" w:rsidRDefault="00651AC5" w:rsidP="00643C58">
                  <w:pPr>
                    <w:pStyle w:val="Default"/>
                    <w:jc w:val="both"/>
                    <w:rPr>
                      <w:color w:val="auto"/>
                    </w:rPr>
                  </w:pPr>
                  <w:r>
                    <w:rPr>
                      <w:color w:val="auto"/>
                    </w:rPr>
                    <w:t>0</w:t>
                  </w:r>
                </w:p>
              </w:tc>
            </w:tr>
            <w:tr w:rsidR="00651AC5" w:rsidRPr="00BD6F9D" w:rsidTr="00643C58">
              <w:trPr>
                <w:trHeight w:val="1274"/>
              </w:trPr>
              <w:tc>
                <w:tcPr>
                  <w:tcW w:w="4248" w:type="dxa"/>
                  <w:gridSpan w:val="2"/>
                  <w:tcBorders>
                    <w:top w:val="single" w:sz="4" w:space="0" w:color="auto"/>
                    <w:bottom w:val="single" w:sz="4" w:space="0" w:color="auto"/>
                  </w:tcBorders>
                </w:tcPr>
                <w:p w:rsidR="00651AC5" w:rsidRPr="00BD6F9D" w:rsidRDefault="00651AC5" w:rsidP="00643C58">
                  <w:pPr>
                    <w:pStyle w:val="Default"/>
                    <w:rPr>
                      <w:color w:val="auto"/>
                    </w:rPr>
                  </w:pPr>
                  <w:r w:rsidRPr="00BD6F9D">
                    <w:rPr>
                      <w:color w:val="auto"/>
                    </w:rPr>
                    <w:t>Количеств</w:t>
                  </w:r>
                  <w:r w:rsidRPr="00BD6F9D">
                    <w:rPr>
                      <w:color w:val="auto"/>
                    </w:rPr>
                    <w:cr/>
                    <w:t xml:space="preserve"> граждан (народных дружинников) поощренных за оказание помощи в охране общественного порядка на территории района </w:t>
                  </w:r>
                </w:p>
              </w:tc>
              <w:tc>
                <w:tcPr>
                  <w:tcW w:w="1168" w:type="dxa"/>
                  <w:tcBorders>
                    <w:top w:val="single" w:sz="4" w:space="0" w:color="auto"/>
                    <w:bottom w:val="single" w:sz="4" w:space="0" w:color="auto"/>
                  </w:tcBorders>
                </w:tcPr>
                <w:p w:rsidR="00651AC5" w:rsidRPr="00BD6F9D" w:rsidRDefault="00651AC5" w:rsidP="00643C58">
                  <w:pPr>
                    <w:pStyle w:val="Default"/>
                    <w:jc w:val="both"/>
                    <w:rPr>
                      <w:color w:val="auto"/>
                    </w:rPr>
                  </w:pPr>
                  <w:r w:rsidRPr="00BD6F9D">
                    <w:rPr>
                      <w:color w:val="auto"/>
                    </w:rPr>
                    <w:t>5</w:t>
                  </w:r>
                </w:p>
              </w:tc>
              <w:tc>
                <w:tcPr>
                  <w:tcW w:w="1276" w:type="dxa"/>
                  <w:tcBorders>
                    <w:top w:val="single" w:sz="4" w:space="0" w:color="auto"/>
                    <w:bottom w:val="single" w:sz="4" w:space="0" w:color="auto"/>
                  </w:tcBorders>
                </w:tcPr>
                <w:p w:rsidR="00651AC5" w:rsidRPr="00BD6F9D" w:rsidRDefault="00651AC5" w:rsidP="00643C58">
                  <w:pPr>
                    <w:pStyle w:val="Default"/>
                    <w:jc w:val="both"/>
                    <w:rPr>
                      <w:color w:val="auto"/>
                    </w:rPr>
                  </w:pPr>
                  <w:r>
                    <w:rPr>
                      <w:color w:val="auto"/>
                    </w:rPr>
                    <w:t>5</w:t>
                  </w:r>
                </w:p>
              </w:tc>
              <w:tc>
                <w:tcPr>
                  <w:tcW w:w="1134" w:type="dxa"/>
                  <w:tcBorders>
                    <w:top w:val="single" w:sz="4" w:space="0" w:color="auto"/>
                    <w:bottom w:val="single" w:sz="4" w:space="0" w:color="auto"/>
                  </w:tcBorders>
                </w:tcPr>
                <w:p w:rsidR="00651AC5" w:rsidRPr="00BD6F9D" w:rsidRDefault="00651AC5" w:rsidP="00643C58">
                  <w:pPr>
                    <w:pStyle w:val="Default"/>
                    <w:jc w:val="both"/>
                    <w:rPr>
                      <w:color w:val="auto"/>
                    </w:rPr>
                  </w:pPr>
                  <w:r>
                    <w:rPr>
                      <w:color w:val="auto"/>
                    </w:rPr>
                    <w:t>5</w:t>
                  </w:r>
                </w:p>
              </w:tc>
              <w:tc>
                <w:tcPr>
                  <w:tcW w:w="1417" w:type="dxa"/>
                  <w:tcBorders>
                    <w:top w:val="single" w:sz="4" w:space="0" w:color="auto"/>
                    <w:bottom w:val="single" w:sz="4" w:space="0" w:color="auto"/>
                  </w:tcBorders>
                </w:tcPr>
                <w:p w:rsidR="00651AC5" w:rsidRPr="00BD6F9D" w:rsidRDefault="00651AC5" w:rsidP="00643C58">
                  <w:pPr>
                    <w:pStyle w:val="Default"/>
                    <w:jc w:val="both"/>
                    <w:rPr>
                      <w:color w:val="auto"/>
                    </w:rPr>
                  </w:pPr>
                  <w:r>
                    <w:rPr>
                      <w:color w:val="auto"/>
                    </w:rPr>
                    <w:t>5</w:t>
                  </w:r>
                </w:p>
              </w:tc>
            </w:tr>
            <w:tr w:rsidR="00651AC5" w:rsidRPr="00BD6F9D" w:rsidTr="00643C58">
              <w:trPr>
                <w:trHeight w:val="1274"/>
              </w:trPr>
              <w:tc>
                <w:tcPr>
                  <w:tcW w:w="4248" w:type="dxa"/>
                  <w:gridSpan w:val="2"/>
                  <w:tcBorders>
                    <w:top w:val="single" w:sz="4" w:space="0" w:color="auto"/>
                    <w:bottom w:val="single" w:sz="4" w:space="0" w:color="auto"/>
                  </w:tcBorders>
                </w:tcPr>
                <w:p w:rsidR="00651AC5" w:rsidRPr="00BD6F9D" w:rsidRDefault="00651AC5" w:rsidP="00643C58">
                  <w:pPr>
                    <w:pStyle w:val="Default"/>
                    <w:rPr>
                      <w:color w:val="auto"/>
                    </w:rPr>
                  </w:pPr>
                  <w:r w:rsidRPr="00BD6F9D">
                    <w:rPr>
                      <w:color w:val="auto"/>
                    </w:rPr>
                    <w:t>Количеств</w:t>
                  </w:r>
                  <w:r w:rsidRPr="00BD6F9D">
                    <w:rPr>
                      <w:color w:val="auto"/>
                    </w:rPr>
                    <w:cr/>
                    <w:t xml:space="preserve"> </w:t>
                  </w:r>
                  <w:r>
                    <w:rPr>
                      <w:color w:val="auto"/>
                    </w:rPr>
                    <w:t xml:space="preserve">членов  добровольной народной </w:t>
                  </w:r>
                  <w:r w:rsidRPr="00BD6F9D">
                    <w:rPr>
                      <w:color w:val="auto"/>
                    </w:rPr>
                    <w:t xml:space="preserve"> дружин</w:t>
                  </w:r>
                  <w:r>
                    <w:rPr>
                      <w:color w:val="auto"/>
                    </w:rPr>
                    <w:t>ы застрахованных на период их участия в проводимых правоохранительными органами мероприятий по охране  общественного порядка</w:t>
                  </w:r>
                </w:p>
              </w:tc>
              <w:tc>
                <w:tcPr>
                  <w:tcW w:w="1168" w:type="dxa"/>
                  <w:tcBorders>
                    <w:top w:val="single" w:sz="4" w:space="0" w:color="auto"/>
                    <w:bottom w:val="single" w:sz="4" w:space="0" w:color="auto"/>
                  </w:tcBorders>
                </w:tcPr>
                <w:p w:rsidR="00651AC5" w:rsidRPr="00BD6F9D" w:rsidRDefault="00651AC5" w:rsidP="00643C58">
                  <w:pPr>
                    <w:pStyle w:val="Default"/>
                    <w:jc w:val="both"/>
                    <w:rPr>
                      <w:color w:val="auto"/>
                    </w:rPr>
                  </w:pPr>
                  <w:r>
                    <w:rPr>
                      <w:color w:val="auto"/>
                    </w:rPr>
                    <w:t>0</w:t>
                  </w:r>
                </w:p>
              </w:tc>
              <w:tc>
                <w:tcPr>
                  <w:tcW w:w="1276" w:type="dxa"/>
                  <w:tcBorders>
                    <w:top w:val="single" w:sz="4" w:space="0" w:color="auto"/>
                    <w:bottom w:val="single" w:sz="4" w:space="0" w:color="auto"/>
                  </w:tcBorders>
                </w:tcPr>
                <w:p w:rsidR="00651AC5" w:rsidRDefault="00651AC5" w:rsidP="00643C58">
                  <w:pPr>
                    <w:pStyle w:val="Default"/>
                    <w:jc w:val="both"/>
                    <w:rPr>
                      <w:color w:val="auto"/>
                    </w:rPr>
                  </w:pPr>
                  <w:r>
                    <w:rPr>
                      <w:color w:val="auto"/>
                    </w:rPr>
                    <w:t>5</w:t>
                  </w:r>
                </w:p>
              </w:tc>
              <w:tc>
                <w:tcPr>
                  <w:tcW w:w="1134" w:type="dxa"/>
                  <w:tcBorders>
                    <w:top w:val="single" w:sz="4" w:space="0" w:color="auto"/>
                    <w:bottom w:val="single" w:sz="4" w:space="0" w:color="auto"/>
                  </w:tcBorders>
                </w:tcPr>
                <w:p w:rsidR="00651AC5" w:rsidRDefault="00651AC5" w:rsidP="00643C58">
                  <w:pPr>
                    <w:pStyle w:val="Default"/>
                    <w:jc w:val="both"/>
                    <w:rPr>
                      <w:color w:val="auto"/>
                    </w:rPr>
                  </w:pPr>
                  <w:r>
                    <w:rPr>
                      <w:color w:val="auto"/>
                    </w:rPr>
                    <w:t>5</w:t>
                  </w:r>
                </w:p>
              </w:tc>
              <w:tc>
                <w:tcPr>
                  <w:tcW w:w="1417" w:type="dxa"/>
                  <w:tcBorders>
                    <w:top w:val="single" w:sz="4" w:space="0" w:color="auto"/>
                    <w:bottom w:val="single" w:sz="4" w:space="0" w:color="auto"/>
                  </w:tcBorders>
                </w:tcPr>
                <w:p w:rsidR="00651AC5" w:rsidRDefault="00651AC5" w:rsidP="00643C58">
                  <w:pPr>
                    <w:pStyle w:val="Default"/>
                    <w:jc w:val="both"/>
                    <w:rPr>
                      <w:color w:val="auto"/>
                    </w:rPr>
                  </w:pPr>
                  <w:r>
                    <w:rPr>
                      <w:color w:val="auto"/>
                    </w:rPr>
                    <w:t>5</w:t>
                  </w:r>
                </w:p>
              </w:tc>
            </w:tr>
            <w:tr w:rsidR="00651AC5" w:rsidRPr="00BD6F9D" w:rsidTr="00643C58">
              <w:trPr>
                <w:gridAfter w:val="5"/>
                <w:wAfter w:w="8251" w:type="dxa"/>
                <w:trHeight w:val="65"/>
              </w:trPr>
              <w:tc>
                <w:tcPr>
                  <w:tcW w:w="992" w:type="dxa"/>
                  <w:tcBorders>
                    <w:top w:val="single" w:sz="4" w:space="0" w:color="auto"/>
                    <w:left w:val="nil"/>
                    <w:bottom w:val="nil"/>
                    <w:right w:val="nil"/>
                  </w:tcBorders>
                </w:tcPr>
                <w:p w:rsidR="00651AC5" w:rsidRPr="00BD6F9D" w:rsidRDefault="00651AC5" w:rsidP="00643C58">
                  <w:pPr>
                    <w:pStyle w:val="Default"/>
                    <w:jc w:val="both"/>
                    <w:rPr>
                      <w:color w:val="auto"/>
                      <w:sz w:val="28"/>
                      <w:szCs w:val="28"/>
                    </w:rPr>
                  </w:pPr>
                </w:p>
              </w:tc>
            </w:tr>
          </w:tbl>
          <w:p w:rsidR="00651AC5" w:rsidRDefault="00651AC5" w:rsidP="00643C58">
            <w:pPr>
              <w:pStyle w:val="Default"/>
              <w:jc w:val="both"/>
              <w:rPr>
                <w:color w:val="auto"/>
                <w:sz w:val="28"/>
                <w:szCs w:val="28"/>
              </w:rPr>
            </w:pPr>
            <w:r w:rsidRPr="00BD6F9D">
              <w:rPr>
                <w:color w:val="auto"/>
                <w:sz w:val="28"/>
                <w:szCs w:val="28"/>
              </w:rPr>
              <w:t xml:space="preserve">    </w:t>
            </w:r>
          </w:p>
          <w:p w:rsidR="00651AC5" w:rsidRDefault="00651AC5" w:rsidP="00643C58">
            <w:pPr>
              <w:pStyle w:val="Default"/>
              <w:jc w:val="both"/>
              <w:rPr>
                <w:color w:val="auto"/>
                <w:sz w:val="28"/>
                <w:szCs w:val="28"/>
              </w:rPr>
            </w:pPr>
          </w:p>
          <w:p w:rsidR="00651AC5" w:rsidRDefault="00651AC5" w:rsidP="00643C58">
            <w:pPr>
              <w:pStyle w:val="Default"/>
              <w:jc w:val="both"/>
              <w:rPr>
                <w:color w:val="auto"/>
                <w:sz w:val="28"/>
                <w:szCs w:val="28"/>
              </w:rPr>
            </w:pPr>
          </w:p>
          <w:p w:rsidR="00651AC5" w:rsidRPr="00751E5D" w:rsidRDefault="00651AC5" w:rsidP="00643C58">
            <w:pPr>
              <w:pStyle w:val="Default"/>
              <w:jc w:val="both"/>
              <w:rPr>
                <w:color w:val="auto"/>
                <w:sz w:val="28"/>
                <w:szCs w:val="28"/>
              </w:rPr>
            </w:pPr>
            <w:r w:rsidRPr="00BD6F9D">
              <w:rPr>
                <w:color w:val="auto"/>
                <w:sz w:val="28"/>
                <w:szCs w:val="28"/>
              </w:rPr>
              <w:t xml:space="preserve">  </w:t>
            </w:r>
            <w:r w:rsidRPr="00751E5D">
              <w:rPr>
                <w:b/>
                <w:color w:val="auto"/>
                <w:sz w:val="28"/>
                <w:szCs w:val="28"/>
              </w:rPr>
              <w:t>2.5</w:t>
            </w:r>
            <w:r w:rsidRPr="00751E5D">
              <w:rPr>
                <w:color w:val="auto"/>
                <w:sz w:val="28"/>
                <w:szCs w:val="28"/>
              </w:rPr>
              <w:t>.</w:t>
            </w:r>
            <w:r w:rsidRPr="00751E5D">
              <w:rPr>
                <w:b/>
                <w:bCs/>
                <w:color w:val="auto"/>
                <w:sz w:val="28"/>
                <w:szCs w:val="28"/>
              </w:rPr>
              <w:t xml:space="preserve"> Подпрограмма «Профилактика правонарушений, борьба с преступностью и обеспечение безопасности граждан»</w:t>
            </w:r>
          </w:p>
          <w:p w:rsidR="00651AC5" w:rsidRPr="00751E5D" w:rsidRDefault="00651AC5" w:rsidP="00643C58">
            <w:pPr>
              <w:pStyle w:val="Default"/>
              <w:jc w:val="both"/>
              <w:rPr>
                <w:color w:val="auto"/>
                <w:sz w:val="28"/>
                <w:szCs w:val="28"/>
              </w:rPr>
            </w:pPr>
          </w:p>
          <w:p w:rsidR="00651AC5" w:rsidRPr="00751E5D" w:rsidRDefault="00651AC5" w:rsidP="00643C58">
            <w:pPr>
              <w:pStyle w:val="Default"/>
              <w:jc w:val="both"/>
              <w:rPr>
                <w:color w:val="auto"/>
                <w:sz w:val="28"/>
                <w:szCs w:val="28"/>
              </w:rPr>
            </w:pPr>
            <w:r w:rsidRPr="00751E5D">
              <w:rPr>
                <w:color w:val="auto"/>
                <w:sz w:val="28"/>
                <w:szCs w:val="28"/>
              </w:rPr>
              <w:t xml:space="preserve">   Важнейшим приоритетом в 201</w:t>
            </w:r>
            <w:r>
              <w:rPr>
                <w:color w:val="auto"/>
                <w:sz w:val="28"/>
                <w:szCs w:val="28"/>
              </w:rPr>
              <w:t>8</w:t>
            </w:r>
            <w:r w:rsidRPr="00751E5D">
              <w:rPr>
                <w:color w:val="auto"/>
                <w:sz w:val="28"/>
                <w:szCs w:val="28"/>
              </w:rPr>
              <w:t xml:space="preserve"> - 20</w:t>
            </w:r>
            <w:r>
              <w:rPr>
                <w:color w:val="auto"/>
                <w:sz w:val="28"/>
                <w:szCs w:val="28"/>
              </w:rPr>
              <w:t>21</w:t>
            </w:r>
            <w:r w:rsidRPr="00751E5D">
              <w:rPr>
                <w:color w:val="auto"/>
                <w:sz w:val="28"/>
                <w:szCs w:val="28"/>
              </w:rPr>
              <w:t xml:space="preserve"> гг. было предупреждение правонарушений среди несовершеннолетних, защита жизни, здоровья, прав и законных интересов детей.</w:t>
            </w:r>
          </w:p>
          <w:p w:rsidR="00651AC5" w:rsidRPr="00751E5D" w:rsidRDefault="00651AC5" w:rsidP="00643C58">
            <w:pPr>
              <w:pStyle w:val="Default"/>
              <w:jc w:val="both"/>
              <w:rPr>
                <w:color w:val="auto"/>
                <w:sz w:val="28"/>
                <w:szCs w:val="28"/>
              </w:rPr>
            </w:pPr>
            <w:r>
              <w:rPr>
                <w:color w:val="auto"/>
                <w:sz w:val="28"/>
                <w:szCs w:val="28"/>
              </w:rPr>
              <w:t xml:space="preserve">       В 2016</w:t>
            </w:r>
            <w:r w:rsidRPr="00751E5D">
              <w:rPr>
                <w:color w:val="auto"/>
                <w:sz w:val="28"/>
                <w:szCs w:val="28"/>
              </w:rPr>
              <w:t xml:space="preserve"> году сократилось число преступлений, совершенных подростками. Благодаря комплексу реализованных совместно с субъектами профилактической деятельности мероприятий была существенно снижена криминальная активность несовершеннолетних.</w:t>
            </w:r>
          </w:p>
          <w:p w:rsidR="00651AC5" w:rsidRPr="00751E5D" w:rsidRDefault="00651AC5" w:rsidP="00643C58">
            <w:pPr>
              <w:pStyle w:val="Default"/>
              <w:jc w:val="both"/>
              <w:rPr>
                <w:color w:val="auto"/>
                <w:sz w:val="28"/>
                <w:szCs w:val="28"/>
              </w:rPr>
            </w:pPr>
            <w:r w:rsidRPr="00751E5D">
              <w:rPr>
                <w:color w:val="auto"/>
                <w:sz w:val="28"/>
                <w:szCs w:val="28"/>
              </w:rPr>
              <w:t xml:space="preserve">         С целью профилактической работы </w:t>
            </w:r>
            <w:r>
              <w:rPr>
                <w:color w:val="auto"/>
                <w:sz w:val="28"/>
                <w:szCs w:val="28"/>
              </w:rPr>
              <w:t>среди несовершеннолетних за 2015- 2018</w:t>
            </w:r>
            <w:r w:rsidRPr="00751E5D">
              <w:rPr>
                <w:color w:val="auto"/>
                <w:sz w:val="28"/>
                <w:szCs w:val="28"/>
              </w:rPr>
              <w:t xml:space="preserve"> годы увеличилось количество рейдов КДН и ЗП при Администрации </w:t>
            </w:r>
            <w:r w:rsidRPr="00751E5D">
              <w:rPr>
                <w:color w:val="auto"/>
                <w:sz w:val="28"/>
                <w:szCs w:val="28"/>
              </w:rPr>
              <w:lastRenderedPageBreak/>
              <w:t>Комсомольского муниципального района в местах организации досуга молодежи и массового её скопления.  С участием всех служб профилактики проводятся единые дни профилактики в учреждениях образования и культуры района, активно ведется работа с неблагополучными семьями.</w:t>
            </w:r>
          </w:p>
          <w:p w:rsidR="00651AC5" w:rsidRPr="00751E5D" w:rsidRDefault="00651AC5" w:rsidP="00643C58">
            <w:pPr>
              <w:pStyle w:val="Default"/>
              <w:jc w:val="both"/>
              <w:rPr>
                <w:color w:val="auto"/>
                <w:sz w:val="28"/>
                <w:szCs w:val="28"/>
              </w:rPr>
            </w:pPr>
            <w:r w:rsidRPr="00751E5D">
              <w:rPr>
                <w:color w:val="auto"/>
                <w:sz w:val="28"/>
                <w:szCs w:val="28"/>
              </w:rPr>
              <w:t xml:space="preserve">         В результате проведенной в течение последних лет работы, состояние криминальной обстановки на территории района характеризуется  как стабильное. </w:t>
            </w:r>
          </w:p>
          <w:tbl>
            <w:tblPr>
              <w:tblW w:w="9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991"/>
              <w:gridCol w:w="992"/>
              <w:gridCol w:w="1134"/>
              <w:gridCol w:w="992"/>
              <w:gridCol w:w="992"/>
            </w:tblGrid>
            <w:tr w:rsidR="00651AC5" w:rsidRPr="00BD6F9D" w:rsidTr="00643C58">
              <w:tc>
                <w:tcPr>
                  <w:tcW w:w="4991" w:type="dxa"/>
                </w:tcPr>
                <w:p w:rsidR="00651AC5" w:rsidRPr="00751E5D" w:rsidRDefault="00651AC5" w:rsidP="00643C58">
                  <w:pPr>
                    <w:pStyle w:val="Default"/>
                    <w:jc w:val="center"/>
                    <w:rPr>
                      <w:b/>
                      <w:color w:val="auto"/>
                    </w:rPr>
                  </w:pPr>
                  <w:r w:rsidRPr="00751E5D">
                    <w:rPr>
                      <w:b/>
                      <w:color w:val="auto"/>
                    </w:rPr>
                    <w:t>Наименование индикатора</w:t>
                  </w:r>
                </w:p>
              </w:tc>
              <w:tc>
                <w:tcPr>
                  <w:tcW w:w="992" w:type="dxa"/>
                </w:tcPr>
                <w:p w:rsidR="00651AC5" w:rsidRPr="00751E5D" w:rsidRDefault="00651AC5" w:rsidP="00643C58">
                  <w:pPr>
                    <w:pStyle w:val="Default"/>
                    <w:jc w:val="center"/>
                    <w:rPr>
                      <w:b/>
                      <w:color w:val="auto"/>
                    </w:rPr>
                  </w:pPr>
                  <w:r>
                    <w:rPr>
                      <w:b/>
                      <w:color w:val="auto"/>
                    </w:rPr>
                    <w:t>2018</w:t>
                  </w:r>
                </w:p>
              </w:tc>
              <w:tc>
                <w:tcPr>
                  <w:tcW w:w="1134" w:type="dxa"/>
                </w:tcPr>
                <w:p w:rsidR="00651AC5" w:rsidRPr="00751E5D" w:rsidRDefault="00651AC5" w:rsidP="00643C58">
                  <w:pPr>
                    <w:pStyle w:val="Default"/>
                    <w:jc w:val="center"/>
                    <w:rPr>
                      <w:b/>
                      <w:color w:val="auto"/>
                    </w:rPr>
                  </w:pPr>
                  <w:r>
                    <w:rPr>
                      <w:b/>
                      <w:color w:val="auto"/>
                    </w:rPr>
                    <w:t>2019</w:t>
                  </w:r>
                </w:p>
              </w:tc>
              <w:tc>
                <w:tcPr>
                  <w:tcW w:w="992" w:type="dxa"/>
                </w:tcPr>
                <w:p w:rsidR="00651AC5" w:rsidRPr="00751E5D" w:rsidRDefault="00651AC5" w:rsidP="00643C58">
                  <w:pPr>
                    <w:pStyle w:val="Default"/>
                    <w:jc w:val="center"/>
                    <w:rPr>
                      <w:b/>
                      <w:color w:val="auto"/>
                    </w:rPr>
                  </w:pPr>
                  <w:r>
                    <w:rPr>
                      <w:b/>
                      <w:color w:val="auto"/>
                    </w:rPr>
                    <w:t>2020</w:t>
                  </w:r>
                </w:p>
              </w:tc>
              <w:tc>
                <w:tcPr>
                  <w:tcW w:w="992" w:type="dxa"/>
                </w:tcPr>
                <w:p w:rsidR="00651AC5" w:rsidRDefault="00651AC5" w:rsidP="00643C58">
                  <w:pPr>
                    <w:pStyle w:val="Default"/>
                    <w:jc w:val="center"/>
                    <w:rPr>
                      <w:b/>
                      <w:color w:val="auto"/>
                    </w:rPr>
                  </w:pPr>
                  <w:r>
                    <w:rPr>
                      <w:b/>
                      <w:color w:val="auto"/>
                    </w:rPr>
                    <w:t>2021 оценка</w:t>
                  </w:r>
                </w:p>
              </w:tc>
            </w:tr>
            <w:tr w:rsidR="00651AC5" w:rsidRPr="00BD6F9D" w:rsidTr="00643C58">
              <w:tc>
                <w:tcPr>
                  <w:tcW w:w="4991" w:type="dxa"/>
                </w:tcPr>
                <w:p w:rsidR="00651AC5" w:rsidRPr="00BD6F9D" w:rsidRDefault="00651AC5" w:rsidP="00643C58">
                  <w:pPr>
                    <w:pStyle w:val="Default"/>
                    <w:rPr>
                      <w:color w:val="auto"/>
                    </w:rPr>
                  </w:pPr>
                  <w:r w:rsidRPr="00BD6F9D">
                    <w:rPr>
                      <w:color w:val="auto"/>
                    </w:rPr>
                    <w:t>Удельный вес престу</w:t>
                  </w:r>
                  <w:r>
                    <w:rPr>
                      <w:color w:val="auto"/>
                    </w:rPr>
                    <w:t>плений на 10 тыс. н</w:t>
                  </w:r>
                  <w:r w:rsidRPr="00BD6F9D">
                    <w:rPr>
                      <w:color w:val="auto"/>
                    </w:rPr>
                    <w:t>аселения(%)</w:t>
                  </w:r>
                </w:p>
              </w:tc>
              <w:tc>
                <w:tcPr>
                  <w:tcW w:w="992" w:type="dxa"/>
                </w:tcPr>
                <w:p w:rsidR="00651AC5" w:rsidRPr="00BD6F9D" w:rsidRDefault="00651AC5" w:rsidP="00643C58">
                  <w:pPr>
                    <w:pStyle w:val="Default"/>
                    <w:jc w:val="center"/>
                    <w:rPr>
                      <w:color w:val="auto"/>
                    </w:rPr>
                  </w:pPr>
                  <w:r w:rsidRPr="00BD6F9D">
                    <w:rPr>
                      <w:color w:val="auto"/>
                    </w:rPr>
                    <w:t>18.52</w:t>
                  </w:r>
                </w:p>
              </w:tc>
              <w:tc>
                <w:tcPr>
                  <w:tcW w:w="1134" w:type="dxa"/>
                </w:tcPr>
                <w:p w:rsidR="00651AC5" w:rsidRPr="00BD6F9D" w:rsidRDefault="00651AC5" w:rsidP="00643C58">
                  <w:pPr>
                    <w:pStyle w:val="Default"/>
                    <w:jc w:val="center"/>
                    <w:rPr>
                      <w:color w:val="auto"/>
                    </w:rPr>
                  </w:pPr>
                  <w:r w:rsidRPr="00BD6F9D">
                    <w:rPr>
                      <w:color w:val="auto"/>
                    </w:rPr>
                    <w:t>22,39</w:t>
                  </w:r>
                </w:p>
              </w:tc>
              <w:tc>
                <w:tcPr>
                  <w:tcW w:w="992" w:type="dxa"/>
                </w:tcPr>
                <w:p w:rsidR="00651AC5" w:rsidRPr="00BD6F9D" w:rsidRDefault="00651AC5" w:rsidP="00643C58">
                  <w:pPr>
                    <w:pStyle w:val="Default"/>
                    <w:jc w:val="center"/>
                    <w:rPr>
                      <w:color w:val="auto"/>
                    </w:rPr>
                  </w:pPr>
                  <w:r>
                    <w:rPr>
                      <w:color w:val="auto"/>
                    </w:rPr>
                    <w:t>22,39</w:t>
                  </w:r>
                </w:p>
              </w:tc>
              <w:tc>
                <w:tcPr>
                  <w:tcW w:w="992" w:type="dxa"/>
                </w:tcPr>
                <w:p w:rsidR="00651AC5" w:rsidRPr="00BD6F9D" w:rsidRDefault="00651AC5" w:rsidP="00643C58">
                  <w:pPr>
                    <w:pStyle w:val="Default"/>
                    <w:jc w:val="center"/>
                    <w:rPr>
                      <w:color w:val="auto"/>
                    </w:rPr>
                  </w:pPr>
                  <w:r>
                    <w:rPr>
                      <w:color w:val="auto"/>
                    </w:rPr>
                    <w:t>20,5</w:t>
                  </w:r>
                </w:p>
              </w:tc>
            </w:tr>
            <w:tr w:rsidR="00651AC5" w:rsidRPr="00BD6F9D" w:rsidTr="00643C58">
              <w:tc>
                <w:tcPr>
                  <w:tcW w:w="4991" w:type="dxa"/>
                </w:tcPr>
                <w:p w:rsidR="00651AC5" w:rsidRPr="00BD6F9D" w:rsidRDefault="00651AC5" w:rsidP="00643C58">
                  <w:pPr>
                    <w:pStyle w:val="Default"/>
                    <w:rPr>
                      <w:color w:val="auto"/>
                    </w:rPr>
                  </w:pPr>
                  <w:r w:rsidRPr="00BD6F9D">
                    <w:rPr>
                      <w:color w:val="auto"/>
                    </w:rPr>
                    <w:t>Число тяжких, особо тяжких преступлений</w:t>
                  </w:r>
                </w:p>
              </w:tc>
              <w:tc>
                <w:tcPr>
                  <w:tcW w:w="992" w:type="dxa"/>
                </w:tcPr>
                <w:p w:rsidR="00651AC5" w:rsidRPr="00BD6F9D" w:rsidRDefault="00651AC5" w:rsidP="00643C58">
                  <w:pPr>
                    <w:pStyle w:val="Default"/>
                    <w:jc w:val="center"/>
                    <w:rPr>
                      <w:color w:val="auto"/>
                    </w:rPr>
                  </w:pPr>
                  <w:r w:rsidRPr="00BD6F9D">
                    <w:rPr>
                      <w:color w:val="auto"/>
                    </w:rPr>
                    <w:t>55</w:t>
                  </w:r>
                </w:p>
              </w:tc>
              <w:tc>
                <w:tcPr>
                  <w:tcW w:w="1134" w:type="dxa"/>
                </w:tcPr>
                <w:p w:rsidR="00651AC5" w:rsidRPr="00BD6F9D" w:rsidRDefault="00651AC5" w:rsidP="00643C58">
                  <w:pPr>
                    <w:pStyle w:val="Default"/>
                    <w:jc w:val="center"/>
                    <w:rPr>
                      <w:color w:val="auto"/>
                    </w:rPr>
                  </w:pPr>
                  <w:r w:rsidRPr="00BD6F9D">
                    <w:rPr>
                      <w:color w:val="auto"/>
                    </w:rPr>
                    <w:t>73</w:t>
                  </w:r>
                </w:p>
              </w:tc>
              <w:tc>
                <w:tcPr>
                  <w:tcW w:w="992" w:type="dxa"/>
                </w:tcPr>
                <w:p w:rsidR="00651AC5" w:rsidRPr="00BD6F9D" w:rsidRDefault="00651AC5" w:rsidP="00643C58">
                  <w:pPr>
                    <w:pStyle w:val="Default"/>
                    <w:jc w:val="center"/>
                    <w:rPr>
                      <w:color w:val="auto"/>
                    </w:rPr>
                  </w:pPr>
                  <w:r>
                    <w:rPr>
                      <w:color w:val="auto"/>
                    </w:rPr>
                    <w:t>73</w:t>
                  </w:r>
                </w:p>
              </w:tc>
              <w:tc>
                <w:tcPr>
                  <w:tcW w:w="992" w:type="dxa"/>
                </w:tcPr>
                <w:p w:rsidR="00651AC5" w:rsidRPr="00BD6F9D" w:rsidRDefault="00651AC5" w:rsidP="00643C58">
                  <w:pPr>
                    <w:pStyle w:val="Default"/>
                    <w:jc w:val="center"/>
                    <w:rPr>
                      <w:color w:val="auto"/>
                    </w:rPr>
                  </w:pPr>
                  <w:r>
                    <w:rPr>
                      <w:color w:val="auto"/>
                    </w:rPr>
                    <w:t>72</w:t>
                  </w:r>
                </w:p>
              </w:tc>
            </w:tr>
            <w:tr w:rsidR="00651AC5" w:rsidRPr="00BD6F9D" w:rsidTr="00643C58">
              <w:tc>
                <w:tcPr>
                  <w:tcW w:w="4991" w:type="dxa"/>
                </w:tcPr>
                <w:p w:rsidR="00651AC5" w:rsidRPr="00BD6F9D" w:rsidRDefault="00651AC5" w:rsidP="00643C58">
                  <w:pPr>
                    <w:pStyle w:val="Default"/>
                    <w:rPr>
                      <w:color w:val="auto"/>
                    </w:rPr>
                  </w:pPr>
                  <w:r w:rsidRPr="00BD6F9D">
                    <w:rPr>
                      <w:color w:val="auto"/>
                    </w:rPr>
                    <w:t>Раскрываемость преступлений(%)</w:t>
                  </w:r>
                </w:p>
              </w:tc>
              <w:tc>
                <w:tcPr>
                  <w:tcW w:w="992" w:type="dxa"/>
                </w:tcPr>
                <w:p w:rsidR="00651AC5" w:rsidRPr="00BD6F9D" w:rsidRDefault="00651AC5" w:rsidP="00643C58">
                  <w:pPr>
                    <w:pStyle w:val="Default"/>
                    <w:jc w:val="center"/>
                    <w:rPr>
                      <w:color w:val="auto"/>
                    </w:rPr>
                  </w:pPr>
                  <w:r w:rsidRPr="00BD6F9D">
                    <w:rPr>
                      <w:color w:val="auto"/>
                    </w:rPr>
                    <w:t>71,4</w:t>
                  </w:r>
                </w:p>
              </w:tc>
              <w:tc>
                <w:tcPr>
                  <w:tcW w:w="1134" w:type="dxa"/>
                </w:tcPr>
                <w:p w:rsidR="00651AC5" w:rsidRPr="00BD6F9D" w:rsidRDefault="00651AC5" w:rsidP="00643C58">
                  <w:pPr>
                    <w:pStyle w:val="Default"/>
                    <w:jc w:val="center"/>
                    <w:rPr>
                      <w:color w:val="auto"/>
                    </w:rPr>
                  </w:pPr>
                  <w:r w:rsidRPr="00BD6F9D">
                    <w:rPr>
                      <w:color w:val="auto"/>
                    </w:rPr>
                    <w:t>77,7</w:t>
                  </w:r>
                </w:p>
              </w:tc>
              <w:tc>
                <w:tcPr>
                  <w:tcW w:w="992" w:type="dxa"/>
                </w:tcPr>
                <w:p w:rsidR="00651AC5" w:rsidRPr="00BD6F9D" w:rsidRDefault="00651AC5" w:rsidP="00643C58">
                  <w:pPr>
                    <w:pStyle w:val="Default"/>
                    <w:jc w:val="center"/>
                    <w:rPr>
                      <w:color w:val="auto"/>
                    </w:rPr>
                  </w:pPr>
                  <w:r>
                    <w:rPr>
                      <w:color w:val="auto"/>
                    </w:rPr>
                    <w:t>77,7</w:t>
                  </w:r>
                </w:p>
              </w:tc>
              <w:tc>
                <w:tcPr>
                  <w:tcW w:w="992" w:type="dxa"/>
                </w:tcPr>
                <w:p w:rsidR="00651AC5" w:rsidRPr="00BD6F9D" w:rsidRDefault="00651AC5" w:rsidP="00643C58">
                  <w:pPr>
                    <w:pStyle w:val="Default"/>
                    <w:jc w:val="center"/>
                    <w:rPr>
                      <w:color w:val="auto"/>
                    </w:rPr>
                  </w:pPr>
                  <w:r>
                    <w:rPr>
                      <w:color w:val="auto"/>
                    </w:rPr>
                    <w:t>78,0</w:t>
                  </w:r>
                </w:p>
              </w:tc>
            </w:tr>
            <w:tr w:rsidR="00651AC5" w:rsidRPr="00BD6F9D" w:rsidTr="00643C58">
              <w:tc>
                <w:tcPr>
                  <w:tcW w:w="4991" w:type="dxa"/>
                </w:tcPr>
                <w:p w:rsidR="00651AC5" w:rsidRPr="00BD6F9D" w:rsidRDefault="00651AC5" w:rsidP="00643C58">
                  <w:pPr>
                    <w:pStyle w:val="Default"/>
                    <w:rPr>
                      <w:color w:val="auto"/>
                    </w:rPr>
                  </w:pPr>
                  <w:r w:rsidRPr="00BD6F9D">
                    <w:rPr>
                      <w:color w:val="auto"/>
                    </w:rPr>
                    <w:t>Количество преступлений, совершенных несовершеннолетними</w:t>
                  </w:r>
                </w:p>
              </w:tc>
              <w:tc>
                <w:tcPr>
                  <w:tcW w:w="992" w:type="dxa"/>
                </w:tcPr>
                <w:p w:rsidR="00651AC5" w:rsidRPr="00BD6F9D" w:rsidRDefault="00651AC5" w:rsidP="00643C58">
                  <w:pPr>
                    <w:pStyle w:val="Default"/>
                    <w:jc w:val="center"/>
                    <w:rPr>
                      <w:color w:val="auto"/>
                    </w:rPr>
                  </w:pPr>
                  <w:r w:rsidRPr="00BD6F9D">
                    <w:rPr>
                      <w:color w:val="auto"/>
                    </w:rPr>
                    <w:t>15</w:t>
                  </w:r>
                </w:p>
              </w:tc>
              <w:tc>
                <w:tcPr>
                  <w:tcW w:w="1134" w:type="dxa"/>
                </w:tcPr>
                <w:p w:rsidR="00651AC5" w:rsidRPr="00BD6F9D" w:rsidRDefault="00651AC5" w:rsidP="00643C58">
                  <w:pPr>
                    <w:pStyle w:val="Default"/>
                    <w:jc w:val="center"/>
                    <w:rPr>
                      <w:color w:val="auto"/>
                    </w:rPr>
                  </w:pPr>
                  <w:r w:rsidRPr="00BD6F9D">
                    <w:rPr>
                      <w:color w:val="auto"/>
                    </w:rPr>
                    <w:t>6</w:t>
                  </w:r>
                </w:p>
              </w:tc>
              <w:tc>
                <w:tcPr>
                  <w:tcW w:w="992" w:type="dxa"/>
                </w:tcPr>
                <w:p w:rsidR="00651AC5" w:rsidRPr="00BD6F9D" w:rsidRDefault="00651AC5" w:rsidP="00643C58">
                  <w:pPr>
                    <w:pStyle w:val="Default"/>
                    <w:jc w:val="center"/>
                    <w:rPr>
                      <w:color w:val="auto"/>
                    </w:rPr>
                  </w:pPr>
                  <w:r>
                    <w:rPr>
                      <w:color w:val="auto"/>
                    </w:rPr>
                    <w:t>6</w:t>
                  </w:r>
                </w:p>
              </w:tc>
              <w:tc>
                <w:tcPr>
                  <w:tcW w:w="992" w:type="dxa"/>
                </w:tcPr>
                <w:p w:rsidR="00651AC5" w:rsidRPr="00BD6F9D" w:rsidRDefault="00651AC5" w:rsidP="00643C58">
                  <w:pPr>
                    <w:pStyle w:val="Default"/>
                    <w:jc w:val="center"/>
                    <w:rPr>
                      <w:color w:val="auto"/>
                    </w:rPr>
                  </w:pPr>
                  <w:r>
                    <w:rPr>
                      <w:color w:val="auto"/>
                    </w:rPr>
                    <w:t>6</w:t>
                  </w:r>
                </w:p>
              </w:tc>
            </w:tr>
            <w:tr w:rsidR="00651AC5" w:rsidRPr="00BD6F9D" w:rsidTr="00643C58">
              <w:tc>
                <w:tcPr>
                  <w:tcW w:w="4991" w:type="dxa"/>
                </w:tcPr>
                <w:p w:rsidR="00651AC5" w:rsidRPr="00BD6F9D" w:rsidRDefault="00651AC5" w:rsidP="00643C58">
                  <w:pPr>
                    <w:pStyle w:val="Default"/>
                    <w:rPr>
                      <w:color w:val="auto"/>
                    </w:rPr>
                  </w:pPr>
                  <w:r w:rsidRPr="00BD6F9D">
                    <w:rPr>
                      <w:color w:val="auto"/>
                    </w:rPr>
                    <w:t>Количество лиц добровольно сдавших оружие и боеприпасы</w:t>
                  </w:r>
                </w:p>
              </w:tc>
              <w:tc>
                <w:tcPr>
                  <w:tcW w:w="992" w:type="dxa"/>
                </w:tcPr>
                <w:p w:rsidR="00651AC5" w:rsidRPr="00BD6F9D" w:rsidRDefault="00651AC5" w:rsidP="00643C58">
                  <w:pPr>
                    <w:pStyle w:val="Default"/>
                    <w:jc w:val="center"/>
                    <w:rPr>
                      <w:color w:val="auto"/>
                    </w:rPr>
                  </w:pPr>
                  <w:r w:rsidRPr="00BD6F9D">
                    <w:rPr>
                      <w:color w:val="auto"/>
                    </w:rPr>
                    <w:t>5</w:t>
                  </w:r>
                </w:p>
              </w:tc>
              <w:tc>
                <w:tcPr>
                  <w:tcW w:w="1134" w:type="dxa"/>
                </w:tcPr>
                <w:p w:rsidR="00651AC5" w:rsidRPr="00BD6F9D" w:rsidRDefault="00651AC5" w:rsidP="00643C58">
                  <w:pPr>
                    <w:pStyle w:val="Default"/>
                    <w:jc w:val="center"/>
                    <w:rPr>
                      <w:color w:val="auto"/>
                    </w:rPr>
                  </w:pPr>
                  <w:r w:rsidRPr="00BD6F9D">
                    <w:rPr>
                      <w:color w:val="auto"/>
                    </w:rPr>
                    <w:t>1</w:t>
                  </w:r>
                </w:p>
              </w:tc>
              <w:tc>
                <w:tcPr>
                  <w:tcW w:w="992" w:type="dxa"/>
                </w:tcPr>
                <w:p w:rsidR="00651AC5" w:rsidRPr="00BD6F9D" w:rsidRDefault="00651AC5" w:rsidP="00643C58">
                  <w:pPr>
                    <w:pStyle w:val="Default"/>
                    <w:jc w:val="center"/>
                    <w:rPr>
                      <w:color w:val="auto"/>
                    </w:rPr>
                  </w:pPr>
                  <w:r>
                    <w:rPr>
                      <w:color w:val="auto"/>
                    </w:rPr>
                    <w:t>1</w:t>
                  </w:r>
                </w:p>
              </w:tc>
              <w:tc>
                <w:tcPr>
                  <w:tcW w:w="992" w:type="dxa"/>
                </w:tcPr>
                <w:p w:rsidR="00651AC5" w:rsidRPr="00BD6F9D" w:rsidRDefault="00651AC5" w:rsidP="00643C58">
                  <w:pPr>
                    <w:pStyle w:val="Default"/>
                    <w:jc w:val="center"/>
                    <w:rPr>
                      <w:color w:val="auto"/>
                    </w:rPr>
                  </w:pPr>
                  <w:r>
                    <w:rPr>
                      <w:color w:val="auto"/>
                    </w:rPr>
                    <w:t>1</w:t>
                  </w:r>
                </w:p>
              </w:tc>
            </w:tr>
          </w:tbl>
          <w:p w:rsidR="00651AC5" w:rsidRPr="00BD6F9D" w:rsidRDefault="00651AC5" w:rsidP="00643C58">
            <w:pPr>
              <w:pStyle w:val="Default"/>
              <w:jc w:val="both"/>
              <w:rPr>
                <w:color w:val="auto"/>
                <w:sz w:val="28"/>
                <w:szCs w:val="28"/>
              </w:rPr>
            </w:pPr>
          </w:p>
          <w:p w:rsidR="00651AC5" w:rsidRPr="00751E5D" w:rsidRDefault="00651AC5" w:rsidP="00643C58">
            <w:pPr>
              <w:pStyle w:val="Default"/>
              <w:jc w:val="both"/>
              <w:rPr>
                <w:b/>
                <w:color w:val="auto"/>
                <w:sz w:val="28"/>
                <w:szCs w:val="28"/>
              </w:rPr>
            </w:pPr>
            <w:r w:rsidRPr="00751E5D">
              <w:rPr>
                <w:b/>
                <w:color w:val="auto"/>
                <w:sz w:val="28"/>
                <w:szCs w:val="28"/>
              </w:rPr>
              <w:t>2.6. Подпрограмма «Безопасный район»</w:t>
            </w:r>
          </w:p>
          <w:p w:rsidR="00651AC5" w:rsidRPr="00751E5D" w:rsidRDefault="00651AC5" w:rsidP="00643C58">
            <w:pPr>
              <w:pStyle w:val="ConsPlusNormal"/>
              <w:ind w:firstLine="540"/>
              <w:jc w:val="both"/>
              <w:rPr>
                <w:rFonts w:ascii="Times New Roman" w:hAnsi="Times New Roman" w:cs="Times New Roman"/>
                <w:sz w:val="28"/>
                <w:szCs w:val="28"/>
              </w:rPr>
            </w:pPr>
            <w:r w:rsidRPr="00751E5D">
              <w:rPr>
                <w:rFonts w:ascii="Times New Roman" w:hAnsi="Times New Roman" w:cs="Times New Roman"/>
                <w:sz w:val="28"/>
                <w:szCs w:val="28"/>
              </w:rPr>
              <w:t>На территории Комсомольского муниципального района всегда   большое внимание уделялось вопросам материально-технической поддержки отдела МВД РФ по Комсомольскому району.   На выездах из города Комсомольск установлены камеры видеонаблюдения, однако их  технические возможности не позволяют эффективно решать проблему безопасности населения и организовать бесперебойное функционирование системы видеофиксации.</w:t>
            </w:r>
          </w:p>
          <w:p w:rsidR="00651AC5" w:rsidRPr="00751E5D" w:rsidRDefault="00651AC5" w:rsidP="00643C58">
            <w:pPr>
              <w:pStyle w:val="a4"/>
              <w:ind w:firstLine="708"/>
              <w:jc w:val="both"/>
              <w:rPr>
                <w:rFonts w:ascii="Times New Roman" w:hAnsi="Times New Roman"/>
                <w:sz w:val="28"/>
                <w:szCs w:val="28"/>
              </w:rPr>
            </w:pPr>
            <w:r w:rsidRPr="00751E5D">
              <w:rPr>
                <w:rFonts w:ascii="Times New Roman" w:hAnsi="Times New Roman"/>
                <w:sz w:val="28"/>
                <w:szCs w:val="28"/>
              </w:rPr>
              <w:t xml:space="preserve">Реализация мероприятий Подпрограммы «Безопасный район», позволит повысить уровень защищенности населения  от преступных проявлений.     </w:t>
            </w:r>
          </w:p>
          <w:p w:rsidR="00651AC5" w:rsidRDefault="00651AC5" w:rsidP="00643C58">
            <w:pPr>
              <w:pStyle w:val="ConsPlusNormal"/>
              <w:ind w:firstLine="540"/>
              <w:jc w:val="both"/>
              <w:outlineLvl w:val="2"/>
              <w:rPr>
                <w:rFonts w:ascii="Times New Roman" w:hAnsi="Times New Roman" w:cs="Times New Roman"/>
                <w:sz w:val="28"/>
                <w:szCs w:val="28"/>
              </w:rPr>
            </w:pPr>
            <w:r w:rsidRPr="00751E5D">
              <w:rPr>
                <w:rFonts w:ascii="Times New Roman" w:hAnsi="Times New Roman" w:cs="Times New Roman"/>
                <w:sz w:val="28"/>
                <w:szCs w:val="28"/>
              </w:rPr>
              <w:t xml:space="preserve"> Основные показатели, характеризующие текущую ситуацию в сфере реализации Подпрограммы «Безопасный район»</w:t>
            </w:r>
          </w:p>
          <w:p w:rsidR="00651AC5" w:rsidRPr="00751E5D" w:rsidRDefault="00651AC5" w:rsidP="00643C58">
            <w:pPr>
              <w:pStyle w:val="ConsPlusNormal"/>
              <w:ind w:firstLine="540"/>
              <w:jc w:val="both"/>
              <w:outlineLvl w:val="2"/>
              <w:rPr>
                <w:rFonts w:ascii="Times New Roman" w:hAnsi="Times New Roman" w:cs="Times New Roman"/>
                <w:sz w:val="28"/>
                <w:szCs w:val="28"/>
              </w:rPr>
            </w:pPr>
          </w:p>
          <w:p w:rsidR="00651AC5" w:rsidRPr="00BD6F9D" w:rsidRDefault="00651AC5" w:rsidP="00643C58">
            <w:pPr>
              <w:pStyle w:val="ConsPlusNormal"/>
              <w:jc w:val="both"/>
              <w:rPr>
                <w:rFonts w:ascii="Times New Roman" w:hAnsi="Times New Roman" w:cs="Times New Roman"/>
                <w:sz w:val="28"/>
                <w:szCs w:val="28"/>
              </w:rPr>
            </w:pPr>
          </w:p>
          <w:tbl>
            <w:tblPr>
              <w:tblW w:w="9323" w:type="dxa"/>
              <w:tblInd w:w="62" w:type="dxa"/>
              <w:tblLayout w:type="fixed"/>
              <w:tblCellMar>
                <w:top w:w="102" w:type="dxa"/>
                <w:left w:w="62" w:type="dxa"/>
                <w:bottom w:w="102" w:type="dxa"/>
                <w:right w:w="62" w:type="dxa"/>
              </w:tblCellMar>
              <w:tblLook w:val="04A0"/>
            </w:tblPr>
            <w:tblGrid>
              <w:gridCol w:w="568"/>
              <w:gridCol w:w="4077"/>
              <w:gridCol w:w="709"/>
              <w:gridCol w:w="993"/>
              <w:gridCol w:w="992"/>
              <w:gridCol w:w="992"/>
              <w:gridCol w:w="992"/>
            </w:tblGrid>
            <w:tr w:rsidR="00651AC5" w:rsidRPr="00BD6F9D" w:rsidTr="00643C58">
              <w:tc>
                <w:tcPr>
                  <w:tcW w:w="568"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jc w:val="center"/>
                    <w:rPr>
                      <w:rFonts w:ascii="Times New Roman" w:hAnsi="Times New Roman" w:cs="Times New Roman"/>
                      <w:b/>
                      <w:sz w:val="24"/>
                      <w:szCs w:val="24"/>
                    </w:rPr>
                  </w:pPr>
                  <w:r w:rsidRPr="00751E5D">
                    <w:rPr>
                      <w:rFonts w:ascii="Times New Roman" w:hAnsi="Times New Roman" w:cs="Times New Roman"/>
                      <w:b/>
                      <w:sz w:val="24"/>
                      <w:szCs w:val="24"/>
                    </w:rPr>
                    <w:t>N п\п</w:t>
                  </w:r>
                </w:p>
              </w:tc>
              <w:tc>
                <w:tcPr>
                  <w:tcW w:w="4077"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jc w:val="center"/>
                    <w:rPr>
                      <w:rFonts w:ascii="Times New Roman" w:hAnsi="Times New Roman" w:cs="Times New Roman"/>
                      <w:b/>
                      <w:sz w:val="24"/>
                      <w:szCs w:val="24"/>
                    </w:rPr>
                  </w:pPr>
                  <w:r w:rsidRPr="00751E5D">
                    <w:rPr>
                      <w:rFonts w:ascii="Times New Roman" w:hAnsi="Times New Roman" w:cs="Times New Roman"/>
                      <w:b/>
                      <w:sz w:val="24"/>
                      <w:szCs w:val="24"/>
                    </w:rPr>
                    <w:t>Наименование показателя</w:t>
                  </w:r>
                </w:p>
              </w:tc>
              <w:tc>
                <w:tcPr>
                  <w:tcW w:w="709"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jc w:val="center"/>
                    <w:rPr>
                      <w:rFonts w:ascii="Times New Roman" w:hAnsi="Times New Roman" w:cs="Times New Roman"/>
                      <w:b/>
                      <w:sz w:val="24"/>
                      <w:szCs w:val="24"/>
                    </w:rPr>
                  </w:pPr>
                  <w:r w:rsidRPr="00751E5D">
                    <w:rPr>
                      <w:rFonts w:ascii="Times New Roman" w:hAnsi="Times New Roman" w:cs="Times New Roman"/>
                      <w:b/>
                      <w:sz w:val="24"/>
                      <w:szCs w:val="24"/>
                    </w:rPr>
                    <w:t>Ед. изм.</w:t>
                  </w:r>
                </w:p>
              </w:tc>
              <w:tc>
                <w:tcPr>
                  <w:tcW w:w="993"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jc w:val="center"/>
                    <w:rPr>
                      <w:rFonts w:ascii="Times New Roman" w:hAnsi="Times New Roman" w:cs="Times New Roman"/>
                      <w:b/>
                      <w:sz w:val="24"/>
                      <w:szCs w:val="24"/>
                    </w:rPr>
                  </w:pPr>
                  <w:r w:rsidRPr="00751E5D">
                    <w:rPr>
                      <w:rFonts w:ascii="Times New Roman" w:hAnsi="Times New Roman" w:cs="Times New Roman"/>
                      <w:b/>
                      <w:sz w:val="24"/>
                      <w:szCs w:val="24"/>
                    </w:rPr>
                    <w:t>201</w:t>
                  </w:r>
                  <w:r>
                    <w:rPr>
                      <w:rFonts w:ascii="Times New Roman" w:hAnsi="Times New Roman" w:cs="Times New Roman"/>
                      <w:b/>
                      <w:sz w:val="24"/>
                      <w:szCs w:val="24"/>
                    </w:rPr>
                    <w:t>8</w:t>
                  </w:r>
                  <w:r w:rsidRPr="00751E5D">
                    <w:rPr>
                      <w:rFonts w:ascii="Times New Roman" w:hAnsi="Times New Roman" w:cs="Times New Roman"/>
                      <w:b/>
                      <w:sz w:val="24"/>
                      <w:szCs w:val="24"/>
                    </w:rPr>
                    <w:t xml:space="preserve"> оценка</w:t>
                  </w:r>
                </w:p>
              </w:tc>
              <w:tc>
                <w:tcPr>
                  <w:tcW w:w="992"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jc w:val="center"/>
                    <w:rPr>
                      <w:rFonts w:ascii="Times New Roman" w:hAnsi="Times New Roman" w:cs="Times New Roman"/>
                      <w:b/>
                      <w:sz w:val="24"/>
                      <w:szCs w:val="24"/>
                    </w:rPr>
                  </w:pPr>
                  <w:r>
                    <w:rPr>
                      <w:rFonts w:ascii="Times New Roman" w:hAnsi="Times New Roman" w:cs="Times New Roman"/>
                      <w:b/>
                      <w:sz w:val="24"/>
                      <w:szCs w:val="24"/>
                    </w:rPr>
                    <w:t>2019</w:t>
                  </w:r>
                </w:p>
              </w:tc>
              <w:tc>
                <w:tcPr>
                  <w:tcW w:w="992"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jc w:val="center"/>
                    <w:rPr>
                      <w:rFonts w:ascii="Times New Roman" w:hAnsi="Times New Roman" w:cs="Times New Roman"/>
                      <w:b/>
                      <w:sz w:val="24"/>
                      <w:szCs w:val="24"/>
                    </w:rPr>
                  </w:pPr>
                  <w:r>
                    <w:rPr>
                      <w:rFonts w:ascii="Times New Roman" w:hAnsi="Times New Roman" w:cs="Times New Roman"/>
                      <w:b/>
                      <w:sz w:val="24"/>
                      <w:szCs w:val="24"/>
                    </w:rPr>
                    <w:t>2020</w:t>
                  </w:r>
                </w:p>
              </w:tc>
              <w:tc>
                <w:tcPr>
                  <w:tcW w:w="992"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jc w:val="center"/>
                    <w:rPr>
                      <w:rFonts w:ascii="Times New Roman" w:hAnsi="Times New Roman" w:cs="Times New Roman"/>
                      <w:b/>
                      <w:sz w:val="24"/>
                      <w:szCs w:val="24"/>
                    </w:rPr>
                  </w:pPr>
                  <w:r>
                    <w:rPr>
                      <w:rFonts w:ascii="Times New Roman" w:hAnsi="Times New Roman" w:cs="Times New Roman"/>
                      <w:b/>
                      <w:sz w:val="24"/>
                      <w:szCs w:val="24"/>
                    </w:rPr>
                    <w:t>2021</w:t>
                  </w:r>
                </w:p>
              </w:tc>
            </w:tr>
            <w:tr w:rsidR="00651AC5" w:rsidRPr="00BD6F9D" w:rsidTr="00643C58">
              <w:trPr>
                <w:trHeight w:val="1291"/>
              </w:trPr>
              <w:tc>
                <w:tcPr>
                  <w:tcW w:w="568" w:type="dxa"/>
                  <w:tcBorders>
                    <w:top w:val="single" w:sz="4" w:space="0" w:color="auto"/>
                    <w:left w:val="single" w:sz="4" w:space="0" w:color="auto"/>
                    <w:bottom w:val="single" w:sz="4" w:space="0" w:color="auto"/>
                    <w:right w:val="single" w:sz="4" w:space="0" w:color="auto"/>
                  </w:tcBorders>
                </w:tcPr>
                <w:p w:rsidR="00651AC5" w:rsidRPr="00BD6F9D" w:rsidRDefault="00651AC5" w:rsidP="00643C58">
                  <w:pPr>
                    <w:pStyle w:val="ConsPlusNormal"/>
                    <w:jc w:val="both"/>
                    <w:rPr>
                      <w:rFonts w:ascii="Times New Roman" w:hAnsi="Times New Roman" w:cs="Times New Roman"/>
                      <w:sz w:val="24"/>
                      <w:szCs w:val="24"/>
                    </w:rPr>
                  </w:pPr>
                </w:p>
                <w:p w:rsidR="00651AC5" w:rsidRPr="00BD6F9D" w:rsidRDefault="00651AC5" w:rsidP="00643C58">
                  <w:pPr>
                    <w:rPr>
                      <w:lang w:eastAsia="ar-SA"/>
                    </w:rPr>
                  </w:pPr>
                </w:p>
              </w:tc>
              <w:tc>
                <w:tcPr>
                  <w:tcW w:w="4077"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rPr>
                      <w:rFonts w:ascii="Times New Roman" w:hAnsi="Times New Roman" w:cs="Times New Roman"/>
                      <w:sz w:val="24"/>
                      <w:szCs w:val="24"/>
                    </w:rPr>
                  </w:pPr>
                  <w:r w:rsidRPr="00BD6F9D">
                    <w:rPr>
                      <w:rFonts w:ascii="Times New Roman" w:hAnsi="Times New Roman" w:cs="Times New Roman"/>
                      <w:sz w:val="24"/>
                      <w:szCs w:val="24"/>
                    </w:rPr>
                    <w:t xml:space="preserve">Количество дел об административных правонарушениях, рассмотренных административной комиссией Комсомольского муниципального района </w:t>
                  </w:r>
                </w:p>
              </w:tc>
              <w:tc>
                <w:tcPr>
                  <w:tcW w:w="709"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jc w:val="center"/>
                    <w:rPr>
                      <w:rFonts w:ascii="Times New Roman" w:hAnsi="Times New Roman" w:cs="Times New Roman"/>
                      <w:sz w:val="24"/>
                      <w:szCs w:val="24"/>
                    </w:rPr>
                  </w:pPr>
                  <w:r w:rsidRPr="00BD6F9D">
                    <w:rPr>
                      <w:rFonts w:ascii="Times New Roman" w:hAnsi="Times New Roman" w:cs="Times New Roman"/>
                      <w:sz w:val="24"/>
                      <w:szCs w:val="24"/>
                    </w:rPr>
                    <w:t>Дело</w:t>
                  </w:r>
                </w:p>
              </w:tc>
              <w:tc>
                <w:tcPr>
                  <w:tcW w:w="993" w:type="dxa"/>
                  <w:tcBorders>
                    <w:top w:val="single" w:sz="4" w:space="0" w:color="auto"/>
                    <w:left w:val="single" w:sz="4" w:space="0" w:color="auto"/>
                    <w:bottom w:val="single" w:sz="4" w:space="0" w:color="auto"/>
                    <w:right w:val="single" w:sz="4" w:space="0" w:color="auto"/>
                  </w:tcBorders>
                </w:tcPr>
                <w:p w:rsidR="00651AC5" w:rsidRPr="00BD6F9D"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Pr="00BD6F9D">
                    <w:rPr>
                      <w:rFonts w:ascii="Times New Roman" w:hAnsi="Times New Roman"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651AC5" w:rsidRPr="00BD6F9D"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44</w:t>
                  </w:r>
                </w:p>
              </w:tc>
              <w:tc>
                <w:tcPr>
                  <w:tcW w:w="992" w:type="dxa"/>
                  <w:tcBorders>
                    <w:top w:val="single" w:sz="4" w:space="0" w:color="auto"/>
                    <w:left w:val="single" w:sz="4" w:space="0" w:color="auto"/>
                    <w:bottom w:val="single" w:sz="4" w:space="0" w:color="auto"/>
                    <w:right w:val="single" w:sz="4" w:space="0" w:color="auto"/>
                  </w:tcBorders>
                </w:tcPr>
                <w:p w:rsidR="00651AC5" w:rsidRPr="00BD6F9D"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44</w:t>
                  </w:r>
                </w:p>
              </w:tc>
              <w:tc>
                <w:tcPr>
                  <w:tcW w:w="992" w:type="dxa"/>
                  <w:tcBorders>
                    <w:top w:val="single" w:sz="4" w:space="0" w:color="auto"/>
                    <w:left w:val="single" w:sz="4" w:space="0" w:color="auto"/>
                    <w:bottom w:val="single" w:sz="4" w:space="0" w:color="auto"/>
                    <w:right w:val="single" w:sz="4" w:space="0" w:color="auto"/>
                  </w:tcBorders>
                </w:tcPr>
                <w:p w:rsidR="00651AC5" w:rsidRPr="00BD6F9D"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44</w:t>
                  </w:r>
                </w:p>
              </w:tc>
            </w:tr>
            <w:tr w:rsidR="00651AC5" w:rsidRPr="00BD6F9D" w:rsidTr="00643C58">
              <w:tc>
                <w:tcPr>
                  <w:tcW w:w="568"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jc w:val="both"/>
                    <w:rPr>
                      <w:rFonts w:ascii="Times New Roman" w:hAnsi="Times New Roman" w:cs="Times New Roman"/>
                      <w:sz w:val="24"/>
                      <w:szCs w:val="24"/>
                    </w:rPr>
                  </w:pPr>
                  <w:r w:rsidRPr="00BD6F9D">
                    <w:rPr>
                      <w:rFonts w:ascii="Times New Roman" w:hAnsi="Times New Roman" w:cs="Times New Roman"/>
                      <w:sz w:val="24"/>
                      <w:szCs w:val="24"/>
                    </w:rPr>
                    <w:t>2</w:t>
                  </w:r>
                </w:p>
              </w:tc>
              <w:tc>
                <w:tcPr>
                  <w:tcW w:w="4077"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rPr>
                      <w:rFonts w:ascii="Times New Roman" w:hAnsi="Times New Roman" w:cs="Times New Roman"/>
                      <w:sz w:val="24"/>
                      <w:szCs w:val="24"/>
                    </w:rPr>
                  </w:pPr>
                  <w:r w:rsidRPr="00BD6F9D">
                    <w:rPr>
                      <w:rFonts w:ascii="Times New Roman" w:hAnsi="Times New Roman" w:cs="Times New Roman"/>
                      <w:sz w:val="24"/>
                      <w:szCs w:val="24"/>
                    </w:rPr>
                    <w:t>Удельный вес преступлений, совершаемых в общественных местах</w:t>
                  </w:r>
                </w:p>
              </w:tc>
              <w:tc>
                <w:tcPr>
                  <w:tcW w:w="709"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jc w:val="center"/>
                    <w:rPr>
                      <w:rFonts w:ascii="Times New Roman" w:hAnsi="Times New Roman" w:cs="Times New Roman"/>
                      <w:sz w:val="24"/>
                      <w:szCs w:val="24"/>
                    </w:rPr>
                  </w:pPr>
                  <w:r w:rsidRPr="00BD6F9D">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jc w:val="center"/>
                    <w:rPr>
                      <w:rFonts w:ascii="Times New Roman" w:hAnsi="Times New Roman" w:cs="Times New Roman"/>
                      <w:sz w:val="24"/>
                      <w:szCs w:val="24"/>
                    </w:rPr>
                  </w:pPr>
                  <w:r w:rsidRPr="00BD6F9D">
                    <w:rPr>
                      <w:rFonts w:ascii="Times New Roman" w:hAnsi="Times New Roman" w:cs="Times New Roman"/>
                      <w:sz w:val="24"/>
                      <w:szCs w:val="24"/>
                    </w:rPr>
                    <w:t>2</w:t>
                  </w:r>
                  <w:r>
                    <w:rPr>
                      <w:rFonts w:ascii="Times New Roman" w:hAnsi="Times New Roman" w:cs="Times New Roman"/>
                      <w:sz w:val="24"/>
                      <w:szCs w:val="24"/>
                    </w:rPr>
                    <w:t>1</w:t>
                  </w:r>
                  <w:r w:rsidRPr="00BD6F9D">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20,5</w:t>
                  </w:r>
                </w:p>
              </w:tc>
              <w:tc>
                <w:tcPr>
                  <w:tcW w:w="992"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20,5</w:t>
                  </w:r>
                </w:p>
              </w:tc>
              <w:tc>
                <w:tcPr>
                  <w:tcW w:w="992"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20,5</w:t>
                  </w:r>
                </w:p>
              </w:tc>
            </w:tr>
            <w:tr w:rsidR="00651AC5" w:rsidRPr="00BD6F9D" w:rsidTr="00643C58">
              <w:tc>
                <w:tcPr>
                  <w:tcW w:w="568"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rPr>
                      <w:rFonts w:ascii="Times New Roman" w:hAnsi="Times New Roman" w:cs="Times New Roman"/>
                      <w:sz w:val="24"/>
                      <w:szCs w:val="24"/>
                    </w:rPr>
                  </w:pPr>
                  <w:r w:rsidRPr="00BD6F9D">
                    <w:rPr>
                      <w:rFonts w:ascii="Times New Roman" w:hAnsi="Times New Roman" w:cs="Times New Roman"/>
                      <w:sz w:val="24"/>
                      <w:szCs w:val="24"/>
                    </w:rPr>
                    <w:t>3</w:t>
                  </w:r>
                </w:p>
              </w:tc>
              <w:tc>
                <w:tcPr>
                  <w:tcW w:w="4077"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rPr>
                      <w:rFonts w:ascii="Times New Roman" w:hAnsi="Times New Roman" w:cs="Times New Roman"/>
                      <w:sz w:val="24"/>
                      <w:szCs w:val="24"/>
                    </w:rPr>
                  </w:pPr>
                  <w:r w:rsidRPr="00BD6F9D">
                    <w:rPr>
                      <w:rFonts w:ascii="Times New Roman" w:hAnsi="Times New Roman" w:cs="Times New Roman"/>
                      <w:sz w:val="24"/>
                      <w:szCs w:val="24"/>
                    </w:rPr>
                    <w:t>Удельный ве</w:t>
                  </w:r>
                  <w:r>
                    <w:rPr>
                      <w:rFonts w:ascii="Times New Roman" w:hAnsi="Times New Roman" w:cs="Times New Roman"/>
                      <w:sz w:val="24"/>
                      <w:szCs w:val="24"/>
                    </w:rPr>
                    <w:t>с</w:t>
                  </w:r>
                  <w:r w:rsidRPr="00BD6F9D">
                    <w:rPr>
                      <w:rFonts w:ascii="Times New Roman" w:hAnsi="Times New Roman" w:cs="Times New Roman"/>
                      <w:sz w:val="24"/>
                      <w:szCs w:val="24"/>
                    </w:rPr>
                    <w:cr/>
                    <w:t xml:space="preserve"> обще</w:t>
                  </w:r>
                  <w:r>
                    <w:rPr>
                      <w:rFonts w:ascii="Times New Roman" w:hAnsi="Times New Roman" w:cs="Times New Roman"/>
                      <w:sz w:val="24"/>
                      <w:szCs w:val="24"/>
                    </w:rPr>
                    <w:t>го</w:t>
                  </w:r>
                  <w:r w:rsidRPr="00BD6F9D">
                    <w:rPr>
                      <w:rFonts w:ascii="Times New Roman" w:hAnsi="Times New Roman" w:cs="Times New Roman"/>
                      <w:sz w:val="24"/>
                      <w:szCs w:val="24"/>
                    </w:rPr>
                    <w:t xml:space="preserve"> количества расследованных преступлений</w:t>
                  </w:r>
                </w:p>
              </w:tc>
              <w:tc>
                <w:tcPr>
                  <w:tcW w:w="709"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jc w:val="center"/>
                    <w:rPr>
                      <w:rFonts w:ascii="Times New Roman" w:hAnsi="Times New Roman" w:cs="Times New Roman"/>
                      <w:sz w:val="24"/>
                      <w:szCs w:val="24"/>
                    </w:rPr>
                  </w:pPr>
                  <w:r w:rsidRPr="00BD6F9D">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jc w:val="center"/>
                    <w:rPr>
                      <w:rFonts w:ascii="Times New Roman" w:hAnsi="Times New Roman" w:cs="Times New Roman"/>
                      <w:sz w:val="24"/>
                      <w:szCs w:val="24"/>
                    </w:rPr>
                  </w:pPr>
                  <w:r w:rsidRPr="00BD6F9D">
                    <w:rPr>
                      <w:rFonts w:ascii="Times New Roman" w:hAnsi="Times New Roman" w:cs="Times New Roman"/>
                      <w:sz w:val="24"/>
                      <w:szCs w:val="24"/>
                    </w:rPr>
                    <w:t>75,0</w:t>
                  </w:r>
                </w:p>
              </w:tc>
              <w:tc>
                <w:tcPr>
                  <w:tcW w:w="992"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75,0</w:t>
                  </w:r>
                </w:p>
              </w:tc>
              <w:tc>
                <w:tcPr>
                  <w:tcW w:w="992"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75,0</w:t>
                  </w:r>
                </w:p>
              </w:tc>
              <w:tc>
                <w:tcPr>
                  <w:tcW w:w="992"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75,0</w:t>
                  </w:r>
                </w:p>
              </w:tc>
            </w:tr>
          </w:tbl>
          <w:p w:rsidR="00651AC5" w:rsidRPr="00BD6F9D" w:rsidRDefault="00651AC5" w:rsidP="00643C58">
            <w:pPr>
              <w:pStyle w:val="ConsPlusNormal"/>
              <w:rPr>
                <w:rFonts w:ascii="Times New Roman" w:hAnsi="Times New Roman" w:cs="Times New Roman"/>
                <w:sz w:val="28"/>
                <w:szCs w:val="28"/>
              </w:rPr>
            </w:pPr>
          </w:p>
          <w:p w:rsidR="00651AC5" w:rsidRPr="00751E5D" w:rsidRDefault="00651AC5" w:rsidP="00643C58">
            <w:pPr>
              <w:pStyle w:val="Default"/>
              <w:jc w:val="both"/>
              <w:rPr>
                <w:b/>
                <w:color w:val="auto"/>
                <w:sz w:val="28"/>
                <w:szCs w:val="28"/>
              </w:rPr>
            </w:pPr>
            <w:r w:rsidRPr="00BD6F9D">
              <w:rPr>
                <w:b/>
                <w:color w:val="auto"/>
                <w:sz w:val="28"/>
                <w:szCs w:val="28"/>
              </w:rPr>
              <w:lastRenderedPageBreak/>
              <w:t>2.7</w:t>
            </w:r>
            <w:r w:rsidRPr="00751E5D">
              <w:rPr>
                <w:b/>
                <w:color w:val="auto"/>
                <w:sz w:val="28"/>
                <w:szCs w:val="28"/>
              </w:rPr>
              <w:t>. Организация проведения мероприятий по отлову и содержанию безнадзорных животных.</w:t>
            </w:r>
          </w:p>
          <w:p w:rsidR="00651AC5" w:rsidRDefault="00651AC5" w:rsidP="00643C58">
            <w:pPr>
              <w:pStyle w:val="Default"/>
              <w:jc w:val="both"/>
              <w:rPr>
                <w:color w:val="auto"/>
                <w:sz w:val="28"/>
                <w:szCs w:val="28"/>
              </w:rPr>
            </w:pPr>
            <w:r w:rsidRPr="00751E5D">
              <w:rPr>
                <w:color w:val="auto"/>
                <w:sz w:val="28"/>
                <w:szCs w:val="28"/>
              </w:rPr>
              <w:t xml:space="preserve">       </w:t>
            </w:r>
          </w:p>
          <w:p w:rsidR="00651AC5" w:rsidRPr="00751E5D" w:rsidRDefault="00651AC5" w:rsidP="00643C58">
            <w:pPr>
              <w:pStyle w:val="Default"/>
              <w:jc w:val="both"/>
              <w:rPr>
                <w:color w:val="auto"/>
                <w:sz w:val="28"/>
                <w:szCs w:val="28"/>
              </w:rPr>
            </w:pPr>
            <w:r w:rsidRPr="00751E5D">
              <w:rPr>
                <w:color w:val="auto"/>
                <w:sz w:val="28"/>
                <w:szCs w:val="28"/>
              </w:rPr>
              <w:t xml:space="preserve"> В рамках настоящей подпрограммы осуществляется организация проведения на территории Комсомольского муниципального района мероприятий по отлову и содержанию безнадзорных животных.</w:t>
            </w:r>
          </w:p>
          <w:p w:rsidR="00651AC5" w:rsidRPr="00751E5D" w:rsidRDefault="00651AC5" w:rsidP="00643C58">
            <w:pPr>
              <w:pStyle w:val="Default"/>
              <w:jc w:val="both"/>
              <w:rPr>
                <w:color w:val="auto"/>
                <w:sz w:val="28"/>
                <w:szCs w:val="28"/>
              </w:rPr>
            </w:pPr>
            <w:r w:rsidRPr="00751E5D">
              <w:rPr>
                <w:color w:val="auto"/>
                <w:sz w:val="28"/>
                <w:szCs w:val="28"/>
              </w:rPr>
              <w:t xml:space="preserve">       В населенных пунктах района имеются безнадзорные животные, которые представляют угрозу здоровью и жизни граждан. Ежегодно производится отлов</w:t>
            </w:r>
            <w:r>
              <w:rPr>
                <w:color w:val="auto"/>
                <w:sz w:val="28"/>
                <w:szCs w:val="28"/>
              </w:rPr>
              <w:t xml:space="preserve"> </w:t>
            </w:r>
            <w:r w:rsidRPr="00751E5D">
              <w:rPr>
                <w:color w:val="auto"/>
                <w:sz w:val="28"/>
                <w:szCs w:val="28"/>
              </w:rPr>
              <w:t>20-50 собак.</w:t>
            </w:r>
          </w:p>
          <w:p w:rsidR="00651AC5" w:rsidRPr="00751E5D" w:rsidRDefault="00651AC5" w:rsidP="00643C58">
            <w:pPr>
              <w:pStyle w:val="Default"/>
              <w:jc w:val="both"/>
              <w:rPr>
                <w:color w:val="auto"/>
                <w:sz w:val="28"/>
                <w:szCs w:val="28"/>
              </w:rPr>
            </w:pPr>
            <w:r w:rsidRPr="00751E5D">
              <w:rPr>
                <w:color w:val="auto"/>
                <w:sz w:val="28"/>
                <w:szCs w:val="28"/>
              </w:rPr>
              <w:t xml:space="preserve">       Собаки, находящиеся в общественных местах без сопровождающих лиц, кроме оставленных владельцами на привязи у магазинов, аптек, и пр., подлежат отлову по заявкам заинтересованных организаций.</w:t>
            </w:r>
          </w:p>
          <w:p w:rsidR="00651AC5" w:rsidRPr="00751E5D" w:rsidRDefault="00651AC5" w:rsidP="00643C58">
            <w:pPr>
              <w:pStyle w:val="Default"/>
              <w:jc w:val="both"/>
              <w:rPr>
                <w:color w:val="auto"/>
                <w:sz w:val="28"/>
                <w:szCs w:val="28"/>
              </w:rPr>
            </w:pPr>
            <w:r w:rsidRPr="00751E5D">
              <w:rPr>
                <w:color w:val="auto"/>
                <w:sz w:val="28"/>
                <w:szCs w:val="28"/>
              </w:rPr>
              <w:t xml:space="preserve">      Обязанность по организации работ связанных с отловом безнадзорных собак возлагается на администрацию Комсомольского муниципального района.</w:t>
            </w:r>
          </w:p>
          <w:p w:rsidR="00651AC5" w:rsidRPr="00751E5D" w:rsidRDefault="00651AC5" w:rsidP="00643C58">
            <w:pPr>
              <w:pStyle w:val="Default"/>
              <w:jc w:val="both"/>
              <w:rPr>
                <w:color w:val="auto"/>
                <w:sz w:val="28"/>
                <w:szCs w:val="28"/>
              </w:rPr>
            </w:pPr>
            <w:r w:rsidRPr="00751E5D">
              <w:rPr>
                <w:color w:val="auto"/>
                <w:sz w:val="28"/>
                <w:szCs w:val="28"/>
              </w:rPr>
              <w:t xml:space="preserve">      Отлов безнадзорных собак осуществляется специализированными организациями, заключающими договор с администрацией Комсомольского муниципального района, которым регламентируется порядок и условия отлова.</w:t>
            </w:r>
          </w:p>
          <w:tbl>
            <w:tblPr>
              <w:tblW w:w="9305" w:type="dxa"/>
              <w:tblInd w:w="75" w:type="dxa"/>
              <w:tblLayout w:type="fixed"/>
              <w:tblCellMar>
                <w:left w:w="75" w:type="dxa"/>
                <w:right w:w="75" w:type="dxa"/>
              </w:tblCellMar>
              <w:tblLook w:val="04A0"/>
            </w:tblPr>
            <w:tblGrid>
              <w:gridCol w:w="426"/>
              <w:gridCol w:w="3260"/>
              <w:gridCol w:w="850"/>
              <w:gridCol w:w="1083"/>
              <w:gridCol w:w="1276"/>
              <w:gridCol w:w="1276"/>
              <w:gridCol w:w="1134"/>
            </w:tblGrid>
            <w:tr w:rsidR="00651AC5" w:rsidRPr="00BD6F9D" w:rsidTr="00643C58">
              <w:trPr>
                <w:trHeight w:val="320"/>
              </w:trPr>
              <w:tc>
                <w:tcPr>
                  <w:tcW w:w="426" w:type="dxa"/>
                  <w:vMerge w:val="restart"/>
                  <w:tcBorders>
                    <w:top w:val="single" w:sz="8" w:space="0" w:color="auto"/>
                    <w:left w:val="single" w:sz="8" w:space="0" w:color="auto"/>
                    <w:bottom w:val="single" w:sz="8" w:space="0" w:color="auto"/>
                    <w:right w:val="single" w:sz="8" w:space="0" w:color="auto"/>
                  </w:tcBorders>
                  <w:hideMark/>
                </w:tcPr>
                <w:p w:rsidR="00651AC5" w:rsidRPr="00751E5D" w:rsidRDefault="00651AC5" w:rsidP="00643C58">
                  <w:pPr>
                    <w:autoSpaceDE w:val="0"/>
                    <w:autoSpaceDN w:val="0"/>
                    <w:adjustRightInd w:val="0"/>
                    <w:spacing w:line="276" w:lineRule="auto"/>
                    <w:rPr>
                      <w:b/>
                      <w:lang w:eastAsia="en-US"/>
                    </w:rPr>
                  </w:pPr>
                  <w:r w:rsidRPr="00751E5D">
                    <w:rPr>
                      <w:b/>
                      <w:lang w:eastAsia="en-US"/>
                    </w:rPr>
                    <w:t xml:space="preserve">N </w:t>
                  </w:r>
                </w:p>
                <w:p w:rsidR="00651AC5" w:rsidRPr="00751E5D" w:rsidRDefault="00651AC5" w:rsidP="00643C58">
                  <w:pPr>
                    <w:autoSpaceDE w:val="0"/>
                    <w:autoSpaceDN w:val="0"/>
                    <w:adjustRightInd w:val="0"/>
                    <w:spacing w:line="276" w:lineRule="auto"/>
                    <w:rPr>
                      <w:b/>
                      <w:lang w:eastAsia="en-US"/>
                    </w:rPr>
                  </w:pPr>
                  <w:r w:rsidRPr="00751E5D">
                    <w:rPr>
                      <w:b/>
                      <w:lang w:eastAsia="en-US"/>
                    </w:rPr>
                    <w:t>п/п</w:t>
                  </w:r>
                </w:p>
              </w:tc>
              <w:tc>
                <w:tcPr>
                  <w:tcW w:w="3260" w:type="dxa"/>
                  <w:vMerge w:val="restart"/>
                  <w:tcBorders>
                    <w:top w:val="single" w:sz="8" w:space="0" w:color="auto"/>
                    <w:left w:val="single" w:sz="8" w:space="0" w:color="auto"/>
                    <w:bottom w:val="single" w:sz="8" w:space="0" w:color="auto"/>
                    <w:right w:val="single" w:sz="8" w:space="0" w:color="auto"/>
                  </w:tcBorders>
                  <w:hideMark/>
                </w:tcPr>
                <w:p w:rsidR="00651AC5" w:rsidRPr="00751E5D" w:rsidRDefault="00651AC5" w:rsidP="00643C58">
                  <w:pPr>
                    <w:autoSpaceDE w:val="0"/>
                    <w:autoSpaceDN w:val="0"/>
                    <w:adjustRightInd w:val="0"/>
                    <w:spacing w:line="276" w:lineRule="auto"/>
                    <w:jc w:val="center"/>
                    <w:rPr>
                      <w:b/>
                      <w:lang w:eastAsia="en-US"/>
                    </w:rPr>
                  </w:pPr>
                  <w:r w:rsidRPr="00751E5D">
                    <w:rPr>
                      <w:b/>
                      <w:lang w:eastAsia="en-US"/>
                    </w:rPr>
                    <w:t>Наименование</w:t>
                  </w:r>
                </w:p>
                <w:p w:rsidR="00651AC5" w:rsidRPr="00751E5D" w:rsidRDefault="00651AC5" w:rsidP="00643C58">
                  <w:pPr>
                    <w:autoSpaceDE w:val="0"/>
                    <w:autoSpaceDN w:val="0"/>
                    <w:adjustRightInd w:val="0"/>
                    <w:spacing w:line="276" w:lineRule="auto"/>
                    <w:jc w:val="center"/>
                    <w:rPr>
                      <w:b/>
                      <w:lang w:eastAsia="en-US"/>
                    </w:rPr>
                  </w:pPr>
                  <w:r w:rsidRPr="00751E5D">
                    <w:rPr>
                      <w:b/>
                      <w:lang w:eastAsia="en-US"/>
                    </w:rPr>
                    <w:t>целевого индикатора</w:t>
                  </w:r>
                </w:p>
                <w:p w:rsidR="00651AC5" w:rsidRPr="00751E5D" w:rsidRDefault="00651AC5" w:rsidP="00643C58">
                  <w:pPr>
                    <w:autoSpaceDE w:val="0"/>
                    <w:autoSpaceDN w:val="0"/>
                    <w:adjustRightInd w:val="0"/>
                    <w:spacing w:line="276" w:lineRule="auto"/>
                    <w:jc w:val="center"/>
                    <w:rPr>
                      <w:b/>
                      <w:lang w:eastAsia="en-US"/>
                    </w:rPr>
                  </w:pPr>
                  <w:r w:rsidRPr="00751E5D">
                    <w:rPr>
                      <w:b/>
                      <w:lang w:eastAsia="en-US"/>
                    </w:rPr>
                    <w:t>(показателя)</w:t>
                  </w:r>
                </w:p>
              </w:tc>
              <w:tc>
                <w:tcPr>
                  <w:tcW w:w="850" w:type="dxa"/>
                  <w:vMerge w:val="restart"/>
                  <w:tcBorders>
                    <w:top w:val="single" w:sz="8" w:space="0" w:color="auto"/>
                    <w:left w:val="single" w:sz="8" w:space="0" w:color="auto"/>
                    <w:bottom w:val="single" w:sz="8" w:space="0" w:color="auto"/>
                    <w:right w:val="single" w:sz="8" w:space="0" w:color="auto"/>
                  </w:tcBorders>
                  <w:hideMark/>
                </w:tcPr>
                <w:p w:rsidR="00651AC5" w:rsidRPr="00751E5D" w:rsidRDefault="00651AC5" w:rsidP="00643C58">
                  <w:pPr>
                    <w:autoSpaceDE w:val="0"/>
                    <w:autoSpaceDN w:val="0"/>
                    <w:adjustRightInd w:val="0"/>
                    <w:spacing w:line="276" w:lineRule="auto"/>
                    <w:jc w:val="center"/>
                    <w:rPr>
                      <w:b/>
                      <w:lang w:eastAsia="en-US"/>
                    </w:rPr>
                  </w:pPr>
                  <w:r w:rsidRPr="00751E5D">
                    <w:rPr>
                      <w:b/>
                      <w:lang w:eastAsia="en-US"/>
                    </w:rPr>
                    <w:t>Ед.</w:t>
                  </w:r>
                </w:p>
                <w:p w:rsidR="00651AC5" w:rsidRPr="00751E5D" w:rsidRDefault="00651AC5" w:rsidP="00643C58">
                  <w:pPr>
                    <w:autoSpaceDE w:val="0"/>
                    <w:autoSpaceDN w:val="0"/>
                    <w:adjustRightInd w:val="0"/>
                    <w:spacing w:line="276" w:lineRule="auto"/>
                    <w:jc w:val="center"/>
                    <w:rPr>
                      <w:b/>
                      <w:lang w:eastAsia="en-US"/>
                    </w:rPr>
                  </w:pPr>
                  <w:r w:rsidRPr="00751E5D">
                    <w:rPr>
                      <w:b/>
                      <w:lang w:eastAsia="en-US"/>
                    </w:rPr>
                    <w:t>изм</w:t>
                  </w:r>
                </w:p>
              </w:tc>
              <w:tc>
                <w:tcPr>
                  <w:tcW w:w="4769" w:type="dxa"/>
                  <w:gridSpan w:val="4"/>
                  <w:tcBorders>
                    <w:top w:val="single" w:sz="8" w:space="0" w:color="auto"/>
                    <w:left w:val="single" w:sz="8" w:space="0" w:color="auto"/>
                    <w:bottom w:val="single" w:sz="8" w:space="0" w:color="auto"/>
                    <w:right w:val="single" w:sz="4" w:space="0" w:color="auto"/>
                  </w:tcBorders>
                  <w:hideMark/>
                </w:tcPr>
                <w:p w:rsidR="00651AC5" w:rsidRPr="00751E5D" w:rsidRDefault="00651AC5" w:rsidP="00643C58">
                  <w:pPr>
                    <w:autoSpaceDE w:val="0"/>
                    <w:autoSpaceDN w:val="0"/>
                    <w:adjustRightInd w:val="0"/>
                    <w:spacing w:line="276" w:lineRule="auto"/>
                    <w:jc w:val="center"/>
                    <w:rPr>
                      <w:b/>
                      <w:lang w:eastAsia="en-US"/>
                    </w:rPr>
                  </w:pPr>
                  <w:r w:rsidRPr="00751E5D">
                    <w:rPr>
                      <w:b/>
                      <w:lang w:eastAsia="en-US"/>
                    </w:rPr>
                    <w:t>Значения показателей</w:t>
                  </w:r>
                </w:p>
              </w:tc>
            </w:tr>
            <w:tr w:rsidR="00651AC5" w:rsidRPr="00BD6F9D" w:rsidTr="00643C58">
              <w:trPr>
                <w:trHeight w:val="320"/>
              </w:trPr>
              <w:tc>
                <w:tcPr>
                  <w:tcW w:w="426" w:type="dxa"/>
                  <w:vMerge/>
                  <w:tcBorders>
                    <w:top w:val="single" w:sz="8" w:space="0" w:color="auto"/>
                    <w:left w:val="single" w:sz="8" w:space="0" w:color="auto"/>
                    <w:bottom w:val="single" w:sz="8" w:space="0" w:color="auto"/>
                    <w:right w:val="single" w:sz="8" w:space="0" w:color="auto"/>
                  </w:tcBorders>
                  <w:vAlign w:val="center"/>
                  <w:hideMark/>
                </w:tcPr>
                <w:p w:rsidR="00651AC5" w:rsidRPr="00751E5D" w:rsidRDefault="00651AC5" w:rsidP="00643C58">
                  <w:pPr>
                    <w:rPr>
                      <w:b/>
                      <w:lang w:eastAsia="en-US"/>
                    </w:rPr>
                  </w:pPr>
                </w:p>
              </w:tc>
              <w:tc>
                <w:tcPr>
                  <w:tcW w:w="3260" w:type="dxa"/>
                  <w:vMerge/>
                  <w:tcBorders>
                    <w:top w:val="single" w:sz="8" w:space="0" w:color="auto"/>
                    <w:left w:val="single" w:sz="8" w:space="0" w:color="auto"/>
                    <w:bottom w:val="single" w:sz="8" w:space="0" w:color="auto"/>
                    <w:right w:val="single" w:sz="8" w:space="0" w:color="auto"/>
                  </w:tcBorders>
                  <w:vAlign w:val="center"/>
                  <w:hideMark/>
                </w:tcPr>
                <w:p w:rsidR="00651AC5" w:rsidRPr="00751E5D" w:rsidRDefault="00651AC5" w:rsidP="00643C58">
                  <w:pPr>
                    <w:rPr>
                      <w:b/>
                      <w:lang w:eastAsia="en-US"/>
                    </w:rPr>
                  </w:pPr>
                </w:p>
              </w:tc>
              <w:tc>
                <w:tcPr>
                  <w:tcW w:w="850" w:type="dxa"/>
                  <w:vMerge/>
                  <w:tcBorders>
                    <w:top w:val="single" w:sz="8" w:space="0" w:color="auto"/>
                    <w:left w:val="single" w:sz="8" w:space="0" w:color="auto"/>
                    <w:bottom w:val="single" w:sz="8" w:space="0" w:color="auto"/>
                    <w:right w:val="single" w:sz="8" w:space="0" w:color="auto"/>
                  </w:tcBorders>
                  <w:vAlign w:val="center"/>
                  <w:hideMark/>
                </w:tcPr>
                <w:p w:rsidR="00651AC5" w:rsidRPr="00751E5D" w:rsidRDefault="00651AC5" w:rsidP="00643C58">
                  <w:pPr>
                    <w:rPr>
                      <w:b/>
                      <w:lang w:eastAsia="en-US"/>
                    </w:rPr>
                  </w:pPr>
                </w:p>
              </w:tc>
              <w:tc>
                <w:tcPr>
                  <w:tcW w:w="1083" w:type="dxa"/>
                  <w:tcBorders>
                    <w:top w:val="nil"/>
                    <w:left w:val="single" w:sz="8" w:space="0" w:color="auto"/>
                    <w:bottom w:val="single" w:sz="8" w:space="0" w:color="auto"/>
                    <w:right w:val="single" w:sz="8" w:space="0" w:color="auto"/>
                  </w:tcBorders>
                  <w:hideMark/>
                </w:tcPr>
                <w:p w:rsidR="00651AC5" w:rsidRPr="00751E5D" w:rsidRDefault="00651AC5" w:rsidP="00643C58">
                  <w:pPr>
                    <w:autoSpaceDE w:val="0"/>
                    <w:autoSpaceDN w:val="0"/>
                    <w:adjustRightInd w:val="0"/>
                    <w:spacing w:line="276" w:lineRule="auto"/>
                    <w:jc w:val="center"/>
                    <w:rPr>
                      <w:b/>
                      <w:lang w:eastAsia="en-US"/>
                    </w:rPr>
                  </w:pPr>
                  <w:r w:rsidRPr="00751E5D">
                    <w:rPr>
                      <w:b/>
                      <w:lang w:eastAsia="en-US"/>
                    </w:rPr>
                    <w:t>201</w:t>
                  </w:r>
                  <w:r>
                    <w:rPr>
                      <w:b/>
                      <w:lang w:eastAsia="en-US"/>
                    </w:rPr>
                    <w:t>8</w:t>
                  </w:r>
                </w:p>
              </w:tc>
              <w:tc>
                <w:tcPr>
                  <w:tcW w:w="1276" w:type="dxa"/>
                  <w:tcBorders>
                    <w:top w:val="nil"/>
                    <w:left w:val="single" w:sz="8" w:space="0" w:color="auto"/>
                    <w:bottom w:val="single" w:sz="8" w:space="0" w:color="auto"/>
                    <w:right w:val="single" w:sz="8" w:space="0" w:color="auto"/>
                  </w:tcBorders>
                  <w:hideMark/>
                </w:tcPr>
                <w:p w:rsidR="00651AC5" w:rsidRPr="00751E5D" w:rsidRDefault="00651AC5" w:rsidP="00643C58">
                  <w:pPr>
                    <w:autoSpaceDE w:val="0"/>
                    <w:autoSpaceDN w:val="0"/>
                    <w:adjustRightInd w:val="0"/>
                    <w:spacing w:line="276" w:lineRule="auto"/>
                    <w:jc w:val="center"/>
                    <w:rPr>
                      <w:b/>
                      <w:lang w:eastAsia="en-US"/>
                    </w:rPr>
                  </w:pPr>
                  <w:r w:rsidRPr="00751E5D">
                    <w:rPr>
                      <w:b/>
                      <w:lang w:eastAsia="en-US"/>
                    </w:rPr>
                    <w:t>201</w:t>
                  </w:r>
                  <w:r>
                    <w:rPr>
                      <w:b/>
                      <w:lang w:eastAsia="en-US"/>
                    </w:rPr>
                    <w:t>9</w:t>
                  </w:r>
                </w:p>
                <w:p w:rsidR="00651AC5" w:rsidRPr="00751E5D" w:rsidRDefault="00651AC5" w:rsidP="00643C58">
                  <w:pPr>
                    <w:autoSpaceDE w:val="0"/>
                    <w:autoSpaceDN w:val="0"/>
                    <w:adjustRightInd w:val="0"/>
                    <w:spacing w:line="276" w:lineRule="auto"/>
                    <w:jc w:val="center"/>
                    <w:rPr>
                      <w:b/>
                      <w:lang w:eastAsia="en-US"/>
                    </w:rPr>
                  </w:pPr>
                </w:p>
              </w:tc>
              <w:tc>
                <w:tcPr>
                  <w:tcW w:w="1276" w:type="dxa"/>
                  <w:tcBorders>
                    <w:top w:val="nil"/>
                    <w:left w:val="single" w:sz="8" w:space="0" w:color="auto"/>
                    <w:bottom w:val="single" w:sz="8" w:space="0" w:color="auto"/>
                    <w:right w:val="single" w:sz="8" w:space="0" w:color="auto"/>
                  </w:tcBorders>
                  <w:hideMark/>
                </w:tcPr>
                <w:p w:rsidR="00651AC5" w:rsidRPr="00751E5D" w:rsidRDefault="00651AC5" w:rsidP="00643C58">
                  <w:pPr>
                    <w:autoSpaceDE w:val="0"/>
                    <w:autoSpaceDN w:val="0"/>
                    <w:adjustRightInd w:val="0"/>
                    <w:spacing w:line="276" w:lineRule="auto"/>
                    <w:jc w:val="center"/>
                    <w:rPr>
                      <w:b/>
                      <w:lang w:eastAsia="en-US"/>
                    </w:rPr>
                  </w:pPr>
                  <w:r>
                    <w:rPr>
                      <w:b/>
                      <w:lang w:eastAsia="en-US"/>
                    </w:rPr>
                    <w:t>2020</w:t>
                  </w:r>
                </w:p>
              </w:tc>
              <w:tc>
                <w:tcPr>
                  <w:tcW w:w="1134" w:type="dxa"/>
                  <w:tcBorders>
                    <w:top w:val="nil"/>
                    <w:left w:val="single" w:sz="8" w:space="0" w:color="auto"/>
                    <w:bottom w:val="single" w:sz="8" w:space="0" w:color="auto"/>
                    <w:right w:val="single" w:sz="8" w:space="0" w:color="auto"/>
                  </w:tcBorders>
                  <w:hideMark/>
                </w:tcPr>
                <w:p w:rsidR="00651AC5" w:rsidRPr="00751E5D" w:rsidRDefault="00651AC5" w:rsidP="00643C58">
                  <w:pPr>
                    <w:autoSpaceDE w:val="0"/>
                    <w:autoSpaceDN w:val="0"/>
                    <w:adjustRightInd w:val="0"/>
                    <w:spacing w:line="276" w:lineRule="auto"/>
                    <w:jc w:val="center"/>
                    <w:rPr>
                      <w:b/>
                      <w:lang w:eastAsia="en-US"/>
                    </w:rPr>
                  </w:pPr>
                  <w:r>
                    <w:rPr>
                      <w:b/>
                      <w:lang w:eastAsia="en-US"/>
                    </w:rPr>
                    <w:t>2021</w:t>
                  </w:r>
                </w:p>
              </w:tc>
            </w:tr>
            <w:tr w:rsidR="00651AC5" w:rsidRPr="00BD6F9D" w:rsidTr="00643C58">
              <w:trPr>
                <w:trHeight w:val="480"/>
              </w:trPr>
              <w:tc>
                <w:tcPr>
                  <w:tcW w:w="426" w:type="dxa"/>
                  <w:tcBorders>
                    <w:top w:val="nil"/>
                    <w:left w:val="single" w:sz="8" w:space="0" w:color="auto"/>
                    <w:bottom w:val="single" w:sz="8" w:space="0" w:color="auto"/>
                    <w:right w:val="single" w:sz="8" w:space="0" w:color="auto"/>
                  </w:tcBorders>
                  <w:hideMark/>
                </w:tcPr>
                <w:p w:rsidR="00651AC5" w:rsidRPr="00BD6F9D" w:rsidRDefault="00651AC5" w:rsidP="00643C58">
                  <w:pPr>
                    <w:autoSpaceDE w:val="0"/>
                    <w:autoSpaceDN w:val="0"/>
                    <w:adjustRightInd w:val="0"/>
                    <w:spacing w:line="276" w:lineRule="auto"/>
                    <w:rPr>
                      <w:lang w:eastAsia="en-US"/>
                    </w:rPr>
                  </w:pPr>
                  <w:r w:rsidRPr="00BD6F9D">
                    <w:rPr>
                      <w:lang w:eastAsia="en-US"/>
                    </w:rPr>
                    <w:t xml:space="preserve">1. </w:t>
                  </w:r>
                </w:p>
              </w:tc>
              <w:tc>
                <w:tcPr>
                  <w:tcW w:w="3260" w:type="dxa"/>
                  <w:tcBorders>
                    <w:top w:val="nil"/>
                    <w:left w:val="single" w:sz="8" w:space="0" w:color="auto"/>
                    <w:bottom w:val="single" w:sz="8" w:space="0" w:color="auto"/>
                    <w:right w:val="single" w:sz="8" w:space="0" w:color="auto"/>
                  </w:tcBorders>
                  <w:hideMark/>
                </w:tcPr>
                <w:p w:rsidR="00651AC5" w:rsidRPr="00BD6F9D" w:rsidRDefault="00651AC5" w:rsidP="00643C58">
                  <w:pPr>
                    <w:autoSpaceDE w:val="0"/>
                    <w:autoSpaceDN w:val="0"/>
                    <w:adjustRightInd w:val="0"/>
                    <w:spacing w:line="276" w:lineRule="auto"/>
                    <w:rPr>
                      <w:lang w:eastAsia="en-US"/>
                    </w:rPr>
                  </w:pPr>
                  <w:r w:rsidRPr="00BD6F9D">
                    <w:rPr>
                      <w:lang w:eastAsia="en-US"/>
                    </w:rPr>
                    <w:t>Отлов безнадзорных животных</w:t>
                  </w:r>
                </w:p>
              </w:tc>
              <w:tc>
                <w:tcPr>
                  <w:tcW w:w="850" w:type="dxa"/>
                  <w:tcBorders>
                    <w:top w:val="nil"/>
                    <w:left w:val="single" w:sz="8" w:space="0" w:color="auto"/>
                    <w:bottom w:val="single" w:sz="8" w:space="0" w:color="auto"/>
                    <w:right w:val="single" w:sz="8" w:space="0" w:color="auto"/>
                  </w:tcBorders>
                  <w:hideMark/>
                </w:tcPr>
                <w:p w:rsidR="00651AC5" w:rsidRPr="00BD6F9D" w:rsidRDefault="00651AC5" w:rsidP="00643C58">
                  <w:pPr>
                    <w:autoSpaceDE w:val="0"/>
                    <w:autoSpaceDN w:val="0"/>
                    <w:adjustRightInd w:val="0"/>
                    <w:spacing w:line="276" w:lineRule="auto"/>
                    <w:jc w:val="center"/>
                    <w:rPr>
                      <w:lang w:eastAsia="en-US"/>
                    </w:rPr>
                  </w:pPr>
                  <w:r w:rsidRPr="00BD6F9D">
                    <w:rPr>
                      <w:lang w:eastAsia="en-US"/>
                    </w:rPr>
                    <w:t>Единица</w:t>
                  </w:r>
                </w:p>
              </w:tc>
              <w:tc>
                <w:tcPr>
                  <w:tcW w:w="1083" w:type="dxa"/>
                  <w:tcBorders>
                    <w:top w:val="nil"/>
                    <w:left w:val="single" w:sz="8" w:space="0" w:color="auto"/>
                    <w:bottom w:val="single" w:sz="8" w:space="0" w:color="auto"/>
                    <w:right w:val="single" w:sz="8" w:space="0" w:color="auto"/>
                  </w:tcBorders>
                  <w:hideMark/>
                </w:tcPr>
                <w:p w:rsidR="00651AC5" w:rsidRPr="00BD6F9D" w:rsidRDefault="00651AC5" w:rsidP="00643C58">
                  <w:pPr>
                    <w:autoSpaceDE w:val="0"/>
                    <w:autoSpaceDN w:val="0"/>
                    <w:adjustRightInd w:val="0"/>
                    <w:spacing w:line="276" w:lineRule="auto"/>
                    <w:jc w:val="center"/>
                    <w:rPr>
                      <w:lang w:eastAsia="en-US"/>
                    </w:rPr>
                  </w:pPr>
                  <w:r>
                    <w:rPr>
                      <w:lang w:eastAsia="en-US"/>
                    </w:rPr>
                    <w:t>25</w:t>
                  </w:r>
                </w:p>
              </w:tc>
              <w:tc>
                <w:tcPr>
                  <w:tcW w:w="1276" w:type="dxa"/>
                  <w:tcBorders>
                    <w:top w:val="nil"/>
                    <w:left w:val="single" w:sz="8" w:space="0" w:color="auto"/>
                    <w:bottom w:val="single" w:sz="8" w:space="0" w:color="auto"/>
                    <w:right w:val="single" w:sz="8" w:space="0" w:color="auto"/>
                  </w:tcBorders>
                  <w:hideMark/>
                </w:tcPr>
                <w:p w:rsidR="00651AC5" w:rsidRPr="00BD6F9D" w:rsidRDefault="00651AC5" w:rsidP="00643C58">
                  <w:pPr>
                    <w:autoSpaceDE w:val="0"/>
                    <w:autoSpaceDN w:val="0"/>
                    <w:adjustRightInd w:val="0"/>
                    <w:spacing w:line="276" w:lineRule="auto"/>
                    <w:jc w:val="center"/>
                    <w:rPr>
                      <w:lang w:eastAsia="en-US"/>
                    </w:rPr>
                  </w:pPr>
                  <w:r w:rsidRPr="00BD6F9D">
                    <w:rPr>
                      <w:lang w:eastAsia="en-US"/>
                    </w:rPr>
                    <w:t>25</w:t>
                  </w:r>
                </w:p>
              </w:tc>
              <w:tc>
                <w:tcPr>
                  <w:tcW w:w="1276" w:type="dxa"/>
                  <w:tcBorders>
                    <w:top w:val="nil"/>
                    <w:left w:val="single" w:sz="8" w:space="0" w:color="auto"/>
                    <w:bottom w:val="single" w:sz="8" w:space="0" w:color="auto"/>
                    <w:right w:val="single" w:sz="8" w:space="0" w:color="auto"/>
                  </w:tcBorders>
                  <w:hideMark/>
                </w:tcPr>
                <w:p w:rsidR="00651AC5" w:rsidRPr="00BD6F9D" w:rsidRDefault="00651AC5" w:rsidP="00643C58">
                  <w:pPr>
                    <w:autoSpaceDE w:val="0"/>
                    <w:autoSpaceDN w:val="0"/>
                    <w:adjustRightInd w:val="0"/>
                    <w:spacing w:line="276" w:lineRule="auto"/>
                    <w:jc w:val="center"/>
                    <w:rPr>
                      <w:lang w:eastAsia="en-US"/>
                    </w:rPr>
                  </w:pPr>
                  <w:r>
                    <w:rPr>
                      <w:lang w:eastAsia="en-US"/>
                    </w:rPr>
                    <w:t>25</w:t>
                  </w:r>
                </w:p>
              </w:tc>
              <w:tc>
                <w:tcPr>
                  <w:tcW w:w="1134" w:type="dxa"/>
                  <w:tcBorders>
                    <w:top w:val="nil"/>
                    <w:left w:val="single" w:sz="8" w:space="0" w:color="auto"/>
                    <w:bottom w:val="single" w:sz="8" w:space="0" w:color="auto"/>
                    <w:right w:val="single" w:sz="8" w:space="0" w:color="auto"/>
                  </w:tcBorders>
                  <w:hideMark/>
                </w:tcPr>
                <w:p w:rsidR="00651AC5" w:rsidRPr="00BD6F9D" w:rsidRDefault="00651AC5" w:rsidP="00643C58">
                  <w:pPr>
                    <w:autoSpaceDE w:val="0"/>
                    <w:autoSpaceDN w:val="0"/>
                    <w:adjustRightInd w:val="0"/>
                    <w:spacing w:line="276" w:lineRule="auto"/>
                    <w:jc w:val="center"/>
                    <w:rPr>
                      <w:lang w:eastAsia="en-US"/>
                    </w:rPr>
                  </w:pPr>
                  <w:r>
                    <w:rPr>
                      <w:lang w:eastAsia="en-US"/>
                    </w:rPr>
                    <w:t>20</w:t>
                  </w:r>
                </w:p>
              </w:tc>
            </w:tr>
          </w:tbl>
          <w:p w:rsidR="00651AC5" w:rsidRPr="00BD6F9D" w:rsidRDefault="00651AC5" w:rsidP="00643C58">
            <w:pPr>
              <w:jc w:val="both"/>
              <w:rPr>
                <w:sz w:val="28"/>
                <w:szCs w:val="28"/>
              </w:rPr>
            </w:pPr>
            <w:r w:rsidRPr="00BD6F9D">
              <w:rPr>
                <w:sz w:val="28"/>
                <w:szCs w:val="28"/>
              </w:rPr>
              <w:t>Пояснения к таблице: отчетные значения целевых индикаторов (показателей)  определяются по данным специализированных организаций, производящих отлов безнадзорных животных.</w:t>
            </w:r>
          </w:p>
          <w:p w:rsidR="00651AC5" w:rsidRPr="00BD6F9D" w:rsidRDefault="00651AC5" w:rsidP="00643C58">
            <w:pPr>
              <w:pStyle w:val="Default"/>
              <w:jc w:val="both"/>
              <w:rPr>
                <w:b/>
                <w:color w:val="auto"/>
                <w:sz w:val="28"/>
                <w:szCs w:val="28"/>
              </w:rPr>
            </w:pPr>
          </w:p>
          <w:p w:rsidR="00651AC5" w:rsidRDefault="00651AC5" w:rsidP="00643C58">
            <w:pPr>
              <w:pStyle w:val="Default"/>
              <w:jc w:val="both"/>
              <w:rPr>
                <w:b/>
                <w:color w:val="auto"/>
                <w:sz w:val="28"/>
                <w:szCs w:val="28"/>
              </w:rPr>
            </w:pPr>
          </w:p>
          <w:p w:rsidR="00651AC5" w:rsidRDefault="00651AC5" w:rsidP="00643C58">
            <w:pPr>
              <w:pStyle w:val="Default"/>
              <w:jc w:val="both"/>
              <w:rPr>
                <w:b/>
                <w:color w:val="auto"/>
                <w:sz w:val="28"/>
                <w:szCs w:val="28"/>
              </w:rPr>
            </w:pPr>
          </w:p>
          <w:p w:rsidR="00651AC5" w:rsidRDefault="00651AC5" w:rsidP="00643C58">
            <w:pPr>
              <w:pStyle w:val="Default"/>
              <w:jc w:val="both"/>
              <w:rPr>
                <w:b/>
                <w:color w:val="auto"/>
                <w:sz w:val="28"/>
                <w:szCs w:val="28"/>
              </w:rPr>
            </w:pPr>
          </w:p>
          <w:p w:rsidR="00651AC5" w:rsidRPr="00BD6F9D" w:rsidRDefault="00651AC5" w:rsidP="00643C58">
            <w:pPr>
              <w:pStyle w:val="Default"/>
              <w:jc w:val="both"/>
              <w:rPr>
                <w:b/>
                <w:color w:val="auto"/>
                <w:sz w:val="28"/>
                <w:szCs w:val="28"/>
              </w:rPr>
            </w:pPr>
            <w:r w:rsidRPr="00BD6F9D">
              <w:rPr>
                <w:b/>
                <w:color w:val="auto"/>
                <w:sz w:val="28"/>
                <w:szCs w:val="28"/>
              </w:rPr>
              <w:t>2.8. Подпрограмма "Предупреждение и пресечение административных правонарушений</w:t>
            </w:r>
            <w:r w:rsidRPr="00BD6F9D">
              <w:rPr>
                <w:sz w:val="28"/>
                <w:szCs w:val="28"/>
              </w:rPr>
              <w:t xml:space="preserve"> </w:t>
            </w:r>
            <w:r w:rsidRPr="00BD6F9D">
              <w:rPr>
                <w:b/>
                <w:sz w:val="28"/>
                <w:szCs w:val="28"/>
              </w:rPr>
              <w:t>в сфере административно-технического контроля"</w:t>
            </w:r>
          </w:p>
          <w:p w:rsidR="00651AC5" w:rsidRPr="00BD6F9D" w:rsidRDefault="00651AC5" w:rsidP="00643C58">
            <w:pPr>
              <w:autoSpaceDE w:val="0"/>
              <w:autoSpaceDN w:val="0"/>
              <w:adjustRightInd w:val="0"/>
              <w:ind w:firstLine="540"/>
              <w:jc w:val="both"/>
              <w:rPr>
                <w:sz w:val="28"/>
                <w:szCs w:val="28"/>
              </w:rPr>
            </w:pPr>
            <w:r w:rsidRPr="00BD6F9D">
              <w:rPr>
                <w:sz w:val="28"/>
                <w:szCs w:val="28"/>
              </w:rPr>
              <w:t>Административная комиссия</w:t>
            </w:r>
            <w:r w:rsidRPr="00BD6F9D">
              <w:rPr>
                <w:b/>
                <w:sz w:val="28"/>
                <w:szCs w:val="28"/>
              </w:rPr>
              <w:t xml:space="preserve"> </w:t>
            </w:r>
            <w:r w:rsidRPr="00BD6F9D">
              <w:rPr>
                <w:sz w:val="28"/>
                <w:szCs w:val="28"/>
              </w:rPr>
              <w:t xml:space="preserve">была создана Решением Комсомольского районного совета четвертого созыва Комсомольского муниципального района Ивановкой области 19 августа 2010 года в целях предупреждения и пресечения административных правонарушений в сфере административно-технического контроля, выявления и устранения причин и условий, способствующих их совершению, воспитания граждан в духе высокой сознательности и дисциплины, строгого соблюдения законов. </w:t>
            </w:r>
          </w:p>
          <w:p w:rsidR="00651AC5" w:rsidRPr="00BD6F9D" w:rsidRDefault="00651AC5" w:rsidP="00643C58">
            <w:pPr>
              <w:autoSpaceDE w:val="0"/>
              <w:autoSpaceDN w:val="0"/>
              <w:adjustRightInd w:val="0"/>
              <w:ind w:firstLine="540"/>
              <w:jc w:val="both"/>
              <w:rPr>
                <w:sz w:val="28"/>
                <w:szCs w:val="28"/>
              </w:rPr>
            </w:pPr>
            <w:r w:rsidRPr="00BD6F9D">
              <w:rPr>
                <w:sz w:val="28"/>
                <w:szCs w:val="28"/>
              </w:rPr>
              <w:t>Задачами Комиссии являются:</w:t>
            </w:r>
          </w:p>
          <w:p w:rsidR="00651AC5" w:rsidRPr="00BD6F9D" w:rsidRDefault="00651AC5" w:rsidP="00643C58">
            <w:pPr>
              <w:autoSpaceDE w:val="0"/>
              <w:autoSpaceDN w:val="0"/>
              <w:adjustRightInd w:val="0"/>
              <w:ind w:firstLine="540"/>
              <w:jc w:val="both"/>
              <w:rPr>
                <w:sz w:val="28"/>
                <w:szCs w:val="28"/>
              </w:rPr>
            </w:pPr>
            <w:r w:rsidRPr="00BD6F9D">
              <w:rPr>
                <w:sz w:val="28"/>
                <w:szCs w:val="28"/>
              </w:rPr>
              <w:t xml:space="preserve">- защита личности, охрана прав и свобод человека и гражданина, охрана здоровья граждан, санитарно-эпидемиологического благополучия населения, защита общественной нравственности, охрана окружающей среды, установленного порядка осуществления государственной власти, общественного порядка и общественной безопасности, защита законных </w:t>
            </w:r>
            <w:r w:rsidRPr="00BD6F9D">
              <w:rPr>
                <w:sz w:val="28"/>
                <w:szCs w:val="28"/>
              </w:rPr>
              <w:lastRenderedPageBreak/>
              <w:t>экономических интересов физических и юридических лиц, общества и государства от административных правонарушений, а также предупреждение административных правонарушений;</w:t>
            </w:r>
          </w:p>
          <w:p w:rsidR="00651AC5" w:rsidRPr="00BD6F9D" w:rsidRDefault="00651AC5" w:rsidP="00643C58">
            <w:pPr>
              <w:autoSpaceDE w:val="0"/>
              <w:autoSpaceDN w:val="0"/>
              <w:adjustRightInd w:val="0"/>
              <w:ind w:firstLine="540"/>
              <w:jc w:val="both"/>
              <w:rPr>
                <w:sz w:val="28"/>
                <w:szCs w:val="28"/>
              </w:rPr>
            </w:pPr>
            <w:r w:rsidRPr="00BD6F9D">
              <w:rPr>
                <w:sz w:val="28"/>
                <w:szCs w:val="28"/>
              </w:rPr>
              <w:t>- своевременное, всестороннее, полное и объективное выяснение обстоятельств каждого дела об административном правонарушении;</w:t>
            </w:r>
          </w:p>
          <w:p w:rsidR="00651AC5" w:rsidRPr="00BD6F9D" w:rsidRDefault="00651AC5" w:rsidP="00643C58">
            <w:pPr>
              <w:autoSpaceDE w:val="0"/>
              <w:autoSpaceDN w:val="0"/>
              <w:adjustRightInd w:val="0"/>
              <w:ind w:firstLine="540"/>
              <w:jc w:val="both"/>
              <w:rPr>
                <w:sz w:val="28"/>
                <w:szCs w:val="28"/>
              </w:rPr>
            </w:pPr>
            <w:r w:rsidRPr="00BD6F9D">
              <w:rPr>
                <w:sz w:val="28"/>
                <w:szCs w:val="28"/>
              </w:rPr>
              <w:t>- разрешение дела в строгом соответствии с действующим законодательством;</w:t>
            </w:r>
          </w:p>
          <w:p w:rsidR="00651AC5" w:rsidRPr="00BD6F9D" w:rsidRDefault="00651AC5" w:rsidP="00643C58">
            <w:pPr>
              <w:autoSpaceDE w:val="0"/>
              <w:autoSpaceDN w:val="0"/>
              <w:adjustRightInd w:val="0"/>
              <w:ind w:firstLine="540"/>
              <w:jc w:val="both"/>
              <w:rPr>
                <w:sz w:val="28"/>
                <w:szCs w:val="28"/>
              </w:rPr>
            </w:pPr>
            <w:r w:rsidRPr="00BD6F9D">
              <w:rPr>
                <w:sz w:val="28"/>
                <w:szCs w:val="28"/>
              </w:rPr>
              <w:t>- контроль за исполнением вынесенного постановления;</w:t>
            </w:r>
          </w:p>
          <w:p w:rsidR="00651AC5" w:rsidRPr="00BD6F9D" w:rsidRDefault="00651AC5" w:rsidP="00643C58">
            <w:pPr>
              <w:pStyle w:val="12"/>
              <w:ind w:firstLine="708"/>
              <w:jc w:val="both"/>
              <w:rPr>
                <w:rFonts w:ascii="Times New Roman" w:hAnsi="Times New Roman"/>
                <w:sz w:val="28"/>
                <w:szCs w:val="28"/>
              </w:rPr>
            </w:pPr>
            <w:r w:rsidRPr="00BD6F9D">
              <w:rPr>
                <w:rFonts w:ascii="Times New Roman" w:hAnsi="Times New Roman"/>
                <w:sz w:val="28"/>
                <w:szCs w:val="28"/>
              </w:rPr>
              <w:t>- контроль за своевременностью и полнотой поступления сумм налагаемых штрафов в бюджет Комсомольского муниципального района.</w:t>
            </w:r>
          </w:p>
          <w:p w:rsidR="00651AC5" w:rsidRPr="00BD6F9D" w:rsidRDefault="00651AC5" w:rsidP="00643C58">
            <w:pPr>
              <w:pStyle w:val="12"/>
              <w:ind w:firstLine="708"/>
              <w:jc w:val="both"/>
              <w:rPr>
                <w:rFonts w:ascii="Times New Roman" w:hAnsi="Times New Roman"/>
                <w:sz w:val="28"/>
                <w:szCs w:val="28"/>
              </w:rPr>
            </w:pPr>
            <w:r w:rsidRPr="00BD6F9D">
              <w:rPr>
                <w:rFonts w:ascii="Times New Roman" w:hAnsi="Times New Roman"/>
                <w:sz w:val="28"/>
                <w:szCs w:val="28"/>
              </w:rPr>
              <w:t>Административная комиссия реализует свои задачи на основе всестороннего, полного, объективного и своевременного выяснения обстоятельств каждого дела, разрешения его в точном соответствии с действующим законодательством.</w:t>
            </w:r>
          </w:p>
          <w:p w:rsidR="00651AC5" w:rsidRPr="00BD6F9D" w:rsidRDefault="00651AC5" w:rsidP="00643C58">
            <w:pPr>
              <w:pStyle w:val="12"/>
              <w:ind w:firstLine="708"/>
              <w:jc w:val="both"/>
              <w:rPr>
                <w:rFonts w:ascii="Times New Roman" w:hAnsi="Times New Roman"/>
                <w:sz w:val="28"/>
                <w:szCs w:val="28"/>
              </w:rPr>
            </w:pPr>
            <w:r w:rsidRPr="00BD6F9D">
              <w:rPr>
                <w:rFonts w:ascii="Times New Roman" w:hAnsi="Times New Roman"/>
                <w:sz w:val="28"/>
                <w:szCs w:val="28"/>
              </w:rPr>
              <w:t>Комиссия осуществляет свою деятельность на основе наделения органов местного самоуправления государственными полномочиями Ивановской области по созданию административных комиссий.</w:t>
            </w:r>
          </w:p>
          <w:p w:rsidR="00651AC5" w:rsidRPr="00BD6F9D" w:rsidRDefault="00651AC5" w:rsidP="00643C58">
            <w:pPr>
              <w:pStyle w:val="12"/>
              <w:ind w:firstLine="708"/>
              <w:jc w:val="both"/>
              <w:rPr>
                <w:rFonts w:ascii="Times New Roman" w:hAnsi="Times New Roman"/>
                <w:sz w:val="28"/>
                <w:szCs w:val="28"/>
              </w:rPr>
            </w:pPr>
            <w:r w:rsidRPr="00BD6F9D">
              <w:rPr>
                <w:rFonts w:ascii="Times New Roman" w:hAnsi="Times New Roman"/>
                <w:sz w:val="28"/>
                <w:szCs w:val="28"/>
              </w:rPr>
              <w:t>Административная комиссия в своей работе руководствуется Кодексом Российской Федерации об административных правонарушениях от 30.12.2001г. №191-ФЗ,  Законом Ивановской области от 24.04.2008г. № 11-ОЗ «Об административных правонарушениях в Ивановской области».</w:t>
            </w:r>
          </w:p>
          <w:p w:rsidR="00651AC5" w:rsidRPr="00BD6F9D" w:rsidRDefault="00651AC5" w:rsidP="00643C58">
            <w:pPr>
              <w:adjustRightInd w:val="0"/>
              <w:ind w:firstLine="540"/>
              <w:jc w:val="both"/>
              <w:rPr>
                <w:rFonts w:eastAsia="Calibri"/>
                <w:sz w:val="28"/>
                <w:szCs w:val="28"/>
              </w:rPr>
            </w:pPr>
            <w:r w:rsidRPr="00BD6F9D">
              <w:rPr>
                <w:sz w:val="28"/>
                <w:szCs w:val="28"/>
              </w:rPr>
              <w:t>В связи с исключением из главы 6</w:t>
            </w:r>
            <w:r w:rsidRPr="00BD6F9D">
              <w:rPr>
                <w:rFonts w:eastAsia="Calibri"/>
                <w:sz w:val="28"/>
                <w:szCs w:val="28"/>
              </w:rPr>
              <w:t xml:space="preserve"> Закона  Ивановской области </w:t>
            </w:r>
            <w:r w:rsidRPr="00BD6F9D">
              <w:rPr>
                <w:sz w:val="28"/>
                <w:szCs w:val="28"/>
              </w:rPr>
              <w:t>от 24.04.2008г. № 11-ОЗ «Об административных правонарушениях в Ивановской области» части статей, привлекать к административной ответственности за н</w:t>
            </w:r>
            <w:r w:rsidRPr="00BD6F9D">
              <w:rPr>
                <w:rFonts w:eastAsia="Calibri"/>
                <w:sz w:val="28"/>
                <w:szCs w:val="28"/>
              </w:rPr>
              <w:t>еобеспечение и (или) несоблюдение чистоты и порядка (правил благоустройства) на территории Комсомольского муниципального района с 2015года не представляется возможным.</w:t>
            </w:r>
          </w:p>
          <w:p w:rsidR="00651AC5" w:rsidRDefault="00651AC5" w:rsidP="00643C58">
            <w:pPr>
              <w:autoSpaceDE w:val="0"/>
              <w:autoSpaceDN w:val="0"/>
              <w:adjustRightInd w:val="0"/>
              <w:ind w:firstLine="540"/>
              <w:rPr>
                <w:sz w:val="28"/>
                <w:szCs w:val="28"/>
              </w:rPr>
            </w:pPr>
            <w:r w:rsidRPr="00BD6F9D">
              <w:rPr>
                <w:sz w:val="28"/>
                <w:szCs w:val="28"/>
              </w:rPr>
              <w:t xml:space="preserve">Финансовое обеспечение деятельности Комиссии осуществляется путем предоставления из бюджета Ивановской области бюджету Комсомольского </w:t>
            </w:r>
          </w:p>
          <w:p w:rsidR="00651AC5" w:rsidRDefault="00651AC5" w:rsidP="00643C58">
            <w:pPr>
              <w:autoSpaceDE w:val="0"/>
              <w:autoSpaceDN w:val="0"/>
              <w:adjustRightInd w:val="0"/>
              <w:ind w:firstLine="540"/>
              <w:jc w:val="both"/>
              <w:rPr>
                <w:sz w:val="28"/>
                <w:szCs w:val="28"/>
              </w:rPr>
            </w:pPr>
          </w:p>
          <w:p w:rsidR="00651AC5" w:rsidRPr="00BD6F9D" w:rsidRDefault="00651AC5" w:rsidP="00643C58">
            <w:pPr>
              <w:autoSpaceDE w:val="0"/>
              <w:autoSpaceDN w:val="0"/>
              <w:adjustRightInd w:val="0"/>
              <w:jc w:val="both"/>
              <w:rPr>
                <w:sz w:val="28"/>
                <w:szCs w:val="28"/>
              </w:rPr>
            </w:pPr>
            <w:r w:rsidRPr="00BD6F9D">
              <w:rPr>
                <w:sz w:val="28"/>
                <w:szCs w:val="28"/>
              </w:rPr>
              <w:t xml:space="preserve">муниципального района межбюджетных трансфертов. </w:t>
            </w:r>
          </w:p>
          <w:p w:rsidR="00651AC5" w:rsidRPr="00BD6F9D" w:rsidRDefault="00651AC5" w:rsidP="00643C58">
            <w:pPr>
              <w:pStyle w:val="12"/>
              <w:ind w:firstLine="708"/>
              <w:jc w:val="both"/>
              <w:rPr>
                <w:rFonts w:ascii="Times New Roman" w:hAnsi="Times New Roman"/>
                <w:sz w:val="28"/>
                <w:szCs w:val="28"/>
              </w:rPr>
            </w:pPr>
          </w:p>
          <w:p w:rsidR="00651AC5" w:rsidRDefault="00651AC5" w:rsidP="00643C58">
            <w:pPr>
              <w:pStyle w:val="12"/>
              <w:ind w:firstLine="708"/>
              <w:jc w:val="center"/>
              <w:rPr>
                <w:rFonts w:ascii="Times New Roman" w:hAnsi="Times New Roman"/>
                <w:b/>
                <w:sz w:val="28"/>
                <w:szCs w:val="28"/>
              </w:rPr>
            </w:pPr>
          </w:p>
          <w:p w:rsidR="00651AC5" w:rsidRDefault="00651AC5" w:rsidP="00643C58">
            <w:pPr>
              <w:pStyle w:val="12"/>
              <w:ind w:firstLine="708"/>
              <w:jc w:val="center"/>
              <w:rPr>
                <w:rFonts w:ascii="Times New Roman" w:hAnsi="Times New Roman"/>
                <w:b/>
                <w:sz w:val="28"/>
                <w:szCs w:val="28"/>
              </w:rPr>
            </w:pPr>
          </w:p>
          <w:p w:rsidR="00651AC5" w:rsidRDefault="00651AC5" w:rsidP="00643C58">
            <w:pPr>
              <w:pStyle w:val="12"/>
              <w:ind w:firstLine="708"/>
              <w:jc w:val="center"/>
              <w:rPr>
                <w:rFonts w:ascii="Times New Roman" w:hAnsi="Times New Roman"/>
                <w:b/>
                <w:sz w:val="28"/>
                <w:szCs w:val="28"/>
              </w:rPr>
            </w:pPr>
            <w:r w:rsidRPr="00751E5D">
              <w:rPr>
                <w:rFonts w:ascii="Times New Roman" w:hAnsi="Times New Roman"/>
                <w:b/>
                <w:sz w:val="28"/>
                <w:szCs w:val="28"/>
              </w:rPr>
              <w:t>Результаты работы Административной комиссии:</w:t>
            </w:r>
          </w:p>
          <w:p w:rsidR="00651AC5" w:rsidRPr="00751E5D" w:rsidRDefault="00651AC5" w:rsidP="00643C58">
            <w:pPr>
              <w:pStyle w:val="12"/>
              <w:ind w:firstLine="708"/>
              <w:jc w:val="center"/>
              <w:rPr>
                <w:rFonts w:ascii="Times New Roman" w:hAnsi="Times New Roman"/>
                <w:b/>
                <w:sz w:val="28"/>
                <w:szCs w:val="28"/>
              </w:rPr>
            </w:pPr>
          </w:p>
          <w:tbl>
            <w:tblPr>
              <w:tblW w:w="9322" w:type="dxa"/>
              <w:tblInd w:w="62" w:type="dxa"/>
              <w:tblLayout w:type="fixed"/>
              <w:tblCellMar>
                <w:top w:w="102" w:type="dxa"/>
                <w:left w:w="62" w:type="dxa"/>
                <w:bottom w:w="102" w:type="dxa"/>
                <w:right w:w="62" w:type="dxa"/>
              </w:tblCellMar>
              <w:tblLook w:val="04A0"/>
            </w:tblPr>
            <w:tblGrid>
              <w:gridCol w:w="568"/>
              <w:gridCol w:w="5069"/>
              <w:gridCol w:w="993"/>
              <w:gridCol w:w="992"/>
              <w:gridCol w:w="850"/>
              <w:gridCol w:w="850"/>
            </w:tblGrid>
            <w:tr w:rsidR="00651AC5" w:rsidRPr="00BD6F9D" w:rsidTr="00643C58">
              <w:tc>
                <w:tcPr>
                  <w:tcW w:w="568" w:type="dxa"/>
                  <w:tcBorders>
                    <w:top w:val="single" w:sz="4" w:space="0" w:color="auto"/>
                    <w:left w:val="single" w:sz="4" w:space="0" w:color="auto"/>
                    <w:bottom w:val="single" w:sz="4" w:space="0" w:color="auto"/>
                    <w:right w:val="single" w:sz="4" w:space="0" w:color="auto"/>
                  </w:tcBorders>
                  <w:hideMark/>
                </w:tcPr>
                <w:p w:rsidR="00651AC5" w:rsidRDefault="00651AC5" w:rsidP="00643C58">
                  <w:pPr>
                    <w:pStyle w:val="ConsPlusNormal"/>
                    <w:rPr>
                      <w:rFonts w:ascii="Times New Roman" w:hAnsi="Times New Roman" w:cs="Times New Roman"/>
                      <w:b/>
                      <w:sz w:val="24"/>
                      <w:szCs w:val="28"/>
                    </w:rPr>
                  </w:pPr>
                  <w:r>
                    <w:rPr>
                      <w:rFonts w:ascii="Times New Roman" w:hAnsi="Times New Roman" w:cs="Times New Roman"/>
                      <w:b/>
                      <w:sz w:val="24"/>
                      <w:szCs w:val="28"/>
                    </w:rPr>
                    <w:t>№</w:t>
                  </w:r>
                </w:p>
                <w:p w:rsidR="00651AC5" w:rsidRPr="00751E5D" w:rsidRDefault="00651AC5" w:rsidP="00643C58">
                  <w:pPr>
                    <w:pStyle w:val="ConsPlusNormal"/>
                    <w:rPr>
                      <w:rFonts w:ascii="Times New Roman" w:hAnsi="Times New Roman" w:cs="Times New Roman"/>
                      <w:b/>
                      <w:sz w:val="24"/>
                      <w:szCs w:val="28"/>
                    </w:rPr>
                  </w:pPr>
                  <w:r>
                    <w:rPr>
                      <w:rFonts w:ascii="Times New Roman" w:hAnsi="Times New Roman" w:cs="Times New Roman"/>
                      <w:b/>
                      <w:sz w:val="24"/>
                      <w:szCs w:val="28"/>
                    </w:rPr>
                    <w:t>п/п</w:t>
                  </w:r>
                </w:p>
              </w:tc>
              <w:tc>
                <w:tcPr>
                  <w:tcW w:w="5069"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jc w:val="center"/>
                    <w:rPr>
                      <w:rFonts w:ascii="Times New Roman" w:hAnsi="Times New Roman" w:cs="Times New Roman"/>
                      <w:b/>
                      <w:sz w:val="24"/>
                      <w:szCs w:val="28"/>
                    </w:rPr>
                  </w:pPr>
                  <w:r w:rsidRPr="00751E5D">
                    <w:rPr>
                      <w:rFonts w:ascii="Times New Roman" w:hAnsi="Times New Roman" w:cs="Times New Roman"/>
                      <w:b/>
                      <w:sz w:val="24"/>
                      <w:szCs w:val="28"/>
                    </w:rPr>
                    <w:t>Наименование показателя</w:t>
                  </w:r>
                </w:p>
              </w:tc>
              <w:tc>
                <w:tcPr>
                  <w:tcW w:w="993"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b/>
                      <w:sz w:val="24"/>
                      <w:szCs w:val="28"/>
                    </w:rPr>
                  </w:pPr>
                  <w:r>
                    <w:rPr>
                      <w:rFonts w:ascii="Times New Roman" w:hAnsi="Times New Roman" w:cs="Times New Roman"/>
                      <w:b/>
                      <w:sz w:val="24"/>
                      <w:szCs w:val="28"/>
                    </w:rPr>
                    <w:t xml:space="preserve">2015 </w:t>
                  </w:r>
                </w:p>
              </w:tc>
              <w:tc>
                <w:tcPr>
                  <w:tcW w:w="992"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b/>
                      <w:sz w:val="24"/>
                      <w:szCs w:val="28"/>
                    </w:rPr>
                  </w:pPr>
                  <w:r>
                    <w:rPr>
                      <w:rFonts w:ascii="Times New Roman" w:hAnsi="Times New Roman" w:cs="Times New Roman"/>
                      <w:b/>
                      <w:sz w:val="24"/>
                      <w:szCs w:val="28"/>
                    </w:rPr>
                    <w:t>2016</w:t>
                  </w:r>
                </w:p>
              </w:tc>
              <w:tc>
                <w:tcPr>
                  <w:tcW w:w="850"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jc w:val="center"/>
                    <w:rPr>
                      <w:rFonts w:ascii="Times New Roman" w:hAnsi="Times New Roman" w:cs="Times New Roman"/>
                      <w:b/>
                      <w:sz w:val="24"/>
                      <w:szCs w:val="28"/>
                    </w:rPr>
                  </w:pPr>
                  <w:r>
                    <w:rPr>
                      <w:rFonts w:ascii="Times New Roman" w:hAnsi="Times New Roman" w:cs="Times New Roman"/>
                      <w:b/>
                      <w:sz w:val="24"/>
                      <w:szCs w:val="28"/>
                    </w:rPr>
                    <w:t>2017</w:t>
                  </w:r>
                </w:p>
              </w:tc>
              <w:tc>
                <w:tcPr>
                  <w:tcW w:w="850"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b/>
                      <w:sz w:val="24"/>
                      <w:szCs w:val="28"/>
                    </w:rPr>
                  </w:pPr>
                  <w:r>
                    <w:rPr>
                      <w:rFonts w:ascii="Times New Roman" w:hAnsi="Times New Roman" w:cs="Times New Roman"/>
                      <w:b/>
                      <w:sz w:val="24"/>
                      <w:szCs w:val="28"/>
                    </w:rPr>
                    <w:t>2018</w:t>
                  </w:r>
                </w:p>
              </w:tc>
            </w:tr>
            <w:tr w:rsidR="00651AC5" w:rsidRPr="00BD6F9D" w:rsidTr="00643C58">
              <w:tc>
                <w:tcPr>
                  <w:tcW w:w="568"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rPr>
                      <w:rFonts w:ascii="Times New Roman" w:hAnsi="Times New Roman" w:cs="Times New Roman"/>
                      <w:sz w:val="24"/>
                      <w:szCs w:val="28"/>
                    </w:rPr>
                  </w:pPr>
                  <w:r w:rsidRPr="00751E5D">
                    <w:rPr>
                      <w:rFonts w:ascii="Times New Roman" w:hAnsi="Times New Roman" w:cs="Times New Roman"/>
                      <w:sz w:val="24"/>
                      <w:szCs w:val="28"/>
                    </w:rPr>
                    <w:t>1</w:t>
                  </w:r>
                </w:p>
              </w:tc>
              <w:tc>
                <w:tcPr>
                  <w:tcW w:w="5069"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ind w:firstLine="12"/>
                    <w:rPr>
                      <w:rFonts w:ascii="Times New Roman" w:hAnsi="Times New Roman" w:cs="Times New Roman"/>
                      <w:sz w:val="24"/>
                      <w:szCs w:val="28"/>
                    </w:rPr>
                  </w:pPr>
                  <w:r w:rsidRPr="00751E5D">
                    <w:rPr>
                      <w:rFonts w:ascii="Times New Roman" w:hAnsi="Times New Roman" w:cs="Times New Roman"/>
                      <w:sz w:val="24"/>
                      <w:szCs w:val="28"/>
                    </w:rPr>
                    <w:t xml:space="preserve">Выдано предписаний юридическим лицам  </w:t>
                  </w:r>
                </w:p>
              </w:tc>
              <w:tc>
                <w:tcPr>
                  <w:tcW w:w="993"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445</w:t>
                  </w:r>
                </w:p>
              </w:tc>
              <w:tc>
                <w:tcPr>
                  <w:tcW w:w="992"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407</w:t>
                  </w:r>
                </w:p>
              </w:tc>
              <w:tc>
                <w:tcPr>
                  <w:tcW w:w="850"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497</w:t>
                  </w:r>
                </w:p>
              </w:tc>
              <w:tc>
                <w:tcPr>
                  <w:tcW w:w="850"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499</w:t>
                  </w:r>
                </w:p>
              </w:tc>
            </w:tr>
            <w:tr w:rsidR="00651AC5" w:rsidRPr="00BD6F9D" w:rsidTr="00643C58">
              <w:tc>
                <w:tcPr>
                  <w:tcW w:w="568"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rPr>
                      <w:rFonts w:ascii="Times New Roman" w:hAnsi="Times New Roman" w:cs="Times New Roman"/>
                      <w:sz w:val="24"/>
                      <w:szCs w:val="28"/>
                    </w:rPr>
                  </w:pPr>
                  <w:r w:rsidRPr="00751E5D">
                    <w:rPr>
                      <w:rFonts w:ascii="Times New Roman" w:hAnsi="Times New Roman" w:cs="Times New Roman"/>
                      <w:sz w:val="24"/>
                      <w:szCs w:val="28"/>
                    </w:rPr>
                    <w:t>2</w:t>
                  </w:r>
                </w:p>
              </w:tc>
              <w:tc>
                <w:tcPr>
                  <w:tcW w:w="5069"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ind w:firstLine="12"/>
                    <w:rPr>
                      <w:rFonts w:ascii="Times New Roman" w:hAnsi="Times New Roman" w:cs="Times New Roman"/>
                      <w:sz w:val="24"/>
                      <w:szCs w:val="28"/>
                    </w:rPr>
                  </w:pPr>
                  <w:r w:rsidRPr="00751E5D">
                    <w:rPr>
                      <w:rFonts w:ascii="Times New Roman" w:hAnsi="Times New Roman" w:cs="Times New Roman"/>
                      <w:sz w:val="24"/>
                      <w:szCs w:val="28"/>
                    </w:rPr>
                    <w:t>Выдано предписаний физическим лицам</w:t>
                  </w:r>
                </w:p>
              </w:tc>
              <w:tc>
                <w:tcPr>
                  <w:tcW w:w="993"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502</w:t>
                  </w:r>
                </w:p>
              </w:tc>
              <w:tc>
                <w:tcPr>
                  <w:tcW w:w="992"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526</w:t>
                  </w:r>
                </w:p>
              </w:tc>
              <w:tc>
                <w:tcPr>
                  <w:tcW w:w="850"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583</w:t>
                  </w:r>
                </w:p>
              </w:tc>
              <w:tc>
                <w:tcPr>
                  <w:tcW w:w="850"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589</w:t>
                  </w:r>
                </w:p>
              </w:tc>
            </w:tr>
            <w:tr w:rsidR="00651AC5" w:rsidRPr="00BD6F9D" w:rsidTr="00643C58">
              <w:tc>
                <w:tcPr>
                  <w:tcW w:w="568"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rPr>
                      <w:rFonts w:ascii="Times New Roman" w:hAnsi="Times New Roman" w:cs="Times New Roman"/>
                      <w:sz w:val="24"/>
                      <w:szCs w:val="28"/>
                    </w:rPr>
                  </w:pPr>
                  <w:r w:rsidRPr="00751E5D">
                    <w:rPr>
                      <w:rFonts w:ascii="Times New Roman" w:hAnsi="Times New Roman" w:cs="Times New Roman"/>
                      <w:sz w:val="24"/>
                      <w:szCs w:val="28"/>
                    </w:rPr>
                    <w:t>3</w:t>
                  </w:r>
                </w:p>
              </w:tc>
              <w:tc>
                <w:tcPr>
                  <w:tcW w:w="5069"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ind w:firstLine="12"/>
                    <w:rPr>
                      <w:rFonts w:ascii="Times New Roman" w:hAnsi="Times New Roman" w:cs="Times New Roman"/>
                      <w:sz w:val="24"/>
                      <w:szCs w:val="28"/>
                    </w:rPr>
                  </w:pPr>
                  <w:r w:rsidRPr="00751E5D">
                    <w:rPr>
                      <w:rFonts w:ascii="Times New Roman" w:hAnsi="Times New Roman" w:cs="Times New Roman"/>
                      <w:sz w:val="24"/>
                      <w:szCs w:val="28"/>
                    </w:rPr>
                    <w:t>Проведено бесед профилактического характера  с представителями ЮЛ</w:t>
                  </w:r>
                </w:p>
              </w:tc>
              <w:tc>
                <w:tcPr>
                  <w:tcW w:w="993"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198</w:t>
                  </w:r>
                </w:p>
              </w:tc>
              <w:tc>
                <w:tcPr>
                  <w:tcW w:w="992"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205</w:t>
                  </w:r>
                </w:p>
              </w:tc>
              <w:tc>
                <w:tcPr>
                  <w:tcW w:w="850"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263</w:t>
                  </w:r>
                </w:p>
              </w:tc>
              <w:tc>
                <w:tcPr>
                  <w:tcW w:w="850"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274</w:t>
                  </w:r>
                </w:p>
              </w:tc>
            </w:tr>
            <w:tr w:rsidR="00651AC5" w:rsidRPr="00BD6F9D" w:rsidTr="00643C58">
              <w:tc>
                <w:tcPr>
                  <w:tcW w:w="568"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rPr>
                      <w:rFonts w:ascii="Times New Roman" w:hAnsi="Times New Roman" w:cs="Times New Roman"/>
                      <w:sz w:val="24"/>
                      <w:szCs w:val="28"/>
                    </w:rPr>
                  </w:pPr>
                  <w:r w:rsidRPr="00751E5D">
                    <w:rPr>
                      <w:rFonts w:ascii="Times New Roman" w:hAnsi="Times New Roman" w:cs="Times New Roman"/>
                      <w:sz w:val="24"/>
                      <w:szCs w:val="28"/>
                    </w:rPr>
                    <w:t>4</w:t>
                  </w:r>
                </w:p>
              </w:tc>
              <w:tc>
                <w:tcPr>
                  <w:tcW w:w="5069"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ind w:firstLine="12"/>
                    <w:rPr>
                      <w:rFonts w:ascii="Times New Roman" w:hAnsi="Times New Roman" w:cs="Times New Roman"/>
                      <w:sz w:val="24"/>
                      <w:szCs w:val="28"/>
                    </w:rPr>
                  </w:pPr>
                  <w:r w:rsidRPr="00751E5D">
                    <w:rPr>
                      <w:rFonts w:ascii="Times New Roman" w:hAnsi="Times New Roman" w:cs="Times New Roman"/>
                      <w:sz w:val="24"/>
                      <w:szCs w:val="28"/>
                    </w:rPr>
                    <w:t xml:space="preserve">Проведено бесед профилактического характера </w:t>
                  </w:r>
                  <w:r w:rsidRPr="00751E5D">
                    <w:rPr>
                      <w:rFonts w:ascii="Times New Roman" w:hAnsi="Times New Roman" w:cs="Times New Roman"/>
                      <w:sz w:val="24"/>
                      <w:szCs w:val="28"/>
                    </w:rPr>
                    <w:lastRenderedPageBreak/>
                    <w:t>с собственниками домовладений</w:t>
                  </w:r>
                </w:p>
              </w:tc>
              <w:tc>
                <w:tcPr>
                  <w:tcW w:w="993"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lastRenderedPageBreak/>
                    <w:t>502</w:t>
                  </w:r>
                </w:p>
              </w:tc>
              <w:tc>
                <w:tcPr>
                  <w:tcW w:w="992"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526</w:t>
                  </w:r>
                </w:p>
              </w:tc>
              <w:tc>
                <w:tcPr>
                  <w:tcW w:w="850"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532</w:t>
                  </w:r>
                </w:p>
              </w:tc>
              <w:tc>
                <w:tcPr>
                  <w:tcW w:w="850"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548</w:t>
                  </w:r>
                </w:p>
              </w:tc>
            </w:tr>
            <w:tr w:rsidR="00651AC5" w:rsidRPr="00BD6F9D" w:rsidTr="00643C58">
              <w:tc>
                <w:tcPr>
                  <w:tcW w:w="568"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rPr>
                      <w:rFonts w:ascii="Times New Roman" w:hAnsi="Times New Roman" w:cs="Times New Roman"/>
                      <w:sz w:val="24"/>
                      <w:szCs w:val="28"/>
                    </w:rPr>
                  </w:pPr>
                  <w:r w:rsidRPr="00751E5D">
                    <w:rPr>
                      <w:rFonts w:ascii="Times New Roman" w:hAnsi="Times New Roman" w:cs="Times New Roman"/>
                      <w:sz w:val="24"/>
                      <w:szCs w:val="28"/>
                    </w:rPr>
                    <w:lastRenderedPageBreak/>
                    <w:t>5</w:t>
                  </w:r>
                </w:p>
              </w:tc>
              <w:tc>
                <w:tcPr>
                  <w:tcW w:w="5069"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ind w:firstLine="12"/>
                    <w:rPr>
                      <w:rFonts w:ascii="Times New Roman" w:hAnsi="Times New Roman" w:cs="Times New Roman"/>
                      <w:sz w:val="24"/>
                      <w:szCs w:val="28"/>
                    </w:rPr>
                  </w:pPr>
                  <w:r w:rsidRPr="00751E5D">
                    <w:rPr>
                      <w:rFonts w:ascii="Times New Roman" w:hAnsi="Times New Roman" w:cs="Times New Roman"/>
                      <w:sz w:val="24"/>
                      <w:szCs w:val="28"/>
                    </w:rPr>
                    <w:t>Осуществлено обходов-объездов территорий по выявлению правонарушений</w:t>
                  </w:r>
                </w:p>
              </w:tc>
              <w:tc>
                <w:tcPr>
                  <w:tcW w:w="993"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219</w:t>
                  </w:r>
                </w:p>
              </w:tc>
              <w:tc>
                <w:tcPr>
                  <w:tcW w:w="992"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175</w:t>
                  </w:r>
                </w:p>
              </w:tc>
              <w:tc>
                <w:tcPr>
                  <w:tcW w:w="850"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223</w:t>
                  </w:r>
                </w:p>
              </w:tc>
              <w:tc>
                <w:tcPr>
                  <w:tcW w:w="850"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231</w:t>
                  </w:r>
                </w:p>
              </w:tc>
            </w:tr>
            <w:tr w:rsidR="00651AC5" w:rsidRPr="00BD6F9D" w:rsidTr="00643C58">
              <w:tc>
                <w:tcPr>
                  <w:tcW w:w="568"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rPr>
                      <w:rFonts w:ascii="Times New Roman" w:hAnsi="Times New Roman" w:cs="Times New Roman"/>
                      <w:sz w:val="24"/>
                      <w:szCs w:val="28"/>
                    </w:rPr>
                  </w:pPr>
                  <w:r w:rsidRPr="00751E5D">
                    <w:rPr>
                      <w:rFonts w:ascii="Times New Roman" w:hAnsi="Times New Roman" w:cs="Times New Roman"/>
                      <w:sz w:val="24"/>
                      <w:szCs w:val="28"/>
                    </w:rPr>
                    <w:t>6</w:t>
                  </w:r>
                </w:p>
              </w:tc>
              <w:tc>
                <w:tcPr>
                  <w:tcW w:w="5069"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ind w:firstLine="12"/>
                    <w:rPr>
                      <w:rFonts w:ascii="Times New Roman" w:hAnsi="Times New Roman" w:cs="Times New Roman"/>
                      <w:sz w:val="24"/>
                      <w:szCs w:val="28"/>
                    </w:rPr>
                  </w:pPr>
                  <w:r w:rsidRPr="00751E5D">
                    <w:rPr>
                      <w:rFonts w:ascii="Times New Roman" w:hAnsi="Times New Roman" w:cs="Times New Roman"/>
                      <w:sz w:val="24"/>
                      <w:szCs w:val="28"/>
                    </w:rPr>
                    <w:t>Проведено заседаний административной комиссии</w:t>
                  </w:r>
                </w:p>
              </w:tc>
              <w:tc>
                <w:tcPr>
                  <w:tcW w:w="993"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15</w:t>
                  </w:r>
                </w:p>
              </w:tc>
              <w:tc>
                <w:tcPr>
                  <w:tcW w:w="992"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5</w:t>
                  </w:r>
                </w:p>
              </w:tc>
              <w:tc>
                <w:tcPr>
                  <w:tcW w:w="850"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12</w:t>
                  </w:r>
                </w:p>
              </w:tc>
              <w:tc>
                <w:tcPr>
                  <w:tcW w:w="850"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14</w:t>
                  </w:r>
                </w:p>
              </w:tc>
            </w:tr>
            <w:tr w:rsidR="00651AC5" w:rsidRPr="00BD6F9D" w:rsidTr="00643C58">
              <w:tc>
                <w:tcPr>
                  <w:tcW w:w="568"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both"/>
                    <w:rPr>
                      <w:rFonts w:ascii="Times New Roman" w:hAnsi="Times New Roman" w:cs="Times New Roman"/>
                      <w:sz w:val="24"/>
                      <w:szCs w:val="28"/>
                    </w:rPr>
                  </w:pPr>
                </w:p>
                <w:p w:rsidR="00651AC5" w:rsidRPr="00751E5D" w:rsidRDefault="00651AC5" w:rsidP="00643C58">
                  <w:pPr>
                    <w:rPr>
                      <w:szCs w:val="28"/>
                      <w:lang w:eastAsia="ar-SA"/>
                    </w:rPr>
                  </w:pPr>
                  <w:r w:rsidRPr="00751E5D">
                    <w:rPr>
                      <w:szCs w:val="28"/>
                      <w:lang w:eastAsia="ar-SA"/>
                    </w:rPr>
                    <w:t>7</w:t>
                  </w:r>
                </w:p>
              </w:tc>
              <w:tc>
                <w:tcPr>
                  <w:tcW w:w="5069"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rPr>
                      <w:rFonts w:ascii="Times New Roman" w:hAnsi="Times New Roman" w:cs="Times New Roman"/>
                      <w:sz w:val="24"/>
                      <w:szCs w:val="28"/>
                    </w:rPr>
                  </w:pPr>
                  <w:r w:rsidRPr="00751E5D">
                    <w:rPr>
                      <w:rFonts w:ascii="Times New Roman" w:hAnsi="Times New Roman" w:cs="Times New Roman"/>
                      <w:sz w:val="24"/>
                      <w:szCs w:val="28"/>
                    </w:rPr>
                    <w:t>Кол</w:t>
                  </w:r>
                  <w:r w:rsidRPr="00751E5D">
                    <w:rPr>
                      <w:rFonts w:ascii="Times New Roman" w:hAnsi="Times New Roman" w:cs="Times New Roman"/>
                      <w:sz w:val="24"/>
                      <w:szCs w:val="28"/>
                    </w:rPr>
                    <w:cr/>
                    <w:t>честв</w:t>
                  </w:r>
                  <w:r w:rsidRPr="00751E5D">
                    <w:rPr>
                      <w:rFonts w:ascii="Times New Roman" w:hAnsi="Times New Roman" w:cs="Times New Roman"/>
                      <w:sz w:val="24"/>
                      <w:szCs w:val="28"/>
                    </w:rPr>
                    <w:cr/>
                    <w:t xml:space="preserve"> дел об административных правонарушениях, рассмотренных административной комиссией Комсомольского муниципального района </w:t>
                  </w:r>
                </w:p>
              </w:tc>
              <w:tc>
                <w:tcPr>
                  <w:tcW w:w="993"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14</w:t>
                  </w:r>
                </w:p>
              </w:tc>
              <w:tc>
                <w:tcPr>
                  <w:tcW w:w="992"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14</w:t>
                  </w:r>
                </w:p>
              </w:tc>
              <w:tc>
                <w:tcPr>
                  <w:tcW w:w="850"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13</w:t>
                  </w:r>
                </w:p>
              </w:tc>
              <w:tc>
                <w:tcPr>
                  <w:tcW w:w="850"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9</w:t>
                  </w:r>
                </w:p>
              </w:tc>
            </w:tr>
          </w:tbl>
          <w:p w:rsidR="00651AC5" w:rsidRPr="00BD6F9D" w:rsidRDefault="00651AC5" w:rsidP="00643C58">
            <w:pPr>
              <w:jc w:val="both"/>
              <w:rPr>
                <w:bCs/>
                <w:sz w:val="28"/>
                <w:szCs w:val="28"/>
              </w:rPr>
            </w:pPr>
            <w:r w:rsidRPr="00BD6F9D">
              <w:rPr>
                <w:bCs/>
                <w:sz w:val="28"/>
                <w:szCs w:val="28"/>
              </w:rPr>
              <w:t xml:space="preserve">         В рамках настоящей подпрограммы Административной комиссией Комсомольского муниципального района осуществляется п</w:t>
            </w:r>
            <w:r w:rsidRPr="00BD6F9D">
              <w:rPr>
                <w:sz w:val="28"/>
                <w:szCs w:val="28"/>
              </w:rPr>
              <w:t>редупреждение и пресечение административных правонарушений, выявление и устранение причин и условий, способствующих их совершению в Комсомольском муниципальном районе.</w:t>
            </w:r>
          </w:p>
          <w:p w:rsidR="00651AC5" w:rsidRPr="00BD6F9D" w:rsidRDefault="00651AC5" w:rsidP="00643C58">
            <w:pPr>
              <w:jc w:val="both"/>
              <w:rPr>
                <w:sz w:val="28"/>
                <w:szCs w:val="28"/>
              </w:rPr>
            </w:pPr>
            <w:r w:rsidRPr="00BD6F9D">
              <w:rPr>
                <w:sz w:val="28"/>
                <w:szCs w:val="28"/>
              </w:rPr>
              <w:t xml:space="preserve">        Сроки реализации мероприятий подпрограммы 201</w:t>
            </w:r>
            <w:r>
              <w:rPr>
                <w:sz w:val="28"/>
                <w:szCs w:val="28"/>
              </w:rPr>
              <w:t>8</w:t>
            </w:r>
            <w:r w:rsidRPr="00BD6F9D">
              <w:rPr>
                <w:sz w:val="28"/>
                <w:szCs w:val="28"/>
              </w:rPr>
              <w:t>-20</w:t>
            </w:r>
            <w:r>
              <w:rPr>
                <w:sz w:val="28"/>
                <w:szCs w:val="28"/>
              </w:rPr>
              <w:t>21</w:t>
            </w:r>
            <w:r w:rsidRPr="00BD6F9D">
              <w:rPr>
                <w:sz w:val="28"/>
                <w:szCs w:val="28"/>
              </w:rPr>
              <w:t xml:space="preserve"> годы.</w:t>
            </w:r>
          </w:p>
          <w:p w:rsidR="00651AC5" w:rsidRPr="00BD6F9D" w:rsidRDefault="00651AC5" w:rsidP="00643C58">
            <w:pPr>
              <w:jc w:val="both"/>
              <w:rPr>
                <w:sz w:val="28"/>
                <w:szCs w:val="28"/>
              </w:rPr>
            </w:pPr>
            <w:r w:rsidRPr="00BD6F9D">
              <w:rPr>
                <w:sz w:val="28"/>
                <w:szCs w:val="28"/>
              </w:rPr>
              <w:t xml:space="preserve">         Основная цель программных  мероприятий, объединенных в разделах  Подпрограммы, состоит в создании условий по выявлению, предупреждению и пресечению административных правонарушений в сфере административно-технического контроля. Большую роль  в реализации программы имеет профилактическая работа. </w:t>
            </w:r>
          </w:p>
          <w:p w:rsidR="00651AC5" w:rsidRPr="00BD6F9D" w:rsidRDefault="00651AC5" w:rsidP="00643C58">
            <w:pPr>
              <w:pStyle w:val="Default"/>
              <w:jc w:val="both"/>
              <w:rPr>
                <w:b/>
                <w:color w:val="auto"/>
                <w:sz w:val="28"/>
                <w:szCs w:val="28"/>
              </w:rPr>
            </w:pPr>
          </w:p>
          <w:p w:rsidR="00651AC5" w:rsidRPr="00BD6F9D" w:rsidRDefault="00651AC5" w:rsidP="00643C58">
            <w:pPr>
              <w:pStyle w:val="Default"/>
              <w:jc w:val="center"/>
              <w:rPr>
                <w:color w:val="auto"/>
                <w:sz w:val="28"/>
                <w:szCs w:val="28"/>
              </w:rPr>
            </w:pPr>
            <w:r w:rsidRPr="00BD6F9D">
              <w:rPr>
                <w:b/>
                <w:bCs/>
                <w:color w:val="auto"/>
                <w:sz w:val="28"/>
                <w:szCs w:val="28"/>
              </w:rPr>
              <w:t>3. Цель (цели) и ожидаемые результаты реализации муниципальной  программы</w:t>
            </w:r>
          </w:p>
          <w:p w:rsidR="00651AC5" w:rsidRPr="00BD6F9D" w:rsidRDefault="00651AC5" w:rsidP="00643C58">
            <w:pPr>
              <w:pStyle w:val="Default"/>
              <w:rPr>
                <w:color w:val="auto"/>
                <w:sz w:val="28"/>
                <w:szCs w:val="28"/>
              </w:rPr>
            </w:pPr>
            <w:r w:rsidRPr="00BD6F9D">
              <w:rPr>
                <w:b/>
                <w:bCs/>
                <w:color w:val="auto"/>
                <w:sz w:val="28"/>
                <w:szCs w:val="28"/>
              </w:rPr>
              <w:t>3.1. Цели муниципальной  программы</w:t>
            </w:r>
          </w:p>
          <w:p w:rsidR="00651AC5" w:rsidRDefault="00651AC5" w:rsidP="00643C58">
            <w:pPr>
              <w:pStyle w:val="Default"/>
              <w:jc w:val="both"/>
              <w:rPr>
                <w:color w:val="auto"/>
                <w:sz w:val="28"/>
                <w:szCs w:val="28"/>
              </w:rPr>
            </w:pPr>
            <w:r w:rsidRPr="00BD6F9D">
              <w:rPr>
                <w:color w:val="auto"/>
                <w:sz w:val="28"/>
                <w:szCs w:val="28"/>
              </w:rPr>
              <w:t xml:space="preserve">Реализация </w:t>
            </w:r>
            <w:r>
              <w:rPr>
                <w:color w:val="auto"/>
                <w:sz w:val="28"/>
                <w:szCs w:val="28"/>
              </w:rPr>
              <w:t xml:space="preserve"> </w:t>
            </w:r>
            <w:r w:rsidRPr="00BD6F9D">
              <w:rPr>
                <w:color w:val="auto"/>
                <w:sz w:val="28"/>
                <w:szCs w:val="28"/>
              </w:rPr>
              <w:t xml:space="preserve">Программы направлена на достижение следующих целей: </w:t>
            </w:r>
          </w:p>
          <w:p w:rsidR="00651AC5" w:rsidRDefault="00651AC5" w:rsidP="00643C58">
            <w:pPr>
              <w:pStyle w:val="Default"/>
              <w:jc w:val="both"/>
              <w:rPr>
                <w:color w:val="auto"/>
                <w:sz w:val="28"/>
                <w:szCs w:val="28"/>
              </w:rPr>
            </w:pPr>
          </w:p>
          <w:p w:rsidR="00651AC5" w:rsidRDefault="00651AC5" w:rsidP="00643C58">
            <w:pPr>
              <w:pStyle w:val="Default"/>
              <w:jc w:val="both"/>
              <w:rPr>
                <w:color w:val="auto"/>
                <w:sz w:val="28"/>
                <w:szCs w:val="28"/>
              </w:rPr>
            </w:pPr>
          </w:p>
          <w:p w:rsidR="00651AC5" w:rsidRPr="00BD6F9D" w:rsidRDefault="00651AC5" w:rsidP="00643C58">
            <w:pPr>
              <w:pStyle w:val="Default"/>
              <w:jc w:val="both"/>
              <w:rPr>
                <w:color w:val="auto"/>
                <w:sz w:val="28"/>
                <w:szCs w:val="28"/>
              </w:rPr>
            </w:pPr>
          </w:p>
          <w:p w:rsidR="00651AC5" w:rsidRPr="00BD6F9D" w:rsidRDefault="00651AC5" w:rsidP="00643C58">
            <w:pPr>
              <w:pStyle w:val="Default"/>
              <w:jc w:val="both"/>
              <w:rPr>
                <w:color w:val="auto"/>
                <w:sz w:val="28"/>
                <w:szCs w:val="28"/>
              </w:rPr>
            </w:pPr>
            <w:r w:rsidRPr="00BD6F9D">
              <w:rPr>
                <w:color w:val="auto"/>
                <w:sz w:val="28"/>
                <w:szCs w:val="28"/>
              </w:rPr>
              <w:t xml:space="preserve">- повышение уровня безопасности жизнедеятельности населения в Комсомольском муниципальном районе; </w:t>
            </w:r>
          </w:p>
          <w:p w:rsidR="00651AC5" w:rsidRPr="00BD6F9D" w:rsidRDefault="00651AC5" w:rsidP="00643C58">
            <w:pPr>
              <w:jc w:val="both"/>
              <w:rPr>
                <w:sz w:val="28"/>
                <w:szCs w:val="28"/>
              </w:rPr>
            </w:pPr>
            <w:r w:rsidRPr="00BD6F9D">
              <w:rPr>
                <w:sz w:val="28"/>
                <w:szCs w:val="28"/>
              </w:rPr>
              <w:t xml:space="preserve">- снижение уровня преступности и повышение результативности профилактики; - повышение эффективности муниципальной системы </w:t>
            </w:r>
            <w:r w:rsidRPr="00BD6F9D">
              <w:rPr>
                <w:spacing w:val="1"/>
                <w:sz w:val="28"/>
                <w:szCs w:val="28"/>
              </w:rPr>
              <w:t>профилактики правонарушений, предупреждения экстремизма и терроризма</w:t>
            </w:r>
            <w:r w:rsidRPr="00BD6F9D">
              <w:rPr>
                <w:spacing w:val="-4"/>
                <w:sz w:val="28"/>
                <w:szCs w:val="28"/>
              </w:rPr>
              <w:t>;</w:t>
            </w:r>
          </w:p>
          <w:p w:rsidR="00651AC5" w:rsidRPr="00BD6F9D" w:rsidRDefault="00651AC5" w:rsidP="00643C58">
            <w:pPr>
              <w:jc w:val="both"/>
              <w:rPr>
                <w:sz w:val="28"/>
                <w:szCs w:val="28"/>
              </w:rPr>
            </w:pPr>
            <w:r w:rsidRPr="00BD6F9D">
              <w:rPr>
                <w:spacing w:val="-1"/>
                <w:sz w:val="28"/>
                <w:szCs w:val="28"/>
              </w:rPr>
              <w:t>- уменьшение общего числа совершаемых преступлений;</w:t>
            </w:r>
          </w:p>
          <w:p w:rsidR="00651AC5" w:rsidRPr="00BD6F9D" w:rsidRDefault="00651AC5" w:rsidP="00643C58">
            <w:pPr>
              <w:jc w:val="both"/>
              <w:rPr>
                <w:sz w:val="28"/>
                <w:szCs w:val="28"/>
              </w:rPr>
            </w:pPr>
            <w:r w:rsidRPr="00BD6F9D">
              <w:rPr>
                <w:spacing w:val="-1"/>
                <w:sz w:val="28"/>
                <w:szCs w:val="28"/>
              </w:rPr>
              <w:t>- оздоровление обстановки на улицах и в общественных местах;</w:t>
            </w:r>
            <w:r w:rsidRPr="00BD6F9D">
              <w:rPr>
                <w:sz w:val="28"/>
                <w:szCs w:val="28"/>
              </w:rPr>
              <w:tab/>
            </w:r>
          </w:p>
          <w:p w:rsidR="00651AC5" w:rsidRPr="00BD6F9D" w:rsidRDefault="00651AC5" w:rsidP="00643C58">
            <w:pPr>
              <w:jc w:val="both"/>
              <w:rPr>
                <w:sz w:val="28"/>
                <w:szCs w:val="28"/>
              </w:rPr>
            </w:pPr>
            <w:r w:rsidRPr="00BD6F9D">
              <w:rPr>
                <w:sz w:val="28"/>
                <w:szCs w:val="28"/>
              </w:rPr>
              <w:t>- снижение уровня рецидивной и «бытовой» преступности;</w:t>
            </w:r>
          </w:p>
          <w:p w:rsidR="00651AC5" w:rsidRDefault="00651AC5" w:rsidP="00643C58">
            <w:pPr>
              <w:jc w:val="both"/>
              <w:rPr>
                <w:sz w:val="28"/>
                <w:szCs w:val="28"/>
              </w:rPr>
            </w:pPr>
            <w:r w:rsidRPr="00BD6F9D">
              <w:rPr>
                <w:spacing w:val="-4"/>
                <w:sz w:val="28"/>
                <w:szCs w:val="28"/>
              </w:rPr>
              <w:t>- улучшение профилактики правонарушений в   среде несовершенно</w:t>
            </w:r>
            <w:r w:rsidRPr="00BD6F9D">
              <w:rPr>
                <w:spacing w:val="-3"/>
                <w:sz w:val="28"/>
                <w:szCs w:val="28"/>
              </w:rPr>
              <w:t>летних и молодежи.</w:t>
            </w:r>
            <w:r w:rsidRPr="00BD6F9D">
              <w:rPr>
                <w:sz w:val="28"/>
                <w:szCs w:val="28"/>
              </w:rPr>
              <w:tab/>
            </w:r>
            <w:r>
              <w:rPr>
                <w:sz w:val="28"/>
                <w:szCs w:val="28"/>
              </w:rPr>
              <w:t xml:space="preserve">   </w:t>
            </w:r>
          </w:p>
          <w:p w:rsidR="00651AC5" w:rsidRPr="00BD6F9D" w:rsidRDefault="00651AC5" w:rsidP="00643C58">
            <w:pPr>
              <w:jc w:val="both"/>
              <w:rPr>
                <w:sz w:val="28"/>
                <w:szCs w:val="28"/>
              </w:rPr>
            </w:pPr>
            <w:r>
              <w:rPr>
                <w:sz w:val="28"/>
                <w:szCs w:val="28"/>
              </w:rPr>
              <w:t xml:space="preserve">  </w:t>
            </w:r>
            <w:r w:rsidRPr="00BD6F9D">
              <w:rPr>
                <w:sz w:val="28"/>
                <w:szCs w:val="28"/>
              </w:rPr>
              <w:t>Целями Подпрограммы «Безопасный район»  являются:</w:t>
            </w:r>
          </w:p>
          <w:p w:rsidR="00651AC5" w:rsidRPr="00BD6F9D" w:rsidRDefault="00651AC5" w:rsidP="00643C58">
            <w:pPr>
              <w:jc w:val="both"/>
              <w:rPr>
                <w:sz w:val="28"/>
                <w:szCs w:val="28"/>
              </w:rPr>
            </w:pPr>
            <w:r w:rsidRPr="00BD6F9D">
              <w:rPr>
                <w:sz w:val="28"/>
                <w:szCs w:val="28"/>
              </w:rPr>
              <w:t>- создание информационно технологической инфраструктуры,  обеспечивающей сбор, обработку и передачу информации в рамках правоохранительного сегмента аппаратно-програмного комплекса «Безопасный город»;</w:t>
            </w:r>
          </w:p>
          <w:p w:rsidR="00651AC5" w:rsidRPr="00BD6F9D" w:rsidRDefault="00651AC5" w:rsidP="00643C58">
            <w:pPr>
              <w:jc w:val="both"/>
              <w:rPr>
                <w:sz w:val="28"/>
                <w:szCs w:val="28"/>
              </w:rPr>
            </w:pPr>
            <w:r w:rsidRPr="00BD6F9D">
              <w:rPr>
                <w:sz w:val="28"/>
                <w:szCs w:val="28"/>
              </w:rPr>
              <w:lastRenderedPageBreak/>
              <w:t>- обеспечение безопасности граждан, повышение эффективности обеспечения охраны общественного порядка, действий оперативных служб МВД, МЧС, повышение  уровня антитеррористической                 защищенности  населения на территории  Комсомольского муниципального района;</w:t>
            </w:r>
          </w:p>
          <w:p w:rsidR="00651AC5" w:rsidRPr="00BD6F9D" w:rsidRDefault="00651AC5" w:rsidP="00643C58">
            <w:pPr>
              <w:jc w:val="both"/>
              <w:rPr>
                <w:sz w:val="28"/>
                <w:szCs w:val="28"/>
              </w:rPr>
            </w:pPr>
            <w:r w:rsidRPr="00BD6F9D">
              <w:rPr>
                <w:sz w:val="28"/>
                <w:szCs w:val="28"/>
              </w:rPr>
              <w:t>-  организация полномочий  в сфере безопасности и охраны правопорядка.</w:t>
            </w:r>
          </w:p>
          <w:p w:rsidR="00651AC5" w:rsidRPr="00BD6F9D" w:rsidRDefault="00651AC5" w:rsidP="00643C58">
            <w:pPr>
              <w:jc w:val="both"/>
              <w:rPr>
                <w:sz w:val="28"/>
                <w:szCs w:val="28"/>
              </w:rPr>
            </w:pPr>
            <w:r w:rsidRPr="00BD6F9D">
              <w:rPr>
                <w:sz w:val="28"/>
                <w:szCs w:val="28"/>
              </w:rPr>
              <w:t xml:space="preserve">         Целью Подпрограммы "Предупреждение и пресечение административных правонарушений в сфере административно-технического контроля " является выявление и устранение причин и условий, способствующих совершению административных правонарушений в </w:t>
            </w:r>
            <w:r>
              <w:rPr>
                <w:sz w:val="28"/>
                <w:szCs w:val="28"/>
              </w:rPr>
              <w:t>К</w:t>
            </w:r>
            <w:r w:rsidRPr="00BD6F9D">
              <w:rPr>
                <w:sz w:val="28"/>
                <w:szCs w:val="28"/>
              </w:rPr>
              <w:t>омсомольском муниципальном районе, а так же их профилактика.</w:t>
            </w:r>
          </w:p>
          <w:p w:rsidR="00651AC5" w:rsidRPr="00BD6F9D" w:rsidRDefault="00651AC5" w:rsidP="00643C58">
            <w:pPr>
              <w:spacing w:before="100" w:beforeAutospacing="1" w:after="100" w:afterAutospacing="1"/>
              <w:jc w:val="center"/>
              <w:rPr>
                <w:b/>
                <w:sz w:val="28"/>
                <w:szCs w:val="28"/>
              </w:rPr>
            </w:pPr>
            <w:r w:rsidRPr="00BD6F9D">
              <w:rPr>
                <w:b/>
                <w:sz w:val="28"/>
                <w:szCs w:val="28"/>
              </w:rPr>
              <w:t>4. Сведения о целевых индикаторах  (показателях) муниципальной программы</w:t>
            </w:r>
          </w:p>
          <w:p w:rsidR="00651AC5" w:rsidRPr="00751E5D" w:rsidRDefault="00651AC5" w:rsidP="00643C58">
            <w:pPr>
              <w:pStyle w:val="Default"/>
              <w:jc w:val="both"/>
              <w:rPr>
                <w:b/>
                <w:color w:val="auto"/>
                <w:sz w:val="28"/>
                <w:szCs w:val="28"/>
              </w:rPr>
            </w:pPr>
            <w:r w:rsidRPr="00751E5D">
              <w:rPr>
                <w:b/>
                <w:color w:val="auto"/>
                <w:sz w:val="28"/>
                <w:szCs w:val="28"/>
              </w:rPr>
              <w:t>4.1. По подпрограмме «Предупреждение возникновения чрезвычайных ситуаций и обеспечение пожарной безопасности»</w:t>
            </w:r>
          </w:p>
          <w:p w:rsidR="00651AC5" w:rsidRPr="00BD6F9D" w:rsidRDefault="00651AC5" w:rsidP="00643C58">
            <w:pPr>
              <w:pStyle w:val="Default"/>
              <w:jc w:val="both"/>
              <w:rPr>
                <w:color w:val="auto"/>
                <w:sz w:val="28"/>
                <w:szCs w:val="28"/>
              </w:rPr>
            </w:pPr>
          </w:p>
          <w:tbl>
            <w:tblPr>
              <w:tblW w:w="9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63"/>
              <w:gridCol w:w="2385"/>
              <w:gridCol w:w="750"/>
              <w:gridCol w:w="1234"/>
              <w:gridCol w:w="1418"/>
              <w:gridCol w:w="1417"/>
              <w:gridCol w:w="1351"/>
            </w:tblGrid>
            <w:tr w:rsidR="00651AC5" w:rsidRPr="00BD6F9D" w:rsidTr="00643C58">
              <w:trPr>
                <w:trHeight w:val="420"/>
              </w:trPr>
              <w:tc>
                <w:tcPr>
                  <w:tcW w:w="763" w:type="dxa"/>
                  <w:vMerge w:val="restart"/>
                </w:tcPr>
                <w:p w:rsidR="00651AC5" w:rsidRPr="00751E5D" w:rsidRDefault="00651AC5" w:rsidP="00643C58">
                  <w:pPr>
                    <w:spacing w:before="100" w:beforeAutospacing="1" w:after="100" w:afterAutospacing="1"/>
                    <w:jc w:val="center"/>
                    <w:rPr>
                      <w:b/>
                    </w:rPr>
                  </w:pPr>
                  <w:r w:rsidRPr="00751E5D">
                    <w:rPr>
                      <w:b/>
                    </w:rPr>
                    <w:t>№ п/п</w:t>
                  </w:r>
                </w:p>
              </w:tc>
              <w:tc>
                <w:tcPr>
                  <w:tcW w:w="2385" w:type="dxa"/>
                  <w:vMerge w:val="restart"/>
                </w:tcPr>
                <w:p w:rsidR="00651AC5" w:rsidRPr="00751E5D" w:rsidRDefault="00651AC5" w:rsidP="00643C58">
                  <w:pPr>
                    <w:spacing w:before="100" w:beforeAutospacing="1" w:after="100" w:afterAutospacing="1"/>
                    <w:jc w:val="center"/>
                    <w:rPr>
                      <w:b/>
                    </w:rPr>
                  </w:pPr>
                  <w:r w:rsidRPr="00751E5D">
                    <w:rPr>
                      <w:b/>
                    </w:rPr>
                    <w:t>Наименование целевого индикатора (показателя)</w:t>
                  </w:r>
                </w:p>
              </w:tc>
              <w:tc>
                <w:tcPr>
                  <w:tcW w:w="750" w:type="dxa"/>
                  <w:vMerge w:val="restart"/>
                </w:tcPr>
                <w:p w:rsidR="00651AC5" w:rsidRPr="00751E5D" w:rsidRDefault="00651AC5" w:rsidP="00643C58">
                  <w:pPr>
                    <w:spacing w:before="100" w:beforeAutospacing="1" w:after="100" w:afterAutospacing="1"/>
                    <w:jc w:val="center"/>
                    <w:rPr>
                      <w:b/>
                    </w:rPr>
                  </w:pPr>
                  <w:r w:rsidRPr="00751E5D">
                    <w:rPr>
                      <w:b/>
                    </w:rPr>
                    <w:t>Ед. изм.</w:t>
                  </w:r>
                </w:p>
              </w:tc>
              <w:tc>
                <w:tcPr>
                  <w:tcW w:w="5420" w:type="dxa"/>
                  <w:gridSpan w:val="4"/>
                  <w:tcBorders>
                    <w:bottom w:val="single" w:sz="4" w:space="0" w:color="auto"/>
                  </w:tcBorders>
                </w:tcPr>
                <w:p w:rsidR="00651AC5" w:rsidRPr="00751E5D" w:rsidRDefault="00651AC5" w:rsidP="00643C58">
                  <w:pPr>
                    <w:spacing w:before="100" w:beforeAutospacing="1" w:after="100" w:afterAutospacing="1"/>
                    <w:jc w:val="center"/>
                    <w:rPr>
                      <w:b/>
                    </w:rPr>
                  </w:pPr>
                  <w:r w:rsidRPr="00751E5D">
                    <w:rPr>
                      <w:b/>
                    </w:rPr>
                    <w:t>Значения целевых индикаторов</w:t>
                  </w:r>
                </w:p>
              </w:tc>
            </w:tr>
            <w:tr w:rsidR="00651AC5" w:rsidRPr="00BD6F9D" w:rsidTr="00643C58">
              <w:trPr>
                <w:trHeight w:val="855"/>
              </w:trPr>
              <w:tc>
                <w:tcPr>
                  <w:tcW w:w="763" w:type="dxa"/>
                  <w:vMerge/>
                </w:tcPr>
                <w:p w:rsidR="00651AC5" w:rsidRPr="00751E5D" w:rsidRDefault="00651AC5" w:rsidP="00643C58">
                  <w:pPr>
                    <w:spacing w:before="100" w:beforeAutospacing="1" w:after="100" w:afterAutospacing="1"/>
                    <w:jc w:val="center"/>
                    <w:rPr>
                      <w:b/>
                    </w:rPr>
                  </w:pPr>
                </w:p>
              </w:tc>
              <w:tc>
                <w:tcPr>
                  <w:tcW w:w="2385" w:type="dxa"/>
                  <w:vMerge/>
                </w:tcPr>
                <w:p w:rsidR="00651AC5" w:rsidRPr="00751E5D" w:rsidRDefault="00651AC5" w:rsidP="00643C58">
                  <w:pPr>
                    <w:spacing w:before="100" w:beforeAutospacing="1" w:after="100" w:afterAutospacing="1"/>
                    <w:jc w:val="center"/>
                    <w:rPr>
                      <w:b/>
                    </w:rPr>
                  </w:pPr>
                </w:p>
              </w:tc>
              <w:tc>
                <w:tcPr>
                  <w:tcW w:w="750" w:type="dxa"/>
                  <w:vMerge/>
                </w:tcPr>
                <w:p w:rsidR="00651AC5" w:rsidRPr="00751E5D" w:rsidRDefault="00651AC5" w:rsidP="00643C58">
                  <w:pPr>
                    <w:spacing w:before="100" w:beforeAutospacing="1" w:after="100" w:afterAutospacing="1"/>
                    <w:jc w:val="center"/>
                    <w:rPr>
                      <w:b/>
                    </w:rPr>
                  </w:pPr>
                </w:p>
              </w:tc>
              <w:tc>
                <w:tcPr>
                  <w:tcW w:w="1234" w:type="dxa"/>
                  <w:tcBorders>
                    <w:top w:val="single" w:sz="4" w:space="0" w:color="auto"/>
                  </w:tcBorders>
                </w:tcPr>
                <w:p w:rsidR="00651AC5" w:rsidRPr="00751E5D" w:rsidRDefault="00651AC5" w:rsidP="00643C58">
                  <w:pPr>
                    <w:spacing w:before="100" w:beforeAutospacing="1" w:after="100" w:afterAutospacing="1"/>
                    <w:jc w:val="center"/>
                    <w:rPr>
                      <w:b/>
                    </w:rPr>
                  </w:pPr>
                  <w:r w:rsidRPr="00751E5D">
                    <w:rPr>
                      <w:b/>
                    </w:rPr>
                    <w:t>2018г</w:t>
                  </w:r>
                </w:p>
              </w:tc>
              <w:tc>
                <w:tcPr>
                  <w:tcW w:w="1418" w:type="dxa"/>
                  <w:tcBorders>
                    <w:top w:val="single" w:sz="4" w:space="0" w:color="auto"/>
                  </w:tcBorders>
                </w:tcPr>
                <w:p w:rsidR="00651AC5" w:rsidRPr="00751E5D" w:rsidRDefault="00651AC5" w:rsidP="00643C58">
                  <w:pPr>
                    <w:spacing w:before="100" w:beforeAutospacing="1" w:after="100" w:afterAutospacing="1"/>
                    <w:jc w:val="center"/>
                    <w:rPr>
                      <w:b/>
                    </w:rPr>
                  </w:pPr>
                  <w:r w:rsidRPr="00751E5D">
                    <w:rPr>
                      <w:b/>
                    </w:rPr>
                    <w:t>2019г</w:t>
                  </w:r>
                </w:p>
              </w:tc>
              <w:tc>
                <w:tcPr>
                  <w:tcW w:w="1417" w:type="dxa"/>
                  <w:tcBorders>
                    <w:top w:val="single" w:sz="4" w:space="0" w:color="auto"/>
                  </w:tcBorders>
                </w:tcPr>
                <w:p w:rsidR="00651AC5" w:rsidRPr="00751E5D" w:rsidRDefault="00651AC5" w:rsidP="00643C58">
                  <w:pPr>
                    <w:spacing w:before="100" w:beforeAutospacing="1" w:after="100" w:afterAutospacing="1"/>
                    <w:jc w:val="center"/>
                    <w:rPr>
                      <w:b/>
                    </w:rPr>
                  </w:pPr>
                  <w:r>
                    <w:rPr>
                      <w:b/>
                    </w:rPr>
                    <w:t>2020г</w:t>
                  </w:r>
                </w:p>
              </w:tc>
              <w:tc>
                <w:tcPr>
                  <w:tcW w:w="1351" w:type="dxa"/>
                  <w:tcBorders>
                    <w:top w:val="single" w:sz="4" w:space="0" w:color="auto"/>
                  </w:tcBorders>
                </w:tcPr>
                <w:p w:rsidR="00651AC5" w:rsidRPr="00751E5D" w:rsidRDefault="00651AC5" w:rsidP="00643C58">
                  <w:pPr>
                    <w:spacing w:before="100" w:beforeAutospacing="1" w:after="100" w:afterAutospacing="1"/>
                    <w:jc w:val="center"/>
                    <w:rPr>
                      <w:b/>
                    </w:rPr>
                  </w:pPr>
                  <w:r>
                    <w:rPr>
                      <w:b/>
                    </w:rPr>
                    <w:t>2021</w:t>
                  </w:r>
                </w:p>
              </w:tc>
            </w:tr>
            <w:tr w:rsidR="00651AC5" w:rsidRPr="00BD6F9D" w:rsidTr="00643C58">
              <w:tc>
                <w:tcPr>
                  <w:tcW w:w="763" w:type="dxa"/>
                </w:tcPr>
                <w:p w:rsidR="00651AC5" w:rsidRPr="00BD6F9D" w:rsidRDefault="00651AC5" w:rsidP="00643C58">
                  <w:pPr>
                    <w:pStyle w:val="ad"/>
                    <w:spacing w:before="100" w:beforeAutospacing="1" w:after="100" w:afterAutospacing="1"/>
                    <w:ind w:left="0"/>
                    <w:jc w:val="center"/>
                  </w:pPr>
                  <w:r w:rsidRPr="00BD6F9D">
                    <w:t>1.</w:t>
                  </w:r>
                </w:p>
              </w:tc>
              <w:tc>
                <w:tcPr>
                  <w:tcW w:w="2385" w:type="dxa"/>
                </w:tcPr>
                <w:p w:rsidR="00651AC5" w:rsidRPr="00BD6F9D" w:rsidRDefault="00651AC5" w:rsidP="00643C58">
                  <w:pPr>
                    <w:spacing w:before="100" w:beforeAutospacing="1" w:after="100" w:afterAutospacing="1"/>
                  </w:pPr>
                  <w:r w:rsidRPr="00BD6F9D">
                    <w:t>Снижение  количества пожаров</w:t>
                  </w:r>
                </w:p>
              </w:tc>
              <w:tc>
                <w:tcPr>
                  <w:tcW w:w="750" w:type="dxa"/>
                </w:tcPr>
                <w:p w:rsidR="00651AC5" w:rsidRPr="00BD6F9D" w:rsidRDefault="00651AC5" w:rsidP="00643C58">
                  <w:pPr>
                    <w:spacing w:before="100" w:beforeAutospacing="1" w:after="100" w:afterAutospacing="1"/>
                    <w:jc w:val="both"/>
                  </w:pPr>
                  <w:r w:rsidRPr="00BD6F9D">
                    <w:t>%</w:t>
                  </w:r>
                </w:p>
              </w:tc>
              <w:tc>
                <w:tcPr>
                  <w:tcW w:w="1234" w:type="dxa"/>
                </w:tcPr>
                <w:p w:rsidR="00651AC5" w:rsidRPr="00BD6F9D" w:rsidRDefault="00651AC5" w:rsidP="00643C58">
                  <w:pPr>
                    <w:spacing w:before="100" w:beforeAutospacing="1" w:after="100" w:afterAutospacing="1"/>
                    <w:jc w:val="center"/>
                  </w:pPr>
                  <w:r w:rsidRPr="00BD6F9D">
                    <w:t>18</w:t>
                  </w:r>
                </w:p>
              </w:tc>
              <w:tc>
                <w:tcPr>
                  <w:tcW w:w="1418" w:type="dxa"/>
                </w:tcPr>
                <w:p w:rsidR="00651AC5" w:rsidRPr="00BD6F9D" w:rsidRDefault="00651AC5" w:rsidP="00643C58">
                  <w:pPr>
                    <w:spacing w:before="100" w:beforeAutospacing="1" w:after="100" w:afterAutospacing="1"/>
                    <w:jc w:val="center"/>
                  </w:pPr>
                  <w:r w:rsidRPr="00BD6F9D">
                    <w:t>17</w:t>
                  </w:r>
                </w:p>
              </w:tc>
              <w:tc>
                <w:tcPr>
                  <w:tcW w:w="1417" w:type="dxa"/>
                </w:tcPr>
                <w:p w:rsidR="00651AC5" w:rsidRPr="00BD6F9D" w:rsidRDefault="00651AC5" w:rsidP="00643C58">
                  <w:pPr>
                    <w:spacing w:before="100" w:beforeAutospacing="1" w:after="100" w:afterAutospacing="1"/>
                    <w:jc w:val="center"/>
                  </w:pPr>
                  <w:r>
                    <w:t>17</w:t>
                  </w:r>
                </w:p>
              </w:tc>
              <w:tc>
                <w:tcPr>
                  <w:tcW w:w="1351" w:type="dxa"/>
                </w:tcPr>
                <w:p w:rsidR="00651AC5" w:rsidRPr="00BD6F9D" w:rsidRDefault="00651AC5" w:rsidP="00643C58">
                  <w:pPr>
                    <w:spacing w:before="100" w:beforeAutospacing="1" w:after="100" w:afterAutospacing="1"/>
                    <w:jc w:val="center"/>
                  </w:pPr>
                  <w:r>
                    <w:t>16</w:t>
                  </w:r>
                </w:p>
              </w:tc>
            </w:tr>
            <w:tr w:rsidR="00651AC5" w:rsidRPr="00BD6F9D" w:rsidTr="00643C58">
              <w:trPr>
                <w:trHeight w:val="809"/>
              </w:trPr>
              <w:tc>
                <w:tcPr>
                  <w:tcW w:w="763" w:type="dxa"/>
                </w:tcPr>
                <w:p w:rsidR="00651AC5" w:rsidRPr="00BD6F9D" w:rsidRDefault="00651AC5" w:rsidP="00643C58">
                  <w:pPr>
                    <w:spacing w:before="100" w:beforeAutospacing="1" w:after="100" w:afterAutospacing="1"/>
                    <w:jc w:val="center"/>
                  </w:pPr>
                  <w:r w:rsidRPr="00BD6F9D">
                    <w:t>2.</w:t>
                  </w:r>
                </w:p>
              </w:tc>
              <w:tc>
                <w:tcPr>
                  <w:tcW w:w="2385" w:type="dxa"/>
                </w:tcPr>
                <w:p w:rsidR="00651AC5" w:rsidRPr="00BD6F9D" w:rsidRDefault="00651AC5" w:rsidP="00643C58">
                  <w:pPr>
                    <w:spacing w:before="100" w:beforeAutospacing="1" w:after="100" w:afterAutospacing="1"/>
                  </w:pPr>
                  <w:r w:rsidRPr="00BD6F9D">
                    <w:t>Степень обновления  средств за</w:t>
                  </w:r>
                  <w:r>
                    <w:t>щ</w:t>
                  </w:r>
                  <w:r w:rsidRPr="00BD6F9D">
                    <w:t xml:space="preserve">иты </w:t>
                  </w:r>
                </w:p>
              </w:tc>
              <w:tc>
                <w:tcPr>
                  <w:tcW w:w="750" w:type="dxa"/>
                </w:tcPr>
                <w:p w:rsidR="00651AC5" w:rsidRPr="00BD6F9D" w:rsidRDefault="00651AC5" w:rsidP="00643C58">
                  <w:pPr>
                    <w:spacing w:before="100" w:beforeAutospacing="1" w:after="100" w:afterAutospacing="1"/>
                    <w:jc w:val="both"/>
                  </w:pPr>
                  <w:r w:rsidRPr="00BD6F9D">
                    <w:t>%</w:t>
                  </w:r>
                </w:p>
              </w:tc>
              <w:tc>
                <w:tcPr>
                  <w:tcW w:w="1234" w:type="dxa"/>
                </w:tcPr>
                <w:p w:rsidR="00651AC5" w:rsidRPr="00BD6F9D" w:rsidRDefault="00651AC5" w:rsidP="00643C58">
                  <w:pPr>
                    <w:spacing w:before="100" w:beforeAutospacing="1" w:after="100" w:afterAutospacing="1"/>
                    <w:jc w:val="center"/>
                  </w:pPr>
                  <w:r w:rsidRPr="00BD6F9D">
                    <w:t>30</w:t>
                  </w:r>
                </w:p>
              </w:tc>
              <w:tc>
                <w:tcPr>
                  <w:tcW w:w="1418" w:type="dxa"/>
                </w:tcPr>
                <w:p w:rsidR="00651AC5" w:rsidRPr="00BD6F9D" w:rsidRDefault="00651AC5" w:rsidP="00643C58">
                  <w:pPr>
                    <w:spacing w:before="100" w:beforeAutospacing="1" w:after="100" w:afterAutospacing="1"/>
                    <w:jc w:val="center"/>
                  </w:pPr>
                  <w:r w:rsidRPr="00BD6F9D">
                    <w:t>35</w:t>
                  </w:r>
                </w:p>
              </w:tc>
              <w:tc>
                <w:tcPr>
                  <w:tcW w:w="1417" w:type="dxa"/>
                </w:tcPr>
                <w:p w:rsidR="00651AC5" w:rsidRPr="00BD6F9D" w:rsidRDefault="00651AC5" w:rsidP="00643C58">
                  <w:pPr>
                    <w:spacing w:before="100" w:beforeAutospacing="1" w:after="100" w:afterAutospacing="1"/>
                    <w:jc w:val="center"/>
                  </w:pPr>
                  <w:r>
                    <w:t>40</w:t>
                  </w:r>
                </w:p>
              </w:tc>
              <w:tc>
                <w:tcPr>
                  <w:tcW w:w="1351" w:type="dxa"/>
                </w:tcPr>
                <w:p w:rsidR="00651AC5" w:rsidRPr="00BD6F9D" w:rsidRDefault="00651AC5" w:rsidP="00643C58">
                  <w:pPr>
                    <w:spacing w:before="100" w:beforeAutospacing="1" w:after="100" w:afterAutospacing="1"/>
                    <w:jc w:val="center"/>
                  </w:pPr>
                  <w:r>
                    <w:t>40</w:t>
                  </w:r>
                </w:p>
              </w:tc>
            </w:tr>
            <w:tr w:rsidR="00651AC5" w:rsidRPr="00BD6F9D" w:rsidTr="00643C58">
              <w:trPr>
                <w:trHeight w:val="809"/>
              </w:trPr>
              <w:tc>
                <w:tcPr>
                  <w:tcW w:w="763" w:type="dxa"/>
                </w:tcPr>
                <w:p w:rsidR="00651AC5" w:rsidRPr="00BD6F9D" w:rsidRDefault="00651AC5" w:rsidP="00643C58">
                  <w:pPr>
                    <w:spacing w:before="100" w:beforeAutospacing="1" w:after="100" w:afterAutospacing="1"/>
                    <w:jc w:val="center"/>
                  </w:pPr>
                  <w:r>
                    <w:t>3</w:t>
                  </w:r>
                </w:p>
              </w:tc>
              <w:tc>
                <w:tcPr>
                  <w:tcW w:w="2385" w:type="dxa"/>
                </w:tcPr>
                <w:p w:rsidR="00651AC5" w:rsidRPr="00BD6F9D" w:rsidRDefault="00651AC5" w:rsidP="00643C58">
                  <w:pPr>
                    <w:spacing w:before="100" w:beforeAutospacing="1" w:after="100" w:afterAutospacing="1"/>
                  </w:pPr>
                  <w:r>
                    <w:t>Отсутствие гибели на водных объектах</w:t>
                  </w:r>
                </w:p>
              </w:tc>
              <w:tc>
                <w:tcPr>
                  <w:tcW w:w="750" w:type="dxa"/>
                </w:tcPr>
                <w:p w:rsidR="00651AC5" w:rsidRPr="00BD6F9D" w:rsidRDefault="00651AC5" w:rsidP="00643C58">
                  <w:pPr>
                    <w:spacing w:before="100" w:beforeAutospacing="1" w:after="100" w:afterAutospacing="1"/>
                    <w:jc w:val="both"/>
                  </w:pPr>
                  <w:r>
                    <w:t>%</w:t>
                  </w:r>
                </w:p>
              </w:tc>
              <w:tc>
                <w:tcPr>
                  <w:tcW w:w="1234" w:type="dxa"/>
                </w:tcPr>
                <w:p w:rsidR="00651AC5" w:rsidRPr="00BD6F9D" w:rsidRDefault="00651AC5" w:rsidP="00643C58">
                  <w:pPr>
                    <w:spacing w:before="100" w:beforeAutospacing="1" w:after="100" w:afterAutospacing="1"/>
                    <w:jc w:val="center"/>
                  </w:pPr>
                  <w:r>
                    <w:t>0</w:t>
                  </w:r>
                </w:p>
              </w:tc>
              <w:tc>
                <w:tcPr>
                  <w:tcW w:w="1418" w:type="dxa"/>
                </w:tcPr>
                <w:p w:rsidR="00651AC5" w:rsidRPr="00BD6F9D" w:rsidRDefault="00651AC5" w:rsidP="00643C58">
                  <w:pPr>
                    <w:spacing w:before="100" w:beforeAutospacing="1" w:after="100" w:afterAutospacing="1"/>
                    <w:jc w:val="center"/>
                  </w:pPr>
                  <w:r>
                    <w:t>0</w:t>
                  </w:r>
                </w:p>
              </w:tc>
              <w:tc>
                <w:tcPr>
                  <w:tcW w:w="1417" w:type="dxa"/>
                </w:tcPr>
                <w:p w:rsidR="00651AC5" w:rsidRDefault="00651AC5" w:rsidP="00643C58">
                  <w:pPr>
                    <w:spacing w:before="100" w:beforeAutospacing="1" w:after="100" w:afterAutospacing="1"/>
                    <w:jc w:val="center"/>
                  </w:pPr>
                  <w:r>
                    <w:t>0</w:t>
                  </w:r>
                </w:p>
              </w:tc>
              <w:tc>
                <w:tcPr>
                  <w:tcW w:w="1351" w:type="dxa"/>
                </w:tcPr>
                <w:p w:rsidR="00651AC5" w:rsidRDefault="00651AC5" w:rsidP="00643C58">
                  <w:pPr>
                    <w:spacing w:before="100" w:beforeAutospacing="1" w:after="100" w:afterAutospacing="1"/>
                    <w:jc w:val="center"/>
                  </w:pPr>
                  <w:r>
                    <w:t>0</w:t>
                  </w:r>
                </w:p>
              </w:tc>
            </w:tr>
          </w:tbl>
          <w:p w:rsidR="00651AC5" w:rsidRDefault="00651AC5" w:rsidP="00643C58">
            <w:pPr>
              <w:pStyle w:val="Default"/>
              <w:jc w:val="both"/>
              <w:rPr>
                <w:b/>
                <w:color w:val="auto"/>
                <w:sz w:val="28"/>
                <w:szCs w:val="28"/>
              </w:rPr>
            </w:pPr>
          </w:p>
          <w:p w:rsidR="00651AC5" w:rsidRDefault="00651AC5" w:rsidP="00643C58">
            <w:pPr>
              <w:pStyle w:val="Default"/>
              <w:jc w:val="both"/>
              <w:rPr>
                <w:b/>
                <w:color w:val="auto"/>
                <w:sz w:val="28"/>
                <w:szCs w:val="28"/>
              </w:rPr>
            </w:pPr>
            <w:r w:rsidRPr="00751E5D">
              <w:rPr>
                <w:b/>
                <w:color w:val="auto"/>
                <w:sz w:val="28"/>
                <w:szCs w:val="28"/>
              </w:rPr>
              <w:t>4.2. По подпрограмме «Профилактика правонарушений, борьба с преступностью и обеспечение безопасности граждан»</w:t>
            </w:r>
          </w:p>
          <w:p w:rsidR="00651AC5" w:rsidRPr="00751E5D" w:rsidRDefault="00651AC5" w:rsidP="00643C58">
            <w:pPr>
              <w:pStyle w:val="Default"/>
              <w:jc w:val="both"/>
              <w:rPr>
                <w:b/>
                <w:color w:val="auto"/>
                <w:sz w:val="28"/>
                <w:szCs w:val="28"/>
              </w:rPr>
            </w:pPr>
          </w:p>
          <w:tbl>
            <w:tblPr>
              <w:tblW w:w="12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5"/>
              <w:gridCol w:w="3118"/>
              <w:gridCol w:w="708"/>
              <w:gridCol w:w="1277"/>
              <w:gridCol w:w="1417"/>
              <w:gridCol w:w="1276"/>
              <w:gridCol w:w="1133"/>
              <w:gridCol w:w="851"/>
              <w:gridCol w:w="851"/>
              <w:gridCol w:w="851"/>
              <w:gridCol w:w="851"/>
            </w:tblGrid>
            <w:tr w:rsidR="00651AC5" w:rsidRPr="00BD6F9D" w:rsidTr="00643C58">
              <w:trPr>
                <w:gridAfter w:val="4"/>
                <w:wAfter w:w="3404" w:type="dxa"/>
              </w:trPr>
              <w:tc>
                <w:tcPr>
                  <w:tcW w:w="455" w:type="dxa"/>
                  <w:vMerge w:val="restart"/>
                </w:tcPr>
                <w:p w:rsidR="00651AC5" w:rsidRPr="00751E5D" w:rsidRDefault="00651AC5" w:rsidP="00643C58">
                  <w:pPr>
                    <w:pStyle w:val="a4"/>
                    <w:jc w:val="center"/>
                    <w:rPr>
                      <w:rFonts w:ascii="Times New Roman" w:hAnsi="Times New Roman"/>
                      <w:b/>
                      <w:sz w:val="24"/>
                      <w:szCs w:val="24"/>
                    </w:rPr>
                  </w:pPr>
                  <w:r w:rsidRPr="00751E5D">
                    <w:rPr>
                      <w:rFonts w:ascii="Times New Roman" w:hAnsi="Times New Roman"/>
                      <w:b/>
                      <w:sz w:val="24"/>
                      <w:szCs w:val="24"/>
                    </w:rPr>
                    <w:t>№п/п</w:t>
                  </w:r>
                </w:p>
              </w:tc>
              <w:tc>
                <w:tcPr>
                  <w:tcW w:w="3118" w:type="dxa"/>
                  <w:vMerge w:val="restart"/>
                </w:tcPr>
                <w:p w:rsidR="00651AC5" w:rsidRPr="00751E5D" w:rsidRDefault="00651AC5" w:rsidP="00643C58">
                  <w:pPr>
                    <w:pStyle w:val="a4"/>
                    <w:jc w:val="center"/>
                    <w:rPr>
                      <w:rFonts w:ascii="Times New Roman" w:hAnsi="Times New Roman"/>
                      <w:b/>
                      <w:sz w:val="24"/>
                      <w:szCs w:val="24"/>
                    </w:rPr>
                  </w:pPr>
                  <w:r w:rsidRPr="00751E5D">
                    <w:rPr>
                      <w:rFonts w:ascii="Times New Roman" w:hAnsi="Times New Roman"/>
                      <w:b/>
                      <w:sz w:val="24"/>
                      <w:szCs w:val="24"/>
                    </w:rPr>
                    <w:t>Наименование целевого индикатора (показателя)</w:t>
                  </w:r>
                </w:p>
              </w:tc>
              <w:tc>
                <w:tcPr>
                  <w:tcW w:w="708" w:type="dxa"/>
                  <w:vMerge w:val="restart"/>
                </w:tcPr>
                <w:p w:rsidR="00651AC5" w:rsidRPr="00751E5D" w:rsidRDefault="00651AC5" w:rsidP="00643C58">
                  <w:pPr>
                    <w:pStyle w:val="a4"/>
                    <w:jc w:val="center"/>
                    <w:rPr>
                      <w:rFonts w:ascii="Times New Roman" w:hAnsi="Times New Roman"/>
                      <w:b/>
                      <w:sz w:val="24"/>
                      <w:szCs w:val="24"/>
                    </w:rPr>
                  </w:pPr>
                  <w:r w:rsidRPr="00751E5D">
                    <w:rPr>
                      <w:rFonts w:ascii="Times New Roman" w:hAnsi="Times New Roman"/>
                      <w:b/>
                      <w:sz w:val="24"/>
                      <w:szCs w:val="24"/>
                    </w:rPr>
                    <w:t>Ед. изм.</w:t>
                  </w:r>
                </w:p>
              </w:tc>
              <w:tc>
                <w:tcPr>
                  <w:tcW w:w="5103" w:type="dxa"/>
                  <w:gridSpan w:val="4"/>
                </w:tcPr>
                <w:p w:rsidR="00651AC5" w:rsidRPr="00751E5D" w:rsidRDefault="00651AC5" w:rsidP="00643C58">
                  <w:pPr>
                    <w:pStyle w:val="a4"/>
                    <w:jc w:val="center"/>
                    <w:rPr>
                      <w:rFonts w:ascii="Times New Roman" w:hAnsi="Times New Roman"/>
                      <w:b/>
                      <w:sz w:val="24"/>
                      <w:szCs w:val="24"/>
                    </w:rPr>
                  </w:pPr>
                  <w:r w:rsidRPr="00751E5D">
                    <w:rPr>
                      <w:rFonts w:ascii="Times New Roman" w:hAnsi="Times New Roman"/>
                      <w:b/>
                      <w:sz w:val="24"/>
                      <w:szCs w:val="24"/>
                    </w:rPr>
                    <w:t>Значения целевых индикаторов (показателей)</w:t>
                  </w:r>
                </w:p>
              </w:tc>
            </w:tr>
            <w:tr w:rsidR="00651AC5" w:rsidRPr="00BD6F9D" w:rsidTr="00643C58">
              <w:trPr>
                <w:gridAfter w:val="4"/>
                <w:wAfter w:w="3404" w:type="dxa"/>
              </w:trPr>
              <w:tc>
                <w:tcPr>
                  <w:tcW w:w="455" w:type="dxa"/>
                  <w:vMerge/>
                </w:tcPr>
                <w:p w:rsidR="00651AC5" w:rsidRPr="00751E5D" w:rsidRDefault="00651AC5" w:rsidP="00643C58">
                  <w:pPr>
                    <w:pStyle w:val="a4"/>
                    <w:jc w:val="center"/>
                    <w:rPr>
                      <w:rFonts w:ascii="Times New Roman" w:hAnsi="Times New Roman"/>
                      <w:b/>
                      <w:sz w:val="24"/>
                      <w:szCs w:val="24"/>
                    </w:rPr>
                  </w:pPr>
                </w:p>
              </w:tc>
              <w:tc>
                <w:tcPr>
                  <w:tcW w:w="3118" w:type="dxa"/>
                  <w:vMerge/>
                </w:tcPr>
                <w:p w:rsidR="00651AC5" w:rsidRPr="00751E5D" w:rsidRDefault="00651AC5" w:rsidP="00643C58">
                  <w:pPr>
                    <w:pStyle w:val="a4"/>
                    <w:jc w:val="center"/>
                    <w:rPr>
                      <w:rFonts w:ascii="Times New Roman" w:hAnsi="Times New Roman"/>
                      <w:b/>
                      <w:sz w:val="24"/>
                      <w:szCs w:val="24"/>
                    </w:rPr>
                  </w:pPr>
                </w:p>
              </w:tc>
              <w:tc>
                <w:tcPr>
                  <w:tcW w:w="708" w:type="dxa"/>
                  <w:vMerge/>
                </w:tcPr>
                <w:p w:rsidR="00651AC5" w:rsidRPr="00751E5D" w:rsidRDefault="00651AC5" w:rsidP="00643C58">
                  <w:pPr>
                    <w:pStyle w:val="a4"/>
                    <w:jc w:val="center"/>
                    <w:rPr>
                      <w:rFonts w:ascii="Times New Roman" w:hAnsi="Times New Roman"/>
                      <w:b/>
                      <w:sz w:val="24"/>
                      <w:szCs w:val="24"/>
                    </w:rPr>
                  </w:pPr>
                </w:p>
              </w:tc>
              <w:tc>
                <w:tcPr>
                  <w:tcW w:w="1277" w:type="dxa"/>
                </w:tcPr>
                <w:p w:rsidR="00651AC5" w:rsidRPr="00751E5D" w:rsidRDefault="00651AC5" w:rsidP="00643C58">
                  <w:pPr>
                    <w:pStyle w:val="a4"/>
                    <w:jc w:val="center"/>
                    <w:rPr>
                      <w:rFonts w:ascii="Times New Roman" w:hAnsi="Times New Roman"/>
                      <w:b/>
                      <w:sz w:val="24"/>
                      <w:szCs w:val="24"/>
                    </w:rPr>
                  </w:pPr>
                  <w:r>
                    <w:rPr>
                      <w:rFonts w:ascii="Times New Roman" w:hAnsi="Times New Roman"/>
                      <w:b/>
                      <w:sz w:val="24"/>
                      <w:szCs w:val="24"/>
                    </w:rPr>
                    <w:t>2018</w:t>
                  </w:r>
                </w:p>
              </w:tc>
              <w:tc>
                <w:tcPr>
                  <w:tcW w:w="1417" w:type="dxa"/>
                </w:tcPr>
                <w:p w:rsidR="00651AC5" w:rsidRPr="00751E5D" w:rsidRDefault="00651AC5" w:rsidP="00643C58">
                  <w:pPr>
                    <w:pStyle w:val="a4"/>
                    <w:jc w:val="center"/>
                    <w:rPr>
                      <w:rFonts w:ascii="Times New Roman" w:hAnsi="Times New Roman"/>
                      <w:b/>
                      <w:sz w:val="24"/>
                      <w:szCs w:val="24"/>
                    </w:rPr>
                  </w:pPr>
                  <w:r>
                    <w:rPr>
                      <w:rFonts w:ascii="Times New Roman" w:hAnsi="Times New Roman"/>
                      <w:b/>
                      <w:sz w:val="24"/>
                      <w:szCs w:val="24"/>
                    </w:rPr>
                    <w:t>2019</w:t>
                  </w:r>
                </w:p>
              </w:tc>
              <w:tc>
                <w:tcPr>
                  <w:tcW w:w="1276" w:type="dxa"/>
                </w:tcPr>
                <w:p w:rsidR="00651AC5" w:rsidRPr="00751E5D" w:rsidRDefault="00651AC5" w:rsidP="00643C58">
                  <w:pPr>
                    <w:pStyle w:val="a4"/>
                    <w:jc w:val="center"/>
                    <w:rPr>
                      <w:rFonts w:ascii="Times New Roman" w:hAnsi="Times New Roman"/>
                      <w:b/>
                      <w:sz w:val="24"/>
                      <w:szCs w:val="24"/>
                    </w:rPr>
                  </w:pPr>
                  <w:r>
                    <w:rPr>
                      <w:rFonts w:ascii="Times New Roman" w:hAnsi="Times New Roman"/>
                      <w:b/>
                      <w:sz w:val="24"/>
                      <w:szCs w:val="24"/>
                    </w:rPr>
                    <w:t>2020</w:t>
                  </w:r>
                </w:p>
              </w:tc>
              <w:tc>
                <w:tcPr>
                  <w:tcW w:w="1133" w:type="dxa"/>
                </w:tcPr>
                <w:p w:rsidR="00651AC5" w:rsidRPr="00751E5D" w:rsidRDefault="00651AC5" w:rsidP="00643C58">
                  <w:pPr>
                    <w:pStyle w:val="a4"/>
                    <w:jc w:val="center"/>
                    <w:rPr>
                      <w:rFonts w:ascii="Times New Roman" w:hAnsi="Times New Roman"/>
                      <w:b/>
                      <w:sz w:val="24"/>
                      <w:szCs w:val="24"/>
                    </w:rPr>
                  </w:pPr>
                  <w:r>
                    <w:rPr>
                      <w:rFonts w:ascii="Times New Roman" w:hAnsi="Times New Roman"/>
                      <w:b/>
                      <w:sz w:val="24"/>
                      <w:szCs w:val="24"/>
                    </w:rPr>
                    <w:t>2021</w:t>
                  </w:r>
                </w:p>
              </w:tc>
            </w:tr>
            <w:tr w:rsidR="00651AC5" w:rsidRPr="00BD6F9D" w:rsidTr="00643C58">
              <w:trPr>
                <w:gridAfter w:val="4"/>
                <w:wAfter w:w="3404" w:type="dxa"/>
              </w:trPr>
              <w:tc>
                <w:tcPr>
                  <w:tcW w:w="455"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1</w:t>
                  </w:r>
                </w:p>
              </w:tc>
              <w:tc>
                <w:tcPr>
                  <w:tcW w:w="3118" w:type="dxa"/>
                </w:tcPr>
                <w:p w:rsidR="00651AC5" w:rsidRPr="00751E5D" w:rsidRDefault="00651AC5" w:rsidP="00643C58">
                  <w:pPr>
                    <w:pStyle w:val="a4"/>
                    <w:rPr>
                      <w:rFonts w:ascii="Times New Roman" w:hAnsi="Times New Roman"/>
                      <w:sz w:val="24"/>
                      <w:szCs w:val="24"/>
                    </w:rPr>
                  </w:pPr>
                  <w:r w:rsidRPr="00751E5D">
                    <w:rPr>
                      <w:rStyle w:val="21"/>
                      <w:rFonts w:eastAsia="Calibri"/>
                      <w:sz w:val="24"/>
                      <w:szCs w:val="24"/>
                    </w:rPr>
                    <w:t xml:space="preserve">Доля несовершеннолетних, с которых снят статус находящихся в социально опасном положении, в связи с положительной динамикой проведения комплексной индивидуальной профилактической работой, в общем количестве несовершеннолетних, имевших статус находящихся в социально </w:t>
                  </w:r>
                  <w:r w:rsidRPr="00751E5D">
                    <w:rPr>
                      <w:rStyle w:val="21"/>
                      <w:rFonts w:eastAsia="Calibri"/>
                      <w:sz w:val="24"/>
                      <w:szCs w:val="24"/>
                    </w:rPr>
                    <w:lastRenderedPageBreak/>
                    <w:t>опасном положении</w:t>
                  </w:r>
                </w:p>
              </w:tc>
              <w:tc>
                <w:tcPr>
                  <w:tcW w:w="708"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lastRenderedPageBreak/>
                    <w:t>%</w:t>
                  </w:r>
                </w:p>
                <w:p w:rsidR="00651AC5" w:rsidRPr="00751E5D" w:rsidRDefault="00651AC5" w:rsidP="00643C58">
                  <w:pPr>
                    <w:pStyle w:val="a4"/>
                    <w:jc w:val="center"/>
                    <w:rPr>
                      <w:rFonts w:ascii="Times New Roman" w:hAnsi="Times New Roman"/>
                      <w:sz w:val="24"/>
                      <w:szCs w:val="24"/>
                    </w:rPr>
                  </w:pPr>
                </w:p>
              </w:tc>
              <w:tc>
                <w:tcPr>
                  <w:tcW w:w="1277"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75%</w:t>
                  </w:r>
                </w:p>
              </w:tc>
              <w:tc>
                <w:tcPr>
                  <w:tcW w:w="1417"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75%</w:t>
                  </w:r>
                </w:p>
              </w:tc>
              <w:tc>
                <w:tcPr>
                  <w:tcW w:w="1276"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75%</w:t>
                  </w:r>
                </w:p>
              </w:tc>
              <w:tc>
                <w:tcPr>
                  <w:tcW w:w="1133"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75%</w:t>
                  </w:r>
                </w:p>
              </w:tc>
            </w:tr>
            <w:tr w:rsidR="00651AC5" w:rsidRPr="00BD6F9D" w:rsidTr="00643C58">
              <w:tc>
                <w:tcPr>
                  <w:tcW w:w="455"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lastRenderedPageBreak/>
                    <w:t>2</w:t>
                  </w:r>
                </w:p>
              </w:tc>
              <w:tc>
                <w:tcPr>
                  <w:tcW w:w="3118" w:type="dxa"/>
                </w:tcPr>
                <w:p w:rsidR="00651AC5" w:rsidRPr="00751E5D" w:rsidRDefault="00651AC5" w:rsidP="00643C58">
                  <w:pPr>
                    <w:pStyle w:val="a4"/>
                    <w:rPr>
                      <w:rStyle w:val="21"/>
                      <w:rFonts w:eastAsia="Calibri"/>
                      <w:sz w:val="24"/>
                      <w:szCs w:val="24"/>
                    </w:rPr>
                  </w:pPr>
                  <w:r w:rsidRPr="00751E5D">
                    <w:rPr>
                      <w:rStyle w:val="21"/>
                      <w:rFonts w:eastAsia="Calibri"/>
                      <w:sz w:val="24"/>
                      <w:szCs w:val="24"/>
                    </w:rPr>
                    <w:t>Доля  семей, с которых снят статус находящихся в социально опасном положении, в связи с положительной динамикой проведения ко</w:t>
                  </w:r>
                  <w:r>
                    <w:rPr>
                      <w:rStyle w:val="21"/>
                      <w:rFonts w:eastAsia="Calibri"/>
                      <w:sz w:val="24"/>
                      <w:szCs w:val="24"/>
                    </w:rPr>
                    <w:t>м</w:t>
                  </w:r>
                  <w:r w:rsidRPr="00751E5D">
                    <w:rPr>
                      <w:rStyle w:val="21"/>
                      <w:rFonts w:eastAsia="Calibri"/>
                      <w:sz w:val="24"/>
                      <w:szCs w:val="24"/>
                    </w:rPr>
                    <w:t>пле</w:t>
                  </w:r>
                  <w:r>
                    <w:rPr>
                      <w:rStyle w:val="21"/>
                      <w:rFonts w:eastAsia="Calibri"/>
                      <w:sz w:val="24"/>
                      <w:szCs w:val="24"/>
                    </w:rPr>
                    <w:t>к</w:t>
                  </w:r>
                  <w:r w:rsidRPr="00751E5D">
                    <w:rPr>
                      <w:rStyle w:val="21"/>
                      <w:rFonts w:eastAsia="Calibri"/>
                      <w:sz w:val="24"/>
                      <w:szCs w:val="24"/>
                    </w:rPr>
                    <w:t>сной индивидуальной</w:t>
                  </w:r>
                  <w:r w:rsidRPr="00751E5D">
                    <w:rPr>
                      <w:rStyle w:val="21"/>
                      <w:rFonts w:eastAsia="Calibri"/>
                      <w:sz w:val="24"/>
                      <w:szCs w:val="24"/>
                    </w:rPr>
                    <w:cr/>
                    <w:t>профилактической работы, в общем количестве семей, имевших статус находящихся в социально опасном положении</w:t>
                  </w:r>
                </w:p>
              </w:tc>
              <w:tc>
                <w:tcPr>
                  <w:tcW w:w="708"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w:t>
                  </w:r>
                </w:p>
              </w:tc>
              <w:tc>
                <w:tcPr>
                  <w:tcW w:w="1277"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75%</w:t>
                  </w:r>
                </w:p>
              </w:tc>
              <w:tc>
                <w:tcPr>
                  <w:tcW w:w="1417"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75%</w:t>
                  </w:r>
                </w:p>
              </w:tc>
              <w:tc>
                <w:tcPr>
                  <w:tcW w:w="1276"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75</w:t>
                  </w:r>
                  <w:r>
                    <w:rPr>
                      <w:rFonts w:ascii="Times New Roman" w:hAnsi="Times New Roman"/>
                      <w:sz w:val="24"/>
                      <w:szCs w:val="24"/>
                    </w:rPr>
                    <w:t>%</w:t>
                  </w:r>
                </w:p>
              </w:tc>
              <w:tc>
                <w:tcPr>
                  <w:tcW w:w="1133"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75%</w:t>
                  </w:r>
                </w:p>
              </w:tc>
              <w:tc>
                <w:tcPr>
                  <w:tcW w:w="851"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75</w:t>
                  </w:r>
                </w:p>
              </w:tc>
              <w:tc>
                <w:tcPr>
                  <w:tcW w:w="851"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75</w:t>
                  </w:r>
                </w:p>
              </w:tc>
              <w:tc>
                <w:tcPr>
                  <w:tcW w:w="851"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75%</w:t>
                  </w:r>
                </w:p>
              </w:tc>
              <w:tc>
                <w:tcPr>
                  <w:tcW w:w="851"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75%</w:t>
                  </w:r>
                </w:p>
              </w:tc>
            </w:tr>
            <w:tr w:rsidR="00651AC5" w:rsidRPr="00BD6F9D" w:rsidTr="00643C58">
              <w:tc>
                <w:tcPr>
                  <w:tcW w:w="455"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3</w:t>
                  </w:r>
                </w:p>
              </w:tc>
              <w:tc>
                <w:tcPr>
                  <w:tcW w:w="3118" w:type="dxa"/>
                </w:tcPr>
                <w:p w:rsidR="00651AC5" w:rsidRPr="00751E5D" w:rsidRDefault="00651AC5" w:rsidP="00643C58">
                  <w:pPr>
                    <w:pStyle w:val="a4"/>
                    <w:rPr>
                      <w:rStyle w:val="21"/>
                      <w:rFonts w:eastAsia="Calibri"/>
                      <w:sz w:val="24"/>
                      <w:szCs w:val="24"/>
                    </w:rPr>
                  </w:pPr>
                  <w:r w:rsidRPr="00751E5D">
                    <w:rPr>
                      <w:rStyle w:val="21"/>
                      <w:rFonts w:eastAsia="Calibri"/>
                      <w:sz w:val="24"/>
                      <w:szCs w:val="24"/>
                    </w:rPr>
                    <w:t xml:space="preserve">Доля  несовершеннолетних признанных находящимися в социально опасном положении в </w:t>
                  </w:r>
                  <w:r>
                    <w:rPr>
                      <w:rStyle w:val="21"/>
                      <w:rFonts w:eastAsia="Calibri"/>
                      <w:sz w:val="24"/>
                      <w:szCs w:val="24"/>
                    </w:rPr>
                    <w:t>К</w:t>
                  </w:r>
                  <w:r w:rsidRPr="00751E5D">
                    <w:rPr>
                      <w:rStyle w:val="21"/>
                      <w:rFonts w:eastAsia="Calibri"/>
                      <w:sz w:val="24"/>
                      <w:szCs w:val="24"/>
                    </w:rPr>
                    <w:t>омсомольском муниципальном районе и совершивших преступления в период проведения с ними комплексной индивидуально профилактической работы, от общего числа несовершеннолетних, имеющих статус находящихся в социально опасном по</w:t>
                  </w:r>
                  <w:r>
                    <w:rPr>
                      <w:rStyle w:val="21"/>
                      <w:rFonts w:eastAsia="Calibri"/>
                      <w:sz w:val="24"/>
                      <w:szCs w:val="24"/>
                    </w:rPr>
                    <w:t>л</w:t>
                  </w:r>
                  <w:r w:rsidRPr="00751E5D">
                    <w:rPr>
                      <w:rStyle w:val="21"/>
                      <w:rFonts w:eastAsia="Calibri"/>
                      <w:sz w:val="24"/>
                      <w:szCs w:val="24"/>
                    </w:rPr>
                    <w:t>оже</w:t>
                  </w:r>
                  <w:r>
                    <w:rPr>
                      <w:rStyle w:val="21"/>
                      <w:rFonts w:eastAsia="Calibri"/>
                      <w:sz w:val="24"/>
                      <w:szCs w:val="24"/>
                    </w:rPr>
                    <w:t>н</w:t>
                  </w:r>
                  <w:r w:rsidRPr="00751E5D">
                    <w:rPr>
                      <w:rStyle w:val="21"/>
                      <w:rFonts w:eastAsia="Calibri"/>
                      <w:sz w:val="24"/>
                      <w:szCs w:val="24"/>
                    </w:rPr>
                    <w:t>ии</w:t>
                  </w:r>
                </w:p>
              </w:tc>
              <w:tc>
                <w:tcPr>
                  <w:tcW w:w="708"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w:t>
                  </w:r>
                </w:p>
              </w:tc>
              <w:tc>
                <w:tcPr>
                  <w:tcW w:w="1277" w:type="dxa"/>
                </w:tcPr>
                <w:p w:rsidR="00651AC5" w:rsidRPr="00751E5D" w:rsidRDefault="00651AC5" w:rsidP="00643C58">
                  <w:pPr>
                    <w:pStyle w:val="a4"/>
                    <w:jc w:val="center"/>
                    <w:rPr>
                      <w:rFonts w:ascii="Times New Roman" w:hAnsi="Times New Roman"/>
                      <w:sz w:val="24"/>
                      <w:szCs w:val="24"/>
                    </w:rPr>
                  </w:pPr>
                  <w:r>
                    <w:rPr>
                      <w:rFonts w:ascii="Times New Roman" w:hAnsi="Times New Roman"/>
                      <w:sz w:val="24"/>
                      <w:szCs w:val="24"/>
                    </w:rPr>
                    <w:t>Не выше 20</w:t>
                  </w:r>
                </w:p>
              </w:tc>
              <w:tc>
                <w:tcPr>
                  <w:tcW w:w="1417" w:type="dxa"/>
                </w:tcPr>
                <w:p w:rsidR="00651AC5" w:rsidRDefault="00651AC5" w:rsidP="00643C58">
                  <w:pPr>
                    <w:pStyle w:val="a4"/>
                    <w:jc w:val="center"/>
                    <w:rPr>
                      <w:rFonts w:ascii="Times New Roman" w:hAnsi="Times New Roman"/>
                      <w:sz w:val="24"/>
                      <w:szCs w:val="24"/>
                    </w:rPr>
                  </w:pPr>
                  <w:r>
                    <w:rPr>
                      <w:rFonts w:ascii="Times New Roman" w:hAnsi="Times New Roman"/>
                      <w:sz w:val="24"/>
                      <w:szCs w:val="24"/>
                    </w:rPr>
                    <w:t xml:space="preserve">Не выше </w:t>
                  </w:r>
                </w:p>
                <w:p w:rsidR="00651AC5" w:rsidRPr="00751E5D" w:rsidRDefault="00651AC5" w:rsidP="00643C58">
                  <w:pPr>
                    <w:pStyle w:val="a4"/>
                    <w:jc w:val="center"/>
                    <w:rPr>
                      <w:rFonts w:ascii="Times New Roman" w:hAnsi="Times New Roman"/>
                      <w:sz w:val="24"/>
                      <w:szCs w:val="24"/>
                    </w:rPr>
                  </w:pPr>
                  <w:r>
                    <w:rPr>
                      <w:rFonts w:ascii="Times New Roman" w:hAnsi="Times New Roman"/>
                      <w:sz w:val="24"/>
                      <w:szCs w:val="24"/>
                    </w:rPr>
                    <w:t>20</w:t>
                  </w:r>
                </w:p>
              </w:tc>
              <w:tc>
                <w:tcPr>
                  <w:tcW w:w="1276" w:type="dxa"/>
                </w:tcPr>
                <w:p w:rsidR="00651AC5" w:rsidRPr="00751E5D" w:rsidRDefault="00651AC5" w:rsidP="00643C58">
                  <w:pPr>
                    <w:pStyle w:val="a4"/>
                    <w:jc w:val="center"/>
                    <w:rPr>
                      <w:rFonts w:ascii="Times New Roman" w:hAnsi="Times New Roman"/>
                      <w:sz w:val="24"/>
                      <w:szCs w:val="24"/>
                    </w:rPr>
                  </w:pPr>
                  <w:r>
                    <w:rPr>
                      <w:rFonts w:ascii="Times New Roman" w:hAnsi="Times New Roman"/>
                      <w:sz w:val="24"/>
                      <w:szCs w:val="24"/>
                    </w:rPr>
                    <w:t>Не выше 20</w:t>
                  </w:r>
                  <w:r w:rsidRPr="00751E5D">
                    <w:rPr>
                      <w:rFonts w:ascii="Times New Roman" w:hAnsi="Times New Roman"/>
                      <w:sz w:val="24"/>
                      <w:szCs w:val="24"/>
                    </w:rPr>
                    <w:t xml:space="preserve"> </w:t>
                  </w:r>
                </w:p>
              </w:tc>
              <w:tc>
                <w:tcPr>
                  <w:tcW w:w="1133"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 xml:space="preserve">Не выше </w:t>
                  </w:r>
                  <w:r>
                    <w:rPr>
                      <w:rFonts w:ascii="Times New Roman" w:hAnsi="Times New Roman"/>
                      <w:sz w:val="24"/>
                      <w:szCs w:val="24"/>
                    </w:rPr>
                    <w:t>20</w:t>
                  </w:r>
                </w:p>
              </w:tc>
              <w:tc>
                <w:tcPr>
                  <w:tcW w:w="851"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 xml:space="preserve">Не выше 4,57 </w:t>
                  </w:r>
                </w:p>
              </w:tc>
              <w:tc>
                <w:tcPr>
                  <w:tcW w:w="851"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 xml:space="preserve">Не выше 4,57 </w:t>
                  </w:r>
                </w:p>
              </w:tc>
              <w:tc>
                <w:tcPr>
                  <w:tcW w:w="851"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выше 4,57</w:t>
                  </w:r>
                </w:p>
              </w:tc>
              <w:tc>
                <w:tcPr>
                  <w:tcW w:w="851"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выше 4,57</w:t>
                  </w:r>
                </w:p>
              </w:tc>
            </w:tr>
            <w:tr w:rsidR="00651AC5" w:rsidRPr="00BD6F9D" w:rsidTr="00643C58">
              <w:tc>
                <w:tcPr>
                  <w:tcW w:w="455"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4</w:t>
                  </w:r>
                </w:p>
              </w:tc>
              <w:tc>
                <w:tcPr>
                  <w:tcW w:w="3118" w:type="dxa"/>
                </w:tcPr>
                <w:p w:rsidR="00651AC5" w:rsidRPr="00751E5D" w:rsidRDefault="00651AC5" w:rsidP="00643C58">
                  <w:pPr>
                    <w:pStyle w:val="a4"/>
                    <w:rPr>
                      <w:rStyle w:val="21"/>
                      <w:rFonts w:eastAsia="Calibri"/>
                      <w:sz w:val="24"/>
                      <w:szCs w:val="24"/>
                    </w:rPr>
                  </w:pPr>
                  <w:r w:rsidRPr="00751E5D">
                    <w:rPr>
                      <w:rStyle w:val="21"/>
                      <w:rFonts w:eastAsia="Calibri"/>
                      <w:sz w:val="24"/>
                      <w:szCs w:val="24"/>
                    </w:rPr>
                    <w:t>Доля  удовлетворённых судом протестов (жалоб) по вынесенным ранее постановлениям КДН и ЗП о назначении административного наказания по делам об административных п</w:t>
                  </w:r>
                  <w:r>
                    <w:rPr>
                      <w:rStyle w:val="21"/>
                      <w:rFonts w:eastAsia="Calibri"/>
                      <w:sz w:val="24"/>
                      <w:szCs w:val="24"/>
                    </w:rPr>
                    <w:t>равон</w:t>
                  </w:r>
                  <w:r w:rsidRPr="00751E5D">
                    <w:rPr>
                      <w:rStyle w:val="21"/>
                      <w:rFonts w:eastAsia="Calibri"/>
                      <w:sz w:val="24"/>
                      <w:szCs w:val="24"/>
                    </w:rPr>
                    <w:t>арушениях</w:t>
                  </w:r>
                </w:p>
              </w:tc>
              <w:tc>
                <w:tcPr>
                  <w:tcW w:w="708"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w:t>
                  </w:r>
                </w:p>
              </w:tc>
              <w:tc>
                <w:tcPr>
                  <w:tcW w:w="1277"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 xml:space="preserve">Не выше </w:t>
                  </w:r>
                </w:p>
                <w:p w:rsidR="00651AC5" w:rsidRPr="00751E5D" w:rsidRDefault="00651AC5" w:rsidP="00643C58">
                  <w:pPr>
                    <w:pStyle w:val="a4"/>
                    <w:jc w:val="center"/>
                    <w:rPr>
                      <w:rFonts w:ascii="Times New Roman" w:hAnsi="Times New Roman"/>
                      <w:sz w:val="24"/>
                      <w:szCs w:val="24"/>
                    </w:rPr>
                  </w:pPr>
                  <w:r>
                    <w:rPr>
                      <w:rFonts w:ascii="Times New Roman" w:hAnsi="Times New Roman"/>
                      <w:sz w:val="24"/>
                      <w:szCs w:val="24"/>
                    </w:rPr>
                    <w:t>5,08</w:t>
                  </w:r>
                </w:p>
              </w:tc>
              <w:tc>
                <w:tcPr>
                  <w:tcW w:w="1417"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 xml:space="preserve">Не выше </w:t>
                  </w:r>
                </w:p>
                <w:p w:rsidR="00651AC5" w:rsidRPr="00751E5D" w:rsidRDefault="00651AC5" w:rsidP="00643C58">
                  <w:pPr>
                    <w:pStyle w:val="a4"/>
                    <w:jc w:val="center"/>
                    <w:rPr>
                      <w:rFonts w:ascii="Times New Roman" w:hAnsi="Times New Roman"/>
                      <w:sz w:val="24"/>
                      <w:szCs w:val="24"/>
                    </w:rPr>
                  </w:pPr>
                  <w:r>
                    <w:rPr>
                      <w:rFonts w:ascii="Times New Roman" w:hAnsi="Times New Roman"/>
                      <w:sz w:val="24"/>
                      <w:szCs w:val="24"/>
                    </w:rPr>
                    <w:t>5,08</w:t>
                  </w:r>
                </w:p>
              </w:tc>
              <w:tc>
                <w:tcPr>
                  <w:tcW w:w="1276"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 xml:space="preserve">Не выше </w:t>
                  </w:r>
                </w:p>
                <w:p w:rsidR="00651AC5" w:rsidRPr="00751E5D" w:rsidRDefault="00651AC5" w:rsidP="00643C58">
                  <w:pPr>
                    <w:pStyle w:val="a4"/>
                    <w:rPr>
                      <w:rFonts w:ascii="Times New Roman" w:hAnsi="Times New Roman"/>
                      <w:sz w:val="24"/>
                      <w:szCs w:val="24"/>
                    </w:rPr>
                  </w:pPr>
                  <w:r>
                    <w:rPr>
                      <w:rFonts w:ascii="Times New Roman" w:hAnsi="Times New Roman"/>
                      <w:sz w:val="24"/>
                      <w:szCs w:val="24"/>
                    </w:rPr>
                    <w:t>5,08</w:t>
                  </w:r>
                </w:p>
              </w:tc>
              <w:tc>
                <w:tcPr>
                  <w:tcW w:w="1133"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 xml:space="preserve">Не выше </w:t>
                  </w:r>
                </w:p>
                <w:p w:rsidR="00651AC5" w:rsidRPr="00751E5D" w:rsidRDefault="00651AC5" w:rsidP="00643C58">
                  <w:pPr>
                    <w:pStyle w:val="a4"/>
                    <w:jc w:val="center"/>
                    <w:rPr>
                      <w:rFonts w:ascii="Times New Roman" w:hAnsi="Times New Roman"/>
                      <w:sz w:val="24"/>
                      <w:szCs w:val="24"/>
                    </w:rPr>
                  </w:pPr>
                  <w:r>
                    <w:rPr>
                      <w:rFonts w:ascii="Times New Roman" w:hAnsi="Times New Roman"/>
                      <w:sz w:val="24"/>
                      <w:szCs w:val="24"/>
                    </w:rPr>
                    <w:t>5,08</w:t>
                  </w:r>
                </w:p>
              </w:tc>
              <w:tc>
                <w:tcPr>
                  <w:tcW w:w="851"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 xml:space="preserve">Не выше </w:t>
                  </w:r>
                </w:p>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3,61</w:t>
                  </w:r>
                </w:p>
              </w:tc>
              <w:tc>
                <w:tcPr>
                  <w:tcW w:w="851"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 xml:space="preserve">Не выше </w:t>
                  </w:r>
                </w:p>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3,61</w:t>
                  </w:r>
                </w:p>
              </w:tc>
              <w:tc>
                <w:tcPr>
                  <w:tcW w:w="851"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 xml:space="preserve">Не выше </w:t>
                  </w:r>
                </w:p>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3,61</w:t>
                  </w:r>
                </w:p>
              </w:tc>
              <w:tc>
                <w:tcPr>
                  <w:tcW w:w="851"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 xml:space="preserve">Не выше </w:t>
                  </w:r>
                </w:p>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3,61</w:t>
                  </w:r>
                </w:p>
              </w:tc>
            </w:tr>
            <w:tr w:rsidR="00651AC5" w:rsidRPr="00BD6F9D" w:rsidTr="00643C58">
              <w:trPr>
                <w:trHeight w:val="4384"/>
              </w:trPr>
              <w:tc>
                <w:tcPr>
                  <w:tcW w:w="455"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5</w:t>
                  </w:r>
                </w:p>
              </w:tc>
              <w:tc>
                <w:tcPr>
                  <w:tcW w:w="3118" w:type="dxa"/>
                </w:tcPr>
                <w:p w:rsidR="00651AC5" w:rsidRPr="00751E5D" w:rsidRDefault="00651AC5" w:rsidP="00643C58">
                  <w:pPr>
                    <w:pStyle w:val="a4"/>
                    <w:rPr>
                      <w:rStyle w:val="21"/>
                      <w:rFonts w:eastAsia="Calibri"/>
                      <w:sz w:val="24"/>
                      <w:szCs w:val="24"/>
                    </w:rPr>
                  </w:pPr>
                  <w:r w:rsidRPr="00751E5D">
                    <w:rPr>
                      <w:rStyle w:val="21"/>
                      <w:rFonts w:eastAsia="Calibri"/>
                      <w:sz w:val="24"/>
                      <w:szCs w:val="24"/>
                    </w:rPr>
                    <w:t>Доля несовершеннолетних, достигших</w:t>
                  </w:r>
                  <w:r w:rsidRPr="00751E5D">
                    <w:rPr>
                      <w:rStyle w:val="115pt"/>
                      <w:rFonts w:eastAsia="Calibri"/>
                      <w:szCs w:val="24"/>
                    </w:rPr>
                    <w:t xml:space="preserve"> 15</w:t>
                  </w:r>
                  <w:r w:rsidRPr="00751E5D">
                    <w:rPr>
                      <w:rStyle w:val="21"/>
                      <w:rFonts w:eastAsia="Calibri"/>
                      <w:sz w:val="24"/>
                      <w:szCs w:val="24"/>
                    </w:rPr>
                    <w:t xml:space="preserve"> - летнего возраста и оставивших образовательные организации до получения основного общего образования и устроенных для продолжения обучения, либо трудоустроены, в общем количестве несовершеннолетних, оставивших образовательные организации по согласованию с комиссией (при наличии согласия родителей и органа местного </w:t>
                  </w:r>
                  <w:r w:rsidRPr="00751E5D">
                    <w:rPr>
                      <w:rStyle w:val="21"/>
                      <w:rFonts w:eastAsia="Calibri"/>
                      <w:sz w:val="24"/>
                      <w:szCs w:val="24"/>
                    </w:rPr>
                    <w:lastRenderedPageBreak/>
                    <w:t>самоуправления, осуществляющего управление в сфере обр</w:t>
                  </w:r>
                  <w:r>
                    <w:rPr>
                      <w:rStyle w:val="21"/>
                      <w:rFonts w:eastAsia="Calibri"/>
                      <w:sz w:val="24"/>
                      <w:szCs w:val="24"/>
                    </w:rPr>
                    <w:t>а</w:t>
                  </w:r>
                  <w:r w:rsidRPr="00751E5D">
                    <w:rPr>
                      <w:rStyle w:val="21"/>
                      <w:rFonts w:eastAsia="Calibri"/>
                      <w:sz w:val="24"/>
                      <w:szCs w:val="24"/>
                    </w:rPr>
                    <w:t>зов</w:t>
                  </w:r>
                  <w:r>
                    <w:rPr>
                      <w:rStyle w:val="21"/>
                      <w:rFonts w:eastAsia="Calibri"/>
                      <w:sz w:val="24"/>
                      <w:szCs w:val="24"/>
                    </w:rPr>
                    <w:t>а</w:t>
                  </w:r>
                  <w:r w:rsidRPr="00751E5D">
                    <w:rPr>
                      <w:rStyle w:val="21"/>
                      <w:rFonts w:eastAsia="Calibri"/>
                      <w:sz w:val="24"/>
                      <w:szCs w:val="24"/>
                    </w:rPr>
                    <w:t>ния)</w:t>
                  </w:r>
                </w:p>
              </w:tc>
              <w:tc>
                <w:tcPr>
                  <w:tcW w:w="708"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lastRenderedPageBreak/>
                    <w:t>%</w:t>
                  </w:r>
                </w:p>
              </w:tc>
              <w:tc>
                <w:tcPr>
                  <w:tcW w:w="1277"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75</w:t>
                  </w:r>
                </w:p>
              </w:tc>
              <w:tc>
                <w:tcPr>
                  <w:tcW w:w="1417" w:type="dxa"/>
                </w:tcPr>
                <w:p w:rsidR="00651AC5" w:rsidRDefault="00651AC5" w:rsidP="00643C58">
                  <w:pPr>
                    <w:pStyle w:val="a4"/>
                    <w:jc w:val="center"/>
                    <w:rPr>
                      <w:rFonts w:ascii="Times New Roman" w:hAnsi="Times New Roman"/>
                      <w:sz w:val="24"/>
                      <w:szCs w:val="24"/>
                    </w:rPr>
                  </w:pPr>
                  <w:r w:rsidRPr="00751E5D">
                    <w:rPr>
                      <w:rFonts w:ascii="Times New Roman" w:hAnsi="Times New Roman"/>
                      <w:sz w:val="24"/>
                      <w:szCs w:val="24"/>
                    </w:rPr>
                    <w:t xml:space="preserve">Не ниже </w:t>
                  </w:r>
                </w:p>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75</w:t>
                  </w:r>
                </w:p>
              </w:tc>
              <w:tc>
                <w:tcPr>
                  <w:tcW w:w="1276"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75</w:t>
                  </w:r>
                </w:p>
              </w:tc>
              <w:tc>
                <w:tcPr>
                  <w:tcW w:w="1133"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75</w:t>
                  </w:r>
                </w:p>
              </w:tc>
              <w:tc>
                <w:tcPr>
                  <w:tcW w:w="851"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75</w:t>
                  </w:r>
                </w:p>
              </w:tc>
              <w:tc>
                <w:tcPr>
                  <w:tcW w:w="851"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75</w:t>
                  </w:r>
                </w:p>
              </w:tc>
              <w:tc>
                <w:tcPr>
                  <w:tcW w:w="851"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75</w:t>
                  </w:r>
                </w:p>
              </w:tc>
              <w:tc>
                <w:tcPr>
                  <w:tcW w:w="851"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75</w:t>
                  </w:r>
                </w:p>
              </w:tc>
            </w:tr>
            <w:tr w:rsidR="00651AC5" w:rsidRPr="00BD6F9D" w:rsidTr="00643C58">
              <w:trPr>
                <w:trHeight w:val="3138"/>
              </w:trPr>
              <w:tc>
                <w:tcPr>
                  <w:tcW w:w="455"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lastRenderedPageBreak/>
                    <w:t>6</w:t>
                  </w:r>
                </w:p>
              </w:tc>
              <w:tc>
                <w:tcPr>
                  <w:tcW w:w="3118" w:type="dxa"/>
                </w:tcPr>
                <w:p w:rsidR="00651AC5" w:rsidRPr="00751E5D" w:rsidRDefault="00651AC5" w:rsidP="00643C58">
                  <w:pPr>
                    <w:pStyle w:val="a4"/>
                    <w:rPr>
                      <w:rStyle w:val="21"/>
                      <w:rFonts w:eastAsia="Calibri"/>
                      <w:sz w:val="24"/>
                      <w:szCs w:val="24"/>
                    </w:rPr>
                  </w:pPr>
                  <w:r w:rsidRPr="00751E5D">
                    <w:rPr>
                      <w:rStyle w:val="21"/>
                      <w:rFonts w:eastAsia="Calibri"/>
                      <w:sz w:val="24"/>
                      <w:szCs w:val="24"/>
                    </w:rPr>
                    <w:t>Доля  несовершеннолетних имеющих статус находящихся в социально опасном положении и вовлеченных в различные виды занятости и досуга, от общего количестве несовершеннолетних, у</w:t>
                  </w:r>
                  <w:r>
                    <w:rPr>
                      <w:rStyle w:val="21"/>
                      <w:rFonts w:eastAsia="Calibri"/>
                      <w:sz w:val="24"/>
                      <w:szCs w:val="24"/>
                    </w:rPr>
                    <w:t>ч</w:t>
                  </w:r>
                  <w:r w:rsidRPr="00751E5D">
                    <w:rPr>
                      <w:rStyle w:val="21"/>
                      <w:rFonts w:eastAsia="Calibri"/>
                      <w:sz w:val="24"/>
                      <w:szCs w:val="24"/>
                    </w:rPr>
                    <w:t>иты</w:t>
                  </w:r>
                  <w:r>
                    <w:rPr>
                      <w:rStyle w:val="21"/>
                      <w:rFonts w:eastAsia="Calibri"/>
                      <w:sz w:val="24"/>
                      <w:szCs w:val="24"/>
                    </w:rPr>
                    <w:t>в</w:t>
                  </w:r>
                  <w:r w:rsidRPr="00751E5D">
                    <w:rPr>
                      <w:rStyle w:val="21"/>
                      <w:rFonts w:eastAsia="Calibri"/>
                      <w:sz w:val="24"/>
                      <w:szCs w:val="24"/>
                    </w:rPr>
                    <w:t>аемых Комиссией и н</w:t>
                  </w:r>
                  <w:r>
                    <w:rPr>
                      <w:rStyle w:val="21"/>
                      <w:rFonts w:eastAsia="Calibri"/>
                      <w:sz w:val="24"/>
                      <w:szCs w:val="24"/>
                    </w:rPr>
                    <w:t>у</w:t>
                  </w:r>
                  <w:r w:rsidRPr="00751E5D">
                    <w:rPr>
                      <w:rStyle w:val="21"/>
                      <w:rFonts w:eastAsia="Calibri"/>
                      <w:sz w:val="24"/>
                      <w:szCs w:val="24"/>
                    </w:rPr>
                    <w:t>ждающихся в организации занятости и досуга</w:t>
                  </w:r>
                </w:p>
              </w:tc>
              <w:tc>
                <w:tcPr>
                  <w:tcW w:w="708"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w:t>
                  </w:r>
                </w:p>
              </w:tc>
              <w:tc>
                <w:tcPr>
                  <w:tcW w:w="1277"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75</w:t>
                  </w:r>
                </w:p>
              </w:tc>
              <w:tc>
                <w:tcPr>
                  <w:tcW w:w="1417" w:type="dxa"/>
                </w:tcPr>
                <w:p w:rsidR="00651AC5" w:rsidRDefault="00651AC5" w:rsidP="00643C58">
                  <w:pPr>
                    <w:pStyle w:val="a4"/>
                    <w:jc w:val="center"/>
                    <w:rPr>
                      <w:rFonts w:ascii="Times New Roman" w:hAnsi="Times New Roman"/>
                      <w:sz w:val="24"/>
                      <w:szCs w:val="24"/>
                    </w:rPr>
                  </w:pPr>
                  <w:r w:rsidRPr="00751E5D">
                    <w:rPr>
                      <w:rFonts w:ascii="Times New Roman" w:hAnsi="Times New Roman"/>
                      <w:sz w:val="24"/>
                      <w:szCs w:val="24"/>
                    </w:rPr>
                    <w:t xml:space="preserve">Не ниже </w:t>
                  </w:r>
                </w:p>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75</w:t>
                  </w:r>
                </w:p>
              </w:tc>
              <w:tc>
                <w:tcPr>
                  <w:tcW w:w="1276"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75</w:t>
                  </w:r>
                </w:p>
              </w:tc>
              <w:tc>
                <w:tcPr>
                  <w:tcW w:w="1133"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75</w:t>
                  </w:r>
                </w:p>
              </w:tc>
              <w:tc>
                <w:tcPr>
                  <w:tcW w:w="851"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75</w:t>
                  </w:r>
                </w:p>
              </w:tc>
              <w:tc>
                <w:tcPr>
                  <w:tcW w:w="851"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75</w:t>
                  </w:r>
                </w:p>
              </w:tc>
              <w:tc>
                <w:tcPr>
                  <w:tcW w:w="851"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75</w:t>
                  </w:r>
                </w:p>
              </w:tc>
              <w:tc>
                <w:tcPr>
                  <w:tcW w:w="851"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75</w:t>
                  </w:r>
                </w:p>
              </w:tc>
            </w:tr>
            <w:tr w:rsidR="00651AC5" w:rsidRPr="00BD6F9D" w:rsidTr="00643C58">
              <w:tc>
                <w:tcPr>
                  <w:tcW w:w="455"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7</w:t>
                  </w:r>
                </w:p>
              </w:tc>
              <w:tc>
                <w:tcPr>
                  <w:tcW w:w="3118" w:type="dxa"/>
                </w:tcPr>
                <w:p w:rsidR="00651AC5" w:rsidRPr="00751E5D" w:rsidRDefault="00651AC5" w:rsidP="00643C58">
                  <w:pPr>
                    <w:pStyle w:val="a4"/>
                    <w:rPr>
                      <w:rStyle w:val="21"/>
                      <w:rFonts w:eastAsia="Calibri"/>
                      <w:sz w:val="24"/>
                      <w:szCs w:val="24"/>
                    </w:rPr>
                  </w:pPr>
                  <w:r w:rsidRPr="00751E5D">
                    <w:rPr>
                      <w:rStyle w:val="21"/>
                      <w:rFonts w:eastAsia="Calibri"/>
                      <w:sz w:val="24"/>
                      <w:szCs w:val="24"/>
                    </w:rPr>
                    <w:t>Доля направленных в органы и учреждения системы профилактики безнадзорности и правонарушений несовершеннолетних постановлений КДН и ЗП по вопросам защиты прав несовершеннолетних и исполненных в полной мере (сроки исполнения, качество и т.д.) в общем количестве направленных постановлений КДН и ЗП по вопросам защиты прав несовершеннолетних в органы и учреждения системы про</w:t>
                  </w:r>
                  <w:r>
                    <w:rPr>
                      <w:rStyle w:val="21"/>
                      <w:rFonts w:eastAsia="Calibri"/>
                      <w:sz w:val="24"/>
                      <w:szCs w:val="24"/>
                    </w:rPr>
                    <w:t>ф</w:t>
                  </w:r>
                  <w:r w:rsidRPr="00751E5D">
                    <w:rPr>
                      <w:rStyle w:val="21"/>
                      <w:rFonts w:eastAsia="Calibri"/>
                      <w:sz w:val="24"/>
                      <w:szCs w:val="24"/>
                    </w:rPr>
                    <w:t>ила</w:t>
                  </w:r>
                  <w:r>
                    <w:rPr>
                      <w:rStyle w:val="21"/>
                      <w:rFonts w:eastAsia="Calibri"/>
                      <w:sz w:val="24"/>
                      <w:szCs w:val="24"/>
                    </w:rPr>
                    <w:t>к</w:t>
                  </w:r>
                  <w:r w:rsidRPr="00751E5D">
                    <w:rPr>
                      <w:rStyle w:val="21"/>
                      <w:rFonts w:eastAsia="Calibri"/>
                      <w:sz w:val="24"/>
                      <w:szCs w:val="24"/>
                    </w:rPr>
                    <w:t>тики безнадзорности</w:t>
                  </w:r>
                  <w:r w:rsidRPr="00751E5D">
                    <w:rPr>
                      <w:rStyle w:val="21"/>
                      <w:rFonts w:eastAsia="Calibri"/>
                      <w:sz w:val="24"/>
                      <w:szCs w:val="24"/>
                    </w:rPr>
                    <w:cr/>
                    <w:t>и правонарушений несовершеннолетних</w:t>
                  </w:r>
                </w:p>
              </w:tc>
              <w:tc>
                <w:tcPr>
                  <w:tcW w:w="708"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w:t>
                  </w:r>
                </w:p>
              </w:tc>
              <w:tc>
                <w:tcPr>
                  <w:tcW w:w="1277" w:type="dxa"/>
                </w:tcPr>
                <w:p w:rsidR="00651AC5" w:rsidRPr="00751E5D" w:rsidRDefault="00651AC5" w:rsidP="00643C58">
                  <w:pPr>
                    <w:pStyle w:val="a4"/>
                    <w:jc w:val="center"/>
                    <w:rPr>
                      <w:rFonts w:ascii="Times New Roman" w:hAnsi="Times New Roman"/>
                      <w:sz w:val="24"/>
                      <w:szCs w:val="24"/>
                    </w:rPr>
                  </w:pPr>
                  <w:r>
                    <w:rPr>
                      <w:rFonts w:ascii="Times New Roman" w:hAnsi="Times New Roman"/>
                      <w:sz w:val="24"/>
                      <w:szCs w:val="24"/>
                    </w:rPr>
                    <w:t>Не ниже 98</w:t>
                  </w:r>
                </w:p>
              </w:tc>
              <w:tc>
                <w:tcPr>
                  <w:tcW w:w="1417" w:type="dxa"/>
                </w:tcPr>
                <w:p w:rsidR="00651AC5" w:rsidRDefault="00651AC5" w:rsidP="00643C58">
                  <w:pPr>
                    <w:pStyle w:val="a4"/>
                    <w:jc w:val="center"/>
                    <w:rPr>
                      <w:rFonts w:ascii="Times New Roman" w:hAnsi="Times New Roman"/>
                      <w:sz w:val="24"/>
                      <w:szCs w:val="24"/>
                    </w:rPr>
                  </w:pPr>
                  <w:r w:rsidRPr="00751E5D">
                    <w:rPr>
                      <w:rFonts w:ascii="Times New Roman" w:hAnsi="Times New Roman"/>
                      <w:sz w:val="24"/>
                      <w:szCs w:val="24"/>
                    </w:rPr>
                    <w:t xml:space="preserve">Не ниже </w:t>
                  </w:r>
                </w:p>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9</w:t>
                  </w:r>
                  <w:r>
                    <w:rPr>
                      <w:rFonts w:ascii="Times New Roman" w:hAnsi="Times New Roman"/>
                      <w:sz w:val="24"/>
                      <w:szCs w:val="24"/>
                    </w:rPr>
                    <w:t>8</w:t>
                  </w:r>
                </w:p>
              </w:tc>
              <w:tc>
                <w:tcPr>
                  <w:tcW w:w="1276" w:type="dxa"/>
                </w:tcPr>
                <w:p w:rsidR="00651AC5" w:rsidRPr="00751E5D" w:rsidRDefault="00651AC5" w:rsidP="00643C58">
                  <w:pPr>
                    <w:pStyle w:val="a4"/>
                    <w:jc w:val="center"/>
                    <w:rPr>
                      <w:rFonts w:ascii="Times New Roman" w:hAnsi="Times New Roman"/>
                      <w:sz w:val="24"/>
                      <w:szCs w:val="24"/>
                    </w:rPr>
                  </w:pPr>
                  <w:r>
                    <w:rPr>
                      <w:rFonts w:ascii="Times New Roman" w:hAnsi="Times New Roman"/>
                      <w:sz w:val="24"/>
                      <w:szCs w:val="24"/>
                    </w:rPr>
                    <w:t>Не ниже 98</w:t>
                  </w:r>
                </w:p>
              </w:tc>
              <w:tc>
                <w:tcPr>
                  <w:tcW w:w="1133"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9</w:t>
                  </w:r>
                  <w:r>
                    <w:rPr>
                      <w:rFonts w:ascii="Times New Roman" w:hAnsi="Times New Roman"/>
                      <w:sz w:val="24"/>
                      <w:szCs w:val="24"/>
                    </w:rPr>
                    <w:t>8</w:t>
                  </w:r>
                </w:p>
              </w:tc>
              <w:tc>
                <w:tcPr>
                  <w:tcW w:w="851"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97</w:t>
                  </w:r>
                </w:p>
              </w:tc>
              <w:tc>
                <w:tcPr>
                  <w:tcW w:w="851"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97</w:t>
                  </w:r>
                </w:p>
              </w:tc>
              <w:tc>
                <w:tcPr>
                  <w:tcW w:w="851"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97</w:t>
                  </w:r>
                </w:p>
              </w:tc>
              <w:tc>
                <w:tcPr>
                  <w:tcW w:w="851" w:type="dxa"/>
                </w:tcPr>
                <w:p w:rsidR="00651AC5" w:rsidRPr="00751E5D" w:rsidRDefault="00651AC5" w:rsidP="00643C58">
                  <w:pPr>
                    <w:pStyle w:val="a4"/>
                    <w:jc w:val="center"/>
                    <w:rPr>
                      <w:rFonts w:ascii="Times New Roman" w:hAnsi="Times New Roman"/>
                      <w:sz w:val="24"/>
                      <w:szCs w:val="24"/>
                    </w:rPr>
                  </w:pPr>
                  <w:r w:rsidRPr="00751E5D">
                    <w:rPr>
                      <w:rFonts w:ascii="Times New Roman" w:hAnsi="Times New Roman"/>
                      <w:sz w:val="24"/>
                      <w:szCs w:val="24"/>
                    </w:rPr>
                    <w:t>Не ниже 97</w:t>
                  </w:r>
                </w:p>
              </w:tc>
            </w:tr>
          </w:tbl>
          <w:p w:rsidR="00651AC5" w:rsidRPr="00BD6F9D" w:rsidRDefault="00651AC5" w:rsidP="00643C58">
            <w:pPr>
              <w:pStyle w:val="Default"/>
              <w:jc w:val="both"/>
              <w:rPr>
                <w:color w:val="auto"/>
                <w:sz w:val="28"/>
                <w:szCs w:val="28"/>
              </w:rPr>
            </w:pPr>
          </w:p>
          <w:p w:rsidR="00651AC5" w:rsidRDefault="00651AC5" w:rsidP="004C7560">
            <w:pPr>
              <w:pStyle w:val="Default"/>
              <w:numPr>
                <w:ilvl w:val="1"/>
                <w:numId w:val="25"/>
              </w:numPr>
              <w:ind w:left="0" w:firstLine="0"/>
              <w:rPr>
                <w:b/>
                <w:bCs/>
                <w:color w:val="auto"/>
                <w:sz w:val="28"/>
                <w:szCs w:val="28"/>
              </w:rPr>
            </w:pPr>
            <w:r w:rsidRPr="00751E5D">
              <w:rPr>
                <w:b/>
                <w:color w:val="auto"/>
                <w:sz w:val="28"/>
                <w:szCs w:val="28"/>
              </w:rPr>
              <w:t xml:space="preserve">По подпрограмме «Проведение комплексных мероприятий по борьбе с преступностью, предупреждению терроризма и экстремизма, развитию многоуровневой системы профилактики правонарушений и </w:t>
            </w:r>
            <w:r w:rsidRPr="00751E5D">
              <w:rPr>
                <w:b/>
                <w:color w:val="auto"/>
                <w:sz w:val="28"/>
                <w:szCs w:val="28"/>
              </w:rPr>
              <w:lastRenderedPageBreak/>
              <w:t>обеспечения безопасности граждан»</w:t>
            </w:r>
            <w:r w:rsidRPr="00751E5D">
              <w:rPr>
                <w:b/>
                <w:bCs/>
                <w:color w:val="auto"/>
                <w:sz w:val="28"/>
                <w:szCs w:val="28"/>
              </w:rPr>
              <w:t xml:space="preserve">  </w:t>
            </w:r>
          </w:p>
          <w:p w:rsidR="00651AC5" w:rsidRPr="00751E5D" w:rsidRDefault="00651AC5" w:rsidP="00643C58">
            <w:pPr>
              <w:pStyle w:val="Default"/>
              <w:rPr>
                <w:b/>
                <w:bCs/>
                <w:color w:val="auto"/>
                <w:sz w:val="28"/>
                <w:szCs w:val="28"/>
              </w:rPr>
            </w:pPr>
            <w:r w:rsidRPr="00751E5D">
              <w:rPr>
                <w:b/>
                <w:bCs/>
                <w:color w:val="auto"/>
                <w:sz w:val="28"/>
                <w:szCs w:val="28"/>
              </w:rPr>
              <w:t xml:space="preserve">                                </w:t>
            </w:r>
          </w:p>
          <w:tbl>
            <w:tblPr>
              <w:tblW w:w="93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991"/>
              <w:gridCol w:w="1134"/>
              <w:gridCol w:w="1134"/>
              <w:gridCol w:w="1134"/>
              <w:gridCol w:w="993"/>
            </w:tblGrid>
            <w:tr w:rsidR="00651AC5" w:rsidRPr="00751E5D" w:rsidTr="00643C58">
              <w:tc>
                <w:tcPr>
                  <w:tcW w:w="4991" w:type="dxa"/>
                </w:tcPr>
                <w:p w:rsidR="00651AC5" w:rsidRPr="00751E5D" w:rsidRDefault="00651AC5" w:rsidP="00643C58">
                  <w:pPr>
                    <w:pStyle w:val="Default"/>
                    <w:jc w:val="center"/>
                    <w:rPr>
                      <w:b/>
                      <w:color w:val="auto"/>
                      <w:szCs w:val="28"/>
                    </w:rPr>
                  </w:pPr>
                  <w:r w:rsidRPr="00751E5D">
                    <w:rPr>
                      <w:b/>
                      <w:color w:val="auto"/>
                      <w:szCs w:val="28"/>
                    </w:rPr>
                    <w:t>Наименование индикатора</w:t>
                  </w:r>
                </w:p>
              </w:tc>
              <w:tc>
                <w:tcPr>
                  <w:tcW w:w="1134" w:type="dxa"/>
                </w:tcPr>
                <w:p w:rsidR="00651AC5" w:rsidRPr="00751E5D" w:rsidRDefault="00651AC5" w:rsidP="00643C58">
                  <w:pPr>
                    <w:pStyle w:val="Default"/>
                    <w:jc w:val="center"/>
                    <w:rPr>
                      <w:b/>
                      <w:color w:val="auto"/>
                      <w:sz w:val="22"/>
                    </w:rPr>
                  </w:pPr>
                  <w:r w:rsidRPr="00751E5D">
                    <w:rPr>
                      <w:b/>
                      <w:color w:val="auto"/>
                      <w:sz w:val="22"/>
                    </w:rPr>
                    <w:t>2018</w:t>
                  </w:r>
                </w:p>
              </w:tc>
              <w:tc>
                <w:tcPr>
                  <w:tcW w:w="1134" w:type="dxa"/>
                </w:tcPr>
                <w:p w:rsidR="00651AC5" w:rsidRPr="00751E5D" w:rsidRDefault="00651AC5" w:rsidP="00643C58">
                  <w:pPr>
                    <w:pStyle w:val="Default"/>
                    <w:jc w:val="center"/>
                    <w:rPr>
                      <w:b/>
                      <w:color w:val="auto"/>
                      <w:sz w:val="22"/>
                    </w:rPr>
                  </w:pPr>
                  <w:r w:rsidRPr="00751E5D">
                    <w:rPr>
                      <w:b/>
                      <w:color w:val="auto"/>
                      <w:sz w:val="22"/>
                    </w:rPr>
                    <w:t>2019</w:t>
                  </w:r>
                </w:p>
              </w:tc>
              <w:tc>
                <w:tcPr>
                  <w:tcW w:w="1134" w:type="dxa"/>
                </w:tcPr>
                <w:p w:rsidR="00651AC5" w:rsidRPr="00751E5D" w:rsidRDefault="00651AC5" w:rsidP="00643C58">
                  <w:pPr>
                    <w:pStyle w:val="Default"/>
                    <w:jc w:val="center"/>
                    <w:rPr>
                      <w:b/>
                      <w:color w:val="auto"/>
                      <w:sz w:val="22"/>
                    </w:rPr>
                  </w:pPr>
                  <w:r>
                    <w:rPr>
                      <w:b/>
                      <w:color w:val="auto"/>
                      <w:sz w:val="22"/>
                    </w:rPr>
                    <w:t>2020</w:t>
                  </w:r>
                </w:p>
              </w:tc>
              <w:tc>
                <w:tcPr>
                  <w:tcW w:w="993" w:type="dxa"/>
                  <w:tcBorders>
                    <w:right w:val="single" w:sz="4" w:space="0" w:color="auto"/>
                  </w:tcBorders>
                </w:tcPr>
                <w:p w:rsidR="00651AC5" w:rsidRPr="00751E5D" w:rsidRDefault="00651AC5" w:rsidP="00643C58">
                  <w:pPr>
                    <w:pStyle w:val="Default"/>
                    <w:jc w:val="center"/>
                    <w:rPr>
                      <w:b/>
                      <w:color w:val="auto"/>
                      <w:sz w:val="22"/>
                    </w:rPr>
                  </w:pPr>
                  <w:r>
                    <w:rPr>
                      <w:b/>
                      <w:color w:val="auto"/>
                      <w:sz w:val="22"/>
                    </w:rPr>
                    <w:t>2021</w:t>
                  </w:r>
                </w:p>
              </w:tc>
            </w:tr>
            <w:tr w:rsidR="00651AC5" w:rsidRPr="00751E5D" w:rsidTr="00643C58">
              <w:tc>
                <w:tcPr>
                  <w:tcW w:w="4991" w:type="dxa"/>
                </w:tcPr>
                <w:p w:rsidR="00651AC5" w:rsidRPr="00751E5D" w:rsidRDefault="00651AC5" w:rsidP="00643C58">
                  <w:pPr>
                    <w:pStyle w:val="Default"/>
                    <w:jc w:val="both"/>
                    <w:rPr>
                      <w:color w:val="auto"/>
                      <w:szCs w:val="28"/>
                    </w:rPr>
                  </w:pPr>
                  <w:r w:rsidRPr="00751E5D">
                    <w:rPr>
                      <w:color w:val="auto"/>
                      <w:szCs w:val="28"/>
                    </w:rPr>
                    <w:t>Удельный вес преступлений на 10 тыс. населения(%)</w:t>
                  </w:r>
                </w:p>
              </w:tc>
              <w:tc>
                <w:tcPr>
                  <w:tcW w:w="1134" w:type="dxa"/>
                </w:tcPr>
                <w:p w:rsidR="00651AC5" w:rsidRPr="00751E5D" w:rsidRDefault="00651AC5" w:rsidP="00643C58">
                  <w:pPr>
                    <w:pStyle w:val="Default"/>
                    <w:jc w:val="center"/>
                    <w:rPr>
                      <w:color w:val="auto"/>
                      <w:sz w:val="22"/>
                    </w:rPr>
                  </w:pPr>
                  <w:r w:rsidRPr="00751E5D">
                    <w:rPr>
                      <w:color w:val="auto"/>
                      <w:sz w:val="22"/>
                    </w:rPr>
                    <w:t>19,62</w:t>
                  </w:r>
                </w:p>
              </w:tc>
              <w:tc>
                <w:tcPr>
                  <w:tcW w:w="1134" w:type="dxa"/>
                </w:tcPr>
                <w:p w:rsidR="00651AC5" w:rsidRPr="00751E5D" w:rsidRDefault="00651AC5" w:rsidP="00643C58">
                  <w:pPr>
                    <w:pStyle w:val="Default"/>
                    <w:jc w:val="center"/>
                    <w:rPr>
                      <w:color w:val="auto"/>
                      <w:sz w:val="22"/>
                    </w:rPr>
                  </w:pPr>
                  <w:r w:rsidRPr="00751E5D">
                    <w:rPr>
                      <w:color w:val="auto"/>
                      <w:sz w:val="22"/>
                    </w:rPr>
                    <w:t>19,62</w:t>
                  </w:r>
                </w:p>
              </w:tc>
              <w:tc>
                <w:tcPr>
                  <w:tcW w:w="1134" w:type="dxa"/>
                </w:tcPr>
                <w:p w:rsidR="00651AC5" w:rsidRPr="00751E5D" w:rsidRDefault="00651AC5" w:rsidP="00643C58">
                  <w:pPr>
                    <w:pStyle w:val="Default"/>
                    <w:jc w:val="center"/>
                    <w:rPr>
                      <w:color w:val="auto"/>
                      <w:sz w:val="22"/>
                    </w:rPr>
                  </w:pPr>
                  <w:r>
                    <w:rPr>
                      <w:color w:val="auto"/>
                      <w:sz w:val="22"/>
                    </w:rPr>
                    <w:t>19,62</w:t>
                  </w:r>
                </w:p>
              </w:tc>
              <w:tc>
                <w:tcPr>
                  <w:tcW w:w="993" w:type="dxa"/>
                  <w:tcBorders>
                    <w:right w:val="single" w:sz="4" w:space="0" w:color="auto"/>
                  </w:tcBorders>
                </w:tcPr>
                <w:p w:rsidR="00651AC5" w:rsidRPr="00751E5D" w:rsidRDefault="00651AC5" w:rsidP="00643C58">
                  <w:pPr>
                    <w:pStyle w:val="Default"/>
                    <w:jc w:val="center"/>
                    <w:rPr>
                      <w:color w:val="auto"/>
                      <w:sz w:val="22"/>
                    </w:rPr>
                  </w:pPr>
                  <w:r>
                    <w:rPr>
                      <w:color w:val="auto"/>
                      <w:sz w:val="22"/>
                    </w:rPr>
                    <w:t>19,62</w:t>
                  </w:r>
                </w:p>
              </w:tc>
            </w:tr>
            <w:tr w:rsidR="00651AC5" w:rsidRPr="00751E5D" w:rsidTr="00643C58">
              <w:tc>
                <w:tcPr>
                  <w:tcW w:w="4991" w:type="dxa"/>
                </w:tcPr>
                <w:p w:rsidR="00651AC5" w:rsidRPr="00751E5D" w:rsidRDefault="00651AC5" w:rsidP="00643C58">
                  <w:pPr>
                    <w:pStyle w:val="Default"/>
                    <w:jc w:val="both"/>
                    <w:rPr>
                      <w:color w:val="auto"/>
                      <w:szCs w:val="28"/>
                    </w:rPr>
                  </w:pPr>
                  <w:r w:rsidRPr="00751E5D">
                    <w:rPr>
                      <w:color w:val="auto"/>
                      <w:szCs w:val="28"/>
                    </w:rPr>
                    <w:t>Число тяжких</w:t>
                  </w:r>
                  <w:r>
                    <w:rPr>
                      <w:color w:val="auto"/>
                      <w:szCs w:val="28"/>
                    </w:rPr>
                    <w:t>,</w:t>
                  </w:r>
                  <w:r w:rsidRPr="00751E5D">
                    <w:rPr>
                      <w:color w:val="auto"/>
                      <w:szCs w:val="28"/>
                    </w:rPr>
                    <w:cr/>
                    <w:t xml:space="preserve"> ос</w:t>
                  </w:r>
                  <w:r>
                    <w:rPr>
                      <w:color w:val="auto"/>
                      <w:szCs w:val="28"/>
                    </w:rPr>
                    <w:t>о</w:t>
                  </w:r>
                  <w:r w:rsidRPr="00751E5D">
                    <w:rPr>
                      <w:color w:val="auto"/>
                      <w:szCs w:val="28"/>
                    </w:rPr>
                    <w:t>бо т</w:t>
                  </w:r>
                  <w:r>
                    <w:rPr>
                      <w:color w:val="auto"/>
                      <w:szCs w:val="28"/>
                    </w:rPr>
                    <w:t>я</w:t>
                  </w:r>
                  <w:r w:rsidRPr="00751E5D">
                    <w:rPr>
                      <w:color w:val="auto"/>
                      <w:szCs w:val="28"/>
                    </w:rPr>
                    <w:t>жких преступлений</w:t>
                  </w:r>
                </w:p>
              </w:tc>
              <w:tc>
                <w:tcPr>
                  <w:tcW w:w="1134" w:type="dxa"/>
                </w:tcPr>
                <w:p w:rsidR="00651AC5" w:rsidRPr="00751E5D" w:rsidRDefault="00651AC5" w:rsidP="00643C58">
                  <w:pPr>
                    <w:pStyle w:val="Default"/>
                    <w:jc w:val="center"/>
                    <w:rPr>
                      <w:color w:val="auto"/>
                      <w:sz w:val="22"/>
                    </w:rPr>
                  </w:pPr>
                  <w:r>
                    <w:rPr>
                      <w:color w:val="auto"/>
                      <w:sz w:val="22"/>
                    </w:rPr>
                    <w:t>64</w:t>
                  </w:r>
                </w:p>
              </w:tc>
              <w:tc>
                <w:tcPr>
                  <w:tcW w:w="1134" w:type="dxa"/>
                </w:tcPr>
                <w:p w:rsidR="00651AC5" w:rsidRPr="00751E5D" w:rsidRDefault="00651AC5" w:rsidP="00643C58">
                  <w:pPr>
                    <w:pStyle w:val="Default"/>
                    <w:jc w:val="center"/>
                    <w:rPr>
                      <w:color w:val="auto"/>
                      <w:sz w:val="22"/>
                    </w:rPr>
                  </w:pPr>
                  <w:r>
                    <w:rPr>
                      <w:color w:val="auto"/>
                      <w:sz w:val="22"/>
                    </w:rPr>
                    <w:t>60</w:t>
                  </w:r>
                </w:p>
              </w:tc>
              <w:tc>
                <w:tcPr>
                  <w:tcW w:w="1134" w:type="dxa"/>
                </w:tcPr>
                <w:p w:rsidR="00651AC5" w:rsidRPr="00751E5D" w:rsidRDefault="00651AC5" w:rsidP="00643C58">
                  <w:pPr>
                    <w:pStyle w:val="Default"/>
                    <w:jc w:val="center"/>
                    <w:rPr>
                      <w:color w:val="auto"/>
                      <w:sz w:val="22"/>
                    </w:rPr>
                  </w:pPr>
                  <w:r>
                    <w:rPr>
                      <w:color w:val="auto"/>
                      <w:sz w:val="22"/>
                    </w:rPr>
                    <w:t>60</w:t>
                  </w:r>
                </w:p>
              </w:tc>
              <w:tc>
                <w:tcPr>
                  <w:tcW w:w="993" w:type="dxa"/>
                  <w:tcBorders>
                    <w:right w:val="single" w:sz="4" w:space="0" w:color="auto"/>
                  </w:tcBorders>
                </w:tcPr>
                <w:p w:rsidR="00651AC5" w:rsidRPr="00751E5D" w:rsidRDefault="00651AC5" w:rsidP="00643C58">
                  <w:pPr>
                    <w:pStyle w:val="Default"/>
                    <w:jc w:val="center"/>
                    <w:rPr>
                      <w:color w:val="auto"/>
                      <w:sz w:val="22"/>
                    </w:rPr>
                  </w:pPr>
                  <w:r>
                    <w:rPr>
                      <w:color w:val="auto"/>
                      <w:sz w:val="22"/>
                    </w:rPr>
                    <w:t>60</w:t>
                  </w:r>
                </w:p>
              </w:tc>
            </w:tr>
            <w:tr w:rsidR="00651AC5" w:rsidRPr="00751E5D" w:rsidTr="00643C58">
              <w:tc>
                <w:tcPr>
                  <w:tcW w:w="4991" w:type="dxa"/>
                </w:tcPr>
                <w:p w:rsidR="00651AC5" w:rsidRPr="00751E5D" w:rsidRDefault="00651AC5" w:rsidP="00643C58">
                  <w:pPr>
                    <w:pStyle w:val="Default"/>
                    <w:jc w:val="both"/>
                    <w:rPr>
                      <w:color w:val="auto"/>
                      <w:szCs w:val="28"/>
                    </w:rPr>
                  </w:pPr>
                  <w:r w:rsidRPr="00751E5D">
                    <w:rPr>
                      <w:color w:val="auto"/>
                      <w:szCs w:val="28"/>
                    </w:rPr>
                    <w:t>Раскрываемость преступлений(%)</w:t>
                  </w:r>
                </w:p>
              </w:tc>
              <w:tc>
                <w:tcPr>
                  <w:tcW w:w="1134" w:type="dxa"/>
                </w:tcPr>
                <w:p w:rsidR="00651AC5" w:rsidRPr="00751E5D" w:rsidRDefault="00651AC5" w:rsidP="00643C58">
                  <w:pPr>
                    <w:pStyle w:val="Default"/>
                    <w:jc w:val="center"/>
                    <w:rPr>
                      <w:color w:val="auto"/>
                      <w:sz w:val="22"/>
                    </w:rPr>
                  </w:pPr>
                  <w:r w:rsidRPr="00751E5D">
                    <w:rPr>
                      <w:color w:val="auto"/>
                      <w:sz w:val="22"/>
                    </w:rPr>
                    <w:t>98,43</w:t>
                  </w:r>
                </w:p>
              </w:tc>
              <w:tc>
                <w:tcPr>
                  <w:tcW w:w="1134" w:type="dxa"/>
                </w:tcPr>
                <w:p w:rsidR="00651AC5" w:rsidRPr="00751E5D" w:rsidRDefault="00651AC5" w:rsidP="00643C58">
                  <w:pPr>
                    <w:pStyle w:val="Default"/>
                    <w:jc w:val="center"/>
                    <w:rPr>
                      <w:color w:val="auto"/>
                      <w:sz w:val="22"/>
                    </w:rPr>
                  </w:pPr>
                  <w:r w:rsidRPr="00751E5D">
                    <w:rPr>
                      <w:color w:val="auto"/>
                      <w:sz w:val="22"/>
                    </w:rPr>
                    <w:t>98,43</w:t>
                  </w:r>
                </w:p>
              </w:tc>
              <w:tc>
                <w:tcPr>
                  <w:tcW w:w="1134" w:type="dxa"/>
                </w:tcPr>
                <w:p w:rsidR="00651AC5" w:rsidRPr="00751E5D" w:rsidRDefault="00651AC5" w:rsidP="00643C58">
                  <w:pPr>
                    <w:pStyle w:val="Default"/>
                    <w:jc w:val="center"/>
                    <w:rPr>
                      <w:color w:val="auto"/>
                      <w:sz w:val="22"/>
                    </w:rPr>
                  </w:pPr>
                  <w:r>
                    <w:rPr>
                      <w:color w:val="auto"/>
                      <w:sz w:val="22"/>
                    </w:rPr>
                    <w:t>98,43</w:t>
                  </w:r>
                </w:p>
              </w:tc>
              <w:tc>
                <w:tcPr>
                  <w:tcW w:w="993" w:type="dxa"/>
                  <w:tcBorders>
                    <w:right w:val="single" w:sz="4" w:space="0" w:color="auto"/>
                  </w:tcBorders>
                </w:tcPr>
                <w:p w:rsidR="00651AC5" w:rsidRPr="00751E5D" w:rsidRDefault="00651AC5" w:rsidP="00643C58">
                  <w:pPr>
                    <w:pStyle w:val="Default"/>
                    <w:jc w:val="center"/>
                    <w:rPr>
                      <w:color w:val="auto"/>
                      <w:sz w:val="22"/>
                    </w:rPr>
                  </w:pPr>
                  <w:r>
                    <w:rPr>
                      <w:color w:val="auto"/>
                      <w:sz w:val="22"/>
                    </w:rPr>
                    <w:t>98,3</w:t>
                  </w:r>
                </w:p>
              </w:tc>
            </w:tr>
            <w:tr w:rsidR="00651AC5" w:rsidRPr="00751E5D" w:rsidTr="00643C58">
              <w:tc>
                <w:tcPr>
                  <w:tcW w:w="4991" w:type="dxa"/>
                </w:tcPr>
                <w:p w:rsidR="00651AC5" w:rsidRPr="00751E5D" w:rsidRDefault="00651AC5" w:rsidP="00643C58">
                  <w:pPr>
                    <w:pStyle w:val="Default"/>
                    <w:jc w:val="both"/>
                    <w:rPr>
                      <w:color w:val="auto"/>
                      <w:szCs w:val="28"/>
                    </w:rPr>
                  </w:pPr>
                  <w:r w:rsidRPr="00751E5D">
                    <w:rPr>
                      <w:color w:val="auto"/>
                      <w:szCs w:val="28"/>
                    </w:rPr>
                    <w:t>Количество преступлений, совершенных несовершеннолетними</w:t>
                  </w:r>
                </w:p>
              </w:tc>
              <w:tc>
                <w:tcPr>
                  <w:tcW w:w="1134" w:type="dxa"/>
                </w:tcPr>
                <w:p w:rsidR="00651AC5" w:rsidRPr="00751E5D" w:rsidRDefault="00651AC5" w:rsidP="00643C58">
                  <w:pPr>
                    <w:pStyle w:val="Default"/>
                    <w:jc w:val="center"/>
                    <w:rPr>
                      <w:color w:val="auto"/>
                      <w:sz w:val="22"/>
                    </w:rPr>
                  </w:pPr>
                  <w:r w:rsidRPr="00751E5D">
                    <w:rPr>
                      <w:color w:val="auto"/>
                      <w:sz w:val="22"/>
                    </w:rPr>
                    <w:t>5</w:t>
                  </w:r>
                </w:p>
              </w:tc>
              <w:tc>
                <w:tcPr>
                  <w:tcW w:w="1134" w:type="dxa"/>
                </w:tcPr>
                <w:p w:rsidR="00651AC5" w:rsidRPr="00751E5D" w:rsidRDefault="00651AC5" w:rsidP="00643C58">
                  <w:pPr>
                    <w:pStyle w:val="Default"/>
                    <w:jc w:val="center"/>
                    <w:rPr>
                      <w:color w:val="auto"/>
                      <w:sz w:val="22"/>
                    </w:rPr>
                  </w:pPr>
                  <w:r w:rsidRPr="00751E5D">
                    <w:rPr>
                      <w:color w:val="auto"/>
                      <w:sz w:val="22"/>
                    </w:rPr>
                    <w:t>5</w:t>
                  </w:r>
                </w:p>
              </w:tc>
              <w:tc>
                <w:tcPr>
                  <w:tcW w:w="1134" w:type="dxa"/>
                </w:tcPr>
                <w:p w:rsidR="00651AC5" w:rsidRPr="00751E5D" w:rsidRDefault="00651AC5" w:rsidP="00643C58">
                  <w:pPr>
                    <w:pStyle w:val="Default"/>
                    <w:jc w:val="center"/>
                    <w:rPr>
                      <w:color w:val="auto"/>
                      <w:sz w:val="22"/>
                    </w:rPr>
                  </w:pPr>
                  <w:r>
                    <w:rPr>
                      <w:color w:val="auto"/>
                      <w:sz w:val="22"/>
                    </w:rPr>
                    <w:t>5</w:t>
                  </w:r>
                </w:p>
              </w:tc>
              <w:tc>
                <w:tcPr>
                  <w:tcW w:w="993" w:type="dxa"/>
                  <w:tcBorders>
                    <w:right w:val="single" w:sz="4" w:space="0" w:color="auto"/>
                  </w:tcBorders>
                </w:tcPr>
                <w:p w:rsidR="00651AC5" w:rsidRPr="00751E5D" w:rsidRDefault="00651AC5" w:rsidP="00643C58">
                  <w:pPr>
                    <w:pStyle w:val="Default"/>
                    <w:jc w:val="center"/>
                    <w:rPr>
                      <w:color w:val="auto"/>
                      <w:sz w:val="22"/>
                    </w:rPr>
                  </w:pPr>
                  <w:r>
                    <w:rPr>
                      <w:color w:val="auto"/>
                      <w:sz w:val="22"/>
                    </w:rPr>
                    <w:t>5</w:t>
                  </w:r>
                </w:p>
              </w:tc>
            </w:tr>
            <w:tr w:rsidR="00651AC5" w:rsidRPr="00751E5D" w:rsidTr="00643C58">
              <w:tc>
                <w:tcPr>
                  <w:tcW w:w="4991" w:type="dxa"/>
                </w:tcPr>
                <w:p w:rsidR="00651AC5" w:rsidRPr="00751E5D" w:rsidRDefault="00651AC5" w:rsidP="00643C58">
                  <w:pPr>
                    <w:pStyle w:val="Default"/>
                    <w:jc w:val="both"/>
                    <w:rPr>
                      <w:color w:val="auto"/>
                      <w:szCs w:val="28"/>
                    </w:rPr>
                  </w:pPr>
                  <w:r w:rsidRPr="00751E5D">
                    <w:rPr>
                      <w:color w:val="auto"/>
                      <w:szCs w:val="28"/>
                    </w:rPr>
                    <w:t>Количество лиц добровольно сдавших оружие и боеприпасы</w:t>
                  </w:r>
                </w:p>
              </w:tc>
              <w:tc>
                <w:tcPr>
                  <w:tcW w:w="1134" w:type="dxa"/>
                </w:tcPr>
                <w:p w:rsidR="00651AC5" w:rsidRPr="00751E5D" w:rsidRDefault="00651AC5" w:rsidP="00643C58">
                  <w:pPr>
                    <w:pStyle w:val="Default"/>
                    <w:jc w:val="center"/>
                    <w:rPr>
                      <w:color w:val="auto"/>
                      <w:sz w:val="22"/>
                    </w:rPr>
                  </w:pPr>
                  <w:r>
                    <w:rPr>
                      <w:color w:val="auto"/>
                      <w:sz w:val="22"/>
                    </w:rPr>
                    <w:t>0</w:t>
                  </w:r>
                </w:p>
              </w:tc>
              <w:tc>
                <w:tcPr>
                  <w:tcW w:w="1134" w:type="dxa"/>
                </w:tcPr>
                <w:p w:rsidR="00651AC5" w:rsidRPr="00751E5D" w:rsidRDefault="00651AC5" w:rsidP="00643C58">
                  <w:pPr>
                    <w:pStyle w:val="Default"/>
                    <w:rPr>
                      <w:color w:val="auto"/>
                      <w:sz w:val="22"/>
                    </w:rPr>
                  </w:pPr>
                  <w:r>
                    <w:rPr>
                      <w:color w:val="auto"/>
                      <w:sz w:val="22"/>
                    </w:rPr>
                    <w:t>0</w:t>
                  </w:r>
                </w:p>
              </w:tc>
              <w:tc>
                <w:tcPr>
                  <w:tcW w:w="1134" w:type="dxa"/>
                </w:tcPr>
                <w:p w:rsidR="00651AC5" w:rsidRPr="00751E5D" w:rsidRDefault="00651AC5" w:rsidP="00643C58">
                  <w:pPr>
                    <w:pStyle w:val="Default"/>
                    <w:jc w:val="center"/>
                    <w:rPr>
                      <w:color w:val="auto"/>
                      <w:sz w:val="22"/>
                    </w:rPr>
                  </w:pPr>
                  <w:r>
                    <w:rPr>
                      <w:color w:val="auto"/>
                      <w:sz w:val="22"/>
                    </w:rPr>
                    <w:t>0</w:t>
                  </w:r>
                </w:p>
              </w:tc>
              <w:tc>
                <w:tcPr>
                  <w:tcW w:w="993" w:type="dxa"/>
                  <w:tcBorders>
                    <w:right w:val="single" w:sz="4" w:space="0" w:color="auto"/>
                  </w:tcBorders>
                </w:tcPr>
                <w:p w:rsidR="00651AC5" w:rsidRPr="00751E5D" w:rsidRDefault="00651AC5" w:rsidP="00643C58">
                  <w:pPr>
                    <w:pStyle w:val="Default"/>
                    <w:jc w:val="center"/>
                    <w:rPr>
                      <w:color w:val="auto"/>
                      <w:sz w:val="22"/>
                    </w:rPr>
                  </w:pPr>
                  <w:r>
                    <w:rPr>
                      <w:color w:val="auto"/>
                      <w:sz w:val="22"/>
                    </w:rPr>
                    <w:t>0</w:t>
                  </w:r>
                </w:p>
              </w:tc>
            </w:tr>
          </w:tbl>
          <w:p w:rsidR="00651AC5" w:rsidRPr="00751E5D" w:rsidRDefault="00651AC5" w:rsidP="00643C58">
            <w:pPr>
              <w:pStyle w:val="Default"/>
              <w:jc w:val="both"/>
              <w:rPr>
                <w:color w:val="auto"/>
                <w:szCs w:val="28"/>
              </w:rPr>
            </w:pPr>
          </w:p>
          <w:tbl>
            <w:tblPr>
              <w:tblW w:w="9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991"/>
              <w:gridCol w:w="992"/>
              <w:gridCol w:w="1134"/>
              <w:gridCol w:w="1134"/>
              <w:gridCol w:w="283"/>
              <w:gridCol w:w="850"/>
            </w:tblGrid>
            <w:tr w:rsidR="00651AC5" w:rsidRPr="00751E5D" w:rsidTr="00643C58">
              <w:tc>
                <w:tcPr>
                  <w:tcW w:w="4991" w:type="dxa"/>
                </w:tcPr>
                <w:p w:rsidR="00651AC5" w:rsidRPr="00751E5D" w:rsidRDefault="00651AC5" w:rsidP="00643C58">
                  <w:pPr>
                    <w:pStyle w:val="Default"/>
                    <w:jc w:val="center"/>
                    <w:rPr>
                      <w:b/>
                      <w:color w:val="auto"/>
                    </w:rPr>
                  </w:pPr>
                  <w:r w:rsidRPr="00751E5D">
                    <w:rPr>
                      <w:b/>
                      <w:color w:val="auto"/>
                    </w:rPr>
                    <w:t>Наименование индикатора</w:t>
                  </w:r>
                </w:p>
              </w:tc>
              <w:tc>
                <w:tcPr>
                  <w:tcW w:w="992" w:type="dxa"/>
                </w:tcPr>
                <w:p w:rsidR="00651AC5" w:rsidRPr="00751E5D" w:rsidRDefault="00651AC5" w:rsidP="00643C58">
                  <w:pPr>
                    <w:pStyle w:val="Default"/>
                    <w:jc w:val="center"/>
                    <w:rPr>
                      <w:b/>
                      <w:color w:val="auto"/>
                    </w:rPr>
                  </w:pPr>
                  <w:r w:rsidRPr="00751E5D">
                    <w:rPr>
                      <w:b/>
                      <w:color w:val="auto"/>
                    </w:rPr>
                    <w:t>2018</w:t>
                  </w:r>
                </w:p>
              </w:tc>
              <w:tc>
                <w:tcPr>
                  <w:tcW w:w="1134" w:type="dxa"/>
                </w:tcPr>
                <w:p w:rsidR="00651AC5" w:rsidRPr="00751E5D" w:rsidRDefault="00651AC5" w:rsidP="00643C58">
                  <w:pPr>
                    <w:pStyle w:val="Default"/>
                    <w:jc w:val="center"/>
                    <w:rPr>
                      <w:b/>
                      <w:color w:val="auto"/>
                    </w:rPr>
                  </w:pPr>
                  <w:r w:rsidRPr="00751E5D">
                    <w:rPr>
                      <w:b/>
                      <w:color w:val="auto"/>
                    </w:rPr>
                    <w:t>2019</w:t>
                  </w:r>
                </w:p>
              </w:tc>
              <w:tc>
                <w:tcPr>
                  <w:tcW w:w="1134" w:type="dxa"/>
                </w:tcPr>
                <w:p w:rsidR="00651AC5" w:rsidRPr="00751E5D" w:rsidRDefault="00651AC5" w:rsidP="00643C58">
                  <w:pPr>
                    <w:pStyle w:val="Default"/>
                    <w:jc w:val="center"/>
                    <w:rPr>
                      <w:b/>
                      <w:color w:val="auto"/>
                    </w:rPr>
                  </w:pPr>
                  <w:r>
                    <w:rPr>
                      <w:b/>
                      <w:color w:val="auto"/>
                    </w:rPr>
                    <w:t>2020</w:t>
                  </w:r>
                </w:p>
              </w:tc>
              <w:tc>
                <w:tcPr>
                  <w:tcW w:w="1133" w:type="dxa"/>
                  <w:gridSpan w:val="2"/>
                </w:tcPr>
                <w:p w:rsidR="00651AC5" w:rsidRPr="00751E5D" w:rsidRDefault="00651AC5" w:rsidP="00643C58">
                  <w:pPr>
                    <w:pStyle w:val="Default"/>
                    <w:jc w:val="center"/>
                    <w:rPr>
                      <w:b/>
                      <w:color w:val="auto"/>
                    </w:rPr>
                  </w:pPr>
                  <w:r>
                    <w:rPr>
                      <w:b/>
                      <w:color w:val="auto"/>
                    </w:rPr>
                    <w:t>2021</w:t>
                  </w:r>
                </w:p>
              </w:tc>
            </w:tr>
            <w:tr w:rsidR="00651AC5" w:rsidRPr="00751E5D" w:rsidTr="00643C58">
              <w:tc>
                <w:tcPr>
                  <w:tcW w:w="4991" w:type="dxa"/>
                </w:tcPr>
                <w:p w:rsidR="00651AC5" w:rsidRPr="00751E5D" w:rsidRDefault="00651AC5" w:rsidP="00643C58">
                  <w:pPr>
                    <w:pStyle w:val="Default"/>
                    <w:rPr>
                      <w:color w:val="auto"/>
                    </w:rPr>
                  </w:pPr>
                  <w:r w:rsidRPr="00751E5D">
                    <w:rPr>
                      <w:color w:val="auto"/>
                    </w:rPr>
                    <w:t>Количество общественных объединений правоохранительной направленности (добровольная дружина)</w:t>
                  </w:r>
                </w:p>
              </w:tc>
              <w:tc>
                <w:tcPr>
                  <w:tcW w:w="992" w:type="dxa"/>
                </w:tcPr>
                <w:p w:rsidR="00651AC5" w:rsidRPr="00751E5D" w:rsidRDefault="00651AC5" w:rsidP="00643C58">
                  <w:pPr>
                    <w:pStyle w:val="Default"/>
                    <w:jc w:val="center"/>
                    <w:rPr>
                      <w:color w:val="auto"/>
                    </w:rPr>
                  </w:pPr>
                  <w:r w:rsidRPr="00751E5D">
                    <w:rPr>
                      <w:color w:val="auto"/>
                    </w:rPr>
                    <w:t>1</w:t>
                  </w:r>
                </w:p>
              </w:tc>
              <w:tc>
                <w:tcPr>
                  <w:tcW w:w="1134" w:type="dxa"/>
                </w:tcPr>
                <w:p w:rsidR="00651AC5" w:rsidRPr="00751E5D" w:rsidRDefault="00651AC5" w:rsidP="00643C58">
                  <w:pPr>
                    <w:pStyle w:val="Default"/>
                    <w:jc w:val="center"/>
                    <w:rPr>
                      <w:color w:val="auto"/>
                    </w:rPr>
                  </w:pPr>
                  <w:r w:rsidRPr="00751E5D">
                    <w:rPr>
                      <w:color w:val="auto"/>
                    </w:rPr>
                    <w:t>1</w:t>
                  </w:r>
                </w:p>
              </w:tc>
              <w:tc>
                <w:tcPr>
                  <w:tcW w:w="1134" w:type="dxa"/>
                </w:tcPr>
                <w:p w:rsidR="00651AC5" w:rsidRPr="00751E5D" w:rsidRDefault="00651AC5" w:rsidP="00643C58">
                  <w:pPr>
                    <w:pStyle w:val="Default"/>
                    <w:jc w:val="center"/>
                    <w:rPr>
                      <w:color w:val="auto"/>
                    </w:rPr>
                  </w:pPr>
                  <w:r>
                    <w:rPr>
                      <w:color w:val="auto"/>
                    </w:rPr>
                    <w:t>1</w:t>
                  </w:r>
                </w:p>
              </w:tc>
              <w:tc>
                <w:tcPr>
                  <w:tcW w:w="1133" w:type="dxa"/>
                  <w:gridSpan w:val="2"/>
                </w:tcPr>
                <w:p w:rsidR="00651AC5" w:rsidRPr="00751E5D" w:rsidRDefault="00651AC5" w:rsidP="00643C58">
                  <w:pPr>
                    <w:pStyle w:val="Default"/>
                    <w:jc w:val="center"/>
                    <w:rPr>
                      <w:color w:val="auto"/>
                    </w:rPr>
                  </w:pPr>
                  <w:r>
                    <w:rPr>
                      <w:color w:val="auto"/>
                    </w:rPr>
                    <w:t>1</w:t>
                  </w:r>
                </w:p>
              </w:tc>
            </w:tr>
            <w:tr w:rsidR="00651AC5" w:rsidRPr="00751E5D" w:rsidTr="00643C58">
              <w:tc>
                <w:tcPr>
                  <w:tcW w:w="4991" w:type="dxa"/>
                </w:tcPr>
                <w:p w:rsidR="00651AC5" w:rsidRPr="00751E5D" w:rsidRDefault="00651AC5" w:rsidP="00643C58">
                  <w:pPr>
                    <w:pStyle w:val="Default"/>
                    <w:rPr>
                      <w:color w:val="auto"/>
                    </w:rPr>
                  </w:pPr>
                  <w:r w:rsidRPr="00751E5D">
                    <w:rPr>
                      <w:color w:val="auto"/>
                    </w:rPr>
                    <w:t>Количество членов добровольной дружины</w:t>
                  </w:r>
                </w:p>
              </w:tc>
              <w:tc>
                <w:tcPr>
                  <w:tcW w:w="992" w:type="dxa"/>
                </w:tcPr>
                <w:p w:rsidR="00651AC5" w:rsidRPr="00751E5D" w:rsidRDefault="00651AC5" w:rsidP="00643C58">
                  <w:pPr>
                    <w:pStyle w:val="Default"/>
                    <w:jc w:val="center"/>
                    <w:rPr>
                      <w:color w:val="auto"/>
                    </w:rPr>
                  </w:pPr>
                  <w:r>
                    <w:rPr>
                      <w:color w:val="auto"/>
                    </w:rPr>
                    <w:t>4</w:t>
                  </w:r>
                </w:p>
              </w:tc>
              <w:tc>
                <w:tcPr>
                  <w:tcW w:w="1134" w:type="dxa"/>
                </w:tcPr>
                <w:p w:rsidR="00651AC5" w:rsidRPr="00751E5D" w:rsidRDefault="00651AC5" w:rsidP="00643C58">
                  <w:pPr>
                    <w:pStyle w:val="Default"/>
                    <w:jc w:val="center"/>
                    <w:rPr>
                      <w:color w:val="auto"/>
                    </w:rPr>
                  </w:pPr>
                  <w:r>
                    <w:rPr>
                      <w:color w:val="auto"/>
                    </w:rPr>
                    <w:t>5</w:t>
                  </w:r>
                </w:p>
              </w:tc>
              <w:tc>
                <w:tcPr>
                  <w:tcW w:w="1134" w:type="dxa"/>
                </w:tcPr>
                <w:p w:rsidR="00651AC5" w:rsidRPr="00751E5D" w:rsidRDefault="00651AC5" w:rsidP="00643C58">
                  <w:pPr>
                    <w:pStyle w:val="Default"/>
                    <w:jc w:val="center"/>
                    <w:rPr>
                      <w:color w:val="auto"/>
                    </w:rPr>
                  </w:pPr>
                  <w:r>
                    <w:rPr>
                      <w:color w:val="auto"/>
                    </w:rPr>
                    <w:t>5</w:t>
                  </w:r>
                </w:p>
              </w:tc>
              <w:tc>
                <w:tcPr>
                  <w:tcW w:w="1133" w:type="dxa"/>
                  <w:gridSpan w:val="2"/>
                </w:tcPr>
                <w:p w:rsidR="00651AC5" w:rsidRPr="00751E5D" w:rsidRDefault="00651AC5" w:rsidP="00643C58">
                  <w:pPr>
                    <w:pStyle w:val="Default"/>
                    <w:jc w:val="center"/>
                    <w:rPr>
                      <w:color w:val="auto"/>
                    </w:rPr>
                  </w:pPr>
                  <w:r>
                    <w:rPr>
                      <w:color w:val="auto"/>
                    </w:rPr>
                    <w:t>5</w:t>
                  </w:r>
                </w:p>
              </w:tc>
            </w:tr>
            <w:tr w:rsidR="00651AC5" w:rsidRPr="00751E5D" w:rsidTr="00643C58">
              <w:tc>
                <w:tcPr>
                  <w:tcW w:w="4991" w:type="dxa"/>
                </w:tcPr>
                <w:p w:rsidR="00651AC5" w:rsidRPr="00751E5D" w:rsidRDefault="00651AC5" w:rsidP="00643C58">
                  <w:pPr>
                    <w:pStyle w:val="Default"/>
                    <w:rPr>
                      <w:color w:val="auto"/>
                    </w:rPr>
                  </w:pPr>
                  <w:r w:rsidRPr="00751E5D">
                    <w:rPr>
                      <w:color w:val="auto"/>
                    </w:rPr>
                    <w:t>Количество проведенных рейдов. Патрулирование улиц с учетом народных дружин</w:t>
                  </w:r>
                  <w:r>
                    <w:rPr>
                      <w:color w:val="auto"/>
                    </w:rPr>
                    <w:t>н</w:t>
                  </w:r>
                  <w:r w:rsidRPr="00751E5D">
                    <w:rPr>
                      <w:color w:val="auto"/>
                    </w:rPr>
                    <w:t>иков</w:t>
                  </w:r>
                </w:p>
              </w:tc>
              <w:tc>
                <w:tcPr>
                  <w:tcW w:w="992" w:type="dxa"/>
                </w:tcPr>
                <w:p w:rsidR="00651AC5" w:rsidRPr="00751E5D" w:rsidRDefault="00651AC5" w:rsidP="00643C58">
                  <w:pPr>
                    <w:pStyle w:val="Default"/>
                    <w:jc w:val="center"/>
                    <w:rPr>
                      <w:color w:val="auto"/>
                    </w:rPr>
                  </w:pPr>
                  <w:r w:rsidRPr="00751E5D">
                    <w:rPr>
                      <w:color w:val="auto"/>
                    </w:rPr>
                    <w:cr/>
                  </w:r>
                  <w:r>
                    <w:rPr>
                      <w:color w:val="auto"/>
                    </w:rPr>
                    <w:t>20</w:t>
                  </w:r>
                </w:p>
              </w:tc>
              <w:tc>
                <w:tcPr>
                  <w:tcW w:w="1134" w:type="dxa"/>
                </w:tcPr>
                <w:p w:rsidR="00651AC5" w:rsidRPr="00751E5D" w:rsidRDefault="00651AC5" w:rsidP="00643C58">
                  <w:pPr>
                    <w:pStyle w:val="Default"/>
                    <w:jc w:val="center"/>
                    <w:rPr>
                      <w:color w:val="auto"/>
                    </w:rPr>
                  </w:pPr>
                  <w:r w:rsidRPr="00751E5D">
                    <w:rPr>
                      <w:color w:val="auto"/>
                    </w:rPr>
                    <w:t>2</w:t>
                  </w:r>
                  <w:r>
                    <w:rPr>
                      <w:color w:val="auto"/>
                    </w:rPr>
                    <w:t>2</w:t>
                  </w:r>
                </w:p>
              </w:tc>
              <w:tc>
                <w:tcPr>
                  <w:tcW w:w="1134" w:type="dxa"/>
                </w:tcPr>
                <w:p w:rsidR="00651AC5" w:rsidRPr="00751E5D" w:rsidRDefault="00651AC5" w:rsidP="00643C58">
                  <w:pPr>
                    <w:pStyle w:val="Default"/>
                    <w:jc w:val="center"/>
                    <w:rPr>
                      <w:color w:val="auto"/>
                    </w:rPr>
                  </w:pPr>
                  <w:r>
                    <w:rPr>
                      <w:color w:val="auto"/>
                    </w:rPr>
                    <w:t>24</w:t>
                  </w:r>
                </w:p>
              </w:tc>
              <w:tc>
                <w:tcPr>
                  <w:tcW w:w="1133" w:type="dxa"/>
                  <w:gridSpan w:val="2"/>
                </w:tcPr>
                <w:p w:rsidR="00651AC5" w:rsidRPr="00751E5D" w:rsidRDefault="00651AC5" w:rsidP="00643C58">
                  <w:pPr>
                    <w:pStyle w:val="Default"/>
                    <w:jc w:val="center"/>
                    <w:rPr>
                      <w:color w:val="auto"/>
                    </w:rPr>
                  </w:pPr>
                  <w:r>
                    <w:rPr>
                      <w:color w:val="auto"/>
                    </w:rPr>
                    <w:t>25</w:t>
                  </w:r>
                </w:p>
              </w:tc>
            </w:tr>
            <w:tr w:rsidR="00651AC5" w:rsidRPr="00751E5D" w:rsidTr="00643C58">
              <w:tc>
                <w:tcPr>
                  <w:tcW w:w="4991" w:type="dxa"/>
                </w:tcPr>
                <w:p w:rsidR="00651AC5" w:rsidRPr="00751E5D" w:rsidRDefault="00651AC5" w:rsidP="00643C58">
                  <w:pPr>
                    <w:pStyle w:val="Default"/>
                    <w:rPr>
                      <w:color w:val="auto"/>
                    </w:rPr>
                  </w:pPr>
                  <w:r w:rsidRPr="00751E5D">
                    <w:rPr>
                      <w:color w:val="auto"/>
                    </w:rPr>
                    <w:t>Количество рейдов профилактических обходов частного сектора с участием народных дружинников</w:t>
                  </w:r>
                </w:p>
              </w:tc>
              <w:tc>
                <w:tcPr>
                  <w:tcW w:w="992" w:type="dxa"/>
                </w:tcPr>
                <w:p w:rsidR="00651AC5" w:rsidRPr="00751E5D" w:rsidRDefault="00651AC5" w:rsidP="00643C58">
                  <w:pPr>
                    <w:pStyle w:val="Default"/>
                    <w:jc w:val="center"/>
                    <w:rPr>
                      <w:color w:val="auto"/>
                    </w:rPr>
                  </w:pPr>
                  <w:r>
                    <w:rPr>
                      <w:color w:val="auto"/>
                    </w:rPr>
                    <w:t>4</w:t>
                  </w:r>
                </w:p>
              </w:tc>
              <w:tc>
                <w:tcPr>
                  <w:tcW w:w="1134" w:type="dxa"/>
                </w:tcPr>
                <w:p w:rsidR="00651AC5" w:rsidRPr="00751E5D" w:rsidRDefault="00651AC5" w:rsidP="00643C58">
                  <w:pPr>
                    <w:pStyle w:val="Default"/>
                    <w:jc w:val="center"/>
                    <w:rPr>
                      <w:color w:val="auto"/>
                    </w:rPr>
                  </w:pPr>
                  <w:r>
                    <w:rPr>
                      <w:color w:val="auto"/>
                    </w:rPr>
                    <w:t>6</w:t>
                  </w:r>
                </w:p>
              </w:tc>
              <w:tc>
                <w:tcPr>
                  <w:tcW w:w="1134" w:type="dxa"/>
                </w:tcPr>
                <w:p w:rsidR="00651AC5" w:rsidRPr="00751E5D" w:rsidRDefault="00651AC5" w:rsidP="00643C58">
                  <w:pPr>
                    <w:pStyle w:val="Default"/>
                    <w:jc w:val="center"/>
                    <w:rPr>
                      <w:color w:val="auto"/>
                    </w:rPr>
                  </w:pPr>
                  <w:r>
                    <w:rPr>
                      <w:color w:val="auto"/>
                    </w:rPr>
                    <w:t>7</w:t>
                  </w:r>
                </w:p>
              </w:tc>
              <w:tc>
                <w:tcPr>
                  <w:tcW w:w="1133" w:type="dxa"/>
                  <w:gridSpan w:val="2"/>
                </w:tcPr>
                <w:p w:rsidR="00651AC5" w:rsidRPr="00751E5D" w:rsidRDefault="00651AC5" w:rsidP="00643C58">
                  <w:pPr>
                    <w:pStyle w:val="Default"/>
                    <w:jc w:val="center"/>
                    <w:rPr>
                      <w:color w:val="auto"/>
                    </w:rPr>
                  </w:pPr>
                  <w:r>
                    <w:rPr>
                      <w:color w:val="auto"/>
                    </w:rPr>
                    <w:t>8</w:t>
                  </w:r>
                </w:p>
              </w:tc>
            </w:tr>
            <w:tr w:rsidR="00651AC5" w:rsidRPr="00751E5D" w:rsidTr="00643C58">
              <w:trPr>
                <w:trHeight w:val="844"/>
              </w:trPr>
              <w:tc>
                <w:tcPr>
                  <w:tcW w:w="4991" w:type="dxa"/>
                  <w:tcBorders>
                    <w:bottom w:val="single" w:sz="4" w:space="0" w:color="auto"/>
                  </w:tcBorders>
                </w:tcPr>
                <w:p w:rsidR="00651AC5" w:rsidRPr="00751E5D" w:rsidRDefault="00651AC5" w:rsidP="00643C58">
                  <w:pPr>
                    <w:pStyle w:val="Default"/>
                    <w:rPr>
                      <w:color w:val="auto"/>
                    </w:rPr>
                  </w:pPr>
                  <w:r w:rsidRPr="00751E5D">
                    <w:rPr>
                      <w:color w:val="auto"/>
                    </w:rPr>
                    <w:t>Количество массовых мероприятий, на которые привлечены народные дружинники для охраны общественного порядка</w:t>
                  </w:r>
                </w:p>
              </w:tc>
              <w:tc>
                <w:tcPr>
                  <w:tcW w:w="992" w:type="dxa"/>
                  <w:tcBorders>
                    <w:bottom w:val="single" w:sz="4" w:space="0" w:color="auto"/>
                  </w:tcBorders>
                </w:tcPr>
                <w:p w:rsidR="00651AC5" w:rsidRPr="00751E5D" w:rsidRDefault="00651AC5" w:rsidP="00643C58">
                  <w:pPr>
                    <w:pStyle w:val="Default"/>
                    <w:jc w:val="center"/>
                    <w:rPr>
                      <w:color w:val="auto"/>
                    </w:rPr>
                  </w:pPr>
                  <w:r w:rsidRPr="00751E5D">
                    <w:rPr>
                      <w:color w:val="auto"/>
                    </w:rPr>
                    <w:t>1</w:t>
                  </w:r>
                  <w:r>
                    <w:rPr>
                      <w:color w:val="auto"/>
                    </w:rPr>
                    <w:t>5</w:t>
                  </w:r>
                </w:p>
              </w:tc>
              <w:tc>
                <w:tcPr>
                  <w:tcW w:w="1134" w:type="dxa"/>
                  <w:tcBorders>
                    <w:bottom w:val="single" w:sz="4" w:space="0" w:color="auto"/>
                  </w:tcBorders>
                </w:tcPr>
                <w:p w:rsidR="00651AC5" w:rsidRPr="00751E5D" w:rsidRDefault="00651AC5" w:rsidP="00643C58">
                  <w:pPr>
                    <w:pStyle w:val="Default"/>
                    <w:jc w:val="center"/>
                    <w:rPr>
                      <w:color w:val="auto"/>
                    </w:rPr>
                  </w:pPr>
                  <w:r>
                    <w:rPr>
                      <w:color w:val="auto"/>
                    </w:rPr>
                    <w:t>16</w:t>
                  </w:r>
                </w:p>
              </w:tc>
              <w:tc>
                <w:tcPr>
                  <w:tcW w:w="1134" w:type="dxa"/>
                  <w:tcBorders>
                    <w:bottom w:val="single" w:sz="4" w:space="0" w:color="auto"/>
                  </w:tcBorders>
                </w:tcPr>
                <w:p w:rsidR="00651AC5" w:rsidRPr="00751E5D" w:rsidRDefault="00651AC5" w:rsidP="00643C58">
                  <w:pPr>
                    <w:pStyle w:val="Default"/>
                    <w:jc w:val="center"/>
                    <w:rPr>
                      <w:color w:val="auto"/>
                    </w:rPr>
                  </w:pPr>
                  <w:r>
                    <w:rPr>
                      <w:color w:val="auto"/>
                    </w:rPr>
                    <w:t>17</w:t>
                  </w:r>
                </w:p>
              </w:tc>
              <w:tc>
                <w:tcPr>
                  <w:tcW w:w="1133" w:type="dxa"/>
                  <w:gridSpan w:val="2"/>
                  <w:tcBorders>
                    <w:bottom w:val="single" w:sz="4" w:space="0" w:color="auto"/>
                  </w:tcBorders>
                </w:tcPr>
                <w:p w:rsidR="00651AC5" w:rsidRPr="00751E5D" w:rsidRDefault="00651AC5" w:rsidP="00643C58">
                  <w:pPr>
                    <w:pStyle w:val="Default"/>
                    <w:jc w:val="center"/>
                    <w:rPr>
                      <w:color w:val="auto"/>
                    </w:rPr>
                  </w:pPr>
                  <w:r>
                    <w:rPr>
                      <w:color w:val="auto"/>
                    </w:rPr>
                    <w:t>18</w:t>
                  </w:r>
                </w:p>
              </w:tc>
            </w:tr>
            <w:tr w:rsidR="00651AC5" w:rsidRPr="00751E5D" w:rsidTr="00643C58">
              <w:trPr>
                <w:trHeight w:val="554"/>
              </w:trPr>
              <w:tc>
                <w:tcPr>
                  <w:tcW w:w="4991" w:type="dxa"/>
                  <w:tcBorders>
                    <w:top w:val="single" w:sz="4" w:space="0" w:color="auto"/>
                    <w:bottom w:val="single" w:sz="4" w:space="0" w:color="auto"/>
                  </w:tcBorders>
                </w:tcPr>
                <w:p w:rsidR="00651AC5" w:rsidRPr="00751E5D" w:rsidRDefault="00651AC5" w:rsidP="00643C58">
                  <w:pPr>
                    <w:pStyle w:val="Default"/>
                    <w:rPr>
                      <w:color w:val="auto"/>
                    </w:rPr>
                  </w:pPr>
                  <w:r w:rsidRPr="00751E5D">
                    <w:rPr>
                      <w:color w:val="auto"/>
                    </w:rPr>
                    <w:t>Количество выявленных преступ</w:t>
                  </w:r>
                  <w:r>
                    <w:rPr>
                      <w:color w:val="auto"/>
                    </w:rPr>
                    <w:t xml:space="preserve">лений с участием народных </w:t>
                  </w:r>
                  <w:r w:rsidRPr="00751E5D">
                    <w:rPr>
                      <w:color w:val="auto"/>
                    </w:rPr>
                    <w:t>дружинников</w:t>
                  </w:r>
                </w:p>
              </w:tc>
              <w:tc>
                <w:tcPr>
                  <w:tcW w:w="992" w:type="dxa"/>
                  <w:tcBorders>
                    <w:top w:val="single" w:sz="4" w:space="0" w:color="auto"/>
                    <w:bottom w:val="single" w:sz="4" w:space="0" w:color="auto"/>
                  </w:tcBorders>
                </w:tcPr>
                <w:p w:rsidR="00651AC5" w:rsidRPr="00751E5D" w:rsidRDefault="00651AC5" w:rsidP="00643C58">
                  <w:pPr>
                    <w:pStyle w:val="Default"/>
                    <w:jc w:val="center"/>
                    <w:rPr>
                      <w:color w:val="auto"/>
                    </w:rPr>
                  </w:pPr>
                  <w:r w:rsidRPr="00751E5D">
                    <w:rPr>
                      <w:color w:val="auto"/>
                    </w:rPr>
                    <w:t>1</w:t>
                  </w:r>
                </w:p>
              </w:tc>
              <w:tc>
                <w:tcPr>
                  <w:tcW w:w="1134" w:type="dxa"/>
                  <w:tcBorders>
                    <w:top w:val="single" w:sz="4" w:space="0" w:color="auto"/>
                    <w:bottom w:val="single" w:sz="4" w:space="0" w:color="auto"/>
                  </w:tcBorders>
                </w:tcPr>
                <w:p w:rsidR="00651AC5" w:rsidRPr="00751E5D" w:rsidRDefault="00651AC5" w:rsidP="00643C58">
                  <w:pPr>
                    <w:pStyle w:val="Default"/>
                    <w:jc w:val="center"/>
                    <w:rPr>
                      <w:color w:val="auto"/>
                    </w:rPr>
                  </w:pPr>
                  <w:r w:rsidRPr="00751E5D">
                    <w:rPr>
                      <w:color w:val="auto"/>
                    </w:rPr>
                    <w:t>1</w:t>
                  </w:r>
                </w:p>
              </w:tc>
              <w:tc>
                <w:tcPr>
                  <w:tcW w:w="1134" w:type="dxa"/>
                  <w:tcBorders>
                    <w:top w:val="single" w:sz="4" w:space="0" w:color="auto"/>
                    <w:bottom w:val="single" w:sz="4" w:space="0" w:color="auto"/>
                  </w:tcBorders>
                </w:tcPr>
                <w:p w:rsidR="00651AC5" w:rsidRPr="00751E5D" w:rsidRDefault="00651AC5" w:rsidP="00643C58">
                  <w:pPr>
                    <w:pStyle w:val="Default"/>
                    <w:jc w:val="center"/>
                    <w:rPr>
                      <w:color w:val="auto"/>
                    </w:rPr>
                  </w:pPr>
                  <w:r>
                    <w:rPr>
                      <w:color w:val="auto"/>
                    </w:rPr>
                    <w:t>1</w:t>
                  </w:r>
                </w:p>
              </w:tc>
              <w:tc>
                <w:tcPr>
                  <w:tcW w:w="1133" w:type="dxa"/>
                  <w:gridSpan w:val="2"/>
                  <w:tcBorders>
                    <w:top w:val="single" w:sz="4" w:space="0" w:color="auto"/>
                    <w:bottom w:val="single" w:sz="4" w:space="0" w:color="auto"/>
                  </w:tcBorders>
                </w:tcPr>
                <w:p w:rsidR="00651AC5" w:rsidRPr="00751E5D" w:rsidRDefault="00651AC5" w:rsidP="00643C58">
                  <w:pPr>
                    <w:pStyle w:val="Default"/>
                    <w:jc w:val="center"/>
                    <w:rPr>
                      <w:color w:val="auto"/>
                    </w:rPr>
                  </w:pPr>
                  <w:r>
                    <w:rPr>
                      <w:color w:val="auto"/>
                    </w:rPr>
                    <w:t>1</w:t>
                  </w:r>
                </w:p>
              </w:tc>
            </w:tr>
            <w:tr w:rsidR="00651AC5" w:rsidRPr="00751E5D" w:rsidTr="00643C58">
              <w:trPr>
                <w:trHeight w:val="850"/>
              </w:trPr>
              <w:tc>
                <w:tcPr>
                  <w:tcW w:w="4991" w:type="dxa"/>
                  <w:tcBorders>
                    <w:top w:val="single" w:sz="4" w:space="0" w:color="auto"/>
                    <w:bottom w:val="single" w:sz="4" w:space="0" w:color="auto"/>
                  </w:tcBorders>
                </w:tcPr>
                <w:p w:rsidR="00651AC5" w:rsidRPr="00751E5D" w:rsidRDefault="00651AC5" w:rsidP="00643C58">
                  <w:pPr>
                    <w:pStyle w:val="Default"/>
                    <w:rPr>
                      <w:color w:val="auto"/>
                    </w:rPr>
                  </w:pPr>
                  <w:r w:rsidRPr="00751E5D">
                    <w:rPr>
                      <w:color w:val="auto"/>
                    </w:rPr>
                    <w:t>Количество административных  правонарушений, которые пресечены с участием народных дружинников</w:t>
                  </w:r>
                </w:p>
              </w:tc>
              <w:tc>
                <w:tcPr>
                  <w:tcW w:w="992" w:type="dxa"/>
                  <w:tcBorders>
                    <w:top w:val="single" w:sz="4" w:space="0" w:color="auto"/>
                    <w:bottom w:val="single" w:sz="4" w:space="0" w:color="auto"/>
                  </w:tcBorders>
                </w:tcPr>
                <w:p w:rsidR="00651AC5" w:rsidRPr="00751E5D" w:rsidRDefault="00651AC5" w:rsidP="00643C58">
                  <w:pPr>
                    <w:pStyle w:val="Default"/>
                    <w:jc w:val="center"/>
                    <w:rPr>
                      <w:color w:val="auto"/>
                    </w:rPr>
                  </w:pPr>
                  <w:r w:rsidRPr="00751E5D">
                    <w:rPr>
                      <w:color w:val="auto"/>
                    </w:rPr>
                    <w:t>0</w:t>
                  </w:r>
                </w:p>
              </w:tc>
              <w:tc>
                <w:tcPr>
                  <w:tcW w:w="1134" w:type="dxa"/>
                  <w:tcBorders>
                    <w:top w:val="single" w:sz="4" w:space="0" w:color="auto"/>
                    <w:bottom w:val="single" w:sz="4" w:space="0" w:color="auto"/>
                  </w:tcBorders>
                </w:tcPr>
                <w:p w:rsidR="00651AC5" w:rsidRPr="00751E5D" w:rsidRDefault="00651AC5" w:rsidP="00643C58">
                  <w:pPr>
                    <w:pStyle w:val="Default"/>
                    <w:jc w:val="center"/>
                    <w:rPr>
                      <w:color w:val="auto"/>
                    </w:rPr>
                  </w:pPr>
                  <w:r w:rsidRPr="00751E5D">
                    <w:rPr>
                      <w:color w:val="auto"/>
                    </w:rPr>
                    <w:t>0</w:t>
                  </w:r>
                </w:p>
              </w:tc>
              <w:tc>
                <w:tcPr>
                  <w:tcW w:w="1134" w:type="dxa"/>
                  <w:tcBorders>
                    <w:top w:val="single" w:sz="4" w:space="0" w:color="auto"/>
                    <w:bottom w:val="single" w:sz="4" w:space="0" w:color="auto"/>
                  </w:tcBorders>
                </w:tcPr>
                <w:p w:rsidR="00651AC5" w:rsidRPr="00751E5D" w:rsidRDefault="00651AC5" w:rsidP="00643C58">
                  <w:pPr>
                    <w:pStyle w:val="Default"/>
                    <w:jc w:val="center"/>
                    <w:rPr>
                      <w:color w:val="auto"/>
                    </w:rPr>
                  </w:pPr>
                  <w:r>
                    <w:rPr>
                      <w:color w:val="auto"/>
                    </w:rPr>
                    <w:t>0</w:t>
                  </w:r>
                </w:p>
              </w:tc>
              <w:tc>
                <w:tcPr>
                  <w:tcW w:w="1133" w:type="dxa"/>
                  <w:gridSpan w:val="2"/>
                  <w:tcBorders>
                    <w:top w:val="single" w:sz="4" w:space="0" w:color="auto"/>
                    <w:bottom w:val="single" w:sz="4" w:space="0" w:color="auto"/>
                  </w:tcBorders>
                </w:tcPr>
                <w:p w:rsidR="00651AC5" w:rsidRPr="00751E5D" w:rsidRDefault="00651AC5" w:rsidP="00643C58">
                  <w:pPr>
                    <w:pStyle w:val="Default"/>
                    <w:jc w:val="center"/>
                    <w:rPr>
                      <w:color w:val="auto"/>
                    </w:rPr>
                  </w:pPr>
                  <w:r>
                    <w:rPr>
                      <w:color w:val="auto"/>
                    </w:rPr>
                    <w:t>0</w:t>
                  </w:r>
                </w:p>
              </w:tc>
            </w:tr>
            <w:tr w:rsidR="00651AC5" w:rsidRPr="00751E5D" w:rsidTr="00643C58">
              <w:trPr>
                <w:trHeight w:val="829"/>
              </w:trPr>
              <w:tc>
                <w:tcPr>
                  <w:tcW w:w="4991" w:type="dxa"/>
                  <w:tcBorders>
                    <w:top w:val="single" w:sz="4" w:space="0" w:color="auto"/>
                    <w:bottom w:val="single" w:sz="4" w:space="0" w:color="auto"/>
                  </w:tcBorders>
                </w:tcPr>
                <w:p w:rsidR="00651AC5" w:rsidRPr="00751E5D" w:rsidRDefault="00651AC5" w:rsidP="00643C58">
                  <w:pPr>
                    <w:pStyle w:val="Default"/>
                    <w:rPr>
                      <w:color w:val="auto"/>
                    </w:rPr>
                  </w:pPr>
                  <w:r w:rsidRPr="00751E5D">
                    <w:rPr>
                      <w:color w:val="auto"/>
                    </w:rPr>
                    <w:t>Количество лиц задержанных за совершение правонарушений при участии народных дружинников</w:t>
                  </w:r>
                </w:p>
              </w:tc>
              <w:tc>
                <w:tcPr>
                  <w:tcW w:w="992" w:type="dxa"/>
                  <w:tcBorders>
                    <w:top w:val="single" w:sz="4" w:space="0" w:color="auto"/>
                    <w:bottom w:val="single" w:sz="4" w:space="0" w:color="auto"/>
                  </w:tcBorders>
                </w:tcPr>
                <w:p w:rsidR="00651AC5" w:rsidRPr="00751E5D" w:rsidRDefault="00651AC5" w:rsidP="00643C58">
                  <w:pPr>
                    <w:pStyle w:val="Default"/>
                    <w:jc w:val="center"/>
                    <w:rPr>
                      <w:color w:val="auto"/>
                    </w:rPr>
                  </w:pPr>
                  <w:r w:rsidRPr="00751E5D">
                    <w:rPr>
                      <w:color w:val="auto"/>
                    </w:rPr>
                    <w:t>0</w:t>
                  </w:r>
                </w:p>
              </w:tc>
              <w:tc>
                <w:tcPr>
                  <w:tcW w:w="1134" w:type="dxa"/>
                  <w:tcBorders>
                    <w:top w:val="single" w:sz="4" w:space="0" w:color="auto"/>
                    <w:bottom w:val="single" w:sz="4" w:space="0" w:color="auto"/>
                  </w:tcBorders>
                </w:tcPr>
                <w:p w:rsidR="00651AC5" w:rsidRPr="00751E5D" w:rsidRDefault="00651AC5" w:rsidP="00643C58">
                  <w:pPr>
                    <w:pStyle w:val="Default"/>
                    <w:jc w:val="center"/>
                    <w:rPr>
                      <w:color w:val="auto"/>
                    </w:rPr>
                  </w:pPr>
                  <w:r w:rsidRPr="00751E5D">
                    <w:rPr>
                      <w:color w:val="auto"/>
                    </w:rPr>
                    <w:t>0</w:t>
                  </w:r>
                </w:p>
              </w:tc>
              <w:tc>
                <w:tcPr>
                  <w:tcW w:w="1134" w:type="dxa"/>
                  <w:tcBorders>
                    <w:top w:val="single" w:sz="4" w:space="0" w:color="auto"/>
                    <w:bottom w:val="single" w:sz="4" w:space="0" w:color="auto"/>
                  </w:tcBorders>
                </w:tcPr>
                <w:p w:rsidR="00651AC5" w:rsidRPr="00751E5D" w:rsidRDefault="00651AC5" w:rsidP="00643C58">
                  <w:pPr>
                    <w:pStyle w:val="Default"/>
                    <w:jc w:val="center"/>
                    <w:rPr>
                      <w:color w:val="auto"/>
                    </w:rPr>
                  </w:pPr>
                  <w:r>
                    <w:rPr>
                      <w:color w:val="auto"/>
                    </w:rPr>
                    <w:t>0</w:t>
                  </w:r>
                </w:p>
              </w:tc>
              <w:tc>
                <w:tcPr>
                  <w:tcW w:w="1133" w:type="dxa"/>
                  <w:gridSpan w:val="2"/>
                  <w:tcBorders>
                    <w:top w:val="single" w:sz="4" w:space="0" w:color="auto"/>
                    <w:bottom w:val="single" w:sz="4" w:space="0" w:color="auto"/>
                  </w:tcBorders>
                </w:tcPr>
                <w:p w:rsidR="00651AC5" w:rsidRPr="00751E5D" w:rsidRDefault="00651AC5" w:rsidP="00643C58">
                  <w:pPr>
                    <w:pStyle w:val="Default"/>
                    <w:jc w:val="center"/>
                    <w:rPr>
                      <w:color w:val="auto"/>
                    </w:rPr>
                  </w:pPr>
                  <w:r>
                    <w:rPr>
                      <w:color w:val="auto"/>
                    </w:rPr>
                    <w:t>0</w:t>
                  </w:r>
                </w:p>
              </w:tc>
            </w:tr>
            <w:tr w:rsidR="00651AC5" w:rsidRPr="00751E5D" w:rsidTr="00643C58">
              <w:trPr>
                <w:trHeight w:val="831"/>
              </w:trPr>
              <w:tc>
                <w:tcPr>
                  <w:tcW w:w="4991" w:type="dxa"/>
                  <w:tcBorders>
                    <w:top w:val="single" w:sz="4" w:space="0" w:color="auto"/>
                    <w:bottom w:val="single" w:sz="4" w:space="0" w:color="auto"/>
                  </w:tcBorders>
                </w:tcPr>
                <w:p w:rsidR="00651AC5" w:rsidRPr="00751E5D" w:rsidRDefault="00651AC5" w:rsidP="00643C58">
                  <w:pPr>
                    <w:pStyle w:val="Default"/>
                    <w:rPr>
                      <w:color w:val="auto"/>
                    </w:rPr>
                  </w:pPr>
                  <w:r w:rsidRPr="00751E5D">
                    <w:rPr>
                      <w:color w:val="auto"/>
                    </w:rPr>
                    <w:t>Количе</w:t>
                  </w:r>
                  <w:r>
                    <w:rPr>
                      <w:color w:val="auto"/>
                    </w:rPr>
                    <w:t>с</w:t>
                  </w:r>
                  <w:r w:rsidRPr="00751E5D">
                    <w:rPr>
                      <w:color w:val="auto"/>
                    </w:rPr>
                    <w:t>т</w:t>
                  </w:r>
                  <w:r>
                    <w:rPr>
                      <w:color w:val="auto"/>
                    </w:rPr>
                    <w:t>во</w:t>
                  </w:r>
                  <w:r w:rsidRPr="00751E5D">
                    <w:rPr>
                      <w:color w:val="auto"/>
                    </w:rPr>
                    <w:t xml:space="preserve"> </w:t>
                  </w:r>
                  <w:r w:rsidRPr="00751E5D">
                    <w:rPr>
                      <w:color w:val="auto"/>
                    </w:rPr>
                    <w:cr/>
                  </w:r>
                  <w:r>
                    <w:rPr>
                      <w:color w:val="auto"/>
                    </w:rPr>
                    <w:t>г</w:t>
                  </w:r>
                  <w:r w:rsidRPr="00751E5D">
                    <w:rPr>
                      <w:color w:val="auto"/>
                    </w:rPr>
                    <w:t>раждан (народных дружинников) поощренных за оказание помощи в охране общественного порядка на территории района</w:t>
                  </w:r>
                </w:p>
              </w:tc>
              <w:tc>
                <w:tcPr>
                  <w:tcW w:w="992" w:type="dxa"/>
                  <w:tcBorders>
                    <w:top w:val="single" w:sz="4" w:space="0" w:color="auto"/>
                    <w:bottom w:val="single" w:sz="4" w:space="0" w:color="auto"/>
                  </w:tcBorders>
                </w:tcPr>
                <w:p w:rsidR="00651AC5" w:rsidRPr="00751E5D" w:rsidRDefault="00651AC5" w:rsidP="00643C58">
                  <w:pPr>
                    <w:pStyle w:val="Default"/>
                    <w:jc w:val="center"/>
                    <w:rPr>
                      <w:color w:val="auto"/>
                    </w:rPr>
                  </w:pPr>
                  <w:r>
                    <w:rPr>
                      <w:color w:val="auto"/>
                    </w:rPr>
                    <w:t>4</w:t>
                  </w:r>
                </w:p>
              </w:tc>
              <w:tc>
                <w:tcPr>
                  <w:tcW w:w="1134" w:type="dxa"/>
                  <w:tcBorders>
                    <w:top w:val="single" w:sz="4" w:space="0" w:color="auto"/>
                    <w:bottom w:val="single" w:sz="4" w:space="0" w:color="auto"/>
                  </w:tcBorders>
                </w:tcPr>
                <w:p w:rsidR="00651AC5" w:rsidRPr="00751E5D" w:rsidRDefault="00651AC5" w:rsidP="00643C58">
                  <w:pPr>
                    <w:pStyle w:val="Default"/>
                    <w:jc w:val="center"/>
                    <w:rPr>
                      <w:color w:val="auto"/>
                    </w:rPr>
                  </w:pPr>
                  <w:r w:rsidRPr="00751E5D">
                    <w:rPr>
                      <w:color w:val="auto"/>
                    </w:rPr>
                    <w:t>5</w:t>
                  </w:r>
                </w:p>
              </w:tc>
              <w:tc>
                <w:tcPr>
                  <w:tcW w:w="1134" w:type="dxa"/>
                  <w:tcBorders>
                    <w:top w:val="single" w:sz="4" w:space="0" w:color="auto"/>
                    <w:bottom w:val="single" w:sz="4" w:space="0" w:color="auto"/>
                  </w:tcBorders>
                </w:tcPr>
                <w:p w:rsidR="00651AC5" w:rsidRPr="00751E5D" w:rsidRDefault="00651AC5" w:rsidP="00643C58">
                  <w:pPr>
                    <w:pStyle w:val="Default"/>
                    <w:jc w:val="center"/>
                    <w:rPr>
                      <w:color w:val="auto"/>
                    </w:rPr>
                  </w:pPr>
                  <w:r>
                    <w:rPr>
                      <w:color w:val="auto"/>
                    </w:rPr>
                    <w:t>5</w:t>
                  </w:r>
                </w:p>
              </w:tc>
              <w:tc>
                <w:tcPr>
                  <w:tcW w:w="1133" w:type="dxa"/>
                  <w:gridSpan w:val="2"/>
                  <w:tcBorders>
                    <w:top w:val="single" w:sz="4" w:space="0" w:color="auto"/>
                    <w:bottom w:val="single" w:sz="4" w:space="0" w:color="auto"/>
                  </w:tcBorders>
                </w:tcPr>
                <w:p w:rsidR="00651AC5" w:rsidRPr="00751E5D" w:rsidRDefault="00651AC5" w:rsidP="00643C58">
                  <w:pPr>
                    <w:pStyle w:val="Default"/>
                    <w:jc w:val="center"/>
                    <w:rPr>
                      <w:color w:val="auto"/>
                    </w:rPr>
                  </w:pPr>
                  <w:r>
                    <w:rPr>
                      <w:color w:val="auto"/>
                    </w:rPr>
                    <w:t>5</w:t>
                  </w:r>
                </w:p>
              </w:tc>
            </w:tr>
            <w:tr w:rsidR="00651AC5" w:rsidRPr="00BD6F9D" w:rsidTr="00643C58">
              <w:trPr>
                <w:trHeight w:val="65"/>
              </w:trPr>
              <w:tc>
                <w:tcPr>
                  <w:tcW w:w="8534" w:type="dxa"/>
                  <w:gridSpan w:val="5"/>
                  <w:tcBorders>
                    <w:top w:val="single" w:sz="4" w:space="0" w:color="auto"/>
                    <w:left w:val="nil"/>
                    <w:bottom w:val="nil"/>
                    <w:right w:val="nil"/>
                  </w:tcBorders>
                </w:tcPr>
                <w:p w:rsidR="00651AC5" w:rsidRPr="00BD6F9D" w:rsidRDefault="00651AC5" w:rsidP="00643C58">
                  <w:pPr>
                    <w:pStyle w:val="Default"/>
                    <w:jc w:val="both"/>
                    <w:rPr>
                      <w:color w:val="auto"/>
                    </w:rPr>
                  </w:pPr>
                </w:p>
              </w:tc>
              <w:tc>
                <w:tcPr>
                  <w:tcW w:w="850" w:type="dxa"/>
                  <w:tcBorders>
                    <w:top w:val="single" w:sz="4" w:space="0" w:color="auto"/>
                    <w:left w:val="nil"/>
                    <w:bottom w:val="nil"/>
                    <w:right w:val="nil"/>
                  </w:tcBorders>
                </w:tcPr>
                <w:p w:rsidR="00651AC5" w:rsidRPr="00BD6F9D" w:rsidRDefault="00651AC5" w:rsidP="00643C58">
                  <w:pPr>
                    <w:pStyle w:val="Default"/>
                    <w:jc w:val="both"/>
                    <w:rPr>
                      <w:color w:val="auto"/>
                    </w:rPr>
                  </w:pPr>
                </w:p>
              </w:tc>
            </w:tr>
          </w:tbl>
          <w:p w:rsidR="00651AC5" w:rsidRDefault="00651AC5" w:rsidP="00643C58">
            <w:pPr>
              <w:pStyle w:val="a4"/>
              <w:jc w:val="both"/>
              <w:rPr>
                <w:rFonts w:ascii="Times New Roman" w:hAnsi="Times New Roman"/>
                <w:b/>
                <w:sz w:val="28"/>
                <w:szCs w:val="28"/>
              </w:rPr>
            </w:pPr>
          </w:p>
          <w:p w:rsidR="00651AC5" w:rsidRDefault="00651AC5" w:rsidP="00643C58">
            <w:pPr>
              <w:pStyle w:val="a4"/>
              <w:jc w:val="both"/>
              <w:rPr>
                <w:rFonts w:ascii="Times New Roman" w:hAnsi="Times New Roman"/>
                <w:b/>
                <w:sz w:val="28"/>
                <w:szCs w:val="28"/>
              </w:rPr>
            </w:pPr>
          </w:p>
          <w:p w:rsidR="00651AC5" w:rsidRDefault="00651AC5" w:rsidP="00643C58">
            <w:pPr>
              <w:pStyle w:val="a4"/>
              <w:jc w:val="both"/>
              <w:rPr>
                <w:rFonts w:ascii="Times New Roman" w:hAnsi="Times New Roman"/>
                <w:b/>
                <w:sz w:val="28"/>
                <w:szCs w:val="28"/>
              </w:rPr>
            </w:pPr>
          </w:p>
          <w:p w:rsidR="00651AC5" w:rsidRDefault="00651AC5" w:rsidP="00643C58">
            <w:pPr>
              <w:pStyle w:val="a4"/>
              <w:jc w:val="both"/>
              <w:rPr>
                <w:rFonts w:ascii="Times New Roman" w:hAnsi="Times New Roman"/>
                <w:b/>
                <w:sz w:val="28"/>
                <w:szCs w:val="28"/>
              </w:rPr>
            </w:pPr>
          </w:p>
          <w:p w:rsidR="00651AC5" w:rsidRDefault="00651AC5" w:rsidP="00643C58">
            <w:pPr>
              <w:pStyle w:val="a4"/>
              <w:jc w:val="both"/>
              <w:rPr>
                <w:rFonts w:ascii="Times New Roman" w:hAnsi="Times New Roman"/>
                <w:b/>
                <w:sz w:val="28"/>
                <w:szCs w:val="28"/>
              </w:rPr>
            </w:pPr>
          </w:p>
          <w:p w:rsidR="00651AC5" w:rsidRPr="00751E5D" w:rsidRDefault="00651AC5" w:rsidP="00643C58">
            <w:pPr>
              <w:pStyle w:val="a4"/>
              <w:jc w:val="both"/>
              <w:rPr>
                <w:rFonts w:ascii="Times New Roman" w:hAnsi="Times New Roman"/>
                <w:b/>
                <w:sz w:val="28"/>
                <w:szCs w:val="28"/>
              </w:rPr>
            </w:pPr>
            <w:r>
              <w:rPr>
                <w:rFonts w:ascii="Times New Roman" w:hAnsi="Times New Roman"/>
                <w:b/>
                <w:sz w:val="28"/>
                <w:szCs w:val="28"/>
              </w:rPr>
              <w:t>4.4.</w:t>
            </w:r>
            <w:r w:rsidRPr="00751E5D">
              <w:rPr>
                <w:rFonts w:ascii="Times New Roman" w:hAnsi="Times New Roman"/>
                <w:b/>
                <w:sz w:val="28"/>
                <w:szCs w:val="28"/>
              </w:rPr>
              <w:t xml:space="preserve">По подпрограмме «Безопасный район»  </w:t>
            </w:r>
          </w:p>
          <w:tbl>
            <w:tblPr>
              <w:tblW w:w="9044" w:type="dxa"/>
              <w:tblLayout w:type="fixed"/>
              <w:tblCellMar>
                <w:top w:w="102" w:type="dxa"/>
                <w:left w:w="62" w:type="dxa"/>
                <w:bottom w:w="102" w:type="dxa"/>
                <w:right w:w="62" w:type="dxa"/>
              </w:tblCellMar>
              <w:tblLook w:val="04A0"/>
            </w:tblPr>
            <w:tblGrid>
              <w:gridCol w:w="511"/>
              <w:gridCol w:w="2779"/>
              <w:gridCol w:w="624"/>
              <w:gridCol w:w="1077"/>
              <w:gridCol w:w="1275"/>
              <w:gridCol w:w="1418"/>
              <w:gridCol w:w="1360"/>
            </w:tblGrid>
            <w:tr w:rsidR="00651AC5" w:rsidRPr="00BD6F9D" w:rsidTr="00643C58">
              <w:tc>
                <w:tcPr>
                  <w:tcW w:w="511"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jc w:val="center"/>
                    <w:rPr>
                      <w:rFonts w:ascii="Times New Roman" w:hAnsi="Times New Roman" w:cs="Times New Roman"/>
                      <w:b/>
                      <w:sz w:val="24"/>
                      <w:szCs w:val="24"/>
                    </w:rPr>
                  </w:pPr>
                  <w:r w:rsidRPr="00751E5D">
                    <w:rPr>
                      <w:rFonts w:ascii="Times New Roman" w:hAnsi="Times New Roman" w:cs="Times New Roman"/>
                      <w:b/>
                      <w:sz w:val="24"/>
                      <w:szCs w:val="24"/>
                    </w:rPr>
                    <w:t>№ п/п</w:t>
                  </w:r>
                </w:p>
              </w:tc>
              <w:tc>
                <w:tcPr>
                  <w:tcW w:w="2779"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jc w:val="center"/>
                    <w:rPr>
                      <w:rFonts w:ascii="Times New Roman" w:hAnsi="Times New Roman" w:cs="Times New Roman"/>
                      <w:b/>
                      <w:sz w:val="24"/>
                      <w:szCs w:val="24"/>
                    </w:rPr>
                  </w:pPr>
                  <w:r w:rsidRPr="00751E5D">
                    <w:rPr>
                      <w:rFonts w:ascii="Times New Roman" w:hAnsi="Times New Roman" w:cs="Times New Roman"/>
                      <w:b/>
                      <w:sz w:val="24"/>
                      <w:szCs w:val="24"/>
                    </w:rPr>
                    <w:t>Наименование целевого индикатора (показателя)</w:t>
                  </w:r>
                </w:p>
              </w:tc>
              <w:tc>
                <w:tcPr>
                  <w:tcW w:w="624"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jc w:val="center"/>
                    <w:rPr>
                      <w:rFonts w:ascii="Times New Roman" w:hAnsi="Times New Roman" w:cs="Times New Roman"/>
                      <w:b/>
                      <w:sz w:val="24"/>
                      <w:szCs w:val="24"/>
                    </w:rPr>
                  </w:pPr>
                  <w:r w:rsidRPr="00751E5D">
                    <w:rPr>
                      <w:rFonts w:ascii="Times New Roman" w:hAnsi="Times New Roman" w:cs="Times New Roman"/>
                      <w:b/>
                      <w:sz w:val="24"/>
                      <w:szCs w:val="24"/>
                    </w:rPr>
                    <w:t>ед. изм</w:t>
                  </w:r>
                </w:p>
              </w:tc>
              <w:tc>
                <w:tcPr>
                  <w:tcW w:w="1077"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spacing w:before="100" w:beforeAutospacing="1" w:after="100" w:afterAutospacing="1"/>
                    <w:jc w:val="center"/>
                    <w:rPr>
                      <w:b/>
                    </w:rPr>
                  </w:pPr>
                  <w:r w:rsidRPr="00751E5D">
                    <w:rPr>
                      <w:b/>
                    </w:rPr>
                    <w:t>2018г</w:t>
                  </w:r>
                </w:p>
              </w:tc>
              <w:tc>
                <w:tcPr>
                  <w:tcW w:w="1275"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spacing w:before="100" w:beforeAutospacing="1" w:after="100" w:afterAutospacing="1"/>
                    <w:jc w:val="center"/>
                    <w:rPr>
                      <w:b/>
                    </w:rPr>
                  </w:pPr>
                  <w:r w:rsidRPr="00751E5D">
                    <w:rPr>
                      <w:b/>
                    </w:rPr>
                    <w:t>2019г</w:t>
                  </w:r>
                </w:p>
              </w:tc>
              <w:tc>
                <w:tcPr>
                  <w:tcW w:w="1418"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spacing w:before="100" w:beforeAutospacing="1" w:after="100" w:afterAutospacing="1"/>
                    <w:jc w:val="center"/>
                    <w:rPr>
                      <w:b/>
                    </w:rPr>
                  </w:pPr>
                  <w:r>
                    <w:rPr>
                      <w:b/>
                    </w:rPr>
                    <w:t>2020г</w:t>
                  </w:r>
                </w:p>
              </w:tc>
              <w:tc>
                <w:tcPr>
                  <w:tcW w:w="1360"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spacing w:before="100" w:beforeAutospacing="1" w:after="100" w:afterAutospacing="1"/>
                    <w:jc w:val="center"/>
                    <w:rPr>
                      <w:b/>
                    </w:rPr>
                  </w:pPr>
                  <w:r>
                    <w:rPr>
                      <w:b/>
                    </w:rPr>
                    <w:t>2021</w:t>
                  </w:r>
                </w:p>
              </w:tc>
            </w:tr>
            <w:tr w:rsidR="00651AC5" w:rsidRPr="00BD6F9D" w:rsidTr="00643C58">
              <w:trPr>
                <w:trHeight w:val="1071"/>
              </w:trPr>
              <w:tc>
                <w:tcPr>
                  <w:tcW w:w="511"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rPr>
                      <w:rFonts w:ascii="Times New Roman" w:hAnsi="Times New Roman" w:cs="Times New Roman"/>
                      <w:sz w:val="24"/>
                      <w:szCs w:val="24"/>
                    </w:rPr>
                  </w:pPr>
                  <w:r w:rsidRPr="00751E5D">
                    <w:rPr>
                      <w:rFonts w:ascii="Times New Roman" w:hAnsi="Times New Roman" w:cs="Times New Roman"/>
                      <w:sz w:val="24"/>
                      <w:szCs w:val="24"/>
                    </w:rPr>
                    <w:lastRenderedPageBreak/>
                    <w:t>1</w:t>
                  </w:r>
                </w:p>
              </w:tc>
              <w:tc>
                <w:tcPr>
                  <w:tcW w:w="2779"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rPr>
                      <w:rFonts w:ascii="Times New Roman" w:hAnsi="Times New Roman" w:cs="Times New Roman"/>
                      <w:sz w:val="24"/>
                      <w:szCs w:val="24"/>
                    </w:rPr>
                  </w:pPr>
                  <w:r w:rsidRPr="00751E5D">
                    <w:rPr>
                      <w:rFonts w:ascii="Times New Roman" w:hAnsi="Times New Roman" w:cs="Times New Roman"/>
                      <w:sz w:val="24"/>
                      <w:szCs w:val="24"/>
                    </w:rPr>
                    <w:t>Удельный вес преступлений, совершаемых в общественных местах</w:t>
                  </w:r>
                </w:p>
              </w:tc>
              <w:tc>
                <w:tcPr>
                  <w:tcW w:w="624" w:type="dxa"/>
                  <w:tcBorders>
                    <w:top w:val="single" w:sz="4" w:space="0" w:color="auto"/>
                    <w:left w:val="single" w:sz="4" w:space="0" w:color="auto"/>
                    <w:bottom w:val="single" w:sz="4" w:space="0" w:color="auto"/>
                    <w:right w:val="single" w:sz="4" w:space="0" w:color="auto"/>
                  </w:tcBorders>
                  <w:hideMark/>
                </w:tcPr>
                <w:p w:rsidR="00651AC5" w:rsidRPr="00751E5D" w:rsidRDefault="00651AC5" w:rsidP="00643C58">
                  <w:pPr>
                    <w:pStyle w:val="ConsPlusNormal"/>
                    <w:jc w:val="center"/>
                    <w:rPr>
                      <w:rFonts w:ascii="Times New Roman" w:hAnsi="Times New Roman" w:cs="Times New Roman"/>
                      <w:sz w:val="24"/>
                      <w:szCs w:val="24"/>
                    </w:rPr>
                  </w:pPr>
                  <w:r w:rsidRPr="00751E5D">
                    <w:rPr>
                      <w:rFonts w:ascii="Times New Roman" w:hAnsi="Times New Roman" w:cs="Times New Roman"/>
                      <w:sz w:val="24"/>
                      <w:szCs w:val="24"/>
                    </w:rPr>
                    <w:t>%</w:t>
                  </w:r>
                </w:p>
              </w:tc>
              <w:tc>
                <w:tcPr>
                  <w:tcW w:w="1077"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sz w:val="24"/>
                      <w:szCs w:val="24"/>
                    </w:rPr>
                  </w:pPr>
                  <w:r w:rsidRPr="00751E5D">
                    <w:rPr>
                      <w:rFonts w:ascii="Times New Roman" w:hAnsi="Times New Roman" w:cs="Times New Roman"/>
                      <w:sz w:val="24"/>
                      <w:szCs w:val="24"/>
                    </w:rPr>
                    <w:t>1</w:t>
                  </w:r>
                  <w:r>
                    <w:rPr>
                      <w:rFonts w:ascii="Times New Roman" w:hAnsi="Times New Roman" w:cs="Times New Roman"/>
                      <w:sz w:val="24"/>
                      <w:szCs w:val="24"/>
                    </w:rPr>
                    <w:t>6,0</w:t>
                  </w:r>
                </w:p>
              </w:tc>
              <w:tc>
                <w:tcPr>
                  <w:tcW w:w="1275"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sz w:val="24"/>
                      <w:szCs w:val="24"/>
                    </w:rPr>
                  </w:pPr>
                  <w:r w:rsidRPr="00751E5D">
                    <w:rPr>
                      <w:rFonts w:ascii="Times New Roman" w:hAnsi="Times New Roman" w:cs="Times New Roman"/>
                      <w:sz w:val="24"/>
                      <w:szCs w:val="24"/>
                    </w:rPr>
                    <w:t>14,</w:t>
                  </w:r>
                  <w:r>
                    <w:rPr>
                      <w:rFonts w:ascii="Times New Roman" w:hAnsi="Times New Roman" w:cs="Times New Roman"/>
                      <w:sz w:val="24"/>
                      <w:szCs w:val="24"/>
                    </w:rPr>
                    <w:t>8</w:t>
                  </w:r>
                </w:p>
              </w:tc>
              <w:tc>
                <w:tcPr>
                  <w:tcW w:w="1418"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14,5</w:t>
                  </w:r>
                </w:p>
              </w:tc>
              <w:tc>
                <w:tcPr>
                  <w:tcW w:w="1360" w:type="dxa"/>
                  <w:tcBorders>
                    <w:top w:val="single" w:sz="4" w:space="0" w:color="auto"/>
                    <w:left w:val="single" w:sz="4" w:space="0" w:color="auto"/>
                    <w:bottom w:val="single" w:sz="4" w:space="0" w:color="auto"/>
                    <w:right w:val="single" w:sz="4" w:space="0" w:color="auto"/>
                  </w:tcBorders>
                </w:tcPr>
                <w:p w:rsidR="00651AC5" w:rsidRPr="00751E5D"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14,0</w:t>
                  </w:r>
                </w:p>
              </w:tc>
            </w:tr>
          </w:tbl>
          <w:p w:rsidR="00651AC5" w:rsidRPr="00BD6F9D" w:rsidRDefault="00651AC5" w:rsidP="00643C58">
            <w:pPr>
              <w:pStyle w:val="a4"/>
              <w:ind w:left="1914"/>
              <w:rPr>
                <w:rFonts w:ascii="Times New Roman" w:hAnsi="Times New Roman"/>
                <w:b/>
                <w:sz w:val="28"/>
                <w:szCs w:val="28"/>
              </w:rPr>
            </w:pPr>
          </w:p>
          <w:p w:rsidR="00651AC5" w:rsidRPr="00751E5D" w:rsidRDefault="00651AC5" w:rsidP="004C7560">
            <w:pPr>
              <w:pStyle w:val="Default"/>
              <w:numPr>
                <w:ilvl w:val="1"/>
                <w:numId w:val="25"/>
              </w:numPr>
              <w:jc w:val="both"/>
              <w:rPr>
                <w:b/>
                <w:color w:val="auto"/>
                <w:sz w:val="28"/>
                <w:szCs w:val="28"/>
              </w:rPr>
            </w:pPr>
            <w:r w:rsidRPr="00751E5D">
              <w:rPr>
                <w:b/>
                <w:color w:val="auto"/>
                <w:sz w:val="28"/>
                <w:szCs w:val="28"/>
              </w:rPr>
              <w:t>По подпрограмме «Организация проведения мероприятий по отлову и содержанию безнадзорных животных».</w:t>
            </w:r>
          </w:p>
          <w:tbl>
            <w:tblPr>
              <w:tblW w:w="9371" w:type="dxa"/>
              <w:tblLayout w:type="fixed"/>
              <w:tblCellMar>
                <w:left w:w="75" w:type="dxa"/>
                <w:right w:w="75" w:type="dxa"/>
              </w:tblCellMar>
              <w:tblLook w:val="04A0"/>
            </w:tblPr>
            <w:tblGrid>
              <w:gridCol w:w="474"/>
              <w:gridCol w:w="3094"/>
              <w:gridCol w:w="1141"/>
              <w:gridCol w:w="1127"/>
              <w:gridCol w:w="1276"/>
              <w:gridCol w:w="1134"/>
              <w:gridCol w:w="1125"/>
            </w:tblGrid>
            <w:tr w:rsidR="00651AC5" w:rsidRPr="00BD6F9D" w:rsidTr="00643C58">
              <w:trPr>
                <w:trHeight w:val="320"/>
              </w:trPr>
              <w:tc>
                <w:tcPr>
                  <w:tcW w:w="474" w:type="dxa"/>
                  <w:vMerge w:val="restart"/>
                  <w:tcBorders>
                    <w:top w:val="single" w:sz="8" w:space="0" w:color="auto"/>
                    <w:left w:val="single" w:sz="8" w:space="0" w:color="auto"/>
                    <w:bottom w:val="single" w:sz="8" w:space="0" w:color="auto"/>
                    <w:right w:val="single" w:sz="8" w:space="0" w:color="auto"/>
                  </w:tcBorders>
                  <w:hideMark/>
                </w:tcPr>
                <w:p w:rsidR="00651AC5" w:rsidRPr="008250EB" w:rsidRDefault="00651AC5" w:rsidP="00643C58">
                  <w:pPr>
                    <w:autoSpaceDE w:val="0"/>
                    <w:autoSpaceDN w:val="0"/>
                    <w:adjustRightInd w:val="0"/>
                    <w:spacing w:line="276" w:lineRule="auto"/>
                    <w:rPr>
                      <w:b/>
                      <w:lang w:eastAsia="en-US"/>
                    </w:rPr>
                  </w:pPr>
                  <w:r w:rsidRPr="008250EB">
                    <w:rPr>
                      <w:b/>
                      <w:lang w:eastAsia="en-US"/>
                    </w:rPr>
                    <w:t xml:space="preserve">N </w:t>
                  </w:r>
                </w:p>
                <w:p w:rsidR="00651AC5" w:rsidRPr="008250EB" w:rsidRDefault="00651AC5" w:rsidP="00643C58">
                  <w:pPr>
                    <w:autoSpaceDE w:val="0"/>
                    <w:autoSpaceDN w:val="0"/>
                    <w:adjustRightInd w:val="0"/>
                    <w:spacing w:line="276" w:lineRule="auto"/>
                    <w:rPr>
                      <w:b/>
                      <w:lang w:eastAsia="en-US"/>
                    </w:rPr>
                  </w:pPr>
                  <w:r w:rsidRPr="008250EB">
                    <w:rPr>
                      <w:b/>
                      <w:lang w:eastAsia="en-US"/>
                    </w:rPr>
                    <w:t>п/п</w:t>
                  </w:r>
                </w:p>
              </w:tc>
              <w:tc>
                <w:tcPr>
                  <w:tcW w:w="3094" w:type="dxa"/>
                  <w:vMerge w:val="restart"/>
                  <w:tcBorders>
                    <w:top w:val="single" w:sz="8" w:space="0" w:color="auto"/>
                    <w:left w:val="single" w:sz="8" w:space="0" w:color="auto"/>
                    <w:bottom w:val="single" w:sz="8" w:space="0" w:color="auto"/>
                    <w:right w:val="single" w:sz="8" w:space="0" w:color="auto"/>
                  </w:tcBorders>
                  <w:hideMark/>
                </w:tcPr>
                <w:p w:rsidR="00651AC5" w:rsidRPr="008250EB" w:rsidRDefault="00651AC5" w:rsidP="00643C58">
                  <w:pPr>
                    <w:autoSpaceDE w:val="0"/>
                    <w:autoSpaceDN w:val="0"/>
                    <w:adjustRightInd w:val="0"/>
                    <w:spacing w:line="276" w:lineRule="auto"/>
                    <w:jc w:val="center"/>
                    <w:rPr>
                      <w:b/>
                      <w:lang w:eastAsia="en-US"/>
                    </w:rPr>
                  </w:pPr>
                  <w:r w:rsidRPr="008250EB">
                    <w:rPr>
                      <w:b/>
                      <w:lang w:eastAsia="en-US"/>
                    </w:rPr>
                    <w:t>Наименование</w:t>
                  </w:r>
                </w:p>
                <w:p w:rsidR="00651AC5" w:rsidRPr="008250EB" w:rsidRDefault="00651AC5" w:rsidP="00643C58">
                  <w:pPr>
                    <w:autoSpaceDE w:val="0"/>
                    <w:autoSpaceDN w:val="0"/>
                    <w:adjustRightInd w:val="0"/>
                    <w:spacing w:line="276" w:lineRule="auto"/>
                    <w:jc w:val="center"/>
                    <w:rPr>
                      <w:b/>
                      <w:lang w:eastAsia="en-US"/>
                    </w:rPr>
                  </w:pPr>
                  <w:r w:rsidRPr="008250EB">
                    <w:rPr>
                      <w:b/>
                      <w:lang w:eastAsia="en-US"/>
                    </w:rPr>
                    <w:t>целевого индикатора</w:t>
                  </w:r>
                </w:p>
                <w:p w:rsidR="00651AC5" w:rsidRPr="008250EB" w:rsidRDefault="00651AC5" w:rsidP="00643C58">
                  <w:pPr>
                    <w:autoSpaceDE w:val="0"/>
                    <w:autoSpaceDN w:val="0"/>
                    <w:adjustRightInd w:val="0"/>
                    <w:spacing w:line="276" w:lineRule="auto"/>
                    <w:jc w:val="center"/>
                    <w:rPr>
                      <w:b/>
                      <w:lang w:eastAsia="en-US"/>
                    </w:rPr>
                  </w:pPr>
                  <w:r w:rsidRPr="008250EB">
                    <w:rPr>
                      <w:b/>
                      <w:lang w:eastAsia="en-US"/>
                    </w:rPr>
                    <w:t>(показателя</w:t>
                  </w:r>
                </w:p>
              </w:tc>
              <w:tc>
                <w:tcPr>
                  <w:tcW w:w="1141" w:type="dxa"/>
                  <w:vMerge w:val="restart"/>
                  <w:tcBorders>
                    <w:top w:val="single" w:sz="8" w:space="0" w:color="auto"/>
                    <w:left w:val="single" w:sz="8" w:space="0" w:color="auto"/>
                    <w:bottom w:val="single" w:sz="8" w:space="0" w:color="auto"/>
                    <w:right w:val="single" w:sz="8" w:space="0" w:color="auto"/>
                  </w:tcBorders>
                  <w:hideMark/>
                </w:tcPr>
                <w:p w:rsidR="00651AC5" w:rsidRPr="008250EB" w:rsidRDefault="00651AC5" w:rsidP="00643C58">
                  <w:pPr>
                    <w:autoSpaceDE w:val="0"/>
                    <w:autoSpaceDN w:val="0"/>
                    <w:adjustRightInd w:val="0"/>
                    <w:spacing w:line="276" w:lineRule="auto"/>
                    <w:jc w:val="center"/>
                    <w:rPr>
                      <w:b/>
                      <w:lang w:eastAsia="en-US"/>
                    </w:rPr>
                  </w:pPr>
                  <w:r w:rsidRPr="008250EB">
                    <w:rPr>
                      <w:b/>
                      <w:lang w:eastAsia="en-US"/>
                    </w:rPr>
                    <w:t>Ед.</w:t>
                  </w:r>
                </w:p>
                <w:p w:rsidR="00651AC5" w:rsidRPr="008250EB" w:rsidRDefault="00651AC5" w:rsidP="00643C58">
                  <w:pPr>
                    <w:autoSpaceDE w:val="0"/>
                    <w:autoSpaceDN w:val="0"/>
                    <w:adjustRightInd w:val="0"/>
                    <w:spacing w:line="276" w:lineRule="auto"/>
                    <w:jc w:val="center"/>
                    <w:rPr>
                      <w:b/>
                      <w:lang w:eastAsia="en-US"/>
                    </w:rPr>
                  </w:pPr>
                  <w:r w:rsidRPr="008250EB">
                    <w:rPr>
                      <w:b/>
                      <w:lang w:eastAsia="en-US"/>
                    </w:rPr>
                    <w:t>Изм</w:t>
                  </w:r>
                </w:p>
              </w:tc>
              <w:tc>
                <w:tcPr>
                  <w:tcW w:w="4662" w:type="dxa"/>
                  <w:gridSpan w:val="4"/>
                  <w:tcBorders>
                    <w:top w:val="single" w:sz="8" w:space="0" w:color="auto"/>
                    <w:left w:val="single" w:sz="8" w:space="0" w:color="auto"/>
                    <w:bottom w:val="single" w:sz="8" w:space="0" w:color="auto"/>
                    <w:right w:val="single" w:sz="4" w:space="0" w:color="auto"/>
                  </w:tcBorders>
                  <w:hideMark/>
                </w:tcPr>
                <w:p w:rsidR="00651AC5" w:rsidRPr="008250EB" w:rsidRDefault="00651AC5" w:rsidP="00643C58">
                  <w:pPr>
                    <w:autoSpaceDE w:val="0"/>
                    <w:autoSpaceDN w:val="0"/>
                    <w:adjustRightInd w:val="0"/>
                    <w:spacing w:line="276" w:lineRule="auto"/>
                    <w:jc w:val="center"/>
                    <w:rPr>
                      <w:b/>
                      <w:lang w:eastAsia="en-US"/>
                    </w:rPr>
                  </w:pPr>
                  <w:r w:rsidRPr="008250EB">
                    <w:rPr>
                      <w:b/>
                      <w:lang w:eastAsia="en-US"/>
                    </w:rPr>
                    <w:t>Значения показателей</w:t>
                  </w:r>
                </w:p>
              </w:tc>
            </w:tr>
            <w:tr w:rsidR="00651AC5" w:rsidRPr="00BD6F9D" w:rsidTr="00643C58">
              <w:trPr>
                <w:trHeight w:val="320"/>
              </w:trPr>
              <w:tc>
                <w:tcPr>
                  <w:tcW w:w="474" w:type="dxa"/>
                  <w:vMerge/>
                  <w:tcBorders>
                    <w:top w:val="single" w:sz="8" w:space="0" w:color="auto"/>
                    <w:left w:val="single" w:sz="8" w:space="0" w:color="auto"/>
                    <w:bottom w:val="single" w:sz="8" w:space="0" w:color="auto"/>
                    <w:right w:val="single" w:sz="8" w:space="0" w:color="auto"/>
                  </w:tcBorders>
                  <w:vAlign w:val="center"/>
                  <w:hideMark/>
                </w:tcPr>
                <w:p w:rsidR="00651AC5" w:rsidRPr="008250EB" w:rsidRDefault="00651AC5" w:rsidP="00643C58">
                  <w:pPr>
                    <w:rPr>
                      <w:b/>
                      <w:lang w:eastAsia="en-US"/>
                    </w:rPr>
                  </w:pPr>
                </w:p>
              </w:tc>
              <w:tc>
                <w:tcPr>
                  <w:tcW w:w="3094" w:type="dxa"/>
                  <w:vMerge/>
                  <w:tcBorders>
                    <w:top w:val="single" w:sz="8" w:space="0" w:color="auto"/>
                    <w:left w:val="single" w:sz="8" w:space="0" w:color="auto"/>
                    <w:bottom w:val="single" w:sz="8" w:space="0" w:color="auto"/>
                    <w:right w:val="single" w:sz="8" w:space="0" w:color="auto"/>
                  </w:tcBorders>
                  <w:vAlign w:val="center"/>
                  <w:hideMark/>
                </w:tcPr>
                <w:p w:rsidR="00651AC5" w:rsidRPr="008250EB" w:rsidRDefault="00651AC5" w:rsidP="00643C58">
                  <w:pPr>
                    <w:rPr>
                      <w:b/>
                      <w:lang w:eastAsia="en-US"/>
                    </w:rPr>
                  </w:pPr>
                </w:p>
              </w:tc>
              <w:tc>
                <w:tcPr>
                  <w:tcW w:w="1141" w:type="dxa"/>
                  <w:vMerge/>
                  <w:tcBorders>
                    <w:top w:val="single" w:sz="8" w:space="0" w:color="auto"/>
                    <w:left w:val="single" w:sz="8" w:space="0" w:color="auto"/>
                    <w:bottom w:val="single" w:sz="8" w:space="0" w:color="auto"/>
                    <w:right w:val="single" w:sz="8" w:space="0" w:color="auto"/>
                  </w:tcBorders>
                  <w:vAlign w:val="center"/>
                  <w:hideMark/>
                </w:tcPr>
                <w:p w:rsidR="00651AC5" w:rsidRPr="008250EB" w:rsidRDefault="00651AC5" w:rsidP="00643C58">
                  <w:pPr>
                    <w:rPr>
                      <w:b/>
                      <w:lang w:eastAsia="en-US"/>
                    </w:rPr>
                  </w:pPr>
                </w:p>
              </w:tc>
              <w:tc>
                <w:tcPr>
                  <w:tcW w:w="1127" w:type="dxa"/>
                  <w:tcBorders>
                    <w:top w:val="nil"/>
                    <w:left w:val="single" w:sz="8" w:space="0" w:color="auto"/>
                    <w:bottom w:val="single" w:sz="8" w:space="0" w:color="auto"/>
                    <w:right w:val="single" w:sz="8" w:space="0" w:color="auto"/>
                  </w:tcBorders>
                  <w:hideMark/>
                </w:tcPr>
                <w:p w:rsidR="00651AC5" w:rsidRPr="008250EB" w:rsidRDefault="00651AC5" w:rsidP="00643C58">
                  <w:pPr>
                    <w:autoSpaceDE w:val="0"/>
                    <w:autoSpaceDN w:val="0"/>
                    <w:adjustRightInd w:val="0"/>
                    <w:spacing w:line="276" w:lineRule="auto"/>
                    <w:jc w:val="center"/>
                    <w:rPr>
                      <w:b/>
                      <w:lang w:eastAsia="en-US"/>
                    </w:rPr>
                  </w:pPr>
                  <w:r w:rsidRPr="008250EB">
                    <w:rPr>
                      <w:b/>
                      <w:lang w:eastAsia="en-US"/>
                    </w:rPr>
                    <w:t>2018</w:t>
                  </w:r>
                </w:p>
              </w:tc>
              <w:tc>
                <w:tcPr>
                  <w:tcW w:w="1276" w:type="dxa"/>
                  <w:tcBorders>
                    <w:top w:val="nil"/>
                    <w:left w:val="single" w:sz="8" w:space="0" w:color="auto"/>
                    <w:bottom w:val="single" w:sz="8" w:space="0" w:color="auto"/>
                    <w:right w:val="single" w:sz="8" w:space="0" w:color="auto"/>
                  </w:tcBorders>
                  <w:hideMark/>
                </w:tcPr>
                <w:p w:rsidR="00651AC5" w:rsidRPr="008250EB" w:rsidRDefault="00651AC5" w:rsidP="00643C58">
                  <w:pPr>
                    <w:autoSpaceDE w:val="0"/>
                    <w:autoSpaceDN w:val="0"/>
                    <w:adjustRightInd w:val="0"/>
                    <w:spacing w:line="276" w:lineRule="auto"/>
                    <w:jc w:val="center"/>
                    <w:rPr>
                      <w:b/>
                      <w:lang w:eastAsia="en-US"/>
                    </w:rPr>
                  </w:pPr>
                  <w:r w:rsidRPr="008250EB">
                    <w:rPr>
                      <w:b/>
                      <w:lang w:eastAsia="en-US"/>
                    </w:rPr>
                    <w:t>2019</w:t>
                  </w:r>
                </w:p>
              </w:tc>
              <w:tc>
                <w:tcPr>
                  <w:tcW w:w="1134" w:type="dxa"/>
                  <w:tcBorders>
                    <w:top w:val="nil"/>
                    <w:left w:val="single" w:sz="8" w:space="0" w:color="auto"/>
                    <w:bottom w:val="single" w:sz="8" w:space="0" w:color="auto"/>
                    <w:right w:val="single" w:sz="8" w:space="0" w:color="auto"/>
                  </w:tcBorders>
                  <w:hideMark/>
                </w:tcPr>
                <w:p w:rsidR="00651AC5" w:rsidRPr="008250EB" w:rsidRDefault="00651AC5" w:rsidP="00643C58">
                  <w:pPr>
                    <w:autoSpaceDE w:val="0"/>
                    <w:autoSpaceDN w:val="0"/>
                    <w:adjustRightInd w:val="0"/>
                    <w:spacing w:line="276" w:lineRule="auto"/>
                    <w:jc w:val="center"/>
                    <w:rPr>
                      <w:b/>
                      <w:lang w:eastAsia="en-US"/>
                    </w:rPr>
                  </w:pPr>
                  <w:r>
                    <w:rPr>
                      <w:b/>
                      <w:lang w:eastAsia="en-US"/>
                    </w:rPr>
                    <w:t>2020</w:t>
                  </w:r>
                </w:p>
              </w:tc>
              <w:tc>
                <w:tcPr>
                  <w:tcW w:w="1125" w:type="dxa"/>
                  <w:tcBorders>
                    <w:top w:val="nil"/>
                    <w:left w:val="single" w:sz="8" w:space="0" w:color="auto"/>
                    <w:bottom w:val="single" w:sz="8" w:space="0" w:color="auto"/>
                    <w:right w:val="single" w:sz="8" w:space="0" w:color="auto"/>
                  </w:tcBorders>
                  <w:hideMark/>
                </w:tcPr>
                <w:p w:rsidR="00651AC5" w:rsidRPr="008250EB" w:rsidRDefault="00651AC5" w:rsidP="00643C58">
                  <w:pPr>
                    <w:autoSpaceDE w:val="0"/>
                    <w:autoSpaceDN w:val="0"/>
                    <w:adjustRightInd w:val="0"/>
                    <w:spacing w:line="276" w:lineRule="auto"/>
                    <w:jc w:val="center"/>
                    <w:rPr>
                      <w:b/>
                      <w:lang w:eastAsia="en-US"/>
                    </w:rPr>
                  </w:pPr>
                  <w:r>
                    <w:rPr>
                      <w:b/>
                      <w:lang w:eastAsia="en-US"/>
                    </w:rPr>
                    <w:t>2021</w:t>
                  </w:r>
                </w:p>
              </w:tc>
            </w:tr>
            <w:tr w:rsidR="00651AC5" w:rsidRPr="00BD6F9D" w:rsidTr="00643C58">
              <w:trPr>
                <w:trHeight w:val="480"/>
              </w:trPr>
              <w:tc>
                <w:tcPr>
                  <w:tcW w:w="474" w:type="dxa"/>
                  <w:tcBorders>
                    <w:top w:val="nil"/>
                    <w:left w:val="single" w:sz="8" w:space="0" w:color="auto"/>
                    <w:bottom w:val="single" w:sz="8" w:space="0" w:color="auto"/>
                    <w:right w:val="single" w:sz="8" w:space="0" w:color="auto"/>
                  </w:tcBorders>
                  <w:hideMark/>
                </w:tcPr>
                <w:p w:rsidR="00651AC5" w:rsidRPr="008250EB" w:rsidRDefault="00651AC5" w:rsidP="00643C58">
                  <w:pPr>
                    <w:autoSpaceDE w:val="0"/>
                    <w:autoSpaceDN w:val="0"/>
                    <w:adjustRightInd w:val="0"/>
                    <w:spacing w:line="276" w:lineRule="auto"/>
                    <w:rPr>
                      <w:lang w:eastAsia="en-US"/>
                    </w:rPr>
                  </w:pPr>
                  <w:r w:rsidRPr="008250EB">
                    <w:rPr>
                      <w:lang w:eastAsia="en-US"/>
                    </w:rPr>
                    <w:t xml:space="preserve">1. </w:t>
                  </w:r>
                </w:p>
              </w:tc>
              <w:tc>
                <w:tcPr>
                  <w:tcW w:w="3094" w:type="dxa"/>
                  <w:tcBorders>
                    <w:top w:val="nil"/>
                    <w:left w:val="single" w:sz="8" w:space="0" w:color="auto"/>
                    <w:bottom w:val="single" w:sz="8" w:space="0" w:color="auto"/>
                    <w:right w:val="single" w:sz="8" w:space="0" w:color="auto"/>
                  </w:tcBorders>
                  <w:hideMark/>
                </w:tcPr>
                <w:p w:rsidR="00651AC5" w:rsidRPr="008250EB" w:rsidRDefault="00651AC5" w:rsidP="00643C58">
                  <w:pPr>
                    <w:autoSpaceDE w:val="0"/>
                    <w:autoSpaceDN w:val="0"/>
                    <w:adjustRightInd w:val="0"/>
                    <w:spacing w:line="276" w:lineRule="auto"/>
                    <w:rPr>
                      <w:lang w:eastAsia="en-US"/>
                    </w:rPr>
                  </w:pPr>
                  <w:r w:rsidRPr="008250EB">
                    <w:rPr>
                      <w:lang w:eastAsia="en-US"/>
                    </w:rPr>
                    <w:t>Отлов безнадзорных животных</w:t>
                  </w:r>
                </w:p>
              </w:tc>
              <w:tc>
                <w:tcPr>
                  <w:tcW w:w="1141" w:type="dxa"/>
                  <w:tcBorders>
                    <w:top w:val="nil"/>
                    <w:left w:val="single" w:sz="8" w:space="0" w:color="auto"/>
                    <w:bottom w:val="single" w:sz="8" w:space="0" w:color="auto"/>
                    <w:right w:val="single" w:sz="8" w:space="0" w:color="auto"/>
                  </w:tcBorders>
                  <w:hideMark/>
                </w:tcPr>
                <w:p w:rsidR="00651AC5" w:rsidRPr="008250EB" w:rsidRDefault="00651AC5" w:rsidP="00643C58">
                  <w:pPr>
                    <w:autoSpaceDE w:val="0"/>
                    <w:autoSpaceDN w:val="0"/>
                    <w:adjustRightInd w:val="0"/>
                    <w:spacing w:line="276" w:lineRule="auto"/>
                    <w:jc w:val="center"/>
                    <w:rPr>
                      <w:lang w:eastAsia="en-US"/>
                    </w:rPr>
                  </w:pPr>
                  <w:r w:rsidRPr="008250EB">
                    <w:rPr>
                      <w:lang w:eastAsia="en-US"/>
                    </w:rPr>
                    <w:t>Единица</w:t>
                  </w:r>
                </w:p>
              </w:tc>
              <w:tc>
                <w:tcPr>
                  <w:tcW w:w="1127" w:type="dxa"/>
                  <w:tcBorders>
                    <w:top w:val="nil"/>
                    <w:left w:val="single" w:sz="8" w:space="0" w:color="auto"/>
                    <w:bottom w:val="single" w:sz="8" w:space="0" w:color="auto"/>
                    <w:right w:val="single" w:sz="8" w:space="0" w:color="auto"/>
                  </w:tcBorders>
                  <w:hideMark/>
                </w:tcPr>
                <w:p w:rsidR="00651AC5" w:rsidRPr="008250EB" w:rsidRDefault="00651AC5" w:rsidP="00643C58">
                  <w:pPr>
                    <w:autoSpaceDE w:val="0"/>
                    <w:autoSpaceDN w:val="0"/>
                    <w:adjustRightInd w:val="0"/>
                    <w:spacing w:line="276" w:lineRule="auto"/>
                    <w:jc w:val="center"/>
                    <w:rPr>
                      <w:lang w:eastAsia="en-US"/>
                    </w:rPr>
                  </w:pPr>
                  <w:r w:rsidRPr="008250EB">
                    <w:rPr>
                      <w:lang w:eastAsia="en-US"/>
                    </w:rPr>
                    <w:t>25</w:t>
                  </w:r>
                </w:p>
              </w:tc>
              <w:tc>
                <w:tcPr>
                  <w:tcW w:w="1276" w:type="dxa"/>
                  <w:tcBorders>
                    <w:top w:val="nil"/>
                    <w:left w:val="single" w:sz="8" w:space="0" w:color="auto"/>
                    <w:bottom w:val="single" w:sz="8" w:space="0" w:color="auto"/>
                    <w:right w:val="single" w:sz="8" w:space="0" w:color="auto"/>
                  </w:tcBorders>
                  <w:hideMark/>
                </w:tcPr>
                <w:p w:rsidR="00651AC5" w:rsidRPr="008250EB" w:rsidRDefault="00651AC5" w:rsidP="00643C58">
                  <w:pPr>
                    <w:autoSpaceDE w:val="0"/>
                    <w:autoSpaceDN w:val="0"/>
                    <w:adjustRightInd w:val="0"/>
                    <w:spacing w:line="276" w:lineRule="auto"/>
                    <w:jc w:val="center"/>
                    <w:rPr>
                      <w:lang w:eastAsia="en-US"/>
                    </w:rPr>
                  </w:pPr>
                  <w:r w:rsidRPr="008250EB">
                    <w:rPr>
                      <w:lang w:eastAsia="en-US"/>
                    </w:rPr>
                    <w:t>25</w:t>
                  </w:r>
                </w:p>
              </w:tc>
              <w:tc>
                <w:tcPr>
                  <w:tcW w:w="1134" w:type="dxa"/>
                  <w:tcBorders>
                    <w:top w:val="nil"/>
                    <w:left w:val="single" w:sz="8" w:space="0" w:color="auto"/>
                    <w:bottom w:val="single" w:sz="8" w:space="0" w:color="auto"/>
                    <w:right w:val="single" w:sz="8" w:space="0" w:color="auto"/>
                  </w:tcBorders>
                  <w:hideMark/>
                </w:tcPr>
                <w:p w:rsidR="00651AC5" w:rsidRPr="008250EB" w:rsidRDefault="00651AC5" w:rsidP="00643C58">
                  <w:pPr>
                    <w:autoSpaceDE w:val="0"/>
                    <w:autoSpaceDN w:val="0"/>
                    <w:adjustRightInd w:val="0"/>
                    <w:spacing w:line="276" w:lineRule="auto"/>
                    <w:jc w:val="center"/>
                    <w:rPr>
                      <w:lang w:eastAsia="en-US"/>
                    </w:rPr>
                  </w:pPr>
                  <w:r>
                    <w:rPr>
                      <w:lang w:eastAsia="en-US"/>
                    </w:rPr>
                    <w:t>25</w:t>
                  </w:r>
                </w:p>
              </w:tc>
              <w:tc>
                <w:tcPr>
                  <w:tcW w:w="1125" w:type="dxa"/>
                  <w:tcBorders>
                    <w:top w:val="nil"/>
                    <w:left w:val="single" w:sz="8" w:space="0" w:color="auto"/>
                    <w:bottom w:val="single" w:sz="8" w:space="0" w:color="auto"/>
                    <w:right w:val="single" w:sz="8" w:space="0" w:color="auto"/>
                  </w:tcBorders>
                  <w:hideMark/>
                </w:tcPr>
                <w:p w:rsidR="00651AC5" w:rsidRPr="008250EB" w:rsidRDefault="00651AC5" w:rsidP="00643C58">
                  <w:pPr>
                    <w:autoSpaceDE w:val="0"/>
                    <w:autoSpaceDN w:val="0"/>
                    <w:adjustRightInd w:val="0"/>
                    <w:spacing w:line="276" w:lineRule="auto"/>
                    <w:jc w:val="center"/>
                    <w:rPr>
                      <w:lang w:eastAsia="en-US"/>
                    </w:rPr>
                  </w:pPr>
                  <w:r>
                    <w:rPr>
                      <w:lang w:eastAsia="en-US"/>
                    </w:rPr>
                    <w:t>20</w:t>
                  </w:r>
                </w:p>
              </w:tc>
            </w:tr>
          </w:tbl>
          <w:p w:rsidR="00651AC5" w:rsidRDefault="00651AC5" w:rsidP="00643C58">
            <w:pPr>
              <w:jc w:val="both"/>
              <w:rPr>
                <w:sz w:val="28"/>
                <w:szCs w:val="28"/>
              </w:rPr>
            </w:pPr>
          </w:p>
          <w:p w:rsidR="00651AC5" w:rsidRPr="004A2C5C" w:rsidRDefault="00651AC5" w:rsidP="00643C58">
            <w:pPr>
              <w:jc w:val="both"/>
              <w:rPr>
                <w:b/>
                <w:sz w:val="28"/>
                <w:szCs w:val="28"/>
              </w:rPr>
            </w:pPr>
            <w:r w:rsidRPr="004A2C5C">
              <w:rPr>
                <w:b/>
                <w:sz w:val="28"/>
                <w:szCs w:val="28"/>
              </w:rPr>
              <w:t>4.6</w:t>
            </w:r>
            <w:r>
              <w:rPr>
                <w:b/>
                <w:sz w:val="28"/>
                <w:szCs w:val="28"/>
              </w:rPr>
              <w:t>.</w:t>
            </w:r>
            <w:r w:rsidRPr="004A2C5C">
              <w:rPr>
                <w:b/>
                <w:sz w:val="28"/>
                <w:szCs w:val="28"/>
              </w:rPr>
              <w:t xml:space="preserve"> По подпрограмме "Предупреждение и пресечение административных правонарушений в сфере административно-технического контроля ".</w:t>
            </w:r>
          </w:p>
          <w:tbl>
            <w:tblPr>
              <w:tblW w:w="9747" w:type="dxa"/>
              <w:tblInd w:w="62" w:type="dxa"/>
              <w:tblLayout w:type="fixed"/>
              <w:tblCellMar>
                <w:top w:w="102" w:type="dxa"/>
                <w:left w:w="62" w:type="dxa"/>
                <w:bottom w:w="102" w:type="dxa"/>
                <w:right w:w="62" w:type="dxa"/>
              </w:tblCellMar>
              <w:tblLook w:val="04A0"/>
            </w:tblPr>
            <w:tblGrid>
              <w:gridCol w:w="568"/>
              <w:gridCol w:w="4219"/>
              <w:gridCol w:w="1134"/>
              <w:gridCol w:w="1134"/>
              <w:gridCol w:w="1134"/>
              <w:gridCol w:w="1106"/>
              <w:gridCol w:w="452"/>
            </w:tblGrid>
            <w:tr w:rsidR="00651AC5" w:rsidRPr="00BD6F9D" w:rsidTr="00643C58">
              <w:tc>
                <w:tcPr>
                  <w:tcW w:w="568" w:type="dxa"/>
                  <w:tcBorders>
                    <w:top w:val="single" w:sz="4" w:space="0" w:color="auto"/>
                    <w:left w:val="single" w:sz="4" w:space="0" w:color="auto"/>
                    <w:bottom w:val="single" w:sz="4" w:space="0" w:color="auto"/>
                    <w:right w:val="single" w:sz="4" w:space="0" w:color="auto"/>
                  </w:tcBorders>
                  <w:hideMark/>
                </w:tcPr>
                <w:p w:rsidR="00651AC5" w:rsidRPr="0052065D" w:rsidRDefault="00651AC5" w:rsidP="00643C58">
                  <w:pPr>
                    <w:pStyle w:val="ConsPlusNormal"/>
                    <w:jc w:val="center"/>
                    <w:rPr>
                      <w:rFonts w:ascii="Times New Roman" w:hAnsi="Times New Roman" w:cs="Times New Roman"/>
                      <w:b/>
                      <w:sz w:val="24"/>
                      <w:szCs w:val="28"/>
                    </w:rPr>
                  </w:pPr>
                  <w:r w:rsidRPr="0052065D">
                    <w:rPr>
                      <w:rFonts w:ascii="Times New Roman" w:hAnsi="Times New Roman" w:cs="Times New Roman"/>
                      <w:b/>
                      <w:sz w:val="24"/>
                      <w:szCs w:val="28"/>
                    </w:rPr>
                    <w:t>N п\п</w:t>
                  </w:r>
                </w:p>
              </w:tc>
              <w:tc>
                <w:tcPr>
                  <w:tcW w:w="4219" w:type="dxa"/>
                  <w:tcBorders>
                    <w:top w:val="single" w:sz="4" w:space="0" w:color="auto"/>
                    <w:left w:val="single" w:sz="4" w:space="0" w:color="auto"/>
                    <w:bottom w:val="single" w:sz="4" w:space="0" w:color="auto"/>
                    <w:right w:val="single" w:sz="4" w:space="0" w:color="auto"/>
                  </w:tcBorders>
                  <w:hideMark/>
                </w:tcPr>
                <w:p w:rsidR="00651AC5" w:rsidRPr="0052065D" w:rsidRDefault="00651AC5" w:rsidP="00643C58">
                  <w:pPr>
                    <w:pStyle w:val="ConsPlusNormal"/>
                    <w:jc w:val="center"/>
                    <w:rPr>
                      <w:rFonts w:ascii="Times New Roman" w:hAnsi="Times New Roman" w:cs="Times New Roman"/>
                      <w:b/>
                      <w:sz w:val="24"/>
                      <w:szCs w:val="28"/>
                    </w:rPr>
                  </w:pPr>
                  <w:r w:rsidRPr="0052065D">
                    <w:rPr>
                      <w:rFonts w:ascii="Times New Roman" w:hAnsi="Times New Roman" w:cs="Times New Roman"/>
                      <w:b/>
                      <w:sz w:val="24"/>
                      <w:szCs w:val="28"/>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b/>
                      <w:sz w:val="24"/>
                      <w:szCs w:val="28"/>
                    </w:rPr>
                  </w:pPr>
                  <w:r w:rsidRPr="0052065D">
                    <w:rPr>
                      <w:rFonts w:ascii="Times New Roman" w:hAnsi="Times New Roman" w:cs="Times New Roman"/>
                      <w:b/>
                      <w:sz w:val="24"/>
                      <w:szCs w:val="28"/>
                    </w:rPr>
                    <w:t>2018</w:t>
                  </w:r>
                </w:p>
              </w:tc>
              <w:tc>
                <w:tcPr>
                  <w:tcW w:w="1134"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b/>
                      <w:sz w:val="24"/>
                      <w:szCs w:val="28"/>
                    </w:rPr>
                  </w:pPr>
                  <w:r w:rsidRPr="0052065D">
                    <w:rPr>
                      <w:rFonts w:ascii="Times New Roman" w:hAnsi="Times New Roman" w:cs="Times New Roman"/>
                      <w:b/>
                      <w:sz w:val="24"/>
                      <w:szCs w:val="28"/>
                    </w:rPr>
                    <w:t>2019</w:t>
                  </w:r>
                </w:p>
              </w:tc>
              <w:tc>
                <w:tcPr>
                  <w:tcW w:w="1134"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tabs>
                      <w:tab w:val="left" w:pos="869"/>
                    </w:tabs>
                    <w:ind w:right="222"/>
                    <w:jc w:val="center"/>
                    <w:rPr>
                      <w:rFonts w:ascii="Times New Roman" w:hAnsi="Times New Roman" w:cs="Times New Roman"/>
                      <w:b/>
                      <w:sz w:val="24"/>
                      <w:szCs w:val="28"/>
                    </w:rPr>
                  </w:pPr>
                  <w:r>
                    <w:rPr>
                      <w:rFonts w:ascii="Times New Roman" w:hAnsi="Times New Roman" w:cs="Times New Roman"/>
                      <w:b/>
                      <w:sz w:val="24"/>
                      <w:szCs w:val="28"/>
                    </w:rPr>
                    <w:t>2020</w:t>
                  </w:r>
                </w:p>
              </w:tc>
              <w:tc>
                <w:tcPr>
                  <w:tcW w:w="1106"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b/>
                      <w:sz w:val="24"/>
                      <w:szCs w:val="28"/>
                    </w:rPr>
                  </w:pPr>
                  <w:r>
                    <w:rPr>
                      <w:rFonts w:ascii="Times New Roman" w:hAnsi="Times New Roman" w:cs="Times New Roman"/>
                      <w:b/>
                      <w:sz w:val="24"/>
                      <w:szCs w:val="28"/>
                    </w:rPr>
                    <w:t>2021</w:t>
                  </w:r>
                </w:p>
              </w:tc>
              <w:tc>
                <w:tcPr>
                  <w:tcW w:w="452"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b/>
                      <w:sz w:val="24"/>
                      <w:szCs w:val="28"/>
                    </w:rPr>
                  </w:pPr>
                </w:p>
              </w:tc>
            </w:tr>
            <w:tr w:rsidR="00651AC5" w:rsidRPr="00BD6F9D" w:rsidTr="00643C58">
              <w:tc>
                <w:tcPr>
                  <w:tcW w:w="568" w:type="dxa"/>
                  <w:tcBorders>
                    <w:top w:val="single" w:sz="4" w:space="0" w:color="auto"/>
                    <w:left w:val="single" w:sz="4" w:space="0" w:color="auto"/>
                    <w:bottom w:val="single" w:sz="4" w:space="0" w:color="auto"/>
                    <w:right w:val="single" w:sz="4" w:space="0" w:color="auto"/>
                  </w:tcBorders>
                  <w:hideMark/>
                </w:tcPr>
                <w:p w:rsidR="00651AC5" w:rsidRPr="0052065D" w:rsidRDefault="00651AC5" w:rsidP="00643C58">
                  <w:pPr>
                    <w:pStyle w:val="ConsPlusNormal"/>
                    <w:rPr>
                      <w:rFonts w:ascii="Times New Roman" w:hAnsi="Times New Roman" w:cs="Times New Roman"/>
                      <w:sz w:val="24"/>
                      <w:szCs w:val="28"/>
                    </w:rPr>
                  </w:pPr>
                  <w:r w:rsidRPr="0052065D">
                    <w:rPr>
                      <w:rFonts w:ascii="Times New Roman" w:hAnsi="Times New Roman" w:cs="Times New Roman"/>
                      <w:sz w:val="24"/>
                      <w:szCs w:val="28"/>
                    </w:rPr>
                    <w:t>1</w:t>
                  </w:r>
                </w:p>
              </w:tc>
              <w:tc>
                <w:tcPr>
                  <w:tcW w:w="4219" w:type="dxa"/>
                  <w:tcBorders>
                    <w:top w:val="single" w:sz="4" w:space="0" w:color="auto"/>
                    <w:left w:val="single" w:sz="4" w:space="0" w:color="auto"/>
                    <w:bottom w:val="single" w:sz="4" w:space="0" w:color="auto"/>
                    <w:right w:val="single" w:sz="4" w:space="0" w:color="auto"/>
                  </w:tcBorders>
                  <w:hideMark/>
                </w:tcPr>
                <w:p w:rsidR="00651AC5" w:rsidRPr="0052065D" w:rsidRDefault="00651AC5" w:rsidP="00643C58">
                  <w:pPr>
                    <w:pStyle w:val="ConsPlusNormal"/>
                    <w:ind w:firstLine="12"/>
                    <w:rPr>
                      <w:rFonts w:ascii="Times New Roman" w:hAnsi="Times New Roman" w:cs="Times New Roman"/>
                      <w:sz w:val="24"/>
                      <w:szCs w:val="24"/>
                    </w:rPr>
                  </w:pPr>
                  <w:r w:rsidRPr="0052065D">
                    <w:rPr>
                      <w:rFonts w:ascii="Times New Roman" w:hAnsi="Times New Roman" w:cs="Times New Roman"/>
                      <w:sz w:val="24"/>
                      <w:szCs w:val="24"/>
                    </w:rPr>
                    <w:t xml:space="preserve">Выдано предписаний юридическим лицам  </w:t>
                  </w:r>
                </w:p>
              </w:tc>
              <w:tc>
                <w:tcPr>
                  <w:tcW w:w="1134"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r w:rsidRPr="0052065D">
                    <w:rPr>
                      <w:rFonts w:ascii="Times New Roman" w:hAnsi="Times New Roman" w:cs="Times New Roman"/>
                      <w:sz w:val="24"/>
                      <w:szCs w:val="28"/>
                    </w:rPr>
                    <w:t>4</w:t>
                  </w:r>
                  <w:r>
                    <w:rPr>
                      <w:rFonts w:ascii="Times New Roman" w:hAnsi="Times New Roman" w:cs="Times New Roman"/>
                      <w:sz w:val="24"/>
                      <w:szCs w:val="28"/>
                    </w:rPr>
                    <w:t>99</w:t>
                  </w:r>
                </w:p>
              </w:tc>
              <w:tc>
                <w:tcPr>
                  <w:tcW w:w="1134"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499</w:t>
                  </w:r>
                </w:p>
              </w:tc>
              <w:tc>
                <w:tcPr>
                  <w:tcW w:w="1134"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tabs>
                      <w:tab w:val="left" w:pos="869"/>
                    </w:tabs>
                    <w:ind w:right="222"/>
                    <w:jc w:val="center"/>
                    <w:rPr>
                      <w:rFonts w:ascii="Times New Roman" w:hAnsi="Times New Roman" w:cs="Times New Roman"/>
                      <w:sz w:val="24"/>
                      <w:szCs w:val="28"/>
                    </w:rPr>
                  </w:pPr>
                  <w:r>
                    <w:rPr>
                      <w:rFonts w:ascii="Times New Roman" w:hAnsi="Times New Roman" w:cs="Times New Roman"/>
                      <w:sz w:val="24"/>
                      <w:szCs w:val="28"/>
                    </w:rPr>
                    <w:t>499</w:t>
                  </w:r>
                </w:p>
              </w:tc>
              <w:tc>
                <w:tcPr>
                  <w:tcW w:w="1106"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499</w:t>
                  </w:r>
                </w:p>
              </w:tc>
              <w:tc>
                <w:tcPr>
                  <w:tcW w:w="452"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p>
              </w:tc>
            </w:tr>
            <w:tr w:rsidR="00651AC5" w:rsidRPr="00BD6F9D" w:rsidTr="00643C58">
              <w:tc>
                <w:tcPr>
                  <w:tcW w:w="568" w:type="dxa"/>
                  <w:tcBorders>
                    <w:top w:val="single" w:sz="4" w:space="0" w:color="auto"/>
                    <w:left w:val="single" w:sz="4" w:space="0" w:color="auto"/>
                    <w:bottom w:val="single" w:sz="4" w:space="0" w:color="auto"/>
                    <w:right w:val="single" w:sz="4" w:space="0" w:color="auto"/>
                  </w:tcBorders>
                  <w:hideMark/>
                </w:tcPr>
                <w:p w:rsidR="00651AC5" w:rsidRPr="0052065D" w:rsidRDefault="00651AC5" w:rsidP="00643C58">
                  <w:pPr>
                    <w:pStyle w:val="ConsPlusNormal"/>
                    <w:rPr>
                      <w:rFonts w:ascii="Times New Roman" w:hAnsi="Times New Roman" w:cs="Times New Roman"/>
                      <w:sz w:val="24"/>
                      <w:szCs w:val="28"/>
                    </w:rPr>
                  </w:pPr>
                  <w:r w:rsidRPr="0052065D">
                    <w:rPr>
                      <w:rFonts w:ascii="Times New Roman" w:hAnsi="Times New Roman" w:cs="Times New Roman"/>
                      <w:sz w:val="24"/>
                      <w:szCs w:val="28"/>
                    </w:rPr>
                    <w:t>2</w:t>
                  </w:r>
                </w:p>
              </w:tc>
              <w:tc>
                <w:tcPr>
                  <w:tcW w:w="4219" w:type="dxa"/>
                  <w:tcBorders>
                    <w:top w:val="single" w:sz="4" w:space="0" w:color="auto"/>
                    <w:left w:val="single" w:sz="4" w:space="0" w:color="auto"/>
                    <w:bottom w:val="single" w:sz="4" w:space="0" w:color="auto"/>
                    <w:right w:val="single" w:sz="4" w:space="0" w:color="auto"/>
                  </w:tcBorders>
                  <w:hideMark/>
                </w:tcPr>
                <w:p w:rsidR="00651AC5" w:rsidRPr="0052065D" w:rsidRDefault="00651AC5" w:rsidP="00643C58">
                  <w:pPr>
                    <w:pStyle w:val="ConsPlusNormal"/>
                    <w:ind w:firstLine="12"/>
                    <w:rPr>
                      <w:rFonts w:ascii="Times New Roman" w:hAnsi="Times New Roman" w:cs="Times New Roman"/>
                      <w:sz w:val="24"/>
                      <w:szCs w:val="24"/>
                    </w:rPr>
                  </w:pPr>
                  <w:r w:rsidRPr="0052065D">
                    <w:rPr>
                      <w:rFonts w:ascii="Times New Roman" w:hAnsi="Times New Roman" w:cs="Times New Roman"/>
                      <w:sz w:val="24"/>
                      <w:szCs w:val="24"/>
                    </w:rPr>
                    <w:t>Выдано предписаний физическим лицам</w:t>
                  </w:r>
                </w:p>
              </w:tc>
              <w:tc>
                <w:tcPr>
                  <w:tcW w:w="1134"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r w:rsidRPr="0052065D">
                    <w:rPr>
                      <w:rFonts w:ascii="Times New Roman" w:hAnsi="Times New Roman" w:cs="Times New Roman"/>
                      <w:sz w:val="24"/>
                      <w:szCs w:val="28"/>
                    </w:rPr>
                    <w:t>5</w:t>
                  </w:r>
                  <w:r>
                    <w:rPr>
                      <w:rFonts w:ascii="Times New Roman" w:hAnsi="Times New Roman" w:cs="Times New Roman"/>
                      <w:sz w:val="24"/>
                      <w:szCs w:val="28"/>
                    </w:rPr>
                    <w:t>89</w:t>
                  </w:r>
                </w:p>
              </w:tc>
              <w:tc>
                <w:tcPr>
                  <w:tcW w:w="1134"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r w:rsidRPr="0052065D">
                    <w:rPr>
                      <w:rFonts w:ascii="Times New Roman" w:hAnsi="Times New Roman" w:cs="Times New Roman"/>
                      <w:sz w:val="24"/>
                      <w:szCs w:val="28"/>
                    </w:rPr>
                    <w:t>5</w:t>
                  </w:r>
                  <w:r>
                    <w:rPr>
                      <w:rFonts w:ascii="Times New Roman" w:hAnsi="Times New Roman" w:cs="Times New Roman"/>
                      <w:sz w:val="24"/>
                      <w:szCs w:val="28"/>
                    </w:rPr>
                    <w:t>89</w:t>
                  </w:r>
                </w:p>
              </w:tc>
              <w:tc>
                <w:tcPr>
                  <w:tcW w:w="1134"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tabs>
                      <w:tab w:val="left" w:pos="869"/>
                    </w:tabs>
                    <w:ind w:right="222"/>
                    <w:jc w:val="center"/>
                    <w:rPr>
                      <w:rFonts w:ascii="Times New Roman" w:hAnsi="Times New Roman" w:cs="Times New Roman"/>
                      <w:sz w:val="24"/>
                      <w:szCs w:val="28"/>
                    </w:rPr>
                  </w:pPr>
                  <w:r>
                    <w:rPr>
                      <w:rFonts w:ascii="Times New Roman" w:hAnsi="Times New Roman" w:cs="Times New Roman"/>
                      <w:sz w:val="24"/>
                      <w:szCs w:val="28"/>
                    </w:rPr>
                    <w:t>589</w:t>
                  </w:r>
                </w:p>
              </w:tc>
              <w:tc>
                <w:tcPr>
                  <w:tcW w:w="1106"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589</w:t>
                  </w:r>
                </w:p>
              </w:tc>
              <w:tc>
                <w:tcPr>
                  <w:tcW w:w="452"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p>
              </w:tc>
            </w:tr>
            <w:tr w:rsidR="00651AC5" w:rsidRPr="00BD6F9D" w:rsidTr="00643C58">
              <w:tc>
                <w:tcPr>
                  <w:tcW w:w="568" w:type="dxa"/>
                  <w:tcBorders>
                    <w:top w:val="single" w:sz="4" w:space="0" w:color="auto"/>
                    <w:left w:val="single" w:sz="4" w:space="0" w:color="auto"/>
                    <w:bottom w:val="single" w:sz="4" w:space="0" w:color="auto"/>
                    <w:right w:val="single" w:sz="4" w:space="0" w:color="auto"/>
                  </w:tcBorders>
                  <w:hideMark/>
                </w:tcPr>
                <w:p w:rsidR="00651AC5" w:rsidRPr="0052065D" w:rsidRDefault="00651AC5" w:rsidP="00643C58">
                  <w:pPr>
                    <w:pStyle w:val="ConsPlusNormal"/>
                    <w:rPr>
                      <w:rFonts w:ascii="Times New Roman" w:hAnsi="Times New Roman" w:cs="Times New Roman"/>
                      <w:sz w:val="24"/>
                      <w:szCs w:val="28"/>
                    </w:rPr>
                  </w:pPr>
                  <w:r w:rsidRPr="0052065D">
                    <w:rPr>
                      <w:rFonts w:ascii="Times New Roman" w:hAnsi="Times New Roman" w:cs="Times New Roman"/>
                      <w:sz w:val="24"/>
                      <w:szCs w:val="28"/>
                    </w:rPr>
                    <w:t>3</w:t>
                  </w:r>
                </w:p>
              </w:tc>
              <w:tc>
                <w:tcPr>
                  <w:tcW w:w="4219" w:type="dxa"/>
                  <w:tcBorders>
                    <w:top w:val="single" w:sz="4" w:space="0" w:color="auto"/>
                    <w:left w:val="single" w:sz="4" w:space="0" w:color="auto"/>
                    <w:bottom w:val="single" w:sz="4" w:space="0" w:color="auto"/>
                    <w:right w:val="single" w:sz="4" w:space="0" w:color="auto"/>
                  </w:tcBorders>
                  <w:hideMark/>
                </w:tcPr>
                <w:p w:rsidR="00651AC5" w:rsidRPr="0052065D" w:rsidRDefault="00651AC5" w:rsidP="00643C58">
                  <w:pPr>
                    <w:pStyle w:val="ConsPlusNormal"/>
                    <w:ind w:firstLine="12"/>
                    <w:rPr>
                      <w:rFonts w:ascii="Times New Roman" w:hAnsi="Times New Roman" w:cs="Times New Roman"/>
                      <w:sz w:val="24"/>
                      <w:szCs w:val="24"/>
                    </w:rPr>
                  </w:pPr>
                  <w:r w:rsidRPr="0052065D">
                    <w:rPr>
                      <w:rFonts w:ascii="Times New Roman" w:hAnsi="Times New Roman" w:cs="Times New Roman"/>
                      <w:sz w:val="24"/>
                      <w:szCs w:val="24"/>
                    </w:rPr>
                    <w:t>Проведено бесед профилактического характера  с представителями ЮЛ</w:t>
                  </w:r>
                </w:p>
              </w:tc>
              <w:tc>
                <w:tcPr>
                  <w:tcW w:w="1134"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r w:rsidRPr="0052065D">
                    <w:rPr>
                      <w:rFonts w:ascii="Times New Roman" w:hAnsi="Times New Roman" w:cs="Times New Roman"/>
                      <w:sz w:val="24"/>
                      <w:szCs w:val="28"/>
                    </w:rPr>
                    <w:t>2</w:t>
                  </w:r>
                  <w:r>
                    <w:rPr>
                      <w:rFonts w:ascii="Times New Roman" w:hAnsi="Times New Roman" w:cs="Times New Roman"/>
                      <w:sz w:val="24"/>
                      <w:szCs w:val="28"/>
                    </w:rPr>
                    <w:t>74</w:t>
                  </w:r>
                </w:p>
              </w:tc>
              <w:tc>
                <w:tcPr>
                  <w:tcW w:w="1134"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r w:rsidRPr="0052065D">
                    <w:rPr>
                      <w:rFonts w:ascii="Times New Roman" w:hAnsi="Times New Roman" w:cs="Times New Roman"/>
                      <w:sz w:val="24"/>
                      <w:szCs w:val="28"/>
                    </w:rPr>
                    <w:t>2</w:t>
                  </w:r>
                  <w:r>
                    <w:rPr>
                      <w:rFonts w:ascii="Times New Roman" w:hAnsi="Times New Roman" w:cs="Times New Roman"/>
                      <w:sz w:val="24"/>
                      <w:szCs w:val="28"/>
                    </w:rPr>
                    <w:t>74</w:t>
                  </w:r>
                </w:p>
              </w:tc>
              <w:tc>
                <w:tcPr>
                  <w:tcW w:w="1134"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tabs>
                      <w:tab w:val="left" w:pos="869"/>
                    </w:tabs>
                    <w:ind w:right="222"/>
                    <w:jc w:val="center"/>
                    <w:rPr>
                      <w:rFonts w:ascii="Times New Roman" w:hAnsi="Times New Roman" w:cs="Times New Roman"/>
                      <w:sz w:val="24"/>
                      <w:szCs w:val="28"/>
                    </w:rPr>
                  </w:pPr>
                  <w:r>
                    <w:rPr>
                      <w:rFonts w:ascii="Times New Roman" w:hAnsi="Times New Roman" w:cs="Times New Roman"/>
                      <w:sz w:val="24"/>
                      <w:szCs w:val="28"/>
                    </w:rPr>
                    <w:t>274</w:t>
                  </w:r>
                </w:p>
              </w:tc>
              <w:tc>
                <w:tcPr>
                  <w:tcW w:w="1106"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274</w:t>
                  </w:r>
                </w:p>
              </w:tc>
              <w:tc>
                <w:tcPr>
                  <w:tcW w:w="452"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p>
              </w:tc>
            </w:tr>
            <w:tr w:rsidR="00651AC5" w:rsidRPr="00BD6F9D" w:rsidTr="00643C58">
              <w:tc>
                <w:tcPr>
                  <w:tcW w:w="568" w:type="dxa"/>
                  <w:tcBorders>
                    <w:top w:val="single" w:sz="4" w:space="0" w:color="auto"/>
                    <w:left w:val="single" w:sz="4" w:space="0" w:color="auto"/>
                    <w:bottom w:val="single" w:sz="4" w:space="0" w:color="auto"/>
                    <w:right w:val="single" w:sz="4" w:space="0" w:color="auto"/>
                  </w:tcBorders>
                  <w:hideMark/>
                </w:tcPr>
                <w:p w:rsidR="00651AC5" w:rsidRPr="0052065D" w:rsidRDefault="00651AC5" w:rsidP="00643C58">
                  <w:pPr>
                    <w:pStyle w:val="ConsPlusNormal"/>
                    <w:rPr>
                      <w:rFonts w:ascii="Times New Roman" w:hAnsi="Times New Roman" w:cs="Times New Roman"/>
                      <w:sz w:val="24"/>
                      <w:szCs w:val="28"/>
                    </w:rPr>
                  </w:pPr>
                  <w:r w:rsidRPr="0052065D">
                    <w:rPr>
                      <w:rFonts w:ascii="Times New Roman" w:hAnsi="Times New Roman" w:cs="Times New Roman"/>
                      <w:sz w:val="24"/>
                      <w:szCs w:val="28"/>
                    </w:rPr>
                    <w:t>4</w:t>
                  </w:r>
                </w:p>
              </w:tc>
              <w:tc>
                <w:tcPr>
                  <w:tcW w:w="4219" w:type="dxa"/>
                  <w:tcBorders>
                    <w:top w:val="single" w:sz="4" w:space="0" w:color="auto"/>
                    <w:left w:val="single" w:sz="4" w:space="0" w:color="auto"/>
                    <w:bottom w:val="single" w:sz="4" w:space="0" w:color="auto"/>
                    <w:right w:val="single" w:sz="4" w:space="0" w:color="auto"/>
                  </w:tcBorders>
                  <w:hideMark/>
                </w:tcPr>
                <w:p w:rsidR="00651AC5" w:rsidRPr="0052065D" w:rsidRDefault="00651AC5" w:rsidP="00643C58">
                  <w:pPr>
                    <w:pStyle w:val="ConsPlusNormal"/>
                    <w:ind w:firstLine="12"/>
                    <w:rPr>
                      <w:rFonts w:ascii="Times New Roman" w:hAnsi="Times New Roman" w:cs="Times New Roman"/>
                      <w:sz w:val="24"/>
                      <w:szCs w:val="24"/>
                    </w:rPr>
                  </w:pPr>
                  <w:r w:rsidRPr="0052065D">
                    <w:rPr>
                      <w:rFonts w:ascii="Times New Roman" w:hAnsi="Times New Roman" w:cs="Times New Roman"/>
                      <w:sz w:val="24"/>
                      <w:szCs w:val="24"/>
                    </w:rPr>
                    <w:t>Проведено бес</w:t>
                  </w:r>
                  <w:r>
                    <w:rPr>
                      <w:rFonts w:ascii="Times New Roman" w:hAnsi="Times New Roman" w:cs="Times New Roman"/>
                      <w:sz w:val="24"/>
                      <w:szCs w:val="24"/>
                    </w:rPr>
                    <w:t>е</w:t>
                  </w:r>
                  <w:r w:rsidRPr="0052065D">
                    <w:rPr>
                      <w:rFonts w:ascii="Times New Roman" w:hAnsi="Times New Roman" w:cs="Times New Roman"/>
                      <w:sz w:val="24"/>
                      <w:szCs w:val="24"/>
                    </w:rPr>
                    <w:t xml:space="preserve">д </w:t>
                  </w:r>
                  <w:r w:rsidRPr="0052065D">
                    <w:rPr>
                      <w:rFonts w:ascii="Times New Roman" w:hAnsi="Times New Roman" w:cs="Times New Roman"/>
                      <w:sz w:val="24"/>
                      <w:szCs w:val="24"/>
                    </w:rPr>
                    <w:cr/>
                  </w:r>
                  <w:r>
                    <w:rPr>
                      <w:rFonts w:ascii="Times New Roman" w:hAnsi="Times New Roman" w:cs="Times New Roman"/>
                      <w:sz w:val="24"/>
                      <w:szCs w:val="24"/>
                    </w:rPr>
                    <w:t>про</w:t>
                  </w:r>
                  <w:r w:rsidRPr="0052065D">
                    <w:rPr>
                      <w:rFonts w:ascii="Times New Roman" w:hAnsi="Times New Roman" w:cs="Times New Roman"/>
                      <w:sz w:val="24"/>
                      <w:szCs w:val="24"/>
                    </w:rPr>
                    <w:t>фи</w:t>
                  </w:r>
                  <w:r>
                    <w:rPr>
                      <w:rFonts w:ascii="Times New Roman" w:hAnsi="Times New Roman" w:cs="Times New Roman"/>
                      <w:sz w:val="24"/>
                      <w:szCs w:val="24"/>
                    </w:rPr>
                    <w:t>л</w:t>
                  </w:r>
                  <w:r w:rsidRPr="0052065D">
                    <w:rPr>
                      <w:rFonts w:ascii="Times New Roman" w:hAnsi="Times New Roman" w:cs="Times New Roman"/>
                      <w:sz w:val="24"/>
                      <w:szCs w:val="24"/>
                    </w:rPr>
                    <w:t>актического характера с собственниками домовладений</w:t>
                  </w:r>
                </w:p>
              </w:tc>
              <w:tc>
                <w:tcPr>
                  <w:tcW w:w="1134"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r w:rsidRPr="0052065D">
                    <w:rPr>
                      <w:rFonts w:ascii="Times New Roman" w:hAnsi="Times New Roman" w:cs="Times New Roman"/>
                      <w:sz w:val="24"/>
                      <w:szCs w:val="28"/>
                    </w:rPr>
                    <w:t>5</w:t>
                  </w:r>
                  <w:r>
                    <w:rPr>
                      <w:rFonts w:ascii="Times New Roman" w:hAnsi="Times New Roman" w:cs="Times New Roman"/>
                      <w:sz w:val="24"/>
                      <w:szCs w:val="28"/>
                    </w:rPr>
                    <w:t>48</w:t>
                  </w:r>
                </w:p>
              </w:tc>
              <w:tc>
                <w:tcPr>
                  <w:tcW w:w="1134"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r w:rsidRPr="0052065D">
                    <w:rPr>
                      <w:rFonts w:ascii="Times New Roman" w:hAnsi="Times New Roman" w:cs="Times New Roman"/>
                      <w:sz w:val="24"/>
                      <w:szCs w:val="28"/>
                    </w:rPr>
                    <w:t>5</w:t>
                  </w:r>
                  <w:r>
                    <w:rPr>
                      <w:rFonts w:ascii="Times New Roman" w:hAnsi="Times New Roman" w:cs="Times New Roman"/>
                      <w:sz w:val="24"/>
                      <w:szCs w:val="28"/>
                    </w:rPr>
                    <w:t>48</w:t>
                  </w:r>
                </w:p>
              </w:tc>
              <w:tc>
                <w:tcPr>
                  <w:tcW w:w="1134"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tabs>
                      <w:tab w:val="left" w:pos="869"/>
                    </w:tabs>
                    <w:ind w:right="222"/>
                    <w:jc w:val="center"/>
                    <w:rPr>
                      <w:rFonts w:ascii="Times New Roman" w:hAnsi="Times New Roman" w:cs="Times New Roman"/>
                      <w:sz w:val="24"/>
                      <w:szCs w:val="28"/>
                    </w:rPr>
                  </w:pPr>
                  <w:r>
                    <w:rPr>
                      <w:rFonts w:ascii="Times New Roman" w:hAnsi="Times New Roman" w:cs="Times New Roman"/>
                      <w:sz w:val="24"/>
                      <w:szCs w:val="28"/>
                    </w:rPr>
                    <w:t>548</w:t>
                  </w:r>
                </w:p>
              </w:tc>
              <w:tc>
                <w:tcPr>
                  <w:tcW w:w="1106"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548</w:t>
                  </w:r>
                </w:p>
              </w:tc>
              <w:tc>
                <w:tcPr>
                  <w:tcW w:w="452"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p>
              </w:tc>
            </w:tr>
            <w:tr w:rsidR="00651AC5" w:rsidRPr="00BD6F9D" w:rsidTr="00643C58">
              <w:tc>
                <w:tcPr>
                  <w:tcW w:w="568" w:type="dxa"/>
                  <w:tcBorders>
                    <w:top w:val="single" w:sz="4" w:space="0" w:color="auto"/>
                    <w:left w:val="single" w:sz="4" w:space="0" w:color="auto"/>
                    <w:bottom w:val="single" w:sz="4" w:space="0" w:color="auto"/>
                    <w:right w:val="single" w:sz="4" w:space="0" w:color="auto"/>
                  </w:tcBorders>
                  <w:hideMark/>
                </w:tcPr>
                <w:p w:rsidR="00651AC5" w:rsidRPr="0052065D" w:rsidRDefault="00651AC5" w:rsidP="00643C58">
                  <w:pPr>
                    <w:pStyle w:val="ConsPlusNormal"/>
                    <w:rPr>
                      <w:rFonts w:ascii="Times New Roman" w:hAnsi="Times New Roman" w:cs="Times New Roman"/>
                      <w:sz w:val="24"/>
                      <w:szCs w:val="28"/>
                    </w:rPr>
                  </w:pPr>
                  <w:r w:rsidRPr="0052065D">
                    <w:rPr>
                      <w:rFonts w:ascii="Times New Roman" w:hAnsi="Times New Roman" w:cs="Times New Roman"/>
                      <w:sz w:val="24"/>
                      <w:szCs w:val="28"/>
                    </w:rPr>
                    <w:t>5</w:t>
                  </w:r>
                </w:p>
              </w:tc>
              <w:tc>
                <w:tcPr>
                  <w:tcW w:w="4219" w:type="dxa"/>
                  <w:tcBorders>
                    <w:top w:val="single" w:sz="4" w:space="0" w:color="auto"/>
                    <w:left w:val="single" w:sz="4" w:space="0" w:color="auto"/>
                    <w:bottom w:val="single" w:sz="4" w:space="0" w:color="auto"/>
                    <w:right w:val="single" w:sz="4" w:space="0" w:color="auto"/>
                  </w:tcBorders>
                  <w:hideMark/>
                </w:tcPr>
                <w:p w:rsidR="00651AC5" w:rsidRPr="0052065D" w:rsidRDefault="00651AC5" w:rsidP="00643C58">
                  <w:pPr>
                    <w:pStyle w:val="ConsPlusNormal"/>
                    <w:ind w:firstLine="12"/>
                    <w:rPr>
                      <w:rFonts w:ascii="Times New Roman" w:hAnsi="Times New Roman" w:cs="Times New Roman"/>
                      <w:sz w:val="24"/>
                      <w:szCs w:val="24"/>
                    </w:rPr>
                  </w:pPr>
                  <w:r w:rsidRPr="0052065D">
                    <w:rPr>
                      <w:rFonts w:ascii="Times New Roman" w:hAnsi="Times New Roman" w:cs="Times New Roman"/>
                      <w:sz w:val="24"/>
                      <w:szCs w:val="24"/>
                    </w:rPr>
                    <w:t>Осуществлено обходов-объездов территорий по выявлению правонарушений</w:t>
                  </w:r>
                </w:p>
              </w:tc>
              <w:tc>
                <w:tcPr>
                  <w:tcW w:w="1134"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r w:rsidRPr="0052065D">
                    <w:rPr>
                      <w:rFonts w:ascii="Times New Roman" w:hAnsi="Times New Roman" w:cs="Times New Roman"/>
                      <w:sz w:val="24"/>
                      <w:szCs w:val="28"/>
                    </w:rPr>
                    <w:t>2</w:t>
                  </w:r>
                  <w:r>
                    <w:rPr>
                      <w:rFonts w:ascii="Times New Roman" w:hAnsi="Times New Roman" w:cs="Times New Roman"/>
                      <w:sz w:val="24"/>
                      <w:szCs w:val="28"/>
                    </w:rPr>
                    <w:t>31</w:t>
                  </w:r>
                </w:p>
              </w:tc>
              <w:tc>
                <w:tcPr>
                  <w:tcW w:w="1134"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r w:rsidRPr="0052065D">
                    <w:rPr>
                      <w:rFonts w:ascii="Times New Roman" w:hAnsi="Times New Roman" w:cs="Times New Roman"/>
                      <w:sz w:val="24"/>
                      <w:szCs w:val="28"/>
                    </w:rPr>
                    <w:t>2</w:t>
                  </w:r>
                  <w:r>
                    <w:rPr>
                      <w:rFonts w:ascii="Times New Roman" w:hAnsi="Times New Roman" w:cs="Times New Roman"/>
                      <w:sz w:val="24"/>
                      <w:szCs w:val="28"/>
                    </w:rPr>
                    <w:t>31</w:t>
                  </w:r>
                </w:p>
              </w:tc>
              <w:tc>
                <w:tcPr>
                  <w:tcW w:w="1134"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tabs>
                      <w:tab w:val="left" w:pos="869"/>
                    </w:tabs>
                    <w:ind w:right="222"/>
                    <w:jc w:val="center"/>
                    <w:rPr>
                      <w:rFonts w:ascii="Times New Roman" w:hAnsi="Times New Roman" w:cs="Times New Roman"/>
                      <w:sz w:val="24"/>
                      <w:szCs w:val="28"/>
                    </w:rPr>
                  </w:pPr>
                  <w:r>
                    <w:rPr>
                      <w:rFonts w:ascii="Times New Roman" w:hAnsi="Times New Roman" w:cs="Times New Roman"/>
                      <w:sz w:val="24"/>
                      <w:szCs w:val="28"/>
                    </w:rPr>
                    <w:t>231</w:t>
                  </w:r>
                </w:p>
              </w:tc>
              <w:tc>
                <w:tcPr>
                  <w:tcW w:w="1106"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231</w:t>
                  </w:r>
                </w:p>
              </w:tc>
              <w:tc>
                <w:tcPr>
                  <w:tcW w:w="452"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p>
              </w:tc>
            </w:tr>
            <w:tr w:rsidR="00651AC5" w:rsidRPr="00BD6F9D" w:rsidTr="00643C58">
              <w:tc>
                <w:tcPr>
                  <w:tcW w:w="568" w:type="dxa"/>
                  <w:tcBorders>
                    <w:top w:val="single" w:sz="4" w:space="0" w:color="auto"/>
                    <w:left w:val="single" w:sz="4" w:space="0" w:color="auto"/>
                    <w:bottom w:val="single" w:sz="4" w:space="0" w:color="auto"/>
                    <w:right w:val="single" w:sz="4" w:space="0" w:color="auto"/>
                  </w:tcBorders>
                  <w:hideMark/>
                </w:tcPr>
                <w:p w:rsidR="00651AC5" w:rsidRPr="0052065D" w:rsidRDefault="00651AC5" w:rsidP="00643C58">
                  <w:pPr>
                    <w:rPr>
                      <w:szCs w:val="28"/>
                      <w:lang w:eastAsia="ar-SA"/>
                    </w:rPr>
                  </w:pPr>
                  <w:r w:rsidRPr="0052065D">
                    <w:rPr>
                      <w:szCs w:val="28"/>
                      <w:lang w:eastAsia="ar-SA"/>
                    </w:rPr>
                    <w:t>6</w:t>
                  </w:r>
                </w:p>
              </w:tc>
              <w:tc>
                <w:tcPr>
                  <w:tcW w:w="4219" w:type="dxa"/>
                  <w:tcBorders>
                    <w:top w:val="single" w:sz="4" w:space="0" w:color="auto"/>
                    <w:left w:val="single" w:sz="4" w:space="0" w:color="auto"/>
                    <w:bottom w:val="single" w:sz="4" w:space="0" w:color="auto"/>
                    <w:right w:val="single" w:sz="4" w:space="0" w:color="auto"/>
                  </w:tcBorders>
                  <w:hideMark/>
                </w:tcPr>
                <w:p w:rsidR="00651AC5" w:rsidRPr="0052065D" w:rsidRDefault="00651AC5" w:rsidP="00643C58">
                  <w:pPr>
                    <w:pStyle w:val="ConsPlusNormal"/>
                    <w:ind w:firstLine="12"/>
                    <w:rPr>
                      <w:rFonts w:ascii="Times New Roman" w:hAnsi="Times New Roman" w:cs="Times New Roman"/>
                      <w:sz w:val="24"/>
                      <w:szCs w:val="24"/>
                    </w:rPr>
                  </w:pPr>
                  <w:r w:rsidRPr="0052065D">
                    <w:rPr>
                      <w:rFonts w:ascii="Times New Roman" w:hAnsi="Times New Roman" w:cs="Times New Roman"/>
                      <w:sz w:val="24"/>
                      <w:szCs w:val="24"/>
                    </w:rPr>
                    <w:t>Проведено заседаний административной комиссии</w:t>
                  </w:r>
                </w:p>
              </w:tc>
              <w:tc>
                <w:tcPr>
                  <w:tcW w:w="1134"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14</w:t>
                  </w:r>
                </w:p>
              </w:tc>
              <w:tc>
                <w:tcPr>
                  <w:tcW w:w="1134"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14</w:t>
                  </w:r>
                </w:p>
              </w:tc>
              <w:tc>
                <w:tcPr>
                  <w:tcW w:w="1134"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tabs>
                      <w:tab w:val="left" w:pos="869"/>
                    </w:tabs>
                    <w:ind w:right="222"/>
                    <w:jc w:val="center"/>
                    <w:rPr>
                      <w:rFonts w:ascii="Times New Roman" w:hAnsi="Times New Roman" w:cs="Times New Roman"/>
                      <w:sz w:val="24"/>
                      <w:szCs w:val="28"/>
                    </w:rPr>
                  </w:pPr>
                  <w:r>
                    <w:rPr>
                      <w:rFonts w:ascii="Times New Roman" w:hAnsi="Times New Roman" w:cs="Times New Roman"/>
                      <w:sz w:val="24"/>
                      <w:szCs w:val="28"/>
                    </w:rPr>
                    <w:t>14</w:t>
                  </w:r>
                </w:p>
              </w:tc>
              <w:tc>
                <w:tcPr>
                  <w:tcW w:w="1106"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14</w:t>
                  </w:r>
                </w:p>
              </w:tc>
              <w:tc>
                <w:tcPr>
                  <w:tcW w:w="452"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p>
              </w:tc>
            </w:tr>
            <w:tr w:rsidR="00651AC5" w:rsidRPr="00BD6F9D" w:rsidTr="00643C58">
              <w:tc>
                <w:tcPr>
                  <w:tcW w:w="568"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rPr>
                      <w:szCs w:val="28"/>
                      <w:lang w:eastAsia="ar-SA"/>
                    </w:rPr>
                  </w:pPr>
                  <w:r w:rsidRPr="0052065D">
                    <w:rPr>
                      <w:szCs w:val="28"/>
                      <w:lang w:eastAsia="ar-SA"/>
                    </w:rPr>
                    <w:t>7</w:t>
                  </w:r>
                </w:p>
              </w:tc>
              <w:tc>
                <w:tcPr>
                  <w:tcW w:w="4219" w:type="dxa"/>
                  <w:tcBorders>
                    <w:top w:val="single" w:sz="4" w:space="0" w:color="auto"/>
                    <w:left w:val="single" w:sz="4" w:space="0" w:color="auto"/>
                    <w:bottom w:val="single" w:sz="4" w:space="0" w:color="auto"/>
                    <w:right w:val="single" w:sz="4" w:space="0" w:color="auto"/>
                  </w:tcBorders>
                  <w:hideMark/>
                </w:tcPr>
                <w:p w:rsidR="00651AC5" w:rsidRPr="0052065D" w:rsidRDefault="00651AC5" w:rsidP="00643C58">
                  <w:pPr>
                    <w:pStyle w:val="ConsPlusNormal"/>
                    <w:rPr>
                      <w:rFonts w:ascii="Times New Roman" w:hAnsi="Times New Roman" w:cs="Times New Roman"/>
                      <w:sz w:val="24"/>
                      <w:szCs w:val="24"/>
                    </w:rPr>
                  </w:pPr>
                  <w:r w:rsidRPr="0052065D">
                    <w:rPr>
                      <w:rFonts w:ascii="Times New Roman" w:hAnsi="Times New Roman" w:cs="Times New Roman"/>
                      <w:sz w:val="24"/>
                      <w:szCs w:val="24"/>
                    </w:rPr>
                    <w:t>Количество дел об административ</w:t>
                  </w:r>
                  <w:r>
                    <w:rPr>
                      <w:rFonts w:ascii="Times New Roman" w:hAnsi="Times New Roman" w:cs="Times New Roman"/>
                      <w:sz w:val="24"/>
                      <w:szCs w:val="24"/>
                    </w:rPr>
                    <w:t>н</w:t>
                  </w:r>
                  <w:r w:rsidRPr="0052065D">
                    <w:rPr>
                      <w:rFonts w:ascii="Times New Roman" w:hAnsi="Times New Roman" w:cs="Times New Roman"/>
                      <w:sz w:val="24"/>
                      <w:szCs w:val="24"/>
                    </w:rPr>
                    <w:t>ых</w:t>
                  </w:r>
                  <w:r w:rsidRPr="0052065D">
                    <w:rPr>
                      <w:rFonts w:ascii="Times New Roman" w:hAnsi="Times New Roman" w:cs="Times New Roman"/>
                      <w:sz w:val="24"/>
                      <w:szCs w:val="24"/>
                    </w:rPr>
                    <w:cr/>
                    <w:t>правонарушениях, ра</w:t>
                  </w:r>
                  <w:r>
                    <w:rPr>
                      <w:rFonts w:ascii="Times New Roman" w:hAnsi="Times New Roman" w:cs="Times New Roman"/>
                      <w:sz w:val="24"/>
                      <w:szCs w:val="24"/>
                    </w:rPr>
                    <w:t>с</w:t>
                  </w:r>
                  <w:r w:rsidRPr="0052065D">
                    <w:rPr>
                      <w:rFonts w:ascii="Times New Roman" w:hAnsi="Times New Roman" w:cs="Times New Roman"/>
                      <w:sz w:val="24"/>
                      <w:szCs w:val="24"/>
                    </w:rPr>
                    <w:t xml:space="preserve">смотренных административной комиссией Комсомольского муниципального района </w:t>
                  </w:r>
                </w:p>
              </w:tc>
              <w:tc>
                <w:tcPr>
                  <w:tcW w:w="1134"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9</w:t>
                  </w:r>
                </w:p>
              </w:tc>
              <w:tc>
                <w:tcPr>
                  <w:tcW w:w="1134"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9</w:t>
                  </w:r>
                </w:p>
              </w:tc>
              <w:tc>
                <w:tcPr>
                  <w:tcW w:w="1134"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tabs>
                      <w:tab w:val="left" w:pos="869"/>
                    </w:tabs>
                    <w:ind w:right="222"/>
                    <w:jc w:val="center"/>
                    <w:rPr>
                      <w:rFonts w:ascii="Times New Roman" w:hAnsi="Times New Roman" w:cs="Times New Roman"/>
                      <w:sz w:val="24"/>
                      <w:szCs w:val="28"/>
                    </w:rPr>
                  </w:pPr>
                  <w:r>
                    <w:rPr>
                      <w:rFonts w:ascii="Times New Roman" w:hAnsi="Times New Roman" w:cs="Times New Roman"/>
                      <w:sz w:val="24"/>
                      <w:szCs w:val="28"/>
                    </w:rPr>
                    <w:t>9</w:t>
                  </w:r>
                </w:p>
              </w:tc>
              <w:tc>
                <w:tcPr>
                  <w:tcW w:w="1106"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9</w:t>
                  </w:r>
                </w:p>
              </w:tc>
              <w:tc>
                <w:tcPr>
                  <w:tcW w:w="452" w:type="dxa"/>
                  <w:tcBorders>
                    <w:top w:val="single" w:sz="4" w:space="0" w:color="auto"/>
                    <w:left w:val="single" w:sz="4" w:space="0" w:color="auto"/>
                    <w:bottom w:val="single" w:sz="4" w:space="0" w:color="auto"/>
                    <w:right w:val="single" w:sz="4" w:space="0" w:color="auto"/>
                  </w:tcBorders>
                </w:tcPr>
                <w:p w:rsidR="00651AC5" w:rsidRPr="0052065D" w:rsidRDefault="00651AC5" w:rsidP="00643C58">
                  <w:pPr>
                    <w:pStyle w:val="ConsPlusNormal"/>
                    <w:jc w:val="center"/>
                    <w:rPr>
                      <w:rFonts w:ascii="Times New Roman" w:hAnsi="Times New Roman" w:cs="Times New Roman"/>
                      <w:sz w:val="24"/>
                      <w:szCs w:val="28"/>
                    </w:rPr>
                  </w:pPr>
                </w:p>
              </w:tc>
            </w:tr>
          </w:tbl>
          <w:p w:rsidR="00651AC5" w:rsidRPr="00BD6F9D" w:rsidRDefault="00651AC5" w:rsidP="00643C58">
            <w:pPr>
              <w:jc w:val="center"/>
              <w:rPr>
                <w:b/>
                <w:sz w:val="28"/>
                <w:szCs w:val="28"/>
              </w:rPr>
            </w:pPr>
          </w:p>
          <w:p w:rsidR="00651AC5" w:rsidRPr="0007146E" w:rsidRDefault="00651AC5" w:rsidP="004C7560">
            <w:pPr>
              <w:pStyle w:val="Default"/>
              <w:numPr>
                <w:ilvl w:val="0"/>
                <w:numId w:val="25"/>
              </w:numPr>
              <w:rPr>
                <w:b/>
                <w:color w:val="auto"/>
                <w:sz w:val="28"/>
                <w:szCs w:val="28"/>
              </w:rPr>
            </w:pPr>
            <w:r w:rsidRPr="00BD6F9D">
              <w:rPr>
                <w:b/>
                <w:color w:val="auto"/>
                <w:sz w:val="28"/>
                <w:szCs w:val="28"/>
              </w:rPr>
              <w:t>Ресурсное обеспечение Программы</w:t>
            </w:r>
          </w:p>
          <w:p w:rsidR="00651AC5" w:rsidRPr="00BD6F9D" w:rsidRDefault="00651AC5" w:rsidP="00643C58">
            <w:pPr>
              <w:pStyle w:val="Default"/>
              <w:rPr>
                <w:color w:val="auto"/>
                <w:sz w:val="28"/>
                <w:szCs w:val="28"/>
              </w:rPr>
            </w:pPr>
          </w:p>
          <w:tbl>
            <w:tblPr>
              <w:tblW w:w="9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3182"/>
              <w:gridCol w:w="1417"/>
              <w:gridCol w:w="1417"/>
              <w:gridCol w:w="1418"/>
              <w:gridCol w:w="1275"/>
            </w:tblGrid>
            <w:tr w:rsidR="00651AC5" w:rsidRPr="00BD6F9D" w:rsidTr="00643C58">
              <w:tc>
                <w:tcPr>
                  <w:tcW w:w="675" w:type="dxa"/>
                </w:tcPr>
                <w:p w:rsidR="00651AC5" w:rsidRPr="0052065D" w:rsidRDefault="00651AC5" w:rsidP="00643C58">
                  <w:pPr>
                    <w:pStyle w:val="Default"/>
                    <w:jc w:val="center"/>
                    <w:rPr>
                      <w:b/>
                      <w:color w:val="auto"/>
                      <w:szCs w:val="28"/>
                    </w:rPr>
                  </w:pPr>
                  <w:r w:rsidRPr="0052065D">
                    <w:rPr>
                      <w:b/>
                      <w:color w:val="auto"/>
                      <w:szCs w:val="28"/>
                    </w:rPr>
                    <w:t>№</w:t>
                  </w:r>
                </w:p>
                <w:p w:rsidR="00651AC5" w:rsidRPr="0052065D" w:rsidRDefault="00651AC5" w:rsidP="00643C58">
                  <w:pPr>
                    <w:pStyle w:val="Default"/>
                    <w:jc w:val="center"/>
                    <w:rPr>
                      <w:b/>
                      <w:color w:val="auto"/>
                      <w:szCs w:val="28"/>
                    </w:rPr>
                  </w:pPr>
                  <w:r w:rsidRPr="0052065D">
                    <w:rPr>
                      <w:b/>
                      <w:color w:val="auto"/>
                      <w:szCs w:val="28"/>
                    </w:rPr>
                    <w:t>п/п</w:t>
                  </w:r>
                </w:p>
              </w:tc>
              <w:tc>
                <w:tcPr>
                  <w:tcW w:w="3182" w:type="dxa"/>
                </w:tcPr>
                <w:p w:rsidR="00651AC5" w:rsidRPr="0052065D" w:rsidRDefault="00651AC5" w:rsidP="00643C58">
                  <w:pPr>
                    <w:pStyle w:val="Default"/>
                    <w:jc w:val="center"/>
                    <w:rPr>
                      <w:b/>
                      <w:color w:val="auto"/>
                      <w:szCs w:val="28"/>
                    </w:rPr>
                  </w:pPr>
                  <w:r w:rsidRPr="0052065D">
                    <w:rPr>
                      <w:b/>
                      <w:color w:val="auto"/>
                      <w:szCs w:val="28"/>
                    </w:rPr>
                    <w:t>Название подпрограммы</w:t>
                  </w:r>
                </w:p>
              </w:tc>
              <w:tc>
                <w:tcPr>
                  <w:tcW w:w="1417" w:type="dxa"/>
                </w:tcPr>
                <w:p w:rsidR="00651AC5" w:rsidRDefault="00651AC5" w:rsidP="00643C58">
                  <w:pPr>
                    <w:pStyle w:val="Default"/>
                    <w:jc w:val="center"/>
                    <w:rPr>
                      <w:b/>
                      <w:color w:val="auto"/>
                      <w:szCs w:val="28"/>
                    </w:rPr>
                  </w:pPr>
                  <w:r>
                    <w:rPr>
                      <w:b/>
                      <w:color w:val="auto"/>
                      <w:szCs w:val="28"/>
                    </w:rPr>
                    <w:t>2018</w:t>
                  </w:r>
                </w:p>
                <w:p w:rsidR="00651AC5" w:rsidRPr="0052065D" w:rsidRDefault="00651AC5" w:rsidP="00643C58">
                  <w:pPr>
                    <w:pStyle w:val="Default"/>
                    <w:jc w:val="center"/>
                    <w:rPr>
                      <w:b/>
                      <w:color w:val="auto"/>
                      <w:szCs w:val="28"/>
                    </w:rPr>
                  </w:pPr>
                  <w:r>
                    <w:rPr>
                      <w:b/>
                      <w:color w:val="auto"/>
                      <w:szCs w:val="28"/>
                    </w:rPr>
                    <w:t>(руб.)</w:t>
                  </w:r>
                </w:p>
              </w:tc>
              <w:tc>
                <w:tcPr>
                  <w:tcW w:w="1417" w:type="dxa"/>
                </w:tcPr>
                <w:p w:rsidR="00651AC5" w:rsidRPr="0052065D" w:rsidRDefault="00651AC5" w:rsidP="00643C58">
                  <w:pPr>
                    <w:pStyle w:val="Default"/>
                    <w:jc w:val="center"/>
                    <w:rPr>
                      <w:b/>
                      <w:color w:val="auto"/>
                      <w:szCs w:val="28"/>
                    </w:rPr>
                  </w:pPr>
                  <w:r>
                    <w:rPr>
                      <w:b/>
                      <w:color w:val="auto"/>
                      <w:szCs w:val="28"/>
                    </w:rPr>
                    <w:t>2019</w:t>
                  </w:r>
                </w:p>
                <w:p w:rsidR="00651AC5" w:rsidRPr="0052065D" w:rsidRDefault="00651AC5" w:rsidP="00643C58">
                  <w:pPr>
                    <w:pStyle w:val="Default"/>
                    <w:jc w:val="center"/>
                    <w:rPr>
                      <w:b/>
                      <w:color w:val="auto"/>
                      <w:szCs w:val="28"/>
                    </w:rPr>
                  </w:pPr>
                  <w:r w:rsidRPr="0052065D">
                    <w:rPr>
                      <w:b/>
                      <w:color w:val="auto"/>
                      <w:szCs w:val="28"/>
                    </w:rPr>
                    <w:t>( руб.)</w:t>
                  </w:r>
                </w:p>
              </w:tc>
              <w:tc>
                <w:tcPr>
                  <w:tcW w:w="1418" w:type="dxa"/>
                  <w:tcBorders>
                    <w:right w:val="single" w:sz="4" w:space="0" w:color="auto"/>
                  </w:tcBorders>
                </w:tcPr>
                <w:p w:rsidR="00651AC5" w:rsidRPr="0052065D" w:rsidRDefault="00651AC5" w:rsidP="00643C58">
                  <w:pPr>
                    <w:jc w:val="center"/>
                    <w:rPr>
                      <w:rFonts w:eastAsia="Calibri"/>
                      <w:b/>
                      <w:szCs w:val="28"/>
                      <w:lang w:eastAsia="en-US"/>
                    </w:rPr>
                  </w:pPr>
                  <w:r>
                    <w:rPr>
                      <w:rFonts w:eastAsia="Calibri"/>
                      <w:b/>
                      <w:szCs w:val="28"/>
                      <w:lang w:eastAsia="en-US"/>
                    </w:rPr>
                    <w:t>2020</w:t>
                  </w:r>
                </w:p>
                <w:p w:rsidR="00651AC5" w:rsidRPr="0052065D" w:rsidRDefault="00651AC5" w:rsidP="00643C58">
                  <w:pPr>
                    <w:jc w:val="center"/>
                    <w:rPr>
                      <w:b/>
                      <w:szCs w:val="28"/>
                    </w:rPr>
                  </w:pPr>
                  <w:r w:rsidRPr="0052065D">
                    <w:rPr>
                      <w:rFonts w:eastAsia="Calibri"/>
                      <w:b/>
                      <w:szCs w:val="28"/>
                      <w:lang w:eastAsia="en-US"/>
                    </w:rPr>
                    <w:t>(руб.)</w:t>
                  </w:r>
                </w:p>
              </w:tc>
              <w:tc>
                <w:tcPr>
                  <w:tcW w:w="1275" w:type="dxa"/>
                  <w:tcBorders>
                    <w:left w:val="single" w:sz="4" w:space="0" w:color="auto"/>
                  </w:tcBorders>
                </w:tcPr>
                <w:p w:rsidR="00651AC5" w:rsidRDefault="00651AC5" w:rsidP="00643C58">
                  <w:pPr>
                    <w:jc w:val="center"/>
                    <w:rPr>
                      <w:b/>
                      <w:szCs w:val="28"/>
                    </w:rPr>
                  </w:pPr>
                  <w:r>
                    <w:rPr>
                      <w:b/>
                      <w:szCs w:val="28"/>
                    </w:rPr>
                    <w:t>2021</w:t>
                  </w:r>
                </w:p>
                <w:p w:rsidR="00651AC5" w:rsidRPr="0052065D" w:rsidRDefault="00651AC5" w:rsidP="00643C58">
                  <w:pPr>
                    <w:jc w:val="center"/>
                    <w:rPr>
                      <w:b/>
                      <w:szCs w:val="28"/>
                    </w:rPr>
                  </w:pPr>
                  <w:r>
                    <w:rPr>
                      <w:b/>
                      <w:szCs w:val="28"/>
                    </w:rPr>
                    <w:t>(руб.)</w:t>
                  </w:r>
                </w:p>
              </w:tc>
            </w:tr>
            <w:tr w:rsidR="00651AC5" w:rsidRPr="00BD6F9D" w:rsidTr="00643C58">
              <w:trPr>
                <w:trHeight w:val="873"/>
              </w:trPr>
              <w:tc>
                <w:tcPr>
                  <w:tcW w:w="675" w:type="dxa"/>
                  <w:tcBorders>
                    <w:bottom w:val="single" w:sz="4" w:space="0" w:color="auto"/>
                  </w:tcBorders>
                </w:tcPr>
                <w:p w:rsidR="00651AC5" w:rsidRPr="0052065D" w:rsidRDefault="00651AC5" w:rsidP="00643C58">
                  <w:pPr>
                    <w:pStyle w:val="Default"/>
                    <w:rPr>
                      <w:color w:val="auto"/>
                    </w:rPr>
                  </w:pPr>
                </w:p>
              </w:tc>
              <w:tc>
                <w:tcPr>
                  <w:tcW w:w="3182" w:type="dxa"/>
                  <w:tcBorders>
                    <w:bottom w:val="single" w:sz="4" w:space="0" w:color="auto"/>
                  </w:tcBorders>
                </w:tcPr>
                <w:p w:rsidR="00651AC5" w:rsidRPr="0052065D" w:rsidRDefault="00651AC5" w:rsidP="00643C58">
                  <w:pPr>
                    <w:pStyle w:val="Default"/>
                    <w:rPr>
                      <w:b/>
                      <w:color w:val="auto"/>
                    </w:rPr>
                  </w:pPr>
                  <w:r w:rsidRPr="0052065D">
                    <w:rPr>
                      <w:b/>
                      <w:color w:val="auto"/>
                    </w:rPr>
                    <w:t>Всего по Программе:</w:t>
                  </w:r>
                </w:p>
                <w:p w:rsidR="00651AC5" w:rsidRPr="0052065D" w:rsidRDefault="00651AC5" w:rsidP="00643C58">
                  <w:pPr>
                    <w:pStyle w:val="Default"/>
                    <w:rPr>
                      <w:color w:val="auto"/>
                    </w:rPr>
                  </w:pPr>
                  <w:r w:rsidRPr="0052065D">
                    <w:rPr>
                      <w:color w:val="auto"/>
                    </w:rPr>
                    <w:t xml:space="preserve"> том числе: </w:t>
                  </w:r>
                </w:p>
                <w:p w:rsidR="00651AC5" w:rsidRPr="0052065D" w:rsidRDefault="00651AC5" w:rsidP="00643C58">
                  <w:pPr>
                    <w:pStyle w:val="Default"/>
                    <w:rPr>
                      <w:color w:val="auto"/>
                    </w:rPr>
                  </w:pPr>
                  <w:r w:rsidRPr="0052065D">
                    <w:rPr>
                      <w:color w:val="auto"/>
                    </w:rPr>
                    <w:t>- средства муниципального  бюджета района</w:t>
                  </w:r>
                </w:p>
                <w:p w:rsidR="00651AC5" w:rsidRDefault="00651AC5" w:rsidP="00643C58">
                  <w:pPr>
                    <w:pStyle w:val="Default"/>
                    <w:rPr>
                      <w:color w:val="auto"/>
                    </w:rPr>
                  </w:pPr>
                </w:p>
                <w:p w:rsidR="00651AC5" w:rsidRPr="0052065D" w:rsidRDefault="00651AC5" w:rsidP="00643C58">
                  <w:pPr>
                    <w:pStyle w:val="Default"/>
                    <w:rPr>
                      <w:color w:val="auto"/>
                    </w:rPr>
                  </w:pPr>
                  <w:r w:rsidRPr="0052065D">
                    <w:rPr>
                      <w:color w:val="auto"/>
                    </w:rPr>
                    <w:t>- средства областного бюджета</w:t>
                  </w:r>
                </w:p>
                <w:p w:rsidR="00651AC5" w:rsidRPr="0052065D" w:rsidRDefault="00651AC5" w:rsidP="00643C58">
                  <w:pPr>
                    <w:pStyle w:val="Default"/>
                    <w:rPr>
                      <w:color w:val="auto"/>
                    </w:rPr>
                  </w:pPr>
                  <w:r w:rsidRPr="0052065D">
                    <w:rPr>
                      <w:color w:val="auto"/>
                    </w:rPr>
                    <w:t>- средства федерального бюджета</w:t>
                  </w:r>
                </w:p>
              </w:tc>
              <w:tc>
                <w:tcPr>
                  <w:tcW w:w="1417" w:type="dxa"/>
                  <w:tcBorders>
                    <w:bottom w:val="single" w:sz="4" w:space="0" w:color="auto"/>
                  </w:tcBorders>
                </w:tcPr>
                <w:p w:rsidR="00651AC5" w:rsidRDefault="00651AC5" w:rsidP="00643C58">
                  <w:pPr>
                    <w:pStyle w:val="Default"/>
                    <w:jc w:val="center"/>
                    <w:rPr>
                      <w:b/>
                      <w:color w:val="auto"/>
                    </w:rPr>
                  </w:pPr>
                  <w:r w:rsidRPr="00DA181F">
                    <w:rPr>
                      <w:b/>
                      <w:color w:val="auto"/>
                    </w:rPr>
                    <w:t>1784299,42</w:t>
                  </w:r>
                </w:p>
                <w:p w:rsidR="00651AC5" w:rsidRDefault="00651AC5" w:rsidP="00643C58">
                  <w:pPr>
                    <w:pStyle w:val="Default"/>
                    <w:jc w:val="center"/>
                    <w:rPr>
                      <w:b/>
                      <w:color w:val="auto"/>
                    </w:rPr>
                  </w:pPr>
                </w:p>
                <w:p w:rsidR="00651AC5" w:rsidRPr="002D150F" w:rsidRDefault="00651AC5" w:rsidP="00643C58">
                  <w:pPr>
                    <w:pStyle w:val="Default"/>
                    <w:jc w:val="center"/>
                    <w:rPr>
                      <w:color w:val="auto"/>
                    </w:rPr>
                  </w:pPr>
                  <w:r w:rsidRPr="002D150F">
                    <w:rPr>
                      <w:color w:val="auto"/>
                    </w:rPr>
                    <w:t>1326407,92</w:t>
                  </w:r>
                </w:p>
                <w:p w:rsidR="00651AC5" w:rsidRPr="002D150F" w:rsidRDefault="00651AC5" w:rsidP="00643C58">
                  <w:pPr>
                    <w:pStyle w:val="Default"/>
                    <w:jc w:val="center"/>
                    <w:rPr>
                      <w:color w:val="auto"/>
                    </w:rPr>
                  </w:pPr>
                </w:p>
                <w:p w:rsidR="00651AC5" w:rsidRPr="002D150F" w:rsidRDefault="00651AC5" w:rsidP="00643C58">
                  <w:pPr>
                    <w:pStyle w:val="Default"/>
                    <w:jc w:val="center"/>
                    <w:rPr>
                      <w:color w:val="auto"/>
                    </w:rPr>
                  </w:pPr>
                </w:p>
                <w:p w:rsidR="00651AC5" w:rsidRPr="002D150F" w:rsidRDefault="00651AC5" w:rsidP="00643C58">
                  <w:pPr>
                    <w:pStyle w:val="Default"/>
                    <w:jc w:val="center"/>
                    <w:rPr>
                      <w:color w:val="auto"/>
                    </w:rPr>
                  </w:pPr>
                  <w:r w:rsidRPr="002D150F">
                    <w:rPr>
                      <w:color w:val="auto"/>
                    </w:rPr>
                    <w:t>457891,50</w:t>
                  </w:r>
                </w:p>
                <w:p w:rsidR="00651AC5" w:rsidRPr="002D150F" w:rsidRDefault="00651AC5" w:rsidP="00643C58">
                  <w:pPr>
                    <w:pStyle w:val="Default"/>
                    <w:jc w:val="center"/>
                    <w:rPr>
                      <w:color w:val="auto"/>
                    </w:rPr>
                  </w:pPr>
                </w:p>
                <w:p w:rsidR="00651AC5" w:rsidRPr="00DA181F" w:rsidRDefault="00651AC5" w:rsidP="00643C58">
                  <w:pPr>
                    <w:pStyle w:val="Default"/>
                    <w:jc w:val="center"/>
                    <w:rPr>
                      <w:b/>
                      <w:color w:val="auto"/>
                    </w:rPr>
                  </w:pPr>
                  <w:r w:rsidRPr="002D150F">
                    <w:rPr>
                      <w:color w:val="auto"/>
                    </w:rPr>
                    <w:t>0,00</w:t>
                  </w:r>
                </w:p>
              </w:tc>
              <w:tc>
                <w:tcPr>
                  <w:tcW w:w="1417" w:type="dxa"/>
                  <w:tcBorders>
                    <w:bottom w:val="single" w:sz="4" w:space="0" w:color="auto"/>
                  </w:tcBorders>
                </w:tcPr>
                <w:p w:rsidR="00651AC5" w:rsidRDefault="00651AC5" w:rsidP="00643C58">
                  <w:pPr>
                    <w:pStyle w:val="Default"/>
                    <w:jc w:val="center"/>
                    <w:rPr>
                      <w:b/>
                      <w:color w:val="auto"/>
                    </w:rPr>
                  </w:pPr>
                  <w:r>
                    <w:rPr>
                      <w:b/>
                      <w:color w:val="auto"/>
                    </w:rPr>
                    <w:t>1003029,80</w:t>
                  </w:r>
                </w:p>
                <w:p w:rsidR="00651AC5" w:rsidRDefault="00651AC5" w:rsidP="00643C58">
                  <w:pPr>
                    <w:pStyle w:val="Default"/>
                    <w:jc w:val="center"/>
                    <w:rPr>
                      <w:b/>
                      <w:color w:val="auto"/>
                    </w:rPr>
                  </w:pPr>
                </w:p>
                <w:p w:rsidR="00651AC5" w:rsidRPr="002D150F" w:rsidRDefault="00651AC5" w:rsidP="00643C58">
                  <w:pPr>
                    <w:pStyle w:val="Default"/>
                    <w:jc w:val="center"/>
                    <w:rPr>
                      <w:color w:val="auto"/>
                    </w:rPr>
                  </w:pPr>
                  <w:r w:rsidRPr="002D150F">
                    <w:rPr>
                      <w:color w:val="auto"/>
                    </w:rPr>
                    <w:t>563796,00</w:t>
                  </w:r>
                </w:p>
                <w:p w:rsidR="00651AC5" w:rsidRPr="002D150F" w:rsidRDefault="00651AC5" w:rsidP="00643C58">
                  <w:pPr>
                    <w:pStyle w:val="Default"/>
                    <w:jc w:val="center"/>
                    <w:rPr>
                      <w:color w:val="auto"/>
                    </w:rPr>
                  </w:pPr>
                </w:p>
                <w:p w:rsidR="00651AC5" w:rsidRPr="002D150F" w:rsidRDefault="00651AC5" w:rsidP="00643C58">
                  <w:pPr>
                    <w:pStyle w:val="Default"/>
                    <w:jc w:val="center"/>
                    <w:rPr>
                      <w:color w:val="auto"/>
                    </w:rPr>
                  </w:pPr>
                </w:p>
                <w:p w:rsidR="00651AC5" w:rsidRPr="002D150F" w:rsidRDefault="00651AC5" w:rsidP="00643C58">
                  <w:pPr>
                    <w:pStyle w:val="Default"/>
                    <w:jc w:val="center"/>
                    <w:rPr>
                      <w:color w:val="auto"/>
                    </w:rPr>
                  </w:pPr>
                  <w:r w:rsidRPr="002D150F">
                    <w:rPr>
                      <w:color w:val="auto"/>
                    </w:rPr>
                    <w:t>439233,00</w:t>
                  </w:r>
                </w:p>
                <w:p w:rsidR="00651AC5" w:rsidRPr="002D150F" w:rsidRDefault="00651AC5" w:rsidP="00643C58">
                  <w:pPr>
                    <w:pStyle w:val="Default"/>
                    <w:jc w:val="center"/>
                    <w:rPr>
                      <w:color w:val="auto"/>
                    </w:rPr>
                  </w:pPr>
                </w:p>
                <w:p w:rsidR="00651AC5" w:rsidRPr="00DA181F" w:rsidRDefault="00651AC5" w:rsidP="00643C58">
                  <w:pPr>
                    <w:pStyle w:val="Default"/>
                    <w:jc w:val="center"/>
                    <w:rPr>
                      <w:b/>
                      <w:color w:val="auto"/>
                    </w:rPr>
                  </w:pPr>
                  <w:r w:rsidRPr="002D150F">
                    <w:rPr>
                      <w:color w:val="auto"/>
                    </w:rPr>
                    <w:t>0,0</w:t>
                  </w:r>
                  <w:r>
                    <w:rPr>
                      <w:b/>
                      <w:color w:val="auto"/>
                    </w:rPr>
                    <w:t>0</w:t>
                  </w:r>
                </w:p>
              </w:tc>
              <w:tc>
                <w:tcPr>
                  <w:tcW w:w="1418" w:type="dxa"/>
                  <w:tcBorders>
                    <w:bottom w:val="single" w:sz="4" w:space="0" w:color="auto"/>
                    <w:right w:val="single" w:sz="4" w:space="0" w:color="auto"/>
                  </w:tcBorders>
                </w:tcPr>
                <w:p w:rsidR="00651AC5" w:rsidRPr="0052065D" w:rsidRDefault="00651AC5" w:rsidP="00643C58">
                  <w:pPr>
                    <w:jc w:val="center"/>
                    <w:rPr>
                      <w:rFonts w:eastAsia="Calibri"/>
                      <w:lang w:eastAsia="en-US"/>
                    </w:rPr>
                  </w:pPr>
                  <w:r>
                    <w:rPr>
                      <w:rFonts w:eastAsia="Calibri"/>
                      <w:b/>
                      <w:lang w:eastAsia="en-US"/>
                    </w:rPr>
                    <w:t>418226,80</w:t>
                  </w:r>
                </w:p>
                <w:p w:rsidR="00651AC5" w:rsidRPr="0052065D" w:rsidRDefault="00651AC5" w:rsidP="00643C58">
                  <w:pPr>
                    <w:rPr>
                      <w:rFonts w:eastAsia="Calibri"/>
                      <w:lang w:eastAsia="en-US"/>
                    </w:rPr>
                  </w:pPr>
                </w:p>
                <w:p w:rsidR="00651AC5" w:rsidRDefault="00651AC5" w:rsidP="00643C58">
                  <w:pPr>
                    <w:pStyle w:val="Default"/>
                    <w:jc w:val="center"/>
                    <w:rPr>
                      <w:color w:val="auto"/>
                    </w:rPr>
                  </w:pPr>
                  <w:r>
                    <w:rPr>
                      <w:color w:val="auto"/>
                    </w:rPr>
                    <w:t>0,00</w:t>
                  </w: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Pr="0052065D" w:rsidRDefault="00651AC5" w:rsidP="00643C58">
                  <w:pPr>
                    <w:pStyle w:val="Default"/>
                    <w:jc w:val="center"/>
                    <w:rPr>
                      <w:color w:val="auto"/>
                    </w:rPr>
                  </w:pPr>
                  <w:r>
                    <w:rPr>
                      <w:color w:val="auto"/>
                    </w:rPr>
                    <w:t>418226,8</w:t>
                  </w:r>
                </w:p>
                <w:p w:rsidR="00651AC5" w:rsidRPr="0052065D" w:rsidRDefault="00651AC5" w:rsidP="00643C58">
                  <w:pPr>
                    <w:jc w:val="center"/>
                    <w:rPr>
                      <w:rFonts w:eastAsia="Calibri"/>
                      <w:lang w:eastAsia="en-US"/>
                    </w:rPr>
                  </w:pPr>
                </w:p>
                <w:p w:rsidR="00651AC5" w:rsidRPr="0052065D" w:rsidRDefault="00651AC5" w:rsidP="00643C58">
                  <w:pPr>
                    <w:jc w:val="center"/>
                    <w:rPr>
                      <w:rFonts w:eastAsia="Calibri"/>
                      <w:lang w:eastAsia="en-US"/>
                    </w:rPr>
                  </w:pPr>
                  <w:r w:rsidRPr="0052065D">
                    <w:rPr>
                      <w:rFonts w:eastAsia="Calibri"/>
                      <w:lang w:eastAsia="en-US"/>
                    </w:rPr>
                    <w:t>00,00</w:t>
                  </w:r>
                </w:p>
                <w:p w:rsidR="00651AC5" w:rsidRPr="0052065D" w:rsidRDefault="00651AC5" w:rsidP="00643C58">
                  <w:pPr>
                    <w:pStyle w:val="Default"/>
                    <w:jc w:val="center"/>
                    <w:rPr>
                      <w:color w:val="auto"/>
                    </w:rPr>
                  </w:pPr>
                </w:p>
              </w:tc>
              <w:tc>
                <w:tcPr>
                  <w:tcW w:w="1275" w:type="dxa"/>
                  <w:tcBorders>
                    <w:left w:val="single" w:sz="4" w:space="0" w:color="auto"/>
                    <w:bottom w:val="single" w:sz="4" w:space="0" w:color="auto"/>
                  </w:tcBorders>
                </w:tcPr>
                <w:p w:rsidR="00651AC5" w:rsidRDefault="00651AC5" w:rsidP="00643C58">
                  <w:pPr>
                    <w:pStyle w:val="Default"/>
                    <w:jc w:val="center"/>
                    <w:rPr>
                      <w:b/>
                      <w:color w:val="auto"/>
                    </w:rPr>
                  </w:pPr>
                  <w:r>
                    <w:rPr>
                      <w:b/>
                      <w:color w:val="auto"/>
                    </w:rPr>
                    <w:t>418226,80</w:t>
                  </w:r>
                </w:p>
                <w:p w:rsidR="00651AC5" w:rsidRDefault="00651AC5" w:rsidP="00643C58">
                  <w:pPr>
                    <w:pStyle w:val="Default"/>
                    <w:rPr>
                      <w:color w:val="auto"/>
                    </w:rPr>
                  </w:pPr>
                </w:p>
                <w:p w:rsidR="00651AC5" w:rsidRDefault="00651AC5" w:rsidP="00643C58">
                  <w:pPr>
                    <w:pStyle w:val="Default"/>
                    <w:jc w:val="center"/>
                    <w:rPr>
                      <w:color w:val="auto"/>
                    </w:rPr>
                  </w:pPr>
                  <w:r>
                    <w:rPr>
                      <w:color w:val="auto"/>
                    </w:rPr>
                    <w:t>00,00</w:t>
                  </w: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Default="00651AC5" w:rsidP="00643C58">
                  <w:pPr>
                    <w:pStyle w:val="Default"/>
                    <w:jc w:val="center"/>
                    <w:rPr>
                      <w:color w:val="auto"/>
                    </w:rPr>
                  </w:pPr>
                  <w:r>
                    <w:rPr>
                      <w:color w:val="auto"/>
                    </w:rPr>
                    <w:t>418226,8</w:t>
                  </w:r>
                </w:p>
                <w:p w:rsidR="00651AC5" w:rsidRDefault="00651AC5" w:rsidP="00643C58">
                  <w:pPr>
                    <w:pStyle w:val="Default"/>
                    <w:jc w:val="center"/>
                    <w:rPr>
                      <w:color w:val="auto"/>
                    </w:rPr>
                  </w:pPr>
                </w:p>
                <w:p w:rsidR="00651AC5" w:rsidRPr="0007146E" w:rsidRDefault="00651AC5" w:rsidP="00643C58">
                  <w:pPr>
                    <w:pStyle w:val="Default"/>
                    <w:jc w:val="center"/>
                    <w:rPr>
                      <w:color w:val="auto"/>
                    </w:rPr>
                  </w:pPr>
                  <w:r>
                    <w:rPr>
                      <w:color w:val="auto"/>
                    </w:rPr>
                    <w:t>0,00</w:t>
                  </w:r>
                </w:p>
              </w:tc>
            </w:tr>
            <w:tr w:rsidR="00651AC5" w:rsidRPr="00BD6F9D" w:rsidTr="00643C58">
              <w:trPr>
                <w:trHeight w:val="4199"/>
              </w:trPr>
              <w:tc>
                <w:tcPr>
                  <w:tcW w:w="675" w:type="dxa"/>
                  <w:tcBorders>
                    <w:top w:val="single" w:sz="4" w:space="0" w:color="auto"/>
                  </w:tcBorders>
                </w:tcPr>
                <w:p w:rsidR="00651AC5" w:rsidRPr="0052065D" w:rsidRDefault="00651AC5" w:rsidP="00643C58">
                  <w:pPr>
                    <w:pStyle w:val="Default"/>
                    <w:rPr>
                      <w:color w:val="auto"/>
                    </w:rPr>
                  </w:pPr>
                  <w:r w:rsidRPr="0052065D">
                    <w:rPr>
                      <w:color w:val="auto"/>
                    </w:rPr>
                    <w:t>1.</w:t>
                  </w:r>
                </w:p>
              </w:tc>
              <w:tc>
                <w:tcPr>
                  <w:tcW w:w="3182" w:type="dxa"/>
                  <w:tcBorders>
                    <w:top w:val="single" w:sz="4" w:space="0" w:color="auto"/>
                  </w:tcBorders>
                </w:tcPr>
                <w:p w:rsidR="00651AC5" w:rsidRPr="0052065D" w:rsidRDefault="00651AC5" w:rsidP="00643C58">
                  <w:pPr>
                    <w:pStyle w:val="Default"/>
                    <w:rPr>
                      <w:color w:val="auto"/>
                    </w:rPr>
                  </w:pPr>
                  <w:r w:rsidRPr="0052065D">
                    <w:rPr>
                      <w:color w:val="auto"/>
                    </w:rPr>
                    <w:t>Предупреждение возникновения чрезвычайных ситуаций</w:t>
                  </w:r>
                  <w:r>
                    <w:rPr>
                      <w:color w:val="auto"/>
                    </w:rPr>
                    <w:t xml:space="preserve">, </w:t>
                  </w:r>
                  <w:r w:rsidRPr="0052065D">
                    <w:rPr>
                      <w:color w:val="auto"/>
                    </w:rPr>
                    <w:t xml:space="preserve"> обеспечение пожарной безопасности</w:t>
                  </w:r>
                  <w:r>
                    <w:rPr>
                      <w:color w:val="auto"/>
                    </w:rPr>
                    <w:t xml:space="preserve"> и безопасности на водных объектах, </w:t>
                  </w:r>
                </w:p>
                <w:p w:rsidR="00651AC5" w:rsidRPr="0052065D" w:rsidRDefault="00651AC5" w:rsidP="00643C58">
                  <w:pPr>
                    <w:pStyle w:val="Default"/>
                    <w:rPr>
                      <w:color w:val="auto"/>
                    </w:rPr>
                  </w:pPr>
                  <w:r w:rsidRPr="0052065D">
                    <w:rPr>
                      <w:color w:val="auto"/>
                    </w:rPr>
                    <w:t>В т. ч.:</w:t>
                  </w:r>
                </w:p>
                <w:p w:rsidR="00651AC5" w:rsidRPr="0052065D" w:rsidRDefault="00651AC5" w:rsidP="00643C58">
                  <w:pPr>
                    <w:pStyle w:val="Default"/>
                    <w:rPr>
                      <w:color w:val="auto"/>
                    </w:rPr>
                  </w:pPr>
                  <w:r w:rsidRPr="0052065D">
                    <w:rPr>
                      <w:color w:val="auto"/>
                    </w:rPr>
                    <w:t>- Объем бюджетных ассигнований бюджета Комсомольского муниципального района</w:t>
                  </w:r>
                </w:p>
                <w:p w:rsidR="00651AC5" w:rsidRPr="0052065D" w:rsidRDefault="00651AC5" w:rsidP="00643C58">
                  <w:pPr>
                    <w:pStyle w:val="Default"/>
                    <w:rPr>
                      <w:color w:val="auto"/>
                    </w:rPr>
                  </w:pPr>
                  <w:r w:rsidRPr="0052065D">
                    <w:rPr>
                      <w:color w:val="auto"/>
                    </w:rPr>
                    <w:t>- объем бюджетных ассигнований областного бюджета</w:t>
                  </w:r>
                </w:p>
              </w:tc>
              <w:tc>
                <w:tcPr>
                  <w:tcW w:w="1417" w:type="dxa"/>
                  <w:tcBorders>
                    <w:top w:val="single" w:sz="4" w:space="0" w:color="auto"/>
                  </w:tcBorders>
                </w:tcPr>
                <w:p w:rsidR="00651AC5" w:rsidRPr="000E2E78" w:rsidRDefault="00651AC5" w:rsidP="00643C58">
                  <w:pPr>
                    <w:pStyle w:val="Default"/>
                    <w:jc w:val="center"/>
                    <w:rPr>
                      <w:b/>
                      <w:color w:val="auto"/>
                    </w:rPr>
                  </w:pPr>
                  <w:r>
                    <w:rPr>
                      <w:b/>
                      <w:color w:val="auto"/>
                    </w:rPr>
                    <w:t>1017507,92</w:t>
                  </w: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Default="00651AC5" w:rsidP="00643C58">
                  <w:pPr>
                    <w:pStyle w:val="Default"/>
                    <w:jc w:val="center"/>
                    <w:rPr>
                      <w:color w:val="auto"/>
                    </w:rPr>
                  </w:pPr>
                  <w:r>
                    <w:rPr>
                      <w:color w:val="auto"/>
                    </w:rPr>
                    <w:t>1017507,92</w:t>
                  </w: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Pr="0052065D" w:rsidRDefault="00651AC5" w:rsidP="00643C58">
                  <w:pPr>
                    <w:pStyle w:val="Default"/>
                    <w:rPr>
                      <w:color w:val="auto"/>
                    </w:rPr>
                  </w:pPr>
                  <w:r>
                    <w:rPr>
                      <w:color w:val="auto"/>
                    </w:rPr>
                    <w:t xml:space="preserve">      0,00</w:t>
                  </w:r>
                </w:p>
              </w:tc>
              <w:tc>
                <w:tcPr>
                  <w:tcW w:w="1417" w:type="dxa"/>
                  <w:tcBorders>
                    <w:top w:val="single" w:sz="4" w:space="0" w:color="auto"/>
                  </w:tcBorders>
                </w:tcPr>
                <w:p w:rsidR="00651AC5" w:rsidRDefault="00651AC5" w:rsidP="00643C58">
                  <w:pPr>
                    <w:pStyle w:val="Default"/>
                    <w:jc w:val="center"/>
                    <w:rPr>
                      <w:b/>
                      <w:color w:val="auto"/>
                    </w:rPr>
                  </w:pPr>
                  <w:r w:rsidRPr="000E2E78">
                    <w:rPr>
                      <w:b/>
                      <w:color w:val="auto"/>
                    </w:rPr>
                    <w:t>10000,00</w:t>
                  </w: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color w:val="auto"/>
                    </w:rPr>
                  </w:pPr>
                  <w:r w:rsidRPr="000E2E78">
                    <w:rPr>
                      <w:color w:val="auto"/>
                    </w:rPr>
                    <w:t>10000,0</w:t>
                  </w: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Pr="000E2E78" w:rsidRDefault="00651AC5" w:rsidP="00643C58">
                  <w:pPr>
                    <w:pStyle w:val="Default"/>
                    <w:jc w:val="center"/>
                    <w:rPr>
                      <w:color w:val="auto"/>
                    </w:rPr>
                  </w:pPr>
                  <w:r>
                    <w:rPr>
                      <w:color w:val="auto"/>
                    </w:rPr>
                    <w:t>0,00</w:t>
                  </w:r>
                </w:p>
              </w:tc>
              <w:tc>
                <w:tcPr>
                  <w:tcW w:w="1418" w:type="dxa"/>
                  <w:tcBorders>
                    <w:top w:val="single" w:sz="4" w:space="0" w:color="auto"/>
                    <w:right w:val="single" w:sz="4" w:space="0" w:color="auto"/>
                  </w:tcBorders>
                </w:tcPr>
                <w:p w:rsidR="00651AC5" w:rsidRPr="0052065D" w:rsidRDefault="00651AC5" w:rsidP="00643C58">
                  <w:pPr>
                    <w:rPr>
                      <w:rFonts w:eastAsia="Calibri"/>
                      <w:b/>
                      <w:lang w:eastAsia="en-US"/>
                    </w:rPr>
                  </w:pPr>
                  <w:r>
                    <w:rPr>
                      <w:rFonts w:eastAsia="Calibri"/>
                      <w:b/>
                      <w:lang w:eastAsia="en-US"/>
                    </w:rPr>
                    <w:t xml:space="preserve"> 00</w:t>
                  </w:r>
                  <w:r w:rsidRPr="0052065D">
                    <w:rPr>
                      <w:rFonts w:eastAsia="Calibri"/>
                      <w:b/>
                      <w:lang w:eastAsia="en-US"/>
                    </w:rPr>
                    <w:t>,00</w:t>
                  </w:r>
                </w:p>
                <w:p w:rsidR="00651AC5" w:rsidRPr="0052065D" w:rsidRDefault="00651AC5" w:rsidP="00643C58">
                  <w:pPr>
                    <w:jc w:val="center"/>
                    <w:rPr>
                      <w:rFonts w:eastAsia="Calibri"/>
                      <w:b/>
                      <w:lang w:eastAsia="en-US"/>
                    </w:rPr>
                  </w:pPr>
                </w:p>
                <w:p w:rsidR="00651AC5" w:rsidRPr="0052065D" w:rsidRDefault="00651AC5" w:rsidP="00643C58">
                  <w:pPr>
                    <w:jc w:val="center"/>
                    <w:rPr>
                      <w:rFonts w:eastAsia="Calibri"/>
                      <w:b/>
                      <w:lang w:eastAsia="en-US"/>
                    </w:rPr>
                  </w:pPr>
                </w:p>
                <w:p w:rsidR="00651AC5" w:rsidRPr="0052065D" w:rsidRDefault="00651AC5" w:rsidP="00643C58">
                  <w:pPr>
                    <w:jc w:val="center"/>
                    <w:rPr>
                      <w:rFonts w:eastAsia="Calibri"/>
                      <w:b/>
                      <w:lang w:eastAsia="en-US"/>
                    </w:rPr>
                  </w:pPr>
                </w:p>
                <w:p w:rsidR="00651AC5" w:rsidRPr="0052065D" w:rsidRDefault="00651AC5" w:rsidP="00643C58">
                  <w:pPr>
                    <w:jc w:val="center"/>
                    <w:rPr>
                      <w:rFonts w:eastAsia="Calibri"/>
                      <w:b/>
                      <w:lang w:eastAsia="en-US"/>
                    </w:rPr>
                  </w:pPr>
                </w:p>
                <w:p w:rsidR="00651AC5" w:rsidRDefault="00651AC5" w:rsidP="00643C58">
                  <w:pPr>
                    <w:jc w:val="center"/>
                    <w:rPr>
                      <w:rFonts w:eastAsia="Calibri"/>
                      <w:lang w:eastAsia="en-US"/>
                    </w:rPr>
                  </w:pPr>
                </w:p>
                <w:p w:rsidR="00651AC5" w:rsidRDefault="00651AC5" w:rsidP="00643C58">
                  <w:pPr>
                    <w:jc w:val="center"/>
                    <w:rPr>
                      <w:rFonts w:eastAsia="Calibri"/>
                      <w:lang w:eastAsia="en-US"/>
                    </w:rPr>
                  </w:pPr>
                </w:p>
                <w:p w:rsidR="00651AC5" w:rsidRDefault="00651AC5" w:rsidP="00643C58">
                  <w:pPr>
                    <w:jc w:val="center"/>
                    <w:rPr>
                      <w:rFonts w:eastAsia="Calibri"/>
                      <w:lang w:eastAsia="en-US"/>
                    </w:rPr>
                  </w:pPr>
                </w:p>
                <w:p w:rsidR="00651AC5" w:rsidRPr="0052065D" w:rsidRDefault="00651AC5" w:rsidP="00643C58">
                  <w:pPr>
                    <w:jc w:val="center"/>
                    <w:rPr>
                      <w:rFonts w:eastAsia="Calibri"/>
                      <w:lang w:eastAsia="en-US"/>
                    </w:rPr>
                  </w:pPr>
                  <w:r w:rsidRPr="0052065D">
                    <w:rPr>
                      <w:rFonts w:eastAsia="Calibri"/>
                      <w:lang w:eastAsia="en-US"/>
                    </w:rPr>
                    <w:t>00,00</w:t>
                  </w:r>
                </w:p>
                <w:p w:rsidR="00651AC5" w:rsidRPr="0052065D" w:rsidRDefault="00651AC5" w:rsidP="00643C58">
                  <w:pPr>
                    <w:pStyle w:val="Default"/>
                    <w:jc w:val="center"/>
                    <w:rPr>
                      <w:color w:val="auto"/>
                    </w:rPr>
                  </w:pPr>
                </w:p>
                <w:p w:rsidR="00651AC5" w:rsidRPr="0052065D" w:rsidRDefault="00651AC5" w:rsidP="00643C58">
                  <w:pPr>
                    <w:pStyle w:val="Default"/>
                    <w:jc w:val="center"/>
                    <w:rPr>
                      <w:color w:val="auto"/>
                    </w:rPr>
                  </w:pPr>
                </w:p>
                <w:p w:rsidR="00651AC5" w:rsidRPr="0052065D" w:rsidRDefault="00651AC5" w:rsidP="00643C58">
                  <w:pPr>
                    <w:pStyle w:val="Default"/>
                    <w:jc w:val="center"/>
                    <w:rPr>
                      <w:color w:val="auto"/>
                    </w:rPr>
                  </w:pPr>
                </w:p>
                <w:p w:rsidR="00651AC5" w:rsidRPr="0052065D" w:rsidRDefault="00651AC5" w:rsidP="00643C58">
                  <w:pPr>
                    <w:pStyle w:val="Default"/>
                    <w:jc w:val="center"/>
                    <w:rPr>
                      <w:b/>
                      <w:color w:val="auto"/>
                    </w:rPr>
                  </w:pPr>
                  <w:r w:rsidRPr="0052065D">
                    <w:rPr>
                      <w:color w:val="auto"/>
                    </w:rPr>
                    <w:t>00,00</w:t>
                  </w:r>
                </w:p>
              </w:tc>
              <w:tc>
                <w:tcPr>
                  <w:tcW w:w="1275" w:type="dxa"/>
                  <w:tcBorders>
                    <w:top w:val="single" w:sz="4" w:space="0" w:color="auto"/>
                    <w:left w:val="single" w:sz="4" w:space="0" w:color="auto"/>
                  </w:tcBorders>
                </w:tcPr>
                <w:p w:rsidR="00651AC5" w:rsidRDefault="00651AC5" w:rsidP="00643C58">
                  <w:pPr>
                    <w:pStyle w:val="Default"/>
                    <w:rPr>
                      <w:b/>
                      <w:color w:val="auto"/>
                    </w:rPr>
                  </w:pPr>
                  <w:r>
                    <w:rPr>
                      <w:b/>
                      <w:color w:val="auto"/>
                    </w:rPr>
                    <w:t>00,00</w:t>
                  </w: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color w:val="auto"/>
                    </w:rPr>
                  </w:pPr>
                  <w:r>
                    <w:rPr>
                      <w:color w:val="auto"/>
                    </w:rPr>
                    <w:t>00,00</w:t>
                  </w: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Pr="0007146E" w:rsidRDefault="00651AC5" w:rsidP="00643C58">
                  <w:pPr>
                    <w:pStyle w:val="Default"/>
                    <w:jc w:val="center"/>
                    <w:rPr>
                      <w:color w:val="auto"/>
                    </w:rPr>
                  </w:pPr>
                  <w:r>
                    <w:rPr>
                      <w:color w:val="auto"/>
                    </w:rPr>
                    <w:t>00,00</w:t>
                  </w:r>
                </w:p>
              </w:tc>
            </w:tr>
            <w:tr w:rsidR="00651AC5" w:rsidRPr="00BD6F9D" w:rsidTr="00643C58">
              <w:tc>
                <w:tcPr>
                  <w:tcW w:w="675" w:type="dxa"/>
                </w:tcPr>
                <w:p w:rsidR="00651AC5" w:rsidRPr="0052065D" w:rsidRDefault="00651AC5" w:rsidP="00643C58">
                  <w:pPr>
                    <w:pStyle w:val="Default"/>
                    <w:rPr>
                      <w:color w:val="auto"/>
                    </w:rPr>
                  </w:pPr>
                  <w:r w:rsidRPr="0052065D">
                    <w:rPr>
                      <w:color w:val="auto"/>
                    </w:rPr>
                    <w:t>2.</w:t>
                  </w:r>
                </w:p>
              </w:tc>
              <w:tc>
                <w:tcPr>
                  <w:tcW w:w="3182" w:type="dxa"/>
                </w:tcPr>
                <w:p w:rsidR="00651AC5" w:rsidRPr="0052065D" w:rsidRDefault="00651AC5" w:rsidP="00643C58">
                  <w:pPr>
                    <w:pStyle w:val="Default"/>
                    <w:rPr>
                      <w:color w:val="auto"/>
                    </w:rPr>
                  </w:pPr>
                  <w:r w:rsidRPr="0052065D">
                    <w:rPr>
                      <w:color w:val="auto"/>
                    </w:rPr>
                    <w:t>Профилактика правонарушений, борьба с преступностью и обеспечение безопасности граждан:</w:t>
                  </w:r>
                </w:p>
                <w:p w:rsidR="00651AC5" w:rsidRDefault="00651AC5" w:rsidP="00643C58">
                  <w:pPr>
                    <w:pStyle w:val="Default"/>
                    <w:rPr>
                      <w:color w:val="auto"/>
                    </w:rPr>
                  </w:pPr>
                  <w:r w:rsidRPr="0052065D">
                    <w:rPr>
                      <w:color w:val="auto"/>
                    </w:rPr>
                    <w:t>В том числе:</w:t>
                  </w:r>
                </w:p>
                <w:p w:rsidR="00651AC5" w:rsidRPr="0052065D" w:rsidRDefault="00651AC5" w:rsidP="00643C58">
                  <w:pPr>
                    <w:pStyle w:val="Default"/>
                    <w:rPr>
                      <w:color w:val="auto"/>
                    </w:rPr>
                  </w:pPr>
                  <w:r w:rsidRPr="0052065D">
                    <w:rPr>
                      <w:color w:val="auto"/>
                    </w:rPr>
                    <w:t>- Объем бюджетных ассигнований бюджета Комсомольского муниципального района</w:t>
                  </w:r>
                </w:p>
                <w:p w:rsidR="00651AC5" w:rsidRPr="0052065D" w:rsidRDefault="00651AC5" w:rsidP="00643C58">
                  <w:pPr>
                    <w:pStyle w:val="Default"/>
                    <w:rPr>
                      <w:color w:val="auto"/>
                    </w:rPr>
                  </w:pPr>
                </w:p>
                <w:p w:rsidR="00651AC5" w:rsidRPr="0052065D" w:rsidRDefault="00651AC5" w:rsidP="00643C58">
                  <w:pPr>
                    <w:pStyle w:val="Default"/>
                    <w:rPr>
                      <w:color w:val="auto"/>
                    </w:rPr>
                  </w:pPr>
                  <w:r w:rsidRPr="0052065D">
                    <w:rPr>
                      <w:color w:val="auto"/>
                    </w:rPr>
                    <w:t xml:space="preserve">- Объем  бюджетных </w:t>
                  </w:r>
                  <w:r>
                    <w:rPr>
                      <w:color w:val="auto"/>
                    </w:rPr>
                    <w:t>а</w:t>
                  </w:r>
                  <w:r w:rsidRPr="0052065D">
                    <w:rPr>
                      <w:color w:val="auto"/>
                    </w:rPr>
                    <w:t>ссигнований областного</w:t>
                  </w:r>
                  <w:r>
                    <w:rPr>
                      <w:color w:val="auto"/>
                    </w:rPr>
                    <w:t xml:space="preserve"> бю</w:t>
                  </w:r>
                  <w:r w:rsidRPr="0052065D">
                    <w:rPr>
                      <w:color w:val="auto"/>
                    </w:rPr>
                    <w:t>джета</w:t>
                  </w:r>
                </w:p>
              </w:tc>
              <w:tc>
                <w:tcPr>
                  <w:tcW w:w="1417" w:type="dxa"/>
                </w:tcPr>
                <w:p w:rsidR="00651AC5" w:rsidRDefault="00651AC5" w:rsidP="00643C58">
                  <w:pPr>
                    <w:pStyle w:val="Default"/>
                    <w:jc w:val="center"/>
                    <w:rPr>
                      <w:b/>
                      <w:color w:val="auto"/>
                    </w:rPr>
                  </w:pPr>
                  <w:r>
                    <w:rPr>
                      <w:b/>
                      <w:color w:val="auto"/>
                    </w:rPr>
                    <w:t>410324,0</w:t>
                  </w: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color w:val="auto"/>
                    </w:rPr>
                  </w:pPr>
                  <w:r w:rsidRPr="00A126E0">
                    <w:rPr>
                      <w:color w:val="auto"/>
                    </w:rPr>
                    <w:t>0,00</w:t>
                  </w: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Pr="00A126E0" w:rsidRDefault="00651AC5" w:rsidP="00643C58">
                  <w:pPr>
                    <w:pStyle w:val="Default"/>
                    <w:jc w:val="center"/>
                    <w:rPr>
                      <w:color w:val="auto"/>
                    </w:rPr>
                  </w:pPr>
                  <w:r>
                    <w:rPr>
                      <w:color w:val="auto"/>
                    </w:rPr>
                    <w:t>410324,00</w:t>
                  </w: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Pr="00A126E0" w:rsidRDefault="00651AC5" w:rsidP="00643C58">
                  <w:pPr>
                    <w:pStyle w:val="Default"/>
                    <w:jc w:val="center"/>
                    <w:rPr>
                      <w:b/>
                      <w:color w:val="auto"/>
                    </w:rPr>
                  </w:pPr>
                </w:p>
              </w:tc>
              <w:tc>
                <w:tcPr>
                  <w:tcW w:w="1417" w:type="dxa"/>
                </w:tcPr>
                <w:p w:rsidR="00651AC5" w:rsidRPr="0052065D" w:rsidRDefault="00651AC5" w:rsidP="00643C58">
                  <w:pPr>
                    <w:pStyle w:val="Default"/>
                    <w:jc w:val="center"/>
                    <w:rPr>
                      <w:b/>
                      <w:color w:val="auto"/>
                    </w:rPr>
                  </w:pPr>
                  <w:r>
                    <w:rPr>
                      <w:b/>
                      <w:color w:val="auto"/>
                    </w:rPr>
                    <w:t>409469,00</w:t>
                  </w:r>
                </w:p>
                <w:p w:rsidR="00651AC5" w:rsidRPr="0052065D" w:rsidRDefault="00651AC5" w:rsidP="00643C58">
                  <w:pPr>
                    <w:pStyle w:val="Default"/>
                    <w:jc w:val="center"/>
                    <w:rPr>
                      <w:color w:val="auto"/>
                    </w:rPr>
                  </w:pPr>
                </w:p>
                <w:p w:rsidR="00651AC5" w:rsidRPr="0052065D" w:rsidRDefault="00651AC5" w:rsidP="00643C58">
                  <w:pPr>
                    <w:pStyle w:val="Default"/>
                    <w:jc w:val="center"/>
                    <w:rPr>
                      <w:color w:val="auto"/>
                    </w:rPr>
                  </w:pPr>
                </w:p>
                <w:p w:rsidR="00651AC5" w:rsidRPr="0052065D" w:rsidRDefault="00651AC5" w:rsidP="00643C58">
                  <w:pPr>
                    <w:pStyle w:val="Default"/>
                    <w:jc w:val="center"/>
                    <w:rPr>
                      <w:color w:val="auto"/>
                    </w:rPr>
                  </w:pPr>
                </w:p>
                <w:p w:rsidR="00651AC5" w:rsidRPr="0052065D" w:rsidRDefault="00651AC5" w:rsidP="00643C58">
                  <w:pPr>
                    <w:pStyle w:val="Default"/>
                    <w:jc w:val="center"/>
                    <w:rPr>
                      <w:color w:val="auto"/>
                    </w:rPr>
                  </w:pPr>
                </w:p>
                <w:p w:rsidR="00651AC5" w:rsidRPr="0052065D" w:rsidRDefault="00651AC5" w:rsidP="00643C58">
                  <w:pPr>
                    <w:pStyle w:val="Default"/>
                    <w:jc w:val="center"/>
                    <w:rPr>
                      <w:color w:val="auto"/>
                    </w:rPr>
                  </w:pPr>
                </w:p>
                <w:p w:rsidR="00651AC5" w:rsidRDefault="00651AC5" w:rsidP="00643C58">
                  <w:pPr>
                    <w:pStyle w:val="Default"/>
                    <w:jc w:val="center"/>
                    <w:rPr>
                      <w:color w:val="auto"/>
                    </w:rPr>
                  </w:pPr>
                  <w:r>
                    <w:rPr>
                      <w:color w:val="auto"/>
                    </w:rPr>
                    <w:t>00,00</w:t>
                  </w: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Pr="0052065D" w:rsidRDefault="00651AC5" w:rsidP="00643C58">
                  <w:pPr>
                    <w:pStyle w:val="Default"/>
                    <w:jc w:val="center"/>
                    <w:rPr>
                      <w:color w:val="auto"/>
                    </w:rPr>
                  </w:pPr>
                  <w:r>
                    <w:rPr>
                      <w:color w:val="auto"/>
                    </w:rPr>
                    <w:t>409469,00</w:t>
                  </w:r>
                </w:p>
              </w:tc>
              <w:tc>
                <w:tcPr>
                  <w:tcW w:w="1418" w:type="dxa"/>
                  <w:tcBorders>
                    <w:right w:val="single" w:sz="4" w:space="0" w:color="auto"/>
                  </w:tcBorders>
                </w:tcPr>
                <w:p w:rsidR="00651AC5" w:rsidRPr="0052065D" w:rsidRDefault="00651AC5" w:rsidP="00643C58">
                  <w:pPr>
                    <w:pStyle w:val="Default"/>
                    <w:jc w:val="center"/>
                    <w:rPr>
                      <w:b/>
                      <w:color w:val="auto"/>
                    </w:rPr>
                  </w:pPr>
                  <w:r>
                    <w:rPr>
                      <w:b/>
                      <w:color w:val="auto"/>
                    </w:rPr>
                    <w:t>397396</w:t>
                  </w:r>
                  <w:r w:rsidRPr="0052065D">
                    <w:rPr>
                      <w:b/>
                      <w:color w:val="auto"/>
                    </w:rPr>
                    <w:t>,00</w:t>
                  </w:r>
                </w:p>
                <w:p w:rsidR="00651AC5" w:rsidRPr="0052065D" w:rsidRDefault="00651AC5" w:rsidP="00643C58">
                  <w:pPr>
                    <w:pStyle w:val="Default"/>
                    <w:jc w:val="center"/>
                    <w:rPr>
                      <w:color w:val="auto"/>
                    </w:rPr>
                  </w:pPr>
                </w:p>
                <w:p w:rsidR="00651AC5" w:rsidRPr="0052065D" w:rsidRDefault="00651AC5" w:rsidP="00643C58">
                  <w:pPr>
                    <w:pStyle w:val="Default"/>
                    <w:jc w:val="center"/>
                    <w:rPr>
                      <w:color w:val="auto"/>
                    </w:rPr>
                  </w:pPr>
                </w:p>
                <w:p w:rsidR="00651AC5" w:rsidRPr="0052065D" w:rsidRDefault="00651AC5" w:rsidP="00643C58">
                  <w:pPr>
                    <w:pStyle w:val="Default"/>
                    <w:jc w:val="center"/>
                    <w:rPr>
                      <w:color w:val="auto"/>
                    </w:rPr>
                  </w:pPr>
                </w:p>
                <w:p w:rsidR="00651AC5" w:rsidRPr="0052065D" w:rsidRDefault="00651AC5" w:rsidP="00643C58">
                  <w:pPr>
                    <w:pStyle w:val="Default"/>
                    <w:jc w:val="center"/>
                    <w:rPr>
                      <w:color w:val="auto"/>
                    </w:rPr>
                  </w:pPr>
                </w:p>
                <w:p w:rsidR="00651AC5" w:rsidRPr="0052065D" w:rsidRDefault="00651AC5" w:rsidP="00643C58">
                  <w:pPr>
                    <w:pStyle w:val="Default"/>
                    <w:jc w:val="center"/>
                    <w:rPr>
                      <w:color w:val="auto"/>
                    </w:rPr>
                  </w:pPr>
                </w:p>
                <w:p w:rsidR="00651AC5" w:rsidRDefault="00651AC5" w:rsidP="00643C58">
                  <w:pPr>
                    <w:pStyle w:val="Default"/>
                    <w:jc w:val="center"/>
                    <w:rPr>
                      <w:color w:val="auto"/>
                    </w:rPr>
                  </w:pPr>
                  <w:r>
                    <w:rPr>
                      <w:color w:val="auto"/>
                    </w:rPr>
                    <w:t>00,00</w:t>
                  </w: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Pr="0052065D" w:rsidRDefault="00651AC5" w:rsidP="00643C58">
                  <w:pPr>
                    <w:pStyle w:val="Default"/>
                    <w:jc w:val="center"/>
                    <w:rPr>
                      <w:color w:val="auto"/>
                    </w:rPr>
                  </w:pPr>
                  <w:r>
                    <w:rPr>
                      <w:color w:val="auto"/>
                    </w:rPr>
                    <w:t>397396</w:t>
                  </w:r>
                  <w:r w:rsidRPr="0052065D">
                    <w:rPr>
                      <w:color w:val="auto"/>
                    </w:rPr>
                    <w:t>,00</w:t>
                  </w:r>
                </w:p>
              </w:tc>
              <w:tc>
                <w:tcPr>
                  <w:tcW w:w="1275" w:type="dxa"/>
                  <w:tcBorders>
                    <w:left w:val="single" w:sz="4" w:space="0" w:color="auto"/>
                  </w:tcBorders>
                </w:tcPr>
                <w:p w:rsidR="00651AC5" w:rsidRDefault="00651AC5" w:rsidP="00643C58">
                  <w:pPr>
                    <w:pStyle w:val="Default"/>
                    <w:jc w:val="center"/>
                    <w:rPr>
                      <w:b/>
                      <w:color w:val="auto"/>
                    </w:rPr>
                  </w:pPr>
                  <w:r>
                    <w:rPr>
                      <w:b/>
                      <w:color w:val="auto"/>
                    </w:rPr>
                    <w:t>397396,00</w:t>
                  </w: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color w:val="auto"/>
                    </w:rPr>
                  </w:pPr>
                  <w:r>
                    <w:rPr>
                      <w:color w:val="auto"/>
                    </w:rPr>
                    <w:t>00,00</w:t>
                  </w: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Pr="0007146E" w:rsidRDefault="00651AC5" w:rsidP="00643C58">
                  <w:pPr>
                    <w:pStyle w:val="Default"/>
                    <w:jc w:val="center"/>
                    <w:rPr>
                      <w:color w:val="auto"/>
                    </w:rPr>
                  </w:pPr>
                  <w:r>
                    <w:rPr>
                      <w:color w:val="auto"/>
                    </w:rPr>
                    <w:t>397396,00</w:t>
                  </w:r>
                </w:p>
              </w:tc>
            </w:tr>
            <w:tr w:rsidR="00651AC5" w:rsidRPr="00BD6F9D" w:rsidTr="00643C58">
              <w:trPr>
                <w:trHeight w:val="557"/>
              </w:trPr>
              <w:tc>
                <w:tcPr>
                  <w:tcW w:w="675" w:type="dxa"/>
                  <w:tcBorders>
                    <w:bottom w:val="single" w:sz="4" w:space="0" w:color="auto"/>
                  </w:tcBorders>
                </w:tcPr>
                <w:p w:rsidR="00651AC5" w:rsidRPr="0052065D" w:rsidRDefault="00651AC5" w:rsidP="00643C58">
                  <w:pPr>
                    <w:pStyle w:val="Default"/>
                    <w:rPr>
                      <w:color w:val="auto"/>
                    </w:rPr>
                  </w:pPr>
                  <w:r w:rsidRPr="0052065D">
                    <w:rPr>
                      <w:color w:val="auto"/>
                    </w:rPr>
                    <w:t>3.</w:t>
                  </w:r>
                </w:p>
                <w:p w:rsidR="00651AC5" w:rsidRPr="0052065D" w:rsidRDefault="00651AC5" w:rsidP="00643C58">
                  <w:pPr>
                    <w:pStyle w:val="Default"/>
                    <w:rPr>
                      <w:color w:val="auto"/>
                    </w:rPr>
                  </w:pPr>
                </w:p>
                <w:p w:rsidR="00651AC5" w:rsidRPr="0052065D" w:rsidRDefault="00651AC5" w:rsidP="00643C58">
                  <w:pPr>
                    <w:pStyle w:val="Default"/>
                    <w:rPr>
                      <w:color w:val="auto"/>
                    </w:rPr>
                  </w:pPr>
                </w:p>
                <w:p w:rsidR="00651AC5" w:rsidRPr="0052065D" w:rsidRDefault="00651AC5" w:rsidP="00643C58">
                  <w:pPr>
                    <w:pStyle w:val="Default"/>
                    <w:rPr>
                      <w:color w:val="auto"/>
                    </w:rPr>
                  </w:pPr>
                </w:p>
                <w:p w:rsidR="00651AC5" w:rsidRPr="0052065D" w:rsidRDefault="00651AC5" w:rsidP="00643C58">
                  <w:pPr>
                    <w:pStyle w:val="Default"/>
                    <w:rPr>
                      <w:color w:val="auto"/>
                    </w:rPr>
                  </w:pPr>
                </w:p>
                <w:p w:rsidR="00651AC5" w:rsidRPr="0052065D" w:rsidRDefault="00651AC5" w:rsidP="00643C58">
                  <w:pPr>
                    <w:pStyle w:val="Default"/>
                    <w:rPr>
                      <w:color w:val="auto"/>
                    </w:rPr>
                  </w:pPr>
                </w:p>
                <w:p w:rsidR="00651AC5" w:rsidRPr="0052065D" w:rsidRDefault="00651AC5" w:rsidP="00643C58">
                  <w:pPr>
                    <w:pStyle w:val="Default"/>
                    <w:rPr>
                      <w:color w:val="auto"/>
                    </w:rPr>
                  </w:pPr>
                </w:p>
                <w:p w:rsidR="00651AC5" w:rsidRPr="0052065D" w:rsidRDefault="00651AC5" w:rsidP="00643C58">
                  <w:pPr>
                    <w:pStyle w:val="Default"/>
                    <w:rPr>
                      <w:color w:val="auto"/>
                    </w:rPr>
                  </w:pPr>
                </w:p>
              </w:tc>
              <w:tc>
                <w:tcPr>
                  <w:tcW w:w="3182" w:type="dxa"/>
                  <w:tcBorders>
                    <w:bottom w:val="single" w:sz="4" w:space="0" w:color="auto"/>
                  </w:tcBorders>
                </w:tcPr>
                <w:p w:rsidR="00651AC5" w:rsidRPr="0052065D" w:rsidRDefault="00651AC5" w:rsidP="00643C58">
                  <w:pPr>
                    <w:pStyle w:val="Default"/>
                    <w:rPr>
                      <w:color w:val="auto"/>
                    </w:rPr>
                  </w:pPr>
                  <w:r w:rsidRPr="0052065D">
                    <w:rPr>
                      <w:color w:val="auto"/>
                    </w:rPr>
                    <w:t xml:space="preserve">Проведение комплексных мероприятий по борьбе с преступностью, предупреждению терроризма и экстремизма, развитию многоуровневой системы профилактики правонарушений и обеспечения безопасности граждан </w:t>
                  </w:r>
                </w:p>
                <w:p w:rsidR="00651AC5" w:rsidRPr="0052065D" w:rsidRDefault="00651AC5" w:rsidP="00643C58">
                  <w:pPr>
                    <w:pStyle w:val="Default"/>
                    <w:rPr>
                      <w:color w:val="auto"/>
                    </w:rPr>
                  </w:pPr>
                  <w:r w:rsidRPr="0052065D">
                    <w:rPr>
                      <w:color w:val="auto"/>
                    </w:rPr>
                    <w:t xml:space="preserve">В том числе </w:t>
                  </w:r>
                </w:p>
                <w:p w:rsidR="00651AC5" w:rsidRDefault="00651AC5" w:rsidP="00643C58">
                  <w:pPr>
                    <w:pStyle w:val="Default"/>
                    <w:rPr>
                      <w:color w:val="auto"/>
                    </w:rPr>
                  </w:pPr>
                  <w:r w:rsidRPr="0052065D">
                    <w:rPr>
                      <w:color w:val="auto"/>
                    </w:rPr>
                    <w:lastRenderedPageBreak/>
                    <w:t>-</w:t>
                  </w:r>
                  <w:r>
                    <w:rPr>
                      <w:color w:val="auto"/>
                    </w:rPr>
                    <w:t xml:space="preserve"> Объем </w:t>
                  </w:r>
                  <w:r w:rsidRPr="0052065D">
                    <w:rPr>
                      <w:color w:val="auto"/>
                    </w:rPr>
                    <w:t>бюджетны</w:t>
                  </w:r>
                  <w:r>
                    <w:rPr>
                      <w:color w:val="auto"/>
                    </w:rPr>
                    <w:t>х</w:t>
                  </w:r>
                  <w:r w:rsidRPr="0052065D">
                    <w:rPr>
                      <w:color w:val="auto"/>
                    </w:rPr>
                    <w:t xml:space="preserve"> ассигновани</w:t>
                  </w:r>
                  <w:r>
                    <w:rPr>
                      <w:color w:val="auto"/>
                    </w:rPr>
                    <w:t>й</w:t>
                  </w:r>
                  <w:r w:rsidRPr="0052065D">
                    <w:rPr>
                      <w:color w:val="auto"/>
                    </w:rPr>
                    <w:t xml:space="preserve">  бюджета Комсо</w:t>
                  </w:r>
                  <w:r>
                    <w:rPr>
                      <w:color w:val="auto"/>
                    </w:rPr>
                    <w:t>мольского муниципального района</w:t>
                  </w:r>
                </w:p>
                <w:p w:rsidR="00651AC5" w:rsidRPr="0052065D" w:rsidRDefault="00651AC5" w:rsidP="00643C58">
                  <w:pPr>
                    <w:pStyle w:val="Default"/>
                    <w:rPr>
                      <w:color w:val="auto"/>
                    </w:rPr>
                  </w:pPr>
                  <w:r w:rsidRPr="0052065D">
                    <w:rPr>
                      <w:color w:val="auto"/>
                    </w:rPr>
                    <w:t xml:space="preserve">- Объем  бюджетных </w:t>
                  </w:r>
                  <w:r>
                    <w:rPr>
                      <w:color w:val="auto"/>
                    </w:rPr>
                    <w:t>а</w:t>
                  </w:r>
                  <w:r w:rsidRPr="0052065D">
                    <w:rPr>
                      <w:color w:val="auto"/>
                    </w:rPr>
                    <w:t>ссигнований областного</w:t>
                  </w:r>
                  <w:r>
                    <w:rPr>
                      <w:color w:val="auto"/>
                    </w:rPr>
                    <w:t xml:space="preserve"> бю</w:t>
                  </w:r>
                  <w:r w:rsidRPr="0052065D">
                    <w:rPr>
                      <w:color w:val="auto"/>
                    </w:rPr>
                    <w:t>джета</w:t>
                  </w:r>
                </w:p>
              </w:tc>
              <w:tc>
                <w:tcPr>
                  <w:tcW w:w="1417" w:type="dxa"/>
                  <w:tcBorders>
                    <w:bottom w:val="single" w:sz="4" w:space="0" w:color="auto"/>
                  </w:tcBorders>
                </w:tcPr>
                <w:p w:rsidR="00651AC5" w:rsidRDefault="00651AC5" w:rsidP="00643C58">
                  <w:pPr>
                    <w:pStyle w:val="Default"/>
                    <w:jc w:val="center"/>
                    <w:rPr>
                      <w:b/>
                      <w:color w:val="auto"/>
                    </w:rPr>
                  </w:pPr>
                  <w:r>
                    <w:rPr>
                      <w:b/>
                      <w:color w:val="auto"/>
                    </w:rPr>
                    <w:lastRenderedPageBreak/>
                    <w:t>20</w:t>
                  </w:r>
                  <w:r w:rsidRPr="00A126E0">
                    <w:rPr>
                      <w:b/>
                      <w:color w:val="auto"/>
                    </w:rPr>
                    <w:t>00</w:t>
                  </w:r>
                  <w:r>
                    <w:rPr>
                      <w:b/>
                      <w:color w:val="auto"/>
                    </w:rPr>
                    <w:t>0,00</w:t>
                  </w: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color w:val="auto"/>
                    </w:rPr>
                  </w:pPr>
                  <w:r w:rsidRPr="00A126E0">
                    <w:rPr>
                      <w:color w:val="auto"/>
                    </w:rPr>
                    <w:lastRenderedPageBreak/>
                    <w:t>20</w:t>
                  </w:r>
                  <w:r>
                    <w:rPr>
                      <w:color w:val="auto"/>
                    </w:rPr>
                    <w:t>000</w:t>
                  </w:r>
                  <w:r w:rsidRPr="00A126E0">
                    <w:rPr>
                      <w:color w:val="auto"/>
                    </w:rPr>
                    <w:t>,00</w:t>
                  </w: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Pr="00A126E0" w:rsidRDefault="00651AC5" w:rsidP="00643C58">
                  <w:pPr>
                    <w:pStyle w:val="Default"/>
                    <w:jc w:val="center"/>
                    <w:rPr>
                      <w:color w:val="auto"/>
                    </w:rPr>
                  </w:pPr>
                  <w:r>
                    <w:rPr>
                      <w:color w:val="auto"/>
                    </w:rPr>
                    <w:t>0,00</w:t>
                  </w:r>
                </w:p>
              </w:tc>
              <w:tc>
                <w:tcPr>
                  <w:tcW w:w="1417" w:type="dxa"/>
                  <w:tcBorders>
                    <w:bottom w:val="single" w:sz="4" w:space="0" w:color="auto"/>
                  </w:tcBorders>
                </w:tcPr>
                <w:p w:rsidR="00651AC5" w:rsidRPr="0052065D" w:rsidRDefault="00651AC5" w:rsidP="00643C58">
                  <w:pPr>
                    <w:pStyle w:val="Default"/>
                    <w:jc w:val="center"/>
                    <w:rPr>
                      <w:b/>
                      <w:color w:val="auto"/>
                    </w:rPr>
                  </w:pPr>
                  <w:r>
                    <w:rPr>
                      <w:b/>
                      <w:color w:val="auto"/>
                    </w:rPr>
                    <w:lastRenderedPageBreak/>
                    <w:t>25000</w:t>
                  </w:r>
                  <w:r w:rsidRPr="0052065D">
                    <w:rPr>
                      <w:b/>
                      <w:color w:val="auto"/>
                    </w:rPr>
                    <w:t>,00</w:t>
                  </w:r>
                </w:p>
                <w:p w:rsidR="00651AC5" w:rsidRPr="0052065D" w:rsidRDefault="00651AC5" w:rsidP="00643C58">
                  <w:pPr>
                    <w:pStyle w:val="Default"/>
                    <w:jc w:val="center"/>
                    <w:rPr>
                      <w:color w:val="auto"/>
                    </w:rPr>
                  </w:pPr>
                </w:p>
                <w:p w:rsidR="00651AC5" w:rsidRPr="0052065D" w:rsidRDefault="00651AC5" w:rsidP="00643C58">
                  <w:pPr>
                    <w:pStyle w:val="Default"/>
                    <w:jc w:val="center"/>
                    <w:rPr>
                      <w:color w:val="auto"/>
                    </w:rPr>
                  </w:pPr>
                </w:p>
                <w:p w:rsidR="00651AC5" w:rsidRPr="0052065D" w:rsidRDefault="00651AC5" w:rsidP="00643C58">
                  <w:pPr>
                    <w:pStyle w:val="Default"/>
                    <w:jc w:val="center"/>
                    <w:rPr>
                      <w:color w:val="auto"/>
                    </w:rPr>
                  </w:pPr>
                </w:p>
                <w:p w:rsidR="00651AC5" w:rsidRPr="0052065D" w:rsidRDefault="00651AC5" w:rsidP="00643C58">
                  <w:pPr>
                    <w:pStyle w:val="Default"/>
                    <w:jc w:val="center"/>
                    <w:rPr>
                      <w:color w:val="auto"/>
                    </w:rPr>
                  </w:pPr>
                </w:p>
                <w:p w:rsidR="00651AC5" w:rsidRPr="0052065D" w:rsidRDefault="00651AC5" w:rsidP="00643C58">
                  <w:pPr>
                    <w:pStyle w:val="Default"/>
                    <w:jc w:val="center"/>
                    <w:rPr>
                      <w:color w:val="auto"/>
                    </w:rPr>
                  </w:pPr>
                </w:p>
                <w:p w:rsidR="00651AC5" w:rsidRPr="0052065D" w:rsidRDefault="00651AC5" w:rsidP="00643C58">
                  <w:pPr>
                    <w:pStyle w:val="Default"/>
                    <w:jc w:val="center"/>
                    <w:rPr>
                      <w:color w:val="auto"/>
                    </w:rPr>
                  </w:pPr>
                </w:p>
                <w:p w:rsidR="00651AC5" w:rsidRPr="0052065D" w:rsidRDefault="00651AC5" w:rsidP="00643C58">
                  <w:pPr>
                    <w:pStyle w:val="Default"/>
                    <w:jc w:val="center"/>
                    <w:rPr>
                      <w:color w:val="auto"/>
                    </w:rPr>
                  </w:pPr>
                </w:p>
                <w:p w:rsidR="00651AC5" w:rsidRPr="0052065D" w:rsidRDefault="00651AC5" w:rsidP="00643C58">
                  <w:pPr>
                    <w:pStyle w:val="Default"/>
                    <w:jc w:val="center"/>
                    <w:rPr>
                      <w:color w:val="auto"/>
                    </w:rPr>
                  </w:pPr>
                </w:p>
                <w:p w:rsidR="00651AC5" w:rsidRPr="0052065D" w:rsidRDefault="00651AC5" w:rsidP="00643C58">
                  <w:pPr>
                    <w:pStyle w:val="Default"/>
                    <w:jc w:val="center"/>
                    <w:rPr>
                      <w:color w:val="auto"/>
                    </w:rPr>
                  </w:pPr>
                </w:p>
                <w:p w:rsidR="00651AC5" w:rsidRPr="0052065D" w:rsidRDefault="00651AC5" w:rsidP="00643C58">
                  <w:pPr>
                    <w:pStyle w:val="Default"/>
                    <w:jc w:val="center"/>
                    <w:rPr>
                      <w:color w:val="auto"/>
                    </w:rPr>
                  </w:pPr>
                </w:p>
                <w:p w:rsidR="00651AC5" w:rsidRDefault="00651AC5" w:rsidP="00643C58">
                  <w:pPr>
                    <w:pStyle w:val="Default"/>
                    <w:jc w:val="center"/>
                    <w:rPr>
                      <w:color w:val="auto"/>
                    </w:rPr>
                  </w:pPr>
                  <w:r>
                    <w:rPr>
                      <w:color w:val="auto"/>
                    </w:rPr>
                    <w:lastRenderedPageBreak/>
                    <w:t>25000</w:t>
                  </w:r>
                  <w:r w:rsidRPr="0052065D">
                    <w:rPr>
                      <w:color w:val="auto"/>
                    </w:rPr>
                    <w:t>,00</w:t>
                  </w: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Pr="0052065D" w:rsidRDefault="00651AC5" w:rsidP="00643C58">
                  <w:pPr>
                    <w:pStyle w:val="Default"/>
                    <w:jc w:val="center"/>
                    <w:rPr>
                      <w:color w:val="auto"/>
                    </w:rPr>
                  </w:pPr>
                  <w:r>
                    <w:rPr>
                      <w:color w:val="auto"/>
                    </w:rPr>
                    <w:t>00,00</w:t>
                  </w:r>
                </w:p>
              </w:tc>
              <w:tc>
                <w:tcPr>
                  <w:tcW w:w="1418" w:type="dxa"/>
                  <w:tcBorders>
                    <w:bottom w:val="single" w:sz="4" w:space="0" w:color="auto"/>
                    <w:right w:val="single" w:sz="4" w:space="0" w:color="auto"/>
                  </w:tcBorders>
                </w:tcPr>
                <w:p w:rsidR="00651AC5" w:rsidRPr="0052065D" w:rsidRDefault="00651AC5" w:rsidP="00643C58">
                  <w:pPr>
                    <w:jc w:val="center"/>
                    <w:rPr>
                      <w:rFonts w:eastAsia="Calibri"/>
                      <w:b/>
                      <w:lang w:eastAsia="en-US"/>
                    </w:rPr>
                  </w:pPr>
                  <w:r w:rsidRPr="0052065D">
                    <w:rPr>
                      <w:rFonts w:eastAsia="Calibri"/>
                      <w:b/>
                      <w:lang w:eastAsia="en-US"/>
                    </w:rPr>
                    <w:lastRenderedPageBreak/>
                    <w:t>00,00</w:t>
                  </w:r>
                </w:p>
                <w:p w:rsidR="00651AC5" w:rsidRPr="0052065D" w:rsidRDefault="00651AC5" w:rsidP="00643C58">
                  <w:pPr>
                    <w:jc w:val="center"/>
                    <w:rPr>
                      <w:rFonts w:eastAsia="Calibri"/>
                      <w:lang w:eastAsia="en-US"/>
                    </w:rPr>
                  </w:pPr>
                </w:p>
                <w:p w:rsidR="00651AC5" w:rsidRPr="0052065D" w:rsidRDefault="00651AC5" w:rsidP="00643C58">
                  <w:pPr>
                    <w:jc w:val="center"/>
                    <w:rPr>
                      <w:rFonts w:eastAsia="Calibri"/>
                      <w:lang w:eastAsia="en-US"/>
                    </w:rPr>
                  </w:pPr>
                </w:p>
                <w:p w:rsidR="00651AC5" w:rsidRPr="0052065D" w:rsidRDefault="00651AC5" w:rsidP="00643C58">
                  <w:pPr>
                    <w:jc w:val="center"/>
                    <w:rPr>
                      <w:rFonts w:eastAsia="Calibri"/>
                      <w:lang w:eastAsia="en-US"/>
                    </w:rPr>
                  </w:pPr>
                </w:p>
                <w:p w:rsidR="00651AC5" w:rsidRPr="0052065D" w:rsidRDefault="00651AC5" w:rsidP="00643C58">
                  <w:pPr>
                    <w:jc w:val="center"/>
                    <w:rPr>
                      <w:rFonts w:eastAsia="Calibri"/>
                      <w:lang w:eastAsia="en-US"/>
                    </w:rPr>
                  </w:pPr>
                </w:p>
                <w:p w:rsidR="00651AC5" w:rsidRPr="0052065D" w:rsidRDefault="00651AC5" w:rsidP="00643C58">
                  <w:pPr>
                    <w:jc w:val="center"/>
                    <w:rPr>
                      <w:rFonts w:eastAsia="Calibri"/>
                      <w:lang w:eastAsia="en-US"/>
                    </w:rPr>
                  </w:pPr>
                </w:p>
                <w:p w:rsidR="00651AC5" w:rsidRPr="0052065D" w:rsidRDefault="00651AC5" w:rsidP="00643C58">
                  <w:pPr>
                    <w:jc w:val="center"/>
                    <w:rPr>
                      <w:rFonts w:eastAsia="Calibri"/>
                      <w:lang w:eastAsia="en-US"/>
                    </w:rPr>
                  </w:pPr>
                </w:p>
                <w:p w:rsidR="00651AC5" w:rsidRPr="0052065D" w:rsidRDefault="00651AC5" w:rsidP="00643C58">
                  <w:pPr>
                    <w:jc w:val="center"/>
                    <w:rPr>
                      <w:rFonts w:eastAsia="Calibri"/>
                      <w:lang w:eastAsia="en-US"/>
                    </w:rPr>
                  </w:pPr>
                </w:p>
                <w:p w:rsidR="00651AC5" w:rsidRPr="0052065D" w:rsidRDefault="00651AC5" w:rsidP="00643C58">
                  <w:pPr>
                    <w:jc w:val="center"/>
                    <w:rPr>
                      <w:rFonts w:eastAsia="Calibri"/>
                      <w:lang w:eastAsia="en-US"/>
                    </w:rPr>
                  </w:pPr>
                </w:p>
                <w:p w:rsidR="00651AC5" w:rsidRPr="0052065D" w:rsidRDefault="00651AC5" w:rsidP="00643C58">
                  <w:pPr>
                    <w:jc w:val="center"/>
                    <w:rPr>
                      <w:rFonts w:eastAsia="Calibri"/>
                      <w:lang w:eastAsia="en-US"/>
                    </w:rPr>
                  </w:pPr>
                </w:p>
                <w:p w:rsidR="00651AC5" w:rsidRPr="0052065D" w:rsidRDefault="00651AC5" w:rsidP="00643C58">
                  <w:pPr>
                    <w:jc w:val="center"/>
                    <w:rPr>
                      <w:rFonts w:eastAsia="Calibri"/>
                      <w:lang w:eastAsia="en-US"/>
                    </w:rPr>
                  </w:pPr>
                </w:p>
                <w:p w:rsidR="00651AC5" w:rsidRDefault="00651AC5" w:rsidP="00643C58">
                  <w:pPr>
                    <w:jc w:val="center"/>
                    <w:rPr>
                      <w:rFonts w:eastAsia="Calibri"/>
                      <w:lang w:eastAsia="en-US"/>
                    </w:rPr>
                  </w:pPr>
                  <w:r w:rsidRPr="0052065D">
                    <w:rPr>
                      <w:rFonts w:eastAsia="Calibri"/>
                      <w:lang w:eastAsia="en-US"/>
                    </w:rPr>
                    <w:t>00,00</w:t>
                  </w:r>
                </w:p>
                <w:p w:rsidR="00651AC5" w:rsidRDefault="00651AC5" w:rsidP="00643C58">
                  <w:pPr>
                    <w:jc w:val="center"/>
                    <w:rPr>
                      <w:rFonts w:eastAsia="Calibri"/>
                      <w:lang w:eastAsia="en-US"/>
                    </w:rPr>
                  </w:pPr>
                </w:p>
                <w:p w:rsidR="00651AC5" w:rsidRDefault="00651AC5" w:rsidP="00643C58">
                  <w:pPr>
                    <w:jc w:val="center"/>
                    <w:rPr>
                      <w:rFonts w:eastAsia="Calibri"/>
                      <w:lang w:eastAsia="en-US"/>
                    </w:rPr>
                  </w:pPr>
                </w:p>
                <w:p w:rsidR="00651AC5" w:rsidRDefault="00651AC5" w:rsidP="00643C58">
                  <w:pPr>
                    <w:jc w:val="center"/>
                    <w:rPr>
                      <w:rFonts w:eastAsia="Calibri"/>
                      <w:lang w:eastAsia="en-US"/>
                    </w:rPr>
                  </w:pPr>
                </w:p>
                <w:p w:rsidR="00651AC5" w:rsidRPr="0052065D" w:rsidRDefault="00651AC5" w:rsidP="00643C58">
                  <w:pPr>
                    <w:jc w:val="center"/>
                  </w:pPr>
                  <w:r>
                    <w:rPr>
                      <w:rFonts w:eastAsia="Calibri"/>
                      <w:lang w:eastAsia="en-US"/>
                    </w:rPr>
                    <w:t>00,00</w:t>
                  </w:r>
                </w:p>
              </w:tc>
              <w:tc>
                <w:tcPr>
                  <w:tcW w:w="1275" w:type="dxa"/>
                  <w:tcBorders>
                    <w:left w:val="single" w:sz="4" w:space="0" w:color="auto"/>
                    <w:bottom w:val="single" w:sz="4" w:space="0" w:color="auto"/>
                  </w:tcBorders>
                </w:tcPr>
                <w:p w:rsidR="00651AC5" w:rsidRPr="0007146E" w:rsidRDefault="00651AC5" w:rsidP="00643C58">
                  <w:pPr>
                    <w:jc w:val="center"/>
                    <w:rPr>
                      <w:b/>
                    </w:rPr>
                  </w:pPr>
                  <w:r w:rsidRPr="0007146E">
                    <w:rPr>
                      <w:b/>
                    </w:rPr>
                    <w:lastRenderedPageBreak/>
                    <w:t>00,00</w:t>
                  </w:r>
                </w:p>
                <w:p w:rsidR="00651AC5" w:rsidRDefault="00651AC5" w:rsidP="00643C58">
                  <w:pPr>
                    <w:jc w:val="center"/>
                  </w:pPr>
                </w:p>
                <w:p w:rsidR="00651AC5" w:rsidRDefault="00651AC5" w:rsidP="00643C58">
                  <w:pPr>
                    <w:jc w:val="center"/>
                  </w:pPr>
                </w:p>
                <w:p w:rsidR="00651AC5" w:rsidRDefault="00651AC5" w:rsidP="00643C58">
                  <w:pPr>
                    <w:jc w:val="center"/>
                  </w:pPr>
                </w:p>
                <w:p w:rsidR="00651AC5" w:rsidRDefault="00651AC5" w:rsidP="00643C58">
                  <w:pPr>
                    <w:jc w:val="center"/>
                  </w:pPr>
                </w:p>
                <w:p w:rsidR="00651AC5" w:rsidRDefault="00651AC5" w:rsidP="00643C58">
                  <w:pPr>
                    <w:jc w:val="center"/>
                  </w:pPr>
                </w:p>
                <w:p w:rsidR="00651AC5" w:rsidRDefault="00651AC5" w:rsidP="00643C58">
                  <w:pPr>
                    <w:jc w:val="center"/>
                  </w:pPr>
                </w:p>
                <w:p w:rsidR="00651AC5" w:rsidRDefault="00651AC5" w:rsidP="00643C58">
                  <w:pPr>
                    <w:jc w:val="center"/>
                  </w:pPr>
                </w:p>
                <w:p w:rsidR="00651AC5" w:rsidRDefault="00651AC5" w:rsidP="00643C58">
                  <w:pPr>
                    <w:jc w:val="center"/>
                  </w:pPr>
                </w:p>
                <w:p w:rsidR="00651AC5" w:rsidRDefault="00651AC5" w:rsidP="00643C58">
                  <w:pPr>
                    <w:jc w:val="center"/>
                  </w:pPr>
                </w:p>
                <w:p w:rsidR="00651AC5" w:rsidRDefault="00651AC5" w:rsidP="00643C58">
                  <w:pPr>
                    <w:jc w:val="center"/>
                  </w:pPr>
                </w:p>
                <w:p w:rsidR="00651AC5" w:rsidRDefault="00651AC5" w:rsidP="00643C58">
                  <w:pPr>
                    <w:jc w:val="center"/>
                  </w:pPr>
                  <w:r>
                    <w:t>00,00</w:t>
                  </w:r>
                </w:p>
                <w:p w:rsidR="00651AC5" w:rsidRDefault="00651AC5" w:rsidP="00643C58">
                  <w:pPr>
                    <w:jc w:val="center"/>
                  </w:pPr>
                </w:p>
                <w:p w:rsidR="00651AC5" w:rsidRDefault="00651AC5" w:rsidP="00643C58">
                  <w:pPr>
                    <w:jc w:val="center"/>
                  </w:pPr>
                </w:p>
                <w:p w:rsidR="00651AC5" w:rsidRDefault="00651AC5" w:rsidP="00643C58">
                  <w:pPr>
                    <w:jc w:val="center"/>
                  </w:pPr>
                </w:p>
                <w:p w:rsidR="00651AC5" w:rsidRPr="0052065D" w:rsidRDefault="00651AC5" w:rsidP="00643C58">
                  <w:pPr>
                    <w:jc w:val="center"/>
                  </w:pPr>
                  <w:r>
                    <w:t>00,00</w:t>
                  </w:r>
                </w:p>
              </w:tc>
            </w:tr>
            <w:tr w:rsidR="00651AC5" w:rsidRPr="00BD6F9D" w:rsidTr="00643C58">
              <w:trPr>
                <w:trHeight w:val="2116"/>
              </w:trPr>
              <w:tc>
                <w:tcPr>
                  <w:tcW w:w="675" w:type="dxa"/>
                  <w:tcBorders>
                    <w:top w:val="single" w:sz="4" w:space="0" w:color="auto"/>
                    <w:bottom w:val="single" w:sz="4" w:space="0" w:color="auto"/>
                  </w:tcBorders>
                </w:tcPr>
                <w:p w:rsidR="00651AC5" w:rsidRPr="0052065D" w:rsidRDefault="00651AC5" w:rsidP="00643C58">
                  <w:pPr>
                    <w:pStyle w:val="Default"/>
                    <w:rPr>
                      <w:color w:val="auto"/>
                    </w:rPr>
                  </w:pPr>
                  <w:r w:rsidRPr="0052065D">
                    <w:rPr>
                      <w:color w:val="auto"/>
                    </w:rPr>
                    <w:lastRenderedPageBreak/>
                    <w:t>4.</w:t>
                  </w:r>
                </w:p>
                <w:p w:rsidR="00651AC5" w:rsidRPr="0052065D" w:rsidRDefault="00651AC5" w:rsidP="00643C58">
                  <w:pPr>
                    <w:pStyle w:val="Default"/>
                    <w:rPr>
                      <w:color w:val="auto"/>
                    </w:rPr>
                  </w:pPr>
                </w:p>
                <w:p w:rsidR="00651AC5" w:rsidRPr="0052065D" w:rsidRDefault="00651AC5" w:rsidP="00643C58">
                  <w:pPr>
                    <w:pStyle w:val="Default"/>
                    <w:rPr>
                      <w:color w:val="auto"/>
                    </w:rPr>
                  </w:pPr>
                </w:p>
                <w:p w:rsidR="00651AC5" w:rsidRPr="0052065D" w:rsidRDefault="00651AC5" w:rsidP="00643C58">
                  <w:pPr>
                    <w:pStyle w:val="Default"/>
                    <w:rPr>
                      <w:color w:val="auto"/>
                    </w:rPr>
                  </w:pPr>
                </w:p>
              </w:tc>
              <w:tc>
                <w:tcPr>
                  <w:tcW w:w="3182" w:type="dxa"/>
                  <w:tcBorders>
                    <w:top w:val="single" w:sz="4" w:space="0" w:color="auto"/>
                    <w:bottom w:val="single" w:sz="4" w:space="0" w:color="auto"/>
                  </w:tcBorders>
                </w:tcPr>
                <w:p w:rsidR="00651AC5" w:rsidRPr="0052065D" w:rsidRDefault="00651AC5" w:rsidP="00643C58">
                  <w:pPr>
                    <w:pStyle w:val="Default"/>
                    <w:rPr>
                      <w:color w:val="auto"/>
                    </w:rPr>
                  </w:pPr>
                  <w:r w:rsidRPr="0052065D">
                    <w:rPr>
                      <w:color w:val="auto"/>
                    </w:rPr>
                    <w:t xml:space="preserve">«Безопасный район» </w:t>
                  </w:r>
                </w:p>
                <w:p w:rsidR="00651AC5" w:rsidRPr="0052065D" w:rsidRDefault="00651AC5" w:rsidP="00643C58">
                  <w:pPr>
                    <w:pStyle w:val="Default"/>
                    <w:rPr>
                      <w:color w:val="auto"/>
                    </w:rPr>
                  </w:pPr>
                  <w:r w:rsidRPr="0052065D">
                    <w:rPr>
                      <w:color w:val="auto"/>
                    </w:rPr>
                    <w:t>В том числе:</w:t>
                  </w:r>
                </w:p>
                <w:p w:rsidR="00651AC5" w:rsidRDefault="00651AC5" w:rsidP="00643C58">
                  <w:pPr>
                    <w:pStyle w:val="Default"/>
                    <w:rPr>
                      <w:color w:val="auto"/>
                    </w:rPr>
                  </w:pPr>
                  <w:r w:rsidRPr="0052065D">
                    <w:rPr>
                      <w:color w:val="auto"/>
                    </w:rPr>
                    <w:t xml:space="preserve">- </w:t>
                  </w:r>
                  <w:r>
                    <w:rPr>
                      <w:color w:val="auto"/>
                    </w:rPr>
                    <w:t>О</w:t>
                  </w:r>
                  <w:r w:rsidRPr="0052065D">
                    <w:rPr>
                      <w:color w:val="auto"/>
                    </w:rPr>
                    <w:t xml:space="preserve">бъем бюджетных ассигнований бюджета Комсомольского муниципального района </w:t>
                  </w:r>
                </w:p>
                <w:p w:rsidR="00651AC5" w:rsidRPr="0052065D" w:rsidRDefault="00651AC5" w:rsidP="00643C58">
                  <w:pPr>
                    <w:pStyle w:val="Default"/>
                    <w:rPr>
                      <w:color w:val="auto"/>
                    </w:rPr>
                  </w:pPr>
                  <w:r w:rsidRPr="0052065D">
                    <w:rPr>
                      <w:color w:val="auto"/>
                    </w:rPr>
                    <w:t xml:space="preserve">- Объем  бюджетных </w:t>
                  </w:r>
                  <w:r>
                    <w:rPr>
                      <w:color w:val="auto"/>
                    </w:rPr>
                    <w:t>а</w:t>
                  </w:r>
                  <w:r w:rsidRPr="0052065D">
                    <w:rPr>
                      <w:color w:val="auto"/>
                    </w:rPr>
                    <w:t>ссигнований областного</w:t>
                  </w:r>
                  <w:r>
                    <w:rPr>
                      <w:color w:val="auto"/>
                    </w:rPr>
                    <w:t xml:space="preserve"> бю</w:t>
                  </w:r>
                  <w:r w:rsidRPr="0052065D">
                    <w:rPr>
                      <w:color w:val="auto"/>
                    </w:rPr>
                    <w:t>джета</w:t>
                  </w:r>
                </w:p>
              </w:tc>
              <w:tc>
                <w:tcPr>
                  <w:tcW w:w="1417" w:type="dxa"/>
                  <w:tcBorders>
                    <w:top w:val="single" w:sz="4" w:space="0" w:color="auto"/>
                    <w:bottom w:val="single" w:sz="4" w:space="0" w:color="auto"/>
                  </w:tcBorders>
                </w:tcPr>
                <w:p w:rsidR="00651AC5" w:rsidRDefault="00651AC5" w:rsidP="00643C58">
                  <w:pPr>
                    <w:rPr>
                      <w:b/>
                    </w:rPr>
                  </w:pPr>
                  <w:r>
                    <w:rPr>
                      <w:b/>
                    </w:rPr>
                    <w:t>196400,00</w:t>
                  </w:r>
                </w:p>
                <w:p w:rsidR="00651AC5" w:rsidRDefault="00651AC5" w:rsidP="00643C58">
                  <w:pPr>
                    <w:rPr>
                      <w:b/>
                    </w:rPr>
                  </w:pPr>
                </w:p>
                <w:p w:rsidR="00651AC5" w:rsidRDefault="00651AC5" w:rsidP="00643C58">
                  <w:r>
                    <w:t>196400,00</w:t>
                  </w:r>
                </w:p>
                <w:p w:rsidR="00651AC5" w:rsidRDefault="00651AC5" w:rsidP="00643C58"/>
                <w:p w:rsidR="00651AC5" w:rsidRDefault="00651AC5" w:rsidP="00643C58"/>
                <w:p w:rsidR="00651AC5" w:rsidRDefault="00651AC5" w:rsidP="00643C58">
                  <w:pPr>
                    <w:jc w:val="center"/>
                  </w:pPr>
                </w:p>
                <w:p w:rsidR="00651AC5" w:rsidRPr="00525DD3" w:rsidRDefault="00651AC5" w:rsidP="00643C58">
                  <w:pPr>
                    <w:jc w:val="center"/>
                  </w:pPr>
                  <w:r>
                    <w:t>0,00</w:t>
                  </w:r>
                </w:p>
              </w:tc>
              <w:tc>
                <w:tcPr>
                  <w:tcW w:w="1417" w:type="dxa"/>
                  <w:tcBorders>
                    <w:top w:val="single" w:sz="4" w:space="0" w:color="auto"/>
                    <w:bottom w:val="single" w:sz="4" w:space="0" w:color="auto"/>
                  </w:tcBorders>
                </w:tcPr>
                <w:p w:rsidR="00651AC5" w:rsidRPr="00525DD3" w:rsidRDefault="00651AC5" w:rsidP="00643C58">
                  <w:pPr>
                    <w:pStyle w:val="Default"/>
                    <w:jc w:val="center"/>
                    <w:rPr>
                      <w:b/>
                      <w:color w:val="auto"/>
                    </w:rPr>
                  </w:pPr>
                  <w:r w:rsidRPr="00525DD3">
                    <w:rPr>
                      <w:b/>
                      <w:color w:val="auto"/>
                    </w:rPr>
                    <w:t>528796,00</w:t>
                  </w:r>
                </w:p>
                <w:p w:rsidR="00651AC5" w:rsidRDefault="00651AC5" w:rsidP="00643C58">
                  <w:pPr>
                    <w:pStyle w:val="Default"/>
                    <w:jc w:val="center"/>
                    <w:rPr>
                      <w:color w:val="auto"/>
                    </w:rPr>
                  </w:pPr>
                </w:p>
                <w:p w:rsidR="00651AC5" w:rsidRDefault="00651AC5" w:rsidP="00643C58">
                  <w:pPr>
                    <w:pStyle w:val="Default"/>
                    <w:jc w:val="center"/>
                    <w:rPr>
                      <w:color w:val="auto"/>
                    </w:rPr>
                  </w:pPr>
                  <w:r>
                    <w:rPr>
                      <w:color w:val="auto"/>
                    </w:rPr>
                    <w:t>528796,00</w:t>
                  </w: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Default="00651AC5" w:rsidP="00643C58">
                  <w:pPr>
                    <w:pStyle w:val="Default"/>
                    <w:rPr>
                      <w:color w:val="auto"/>
                    </w:rPr>
                  </w:pPr>
                </w:p>
                <w:p w:rsidR="00651AC5" w:rsidRPr="0052065D" w:rsidRDefault="00651AC5" w:rsidP="00643C58">
                  <w:pPr>
                    <w:pStyle w:val="Default"/>
                    <w:jc w:val="center"/>
                    <w:rPr>
                      <w:color w:val="auto"/>
                    </w:rPr>
                  </w:pPr>
                  <w:r>
                    <w:rPr>
                      <w:color w:val="auto"/>
                    </w:rPr>
                    <w:t>00,00</w:t>
                  </w:r>
                </w:p>
                <w:p w:rsidR="00651AC5" w:rsidRPr="0052065D" w:rsidRDefault="00651AC5" w:rsidP="00643C58">
                  <w:pPr>
                    <w:pStyle w:val="Default"/>
                    <w:jc w:val="center"/>
                    <w:rPr>
                      <w:color w:val="auto"/>
                    </w:rPr>
                  </w:pPr>
                </w:p>
                <w:p w:rsidR="00651AC5" w:rsidRPr="0052065D" w:rsidRDefault="00651AC5" w:rsidP="00643C58">
                  <w:pPr>
                    <w:pStyle w:val="Default"/>
                    <w:jc w:val="center"/>
                    <w:rPr>
                      <w:color w:val="auto"/>
                    </w:rPr>
                  </w:pPr>
                </w:p>
              </w:tc>
              <w:tc>
                <w:tcPr>
                  <w:tcW w:w="1418" w:type="dxa"/>
                  <w:tcBorders>
                    <w:top w:val="single" w:sz="4" w:space="0" w:color="auto"/>
                    <w:bottom w:val="single" w:sz="4" w:space="0" w:color="auto"/>
                    <w:right w:val="single" w:sz="4" w:space="0" w:color="auto"/>
                  </w:tcBorders>
                </w:tcPr>
                <w:p w:rsidR="00651AC5" w:rsidRPr="0052065D" w:rsidRDefault="00651AC5" w:rsidP="00643C58">
                  <w:pPr>
                    <w:jc w:val="center"/>
                    <w:rPr>
                      <w:rFonts w:eastAsia="Calibri"/>
                      <w:b/>
                      <w:lang w:eastAsia="en-US"/>
                    </w:rPr>
                  </w:pPr>
                  <w:r>
                    <w:rPr>
                      <w:rFonts w:eastAsia="Calibri"/>
                      <w:b/>
                      <w:lang w:eastAsia="en-US"/>
                    </w:rPr>
                    <w:t>00</w:t>
                  </w:r>
                  <w:r w:rsidRPr="0052065D">
                    <w:rPr>
                      <w:rFonts w:eastAsia="Calibri"/>
                      <w:b/>
                      <w:lang w:eastAsia="en-US"/>
                    </w:rPr>
                    <w:t>,00</w:t>
                  </w:r>
                </w:p>
                <w:p w:rsidR="00651AC5" w:rsidRPr="0052065D" w:rsidRDefault="00651AC5" w:rsidP="00643C58">
                  <w:pPr>
                    <w:jc w:val="center"/>
                    <w:rPr>
                      <w:rFonts w:eastAsia="Calibri"/>
                      <w:lang w:eastAsia="en-US"/>
                    </w:rPr>
                  </w:pPr>
                </w:p>
                <w:p w:rsidR="00651AC5" w:rsidRDefault="00651AC5" w:rsidP="00643C58">
                  <w:pPr>
                    <w:jc w:val="center"/>
                    <w:rPr>
                      <w:rFonts w:eastAsia="Calibri"/>
                      <w:lang w:eastAsia="en-US"/>
                    </w:rPr>
                  </w:pPr>
                  <w:r>
                    <w:rPr>
                      <w:rFonts w:eastAsia="Calibri"/>
                      <w:lang w:eastAsia="en-US"/>
                    </w:rPr>
                    <w:t>0</w:t>
                  </w:r>
                  <w:r w:rsidRPr="0052065D">
                    <w:rPr>
                      <w:rFonts w:eastAsia="Calibri"/>
                      <w:lang w:eastAsia="en-US"/>
                    </w:rPr>
                    <w:t>0,00</w:t>
                  </w:r>
                </w:p>
                <w:p w:rsidR="00651AC5" w:rsidRDefault="00651AC5" w:rsidP="00643C58">
                  <w:pPr>
                    <w:jc w:val="center"/>
                    <w:rPr>
                      <w:rFonts w:eastAsia="Calibri"/>
                      <w:lang w:eastAsia="en-US"/>
                    </w:rPr>
                  </w:pPr>
                </w:p>
                <w:p w:rsidR="00651AC5" w:rsidRDefault="00651AC5" w:rsidP="00643C58">
                  <w:pPr>
                    <w:jc w:val="center"/>
                    <w:rPr>
                      <w:rFonts w:eastAsia="Calibri"/>
                      <w:lang w:eastAsia="en-US"/>
                    </w:rPr>
                  </w:pPr>
                </w:p>
                <w:p w:rsidR="00651AC5" w:rsidRDefault="00651AC5" w:rsidP="00643C58">
                  <w:pPr>
                    <w:jc w:val="center"/>
                    <w:rPr>
                      <w:rFonts w:eastAsia="Calibri"/>
                      <w:lang w:eastAsia="en-US"/>
                    </w:rPr>
                  </w:pPr>
                </w:p>
                <w:p w:rsidR="00651AC5" w:rsidRPr="0052065D" w:rsidRDefault="00651AC5" w:rsidP="00643C58">
                  <w:pPr>
                    <w:jc w:val="center"/>
                    <w:rPr>
                      <w:rFonts w:eastAsia="Calibri"/>
                      <w:lang w:eastAsia="en-US"/>
                    </w:rPr>
                  </w:pPr>
                  <w:r>
                    <w:rPr>
                      <w:rFonts w:eastAsia="Calibri"/>
                      <w:lang w:eastAsia="en-US"/>
                    </w:rPr>
                    <w:t>00,00</w:t>
                  </w:r>
                </w:p>
                <w:p w:rsidR="00651AC5" w:rsidRPr="0052065D" w:rsidRDefault="00651AC5" w:rsidP="00643C58">
                  <w:pPr>
                    <w:jc w:val="center"/>
                    <w:rPr>
                      <w:rFonts w:eastAsia="Calibri"/>
                      <w:lang w:eastAsia="en-US"/>
                    </w:rPr>
                  </w:pPr>
                </w:p>
                <w:p w:rsidR="00651AC5" w:rsidRPr="0052065D" w:rsidRDefault="00651AC5" w:rsidP="00643C58">
                  <w:pPr>
                    <w:jc w:val="center"/>
                    <w:rPr>
                      <w:rFonts w:eastAsia="Calibri"/>
                      <w:lang w:eastAsia="en-US"/>
                    </w:rPr>
                  </w:pPr>
                </w:p>
                <w:p w:rsidR="00651AC5" w:rsidRPr="0052065D" w:rsidRDefault="00651AC5" w:rsidP="00643C58">
                  <w:pPr>
                    <w:jc w:val="center"/>
                  </w:pPr>
                </w:p>
              </w:tc>
              <w:tc>
                <w:tcPr>
                  <w:tcW w:w="1275" w:type="dxa"/>
                  <w:tcBorders>
                    <w:top w:val="single" w:sz="4" w:space="0" w:color="auto"/>
                    <w:left w:val="single" w:sz="4" w:space="0" w:color="auto"/>
                    <w:bottom w:val="single" w:sz="4" w:space="0" w:color="auto"/>
                  </w:tcBorders>
                </w:tcPr>
                <w:p w:rsidR="00651AC5" w:rsidRPr="0007146E" w:rsidRDefault="00651AC5" w:rsidP="00643C58">
                  <w:pPr>
                    <w:pStyle w:val="Default"/>
                    <w:jc w:val="center"/>
                    <w:rPr>
                      <w:b/>
                      <w:color w:val="auto"/>
                    </w:rPr>
                  </w:pPr>
                  <w:r>
                    <w:rPr>
                      <w:b/>
                      <w:color w:val="auto"/>
                    </w:rPr>
                    <w:t>00</w:t>
                  </w:r>
                  <w:r w:rsidRPr="0007146E">
                    <w:rPr>
                      <w:b/>
                      <w:color w:val="auto"/>
                    </w:rPr>
                    <w:t>,00</w:t>
                  </w:r>
                </w:p>
                <w:p w:rsidR="00651AC5" w:rsidRDefault="00651AC5" w:rsidP="00643C58">
                  <w:pPr>
                    <w:pStyle w:val="Default"/>
                    <w:jc w:val="center"/>
                    <w:rPr>
                      <w:color w:val="auto"/>
                    </w:rPr>
                  </w:pPr>
                </w:p>
                <w:p w:rsidR="00651AC5" w:rsidRDefault="00651AC5" w:rsidP="00643C58">
                  <w:pPr>
                    <w:pStyle w:val="Default"/>
                    <w:jc w:val="center"/>
                    <w:rPr>
                      <w:color w:val="auto"/>
                    </w:rPr>
                  </w:pPr>
                  <w:r>
                    <w:rPr>
                      <w:color w:val="auto"/>
                    </w:rPr>
                    <w:t>00,00</w:t>
                  </w: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Pr="0052065D" w:rsidRDefault="00651AC5" w:rsidP="00643C58">
                  <w:pPr>
                    <w:pStyle w:val="Default"/>
                    <w:jc w:val="center"/>
                    <w:rPr>
                      <w:color w:val="auto"/>
                    </w:rPr>
                  </w:pPr>
                  <w:r>
                    <w:rPr>
                      <w:color w:val="auto"/>
                    </w:rPr>
                    <w:t>00,00</w:t>
                  </w:r>
                </w:p>
              </w:tc>
            </w:tr>
            <w:tr w:rsidR="00651AC5" w:rsidRPr="00BD6F9D" w:rsidTr="00643C58">
              <w:trPr>
                <w:trHeight w:val="2957"/>
              </w:trPr>
              <w:tc>
                <w:tcPr>
                  <w:tcW w:w="675" w:type="dxa"/>
                  <w:tcBorders>
                    <w:top w:val="single" w:sz="4" w:space="0" w:color="auto"/>
                    <w:bottom w:val="single" w:sz="4" w:space="0" w:color="auto"/>
                  </w:tcBorders>
                </w:tcPr>
                <w:p w:rsidR="00651AC5" w:rsidRPr="0052065D" w:rsidRDefault="00651AC5" w:rsidP="00643C58">
                  <w:pPr>
                    <w:pStyle w:val="Default"/>
                    <w:rPr>
                      <w:color w:val="auto"/>
                    </w:rPr>
                  </w:pPr>
                  <w:r w:rsidRPr="0052065D">
                    <w:rPr>
                      <w:color w:val="auto"/>
                    </w:rPr>
                    <w:t>5.</w:t>
                  </w:r>
                </w:p>
                <w:p w:rsidR="00651AC5" w:rsidRPr="0052065D" w:rsidRDefault="00651AC5" w:rsidP="00643C58">
                  <w:pPr>
                    <w:pStyle w:val="Default"/>
                    <w:rPr>
                      <w:color w:val="auto"/>
                    </w:rPr>
                  </w:pPr>
                </w:p>
                <w:p w:rsidR="00651AC5" w:rsidRPr="0052065D" w:rsidRDefault="00651AC5" w:rsidP="00643C58">
                  <w:pPr>
                    <w:pStyle w:val="Default"/>
                    <w:rPr>
                      <w:color w:val="auto"/>
                    </w:rPr>
                  </w:pPr>
                </w:p>
                <w:p w:rsidR="00651AC5" w:rsidRPr="0052065D" w:rsidRDefault="00651AC5" w:rsidP="00643C58">
                  <w:pPr>
                    <w:pStyle w:val="Default"/>
                    <w:rPr>
                      <w:color w:val="auto"/>
                    </w:rPr>
                  </w:pPr>
                </w:p>
                <w:p w:rsidR="00651AC5" w:rsidRPr="0052065D" w:rsidRDefault="00651AC5" w:rsidP="00643C58">
                  <w:pPr>
                    <w:pStyle w:val="Default"/>
                    <w:rPr>
                      <w:color w:val="auto"/>
                    </w:rPr>
                  </w:pPr>
                </w:p>
                <w:p w:rsidR="00651AC5" w:rsidRPr="0052065D" w:rsidRDefault="00651AC5" w:rsidP="00643C58">
                  <w:pPr>
                    <w:pStyle w:val="Default"/>
                    <w:rPr>
                      <w:color w:val="auto"/>
                    </w:rPr>
                  </w:pPr>
                </w:p>
                <w:p w:rsidR="00651AC5" w:rsidRPr="0052065D" w:rsidRDefault="00651AC5" w:rsidP="00643C58">
                  <w:pPr>
                    <w:pStyle w:val="Default"/>
                    <w:rPr>
                      <w:color w:val="auto"/>
                    </w:rPr>
                  </w:pPr>
                </w:p>
                <w:p w:rsidR="00651AC5" w:rsidRPr="0052065D" w:rsidRDefault="00651AC5" w:rsidP="00643C58">
                  <w:pPr>
                    <w:pStyle w:val="Default"/>
                    <w:rPr>
                      <w:color w:val="auto"/>
                    </w:rPr>
                  </w:pPr>
                </w:p>
                <w:p w:rsidR="00651AC5" w:rsidRPr="0052065D" w:rsidRDefault="00651AC5" w:rsidP="00643C58">
                  <w:pPr>
                    <w:pStyle w:val="Default"/>
                    <w:rPr>
                      <w:color w:val="auto"/>
                    </w:rPr>
                  </w:pPr>
                </w:p>
                <w:p w:rsidR="00651AC5" w:rsidRPr="0052065D" w:rsidRDefault="00651AC5" w:rsidP="00643C58">
                  <w:pPr>
                    <w:pStyle w:val="Default"/>
                    <w:rPr>
                      <w:color w:val="auto"/>
                    </w:rPr>
                  </w:pPr>
                </w:p>
              </w:tc>
              <w:tc>
                <w:tcPr>
                  <w:tcW w:w="3182" w:type="dxa"/>
                  <w:tcBorders>
                    <w:top w:val="single" w:sz="4" w:space="0" w:color="auto"/>
                    <w:bottom w:val="single" w:sz="4" w:space="0" w:color="auto"/>
                  </w:tcBorders>
                </w:tcPr>
                <w:p w:rsidR="00651AC5" w:rsidRPr="0052065D" w:rsidRDefault="00651AC5" w:rsidP="00643C58">
                  <w:pPr>
                    <w:pStyle w:val="Default"/>
                    <w:rPr>
                      <w:color w:val="auto"/>
                    </w:rPr>
                  </w:pPr>
                  <w:r w:rsidRPr="0052065D">
                    <w:rPr>
                      <w:color w:val="auto"/>
                    </w:rPr>
                    <w:t xml:space="preserve">Организация и проведение мероприятий по отлову и содержанию </w:t>
                  </w:r>
                  <w:r>
                    <w:rPr>
                      <w:color w:val="auto"/>
                    </w:rPr>
                    <w:t>безнадзорных животных</w:t>
                  </w:r>
                  <w:r w:rsidRPr="0052065D">
                    <w:rPr>
                      <w:color w:val="auto"/>
                    </w:rPr>
                    <w:t>, в том числе</w:t>
                  </w:r>
                </w:p>
                <w:p w:rsidR="00651AC5" w:rsidRPr="0052065D" w:rsidRDefault="00651AC5" w:rsidP="00643C58">
                  <w:pPr>
                    <w:pStyle w:val="Default"/>
                    <w:rPr>
                      <w:color w:val="auto"/>
                    </w:rPr>
                  </w:pPr>
                  <w:r w:rsidRPr="0052065D">
                    <w:rPr>
                      <w:color w:val="auto"/>
                    </w:rPr>
                    <w:t xml:space="preserve">- </w:t>
                  </w:r>
                  <w:r>
                    <w:rPr>
                      <w:color w:val="auto"/>
                    </w:rPr>
                    <w:t>О</w:t>
                  </w:r>
                  <w:r w:rsidRPr="0052065D">
                    <w:rPr>
                      <w:color w:val="auto"/>
                    </w:rPr>
                    <w:t>бъем средств областного бюджета</w:t>
                  </w:r>
                </w:p>
                <w:p w:rsidR="00651AC5" w:rsidRPr="0052065D" w:rsidRDefault="00651AC5" w:rsidP="00643C58">
                  <w:pPr>
                    <w:pStyle w:val="Default"/>
                    <w:rPr>
                      <w:color w:val="auto"/>
                    </w:rPr>
                  </w:pPr>
                  <w:r w:rsidRPr="0052065D">
                    <w:rPr>
                      <w:color w:val="auto"/>
                    </w:rPr>
                    <w:t xml:space="preserve">- </w:t>
                  </w:r>
                  <w:r>
                    <w:rPr>
                      <w:color w:val="auto"/>
                    </w:rPr>
                    <w:t>О</w:t>
                  </w:r>
                  <w:r w:rsidRPr="0052065D">
                    <w:rPr>
                      <w:color w:val="auto"/>
                    </w:rPr>
                    <w:t>бъем бюджетных а</w:t>
                  </w:r>
                  <w:r>
                    <w:rPr>
                      <w:color w:val="auto"/>
                    </w:rPr>
                    <w:t>с</w:t>
                  </w:r>
                  <w:r w:rsidRPr="0052065D">
                    <w:rPr>
                      <w:color w:val="auto"/>
                    </w:rPr>
                    <w:t xml:space="preserve">сигнований </w:t>
                  </w:r>
                  <w:r w:rsidRPr="0052065D">
                    <w:rPr>
                      <w:color w:val="auto"/>
                    </w:rPr>
                    <w:cr/>
                    <w:t xml:space="preserve"> Комсомольского</w:t>
                  </w:r>
                  <w:r>
                    <w:rPr>
                      <w:color w:val="auto"/>
                    </w:rPr>
                    <w:t xml:space="preserve"> муниципального района</w:t>
                  </w:r>
                  <w:r>
                    <w:rPr>
                      <w:color w:val="auto"/>
                    </w:rPr>
                    <w:cr/>
                    <w:t xml:space="preserve"> </w:t>
                  </w:r>
                  <w:r w:rsidRPr="0052065D">
                    <w:rPr>
                      <w:color w:val="auto"/>
                    </w:rPr>
                    <w:t xml:space="preserve"> </w:t>
                  </w:r>
                </w:p>
              </w:tc>
              <w:tc>
                <w:tcPr>
                  <w:tcW w:w="1417" w:type="dxa"/>
                  <w:tcBorders>
                    <w:top w:val="single" w:sz="4" w:space="0" w:color="auto"/>
                    <w:bottom w:val="single" w:sz="4" w:space="0" w:color="auto"/>
                  </w:tcBorders>
                </w:tcPr>
                <w:p w:rsidR="00651AC5" w:rsidRDefault="00651AC5" w:rsidP="00643C58">
                  <w:pPr>
                    <w:pStyle w:val="Default"/>
                    <w:rPr>
                      <w:b/>
                      <w:color w:val="auto"/>
                    </w:rPr>
                  </w:pPr>
                  <w:r>
                    <w:rPr>
                      <w:b/>
                      <w:color w:val="auto"/>
                    </w:rPr>
                    <w:t>1300</w:t>
                  </w:r>
                  <w:r w:rsidRPr="00525DD3">
                    <w:rPr>
                      <w:b/>
                      <w:color w:val="auto"/>
                    </w:rPr>
                    <w:t>00,00</w:t>
                  </w:r>
                </w:p>
                <w:p w:rsidR="00651AC5" w:rsidRDefault="00651AC5" w:rsidP="00643C58">
                  <w:pPr>
                    <w:pStyle w:val="Default"/>
                    <w:rPr>
                      <w:b/>
                      <w:color w:val="auto"/>
                    </w:rPr>
                  </w:pPr>
                </w:p>
                <w:p w:rsidR="00651AC5" w:rsidRDefault="00651AC5" w:rsidP="00643C58">
                  <w:pPr>
                    <w:pStyle w:val="Default"/>
                    <w:rPr>
                      <w:b/>
                      <w:color w:val="auto"/>
                    </w:rPr>
                  </w:pPr>
                </w:p>
                <w:p w:rsidR="00651AC5" w:rsidRDefault="00651AC5" w:rsidP="00643C58">
                  <w:pPr>
                    <w:pStyle w:val="Default"/>
                    <w:rPr>
                      <w:b/>
                      <w:color w:val="auto"/>
                    </w:rPr>
                  </w:pPr>
                </w:p>
                <w:p w:rsidR="00651AC5" w:rsidRPr="00525DD3" w:rsidRDefault="00651AC5" w:rsidP="00643C58">
                  <w:pPr>
                    <w:pStyle w:val="Default"/>
                    <w:rPr>
                      <w:color w:val="auto"/>
                    </w:rPr>
                  </w:pPr>
                  <w:r w:rsidRPr="00525DD3">
                    <w:rPr>
                      <w:color w:val="auto"/>
                    </w:rPr>
                    <w:t>37500,00</w:t>
                  </w:r>
                </w:p>
                <w:p w:rsidR="00651AC5" w:rsidRDefault="00651AC5" w:rsidP="00643C58">
                  <w:pPr>
                    <w:pStyle w:val="Default"/>
                    <w:rPr>
                      <w:b/>
                      <w:color w:val="auto"/>
                    </w:rPr>
                  </w:pPr>
                </w:p>
                <w:p w:rsidR="00651AC5" w:rsidRDefault="00651AC5" w:rsidP="00643C58">
                  <w:pPr>
                    <w:pStyle w:val="Default"/>
                    <w:rPr>
                      <w:b/>
                      <w:color w:val="auto"/>
                    </w:rPr>
                  </w:pPr>
                </w:p>
                <w:p w:rsidR="00651AC5" w:rsidRPr="00525DD3" w:rsidRDefault="00651AC5" w:rsidP="00643C58">
                  <w:pPr>
                    <w:pStyle w:val="Default"/>
                    <w:rPr>
                      <w:color w:val="auto"/>
                    </w:rPr>
                  </w:pPr>
                  <w:r w:rsidRPr="00525DD3">
                    <w:rPr>
                      <w:color w:val="auto"/>
                    </w:rPr>
                    <w:t>92500,00</w:t>
                  </w:r>
                </w:p>
              </w:tc>
              <w:tc>
                <w:tcPr>
                  <w:tcW w:w="1417" w:type="dxa"/>
                  <w:tcBorders>
                    <w:top w:val="single" w:sz="4" w:space="0" w:color="auto"/>
                    <w:bottom w:val="single" w:sz="4" w:space="0" w:color="auto"/>
                  </w:tcBorders>
                </w:tcPr>
                <w:p w:rsidR="00651AC5" w:rsidRPr="0052065D" w:rsidRDefault="00651AC5" w:rsidP="00643C58">
                  <w:pPr>
                    <w:pStyle w:val="Default"/>
                    <w:jc w:val="center"/>
                    <w:rPr>
                      <w:b/>
                      <w:color w:val="auto"/>
                    </w:rPr>
                  </w:pPr>
                  <w:r>
                    <w:rPr>
                      <w:b/>
                      <w:color w:val="auto"/>
                    </w:rPr>
                    <w:t>17868,00</w:t>
                  </w:r>
                </w:p>
                <w:p w:rsidR="00651AC5" w:rsidRPr="0052065D" w:rsidRDefault="00651AC5" w:rsidP="00643C58">
                  <w:pPr>
                    <w:pStyle w:val="Default"/>
                    <w:jc w:val="center"/>
                    <w:rPr>
                      <w:color w:val="auto"/>
                    </w:rPr>
                  </w:pPr>
                </w:p>
                <w:p w:rsidR="00651AC5" w:rsidRPr="0052065D" w:rsidRDefault="00651AC5" w:rsidP="00643C58">
                  <w:pPr>
                    <w:pStyle w:val="Default"/>
                    <w:jc w:val="center"/>
                    <w:rPr>
                      <w:color w:val="auto"/>
                    </w:rPr>
                  </w:pPr>
                </w:p>
                <w:p w:rsidR="00651AC5" w:rsidRPr="0052065D" w:rsidRDefault="00651AC5" w:rsidP="00643C58">
                  <w:pPr>
                    <w:pStyle w:val="Default"/>
                    <w:jc w:val="center"/>
                    <w:rPr>
                      <w:color w:val="auto"/>
                    </w:rPr>
                  </w:pPr>
                </w:p>
                <w:p w:rsidR="00651AC5" w:rsidRPr="0052065D" w:rsidRDefault="00651AC5" w:rsidP="00643C58">
                  <w:pPr>
                    <w:pStyle w:val="Default"/>
                    <w:jc w:val="center"/>
                    <w:rPr>
                      <w:color w:val="auto"/>
                    </w:rPr>
                  </w:pPr>
                  <w:r>
                    <w:rPr>
                      <w:color w:val="auto"/>
                    </w:rPr>
                    <w:t>17868</w:t>
                  </w:r>
                  <w:r w:rsidRPr="0052065D">
                    <w:rPr>
                      <w:color w:val="auto"/>
                    </w:rPr>
                    <w:t>,00</w:t>
                  </w:r>
                </w:p>
                <w:p w:rsidR="00651AC5" w:rsidRPr="0052065D" w:rsidRDefault="00651AC5" w:rsidP="00643C58">
                  <w:pPr>
                    <w:pStyle w:val="Default"/>
                    <w:jc w:val="center"/>
                    <w:rPr>
                      <w:color w:val="auto"/>
                    </w:rPr>
                  </w:pPr>
                </w:p>
                <w:p w:rsidR="00651AC5" w:rsidRDefault="00651AC5" w:rsidP="00643C58">
                  <w:pPr>
                    <w:pStyle w:val="Default"/>
                    <w:jc w:val="center"/>
                    <w:rPr>
                      <w:color w:val="auto"/>
                    </w:rPr>
                  </w:pPr>
                </w:p>
                <w:p w:rsidR="00651AC5" w:rsidRPr="0052065D" w:rsidRDefault="00651AC5" w:rsidP="00643C58">
                  <w:pPr>
                    <w:pStyle w:val="Default"/>
                    <w:jc w:val="center"/>
                    <w:rPr>
                      <w:color w:val="auto"/>
                    </w:rPr>
                  </w:pPr>
                  <w:r w:rsidRPr="0052065D">
                    <w:rPr>
                      <w:color w:val="auto"/>
                    </w:rPr>
                    <w:t>00,00</w:t>
                  </w:r>
                </w:p>
              </w:tc>
              <w:tc>
                <w:tcPr>
                  <w:tcW w:w="1418" w:type="dxa"/>
                  <w:tcBorders>
                    <w:top w:val="single" w:sz="4" w:space="0" w:color="auto"/>
                    <w:bottom w:val="single" w:sz="4" w:space="0" w:color="auto"/>
                    <w:right w:val="single" w:sz="4" w:space="0" w:color="auto"/>
                  </w:tcBorders>
                </w:tcPr>
                <w:p w:rsidR="00651AC5" w:rsidRPr="0052065D" w:rsidRDefault="00651AC5" w:rsidP="00643C58">
                  <w:pPr>
                    <w:pStyle w:val="Default"/>
                    <w:jc w:val="center"/>
                    <w:rPr>
                      <w:b/>
                      <w:color w:val="auto"/>
                    </w:rPr>
                  </w:pPr>
                  <w:r>
                    <w:rPr>
                      <w:b/>
                      <w:color w:val="auto"/>
                    </w:rPr>
                    <w:t>8934</w:t>
                  </w:r>
                  <w:r w:rsidRPr="0052065D">
                    <w:rPr>
                      <w:b/>
                      <w:color w:val="auto"/>
                    </w:rPr>
                    <w:t>,00</w:t>
                  </w:r>
                </w:p>
                <w:p w:rsidR="00651AC5" w:rsidRPr="0052065D" w:rsidRDefault="00651AC5" w:rsidP="00643C58">
                  <w:pPr>
                    <w:pStyle w:val="Default"/>
                    <w:jc w:val="center"/>
                    <w:rPr>
                      <w:color w:val="auto"/>
                    </w:rPr>
                  </w:pPr>
                </w:p>
                <w:p w:rsidR="00651AC5" w:rsidRPr="0052065D" w:rsidRDefault="00651AC5" w:rsidP="00643C58">
                  <w:pPr>
                    <w:pStyle w:val="Default"/>
                    <w:jc w:val="center"/>
                    <w:rPr>
                      <w:color w:val="auto"/>
                    </w:rPr>
                  </w:pPr>
                </w:p>
                <w:p w:rsidR="00651AC5" w:rsidRPr="0052065D" w:rsidRDefault="00651AC5" w:rsidP="00643C58">
                  <w:pPr>
                    <w:pStyle w:val="Default"/>
                    <w:jc w:val="center"/>
                    <w:rPr>
                      <w:color w:val="auto"/>
                    </w:rPr>
                  </w:pPr>
                </w:p>
                <w:p w:rsidR="00651AC5" w:rsidRPr="0052065D" w:rsidRDefault="00651AC5" w:rsidP="00643C58">
                  <w:pPr>
                    <w:pStyle w:val="Default"/>
                    <w:jc w:val="center"/>
                    <w:rPr>
                      <w:color w:val="auto"/>
                    </w:rPr>
                  </w:pPr>
                  <w:r>
                    <w:rPr>
                      <w:color w:val="auto"/>
                    </w:rPr>
                    <w:t>8934</w:t>
                  </w:r>
                  <w:r w:rsidRPr="0052065D">
                    <w:rPr>
                      <w:color w:val="auto"/>
                    </w:rPr>
                    <w:t>,00</w:t>
                  </w:r>
                </w:p>
                <w:p w:rsidR="00651AC5" w:rsidRPr="0052065D" w:rsidRDefault="00651AC5" w:rsidP="00643C58">
                  <w:pPr>
                    <w:pStyle w:val="Default"/>
                    <w:jc w:val="center"/>
                    <w:rPr>
                      <w:color w:val="auto"/>
                    </w:rPr>
                  </w:pPr>
                </w:p>
                <w:p w:rsidR="00651AC5" w:rsidRDefault="00651AC5" w:rsidP="00643C58">
                  <w:pPr>
                    <w:pStyle w:val="Default"/>
                    <w:jc w:val="center"/>
                    <w:rPr>
                      <w:color w:val="auto"/>
                    </w:rPr>
                  </w:pPr>
                </w:p>
                <w:p w:rsidR="00651AC5" w:rsidRPr="0052065D" w:rsidRDefault="00651AC5" w:rsidP="00643C58">
                  <w:pPr>
                    <w:pStyle w:val="Default"/>
                    <w:jc w:val="center"/>
                    <w:rPr>
                      <w:color w:val="auto"/>
                    </w:rPr>
                  </w:pPr>
                  <w:r>
                    <w:rPr>
                      <w:color w:val="auto"/>
                    </w:rPr>
                    <w:t>0</w:t>
                  </w:r>
                  <w:r w:rsidRPr="0052065D">
                    <w:rPr>
                      <w:color w:val="auto"/>
                    </w:rPr>
                    <w:t>0,00</w:t>
                  </w:r>
                </w:p>
              </w:tc>
              <w:tc>
                <w:tcPr>
                  <w:tcW w:w="1275" w:type="dxa"/>
                  <w:tcBorders>
                    <w:top w:val="single" w:sz="4" w:space="0" w:color="auto"/>
                    <w:left w:val="single" w:sz="4" w:space="0" w:color="auto"/>
                    <w:bottom w:val="single" w:sz="4" w:space="0" w:color="auto"/>
                  </w:tcBorders>
                </w:tcPr>
                <w:p w:rsidR="00651AC5" w:rsidRDefault="00651AC5" w:rsidP="00643C58">
                  <w:pPr>
                    <w:pStyle w:val="Default"/>
                    <w:jc w:val="center"/>
                    <w:rPr>
                      <w:b/>
                      <w:color w:val="auto"/>
                    </w:rPr>
                  </w:pPr>
                  <w:r>
                    <w:rPr>
                      <w:b/>
                      <w:color w:val="auto"/>
                    </w:rPr>
                    <w:t>8934</w:t>
                  </w:r>
                  <w:r w:rsidRPr="008E3C6F">
                    <w:rPr>
                      <w:b/>
                      <w:color w:val="auto"/>
                    </w:rPr>
                    <w:t>,00</w:t>
                  </w: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b/>
                      <w:color w:val="auto"/>
                    </w:rPr>
                  </w:pPr>
                </w:p>
                <w:p w:rsidR="00651AC5" w:rsidRDefault="00651AC5" w:rsidP="00643C58">
                  <w:pPr>
                    <w:pStyle w:val="Default"/>
                    <w:jc w:val="center"/>
                    <w:rPr>
                      <w:color w:val="auto"/>
                    </w:rPr>
                  </w:pPr>
                  <w:r>
                    <w:rPr>
                      <w:color w:val="auto"/>
                    </w:rPr>
                    <w:t>8934</w:t>
                  </w:r>
                  <w:r w:rsidRPr="008E3C6F">
                    <w:rPr>
                      <w:color w:val="auto"/>
                    </w:rPr>
                    <w:t>,00</w:t>
                  </w: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Pr="008E3C6F" w:rsidRDefault="00651AC5" w:rsidP="00643C58">
                  <w:pPr>
                    <w:pStyle w:val="Default"/>
                    <w:jc w:val="center"/>
                    <w:rPr>
                      <w:color w:val="auto"/>
                    </w:rPr>
                  </w:pPr>
                  <w:r>
                    <w:rPr>
                      <w:color w:val="auto"/>
                    </w:rPr>
                    <w:t>00,00</w:t>
                  </w:r>
                </w:p>
              </w:tc>
            </w:tr>
            <w:tr w:rsidR="00651AC5" w:rsidRPr="00BD6F9D" w:rsidTr="00643C58">
              <w:trPr>
                <w:trHeight w:val="2494"/>
              </w:trPr>
              <w:tc>
                <w:tcPr>
                  <w:tcW w:w="675" w:type="dxa"/>
                  <w:tcBorders>
                    <w:top w:val="single" w:sz="4" w:space="0" w:color="auto"/>
                  </w:tcBorders>
                </w:tcPr>
                <w:p w:rsidR="00651AC5" w:rsidRDefault="00651AC5" w:rsidP="00643C58">
                  <w:pPr>
                    <w:pStyle w:val="Default"/>
                    <w:rPr>
                      <w:color w:val="auto"/>
                    </w:rPr>
                  </w:pPr>
                  <w:r w:rsidRPr="0052065D">
                    <w:rPr>
                      <w:color w:val="auto"/>
                    </w:rPr>
                    <w:t>6.</w:t>
                  </w:r>
                </w:p>
                <w:p w:rsidR="00651AC5" w:rsidRDefault="00651AC5" w:rsidP="00643C58">
                  <w:pPr>
                    <w:pStyle w:val="Default"/>
                    <w:rPr>
                      <w:color w:val="auto"/>
                    </w:rPr>
                  </w:pPr>
                </w:p>
                <w:p w:rsidR="00651AC5" w:rsidRDefault="00651AC5" w:rsidP="00643C58">
                  <w:pPr>
                    <w:pStyle w:val="Default"/>
                    <w:rPr>
                      <w:color w:val="auto"/>
                    </w:rPr>
                  </w:pPr>
                </w:p>
                <w:p w:rsidR="00651AC5" w:rsidRDefault="00651AC5" w:rsidP="00643C58">
                  <w:pPr>
                    <w:pStyle w:val="Default"/>
                    <w:rPr>
                      <w:color w:val="auto"/>
                    </w:rPr>
                  </w:pPr>
                </w:p>
                <w:p w:rsidR="00651AC5" w:rsidRDefault="00651AC5" w:rsidP="00643C58">
                  <w:pPr>
                    <w:pStyle w:val="Default"/>
                    <w:rPr>
                      <w:color w:val="auto"/>
                    </w:rPr>
                  </w:pPr>
                </w:p>
                <w:p w:rsidR="00651AC5" w:rsidRDefault="00651AC5" w:rsidP="00643C58">
                  <w:pPr>
                    <w:pStyle w:val="Default"/>
                    <w:rPr>
                      <w:color w:val="auto"/>
                    </w:rPr>
                  </w:pPr>
                </w:p>
                <w:p w:rsidR="00651AC5" w:rsidRPr="0052065D" w:rsidRDefault="00651AC5" w:rsidP="00643C58">
                  <w:pPr>
                    <w:pStyle w:val="Default"/>
                    <w:rPr>
                      <w:color w:val="auto"/>
                    </w:rPr>
                  </w:pPr>
                </w:p>
              </w:tc>
              <w:tc>
                <w:tcPr>
                  <w:tcW w:w="3182" w:type="dxa"/>
                  <w:tcBorders>
                    <w:top w:val="single" w:sz="4" w:space="0" w:color="auto"/>
                  </w:tcBorders>
                </w:tcPr>
                <w:p w:rsidR="00651AC5" w:rsidRPr="0052065D" w:rsidRDefault="00651AC5" w:rsidP="00643C58">
                  <w:pPr>
                    <w:pStyle w:val="Default"/>
                    <w:rPr>
                      <w:color w:val="auto"/>
                    </w:rPr>
                  </w:pPr>
                  <w:r w:rsidRPr="0052065D">
                    <w:rPr>
                      <w:color w:val="auto"/>
                    </w:rPr>
                    <w:t>Предупреждение и пресечение административных правонарушений</w:t>
                  </w:r>
                  <w:r w:rsidRPr="0052065D">
                    <w:t xml:space="preserve"> в сфере административно-технического контроля</w:t>
                  </w:r>
                  <w:r w:rsidRPr="0052065D">
                    <w:rPr>
                      <w:color w:val="auto"/>
                    </w:rPr>
                    <w:t>, в том числе</w:t>
                  </w:r>
                </w:p>
                <w:p w:rsidR="00651AC5" w:rsidRDefault="00651AC5" w:rsidP="00643C58">
                  <w:pPr>
                    <w:pStyle w:val="Default"/>
                    <w:rPr>
                      <w:color w:val="auto"/>
                    </w:rPr>
                  </w:pPr>
                  <w:r>
                    <w:rPr>
                      <w:color w:val="auto"/>
                    </w:rPr>
                    <w:t>- О</w:t>
                  </w:r>
                  <w:r w:rsidRPr="0052065D">
                    <w:rPr>
                      <w:color w:val="auto"/>
                    </w:rPr>
                    <w:t>бъем средств областного бюджета (субвенция)</w:t>
                  </w:r>
                </w:p>
                <w:p w:rsidR="00651AC5" w:rsidRDefault="00651AC5" w:rsidP="00643C58">
                  <w:pPr>
                    <w:pStyle w:val="Default"/>
                    <w:rPr>
                      <w:color w:val="auto"/>
                    </w:rPr>
                  </w:pPr>
                  <w:r w:rsidRPr="0052065D">
                    <w:rPr>
                      <w:color w:val="auto"/>
                    </w:rPr>
                    <w:t xml:space="preserve">- </w:t>
                  </w:r>
                  <w:r>
                    <w:rPr>
                      <w:color w:val="auto"/>
                    </w:rPr>
                    <w:t>О</w:t>
                  </w:r>
                  <w:r w:rsidRPr="0052065D">
                    <w:rPr>
                      <w:color w:val="auto"/>
                    </w:rPr>
                    <w:t>бъем бюджетных а</w:t>
                  </w:r>
                  <w:r>
                    <w:rPr>
                      <w:color w:val="auto"/>
                    </w:rPr>
                    <w:t>с</w:t>
                  </w:r>
                  <w:r w:rsidRPr="0052065D">
                    <w:rPr>
                      <w:color w:val="auto"/>
                    </w:rPr>
                    <w:t xml:space="preserve">сигнований </w:t>
                  </w:r>
                  <w:r w:rsidRPr="0052065D">
                    <w:rPr>
                      <w:color w:val="auto"/>
                    </w:rPr>
                    <w:cr/>
                    <w:t xml:space="preserve"> Комсомольского</w:t>
                  </w:r>
                  <w:r>
                    <w:rPr>
                      <w:color w:val="auto"/>
                    </w:rPr>
                    <w:t xml:space="preserve"> муниципального района</w:t>
                  </w:r>
                </w:p>
                <w:p w:rsidR="00651AC5" w:rsidRPr="0052065D" w:rsidRDefault="00651AC5" w:rsidP="00643C58"/>
              </w:tc>
              <w:tc>
                <w:tcPr>
                  <w:tcW w:w="1417" w:type="dxa"/>
                  <w:tcBorders>
                    <w:top w:val="single" w:sz="4" w:space="0" w:color="auto"/>
                  </w:tcBorders>
                </w:tcPr>
                <w:p w:rsidR="00651AC5" w:rsidRPr="00AC33E4" w:rsidRDefault="00651AC5" w:rsidP="00643C58">
                  <w:pPr>
                    <w:pStyle w:val="Default"/>
                    <w:rPr>
                      <w:b/>
                      <w:color w:val="auto"/>
                    </w:rPr>
                  </w:pPr>
                  <w:r w:rsidRPr="00AC33E4">
                    <w:rPr>
                      <w:b/>
                      <w:color w:val="auto"/>
                    </w:rPr>
                    <w:t>10067,50</w:t>
                  </w:r>
                </w:p>
                <w:p w:rsidR="00651AC5" w:rsidRDefault="00651AC5" w:rsidP="00643C58">
                  <w:pPr>
                    <w:pStyle w:val="Default"/>
                    <w:rPr>
                      <w:color w:val="auto"/>
                    </w:rPr>
                  </w:pPr>
                </w:p>
                <w:p w:rsidR="00651AC5" w:rsidRDefault="00651AC5" w:rsidP="00643C58">
                  <w:pPr>
                    <w:pStyle w:val="Default"/>
                    <w:rPr>
                      <w:color w:val="auto"/>
                    </w:rPr>
                  </w:pPr>
                </w:p>
                <w:p w:rsidR="00651AC5" w:rsidRDefault="00651AC5" w:rsidP="00643C58">
                  <w:pPr>
                    <w:pStyle w:val="Default"/>
                    <w:rPr>
                      <w:color w:val="auto"/>
                    </w:rPr>
                  </w:pPr>
                </w:p>
                <w:p w:rsidR="00651AC5" w:rsidRDefault="00651AC5" w:rsidP="00643C58">
                  <w:pPr>
                    <w:pStyle w:val="Default"/>
                    <w:rPr>
                      <w:color w:val="auto"/>
                    </w:rPr>
                  </w:pPr>
                </w:p>
                <w:p w:rsidR="00651AC5" w:rsidRDefault="00651AC5" w:rsidP="00643C58">
                  <w:pPr>
                    <w:pStyle w:val="Default"/>
                    <w:rPr>
                      <w:color w:val="auto"/>
                    </w:rPr>
                  </w:pPr>
                </w:p>
                <w:p w:rsidR="00651AC5" w:rsidRDefault="00651AC5" w:rsidP="00643C58">
                  <w:pPr>
                    <w:pStyle w:val="Default"/>
                    <w:rPr>
                      <w:color w:val="auto"/>
                    </w:rPr>
                  </w:pPr>
                </w:p>
                <w:p w:rsidR="00651AC5" w:rsidRDefault="00651AC5" w:rsidP="00643C58">
                  <w:pPr>
                    <w:pStyle w:val="Default"/>
                    <w:rPr>
                      <w:color w:val="auto"/>
                    </w:rPr>
                  </w:pPr>
                  <w:r>
                    <w:rPr>
                      <w:color w:val="auto"/>
                    </w:rPr>
                    <w:t>10067,50</w:t>
                  </w:r>
                </w:p>
                <w:p w:rsidR="00651AC5" w:rsidRDefault="00651AC5" w:rsidP="00643C58">
                  <w:pPr>
                    <w:pStyle w:val="Default"/>
                    <w:rPr>
                      <w:color w:val="auto"/>
                    </w:rPr>
                  </w:pPr>
                </w:p>
                <w:p w:rsidR="00651AC5" w:rsidRPr="0052065D" w:rsidRDefault="00651AC5" w:rsidP="00643C58">
                  <w:pPr>
                    <w:pStyle w:val="Default"/>
                    <w:rPr>
                      <w:color w:val="auto"/>
                    </w:rPr>
                  </w:pPr>
                  <w:r>
                    <w:rPr>
                      <w:color w:val="auto"/>
                    </w:rPr>
                    <w:t>00,00</w:t>
                  </w:r>
                </w:p>
              </w:tc>
              <w:tc>
                <w:tcPr>
                  <w:tcW w:w="1417" w:type="dxa"/>
                  <w:tcBorders>
                    <w:top w:val="single" w:sz="4" w:space="0" w:color="auto"/>
                  </w:tcBorders>
                </w:tcPr>
                <w:p w:rsidR="00651AC5" w:rsidRPr="0052065D" w:rsidRDefault="00651AC5" w:rsidP="00643C58">
                  <w:pPr>
                    <w:pStyle w:val="Default"/>
                    <w:jc w:val="center"/>
                    <w:rPr>
                      <w:b/>
                      <w:color w:val="auto"/>
                    </w:rPr>
                  </w:pPr>
                  <w:r>
                    <w:rPr>
                      <w:b/>
                      <w:color w:val="auto"/>
                    </w:rPr>
                    <w:t>11896,8</w:t>
                  </w:r>
                  <w:r w:rsidRPr="0052065D">
                    <w:rPr>
                      <w:b/>
                      <w:color w:val="auto"/>
                    </w:rPr>
                    <w:t>0</w:t>
                  </w:r>
                </w:p>
                <w:p w:rsidR="00651AC5" w:rsidRPr="0052065D" w:rsidRDefault="00651AC5" w:rsidP="00643C58">
                  <w:pPr>
                    <w:pStyle w:val="Default"/>
                    <w:jc w:val="center"/>
                    <w:rPr>
                      <w:b/>
                      <w:color w:val="auto"/>
                    </w:rPr>
                  </w:pPr>
                </w:p>
                <w:p w:rsidR="00651AC5" w:rsidRPr="0052065D" w:rsidRDefault="00651AC5" w:rsidP="00643C58">
                  <w:pPr>
                    <w:pStyle w:val="Default"/>
                    <w:jc w:val="center"/>
                    <w:rPr>
                      <w:b/>
                      <w:color w:val="auto"/>
                    </w:rPr>
                  </w:pPr>
                </w:p>
                <w:p w:rsidR="00651AC5" w:rsidRPr="0052065D" w:rsidRDefault="00651AC5" w:rsidP="00643C58">
                  <w:pPr>
                    <w:pStyle w:val="Default"/>
                    <w:jc w:val="center"/>
                    <w:rPr>
                      <w:b/>
                      <w:color w:val="auto"/>
                    </w:rPr>
                  </w:pPr>
                </w:p>
                <w:p w:rsidR="00651AC5" w:rsidRPr="0052065D" w:rsidRDefault="00651AC5" w:rsidP="00643C58">
                  <w:pPr>
                    <w:pStyle w:val="Default"/>
                    <w:jc w:val="center"/>
                    <w:rPr>
                      <w:b/>
                      <w:color w:val="auto"/>
                    </w:rPr>
                  </w:pPr>
                </w:p>
                <w:p w:rsidR="00651AC5" w:rsidRPr="0052065D" w:rsidRDefault="00651AC5" w:rsidP="00643C58">
                  <w:pPr>
                    <w:pStyle w:val="Default"/>
                    <w:jc w:val="center"/>
                    <w:rPr>
                      <w:b/>
                      <w:color w:val="auto"/>
                    </w:rPr>
                  </w:pPr>
                </w:p>
                <w:p w:rsidR="00651AC5" w:rsidRPr="0052065D" w:rsidRDefault="00651AC5" w:rsidP="00643C58">
                  <w:pPr>
                    <w:pStyle w:val="Default"/>
                    <w:jc w:val="center"/>
                    <w:rPr>
                      <w:b/>
                      <w:color w:val="auto"/>
                    </w:rPr>
                  </w:pPr>
                </w:p>
                <w:p w:rsidR="00651AC5" w:rsidRDefault="00651AC5" w:rsidP="00643C58">
                  <w:pPr>
                    <w:pStyle w:val="Default"/>
                    <w:jc w:val="center"/>
                    <w:rPr>
                      <w:color w:val="auto"/>
                    </w:rPr>
                  </w:pPr>
                  <w:r>
                    <w:rPr>
                      <w:color w:val="auto"/>
                    </w:rPr>
                    <w:t>11896,8</w:t>
                  </w:r>
                  <w:r w:rsidRPr="0052065D">
                    <w:rPr>
                      <w:color w:val="auto"/>
                    </w:rPr>
                    <w:t>0</w:t>
                  </w:r>
                </w:p>
                <w:p w:rsidR="00651AC5" w:rsidRDefault="00651AC5" w:rsidP="00643C58">
                  <w:pPr>
                    <w:pStyle w:val="Default"/>
                    <w:jc w:val="center"/>
                    <w:rPr>
                      <w:color w:val="auto"/>
                    </w:rPr>
                  </w:pPr>
                </w:p>
                <w:p w:rsidR="00651AC5" w:rsidRPr="0052065D" w:rsidRDefault="00651AC5" w:rsidP="00643C58">
                  <w:pPr>
                    <w:pStyle w:val="Default"/>
                    <w:jc w:val="center"/>
                    <w:rPr>
                      <w:color w:val="auto"/>
                    </w:rPr>
                  </w:pPr>
                  <w:r>
                    <w:rPr>
                      <w:color w:val="auto"/>
                    </w:rPr>
                    <w:t>00,00</w:t>
                  </w:r>
                </w:p>
              </w:tc>
              <w:tc>
                <w:tcPr>
                  <w:tcW w:w="1418" w:type="dxa"/>
                  <w:tcBorders>
                    <w:top w:val="single" w:sz="4" w:space="0" w:color="auto"/>
                    <w:right w:val="single" w:sz="4" w:space="0" w:color="auto"/>
                  </w:tcBorders>
                </w:tcPr>
                <w:p w:rsidR="00651AC5" w:rsidRPr="0052065D" w:rsidRDefault="00651AC5" w:rsidP="00643C58">
                  <w:pPr>
                    <w:pStyle w:val="Default"/>
                    <w:jc w:val="center"/>
                    <w:rPr>
                      <w:b/>
                      <w:color w:val="auto"/>
                    </w:rPr>
                  </w:pPr>
                  <w:r>
                    <w:rPr>
                      <w:b/>
                      <w:color w:val="auto"/>
                    </w:rPr>
                    <w:t>11896,8</w:t>
                  </w:r>
                  <w:r w:rsidRPr="0052065D">
                    <w:rPr>
                      <w:b/>
                      <w:color w:val="auto"/>
                    </w:rPr>
                    <w:t>0</w:t>
                  </w:r>
                </w:p>
                <w:p w:rsidR="00651AC5" w:rsidRPr="0052065D" w:rsidRDefault="00651AC5" w:rsidP="00643C58">
                  <w:pPr>
                    <w:pStyle w:val="Default"/>
                    <w:jc w:val="center"/>
                    <w:rPr>
                      <w:b/>
                      <w:color w:val="auto"/>
                    </w:rPr>
                  </w:pPr>
                </w:p>
                <w:p w:rsidR="00651AC5" w:rsidRPr="0052065D" w:rsidRDefault="00651AC5" w:rsidP="00643C58">
                  <w:pPr>
                    <w:pStyle w:val="Default"/>
                    <w:jc w:val="center"/>
                    <w:rPr>
                      <w:b/>
                      <w:color w:val="auto"/>
                    </w:rPr>
                  </w:pPr>
                </w:p>
                <w:p w:rsidR="00651AC5" w:rsidRPr="0052065D" w:rsidRDefault="00651AC5" w:rsidP="00643C58">
                  <w:pPr>
                    <w:pStyle w:val="Default"/>
                    <w:jc w:val="center"/>
                    <w:rPr>
                      <w:b/>
                      <w:color w:val="auto"/>
                    </w:rPr>
                  </w:pPr>
                </w:p>
                <w:p w:rsidR="00651AC5" w:rsidRPr="0052065D" w:rsidRDefault="00651AC5" w:rsidP="00643C58">
                  <w:pPr>
                    <w:pStyle w:val="Default"/>
                    <w:jc w:val="center"/>
                    <w:rPr>
                      <w:b/>
                      <w:color w:val="auto"/>
                    </w:rPr>
                  </w:pPr>
                </w:p>
                <w:p w:rsidR="00651AC5" w:rsidRPr="0052065D" w:rsidRDefault="00651AC5" w:rsidP="00643C58">
                  <w:pPr>
                    <w:pStyle w:val="Default"/>
                    <w:jc w:val="center"/>
                    <w:rPr>
                      <w:b/>
                      <w:color w:val="auto"/>
                    </w:rPr>
                  </w:pPr>
                </w:p>
                <w:p w:rsidR="00651AC5" w:rsidRPr="0052065D" w:rsidRDefault="00651AC5" w:rsidP="00643C58">
                  <w:pPr>
                    <w:pStyle w:val="Default"/>
                    <w:jc w:val="center"/>
                    <w:rPr>
                      <w:b/>
                      <w:color w:val="auto"/>
                    </w:rPr>
                  </w:pPr>
                </w:p>
                <w:p w:rsidR="00651AC5" w:rsidRDefault="00651AC5" w:rsidP="00643C58">
                  <w:pPr>
                    <w:pStyle w:val="Default"/>
                    <w:jc w:val="center"/>
                    <w:rPr>
                      <w:color w:val="auto"/>
                    </w:rPr>
                  </w:pPr>
                  <w:r>
                    <w:rPr>
                      <w:color w:val="auto"/>
                    </w:rPr>
                    <w:t>11896,8</w:t>
                  </w:r>
                  <w:r w:rsidRPr="0052065D">
                    <w:rPr>
                      <w:color w:val="auto"/>
                    </w:rPr>
                    <w:t>0</w:t>
                  </w:r>
                </w:p>
                <w:p w:rsidR="00651AC5" w:rsidRDefault="00651AC5" w:rsidP="00643C58">
                  <w:pPr>
                    <w:pStyle w:val="Default"/>
                    <w:jc w:val="center"/>
                    <w:rPr>
                      <w:color w:val="auto"/>
                    </w:rPr>
                  </w:pPr>
                </w:p>
                <w:p w:rsidR="00651AC5" w:rsidRDefault="00651AC5" w:rsidP="00643C58">
                  <w:pPr>
                    <w:pStyle w:val="Default"/>
                    <w:jc w:val="center"/>
                    <w:rPr>
                      <w:color w:val="auto"/>
                    </w:rPr>
                  </w:pPr>
                  <w:r>
                    <w:rPr>
                      <w:color w:val="auto"/>
                    </w:rPr>
                    <w:t>00,00</w:t>
                  </w:r>
                </w:p>
                <w:p w:rsidR="00651AC5" w:rsidRPr="0052065D" w:rsidRDefault="00651AC5" w:rsidP="00643C58">
                  <w:pPr>
                    <w:pStyle w:val="Default"/>
                    <w:jc w:val="center"/>
                    <w:rPr>
                      <w:color w:val="auto"/>
                    </w:rPr>
                  </w:pPr>
                </w:p>
              </w:tc>
              <w:tc>
                <w:tcPr>
                  <w:tcW w:w="1275" w:type="dxa"/>
                  <w:tcBorders>
                    <w:top w:val="single" w:sz="4" w:space="0" w:color="auto"/>
                    <w:left w:val="single" w:sz="4" w:space="0" w:color="auto"/>
                  </w:tcBorders>
                </w:tcPr>
                <w:p w:rsidR="00651AC5" w:rsidRPr="008E3C6F" w:rsidRDefault="00651AC5" w:rsidP="00643C58">
                  <w:pPr>
                    <w:pStyle w:val="Default"/>
                    <w:jc w:val="center"/>
                    <w:rPr>
                      <w:b/>
                      <w:color w:val="auto"/>
                    </w:rPr>
                  </w:pPr>
                  <w:r>
                    <w:rPr>
                      <w:b/>
                      <w:color w:val="auto"/>
                    </w:rPr>
                    <w:t>11896,8</w:t>
                  </w:r>
                  <w:r w:rsidRPr="008E3C6F">
                    <w:rPr>
                      <w:b/>
                      <w:color w:val="auto"/>
                    </w:rPr>
                    <w:t>0</w:t>
                  </w: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Default="00651AC5" w:rsidP="00643C58">
                  <w:pPr>
                    <w:pStyle w:val="Default"/>
                    <w:jc w:val="center"/>
                    <w:rPr>
                      <w:color w:val="auto"/>
                    </w:rPr>
                  </w:pPr>
                </w:p>
                <w:p w:rsidR="00651AC5" w:rsidRDefault="00651AC5" w:rsidP="00643C58">
                  <w:pPr>
                    <w:pStyle w:val="Default"/>
                    <w:jc w:val="center"/>
                    <w:rPr>
                      <w:color w:val="auto"/>
                    </w:rPr>
                  </w:pPr>
                  <w:r>
                    <w:rPr>
                      <w:color w:val="auto"/>
                    </w:rPr>
                    <w:t>11896,80</w:t>
                  </w:r>
                </w:p>
                <w:p w:rsidR="00651AC5" w:rsidRDefault="00651AC5" w:rsidP="00643C58">
                  <w:pPr>
                    <w:pStyle w:val="Default"/>
                    <w:jc w:val="center"/>
                    <w:rPr>
                      <w:color w:val="auto"/>
                    </w:rPr>
                  </w:pPr>
                </w:p>
                <w:p w:rsidR="00651AC5" w:rsidRPr="0052065D" w:rsidRDefault="00651AC5" w:rsidP="00643C58">
                  <w:pPr>
                    <w:pStyle w:val="Default"/>
                    <w:jc w:val="center"/>
                    <w:rPr>
                      <w:color w:val="auto"/>
                    </w:rPr>
                  </w:pPr>
                  <w:r>
                    <w:rPr>
                      <w:color w:val="auto"/>
                    </w:rPr>
                    <w:t>00,00</w:t>
                  </w:r>
                </w:p>
              </w:tc>
            </w:tr>
          </w:tbl>
          <w:p w:rsidR="00651AC5" w:rsidRPr="00BD6F9D" w:rsidRDefault="00651AC5" w:rsidP="00643C58">
            <w:pPr>
              <w:pStyle w:val="Default"/>
              <w:rPr>
                <w:color w:val="auto"/>
                <w:sz w:val="28"/>
                <w:szCs w:val="28"/>
              </w:rPr>
            </w:pPr>
          </w:p>
          <w:p w:rsidR="00651AC5" w:rsidRDefault="00651AC5" w:rsidP="00643C58">
            <w:pPr>
              <w:pStyle w:val="Default"/>
              <w:rPr>
                <w:color w:val="auto"/>
                <w:sz w:val="28"/>
                <w:szCs w:val="28"/>
              </w:rPr>
            </w:pPr>
          </w:p>
          <w:p w:rsidR="00651AC5" w:rsidRDefault="00651AC5" w:rsidP="00643C58">
            <w:pPr>
              <w:pStyle w:val="Default"/>
              <w:rPr>
                <w:color w:val="auto"/>
                <w:sz w:val="28"/>
                <w:szCs w:val="28"/>
              </w:rPr>
            </w:pPr>
          </w:p>
          <w:p w:rsidR="00651AC5" w:rsidRDefault="00651AC5" w:rsidP="00643C58">
            <w:pPr>
              <w:pStyle w:val="Default"/>
              <w:rPr>
                <w:color w:val="auto"/>
                <w:sz w:val="28"/>
                <w:szCs w:val="28"/>
              </w:rPr>
            </w:pPr>
          </w:p>
          <w:p w:rsidR="00651AC5" w:rsidRDefault="00651AC5" w:rsidP="00643C58">
            <w:pPr>
              <w:pStyle w:val="Default"/>
              <w:rPr>
                <w:color w:val="auto"/>
                <w:sz w:val="28"/>
                <w:szCs w:val="28"/>
              </w:rPr>
            </w:pPr>
          </w:p>
          <w:p w:rsidR="00651AC5" w:rsidRDefault="00651AC5" w:rsidP="00643C58">
            <w:pPr>
              <w:pStyle w:val="Default"/>
              <w:rPr>
                <w:color w:val="auto"/>
                <w:sz w:val="28"/>
                <w:szCs w:val="28"/>
              </w:rPr>
            </w:pPr>
          </w:p>
          <w:p w:rsidR="00651AC5" w:rsidRDefault="00651AC5" w:rsidP="00643C58">
            <w:pPr>
              <w:pStyle w:val="Default"/>
              <w:rPr>
                <w:color w:val="auto"/>
                <w:sz w:val="28"/>
                <w:szCs w:val="28"/>
              </w:rPr>
            </w:pPr>
          </w:p>
          <w:p w:rsidR="00651AC5" w:rsidRPr="008534F8" w:rsidRDefault="00651AC5" w:rsidP="00643C58">
            <w:pPr>
              <w:jc w:val="right"/>
              <w:rPr>
                <w:bCs/>
              </w:rPr>
            </w:pPr>
            <w:r>
              <w:rPr>
                <w:bCs/>
              </w:rPr>
              <w:t>П</w:t>
            </w:r>
            <w:r w:rsidRPr="008534F8">
              <w:rPr>
                <w:bCs/>
              </w:rPr>
              <w:t>риложение  № 1</w:t>
            </w:r>
          </w:p>
          <w:p w:rsidR="00651AC5" w:rsidRPr="008534F8" w:rsidRDefault="00651AC5" w:rsidP="00643C58">
            <w:pPr>
              <w:jc w:val="right"/>
              <w:rPr>
                <w:bCs/>
              </w:rPr>
            </w:pPr>
            <w:r w:rsidRPr="008534F8">
              <w:rPr>
                <w:bCs/>
              </w:rPr>
              <w:t xml:space="preserve">к муниципальной Программе </w:t>
            </w:r>
          </w:p>
          <w:p w:rsidR="00651AC5" w:rsidRPr="008534F8" w:rsidRDefault="00651AC5" w:rsidP="00643C58">
            <w:pPr>
              <w:jc w:val="right"/>
              <w:rPr>
                <w:bCs/>
              </w:rPr>
            </w:pPr>
            <w:r w:rsidRPr="008534F8">
              <w:rPr>
                <w:bCs/>
              </w:rPr>
              <w:t xml:space="preserve">«Обеспечение  безопасности  граждан  и профилактика </w:t>
            </w:r>
          </w:p>
          <w:p w:rsidR="00651AC5" w:rsidRDefault="00651AC5" w:rsidP="00643C58">
            <w:pPr>
              <w:jc w:val="right"/>
              <w:rPr>
                <w:bCs/>
              </w:rPr>
            </w:pPr>
            <w:r w:rsidRPr="008534F8">
              <w:rPr>
                <w:bCs/>
              </w:rPr>
              <w:t>правонарушений  Комсомольского  муниципального  района»</w:t>
            </w:r>
          </w:p>
          <w:p w:rsidR="00651AC5" w:rsidRPr="008534F8" w:rsidRDefault="00651AC5" w:rsidP="00643C58">
            <w:pPr>
              <w:jc w:val="right"/>
              <w:rPr>
                <w:b/>
                <w:bCs/>
              </w:rPr>
            </w:pPr>
            <w:r w:rsidRPr="008534F8">
              <w:rPr>
                <w:b/>
                <w:bCs/>
              </w:rPr>
              <w:t xml:space="preserve"> </w:t>
            </w:r>
          </w:p>
          <w:p w:rsidR="00651AC5" w:rsidRPr="00BD6F9D" w:rsidRDefault="00651AC5" w:rsidP="00643C58">
            <w:pPr>
              <w:jc w:val="right"/>
              <w:rPr>
                <w:bCs/>
              </w:rPr>
            </w:pPr>
            <w:r w:rsidRPr="00BD6F9D">
              <w:rPr>
                <w:bCs/>
              </w:rPr>
              <w:lastRenderedPageBreak/>
              <w:t xml:space="preserve"> </w:t>
            </w:r>
          </w:p>
          <w:p w:rsidR="00651AC5" w:rsidRPr="00BD6F9D" w:rsidRDefault="00651AC5" w:rsidP="00643C58">
            <w:pPr>
              <w:spacing w:before="100" w:beforeAutospacing="1" w:after="100" w:afterAutospacing="1"/>
              <w:jc w:val="center"/>
              <w:rPr>
                <w:b/>
                <w:bCs/>
                <w:sz w:val="28"/>
                <w:szCs w:val="28"/>
              </w:rPr>
            </w:pPr>
            <w:r w:rsidRPr="00BD6F9D">
              <w:rPr>
                <w:b/>
                <w:bCs/>
                <w:sz w:val="28"/>
                <w:szCs w:val="28"/>
              </w:rPr>
              <w:t xml:space="preserve">ПОДПРОГРАММА </w:t>
            </w:r>
          </w:p>
          <w:p w:rsidR="00651AC5" w:rsidRPr="00BD6F9D" w:rsidRDefault="00651AC5" w:rsidP="00643C58">
            <w:pPr>
              <w:spacing w:before="100" w:beforeAutospacing="1" w:after="100" w:afterAutospacing="1"/>
              <w:jc w:val="center"/>
              <w:rPr>
                <w:b/>
                <w:bCs/>
                <w:sz w:val="28"/>
                <w:szCs w:val="28"/>
              </w:rPr>
            </w:pPr>
            <w:r w:rsidRPr="00BD6F9D">
              <w:rPr>
                <w:b/>
                <w:bCs/>
                <w:sz w:val="28"/>
                <w:szCs w:val="28"/>
              </w:rPr>
              <w:t>«ПРЕДУПРЕЖДЕНИЕ  ВОЗНИКНОВЕНИЯ</w:t>
            </w:r>
            <w:r>
              <w:rPr>
                <w:b/>
                <w:bCs/>
                <w:sz w:val="28"/>
                <w:szCs w:val="28"/>
              </w:rPr>
              <w:t xml:space="preserve"> </w:t>
            </w:r>
            <w:r w:rsidRPr="00BD6F9D">
              <w:rPr>
                <w:b/>
                <w:bCs/>
                <w:sz w:val="28"/>
                <w:szCs w:val="28"/>
              </w:rPr>
              <w:t xml:space="preserve">                                                                                         ЧРЕЗВЫЧАЙНЫХ СИТУАЦИЙ</w:t>
            </w:r>
            <w:r>
              <w:rPr>
                <w:b/>
                <w:bCs/>
                <w:sz w:val="28"/>
                <w:szCs w:val="28"/>
              </w:rPr>
              <w:t xml:space="preserve">, </w:t>
            </w:r>
            <w:r w:rsidRPr="00BD6F9D">
              <w:rPr>
                <w:b/>
                <w:bCs/>
                <w:sz w:val="28"/>
                <w:szCs w:val="28"/>
              </w:rPr>
              <w:t xml:space="preserve"> ОБЕСПЕЧЕНИЕ  ПОЖАРНОЙ</w:t>
            </w:r>
            <w:r>
              <w:rPr>
                <w:b/>
                <w:bCs/>
                <w:sz w:val="28"/>
                <w:szCs w:val="28"/>
              </w:rPr>
              <w:t xml:space="preserve"> </w:t>
            </w:r>
            <w:r w:rsidRPr="00BD6F9D">
              <w:rPr>
                <w:b/>
                <w:bCs/>
                <w:sz w:val="28"/>
                <w:szCs w:val="28"/>
              </w:rPr>
              <w:t>БЕЗОПАСНОСТИ</w:t>
            </w:r>
            <w:r>
              <w:rPr>
                <w:b/>
                <w:bCs/>
                <w:sz w:val="28"/>
                <w:szCs w:val="28"/>
              </w:rPr>
              <w:t xml:space="preserve"> И БЕЗОПАСНОСТИ НА ВОДНЫХ ОБЪЕКТАХ</w:t>
            </w:r>
            <w:r w:rsidRPr="00BD6F9D">
              <w:rPr>
                <w:b/>
                <w:bCs/>
                <w:sz w:val="28"/>
                <w:szCs w:val="28"/>
              </w:rPr>
              <w:t>»</w:t>
            </w:r>
          </w:p>
          <w:p w:rsidR="00651AC5" w:rsidRPr="00161572" w:rsidRDefault="00651AC5" w:rsidP="004C7560">
            <w:pPr>
              <w:pStyle w:val="ad"/>
              <w:numPr>
                <w:ilvl w:val="0"/>
                <w:numId w:val="26"/>
              </w:numPr>
              <w:spacing w:after="0" w:line="240" w:lineRule="auto"/>
              <w:ind w:left="0" w:firstLine="0"/>
              <w:jc w:val="center"/>
              <w:rPr>
                <w:b/>
                <w:bCs/>
                <w:sz w:val="28"/>
                <w:szCs w:val="28"/>
              </w:rPr>
            </w:pPr>
            <w:r w:rsidRPr="0052065D">
              <w:rPr>
                <w:b/>
                <w:sz w:val="28"/>
                <w:szCs w:val="28"/>
              </w:rPr>
              <w:t>Паспорт Подпрограммы</w:t>
            </w:r>
          </w:p>
          <w:p w:rsidR="00651AC5" w:rsidRPr="0052065D" w:rsidRDefault="00651AC5" w:rsidP="00643C58">
            <w:pPr>
              <w:pStyle w:val="ad"/>
              <w:ind w:left="0"/>
              <w:rPr>
                <w:b/>
                <w:bCs/>
                <w:sz w:val="28"/>
                <w:szCs w:val="28"/>
              </w:rPr>
            </w:pPr>
          </w:p>
          <w:tbl>
            <w:tblPr>
              <w:tblW w:w="93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936"/>
              <w:gridCol w:w="5449"/>
            </w:tblGrid>
            <w:tr w:rsidR="00651AC5" w:rsidRPr="00BD6F9D" w:rsidTr="00643C58">
              <w:tc>
                <w:tcPr>
                  <w:tcW w:w="3936" w:type="dxa"/>
                  <w:tcBorders>
                    <w:top w:val="single" w:sz="4" w:space="0" w:color="000000"/>
                    <w:left w:val="single" w:sz="4" w:space="0" w:color="000000"/>
                    <w:bottom w:val="single" w:sz="4" w:space="0" w:color="000000"/>
                    <w:right w:val="single" w:sz="4" w:space="0" w:color="000000"/>
                  </w:tcBorders>
                  <w:hideMark/>
                </w:tcPr>
                <w:p w:rsidR="00651AC5" w:rsidRPr="0052065D" w:rsidRDefault="00651AC5" w:rsidP="00643C58">
                  <w:pPr>
                    <w:spacing w:before="100" w:beforeAutospacing="1" w:after="100" w:afterAutospacing="1"/>
                    <w:rPr>
                      <w:szCs w:val="28"/>
                    </w:rPr>
                  </w:pPr>
                  <w:r w:rsidRPr="0052065D">
                    <w:rPr>
                      <w:szCs w:val="28"/>
                    </w:rPr>
                    <w:t>Наименование Подпрогр</w:t>
                  </w:r>
                  <w:r>
                    <w:rPr>
                      <w:szCs w:val="28"/>
                    </w:rPr>
                    <w:t>а</w:t>
                  </w:r>
                  <w:r w:rsidRPr="0052065D">
                    <w:rPr>
                      <w:szCs w:val="28"/>
                    </w:rPr>
                    <w:t>мм</w:t>
                  </w:r>
                  <w:r>
                    <w:rPr>
                      <w:szCs w:val="28"/>
                    </w:rPr>
                    <w:t>ы</w:t>
                  </w:r>
                </w:p>
              </w:tc>
              <w:tc>
                <w:tcPr>
                  <w:tcW w:w="5449" w:type="dxa"/>
                  <w:tcBorders>
                    <w:top w:val="single" w:sz="4" w:space="0" w:color="000000"/>
                    <w:left w:val="single" w:sz="4" w:space="0" w:color="000000"/>
                    <w:bottom w:val="single" w:sz="4" w:space="0" w:color="000000"/>
                    <w:right w:val="single" w:sz="4" w:space="0" w:color="000000"/>
                  </w:tcBorders>
                  <w:hideMark/>
                </w:tcPr>
                <w:p w:rsidR="00651AC5" w:rsidRPr="0052065D" w:rsidRDefault="00651AC5" w:rsidP="00643C58">
                  <w:pPr>
                    <w:rPr>
                      <w:szCs w:val="28"/>
                    </w:rPr>
                  </w:pPr>
                  <w:r>
                    <w:rPr>
                      <w:szCs w:val="28"/>
                    </w:rPr>
                    <w:t xml:space="preserve">  </w:t>
                  </w:r>
                  <w:r w:rsidRPr="0052065D">
                    <w:rPr>
                      <w:szCs w:val="28"/>
                    </w:rPr>
                    <w:t>Предупреждение возникновения  чрезвычайных ситуаций</w:t>
                  </w:r>
                  <w:r>
                    <w:rPr>
                      <w:szCs w:val="28"/>
                    </w:rPr>
                    <w:t xml:space="preserve">, </w:t>
                  </w:r>
                  <w:r w:rsidRPr="0052065D">
                    <w:rPr>
                      <w:szCs w:val="28"/>
                    </w:rPr>
                    <w:t xml:space="preserve">  обеспечение  пожарной безопасности</w:t>
                  </w:r>
                  <w:r>
                    <w:rPr>
                      <w:szCs w:val="28"/>
                    </w:rPr>
                    <w:t xml:space="preserve">  и безопасности на водных объектах</w:t>
                  </w:r>
                  <w:r w:rsidRPr="0052065D">
                    <w:rPr>
                      <w:szCs w:val="28"/>
                    </w:rPr>
                    <w:t xml:space="preserve"> </w:t>
                  </w:r>
                </w:p>
              </w:tc>
            </w:tr>
            <w:tr w:rsidR="00651AC5" w:rsidRPr="00BD6F9D" w:rsidTr="00643C58">
              <w:tc>
                <w:tcPr>
                  <w:tcW w:w="3936" w:type="dxa"/>
                  <w:tcBorders>
                    <w:top w:val="single" w:sz="4" w:space="0" w:color="000000"/>
                    <w:left w:val="single" w:sz="4" w:space="0" w:color="000000"/>
                    <w:bottom w:val="single" w:sz="4" w:space="0" w:color="000000"/>
                    <w:right w:val="single" w:sz="4" w:space="0" w:color="000000"/>
                  </w:tcBorders>
                  <w:hideMark/>
                </w:tcPr>
                <w:p w:rsidR="00651AC5" w:rsidRPr="0052065D" w:rsidRDefault="00651AC5" w:rsidP="00643C58">
                  <w:pPr>
                    <w:spacing w:before="100" w:beforeAutospacing="1" w:after="100" w:afterAutospacing="1"/>
                    <w:rPr>
                      <w:szCs w:val="28"/>
                    </w:rPr>
                  </w:pPr>
                  <w:r w:rsidRPr="0052065D">
                    <w:rPr>
                      <w:szCs w:val="28"/>
                    </w:rPr>
                    <w:t>Срок реализации Подпрограммы</w:t>
                  </w:r>
                </w:p>
              </w:tc>
              <w:tc>
                <w:tcPr>
                  <w:tcW w:w="5449" w:type="dxa"/>
                  <w:tcBorders>
                    <w:top w:val="single" w:sz="4" w:space="0" w:color="000000"/>
                    <w:left w:val="single" w:sz="4" w:space="0" w:color="000000"/>
                    <w:bottom w:val="single" w:sz="4" w:space="0" w:color="000000"/>
                    <w:right w:val="single" w:sz="4" w:space="0" w:color="000000"/>
                  </w:tcBorders>
                  <w:hideMark/>
                </w:tcPr>
                <w:p w:rsidR="00651AC5" w:rsidRPr="0052065D" w:rsidRDefault="00651AC5" w:rsidP="00643C58">
                  <w:pPr>
                    <w:spacing w:before="100" w:beforeAutospacing="1" w:after="100" w:afterAutospacing="1"/>
                    <w:rPr>
                      <w:szCs w:val="28"/>
                    </w:rPr>
                  </w:pPr>
                  <w:r w:rsidRPr="0052065D">
                    <w:rPr>
                      <w:szCs w:val="28"/>
                    </w:rPr>
                    <w:t>201</w:t>
                  </w:r>
                  <w:r>
                    <w:rPr>
                      <w:szCs w:val="28"/>
                    </w:rPr>
                    <w:t>8</w:t>
                  </w:r>
                  <w:r w:rsidRPr="0052065D">
                    <w:rPr>
                      <w:szCs w:val="28"/>
                    </w:rPr>
                    <w:t>-20</w:t>
                  </w:r>
                  <w:r>
                    <w:rPr>
                      <w:szCs w:val="28"/>
                    </w:rPr>
                    <w:t>21</w:t>
                  </w:r>
                  <w:r w:rsidRPr="0052065D">
                    <w:rPr>
                      <w:szCs w:val="28"/>
                    </w:rPr>
                    <w:t>годы</w:t>
                  </w:r>
                </w:p>
              </w:tc>
            </w:tr>
            <w:tr w:rsidR="00651AC5" w:rsidRPr="00BD6F9D" w:rsidTr="00643C58">
              <w:trPr>
                <w:trHeight w:val="519"/>
              </w:trPr>
              <w:tc>
                <w:tcPr>
                  <w:tcW w:w="3936" w:type="dxa"/>
                  <w:tcBorders>
                    <w:top w:val="single" w:sz="4" w:space="0" w:color="auto"/>
                    <w:left w:val="single" w:sz="4" w:space="0" w:color="000000"/>
                    <w:bottom w:val="single" w:sz="4" w:space="0" w:color="auto"/>
                    <w:right w:val="single" w:sz="4" w:space="0" w:color="000000"/>
                  </w:tcBorders>
                  <w:hideMark/>
                </w:tcPr>
                <w:p w:rsidR="00651AC5" w:rsidRPr="0052065D" w:rsidRDefault="00651AC5" w:rsidP="00643C58">
                  <w:pPr>
                    <w:spacing w:before="100" w:beforeAutospacing="1" w:after="100" w:afterAutospacing="1"/>
                    <w:rPr>
                      <w:szCs w:val="28"/>
                    </w:rPr>
                  </w:pPr>
                  <w:r w:rsidRPr="0052065D">
                    <w:rPr>
                      <w:szCs w:val="28"/>
                    </w:rPr>
                    <w:t>Ответ</w:t>
                  </w:r>
                  <w:r w:rsidRPr="0052065D">
                    <w:rPr>
                      <w:szCs w:val="28"/>
                    </w:rPr>
                    <w:cr/>
                    <w:t>твенный исполнитель подпрограммы</w:t>
                  </w:r>
                </w:p>
              </w:tc>
              <w:tc>
                <w:tcPr>
                  <w:tcW w:w="5449" w:type="dxa"/>
                  <w:tcBorders>
                    <w:top w:val="single" w:sz="4" w:space="0" w:color="auto"/>
                    <w:left w:val="single" w:sz="4" w:space="0" w:color="000000"/>
                    <w:bottom w:val="single" w:sz="4" w:space="0" w:color="auto"/>
                    <w:right w:val="single" w:sz="4" w:space="0" w:color="000000"/>
                  </w:tcBorders>
                  <w:hideMark/>
                </w:tcPr>
                <w:p w:rsidR="00651AC5" w:rsidRPr="0052065D" w:rsidRDefault="00651AC5" w:rsidP="00643C58">
                  <w:pPr>
                    <w:spacing w:before="100" w:beforeAutospacing="1" w:after="100" w:afterAutospacing="1"/>
                    <w:rPr>
                      <w:szCs w:val="28"/>
                    </w:rPr>
                  </w:pPr>
                  <w:r w:rsidRPr="0052065D">
                    <w:rPr>
                      <w:szCs w:val="28"/>
                    </w:rPr>
                    <w:t>Отдел ГО и ЧС  Администрации  Комсомольского муниципального района</w:t>
                  </w:r>
                </w:p>
              </w:tc>
            </w:tr>
            <w:tr w:rsidR="00651AC5" w:rsidRPr="00BD6F9D" w:rsidTr="00643C58">
              <w:trPr>
                <w:trHeight w:val="818"/>
              </w:trPr>
              <w:tc>
                <w:tcPr>
                  <w:tcW w:w="3936" w:type="dxa"/>
                  <w:tcBorders>
                    <w:top w:val="single" w:sz="4" w:space="0" w:color="auto"/>
                    <w:left w:val="single" w:sz="4" w:space="0" w:color="000000"/>
                    <w:bottom w:val="single" w:sz="4" w:space="0" w:color="000000"/>
                    <w:right w:val="single" w:sz="4" w:space="0" w:color="000000"/>
                  </w:tcBorders>
                  <w:hideMark/>
                </w:tcPr>
                <w:p w:rsidR="00651AC5" w:rsidRPr="0052065D" w:rsidRDefault="00651AC5" w:rsidP="00643C58">
                  <w:pPr>
                    <w:spacing w:before="100" w:beforeAutospacing="1" w:after="100" w:afterAutospacing="1"/>
                    <w:rPr>
                      <w:szCs w:val="28"/>
                    </w:rPr>
                  </w:pPr>
                  <w:r w:rsidRPr="0052065D">
                    <w:rPr>
                      <w:szCs w:val="28"/>
                    </w:rPr>
                    <w:t>Исп</w:t>
                  </w:r>
                  <w:r>
                    <w:rPr>
                      <w:szCs w:val="28"/>
                    </w:rPr>
                    <w:t>о</w:t>
                  </w:r>
                  <w:r w:rsidRPr="0052065D">
                    <w:rPr>
                      <w:szCs w:val="28"/>
                    </w:rPr>
                    <w:t>лн</w:t>
                  </w:r>
                  <w:r>
                    <w:rPr>
                      <w:szCs w:val="28"/>
                    </w:rPr>
                    <w:t>и</w:t>
                  </w:r>
                  <w:r w:rsidRPr="0052065D">
                    <w:rPr>
                      <w:szCs w:val="28"/>
                    </w:rPr>
                    <w:t>тель основных мероприятий (мероприятий) Подпрограммы</w:t>
                  </w:r>
                </w:p>
              </w:tc>
              <w:tc>
                <w:tcPr>
                  <w:tcW w:w="5449" w:type="dxa"/>
                  <w:tcBorders>
                    <w:top w:val="single" w:sz="4" w:space="0" w:color="auto"/>
                    <w:left w:val="single" w:sz="4" w:space="0" w:color="000000"/>
                    <w:bottom w:val="single" w:sz="4" w:space="0" w:color="000000"/>
                    <w:right w:val="single" w:sz="4" w:space="0" w:color="000000"/>
                  </w:tcBorders>
                  <w:hideMark/>
                </w:tcPr>
                <w:p w:rsidR="00651AC5" w:rsidRPr="0052065D" w:rsidRDefault="00651AC5" w:rsidP="00643C58">
                  <w:pPr>
                    <w:spacing w:before="100" w:beforeAutospacing="1" w:after="100" w:afterAutospacing="1"/>
                    <w:rPr>
                      <w:szCs w:val="28"/>
                    </w:rPr>
                  </w:pPr>
                  <w:r w:rsidRPr="0052065D">
                    <w:rPr>
                      <w:szCs w:val="28"/>
                    </w:rPr>
                    <w:t>Отдел ГО и ЧС Администрации  Комсомольского муниц</w:t>
                  </w:r>
                  <w:r w:rsidRPr="0052065D">
                    <w:rPr>
                      <w:szCs w:val="28"/>
                    </w:rPr>
                    <w:cr/>
                    <w:t xml:space="preserve">пального района </w:t>
                  </w:r>
                </w:p>
              </w:tc>
            </w:tr>
            <w:tr w:rsidR="00651AC5" w:rsidRPr="00BD6F9D" w:rsidTr="00643C58">
              <w:trPr>
                <w:trHeight w:val="699"/>
              </w:trPr>
              <w:tc>
                <w:tcPr>
                  <w:tcW w:w="3936" w:type="dxa"/>
                  <w:tcBorders>
                    <w:top w:val="single" w:sz="4" w:space="0" w:color="000000"/>
                    <w:left w:val="single" w:sz="4" w:space="0" w:color="000000"/>
                    <w:bottom w:val="single" w:sz="4" w:space="0" w:color="000000"/>
                    <w:right w:val="single" w:sz="4" w:space="0" w:color="000000"/>
                  </w:tcBorders>
                </w:tcPr>
                <w:p w:rsidR="00651AC5" w:rsidRPr="0052065D" w:rsidRDefault="00651AC5" w:rsidP="00643C58">
                  <w:pPr>
                    <w:spacing w:before="100" w:beforeAutospacing="1" w:after="100" w:afterAutospacing="1"/>
                    <w:rPr>
                      <w:szCs w:val="28"/>
                    </w:rPr>
                  </w:pPr>
                  <w:r w:rsidRPr="0052065D">
                    <w:rPr>
                      <w:szCs w:val="28"/>
                    </w:rPr>
                    <w:t>Задачи  Подпрограммы</w:t>
                  </w:r>
                </w:p>
                <w:p w:rsidR="00651AC5" w:rsidRPr="0052065D" w:rsidRDefault="00651AC5" w:rsidP="00643C58">
                  <w:pPr>
                    <w:spacing w:before="100" w:beforeAutospacing="1" w:after="100" w:afterAutospacing="1"/>
                    <w:jc w:val="center"/>
                    <w:rPr>
                      <w:szCs w:val="28"/>
                    </w:rPr>
                  </w:pPr>
                </w:p>
                <w:p w:rsidR="00651AC5" w:rsidRPr="0052065D" w:rsidRDefault="00651AC5" w:rsidP="00643C58">
                  <w:pPr>
                    <w:spacing w:before="100" w:beforeAutospacing="1" w:after="100" w:afterAutospacing="1"/>
                    <w:jc w:val="center"/>
                    <w:rPr>
                      <w:szCs w:val="28"/>
                    </w:rPr>
                  </w:pPr>
                </w:p>
                <w:p w:rsidR="00651AC5" w:rsidRPr="0052065D" w:rsidRDefault="00651AC5" w:rsidP="00643C58">
                  <w:pPr>
                    <w:spacing w:before="100" w:beforeAutospacing="1" w:after="100" w:afterAutospacing="1"/>
                    <w:jc w:val="center"/>
                    <w:rPr>
                      <w:szCs w:val="28"/>
                    </w:rPr>
                  </w:pPr>
                </w:p>
                <w:p w:rsidR="00651AC5" w:rsidRPr="0052065D" w:rsidRDefault="00651AC5" w:rsidP="00643C58">
                  <w:pPr>
                    <w:spacing w:before="100" w:beforeAutospacing="1" w:after="100" w:afterAutospacing="1"/>
                    <w:jc w:val="center"/>
                    <w:rPr>
                      <w:szCs w:val="28"/>
                    </w:rPr>
                  </w:pPr>
                </w:p>
                <w:p w:rsidR="00651AC5" w:rsidRPr="0052065D" w:rsidRDefault="00651AC5" w:rsidP="00643C58">
                  <w:pPr>
                    <w:spacing w:before="100" w:beforeAutospacing="1" w:after="100" w:afterAutospacing="1"/>
                    <w:jc w:val="center"/>
                    <w:rPr>
                      <w:szCs w:val="28"/>
                    </w:rPr>
                  </w:pPr>
                </w:p>
                <w:p w:rsidR="00651AC5" w:rsidRPr="0052065D" w:rsidRDefault="00651AC5" w:rsidP="00643C58">
                  <w:pPr>
                    <w:spacing w:before="100" w:beforeAutospacing="1" w:after="100" w:afterAutospacing="1"/>
                    <w:jc w:val="center"/>
                    <w:rPr>
                      <w:szCs w:val="28"/>
                    </w:rPr>
                  </w:pPr>
                </w:p>
                <w:p w:rsidR="00651AC5" w:rsidRPr="0052065D" w:rsidRDefault="00651AC5" w:rsidP="00643C58">
                  <w:pPr>
                    <w:spacing w:before="100" w:beforeAutospacing="1" w:after="100" w:afterAutospacing="1"/>
                    <w:jc w:val="center"/>
                    <w:rPr>
                      <w:szCs w:val="28"/>
                    </w:rPr>
                  </w:pPr>
                </w:p>
                <w:p w:rsidR="00651AC5" w:rsidRPr="0052065D" w:rsidRDefault="00651AC5" w:rsidP="00643C58">
                  <w:pPr>
                    <w:spacing w:before="100" w:beforeAutospacing="1" w:after="100" w:afterAutospacing="1"/>
                    <w:jc w:val="center"/>
                    <w:rPr>
                      <w:szCs w:val="28"/>
                    </w:rPr>
                  </w:pPr>
                </w:p>
                <w:p w:rsidR="00651AC5" w:rsidRPr="0052065D" w:rsidRDefault="00651AC5" w:rsidP="00643C58">
                  <w:pPr>
                    <w:spacing w:before="100" w:beforeAutospacing="1" w:after="100" w:afterAutospacing="1"/>
                    <w:jc w:val="center"/>
                    <w:rPr>
                      <w:szCs w:val="28"/>
                    </w:rPr>
                  </w:pPr>
                </w:p>
                <w:p w:rsidR="00651AC5" w:rsidRPr="0052065D" w:rsidRDefault="00651AC5" w:rsidP="00643C58">
                  <w:pPr>
                    <w:spacing w:before="100" w:beforeAutospacing="1" w:after="100" w:afterAutospacing="1"/>
                    <w:jc w:val="center"/>
                    <w:rPr>
                      <w:szCs w:val="28"/>
                    </w:rPr>
                  </w:pPr>
                </w:p>
                <w:p w:rsidR="00651AC5" w:rsidRPr="0052065D" w:rsidRDefault="00651AC5" w:rsidP="00643C58">
                  <w:pPr>
                    <w:spacing w:before="100" w:beforeAutospacing="1" w:after="100" w:afterAutospacing="1"/>
                    <w:jc w:val="both"/>
                    <w:rPr>
                      <w:szCs w:val="28"/>
                    </w:rPr>
                  </w:pPr>
                </w:p>
              </w:tc>
              <w:tc>
                <w:tcPr>
                  <w:tcW w:w="5449" w:type="dxa"/>
                  <w:tcBorders>
                    <w:top w:val="single" w:sz="4" w:space="0" w:color="000000"/>
                    <w:left w:val="single" w:sz="4" w:space="0" w:color="000000"/>
                    <w:bottom w:val="single" w:sz="4" w:space="0" w:color="000000"/>
                    <w:right w:val="single" w:sz="4" w:space="0" w:color="000000"/>
                  </w:tcBorders>
                  <w:hideMark/>
                </w:tcPr>
                <w:p w:rsidR="00651AC5" w:rsidRPr="0052065D" w:rsidRDefault="00651AC5" w:rsidP="00643C58">
                  <w:pPr>
                    <w:spacing w:before="100" w:beforeAutospacing="1" w:after="100" w:afterAutospacing="1"/>
                    <w:jc w:val="both"/>
                    <w:rPr>
                      <w:szCs w:val="28"/>
                    </w:rPr>
                  </w:pPr>
                  <w:r w:rsidRPr="0052065D">
                    <w:rPr>
                      <w:szCs w:val="28"/>
                    </w:rPr>
                    <w:t>- Обеспечение необходимых условий для предотвращения гибели или травматизма  людей при возникновении чрезвычайных ситуаций природного</w:t>
                  </w:r>
                  <w:r>
                    <w:rPr>
                      <w:szCs w:val="28"/>
                    </w:rPr>
                    <w:t xml:space="preserve"> и </w:t>
                  </w:r>
                  <w:r w:rsidRPr="0052065D">
                    <w:rPr>
                      <w:szCs w:val="28"/>
                    </w:rPr>
                    <w:t>техногенного характера,</w:t>
                  </w:r>
                  <w:r>
                    <w:rPr>
                      <w:szCs w:val="28"/>
                    </w:rPr>
                    <w:t xml:space="preserve"> гибели людей на водных объектах, </w:t>
                  </w:r>
                  <w:r w:rsidRPr="0052065D">
                    <w:rPr>
                      <w:szCs w:val="28"/>
                    </w:rPr>
                    <w:t xml:space="preserve"> защите природной   среды в зоне чрезвычайных ситуаций, локализации чрезвычайных ситуаций и подавлению или доведению до минимального возможного уровня воздействия характерных для них опасных факторов;</w:t>
                  </w:r>
                </w:p>
                <w:p w:rsidR="00651AC5" w:rsidRPr="0052065D" w:rsidRDefault="00651AC5" w:rsidP="00643C58">
                  <w:pPr>
                    <w:spacing w:before="100" w:beforeAutospacing="1" w:after="100" w:afterAutospacing="1"/>
                    <w:jc w:val="both"/>
                    <w:rPr>
                      <w:szCs w:val="28"/>
                    </w:rPr>
                  </w:pPr>
                  <w:r w:rsidRPr="0052065D">
                    <w:rPr>
                      <w:szCs w:val="28"/>
                    </w:rPr>
                    <w:t>- Предупреждение чрезвычайных ситуаций природного и техногенного характера и повышение устойчивости функционирования организаций, а также объектов социального назначения и  объектов жизнеобеспечения в чрезвычайных ситуациях;</w:t>
                  </w:r>
                </w:p>
                <w:p w:rsidR="00651AC5" w:rsidRPr="0052065D" w:rsidRDefault="00651AC5" w:rsidP="00643C58">
                  <w:pPr>
                    <w:spacing w:before="100" w:beforeAutospacing="1" w:after="100" w:afterAutospacing="1"/>
                    <w:jc w:val="both"/>
                    <w:rPr>
                      <w:szCs w:val="28"/>
                    </w:rPr>
                  </w:pPr>
                  <w:r w:rsidRPr="0052065D">
                    <w:rPr>
                      <w:szCs w:val="28"/>
                    </w:rPr>
                    <w:t>- Обеспечение готовности к действиям органов управления, сил и средств, предназначенных и выделяемых для предупреждения и ликвидации чрезвычайных ситуаций;</w:t>
                  </w:r>
                </w:p>
                <w:p w:rsidR="00651AC5" w:rsidRPr="0052065D" w:rsidRDefault="00651AC5" w:rsidP="00643C58">
                  <w:pPr>
                    <w:spacing w:before="100" w:beforeAutospacing="1" w:after="100" w:afterAutospacing="1"/>
                    <w:jc w:val="both"/>
                    <w:rPr>
                      <w:szCs w:val="28"/>
                    </w:rPr>
                  </w:pPr>
                  <w:r w:rsidRPr="0052065D">
                    <w:rPr>
                      <w:szCs w:val="28"/>
                    </w:rPr>
                    <w:t>- Сбор, обработка,</w:t>
                  </w:r>
                  <w:r w:rsidRPr="0052065D">
                    <w:rPr>
                      <w:szCs w:val="28"/>
                    </w:rPr>
                    <w:cr/>
                    <w:t xml:space="preserve">обмен </w:t>
                  </w:r>
                  <w:r w:rsidRPr="0052065D">
                    <w:rPr>
                      <w:szCs w:val="28"/>
                    </w:rPr>
                    <w:cr/>
                    <w:t xml:space="preserve"> выдача информации в области защиты населения и территорий от чрезвычайных ситуаци</w:t>
                  </w:r>
                  <w:r>
                    <w:rPr>
                      <w:szCs w:val="28"/>
                    </w:rPr>
                    <w:t>й</w:t>
                  </w:r>
                </w:p>
              </w:tc>
            </w:tr>
            <w:tr w:rsidR="00651AC5" w:rsidRPr="00BD6F9D" w:rsidTr="00643C58">
              <w:trPr>
                <w:trHeight w:val="3676"/>
              </w:trPr>
              <w:tc>
                <w:tcPr>
                  <w:tcW w:w="3936" w:type="dxa"/>
                  <w:tcBorders>
                    <w:top w:val="single" w:sz="4" w:space="0" w:color="000000"/>
                    <w:left w:val="single" w:sz="4" w:space="0" w:color="000000"/>
                    <w:bottom w:val="single" w:sz="4" w:space="0" w:color="000000"/>
                    <w:right w:val="single" w:sz="4" w:space="0" w:color="000000"/>
                  </w:tcBorders>
                </w:tcPr>
                <w:p w:rsidR="00651AC5" w:rsidRPr="0052065D" w:rsidRDefault="00651AC5" w:rsidP="00643C58">
                  <w:pPr>
                    <w:spacing w:before="100" w:beforeAutospacing="1" w:after="100" w:afterAutospacing="1"/>
                    <w:rPr>
                      <w:szCs w:val="28"/>
                    </w:rPr>
                  </w:pPr>
                  <w:r w:rsidRPr="0052065D">
                    <w:rPr>
                      <w:szCs w:val="28"/>
                    </w:rPr>
                    <w:lastRenderedPageBreak/>
                    <w:t>Объем</w:t>
                  </w:r>
                  <w:r>
                    <w:rPr>
                      <w:szCs w:val="28"/>
                    </w:rPr>
                    <w:t>ы</w:t>
                  </w:r>
                  <w:r w:rsidRPr="0052065D">
                    <w:rPr>
                      <w:szCs w:val="28"/>
                    </w:rPr>
                    <w:t xml:space="preserve"> ресурсного обеспечения Подпрограммы</w:t>
                  </w:r>
                </w:p>
                <w:p w:rsidR="00651AC5" w:rsidRPr="0052065D" w:rsidRDefault="00651AC5" w:rsidP="00643C58">
                  <w:pPr>
                    <w:spacing w:before="100" w:beforeAutospacing="1" w:after="100" w:afterAutospacing="1"/>
                    <w:jc w:val="center"/>
                    <w:rPr>
                      <w:szCs w:val="28"/>
                    </w:rPr>
                  </w:pPr>
                </w:p>
              </w:tc>
              <w:tc>
                <w:tcPr>
                  <w:tcW w:w="5449" w:type="dxa"/>
                  <w:tcBorders>
                    <w:top w:val="single" w:sz="4" w:space="0" w:color="000000"/>
                    <w:left w:val="single" w:sz="4" w:space="0" w:color="000000"/>
                    <w:bottom w:val="single" w:sz="4" w:space="0" w:color="000000"/>
                    <w:right w:val="single" w:sz="4" w:space="0" w:color="000000"/>
                  </w:tcBorders>
                  <w:hideMark/>
                </w:tcPr>
                <w:p w:rsidR="00651AC5" w:rsidRPr="00787EFB" w:rsidRDefault="00651AC5" w:rsidP="00643C58">
                  <w:pPr>
                    <w:rPr>
                      <w:b/>
                      <w:szCs w:val="28"/>
                      <w:u w:val="single"/>
                    </w:rPr>
                  </w:pPr>
                  <w:r w:rsidRPr="00787EFB">
                    <w:rPr>
                      <w:b/>
                      <w:szCs w:val="28"/>
                      <w:u w:val="single"/>
                    </w:rPr>
                    <w:t xml:space="preserve">Всего: </w:t>
                  </w:r>
                  <w:r>
                    <w:rPr>
                      <w:b/>
                      <w:szCs w:val="28"/>
                      <w:u w:val="single"/>
                    </w:rPr>
                    <w:t xml:space="preserve"> </w:t>
                  </w:r>
                </w:p>
                <w:p w:rsidR="00651AC5" w:rsidRPr="0052065D" w:rsidRDefault="00651AC5" w:rsidP="00643C58">
                  <w:pPr>
                    <w:rPr>
                      <w:szCs w:val="28"/>
                    </w:rPr>
                  </w:pPr>
                  <w:r w:rsidRPr="0052065D">
                    <w:rPr>
                      <w:szCs w:val="28"/>
                    </w:rPr>
                    <w:t>201</w:t>
                  </w:r>
                  <w:r>
                    <w:rPr>
                      <w:szCs w:val="28"/>
                    </w:rPr>
                    <w:t xml:space="preserve">8г. -  1017507,92    </w:t>
                  </w:r>
                  <w:r w:rsidRPr="0052065D">
                    <w:rPr>
                      <w:szCs w:val="28"/>
                    </w:rPr>
                    <w:t xml:space="preserve"> рублей</w:t>
                  </w:r>
                </w:p>
                <w:p w:rsidR="00651AC5" w:rsidRPr="0052065D" w:rsidRDefault="00651AC5" w:rsidP="00643C58">
                  <w:pPr>
                    <w:rPr>
                      <w:szCs w:val="28"/>
                    </w:rPr>
                  </w:pPr>
                  <w:r w:rsidRPr="0052065D">
                    <w:rPr>
                      <w:szCs w:val="28"/>
                    </w:rPr>
                    <w:t>201</w:t>
                  </w:r>
                  <w:r>
                    <w:rPr>
                      <w:szCs w:val="28"/>
                    </w:rPr>
                    <w:t>9г.-   10000,00   р</w:t>
                  </w:r>
                  <w:r w:rsidRPr="0052065D">
                    <w:rPr>
                      <w:szCs w:val="28"/>
                    </w:rPr>
                    <w:t>ублей</w:t>
                  </w:r>
                </w:p>
                <w:p w:rsidR="00651AC5" w:rsidRPr="0052065D" w:rsidRDefault="00651AC5" w:rsidP="00643C58">
                  <w:pPr>
                    <w:rPr>
                      <w:szCs w:val="28"/>
                    </w:rPr>
                  </w:pPr>
                  <w:r>
                    <w:rPr>
                      <w:szCs w:val="28"/>
                    </w:rPr>
                    <w:t>2020</w:t>
                  </w:r>
                  <w:r w:rsidRPr="0052065D">
                    <w:rPr>
                      <w:szCs w:val="28"/>
                    </w:rPr>
                    <w:t xml:space="preserve"> г- </w:t>
                  </w:r>
                  <w:r>
                    <w:rPr>
                      <w:szCs w:val="28"/>
                    </w:rPr>
                    <w:t xml:space="preserve">   0,00      </w:t>
                  </w:r>
                  <w:r w:rsidRPr="0052065D">
                    <w:rPr>
                      <w:szCs w:val="28"/>
                    </w:rPr>
                    <w:t xml:space="preserve">  рублей</w:t>
                  </w:r>
                </w:p>
                <w:p w:rsidR="00651AC5" w:rsidRPr="0052065D" w:rsidRDefault="00651AC5" w:rsidP="00643C58">
                  <w:pPr>
                    <w:rPr>
                      <w:szCs w:val="28"/>
                    </w:rPr>
                  </w:pPr>
                  <w:r>
                    <w:rPr>
                      <w:szCs w:val="28"/>
                    </w:rPr>
                    <w:t>2021</w:t>
                  </w:r>
                  <w:r w:rsidRPr="0052065D">
                    <w:rPr>
                      <w:szCs w:val="28"/>
                    </w:rPr>
                    <w:t xml:space="preserve"> г –</w:t>
                  </w:r>
                  <w:r>
                    <w:rPr>
                      <w:szCs w:val="28"/>
                    </w:rPr>
                    <w:t xml:space="preserve">  0</w:t>
                  </w:r>
                  <w:r w:rsidRPr="0052065D">
                    <w:rPr>
                      <w:szCs w:val="28"/>
                    </w:rPr>
                    <w:t>,00 рублей</w:t>
                  </w:r>
                </w:p>
                <w:p w:rsidR="00651AC5" w:rsidRPr="0052065D" w:rsidRDefault="00651AC5" w:rsidP="00643C58">
                  <w:pPr>
                    <w:rPr>
                      <w:szCs w:val="28"/>
                    </w:rPr>
                  </w:pPr>
                  <w:r w:rsidRPr="0052065D">
                    <w:rPr>
                      <w:szCs w:val="28"/>
                    </w:rPr>
                    <w:t>В т.ч.:</w:t>
                  </w:r>
                </w:p>
                <w:p w:rsidR="00651AC5" w:rsidRDefault="00651AC5" w:rsidP="00643C58">
                  <w:pPr>
                    <w:rPr>
                      <w:szCs w:val="28"/>
                    </w:rPr>
                  </w:pPr>
                  <w:r w:rsidRPr="0052065D">
                    <w:rPr>
                      <w:szCs w:val="28"/>
                    </w:rPr>
                    <w:t>Бюджет  Комсомольского муниципального района:</w:t>
                  </w:r>
                  <w:r>
                    <w:rPr>
                      <w:szCs w:val="28"/>
                    </w:rPr>
                    <w:t xml:space="preserve">        1017507,92    рублей</w:t>
                  </w:r>
                </w:p>
                <w:p w:rsidR="00651AC5" w:rsidRPr="0052065D" w:rsidRDefault="00651AC5" w:rsidP="00643C58">
                  <w:pPr>
                    <w:rPr>
                      <w:szCs w:val="28"/>
                    </w:rPr>
                  </w:pPr>
                  <w:r w:rsidRPr="0052065D">
                    <w:rPr>
                      <w:szCs w:val="28"/>
                    </w:rPr>
                    <w:t>201</w:t>
                  </w:r>
                  <w:r>
                    <w:rPr>
                      <w:szCs w:val="28"/>
                    </w:rPr>
                    <w:t>8</w:t>
                  </w:r>
                  <w:r w:rsidRPr="0052065D">
                    <w:rPr>
                      <w:szCs w:val="28"/>
                    </w:rPr>
                    <w:t xml:space="preserve"> г-</w:t>
                  </w:r>
                  <w:r>
                    <w:rPr>
                      <w:szCs w:val="28"/>
                    </w:rPr>
                    <w:t xml:space="preserve">      </w:t>
                  </w:r>
                  <w:r w:rsidRPr="0052065D">
                    <w:rPr>
                      <w:szCs w:val="28"/>
                    </w:rPr>
                    <w:t xml:space="preserve"> </w:t>
                  </w:r>
                  <w:r>
                    <w:rPr>
                      <w:szCs w:val="28"/>
                    </w:rPr>
                    <w:t xml:space="preserve">  10000,0         ру</w:t>
                  </w:r>
                  <w:r w:rsidRPr="0052065D">
                    <w:rPr>
                      <w:szCs w:val="28"/>
                    </w:rPr>
                    <w:t>блей</w:t>
                  </w:r>
                </w:p>
                <w:p w:rsidR="00651AC5" w:rsidRPr="0052065D" w:rsidRDefault="00651AC5" w:rsidP="00643C58">
                  <w:pPr>
                    <w:rPr>
                      <w:szCs w:val="28"/>
                    </w:rPr>
                  </w:pPr>
                  <w:r w:rsidRPr="0052065D">
                    <w:rPr>
                      <w:szCs w:val="28"/>
                    </w:rPr>
                    <w:t>201</w:t>
                  </w:r>
                  <w:r>
                    <w:rPr>
                      <w:szCs w:val="28"/>
                    </w:rPr>
                    <w:t>9</w:t>
                  </w:r>
                  <w:r w:rsidRPr="0052065D">
                    <w:rPr>
                      <w:szCs w:val="28"/>
                    </w:rPr>
                    <w:t xml:space="preserve"> г-</w:t>
                  </w:r>
                  <w:r>
                    <w:rPr>
                      <w:szCs w:val="28"/>
                    </w:rPr>
                    <w:t xml:space="preserve">           0,00    р</w:t>
                  </w:r>
                  <w:r w:rsidRPr="0052065D">
                    <w:rPr>
                      <w:szCs w:val="28"/>
                    </w:rPr>
                    <w:t>ублей</w:t>
                  </w:r>
                </w:p>
                <w:p w:rsidR="00651AC5" w:rsidRPr="0052065D" w:rsidRDefault="00651AC5" w:rsidP="00643C58">
                  <w:pPr>
                    <w:rPr>
                      <w:szCs w:val="28"/>
                    </w:rPr>
                  </w:pPr>
                  <w:r>
                    <w:rPr>
                      <w:szCs w:val="28"/>
                    </w:rPr>
                    <w:t>2020</w:t>
                  </w:r>
                  <w:r w:rsidRPr="0052065D">
                    <w:rPr>
                      <w:szCs w:val="28"/>
                    </w:rPr>
                    <w:t xml:space="preserve"> г- </w:t>
                  </w:r>
                  <w:r>
                    <w:rPr>
                      <w:szCs w:val="28"/>
                    </w:rPr>
                    <w:t xml:space="preserve">            0,00</w:t>
                  </w:r>
                  <w:r w:rsidRPr="0052065D">
                    <w:rPr>
                      <w:szCs w:val="28"/>
                    </w:rPr>
                    <w:t xml:space="preserve">  рублей</w:t>
                  </w:r>
                </w:p>
                <w:p w:rsidR="00651AC5" w:rsidRPr="0052065D" w:rsidRDefault="00651AC5" w:rsidP="00643C58">
                  <w:pPr>
                    <w:rPr>
                      <w:szCs w:val="28"/>
                    </w:rPr>
                  </w:pPr>
                  <w:r>
                    <w:rPr>
                      <w:szCs w:val="28"/>
                    </w:rPr>
                    <w:t>2021</w:t>
                  </w:r>
                  <w:r w:rsidRPr="0052065D">
                    <w:rPr>
                      <w:szCs w:val="28"/>
                    </w:rPr>
                    <w:t xml:space="preserve"> г –</w:t>
                  </w:r>
                  <w:r>
                    <w:rPr>
                      <w:szCs w:val="28"/>
                    </w:rPr>
                    <w:t xml:space="preserve">           0</w:t>
                  </w:r>
                  <w:r w:rsidRPr="0052065D">
                    <w:rPr>
                      <w:szCs w:val="28"/>
                    </w:rPr>
                    <w:t>,00 рублей</w:t>
                  </w:r>
                </w:p>
                <w:p w:rsidR="00651AC5" w:rsidRPr="0052065D" w:rsidRDefault="00651AC5" w:rsidP="00643C58">
                  <w:pPr>
                    <w:rPr>
                      <w:szCs w:val="28"/>
                    </w:rPr>
                  </w:pPr>
                </w:p>
              </w:tc>
            </w:tr>
            <w:tr w:rsidR="00651AC5" w:rsidRPr="00BD6F9D" w:rsidTr="00643C58">
              <w:trPr>
                <w:trHeight w:val="1667"/>
              </w:trPr>
              <w:tc>
                <w:tcPr>
                  <w:tcW w:w="3936" w:type="dxa"/>
                  <w:tcBorders>
                    <w:top w:val="single" w:sz="4" w:space="0" w:color="000000"/>
                    <w:left w:val="single" w:sz="4" w:space="0" w:color="000000"/>
                    <w:bottom w:val="single" w:sz="4" w:space="0" w:color="000000"/>
                    <w:right w:val="single" w:sz="4" w:space="0" w:color="000000"/>
                  </w:tcBorders>
                  <w:hideMark/>
                </w:tcPr>
                <w:p w:rsidR="00651AC5" w:rsidRPr="0052065D" w:rsidRDefault="00651AC5" w:rsidP="00643C58">
                  <w:pPr>
                    <w:spacing w:before="100" w:beforeAutospacing="1" w:after="100" w:afterAutospacing="1"/>
                    <w:rPr>
                      <w:szCs w:val="28"/>
                    </w:rPr>
                  </w:pPr>
                  <w:r w:rsidRPr="0052065D">
                    <w:rPr>
                      <w:szCs w:val="28"/>
                    </w:rPr>
                    <w:t>Ожидаемые результаты реализации Подпрограммы</w:t>
                  </w:r>
                </w:p>
              </w:tc>
              <w:tc>
                <w:tcPr>
                  <w:tcW w:w="5449" w:type="dxa"/>
                  <w:tcBorders>
                    <w:top w:val="single" w:sz="4" w:space="0" w:color="000000"/>
                    <w:left w:val="single" w:sz="4" w:space="0" w:color="000000"/>
                    <w:bottom w:val="single" w:sz="4" w:space="0" w:color="000000"/>
                    <w:right w:val="single" w:sz="4" w:space="0" w:color="000000"/>
                  </w:tcBorders>
                  <w:hideMark/>
                </w:tcPr>
                <w:p w:rsidR="00651AC5" w:rsidRPr="0052065D" w:rsidRDefault="00651AC5" w:rsidP="00643C58">
                  <w:pPr>
                    <w:spacing w:before="100" w:beforeAutospacing="1" w:after="100" w:afterAutospacing="1"/>
                    <w:jc w:val="both"/>
                    <w:rPr>
                      <w:szCs w:val="28"/>
                      <w:u w:val="single"/>
                    </w:rPr>
                  </w:pPr>
                  <w:r w:rsidRPr="0052065D">
                    <w:rPr>
                      <w:szCs w:val="28"/>
                    </w:rPr>
                    <w:t>Относительное сокращение материального ущерба от пожаров путем уменьшения радиуса реагирования подразделений пожарной охраны, а так же сокращения времени реагирования за счет создания отдельных пожарных постов на местах</w:t>
                  </w:r>
                  <w:r>
                    <w:rPr>
                      <w:szCs w:val="28"/>
                    </w:rPr>
                    <w:t>,  предотвращение гибели людей на водных объектах</w:t>
                  </w:r>
                </w:p>
              </w:tc>
            </w:tr>
          </w:tbl>
          <w:p w:rsidR="00651AC5" w:rsidRPr="00BD6F9D" w:rsidRDefault="00651AC5" w:rsidP="00643C58">
            <w:pPr>
              <w:pStyle w:val="13"/>
              <w:ind w:left="1554"/>
              <w:jc w:val="center"/>
              <w:rPr>
                <w:rFonts w:ascii="Times New Roman" w:hAnsi="Times New Roman"/>
                <w:b/>
                <w:sz w:val="28"/>
                <w:szCs w:val="28"/>
                <w:lang w:eastAsia="ru-RU"/>
              </w:rPr>
            </w:pPr>
          </w:p>
          <w:p w:rsidR="00651AC5" w:rsidRPr="00BD6F9D" w:rsidRDefault="00651AC5" w:rsidP="004C7560">
            <w:pPr>
              <w:pStyle w:val="13"/>
              <w:numPr>
                <w:ilvl w:val="0"/>
                <w:numId w:val="26"/>
              </w:numPr>
              <w:spacing w:after="0" w:line="240" w:lineRule="auto"/>
              <w:jc w:val="center"/>
              <w:rPr>
                <w:rFonts w:ascii="Times New Roman" w:hAnsi="Times New Roman"/>
                <w:b/>
                <w:sz w:val="28"/>
                <w:szCs w:val="28"/>
                <w:lang w:eastAsia="ru-RU"/>
              </w:rPr>
            </w:pPr>
            <w:r w:rsidRPr="00BD6F9D">
              <w:rPr>
                <w:rFonts w:ascii="Times New Roman" w:hAnsi="Times New Roman"/>
                <w:b/>
                <w:sz w:val="28"/>
                <w:szCs w:val="28"/>
                <w:lang w:eastAsia="ru-RU"/>
              </w:rPr>
              <w:t xml:space="preserve"> ХАРАКТЕРИСТИКА ОСНОВНЫХ  МЕРОПРИЯТИЙ ПОДПРОГРАММЫ</w:t>
            </w:r>
          </w:p>
          <w:p w:rsidR="00651AC5" w:rsidRPr="00BD6F9D" w:rsidRDefault="00651AC5" w:rsidP="00643C58">
            <w:pPr>
              <w:ind w:left="426"/>
              <w:jc w:val="center"/>
              <w:rPr>
                <w:sz w:val="28"/>
                <w:szCs w:val="28"/>
              </w:rPr>
            </w:pPr>
          </w:p>
          <w:p w:rsidR="00651AC5" w:rsidRPr="0052065D" w:rsidRDefault="00651AC5" w:rsidP="00643C58">
            <w:pPr>
              <w:shd w:val="clear" w:color="auto" w:fill="FFFFFF"/>
              <w:spacing w:before="14"/>
              <w:ind w:firstLine="708"/>
              <w:jc w:val="both"/>
              <w:rPr>
                <w:spacing w:val="2"/>
                <w:sz w:val="28"/>
                <w:szCs w:val="28"/>
              </w:rPr>
            </w:pPr>
            <w:r w:rsidRPr="0052065D">
              <w:rPr>
                <w:spacing w:val="1"/>
                <w:sz w:val="28"/>
                <w:szCs w:val="28"/>
              </w:rPr>
              <w:t>Пожары, подтопления, неблагоприят</w:t>
            </w:r>
            <w:r>
              <w:rPr>
                <w:spacing w:val="1"/>
                <w:sz w:val="28"/>
                <w:szCs w:val="28"/>
              </w:rPr>
              <w:t>ные погодные явления,  в следствии</w:t>
            </w:r>
            <w:r w:rsidRPr="0052065D">
              <w:rPr>
                <w:spacing w:val="1"/>
                <w:sz w:val="28"/>
                <w:szCs w:val="28"/>
              </w:rPr>
              <w:t xml:space="preserve"> которых</w:t>
            </w:r>
            <w:r>
              <w:rPr>
                <w:spacing w:val="1"/>
                <w:sz w:val="28"/>
                <w:szCs w:val="28"/>
              </w:rPr>
              <w:t xml:space="preserve"> </w:t>
            </w:r>
            <w:r w:rsidRPr="0052065D">
              <w:rPr>
                <w:spacing w:val="1"/>
                <w:sz w:val="28"/>
                <w:szCs w:val="28"/>
              </w:rPr>
              <w:t xml:space="preserve"> часто возникают техногенные аварии на объектах  жизнеобеспечения  Комсомольского муниципального района и связанная с ними угроза возникновения чрезвычайных </w:t>
            </w:r>
            <w:r w:rsidRPr="0052065D">
              <w:rPr>
                <w:bCs/>
                <w:spacing w:val="1"/>
                <w:sz w:val="28"/>
                <w:szCs w:val="28"/>
              </w:rPr>
              <w:t>ситуаций</w:t>
            </w:r>
            <w:r w:rsidRPr="0052065D">
              <w:rPr>
                <w:b/>
                <w:bCs/>
                <w:spacing w:val="1"/>
                <w:sz w:val="28"/>
                <w:szCs w:val="28"/>
              </w:rPr>
              <w:t xml:space="preserve">, </w:t>
            </w:r>
            <w:r w:rsidRPr="0052065D">
              <w:rPr>
                <w:spacing w:val="1"/>
                <w:sz w:val="28"/>
                <w:szCs w:val="28"/>
              </w:rPr>
              <w:t xml:space="preserve">а </w:t>
            </w:r>
            <w:r w:rsidRPr="0052065D">
              <w:rPr>
                <w:sz w:val="28"/>
                <w:szCs w:val="28"/>
              </w:rPr>
              <w:t>также</w:t>
            </w:r>
            <w:r>
              <w:rPr>
                <w:sz w:val="28"/>
                <w:szCs w:val="28"/>
              </w:rPr>
              <w:t xml:space="preserve"> несоблюдение правил поведения на воде, </w:t>
            </w:r>
            <w:r w:rsidRPr="0052065D">
              <w:rPr>
                <w:sz w:val="28"/>
                <w:szCs w:val="28"/>
              </w:rPr>
              <w:t xml:space="preserve">их последствия  могут  являться  важными факторами, негативно </w:t>
            </w:r>
            <w:r w:rsidRPr="0052065D">
              <w:rPr>
                <w:spacing w:val="4"/>
                <w:sz w:val="28"/>
                <w:szCs w:val="28"/>
              </w:rPr>
              <w:t xml:space="preserve">влияющими на состояние экономики, жизнеобеспечении населения, и как следствие может привести к   дестабилизации </w:t>
            </w:r>
            <w:r w:rsidRPr="0052065D">
              <w:rPr>
                <w:sz w:val="28"/>
                <w:szCs w:val="28"/>
              </w:rPr>
              <w:t xml:space="preserve">социально-экономической обстановки в районе  в целом. </w:t>
            </w:r>
          </w:p>
          <w:p w:rsidR="00651AC5" w:rsidRPr="0052065D" w:rsidRDefault="00651AC5" w:rsidP="00643C58">
            <w:pPr>
              <w:shd w:val="clear" w:color="auto" w:fill="FFFFFF"/>
              <w:spacing w:before="14"/>
              <w:ind w:firstLine="708"/>
              <w:jc w:val="both"/>
              <w:rPr>
                <w:sz w:val="28"/>
                <w:szCs w:val="28"/>
              </w:rPr>
            </w:pPr>
            <w:r w:rsidRPr="0052065D">
              <w:rPr>
                <w:sz w:val="28"/>
                <w:szCs w:val="28"/>
              </w:rPr>
              <w:t xml:space="preserve">Статьей 10 Федерального закона от 21 декабря 1994 № 69-ФЗ </w:t>
            </w:r>
            <w:r w:rsidRPr="0052065D">
              <w:rPr>
                <w:sz w:val="28"/>
                <w:szCs w:val="28"/>
              </w:rPr>
              <w:br/>
              <w:t>«О пожарной безопасности» определено, что финансовое обеспечение мер пожарной безопасности в границах муниципального образования,  является расходным обязательством муниципального образования и осуществляется органами местного самоуправления за счет собственных средств.</w:t>
            </w:r>
          </w:p>
          <w:p w:rsidR="00651AC5" w:rsidRPr="00E2160C" w:rsidRDefault="00651AC5" w:rsidP="00643C58">
            <w:pPr>
              <w:pStyle w:val="af"/>
              <w:ind w:firstLine="284"/>
              <w:rPr>
                <w:sz w:val="28"/>
                <w:szCs w:val="28"/>
              </w:rPr>
            </w:pPr>
            <w:r w:rsidRPr="00E2160C">
              <w:rPr>
                <w:sz w:val="28"/>
                <w:szCs w:val="28"/>
              </w:rPr>
              <w:t xml:space="preserve">   Администрацией Комсомольского муниципального района  принимаются все необходимые меры по предупреждению  ЧС, повышению спроса с хозяйственных руководителей за повышение устойчивости функционирования предприятий в чрезвычайных ситуациях, активизации разъяснительной работы среди населения по действиям в чрезвычайных ситуациях, при этом используются различные формы пропаганды. Однако,  предпринимаемых усилий недостаточно для предотвращения угроз  возникновения ЧС природного и техногенного характера</w:t>
            </w:r>
            <w:r>
              <w:rPr>
                <w:sz w:val="28"/>
                <w:szCs w:val="28"/>
              </w:rPr>
              <w:t xml:space="preserve"> и предотвращения     гибели людей на  водных объектах</w:t>
            </w:r>
            <w:r w:rsidRPr="00E2160C">
              <w:rPr>
                <w:sz w:val="28"/>
                <w:szCs w:val="28"/>
              </w:rPr>
              <w:t xml:space="preserve">. </w:t>
            </w:r>
          </w:p>
          <w:p w:rsidR="00651AC5" w:rsidRPr="00E2160C" w:rsidRDefault="00651AC5" w:rsidP="00643C58">
            <w:pPr>
              <w:pStyle w:val="af"/>
              <w:ind w:firstLine="284"/>
              <w:rPr>
                <w:sz w:val="28"/>
                <w:szCs w:val="28"/>
              </w:rPr>
            </w:pPr>
            <w:r w:rsidRPr="00E2160C">
              <w:rPr>
                <w:sz w:val="28"/>
                <w:szCs w:val="28"/>
              </w:rPr>
              <w:t xml:space="preserve">   Ежегодно обстановка с пожарами, обильными снегопадами и другими чрезвычайными ситуациями природного и техногенного характера </w:t>
            </w:r>
            <w:r w:rsidRPr="00E2160C">
              <w:rPr>
                <w:sz w:val="28"/>
                <w:szCs w:val="28"/>
              </w:rPr>
              <w:lastRenderedPageBreak/>
              <w:t>вызывают серьезные опасения.</w:t>
            </w:r>
          </w:p>
          <w:p w:rsidR="00651AC5" w:rsidRPr="0052065D" w:rsidRDefault="00651AC5" w:rsidP="00643C58">
            <w:pPr>
              <w:jc w:val="both"/>
              <w:rPr>
                <w:sz w:val="28"/>
                <w:szCs w:val="28"/>
              </w:rPr>
            </w:pPr>
            <w:r w:rsidRPr="0052065D">
              <w:rPr>
                <w:sz w:val="28"/>
                <w:szCs w:val="28"/>
              </w:rPr>
              <w:t>Основными причинами вышеуказанного состояния проблемы обеспечения предупреждения и ликвидации чрезвычайных ситуаций  являются:</w:t>
            </w:r>
          </w:p>
          <w:p w:rsidR="00651AC5" w:rsidRPr="0052065D" w:rsidRDefault="00651AC5" w:rsidP="00643C58">
            <w:pPr>
              <w:jc w:val="both"/>
              <w:rPr>
                <w:sz w:val="28"/>
                <w:szCs w:val="28"/>
              </w:rPr>
            </w:pPr>
            <w:r w:rsidRPr="0052065D">
              <w:rPr>
                <w:sz w:val="28"/>
                <w:szCs w:val="28"/>
              </w:rPr>
              <w:t>-  недостаток ресурсов, необходимых для достижения устойчивой положительной динамики в решении основных задач программы;</w:t>
            </w:r>
          </w:p>
          <w:p w:rsidR="00651AC5" w:rsidRPr="0052065D" w:rsidRDefault="00651AC5" w:rsidP="00643C58">
            <w:pPr>
              <w:jc w:val="both"/>
              <w:rPr>
                <w:sz w:val="28"/>
                <w:szCs w:val="28"/>
              </w:rPr>
            </w:pPr>
            <w:r w:rsidRPr="0052065D">
              <w:rPr>
                <w:sz w:val="28"/>
                <w:szCs w:val="28"/>
              </w:rPr>
              <w:t>-  устаревшая техническая база и техническая оснащенность противопожарной службы района;</w:t>
            </w:r>
          </w:p>
          <w:p w:rsidR="00651AC5" w:rsidRDefault="00651AC5" w:rsidP="00643C58">
            <w:pPr>
              <w:jc w:val="both"/>
              <w:rPr>
                <w:sz w:val="28"/>
                <w:szCs w:val="28"/>
              </w:rPr>
            </w:pPr>
            <w:r w:rsidRPr="0052065D">
              <w:rPr>
                <w:sz w:val="28"/>
                <w:szCs w:val="28"/>
              </w:rPr>
              <w:t>-  пассивное отношение граждан в решении вопросов чрезвычайных ситуаций,  связанных с пожарной безопасностью, обильными снегопадами, половодьем и дождевыми паводками</w:t>
            </w:r>
            <w:r>
              <w:rPr>
                <w:sz w:val="28"/>
                <w:szCs w:val="28"/>
              </w:rPr>
              <w:t>;</w:t>
            </w:r>
          </w:p>
          <w:p w:rsidR="00651AC5" w:rsidRPr="0052065D" w:rsidRDefault="00651AC5" w:rsidP="00643C58">
            <w:pPr>
              <w:jc w:val="both"/>
              <w:rPr>
                <w:sz w:val="28"/>
                <w:szCs w:val="28"/>
              </w:rPr>
            </w:pPr>
            <w:r>
              <w:rPr>
                <w:sz w:val="28"/>
                <w:szCs w:val="28"/>
              </w:rPr>
              <w:t>- несоблюдение правил поведения на воде</w:t>
            </w:r>
            <w:r w:rsidRPr="0052065D">
              <w:rPr>
                <w:sz w:val="28"/>
                <w:szCs w:val="28"/>
              </w:rPr>
              <w:t xml:space="preserve">. </w:t>
            </w:r>
          </w:p>
          <w:p w:rsidR="00651AC5" w:rsidRPr="0052065D" w:rsidRDefault="00651AC5" w:rsidP="00643C58">
            <w:pPr>
              <w:jc w:val="both"/>
              <w:rPr>
                <w:sz w:val="28"/>
                <w:szCs w:val="28"/>
              </w:rPr>
            </w:pPr>
            <w:r w:rsidRPr="0052065D">
              <w:rPr>
                <w:sz w:val="28"/>
                <w:szCs w:val="28"/>
              </w:rPr>
              <w:t>Источниками событий чрезвычайного характера являются опасные природные явления, природные риски, возникающие в процессе хозяйственной деятельности, а также крупные техногенные аварии и катастрофы.</w:t>
            </w:r>
          </w:p>
          <w:p w:rsidR="00651AC5" w:rsidRPr="0052065D" w:rsidRDefault="00651AC5" w:rsidP="00643C58">
            <w:pPr>
              <w:jc w:val="both"/>
              <w:rPr>
                <w:sz w:val="28"/>
                <w:szCs w:val="28"/>
              </w:rPr>
            </w:pPr>
            <w:r w:rsidRPr="0052065D">
              <w:rPr>
                <w:sz w:val="28"/>
                <w:szCs w:val="28"/>
              </w:rPr>
              <w:t xml:space="preserve">Опасные природные явления, представляющие собой потенциальный источник угроз и рисков жизнедеятельности человека и хозяйственному потенциалу, включают в себя опасные гидрометеорологические явления: очень сильные осадки, интенсивные гололедно-изморозевые отложения, сильная жара, сильный мороз, засуха атмосферная и почвенная, подтопления, связанные с половодьем. </w:t>
            </w:r>
          </w:p>
          <w:p w:rsidR="00651AC5" w:rsidRPr="0052065D" w:rsidRDefault="00651AC5" w:rsidP="00643C58">
            <w:pPr>
              <w:jc w:val="both"/>
              <w:rPr>
                <w:sz w:val="28"/>
                <w:szCs w:val="28"/>
              </w:rPr>
            </w:pPr>
            <w:r w:rsidRPr="0052065D">
              <w:rPr>
                <w:sz w:val="28"/>
                <w:szCs w:val="28"/>
              </w:rPr>
              <w:t>Для преодоления негативных тенденций необходимы целенаправленные, скоординированные действия органов местного самоуправления  Комсомольского муниципального района, общественных объединений и граждан.</w:t>
            </w:r>
          </w:p>
          <w:p w:rsidR="00651AC5" w:rsidRPr="0052065D" w:rsidRDefault="00651AC5" w:rsidP="00643C58">
            <w:pPr>
              <w:jc w:val="both"/>
              <w:rPr>
                <w:sz w:val="28"/>
                <w:szCs w:val="28"/>
              </w:rPr>
            </w:pPr>
            <w:r w:rsidRPr="0052065D">
              <w:rPr>
                <w:sz w:val="28"/>
                <w:szCs w:val="28"/>
              </w:rPr>
              <w:t>Успешное комплексное решение масштабных и разнородных задач, объединенных единой целевой установкой, возможно лишь с использованием программно-целевых методов, реализующих системный подход.</w:t>
            </w:r>
          </w:p>
          <w:p w:rsidR="00651AC5" w:rsidRPr="0052065D" w:rsidRDefault="00651AC5" w:rsidP="00643C58">
            <w:pPr>
              <w:jc w:val="both"/>
              <w:rPr>
                <w:sz w:val="28"/>
                <w:szCs w:val="28"/>
              </w:rPr>
            </w:pPr>
            <w:r w:rsidRPr="0052065D">
              <w:rPr>
                <w:sz w:val="28"/>
                <w:szCs w:val="28"/>
              </w:rPr>
              <w:t xml:space="preserve">Проблема совершенствования  предупреждения, ликвидации чрезвычайных ситуаций, защиты населения, объектов экономики, окружающей среды может быть решена только с помощью комплекса взаимосвязанных по ресурсам и срокам исполнения мероприятий, в выполнении которых, требуется участие большинства руководителей организаций, осуществляющих деятельность в  Комсомольском муниципальном  районе. </w:t>
            </w:r>
          </w:p>
          <w:p w:rsidR="00651AC5" w:rsidRPr="0052065D" w:rsidRDefault="00651AC5" w:rsidP="00643C58">
            <w:pPr>
              <w:pStyle w:val="a4"/>
              <w:jc w:val="both"/>
              <w:rPr>
                <w:rFonts w:ascii="Times New Roman" w:hAnsi="Times New Roman"/>
                <w:sz w:val="28"/>
                <w:szCs w:val="28"/>
              </w:rPr>
            </w:pPr>
            <w:r w:rsidRPr="0052065D">
              <w:rPr>
                <w:rFonts w:ascii="Times New Roman" w:hAnsi="Times New Roman"/>
                <w:sz w:val="28"/>
                <w:szCs w:val="28"/>
              </w:rPr>
              <w:t xml:space="preserve">  </w:t>
            </w:r>
            <w:r>
              <w:rPr>
                <w:rFonts w:ascii="Times New Roman" w:hAnsi="Times New Roman"/>
                <w:sz w:val="28"/>
                <w:szCs w:val="28"/>
              </w:rPr>
              <w:t xml:space="preserve">  </w:t>
            </w:r>
            <w:r w:rsidRPr="0052065D">
              <w:rPr>
                <w:rFonts w:ascii="Times New Roman" w:hAnsi="Times New Roman"/>
                <w:sz w:val="28"/>
                <w:szCs w:val="28"/>
              </w:rPr>
              <w:t xml:space="preserve">  Сроки реализации мероприятий 201</w:t>
            </w:r>
            <w:r>
              <w:rPr>
                <w:rFonts w:ascii="Times New Roman" w:hAnsi="Times New Roman"/>
                <w:sz w:val="28"/>
                <w:szCs w:val="28"/>
              </w:rPr>
              <w:t>8</w:t>
            </w:r>
            <w:r w:rsidRPr="0052065D">
              <w:rPr>
                <w:rFonts w:ascii="Times New Roman" w:hAnsi="Times New Roman"/>
                <w:sz w:val="28"/>
                <w:szCs w:val="28"/>
              </w:rPr>
              <w:t>-20</w:t>
            </w:r>
            <w:r>
              <w:rPr>
                <w:rFonts w:ascii="Times New Roman" w:hAnsi="Times New Roman"/>
                <w:sz w:val="28"/>
                <w:szCs w:val="28"/>
              </w:rPr>
              <w:t>21</w:t>
            </w:r>
            <w:r w:rsidRPr="0052065D">
              <w:rPr>
                <w:rFonts w:ascii="Times New Roman" w:hAnsi="Times New Roman"/>
                <w:sz w:val="28"/>
                <w:szCs w:val="28"/>
              </w:rPr>
              <w:t xml:space="preserve"> годы. </w:t>
            </w:r>
          </w:p>
          <w:p w:rsidR="00651AC5" w:rsidRPr="00BD6F9D" w:rsidRDefault="00651AC5" w:rsidP="00643C58">
            <w:pPr>
              <w:pStyle w:val="a4"/>
              <w:jc w:val="both"/>
              <w:rPr>
                <w:rFonts w:ascii="Times New Roman" w:hAnsi="Times New Roman"/>
                <w:sz w:val="28"/>
                <w:szCs w:val="28"/>
              </w:rPr>
            </w:pPr>
            <w:r>
              <w:rPr>
                <w:rFonts w:ascii="Times New Roman" w:hAnsi="Times New Roman"/>
                <w:sz w:val="28"/>
                <w:szCs w:val="28"/>
              </w:rPr>
              <w:t xml:space="preserve">  </w:t>
            </w:r>
            <w:r w:rsidRPr="00BD6F9D">
              <w:rPr>
                <w:rFonts w:ascii="Times New Roman" w:hAnsi="Times New Roman"/>
                <w:sz w:val="28"/>
                <w:szCs w:val="28"/>
              </w:rPr>
              <w:t xml:space="preserve">    При определении объемов работ, с учетом возможностей финансирования, принят минимально необходимый комплекс мероприятий, главной  целью, которых  является  предупреждение возникновения и развития чрезвычайных ситуаций, снижение размеров ущерба и потерь от чрезвычайных ситуаций, ликвидация чрезвычайных ситуаций, гибели и травматизма людей.</w:t>
            </w:r>
          </w:p>
          <w:p w:rsidR="00651AC5" w:rsidRDefault="00651AC5" w:rsidP="00643C58">
            <w:pPr>
              <w:jc w:val="both"/>
              <w:rPr>
                <w:sz w:val="28"/>
                <w:szCs w:val="28"/>
              </w:rPr>
            </w:pPr>
            <w:r w:rsidRPr="00BD6F9D">
              <w:rPr>
                <w:sz w:val="28"/>
                <w:szCs w:val="28"/>
              </w:rPr>
              <w:t xml:space="preserve">   </w:t>
            </w:r>
            <w:r>
              <w:rPr>
                <w:sz w:val="28"/>
                <w:szCs w:val="28"/>
              </w:rPr>
              <w:t xml:space="preserve"> </w:t>
            </w:r>
            <w:r w:rsidRPr="00BD6F9D">
              <w:rPr>
                <w:sz w:val="28"/>
                <w:szCs w:val="28"/>
              </w:rPr>
              <w:t xml:space="preserve">  Основная цель программных  мероприятий, объединенных в разделах  Подпрограммы, состоит в создании условий по предупреждению и ликвидации чрезвычайных ситуаций, повышению оперативности и </w:t>
            </w:r>
            <w:r w:rsidRPr="00BD6F9D">
              <w:rPr>
                <w:sz w:val="28"/>
                <w:szCs w:val="28"/>
              </w:rPr>
              <w:lastRenderedPageBreak/>
              <w:t>слаженности действий. Подпрограмма предусматривает осуществление следующих основных мероприятий.</w:t>
            </w:r>
          </w:p>
          <w:p w:rsidR="00651AC5" w:rsidRDefault="00651AC5" w:rsidP="00643C58">
            <w:pPr>
              <w:jc w:val="both"/>
              <w:rPr>
                <w:sz w:val="28"/>
                <w:szCs w:val="28"/>
              </w:rPr>
            </w:pPr>
          </w:p>
          <w:p w:rsidR="00651AC5" w:rsidRPr="00BD6F9D" w:rsidRDefault="00651AC5" w:rsidP="00643C58">
            <w:pPr>
              <w:jc w:val="both"/>
              <w:rPr>
                <w:b/>
                <w:sz w:val="28"/>
                <w:szCs w:val="28"/>
              </w:rPr>
            </w:pPr>
            <w:r w:rsidRPr="00BD6F9D">
              <w:rPr>
                <w:b/>
                <w:sz w:val="28"/>
                <w:szCs w:val="28"/>
              </w:rPr>
              <w:t>1). Предупреждение возникновения подтоплений и паводковых ситуаций:</w:t>
            </w:r>
          </w:p>
          <w:p w:rsidR="00651AC5" w:rsidRPr="00BD6F9D" w:rsidRDefault="00651AC5" w:rsidP="00643C58">
            <w:pPr>
              <w:jc w:val="both"/>
              <w:rPr>
                <w:sz w:val="28"/>
                <w:szCs w:val="28"/>
              </w:rPr>
            </w:pPr>
            <w:r w:rsidRPr="00BD6F9D">
              <w:rPr>
                <w:sz w:val="28"/>
                <w:szCs w:val="28"/>
              </w:rPr>
              <w:t>- Обеспечение безопасности  бесхозяйных ГТС, расположенных на территории района в период половодья и паводка;</w:t>
            </w:r>
          </w:p>
          <w:p w:rsidR="00651AC5" w:rsidRPr="00BD6F9D" w:rsidRDefault="00651AC5" w:rsidP="00643C58">
            <w:pPr>
              <w:jc w:val="both"/>
              <w:rPr>
                <w:sz w:val="28"/>
                <w:szCs w:val="28"/>
              </w:rPr>
            </w:pPr>
            <w:r w:rsidRPr="00BD6F9D">
              <w:rPr>
                <w:sz w:val="28"/>
                <w:szCs w:val="28"/>
              </w:rPr>
              <w:t>- Отвод талой воды, представляющей  угрозу для жизнеобеспечения населения, и прочистка водоотводных каналов;</w:t>
            </w:r>
          </w:p>
          <w:p w:rsidR="00651AC5" w:rsidRPr="00BD6F9D" w:rsidRDefault="00651AC5" w:rsidP="00643C58">
            <w:pPr>
              <w:jc w:val="both"/>
              <w:rPr>
                <w:sz w:val="28"/>
                <w:szCs w:val="28"/>
              </w:rPr>
            </w:pPr>
            <w:r w:rsidRPr="00BD6F9D">
              <w:rPr>
                <w:sz w:val="28"/>
                <w:szCs w:val="28"/>
              </w:rPr>
              <w:t>-   Проведение обвалования территорий организаций, производственных, административных, жилых и хозяйственных зданий, подвергавшихся опасности  подтопления;</w:t>
            </w:r>
          </w:p>
          <w:p w:rsidR="00651AC5" w:rsidRPr="00BD6F9D" w:rsidRDefault="00651AC5" w:rsidP="00643C58">
            <w:pPr>
              <w:jc w:val="both"/>
              <w:rPr>
                <w:sz w:val="28"/>
                <w:szCs w:val="28"/>
              </w:rPr>
            </w:pPr>
            <w:r w:rsidRPr="00BD6F9D">
              <w:rPr>
                <w:sz w:val="28"/>
                <w:szCs w:val="28"/>
              </w:rPr>
              <w:t>- Создание запаса материально-технических ресурсов для предупреждения и ликвидации ЧС.</w:t>
            </w:r>
          </w:p>
          <w:p w:rsidR="00651AC5" w:rsidRPr="00BD6F9D" w:rsidRDefault="00651AC5" w:rsidP="00643C58">
            <w:pPr>
              <w:spacing w:before="100" w:beforeAutospacing="1" w:after="100" w:afterAutospacing="1"/>
              <w:jc w:val="both"/>
              <w:rPr>
                <w:sz w:val="28"/>
                <w:szCs w:val="28"/>
              </w:rPr>
            </w:pPr>
            <w:r w:rsidRPr="00BD6F9D">
              <w:rPr>
                <w:b/>
                <w:sz w:val="28"/>
                <w:szCs w:val="28"/>
              </w:rPr>
              <w:t>2). Предупреждение и профилактика возникновения природных и техногенных пожаров.</w:t>
            </w:r>
          </w:p>
          <w:p w:rsidR="00651AC5" w:rsidRPr="00BD6F9D" w:rsidRDefault="00651AC5" w:rsidP="00643C58">
            <w:pPr>
              <w:jc w:val="both"/>
              <w:rPr>
                <w:sz w:val="28"/>
                <w:szCs w:val="28"/>
              </w:rPr>
            </w:pPr>
            <w:r w:rsidRPr="00BD6F9D">
              <w:rPr>
                <w:sz w:val="28"/>
                <w:szCs w:val="28"/>
              </w:rPr>
              <w:t>-  организация обучения населения  Комсомольского  муниципального района мерам пожарной безопасности;</w:t>
            </w:r>
          </w:p>
          <w:p w:rsidR="00651AC5" w:rsidRPr="00BD6F9D" w:rsidRDefault="00651AC5" w:rsidP="00643C58">
            <w:pPr>
              <w:jc w:val="both"/>
              <w:rPr>
                <w:sz w:val="28"/>
                <w:szCs w:val="28"/>
              </w:rPr>
            </w:pPr>
            <w:r w:rsidRPr="00BD6F9D">
              <w:rPr>
                <w:sz w:val="28"/>
                <w:szCs w:val="28"/>
              </w:rPr>
              <w:t>-  организация работы по профилактике лесных и торфяных  пожаров, пожаров в жилищном фонде и жилых домах граждан с подворовым обходом домов в населенных пунктах с привлечением органов местного самоуправления и личного состава пожарных частей (в свободное от дежурства время);</w:t>
            </w:r>
          </w:p>
          <w:p w:rsidR="00651AC5" w:rsidRPr="00BD6F9D" w:rsidRDefault="00651AC5" w:rsidP="00643C58">
            <w:pPr>
              <w:jc w:val="both"/>
              <w:rPr>
                <w:sz w:val="28"/>
                <w:szCs w:val="28"/>
              </w:rPr>
            </w:pPr>
            <w:r w:rsidRPr="00BD6F9D">
              <w:rPr>
                <w:sz w:val="28"/>
                <w:szCs w:val="28"/>
              </w:rPr>
              <w:t>-  рассмотрение на сходах граждан вопроса пожарной безопасности, проведение бесед, инструктажей о мерах пожарной безопасности;</w:t>
            </w:r>
          </w:p>
          <w:p w:rsidR="00651AC5" w:rsidRPr="00BD6F9D" w:rsidRDefault="00651AC5" w:rsidP="00643C58">
            <w:pPr>
              <w:jc w:val="both"/>
              <w:rPr>
                <w:sz w:val="28"/>
                <w:szCs w:val="28"/>
              </w:rPr>
            </w:pPr>
            <w:r w:rsidRPr="00BD6F9D">
              <w:rPr>
                <w:sz w:val="28"/>
                <w:szCs w:val="28"/>
              </w:rPr>
              <w:t>-  обеспечение проведения очистки территорий сел поселений Комсомольского муниципального  района, сельскохозяйственных и промышленных предприятий, учреждений организаций от сгораемого мусора, отходов производства, сухой травы;</w:t>
            </w:r>
          </w:p>
          <w:p w:rsidR="00651AC5" w:rsidRPr="00BD6F9D" w:rsidRDefault="00651AC5" w:rsidP="00643C58">
            <w:pPr>
              <w:jc w:val="both"/>
              <w:rPr>
                <w:sz w:val="28"/>
                <w:szCs w:val="28"/>
              </w:rPr>
            </w:pPr>
            <w:r w:rsidRPr="00BD6F9D">
              <w:rPr>
                <w:sz w:val="28"/>
                <w:szCs w:val="28"/>
              </w:rPr>
              <w:t>-  разработка и выпуск организационно-методических материалов, необходимых  для проведения пропаганды и профилактической работы среди населения.</w:t>
            </w:r>
          </w:p>
          <w:p w:rsidR="00651AC5" w:rsidRPr="00BD6F9D" w:rsidRDefault="00651AC5" w:rsidP="00643C58">
            <w:pPr>
              <w:spacing w:before="100" w:beforeAutospacing="1" w:after="100" w:afterAutospacing="1"/>
              <w:jc w:val="both"/>
              <w:rPr>
                <w:b/>
                <w:sz w:val="28"/>
                <w:szCs w:val="28"/>
              </w:rPr>
            </w:pPr>
            <w:r w:rsidRPr="00BD6F9D">
              <w:rPr>
                <w:b/>
                <w:sz w:val="28"/>
                <w:szCs w:val="28"/>
              </w:rPr>
              <w:t>3). Развитие материально- технической базы.</w:t>
            </w:r>
          </w:p>
          <w:p w:rsidR="00651AC5" w:rsidRPr="00BD6F9D" w:rsidRDefault="00651AC5" w:rsidP="00643C58">
            <w:pPr>
              <w:jc w:val="both"/>
              <w:rPr>
                <w:sz w:val="28"/>
                <w:szCs w:val="28"/>
              </w:rPr>
            </w:pPr>
            <w:r w:rsidRPr="00BD6F9D">
              <w:rPr>
                <w:sz w:val="28"/>
                <w:szCs w:val="28"/>
              </w:rPr>
              <w:t xml:space="preserve"> </w:t>
            </w:r>
            <w:r>
              <w:rPr>
                <w:sz w:val="28"/>
                <w:szCs w:val="28"/>
              </w:rPr>
              <w:t xml:space="preserve">     </w:t>
            </w:r>
            <w:r w:rsidRPr="00BD6F9D">
              <w:rPr>
                <w:sz w:val="28"/>
                <w:szCs w:val="28"/>
              </w:rPr>
              <w:t>Развитие материально – технической базы будет способствовать снижению материального ущерба и людских потерь от пожаров.</w:t>
            </w:r>
          </w:p>
          <w:p w:rsidR="00651AC5" w:rsidRPr="00BD6F9D" w:rsidRDefault="00651AC5" w:rsidP="00643C58">
            <w:pPr>
              <w:jc w:val="both"/>
              <w:rPr>
                <w:sz w:val="28"/>
                <w:szCs w:val="28"/>
              </w:rPr>
            </w:pPr>
            <w:r>
              <w:rPr>
                <w:sz w:val="28"/>
                <w:szCs w:val="28"/>
              </w:rPr>
              <w:t xml:space="preserve">     </w:t>
            </w:r>
            <w:r w:rsidRPr="00BD6F9D">
              <w:rPr>
                <w:sz w:val="28"/>
                <w:szCs w:val="28"/>
              </w:rPr>
              <w:t>Достижение поставленной цели обеспечивается решением следующих задач:</w:t>
            </w:r>
          </w:p>
          <w:p w:rsidR="00651AC5" w:rsidRPr="00BD6F9D" w:rsidRDefault="00651AC5" w:rsidP="00643C58">
            <w:pPr>
              <w:jc w:val="both"/>
              <w:rPr>
                <w:sz w:val="28"/>
                <w:szCs w:val="28"/>
              </w:rPr>
            </w:pPr>
            <w:r w:rsidRPr="00BD6F9D">
              <w:rPr>
                <w:sz w:val="28"/>
                <w:szCs w:val="28"/>
              </w:rPr>
              <w:t>-  создание пожарных  дружин и команд на территории  поселений Комсомольского муниципального  района;</w:t>
            </w:r>
          </w:p>
          <w:p w:rsidR="00651AC5" w:rsidRPr="00BD6F9D" w:rsidRDefault="00651AC5" w:rsidP="00643C58">
            <w:pPr>
              <w:jc w:val="both"/>
              <w:rPr>
                <w:sz w:val="28"/>
                <w:szCs w:val="28"/>
              </w:rPr>
            </w:pPr>
            <w:r w:rsidRPr="00BD6F9D">
              <w:rPr>
                <w:sz w:val="28"/>
                <w:szCs w:val="28"/>
              </w:rPr>
              <w:t>-  поддержание в   рабочем состоянии  специальной техники для тушения пожаров в отдаленных населённых пунктах, на предприятиях ;</w:t>
            </w:r>
          </w:p>
          <w:p w:rsidR="00651AC5" w:rsidRPr="00BD6F9D" w:rsidRDefault="00651AC5" w:rsidP="00643C58">
            <w:pPr>
              <w:jc w:val="both"/>
              <w:rPr>
                <w:sz w:val="28"/>
                <w:szCs w:val="28"/>
              </w:rPr>
            </w:pPr>
            <w:r w:rsidRPr="00BD6F9D">
              <w:rPr>
                <w:sz w:val="28"/>
                <w:szCs w:val="28"/>
              </w:rPr>
              <w:t xml:space="preserve">-  закупка необходимого пожарно-технического оснащения, средств </w:t>
            </w:r>
            <w:r w:rsidRPr="00BD6F9D">
              <w:rPr>
                <w:sz w:val="28"/>
                <w:szCs w:val="28"/>
              </w:rPr>
              <w:lastRenderedPageBreak/>
              <w:t>индивидуальной защиты.</w:t>
            </w:r>
          </w:p>
          <w:p w:rsidR="00651AC5" w:rsidRPr="00BD6F9D" w:rsidRDefault="00651AC5" w:rsidP="00643C58">
            <w:pPr>
              <w:jc w:val="both"/>
              <w:rPr>
                <w:sz w:val="28"/>
                <w:szCs w:val="28"/>
              </w:rPr>
            </w:pPr>
            <w:r w:rsidRPr="00BD6F9D">
              <w:rPr>
                <w:sz w:val="28"/>
                <w:szCs w:val="28"/>
              </w:rPr>
              <w:t>-  относительное сокращение материального ущерба от пожаров путем уменьшения радиуса реагирования подразделений пожарной охраны, а так же сокращения времени реагирования за счет создания отдельных пожарных постов на местах;</w:t>
            </w:r>
          </w:p>
          <w:p w:rsidR="00651AC5" w:rsidRPr="00BD6F9D" w:rsidRDefault="00651AC5" w:rsidP="004C7560">
            <w:pPr>
              <w:widowControl w:val="0"/>
              <w:numPr>
                <w:ilvl w:val="0"/>
                <w:numId w:val="27"/>
              </w:numPr>
              <w:autoSpaceDE w:val="0"/>
              <w:autoSpaceDN w:val="0"/>
              <w:adjustRightInd w:val="0"/>
              <w:jc w:val="both"/>
              <w:rPr>
                <w:sz w:val="28"/>
                <w:szCs w:val="28"/>
              </w:rPr>
            </w:pPr>
            <w:r w:rsidRPr="00BD6F9D">
              <w:rPr>
                <w:sz w:val="28"/>
                <w:szCs w:val="28"/>
              </w:rPr>
              <w:t>создание современной нормативной правовой базы обеспечения пожарной безопасности Комсомольского муниципального района;</w:t>
            </w:r>
          </w:p>
          <w:p w:rsidR="00651AC5" w:rsidRPr="00BD6F9D" w:rsidRDefault="00651AC5" w:rsidP="00643C58">
            <w:pPr>
              <w:jc w:val="both"/>
              <w:rPr>
                <w:sz w:val="28"/>
                <w:szCs w:val="28"/>
              </w:rPr>
            </w:pPr>
            <w:r w:rsidRPr="00BD6F9D">
              <w:rPr>
                <w:sz w:val="28"/>
                <w:szCs w:val="28"/>
              </w:rPr>
              <w:t>- повышение ответственности должностных лиц за выполнение мероприятий по обеспечению пожарной безопасности на территориях.</w:t>
            </w:r>
          </w:p>
          <w:p w:rsidR="00651AC5" w:rsidRPr="00BD6F9D" w:rsidRDefault="00651AC5" w:rsidP="00643C58">
            <w:pPr>
              <w:spacing w:before="100" w:beforeAutospacing="1" w:after="100" w:afterAutospacing="1"/>
              <w:rPr>
                <w:b/>
                <w:sz w:val="32"/>
                <w:szCs w:val="32"/>
              </w:rPr>
            </w:pPr>
            <w:r w:rsidRPr="00BD6F9D">
              <w:rPr>
                <w:b/>
                <w:szCs w:val="28"/>
              </w:rPr>
              <w:t xml:space="preserve">               </w:t>
            </w:r>
            <w:r w:rsidRPr="00BD6F9D">
              <w:rPr>
                <w:b/>
                <w:sz w:val="28"/>
                <w:szCs w:val="32"/>
              </w:rPr>
              <w:t xml:space="preserve">3. Целевые индикаторы  </w:t>
            </w:r>
            <w:r w:rsidRPr="00BD6F9D">
              <w:rPr>
                <w:b/>
                <w:sz w:val="32"/>
                <w:szCs w:val="32"/>
              </w:rPr>
              <w:t>(показатели) подпрограммы</w:t>
            </w:r>
          </w:p>
          <w:tbl>
            <w:tblPr>
              <w:tblW w:w="9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6"/>
              <w:gridCol w:w="2129"/>
              <w:gridCol w:w="724"/>
              <w:gridCol w:w="1320"/>
              <w:gridCol w:w="1559"/>
              <w:gridCol w:w="1559"/>
              <w:gridCol w:w="1335"/>
            </w:tblGrid>
            <w:tr w:rsidR="00651AC5" w:rsidRPr="00BD6F9D" w:rsidTr="00643C58">
              <w:trPr>
                <w:trHeight w:val="420"/>
              </w:trPr>
              <w:tc>
                <w:tcPr>
                  <w:tcW w:w="676" w:type="dxa"/>
                  <w:vMerge w:val="restart"/>
                  <w:tcBorders>
                    <w:top w:val="single" w:sz="4" w:space="0" w:color="000000"/>
                    <w:left w:val="single" w:sz="4" w:space="0" w:color="000000"/>
                    <w:bottom w:val="single" w:sz="4" w:space="0" w:color="000000"/>
                    <w:right w:val="single" w:sz="4" w:space="0" w:color="000000"/>
                  </w:tcBorders>
                  <w:hideMark/>
                </w:tcPr>
                <w:p w:rsidR="00651AC5" w:rsidRPr="00125368" w:rsidRDefault="00651AC5" w:rsidP="00643C58">
                  <w:pPr>
                    <w:spacing w:before="100" w:beforeAutospacing="1" w:after="100" w:afterAutospacing="1"/>
                    <w:jc w:val="center"/>
                    <w:rPr>
                      <w:b/>
                      <w:szCs w:val="28"/>
                    </w:rPr>
                  </w:pPr>
                  <w:r w:rsidRPr="00125368">
                    <w:rPr>
                      <w:b/>
                      <w:szCs w:val="28"/>
                    </w:rPr>
                    <w:t>№ п/п</w:t>
                  </w:r>
                </w:p>
              </w:tc>
              <w:tc>
                <w:tcPr>
                  <w:tcW w:w="2129" w:type="dxa"/>
                  <w:vMerge w:val="restart"/>
                  <w:tcBorders>
                    <w:top w:val="single" w:sz="4" w:space="0" w:color="000000"/>
                    <w:left w:val="single" w:sz="4" w:space="0" w:color="000000"/>
                    <w:bottom w:val="single" w:sz="4" w:space="0" w:color="000000"/>
                    <w:right w:val="single" w:sz="4" w:space="0" w:color="000000"/>
                  </w:tcBorders>
                  <w:hideMark/>
                </w:tcPr>
                <w:p w:rsidR="00651AC5" w:rsidRPr="00125368" w:rsidRDefault="00651AC5" w:rsidP="00643C58">
                  <w:pPr>
                    <w:spacing w:before="100" w:beforeAutospacing="1" w:after="100" w:afterAutospacing="1"/>
                    <w:jc w:val="center"/>
                    <w:rPr>
                      <w:b/>
                      <w:szCs w:val="28"/>
                    </w:rPr>
                  </w:pPr>
                  <w:r w:rsidRPr="00125368">
                    <w:rPr>
                      <w:b/>
                      <w:szCs w:val="28"/>
                    </w:rPr>
                    <w:t>Наименование целевого индикатора (показателя)</w:t>
                  </w:r>
                </w:p>
              </w:tc>
              <w:tc>
                <w:tcPr>
                  <w:tcW w:w="724" w:type="dxa"/>
                  <w:vMerge w:val="restart"/>
                  <w:tcBorders>
                    <w:top w:val="single" w:sz="4" w:space="0" w:color="000000"/>
                    <w:left w:val="single" w:sz="4" w:space="0" w:color="000000"/>
                    <w:bottom w:val="single" w:sz="4" w:space="0" w:color="000000"/>
                    <w:right w:val="single" w:sz="4" w:space="0" w:color="000000"/>
                  </w:tcBorders>
                  <w:hideMark/>
                </w:tcPr>
                <w:p w:rsidR="00651AC5" w:rsidRPr="00125368" w:rsidRDefault="00651AC5" w:rsidP="00643C58">
                  <w:pPr>
                    <w:spacing w:before="100" w:beforeAutospacing="1" w:after="100" w:afterAutospacing="1"/>
                    <w:jc w:val="center"/>
                    <w:rPr>
                      <w:b/>
                      <w:szCs w:val="28"/>
                    </w:rPr>
                  </w:pPr>
                  <w:r w:rsidRPr="00125368">
                    <w:rPr>
                      <w:b/>
                      <w:szCs w:val="28"/>
                    </w:rPr>
                    <w:t>Ед. изм</w:t>
                  </w:r>
                </w:p>
              </w:tc>
              <w:tc>
                <w:tcPr>
                  <w:tcW w:w="5773" w:type="dxa"/>
                  <w:gridSpan w:val="4"/>
                  <w:tcBorders>
                    <w:top w:val="single" w:sz="4" w:space="0" w:color="000000"/>
                    <w:left w:val="single" w:sz="4" w:space="0" w:color="000000"/>
                    <w:bottom w:val="single" w:sz="4" w:space="0" w:color="auto"/>
                    <w:right w:val="single" w:sz="4" w:space="0" w:color="000000"/>
                  </w:tcBorders>
                  <w:hideMark/>
                </w:tcPr>
                <w:p w:rsidR="00651AC5" w:rsidRPr="00125368" w:rsidRDefault="00651AC5" w:rsidP="00643C58">
                  <w:pPr>
                    <w:spacing w:before="100" w:beforeAutospacing="1" w:after="100" w:afterAutospacing="1"/>
                    <w:jc w:val="center"/>
                    <w:rPr>
                      <w:b/>
                      <w:szCs w:val="28"/>
                    </w:rPr>
                  </w:pPr>
                  <w:r w:rsidRPr="00125368">
                    <w:rPr>
                      <w:b/>
                      <w:szCs w:val="28"/>
                    </w:rPr>
                    <w:t>Значения це</w:t>
                  </w:r>
                  <w:r>
                    <w:rPr>
                      <w:b/>
                      <w:szCs w:val="28"/>
                    </w:rPr>
                    <w:t>левых индик</w:t>
                  </w:r>
                  <w:r w:rsidRPr="00125368">
                    <w:rPr>
                      <w:b/>
                      <w:szCs w:val="28"/>
                    </w:rPr>
                    <w:t>аторов</w:t>
                  </w:r>
                </w:p>
              </w:tc>
            </w:tr>
            <w:tr w:rsidR="00651AC5" w:rsidRPr="00BD6F9D" w:rsidTr="00643C58">
              <w:trPr>
                <w:trHeight w:val="611"/>
              </w:trPr>
              <w:tc>
                <w:tcPr>
                  <w:tcW w:w="676" w:type="dxa"/>
                  <w:vMerge/>
                  <w:tcBorders>
                    <w:top w:val="single" w:sz="4" w:space="0" w:color="000000"/>
                    <w:left w:val="single" w:sz="4" w:space="0" w:color="000000"/>
                    <w:bottom w:val="single" w:sz="4" w:space="0" w:color="000000"/>
                    <w:right w:val="single" w:sz="4" w:space="0" w:color="000000"/>
                  </w:tcBorders>
                  <w:vAlign w:val="center"/>
                  <w:hideMark/>
                </w:tcPr>
                <w:p w:rsidR="00651AC5" w:rsidRPr="00125368" w:rsidRDefault="00651AC5" w:rsidP="00643C58">
                  <w:pPr>
                    <w:rPr>
                      <w:b/>
                      <w:szCs w:val="28"/>
                    </w:rPr>
                  </w:pPr>
                </w:p>
              </w:tc>
              <w:tc>
                <w:tcPr>
                  <w:tcW w:w="2129" w:type="dxa"/>
                  <w:vMerge/>
                  <w:tcBorders>
                    <w:top w:val="single" w:sz="4" w:space="0" w:color="000000"/>
                    <w:left w:val="single" w:sz="4" w:space="0" w:color="000000"/>
                    <w:bottom w:val="single" w:sz="4" w:space="0" w:color="000000"/>
                    <w:right w:val="single" w:sz="4" w:space="0" w:color="000000"/>
                  </w:tcBorders>
                  <w:vAlign w:val="center"/>
                  <w:hideMark/>
                </w:tcPr>
                <w:p w:rsidR="00651AC5" w:rsidRPr="00125368" w:rsidRDefault="00651AC5" w:rsidP="00643C58">
                  <w:pPr>
                    <w:rPr>
                      <w:b/>
                      <w:szCs w:val="28"/>
                    </w:rPr>
                  </w:pPr>
                </w:p>
              </w:tc>
              <w:tc>
                <w:tcPr>
                  <w:tcW w:w="724" w:type="dxa"/>
                  <w:vMerge/>
                  <w:tcBorders>
                    <w:top w:val="single" w:sz="4" w:space="0" w:color="000000"/>
                    <w:left w:val="single" w:sz="4" w:space="0" w:color="000000"/>
                    <w:bottom w:val="single" w:sz="4" w:space="0" w:color="000000"/>
                    <w:right w:val="single" w:sz="4" w:space="0" w:color="000000"/>
                  </w:tcBorders>
                  <w:vAlign w:val="center"/>
                  <w:hideMark/>
                </w:tcPr>
                <w:p w:rsidR="00651AC5" w:rsidRPr="00125368" w:rsidRDefault="00651AC5" w:rsidP="00643C58">
                  <w:pPr>
                    <w:rPr>
                      <w:b/>
                      <w:szCs w:val="28"/>
                    </w:rPr>
                  </w:pPr>
                </w:p>
              </w:tc>
              <w:tc>
                <w:tcPr>
                  <w:tcW w:w="1320" w:type="dxa"/>
                  <w:tcBorders>
                    <w:top w:val="single" w:sz="4" w:space="0" w:color="auto"/>
                    <w:left w:val="single" w:sz="4" w:space="0" w:color="000000"/>
                    <w:bottom w:val="single" w:sz="4" w:space="0" w:color="000000"/>
                    <w:right w:val="single" w:sz="4" w:space="0" w:color="000000"/>
                  </w:tcBorders>
                  <w:hideMark/>
                </w:tcPr>
                <w:p w:rsidR="00651AC5" w:rsidRPr="00125368" w:rsidRDefault="00651AC5" w:rsidP="00643C58">
                  <w:pPr>
                    <w:spacing w:before="100" w:beforeAutospacing="1" w:after="100" w:afterAutospacing="1"/>
                    <w:jc w:val="center"/>
                    <w:rPr>
                      <w:b/>
                      <w:szCs w:val="28"/>
                    </w:rPr>
                  </w:pPr>
                  <w:r w:rsidRPr="00125368">
                    <w:rPr>
                      <w:b/>
                      <w:szCs w:val="28"/>
                    </w:rPr>
                    <w:t>2018г</w:t>
                  </w:r>
                </w:p>
              </w:tc>
              <w:tc>
                <w:tcPr>
                  <w:tcW w:w="1559" w:type="dxa"/>
                  <w:tcBorders>
                    <w:top w:val="single" w:sz="4" w:space="0" w:color="auto"/>
                    <w:left w:val="single" w:sz="4" w:space="0" w:color="000000"/>
                    <w:bottom w:val="single" w:sz="4" w:space="0" w:color="000000"/>
                    <w:right w:val="single" w:sz="4" w:space="0" w:color="000000"/>
                  </w:tcBorders>
                  <w:hideMark/>
                </w:tcPr>
                <w:p w:rsidR="00651AC5" w:rsidRPr="00125368" w:rsidRDefault="00651AC5" w:rsidP="00643C58">
                  <w:pPr>
                    <w:spacing w:before="100" w:beforeAutospacing="1" w:after="100" w:afterAutospacing="1"/>
                    <w:jc w:val="center"/>
                    <w:rPr>
                      <w:b/>
                      <w:szCs w:val="28"/>
                    </w:rPr>
                  </w:pPr>
                  <w:r w:rsidRPr="00125368">
                    <w:rPr>
                      <w:b/>
                      <w:szCs w:val="28"/>
                    </w:rPr>
                    <w:t>2019г</w:t>
                  </w:r>
                </w:p>
              </w:tc>
              <w:tc>
                <w:tcPr>
                  <w:tcW w:w="1559" w:type="dxa"/>
                  <w:tcBorders>
                    <w:top w:val="single" w:sz="4" w:space="0" w:color="auto"/>
                    <w:left w:val="single" w:sz="4" w:space="0" w:color="000000"/>
                    <w:bottom w:val="single" w:sz="4" w:space="0" w:color="000000"/>
                    <w:right w:val="single" w:sz="4" w:space="0" w:color="000000"/>
                  </w:tcBorders>
                  <w:hideMark/>
                </w:tcPr>
                <w:p w:rsidR="00651AC5" w:rsidRPr="00125368" w:rsidRDefault="00651AC5" w:rsidP="00643C58">
                  <w:pPr>
                    <w:spacing w:before="100" w:beforeAutospacing="1" w:after="100" w:afterAutospacing="1"/>
                    <w:jc w:val="center"/>
                    <w:rPr>
                      <w:b/>
                      <w:szCs w:val="28"/>
                    </w:rPr>
                  </w:pPr>
                  <w:r>
                    <w:rPr>
                      <w:b/>
                      <w:szCs w:val="28"/>
                    </w:rPr>
                    <w:t>2020г</w:t>
                  </w:r>
                </w:p>
              </w:tc>
              <w:tc>
                <w:tcPr>
                  <w:tcW w:w="1335" w:type="dxa"/>
                  <w:tcBorders>
                    <w:top w:val="single" w:sz="4" w:space="0" w:color="auto"/>
                    <w:left w:val="single" w:sz="4" w:space="0" w:color="000000"/>
                    <w:bottom w:val="single" w:sz="4" w:space="0" w:color="000000"/>
                    <w:right w:val="single" w:sz="4" w:space="0" w:color="000000"/>
                  </w:tcBorders>
                  <w:hideMark/>
                </w:tcPr>
                <w:p w:rsidR="00651AC5" w:rsidRPr="00125368" w:rsidRDefault="00651AC5" w:rsidP="00643C58">
                  <w:pPr>
                    <w:spacing w:before="100" w:beforeAutospacing="1" w:after="100" w:afterAutospacing="1"/>
                    <w:rPr>
                      <w:b/>
                      <w:szCs w:val="28"/>
                    </w:rPr>
                  </w:pPr>
                  <w:r>
                    <w:rPr>
                      <w:b/>
                      <w:szCs w:val="28"/>
                    </w:rPr>
                    <w:t xml:space="preserve">2021г                  </w:t>
                  </w:r>
                </w:p>
              </w:tc>
            </w:tr>
            <w:tr w:rsidR="00651AC5" w:rsidRPr="00BD6F9D" w:rsidTr="00643C58">
              <w:tc>
                <w:tcPr>
                  <w:tcW w:w="676" w:type="dxa"/>
                  <w:tcBorders>
                    <w:top w:val="single" w:sz="4" w:space="0" w:color="000000"/>
                    <w:left w:val="single" w:sz="4" w:space="0" w:color="000000"/>
                    <w:bottom w:val="single" w:sz="4" w:space="0" w:color="000000"/>
                    <w:right w:val="single" w:sz="4" w:space="0" w:color="000000"/>
                  </w:tcBorders>
                </w:tcPr>
                <w:p w:rsidR="00651AC5" w:rsidRPr="00495627" w:rsidRDefault="00651AC5" w:rsidP="00643C58">
                  <w:pPr>
                    <w:pStyle w:val="ad"/>
                    <w:spacing w:before="100" w:beforeAutospacing="1" w:after="100" w:afterAutospacing="1"/>
                    <w:ind w:left="0"/>
                    <w:jc w:val="center"/>
                    <w:rPr>
                      <w:szCs w:val="28"/>
                    </w:rPr>
                  </w:pPr>
                  <w:r w:rsidRPr="00495627">
                    <w:rPr>
                      <w:szCs w:val="28"/>
                    </w:rPr>
                    <w:t>1</w:t>
                  </w:r>
                </w:p>
              </w:tc>
              <w:tc>
                <w:tcPr>
                  <w:tcW w:w="2129"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before="100" w:beforeAutospacing="1" w:after="100" w:afterAutospacing="1"/>
                    <w:rPr>
                      <w:szCs w:val="28"/>
                    </w:rPr>
                  </w:pPr>
                  <w:r w:rsidRPr="00495627">
                    <w:rPr>
                      <w:szCs w:val="28"/>
                    </w:rPr>
                    <w:t>Снижение  количества пожаров</w:t>
                  </w:r>
                </w:p>
              </w:tc>
              <w:tc>
                <w:tcPr>
                  <w:tcW w:w="724"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before="100" w:beforeAutospacing="1" w:after="100" w:afterAutospacing="1"/>
                    <w:jc w:val="center"/>
                    <w:rPr>
                      <w:szCs w:val="28"/>
                    </w:rPr>
                  </w:pPr>
                  <w:r w:rsidRPr="00495627">
                    <w:rPr>
                      <w:szCs w:val="28"/>
                    </w:rPr>
                    <w:t>%</w:t>
                  </w:r>
                </w:p>
              </w:tc>
              <w:tc>
                <w:tcPr>
                  <w:tcW w:w="1320"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before="100" w:beforeAutospacing="1" w:after="100" w:afterAutospacing="1"/>
                    <w:jc w:val="center"/>
                    <w:rPr>
                      <w:szCs w:val="28"/>
                    </w:rPr>
                  </w:pPr>
                  <w:r w:rsidRPr="00495627">
                    <w:rPr>
                      <w:szCs w:val="28"/>
                    </w:rPr>
                    <w:t>18</w:t>
                  </w:r>
                </w:p>
              </w:tc>
              <w:tc>
                <w:tcPr>
                  <w:tcW w:w="1559"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before="100" w:beforeAutospacing="1" w:after="100" w:afterAutospacing="1"/>
                    <w:jc w:val="center"/>
                    <w:rPr>
                      <w:szCs w:val="28"/>
                    </w:rPr>
                  </w:pPr>
                  <w:r w:rsidRPr="00495627">
                    <w:rPr>
                      <w:szCs w:val="28"/>
                    </w:rPr>
                    <w:t>17</w:t>
                  </w:r>
                </w:p>
              </w:tc>
              <w:tc>
                <w:tcPr>
                  <w:tcW w:w="1559"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before="100" w:beforeAutospacing="1" w:after="100" w:afterAutospacing="1"/>
                    <w:jc w:val="center"/>
                    <w:rPr>
                      <w:szCs w:val="28"/>
                    </w:rPr>
                  </w:pPr>
                  <w:r>
                    <w:rPr>
                      <w:szCs w:val="28"/>
                    </w:rPr>
                    <w:t>17</w:t>
                  </w:r>
                </w:p>
              </w:tc>
              <w:tc>
                <w:tcPr>
                  <w:tcW w:w="1335"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before="100" w:beforeAutospacing="1" w:after="100" w:afterAutospacing="1"/>
                    <w:jc w:val="center"/>
                    <w:rPr>
                      <w:szCs w:val="28"/>
                    </w:rPr>
                  </w:pPr>
                  <w:r>
                    <w:rPr>
                      <w:szCs w:val="28"/>
                    </w:rPr>
                    <w:t>16</w:t>
                  </w:r>
                </w:p>
              </w:tc>
            </w:tr>
            <w:tr w:rsidR="00651AC5" w:rsidRPr="00BD6F9D" w:rsidTr="00643C58">
              <w:tc>
                <w:tcPr>
                  <w:tcW w:w="676"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before="100" w:beforeAutospacing="1" w:after="100" w:afterAutospacing="1"/>
                    <w:jc w:val="center"/>
                    <w:rPr>
                      <w:szCs w:val="28"/>
                    </w:rPr>
                  </w:pPr>
                  <w:r w:rsidRPr="00495627">
                    <w:rPr>
                      <w:szCs w:val="28"/>
                    </w:rPr>
                    <w:t>2</w:t>
                  </w:r>
                </w:p>
              </w:tc>
              <w:tc>
                <w:tcPr>
                  <w:tcW w:w="2129"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before="100" w:beforeAutospacing="1" w:after="100" w:afterAutospacing="1"/>
                    <w:rPr>
                      <w:szCs w:val="28"/>
                    </w:rPr>
                  </w:pPr>
                  <w:r>
                    <w:rPr>
                      <w:szCs w:val="28"/>
                    </w:rPr>
                    <w:t>Степень обновления  сред</w:t>
                  </w:r>
                  <w:r w:rsidRPr="00495627">
                    <w:rPr>
                      <w:szCs w:val="28"/>
                    </w:rPr>
                    <w:t xml:space="preserve">ств защиты </w:t>
                  </w:r>
                </w:p>
              </w:tc>
              <w:tc>
                <w:tcPr>
                  <w:tcW w:w="724"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before="100" w:beforeAutospacing="1" w:after="100" w:afterAutospacing="1"/>
                    <w:jc w:val="center"/>
                    <w:rPr>
                      <w:szCs w:val="28"/>
                    </w:rPr>
                  </w:pPr>
                  <w:r w:rsidRPr="00495627">
                    <w:rPr>
                      <w:szCs w:val="28"/>
                    </w:rPr>
                    <w:t>%</w:t>
                  </w:r>
                </w:p>
              </w:tc>
              <w:tc>
                <w:tcPr>
                  <w:tcW w:w="1320"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before="100" w:beforeAutospacing="1" w:after="100" w:afterAutospacing="1"/>
                    <w:jc w:val="center"/>
                    <w:rPr>
                      <w:szCs w:val="28"/>
                    </w:rPr>
                  </w:pPr>
                  <w:r w:rsidRPr="00495627">
                    <w:rPr>
                      <w:szCs w:val="28"/>
                    </w:rPr>
                    <w:t>30</w:t>
                  </w:r>
                </w:p>
              </w:tc>
              <w:tc>
                <w:tcPr>
                  <w:tcW w:w="1559"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before="100" w:beforeAutospacing="1" w:after="100" w:afterAutospacing="1"/>
                    <w:jc w:val="center"/>
                    <w:rPr>
                      <w:szCs w:val="28"/>
                    </w:rPr>
                  </w:pPr>
                  <w:r w:rsidRPr="00495627">
                    <w:rPr>
                      <w:szCs w:val="28"/>
                    </w:rPr>
                    <w:t>35</w:t>
                  </w:r>
                </w:p>
              </w:tc>
              <w:tc>
                <w:tcPr>
                  <w:tcW w:w="1559"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before="100" w:beforeAutospacing="1" w:after="100" w:afterAutospacing="1"/>
                    <w:jc w:val="center"/>
                    <w:rPr>
                      <w:szCs w:val="28"/>
                    </w:rPr>
                  </w:pPr>
                  <w:r>
                    <w:rPr>
                      <w:szCs w:val="28"/>
                    </w:rPr>
                    <w:t>40</w:t>
                  </w:r>
                </w:p>
              </w:tc>
              <w:tc>
                <w:tcPr>
                  <w:tcW w:w="1335"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before="100" w:beforeAutospacing="1" w:after="100" w:afterAutospacing="1"/>
                    <w:jc w:val="center"/>
                    <w:rPr>
                      <w:szCs w:val="28"/>
                    </w:rPr>
                  </w:pPr>
                  <w:r>
                    <w:rPr>
                      <w:szCs w:val="28"/>
                    </w:rPr>
                    <w:t>40</w:t>
                  </w:r>
                </w:p>
              </w:tc>
            </w:tr>
            <w:tr w:rsidR="00651AC5" w:rsidRPr="00BD6F9D" w:rsidTr="00643C58">
              <w:tc>
                <w:tcPr>
                  <w:tcW w:w="676"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before="100" w:beforeAutospacing="1" w:after="100" w:afterAutospacing="1"/>
                    <w:jc w:val="center"/>
                    <w:rPr>
                      <w:szCs w:val="28"/>
                    </w:rPr>
                  </w:pPr>
                  <w:r>
                    <w:rPr>
                      <w:szCs w:val="28"/>
                    </w:rPr>
                    <w:t xml:space="preserve">3 </w:t>
                  </w:r>
                </w:p>
              </w:tc>
              <w:tc>
                <w:tcPr>
                  <w:tcW w:w="2129" w:type="dxa"/>
                  <w:tcBorders>
                    <w:top w:val="single" w:sz="4" w:space="0" w:color="000000"/>
                    <w:left w:val="single" w:sz="4" w:space="0" w:color="000000"/>
                    <w:bottom w:val="single" w:sz="4" w:space="0" w:color="000000"/>
                    <w:right w:val="single" w:sz="4" w:space="0" w:color="000000"/>
                  </w:tcBorders>
                  <w:hideMark/>
                </w:tcPr>
                <w:p w:rsidR="00651AC5" w:rsidRDefault="00651AC5" w:rsidP="00643C58">
                  <w:pPr>
                    <w:spacing w:before="100" w:beforeAutospacing="1" w:after="100" w:afterAutospacing="1"/>
                    <w:rPr>
                      <w:szCs w:val="28"/>
                    </w:rPr>
                  </w:pPr>
                  <w:r>
                    <w:rPr>
                      <w:szCs w:val="28"/>
                    </w:rPr>
                    <w:t>Отсутствие  гибели на водных объектах</w:t>
                  </w:r>
                </w:p>
                <w:p w:rsidR="00651AC5" w:rsidRDefault="00651AC5" w:rsidP="00643C58">
                  <w:pPr>
                    <w:spacing w:before="100" w:beforeAutospacing="1" w:after="100" w:afterAutospacing="1"/>
                    <w:rPr>
                      <w:szCs w:val="28"/>
                    </w:rPr>
                  </w:pPr>
                </w:p>
              </w:tc>
              <w:tc>
                <w:tcPr>
                  <w:tcW w:w="724"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before="100" w:beforeAutospacing="1" w:after="100" w:afterAutospacing="1"/>
                    <w:jc w:val="center"/>
                    <w:rPr>
                      <w:szCs w:val="28"/>
                    </w:rPr>
                  </w:pPr>
                  <w:r>
                    <w:rPr>
                      <w:szCs w:val="28"/>
                    </w:rPr>
                    <w:t>%</w:t>
                  </w:r>
                </w:p>
              </w:tc>
              <w:tc>
                <w:tcPr>
                  <w:tcW w:w="1320"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before="100" w:beforeAutospacing="1" w:after="100" w:afterAutospacing="1"/>
                    <w:jc w:val="center"/>
                    <w:rPr>
                      <w:szCs w:val="28"/>
                    </w:rPr>
                  </w:pPr>
                  <w:r>
                    <w:rPr>
                      <w:szCs w:val="28"/>
                    </w:rPr>
                    <w:t>0</w:t>
                  </w:r>
                </w:p>
              </w:tc>
              <w:tc>
                <w:tcPr>
                  <w:tcW w:w="1559"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before="100" w:beforeAutospacing="1" w:after="100" w:afterAutospacing="1"/>
                    <w:jc w:val="center"/>
                    <w:rPr>
                      <w:szCs w:val="28"/>
                    </w:rPr>
                  </w:pPr>
                  <w:r>
                    <w:rPr>
                      <w:szCs w:val="28"/>
                    </w:rPr>
                    <w:t>0</w:t>
                  </w:r>
                </w:p>
              </w:tc>
              <w:tc>
                <w:tcPr>
                  <w:tcW w:w="1559"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before="100" w:beforeAutospacing="1" w:after="100" w:afterAutospacing="1"/>
                    <w:jc w:val="center"/>
                    <w:rPr>
                      <w:szCs w:val="28"/>
                    </w:rPr>
                  </w:pPr>
                  <w:r>
                    <w:rPr>
                      <w:szCs w:val="28"/>
                    </w:rPr>
                    <w:t>0</w:t>
                  </w:r>
                </w:p>
              </w:tc>
              <w:tc>
                <w:tcPr>
                  <w:tcW w:w="1335"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before="100" w:beforeAutospacing="1" w:after="100" w:afterAutospacing="1"/>
                    <w:jc w:val="center"/>
                    <w:rPr>
                      <w:szCs w:val="28"/>
                    </w:rPr>
                  </w:pPr>
                  <w:r>
                    <w:rPr>
                      <w:szCs w:val="28"/>
                    </w:rPr>
                    <w:t>0</w:t>
                  </w:r>
                </w:p>
              </w:tc>
            </w:tr>
          </w:tbl>
          <w:p w:rsidR="00651AC5" w:rsidRPr="00BD6F9D" w:rsidRDefault="00651AC5" w:rsidP="00643C58">
            <w:pPr>
              <w:spacing w:before="100" w:beforeAutospacing="1" w:after="100" w:afterAutospacing="1"/>
              <w:jc w:val="center"/>
              <w:rPr>
                <w:b/>
                <w:sz w:val="28"/>
                <w:szCs w:val="28"/>
              </w:rPr>
            </w:pPr>
            <w:r w:rsidRPr="00BD6F9D">
              <w:rPr>
                <w:b/>
                <w:sz w:val="28"/>
                <w:szCs w:val="28"/>
              </w:rPr>
              <w:t>4. РЕСУРСНОЕ ОБЕСПЕЧЕНИЕ ПОДПРОГРАММЫ.</w:t>
            </w:r>
          </w:p>
          <w:p w:rsidR="00651AC5" w:rsidRPr="00BD6F9D" w:rsidRDefault="00651AC5" w:rsidP="00643C58">
            <w:pPr>
              <w:rPr>
                <w:sz w:val="28"/>
                <w:szCs w:val="28"/>
              </w:rPr>
            </w:pPr>
            <w:r w:rsidRPr="00BD6F9D">
              <w:rPr>
                <w:sz w:val="28"/>
                <w:szCs w:val="28"/>
              </w:rPr>
              <w:t xml:space="preserve"> </w:t>
            </w:r>
          </w:p>
          <w:p w:rsidR="00651AC5" w:rsidRDefault="00651AC5" w:rsidP="00643C58">
            <w:pPr>
              <w:rPr>
                <w:szCs w:val="28"/>
              </w:rPr>
            </w:pPr>
            <w:r w:rsidRPr="00BD6F9D">
              <w:rPr>
                <w:sz w:val="28"/>
                <w:szCs w:val="28"/>
              </w:rPr>
              <w:t xml:space="preserve">Объем денежных средств  на реализацию  Подпрограммы за счет средств бюджета Комсомольского  муниципального района </w:t>
            </w:r>
            <w:r>
              <w:rPr>
                <w:szCs w:val="28"/>
              </w:rPr>
              <w:t>1439846,80 руб.:</w:t>
            </w:r>
          </w:p>
          <w:p w:rsidR="00651AC5" w:rsidRPr="0052065D" w:rsidRDefault="00651AC5" w:rsidP="00643C58">
            <w:pPr>
              <w:rPr>
                <w:szCs w:val="28"/>
              </w:rPr>
            </w:pPr>
            <w:r w:rsidRPr="0052065D">
              <w:rPr>
                <w:szCs w:val="28"/>
              </w:rPr>
              <w:t xml:space="preserve"> 201</w:t>
            </w:r>
            <w:r>
              <w:rPr>
                <w:szCs w:val="28"/>
              </w:rPr>
              <w:t>8</w:t>
            </w:r>
            <w:r w:rsidRPr="0052065D">
              <w:rPr>
                <w:szCs w:val="28"/>
              </w:rPr>
              <w:t xml:space="preserve"> г- </w:t>
            </w:r>
            <w:r>
              <w:rPr>
                <w:szCs w:val="28"/>
              </w:rPr>
              <w:t xml:space="preserve">   1017507,92 </w:t>
            </w:r>
            <w:r w:rsidRPr="0052065D">
              <w:rPr>
                <w:szCs w:val="28"/>
              </w:rPr>
              <w:t xml:space="preserve"> рублей</w:t>
            </w:r>
          </w:p>
          <w:p w:rsidR="00651AC5" w:rsidRPr="0052065D" w:rsidRDefault="00651AC5" w:rsidP="00643C58">
            <w:pPr>
              <w:rPr>
                <w:szCs w:val="28"/>
              </w:rPr>
            </w:pPr>
            <w:r w:rsidRPr="0052065D">
              <w:rPr>
                <w:szCs w:val="28"/>
              </w:rPr>
              <w:t>201</w:t>
            </w:r>
            <w:r>
              <w:rPr>
                <w:szCs w:val="28"/>
              </w:rPr>
              <w:t>9</w:t>
            </w:r>
            <w:r w:rsidRPr="0052065D">
              <w:rPr>
                <w:szCs w:val="28"/>
              </w:rPr>
              <w:t xml:space="preserve"> г-</w:t>
            </w:r>
            <w:r>
              <w:rPr>
                <w:szCs w:val="28"/>
              </w:rPr>
              <w:t xml:space="preserve">    10000,00 р</w:t>
            </w:r>
            <w:r w:rsidRPr="0052065D">
              <w:rPr>
                <w:szCs w:val="28"/>
              </w:rPr>
              <w:t>ублей</w:t>
            </w:r>
          </w:p>
          <w:p w:rsidR="00651AC5" w:rsidRPr="0052065D" w:rsidRDefault="00651AC5" w:rsidP="00643C58">
            <w:pPr>
              <w:rPr>
                <w:szCs w:val="28"/>
              </w:rPr>
            </w:pPr>
            <w:r w:rsidRPr="0052065D">
              <w:rPr>
                <w:szCs w:val="28"/>
              </w:rPr>
              <w:t>201</w:t>
            </w:r>
            <w:r>
              <w:rPr>
                <w:szCs w:val="28"/>
              </w:rPr>
              <w:t>9</w:t>
            </w:r>
            <w:r w:rsidRPr="0052065D">
              <w:rPr>
                <w:szCs w:val="28"/>
              </w:rPr>
              <w:t xml:space="preserve"> г- </w:t>
            </w:r>
            <w:r>
              <w:rPr>
                <w:szCs w:val="28"/>
              </w:rPr>
              <w:t xml:space="preserve">           0,00</w:t>
            </w:r>
            <w:r w:rsidRPr="0052065D">
              <w:rPr>
                <w:szCs w:val="28"/>
              </w:rPr>
              <w:t xml:space="preserve">  рублей</w:t>
            </w:r>
          </w:p>
          <w:p w:rsidR="00651AC5" w:rsidRPr="0052065D" w:rsidRDefault="00651AC5" w:rsidP="00643C58">
            <w:pPr>
              <w:rPr>
                <w:szCs w:val="28"/>
              </w:rPr>
            </w:pPr>
            <w:r>
              <w:rPr>
                <w:szCs w:val="28"/>
              </w:rPr>
              <w:t>2020</w:t>
            </w:r>
            <w:r w:rsidRPr="0052065D">
              <w:rPr>
                <w:szCs w:val="28"/>
              </w:rPr>
              <w:t xml:space="preserve"> г –</w:t>
            </w:r>
            <w:r>
              <w:rPr>
                <w:szCs w:val="28"/>
              </w:rPr>
              <w:t xml:space="preserve">           0</w:t>
            </w:r>
            <w:r w:rsidRPr="0052065D">
              <w:rPr>
                <w:szCs w:val="28"/>
              </w:rPr>
              <w:t>,00 рублей</w:t>
            </w:r>
          </w:p>
          <w:p w:rsidR="00651AC5" w:rsidRPr="00BD6F9D" w:rsidRDefault="00651AC5" w:rsidP="00643C58">
            <w:pPr>
              <w:pStyle w:val="a4"/>
              <w:rPr>
                <w:rFonts w:ascii="Times New Roman" w:hAnsi="Times New Roman"/>
                <w:b/>
                <w:sz w:val="28"/>
                <w:szCs w:val="28"/>
              </w:rPr>
            </w:pPr>
          </w:p>
          <w:tbl>
            <w:tblPr>
              <w:tblW w:w="93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96"/>
              <w:gridCol w:w="2977"/>
              <w:gridCol w:w="1559"/>
              <w:gridCol w:w="1418"/>
              <w:gridCol w:w="1559"/>
              <w:gridCol w:w="1212"/>
            </w:tblGrid>
            <w:tr w:rsidR="00651AC5" w:rsidRPr="00BD6F9D" w:rsidTr="00643C58">
              <w:tc>
                <w:tcPr>
                  <w:tcW w:w="596"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b/>
                      <w:szCs w:val="28"/>
                    </w:rPr>
                  </w:pPr>
                  <w:r w:rsidRPr="00495627">
                    <w:rPr>
                      <w:b/>
                      <w:szCs w:val="28"/>
                    </w:rPr>
                    <w:t>№ п/п</w:t>
                  </w:r>
                </w:p>
              </w:tc>
              <w:tc>
                <w:tcPr>
                  <w:tcW w:w="2977"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b/>
                      <w:szCs w:val="28"/>
                    </w:rPr>
                  </w:pPr>
                  <w:r w:rsidRPr="00495627">
                    <w:rPr>
                      <w:b/>
                      <w:szCs w:val="28"/>
                    </w:rPr>
                    <w:t xml:space="preserve">Наименование  мероприятия </w:t>
                  </w:r>
                </w:p>
              </w:tc>
              <w:tc>
                <w:tcPr>
                  <w:tcW w:w="1559"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b/>
                      <w:szCs w:val="28"/>
                    </w:rPr>
                  </w:pPr>
                  <w:r w:rsidRPr="00495627">
                    <w:rPr>
                      <w:b/>
                      <w:szCs w:val="28"/>
                    </w:rPr>
                    <w:t>2018год  (руб</w:t>
                  </w:r>
                  <w:r>
                    <w:rPr>
                      <w:b/>
                      <w:szCs w:val="28"/>
                    </w:rPr>
                    <w:t>.</w:t>
                  </w:r>
                  <w:r w:rsidRPr="00495627">
                    <w:rPr>
                      <w:b/>
                      <w:szCs w:val="28"/>
                    </w:rPr>
                    <w:t>)</w:t>
                  </w:r>
                </w:p>
              </w:tc>
              <w:tc>
                <w:tcPr>
                  <w:tcW w:w="1418"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b/>
                      <w:szCs w:val="28"/>
                    </w:rPr>
                  </w:pPr>
                  <w:r w:rsidRPr="00495627">
                    <w:rPr>
                      <w:b/>
                      <w:szCs w:val="28"/>
                    </w:rPr>
                    <w:t>2019год</w:t>
                  </w:r>
                </w:p>
                <w:p w:rsidR="00651AC5" w:rsidRPr="00495627" w:rsidRDefault="00651AC5" w:rsidP="00643C58">
                  <w:pPr>
                    <w:spacing w:line="276" w:lineRule="auto"/>
                    <w:jc w:val="center"/>
                    <w:rPr>
                      <w:b/>
                      <w:szCs w:val="28"/>
                    </w:rPr>
                  </w:pPr>
                  <w:r w:rsidRPr="00495627">
                    <w:rPr>
                      <w:b/>
                      <w:szCs w:val="28"/>
                    </w:rPr>
                    <w:t>(руб</w:t>
                  </w:r>
                  <w:r>
                    <w:rPr>
                      <w:b/>
                      <w:szCs w:val="28"/>
                    </w:rPr>
                    <w:t>.</w:t>
                  </w:r>
                  <w:r w:rsidRPr="00495627">
                    <w:rPr>
                      <w:b/>
                      <w:szCs w:val="28"/>
                    </w:rPr>
                    <w:t>)</w:t>
                  </w:r>
                </w:p>
              </w:tc>
              <w:tc>
                <w:tcPr>
                  <w:tcW w:w="1559" w:type="dxa"/>
                  <w:tcBorders>
                    <w:top w:val="single" w:sz="4" w:space="0" w:color="000000"/>
                    <w:left w:val="single" w:sz="4" w:space="0" w:color="000000"/>
                    <w:bottom w:val="single" w:sz="4" w:space="0" w:color="000000"/>
                    <w:right w:val="single" w:sz="4" w:space="0" w:color="000000"/>
                  </w:tcBorders>
                  <w:hideMark/>
                </w:tcPr>
                <w:p w:rsidR="00651AC5" w:rsidRDefault="00651AC5" w:rsidP="00643C58">
                  <w:pPr>
                    <w:spacing w:line="276" w:lineRule="auto"/>
                    <w:jc w:val="center"/>
                    <w:rPr>
                      <w:b/>
                      <w:szCs w:val="28"/>
                    </w:rPr>
                  </w:pPr>
                  <w:r>
                    <w:rPr>
                      <w:b/>
                      <w:szCs w:val="28"/>
                    </w:rPr>
                    <w:t>2020</w:t>
                  </w:r>
                </w:p>
                <w:p w:rsidR="00651AC5" w:rsidRPr="00495627" w:rsidRDefault="00651AC5" w:rsidP="00643C58">
                  <w:pPr>
                    <w:spacing w:line="276" w:lineRule="auto"/>
                    <w:jc w:val="center"/>
                    <w:rPr>
                      <w:b/>
                      <w:szCs w:val="28"/>
                    </w:rPr>
                  </w:pPr>
                  <w:r>
                    <w:rPr>
                      <w:b/>
                      <w:szCs w:val="28"/>
                    </w:rPr>
                    <w:t>(руб.)</w:t>
                  </w:r>
                </w:p>
              </w:tc>
              <w:tc>
                <w:tcPr>
                  <w:tcW w:w="1212" w:type="dxa"/>
                  <w:tcBorders>
                    <w:top w:val="single" w:sz="4" w:space="0" w:color="000000"/>
                    <w:left w:val="single" w:sz="4" w:space="0" w:color="000000"/>
                    <w:bottom w:val="single" w:sz="4" w:space="0" w:color="000000"/>
                    <w:right w:val="single" w:sz="4" w:space="0" w:color="000000"/>
                  </w:tcBorders>
                  <w:hideMark/>
                </w:tcPr>
                <w:p w:rsidR="00651AC5" w:rsidRDefault="00651AC5" w:rsidP="00643C58">
                  <w:pPr>
                    <w:spacing w:line="276" w:lineRule="auto"/>
                    <w:jc w:val="center"/>
                    <w:rPr>
                      <w:b/>
                      <w:szCs w:val="28"/>
                    </w:rPr>
                  </w:pPr>
                  <w:r>
                    <w:rPr>
                      <w:b/>
                      <w:szCs w:val="28"/>
                    </w:rPr>
                    <w:t>2021</w:t>
                  </w:r>
                </w:p>
                <w:p w:rsidR="00651AC5" w:rsidRPr="00495627" w:rsidRDefault="00651AC5" w:rsidP="00643C58">
                  <w:pPr>
                    <w:spacing w:line="276" w:lineRule="auto"/>
                    <w:jc w:val="center"/>
                    <w:rPr>
                      <w:b/>
                      <w:szCs w:val="28"/>
                    </w:rPr>
                  </w:pPr>
                  <w:r>
                    <w:rPr>
                      <w:b/>
                      <w:szCs w:val="28"/>
                    </w:rPr>
                    <w:t>(руб.)</w:t>
                  </w:r>
                </w:p>
              </w:tc>
            </w:tr>
            <w:tr w:rsidR="00651AC5" w:rsidRPr="00BD6F9D" w:rsidTr="00643C58">
              <w:tc>
                <w:tcPr>
                  <w:tcW w:w="596" w:type="dxa"/>
                  <w:tcBorders>
                    <w:top w:val="single" w:sz="4" w:space="0" w:color="000000"/>
                    <w:left w:val="single" w:sz="4" w:space="0" w:color="000000"/>
                    <w:bottom w:val="single" w:sz="4" w:space="0" w:color="000000"/>
                    <w:right w:val="single" w:sz="4" w:space="0" w:color="000000"/>
                  </w:tcBorders>
                  <w:hideMark/>
                </w:tcPr>
                <w:p w:rsidR="00651AC5" w:rsidRDefault="00651AC5" w:rsidP="00643C58">
                  <w:pPr>
                    <w:spacing w:line="276" w:lineRule="auto"/>
                    <w:jc w:val="center"/>
                    <w:rPr>
                      <w:szCs w:val="28"/>
                    </w:rPr>
                  </w:pPr>
                  <w:r w:rsidRPr="00495627">
                    <w:rPr>
                      <w:szCs w:val="28"/>
                    </w:rPr>
                    <w:t>1</w:t>
                  </w:r>
                </w:p>
                <w:p w:rsidR="00651AC5" w:rsidRDefault="00651AC5" w:rsidP="00643C58">
                  <w:pPr>
                    <w:spacing w:line="276" w:lineRule="auto"/>
                    <w:jc w:val="center"/>
                    <w:rPr>
                      <w:szCs w:val="28"/>
                    </w:rPr>
                  </w:pPr>
                </w:p>
                <w:p w:rsidR="00651AC5" w:rsidRDefault="00651AC5" w:rsidP="00643C58">
                  <w:pPr>
                    <w:spacing w:line="276" w:lineRule="auto"/>
                    <w:jc w:val="center"/>
                    <w:rPr>
                      <w:szCs w:val="28"/>
                    </w:rPr>
                  </w:pPr>
                </w:p>
                <w:p w:rsidR="00651AC5" w:rsidRDefault="00651AC5" w:rsidP="00643C58">
                  <w:pPr>
                    <w:spacing w:line="276" w:lineRule="auto"/>
                    <w:jc w:val="center"/>
                    <w:rPr>
                      <w:szCs w:val="28"/>
                    </w:rPr>
                  </w:pPr>
                </w:p>
                <w:p w:rsidR="00651AC5" w:rsidRPr="00CF2ECA" w:rsidRDefault="00651AC5" w:rsidP="00643C58">
                  <w:pPr>
                    <w:spacing w:line="276" w:lineRule="auto"/>
                    <w:jc w:val="center"/>
                    <w:rPr>
                      <w:i/>
                      <w:szCs w:val="28"/>
                    </w:rPr>
                  </w:pPr>
                </w:p>
              </w:tc>
              <w:tc>
                <w:tcPr>
                  <w:tcW w:w="2977" w:type="dxa"/>
                  <w:tcBorders>
                    <w:top w:val="single" w:sz="4" w:space="0" w:color="000000"/>
                    <w:left w:val="single" w:sz="4" w:space="0" w:color="000000"/>
                    <w:bottom w:val="single" w:sz="4" w:space="0" w:color="000000"/>
                    <w:right w:val="single" w:sz="4" w:space="0" w:color="000000"/>
                  </w:tcBorders>
                  <w:hideMark/>
                </w:tcPr>
                <w:p w:rsidR="00651AC5" w:rsidRDefault="00651AC5" w:rsidP="00643C58">
                  <w:pPr>
                    <w:rPr>
                      <w:i/>
                      <w:iCs/>
                    </w:rPr>
                  </w:pPr>
                  <w:r>
                    <w:rPr>
                      <w:i/>
                      <w:iCs/>
                    </w:rPr>
                    <w:t>Организация работы по внедрению системы обеспечения вызова экстренных оперативных служб по единому номеру – 112</w:t>
                  </w:r>
                </w:p>
                <w:p w:rsidR="00651AC5" w:rsidRPr="00CF2ECA" w:rsidRDefault="00651AC5" w:rsidP="00643C58"/>
              </w:tc>
              <w:tc>
                <w:tcPr>
                  <w:tcW w:w="1559" w:type="dxa"/>
                  <w:tcBorders>
                    <w:top w:val="single" w:sz="4" w:space="0" w:color="000000"/>
                    <w:left w:val="single" w:sz="4" w:space="0" w:color="000000"/>
                    <w:bottom w:val="single" w:sz="4" w:space="0" w:color="000000"/>
                    <w:right w:val="single" w:sz="4" w:space="0" w:color="000000"/>
                  </w:tcBorders>
                </w:tcPr>
                <w:p w:rsidR="00651AC5" w:rsidRPr="004E58FE" w:rsidRDefault="00651AC5" w:rsidP="00643C58">
                  <w:pPr>
                    <w:jc w:val="center"/>
                    <w:rPr>
                      <w:szCs w:val="28"/>
                    </w:rPr>
                  </w:pPr>
                </w:p>
                <w:p w:rsidR="00651AC5" w:rsidRPr="004E58FE" w:rsidRDefault="00651AC5" w:rsidP="00643C58">
                  <w:pPr>
                    <w:jc w:val="center"/>
                    <w:rPr>
                      <w:szCs w:val="28"/>
                    </w:rPr>
                  </w:pPr>
                </w:p>
                <w:p w:rsidR="00651AC5" w:rsidRDefault="00651AC5" w:rsidP="00643C58">
                  <w:pPr>
                    <w:jc w:val="center"/>
                    <w:rPr>
                      <w:szCs w:val="28"/>
                    </w:rPr>
                  </w:pPr>
                  <w:r>
                    <w:rPr>
                      <w:szCs w:val="28"/>
                    </w:rPr>
                    <w:t>1017507,92</w:t>
                  </w:r>
                </w:p>
                <w:p w:rsidR="00651AC5" w:rsidRDefault="00651AC5" w:rsidP="00643C58">
                  <w:pPr>
                    <w:jc w:val="center"/>
                    <w:rPr>
                      <w:szCs w:val="28"/>
                    </w:rPr>
                  </w:pPr>
                </w:p>
                <w:p w:rsidR="00651AC5" w:rsidRDefault="00651AC5" w:rsidP="00643C58">
                  <w:pPr>
                    <w:jc w:val="center"/>
                    <w:rPr>
                      <w:szCs w:val="28"/>
                    </w:rPr>
                  </w:pPr>
                </w:p>
                <w:p w:rsidR="00651AC5" w:rsidRPr="004E58FE" w:rsidRDefault="00651AC5" w:rsidP="00643C58">
                  <w:pPr>
                    <w:jc w:val="center"/>
                    <w:rPr>
                      <w:szCs w:val="28"/>
                    </w:rPr>
                  </w:pPr>
                </w:p>
              </w:tc>
              <w:tc>
                <w:tcPr>
                  <w:tcW w:w="1418" w:type="dxa"/>
                  <w:tcBorders>
                    <w:top w:val="single" w:sz="4" w:space="0" w:color="000000"/>
                    <w:left w:val="single" w:sz="4" w:space="0" w:color="000000"/>
                    <w:bottom w:val="single" w:sz="4" w:space="0" w:color="000000"/>
                    <w:right w:val="single" w:sz="4" w:space="0" w:color="000000"/>
                  </w:tcBorders>
                </w:tcPr>
                <w:p w:rsidR="00651AC5" w:rsidRPr="00495627" w:rsidRDefault="00651AC5" w:rsidP="00643C58">
                  <w:pPr>
                    <w:jc w:val="center"/>
                    <w:rPr>
                      <w:szCs w:val="28"/>
                    </w:rPr>
                  </w:pPr>
                </w:p>
                <w:p w:rsidR="00651AC5" w:rsidRPr="00495627" w:rsidRDefault="00651AC5" w:rsidP="00643C58">
                  <w:pPr>
                    <w:jc w:val="center"/>
                    <w:rPr>
                      <w:szCs w:val="28"/>
                    </w:rPr>
                  </w:pPr>
                </w:p>
                <w:p w:rsidR="00651AC5" w:rsidRDefault="00651AC5" w:rsidP="00643C58">
                  <w:pPr>
                    <w:jc w:val="center"/>
                    <w:rPr>
                      <w:szCs w:val="28"/>
                    </w:rPr>
                  </w:pPr>
                  <w:r>
                    <w:rPr>
                      <w:szCs w:val="28"/>
                    </w:rPr>
                    <w:t>100</w:t>
                  </w:r>
                  <w:r w:rsidRPr="00495627">
                    <w:rPr>
                      <w:szCs w:val="28"/>
                    </w:rPr>
                    <w:t>00,00</w:t>
                  </w:r>
                </w:p>
                <w:p w:rsidR="00651AC5" w:rsidRDefault="00651AC5" w:rsidP="00643C58">
                  <w:pPr>
                    <w:jc w:val="center"/>
                    <w:rPr>
                      <w:szCs w:val="28"/>
                    </w:rPr>
                  </w:pPr>
                </w:p>
                <w:p w:rsidR="00651AC5" w:rsidRDefault="00651AC5" w:rsidP="00643C58">
                  <w:pPr>
                    <w:jc w:val="center"/>
                    <w:rPr>
                      <w:szCs w:val="28"/>
                    </w:rPr>
                  </w:pPr>
                </w:p>
                <w:p w:rsidR="00651AC5" w:rsidRDefault="00651AC5" w:rsidP="00643C58">
                  <w:pPr>
                    <w:jc w:val="center"/>
                    <w:rPr>
                      <w:szCs w:val="28"/>
                    </w:rPr>
                  </w:pPr>
                </w:p>
                <w:p w:rsidR="00651AC5" w:rsidRPr="00495627" w:rsidRDefault="00651AC5" w:rsidP="00643C58">
                  <w:pPr>
                    <w:jc w:val="center"/>
                    <w:rPr>
                      <w:szCs w:val="28"/>
                    </w:rPr>
                  </w:pPr>
                </w:p>
              </w:tc>
              <w:tc>
                <w:tcPr>
                  <w:tcW w:w="1559" w:type="dxa"/>
                  <w:tcBorders>
                    <w:top w:val="single" w:sz="4" w:space="0" w:color="000000"/>
                    <w:left w:val="single" w:sz="4" w:space="0" w:color="000000"/>
                    <w:bottom w:val="single" w:sz="4" w:space="0" w:color="000000"/>
                    <w:right w:val="single" w:sz="4" w:space="0" w:color="000000"/>
                  </w:tcBorders>
                </w:tcPr>
                <w:p w:rsidR="00651AC5" w:rsidRDefault="00651AC5" w:rsidP="00643C58">
                  <w:pPr>
                    <w:jc w:val="center"/>
                    <w:rPr>
                      <w:szCs w:val="28"/>
                    </w:rPr>
                  </w:pPr>
                </w:p>
                <w:p w:rsidR="00651AC5" w:rsidRDefault="00651AC5" w:rsidP="00643C58">
                  <w:pPr>
                    <w:jc w:val="center"/>
                    <w:rPr>
                      <w:szCs w:val="28"/>
                    </w:rPr>
                  </w:pPr>
                </w:p>
                <w:p w:rsidR="00651AC5" w:rsidRDefault="00651AC5" w:rsidP="00643C58">
                  <w:pPr>
                    <w:jc w:val="center"/>
                    <w:rPr>
                      <w:szCs w:val="28"/>
                    </w:rPr>
                  </w:pPr>
                  <w:r>
                    <w:rPr>
                      <w:szCs w:val="28"/>
                    </w:rPr>
                    <w:t>00,00</w:t>
                  </w:r>
                </w:p>
                <w:p w:rsidR="00651AC5" w:rsidRDefault="00651AC5" w:rsidP="00643C58">
                  <w:pPr>
                    <w:jc w:val="center"/>
                    <w:rPr>
                      <w:szCs w:val="28"/>
                    </w:rPr>
                  </w:pPr>
                </w:p>
                <w:p w:rsidR="00651AC5" w:rsidRDefault="00651AC5" w:rsidP="00643C58">
                  <w:pPr>
                    <w:jc w:val="center"/>
                    <w:rPr>
                      <w:szCs w:val="28"/>
                    </w:rPr>
                  </w:pPr>
                </w:p>
                <w:p w:rsidR="00651AC5" w:rsidRDefault="00651AC5" w:rsidP="00643C58">
                  <w:pPr>
                    <w:jc w:val="center"/>
                    <w:rPr>
                      <w:szCs w:val="28"/>
                    </w:rPr>
                  </w:pPr>
                </w:p>
                <w:p w:rsidR="00651AC5" w:rsidRPr="00495627" w:rsidRDefault="00651AC5" w:rsidP="00643C58">
                  <w:pPr>
                    <w:jc w:val="center"/>
                    <w:rPr>
                      <w:szCs w:val="28"/>
                    </w:rPr>
                  </w:pPr>
                </w:p>
              </w:tc>
              <w:tc>
                <w:tcPr>
                  <w:tcW w:w="1212" w:type="dxa"/>
                  <w:tcBorders>
                    <w:top w:val="single" w:sz="4" w:space="0" w:color="000000"/>
                    <w:left w:val="single" w:sz="4" w:space="0" w:color="000000"/>
                    <w:bottom w:val="single" w:sz="4" w:space="0" w:color="000000"/>
                    <w:right w:val="single" w:sz="4" w:space="0" w:color="000000"/>
                  </w:tcBorders>
                </w:tcPr>
                <w:p w:rsidR="00651AC5" w:rsidRDefault="00651AC5" w:rsidP="00643C58">
                  <w:pPr>
                    <w:jc w:val="center"/>
                    <w:rPr>
                      <w:szCs w:val="28"/>
                    </w:rPr>
                  </w:pPr>
                </w:p>
                <w:p w:rsidR="00651AC5" w:rsidRDefault="00651AC5" w:rsidP="00643C58">
                  <w:pPr>
                    <w:jc w:val="center"/>
                    <w:rPr>
                      <w:szCs w:val="28"/>
                    </w:rPr>
                  </w:pPr>
                </w:p>
                <w:p w:rsidR="00651AC5" w:rsidRPr="00495627" w:rsidRDefault="00651AC5" w:rsidP="00643C58">
                  <w:pPr>
                    <w:jc w:val="center"/>
                    <w:rPr>
                      <w:szCs w:val="28"/>
                    </w:rPr>
                  </w:pPr>
                  <w:r>
                    <w:rPr>
                      <w:szCs w:val="28"/>
                    </w:rPr>
                    <w:t>00,00</w:t>
                  </w:r>
                </w:p>
              </w:tc>
            </w:tr>
            <w:tr w:rsidR="00651AC5" w:rsidRPr="00BD6F9D" w:rsidTr="00643C58">
              <w:tc>
                <w:tcPr>
                  <w:tcW w:w="596"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szCs w:val="28"/>
                    </w:rPr>
                  </w:pPr>
                  <w:r>
                    <w:rPr>
                      <w:szCs w:val="28"/>
                    </w:rPr>
                    <w:t>1.1</w:t>
                  </w:r>
                </w:p>
              </w:tc>
              <w:tc>
                <w:tcPr>
                  <w:tcW w:w="2977" w:type="dxa"/>
                  <w:tcBorders>
                    <w:top w:val="single" w:sz="4" w:space="0" w:color="000000"/>
                    <w:left w:val="single" w:sz="4" w:space="0" w:color="000000"/>
                    <w:bottom w:val="single" w:sz="4" w:space="0" w:color="000000"/>
                    <w:right w:val="single" w:sz="4" w:space="0" w:color="000000"/>
                  </w:tcBorders>
                  <w:hideMark/>
                </w:tcPr>
                <w:p w:rsidR="00651AC5" w:rsidRDefault="00651AC5" w:rsidP="00643C58">
                  <w:pPr>
                    <w:rPr>
                      <w:i/>
                      <w:iCs/>
                    </w:rPr>
                  </w:pPr>
                  <w:r>
                    <w:t>Создание системы обеспечения вызова экстренных оперативных служб по единому номеру –112</w:t>
                  </w:r>
                </w:p>
              </w:tc>
              <w:tc>
                <w:tcPr>
                  <w:tcW w:w="1559" w:type="dxa"/>
                  <w:tcBorders>
                    <w:top w:val="single" w:sz="4" w:space="0" w:color="000000"/>
                    <w:left w:val="single" w:sz="4" w:space="0" w:color="000000"/>
                    <w:bottom w:val="single" w:sz="4" w:space="0" w:color="000000"/>
                    <w:right w:val="single" w:sz="4" w:space="0" w:color="000000"/>
                  </w:tcBorders>
                </w:tcPr>
                <w:p w:rsidR="00651AC5" w:rsidRPr="004E58FE" w:rsidRDefault="00651AC5" w:rsidP="00643C58">
                  <w:pPr>
                    <w:jc w:val="center"/>
                    <w:rPr>
                      <w:szCs w:val="28"/>
                    </w:rPr>
                  </w:pPr>
                </w:p>
                <w:p w:rsidR="00651AC5" w:rsidRPr="004E58FE" w:rsidRDefault="00651AC5" w:rsidP="00643C58">
                  <w:pPr>
                    <w:jc w:val="center"/>
                    <w:rPr>
                      <w:szCs w:val="28"/>
                    </w:rPr>
                  </w:pPr>
                </w:p>
                <w:p w:rsidR="00651AC5" w:rsidRPr="004E58FE" w:rsidRDefault="00651AC5" w:rsidP="00643C58">
                  <w:pPr>
                    <w:jc w:val="center"/>
                    <w:rPr>
                      <w:szCs w:val="28"/>
                    </w:rPr>
                  </w:pPr>
                  <w:r>
                    <w:rPr>
                      <w:szCs w:val="28"/>
                    </w:rPr>
                    <w:t>1013907,92</w:t>
                  </w:r>
                </w:p>
                <w:p w:rsidR="00651AC5" w:rsidRDefault="00651AC5" w:rsidP="00643C58">
                  <w:pPr>
                    <w:jc w:val="center"/>
                    <w:rPr>
                      <w:szCs w:val="28"/>
                    </w:rPr>
                  </w:pPr>
                </w:p>
                <w:p w:rsidR="00651AC5" w:rsidRDefault="00651AC5" w:rsidP="00643C58">
                  <w:pPr>
                    <w:jc w:val="center"/>
                    <w:rPr>
                      <w:szCs w:val="28"/>
                    </w:rPr>
                  </w:pPr>
                </w:p>
                <w:p w:rsidR="00651AC5" w:rsidRPr="004E58FE" w:rsidRDefault="00651AC5" w:rsidP="00643C58">
                  <w:pPr>
                    <w:jc w:val="center"/>
                    <w:rPr>
                      <w:szCs w:val="28"/>
                    </w:rPr>
                  </w:pPr>
                </w:p>
              </w:tc>
              <w:tc>
                <w:tcPr>
                  <w:tcW w:w="1418" w:type="dxa"/>
                  <w:tcBorders>
                    <w:top w:val="single" w:sz="4" w:space="0" w:color="000000"/>
                    <w:left w:val="single" w:sz="4" w:space="0" w:color="000000"/>
                    <w:bottom w:val="single" w:sz="4" w:space="0" w:color="000000"/>
                    <w:right w:val="single" w:sz="4" w:space="0" w:color="000000"/>
                  </w:tcBorders>
                </w:tcPr>
                <w:p w:rsidR="00651AC5" w:rsidRPr="004E58FE" w:rsidRDefault="00651AC5" w:rsidP="00643C58">
                  <w:pPr>
                    <w:jc w:val="center"/>
                    <w:rPr>
                      <w:szCs w:val="28"/>
                    </w:rPr>
                  </w:pPr>
                </w:p>
                <w:p w:rsidR="00651AC5" w:rsidRPr="004E58FE" w:rsidRDefault="00651AC5" w:rsidP="00643C58">
                  <w:pPr>
                    <w:jc w:val="center"/>
                    <w:rPr>
                      <w:szCs w:val="28"/>
                    </w:rPr>
                  </w:pPr>
                </w:p>
                <w:p w:rsidR="00651AC5" w:rsidRDefault="00651AC5" w:rsidP="00643C58">
                  <w:pPr>
                    <w:jc w:val="center"/>
                    <w:rPr>
                      <w:szCs w:val="28"/>
                    </w:rPr>
                  </w:pPr>
                  <w:r>
                    <w:rPr>
                      <w:szCs w:val="28"/>
                    </w:rPr>
                    <w:t>00,00</w:t>
                  </w:r>
                </w:p>
                <w:p w:rsidR="00651AC5" w:rsidRDefault="00651AC5" w:rsidP="00643C58">
                  <w:pPr>
                    <w:jc w:val="center"/>
                    <w:rPr>
                      <w:szCs w:val="28"/>
                    </w:rPr>
                  </w:pPr>
                </w:p>
                <w:p w:rsidR="00651AC5" w:rsidRDefault="00651AC5" w:rsidP="00643C58">
                  <w:pPr>
                    <w:jc w:val="center"/>
                    <w:rPr>
                      <w:szCs w:val="28"/>
                    </w:rPr>
                  </w:pPr>
                </w:p>
                <w:p w:rsidR="00651AC5" w:rsidRPr="004E58FE" w:rsidRDefault="00651AC5" w:rsidP="00643C58">
                  <w:pPr>
                    <w:jc w:val="center"/>
                    <w:rPr>
                      <w:szCs w:val="28"/>
                    </w:rPr>
                  </w:pPr>
                </w:p>
              </w:tc>
              <w:tc>
                <w:tcPr>
                  <w:tcW w:w="1559" w:type="dxa"/>
                  <w:tcBorders>
                    <w:top w:val="single" w:sz="4" w:space="0" w:color="000000"/>
                    <w:left w:val="single" w:sz="4" w:space="0" w:color="000000"/>
                    <w:bottom w:val="single" w:sz="4" w:space="0" w:color="000000"/>
                    <w:right w:val="single" w:sz="4" w:space="0" w:color="000000"/>
                  </w:tcBorders>
                </w:tcPr>
                <w:p w:rsidR="00651AC5" w:rsidRPr="00495627" w:rsidRDefault="00651AC5" w:rsidP="00643C58">
                  <w:pPr>
                    <w:jc w:val="center"/>
                    <w:rPr>
                      <w:szCs w:val="28"/>
                    </w:rPr>
                  </w:pPr>
                </w:p>
                <w:p w:rsidR="00651AC5" w:rsidRPr="00495627" w:rsidRDefault="00651AC5" w:rsidP="00643C58">
                  <w:pPr>
                    <w:jc w:val="center"/>
                    <w:rPr>
                      <w:szCs w:val="28"/>
                    </w:rPr>
                  </w:pPr>
                </w:p>
                <w:p w:rsidR="00651AC5" w:rsidRDefault="00651AC5" w:rsidP="00643C58">
                  <w:pPr>
                    <w:jc w:val="center"/>
                    <w:rPr>
                      <w:szCs w:val="28"/>
                    </w:rPr>
                  </w:pPr>
                  <w:r w:rsidRPr="00495627">
                    <w:rPr>
                      <w:szCs w:val="28"/>
                    </w:rPr>
                    <w:t>00,00</w:t>
                  </w:r>
                </w:p>
                <w:p w:rsidR="00651AC5" w:rsidRDefault="00651AC5" w:rsidP="00643C58">
                  <w:pPr>
                    <w:jc w:val="center"/>
                    <w:rPr>
                      <w:szCs w:val="28"/>
                    </w:rPr>
                  </w:pPr>
                </w:p>
                <w:p w:rsidR="00651AC5" w:rsidRDefault="00651AC5" w:rsidP="00643C58">
                  <w:pPr>
                    <w:jc w:val="center"/>
                    <w:rPr>
                      <w:szCs w:val="28"/>
                    </w:rPr>
                  </w:pPr>
                </w:p>
                <w:p w:rsidR="00651AC5" w:rsidRPr="00495627" w:rsidRDefault="00651AC5" w:rsidP="00643C58">
                  <w:pPr>
                    <w:jc w:val="center"/>
                    <w:rPr>
                      <w:szCs w:val="28"/>
                    </w:rPr>
                  </w:pPr>
                </w:p>
              </w:tc>
              <w:tc>
                <w:tcPr>
                  <w:tcW w:w="1212" w:type="dxa"/>
                  <w:tcBorders>
                    <w:top w:val="single" w:sz="4" w:space="0" w:color="000000"/>
                    <w:left w:val="single" w:sz="4" w:space="0" w:color="000000"/>
                    <w:bottom w:val="single" w:sz="4" w:space="0" w:color="000000"/>
                    <w:right w:val="single" w:sz="4" w:space="0" w:color="000000"/>
                  </w:tcBorders>
                </w:tcPr>
                <w:p w:rsidR="00651AC5" w:rsidRDefault="00651AC5" w:rsidP="00643C58">
                  <w:pPr>
                    <w:jc w:val="center"/>
                    <w:rPr>
                      <w:szCs w:val="28"/>
                    </w:rPr>
                  </w:pPr>
                </w:p>
                <w:p w:rsidR="00651AC5" w:rsidRDefault="00651AC5" w:rsidP="00643C58">
                  <w:pPr>
                    <w:jc w:val="center"/>
                    <w:rPr>
                      <w:szCs w:val="28"/>
                    </w:rPr>
                  </w:pPr>
                </w:p>
                <w:p w:rsidR="00651AC5" w:rsidRDefault="00651AC5" w:rsidP="00643C58">
                  <w:pPr>
                    <w:jc w:val="center"/>
                    <w:rPr>
                      <w:szCs w:val="28"/>
                    </w:rPr>
                  </w:pPr>
                  <w:r>
                    <w:rPr>
                      <w:szCs w:val="28"/>
                    </w:rPr>
                    <w:t>00,00</w:t>
                  </w:r>
                </w:p>
                <w:p w:rsidR="00651AC5" w:rsidRDefault="00651AC5" w:rsidP="00643C58">
                  <w:pPr>
                    <w:jc w:val="center"/>
                    <w:rPr>
                      <w:szCs w:val="28"/>
                    </w:rPr>
                  </w:pPr>
                </w:p>
                <w:p w:rsidR="00651AC5" w:rsidRDefault="00651AC5" w:rsidP="00643C58">
                  <w:pPr>
                    <w:jc w:val="center"/>
                    <w:rPr>
                      <w:szCs w:val="28"/>
                    </w:rPr>
                  </w:pPr>
                </w:p>
                <w:p w:rsidR="00651AC5" w:rsidRPr="00495627" w:rsidRDefault="00651AC5" w:rsidP="00643C58">
                  <w:pPr>
                    <w:jc w:val="center"/>
                    <w:rPr>
                      <w:szCs w:val="28"/>
                    </w:rPr>
                  </w:pPr>
                </w:p>
              </w:tc>
            </w:tr>
            <w:tr w:rsidR="00651AC5" w:rsidRPr="00BD6F9D" w:rsidTr="00643C58">
              <w:trPr>
                <w:trHeight w:val="1160"/>
              </w:trPr>
              <w:tc>
                <w:tcPr>
                  <w:tcW w:w="596" w:type="dxa"/>
                  <w:tcBorders>
                    <w:top w:val="single" w:sz="4" w:space="0" w:color="000000"/>
                    <w:left w:val="single" w:sz="4" w:space="0" w:color="000000"/>
                    <w:bottom w:val="single" w:sz="4" w:space="0" w:color="000000"/>
                    <w:right w:val="single" w:sz="4" w:space="0" w:color="000000"/>
                  </w:tcBorders>
                  <w:hideMark/>
                </w:tcPr>
                <w:p w:rsidR="00651AC5" w:rsidRDefault="00651AC5" w:rsidP="00643C58">
                  <w:pPr>
                    <w:spacing w:line="276" w:lineRule="auto"/>
                    <w:jc w:val="center"/>
                    <w:rPr>
                      <w:szCs w:val="28"/>
                    </w:rPr>
                  </w:pPr>
                  <w:r>
                    <w:rPr>
                      <w:szCs w:val="28"/>
                    </w:rPr>
                    <w:t>2</w:t>
                  </w:r>
                </w:p>
              </w:tc>
              <w:tc>
                <w:tcPr>
                  <w:tcW w:w="2977" w:type="dxa"/>
                  <w:tcBorders>
                    <w:top w:val="single" w:sz="4" w:space="0" w:color="000000"/>
                    <w:left w:val="single" w:sz="4" w:space="0" w:color="000000"/>
                    <w:bottom w:val="single" w:sz="4" w:space="0" w:color="000000"/>
                    <w:right w:val="single" w:sz="4" w:space="0" w:color="000000"/>
                  </w:tcBorders>
                  <w:hideMark/>
                </w:tcPr>
                <w:p w:rsidR="00651AC5" w:rsidRPr="009824EC" w:rsidRDefault="00651AC5" w:rsidP="00643C58">
                  <w:pPr>
                    <w:rPr>
                      <w:i/>
                      <w:szCs w:val="28"/>
                    </w:rPr>
                  </w:pPr>
                  <w:r w:rsidRPr="009824EC">
                    <w:rPr>
                      <w:i/>
                      <w:szCs w:val="28"/>
                    </w:rPr>
                    <w:t>Приобретение</w:t>
                  </w:r>
                  <w:r w:rsidRPr="009824EC">
                    <w:rPr>
                      <w:i/>
                      <w:szCs w:val="28"/>
                    </w:rPr>
                    <w:cr/>
                    <w:t>средств индивидуальной защиты:</w:t>
                  </w:r>
                </w:p>
                <w:p w:rsidR="00651AC5" w:rsidRPr="009824EC" w:rsidRDefault="00651AC5" w:rsidP="00643C58">
                  <w:pPr>
                    <w:rPr>
                      <w:i/>
                      <w:szCs w:val="28"/>
                    </w:rPr>
                  </w:pPr>
                </w:p>
              </w:tc>
              <w:tc>
                <w:tcPr>
                  <w:tcW w:w="1559"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szCs w:val="28"/>
                    </w:rPr>
                  </w:pPr>
                  <w:r w:rsidRPr="00495627">
                    <w:rPr>
                      <w:szCs w:val="28"/>
                    </w:rPr>
                    <w:t>00,00</w:t>
                  </w:r>
                </w:p>
              </w:tc>
              <w:tc>
                <w:tcPr>
                  <w:tcW w:w="1418"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szCs w:val="28"/>
                    </w:rPr>
                  </w:pPr>
                  <w:r>
                    <w:rPr>
                      <w:szCs w:val="28"/>
                    </w:rPr>
                    <w:t>00,00</w:t>
                  </w:r>
                </w:p>
              </w:tc>
              <w:tc>
                <w:tcPr>
                  <w:tcW w:w="1559"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szCs w:val="28"/>
                    </w:rPr>
                  </w:pPr>
                  <w:r w:rsidRPr="00495627">
                    <w:rPr>
                      <w:szCs w:val="28"/>
                    </w:rPr>
                    <w:t>00,00</w:t>
                  </w:r>
                </w:p>
              </w:tc>
              <w:tc>
                <w:tcPr>
                  <w:tcW w:w="1212"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szCs w:val="28"/>
                    </w:rPr>
                  </w:pPr>
                  <w:r>
                    <w:rPr>
                      <w:szCs w:val="28"/>
                    </w:rPr>
                    <w:t>00,00</w:t>
                  </w:r>
                </w:p>
              </w:tc>
            </w:tr>
            <w:tr w:rsidR="00651AC5" w:rsidRPr="00BD6F9D" w:rsidTr="00643C58">
              <w:tc>
                <w:tcPr>
                  <w:tcW w:w="596"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szCs w:val="28"/>
                    </w:rPr>
                  </w:pPr>
                  <w:r>
                    <w:rPr>
                      <w:szCs w:val="28"/>
                    </w:rPr>
                    <w:lastRenderedPageBreak/>
                    <w:t>2.1</w:t>
                  </w:r>
                </w:p>
              </w:tc>
              <w:tc>
                <w:tcPr>
                  <w:tcW w:w="2977" w:type="dxa"/>
                  <w:tcBorders>
                    <w:top w:val="single" w:sz="4" w:space="0" w:color="000000"/>
                    <w:left w:val="single" w:sz="4" w:space="0" w:color="000000"/>
                    <w:bottom w:val="single" w:sz="4" w:space="0" w:color="000000"/>
                    <w:right w:val="single" w:sz="4" w:space="0" w:color="000000"/>
                  </w:tcBorders>
                  <w:hideMark/>
                </w:tcPr>
                <w:p w:rsidR="00651AC5" w:rsidRDefault="00651AC5" w:rsidP="00643C58">
                  <w:pPr>
                    <w:rPr>
                      <w:szCs w:val="28"/>
                    </w:rPr>
                  </w:pPr>
                  <w:r w:rsidRPr="00495627">
                    <w:rPr>
                      <w:szCs w:val="28"/>
                    </w:rPr>
                    <w:t>Приобрете</w:t>
                  </w:r>
                  <w:r>
                    <w:rPr>
                      <w:szCs w:val="28"/>
                    </w:rPr>
                    <w:t>н</w:t>
                  </w:r>
                  <w:r w:rsidRPr="00495627">
                    <w:rPr>
                      <w:szCs w:val="28"/>
                    </w:rPr>
                    <w:t>ие</w:t>
                  </w:r>
                  <w:r w:rsidRPr="00495627">
                    <w:rPr>
                      <w:szCs w:val="28"/>
                    </w:rPr>
                    <w:cr/>
                    <w:t>средств индивидуал</w:t>
                  </w:r>
                  <w:r>
                    <w:rPr>
                      <w:szCs w:val="28"/>
                    </w:rPr>
                    <w:t>ь</w:t>
                  </w:r>
                  <w:r w:rsidRPr="00495627">
                    <w:rPr>
                      <w:szCs w:val="28"/>
                    </w:rPr>
                    <w:t>ной защиты</w:t>
                  </w:r>
                  <w:r>
                    <w:rPr>
                      <w:szCs w:val="28"/>
                    </w:rPr>
                    <w:t>:</w:t>
                  </w:r>
                </w:p>
                <w:p w:rsidR="00651AC5" w:rsidRDefault="00651AC5" w:rsidP="00643C58">
                  <w:pPr>
                    <w:rPr>
                      <w:szCs w:val="28"/>
                    </w:rPr>
                  </w:pPr>
                  <w:r>
                    <w:rPr>
                      <w:szCs w:val="28"/>
                    </w:rPr>
                    <w:t xml:space="preserve">- Противогазы </w:t>
                  </w:r>
                </w:p>
                <w:p w:rsidR="00651AC5" w:rsidRDefault="00651AC5" w:rsidP="00643C58">
                  <w:pPr>
                    <w:rPr>
                      <w:szCs w:val="28"/>
                    </w:rPr>
                  </w:pPr>
                  <w:r>
                    <w:rPr>
                      <w:szCs w:val="28"/>
                    </w:rPr>
                    <w:t>- 20шт. *3599=71980,00</w:t>
                  </w:r>
                </w:p>
                <w:p w:rsidR="00651AC5" w:rsidRPr="00495627" w:rsidRDefault="00651AC5" w:rsidP="00643C58">
                  <w:pPr>
                    <w:rPr>
                      <w:szCs w:val="28"/>
                    </w:rPr>
                  </w:pPr>
                  <w:r>
                    <w:rPr>
                      <w:szCs w:val="28"/>
                    </w:rPr>
                    <w:t>Доставка -10000,00</w:t>
                  </w:r>
                </w:p>
              </w:tc>
              <w:tc>
                <w:tcPr>
                  <w:tcW w:w="1559"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szCs w:val="28"/>
                    </w:rPr>
                  </w:pPr>
                  <w:r w:rsidRPr="00495627">
                    <w:rPr>
                      <w:szCs w:val="28"/>
                    </w:rPr>
                    <w:t>00,00</w:t>
                  </w:r>
                </w:p>
              </w:tc>
              <w:tc>
                <w:tcPr>
                  <w:tcW w:w="1418"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szCs w:val="28"/>
                    </w:rPr>
                  </w:pPr>
                  <w:r>
                    <w:rPr>
                      <w:szCs w:val="28"/>
                    </w:rPr>
                    <w:t>00,00</w:t>
                  </w:r>
                </w:p>
              </w:tc>
              <w:tc>
                <w:tcPr>
                  <w:tcW w:w="1559"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szCs w:val="28"/>
                    </w:rPr>
                  </w:pPr>
                  <w:r w:rsidRPr="00495627">
                    <w:rPr>
                      <w:szCs w:val="28"/>
                    </w:rPr>
                    <w:t>00,00</w:t>
                  </w:r>
                </w:p>
              </w:tc>
              <w:tc>
                <w:tcPr>
                  <w:tcW w:w="1212"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szCs w:val="28"/>
                    </w:rPr>
                  </w:pPr>
                  <w:r>
                    <w:rPr>
                      <w:szCs w:val="28"/>
                    </w:rPr>
                    <w:t>00,00</w:t>
                  </w:r>
                </w:p>
              </w:tc>
            </w:tr>
            <w:tr w:rsidR="00651AC5" w:rsidRPr="00BD6F9D" w:rsidTr="00643C58">
              <w:tc>
                <w:tcPr>
                  <w:tcW w:w="596"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szCs w:val="28"/>
                    </w:rPr>
                  </w:pPr>
                  <w:r>
                    <w:rPr>
                      <w:szCs w:val="28"/>
                    </w:rPr>
                    <w:t>3</w:t>
                  </w:r>
                </w:p>
              </w:tc>
              <w:tc>
                <w:tcPr>
                  <w:tcW w:w="2977" w:type="dxa"/>
                  <w:tcBorders>
                    <w:top w:val="single" w:sz="4" w:space="0" w:color="000000"/>
                    <w:left w:val="single" w:sz="4" w:space="0" w:color="000000"/>
                    <w:bottom w:val="single" w:sz="4" w:space="0" w:color="000000"/>
                    <w:right w:val="single" w:sz="4" w:space="0" w:color="000000"/>
                  </w:tcBorders>
                  <w:hideMark/>
                </w:tcPr>
                <w:p w:rsidR="00651AC5" w:rsidRDefault="00651AC5" w:rsidP="00643C58">
                  <w:pPr>
                    <w:rPr>
                      <w:i/>
                      <w:szCs w:val="28"/>
                    </w:rPr>
                  </w:pPr>
                  <w:r w:rsidRPr="000234E2">
                    <w:rPr>
                      <w:i/>
                      <w:szCs w:val="28"/>
                    </w:rPr>
                    <w:t xml:space="preserve">Приобретение спасательного оборудования для  обеспечения  безопасности  в   местах  купания </w:t>
                  </w:r>
                </w:p>
                <w:p w:rsidR="00651AC5" w:rsidRPr="0098103E" w:rsidRDefault="00651AC5" w:rsidP="00643C58">
                  <w:pPr>
                    <w:rPr>
                      <w:szCs w:val="28"/>
                    </w:rPr>
                  </w:pPr>
                  <w:r w:rsidRPr="0098103E">
                    <w:rPr>
                      <w:szCs w:val="28"/>
                    </w:rPr>
                    <w:t xml:space="preserve">3.1 </w:t>
                  </w:r>
                  <w:r>
                    <w:rPr>
                      <w:szCs w:val="28"/>
                    </w:rPr>
                    <w:t xml:space="preserve"> Приобретение </w:t>
                  </w:r>
                </w:p>
              </w:tc>
              <w:tc>
                <w:tcPr>
                  <w:tcW w:w="1559"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before="100" w:beforeAutospacing="1" w:after="100" w:afterAutospacing="1" w:line="276" w:lineRule="auto"/>
                    <w:jc w:val="center"/>
                    <w:rPr>
                      <w:szCs w:val="28"/>
                    </w:rPr>
                  </w:pPr>
                  <w:r>
                    <w:rPr>
                      <w:szCs w:val="28"/>
                    </w:rPr>
                    <w:t>00,0</w:t>
                  </w:r>
                  <w:r w:rsidRPr="00495627">
                    <w:rPr>
                      <w:szCs w:val="28"/>
                    </w:rPr>
                    <w:t>0</w:t>
                  </w:r>
                </w:p>
              </w:tc>
              <w:tc>
                <w:tcPr>
                  <w:tcW w:w="1418"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szCs w:val="28"/>
                    </w:rPr>
                  </w:pPr>
                  <w:r>
                    <w:rPr>
                      <w:szCs w:val="28"/>
                    </w:rPr>
                    <w:t>00,00</w:t>
                  </w:r>
                </w:p>
              </w:tc>
              <w:tc>
                <w:tcPr>
                  <w:tcW w:w="1559"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szCs w:val="28"/>
                    </w:rPr>
                  </w:pPr>
                  <w:r w:rsidRPr="00495627">
                    <w:rPr>
                      <w:szCs w:val="28"/>
                    </w:rPr>
                    <w:t>00,00</w:t>
                  </w:r>
                </w:p>
              </w:tc>
              <w:tc>
                <w:tcPr>
                  <w:tcW w:w="1212"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szCs w:val="28"/>
                    </w:rPr>
                  </w:pPr>
                  <w:r w:rsidRPr="00495627">
                    <w:rPr>
                      <w:szCs w:val="28"/>
                    </w:rPr>
                    <w:t>00,00</w:t>
                  </w:r>
                </w:p>
              </w:tc>
            </w:tr>
            <w:tr w:rsidR="00651AC5" w:rsidRPr="00BD6F9D" w:rsidTr="00643C58">
              <w:tc>
                <w:tcPr>
                  <w:tcW w:w="596" w:type="dxa"/>
                  <w:tcBorders>
                    <w:top w:val="single" w:sz="4" w:space="0" w:color="000000"/>
                    <w:left w:val="single" w:sz="4" w:space="0" w:color="000000"/>
                    <w:bottom w:val="single" w:sz="4" w:space="0" w:color="000000"/>
                    <w:right w:val="single" w:sz="4" w:space="0" w:color="000000"/>
                  </w:tcBorders>
                  <w:hideMark/>
                </w:tcPr>
                <w:p w:rsidR="00651AC5" w:rsidRDefault="00651AC5" w:rsidP="00643C58">
                  <w:pPr>
                    <w:spacing w:line="276" w:lineRule="auto"/>
                    <w:jc w:val="center"/>
                    <w:rPr>
                      <w:szCs w:val="28"/>
                    </w:rPr>
                  </w:pPr>
                  <w:r>
                    <w:rPr>
                      <w:szCs w:val="28"/>
                    </w:rPr>
                    <w:t>4</w:t>
                  </w:r>
                </w:p>
                <w:p w:rsidR="00651AC5" w:rsidRDefault="00651AC5" w:rsidP="00643C58">
                  <w:pPr>
                    <w:spacing w:line="276" w:lineRule="auto"/>
                    <w:jc w:val="center"/>
                    <w:rPr>
                      <w:szCs w:val="28"/>
                    </w:rPr>
                  </w:pPr>
                </w:p>
              </w:tc>
              <w:tc>
                <w:tcPr>
                  <w:tcW w:w="2977" w:type="dxa"/>
                  <w:tcBorders>
                    <w:top w:val="single" w:sz="4" w:space="0" w:color="000000"/>
                    <w:left w:val="single" w:sz="4" w:space="0" w:color="000000"/>
                    <w:bottom w:val="single" w:sz="4" w:space="0" w:color="000000"/>
                    <w:right w:val="single" w:sz="4" w:space="0" w:color="000000"/>
                  </w:tcBorders>
                  <w:hideMark/>
                </w:tcPr>
                <w:p w:rsidR="00651AC5" w:rsidRDefault="00651AC5" w:rsidP="00643C58">
                  <w:pPr>
                    <w:rPr>
                      <w:i/>
                      <w:iCs/>
                    </w:rPr>
                  </w:pPr>
                  <w:r>
                    <w:rPr>
                      <w:i/>
                      <w:iCs/>
                    </w:rPr>
                    <w:t>Создание муниципальной программы оповещения (ВАУ)</w:t>
                  </w:r>
                </w:p>
                <w:p w:rsidR="00651AC5" w:rsidRPr="00495627" w:rsidRDefault="00651AC5" w:rsidP="00643C58">
                  <w:pPr>
                    <w:rPr>
                      <w:szCs w:val="28"/>
                    </w:rPr>
                  </w:pPr>
                </w:p>
              </w:tc>
              <w:tc>
                <w:tcPr>
                  <w:tcW w:w="1559"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before="100" w:beforeAutospacing="1" w:after="100" w:afterAutospacing="1" w:line="276" w:lineRule="auto"/>
                    <w:jc w:val="center"/>
                    <w:rPr>
                      <w:szCs w:val="28"/>
                    </w:rPr>
                  </w:pPr>
                  <w:r>
                    <w:rPr>
                      <w:szCs w:val="28"/>
                    </w:rPr>
                    <w:t>00,00</w:t>
                  </w:r>
                </w:p>
              </w:tc>
              <w:tc>
                <w:tcPr>
                  <w:tcW w:w="1418"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szCs w:val="28"/>
                    </w:rPr>
                  </w:pPr>
                  <w:r>
                    <w:rPr>
                      <w:szCs w:val="28"/>
                    </w:rPr>
                    <w:t>00,00</w:t>
                  </w:r>
                </w:p>
              </w:tc>
              <w:tc>
                <w:tcPr>
                  <w:tcW w:w="1559"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szCs w:val="28"/>
                    </w:rPr>
                  </w:pPr>
                  <w:r w:rsidRPr="00495627">
                    <w:rPr>
                      <w:szCs w:val="28"/>
                    </w:rPr>
                    <w:t>00,00</w:t>
                  </w:r>
                </w:p>
              </w:tc>
              <w:tc>
                <w:tcPr>
                  <w:tcW w:w="1212"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szCs w:val="28"/>
                    </w:rPr>
                  </w:pPr>
                  <w:r w:rsidRPr="00495627">
                    <w:rPr>
                      <w:szCs w:val="28"/>
                    </w:rPr>
                    <w:t>00,00</w:t>
                  </w:r>
                </w:p>
              </w:tc>
            </w:tr>
            <w:tr w:rsidR="00651AC5" w:rsidRPr="00BD6F9D" w:rsidTr="00643C58">
              <w:tc>
                <w:tcPr>
                  <w:tcW w:w="596"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szCs w:val="28"/>
                    </w:rPr>
                  </w:pPr>
                  <w:r>
                    <w:rPr>
                      <w:szCs w:val="28"/>
                    </w:rPr>
                    <w:t>4.1</w:t>
                  </w:r>
                </w:p>
              </w:tc>
              <w:tc>
                <w:tcPr>
                  <w:tcW w:w="2977"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rPr>
                      <w:szCs w:val="28"/>
                    </w:rPr>
                  </w:pPr>
                  <w:r w:rsidRPr="00495627">
                    <w:rPr>
                      <w:szCs w:val="28"/>
                    </w:rPr>
                    <w:t>Приобретение оборудования для создания муниципальной системы оповещения (ВА</w:t>
                  </w:r>
                  <w:r>
                    <w:rPr>
                      <w:szCs w:val="28"/>
                    </w:rPr>
                    <w:t>У</w:t>
                  </w:r>
                  <w:r w:rsidRPr="00495627">
                    <w:rPr>
                      <w:szCs w:val="28"/>
                    </w:rPr>
                    <w:t>)</w:t>
                  </w:r>
                </w:p>
              </w:tc>
              <w:tc>
                <w:tcPr>
                  <w:tcW w:w="1559"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before="100" w:beforeAutospacing="1" w:after="100" w:afterAutospacing="1" w:line="276" w:lineRule="auto"/>
                    <w:jc w:val="center"/>
                    <w:rPr>
                      <w:szCs w:val="28"/>
                    </w:rPr>
                  </w:pPr>
                  <w:r>
                    <w:rPr>
                      <w:szCs w:val="28"/>
                    </w:rPr>
                    <w:t>00,00</w:t>
                  </w:r>
                </w:p>
              </w:tc>
              <w:tc>
                <w:tcPr>
                  <w:tcW w:w="1418"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szCs w:val="28"/>
                    </w:rPr>
                  </w:pPr>
                  <w:r>
                    <w:rPr>
                      <w:szCs w:val="28"/>
                    </w:rPr>
                    <w:t>00,00</w:t>
                  </w:r>
                </w:p>
              </w:tc>
              <w:tc>
                <w:tcPr>
                  <w:tcW w:w="1559"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szCs w:val="28"/>
                    </w:rPr>
                  </w:pPr>
                  <w:r w:rsidRPr="00495627">
                    <w:rPr>
                      <w:szCs w:val="28"/>
                    </w:rPr>
                    <w:t>00,00</w:t>
                  </w:r>
                </w:p>
              </w:tc>
              <w:tc>
                <w:tcPr>
                  <w:tcW w:w="1212"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szCs w:val="28"/>
                    </w:rPr>
                  </w:pPr>
                  <w:r w:rsidRPr="00495627">
                    <w:rPr>
                      <w:szCs w:val="28"/>
                    </w:rPr>
                    <w:t>00,00</w:t>
                  </w:r>
                </w:p>
              </w:tc>
            </w:tr>
            <w:tr w:rsidR="00651AC5" w:rsidRPr="00BD6F9D" w:rsidTr="00643C58">
              <w:tc>
                <w:tcPr>
                  <w:tcW w:w="596" w:type="dxa"/>
                  <w:tcBorders>
                    <w:top w:val="single" w:sz="4" w:space="0" w:color="000000"/>
                    <w:left w:val="single" w:sz="4" w:space="0" w:color="000000"/>
                    <w:bottom w:val="single" w:sz="4" w:space="0" w:color="000000"/>
                    <w:right w:val="single" w:sz="4" w:space="0" w:color="000000"/>
                  </w:tcBorders>
                  <w:hideMark/>
                </w:tcPr>
                <w:p w:rsidR="00651AC5" w:rsidRDefault="00651AC5" w:rsidP="00643C58">
                  <w:pPr>
                    <w:spacing w:line="276" w:lineRule="auto"/>
                    <w:jc w:val="center"/>
                    <w:rPr>
                      <w:szCs w:val="28"/>
                    </w:rPr>
                  </w:pPr>
                  <w:r>
                    <w:rPr>
                      <w:szCs w:val="28"/>
                    </w:rPr>
                    <w:t>5</w:t>
                  </w:r>
                </w:p>
              </w:tc>
              <w:tc>
                <w:tcPr>
                  <w:tcW w:w="2977" w:type="dxa"/>
                  <w:tcBorders>
                    <w:top w:val="single" w:sz="4" w:space="0" w:color="000000"/>
                    <w:left w:val="single" w:sz="4" w:space="0" w:color="000000"/>
                    <w:bottom w:val="single" w:sz="4" w:space="0" w:color="000000"/>
                    <w:right w:val="single" w:sz="4" w:space="0" w:color="000000"/>
                  </w:tcBorders>
                  <w:hideMark/>
                </w:tcPr>
                <w:p w:rsidR="00651AC5" w:rsidRDefault="00651AC5" w:rsidP="00643C58">
                  <w:pPr>
                    <w:rPr>
                      <w:i/>
                      <w:iCs/>
                    </w:rPr>
                  </w:pPr>
                  <w:r>
                    <w:rPr>
                      <w:i/>
                      <w:iCs/>
                    </w:rPr>
                    <w:t>"Водолазное обследование и очистка подводных акваторий зон купания на северо-западной окраине с.Октябрьский</w:t>
                  </w:r>
                </w:p>
                <w:p w:rsidR="00651AC5" w:rsidRDefault="00651AC5" w:rsidP="00643C58">
                  <w:pPr>
                    <w:rPr>
                      <w:szCs w:val="28"/>
                    </w:rPr>
                  </w:pPr>
                </w:p>
              </w:tc>
              <w:tc>
                <w:tcPr>
                  <w:tcW w:w="1559" w:type="dxa"/>
                  <w:tcBorders>
                    <w:top w:val="single" w:sz="4" w:space="0" w:color="000000"/>
                    <w:left w:val="single" w:sz="4" w:space="0" w:color="000000"/>
                    <w:bottom w:val="single" w:sz="4" w:space="0" w:color="000000"/>
                    <w:right w:val="single" w:sz="4" w:space="0" w:color="000000"/>
                  </w:tcBorders>
                  <w:hideMark/>
                </w:tcPr>
                <w:p w:rsidR="00651AC5" w:rsidRDefault="00651AC5" w:rsidP="00643C58">
                  <w:pPr>
                    <w:spacing w:before="100" w:beforeAutospacing="1" w:after="100" w:afterAutospacing="1" w:line="276" w:lineRule="auto"/>
                    <w:jc w:val="center"/>
                    <w:rPr>
                      <w:szCs w:val="28"/>
                    </w:rPr>
                  </w:pPr>
                  <w:r>
                    <w:rPr>
                      <w:szCs w:val="28"/>
                    </w:rPr>
                    <w:t>3600,00</w:t>
                  </w:r>
                </w:p>
              </w:tc>
              <w:tc>
                <w:tcPr>
                  <w:tcW w:w="1418"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szCs w:val="28"/>
                    </w:rPr>
                  </w:pPr>
                  <w:r>
                    <w:rPr>
                      <w:szCs w:val="28"/>
                    </w:rPr>
                    <w:t>10000,00</w:t>
                  </w:r>
                </w:p>
              </w:tc>
              <w:tc>
                <w:tcPr>
                  <w:tcW w:w="1559"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szCs w:val="28"/>
                    </w:rPr>
                  </w:pPr>
                  <w:r>
                    <w:rPr>
                      <w:szCs w:val="28"/>
                    </w:rPr>
                    <w:t>00,00</w:t>
                  </w:r>
                </w:p>
              </w:tc>
              <w:tc>
                <w:tcPr>
                  <w:tcW w:w="1212"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szCs w:val="28"/>
                    </w:rPr>
                  </w:pPr>
                  <w:r>
                    <w:rPr>
                      <w:szCs w:val="28"/>
                    </w:rPr>
                    <w:t>00,00</w:t>
                  </w:r>
                </w:p>
              </w:tc>
            </w:tr>
            <w:tr w:rsidR="00651AC5" w:rsidRPr="00BD6F9D" w:rsidTr="00643C58">
              <w:tc>
                <w:tcPr>
                  <w:tcW w:w="596" w:type="dxa"/>
                  <w:tcBorders>
                    <w:top w:val="single" w:sz="4" w:space="0" w:color="000000"/>
                    <w:left w:val="single" w:sz="4" w:space="0" w:color="000000"/>
                    <w:bottom w:val="single" w:sz="4" w:space="0" w:color="000000"/>
                    <w:right w:val="single" w:sz="4" w:space="0" w:color="000000"/>
                  </w:tcBorders>
                  <w:hideMark/>
                </w:tcPr>
                <w:p w:rsidR="00651AC5" w:rsidRDefault="00651AC5" w:rsidP="00643C58">
                  <w:pPr>
                    <w:spacing w:line="276" w:lineRule="auto"/>
                    <w:jc w:val="center"/>
                    <w:rPr>
                      <w:szCs w:val="28"/>
                    </w:rPr>
                  </w:pPr>
                  <w:r>
                    <w:rPr>
                      <w:szCs w:val="28"/>
                    </w:rPr>
                    <w:t>5.1</w:t>
                  </w:r>
                </w:p>
              </w:tc>
              <w:tc>
                <w:tcPr>
                  <w:tcW w:w="2977" w:type="dxa"/>
                  <w:tcBorders>
                    <w:top w:val="single" w:sz="4" w:space="0" w:color="000000"/>
                    <w:left w:val="single" w:sz="4" w:space="0" w:color="000000"/>
                    <w:bottom w:val="single" w:sz="4" w:space="0" w:color="000000"/>
                    <w:right w:val="single" w:sz="4" w:space="0" w:color="000000"/>
                  </w:tcBorders>
                  <w:hideMark/>
                </w:tcPr>
                <w:p w:rsidR="00651AC5" w:rsidRDefault="00651AC5" w:rsidP="00643C58">
                  <w:pPr>
                    <w:rPr>
                      <w:szCs w:val="28"/>
                    </w:rPr>
                  </w:pPr>
                  <w:r>
                    <w:rPr>
                      <w:szCs w:val="28"/>
                    </w:rPr>
                    <w:t>Водолазное обследование  и очистка  подводных акваторий зон купания   на  северо-западной окраине  с. Октябрьский</w:t>
                  </w:r>
                </w:p>
              </w:tc>
              <w:tc>
                <w:tcPr>
                  <w:tcW w:w="1559" w:type="dxa"/>
                  <w:tcBorders>
                    <w:top w:val="single" w:sz="4" w:space="0" w:color="000000"/>
                    <w:left w:val="single" w:sz="4" w:space="0" w:color="000000"/>
                    <w:bottom w:val="single" w:sz="4" w:space="0" w:color="000000"/>
                    <w:right w:val="single" w:sz="4" w:space="0" w:color="000000"/>
                  </w:tcBorders>
                  <w:hideMark/>
                </w:tcPr>
                <w:p w:rsidR="00651AC5" w:rsidRDefault="00651AC5" w:rsidP="00643C58">
                  <w:pPr>
                    <w:spacing w:before="100" w:beforeAutospacing="1" w:after="100" w:afterAutospacing="1" w:line="276" w:lineRule="auto"/>
                    <w:jc w:val="center"/>
                    <w:rPr>
                      <w:szCs w:val="28"/>
                    </w:rPr>
                  </w:pPr>
                  <w:r>
                    <w:rPr>
                      <w:szCs w:val="28"/>
                    </w:rPr>
                    <w:t>3600,00</w:t>
                  </w:r>
                </w:p>
              </w:tc>
              <w:tc>
                <w:tcPr>
                  <w:tcW w:w="1418"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szCs w:val="28"/>
                    </w:rPr>
                  </w:pPr>
                  <w:r>
                    <w:rPr>
                      <w:szCs w:val="28"/>
                    </w:rPr>
                    <w:t>0,00</w:t>
                  </w:r>
                </w:p>
              </w:tc>
              <w:tc>
                <w:tcPr>
                  <w:tcW w:w="1559"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szCs w:val="28"/>
                    </w:rPr>
                  </w:pPr>
                  <w:r>
                    <w:rPr>
                      <w:szCs w:val="28"/>
                    </w:rPr>
                    <w:t>00,00</w:t>
                  </w:r>
                </w:p>
              </w:tc>
              <w:tc>
                <w:tcPr>
                  <w:tcW w:w="1212"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szCs w:val="28"/>
                    </w:rPr>
                  </w:pPr>
                  <w:r>
                    <w:rPr>
                      <w:szCs w:val="28"/>
                    </w:rPr>
                    <w:t>00,00</w:t>
                  </w:r>
                </w:p>
              </w:tc>
            </w:tr>
            <w:tr w:rsidR="00651AC5" w:rsidRPr="00BD6F9D" w:rsidTr="00643C58">
              <w:tc>
                <w:tcPr>
                  <w:tcW w:w="596" w:type="dxa"/>
                  <w:tcBorders>
                    <w:top w:val="single" w:sz="4" w:space="0" w:color="000000"/>
                    <w:left w:val="single" w:sz="4" w:space="0" w:color="000000"/>
                    <w:bottom w:val="single" w:sz="4" w:space="0" w:color="000000"/>
                    <w:right w:val="single" w:sz="4" w:space="0" w:color="000000"/>
                  </w:tcBorders>
                </w:tcPr>
                <w:p w:rsidR="00651AC5" w:rsidRPr="00495627" w:rsidRDefault="00651AC5" w:rsidP="00643C58">
                  <w:pPr>
                    <w:spacing w:line="276" w:lineRule="auto"/>
                    <w:jc w:val="center"/>
                    <w:rPr>
                      <w:szCs w:val="28"/>
                    </w:rPr>
                  </w:pPr>
                </w:p>
              </w:tc>
              <w:tc>
                <w:tcPr>
                  <w:tcW w:w="2977"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before="100" w:beforeAutospacing="1" w:after="100" w:afterAutospacing="1" w:line="276" w:lineRule="auto"/>
                    <w:rPr>
                      <w:b/>
                      <w:szCs w:val="28"/>
                    </w:rPr>
                  </w:pPr>
                  <w:r w:rsidRPr="00495627">
                    <w:rPr>
                      <w:b/>
                      <w:szCs w:val="28"/>
                    </w:rPr>
                    <w:t>Итого:</w:t>
                  </w:r>
                </w:p>
              </w:tc>
              <w:tc>
                <w:tcPr>
                  <w:tcW w:w="1559"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before="100" w:beforeAutospacing="1" w:after="100" w:afterAutospacing="1" w:line="276" w:lineRule="auto"/>
                    <w:jc w:val="center"/>
                    <w:rPr>
                      <w:b/>
                      <w:szCs w:val="28"/>
                    </w:rPr>
                  </w:pPr>
                  <w:r>
                    <w:rPr>
                      <w:b/>
                      <w:szCs w:val="28"/>
                    </w:rPr>
                    <w:t>1017507,92</w:t>
                  </w:r>
                </w:p>
              </w:tc>
              <w:tc>
                <w:tcPr>
                  <w:tcW w:w="1418" w:type="dxa"/>
                  <w:tcBorders>
                    <w:top w:val="single" w:sz="4" w:space="0" w:color="000000"/>
                    <w:left w:val="single" w:sz="4" w:space="0" w:color="000000"/>
                    <w:bottom w:val="single" w:sz="4" w:space="0" w:color="000000"/>
                    <w:right w:val="single" w:sz="4" w:space="0" w:color="000000"/>
                  </w:tcBorders>
                  <w:hideMark/>
                </w:tcPr>
                <w:p w:rsidR="00651AC5" w:rsidRDefault="00651AC5" w:rsidP="00643C58">
                  <w:pPr>
                    <w:spacing w:line="276" w:lineRule="auto"/>
                    <w:jc w:val="center"/>
                    <w:rPr>
                      <w:b/>
                      <w:szCs w:val="28"/>
                    </w:rPr>
                  </w:pPr>
                  <w:r>
                    <w:rPr>
                      <w:b/>
                      <w:szCs w:val="28"/>
                    </w:rPr>
                    <w:t>10000,00</w:t>
                  </w:r>
                </w:p>
                <w:p w:rsidR="00651AC5" w:rsidRPr="00862EFA" w:rsidRDefault="00651AC5" w:rsidP="00643C58">
                  <w:pPr>
                    <w:spacing w:line="276" w:lineRule="auto"/>
                    <w:jc w:val="center"/>
                    <w:rPr>
                      <w:b/>
                      <w:szCs w:val="28"/>
                    </w:rPr>
                  </w:pPr>
                </w:p>
              </w:tc>
              <w:tc>
                <w:tcPr>
                  <w:tcW w:w="1559"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b/>
                      <w:szCs w:val="28"/>
                    </w:rPr>
                  </w:pPr>
                  <w:r>
                    <w:rPr>
                      <w:b/>
                      <w:szCs w:val="28"/>
                    </w:rPr>
                    <w:t>00,00</w:t>
                  </w:r>
                </w:p>
              </w:tc>
              <w:tc>
                <w:tcPr>
                  <w:tcW w:w="1212" w:type="dxa"/>
                  <w:tcBorders>
                    <w:top w:val="single" w:sz="4" w:space="0" w:color="000000"/>
                    <w:left w:val="single" w:sz="4" w:space="0" w:color="000000"/>
                    <w:bottom w:val="single" w:sz="4" w:space="0" w:color="000000"/>
                    <w:right w:val="single" w:sz="4" w:space="0" w:color="000000"/>
                  </w:tcBorders>
                  <w:hideMark/>
                </w:tcPr>
                <w:p w:rsidR="00651AC5" w:rsidRPr="00495627" w:rsidRDefault="00651AC5" w:rsidP="00643C58">
                  <w:pPr>
                    <w:spacing w:line="276" w:lineRule="auto"/>
                    <w:jc w:val="center"/>
                    <w:rPr>
                      <w:b/>
                      <w:szCs w:val="28"/>
                    </w:rPr>
                  </w:pPr>
                  <w:r>
                    <w:rPr>
                      <w:b/>
                      <w:szCs w:val="28"/>
                    </w:rPr>
                    <w:t>00,00</w:t>
                  </w:r>
                </w:p>
              </w:tc>
            </w:tr>
          </w:tbl>
          <w:p w:rsidR="00651AC5" w:rsidRPr="00BD6F9D" w:rsidRDefault="00651AC5" w:rsidP="00643C58">
            <w:pPr>
              <w:pStyle w:val="Default"/>
              <w:rPr>
                <w:color w:val="auto"/>
                <w:sz w:val="28"/>
                <w:szCs w:val="28"/>
              </w:rPr>
            </w:pPr>
          </w:p>
        </w:tc>
        <w:tc>
          <w:tcPr>
            <w:tcW w:w="263" w:type="dxa"/>
          </w:tcPr>
          <w:p w:rsidR="00651AC5" w:rsidRPr="00BD6F9D" w:rsidRDefault="00651AC5" w:rsidP="00643C58">
            <w:pPr>
              <w:pStyle w:val="Default"/>
              <w:rPr>
                <w:color w:val="auto"/>
                <w:sz w:val="28"/>
                <w:szCs w:val="28"/>
              </w:rPr>
            </w:pPr>
          </w:p>
        </w:tc>
      </w:tr>
    </w:tbl>
    <w:p w:rsidR="00651AC5" w:rsidRDefault="00651AC5" w:rsidP="00651AC5"/>
    <w:p w:rsidR="00651AC5" w:rsidRDefault="00651AC5" w:rsidP="00651AC5"/>
    <w:p w:rsidR="00651AC5" w:rsidRDefault="00651AC5" w:rsidP="00651AC5">
      <w:pPr>
        <w:jc w:val="right"/>
      </w:pPr>
    </w:p>
    <w:p w:rsidR="00651AC5" w:rsidRDefault="00651AC5" w:rsidP="00651AC5">
      <w:pPr>
        <w:jc w:val="right"/>
      </w:pPr>
    </w:p>
    <w:p w:rsidR="00651AC5" w:rsidRDefault="00651AC5" w:rsidP="00651AC5">
      <w:pPr>
        <w:jc w:val="right"/>
      </w:pPr>
    </w:p>
    <w:p w:rsidR="00651AC5" w:rsidRPr="00EE78CA" w:rsidRDefault="00651AC5" w:rsidP="00651AC5">
      <w:pPr>
        <w:jc w:val="right"/>
      </w:pPr>
      <w:r w:rsidRPr="00EE78CA">
        <w:t>Приложение №2</w:t>
      </w:r>
    </w:p>
    <w:p w:rsidR="00651AC5" w:rsidRPr="00EE78CA" w:rsidRDefault="00651AC5" w:rsidP="00651AC5">
      <w:pPr>
        <w:jc w:val="right"/>
        <w:rPr>
          <w:bCs/>
        </w:rPr>
      </w:pPr>
      <w:r w:rsidRPr="00EE78CA">
        <w:rPr>
          <w:bCs/>
        </w:rPr>
        <w:t xml:space="preserve">к муниципальной Программе </w:t>
      </w:r>
    </w:p>
    <w:p w:rsidR="00651AC5" w:rsidRPr="00EE78CA" w:rsidRDefault="00651AC5" w:rsidP="00651AC5">
      <w:pPr>
        <w:jc w:val="right"/>
        <w:rPr>
          <w:bCs/>
        </w:rPr>
      </w:pPr>
      <w:r w:rsidRPr="00EE78CA">
        <w:rPr>
          <w:bCs/>
        </w:rPr>
        <w:lastRenderedPageBreak/>
        <w:t xml:space="preserve">«Обеспечение  безопасности граждан   и профилактика </w:t>
      </w:r>
    </w:p>
    <w:p w:rsidR="00651AC5" w:rsidRPr="00EE78CA" w:rsidRDefault="00651AC5" w:rsidP="00651AC5">
      <w:pPr>
        <w:jc w:val="right"/>
        <w:rPr>
          <w:b/>
          <w:bCs/>
        </w:rPr>
      </w:pPr>
      <w:r w:rsidRPr="00EE78CA">
        <w:rPr>
          <w:bCs/>
        </w:rPr>
        <w:t>правонарушений  Комсомольского  муниципального  района»</w:t>
      </w:r>
      <w:r w:rsidRPr="00EE78CA">
        <w:rPr>
          <w:b/>
          <w:bCs/>
        </w:rPr>
        <w:t xml:space="preserve"> </w:t>
      </w:r>
    </w:p>
    <w:p w:rsidR="00651AC5" w:rsidRPr="00BD6F9D" w:rsidRDefault="00651AC5" w:rsidP="00651AC5">
      <w:pPr>
        <w:jc w:val="center"/>
        <w:rPr>
          <w:b/>
          <w:bCs/>
          <w:color w:val="646464"/>
          <w:sz w:val="28"/>
          <w:szCs w:val="28"/>
        </w:rPr>
      </w:pPr>
    </w:p>
    <w:p w:rsidR="00651AC5" w:rsidRPr="00BD6F9D" w:rsidRDefault="00651AC5" w:rsidP="00651AC5">
      <w:pPr>
        <w:jc w:val="center"/>
        <w:rPr>
          <w:b/>
          <w:bCs/>
          <w:sz w:val="28"/>
          <w:szCs w:val="28"/>
        </w:rPr>
      </w:pPr>
      <w:r w:rsidRPr="00BD6F9D">
        <w:rPr>
          <w:b/>
          <w:bCs/>
          <w:sz w:val="28"/>
          <w:szCs w:val="28"/>
        </w:rPr>
        <w:t>Подпрограмма «Профилактика правонарушений, борьба с преступностью и обеспечение безопасности граждан»</w:t>
      </w:r>
    </w:p>
    <w:p w:rsidR="00651AC5" w:rsidRPr="00BD6F9D" w:rsidRDefault="00651AC5" w:rsidP="00651AC5">
      <w:pPr>
        <w:pStyle w:val="ad"/>
        <w:ind w:left="360"/>
        <w:jc w:val="center"/>
        <w:rPr>
          <w:b/>
          <w:bCs/>
          <w:sz w:val="28"/>
          <w:szCs w:val="28"/>
        </w:rPr>
      </w:pPr>
    </w:p>
    <w:p w:rsidR="00651AC5" w:rsidRPr="00BD6F9D" w:rsidRDefault="00651AC5" w:rsidP="00651AC5">
      <w:pPr>
        <w:pStyle w:val="ad"/>
        <w:ind w:left="360"/>
        <w:jc w:val="center"/>
        <w:rPr>
          <w:b/>
          <w:sz w:val="28"/>
          <w:szCs w:val="28"/>
        </w:rPr>
      </w:pPr>
      <w:r w:rsidRPr="00BD6F9D">
        <w:rPr>
          <w:b/>
          <w:bCs/>
          <w:sz w:val="28"/>
          <w:szCs w:val="28"/>
        </w:rPr>
        <w:t xml:space="preserve">1. Паспорт подпрограммы  </w:t>
      </w:r>
    </w:p>
    <w:p w:rsidR="00651AC5" w:rsidRPr="00BD6F9D" w:rsidRDefault="00651AC5" w:rsidP="00651AC5">
      <w:pPr>
        <w:rPr>
          <w:b/>
          <w:sz w:val="28"/>
          <w:szCs w:val="28"/>
        </w:rPr>
      </w:pPr>
    </w:p>
    <w:tbl>
      <w:tblPr>
        <w:tblW w:w="9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47"/>
        <w:gridCol w:w="6778"/>
      </w:tblGrid>
      <w:tr w:rsidR="00651AC5" w:rsidRPr="00BD6F9D" w:rsidTr="00643C58">
        <w:tc>
          <w:tcPr>
            <w:tcW w:w="0" w:type="auto"/>
            <w:shd w:val="clear" w:color="auto" w:fill="auto"/>
            <w:hideMark/>
          </w:tcPr>
          <w:p w:rsidR="00651AC5" w:rsidRPr="00820089" w:rsidRDefault="00651AC5" w:rsidP="00643C58">
            <w:pPr>
              <w:spacing w:before="240" w:after="240" w:line="228" w:lineRule="atLeast"/>
              <w:jc w:val="center"/>
              <w:rPr>
                <w:szCs w:val="26"/>
              </w:rPr>
            </w:pPr>
            <w:r w:rsidRPr="00820089">
              <w:rPr>
                <w:b/>
                <w:bCs/>
                <w:szCs w:val="26"/>
              </w:rPr>
              <w:t>Наименование подпрограммы</w:t>
            </w:r>
          </w:p>
        </w:tc>
        <w:tc>
          <w:tcPr>
            <w:tcW w:w="7209" w:type="dxa"/>
            <w:shd w:val="clear" w:color="auto" w:fill="auto"/>
            <w:hideMark/>
          </w:tcPr>
          <w:p w:rsidR="00651AC5" w:rsidRPr="00820089" w:rsidRDefault="00651AC5" w:rsidP="00643C58">
            <w:pPr>
              <w:shd w:val="clear" w:color="auto" w:fill="FFFFFF"/>
              <w:spacing w:before="240" w:after="240" w:line="228" w:lineRule="atLeast"/>
              <w:jc w:val="center"/>
              <w:rPr>
                <w:szCs w:val="26"/>
              </w:rPr>
            </w:pPr>
            <w:r>
              <w:rPr>
                <w:b/>
                <w:bCs/>
                <w:szCs w:val="26"/>
              </w:rPr>
              <w:t>П</w:t>
            </w:r>
            <w:r w:rsidRPr="00820089">
              <w:rPr>
                <w:b/>
                <w:bCs/>
                <w:szCs w:val="26"/>
              </w:rPr>
              <w:t>рофилактика правонарушений, борьба с преступностью и о</w:t>
            </w:r>
            <w:r>
              <w:rPr>
                <w:b/>
                <w:bCs/>
                <w:szCs w:val="26"/>
              </w:rPr>
              <w:t>беспечение безопасности граждан</w:t>
            </w:r>
            <w:r w:rsidRPr="00820089">
              <w:rPr>
                <w:b/>
                <w:bCs/>
                <w:szCs w:val="26"/>
              </w:rPr>
              <w:t xml:space="preserve">   </w:t>
            </w:r>
          </w:p>
        </w:tc>
      </w:tr>
      <w:tr w:rsidR="00651AC5" w:rsidRPr="00BD6F9D" w:rsidTr="00643C58">
        <w:tc>
          <w:tcPr>
            <w:tcW w:w="0" w:type="auto"/>
            <w:shd w:val="clear" w:color="auto" w:fill="auto"/>
            <w:hideMark/>
          </w:tcPr>
          <w:p w:rsidR="00651AC5" w:rsidRPr="00820089" w:rsidRDefault="00651AC5" w:rsidP="00643C58">
            <w:pPr>
              <w:rPr>
                <w:szCs w:val="26"/>
              </w:rPr>
            </w:pPr>
            <w:r w:rsidRPr="00820089">
              <w:rPr>
                <w:szCs w:val="26"/>
              </w:rPr>
              <w:t>Срок реализации подпрограммы</w:t>
            </w:r>
          </w:p>
        </w:tc>
        <w:tc>
          <w:tcPr>
            <w:tcW w:w="7209" w:type="dxa"/>
            <w:shd w:val="clear" w:color="auto" w:fill="auto"/>
            <w:hideMark/>
          </w:tcPr>
          <w:p w:rsidR="00651AC5" w:rsidRPr="00820089" w:rsidRDefault="00651AC5" w:rsidP="00643C58">
            <w:pPr>
              <w:rPr>
                <w:szCs w:val="26"/>
              </w:rPr>
            </w:pPr>
            <w:r w:rsidRPr="00820089">
              <w:rPr>
                <w:szCs w:val="26"/>
              </w:rPr>
              <w:t>201</w:t>
            </w:r>
            <w:r>
              <w:rPr>
                <w:szCs w:val="26"/>
              </w:rPr>
              <w:t>8</w:t>
            </w:r>
            <w:r w:rsidRPr="00820089">
              <w:rPr>
                <w:szCs w:val="26"/>
              </w:rPr>
              <w:t>-20</w:t>
            </w:r>
            <w:r>
              <w:rPr>
                <w:szCs w:val="26"/>
              </w:rPr>
              <w:t>21</w:t>
            </w:r>
            <w:r w:rsidRPr="00820089">
              <w:rPr>
                <w:szCs w:val="26"/>
              </w:rPr>
              <w:t xml:space="preserve"> г.г.</w:t>
            </w:r>
          </w:p>
        </w:tc>
      </w:tr>
      <w:tr w:rsidR="00651AC5" w:rsidRPr="00BD6F9D" w:rsidTr="00643C58">
        <w:trPr>
          <w:trHeight w:val="553"/>
        </w:trPr>
        <w:tc>
          <w:tcPr>
            <w:tcW w:w="0" w:type="auto"/>
            <w:shd w:val="clear" w:color="auto" w:fill="auto"/>
            <w:hideMark/>
          </w:tcPr>
          <w:p w:rsidR="00651AC5" w:rsidRPr="00820089" w:rsidRDefault="00651AC5" w:rsidP="00643C58">
            <w:pPr>
              <w:rPr>
                <w:szCs w:val="26"/>
              </w:rPr>
            </w:pPr>
            <w:r w:rsidRPr="00820089">
              <w:rPr>
                <w:szCs w:val="26"/>
              </w:rPr>
              <w:t>Ответственный исполнитель подпрограммы</w:t>
            </w:r>
          </w:p>
        </w:tc>
        <w:tc>
          <w:tcPr>
            <w:tcW w:w="7209" w:type="dxa"/>
            <w:shd w:val="clear" w:color="auto" w:fill="auto"/>
            <w:hideMark/>
          </w:tcPr>
          <w:p w:rsidR="00651AC5" w:rsidRPr="00820089" w:rsidRDefault="00651AC5" w:rsidP="00643C58">
            <w:pPr>
              <w:rPr>
                <w:szCs w:val="26"/>
              </w:rPr>
            </w:pPr>
            <w:r w:rsidRPr="00820089">
              <w:rPr>
                <w:szCs w:val="26"/>
              </w:rPr>
              <w:t>Заместитель главы Администрации Комсомольского муниципального района по социальной политике</w:t>
            </w:r>
          </w:p>
        </w:tc>
      </w:tr>
      <w:tr w:rsidR="00651AC5" w:rsidRPr="00BD6F9D" w:rsidTr="00643C58">
        <w:trPr>
          <w:trHeight w:val="845"/>
        </w:trPr>
        <w:tc>
          <w:tcPr>
            <w:tcW w:w="0" w:type="auto"/>
            <w:shd w:val="clear" w:color="auto" w:fill="auto"/>
            <w:hideMark/>
          </w:tcPr>
          <w:p w:rsidR="00651AC5" w:rsidRPr="00820089" w:rsidRDefault="00651AC5" w:rsidP="00643C58">
            <w:pPr>
              <w:rPr>
                <w:szCs w:val="26"/>
              </w:rPr>
            </w:pPr>
            <w:r w:rsidRPr="00820089">
              <w:rPr>
                <w:szCs w:val="26"/>
              </w:rPr>
              <w:t>Исполнители основных мероприятий (мероприятий)подпрограммы</w:t>
            </w:r>
          </w:p>
        </w:tc>
        <w:tc>
          <w:tcPr>
            <w:tcW w:w="7209" w:type="dxa"/>
            <w:shd w:val="clear" w:color="auto" w:fill="auto"/>
            <w:hideMark/>
          </w:tcPr>
          <w:p w:rsidR="00651AC5" w:rsidRPr="00820089" w:rsidRDefault="00651AC5" w:rsidP="00643C58">
            <w:pPr>
              <w:rPr>
                <w:szCs w:val="26"/>
              </w:rPr>
            </w:pPr>
            <w:r w:rsidRPr="00820089">
              <w:rPr>
                <w:szCs w:val="26"/>
              </w:rPr>
              <w:t>Ответственный секретарь Комиссии по делам несовершеннолетних и защите их прав   Комсомольского муниципального района</w:t>
            </w:r>
          </w:p>
        </w:tc>
      </w:tr>
      <w:tr w:rsidR="00651AC5" w:rsidRPr="00BD6F9D" w:rsidTr="00643C58">
        <w:trPr>
          <w:trHeight w:val="4373"/>
        </w:trPr>
        <w:tc>
          <w:tcPr>
            <w:tcW w:w="0" w:type="auto"/>
            <w:shd w:val="clear" w:color="auto" w:fill="auto"/>
            <w:hideMark/>
          </w:tcPr>
          <w:p w:rsidR="00651AC5" w:rsidRPr="00820089" w:rsidRDefault="00651AC5" w:rsidP="00643C58">
            <w:pPr>
              <w:rPr>
                <w:szCs w:val="26"/>
              </w:rPr>
            </w:pPr>
            <w:r w:rsidRPr="00820089">
              <w:rPr>
                <w:szCs w:val="26"/>
              </w:rPr>
              <w:t>Задачи  подпрограммы</w:t>
            </w:r>
          </w:p>
        </w:tc>
        <w:tc>
          <w:tcPr>
            <w:tcW w:w="7209" w:type="dxa"/>
            <w:shd w:val="clear" w:color="auto" w:fill="auto"/>
            <w:hideMark/>
          </w:tcPr>
          <w:p w:rsidR="00651AC5" w:rsidRPr="00820089" w:rsidRDefault="00651AC5" w:rsidP="00643C58">
            <w:pPr>
              <w:pStyle w:val="a4"/>
              <w:rPr>
                <w:rFonts w:ascii="Times New Roman" w:hAnsi="Times New Roman"/>
                <w:sz w:val="24"/>
                <w:szCs w:val="26"/>
              </w:rPr>
            </w:pPr>
            <w:r w:rsidRPr="00820089">
              <w:rPr>
                <w:rFonts w:ascii="Times New Roman" w:hAnsi="Times New Roman"/>
                <w:sz w:val="24"/>
                <w:szCs w:val="26"/>
              </w:rPr>
              <w:t>- координация деятельности органов и учреждений системы профилактики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 обеспечение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выявление и пресечение случаев вовлечения несовершеннолетних в совершение преступлений и антиобщественных действий на территории субъектов Российской Федерации;</w:t>
            </w:r>
          </w:p>
          <w:p w:rsidR="00651AC5" w:rsidRPr="00820089" w:rsidRDefault="00651AC5" w:rsidP="00643C58">
            <w:pPr>
              <w:pStyle w:val="a4"/>
              <w:jc w:val="both"/>
              <w:rPr>
                <w:rFonts w:ascii="Times New Roman" w:hAnsi="Times New Roman"/>
                <w:sz w:val="24"/>
                <w:szCs w:val="26"/>
              </w:rPr>
            </w:pPr>
            <w:r w:rsidRPr="00820089">
              <w:rPr>
                <w:rFonts w:ascii="Times New Roman" w:hAnsi="Times New Roman"/>
                <w:sz w:val="24"/>
                <w:szCs w:val="26"/>
              </w:rPr>
              <w:t xml:space="preserve">- реализация прав и полномочий, закрепленных в законодательстве Российской Федерации и Ивановской области по защите прав и законных интересов несовершеннолетних. </w:t>
            </w:r>
          </w:p>
        </w:tc>
      </w:tr>
      <w:tr w:rsidR="00651AC5" w:rsidRPr="00BD6F9D" w:rsidTr="00643C58">
        <w:trPr>
          <w:trHeight w:val="1373"/>
        </w:trPr>
        <w:tc>
          <w:tcPr>
            <w:tcW w:w="0" w:type="auto"/>
            <w:shd w:val="clear" w:color="auto" w:fill="auto"/>
            <w:hideMark/>
          </w:tcPr>
          <w:p w:rsidR="00651AC5" w:rsidRPr="00820089" w:rsidRDefault="00651AC5" w:rsidP="00643C58">
            <w:pPr>
              <w:rPr>
                <w:szCs w:val="26"/>
              </w:rPr>
            </w:pPr>
            <w:r w:rsidRPr="00820089">
              <w:rPr>
                <w:szCs w:val="26"/>
              </w:rPr>
              <w:t>Объёмы  ресурсного обеспечения подпрограммы</w:t>
            </w:r>
          </w:p>
          <w:p w:rsidR="00651AC5" w:rsidRPr="00820089" w:rsidRDefault="00651AC5" w:rsidP="00643C58">
            <w:pPr>
              <w:rPr>
                <w:szCs w:val="26"/>
              </w:rPr>
            </w:pPr>
          </w:p>
          <w:p w:rsidR="00651AC5" w:rsidRPr="00820089" w:rsidRDefault="00651AC5" w:rsidP="00643C58">
            <w:pPr>
              <w:rPr>
                <w:szCs w:val="26"/>
              </w:rPr>
            </w:pPr>
          </w:p>
          <w:p w:rsidR="00651AC5" w:rsidRPr="00820089" w:rsidRDefault="00651AC5" w:rsidP="00643C58">
            <w:pPr>
              <w:rPr>
                <w:szCs w:val="26"/>
              </w:rPr>
            </w:pPr>
          </w:p>
        </w:tc>
        <w:tc>
          <w:tcPr>
            <w:tcW w:w="7209" w:type="dxa"/>
            <w:shd w:val="clear" w:color="auto" w:fill="auto"/>
            <w:hideMark/>
          </w:tcPr>
          <w:p w:rsidR="00651AC5" w:rsidRPr="00B961D4" w:rsidRDefault="00651AC5" w:rsidP="00643C58">
            <w:pPr>
              <w:pStyle w:val="a4"/>
              <w:rPr>
                <w:rFonts w:ascii="Times New Roman" w:hAnsi="Times New Roman"/>
                <w:b/>
                <w:sz w:val="24"/>
                <w:szCs w:val="26"/>
                <w:u w:val="single"/>
              </w:rPr>
            </w:pPr>
            <w:r>
              <w:rPr>
                <w:rFonts w:ascii="Times New Roman" w:hAnsi="Times New Roman"/>
                <w:b/>
                <w:sz w:val="24"/>
                <w:szCs w:val="26"/>
                <w:u w:val="single"/>
              </w:rPr>
              <w:t>Всего: 1614585,00</w:t>
            </w:r>
          </w:p>
          <w:p w:rsidR="00651AC5" w:rsidRPr="005555FA" w:rsidRDefault="00651AC5" w:rsidP="00643C58">
            <w:pPr>
              <w:pStyle w:val="a4"/>
              <w:rPr>
                <w:rFonts w:ascii="Times New Roman" w:hAnsi="Times New Roman"/>
                <w:sz w:val="24"/>
                <w:szCs w:val="26"/>
              </w:rPr>
            </w:pPr>
            <w:r>
              <w:rPr>
                <w:rFonts w:ascii="Times New Roman" w:hAnsi="Times New Roman"/>
                <w:sz w:val="24"/>
                <w:szCs w:val="26"/>
              </w:rPr>
              <w:t>в</w:t>
            </w:r>
            <w:r w:rsidRPr="005555FA">
              <w:rPr>
                <w:rFonts w:ascii="Times New Roman" w:hAnsi="Times New Roman"/>
                <w:sz w:val="24"/>
                <w:szCs w:val="26"/>
              </w:rPr>
              <w:t xml:space="preserve"> том числе:</w:t>
            </w:r>
          </w:p>
          <w:p w:rsidR="00651AC5" w:rsidRPr="00820089" w:rsidRDefault="00651AC5" w:rsidP="00643C58">
            <w:pPr>
              <w:pStyle w:val="a4"/>
              <w:rPr>
                <w:rFonts w:ascii="Times New Roman" w:hAnsi="Times New Roman"/>
                <w:sz w:val="24"/>
                <w:szCs w:val="26"/>
              </w:rPr>
            </w:pPr>
            <w:r w:rsidRPr="00820089">
              <w:rPr>
                <w:rFonts w:ascii="Times New Roman" w:hAnsi="Times New Roman"/>
                <w:sz w:val="24"/>
                <w:szCs w:val="26"/>
              </w:rPr>
              <w:t>Областной бюджет (субвенция): </w:t>
            </w:r>
          </w:p>
          <w:p w:rsidR="00651AC5" w:rsidRPr="00820089" w:rsidRDefault="00651AC5" w:rsidP="00643C58">
            <w:pPr>
              <w:pStyle w:val="a4"/>
              <w:jc w:val="both"/>
              <w:rPr>
                <w:rFonts w:ascii="Times New Roman" w:hAnsi="Times New Roman"/>
                <w:sz w:val="24"/>
                <w:szCs w:val="26"/>
              </w:rPr>
            </w:pPr>
            <w:r>
              <w:rPr>
                <w:rFonts w:ascii="Times New Roman" w:hAnsi="Times New Roman"/>
                <w:sz w:val="24"/>
                <w:szCs w:val="26"/>
              </w:rPr>
              <w:t>2018 год – 410324,00</w:t>
            </w:r>
            <w:r w:rsidRPr="00820089">
              <w:rPr>
                <w:rFonts w:ascii="Times New Roman" w:hAnsi="Times New Roman"/>
                <w:sz w:val="24"/>
                <w:szCs w:val="26"/>
              </w:rPr>
              <w:t xml:space="preserve"> рублей;</w:t>
            </w:r>
          </w:p>
          <w:p w:rsidR="00651AC5" w:rsidRPr="00820089" w:rsidRDefault="00651AC5" w:rsidP="00643C58">
            <w:pPr>
              <w:pStyle w:val="a4"/>
              <w:jc w:val="both"/>
              <w:rPr>
                <w:rFonts w:ascii="Times New Roman" w:hAnsi="Times New Roman"/>
                <w:sz w:val="24"/>
                <w:szCs w:val="26"/>
              </w:rPr>
            </w:pPr>
            <w:r>
              <w:rPr>
                <w:rFonts w:ascii="Times New Roman" w:hAnsi="Times New Roman"/>
                <w:sz w:val="24"/>
                <w:szCs w:val="26"/>
              </w:rPr>
              <w:t>2019</w:t>
            </w:r>
            <w:r w:rsidRPr="00820089">
              <w:rPr>
                <w:rFonts w:ascii="Times New Roman" w:hAnsi="Times New Roman"/>
                <w:sz w:val="24"/>
                <w:szCs w:val="26"/>
              </w:rPr>
              <w:t xml:space="preserve"> год </w:t>
            </w:r>
            <w:r>
              <w:rPr>
                <w:rFonts w:ascii="Times New Roman" w:hAnsi="Times New Roman"/>
                <w:sz w:val="24"/>
                <w:szCs w:val="26"/>
              </w:rPr>
              <w:t>–</w:t>
            </w:r>
            <w:r w:rsidRPr="00820089">
              <w:rPr>
                <w:rFonts w:ascii="Times New Roman" w:hAnsi="Times New Roman"/>
                <w:sz w:val="24"/>
                <w:szCs w:val="26"/>
              </w:rPr>
              <w:t xml:space="preserve"> </w:t>
            </w:r>
            <w:r>
              <w:rPr>
                <w:rFonts w:ascii="Times New Roman" w:hAnsi="Times New Roman"/>
                <w:sz w:val="24"/>
                <w:szCs w:val="26"/>
              </w:rPr>
              <w:t>409469,00</w:t>
            </w:r>
            <w:r w:rsidRPr="00820089">
              <w:rPr>
                <w:rFonts w:ascii="Times New Roman" w:hAnsi="Times New Roman"/>
                <w:sz w:val="24"/>
                <w:szCs w:val="26"/>
              </w:rPr>
              <w:t xml:space="preserve"> рублей;</w:t>
            </w:r>
          </w:p>
          <w:p w:rsidR="00651AC5" w:rsidRDefault="00651AC5" w:rsidP="00643C58">
            <w:pPr>
              <w:pStyle w:val="a4"/>
              <w:jc w:val="both"/>
              <w:rPr>
                <w:rFonts w:ascii="Times New Roman" w:hAnsi="Times New Roman"/>
                <w:sz w:val="24"/>
                <w:szCs w:val="26"/>
              </w:rPr>
            </w:pPr>
            <w:r>
              <w:rPr>
                <w:rFonts w:ascii="Times New Roman" w:hAnsi="Times New Roman"/>
                <w:sz w:val="24"/>
                <w:szCs w:val="26"/>
              </w:rPr>
              <w:t>2020 год - 397396</w:t>
            </w:r>
            <w:r w:rsidRPr="00820089">
              <w:rPr>
                <w:rFonts w:ascii="Times New Roman" w:hAnsi="Times New Roman"/>
                <w:sz w:val="24"/>
                <w:szCs w:val="26"/>
              </w:rPr>
              <w:t>,00 рублей;</w:t>
            </w:r>
          </w:p>
          <w:p w:rsidR="00651AC5" w:rsidRPr="00820089" w:rsidRDefault="00651AC5" w:rsidP="00643C58">
            <w:pPr>
              <w:pStyle w:val="a4"/>
              <w:jc w:val="both"/>
              <w:rPr>
                <w:rFonts w:ascii="Times New Roman" w:hAnsi="Times New Roman"/>
                <w:sz w:val="24"/>
                <w:szCs w:val="26"/>
              </w:rPr>
            </w:pPr>
            <w:r>
              <w:rPr>
                <w:rFonts w:ascii="Times New Roman" w:hAnsi="Times New Roman"/>
                <w:sz w:val="24"/>
                <w:szCs w:val="26"/>
              </w:rPr>
              <w:t>2021 год – 397396,00 рублей</w:t>
            </w:r>
          </w:p>
        </w:tc>
      </w:tr>
      <w:tr w:rsidR="00651AC5" w:rsidRPr="00BD6F9D" w:rsidTr="00643C58">
        <w:trPr>
          <w:trHeight w:val="827"/>
        </w:trPr>
        <w:tc>
          <w:tcPr>
            <w:tcW w:w="0" w:type="auto"/>
            <w:shd w:val="clear" w:color="auto" w:fill="auto"/>
            <w:hideMark/>
          </w:tcPr>
          <w:p w:rsidR="00651AC5" w:rsidRPr="00820089" w:rsidRDefault="00651AC5" w:rsidP="00643C58">
            <w:pPr>
              <w:rPr>
                <w:szCs w:val="26"/>
              </w:rPr>
            </w:pPr>
            <w:r w:rsidRPr="00820089">
              <w:rPr>
                <w:szCs w:val="26"/>
              </w:rPr>
              <w:t>Ожидаемые результаты реализации подпрограммы</w:t>
            </w:r>
          </w:p>
        </w:tc>
        <w:tc>
          <w:tcPr>
            <w:tcW w:w="7209" w:type="dxa"/>
            <w:shd w:val="clear" w:color="auto" w:fill="auto"/>
            <w:hideMark/>
          </w:tcPr>
          <w:p w:rsidR="00651AC5" w:rsidRPr="00820089" w:rsidRDefault="00651AC5" w:rsidP="00643C58">
            <w:pPr>
              <w:pStyle w:val="a4"/>
              <w:jc w:val="both"/>
              <w:rPr>
                <w:rFonts w:ascii="Times New Roman" w:hAnsi="Times New Roman"/>
                <w:sz w:val="24"/>
                <w:szCs w:val="26"/>
              </w:rPr>
            </w:pPr>
            <w:r w:rsidRPr="00820089">
              <w:rPr>
                <w:rFonts w:ascii="Times New Roman" w:hAnsi="Times New Roman"/>
                <w:sz w:val="24"/>
                <w:szCs w:val="26"/>
              </w:rPr>
              <w:t>Снижение уровня подростковой преступности, пресечение детской безнадзорности и беспризорности, защита прав и законных интересов несовершеннолетних</w:t>
            </w:r>
          </w:p>
        </w:tc>
      </w:tr>
    </w:tbl>
    <w:p w:rsidR="00651AC5" w:rsidRPr="00BD6F9D" w:rsidRDefault="00651AC5" w:rsidP="00651AC5">
      <w:pPr>
        <w:pStyle w:val="13"/>
        <w:ind w:left="1554"/>
        <w:rPr>
          <w:rFonts w:ascii="Times New Roman" w:hAnsi="Times New Roman"/>
          <w:b/>
          <w:sz w:val="26"/>
          <w:szCs w:val="26"/>
          <w:lang w:eastAsia="ru-RU"/>
        </w:rPr>
      </w:pPr>
    </w:p>
    <w:p w:rsidR="00651AC5" w:rsidRDefault="00651AC5" w:rsidP="00651AC5">
      <w:pPr>
        <w:shd w:val="clear" w:color="auto" w:fill="FFFFFF"/>
        <w:spacing w:before="240" w:after="240" w:line="228" w:lineRule="atLeast"/>
        <w:jc w:val="center"/>
        <w:rPr>
          <w:b/>
          <w:sz w:val="26"/>
          <w:szCs w:val="26"/>
        </w:rPr>
      </w:pPr>
    </w:p>
    <w:p w:rsidR="00651AC5" w:rsidRPr="00495627" w:rsidRDefault="00651AC5" w:rsidP="00651AC5">
      <w:pPr>
        <w:shd w:val="clear" w:color="auto" w:fill="FFFFFF"/>
        <w:spacing w:before="240" w:after="240" w:line="228" w:lineRule="atLeast"/>
        <w:jc w:val="center"/>
        <w:rPr>
          <w:b/>
          <w:sz w:val="28"/>
          <w:szCs w:val="26"/>
        </w:rPr>
      </w:pPr>
      <w:r w:rsidRPr="00BD6F9D">
        <w:rPr>
          <w:b/>
          <w:sz w:val="26"/>
          <w:szCs w:val="26"/>
        </w:rPr>
        <w:t>2</w:t>
      </w:r>
      <w:r w:rsidRPr="00495627">
        <w:rPr>
          <w:b/>
          <w:sz w:val="28"/>
          <w:szCs w:val="26"/>
        </w:rPr>
        <w:t>.  Характеристика основных мероприятий подпрограммы.</w:t>
      </w:r>
    </w:p>
    <w:p w:rsidR="00651AC5" w:rsidRPr="00495627" w:rsidRDefault="00651AC5" w:rsidP="00651AC5">
      <w:pPr>
        <w:shd w:val="clear" w:color="auto" w:fill="FFFFFF"/>
        <w:spacing w:before="240" w:after="240" w:line="228" w:lineRule="atLeast"/>
        <w:jc w:val="both"/>
        <w:rPr>
          <w:sz w:val="28"/>
          <w:szCs w:val="26"/>
        </w:rPr>
      </w:pPr>
      <w:r w:rsidRPr="00495627">
        <w:rPr>
          <w:color w:val="646464"/>
          <w:sz w:val="28"/>
          <w:szCs w:val="26"/>
        </w:rPr>
        <w:lastRenderedPageBreak/>
        <w:t xml:space="preserve">     </w:t>
      </w:r>
      <w:r w:rsidRPr="00495627">
        <w:rPr>
          <w:sz w:val="28"/>
          <w:szCs w:val="26"/>
        </w:rPr>
        <w:t>С целью</w:t>
      </w:r>
      <w:r w:rsidRPr="00495627">
        <w:rPr>
          <w:color w:val="646464"/>
          <w:sz w:val="28"/>
          <w:szCs w:val="26"/>
        </w:rPr>
        <w:t xml:space="preserve"> </w:t>
      </w:r>
      <w:r w:rsidRPr="00495627">
        <w:rPr>
          <w:sz w:val="28"/>
          <w:szCs w:val="26"/>
        </w:rPr>
        <w:t>координации деятельности органов и учреждений системы профилактики безнадзорности, беспризорности, правонарушений и антиобщественных действий несовершеннолетних, выявления и устранения причин и условий, способствующих этому, обеспечения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выявления и пресечения случаев вовлечения несовершеннолетних в совершение преступлений и антиобщественных действий на территории Комсомольского муниципального района создана и функционирует  Комиссия по делам несовершеннолетних и защите их прав  Комсомольского муниципального района, которая</w:t>
      </w:r>
      <w:r w:rsidRPr="00495627">
        <w:rPr>
          <w:color w:val="646464"/>
          <w:sz w:val="28"/>
          <w:szCs w:val="26"/>
        </w:rPr>
        <w:t xml:space="preserve">  </w:t>
      </w:r>
      <w:r w:rsidRPr="00495627">
        <w:rPr>
          <w:sz w:val="28"/>
          <w:szCs w:val="26"/>
        </w:rPr>
        <w:t xml:space="preserve"> обеспечивает осуществление мер по защите и восстановлению прав и законных интересов несовершеннолетних, защите их от всех форм дискриминации, физического или психического насилия, оскорбления, грубого обращения, сексуальной и иной эксплуатации, выявлению и устранению причин и условий, способствующих безнадзорности, беспризорности, правонарушениям и антиобщественным действиям несовершеннолетних.</w:t>
      </w:r>
    </w:p>
    <w:p w:rsidR="00651AC5" w:rsidRDefault="00651AC5" w:rsidP="00651AC5">
      <w:pPr>
        <w:pStyle w:val="a4"/>
        <w:jc w:val="center"/>
        <w:rPr>
          <w:rFonts w:ascii="Times New Roman" w:hAnsi="Times New Roman"/>
          <w:b/>
          <w:sz w:val="26"/>
          <w:szCs w:val="26"/>
        </w:rPr>
      </w:pPr>
      <w:r w:rsidRPr="00BD6F9D">
        <w:rPr>
          <w:rFonts w:ascii="Times New Roman" w:hAnsi="Times New Roman"/>
          <w:b/>
          <w:sz w:val="26"/>
          <w:szCs w:val="26"/>
        </w:rPr>
        <w:t>3.Целевые индикаторы(показатели) подпрограммы</w:t>
      </w:r>
    </w:p>
    <w:p w:rsidR="00651AC5" w:rsidRPr="00BD6F9D" w:rsidRDefault="00651AC5" w:rsidP="00651AC5">
      <w:pPr>
        <w:pStyle w:val="a4"/>
        <w:jc w:val="center"/>
        <w:rPr>
          <w:rFonts w:ascii="Times New Roman" w:hAnsi="Times New Roman"/>
          <w:b/>
          <w:sz w:val="26"/>
          <w:szCs w:val="26"/>
        </w:rPr>
      </w:pPr>
      <w:r w:rsidRPr="00BD6F9D">
        <w:rPr>
          <w:rFonts w:ascii="Times New Roman" w:hAnsi="Times New Roman"/>
          <w:b/>
          <w:sz w:val="26"/>
          <w:szCs w:val="2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2520"/>
        <w:gridCol w:w="872"/>
        <w:gridCol w:w="1227"/>
        <w:gridCol w:w="1559"/>
        <w:gridCol w:w="1418"/>
        <w:gridCol w:w="1205"/>
      </w:tblGrid>
      <w:tr w:rsidR="00651AC5" w:rsidRPr="00BD6F9D" w:rsidTr="00643C58">
        <w:tc>
          <w:tcPr>
            <w:tcW w:w="734" w:type="dxa"/>
            <w:vMerge w:val="restart"/>
          </w:tcPr>
          <w:p w:rsidR="00651AC5" w:rsidRPr="00495627" w:rsidRDefault="00651AC5" w:rsidP="00643C58">
            <w:pPr>
              <w:pStyle w:val="a4"/>
              <w:jc w:val="center"/>
              <w:rPr>
                <w:rFonts w:ascii="Times New Roman" w:hAnsi="Times New Roman"/>
                <w:b/>
                <w:sz w:val="24"/>
                <w:szCs w:val="28"/>
              </w:rPr>
            </w:pPr>
            <w:r w:rsidRPr="00495627">
              <w:rPr>
                <w:rFonts w:ascii="Times New Roman" w:hAnsi="Times New Roman"/>
                <w:b/>
                <w:sz w:val="24"/>
                <w:szCs w:val="28"/>
              </w:rPr>
              <w:t>№ п/п</w:t>
            </w:r>
          </w:p>
        </w:tc>
        <w:tc>
          <w:tcPr>
            <w:tcW w:w="2520" w:type="dxa"/>
            <w:vMerge w:val="restart"/>
          </w:tcPr>
          <w:p w:rsidR="00651AC5" w:rsidRPr="00495627" w:rsidRDefault="00651AC5" w:rsidP="00643C58">
            <w:pPr>
              <w:pStyle w:val="a4"/>
              <w:jc w:val="center"/>
              <w:rPr>
                <w:rFonts w:ascii="Times New Roman" w:hAnsi="Times New Roman"/>
                <w:b/>
                <w:sz w:val="24"/>
                <w:szCs w:val="28"/>
              </w:rPr>
            </w:pPr>
            <w:r w:rsidRPr="00495627">
              <w:rPr>
                <w:rFonts w:ascii="Times New Roman" w:hAnsi="Times New Roman"/>
                <w:b/>
                <w:sz w:val="24"/>
                <w:szCs w:val="28"/>
              </w:rPr>
              <w:t>Наименование целевого индикатора (показателя)</w:t>
            </w:r>
          </w:p>
        </w:tc>
        <w:tc>
          <w:tcPr>
            <w:tcW w:w="872" w:type="dxa"/>
            <w:vMerge w:val="restart"/>
          </w:tcPr>
          <w:p w:rsidR="00651AC5" w:rsidRPr="00495627" w:rsidRDefault="00651AC5" w:rsidP="00643C58">
            <w:pPr>
              <w:pStyle w:val="a4"/>
              <w:jc w:val="center"/>
              <w:rPr>
                <w:rFonts w:ascii="Times New Roman" w:hAnsi="Times New Roman"/>
                <w:b/>
                <w:sz w:val="24"/>
                <w:szCs w:val="28"/>
              </w:rPr>
            </w:pPr>
            <w:r w:rsidRPr="00495627">
              <w:rPr>
                <w:rFonts w:ascii="Times New Roman" w:hAnsi="Times New Roman"/>
                <w:b/>
                <w:sz w:val="24"/>
                <w:szCs w:val="28"/>
              </w:rPr>
              <w:t>Ед. изм.</w:t>
            </w:r>
          </w:p>
        </w:tc>
        <w:tc>
          <w:tcPr>
            <w:tcW w:w="5409" w:type="dxa"/>
            <w:gridSpan w:val="4"/>
          </w:tcPr>
          <w:p w:rsidR="00651AC5" w:rsidRPr="00495627" w:rsidRDefault="00651AC5" w:rsidP="00643C58">
            <w:pPr>
              <w:pStyle w:val="a4"/>
              <w:jc w:val="center"/>
              <w:rPr>
                <w:rFonts w:ascii="Times New Roman" w:hAnsi="Times New Roman"/>
                <w:b/>
                <w:sz w:val="24"/>
                <w:szCs w:val="28"/>
              </w:rPr>
            </w:pPr>
            <w:r w:rsidRPr="00495627">
              <w:rPr>
                <w:rFonts w:ascii="Times New Roman" w:hAnsi="Times New Roman"/>
                <w:b/>
                <w:sz w:val="24"/>
                <w:szCs w:val="28"/>
              </w:rPr>
              <w:t>Значения целевых индикаторов (показателей)</w:t>
            </w:r>
          </w:p>
        </w:tc>
      </w:tr>
      <w:tr w:rsidR="00651AC5" w:rsidRPr="00BD6F9D" w:rsidTr="00643C58">
        <w:tc>
          <w:tcPr>
            <w:tcW w:w="734" w:type="dxa"/>
            <w:vMerge/>
          </w:tcPr>
          <w:p w:rsidR="00651AC5" w:rsidRPr="00495627" w:rsidRDefault="00651AC5" w:rsidP="00643C58">
            <w:pPr>
              <w:pStyle w:val="a4"/>
              <w:jc w:val="center"/>
              <w:rPr>
                <w:rFonts w:ascii="Times New Roman" w:hAnsi="Times New Roman"/>
                <w:b/>
                <w:sz w:val="24"/>
                <w:szCs w:val="28"/>
              </w:rPr>
            </w:pPr>
          </w:p>
        </w:tc>
        <w:tc>
          <w:tcPr>
            <w:tcW w:w="2520" w:type="dxa"/>
            <w:vMerge/>
          </w:tcPr>
          <w:p w:rsidR="00651AC5" w:rsidRPr="00495627" w:rsidRDefault="00651AC5" w:rsidP="00643C58">
            <w:pPr>
              <w:pStyle w:val="a4"/>
              <w:jc w:val="center"/>
              <w:rPr>
                <w:rFonts w:ascii="Times New Roman" w:hAnsi="Times New Roman"/>
                <w:b/>
                <w:sz w:val="24"/>
                <w:szCs w:val="28"/>
              </w:rPr>
            </w:pPr>
          </w:p>
        </w:tc>
        <w:tc>
          <w:tcPr>
            <w:tcW w:w="872" w:type="dxa"/>
            <w:vMerge/>
          </w:tcPr>
          <w:p w:rsidR="00651AC5" w:rsidRPr="00495627" w:rsidRDefault="00651AC5" w:rsidP="00643C58">
            <w:pPr>
              <w:pStyle w:val="a4"/>
              <w:jc w:val="center"/>
              <w:rPr>
                <w:rFonts w:ascii="Times New Roman" w:hAnsi="Times New Roman"/>
                <w:b/>
                <w:sz w:val="24"/>
                <w:szCs w:val="28"/>
              </w:rPr>
            </w:pPr>
          </w:p>
        </w:tc>
        <w:tc>
          <w:tcPr>
            <w:tcW w:w="1227" w:type="dxa"/>
          </w:tcPr>
          <w:p w:rsidR="00651AC5" w:rsidRPr="00495627" w:rsidRDefault="00651AC5" w:rsidP="00643C58">
            <w:pPr>
              <w:pStyle w:val="a4"/>
              <w:jc w:val="center"/>
              <w:rPr>
                <w:rFonts w:ascii="Times New Roman" w:hAnsi="Times New Roman"/>
                <w:b/>
                <w:sz w:val="24"/>
                <w:szCs w:val="28"/>
              </w:rPr>
            </w:pPr>
            <w:r w:rsidRPr="00495627">
              <w:rPr>
                <w:rFonts w:ascii="Times New Roman" w:hAnsi="Times New Roman"/>
                <w:b/>
                <w:sz w:val="24"/>
                <w:szCs w:val="28"/>
              </w:rPr>
              <w:t>2018</w:t>
            </w:r>
          </w:p>
        </w:tc>
        <w:tc>
          <w:tcPr>
            <w:tcW w:w="1559" w:type="dxa"/>
          </w:tcPr>
          <w:p w:rsidR="00651AC5" w:rsidRPr="00495627" w:rsidRDefault="00651AC5" w:rsidP="00643C58">
            <w:pPr>
              <w:pStyle w:val="a4"/>
              <w:jc w:val="center"/>
              <w:rPr>
                <w:rFonts w:ascii="Times New Roman" w:hAnsi="Times New Roman"/>
                <w:b/>
                <w:sz w:val="24"/>
                <w:szCs w:val="28"/>
              </w:rPr>
            </w:pPr>
            <w:r w:rsidRPr="00495627">
              <w:rPr>
                <w:rFonts w:ascii="Times New Roman" w:hAnsi="Times New Roman"/>
                <w:b/>
                <w:sz w:val="24"/>
                <w:szCs w:val="28"/>
              </w:rPr>
              <w:t>2019</w:t>
            </w:r>
          </w:p>
        </w:tc>
        <w:tc>
          <w:tcPr>
            <w:tcW w:w="1418" w:type="dxa"/>
          </w:tcPr>
          <w:p w:rsidR="00651AC5" w:rsidRPr="00495627" w:rsidRDefault="00651AC5" w:rsidP="00643C58">
            <w:pPr>
              <w:pStyle w:val="a4"/>
              <w:jc w:val="center"/>
              <w:rPr>
                <w:rFonts w:ascii="Times New Roman" w:hAnsi="Times New Roman"/>
                <w:b/>
                <w:sz w:val="24"/>
                <w:szCs w:val="28"/>
              </w:rPr>
            </w:pPr>
            <w:r>
              <w:rPr>
                <w:rFonts w:ascii="Times New Roman" w:hAnsi="Times New Roman"/>
                <w:b/>
                <w:sz w:val="24"/>
                <w:szCs w:val="28"/>
              </w:rPr>
              <w:t>2020</w:t>
            </w:r>
          </w:p>
        </w:tc>
        <w:tc>
          <w:tcPr>
            <w:tcW w:w="1205" w:type="dxa"/>
          </w:tcPr>
          <w:p w:rsidR="00651AC5" w:rsidRPr="00495627" w:rsidRDefault="00651AC5" w:rsidP="00643C58">
            <w:pPr>
              <w:pStyle w:val="a4"/>
              <w:jc w:val="center"/>
              <w:rPr>
                <w:rFonts w:ascii="Times New Roman" w:hAnsi="Times New Roman"/>
                <w:b/>
                <w:sz w:val="24"/>
                <w:szCs w:val="28"/>
              </w:rPr>
            </w:pPr>
            <w:r>
              <w:rPr>
                <w:rFonts w:ascii="Times New Roman" w:hAnsi="Times New Roman"/>
                <w:b/>
                <w:sz w:val="24"/>
                <w:szCs w:val="28"/>
              </w:rPr>
              <w:t>2021</w:t>
            </w:r>
          </w:p>
        </w:tc>
      </w:tr>
      <w:tr w:rsidR="00651AC5" w:rsidRPr="00BD6F9D" w:rsidTr="00643C58">
        <w:tc>
          <w:tcPr>
            <w:tcW w:w="734"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1</w:t>
            </w:r>
          </w:p>
        </w:tc>
        <w:tc>
          <w:tcPr>
            <w:tcW w:w="2520" w:type="dxa"/>
          </w:tcPr>
          <w:p w:rsidR="00651AC5" w:rsidRPr="00495627" w:rsidRDefault="00651AC5" w:rsidP="00643C58">
            <w:pPr>
              <w:pStyle w:val="a4"/>
              <w:rPr>
                <w:rFonts w:ascii="Times New Roman" w:hAnsi="Times New Roman"/>
                <w:sz w:val="24"/>
                <w:szCs w:val="24"/>
              </w:rPr>
            </w:pPr>
            <w:r w:rsidRPr="00495627">
              <w:rPr>
                <w:rStyle w:val="21"/>
                <w:rFonts w:eastAsia="Calibri"/>
                <w:sz w:val="24"/>
                <w:szCs w:val="24"/>
              </w:rPr>
              <w:t>Доля несовершеннолетних, с которых снят статус находящихся в социально опасном положении, в связи с положительной динамикой проведения комплексной индивидуальной профилактической работой, в общем количестве несовершеннолетних, имевших статус находящихся в социально опасном положении</w:t>
            </w:r>
          </w:p>
        </w:tc>
        <w:tc>
          <w:tcPr>
            <w:tcW w:w="872"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w:t>
            </w:r>
          </w:p>
          <w:p w:rsidR="00651AC5" w:rsidRPr="00495627" w:rsidRDefault="00651AC5" w:rsidP="00643C58">
            <w:pPr>
              <w:pStyle w:val="a4"/>
              <w:jc w:val="center"/>
              <w:rPr>
                <w:rFonts w:ascii="Times New Roman" w:hAnsi="Times New Roman"/>
                <w:sz w:val="24"/>
                <w:szCs w:val="24"/>
              </w:rPr>
            </w:pPr>
          </w:p>
        </w:tc>
        <w:tc>
          <w:tcPr>
            <w:tcW w:w="1227"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Не ниже 75%</w:t>
            </w:r>
          </w:p>
        </w:tc>
        <w:tc>
          <w:tcPr>
            <w:tcW w:w="1559"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Не ниже 75%</w:t>
            </w:r>
          </w:p>
        </w:tc>
        <w:tc>
          <w:tcPr>
            <w:tcW w:w="1418"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Не ниже 75%</w:t>
            </w:r>
          </w:p>
        </w:tc>
        <w:tc>
          <w:tcPr>
            <w:tcW w:w="1205"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Не ниже 75%</w:t>
            </w:r>
          </w:p>
        </w:tc>
      </w:tr>
      <w:tr w:rsidR="00651AC5" w:rsidRPr="00BD6F9D" w:rsidTr="00643C58">
        <w:tc>
          <w:tcPr>
            <w:tcW w:w="734"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2</w:t>
            </w:r>
          </w:p>
        </w:tc>
        <w:tc>
          <w:tcPr>
            <w:tcW w:w="2520" w:type="dxa"/>
          </w:tcPr>
          <w:p w:rsidR="00651AC5" w:rsidRPr="00495627" w:rsidRDefault="00651AC5" w:rsidP="00643C58">
            <w:pPr>
              <w:pStyle w:val="a4"/>
              <w:rPr>
                <w:rStyle w:val="21"/>
                <w:rFonts w:eastAsia="Calibri"/>
                <w:sz w:val="24"/>
                <w:szCs w:val="24"/>
              </w:rPr>
            </w:pPr>
            <w:r w:rsidRPr="00495627">
              <w:rPr>
                <w:rStyle w:val="21"/>
                <w:rFonts w:eastAsia="Calibri"/>
                <w:sz w:val="24"/>
                <w:szCs w:val="24"/>
              </w:rPr>
              <w:t xml:space="preserve">Доля  семей, с которых снят статус находящихся в социально опасном положении, в связи с положительной динамикой проведения комплексной индивидуальной </w:t>
            </w:r>
            <w:r w:rsidRPr="00495627">
              <w:rPr>
                <w:rStyle w:val="21"/>
                <w:rFonts w:eastAsia="Calibri"/>
                <w:sz w:val="24"/>
                <w:szCs w:val="24"/>
              </w:rPr>
              <w:lastRenderedPageBreak/>
              <w:t>профилактической работы, в общем количестве семей, имевших статус находящихся в социально опасном положении</w:t>
            </w:r>
          </w:p>
        </w:tc>
        <w:tc>
          <w:tcPr>
            <w:tcW w:w="872"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lastRenderedPageBreak/>
              <w:t>%</w:t>
            </w:r>
          </w:p>
        </w:tc>
        <w:tc>
          <w:tcPr>
            <w:tcW w:w="1227"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Не ниже 75</w:t>
            </w:r>
            <w:r>
              <w:rPr>
                <w:rFonts w:ascii="Times New Roman" w:hAnsi="Times New Roman"/>
                <w:sz w:val="24"/>
                <w:szCs w:val="24"/>
              </w:rPr>
              <w:t>%</w:t>
            </w:r>
          </w:p>
        </w:tc>
        <w:tc>
          <w:tcPr>
            <w:tcW w:w="1559"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Не ниже 75%</w:t>
            </w:r>
          </w:p>
        </w:tc>
        <w:tc>
          <w:tcPr>
            <w:tcW w:w="1418"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Не ниже 75%</w:t>
            </w:r>
          </w:p>
        </w:tc>
        <w:tc>
          <w:tcPr>
            <w:tcW w:w="1205"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Не ниже 75%</w:t>
            </w:r>
          </w:p>
        </w:tc>
      </w:tr>
      <w:tr w:rsidR="00651AC5" w:rsidRPr="00BD6F9D" w:rsidTr="00643C58">
        <w:tc>
          <w:tcPr>
            <w:tcW w:w="734"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lastRenderedPageBreak/>
              <w:t>3</w:t>
            </w:r>
          </w:p>
        </w:tc>
        <w:tc>
          <w:tcPr>
            <w:tcW w:w="2520" w:type="dxa"/>
          </w:tcPr>
          <w:p w:rsidR="00651AC5" w:rsidRPr="00495627" w:rsidRDefault="00651AC5" w:rsidP="00643C58">
            <w:pPr>
              <w:pStyle w:val="a4"/>
              <w:rPr>
                <w:rStyle w:val="21"/>
                <w:rFonts w:eastAsia="Calibri"/>
                <w:sz w:val="24"/>
                <w:szCs w:val="24"/>
              </w:rPr>
            </w:pPr>
            <w:r w:rsidRPr="00495627">
              <w:rPr>
                <w:rStyle w:val="21"/>
                <w:rFonts w:eastAsia="Calibri"/>
                <w:sz w:val="24"/>
                <w:szCs w:val="24"/>
              </w:rPr>
              <w:t>Доля  несовершеннолетних признанных находящимися в социально опасном положении в Комсомольском муниципальном районе и совершивших преступления в период проведения с ними комплексной индивидуально профилактической работы, от общего числа несовершеннолетних, имеющих статус находящихся в социально опасном положении</w:t>
            </w:r>
          </w:p>
        </w:tc>
        <w:tc>
          <w:tcPr>
            <w:tcW w:w="872"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w:t>
            </w:r>
          </w:p>
        </w:tc>
        <w:tc>
          <w:tcPr>
            <w:tcW w:w="1227" w:type="dxa"/>
          </w:tcPr>
          <w:p w:rsidR="00651AC5" w:rsidRDefault="00651AC5" w:rsidP="00643C58">
            <w:pPr>
              <w:pStyle w:val="a4"/>
              <w:jc w:val="center"/>
              <w:rPr>
                <w:rFonts w:ascii="Times New Roman" w:hAnsi="Times New Roman"/>
                <w:sz w:val="24"/>
                <w:szCs w:val="24"/>
              </w:rPr>
            </w:pPr>
            <w:r>
              <w:rPr>
                <w:rFonts w:ascii="Times New Roman" w:hAnsi="Times New Roman"/>
                <w:sz w:val="24"/>
                <w:szCs w:val="24"/>
              </w:rPr>
              <w:t xml:space="preserve">Не выше </w:t>
            </w:r>
          </w:p>
          <w:p w:rsidR="00651AC5" w:rsidRPr="00495627" w:rsidRDefault="00651AC5" w:rsidP="00643C58">
            <w:pPr>
              <w:pStyle w:val="a4"/>
              <w:jc w:val="center"/>
              <w:rPr>
                <w:rFonts w:ascii="Times New Roman" w:hAnsi="Times New Roman"/>
                <w:sz w:val="24"/>
                <w:szCs w:val="24"/>
              </w:rPr>
            </w:pPr>
            <w:r>
              <w:rPr>
                <w:rFonts w:ascii="Times New Roman" w:hAnsi="Times New Roman"/>
                <w:sz w:val="24"/>
                <w:szCs w:val="24"/>
              </w:rPr>
              <w:t>20</w:t>
            </w:r>
            <w:r w:rsidRPr="00495627">
              <w:rPr>
                <w:rFonts w:ascii="Times New Roman" w:hAnsi="Times New Roman"/>
                <w:sz w:val="24"/>
                <w:szCs w:val="24"/>
              </w:rPr>
              <w:t xml:space="preserve"> </w:t>
            </w:r>
          </w:p>
        </w:tc>
        <w:tc>
          <w:tcPr>
            <w:tcW w:w="1559" w:type="dxa"/>
          </w:tcPr>
          <w:p w:rsidR="00651AC5" w:rsidRDefault="00651AC5" w:rsidP="00643C58">
            <w:pPr>
              <w:pStyle w:val="a4"/>
              <w:jc w:val="center"/>
              <w:rPr>
                <w:rFonts w:ascii="Times New Roman" w:hAnsi="Times New Roman"/>
                <w:sz w:val="24"/>
                <w:szCs w:val="24"/>
              </w:rPr>
            </w:pPr>
            <w:r w:rsidRPr="00495627">
              <w:rPr>
                <w:rFonts w:ascii="Times New Roman" w:hAnsi="Times New Roman"/>
                <w:sz w:val="24"/>
                <w:szCs w:val="24"/>
              </w:rPr>
              <w:t>Не выше</w:t>
            </w:r>
          </w:p>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 xml:space="preserve"> </w:t>
            </w:r>
            <w:r>
              <w:rPr>
                <w:rFonts w:ascii="Times New Roman" w:hAnsi="Times New Roman"/>
                <w:sz w:val="24"/>
                <w:szCs w:val="24"/>
              </w:rPr>
              <w:t>20</w:t>
            </w:r>
          </w:p>
        </w:tc>
        <w:tc>
          <w:tcPr>
            <w:tcW w:w="1418"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 xml:space="preserve">Не выше </w:t>
            </w:r>
            <w:r>
              <w:rPr>
                <w:rFonts w:ascii="Times New Roman" w:hAnsi="Times New Roman"/>
                <w:sz w:val="24"/>
                <w:szCs w:val="24"/>
              </w:rPr>
              <w:t>20</w:t>
            </w:r>
          </w:p>
        </w:tc>
        <w:tc>
          <w:tcPr>
            <w:tcW w:w="1205"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 xml:space="preserve">Не выше </w:t>
            </w:r>
            <w:r>
              <w:rPr>
                <w:rFonts w:ascii="Times New Roman" w:hAnsi="Times New Roman"/>
                <w:sz w:val="24"/>
                <w:szCs w:val="24"/>
              </w:rPr>
              <w:t>20</w:t>
            </w:r>
          </w:p>
        </w:tc>
      </w:tr>
      <w:tr w:rsidR="00651AC5" w:rsidRPr="00BD6F9D" w:rsidTr="00643C58">
        <w:tc>
          <w:tcPr>
            <w:tcW w:w="734"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4</w:t>
            </w:r>
          </w:p>
        </w:tc>
        <w:tc>
          <w:tcPr>
            <w:tcW w:w="2520" w:type="dxa"/>
          </w:tcPr>
          <w:p w:rsidR="00651AC5" w:rsidRPr="00495627" w:rsidRDefault="00651AC5" w:rsidP="00643C58">
            <w:pPr>
              <w:pStyle w:val="a4"/>
              <w:rPr>
                <w:rStyle w:val="21"/>
                <w:rFonts w:eastAsia="Calibri"/>
                <w:sz w:val="24"/>
                <w:szCs w:val="24"/>
              </w:rPr>
            </w:pPr>
            <w:r w:rsidRPr="00495627">
              <w:rPr>
                <w:rStyle w:val="21"/>
                <w:rFonts w:eastAsia="Calibri"/>
                <w:sz w:val="24"/>
                <w:szCs w:val="24"/>
              </w:rPr>
              <w:t>Доля  удовлетворённых судом протестов (жалоб) по вынесенным ранее постановлениям КДН и ЗП о назначении административного наказания по делам об административных правонарушениях</w:t>
            </w:r>
          </w:p>
        </w:tc>
        <w:tc>
          <w:tcPr>
            <w:tcW w:w="872"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w:t>
            </w:r>
          </w:p>
        </w:tc>
        <w:tc>
          <w:tcPr>
            <w:tcW w:w="1227" w:type="dxa"/>
          </w:tcPr>
          <w:p w:rsidR="00651AC5" w:rsidRPr="00495627" w:rsidRDefault="00651AC5" w:rsidP="00643C58">
            <w:pPr>
              <w:pStyle w:val="a4"/>
              <w:jc w:val="center"/>
              <w:rPr>
                <w:rFonts w:ascii="Times New Roman" w:hAnsi="Times New Roman"/>
                <w:sz w:val="24"/>
                <w:szCs w:val="24"/>
              </w:rPr>
            </w:pPr>
            <w:r>
              <w:rPr>
                <w:rFonts w:ascii="Times New Roman" w:hAnsi="Times New Roman"/>
                <w:sz w:val="24"/>
                <w:szCs w:val="24"/>
              </w:rPr>
              <w:t>Не выше 5,08</w:t>
            </w:r>
          </w:p>
        </w:tc>
        <w:tc>
          <w:tcPr>
            <w:tcW w:w="1559"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 xml:space="preserve">Не выше </w:t>
            </w:r>
          </w:p>
          <w:p w:rsidR="00651AC5" w:rsidRPr="00495627" w:rsidRDefault="00651AC5" w:rsidP="00643C58">
            <w:pPr>
              <w:pStyle w:val="a4"/>
              <w:jc w:val="center"/>
              <w:rPr>
                <w:rFonts w:ascii="Times New Roman" w:hAnsi="Times New Roman"/>
                <w:sz w:val="24"/>
                <w:szCs w:val="24"/>
              </w:rPr>
            </w:pPr>
            <w:r>
              <w:rPr>
                <w:rFonts w:ascii="Times New Roman" w:hAnsi="Times New Roman"/>
                <w:sz w:val="24"/>
                <w:szCs w:val="24"/>
              </w:rPr>
              <w:t>5,08</w:t>
            </w:r>
          </w:p>
        </w:tc>
        <w:tc>
          <w:tcPr>
            <w:tcW w:w="1418"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 xml:space="preserve">Не выше </w:t>
            </w:r>
          </w:p>
          <w:p w:rsidR="00651AC5" w:rsidRPr="00495627" w:rsidRDefault="00651AC5" w:rsidP="00643C58">
            <w:pPr>
              <w:pStyle w:val="a4"/>
              <w:jc w:val="center"/>
              <w:rPr>
                <w:rFonts w:ascii="Times New Roman" w:hAnsi="Times New Roman"/>
                <w:sz w:val="24"/>
                <w:szCs w:val="24"/>
              </w:rPr>
            </w:pPr>
            <w:r>
              <w:rPr>
                <w:rFonts w:ascii="Times New Roman" w:hAnsi="Times New Roman"/>
                <w:sz w:val="24"/>
                <w:szCs w:val="24"/>
              </w:rPr>
              <w:t>5,08</w:t>
            </w:r>
          </w:p>
        </w:tc>
        <w:tc>
          <w:tcPr>
            <w:tcW w:w="1205"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 xml:space="preserve">Не выше </w:t>
            </w:r>
          </w:p>
          <w:p w:rsidR="00651AC5" w:rsidRPr="00495627" w:rsidRDefault="00651AC5" w:rsidP="00643C58">
            <w:pPr>
              <w:pStyle w:val="a4"/>
              <w:jc w:val="center"/>
              <w:rPr>
                <w:rFonts w:ascii="Times New Roman" w:hAnsi="Times New Roman"/>
                <w:sz w:val="24"/>
                <w:szCs w:val="24"/>
              </w:rPr>
            </w:pPr>
            <w:r>
              <w:rPr>
                <w:rFonts w:ascii="Times New Roman" w:hAnsi="Times New Roman"/>
                <w:sz w:val="24"/>
                <w:szCs w:val="24"/>
              </w:rPr>
              <w:t>5,08</w:t>
            </w:r>
          </w:p>
        </w:tc>
      </w:tr>
      <w:tr w:rsidR="00651AC5" w:rsidRPr="00BD6F9D" w:rsidTr="00643C58">
        <w:tc>
          <w:tcPr>
            <w:tcW w:w="734"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5</w:t>
            </w:r>
          </w:p>
        </w:tc>
        <w:tc>
          <w:tcPr>
            <w:tcW w:w="2520" w:type="dxa"/>
          </w:tcPr>
          <w:p w:rsidR="00651AC5" w:rsidRPr="00495627" w:rsidRDefault="00651AC5" w:rsidP="00643C58">
            <w:pPr>
              <w:pStyle w:val="a4"/>
              <w:rPr>
                <w:rStyle w:val="21"/>
                <w:rFonts w:eastAsia="Calibri"/>
                <w:sz w:val="24"/>
                <w:szCs w:val="24"/>
              </w:rPr>
            </w:pPr>
            <w:r w:rsidRPr="00495627">
              <w:rPr>
                <w:rStyle w:val="21"/>
                <w:rFonts w:eastAsia="Calibri"/>
                <w:sz w:val="24"/>
                <w:szCs w:val="24"/>
              </w:rPr>
              <w:t>Доля несовершеннолетних, достигших</w:t>
            </w:r>
            <w:r w:rsidRPr="00495627">
              <w:rPr>
                <w:rStyle w:val="115pt"/>
                <w:rFonts w:eastAsia="Calibri"/>
                <w:szCs w:val="24"/>
              </w:rPr>
              <w:t xml:space="preserve"> 15</w:t>
            </w:r>
            <w:r w:rsidRPr="00495627">
              <w:rPr>
                <w:rStyle w:val="21"/>
                <w:rFonts w:eastAsia="Calibri"/>
                <w:sz w:val="24"/>
                <w:szCs w:val="24"/>
              </w:rPr>
              <w:t xml:space="preserve"> - летнего возраста и оставивших образовательные организации до получения основного общего образования и устроенных для продолжения обучения, либо трудоустроены, в общем количестве несовершеннолетних, </w:t>
            </w:r>
            <w:r w:rsidRPr="00495627">
              <w:rPr>
                <w:rStyle w:val="21"/>
                <w:rFonts w:eastAsia="Calibri"/>
                <w:sz w:val="24"/>
                <w:szCs w:val="24"/>
              </w:rPr>
              <w:lastRenderedPageBreak/>
              <w:t>оставивших образовательные организации по согласованию с комиссией (при наличии согласия родителей и органа местного самоуправления, осуществляющего управление в сфере образования)</w:t>
            </w:r>
          </w:p>
        </w:tc>
        <w:tc>
          <w:tcPr>
            <w:tcW w:w="872"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lastRenderedPageBreak/>
              <w:t>%</w:t>
            </w:r>
          </w:p>
        </w:tc>
        <w:tc>
          <w:tcPr>
            <w:tcW w:w="1227"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Не ниже 75</w:t>
            </w:r>
          </w:p>
        </w:tc>
        <w:tc>
          <w:tcPr>
            <w:tcW w:w="1559" w:type="dxa"/>
          </w:tcPr>
          <w:p w:rsidR="00651AC5" w:rsidRDefault="00651AC5" w:rsidP="00643C58">
            <w:pPr>
              <w:pStyle w:val="a4"/>
              <w:jc w:val="center"/>
              <w:rPr>
                <w:rFonts w:ascii="Times New Roman" w:hAnsi="Times New Roman"/>
                <w:sz w:val="24"/>
                <w:szCs w:val="24"/>
              </w:rPr>
            </w:pPr>
            <w:r w:rsidRPr="00495627">
              <w:rPr>
                <w:rFonts w:ascii="Times New Roman" w:hAnsi="Times New Roman"/>
                <w:sz w:val="24"/>
                <w:szCs w:val="24"/>
              </w:rPr>
              <w:t xml:space="preserve">Не ниже </w:t>
            </w:r>
          </w:p>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75</w:t>
            </w:r>
          </w:p>
        </w:tc>
        <w:tc>
          <w:tcPr>
            <w:tcW w:w="1418" w:type="dxa"/>
          </w:tcPr>
          <w:p w:rsidR="00651AC5" w:rsidRDefault="00651AC5" w:rsidP="00643C58">
            <w:pPr>
              <w:pStyle w:val="a4"/>
              <w:jc w:val="center"/>
              <w:rPr>
                <w:rFonts w:ascii="Times New Roman" w:hAnsi="Times New Roman"/>
                <w:sz w:val="24"/>
                <w:szCs w:val="24"/>
              </w:rPr>
            </w:pPr>
            <w:r w:rsidRPr="00495627">
              <w:rPr>
                <w:rFonts w:ascii="Times New Roman" w:hAnsi="Times New Roman"/>
                <w:sz w:val="24"/>
                <w:szCs w:val="24"/>
              </w:rPr>
              <w:t xml:space="preserve">Не ниже </w:t>
            </w:r>
          </w:p>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75</w:t>
            </w:r>
          </w:p>
        </w:tc>
        <w:tc>
          <w:tcPr>
            <w:tcW w:w="1205"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Не ниже 75</w:t>
            </w:r>
          </w:p>
        </w:tc>
      </w:tr>
      <w:tr w:rsidR="00651AC5" w:rsidRPr="00BD6F9D" w:rsidTr="00643C58">
        <w:tc>
          <w:tcPr>
            <w:tcW w:w="734"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lastRenderedPageBreak/>
              <w:t>6</w:t>
            </w:r>
          </w:p>
        </w:tc>
        <w:tc>
          <w:tcPr>
            <w:tcW w:w="2520" w:type="dxa"/>
          </w:tcPr>
          <w:p w:rsidR="00651AC5" w:rsidRPr="00495627" w:rsidRDefault="00651AC5" w:rsidP="00643C58">
            <w:pPr>
              <w:pStyle w:val="a4"/>
              <w:rPr>
                <w:rStyle w:val="21"/>
                <w:rFonts w:eastAsia="Calibri"/>
                <w:sz w:val="24"/>
                <w:szCs w:val="24"/>
              </w:rPr>
            </w:pPr>
            <w:r w:rsidRPr="00495627">
              <w:rPr>
                <w:rStyle w:val="21"/>
                <w:rFonts w:eastAsia="Calibri"/>
                <w:sz w:val="24"/>
                <w:szCs w:val="24"/>
              </w:rPr>
              <w:t>Доля  несовершеннолетних имеющих статус находящихся в социально опасном положении и вовлеченных в различные виды занятости и досуга, от общего количестве несовершеннолетних, учитываемых Комиссией и нуждающихся в организации занятости и досуга</w:t>
            </w:r>
          </w:p>
        </w:tc>
        <w:tc>
          <w:tcPr>
            <w:tcW w:w="872"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w:t>
            </w:r>
          </w:p>
        </w:tc>
        <w:tc>
          <w:tcPr>
            <w:tcW w:w="1227"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Не ниже 75</w:t>
            </w:r>
          </w:p>
        </w:tc>
        <w:tc>
          <w:tcPr>
            <w:tcW w:w="1559" w:type="dxa"/>
          </w:tcPr>
          <w:p w:rsidR="00651AC5" w:rsidRDefault="00651AC5" w:rsidP="00643C58">
            <w:pPr>
              <w:pStyle w:val="a4"/>
              <w:jc w:val="center"/>
              <w:rPr>
                <w:rFonts w:ascii="Times New Roman" w:hAnsi="Times New Roman"/>
                <w:sz w:val="24"/>
                <w:szCs w:val="24"/>
              </w:rPr>
            </w:pPr>
            <w:r w:rsidRPr="00495627">
              <w:rPr>
                <w:rFonts w:ascii="Times New Roman" w:hAnsi="Times New Roman"/>
                <w:sz w:val="24"/>
                <w:szCs w:val="24"/>
              </w:rPr>
              <w:t xml:space="preserve">Не ниже </w:t>
            </w:r>
          </w:p>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75</w:t>
            </w:r>
          </w:p>
        </w:tc>
        <w:tc>
          <w:tcPr>
            <w:tcW w:w="1418" w:type="dxa"/>
          </w:tcPr>
          <w:p w:rsidR="00651AC5" w:rsidRDefault="00651AC5" w:rsidP="00643C58">
            <w:pPr>
              <w:pStyle w:val="a4"/>
              <w:jc w:val="center"/>
              <w:rPr>
                <w:rFonts w:ascii="Times New Roman" w:hAnsi="Times New Roman"/>
                <w:sz w:val="24"/>
                <w:szCs w:val="24"/>
              </w:rPr>
            </w:pPr>
            <w:r w:rsidRPr="00495627">
              <w:rPr>
                <w:rFonts w:ascii="Times New Roman" w:hAnsi="Times New Roman"/>
                <w:sz w:val="24"/>
                <w:szCs w:val="24"/>
              </w:rPr>
              <w:t xml:space="preserve">Не ниже </w:t>
            </w:r>
          </w:p>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75</w:t>
            </w:r>
          </w:p>
        </w:tc>
        <w:tc>
          <w:tcPr>
            <w:tcW w:w="1205"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Не ниже 75</w:t>
            </w:r>
          </w:p>
        </w:tc>
      </w:tr>
      <w:tr w:rsidR="00651AC5" w:rsidRPr="00BD6F9D" w:rsidTr="00643C58">
        <w:tc>
          <w:tcPr>
            <w:tcW w:w="734"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7</w:t>
            </w:r>
          </w:p>
        </w:tc>
        <w:tc>
          <w:tcPr>
            <w:tcW w:w="2520" w:type="dxa"/>
          </w:tcPr>
          <w:p w:rsidR="00651AC5" w:rsidRPr="00495627" w:rsidRDefault="00651AC5" w:rsidP="00643C58">
            <w:pPr>
              <w:pStyle w:val="a4"/>
              <w:rPr>
                <w:rStyle w:val="21"/>
                <w:rFonts w:eastAsia="Calibri"/>
                <w:sz w:val="24"/>
                <w:szCs w:val="24"/>
              </w:rPr>
            </w:pPr>
            <w:r w:rsidRPr="00495627">
              <w:rPr>
                <w:rStyle w:val="21"/>
                <w:rFonts w:eastAsia="Calibri"/>
                <w:sz w:val="24"/>
                <w:szCs w:val="24"/>
              </w:rPr>
              <w:t>Доля направленных в органы и учреждения системы профилактики безнадзорности и правонарушений несовершеннолетних постановлений КДН и ЗП по вопросам защиты прав несовершеннолетних и исполненных в полной мере (сроки исполнения, качество и т.д.) в общем количестве направленных постановлений КДН и ЗП по вопросам защиты прав несовершеннолетних в органы и учреждения системы профилактики безнадзорности и правонарушений несовершеннолетних</w:t>
            </w:r>
          </w:p>
        </w:tc>
        <w:tc>
          <w:tcPr>
            <w:tcW w:w="872" w:type="dxa"/>
          </w:tcPr>
          <w:p w:rsidR="00651AC5" w:rsidRPr="00495627" w:rsidRDefault="00651AC5" w:rsidP="00643C58">
            <w:pPr>
              <w:pStyle w:val="a4"/>
              <w:jc w:val="center"/>
              <w:rPr>
                <w:rFonts w:ascii="Times New Roman" w:hAnsi="Times New Roman"/>
                <w:sz w:val="24"/>
                <w:szCs w:val="24"/>
              </w:rPr>
            </w:pPr>
            <w:r w:rsidRPr="00495627">
              <w:rPr>
                <w:rFonts w:ascii="Times New Roman" w:hAnsi="Times New Roman"/>
                <w:sz w:val="24"/>
                <w:szCs w:val="24"/>
              </w:rPr>
              <w:t>%</w:t>
            </w:r>
          </w:p>
        </w:tc>
        <w:tc>
          <w:tcPr>
            <w:tcW w:w="1227" w:type="dxa"/>
          </w:tcPr>
          <w:p w:rsidR="00651AC5" w:rsidRPr="00495627" w:rsidRDefault="00651AC5" w:rsidP="00643C58">
            <w:pPr>
              <w:pStyle w:val="a4"/>
              <w:jc w:val="center"/>
              <w:rPr>
                <w:rFonts w:ascii="Times New Roman" w:hAnsi="Times New Roman"/>
                <w:sz w:val="24"/>
                <w:szCs w:val="24"/>
              </w:rPr>
            </w:pPr>
            <w:r>
              <w:rPr>
                <w:rFonts w:ascii="Times New Roman" w:hAnsi="Times New Roman"/>
                <w:sz w:val="24"/>
                <w:szCs w:val="24"/>
              </w:rPr>
              <w:t>Не ниже 98</w:t>
            </w:r>
          </w:p>
        </w:tc>
        <w:tc>
          <w:tcPr>
            <w:tcW w:w="1559" w:type="dxa"/>
          </w:tcPr>
          <w:p w:rsidR="00651AC5" w:rsidRDefault="00651AC5" w:rsidP="00643C58">
            <w:pPr>
              <w:pStyle w:val="a4"/>
              <w:jc w:val="center"/>
              <w:rPr>
                <w:rFonts w:ascii="Times New Roman" w:hAnsi="Times New Roman"/>
                <w:sz w:val="24"/>
                <w:szCs w:val="24"/>
              </w:rPr>
            </w:pPr>
            <w:r>
              <w:rPr>
                <w:rFonts w:ascii="Times New Roman" w:hAnsi="Times New Roman"/>
                <w:sz w:val="24"/>
                <w:szCs w:val="24"/>
              </w:rPr>
              <w:t>Не ниже</w:t>
            </w:r>
          </w:p>
          <w:p w:rsidR="00651AC5" w:rsidRPr="00495627" w:rsidRDefault="00651AC5" w:rsidP="00643C58">
            <w:pPr>
              <w:pStyle w:val="a4"/>
              <w:jc w:val="center"/>
              <w:rPr>
                <w:rFonts w:ascii="Times New Roman" w:hAnsi="Times New Roman"/>
                <w:sz w:val="24"/>
                <w:szCs w:val="24"/>
              </w:rPr>
            </w:pPr>
            <w:r>
              <w:rPr>
                <w:rFonts w:ascii="Times New Roman" w:hAnsi="Times New Roman"/>
                <w:sz w:val="24"/>
                <w:szCs w:val="24"/>
              </w:rPr>
              <w:t xml:space="preserve"> 98</w:t>
            </w:r>
          </w:p>
        </w:tc>
        <w:tc>
          <w:tcPr>
            <w:tcW w:w="1418" w:type="dxa"/>
          </w:tcPr>
          <w:p w:rsidR="00651AC5" w:rsidRDefault="00651AC5" w:rsidP="00643C58">
            <w:pPr>
              <w:pStyle w:val="a4"/>
              <w:jc w:val="center"/>
              <w:rPr>
                <w:rFonts w:ascii="Times New Roman" w:hAnsi="Times New Roman"/>
                <w:sz w:val="24"/>
                <w:szCs w:val="24"/>
              </w:rPr>
            </w:pPr>
            <w:r>
              <w:rPr>
                <w:rFonts w:ascii="Times New Roman" w:hAnsi="Times New Roman"/>
                <w:sz w:val="24"/>
                <w:szCs w:val="24"/>
              </w:rPr>
              <w:t xml:space="preserve">Не ниже </w:t>
            </w:r>
          </w:p>
          <w:p w:rsidR="00651AC5" w:rsidRPr="00495627" w:rsidRDefault="00651AC5" w:rsidP="00643C58">
            <w:pPr>
              <w:pStyle w:val="a4"/>
              <w:jc w:val="center"/>
              <w:rPr>
                <w:rFonts w:ascii="Times New Roman" w:hAnsi="Times New Roman"/>
                <w:sz w:val="24"/>
                <w:szCs w:val="24"/>
              </w:rPr>
            </w:pPr>
            <w:r>
              <w:rPr>
                <w:rFonts w:ascii="Times New Roman" w:hAnsi="Times New Roman"/>
                <w:sz w:val="24"/>
                <w:szCs w:val="24"/>
              </w:rPr>
              <w:t>98</w:t>
            </w:r>
          </w:p>
        </w:tc>
        <w:tc>
          <w:tcPr>
            <w:tcW w:w="1205" w:type="dxa"/>
          </w:tcPr>
          <w:p w:rsidR="00651AC5" w:rsidRPr="00495627" w:rsidRDefault="00651AC5" w:rsidP="00643C58">
            <w:pPr>
              <w:pStyle w:val="a4"/>
              <w:jc w:val="center"/>
              <w:rPr>
                <w:rFonts w:ascii="Times New Roman" w:hAnsi="Times New Roman"/>
                <w:sz w:val="24"/>
                <w:szCs w:val="24"/>
              </w:rPr>
            </w:pPr>
            <w:r>
              <w:rPr>
                <w:rFonts w:ascii="Times New Roman" w:hAnsi="Times New Roman"/>
                <w:sz w:val="24"/>
                <w:szCs w:val="24"/>
              </w:rPr>
              <w:t>Не ниже 98</w:t>
            </w:r>
          </w:p>
        </w:tc>
      </w:tr>
    </w:tbl>
    <w:p w:rsidR="00651AC5" w:rsidRPr="00BD6F9D" w:rsidRDefault="00651AC5" w:rsidP="00651AC5">
      <w:pPr>
        <w:pStyle w:val="Default"/>
        <w:jc w:val="both"/>
        <w:rPr>
          <w:sz w:val="28"/>
          <w:szCs w:val="28"/>
        </w:rPr>
      </w:pPr>
    </w:p>
    <w:p w:rsidR="00651AC5" w:rsidRPr="00495627" w:rsidRDefault="00651AC5" w:rsidP="00651AC5">
      <w:pPr>
        <w:pStyle w:val="a4"/>
        <w:jc w:val="center"/>
        <w:rPr>
          <w:rFonts w:ascii="Times New Roman" w:hAnsi="Times New Roman"/>
          <w:b/>
          <w:sz w:val="28"/>
          <w:szCs w:val="28"/>
        </w:rPr>
      </w:pPr>
      <w:r w:rsidRPr="00495627">
        <w:rPr>
          <w:rFonts w:ascii="Times New Roman" w:hAnsi="Times New Roman"/>
          <w:b/>
          <w:sz w:val="28"/>
          <w:szCs w:val="28"/>
        </w:rPr>
        <w:t>4.Ожидаемые результаты реализации подпрограммы</w:t>
      </w:r>
    </w:p>
    <w:p w:rsidR="00651AC5" w:rsidRPr="00495627" w:rsidRDefault="00651AC5" w:rsidP="00651AC5">
      <w:pPr>
        <w:pStyle w:val="a4"/>
        <w:jc w:val="center"/>
        <w:rPr>
          <w:rFonts w:ascii="Times New Roman" w:hAnsi="Times New Roman"/>
          <w:b/>
          <w:sz w:val="28"/>
          <w:szCs w:val="28"/>
        </w:rPr>
      </w:pPr>
    </w:p>
    <w:p w:rsidR="00651AC5" w:rsidRPr="00495627" w:rsidRDefault="00651AC5" w:rsidP="00651AC5">
      <w:pPr>
        <w:pStyle w:val="a4"/>
        <w:jc w:val="both"/>
        <w:rPr>
          <w:rFonts w:ascii="Times New Roman" w:hAnsi="Times New Roman"/>
          <w:sz w:val="28"/>
          <w:szCs w:val="28"/>
        </w:rPr>
      </w:pPr>
      <w:r w:rsidRPr="00495627">
        <w:rPr>
          <w:rFonts w:ascii="Times New Roman" w:hAnsi="Times New Roman"/>
          <w:sz w:val="28"/>
          <w:szCs w:val="28"/>
        </w:rPr>
        <w:t xml:space="preserve">     Снижение уровня подростковой преступности, пресечение детской безнадзорности и беспризорности, защита прав и законных интересов несовершеннолетних.</w:t>
      </w:r>
    </w:p>
    <w:p w:rsidR="00651AC5" w:rsidRPr="00495627" w:rsidRDefault="00651AC5" w:rsidP="00651AC5">
      <w:pPr>
        <w:pStyle w:val="a4"/>
        <w:jc w:val="center"/>
        <w:rPr>
          <w:rFonts w:ascii="Times New Roman" w:hAnsi="Times New Roman"/>
          <w:b/>
          <w:sz w:val="28"/>
          <w:szCs w:val="28"/>
        </w:rPr>
      </w:pPr>
    </w:p>
    <w:p w:rsidR="00651AC5" w:rsidRPr="00495627" w:rsidRDefault="00651AC5" w:rsidP="00651AC5">
      <w:pPr>
        <w:pStyle w:val="a4"/>
        <w:jc w:val="center"/>
        <w:rPr>
          <w:rFonts w:ascii="Times New Roman" w:hAnsi="Times New Roman"/>
          <w:b/>
          <w:sz w:val="28"/>
          <w:szCs w:val="28"/>
        </w:rPr>
      </w:pPr>
      <w:r w:rsidRPr="00495627">
        <w:rPr>
          <w:rFonts w:ascii="Times New Roman" w:hAnsi="Times New Roman"/>
          <w:b/>
          <w:sz w:val="28"/>
          <w:szCs w:val="28"/>
        </w:rPr>
        <w:t>5.Мероприятия подпрограммы</w:t>
      </w:r>
    </w:p>
    <w:p w:rsidR="00651AC5" w:rsidRPr="00495627" w:rsidRDefault="00651AC5" w:rsidP="00651AC5">
      <w:pPr>
        <w:pStyle w:val="a4"/>
        <w:jc w:val="center"/>
        <w:rPr>
          <w:rFonts w:ascii="Times New Roman" w:hAnsi="Times New Roman"/>
          <w:b/>
          <w:sz w:val="28"/>
          <w:szCs w:val="28"/>
        </w:rPr>
      </w:pPr>
    </w:p>
    <w:p w:rsidR="00651AC5" w:rsidRPr="00495627" w:rsidRDefault="00651AC5" w:rsidP="00651AC5">
      <w:pPr>
        <w:pStyle w:val="a4"/>
        <w:jc w:val="both"/>
        <w:rPr>
          <w:rFonts w:ascii="Times New Roman" w:hAnsi="Times New Roman"/>
          <w:sz w:val="28"/>
          <w:szCs w:val="28"/>
        </w:rPr>
      </w:pPr>
      <w:r w:rsidRPr="00495627">
        <w:rPr>
          <w:rFonts w:ascii="Times New Roman" w:hAnsi="Times New Roman"/>
          <w:sz w:val="28"/>
          <w:szCs w:val="28"/>
        </w:rPr>
        <w:t xml:space="preserve">     Сроки реализации мероприятий 201</w:t>
      </w:r>
      <w:r>
        <w:rPr>
          <w:rFonts w:ascii="Times New Roman" w:hAnsi="Times New Roman"/>
          <w:sz w:val="28"/>
          <w:szCs w:val="28"/>
        </w:rPr>
        <w:t>8</w:t>
      </w:r>
      <w:r w:rsidRPr="00495627">
        <w:rPr>
          <w:rFonts w:ascii="Times New Roman" w:hAnsi="Times New Roman"/>
          <w:sz w:val="28"/>
          <w:szCs w:val="28"/>
        </w:rPr>
        <w:t>-20</w:t>
      </w:r>
      <w:r>
        <w:rPr>
          <w:rFonts w:ascii="Times New Roman" w:hAnsi="Times New Roman"/>
          <w:sz w:val="28"/>
          <w:szCs w:val="28"/>
        </w:rPr>
        <w:t>21</w:t>
      </w:r>
      <w:r w:rsidRPr="00495627">
        <w:rPr>
          <w:rFonts w:ascii="Times New Roman" w:hAnsi="Times New Roman"/>
          <w:sz w:val="28"/>
          <w:szCs w:val="28"/>
        </w:rPr>
        <w:t xml:space="preserve"> годы. Объем денежного финансирования:</w:t>
      </w:r>
    </w:p>
    <w:p w:rsidR="00651AC5" w:rsidRPr="00495627" w:rsidRDefault="00651AC5" w:rsidP="00651AC5">
      <w:pPr>
        <w:pStyle w:val="a4"/>
        <w:jc w:val="both"/>
        <w:rPr>
          <w:rFonts w:ascii="Times New Roman" w:hAnsi="Times New Roman"/>
          <w:sz w:val="28"/>
          <w:szCs w:val="28"/>
        </w:rPr>
      </w:pPr>
      <w:r w:rsidRPr="00495627">
        <w:rPr>
          <w:rFonts w:ascii="Times New Roman" w:hAnsi="Times New Roman"/>
          <w:sz w:val="28"/>
          <w:szCs w:val="28"/>
        </w:rPr>
        <w:t xml:space="preserve">  - областной бюджет: </w:t>
      </w:r>
      <w:r>
        <w:rPr>
          <w:rFonts w:ascii="Times New Roman" w:hAnsi="Times New Roman"/>
          <w:sz w:val="28"/>
          <w:szCs w:val="28"/>
        </w:rPr>
        <w:t>1614585,00 рублей.</w:t>
      </w:r>
    </w:p>
    <w:p w:rsidR="00651AC5" w:rsidRPr="00495627" w:rsidRDefault="00651AC5" w:rsidP="00651AC5">
      <w:pPr>
        <w:pStyle w:val="a4"/>
        <w:jc w:val="both"/>
        <w:rPr>
          <w:rFonts w:ascii="Times New Roman" w:hAnsi="Times New Roman"/>
          <w:sz w:val="28"/>
          <w:szCs w:val="28"/>
        </w:rPr>
      </w:pPr>
      <w:r>
        <w:rPr>
          <w:rFonts w:ascii="Times New Roman" w:hAnsi="Times New Roman"/>
          <w:sz w:val="28"/>
          <w:szCs w:val="28"/>
        </w:rPr>
        <w:t>2018 год –  410324,00  руб.</w:t>
      </w:r>
      <w:r w:rsidRPr="00495627">
        <w:rPr>
          <w:rFonts w:ascii="Times New Roman" w:hAnsi="Times New Roman"/>
          <w:sz w:val="28"/>
          <w:szCs w:val="28"/>
        </w:rPr>
        <w:t xml:space="preserve"> </w:t>
      </w:r>
    </w:p>
    <w:p w:rsidR="00651AC5" w:rsidRPr="00495627" w:rsidRDefault="00651AC5" w:rsidP="00651AC5">
      <w:pPr>
        <w:pStyle w:val="a4"/>
        <w:jc w:val="both"/>
        <w:rPr>
          <w:rFonts w:ascii="Times New Roman" w:hAnsi="Times New Roman"/>
          <w:sz w:val="28"/>
          <w:szCs w:val="28"/>
        </w:rPr>
      </w:pPr>
      <w:r>
        <w:rPr>
          <w:rFonts w:ascii="Times New Roman" w:hAnsi="Times New Roman"/>
          <w:sz w:val="28"/>
          <w:szCs w:val="28"/>
        </w:rPr>
        <w:t>2019</w:t>
      </w:r>
      <w:r w:rsidRPr="00495627">
        <w:rPr>
          <w:rFonts w:ascii="Times New Roman" w:hAnsi="Times New Roman"/>
          <w:sz w:val="28"/>
          <w:szCs w:val="28"/>
        </w:rPr>
        <w:t xml:space="preserve"> год –  </w:t>
      </w:r>
      <w:r>
        <w:rPr>
          <w:rFonts w:ascii="Times New Roman" w:hAnsi="Times New Roman"/>
          <w:sz w:val="28"/>
          <w:szCs w:val="28"/>
        </w:rPr>
        <w:t>409469</w:t>
      </w:r>
      <w:r w:rsidRPr="00495627">
        <w:rPr>
          <w:rFonts w:ascii="Times New Roman" w:hAnsi="Times New Roman"/>
          <w:sz w:val="28"/>
          <w:szCs w:val="28"/>
        </w:rPr>
        <w:t xml:space="preserve">,00  </w:t>
      </w:r>
      <w:r w:rsidRPr="00903E78">
        <w:rPr>
          <w:rFonts w:ascii="Times New Roman" w:hAnsi="Times New Roman"/>
          <w:sz w:val="28"/>
          <w:szCs w:val="28"/>
        </w:rPr>
        <w:t>руб</w:t>
      </w:r>
      <w:r>
        <w:rPr>
          <w:rFonts w:ascii="Times New Roman" w:hAnsi="Times New Roman"/>
          <w:sz w:val="28"/>
          <w:szCs w:val="28"/>
        </w:rPr>
        <w:t>.</w:t>
      </w:r>
    </w:p>
    <w:p w:rsidR="00651AC5" w:rsidRDefault="00651AC5" w:rsidP="00651AC5">
      <w:pPr>
        <w:pStyle w:val="a4"/>
        <w:jc w:val="both"/>
        <w:rPr>
          <w:rFonts w:ascii="Times New Roman" w:hAnsi="Times New Roman"/>
          <w:sz w:val="28"/>
          <w:szCs w:val="28"/>
        </w:rPr>
      </w:pPr>
      <w:r>
        <w:rPr>
          <w:rFonts w:ascii="Times New Roman" w:hAnsi="Times New Roman"/>
          <w:sz w:val="28"/>
          <w:szCs w:val="28"/>
        </w:rPr>
        <w:t>2020 год -   397396</w:t>
      </w:r>
      <w:r w:rsidRPr="00495627">
        <w:rPr>
          <w:rFonts w:ascii="Times New Roman" w:hAnsi="Times New Roman"/>
          <w:sz w:val="28"/>
          <w:szCs w:val="28"/>
        </w:rPr>
        <w:t>,00  руб.</w:t>
      </w:r>
    </w:p>
    <w:p w:rsidR="00651AC5" w:rsidRPr="00495627" w:rsidRDefault="00651AC5" w:rsidP="00651AC5">
      <w:pPr>
        <w:pStyle w:val="a4"/>
        <w:jc w:val="both"/>
        <w:rPr>
          <w:rFonts w:ascii="Times New Roman" w:hAnsi="Times New Roman"/>
          <w:sz w:val="28"/>
          <w:szCs w:val="28"/>
        </w:rPr>
      </w:pPr>
      <w:r>
        <w:rPr>
          <w:rFonts w:ascii="Times New Roman" w:hAnsi="Times New Roman"/>
          <w:sz w:val="28"/>
          <w:szCs w:val="28"/>
        </w:rPr>
        <w:t>2021 год –  397396,00  руб.</w:t>
      </w:r>
    </w:p>
    <w:p w:rsidR="00651AC5" w:rsidRPr="00495627" w:rsidRDefault="00651AC5" w:rsidP="00651AC5">
      <w:pPr>
        <w:pStyle w:val="a4"/>
        <w:jc w:val="both"/>
        <w:rPr>
          <w:rFonts w:ascii="Times New Roman" w:hAnsi="Times New Roman"/>
          <w:sz w:val="28"/>
          <w:szCs w:val="28"/>
        </w:rPr>
      </w:pPr>
      <w:r w:rsidRPr="00495627">
        <w:rPr>
          <w:rFonts w:ascii="Times New Roman" w:hAnsi="Times New Roman"/>
          <w:sz w:val="28"/>
          <w:szCs w:val="28"/>
        </w:rPr>
        <w:t xml:space="preserve">      Комиссия по делам несовершеннолетних в рамках данной подпрограммы выполняет следующие мероприятия:</w:t>
      </w:r>
    </w:p>
    <w:p w:rsidR="00651AC5" w:rsidRPr="00495627" w:rsidRDefault="00651AC5" w:rsidP="00651AC5">
      <w:pPr>
        <w:pStyle w:val="a4"/>
        <w:jc w:val="both"/>
        <w:rPr>
          <w:rFonts w:ascii="Times New Roman" w:hAnsi="Times New Roman"/>
          <w:sz w:val="28"/>
          <w:szCs w:val="28"/>
        </w:rPr>
      </w:pPr>
      <w:r w:rsidRPr="00495627">
        <w:rPr>
          <w:rFonts w:ascii="Times New Roman" w:hAnsi="Times New Roman"/>
          <w:sz w:val="28"/>
          <w:szCs w:val="28"/>
        </w:rPr>
        <w:t>- согласовывает межведомственные  планы и координирует проведение индивидуальной профилактической работы органов и учреждений системы профилактики в отношении несовершеннолетних и семей с несовершеннолетними детьми, находящихся в социально опасном положении по предупреждению случаев насилия и всех форм посягательств на жизнь и здоровье несовершеннолетних, привлекает социально ориентированные общественные объединения к реализации планов индивидуальной профилактической работы и контролирует их выполнение.</w:t>
      </w:r>
    </w:p>
    <w:p w:rsidR="00651AC5" w:rsidRPr="00495627" w:rsidRDefault="00651AC5" w:rsidP="00651AC5">
      <w:pPr>
        <w:pStyle w:val="a4"/>
        <w:jc w:val="both"/>
        <w:rPr>
          <w:rFonts w:ascii="Times New Roman" w:hAnsi="Times New Roman"/>
          <w:sz w:val="28"/>
          <w:szCs w:val="28"/>
        </w:rPr>
      </w:pPr>
      <w:r w:rsidRPr="00495627">
        <w:rPr>
          <w:rFonts w:ascii="Times New Roman" w:hAnsi="Times New Roman"/>
          <w:sz w:val="28"/>
          <w:szCs w:val="28"/>
        </w:rPr>
        <w:t>- подготавливает совместно с соответствующими органами или учреждениями материалы, представляемые в суд, по вопросам, связанным с содержанием несовершеннолетних в специальных учебно-воспитательных учреждениях закрытого типа, а также по иным вопросам, предусмотренным законодательством Российской Федерации;</w:t>
      </w:r>
    </w:p>
    <w:p w:rsidR="00651AC5" w:rsidRPr="00495627" w:rsidRDefault="00651AC5" w:rsidP="00651AC5">
      <w:pPr>
        <w:pStyle w:val="a4"/>
        <w:jc w:val="both"/>
        <w:rPr>
          <w:rFonts w:ascii="Times New Roman" w:hAnsi="Times New Roman"/>
          <w:sz w:val="28"/>
          <w:szCs w:val="28"/>
        </w:rPr>
      </w:pPr>
      <w:r w:rsidRPr="00495627">
        <w:rPr>
          <w:rFonts w:ascii="Times New Roman" w:hAnsi="Times New Roman"/>
          <w:sz w:val="28"/>
          <w:szCs w:val="28"/>
        </w:rPr>
        <w:t>-  рассматривает представления органов управления образовательных организаций об исключении несовершеннолетних, достигших пятнадцатилетнего возраста и не получивших общего образования, из образовательных организаций и по другим вопросам их обучения в случаях, предусмотренных федеральным законом об образовании в Российской Федерации;</w:t>
      </w:r>
    </w:p>
    <w:p w:rsidR="00651AC5" w:rsidRPr="00495627" w:rsidRDefault="00651AC5" w:rsidP="00651AC5">
      <w:pPr>
        <w:pStyle w:val="a4"/>
        <w:jc w:val="both"/>
        <w:rPr>
          <w:rFonts w:ascii="Times New Roman" w:hAnsi="Times New Roman"/>
          <w:sz w:val="28"/>
          <w:szCs w:val="28"/>
        </w:rPr>
      </w:pPr>
      <w:r w:rsidRPr="00495627">
        <w:rPr>
          <w:rFonts w:ascii="Times New Roman" w:hAnsi="Times New Roman"/>
          <w:sz w:val="28"/>
          <w:szCs w:val="28"/>
        </w:rPr>
        <w:t>-  совместно с родителями несовершеннолетних, достигших возраста пятнадцати лет и оставивших общеобразовательные организации до получения основного общего образования, и органами местного самоуправления, осуществляющими управление в сфере образования, не позднее чем в месячный срок принимает меры по продолжению освоения несовершеннолетними образовательной программы основного общего образования в иной форме обучения и с их согласия по трудоустройству;</w:t>
      </w:r>
    </w:p>
    <w:p w:rsidR="00651AC5" w:rsidRPr="00495627" w:rsidRDefault="00651AC5" w:rsidP="00651AC5">
      <w:pPr>
        <w:pStyle w:val="a4"/>
        <w:jc w:val="both"/>
        <w:rPr>
          <w:rFonts w:ascii="Times New Roman" w:hAnsi="Times New Roman"/>
          <w:sz w:val="28"/>
          <w:szCs w:val="28"/>
        </w:rPr>
      </w:pPr>
      <w:r w:rsidRPr="00495627">
        <w:rPr>
          <w:rFonts w:ascii="Times New Roman" w:hAnsi="Times New Roman"/>
          <w:sz w:val="28"/>
          <w:szCs w:val="28"/>
        </w:rPr>
        <w:t xml:space="preserve">-  обеспечивает оказание помощи в трудовом и бытовом устройстве несовершеннолетних, освобожденных из учреждений уголовно-исполнительной системы либо вернувшихся из специальных учебно-воспитательных учреждений, </w:t>
      </w:r>
      <w:r w:rsidRPr="00495627">
        <w:rPr>
          <w:rFonts w:ascii="Times New Roman" w:hAnsi="Times New Roman"/>
          <w:sz w:val="28"/>
          <w:szCs w:val="28"/>
        </w:rPr>
        <w:lastRenderedPageBreak/>
        <w:t>содействие в определении форм устройства других несовершеннолетних, нуждающихся в помощи государства, а также осуществление иных функций по социальной реабилитации несовершеннолетних, которые предусмотрены законодательством Российской Федерации и законодательством Ивановской области;</w:t>
      </w:r>
    </w:p>
    <w:p w:rsidR="00651AC5" w:rsidRPr="00495627" w:rsidRDefault="00651AC5" w:rsidP="00651AC5">
      <w:pPr>
        <w:pStyle w:val="a4"/>
        <w:jc w:val="both"/>
        <w:rPr>
          <w:rFonts w:ascii="Times New Roman" w:hAnsi="Times New Roman"/>
          <w:sz w:val="28"/>
          <w:szCs w:val="28"/>
        </w:rPr>
      </w:pPr>
      <w:r w:rsidRPr="00495627">
        <w:rPr>
          <w:rFonts w:ascii="Times New Roman" w:hAnsi="Times New Roman"/>
          <w:sz w:val="28"/>
          <w:szCs w:val="28"/>
        </w:rPr>
        <w:t>-  применяет меры воздействия в отношении несовершеннолетних, их родителей или иных законных представителей в случаях и порядке, которые предусмотрены законодательством Российской Федерации и законодательством Ивановской области;</w:t>
      </w:r>
    </w:p>
    <w:p w:rsidR="00651AC5" w:rsidRPr="00495627" w:rsidRDefault="00651AC5" w:rsidP="00651AC5">
      <w:pPr>
        <w:pStyle w:val="a4"/>
        <w:jc w:val="both"/>
        <w:rPr>
          <w:rFonts w:ascii="Times New Roman" w:hAnsi="Times New Roman"/>
          <w:sz w:val="28"/>
          <w:szCs w:val="28"/>
        </w:rPr>
      </w:pPr>
      <w:r w:rsidRPr="00495627">
        <w:rPr>
          <w:rFonts w:ascii="Times New Roman" w:hAnsi="Times New Roman"/>
          <w:sz w:val="28"/>
          <w:szCs w:val="28"/>
        </w:rPr>
        <w:t xml:space="preserve">-  принимает постановления об исключении несовершеннолетних из специальных учебно-воспитательных учреждений открытого типа по месту их нахождения по ходатайству органов управления образованием на основании законодательства Российской Федерации; </w:t>
      </w:r>
    </w:p>
    <w:p w:rsidR="00651AC5" w:rsidRPr="00495627" w:rsidRDefault="00651AC5" w:rsidP="00651AC5">
      <w:pPr>
        <w:pStyle w:val="a4"/>
        <w:jc w:val="both"/>
        <w:rPr>
          <w:rFonts w:ascii="Times New Roman" w:hAnsi="Times New Roman"/>
          <w:sz w:val="28"/>
          <w:szCs w:val="28"/>
        </w:rPr>
      </w:pPr>
      <w:r w:rsidRPr="00495627">
        <w:rPr>
          <w:rFonts w:ascii="Times New Roman" w:hAnsi="Times New Roman"/>
          <w:sz w:val="28"/>
          <w:szCs w:val="28"/>
        </w:rPr>
        <w:t>-  подготавливает и направляет в комиссию по делам несовершеннолетних и защите их прав при Губернаторе Ивановской области, Администрацию Комсомольского муниципального района в порядке, установленном законодательством Ивановской области, отчеты о работе по профилактике безнадзорности и правонарушений несовершеннолетних на территории Комсомольского муниципального района;</w:t>
      </w:r>
    </w:p>
    <w:p w:rsidR="00651AC5" w:rsidRPr="00495627" w:rsidRDefault="00651AC5" w:rsidP="00651AC5">
      <w:pPr>
        <w:pStyle w:val="a4"/>
        <w:jc w:val="both"/>
        <w:rPr>
          <w:rFonts w:ascii="Times New Roman" w:hAnsi="Times New Roman"/>
          <w:sz w:val="28"/>
          <w:szCs w:val="28"/>
        </w:rPr>
      </w:pPr>
      <w:r w:rsidRPr="00495627">
        <w:rPr>
          <w:rFonts w:ascii="Times New Roman" w:hAnsi="Times New Roman"/>
          <w:sz w:val="28"/>
          <w:szCs w:val="28"/>
        </w:rPr>
        <w:t>-   рассматривает в пределах своей компетенции материалы в отношении несовершеннолетних, совершивших общественно опасные деяния и не подлежащих уголовной ответственности в связи с недостижением возраста наступления уголовной ответственности, самовольные уходы из образовательных организаций, административные правонарушения, совершенные несовершеннолетними до достижения возраста привлечения к административной ответственности; ходатайства, просьбы и жалобы и другие обращения несовершеннолетних, их родителей (законных представителей);</w:t>
      </w:r>
    </w:p>
    <w:p w:rsidR="00651AC5" w:rsidRPr="00495627" w:rsidRDefault="00651AC5" w:rsidP="00651AC5">
      <w:pPr>
        <w:pStyle w:val="a4"/>
        <w:jc w:val="both"/>
        <w:rPr>
          <w:rFonts w:ascii="Times New Roman" w:hAnsi="Times New Roman"/>
          <w:sz w:val="28"/>
          <w:szCs w:val="28"/>
        </w:rPr>
      </w:pPr>
      <w:r w:rsidRPr="00495627">
        <w:rPr>
          <w:rFonts w:ascii="Times New Roman" w:hAnsi="Times New Roman"/>
          <w:sz w:val="28"/>
          <w:szCs w:val="28"/>
        </w:rPr>
        <w:t xml:space="preserve">-  рассматривает дела об административных правонарушениях несовершеннолетних, их родителей (законных представителей), иных лиц, отнесенные </w:t>
      </w:r>
      <w:hyperlink r:id="rId14" w:history="1">
        <w:r w:rsidRPr="00495627">
          <w:rPr>
            <w:rFonts w:ascii="Times New Roman" w:hAnsi="Times New Roman"/>
            <w:sz w:val="28"/>
            <w:szCs w:val="28"/>
          </w:rPr>
          <w:t>Кодексом</w:t>
        </w:r>
      </w:hyperlink>
      <w:r w:rsidRPr="00495627">
        <w:rPr>
          <w:rFonts w:ascii="Times New Roman" w:hAnsi="Times New Roman"/>
          <w:sz w:val="28"/>
          <w:szCs w:val="28"/>
        </w:rPr>
        <w:t xml:space="preserve"> Российской Федерации об административных правонарушениях и </w:t>
      </w:r>
      <w:hyperlink r:id="rId15" w:history="1">
        <w:r w:rsidRPr="00495627">
          <w:rPr>
            <w:rFonts w:ascii="Times New Roman" w:hAnsi="Times New Roman"/>
            <w:sz w:val="28"/>
            <w:szCs w:val="28"/>
          </w:rPr>
          <w:t>закон</w:t>
        </w:r>
      </w:hyperlink>
      <w:r w:rsidRPr="00495627">
        <w:rPr>
          <w:rFonts w:ascii="Times New Roman" w:hAnsi="Times New Roman"/>
          <w:sz w:val="28"/>
          <w:szCs w:val="28"/>
        </w:rPr>
        <w:t>ом Ивановской области № 11-ОЗ «Об административных правонарушениях в Ивановской области», к компетенции комиссии;</w:t>
      </w:r>
    </w:p>
    <w:p w:rsidR="00651AC5" w:rsidRPr="00495627" w:rsidRDefault="00651AC5" w:rsidP="00651AC5">
      <w:pPr>
        <w:pStyle w:val="a4"/>
        <w:jc w:val="both"/>
        <w:rPr>
          <w:rFonts w:ascii="Times New Roman" w:hAnsi="Times New Roman"/>
          <w:sz w:val="28"/>
          <w:szCs w:val="28"/>
        </w:rPr>
      </w:pPr>
      <w:r w:rsidRPr="00495627">
        <w:rPr>
          <w:rFonts w:ascii="Times New Roman" w:hAnsi="Times New Roman"/>
          <w:sz w:val="28"/>
          <w:szCs w:val="28"/>
        </w:rPr>
        <w:t>-  обращается в суд по вопросам защиты прав и законных интересов несовершеннолетних в порядке, установленном законодательством Российской Федерации;</w:t>
      </w:r>
    </w:p>
    <w:p w:rsidR="00651AC5" w:rsidRPr="00495627" w:rsidRDefault="00651AC5" w:rsidP="00651AC5">
      <w:pPr>
        <w:pStyle w:val="a4"/>
        <w:jc w:val="both"/>
        <w:rPr>
          <w:rFonts w:ascii="Times New Roman" w:hAnsi="Times New Roman"/>
          <w:sz w:val="28"/>
          <w:szCs w:val="28"/>
        </w:rPr>
      </w:pPr>
      <w:r w:rsidRPr="00495627">
        <w:rPr>
          <w:rFonts w:ascii="Times New Roman" w:hAnsi="Times New Roman"/>
          <w:sz w:val="28"/>
          <w:szCs w:val="28"/>
        </w:rPr>
        <w:t>-  принимает решения о направлении несовершеннолетних, нуждающихся в специальном педагогическом подходе, в специальные учебно-воспитательные организации открытого типа с согласия родителей (законных представителей), а также самих несовершеннолетних, в случае достижения ими возраста четырнадцати лет;</w:t>
      </w:r>
    </w:p>
    <w:p w:rsidR="00651AC5" w:rsidRPr="00495627" w:rsidRDefault="00651AC5" w:rsidP="00651AC5">
      <w:pPr>
        <w:pStyle w:val="a4"/>
        <w:jc w:val="both"/>
        <w:rPr>
          <w:rFonts w:ascii="Times New Roman" w:hAnsi="Times New Roman"/>
          <w:sz w:val="28"/>
          <w:szCs w:val="28"/>
        </w:rPr>
      </w:pPr>
      <w:r w:rsidRPr="00495627">
        <w:rPr>
          <w:rFonts w:ascii="Times New Roman" w:hAnsi="Times New Roman"/>
          <w:sz w:val="28"/>
          <w:szCs w:val="28"/>
        </w:rPr>
        <w:t>-  совместно с соответствующей государственной инспекцией труда дает согласие на расторжение трудового договора с работниками в возрасте до восемнадцати лет по инициативе работодателя (за исключением случаев ликвидации организации или прекращения деятельности индивидуальным предпринимателем) помимо соблюдения общего порядка;</w:t>
      </w:r>
    </w:p>
    <w:p w:rsidR="00651AC5" w:rsidRPr="00495627" w:rsidRDefault="00651AC5" w:rsidP="00651AC5">
      <w:pPr>
        <w:pStyle w:val="a4"/>
        <w:jc w:val="both"/>
        <w:rPr>
          <w:rFonts w:ascii="Times New Roman" w:hAnsi="Times New Roman"/>
          <w:sz w:val="28"/>
          <w:szCs w:val="28"/>
        </w:rPr>
      </w:pPr>
      <w:r w:rsidRPr="00495627">
        <w:rPr>
          <w:rFonts w:ascii="Times New Roman" w:hAnsi="Times New Roman"/>
          <w:sz w:val="28"/>
          <w:szCs w:val="28"/>
        </w:rPr>
        <w:lastRenderedPageBreak/>
        <w:t>-  участвует в разработке и реализации целевых программ, направленных на защиту прав и законных интересов несовершеннолетних, профилактику их безнадзорности, беспризорности, правонарушений и антиобщественных действий;</w:t>
      </w:r>
    </w:p>
    <w:p w:rsidR="00651AC5" w:rsidRPr="00495627" w:rsidRDefault="00651AC5" w:rsidP="00651AC5">
      <w:pPr>
        <w:pStyle w:val="a4"/>
        <w:jc w:val="both"/>
        <w:rPr>
          <w:rFonts w:ascii="Times New Roman" w:hAnsi="Times New Roman"/>
          <w:sz w:val="28"/>
          <w:szCs w:val="28"/>
        </w:rPr>
      </w:pPr>
      <w:r w:rsidRPr="00495627">
        <w:rPr>
          <w:rFonts w:ascii="Times New Roman" w:hAnsi="Times New Roman"/>
          <w:sz w:val="28"/>
          <w:szCs w:val="28"/>
        </w:rPr>
        <w:t>-  участвует в разработке проектов нормативных правовых актов по вопросам защиты прав и законных интересов несовершеннолетних.</w:t>
      </w:r>
    </w:p>
    <w:p w:rsidR="00651AC5" w:rsidRPr="00495627" w:rsidRDefault="00651AC5" w:rsidP="00651AC5">
      <w:pPr>
        <w:pStyle w:val="a4"/>
        <w:jc w:val="both"/>
        <w:rPr>
          <w:rFonts w:ascii="Times New Roman" w:hAnsi="Times New Roman"/>
          <w:sz w:val="28"/>
          <w:szCs w:val="28"/>
        </w:rPr>
      </w:pPr>
    </w:p>
    <w:p w:rsidR="00651AC5" w:rsidRPr="00495627" w:rsidRDefault="00651AC5" w:rsidP="00651AC5">
      <w:pPr>
        <w:pStyle w:val="a4"/>
        <w:jc w:val="center"/>
        <w:rPr>
          <w:rFonts w:ascii="Times New Roman" w:hAnsi="Times New Roman"/>
          <w:b/>
          <w:sz w:val="28"/>
          <w:szCs w:val="28"/>
        </w:rPr>
      </w:pPr>
      <w:r w:rsidRPr="00495627">
        <w:rPr>
          <w:rFonts w:ascii="Times New Roman" w:hAnsi="Times New Roman"/>
          <w:b/>
          <w:sz w:val="28"/>
          <w:szCs w:val="28"/>
        </w:rPr>
        <w:t>6.  РЕСУРСНОЕ ОБЕСПЕЧЕНИЕ ПОДПРОГРАММЫ</w:t>
      </w:r>
    </w:p>
    <w:p w:rsidR="00651AC5" w:rsidRPr="00495627" w:rsidRDefault="00651AC5" w:rsidP="00651AC5">
      <w:pPr>
        <w:pStyle w:val="a4"/>
        <w:jc w:val="both"/>
        <w:rPr>
          <w:rFonts w:ascii="Times New Roman" w:hAnsi="Times New Roman"/>
          <w:b/>
          <w:sz w:val="28"/>
          <w:szCs w:val="28"/>
        </w:rPr>
      </w:pPr>
    </w:p>
    <w:p w:rsidR="00651AC5" w:rsidRPr="00495627" w:rsidRDefault="00651AC5" w:rsidP="00651AC5">
      <w:pPr>
        <w:jc w:val="both"/>
        <w:rPr>
          <w:sz w:val="28"/>
          <w:szCs w:val="28"/>
        </w:rPr>
      </w:pPr>
      <w:r w:rsidRPr="00495627">
        <w:rPr>
          <w:sz w:val="28"/>
          <w:szCs w:val="28"/>
        </w:rPr>
        <w:t xml:space="preserve">   На реализацию мероприятий Подпрограммы, согласно  перечня  мероприятий  Подпрограммы,  предполагается привлечь из средств областного бюджет</w:t>
      </w:r>
      <w:r>
        <w:rPr>
          <w:sz w:val="28"/>
          <w:szCs w:val="28"/>
        </w:rPr>
        <w:t xml:space="preserve">а (в виде субвенций)  в сумме  </w:t>
      </w:r>
      <w:r w:rsidRPr="00495627">
        <w:rPr>
          <w:sz w:val="28"/>
          <w:szCs w:val="28"/>
        </w:rPr>
        <w:t xml:space="preserve"> </w:t>
      </w:r>
      <w:r>
        <w:rPr>
          <w:sz w:val="28"/>
          <w:szCs w:val="28"/>
        </w:rPr>
        <w:t xml:space="preserve">1614585,00 </w:t>
      </w:r>
      <w:r w:rsidRPr="00495627">
        <w:rPr>
          <w:sz w:val="28"/>
          <w:szCs w:val="28"/>
        </w:rPr>
        <w:t xml:space="preserve">рублей,  из них: </w:t>
      </w:r>
    </w:p>
    <w:p w:rsidR="00651AC5" w:rsidRPr="00495627" w:rsidRDefault="00651AC5" w:rsidP="00651AC5">
      <w:pPr>
        <w:pStyle w:val="a4"/>
        <w:jc w:val="both"/>
        <w:rPr>
          <w:rFonts w:ascii="Times New Roman" w:hAnsi="Times New Roman"/>
          <w:sz w:val="28"/>
          <w:szCs w:val="28"/>
        </w:rPr>
      </w:pPr>
      <w:r w:rsidRPr="00495627">
        <w:rPr>
          <w:rFonts w:ascii="Times New Roman" w:hAnsi="Times New Roman"/>
          <w:sz w:val="28"/>
          <w:szCs w:val="28"/>
        </w:rPr>
        <w:t xml:space="preserve">- областной бюджет: </w:t>
      </w:r>
    </w:p>
    <w:p w:rsidR="00651AC5" w:rsidRPr="00495627" w:rsidRDefault="00651AC5" w:rsidP="00651AC5">
      <w:pPr>
        <w:pStyle w:val="a4"/>
        <w:jc w:val="both"/>
        <w:rPr>
          <w:rFonts w:ascii="Times New Roman" w:hAnsi="Times New Roman"/>
          <w:b/>
          <w:sz w:val="28"/>
          <w:szCs w:val="28"/>
        </w:rPr>
      </w:pPr>
      <w:r>
        <w:rPr>
          <w:rFonts w:ascii="Times New Roman" w:hAnsi="Times New Roman"/>
          <w:sz w:val="28"/>
          <w:szCs w:val="28"/>
        </w:rPr>
        <w:t>2018</w:t>
      </w:r>
      <w:r w:rsidRPr="00495627">
        <w:rPr>
          <w:rFonts w:ascii="Times New Roman" w:hAnsi="Times New Roman"/>
          <w:sz w:val="28"/>
          <w:szCs w:val="28"/>
        </w:rPr>
        <w:t xml:space="preserve"> год </w:t>
      </w:r>
      <w:r>
        <w:rPr>
          <w:rFonts w:ascii="Times New Roman" w:hAnsi="Times New Roman"/>
          <w:sz w:val="28"/>
          <w:szCs w:val="28"/>
        </w:rPr>
        <w:t>-   410324</w:t>
      </w:r>
      <w:r w:rsidRPr="00495627">
        <w:rPr>
          <w:rFonts w:ascii="Times New Roman" w:hAnsi="Times New Roman"/>
          <w:sz w:val="28"/>
          <w:szCs w:val="28"/>
        </w:rPr>
        <w:t xml:space="preserve">,00 </w:t>
      </w:r>
      <w:r>
        <w:rPr>
          <w:rFonts w:ascii="Times New Roman" w:hAnsi="Times New Roman"/>
          <w:sz w:val="28"/>
          <w:szCs w:val="28"/>
        </w:rPr>
        <w:t xml:space="preserve"> </w:t>
      </w:r>
      <w:r w:rsidRPr="00495627">
        <w:rPr>
          <w:rFonts w:ascii="Times New Roman" w:hAnsi="Times New Roman"/>
          <w:sz w:val="28"/>
          <w:szCs w:val="28"/>
        </w:rPr>
        <w:t>руб.</w:t>
      </w:r>
    </w:p>
    <w:p w:rsidR="00651AC5" w:rsidRPr="00495627" w:rsidRDefault="00651AC5" w:rsidP="00651AC5">
      <w:pPr>
        <w:pStyle w:val="Default"/>
        <w:rPr>
          <w:color w:val="auto"/>
          <w:sz w:val="28"/>
          <w:szCs w:val="28"/>
        </w:rPr>
      </w:pPr>
      <w:r>
        <w:rPr>
          <w:color w:val="auto"/>
          <w:sz w:val="28"/>
          <w:szCs w:val="28"/>
        </w:rPr>
        <w:t>2019 год   -  409469</w:t>
      </w:r>
      <w:r w:rsidRPr="00495627">
        <w:rPr>
          <w:color w:val="auto"/>
          <w:sz w:val="28"/>
          <w:szCs w:val="28"/>
        </w:rPr>
        <w:t>,00  руб.</w:t>
      </w:r>
    </w:p>
    <w:p w:rsidR="00651AC5" w:rsidRDefault="00651AC5" w:rsidP="00651AC5">
      <w:pPr>
        <w:pStyle w:val="Default"/>
        <w:rPr>
          <w:color w:val="auto"/>
          <w:sz w:val="28"/>
          <w:szCs w:val="28"/>
        </w:rPr>
      </w:pPr>
      <w:r>
        <w:rPr>
          <w:color w:val="auto"/>
          <w:sz w:val="28"/>
          <w:szCs w:val="28"/>
        </w:rPr>
        <w:t>2020год   -   397396</w:t>
      </w:r>
      <w:r w:rsidRPr="00495627">
        <w:rPr>
          <w:color w:val="auto"/>
          <w:sz w:val="28"/>
          <w:szCs w:val="28"/>
        </w:rPr>
        <w:t>,00  руб.</w:t>
      </w:r>
    </w:p>
    <w:p w:rsidR="00651AC5" w:rsidRPr="00495627" w:rsidRDefault="00651AC5" w:rsidP="00651AC5">
      <w:pPr>
        <w:pStyle w:val="Default"/>
        <w:rPr>
          <w:color w:val="auto"/>
          <w:sz w:val="28"/>
          <w:szCs w:val="28"/>
        </w:rPr>
      </w:pPr>
      <w:r>
        <w:rPr>
          <w:color w:val="auto"/>
          <w:sz w:val="28"/>
          <w:szCs w:val="28"/>
        </w:rPr>
        <w:t>2021 год -    397396,00  руб.</w:t>
      </w:r>
    </w:p>
    <w:p w:rsidR="00651AC5" w:rsidRPr="00495627" w:rsidRDefault="00651AC5" w:rsidP="00651AC5">
      <w:pPr>
        <w:pStyle w:val="Default"/>
        <w:rPr>
          <w:color w:val="auto"/>
          <w:sz w:val="28"/>
          <w:szCs w:val="28"/>
        </w:rPr>
      </w:pPr>
    </w:p>
    <w:p w:rsidR="00651AC5" w:rsidRPr="00BD6F9D" w:rsidRDefault="00651AC5" w:rsidP="00651AC5">
      <w:pPr>
        <w:pStyle w:val="Default"/>
        <w:rPr>
          <w:sz w:val="26"/>
          <w:szCs w:val="2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693"/>
        <w:gridCol w:w="1134"/>
        <w:gridCol w:w="1275"/>
        <w:gridCol w:w="1276"/>
        <w:gridCol w:w="1276"/>
        <w:gridCol w:w="1276"/>
      </w:tblGrid>
      <w:tr w:rsidR="00651AC5" w:rsidRPr="00BD6F9D" w:rsidTr="00643C58">
        <w:tc>
          <w:tcPr>
            <w:tcW w:w="534" w:type="dxa"/>
          </w:tcPr>
          <w:p w:rsidR="00651AC5" w:rsidRPr="00BD6F9D" w:rsidRDefault="00651AC5" w:rsidP="00643C58">
            <w:pPr>
              <w:pStyle w:val="a4"/>
              <w:jc w:val="both"/>
              <w:rPr>
                <w:rFonts w:ascii="Times New Roman" w:hAnsi="Times New Roman"/>
                <w:sz w:val="24"/>
                <w:szCs w:val="24"/>
              </w:rPr>
            </w:pPr>
            <w:r w:rsidRPr="00BD6F9D">
              <w:rPr>
                <w:rFonts w:ascii="Times New Roman" w:hAnsi="Times New Roman"/>
                <w:sz w:val="24"/>
                <w:szCs w:val="24"/>
              </w:rPr>
              <w:t>№ п/п</w:t>
            </w:r>
          </w:p>
        </w:tc>
        <w:tc>
          <w:tcPr>
            <w:tcW w:w="2693" w:type="dxa"/>
          </w:tcPr>
          <w:p w:rsidR="00651AC5" w:rsidRPr="00BD6F9D" w:rsidRDefault="00651AC5" w:rsidP="00643C58">
            <w:pPr>
              <w:pStyle w:val="a4"/>
              <w:jc w:val="both"/>
              <w:rPr>
                <w:rFonts w:ascii="Times New Roman" w:hAnsi="Times New Roman"/>
                <w:sz w:val="24"/>
                <w:szCs w:val="24"/>
              </w:rPr>
            </w:pPr>
            <w:r w:rsidRPr="00BD6F9D">
              <w:rPr>
                <w:rFonts w:ascii="Times New Roman" w:hAnsi="Times New Roman"/>
                <w:sz w:val="24"/>
                <w:szCs w:val="24"/>
              </w:rPr>
              <w:t>Наименование мероприятия /Источник ресурсного обеспечения</w:t>
            </w:r>
          </w:p>
        </w:tc>
        <w:tc>
          <w:tcPr>
            <w:tcW w:w="1134" w:type="dxa"/>
          </w:tcPr>
          <w:p w:rsidR="00651AC5" w:rsidRPr="00BD6F9D" w:rsidRDefault="00651AC5" w:rsidP="00643C58">
            <w:pPr>
              <w:pStyle w:val="a4"/>
              <w:jc w:val="both"/>
              <w:rPr>
                <w:rFonts w:ascii="Times New Roman" w:hAnsi="Times New Roman"/>
                <w:sz w:val="24"/>
                <w:szCs w:val="24"/>
              </w:rPr>
            </w:pPr>
            <w:r w:rsidRPr="00BD6F9D">
              <w:rPr>
                <w:rFonts w:ascii="Times New Roman" w:hAnsi="Times New Roman"/>
                <w:sz w:val="24"/>
                <w:szCs w:val="24"/>
              </w:rPr>
              <w:t>Исполнитель</w:t>
            </w:r>
          </w:p>
        </w:tc>
        <w:tc>
          <w:tcPr>
            <w:tcW w:w="1275" w:type="dxa"/>
          </w:tcPr>
          <w:p w:rsidR="00651AC5" w:rsidRPr="00BD6F9D" w:rsidRDefault="00651AC5" w:rsidP="00643C58">
            <w:pPr>
              <w:pStyle w:val="a4"/>
              <w:jc w:val="both"/>
              <w:rPr>
                <w:rFonts w:ascii="Times New Roman" w:hAnsi="Times New Roman"/>
                <w:sz w:val="24"/>
                <w:szCs w:val="24"/>
              </w:rPr>
            </w:pPr>
            <w:r>
              <w:rPr>
                <w:rFonts w:ascii="Times New Roman" w:hAnsi="Times New Roman"/>
                <w:sz w:val="24"/>
                <w:szCs w:val="24"/>
              </w:rPr>
              <w:t>2018 г</w:t>
            </w:r>
            <w:r w:rsidRPr="00BD6F9D">
              <w:rPr>
                <w:rFonts w:ascii="Times New Roman" w:hAnsi="Times New Roman"/>
                <w:sz w:val="24"/>
                <w:szCs w:val="24"/>
              </w:rPr>
              <w:t>од,</w:t>
            </w:r>
          </w:p>
          <w:p w:rsidR="00651AC5" w:rsidRPr="00BD6F9D" w:rsidRDefault="00651AC5" w:rsidP="00643C58">
            <w:pPr>
              <w:pStyle w:val="a4"/>
              <w:jc w:val="both"/>
              <w:rPr>
                <w:rFonts w:ascii="Times New Roman" w:hAnsi="Times New Roman"/>
                <w:sz w:val="24"/>
                <w:szCs w:val="24"/>
              </w:rPr>
            </w:pPr>
            <w:r>
              <w:rPr>
                <w:rFonts w:ascii="Times New Roman" w:hAnsi="Times New Roman"/>
                <w:sz w:val="24"/>
                <w:szCs w:val="24"/>
              </w:rPr>
              <w:t>(р</w:t>
            </w:r>
            <w:r w:rsidRPr="00BD6F9D">
              <w:rPr>
                <w:rFonts w:ascii="Times New Roman" w:hAnsi="Times New Roman"/>
                <w:sz w:val="24"/>
                <w:szCs w:val="24"/>
              </w:rPr>
              <w:t>уб</w:t>
            </w:r>
            <w:r>
              <w:rPr>
                <w:rFonts w:ascii="Times New Roman" w:hAnsi="Times New Roman"/>
                <w:sz w:val="24"/>
                <w:szCs w:val="24"/>
              </w:rPr>
              <w:t>.)</w:t>
            </w:r>
          </w:p>
        </w:tc>
        <w:tc>
          <w:tcPr>
            <w:tcW w:w="1276" w:type="dxa"/>
          </w:tcPr>
          <w:p w:rsidR="00651AC5" w:rsidRPr="00BD6F9D" w:rsidRDefault="00651AC5" w:rsidP="00643C58">
            <w:pPr>
              <w:pStyle w:val="a4"/>
              <w:jc w:val="both"/>
              <w:rPr>
                <w:rFonts w:ascii="Times New Roman" w:hAnsi="Times New Roman"/>
                <w:sz w:val="24"/>
                <w:szCs w:val="24"/>
              </w:rPr>
            </w:pPr>
            <w:r>
              <w:rPr>
                <w:rFonts w:ascii="Times New Roman" w:hAnsi="Times New Roman"/>
                <w:sz w:val="24"/>
                <w:szCs w:val="24"/>
              </w:rPr>
              <w:t>2019</w:t>
            </w:r>
            <w:r w:rsidRPr="00BD6F9D">
              <w:rPr>
                <w:rFonts w:ascii="Times New Roman" w:hAnsi="Times New Roman"/>
                <w:sz w:val="24"/>
                <w:szCs w:val="24"/>
              </w:rPr>
              <w:t xml:space="preserve"> год,</w:t>
            </w:r>
          </w:p>
          <w:p w:rsidR="00651AC5" w:rsidRPr="00BD6F9D" w:rsidRDefault="00651AC5" w:rsidP="00643C58">
            <w:pPr>
              <w:pStyle w:val="a4"/>
              <w:jc w:val="both"/>
              <w:rPr>
                <w:rFonts w:ascii="Times New Roman" w:hAnsi="Times New Roman"/>
                <w:sz w:val="24"/>
                <w:szCs w:val="24"/>
              </w:rPr>
            </w:pPr>
            <w:r>
              <w:rPr>
                <w:rFonts w:ascii="Times New Roman" w:hAnsi="Times New Roman"/>
                <w:sz w:val="24"/>
                <w:szCs w:val="24"/>
              </w:rPr>
              <w:t>(р</w:t>
            </w:r>
            <w:r w:rsidRPr="00BD6F9D">
              <w:rPr>
                <w:rFonts w:ascii="Times New Roman" w:hAnsi="Times New Roman"/>
                <w:sz w:val="24"/>
                <w:szCs w:val="24"/>
              </w:rPr>
              <w:t>уб</w:t>
            </w:r>
            <w:r>
              <w:rPr>
                <w:rFonts w:ascii="Times New Roman" w:hAnsi="Times New Roman"/>
                <w:sz w:val="24"/>
                <w:szCs w:val="24"/>
              </w:rPr>
              <w:t>.)</w:t>
            </w:r>
          </w:p>
        </w:tc>
        <w:tc>
          <w:tcPr>
            <w:tcW w:w="1276" w:type="dxa"/>
          </w:tcPr>
          <w:p w:rsidR="00651AC5" w:rsidRPr="00BD6F9D" w:rsidRDefault="00651AC5" w:rsidP="00643C58">
            <w:pPr>
              <w:pStyle w:val="a4"/>
              <w:rPr>
                <w:rFonts w:ascii="Times New Roman" w:hAnsi="Times New Roman"/>
                <w:sz w:val="24"/>
                <w:szCs w:val="24"/>
              </w:rPr>
            </w:pPr>
            <w:r>
              <w:rPr>
                <w:rFonts w:ascii="Times New Roman" w:hAnsi="Times New Roman"/>
                <w:sz w:val="24"/>
                <w:szCs w:val="24"/>
              </w:rPr>
              <w:t>2020 г</w:t>
            </w:r>
            <w:r w:rsidRPr="00BD6F9D">
              <w:rPr>
                <w:rFonts w:ascii="Times New Roman" w:hAnsi="Times New Roman"/>
                <w:sz w:val="24"/>
                <w:szCs w:val="24"/>
              </w:rPr>
              <w:t xml:space="preserve">од, </w:t>
            </w:r>
            <w:r>
              <w:rPr>
                <w:rFonts w:ascii="Times New Roman" w:hAnsi="Times New Roman"/>
                <w:sz w:val="24"/>
                <w:szCs w:val="24"/>
              </w:rPr>
              <w:t>(</w:t>
            </w:r>
            <w:r w:rsidRPr="00BD6F9D">
              <w:rPr>
                <w:rFonts w:ascii="Times New Roman" w:hAnsi="Times New Roman"/>
                <w:sz w:val="24"/>
                <w:szCs w:val="24"/>
              </w:rPr>
              <w:t>руб.</w:t>
            </w:r>
            <w:r>
              <w:rPr>
                <w:rFonts w:ascii="Times New Roman" w:hAnsi="Times New Roman"/>
                <w:sz w:val="24"/>
                <w:szCs w:val="24"/>
              </w:rPr>
              <w:t>)</w:t>
            </w:r>
          </w:p>
        </w:tc>
        <w:tc>
          <w:tcPr>
            <w:tcW w:w="1276" w:type="dxa"/>
          </w:tcPr>
          <w:p w:rsidR="00651AC5" w:rsidRPr="00BD6F9D" w:rsidRDefault="00651AC5" w:rsidP="00643C58">
            <w:pPr>
              <w:pStyle w:val="a4"/>
              <w:jc w:val="center"/>
              <w:rPr>
                <w:rFonts w:ascii="Times New Roman" w:hAnsi="Times New Roman"/>
                <w:sz w:val="24"/>
                <w:szCs w:val="24"/>
              </w:rPr>
            </w:pPr>
            <w:r>
              <w:rPr>
                <w:rFonts w:ascii="Times New Roman" w:hAnsi="Times New Roman"/>
                <w:sz w:val="24"/>
                <w:szCs w:val="24"/>
              </w:rPr>
              <w:t>2021 год, (руб.)</w:t>
            </w:r>
          </w:p>
        </w:tc>
      </w:tr>
      <w:tr w:rsidR="00651AC5" w:rsidRPr="00BD6F9D" w:rsidTr="00643C58">
        <w:tc>
          <w:tcPr>
            <w:tcW w:w="4361" w:type="dxa"/>
            <w:gridSpan w:val="3"/>
          </w:tcPr>
          <w:p w:rsidR="00651AC5" w:rsidRPr="00BD6F9D" w:rsidRDefault="00651AC5" w:rsidP="00643C58">
            <w:pPr>
              <w:pStyle w:val="a4"/>
              <w:jc w:val="both"/>
              <w:rPr>
                <w:rFonts w:ascii="Times New Roman" w:hAnsi="Times New Roman"/>
                <w:sz w:val="24"/>
                <w:szCs w:val="24"/>
              </w:rPr>
            </w:pPr>
            <w:r w:rsidRPr="00BD6F9D">
              <w:rPr>
                <w:rFonts w:ascii="Times New Roman" w:hAnsi="Times New Roman"/>
                <w:sz w:val="24"/>
                <w:szCs w:val="24"/>
              </w:rPr>
              <w:t>Подпрограмма, всего</w:t>
            </w:r>
          </w:p>
        </w:tc>
        <w:tc>
          <w:tcPr>
            <w:tcW w:w="1275" w:type="dxa"/>
          </w:tcPr>
          <w:p w:rsidR="00651AC5" w:rsidRPr="00BD6F9D" w:rsidRDefault="00651AC5" w:rsidP="00643C58">
            <w:pPr>
              <w:pStyle w:val="a4"/>
              <w:jc w:val="both"/>
              <w:rPr>
                <w:rFonts w:ascii="Times New Roman" w:hAnsi="Times New Roman"/>
                <w:sz w:val="24"/>
                <w:szCs w:val="24"/>
              </w:rPr>
            </w:pPr>
            <w:r>
              <w:rPr>
                <w:rFonts w:ascii="Times New Roman" w:hAnsi="Times New Roman"/>
                <w:sz w:val="24"/>
                <w:szCs w:val="24"/>
              </w:rPr>
              <w:t>410324,00</w:t>
            </w:r>
          </w:p>
        </w:tc>
        <w:tc>
          <w:tcPr>
            <w:tcW w:w="1276" w:type="dxa"/>
          </w:tcPr>
          <w:p w:rsidR="00651AC5" w:rsidRPr="00BD6F9D" w:rsidRDefault="00651AC5" w:rsidP="00643C58">
            <w:pPr>
              <w:pStyle w:val="a4"/>
              <w:jc w:val="both"/>
              <w:rPr>
                <w:rFonts w:ascii="Times New Roman" w:hAnsi="Times New Roman"/>
                <w:sz w:val="24"/>
                <w:szCs w:val="24"/>
              </w:rPr>
            </w:pPr>
            <w:r>
              <w:rPr>
                <w:rFonts w:ascii="Times New Roman" w:hAnsi="Times New Roman"/>
                <w:sz w:val="24"/>
                <w:szCs w:val="24"/>
              </w:rPr>
              <w:t>409469,0</w:t>
            </w:r>
          </w:p>
        </w:tc>
        <w:tc>
          <w:tcPr>
            <w:tcW w:w="1276" w:type="dxa"/>
          </w:tcPr>
          <w:p w:rsidR="00651AC5" w:rsidRPr="00BD6F9D" w:rsidRDefault="00651AC5" w:rsidP="00643C58">
            <w:pPr>
              <w:pStyle w:val="a4"/>
              <w:jc w:val="both"/>
              <w:rPr>
                <w:rFonts w:ascii="Times New Roman" w:hAnsi="Times New Roman"/>
                <w:sz w:val="24"/>
                <w:szCs w:val="24"/>
              </w:rPr>
            </w:pPr>
            <w:r>
              <w:rPr>
                <w:rFonts w:ascii="Times New Roman" w:hAnsi="Times New Roman"/>
                <w:sz w:val="24"/>
                <w:szCs w:val="24"/>
              </w:rPr>
              <w:t>397396,00</w:t>
            </w:r>
          </w:p>
        </w:tc>
        <w:tc>
          <w:tcPr>
            <w:tcW w:w="1276" w:type="dxa"/>
          </w:tcPr>
          <w:p w:rsidR="00651AC5" w:rsidRPr="00BD6F9D" w:rsidRDefault="00651AC5" w:rsidP="00643C58">
            <w:pPr>
              <w:pStyle w:val="a4"/>
              <w:jc w:val="both"/>
              <w:rPr>
                <w:rFonts w:ascii="Times New Roman" w:hAnsi="Times New Roman"/>
                <w:sz w:val="24"/>
                <w:szCs w:val="24"/>
              </w:rPr>
            </w:pPr>
            <w:r>
              <w:rPr>
                <w:rFonts w:ascii="Times New Roman" w:hAnsi="Times New Roman"/>
                <w:sz w:val="24"/>
                <w:szCs w:val="24"/>
              </w:rPr>
              <w:t>397396,00</w:t>
            </w:r>
          </w:p>
        </w:tc>
      </w:tr>
      <w:tr w:rsidR="00651AC5" w:rsidRPr="00BD6F9D" w:rsidTr="00643C58">
        <w:tc>
          <w:tcPr>
            <w:tcW w:w="4361" w:type="dxa"/>
            <w:gridSpan w:val="3"/>
          </w:tcPr>
          <w:p w:rsidR="00651AC5" w:rsidRPr="00BD6F9D" w:rsidRDefault="00651AC5" w:rsidP="00643C58">
            <w:pPr>
              <w:pStyle w:val="a4"/>
              <w:jc w:val="both"/>
              <w:rPr>
                <w:rFonts w:ascii="Times New Roman" w:hAnsi="Times New Roman"/>
                <w:sz w:val="24"/>
                <w:szCs w:val="24"/>
              </w:rPr>
            </w:pPr>
            <w:r w:rsidRPr="00BD6F9D">
              <w:rPr>
                <w:rFonts w:ascii="Times New Roman" w:hAnsi="Times New Roman"/>
                <w:sz w:val="24"/>
                <w:szCs w:val="24"/>
              </w:rPr>
              <w:t>- областной бюджет</w:t>
            </w:r>
          </w:p>
        </w:tc>
        <w:tc>
          <w:tcPr>
            <w:tcW w:w="1275" w:type="dxa"/>
          </w:tcPr>
          <w:p w:rsidR="00651AC5" w:rsidRPr="00BD6F9D" w:rsidRDefault="00651AC5" w:rsidP="00643C58">
            <w:pPr>
              <w:pStyle w:val="a4"/>
              <w:jc w:val="both"/>
              <w:rPr>
                <w:rFonts w:ascii="Times New Roman" w:hAnsi="Times New Roman"/>
                <w:sz w:val="24"/>
                <w:szCs w:val="24"/>
              </w:rPr>
            </w:pPr>
            <w:r>
              <w:rPr>
                <w:rFonts w:ascii="Times New Roman" w:hAnsi="Times New Roman"/>
                <w:sz w:val="24"/>
                <w:szCs w:val="24"/>
              </w:rPr>
              <w:t>410324,00</w:t>
            </w:r>
          </w:p>
        </w:tc>
        <w:tc>
          <w:tcPr>
            <w:tcW w:w="1276" w:type="dxa"/>
          </w:tcPr>
          <w:p w:rsidR="00651AC5" w:rsidRPr="00BD6F9D" w:rsidRDefault="00651AC5" w:rsidP="00643C58">
            <w:pPr>
              <w:pStyle w:val="a4"/>
              <w:jc w:val="both"/>
              <w:rPr>
                <w:rFonts w:ascii="Times New Roman" w:hAnsi="Times New Roman"/>
                <w:sz w:val="24"/>
                <w:szCs w:val="24"/>
              </w:rPr>
            </w:pPr>
            <w:r>
              <w:rPr>
                <w:rFonts w:ascii="Times New Roman" w:hAnsi="Times New Roman"/>
                <w:sz w:val="24"/>
                <w:szCs w:val="24"/>
              </w:rPr>
              <w:t>409469,0</w:t>
            </w:r>
          </w:p>
        </w:tc>
        <w:tc>
          <w:tcPr>
            <w:tcW w:w="1276" w:type="dxa"/>
          </w:tcPr>
          <w:p w:rsidR="00651AC5" w:rsidRPr="00BD6F9D" w:rsidRDefault="00651AC5" w:rsidP="00643C58">
            <w:pPr>
              <w:pStyle w:val="a4"/>
              <w:jc w:val="both"/>
              <w:rPr>
                <w:rFonts w:ascii="Times New Roman" w:hAnsi="Times New Roman"/>
                <w:sz w:val="24"/>
                <w:szCs w:val="24"/>
              </w:rPr>
            </w:pPr>
            <w:r>
              <w:rPr>
                <w:rFonts w:ascii="Times New Roman" w:hAnsi="Times New Roman"/>
                <w:sz w:val="24"/>
                <w:szCs w:val="24"/>
              </w:rPr>
              <w:t>397396</w:t>
            </w:r>
            <w:r w:rsidRPr="00BD6F9D">
              <w:rPr>
                <w:rFonts w:ascii="Times New Roman" w:hAnsi="Times New Roman"/>
                <w:sz w:val="24"/>
                <w:szCs w:val="24"/>
              </w:rPr>
              <w:t>,00</w:t>
            </w:r>
          </w:p>
        </w:tc>
        <w:tc>
          <w:tcPr>
            <w:tcW w:w="1276" w:type="dxa"/>
          </w:tcPr>
          <w:p w:rsidR="00651AC5" w:rsidRPr="00BD6F9D" w:rsidRDefault="00651AC5" w:rsidP="00643C58">
            <w:pPr>
              <w:pStyle w:val="a4"/>
              <w:jc w:val="both"/>
              <w:rPr>
                <w:rFonts w:ascii="Times New Roman" w:hAnsi="Times New Roman"/>
                <w:sz w:val="24"/>
                <w:szCs w:val="24"/>
              </w:rPr>
            </w:pPr>
            <w:r>
              <w:rPr>
                <w:rFonts w:ascii="Times New Roman" w:hAnsi="Times New Roman"/>
                <w:sz w:val="24"/>
                <w:szCs w:val="24"/>
              </w:rPr>
              <w:t>397396,00</w:t>
            </w:r>
          </w:p>
        </w:tc>
      </w:tr>
      <w:tr w:rsidR="00651AC5" w:rsidRPr="00BD6F9D" w:rsidTr="00643C58">
        <w:tc>
          <w:tcPr>
            <w:tcW w:w="534" w:type="dxa"/>
          </w:tcPr>
          <w:p w:rsidR="00651AC5" w:rsidRDefault="00651AC5" w:rsidP="00643C58">
            <w:pPr>
              <w:pStyle w:val="a4"/>
              <w:jc w:val="both"/>
              <w:rPr>
                <w:rFonts w:ascii="Times New Roman" w:hAnsi="Times New Roman"/>
                <w:sz w:val="24"/>
                <w:szCs w:val="24"/>
              </w:rPr>
            </w:pPr>
            <w:r>
              <w:rPr>
                <w:rFonts w:ascii="Times New Roman" w:hAnsi="Times New Roman"/>
                <w:sz w:val="24"/>
                <w:szCs w:val="24"/>
              </w:rPr>
              <w:t>1.</w:t>
            </w: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Pr="00BD6F9D" w:rsidRDefault="00651AC5" w:rsidP="00643C58">
            <w:pPr>
              <w:pStyle w:val="a4"/>
              <w:jc w:val="both"/>
              <w:rPr>
                <w:rFonts w:ascii="Times New Roman" w:hAnsi="Times New Roman"/>
                <w:sz w:val="24"/>
                <w:szCs w:val="24"/>
              </w:rPr>
            </w:pPr>
            <w:r w:rsidRPr="00BD6F9D">
              <w:rPr>
                <w:rFonts w:ascii="Times New Roman" w:hAnsi="Times New Roman"/>
                <w:sz w:val="24"/>
                <w:szCs w:val="24"/>
              </w:rPr>
              <w:t>1.</w:t>
            </w:r>
            <w:r>
              <w:rPr>
                <w:rFonts w:ascii="Times New Roman" w:hAnsi="Times New Roman"/>
                <w:sz w:val="24"/>
                <w:szCs w:val="24"/>
              </w:rPr>
              <w:t>1</w:t>
            </w:r>
          </w:p>
        </w:tc>
        <w:tc>
          <w:tcPr>
            <w:tcW w:w="2693" w:type="dxa"/>
          </w:tcPr>
          <w:p w:rsidR="00651AC5" w:rsidRPr="000E0E8E" w:rsidRDefault="00651AC5" w:rsidP="00643C58">
            <w:pPr>
              <w:rPr>
                <w:i/>
                <w:iCs/>
              </w:rPr>
            </w:pPr>
            <w:r w:rsidRPr="000E0E8E">
              <w:rPr>
                <w:i/>
                <w:iCs/>
              </w:rPr>
              <w:t>Обеспечение общественного порядка и профилактика правонарушений</w:t>
            </w:r>
          </w:p>
          <w:p w:rsidR="00651AC5" w:rsidRDefault="00651AC5" w:rsidP="00643C58"/>
          <w:p w:rsidR="00651AC5" w:rsidRDefault="00651AC5" w:rsidP="00643C58"/>
          <w:p w:rsidR="00651AC5" w:rsidRDefault="00651AC5" w:rsidP="00643C58"/>
          <w:p w:rsidR="00651AC5" w:rsidRDefault="00651AC5" w:rsidP="00643C58"/>
          <w:p w:rsidR="00651AC5" w:rsidRDefault="00651AC5" w:rsidP="00643C58"/>
          <w:p w:rsidR="00651AC5" w:rsidRPr="00BD6F9D" w:rsidRDefault="00651AC5" w:rsidP="00643C58">
            <w:r>
              <w:t xml:space="preserve">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4" w:type="dxa"/>
          </w:tcPr>
          <w:p w:rsidR="00651AC5" w:rsidRPr="00BD6F9D" w:rsidRDefault="00651AC5" w:rsidP="00643C58">
            <w:pPr>
              <w:pStyle w:val="a4"/>
              <w:jc w:val="both"/>
              <w:rPr>
                <w:rFonts w:ascii="Times New Roman" w:hAnsi="Times New Roman"/>
                <w:sz w:val="24"/>
                <w:szCs w:val="24"/>
              </w:rPr>
            </w:pPr>
            <w:r w:rsidRPr="00BD6F9D">
              <w:rPr>
                <w:rFonts w:ascii="Times New Roman" w:hAnsi="Times New Roman"/>
                <w:sz w:val="24"/>
                <w:szCs w:val="24"/>
              </w:rPr>
              <w:t>Администрация Комсомольского муниципального района</w:t>
            </w:r>
          </w:p>
        </w:tc>
        <w:tc>
          <w:tcPr>
            <w:tcW w:w="1275" w:type="dxa"/>
          </w:tcPr>
          <w:p w:rsidR="00651AC5" w:rsidRDefault="00651AC5" w:rsidP="00643C58">
            <w:pPr>
              <w:pStyle w:val="a4"/>
              <w:jc w:val="both"/>
              <w:rPr>
                <w:rFonts w:ascii="Times New Roman" w:hAnsi="Times New Roman"/>
                <w:sz w:val="24"/>
                <w:szCs w:val="24"/>
              </w:rPr>
            </w:pPr>
            <w:r>
              <w:rPr>
                <w:rFonts w:ascii="Times New Roman" w:hAnsi="Times New Roman"/>
                <w:sz w:val="24"/>
                <w:szCs w:val="24"/>
              </w:rPr>
              <w:t>410324,00</w:t>
            </w: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Pr="00BD6F9D" w:rsidRDefault="00651AC5" w:rsidP="00643C58">
            <w:pPr>
              <w:pStyle w:val="a4"/>
              <w:jc w:val="both"/>
              <w:rPr>
                <w:rFonts w:ascii="Times New Roman" w:hAnsi="Times New Roman"/>
                <w:sz w:val="24"/>
                <w:szCs w:val="24"/>
              </w:rPr>
            </w:pPr>
            <w:r>
              <w:rPr>
                <w:rFonts w:ascii="Times New Roman" w:hAnsi="Times New Roman"/>
                <w:sz w:val="24"/>
                <w:szCs w:val="24"/>
              </w:rPr>
              <w:t>368918,49</w:t>
            </w:r>
          </w:p>
        </w:tc>
        <w:tc>
          <w:tcPr>
            <w:tcW w:w="1276" w:type="dxa"/>
          </w:tcPr>
          <w:p w:rsidR="00651AC5" w:rsidRDefault="00651AC5" w:rsidP="00643C58">
            <w:pPr>
              <w:pStyle w:val="a4"/>
              <w:jc w:val="both"/>
              <w:rPr>
                <w:rFonts w:ascii="Times New Roman" w:hAnsi="Times New Roman"/>
                <w:sz w:val="24"/>
                <w:szCs w:val="24"/>
              </w:rPr>
            </w:pPr>
            <w:r>
              <w:rPr>
                <w:rFonts w:ascii="Times New Roman" w:hAnsi="Times New Roman"/>
                <w:sz w:val="24"/>
                <w:szCs w:val="24"/>
              </w:rPr>
              <w:t>409469,0</w:t>
            </w: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r>
              <w:rPr>
                <w:rFonts w:ascii="Times New Roman" w:hAnsi="Times New Roman"/>
                <w:sz w:val="24"/>
                <w:szCs w:val="24"/>
              </w:rPr>
              <w:t>387595,0</w:t>
            </w: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Pr="00C816CB" w:rsidRDefault="00651AC5" w:rsidP="00643C58">
            <w:pPr>
              <w:pStyle w:val="a4"/>
              <w:jc w:val="both"/>
              <w:rPr>
                <w:rFonts w:ascii="Times New Roman" w:hAnsi="Times New Roman"/>
                <w:color w:val="FF0000"/>
                <w:sz w:val="24"/>
                <w:szCs w:val="24"/>
              </w:rPr>
            </w:pPr>
          </w:p>
        </w:tc>
        <w:tc>
          <w:tcPr>
            <w:tcW w:w="1276" w:type="dxa"/>
          </w:tcPr>
          <w:p w:rsidR="00651AC5" w:rsidRDefault="00651AC5" w:rsidP="00643C58">
            <w:pPr>
              <w:pStyle w:val="a4"/>
              <w:jc w:val="both"/>
              <w:rPr>
                <w:rFonts w:ascii="Times New Roman" w:hAnsi="Times New Roman"/>
                <w:sz w:val="24"/>
                <w:szCs w:val="24"/>
              </w:rPr>
            </w:pPr>
            <w:r>
              <w:rPr>
                <w:rFonts w:ascii="Times New Roman" w:hAnsi="Times New Roman"/>
                <w:sz w:val="24"/>
                <w:szCs w:val="24"/>
              </w:rPr>
              <w:t>397396,00</w:t>
            </w: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Pr="00BD6F9D" w:rsidRDefault="00651AC5" w:rsidP="00643C58">
            <w:pPr>
              <w:pStyle w:val="a4"/>
              <w:jc w:val="both"/>
              <w:rPr>
                <w:rFonts w:ascii="Times New Roman" w:hAnsi="Times New Roman"/>
                <w:sz w:val="24"/>
                <w:szCs w:val="24"/>
              </w:rPr>
            </w:pPr>
            <w:r w:rsidRPr="00BD6F9D">
              <w:rPr>
                <w:rFonts w:ascii="Times New Roman" w:hAnsi="Times New Roman"/>
                <w:sz w:val="24"/>
                <w:szCs w:val="24"/>
              </w:rPr>
              <w:t>3</w:t>
            </w:r>
            <w:r>
              <w:rPr>
                <w:rFonts w:ascii="Times New Roman" w:hAnsi="Times New Roman"/>
                <w:sz w:val="24"/>
                <w:szCs w:val="24"/>
              </w:rPr>
              <w:t>87595,64</w:t>
            </w:r>
          </w:p>
        </w:tc>
        <w:tc>
          <w:tcPr>
            <w:tcW w:w="1276" w:type="dxa"/>
          </w:tcPr>
          <w:p w:rsidR="00651AC5" w:rsidRDefault="00651AC5" w:rsidP="00643C58">
            <w:pPr>
              <w:pStyle w:val="a4"/>
              <w:jc w:val="both"/>
              <w:rPr>
                <w:rFonts w:ascii="Times New Roman" w:hAnsi="Times New Roman"/>
                <w:sz w:val="24"/>
                <w:szCs w:val="24"/>
              </w:rPr>
            </w:pPr>
            <w:r>
              <w:rPr>
                <w:rFonts w:ascii="Times New Roman" w:hAnsi="Times New Roman"/>
                <w:sz w:val="24"/>
                <w:szCs w:val="24"/>
              </w:rPr>
              <w:t>397396,00</w:t>
            </w: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Default="00651AC5" w:rsidP="00643C58">
            <w:pPr>
              <w:pStyle w:val="a4"/>
              <w:jc w:val="both"/>
              <w:rPr>
                <w:rFonts w:ascii="Times New Roman" w:hAnsi="Times New Roman"/>
                <w:sz w:val="24"/>
                <w:szCs w:val="24"/>
              </w:rPr>
            </w:pPr>
          </w:p>
          <w:p w:rsidR="00651AC5" w:rsidRPr="00BD6F9D" w:rsidRDefault="00651AC5" w:rsidP="00643C58">
            <w:pPr>
              <w:pStyle w:val="a4"/>
              <w:jc w:val="both"/>
              <w:rPr>
                <w:rFonts w:ascii="Times New Roman" w:hAnsi="Times New Roman"/>
                <w:sz w:val="24"/>
                <w:szCs w:val="24"/>
              </w:rPr>
            </w:pPr>
            <w:r w:rsidRPr="00BD6F9D">
              <w:rPr>
                <w:rFonts w:ascii="Times New Roman" w:hAnsi="Times New Roman"/>
                <w:sz w:val="24"/>
                <w:szCs w:val="24"/>
              </w:rPr>
              <w:t>3</w:t>
            </w:r>
            <w:r>
              <w:rPr>
                <w:rFonts w:ascii="Times New Roman" w:hAnsi="Times New Roman"/>
                <w:sz w:val="24"/>
                <w:szCs w:val="24"/>
              </w:rPr>
              <w:t>87595,64</w:t>
            </w:r>
          </w:p>
        </w:tc>
      </w:tr>
      <w:tr w:rsidR="00651AC5" w:rsidRPr="00BD6F9D" w:rsidTr="00643C58">
        <w:tc>
          <w:tcPr>
            <w:tcW w:w="534" w:type="dxa"/>
          </w:tcPr>
          <w:p w:rsidR="00651AC5" w:rsidRPr="00BD6F9D" w:rsidRDefault="00651AC5" w:rsidP="00643C58">
            <w:pPr>
              <w:pStyle w:val="a4"/>
              <w:jc w:val="both"/>
              <w:rPr>
                <w:rFonts w:ascii="Times New Roman" w:hAnsi="Times New Roman"/>
                <w:sz w:val="24"/>
                <w:szCs w:val="24"/>
              </w:rPr>
            </w:pPr>
            <w:r>
              <w:rPr>
                <w:rFonts w:ascii="Times New Roman" w:hAnsi="Times New Roman"/>
                <w:sz w:val="24"/>
                <w:szCs w:val="24"/>
              </w:rPr>
              <w:t>1.</w:t>
            </w:r>
            <w:r w:rsidRPr="00BD6F9D">
              <w:rPr>
                <w:rFonts w:ascii="Times New Roman" w:hAnsi="Times New Roman"/>
                <w:sz w:val="24"/>
                <w:szCs w:val="24"/>
              </w:rPr>
              <w:t>2.</w:t>
            </w:r>
          </w:p>
        </w:tc>
        <w:tc>
          <w:tcPr>
            <w:tcW w:w="2693" w:type="dxa"/>
          </w:tcPr>
          <w:p w:rsidR="00651AC5" w:rsidRPr="00BD6F9D" w:rsidRDefault="00651AC5" w:rsidP="00643C58">
            <w:r>
              <w:t xml:space="preserve">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государственных (муниципальных) нужд) </w:t>
            </w:r>
            <w:r w:rsidRPr="00BD6F9D">
              <w:t>.</w:t>
            </w:r>
          </w:p>
        </w:tc>
        <w:tc>
          <w:tcPr>
            <w:tcW w:w="1134" w:type="dxa"/>
          </w:tcPr>
          <w:p w:rsidR="00651AC5" w:rsidRPr="00BD6F9D" w:rsidRDefault="00651AC5" w:rsidP="00643C58">
            <w:pPr>
              <w:pStyle w:val="a4"/>
              <w:jc w:val="both"/>
              <w:rPr>
                <w:rFonts w:ascii="Times New Roman" w:hAnsi="Times New Roman"/>
                <w:sz w:val="24"/>
                <w:szCs w:val="24"/>
              </w:rPr>
            </w:pPr>
            <w:r w:rsidRPr="00BD6F9D">
              <w:rPr>
                <w:rFonts w:ascii="Times New Roman" w:hAnsi="Times New Roman"/>
                <w:sz w:val="24"/>
                <w:szCs w:val="24"/>
              </w:rPr>
              <w:t xml:space="preserve">Администрация Комсомольского муниципального </w:t>
            </w:r>
            <w:r w:rsidRPr="00BD6F9D">
              <w:rPr>
                <w:rFonts w:ascii="Times New Roman" w:hAnsi="Times New Roman"/>
                <w:sz w:val="24"/>
                <w:szCs w:val="24"/>
              </w:rPr>
              <w:lastRenderedPageBreak/>
              <w:t>района</w:t>
            </w:r>
          </w:p>
        </w:tc>
        <w:tc>
          <w:tcPr>
            <w:tcW w:w="1275" w:type="dxa"/>
          </w:tcPr>
          <w:p w:rsidR="00651AC5" w:rsidRPr="00BD6F9D" w:rsidRDefault="00651AC5" w:rsidP="00643C58">
            <w:pPr>
              <w:pStyle w:val="a4"/>
              <w:jc w:val="both"/>
              <w:rPr>
                <w:rFonts w:ascii="Times New Roman" w:hAnsi="Times New Roman"/>
                <w:sz w:val="24"/>
                <w:szCs w:val="24"/>
              </w:rPr>
            </w:pPr>
            <w:r>
              <w:rPr>
                <w:rFonts w:ascii="Times New Roman" w:hAnsi="Times New Roman"/>
                <w:sz w:val="24"/>
                <w:szCs w:val="24"/>
              </w:rPr>
              <w:lastRenderedPageBreak/>
              <w:t>41405,51</w:t>
            </w:r>
          </w:p>
        </w:tc>
        <w:tc>
          <w:tcPr>
            <w:tcW w:w="1276" w:type="dxa"/>
          </w:tcPr>
          <w:p w:rsidR="00651AC5" w:rsidRPr="00ED6CDB" w:rsidRDefault="00651AC5" w:rsidP="00643C58">
            <w:pPr>
              <w:pStyle w:val="a4"/>
              <w:jc w:val="both"/>
              <w:rPr>
                <w:rFonts w:ascii="Times New Roman" w:hAnsi="Times New Roman"/>
                <w:sz w:val="24"/>
                <w:szCs w:val="24"/>
              </w:rPr>
            </w:pPr>
            <w:r>
              <w:rPr>
                <w:rFonts w:ascii="Times New Roman" w:hAnsi="Times New Roman"/>
                <w:sz w:val="24"/>
                <w:szCs w:val="24"/>
              </w:rPr>
              <w:t>21874,0</w:t>
            </w:r>
          </w:p>
        </w:tc>
        <w:tc>
          <w:tcPr>
            <w:tcW w:w="1276" w:type="dxa"/>
          </w:tcPr>
          <w:p w:rsidR="00651AC5" w:rsidRPr="00BD6F9D" w:rsidRDefault="00651AC5" w:rsidP="00643C58">
            <w:pPr>
              <w:pStyle w:val="a4"/>
              <w:jc w:val="both"/>
              <w:rPr>
                <w:rFonts w:ascii="Times New Roman" w:hAnsi="Times New Roman"/>
                <w:sz w:val="24"/>
                <w:szCs w:val="24"/>
              </w:rPr>
            </w:pPr>
            <w:r>
              <w:rPr>
                <w:rFonts w:ascii="Times New Roman" w:hAnsi="Times New Roman"/>
                <w:sz w:val="24"/>
                <w:szCs w:val="24"/>
              </w:rPr>
              <w:t>9800,36</w:t>
            </w:r>
          </w:p>
        </w:tc>
        <w:tc>
          <w:tcPr>
            <w:tcW w:w="1276" w:type="dxa"/>
          </w:tcPr>
          <w:p w:rsidR="00651AC5" w:rsidRPr="00BD6F9D" w:rsidRDefault="00651AC5" w:rsidP="00643C58">
            <w:pPr>
              <w:pStyle w:val="a4"/>
              <w:jc w:val="both"/>
              <w:rPr>
                <w:rFonts w:ascii="Times New Roman" w:hAnsi="Times New Roman"/>
                <w:sz w:val="24"/>
                <w:szCs w:val="24"/>
              </w:rPr>
            </w:pPr>
            <w:r>
              <w:rPr>
                <w:rFonts w:ascii="Times New Roman" w:hAnsi="Times New Roman"/>
                <w:sz w:val="24"/>
                <w:szCs w:val="24"/>
              </w:rPr>
              <w:t>9800,36</w:t>
            </w:r>
          </w:p>
        </w:tc>
      </w:tr>
    </w:tbl>
    <w:p w:rsidR="00651AC5" w:rsidRPr="00BD6F9D" w:rsidRDefault="00651AC5" w:rsidP="00651AC5">
      <w:pPr>
        <w:pStyle w:val="a4"/>
        <w:jc w:val="both"/>
        <w:rPr>
          <w:rFonts w:ascii="Times New Roman" w:hAnsi="Times New Roman"/>
          <w:sz w:val="28"/>
          <w:szCs w:val="28"/>
        </w:rPr>
      </w:pPr>
    </w:p>
    <w:p w:rsidR="00651AC5" w:rsidRPr="00BD6F9D" w:rsidRDefault="00651AC5" w:rsidP="00651AC5">
      <w:pPr>
        <w:pStyle w:val="Default"/>
        <w:rPr>
          <w:sz w:val="26"/>
          <w:szCs w:val="26"/>
        </w:rPr>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Pr="00EE78CA" w:rsidRDefault="00651AC5" w:rsidP="00651AC5">
      <w:pPr>
        <w:jc w:val="right"/>
      </w:pPr>
      <w:r w:rsidRPr="00EE78CA">
        <w:t>Приложен</w:t>
      </w:r>
      <w:r>
        <w:t>ие</w:t>
      </w:r>
      <w:r w:rsidRPr="00EE78CA">
        <w:t xml:space="preserve"> №3</w:t>
      </w:r>
    </w:p>
    <w:p w:rsidR="00651AC5" w:rsidRPr="00EE78CA" w:rsidRDefault="00651AC5" w:rsidP="00651AC5">
      <w:pPr>
        <w:jc w:val="right"/>
        <w:rPr>
          <w:bCs/>
        </w:rPr>
      </w:pPr>
      <w:r w:rsidRPr="00EE78CA">
        <w:rPr>
          <w:bCs/>
        </w:rPr>
        <w:t xml:space="preserve">к муниципальной Программе </w:t>
      </w:r>
    </w:p>
    <w:p w:rsidR="00651AC5" w:rsidRPr="00EE78CA" w:rsidRDefault="00651AC5" w:rsidP="00651AC5">
      <w:pPr>
        <w:jc w:val="right"/>
        <w:rPr>
          <w:bCs/>
        </w:rPr>
      </w:pPr>
      <w:r w:rsidRPr="00EE78CA">
        <w:rPr>
          <w:bCs/>
        </w:rPr>
        <w:t xml:space="preserve">«Обеспечение  безопасности  граждан  и профилактика </w:t>
      </w:r>
    </w:p>
    <w:p w:rsidR="00651AC5" w:rsidRPr="00EE78CA" w:rsidRDefault="00651AC5" w:rsidP="00651AC5">
      <w:pPr>
        <w:jc w:val="right"/>
        <w:rPr>
          <w:b/>
          <w:bCs/>
        </w:rPr>
      </w:pPr>
      <w:r w:rsidRPr="00EE78CA">
        <w:rPr>
          <w:bCs/>
        </w:rPr>
        <w:t>правонарушений  Комсомольского  муниципального  района»</w:t>
      </w:r>
      <w:r w:rsidRPr="00EE78CA">
        <w:rPr>
          <w:b/>
          <w:bCs/>
        </w:rPr>
        <w:t xml:space="preserve"> </w:t>
      </w:r>
    </w:p>
    <w:p w:rsidR="00651AC5" w:rsidRPr="00EE78CA" w:rsidRDefault="00651AC5" w:rsidP="00651AC5">
      <w:pPr>
        <w:ind w:firstLine="709"/>
        <w:jc w:val="center"/>
      </w:pPr>
    </w:p>
    <w:p w:rsidR="00651AC5" w:rsidRPr="00495627" w:rsidRDefault="00651AC5" w:rsidP="00651AC5">
      <w:pPr>
        <w:ind w:firstLine="709"/>
        <w:jc w:val="center"/>
        <w:rPr>
          <w:b/>
          <w:sz w:val="28"/>
          <w:szCs w:val="28"/>
        </w:rPr>
      </w:pPr>
      <w:r w:rsidRPr="00495627">
        <w:rPr>
          <w:b/>
          <w:sz w:val="28"/>
          <w:szCs w:val="28"/>
        </w:rPr>
        <w:t>Подпрограмма «Проведение комплексных мероприятий по борьбе с преступностью, предупреждению терроризма и экстремизма,  развитию многоуровневой системы профилактики правонарушений и обеспечения безопасности граждан»</w:t>
      </w:r>
    </w:p>
    <w:p w:rsidR="00651AC5" w:rsidRPr="00495627" w:rsidRDefault="00651AC5" w:rsidP="00651AC5">
      <w:pPr>
        <w:ind w:firstLine="709"/>
        <w:jc w:val="both"/>
        <w:rPr>
          <w:sz w:val="28"/>
          <w:szCs w:val="28"/>
        </w:rPr>
      </w:pPr>
    </w:p>
    <w:p w:rsidR="00651AC5" w:rsidRPr="00495627" w:rsidRDefault="00651AC5" w:rsidP="00651AC5">
      <w:pPr>
        <w:jc w:val="both"/>
        <w:rPr>
          <w:b/>
          <w:sz w:val="28"/>
          <w:szCs w:val="28"/>
        </w:rPr>
      </w:pPr>
      <w:r w:rsidRPr="00495627">
        <w:rPr>
          <w:b/>
          <w:sz w:val="28"/>
          <w:szCs w:val="28"/>
        </w:rPr>
        <w:t xml:space="preserve">                                     1.Паспорт подпрограммы</w:t>
      </w:r>
    </w:p>
    <w:p w:rsidR="00651AC5" w:rsidRPr="00BD6F9D" w:rsidRDefault="00651AC5" w:rsidP="00651AC5">
      <w:pPr>
        <w:ind w:firstLine="709"/>
        <w:jc w:val="both"/>
        <w:rPr>
          <w:sz w:val="28"/>
          <w:szCs w:val="28"/>
        </w:rPr>
      </w:pPr>
    </w:p>
    <w:tbl>
      <w:tblPr>
        <w:tblW w:w="941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61"/>
        <w:gridCol w:w="6150"/>
      </w:tblGrid>
      <w:tr w:rsidR="00651AC5" w:rsidRPr="00BD6F9D" w:rsidTr="00643C58">
        <w:tc>
          <w:tcPr>
            <w:tcW w:w="3261" w:type="dxa"/>
          </w:tcPr>
          <w:p w:rsidR="00651AC5" w:rsidRPr="00495627" w:rsidRDefault="00651AC5" w:rsidP="00643C58">
            <w:pPr>
              <w:rPr>
                <w:szCs w:val="28"/>
              </w:rPr>
            </w:pPr>
            <w:r w:rsidRPr="00495627">
              <w:rPr>
                <w:szCs w:val="28"/>
              </w:rPr>
              <w:t>Наименование подпрограммы</w:t>
            </w:r>
          </w:p>
        </w:tc>
        <w:tc>
          <w:tcPr>
            <w:tcW w:w="6150" w:type="dxa"/>
          </w:tcPr>
          <w:p w:rsidR="00651AC5" w:rsidRPr="00495627" w:rsidRDefault="00651AC5" w:rsidP="00643C58">
            <w:pPr>
              <w:rPr>
                <w:szCs w:val="28"/>
              </w:rPr>
            </w:pPr>
            <w:r w:rsidRPr="00495627">
              <w:rPr>
                <w:szCs w:val="28"/>
              </w:rPr>
              <w:t>Проведение комплексных мероприятий по борьбе с преступностью, предупреждению терроризма и экстремизма, развитию многоуровневой системы профилактики правонарушений и обеспечения безопасности граждан</w:t>
            </w:r>
          </w:p>
        </w:tc>
      </w:tr>
      <w:tr w:rsidR="00651AC5" w:rsidRPr="00BD6F9D" w:rsidTr="00643C58">
        <w:tc>
          <w:tcPr>
            <w:tcW w:w="3261" w:type="dxa"/>
          </w:tcPr>
          <w:p w:rsidR="00651AC5" w:rsidRPr="00495627" w:rsidRDefault="00651AC5" w:rsidP="00643C58">
            <w:pPr>
              <w:rPr>
                <w:szCs w:val="28"/>
              </w:rPr>
            </w:pPr>
            <w:r w:rsidRPr="00495627">
              <w:rPr>
                <w:szCs w:val="28"/>
              </w:rPr>
              <w:t>Срок реализации подпрограммы</w:t>
            </w:r>
          </w:p>
        </w:tc>
        <w:tc>
          <w:tcPr>
            <w:tcW w:w="6150" w:type="dxa"/>
          </w:tcPr>
          <w:p w:rsidR="00651AC5" w:rsidRPr="00495627" w:rsidRDefault="00651AC5" w:rsidP="00643C58">
            <w:pPr>
              <w:rPr>
                <w:szCs w:val="28"/>
              </w:rPr>
            </w:pPr>
            <w:r w:rsidRPr="00495627">
              <w:rPr>
                <w:szCs w:val="28"/>
              </w:rPr>
              <w:t>201</w:t>
            </w:r>
            <w:r>
              <w:rPr>
                <w:szCs w:val="28"/>
              </w:rPr>
              <w:t>8</w:t>
            </w:r>
            <w:r w:rsidRPr="00495627">
              <w:rPr>
                <w:szCs w:val="28"/>
              </w:rPr>
              <w:t>- 20</w:t>
            </w:r>
            <w:r>
              <w:rPr>
                <w:szCs w:val="28"/>
              </w:rPr>
              <w:t xml:space="preserve">21 </w:t>
            </w:r>
            <w:r w:rsidRPr="00495627">
              <w:rPr>
                <w:szCs w:val="28"/>
              </w:rPr>
              <w:t xml:space="preserve"> годы</w:t>
            </w:r>
          </w:p>
        </w:tc>
      </w:tr>
      <w:tr w:rsidR="00651AC5" w:rsidRPr="00BD6F9D" w:rsidTr="00643C58">
        <w:trPr>
          <w:trHeight w:val="553"/>
        </w:trPr>
        <w:tc>
          <w:tcPr>
            <w:tcW w:w="3261" w:type="dxa"/>
            <w:tcBorders>
              <w:bottom w:val="single" w:sz="4" w:space="0" w:color="auto"/>
            </w:tcBorders>
          </w:tcPr>
          <w:p w:rsidR="00651AC5" w:rsidRPr="00495627" w:rsidRDefault="00651AC5" w:rsidP="00643C58">
            <w:pPr>
              <w:rPr>
                <w:szCs w:val="28"/>
              </w:rPr>
            </w:pPr>
            <w:r w:rsidRPr="00495627">
              <w:rPr>
                <w:szCs w:val="28"/>
              </w:rPr>
              <w:t>Ответственный исполнитель подпрограммы</w:t>
            </w:r>
          </w:p>
        </w:tc>
        <w:tc>
          <w:tcPr>
            <w:tcW w:w="6150" w:type="dxa"/>
            <w:tcBorders>
              <w:bottom w:val="single" w:sz="4" w:space="0" w:color="auto"/>
            </w:tcBorders>
          </w:tcPr>
          <w:p w:rsidR="00651AC5" w:rsidRPr="00495627" w:rsidRDefault="00651AC5" w:rsidP="00643C58">
            <w:pPr>
              <w:rPr>
                <w:szCs w:val="28"/>
              </w:rPr>
            </w:pPr>
            <w:r w:rsidRPr="00495627">
              <w:rPr>
                <w:szCs w:val="28"/>
              </w:rPr>
              <w:t>Заместитель главы Администрации Комсомольского муниципального района по социальной политике</w:t>
            </w:r>
          </w:p>
        </w:tc>
      </w:tr>
      <w:tr w:rsidR="00651AC5" w:rsidRPr="00BD6F9D" w:rsidTr="00643C58">
        <w:trPr>
          <w:trHeight w:val="1211"/>
        </w:trPr>
        <w:tc>
          <w:tcPr>
            <w:tcW w:w="3261" w:type="dxa"/>
            <w:tcBorders>
              <w:top w:val="single" w:sz="4" w:space="0" w:color="auto"/>
              <w:bottom w:val="single" w:sz="4" w:space="0" w:color="auto"/>
            </w:tcBorders>
          </w:tcPr>
          <w:p w:rsidR="00651AC5" w:rsidRPr="00495627" w:rsidRDefault="00651AC5" w:rsidP="00643C58">
            <w:pPr>
              <w:rPr>
                <w:szCs w:val="28"/>
              </w:rPr>
            </w:pPr>
            <w:r w:rsidRPr="00495627">
              <w:rPr>
                <w:szCs w:val="28"/>
              </w:rPr>
              <w:t>Исполнители основных мероприятий</w:t>
            </w:r>
          </w:p>
          <w:p w:rsidR="00651AC5" w:rsidRPr="00495627" w:rsidRDefault="00651AC5" w:rsidP="00643C58">
            <w:pPr>
              <w:rPr>
                <w:szCs w:val="28"/>
              </w:rPr>
            </w:pPr>
            <w:r w:rsidRPr="00495627">
              <w:rPr>
                <w:szCs w:val="28"/>
              </w:rPr>
              <w:t>(мероприятий)</w:t>
            </w:r>
          </w:p>
          <w:p w:rsidR="00651AC5" w:rsidRPr="00495627" w:rsidRDefault="00651AC5" w:rsidP="00643C58">
            <w:pPr>
              <w:rPr>
                <w:szCs w:val="28"/>
              </w:rPr>
            </w:pPr>
            <w:r w:rsidRPr="00495627">
              <w:rPr>
                <w:szCs w:val="28"/>
              </w:rPr>
              <w:t>Подпрограммы</w:t>
            </w:r>
          </w:p>
        </w:tc>
        <w:tc>
          <w:tcPr>
            <w:tcW w:w="6150" w:type="dxa"/>
            <w:tcBorders>
              <w:top w:val="single" w:sz="4" w:space="0" w:color="auto"/>
              <w:bottom w:val="single" w:sz="4" w:space="0" w:color="auto"/>
            </w:tcBorders>
          </w:tcPr>
          <w:p w:rsidR="00651AC5" w:rsidRPr="00495627" w:rsidRDefault="00651AC5" w:rsidP="00643C58">
            <w:pPr>
              <w:rPr>
                <w:szCs w:val="28"/>
              </w:rPr>
            </w:pPr>
            <w:r w:rsidRPr="00495627">
              <w:rPr>
                <w:szCs w:val="28"/>
              </w:rPr>
              <w:t xml:space="preserve"> Отдел бухгалтерского учета и отчетности Администрации Комсомольского муниципального района</w:t>
            </w:r>
          </w:p>
        </w:tc>
      </w:tr>
      <w:tr w:rsidR="00651AC5" w:rsidRPr="00BD6F9D" w:rsidTr="00643C58">
        <w:trPr>
          <w:trHeight w:val="1028"/>
        </w:trPr>
        <w:tc>
          <w:tcPr>
            <w:tcW w:w="3261" w:type="dxa"/>
            <w:tcBorders>
              <w:top w:val="single" w:sz="4" w:space="0" w:color="auto"/>
            </w:tcBorders>
          </w:tcPr>
          <w:p w:rsidR="00651AC5" w:rsidRPr="00495627" w:rsidRDefault="00651AC5" w:rsidP="00643C58">
            <w:pPr>
              <w:rPr>
                <w:szCs w:val="28"/>
              </w:rPr>
            </w:pPr>
            <w:r w:rsidRPr="00495627">
              <w:rPr>
                <w:szCs w:val="28"/>
              </w:rPr>
              <w:t>Задачи</w:t>
            </w:r>
          </w:p>
          <w:p w:rsidR="00651AC5" w:rsidRPr="00495627" w:rsidRDefault="00651AC5" w:rsidP="00643C58">
            <w:pPr>
              <w:rPr>
                <w:szCs w:val="28"/>
              </w:rPr>
            </w:pPr>
            <w:r w:rsidRPr="00495627">
              <w:rPr>
                <w:szCs w:val="28"/>
              </w:rPr>
              <w:t xml:space="preserve"> подпрограммы</w:t>
            </w:r>
          </w:p>
          <w:p w:rsidR="00651AC5" w:rsidRPr="00495627" w:rsidRDefault="00651AC5" w:rsidP="00643C58">
            <w:pPr>
              <w:rPr>
                <w:szCs w:val="28"/>
              </w:rPr>
            </w:pPr>
          </w:p>
        </w:tc>
        <w:tc>
          <w:tcPr>
            <w:tcW w:w="6150" w:type="dxa"/>
            <w:tcBorders>
              <w:top w:val="single" w:sz="4" w:space="0" w:color="auto"/>
            </w:tcBorders>
          </w:tcPr>
          <w:p w:rsidR="00651AC5" w:rsidRPr="00495627" w:rsidRDefault="00651AC5" w:rsidP="00643C58">
            <w:pPr>
              <w:rPr>
                <w:szCs w:val="28"/>
              </w:rPr>
            </w:pPr>
            <w:r w:rsidRPr="00495627">
              <w:rPr>
                <w:szCs w:val="28"/>
              </w:rPr>
              <w:t xml:space="preserve">Сосредоточение   сил   и   средств   органов местного самоуправления, правоохранительных   и    других органов  в  борьбе  с   преступностью,    террористическими и экстремистскими  проявлениями   в   целях    обеспечения безопасности граждан </w:t>
            </w:r>
          </w:p>
        </w:tc>
      </w:tr>
      <w:tr w:rsidR="00651AC5" w:rsidRPr="00BD6F9D" w:rsidTr="00643C58">
        <w:trPr>
          <w:trHeight w:val="1573"/>
        </w:trPr>
        <w:tc>
          <w:tcPr>
            <w:tcW w:w="3261" w:type="dxa"/>
            <w:tcBorders>
              <w:top w:val="single" w:sz="4" w:space="0" w:color="auto"/>
            </w:tcBorders>
          </w:tcPr>
          <w:p w:rsidR="00651AC5" w:rsidRPr="00495627" w:rsidRDefault="00651AC5" w:rsidP="00643C58">
            <w:pPr>
              <w:rPr>
                <w:szCs w:val="28"/>
              </w:rPr>
            </w:pPr>
          </w:p>
          <w:p w:rsidR="00651AC5" w:rsidRPr="00495627" w:rsidRDefault="00651AC5" w:rsidP="00643C58">
            <w:pPr>
              <w:rPr>
                <w:szCs w:val="28"/>
              </w:rPr>
            </w:pPr>
            <w:r w:rsidRPr="00495627">
              <w:rPr>
                <w:szCs w:val="28"/>
              </w:rPr>
              <w:t>Объемы ресурсного обеспечения подпрограммы</w:t>
            </w:r>
          </w:p>
          <w:p w:rsidR="00651AC5" w:rsidRPr="00495627" w:rsidRDefault="00651AC5" w:rsidP="00643C58">
            <w:pPr>
              <w:rPr>
                <w:szCs w:val="28"/>
              </w:rPr>
            </w:pPr>
          </w:p>
          <w:p w:rsidR="00651AC5" w:rsidRPr="00495627" w:rsidRDefault="00651AC5" w:rsidP="00643C58">
            <w:pPr>
              <w:rPr>
                <w:szCs w:val="28"/>
              </w:rPr>
            </w:pPr>
          </w:p>
        </w:tc>
        <w:tc>
          <w:tcPr>
            <w:tcW w:w="6150" w:type="dxa"/>
            <w:tcBorders>
              <w:top w:val="single" w:sz="4" w:space="0" w:color="auto"/>
            </w:tcBorders>
          </w:tcPr>
          <w:p w:rsidR="00651AC5" w:rsidRPr="00495627" w:rsidRDefault="00651AC5" w:rsidP="00643C58">
            <w:pPr>
              <w:rPr>
                <w:szCs w:val="28"/>
              </w:rPr>
            </w:pPr>
            <w:r w:rsidRPr="00495627">
              <w:rPr>
                <w:szCs w:val="28"/>
              </w:rPr>
              <w:t>Районный бюджет</w:t>
            </w:r>
            <w:r>
              <w:rPr>
                <w:szCs w:val="28"/>
              </w:rPr>
              <w:t xml:space="preserve">: </w:t>
            </w:r>
            <w:r>
              <w:rPr>
                <w:b/>
                <w:szCs w:val="28"/>
              </w:rPr>
              <w:t>45000</w:t>
            </w:r>
            <w:r w:rsidRPr="00921BB6">
              <w:rPr>
                <w:b/>
                <w:szCs w:val="28"/>
              </w:rPr>
              <w:t>,00</w:t>
            </w:r>
            <w:r>
              <w:rPr>
                <w:szCs w:val="28"/>
              </w:rPr>
              <w:t>, в т.ч.:</w:t>
            </w:r>
          </w:p>
          <w:p w:rsidR="00651AC5" w:rsidRPr="00495627" w:rsidRDefault="00651AC5" w:rsidP="00643C58">
            <w:pPr>
              <w:rPr>
                <w:szCs w:val="28"/>
              </w:rPr>
            </w:pPr>
            <w:r>
              <w:rPr>
                <w:szCs w:val="28"/>
              </w:rPr>
              <w:t>2018</w:t>
            </w:r>
            <w:r w:rsidRPr="00495627">
              <w:rPr>
                <w:szCs w:val="28"/>
              </w:rPr>
              <w:t xml:space="preserve"> год -</w:t>
            </w:r>
            <w:r>
              <w:rPr>
                <w:szCs w:val="28"/>
              </w:rPr>
              <w:t>20000</w:t>
            </w:r>
            <w:r w:rsidRPr="00495627">
              <w:rPr>
                <w:szCs w:val="28"/>
              </w:rPr>
              <w:t xml:space="preserve">,00  руб. </w:t>
            </w:r>
          </w:p>
          <w:p w:rsidR="00651AC5" w:rsidRPr="00495627" w:rsidRDefault="00651AC5" w:rsidP="00643C58">
            <w:pPr>
              <w:rPr>
                <w:szCs w:val="28"/>
              </w:rPr>
            </w:pPr>
            <w:r>
              <w:rPr>
                <w:szCs w:val="28"/>
              </w:rPr>
              <w:t>2019</w:t>
            </w:r>
            <w:r w:rsidRPr="00495627">
              <w:rPr>
                <w:szCs w:val="28"/>
              </w:rPr>
              <w:t xml:space="preserve"> год –</w:t>
            </w:r>
            <w:r>
              <w:rPr>
                <w:szCs w:val="28"/>
              </w:rPr>
              <w:t>25000</w:t>
            </w:r>
            <w:r w:rsidRPr="00495627">
              <w:rPr>
                <w:szCs w:val="28"/>
              </w:rPr>
              <w:t>,00  руб.</w:t>
            </w:r>
          </w:p>
          <w:p w:rsidR="00651AC5" w:rsidRDefault="00651AC5" w:rsidP="00643C58">
            <w:pPr>
              <w:rPr>
                <w:szCs w:val="28"/>
              </w:rPr>
            </w:pPr>
            <w:r>
              <w:rPr>
                <w:szCs w:val="28"/>
              </w:rPr>
              <w:t>2020</w:t>
            </w:r>
            <w:r w:rsidRPr="00495627">
              <w:rPr>
                <w:szCs w:val="28"/>
              </w:rPr>
              <w:t xml:space="preserve"> год- </w:t>
            </w:r>
            <w:r>
              <w:rPr>
                <w:szCs w:val="28"/>
              </w:rPr>
              <w:t xml:space="preserve"> 00</w:t>
            </w:r>
            <w:r w:rsidRPr="00495627">
              <w:rPr>
                <w:szCs w:val="28"/>
              </w:rPr>
              <w:t>,00 руб.</w:t>
            </w:r>
          </w:p>
          <w:p w:rsidR="00651AC5" w:rsidRPr="00495627" w:rsidRDefault="00651AC5" w:rsidP="00643C58">
            <w:pPr>
              <w:rPr>
                <w:szCs w:val="28"/>
              </w:rPr>
            </w:pPr>
            <w:r>
              <w:rPr>
                <w:szCs w:val="28"/>
              </w:rPr>
              <w:t xml:space="preserve">2021 год – 00,00 руб. </w:t>
            </w:r>
          </w:p>
          <w:p w:rsidR="00651AC5" w:rsidRPr="00495627" w:rsidRDefault="00651AC5" w:rsidP="00643C58">
            <w:pPr>
              <w:rPr>
                <w:szCs w:val="28"/>
              </w:rPr>
            </w:pPr>
            <w:r w:rsidRPr="00495627">
              <w:rPr>
                <w:szCs w:val="28"/>
              </w:rPr>
              <w:t xml:space="preserve">  </w:t>
            </w:r>
          </w:p>
        </w:tc>
      </w:tr>
      <w:tr w:rsidR="00651AC5" w:rsidRPr="00BD6F9D" w:rsidTr="00643C58">
        <w:trPr>
          <w:trHeight w:val="1753"/>
        </w:trPr>
        <w:tc>
          <w:tcPr>
            <w:tcW w:w="3261" w:type="dxa"/>
            <w:tcBorders>
              <w:top w:val="single" w:sz="4" w:space="0" w:color="auto"/>
              <w:bottom w:val="single" w:sz="4" w:space="0" w:color="auto"/>
            </w:tcBorders>
          </w:tcPr>
          <w:p w:rsidR="00651AC5" w:rsidRPr="00495627" w:rsidRDefault="00651AC5" w:rsidP="00643C58">
            <w:pPr>
              <w:rPr>
                <w:szCs w:val="28"/>
              </w:rPr>
            </w:pPr>
          </w:p>
          <w:p w:rsidR="00651AC5" w:rsidRDefault="00651AC5" w:rsidP="00643C58">
            <w:pPr>
              <w:rPr>
                <w:szCs w:val="28"/>
              </w:rPr>
            </w:pPr>
          </w:p>
          <w:p w:rsidR="00651AC5" w:rsidRPr="00495627" w:rsidRDefault="00651AC5" w:rsidP="00643C58">
            <w:pPr>
              <w:rPr>
                <w:szCs w:val="28"/>
              </w:rPr>
            </w:pPr>
            <w:r w:rsidRPr="00495627">
              <w:rPr>
                <w:szCs w:val="28"/>
              </w:rPr>
              <w:t>Ожидаемые результаты реализации подпрограммы</w:t>
            </w:r>
          </w:p>
        </w:tc>
        <w:tc>
          <w:tcPr>
            <w:tcW w:w="6150" w:type="dxa"/>
            <w:tcBorders>
              <w:top w:val="single" w:sz="4" w:space="0" w:color="auto"/>
              <w:bottom w:val="single" w:sz="4" w:space="0" w:color="auto"/>
            </w:tcBorders>
          </w:tcPr>
          <w:p w:rsidR="00651AC5" w:rsidRPr="00495627" w:rsidRDefault="00651AC5" w:rsidP="00643C58">
            <w:pPr>
              <w:rPr>
                <w:szCs w:val="28"/>
              </w:rPr>
            </w:pPr>
            <w:r w:rsidRPr="00495627">
              <w:rPr>
                <w:szCs w:val="28"/>
              </w:rPr>
              <w:t xml:space="preserve"> Снижение уровня   преступности, пьянства и алкоголизма, безнадзорности, беспризорности и правонарушений среди несовершеннолетних, укрепление общественного порядка  на территории Комсомольского муниципального района.</w:t>
            </w:r>
          </w:p>
        </w:tc>
      </w:tr>
      <w:tr w:rsidR="00651AC5" w:rsidRPr="00E93AA5" w:rsidTr="00643C58">
        <w:trPr>
          <w:trHeight w:val="2175"/>
        </w:trPr>
        <w:tc>
          <w:tcPr>
            <w:tcW w:w="9411" w:type="dxa"/>
            <w:gridSpan w:val="2"/>
            <w:tcBorders>
              <w:top w:val="single" w:sz="4" w:space="0" w:color="auto"/>
              <w:left w:val="nil"/>
              <w:bottom w:val="nil"/>
              <w:right w:val="nil"/>
            </w:tcBorders>
          </w:tcPr>
          <w:p w:rsidR="00651AC5" w:rsidRDefault="00651AC5" w:rsidP="00643C58">
            <w:pPr>
              <w:ind w:firstLine="709"/>
              <w:jc w:val="center"/>
              <w:rPr>
                <w:sz w:val="28"/>
                <w:szCs w:val="28"/>
              </w:rPr>
            </w:pPr>
          </w:p>
          <w:p w:rsidR="00651AC5" w:rsidRDefault="00651AC5" w:rsidP="00643C58">
            <w:pPr>
              <w:ind w:firstLine="709"/>
              <w:jc w:val="center"/>
              <w:rPr>
                <w:sz w:val="28"/>
                <w:szCs w:val="28"/>
              </w:rPr>
            </w:pPr>
          </w:p>
          <w:p w:rsidR="00651AC5" w:rsidRPr="00C83EFE" w:rsidRDefault="00651AC5" w:rsidP="00643C58">
            <w:pPr>
              <w:ind w:firstLine="709"/>
              <w:jc w:val="center"/>
              <w:rPr>
                <w:b/>
                <w:sz w:val="28"/>
                <w:szCs w:val="28"/>
              </w:rPr>
            </w:pPr>
            <w:r w:rsidRPr="00C83EFE">
              <w:rPr>
                <w:b/>
                <w:sz w:val="28"/>
                <w:szCs w:val="28"/>
              </w:rPr>
              <w:t>2. Характеристика основных мероприятий подпрограммы</w:t>
            </w:r>
          </w:p>
          <w:p w:rsidR="00651AC5" w:rsidRPr="0037083D" w:rsidRDefault="00651AC5" w:rsidP="00643C58">
            <w:pPr>
              <w:ind w:firstLine="709"/>
              <w:jc w:val="both"/>
              <w:rPr>
                <w:szCs w:val="28"/>
              </w:rPr>
            </w:pPr>
          </w:p>
          <w:p w:rsidR="00651AC5" w:rsidRPr="0037083D" w:rsidRDefault="00651AC5" w:rsidP="00643C58">
            <w:pPr>
              <w:pStyle w:val="Default"/>
              <w:jc w:val="both"/>
              <w:rPr>
                <w:sz w:val="28"/>
                <w:szCs w:val="28"/>
              </w:rPr>
            </w:pPr>
            <w:r w:rsidRPr="0037083D">
              <w:rPr>
                <w:sz w:val="28"/>
                <w:szCs w:val="28"/>
              </w:rPr>
              <w:t xml:space="preserve">         В результате проведенной в течение последних лет работы, состояние криминальной обстановки на территории района характеризуется  как стабильное. </w:t>
            </w:r>
          </w:p>
          <w:tbl>
            <w:tblPr>
              <w:tblW w:w="92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40"/>
              <w:gridCol w:w="1417"/>
              <w:gridCol w:w="1417"/>
              <w:gridCol w:w="1169"/>
            </w:tblGrid>
            <w:tr w:rsidR="00651AC5" w:rsidRPr="0037083D" w:rsidTr="00643C58">
              <w:tc>
                <w:tcPr>
                  <w:tcW w:w="5240" w:type="dxa"/>
                </w:tcPr>
                <w:p w:rsidR="00651AC5" w:rsidRPr="00C83EFE" w:rsidRDefault="00651AC5" w:rsidP="00643C58">
                  <w:pPr>
                    <w:pStyle w:val="Default"/>
                    <w:jc w:val="center"/>
                    <w:rPr>
                      <w:b/>
                      <w:szCs w:val="28"/>
                    </w:rPr>
                  </w:pPr>
                  <w:r w:rsidRPr="00C83EFE">
                    <w:rPr>
                      <w:b/>
                      <w:szCs w:val="28"/>
                    </w:rPr>
                    <w:t>Наименование индикатора</w:t>
                  </w:r>
                </w:p>
              </w:tc>
              <w:tc>
                <w:tcPr>
                  <w:tcW w:w="1417" w:type="dxa"/>
                </w:tcPr>
                <w:p w:rsidR="00651AC5" w:rsidRPr="00C83EFE" w:rsidRDefault="00651AC5" w:rsidP="00643C58">
                  <w:pPr>
                    <w:pStyle w:val="Default"/>
                    <w:jc w:val="center"/>
                    <w:rPr>
                      <w:b/>
                      <w:szCs w:val="28"/>
                    </w:rPr>
                  </w:pPr>
                  <w:r w:rsidRPr="00C83EFE">
                    <w:rPr>
                      <w:b/>
                      <w:szCs w:val="28"/>
                    </w:rPr>
                    <w:t>2015</w:t>
                  </w:r>
                </w:p>
              </w:tc>
              <w:tc>
                <w:tcPr>
                  <w:tcW w:w="1417" w:type="dxa"/>
                </w:tcPr>
                <w:p w:rsidR="00651AC5" w:rsidRPr="00C83EFE" w:rsidRDefault="00651AC5" w:rsidP="00643C58">
                  <w:pPr>
                    <w:pStyle w:val="Default"/>
                    <w:jc w:val="center"/>
                    <w:rPr>
                      <w:b/>
                      <w:szCs w:val="28"/>
                    </w:rPr>
                  </w:pPr>
                  <w:r w:rsidRPr="00C83EFE">
                    <w:rPr>
                      <w:b/>
                      <w:szCs w:val="28"/>
                    </w:rPr>
                    <w:t>2016</w:t>
                  </w:r>
                </w:p>
              </w:tc>
              <w:tc>
                <w:tcPr>
                  <w:tcW w:w="1169" w:type="dxa"/>
                </w:tcPr>
                <w:p w:rsidR="00651AC5" w:rsidRPr="00C83EFE" w:rsidRDefault="00651AC5" w:rsidP="00643C58">
                  <w:pPr>
                    <w:pStyle w:val="Default"/>
                    <w:jc w:val="center"/>
                    <w:rPr>
                      <w:b/>
                      <w:szCs w:val="28"/>
                    </w:rPr>
                  </w:pPr>
                  <w:r w:rsidRPr="00C83EFE">
                    <w:rPr>
                      <w:b/>
                      <w:szCs w:val="28"/>
                    </w:rPr>
                    <w:t>2017 оценка</w:t>
                  </w:r>
                </w:p>
              </w:tc>
            </w:tr>
            <w:tr w:rsidR="00651AC5" w:rsidRPr="0037083D" w:rsidTr="00643C58">
              <w:tc>
                <w:tcPr>
                  <w:tcW w:w="5240" w:type="dxa"/>
                </w:tcPr>
                <w:p w:rsidR="00651AC5" w:rsidRPr="0037083D" w:rsidRDefault="00651AC5" w:rsidP="00643C58">
                  <w:pPr>
                    <w:pStyle w:val="Default"/>
                    <w:jc w:val="both"/>
                    <w:rPr>
                      <w:szCs w:val="28"/>
                    </w:rPr>
                  </w:pPr>
                  <w:r w:rsidRPr="0037083D">
                    <w:rPr>
                      <w:szCs w:val="28"/>
                    </w:rPr>
                    <w:t>Удельный вес преступлений на 10 тыс. населения(%)</w:t>
                  </w:r>
                </w:p>
              </w:tc>
              <w:tc>
                <w:tcPr>
                  <w:tcW w:w="1417" w:type="dxa"/>
                </w:tcPr>
                <w:p w:rsidR="00651AC5" w:rsidRPr="0037083D" w:rsidRDefault="00651AC5" w:rsidP="00643C58">
                  <w:pPr>
                    <w:pStyle w:val="Default"/>
                    <w:jc w:val="center"/>
                    <w:rPr>
                      <w:szCs w:val="28"/>
                    </w:rPr>
                  </w:pPr>
                  <w:r w:rsidRPr="0037083D">
                    <w:rPr>
                      <w:szCs w:val="28"/>
                    </w:rPr>
                    <w:t>17,5</w:t>
                  </w:r>
                </w:p>
              </w:tc>
              <w:tc>
                <w:tcPr>
                  <w:tcW w:w="1417" w:type="dxa"/>
                </w:tcPr>
                <w:p w:rsidR="00651AC5" w:rsidRPr="0037083D" w:rsidRDefault="00651AC5" w:rsidP="00643C58">
                  <w:pPr>
                    <w:pStyle w:val="Default"/>
                    <w:jc w:val="center"/>
                    <w:rPr>
                      <w:szCs w:val="28"/>
                    </w:rPr>
                  </w:pPr>
                  <w:r w:rsidRPr="0037083D">
                    <w:rPr>
                      <w:szCs w:val="28"/>
                    </w:rPr>
                    <w:t>17,5</w:t>
                  </w:r>
                </w:p>
              </w:tc>
              <w:tc>
                <w:tcPr>
                  <w:tcW w:w="1169" w:type="dxa"/>
                </w:tcPr>
                <w:p w:rsidR="00651AC5" w:rsidRPr="0037083D" w:rsidRDefault="00651AC5" w:rsidP="00643C58">
                  <w:pPr>
                    <w:pStyle w:val="Default"/>
                    <w:jc w:val="center"/>
                    <w:rPr>
                      <w:szCs w:val="28"/>
                    </w:rPr>
                  </w:pPr>
                  <w:r w:rsidRPr="0037083D">
                    <w:rPr>
                      <w:szCs w:val="28"/>
                    </w:rPr>
                    <w:t>19,62</w:t>
                  </w:r>
                </w:p>
              </w:tc>
            </w:tr>
            <w:tr w:rsidR="00651AC5" w:rsidRPr="0037083D" w:rsidTr="00643C58">
              <w:tc>
                <w:tcPr>
                  <w:tcW w:w="5240" w:type="dxa"/>
                </w:tcPr>
                <w:p w:rsidR="00651AC5" w:rsidRPr="0037083D" w:rsidRDefault="00651AC5" w:rsidP="00643C58">
                  <w:pPr>
                    <w:pStyle w:val="Default"/>
                    <w:jc w:val="both"/>
                    <w:rPr>
                      <w:szCs w:val="28"/>
                    </w:rPr>
                  </w:pPr>
                  <w:r w:rsidRPr="0037083D">
                    <w:rPr>
                      <w:szCs w:val="28"/>
                    </w:rPr>
                    <w:t>Число тяжких, особо тяжких преступлений</w:t>
                  </w:r>
                </w:p>
              </w:tc>
              <w:tc>
                <w:tcPr>
                  <w:tcW w:w="1417" w:type="dxa"/>
                </w:tcPr>
                <w:p w:rsidR="00651AC5" w:rsidRPr="0037083D" w:rsidRDefault="00651AC5" w:rsidP="00643C58">
                  <w:pPr>
                    <w:pStyle w:val="Default"/>
                    <w:jc w:val="center"/>
                    <w:rPr>
                      <w:szCs w:val="28"/>
                    </w:rPr>
                  </w:pPr>
                  <w:r w:rsidRPr="0037083D">
                    <w:rPr>
                      <w:szCs w:val="28"/>
                    </w:rPr>
                    <w:t>64</w:t>
                  </w:r>
                </w:p>
              </w:tc>
              <w:tc>
                <w:tcPr>
                  <w:tcW w:w="1417" w:type="dxa"/>
                </w:tcPr>
                <w:p w:rsidR="00651AC5" w:rsidRPr="0037083D" w:rsidRDefault="00651AC5" w:rsidP="00643C58">
                  <w:pPr>
                    <w:pStyle w:val="Default"/>
                    <w:jc w:val="center"/>
                    <w:rPr>
                      <w:szCs w:val="28"/>
                    </w:rPr>
                  </w:pPr>
                  <w:r w:rsidRPr="0037083D">
                    <w:rPr>
                      <w:szCs w:val="28"/>
                    </w:rPr>
                    <w:t>64</w:t>
                  </w:r>
                </w:p>
              </w:tc>
              <w:tc>
                <w:tcPr>
                  <w:tcW w:w="1169" w:type="dxa"/>
                </w:tcPr>
                <w:p w:rsidR="00651AC5" w:rsidRPr="0037083D" w:rsidRDefault="00651AC5" w:rsidP="00643C58">
                  <w:pPr>
                    <w:pStyle w:val="Default"/>
                    <w:jc w:val="center"/>
                    <w:rPr>
                      <w:szCs w:val="28"/>
                    </w:rPr>
                  </w:pPr>
                  <w:r w:rsidRPr="0037083D">
                    <w:rPr>
                      <w:szCs w:val="28"/>
                    </w:rPr>
                    <w:t>64</w:t>
                  </w:r>
                </w:p>
              </w:tc>
            </w:tr>
            <w:tr w:rsidR="00651AC5" w:rsidRPr="0037083D" w:rsidTr="00643C58">
              <w:tc>
                <w:tcPr>
                  <w:tcW w:w="5240" w:type="dxa"/>
                </w:tcPr>
                <w:p w:rsidR="00651AC5" w:rsidRPr="0037083D" w:rsidRDefault="00651AC5" w:rsidP="00643C58">
                  <w:pPr>
                    <w:pStyle w:val="Default"/>
                    <w:jc w:val="both"/>
                    <w:rPr>
                      <w:szCs w:val="28"/>
                    </w:rPr>
                  </w:pPr>
                  <w:r w:rsidRPr="0037083D">
                    <w:rPr>
                      <w:szCs w:val="28"/>
                    </w:rPr>
                    <w:t>Раскрываемость преступлений(%)</w:t>
                  </w:r>
                </w:p>
              </w:tc>
              <w:tc>
                <w:tcPr>
                  <w:tcW w:w="1417" w:type="dxa"/>
                </w:tcPr>
                <w:p w:rsidR="00651AC5" w:rsidRPr="0037083D" w:rsidRDefault="00651AC5" w:rsidP="00643C58">
                  <w:pPr>
                    <w:pStyle w:val="Default"/>
                    <w:jc w:val="center"/>
                    <w:rPr>
                      <w:szCs w:val="28"/>
                    </w:rPr>
                  </w:pPr>
                  <w:r w:rsidRPr="0037083D">
                    <w:rPr>
                      <w:szCs w:val="28"/>
                    </w:rPr>
                    <w:t>78,8</w:t>
                  </w:r>
                </w:p>
              </w:tc>
              <w:tc>
                <w:tcPr>
                  <w:tcW w:w="1417" w:type="dxa"/>
                </w:tcPr>
                <w:p w:rsidR="00651AC5" w:rsidRPr="0037083D" w:rsidRDefault="00651AC5" w:rsidP="00643C58">
                  <w:pPr>
                    <w:pStyle w:val="Default"/>
                    <w:jc w:val="center"/>
                    <w:rPr>
                      <w:szCs w:val="28"/>
                    </w:rPr>
                  </w:pPr>
                  <w:r w:rsidRPr="0037083D">
                    <w:rPr>
                      <w:szCs w:val="28"/>
                    </w:rPr>
                    <w:t>78,8</w:t>
                  </w:r>
                </w:p>
              </w:tc>
              <w:tc>
                <w:tcPr>
                  <w:tcW w:w="1169" w:type="dxa"/>
                </w:tcPr>
                <w:p w:rsidR="00651AC5" w:rsidRPr="0037083D" w:rsidRDefault="00651AC5" w:rsidP="00643C58">
                  <w:pPr>
                    <w:pStyle w:val="Default"/>
                    <w:jc w:val="center"/>
                    <w:rPr>
                      <w:szCs w:val="28"/>
                    </w:rPr>
                  </w:pPr>
                  <w:r w:rsidRPr="0037083D">
                    <w:rPr>
                      <w:szCs w:val="28"/>
                    </w:rPr>
                    <w:t>90,46</w:t>
                  </w:r>
                </w:p>
              </w:tc>
            </w:tr>
            <w:tr w:rsidR="00651AC5" w:rsidRPr="0037083D" w:rsidTr="00643C58">
              <w:tc>
                <w:tcPr>
                  <w:tcW w:w="5240" w:type="dxa"/>
                </w:tcPr>
                <w:p w:rsidR="00651AC5" w:rsidRPr="0037083D" w:rsidRDefault="00651AC5" w:rsidP="00643C58">
                  <w:pPr>
                    <w:pStyle w:val="Default"/>
                    <w:jc w:val="both"/>
                    <w:rPr>
                      <w:szCs w:val="28"/>
                    </w:rPr>
                  </w:pPr>
                  <w:r w:rsidRPr="0037083D">
                    <w:rPr>
                      <w:szCs w:val="28"/>
                    </w:rPr>
                    <w:t>Количество преступлений, совершенных несовершеннолетними</w:t>
                  </w:r>
                </w:p>
              </w:tc>
              <w:tc>
                <w:tcPr>
                  <w:tcW w:w="1417" w:type="dxa"/>
                </w:tcPr>
                <w:p w:rsidR="00651AC5" w:rsidRPr="0037083D" w:rsidRDefault="00651AC5" w:rsidP="00643C58">
                  <w:pPr>
                    <w:pStyle w:val="Default"/>
                    <w:jc w:val="center"/>
                    <w:rPr>
                      <w:szCs w:val="28"/>
                    </w:rPr>
                  </w:pPr>
                  <w:r w:rsidRPr="0037083D">
                    <w:rPr>
                      <w:szCs w:val="28"/>
                    </w:rPr>
                    <w:t>7</w:t>
                  </w:r>
                </w:p>
              </w:tc>
              <w:tc>
                <w:tcPr>
                  <w:tcW w:w="1417" w:type="dxa"/>
                </w:tcPr>
                <w:p w:rsidR="00651AC5" w:rsidRPr="0037083D" w:rsidRDefault="00651AC5" w:rsidP="00643C58">
                  <w:pPr>
                    <w:pStyle w:val="Default"/>
                    <w:jc w:val="center"/>
                    <w:rPr>
                      <w:szCs w:val="28"/>
                    </w:rPr>
                  </w:pPr>
                  <w:r w:rsidRPr="0037083D">
                    <w:rPr>
                      <w:szCs w:val="28"/>
                    </w:rPr>
                    <w:t>7</w:t>
                  </w:r>
                </w:p>
              </w:tc>
              <w:tc>
                <w:tcPr>
                  <w:tcW w:w="1169" w:type="dxa"/>
                </w:tcPr>
                <w:p w:rsidR="00651AC5" w:rsidRPr="0037083D" w:rsidRDefault="00651AC5" w:rsidP="00643C58">
                  <w:pPr>
                    <w:pStyle w:val="Default"/>
                    <w:jc w:val="center"/>
                    <w:rPr>
                      <w:szCs w:val="28"/>
                    </w:rPr>
                  </w:pPr>
                  <w:r w:rsidRPr="0037083D">
                    <w:rPr>
                      <w:szCs w:val="28"/>
                    </w:rPr>
                    <w:t>5</w:t>
                  </w:r>
                </w:p>
              </w:tc>
            </w:tr>
          </w:tbl>
          <w:p w:rsidR="00651AC5" w:rsidRPr="0037083D" w:rsidRDefault="00651AC5" w:rsidP="00643C58">
            <w:pPr>
              <w:pStyle w:val="Default"/>
              <w:jc w:val="both"/>
              <w:rPr>
                <w:sz w:val="28"/>
                <w:szCs w:val="28"/>
              </w:rPr>
            </w:pPr>
            <w:r w:rsidRPr="0037083D">
              <w:rPr>
                <w:sz w:val="28"/>
                <w:szCs w:val="28"/>
              </w:rPr>
              <w:t xml:space="preserve">       </w:t>
            </w:r>
          </w:p>
          <w:p w:rsidR="00651AC5" w:rsidRPr="0037083D" w:rsidRDefault="00651AC5" w:rsidP="00643C58">
            <w:pPr>
              <w:pStyle w:val="Default"/>
              <w:jc w:val="both"/>
              <w:rPr>
                <w:sz w:val="28"/>
                <w:szCs w:val="28"/>
              </w:rPr>
            </w:pPr>
            <w:r w:rsidRPr="0037083D">
              <w:rPr>
                <w:sz w:val="28"/>
                <w:szCs w:val="28"/>
              </w:rPr>
              <w:t xml:space="preserve">Подпрограмма   является     планом  действий  по укреплению   правопорядка,   усилению  борьбы  с  преступностью  и профилактике    правонарушений   в   Комсомольском муниципальном районе. </w:t>
            </w:r>
          </w:p>
          <w:p w:rsidR="00651AC5" w:rsidRPr="0037083D" w:rsidRDefault="00651AC5" w:rsidP="00643C58">
            <w:pPr>
              <w:pStyle w:val="Default"/>
              <w:jc w:val="both"/>
              <w:rPr>
                <w:sz w:val="28"/>
                <w:szCs w:val="28"/>
              </w:rPr>
            </w:pPr>
            <w:r w:rsidRPr="0037083D">
              <w:rPr>
                <w:sz w:val="28"/>
                <w:szCs w:val="28"/>
              </w:rPr>
              <w:t xml:space="preserve">       Необходимость  программных    мер    повышения    эффективности   противодействия  криминальным  общественно-опасным проявлениям  связана   с  нарастанием   угрозы     общественным   и  личным  интересам  граждан.  Основные  мероприятия подпрограммы направлены на укрепление общественного порядка на территории района, противодействие терроризму, организованной    преступности и  направлены  на решение  важнейшей    социальной    задачи  -  профилактики   правонарушений. </w:t>
            </w:r>
          </w:p>
          <w:p w:rsidR="00651AC5" w:rsidRPr="0037083D" w:rsidRDefault="00651AC5" w:rsidP="00643C58">
            <w:pPr>
              <w:pStyle w:val="Default"/>
              <w:jc w:val="both"/>
              <w:rPr>
                <w:sz w:val="28"/>
                <w:szCs w:val="28"/>
              </w:rPr>
            </w:pPr>
            <w:r w:rsidRPr="0037083D">
              <w:rPr>
                <w:sz w:val="28"/>
                <w:szCs w:val="28"/>
              </w:rPr>
              <w:t xml:space="preserve">        Благодаря профилактической работе всех служб профилактики не допущено совершения террористических актов и экстремистских проявлений. </w:t>
            </w:r>
          </w:p>
          <w:p w:rsidR="00651AC5" w:rsidRPr="0037083D" w:rsidRDefault="00651AC5" w:rsidP="00643C58">
            <w:pPr>
              <w:pStyle w:val="Default"/>
              <w:jc w:val="both"/>
              <w:rPr>
                <w:sz w:val="28"/>
                <w:szCs w:val="28"/>
              </w:rPr>
            </w:pPr>
            <w:r w:rsidRPr="0037083D">
              <w:rPr>
                <w:sz w:val="28"/>
                <w:szCs w:val="28"/>
              </w:rPr>
              <w:t xml:space="preserve">          В целях организации общественного порядка на территории Комсомольского муниципального района создано общественное формирование правоохранительной направленности  – народная дружина. Основными формами участия граждан в охране государственного порядка являются : совместное с сотрудниками полиции патрулирование улиц , профилактические обходы жилого сектора с участковыми уполномоченными полиции и инспекторами по делам несовершеннолетних, обеспечение правопорядка в период проведения массовых мероприятий. </w:t>
            </w:r>
          </w:p>
          <w:p w:rsidR="00651AC5" w:rsidRPr="0037083D" w:rsidRDefault="00651AC5" w:rsidP="00643C58">
            <w:pPr>
              <w:pStyle w:val="Default"/>
              <w:jc w:val="both"/>
              <w:rPr>
                <w:sz w:val="28"/>
                <w:szCs w:val="28"/>
              </w:rPr>
            </w:pPr>
            <w:r w:rsidRPr="0037083D">
              <w:rPr>
                <w:sz w:val="28"/>
                <w:szCs w:val="28"/>
              </w:rPr>
              <w:t xml:space="preserve">      По итогам 9 месяцев 2016 года члены народной дружины  были задействованы при проведении 12 профилактических рейдов и 10 массовых мероприятий. При совместном патрулировании выявлено 1 преступление. </w:t>
            </w:r>
          </w:p>
          <w:p w:rsidR="00651AC5" w:rsidRPr="0037083D" w:rsidRDefault="00651AC5" w:rsidP="00643C58">
            <w:pPr>
              <w:pStyle w:val="Default"/>
              <w:jc w:val="both"/>
              <w:rPr>
                <w:sz w:val="28"/>
                <w:szCs w:val="28"/>
              </w:rPr>
            </w:pPr>
            <w:r w:rsidRPr="0037083D">
              <w:rPr>
                <w:sz w:val="28"/>
                <w:szCs w:val="28"/>
              </w:rPr>
              <w:t xml:space="preserve">         С целью недопущения распространения и незаконного хранения </w:t>
            </w:r>
            <w:r w:rsidRPr="0037083D">
              <w:rPr>
                <w:sz w:val="28"/>
                <w:szCs w:val="28"/>
              </w:rPr>
              <w:lastRenderedPageBreak/>
              <w:t xml:space="preserve">оружия и боеприпасов у населения Комсомольского муниципального района с 2011 года в бюджете района предусмотрены средства на поощрение лиц,  в виде выплаты компенсации, добровольно  сдавшим  незаконно хранящееся оружие  и боеприпасы, в органы внутренних дел на территории Комсомольского муниципального района.  </w:t>
            </w:r>
          </w:p>
          <w:p w:rsidR="00651AC5" w:rsidRPr="0037083D" w:rsidRDefault="00651AC5" w:rsidP="00643C58">
            <w:pPr>
              <w:pStyle w:val="Default"/>
              <w:jc w:val="both"/>
              <w:rPr>
                <w:sz w:val="28"/>
                <w:szCs w:val="28"/>
              </w:rPr>
            </w:pPr>
          </w:p>
          <w:p w:rsidR="00651AC5" w:rsidRPr="00C83EFE" w:rsidRDefault="00651AC5" w:rsidP="004C7560">
            <w:pPr>
              <w:pStyle w:val="Default"/>
              <w:numPr>
                <w:ilvl w:val="0"/>
                <w:numId w:val="26"/>
              </w:numPr>
              <w:jc w:val="center"/>
              <w:rPr>
                <w:b/>
                <w:bCs/>
                <w:sz w:val="28"/>
                <w:szCs w:val="28"/>
              </w:rPr>
            </w:pPr>
            <w:r w:rsidRPr="00C83EFE">
              <w:rPr>
                <w:b/>
                <w:bCs/>
                <w:sz w:val="28"/>
                <w:szCs w:val="28"/>
              </w:rPr>
              <w:t>Целевые индикаторы</w:t>
            </w:r>
            <w:r>
              <w:rPr>
                <w:b/>
                <w:bCs/>
                <w:sz w:val="28"/>
                <w:szCs w:val="28"/>
              </w:rPr>
              <w:t xml:space="preserve"> </w:t>
            </w:r>
            <w:r w:rsidRPr="00C83EFE">
              <w:rPr>
                <w:b/>
                <w:bCs/>
                <w:sz w:val="28"/>
                <w:szCs w:val="28"/>
              </w:rPr>
              <w:t>(показатели) подпрограммы</w:t>
            </w:r>
          </w:p>
          <w:tbl>
            <w:tblPr>
              <w:tblW w:w="92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849"/>
              <w:gridCol w:w="993"/>
              <w:gridCol w:w="991"/>
              <w:gridCol w:w="1134"/>
              <w:gridCol w:w="1276"/>
            </w:tblGrid>
            <w:tr w:rsidR="00651AC5" w:rsidTr="00643C58">
              <w:tc>
                <w:tcPr>
                  <w:tcW w:w="4849" w:type="dxa"/>
                </w:tcPr>
                <w:p w:rsidR="00651AC5" w:rsidRPr="002F35FC" w:rsidRDefault="00651AC5" w:rsidP="00643C58">
                  <w:pPr>
                    <w:pStyle w:val="Default"/>
                    <w:jc w:val="center"/>
                    <w:rPr>
                      <w:b/>
                      <w:color w:val="auto"/>
                      <w:szCs w:val="28"/>
                    </w:rPr>
                  </w:pPr>
                  <w:r w:rsidRPr="002F35FC">
                    <w:rPr>
                      <w:b/>
                      <w:color w:val="auto"/>
                      <w:szCs w:val="28"/>
                    </w:rPr>
                    <w:t>Наименование индикатора</w:t>
                  </w:r>
                </w:p>
              </w:tc>
              <w:tc>
                <w:tcPr>
                  <w:tcW w:w="993" w:type="dxa"/>
                </w:tcPr>
                <w:p w:rsidR="00651AC5" w:rsidRPr="002F35FC" w:rsidRDefault="00651AC5" w:rsidP="00643C58">
                  <w:pPr>
                    <w:pStyle w:val="Default"/>
                    <w:jc w:val="center"/>
                    <w:rPr>
                      <w:b/>
                      <w:color w:val="auto"/>
                      <w:szCs w:val="28"/>
                    </w:rPr>
                  </w:pPr>
                  <w:r w:rsidRPr="002F35FC">
                    <w:rPr>
                      <w:b/>
                      <w:color w:val="auto"/>
                      <w:szCs w:val="28"/>
                    </w:rPr>
                    <w:t>2</w:t>
                  </w:r>
                  <w:r>
                    <w:rPr>
                      <w:b/>
                      <w:color w:val="auto"/>
                      <w:szCs w:val="28"/>
                    </w:rPr>
                    <w:t>018</w:t>
                  </w:r>
                </w:p>
              </w:tc>
              <w:tc>
                <w:tcPr>
                  <w:tcW w:w="991" w:type="dxa"/>
                  <w:tcBorders>
                    <w:right w:val="single" w:sz="4" w:space="0" w:color="auto"/>
                  </w:tcBorders>
                </w:tcPr>
                <w:p w:rsidR="00651AC5" w:rsidRPr="002F35FC" w:rsidRDefault="00651AC5" w:rsidP="00643C58">
                  <w:pPr>
                    <w:pStyle w:val="Default"/>
                    <w:jc w:val="center"/>
                    <w:rPr>
                      <w:b/>
                      <w:color w:val="auto"/>
                      <w:szCs w:val="28"/>
                    </w:rPr>
                  </w:pPr>
                  <w:r>
                    <w:rPr>
                      <w:b/>
                      <w:color w:val="auto"/>
                      <w:szCs w:val="28"/>
                    </w:rPr>
                    <w:t>2019</w:t>
                  </w:r>
                </w:p>
              </w:tc>
              <w:tc>
                <w:tcPr>
                  <w:tcW w:w="1134" w:type="dxa"/>
                  <w:tcBorders>
                    <w:left w:val="single" w:sz="4" w:space="0" w:color="auto"/>
                  </w:tcBorders>
                </w:tcPr>
                <w:p w:rsidR="00651AC5" w:rsidRPr="002F35FC" w:rsidRDefault="00651AC5" w:rsidP="00643C58">
                  <w:pPr>
                    <w:pStyle w:val="Default"/>
                    <w:jc w:val="center"/>
                    <w:rPr>
                      <w:b/>
                      <w:color w:val="auto"/>
                      <w:szCs w:val="28"/>
                    </w:rPr>
                  </w:pPr>
                  <w:r>
                    <w:rPr>
                      <w:b/>
                      <w:color w:val="auto"/>
                      <w:szCs w:val="28"/>
                    </w:rPr>
                    <w:cr/>
                    <w:t>2020</w:t>
                  </w:r>
                </w:p>
              </w:tc>
              <w:tc>
                <w:tcPr>
                  <w:tcW w:w="1276" w:type="dxa"/>
                  <w:tcBorders>
                    <w:left w:val="single" w:sz="4" w:space="0" w:color="auto"/>
                  </w:tcBorders>
                </w:tcPr>
                <w:p w:rsidR="00651AC5" w:rsidRDefault="00651AC5" w:rsidP="00643C58">
                  <w:pPr>
                    <w:pStyle w:val="Default"/>
                    <w:jc w:val="center"/>
                    <w:rPr>
                      <w:b/>
                      <w:color w:val="auto"/>
                      <w:szCs w:val="28"/>
                    </w:rPr>
                  </w:pPr>
                  <w:r>
                    <w:rPr>
                      <w:b/>
                      <w:color w:val="auto"/>
                      <w:szCs w:val="28"/>
                    </w:rPr>
                    <w:t>2021</w:t>
                  </w:r>
                </w:p>
              </w:tc>
            </w:tr>
            <w:tr w:rsidR="00651AC5" w:rsidRPr="002F35FC" w:rsidTr="00643C58">
              <w:tc>
                <w:tcPr>
                  <w:tcW w:w="4849" w:type="dxa"/>
                </w:tcPr>
                <w:p w:rsidR="00651AC5" w:rsidRPr="002F35FC" w:rsidRDefault="00651AC5" w:rsidP="00643C58">
                  <w:pPr>
                    <w:pStyle w:val="Default"/>
                    <w:jc w:val="both"/>
                    <w:rPr>
                      <w:color w:val="auto"/>
                      <w:szCs w:val="28"/>
                    </w:rPr>
                  </w:pPr>
                  <w:r w:rsidRPr="002F35FC">
                    <w:rPr>
                      <w:color w:val="auto"/>
                      <w:szCs w:val="28"/>
                    </w:rPr>
                    <w:t>Удельный вес преступлений на 10 тыс. населения(%)</w:t>
                  </w:r>
                </w:p>
              </w:tc>
              <w:tc>
                <w:tcPr>
                  <w:tcW w:w="993" w:type="dxa"/>
                </w:tcPr>
                <w:p w:rsidR="00651AC5" w:rsidRPr="002F35FC" w:rsidRDefault="00651AC5" w:rsidP="00643C58">
                  <w:pPr>
                    <w:pStyle w:val="Default"/>
                    <w:jc w:val="both"/>
                    <w:rPr>
                      <w:color w:val="auto"/>
                      <w:szCs w:val="28"/>
                    </w:rPr>
                  </w:pPr>
                  <w:r w:rsidRPr="002F35FC">
                    <w:rPr>
                      <w:color w:val="auto"/>
                      <w:szCs w:val="28"/>
                    </w:rPr>
                    <w:t>19,62</w:t>
                  </w:r>
                </w:p>
              </w:tc>
              <w:tc>
                <w:tcPr>
                  <w:tcW w:w="991" w:type="dxa"/>
                  <w:tcBorders>
                    <w:right w:val="single" w:sz="4" w:space="0" w:color="auto"/>
                  </w:tcBorders>
                </w:tcPr>
                <w:p w:rsidR="00651AC5" w:rsidRPr="002F35FC" w:rsidRDefault="00651AC5" w:rsidP="00643C58">
                  <w:pPr>
                    <w:pStyle w:val="Default"/>
                    <w:jc w:val="both"/>
                    <w:rPr>
                      <w:color w:val="auto"/>
                      <w:szCs w:val="28"/>
                    </w:rPr>
                  </w:pPr>
                  <w:r w:rsidRPr="002F35FC">
                    <w:rPr>
                      <w:color w:val="auto"/>
                      <w:szCs w:val="28"/>
                    </w:rPr>
                    <w:t>19,62</w:t>
                  </w:r>
                </w:p>
              </w:tc>
              <w:tc>
                <w:tcPr>
                  <w:tcW w:w="1134" w:type="dxa"/>
                  <w:tcBorders>
                    <w:left w:val="single" w:sz="4" w:space="0" w:color="auto"/>
                  </w:tcBorders>
                </w:tcPr>
                <w:p w:rsidR="00651AC5" w:rsidRPr="002F35FC" w:rsidRDefault="00651AC5" w:rsidP="00643C58">
                  <w:pPr>
                    <w:pStyle w:val="Default"/>
                    <w:jc w:val="both"/>
                    <w:rPr>
                      <w:color w:val="auto"/>
                      <w:szCs w:val="28"/>
                    </w:rPr>
                  </w:pPr>
                  <w:r w:rsidRPr="002F35FC">
                    <w:rPr>
                      <w:color w:val="auto"/>
                      <w:szCs w:val="28"/>
                    </w:rPr>
                    <w:t>19,62</w:t>
                  </w:r>
                </w:p>
              </w:tc>
              <w:tc>
                <w:tcPr>
                  <w:tcW w:w="1276" w:type="dxa"/>
                  <w:tcBorders>
                    <w:left w:val="single" w:sz="4" w:space="0" w:color="auto"/>
                  </w:tcBorders>
                </w:tcPr>
                <w:p w:rsidR="00651AC5" w:rsidRPr="002F35FC" w:rsidRDefault="00651AC5" w:rsidP="00643C58">
                  <w:pPr>
                    <w:pStyle w:val="Default"/>
                    <w:jc w:val="both"/>
                    <w:rPr>
                      <w:color w:val="auto"/>
                      <w:szCs w:val="28"/>
                    </w:rPr>
                  </w:pPr>
                  <w:r>
                    <w:rPr>
                      <w:color w:val="auto"/>
                      <w:szCs w:val="28"/>
                    </w:rPr>
                    <w:t>19,62</w:t>
                  </w:r>
                </w:p>
              </w:tc>
            </w:tr>
            <w:tr w:rsidR="00651AC5" w:rsidRPr="002F35FC" w:rsidTr="00643C58">
              <w:tc>
                <w:tcPr>
                  <w:tcW w:w="4849" w:type="dxa"/>
                </w:tcPr>
                <w:p w:rsidR="00651AC5" w:rsidRPr="002F35FC" w:rsidRDefault="00651AC5" w:rsidP="00643C58">
                  <w:pPr>
                    <w:pStyle w:val="Default"/>
                    <w:jc w:val="both"/>
                    <w:rPr>
                      <w:color w:val="auto"/>
                      <w:szCs w:val="28"/>
                    </w:rPr>
                  </w:pPr>
                  <w:r w:rsidRPr="002F35FC">
                    <w:rPr>
                      <w:color w:val="auto"/>
                      <w:szCs w:val="28"/>
                    </w:rPr>
                    <w:t>Число тяжких, особо тяжких преступлений</w:t>
                  </w:r>
                </w:p>
              </w:tc>
              <w:tc>
                <w:tcPr>
                  <w:tcW w:w="993" w:type="dxa"/>
                </w:tcPr>
                <w:p w:rsidR="00651AC5" w:rsidRPr="002F35FC" w:rsidRDefault="00651AC5" w:rsidP="00643C58">
                  <w:pPr>
                    <w:pStyle w:val="Default"/>
                    <w:jc w:val="both"/>
                    <w:rPr>
                      <w:color w:val="auto"/>
                      <w:szCs w:val="28"/>
                    </w:rPr>
                  </w:pPr>
                  <w:r w:rsidRPr="002F35FC">
                    <w:rPr>
                      <w:color w:val="auto"/>
                      <w:szCs w:val="28"/>
                    </w:rPr>
                    <w:t>64</w:t>
                  </w:r>
                </w:p>
              </w:tc>
              <w:tc>
                <w:tcPr>
                  <w:tcW w:w="991" w:type="dxa"/>
                  <w:tcBorders>
                    <w:right w:val="single" w:sz="4" w:space="0" w:color="auto"/>
                  </w:tcBorders>
                </w:tcPr>
                <w:p w:rsidR="00651AC5" w:rsidRPr="002F35FC" w:rsidRDefault="00651AC5" w:rsidP="00643C58">
                  <w:pPr>
                    <w:pStyle w:val="Default"/>
                    <w:jc w:val="both"/>
                    <w:rPr>
                      <w:color w:val="auto"/>
                      <w:szCs w:val="28"/>
                    </w:rPr>
                  </w:pPr>
                  <w:r w:rsidRPr="002F35FC">
                    <w:rPr>
                      <w:color w:val="auto"/>
                      <w:szCs w:val="28"/>
                    </w:rPr>
                    <w:t>6</w:t>
                  </w:r>
                  <w:r>
                    <w:rPr>
                      <w:color w:val="auto"/>
                      <w:szCs w:val="28"/>
                    </w:rPr>
                    <w:t>0</w:t>
                  </w:r>
                </w:p>
              </w:tc>
              <w:tc>
                <w:tcPr>
                  <w:tcW w:w="1134" w:type="dxa"/>
                  <w:tcBorders>
                    <w:left w:val="single" w:sz="4" w:space="0" w:color="auto"/>
                  </w:tcBorders>
                </w:tcPr>
                <w:p w:rsidR="00651AC5" w:rsidRPr="002F35FC" w:rsidRDefault="00651AC5" w:rsidP="00643C58">
                  <w:pPr>
                    <w:pStyle w:val="Default"/>
                    <w:jc w:val="both"/>
                    <w:rPr>
                      <w:color w:val="auto"/>
                      <w:szCs w:val="28"/>
                    </w:rPr>
                  </w:pPr>
                  <w:r w:rsidRPr="002F35FC">
                    <w:rPr>
                      <w:color w:val="auto"/>
                      <w:szCs w:val="28"/>
                    </w:rPr>
                    <w:t>6</w:t>
                  </w:r>
                  <w:r>
                    <w:rPr>
                      <w:color w:val="auto"/>
                      <w:szCs w:val="28"/>
                    </w:rPr>
                    <w:t>0</w:t>
                  </w:r>
                </w:p>
              </w:tc>
              <w:tc>
                <w:tcPr>
                  <w:tcW w:w="1276" w:type="dxa"/>
                  <w:tcBorders>
                    <w:left w:val="single" w:sz="4" w:space="0" w:color="auto"/>
                  </w:tcBorders>
                </w:tcPr>
                <w:p w:rsidR="00651AC5" w:rsidRPr="002F35FC" w:rsidRDefault="00651AC5" w:rsidP="00643C58">
                  <w:pPr>
                    <w:pStyle w:val="Default"/>
                    <w:jc w:val="both"/>
                    <w:rPr>
                      <w:color w:val="auto"/>
                      <w:szCs w:val="28"/>
                    </w:rPr>
                  </w:pPr>
                  <w:r>
                    <w:rPr>
                      <w:color w:val="auto"/>
                      <w:szCs w:val="28"/>
                    </w:rPr>
                    <w:t>60</w:t>
                  </w:r>
                </w:p>
              </w:tc>
            </w:tr>
            <w:tr w:rsidR="00651AC5" w:rsidRPr="002F35FC" w:rsidTr="00643C58">
              <w:tc>
                <w:tcPr>
                  <w:tcW w:w="4849" w:type="dxa"/>
                </w:tcPr>
                <w:p w:rsidR="00651AC5" w:rsidRPr="002F35FC" w:rsidRDefault="00651AC5" w:rsidP="00643C58">
                  <w:pPr>
                    <w:pStyle w:val="Default"/>
                    <w:jc w:val="both"/>
                    <w:rPr>
                      <w:color w:val="auto"/>
                      <w:szCs w:val="28"/>
                    </w:rPr>
                  </w:pPr>
                  <w:r w:rsidRPr="002F35FC">
                    <w:rPr>
                      <w:color w:val="auto"/>
                      <w:szCs w:val="28"/>
                    </w:rPr>
                    <w:t>Раскрываемость преступлений(%)</w:t>
                  </w:r>
                </w:p>
              </w:tc>
              <w:tc>
                <w:tcPr>
                  <w:tcW w:w="993" w:type="dxa"/>
                </w:tcPr>
                <w:p w:rsidR="00651AC5" w:rsidRPr="002F35FC" w:rsidRDefault="00651AC5" w:rsidP="00643C58">
                  <w:pPr>
                    <w:pStyle w:val="Default"/>
                    <w:jc w:val="both"/>
                    <w:rPr>
                      <w:color w:val="auto"/>
                      <w:szCs w:val="28"/>
                    </w:rPr>
                  </w:pPr>
                  <w:r w:rsidRPr="002F35FC">
                    <w:rPr>
                      <w:color w:val="auto"/>
                      <w:szCs w:val="28"/>
                    </w:rPr>
                    <w:t>98,43</w:t>
                  </w:r>
                </w:p>
              </w:tc>
              <w:tc>
                <w:tcPr>
                  <w:tcW w:w="991" w:type="dxa"/>
                  <w:tcBorders>
                    <w:right w:val="single" w:sz="4" w:space="0" w:color="auto"/>
                  </w:tcBorders>
                </w:tcPr>
                <w:p w:rsidR="00651AC5" w:rsidRPr="002F35FC" w:rsidRDefault="00651AC5" w:rsidP="00643C58">
                  <w:pPr>
                    <w:pStyle w:val="Default"/>
                    <w:jc w:val="both"/>
                    <w:rPr>
                      <w:color w:val="auto"/>
                      <w:szCs w:val="28"/>
                    </w:rPr>
                  </w:pPr>
                  <w:r w:rsidRPr="002F35FC">
                    <w:rPr>
                      <w:color w:val="auto"/>
                      <w:szCs w:val="28"/>
                    </w:rPr>
                    <w:t>98,43</w:t>
                  </w:r>
                </w:p>
              </w:tc>
              <w:tc>
                <w:tcPr>
                  <w:tcW w:w="1134" w:type="dxa"/>
                  <w:tcBorders>
                    <w:left w:val="single" w:sz="4" w:space="0" w:color="auto"/>
                  </w:tcBorders>
                </w:tcPr>
                <w:p w:rsidR="00651AC5" w:rsidRPr="002F35FC" w:rsidRDefault="00651AC5" w:rsidP="00643C58">
                  <w:pPr>
                    <w:pStyle w:val="Default"/>
                    <w:jc w:val="both"/>
                    <w:rPr>
                      <w:color w:val="auto"/>
                      <w:szCs w:val="28"/>
                    </w:rPr>
                  </w:pPr>
                  <w:r w:rsidRPr="002F35FC">
                    <w:rPr>
                      <w:color w:val="auto"/>
                      <w:szCs w:val="28"/>
                    </w:rPr>
                    <w:t>98,43</w:t>
                  </w:r>
                </w:p>
              </w:tc>
              <w:tc>
                <w:tcPr>
                  <w:tcW w:w="1276" w:type="dxa"/>
                  <w:tcBorders>
                    <w:left w:val="single" w:sz="4" w:space="0" w:color="auto"/>
                  </w:tcBorders>
                </w:tcPr>
                <w:p w:rsidR="00651AC5" w:rsidRPr="002F35FC" w:rsidRDefault="00651AC5" w:rsidP="00643C58">
                  <w:pPr>
                    <w:pStyle w:val="Default"/>
                    <w:jc w:val="both"/>
                    <w:rPr>
                      <w:color w:val="auto"/>
                      <w:szCs w:val="28"/>
                    </w:rPr>
                  </w:pPr>
                  <w:r>
                    <w:rPr>
                      <w:color w:val="auto"/>
                      <w:szCs w:val="28"/>
                    </w:rPr>
                    <w:t>98,43</w:t>
                  </w:r>
                </w:p>
              </w:tc>
            </w:tr>
            <w:tr w:rsidR="00651AC5" w:rsidRPr="002F35FC" w:rsidTr="00643C58">
              <w:tc>
                <w:tcPr>
                  <w:tcW w:w="4849" w:type="dxa"/>
                </w:tcPr>
                <w:p w:rsidR="00651AC5" w:rsidRPr="002F35FC" w:rsidRDefault="00651AC5" w:rsidP="00643C58">
                  <w:pPr>
                    <w:pStyle w:val="Default"/>
                    <w:jc w:val="both"/>
                    <w:rPr>
                      <w:color w:val="auto"/>
                      <w:szCs w:val="28"/>
                    </w:rPr>
                  </w:pPr>
                  <w:r w:rsidRPr="002F35FC">
                    <w:rPr>
                      <w:color w:val="auto"/>
                      <w:szCs w:val="28"/>
                    </w:rPr>
                    <w:t>Количество преступлений, совершенных несовершеннолетними</w:t>
                  </w:r>
                </w:p>
              </w:tc>
              <w:tc>
                <w:tcPr>
                  <w:tcW w:w="993" w:type="dxa"/>
                </w:tcPr>
                <w:p w:rsidR="00651AC5" w:rsidRPr="002F35FC" w:rsidRDefault="00651AC5" w:rsidP="00643C58">
                  <w:pPr>
                    <w:pStyle w:val="Default"/>
                    <w:jc w:val="both"/>
                    <w:rPr>
                      <w:color w:val="auto"/>
                      <w:szCs w:val="28"/>
                    </w:rPr>
                  </w:pPr>
                  <w:r>
                    <w:rPr>
                      <w:color w:val="auto"/>
                      <w:szCs w:val="28"/>
                    </w:rPr>
                    <w:t>5</w:t>
                  </w:r>
                </w:p>
              </w:tc>
              <w:tc>
                <w:tcPr>
                  <w:tcW w:w="991" w:type="dxa"/>
                  <w:tcBorders>
                    <w:right w:val="single" w:sz="4" w:space="0" w:color="auto"/>
                  </w:tcBorders>
                </w:tcPr>
                <w:p w:rsidR="00651AC5" w:rsidRPr="002F35FC" w:rsidRDefault="00651AC5" w:rsidP="00643C58">
                  <w:pPr>
                    <w:pStyle w:val="Default"/>
                    <w:jc w:val="both"/>
                    <w:rPr>
                      <w:color w:val="auto"/>
                      <w:szCs w:val="28"/>
                    </w:rPr>
                  </w:pPr>
                  <w:r w:rsidRPr="002F35FC">
                    <w:rPr>
                      <w:color w:val="auto"/>
                      <w:szCs w:val="28"/>
                    </w:rPr>
                    <w:cr/>
                  </w:r>
                  <w:r>
                    <w:rPr>
                      <w:color w:val="auto"/>
                      <w:szCs w:val="28"/>
                    </w:rPr>
                    <w:t>5</w:t>
                  </w:r>
                </w:p>
              </w:tc>
              <w:tc>
                <w:tcPr>
                  <w:tcW w:w="1134" w:type="dxa"/>
                  <w:tcBorders>
                    <w:left w:val="single" w:sz="4" w:space="0" w:color="auto"/>
                  </w:tcBorders>
                </w:tcPr>
                <w:p w:rsidR="00651AC5" w:rsidRPr="002F35FC" w:rsidRDefault="00651AC5" w:rsidP="00643C58">
                  <w:pPr>
                    <w:pStyle w:val="Default"/>
                    <w:jc w:val="both"/>
                    <w:rPr>
                      <w:color w:val="auto"/>
                      <w:szCs w:val="28"/>
                    </w:rPr>
                  </w:pPr>
                  <w:r w:rsidRPr="002F35FC">
                    <w:rPr>
                      <w:color w:val="auto"/>
                      <w:szCs w:val="28"/>
                    </w:rPr>
                    <w:t>5</w:t>
                  </w:r>
                </w:p>
              </w:tc>
              <w:tc>
                <w:tcPr>
                  <w:tcW w:w="1276" w:type="dxa"/>
                  <w:tcBorders>
                    <w:left w:val="single" w:sz="4" w:space="0" w:color="auto"/>
                  </w:tcBorders>
                </w:tcPr>
                <w:p w:rsidR="00651AC5" w:rsidRPr="002F35FC" w:rsidRDefault="00651AC5" w:rsidP="00643C58">
                  <w:pPr>
                    <w:pStyle w:val="Default"/>
                    <w:jc w:val="both"/>
                    <w:rPr>
                      <w:color w:val="auto"/>
                      <w:szCs w:val="28"/>
                    </w:rPr>
                  </w:pPr>
                  <w:r>
                    <w:rPr>
                      <w:color w:val="auto"/>
                      <w:szCs w:val="28"/>
                    </w:rPr>
                    <w:t>5</w:t>
                  </w:r>
                </w:p>
              </w:tc>
            </w:tr>
            <w:tr w:rsidR="00651AC5" w:rsidRPr="002F35FC" w:rsidTr="00643C58">
              <w:tc>
                <w:tcPr>
                  <w:tcW w:w="4849" w:type="dxa"/>
                </w:tcPr>
                <w:p w:rsidR="00651AC5" w:rsidRPr="002F35FC" w:rsidRDefault="00651AC5" w:rsidP="00643C58">
                  <w:pPr>
                    <w:pStyle w:val="Default"/>
                    <w:jc w:val="both"/>
                    <w:rPr>
                      <w:color w:val="auto"/>
                      <w:szCs w:val="28"/>
                    </w:rPr>
                  </w:pPr>
                  <w:r w:rsidRPr="002F35FC">
                    <w:rPr>
                      <w:color w:val="auto"/>
                      <w:szCs w:val="28"/>
                    </w:rPr>
                    <w:t>К</w:t>
                  </w:r>
                  <w:r>
                    <w:rPr>
                      <w:color w:val="auto"/>
                      <w:szCs w:val="28"/>
                    </w:rPr>
                    <w:t>о</w:t>
                  </w:r>
                  <w:r w:rsidRPr="002F35FC">
                    <w:rPr>
                      <w:color w:val="auto"/>
                      <w:szCs w:val="28"/>
                    </w:rPr>
                    <w:t>личество лиц</w:t>
                  </w:r>
                  <w:r>
                    <w:rPr>
                      <w:color w:val="auto"/>
                      <w:szCs w:val="28"/>
                    </w:rPr>
                    <w:t>,</w:t>
                  </w:r>
                  <w:r w:rsidRPr="002F35FC">
                    <w:rPr>
                      <w:color w:val="auto"/>
                      <w:szCs w:val="28"/>
                    </w:rPr>
                    <w:t xml:space="preserve"> добровольно сдавших оружие и боеприпасы</w:t>
                  </w:r>
                </w:p>
              </w:tc>
              <w:tc>
                <w:tcPr>
                  <w:tcW w:w="993" w:type="dxa"/>
                </w:tcPr>
                <w:p w:rsidR="00651AC5" w:rsidRPr="002F35FC" w:rsidRDefault="00651AC5" w:rsidP="00643C58">
                  <w:pPr>
                    <w:pStyle w:val="Default"/>
                    <w:jc w:val="both"/>
                    <w:rPr>
                      <w:color w:val="auto"/>
                      <w:szCs w:val="28"/>
                    </w:rPr>
                  </w:pPr>
                  <w:r>
                    <w:rPr>
                      <w:color w:val="auto"/>
                      <w:szCs w:val="28"/>
                    </w:rPr>
                    <w:t>0</w:t>
                  </w:r>
                </w:p>
              </w:tc>
              <w:tc>
                <w:tcPr>
                  <w:tcW w:w="991" w:type="dxa"/>
                  <w:tcBorders>
                    <w:right w:val="single" w:sz="4" w:space="0" w:color="auto"/>
                  </w:tcBorders>
                </w:tcPr>
                <w:p w:rsidR="00651AC5" w:rsidRPr="002F35FC" w:rsidRDefault="00651AC5" w:rsidP="00643C58">
                  <w:pPr>
                    <w:pStyle w:val="Default"/>
                    <w:jc w:val="both"/>
                    <w:rPr>
                      <w:color w:val="auto"/>
                      <w:szCs w:val="28"/>
                    </w:rPr>
                  </w:pPr>
                  <w:r>
                    <w:rPr>
                      <w:color w:val="auto"/>
                      <w:szCs w:val="28"/>
                    </w:rPr>
                    <w:t>0</w:t>
                  </w:r>
                </w:p>
              </w:tc>
              <w:tc>
                <w:tcPr>
                  <w:tcW w:w="1134" w:type="dxa"/>
                  <w:tcBorders>
                    <w:left w:val="single" w:sz="4" w:space="0" w:color="auto"/>
                  </w:tcBorders>
                </w:tcPr>
                <w:p w:rsidR="00651AC5" w:rsidRPr="002F35FC" w:rsidRDefault="00651AC5" w:rsidP="00643C58">
                  <w:pPr>
                    <w:pStyle w:val="Default"/>
                    <w:jc w:val="both"/>
                    <w:rPr>
                      <w:color w:val="auto"/>
                      <w:szCs w:val="28"/>
                    </w:rPr>
                  </w:pPr>
                  <w:r>
                    <w:rPr>
                      <w:color w:val="auto"/>
                      <w:szCs w:val="28"/>
                    </w:rPr>
                    <w:t>0</w:t>
                  </w:r>
                </w:p>
              </w:tc>
              <w:tc>
                <w:tcPr>
                  <w:tcW w:w="1276" w:type="dxa"/>
                  <w:tcBorders>
                    <w:left w:val="single" w:sz="4" w:space="0" w:color="auto"/>
                  </w:tcBorders>
                </w:tcPr>
                <w:p w:rsidR="00651AC5" w:rsidRPr="002F35FC" w:rsidRDefault="00651AC5" w:rsidP="00643C58">
                  <w:pPr>
                    <w:pStyle w:val="Default"/>
                    <w:jc w:val="both"/>
                    <w:rPr>
                      <w:color w:val="auto"/>
                      <w:szCs w:val="28"/>
                    </w:rPr>
                  </w:pPr>
                  <w:r>
                    <w:rPr>
                      <w:color w:val="auto"/>
                      <w:szCs w:val="28"/>
                    </w:rPr>
                    <w:t>0</w:t>
                  </w:r>
                </w:p>
              </w:tc>
            </w:tr>
          </w:tbl>
          <w:p w:rsidR="00651AC5" w:rsidRPr="0037083D" w:rsidRDefault="00651AC5" w:rsidP="00643C58">
            <w:pPr>
              <w:pStyle w:val="Default"/>
              <w:jc w:val="both"/>
              <w:rPr>
                <w:sz w:val="28"/>
                <w:szCs w:val="28"/>
              </w:rPr>
            </w:pPr>
            <w:r w:rsidRPr="0037083D">
              <w:rPr>
                <w:sz w:val="28"/>
                <w:szCs w:val="28"/>
              </w:rPr>
              <w:t xml:space="preserve">Реализация подпрограммы позволит достичь следующих результатов: </w:t>
            </w:r>
          </w:p>
          <w:p w:rsidR="00651AC5" w:rsidRPr="0037083D" w:rsidRDefault="00651AC5" w:rsidP="00643C58">
            <w:pPr>
              <w:pStyle w:val="Default"/>
              <w:jc w:val="both"/>
              <w:rPr>
                <w:sz w:val="28"/>
                <w:szCs w:val="28"/>
              </w:rPr>
            </w:pPr>
            <w:r w:rsidRPr="0037083D">
              <w:rPr>
                <w:sz w:val="28"/>
                <w:szCs w:val="28"/>
              </w:rPr>
              <w:t xml:space="preserve">- на территории Комсомольского муниципального района  снизится уровень  преступности, пьянства и алкоголизма, безнадзорности и беспризорности несовершеннолетних, незаконной миграции; </w:t>
            </w:r>
          </w:p>
          <w:p w:rsidR="00651AC5" w:rsidRPr="0037083D" w:rsidRDefault="00651AC5" w:rsidP="00643C58">
            <w:pPr>
              <w:pStyle w:val="Default"/>
              <w:jc w:val="both"/>
              <w:rPr>
                <w:sz w:val="28"/>
                <w:szCs w:val="28"/>
              </w:rPr>
            </w:pPr>
            <w:r w:rsidRPr="0037083D">
              <w:rPr>
                <w:sz w:val="28"/>
                <w:szCs w:val="28"/>
              </w:rPr>
              <w:t xml:space="preserve">- будет продолжено формирование позитивного общественного мнения у жителей Комсомольского муниципального района  о правоохранительной деятельности и профилактической деятельности органов местного самоуправления; </w:t>
            </w:r>
          </w:p>
          <w:p w:rsidR="00651AC5" w:rsidRPr="0037083D" w:rsidRDefault="00651AC5" w:rsidP="00643C58">
            <w:pPr>
              <w:pStyle w:val="Default"/>
              <w:jc w:val="both"/>
              <w:rPr>
                <w:sz w:val="28"/>
                <w:szCs w:val="28"/>
              </w:rPr>
            </w:pPr>
            <w:r w:rsidRPr="0037083D">
              <w:rPr>
                <w:sz w:val="28"/>
                <w:szCs w:val="28"/>
              </w:rPr>
              <w:t>- в Комсомольском муниципальном районе  создана  система стимулов для законопослушного поведения граждан.</w:t>
            </w:r>
          </w:p>
          <w:p w:rsidR="00651AC5" w:rsidRPr="0037083D" w:rsidRDefault="00651AC5" w:rsidP="00643C58">
            <w:pPr>
              <w:pStyle w:val="Default"/>
              <w:jc w:val="both"/>
              <w:rPr>
                <w:sz w:val="28"/>
                <w:szCs w:val="28"/>
              </w:rPr>
            </w:pPr>
            <w:r w:rsidRPr="0037083D">
              <w:rPr>
                <w:sz w:val="28"/>
                <w:szCs w:val="28"/>
              </w:rPr>
              <w:t xml:space="preserve">    Стабилизировать общественный порядок на территории Комсомольского муниципального района  позволят мероприятия с участием народных дружинников. Это такие мероприятия, как совместное с сотрудниками полиции патрулирование улиц , профилактические обходы жилого сектора с участковыми уполномоченными полиции и инспекторами по делам несовершеннолетних, обеспечение правопорядка в период проведения массовых мероприятий.</w:t>
            </w:r>
          </w:p>
          <w:tbl>
            <w:tblPr>
              <w:tblW w:w="9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991"/>
              <w:gridCol w:w="992"/>
              <w:gridCol w:w="1134"/>
              <w:gridCol w:w="1134"/>
              <w:gridCol w:w="283"/>
              <w:gridCol w:w="850"/>
            </w:tblGrid>
            <w:tr w:rsidR="00651AC5" w:rsidRPr="00751E5D" w:rsidTr="00643C58">
              <w:tc>
                <w:tcPr>
                  <w:tcW w:w="4991" w:type="dxa"/>
                </w:tcPr>
                <w:p w:rsidR="00651AC5" w:rsidRPr="00751E5D" w:rsidRDefault="00651AC5" w:rsidP="00643C58">
                  <w:pPr>
                    <w:pStyle w:val="Default"/>
                    <w:jc w:val="center"/>
                    <w:rPr>
                      <w:b/>
                      <w:color w:val="auto"/>
                    </w:rPr>
                  </w:pPr>
                  <w:r w:rsidRPr="00751E5D">
                    <w:rPr>
                      <w:b/>
                      <w:color w:val="auto"/>
                    </w:rPr>
                    <w:t>Наименование индикатора</w:t>
                  </w:r>
                </w:p>
              </w:tc>
              <w:tc>
                <w:tcPr>
                  <w:tcW w:w="992" w:type="dxa"/>
                </w:tcPr>
                <w:p w:rsidR="00651AC5" w:rsidRPr="00751E5D" w:rsidRDefault="00651AC5" w:rsidP="00643C58">
                  <w:pPr>
                    <w:pStyle w:val="Default"/>
                    <w:jc w:val="center"/>
                    <w:rPr>
                      <w:b/>
                      <w:color w:val="auto"/>
                    </w:rPr>
                  </w:pPr>
                  <w:r w:rsidRPr="00751E5D">
                    <w:rPr>
                      <w:b/>
                      <w:color w:val="auto"/>
                    </w:rPr>
                    <w:t>2018</w:t>
                  </w:r>
                </w:p>
              </w:tc>
              <w:tc>
                <w:tcPr>
                  <w:tcW w:w="1134" w:type="dxa"/>
                </w:tcPr>
                <w:p w:rsidR="00651AC5" w:rsidRPr="00751E5D" w:rsidRDefault="00651AC5" w:rsidP="00643C58">
                  <w:pPr>
                    <w:pStyle w:val="Default"/>
                    <w:jc w:val="center"/>
                    <w:rPr>
                      <w:b/>
                      <w:color w:val="auto"/>
                    </w:rPr>
                  </w:pPr>
                  <w:r w:rsidRPr="00751E5D">
                    <w:rPr>
                      <w:b/>
                      <w:color w:val="auto"/>
                    </w:rPr>
                    <w:t>2019</w:t>
                  </w:r>
                </w:p>
              </w:tc>
              <w:tc>
                <w:tcPr>
                  <w:tcW w:w="1134" w:type="dxa"/>
                </w:tcPr>
                <w:p w:rsidR="00651AC5" w:rsidRPr="00751E5D" w:rsidRDefault="00651AC5" w:rsidP="00643C58">
                  <w:pPr>
                    <w:pStyle w:val="Default"/>
                    <w:jc w:val="center"/>
                    <w:rPr>
                      <w:b/>
                      <w:color w:val="auto"/>
                    </w:rPr>
                  </w:pPr>
                  <w:r>
                    <w:rPr>
                      <w:b/>
                      <w:color w:val="auto"/>
                    </w:rPr>
                    <w:t>2020</w:t>
                  </w:r>
                </w:p>
              </w:tc>
              <w:tc>
                <w:tcPr>
                  <w:tcW w:w="1133" w:type="dxa"/>
                  <w:gridSpan w:val="2"/>
                </w:tcPr>
                <w:p w:rsidR="00651AC5" w:rsidRPr="00751E5D" w:rsidRDefault="00651AC5" w:rsidP="00643C58">
                  <w:pPr>
                    <w:pStyle w:val="Default"/>
                    <w:jc w:val="center"/>
                    <w:rPr>
                      <w:b/>
                      <w:color w:val="auto"/>
                    </w:rPr>
                  </w:pPr>
                  <w:r>
                    <w:rPr>
                      <w:b/>
                      <w:color w:val="auto"/>
                    </w:rPr>
                    <w:t>2021</w:t>
                  </w:r>
                </w:p>
              </w:tc>
            </w:tr>
            <w:tr w:rsidR="00651AC5" w:rsidRPr="00751E5D" w:rsidTr="00643C58">
              <w:tc>
                <w:tcPr>
                  <w:tcW w:w="4991" w:type="dxa"/>
                </w:tcPr>
                <w:p w:rsidR="00651AC5" w:rsidRPr="00751E5D" w:rsidRDefault="00651AC5" w:rsidP="00643C58">
                  <w:pPr>
                    <w:pStyle w:val="Default"/>
                    <w:rPr>
                      <w:color w:val="auto"/>
                    </w:rPr>
                  </w:pPr>
                  <w:r w:rsidRPr="00751E5D">
                    <w:rPr>
                      <w:color w:val="auto"/>
                    </w:rPr>
                    <w:t>Количество общественных объединений правоохранительной направленности (добровольная дружина)</w:t>
                  </w:r>
                </w:p>
              </w:tc>
              <w:tc>
                <w:tcPr>
                  <w:tcW w:w="992" w:type="dxa"/>
                </w:tcPr>
                <w:p w:rsidR="00651AC5" w:rsidRPr="00751E5D" w:rsidRDefault="00651AC5" w:rsidP="00643C58">
                  <w:pPr>
                    <w:pStyle w:val="Default"/>
                    <w:jc w:val="center"/>
                    <w:rPr>
                      <w:color w:val="auto"/>
                    </w:rPr>
                  </w:pPr>
                  <w:r w:rsidRPr="00751E5D">
                    <w:rPr>
                      <w:color w:val="auto"/>
                    </w:rPr>
                    <w:t>1</w:t>
                  </w:r>
                </w:p>
              </w:tc>
              <w:tc>
                <w:tcPr>
                  <w:tcW w:w="1134" w:type="dxa"/>
                </w:tcPr>
                <w:p w:rsidR="00651AC5" w:rsidRPr="00751E5D" w:rsidRDefault="00651AC5" w:rsidP="00643C58">
                  <w:pPr>
                    <w:pStyle w:val="Default"/>
                    <w:jc w:val="center"/>
                    <w:rPr>
                      <w:color w:val="auto"/>
                    </w:rPr>
                  </w:pPr>
                  <w:r w:rsidRPr="00751E5D">
                    <w:rPr>
                      <w:color w:val="auto"/>
                    </w:rPr>
                    <w:t>1</w:t>
                  </w:r>
                </w:p>
              </w:tc>
              <w:tc>
                <w:tcPr>
                  <w:tcW w:w="1134" w:type="dxa"/>
                </w:tcPr>
                <w:p w:rsidR="00651AC5" w:rsidRPr="00751E5D" w:rsidRDefault="00651AC5" w:rsidP="00643C58">
                  <w:pPr>
                    <w:pStyle w:val="Default"/>
                    <w:jc w:val="center"/>
                    <w:rPr>
                      <w:color w:val="auto"/>
                    </w:rPr>
                  </w:pPr>
                  <w:r>
                    <w:rPr>
                      <w:color w:val="auto"/>
                    </w:rPr>
                    <w:t>1</w:t>
                  </w:r>
                </w:p>
              </w:tc>
              <w:tc>
                <w:tcPr>
                  <w:tcW w:w="1133" w:type="dxa"/>
                  <w:gridSpan w:val="2"/>
                </w:tcPr>
                <w:p w:rsidR="00651AC5" w:rsidRPr="00751E5D" w:rsidRDefault="00651AC5" w:rsidP="00643C58">
                  <w:pPr>
                    <w:pStyle w:val="Default"/>
                    <w:jc w:val="center"/>
                    <w:rPr>
                      <w:color w:val="auto"/>
                    </w:rPr>
                  </w:pPr>
                  <w:r>
                    <w:rPr>
                      <w:color w:val="auto"/>
                    </w:rPr>
                    <w:t>1</w:t>
                  </w:r>
                </w:p>
              </w:tc>
            </w:tr>
            <w:tr w:rsidR="00651AC5" w:rsidRPr="00751E5D" w:rsidTr="00643C58">
              <w:tc>
                <w:tcPr>
                  <w:tcW w:w="4991" w:type="dxa"/>
                </w:tcPr>
                <w:p w:rsidR="00651AC5" w:rsidRPr="00751E5D" w:rsidRDefault="00651AC5" w:rsidP="00643C58">
                  <w:pPr>
                    <w:pStyle w:val="Default"/>
                    <w:rPr>
                      <w:color w:val="auto"/>
                    </w:rPr>
                  </w:pPr>
                  <w:r w:rsidRPr="00751E5D">
                    <w:rPr>
                      <w:color w:val="auto"/>
                    </w:rPr>
                    <w:t>Количество членов добровольной дружины</w:t>
                  </w:r>
                </w:p>
              </w:tc>
              <w:tc>
                <w:tcPr>
                  <w:tcW w:w="992" w:type="dxa"/>
                </w:tcPr>
                <w:p w:rsidR="00651AC5" w:rsidRPr="00751E5D" w:rsidRDefault="00651AC5" w:rsidP="00643C58">
                  <w:pPr>
                    <w:pStyle w:val="Default"/>
                    <w:jc w:val="center"/>
                    <w:rPr>
                      <w:color w:val="auto"/>
                    </w:rPr>
                  </w:pPr>
                  <w:r>
                    <w:rPr>
                      <w:color w:val="auto"/>
                    </w:rPr>
                    <w:t>4</w:t>
                  </w:r>
                </w:p>
              </w:tc>
              <w:tc>
                <w:tcPr>
                  <w:tcW w:w="1134" w:type="dxa"/>
                </w:tcPr>
                <w:p w:rsidR="00651AC5" w:rsidRPr="00751E5D" w:rsidRDefault="00651AC5" w:rsidP="00643C58">
                  <w:pPr>
                    <w:pStyle w:val="Default"/>
                    <w:jc w:val="center"/>
                    <w:rPr>
                      <w:color w:val="auto"/>
                    </w:rPr>
                  </w:pPr>
                  <w:r>
                    <w:rPr>
                      <w:color w:val="auto"/>
                    </w:rPr>
                    <w:t>5</w:t>
                  </w:r>
                </w:p>
              </w:tc>
              <w:tc>
                <w:tcPr>
                  <w:tcW w:w="1134" w:type="dxa"/>
                </w:tcPr>
                <w:p w:rsidR="00651AC5" w:rsidRPr="00751E5D" w:rsidRDefault="00651AC5" w:rsidP="00643C58">
                  <w:pPr>
                    <w:pStyle w:val="Default"/>
                    <w:jc w:val="center"/>
                    <w:rPr>
                      <w:color w:val="auto"/>
                    </w:rPr>
                  </w:pPr>
                  <w:r>
                    <w:rPr>
                      <w:color w:val="auto"/>
                    </w:rPr>
                    <w:t>5</w:t>
                  </w:r>
                </w:p>
              </w:tc>
              <w:tc>
                <w:tcPr>
                  <w:tcW w:w="1133" w:type="dxa"/>
                  <w:gridSpan w:val="2"/>
                </w:tcPr>
                <w:p w:rsidR="00651AC5" w:rsidRPr="00751E5D" w:rsidRDefault="00651AC5" w:rsidP="00643C58">
                  <w:pPr>
                    <w:pStyle w:val="Default"/>
                    <w:jc w:val="center"/>
                    <w:rPr>
                      <w:color w:val="auto"/>
                    </w:rPr>
                  </w:pPr>
                  <w:r>
                    <w:rPr>
                      <w:color w:val="auto"/>
                    </w:rPr>
                    <w:t>5</w:t>
                  </w:r>
                </w:p>
              </w:tc>
            </w:tr>
            <w:tr w:rsidR="00651AC5" w:rsidRPr="00751E5D" w:rsidTr="00643C58">
              <w:tc>
                <w:tcPr>
                  <w:tcW w:w="4991" w:type="dxa"/>
                </w:tcPr>
                <w:p w:rsidR="00651AC5" w:rsidRPr="00751E5D" w:rsidRDefault="00651AC5" w:rsidP="00643C58">
                  <w:pPr>
                    <w:pStyle w:val="Default"/>
                    <w:rPr>
                      <w:color w:val="auto"/>
                    </w:rPr>
                  </w:pPr>
                  <w:r w:rsidRPr="00751E5D">
                    <w:rPr>
                      <w:color w:val="auto"/>
                    </w:rPr>
                    <w:t>Количество проведенных рейдов. Патрулирование улиц с учетом народных дружин</w:t>
                  </w:r>
                  <w:r>
                    <w:rPr>
                      <w:color w:val="auto"/>
                    </w:rPr>
                    <w:t>н</w:t>
                  </w:r>
                  <w:r w:rsidRPr="00751E5D">
                    <w:rPr>
                      <w:color w:val="auto"/>
                    </w:rPr>
                    <w:t>иков</w:t>
                  </w:r>
                </w:p>
              </w:tc>
              <w:tc>
                <w:tcPr>
                  <w:tcW w:w="992" w:type="dxa"/>
                </w:tcPr>
                <w:p w:rsidR="00651AC5" w:rsidRPr="00751E5D" w:rsidRDefault="00651AC5" w:rsidP="00643C58">
                  <w:pPr>
                    <w:pStyle w:val="Default"/>
                    <w:jc w:val="center"/>
                    <w:rPr>
                      <w:color w:val="auto"/>
                    </w:rPr>
                  </w:pPr>
                  <w:r w:rsidRPr="00751E5D">
                    <w:rPr>
                      <w:color w:val="auto"/>
                    </w:rPr>
                    <w:cr/>
                  </w:r>
                  <w:r>
                    <w:rPr>
                      <w:color w:val="auto"/>
                    </w:rPr>
                    <w:t>20</w:t>
                  </w:r>
                </w:p>
              </w:tc>
              <w:tc>
                <w:tcPr>
                  <w:tcW w:w="1134" w:type="dxa"/>
                </w:tcPr>
                <w:p w:rsidR="00651AC5" w:rsidRPr="00751E5D" w:rsidRDefault="00651AC5" w:rsidP="00643C58">
                  <w:pPr>
                    <w:pStyle w:val="Default"/>
                    <w:jc w:val="center"/>
                    <w:rPr>
                      <w:color w:val="auto"/>
                    </w:rPr>
                  </w:pPr>
                  <w:r w:rsidRPr="00751E5D">
                    <w:rPr>
                      <w:color w:val="auto"/>
                    </w:rPr>
                    <w:t>2</w:t>
                  </w:r>
                  <w:r>
                    <w:rPr>
                      <w:color w:val="auto"/>
                    </w:rPr>
                    <w:t>2</w:t>
                  </w:r>
                </w:p>
              </w:tc>
              <w:tc>
                <w:tcPr>
                  <w:tcW w:w="1134" w:type="dxa"/>
                </w:tcPr>
                <w:p w:rsidR="00651AC5" w:rsidRPr="00751E5D" w:rsidRDefault="00651AC5" w:rsidP="00643C58">
                  <w:pPr>
                    <w:pStyle w:val="Default"/>
                    <w:jc w:val="center"/>
                    <w:rPr>
                      <w:color w:val="auto"/>
                    </w:rPr>
                  </w:pPr>
                  <w:r>
                    <w:rPr>
                      <w:color w:val="auto"/>
                    </w:rPr>
                    <w:t>24</w:t>
                  </w:r>
                </w:p>
              </w:tc>
              <w:tc>
                <w:tcPr>
                  <w:tcW w:w="1133" w:type="dxa"/>
                  <w:gridSpan w:val="2"/>
                </w:tcPr>
                <w:p w:rsidR="00651AC5" w:rsidRPr="00751E5D" w:rsidRDefault="00651AC5" w:rsidP="00643C58">
                  <w:pPr>
                    <w:pStyle w:val="Default"/>
                    <w:jc w:val="center"/>
                    <w:rPr>
                      <w:color w:val="auto"/>
                    </w:rPr>
                  </w:pPr>
                  <w:r>
                    <w:rPr>
                      <w:color w:val="auto"/>
                    </w:rPr>
                    <w:t>25</w:t>
                  </w:r>
                </w:p>
              </w:tc>
            </w:tr>
            <w:tr w:rsidR="00651AC5" w:rsidRPr="00751E5D" w:rsidTr="00643C58">
              <w:tc>
                <w:tcPr>
                  <w:tcW w:w="4991" w:type="dxa"/>
                </w:tcPr>
                <w:p w:rsidR="00651AC5" w:rsidRPr="00751E5D" w:rsidRDefault="00651AC5" w:rsidP="00643C58">
                  <w:pPr>
                    <w:pStyle w:val="Default"/>
                    <w:rPr>
                      <w:color w:val="auto"/>
                    </w:rPr>
                  </w:pPr>
                  <w:r w:rsidRPr="00751E5D">
                    <w:rPr>
                      <w:color w:val="auto"/>
                    </w:rPr>
                    <w:t>Количество рейдов профилактических обходов частного сектора с участием народных дружинников</w:t>
                  </w:r>
                </w:p>
              </w:tc>
              <w:tc>
                <w:tcPr>
                  <w:tcW w:w="992" w:type="dxa"/>
                </w:tcPr>
                <w:p w:rsidR="00651AC5" w:rsidRPr="00751E5D" w:rsidRDefault="00651AC5" w:rsidP="00643C58">
                  <w:pPr>
                    <w:pStyle w:val="Default"/>
                    <w:jc w:val="center"/>
                    <w:rPr>
                      <w:color w:val="auto"/>
                    </w:rPr>
                  </w:pPr>
                  <w:r>
                    <w:rPr>
                      <w:color w:val="auto"/>
                    </w:rPr>
                    <w:t>4</w:t>
                  </w:r>
                </w:p>
              </w:tc>
              <w:tc>
                <w:tcPr>
                  <w:tcW w:w="1134" w:type="dxa"/>
                </w:tcPr>
                <w:p w:rsidR="00651AC5" w:rsidRPr="00751E5D" w:rsidRDefault="00651AC5" w:rsidP="00643C58">
                  <w:pPr>
                    <w:pStyle w:val="Default"/>
                    <w:jc w:val="center"/>
                    <w:rPr>
                      <w:color w:val="auto"/>
                    </w:rPr>
                  </w:pPr>
                  <w:r>
                    <w:rPr>
                      <w:color w:val="auto"/>
                    </w:rPr>
                    <w:t>6</w:t>
                  </w:r>
                </w:p>
              </w:tc>
              <w:tc>
                <w:tcPr>
                  <w:tcW w:w="1134" w:type="dxa"/>
                </w:tcPr>
                <w:p w:rsidR="00651AC5" w:rsidRPr="00751E5D" w:rsidRDefault="00651AC5" w:rsidP="00643C58">
                  <w:pPr>
                    <w:pStyle w:val="Default"/>
                    <w:jc w:val="center"/>
                    <w:rPr>
                      <w:color w:val="auto"/>
                    </w:rPr>
                  </w:pPr>
                  <w:r>
                    <w:rPr>
                      <w:color w:val="auto"/>
                    </w:rPr>
                    <w:t>7</w:t>
                  </w:r>
                </w:p>
              </w:tc>
              <w:tc>
                <w:tcPr>
                  <w:tcW w:w="1133" w:type="dxa"/>
                  <w:gridSpan w:val="2"/>
                </w:tcPr>
                <w:p w:rsidR="00651AC5" w:rsidRPr="00751E5D" w:rsidRDefault="00651AC5" w:rsidP="00643C58">
                  <w:pPr>
                    <w:pStyle w:val="Default"/>
                    <w:jc w:val="center"/>
                    <w:rPr>
                      <w:color w:val="auto"/>
                    </w:rPr>
                  </w:pPr>
                  <w:r>
                    <w:rPr>
                      <w:color w:val="auto"/>
                    </w:rPr>
                    <w:t>8</w:t>
                  </w:r>
                </w:p>
              </w:tc>
            </w:tr>
            <w:tr w:rsidR="00651AC5" w:rsidRPr="00751E5D" w:rsidTr="00643C58">
              <w:trPr>
                <w:trHeight w:val="844"/>
              </w:trPr>
              <w:tc>
                <w:tcPr>
                  <w:tcW w:w="4991" w:type="dxa"/>
                  <w:tcBorders>
                    <w:bottom w:val="single" w:sz="4" w:space="0" w:color="auto"/>
                  </w:tcBorders>
                </w:tcPr>
                <w:p w:rsidR="00651AC5" w:rsidRPr="00751E5D" w:rsidRDefault="00651AC5" w:rsidP="00643C58">
                  <w:pPr>
                    <w:pStyle w:val="Default"/>
                    <w:rPr>
                      <w:color w:val="auto"/>
                    </w:rPr>
                  </w:pPr>
                  <w:r w:rsidRPr="00751E5D">
                    <w:rPr>
                      <w:color w:val="auto"/>
                    </w:rPr>
                    <w:t>Количество массовых мероприятий, на которые привлечены народные дружинники для охраны общественного порядка</w:t>
                  </w:r>
                </w:p>
              </w:tc>
              <w:tc>
                <w:tcPr>
                  <w:tcW w:w="992" w:type="dxa"/>
                  <w:tcBorders>
                    <w:bottom w:val="single" w:sz="4" w:space="0" w:color="auto"/>
                  </w:tcBorders>
                </w:tcPr>
                <w:p w:rsidR="00651AC5" w:rsidRPr="00751E5D" w:rsidRDefault="00651AC5" w:rsidP="00643C58">
                  <w:pPr>
                    <w:pStyle w:val="Default"/>
                    <w:jc w:val="center"/>
                    <w:rPr>
                      <w:color w:val="auto"/>
                    </w:rPr>
                  </w:pPr>
                  <w:r w:rsidRPr="00751E5D">
                    <w:rPr>
                      <w:color w:val="auto"/>
                    </w:rPr>
                    <w:t>1</w:t>
                  </w:r>
                  <w:r>
                    <w:rPr>
                      <w:color w:val="auto"/>
                    </w:rPr>
                    <w:t>5</w:t>
                  </w:r>
                </w:p>
              </w:tc>
              <w:tc>
                <w:tcPr>
                  <w:tcW w:w="1134" w:type="dxa"/>
                  <w:tcBorders>
                    <w:bottom w:val="single" w:sz="4" w:space="0" w:color="auto"/>
                  </w:tcBorders>
                </w:tcPr>
                <w:p w:rsidR="00651AC5" w:rsidRPr="00751E5D" w:rsidRDefault="00651AC5" w:rsidP="00643C58">
                  <w:pPr>
                    <w:pStyle w:val="Default"/>
                    <w:jc w:val="center"/>
                    <w:rPr>
                      <w:color w:val="auto"/>
                    </w:rPr>
                  </w:pPr>
                  <w:r>
                    <w:rPr>
                      <w:color w:val="auto"/>
                    </w:rPr>
                    <w:t>16</w:t>
                  </w:r>
                </w:p>
              </w:tc>
              <w:tc>
                <w:tcPr>
                  <w:tcW w:w="1134" w:type="dxa"/>
                  <w:tcBorders>
                    <w:bottom w:val="single" w:sz="4" w:space="0" w:color="auto"/>
                  </w:tcBorders>
                </w:tcPr>
                <w:p w:rsidR="00651AC5" w:rsidRPr="00751E5D" w:rsidRDefault="00651AC5" w:rsidP="00643C58">
                  <w:pPr>
                    <w:pStyle w:val="Default"/>
                    <w:jc w:val="center"/>
                    <w:rPr>
                      <w:color w:val="auto"/>
                    </w:rPr>
                  </w:pPr>
                  <w:r>
                    <w:rPr>
                      <w:color w:val="auto"/>
                    </w:rPr>
                    <w:t>17</w:t>
                  </w:r>
                </w:p>
              </w:tc>
              <w:tc>
                <w:tcPr>
                  <w:tcW w:w="1133" w:type="dxa"/>
                  <w:gridSpan w:val="2"/>
                  <w:tcBorders>
                    <w:bottom w:val="single" w:sz="4" w:space="0" w:color="auto"/>
                  </w:tcBorders>
                </w:tcPr>
                <w:p w:rsidR="00651AC5" w:rsidRPr="00751E5D" w:rsidRDefault="00651AC5" w:rsidP="00643C58">
                  <w:pPr>
                    <w:pStyle w:val="Default"/>
                    <w:jc w:val="center"/>
                    <w:rPr>
                      <w:color w:val="auto"/>
                    </w:rPr>
                  </w:pPr>
                  <w:r>
                    <w:rPr>
                      <w:color w:val="auto"/>
                    </w:rPr>
                    <w:t>18</w:t>
                  </w:r>
                </w:p>
              </w:tc>
            </w:tr>
            <w:tr w:rsidR="00651AC5" w:rsidRPr="00751E5D" w:rsidTr="00643C58">
              <w:trPr>
                <w:trHeight w:val="554"/>
              </w:trPr>
              <w:tc>
                <w:tcPr>
                  <w:tcW w:w="4991" w:type="dxa"/>
                  <w:tcBorders>
                    <w:top w:val="single" w:sz="4" w:space="0" w:color="auto"/>
                    <w:bottom w:val="single" w:sz="4" w:space="0" w:color="auto"/>
                  </w:tcBorders>
                </w:tcPr>
                <w:p w:rsidR="00651AC5" w:rsidRPr="00751E5D" w:rsidRDefault="00651AC5" w:rsidP="00643C58">
                  <w:pPr>
                    <w:pStyle w:val="Default"/>
                    <w:rPr>
                      <w:color w:val="auto"/>
                    </w:rPr>
                  </w:pPr>
                  <w:r w:rsidRPr="00751E5D">
                    <w:rPr>
                      <w:color w:val="auto"/>
                    </w:rPr>
                    <w:lastRenderedPageBreak/>
                    <w:t>Количество выявленных преступ</w:t>
                  </w:r>
                  <w:r>
                    <w:rPr>
                      <w:color w:val="auto"/>
                    </w:rPr>
                    <w:t xml:space="preserve">лений с участием народных </w:t>
                  </w:r>
                  <w:r w:rsidRPr="00751E5D">
                    <w:rPr>
                      <w:color w:val="auto"/>
                    </w:rPr>
                    <w:t>дружинников</w:t>
                  </w:r>
                </w:p>
              </w:tc>
              <w:tc>
                <w:tcPr>
                  <w:tcW w:w="992" w:type="dxa"/>
                  <w:tcBorders>
                    <w:top w:val="single" w:sz="4" w:space="0" w:color="auto"/>
                    <w:bottom w:val="single" w:sz="4" w:space="0" w:color="auto"/>
                  </w:tcBorders>
                </w:tcPr>
                <w:p w:rsidR="00651AC5" w:rsidRPr="00751E5D" w:rsidRDefault="00651AC5" w:rsidP="00643C58">
                  <w:pPr>
                    <w:pStyle w:val="Default"/>
                    <w:jc w:val="center"/>
                    <w:rPr>
                      <w:color w:val="auto"/>
                    </w:rPr>
                  </w:pPr>
                  <w:r w:rsidRPr="00751E5D">
                    <w:rPr>
                      <w:color w:val="auto"/>
                    </w:rPr>
                    <w:t>1</w:t>
                  </w:r>
                </w:p>
              </w:tc>
              <w:tc>
                <w:tcPr>
                  <w:tcW w:w="1134" w:type="dxa"/>
                  <w:tcBorders>
                    <w:top w:val="single" w:sz="4" w:space="0" w:color="auto"/>
                    <w:bottom w:val="single" w:sz="4" w:space="0" w:color="auto"/>
                  </w:tcBorders>
                </w:tcPr>
                <w:p w:rsidR="00651AC5" w:rsidRPr="00751E5D" w:rsidRDefault="00651AC5" w:rsidP="00643C58">
                  <w:pPr>
                    <w:pStyle w:val="Default"/>
                    <w:jc w:val="center"/>
                    <w:rPr>
                      <w:color w:val="auto"/>
                    </w:rPr>
                  </w:pPr>
                  <w:r w:rsidRPr="00751E5D">
                    <w:rPr>
                      <w:color w:val="auto"/>
                    </w:rPr>
                    <w:t>1</w:t>
                  </w:r>
                </w:p>
              </w:tc>
              <w:tc>
                <w:tcPr>
                  <w:tcW w:w="1134" w:type="dxa"/>
                  <w:tcBorders>
                    <w:top w:val="single" w:sz="4" w:space="0" w:color="auto"/>
                    <w:bottom w:val="single" w:sz="4" w:space="0" w:color="auto"/>
                  </w:tcBorders>
                </w:tcPr>
                <w:p w:rsidR="00651AC5" w:rsidRPr="00751E5D" w:rsidRDefault="00651AC5" w:rsidP="00643C58">
                  <w:pPr>
                    <w:pStyle w:val="Default"/>
                    <w:jc w:val="center"/>
                    <w:rPr>
                      <w:color w:val="auto"/>
                    </w:rPr>
                  </w:pPr>
                  <w:r>
                    <w:rPr>
                      <w:color w:val="auto"/>
                    </w:rPr>
                    <w:t>1</w:t>
                  </w:r>
                </w:p>
              </w:tc>
              <w:tc>
                <w:tcPr>
                  <w:tcW w:w="1133" w:type="dxa"/>
                  <w:gridSpan w:val="2"/>
                  <w:tcBorders>
                    <w:top w:val="single" w:sz="4" w:space="0" w:color="auto"/>
                    <w:bottom w:val="single" w:sz="4" w:space="0" w:color="auto"/>
                  </w:tcBorders>
                </w:tcPr>
                <w:p w:rsidR="00651AC5" w:rsidRPr="00751E5D" w:rsidRDefault="00651AC5" w:rsidP="00643C58">
                  <w:pPr>
                    <w:pStyle w:val="Default"/>
                    <w:jc w:val="center"/>
                    <w:rPr>
                      <w:color w:val="auto"/>
                    </w:rPr>
                  </w:pPr>
                  <w:r>
                    <w:rPr>
                      <w:color w:val="auto"/>
                    </w:rPr>
                    <w:t>1</w:t>
                  </w:r>
                </w:p>
              </w:tc>
            </w:tr>
            <w:tr w:rsidR="00651AC5" w:rsidRPr="00751E5D" w:rsidTr="00643C58">
              <w:trPr>
                <w:trHeight w:val="850"/>
              </w:trPr>
              <w:tc>
                <w:tcPr>
                  <w:tcW w:w="4991" w:type="dxa"/>
                  <w:tcBorders>
                    <w:top w:val="single" w:sz="4" w:space="0" w:color="auto"/>
                    <w:bottom w:val="single" w:sz="4" w:space="0" w:color="auto"/>
                  </w:tcBorders>
                </w:tcPr>
                <w:p w:rsidR="00651AC5" w:rsidRPr="00751E5D" w:rsidRDefault="00651AC5" w:rsidP="00643C58">
                  <w:pPr>
                    <w:pStyle w:val="Default"/>
                    <w:rPr>
                      <w:color w:val="auto"/>
                    </w:rPr>
                  </w:pPr>
                  <w:r w:rsidRPr="00751E5D">
                    <w:rPr>
                      <w:color w:val="auto"/>
                    </w:rPr>
                    <w:t>Количество административных  правонарушений, которые пресечены с участием народных дружинников</w:t>
                  </w:r>
                </w:p>
              </w:tc>
              <w:tc>
                <w:tcPr>
                  <w:tcW w:w="992" w:type="dxa"/>
                  <w:tcBorders>
                    <w:top w:val="single" w:sz="4" w:space="0" w:color="auto"/>
                    <w:bottom w:val="single" w:sz="4" w:space="0" w:color="auto"/>
                  </w:tcBorders>
                </w:tcPr>
                <w:p w:rsidR="00651AC5" w:rsidRPr="00751E5D" w:rsidRDefault="00651AC5" w:rsidP="00643C58">
                  <w:pPr>
                    <w:pStyle w:val="Default"/>
                    <w:jc w:val="center"/>
                    <w:rPr>
                      <w:color w:val="auto"/>
                    </w:rPr>
                  </w:pPr>
                  <w:r w:rsidRPr="00751E5D">
                    <w:rPr>
                      <w:color w:val="auto"/>
                    </w:rPr>
                    <w:t>0</w:t>
                  </w:r>
                </w:p>
              </w:tc>
              <w:tc>
                <w:tcPr>
                  <w:tcW w:w="1134" w:type="dxa"/>
                  <w:tcBorders>
                    <w:top w:val="single" w:sz="4" w:space="0" w:color="auto"/>
                    <w:bottom w:val="single" w:sz="4" w:space="0" w:color="auto"/>
                  </w:tcBorders>
                </w:tcPr>
                <w:p w:rsidR="00651AC5" w:rsidRPr="00751E5D" w:rsidRDefault="00651AC5" w:rsidP="00643C58">
                  <w:pPr>
                    <w:pStyle w:val="Default"/>
                    <w:jc w:val="center"/>
                    <w:rPr>
                      <w:color w:val="auto"/>
                    </w:rPr>
                  </w:pPr>
                  <w:r w:rsidRPr="00751E5D">
                    <w:rPr>
                      <w:color w:val="auto"/>
                    </w:rPr>
                    <w:t>0</w:t>
                  </w:r>
                </w:p>
              </w:tc>
              <w:tc>
                <w:tcPr>
                  <w:tcW w:w="1134" w:type="dxa"/>
                  <w:tcBorders>
                    <w:top w:val="single" w:sz="4" w:space="0" w:color="auto"/>
                    <w:bottom w:val="single" w:sz="4" w:space="0" w:color="auto"/>
                  </w:tcBorders>
                </w:tcPr>
                <w:p w:rsidR="00651AC5" w:rsidRPr="00751E5D" w:rsidRDefault="00651AC5" w:rsidP="00643C58">
                  <w:pPr>
                    <w:pStyle w:val="Default"/>
                    <w:jc w:val="center"/>
                    <w:rPr>
                      <w:color w:val="auto"/>
                    </w:rPr>
                  </w:pPr>
                  <w:r>
                    <w:rPr>
                      <w:color w:val="auto"/>
                    </w:rPr>
                    <w:t>0</w:t>
                  </w:r>
                </w:p>
              </w:tc>
              <w:tc>
                <w:tcPr>
                  <w:tcW w:w="1133" w:type="dxa"/>
                  <w:gridSpan w:val="2"/>
                  <w:tcBorders>
                    <w:top w:val="single" w:sz="4" w:space="0" w:color="auto"/>
                    <w:bottom w:val="single" w:sz="4" w:space="0" w:color="auto"/>
                  </w:tcBorders>
                </w:tcPr>
                <w:p w:rsidR="00651AC5" w:rsidRPr="00751E5D" w:rsidRDefault="00651AC5" w:rsidP="00643C58">
                  <w:pPr>
                    <w:pStyle w:val="Default"/>
                    <w:jc w:val="center"/>
                    <w:rPr>
                      <w:color w:val="auto"/>
                    </w:rPr>
                  </w:pPr>
                  <w:r>
                    <w:rPr>
                      <w:color w:val="auto"/>
                    </w:rPr>
                    <w:t>0</w:t>
                  </w:r>
                </w:p>
              </w:tc>
            </w:tr>
            <w:tr w:rsidR="00651AC5" w:rsidRPr="00751E5D" w:rsidTr="00643C58">
              <w:trPr>
                <w:trHeight w:val="829"/>
              </w:trPr>
              <w:tc>
                <w:tcPr>
                  <w:tcW w:w="4991" w:type="dxa"/>
                  <w:tcBorders>
                    <w:top w:val="single" w:sz="4" w:space="0" w:color="auto"/>
                    <w:bottom w:val="single" w:sz="4" w:space="0" w:color="auto"/>
                    <w:right w:val="single" w:sz="4" w:space="0" w:color="auto"/>
                  </w:tcBorders>
                </w:tcPr>
                <w:p w:rsidR="00651AC5" w:rsidRPr="00751E5D" w:rsidRDefault="00651AC5" w:rsidP="00643C58">
                  <w:pPr>
                    <w:pStyle w:val="Default"/>
                    <w:rPr>
                      <w:color w:val="auto"/>
                    </w:rPr>
                  </w:pPr>
                  <w:r w:rsidRPr="00751E5D">
                    <w:rPr>
                      <w:color w:val="auto"/>
                    </w:rPr>
                    <w:t>Количество лиц задержанных за совершение правонарушений при участии народных дружинников</w:t>
                  </w:r>
                </w:p>
              </w:tc>
              <w:tc>
                <w:tcPr>
                  <w:tcW w:w="992" w:type="dxa"/>
                  <w:tcBorders>
                    <w:top w:val="single" w:sz="4" w:space="0" w:color="auto"/>
                    <w:left w:val="single" w:sz="4" w:space="0" w:color="auto"/>
                    <w:bottom w:val="single" w:sz="4" w:space="0" w:color="auto"/>
                  </w:tcBorders>
                </w:tcPr>
                <w:p w:rsidR="00651AC5" w:rsidRPr="00751E5D" w:rsidRDefault="00651AC5" w:rsidP="00643C58">
                  <w:pPr>
                    <w:pStyle w:val="Default"/>
                    <w:jc w:val="center"/>
                    <w:rPr>
                      <w:color w:val="auto"/>
                    </w:rPr>
                  </w:pPr>
                  <w:r w:rsidRPr="00751E5D">
                    <w:rPr>
                      <w:color w:val="auto"/>
                    </w:rPr>
                    <w:t>0</w:t>
                  </w:r>
                </w:p>
              </w:tc>
              <w:tc>
                <w:tcPr>
                  <w:tcW w:w="1134" w:type="dxa"/>
                  <w:tcBorders>
                    <w:top w:val="single" w:sz="4" w:space="0" w:color="auto"/>
                    <w:bottom w:val="single" w:sz="4" w:space="0" w:color="auto"/>
                  </w:tcBorders>
                </w:tcPr>
                <w:p w:rsidR="00651AC5" w:rsidRPr="00751E5D" w:rsidRDefault="00651AC5" w:rsidP="00643C58">
                  <w:pPr>
                    <w:pStyle w:val="Default"/>
                    <w:jc w:val="center"/>
                    <w:rPr>
                      <w:color w:val="auto"/>
                    </w:rPr>
                  </w:pPr>
                  <w:r w:rsidRPr="00751E5D">
                    <w:rPr>
                      <w:color w:val="auto"/>
                    </w:rPr>
                    <w:t>0</w:t>
                  </w:r>
                </w:p>
              </w:tc>
              <w:tc>
                <w:tcPr>
                  <w:tcW w:w="1134" w:type="dxa"/>
                  <w:tcBorders>
                    <w:top w:val="single" w:sz="4" w:space="0" w:color="auto"/>
                    <w:bottom w:val="single" w:sz="4" w:space="0" w:color="auto"/>
                  </w:tcBorders>
                </w:tcPr>
                <w:p w:rsidR="00651AC5" w:rsidRPr="00751E5D" w:rsidRDefault="00651AC5" w:rsidP="00643C58">
                  <w:pPr>
                    <w:pStyle w:val="Default"/>
                    <w:jc w:val="center"/>
                    <w:rPr>
                      <w:color w:val="auto"/>
                    </w:rPr>
                  </w:pPr>
                  <w:r>
                    <w:rPr>
                      <w:color w:val="auto"/>
                    </w:rPr>
                    <w:t>0</w:t>
                  </w:r>
                </w:p>
              </w:tc>
              <w:tc>
                <w:tcPr>
                  <w:tcW w:w="1133" w:type="dxa"/>
                  <w:gridSpan w:val="2"/>
                  <w:tcBorders>
                    <w:top w:val="single" w:sz="4" w:space="0" w:color="auto"/>
                    <w:bottom w:val="single" w:sz="4" w:space="0" w:color="auto"/>
                  </w:tcBorders>
                </w:tcPr>
                <w:p w:rsidR="00651AC5" w:rsidRPr="00751E5D" w:rsidRDefault="00651AC5" w:rsidP="00643C58">
                  <w:pPr>
                    <w:pStyle w:val="Default"/>
                    <w:jc w:val="center"/>
                    <w:rPr>
                      <w:color w:val="auto"/>
                    </w:rPr>
                  </w:pPr>
                  <w:r>
                    <w:rPr>
                      <w:color w:val="auto"/>
                    </w:rPr>
                    <w:t>0</w:t>
                  </w:r>
                </w:p>
              </w:tc>
            </w:tr>
            <w:tr w:rsidR="00651AC5" w:rsidRPr="00751E5D" w:rsidTr="00643C58">
              <w:trPr>
                <w:trHeight w:val="831"/>
              </w:trPr>
              <w:tc>
                <w:tcPr>
                  <w:tcW w:w="4991" w:type="dxa"/>
                  <w:tcBorders>
                    <w:top w:val="single" w:sz="4" w:space="0" w:color="auto"/>
                    <w:bottom w:val="single" w:sz="4" w:space="0" w:color="auto"/>
                    <w:right w:val="single" w:sz="4" w:space="0" w:color="auto"/>
                  </w:tcBorders>
                </w:tcPr>
                <w:p w:rsidR="00651AC5" w:rsidRPr="00751E5D" w:rsidRDefault="00651AC5" w:rsidP="00643C58">
                  <w:pPr>
                    <w:pStyle w:val="Default"/>
                    <w:rPr>
                      <w:color w:val="auto"/>
                    </w:rPr>
                  </w:pPr>
                  <w:r w:rsidRPr="00751E5D">
                    <w:rPr>
                      <w:color w:val="auto"/>
                    </w:rPr>
                    <w:t>Количе</w:t>
                  </w:r>
                  <w:r>
                    <w:rPr>
                      <w:color w:val="auto"/>
                    </w:rPr>
                    <w:t>с</w:t>
                  </w:r>
                  <w:r w:rsidRPr="00751E5D">
                    <w:rPr>
                      <w:color w:val="auto"/>
                    </w:rPr>
                    <w:t>т</w:t>
                  </w:r>
                  <w:r>
                    <w:rPr>
                      <w:color w:val="auto"/>
                    </w:rPr>
                    <w:t>во</w:t>
                  </w:r>
                  <w:r w:rsidRPr="00751E5D">
                    <w:rPr>
                      <w:color w:val="auto"/>
                    </w:rPr>
                    <w:t xml:space="preserve"> </w:t>
                  </w:r>
                  <w:r w:rsidRPr="00751E5D">
                    <w:rPr>
                      <w:color w:val="auto"/>
                    </w:rPr>
                    <w:cr/>
                  </w:r>
                  <w:r>
                    <w:rPr>
                      <w:color w:val="auto"/>
                    </w:rPr>
                    <w:t>г</w:t>
                  </w:r>
                  <w:r w:rsidRPr="00751E5D">
                    <w:rPr>
                      <w:color w:val="auto"/>
                    </w:rPr>
                    <w:t>раждан (народных дружинников) поощренных за оказание помощи в охране общественного порядка на территории района</w:t>
                  </w:r>
                </w:p>
              </w:tc>
              <w:tc>
                <w:tcPr>
                  <w:tcW w:w="992" w:type="dxa"/>
                  <w:tcBorders>
                    <w:top w:val="single" w:sz="4" w:space="0" w:color="auto"/>
                    <w:left w:val="single" w:sz="4" w:space="0" w:color="auto"/>
                    <w:bottom w:val="single" w:sz="4" w:space="0" w:color="auto"/>
                  </w:tcBorders>
                </w:tcPr>
                <w:p w:rsidR="00651AC5" w:rsidRPr="00751E5D" w:rsidRDefault="00651AC5" w:rsidP="00643C58">
                  <w:pPr>
                    <w:pStyle w:val="Default"/>
                    <w:jc w:val="center"/>
                    <w:rPr>
                      <w:color w:val="auto"/>
                    </w:rPr>
                  </w:pPr>
                  <w:r>
                    <w:rPr>
                      <w:color w:val="auto"/>
                    </w:rPr>
                    <w:t>4</w:t>
                  </w:r>
                </w:p>
              </w:tc>
              <w:tc>
                <w:tcPr>
                  <w:tcW w:w="1134" w:type="dxa"/>
                  <w:tcBorders>
                    <w:top w:val="single" w:sz="4" w:space="0" w:color="auto"/>
                    <w:bottom w:val="single" w:sz="4" w:space="0" w:color="auto"/>
                  </w:tcBorders>
                </w:tcPr>
                <w:p w:rsidR="00651AC5" w:rsidRPr="00751E5D" w:rsidRDefault="00651AC5" w:rsidP="00643C58">
                  <w:pPr>
                    <w:pStyle w:val="Default"/>
                    <w:jc w:val="center"/>
                    <w:rPr>
                      <w:color w:val="auto"/>
                    </w:rPr>
                  </w:pPr>
                  <w:r w:rsidRPr="00751E5D">
                    <w:rPr>
                      <w:color w:val="auto"/>
                    </w:rPr>
                    <w:t>5</w:t>
                  </w:r>
                </w:p>
              </w:tc>
              <w:tc>
                <w:tcPr>
                  <w:tcW w:w="1134" w:type="dxa"/>
                  <w:tcBorders>
                    <w:top w:val="single" w:sz="4" w:space="0" w:color="auto"/>
                    <w:bottom w:val="single" w:sz="4" w:space="0" w:color="auto"/>
                  </w:tcBorders>
                </w:tcPr>
                <w:p w:rsidR="00651AC5" w:rsidRPr="00751E5D" w:rsidRDefault="00651AC5" w:rsidP="00643C58">
                  <w:pPr>
                    <w:pStyle w:val="Default"/>
                    <w:jc w:val="center"/>
                    <w:rPr>
                      <w:color w:val="auto"/>
                    </w:rPr>
                  </w:pPr>
                  <w:r>
                    <w:rPr>
                      <w:color w:val="auto"/>
                    </w:rPr>
                    <w:t>5</w:t>
                  </w:r>
                </w:p>
              </w:tc>
              <w:tc>
                <w:tcPr>
                  <w:tcW w:w="1133" w:type="dxa"/>
                  <w:gridSpan w:val="2"/>
                  <w:tcBorders>
                    <w:top w:val="single" w:sz="4" w:space="0" w:color="auto"/>
                    <w:bottom w:val="single" w:sz="4" w:space="0" w:color="auto"/>
                  </w:tcBorders>
                </w:tcPr>
                <w:p w:rsidR="00651AC5" w:rsidRPr="00751E5D" w:rsidRDefault="00651AC5" w:rsidP="00643C58">
                  <w:pPr>
                    <w:pStyle w:val="Default"/>
                    <w:jc w:val="center"/>
                    <w:rPr>
                      <w:color w:val="auto"/>
                    </w:rPr>
                  </w:pPr>
                  <w:r>
                    <w:rPr>
                      <w:color w:val="auto"/>
                    </w:rPr>
                    <w:t>5</w:t>
                  </w:r>
                </w:p>
              </w:tc>
            </w:tr>
            <w:tr w:rsidR="00651AC5" w:rsidRPr="00BD6F9D" w:rsidTr="00643C58">
              <w:trPr>
                <w:trHeight w:val="65"/>
              </w:trPr>
              <w:tc>
                <w:tcPr>
                  <w:tcW w:w="8534" w:type="dxa"/>
                  <w:gridSpan w:val="5"/>
                  <w:tcBorders>
                    <w:top w:val="single" w:sz="4" w:space="0" w:color="auto"/>
                    <w:left w:val="nil"/>
                    <w:bottom w:val="nil"/>
                    <w:right w:val="nil"/>
                  </w:tcBorders>
                </w:tcPr>
                <w:p w:rsidR="00651AC5" w:rsidRPr="00BD6F9D" w:rsidRDefault="00651AC5" w:rsidP="00643C58">
                  <w:pPr>
                    <w:pStyle w:val="Default"/>
                    <w:jc w:val="both"/>
                    <w:rPr>
                      <w:color w:val="auto"/>
                    </w:rPr>
                  </w:pPr>
                </w:p>
              </w:tc>
              <w:tc>
                <w:tcPr>
                  <w:tcW w:w="850" w:type="dxa"/>
                  <w:tcBorders>
                    <w:top w:val="single" w:sz="4" w:space="0" w:color="auto"/>
                    <w:left w:val="nil"/>
                    <w:bottom w:val="nil"/>
                    <w:right w:val="nil"/>
                  </w:tcBorders>
                </w:tcPr>
                <w:p w:rsidR="00651AC5" w:rsidRPr="00BD6F9D" w:rsidRDefault="00651AC5" w:rsidP="00643C58">
                  <w:pPr>
                    <w:pStyle w:val="Default"/>
                    <w:jc w:val="both"/>
                    <w:rPr>
                      <w:color w:val="auto"/>
                    </w:rPr>
                  </w:pPr>
                </w:p>
              </w:tc>
            </w:tr>
          </w:tbl>
          <w:p w:rsidR="00651AC5" w:rsidRPr="0037083D" w:rsidRDefault="00651AC5" w:rsidP="00643C58">
            <w:pPr>
              <w:pStyle w:val="Default"/>
              <w:jc w:val="both"/>
              <w:rPr>
                <w:sz w:val="28"/>
                <w:szCs w:val="28"/>
              </w:rPr>
            </w:pPr>
          </w:p>
          <w:p w:rsidR="00651AC5" w:rsidRPr="0037083D" w:rsidRDefault="00651AC5" w:rsidP="004C7560">
            <w:pPr>
              <w:pStyle w:val="Default"/>
              <w:numPr>
                <w:ilvl w:val="0"/>
                <w:numId w:val="26"/>
              </w:numPr>
              <w:jc w:val="center"/>
              <w:rPr>
                <w:color w:val="auto"/>
                <w:sz w:val="28"/>
                <w:szCs w:val="28"/>
              </w:rPr>
            </w:pPr>
            <w:r w:rsidRPr="00C83EFE">
              <w:rPr>
                <w:b/>
                <w:color w:val="auto"/>
                <w:sz w:val="28"/>
                <w:szCs w:val="28"/>
              </w:rPr>
              <w:t>Мероприятия подпрограммы</w:t>
            </w:r>
            <w:r w:rsidRPr="0037083D">
              <w:rPr>
                <w:color w:val="auto"/>
                <w:sz w:val="28"/>
                <w:szCs w:val="28"/>
              </w:rPr>
              <w:t>.</w:t>
            </w:r>
          </w:p>
          <w:p w:rsidR="00651AC5" w:rsidRPr="0037083D" w:rsidRDefault="00651AC5" w:rsidP="00643C58">
            <w:pPr>
              <w:jc w:val="both"/>
              <w:rPr>
                <w:sz w:val="28"/>
                <w:szCs w:val="28"/>
              </w:rPr>
            </w:pPr>
          </w:p>
          <w:p w:rsidR="00651AC5" w:rsidRPr="0037083D" w:rsidRDefault="00651AC5" w:rsidP="00643C58">
            <w:pPr>
              <w:jc w:val="both"/>
              <w:rPr>
                <w:sz w:val="28"/>
                <w:szCs w:val="28"/>
              </w:rPr>
            </w:pPr>
            <w:r w:rsidRPr="0037083D">
              <w:rPr>
                <w:sz w:val="28"/>
                <w:szCs w:val="28"/>
              </w:rPr>
              <w:t xml:space="preserve">     Исполнитель подпрограммы Администрация Комсомольского муниципальн</w:t>
            </w:r>
            <w:r>
              <w:rPr>
                <w:sz w:val="28"/>
                <w:szCs w:val="28"/>
              </w:rPr>
              <w:t>ого района, срок реализации 2018-2021</w:t>
            </w:r>
            <w:r w:rsidRPr="0037083D">
              <w:rPr>
                <w:sz w:val="28"/>
                <w:szCs w:val="28"/>
              </w:rPr>
              <w:t xml:space="preserve"> годы.  Объем бюджетных ассигнований – </w:t>
            </w:r>
            <w:r>
              <w:rPr>
                <w:sz w:val="28"/>
                <w:szCs w:val="28"/>
              </w:rPr>
              <w:t>45000</w:t>
            </w:r>
            <w:r w:rsidRPr="0037083D">
              <w:rPr>
                <w:sz w:val="28"/>
                <w:szCs w:val="28"/>
              </w:rPr>
              <w:t>,00 рублей.</w:t>
            </w:r>
          </w:p>
          <w:p w:rsidR="00651AC5" w:rsidRPr="0037083D" w:rsidRDefault="00651AC5" w:rsidP="00643C58">
            <w:pPr>
              <w:jc w:val="both"/>
              <w:rPr>
                <w:sz w:val="28"/>
                <w:szCs w:val="28"/>
              </w:rPr>
            </w:pPr>
            <w:r w:rsidRPr="0037083D">
              <w:rPr>
                <w:sz w:val="28"/>
                <w:szCs w:val="28"/>
              </w:rPr>
              <w:t xml:space="preserve"> Объем средств районного бюджета: </w:t>
            </w:r>
          </w:p>
          <w:p w:rsidR="00651AC5" w:rsidRPr="0037083D" w:rsidRDefault="00651AC5" w:rsidP="00643C58">
            <w:pPr>
              <w:jc w:val="both"/>
              <w:rPr>
                <w:sz w:val="28"/>
                <w:szCs w:val="28"/>
              </w:rPr>
            </w:pPr>
            <w:r>
              <w:rPr>
                <w:sz w:val="28"/>
                <w:szCs w:val="28"/>
              </w:rPr>
              <w:t>2018 год – 20000,00  руб.</w:t>
            </w:r>
            <w:r w:rsidRPr="0037083D">
              <w:rPr>
                <w:sz w:val="28"/>
                <w:szCs w:val="28"/>
              </w:rPr>
              <w:t xml:space="preserve"> </w:t>
            </w:r>
          </w:p>
          <w:p w:rsidR="00651AC5" w:rsidRPr="0037083D" w:rsidRDefault="00651AC5" w:rsidP="00643C58">
            <w:pPr>
              <w:jc w:val="both"/>
              <w:rPr>
                <w:sz w:val="28"/>
                <w:szCs w:val="28"/>
              </w:rPr>
            </w:pPr>
            <w:r>
              <w:rPr>
                <w:sz w:val="28"/>
                <w:szCs w:val="28"/>
              </w:rPr>
              <w:t>2019</w:t>
            </w:r>
            <w:r w:rsidRPr="0037083D">
              <w:rPr>
                <w:sz w:val="28"/>
                <w:szCs w:val="28"/>
              </w:rPr>
              <w:t xml:space="preserve"> год. –</w:t>
            </w:r>
            <w:r>
              <w:rPr>
                <w:sz w:val="28"/>
                <w:szCs w:val="28"/>
              </w:rPr>
              <w:t>25000,00 руб.</w:t>
            </w:r>
          </w:p>
          <w:p w:rsidR="00651AC5" w:rsidRPr="0037083D" w:rsidRDefault="00651AC5" w:rsidP="00643C58">
            <w:pPr>
              <w:jc w:val="both"/>
              <w:rPr>
                <w:sz w:val="28"/>
                <w:szCs w:val="28"/>
              </w:rPr>
            </w:pPr>
            <w:r>
              <w:rPr>
                <w:sz w:val="28"/>
                <w:szCs w:val="28"/>
              </w:rPr>
              <w:t>2020</w:t>
            </w:r>
            <w:r w:rsidRPr="0037083D">
              <w:rPr>
                <w:sz w:val="28"/>
                <w:szCs w:val="28"/>
              </w:rPr>
              <w:t xml:space="preserve"> год-  00,00 руб.</w:t>
            </w:r>
          </w:p>
          <w:p w:rsidR="00651AC5" w:rsidRPr="0037083D" w:rsidRDefault="00651AC5" w:rsidP="00643C58">
            <w:pPr>
              <w:jc w:val="both"/>
              <w:rPr>
                <w:sz w:val="28"/>
                <w:szCs w:val="28"/>
              </w:rPr>
            </w:pPr>
            <w:r>
              <w:rPr>
                <w:sz w:val="28"/>
                <w:szCs w:val="28"/>
              </w:rPr>
              <w:t>2021</w:t>
            </w:r>
            <w:r w:rsidRPr="0037083D">
              <w:rPr>
                <w:sz w:val="28"/>
                <w:szCs w:val="28"/>
              </w:rPr>
              <w:t xml:space="preserve"> год-  00,00 руб.  </w:t>
            </w:r>
          </w:p>
          <w:p w:rsidR="00651AC5" w:rsidRPr="0037083D" w:rsidRDefault="00651AC5" w:rsidP="00643C58">
            <w:pPr>
              <w:jc w:val="both"/>
              <w:rPr>
                <w:sz w:val="28"/>
                <w:szCs w:val="28"/>
              </w:rPr>
            </w:pPr>
            <w:r w:rsidRPr="0037083D">
              <w:rPr>
                <w:sz w:val="28"/>
                <w:szCs w:val="28"/>
              </w:rPr>
              <w:t xml:space="preserve">  В рамках подпрограммы «Проведение комплексных мероприятий по борьбе с преступностью, предупреждению терроризма и экстремизма , развитию многоуровневой системы профилактики правонарушений и обеспечения безопасности граждан» предусмотрено выполнение следующих мероприятий:</w:t>
            </w:r>
          </w:p>
          <w:p w:rsidR="00651AC5" w:rsidRPr="0037083D" w:rsidRDefault="00651AC5" w:rsidP="00643C58">
            <w:pPr>
              <w:pStyle w:val="a4"/>
              <w:jc w:val="both"/>
              <w:rPr>
                <w:rFonts w:ascii="Times New Roman" w:hAnsi="Times New Roman"/>
                <w:sz w:val="28"/>
                <w:szCs w:val="28"/>
              </w:rPr>
            </w:pPr>
            <w:r>
              <w:rPr>
                <w:rFonts w:ascii="Times New Roman" w:hAnsi="Times New Roman"/>
                <w:bCs/>
                <w:sz w:val="28"/>
                <w:szCs w:val="28"/>
              </w:rPr>
              <w:t>4.</w:t>
            </w:r>
            <w:r w:rsidRPr="0037083D">
              <w:rPr>
                <w:rFonts w:ascii="Times New Roman" w:hAnsi="Times New Roman"/>
                <w:bCs/>
                <w:sz w:val="28"/>
                <w:szCs w:val="28"/>
              </w:rPr>
              <w:t>1.Профилактика правонарушений.</w:t>
            </w:r>
          </w:p>
          <w:p w:rsidR="00651AC5" w:rsidRPr="0037083D" w:rsidRDefault="00651AC5" w:rsidP="00643C58">
            <w:pPr>
              <w:shd w:val="clear" w:color="auto" w:fill="FFFFFF"/>
              <w:jc w:val="both"/>
              <w:rPr>
                <w:sz w:val="28"/>
                <w:szCs w:val="28"/>
              </w:rPr>
            </w:pPr>
            <w:r>
              <w:rPr>
                <w:bCs/>
                <w:sz w:val="28"/>
                <w:szCs w:val="28"/>
              </w:rPr>
              <w:t>4</w:t>
            </w:r>
            <w:r w:rsidRPr="0037083D">
              <w:rPr>
                <w:bCs/>
                <w:sz w:val="28"/>
                <w:szCs w:val="28"/>
              </w:rPr>
              <w:t>.1.1.</w:t>
            </w:r>
            <w:r w:rsidRPr="0037083D">
              <w:rPr>
                <w:sz w:val="28"/>
                <w:szCs w:val="28"/>
              </w:rPr>
              <w:t xml:space="preserve"> Проведение заседаний межведомственной комиссии по профилактике правонарушений с приглашением   руководителей </w:t>
            </w:r>
            <w:r w:rsidRPr="0037083D">
              <w:rPr>
                <w:spacing w:val="2"/>
                <w:sz w:val="28"/>
                <w:szCs w:val="28"/>
              </w:rPr>
              <w:t xml:space="preserve">силовых структур, глав городского и сельских администраций, субъектов профилактики </w:t>
            </w:r>
            <w:r w:rsidRPr="0037083D">
              <w:rPr>
                <w:sz w:val="28"/>
                <w:szCs w:val="28"/>
              </w:rPr>
              <w:t>в целях оперативного решения возникающих проблем.</w:t>
            </w:r>
          </w:p>
          <w:p w:rsidR="00651AC5" w:rsidRPr="0037083D" w:rsidRDefault="00651AC5" w:rsidP="00643C58">
            <w:pPr>
              <w:shd w:val="clear" w:color="auto" w:fill="FFFFFF"/>
              <w:jc w:val="both"/>
              <w:rPr>
                <w:sz w:val="28"/>
                <w:szCs w:val="28"/>
              </w:rPr>
            </w:pPr>
            <w:r>
              <w:rPr>
                <w:bCs/>
                <w:sz w:val="28"/>
                <w:szCs w:val="28"/>
              </w:rPr>
              <w:t>4</w:t>
            </w:r>
            <w:r w:rsidRPr="0037083D">
              <w:rPr>
                <w:bCs/>
                <w:sz w:val="28"/>
                <w:szCs w:val="28"/>
              </w:rPr>
              <w:t>.1.</w:t>
            </w:r>
            <w:r w:rsidRPr="0037083D">
              <w:rPr>
                <w:sz w:val="28"/>
                <w:szCs w:val="28"/>
              </w:rPr>
              <w:t>2.</w:t>
            </w:r>
            <w:r w:rsidRPr="0037083D">
              <w:rPr>
                <w:rFonts w:eastAsia="Calibri"/>
                <w:sz w:val="28"/>
                <w:szCs w:val="28"/>
              </w:rPr>
              <w:t xml:space="preserve"> Обеспечение  постоянного  мониторинга           ситуации, </w:t>
            </w:r>
            <w:r w:rsidRPr="0037083D">
              <w:rPr>
                <w:rFonts w:eastAsia="Calibri"/>
                <w:spacing w:val="-3"/>
                <w:sz w:val="28"/>
                <w:szCs w:val="28"/>
              </w:rPr>
              <w:t xml:space="preserve">складывающейся в экономической </w:t>
            </w:r>
            <w:r w:rsidRPr="0037083D">
              <w:rPr>
                <w:rFonts w:eastAsia="Calibri"/>
                <w:sz w:val="28"/>
                <w:szCs w:val="28"/>
              </w:rPr>
              <w:t xml:space="preserve">и социальной сферах,   сфере </w:t>
            </w:r>
            <w:r w:rsidRPr="0037083D">
              <w:rPr>
                <w:rFonts w:eastAsia="Calibri"/>
                <w:spacing w:val="-2"/>
                <w:sz w:val="28"/>
                <w:szCs w:val="28"/>
              </w:rPr>
              <w:t xml:space="preserve">миграции. Оперативно принимать </w:t>
            </w:r>
            <w:r w:rsidRPr="0037083D">
              <w:rPr>
                <w:rFonts w:eastAsia="Calibri"/>
                <w:sz w:val="28"/>
                <w:szCs w:val="28"/>
              </w:rPr>
              <w:t>меры по локализации негативных</w:t>
            </w:r>
            <w:r w:rsidRPr="0037083D">
              <w:rPr>
                <w:sz w:val="28"/>
                <w:szCs w:val="28"/>
              </w:rPr>
              <w:t xml:space="preserve"> явлений.</w:t>
            </w:r>
          </w:p>
          <w:p w:rsidR="00651AC5" w:rsidRPr="0037083D" w:rsidRDefault="00651AC5" w:rsidP="00643C58">
            <w:pPr>
              <w:shd w:val="clear" w:color="auto" w:fill="FFFFFF"/>
              <w:jc w:val="both"/>
              <w:rPr>
                <w:bCs/>
                <w:sz w:val="28"/>
                <w:szCs w:val="28"/>
              </w:rPr>
            </w:pPr>
            <w:r>
              <w:rPr>
                <w:bCs/>
                <w:sz w:val="28"/>
                <w:szCs w:val="28"/>
              </w:rPr>
              <w:t>4</w:t>
            </w:r>
            <w:r w:rsidRPr="0037083D">
              <w:rPr>
                <w:bCs/>
                <w:sz w:val="28"/>
                <w:szCs w:val="28"/>
              </w:rPr>
              <w:t>.1.3. Организация рейдов, патрулирование улиц, профилактических обходов частного сектора с привлечением народных дружинников.</w:t>
            </w:r>
          </w:p>
          <w:p w:rsidR="00651AC5" w:rsidRPr="0037083D" w:rsidRDefault="00651AC5" w:rsidP="00643C58">
            <w:pPr>
              <w:shd w:val="clear" w:color="auto" w:fill="FFFFFF"/>
              <w:jc w:val="both"/>
              <w:rPr>
                <w:sz w:val="28"/>
                <w:szCs w:val="28"/>
              </w:rPr>
            </w:pPr>
            <w:r>
              <w:rPr>
                <w:bCs/>
                <w:sz w:val="28"/>
                <w:szCs w:val="28"/>
              </w:rPr>
              <w:t>4</w:t>
            </w:r>
            <w:r w:rsidRPr="0037083D">
              <w:rPr>
                <w:bCs/>
                <w:sz w:val="28"/>
                <w:szCs w:val="28"/>
              </w:rPr>
              <w:t>.1.4. Привлечение народных дружинников для охраны общественного порядка при проведении массовых мероприятий.</w:t>
            </w:r>
          </w:p>
          <w:p w:rsidR="00651AC5" w:rsidRPr="0037083D" w:rsidRDefault="00651AC5" w:rsidP="00643C58">
            <w:pPr>
              <w:pStyle w:val="Default"/>
              <w:jc w:val="both"/>
              <w:rPr>
                <w:spacing w:val="2"/>
                <w:sz w:val="28"/>
                <w:szCs w:val="28"/>
              </w:rPr>
            </w:pPr>
            <w:r>
              <w:rPr>
                <w:bCs/>
                <w:color w:val="auto"/>
                <w:sz w:val="28"/>
                <w:szCs w:val="28"/>
              </w:rPr>
              <w:t>4</w:t>
            </w:r>
            <w:r w:rsidRPr="0037083D">
              <w:rPr>
                <w:bCs/>
                <w:color w:val="auto"/>
                <w:sz w:val="28"/>
                <w:szCs w:val="28"/>
              </w:rPr>
              <w:t>.1.5.</w:t>
            </w:r>
            <w:r w:rsidRPr="0037083D">
              <w:rPr>
                <w:color w:val="auto"/>
                <w:spacing w:val="2"/>
                <w:sz w:val="28"/>
                <w:szCs w:val="28"/>
              </w:rPr>
              <w:t xml:space="preserve"> Публикация в средствах массовой информации </w:t>
            </w:r>
            <w:r w:rsidRPr="0037083D">
              <w:rPr>
                <w:color w:val="auto"/>
                <w:spacing w:val="-1"/>
                <w:sz w:val="28"/>
                <w:szCs w:val="28"/>
              </w:rPr>
              <w:t xml:space="preserve">материалов о работе правоохранительных органов </w:t>
            </w:r>
            <w:r w:rsidRPr="0037083D">
              <w:rPr>
                <w:color w:val="auto"/>
                <w:spacing w:val="2"/>
                <w:sz w:val="28"/>
                <w:szCs w:val="28"/>
              </w:rPr>
              <w:t xml:space="preserve">и преступлениях, вызывающих </w:t>
            </w:r>
            <w:r w:rsidRPr="0037083D">
              <w:rPr>
                <w:spacing w:val="2"/>
                <w:sz w:val="28"/>
                <w:szCs w:val="28"/>
              </w:rPr>
              <w:t>общественный резонанс.</w:t>
            </w:r>
          </w:p>
          <w:p w:rsidR="00651AC5" w:rsidRPr="0037083D" w:rsidRDefault="00651AC5" w:rsidP="00643C58">
            <w:pPr>
              <w:shd w:val="clear" w:color="auto" w:fill="FFFFFF"/>
              <w:jc w:val="both"/>
              <w:rPr>
                <w:rFonts w:eastAsia="Calibri"/>
                <w:spacing w:val="1"/>
                <w:sz w:val="28"/>
                <w:szCs w:val="28"/>
              </w:rPr>
            </w:pPr>
            <w:r>
              <w:rPr>
                <w:rFonts w:eastAsia="Calibri"/>
                <w:sz w:val="28"/>
                <w:szCs w:val="28"/>
              </w:rPr>
              <w:t>4</w:t>
            </w:r>
            <w:r w:rsidRPr="0037083D">
              <w:rPr>
                <w:rFonts w:eastAsia="Calibri"/>
                <w:sz w:val="28"/>
                <w:szCs w:val="28"/>
              </w:rPr>
              <w:t xml:space="preserve">.1.6.Проведение комплексного анализа, </w:t>
            </w:r>
            <w:r w:rsidRPr="0037083D">
              <w:rPr>
                <w:rFonts w:eastAsia="Calibri"/>
                <w:spacing w:val="2"/>
                <w:sz w:val="28"/>
                <w:szCs w:val="28"/>
              </w:rPr>
              <w:t xml:space="preserve">прогнозирование уровня преступности в целях выработки эффективных мер противодействия </w:t>
            </w:r>
            <w:r w:rsidRPr="0037083D">
              <w:rPr>
                <w:rFonts w:eastAsia="Calibri"/>
                <w:spacing w:val="1"/>
                <w:sz w:val="28"/>
                <w:szCs w:val="28"/>
              </w:rPr>
              <w:t>преступным посягательствам</w:t>
            </w:r>
          </w:p>
          <w:p w:rsidR="00651AC5" w:rsidRDefault="00651AC5" w:rsidP="00643C58">
            <w:pPr>
              <w:shd w:val="clear" w:color="auto" w:fill="FFFFFF"/>
              <w:ind w:firstLine="10"/>
              <w:jc w:val="both"/>
              <w:rPr>
                <w:sz w:val="28"/>
                <w:szCs w:val="28"/>
              </w:rPr>
            </w:pPr>
            <w:r>
              <w:rPr>
                <w:sz w:val="28"/>
                <w:szCs w:val="28"/>
              </w:rPr>
              <w:lastRenderedPageBreak/>
              <w:t>4</w:t>
            </w:r>
            <w:r w:rsidRPr="0037083D">
              <w:rPr>
                <w:sz w:val="28"/>
                <w:szCs w:val="28"/>
              </w:rPr>
              <w:t>.1.7.</w:t>
            </w:r>
            <w:r w:rsidRPr="0037083D">
              <w:rPr>
                <w:spacing w:val="2"/>
                <w:sz w:val="28"/>
                <w:szCs w:val="28"/>
              </w:rPr>
              <w:t xml:space="preserve"> В общеобразовательных школах Комсомольского муниципального района в целях </w:t>
            </w:r>
            <w:r w:rsidRPr="0037083D">
              <w:rPr>
                <w:spacing w:val="3"/>
                <w:sz w:val="28"/>
                <w:szCs w:val="28"/>
              </w:rPr>
              <w:t xml:space="preserve">воспитания патриотизма, уважения к </w:t>
            </w:r>
            <w:r w:rsidRPr="0037083D">
              <w:rPr>
                <w:spacing w:val="1"/>
                <w:sz w:val="28"/>
                <w:szCs w:val="28"/>
              </w:rPr>
              <w:t xml:space="preserve">государству, Армии организация цикла лекций о </w:t>
            </w:r>
            <w:r w:rsidRPr="0037083D">
              <w:rPr>
                <w:sz w:val="28"/>
                <w:szCs w:val="28"/>
              </w:rPr>
              <w:t xml:space="preserve">службе в Вооруженных Силах, военных учебных заведениях, а также по основам правовых знаний с участием </w:t>
            </w:r>
            <w:r>
              <w:rPr>
                <w:sz w:val="28"/>
                <w:szCs w:val="28"/>
              </w:rPr>
              <w:t>п</w:t>
            </w:r>
            <w:r w:rsidRPr="0037083D">
              <w:rPr>
                <w:sz w:val="28"/>
                <w:szCs w:val="28"/>
              </w:rPr>
              <w:t xml:space="preserve">редставителей ООО «ДОСААФ России» (по согласованию), ОМВД  РФ </w:t>
            </w:r>
          </w:p>
          <w:p w:rsidR="00651AC5" w:rsidRDefault="00651AC5" w:rsidP="00643C58">
            <w:pPr>
              <w:shd w:val="clear" w:color="auto" w:fill="FFFFFF"/>
              <w:ind w:firstLine="10"/>
              <w:jc w:val="both"/>
              <w:rPr>
                <w:sz w:val="28"/>
                <w:szCs w:val="28"/>
              </w:rPr>
            </w:pPr>
          </w:p>
          <w:p w:rsidR="00651AC5" w:rsidRPr="0037083D" w:rsidRDefault="00651AC5" w:rsidP="00643C58">
            <w:pPr>
              <w:shd w:val="clear" w:color="auto" w:fill="FFFFFF"/>
              <w:ind w:firstLine="10"/>
              <w:jc w:val="both"/>
              <w:rPr>
                <w:sz w:val="28"/>
                <w:szCs w:val="28"/>
              </w:rPr>
            </w:pPr>
            <w:r w:rsidRPr="0037083D">
              <w:rPr>
                <w:sz w:val="28"/>
                <w:szCs w:val="28"/>
              </w:rPr>
              <w:t>по Комсомольскому району (по согласованию).</w:t>
            </w:r>
          </w:p>
          <w:p w:rsidR="00651AC5" w:rsidRPr="0037083D" w:rsidRDefault="00651AC5" w:rsidP="00643C58">
            <w:pPr>
              <w:shd w:val="clear" w:color="auto" w:fill="FFFFFF"/>
              <w:ind w:firstLine="5"/>
              <w:jc w:val="both"/>
              <w:rPr>
                <w:sz w:val="28"/>
                <w:szCs w:val="28"/>
              </w:rPr>
            </w:pPr>
            <w:r>
              <w:rPr>
                <w:sz w:val="28"/>
                <w:szCs w:val="28"/>
              </w:rPr>
              <w:t>4</w:t>
            </w:r>
            <w:r w:rsidRPr="0037083D">
              <w:rPr>
                <w:sz w:val="28"/>
                <w:szCs w:val="28"/>
              </w:rPr>
              <w:t>.1.8. Проведение Единых  дней профилактики в общеобразовательных школах и учебных заведениях (по отдельному плану) с приглашением представителей правоохранительных органов (по согласованию).</w:t>
            </w:r>
          </w:p>
          <w:p w:rsidR="00651AC5" w:rsidRPr="0037083D" w:rsidRDefault="00651AC5" w:rsidP="00643C58">
            <w:pPr>
              <w:rPr>
                <w:sz w:val="28"/>
                <w:szCs w:val="28"/>
              </w:rPr>
            </w:pPr>
          </w:p>
          <w:p w:rsidR="00651AC5" w:rsidRPr="00F72694" w:rsidRDefault="00651AC5" w:rsidP="00643C58">
            <w:pPr>
              <w:shd w:val="clear" w:color="auto" w:fill="FFFFFF"/>
              <w:ind w:firstLine="14"/>
              <w:jc w:val="center"/>
              <w:rPr>
                <w:rFonts w:eastAsia="Calibri"/>
                <w:b/>
                <w:sz w:val="28"/>
                <w:szCs w:val="28"/>
              </w:rPr>
            </w:pPr>
            <w:r w:rsidRPr="00F72694">
              <w:rPr>
                <w:b/>
                <w:sz w:val="28"/>
                <w:szCs w:val="28"/>
              </w:rPr>
              <w:t xml:space="preserve">5. Осуществление мер по </w:t>
            </w:r>
            <w:r w:rsidRPr="00F72694">
              <w:rPr>
                <w:rFonts w:eastAsia="Calibri"/>
                <w:b/>
                <w:sz w:val="28"/>
                <w:szCs w:val="28"/>
              </w:rPr>
              <w:t>борьбе  с терроризмом и экстремизмом</w:t>
            </w:r>
          </w:p>
          <w:p w:rsidR="00651AC5" w:rsidRPr="0037083D" w:rsidRDefault="00651AC5" w:rsidP="00643C58">
            <w:pPr>
              <w:shd w:val="clear" w:color="auto" w:fill="FFFFFF"/>
              <w:ind w:firstLine="14"/>
              <w:jc w:val="center"/>
              <w:rPr>
                <w:sz w:val="28"/>
                <w:szCs w:val="28"/>
              </w:rPr>
            </w:pPr>
          </w:p>
          <w:p w:rsidR="00651AC5" w:rsidRPr="0037083D" w:rsidRDefault="00651AC5" w:rsidP="00643C58">
            <w:pPr>
              <w:pStyle w:val="Default"/>
              <w:jc w:val="both"/>
              <w:rPr>
                <w:color w:val="auto"/>
                <w:sz w:val="28"/>
                <w:szCs w:val="28"/>
              </w:rPr>
            </w:pPr>
            <w:r>
              <w:rPr>
                <w:color w:val="auto"/>
                <w:sz w:val="28"/>
                <w:szCs w:val="28"/>
              </w:rPr>
              <w:t>5</w:t>
            </w:r>
            <w:r w:rsidRPr="0037083D">
              <w:rPr>
                <w:color w:val="auto"/>
                <w:sz w:val="28"/>
                <w:szCs w:val="28"/>
              </w:rPr>
              <w:t>.1. Проведение  комплекса оперативно-профилактических мероприятий в  среде национальных диаспор, направленных на недопущение их использования в межнациональных и религиозных конфликтах, предупреждение возникновения конфликтных ситуаций, основанных на разнице в национальных обычаях в жизненных укладах.</w:t>
            </w:r>
          </w:p>
          <w:p w:rsidR="00651AC5" w:rsidRPr="0037083D" w:rsidRDefault="00651AC5" w:rsidP="00643C58">
            <w:pPr>
              <w:pStyle w:val="Default"/>
              <w:jc w:val="both"/>
              <w:rPr>
                <w:color w:val="auto"/>
                <w:sz w:val="28"/>
                <w:szCs w:val="28"/>
              </w:rPr>
            </w:pPr>
            <w:r>
              <w:rPr>
                <w:color w:val="auto"/>
                <w:sz w:val="28"/>
                <w:szCs w:val="28"/>
              </w:rPr>
              <w:t>5</w:t>
            </w:r>
            <w:r w:rsidRPr="0037083D">
              <w:rPr>
                <w:color w:val="auto"/>
                <w:sz w:val="28"/>
                <w:szCs w:val="28"/>
              </w:rPr>
              <w:t>.2.  Проведение  комплекса оперативно-профилактических мероприятий по выявлению и пресечению экстремистских проявлений в период проведения культурно-массовых и общественно-политических мероприятий.</w:t>
            </w:r>
          </w:p>
          <w:p w:rsidR="00651AC5" w:rsidRPr="0037083D" w:rsidRDefault="00651AC5" w:rsidP="00643C58">
            <w:pPr>
              <w:shd w:val="clear" w:color="auto" w:fill="FFFFFF"/>
              <w:jc w:val="both"/>
              <w:rPr>
                <w:sz w:val="28"/>
                <w:szCs w:val="28"/>
              </w:rPr>
            </w:pPr>
            <w:r>
              <w:rPr>
                <w:sz w:val="28"/>
                <w:szCs w:val="28"/>
              </w:rPr>
              <w:t>5</w:t>
            </w:r>
            <w:r w:rsidRPr="0037083D">
              <w:rPr>
                <w:sz w:val="28"/>
                <w:szCs w:val="28"/>
              </w:rPr>
              <w:t xml:space="preserve">.3. </w:t>
            </w:r>
            <w:r w:rsidRPr="0037083D">
              <w:rPr>
                <w:rFonts w:eastAsia="Calibri"/>
                <w:sz w:val="28"/>
                <w:szCs w:val="28"/>
              </w:rPr>
              <w:t>Проведение  тематических встреч, «круглых столов», конференций, направленных на формирование в молодежной среде негативного отношения к идеологии терроризма и экстремизма</w:t>
            </w:r>
            <w:r w:rsidRPr="0037083D">
              <w:rPr>
                <w:sz w:val="28"/>
                <w:szCs w:val="28"/>
              </w:rPr>
              <w:t xml:space="preserve"> с участием преподавательских кругов, руководства общественных объединений, представителей ОМВД РФ по Комсомольскому району </w:t>
            </w:r>
            <w:r w:rsidRPr="0037083D">
              <w:rPr>
                <w:rFonts w:eastAsia="Calibri"/>
                <w:sz w:val="28"/>
                <w:szCs w:val="28"/>
              </w:rPr>
              <w:t xml:space="preserve">(по </w:t>
            </w:r>
            <w:r w:rsidRPr="0037083D">
              <w:rPr>
                <w:sz w:val="28"/>
                <w:szCs w:val="28"/>
              </w:rPr>
              <w:t xml:space="preserve">согласованию). </w:t>
            </w:r>
            <w:r w:rsidRPr="0037083D">
              <w:rPr>
                <w:rFonts w:eastAsia="Calibri"/>
                <w:sz w:val="28"/>
                <w:szCs w:val="28"/>
              </w:rPr>
              <w:t xml:space="preserve"> </w:t>
            </w:r>
          </w:p>
          <w:p w:rsidR="00651AC5" w:rsidRPr="0037083D" w:rsidRDefault="00651AC5" w:rsidP="00643C58">
            <w:pPr>
              <w:pStyle w:val="Default"/>
              <w:jc w:val="both"/>
              <w:rPr>
                <w:color w:val="auto"/>
                <w:sz w:val="28"/>
                <w:szCs w:val="28"/>
              </w:rPr>
            </w:pPr>
            <w:r>
              <w:rPr>
                <w:color w:val="auto"/>
                <w:sz w:val="28"/>
                <w:szCs w:val="28"/>
              </w:rPr>
              <w:t>5</w:t>
            </w:r>
            <w:r w:rsidRPr="0037083D">
              <w:rPr>
                <w:color w:val="auto"/>
                <w:sz w:val="28"/>
                <w:szCs w:val="28"/>
              </w:rPr>
              <w:t>.4. Проведение проверок по обследованию антитеррористической защищенности объектов     жизнеобеспечения, мест   массового    пребывания людей.</w:t>
            </w:r>
          </w:p>
          <w:p w:rsidR="00651AC5" w:rsidRPr="0037083D" w:rsidRDefault="00651AC5" w:rsidP="00643C58">
            <w:pPr>
              <w:pStyle w:val="Default"/>
              <w:jc w:val="both"/>
              <w:rPr>
                <w:color w:val="auto"/>
                <w:sz w:val="28"/>
                <w:szCs w:val="28"/>
              </w:rPr>
            </w:pPr>
            <w:r>
              <w:rPr>
                <w:color w:val="auto"/>
                <w:sz w:val="28"/>
                <w:szCs w:val="28"/>
              </w:rPr>
              <w:t>5</w:t>
            </w:r>
            <w:r w:rsidRPr="0037083D">
              <w:rPr>
                <w:color w:val="auto"/>
                <w:sz w:val="28"/>
                <w:szCs w:val="28"/>
              </w:rPr>
              <w:t>.5.</w:t>
            </w:r>
            <w:r w:rsidRPr="0037083D">
              <w:rPr>
                <w:color w:val="auto"/>
                <w:spacing w:val="-1"/>
                <w:sz w:val="28"/>
                <w:szCs w:val="28"/>
              </w:rPr>
              <w:t xml:space="preserve"> Организация  мероприятий по противодействию незаконной </w:t>
            </w:r>
            <w:r w:rsidRPr="0037083D">
              <w:rPr>
                <w:color w:val="auto"/>
                <w:sz w:val="28"/>
                <w:szCs w:val="28"/>
              </w:rPr>
              <w:t xml:space="preserve">деятельности религиозных объединений граждан </w:t>
            </w:r>
            <w:r w:rsidRPr="0037083D">
              <w:rPr>
                <w:color w:val="auto"/>
                <w:spacing w:val="-1"/>
                <w:sz w:val="28"/>
                <w:szCs w:val="28"/>
              </w:rPr>
              <w:t xml:space="preserve">экстремистской направленности, </w:t>
            </w:r>
            <w:r w:rsidRPr="0037083D">
              <w:rPr>
                <w:color w:val="auto"/>
                <w:sz w:val="28"/>
                <w:szCs w:val="28"/>
              </w:rPr>
              <w:t xml:space="preserve">в  том   числе неформальных молодежных объединений, обеспечению       оперативного контроля за их лидерами   и активными членами   в   целях </w:t>
            </w:r>
            <w:r w:rsidRPr="0037083D">
              <w:rPr>
                <w:color w:val="auto"/>
                <w:spacing w:val="-3"/>
                <w:sz w:val="28"/>
                <w:szCs w:val="28"/>
              </w:rPr>
              <w:t xml:space="preserve">профилактики    правонарушений </w:t>
            </w:r>
            <w:r w:rsidRPr="0037083D">
              <w:rPr>
                <w:color w:val="auto"/>
                <w:sz w:val="28"/>
                <w:szCs w:val="28"/>
              </w:rPr>
              <w:t>либо       привлечения       к установленной          законом ответственности.</w:t>
            </w:r>
          </w:p>
          <w:p w:rsidR="00651AC5" w:rsidRPr="0037083D" w:rsidRDefault="00651AC5" w:rsidP="00643C58">
            <w:pPr>
              <w:pStyle w:val="a4"/>
              <w:jc w:val="both"/>
              <w:rPr>
                <w:rFonts w:ascii="Times New Roman" w:hAnsi="Times New Roman"/>
                <w:sz w:val="28"/>
                <w:szCs w:val="28"/>
              </w:rPr>
            </w:pPr>
            <w:r>
              <w:rPr>
                <w:rFonts w:ascii="Times New Roman" w:hAnsi="Times New Roman"/>
                <w:sz w:val="28"/>
                <w:szCs w:val="28"/>
              </w:rPr>
              <w:t>5</w:t>
            </w:r>
            <w:r w:rsidRPr="0037083D">
              <w:rPr>
                <w:rFonts w:ascii="Times New Roman" w:hAnsi="Times New Roman"/>
                <w:sz w:val="28"/>
                <w:szCs w:val="28"/>
              </w:rPr>
              <w:t>.6. Проведение мониторинга   по выявлению и  нарушению миграционного законодательства, в том числе нарушений правил привлечения и использования иностранной рабочей силы.</w:t>
            </w:r>
          </w:p>
          <w:p w:rsidR="00651AC5" w:rsidRPr="0037083D" w:rsidRDefault="00651AC5" w:rsidP="00643C58">
            <w:pPr>
              <w:pStyle w:val="a4"/>
              <w:jc w:val="both"/>
              <w:rPr>
                <w:rFonts w:ascii="Times New Roman" w:hAnsi="Times New Roman"/>
                <w:sz w:val="28"/>
                <w:szCs w:val="28"/>
              </w:rPr>
            </w:pPr>
          </w:p>
          <w:p w:rsidR="00651AC5" w:rsidRPr="00F72694" w:rsidRDefault="00651AC5" w:rsidP="00643C58">
            <w:pPr>
              <w:pStyle w:val="a4"/>
              <w:jc w:val="center"/>
              <w:rPr>
                <w:rFonts w:ascii="Times New Roman" w:hAnsi="Times New Roman"/>
                <w:b/>
                <w:sz w:val="28"/>
                <w:szCs w:val="28"/>
              </w:rPr>
            </w:pPr>
            <w:r w:rsidRPr="00F72694">
              <w:rPr>
                <w:rFonts w:ascii="Times New Roman" w:hAnsi="Times New Roman"/>
                <w:b/>
                <w:sz w:val="28"/>
                <w:szCs w:val="28"/>
              </w:rPr>
              <w:t>6.Ресурсное обеспечение реализации мероприятий подпрограммы</w:t>
            </w:r>
          </w:p>
          <w:p w:rsidR="00651AC5" w:rsidRPr="0037083D" w:rsidRDefault="00651AC5" w:rsidP="00643C58">
            <w:pPr>
              <w:pStyle w:val="Default"/>
              <w:jc w:val="both"/>
              <w:rPr>
                <w:sz w:val="28"/>
                <w:szCs w:val="28"/>
              </w:rPr>
            </w:pPr>
          </w:p>
          <w:tbl>
            <w:tblPr>
              <w:tblW w:w="92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2"/>
              <w:gridCol w:w="2302"/>
              <w:gridCol w:w="1276"/>
              <w:gridCol w:w="1134"/>
              <w:gridCol w:w="1134"/>
              <w:gridCol w:w="1417"/>
              <w:gridCol w:w="1418"/>
            </w:tblGrid>
            <w:tr w:rsidR="00651AC5" w:rsidRPr="0037083D" w:rsidTr="00643C58">
              <w:trPr>
                <w:trHeight w:val="1658"/>
              </w:trPr>
              <w:tc>
                <w:tcPr>
                  <w:tcW w:w="562" w:type="dxa"/>
                </w:tcPr>
                <w:p w:rsidR="00651AC5" w:rsidRPr="0037083D" w:rsidRDefault="00651AC5" w:rsidP="00643C58">
                  <w:pPr>
                    <w:pStyle w:val="Default"/>
                    <w:jc w:val="center"/>
                  </w:pPr>
                  <w:r w:rsidRPr="0037083D">
                    <w:lastRenderedPageBreak/>
                    <w:t>№</w:t>
                  </w:r>
                </w:p>
                <w:p w:rsidR="00651AC5" w:rsidRPr="0037083D" w:rsidRDefault="00651AC5" w:rsidP="00643C58">
                  <w:pPr>
                    <w:pStyle w:val="Default"/>
                    <w:jc w:val="center"/>
                  </w:pPr>
                  <w:r w:rsidRPr="0037083D">
                    <w:t>п/п</w:t>
                  </w:r>
                </w:p>
              </w:tc>
              <w:tc>
                <w:tcPr>
                  <w:tcW w:w="2302" w:type="dxa"/>
                </w:tcPr>
                <w:p w:rsidR="00651AC5" w:rsidRPr="0037083D" w:rsidRDefault="00651AC5" w:rsidP="00643C58">
                  <w:pPr>
                    <w:pStyle w:val="Default"/>
                    <w:jc w:val="center"/>
                  </w:pPr>
                  <w:r w:rsidRPr="0037083D">
                    <w:t>Название мероприятий</w:t>
                  </w:r>
                </w:p>
                <w:p w:rsidR="00651AC5" w:rsidRPr="0037083D" w:rsidRDefault="00651AC5" w:rsidP="00643C58">
                  <w:pPr>
                    <w:pStyle w:val="Default"/>
                    <w:jc w:val="center"/>
                  </w:pPr>
                  <w:r w:rsidRPr="0037083D">
                    <w:t>Источник ресурсного обеспечения</w:t>
                  </w:r>
                </w:p>
              </w:tc>
              <w:tc>
                <w:tcPr>
                  <w:tcW w:w="1276" w:type="dxa"/>
                </w:tcPr>
                <w:p w:rsidR="00651AC5" w:rsidRPr="0037083D" w:rsidRDefault="00651AC5" w:rsidP="00643C58">
                  <w:pPr>
                    <w:pStyle w:val="Default"/>
                    <w:jc w:val="center"/>
                  </w:pPr>
                  <w:r w:rsidRPr="0037083D">
                    <w:t>Исполнитель</w:t>
                  </w:r>
                </w:p>
              </w:tc>
              <w:tc>
                <w:tcPr>
                  <w:tcW w:w="1134" w:type="dxa"/>
                </w:tcPr>
                <w:p w:rsidR="00651AC5" w:rsidRPr="0037083D" w:rsidRDefault="00651AC5" w:rsidP="00643C58">
                  <w:pPr>
                    <w:pStyle w:val="Default"/>
                    <w:jc w:val="center"/>
                  </w:pPr>
                  <w:r>
                    <w:t>2018</w:t>
                  </w:r>
                </w:p>
                <w:p w:rsidR="00651AC5" w:rsidRPr="0037083D" w:rsidRDefault="00651AC5" w:rsidP="00643C58">
                  <w:pPr>
                    <w:pStyle w:val="Default"/>
                    <w:jc w:val="center"/>
                  </w:pPr>
                  <w:r w:rsidRPr="0037083D">
                    <w:t>(рублей)</w:t>
                  </w:r>
                </w:p>
              </w:tc>
              <w:tc>
                <w:tcPr>
                  <w:tcW w:w="1134" w:type="dxa"/>
                </w:tcPr>
                <w:p w:rsidR="00651AC5" w:rsidRPr="0037083D" w:rsidRDefault="00651AC5" w:rsidP="00643C58">
                  <w:pPr>
                    <w:pStyle w:val="Default"/>
                    <w:jc w:val="center"/>
                  </w:pPr>
                  <w:r>
                    <w:t>2019</w:t>
                  </w:r>
                </w:p>
                <w:p w:rsidR="00651AC5" w:rsidRPr="0037083D" w:rsidRDefault="00651AC5" w:rsidP="00643C58">
                  <w:pPr>
                    <w:pStyle w:val="Default"/>
                    <w:jc w:val="center"/>
                  </w:pPr>
                  <w:r w:rsidRPr="0037083D">
                    <w:t>(рублей)</w:t>
                  </w:r>
                </w:p>
              </w:tc>
              <w:tc>
                <w:tcPr>
                  <w:tcW w:w="1417" w:type="dxa"/>
                  <w:tcBorders>
                    <w:right w:val="single" w:sz="4" w:space="0" w:color="auto"/>
                  </w:tcBorders>
                </w:tcPr>
                <w:p w:rsidR="00651AC5" w:rsidRPr="0037083D" w:rsidRDefault="00651AC5" w:rsidP="00643C58">
                  <w:pPr>
                    <w:jc w:val="center"/>
                    <w:rPr>
                      <w:rFonts w:eastAsia="Calibri"/>
                      <w:lang w:eastAsia="en-US"/>
                    </w:rPr>
                  </w:pPr>
                  <w:r>
                    <w:rPr>
                      <w:rFonts w:eastAsia="Calibri"/>
                      <w:lang w:eastAsia="en-US"/>
                    </w:rPr>
                    <w:t>2020</w:t>
                  </w:r>
                </w:p>
                <w:p w:rsidR="00651AC5" w:rsidRPr="0037083D" w:rsidRDefault="00651AC5" w:rsidP="00643C58">
                  <w:pPr>
                    <w:jc w:val="center"/>
                    <w:rPr>
                      <w:rFonts w:eastAsia="Calibri"/>
                      <w:lang w:eastAsia="en-US"/>
                    </w:rPr>
                  </w:pPr>
                  <w:r w:rsidRPr="0037083D">
                    <w:rPr>
                      <w:rFonts w:eastAsia="Calibri"/>
                      <w:lang w:eastAsia="en-US"/>
                    </w:rPr>
                    <w:t>(рублей)</w:t>
                  </w:r>
                </w:p>
                <w:p w:rsidR="00651AC5" w:rsidRPr="0037083D" w:rsidRDefault="00651AC5" w:rsidP="00643C58">
                  <w:pPr>
                    <w:pStyle w:val="Default"/>
                    <w:jc w:val="center"/>
                  </w:pPr>
                </w:p>
              </w:tc>
              <w:tc>
                <w:tcPr>
                  <w:tcW w:w="1418" w:type="dxa"/>
                  <w:tcBorders>
                    <w:left w:val="single" w:sz="4" w:space="0" w:color="auto"/>
                    <w:right w:val="single" w:sz="4" w:space="0" w:color="auto"/>
                  </w:tcBorders>
                </w:tcPr>
                <w:p w:rsidR="00651AC5" w:rsidRPr="0037083D" w:rsidRDefault="00651AC5" w:rsidP="00643C58">
                  <w:pPr>
                    <w:pStyle w:val="Default"/>
                    <w:jc w:val="center"/>
                  </w:pPr>
                  <w:r>
                    <w:t>2021</w:t>
                  </w:r>
                </w:p>
                <w:p w:rsidR="00651AC5" w:rsidRPr="0037083D" w:rsidRDefault="00651AC5" w:rsidP="00643C58">
                  <w:pPr>
                    <w:pStyle w:val="Default"/>
                    <w:jc w:val="center"/>
                  </w:pPr>
                  <w:r w:rsidRPr="0037083D">
                    <w:t>(рублей)</w:t>
                  </w:r>
                </w:p>
              </w:tc>
            </w:tr>
            <w:tr w:rsidR="00651AC5" w:rsidRPr="0037083D" w:rsidTr="00643C58">
              <w:trPr>
                <w:trHeight w:val="698"/>
              </w:trPr>
              <w:tc>
                <w:tcPr>
                  <w:tcW w:w="562" w:type="dxa"/>
                  <w:tcBorders>
                    <w:bottom w:val="single" w:sz="4" w:space="0" w:color="auto"/>
                  </w:tcBorders>
                </w:tcPr>
                <w:p w:rsidR="00651AC5" w:rsidRPr="0037083D" w:rsidRDefault="00651AC5" w:rsidP="00643C58">
                  <w:pPr>
                    <w:pStyle w:val="Default"/>
                    <w:jc w:val="both"/>
                  </w:pPr>
                  <w:r w:rsidRPr="0037083D">
                    <w:t>1</w:t>
                  </w:r>
                </w:p>
              </w:tc>
              <w:tc>
                <w:tcPr>
                  <w:tcW w:w="2302" w:type="dxa"/>
                  <w:tcBorders>
                    <w:bottom w:val="single" w:sz="4" w:space="0" w:color="auto"/>
                  </w:tcBorders>
                </w:tcPr>
                <w:p w:rsidR="00651AC5" w:rsidRPr="0037083D" w:rsidRDefault="00651AC5" w:rsidP="00643C58">
                  <w:pPr>
                    <w:rPr>
                      <w:i/>
                      <w:iCs/>
                    </w:rPr>
                  </w:pPr>
                  <w:r w:rsidRPr="0037083D">
                    <w:rPr>
                      <w:i/>
                      <w:iCs/>
                    </w:rPr>
                    <w:t>Проведение мероприятий по борьбе с преступностью, предупреждению терроризма, экстремизма и обеспечения безопасности дорожного движения"</w:t>
                  </w:r>
                </w:p>
                <w:p w:rsidR="00651AC5" w:rsidRPr="0037083D" w:rsidRDefault="00651AC5" w:rsidP="00643C58">
                  <w:pPr>
                    <w:shd w:val="clear" w:color="auto" w:fill="FFFFFF"/>
                    <w:spacing w:line="274" w:lineRule="exact"/>
                    <w:ind w:left="9"/>
                  </w:pPr>
                  <w:r w:rsidRPr="0037083D">
                    <w:rPr>
                      <w:bCs/>
                    </w:rPr>
                    <w:t>Всего</w:t>
                  </w:r>
                </w:p>
              </w:tc>
              <w:tc>
                <w:tcPr>
                  <w:tcW w:w="1276" w:type="dxa"/>
                  <w:tcBorders>
                    <w:bottom w:val="single" w:sz="4" w:space="0" w:color="auto"/>
                  </w:tcBorders>
                </w:tcPr>
                <w:p w:rsidR="00651AC5" w:rsidRPr="0037083D" w:rsidRDefault="00651AC5" w:rsidP="00643C58">
                  <w:pPr>
                    <w:pStyle w:val="Default"/>
                    <w:jc w:val="both"/>
                  </w:pPr>
                </w:p>
              </w:tc>
              <w:tc>
                <w:tcPr>
                  <w:tcW w:w="1134" w:type="dxa"/>
                  <w:tcBorders>
                    <w:bottom w:val="single" w:sz="4" w:space="0" w:color="auto"/>
                  </w:tcBorders>
                </w:tcPr>
                <w:p w:rsidR="00651AC5" w:rsidRPr="0037083D" w:rsidRDefault="00651AC5" w:rsidP="00643C58">
                  <w:pPr>
                    <w:pStyle w:val="Default"/>
                    <w:jc w:val="center"/>
                  </w:pPr>
                </w:p>
                <w:p w:rsidR="00651AC5" w:rsidRPr="0037083D" w:rsidRDefault="00651AC5" w:rsidP="00643C58">
                  <w:pPr>
                    <w:pStyle w:val="Default"/>
                    <w:jc w:val="center"/>
                  </w:pPr>
                </w:p>
                <w:p w:rsidR="00651AC5" w:rsidRPr="0037083D" w:rsidRDefault="00651AC5" w:rsidP="00643C58">
                  <w:pPr>
                    <w:pStyle w:val="Default"/>
                    <w:jc w:val="center"/>
                  </w:pPr>
                  <w:r>
                    <w:t>20</w:t>
                  </w:r>
                  <w:r w:rsidRPr="0037083D">
                    <w:t>000,00</w:t>
                  </w:r>
                </w:p>
              </w:tc>
              <w:tc>
                <w:tcPr>
                  <w:tcW w:w="1134" w:type="dxa"/>
                  <w:tcBorders>
                    <w:bottom w:val="single" w:sz="4" w:space="0" w:color="auto"/>
                  </w:tcBorders>
                </w:tcPr>
                <w:p w:rsidR="00651AC5" w:rsidRPr="0037083D" w:rsidRDefault="00651AC5" w:rsidP="00643C58">
                  <w:pPr>
                    <w:pStyle w:val="Default"/>
                    <w:jc w:val="center"/>
                  </w:pPr>
                </w:p>
                <w:p w:rsidR="00651AC5" w:rsidRPr="0037083D" w:rsidRDefault="00651AC5" w:rsidP="00643C58">
                  <w:pPr>
                    <w:pStyle w:val="Default"/>
                    <w:jc w:val="center"/>
                  </w:pPr>
                </w:p>
                <w:p w:rsidR="00651AC5" w:rsidRPr="0037083D" w:rsidRDefault="00651AC5" w:rsidP="00643C58">
                  <w:pPr>
                    <w:pStyle w:val="Default"/>
                    <w:jc w:val="center"/>
                  </w:pPr>
                  <w:r>
                    <w:t>25000</w:t>
                  </w:r>
                  <w:r w:rsidRPr="0037083D">
                    <w:t>,00</w:t>
                  </w:r>
                </w:p>
              </w:tc>
              <w:tc>
                <w:tcPr>
                  <w:tcW w:w="1417" w:type="dxa"/>
                  <w:tcBorders>
                    <w:bottom w:val="single" w:sz="4" w:space="0" w:color="auto"/>
                    <w:right w:val="single" w:sz="4" w:space="0" w:color="auto"/>
                  </w:tcBorders>
                </w:tcPr>
                <w:p w:rsidR="00651AC5" w:rsidRPr="0037083D" w:rsidRDefault="00651AC5" w:rsidP="00643C58">
                  <w:pPr>
                    <w:pStyle w:val="Default"/>
                    <w:jc w:val="center"/>
                  </w:pPr>
                </w:p>
                <w:p w:rsidR="00651AC5" w:rsidRPr="0037083D" w:rsidRDefault="00651AC5" w:rsidP="00643C58">
                  <w:pPr>
                    <w:pStyle w:val="Default"/>
                    <w:jc w:val="center"/>
                  </w:pPr>
                </w:p>
                <w:p w:rsidR="00651AC5" w:rsidRPr="0037083D" w:rsidRDefault="00651AC5" w:rsidP="00643C58">
                  <w:pPr>
                    <w:pStyle w:val="Default"/>
                    <w:jc w:val="center"/>
                  </w:pPr>
                  <w:r w:rsidRPr="0037083D">
                    <w:t>00,00</w:t>
                  </w:r>
                </w:p>
              </w:tc>
              <w:tc>
                <w:tcPr>
                  <w:tcW w:w="1418" w:type="dxa"/>
                  <w:tcBorders>
                    <w:left w:val="single" w:sz="4" w:space="0" w:color="auto"/>
                    <w:bottom w:val="single" w:sz="4" w:space="0" w:color="auto"/>
                    <w:right w:val="single" w:sz="4" w:space="0" w:color="auto"/>
                  </w:tcBorders>
                </w:tcPr>
                <w:p w:rsidR="00651AC5" w:rsidRPr="0037083D" w:rsidRDefault="00651AC5" w:rsidP="00643C58">
                  <w:pPr>
                    <w:pStyle w:val="Default"/>
                    <w:jc w:val="center"/>
                  </w:pPr>
                </w:p>
                <w:p w:rsidR="00651AC5" w:rsidRPr="0037083D" w:rsidRDefault="00651AC5" w:rsidP="00643C58">
                  <w:pPr>
                    <w:pStyle w:val="Default"/>
                    <w:jc w:val="center"/>
                  </w:pPr>
                </w:p>
                <w:p w:rsidR="00651AC5" w:rsidRPr="0037083D" w:rsidRDefault="00651AC5" w:rsidP="00643C58">
                  <w:pPr>
                    <w:pStyle w:val="Default"/>
                    <w:jc w:val="center"/>
                  </w:pPr>
                  <w:r w:rsidRPr="0037083D">
                    <w:t>00,00</w:t>
                  </w:r>
                </w:p>
              </w:tc>
            </w:tr>
            <w:tr w:rsidR="00651AC5" w:rsidRPr="0037083D" w:rsidTr="00643C58">
              <w:trPr>
                <w:trHeight w:val="65"/>
              </w:trPr>
              <w:tc>
                <w:tcPr>
                  <w:tcW w:w="562" w:type="dxa"/>
                  <w:tcBorders>
                    <w:top w:val="single" w:sz="4" w:space="0" w:color="auto"/>
                    <w:bottom w:val="single" w:sz="4" w:space="0" w:color="auto"/>
                  </w:tcBorders>
                </w:tcPr>
                <w:p w:rsidR="00651AC5" w:rsidRPr="0037083D" w:rsidRDefault="00651AC5" w:rsidP="00643C58">
                  <w:pPr>
                    <w:pStyle w:val="Default"/>
                    <w:jc w:val="both"/>
                  </w:pPr>
                </w:p>
              </w:tc>
              <w:tc>
                <w:tcPr>
                  <w:tcW w:w="2302" w:type="dxa"/>
                  <w:tcBorders>
                    <w:top w:val="single" w:sz="4" w:space="0" w:color="auto"/>
                    <w:bottom w:val="single" w:sz="4" w:space="0" w:color="auto"/>
                  </w:tcBorders>
                </w:tcPr>
                <w:p w:rsidR="00651AC5" w:rsidRPr="0037083D" w:rsidRDefault="00651AC5" w:rsidP="00643C58">
                  <w:pPr>
                    <w:shd w:val="clear" w:color="auto" w:fill="FFFFFF"/>
                    <w:spacing w:line="274" w:lineRule="exact"/>
                    <w:ind w:left="9"/>
                    <w:jc w:val="both"/>
                    <w:rPr>
                      <w:bCs/>
                    </w:rPr>
                  </w:pPr>
                  <w:r w:rsidRPr="0037083D">
                    <w:rPr>
                      <w:bCs/>
                    </w:rPr>
                    <w:t xml:space="preserve">   В том числе</w:t>
                  </w:r>
                </w:p>
                <w:p w:rsidR="00651AC5" w:rsidRPr="0037083D" w:rsidRDefault="00651AC5" w:rsidP="00643C58">
                  <w:pPr>
                    <w:shd w:val="clear" w:color="auto" w:fill="FFFFFF"/>
                    <w:spacing w:line="274" w:lineRule="exact"/>
                    <w:ind w:left="9"/>
                    <w:jc w:val="both"/>
                    <w:rPr>
                      <w:bCs/>
                    </w:rPr>
                  </w:pPr>
                  <w:r w:rsidRPr="0037083D">
                    <w:rPr>
                      <w:bCs/>
                    </w:rPr>
                    <w:t xml:space="preserve"> районный бюджет:</w:t>
                  </w:r>
                </w:p>
                <w:p w:rsidR="00651AC5" w:rsidRPr="0037083D" w:rsidRDefault="00651AC5" w:rsidP="00643C58">
                  <w:pPr>
                    <w:shd w:val="clear" w:color="auto" w:fill="FFFFFF"/>
                    <w:spacing w:line="274" w:lineRule="exact"/>
                    <w:ind w:left="9"/>
                    <w:jc w:val="both"/>
                    <w:rPr>
                      <w:bCs/>
                    </w:rPr>
                  </w:pPr>
                  <w:r w:rsidRPr="0037083D">
                    <w:rPr>
                      <w:bCs/>
                    </w:rPr>
                    <w:t xml:space="preserve">                                     </w:t>
                  </w:r>
                </w:p>
              </w:tc>
              <w:tc>
                <w:tcPr>
                  <w:tcW w:w="1276" w:type="dxa"/>
                  <w:tcBorders>
                    <w:top w:val="single" w:sz="4" w:space="0" w:color="auto"/>
                    <w:bottom w:val="single" w:sz="4" w:space="0" w:color="auto"/>
                  </w:tcBorders>
                </w:tcPr>
                <w:p w:rsidR="00651AC5" w:rsidRPr="0037083D" w:rsidRDefault="00651AC5" w:rsidP="00643C58">
                  <w:pPr>
                    <w:pStyle w:val="Default"/>
                    <w:jc w:val="both"/>
                  </w:pPr>
                </w:p>
              </w:tc>
              <w:tc>
                <w:tcPr>
                  <w:tcW w:w="1134" w:type="dxa"/>
                  <w:tcBorders>
                    <w:top w:val="single" w:sz="4" w:space="0" w:color="auto"/>
                    <w:bottom w:val="single" w:sz="4" w:space="0" w:color="auto"/>
                  </w:tcBorders>
                </w:tcPr>
                <w:p w:rsidR="00651AC5" w:rsidRPr="0037083D" w:rsidRDefault="00651AC5" w:rsidP="00643C58">
                  <w:pPr>
                    <w:pStyle w:val="Default"/>
                    <w:jc w:val="center"/>
                  </w:pPr>
                  <w:r>
                    <w:t>20</w:t>
                  </w:r>
                  <w:r w:rsidRPr="0037083D">
                    <w:t>000,00</w:t>
                  </w:r>
                </w:p>
              </w:tc>
              <w:tc>
                <w:tcPr>
                  <w:tcW w:w="1134" w:type="dxa"/>
                  <w:tcBorders>
                    <w:top w:val="single" w:sz="4" w:space="0" w:color="auto"/>
                    <w:bottom w:val="single" w:sz="4" w:space="0" w:color="auto"/>
                  </w:tcBorders>
                </w:tcPr>
                <w:p w:rsidR="00651AC5" w:rsidRPr="0037083D" w:rsidRDefault="00651AC5" w:rsidP="00643C58">
                  <w:pPr>
                    <w:pStyle w:val="Default"/>
                    <w:jc w:val="center"/>
                  </w:pPr>
                  <w:r>
                    <w:t>25000</w:t>
                  </w:r>
                  <w:r w:rsidRPr="0037083D">
                    <w:t>,00</w:t>
                  </w:r>
                </w:p>
              </w:tc>
              <w:tc>
                <w:tcPr>
                  <w:tcW w:w="1417" w:type="dxa"/>
                  <w:tcBorders>
                    <w:top w:val="single" w:sz="4" w:space="0" w:color="auto"/>
                    <w:bottom w:val="single" w:sz="4" w:space="0" w:color="auto"/>
                    <w:right w:val="single" w:sz="4" w:space="0" w:color="auto"/>
                  </w:tcBorders>
                </w:tcPr>
                <w:p w:rsidR="00651AC5" w:rsidRPr="0037083D" w:rsidRDefault="00651AC5" w:rsidP="00643C58">
                  <w:pPr>
                    <w:pStyle w:val="Default"/>
                    <w:jc w:val="center"/>
                  </w:pPr>
                  <w:r w:rsidRPr="0037083D">
                    <w:t>00,00</w:t>
                  </w:r>
                </w:p>
              </w:tc>
              <w:tc>
                <w:tcPr>
                  <w:tcW w:w="1418" w:type="dxa"/>
                  <w:tcBorders>
                    <w:top w:val="single" w:sz="4" w:space="0" w:color="auto"/>
                    <w:left w:val="single" w:sz="4" w:space="0" w:color="auto"/>
                    <w:bottom w:val="single" w:sz="4" w:space="0" w:color="auto"/>
                    <w:right w:val="single" w:sz="4" w:space="0" w:color="auto"/>
                  </w:tcBorders>
                </w:tcPr>
                <w:p w:rsidR="00651AC5" w:rsidRPr="0037083D" w:rsidRDefault="00651AC5" w:rsidP="00643C58">
                  <w:pPr>
                    <w:pStyle w:val="Default"/>
                    <w:jc w:val="center"/>
                  </w:pPr>
                  <w:r w:rsidRPr="0037083D">
                    <w:t>00,00</w:t>
                  </w:r>
                </w:p>
              </w:tc>
            </w:tr>
            <w:tr w:rsidR="00651AC5" w:rsidRPr="0037083D" w:rsidTr="00643C58">
              <w:trPr>
                <w:trHeight w:val="5659"/>
              </w:trPr>
              <w:tc>
                <w:tcPr>
                  <w:tcW w:w="562" w:type="dxa"/>
                  <w:tcBorders>
                    <w:top w:val="single" w:sz="4" w:space="0" w:color="auto"/>
                    <w:bottom w:val="single" w:sz="4" w:space="0" w:color="auto"/>
                  </w:tcBorders>
                </w:tcPr>
                <w:p w:rsidR="00651AC5" w:rsidRPr="0037083D" w:rsidRDefault="00651AC5" w:rsidP="00643C58">
                  <w:pPr>
                    <w:pStyle w:val="Default"/>
                    <w:jc w:val="both"/>
                    <w:rPr>
                      <w:szCs w:val="28"/>
                    </w:rPr>
                  </w:pPr>
                  <w:r w:rsidRPr="0037083D">
                    <w:rPr>
                      <w:szCs w:val="28"/>
                    </w:rPr>
                    <w:t>1.1</w:t>
                  </w:r>
                </w:p>
                <w:p w:rsidR="00651AC5" w:rsidRPr="0037083D" w:rsidRDefault="00651AC5" w:rsidP="00643C58">
                  <w:pPr>
                    <w:pStyle w:val="Default"/>
                    <w:jc w:val="both"/>
                    <w:rPr>
                      <w:szCs w:val="28"/>
                    </w:rPr>
                  </w:pPr>
                </w:p>
                <w:p w:rsidR="00651AC5" w:rsidRPr="0037083D" w:rsidRDefault="00651AC5" w:rsidP="00643C58">
                  <w:pPr>
                    <w:pStyle w:val="Default"/>
                    <w:jc w:val="both"/>
                    <w:rPr>
                      <w:szCs w:val="28"/>
                    </w:rPr>
                  </w:pPr>
                </w:p>
                <w:p w:rsidR="00651AC5" w:rsidRPr="0037083D" w:rsidRDefault="00651AC5" w:rsidP="00643C58">
                  <w:pPr>
                    <w:pStyle w:val="Default"/>
                    <w:jc w:val="both"/>
                    <w:rPr>
                      <w:szCs w:val="28"/>
                    </w:rPr>
                  </w:pPr>
                </w:p>
                <w:p w:rsidR="00651AC5" w:rsidRPr="0037083D" w:rsidRDefault="00651AC5" w:rsidP="00643C58">
                  <w:pPr>
                    <w:pStyle w:val="Default"/>
                    <w:jc w:val="both"/>
                    <w:rPr>
                      <w:szCs w:val="28"/>
                    </w:rPr>
                  </w:pPr>
                </w:p>
                <w:p w:rsidR="00651AC5" w:rsidRPr="0037083D" w:rsidRDefault="00651AC5" w:rsidP="00643C58">
                  <w:pPr>
                    <w:pStyle w:val="Default"/>
                    <w:jc w:val="both"/>
                    <w:rPr>
                      <w:szCs w:val="28"/>
                    </w:rPr>
                  </w:pPr>
                </w:p>
                <w:p w:rsidR="00651AC5" w:rsidRPr="0037083D" w:rsidRDefault="00651AC5" w:rsidP="00643C58">
                  <w:pPr>
                    <w:pStyle w:val="Default"/>
                    <w:jc w:val="both"/>
                    <w:rPr>
                      <w:szCs w:val="28"/>
                    </w:rPr>
                  </w:pPr>
                </w:p>
                <w:p w:rsidR="00651AC5" w:rsidRPr="0037083D" w:rsidRDefault="00651AC5" w:rsidP="00643C58">
                  <w:pPr>
                    <w:pStyle w:val="Default"/>
                    <w:jc w:val="both"/>
                    <w:rPr>
                      <w:szCs w:val="28"/>
                    </w:rPr>
                  </w:pPr>
                </w:p>
                <w:p w:rsidR="00651AC5" w:rsidRPr="0037083D" w:rsidRDefault="00651AC5" w:rsidP="00643C58">
                  <w:pPr>
                    <w:pStyle w:val="Default"/>
                    <w:jc w:val="both"/>
                    <w:rPr>
                      <w:szCs w:val="28"/>
                    </w:rPr>
                  </w:pPr>
                </w:p>
                <w:p w:rsidR="00651AC5" w:rsidRPr="0037083D" w:rsidRDefault="00651AC5" w:rsidP="00643C58">
                  <w:pPr>
                    <w:pStyle w:val="Default"/>
                    <w:jc w:val="both"/>
                    <w:rPr>
                      <w:szCs w:val="28"/>
                    </w:rPr>
                  </w:pPr>
                </w:p>
                <w:p w:rsidR="00651AC5" w:rsidRPr="0037083D" w:rsidRDefault="00651AC5" w:rsidP="00643C58">
                  <w:pPr>
                    <w:pStyle w:val="Default"/>
                    <w:jc w:val="both"/>
                    <w:rPr>
                      <w:szCs w:val="28"/>
                    </w:rPr>
                  </w:pPr>
                </w:p>
                <w:p w:rsidR="00651AC5" w:rsidRPr="0037083D" w:rsidRDefault="00651AC5" w:rsidP="00643C58">
                  <w:pPr>
                    <w:pStyle w:val="Default"/>
                    <w:jc w:val="both"/>
                    <w:rPr>
                      <w:szCs w:val="28"/>
                    </w:rPr>
                  </w:pPr>
                </w:p>
              </w:tc>
              <w:tc>
                <w:tcPr>
                  <w:tcW w:w="2302" w:type="dxa"/>
                  <w:tcBorders>
                    <w:top w:val="single" w:sz="4" w:space="0" w:color="auto"/>
                    <w:bottom w:val="single" w:sz="4" w:space="0" w:color="auto"/>
                  </w:tcBorders>
                </w:tcPr>
                <w:p w:rsidR="00651AC5" w:rsidRPr="0037083D" w:rsidRDefault="00651AC5" w:rsidP="00643C58">
                  <w:pPr>
                    <w:jc w:val="both"/>
                  </w:pPr>
                  <w:r w:rsidRPr="0037083D">
                    <w:t>Организация мероприятий по профилактике правонарушений и борьбе с преступностью  (Социальное обеспечение и иные выплаты населению):</w:t>
                  </w:r>
                </w:p>
                <w:p w:rsidR="00651AC5" w:rsidRPr="0037083D" w:rsidRDefault="00651AC5" w:rsidP="00643C58">
                  <w:pPr>
                    <w:jc w:val="both"/>
                    <w:rPr>
                      <w:szCs w:val="28"/>
                    </w:rPr>
                  </w:pPr>
                  <w:r w:rsidRPr="0037083D">
                    <w:t xml:space="preserve">- </w:t>
                  </w:r>
                  <w:r w:rsidRPr="0037083D">
                    <w:rPr>
                      <w:szCs w:val="28"/>
                    </w:rPr>
                    <w:t>организация</w:t>
                  </w:r>
                </w:p>
                <w:p w:rsidR="00651AC5" w:rsidRPr="0037083D" w:rsidRDefault="00651AC5" w:rsidP="00643C58">
                  <w:pPr>
                    <w:jc w:val="both"/>
                    <w:rPr>
                      <w:szCs w:val="28"/>
                    </w:rPr>
                  </w:pPr>
                  <w:r w:rsidRPr="0037083D">
                    <w:rPr>
                      <w:szCs w:val="28"/>
                    </w:rPr>
                    <w:t>добровольной сдачи гражданами предметов вооружения;</w:t>
                  </w:r>
                </w:p>
                <w:p w:rsidR="00651AC5" w:rsidRPr="0037083D" w:rsidRDefault="00651AC5" w:rsidP="00643C58">
                  <w:pPr>
                    <w:jc w:val="both"/>
                    <w:rPr>
                      <w:bCs/>
                      <w:szCs w:val="28"/>
                    </w:rPr>
                  </w:pPr>
                  <w:r w:rsidRPr="0037083D">
                    <w:rPr>
                      <w:szCs w:val="28"/>
                    </w:rPr>
                    <w:t>-  поощрение лиц,  в виде выплаты компенсации, добровольно  сдавшим оружие и боеприпасы, в органы внутренних дел на территории Комсомольского муниципального района</w:t>
                  </w:r>
                </w:p>
              </w:tc>
              <w:tc>
                <w:tcPr>
                  <w:tcW w:w="1276" w:type="dxa"/>
                  <w:tcBorders>
                    <w:top w:val="single" w:sz="4" w:space="0" w:color="auto"/>
                    <w:bottom w:val="single" w:sz="4" w:space="0" w:color="auto"/>
                  </w:tcBorders>
                </w:tcPr>
                <w:p w:rsidR="00651AC5" w:rsidRPr="0037083D" w:rsidRDefault="00651AC5" w:rsidP="00643C58">
                  <w:pPr>
                    <w:pStyle w:val="Default"/>
                    <w:jc w:val="both"/>
                    <w:rPr>
                      <w:szCs w:val="28"/>
                    </w:rPr>
                  </w:pPr>
                  <w:r w:rsidRPr="0037083D">
                    <w:rPr>
                      <w:szCs w:val="28"/>
                    </w:rPr>
                    <w:t>Администрация Комсомольского муниципального района,</w:t>
                  </w:r>
                </w:p>
                <w:p w:rsidR="00651AC5" w:rsidRPr="0037083D" w:rsidRDefault="00651AC5" w:rsidP="00643C58">
                  <w:pPr>
                    <w:pStyle w:val="Default"/>
                    <w:jc w:val="both"/>
                    <w:rPr>
                      <w:szCs w:val="28"/>
                    </w:rPr>
                  </w:pPr>
                  <w:r w:rsidRPr="0037083D">
                    <w:rPr>
                      <w:szCs w:val="28"/>
                    </w:rPr>
                    <w:t>ОМВД  РФ по Комсомольскому району (по согласованию)</w:t>
                  </w:r>
                </w:p>
              </w:tc>
              <w:tc>
                <w:tcPr>
                  <w:tcW w:w="1134" w:type="dxa"/>
                  <w:tcBorders>
                    <w:top w:val="single" w:sz="4" w:space="0" w:color="auto"/>
                    <w:bottom w:val="single" w:sz="4" w:space="0" w:color="auto"/>
                  </w:tcBorders>
                </w:tcPr>
                <w:p w:rsidR="00651AC5" w:rsidRPr="0037083D" w:rsidRDefault="00651AC5" w:rsidP="00643C58">
                  <w:pPr>
                    <w:pStyle w:val="Default"/>
                    <w:jc w:val="center"/>
                    <w:rPr>
                      <w:szCs w:val="28"/>
                    </w:rPr>
                  </w:pPr>
                  <w:r w:rsidRPr="0037083D">
                    <w:rPr>
                      <w:szCs w:val="28"/>
                    </w:rPr>
                    <w:t>00,00</w:t>
                  </w:r>
                </w:p>
              </w:tc>
              <w:tc>
                <w:tcPr>
                  <w:tcW w:w="1134" w:type="dxa"/>
                  <w:tcBorders>
                    <w:top w:val="single" w:sz="4" w:space="0" w:color="auto"/>
                    <w:bottom w:val="single" w:sz="4" w:space="0" w:color="auto"/>
                  </w:tcBorders>
                </w:tcPr>
                <w:p w:rsidR="00651AC5" w:rsidRPr="0037083D" w:rsidRDefault="00651AC5" w:rsidP="00643C58">
                  <w:pPr>
                    <w:pStyle w:val="Default"/>
                    <w:jc w:val="center"/>
                    <w:rPr>
                      <w:szCs w:val="28"/>
                    </w:rPr>
                  </w:pPr>
                  <w:r w:rsidRPr="0037083D">
                    <w:rPr>
                      <w:szCs w:val="28"/>
                    </w:rPr>
                    <w:t>00,00</w:t>
                  </w:r>
                </w:p>
              </w:tc>
              <w:tc>
                <w:tcPr>
                  <w:tcW w:w="1417" w:type="dxa"/>
                  <w:tcBorders>
                    <w:top w:val="single" w:sz="4" w:space="0" w:color="auto"/>
                    <w:bottom w:val="single" w:sz="4" w:space="0" w:color="auto"/>
                    <w:right w:val="single" w:sz="4" w:space="0" w:color="auto"/>
                  </w:tcBorders>
                </w:tcPr>
                <w:p w:rsidR="00651AC5" w:rsidRPr="0037083D" w:rsidRDefault="00651AC5" w:rsidP="00643C58">
                  <w:pPr>
                    <w:pStyle w:val="Default"/>
                    <w:jc w:val="center"/>
                    <w:rPr>
                      <w:szCs w:val="28"/>
                    </w:rPr>
                  </w:pPr>
                  <w:r w:rsidRPr="0037083D">
                    <w:rPr>
                      <w:szCs w:val="28"/>
                    </w:rPr>
                    <w:t>00,00</w:t>
                  </w:r>
                </w:p>
              </w:tc>
              <w:tc>
                <w:tcPr>
                  <w:tcW w:w="1418" w:type="dxa"/>
                  <w:tcBorders>
                    <w:top w:val="single" w:sz="4" w:space="0" w:color="auto"/>
                    <w:left w:val="single" w:sz="4" w:space="0" w:color="auto"/>
                    <w:bottom w:val="single" w:sz="4" w:space="0" w:color="auto"/>
                    <w:right w:val="single" w:sz="4" w:space="0" w:color="auto"/>
                  </w:tcBorders>
                </w:tcPr>
                <w:p w:rsidR="00651AC5" w:rsidRPr="0037083D" w:rsidRDefault="00651AC5" w:rsidP="00643C58">
                  <w:pPr>
                    <w:pStyle w:val="Default"/>
                    <w:jc w:val="center"/>
                    <w:rPr>
                      <w:szCs w:val="28"/>
                    </w:rPr>
                  </w:pPr>
                  <w:r w:rsidRPr="0037083D">
                    <w:rPr>
                      <w:szCs w:val="28"/>
                    </w:rPr>
                    <w:t>00,00</w:t>
                  </w:r>
                </w:p>
              </w:tc>
            </w:tr>
            <w:tr w:rsidR="00651AC5" w:rsidRPr="0037083D" w:rsidTr="00643C58">
              <w:trPr>
                <w:trHeight w:val="4450"/>
              </w:trPr>
              <w:tc>
                <w:tcPr>
                  <w:tcW w:w="562" w:type="dxa"/>
                  <w:tcBorders>
                    <w:top w:val="single" w:sz="4" w:space="0" w:color="auto"/>
                    <w:bottom w:val="single" w:sz="4" w:space="0" w:color="auto"/>
                  </w:tcBorders>
                </w:tcPr>
                <w:p w:rsidR="00651AC5" w:rsidRPr="0037083D" w:rsidRDefault="00651AC5" w:rsidP="00643C58">
                  <w:pPr>
                    <w:pStyle w:val="Default"/>
                    <w:jc w:val="both"/>
                    <w:rPr>
                      <w:szCs w:val="28"/>
                    </w:rPr>
                  </w:pPr>
                  <w:r w:rsidRPr="0037083D">
                    <w:rPr>
                      <w:szCs w:val="28"/>
                    </w:rPr>
                    <w:lastRenderedPageBreak/>
                    <w:t>1.2</w:t>
                  </w:r>
                </w:p>
              </w:tc>
              <w:tc>
                <w:tcPr>
                  <w:tcW w:w="2302" w:type="dxa"/>
                  <w:tcBorders>
                    <w:top w:val="single" w:sz="4" w:space="0" w:color="auto"/>
                    <w:bottom w:val="single" w:sz="4" w:space="0" w:color="auto"/>
                  </w:tcBorders>
                </w:tcPr>
                <w:p w:rsidR="00651AC5" w:rsidRPr="0037083D" w:rsidRDefault="00651AC5" w:rsidP="00643C58">
                  <w:pPr>
                    <w:pStyle w:val="Default"/>
                    <w:jc w:val="both"/>
                    <w:rPr>
                      <w:szCs w:val="28"/>
                    </w:rPr>
                  </w:pPr>
                  <w:r w:rsidRPr="0037083D">
                    <w:rPr>
                      <w:szCs w:val="28"/>
                    </w:rPr>
                    <w:t>Поощрение членов добровольной народной дружины</w:t>
                  </w:r>
                </w:p>
                <w:p w:rsidR="00651AC5" w:rsidRPr="0037083D" w:rsidRDefault="00651AC5" w:rsidP="00643C58">
                  <w:pPr>
                    <w:pStyle w:val="Default"/>
                    <w:jc w:val="both"/>
                    <w:rPr>
                      <w:szCs w:val="28"/>
                    </w:rPr>
                  </w:pPr>
                </w:p>
                <w:p w:rsidR="00651AC5" w:rsidRPr="0037083D" w:rsidRDefault="00651AC5" w:rsidP="00643C58">
                  <w:pPr>
                    <w:pStyle w:val="Default"/>
                    <w:jc w:val="both"/>
                    <w:rPr>
                      <w:szCs w:val="28"/>
                    </w:rPr>
                  </w:pPr>
                </w:p>
                <w:p w:rsidR="00651AC5" w:rsidRPr="0037083D" w:rsidRDefault="00651AC5" w:rsidP="00643C58">
                  <w:pPr>
                    <w:pStyle w:val="Default"/>
                    <w:jc w:val="both"/>
                    <w:rPr>
                      <w:szCs w:val="28"/>
                    </w:rPr>
                  </w:pPr>
                </w:p>
                <w:p w:rsidR="00651AC5" w:rsidRPr="0037083D" w:rsidRDefault="00651AC5" w:rsidP="00643C58">
                  <w:pPr>
                    <w:pStyle w:val="Default"/>
                    <w:jc w:val="both"/>
                    <w:rPr>
                      <w:szCs w:val="28"/>
                    </w:rPr>
                  </w:pPr>
                </w:p>
                <w:p w:rsidR="00651AC5" w:rsidRPr="0037083D" w:rsidRDefault="00651AC5" w:rsidP="00643C58">
                  <w:pPr>
                    <w:pStyle w:val="Default"/>
                    <w:jc w:val="both"/>
                    <w:rPr>
                      <w:szCs w:val="28"/>
                    </w:rPr>
                  </w:pPr>
                </w:p>
                <w:p w:rsidR="00651AC5" w:rsidRPr="0037083D" w:rsidRDefault="00651AC5" w:rsidP="00643C58">
                  <w:pPr>
                    <w:pStyle w:val="Default"/>
                    <w:jc w:val="both"/>
                    <w:rPr>
                      <w:szCs w:val="28"/>
                    </w:rPr>
                  </w:pPr>
                </w:p>
              </w:tc>
              <w:tc>
                <w:tcPr>
                  <w:tcW w:w="1276" w:type="dxa"/>
                  <w:tcBorders>
                    <w:top w:val="single" w:sz="4" w:space="0" w:color="auto"/>
                    <w:bottom w:val="single" w:sz="4" w:space="0" w:color="auto"/>
                  </w:tcBorders>
                </w:tcPr>
                <w:p w:rsidR="00651AC5" w:rsidRPr="0037083D" w:rsidRDefault="00651AC5" w:rsidP="00643C58">
                  <w:pPr>
                    <w:pStyle w:val="Default"/>
                    <w:jc w:val="both"/>
                    <w:rPr>
                      <w:szCs w:val="28"/>
                    </w:rPr>
                  </w:pPr>
                  <w:r w:rsidRPr="0037083D">
                    <w:rPr>
                      <w:szCs w:val="28"/>
                    </w:rPr>
                    <w:t>Администрация Комсомольского муниципального района,</w:t>
                  </w:r>
                </w:p>
                <w:p w:rsidR="00651AC5" w:rsidRPr="0037083D" w:rsidRDefault="00651AC5" w:rsidP="00643C58">
                  <w:pPr>
                    <w:pStyle w:val="Default"/>
                    <w:rPr>
                      <w:szCs w:val="28"/>
                    </w:rPr>
                  </w:pPr>
                  <w:r w:rsidRPr="0037083D">
                    <w:rPr>
                      <w:szCs w:val="28"/>
                    </w:rPr>
                    <w:t>ОМВД  РФ по Комсомольскому району (по согласованию</w:t>
                  </w:r>
                </w:p>
              </w:tc>
              <w:tc>
                <w:tcPr>
                  <w:tcW w:w="1134" w:type="dxa"/>
                  <w:tcBorders>
                    <w:top w:val="single" w:sz="4" w:space="0" w:color="auto"/>
                    <w:bottom w:val="single" w:sz="4" w:space="0" w:color="auto"/>
                  </w:tcBorders>
                </w:tcPr>
                <w:p w:rsidR="00651AC5" w:rsidRPr="0037083D" w:rsidRDefault="00651AC5" w:rsidP="00643C58">
                  <w:pPr>
                    <w:pStyle w:val="Default"/>
                    <w:jc w:val="center"/>
                    <w:rPr>
                      <w:szCs w:val="28"/>
                    </w:rPr>
                  </w:pPr>
                  <w:r>
                    <w:rPr>
                      <w:szCs w:val="28"/>
                    </w:rPr>
                    <w:t>20</w:t>
                  </w:r>
                  <w:r w:rsidRPr="0037083D">
                    <w:rPr>
                      <w:szCs w:val="28"/>
                    </w:rPr>
                    <w:t>000,00</w:t>
                  </w:r>
                </w:p>
              </w:tc>
              <w:tc>
                <w:tcPr>
                  <w:tcW w:w="1134" w:type="dxa"/>
                  <w:tcBorders>
                    <w:top w:val="single" w:sz="4" w:space="0" w:color="auto"/>
                    <w:bottom w:val="single" w:sz="4" w:space="0" w:color="auto"/>
                  </w:tcBorders>
                </w:tcPr>
                <w:p w:rsidR="00651AC5" w:rsidRPr="0037083D" w:rsidRDefault="00651AC5" w:rsidP="00643C58">
                  <w:pPr>
                    <w:pStyle w:val="Default"/>
                    <w:jc w:val="center"/>
                    <w:rPr>
                      <w:szCs w:val="28"/>
                    </w:rPr>
                  </w:pPr>
                  <w:r w:rsidRPr="0037083D">
                    <w:rPr>
                      <w:szCs w:val="28"/>
                    </w:rPr>
                    <w:t>00,00</w:t>
                  </w:r>
                </w:p>
              </w:tc>
              <w:tc>
                <w:tcPr>
                  <w:tcW w:w="1417" w:type="dxa"/>
                  <w:tcBorders>
                    <w:top w:val="single" w:sz="4" w:space="0" w:color="auto"/>
                    <w:bottom w:val="single" w:sz="4" w:space="0" w:color="auto"/>
                    <w:right w:val="single" w:sz="4" w:space="0" w:color="auto"/>
                  </w:tcBorders>
                </w:tcPr>
                <w:p w:rsidR="00651AC5" w:rsidRPr="0037083D" w:rsidRDefault="00651AC5" w:rsidP="00643C58">
                  <w:pPr>
                    <w:pStyle w:val="Default"/>
                    <w:jc w:val="center"/>
                    <w:rPr>
                      <w:szCs w:val="28"/>
                    </w:rPr>
                  </w:pPr>
                  <w:r w:rsidRPr="0037083D">
                    <w:rPr>
                      <w:szCs w:val="28"/>
                    </w:rPr>
                    <w:t>0,00</w:t>
                  </w:r>
                </w:p>
              </w:tc>
              <w:tc>
                <w:tcPr>
                  <w:tcW w:w="1418" w:type="dxa"/>
                  <w:tcBorders>
                    <w:top w:val="single" w:sz="4" w:space="0" w:color="auto"/>
                    <w:left w:val="single" w:sz="4" w:space="0" w:color="auto"/>
                    <w:bottom w:val="single" w:sz="4" w:space="0" w:color="auto"/>
                    <w:right w:val="single" w:sz="4" w:space="0" w:color="auto"/>
                  </w:tcBorders>
                </w:tcPr>
                <w:p w:rsidR="00651AC5" w:rsidRPr="0037083D" w:rsidRDefault="00651AC5" w:rsidP="00643C58">
                  <w:pPr>
                    <w:pStyle w:val="Default"/>
                    <w:jc w:val="center"/>
                    <w:rPr>
                      <w:szCs w:val="28"/>
                    </w:rPr>
                  </w:pPr>
                  <w:r w:rsidRPr="0037083D">
                    <w:rPr>
                      <w:szCs w:val="28"/>
                    </w:rPr>
                    <w:t>00,00</w:t>
                  </w:r>
                </w:p>
              </w:tc>
            </w:tr>
            <w:tr w:rsidR="00651AC5" w:rsidRPr="0037083D" w:rsidTr="00643C58">
              <w:trPr>
                <w:trHeight w:val="3392"/>
              </w:trPr>
              <w:tc>
                <w:tcPr>
                  <w:tcW w:w="562" w:type="dxa"/>
                  <w:tcBorders>
                    <w:top w:val="single" w:sz="4" w:space="0" w:color="auto"/>
                    <w:bottom w:val="single" w:sz="4" w:space="0" w:color="auto"/>
                  </w:tcBorders>
                </w:tcPr>
                <w:p w:rsidR="00651AC5" w:rsidRPr="0037083D" w:rsidRDefault="00651AC5" w:rsidP="00643C58">
                  <w:pPr>
                    <w:pStyle w:val="Default"/>
                    <w:jc w:val="both"/>
                    <w:rPr>
                      <w:szCs w:val="28"/>
                    </w:rPr>
                  </w:pPr>
                  <w:r w:rsidRPr="0037083D">
                    <w:rPr>
                      <w:szCs w:val="28"/>
                    </w:rPr>
                    <w:t>1.3</w:t>
                  </w:r>
                </w:p>
              </w:tc>
              <w:tc>
                <w:tcPr>
                  <w:tcW w:w="2302" w:type="dxa"/>
                  <w:tcBorders>
                    <w:top w:val="single" w:sz="4" w:space="0" w:color="auto"/>
                    <w:bottom w:val="single" w:sz="4" w:space="0" w:color="auto"/>
                  </w:tcBorders>
                </w:tcPr>
                <w:p w:rsidR="00651AC5" w:rsidRPr="0037083D" w:rsidRDefault="00651AC5" w:rsidP="00643C58">
                  <w:pPr>
                    <w:pStyle w:val="Default"/>
                    <w:jc w:val="both"/>
                    <w:rPr>
                      <w:szCs w:val="28"/>
                    </w:rPr>
                  </w:pPr>
                  <w:r w:rsidRPr="0037083D">
                    <w:rPr>
                      <w:szCs w:val="28"/>
                    </w:rPr>
                    <w:t>Страхование членов добровольной народной дружины на период  их участия  в проводимых ОВД и иными правоохранительными  органами  мероприятий  по охране общественного порядка</w:t>
                  </w:r>
                </w:p>
                <w:p w:rsidR="00651AC5" w:rsidRPr="0037083D" w:rsidRDefault="00651AC5" w:rsidP="00643C58">
                  <w:pPr>
                    <w:pStyle w:val="Default"/>
                    <w:jc w:val="both"/>
                    <w:rPr>
                      <w:szCs w:val="28"/>
                    </w:rPr>
                  </w:pPr>
                </w:p>
                <w:p w:rsidR="00651AC5" w:rsidRPr="0037083D" w:rsidRDefault="00651AC5" w:rsidP="00643C58">
                  <w:pPr>
                    <w:pStyle w:val="Default"/>
                    <w:jc w:val="both"/>
                    <w:rPr>
                      <w:szCs w:val="28"/>
                    </w:rPr>
                  </w:pPr>
                  <w:r w:rsidRPr="0037083D">
                    <w:rPr>
                      <w:szCs w:val="28"/>
                    </w:rPr>
                    <w:t xml:space="preserve"> </w:t>
                  </w:r>
                </w:p>
              </w:tc>
              <w:tc>
                <w:tcPr>
                  <w:tcW w:w="1276" w:type="dxa"/>
                  <w:tcBorders>
                    <w:top w:val="single" w:sz="4" w:space="0" w:color="auto"/>
                    <w:bottom w:val="single" w:sz="4" w:space="0" w:color="auto"/>
                  </w:tcBorders>
                </w:tcPr>
                <w:p w:rsidR="00651AC5" w:rsidRPr="0037083D" w:rsidRDefault="00651AC5" w:rsidP="00643C58">
                  <w:pPr>
                    <w:pStyle w:val="Default"/>
                    <w:jc w:val="both"/>
                    <w:rPr>
                      <w:szCs w:val="28"/>
                    </w:rPr>
                  </w:pPr>
                  <w:r w:rsidRPr="0037083D">
                    <w:rPr>
                      <w:szCs w:val="28"/>
                    </w:rPr>
                    <w:t>Администрация Комсомольского муниципального района,</w:t>
                  </w:r>
                </w:p>
                <w:p w:rsidR="00651AC5" w:rsidRPr="0037083D" w:rsidRDefault="00651AC5" w:rsidP="00643C58">
                  <w:pPr>
                    <w:pStyle w:val="Default"/>
                    <w:jc w:val="both"/>
                    <w:rPr>
                      <w:szCs w:val="28"/>
                    </w:rPr>
                  </w:pPr>
                  <w:r w:rsidRPr="0037083D">
                    <w:rPr>
                      <w:szCs w:val="28"/>
                    </w:rPr>
                    <w:t>ОМВД  РФ по Комсомольскому району (по согласованию</w:t>
                  </w:r>
                </w:p>
              </w:tc>
              <w:tc>
                <w:tcPr>
                  <w:tcW w:w="1134" w:type="dxa"/>
                  <w:tcBorders>
                    <w:top w:val="single" w:sz="4" w:space="0" w:color="auto"/>
                    <w:bottom w:val="single" w:sz="4" w:space="0" w:color="auto"/>
                  </w:tcBorders>
                </w:tcPr>
                <w:p w:rsidR="00651AC5" w:rsidRPr="0037083D" w:rsidRDefault="00651AC5" w:rsidP="00643C58">
                  <w:pPr>
                    <w:pStyle w:val="Default"/>
                    <w:jc w:val="center"/>
                    <w:rPr>
                      <w:szCs w:val="28"/>
                    </w:rPr>
                  </w:pPr>
                  <w:r w:rsidRPr="0037083D">
                    <w:rPr>
                      <w:szCs w:val="28"/>
                    </w:rPr>
                    <w:t>00,00</w:t>
                  </w:r>
                </w:p>
              </w:tc>
              <w:tc>
                <w:tcPr>
                  <w:tcW w:w="1134" w:type="dxa"/>
                  <w:tcBorders>
                    <w:top w:val="single" w:sz="4" w:space="0" w:color="auto"/>
                    <w:bottom w:val="single" w:sz="4" w:space="0" w:color="auto"/>
                  </w:tcBorders>
                </w:tcPr>
                <w:p w:rsidR="00651AC5" w:rsidRPr="0037083D" w:rsidRDefault="00651AC5" w:rsidP="00643C58">
                  <w:pPr>
                    <w:pStyle w:val="Default"/>
                    <w:jc w:val="center"/>
                    <w:rPr>
                      <w:szCs w:val="28"/>
                    </w:rPr>
                  </w:pPr>
                  <w:r w:rsidRPr="0037083D">
                    <w:rPr>
                      <w:szCs w:val="28"/>
                    </w:rPr>
                    <w:t>00,00</w:t>
                  </w:r>
                </w:p>
              </w:tc>
              <w:tc>
                <w:tcPr>
                  <w:tcW w:w="1417" w:type="dxa"/>
                  <w:tcBorders>
                    <w:top w:val="single" w:sz="4" w:space="0" w:color="auto"/>
                    <w:bottom w:val="single" w:sz="4" w:space="0" w:color="auto"/>
                    <w:right w:val="single" w:sz="4" w:space="0" w:color="auto"/>
                  </w:tcBorders>
                </w:tcPr>
                <w:p w:rsidR="00651AC5" w:rsidRPr="0037083D" w:rsidRDefault="00651AC5" w:rsidP="00643C58">
                  <w:pPr>
                    <w:pStyle w:val="Default"/>
                    <w:jc w:val="center"/>
                    <w:rPr>
                      <w:szCs w:val="28"/>
                    </w:rPr>
                  </w:pPr>
                  <w:r w:rsidRPr="0037083D">
                    <w:rPr>
                      <w:szCs w:val="28"/>
                    </w:rPr>
                    <w:t>00,00</w:t>
                  </w:r>
                </w:p>
              </w:tc>
              <w:tc>
                <w:tcPr>
                  <w:tcW w:w="1418" w:type="dxa"/>
                  <w:tcBorders>
                    <w:top w:val="single" w:sz="4" w:space="0" w:color="auto"/>
                    <w:left w:val="single" w:sz="4" w:space="0" w:color="auto"/>
                    <w:bottom w:val="single" w:sz="4" w:space="0" w:color="auto"/>
                    <w:right w:val="single" w:sz="4" w:space="0" w:color="auto"/>
                  </w:tcBorders>
                </w:tcPr>
                <w:p w:rsidR="00651AC5" w:rsidRPr="0037083D" w:rsidRDefault="00651AC5" w:rsidP="00643C58">
                  <w:pPr>
                    <w:pStyle w:val="Default"/>
                    <w:jc w:val="center"/>
                    <w:rPr>
                      <w:szCs w:val="28"/>
                    </w:rPr>
                  </w:pPr>
                  <w:r w:rsidRPr="0037083D">
                    <w:rPr>
                      <w:szCs w:val="28"/>
                    </w:rPr>
                    <w:t>00,00</w:t>
                  </w:r>
                </w:p>
              </w:tc>
            </w:tr>
          </w:tbl>
          <w:p w:rsidR="00651AC5" w:rsidRPr="0037083D" w:rsidRDefault="00651AC5" w:rsidP="00643C58">
            <w:pPr>
              <w:jc w:val="right"/>
            </w:pPr>
          </w:p>
          <w:p w:rsidR="00651AC5" w:rsidRPr="0037083D" w:rsidRDefault="00651AC5" w:rsidP="00643C58">
            <w:pPr>
              <w:jc w:val="right"/>
            </w:pPr>
          </w:p>
          <w:p w:rsidR="00651AC5" w:rsidRPr="0037083D" w:rsidRDefault="00651AC5" w:rsidP="00643C58">
            <w:pPr>
              <w:jc w:val="right"/>
            </w:pPr>
          </w:p>
          <w:p w:rsidR="00651AC5" w:rsidRPr="0037083D" w:rsidRDefault="00651AC5" w:rsidP="00643C58">
            <w:pPr>
              <w:jc w:val="right"/>
            </w:pPr>
          </w:p>
          <w:p w:rsidR="00651AC5" w:rsidRPr="0037083D" w:rsidRDefault="00651AC5" w:rsidP="00643C58">
            <w:pPr>
              <w:jc w:val="right"/>
            </w:pPr>
          </w:p>
          <w:p w:rsidR="00651AC5" w:rsidRPr="0037083D" w:rsidRDefault="00651AC5" w:rsidP="00643C58">
            <w:pPr>
              <w:jc w:val="right"/>
            </w:pPr>
          </w:p>
          <w:p w:rsidR="00651AC5" w:rsidRPr="0037083D" w:rsidRDefault="00651AC5" w:rsidP="00643C58">
            <w:pPr>
              <w:jc w:val="right"/>
            </w:pPr>
          </w:p>
          <w:p w:rsidR="00651AC5" w:rsidRPr="0037083D" w:rsidRDefault="00651AC5" w:rsidP="00643C58">
            <w:pPr>
              <w:jc w:val="right"/>
            </w:pPr>
          </w:p>
          <w:p w:rsidR="00651AC5" w:rsidRPr="0037083D" w:rsidRDefault="00651AC5" w:rsidP="00643C58">
            <w:pPr>
              <w:jc w:val="right"/>
            </w:pPr>
          </w:p>
          <w:p w:rsidR="00651AC5" w:rsidRPr="0037083D" w:rsidRDefault="00651AC5" w:rsidP="00643C58">
            <w:pPr>
              <w:jc w:val="right"/>
            </w:pPr>
          </w:p>
          <w:p w:rsidR="00651AC5" w:rsidRPr="0037083D" w:rsidRDefault="00651AC5" w:rsidP="00643C58">
            <w:pPr>
              <w:jc w:val="right"/>
            </w:pPr>
          </w:p>
          <w:p w:rsidR="00651AC5" w:rsidRPr="0037083D" w:rsidRDefault="00651AC5" w:rsidP="00643C58">
            <w:pPr>
              <w:jc w:val="right"/>
            </w:pPr>
          </w:p>
          <w:p w:rsidR="00651AC5" w:rsidRPr="0037083D" w:rsidRDefault="00651AC5" w:rsidP="00643C58">
            <w:pPr>
              <w:jc w:val="right"/>
            </w:pPr>
          </w:p>
          <w:p w:rsidR="00651AC5" w:rsidRPr="0037083D" w:rsidRDefault="00651AC5" w:rsidP="00643C58">
            <w:pPr>
              <w:jc w:val="right"/>
            </w:pPr>
          </w:p>
          <w:p w:rsidR="00651AC5" w:rsidRPr="0037083D" w:rsidRDefault="00651AC5" w:rsidP="00643C58">
            <w:pPr>
              <w:jc w:val="right"/>
            </w:pPr>
          </w:p>
          <w:p w:rsidR="00651AC5" w:rsidRPr="0037083D" w:rsidRDefault="00651AC5" w:rsidP="00643C58">
            <w:pPr>
              <w:jc w:val="right"/>
            </w:pPr>
          </w:p>
          <w:p w:rsidR="00651AC5" w:rsidRPr="0037083D" w:rsidRDefault="00651AC5" w:rsidP="00643C58"/>
          <w:p w:rsidR="00651AC5" w:rsidRPr="0037083D" w:rsidRDefault="00651AC5" w:rsidP="00643C58">
            <w:pPr>
              <w:jc w:val="right"/>
            </w:pPr>
          </w:p>
          <w:p w:rsidR="00651AC5" w:rsidRPr="0037083D" w:rsidRDefault="00651AC5" w:rsidP="00643C58">
            <w:pPr>
              <w:jc w:val="right"/>
            </w:pPr>
          </w:p>
          <w:p w:rsidR="00651AC5" w:rsidRPr="0037083D" w:rsidRDefault="00651AC5" w:rsidP="00643C58">
            <w:pPr>
              <w:jc w:val="right"/>
            </w:pPr>
          </w:p>
          <w:p w:rsidR="00651AC5" w:rsidRPr="0037083D" w:rsidRDefault="00651AC5" w:rsidP="00643C58">
            <w:pPr>
              <w:jc w:val="right"/>
            </w:pPr>
          </w:p>
          <w:p w:rsidR="00651AC5" w:rsidRPr="0037083D" w:rsidRDefault="00651AC5" w:rsidP="00643C58">
            <w:pPr>
              <w:jc w:val="right"/>
            </w:pPr>
            <w:r w:rsidRPr="0037083D">
              <w:t>Приложение №1</w:t>
            </w:r>
          </w:p>
          <w:p w:rsidR="00651AC5" w:rsidRPr="0037083D" w:rsidRDefault="00651AC5" w:rsidP="00643C58">
            <w:pPr>
              <w:jc w:val="right"/>
            </w:pPr>
            <w:r w:rsidRPr="0037083D">
              <w:t xml:space="preserve">К Подпрограмме  « Проведение комплексных мероприятий </w:t>
            </w:r>
          </w:p>
          <w:p w:rsidR="00651AC5" w:rsidRPr="0037083D" w:rsidRDefault="00651AC5" w:rsidP="00643C58">
            <w:pPr>
              <w:jc w:val="right"/>
            </w:pPr>
            <w:r w:rsidRPr="0037083D">
              <w:t xml:space="preserve">по борьбе с преступностью, предупреждению </w:t>
            </w:r>
          </w:p>
          <w:p w:rsidR="00651AC5" w:rsidRPr="0037083D" w:rsidRDefault="00651AC5" w:rsidP="00643C58">
            <w:pPr>
              <w:jc w:val="right"/>
            </w:pPr>
            <w:r w:rsidRPr="0037083D">
              <w:t xml:space="preserve">терроризма и экстремизма, развитию многоуровневой </w:t>
            </w:r>
          </w:p>
          <w:p w:rsidR="00651AC5" w:rsidRPr="0037083D" w:rsidRDefault="00651AC5" w:rsidP="00643C58">
            <w:pPr>
              <w:jc w:val="right"/>
            </w:pPr>
            <w:r w:rsidRPr="0037083D">
              <w:t>системы профилактики правонарушений и</w:t>
            </w:r>
          </w:p>
          <w:p w:rsidR="00651AC5" w:rsidRPr="0037083D" w:rsidRDefault="00651AC5" w:rsidP="00643C58">
            <w:pPr>
              <w:jc w:val="right"/>
            </w:pPr>
            <w:r w:rsidRPr="0037083D">
              <w:lastRenderedPageBreak/>
              <w:t xml:space="preserve"> обеспечению безопасности граждан»</w:t>
            </w:r>
          </w:p>
          <w:p w:rsidR="00651AC5" w:rsidRPr="0037083D" w:rsidRDefault="00651AC5" w:rsidP="00643C58">
            <w:pPr>
              <w:jc w:val="right"/>
            </w:pPr>
            <w:r w:rsidRPr="0037083D">
              <w:t>муниципальной программы  «Обеспечение безопасности</w:t>
            </w:r>
          </w:p>
          <w:p w:rsidR="00651AC5" w:rsidRPr="0037083D" w:rsidRDefault="00651AC5" w:rsidP="00643C58">
            <w:pPr>
              <w:jc w:val="right"/>
            </w:pPr>
            <w:r w:rsidRPr="0037083D">
              <w:t xml:space="preserve"> граждан и профилактика правонарушений» </w:t>
            </w:r>
          </w:p>
          <w:p w:rsidR="00651AC5" w:rsidRPr="0037083D" w:rsidRDefault="00651AC5" w:rsidP="00643C58">
            <w:pPr>
              <w:jc w:val="right"/>
              <w:rPr>
                <w:sz w:val="28"/>
                <w:szCs w:val="28"/>
              </w:rPr>
            </w:pPr>
          </w:p>
          <w:p w:rsidR="00651AC5" w:rsidRPr="0037083D" w:rsidRDefault="00651AC5" w:rsidP="00643C58">
            <w:pPr>
              <w:jc w:val="center"/>
              <w:rPr>
                <w:sz w:val="28"/>
                <w:szCs w:val="28"/>
              </w:rPr>
            </w:pPr>
            <w:r w:rsidRPr="0037083D">
              <w:rPr>
                <w:sz w:val="28"/>
                <w:szCs w:val="28"/>
              </w:rPr>
              <w:t>Порядок</w:t>
            </w:r>
          </w:p>
          <w:p w:rsidR="00651AC5" w:rsidRPr="0037083D" w:rsidRDefault="00651AC5" w:rsidP="00643C58">
            <w:pPr>
              <w:jc w:val="center"/>
              <w:rPr>
                <w:sz w:val="28"/>
                <w:szCs w:val="28"/>
              </w:rPr>
            </w:pPr>
            <w:r w:rsidRPr="0037083D">
              <w:rPr>
                <w:sz w:val="28"/>
                <w:szCs w:val="28"/>
              </w:rPr>
              <w:t>поощрения граждан за участие в охране общественного порядка на территории Комсомольского муниципального района</w:t>
            </w:r>
          </w:p>
          <w:p w:rsidR="00651AC5" w:rsidRPr="0037083D" w:rsidRDefault="00651AC5" w:rsidP="004C7560">
            <w:pPr>
              <w:pStyle w:val="ad"/>
              <w:numPr>
                <w:ilvl w:val="0"/>
                <w:numId w:val="28"/>
              </w:numPr>
              <w:spacing w:after="0" w:line="240" w:lineRule="auto"/>
              <w:jc w:val="center"/>
              <w:rPr>
                <w:sz w:val="28"/>
                <w:szCs w:val="28"/>
              </w:rPr>
            </w:pPr>
            <w:r w:rsidRPr="0037083D">
              <w:rPr>
                <w:sz w:val="28"/>
                <w:szCs w:val="28"/>
              </w:rPr>
              <w:t>Общие положения</w:t>
            </w:r>
          </w:p>
          <w:p w:rsidR="00651AC5" w:rsidRPr="0037083D" w:rsidRDefault="00651AC5" w:rsidP="004C7560">
            <w:pPr>
              <w:pStyle w:val="ad"/>
              <w:numPr>
                <w:ilvl w:val="0"/>
                <w:numId w:val="29"/>
              </w:numPr>
              <w:spacing w:after="0" w:line="240" w:lineRule="auto"/>
              <w:ind w:left="0"/>
              <w:jc w:val="both"/>
              <w:rPr>
                <w:sz w:val="28"/>
                <w:szCs w:val="28"/>
              </w:rPr>
            </w:pPr>
            <w:r w:rsidRPr="0037083D">
              <w:rPr>
                <w:sz w:val="28"/>
                <w:szCs w:val="28"/>
              </w:rPr>
              <w:t xml:space="preserve"> 1.1. Настоящий порядок поощрения за участие в охране общественного порядка (далее –Порядок) разработан в соответствии со статьей 78 Бюджетного кодекса Российской Федерации, Федеральным законом от 06.10. 2003№131-ФЗ «Об общих принципах организации местного самоуправления в Российской Федерации», Федеральным законом от 02. 04. 2014 №44-ФЗ «Об участии граждан в охране общественного порядка», в целях стимулирования участия граждан Комсомольского муниципального района в решении вопросов охраны общественного порядка и обеспечения законности на территории Комсомольского муниципального района.</w:t>
            </w:r>
          </w:p>
          <w:p w:rsidR="00651AC5" w:rsidRPr="0037083D" w:rsidRDefault="00651AC5" w:rsidP="004C7560">
            <w:pPr>
              <w:pStyle w:val="ad"/>
              <w:numPr>
                <w:ilvl w:val="0"/>
                <w:numId w:val="29"/>
              </w:numPr>
              <w:spacing w:after="0" w:line="240" w:lineRule="auto"/>
              <w:ind w:left="0"/>
              <w:jc w:val="both"/>
              <w:rPr>
                <w:sz w:val="28"/>
                <w:szCs w:val="28"/>
              </w:rPr>
            </w:pPr>
            <w:r w:rsidRPr="0037083D">
              <w:rPr>
                <w:sz w:val="28"/>
                <w:szCs w:val="28"/>
              </w:rPr>
              <w:t>1.2. Настоящий Порядок устанавливает процедуру и условия выплаты денежного поощрения гражданам за участие на добровольной основе в охране  общественного порядка (далее-  поощрение).</w:t>
            </w:r>
          </w:p>
          <w:p w:rsidR="00651AC5" w:rsidRPr="0037083D" w:rsidRDefault="00651AC5" w:rsidP="004C7560">
            <w:pPr>
              <w:pStyle w:val="ad"/>
              <w:numPr>
                <w:ilvl w:val="0"/>
                <w:numId w:val="29"/>
              </w:numPr>
              <w:spacing w:after="0" w:line="240" w:lineRule="auto"/>
              <w:ind w:left="0"/>
              <w:jc w:val="both"/>
              <w:rPr>
                <w:sz w:val="28"/>
                <w:szCs w:val="28"/>
              </w:rPr>
            </w:pPr>
            <w:r w:rsidRPr="0037083D">
              <w:rPr>
                <w:sz w:val="28"/>
                <w:szCs w:val="28"/>
              </w:rPr>
              <w:t>1.3. Поощрение предоставляется в пределах бюджетных ассигнований, предусмотренных решением  Совета Комсомольского муниципального района о бюджете Комсомольского муниципального района   на очередной 2017 финансовый год и плановый период 2018- 20</w:t>
            </w:r>
            <w:r>
              <w:rPr>
                <w:sz w:val="28"/>
                <w:szCs w:val="28"/>
              </w:rPr>
              <w:t>20</w:t>
            </w:r>
            <w:r w:rsidRPr="0037083D">
              <w:rPr>
                <w:sz w:val="28"/>
                <w:szCs w:val="28"/>
              </w:rPr>
              <w:t xml:space="preserve"> годы, и лимитов бюджетных ассигнований, утвержденных Сводной бюджетной росписью бюджета Комсомольского муниципального района на очередной финансовый год и плановый период.</w:t>
            </w:r>
          </w:p>
          <w:p w:rsidR="00651AC5" w:rsidRPr="0037083D" w:rsidRDefault="00651AC5" w:rsidP="004C7560">
            <w:pPr>
              <w:pStyle w:val="ad"/>
              <w:numPr>
                <w:ilvl w:val="0"/>
                <w:numId w:val="29"/>
              </w:numPr>
              <w:spacing w:after="0" w:line="240" w:lineRule="auto"/>
              <w:ind w:left="0"/>
              <w:jc w:val="both"/>
              <w:rPr>
                <w:sz w:val="28"/>
                <w:szCs w:val="28"/>
              </w:rPr>
            </w:pPr>
            <w:r w:rsidRPr="0037083D">
              <w:rPr>
                <w:sz w:val="28"/>
                <w:szCs w:val="28"/>
              </w:rPr>
              <w:t>1.4. Поощрение выплачивается в виде денежной премии в размере 5 тысяч рублей по итогам календарного года.</w:t>
            </w:r>
          </w:p>
          <w:p w:rsidR="00651AC5" w:rsidRPr="0037083D" w:rsidRDefault="00651AC5" w:rsidP="00643C58">
            <w:pPr>
              <w:pStyle w:val="ad"/>
              <w:ind w:left="0"/>
              <w:jc w:val="both"/>
              <w:rPr>
                <w:sz w:val="28"/>
                <w:szCs w:val="28"/>
              </w:rPr>
            </w:pPr>
          </w:p>
          <w:p w:rsidR="00651AC5" w:rsidRPr="0037083D" w:rsidRDefault="00651AC5" w:rsidP="004C7560">
            <w:pPr>
              <w:pStyle w:val="ad"/>
              <w:numPr>
                <w:ilvl w:val="0"/>
                <w:numId w:val="28"/>
              </w:numPr>
              <w:spacing w:after="0" w:line="240" w:lineRule="auto"/>
              <w:jc w:val="both"/>
              <w:rPr>
                <w:sz w:val="28"/>
                <w:szCs w:val="28"/>
              </w:rPr>
            </w:pPr>
            <w:r w:rsidRPr="0037083D">
              <w:rPr>
                <w:sz w:val="28"/>
                <w:szCs w:val="28"/>
              </w:rPr>
              <w:t>Порядок предоставления к поощрению</w:t>
            </w:r>
          </w:p>
          <w:p w:rsidR="00651AC5" w:rsidRPr="0037083D" w:rsidRDefault="00651AC5" w:rsidP="00643C58">
            <w:pPr>
              <w:pStyle w:val="ad"/>
              <w:jc w:val="both"/>
              <w:rPr>
                <w:sz w:val="28"/>
                <w:szCs w:val="28"/>
              </w:rPr>
            </w:pPr>
          </w:p>
          <w:p w:rsidR="00651AC5" w:rsidRPr="0037083D" w:rsidRDefault="00651AC5" w:rsidP="00643C58">
            <w:pPr>
              <w:jc w:val="both"/>
              <w:rPr>
                <w:sz w:val="28"/>
                <w:szCs w:val="28"/>
              </w:rPr>
            </w:pPr>
            <w:r w:rsidRPr="0037083D">
              <w:rPr>
                <w:sz w:val="28"/>
                <w:szCs w:val="28"/>
              </w:rPr>
              <w:t>2.1.   Начальник Отдела Министерства внутренних дел Российской  Федерации  по Комсомольскому  району направляет в Администрацию Комсомольского муниципального района представление к поощрению граждан за участие в охране общественного порядка по итогам работы за год по    форме согласно    приложению 1 к настоящему Порядку.</w:t>
            </w:r>
          </w:p>
          <w:p w:rsidR="00651AC5" w:rsidRPr="0037083D" w:rsidRDefault="00651AC5" w:rsidP="00643C58">
            <w:pPr>
              <w:ind w:left="-284"/>
              <w:jc w:val="both"/>
              <w:rPr>
                <w:sz w:val="28"/>
                <w:szCs w:val="28"/>
              </w:rPr>
            </w:pPr>
            <w:r w:rsidRPr="0037083D">
              <w:rPr>
                <w:sz w:val="28"/>
                <w:szCs w:val="28"/>
              </w:rPr>
              <w:t xml:space="preserve">  </w:t>
            </w:r>
          </w:p>
          <w:p w:rsidR="00651AC5" w:rsidRDefault="00651AC5" w:rsidP="00643C58">
            <w:pPr>
              <w:jc w:val="both"/>
              <w:rPr>
                <w:sz w:val="28"/>
                <w:szCs w:val="28"/>
              </w:rPr>
            </w:pPr>
            <w:r w:rsidRPr="0037083D">
              <w:rPr>
                <w:sz w:val="28"/>
                <w:szCs w:val="28"/>
              </w:rPr>
              <w:t xml:space="preserve">2.2.На заседании координирующего штаба при главе Комсомольского муниципального района рассматривается представление  начальника </w:t>
            </w:r>
            <w:r>
              <w:rPr>
                <w:sz w:val="28"/>
                <w:szCs w:val="28"/>
              </w:rPr>
              <w:t xml:space="preserve">                    </w:t>
            </w:r>
          </w:p>
          <w:p w:rsidR="00651AC5" w:rsidRDefault="00651AC5" w:rsidP="00643C58">
            <w:pPr>
              <w:jc w:val="both"/>
              <w:rPr>
                <w:sz w:val="28"/>
                <w:szCs w:val="28"/>
              </w:rPr>
            </w:pPr>
          </w:p>
          <w:p w:rsidR="00651AC5" w:rsidRPr="0037083D" w:rsidRDefault="00651AC5" w:rsidP="00643C58">
            <w:pPr>
              <w:jc w:val="both"/>
              <w:rPr>
                <w:sz w:val="28"/>
                <w:szCs w:val="28"/>
              </w:rPr>
            </w:pPr>
            <w:r w:rsidRPr="0037083D">
              <w:rPr>
                <w:sz w:val="28"/>
                <w:szCs w:val="28"/>
              </w:rPr>
              <w:t xml:space="preserve">Отдела внутренних дел РФ по Комсомольскому району и оформляется решение о поощрении протоколом заседания. </w:t>
            </w:r>
          </w:p>
          <w:p w:rsidR="00651AC5" w:rsidRPr="0037083D" w:rsidRDefault="00651AC5" w:rsidP="00643C58">
            <w:pPr>
              <w:ind w:firstLine="34"/>
              <w:jc w:val="both"/>
              <w:rPr>
                <w:sz w:val="28"/>
                <w:szCs w:val="28"/>
              </w:rPr>
            </w:pPr>
            <w:r w:rsidRPr="0037083D">
              <w:rPr>
                <w:sz w:val="28"/>
                <w:szCs w:val="28"/>
              </w:rPr>
              <w:t xml:space="preserve">2.3. На основании решения координирующего штаба при главе </w:t>
            </w:r>
            <w:r w:rsidRPr="0037083D">
              <w:rPr>
                <w:sz w:val="28"/>
                <w:szCs w:val="28"/>
              </w:rPr>
              <w:lastRenderedPageBreak/>
              <w:t>Комсомольского муниципального района заместитель главы  Администрации Комсомольского муниципального района, курирующий данное направление в течение 10 дней  оформляет проект соответствующего распоряжения Администрации Комсомольского муниципального района .</w:t>
            </w:r>
          </w:p>
          <w:p w:rsidR="00651AC5" w:rsidRPr="0037083D" w:rsidRDefault="00651AC5" w:rsidP="00643C58">
            <w:pPr>
              <w:ind w:hanging="284"/>
              <w:jc w:val="both"/>
              <w:rPr>
                <w:sz w:val="28"/>
                <w:szCs w:val="28"/>
              </w:rPr>
            </w:pPr>
            <w:r w:rsidRPr="0037083D">
              <w:rPr>
                <w:sz w:val="28"/>
                <w:szCs w:val="28"/>
              </w:rPr>
              <w:t xml:space="preserve">    2.4.. Выплата поощрения гражданам  за участие в охране общественного порядка на территории Комсомольского муниципального района  осуществляется за счет средств  бюджета Комсомольского муниципального района.</w:t>
            </w:r>
          </w:p>
          <w:p w:rsidR="00651AC5" w:rsidRPr="0037083D" w:rsidRDefault="00651AC5" w:rsidP="00643C58">
            <w:pPr>
              <w:ind w:hanging="284"/>
              <w:jc w:val="both"/>
              <w:rPr>
                <w:sz w:val="28"/>
                <w:szCs w:val="28"/>
              </w:rPr>
            </w:pPr>
            <w:r w:rsidRPr="0037083D">
              <w:rPr>
                <w:sz w:val="28"/>
                <w:szCs w:val="28"/>
              </w:rPr>
              <w:t xml:space="preserve">7.2.5. Поощрение граждан за участие в охране общественного порядка производится в торжественной обстановке. </w:t>
            </w:r>
          </w:p>
          <w:p w:rsidR="00651AC5" w:rsidRPr="0037083D" w:rsidRDefault="00651AC5" w:rsidP="00643C58">
            <w:pPr>
              <w:ind w:hanging="284"/>
              <w:jc w:val="both"/>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Default="00651AC5" w:rsidP="00643C58">
            <w:pPr>
              <w:ind w:hanging="284"/>
              <w:jc w:val="right"/>
              <w:rPr>
                <w:sz w:val="28"/>
                <w:szCs w:val="28"/>
              </w:rPr>
            </w:pPr>
          </w:p>
          <w:p w:rsidR="00651AC5"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right"/>
            </w:pPr>
            <w:r w:rsidRPr="0037083D">
              <w:t xml:space="preserve">Приложение 1. </w:t>
            </w:r>
          </w:p>
          <w:p w:rsidR="00651AC5" w:rsidRPr="0037083D" w:rsidRDefault="00651AC5" w:rsidP="00643C58">
            <w:pPr>
              <w:ind w:hanging="284"/>
              <w:jc w:val="right"/>
            </w:pPr>
            <w:r w:rsidRPr="0037083D">
              <w:t xml:space="preserve">К Порядку поощрения граждан </w:t>
            </w:r>
          </w:p>
          <w:p w:rsidR="00651AC5" w:rsidRPr="0037083D" w:rsidRDefault="00651AC5" w:rsidP="00643C58">
            <w:pPr>
              <w:ind w:hanging="284"/>
              <w:jc w:val="right"/>
            </w:pPr>
            <w:r w:rsidRPr="0037083D">
              <w:t>за участие в охране общественного порядка</w:t>
            </w:r>
          </w:p>
          <w:p w:rsidR="00651AC5" w:rsidRPr="0037083D" w:rsidRDefault="00651AC5" w:rsidP="00643C58">
            <w:pPr>
              <w:ind w:hanging="284"/>
              <w:jc w:val="right"/>
            </w:pPr>
          </w:p>
          <w:p w:rsidR="00651AC5" w:rsidRPr="0037083D" w:rsidRDefault="00651AC5" w:rsidP="00643C58">
            <w:pPr>
              <w:ind w:hanging="284"/>
              <w:jc w:val="right"/>
            </w:pPr>
            <w:r w:rsidRPr="0037083D">
              <w:t xml:space="preserve">Главе Комсомольского муниципального района </w:t>
            </w:r>
          </w:p>
          <w:p w:rsidR="00651AC5" w:rsidRPr="0037083D" w:rsidRDefault="00651AC5" w:rsidP="00643C58">
            <w:pPr>
              <w:ind w:hanging="284"/>
              <w:jc w:val="right"/>
            </w:pPr>
          </w:p>
          <w:p w:rsidR="00651AC5" w:rsidRPr="0037083D" w:rsidRDefault="00651AC5" w:rsidP="00643C58">
            <w:pPr>
              <w:ind w:hanging="284"/>
              <w:jc w:val="right"/>
            </w:pPr>
            <w:r w:rsidRPr="0037083D">
              <w:t xml:space="preserve">_________________________________________ </w:t>
            </w:r>
          </w:p>
          <w:p w:rsidR="00651AC5" w:rsidRPr="0037083D" w:rsidRDefault="00651AC5" w:rsidP="00643C58">
            <w:pPr>
              <w:ind w:hanging="284"/>
              <w:jc w:val="right"/>
            </w:pPr>
            <w:r w:rsidRPr="0037083D">
              <w:t>(Инициалы, фамилия)</w:t>
            </w:r>
          </w:p>
          <w:p w:rsidR="00651AC5" w:rsidRPr="0037083D" w:rsidRDefault="00651AC5" w:rsidP="00643C58">
            <w:pPr>
              <w:ind w:hanging="284"/>
              <w:jc w:val="right"/>
              <w:rPr>
                <w:sz w:val="28"/>
                <w:szCs w:val="28"/>
              </w:rPr>
            </w:pPr>
          </w:p>
          <w:p w:rsidR="00651AC5" w:rsidRPr="0037083D" w:rsidRDefault="00651AC5" w:rsidP="00643C58">
            <w:pPr>
              <w:ind w:hanging="284"/>
              <w:jc w:val="right"/>
              <w:rPr>
                <w:sz w:val="28"/>
                <w:szCs w:val="28"/>
              </w:rPr>
            </w:pPr>
          </w:p>
          <w:p w:rsidR="00651AC5" w:rsidRPr="0037083D" w:rsidRDefault="00651AC5" w:rsidP="00643C58">
            <w:pPr>
              <w:ind w:hanging="284"/>
              <w:jc w:val="center"/>
              <w:rPr>
                <w:sz w:val="28"/>
                <w:szCs w:val="28"/>
              </w:rPr>
            </w:pPr>
            <w:r w:rsidRPr="0037083D">
              <w:rPr>
                <w:sz w:val="28"/>
                <w:szCs w:val="28"/>
              </w:rPr>
              <w:t>Представление</w:t>
            </w:r>
          </w:p>
          <w:p w:rsidR="00651AC5" w:rsidRPr="0037083D" w:rsidRDefault="00651AC5" w:rsidP="00643C58">
            <w:pPr>
              <w:ind w:hanging="284"/>
              <w:jc w:val="center"/>
              <w:rPr>
                <w:sz w:val="28"/>
                <w:szCs w:val="28"/>
              </w:rPr>
            </w:pPr>
            <w:r w:rsidRPr="0037083D">
              <w:rPr>
                <w:sz w:val="28"/>
                <w:szCs w:val="28"/>
              </w:rPr>
              <w:t>к поощрению граждан за участие в охране общественного порядка</w:t>
            </w:r>
          </w:p>
          <w:p w:rsidR="00651AC5" w:rsidRPr="0037083D" w:rsidRDefault="00651AC5" w:rsidP="00643C58">
            <w:pPr>
              <w:ind w:hanging="284"/>
              <w:jc w:val="both"/>
              <w:rPr>
                <w:sz w:val="28"/>
                <w:szCs w:val="28"/>
              </w:rPr>
            </w:pPr>
          </w:p>
          <w:p w:rsidR="00651AC5" w:rsidRPr="0037083D" w:rsidRDefault="00651AC5" w:rsidP="00643C58">
            <w:pPr>
              <w:ind w:hanging="284"/>
              <w:jc w:val="both"/>
              <w:rPr>
                <w:szCs w:val="28"/>
              </w:rPr>
            </w:pPr>
            <w:r w:rsidRPr="0037083D">
              <w:rPr>
                <w:sz w:val="28"/>
                <w:szCs w:val="28"/>
              </w:rPr>
              <w:t>1</w:t>
            </w:r>
            <w:r w:rsidRPr="0037083D">
              <w:rPr>
                <w:szCs w:val="28"/>
              </w:rPr>
              <w:t>Данные о гражданине:____________________________________( фамилия, имя, отчество)</w:t>
            </w:r>
          </w:p>
          <w:p w:rsidR="00651AC5" w:rsidRPr="0037083D" w:rsidRDefault="00651AC5" w:rsidP="00643C58">
            <w:pPr>
              <w:ind w:hanging="284"/>
              <w:jc w:val="both"/>
              <w:rPr>
                <w:szCs w:val="28"/>
              </w:rPr>
            </w:pPr>
            <w:r w:rsidRPr="0037083D">
              <w:rPr>
                <w:szCs w:val="28"/>
              </w:rPr>
              <w:t>______________________________________________________________________________</w:t>
            </w:r>
          </w:p>
          <w:p w:rsidR="00651AC5" w:rsidRPr="0037083D" w:rsidRDefault="00651AC5" w:rsidP="00643C58">
            <w:pPr>
              <w:ind w:hanging="284"/>
              <w:jc w:val="both"/>
              <w:rPr>
                <w:szCs w:val="28"/>
              </w:rPr>
            </w:pPr>
            <w:r w:rsidRPr="0037083D">
              <w:rPr>
                <w:szCs w:val="28"/>
              </w:rPr>
              <w:t xml:space="preserve">                                  (должность, наименование организации)</w:t>
            </w:r>
          </w:p>
          <w:p w:rsidR="00651AC5" w:rsidRPr="0037083D" w:rsidRDefault="00651AC5" w:rsidP="00643C58">
            <w:pPr>
              <w:ind w:hanging="284"/>
              <w:jc w:val="both"/>
              <w:rPr>
                <w:szCs w:val="28"/>
              </w:rPr>
            </w:pPr>
            <w:r w:rsidRPr="0037083D">
              <w:rPr>
                <w:szCs w:val="28"/>
              </w:rPr>
              <w:t>______________________________________________________________________________</w:t>
            </w:r>
          </w:p>
          <w:p w:rsidR="00651AC5" w:rsidRPr="0037083D" w:rsidRDefault="00651AC5" w:rsidP="00643C58">
            <w:pPr>
              <w:ind w:hanging="284"/>
              <w:jc w:val="both"/>
              <w:rPr>
                <w:szCs w:val="28"/>
              </w:rPr>
            </w:pPr>
            <w:r w:rsidRPr="0037083D">
              <w:rPr>
                <w:szCs w:val="28"/>
              </w:rPr>
              <w:t xml:space="preserve">                                  (дата рождения, место рождения)</w:t>
            </w:r>
          </w:p>
          <w:p w:rsidR="00651AC5" w:rsidRPr="0037083D" w:rsidRDefault="00651AC5" w:rsidP="00643C58">
            <w:pPr>
              <w:ind w:hanging="284"/>
              <w:jc w:val="both"/>
              <w:rPr>
                <w:szCs w:val="28"/>
              </w:rPr>
            </w:pPr>
            <w:r w:rsidRPr="0037083D">
              <w:rPr>
                <w:szCs w:val="28"/>
              </w:rPr>
              <w:t>______________________________________________________________________________</w:t>
            </w:r>
          </w:p>
          <w:p w:rsidR="00651AC5" w:rsidRPr="0037083D" w:rsidRDefault="00651AC5" w:rsidP="00643C58">
            <w:pPr>
              <w:ind w:hanging="284"/>
              <w:jc w:val="both"/>
              <w:rPr>
                <w:szCs w:val="28"/>
              </w:rPr>
            </w:pPr>
            <w:r w:rsidRPr="0037083D">
              <w:rPr>
                <w:szCs w:val="28"/>
              </w:rPr>
              <w:t xml:space="preserve">                   (паспортные данные: серия, номер, дата выдачи, кем выдан)</w:t>
            </w:r>
          </w:p>
          <w:p w:rsidR="00651AC5" w:rsidRPr="0037083D" w:rsidRDefault="00651AC5" w:rsidP="00643C58">
            <w:pPr>
              <w:ind w:hanging="284"/>
              <w:jc w:val="both"/>
              <w:rPr>
                <w:szCs w:val="28"/>
              </w:rPr>
            </w:pPr>
            <w:r w:rsidRPr="0037083D">
              <w:rPr>
                <w:szCs w:val="28"/>
              </w:rPr>
              <w:t>______________________________________________________________________________</w:t>
            </w:r>
          </w:p>
          <w:p w:rsidR="00651AC5" w:rsidRPr="0037083D" w:rsidRDefault="00651AC5" w:rsidP="00643C58">
            <w:pPr>
              <w:jc w:val="both"/>
              <w:rPr>
                <w:szCs w:val="28"/>
              </w:rPr>
            </w:pPr>
            <w:r w:rsidRPr="0037083D">
              <w:rPr>
                <w:szCs w:val="28"/>
              </w:rPr>
              <w:t xml:space="preserve">                                                     (адрес регистрации)</w:t>
            </w:r>
          </w:p>
          <w:p w:rsidR="00651AC5" w:rsidRPr="0037083D" w:rsidRDefault="00651AC5" w:rsidP="00643C58">
            <w:pPr>
              <w:ind w:hanging="284"/>
              <w:jc w:val="both"/>
              <w:rPr>
                <w:szCs w:val="28"/>
              </w:rPr>
            </w:pPr>
            <w:r w:rsidRPr="0037083D">
              <w:rPr>
                <w:szCs w:val="28"/>
              </w:rPr>
              <w:t>______________________________________________________________________________</w:t>
            </w:r>
          </w:p>
          <w:p w:rsidR="00651AC5" w:rsidRPr="0037083D" w:rsidRDefault="00651AC5" w:rsidP="00643C58">
            <w:pPr>
              <w:jc w:val="both"/>
              <w:rPr>
                <w:szCs w:val="28"/>
              </w:rPr>
            </w:pPr>
            <w:r w:rsidRPr="0037083D">
              <w:rPr>
                <w:szCs w:val="28"/>
              </w:rPr>
              <w:t xml:space="preserve">    (номер страхового свидетельства обязательного пенсионного страхования)</w:t>
            </w:r>
          </w:p>
          <w:p w:rsidR="00651AC5" w:rsidRDefault="00651AC5" w:rsidP="00643C58">
            <w:pPr>
              <w:ind w:hanging="284"/>
              <w:jc w:val="both"/>
              <w:rPr>
                <w:szCs w:val="28"/>
              </w:rPr>
            </w:pPr>
            <w:r w:rsidRPr="0037083D">
              <w:rPr>
                <w:szCs w:val="28"/>
              </w:rPr>
              <w:t>______________________________________________________________________________</w:t>
            </w:r>
          </w:p>
          <w:p w:rsidR="00651AC5" w:rsidRDefault="00651AC5" w:rsidP="00643C58">
            <w:pPr>
              <w:jc w:val="both"/>
              <w:rPr>
                <w:szCs w:val="28"/>
              </w:rPr>
            </w:pPr>
            <w:r>
              <w:rPr>
                <w:szCs w:val="28"/>
              </w:rPr>
              <w:t xml:space="preserve">                                                          </w:t>
            </w:r>
            <w:r w:rsidRPr="0037083D">
              <w:rPr>
                <w:szCs w:val="28"/>
              </w:rPr>
              <w:t xml:space="preserve">    (номер ИНН)</w:t>
            </w:r>
          </w:p>
          <w:p w:rsidR="00651AC5" w:rsidRDefault="00651AC5" w:rsidP="00643C58">
            <w:pPr>
              <w:jc w:val="both"/>
              <w:rPr>
                <w:szCs w:val="28"/>
              </w:rPr>
            </w:pPr>
          </w:p>
          <w:p w:rsidR="00651AC5" w:rsidRDefault="00651AC5" w:rsidP="00643C58">
            <w:pPr>
              <w:jc w:val="both"/>
              <w:rPr>
                <w:szCs w:val="28"/>
              </w:rPr>
            </w:pPr>
            <w:r>
              <w:rPr>
                <w:szCs w:val="28"/>
              </w:rPr>
              <w:t>___________________________________________________________________________</w:t>
            </w:r>
          </w:p>
          <w:p w:rsidR="00651AC5" w:rsidRPr="0037083D" w:rsidRDefault="00651AC5" w:rsidP="00643C58">
            <w:pPr>
              <w:jc w:val="both"/>
              <w:rPr>
                <w:szCs w:val="28"/>
              </w:rPr>
            </w:pPr>
            <w:r>
              <w:rPr>
                <w:szCs w:val="28"/>
              </w:rPr>
              <w:t xml:space="preserve">                (номер лицевого счета в отделении Сбербанка России)</w:t>
            </w:r>
          </w:p>
          <w:p w:rsidR="00651AC5" w:rsidRDefault="00651AC5" w:rsidP="00643C58">
            <w:pPr>
              <w:ind w:hanging="284"/>
              <w:jc w:val="both"/>
              <w:rPr>
                <w:szCs w:val="28"/>
              </w:rPr>
            </w:pPr>
          </w:p>
          <w:p w:rsidR="00651AC5" w:rsidRPr="0037083D" w:rsidRDefault="00651AC5" w:rsidP="00643C58">
            <w:pPr>
              <w:ind w:hanging="284"/>
              <w:jc w:val="both"/>
              <w:rPr>
                <w:szCs w:val="28"/>
              </w:rPr>
            </w:pPr>
          </w:p>
          <w:p w:rsidR="00651AC5" w:rsidRPr="0037083D" w:rsidRDefault="00651AC5" w:rsidP="00643C58">
            <w:pPr>
              <w:ind w:hanging="284"/>
              <w:jc w:val="both"/>
              <w:rPr>
                <w:szCs w:val="28"/>
              </w:rPr>
            </w:pPr>
            <w:r w:rsidRPr="0037083D">
              <w:rPr>
                <w:szCs w:val="28"/>
              </w:rPr>
              <w:t xml:space="preserve"> ( </w:t>
            </w:r>
          </w:p>
          <w:p w:rsidR="00651AC5" w:rsidRPr="0037083D" w:rsidRDefault="00651AC5" w:rsidP="00643C58">
            <w:pPr>
              <w:ind w:hanging="284"/>
              <w:jc w:val="both"/>
              <w:rPr>
                <w:szCs w:val="28"/>
              </w:rPr>
            </w:pPr>
            <w:r w:rsidRPr="0037083D">
              <w:rPr>
                <w:szCs w:val="28"/>
              </w:rPr>
              <w:t>О</w:t>
            </w:r>
          </w:p>
          <w:p w:rsidR="00651AC5" w:rsidRPr="0037083D" w:rsidRDefault="00651AC5" w:rsidP="00643C58">
            <w:pPr>
              <w:jc w:val="both"/>
              <w:rPr>
                <w:szCs w:val="28"/>
              </w:rPr>
            </w:pPr>
            <w:r w:rsidRPr="0037083D">
              <w:rPr>
                <w:szCs w:val="28"/>
              </w:rPr>
              <w:t xml:space="preserve">    Основание  для поощрения (за участие в охране общественного порядка):</w:t>
            </w:r>
          </w:p>
          <w:p w:rsidR="00651AC5" w:rsidRPr="0037083D" w:rsidRDefault="00651AC5" w:rsidP="00643C58">
            <w:pPr>
              <w:ind w:hanging="284"/>
              <w:jc w:val="both"/>
              <w:rPr>
                <w:szCs w:val="28"/>
              </w:rPr>
            </w:pPr>
            <w:r w:rsidRPr="0037083D">
              <w:rPr>
                <w:szCs w:val="28"/>
              </w:rPr>
              <w:t>______________________________________________________________________________</w:t>
            </w:r>
          </w:p>
          <w:p w:rsidR="00651AC5" w:rsidRPr="0037083D" w:rsidRDefault="00651AC5" w:rsidP="00643C58">
            <w:pPr>
              <w:jc w:val="both"/>
              <w:rPr>
                <w:szCs w:val="28"/>
              </w:rPr>
            </w:pPr>
            <w:r w:rsidRPr="0037083D">
              <w:rPr>
                <w:szCs w:val="28"/>
              </w:rPr>
              <w:t xml:space="preserve">                                             (в произвольной форме)</w:t>
            </w:r>
          </w:p>
          <w:p w:rsidR="00651AC5" w:rsidRPr="0037083D" w:rsidRDefault="00651AC5" w:rsidP="00643C58">
            <w:pPr>
              <w:jc w:val="both"/>
              <w:rPr>
                <w:szCs w:val="28"/>
              </w:rPr>
            </w:pPr>
            <w:r w:rsidRPr="0037083D">
              <w:rPr>
                <w:szCs w:val="28"/>
              </w:rPr>
              <w:t>«_____» ______________20_____г.</w:t>
            </w:r>
          </w:p>
          <w:p w:rsidR="00651AC5" w:rsidRPr="0037083D" w:rsidRDefault="00651AC5" w:rsidP="00643C58">
            <w:pPr>
              <w:jc w:val="both"/>
              <w:rPr>
                <w:szCs w:val="28"/>
              </w:rPr>
            </w:pPr>
          </w:p>
          <w:p w:rsidR="00651AC5" w:rsidRPr="0037083D" w:rsidRDefault="00651AC5" w:rsidP="00643C58">
            <w:pPr>
              <w:jc w:val="both"/>
              <w:rPr>
                <w:szCs w:val="28"/>
              </w:rPr>
            </w:pPr>
            <w:r w:rsidRPr="0037083D">
              <w:rPr>
                <w:szCs w:val="28"/>
              </w:rPr>
              <w:t>Начальник ОМВД РФ</w:t>
            </w:r>
          </w:p>
          <w:p w:rsidR="00651AC5" w:rsidRPr="0037083D" w:rsidRDefault="00651AC5" w:rsidP="00643C58">
            <w:pPr>
              <w:jc w:val="both"/>
              <w:rPr>
                <w:szCs w:val="28"/>
              </w:rPr>
            </w:pPr>
            <w:r w:rsidRPr="0037083D">
              <w:rPr>
                <w:szCs w:val="28"/>
              </w:rPr>
              <w:t>по Комсомольскому району    ________________________         _____________________</w:t>
            </w:r>
          </w:p>
          <w:p w:rsidR="00651AC5" w:rsidRPr="0037083D" w:rsidRDefault="00651AC5" w:rsidP="00643C58">
            <w:pPr>
              <w:jc w:val="both"/>
              <w:rPr>
                <w:szCs w:val="28"/>
              </w:rPr>
            </w:pPr>
            <w:r w:rsidRPr="0037083D">
              <w:rPr>
                <w:szCs w:val="28"/>
              </w:rPr>
              <w:t xml:space="preserve">                                                                          (подпись)                    (расшифровка подписи)</w:t>
            </w:r>
          </w:p>
          <w:p w:rsidR="00651AC5" w:rsidRPr="0037083D" w:rsidRDefault="00651AC5" w:rsidP="00643C58">
            <w:pPr>
              <w:jc w:val="both"/>
              <w:rPr>
                <w:sz w:val="28"/>
                <w:szCs w:val="28"/>
              </w:rPr>
            </w:pPr>
          </w:p>
          <w:p w:rsidR="00651AC5" w:rsidRPr="0037083D" w:rsidRDefault="00651AC5" w:rsidP="00643C58">
            <w:pPr>
              <w:jc w:val="both"/>
              <w:rPr>
                <w:sz w:val="28"/>
                <w:szCs w:val="28"/>
              </w:rPr>
            </w:pPr>
          </w:p>
          <w:p w:rsidR="00651AC5" w:rsidRPr="0037083D" w:rsidRDefault="00651AC5" w:rsidP="00643C58">
            <w:pPr>
              <w:jc w:val="both"/>
              <w:rPr>
                <w:sz w:val="28"/>
                <w:szCs w:val="28"/>
              </w:rPr>
            </w:pPr>
          </w:p>
          <w:p w:rsidR="00651AC5" w:rsidRPr="0037083D" w:rsidRDefault="00651AC5" w:rsidP="00643C58">
            <w:pPr>
              <w:jc w:val="both"/>
              <w:rPr>
                <w:sz w:val="28"/>
                <w:szCs w:val="28"/>
              </w:rPr>
            </w:pPr>
          </w:p>
          <w:p w:rsidR="00651AC5" w:rsidRPr="0037083D" w:rsidRDefault="00651AC5" w:rsidP="00643C58">
            <w:pPr>
              <w:jc w:val="both"/>
              <w:rPr>
                <w:sz w:val="28"/>
                <w:szCs w:val="28"/>
              </w:rPr>
            </w:pPr>
          </w:p>
          <w:p w:rsidR="00651AC5" w:rsidRPr="0037083D" w:rsidRDefault="00651AC5" w:rsidP="00643C58">
            <w:pPr>
              <w:jc w:val="both"/>
              <w:rPr>
                <w:sz w:val="28"/>
                <w:szCs w:val="28"/>
              </w:rPr>
            </w:pPr>
          </w:p>
          <w:p w:rsidR="00651AC5" w:rsidRPr="0037083D" w:rsidRDefault="00651AC5" w:rsidP="00643C58">
            <w:pPr>
              <w:jc w:val="right"/>
              <w:rPr>
                <w:sz w:val="28"/>
                <w:szCs w:val="28"/>
              </w:rPr>
            </w:pPr>
          </w:p>
          <w:p w:rsidR="00651AC5" w:rsidRPr="0037083D" w:rsidRDefault="00651AC5" w:rsidP="00643C58">
            <w:pPr>
              <w:jc w:val="right"/>
              <w:rPr>
                <w:sz w:val="28"/>
                <w:szCs w:val="28"/>
              </w:rPr>
            </w:pPr>
          </w:p>
          <w:p w:rsidR="00651AC5" w:rsidRPr="0037083D" w:rsidRDefault="00651AC5" w:rsidP="00643C58">
            <w:pPr>
              <w:jc w:val="right"/>
              <w:rPr>
                <w:sz w:val="28"/>
                <w:szCs w:val="28"/>
              </w:rPr>
            </w:pPr>
          </w:p>
          <w:p w:rsidR="00651AC5" w:rsidRPr="0037083D" w:rsidRDefault="00651AC5" w:rsidP="00643C58">
            <w:pPr>
              <w:jc w:val="right"/>
            </w:pPr>
          </w:p>
          <w:p w:rsidR="00651AC5" w:rsidRDefault="00651AC5" w:rsidP="00643C58">
            <w:pPr>
              <w:jc w:val="right"/>
            </w:pPr>
          </w:p>
          <w:p w:rsidR="00651AC5" w:rsidRDefault="00651AC5" w:rsidP="00643C58">
            <w:pPr>
              <w:jc w:val="right"/>
            </w:pPr>
          </w:p>
          <w:p w:rsidR="00651AC5" w:rsidRPr="0037083D" w:rsidRDefault="00651AC5" w:rsidP="00643C58">
            <w:pPr>
              <w:jc w:val="right"/>
            </w:pPr>
            <w:r w:rsidRPr="0037083D">
              <w:t>Приложение №2</w:t>
            </w:r>
          </w:p>
          <w:p w:rsidR="00651AC5" w:rsidRPr="0037083D" w:rsidRDefault="00651AC5" w:rsidP="00643C58">
            <w:pPr>
              <w:jc w:val="right"/>
            </w:pPr>
            <w:r w:rsidRPr="0037083D">
              <w:t xml:space="preserve"> к Порядку</w:t>
            </w:r>
          </w:p>
          <w:p w:rsidR="00651AC5" w:rsidRPr="0037083D" w:rsidRDefault="00651AC5" w:rsidP="00643C58">
            <w:pPr>
              <w:jc w:val="right"/>
            </w:pPr>
            <w:r w:rsidRPr="0037083D">
              <w:t xml:space="preserve">поощрения граждан за участие </w:t>
            </w:r>
          </w:p>
          <w:p w:rsidR="00651AC5" w:rsidRPr="0037083D" w:rsidRDefault="00651AC5" w:rsidP="00643C58">
            <w:pPr>
              <w:jc w:val="right"/>
            </w:pPr>
            <w:r w:rsidRPr="0037083D">
              <w:t>в охране общественного порядка</w:t>
            </w:r>
          </w:p>
          <w:p w:rsidR="00651AC5" w:rsidRPr="00377652" w:rsidRDefault="00651AC5" w:rsidP="00643C58">
            <w:pPr>
              <w:jc w:val="right"/>
            </w:pPr>
            <w:r w:rsidRPr="00377652">
              <w:t>В Администрацию Комсомольского  муниципального района</w:t>
            </w:r>
          </w:p>
          <w:p w:rsidR="00651AC5" w:rsidRPr="00377652" w:rsidRDefault="00651AC5" w:rsidP="00643C58">
            <w:pPr>
              <w:jc w:val="right"/>
            </w:pPr>
            <w:r w:rsidRPr="00377652">
              <w:t>____________________________________________________</w:t>
            </w:r>
          </w:p>
          <w:p w:rsidR="00651AC5" w:rsidRPr="00377652" w:rsidRDefault="00651AC5" w:rsidP="00643C58">
            <w:pPr>
              <w:jc w:val="right"/>
            </w:pPr>
            <w:r w:rsidRPr="00377652">
              <w:t>(фамилия, имя, отчество в родительном падеже)</w:t>
            </w:r>
          </w:p>
          <w:p w:rsidR="00651AC5" w:rsidRPr="00377652" w:rsidRDefault="00651AC5" w:rsidP="00643C58">
            <w:pPr>
              <w:jc w:val="right"/>
            </w:pPr>
            <w:r w:rsidRPr="00377652">
              <w:t xml:space="preserve">проживающего по адресу: </w:t>
            </w:r>
          </w:p>
          <w:p w:rsidR="00651AC5" w:rsidRPr="00377652" w:rsidRDefault="00651AC5" w:rsidP="00643C58">
            <w:pPr>
              <w:jc w:val="right"/>
            </w:pPr>
            <w:r w:rsidRPr="00377652">
              <w:t>____________________________________________________</w:t>
            </w:r>
          </w:p>
          <w:p w:rsidR="00651AC5" w:rsidRPr="00377652" w:rsidRDefault="00651AC5" w:rsidP="00643C58">
            <w:pPr>
              <w:jc w:val="right"/>
            </w:pPr>
            <w:r w:rsidRPr="00377652">
              <w:lastRenderedPageBreak/>
              <w:t>____________________________________________________,</w:t>
            </w:r>
          </w:p>
          <w:p w:rsidR="00651AC5" w:rsidRPr="00377652" w:rsidRDefault="00651AC5" w:rsidP="00643C58">
            <w:pPr>
              <w:jc w:val="right"/>
            </w:pPr>
            <w:r w:rsidRPr="00377652">
              <w:t>документ, удостоверяющий личность:</w:t>
            </w:r>
          </w:p>
          <w:p w:rsidR="00651AC5" w:rsidRPr="00377652" w:rsidRDefault="00651AC5" w:rsidP="00643C58">
            <w:pPr>
              <w:jc w:val="right"/>
            </w:pPr>
            <w:r w:rsidRPr="00377652">
              <w:t>_____________________________________________________</w:t>
            </w:r>
          </w:p>
          <w:p w:rsidR="00651AC5" w:rsidRPr="00377652" w:rsidRDefault="00651AC5" w:rsidP="00643C58">
            <w:pPr>
              <w:jc w:val="right"/>
            </w:pPr>
            <w:r w:rsidRPr="00377652">
              <w:t>серия___________ №___________________________________</w:t>
            </w:r>
          </w:p>
          <w:p w:rsidR="00651AC5" w:rsidRPr="00377652" w:rsidRDefault="00651AC5" w:rsidP="00643C58">
            <w:pPr>
              <w:jc w:val="right"/>
            </w:pPr>
            <w:r w:rsidRPr="00377652">
              <w:t>когда, кем выдан_______________________________________</w:t>
            </w:r>
          </w:p>
          <w:p w:rsidR="00651AC5" w:rsidRPr="00377652" w:rsidRDefault="00651AC5" w:rsidP="00643C58">
            <w:pPr>
              <w:jc w:val="right"/>
            </w:pPr>
            <w:r w:rsidRPr="00377652">
              <w:t>______________________________________________________</w:t>
            </w:r>
          </w:p>
          <w:p w:rsidR="00651AC5" w:rsidRPr="00377652" w:rsidRDefault="00651AC5" w:rsidP="00643C58">
            <w:pPr>
              <w:jc w:val="right"/>
            </w:pPr>
          </w:p>
          <w:p w:rsidR="00651AC5" w:rsidRPr="00377652" w:rsidRDefault="00651AC5" w:rsidP="00643C58">
            <w:pPr>
              <w:jc w:val="center"/>
            </w:pPr>
            <w:r w:rsidRPr="00377652">
              <w:t xml:space="preserve">Согласие </w:t>
            </w:r>
          </w:p>
          <w:p w:rsidR="00651AC5" w:rsidRPr="00377652" w:rsidRDefault="00651AC5" w:rsidP="00643C58">
            <w:pPr>
              <w:jc w:val="center"/>
            </w:pPr>
            <w:r w:rsidRPr="00377652">
              <w:t>на обработку персональных данных</w:t>
            </w:r>
          </w:p>
          <w:p w:rsidR="00651AC5" w:rsidRPr="00377652" w:rsidRDefault="00651AC5" w:rsidP="00643C58">
            <w:pPr>
              <w:jc w:val="both"/>
            </w:pPr>
          </w:p>
          <w:p w:rsidR="00651AC5" w:rsidRPr="00377652" w:rsidRDefault="00651AC5" w:rsidP="00643C58">
            <w:pPr>
              <w:jc w:val="both"/>
            </w:pPr>
            <w:r w:rsidRPr="00377652">
              <w:t>даю согласие на обработку Администрацией Комсомольского муниципального района своих персональных данных с использованием средств автоматизации и без использования средств автоматизации , включая их получение в письменной и устной форме у третьей стороны, в соответствии с Федеральным законом от 27.07. 2006 №152-ФЗ «О персональных данных», с целью подготовки документов для поощрения за  участие в охране общественного порядка.</w:t>
            </w:r>
          </w:p>
          <w:p w:rsidR="00651AC5" w:rsidRPr="00377652" w:rsidRDefault="00651AC5" w:rsidP="00643C58">
            <w:pPr>
              <w:jc w:val="both"/>
            </w:pPr>
            <w:r w:rsidRPr="00377652">
              <w:t>Согласие даю на обработку следующих персональных данных:</w:t>
            </w:r>
          </w:p>
          <w:p w:rsidR="00651AC5" w:rsidRPr="00377652" w:rsidRDefault="00651AC5" w:rsidP="004C7560">
            <w:pPr>
              <w:pStyle w:val="ad"/>
              <w:numPr>
                <w:ilvl w:val="0"/>
                <w:numId w:val="30"/>
              </w:numPr>
              <w:spacing w:after="0" w:line="240" w:lineRule="auto"/>
              <w:jc w:val="both"/>
            </w:pPr>
            <w:r w:rsidRPr="00377652">
              <w:t>Фамилия, имя, отчество.</w:t>
            </w:r>
          </w:p>
          <w:p w:rsidR="00651AC5" w:rsidRPr="00377652" w:rsidRDefault="00651AC5" w:rsidP="004C7560">
            <w:pPr>
              <w:pStyle w:val="ad"/>
              <w:numPr>
                <w:ilvl w:val="0"/>
                <w:numId w:val="30"/>
              </w:numPr>
              <w:spacing w:after="0" w:line="240" w:lineRule="auto"/>
              <w:jc w:val="both"/>
            </w:pPr>
            <w:r w:rsidRPr="00377652">
              <w:t>Дата рождения.</w:t>
            </w:r>
          </w:p>
          <w:p w:rsidR="00651AC5" w:rsidRPr="00377652" w:rsidRDefault="00651AC5" w:rsidP="004C7560">
            <w:pPr>
              <w:pStyle w:val="ad"/>
              <w:numPr>
                <w:ilvl w:val="0"/>
                <w:numId w:val="30"/>
              </w:numPr>
              <w:spacing w:after="0" w:line="240" w:lineRule="auto"/>
              <w:jc w:val="both"/>
            </w:pPr>
            <w:r w:rsidRPr="00377652">
              <w:t>Вид документа, удостоверяющего личность.</w:t>
            </w:r>
          </w:p>
          <w:p w:rsidR="00651AC5" w:rsidRPr="00377652" w:rsidRDefault="00651AC5" w:rsidP="004C7560">
            <w:pPr>
              <w:pStyle w:val="ad"/>
              <w:numPr>
                <w:ilvl w:val="0"/>
                <w:numId w:val="30"/>
              </w:numPr>
              <w:spacing w:after="0" w:line="240" w:lineRule="auto"/>
              <w:jc w:val="both"/>
            </w:pPr>
            <w:r w:rsidRPr="00377652">
              <w:t>Адрес регистрации.</w:t>
            </w:r>
          </w:p>
          <w:p w:rsidR="00651AC5" w:rsidRPr="00377652" w:rsidRDefault="00651AC5" w:rsidP="004C7560">
            <w:pPr>
              <w:pStyle w:val="ad"/>
              <w:numPr>
                <w:ilvl w:val="0"/>
                <w:numId w:val="30"/>
              </w:numPr>
              <w:spacing w:after="0" w:line="240" w:lineRule="auto"/>
              <w:jc w:val="both"/>
            </w:pPr>
            <w:r w:rsidRPr="00377652">
              <w:t>Страховое свидетельство обязательного пенсионного страхования.</w:t>
            </w:r>
          </w:p>
          <w:p w:rsidR="00651AC5" w:rsidRPr="00377652" w:rsidRDefault="00651AC5" w:rsidP="004C7560">
            <w:pPr>
              <w:pStyle w:val="ad"/>
              <w:numPr>
                <w:ilvl w:val="0"/>
                <w:numId w:val="30"/>
              </w:numPr>
              <w:spacing w:after="0" w:line="240" w:lineRule="auto"/>
              <w:jc w:val="both"/>
            </w:pPr>
            <w:r w:rsidRPr="00377652">
              <w:t>ИНН.</w:t>
            </w:r>
          </w:p>
          <w:p w:rsidR="00651AC5" w:rsidRPr="00377652" w:rsidRDefault="00651AC5" w:rsidP="004C7560">
            <w:pPr>
              <w:pStyle w:val="ad"/>
              <w:numPr>
                <w:ilvl w:val="0"/>
                <w:numId w:val="30"/>
              </w:numPr>
              <w:spacing w:after="0" w:line="240" w:lineRule="auto"/>
              <w:jc w:val="both"/>
            </w:pPr>
            <w:r w:rsidRPr="00377652">
              <w:t>Номер лицевого счета в отделении Сбербанка России.</w:t>
            </w:r>
          </w:p>
          <w:p w:rsidR="00651AC5" w:rsidRPr="00377652" w:rsidRDefault="00651AC5" w:rsidP="00643C58">
            <w:pPr>
              <w:jc w:val="both"/>
            </w:pPr>
            <w:r w:rsidRPr="00377652">
              <w:t>Действия с моими персональными данными включают в себя сбор персональных данных, их накопление, систематизацию и хранение, их уточнение, (обновление, изменение), обезличивание и передачу сторонним организациям.</w:t>
            </w:r>
          </w:p>
          <w:p w:rsidR="00651AC5" w:rsidRPr="00377652" w:rsidRDefault="00651AC5" w:rsidP="00643C58">
            <w:pPr>
              <w:jc w:val="both"/>
            </w:pPr>
            <w:r w:rsidRPr="00377652">
              <w:t xml:space="preserve">     Настоящее согласие действует с даты его предоставления до даты его отзыва. Отзыв настоящего согласия осуществляется в письменной форме путем наличия письменного заявления в Администрацию Комсомольского муниципального района.</w:t>
            </w:r>
          </w:p>
          <w:p w:rsidR="00651AC5" w:rsidRPr="00377652" w:rsidRDefault="00651AC5" w:rsidP="00643C58">
            <w:pPr>
              <w:jc w:val="both"/>
            </w:pPr>
          </w:p>
          <w:p w:rsidR="00651AC5" w:rsidRPr="00377652" w:rsidRDefault="00651AC5" w:rsidP="00643C58">
            <w:pPr>
              <w:jc w:val="both"/>
            </w:pPr>
            <w:r w:rsidRPr="00377652">
              <w:t>«____»__________ 20___г. _______________        _____________________</w:t>
            </w:r>
          </w:p>
          <w:p w:rsidR="00651AC5" w:rsidRPr="0037083D" w:rsidRDefault="00651AC5" w:rsidP="00643C58">
            <w:pPr>
              <w:jc w:val="both"/>
              <w:rPr>
                <w:sz w:val="28"/>
                <w:szCs w:val="28"/>
              </w:rPr>
            </w:pPr>
            <w:r w:rsidRPr="00377652">
              <w:t xml:space="preserve">                                                     (подпись)                     (расшифровка)</w:t>
            </w:r>
          </w:p>
        </w:tc>
      </w:tr>
    </w:tbl>
    <w:p w:rsidR="00651AC5" w:rsidRDefault="00651AC5" w:rsidP="00651AC5">
      <w:pPr>
        <w:jc w:val="right"/>
        <w:rPr>
          <w:sz w:val="28"/>
          <w:szCs w:val="28"/>
        </w:rPr>
      </w:pPr>
    </w:p>
    <w:p w:rsidR="00651AC5" w:rsidRDefault="00651AC5" w:rsidP="00651AC5">
      <w:pPr>
        <w:jc w:val="right"/>
        <w:rPr>
          <w:sz w:val="28"/>
          <w:szCs w:val="28"/>
        </w:rPr>
      </w:pPr>
    </w:p>
    <w:p w:rsidR="00651AC5" w:rsidRDefault="00651AC5" w:rsidP="00651AC5">
      <w:pPr>
        <w:jc w:val="right"/>
        <w:rPr>
          <w:sz w:val="28"/>
          <w:szCs w:val="28"/>
        </w:rPr>
      </w:pPr>
    </w:p>
    <w:p w:rsidR="00651AC5" w:rsidRDefault="00651AC5" w:rsidP="00651AC5">
      <w:pPr>
        <w:jc w:val="right"/>
        <w:rPr>
          <w:sz w:val="28"/>
          <w:szCs w:val="28"/>
        </w:rPr>
      </w:pPr>
    </w:p>
    <w:p w:rsidR="00651AC5" w:rsidRDefault="00651AC5" w:rsidP="00651AC5">
      <w:pPr>
        <w:jc w:val="right"/>
        <w:rPr>
          <w:sz w:val="28"/>
          <w:szCs w:val="28"/>
        </w:rPr>
      </w:pPr>
    </w:p>
    <w:p w:rsidR="00651AC5" w:rsidRPr="00EE78CA" w:rsidRDefault="00651AC5" w:rsidP="00651AC5">
      <w:pPr>
        <w:jc w:val="right"/>
      </w:pPr>
      <w:r w:rsidRPr="00EE78CA">
        <w:t>Приложение №4</w:t>
      </w:r>
    </w:p>
    <w:p w:rsidR="00651AC5" w:rsidRPr="00EE78CA" w:rsidRDefault="00651AC5" w:rsidP="00651AC5">
      <w:pPr>
        <w:jc w:val="right"/>
        <w:rPr>
          <w:bCs/>
        </w:rPr>
      </w:pPr>
      <w:r w:rsidRPr="00EE78CA">
        <w:rPr>
          <w:bCs/>
        </w:rPr>
        <w:t xml:space="preserve">к муниципальной Программе </w:t>
      </w:r>
    </w:p>
    <w:p w:rsidR="00651AC5" w:rsidRPr="00EE78CA" w:rsidRDefault="00651AC5" w:rsidP="00651AC5">
      <w:pPr>
        <w:jc w:val="right"/>
        <w:rPr>
          <w:bCs/>
        </w:rPr>
      </w:pPr>
      <w:r w:rsidRPr="00EE78CA">
        <w:rPr>
          <w:bCs/>
        </w:rPr>
        <w:t xml:space="preserve">«Обеспечение  безопасности  граждан  и профилактика </w:t>
      </w:r>
    </w:p>
    <w:p w:rsidR="00651AC5" w:rsidRPr="00EE78CA" w:rsidRDefault="00651AC5" w:rsidP="00651AC5">
      <w:pPr>
        <w:jc w:val="right"/>
        <w:rPr>
          <w:b/>
          <w:bCs/>
        </w:rPr>
      </w:pPr>
      <w:r w:rsidRPr="00EE78CA">
        <w:rPr>
          <w:bCs/>
        </w:rPr>
        <w:t>правонарушений  Комсомольского  муниципального  района»</w:t>
      </w:r>
      <w:r w:rsidRPr="00EE78CA">
        <w:rPr>
          <w:b/>
          <w:bCs/>
        </w:rPr>
        <w:t xml:space="preserve"> </w:t>
      </w:r>
    </w:p>
    <w:p w:rsidR="00651AC5" w:rsidRPr="00EE78CA" w:rsidRDefault="00651AC5" w:rsidP="00651AC5">
      <w:pPr>
        <w:jc w:val="right"/>
        <w:rPr>
          <w:bCs/>
        </w:rPr>
      </w:pPr>
      <w:r w:rsidRPr="00EE78CA">
        <w:rPr>
          <w:bCs/>
        </w:rPr>
        <w:t xml:space="preserve"> </w:t>
      </w:r>
    </w:p>
    <w:p w:rsidR="00651AC5" w:rsidRPr="00BD6F9D" w:rsidRDefault="00651AC5" w:rsidP="00651AC5">
      <w:pPr>
        <w:jc w:val="center"/>
        <w:rPr>
          <w:b/>
          <w:bCs/>
          <w:sz w:val="28"/>
          <w:szCs w:val="28"/>
        </w:rPr>
      </w:pPr>
    </w:p>
    <w:p w:rsidR="00651AC5" w:rsidRPr="00BD6F9D" w:rsidRDefault="00651AC5" w:rsidP="00651AC5">
      <w:pPr>
        <w:jc w:val="center"/>
        <w:rPr>
          <w:b/>
          <w:bCs/>
          <w:sz w:val="28"/>
          <w:szCs w:val="28"/>
        </w:rPr>
      </w:pPr>
      <w:r w:rsidRPr="00BD6F9D">
        <w:rPr>
          <w:b/>
          <w:bCs/>
          <w:sz w:val="28"/>
          <w:szCs w:val="28"/>
        </w:rPr>
        <w:t xml:space="preserve">ПОДПРОГРАММА </w:t>
      </w:r>
    </w:p>
    <w:p w:rsidR="00651AC5" w:rsidRPr="00BD6F9D" w:rsidRDefault="00651AC5" w:rsidP="00651AC5">
      <w:pPr>
        <w:jc w:val="center"/>
        <w:rPr>
          <w:b/>
          <w:bCs/>
          <w:sz w:val="28"/>
          <w:szCs w:val="28"/>
        </w:rPr>
      </w:pPr>
      <w:r w:rsidRPr="00BD6F9D">
        <w:rPr>
          <w:b/>
          <w:bCs/>
          <w:sz w:val="28"/>
          <w:szCs w:val="28"/>
        </w:rPr>
        <w:t>«БЕЗОПАСНЫЙ РАЙОН»</w:t>
      </w:r>
    </w:p>
    <w:p w:rsidR="00651AC5" w:rsidRPr="00BD6F9D" w:rsidRDefault="00651AC5" w:rsidP="00651AC5">
      <w:pPr>
        <w:pStyle w:val="ad"/>
        <w:ind w:left="1914"/>
        <w:rPr>
          <w:b/>
          <w:bCs/>
          <w:sz w:val="28"/>
          <w:szCs w:val="28"/>
        </w:rPr>
      </w:pPr>
    </w:p>
    <w:p w:rsidR="00651AC5" w:rsidRPr="00BD6F9D" w:rsidRDefault="00651AC5" w:rsidP="004C7560">
      <w:pPr>
        <w:pStyle w:val="ad"/>
        <w:numPr>
          <w:ilvl w:val="0"/>
          <w:numId w:val="31"/>
        </w:numPr>
        <w:spacing w:after="0" w:line="240" w:lineRule="auto"/>
        <w:jc w:val="center"/>
        <w:rPr>
          <w:b/>
          <w:bCs/>
          <w:sz w:val="28"/>
          <w:szCs w:val="28"/>
        </w:rPr>
      </w:pPr>
      <w:r w:rsidRPr="00BD6F9D">
        <w:rPr>
          <w:b/>
          <w:sz w:val="28"/>
          <w:szCs w:val="28"/>
        </w:rPr>
        <w:t>Паспорт Подпрограммы</w:t>
      </w:r>
    </w:p>
    <w:p w:rsidR="00651AC5" w:rsidRPr="00BD6F9D" w:rsidRDefault="00651AC5" w:rsidP="00651AC5">
      <w:pPr>
        <w:rPr>
          <w:b/>
          <w:bCs/>
          <w:sz w:val="28"/>
          <w:szCs w:val="28"/>
        </w:rPr>
      </w:pPr>
      <w:r w:rsidRPr="00BD6F9D">
        <w:rPr>
          <w:b/>
          <w:bCs/>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28"/>
        <w:gridCol w:w="5636"/>
      </w:tblGrid>
      <w:tr w:rsidR="00651AC5" w:rsidRPr="00BD6F9D" w:rsidTr="00643C58">
        <w:tc>
          <w:tcPr>
            <w:tcW w:w="3828" w:type="dxa"/>
            <w:tcBorders>
              <w:top w:val="single" w:sz="4" w:space="0" w:color="000000"/>
              <w:left w:val="single" w:sz="4" w:space="0" w:color="000000"/>
              <w:bottom w:val="single" w:sz="4" w:space="0" w:color="000000"/>
              <w:right w:val="single" w:sz="4" w:space="0" w:color="000000"/>
            </w:tcBorders>
            <w:hideMark/>
          </w:tcPr>
          <w:p w:rsidR="00651AC5" w:rsidRPr="00B65E9B" w:rsidRDefault="00651AC5" w:rsidP="00643C58">
            <w:pPr>
              <w:spacing w:before="100" w:beforeAutospacing="1" w:after="100" w:afterAutospacing="1"/>
              <w:rPr>
                <w:szCs w:val="28"/>
              </w:rPr>
            </w:pPr>
            <w:r w:rsidRPr="00B65E9B">
              <w:rPr>
                <w:szCs w:val="28"/>
              </w:rPr>
              <w:t>Наименование Подпрограммы</w:t>
            </w:r>
          </w:p>
        </w:tc>
        <w:tc>
          <w:tcPr>
            <w:tcW w:w="5636" w:type="dxa"/>
            <w:tcBorders>
              <w:top w:val="single" w:sz="4" w:space="0" w:color="000000"/>
              <w:left w:val="single" w:sz="4" w:space="0" w:color="000000"/>
              <w:bottom w:val="single" w:sz="4" w:space="0" w:color="000000"/>
              <w:right w:val="single" w:sz="4" w:space="0" w:color="000000"/>
            </w:tcBorders>
            <w:vAlign w:val="center"/>
            <w:hideMark/>
          </w:tcPr>
          <w:p w:rsidR="00651AC5" w:rsidRPr="00B65E9B" w:rsidRDefault="00651AC5" w:rsidP="00643C58">
            <w:pPr>
              <w:spacing w:before="240" w:after="240" w:line="228" w:lineRule="atLeast"/>
              <w:jc w:val="center"/>
              <w:rPr>
                <w:bCs/>
                <w:szCs w:val="28"/>
              </w:rPr>
            </w:pPr>
            <w:r>
              <w:rPr>
                <w:bCs/>
                <w:szCs w:val="28"/>
              </w:rPr>
              <w:t>Безопасный район</w:t>
            </w:r>
            <w:r w:rsidRPr="00B65E9B">
              <w:rPr>
                <w:bCs/>
                <w:szCs w:val="28"/>
              </w:rPr>
              <w:t xml:space="preserve">   </w:t>
            </w:r>
          </w:p>
        </w:tc>
      </w:tr>
      <w:tr w:rsidR="00651AC5" w:rsidRPr="00BD6F9D" w:rsidTr="00643C58">
        <w:tc>
          <w:tcPr>
            <w:tcW w:w="3828" w:type="dxa"/>
            <w:tcBorders>
              <w:top w:val="single" w:sz="4" w:space="0" w:color="000000"/>
              <w:left w:val="single" w:sz="4" w:space="0" w:color="000000"/>
              <w:bottom w:val="single" w:sz="4" w:space="0" w:color="000000"/>
              <w:right w:val="single" w:sz="4" w:space="0" w:color="000000"/>
            </w:tcBorders>
            <w:hideMark/>
          </w:tcPr>
          <w:p w:rsidR="00651AC5" w:rsidRPr="00B65E9B" w:rsidRDefault="00651AC5" w:rsidP="00643C58">
            <w:pPr>
              <w:spacing w:before="100" w:beforeAutospacing="1" w:after="100" w:afterAutospacing="1"/>
              <w:rPr>
                <w:szCs w:val="28"/>
              </w:rPr>
            </w:pPr>
            <w:r w:rsidRPr="00B65E9B">
              <w:rPr>
                <w:szCs w:val="28"/>
              </w:rPr>
              <w:t>Срок реализации Подпрограммы</w:t>
            </w:r>
          </w:p>
        </w:tc>
        <w:tc>
          <w:tcPr>
            <w:tcW w:w="5636" w:type="dxa"/>
            <w:tcBorders>
              <w:top w:val="single" w:sz="4" w:space="0" w:color="000000"/>
              <w:left w:val="single" w:sz="4" w:space="0" w:color="000000"/>
              <w:bottom w:val="single" w:sz="4" w:space="0" w:color="000000"/>
              <w:right w:val="single" w:sz="4" w:space="0" w:color="000000"/>
            </w:tcBorders>
            <w:hideMark/>
          </w:tcPr>
          <w:p w:rsidR="00651AC5" w:rsidRPr="00B65E9B" w:rsidRDefault="00651AC5" w:rsidP="00643C58">
            <w:pPr>
              <w:spacing w:before="100" w:beforeAutospacing="1" w:after="100" w:afterAutospacing="1"/>
              <w:jc w:val="center"/>
              <w:rPr>
                <w:szCs w:val="28"/>
              </w:rPr>
            </w:pPr>
            <w:r w:rsidRPr="00B65E9B">
              <w:rPr>
                <w:szCs w:val="28"/>
              </w:rPr>
              <w:t>201</w:t>
            </w:r>
            <w:r>
              <w:rPr>
                <w:szCs w:val="28"/>
              </w:rPr>
              <w:t>8</w:t>
            </w:r>
            <w:r w:rsidRPr="00B65E9B">
              <w:rPr>
                <w:szCs w:val="28"/>
              </w:rPr>
              <w:t>-20</w:t>
            </w:r>
            <w:r>
              <w:rPr>
                <w:szCs w:val="28"/>
              </w:rPr>
              <w:t xml:space="preserve">21 </w:t>
            </w:r>
            <w:r w:rsidRPr="00B65E9B">
              <w:rPr>
                <w:szCs w:val="28"/>
              </w:rPr>
              <w:t>годы</w:t>
            </w:r>
          </w:p>
        </w:tc>
      </w:tr>
      <w:tr w:rsidR="00651AC5" w:rsidRPr="00BD6F9D" w:rsidTr="00643C58">
        <w:tc>
          <w:tcPr>
            <w:tcW w:w="3828" w:type="dxa"/>
            <w:tcBorders>
              <w:top w:val="single" w:sz="4" w:space="0" w:color="000000"/>
              <w:left w:val="single" w:sz="4" w:space="0" w:color="000000"/>
              <w:bottom w:val="single" w:sz="4" w:space="0" w:color="000000"/>
              <w:right w:val="single" w:sz="4" w:space="0" w:color="000000"/>
            </w:tcBorders>
            <w:hideMark/>
          </w:tcPr>
          <w:p w:rsidR="00651AC5" w:rsidRPr="00B65E9B" w:rsidRDefault="00651AC5" w:rsidP="00643C58">
            <w:pPr>
              <w:spacing w:before="100" w:beforeAutospacing="1" w:after="100" w:afterAutospacing="1"/>
              <w:rPr>
                <w:szCs w:val="28"/>
              </w:rPr>
            </w:pPr>
            <w:r w:rsidRPr="00B65E9B">
              <w:rPr>
                <w:szCs w:val="28"/>
              </w:rPr>
              <w:t>Ответственный исполнитель  Подпрограммы</w:t>
            </w:r>
          </w:p>
        </w:tc>
        <w:tc>
          <w:tcPr>
            <w:tcW w:w="5636" w:type="dxa"/>
            <w:tcBorders>
              <w:top w:val="single" w:sz="4" w:space="0" w:color="000000"/>
              <w:left w:val="single" w:sz="4" w:space="0" w:color="000000"/>
              <w:bottom w:val="single" w:sz="4" w:space="0" w:color="000000"/>
              <w:right w:val="single" w:sz="4" w:space="0" w:color="000000"/>
            </w:tcBorders>
            <w:hideMark/>
          </w:tcPr>
          <w:p w:rsidR="00651AC5" w:rsidRPr="00B65E9B" w:rsidRDefault="00651AC5" w:rsidP="00643C58">
            <w:pPr>
              <w:rPr>
                <w:szCs w:val="28"/>
              </w:rPr>
            </w:pPr>
            <w:r w:rsidRPr="00B65E9B">
              <w:rPr>
                <w:szCs w:val="28"/>
              </w:rPr>
              <w:t xml:space="preserve">Отдел ГО  ЧС Администрации Комсомольского муниципального района </w:t>
            </w:r>
          </w:p>
        </w:tc>
      </w:tr>
      <w:tr w:rsidR="00651AC5" w:rsidRPr="00BD6F9D" w:rsidTr="00643C58">
        <w:tc>
          <w:tcPr>
            <w:tcW w:w="3828" w:type="dxa"/>
            <w:tcBorders>
              <w:top w:val="single" w:sz="4" w:space="0" w:color="000000"/>
              <w:left w:val="single" w:sz="4" w:space="0" w:color="000000"/>
              <w:bottom w:val="single" w:sz="4" w:space="0" w:color="000000"/>
              <w:right w:val="single" w:sz="4" w:space="0" w:color="000000"/>
            </w:tcBorders>
            <w:hideMark/>
          </w:tcPr>
          <w:p w:rsidR="00651AC5" w:rsidRPr="00B65E9B" w:rsidRDefault="00651AC5" w:rsidP="00643C58">
            <w:pPr>
              <w:spacing w:before="100" w:beforeAutospacing="1" w:after="100" w:afterAutospacing="1"/>
              <w:rPr>
                <w:szCs w:val="28"/>
              </w:rPr>
            </w:pPr>
            <w:r w:rsidRPr="00B65E9B">
              <w:rPr>
                <w:szCs w:val="28"/>
              </w:rPr>
              <w:t>Исполнители основных мероприятий (мероприятий)  Подпрограммы</w:t>
            </w:r>
          </w:p>
        </w:tc>
        <w:tc>
          <w:tcPr>
            <w:tcW w:w="5636" w:type="dxa"/>
            <w:tcBorders>
              <w:top w:val="single" w:sz="4" w:space="0" w:color="000000"/>
              <w:left w:val="single" w:sz="4" w:space="0" w:color="000000"/>
              <w:bottom w:val="single" w:sz="4" w:space="0" w:color="000000"/>
              <w:right w:val="single" w:sz="4" w:space="0" w:color="000000"/>
            </w:tcBorders>
            <w:hideMark/>
          </w:tcPr>
          <w:p w:rsidR="00651AC5" w:rsidRPr="00B65E9B" w:rsidRDefault="00651AC5" w:rsidP="00643C58">
            <w:pPr>
              <w:rPr>
                <w:szCs w:val="28"/>
              </w:rPr>
            </w:pPr>
            <w:r w:rsidRPr="00B65E9B">
              <w:rPr>
                <w:szCs w:val="28"/>
              </w:rPr>
              <w:t xml:space="preserve">Отдел ГО  ЧС Администрации Комсомольского муниципального района </w:t>
            </w:r>
          </w:p>
          <w:p w:rsidR="00651AC5" w:rsidRPr="00B65E9B" w:rsidRDefault="00651AC5" w:rsidP="00643C58">
            <w:pPr>
              <w:rPr>
                <w:szCs w:val="28"/>
              </w:rPr>
            </w:pPr>
          </w:p>
        </w:tc>
      </w:tr>
      <w:tr w:rsidR="00651AC5" w:rsidRPr="00BD6F9D" w:rsidTr="00643C58">
        <w:tc>
          <w:tcPr>
            <w:tcW w:w="3828" w:type="dxa"/>
            <w:tcBorders>
              <w:top w:val="single" w:sz="4" w:space="0" w:color="000000"/>
              <w:left w:val="single" w:sz="4" w:space="0" w:color="000000"/>
              <w:bottom w:val="single" w:sz="4" w:space="0" w:color="000000"/>
              <w:right w:val="single" w:sz="4" w:space="0" w:color="000000"/>
            </w:tcBorders>
            <w:hideMark/>
          </w:tcPr>
          <w:p w:rsidR="00651AC5" w:rsidRPr="00B65E9B" w:rsidRDefault="00651AC5" w:rsidP="00643C58">
            <w:pPr>
              <w:spacing w:before="100" w:beforeAutospacing="1" w:after="100" w:afterAutospacing="1"/>
              <w:rPr>
                <w:szCs w:val="28"/>
              </w:rPr>
            </w:pPr>
            <w:r w:rsidRPr="00B65E9B">
              <w:rPr>
                <w:szCs w:val="28"/>
              </w:rPr>
              <w:lastRenderedPageBreak/>
              <w:t>Задачи    Подпрограммы</w:t>
            </w:r>
          </w:p>
        </w:tc>
        <w:tc>
          <w:tcPr>
            <w:tcW w:w="5636" w:type="dxa"/>
            <w:tcBorders>
              <w:top w:val="single" w:sz="4" w:space="0" w:color="000000"/>
              <w:left w:val="single" w:sz="4" w:space="0" w:color="000000"/>
              <w:bottom w:val="single" w:sz="4" w:space="0" w:color="000000"/>
              <w:right w:val="single" w:sz="4" w:space="0" w:color="000000"/>
            </w:tcBorders>
            <w:hideMark/>
          </w:tcPr>
          <w:p w:rsidR="00651AC5" w:rsidRPr="00B65E9B" w:rsidRDefault="00651AC5" w:rsidP="00643C58">
            <w:pPr>
              <w:jc w:val="both"/>
              <w:rPr>
                <w:szCs w:val="28"/>
              </w:rPr>
            </w:pPr>
            <w:r w:rsidRPr="00B65E9B">
              <w:rPr>
                <w:szCs w:val="28"/>
              </w:rPr>
              <w:t>- обеспечение предупреждения и ликвидации чрезвычайных ситуаций на территории  района;</w:t>
            </w:r>
          </w:p>
          <w:p w:rsidR="00651AC5" w:rsidRPr="00B65E9B" w:rsidRDefault="00651AC5" w:rsidP="00643C58">
            <w:pPr>
              <w:jc w:val="both"/>
              <w:rPr>
                <w:szCs w:val="28"/>
              </w:rPr>
            </w:pPr>
            <w:r w:rsidRPr="00B65E9B">
              <w:rPr>
                <w:szCs w:val="28"/>
              </w:rPr>
              <w:t>- повышение безопасности дорожного движения;</w:t>
            </w:r>
          </w:p>
          <w:p w:rsidR="00651AC5" w:rsidRPr="00B65E9B" w:rsidRDefault="00651AC5" w:rsidP="00643C58">
            <w:pPr>
              <w:jc w:val="both"/>
              <w:rPr>
                <w:szCs w:val="28"/>
              </w:rPr>
            </w:pPr>
            <w:r w:rsidRPr="00B65E9B">
              <w:rPr>
                <w:szCs w:val="28"/>
              </w:rPr>
              <w:t>-  организация полномочий  в сфере безопасности и охраны правопорядка</w:t>
            </w:r>
          </w:p>
          <w:p w:rsidR="00651AC5" w:rsidRPr="00B65E9B" w:rsidRDefault="00651AC5" w:rsidP="00643C58">
            <w:pPr>
              <w:jc w:val="both"/>
              <w:rPr>
                <w:szCs w:val="28"/>
              </w:rPr>
            </w:pPr>
          </w:p>
        </w:tc>
      </w:tr>
      <w:tr w:rsidR="00651AC5" w:rsidRPr="00BD6F9D" w:rsidTr="00643C58">
        <w:tc>
          <w:tcPr>
            <w:tcW w:w="3828" w:type="dxa"/>
            <w:tcBorders>
              <w:top w:val="single" w:sz="4" w:space="0" w:color="000000"/>
              <w:left w:val="single" w:sz="4" w:space="0" w:color="000000"/>
              <w:bottom w:val="single" w:sz="4" w:space="0" w:color="000000"/>
              <w:right w:val="single" w:sz="4" w:space="0" w:color="000000"/>
            </w:tcBorders>
            <w:hideMark/>
          </w:tcPr>
          <w:p w:rsidR="00651AC5" w:rsidRPr="00B65E9B" w:rsidRDefault="00651AC5" w:rsidP="00643C58">
            <w:pPr>
              <w:spacing w:before="100" w:beforeAutospacing="1" w:after="100" w:afterAutospacing="1"/>
              <w:jc w:val="center"/>
              <w:rPr>
                <w:szCs w:val="28"/>
              </w:rPr>
            </w:pPr>
            <w:r w:rsidRPr="00B65E9B">
              <w:rPr>
                <w:szCs w:val="28"/>
              </w:rPr>
              <w:t>Объемы ресурсного обеспечения Подпрограммы</w:t>
            </w:r>
          </w:p>
        </w:tc>
        <w:tc>
          <w:tcPr>
            <w:tcW w:w="5636" w:type="dxa"/>
            <w:tcBorders>
              <w:top w:val="single" w:sz="4" w:space="0" w:color="000000"/>
              <w:left w:val="single" w:sz="4" w:space="0" w:color="000000"/>
              <w:bottom w:val="single" w:sz="4" w:space="0" w:color="000000"/>
              <w:right w:val="single" w:sz="4" w:space="0" w:color="000000"/>
            </w:tcBorders>
            <w:hideMark/>
          </w:tcPr>
          <w:p w:rsidR="00651AC5" w:rsidRPr="00B65E9B" w:rsidRDefault="00651AC5" w:rsidP="00643C58">
            <w:pPr>
              <w:rPr>
                <w:szCs w:val="28"/>
              </w:rPr>
            </w:pPr>
            <w:r w:rsidRPr="00B65E9B">
              <w:rPr>
                <w:szCs w:val="28"/>
              </w:rPr>
              <w:t>Общий объем бюджетных ассигнований</w:t>
            </w:r>
            <w:r>
              <w:rPr>
                <w:szCs w:val="28"/>
              </w:rPr>
              <w:t xml:space="preserve">  </w:t>
            </w:r>
            <w:r>
              <w:rPr>
                <w:b/>
                <w:szCs w:val="28"/>
              </w:rPr>
              <w:t>725196,</w:t>
            </w:r>
            <w:r w:rsidRPr="00177485">
              <w:rPr>
                <w:b/>
                <w:szCs w:val="28"/>
              </w:rPr>
              <w:t>00</w:t>
            </w:r>
            <w:r>
              <w:rPr>
                <w:szCs w:val="28"/>
              </w:rPr>
              <w:t xml:space="preserve"> рублей, в том числе:</w:t>
            </w:r>
          </w:p>
          <w:p w:rsidR="00651AC5" w:rsidRPr="00B65E9B" w:rsidRDefault="00651AC5" w:rsidP="00643C58">
            <w:pPr>
              <w:rPr>
                <w:szCs w:val="28"/>
              </w:rPr>
            </w:pPr>
            <w:r>
              <w:rPr>
                <w:szCs w:val="28"/>
              </w:rPr>
              <w:t>2018</w:t>
            </w:r>
            <w:r w:rsidRPr="00B65E9B">
              <w:rPr>
                <w:szCs w:val="28"/>
              </w:rPr>
              <w:t xml:space="preserve"> г</w:t>
            </w:r>
            <w:r>
              <w:rPr>
                <w:szCs w:val="28"/>
              </w:rPr>
              <w:t>-             196400,00  руб.</w:t>
            </w:r>
          </w:p>
          <w:p w:rsidR="00651AC5" w:rsidRPr="000553B5" w:rsidRDefault="00651AC5" w:rsidP="00643C58">
            <w:r>
              <w:t>2019</w:t>
            </w:r>
            <w:r w:rsidRPr="000553B5">
              <w:t xml:space="preserve"> год –  </w:t>
            </w:r>
            <w:r>
              <w:t xml:space="preserve">      528796,00  руб.</w:t>
            </w:r>
            <w:r w:rsidRPr="000553B5">
              <w:t xml:space="preserve"> </w:t>
            </w:r>
          </w:p>
          <w:p w:rsidR="00651AC5" w:rsidRPr="000553B5" w:rsidRDefault="00651AC5" w:rsidP="00643C58">
            <w:r>
              <w:t>2020</w:t>
            </w:r>
            <w:r w:rsidRPr="000553B5">
              <w:t xml:space="preserve"> год –  </w:t>
            </w:r>
            <w:r>
              <w:t xml:space="preserve">              00,00  руб.</w:t>
            </w:r>
          </w:p>
          <w:p w:rsidR="00651AC5" w:rsidRPr="000553B5" w:rsidRDefault="00651AC5" w:rsidP="00643C58">
            <w:r>
              <w:t>2021</w:t>
            </w:r>
            <w:r w:rsidRPr="000553B5">
              <w:t xml:space="preserve"> год –  </w:t>
            </w:r>
            <w:r>
              <w:t xml:space="preserve">              00,00  руб.</w:t>
            </w:r>
          </w:p>
          <w:p w:rsidR="00651AC5" w:rsidRPr="00B65E9B" w:rsidRDefault="00651AC5" w:rsidP="00643C58">
            <w:pPr>
              <w:rPr>
                <w:szCs w:val="28"/>
              </w:rPr>
            </w:pPr>
            <w:r w:rsidRPr="00B65E9B">
              <w:rPr>
                <w:szCs w:val="28"/>
              </w:rPr>
              <w:t>В т.ч.:</w:t>
            </w:r>
          </w:p>
          <w:p w:rsidR="00651AC5" w:rsidRPr="00B65E9B" w:rsidRDefault="00651AC5" w:rsidP="00643C58">
            <w:pPr>
              <w:rPr>
                <w:szCs w:val="28"/>
              </w:rPr>
            </w:pPr>
            <w:r w:rsidRPr="00B65E9B">
              <w:rPr>
                <w:szCs w:val="28"/>
              </w:rPr>
              <w:t>Объем бюджетных ассигнований  Комсомольского муниципального района</w:t>
            </w:r>
            <w:r>
              <w:rPr>
                <w:b/>
                <w:szCs w:val="28"/>
              </w:rPr>
              <w:t xml:space="preserve"> 725196,</w:t>
            </w:r>
            <w:r w:rsidRPr="00177485">
              <w:rPr>
                <w:b/>
                <w:szCs w:val="28"/>
              </w:rPr>
              <w:t>00</w:t>
            </w:r>
            <w:r>
              <w:rPr>
                <w:szCs w:val="28"/>
              </w:rPr>
              <w:t xml:space="preserve">  руб., в том числе:</w:t>
            </w:r>
          </w:p>
          <w:p w:rsidR="00651AC5" w:rsidRPr="00B65E9B" w:rsidRDefault="00651AC5" w:rsidP="00643C58">
            <w:pPr>
              <w:rPr>
                <w:szCs w:val="28"/>
              </w:rPr>
            </w:pPr>
            <w:r>
              <w:rPr>
                <w:szCs w:val="28"/>
              </w:rPr>
              <w:t>2018</w:t>
            </w:r>
            <w:r w:rsidRPr="00B65E9B">
              <w:rPr>
                <w:szCs w:val="28"/>
              </w:rPr>
              <w:t xml:space="preserve"> год -  </w:t>
            </w:r>
            <w:r>
              <w:rPr>
                <w:szCs w:val="28"/>
              </w:rPr>
              <w:t xml:space="preserve">    196400,00   руб.</w:t>
            </w:r>
            <w:r w:rsidRPr="00B65E9B">
              <w:rPr>
                <w:szCs w:val="28"/>
              </w:rPr>
              <w:t xml:space="preserve"> </w:t>
            </w:r>
          </w:p>
          <w:p w:rsidR="00651AC5" w:rsidRPr="000553B5" w:rsidRDefault="00651AC5" w:rsidP="00643C58">
            <w:r>
              <w:t>2019 год –     528796,00   руб.</w:t>
            </w:r>
            <w:r w:rsidRPr="000553B5">
              <w:t xml:space="preserve"> </w:t>
            </w:r>
          </w:p>
          <w:p w:rsidR="00651AC5" w:rsidRPr="000553B5" w:rsidRDefault="00651AC5" w:rsidP="00643C58">
            <w:r>
              <w:t>2020 год –             00,00   руб.</w:t>
            </w:r>
          </w:p>
          <w:p w:rsidR="00651AC5" w:rsidRPr="00B65E9B" w:rsidRDefault="00651AC5" w:rsidP="00643C58">
            <w:pPr>
              <w:rPr>
                <w:szCs w:val="28"/>
              </w:rPr>
            </w:pPr>
            <w:r>
              <w:t>2021</w:t>
            </w:r>
            <w:r w:rsidRPr="000553B5">
              <w:t xml:space="preserve"> год – </w:t>
            </w:r>
            <w:r>
              <w:t xml:space="preserve">           </w:t>
            </w:r>
            <w:r w:rsidRPr="000553B5">
              <w:t xml:space="preserve"> 00,00 </w:t>
            </w:r>
            <w:r>
              <w:t xml:space="preserve"> </w:t>
            </w:r>
            <w:r w:rsidRPr="000553B5">
              <w:t xml:space="preserve"> руб</w:t>
            </w:r>
            <w:r>
              <w:t>.</w:t>
            </w:r>
          </w:p>
        </w:tc>
      </w:tr>
      <w:tr w:rsidR="00651AC5" w:rsidRPr="00BD6F9D" w:rsidTr="00643C58">
        <w:tc>
          <w:tcPr>
            <w:tcW w:w="3828" w:type="dxa"/>
            <w:tcBorders>
              <w:top w:val="single" w:sz="4" w:space="0" w:color="000000"/>
              <w:left w:val="single" w:sz="4" w:space="0" w:color="000000"/>
              <w:bottom w:val="single" w:sz="4" w:space="0" w:color="000000"/>
              <w:right w:val="single" w:sz="4" w:space="0" w:color="000000"/>
            </w:tcBorders>
            <w:hideMark/>
          </w:tcPr>
          <w:p w:rsidR="00651AC5" w:rsidRPr="00B65E9B" w:rsidRDefault="00651AC5" w:rsidP="00643C58">
            <w:pPr>
              <w:spacing w:before="100" w:beforeAutospacing="1" w:after="100" w:afterAutospacing="1"/>
              <w:rPr>
                <w:szCs w:val="28"/>
              </w:rPr>
            </w:pPr>
            <w:r w:rsidRPr="00B65E9B">
              <w:rPr>
                <w:szCs w:val="28"/>
              </w:rPr>
              <w:t>Ожидаемые результаты  реализации Подпрограммы</w:t>
            </w:r>
          </w:p>
        </w:tc>
        <w:tc>
          <w:tcPr>
            <w:tcW w:w="5636" w:type="dxa"/>
            <w:tcBorders>
              <w:top w:val="single" w:sz="4" w:space="0" w:color="000000"/>
              <w:left w:val="single" w:sz="4" w:space="0" w:color="000000"/>
              <w:bottom w:val="single" w:sz="4" w:space="0" w:color="000000"/>
              <w:right w:val="single" w:sz="4" w:space="0" w:color="000000"/>
            </w:tcBorders>
            <w:hideMark/>
          </w:tcPr>
          <w:p w:rsidR="00651AC5" w:rsidRPr="00B65E9B" w:rsidRDefault="00651AC5" w:rsidP="00643C58">
            <w:pPr>
              <w:pStyle w:val="a4"/>
              <w:jc w:val="both"/>
              <w:rPr>
                <w:rFonts w:ascii="Times New Roman" w:hAnsi="Times New Roman"/>
                <w:sz w:val="24"/>
                <w:szCs w:val="28"/>
              </w:rPr>
            </w:pPr>
            <w:r w:rsidRPr="00B65E9B">
              <w:rPr>
                <w:rFonts w:ascii="Times New Roman" w:hAnsi="Times New Roman"/>
                <w:sz w:val="24"/>
                <w:szCs w:val="28"/>
              </w:rPr>
              <w:t xml:space="preserve">Реализация мероприятий Подпрограммы «Безопасный район», позволит повысить уровень защищенности населения  от преступных проявлений.     </w:t>
            </w:r>
          </w:p>
          <w:p w:rsidR="00651AC5" w:rsidRPr="00B65E9B" w:rsidRDefault="00651AC5" w:rsidP="00643C58">
            <w:pPr>
              <w:rPr>
                <w:szCs w:val="28"/>
              </w:rPr>
            </w:pPr>
          </w:p>
        </w:tc>
      </w:tr>
    </w:tbl>
    <w:p w:rsidR="00651AC5" w:rsidRPr="00BD6F9D" w:rsidRDefault="00651AC5" w:rsidP="00651AC5">
      <w:pPr>
        <w:jc w:val="both"/>
        <w:rPr>
          <w:sz w:val="28"/>
          <w:szCs w:val="28"/>
        </w:rPr>
      </w:pPr>
    </w:p>
    <w:p w:rsidR="00651AC5" w:rsidRPr="00BD6F9D" w:rsidRDefault="00651AC5" w:rsidP="004C7560">
      <w:pPr>
        <w:pStyle w:val="a4"/>
        <w:numPr>
          <w:ilvl w:val="0"/>
          <w:numId w:val="31"/>
        </w:numPr>
        <w:ind w:left="0" w:firstLine="0"/>
        <w:jc w:val="center"/>
        <w:rPr>
          <w:rFonts w:ascii="Times New Roman" w:hAnsi="Times New Roman"/>
          <w:b/>
          <w:sz w:val="28"/>
          <w:szCs w:val="28"/>
        </w:rPr>
      </w:pPr>
      <w:r w:rsidRPr="00BD6F9D">
        <w:rPr>
          <w:rFonts w:ascii="Times New Roman" w:hAnsi="Times New Roman"/>
          <w:b/>
          <w:sz w:val="28"/>
          <w:szCs w:val="28"/>
        </w:rPr>
        <w:t>Характеристика основных мероприятий Подпрограммы.</w:t>
      </w:r>
    </w:p>
    <w:p w:rsidR="00651AC5" w:rsidRPr="00BD6F9D" w:rsidRDefault="00651AC5" w:rsidP="00651AC5">
      <w:pPr>
        <w:ind w:firstLine="708"/>
        <w:jc w:val="both"/>
        <w:rPr>
          <w:sz w:val="28"/>
          <w:szCs w:val="28"/>
        </w:rPr>
      </w:pPr>
    </w:p>
    <w:p w:rsidR="00651AC5" w:rsidRPr="00BD6F9D" w:rsidRDefault="00651AC5" w:rsidP="00651AC5">
      <w:pPr>
        <w:ind w:firstLine="708"/>
        <w:jc w:val="both"/>
        <w:rPr>
          <w:sz w:val="28"/>
          <w:szCs w:val="28"/>
        </w:rPr>
      </w:pPr>
      <w:r w:rsidRPr="00BD6F9D">
        <w:rPr>
          <w:sz w:val="28"/>
          <w:szCs w:val="28"/>
        </w:rPr>
        <w:t>Распоряжением Правительства Российской Федерации от 03.12.2014 года  №2446-р  утверждена Концепция  построения и развития  аппаратно - програм</w:t>
      </w:r>
      <w:r>
        <w:rPr>
          <w:sz w:val="28"/>
          <w:szCs w:val="28"/>
        </w:rPr>
        <w:t>м</w:t>
      </w:r>
      <w:r w:rsidRPr="00BD6F9D">
        <w:rPr>
          <w:sz w:val="28"/>
          <w:szCs w:val="28"/>
        </w:rPr>
        <w:t xml:space="preserve">ного  комплекса  «Безопасный город» (АПК)  с целью выработки единых подходов к работе органов государственной  власти и органов местного самоуправления.  </w:t>
      </w:r>
    </w:p>
    <w:p w:rsidR="00651AC5" w:rsidRPr="00BD6F9D" w:rsidRDefault="00651AC5" w:rsidP="00651AC5">
      <w:pPr>
        <w:pStyle w:val="ConsPlusNormal"/>
        <w:ind w:firstLine="540"/>
        <w:jc w:val="both"/>
        <w:rPr>
          <w:rFonts w:ascii="Times New Roman" w:hAnsi="Times New Roman" w:cs="Times New Roman"/>
          <w:sz w:val="28"/>
          <w:szCs w:val="28"/>
        </w:rPr>
      </w:pPr>
      <w:r w:rsidRPr="00BD6F9D">
        <w:rPr>
          <w:rFonts w:ascii="Times New Roman" w:hAnsi="Times New Roman" w:cs="Times New Roman"/>
          <w:sz w:val="28"/>
          <w:szCs w:val="28"/>
        </w:rPr>
        <w:t>На территории Комсомольского муниципального района всегда   большое внимание уделялось вопросам материально-технической поддержки отдела МВД РФ по Комсомольскому району.   На выездах из города Комсомольск установлены камеры видеонаблюдения, однако их  технические возможности не позволяют эффективно решать проблему безопасности населения и организовать бесперебойное функционирование системы видеофиксации.</w:t>
      </w:r>
    </w:p>
    <w:p w:rsidR="00651AC5" w:rsidRDefault="00651AC5" w:rsidP="00651AC5">
      <w:pPr>
        <w:pStyle w:val="a4"/>
        <w:ind w:firstLine="708"/>
        <w:jc w:val="both"/>
        <w:rPr>
          <w:rFonts w:ascii="Times New Roman" w:hAnsi="Times New Roman"/>
          <w:sz w:val="28"/>
          <w:szCs w:val="28"/>
        </w:rPr>
      </w:pPr>
      <w:r w:rsidRPr="00BD6F9D">
        <w:rPr>
          <w:rFonts w:ascii="Times New Roman" w:hAnsi="Times New Roman"/>
          <w:sz w:val="28"/>
          <w:szCs w:val="28"/>
        </w:rPr>
        <w:t>Реализация мероприятий Подпрограммы «Безопасный район», позволит повысить уровень защищенности населения  от преступных проявлений.</w:t>
      </w:r>
    </w:p>
    <w:p w:rsidR="00651AC5" w:rsidRPr="00BD6F9D" w:rsidRDefault="00651AC5" w:rsidP="00651AC5">
      <w:pPr>
        <w:pStyle w:val="a4"/>
        <w:ind w:firstLine="708"/>
        <w:jc w:val="both"/>
        <w:rPr>
          <w:rFonts w:ascii="Times New Roman" w:hAnsi="Times New Roman"/>
          <w:sz w:val="28"/>
          <w:szCs w:val="28"/>
        </w:rPr>
      </w:pPr>
      <w:r w:rsidRPr="00BD6F9D">
        <w:rPr>
          <w:rFonts w:ascii="Times New Roman" w:hAnsi="Times New Roman"/>
          <w:sz w:val="28"/>
          <w:szCs w:val="28"/>
        </w:rPr>
        <w:t xml:space="preserve">     </w:t>
      </w:r>
    </w:p>
    <w:p w:rsidR="00651AC5" w:rsidRPr="00BD6F9D" w:rsidRDefault="00651AC5" w:rsidP="00651AC5">
      <w:pPr>
        <w:pStyle w:val="ConsPlusNormal"/>
        <w:ind w:firstLine="540"/>
        <w:jc w:val="center"/>
        <w:outlineLvl w:val="2"/>
        <w:rPr>
          <w:rFonts w:ascii="Times New Roman" w:hAnsi="Times New Roman" w:cs="Times New Roman"/>
          <w:sz w:val="24"/>
          <w:szCs w:val="24"/>
        </w:rPr>
      </w:pPr>
      <w:r w:rsidRPr="00B65E9B">
        <w:rPr>
          <w:rFonts w:ascii="Times New Roman" w:hAnsi="Times New Roman" w:cs="Times New Roman"/>
          <w:b/>
          <w:sz w:val="28"/>
          <w:szCs w:val="24"/>
        </w:rPr>
        <w:t>Таблица 1. Основные показатели, характеризующие текущую ситуацию в сфере реализации Подпрограммы</w:t>
      </w:r>
    </w:p>
    <w:tbl>
      <w:tblPr>
        <w:tblW w:w="9208" w:type="dxa"/>
        <w:tblInd w:w="62" w:type="dxa"/>
        <w:tblLayout w:type="fixed"/>
        <w:tblCellMar>
          <w:top w:w="102" w:type="dxa"/>
          <w:left w:w="62" w:type="dxa"/>
          <w:bottom w:w="102" w:type="dxa"/>
          <w:right w:w="62" w:type="dxa"/>
        </w:tblCellMar>
        <w:tblLook w:val="04A0"/>
      </w:tblPr>
      <w:tblGrid>
        <w:gridCol w:w="568"/>
        <w:gridCol w:w="3830"/>
        <w:gridCol w:w="850"/>
        <w:gridCol w:w="989"/>
        <w:gridCol w:w="989"/>
        <w:gridCol w:w="989"/>
        <w:gridCol w:w="993"/>
      </w:tblGrid>
      <w:tr w:rsidR="00651AC5" w:rsidRPr="00BD6F9D" w:rsidTr="00643C58">
        <w:tc>
          <w:tcPr>
            <w:tcW w:w="568"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b/>
                <w:sz w:val="24"/>
                <w:szCs w:val="24"/>
              </w:rPr>
            </w:pPr>
            <w:r w:rsidRPr="00B65E9B">
              <w:rPr>
                <w:rFonts w:ascii="Times New Roman" w:hAnsi="Times New Roman" w:cs="Times New Roman"/>
                <w:b/>
                <w:sz w:val="24"/>
                <w:szCs w:val="24"/>
              </w:rPr>
              <w:t>N п\п</w:t>
            </w:r>
          </w:p>
        </w:tc>
        <w:tc>
          <w:tcPr>
            <w:tcW w:w="3830"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b/>
                <w:sz w:val="24"/>
                <w:szCs w:val="24"/>
              </w:rPr>
            </w:pPr>
            <w:r w:rsidRPr="00B65E9B">
              <w:rPr>
                <w:rFonts w:ascii="Times New Roman" w:hAnsi="Times New Roman" w:cs="Times New Roman"/>
                <w:b/>
                <w:sz w:val="24"/>
                <w:szCs w:val="24"/>
              </w:rPr>
              <w:t>Наименование показателя</w:t>
            </w:r>
          </w:p>
        </w:tc>
        <w:tc>
          <w:tcPr>
            <w:tcW w:w="850"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b/>
                <w:sz w:val="24"/>
                <w:szCs w:val="24"/>
              </w:rPr>
            </w:pPr>
            <w:r w:rsidRPr="00B65E9B">
              <w:rPr>
                <w:rFonts w:ascii="Times New Roman" w:hAnsi="Times New Roman" w:cs="Times New Roman"/>
                <w:b/>
                <w:sz w:val="24"/>
                <w:szCs w:val="24"/>
              </w:rPr>
              <w:t>Ед. изм.</w:t>
            </w:r>
          </w:p>
        </w:tc>
        <w:tc>
          <w:tcPr>
            <w:tcW w:w="989"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b/>
                <w:sz w:val="24"/>
                <w:szCs w:val="24"/>
              </w:rPr>
            </w:pPr>
            <w:r>
              <w:rPr>
                <w:rFonts w:ascii="Times New Roman" w:hAnsi="Times New Roman" w:cs="Times New Roman"/>
                <w:b/>
                <w:sz w:val="24"/>
                <w:szCs w:val="24"/>
              </w:rPr>
              <w:t>2018</w:t>
            </w:r>
          </w:p>
        </w:tc>
        <w:tc>
          <w:tcPr>
            <w:tcW w:w="989"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b/>
                <w:sz w:val="24"/>
                <w:szCs w:val="24"/>
              </w:rPr>
            </w:pPr>
            <w:r w:rsidRPr="00B65E9B">
              <w:rPr>
                <w:rFonts w:ascii="Times New Roman" w:hAnsi="Times New Roman" w:cs="Times New Roman"/>
                <w:b/>
                <w:sz w:val="24"/>
                <w:szCs w:val="24"/>
              </w:rPr>
              <w:t>201</w:t>
            </w:r>
            <w:r>
              <w:rPr>
                <w:rFonts w:ascii="Times New Roman" w:hAnsi="Times New Roman" w:cs="Times New Roman"/>
                <w:b/>
                <w:sz w:val="24"/>
                <w:szCs w:val="24"/>
              </w:rPr>
              <w:t>9</w:t>
            </w:r>
            <w:r w:rsidRPr="00B65E9B">
              <w:rPr>
                <w:rFonts w:ascii="Times New Roman" w:hAnsi="Times New Roman" w:cs="Times New Roman"/>
                <w:b/>
                <w:sz w:val="24"/>
                <w:szCs w:val="24"/>
              </w:rPr>
              <w:t xml:space="preserve"> </w:t>
            </w:r>
          </w:p>
        </w:tc>
        <w:tc>
          <w:tcPr>
            <w:tcW w:w="989"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b/>
                <w:sz w:val="24"/>
                <w:szCs w:val="24"/>
              </w:rPr>
            </w:pPr>
            <w:r>
              <w:rPr>
                <w:rFonts w:ascii="Times New Roman" w:hAnsi="Times New Roman" w:cs="Times New Roman"/>
                <w:b/>
                <w:sz w:val="24"/>
                <w:szCs w:val="24"/>
              </w:rPr>
              <w:t>2020</w:t>
            </w:r>
          </w:p>
        </w:tc>
        <w:tc>
          <w:tcPr>
            <w:tcW w:w="993"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b/>
                <w:sz w:val="24"/>
                <w:szCs w:val="24"/>
              </w:rPr>
            </w:pPr>
            <w:r>
              <w:rPr>
                <w:rFonts w:ascii="Times New Roman" w:hAnsi="Times New Roman" w:cs="Times New Roman"/>
                <w:b/>
                <w:sz w:val="24"/>
                <w:szCs w:val="24"/>
              </w:rPr>
              <w:t>2021</w:t>
            </w:r>
          </w:p>
        </w:tc>
      </w:tr>
      <w:tr w:rsidR="00651AC5" w:rsidRPr="00BD6F9D" w:rsidTr="00643C58">
        <w:tc>
          <w:tcPr>
            <w:tcW w:w="568" w:type="dxa"/>
            <w:tcBorders>
              <w:top w:val="single" w:sz="4" w:space="0" w:color="auto"/>
              <w:left w:val="single" w:sz="4" w:space="0" w:color="auto"/>
              <w:bottom w:val="single" w:sz="4" w:space="0" w:color="auto"/>
              <w:right w:val="single" w:sz="4" w:space="0" w:color="auto"/>
            </w:tcBorders>
          </w:tcPr>
          <w:p w:rsidR="00651AC5" w:rsidRPr="00BD6F9D" w:rsidRDefault="00651AC5" w:rsidP="00643C58">
            <w:pPr>
              <w:pStyle w:val="ConsPlusNormal"/>
              <w:jc w:val="center"/>
              <w:rPr>
                <w:rFonts w:ascii="Times New Roman" w:hAnsi="Times New Roman" w:cs="Times New Roman"/>
                <w:sz w:val="24"/>
                <w:szCs w:val="24"/>
              </w:rPr>
            </w:pPr>
          </w:p>
          <w:p w:rsidR="00651AC5" w:rsidRPr="00BD6F9D" w:rsidRDefault="00651AC5" w:rsidP="00643C58">
            <w:pPr>
              <w:jc w:val="center"/>
              <w:rPr>
                <w:lang w:eastAsia="ar-SA"/>
              </w:rPr>
            </w:pPr>
            <w:r w:rsidRPr="00BD6F9D">
              <w:rPr>
                <w:lang w:eastAsia="ar-SA"/>
              </w:rPr>
              <w:t>1</w:t>
            </w:r>
          </w:p>
        </w:tc>
        <w:tc>
          <w:tcPr>
            <w:tcW w:w="3830"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rPr>
                <w:rFonts w:ascii="Times New Roman" w:hAnsi="Times New Roman" w:cs="Times New Roman"/>
                <w:sz w:val="24"/>
                <w:szCs w:val="24"/>
              </w:rPr>
            </w:pPr>
            <w:r w:rsidRPr="00BD6F9D">
              <w:rPr>
                <w:rFonts w:ascii="Times New Roman" w:hAnsi="Times New Roman" w:cs="Times New Roman"/>
                <w:sz w:val="24"/>
                <w:szCs w:val="24"/>
              </w:rPr>
              <w:t xml:space="preserve">Количество дел об административных правонарушениях, рассмотренных административной комиссией Комсомольского муниципального района </w:t>
            </w:r>
          </w:p>
        </w:tc>
        <w:tc>
          <w:tcPr>
            <w:tcW w:w="850"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jc w:val="both"/>
              <w:rPr>
                <w:rFonts w:ascii="Times New Roman" w:hAnsi="Times New Roman" w:cs="Times New Roman"/>
                <w:sz w:val="24"/>
                <w:szCs w:val="24"/>
              </w:rPr>
            </w:pPr>
            <w:r w:rsidRPr="00BD6F9D">
              <w:rPr>
                <w:rFonts w:ascii="Times New Roman" w:hAnsi="Times New Roman" w:cs="Times New Roman"/>
                <w:sz w:val="24"/>
                <w:szCs w:val="24"/>
              </w:rPr>
              <w:t>Дело</w:t>
            </w:r>
          </w:p>
        </w:tc>
        <w:tc>
          <w:tcPr>
            <w:tcW w:w="989" w:type="dxa"/>
            <w:tcBorders>
              <w:top w:val="single" w:sz="4" w:space="0" w:color="auto"/>
              <w:left w:val="single" w:sz="4" w:space="0" w:color="auto"/>
              <w:bottom w:val="single" w:sz="4" w:space="0" w:color="auto"/>
              <w:right w:val="single" w:sz="4" w:space="0" w:color="auto"/>
            </w:tcBorders>
          </w:tcPr>
          <w:p w:rsidR="00651AC5" w:rsidRPr="00BD6F9D"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44</w:t>
            </w:r>
          </w:p>
        </w:tc>
        <w:tc>
          <w:tcPr>
            <w:tcW w:w="989" w:type="dxa"/>
            <w:tcBorders>
              <w:top w:val="single" w:sz="4" w:space="0" w:color="auto"/>
              <w:left w:val="single" w:sz="4" w:space="0" w:color="auto"/>
              <w:bottom w:val="single" w:sz="4" w:space="0" w:color="auto"/>
              <w:right w:val="single" w:sz="4" w:space="0" w:color="auto"/>
            </w:tcBorders>
          </w:tcPr>
          <w:p w:rsidR="00651AC5" w:rsidRPr="00BD6F9D"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tc>
        <w:tc>
          <w:tcPr>
            <w:tcW w:w="989" w:type="dxa"/>
            <w:tcBorders>
              <w:top w:val="single" w:sz="4" w:space="0" w:color="auto"/>
              <w:left w:val="single" w:sz="4" w:space="0" w:color="auto"/>
              <w:bottom w:val="single" w:sz="4" w:space="0" w:color="auto"/>
              <w:right w:val="single" w:sz="4" w:space="0" w:color="auto"/>
            </w:tcBorders>
          </w:tcPr>
          <w:p w:rsidR="00651AC5" w:rsidRPr="00BD6F9D"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tc>
        <w:tc>
          <w:tcPr>
            <w:tcW w:w="993" w:type="dxa"/>
            <w:tcBorders>
              <w:top w:val="single" w:sz="4" w:space="0" w:color="auto"/>
              <w:left w:val="single" w:sz="4" w:space="0" w:color="auto"/>
              <w:bottom w:val="single" w:sz="4" w:space="0" w:color="auto"/>
              <w:right w:val="single" w:sz="4" w:space="0" w:color="auto"/>
            </w:tcBorders>
          </w:tcPr>
          <w:p w:rsidR="00651AC5" w:rsidRPr="00BD6F9D"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tc>
      </w:tr>
      <w:tr w:rsidR="00651AC5" w:rsidRPr="00BD6F9D" w:rsidTr="00643C58">
        <w:tc>
          <w:tcPr>
            <w:tcW w:w="568"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jc w:val="center"/>
              <w:rPr>
                <w:rFonts w:ascii="Times New Roman" w:hAnsi="Times New Roman" w:cs="Times New Roman"/>
                <w:sz w:val="24"/>
                <w:szCs w:val="24"/>
              </w:rPr>
            </w:pPr>
            <w:r w:rsidRPr="00BD6F9D">
              <w:rPr>
                <w:rFonts w:ascii="Times New Roman" w:hAnsi="Times New Roman" w:cs="Times New Roman"/>
                <w:sz w:val="24"/>
                <w:szCs w:val="24"/>
              </w:rPr>
              <w:lastRenderedPageBreak/>
              <w:t>2</w:t>
            </w:r>
          </w:p>
        </w:tc>
        <w:tc>
          <w:tcPr>
            <w:tcW w:w="3830"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rPr>
                <w:rFonts w:ascii="Times New Roman" w:hAnsi="Times New Roman" w:cs="Times New Roman"/>
                <w:sz w:val="24"/>
                <w:szCs w:val="24"/>
              </w:rPr>
            </w:pPr>
            <w:r w:rsidRPr="00BD6F9D">
              <w:rPr>
                <w:rFonts w:ascii="Times New Roman" w:hAnsi="Times New Roman" w:cs="Times New Roman"/>
                <w:sz w:val="24"/>
                <w:szCs w:val="24"/>
              </w:rPr>
              <w:t>Удельный вес преступлений, совершаемых в общественных местах</w:t>
            </w:r>
          </w:p>
        </w:tc>
        <w:tc>
          <w:tcPr>
            <w:tcW w:w="850"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jc w:val="both"/>
              <w:rPr>
                <w:rFonts w:ascii="Times New Roman" w:hAnsi="Times New Roman" w:cs="Times New Roman"/>
                <w:sz w:val="24"/>
                <w:szCs w:val="24"/>
              </w:rPr>
            </w:pPr>
            <w:r w:rsidRPr="00BD6F9D">
              <w:rPr>
                <w:rFonts w:ascii="Times New Roman" w:hAnsi="Times New Roman" w:cs="Times New Roman"/>
                <w:sz w:val="24"/>
                <w:szCs w:val="24"/>
              </w:rPr>
              <w:t>%</w:t>
            </w:r>
          </w:p>
        </w:tc>
        <w:tc>
          <w:tcPr>
            <w:tcW w:w="989" w:type="dxa"/>
            <w:tcBorders>
              <w:top w:val="single" w:sz="4" w:space="0" w:color="auto"/>
              <w:left w:val="single" w:sz="4" w:space="0" w:color="auto"/>
              <w:bottom w:val="single" w:sz="4" w:space="0" w:color="auto"/>
              <w:right w:val="single" w:sz="4" w:space="0" w:color="auto"/>
            </w:tcBorders>
          </w:tcPr>
          <w:p w:rsidR="00651AC5" w:rsidRPr="00BD6F9D"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16,0</w:t>
            </w:r>
          </w:p>
        </w:tc>
        <w:tc>
          <w:tcPr>
            <w:tcW w:w="989" w:type="dxa"/>
            <w:tcBorders>
              <w:top w:val="single" w:sz="4" w:space="0" w:color="auto"/>
              <w:left w:val="single" w:sz="4" w:space="0" w:color="auto"/>
              <w:bottom w:val="single" w:sz="4" w:space="0" w:color="auto"/>
              <w:right w:val="single" w:sz="4" w:space="0" w:color="auto"/>
            </w:tcBorders>
          </w:tcPr>
          <w:p w:rsidR="00651AC5" w:rsidRPr="00BD6F9D"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14,8</w:t>
            </w:r>
          </w:p>
        </w:tc>
        <w:tc>
          <w:tcPr>
            <w:tcW w:w="989"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14,5</w:t>
            </w:r>
          </w:p>
        </w:tc>
        <w:tc>
          <w:tcPr>
            <w:tcW w:w="993"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14,0</w:t>
            </w:r>
          </w:p>
        </w:tc>
      </w:tr>
      <w:tr w:rsidR="00651AC5" w:rsidRPr="00BD6F9D" w:rsidTr="00643C58">
        <w:tc>
          <w:tcPr>
            <w:tcW w:w="568"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jc w:val="center"/>
              <w:rPr>
                <w:rFonts w:ascii="Times New Roman" w:hAnsi="Times New Roman" w:cs="Times New Roman"/>
                <w:sz w:val="24"/>
                <w:szCs w:val="24"/>
              </w:rPr>
            </w:pPr>
            <w:r w:rsidRPr="00BD6F9D">
              <w:rPr>
                <w:rFonts w:ascii="Times New Roman" w:hAnsi="Times New Roman" w:cs="Times New Roman"/>
                <w:sz w:val="24"/>
                <w:szCs w:val="24"/>
              </w:rPr>
              <w:t>3</w:t>
            </w:r>
          </w:p>
        </w:tc>
        <w:tc>
          <w:tcPr>
            <w:tcW w:w="3830"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rPr>
                <w:rFonts w:ascii="Times New Roman" w:hAnsi="Times New Roman" w:cs="Times New Roman"/>
                <w:sz w:val="24"/>
                <w:szCs w:val="24"/>
              </w:rPr>
            </w:pPr>
            <w:r w:rsidRPr="00BD6F9D">
              <w:rPr>
                <w:rFonts w:ascii="Times New Roman" w:hAnsi="Times New Roman" w:cs="Times New Roman"/>
                <w:sz w:val="24"/>
                <w:szCs w:val="24"/>
              </w:rPr>
              <w:t>Удельный вес общего количества расследованных преступлений</w:t>
            </w:r>
          </w:p>
        </w:tc>
        <w:tc>
          <w:tcPr>
            <w:tcW w:w="850"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jc w:val="both"/>
              <w:rPr>
                <w:rFonts w:ascii="Times New Roman" w:hAnsi="Times New Roman" w:cs="Times New Roman"/>
                <w:sz w:val="24"/>
                <w:szCs w:val="24"/>
              </w:rPr>
            </w:pPr>
            <w:r w:rsidRPr="00BD6F9D">
              <w:rPr>
                <w:rFonts w:ascii="Times New Roman" w:hAnsi="Times New Roman" w:cs="Times New Roman"/>
                <w:sz w:val="24"/>
                <w:szCs w:val="24"/>
              </w:rPr>
              <w:t>%</w:t>
            </w:r>
          </w:p>
        </w:tc>
        <w:tc>
          <w:tcPr>
            <w:tcW w:w="989" w:type="dxa"/>
            <w:tcBorders>
              <w:top w:val="single" w:sz="4" w:space="0" w:color="auto"/>
              <w:left w:val="single" w:sz="4" w:space="0" w:color="auto"/>
              <w:bottom w:val="single" w:sz="4" w:space="0" w:color="auto"/>
              <w:right w:val="single" w:sz="4" w:space="0" w:color="auto"/>
            </w:tcBorders>
          </w:tcPr>
          <w:p w:rsidR="00651AC5" w:rsidRPr="00BD6F9D" w:rsidRDefault="00651AC5" w:rsidP="00643C58">
            <w:pPr>
              <w:pStyle w:val="ConsPlusNormal"/>
              <w:jc w:val="center"/>
              <w:rPr>
                <w:rFonts w:ascii="Times New Roman" w:hAnsi="Times New Roman" w:cs="Times New Roman"/>
                <w:sz w:val="24"/>
                <w:szCs w:val="24"/>
              </w:rPr>
            </w:pPr>
            <w:r w:rsidRPr="00BD6F9D">
              <w:rPr>
                <w:rFonts w:ascii="Times New Roman" w:hAnsi="Times New Roman" w:cs="Times New Roman"/>
                <w:sz w:val="24"/>
                <w:szCs w:val="24"/>
              </w:rPr>
              <w:t>7</w:t>
            </w:r>
            <w:r>
              <w:rPr>
                <w:rFonts w:ascii="Times New Roman" w:hAnsi="Times New Roman" w:cs="Times New Roman"/>
                <w:sz w:val="24"/>
                <w:szCs w:val="24"/>
              </w:rPr>
              <w:t>5,0</w:t>
            </w:r>
          </w:p>
        </w:tc>
        <w:tc>
          <w:tcPr>
            <w:tcW w:w="989" w:type="dxa"/>
            <w:tcBorders>
              <w:top w:val="single" w:sz="4" w:space="0" w:color="auto"/>
              <w:left w:val="single" w:sz="4" w:space="0" w:color="auto"/>
              <w:bottom w:val="single" w:sz="4" w:space="0" w:color="auto"/>
              <w:right w:val="single" w:sz="4" w:space="0" w:color="auto"/>
            </w:tcBorders>
          </w:tcPr>
          <w:p w:rsidR="00651AC5" w:rsidRPr="00BD6F9D"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75,5</w:t>
            </w:r>
          </w:p>
        </w:tc>
        <w:tc>
          <w:tcPr>
            <w:tcW w:w="989"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75,5</w:t>
            </w:r>
          </w:p>
        </w:tc>
        <w:tc>
          <w:tcPr>
            <w:tcW w:w="993"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75,5</w:t>
            </w:r>
          </w:p>
        </w:tc>
      </w:tr>
    </w:tbl>
    <w:p w:rsidR="00651AC5" w:rsidRPr="00BD6F9D" w:rsidRDefault="00651AC5" w:rsidP="00651AC5">
      <w:pPr>
        <w:pStyle w:val="a4"/>
        <w:jc w:val="center"/>
        <w:rPr>
          <w:rFonts w:ascii="Times New Roman" w:hAnsi="Times New Roman"/>
          <w:b/>
          <w:sz w:val="28"/>
          <w:szCs w:val="28"/>
        </w:rPr>
      </w:pPr>
    </w:p>
    <w:p w:rsidR="00651AC5" w:rsidRPr="00BD6F9D" w:rsidRDefault="00651AC5" w:rsidP="00651AC5">
      <w:pPr>
        <w:pStyle w:val="ConsPlusNormal"/>
        <w:ind w:firstLine="540"/>
        <w:jc w:val="both"/>
        <w:rPr>
          <w:rFonts w:ascii="Times New Roman" w:hAnsi="Times New Roman" w:cs="Times New Roman"/>
          <w:sz w:val="28"/>
          <w:szCs w:val="28"/>
        </w:rPr>
      </w:pPr>
      <w:r w:rsidRPr="00BD6F9D">
        <w:rPr>
          <w:rFonts w:ascii="Times New Roman" w:hAnsi="Times New Roman" w:cs="Times New Roman"/>
          <w:sz w:val="28"/>
          <w:szCs w:val="28"/>
        </w:rPr>
        <w:t>Реализация подпрограммы предполагает выполнение следующих мероприятий:</w:t>
      </w:r>
    </w:p>
    <w:p w:rsidR="00651AC5" w:rsidRPr="00BD6F9D" w:rsidRDefault="00651AC5" w:rsidP="00651AC5">
      <w:pPr>
        <w:pStyle w:val="ConsPlusNormal"/>
        <w:ind w:firstLine="540"/>
        <w:jc w:val="both"/>
        <w:rPr>
          <w:rFonts w:ascii="Times New Roman" w:hAnsi="Times New Roman" w:cs="Times New Roman"/>
          <w:sz w:val="28"/>
          <w:szCs w:val="28"/>
        </w:rPr>
      </w:pPr>
      <w:r w:rsidRPr="00BD6F9D">
        <w:rPr>
          <w:rFonts w:ascii="Times New Roman" w:hAnsi="Times New Roman" w:cs="Times New Roman"/>
          <w:sz w:val="28"/>
          <w:szCs w:val="28"/>
        </w:rPr>
        <w:t>1. Оплата услуг по содержанию системы  "Безопасный район".</w:t>
      </w:r>
    </w:p>
    <w:p w:rsidR="00651AC5" w:rsidRPr="00BD6F9D" w:rsidRDefault="00651AC5" w:rsidP="00651AC5">
      <w:pPr>
        <w:pStyle w:val="ConsPlusNormal"/>
        <w:ind w:firstLine="540"/>
        <w:jc w:val="both"/>
        <w:rPr>
          <w:rFonts w:ascii="Times New Roman" w:hAnsi="Times New Roman" w:cs="Times New Roman"/>
          <w:sz w:val="28"/>
          <w:szCs w:val="28"/>
        </w:rPr>
      </w:pPr>
      <w:r w:rsidRPr="00BD6F9D">
        <w:rPr>
          <w:rFonts w:ascii="Times New Roman" w:hAnsi="Times New Roman" w:cs="Times New Roman"/>
          <w:sz w:val="28"/>
          <w:szCs w:val="28"/>
        </w:rPr>
        <w:t>Мероприятие предполагает осуществление работ по обслуживанию и ремонту системы видеонаблюдения "Безопасный район".</w:t>
      </w:r>
    </w:p>
    <w:p w:rsidR="00651AC5" w:rsidRPr="00BD6F9D" w:rsidRDefault="00651AC5" w:rsidP="00651AC5">
      <w:pPr>
        <w:pStyle w:val="ConsPlusNormal"/>
        <w:ind w:firstLine="540"/>
        <w:jc w:val="both"/>
        <w:rPr>
          <w:rFonts w:ascii="Times New Roman" w:hAnsi="Times New Roman" w:cs="Times New Roman"/>
          <w:sz w:val="28"/>
          <w:szCs w:val="28"/>
        </w:rPr>
      </w:pPr>
      <w:r w:rsidRPr="00BD6F9D">
        <w:rPr>
          <w:rFonts w:ascii="Times New Roman" w:hAnsi="Times New Roman" w:cs="Times New Roman"/>
          <w:sz w:val="28"/>
          <w:szCs w:val="28"/>
        </w:rPr>
        <w:t>Срок выполнения мероприятия -  201</w:t>
      </w:r>
      <w:r>
        <w:rPr>
          <w:rFonts w:ascii="Times New Roman" w:hAnsi="Times New Roman" w:cs="Times New Roman"/>
          <w:sz w:val="28"/>
          <w:szCs w:val="28"/>
        </w:rPr>
        <w:t>8</w:t>
      </w:r>
      <w:r w:rsidRPr="00BD6F9D">
        <w:rPr>
          <w:rFonts w:ascii="Times New Roman" w:hAnsi="Times New Roman" w:cs="Times New Roman"/>
          <w:sz w:val="28"/>
          <w:szCs w:val="28"/>
        </w:rPr>
        <w:t xml:space="preserve"> -  20</w:t>
      </w:r>
      <w:r>
        <w:rPr>
          <w:rFonts w:ascii="Times New Roman" w:hAnsi="Times New Roman" w:cs="Times New Roman"/>
          <w:sz w:val="28"/>
          <w:szCs w:val="28"/>
        </w:rPr>
        <w:t>21</w:t>
      </w:r>
      <w:r w:rsidRPr="00BD6F9D">
        <w:rPr>
          <w:rFonts w:ascii="Times New Roman" w:hAnsi="Times New Roman" w:cs="Times New Roman"/>
          <w:sz w:val="28"/>
          <w:szCs w:val="28"/>
        </w:rPr>
        <w:t xml:space="preserve"> годы.</w:t>
      </w:r>
    </w:p>
    <w:p w:rsidR="00651AC5" w:rsidRPr="00BD6F9D" w:rsidRDefault="00651AC5" w:rsidP="00651AC5">
      <w:pPr>
        <w:pStyle w:val="ConsPlusNormal"/>
        <w:ind w:firstLine="540"/>
        <w:jc w:val="both"/>
        <w:rPr>
          <w:rFonts w:ascii="Times New Roman" w:hAnsi="Times New Roman" w:cs="Times New Roman"/>
          <w:sz w:val="28"/>
          <w:szCs w:val="28"/>
        </w:rPr>
      </w:pPr>
      <w:r w:rsidRPr="00BD6F9D">
        <w:rPr>
          <w:rFonts w:ascii="Times New Roman" w:hAnsi="Times New Roman" w:cs="Times New Roman"/>
          <w:sz w:val="28"/>
          <w:szCs w:val="28"/>
        </w:rPr>
        <w:t>2. Создание  системы видеонаблюдения  в общественных местах.</w:t>
      </w:r>
    </w:p>
    <w:p w:rsidR="00651AC5" w:rsidRPr="00BD6F9D" w:rsidRDefault="00651AC5" w:rsidP="00651AC5">
      <w:pPr>
        <w:pStyle w:val="ConsPlusNormal"/>
        <w:ind w:firstLine="540"/>
        <w:jc w:val="both"/>
        <w:rPr>
          <w:rFonts w:ascii="Times New Roman" w:hAnsi="Times New Roman" w:cs="Times New Roman"/>
          <w:sz w:val="28"/>
          <w:szCs w:val="28"/>
        </w:rPr>
      </w:pPr>
      <w:r w:rsidRPr="00BD6F9D">
        <w:rPr>
          <w:rFonts w:ascii="Times New Roman" w:hAnsi="Times New Roman" w:cs="Times New Roman"/>
          <w:sz w:val="28"/>
          <w:szCs w:val="28"/>
        </w:rPr>
        <w:t xml:space="preserve">Мероприятие предполагает установку (замену), модернизацию в местах массового пребывания людей видеокамер с высоким разрешением и четкостью изображения, приобретение видеосервера с целью осуществления контроля и оперативного реагирования на изменения оперативной обстановки, использования видеозаписи при расследовании преступлений и в качестве доказательной базы в суде. </w:t>
      </w:r>
    </w:p>
    <w:p w:rsidR="00651AC5" w:rsidRDefault="00651AC5" w:rsidP="00651AC5">
      <w:pPr>
        <w:pStyle w:val="a4"/>
        <w:ind w:firstLine="708"/>
        <w:jc w:val="both"/>
        <w:rPr>
          <w:rFonts w:ascii="Times New Roman" w:hAnsi="Times New Roman"/>
          <w:sz w:val="28"/>
          <w:szCs w:val="28"/>
        </w:rPr>
      </w:pPr>
    </w:p>
    <w:p w:rsidR="00651AC5" w:rsidRPr="00BD6F9D" w:rsidRDefault="00651AC5" w:rsidP="00651AC5">
      <w:pPr>
        <w:pStyle w:val="a4"/>
        <w:ind w:firstLine="708"/>
        <w:jc w:val="both"/>
        <w:rPr>
          <w:rFonts w:ascii="Times New Roman" w:hAnsi="Times New Roman"/>
          <w:sz w:val="28"/>
          <w:szCs w:val="28"/>
        </w:rPr>
      </w:pPr>
      <w:r w:rsidRPr="00BD6F9D">
        <w:rPr>
          <w:rFonts w:ascii="Times New Roman" w:hAnsi="Times New Roman"/>
          <w:sz w:val="28"/>
          <w:szCs w:val="28"/>
        </w:rPr>
        <w:t>Целями Подпрограммы «Безопасный район»  являются:</w:t>
      </w:r>
    </w:p>
    <w:p w:rsidR="00651AC5" w:rsidRPr="00BD6F9D" w:rsidRDefault="00651AC5" w:rsidP="00651AC5">
      <w:pPr>
        <w:jc w:val="both"/>
        <w:rPr>
          <w:sz w:val="28"/>
          <w:szCs w:val="28"/>
        </w:rPr>
      </w:pPr>
      <w:r w:rsidRPr="00BD6F9D">
        <w:rPr>
          <w:sz w:val="28"/>
          <w:szCs w:val="28"/>
        </w:rPr>
        <w:t>- создание информационно технологической инфраструктуры,  обеспечивающей сбор, обработку и передачу информации в рамках правоохранительного сегмента аппаратно-програм</w:t>
      </w:r>
      <w:r>
        <w:rPr>
          <w:sz w:val="28"/>
          <w:szCs w:val="28"/>
        </w:rPr>
        <w:t>м</w:t>
      </w:r>
      <w:r w:rsidRPr="00BD6F9D">
        <w:rPr>
          <w:sz w:val="28"/>
          <w:szCs w:val="28"/>
        </w:rPr>
        <w:t>ного комплекса «Безопасный город»;</w:t>
      </w:r>
    </w:p>
    <w:p w:rsidR="00651AC5" w:rsidRPr="00BD6F9D" w:rsidRDefault="00651AC5" w:rsidP="00651AC5">
      <w:pPr>
        <w:jc w:val="both"/>
        <w:rPr>
          <w:sz w:val="28"/>
          <w:szCs w:val="28"/>
        </w:rPr>
      </w:pPr>
      <w:r w:rsidRPr="00BD6F9D">
        <w:rPr>
          <w:sz w:val="28"/>
          <w:szCs w:val="28"/>
        </w:rPr>
        <w:t>- обеспечение безопасности граждан, повышение эффективности обеспечения охраны общественного порядка, действий оперативных служб МВД, МЧС, повышение  уровня антитеррористической                 защищенности  населения на территории  Комсомольского муниципального района.</w:t>
      </w:r>
    </w:p>
    <w:p w:rsidR="00651AC5" w:rsidRPr="00BD6F9D" w:rsidRDefault="00651AC5" w:rsidP="00651AC5">
      <w:pPr>
        <w:ind w:firstLine="708"/>
        <w:jc w:val="both"/>
        <w:rPr>
          <w:sz w:val="28"/>
          <w:szCs w:val="28"/>
        </w:rPr>
      </w:pPr>
      <w:r w:rsidRPr="00BD6F9D">
        <w:rPr>
          <w:sz w:val="28"/>
          <w:szCs w:val="28"/>
        </w:rPr>
        <w:t>Достижение  целей  предусматривает решение следующих задач:</w:t>
      </w:r>
    </w:p>
    <w:p w:rsidR="00651AC5" w:rsidRPr="00BD6F9D" w:rsidRDefault="00651AC5" w:rsidP="00651AC5">
      <w:pPr>
        <w:jc w:val="both"/>
        <w:rPr>
          <w:sz w:val="28"/>
          <w:szCs w:val="28"/>
        </w:rPr>
      </w:pPr>
      <w:r w:rsidRPr="00BD6F9D">
        <w:rPr>
          <w:sz w:val="28"/>
          <w:szCs w:val="28"/>
        </w:rPr>
        <w:t>- обеспечение предупреждения и ликвидации чрезвычайных ситуаций на территории  района;</w:t>
      </w:r>
    </w:p>
    <w:p w:rsidR="00651AC5" w:rsidRPr="00BD6F9D" w:rsidRDefault="00651AC5" w:rsidP="00651AC5">
      <w:pPr>
        <w:jc w:val="both"/>
        <w:rPr>
          <w:sz w:val="28"/>
          <w:szCs w:val="28"/>
        </w:rPr>
      </w:pPr>
      <w:r w:rsidRPr="00BD6F9D">
        <w:rPr>
          <w:sz w:val="28"/>
          <w:szCs w:val="28"/>
        </w:rPr>
        <w:t>- повышение безопасности дорожного движения;</w:t>
      </w:r>
    </w:p>
    <w:p w:rsidR="00651AC5" w:rsidRPr="00BD6F9D" w:rsidRDefault="00651AC5" w:rsidP="00651AC5">
      <w:pPr>
        <w:jc w:val="both"/>
        <w:rPr>
          <w:sz w:val="28"/>
          <w:szCs w:val="28"/>
        </w:rPr>
      </w:pPr>
      <w:r w:rsidRPr="00BD6F9D">
        <w:rPr>
          <w:sz w:val="28"/>
          <w:szCs w:val="28"/>
        </w:rPr>
        <w:t>-  организация полномочий  в сфере безопасности и охраны правопорядка.</w:t>
      </w:r>
    </w:p>
    <w:p w:rsidR="00651AC5" w:rsidRPr="00BD6F9D" w:rsidRDefault="00651AC5" w:rsidP="00651AC5">
      <w:pPr>
        <w:pStyle w:val="a4"/>
        <w:ind w:firstLine="708"/>
        <w:jc w:val="both"/>
        <w:rPr>
          <w:rFonts w:ascii="Times New Roman" w:hAnsi="Times New Roman"/>
          <w:sz w:val="28"/>
          <w:szCs w:val="28"/>
        </w:rPr>
      </w:pPr>
    </w:p>
    <w:p w:rsidR="00651AC5" w:rsidRPr="00BD6F9D" w:rsidRDefault="00651AC5" w:rsidP="004C7560">
      <w:pPr>
        <w:pStyle w:val="a4"/>
        <w:numPr>
          <w:ilvl w:val="0"/>
          <w:numId w:val="31"/>
        </w:numPr>
        <w:jc w:val="both"/>
        <w:rPr>
          <w:rFonts w:ascii="Times New Roman" w:hAnsi="Times New Roman"/>
          <w:b/>
          <w:sz w:val="28"/>
          <w:szCs w:val="28"/>
        </w:rPr>
      </w:pPr>
      <w:r w:rsidRPr="00BD6F9D">
        <w:rPr>
          <w:rFonts w:ascii="Times New Roman" w:hAnsi="Times New Roman"/>
          <w:b/>
          <w:sz w:val="28"/>
          <w:szCs w:val="28"/>
        </w:rPr>
        <w:t>Целевые индикаторы (показатели)  Подпрограммы.</w:t>
      </w:r>
    </w:p>
    <w:p w:rsidR="00651AC5" w:rsidRPr="00BD6F9D" w:rsidRDefault="00651AC5" w:rsidP="00651AC5">
      <w:pPr>
        <w:pStyle w:val="a4"/>
        <w:ind w:left="1778"/>
        <w:jc w:val="both"/>
        <w:rPr>
          <w:rFonts w:ascii="Times New Roman" w:hAnsi="Times New Roman"/>
          <w:b/>
          <w:sz w:val="28"/>
          <w:szCs w:val="28"/>
        </w:rPr>
      </w:pPr>
    </w:p>
    <w:p w:rsidR="00651AC5" w:rsidRPr="00BD6F9D" w:rsidRDefault="00651AC5" w:rsidP="00651AC5">
      <w:pPr>
        <w:pStyle w:val="a4"/>
        <w:ind w:firstLine="708"/>
        <w:jc w:val="both"/>
        <w:rPr>
          <w:rFonts w:ascii="Times New Roman" w:hAnsi="Times New Roman"/>
          <w:sz w:val="28"/>
          <w:szCs w:val="28"/>
        </w:rPr>
      </w:pPr>
      <w:r w:rsidRPr="00BD6F9D">
        <w:rPr>
          <w:rFonts w:ascii="Times New Roman" w:hAnsi="Times New Roman"/>
          <w:sz w:val="28"/>
          <w:szCs w:val="28"/>
        </w:rPr>
        <w:t xml:space="preserve">Такая форма взаимодействия невозможна без повышения уровня материально-технической оснащенности отдела МВД РФ по Комсомольскому району.  Мониторинг возможных угроз, а также контроль устранения  правонарушений позволит более оперативно взаимодействовать правоохранительным органам в  интересах  Администрации Комсомольского муниципального  района и поселений. </w:t>
      </w:r>
    </w:p>
    <w:p w:rsidR="00651AC5" w:rsidRPr="00BD6F9D" w:rsidRDefault="00651AC5" w:rsidP="00651AC5">
      <w:pPr>
        <w:pStyle w:val="a4"/>
        <w:jc w:val="both"/>
        <w:rPr>
          <w:rFonts w:ascii="Times New Roman" w:hAnsi="Times New Roman"/>
          <w:sz w:val="24"/>
          <w:szCs w:val="24"/>
        </w:rPr>
      </w:pPr>
      <w:r w:rsidRPr="00BD6F9D">
        <w:rPr>
          <w:rFonts w:ascii="Times New Roman" w:hAnsi="Times New Roman"/>
          <w:sz w:val="28"/>
          <w:szCs w:val="28"/>
        </w:rPr>
        <w:t xml:space="preserve"> </w:t>
      </w:r>
    </w:p>
    <w:p w:rsidR="00651AC5" w:rsidRPr="00B65E9B" w:rsidRDefault="00651AC5" w:rsidP="00651AC5">
      <w:pPr>
        <w:pStyle w:val="ConsPlusNormal"/>
        <w:ind w:firstLine="540"/>
        <w:jc w:val="center"/>
        <w:outlineLvl w:val="2"/>
        <w:rPr>
          <w:rFonts w:ascii="Times New Roman" w:hAnsi="Times New Roman" w:cs="Times New Roman"/>
          <w:b/>
          <w:sz w:val="24"/>
          <w:szCs w:val="24"/>
        </w:rPr>
      </w:pPr>
      <w:r w:rsidRPr="00B65E9B">
        <w:rPr>
          <w:rFonts w:ascii="Times New Roman" w:hAnsi="Times New Roman" w:cs="Times New Roman"/>
          <w:b/>
          <w:sz w:val="28"/>
          <w:szCs w:val="24"/>
        </w:rPr>
        <w:t>Таблица 2. Сведения о целевых индикаторах (показателях) реализации Подпрограммы</w:t>
      </w:r>
    </w:p>
    <w:tbl>
      <w:tblPr>
        <w:tblW w:w="9353" w:type="dxa"/>
        <w:tblInd w:w="62" w:type="dxa"/>
        <w:tblLayout w:type="fixed"/>
        <w:tblCellMar>
          <w:top w:w="102" w:type="dxa"/>
          <w:left w:w="62" w:type="dxa"/>
          <w:bottom w:w="102" w:type="dxa"/>
          <w:right w:w="62" w:type="dxa"/>
        </w:tblCellMar>
        <w:tblLook w:val="04A0"/>
      </w:tblPr>
      <w:tblGrid>
        <w:gridCol w:w="511"/>
        <w:gridCol w:w="2608"/>
        <w:gridCol w:w="624"/>
        <w:gridCol w:w="1078"/>
        <w:gridCol w:w="990"/>
        <w:gridCol w:w="992"/>
        <w:gridCol w:w="850"/>
        <w:gridCol w:w="850"/>
        <w:gridCol w:w="850"/>
      </w:tblGrid>
      <w:tr w:rsidR="00651AC5" w:rsidRPr="00B65E9B" w:rsidTr="00643C58">
        <w:tc>
          <w:tcPr>
            <w:tcW w:w="511"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b/>
                <w:sz w:val="24"/>
                <w:szCs w:val="24"/>
              </w:rPr>
            </w:pPr>
            <w:r w:rsidRPr="00B65E9B">
              <w:rPr>
                <w:rFonts w:ascii="Times New Roman" w:hAnsi="Times New Roman" w:cs="Times New Roman"/>
                <w:b/>
                <w:sz w:val="24"/>
                <w:szCs w:val="24"/>
              </w:rPr>
              <w:lastRenderedPageBreak/>
              <w:t>N п/п</w:t>
            </w:r>
          </w:p>
        </w:tc>
        <w:tc>
          <w:tcPr>
            <w:tcW w:w="2608"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b/>
                <w:sz w:val="24"/>
                <w:szCs w:val="24"/>
              </w:rPr>
            </w:pPr>
            <w:r w:rsidRPr="00B65E9B">
              <w:rPr>
                <w:rFonts w:ascii="Times New Roman" w:hAnsi="Times New Roman" w:cs="Times New Roman"/>
                <w:b/>
                <w:sz w:val="24"/>
                <w:szCs w:val="24"/>
              </w:rPr>
              <w:t>Наименование целевого индикатора (показателя)</w:t>
            </w:r>
          </w:p>
        </w:tc>
        <w:tc>
          <w:tcPr>
            <w:tcW w:w="624"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rPr>
                <w:rFonts w:ascii="Times New Roman" w:hAnsi="Times New Roman" w:cs="Times New Roman"/>
                <w:b/>
                <w:sz w:val="24"/>
                <w:szCs w:val="24"/>
              </w:rPr>
            </w:pPr>
            <w:r w:rsidRPr="00B65E9B">
              <w:rPr>
                <w:rFonts w:ascii="Times New Roman" w:hAnsi="Times New Roman" w:cs="Times New Roman"/>
                <w:b/>
                <w:sz w:val="24"/>
                <w:szCs w:val="24"/>
              </w:rPr>
              <w:t>ед. изм.</w:t>
            </w:r>
          </w:p>
        </w:tc>
        <w:tc>
          <w:tcPr>
            <w:tcW w:w="1078"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spacing w:before="100" w:beforeAutospacing="1" w:after="100" w:afterAutospacing="1"/>
              <w:jc w:val="center"/>
              <w:rPr>
                <w:b/>
              </w:rPr>
            </w:pPr>
            <w:r>
              <w:rPr>
                <w:b/>
              </w:rPr>
              <w:t>2016</w:t>
            </w:r>
            <w:r w:rsidRPr="00B65E9B">
              <w:rPr>
                <w:b/>
              </w:rPr>
              <w:t>г</w:t>
            </w:r>
          </w:p>
        </w:tc>
        <w:tc>
          <w:tcPr>
            <w:tcW w:w="990"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spacing w:before="100" w:beforeAutospacing="1" w:after="100" w:afterAutospacing="1"/>
              <w:jc w:val="center"/>
              <w:rPr>
                <w:b/>
              </w:rPr>
            </w:pPr>
            <w:r w:rsidRPr="00B65E9B">
              <w:rPr>
                <w:b/>
              </w:rPr>
              <w:t>201</w:t>
            </w:r>
            <w:r>
              <w:rPr>
                <w:b/>
              </w:rPr>
              <w:t>7</w:t>
            </w:r>
            <w:r w:rsidRPr="00B65E9B">
              <w:rPr>
                <w:b/>
              </w:rPr>
              <w:t>г</w:t>
            </w:r>
          </w:p>
        </w:tc>
        <w:tc>
          <w:tcPr>
            <w:tcW w:w="992"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spacing w:before="100" w:beforeAutospacing="1" w:after="100" w:afterAutospacing="1"/>
              <w:jc w:val="center"/>
              <w:rPr>
                <w:b/>
              </w:rPr>
            </w:pPr>
            <w:r w:rsidRPr="00B65E9B">
              <w:rPr>
                <w:b/>
              </w:rPr>
              <w:t>201</w:t>
            </w:r>
            <w:r>
              <w:rPr>
                <w:b/>
              </w:rPr>
              <w:t>8</w:t>
            </w:r>
            <w:r w:rsidRPr="00B65E9B">
              <w:rPr>
                <w:b/>
              </w:rPr>
              <w:t>г</w:t>
            </w:r>
          </w:p>
        </w:tc>
        <w:tc>
          <w:tcPr>
            <w:tcW w:w="850"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spacing w:before="100" w:beforeAutospacing="1" w:after="100" w:afterAutospacing="1"/>
              <w:jc w:val="center"/>
              <w:rPr>
                <w:b/>
              </w:rPr>
            </w:pPr>
            <w:r w:rsidRPr="00B65E9B">
              <w:rPr>
                <w:b/>
              </w:rPr>
              <w:t>201</w:t>
            </w:r>
            <w:r>
              <w:rPr>
                <w:b/>
              </w:rPr>
              <w:t>9</w:t>
            </w:r>
            <w:r w:rsidRPr="00B65E9B">
              <w:rPr>
                <w:b/>
              </w:rPr>
              <w:t>г</w:t>
            </w:r>
          </w:p>
        </w:tc>
        <w:tc>
          <w:tcPr>
            <w:tcW w:w="850"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spacing w:before="100" w:beforeAutospacing="1" w:after="100" w:afterAutospacing="1"/>
              <w:jc w:val="center"/>
              <w:rPr>
                <w:b/>
              </w:rPr>
            </w:pPr>
            <w:r>
              <w:rPr>
                <w:b/>
              </w:rPr>
              <w:t>2020</w:t>
            </w:r>
            <w:r w:rsidRPr="00B65E9B">
              <w:rPr>
                <w:b/>
              </w:rPr>
              <w:t>г</w:t>
            </w:r>
          </w:p>
        </w:tc>
        <w:tc>
          <w:tcPr>
            <w:tcW w:w="850"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spacing w:before="100" w:beforeAutospacing="1" w:after="100" w:afterAutospacing="1"/>
              <w:jc w:val="center"/>
              <w:rPr>
                <w:b/>
              </w:rPr>
            </w:pPr>
            <w:r w:rsidRPr="00B65E9B">
              <w:rPr>
                <w:b/>
              </w:rPr>
              <w:t>20</w:t>
            </w:r>
            <w:r>
              <w:rPr>
                <w:b/>
              </w:rPr>
              <w:t>21</w:t>
            </w:r>
            <w:r w:rsidRPr="00B65E9B">
              <w:rPr>
                <w:b/>
              </w:rPr>
              <w:t>г</w:t>
            </w:r>
          </w:p>
        </w:tc>
      </w:tr>
      <w:tr w:rsidR="00651AC5" w:rsidRPr="00BD6F9D" w:rsidTr="00643C58">
        <w:tc>
          <w:tcPr>
            <w:tcW w:w="511"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rPr>
                <w:rFonts w:ascii="Times New Roman" w:hAnsi="Times New Roman" w:cs="Times New Roman"/>
                <w:sz w:val="24"/>
                <w:szCs w:val="24"/>
              </w:rPr>
            </w:pPr>
            <w:r w:rsidRPr="00BD6F9D">
              <w:rPr>
                <w:rFonts w:ascii="Times New Roman" w:hAnsi="Times New Roman" w:cs="Times New Roman"/>
                <w:sz w:val="24"/>
                <w:szCs w:val="24"/>
              </w:rPr>
              <w:t>1</w:t>
            </w:r>
          </w:p>
        </w:tc>
        <w:tc>
          <w:tcPr>
            <w:tcW w:w="2608"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rPr>
                <w:rFonts w:ascii="Times New Roman" w:hAnsi="Times New Roman" w:cs="Times New Roman"/>
                <w:sz w:val="24"/>
                <w:szCs w:val="24"/>
              </w:rPr>
            </w:pPr>
            <w:r w:rsidRPr="00BD6F9D">
              <w:rPr>
                <w:rFonts w:ascii="Times New Roman" w:hAnsi="Times New Roman" w:cs="Times New Roman"/>
                <w:sz w:val="24"/>
                <w:szCs w:val="24"/>
              </w:rPr>
              <w:t>Удельный вес преступлений, совершаемых в общественных местах</w:t>
            </w:r>
          </w:p>
        </w:tc>
        <w:tc>
          <w:tcPr>
            <w:tcW w:w="624"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jc w:val="both"/>
              <w:rPr>
                <w:rFonts w:ascii="Times New Roman" w:hAnsi="Times New Roman" w:cs="Times New Roman"/>
                <w:sz w:val="24"/>
                <w:szCs w:val="24"/>
              </w:rPr>
            </w:pPr>
            <w:r w:rsidRPr="00BD6F9D">
              <w:rPr>
                <w:rFonts w:ascii="Times New Roman" w:hAnsi="Times New Roman" w:cs="Times New Roman"/>
                <w:sz w:val="24"/>
                <w:szCs w:val="24"/>
              </w:rPr>
              <w:t>%</w:t>
            </w:r>
          </w:p>
        </w:tc>
        <w:tc>
          <w:tcPr>
            <w:tcW w:w="1078"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rPr>
                <w:rFonts w:ascii="Times New Roman" w:hAnsi="Times New Roman" w:cs="Times New Roman"/>
                <w:sz w:val="24"/>
                <w:szCs w:val="24"/>
              </w:rPr>
            </w:pPr>
            <w:r w:rsidRPr="00BD6F9D">
              <w:rPr>
                <w:rFonts w:ascii="Times New Roman" w:hAnsi="Times New Roman" w:cs="Times New Roman"/>
                <w:sz w:val="24"/>
                <w:szCs w:val="24"/>
              </w:rPr>
              <w:t>21,9</w:t>
            </w:r>
          </w:p>
        </w:tc>
        <w:tc>
          <w:tcPr>
            <w:tcW w:w="990"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rPr>
                <w:rFonts w:ascii="Times New Roman" w:hAnsi="Times New Roman" w:cs="Times New Roman"/>
                <w:sz w:val="24"/>
                <w:szCs w:val="24"/>
              </w:rPr>
            </w:pPr>
            <w:r w:rsidRPr="00BD6F9D">
              <w:rPr>
                <w:rFonts w:ascii="Times New Roman" w:hAnsi="Times New Roman" w:cs="Times New Roman"/>
                <w:sz w:val="24"/>
                <w:szCs w:val="24"/>
              </w:rPr>
              <w:t>22,0</w:t>
            </w:r>
          </w:p>
        </w:tc>
        <w:tc>
          <w:tcPr>
            <w:tcW w:w="992"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rPr>
                <w:rFonts w:ascii="Times New Roman" w:hAnsi="Times New Roman" w:cs="Times New Roman"/>
                <w:sz w:val="24"/>
                <w:szCs w:val="24"/>
              </w:rPr>
            </w:pPr>
            <w:r w:rsidRPr="00BD6F9D">
              <w:rPr>
                <w:rFonts w:ascii="Times New Roman" w:hAnsi="Times New Roman" w:cs="Times New Roman"/>
                <w:sz w:val="24"/>
                <w:szCs w:val="24"/>
              </w:rPr>
              <w:t>20,0</w:t>
            </w:r>
          </w:p>
        </w:tc>
        <w:tc>
          <w:tcPr>
            <w:tcW w:w="850" w:type="dxa"/>
            <w:tcBorders>
              <w:top w:val="single" w:sz="4" w:space="0" w:color="auto"/>
              <w:left w:val="single" w:sz="4" w:space="0" w:color="auto"/>
              <w:bottom w:val="single" w:sz="4" w:space="0" w:color="auto"/>
              <w:right w:val="single" w:sz="4" w:space="0" w:color="auto"/>
            </w:tcBorders>
            <w:hideMark/>
          </w:tcPr>
          <w:p w:rsidR="00651AC5" w:rsidRPr="00BD6F9D" w:rsidRDefault="00651AC5" w:rsidP="00643C58">
            <w:pPr>
              <w:pStyle w:val="ConsPlusNormal"/>
              <w:rPr>
                <w:rFonts w:ascii="Times New Roman" w:hAnsi="Times New Roman" w:cs="Times New Roman"/>
                <w:sz w:val="24"/>
                <w:szCs w:val="24"/>
              </w:rPr>
            </w:pPr>
            <w:r w:rsidRPr="00BD6F9D">
              <w:rPr>
                <w:rFonts w:ascii="Times New Roman" w:hAnsi="Times New Roman" w:cs="Times New Roman"/>
                <w:sz w:val="24"/>
                <w:szCs w:val="24"/>
              </w:rPr>
              <w:t>1</w:t>
            </w:r>
            <w:r>
              <w:rPr>
                <w:rFonts w:ascii="Times New Roman" w:hAnsi="Times New Roman" w:cs="Times New Roman"/>
                <w:sz w:val="24"/>
                <w:szCs w:val="24"/>
              </w:rPr>
              <w:t>6</w:t>
            </w:r>
            <w:r w:rsidRPr="00BD6F9D">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tcPr>
          <w:p w:rsidR="00651AC5" w:rsidRPr="00BD6F9D" w:rsidRDefault="00651AC5" w:rsidP="00643C58">
            <w:pPr>
              <w:pStyle w:val="ConsPlusNormal"/>
              <w:rPr>
                <w:rFonts w:ascii="Times New Roman" w:hAnsi="Times New Roman" w:cs="Times New Roman"/>
                <w:sz w:val="24"/>
                <w:szCs w:val="24"/>
              </w:rPr>
            </w:pPr>
            <w:r w:rsidRPr="00BD6F9D">
              <w:rPr>
                <w:rFonts w:ascii="Times New Roman" w:hAnsi="Times New Roman" w:cs="Times New Roman"/>
                <w:sz w:val="24"/>
                <w:szCs w:val="24"/>
              </w:rPr>
              <w:t>14,8</w:t>
            </w:r>
          </w:p>
        </w:tc>
        <w:tc>
          <w:tcPr>
            <w:tcW w:w="850" w:type="dxa"/>
            <w:tcBorders>
              <w:top w:val="single" w:sz="4" w:space="0" w:color="auto"/>
              <w:left w:val="single" w:sz="4" w:space="0" w:color="auto"/>
              <w:bottom w:val="single" w:sz="4" w:space="0" w:color="auto"/>
              <w:right w:val="single" w:sz="4" w:space="0" w:color="auto"/>
            </w:tcBorders>
          </w:tcPr>
          <w:p w:rsidR="00651AC5" w:rsidRPr="00BD6F9D" w:rsidRDefault="00651AC5" w:rsidP="00643C58">
            <w:pPr>
              <w:pStyle w:val="ConsPlusNormal"/>
              <w:rPr>
                <w:rFonts w:ascii="Times New Roman" w:hAnsi="Times New Roman" w:cs="Times New Roman"/>
                <w:sz w:val="24"/>
                <w:szCs w:val="24"/>
              </w:rPr>
            </w:pPr>
            <w:r w:rsidRPr="00BD6F9D">
              <w:rPr>
                <w:rFonts w:ascii="Times New Roman" w:hAnsi="Times New Roman" w:cs="Times New Roman"/>
                <w:sz w:val="24"/>
                <w:szCs w:val="24"/>
              </w:rPr>
              <w:t>14,5</w:t>
            </w:r>
          </w:p>
        </w:tc>
      </w:tr>
    </w:tbl>
    <w:p w:rsidR="00651AC5" w:rsidRPr="00BD6F9D" w:rsidRDefault="00651AC5" w:rsidP="00651AC5">
      <w:pPr>
        <w:pStyle w:val="a4"/>
        <w:ind w:left="1914"/>
        <w:rPr>
          <w:rFonts w:ascii="Times New Roman" w:hAnsi="Times New Roman"/>
          <w:b/>
          <w:sz w:val="28"/>
          <w:szCs w:val="28"/>
        </w:rPr>
      </w:pPr>
    </w:p>
    <w:p w:rsidR="00651AC5" w:rsidRPr="00BD6F9D" w:rsidRDefault="00651AC5" w:rsidP="00651AC5">
      <w:pPr>
        <w:pStyle w:val="a4"/>
        <w:jc w:val="center"/>
        <w:rPr>
          <w:rFonts w:ascii="Times New Roman" w:hAnsi="Times New Roman"/>
          <w:b/>
          <w:sz w:val="28"/>
          <w:szCs w:val="28"/>
        </w:rPr>
      </w:pPr>
      <w:r w:rsidRPr="00BD6F9D">
        <w:rPr>
          <w:rFonts w:ascii="Times New Roman" w:hAnsi="Times New Roman"/>
          <w:b/>
          <w:sz w:val="28"/>
          <w:szCs w:val="28"/>
        </w:rPr>
        <w:t>4.Ресурсное обеспечение Подпрограммы.</w:t>
      </w:r>
    </w:p>
    <w:p w:rsidR="00651AC5" w:rsidRPr="00BD6F9D" w:rsidRDefault="00651AC5" w:rsidP="00651AC5">
      <w:pPr>
        <w:pStyle w:val="ConsPlusNormal"/>
        <w:ind w:firstLine="540"/>
        <w:jc w:val="right"/>
        <w:outlineLvl w:val="3"/>
        <w:rPr>
          <w:rFonts w:ascii="Times New Roman" w:hAnsi="Times New Roman" w:cs="Times New Roman"/>
          <w:sz w:val="28"/>
          <w:szCs w:val="28"/>
        </w:rPr>
      </w:pPr>
      <w:r>
        <w:rPr>
          <w:rFonts w:ascii="Times New Roman" w:hAnsi="Times New Roman" w:cs="Times New Roman"/>
          <w:sz w:val="28"/>
          <w:szCs w:val="28"/>
        </w:rPr>
        <w:t xml:space="preserve"> (в </w:t>
      </w:r>
      <w:r w:rsidRPr="00BD6F9D">
        <w:rPr>
          <w:rFonts w:ascii="Times New Roman" w:hAnsi="Times New Roman" w:cs="Times New Roman"/>
          <w:sz w:val="28"/>
          <w:szCs w:val="28"/>
        </w:rPr>
        <w:t>руб.)</w:t>
      </w:r>
    </w:p>
    <w:tbl>
      <w:tblPr>
        <w:tblW w:w="9356" w:type="dxa"/>
        <w:tblInd w:w="62" w:type="dxa"/>
        <w:tblLayout w:type="fixed"/>
        <w:tblCellMar>
          <w:top w:w="102" w:type="dxa"/>
          <w:left w:w="62" w:type="dxa"/>
          <w:bottom w:w="102" w:type="dxa"/>
          <w:right w:w="62" w:type="dxa"/>
        </w:tblCellMar>
        <w:tblLook w:val="04A0"/>
      </w:tblPr>
      <w:tblGrid>
        <w:gridCol w:w="603"/>
        <w:gridCol w:w="3508"/>
        <w:gridCol w:w="1418"/>
        <w:gridCol w:w="1276"/>
        <w:gridCol w:w="1275"/>
        <w:gridCol w:w="1276"/>
      </w:tblGrid>
      <w:tr w:rsidR="00651AC5" w:rsidRPr="00BD6F9D" w:rsidTr="00643C58">
        <w:tc>
          <w:tcPr>
            <w:tcW w:w="603"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rPr>
                <w:rFonts w:ascii="Times New Roman" w:hAnsi="Times New Roman" w:cs="Times New Roman"/>
                <w:b/>
                <w:sz w:val="24"/>
                <w:szCs w:val="24"/>
              </w:rPr>
            </w:pPr>
            <w:r w:rsidRPr="00B65E9B">
              <w:rPr>
                <w:rFonts w:ascii="Times New Roman" w:hAnsi="Times New Roman" w:cs="Times New Roman"/>
                <w:b/>
                <w:sz w:val="24"/>
                <w:szCs w:val="24"/>
              </w:rPr>
              <w:t>№ п/п</w:t>
            </w:r>
          </w:p>
        </w:tc>
        <w:tc>
          <w:tcPr>
            <w:tcW w:w="3508"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b/>
                <w:sz w:val="24"/>
                <w:szCs w:val="24"/>
              </w:rPr>
            </w:pPr>
            <w:r w:rsidRPr="00B65E9B">
              <w:rPr>
                <w:rFonts w:ascii="Times New Roman" w:hAnsi="Times New Roman" w:cs="Times New Roman"/>
                <w:b/>
                <w:sz w:val="24"/>
                <w:szCs w:val="24"/>
              </w:rPr>
              <w:t>Наименование мероприятия</w:t>
            </w:r>
          </w:p>
        </w:tc>
        <w:tc>
          <w:tcPr>
            <w:tcW w:w="1418"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rPr>
                <w:rFonts w:ascii="Times New Roman" w:hAnsi="Times New Roman" w:cs="Times New Roman"/>
                <w:b/>
                <w:sz w:val="24"/>
                <w:szCs w:val="24"/>
              </w:rPr>
            </w:pPr>
            <w:r w:rsidRPr="00B65E9B">
              <w:rPr>
                <w:rFonts w:ascii="Times New Roman" w:hAnsi="Times New Roman" w:cs="Times New Roman"/>
                <w:b/>
                <w:sz w:val="24"/>
                <w:szCs w:val="24"/>
              </w:rPr>
              <w:t>201</w:t>
            </w:r>
            <w:r>
              <w:rPr>
                <w:rFonts w:ascii="Times New Roman" w:hAnsi="Times New Roman" w:cs="Times New Roman"/>
                <w:b/>
                <w:sz w:val="24"/>
                <w:szCs w:val="24"/>
              </w:rPr>
              <w:t>8</w:t>
            </w:r>
            <w:r w:rsidRPr="00B65E9B">
              <w:rPr>
                <w:rFonts w:ascii="Times New Roman" w:hAnsi="Times New Roman" w:cs="Times New Roman"/>
                <w:b/>
                <w:sz w:val="24"/>
                <w:szCs w:val="24"/>
              </w:rPr>
              <w:t xml:space="preserve"> год</w:t>
            </w:r>
          </w:p>
        </w:tc>
        <w:tc>
          <w:tcPr>
            <w:tcW w:w="1276"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rPr>
                <w:rFonts w:ascii="Times New Roman" w:hAnsi="Times New Roman" w:cs="Times New Roman"/>
                <w:b/>
                <w:sz w:val="24"/>
                <w:szCs w:val="24"/>
              </w:rPr>
            </w:pPr>
            <w:r w:rsidRPr="00B65E9B">
              <w:rPr>
                <w:rFonts w:ascii="Times New Roman" w:hAnsi="Times New Roman" w:cs="Times New Roman"/>
                <w:b/>
                <w:sz w:val="24"/>
                <w:szCs w:val="24"/>
              </w:rPr>
              <w:t>201</w:t>
            </w:r>
            <w:r>
              <w:rPr>
                <w:rFonts w:ascii="Times New Roman" w:hAnsi="Times New Roman" w:cs="Times New Roman"/>
                <w:b/>
                <w:sz w:val="24"/>
                <w:szCs w:val="24"/>
              </w:rPr>
              <w:t>9</w:t>
            </w:r>
            <w:r w:rsidRPr="00B65E9B">
              <w:rPr>
                <w:rFonts w:ascii="Times New Roman" w:hAnsi="Times New Roman" w:cs="Times New Roman"/>
                <w:b/>
                <w:sz w:val="24"/>
                <w:szCs w:val="24"/>
              </w:rPr>
              <w:t xml:space="preserve"> год</w:t>
            </w:r>
          </w:p>
        </w:tc>
        <w:tc>
          <w:tcPr>
            <w:tcW w:w="1275"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rPr>
                <w:rFonts w:ascii="Times New Roman" w:hAnsi="Times New Roman" w:cs="Times New Roman"/>
                <w:b/>
                <w:sz w:val="24"/>
                <w:szCs w:val="24"/>
              </w:rPr>
            </w:pPr>
            <w:r>
              <w:rPr>
                <w:rFonts w:ascii="Times New Roman" w:hAnsi="Times New Roman" w:cs="Times New Roman"/>
                <w:b/>
                <w:sz w:val="24"/>
                <w:szCs w:val="24"/>
              </w:rPr>
              <w:t>2020</w:t>
            </w:r>
            <w:r w:rsidRPr="00B65E9B">
              <w:rPr>
                <w:rFonts w:ascii="Times New Roman" w:hAnsi="Times New Roman" w:cs="Times New Roman"/>
                <w:b/>
                <w:sz w:val="24"/>
                <w:szCs w:val="24"/>
              </w:rPr>
              <w:t>год</w:t>
            </w:r>
          </w:p>
        </w:tc>
        <w:tc>
          <w:tcPr>
            <w:tcW w:w="1276"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rPr>
                <w:rFonts w:ascii="Times New Roman" w:hAnsi="Times New Roman" w:cs="Times New Roman"/>
                <w:b/>
                <w:sz w:val="24"/>
                <w:szCs w:val="24"/>
              </w:rPr>
            </w:pPr>
            <w:r w:rsidRPr="00B65E9B">
              <w:rPr>
                <w:rFonts w:ascii="Times New Roman" w:hAnsi="Times New Roman" w:cs="Times New Roman"/>
                <w:b/>
                <w:sz w:val="24"/>
                <w:szCs w:val="24"/>
              </w:rPr>
              <w:t>20</w:t>
            </w:r>
            <w:r>
              <w:rPr>
                <w:rFonts w:ascii="Times New Roman" w:hAnsi="Times New Roman" w:cs="Times New Roman"/>
                <w:b/>
                <w:sz w:val="24"/>
                <w:szCs w:val="24"/>
              </w:rPr>
              <w:t>21</w:t>
            </w:r>
            <w:r w:rsidRPr="00B65E9B">
              <w:rPr>
                <w:rFonts w:ascii="Times New Roman" w:hAnsi="Times New Roman" w:cs="Times New Roman"/>
                <w:b/>
                <w:sz w:val="24"/>
                <w:szCs w:val="24"/>
              </w:rPr>
              <w:t>год</w:t>
            </w:r>
          </w:p>
        </w:tc>
      </w:tr>
      <w:tr w:rsidR="00651AC5" w:rsidRPr="00BD6F9D" w:rsidTr="00643C58">
        <w:tc>
          <w:tcPr>
            <w:tcW w:w="603"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rPr>
                <w:rFonts w:ascii="Times New Roman" w:hAnsi="Times New Roman" w:cs="Times New Roman"/>
                <w:sz w:val="24"/>
                <w:szCs w:val="24"/>
              </w:rPr>
            </w:pPr>
          </w:p>
        </w:tc>
        <w:tc>
          <w:tcPr>
            <w:tcW w:w="3508"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rPr>
                <w:rFonts w:ascii="Times New Roman" w:hAnsi="Times New Roman" w:cs="Times New Roman"/>
                <w:b/>
                <w:sz w:val="24"/>
                <w:szCs w:val="24"/>
              </w:rPr>
            </w:pPr>
            <w:r w:rsidRPr="00B65E9B">
              <w:rPr>
                <w:rFonts w:ascii="Times New Roman" w:hAnsi="Times New Roman" w:cs="Times New Roman"/>
                <w:b/>
                <w:sz w:val="24"/>
                <w:szCs w:val="24"/>
              </w:rPr>
              <w:t>Подпрограмма, всего:</w:t>
            </w:r>
          </w:p>
        </w:tc>
        <w:tc>
          <w:tcPr>
            <w:tcW w:w="1418" w:type="dxa"/>
            <w:tcBorders>
              <w:top w:val="single" w:sz="4" w:space="0" w:color="auto"/>
              <w:left w:val="single" w:sz="4" w:space="0" w:color="auto"/>
              <w:bottom w:val="single" w:sz="4" w:space="0" w:color="auto"/>
              <w:right w:val="single" w:sz="4" w:space="0" w:color="auto"/>
            </w:tcBorders>
          </w:tcPr>
          <w:p w:rsidR="00651AC5" w:rsidRPr="004664EF" w:rsidRDefault="00651AC5" w:rsidP="00643C58">
            <w:pPr>
              <w:pStyle w:val="ConsPlusNormal"/>
              <w:jc w:val="center"/>
              <w:rPr>
                <w:rFonts w:ascii="Times New Roman" w:hAnsi="Times New Roman" w:cs="Times New Roman"/>
                <w:b/>
                <w:sz w:val="24"/>
                <w:szCs w:val="24"/>
              </w:rPr>
            </w:pPr>
            <w:r>
              <w:rPr>
                <w:rFonts w:ascii="Times New Roman" w:hAnsi="Times New Roman" w:cs="Times New Roman"/>
                <w:b/>
                <w:sz w:val="24"/>
                <w:szCs w:val="24"/>
              </w:rPr>
              <w:t>196400,00</w:t>
            </w:r>
          </w:p>
        </w:tc>
        <w:tc>
          <w:tcPr>
            <w:tcW w:w="1276" w:type="dxa"/>
            <w:tcBorders>
              <w:top w:val="single" w:sz="4" w:space="0" w:color="auto"/>
              <w:left w:val="single" w:sz="4" w:space="0" w:color="auto"/>
              <w:bottom w:val="single" w:sz="4" w:space="0" w:color="auto"/>
              <w:right w:val="single" w:sz="4" w:space="0" w:color="auto"/>
            </w:tcBorders>
            <w:hideMark/>
          </w:tcPr>
          <w:p w:rsidR="00651AC5" w:rsidRPr="004664EF" w:rsidRDefault="00651AC5" w:rsidP="00643C58">
            <w:pPr>
              <w:pStyle w:val="ConsPlusNormal"/>
              <w:jc w:val="center"/>
              <w:rPr>
                <w:rFonts w:ascii="Times New Roman" w:hAnsi="Times New Roman" w:cs="Times New Roman"/>
                <w:b/>
                <w:sz w:val="24"/>
                <w:szCs w:val="24"/>
              </w:rPr>
            </w:pPr>
            <w:r>
              <w:rPr>
                <w:rFonts w:ascii="Times New Roman" w:hAnsi="Times New Roman" w:cs="Times New Roman"/>
                <w:b/>
                <w:sz w:val="24"/>
                <w:szCs w:val="24"/>
              </w:rPr>
              <w:t>528796,00</w:t>
            </w:r>
          </w:p>
        </w:tc>
        <w:tc>
          <w:tcPr>
            <w:tcW w:w="1275" w:type="dxa"/>
            <w:tcBorders>
              <w:top w:val="single" w:sz="4" w:space="0" w:color="auto"/>
              <w:left w:val="single" w:sz="4" w:space="0" w:color="auto"/>
              <w:bottom w:val="single" w:sz="4" w:space="0" w:color="auto"/>
              <w:right w:val="single" w:sz="4" w:space="0" w:color="auto"/>
            </w:tcBorders>
            <w:hideMark/>
          </w:tcPr>
          <w:p w:rsidR="00651AC5" w:rsidRPr="004664EF" w:rsidRDefault="00651AC5" w:rsidP="00643C58">
            <w:pPr>
              <w:pStyle w:val="ConsPlusNormal"/>
              <w:jc w:val="center"/>
              <w:rPr>
                <w:rFonts w:ascii="Times New Roman" w:hAnsi="Times New Roman" w:cs="Times New Roman"/>
                <w:b/>
                <w:sz w:val="24"/>
                <w:szCs w:val="24"/>
              </w:rPr>
            </w:pPr>
            <w:r w:rsidRPr="004664EF">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651AC5" w:rsidRPr="004664EF" w:rsidRDefault="00651AC5" w:rsidP="00643C58">
            <w:pPr>
              <w:pStyle w:val="ConsPlusNormal"/>
              <w:jc w:val="center"/>
              <w:rPr>
                <w:rFonts w:ascii="Times New Roman" w:hAnsi="Times New Roman" w:cs="Times New Roman"/>
                <w:b/>
                <w:sz w:val="24"/>
                <w:szCs w:val="24"/>
              </w:rPr>
            </w:pPr>
            <w:r w:rsidRPr="004664EF">
              <w:rPr>
                <w:rFonts w:ascii="Times New Roman" w:hAnsi="Times New Roman" w:cs="Times New Roman"/>
                <w:b/>
                <w:sz w:val="24"/>
                <w:szCs w:val="24"/>
              </w:rPr>
              <w:t>00,00</w:t>
            </w:r>
          </w:p>
        </w:tc>
      </w:tr>
      <w:tr w:rsidR="00651AC5" w:rsidRPr="00BD6F9D" w:rsidTr="00643C58">
        <w:tc>
          <w:tcPr>
            <w:tcW w:w="603"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rPr>
                <w:rFonts w:ascii="Times New Roman" w:hAnsi="Times New Roman" w:cs="Times New Roman"/>
                <w:sz w:val="24"/>
                <w:szCs w:val="24"/>
              </w:rPr>
            </w:pPr>
          </w:p>
        </w:tc>
        <w:tc>
          <w:tcPr>
            <w:tcW w:w="3508"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rPr>
                <w:rFonts w:ascii="Times New Roman" w:hAnsi="Times New Roman" w:cs="Times New Roman"/>
                <w:b/>
                <w:sz w:val="24"/>
                <w:szCs w:val="24"/>
              </w:rPr>
            </w:pPr>
            <w:r w:rsidRPr="00B65E9B">
              <w:rPr>
                <w:rFonts w:ascii="Times New Roman" w:hAnsi="Times New Roman" w:cs="Times New Roman"/>
                <w:b/>
                <w:sz w:val="24"/>
                <w:szCs w:val="24"/>
              </w:rPr>
              <w:t>- бюджет района</w:t>
            </w:r>
          </w:p>
        </w:tc>
        <w:tc>
          <w:tcPr>
            <w:tcW w:w="1418"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sz w:val="24"/>
                <w:szCs w:val="24"/>
              </w:rPr>
            </w:pPr>
            <w:r>
              <w:rPr>
                <w:rFonts w:ascii="Times New Roman" w:hAnsi="Times New Roman" w:cs="Times New Roman"/>
                <w:b/>
                <w:sz w:val="24"/>
                <w:szCs w:val="24"/>
              </w:rPr>
              <w:t>196400,00</w:t>
            </w:r>
          </w:p>
        </w:tc>
        <w:tc>
          <w:tcPr>
            <w:tcW w:w="1276"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sz w:val="24"/>
                <w:szCs w:val="24"/>
              </w:rPr>
            </w:pPr>
            <w:r>
              <w:rPr>
                <w:rFonts w:ascii="Times New Roman" w:hAnsi="Times New Roman" w:cs="Times New Roman"/>
                <w:b/>
                <w:sz w:val="24"/>
                <w:szCs w:val="24"/>
              </w:rPr>
              <w:t>528796,00</w:t>
            </w:r>
          </w:p>
        </w:tc>
        <w:tc>
          <w:tcPr>
            <w:tcW w:w="1275"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00,00</w:t>
            </w:r>
          </w:p>
        </w:tc>
      </w:tr>
      <w:tr w:rsidR="00651AC5" w:rsidRPr="00BD6F9D" w:rsidTr="00643C58">
        <w:tc>
          <w:tcPr>
            <w:tcW w:w="603"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rPr>
                <w:rFonts w:ascii="Times New Roman" w:hAnsi="Times New Roman" w:cs="Times New Roman"/>
                <w:sz w:val="24"/>
                <w:szCs w:val="24"/>
              </w:rPr>
            </w:pPr>
          </w:p>
        </w:tc>
        <w:tc>
          <w:tcPr>
            <w:tcW w:w="3508"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rPr>
                <w:rFonts w:ascii="Times New Roman" w:hAnsi="Times New Roman" w:cs="Times New Roman"/>
                <w:sz w:val="24"/>
                <w:szCs w:val="24"/>
              </w:rPr>
            </w:pPr>
            <w:r>
              <w:rPr>
                <w:rFonts w:ascii="Times New Roman" w:hAnsi="Times New Roman" w:cs="Times New Roman"/>
                <w:sz w:val="24"/>
                <w:szCs w:val="24"/>
              </w:rPr>
              <w:t>В том числе:</w:t>
            </w:r>
          </w:p>
        </w:tc>
        <w:tc>
          <w:tcPr>
            <w:tcW w:w="1418"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4"/>
              </w:rPr>
            </w:pPr>
          </w:p>
        </w:tc>
      </w:tr>
      <w:tr w:rsidR="00651AC5" w:rsidRPr="00BD6F9D" w:rsidTr="00643C58">
        <w:tc>
          <w:tcPr>
            <w:tcW w:w="603" w:type="dxa"/>
            <w:tcBorders>
              <w:top w:val="single" w:sz="4" w:space="0" w:color="auto"/>
              <w:left w:val="single" w:sz="4" w:space="0" w:color="auto"/>
              <w:bottom w:val="single" w:sz="4" w:space="0" w:color="auto"/>
              <w:right w:val="single" w:sz="4" w:space="0" w:color="auto"/>
            </w:tcBorders>
            <w:hideMark/>
          </w:tcPr>
          <w:p w:rsidR="00651AC5" w:rsidRDefault="00651AC5" w:rsidP="00643C58">
            <w:pPr>
              <w:pStyle w:val="ConsPlusNormal"/>
              <w:rPr>
                <w:rFonts w:ascii="Times New Roman" w:hAnsi="Times New Roman" w:cs="Times New Roman"/>
                <w:sz w:val="24"/>
                <w:szCs w:val="24"/>
              </w:rPr>
            </w:pPr>
            <w:r>
              <w:rPr>
                <w:rFonts w:ascii="Times New Roman" w:hAnsi="Times New Roman" w:cs="Times New Roman"/>
                <w:sz w:val="24"/>
                <w:szCs w:val="24"/>
              </w:rPr>
              <w:t>1.</w:t>
            </w:r>
          </w:p>
          <w:p w:rsidR="00651AC5" w:rsidRDefault="00651AC5" w:rsidP="00643C58">
            <w:pPr>
              <w:pStyle w:val="ConsPlusNormal"/>
              <w:rPr>
                <w:rFonts w:ascii="Times New Roman" w:hAnsi="Times New Roman" w:cs="Times New Roman"/>
                <w:sz w:val="24"/>
                <w:szCs w:val="24"/>
              </w:rPr>
            </w:pPr>
          </w:p>
          <w:p w:rsidR="00651AC5" w:rsidRDefault="00651AC5" w:rsidP="00643C58">
            <w:pPr>
              <w:pStyle w:val="ConsPlusNormal"/>
              <w:rPr>
                <w:rFonts w:ascii="Times New Roman" w:hAnsi="Times New Roman" w:cs="Times New Roman"/>
                <w:sz w:val="24"/>
                <w:szCs w:val="24"/>
              </w:rPr>
            </w:pPr>
          </w:p>
          <w:p w:rsidR="00651AC5" w:rsidRDefault="00651AC5" w:rsidP="00643C58">
            <w:pPr>
              <w:pStyle w:val="ConsPlusNormal"/>
              <w:rPr>
                <w:rFonts w:ascii="Times New Roman" w:hAnsi="Times New Roman" w:cs="Times New Roman"/>
                <w:sz w:val="24"/>
                <w:szCs w:val="24"/>
              </w:rPr>
            </w:pPr>
          </w:p>
          <w:p w:rsidR="00651AC5" w:rsidRDefault="00651AC5" w:rsidP="00643C58">
            <w:pPr>
              <w:pStyle w:val="ConsPlusNormal"/>
              <w:rPr>
                <w:rFonts w:ascii="Times New Roman" w:hAnsi="Times New Roman" w:cs="Times New Roman"/>
                <w:sz w:val="24"/>
                <w:szCs w:val="24"/>
              </w:rPr>
            </w:pPr>
          </w:p>
          <w:p w:rsidR="00651AC5" w:rsidRPr="00B65E9B" w:rsidRDefault="00651AC5" w:rsidP="00643C58">
            <w:pPr>
              <w:pStyle w:val="ConsPlusNormal"/>
              <w:rPr>
                <w:rFonts w:ascii="Times New Roman" w:hAnsi="Times New Roman" w:cs="Times New Roman"/>
                <w:sz w:val="24"/>
                <w:szCs w:val="24"/>
              </w:rPr>
            </w:pPr>
            <w:r>
              <w:rPr>
                <w:rFonts w:ascii="Times New Roman" w:hAnsi="Times New Roman" w:cs="Times New Roman"/>
                <w:sz w:val="24"/>
                <w:szCs w:val="24"/>
              </w:rPr>
              <w:t>1.1</w:t>
            </w:r>
          </w:p>
        </w:tc>
        <w:tc>
          <w:tcPr>
            <w:tcW w:w="3508" w:type="dxa"/>
            <w:tcBorders>
              <w:top w:val="single" w:sz="4" w:space="0" w:color="auto"/>
              <w:left w:val="single" w:sz="4" w:space="0" w:color="auto"/>
              <w:bottom w:val="single" w:sz="4" w:space="0" w:color="auto"/>
              <w:right w:val="single" w:sz="4" w:space="0" w:color="auto"/>
            </w:tcBorders>
            <w:hideMark/>
          </w:tcPr>
          <w:p w:rsidR="00651AC5" w:rsidRDefault="00651AC5" w:rsidP="00643C58">
            <w:pPr>
              <w:rPr>
                <w:i/>
                <w:iCs/>
              </w:rPr>
            </w:pPr>
            <w:r>
              <w:rPr>
                <w:i/>
                <w:iCs/>
              </w:rPr>
              <w:t>Совершенствование системы видеонаблюдения и видеофиксации происшествий и чрезвычайных ситуаций</w:t>
            </w:r>
          </w:p>
          <w:p w:rsidR="00651AC5" w:rsidRDefault="00651AC5" w:rsidP="00643C58">
            <w:pPr>
              <w:pStyle w:val="ConsPlusNormal"/>
              <w:rPr>
                <w:rFonts w:ascii="Times New Roman" w:hAnsi="Times New Roman" w:cs="Times New Roman"/>
                <w:sz w:val="24"/>
                <w:szCs w:val="24"/>
              </w:rPr>
            </w:pPr>
          </w:p>
          <w:p w:rsidR="00651AC5" w:rsidRDefault="00651AC5" w:rsidP="00643C58">
            <w:r>
              <w:t>Снижение рисков возникновения происшествий и чрезвычайных ситуаций   (Закупка товаров, работ и услуг для государственных (муниципальных) нужд)</w:t>
            </w:r>
          </w:p>
          <w:p w:rsidR="00651AC5" w:rsidRDefault="00651AC5" w:rsidP="00643C58">
            <w:r>
              <w:t xml:space="preserve">в том числе: </w:t>
            </w:r>
          </w:p>
          <w:p w:rsidR="00651AC5" w:rsidRPr="00B65E9B" w:rsidRDefault="00651AC5" w:rsidP="00643C58">
            <w:pPr>
              <w:pStyle w:val="ConsPlusNormal"/>
              <w:rPr>
                <w:rFonts w:ascii="Times New Roman" w:hAnsi="Times New Roman" w:cs="Times New Roman"/>
                <w:sz w:val="24"/>
                <w:szCs w:val="24"/>
              </w:rPr>
            </w:pPr>
          </w:p>
          <w:p w:rsidR="00651AC5" w:rsidRPr="00B65E9B" w:rsidRDefault="00651AC5" w:rsidP="00643C58">
            <w:pPr>
              <w:pStyle w:val="ConsPlusNormal"/>
              <w:rPr>
                <w:rFonts w:ascii="Times New Roman" w:hAnsi="Times New Roman" w:cs="Times New Roman"/>
                <w:sz w:val="24"/>
                <w:szCs w:val="24"/>
              </w:rPr>
            </w:pPr>
            <w:r w:rsidRPr="00B65E9B">
              <w:rPr>
                <w:rFonts w:ascii="Times New Roman" w:hAnsi="Times New Roman" w:cs="Times New Roman"/>
                <w:sz w:val="24"/>
                <w:szCs w:val="24"/>
              </w:rPr>
              <w:t xml:space="preserve"> - услуги  по передаче данных и телематические услуги связи</w:t>
            </w:r>
          </w:p>
          <w:p w:rsidR="00651AC5" w:rsidRPr="00B65E9B" w:rsidRDefault="00651AC5" w:rsidP="00643C58">
            <w:pPr>
              <w:pStyle w:val="ConsPlusNormal"/>
              <w:rPr>
                <w:rFonts w:ascii="Times New Roman" w:hAnsi="Times New Roman" w:cs="Times New Roman"/>
                <w:sz w:val="24"/>
                <w:szCs w:val="24"/>
              </w:rPr>
            </w:pPr>
          </w:p>
          <w:p w:rsidR="00651AC5" w:rsidRDefault="00651AC5" w:rsidP="00643C58">
            <w:pPr>
              <w:pStyle w:val="ConsPlusNormal"/>
              <w:rPr>
                <w:rFonts w:ascii="Times New Roman" w:hAnsi="Times New Roman" w:cs="Times New Roman"/>
                <w:sz w:val="24"/>
                <w:szCs w:val="24"/>
              </w:rPr>
            </w:pPr>
            <w:r w:rsidRPr="00B65E9B">
              <w:rPr>
                <w:rFonts w:ascii="Times New Roman" w:hAnsi="Times New Roman" w:cs="Times New Roman"/>
                <w:sz w:val="24"/>
                <w:szCs w:val="24"/>
              </w:rPr>
              <w:t xml:space="preserve">- приобретение жесткого диска   для хранения информации (внешнего </w:t>
            </w:r>
            <w:r w:rsidRPr="00B65E9B">
              <w:rPr>
                <w:rFonts w:ascii="Times New Roman" w:hAnsi="Times New Roman" w:cs="Times New Roman"/>
                <w:sz w:val="24"/>
                <w:szCs w:val="24"/>
                <w:lang w:val="en-US"/>
              </w:rPr>
              <w:t>HDD</w:t>
            </w:r>
            <w:r w:rsidRPr="00B65E9B">
              <w:rPr>
                <w:rFonts w:ascii="Times New Roman" w:hAnsi="Times New Roman" w:cs="Times New Roman"/>
                <w:sz w:val="24"/>
                <w:szCs w:val="24"/>
              </w:rPr>
              <w:t xml:space="preserve">)   </w:t>
            </w:r>
          </w:p>
          <w:p w:rsidR="00651AC5" w:rsidRDefault="00651AC5" w:rsidP="00643C58">
            <w:pPr>
              <w:pStyle w:val="ConsPlusNormal"/>
              <w:rPr>
                <w:rFonts w:ascii="Times New Roman" w:hAnsi="Times New Roman" w:cs="Times New Roman"/>
                <w:sz w:val="24"/>
                <w:szCs w:val="24"/>
              </w:rPr>
            </w:pPr>
          </w:p>
          <w:p w:rsidR="00651AC5" w:rsidRDefault="00651AC5" w:rsidP="00643C58">
            <w:pPr>
              <w:pStyle w:val="ConsPlusNormal"/>
              <w:rPr>
                <w:rFonts w:ascii="Times New Roman" w:hAnsi="Times New Roman" w:cs="Times New Roman"/>
                <w:sz w:val="24"/>
                <w:szCs w:val="24"/>
              </w:rPr>
            </w:pPr>
            <w:r>
              <w:rPr>
                <w:rFonts w:ascii="Times New Roman" w:hAnsi="Times New Roman" w:cs="Times New Roman"/>
                <w:sz w:val="24"/>
                <w:szCs w:val="24"/>
              </w:rPr>
              <w:t>-  Техническое обслуживание  (ТО)  системы видеонаблюдения</w:t>
            </w:r>
          </w:p>
          <w:p w:rsidR="00651AC5" w:rsidRDefault="00651AC5" w:rsidP="00643C58">
            <w:pPr>
              <w:pStyle w:val="ConsPlusNormal"/>
              <w:rPr>
                <w:rFonts w:ascii="Times New Roman" w:hAnsi="Times New Roman" w:cs="Times New Roman"/>
                <w:sz w:val="24"/>
                <w:szCs w:val="24"/>
              </w:rPr>
            </w:pPr>
          </w:p>
          <w:p w:rsidR="00651AC5" w:rsidRDefault="00651AC5" w:rsidP="00643C58">
            <w:pPr>
              <w:pStyle w:val="ConsPlusNormal"/>
              <w:rPr>
                <w:rFonts w:ascii="Times New Roman" w:hAnsi="Times New Roman" w:cs="Times New Roman"/>
                <w:sz w:val="24"/>
                <w:szCs w:val="24"/>
              </w:rPr>
            </w:pPr>
            <w:r>
              <w:rPr>
                <w:rFonts w:ascii="Times New Roman" w:hAnsi="Times New Roman" w:cs="Times New Roman"/>
                <w:sz w:val="24"/>
                <w:szCs w:val="24"/>
              </w:rPr>
              <w:t xml:space="preserve">-  поставка и монтаж оборудования системы видеонаблюдения  по адресу Ивановская область, Комсомольский район, село Писцово  </w:t>
            </w:r>
          </w:p>
          <w:p w:rsidR="00651AC5" w:rsidRPr="00B65E9B" w:rsidRDefault="00651AC5" w:rsidP="00643C58">
            <w:pPr>
              <w:pStyle w:val="ConsPlusNormal"/>
              <w:rPr>
                <w:rFonts w:ascii="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196400,00</w:t>
            </w:r>
          </w:p>
          <w:p w:rsidR="00651AC5" w:rsidRPr="00B65E9B"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Pr="00B65E9B"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88973,00</w:t>
            </w: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72000,00</w:t>
            </w: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16973,00</w:t>
            </w: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00,00</w:t>
            </w: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Pr="00B65E9B"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528796,00</w:t>
            </w:r>
          </w:p>
          <w:p w:rsidR="00651AC5" w:rsidRPr="00B65E9B" w:rsidRDefault="00651AC5" w:rsidP="00643C58">
            <w:pPr>
              <w:pStyle w:val="ConsPlusNormal"/>
              <w:jc w:val="center"/>
              <w:rPr>
                <w:rFonts w:ascii="Times New Roman" w:hAnsi="Times New Roman" w:cs="Times New Roman"/>
                <w:sz w:val="24"/>
                <w:szCs w:val="24"/>
              </w:rPr>
            </w:pPr>
          </w:p>
          <w:p w:rsidR="00651AC5" w:rsidRPr="00B65E9B" w:rsidRDefault="00651AC5" w:rsidP="00643C58">
            <w:pPr>
              <w:pStyle w:val="ConsPlusNormal"/>
              <w:jc w:val="center"/>
              <w:rPr>
                <w:rFonts w:ascii="Times New Roman" w:hAnsi="Times New Roman" w:cs="Times New Roman"/>
                <w:sz w:val="24"/>
                <w:szCs w:val="24"/>
              </w:rPr>
            </w:pPr>
          </w:p>
          <w:p w:rsidR="00651AC5" w:rsidRPr="00B65E9B"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Pr="00B65E9B"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00,00</w:t>
            </w:r>
          </w:p>
          <w:p w:rsidR="00651AC5" w:rsidRPr="00B65E9B"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Pr="00B65E9B"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00,00</w:t>
            </w:r>
          </w:p>
          <w:p w:rsidR="00651AC5" w:rsidRPr="00B65E9B" w:rsidRDefault="00651AC5" w:rsidP="00643C58">
            <w:pPr>
              <w:pStyle w:val="ConsPlusNormal"/>
              <w:jc w:val="center"/>
              <w:rPr>
                <w:rFonts w:ascii="Times New Roman" w:hAnsi="Times New Roman" w:cs="Times New Roman"/>
                <w:sz w:val="24"/>
                <w:szCs w:val="24"/>
              </w:rPr>
            </w:pPr>
          </w:p>
          <w:p w:rsidR="00651AC5" w:rsidRPr="00B65E9B" w:rsidRDefault="00651AC5" w:rsidP="00643C58">
            <w:pPr>
              <w:pStyle w:val="ConsPlusNormal"/>
              <w:jc w:val="center"/>
              <w:rPr>
                <w:rFonts w:ascii="Times New Roman" w:hAnsi="Times New Roman" w:cs="Times New Roman"/>
                <w:sz w:val="24"/>
                <w:szCs w:val="24"/>
              </w:rPr>
            </w:pPr>
          </w:p>
          <w:p w:rsidR="00651AC5" w:rsidRPr="00B65E9B"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00,00</w:t>
            </w: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00,00</w:t>
            </w: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Pr="00B65E9B"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528796,00</w:t>
            </w:r>
          </w:p>
        </w:tc>
        <w:tc>
          <w:tcPr>
            <w:tcW w:w="1275"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00,00</w:t>
            </w:r>
          </w:p>
          <w:p w:rsidR="00651AC5" w:rsidRPr="00B65E9B" w:rsidRDefault="00651AC5" w:rsidP="00643C58">
            <w:pPr>
              <w:pStyle w:val="ConsPlusNormal"/>
              <w:jc w:val="center"/>
              <w:rPr>
                <w:rFonts w:ascii="Times New Roman" w:hAnsi="Times New Roman" w:cs="Times New Roman"/>
                <w:sz w:val="24"/>
                <w:szCs w:val="24"/>
              </w:rPr>
            </w:pPr>
          </w:p>
          <w:p w:rsidR="00651AC5" w:rsidRPr="00B65E9B"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Pr="00B65E9B" w:rsidRDefault="00651AC5" w:rsidP="00643C58">
            <w:pPr>
              <w:pStyle w:val="ConsPlusNormal"/>
              <w:rPr>
                <w:rFonts w:ascii="Times New Roman" w:hAnsi="Times New Roman" w:cs="Times New Roman"/>
                <w:sz w:val="24"/>
                <w:szCs w:val="24"/>
              </w:rPr>
            </w:pPr>
            <w:r>
              <w:rPr>
                <w:rFonts w:ascii="Times New Roman" w:hAnsi="Times New Roman" w:cs="Times New Roman"/>
                <w:sz w:val="24"/>
                <w:szCs w:val="24"/>
              </w:rPr>
              <w:t xml:space="preserve">    00,00</w:t>
            </w:r>
          </w:p>
          <w:p w:rsidR="00651AC5" w:rsidRPr="00B65E9B"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Pr="00B65E9B"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p w:rsidR="00651AC5" w:rsidRPr="00B65E9B" w:rsidRDefault="00651AC5" w:rsidP="00643C58">
            <w:pPr>
              <w:pStyle w:val="ConsPlusNormal"/>
              <w:jc w:val="center"/>
              <w:rPr>
                <w:rFonts w:ascii="Times New Roman" w:hAnsi="Times New Roman" w:cs="Times New Roman"/>
                <w:sz w:val="24"/>
                <w:szCs w:val="24"/>
              </w:rPr>
            </w:pPr>
          </w:p>
          <w:p w:rsidR="00651AC5" w:rsidRPr="00B65E9B" w:rsidRDefault="00651AC5" w:rsidP="00643C58">
            <w:pPr>
              <w:pStyle w:val="ConsPlusNormal"/>
              <w:jc w:val="center"/>
              <w:rPr>
                <w:rFonts w:ascii="Times New Roman" w:hAnsi="Times New Roman" w:cs="Times New Roman"/>
                <w:sz w:val="24"/>
                <w:szCs w:val="24"/>
              </w:rPr>
            </w:pPr>
          </w:p>
          <w:p w:rsidR="00651AC5" w:rsidRPr="00B65E9B"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00,00</w:t>
            </w: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00,00</w:t>
            </w: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Pr="00B65E9B"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00,00</w:t>
            </w:r>
          </w:p>
          <w:p w:rsidR="00651AC5" w:rsidRPr="00B65E9B" w:rsidRDefault="00651AC5" w:rsidP="00643C58">
            <w:pPr>
              <w:pStyle w:val="ConsPlusNormal"/>
              <w:jc w:val="center"/>
              <w:rPr>
                <w:rFonts w:ascii="Times New Roman" w:hAnsi="Times New Roman" w:cs="Times New Roman"/>
                <w:sz w:val="24"/>
                <w:szCs w:val="24"/>
              </w:rPr>
            </w:pPr>
          </w:p>
          <w:p w:rsidR="00651AC5" w:rsidRPr="00B65E9B"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Pr="00B65E9B"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00,00</w:t>
            </w:r>
          </w:p>
          <w:p w:rsidR="00651AC5" w:rsidRPr="00B65E9B"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Pr="00B65E9B"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00,00</w:t>
            </w:r>
          </w:p>
          <w:p w:rsidR="00651AC5" w:rsidRPr="00B65E9B" w:rsidRDefault="00651AC5" w:rsidP="00643C58">
            <w:pPr>
              <w:pStyle w:val="ConsPlusNormal"/>
              <w:jc w:val="center"/>
              <w:rPr>
                <w:rFonts w:ascii="Times New Roman" w:hAnsi="Times New Roman" w:cs="Times New Roman"/>
                <w:sz w:val="24"/>
                <w:szCs w:val="24"/>
              </w:rPr>
            </w:pPr>
          </w:p>
          <w:p w:rsidR="00651AC5" w:rsidRPr="00B65E9B"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00,00</w:t>
            </w:r>
          </w:p>
          <w:p w:rsidR="00651AC5" w:rsidRDefault="00651AC5" w:rsidP="00643C58">
            <w:pPr>
              <w:pStyle w:val="ConsPlusNormal"/>
              <w:jc w:val="center"/>
              <w:rPr>
                <w:rFonts w:ascii="Times New Roman" w:hAnsi="Times New Roman" w:cs="Times New Roman"/>
                <w:sz w:val="24"/>
                <w:szCs w:val="24"/>
              </w:rPr>
            </w:pPr>
          </w:p>
          <w:p w:rsidR="00651AC5" w:rsidRPr="00B65E9B"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00,00</w:t>
            </w: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Default="00651AC5" w:rsidP="00643C58">
            <w:pPr>
              <w:pStyle w:val="ConsPlusNormal"/>
              <w:jc w:val="center"/>
              <w:rPr>
                <w:rFonts w:ascii="Times New Roman" w:hAnsi="Times New Roman" w:cs="Times New Roman"/>
                <w:sz w:val="24"/>
                <w:szCs w:val="24"/>
              </w:rPr>
            </w:pPr>
          </w:p>
          <w:p w:rsidR="00651AC5" w:rsidRPr="00B65E9B"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00,00</w:t>
            </w:r>
          </w:p>
        </w:tc>
      </w:tr>
    </w:tbl>
    <w:p w:rsidR="00651AC5" w:rsidRPr="00BD6F9D" w:rsidRDefault="00651AC5" w:rsidP="00651AC5">
      <w:pPr>
        <w:pStyle w:val="a4"/>
        <w:jc w:val="center"/>
        <w:rPr>
          <w:rFonts w:ascii="Times New Roman" w:hAnsi="Times New Roman"/>
          <w:b/>
          <w:sz w:val="28"/>
          <w:szCs w:val="28"/>
        </w:rPr>
      </w:pPr>
    </w:p>
    <w:p w:rsidR="00651AC5" w:rsidRPr="00BD6F9D" w:rsidRDefault="00651AC5" w:rsidP="00651AC5">
      <w:pPr>
        <w:pStyle w:val="a4"/>
        <w:jc w:val="both"/>
        <w:rPr>
          <w:rFonts w:ascii="Times New Roman" w:hAnsi="Times New Roman"/>
          <w:sz w:val="28"/>
          <w:szCs w:val="28"/>
        </w:rPr>
      </w:pPr>
      <w:r w:rsidRPr="00BD6F9D">
        <w:rPr>
          <w:rFonts w:ascii="Times New Roman" w:hAnsi="Times New Roman"/>
          <w:sz w:val="28"/>
          <w:szCs w:val="28"/>
        </w:rPr>
        <w:t xml:space="preserve">     Сроки реализации мероприятий 201</w:t>
      </w:r>
      <w:r>
        <w:rPr>
          <w:rFonts w:ascii="Times New Roman" w:hAnsi="Times New Roman"/>
          <w:sz w:val="28"/>
          <w:szCs w:val="28"/>
        </w:rPr>
        <w:t>8</w:t>
      </w:r>
      <w:r w:rsidRPr="00BD6F9D">
        <w:rPr>
          <w:rFonts w:ascii="Times New Roman" w:hAnsi="Times New Roman"/>
          <w:sz w:val="28"/>
          <w:szCs w:val="28"/>
        </w:rPr>
        <w:t>-20</w:t>
      </w:r>
      <w:r>
        <w:rPr>
          <w:rFonts w:ascii="Times New Roman" w:hAnsi="Times New Roman"/>
          <w:sz w:val="28"/>
          <w:szCs w:val="28"/>
        </w:rPr>
        <w:t>21</w:t>
      </w:r>
      <w:r w:rsidRPr="00BD6F9D">
        <w:rPr>
          <w:rFonts w:ascii="Times New Roman" w:hAnsi="Times New Roman"/>
          <w:sz w:val="28"/>
          <w:szCs w:val="28"/>
        </w:rPr>
        <w:t xml:space="preserve"> годы. Объем денежного финансирования:</w:t>
      </w:r>
    </w:p>
    <w:p w:rsidR="00651AC5" w:rsidRPr="00BD6F9D" w:rsidRDefault="00651AC5" w:rsidP="00651AC5">
      <w:pPr>
        <w:pStyle w:val="a4"/>
        <w:jc w:val="both"/>
        <w:rPr>
          <w:rFonts w:ascii="Times New Roman" w:hAnsi="Times New Roman"/>
          <w:sz w:val="28"/>
          <w:szCs w:val="28"/>
        </w:rPr>
      </w:pPr>
      <w:r w:rsidRPr="00BD6F9D">
        <w:rPr>
          <w:rFonts w:ascii="Times New Roman" w:hAnsi="Times New Roman"/>
          <w:sz w:val="28"/>
          <w:szCs w:val="28"/>
        </w:rPr>
        <w:t xml:space="preserve"> </w:t>
      </w:r>
    </w:p>
    <w:p w:rsidR="00651AC5" w:rsidRPr="00BD6F9D" w:rsidRDefault="00651AC5" w:rsidP="00651AC5">
      <w:pPr>
        <w:rPr>
          <w:sz w:val="28"/>
          <w:szCs w:val="28"/>
        </w:rPr>
      </w:pPr>
      <w:r w:rsidRPr="00BD6F9D">
        <w:rPr>
          <w:sz w:val="28"/>
          <w:szCs w:val="28"/>
        </w:rPr>
        <w:lastRenderedPageBreak/>
        <w:t>Районный бюджет:</w:t>
      </w:r>
      <w:r>
        <w:rPr>
          <w:sz w:val="28"/>
          <w:szCs w:val="28"/>
        </w:rPr>
        <w:t xml:space="preserve"> 725196,00 рублей</w:t>
      </w:r>
    </w:p>
    <w:p w:rsidR="00651AC5" w:rsidRPr="00BD6F9D" w:rsidRDefault="00651AC5" w:rsidP="00651AC5">
      <w:pPr>
        <w:rPr>
          <w:sz w:val="28"/>
          <w:szCs w:val="28"/>
        </w:rPr>
      </w:pPr>
      <w:r>
        <w:rPr>
          <w:sz w:val="28"/>
          <w:szCs w:val="28"/>
        </w:rPr>
        <w:t>2018</w:t>
      </w:r>
      <w:r w:rsidRPr="00BD6F9D">
        <w:rPr>
          <w:sz w:val="28"/>
          <w:szCs w:val="28"/>
        </w:rPr>
        <w:t xml:space="preserve"> год – </w:t>
      </w:r>
      <w:r>
        <w:rPr>
          <w:sz w:val="28"/>
          <w:szCs w:val="28"/>
        </w:rPr>
        <w:t xml:space="preserve"> 196400</w:t>
      </w:r>
      <w:r w:rsidRPr="00BD6F9D">
        <w:rPr>
          <w:sz w:val="28"/>
          <w:szCs w:val="28"/>
        </w:rPr>
        <w:t xml:space="preserve">,00  рублей </w:t>
      </w:r>
    </w:p>
    <w:p w:rsidR="00651AC5" w:rsidRPr="00BD6F9D" w:rsidRDefault="00651AC5" w:rsidP="00651AC5">
      <w:pPr>
        <w:rPr>
          <w:sz w:val="28"/>
          <w:szCs w:val="28"/>
        </w:rPr>
      </w:pPr>
      <w:r>
        <w:rPr>
          <w:sz w:val="28"/>
          <w:szCs w:val="28"/>
        </w:rPr>
        <w:t>2019</w:t>
      </w:r>
      <w:r w:rsidRPr="00BD6F9D">
        <w:rPr>
          <w:sz w:val="28"/>
          <w:szCs w:val="28"/>
        </w:rPr>
        <w:t xml:space="preserve"> год –  </w:t>
      </w:r>
      <w:r>
        <w:rPr>
          <w:sz w:val="28"/>
          <w:szCs w:val="28"/>
        </w:rPr>
        <w:t>528796,00</w:t>
      </w:r>
      <w:r w:rsidRPr="00BD6F9D">
        <w:rPr>
          <w:sz w:val="28"/>
          <w:szCs w:val="28"/>
        </w:rPr>
        <w:t xml:space="preserve"> рублей </w:t>
      </w:r>
    </w:p>
    <w:p w:rsidR="00651AC5" w:rsidRDefault="00651AC5" w:rsidP="00651AC5">
      <w:pPr>
        <w:rPr>
          <w:sz w:val="28"/>
          <w:szCs w:val="28"/>
        </w:rPr>
      </w:pPr>
      <w:r>
        <w:rPr>
          <w:sz w:val="28"/>
          <w:szCs w:val="28"/>
        </w:rPr>
        <w:t>2020</w:t>
      </w:r>
      <w:r w:rsidRPr="00BD6F9D">
        <w:rPr>
          <w:sz w:val="28"/>
          <w:szCs w:val="28"/>
        </w:rPr>
        <w:t xml:space="preserve"> год –  00,00  рублей</w:t>
      </w:r>
    </w:p>
    <w:p w:rsidR="00651AC5" w:rsidRPr="00BD6F9D" w:rsidRDefault="00651AC5" w:rsidP="00651AC5">
      <w:pPr>
        <w:rPr>
          <w:sz w:val="28"/>
          <w:szCs w:val="28"/>
        </w:rPr>
      </w:pPr>
      <w:r w:rsidRPr="00BD6F9D">
        <w:rPr>
          <w:sz w:val="28"/>
          <w:szCs w:val="28"/>
        </w:rPr>
        <w:t>20</w:t>
      </w:r>
      <w:r>
        <w:rPr>
          <w:sz w:val="28"/>
          <w:szCs w:val="28"/>
        </w:rPr>
        <w:t>21</w:t>
      </w:r>
      <w:r w:rsidRPr="00BD6F9D">
        <w:rPr>
          <w:sz w:val="28"/>
          <w:szCs w:val="28"/>
        </w:rPr>
        <w:t xml:space="preserve"> год –  00,00  рублей</w:t>
      </w:r>
    </w:p>
    <w:p w:rsidR="00651AC5" w:rsidRPr="00BD6F9D" w:rsidRDefault="00651AC5" w:rsidP="00651AC5">
      <w:pPr>
        <w:rPr>
          <w:sz w:val="28"/>
          <w:szCs w:val="28"/>
        </w:rPr>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Pr="00EE78CA" w:rsidRDefault="00651AC5" w:rsidP="00651AC5">
      <w:pPr>
        <w:jc w:val="right"/>
      </w:pPr>
      <w:r w:rsidRPr="00EE78CA">
        <w:t xml:space="preserve">Приложение№5  </w:t>
      </w:r>
    </w:p>
    <w:p w:rsidR="00651AC5" w:rsidRPr="00EE78CA" w:rsidRDefault="00651AC5" w:rsidP="00651AC5">
      <w:pPr>
        <w:jc w:val="right"/>
      </w:pPr>
      <w:r w:rsidRPr="00EE78CA">
        <w:t xml:space="preserve"> к муниципальной программе</w:t>
      </w:r>
    </w:p>
    <w:p w:rsidR="00651AC5" w:rsidRPr="00EE78CA" w:rsidRDefault="00651AC5" w:rsidP="00651AC5">
      <w:pPr>
        <w:jc w:val="right"/>
      </w:pPr>
      <w:r w:rsidRPr="00EE78CA">
        <w:t xml:space="preserve">«Обеспечение безопасности и профилактика </w:t>
      </w:r>
    </w:p>
    <w:p w:rsidR="00651AC5" w:rsidRPr="00EE78CA" w:rsidRDefault="00651AC5" w:rsidP="00651AC5">
      <w:pPr>
        <w:jc w:val="right"/>
      </w:pPr>
      <w:r w:rsidRPr="00EE78CA">
        <w:t xml:space="preserve">правонарушений Комсомольского муниципального района» </w:t>
      </w:r>
    </w:p>
    <w:p w:rsidR="00651AC5" w:rsidRPr="00BD6F9D" w:rsidRDefault="00651AC5" w:rsidP="00651AC5">
      <w:pPr>
        <w:jc w:val="right"/>
        <w:rPr>
          <w:sz w:val="26"/>
        </w:rPr>
      </w:pPr>
    </w:p>
    <w:p w:rsidR="00651AC5" w:rsidRPr="00BD6F9D" w:rsidRDefault="00651AC5" w:rsidP="00651AC5">
      <w:pPr>
        <w:jc w:val="right"/>
        <w:rPr>
          <w:sz w:val="26"/>
        </w:rPr>
      </w:pPr>
    </w:p>
    <w:p w:rsidR="00651AC5" w:rsidRPr="00BD6F9D" w:rsidRDefault="00651AC5" w:rsidP="00651AC5">
      <w:pPr>
        <w:jc w:val="center"/>
        <w:rPr>
          <w:b/>
          <w:sz w:val="28"/>
          <w:szCs w:val="28"/>
        </w:rPr>
      </w:pPr>
      <w:r w:rsidRPr="00BD6F9D">
        <w:rPr>
          <w:b/>
          <w:sz w:val="28"/>
          <w:szCs w:val="28"/>
        </w:rPr>
        <w:t xml:space="preserve">ПОДПРОГРАММА </w:t>
      </w:r>
    </w:p>
    <w:p w:rsidR="00651AC5" w:rsidRPr="00BD6F9D" w:rsidRDefault="00651AC5" w:rsidP="00651AC5">
      <w:pPr>
        <w:ind w:left="678"/>
        <w:jc w:val="center"/>
        <w:rPr>
          <w:b/>
          <w:sz w:val="28"/>
          <w:szCs w:val="28"/>
        </w:rPr>
      </w:pPr>
      <w:r w:rsidRPr="00BD6F9D">
        <w:rPr>
          <w:rFonts w:eastAsia="Batang"/>
          <w:b/>
          <w:sz w:val="28"/>
          <w:szCs w:val="28"/>
        </w:rPr>
        <w:t xml:space="preserve">Организация  </w:t>
      </w:r>
      <w:r w:rsidRPr="00BD6F9D">
        <w:rPr>
          <w:b/>
          <w:sz w:val="28"/>
          <w:szCs w:val="28"/>
        </w:rPr>
        <w:t xml:space="preserve">проведения  мероприятий по отлову </w:t>
      </w:r>
    </w:p>
    <w:p w:rsidR="00651AC5" w:rsidRPr="00BD6F9D" w:rsidRDefault="00651AC5" w:rsidP="00651AC5">
      <w:pPr>
        <w:ind w:left="678"/>
        <w:jc w:val="center"/>
        <w:rPr>
          <w:b/>
          <w:sz w:val="28"/>
          <w:szCs w:val="28"/>
        </w:rPr>
      </w:pPr>
      <w:r w:rsidRPr="00BD6F9D">
        <w:rPr>
          <w:b/>
          <w:sz w:val="28"/>
          <w:szCs w:val="28"/>
        </w:rPr>
        <w:t>и содержанию безнадзорных животных</w:t>
      </w:r>
    </w:p>
    <w:p w:rsidR="00651AC5" w:rsidRPr="00BD6F9D" w:rsidRDefault="00651AC5" w:rsidP="00651AC5">
      <w:pPr>
        <w:jc w:val="center"/>
        <w:rPr>
          <w:b/>
          <w:sz w:val="26"/>
        </w:rPr>
      </w:pPr>
    </w:p>
    <w:p w:rsidR="00651AC5" w:rsidRPr="00BD6F9D" w:rsidRDefault="00651AC5" w:rsidP="004C7560">
      <w:pPr>
        <w:numPr>
          <w:ilvl w:val="0"/>
          <w:numId w:val="32"/>
        </w:numPr>
        <w:jc w:val="center"/>
        <w:rPr>
          <w:b/>
          <w:sz w:val="28"/>
          <w:szCs w:val="28"/>
        </w:rPr>
      </w:pPr>
      <w:r w:rsidRPr="00BD6F9D">
        <w:rPr>
          <w:b/>
          <w:sz w:val="28"/>
          <w:szCs w:val="28"/>
        </w:rPr>
        <w:t xml:space="preserve">Паспорт подпрограммы </w:t>
      </w:r>
    </w:p>
    <w:p w:rsidR="00651AC5" w:rsidRPr="00BD6F9D" w:rsidRDefault="00651AC5" w:rsidP="00651AC5">
      <w:pPr>
        <w:jc w:val="center"/>
        <w:rPr>
          <w:b/>
          <w:sz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84"/>
        <w:gridCol w:w="5559"/>
      </w:tblGrid>
      <w:tr w:rsidR="00651AC5" w:rsidRPr="00BD6F9D" w:rsidTr="00643C58">
        <w:tc>
          <w:tcPr>
            <w:tcW w:w="4012" w:type="dxa"/>
            <w:tcBorders>
              <w:top w:val="single" w:sz="2" w:space="0" w:color="auto"/>
              <w:left w:val="single" w:sz="2" w:space="0" w:color="auto"/>
              <w:bottom w:val="single" w:sz="2" w:space="0" w:color="auto"/>
              <w:right w:val="single" w:sz="2" w:space="0" w:color="auto"/>
            </w:tcBorders>
          </w:tcPr>
          <w:p w:rsidR="00651AC5" w:rsidRPr="00B65E9B" w:rsidRDefault="00651AC5" w:rsidP="00643C58">
            <w:pPr>
              <w:spacing w:line="276" w:lineRule="auto"/>
              <w:rPr>
                <w:lang w:eastAsia="en-US"/>
              </w:rPr>
            </w:pPr>
          </w:p>
          <w:p w:rsidR="00651AC5" w:rsidRPr="00B65E9B" w:rsidRDefault="00651AC5" w:rsidP="00643C58">
            <w:pPr>
              <w:spacing w:line="276" w:lineRule="auto"/>
              <w:rPr>
                <w:lang w:eastAsia="en-US"/>
              </w:rPr>
            </w:pPr>
            <w:r w:rsidRPr="00B65E9B">
              <w:rPr>
                <w:lang w:eastAsia="en-US"/>
              </w:rPr>
              <w:t xml:space="preserve"> Наименование подпрограммы</w:t>
            </w:r>
          </w:p>
        </w:tc>
        <w:tc>
          <w:tcPr>
            <w:tcW w:w="5559" w:type="dxa"/>
            <w:tcBorders>
              <w:top w:val="single" w:sz="2" w:space="0" w:color="auto"/>
              <w:left w:val="single" w:sz="2" w:space="0" w:color="auto"/>
              <w:bottom w:val="single" w:sz="2" w:space="0" w:color="auto"/>
              <w:right w:val="single" w:sz="2" w:space="0" w:color="auto"/>
            </w:tcBorders>
            <w:hideMark/>
          </w:tcPr>
          <w:p w:rsidR="00651AC5" w:rsidRPr="00B65E9B" w:rsidRDefault="00651AC5" w:rsidP="00643C58">
            <w:pPr>
              <w:spacing w:line="276" w:lineRule="auto"/>
              <w:rPr>
                <w:lang w:eastAsia="en-US"/>
              </w:rPr>
            </w:pPr>
            <w:r w:rsidRPr="00B65E9B">
              <w:rPr>
                <w:rFonts w:eastAsia="Batang"/>
                <w:lang w:eastAsia="en-US"/>
              </w:rPr>
              <w:t xml:space="preserve">Организация  </w:t>
            </w:r>
            <w:r w:rsidRPr="00B65E9B">
              <w:rPr>
                <w:lang w:eastAsia="en-US"/>
              </w:rPr>
              <w:t>проведения  мероприятий по отлову и содержанию безнадзорных животных</w:t>
            </w:r>
          </w:p>
        </w:tc>
      </w:tr>
      <w:tr w:rsidR="00651AC5" w:rsidRPr="00BD6F9D" w:rsidTr="00643C58">
        <w:tc>
          <w:tcPr>
            <w:tcW w:w="4012" w:type="dxa"/>
            <w:tcBorders>
              <w:top w:val="single" w:sz="2" w:space="0" w:color="auto"/>
              <w:left w:val="single" w:sz="4" w:space="0" w:color="000000"/>
              <w:bottom w:val="single" w:sz="4" w:space="0" w:color="000000"/>
              <w:right w:val="single" w:sz="4" w:space="0" w:color="000000"/>
            </w:tcBorders>
            <w:hideMark/>
          </w:tcPr>
          <w:p w:rsidR="00651AC5" w:rsidRPr="00B65E9B" w:rsidRDefault="00651AC5" w:rsidP="00643C58">
            <w:pPr>
              <w:spacing w:line="276" w:lineRule="auto"/>
              <w:rPr>
                <w:rFonts w:eastAsia="Calibri"/>
                <w:lang w:eastAsia="en-US"/>
              </w:rPr>
            </w:pPr>
          </w:p>
        </w:tc>
        <w:tc>
          <w:tcPr>
            <w:tcW w:w="5559" w:type="dxa"/>
            <w:tcBorders>
              <w:top w:val="single" w:sz="2" w:space="0" w:color="auto"/>
              <w:left w:val="single" w:sz="4" w:space="0" w:color="000000"/>
              <w:bottom w:val="single" w:sz="4" w:space="0" w:color="000000"/>
              <w:right w:val="single" w:sz="4" w:space="0" w:color="000000"/>
            </w:tcBorders>
            <w:hideMark/>
          </w:tcPr>
          <w:p w:rsidR="00651AC5" w:rsidRPr="00B65E9B" w:rsidRDefault="00651AC5" w:rsidP="00643C58">
            <w:pPr>
              <w:spacing w:line="276" w:lineRule="auto"/>
              <w:rPr>
                <w:rFonts w:eastAsia="Calibri"/>
                <w:lang w:eastAsia="en-US"/>
              </w:rPr>
            </w:pPr>
          </w:p>
        </w:tc>
      </w:tr>
      <w:tr w:rsidR="00651AC5" w:rsidRPr="00BD6F9D" w:rsidTr="00643C58">
        <w:tc>
          <w:tcPr>
            <w:tcW w:w="4012" w:type="dxa"/>
            <w:tcBorders>
              <w:top w:val="single" w:sz="4" w:space="0" w:color="000000"/>
              <w:left w:val="single" w:sz="4" w:space="0" w:color="000000"/>
              <w:bottom w:val="single" w:sz="4" w:space="0" w:color="000000"/>
              <w:right w:val="single" w:sz="4" w:space="0" w:color="000000"/>
            </w:tcBorders>
            <w:hideMark/>
          </w:tcPr>
          <w:p w:rsidR="00651AC5" w:rsidRPr="00B65E9B" w:rsidRDefault="00651AC5" w:rsidP="00643C58">
            <w:pPr>
              <w:spacing w:line="276" w:lineRule="auto"/>
              <w:rPr>
                <w:lang w:eastAsia="en-US"/>
              </w:rPr>
            </w:pPr>
            <w:r w:rsidRPr="00B65E9B">
              <w:rPr>
                <w:lang w:eastAsia="en-US"/>
              </w:rPr>
              <w:t>Срок реализации подпрограммы</w:t>
            </w:r>
          </w:p>
        </w:tc>
        <w:tc>
          <w:tcPr>
            <w:tcW w:w="5559" w:type="dxa"/>
            <w:tcBorders>
              <w:top w:val="single" w:sz="4" w:space="0" w:color="000000"/>
              <w:left w:val="single" w:sz="4" w:space="0" w:color="000000"/>
              <w:bottom w:val="single" w:sz="4" w:space="0" w:color="000000"/>
              <w:right w:val="single" w:sz="4" w:space="0" w:color="000000"/>
            </w:tcBorders>
            <w:hideMark/>
          </w:tcPr>
          <w:p w:rsidR="00651AC5" w:rsidRPr="00B65E9B" w:rsidRDefault="00651AC5" w:rsidP="00643C58">
            <w:pPr>
              <w:spacing w:line="276" w:lineRule="auto"/>
              <w:rPr>
                <w:lang w:eastAsia="en-US"/>
              </w:rPr>
            </w:pPr>
            <w:r w:rsidRPr="00B65E9B">
              <w:rPr>
                <w:lang w:eastAsia="en-US"/>
              </w:rPr>
              <w:t>201</w:t>
            </w:r>
            <w:r>
              <w:rPr>
                <w:lang w:eastAsia="en-US"/>
              </w:rPr>
              <w:t>8</w:t>
            </w:r>
            <w:r w:rsidRPr="00B65E9B">
              <w:rPr>
                <w:lang w:eastAsia="en-US"/>
              </w:rPr>
              <w:t xml:space="preserve"> – 20</w:t>
            </w:r>
            <w:r>
              <w:rPr>
                <w:lang w:eastAsia="en-US"/>
              </w:rPr>
              <w:t>21</w:t>
            </w:r>
            <w:r w:rsidRPr="00B65E9B">
              <w:rPr>
                <w:lang w:eastAsia="en-US"/>
              </w:rPr>
              <w:t xml:space="preserve"> гг.</w:t>
            </w:r>
          </w:p>
        </w:tc>
      </w:tr>
      <w:tr w:rsidR="00651AC5" w:rsidRPr="00BD6F9D" w:rsidTr="00643C58">
        <w:trPr>
          <w:trHeight w:val="1180"/>
        </w:trPr>
        <w:tc>
          <w:tcPr>
            <w:tcW w:w="4012" w:type="dxa"/>
            <w:tcBorders>
              <w:top w:val="single" w:sz="4" w:space="0" w:color="000000"/>
              <w:left w:val="single" w:sz="4" w:space="0" w:color="000000"/>
              <w:bottom w:val="single" w:sz="4" w:space="0" w:color="auto"/>
              <w:right w:val="single" w:sz="4" w:space="0" w:color="000000"/>
            </w:tcBorders>
          </w:tcPr>
          <w:p w:rsidR="00651AC5" w:rsidRPr="00B65E9B" w:rsidRDefault="00651AC5" w:rsidP="00643C58">
            <w:pPr>
              <w:spacing w:line="276" w:lineRule="auto"/>
              <w:rPr>
                <w:lang w:eastAsia="en-US"/>
              </w:rPr>
            </w:pPr>
            <w:r w:rsidRPr="00B65E9B">
              <w:rPr>
                <w:lang w:eastAsia="en-US"/>
              </w:rPr>
              <w:t>Ответственный исполнитель подпрограммы</w:t>
            </w:r>
          </w:p>
        </w:tc>
        <w:tc>
          <w:tcPr>
            <w:tcW w:w="5559" w:type="dxa"/>
            <w:tcBorders>
              <w:top w:val="single" w:sz="4" w:space="0" w:color="000000"/>
              <w:left w:val="single" w:sz="4" w:space="0" w:color="000000"/>
              <w:bottom w:val="single" w:sz="4" w:space="0" w:color="auto"/>
              <w:right w:val="single" w:sz="4" w:space="0" w:color="000000"/>
            </w:tcBorders>
            <w:hideMark/>
          </w:tcPr>
          <w:p w:rsidR="00651AC5" w:rsidRPr="00B65E9B" w:rsidRDefault="00651AC5" w:rsidP="00643C58">
            <w:pPr>
              <w:spacing w:line="276" w:lineRule="auto"/>
              <w:rPr>
                <w:lang w:eastAsia="en-US"/>
              </w:rPr>
            </w:pPr>
            <w:r w:rsidRPr="00B65E9B">
              <w:rPr>
                <w:lang w:eastAsia="en-US"/>
              </w:rPr>
              <w:t xml:space="preserve"> Заместитель главы Администрации Комсомольского муниципального района по экономическим вопросам</w:t>
            </w:r>
          </w:p>
        </w:tc>
      </w:tr>
      <w:tr w:rsidR="00651AC5" w:rsidRPr="00BD6F9D" w:rsidTr="00643C58">
        <w:trPr>
          <w:trHeight w:val="323"/>
        </w:trPr>
        <w:tc>
          <w:tcPr>
            <w:tcW w:w="4012" w:type="dxa"/>
            <w:tcBorders>
              <w:top w:val="single" w:sz="4" w:space="0" w:color="auto"/>
              <w:left w:val="single" w:sz="4" w:space="0" w:color="000000"/>
              <w:bottom w:val="single" w:sz="4" w:space="0" w:color="auto"/>
              <w:right w:val="single" w:sz="4" w:space="0" w:color="000000"/>
            </w:tcBorders>
            <w:hideMark/>
          </w:tcPr>
          <w:p w:rsidR="00651AC5" w:rsidRPr="00B65E9B" w:rsidRDefault="00651AC5" w:rsidP="00643C58">
            <w:pPr>
              <w:spacing w:line="276" w:lineRule="auto"/>
              <w:rPr>
                <w:lang w:eastAsia="en-US"/>
              </w:rPr>
            </w:pPr>
            <w:r w:rsidRPr="00B65E9B">
              <w:rPr>
                <w:lang w:eastAsia="en-US"/>
              </w:rPr>
              <w:t>Исполнители основных мероприятий (мероприятий) подпрограммы</w:t>
            </w:r>
          </w:p>
        </w:tc>
        <w:tc>
          <w:tcPr>
            <w:tcW w:w="5559" w:type="dxa"/>
            <w:tcBorders>
              <w:top w:val="single" w:sz="4" w:space="0" w:color="auto"/>
              <w:left w:val="single" w:sz="4" w:space="0" w:color="000000"/>
              <w:bottom w:val="single" w:sz="4" w:space="0" w:color="auto"/>
              <w:right w:val="single" w:sz="4" w:space="0" w:color="000000"/>
            </w:tcBorders>
            <w:hideMark/>
          </w:tcPr>
          <w:p w:rsidR="00651AC5" w:rsidRPr="00B65E9B" w:rsidRDefault="00651AC5" w:rsidP="00643C58">
            <w:pPr>
              <w:spacing w:line="276" w:lineRule="auto"/>
              <w:rPr>
                <w:lang w:eastAsia="en-US"/>
              </w:rPr>
            </w:pPr>
            <w:r w:rsidRPr="00B65E9B">
              <w:rPr>
                <w:lang w:eastAsia="en-US"/>
              </w:rPr>
              <w:t xml:space="preserve"> Отдел сельского хозяйства и развития территорий Администрации Комсомольского муниципального района</w:t>
            </w:r>
          </w:p>
        </w:tc>
      </w:tr>
      <w:tr w:rsidR="00651AC5" w:rsidRPr="00BD6F9D" w:rsidTr="00643C58">
        <w:trPr>
          <w:trHeight w:val="1210"/>
        </w:trPr>
        <w:tc>
          <w:tcPr>
            <w:tcW w:w="4012" w:type="dxa"/>
            <w:tcBorders>
              <w:top w:val="single" w:sz="4" w:space="0" w:color="auto"/>
              <w:left w:val="single" w:sz="4" w:space="0" w:color="000000"/>
              <w:bottom w:val="single" w:sz="4" w:space="0" w:color="auto"/>
              <w:right w:val="single" w:sz="4" w:space="0" w:color="000000"/>
            </w:tcBorders>
            <w:hideMark/>
          </w:tcPr>
          <w:p w:rsidR="00651AC5" w:rsidRPr="00B65E9B" w:rsidRDefault="00651AC5" w:rsidP="00643C58">
            <w:pPr>
              <w:spacing w:line="276" w:lineRule="auto"/>
              <w:rPr>
                <w:lang w:eastAsia="en-US"/>
              </w:rPr>
            </w:pPr>
            <w:r w:rsidRPr="00B65E9B">
              <w:rPr>
                <w:lang w:eastAsia="en-US"/>
              </w:rPr>
              <w:t>Задачи подпрограммы</w:t>
            </w:r>
          </w:p>
        </w:tc>
        <w:tc>
          <w:tcPr>
            <w:tcW w:w="5559" w:type="dxa"/>
            <w:tcBorders>
              <w:top w:val="single" w:sz="4" w:space="0" w:color="auto"/>
              <w:left w:val="single" w:sz="4" w:space="0" w:color="000000"/>
              <w:bottom w:val="single" w:sz="4" w:space="0" w:color="auto"/>
              <w:right w:val="single" w:sz="4" w:space="0" w:color="000000"/>
            </w:tcBorders>
            <w:hideMark/>
          </w:tcPr>
          <w:p w:rsidR="00651AC5" w:rsidRPr="00B65E9B" w:rsidRDefault="00651AC5" w:rsidP="00643C58">
            <w:pPr>
              <w:spacing w:line="276" w:lineRule="auto"/>
              <w:rPr>
                <w:rFonts w:eastAsia="Batang"/>
                <w:lang w:eastAsia="en-US"/>
              </w:rPr>
            </w:pPr>
            <w:r w:rsidRPr="00B65E9B">
              <w:rPr>
                <w:rFonts w:eastAsia="Batang"/>
                <w:lang w:eastAsia="en-US"/>
              </w:rPr>
              <w:t>-отлов безнадзорных животных</w:t>
            </w:r>
          </w:p>
          <w:p w:rsidR="00651AC5" w:rsidRPr="00B65E9B" w:rsidRDefault="00651AC5" w:rsidP="00643C58">
            <w:pPr>
              <w:spacing w:line="276" w:lineRule="auto"/>
              <w:rPr>
                <w:rFonts w:eastAsia="Batang"/>
                <w:lang w:eastAsia="en-US"/>
              </w:rPr>
            </w:pPr>
            <w:r w:rsidRPr="00B65E9B">
              <w:rPr>
                <w:rFonts w:eastAsia="Batang"/>
                <w:lang w:eastAsia="en-US"/>
              </w:rPr>
              <w:t xml:space="preserve">- содержание безнадзорных животных </w:t>
            </w:r>
          </w:p>
        </w:tc>
      </w:tr>
      <w:tr w:rsidR="00651AC5" w:rsidRPr="00BD6F9D" w:rsidTr="00643C58">
        <w:trPr>
          <w:trHeight w:val="5374"/>
        </w:trPr>
        <w:tc>
          <w:tcPr>
            <w:tcW w:w="4012" w:type="dxa"/>
            <w:tcBorders>
              <w:top w:val="single" w:sz="4" w:space="0" w:color="auto"/>
              <w:left w:val="single" w:sz="4" w:space="0" w:color="000000"/>
              <w:bottom w:val="single" w:sz="4" w:space="0" w:color="000000"/>
              <w:right w:val="single" w:sz="4" w:space="0" w:color="000000"/>
            </w:tcBorders>
            <w:hideMark/>
          </w:tcPr>
          <w:p w:rsidR="00651AC5" w:rsidRPr="00B65E9B" w:rsidRDefault="00651AC5" w:rsidP="00643C58">
            <w:pPr>
              <w:spacing w:line="276" w:lineRule="auto"/>
              <w:rPr>
                <w:lang w:eastAsia="en-US"/>
              </w:rPr>
            </w:pPr>
            <w:r w:rsidRPr="00B65E9B">
              <w:rPr>
                <w:lang w:eastAsia="en-US"/>
              </w:rPr>
              <w:lastRenderedPageBreak/>
              <w:t>Объёмы ресурсного</w:t>
            </w:r>
          </w:p>
          <w:p w:rsidR="00651AC5" w:rsidRPr="00B65E9B" w:rsidRDefault="00651AC5" w:rsidP="00643C58">
            <w:pPr>
              <w:spacing w:line="276" w:lineRule="auto"/>
              <w:rPr>
                <w:lang w:eastAsia="en-US"/>
              </w:rPr>
            </w:pPr>
            <w:r w:rsidRPr="00B65E9B">
              <w:rPr>
                <w:lang w:eastAsia="en-US"/>
              </w:rPr>
              <w:t xml:space="preserve"> обеспечения подпрограммы</w:t>
            </w:r>
          </w:p>
          <w:p w:rsidR="00651AC5" w:rsidRPr="00B65E9B" w:rsidRDefault="00651AC5" w:rsidP="00643C58">
            <w:pPr>
              <w:spacing w:line="276" w:lineRule="auto"/>
              <w:rPr>
                <w:lang w:eastAsia="en-US"/>
              </w:rPr>
            </w:pPr>
          </w:p>
          <w:p w:rsidR="00651AC5" w:rsidRPr="00B65E9B" w:rsidRDefault="00651AC5" w:rsidP="00643C58">
            <w:pPr>
              <w:spacing w:line="276" w:lineRule="auto"/>
              <w:rPr>
                <w:lang w:eastAsia="en-US"/>
              </w:rPr>
            </w:pPr>
          </w:p>
          <w:p w:rsidR="00651AC5" w:rsidRPr="00B65E9B" w:rsidRDefault="00651AC5" w:rsidP="00643C58">
            <w:pPr>
              <w:spacing w:line="276" w:lineRule="auto"/>
              <w:rPr>
                <w:lang w:eastAsia="en-US"/>
              </w:rPr>
            </w:pPr>
          </w:p>
          <w:p w:rsidR="00651AC5" w:rsidRPr="00B65E9B" w:rsidRDefault="00651AC5" w:rsidP="00643C58">
            <w:pPr>
              <w:spacing w:line="276" w:lineRule="auto"/>
              <w:rPr>
                <w:lang w:eastAsia="en-US"/>
              </w:rPr>
            </w:pPr>
          </w:p>
          <w:p w:rsidR="00651AC5" w:rsidRPr="00B65E9B" w:rsidRDefault="00651AC5" w:rsidP="00643C58">
            <w:pPr>
              <w:spacing w:line="276" w:lineRule="auto"/>
              <w:rPr>
                <w:lang w:eastAsia="en-US"/>
              </w:rPr>
            </w:pPr>
          </w:p>
          <w:p w:rsidR="00651AC5" w:rsidRPr="00B65E9B" w:rsidRDefault="00651AC5" w:rsidP="00643C58">
            <w:pPr>
              <w:spacing w:line="276" w:lineRule="auto"/>
              <w:rPr>
                <w:lang w:eastAsia="en-US"/>
              </w:rPr>
            </w:pPr>
          </w:p>
          <w:p w:rsidR="00651AC5" w:rsidRPr="00B65E9B" w:rsidRDefault="00651AC5" w:rsidP="00643C58">
            <w:pPr>
              <w:spacing w:line="276" w:lineRule="auto"/>
              <w:rPr>
                <w:lang w:eastAsia="en-US"/>
              </w:rPr>
            </w:pPr>
          </w:p>
          <w:p w:rsidR="00651AC5" w:rsidRPr="00B65E9B" w:rsidRDefault="00651AC5" w:rsidP="00643C58">
            <w:pPr>
              <w:spacing w:line="276" w:lineRule="auto"/>
              <w:rPr>
                <w:lang w:eastAsia="en-US"/>
              </w:rPr>
            </w:pPr>
          </w:p>
          <w:p w:rsidR="00651AC5" w:rsidRPr="00B65E9B" w:rsidRDefault="00651AC5" w:rsidP="00643C58">
            <w:pPr>
              <w:spacing w:line="276" w:lineRule="auto"/>
              <w:rPr>
                <w:lang w:eastAsia="en-US"/>
              </w:rPr>
            </w:pPr>
          </w:p>
          <w:p w:rsidR="00651AC5" w:rsidRDefault="00651AC5" w:rsidP="00643C58">
            <w:pPr>
              <w:spacing w:line="276" w:lineRule="auto"/>
              <w:rPr>
                <w:lang w:eastAsia="en-US"/>
              </w:rPr>
            </w:pPr>
          </w:p>
          <w:p w:rsidR="00651AC5" w:rsidRDefault="00651AC5" w:rsidP="00643C58">
            <w:pPr>
              <w:spacing w:line="276" w:lineRule="auto"/>
              <w:rPr>
                <w:lang w:eastAsia="en-US"/>
              </w:rPr>
            </w:pPr>
          </w:p>
          <w:p w:rsidR="00651AC5" w:rsidRDefault="00651AC5" w:rsidP="00643C58">
            <w:pPr>
              <w:spacing w:line="276" w:lineRule="auto"/>
              <w:rPr>
                <w:lang w:eastAsia="en-US"/>
              </w:rPr>
            </w:pPr>
          </w:p>
          <w:p w:rsidR="00651AC5" w:rsidRPr="00B65E9B" w:rsidRDefault="00651AC5" w:rsidP="00643C58">
            <w:pPr>
              <w:spacing w:line="276" w:lineRule="auto"/>
              <w:rPr>
                <w:lang w:eastAsia="en-US"/>
              </w:rPr>
            </w:pPr>
          </w:p>
          <w:p w:rsidR="00651AC5" w:rsidRPr="00B65E9B" w:rsidRDefault="00651AC5" w:rsidP="00643C58">
            <w:pPr>
              <w:spacing w:line="276" w:lineRule="auto"/>
              <w:rPr>
                <w:lang w:eastAsia="en-US"/>
              </w:rPr>
            </w:pPr>
          </w:p>
          <w:p w:rsidR="00651AC5" w:rsidRPr="00B65E9B" w:rsidRDefault="00651AC5" w:rsidP="00643C58">
            <w:pPr>
              <w:spacing w:line="276" w:lineRule="auto"/>
              <w:rPr>
                <w:lang w:eastAsia="en-US"/>
              </w:rPr>
            </w:pPr>
          </w:p>
        </w:tc>
        <w:tc>
          <w:tcPr>
            <w:tcW w:w="5559" w:type="dxa"/>
            <w:tcBorders>
              <w:top w:val="single" w:sz="4" w:space="0" w:color="auto"/>
              <w:left w:val="single" w:sz="4" w:space="0" w:color="000000"/>
              <w:bottom w:val="single" w:sz="4" w:space="0" w:color="000000"/>
              <w:right w:val="single" w:sz="4" w:space="0" w:color="000000"/>
            </w:tcBorders>
            <w:hideMark/>
          </w:tcPr>
          <w:p w:rsidR="00651AC5" w:rsidRPr="00B65E9B" w:rsidRDefault="00651AC5" w:rsidP="00643C58">
            <w:pPr>
              <w:spacing w:line="276" w:lineRule="auto"/>
              <w:rPr>
                <w:lang w:eastAsia="en-US"/>
              </w:rPr>
            </w:pPr>
            <w:r w:rsidRPr="00B65E9B">
              <w:rPr>
                <w:lang w:eastAsia="en-US"/>
              </w:rPr>
              <w:t>Общий объём бюджетных ассигнований по подпрограмме</w:t>
            </w:r>
            <w:r>
              <w:rPr>
                <w:lang w:eastAsia="en-US"/>
              </w:rPr>
              <w:t xml:space="preserve"> </w:t>
            </w:r>
            <w:r>
              <w:rPr>
                <w:b/>
                <w:lang w:eastAsia="en-US"/>
              </w:rPr>
              <w:t>165736</w:t>
            </w:r>
            <w:r w:rsidRPr="00424775">
              <w:rPr>
                <w:b/>
                <w:lang w:eastAsia="en-US"/>
              </w:rPr>
              <w:t>, 00</w:t>
            </w:r>
            <w:r w:rsidRPr="00BE2210">
              <w:rPr>
                <w:b/>
                <w:lang w:eastAsia="en-US"/>
              </w:rPr>
              <w:t xml:space="preserve"> рублей</w:t>
            </w:r>
            <w:r w:rsidRPr="00B65E9B">
              <w:rPr>
                <w:lang w:eastAsia="en-US"/>
              </w:rPr>
              <w:t>:</w:t>
            </w:r>
          </w:p>
          <w:p w:rsidR="00651AC5" w:rsidRPr="00B65E9B" w:rsidRDefault="00651AC5" w:rsidP="00643C58">
            <w:pPr>
              <w:spacing w:line="276" w:lineRule="auto"/>
              <w:rPr>
                <w:lang w:eastAsia="en-US"/>
              </w:rPr>
            </w:pPr>
            <w:r>
              <w:rPr>
                <w:lang w:eastAsia="en-US"/>
              </w:rPr>
              <w:t>2018 –130000,00</w:t>
            </w:r>
            <w:r w:rsidRPr="00B65E9B">
              <w:rPr>
                <w:lang w:eastAsia="en-US"/>
              </w:rPr>
              <w:t xml:space="preserve"> рублей</w:t>
            </w:r>
          </w:p>
          <w:p w:rsidR="00651AC5" w:rsidRPr="00B65E9B" w:rsidRDefault="00651AC5" w:rsidP="00643C58">
            <w:pPr>
              <w:spacing w:line="276" w:lineRule="auto"/>
              <w:rPr>
                <w:lang w:eastAsia="en-US"/>
              </w:rPr>
            </w:pPr>
            <w:r>
              <w:rPr>
                <w:lang w:eastAsia="en-US"/>
              </w:rPr>
              <w:t>2019</w:t>
            </w:r>
            <w:r w:rsidRPr="00B65E9B">
              <w:rPr>
                <w:lang w:eastAsia="en-US"/>
              </w:rPr>
              <w:t xml:space="preserve"> – </w:t>
            </w:r>
            <w:r>
              <w:rPr>
                <w:lang w:eastAsia="en-US"/>
              </w:rPr>
              <w:t>17868,00</w:t>
            </w:r>
            <w:r w:rsidRPr="00B65E9B">
              <w:rPr>
                <w:lang w:eastAsia="en-US"/>
              </w:rPr>
              <w:t xml:space="preserve"> рублей</w:t>
            </w:r>
          </w:p>
          <w:p w:rsidR="00651AC5" w:rsidRDefault="00651AC5" w:rsidP="00643C58">
            <w:pPr>
              <w:spacing w:line="276" w:lineRule="auto"/>
              <w:rPr>
                <w:lang w:eastAsia="en-US"/>
              </w:rPr>
            </w:pPr>
            <w:r>
              <w:rPr>
                <w:lang w:eastAsia="en-US"/>
              </w:rPr>
              <w:t>2020</w:t>
            </w:r>
            <w:r w:rsidRPr="00B65E9B">
              <w:rPr>
                <w:lang w:eastAsia="en-US"/>
              </w:rPr>
              <w:t xml:space="preserve">-  </w:t>
            </w:r>
            <w:r>
              <w:rPr>
                <w:lang w:eastAsia="en-US"/>
              </w:rPr>
              <w:t>8934</w:t>
            </w:r>
            <w:r w:rsidRPr="00B65E9B">
              <w:rPr>
                <w:lang w:eastAsia="en-US"/>
              </w:rPr>
              <w:t>,00 рублей</w:t>
            </w:r>
          </w:p>
          <w:p w:rsidR="00651AC5" w:rsidRPr="00B65E9B" w:rsidRDefault="00651AC5" w:rsidP="00643C58">
            <w:pPr>
              <w:spacing w:line="276" w:lineRule="auto"/>
              <w:rPr>
                <w:lang w:eastAsia="en-US"/>
              </w:rPr>
            </w:pPr>
            <w:r>
              <w:rPr>
                <w:lang w:eastAsia="en-US"/>
              </w:rPr>
              <w:t>2021 – 8934,00 рублей</w:t>
            </w:r>
          </w:p>
          <w:p w:rsidR="00651AC5" w:rsidRPr="00B65E9B" w:rsidRDefault="00651AC5" w:rsidP="00643C58">
            <w:pPr>
              <w:spacing w:line="276" w:lineRule="auto"/>
              <w:rPr>
                <w:lang w:eastAsia="en-US"/>
              </w:rPr>
            </w:pPr>
            <w:r w:rsidRPr="00B65E9B">
              <w:rPr>
                <w:lang w:eastAsia="en-US"/>
              </w:rPr>
              <w:t xml:space="preserve">В том числе областной  бюджет  - </w:t>
            </w:r>
            <w:r>
              <w:rPr>
                <w:lang w:eastAsia="en-US"/>
              </w:rPr>
              <w:t>73236,00</w:t>
            </w:r>
            <w:r w:rsidRPr="00B65E9B">
              <w:rPr>
                <w:lang w:eastAsia="en-US"/>
              </w:rPr>
              <w:t xml:space="preserve"> рубл</w:t>
            </w:r>
            <w:r>
              <w:rPr>
                <w:lang w:eastAsia="en-US"/>
              </w:rPr>
              <w:t>ей</w:t>
            </w:r>
            <w:r w:rsidRPr="00B65E9B">
              <w:rPr>
                <w:lang w:eastAsia="en-US"/>
              </w:rPr>
              <w:t>:</w:t>
            </w:r>
          </w:p>
          <w:p w:rsidR="00651AC5" w:rsidRPr="00B65E9B" w:rsidRDefault="00651AC5" w:rsidP="00643C58">
            <w:pPr>
              <w:spacing w:line="276" w:lineRule="auto"/>
              <w:rPr>
                <w:lang w:eastAsia="en-US"/>
              </w:rPr>
            </w:pPr>
            <w:r>
              <w:rPr>
                <w:lang w:eastAsia="en-US"/>
              </w:rPr>
              <w:t>2018</w:t>
            </w:r>
            <w:r w:rsidRPr="00B65E9B">
              <w:rPr>
                <w:lang w:eastAsia="en-US"/>
              </w:rPr>
              <w:t xml:space="preserve"> -  </w:t>
            </w:r>
            <w:r>
              <w:rPr>
                <w:lang w:eastAsia="en-US"/>
              </w:rPr>
              <w:t>37500</w:t>
            </w:r>
            <w:r w:rsidRPr="00B65E9B">
              <w:rPr>
                <w:lang w:eastAsia="en-US"/>
              </w:rPr>
              <w:t>,00 рублей</w:t>
            </w:r>
          </w:p>
          <w:p w:rsidR="00651AC5" w:rsidRPr="00B65E9B" w:rsidRDefault="00651AC5" w:rsidP="00643C58">
            <w:pPr>
              <w:spacing w:line="276" w:lineRule="auto"/>
              <w:rPr>
                <w:lang w:eastAsia="en-US"/>
              </w:rPr>
            </w:pPr>
            <w:r>
              <w:rPr>
                <w:lang w:eastAsia="en-US"/>
              </w:rPr>
              <w:t>2019</w:t>
            </w:r>
            <w:r w:rsidRPr="00B65E9B">
              <w:rPr>
                <w:lang w:eastAsia="en-US"/>
              </w:rPr>
              <w:t xml:space="preserve"> - </w:t>
            </w:r>
            <w:r>
              <w:rPr>
                <w:lang w:eastAsia="en-US"/>
              </w:rPr>
              <w:t>17868</w:t>
            </w:r>
            <w:r w:rsidRPr="00B65E9B">
              <w:rPr>
                <w:lang w:eastAsia="en-US"/>
              </w:rPr>
              <w:t>,00 рублей</w:t>
            </w:r>
          </w:p>
          <w:p w:rsidR="00651AC5" w:rsidRDefault="00651AC5" w:rsidP="00643C58">
            <w:pPr>
              <w:spacing w:line="276" w:lineRule="auto"/>
              <w:rPr>
                <w:lang w:eastAsia="en-US"/>
              </w:rPr>
            </w:pPr>
            <w:r>
              <w:rPr>
                <w:lang w:eastAsia="en-US"/>
              </w:rPr>
              <w:t>2020- 8934</w:t>
            </w:r>
            <w:r w:rsidRPr="00B65E9B">
              <w:rPr>
                <w:lang w:eastAsia="en-US"/>
              </w:rPr>
              <w:t>,00 рублей</w:t>
            </w:r>
          </w:p>
          <w:p w:rsidR="00651AC5" w:rsidRPr="00B65E9B" w:rsidRDefault="00651AC5" w:rsidP="00643C58">
            <w:pPr>
              <w:spacing w:line="276" w:lineRule="auto"/>
              <w:rPr>
                <w:lang w:eastAsia="en-US"/>
              </w:rPr>
            </w:pPr>
            <w:r>
              <w:rPr>
                <w:lang w:eastAsia="en-US"/>
              </w:rPr>
              <w:t>2021 - 8934,00 рублей</w:t>
            </w:r>
          </w:p>
          <w:p w:rsidR="00651AC5" w:rsidRPr="00B65E9B" w:rsidRDefault="00651AC5" w:rsidP="00643C58">
            <w:pPr>
              <w:spacing w:line="276" w:lineRule="auto"/>
              <w:rPr>
                <w:lang w:eastAsia="en-US"/>
              </w:rPr>
            </w:pPr>
            <w:r w:rsidRPr="00B65E9B">
              <w:rPr>
                <w:lang w:eastAsia="en-US"/>
              </w:rPr>
              <w:t>районный бюджет –</w:t>
            </w:r>
            <w:r>
              <w:rPr>
                <w:lang w:eastAsia="en-US"/>
              </w:rPr>
              <w:t>92500,00</w:t>
            </w:r>
            <w:r w:rsidRPr="00B65E9B">
              <w:rPr>
                <w:lang w:eastAsia="en-US"/>
              </w:rPr>
              <w:t>рублей</w:t>
            </w:r>
          </w:p>
          <w:p w:rsidR="00651AC5" w:rsidRPr="004E58FE" w:rsidRDefault="00651AC5" w:rsidP="00643C58">
            <w:pPr>
              <w:spacing w:line="276" w:lineRule="auto"/>
              <w:rPr>
                <w:lang w:eastAsia="en-US"/>
              </w:rPr>
            </w:pPr>
            <w:r>
              <w:rPr>
                <w:lang w:eastAsia="en-US"/>
              </w:rPr>
              <w:t>2018 -92500,00</w:t>
            </w:r>
            <w:r w:rsidRPr="004E58FE">
              <w:rPr>
                <w:lang w:eastAsia="en-US"/>
              </w:rPr>
              <w:t xml:space="preserve"> рублей</w:t>
            </w:r>
          </w:p>
          <w:p w:rsidR="00651AC5" w:rsidRPr="00B65E9B" w:rsidRDefault="00651AC5" w:rsidP="00643C58">
            <w:pPr>
              <w:spacing w:line="276" w:lineRule="auto"/>
              <w:rPr>
                <w:lang w:eastAsia="en-US"/>
              </w:rPr>
            </w:pPr>
            <w:r>
              <w:rPr>
                <w:lang w:eastAsia="en-US"/>
              </w:rPr>
              <w:t>2019</w:t>
            </w:r>
            <w:r w:rsidRPr="00B65E9B">
              <w:rPr>
                <w:lang w:eastAsia="en-US"/>
              </w:rPr>
              <w:t xml:space="preserve"> -  </w:t>
            </w:r>
            <w:r>
              <w:rPr>
                <w:lang w:eastAsia="en-US"/>
              </w:rPr>
              <w:t xml:space="preserve">     00,</w:t>
            </w:r>
            <w:r w:rsidRPr="00B65E9B">
              <w:rPr>
                <w:lang w:eastAsia="en-US"/>
              </w:rPr>
              <w:t>00 рублей</w:t>
            </w:r>
          </w:p>
          <w:p w:rsidR="00651AC5" w:rsidRDefault="00651AC5" w:rsidP="00643C58">
            <w:pPr>
              <w:spacing w:line="276" w:lineRule="auto"/>
              <w:rPr>
                <w:lang w:eastAsia="en-US"/>
              </w:rPr>
            </w:pPr>
            <w:r>
              <w:rPr>
                <w:lang w:eastAsia="en-US"/>
              </w:rPr>
              <w:t>2020</w:t>
            </w:r>
            <w:r w:rsidRPr="00B65E9B">
              <w:rPr>
                <w:lang w:eastAsia="en-US"/>
              </w:rPr>
              <w:t xml:space="preserve">-  </w:t>
            </w:r>
            <w:r>
              <w:rPr>
                <w:lang w:eastAsia="en-US"/>
              </w:rPr>
              <w:t xml:space="preserve">      00,00 </w:t>
            </w:r>
            <w:r w:rsidRPr="00B65E9B">
              <w:rPr>
                <w:lang w:eastAsia="en-US"/>
              </w:rPr>
              <w:t xml:space="preserve"> рублей</w:t>
            </w:r>
          </w:p>
          <w:p w:rsidR="00651AC5" w:rsidRPr="00B65E9B" w:rsidRDefault="00651AC5" w:rsidP="00643C58">
            <w:pPr>
              <w:spacing w:line="276" w:lineRule="auto"/>
              <w:rPr>
                <w:lang w:eastAsia="en-US"/>
              </w:rPr>
            </w:pPr>
            <w:r>
              <w:rPr>
                <w:lang w:eastAsia="en-US"/>
              </w:rPr>
              <w:t>2021 -       00,00 рублей</w:t>
            </w:r>
          </w:p>
        </w:tc>
      </w:tr>
      <w:tr w:rsidR="00651AC5" w:rsidRPr="00BD6F9D" w:rsidTr="00643C58">
        <w:trPr>
          <w:trHeight w:val="949"/>
        </w:trPr>
        <w:tc>
          <w:tcPr>
            <w:tcW w:w="4012" w:type="dxa"/>
            <w:tcBorders>
              <w:top w:val="single" w:sz="4" w:space="0" w:color="auto"/>
              <w:left w:val="single" w:sz="4" w:space="0" w:color="000000"/>
              <w:bottom w:val="single" w:sz="4" w:space="0" w:color="000000"/>
              <w:right w:val="single" w:sz="4" w:space="0" w:color="000000"/>
            </w:tcBorders>
            <w:hideMark/>
          </w:tcPr>
          <w:p w:rsidR="00651AC5" w:rsidRPr="00B65E9B" w:rsidRDefault="00651AC5" w:rsidP="00643C58">
            <w:pPr>
              <w:spacing w:line="276" w:lineRule="auto"/>
              <w:rPr>
                <w:lang w:eastAsia="en-US"/>
              </w:rPr>
            </w:pPr>
            <w:r w:rsidRPr="00B65E9B">
              <w:rPr>
                <w:lang w:eastAsia="en-US"/>
              </w:rPr>
              <w:t>Ожидаемые результаты реализации подпрограммы</w:t>
            </w:r>
          </w:p>
          <w:p w:rsidR="00651AC5" w:rsidRPr="00B65E9B" w:rsidRDefault="00651AC5" w:rsidP="00643C58">
            <w:pPr>
              <w:spacing w:line="276" w:lineRule="auto"/>
              <w:rPr>
                <w:lang w:eastAsia="en-US"/>
              </w:rPr>
            </w:pPr>
          </w:p>
        </w:tc>
        <w:tc>
          <w:tcPr>
            <w:tcW w:w="5559" w:type="dxa"/>
            <w:tcBorders>
              <w:top w:val="single" w:sz="4" w:space="0" w:color="auto"/>
              <w:left w:val="single" w:sz="4" w:space="0" w:color="000000"/>
              <w:bottom w:val="single" w:sz="4" w:space="0" w:color="000000"/>
              <w:right w:val="single" w:sz="4" w:space="0" w:color="000000"/>
            </w:tcBorders>
            <w:hideMark/>
          </w:tcPr>
          <w:p w:rsidR="00651AC5" w:rsidRPr="00B65E9B" w:rsidRDefault="00651AC5" w:rsidP="00643C58">
            <w:pPr>
              <w:spacing w:line="276" w:lineRule="auto"/>
              <w:rPr>
                <w:lang w:eastAsia="en-US"/>
              </w:rPr>
            </w:pPr>
            <w:r w:rsidRPr="00B65E9B">
              <w:rPr>
                <w:lang w:eastAsia="en-US"/>
              </w:rPr>
              <w:t>Основными критериями оценки эффективности программных мероприятий будут являться:</w:t>
            </w:r>
          </w:p>
          <w:p w:rsidR="00651AC5" w:rsidRPr="00B65E9B" w:rsidRDefault="00651AC5" w:rsidP="00643C58">
            <w:pPr>
              <w:spacing w:line="276" w:lineRule="auto"/>
              <w:rPr>
                <w:lang w:eastAsia="en-US"/>
              </w:rPr>
            </w:pPr>
            <w:r w:rsidRPr="00B65E9B">
              <w:rPr>
                <w:lang w:eastAsia="en-US"/>
              </w:rPr>
              <w:t>-сокращение численности безнадзорных и бездомных животных на 50-60%</w:t>
            </w:r>
          </w:p>
          <w:p w:rsidR="00651AC5" w:rsidRPr="00B65E9B" w:rsidRDefault="00651AC5" w:rsidP="00643C58">
            <w:pPr>
              <w:spacing w:line="276" w:lineRule="auto"/>
              <w:rPr>
                <w:lang w:eastAsia="en-US"/>
              </w:rPr>
            </w:pPr>
            <w:r w:rsidRPr="00B65E9B">
              <w:rPr>
                <w:lang w:eastAsia="en-US"/>
              </w:rPr>
              <w:t>-отсутствие случаев заболеваемости бешенством среди животных и людей;</w:t>
            </w:r>
          </w:p>
          <w:p w:rsidR="00651AC5" w:rsidRPr="00B65E9B" w:rsidRDefault="00651AC5" w:rsidP="00643C58">
            <w:pPr>
              <w:spacing w:line="276" w:lineRule="auto"/>
              <w:rPr>
                <w:lang w:eastAsia="en-US"/>
              </w:rPr>
            </w:pPr>
            <w:r w:rsidRPr="00B65E9B">
              <w:rPr>
                <w:lang w:eastAsia="en-US"/>
              </w:rPr>
              <w:t>-уменьшение случаев укусов людей на 65-70%</w:t>
            </w:r>
          </w:p>
        </w:tc>
      </w:tr>
      <w:tr w:rsidR="00651AC5" w:rsidRPr="00BD6F9D" w:rsidTr="00643C58">
        <w:trPr>
          <w:trHeight w:val="3047"/>
        </w:trPr>
        <w:tc>
          <w:tcPr>
            <w:tcW w:w="9571" w:type="dxa"/>
            <w:gridSpan w:val="2"/>
            <w:tcBorders>
              <w:top w:val="nil"/>
              <w:left w:val="nil"/>
              <w:bottom w:val="nil"/>
              <w:right w:val="nil"/>
            </w:tcBorders>
          </w:tcPr>
          <w:p w:rsidR="00651AC5" w:rsidRPr="00BD6F9D" w:rsidRDefault="00651AC5" w:rsidP="00643C58">
            <w:pPr>
              <w:spacing w:line="276" w:lineRule="auto"/>
              <w:rPr>
                <w:sz w:val="28"/>
                <w:szCs w:val="28"/>
                <w:lang w:eastAsia="en-US"/>
              </w:rPr>
            </w:pPr>
            <w:r w:rsidRPr="00BD6F9D">
              <w:rPr>
                <w:sz w:val="28"/>
                <w:szCs w:val="28"/>
                <w:lang w:eastAsia="en-US"/>
              </w:rPr>
              <w:t xml:space="preserve"> </w:t>
            </w:r>
          </w:p>
          <w:p w:rsidR="00651AC5" w:rsidRPr="00BD6F9D" w:rsidRDefault="00651AC5" w:rsidP="00643C58">
            <w:pPr>
              <w:autoSpaceDE w:val="0"/>
              <w:autoSpaceDN w:val="0"/>
              <w:adjustRightInd w:val="0"/>
              <w:jc w:val="center"/>
              <w:outlineLvl w:val="2"/>
              <w:rPr>
                <w:b/>
                <w:bCs/>
                <w:sz w:val="28"/>
                <w:szCs w:val="28"/>
              </w:rPr>
            </w:pPr>
            <w:r w:rsidRPr="00BD6F9D">
              <w:rPr>
                <w:b/>
                <w:bCs/>
                <w:sz w:val="28"/>
                <w:szCs w:val="28"/>
              </w:rPr>
              <w:t>2.   Характеристика   основных мероприятий подпрограммы</w:t>
            </w:r>
          </w:p>
          <w:p w:rsidR="00651AC5" w:rsidRPr="00BD6F9D" w:rsidRDefault="00651AC5" w:rsidP="00643C58">
            <w:pPr>
              <w:autoSpaceDE w:val="0"/>
              <w:autoSpaceDN w:val="0"/>
              <w:adjustRightInd w:val="0"/>
              <w:ind w:left="540"/>
              <w:jc w:val="both"/>
              <w:rPr>
                <w:bCs/>
                <w:sz w:val="28"/>
                <w:szCs w:val="28"/>
              </w:rPr>
            </w:pPr>
          </w:p>
          <w:p w:rsidR="00651AC5" w:rsidRPr="00BD6F9D" w:rsidRDefault="00651AC5" w:rsidP="00643C58">
            <w:pPr>
              <w:jc w:val="both"/>
              <w:rPr>
                <w:sz w:val="28"/>
                <w:szCs w:val="28"/>
              </w:rPr>
            </w:pPr>
            <w:r w:rsidRPr="00BD6F9D">
              <w:rPr>
                <w:bCs/>
                <w:sz w:val="28"/>
                <w:szCs w:val="28"/>
              </w:rPr>
              <w:t xml:space="preserve">        В рамках настоящей подпрограммы осуществляется организация проведения на территории </w:t>
            </w:r>
            <w:r w:rsidRPr="00BD6F9D">
              <w:rPr>
                <w:sz w:val="28"/>
                <w:szCs w:val="28"/>
              </w:rPr>
              <w:t xml:space="preserve">Комсомольского муниципального района </w:t>
            </w:r>
            <w:r w:rsidRPr="00BD6F9D">
              <w:rPr>
                <w:bCs/>
                <w:sz w:val="28"/>
                <w:szCs w:val="28"/>
              </w:rPr>
              <w:t xml:space="preserve">мероприятий по </w:t>
            </w:r>
            <w:r w:rsidRPr="00BD6F9D">
              <w:rPr>
                <w:sz w:val="28"/>
                <w:szCs w:val="28"/>
              </w:rPr>
              <w:t>отлову      и содержанию безнадзорных животных.</w:t>
            </w:r>
          </w:p>
          <w:p w:rsidR="00651AC5" w:rsidRPr="00BD6F9D" w:rsidRDefault="00651AC5" w:rsidP="00643C58">
            <w:pPr>
              <w:jc w:val="both"/>
              <w:rPr>
                <w:sz w:val="28"/>
                <w:szCs w:val="28"/>
              </w:rPr>
            </w:pPr>
            <w:r w:rsidRPr="00BD6F9D">
              <w:rPr>
                <w:sz w:val="28"/>
                <w:szCs w:val="28"/>
              </w:rPr>
              <w:t xml:space="preserve">        В населённых пунктах района имеются безнадзорные животные, которые представляют угрозу здоровью и жизни граждан. Ежегодно производится отлов 20-50 собак.</w:t>
            </w:r>
          </w:p>
          <w:p w:rsidR="00651AC5" w:rsidRPr="00BD6F9D" w:rsidRDefault="00651AC5" w:rsidP="00643C58">
            <w:pPr>
              <w:jc w:val="both"/>
              <w:rPr>
                <w:sz w:val="28"/>
                <w:szCs w:val="28"/>
              </w:rPr>
            </w:pPr>
            <w:r w:rsidRPr="00BD6F9D">
              <w:rPr>
                <w:sz w:val="28"/>
                <w:szCs w:val="28"/>
              </w:rPr>
              <w:t xml:space="preserve">       Собаки, находящиеся в общественных местах без сопровождающих лиц, кроме оставленных владельцами на привязи у магазинов, аптек, и пр., подлежат отлову по заявкам.   </w:t>
            </w:r>
          </w:p>
          <w:p w:rsidR="00651AC5" w:rsidRPr="00BD6F9D" w:rsidRDefault="00651AC5" w:rsidP="00643C58">
            <w:pPr>
              <w:jc w:val="both"/>
              <w:rPr>
                <w:sz w:val="28"/>
                <w:szCs w:val="28"/>
              </w:rPr>
            </w:pPr>
            <w:r w:rsidRPr="00BD6F9D">
              <w:rPr>
                <w:sz w:val="28"/>
                <w:szCs w:val="28"/>
              </w:rPr>
              <w:t xml:space="preserve">      Обязанность по организации работ связанных с отловом безнадзорных собак возлагается на Администрацию Комсомольского муниципального района.</w:t>
            </w:r>
          </w:p>
          <w:p w:rsidR="00651AC5" w:rsidRPr="00BD6F9D" w:rsidRDefault="00651AC5" w:rsidP="00643C58">
            <w:pPr>
              <w:jc w:val="both"/>
              <w:rPr>
                <w:sz w:val="28"/>
                <w:szCs w:val="28"/>
              </w:rPr>
            </w:pPr>
            <w:r w:rsidRPr="00BD6F9D">
              <w:rPr>
                <w:sz w:val="28"/>
                <w:szCs w:val="28"/>
              </w:rPr>
              <w:t xml:space="preserve">      Отлов безнадзорных собак осуществляется специализированными организациями, заключающими договор с администрацией Комсомольского муниципального района, которым регламентируются порядок и условия отлов</w:t>
            </w:r>
          </w:p>
          <w:p w:rsidR="00651AC5" w:rsidRPr="00BD6F9D" w:rsidRDefault="00651AC5" w:rsidP="00643C58">
            <w:pPr>
              <w:jc w:val="both"/>
              <w:rPr>
                <w:sz w:val="28"/>
                <w:szCs w:val="28"/>
              </w:rPr>
            </w:pPr>
            <w:r w:rsidRPr="00BD6F9D">
              <w:rPr>
                <w:sz w:val="28"/>
                <w:szCs w:val="28"/>
              </w:rPr>
              <w:t xml:space="preserve">      Техническое обеспечение деятельности работника по отлову безнадзорных собак (транспорт, средства отлова, прием заявок на отлов безнадзорных животных) возлагается на организацию, осуществляющую отлов.</w:t>
            </w:r>
          </w:p>
          <w:p w:rsidR="00651AC5" w:rsidRPr="00BD6F9D" w:rsidRDefault="00651AC5" w:rsidP="00643C58">
            <w:pPr>
              <w:jc w:val="both"/>
              <w:rPr>
                <w:sz w:val="28"/>
                <w:szCs w:val="28"/>
              </w:rPr>
            </w:pPr>
          </w:p>
          <w:p w:rsidR="00651AC5" w:rsidRPr="00BD6F9D" w:rsidRDefault="00651AC5" w:rsidP="00643C58">
            <w:pPr>
              <w:jc w:val="center"/>
              <w:rPr>
                <w:b/>
                <w:sz w:val="28"/>
                <w:szCs w:val="28"/>
              </w:rPr>
            </w:pPr>
            <w:r w:rsidRPr="00BD6F9D">
              <w:rPr>
                <w:b/>
                <w:sz w:val="28"/>
                <w:szCs w:val="28"/>
              </w:rPr>
              <w:lastRenderedPageBreak/>
              <w:t>3.Целевые индикаторы (показатели) подпрограммы</w:t>
            </w:r>
          </w:p>
          <w:tbl>
            <w:tblPr>
              <w:tblW w:w="9393" w:type="dxa"/>
              <w:tblCellMar>
                <w:left w:w="75" w:type="dxa"/>
                <w:right w:w="75" w:type="dxa"/>
              </w:tblCellMar>
              <w:tblLook w:val="04A0"/>
            </w:tblPr>
            <w:tblGrid>
              <w:gridCol w:w="494"/>
              <w:gridCol w:w="3107"/>
              <w:gridCol w:w="1140"/>
              <w:gridCol w:w="931"/>
              <w:gridCol w:w="930"/>
              <w:gridCol w:w="930"/>
              <w:gridCol w:w="930"/>
              <w:gridCol w:w="931"/>
            </w:tblGrid>
            <w:tr w:rsidR="00651AC5" w:rsidRPr="00B65E9B" w:rsidTr="00643C58">
              <w:trPr>
                <w:trHeight w:val="320"/>
              </w:trPr>
              <w:tc>
                <w:tcPr>
                  <w:tcW w:w="494" w:type="dxa"/>
                  <w:vMerge w:val="restart"/>
                  <w:tcBorders>
                    <w:top w:val="single" w:sz="8" w:space="0" w:color="auto"/>
                    <w:left w:val="single" w:sz="8" w:space="0" w:color="auto"/>
                    <w:bottom w:val="single" w:sz="8" w:space="0" w:color="auto"/>
                    <w:right w:val="single" w:sz="8" w:space="0" w:color="auto"/>
                  </w:tcBorders>
                  <w:hideMark/>
                </w:tcPr>
                <w:p w:rsidR="00651AC5" w:rsidRPr="00B65E9B" w:rsidRDefault="00651AC5" w:rsidP="00643C58">
                  <w:pPr>
                    <w:autoSpaceDE w:val="0"/>
                    <w:autoSpaceDN w:val="0"/>
                    <w:adjustRightInd w:val="0"/>
                    <w:spacing w:line="276" w:lineRule="auto"/>
                    <w:rPr>
                      <w:b/>
                      <w:lang w:eastAsia="en-US"/>
                    </w:rPr>
                  </w:pPr>
                  <w:r w:rsidRPr="00B65E9B">
                    <w:rPr>
                      <w:b/>
                      <w:lang w:eastAsia="en-US"/>
                    </w:rPr>
                    <w:t xml:space="preserve"> N </w:t>
                  </w:r>
                </w:p>
                <w:p w:rsidR="00651AC5" w:rsidRPr="00B65E9B" w:rsidRDefault="00651AC5" w:rsidP="00643C58">
                  <w:pPr>
                    <w:autoSpaceDE w:val="0"/>
                    <w:autoSpaceDN w:val="0"/>
                    <w:adjustRightInd w:val="0"/>
                    <w:spacing w:line="276" w:lineRule="auto"/>
                    <w:rPr>
                      <w:b/>
                      <w:lang w:eastAsia="en-US"/>
                    </w:rPr>
                  </w:pPr>
                  <w:r w:rsidRPr="00B65E9B">
                    <w:rPr>
                      <w:b/>
                      <w:lang w:eastAsia="en-US"/>
                    </w:rPr>
                    <w:t>п/п</w:t>
                  </w:r>
                </w:p>
              </w:tc>
              <w:tc>
                <w:tcPr>
                  <w:tcW w:w="3107" w:type="dxa"/>
                  <w:vMerge w:val="restart"/>
                  <w:tcBorders>
                    <w:top w:val="single" w:sz="8" w:space="0" w:color="auto"/>
                    <w:left w:val="single" w:sz="8" w:space="0" w:color="auto"/>
                    <w:bottom w:val="single" w:sz="8" w:space="0" w:color="auto"/>
                    <w:right w:val="single" w:sz="8" w:space="0" w:color="auto"/>
                  </w:tcBorders>
                  <w:hideMark/>
                </w:tcPr>
                <w:p w:rsidR="00651AC5" w:rsidRPr="00B65E9B" w:rsidRDefault="00651AC5" w:rsidP="00643C58">
                  <w:pPr>
                    <w:autoSpaceDE w:val="0"/>
                    <w:autoSpaceDN w:val="0"/>
                    <w:adjustRightInd w:val="0"/>
                    <w:spacing w:line="276" w:lineRule="auto"/>
                    <w:jc w:val="center"/>
                    <w:rPr>
                      <w:b/>
                      <w:lang w:eastAsia="en-US"/>
                    </w:rPr>
                  </w:pPr>
                  <w:r w:rsidRPr="00B65E9B">
                    <w:rPr>
                      <w:b/>
                      <w:lang w:eastAsia="en-US"/>
                    </w:rPr>
                    <w:t>Наименование</w:t>
                  </w:r>
                </w:p>
                <w:p w:rsidR="00651AC5" w:rsidRPr="00B65E9B" w:rsidRDefault="00651AC5" w:rsidP="00643C58">
                  <w:pPr>
                    <w:autoSpaceDE w:val="0"/>
                    <w:autoSpaceDN w:val="0"/>
                    <w:adjustRightInd w:val="0"/>
                    <w:spacing w:line="276" w:lineRule="auto"/>
                    <w:jc w:val="center"/>
                    <w:rPr>
                      <w:b/>
                      <w:lang w:eastAsia="en-US"/>
                    </w:rPr>
                  </w:pPr>
                  <w:r w:rsidRPr="00B65E9B">
                    <w:rPr>
                      <w:b/>
                      <w:lang w:eastAsia="en-US"/>
                    </w:rPr>
                    <w:t>целевого индикатора</w:t>
                  </w:r>
                </w:p>
                <w:p w:rsidR="00651AC5" w:rsidRPr="00B65E9B" w:rsidRDefault="00651AC5" w:rsidP="00643C58">
                  <w:pPr>
                    <w:autoSpaceDE w:val="0"/>
                    <w:autoSpaceDN w:val="0"/>
                    <w:adjustRightInd w:val="0"/>
                    <w:spacing w:line="276" w:lineRule="auto"/>
                    <w:jc w:val="center"/>
                    <w:rPr>
                      <w:b/>
                      <w:lang w:eastAsia="en-US"/>
                    </w:rPr>
                  </w:pPr>
                  <w:r w:rsidRPr="00B65E9B">
                    <w:rPr>
                      <w:b/>
                      <w:lang w:eastAsia="en-US"/>
                    </w:rPr>
                    <w:t>(показателя)</w:t>
                  </w:r>
                </w:p>
              </w:tc>
              <w:tc>
                <w:tcPr>
                  <w:tcW w:w="1140" w:type="dxa"/>
                  <w:vMerge w:val="restart"/>
                  <w:tcBorders>
                    <w:top w:val="single" w:sz="8" w:space="0" w:color="auto"/>
                    <w:left w:val="single" w:sz="8" w:space="0" w:color="auto"/>
                    <w:bottom w:val="single" w:sz="8" w:space="0" w:color="auto"/>
                    <w:right w:val="single" w:sz="8" w:space="0" w:color="auto"/>
                  </w:tcBorders>
                  <w:hideMark/>
                </w:tcPr>
                <w:p w:rsidR="00651AC5" w:rsidRPr="00B65E9B" w:rsidRDefault="00651AC5" w:rsidP="00643C58">
                  <w:pPr>
                    <w:autoSpaceDE w:val="0"/>
                    <w:autoSpaceDN w:val="0"/>
                    <w:adjustRightInd w:val="0"/>
                    <w:spacing w:line="276" w:lineRule="auto"/>
                    <w:jc w:val="center"/>
                    <w:rPr>
                      <w:b/>
                      <w:lang w:eastAsia="en-US"/>
                    </w:rPr>
                  </w:pPr>
                  <w:r w:rsidRPr="00B65E9B">
                    <w:rPr>
                      <w:b/>
                      <w:lang w:eastAsia="en-US"/>
                    </w:rPr>
                    <w:t>Ед.</w:t>
                  </w:r>
                </w:p>
                <w:p w:rsidR="00651AC5" w:rsidRPr="00B65E9B" w:rsidRDefault="00651AC5" w:rsidP="00643C58">
                  <w:pPr>
                    <w:autoSpaceDE w:val="0"/>
                    <w:autoSpaceDN w:val="0"/>
                    <w:adjustRightInd w:val="0"/>
                    <w:spacing w:line="276" w:lineRule="auto"/>
                    <w:jc w:val="center"/>
                    <w:rPr>
                      <w:b/>
                      <w:lang w:eastAsia="en-US"/>
                    </w:rPr>
                  </w:pPr>
                  <w:r w:rsidRPr="00B65E9B">
                    <w:rPr>
                      <w:b/>
                      <w:lang w:eastAsia="en-US"/>
                    </w:rPr>
                    <w:t>изм</w:t>
                  </w:r>
                </w:p>
              </w:tc>
              <w:tc>
                <w:tcPr>
                  <w:tcW w:w="4652" w:type="dxa"/>
                  <w:gridSpan w:val="5"/>
                  <w:tcBorders>
                    <w:top w:val="single" w:sz="8" w:space="0" w:color="auto"/>
                    <w:left w:val="single" w:sz="8" w:space="0" w:color="auto"/>
                    <w:bottom w:val="single" w:sz="8" w:space="0" w:color="auto"/>
                    <w:right w:val="single" w:sz="4" w:space="0" w:color="auto"/>
                  </w:tcBorders>
                  <w:hideMark/>
                </w:tcPr>
                <w:p w:rsidR="00651AC5" w:rsidRPr="00B65E9B" w:rsidRDefault="00651AC5" w:rsidP="00643C58">
                  <w:pPr>
                    <w:autoSpaceDE w:val="0"/>
                    <w:autoSpaceDN w:val="0"/>
                    <w:adjustRightInd w:val="0"/>
                    <w:spacing w:line="276" w:lineRule="auto"/>
                    <w:jc w:val="center"/>
                    <w:rPr>
                      <w:b/>
                      <w:lang w:eastAsia="en-US"/>
                    </w:rPr>
                  </w:pPr>
                  <w:r w:rsidRPr="00B65E9B">
                    <w:rPr>
                      <w:b/>
                      <w:lang w:eastAsia="en-US"/>
                    </w:rPr>
                    <w:t>Значения показателей</w:t>
                  </w:r>
                </w:p>
              </w:tc>
            </w:tr>
            <w:tr w:rsidR="00651AC5" w:rsidRPr="00B65E9B" w:rsidTr="00643C58">
              <w:trPr>
                <w:trHeight w:val="320"/>
              </w:trPr>
              <w:tc>
                <w:tcPr>
                  <w:tcW w:w="494" w:type="dxa"/>
                  <w:vMerge/>
                  <w:tcBorders>
                    <w:top w:val="single" w:sz="8" w:space="0" w:color="auto"/>
                    <w:left w:val="single" w:sz="8" w:space="0" w:color="auto"/>
                    <w:bottom w:val="single" w:sz="8" w:space="0" w:color="auto"/>
                    <w:right w:val="single" w:sz="8" w:space="0" w:color="auto"/>
                  </w:tcBorders>
                  <w:vAlign w:val="center"/>
                  <w:hideMark/>
                </w:tcPr>
                <w:p w:rsidR="00651AC5" w:rsidRPr="00B65E9B" w:rsidRDefault="00651AC5" w:rsidP="00643C58">
                  <w:pPr>
                    <w:rPr>
                      <w:b/>
                      <w:lang w:eastAsia="en-US"/>
                    </w:rPr>
                  </w:pPr>
                </w:p>
              </w:tc>
              <w:tc>
                <w:tcPr>
                  <w:tcW w:w="3107" w:type="dxa"/>
                  <w:vMerge/>
                  <w:tcBorders>
                    <w:top w:val="single" w:sz="8" w:space="0" w:color="auto"/>
                    <w:left w:val="single" w:sz="8" w:space="0" w:color="auto"/>
                    <w:bottom w:val="single" w:sz="8" w:space="0" w:color="auto"/>
                    <w:right w:val="single" w:sz="8" w:space="0" w:color="auto"/>
                  </w:tcBorders>
                  <w:vAlign w:val="center"/>
                  <w:hideMark/>
                </w:tcPr>
                <w:p w:rsidR="00651AC5" w:rsidRPr="00B65E9B" w:rsidRDefault="00651AC5" w:rsidP="00643C58">
                  <w:pPr>
                    <w:rPr>
                      <w:b/>
                      <w:lang w:eastAsia="en-US"/>
                    </w:rPr>
                  </w:pPr>
                </w:p>
              </w:tc>
              <w:tc>
                <w:tcPr>
                  <w:tcW w:w="1140" w:type="dxa"/>
                  <w:vMerge/>
                  <w:tcBorders>
                    <w:top w:val="single" w:sz="8" w:space="0" w:color="auto"/>
                    <w:left w:val="single" w:sz="8" w:space="0" w:color="auto"/>
                    <w:bottom w:val="single" w:sz="8" w:space="0" w:color="auto"/>
                    <w:right w:val="single" w:sz="8" w:space="0" w:color="auto"/>
                  </w:tcBorders>
                  <w:vAlign w:val="center"/>
                  <w:hideMark/>
                </w:tcPr>
                <w:p w:rsidR="00651AC5" w:rsidRPr="00B65E9B" w:rsidRDefault="00651AC5" w:rsidP="00643C58">
                  <w:pPr>
                    <w:rPr>
                      <w:b/>
                      <w:lang w:eastAsia="en-US"/>
                    </w:rPr>
                  </w:pPr>
                </w:p>
              </w:tc>
              <w:tc>
                <w:tcPr>
                  <w:tcW w:w="931" w:type="dxa"/>
                  <w:tcBorders>
                    <w:top w:val="nil"/>
                    <w:left w:val="single" w:sz="8" w:space="0" w:color="auto"/>
                    <w:bottom w:val="single" w:sz="8" w:space="0" w:color="auto"/>
                    <w:right w:val="single" w:sz="8" w:space="0" w:color="auto"/>
                  </w:tcBorders>
                  <w:hideMark/>
                </w:tcPr>
                <w:p w:rsidR="00651AC5" w:rsidRPr="00B65E9B" w:rsidRDefault="00651AC5" w:rsidP="00643C58">
                  <w:pPr>
                    <w:autoSpaceDE w:val="0"/>
                    <w:autoSpaceDN w:val="0"/>
                    <w:adjustRightInd w:val="0"/>
                    <w:spacing w:line="276" w:lineRule="auto"/>
                    <w:jc w:val="center"/>
                    <w:rPr>
                      <w:b/>
                      <w:lang w:eastAsia="en-US"/>
                    </w:rPr>
                  </w:pPr>
                  <w:r w:rsidRPr="00B65E9B">
                    <w:rPr>
                      <w:b/>
                      <w:lang w:eastAsia="en-US"/>
                    </w:rPr>
                    <w:t>2017</w:t>
                  </w:r>
                </w:p>
              </w:tc>
              <w:tc>
                <w:tcPr>
                  <w:tcW w:w="930" w:type="dxa"/>
                  <w:tcBorders>
                    <w:top w:val="nil"/>
                    <w:left w:val="single" w:sz="8" w:space="0" w:color="auto"/>
                    <w:bottom w:val="single" w:sz="8" w:space="0" w:color="auto"/>
                    <w:right w:val="single" w:sz="8" w:space="0" w:color="auto"/>
                  </w:tcBorders>
                  <w:hideMark/>
                </w:tcPr>
                <w:p w:rsidR="00651AC5" w:rsidRPr="00B65E9B" w:rsidRDefault="00651AC5" w:rsidP="00643C58">
                  <w:pPr>
                    <w:autoSpaceDE w:val="0"/>
                    <w:autoSpaceDN w:val="0"/>
                    <w:adjustRightInd w:val="0"/>
                    <w:spacing w:line="276" w:lineRule="auto"/>
                    <w:jc w:val="center"/>
                    <w:rPr>
                      <w:b/>
                      <w:lang w:eastAsia="en-US"/>
                    </w:rPr>
                  </w:pPr>
                  <w:r w:rsidRPr="00B65E9B">
                    <w:rPr>
                      <w:b/>
                      <w:lang w:eastAsia="en-US"/>
                    </w:rPr>
                    <w:t>2018</w:t>
                  </w:r>
                </w:p>
              </w:tc>
              <w:tc>
                <w:tcPr>
                  <w:tcW w:w="930" w:type="dxa"/>
                  <w:tcBorders>
                    <w:top w:val="nil"/>
                    <w:left w:val="single" w:sz="8" w:space="0" w:color="auto"/>
                    <w:bottom w:val="single" w:sz="8" w:space="0" w:color="auto"/>
                    <w:right w:val="single" w:sz="8" w:space="0" w:color="auto"/>
                  </w:tcBorders>
                  <w:hideMark/>
                </w:tcPr>
                <w:p w:rsidR="00651AC5" w:rsidRPr="00B65E9B" w:rsidRDefault="00651AC5" w:rsidP="00643C58">
                  <w:pPr>
                    <w:autoSpaceDE w:val="0"/>
                    <w:autoSpaceDN w:val="0"/>
                    <w:adjustRightInd w:val="0"/>
                    <w:spacing w:line="276" w:lineRule="auto"/>
                    <w:jc w:val="center"/>
                    <w:rPr>
                      <w:b/>
                      <w:lang w:eastAsia="en-US"/>
                    </w:rPr>
                  </w:pPr>
                  <w:r w:rsidRPr="00B65E9B">
                    <w:rPr>
                      <w:b/>
                      <w:lang w:eastAsia="en-US"/>
                    </w:rPr>
                    <w:t>2019</w:t>
                  </w:r>
                </w:p>
              </w:tc>
              <w:tc>
                <w:tcPr>
                  <w:tcW w:w="930" w:type="dxa"/>
                  <w:tcBorders>
                    <w:top w:val="nil"/>
                    <w:left w:val="single" w:sz="8" w:space="0" w:color="auto"/>
                    <w:bottom w:val="single" w:sz="8" w:space="0" w:color="auto"/>
                    <w:right w:val="single" w:sz="8" w:space="0" w:color="auto"/>
                  </w:tcBorders>
                  <w:hideMark/>
                </w:tcPr>
                <w:p w:rsidR="00651AC5" w:rsidRPr="00B65E9B" w:rsidRDefault="00651AC5" w:rsidP="00643C58">
                  <w:pPr>
                    <w:autoSpaceDE w:val="0"/>
                    <w:autoSpaceDN w:val="0"/>
                    <w:adjustRightInd w:val="0"/>
                    <w:spacing w:line="276" w:lineRule="auto"/>
                    <w:jc w:val="center"/>
                    <w:rPr>
                      <w:b/>
                      <w:lang w:eastAsia="en-US"/>
                    </w:rPr>
                  </w:pPr>
                  <w:r>
                    <w:rPr>
                      <w:b/>
                      <w:lang w:eastAsia="en-US"/>
                    </w:rPr>
                    <w:t>2020</w:t>
                  </w:r>
                </w:p>
              </w:tc>
              <w:tc>
                <w:tcPr>
                  <w:tcW w:w="931" w:type="dxa"/>
                  <w:tcBorders>
                    <w:top w:val="nil"/>
                    <w:left w:val="single" w:sz="8" w:space="0" w:color="auto"/>
                    <w:bottom w:val="single" w:sz="8" w:space="0" w:color="auto"/>
                    <w:right w:val="single" w:sz="8" w:space="0" w:color="auto"/>
                  </w:tcBorders>
                  <w:hideMark/>
                </w:tcPr>
                <w:p w:rsidR="00651AC5" w:rsidRPr="00B65E9B" w:rsidRDefault="00651AC5" w:rsidP="00643C58">
                  <w:pPr>
                    <w:autoSpaceDE w:val="0"/>
                    <w:autoSpaceDN w:val="0"/>
                    <w:adjustRightInd w:val="0"/>
                    <w:spacing w:line="276" w:lineRule="auto"/>
                    <w:jc w:val="center"/>
                    <w:rPr>
                      <w:b/>
                      <w:lang w:eastAsia="en-US"/>
                    </w:rPr>
                  </w:pPr>
                  <w:r>
                    <w:rPr>
                      <w:b/>
                      <w:lang w:eastAsia="en-US"/>
                    </w:rPr>
                    <w:t>2021</w:t>
                  </w:r>
                </w:p>
              </w:tc>
            </w:tr>
            <w:tr w:rsidR="00651AC5" w:rsidRPr="00BD6F9D" w:rsidTr="00643C58">
              <w:trPr>
                <w:trHeight w:val="480"/>
              </w:trPr>
              <w:tc>
                <w:tcPr>
                  <w:tcW w:w="494" w:type="dxa"/>
                  <w:tcBorders>
                    <w:top w:val="nil"/>
                    <w:left w:val="single" w:sz="8" w:space="0" w:color="auto"/>
                    <w:bottom w:val="single" w:sz="8" w:space="0" w:color="auto"/>
                    <w:right w:val="single" w:sz="8" w:space="0" w:color="auto"/>
                  </w:tcBorders>
                  <w:hideMark/>
                </w:tcPr>
                <w:p w:rsidR="00651AC5" w:rsidRPr="00B65E9B" w:rsidRDefault="00651AC5" w:rsidP="00643C58">
                  <w:pPr>
                    <w:autoSpaceDE w:val="0"/>
                    <w:autoSpaceDN w:val="0"/>
                    <w:adjustRightInd w:val="0"/>
                    <w:spacing w:line="276" w:lineRule="auto"/>
                    <w:rPr>
                      <w:lang w:eastAsia="en-US"/>
                    </w:rPr>
                  </w:pPr>
                  <w:r w:rsidRPr="00B65E9B">
                    <w:rPr>
                      <w:lang w:eastAsia="en-US"/>
                    </w:rPr>
                    <w:t xml:space="preserve">1. </w:t>
                  </w:r>
                </w:p>
              </w:tc>
              <w:tc>
                <w:tcPr>
                  <w:tcW w:w="3107" w:type="dxa"/>
                  <w:tcBorders>
                    <w:top w:val="nil"/>
                    <w:left w:val="single" w:sz="8" w:space="0" w:color="auto"/>
                    <w:bottom w:val="single" w:sz="8" w:space="0" w:color="auto"/>
                    <w:right w:val="single" w:sz="8" w:space="0" w:color="auto"/>
                  </w:tcBorders>
                  <w:hideMark/>
                </w:tcPr>
                <w:p w:rsidR="00651AC5" w:rsidRPr="00B65E9B" w:rsidRDefault="00651AC5" w:rsidP="00643C58">
                  <w:pPr>
                    <w:autoSpaceDE w:val="0"/>
                    <w:autoSpaceDN w:val="0"/>
                    <w:adjustRightInd w:val="0"/>
                    <w:spacing w:line="276" w:lineRule="auto"/>
                    <w:jc w:val="center"/>
                    <w:rPr>
                      <w:lang w:eastAsia="en-US"/>
                    </w:rPr>
                  </w:pPr>
                  <w:r w:rsidRPr="00B65E9B">
                    <w:rPr>
                      <w:lang w:eastAsia="en-US"/>
                    </w:rPr>
                    <w:t>Отлов безнадзорных животных</w:t>
                  </w:r>
                </w:p>
              </w:tc>
              <w:tc>
                <w:tcPr>
                  <w:tcW w:w="1140" w:type="dxa"/>
                  <w:tcBorders>
                    <w:top w:val="nil"/>
                    <w:left w:val="single" w:sz="8" w:space="0" w:color="auto"/>
                    <w:bottom w:val="single" w:sz="8" w:space="0" w:color="auto"/>
                    <w:right w:val="single" w:sz="8" w:space="0" w:color="auto"/>
                  </w:tcBorders>
                  <w:hideMark/>
                </w:tcPr>
                <w:p w:rsidR="00651AC5" w:rsidRPr="00B65E9B" w:rsidRDefault="00651AC5" w:rsidP="00643C58">
                  <w:pPr>
                    <w:autoSpaceDE w:val="0"/>
                    <w:autoSpaceDN w:val="0"/>
                    <w:adjustRightInd w:val="0"/>
                    <w:spacing w:line="276" w:lineRule="auto"/>
                    <w:jc w:val="center"/>
                    <w:rPr>
                      <w:lang w:eastAsia="en-US"/>
                    </w:rPr>
                  </w:pPr>
                  <w:r w:rsidRPr="00B65E9B">
                    <w:rPr>
                      <w:lang w:eastAsia="en-US"/>
                    </w:rPr>
                    <w:t>единица</w:t>
                  </w:r>
                </w:p>
              </w:tc>
              <w:tc>
                <w:tcPr>
                  <w:tcW w:w="931" w:type="dxa"/>
                  <w:tcBorders>
                    <w:top w:val="nil"/>
                    <w:left w:val="single" w:sz="8" w:space="0" w:color="auto"/>
                    <w:bottom w:val="single" w:sz="8" w:space="0" w:color="auto"/>
                    <w:right w:val="single" w:sz="8" w:space="0" w:color="auto"/>
                  </w:tcBorders>
                  <w:hideMark/>
                </w:tcPr>
                <w:p w:rsidR="00651AC5" w:rsidRPr="00B65E9B" w:rsidRDefault="00651AC5" w:rsidP="00643C58">
                  <w:pPr>
                    <w:autoSpaceDE w:val="0"/>
                    <w:autoSpaceDN w:val="0"/>
                    <w:adjustRightInd w:val="0"/>
                    <w:spacing w:line="276" w:lineRule="auto"/>
                    <w:jc w:val="center"/>
                    <w:rPr>
                      <w:lang w:eastAsia="en-US"/>
                    </w:rPr>
                  </w:pPr>
                  <w:r>
                    <w:rPr>
                      <w:lang w:eastAsia="en-US"/>
                    </w:rPr>
                    <w:t>34</w:t>
                  </w:r>
                </w:p>
              </w:tc>
              <w:tc>
                <w:tcPr>
                  <w:tcW w:w="930" w:type="dxa"/>
                  <w:tcBorders>
                    <w:top w:val="nil"/>
                    <w:left w:val="single" w:sz="8" w:space="0" w:color="auto"/>
                    <w:bottom w:val="single" w:sz="8" w:space="0" w:color="auto"/>
                    <w:right w:val="single" w:sz="8" w:space="0" w:color="auto"/>
                  </w:tcBorders>
                  <w:hideMark/>
                </w:tcPr>
                <w:p w:rsidR="00651AC5" w:rsidRPr="00B65E9B" w:rsidRDefault="00651AC5" w:rsidP="00643C58">
                  <w:pPr>
                    <w:autoSpaceDE w:val="0"/>
                    <w:autoSpaceDN w:val="0"/>
                    <w:adjustRightInd w:val="0"/>
                    <w:spacing w:line="276" w:lineRule="auto"/>
                    <w:jc w:val="center"/>
                    <w:rPr>
                      <w:lang w:eastAsia="en-US"/>
                    </w:rPr>
                  </w:pPr>
                  <w:r w:rsidRPr="00B65E9B">
                    <w:rPr>
                      <w:lang w:eastAsia="en-US"/>
                    </w:rPr>
                    <w:t>25</w:t>
                  </w:r>
                </w:p>
              </w:tc>
              <w:tc>
                <w:tcPr>
                  <w:tcW w:w="930" w:type="dxa"/>
                  <w:tcBorders>
                    <w:top w:val="nil"/>
                    <w:left w:val="single" w:sz="8" w:space="0" w:color="auto"/>
                    <w:bottom w:val="single" w:sz="8" w:space="0" w:color="auto"/>
                    <w:right w:val="single" w:sz="8" w:space="0" w:color="auto"/>
                  </w:tcBorders>
                  <w:hideMark/>
                </w:tcPr>
                <w:p w:rsidR="00651AC5" w:rsidRPr="00B65E9B" w:rsidRDefault="00651AC5" w:rsidP="00643C58">
                  <w:pPr>
                    <w:autoSpaceDE w:val="0"/>
                    <w:autoSpaceDN w:val="0"/>
                    <w:adjustRightInd w:val="0"/>
                    <w:spacing w:line="276" w:lineRule="auto"/>
                    <w:jc w:val="center"/>
                    <w:rPr>
                      <w:lang w:eastAsia="en-US"/>
                    </w:rPr>
                  </w:pPr>
                  <w:r w:rsidRPr="00B65E9B">
                    <w:rPr>
                      <w:lang w:eastAsia="en-US"/>
                    </w:rPr>
                    <w:t>25</w:t>
                  </w:r>
                </w:p>
              </w:tc>
              <w:tc>
                <w:tcPr>
                  <w:tcW w:w="930" w:type="dxa"/>
                  <w:tcBorders>
                    <w:top w:val="nil"/>
                    <w:left w:val="single" w:sz="8" w:space="0" w:color="auto"/>
                    <w:bottom w:val="single" w:sz="8" w:space="0" w:color="auto"/>
                    <w:right w:val="single" w:sz="8" w:space="0" w:color="auto"/>
                  </w:tcBorders>
                  <w:hideMark/>
                </w:tcPr>
                <w:p w:rsidR="00651AC5" w:rsidRPr="00B65E9B" w:rsidRDefault="00651AC5" w:rsidP="00643C58">
                  <w:pPr>
                    <w:autoSpaceDE w:val="0"/>
                    <w:autoSpaceDN w:val="0"/>
                    <w:adjustRightInd w:val="0"/>
                    <w:spacing w:line="276" w:lineRule="auto"/>
                    <w:jc w:val="center"/>
                    <w:rPr>
                      <w:lang w:eastAsia="en-US"/>
                    </w:rPr>
                  </w:pPr>
                  <w:r>
                    <w:rPr>
                      <w:lang w:eastAsia="en-US"/>
                    </w:rPr>
                    <w:t>25</w:t>
                  </w:r>
                </w:p>
              </w:tc>
              <w:tc>
                <w:tcPr>
                  <w:tcW w:w="931" w:type="dxa"/>
                  <w:tcBorders>
                    <w:top w:val="nil"/>
                    <w:left w:val="single" w:sz="8" w:space="0" w:color="auto"/>
                    <w:bottom w:val="single" w:sz="8" w:space="0" w:color="auto"/>
                    <w:right w:val="single" w:sz="8" w:space="0" w:color="auto"/>
                  </w:tcBorders>
                  <w:hideMark/>
                </w:tcPr>
                <w:p w:rsidR="00651AC5" w:rsidRPr="00B65E9B" w:rsidRDefault="00651AC5" w:rsidP="00643C58">
                  <w:pPr>
                    <w:autoSpaceDE w:val="0"/>
                    <w:autoSpaceDN w:val="0"/>
                    <w:adjustRightInd w:val="0"/>
                    <w:spacing w:line="276" w:lineRule="auto"/>
                    <w:jc w:val="center"/>
                    <w:rPr>
                      <w:lang w:eastAsia="en-US"/>
                    </w:rPr>
                  </w:pPr>
                  <w:r>
                    <w:rPr>
                      <w:lang w:eastAsia="en-US"/>
                    </w:rPr>
                    <w:t>25</w:t>
                  </w:r>
                </w:p>
              </w:tc>
            </w:tr>
          </w:tbl>
          <w:p w:rsidR="00651AC5" w:rsidRPr="00BD6F9D" w:rsidRDefault="00651AC5" w:rsidP="00643C58">
            <w:pPr>
              <w:jc w:val="both"/>
              <w:rPr>
                <w:sz w:val="28"/>
                <w:szCs w:val="28"/>
              </w:rPr>
            </w:pPr>
            <w:r w:rsidRPr="00BD6F9D">
              <w:rPr>
                <w:sz w:val="28"/>
                <w:szCs w:val="28"/>
              </w:rPr>
              <w:t>Пояснения к таблице:</w:t>
            </w:r>
          </w:p>
          <w:p w:rsidR="00651AC5" w:rsidRPr="00BD6F9D" w:rsidRDefault="00651AC5" w:rsidP="00643C58">
            <w:pPr>
              <w:rPr>
                <w:sz w:val="26"/>
              </w:rPr>
            </w:pPr>
            <w:r w:rsidRPr="00BD6F9D">
              <w:rPr>
                <w:sz w:val="28"/>
                <w:szCs w:val="28"/>
              </w:rPr>
              <w:t>отчётные значения целевых индикаторов (показателей) 1 определяются по данным специализированных организаций, производящих отлов безнадзорных животных.</w:t>
            </w:r>
          </w:p>
          <w:p w:rsidR="00651AC5" w:rsidRPr="00BD6F9D" w:rsidRDefault="00651AC5" w:rsidP="00643C58">
            <w:pPr>
              <w:jc w:val="both"/>
              <w:rPr>
                <w:sz w:val="28"/>
                <w:szCs w:val="28"/>
              </w:rPr>
            </w:pPr>
          </w:p>
          <w:p w:rsidR="00651AC5" w:rsidRPr="00BD6F9D" w:rsidRDefault="00651AC5" w:rsidP="00643C58">
            <w:pPr>
              <w:jc w:val="center"/>
              <w:rPr>
                <w:b/>
                <w:sz w:val="28"/>
                <w:szCs w:val="28"/>
              </w:rPr>
            </w:pPr>
            <w:r w:rsidRPr="00BD6F9D">
              <w:rPr>
                <w:b/>
                <w:sz w:val="28"/>
                <w:szCs w:val="28"/>
              </w:rPr>
              <w:t>4.Ожидаемые результаты реализации подпрограммы</w:t>
            </w:r>
          </w:p>
          <w:p w:rsidR="00651AC5" w:rsidRPr="00BD6F9D" w:rsidRDefault="00651AC5" w:rsidP="00643C58">
            <w:pPr>
              <w:autoSpaceDE w:val="0"/>
              <w:autoSpaceDN w:val="0"/>
              <w:adjustRightInd w:val="0"/>
              <w:ind w:firstLine="540"/>
              <w:jc w:val="both"/>
              <w:rPr>
                <w:bCs/>
                <w:sz w:val="28"/>
                <w:szCs w:val="28"/>
              </w:rPr>
            </w:pPr>
            <w:r w:rsidRPr="00BD6F9D">
              <w:rPr>
                <w:bCs/>
                <w:sz w:val="28"/>
                <w:szCs w:val="28"/>
              </w:rPr>
              <w:t xml:space="preserve">Выполнение настоящей подпрограммы обеспечит защиту от угрозы причинения вреда здоровью и жизни населения на территории </w:t>
            </w:r>
            <w:r w:rsidRPr="00BD6F9D">
              <w:rPr>
                <w:sz w:val="28"/>
                <w:szCs w:val="28"/>
              </w:rPr>
              <w:t>Комсомольского муниципального района</w:t>
            </w:r>
            <w:r w:rsidRPr="00BD6F9D">
              <w:rPr>
                <w:bCs/>
                <w:sz w:val="28"/>
                <w:szCs w:val="28"/>
              </w:rPr>
              <w:t>.</w:t>
            </w:r>
          </w:p>
          <w:p w:rsidR="00651AC5" w:rsidRPr="00BD6F9D" w:rsidRDefault="00651AC5" w:rsidP="00643C58">
            <w:pPr>
              <w:jc w:val="both"/>
              <w:rPr>
                <w:sz w:val="28"/>
                <w:szCs w:val="28"/>
              </w:rPr>
            </w:pPr>
            <w:r w:rsidRPr="00BD6F9D">
              <w:rPr>
                <w:sz w:val="28"/>
                <w:szCs w:val="28"/>
              </w:rPr>
              <w:t xml:space="preserve">   В результате реализации подпрограммы  улучшится  обстановка на территории Комсомольского муниципального района   в части  соблюдения санитарно-эпидемиологических норм и правил, а именно сократится численность безнадзорных и бездомных животных, уменьшится количество случаев укусов людей и отсутствие случаев заболеваемости бешенством среди животных и людей.</w:t>
            </w:r>
          </w:p>
          <w:p w:rsidR="00651AC5" w:rsidRPr="00BD6F9D" w:rsidRDefault="00651AC5" w:rsidP="00643C58">
            <w:pPr>
              <w:rPr>
                <w:sz w:val="28"/>
                <w:szCs w:val="28"/>
              </w:rPr>
            </w:pPr>
            <w:r w:rsidRPr="00BD6F9D">
              <w:rPr>
                <w:b/>
                <w:sz w:val="28"/>
                <w:szCs w:val="28"/>
              </w:rPr>
              <w:t>.</w:t>
            </w:r>
            <w:r w:rsidRPr="00BD6F9D">
              <w:rPr>
                <w:bCs/>
                <w:sz w:val="28"/>
                <w:szCs w:val="28"/>
              </w:rPr>
              <w:t>Подпрограмма предусматривает мероприятия связанные с отловом безнадзорных собак за счёт субвенции областного бюджета</w:t>
            </w:r>
            <w:r w:rsidRPr="00BD6F9D">
              <w:rPr>
                <w:sz w:val="28"/>
                <w:szCs w:val="28"/>
              </w:rPr>
              <w:t>.</w:t>
            </w:r>
          </w:p>
          <w:p w:rsidR="00651AC5" w:rsidRPr="00BD6F9D" w:rsidRDefault="00651AC5" w:rsidP="00643C58">
            <w:pPr>
              <w:pStyle w:val="ConsPlusNormal"/>
              <w:ind w:firstLine="540"/>
              <w:jc w:val="both"/>
              <w:rPr>
                <w:rFonts w:ascii="Times New Roman" w:hAnsi="Times New Roman" w:cs="Times New Roman"/>
                <w:sz w:val="28"/>
                <w:szCs w:val="28"/>
              </w:rPr>
            </w:pPr>
            <w:r w:rsidRPr="00BD6F9D">
              <w:rPr>
                <w:rFonts w:ascii="Times New Roman" w:hAnsi="Times New Roman" w:cs="Times New Roman"/>
                <w:sz w:val="28"/>
                <w:szCs w:val="28"/>
              </w:rPr>
              <w:t xml:space="preserve"> Отлов собак,   проводить независимо от породы и назначения    (в том числе и имеющие ошейник с номерным знаком), находящихся на улицах или в иных общественных местах без сопровождающего лица.</w:t>
            </w:r>
          </w:p>
          <w:p w:rsidR="00651AC5" w:rsidRPr="00BD6F9D" w:rsidRDefault="00651AC5" w:rsidP="00643C58">
            <w:pPr>
              <w:pStyle w:val="ConsPlusNormal"/>
              <w:ind w:firstLine="540"/>
              <w:jc w:val="both"/>
              <w:rPr>
                <w:rFonts w:ascii="Times New Roman" w:hAnsi="Times New Roman" w:cs="Times New Roman"/>
                <w:sz w:val="28"/>
                <w:szCs w:val="28"/>
              </w:rPr>
            </w:pPr>
            <w:r w:rsidRPr="00BD6F9D">
              <w:rPr>
                <w:rFonts w:ascii="Times New Roman" w:hAnsi="Times New Roman" w:cs="Times New Roman"/>
                <w:sz w:val="28"/>
                <w:szCs w:val="28"/>
              </w:rPr>
              <w:t xml:space="preserve">Отлов бродячих животных рекомендуется осуществлять специализированным организациям по договорам с администрацией </w:t>
            </w:r>
            <w:r w:rsidRPr="00BD6F9D">
              <w:rPr>
                <w:rFonts w:ascii="Times New Roman" w:eastAsia="Batang" w:hAnsi="Times New Roman" w:cs="Times New Roman"/>
                <w:sz w:val="28"/>
                <w:szCs w:val="28"/>
              </w:rPr>
              <w:t>Комсомольского</w:t>
            </w:r>
            <w:r w:rsidRPr="00BD6F9D">
              <w:rPr>
                <w:rFonts w:ascii="Times New Roman" w:hAnsi="Times New Roman" w:cs="Times New Roman"/>
                <w:sz w:val="28"/>
                <w:szCs w:val="28"/>
              </w:rPr>
              <w:t xml:space="preserve"> муниципального </w:t>
            </w:r>
            <w:r w:rsidRPr="00BD6F9D">
              <w:rPr>
                <w:rFonts w:ascii="Times New Roman" w:eastAsia="Batang" w:hAnsi="Times New Roman" w:cs="Times New Roman"/>
                <w:sz w:val="28"/>
                <w:szCs w:val="28"/>
              </w:rPr>
              <w:t xml:space="preserve"> района</w:t>
            </w:r>
            <w:r w:rsidRPr="00BD6F9D">
              <w:rPr>
                <w:rFonts w:ascii="Times New Roman" w:hAnsi="Times New Roman" w:cs="Times New Roman"/>
                <w:sz w:val="28"/>
                <w:szCs w:val="28"/>
              </w:rPr>
              <w:t xml:space="preserve"> в пределах средств, предусмотренных    в бюджете муниципального образования на эти цели.</w:t>
            </w:r>
          </w:p>
          <w:p w:rsidR="00651AC5" w:rsidRPr="00BD6F9D" w:rsidRDefault="00651AC5" w:rsidP="00643C58">
            <w:pPr>
              <w:jc w:val="center"/>
              <w:rPr>
                <w:b/>
                <w:sz w:val="28"/>
                <w:szCs w:val="28"/>
              </w:rPr>
            </w:pPr>
          </w:p>
          <w:p w:rsidR="00651AC5" w:rsidRPr="00BD6F9D" w:rsidRDefault="00651AC5" w:rsidP="00643C58">
            <w:pPr>
              <w:autoSpaceDE w:val="0"/>
              <w:autoSpaceDN w:val="0"/>
              <w:adjustRightInd w:val="0"/>
              <w:jc w:val="center"/>
              <w:outlineLvl w:val="3"/>
              <w:rPr>
                <w:b/>
                <w:bCs/>
                <w:sz w:val="28"/>
                <w:szCs w:val="28"/>
              </w:rPr>
            </w:pPr>
            <w:r w:rsidRPr="00BD6F9D">
              <w:rPr>
                <w:b/>
                <w:bCs/>
                <w:sz w:val="28"/>
                <w:szCs w:val="28"/>
              </w:rPr>
              <w:t xml:space="preserve">5. Ресурсное обеспечение   подпрограммы </w:t>
            </w:r>
          </w:p>
          <w:p w:rsidR="00651AC5" w:rsidRPr="00BD6F9D" w:rsidRDefault="00651AC5" w:rsidP="00643C58">
            <w:pPr>
              <w:autoSpaceDE w:val="0"/>
              <w:autoSpaceDN w:val="0"/>
              <w:adjustRightInd w:val="0"/>
              <w:jc w:val="center"/>
              <w:rPr>
                <w:b/>
                <w:bCs/>
                <w:sz w:val="28"/>
                <w:szCs w:val="28"/>
              </w:rPr>
            </w:pPr>
            <w:r w:rsidRPr="00BD6F9D">
              <w:rPr>
                <w:b/>
                <w:bCs/>
                <w:sz w:val="28"/>
                <w:szCs w:val="28"/>
              </w:rPr>
              <w:t xml:space="preserve">                                                                                                          (  руб.)</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4"/>
              <w:gridCol w:w="3929"/>
              <w:gridCol w:w="1236"/>
              <w:gridCol w:w="1116"/>
              <w:gridCol w:w="1200"/>
              <w:gridCol w:w="1276"/>
            </w:tblGrid>
            <w:tr w:rsidR="00651AC5" w:rsidRPr="00BD6F9D" w:rsidTr="00643C58">
              <w:tc>
                <w:tcPr>
                  <w:tcW w:w="594" w:type="dxa"/>
                  <w:tcBorders>
                    <w:top w:val="single" w:sz="4" w:space="0" w:color="000000"/>
                    <w:left w:val="single" w:sz="4" w:space="0" w:color="000000"/>
                    <w:bottom w:val="single" w:sz="4" w:space="0" w:color="000000"/>
                    <w:right w:val="single" w:sz="4" w:space="0" w:color="000000"/>
                  </w:tcBorders>
                  <w:hideMark/>
                </w:tcPr>
                <w:p w:rsidR="00651AC5" w:rsidRPr="00B65E9B" w:rsidRDefault="00651AC5" w:rsidP="00643C58">
                  <w:pPr>
                    <w:spacing w:line="276" w:lineRule="auto"/>
                    <w:jc w:val="center"/>
                    <w:rPr>
                      <w:b/>
                      <w:lang w:eastAsia="en-US"/>
                    </w:rPr>
                  </w:pPr>
                  <w:r w:rsidRPr="00B65E9B">
                    <w:rPr>
                      <w:b/>
                      <w:lang w:eastAsia="en-US"/>
                    </w:rPr>
                    <w:t>№</w:t>
                  </w:r>
                </w:p>
                <w:p w:rsidR="00651AC5" w:rsidRPr="00B65E9B" w:rsidRDefault="00651AC5" w:rsidP="00643C58">
                  <w:pPr>
                    <w:spacing w:line="276" w:lineRule="auto"/>
                    <w:jc w:val="center"/>
                    <w:rPr>
                      <w:b/>
                      <w:lang w:eastAsia="en-US"/>
                    </w:rPr>
                  </w:pPr>
                  <w:r w:rsidRPr="00B65E9B">
                    <w:rPr>
                      <w:b/>
                      <w:lang w:eastAsia="en-US"/>
                    </w:rPr>
                    <w:t>п/п</w:t>
                  </w:r>
                </w:p>
              </w:tc>
              <w:tc>
                <w:tcPr>
                  <w:tcW w:w="3929" w:type="dxa"/>
                  <w:tcBorders>
                    <w:top w:val="single" w:sz="4" w:space="0" w:color="000000"/>
                    <w:left w:val="single" w:sz="4" w:space="0" w:color="000000"/>
                    <w:bottom w:val="single" w:sz="4" w:space="0" w:color="000000"/>
                    <w:right w:val="single" w:sz="4" w:space="0" w:color="auto"/>
                  </w:tcBorders>
                  <w:hideMark/>
                </w:tcPr>
                <w:p w:rsidR="00651AC5" w:rsidRPr="00B65E9B" w:rsidRDefault="00651AC5" w:rsidP="00643C58">
                  <w:pPr>
                    <w:spacing w:line="276" w:lineRule="auto"/>
                    <w:jc w:val="center"/>
                    <w:rPr>
                      <w:b/>
                      <w:lang w:eastAsia="en-US"/>
                    </w:rPr>
                  </w:pPr>
                  <w:r w:rsidRPr="00B65E9B">
                    <w:rPr>
                      <w:b/>
                      <w:lang w:eastAsia="en-US"/>
                    </w:rPr>
                    <w:t xml:space="preserve">Наименование мероприятия/ </w:t>
                  </w:r>
                </w:p>
                <w:p w:rsidR="00651AC5" w:rsidRPr="00B65E9B" w:rsidRDefault="00651AC5" w:rsidP="00643C58">
                  <w:pPr>
                    <w:spacing w:line="276" w:lineRule="auto"/>
                    <w:jc w:val="center"/>
                    <w:rPr>
                      <w:b/>
                      <w:lang w:eastAsia="en-US"/>
                    </w:rPr>
                  </w:pPr>
                  <w:r w:rsidRPr="00B65E9B">
                    <w:rPr>
                      <w:b/>
                      <w:lang w:eastAsia="en-US"/>
                    </w:rPr>
                    <w:t>источник ресурсного обеспечения</w:t>
                  </w:r>
                </w:p>
              </w:tc>
              <w:tc>
                <w:tcPr>
                  <w:tcW w:w="1236" w:type="dxa"/>
                  <w:tcBorders>
                    <w:top w:val="single" w:sz="4" w:space="0" w:color="000000"/>
                    <w:left w:val="single" w:sz="4" w:space="0" w:color="auto"/>
                    <w:bottom w:val="single" w:sz="4" w:space="0" w:color="000000"/>
                    <w:right w:val="single" w:sz="4" w:space="0" w:color="auto"/>
                  </w:tcBorders>
                </w:tcPr>
                <w:p w:rsidR="00651AC5" w:rsidRPr="00B65E9B" w:rsidRDefault="00651AC5" w:rsidP="00643C58">
                  <w:pPr>
                    <w:spacing w:line="276" w:lineRule="auto"/>
                    <w:jc w:val="center"/>
                    <w:rPr>
                      <w:b/>
                      <w:lang w:eastAsia="en-US"/>
                    </w:rPr>
                  </w:pPr>
                  <w:r>
                    <w:rPr>
                      <w:b/>
                      <w:lang w:eastAsia="en-US"/>
                    </w:rPr>
                    <w:t>2018г</w:t>
                  </w:r>
                </w:p>
              </w:tc>
              <w:tc>
                <w:tcPr>
                  <w:tcW w:w="1116" w:type="dxa"/>
                  <w:tcBorders>
                    <w:top w:val="single" w:sz="4" w:space="0" w:color="000000"/>
                    <w:left w:val="single" w:sz="4" w:space="0" w:color="auto"/>
                    <w:bottom w:val="single" w:sz="4" w:space="0" w:color="000000"/>
                    <w:right w:val="single" w:sz="4" w:space="0" w:color="000000"/>
                  </w:tcBorders>
                </w:tcPr>
                <w:p w:rsidR="00651AC5" w:rsidRPr="00B65E9B" w:rsidRDefault="00651AC5" w:rsidP="00643C58">
                  <w:pPr>
                    <w:spacing w:line="276" w:lineRule="auto"/>
                    <w:jc w:val="center"/>
                    <w:rPr>
                      <w:b/>
                      <w:lang w:eastAsia="en-US"/>
                    </w:rPr>
                  </w:pPr>
                  <w:r>
                    <w:rPr>
                      <w:b/>
                      <w:lang w:eastAsia="en-US"/>
                    </w:rPr>
                    <w:t>2019г</w:t>
                  </w:r>
                </w:p>
              </w:tc>
              <w:tc>
                <w:tcPr>
                  <w:tcW w:w="1200" w:type="dxa"/>
                  <w:tcBorders>
                    <w:top w:val="single" w:sz="4" w:space="0" w:color="000000"/>
                    <w:left w:val="single" w:sz="4" w:space="0" w:color="auto"/>
                    <w:bottom w:val="single" w:sz="4" w:space="0" w:color="000000"/>
                    <w:right w:val="single" w:sz="4" w:space="0" w:color="000000"/>
                  </w:tcBorders>
                </w:tcPr>
                <w:p w:rsidR="00651AC5" w:rsidRPr="00B65E9B" w:rsidRDefault="00651AC5" w:rsidP="00643C58">
                  <w:pPr>
                    <w:spacing w:line="276" w:lineRule="auto"/>
                    <w:jc w:val="center"/>
                    <w:rPr>
                      <w:b/>
                      <w:lang w:eastAsia="en-US"/>
                    </w:rPr>
                  </w:pPr>
                  <w:r>
                    <w:rPr>
                      <w:b/>
                      <w:lang w:eastAsia="en-US"/>
                    </w:rPr>
                    <w:t>2020г</w:t>
                  </w:r>
                </w:p>
              </w:tc>
              <w:tc>
                <w:tcPr>
                  <w:tcW w:w="1276" w:type="dxa"/>
                  <w:tcBorders>
                    <w:top w:val="single" w:sz="4" w:space="0" w:color="000000"/>
                    <w:left w:val="single" w:sz="4" w:space="0" w:color="auto"/>
                    <w:bottom w:val="single" w:sz="4" w:space="0" w:color="000000"/>
                    <w:right w:val="single" w:sz="4" w:space="0" w:color="000000"/>
                  </w:tcBorders>
                </w:tcPr>
                <w:p w:rsidR="00651AC5" w:rsidRPr="00B65E9B" w:rsidRDefault="00651AC5" w:rsidP="00643C58">
                  <w:pPr>
                    <w:spacing w:line="276" w:lineRule="auto"/>
                    <w:jc w:val="center"/>
                    <w:rPr>
                      <w:b/>
                      <w:lang w:eastAsia="en-US"/>
                    </w:rPr>
                  </w:pPr>
                  <w:r>
                    <w:rPr>
                      <w:b/>
                      <w:lang w:eastAsia="en-US"/>
                    </w:rPr>
                    <w:t>2021г</w:t>
                  </w:r>
                </w:p>
              </w:tc>
            </w:tr>
            <w:tr w:rsidR="00651AC5" w:rsidRPr="00BD6F9D" w:rsidTr="00643C58">
              <w:trPr>
                <w:trHeight w:val="1020"/>
              </w:trPr>
              <w:tc>
                <w:tcPr>
                  <w:tcW w:w="594" w:type="dxa"/>
                  <w:tcBorders>
                    <w:top w:val="single" w:sz="4" w:space="0" w:color="000000"/>
                    <w:left w:val="single" w:sz="4" w:space="0" w:color="000000"/>
                    <w:bottom w:val="single" w:sz="4" w:space="0" w:color="auto"/>
                    <w:right w:val="single" w:sz="4" w:space="0" w:color="000000"/>
                  </w:tcBorders>
                  <w:hideMark/>
                </w:tcPr>
                <w:p w:rsidR="00651AC5" w:rsidRPr="00B65E9B" w:rsidRDefault="00651AC5" w:rsidP="00643C58">
                  <w:pPr>
                    <w:spacing w:line="276" w:lineRule="auto"/>
                    <w:jc w:val="center"/>
                    <w:rPr>
                      <w:lang w:eastAsia="en-US"/>
                    </w:rPr>
                  </w:pPr>
                  <w:r w:rsidRPr="00B65E9B">
                    <w:rPr>
                      <w:lang w:eastAsia="en-US"/>
                    </w:rPr>
                    <w:t>1</w:t>
                  </w:r>
                </w:p>
              </w:tc>
              <w:tc>
                <w:tcPr>
                  <w:tcW w:w="3929" w:type="dxa"/>
                  <w:tcBorders>
                    <w:top w:val="single" w:sz="4" w:space="0" w:color="000000"/>
                    <w:left w:val="single" w:sz="4" w:space="0" w:color="000000"/>
                    <w:bottom w:val="single" w:sz="4" w:space="0" w:color="auto"/>
                    <w:right w:val="single" w:sz="4" w:space="0" w:color="auto"/>
                  </w:tcBorders>
                  <w:hideMark/>
                </w:tcPr>
                <w:p w:rsidR="00651AC5" w:rsidRDefault="00651AC5" w:rsidP="00643C58">
                  <w:pPr>
                    <w:rPr>
                      <w:i/>
                      <w:iCs/>
                    </w:rPr>
                  </w:pPr>
                  <w:r>
                    <w:rPr>
                      <w:i/>
                      <w:iCs/>
                    </w:rPr>
                    <w:t>Организация проведения мероприятий по отлову и содержанию безнадзорных животных</w:t>
                  </w:r>
                </w:p>
                <w:p w:rsidR="00651AC5" w:rsidRPr="00B65E9B" w:rsidRDefault="00651AC5" w:rsidP="00643C58">
                  <w:pPr>
                    <w:spacing w:line="276" w:lineRule="auto"/>
                    <w:rPr>
                      <w:lang w:eastAsia="en-US"/>
                    </w:rPr>
                  </w:pPr>
                </w:p>
              </w:tc>
              <w:tc>
                <w:tcPr>
                  <w:tcW w:w="1236" w:type="dxa"/>
                  <w:tcBorders>
                    <w:top w:val="single" w:sz="4" w:space="0" w:color="000000"/>
                    <w:left w:val="single" w:sz="4" w:space="0" w:color="auto"/>
                    <w:bottom w:val="single" w:sz="4" w:space="0" w:color="auto"/>
                    <w:right w:val="single" w:sz="4" w:space="0" w:color="auto"/>
                  </w:tcBorders>
                </w:tcPr>
                <w:p w:rsidR="00651AC5" w:rsidRPr="00B65E9B" w:rsidRDefault="00651AC5" w:rsidP="00643C58">
                  <w:pPr>
                    <w:spacing w:line="276" w:lineRule="auto"/>
                    <w:jc w:val="center"/>
                    <w:rPr>
                      <w:lang w:eastAsia="en-US"/>
                    </w:rPr>
                  </w:pPr>
                </w:p>
                <w:p w:rsidR="00651AC5" w:rsidRPr="00B65E9B" w:rsidRDefault="00651AC5" w:rsidP="00643C58">
                  <w:pPr>
                    <w:spacing w:line="276" w:lineRule="auto"/>
                    <w:jc w:val="center"/>
                    <w:rPr>
                      <w:lang w:eastAsia="en-US"/>
                    </w:rPr>
                  </w:pPr>
                  <w:r>
                    <w:rPr>
                      <w:lang w:eastAsia="en-US"/>
                    </w:rPr>
                    <w:t>130000,00</w:t>
                  </w:r>
                </w:p>
              </w:tc>
              <w:tc>
                <w:tcPr>
                  <w:tcW w:w="1116" w:type="dxa"/>
                  <w:tcBorders>
                    <w:top w:val="single" w:sz="4" w:space="0" w:color="000000"/>
                    <w:left w:val="single" w:sz="4" w:space="0" w:color="auto"/>
                    <w:bottom w:val="single" w:sz="4" w:space="0" w:color="auto"/>
                    <w:right w:val="single" w:sz="4" w:space="0" w:color="000000"/>
                  </w:tcBorders>
                </w:tcPr>
                <w:p w:rsidR="00651AC5" w:rsidRPr="00B65E9B" w:rsidRDefault="00651AC5" w:rsidP="00643C58">
                  <w:pPr>
                    <w:spacing w:line="276" w:lineRule="auto"/>
                    <w:jc w:val="center"/>
                    <w:rPr>
                      <w:lang w:eastAsia="en-US"/>
                    </w:rPr>
                  </w:pPr>
                </w:p>
                <w:p w:rsidR="00651AC5" w:rsidRPr="00B65E9B" w:rsidRDefault="00651AC5" w:rsidP="00643C58">
                  <w:pPr>
                    <w:spacing w:line="276" w:lineRule="auto"/>
                    <w:rPr>
                      <w:lang w:eastAsia="en-US"/>
                    </w:rPr>
                  </w:pPr>
                  <w:r>
                    <w:rPr>
                      <w:lang w:eastAsia="en-US"/>
                    </w:rPr>
                    <w:t>17868</w:t>
                  </w:r>
                  <w:r w:rsidRPr="00B65E9B">
                    <w:rPr>
                      <w:lang w:eastAsia="en-US"/>
                    </w:rPr>
                    <w:t>,00</w:t>
                  </w:r>
                </w:p>
                <w:p w:rsidR="00651AC5" w:rsidRPr="00B65E9B" w:rsidRDefault="00651AC5" w:rsidP="00643C58">
                  <w:pPr>
                    <w:spacing w:line="276" w:lineRule="auto"/>
                    <w:jc w:val="center"/>
                    <w:rPr>
                      <w:lang w:eastAsia="en-US"/>
                    </w:rPr>
                  </w:pPr>
                </w:p>
              </w:tc>
              <w:tc>
                <w:tcPr>
                  <w:tcW w:w="1200" w:type="dxa"/>
                  <w:tcBorders>
                    <w:top w:val="single" w:sz="4" w:space="0" w:color="000000"/>
                    <w:left w:val="single" w:sz="4" w:space="0" w:color="auto"/>
                    <w:bottom w:val="single" w:sz="4" w:space="0" w:color="auto"/>
                    <w:right w:val="single" w:sz="4" w:space="0" w:color="000000"/>
                  </w:tcBorders>
                </w:tcPr>
                <w:p w:rsidR="00651AC5" w:rsidRPr="00B65E9B" w:rsidRDefault="00651AC5" w:rsidP="00643C58">
                  <w:pPr>
                    <w:spacing w:line="276" w:lineRule="auto"/>
                    <w:rPr>
                      <w:lang w:eastAsia="en-US"/>
                    </w:rPr>
                  </w:pPr>
                </w:p>
                <w:p w:rsidR="00651AC5" w:rsidRPr="00B65E9B" w:rsidRDefault="00651AC5" w:rsidP="00643C58">
                  <w:pPr>
                    <w:spacing w:line="276" w:lineRule="auto"/>
                    <w:rPr>
                      <w:lang w:eastAsia="en-US"/>
                    </w:rPr>
                  </w:pPr>
                  <w:r>
                    <w:rPr>
                      <w:lang w:eastAsia="en-US"/>
                    </w:rPr>
                    <w:t>8934</w:t>
                  </w:r>
                  <w:r w:rsidRPr="00B65E9B">
                    <w:rPr>
                      <w:lang w:eastAsia="en-US"/>
                    </w:rPr>
                    <w:t>,00</w:t>
                  </w:r>
                </w:p>
              </w:tc>
              <w:tc>
                <w:tcPr>
                  <w:tcW w:w="1276" w:type="dxa"/>
                  <w:tcBorders>
                    <w:top w:val="single" w:sz="4" w:space="0" w:color="000000"/>
                    <w:left w:val="single" w:sz="4" w:space="0" w:color="auto"/>
                    <w:bottom w:val="single" w:sz="4" w:space="0" w:color="auto"/>
                    <w:right w:val="single" w:sz="4" w:space="0" w:color="000000"/>
                  </w:tcBorders>
                </w:tcPr>
                <w:p w:rsidR="00651AC5" w:rsidRDefault="00651AC5" w:rsidP="00643C58">
                  <w:pPr>
                    <w:jc w:val="both"/>
                    <w:rPr>
                      <w:lang w:eastAsia="en-US"/>
                    </w:rPr>
                  </w:pPr>
                </w:p>
                <w:p w:rsidR="00651AC5" w:rsidRPr="00B65E9B" w:rsidRDefault="00651AC5" w:rsidP="00643C58">
                  <w:pPr>
                    <w:jc w:val="both"/>
                    <w:rPr>
                      <w:lang w:eastAsia="en-US"/>
                    </w:rPr>
                  </w:pPr>
                  <w:r>
                    <w:rPr>
                      <w:lang w:eastAsia="en-US"/>
                    </w:rPr>
                    <w:t>8934,00</w:t>
                  </w:r>
                </w:p>
              </w:tc>
            </w:tr>
            <w:tr w:rsidR="00651AC5" w:rsidRPr="00BD6F9D" w:rsidTr="00643C58">
              <w:trPr>
                <w:trHeight w:val="360"/>
              </w:trPr>
              <w:tc>
                <w:tcPr>
                  <w:tcW w:w="594" w:type="dxa"/>
                  <w:tcBorders>
                    <w:top w:val="single" w:sz="4" w:space="0" w:color="auto"/>
                    <w:left w:val="single" w:sz="4" w:space="0" w:color="000000"/>
                    <w:bottom w:val="single" w:sz="4" w:space="0" w:color="auto"/>
                    <w:right w:val="single" w:sz="4" w:space="0" w:color="000000"/>
                  </w:tcBorders>
                </w:tcPr>
                <w:p w:rsidR="00651AC5" w:rsidRPr="00B65E9B" w:rsidRDefault="00651AC5" w:rsidP="00643C58">
                  <w:pPr>
                    <w:spacing w:line="276" w:lineRule="auto"/>
                    <w:jc w:val="center"/>
                    <w:rPr>
                      <w:lang w:eastAsia="en-US"/>
                    </w:rPr>
                  </w:pPr>
                  <w:r w:rsidRPr="00B65E9B">
                    <w:rPr>
                      <w:lang w:eastAsia="en-US"/>
                    </w:rPr>
                    <w:t>1.1</w:t>
                  </w:r>
                </w:p>
              </w:tc>
              <w:tc>
                <w:tcPr>
                  <w:tcW w:w="3929" w:type="dxa"/>
                  <w:tcBorders>
                    <w:top w:val="single" w:sz="4" w:space="0" w:color="auto"/>
                    <w:left w:val="single" w:sz="4" w:space="0" w:color="000000"/>
                    <w:bottom w:val="single" w:sz="4" w:space="0" w:color="auto"/>
                    <w:right w:val="single" w:sz="4" w:space="0" w:color="auto"/>
                  </w:tcBorders>
                </w:tcPr>
                <w:p w:rsidR="00651AC5" w:rsidRDefault="00651AC5" w:rsidP="00643C58">
                  <w:r>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государственных (муниципальных) нужд) </w:t>
                  </w:r>
                </w:p>
                <w:p w:rsidR="00651AC5" w:rsidRPr="00B65E9B" w:rsidRDefault="00651AC5" w:rsidP="00643C58">
                  <w:pPr>
                    <w:spacing w:line="276" w:lineRule="auto"/>
                    <w:rPr>
                      <w:rFonts w:eastAsia="Batang"/>
                      <w:lang w:eastAsia="en-US"/>
                    </w:rPr>
                  </w:pPr>
                </w:p>
              </w:tc>
              <w:tc>
                <w:tcPr>
                  <w:tcW w:w="1236"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spacing w:line="276" w:lineRule="auto"/>
                    <w:jc w:val="center"/>
                    <w:rPr>
                      <w:lang w:eastAsia="en-US"/>
                    </w:rPr>
                  </w:pPr>
                </w:p>
                <w:p w:rsidR="00651AC5" w:rsidRPr="00B65E9B" w:rsidRDefault="00651AC5" w:rsidP="00643C58">
                  <w:pPr>
                    <w:spacing w:line="276" w:lineRule="auto"/>
                    <w:rPr>
                      <w:lang w:eastAsia="en-US"/>
                    </w:rPr>
                  </w:pPr>
                </w:p>
                <w:p w:rsidR="00651AC5" w:rsidRPr="00B65E9B" w:rsidRDefault="00651AC5" w:rsidP="00643C58">
                  <w:pPr>
                    <w:spacing w:line="276" w:lineRule="auto"/>
                    <w:rPr>
                      <w:lang w:eastAsia="en-US"/>
                    </w:rPr>
                  </w:pPr>
                  <w:r>
                    <w:rPr>
                      <w:lang w:eastAsia="en-US"/>
                    </w:rPr>
                    <w:t>130000,00</w:t>
                  </w:r>
                </w:p>
              </w:tc>
              <w:tc>
                <w:tcPr>
                  <w:tcW w:w="1116" w:type="dxa"/>
                  <w:tcBorders>
                    <w:top w:val="single" w:sz="4" w:space="0" w:color="auto"/>
                    <w:left w:val="single" w:sz="4" w:space="0" w:color="auto"/>
                    <w:bottom w:val="single" w:sz="4" w:space="0" w:color="auto"/>
                    <w:right w:val="single" w:sz="4" w:space="0" w:color="000000"/>
                  </w:tcBorders>
                </w:tcPr>
                <w:p w:rsidR="00651AC5" w:rsidRPr="00B65E9B" w:rsidRDefault="00651AC5" w:rsidP="00643C58">
                  <w:pPr>
                    <w:spacing w:line="276" w:lineRule="auto"/>
                    <w:jc w:val="center"/>
                    <w:rPr>
                      <w:lang w:eastAsia="en-US"/>
                    </w:rPr>
                  </w:pPr>
                </w:p>
                <w:p w:rsidR="00651AC5" w:rsidRPr="00B65E9B" w:rsidRDefault="00651AC5" w:rsidP="00643C58">
                  <w:pPr>
                    <w:spacing w:line="276" w:lineRule="auto"/>
                    <w:jc w:val="center"/>
                    <w:rPr>
                      <w:lang w:eastAsia="en-US"/>
                    </w:rPr>
                  </w:pPr>
                </w:p>
                <w:p w:rsidR="00651AC5" w:rsidRPr="00B65E9B" w:rsidRDefault="00651AC5" w:rsidP="00643C58">
                  <w:pPr>
                    <w:spacing w:line="276" w:lineRule="auto"/>
                    <w:rPr>
                      <w:lang w:eastAsia="en-US"/>
                    </w:rPr>
                  </w:pPr>
                  <w:r>
                    <w:rPr>
                      <w:lang w:eastAsia="en-US"/>
                    </w:rPr>
                    <w:t>17868,00</w:t>
                  </w:r>
                </w:p>
              </w:tc>
              <w:tc>
                <w:tcPr>
                  <w:tcW w:w="1200" w:type="dxa"/>
                  <w:tcBorders>
                    <w:top w:val="single" w:sz="4" w:space="0" w:color="auto"/>
                    <w:left w:val="single" w:sz="4" w:space="0" w:color="auto"/>
                    <w:bottom w:val="single" w:sz="4" w:space="0" w:color="auto"/>
                    <w:right w:val="single" w:sz="4" w:space="0" w:color="000000"/>
                  </w:tcBorders>
                </w:tcPr>
                <w:p w:rsidR="00651AC5" w:rsidRPr="00B65E9B" w:rsidRDefault="00651AC5" w:rsidP="00643C58">
                  <w:pPr>
                    <w:spacing w:line="276" w:lineRule="auto"/>
                    <w:rPr>
                      <w:lang w:eastAsia="en-US"/>
                    </w:rPr>
                  </w:pPr>
                </w:p>
                <w:p w:rsidR="00651AC5" w:rsidRPr="00B65E9B" w:rsidRDefault="00651AC5" w:rsidP="00643C58">
                  <w:pPr>
                    <w:spacing w:line="276" w:lineRule="auto"/>
                    <w:rPr>
                      <w:lang w:eastAsia="en-US"/>
                    </w:rPr>
                  </w:pPr>
                </w:p>
                <w:p w:rsidR="00651AC5" w:rsidRPr="00B65E9B" w:rsidRDefault="00651AC5" w:rsidP="00643C58">
                  <w:pPr>
                    <w:spacing w:line="276" w:lineRule="auto"/>
                    <w:rPr>
                      <w:lang w:eastAsia="en-US"/>
                    </w:rPr>
                  </w:pPr>
                  <w:r>
                    <w:rPr>
                      <w:lang w:eastAsia="en-US"/>
                    </w:rPr>
                    <w:t>8934,00</w:t>
                  </w:r>
                </w:p>
              </w:tc>
              <w:tc>
                <w:tcPr>
                  <w:tcW w:w="1276" w:type="dxa"/>
                  <w:tcBorders>
                    <w:top w:val="single" w:sz="4" w:space="0" w:color="auto"/>
                    <w:left w:val="single" w:sz="4" w:space="0" w:color="auto"/>
                    <w:bottom w:val="single" w:sz="4" w:space="0" w:color="auto"/>
                    <w:right w:val="single" w:sz="4" w:space="0" w:color="000000"/>
                  </w:tcBorders>
                </w:tcPr>
                <w:p w:rsidR="00651AC5" w:rsidRDefault="00651AC5" w:rsidP="00643C58">
                  <w:pPr>
                    <w:spacing w:line="276" w:lineRule="auto"/>
                    <w:jc w:val="both"/>
                    <w:rPr>
                      <w:rFonts w:eastAsia="Batang"/>
                      <w:lang w:eastAsia="en-US"/>
                    </w:rPr>
                  </w:pPr>
                </w:p>
                <w:p w:rsidR="00651AC5" w:rsidRDefault="00651AC5" w:rsidP="00643C58">
                  <w:pPr>
                    <w:spacing w:line="276" w:lineRule="auto"/>
                    <w:jc w:val="both"/>
                    <w:rPr>
                      <w:rFonts w:eastAsia="Batang"/>
                      <w:lang w:eastAsia="en-US"/>
                    </w:rPr>
                  </w:pPr>
                </w:p>
                <w:p w:rsidR="00651AC5" w:rsidRPr="00B65E9B" w:rsidRDefault="00651AC5" w:rsidP="00643C58">
                  <w:pPr>
                    <w:spacing w:line="276" w:lineRule="auto"/>
                    <w:jc w:val="both"/>
                    <w:rPr>
                      <w:rFonts w:eastAsia="Batang"/>
                      <w:lang w:eastAsia="en-US"/>
                    </w:rPr>
                  </w:pPr>
                  <w:r>
                    <w:rPr>
                      <w:rFonts w:eastAsia="Batang"/>
                      <w:lang w:eastAsia="en-US"/>
                    </w:rPr>
                    <w:t>8934,00</w:t>
                  </w:r>
                </w:p>
              </w:tc>
            </w:tr>
            <w:tr w:rsidR="00651AC5" w:rsidRPr="00BD6F9D" w:rsidTr="00643C58">
              <w:trPr>
                <w:trHeight w:val="361"/>
              </w:trPr>
              <w:tc>
                <w:tcPr>
                  <w:tcW w:w="594" w:type="dxa"/>
                  <w:tcBorders>
                    <w:top w:val="single" w:sz="4" w:space="0" w:color="auto"/>
                    <w:left w:val="single" w:sz="4" w:space="0" w:color="000000"/>
                    <w:bottom w:val="single" w:sz="4" w:space="0" w:color="000000"/>
                    <w:right w:val="single" w:sz="4" w:space="0" w:color="000000"/>
                  </w:tcBorders>
                </w:tcPr>
                <w:p w:rsidR="00651AC5" w:rsidRPr="00B65E9B" w:rsidRDefault="00651AC5" w:rsidP="00643C58">
                  <w:pPr>
                    <w:spacing w:line="276" w:lineRule="auto"/>
                    <w:jc w:val="center"/>
                    <w:rPr>
                      <w:lang w:eastAsia="en-US"/>
                    </w:rPr>
                  </w:pPr>
                </w:p>
              </w:tc>
              <w:tc>
                <w:tcPr>
                  <w:tcW w:w="3929" w:type="dxa"/>
                  <w:tcBorders>
                    <w:top w:val="single" w:sz="4" w:space="0" w:color="auto"/>
                    <w:left w:val="single" w:sz="4" w:space="0" w:color="000000"/>
                    <w:bottom w:val="single" w:sz="4" w:space="0" w:color="000000"/>
                    <w:right w:val="single" w:sz="4" w:space="0" w:color="auto"/>
                  </w:tcBorders>
                  <w:hideMark/>
                </w:tcPr>
                <w:p w:rsidR="00651AC5" w:rsidRPr="00B65E9B" w:rsidRDefault="00651AC5" w:rsidP="00643C58">
                  <w:pPr>
                    <w:rPr>
                      <w:lang w:eastAsia="en-US"/>
                    </w:rPr>
                  </w:pPr>
                  <w:r w:rsidRPr="00B65E9B">
                    <w:rPr>
                      <w:lang w:eastAsia="en-US"/>
                    </w:rPr>
                    <w:t>- областной бюджет</w:t>
                  </w:r>
                </w:p>
                <w:p w:rsidR="00651AC5" w:rsidRDefault="00651AC5" w:rsidP="00643C58">
                  <w:pPr>
                    <w:rPr>
                      <w:lang w:eastAsia="en-US"/>
                    </w:rPr>
                  </w:pPr>
                </w:p>
                <w:p w:rsidR="00651AC5" w:rsidRPr="00B65E9B" w:rsidRDefault="00651AC5" w:rsidP="00643C58">
                  <w:pPr>
                    <w:rPr>
                      <w:lang w:eastAsia="en-US"/>
                    </w:rPr>
                  </w:pPr>
                  <w:r w:rsidRPr="00B65E9B">
                    <w:rPr>
                      <w:lang w:eastAsia="en-US"/>
                    </w:rPr>
                    <w:t>- районный бюджет</w:t>
                  </w:r>
                </w:p>
              </w:tc>
              <w:tc>
                <w:tcPr>
                  <w:tcW w:w="1236" w:type="dxa"/>
                  <w:tcBorders>
                    <w:top w:val="single" w:sz="4" w:space="0" w:color="auto"/>
                    <w:left w:val="single" w:sz="4" w:space="0" w:color="auto"/>
                    <w:bottom w:val="single" w:sz="4" w:space="0" w:color="000000"/>
                    <w:right w:val="single" w:sz="4" w:space="0" w:color="auto"/>
                  </w:tcBorders>
                </w:tcPr>
                <w:p w:rsidR="00651AC5" w:rsidRDefault="00651AC5" w:rsidP="00643C58">
                  <w:pPr>
                    <w:rPr>
                      <w:lang w:eastAsia="en-US"/>
                    </w:rPr>
                  </w:pPr>
                  <w:r>
                    <w:rPr>
                      <w:lang w:eastAsia="en-US"/>
                    </w:rPr>
                    <w:t>37500,00</w:t>
                  </w:r>
                </w:p>
                <w:p w:rsidR="00651AC5" w:rsidRDefault="00651AC5" w:rsidP="00643C58">
                  <w:pPr>
                    <w:rPr>
                      <w:lang w:eastAsia="en-US"/>
                    </w:rPr>
                  </w:pPr>
                </w:p>
                <w:p w:rsidR="00651AC5" w:rsidRPr="004E58FE" w:rsidRDefault="00651AC5" w:rsidP="00643C58">
                  <w:pPr>
                    <w:rPr>
                      <w:lang w:eastAsia="en-US"/>
                    </w:rPr>
                  </w:pPr>
                  <w:r>
                    <w:rPr>
                      <w:lang w:eastAsia="en-US"/>
                    </w:rPr>
                    <w:t>92500,00</w:t>
                  </w:r>
                </w:p>
              </w:tc>
              <w:tc>
                <w:tcPr>
                  <w:tcW w:w="1116" w:type="dxa"/>
                  <w:tcBorders>
                    <w:top w:val="single" w:sz="4" w:space="0" w:color="auto"/>
                    <w:left w:val="single" w:sz="4" w:space="0" w:color="auto"/>
                    <w:bottom w:val="single" w:sz="4" w:space="0" w:color="000000"/>
                    <w:right w:val="single" w:sz="4" w:space="0" w:color="000000"/>
                  </w:tcBorders>
                </w:tcPr>
                <w:p w:rsidR="00651AC5" w:rsidRPr="00B65E9B" w:rsidRDefault="00651AC5" w:rsidP="00643C58">
                  <w:pPr>
                    <w:rPr>
                      <w:lang w:eastAsia="en-US"/>
                    </w:rPr>
                  </w:pPr>
                  <w:r>
                    <w:rPr>
                      <w:lang w:eastAsia="en-US"/>
                    </w:rPr>
                    <w:t>17868</w:t>
                  </w:r>
                  <w:r w:rsidRPr="00B65E9B">
                    <w:rPr>
                      <w:lang w:eastAsia="en-US"/>
                    </w:rPr>
                    <w:t>,00</w:t>
                  </w:r>
                </w:p>
                <w:p w:rsidR="00651AC5" w:rsidRDefault="00651AC5" w:rsidP="00643C58">
                  <w:pPr>
                    <w:rPr>
                      <w:lang w:eastAsia="en-US"/>
                    </w:rPr>
                  </w:pPr>
                </w:p>
                <w:p w:rsidR="00651AC5" w:rsidRPr="00B65E9B" w:rsidRDefault="00651AC5" w:rsidP="00643C58">
                  <w:pPr>
                    <w:rPr>
                      <w:lang w:eastAsia="en-US"/>
                    </w:rPr>
                  </w:pPr>
                  <w:r>
                    <w:rPr>
                      <w:lang w:eastAsia="en-US"/>
                    </w:rPr>
                    <w:t>00,00</w:t>
                  </w:r>
                </w:p>
              </w:tc>
              <w:tc>
                <w:tcPr>
                  <w:tcW w:w="1200" w:type="dxa"/>
                  <w:tcBorders>
                    <w:top w:val="single" w:sz="4" w:space="0" w:color="auto"/>
                    <w:left w:val="single" w:sz="4" w:space="0" w:color="auto"/>
                    <w:bottom w:val="single" w:sz="4" w:space="0" w:color="000000"/>
                    <w:right w:val="single" w:sz="4" w:space="0" w:color="000000"/>
                  </w:tcBorders>
                </w:tcPr>
                <w:p w:rsidR="00651AC5" w:rsidRPr="00B65E9B" w:rsidRDefault="00651AC5" w:rsidP="00643C58">
                  <w:pPr>
                    <w:rPr>
                      <w:lang w:eastAsia="en-US"/>
                    </w:rPr>
                  </w:pPr>
                  <w:r>
                    <w:rPr>
                      <w:lang w:eastAsia="en-US"/>
                    </w:rPr>
                    <w:t>8934</w:t>
                  </w:r>
                  <w:r w:rsidRPr="00B65E9B">
                    <w:rPr>
                      <w:lang w:eastAsia="en-US"/>
                    </w:rPr>
                    <w:t>,00</w:t>
                  </w:r>
                </w:p>
                <w:p w:rsidR="00651AC5" w:rsidRDefault="00651AC5" w:rsidP="00643C58">
                  <w:pPr>
                    <w:rPr>
                      <w:lang w:eastAsia="en-US"/>
                    </w:rPr>
                  </w:pPr>
                </w:p>
                <w:p w:rsidR="00651AC5" w:rsidRPr="00B65E9B" w:rsidRDefault="00651AC5" w:rsidP="00643C58">
                  <w:pPr>
                    <w:rPr>
                      <w:lang w:eastAsia="en-US"/>
                    </w:rPr>
                  </w:pPr>
                  <w:r>
                    <w:rPr>
                      <w:lang w:eastAsia="en-US"/>
                    </w:rPr>
                    <w:t>00</w:t>
                  </w:r>
                  <w:r w:rsidRPr="00B65E9B">
                    <w:rPr>
                      <w:lang w:eastAsia="en-US"/>
                    </w:rPr>
                    <w:t>,00</w:t>
                  </w:r>
                </w:p>
              </w:tc>
              <w:tc>
                <w:tcPr>
                  <w:tcW w:w="1276" w:type="dxa"/>
                  <w:tcBorders>
                    <w:top w:val="single" w:sz="4" w:space="0" w:color="auto"/>
                    <w:left w:val="single" w:sz="4" w:space="0" w:color="auto"/>
                    <w:bottom w:val="single" w:sz="4" w:space="0" w:color="000000"/>
                    <w:right w:val="single" w:sz="4" w:space="0" w:color="000000"/>
                  </w:tcBorders>
                </w:tcPr>
                <w:p w:rsidR="00651AC5" w:rsidRDefault="00651AC5" w:rsidP="00643C58">
                  <w:pPr>
                    <w:rPr>
                      <w:lang w:eastAsia="en-US"/>
                    </w:rPr>
                  </w:pPr>
                  <w:r>
                    <w:rPr>
                      <w:lang w:eastAsia="en-US"/>
                    </w:rPr>
                    <w:t>8934,00</w:t>
                  </w:r>
                </w:p>
                <w:p w:rsidR="00651AC5" w:rsidRDefault="00651AC5" w:rsidP="00643C58">
                  <w:pPr>
                    <w:rPr>
                      <w:lang w:eastAsia="en-US"/>
                    </w:rPr>
                  </w:pPr>
                </w:p>
                <w:p w:rsidR="00651AC5" w:rsidRPr="00B65E9B" w:rsidRDefault="00651AC5" w:rsidP="00643C58">
                  <w:pPr>
                    <w:rPr>
                      <w:lang w:eastAsia="en-US"/>
                    </w:rPr>
                  </w:pPr>
                  <w:r>
                    <w:rPr>
                      <w:lang w:eastAsia="en-US"/>
                    </w:rPr>
                    <w:t>00,00</w:t>
                  </w:r>
                </w:p>
              </w:tc>
            </w:tr>
          </w:tbl>
          <w:p w:rsidR="00651AC5" w:rsidRPr="00BD6F9D" w:rsidRDefault="00651AC5" w:rsidP="00643C58">
            <w:pPr>
              <w:spacing w:line="276" w:lineRule="auto"/>
              <w:rPr>
                <w:sz w:val="28"/>
                <w:szCs w:val="28"/>
                <w:lang w:eastAsia="en-US"/>
              </w:rPr>
            </w:pPr>
          </w:p>
        </w:tc>
      </w:tr>
      <w:tr w:rsidR="00651AC5" w:rsidRPr="00BD6F9D" w:rsidTr="00643C58">
        <w:trPr>
          <w:trHeight w:val="509"/>
        </w:trPr>
        <w:tc>
          <w:tcPr>
            <w:tcW w:w="9571" w:type="dxa"/>
            <w:gridSpan w:val="2"/>
            <w:tcBorders>
              <w:top w:val="nil"/>
              <w:left w:val="nil"/>
              <w:bottom w:val="nil"/>
              <w:right w:val="nil"/>
            </w:tcBorders>
          </w:tcPr>
          <w:p w:rsidR="00651AC5" w:rsidRPr="00BD6F9D" w:rsidRDefault="00651AC5" w:rsidP="00643C58">
            <w:pPr>
              <w:spacing w:line="276" w:lineRule="auto"/>
              <w:rPr>
                <w:sz w:val="28"/>
                <w:szCs w:val="28"/>
                <w:lang w:eastAsia="en-US"/>
              </w:rPr>
            </w:pPr>
          </w:p>
        </w:tc>
      </w:tr>
    </w:tbl>
    <w:p w:rsidR="00651AC5" w:rsidRPr="00BD6F9D" w:rsidRDefault="00651AC5" w:rsidP="00651AC5"/>
    <w:p w:rsidR="00651AC5" w:rsidRDefault="00651AC5" w:rsidP="00651AC5"/>
    <w:p w:rsidR="00651AC5" w:rsidRDefault="00651AC5" w:rsidP="00651AC5"/>
    <w:p w:rsidR="00651AC5" w:rsidRPr="00BD6F9D" w:rsidRDefault="00651AC5" w:rsidP="00651AC5"/>
    <w:p w:rsidR="00651AC5" w:rsidRPr="00BD6F9D" w:rsidRDefault="00651AC5" w:rsidP="00651AC5"/>
    <w:p w:rsidR="00651AC5" w:rsidRPr="00D05AA1" w:rsidRDefault="00651AC5" w:rsidP="00651AC5">
      <w:pPr>
        <w:jc w:val="right"/>
      </w:pPr>
      <w:r>
        <w:t>П</w:t>
      </w:r>
      <w:r w:rsidRPr="00D05AA1">
        <w:t xml:space="preserve">риложение№6  </w:t>
      </w:r>
    </w:p>
    <w:p w:rsidR="00651AC5" w:rsidRPr="00D05AA1" w:rsidRDefault="00651AC5" w:rsidP="00651AC5">
      <w:pPr>
        <w:jc w:val="right"/>
      </w:pPr>
      <w:r w:rsidRPr="00D05AA1">
        <w:t xml:space="preserve"> к муниципальной программе</w:t>
      </w:r>
    </w:p>
    <w:p w:rsidR="00651AC5" w:rsidRPr="00D05AA1" w:rsidRDefault="00651AC5" w:rsidP="00651AC5">
      <w:pPr>
        <w:jc w:val="right"/>
      </w:pPr>
      <w:r w:rsidRPr="00D05AA1">
        <w:t xml:space="preserve">«Обеспечение безопасности и профилактика </w:t>
      </w:r>
    </w:p>
    <w:p w:rsidR="00651AC5" w:rsidRPr="00D05AA1" w:rsidRDefault="00651AC5" w:rsidP="00651AC5">
      <w:pPr>
        <w:jc w:val="right"/>
      </w:pPr>
      <w:r w:rsidRPr="00D05AA1">
        <w:t xml:space="preserve">правонарушений Комсомольского муниципального района» </w:t>
      </w:r>
    </w:p>
    <w:p w:rsidR="00651AC5" w:rsidRPr="00BD6F9D" w:rsidRDefault="00651AC5" w:rsidP="00651AC5">
      <w:pPr>
        <w:jc w:val="right"/>
        <w:rPr>
          <w:sz w:val="26"/>
        </w:rPr>
      </w:pPr>
    </w:p>
    <w:p w:rsidR="00651AC5" w:rsidRPr="00BD6F9D" w:rsidRDefault="00651AC5" w:rsidP="00651AC5">
      <w:pPr>
        <w:jc w:val="center"/>
        <w:rPr>
          <w:b/>
          <w:sz w:val="28"/>
          <w:szCs w:val="28"/>
        </w:rPr>
      </w:pPr>
      <w:r w:rsidRPr="00BD6F9D">
        <w:rPr>
          <w:b/>
          <w:sz w:val="28"/>
          <w:szCs w:val="28"/>
        </w:rPr>
        <w:t xml:space="preserve">ПОДПРОГРАММА </w:t>
      </w:r>
    </w:p>
    <w:p w:rsidR="00651AC5" w:rsidRPr="00BD6F9D" w:rsidRDefault="00651AC5" w:rsidP="00651AC5">
      <w:pPr>
        <w:ind w:left="678"/>
        <w:jc w:val="center"/>
        <w:rPr>
          <w:b/>
          <w:sz w:val="28"/>
          <w:szCs w:val="28"/>
        </w:rPr>
      </w:pPr>
      <w:r w:rsidRPr="00BD6F9D">
        <w:rPr>
          <w:b/>
          <w:sz w:val="28"/>
          <w:szCs w:val="28"/>
        </w:rPr>
        <w:t>Предупреждение и пресечение административных правонарушений</w:t>
      </w:r>
    </w:p>
    <w:p w:rsidR="00651AC5" w:rsidRPr="00BD6F9D" w:rsidRDefault="00651AC5" w:rsidP="00651AC5">
      <w:pPr>
        <w:ind w:left="678"/>
        <w:jc w:val="center"/>
        <w:rPr>
          <w:b/>
          <w:sz w:val="28"/>
          <w:szCs w:val="28"/>
        </w:rPr>
      </w:pPr>
      <w:r w:rsidRPr="00BD6F9D">
        <w:rPr>
          <w:b/>
          <w:sz w:val="28"/>
          <w:szCs w:val="28"/>
        </w:rPr>
        <w:t>в сфере административно-технического контроля</w:t>
      </w:r>
    </w:p>
    <w:p w:rsidR="00651AC5" w:rsidRPr="00BD6F9D" w:rsidRDefault="00651AC5" w:rsidP="00651AC5">
      <w:pPr>
        <w:jc w:val="center"/>
        <w:rPr>
          <w:b/>
          <w:sz w:val="26"/>
        </w:rPr>
      </w:pPr>
    </w:p>
    <w:p w:rsidR="00651AC5" w:rsidRPr="00BD6F9D" w:rsidRDefault="00651AC5" w:rsidP="004C7560">
      <w:pPr>
        <w:numPr>
          <w:ilvl w:val="0"/>
          <w:numId w:val="32"/>
        </w:numPr>
        <w:jc w:val="center"/>
        <w:rPr>
          <w:b/>
          <w:sz w:val="26"/>
        </w:rPr>
      </w:pPr>
      <w:r w:rsidRPr="00BD6F9D">
        <w:rPr>
          <w:b/>
          <w:sz w:val="28"/>
          <w:szCs w:val="28"/>
        </w:rPr>
        <w:t xml:space="preserve">Паспорт подпрограммы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83"/>
        <w:gridCol w:w="5976"/>
      </w:tblGrid>
      <w:tr w:rsidR="00651AC5" w:rsidRPr="00BD6F9D" w:rsidTr="00643C58">
        <w:tc>
          <w:tcPr>
            <w:tcW w:w="3794" w:type="dxa"/>
            <w:tcBorders>
              <w:top w:val="single" w:sz="4" w:space="0" w:color="000000"/>
              <w:left w:val="single" w:sz="4" w:space="0" w:color="000000"/>
              <w:bottom w:val="single" w:sz="4" w:space="0" w:color="000000"/>
              <w:right w:val="single" w:sz="4" w:space="0" w:color="000000"/>
            </w:tcBorders>
          </w:tcPr>
          <w:p w:rsidR="00651AC5" w:rsidRPr="00BD6F9D" w:rsidRDefault="00651AC5" w:rsidP="00643C58">
            <w:pPr>
              <w:spacing w:line="276" w:lineRule="auto"/>
              <w:jc w:val="center"/>
              <w:rPr>
                <w:sz w:val="28"/>
                <w:szCs w:val="28"/>
                <w:lang w:eastAsia="en-US"/>
              </w:rPr>
            </w:pPr>
          </w:p>
          <w:p w:rsidR="00651AC5" w:rsidRPr="00BD6F9D" w:rsidRDefault="00651AC5" w:rsidP="00643C58">
            <w:pPr>
              <w:spacing w:line="276" w:lineRule="auto"/>
              <w:jc w:val="center"/>
              <w:rPr>
                <w:sz w:val="28"/>
                <w:szCs w:val="28"/>
                <w:lang w:eastAsia="en-US"/>
              </w:rPr>
            </w:pPr>
            <w:r w:rsidRPr="00BD6F9D">
              <w:rPr>
                <w:sz w:val="28"/>
                <w:szCs w:val="28"/>
                <w:lang w:eastAsia="en-US"/>
              </w:rPr>
              <w:t>Наименование</w:t>
            </w:r>
          </w:p>
          <w:p w:rsidR="00651AC5" w:rsidRPr="00BD6F9D" w:rsidRDefault="00651AC5" w:rsidP="00643C58">
            <w:pPr>
              <w:spacing w:line="276" w:lineRule="auto"/>
              <w:jc w:val="center"/>
              <w:rPr>
                <w:sz w:val="28"/>
                <w:szCs w:val="28"/>
                <w:lang w:eastAsia="en-US"/>
              </w:rPr>
            </w:pPr>
            <w:r w:rsidRPr="00BD6F9D">
              <w:rPr>
                <w:sz w:val="28"/>
                <w:szCs w:val="28"/>
                <w:lang w:eastAsia="en-US"/>
              </w:rPr>
              <w:t>подпрограммы</w:t>
            </w:r>
          </w:p>
        </w:tc>
        <w:tc>
          <w:tcPr>
            <w:tcW w:w="5670" w:type="dxa"/>
            <w:tcBorders>
              <w:top w:val="single" w:sz="4" w:space="0" w:color="000000"/>
              <w:left w:val="single" w:sz="4" w:space="0" w:color="000000"/>
              <w:bottom w:val="single" w:sz="4" w:space="0" w:color="000000"/>
              <w:right w:val="single" w:sz="4" w:space="0" w:color="000000"/>
            </w:tcBorders>
            <w:hideMark/>
          </w:tcPr>
          <w:p w:rsidR="00651AC5" w:rsidRPr="00BD6F9D" w:rsidRDefault="00651AC5" w:rsidP="00643C58">
            <w:pPr>
              <w:spacing w:line="276" w:lineRule="auto"/>
              <w:jc w:val="center"/>
              <w:rPr>
                <w:sz w:val="28"/>
                <w:szCs w:val="28"/>
                <w:lang w:eastAsia="en-US"/>
              </w:rPr>
            </w:pPr>
            <w:r w:rsidRPr="00BD6F9D">
              <w:rPr>
                <w:sz w:val="28"/>
                <w:szCs w:val="28"/>
              </w:rPr>
              <w:t xml:space="preserve">Предупреждение и пресечение административных правонарушений в сфере административно-технического контроля </w:t>
            </w:r>
          </w:p>
        </w:tc>
      </w:tr>
      <w:tr w:rsidR="00651AC5" w:rsidRPr="00BD6F9D" w:rsidTr="00643C58">
        <w:tc>
          <w:tcPr>
            <w:tcW w:w="3794" w:type="dxa"/>
            <w:tcBorders>
              <w:top w:val="single" w:sz="4" w:space="0" w:color="000000"/>
              <w:left w:val="single" w:sz="4" w:space="0" w:color="000000"/>
              <w:bottom w:val="single" w:sz="4" w:space="0" w:color="000000"/>
              <w:right w:val="single" w:sz="4" w:space="0" w:color="000000"/>
            </w:tcBorders>
            <w:hideMark/>
          </w:tcPr>
          <w:p w:rsidR="00651AC5" w:rsidRPr="00BD6F9D" w:rsidRDefault="00651AC5" w:rsidP="00643C58">
            <w:pPr>
              <w:spacing w:line="276" w:lineRule="auto"/>
              <w:rPr>
                <w:rFonts w:eastAsia="Calibri"/>
                <w:lang w:eastAsia="en-US"/>
              </w:rPr>
            </w:pPr>
          </w:p>
        </w:tc>
        <w:tc>
          <w:tcPr>
            <w:tcW w:w="5670" w:type="dxa"/>
            <w:tcBorders>
              <w:top w:val="single" w:sz="4" w:space="0" w:color="000000"/>
              <w:left w:val="single" w:sz="4" w:space="0" w:color="000000"/>
              <w:bottom w:val="single" w:sz="4" w:space="0" w:color="000000"/>
              <w:right w:val="single" w:sz="4" w:space="0" w:color="000000"/>
            </w:tcBorders>
            <w:hideMark/>
          </w:tcPr>
          <w:p w:rsidR="00651AC5" w:rsidRPr="00BD6F9D" w:rsidRDefault="00651AC5" w:rsidP="00643C58">
            <w:pPr>
              <w:spacing w:line="276" w:lineRule="auto"/>
              <w:rPr>
                <w:rFonts w:eastAsia="Calibri"/>
                <w:lang w:eastAsia="en-US"/>
              </w:rPr>
            </w:pPr>
          </w:p>
        </w:tc>
      </w:tr>
      <w:tr w:rsidR="00651AC5" w:rsidRPr="00BD6F9D" w:rsidTr="00643C58">
        <w:tc>
          <w:tcPr>
            <w:tcW w:w="3794" w:type="dxa"/>
            <w:tcBorders>
              <w:top w:val="single" w:sz="4" w:space="0" w:color="000000"/>
              <w:left w:val="single" w:sz="4" w:space="0" w:color="000000"/>
              <w:bottom w:val="single" w:sz="4" w:space="0" w:color="000000"/>
              <w:right w:val="single" w:sz="4" w:space="0" w:color="000000"/>
            </w:tcBorders>
            <w:hideMark/>
          </w:tcPr>
          <w:p w:rsidR="00651AC5" w:rsidRPr="00BD6F9D" w:rsidRDefault="00651AC5" w:rsidP="00643C58">
            <w:pPr>
              <w:spacing w:line="276" w:lineRule="auto"/>
              <w:rPr>
                <w:sz w:val="28"/>
                <w:szCs w:val="28"/>
                <w:lang w:eastAsia="en-US"/>
              </w:rPr>
            </w:pPr>
            <w:r w:rsidRPr="00BD6F9D">
              <w:rPr>
                <w:sz w:val="28"/>
                <w:szCs w:val="28"/>
                <w:lang w:eastAsia="en-US"/>
              </w:rPr>
              <w:t>Срок реализации подпрограммы</w:t>
            </w:r>
          </w:p>
        </w:tc>
        <w:tc>
          <w:tcPr>
            <w:tcW w:w="5670" w:type="dxa"/>
            <w:tcBorders>
              <w:top w:val="single" w:sz="4" w:space="0" w:color="000000"/>
              <w:left w:val="single" w:sz="4" w:space="0" w:color="000000"/>
              <w:bottom w:val="single" w:sz="4" w:space="0" w:color="000000"/>
              <w:right w:val="single" w:sz="4" w:space="0" w:color="000000"/>
            </w:tcBorders>
            <w:hideMark/>
          </w:tcPr>
          <w:p w:rsidR="00651AC5" w:rsidRPr="00BD6F9D" w:rsidRDefault="00651AC5" w:rsidP="00643C58">
            <w:pPr>
              <w:spacing w:line="276" w:lineRule="auto"/>
              <w:jc w:val="center"/>
              <w:rPr>
                <w:sz w:val="28"/>
                <w:szCs w:val="28"/>
                <w:lang w:eastAsia="en-US"/>
              </w:rPr>
            </w:pPr>
            <w:r w:rsidRPr="00BD6F9D">
              <w:rPr>
                <w:sz w:val="28"/>
                <w:szCs w:val="28"/>
                <w:lang w:eastAsia="en-US"/>
              </w:rPr>
              <w:t>201</w:t>
            </w:r>
            <w:r>
              <w:rPr>
                <w:sz w:val="28"/>
                <w:szCs w:val="28"/>
                <w:lang w:eastAsia="en-US"/>
              </w:rPr>
              <w:t>8</w:t>
            </w:r>
            <w:r w:rsidRPr="00BD6F9D">
              <w:rPr>
                <w:sz w:val="28"/>
                <w:szCs w:val="28"/>
                <w:lang w:eastAsia="en-US"/>
              </w:rPr>
              <w:t xml:space="preserve"> – 20</w:t>
            </w:r>
            <w:r>
              <w:rPr>
                <w:sz w:val="28"/>
                <w:szCs w:val="28"/>
                <w:lang w:eastAsia="en-US"/>
              </w:rPr>
              <w:t>21</w:t>
            </w:r>
            <w:r w:rsidRPr="00BD6F9D">
              <w:rPr>
                <w:sz w:val="28"/>
                <w:szCs w:val="28"/>
                <w:lang w:eastAsia="en-US"/>
              </w:rPr>
              <w:t xml:space="preserve"> г.г.</w:t>
            </w:r>
          </w:p>
        </w:tc>
      </w:tr>
      <w:tr w:rsidR="00651AC5" w:rsidRPr="00BD6F9D" w:rsidTr="00643C58">
        <w:trPr>
          <w:trHeight w:val="724"/>
        </w:trPr>
        <w:tc>
          <w:tcPr>
            <w:tcW w:w="3794" w:type="dxa"/>
            <w:tcBorders>
              <w:top w:val="single" w:sz="4" w:space="0" w:color="000000"/>
              <w:left w:val="single" w:sz="4" w:space="0" w:color="000000"/>
              <w:bottom w:val="single" w:sz="4" w:space="0" w:color="auto"/>
              <w:right w:val="single" w:sz="4" w:space="0" w:color="000000"/>
            </w:tcBorders>
          </w:tcPr>
          <w:p w:rsidR="00651AC5" w:rsidRPr="00BD6F9D" w:rsidRDefault="00651AC5" w:rsidP="00643C58">
            <w:pPr>
              <w:spacing w:line="276" w:lineRule="auto"/>
              <w:rPr>
                <w:sz w:val="28"/>
                <w:szCs w:val="28"/>
                <w:lang w:eastAsia="en-US"/>
              </w:rPr>
            </w:pPr>
            <w:r w:rsidRPr="00BD6F9D">
              <w:rPr>
                <w:sz w:val="28"/>
                <w:szCs w:val="28"/>
                <w:lang w:eastAsia="en-US"/>
              </w:rPr>
              <w:t>Ответственный исполнитель подпрограммы</w:t>
            </w:r>
          </w:p>
        </w:tc>
        <w:tc>
          <w:tcPr>
            <w:tcW w:w="5670" w:type="dxa"/>
            <w:tcBorders>
              <w:top w:val="single" w:sz="4" w:space="0" w:color="000000"/>
              <w:left w:val="single" w:sz="4" w:space="0" w:color="000000"/>
              <w:bottom w:val="single" w:sz="4" w:space="0" w:color="auto"/>
              <w:right w:val="single" w:sz="4" w:space="0" w:color="000000"/>
            </w:tcBorders>
            <w:hideMark/>
          </w:tcPr>
          <w:p w:rsidR="00651AC5" w:rsidRPr="00BD6F9D" w:rsidRDefault="00651AC5" w:rsidP="00643C58">
            <w:pPr>
              <w:spacing w:line="276" w:lineRule="auto"/>
              <w:jc w:val="both"/>
              <w:rPr>
                <w:sz w:val="28"/>
                <w:szCs w:val="28"/>
                <w:lang w:eastAsia="en-US"/>
              </w:rPr>
            </w:pPr>
            <w:r w:rsidRPr="00BD6F9D">
              <w:rPr>
                <w:sz w:val="28"/>
                <w:szCs w:val="28"/>
                <w:lang w:eastAsia="en-US"/>
              </w:rPr>
              <w:t>Заместитель главы Администрации Комсомольского муниципального района по социальной политике</w:t>
            </w:r>
          </w:p>
        </w:tc>
      </w:tr>
      <w:tr w:rsidR="00651AC5" w:rsidRPr="00BD6F9D" w:rsidTr="00643C58">
        <w:trPr>
          <w:trHeight w:val="323"/>
        </w:trPr>
        <w:tc>
          <w:tcPr>
            <w:tcW w:w="3794" w:type="dxa"/>
            <w:tcBorders>
              <w:top w:val="single" w:sz="4" w:space="0" w:color="auto"/>
              <w:left w:val="single" w:sz="4" w:space="0" w:color="000000"/>
              <w:bottom w:val="single" w:sz="4" w:space="0" w:color="auto"/>
              <w:right w:val="single" w:sz="4" w:space="0" w:color="000000"/>
            </w:tcBorders>
            <w:hideMark/>
          </w:tcPr>
          <w:p w:rsidR="00651AC5" w:rsidRPr="00BD6F9D" w:rsidRDefault="00651AC5" w:rsidP="00643C58">
            <w:pPr>
              <w:spacing w:line="276" w:lineRule="auto"/>
              <w:rPr>
                <w:sz w:val="28"/>
                <w:szCs w:val="28"/>
                <w:lang w:eastAsia="en-US"/>
              </w:rPr>
            </w:pPr>
            <w:r w:rsidRPr="00BD6F9D">
              <w:rPr>
                <w:sz w:val="28"/>
                <w:szCs w:val="28"/>
                <w:lang w:eastAsia="en-US"/>
              </w:rPr>
              <w:t>Исполнители основных мероприятий (мероприятий) подпрограммы</w:t>
            </w:r>
          </w:p>
        </w:tc>
        <w:tc>
          <w:tcPr>
            <w:tcW w:w="5670" w:type="dxa"/>
            <w:tcBorders>
              <w:top w:val="single" w:sz="4" w:space="0" w:color="auto"/>
              <w:left w:val="single" w:sz="4" w:space="0" w:color="000000"/>
              <w:bottom w:val="single" w:sz="4" w:space="0" w:color="auto"/>
              <w:right w:val="single" w:sz="4" w:space="0" w:color="000000"/>
            </w:tcBorders>
            <w:hideMark/>
          </w:tcPr>
          <w:p w:rsidR="00651AC5" w:rsidRPr="00BD6F9D" w:rsidRDefault="00651AC5" w:rsidP="00643C58">
            <w:pPr>
              <w:spacing w:line="276" w:lineRule="auto"/>
              <w:jc w:val="both"/>
              <w:rPr>
                <w:sz w:val="28"/>
                <w:szCs w:val="28"/>
                <w:lang w:eastAsia="en-US"/>
              </w:rPr>
            </w:pPr>
            <w:r w:rsidRPr="00BD6F9D">
              <w:rPr>
                <w:sz w:val="28"/>
                <w:szCs w:val="28"/>
                <w:lang w:eastAsia="en-US"/>
              </w:rPr>
              <w:t>Отдел по муниципальному контролю  Администрации Комсомольского муниципального района</w:t>
            </w:r>
          </w:p>
        </w:tc>
      </w:tr>
      <w:tr w:rsidR="00651AC5" w:rsidRPr="00BD6F9D" w:rsidTr="00643C58">
        <w:trPr>
          <w:trHeight w:val="1210"/>
        </w:trPr>
        <w:tc>
          <w:tcPr>
            <w:tcW w:w="3794" w:type="dxa"/>
            <w:tcBorders>
              <w:top w:val="single" w:sz="4" w:space="0" w:color="auto"/>
              <w:left w:val="single" w:sz="4" w:space="0" w:color="000000"/>
              <w:bottom w:val="single" w:sz="4" w:space="0" w:color="auto"/>
              <w:right w:val="single" w:sz="4" w:space="0" w:color="000000"/>
            </w:tcBorders>
            <w:hideMark/>
          </w:tcPr>
          <w:p w:rsidR="00651AC5" w:rsidRPr="00BD6F9D" w:rsidRDefault="00651AC5" w:rsidP="00643C58">
            <w:pPr>
              <w:spacing w:line="276" w:lineRule="auto"/>
              <w:rPr>
                <w:sz w:val="28"/>
                <w:szCs w:val="28"/>
                <w:lang w:eastAsia="en-US"/>
              </w:rPr>
            </w:pPr>
            <w:r w:rsidRPr="00BD6F9D">
              <w:rPr>
                <w:sz w:val="28"/>
                <w:szCs w:val="28"/>
                <w:lang w:eastAsia="en-US"/>
              </w:rPr>
              <w:t>Задачи подпрограммы</w:t>
            </w:r>
          </w:p>
        </w:tc>
        <w:tc>
          <w:tcPr>
            <w:tcW w:w="5670" w:type="dxa"/>
            <w:tcBorders>
              <w:top w:val="single" w:sz="4" w:space="0" w:color="auto"/>
              <w:left w:val="single" w:sz="4" w:space="0" w:color="000000"/>
              <w:bottom w:val="single" w:sz="4" w:space="0" w:color="auto"/>
              <w:right w:val="single" w:sz="4" w:space="0" w:color="000000"/>
            </w:tcBorders>
            <w:hideMark/>
          </w:tcPr>
          <w:p w:rsidR="00651AC5" w:rsidRPr="00BD6F9D" w:rsidRDefault="00651AC5" w:rsidP="00643C58">
            <w:pPr>
              <w:spacing w:line="276" w:lineRule="auto"/>
              <w:rPr>
                <w:rFonts w:eastAsia="Batang"/>
                <w:sz w:val="28"/>
                <w:szCs w:val="28"/>
                <w:lang w:eastAsia="en-US"/>
              </w:rPr>
            </w:pPr>
            <w:r w:rsidRPr="00BD6F9D">
              <w:rPr>
                <w:sz w:val="28"/>
                <w:szCs w:val="28"/>
              </w:rPr>
              <w:t>Предупреждение и пресечение административных правонарушений в сфере административно-технического контроля, выявление и устранение причин и условий, способствующих их совершению в Комсомольском муниципальном районе.</w:t>
            </w:r>
          </w:p>
        </w:tc>
      </w:tr>
      <w:tr w:rsidR="00651AC5" w:rsidRPr="00BD6F9D" w:rsidTr="00643C58">
        <w:trPr>
          <w:trHeight w:val="949"/>
        </w:trPr>
        <w:tc>
          <w:tcPr>
            <w:tcW w:w="3794" w:type="dxa"/>
            <w:tcBorders>
              <w:top w:val="single" w:sz="4" w:space="0" w:color="auto"/>
              <w:left w:val="single" w:sz="4" w:space="0" w:color="000000"/>
              <w:bottom w:val="single" w:sz="4" w:space="0" w:color="000000"/>
              <w:right w:val="single" w:sz="4" w:space="0" w:color="000000"/>
            </w:tcBorders>
            <w:hideMark/>
          </w:tcPr>
          <w:p w:rsidR="00651AC5" w:rsidRPr="00BD6F9D" w:rsidRDefault="00651AC5" w:rsidP="00643C58">
            <w:pPr>
              <w:spacing w:line="276" w:lineRule="auto"/>
              <w:rPr>
                <w:sz w:val="28"/>
                <w:szCs w:val="28"/>
                <w:lang w:eastAsia="en-US"/>
              </w:rPr>
            </w:pPr>
            <w:r w:rsidRPr="00BD6F9D">
              <w:rPr>
                <w:sz w:val="28"/>
                <w:szCs w:val="28"/>
                <w:lang w:eastAsia="en-US"/>
              </w:rPr>
              <w:t>Объёмы ресурсного</w:t>
            </w:r>
          </w:p>
          <w:p w:rsidR="00651AC5" w:rsidRPr="00BD6F9D" w:rsidRDefault="00651AC5" w:rsidP="00643C58">
            <w:pPr>
              <w:spacing w:line="276" w:lineRule="auto"/>
              <w:rPr>
                <w:sz w:val="28"/>
                <w:szCs w:val="28"/>
                <w:lang w:eastAsia="en-US"/>
              </w:rPr>
            </w:pPr>
            <w:r w:rsidRPr="00BD6F9D">
              <w:rPr>
                <w:sz w:val="28"/>
                <w:szCs w:val="28"/>
                <w:lang w:eastAsia="en-US"/>
              </w:rPr>
              <w:t>обеспечения подпрограммы</w:t>
            </w:r>
          </w:p>
          <w:p w:rsidR="00651AC5" w:rsidRPr="00BD6F9D" w:rsidRDefault="00651AC5" w:rsidP="00643C58">
            <w:pPr>
              <w:spacing w:line="276" w:lineRule="auto"/>
              <w:rPr>
                <w:sz w:val="28"/>
                <w:szCs w:val="28"/>
                <w:lang w:eastAsia="en-US"/>
              </w:rPr>
            </w:pPr>
          </w:p>
          <w:p w:rsidR="00651AC5" w:rsidRPr="00BD6F9D" w:rsidRDefault="00651AC5" w:rsidP="00643C58">
            <w:pPr>
              <w:spacing w:line="276" w:lineRule="auto"/>
              <w:rPr>
                <w:sz w:val="28"/>
                <w:szCs w:val="28"/>
                <w:lang w:eastAsia="en-US"/>
              </w:rPr>
            </w:pPr>
          </w:p>
          <w:p w:rsidR="00651AC5" w:rsidRPr="00BD6F9D" w:rsidRDefault="00651AC5" w:rsidP="00643C58">
            <w:pPr>
              <w:spacing w:line="276" w:lineRule="auto"/>
              <w:rPr>
                <w:sz w:val="28"/>
                <w:szCs w:val="28"/>
                <w:lang w:eastAsia="en-US"/>
              </w:rPr>
            </w:pPr>
          </w:p>
          <w:p w:rsidR="00651AC5" w:rsidRPr="00BD6F9D" w:rsidRDefault="00651AC5" w:rsidP="00643C58">
            <w:pPr>
              <w:spacing w:line="276" w:lineRule="auto"/>
              <w:rPr>
                <w:sz w:val="28"/>
                <w:szCs w:val="28"/>
                <w:lang w:eastAsia="en-US"/>
              </w:rPr>
            </w:pPr>
          </w:p>
          <w:p w:rsidR="00651AC5" w:rsidRPr="00BD6F9D" w:rsidRDefault="00651AC5" w:rsidP="00643C58">
            <w:pPr>
              <w:spacing w:line="276" w:lineRule="auto"/>
              <w:rPr>
                <w:sz w:val="28"/>
                <w:szCs w:val="28"/>
                <w:lang w:eastAsia="en-US"/>
              </w:rPr>
            </w:pPr>
          </w:p>
          <w:p w:rsidR="00651AC5" w:rsidRPr="00BD6F9D" w:rsidRDefault="00651AC5" w:rsidP="00643C58">
            <w:pPr>
              <w:spacing w:line="276" w:lineRule="auto"/>
              <w:rPr>
                <w:sz w:val="28"/>
                <w:szCs w:val="28"/>
                <w:lang w:eastAsia="en-US"/>
              </w:rPr>
            </w:pPr>
          </w:p>
          <w:p w:rsidR="00651AC5" w:rsidRPr="00BD6F9D" w:rsidRDefault="00651AC5" w:rsidP="00643C58">
            <w:pPr>
              <w:spacing w:line="276" w:lineRule="auto"/>
              <w:rPr>
                <w:sz w:val="28"/>
                <w:szCs w:val="28"/>
                <w:lang w:eastAsia="en-US"/>
              </w:rPr>
            </w:pPr>
          </w:p>
          <w:p w:rsidR="00651AC5" w:rsidRPr="00BD6F9D" w:rsidRDefault="00651AC5" w:rsidP="00643C58">
            <w:pPr>
              <w:spacing w:line="276" w:lineRule="auto"/>
              <w:rPr>
                <w:sz w:val="28"/>
                <w:szCs w:val="28"/>
                <w:lang w:eastAsia="en-US"/>
              </w:rPr>
            </w:pPr>
          </w:p>
        </w:tc>
        <w:tc>
          <w:tcPr>
            <w:tcW w:w="5670" w:type="dxa"/>
            <w:tcBorders>
              <w:top w:val="single" w:sz="4" w:space="0" w:color="auto"/>
              <w:left w:val="single" w:sz="4" w:space="0" w:color="000000"/>
              <w:bottom w:val="single" w:sz="4" w:space="0" w:color="000000"/>
              <w:right w:val="single" w:sz="4" w:space="0" w:color="000000"/>
            </w:tcBorders>
            <w:hideMark/>
          </w:tcPr>
          <w:p w:rsidR="00651AC5" w:rsidRPr="00BE2210" w:rsidRDefault="00651AC5" w:rsidP="00643C58">
            <w:pPr>
              <w:spacing w:line="276" w:lineRule="auto"/>
              <w:rPr>
                <w:b/>
                <w:sz w:val="28"/>
                <w:szCs w:val="28"/>
                <w:lang w:eastAsia="en-US"/>
              </w:rPr>
            </w:pPr>
            <w:r w:rsidRPr="00BD6F9D">
              <w:rPr>
                <w:sz w:val="28"/>
                <w:szCs w:val="28"/>
                <w:lang w:eastAsia="en-US"/>
              </w:rPr>
              <w:lastRenderedPageBreak/>
              <w:t>Общий объём бюджетных ассигнований по подпрограмме</w:t>
            </w:r>
            <w:r>
              <w:rPr>
                <w:sz w:val="28"/>
                <w:szCs w:val="28"/>
                <w:lang w:eastAsia="en-US"/>
              </w:rPr>
              <w:t xml:space="preserve"> </w:t>
            </w:r>
            <w:r w:rsidRPr="00C4794E">
              <w:rPr>
                <w:b/>
                <w:sz w:val="28"/>
                <w:szCs w:val="28"/>
                <w:lang w:eastAsia="en-US"/>
              </w:rPr>
              <w:t>45757,9</w:t>
            </w:r>
            <w:r w:rsidRPr="00BD6F9D">
              <w:rPr>
                <w:sz w:val="28"/>
                <w:szCs w:val="28"/>
                <w:lang w:eastAsia="en-US"/>
              </w:rPr>
              <w:t xml:space="preserve"> </w:t>
            </w:r>
            <w:r w:rsidRPr="00BE2210">
              <w:rPr>
                <w:b/>
                <w:sz w:val="28"/>
                <w:szCs w:val="28"/>
                <w:lang w:eastAsia="en-US"/>
              </w:rPr>
              <w:t>руб.:</w:t>
            </w:r>
          </w:p>
          <w:p w:rsidR="00651AC5" w:rsidRPr="00BD6F9D" w:rsidRDefault="00651AC5" w:rsidP="00643C58">
            <w:pPr>
              <w:spacing w:line="276" w:lineRule="auto"/>
              <w:rPr>
                <w:sz w:val="28"/>
                <w:szCs w:val="28"/>
                <w:lang w:eastAsia="en-US"/>
              </w:rPr>
            </w:pPr>
            <w:r>
              <w:rPr>
                <w:sz w:val="28"/>
                <w:szCs w:val="28"/>
                <w:lang w:eastAsia="en-US"/>
              </w:rPr>
              <w:t>2018- 10067,50</w:t>
            </w:r>
            <w:r w:rsidRPr="00BD6F9D">
              <w:rPr>
                <w:sz w:val="28"/>
                <w:szCs w:val="28"/>
                <w:lang w:eastAsia="en-US"/>
              </w:rPr>
              <w:t xml:space="preserve">  руб.</w:t>
            </w:r>
          </w:p>
          <w:p w:rsidR="00651AC5" w:rsidRPr="00BD6F9D" w:rsidRDefault="00651AC5" w:rsidP="00643C58">
            <w:pPr>
              <w:spacing w:line="276" w:lineRule="auto"/>
              <w:rPr>
                <w:sz w:val="28"/>
                <w:szCs w:val="28"/>
                <w:lang w:eastAsia="en-US"/>
              </w:rPr>
            </w:pPr>
            <w:r>
              <w:rPr>
                <w:sz w:val="28"/>
                <w:szCs w:val="28"/>
                <w:lang w:eastAsia="en-US"/>
              </w:rPr>
              <w:lastRenderedPageBreak/>
              <w:t>2019</w:t>
            </w:r>
            <w:r w:rsidRPr="00BD6F9D">
              <w:rPr>
                <w:sz w:val="28"/>
                <w:szCs w:val="28"/>
                <w:lang w:eastAsia="en-US"/>
              </w:rPr>
              <w:t xml:space="preserve">- </w:t>
            </w:r>
            <w:r>
              <w:rPr>
                <w:sz w:val="28"/>
                <w:szCs w:val="28"/>
                <w:lang w:eastAsia="en-US"/>
              </w:rPr>
              <w:t>11896,8</w:t>
            </w:r>
            <w:r w:rsidRPr="00BD6F9D">
              <w:rPr>
                <w:sz w:val="28"/>
                <w:szCs w:val="28"/>
                <w:lang w:eastAsia="en-US"/>
              </w:rPr>
              <w:t>0  руб.</w:t>
            </w:r>
          </w:p>
          <w:p w:rsidR="00651AC5" w:rsidRPr="00BD6F9D" w:rsidRDefault="00651AC5" w:rsidP="00643C58">
            <w:pPr>
              <w:spacing w:line="276" w:lineRule="auto"/>
              <w:rPr>
                <w:sz w:val="28"/>
                <w:szCs w:val="28"/>
                <w:lang w:eastAsia="en-US"/>
              </w:rPr>
            </w:pPr>
            <w:r>
              <w:rPr>
                <w:sz w:val="28"/>
                <w:szCs w:val="28"/>
                <w:lang w:eastAsia="en-US"/>
              </w:rPr>
              <w:t>2020</w:t>
            </w:r>
            <w:r w:rsidRPr="00BD6F9D">
              <w:rPr>
                <w:sz w:val="28"/>
                <w:szCs w:val="28"/>
                <w:lang w:eastAsia="en-US"/>
              </w:rPr>
              <w:t xml:space="preserve">- </w:t>
            </w:r>
            <w:r>
              <w:rPr>
                <w:sz w:val="28"/>
                <w:szCs w:val="28"/>
                <w:lang w:eastAsia="en-US"/>
              </w:rPr>
              <w:t>11896,8</w:t>
            </w:r>
            <w:r w:rsidRPr="00BD6F9D">
              <w:rPr>
                <w:sz w:val="28"/>
                <w:szCs w:val="28"/>
                <w:lang w:eastAsia="en-US"/>
              </w:rPr>
              <w:t>0  руб.</w:t>
            </w:r>
          </w:p>
          <w:p w:rsidR="00651AC5" w:rsidRPr="00BD6F9D" w:rsidRDefault="00651AC5" w:rsidP="00643C58">
            <w:pPr>
              <w:spacing w:line="276" w:lineRule="auto"/>
              <w:rPr>
                <w:sz w:val="28"/>
                <w:szCs w:val="28"/>
                <w:lang w:eastAsia="en-US"/>
              </w:rPr>
            </w:pPr>
            <w:r>
              <w:rPr>
                <w:sz w:val="28"/>
                <w:szCs w:val="28"/>
                <w:lang w:eastAsia="en-US"/>
              </w:rPr>
              <w:t>2021 -11896,80 руб.</w:t>
            </w:r>
          </w:p>
          <w:p w:rsidR="00651AC5" w:rsidRPr="00BD6F9D" w:rsidRDefault="00651AC5" w:rsidP="00643C58">
            <w:pPr>
              <w:spacing w:line="276" w:lineRule="auto"/>
              <w:rPr>
                <w:sz w:val="28"/>
                <w:szCs w:val="28"/>
                <w:lang w:eastAsia="en-US"/>
              </w:rPr>
            </w:pPr>
            <w:r w:rsidRPr="00BD6F9D">
              <w:rPr>
                <w:sz w:val="28"/>
                <w:szCs w:val="28"/>
                <w:lang w:eastAsia="en-US"/>
              </w:rPr>
              <w:t xml:space="preserve">В том числе областной  бюджет  </w:t>
            </w:r>
            <w:r>
              <w:rPr>
                <w:sz w:val="28"/>
                <w:szCs w:val="28"/>
                <w:lang w:eastAsia="en-US"/>
              </w:rPr>
              <w:t xml:space="preserve">45757,9 </w:t>
            </w:r>
            <w:r w:rsidRPr="00BD6F9D">
              <w:rPr>
                <w:sz w:val="28"/>
                <w:szCs w:val="28"/>
                <w:lang w:eastAsia="en-US"/>
              </w:rPr>
              <w:t>р</w:t>
            </w:r>
            <w:r>
              <w:rPr>
                <w:sz w:val="28"/>
                <w:szCs w:val="28"/>
                <w:lang w:eastAsia="en-US"/>
              </w:rPr>
              <w:t>уб</w:t>
            </w:r>
            <w:r w:rsidRPr="00BD6F9D">
              <w:rPr>
                <w:sz w:val="28"/>
                <w:szCs w:val="28"/>
                <w:lang w:eastAsia="en-US"/>
              </w:rPr>
              <w:t>.</w:t>
            </w:r>
          </w:p>
          <w:p w:rsidR="00651AC5" w:rsidRPr="00BD6F9D" w:rsidRDefault="00651AC5" w:rsidP="00643C58">
            <w:pPr>
              <w:spacing w:line="276" w:lineRule="auto"/>
              <w:rPr>
                <w:sz w:val="28"/>
                <w:szCs w:val="28"/>
                <w:lang w:eastAsia="en-US"/>
              </w:rPr>
            </w:pPr>
            <w:r>
              <w:rPr>
                <w:sz w:val="28"/>
                <w:szCs w:val="28"/>
                <w:lang w:eastAsia="en-US"/>
              </w:rPr>
              <w:t>2018- 10067</w:t>
            </w:r>
            <w:r w:rsidRPr="00BD6F9D">
              <w:rPr>
                <w:sz w:val="28"/>
                <w:szCs w:val="28"/>
                <w:lang w:eastAsia="en-US"/>
              </w:rPr>
              <w:t>,50  руб.</w:t>
            </w:r>
          </w:p>
          <w:p w:rsidR="00651AC5" w:rsidRPr="00BD6F9D" w:rsidRDefault="00651AC5" w:rsidP="00643C58">
            <w:pPr>
              <w:spacing w:line="276" w:lineRule="auto"/>
              <w:rPr>
                <w:sz w:val="28"/>
                <w:szCs w:val="28"/>
                <w:lang w:eastAsia="en-US"/>
              </w:rPr>
            </w:pPr>
            <w:r>
              <w:rPr>
                <w:sz w:val="28"/>
                <w:szCs w:val="28"/>
                <w:lang w:eastAsia="en-US"/>
              </w:rPr>
              <w:t>2019- 11896,8</w:t>
            </w:r>
            <w:r w:rsidRPr="00BD6F9D">
              <w:rPr>
                <w:sz w:val="28"/>
                <w:szCs w:val="28"/>
                <w:lang w:eastAsia="en-US"/>
              </w:rPr>
              <w:t>0  руб.</w:t>
            </w:r>
          </w:p>
          <w:p w:rsidR="00651AC5" w:rsidRPr="00BD6F9D" w:rsidRDefault="00651AC5" w:rsidP="00643C58">
            <w:pPr>
              <w:spacing w:line="276" w:lineRule="auto"/>
              <w:rPr>
                <w:sz w:val="28"/>
                <w:szCs w:val="28"/>
                <w:lang w:eastAsia="en-US"/>
              </w:rPr>
            </w:pPr>
            <w:r>
              <w:rPr>
                <w:sz w:val="28"/>
                <w:szCs w:val="28"/>
                <w:lang w:eastAsia="en-US"/>
              </w:rPr>
              <w:t>2020- 11896,8</w:t>
            </w:r>
            <w:r w:rsidRPr="00BD6F9D">
              <w:rPr>
                <w:sz w:val="28"/>
                <w:szCs w:val="28"/>
                <w:lang w:eastAsia="en-US"/>
              </w:rPr>
              <w:t>0  руб.</w:t>
            </w:r>
          </w:p>
          <w:p w:rsidR="00651AC5" w:rsidRPr="00BD6F9D" w:rsidRDefault="00651AC5" w:rsidP="00643C58">
            <w:pPr>
              <w:spacing w:line="276" w:lineRule="auto"/>
              <w:rPr>
                <w:sz w:val="28"/>
                <w:szCs w:val="28"/>
                <w:lang w:eastAsia="en-US"/>
              </w:rPr>
            </w:pPr>
            <w:r>
              <w:rPr>
                <w:sz w:val="28"/>
                <w:szCs w:val="28"/>
                <w:lang w:eastAsia="en-US"/>
              </w:rPr>
              <w:t>2021 -11896,80 руб.</w:t>
            </w:r>
          </w:p>
        </w:tc>
      </w:tr>
      <w:tr w:rsidR="00651AC5" w:rsidRPr="00BD6F9D" w:rsidTr="00643C58">
        <w:trPr>
          <w:trHeight w:val="418"/>
        </w:trPr>
        <w:tc>
          <w:tcPr>
            <w:tcW w:w="3794" w:type="dxa"/>
            <w:tcBorders>
              <w:top w:val="single" w:sz="4" w:space="0" w:color="auto"/>
              <w:left w:val="single" w:sz="4" w:space="0" w:color="000000"/>
              <w:bottom w:val="single" w:sz="4" w:space="0" w:color="000000"/>
              <w:right w:val="single" w:sz="4" w:space="0" w:color="000000"/>
            </w:tcBorders>
            <w:hideMark/>
          </w:tcPr>
          <w:p w:rsidR="00651AC5" w:rsidRPr="00BD6F9D" w:rsidRDefault="00651AC5" w:rsidP="00643C58">
            <w:pPr>
              <w:spacing w:line="276" w:lineRule="auto"/>
              <w:rPr>
                <w:sz w:val="28"/>
                <w:szCs w:val="28"/>
                <w:lang w:eastAsia="en-US"/>
              </w:rPr>
            </w:pPr>
            <w:r w:rsidRPr="00BD6F9D">
              <w:rPr>
                <w:sz w:val="28"/>
                <w:szCs w:val="28"/>
                <w:lang w:eastAsia="en-US"/>
              </w:rPr>
              <w:lastRenderedPageBreak/>
              <w:t>Ожидаемые результаты реализации подпрограммы</w:t>
            </w:r>
          </w:p>
        </w:tc>
        <w:tc>
          <w:tcPr>
            <w:tcW w:w="5670" w:type="dxa"/>
            <w:tcBorders>
              <w:top w:val="single" w:sz="4" w:space="0" w:color="auto"/>
              <w:left w:val="single" w:sz="4" w:space="0" w:color="000000"/>
              <w:bottom w:val="single" w:sz="4" w:space="0" w:color="000000"/>
              <w:right w:val="single" w:sz="4" w:space="0" w:color="000000"/>
            </w:tcBorders>
            <w:hideMark/>
          </w:tcPr>
          <w:p w:rsidR="00651AC5" w:rsidRPr="00BD6F9D" w:rsidRDefault="00651AC5" w:rsidP="00643C58">
            <w:pPr>
              <w:ind w:left="-43"/>
              <w:jc w:val="both"/>
              <w:rPr>
                <w:sz w:val="28"/>
                <w:szCs w:val="28"/>
                <w:lang w:eastAsia="en-US"/>
              </w:rPr>
            </w:pPr>
            <w:r w:rsidRPr="00BD6F9D">
              <w:rPr>
                <w:sz w:val="28"/>
                <w:szCs w:val="28"/>
              </w:rPr>
              <w:t xml:space="preserve">Реализация мероприятий Подпрограммы «Предупреждение и пресечение административных правонарушений в сфере административно-технического контроля» позволит снизить уровень административных правонарушений.   </w:t>
            </w:r>
          </w:p>
        </w:tc>
      </w:tr>
      <w:tr w:rsidR="00651AC5" w:rsidRPr="00BD6F9D" w:rsidTr="00643C58">
        <w:trPr>
          <w:trHeight w:val="3047"/>
        </w:trPr>
        <w:tc>
          <w:tcPr>
            <w:tcW w:w="9464" w:type="dxa"/>
            <w:gridSpan w:val="2"/>
            <w:tcBorders>
              <w:top w:val="nil"/>
              <w:left w:val="nil"/>
              <w:bottom w:val="nil"/>
              <w:right w:val="nil"/>
            </w:tcBorders>
          </w:tcPr>
          <w:p w:rsidR="00651AC5" w:rsidRDefault="00651AC5" w:rsidP="00643C58">
            <w:pPr>
              <w:spacing w:line="276" w:lineRule="auto"/>
              <w:jc w:val="center"/>
              <w:rPr>
                <w:b/>
                <w:bCs/>
                <w:sz w:val="28"/>
                <w:szCs w:val="28"/>
              </w:rPr>
            </w:pPr>
          </w:p>
          <w:p w:rsidR="00651AC5" w:rsidRPr="00BD6F9D" w:rsidRDefault="00651AC5" w:rsidP="00643C58">
            <w:pPr>
              <w:spacing w:line="276" w:lineRule="auto"/>
              <w:jc w:val="center"/>
              <w:rPr>
                <w:b/>
                <w:bCs/>
                <w:sz w:val="28"/>
                <w:szCs w:val="28"/>
              </w:rPr>
            </w:pPr>
            <w:r w:rsidRPr="00BD6F9D">
              <w:rPr>
                <w:b/>
                <w:bCs/>
                <w:sz w:val="28"/>
                <w:szCs w:val="28"/>
              </w:rPr>
              <w:t>2.   Характеристика   основных мероприятий подпрограммы</w:t>
            </w:r>
          </w:p>
          <w:p w:rsidR="00651AC5" w:rsidRPr="00BD6F9D" w:rsidRDefault="00651AC5" w:rsidP="00643C58">
            <w:pPr>
              <w:autoSpaceDE w:val="0"/>
              <w:autoSpaceDN w:val="0"/>
              <w:adjustRightInd w:val="0"/>
              <w:ind w:left="540"/>
              <w:jc w:val="both"/>
              <w:rPr>
                <w:bCs/>
                <w:sz w:val="28"/>
                <w:szCs w:val="28"/>
              </w:rPr>
            </w:pPr>
          </w:p>
          <w:p w:rsidR="00651AC5" w:rsidRPr="00BD6F9D" w:rsidRDefault="00651AC5" w:rsidP="00643C58">
            <w:pPr>
              <w:autoSpaceDE w:val="0"/>
              <w:autoSpaceDN w:val="0"/>
              <w:adjustRightInd w:val="0"/>
              <w:ind w:firstLine="540"/>
              <w:jc w:val="both"/>
              <w:rPr>
                <w:sz w:val="28"/>
                <w:szCs w:val="28"/>
              </w:rPr>
            </w:pPr>
            <w:r w:rsidRPr="00BD6F9D">
              <w:rPr>
                <w:sz w:val="28"/>
                <w:szCs w:val="28"/>
              </w:rPr>
              <w:t>Административная комиссия</w:t>
            </w:r>
            <w:r w:rsidRPr="00BD6F9D">
              <w:rPr>
                <w:b/>
                <w:sz w:val="28"/>
                <w:szCs w:val="28"/>
              </w:rPr>
              <w:t xml:space="preserve"> </w:t>
            </w:r>
            <w:r w:rsidRPr="00BD6F9D">
              <w:rPr>
                <w:sz w:val="28"/>
                <w:szCs w:val="28"/>
              </w:rPr>
              <w:t xml:space="preserve">была создана Решением Комсомольского районного совета четвертого созыва Комсомольского муниципального района Ивановкой области 19 августа 2010 года в целях предупреждения и пресечения административных правонарушений в сфере административно-технического контроля, выявления и устранения причин и условий, способствующих их совершению, воспитания граждан в духе высокой сознательности и дисциплины, строгого соблюдения законов. </w:t>
            </w:r>
          </w:p>
          <w:p w:rsidR="00651AC5" w:rsidRPr="00BD6F9D" w:rsidRDefault="00651AC5" w:rsidP="00643C58">
            <w:pPr>
              <w:autoSpaceDE w:val="0"/>
              <w:autoSpaceDN w:val="0"/>
              <w:adjustRightInd w:val="0"/>
              <w:ind w:firstLine="540"/>
              <w:jc w:val="both"/>
              <w:rPr>
                <w:sz w:val="28"/>
                <w:szCs w:val="28"/>
              </w:rPr>
            </w:pPr>
            <w:r w:rsidRPr="00BD6F9D">
              <w:rPr>
                <w:sz w:val="28"/>
                <w:szCs w:val="28"/>
              </w:rPr>
              <w:t>Задачами Комиссии являются:</w:t>
            </w:r>
          </w:p>
          <w:p w:rsidR="00651AC5" w:rsidRPr="00BD6F9D" w:rsidRDefault="00651AC5" w:rsidP="00643C58">
            <w:pPr>
              <w:autoSpaceDE w:val="0"/>
              <w:autoSpaceDN w:val="0"/>
              <w:adjustRightInd w:val="0"/>
              <w:ind w:firstLine="540"/>
              <w:jc w:val="both"/>
              <w:rPr>
                <w:sz w:val="28"/>
                <w:szCs w:val="28"/>
              </w:rPr>
            </w:pPr>
            <w:r w:rsidRPr="00BD6F9D">
              <w:rPr>
                <w:sz w:val="28"/>
                <w:szCs w:val="28"/>
              </w:rPr>
              <w:t>- защита личности, охрана прав и свобод человека и гражданина, охрана здоровья граждан, санитарно-эпидемиологического благополучия населения, защита общественной нравственности, охрана окружающей среды, установленного порядка осуществления государственной власти, общественного порядка и общественной безопасности, защита законных экономических интересов физических и юридических лиц, общества и государства от административных правонарушений, а также предупреждение административных правонарушений;</w:t>
            </w:r>
          </w:p>
          <w:p w:rsidR="00651AC5" w:rsidRPr="00BD6F9D" w:rsidRDefault="00651AC5" w:rsidP="00643C58">
            <w:pPr>
              <w:autoSpaceDE w:val="0"/>
              <w:autoSpaceDN w:val="0"/>
              <w:adjustRightInd w:val="0"/>
              <w:ind w:firstLine="540"/>
              <w:jc w:val="both"/>
              <w:rPr>
                <w:sz w:val="28"/>
                <w:szCs w:val="28"/>
              </w:rPr>
            </w:pPr>
            <w:r w:rsidRPr="00BD6F9D">
              <w:rPr>
                <w:sz w:val="28"/>
                <w:szCs w:val="28"/>
              </w:rPr>
              <w:t>- своевременное, всестороннее, полное и объективное выяснение обстоятельств каждого дела об административном правонарушении;</w:t>
            </w:r>
          </w:p>
          <w:p w:rsidR="00651AC5" w:rsidRPr="00BD6F9D" w:rsidRDefault="00651AC5" w:rsidP="00643C58">
            <w:pPr>
              <w:autoSpaceDE w:val="0"/>
              <w:autoSpaceDN w:val="0"/>
              <w:adjustRightInd w:val="0"/>
              <w:ind w:firstLine="540"/>
              <w:jc w:val="both"/>
              <w:rPr>
                <w:sz w:val="28"/>
                <w:szCs w:val="28"/>
              </w:rPr>
            </w:pPr>
            <w:r w:rsidRPr="00BD6F9D">
              <w:rPr>
                <w:sz w:val="28"/>
                <w:szCs w:val="28"/>
              </w:rPr>
              <w:t>- разрешение дела в строгом соответствии с действующим законодательством;</w:t>
            </w:r>
          </w:p>
          <w:p w:rsidR="00651AC5" w:rsidRPr="00BD6F9D" w:rsidRDefault="00651AC5" w:rsidP="00643C58">
            <w:pPr>
              <w:autoSpaceDE w:val="0"/>
              <w:autoSpaceDN w:val="0"/>
              <w:adjustRightInd w:val="0"/>
              <w:ind w:firstLine="540"/>
              <w:jc w:val="both"/>
              <w:rPr>
                <w:sz w:val="28"/>
                <w:szCs w:val="28"/>
              </w:rPr>
            </w:pPr>
            <w:r w:rsidRPr="00BD6F9D">
              <w:rPr>
                <w:sz w:val="28"/>
                <w:szCs w:val="28"/>
              </w:rPr>
              <w:t>- контроль за исполнением вынесенного постановления;</w:t>
            </w:r>
          </w:p>
          <w:p w:rsidR="00651AC5" w:rsidRPr="00BD6F9D" w:rsidRDefault="00651AC5" w:rsidP="00643C58">
            <w:pPr>
              <w:pStyle w:val="12"/>
              <w:ind w:firstLine="708"/>
              <w:jc w:val="both"/>
              <w:rPr>
                <w:rFonts w:ascii="Times New Roman" w:hAnsi="Times New Roman"/>
                <w:sz w:val="28"/>
                <w:szCs w:val="28"/>
              </w:rPr>
            </w:pPr>
            <w:r w:rsidRPr="00BD6F9D">
              <w:rPr>
                <w:rFonts w:ascii="Times New Roman" w:hAnsi="Times New Roman"/>
                <w:sz w:val="28"/>
                <w:szCs w:val="28"/>
              </w:rPr>
              <w:t>- контроль за своевременностью и полнотой поступления сумм налагаемых штрафов в бюджет Комсомольского муниципального района.</w:t>
            </w:r>
          </w:p>
          <w:p w:rsidR="00651AC5" w:rsidRPr="00BD6F9D" w:rsidRDefault="00651AC5" w:rsidP="00643C58">
            <w:pPr>
              <w:pStyle w:val="12"/>
              <w:ind w:firstLine="708"/>
              <w:jc w:val="both"/>
              <w:rPr>
                <w:rFonts w:ascii="Times New Roman" w:hAnsi="Times New Roman"/>
                <w:sz w:val="28"/>
                <w:szCs w:val="28"/>
              </w:rPr>
            </w:pPr>
            <w:r w:rsidRPr="00BD6F9D">
              <w:rPr>
                <w:rFonts w:ascii="Times New Roman" w:hAnsi="Times New Roman"/>
                <w:sz w:val="28"/>
                <w:szCs w:val="28"/>
              </w:rPr>
              <w:t>Административная комиссия реализует свои задачи на основе всестороннего, полного, объективного и своевременного выяснения обстоятельств каждого дела, разрешения его в точном соответствии с действующим законодательством.</w:t>
            </w:r>
          </w:p>
          <w:p w:rsidR="00651AC5" w:rsidRPr="00BD6F9D" w:rsidRDefault="00651AC5" w:rsidP="00643C58">
            <w:pPr>
              <w:pStyle w:val="12"/>
              <w:ind w:firstLine="708"/>
              <w:jc w:val="both"/>
              <w:rPr>
                <w:rFonts w:ascii="Times New Roman" w:hAnsi="Times New Roman"/>
                <w:sz w:val="28"/>
                <w:szCs w:val="28"/>
              </w:rPr>
            </w:pPr>
            <w:r w:rsidRPr="00BD6F9D">
              <w:rPr>
                <w:rFonts w:ascii="Times New Roman" w:hAnsi="Times New Roman"/>
                <w:sz w:val="28"/>
                <w:szCs w:val="28"/>
              </w:rPr>
              <w:t>Комиссия осуществляет свою деятельность на основе наделения органов местного самоуправления государственными полномочиями Ивановской области по созданию административных комиссий.</w:t>
            </w:r>
          </w:p>
          <w:p w:rsidR="00651AC5" w:rsidRPr="00BD6F9D" w:rsidRDefault="00651AC5" w:rsidP="00643C58">
            <w:pPr>
              <w:pStyle w:val="12"/>
              <w:ind w:firstLine="708"/>
              <w:jc w:val="both"/>
              <w:rPr>
                <w:rFonts w:ascii="Times New Roman" w:hAnsi="Times New Roman"/>
                <w:sz w:val="28"/>
                <w:szCs w:val="28"/>
              </w:rPr>
            </w:pPr>
            <w:r w:rsidRPr="00BD6F9D">
              <w:rPr>
                <w:rFonts w:ascii="Times New Roman" w:hAnsi="Times New Roman"/>
                <w:sz w:val="28"/>
                <w:szCs w:val="28"/>
              </w:rPr>
              <w:lastRenderedPageBreak/>
              <w:t>Административная комиссия в своей работе руководствуется Кодексом Российской Федерации об административных правонарушениях от 30.12.2001г. №191-ФЗ,  Законом Ивановской области от 24.04.2008г. № 11-ОЗ «Об административных правонарушениях в Ивановской области».</w:t>
            </w:r>
          </w:p>
          <w:p w:rsidR="00651AC5" w:rsidRPr="00BD6F9D" w:rsidRDefault="00651AC5" w:rsidP="00643C58">
            <w:pPr>
              <w:adjustRightInd w:val="0"/>
              <w:ind w:firstLine="540"/>
              <w:jc w:val="both"/>
              <w:rPr>
                <w:rFonts w:eastAsia="Calibri"/>
                <w:sz w:val="28"/>
                <w:szCs w:val="28"/>
              </w:rPr>
            </w:pPr>
            <w:r w:rsidRPr="00BD6F9D">
              <w:rPr>
                <w:sz w:val="28"/>
                <w:szCs w:val="28"/>
              </w:rPr>
              <w:t>В связи с исключением из главы 6</w:t>
            </w:r>
            <w:r w:rsidRPr="00BD6F9D">
              <w:rPr>
                <w:rFonts w:eastAsia="Calibri"/>
                <w:sz w:val="28"/>
                <w:szCs w:val="28"/>
              </w:rPr>
              <w:t xml:space="preserve"> Закона  Ивановской области </w:t>
            </w:r>
            <w:r w:rsidRPr="00BD6F9D">
              <w:rPr>
                <w:sz w:val="28"/>
                <w:szCs w:val="28"/>
              </w:rPr>
              <w:t>от 24.04.2008г. № 11-ОЗ «Об административных правонарушениях в Ивановской области» части статей, привлекать к административной ответственности за н</w:t>
            </w:r>
            <w:r w:rsidRPr="00BD6F9D">
              <w:rPr>
                <w:rFonts w:eastAsia="Calibri"/>
                <w:sz w:val="28"/>
                <w:szCs w:val="28"/>
              </w:rPr>
              <w:t>е</w:t>
            </w:r>
            <w:r>
              <w:rPr>
                <w:rFonts w:eastAsia="Calibri"/>
                <w:sz w:val="28"/>
                <w:szCs w:val="28"/>
              </w:rPr>
              <w:t xml:space="preserve"> </w:t>
            </w:r>
            <w:r w:rsidRPr="00BD6F9D">
              <w:rPr>
                <w:rFonts w:eastAsia="Calibri"/>
                <w:sz w:val="28"/>
                <w:szCs w:val="28"/>
              </w:rPr>
              <w:t>обеспечение и (или) несоблюдение чистоты и порядка (правил благоустройства) на территории Комсомольского муниципального района с 2015года не представляется возможным.</w:t>
            </w:r>
          </w:p>
          <w:p w:rsidR="00651AC5" w:rsidRPr="00BD6F9D" w:rsidRDefault="00651AC5" w:rsidP="00643C58">
            <w:pPr>
              <w:autoSpaceDE w:val="0"/>
              <w:autoSpaceDN w:val="0"/>
              <w:adjustRightInd w:val="0"/>
              <w:ind w:firstLine="540"/>
              <w:jc w:val="both"/>
              <w:rPr>
                <w:sz w:val="28"/>
                <w:szCs w:val="28"/>
              </w:rPr>
            </w:pPr>
            <w:r w:rsidRPr="00BD6F9D">
              <w:rPr>
                <w:sz w:val="28"/>
                <w:szCs w:val="28"/>
              </w:rPr>
              <w:t xml:space="preserve">Финансовое обеспечение деятельности Комиссии осуществляется путем предоставления из бюджета Ивановской области бюджету Комсомольского муниципального района межбюджетных трансфертов. </w:t>
            </w:r>
          </w:p>
          <w:p w:rsidR="00651AC5" w:rsidRPr="00BD6F9D" w:rsidRDefault="00651AC5" w:rsidP="00643C58">
            <w:pPr>
              <w:pStyle w:val="12"/>
              <w:ind w:firstLine="708"/>
              <w:jc w:val="both"/>
              <w:rPr>
                <w:rFonts w:ascii="Times New Roman" w:hAnsi="Times New Roman"/>
                <w:sz w:val="28"/>
                <w:szCs w:val="28"/>
              </w:rPr>
            </w:pPr>
          </w:p>
          <w:p w:rsidR="00651AC5" w:rsidRPr="00B65E9B" w:rsidRDefault="00651AC5" w:rsidP="00643C58">
            <w:pPr>
              <w:pStyle w:val="12"/>
              <w:jc w:val="center"/>
              <w:rPr>
                <w:rFonts w:ascii="Times New Roman" w:hAnsi="Times New Roman"/>
                <w:b/>
                <w:sz w:val="28"/>
                <w:szCs w:val="28"/>
              </w:rPr>
            </w:pPr>
            <w:r w:rsidRPr="00B65E9B">
              <w:rPr>
                <w:rFonts w:ascii="Times New Roman" w:hAnsi="Times New Roman"/>
                <w:b/>
                <w:sz w:val="28"/>
                <w:szCs w:val="28"/>
              </w:rPr>
              <w:t>Результаты работы Административной комиссии:</w:t>
            </w:r>
          </w:p>
          <w:p w:rsidR="00651AC5" w:rsidRPr="00BD6F9D" w:rsidRDefault="00651AC5" w:rsidP="00643C58">
            <w:pPr>
              <w:pStyle w:val="12"/>
              <w:ind w:firstLine="708"/>
              <w:jc w:val="both"/>
              <w:rPr>
                <w:rFonts w:ascii="Times New Roman" w:hAnsi="Times New Roman"/>
                <w:sz w:val="28"/>
                <w:szCs w:val="28"/>
              </w:rPr>
            </w:pPr>
          </w:p>
          <w:tbl>
            <w:tblPr>
              <w:tblW w:w="9971" w:type="dxa"/>
              <w:tblInd w:w="62" w:type="dxa"/>
              <w:tblCellMar>
                <w:top w:w="102" w:type="dxa"/>
                <w:left w:w="62" w:type="dxa"/>
                <w:bottom w:w="102" w:type="dxa"/>
                <w:right w:w="62" w:type="dxa"/>
              </w:tblCellMar>
              <w:tblLook w:val="04A0"/>
            </w:tblPr>
            <w:tblGrid>
              <w:gridCol w:w="566"/>
              <w:gridCol w:w="4612"/>
              <w:gridCol w:w="1276"/>
              <w:gridCol w:w="1134"/>
              <w:gridCol w:w="992"/>
              <w:gridCol w:w="1391"/>
            </w:tblGrid>
            <w:tr w:rsidR="00651AC5" w:rsidRPr="00BD6F9D" w:rsidTr="00643C58">
              <w:tc>
                <w:tcPr>
                  <w:tcW w:w="566"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b/>
                      <w:sz w:val="24"/>
                      <w:szCs w:val="28"/>
                    </w:rPr>
                  </w:pPr>
                  <w:r w:rsidRPr="00B65E9B">
                    <w:rPr>
                      <w:rFonts w:ascii="Times New Roman" w:hAnsi="Times New Roman" w:cs="Times New Roman"/>
                      <w:b/>
                      <w:sz w:val="24"/>
                      <w:szCs w:val="28"/>
                    </w:rPr>
                    <w:t>N п\п</w:t>
                  </w:r>
                </w:p>
              </w:tc>
              <w:tc>
                <w:tcPr>
                  <w:tcW w:w="4612"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ind w:firstLine="12"/>
                    <w:jc w:val="center"/>
                    <w:rPr>
                      <w:rFonts w:ascii="Times New Roman" w:hAnsi="Times New Roman" w:cs="Times New Roman"/>
                      <w:b/>
                      <w:sz w:val="24"/>
                      <w:szCs w:val="28"/>
                    </w:rPr>
                  </w:pPr>
                  <w:r w:rsidRPr="00B65E9B">
                    <w:rPr>
                      <w:rFonts w:ascii="Times New Roman" w:hAnsi="Times New Roman" w:cs="Times New Roman"/>
                      <w:b/>
                      <w:sz w:val="24"/>
                      <w:szCs w:val="28"/>
                    </w:rPr>
                    <w:t>Наименование показателя</w:t>
                  </w:r>
                </w:p>
              </w:tc>
              <w:tc>
                <w:tcPr>
                  <w:tcW w:w="1276"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b/>
                      <w:sz w:val="24"/>
                      <w:szCs w:val="28"/>
                    </w:rPr>
                  </w:pPr>
                  <w:r w:rsidRPr="00B65E9B">
                    <w:rPr>
                      <w:rFonts w:ascii="Times New Roman" w:hAnsi="Times New Roman" w:cs="Times New Roman"/>
                      <w:b/>
                      <w:sz w:val="24"/>
                      <w:szCs w:val="28"/>
                    </w:rPr>
                    <w:t>2015</w:t>
                  </w:r>
                </w:p>
              </w:tc>
              <w:tc>
                <w:tcPr>
                  <w:tcW w:w="1134"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b/>
                      <w:sz w:val="24"/>
                      <w:szCs w:val="28"/>
                    </w:rPr>
                  </w:pPr>
                  <w:r w:rsidRPr="00B65E9B">
                    <w:rPr>
                      <w:rFonts w:ascii="Times New Roman" w:hAnsi="Times New Roman" w:cs="Times New Roman"/>
                      <w:b/>
                      <w:sz w:val="24"/>
                      <w:szCs w:val="28"/>
                    </w:rPr>
                    <w:t>2016</w:t>
                  </w:r>
                </w:p>
              </w:tc>
              <w:tc>
                <w:tcPr>
                  <w:tcW w:w="992" w:type="dxa"/>
                  <w:tcBorders>
                    <w:top w:val="single" w:sz="4" w:space="0" w:color="auto"/>
                    <w:left w:val="single" w:sz="4" w:space="0" w:color="auto"/>
                    <w:bottom w:val="single" w:sz="4" w:space="0" w:color="auto"/>
                    <w:right w:val="single" w:sz="4" w:space="0" w:color="auto"/>
                  </w:tcBorders>
                </w:tcPr>
                <w:p w:rsidR="00651AC5" w:rsidRDefault="00651AC5" w:rsidP="00643C58">
                  <w:pPr>
                    <w:pStyle w:val="ConsPlusNormal"/>
                    <w:jc w:val="center"/>
                    <w:rPr>
                      <w:rFonts w:ascii="Times New Roman" w:hAnsi="Times New Roman" w:cs="Times New Roman"/>
                      <w:b/>
                      <w:sz w:val="24"/>
                      <w:szCs w:val="28"/>
                    </w:rPr>
                  </w:pPr>
                  <w:r>
                    <w:rPr>
                      <w:rFonts w:ascii="Times New Roman" w:hAnsi="Times New Roman" w:cs="Times New Roman"/>
                      <w:b/>
                      <w:sz w:val="24"/>
                      <w:szCs w:val="28"/>
                    </w:rPr>
                    <w:t>2017</w:t>
                  </w:r>
                </w:p>
                <w:p w:rsidR="00651AC5" w:rsidRPr="00B65E9B" w:rsidRDefault="00651AC5" w:rsidP="00643C58">
                  <w:pPr>
                    <w:pStyle w:val="ConsPlusNormal"/>
                    <w:jc w:val="center"/>
                    <w:rPr>
                      <w:rFonts w:ascii="Times New Roman" w:hAnsi="Times New Roman" w:cs="Times New Roman"/>
                      <w:b/>
                      <w:sz w:val="24"/>
                      <w:szCs w:val="28"/>
                    </w:rPr>
                  </w:pPr>
                </w:p>
              </w:tc>
              <w:tc>
                <w:tcPr>
                  <w:tcW w:w="1391" w:type="dxa"/>
                  <w:tcBorders>
                    <w:top w:val="single" w:sz="4" w:space="0" w:color="auto"/>
                    <w:left w:val="single" w:sz="4" w:space="0" w:color="auto"/>
                    <w:bottom w:val="single" w:sz="4" w:space="0" w:color="auto"/>
                    <w:right w:val="single" w:sz="4" w:space="0" w:color="auto"/>
                  </w:tcBorders>
                </w:tcPr>
                <w:p w:rsidR="00651AC5" w:rsidRDefault="00651AC5" w:rsidP="00643C58">
                  <w:pPr>
                    <w:pStyle w:val="ConsPlusNormal"/>
                    <w:rPr>
                      <w:rFonts w:ascii="Times New Roman" w:hAnsi="Times New Roman" w:cs="Times New Roman"/>
                      <w:b/>
                      <w:sz w:val="24"/>
                      <w:szCs w:val="28"/>
                    </w:rPr>
                  </w:pPr>
                  <w:r>
                    <w:rPr>
                      <w:rFonts w:ascii="Times New Roman" w:hAnsi="Times New Roman" w:cs="Times New Roman"/>
                      <w:b/>
                      <w:sz w:val="24"/>
                      <w:szCs w:val="28"/>
                    </w:rPr>
                    <w:t>2018</w:t>
                  </w:r>
                </w:p>
                <w:p w:rsidR="00651AC5" w:rsidRPr="00A20077" w:rsidRDefault="00651AC5" w:rsidP="00643C58">
                  <w:pPr>
                    <w:pStyle w:val="ConsPlusNormal"/>
                    <w:rPr>
                      <w:rFonts w:ascii="Times New Roman" w:hAnsi="Times New Roman" w:cs="Times New Roman"/>
                      <w:b/>
                      <w:sz w:val="22"/>
                      <w:szCs w:val="22"/>
                    </w:rPr>
                  </w:pPr>
                </w:p>
              </w:tc>
            </w:tr>
            <w:tr w:rsidR="00651AC5" w:rsidRPr="00BD6F9D" w:rsidTr="00643C58">
              <w:tc>
                <w:tcPr>
                  <w:tcW w:w="566"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1</w:t>
                  </w:r>
                </w:p>
              </w:tc>
              <w:tc>
                <w:tcPr>
                  <w:tcW w:w="4612"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ind w:firstLine="12"/>
                    <w:rPr>
                      <w:rFonts w:ascii="Times New Roman" w:hAnsi="Times New Roman" w:cs="Times New Roman"/>
                      <w:sz w:val="24"/>
                      <w:szCs w:val="28"/>
                    </w:rPr>
                  </w:pPr>
                  <w:r w:rsidRPr="00B65E9B">
                    <w:rPr>
                      <w:rFonts w:ascii="Times New Roman" w:hAnsi="Times New Roman" w:cs="Times New Roman"/>
                      <w:sz w:val="24"/>
                      <w:szCs w:val="28"/>
                    </w:rPr>
                    <w:t xml:space="preserve">Выдано предписаний юридическим лицам  </w:t>
                  </w:r>
                </w:p>
              </w:tc>
              <w:tc>
                <w:tcPr>
                  <w:tcW w:w="1276"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445</w:t>
                  </w:r>
                </w:p>
              </w:tc>
              <w:tc>
                <w:tcPr>
                  <w:tcW w:w="1134"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407</w:t>
                  </w:r>
                </w:p>
              </w:tc>
              <w:tc>
                <w:tcPr>
                  <w:tcW w:w="992"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497</w:t>
                  </w:r>
                </w:p>
              </w:tc>
              <w:tc>
                <w:tcPr>
                  <w:tcW w:w="1391"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rPr>
                      <w:rFonts w:ascii="Times New Roman" w:hAnsi="Times New Roman" w:cs="Times New Roman"/>
                      <w:sz w:val="24"/>
                      <w:szCs w:val="28"/>
                    </w:rPr>
                  </w:pPr>
                  <w:r>
                    <w:rPr>
                      <w:rFonts w:ascii="Times New Roman" w:hAnsi="Times New Roman" w:cs="Times New Roman"/>
                      <w:sz w:val="24"/>
                      <w:szCs w:val="28"/>
                    </w:rPr>
                    <w:t>499</w:t>
                  </w:r>
                </w:p>
              </w:tc>
            </w:tr>
            <w:tr w:rsidR="00651AC5" w:rsidRPr="00BD6F9D" w:rsidTr="00643C58">
              <w:tc>
                <w:tcPr>
                  <w:tcW w:w="566"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2</w:t>
                  </w:r>
                </w:p>
              </w:tc>
              <w:tc>
                <w:tcPr>
                  <w:tcW w:w="4612"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ind w:firstLine="12"/>
                    <w:rPr>
                      <w:rFonts w:ascii="Times New Roman" w:hAnsi="Times New Roman" w:cs="Times New Roman"/>
                      <w:sz w:val="24"/>
                      <w:szCs w:val="28"/>
                    </w:rPr>
                  </w:pPr>
                  <w:r w:rsidRPr="00B65E9B">
                    <w:rPr>
                      <w:rFonts w:ascii="Times New Roman" w:hAnsi="Times New Roman" w:cs="Times New Roman"/>
                      <w:sz w:val="24"/>
                      <w:szCs w:val="28"/>
                    </w:rPr>
                    <w:t>Выдано предписаний физическим лицам</w:t>
                  </w:r>
                </w:p>
              </w:tc>
              <w:tc>
                <w:tcPr>
                  <w:tcW w:w="1276"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502</w:t>
                  </w:r>
                </w:p>
              </w:tc>
              <w:tc>
                <w:tcPr>
                  <w:tcW w:w="1134"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526</w:t>
                  </w:r>
                </w:p>
              </w:tc>
              <w:tc>
                <w:tcPr>
                  <w:tcW w:w="992"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583</w:t>
                  </w:r>
                </w:p>
              </w:tc>
              <w:tc>
                <w:tcPr>
                  <w:tcW w:w="1391"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rPr>
                      <w:rFonts w:ascii="Times New Roman" w:hAnsi="Times New Roman" w:cs="Times New Roman"/>
                      <w:sz w:val="24"/>
                      <w:szCs w:val="28"/>
                    </w:rPr>
                  </w:pPr>
                  <w:r>
                    <w:rPr>
                      <w:rFonts w:ascii="Times New Roman" w:hAnsi="Times New Roman" w:cs="Times New Roman"/>
                      <w:sz w:val="24"/>
                      <w:szCs w:val="28"/>
                    </w:rPr>
                    <w:t>589</w:t>
                  </w:r>
                </w:p>
              </w:tc>
            </w:tr>
            <w:tr w:rsidR="00651AC5" w:rsidRPr="00BD6F9D" w:rsidTr="00643C58">
              <w:tc>
                <w:tcPr>
                  <w:tcW w:w="566"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3</w:t>
                  </w:r>
                </w:p>
              </w:tc>
              <w:tc>
                <w:tcPr>
                  <w:tcW w:w="4612"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ind w:firstLine="12"/>
                    <w:rPr>
                      <w:rFonts w:ascii="Times New Roman" w:hAnsi="Times New Roman" w:cs="Times New Roman"/>
                      <w:sz w:val="24"/>
                      <w:szCs w:val="28"/>
                    </w:rPr>
                  </w:pPr>
                  <w:r w:rsidRPr="00B65E9B">
                    <w:rPr>
                      <w:rFonts w:ascii="Times New Roman" w:hAnsi="Times New Roman" w:cs="Times New Roman"/>
                      <w:sz w:val="24"/>
                      <w:szCs w:val="28"/>
                    </w:rPr>
                    <w:t>Проведено бесед профилактического характера  с представителями ЮЛ</w:t>
                  </w:r>
                </w:p>
              </w:tc>
              <w:tc>
                <w:tcPr>
                  <w:tcW w:w="1276"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198</w:t>
                  </w:r>
                </w:p>
              </w:tc>
              <w:tc>
                <w:tcPr>
                  <w:tcW w:w="1134"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205</w:t>
                  </w:r>
                </w:p>
              </w:tc>
              <w:tc>
                <w:tcPr>
                  <w:tcW w:w="992"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263</w:t>
                  </w:r>
                </w:p>
              </w:tc>
              <w:tc>
                <w:tcPr>
                  <w:tcW w:w="1391"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rPr>
                      <w:rFonts w:ascii="Times New Roman" w:hAnsi="Times New Roman" w:cs="Times New Roman"/>
                      <w:sz w:val="24"/>
                      <w:szCs w:val="28"/>
                    </w:rPr>
                  </w:pPr>
                  <w:r>
                    <w:rPr>
                      <w:rFonts w:ascii="Times New Roman" w:hAnsi="Times New Roman" w:cs="Times New Roman"/>
                      <w:sz w:val="24"/>
                      <w:szCs w:val="28"/>
                    </w:rPr>
                    <w:t>274</w:t>
                  </w:r>
                </w:p>
              </w:tc>
            </w:tr>
            <w:tr w:rsidR="00651AC5" w:rsidRPr="00BD6F9D" w:rsidTr="00643C58">
              <w:tc>
                <w:tcPr>
                  <w:tcW w:w="566"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4</w:t>
                  </w:r>
                </w:p>
              </w:tc>
              <w:tc>
                <w:tcPr>
                  <w:tcW w:w="4612"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ind w:firstLine="12"/>
                    <w:rPr>
                      <w:rFonts w:ascii="Times New Roman" w:hAnsi="Times New Roman" w:cs="Times New Roman"/>
                      <w:sz w:val="24"/>
                      <w:szCs w:val="28"/>
                    </w:rPr>
                  </w:pPr>
                  <w:r w:rsidRPr="00B65E9B">
                    <w:rPr>
                      <w:rFonts w:ascii="Times New Roman" w:hAnsi="Times New Roman" w:cs="Times New Roman"/>
                      <w:sz w:val="24"/>
                      <w:szCs w:val="28"/>
                    </w:rPr>
                    <w:t>Проведено бесед профилактического характера с собственниками домовладений</w:t>
                  </w:r>
                </w:p>
              </w:tc>
              <w:tc>
                <w:tcPr>
                  <w:tcW w:w="1276"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502</w:t>
                  </w:r>
                </w:p>
              </w:tc>
              <w:tc>
                <w:tcPr>
                  <w:tcW w:w="1134"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526</w:t>
                  </w:r>
                </w:p>
              </w:tc>
              <w:tc>
                <w:tcPr>
                  <w:tcW w:w="992"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532</w:t>
                  </w:r>
                </w:p>
              </w:tc>
              <w:tc>
                <w:tcPr>
                  <w:tcW w:w="1391"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rPr>
                      <w:rFonts w:ascii="Times New Roman" w:hAnsi="Times New Roman" w:cs="Times New Roman"/>
                      <w:sz w:val="24"/>
                      <w:szCs w:val="28"/>
                    </w:rPr>
                  </w:pPr>
                  <w:r>
                    <w:rPr>
                      <w:rFonts w:ascii="Times New Roman" w:hAnsi="Times New Roman" w:cs="Times New Roman"/>
                      <w:sz w:val="24"/>
                      <w:szCs w:val="28"/>
                    </w:rPr>
                    <w:t>548</w:t>
                  </w:r>
                </w:p>
              </w:tc>
            </w:tr>
            <w:tr w:rsidR="00651AC5" w:rsidRPr="00BD6F9D" w:rsidTr="00643C58">
              <w:tc>
                <w:tcPr>
                  <w:tcW w:w="566"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5</w:t>
                  </w:r>
                </w:p>
              </w:tc>
              <w:tc>
                <w:tcPr>
                  <w:tcW w:w="4612"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ind w:firstLine="12"/>
                    <w:rPr>
                      <w:rFonts w:ascii="Times New Roman" w:hAnsi="Times New Roman" w:cs="Times New Roman"/>
                      <w:sz w:val="24"/>
                      <w:szCs w:val="28"/>
                    </w:rPr>
                  </w:pPr>
                  <w:r w:rsidRPr="00B65E9B">
                    <w:rPr>
                      <w:rFonts w:ascii="Times New Roman" w:hAnsi="Times New Roman" w:cs="Times New Roman"/>
                      <w:sz w:val="24"/>
                      <w:szCs w:val="28"/>
                    </w:rPr>
                    <w:t>Осуществлено обходов-объездов территорий по выявлению правонарушений</w:t>
                  </w:r>
                </w:p>
              </w:tc>
              <w:tc>
                <w:tcPr>
                  <w:tcW w:w="1276"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219</w:t>
                  </w:r>
                </w:p>
              </w:tc>
              <w:tc>
                <w:tcPr>
                  <w:tcW w:w="1134"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175</w:t>
                  </w:r>
                </w:p>
              </w:tc>
              <w:tc>
                <w:tcPr>
                  <w:tcW w:w="992"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223</w:t>
                  </w:r>
                </w:p>
              </w:tc>
              <w:tc>
                <w:tcPr>
                  <w:tcW w:w="1391"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rPr>
                      <w:rFonts w:ascii="Times New Roman" w:hAnsi="Times New Roman" w:cs="Times New Roman"/>
                      <w:sz w:val="24"/>
                      <w:szCs w:val="28"/>
                    </w:rPr>
                  </w:pPr>
                  <w:r>
                    <w:rPr>
                      <w:rFonts w:ascii="Times New Roman" w:hAnsi="Times New Roman" w:cs="Times New Roman"/>
                      <w:sz w:val="24"/>
                      <w:szCs w:val="28"/>
                    </w:rPr>
                    <w:t>231</w:t>
                  </w:r>
                </w:p>
              </w:tc>
            </w:tr>
            <w:tr w:rsidR="00651AC5" w:rsidRPr="00BD6F9D" w:rsidTr="00643C58">
              <w:tc>
                <w:tcPr>
                  <w:tcW w:w="566"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6</w:t>
                  </w:r>
                </w:p>
              </w:tc>
              <w:tc>
                <w:tcPr>
                  <w:tcW w:w="4612"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ind w:firstLine="12"/>
                    <w:rPr>
                      <w:rFonts w:ascii="Times New Roman" w:hAnsi="Times New Roman" w:cs="Times New Roman"/>
                      <w:sz w:val="24"/>
                      <w:szCs w:val="28"/>
                    </w:rPr>
                  </w:pPr>
                  <w:r w:rsidRPr="00B65E9B">
                    <w:rPr>
                      <w:rFonts w:ascii="Times New Roman" w:hAnsi="Times New Roman" w:cs="Times New Roman"/>
                      <w:sz w:val="24"/>
                      <w:szCs w:val="28"/>
                    </w:rPr>
                    <w:t>Проведено заседаний административной комиссии</w:t>
                  </w:r>
                </w:p>
              </w:tc>
              <w:tc>
                <w:tcPr>
                  <w:tcW w:w="1276"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15</w:t>
                  </w:r>
                </w:p>
              </w:tc>
              <w:tc>
                <w:tcPr>
                  <w:tcW w:w="1134"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5</w:t>
                  </w:r>
                </w:p>
              </w:tc>
              <w:tc>
                <w:tcPr>
                  <w:tcW w:w="992"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12</w:t>
                  </w:r>
                </w:p>
              </w:tc>
              <w:tc>
                <w:tcPr>
                  <w:tcW w:w="1391"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rPr>
                      <w:rFonts w:ascii="Times New Roman" w:hAnsi="Times New Roman" w:cs="Times New Roman"/>
                      <w:sz w:val="24"/>
                      <w:szCs w:val="28"/>
                    </w:rPr>
                  </w:pPr>
                  <w:r>
                    <w:rPr>
                      <w:rFonts w:ascii="Times New Roman" w:hAnsi="Times New Roman" w:cs="Times New Roman"/>
                      <w:sz w:val="24"/>
                      <w:szCs w:val="28"/>
                    </w:rPr>
                    <w:t>14</w:t>
                  </w:r>
                </w:p>
              </w:tc>
            </w:tr>
            <w:tr w:rsidR="00651AC5" w:rsidRPr="00BD6F9D" w:rsidTr="00643C58">
              <w:tc>
                <w:tcPr>
                  <w:tcW w:w="566"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p>
                <w:p w:rsidR="00651AC5" w:rsidRPr="00B65E9B" w:rsidRDefault="00651AC5" w:rsidP="00643C58">
                  <w:pPr>
                    <w:jc w:val="center"/>
                    <w:rPr>
                      <w:szCs w:val="28"/>
                      <w:lang w:eastAsia="ar-SA"/>
                    </w:rPr>
                  </w:pPr>
                  <w:r w:rsidRPr="00B65E9B">
                    <w:rPr>
                      <w:szCs w:val="28"/>
                      <w:lang w:eastAsia="ar-SA"/>
                    </w:rPr>
                    <w:t>7</w:t>
                  </w:r>
                </w:p>
              </w:tc>
              <w:tc>
                <w:tcPr>
                  <w:tcW w:w="4612"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rPr>
                      <w:rFonts w:ascii="Times New Roman" w:hAnsi="Times New Roman" w:cs="Times New Roman"/>
                      <w:sz w:val="24"/>
                      <w:szCs w:val="28"/>
                    </w:rPr>
                  </w:pPr>
                  <w:r w:rsidRPr="00B65E9B">
                    <w:rPr>
                      <w:rFonts w:ascii="Times New Roman" w:hAnsi="Times New Roman" w:cs="Times New Roman"/>
                      <w:sz w:val="24"/>
                      <w:szCs w:val="28"/>
                    </w:rPr>
                    <w:t xml:space="preserve">Количество дел об административных правонарушениях, рассмотренных административной комиссией Комсомольского муниципального района </w:t>
                  </w:r>
                </w:p>
              </w:tc>
              <w:tc>
                <w:tcPr>
                  <w:tcW w:w="1276"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14</w:t>
                  </w:r>
                </w:p>
              </w:tc>
              <w:tc>
                <w:tcPr>
                  <w:tcW w:w="1134"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1</w:t>
                  </w:r>
                  <w:r>
                    <w:rPr>
                      <w:rFonts w:ascii="Times New Roman" w:hAnsi="Times New Roman" w:cs="Times New Roman"/>
                      <w:sz w:val="24"/>
                      <w:szCs w:val="28"/>
                    </w:rPr>
                    <w:t>4</w:t>
                  </w:r>
                </w:p>
              </w:tc>
              <w:tc>
                <w:tcPr>
                  <w:tcW w:w="992"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13</w:t>
                  </w:r>
                </w:p>
              </w:tc>
              <w:tc>
                <w:tcPr>
                  <w:tcW w:w="1391"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rPr>
                      <w:rFonts w:ascii="Times New Roman" w:hAnsi="Times New Roman" w:cs="Times New Roman"/>
                      <w:sz w:val="24"/>
                      <w:szCs w:val="28"/>
                    </w:rPr>
                  </w:pPr>
                  <w:r>
                    <w:rPr>
                      <w:rFonts w:ascii="Times New Roman" w:hAnsi="Times New Roman" w:cs="Times New Roman"/>
                      <w:sz w:val="24"/>
                      <w:szCs w:val="28"/>
                    </w:rPr>
                    <w:t>9</w:t>
                  </w:r>
                </w:p>
              </w:tc>
            </w:tr>
          </w:tbl>
          <w:p w:rsidR="00651AC5" w:rsidRPr="00BD6F9D" w:rsidRDefault="00651AC5" w:rsidP="00643C58">
            <w:pPr>
              <w:pStyle w:val="12"/>
              <w:ind w:firstLine="708"/>
              <w:jc w:val="both"/>
              <w:rPr>
                <w:rFonts w:ascii="Times New Roman" w:hAnsi="Times New Roman"/>
                <w:bCs/>
                <w:sz w:val="28"/>
                <w:szCs w:val="28"/>
              </w:rPr>
            </w:pPr>
          </w:p>
          <w:p w:rsidR="00651AC5" w:rsidRPr="00BD6F9D" w:rsidRDefault="00651AC5" w:rsidP="00643C58">
            <w:pPr>
              <w:jc w:val="both"/>
              <w:rPr>
                <w:bCs/>
                <w:sz w:val="28"/>
                <w:szCs w:val="28"/>
              </w:rPr>
            </w:pPr>
            <w:r w:rsidRPr="00BD6F9D">
              <w:rPr>
                <w:bCs/>
                <w:sz w:val="28"/>
                <w:szCs w:val="28"/>
              </w:rPr>
              <w:t xml:space="preserve">         В рамках настоящей подпрограммы Административной комиссией Комсомольского муниципального района осуществляется п</w:t>
            </w:r>
            <w:r w:rsidRPr="00BD6F9D">
              <w:rPr>
                <w:sz w:val="28"/>
                <w:szCs w:val="28"/>
              </w:rPr>
              <w:t>редупреждение и пресечение административных правонарушений в сфере административно-технического контроля, выявление и устранение причин и условий, способствующих их совершению в Комсомольском муниципальном районе.</w:t>
            </w:r>
          </w:p>
          <w:p w:rsidR="00651AC5" w:rsidRPr="00BD6F9D" w:rsidRDefault="00651AC5" w:rsidP="00643C58">
            <w:pPr>
              <w:jc w:val="both"/>
              <w:rPr>
                <w:sz w:val="28"/>
                <w:szCs w:val="28"/>
              </w:rPr>
            </w:pPr>
            <w:r w:rsidRPr="00BD6F9D">
              <w:rPr>
                <w:sz w:val="28"/>
                <w:szCs w:val="28"/>
              </w:rPr>
              <w:t xml:space="preserve">        Сроки реализации мероприятий подпрограммы 201</w:t>
            </w:r>
            <w:r>
              <w:rPr>
                <w:sz w:val="28"/>
                <w:szCs w:val="28"/>
              </w:rPr>
              <w:t xml:space="preserve">8-2021 </w:t>
            </w:r>
            <w:r w:rsidRPr="00BD6F9D">
              <w:rPr>
                <w:sz w:val="28"/>
                <w:szCs w:val="28"/>
              </w:rPr>
              <w:t>годы.</w:t>
            </w:r>
          </w:p>
          <w:p w:rsidR="00651AC5" w:rsidRPr="00BD6F9D" w:rsidRDefault="00651AC5" w:rsidP="00643C58">
            <w:pPr>
              <w:jc w:val="both"/>
              <w:rPr>
                <w:sz w:val="28"/>
                <w:szCs w:val="28"/>
              </w:rPr>
            </w:pPr>
            <w:r w:rsidRPr="00BD6F9D">
              <w:rPr>
                <w:sz w:val="28"/>
                <w:szCs w:val="28"/>
              </w:rPr>
              <w:t xml:space="preserve">         Основная цель программных  мероприятий, объединенных в разделах  Подпрограммы, состоит в создании условий по выявлению, предупреждению и пресечению административных правонарушений в сфере административно-</w:t>
            </w:r>
            <w:r w:rsidRPr="00BD6F9D">
              <w:rPr>
                <w:sz w:val="28"/>
                <w:szCs w:val="28"/>
              </w:rPr>
              <w:lastRenderedPageBreak/>
              <w:t xml:space="preserve">технического контроля. Большую роль  в реализации программы имеет профилактическая работа. </w:t>
            </w:r>
          </w:p>
          <w:p w:rsidR="00651AC5" w:rsidRPr="00BD6F9D" w:rsidRDefault="00651AC5" w:rsidP="00643C58">
            <w:pPr>
              <w:jc w:val="both"/>
              <w:rPr>
                <w:sz w:val="28"/>
                <w:szCs w:val="28"/>
              </w:rPr>
            </w:pPr>
          </w:p>
          <w:p w:rsidR="00651AC5" w:rsidRDefault="00651AC5" w:rsidP="00643C58">
            <w:pPr>
              <w:jc w:val="center"/>
              <w:rPr>
                <w:b/>
                <w:sz w:val="28"/>
                <w:szCs w:val="28"/>
              </w:rPr>
            </w:pPr>
          </w:p>
          <w:p w:rsidR="00651AC5" w:rsidRDefault="00651AC5" w:rsidP="00643C58">
            <w:pPr>
              <w:jc w:val="center"/>
              <w:rPr>
                <w:b/>
                <w:sz w:val="28"/>
                <w:szCs w:val="28"/>
              </w:rPr>
            </w:pPr>
          </w:p>
          <w:p w:rsidR="00651AC5" w:rsidRPr="00BD6F9D" w:rsidRDefault="00651AC5" w:rsidP="00643C58">
            <w:pPr>
              <w:jc w:val="center"/>
              <w:rPr>
                <w:b/>
                <w:sz w:val="28"/>
                <w:szCs w:val="28"/>
              </w:rPr>
            </w:pPr>
            <w:r w:rsidRPr="00BD6F9D">
              <w:rPr>
                <w:b/>
                <w:sz w:val="28"/>
                <w:szCs w:val="28"/>
              </w:rPr>
              <w:t>3.Целевые индикаторы (показатели) подпрограммы</w:t>
            </w:r>
          </w:p>
          <w:p w:rsidR="00651AC5" w:rsidRPr="00BD6F9D" w:rsidRDefault="00651AC5" w:rsidP="00643C58">
            <w:pPr>
              <w:jc w:val="center"/>
              <w:rPr>
                <w:b/>
                <w:sz w:val="28"/>
                <w:szCs w:val="28"/>
              </w:rPr>
            </w:pPr>
          </w:p>
          <w:tbl>
            <w:tblPr>
              <w:tblW w:w="9434" w:type="dxa"/>
              <w:tblCellMar>
                <w:top w:w="102" w:type="dxa"/>
                <w:left w:w="62" w:type="dxa"/>
                <w:bottom w:w="102" w:type="dxa"/>
                <w:right w:w="62" w:type="dxa"/>
              </w:tblCellMar>
              <w:tblLook w:val="04A0"/>
            </w:tblPr>
            <w:tblGrid>
              <w:gridCol w:w="568"/>
              <w:gridCol w:w="4894"/>
              <w:gridCol w:w="993"/>
              <w:gridCol w:w="993"/>
              <w:gridCol w:w="993"/>
              <w:gridCol w:w="993"/>
            </w:tblGrid>
            <w:tr w:rsidR="00651AC5" w:rsidRPr="00BD6F9D" w:rsidTr="00643C58">
              <w:tc>
                <w:tcPr>
                  <w:tcW w:w="568"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b/>
                      <w:sz w:val="24"/>
                      <w:szCs w:val="28"/>
                    </w:rPr>
                  </w:pPr>
                  <w:r w:rsidRPr="00B65E9B">
                    <w:rPr>
                      <w:rFonts w:ascii="Times New Roman" w:hAnsi="Times New Roman" w:cs="Times New Roman"/>
                      <w:b/>
                      <w:sz w:val="24"/>
                      <w:szCs w:val="28"/>
                    </w:rPr>
                    <w:t>N п\п</w:t>
                  </w:r>
                </w:p>
              </w:tc>
              <w:tc>
                <w:tcPr>
                  <w:tcW w:w="4894"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b/>
                      <w:sz w:val="24"/>
                      <w:szCs w:val="28"/>
                    </w:rPr>
                  </w:pPr>
                  <w:r w:rsidRPr="00B65E9B">
                    <w:rPr>
                      <w:rFonts w:ascii="Times New Roman" w:hAnsi="Times New Roman" w:cs="Times New Roman"/>
                      <w:b/>
                      <w:sz w:val="24"/>
                      <w:szCs w:val="28"/>
                    </w:rPr>
                    <w:t>Наименование показателя</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b/>
                      <w:sz w:val="24"/>
                      <w:szCs w:val="28"/>
                    </w:rPr>
                  </w:pPr>
                  <w:r w:rsidRPr="00B65E9B">
                    <w:rPr>
                      <w:rFonts w:ascii="Times New Roman" w:hAnsi="Times New Roman" w:cs="Times New Roman"/>
                      <w:b/>
                      <w:sz w:val="24"/>
                      <w:szCs w:val="28"/>
                    </w:rPr>
                    <w:t>201</w:t>
                  </w:r>
                  <w:r>
                    <w:rPr>
                      <w:rFonts w:ascii="Times New Roman" w:hAnsi="Times New Roman" w:cs="Times New Roman"/>
                      <w:b/>
                      <w:sz w:val="24"/>
                      <w:szCs w:val="28"/>
                    </w:rPr>
                    <w:t>8</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b/>
                      <w:sz w:val="24"/>
                      <w:szCs w:val="28"/>
                    </w:rPr>
                  </w:pPr>
                  <w:r w:rsidRPr="00B65E9B">
                    <w:rPr>
                      <w:rFonts w:ascii="Times New Roman" w:hAnsi="Times New Roman" w:cs="Times New Roman"/>
                      <w:b/>
                      <w:sz w:val="24"/>
                      <w:szCs w:val="28"/>
                    </w:rPr>
                    <w:t>201</w:t>
                  </w:r>
                  <w:r>
                    <w:rPr>
                      <w:rFonts w:ascii="Times New Roman" w:hAnsi="Times New Roman" w:cs="Times New Roman"/>
                      <w:b/>
                      <w:sz w:val="24"/>
                      <w:szCs w:val="28"/>
                    </w:rPr>
                    <w:t>9</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b/>
                      <w:sz w:val="24"/>
                      <w:szCs w:val="28"/>
                    </w:rPr>
                  </w:pPr>
                  <w:r w:rsidRPr="00B65E9B">
                    <w:rPr>
                      <w:rFonts w:ascii="Times New Roman" w:hAnsi="Times New Roman" w:cs="Times New Roman"/>
                      <w:b/>
                      <w:sz w:val="24"/>
                      <w:szCs w:val="28"/>
                    </w:rPr>
                    <w:t>20</w:t>
                  </w:r>
                  <w:r>
                    <w:rPr>
                      <w:rFonts w:ascii="Times New Roman" w:hAnsi="Times New Roman" w:cs="Times New Roman"/>
                      <w:b/>
                      <w:sz w:val="24"/>
                      <w:szCs w:val="28"/>
                    </w:rPr>
                    <w:t>20</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b/>
                      <w:sz w:val="24"/>
                      <w:szCs w:val="28"/>
                    </w:rPr>
                  </w:pPr>
                  <w:r>
                    <w:rPr>
                      <w:rFonts w:ascii="Times New Roman" w:hAnsi="Times New Roman" w:cs="Times New Roman"/>
                      <w:b/>
                      <w:sz w:val="24"/>
                      <w:szCs w:val="28"/>
                    </w:rPr>
                    <w:t>2021</w:t>
                  </w:r>
                </w:p>
              </w:tc>
            </w:tr>
            <w:tr w:rsidR="00651AC5" w:rsidRPr="00BD6F9D" w:rsidTr="00643C58">
              <w:tc>
                <w:tcPr>
                  <w:tcW w:w="568"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1</w:t>
                  </w:r>
                </w:p>
              </w:tc>
              <w:tc>
                <w:tcPr>
                  <w:tcW w:w="4894"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ind w:firstLine="12"/>
                    <w:rPr>
                      <w:rFonts w:ascii="Times New Roman" w:hAnsi="Times New Roman" w:cs="Times New Roman"/>
                      <w:sz w:val="24"/>
                      <w:szCs w:val="24"/>
                    </w:rPr>
                  </w:pPr>
                  <w:r w:rsidRPr="00B65E9B">
                    <w:rPr>
                      <w:rFonts w:ascii="Times New Roman" w:hAnsi="Times New Roman" w:cs="Times New Roman"/>
                      <w:sz w:val="24"/>
                      <w:szCs w:val="24"/>
                    </w:rPr>
                    <w:t xml:space="preserve">Выдано предписаний юридическим лицам  </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499</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499</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499</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499</w:t>
                  </w:r>
                </w:p>
              </w:tc>
            </w:tr>
            <w:tr w:rsidR="00651AC5" w:rsidRPr="00BD6F9D" w:rsidTr="00643C58">
              <w:tc>
                <w:tcPr>
                  <w:tcW w:w="568"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2</w:t>
                  </w:r>
                </w:p>
              </w:tc>
              <w:tc>
                <w:tcPr>
                  <w:tcW w:w="4894"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ind w:firstLine="12"/>
                    <w:rPr>
                      <w:rFonts w:ascii="Times New Roman" w:hAnsi="Times New Roman" w:cs="Times New Roman"/>
                      <w:sz w:val="24"/>
                      <w:szCs w:val="24"/>
                    </w:rPr>
                  </w:pPr>
                  <w:r w:rsidRPr="00B65E9B">
                    <w:rPr>
                      <w:rFonts w:ascii="Times New Roman" w:hAnsi="Times New Roman" w:cs="Times New Roman"/>
                      <w:sz w:val="24"/>
                      <w:szCs w:val="24"/>
                    </w:rPr>
                    <w:t>Выдано предписаний физическим лицам</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589</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589</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589</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589</w:t>
                  </w:r>
                </w:p>
              </w:tc>
            </w:tr>
            <w:tr w:rsidR="00651AC5" w:rsidRPr="00BD6F9D" w:rsidTr="00643C58">
              <w:tc>
                <w:tcPr>
                  <w:tcW w:w="568"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3</w:t>
                  </w:r>
                </w:p>
              </w:tc>
              <w:tc>
                <w:tcPr>
                  <w:tcW w:w="4894"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ind w:firstLine="12"/>
                    <w:rPr>
                      <w:rFonts w:ascii="Times New Roman" w:hAnsi="Times New Roman" w:cs="Times New Roman"/>
                      <w:sz w:val="24"/>
                      <w:szCs w:val="24"/>
                    </w:rPr>
                  </w:pPr>
                  <w:r w:rsidRPr="00B65E9B">
                    <w:rPr>
                      <w:rFonts w:ascii="Times New Roman" w:hAnsi="Times New Roman" w:cs="Times New Roman"/>
                      <w:sz w:val="24"/>
                      <w:szCs w:val="24"/>
                    </w:rPr>
                    <w:t>Проведено бесед профилактического характера  с представителями ЮЛ</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274</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274</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274</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274</w:t>
                  </w:r>
                </w:p>
              </w:tc>
            </w:tr>
            <w:tr w:rsidR="00651AC5" w:rsidRPr="00BD6F9D" w:rsidTr="00643C58">
              <w:tc>
                <w:tcPr>
                  <w:tcW w:w="568"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4</w:t>
                  </w:r>
                </w:p>
              </w:tc>
              <w:tc>
                <w:tcPr>
                  <w:tcW w:w="4894"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ind w:firstLine="12"/>
                    <w:rPr>
                      <w:rFonts w:ascii="Times New Roman" w:hAnsi="Times New Roman" w:cs="Times New Roman"/>
                      <w:sz w:val="24"/>
                      <w:szCs w:val="24"/>
                    </w:rPr>
                  </w:pPr>
                  <w:r w:rsidRPr="00B65E9B">
                    <w:rPr>
                      <w:rFonts w:ascii="Times New Roman" w:hAnsi="Times New Roman" w:cs="Times New Roman"/>
                      <w:sz w:val="24"/>
                      <w:szCs w:val="24"/>
                    </w:rPr>
                    <w:t>Проведено бесед профилактического характера с собственниками домовладений</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5</w:t>
                  </w:r>
                  <w:r>
                    <w:rPr>
                      <w:rFonts w:ascii="Times New Roman" w:hAnsi="Times New Roman" w:cs="Times New Roman"/>
                      <w:sz w:val="24"/>
                      <w:szCs w:val="28"/>
                    </w:rPr>
                    <w:t>48</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5</w:t>
                  </w:r>
                  <w:r>
                    <w:rPr>
                      <w:rFonts w:ascii="Times New Roman" w:hAnsi="Times New Roman" w:cs="Times New Roman"/>
                      <w:sz w:val="24"/>
                      <w:szCs w:val="28"/>
                    </w:rPr>
                    <w:t>48</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5</w:t>
                  </w:r>
                  <w:r>
                    <w:rPr>
                      <w:rFonts w:ascii="Times New Roman" w:hAnsi="Times New Roman" w:cs="Times New Roman"/>
                      <w:sz w:val="24"/>
                      <w:szCs w:val="28"/>
                    </w:rPr>
                    <w:t>48</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5</w:t>
                  </w:r>
                  <w:r>
                    <w:rPr>
                      <w:rFonts w:ascii="Times New Roman" w:hAnsi="Times New Roman" w:cs="Times New Roman"/>
                      <w:sz w:val="24"/>
                      <w:szCs w:val="28"/>
                    </w:rPr>
                    <w:t>48</w:t>
                  </w:r>
                </w:p>
              </w:tc>
            </w:tr>
            <w:tr w:rsidR="00651AC5" w:rsidRPr="00BD6F9D" w:rsidTr="00643C58">
              <w:tc>
                <w:tcPr>
                  <w:tcW w:w="568"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5</w:t>
                  </w:r>
                </w:p>
              </w:tc>
              <w:tc>
                <w:tcPr>
                  <w:tcW w:w="4894"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ind w:firstLine="12"/>
                    <w:rPr>
                      <w:rFonts w:ascii="Times New Roman" w:hAnsi="Times New Roman" w:cs="Times New Roman"/>
                      <w:sz w:val="24"/>
                      <w:szCs w:val="24"/>
                    </w:rPr>
                  </w:pPr>
                  <w:r w:rsidRPr="00B65E9B">
                    <w:rPr>
                      <w:rFonts w:ascii="Times New Roman" w:hAnsi="Times New Roman" w:cs="Times New Roman"/>
                      <w:sz w:val="24"/>
                      <w:szCs w:val="24"/>
                    </w:rPr>
                    <w:t>Осуществлено обходов-объездов территорий по выявлению правонарушений</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2</w:t>
                  </w:r>
                  <w:r>
                    <w:rPr>
                      <w:rFonts w:ascii="Times New Roman" w:hAnsi="Times New Roman" w:cs="Times New Roman"/>
                      <w:sz w:val="24"/>
                      <w:szCs w:val="28"/>
                    </w:rPr>
                    <w:t>31</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2</w:t>
                  </w:r>
                  <w:r>
                    <w:rPr>
                      <w:rFonts w:ascii="Times New Roman" w:hAnsi="Times New Roman" w:cs="Times New Roman"/>
                      <w:sz w:val="24"/>
                      <w:szCs w:val="28"/>
                    </w:rPr>
                    <w:t>31</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2</w:t>
                  </w:r>
                  <w:r>
                    <w:rPr>
                      <w:rFonts w:ascii="Times New Roman" w:hAnsi="Times New Roman" w:cs="Times New Roman"/>
                      <w:sz w:val="24"/>
                      <w:szCs w:val="28"/>
                    </w:rPr>
                    <w:t>31</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sidRPr="00B65E9B">
                    <w:rPr>
                      <w:rFonts w:ascii="Times New Roman" w:hAnsi="Times New Roman" w:cs="Times New Roman"/>
                      <w:sz w:val="24"/>
                      <w:szCs w:val="28"/>
                    </w:rPr>
                    <w:t>2</w:t>
                  </w:r>
                  <w:r>
                    <w:rPr>
                      <w:rFonts w:ascii="Times New Roman" w:hAnsi="Times New Roman" w:cs="Times New Roman"/>
                      <w:sz w:val="24"/>
                      <w:szCs w:val="28"/>
                    </w:rPr>
                    <w:t>31</w:t>
                  </w:r>
                </w:p>
              </w:tc>
            </w:tr>
            <w:tr w:rsidR="00651AC5" w:rsidRPr="00BD6F9D" w:rsidTr="00643C58">
              <w:tc>
                <w:tcPr>
                  <w:tcW w:w="568"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jc w:val="center"/>
                    <w:rPr>
                      <w:szCs w:val="28"/>
                      <w:lang w:eastAsia="ar-SA"/>
                    </w:rPr>
                  </w:pPr>
                  <w:r w:rsidRPr="00B65E9B">
                    <w:rPr>
                      <w:szCs w:val="28"/>
                      <w:lang w:eastAsia="ar-SA"/>
                    </w:rPr>
                    <w:t>6</w:t>
                  </w:r>
                </w:p>
              </w:tc>
              <w:tc>
                <w:tcPr>
                  <w:tcW w:w="4894" w:type="dxa"/>
                  <w:tcBorders>
                    <w:top w:val="single" w:sz="4" w:space="0" w:color="auto"/>
                    <w:left w:val="single" w:sz="4" w:space="0" w:color="auto"/>
                    <w:bottom w:val="single" w:sz="4" w:space="0" w:color="auto"/>
                    <w:right w:val="single" w:sz="4" w:space="0" w:color="auto"/>
                  </w:tcBorders>
                  <w:hideMark/>
                </w:tcPr>
                <w:p w:rsidR="00651AC5" w:rsidRPr="00B65E9B" w:rsidRDefault="00651AC5" w:rsidP="00643C58">
                  <w:pPr>
                    <w:pStyle w:val="ConsPlusNormal"/>
                    <w:ind w:firstLine="12"/>
                    <w:rPr>
                      <w:rFonts w:ascii="Times New Roman" w:hAnsi="Times New Roman" w:cs="Times New Roman"/>
                      <w:sz w:val="24"/>
                      <w:szCs w:val="24"/>
                    </w:rPr>
                  </w:pPr>
                  <w:r w:rsidRPr="00B65E9B">
                    <w:rPr>
                      <w:rFonts w:ascii="Times New Roman" w:hAnsi="Times New Roman" w:cs="Times New Roman"/>
                      <w:sz w:val="24"/>
                      <w:szCs w:val="24"/>
                    </w:rPr>
                    <w:t>Проведено заседаний административной комиссии</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14</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14</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14</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14</w:t>
                  </w:r>
                </w:p>
              </w:tc>
            </w:tr>
            <w:tr w:rsidR="00651AC5" w:rsidRPr="00BD6F9D" w:rsidTr="00643C58">
              <w:tc>
                <w:tcPr>
                  <w:tcW w:w="568"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jc w:val="center"/>
                    <w:rPr>
                      <w:szCs w:val="28"/>
                      <w:lang w:eastAsia="ar-SA"/>
                    </w:rPr>
                  </w:pPr>
                  <w:r w:rsidRPr="00B65E9B">
                    <w:rPr>
                      <w:szCs w:val="28"/>
                      <w:lang w:eastAsia="ar-SA"/>
                    </w:rPr>
                    <w:t>7</w:t>
                  </w:r>
                </w:p>
              </w:tc>
              <w:tc>
                <w:tcPr>
                  <w:tcW w:w="4894" w:type="dxa"/>
                  <w:tcBorders>
                    <w:top w:val="single" w:sz="4" w:space="0" w:color="auto"/>
                    <w:left w:val="single" w:sz="4" w:space="0" w:color="auto"/>
                    <w:bottom w:val="single" w:sz="4" w:space="0" w:color="auto"/>
                    <w:right w:val="single" w:sz="4" w:space="0" w:color="auto"/>
                  </w:tcBorders>
                  <w:hideMark/>
                </w:tcPr>
                <w:p w:rsidR="00651AC5" w:rsidRDefault="00651AC5" w:rsidP="00643C58">
                  <w:pPr>
                    <w:pStyle w:val="ConsPlusNormal"/>
                    <w:jc w:val="both"/>
                    <w:rPr>
                      <w:rFonts w:ascii="Times New Roman" w:hAnsi="Times New Roman" w:cs="Times New Roman"/>
                      <w:sz w:val="24"/>
                      <w:szCs w:val="24"/>
                    </w:rPr>
                  </w:pPr>
                  <w:r w:rsidRPr="00B65E9B">
                    <w:rPr>
                      <w:rFonts w:ascii="Times New Roman" w:hAnsi="Times New Roman" w:cs="Times New Roman"/>
                      <w:sz w:val="24"/>
                      <w:szCs w:val="24"/>
                    </w:rPr>
                    <w:t>Количество дел об административных правонарушениях, рассмотренных</w:t>
                  </w:r>
                </w:p>
                <w:p w:rsidR="00651AC5" w:rsidRDefault="00651AC5" w:rsidP="00643C58">
                  <w:pPr>
                    <w:pStyle w:val="ConsPlusNormal"/>
                    <w:jc w:val="both"/>
                    <w:rPr>
                      <w:rFonts w:ascii="Times New Roman" w:hAnsi="Times New Roman" w:cs="Times New Roman"/>
                      <w:sz w:val="24"/>
                      <w:szCs w:val="24"/>
                    </w:rPr>
                  </w:pPr>
                  <w:r w:rsidRPr="00B65E9B">
                    <w:rPr>
                      <w:rFonts w:ascii="Times New Roman" w:hAnsi="Times New Roman" w:cs="Times New Roman"/>
                      <w:sz w:val="24"/>
                      <w:szCs w:val="24"/>
                    </w:rPr>
                    <w:t xml:space="preserve"> административной комиссией</w:t>
                  </w:r>
                </w:p>
                <w:p w:rsidR="00651AC5" w:rsidRPr="00B65E9B" w:rsidRDefault="00651AC5" w:rsidP="00643C58">
                  <w:pPr>
                    <w:pStyle w:val="ConsPlusNormal"/>
                    <w:jc w:val="both"/>
                    <w:rPr>
                      <w:rFonts w:ascii="Times New Roman" w:hAnsi="Times New Roman" w:cs="Times New Roman"/>
                      <w:sz w:val="24"/>
                      <w:szCs w:val="24"/>
                    </w:rPr>
                  </w:pPr>
                  <w:r w:rsidRPr="00B65E9B">
                    <w:rPr>
                      <w:rFonts w:ascii="Times New Roman" w:hAnsi="Times New Roman" w:cs="Times New Roman"/>
                      <w:sz w:val="24"/>
                      <w:szCs w:val="24"/>
                    </w:rPr>
                    <w:t xml:space="preserve"> Комсомольского муниципального района </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9</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9</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9</w:t>
                  </w:r>
                </w:p>
              </w:tc>
              <w:tc>
                <w:tcPr>
                  <w:tcW w:w="993"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pStyle w:val="ConsPlusNormal"/>
                    <w:jc w:val="center"/>
                    <w:rPr>
                      <w:rFonts w:ascii="Times New Roman" w:hAnsi="Times New Roman" w:cs="Times New Roman"/>
                      <w:sz w:val="24"/>
                      <w:szCs w:val="28"/>
                    </w:rPr>
                  </w:pPr>
                  <w:r>
                    <w:rPr>
                      <w:rFonts w:ascii="Times New Roman" w:hAnsi="Times New Roman" w:cs="Times New Roman"/>
                      <w:sz w:val="24"/>
                      <w:szCs w:val="28"/>
                    </w:rPr>
                    <w:t>9</w:t>
                  </w:r>
                </w:p>
              </w:tc>
            </w:tr>
          </w:tbl>
          <w:p w:rsidR="00651AC5" w:rsidRPr="00BD6F9D" w:rsidRDefault="00651AC5" w:rsidP="00643C58">
            <w:pPr>
              <w:jc w:val="center"/>
              <w:rPr>
                <w:b/>
                <w:sz w:val="28"/>
                <w:szCs w:val="28"/>
              </w:rPr>
            </w:pPr>
          </w:p>
          <w:p w:rsidR="00651AC5" w:rsidRPr="00BD6F9D" w:rsidRDefault="00651AC5" w:rsidP="00643C58">
            <w:pPr>
              <w:autoSpaceDE w:val="0"/>
              <w:autoSpaceDN w:val="0"/>
              <w:adjustRightInd w:val="0"/>
              <w:jc w:val="center"/>
              <w:outlineLvl w:val="3"/>
              <w:rPr>
                <w:b/>
                <w:bCs/>
                <w:sz w:val="28"/>
                <w:szCs w:val="28"/>
              </w:rPr>
            </w:pPr>
          </w:p>
          <w:p w:rsidR="00651AC5" w:rsidRPr="00BD6F9D" w:rsidRDefault="00651AC5" w:rsidP="00643C58">
            <w:pPr>
              <w:autoSpaceDE w:val="0"/>
              <w:autoSpaceDN w:val="0"/>
              <w:adjustRightInd w:val="0"/>
              <w:jc w:val="center"/>
              <w:outlineLvl w:val="3"/>
              <w:rPr>
                <w:b/>
                <w:bCs/>
                <w:sz w:val="28"/>
                <w:szCs w:val="28"/>
              </w:rPr>
            </w:pPr>
            <w:r w:rsidRPr="00BD6F9D">
              <w:rPr>
                <w:b/>
                <w:bCs/>
                <w:sz w:val="28"/>
                <w:szCs w:val="28"/>
              </w:rPr>
              <w:t xml:space="preserve">4. Ресурсное обеспечение подпрограммы </w:t>
            </w:r>
          </w:p>
          <w:p w:rsidR="00651AC5" w:rsidRPr="00BD6F9D" w:rsidRDefault="00651AC5" w:rsidP="00643C58">
            <w:pPr>
              <w:autoSpaceDE w:val="0"/>
              <w:autoSpaceDN w:val="0"/>
              <w:adjustRightInd w:val="0"/>
              <w:jc w:val="center"/>
              <w:rPr>
                <w:b/>
                <w:bCs/>
                <w:sz w:val="28"/>
                <w:szCs w:val="28"/>
              </w:rPr>
            </w:pPr>
            <w:r w:rsidRPr="00BD6F9D">
              <w:rPr>
                <w:b/>
                <w:bCs/>
                <w:sz w:val="28"/>
                <w:szCs w:val="28"/>
              </w:rPr>
              <w:t xml:space="preserve">                                                                                                          ( руб.)</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5"/>
              <w:gridCol w:w="3929"/>
              <w:gridCol w:w="1116"/>
              <w:gridCol w:w="1301"/>
              <w:gridCol w:w="1276"/>
              <w:gridCol w:w="1134"/>
            </w:tblGrid>
            <w:tr w:rsidR="00651AC5" w:rsidRPr="00BD6F9D" w:rsidTr="00643C58">
              <w:tc>
                <w:tcPr>
                  <w:tcW w:w="595" w:type="dxa"/>
                  <w:tcBorders>
                    <w:top w:val="single" w:sz="4" w:space="0" w:color="000000"/>
                    <w:left w:val="single" w:sz="4" w:space="0" w:color="000000"/>
                    <w:bottom w:val="single" w:sz="4" w:space="0" w:color="000000"/>
                    <w:right w:val="single" w:sz="4" w:space="0" w:color="000000"/>
                  </w:tcBorders>
                  <w:hideMark/>
                </w:tcPr>
                <w:p w:rsidR="00651AC5" w:rsidRPr="00B65E9B" w:rsidRDefault="00651AC5" w:rsidP="00643C58">
                  <w:pPr>
                    <w:spacing w:line="276" w:lineRule="auto"/>
                    <w:jc w:val="center"/>
                    <w:rPr>
                      <w:b/>
                      <w:szCs w:val="28"/>
                      <w:lang w:eastAsia="en-US"/>
                    </w:rPr>
                  </w:pPr>
                  <w:r w:rsidRPr="00B65E9B">
                    <w:rPr>
                      <w:b/>
                      <w:szCs w:val="28"/>
                      <w:lang w:eastAsia="en-US"/>
                    </w:rPr>
                    <w:t>№</w:t>
                  </w:r>
                </w:p>
                <w:p w:rsidR="00651AC5" w:rsidRPr="00B65E9B" w:rsidRDefault="00651AC5" w:rsidP="00643C58">
                  <w:pPr>
                    <w:spacing w:line="276" w:lineRule="auto"/>
                    <w:jc w:val="center"/>
                    <w:rPr>
                      <w:b/>
                      <w:lang w:eastAsia="en-US"/>
                    </w:rPr>
                  </w:pPr>
                  <w:r w:rsidRPr="00B65E9B">
                    <w:rPr>
                      <w:b/>
                      <w:szCs w:val="28"/>
                      <w:lang w:eastAsia="en-US"/>
                    </w:rPr>
                    <w:t>п/п</w:t>
                  </w:r>
                </w:p>
              </w:tc>
              <w:tc>
                <w:tcPr>
                  <w:tcW w:w="3929" w:type="dxa"/>
                  <w:tcBorders>
                    <w:top w:val="single" w:sz="4" w:space="0" w:color="000000"/>
                    <w:left w:val="single" w:sz="4" w:space="0" w:color="000000"/>
                    <w:bottom w:val="single" w:sz="4" w:space="0" w:color="000000"/>
                    <w:right w:val="single" w:sz="4" w:space="0" w:color="auto"/>
                  </w:tcBorders>
                  <w:hideMark/>
                </w:tcPr>
                <w:p w:rsidR="00651AC5" w:rsidRPr="00B65E9B" w:rsidRDefault="00651AC5" w:rsidP="00643C58">
                  <w:pPr>
                    <w:spacing w:line="276" w:lineRule="auto"/>
                    <w:jc w:val="center"/>
                    <w:rPr>
                      <w:b/>
                      <w:szCs w:val="28"/>
                      <w:lang w:eastAsia="en-US"/>
                    </w:rPr>
                  </w:pPr>
                  <w:r w:rsidRPr="00B65E9B">
                    <w:rPr>
                      <w:b/>
                      <w:szCs w:val="28"/>
                      <w:lang w:eastAsia="en-US"/>
                    </w:rPr>
                    <w:t xml:space="preserve">Наименование мероприятия/ </w:t>
                  </w:r>
                </w:p>
                <w:p w:rsidR="00651AC5" w:rsidRPr="00B65E9B" w:rsidRDefault="00651AC5" w:rsidP="00643C58">
                  <w:pPr>
                    <w:spacing w:line="276" w:lineRule="auto"/>
                    <w:jc w:val="center"/>
                    <w:rPr>
                      <w:b/>
                      <w:lang w:eastAsia="en-US"/>
                    </w:rPr>
                  </w:pPr>
                  <w:r w:rsidRPr="00B65E9B">
                    <w:rPr>
                      <w:b/>
                      <w:szCs w:val="28"/>
                      <w:lang w:eastAsia="en-US"/>
                    </w:rPr>
                    <w:t>источник ресурсного обеспечения</w:t>
                  </w:r>
                </w:p>
              </w:tc>
              <w:tc>
                <w:tcPr>
                  <w:tcW w:w="1116" w:type="dxa"/>
                  <w:tcBorders>
                    <w:top w:val="single" w:sz="4" w:space="0" w:color="000000"/>
                    <w:left w:val="single" w:sz="4" w:space="0" w:color="auto"/>
                    <w:bottom w:val="single" w:sz="4" w:space="0" w:color="000000"/>
                    <w:right w:val="single" w:sz="4" w:space="0" w:color="auto"/>
                  </w:tcBorders>
                </w:tcPr>
                <w:p w:rsidR="00651AC5" w:rsidRPr="00B65E9B" w:rsidRDefault="00651AC5" w:rsidP="00643C58">
                  <w:pPr>
                    <w:spacing w:line="276" w:lineRule="auto"/>
                    <w:jc w:val="center"/>
                    <w:rPr>
                      <w:b/>
                      <w:szCs w:val="28"/>
                      <w:lang w:eastAsia="en-US"/>
                    </w:rPr>
                  </w:pPr>
                  <w:r>
                    <w:rPr>
                      <w:b/>
                      <w:szCs w:val="28"/>
                      <w:lang w:eastAsia="en-US"/>
                    </w:rPr>
                    <w:t>2018</w:t>
                  </w:r>
                </w:p>
              </w:tc>
              <w:tc>
                <w:tcPr>
                  <w:tcW w:w="1301" w:type="dxa"/>
                  <w:tcBorders>
                    <w:top w:val="single" w:sz="4" w:space="0" w:color="000000"/>
                    <w:left w:val="single" w:sz="4" w:space="0" w:color="auto"/>
                    <w:bottom w:val="single" w:sz="4" w:space="0" w:color="000000"/>
                    <w:right w:val="single" w:sz="4" w:space="0" w:color="000000"/>
                  </w:tcBorders>
                </w:tcPr>
                <w:p w:rsidR="00651AC5" w:rsidRPr="00B65E9B" w:rsidRDefault="00651AC5" w:rsidP="00643C58">
                  <w:pPr>
                    <w:spacing w:line="276" w:lineRule="auto"/>
                    <w:jc w:val="center"/>
                    <w:rPr>
                      <w:b/>
                      <w:szCs w:val="28"/>
                      <w:lang w:eastAsia="en-US"/>
                    </w:rPr>
                  </w:pPr>
                  <w:r>
                    <w:rPr>
                      <w:b/>
                      <w:szCs w:val="28"/>
                      <w:lang w:eastAsia="en-US"/>
                    </w:rPr>
                    <w:t>2019</w:t>
                  </w:r>
                </w:p>
              </w:tc>
              <w:tc>
                <w:tcPr>
                  <w:tcW w:w="1276" w:type="dxa"/>
                  <w:tcBorders>
                    <w:top w:val="single" w:sz="4" w:space="0" w:color="000000"/>
                    <w:left w:val="single" w:sz="4" w:space="0" w:color="auto"/>
                    <w:bottom w:val="single" w:sz="4" w:space="0" w:color="000000"/>
                    <w:right w:val="single" w:sz="4" w:space="0" w:color="000000"/>
                  </w:tcBorders>
                </w:tcPr>
                <w:p w:rsidR="00651AC5" w:rsidRPr="00B65E9B" w:rsidRDefault="00651AC5" w:rsidP="00643C58">
                  <w:pPr>
                    <w:spacing w:line="276" w:lineRule="auto"/>
                    <w:jc w:val="center"/>
                    <w:rPr>
                      <w:b/>
                      <w:szCs w:val="28"/>
                      <w:lang w:eastAsia="en-US"/>
                    </w:rPr>
                  </w:pPr>
                  <w:r>
                    <w:rPr>
                      <w:b/>
                      <w:szCs w:val="28"/>
                      <w:lang w:eastAsia="en-US"/>
                    </w:rPr>
                    <w:t>2020</w:t>
                  </w:r>
                </w:p>
              </w:tc>
              <w:tc>
                <w:tcPr>
                  <w:tcW w:w="1134" w:type="dxa"/>
                  <w:tcBorders>
                    <w:top w:val="single" w:sz="4" w:space="0" w:color="000000"/>
                    <w:left w:val="single" w:sz="4" w:space="0" w:color="auto"/>
                    <w:bottom w:val="single" w:sz="4" w:space="0" w:color="000000"/>
                    <w:right w:val="single" w:sz="4" w:space="0" w:color="000000"/>
                  </w:tcBorders>
                </w:tcPr>
                <w:p w:rsidR="00651AC5" w:rsidRPr="00B65E9B" w:rsidRDefault="00651AC5" w:rsidP="00643C58">
                  <w:pPr>
                    <w:spacing w:line="276" w:lineRule="auto"/>
                    <w:jc w:val="center"/>
                    <w:rPr>
                      <w:b/>
                      <w:lang w:eastAsia="en-US"/>
                    </w:rPr>
                  </w:pPr>
                  <w:r>
                    <w:rPr>
                      <w:b/>
                      <w:lang w:eastAsia="en-US"/>
                    </w:rPr>
                    <w:t>2021</w:t>
                  </w:r>
                </w:p>
              </w:tc>
            </w:tr>
            <w:tr w:rsidR="00651AC5" w:rsidRPr="00BD6F9D" w:rsidTr="00643C58">
              <w:trPr>
                <w:trHeight w:val="1020"/>
              </w:trPr>
              <w:tc>
                <w:tcPr>
                  <w:tcW w:w="595" w:type="dxa"/>
                  <w:tcBorders>
                    <w:top w:val="single" w:sz="4" w:space="0" w:color="000000"/>
                    <w:left w:val="single" w:sz="4" w:space="0" w:color="000000"/>
                    <w:bottom w:val="single" w:sz="4" w:space="0" w:color="auto"/>
                    <w:right w:val="single" w:sz="4" w:space="0" w:color="000000"/>
                  </w:tcBorders>
                  <w:hideMark/>
                </w:tcPr>
                <w:p w:rsidR="00651AC5" w:rsidRPr="00B65E9B" w:rsidRDefault="00651AC5" w:rsidP="00643C58">
                  <w:pPr>
                    <w:spacing w:line="276" w:lineRule="auto"/>
                    <w:jc w:val="center"/>
                    <w:rPr>
                      <w:szCs w:val="28"/>
                      <w:lang w:eastAsia="en-US"/>
                    </w:rPr>
                  </w:pPr>
                  <w:r w:rsidRPr="00B65E9B">
                    <w:rPr>
                      <w:szCs w:val="28"/>
                      <w:lang w:eastAsia="en-US"/>
                    </w:rPr>
                    <w:t>1</w:t>
                  </w:r>
                </w:p>
              </w:tc>
              <w:tc>
                <w:tcPr>
                  <w:tcW w:w="3929" w:type="dxa"/>
                  <w:tcBorders>
                    <w:top w:val="single" w:sz="4" w:space="0" w:color="000000"/>
                    <w:left w:val="single" w:sz="4" w:space="0" w:color="000000"/>
                    <w:bottom w:val="single" w:sz="4" w:space="0" w:color="auto"/>
                    <w:right w:val="single" w:sz="4" w:space="0" w:color="auto"/>
                  </w:tcBorders>
                  <w:hideMark/>
                </w:tcPr>
                <w:p w:rsidR="00651AC5" w:rsidRDefault="00651AC5" w:rsidP="00643C58">
                  <w:pPr>
                    <w:jc w:val="both"/>
                    <w:rPr>
                      <w:i/>
                      <w:iCs/>
                    </w:rPr>
                  </w:pPr>
                  <w:r>
                    <w:rPr>
                      <w:i/>
                      <w:iCs/>
                    </w:rPr>
                    <w:t>Предупреждение и пресечение административных правонарушений</w:t>
                  </w:r>
                </w:p>
                <w:p w:rsidR="00651AC5" w:rsidRPr="00B65E9B" w:rsidRDefault="00651AC5" w:rsidP="00643C58">
                  <w:pPr>
                    <w:spacing w:line="276" w:lineRule="auto"/>
                    <w:jc w:val="both"/>
                    <w:rPr>
                      <w:szCs w:val="18"/>
                      <w:lang w:eastAsia="en-US"/>
                    </w:rPr>
                  </w:pPr>
                </w:p>
              </w:tc>
              <w:tc>
                <w:tcPr>
                  <w:tcW w:w="1116" w:type="dxa"/>
                  <w:tcBorders>
                    <w:top w:val="single" w:sz="4" w:space="0" w:color="000000"/>
                    <w:left w:val="single" w:sz="4" w:space="0" w:color="auto"/>
                    <w:bottom w:val="single" w:sz="4" w:space="0" w:color="auto"/>
                    <w:right w:val="single" w:sz="4" w:space="0" w:color="auto"/>
                  </w:tcBorders>
                </w:tcPr>
                <w:p w:rsidR="00651AC5" w:rsidRPr="00B65E9B" w:rsidRDefault="00651AC5" w:rsidP="00643C58">
                  <w:pPr>
                    <w:spacing w:line="276" w:lineRule="auto"/>
                    <w:jc w:val="center"/>
                    <w:rPr>
                      <w:lang w:eastAsia="en-US"/>
                    </w:rPr>
                  </w:pPr>
                  <w:r>
                    <w:rPr>
                      <w:lang w:eastAsia="en-US"/>
                    </w:rPr>
                    <w:t>10067,50</w:t>
                  </w:r>
                </w:p>
              </w:tc>
              <w:tc>
                <w:tcPr>
                  <w:tcW w:w="1301" w:type="dxa"/>
                  <w:tcBorders>
                    <w:top w:val="single" w:sz="4" w:space="0" w:color="000000"/>
                    <w:left w:val="single" w:sz="4" w:space="0" w:color="auto"/>
                    <w:bottom w:val="single" w:sz="4" w:space="0" w:color="auto"/>
                    <w:right w:val="single" w:sz="4" w:space="0" w:color="000000"/>
                  </w:tcBorders>
                </w:tcPr>
                <w:p w:rsidR="00651AC5" w:rsidRPr="00B65E9B" w:rsidRDefault="00651AC5" w:rsidP="00643C58">
                  <w:pPr>
                    <w:spacing w:line="276" w:lineRule="auto"/>
                    <w:jc w:val="center"/>
                    <w:rPr>
                      <w:lang w:eastAsia="en-US"/>
                    </w:rPr>
                  </w:pPr>
                  <w:r>
                    <w:rPr>
                      <w:lang w:eastAsia="en-US"/>
                    </w:rPr>
                    <w:t>11896,8</w:t>
                  </w:r>
                  <w:r w:rsidRPr="00B65E9B">
                    <w:rPr>
                      <w:lang w:eastAsia="en-US"/>
                    </w:rPr>
                    <w:t>0</w:t>
                  </w:r>
                </w:p>
              </w:tc>
              <w:tc>
                <w:tcPr>
                  <w:tcW w:w="1276" w:type="dxa"/>
                  <w:tcBorders>
                    <w:top w:val="single" w:sz="4" w:space="0" w:color="000000"/>
                    <w:left w:val="single" w:sz="4" w:space="0" w:color="auto"/>
                    <w:bottom w:val="single" w:sz="4" w:space="0" w:color="auto"/>
                    <w:right w:val="single" w:sz="4" w:space="0" w:color="000000"/>
                  </w:tcBorders>
                </w:tcPr>
                <w:p w:rsidR="00651AC5" w:rsidRPr="00B65E9B" w:rsidRDefault="00651AC5" w:rsidP="00643C58">
                  <w:pPr>
                    <w:spacing w:line="276" w:lineRule="auto"/>
                    <w:rPr>
                      <w:lang w:eastAsia="en-US"/>
                    </w:rPr>
                  </w:pPr>
                  <w:r>
                    <w:rPr>
                      <w:lang w:eastAsia="en-US"/>
                    </w:rPr>
                    <w:t>11896,8</w:t>
                  </w:r>
                  <w:r w:rsidRPr="00B65E9B">
                    <w:rPr>
                      <w:lang w:eastAsia="en-US"/>
                    </w:rPr>
                    <w:t>0</w:t>
                  </w:r>
                </w:p>
              </w:tc>
              <w:tc>
                <w:tcPr>
                  <w:tcW w:w="1134" w:type="dxa"/>
                  <w:tcBorders>
                    <w:top w:val="single" w:sz="4" w:space="0" w:color="000000"/>
                    <w:left w:val="single" w:sz="4" w:space="0" w:color="auto"/>
                    <w:bottom w:val="single" w:sz="4" w:space="0" w:color="auto"/>
                    <w:right w:val="single" w:sz="4" w:space="0" w:color="000000"/>
                  </w:tcBorders>
                </w:tcPr>
                <w:p w:rsidR="00651AC5" w:rsidRPr="00B65E9B" w:rsidRDefault="00651AC5" w:rsidP="00643C58">
                  <w:pPr>
                    <w:jc w:val="both"/>
                    <w:rPr>
                      <w:lang w:eastAsia="en-US"/>
                    </w:rPr>
                  </w:pPr>
                  <w:r>
                    <w:rPr>
                      <w:lang w:eastAsia="en-US"/>
                    </w:rPr>
                    <w:t>11896,8</w:t>
                  </w:r>
                  <w:r w:rsidRPr="00B65E9B">
                    <w:rPr>
                      <w:lang w:eastAsia="en-US"/>
                    </w:rPr>
                    <w:t>0</w:t>
                  </w:r>
                </w:p>
              </w:tc>
            </w:tr>
            <w:tr w:rsidR="00651AC5" w:rsidRPr="00BD6F9D" w:rsidTr="00643C58">
              <w:trPr>
                <w:trHeight w:val="360"/>
              </w:trPr>
              <w:tc>
                <w:tcPr>
                  <w:tcW w:w="595" w:type="dxa"/>
                  <w:tcBorders>
                    <w:top w:val="single" w:sz="4" w:space="0" w:color="auto"/>
                    <w:left w:val="single" w:sz="4" w:space="0" w:color="000000"/>
                    <w:bottom w:val="single" w:sz="4" w:space="0" w:color="auto"/>
                    <w:right w:val="single" w:sz="4" w:space="0" w:color="000000"/>
                  </w:tcBorders>
                </w:tcPr>
                <w:p w:rsidR="00651AC5" w:rsidRPr="00B65E9B" w:rsidRDefault="00651AC5" w:rsidP="00643C58">
                  <w:pPr>
                    <w:spacing w:line="276" w:lineRule="auto"/>
                    <w:jc w:val="center"/>
                    <w:rPr>
                      <w:szCs w:val="28"/>
                      <w:lang w:eastAsia="en-US"/>
                    </w:rPr>
                  </w:pPr>
                </w:p>
              </w:tc>
              <w:tc>
                <w:tcPr>
                  <w:tcW w:w="3929" w:type="dxa"/>
                  <w:tcBorders>
                    <w:top w:val="single" w:sz="4" w:space="0" w:color="auto"/>
                    <w:left w:val="single" w:sz="4" w:space="0" w:color="000000"/>
                    <w:bottom w:val="single" w:sz="4" w:space="0" w:color="auto"/>
                    <w:right w:val="single" w:sz="4" w:space="0" w:color="auto"/>
                  </w:tcBorders>
                </w:tcPr>
                <w:p w:rsidR="00651AC5" w:rsidRPr="00B65E9B" w:rsidRDefault="00651AC5" w:rsidP="00643C58">
                  <w:pPr>
                    <w:spacing w:line="276" w:lineRule="auto"/>
                    <w:jc w:val="both"/>
                    <w:rPr>
                      <w:szCs w:val="28"/>
                      <w:lang w:eastAsia="en-US"/>
                    </w:rPr>
                  </w:pPr>
                  <w:r w:rsidRPr="00B65E9B">
                    <w:rPr>
                      <w:szCs w:val="28"/>
                      <w:lang w:eastAsia="en-US"/>
                    </w:rPr>
                    <w:t xml:space="preserve">в том числе: </w:t>
                  </w:r>
                </w:p>
                <w:p w:rsidR="00651AC5" w:rsidRPr="00B65E9B" w:rsidRDefault="00651AC5" w:rsidP="00643C58">
                  <w:pPr>
                    <w:spacing w:line="276" w:lineRule="auto"/>
                    <w:jc w:val="both"/>
                    <w:rPr>
                      <w:rFonts w:eastAsia="Batang"/>
                      <w:szCs w:val="28"/>
                      <w:lang w:eastAsia="en-US"/>
                    </w:rPr>
                  </w:pPr>
                  <w:r w:rsidRPr="00B65E9B">
                    <w:rPr>
                      <w:szCs w:val="28"/>
                      <w:lang w:eastAsia="en-US"/>
                    </w:rPr>
                    <w:t>- областной бюджет</w:t>
                  </w:r>
                </w:p>
              </w:tc>
              <w:tc>
                <w:tcPr>
                  <w:tcW w:w="1116"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spacing w:line="276" w:lineRule="auto"/>
                    <w:jc w:val="center"/>
                    <w:rPr>
                      <w:lang w:eastAsia="en-US"/>
                    </w:rPr>
                  </w:pPr>
                  <w:r>
                    <w:rPr>
                      <w:lang w:eastAsia="en-US"/>
                    </w:rPr>
                    <w:t>10067</w:t>
                  </w:r>
                  <w:r w:rsidRPr="00B65E9B">
                    <w:rPr>
                      <w:lang w:eastAsia="en-US"/>
                    </w:rPr>
                    <w:t>,50</w:t>
                  </w:r>
                </w:p>
              </w:tc>
              <w:tc>
                <w:tcPr>
                  <w:tcW w:w="1301" w:type="dxa"/>
                  <w:tcBorders>
                    <w:top w:val="single" w:sz="4" w:space="0" w:color="auto"/>
                    <w:left w:val="single" w:sz="4" w:space="0" w:color="auto"/>
                    <w:bottom w:val="single" w:sz="4" w:space="0" w:color="auto"/>
                    <w:right w:val="single" w:sz="4" w:space="0" w:color="000000"/>
                  </w:tcBorders>
                </w:tcPr>
                <w:p w:rsidR="00651AC5" w:rsidRPr="00B65E9B" w:rsidRDefault="00651AC5" w:rsidP="00643C58">
                  <w:pPr>
                    <w:spacing w:line="276" w:lineRule="auto"/>
                    <w:jc w:val="center"/>
                    <w:rPr>
                      <w:lang w:eastAsia="en-US"/>
                    </w:rPr>
                  </w:pPr>
                  <w:r>
                    <w:rPr>
                      <w:lang w:eastAsia="en-US"/>
                    </w:rPr>
                    <w:t>11896,8</w:t>
                  </w:r>
                  <w:r w:rsidRPr="00B65E9B">
                    <w:rPr>
                      <w:lang w:eastAsia="en-US"/>
                    </w:rPr>
                    <w:t>0</w:t>
                  </w:r>
                </w:p>
              </w:tc>
              <w:tc>
                <w:tcPr>
                  <w:tcW w:w="1276" w:type="dxa"/>
                  <w:tcBorders>
                    <w:top w:val="single" w:sz="4" w:space="0" w:color="auto"/>
                    <w:left w:val="single" w:sz="4" w:space="0" w:color="auto"/>
                    <w:bottom w:val="single" w:sz="4" w:space="0" w:color="auto"/>
                    <w:right w:val="single" w:sz="4" w:space="0" w:color="000000"/>
                  </w:tcBorders>
                </w:tcPr>
                <w:p w:rsidR="00651AC5" w:rsidRPr="00B65E9B" w:rsidRDefault="00651AC5" w:rsidP="00643C58">
                  <w:pPr>
                    <w:spacing w:line="276" w:lineRule="auto"/>
                    <w:rPr>
                      <w:lang w:eastAsia="en-US"/>
                    </w:rPr>
                  </w:pPr>
                  <w:r>
                    <w:rPr>
                      <w:lang w:eastAsia="en-US"/>
                    </w:rPr>
                    <w:t>11896,8</w:t>
                  </w:r>
                  <w:r w:rsidRPr="00B65E9B">
                    <w:rPr>
                      <w:lang w:eastAsia="en-US"/>
                    </w:rPr>
                    <w:t>0</w:t>
                  </w:r>
                </w:p>
              </w:tc>
              <w:tc>
                <w:tcPr>
                  <w:tcW w:w="1134" w:type="dxa"/>
                  <w:tcBorders>
                    <w:top w:val="single" w:sz="4" w:space="0" w:color="auto"/>
                    <w:left w:val="single" w:sz="4" w:space="0" w:color="auto"/>
                    <w:bottom w:val="single" w:sz="4" w:space="0" w:color="auto"/>
                    <w:right w:val="single" w:sz="4" w:space="0" w:color="000000"/>
                  </w:tcBorders>
                </w:tcPr>
                <w:p w:rsidR="00651AC5" w:rsidRPr="00B65E9B" w:rsidRDefault="00651AC5" w:rsidP="00643C58">
                  <w:pPr>
                    <w:jc w:val="both"/>
                    <w:rPr>
                      <w:lang w:eastAsia="en-US"/>
                    </w:rPr>
                  </w:pPr>
                  <w:r>
                    <w:rPr>
                      <w:lang w:eastAsia="en-US"/>
                    </w:rPr>
                    <w:t>11896,8</w:t>
                  </w:r>
                  <w:r w:rsidRPr="00B65E9B">
                    <w:rPr>
                      <w:lang w:eastAsia="en-US"/>
                    </w:rPr>
                    <w:t>0</w:t>
                  </w:r>
                </w:p>
              </w:tc>
            </w:tr>
            <w:tr w:rsidR="00651AC5" w:rsidRPr="00BD6F9D" w:rsidTr="00643C58">
              <w:trPr>
                <w:trHeight w:val="360"/>
              </w:trPr>
              <w:tc>
                <w:tcPr>
                  <w:tcW w:w="595" w:type="dxa"/>
                  <w:tcBorders>
                    <w:top w:val="single" w:sz="4" w:space="0" w:color="auto"/>
                    <w:left w:val="single" w:sz="4" w:space="0" w:color="000000"/>
                    <w:bottom w:val="single" w:sz="4" w:space="0" w:color="auto"/>
                    <w:right w:val="single" w:sz="4" w:space="0" w:color="000000"/>
                  </w:tcBorders>
                </w:tcPr>
                <w:p w:rsidR="00651AC5" w:rsidRPr="00B65E9B" w:rsidRDefault="00651AC5" w:rsidP="00643C58">
                  <w:pPr>
                    <w:spacing w:line="276" w:lineRule="auto"/>
                    <w:jc w:val="center"/>
                    <w:rPr>
                      <w:szCs w:val="28"/>
                      <w:lang w:eastAsia="en-US"/>
                    </w:rPr>
                  </w:pPr>
                  <w:r>
                    <w:rPr>
                      <w:szCs w:val="28"/>
                      <w:lang w:eastAsia="en-US"/>
                    </w:rPr>
                    <w:t>1.1</w:t>
                  </w:r>
                </w:p>
              </w:tc>
              <w:tc>
                <w:tcPr>
                  <w:tcW w:w="3929" w:type="dxa"/>
                  <w:tcBorders>
                    <w:top w:val="single" w:sz="4" w:space="0" w:color="auto"/>
                    <w:left w:val="single" w:sz="4" w:space="0" w:color="000000"/>
                    <w:bottom w:val="single" w:sz="4" w:space="0" w:color="auto"/>
                    <w:right w:val="single" w:sz="4" w:space="0" w:color="auto"/>
                  </w:tcBorders>
                </w:tcPr>
                <w:p w:rsidR="00651AC5" w:rsidRDefault="00651AC5" w:rsidP="00643C58">
                  <w:pPr>
                    <w:jc w:val="both"/>
                  </w:pPr>
                  <w:r>
                    <w:t xml:space="preserve">Осуществление отдельных государственных полномочий в сфере административных правонарушений  (Закупка товаров, работ и услуг для государственных (муниципальных) нужд) </w:t>
                  </w:r>
                </w:p>
                <w:p w:rsidR="00651AC5" w:rsidRPr="00B65E9B" w:rsidRDefault="00651AC5" w:rsidP="00643C58">
                  <w:pPr>
                    <w:spacing w:line="276" w:lineRule="auto"/>
                    <w:jc w:val="both"/>
                    <w:rPr>
                      <w:szCs w:val="28"/>
                      <w:lang w:eastAsia="en-US"/>
                    </w:rPr>
                  </w:pPr>
                </w:p>
              </w:tc>
              <w:tc>
                <w:tcPr>
                  <w:tcW w:w="1116" w:type="dxa"/>
                  <w:tcBorders>
                    <w:top w:val="single" w:sz="4" w:space="0" w:color="auto"/>
                    <w:left w:val="single" w:sz="4" w:space="0" w:color="auto"/>
                    <w:bottom w:val="single" w:sz="4" w:space="0" w:color="auto"/>
                    <w:right w:val="single" w:sz="4" w:space="0" w:color="auto"/>
                  </w:tcBorders>
                </w:tcPr>
                <w:p w:rsidR="00651AC5" w:rsidRPr="00B65E9B" w:rsidRDefault="00651AC5" w:rsidP="00643C58">
                  <w:pPr>
                    <w:spacing w:line="276" w:lineRule="auto"/>
                    <w:jc w:val="center"/>
                    <w:rPr>
                      <w:lang w:eastAsia="en-US"/>
                    </w:rPr>
                  </w:pPr>
                  <w:r>
                    <w:rPr>
                      <w:lang w:eastAsia="en-US"/>
                    </w:rPr>
                    <w:t>10067</w:t>
                  </w:r>
                  <w:r w:rsidRPr="00B65E9B">
                    <w:rPr>
                      <w:lang w:eastAsia="en-US"/>
                    </w:rPr>
                    <w:t>,50</w:t>
                  </w:r>
                </w:p>
              </w:tc>
              <w:tc>
                <w:tcPr>
                  <w:tcW w:w="1301" w:type="dxa"/>
                  <w:tcBorders>
                    <w:top w:val="single" w:sz="4" w:space="0" w:color="auto"/>
                    <w:left w:val="single" w:sz="4" w:space="0" w:color="auto"/>
                    <w:bottom w:val="single" w:sz="4" w:space="0" w:color="auto"/>
                    <w:right w:val="single" w:sz="4" w:space="0" w:color="000000"/>
                  </w:tcBorders>
                </w:tcPr>
                <w:p w:rsidR="00651AC5" w:rsidRPr="00B65E9B" w:rsidRDefault="00651AC5" w:rsidP="00643C58">
                  <w:pPr>
                    <w:spacing w:line="276" w:lineRule="auto"/>
                    <w:jc w:val="center"/>
                    <w:rPr>
                      <w:lang w:eastAsia="en-US"/>
                    </w:rPr>
                  </w:pPr>
                  <w:r>
                    <w:rPr>
                      <w:lang w:eastAsia="en-US"/>
                    </w:rPr>
                    <w:t>11896,8</w:t>
                  </w:r>
                  <w:r w:rsidRPr="00B65E9B">
                    <w:rPr>
                      <w:lang w:eastAsia="en-US"/>
                    </w:rPr>
                    <w:t>0</w:t>
                  </w:r>
                </w:p>
              </w:tc>
              <w:tc>
                <w:tcPr>
                  <w:tcW w:w="1276" w:type="dxa"/>
                  <w:tcBorders>
                    <w:top w:val="single" w:sz="4" w:space="0" w:color="auto"/>
                    <w:left w:val="single" w:sz="4" w:space="0" w:color="auto"/>
                    <w:bottom w:val="single" w:sz="4" w:space="0" w:color="auto"/>
                    <w:right w:val="single" w:sz="4" w:space="0" w:color="000000"/>
                  </w:tcBorders>
                </w:tcPr>
                <w:p w:rsidR="00651AC5" w:rsidRPr="00B65E9B" w:rsidRDefault="00651AC5" w:rsidP="00643C58">
                  <w:pPr>
                    <w:spacing w:line="276" w:lineRule="auto"/>
                    <w:rPr>
                      <w:lang w:eastAsia="en-US"/>
                    </w:rPr>
                  </w:pPr>
                  <w:r>
                    <w:rPr>
                      <w:lang w:eastAsia="en-US"/>
                    </w:rPr>
                    <w:t>11896,8</w:t>
                  </w:r>
                  <w:r w:rsidRPr="00B65E9B">
                    <w:rPr>
                      <w:lang w:eastAsia="en-US"/>
                    </w:rPr>
                    <w:t>0</w:t>
                  </w:r>
                </w:p>
              </w:tc>
              <w:tc>
                <w:tcPr>
                  <w:tcW w:w="1134" w:type="dxa"/>
                  <w:tcBorders>
                    <w:top w:val="single" w:sz="4" w:space="0" w:color="auto"/>
                    <w:left w:val="single" w:sz="4" w:space="0" w:color="auto"/>
                    <w:bottom w:val="single" w:sz="4" w:space="0" w:color="auto"/>
                    <w:right w:val="single" w:sz="4" w:space="0" w:color="000000"/>
                  </w:tcBorders>
                </w:tcPr>
                <w:p w:rsidR="00651AC5" w:rsidRPr="00B65E9B" w:rsidRDefault="00651AC5" w:rsidP="00643C58">
                  <w:pPr>
                    <w:jc w:val="both"/>
                    <w:rPr>
                      <w:lang w:eastAsia="en-US"/>
                    </w:rPr>
                  </w:pPr>
                  <w:r>
                    <w:rPr>
                      <w:lang w:eastAsia="en-US"/>
                    </w:rPr>
                    <w:t>11896,8</w:t>
                  </w:r>
                  <w:r w:rsidRPr="00B65E9B">
                    <w:rPr>
                      <w:lang w:eastAsia="en-US"/>
                    </w:rPr>
                    <w:t>0</w:t>
                  </w:r>
                </w:p>
              </w:tc>
            </w:tr>
          </w:tbl>
          <w:p w:rsidR="00651AC5" w:rsidRPr="00BD6F9D" w:rsidRDefault="00651AC5" w:rsidP="00643C58">
            <w:pPr>
              <w:spacing w:line="276" w:lineRule="auto"/>
              <w:rPr>
                <w:sz w:val="28"/>
                <w:szCs w:val="28"/>
                <w:lang w:eastAsia="en-US"/>
              </w:rPr>
            </w:pPr>
          </w:p>
        </w:tc>
      </w:tr>
    </w:tbl>
    <w:p w:rsidR="00651AC5" w:rsidRPr="00BD6F9D" w:rsidRDefault="00651AC5" w:rsidP="00651AC5"/>
    <w:p w:rsidR="00651AC5" w:rsidRDefault="00651AC5" w:rsidP="00651AC5">
      <w:pPr>
        <w:jc w:val="right"/>
        <w:rPr>
          <w:sz w:val="26"/>
        </w:rPr>
      </w:pPr>
    </w:p>
    <w:p w:rsidR="00651AC5" w:rsidRDefault="00651AC5" w:rsidP="00651AC5">
      <w:pPr>
        <w:jc w:val="right"/>
        <w:rPr>
          <w:sz w:val="26"/>
        </w:rPr>
      </w:pPr>
    </w:p>
    <w:p w:rsidR="00651AC5" w:rsidRDefault="00651AC5" w:rsidP="00651AC5">
      <w:pPr>
        <w:jc w:val="center"/>
        <w:rPr>
          <w:color w:val="000080"/>
        </w:rPr>
      </w:pPr>
    </w:p>
    <w:p w:rsidR="00651AC5" w:rsidRDefault="00651AC5" w:rsidP="00651AC5">
      <w:pPr>
        <w:jc w:val="center"/>
      </w:pPr>
      <w:r>
        <w:rPr>
          <w:noProof/>
          <w:color w:val="000080"/>
        </w:rPr>
        <w:lastRenderedPageBreak/>
        <w:drawing>
          <wp:inline distT="0" distB="0" distL="0" distR="0">
            <wp:extent cx="542925" cy="676275"/>
            <wp:effectExtent l="19050" t="0" r="9525" b="0"/>
            <wp:docPr id="5" name="Рисунок 5"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titled-1"/>
                    <pic:cNvPicPr>
                      <a:picLocks noChangeAspect="1" noChangeArrowheads="1"/>
                    </pic:cNvPicPr>
                  </pic:nvPicPr>
                  <pic:blipFill>
                    <a:blip r:embed="rId16"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651AC5" w:rsidRDefault="00651AC5" w:rsidP="00651AC5">
      <w:pPr>
        <w:jc w:val="center"/>
      </w:pPr>
    </w:p>
    <w:p w:rsidR="00651AC5" w:rsidRPr="00B7157C" w:rsidRDefault="00651AC5" w:rsidP="007D4E1F">
      <w:pPr>
        <w:pStyle w:val="1"/>
        <w:jc w:val="center"/>
        <w:rPr>
          <w:color w:val="003366"/>
          <w:sz w:val="36"/>
        </w:rPr>
      </w:pPr>
      <w:r>
        <w:rPr>
          <w:color w:val="003366"/>
          <w:sz w:val="36"/>
        </w:rPr>
        <w:t>ПОСТАНОВЛЕНИЕ</w:t>
      </w:r>
    </w:p>
    <w:p w:rsidR="00651AC5" w:rsidRPr="00B7157C" w:rsidRDefault="00651AC5" w:rsidP="00651AC5">
      <w:pPr>
        <w:jc w:val="center"/>
        <w:rPr>
          <w:b/>
          <w:color w:val="003366"/>
        </w:rPr>
      </w:pPr>
      <w:r w:rsidRPr="00B7157C">
        <w:rPr>
          <w:b/>
          <w:color w:val="003366"/>
        </w:rPr>
        <w:t>АДМИНИСТРАЦИИ</w:t>
      </w:r>
    </w:p>
    <w:p w:rsidR="00651AC5" w:rsidRPr="00B7157C" w:rsidRDefault="00651AC5" w:rsidP="00651AC5">
      <w:pPr>
        <w:jc w:val="center"/>
        <w:rPr>
          <w:b/>
          <w:color w:val="003366"/>
        </w:rPr>
      </w:pPr>
      <w:r w:rsidRPr="00B7157C">
        <w:rPr>
          <w:b/>
          <w:color w:val="003366"/>
        </w:rPr>
        <w:t xml:space="preserve"> КОМСОМОЛЬСКОГО МУНИЦИПАЛЬНОГО  РАЙОНА</w:t>
      </w:r>
    </w:p>
    <w:p w:rsidR="00651AC5" w:rsidRPr="00B7157C" w:rsidRDefault="00651AC5" w:rsidP="00651AC5">
      <w:pPr>
        <w:jc w:val="center"/>
        <w:rPr>
          <w:b/>
          <w:color w:val="003366"/>
        </w:rPr>
      </w:pPr>
      <w:r w:rsidRPr="00B7157C">
        <w:rPr>
          <w:b/>
          <w:color w:val="003366"/>
        </w:rPr>
        <w:t>ИВАНОВСКОЙ ОБЛАСТИ</w:t>
      </w:r>
    </w:p>
    <w:p w:rsidR="00651AC5" w:rsidRDefault="00651AC5" w:rsidP="00651AC5">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651AC5" w:rsidRPr="00B7157C" w:rsidTr="00643C58">
        <w:trPr>
          <w:trHeight w:val="100"/>
        </w:trPr>
        <w:tc>
          <w:tcPr>
            <w:tcW w:w="9072" w:type="dxa"/>
            <w:gridSpan w:val="10"/>
            <w:tcBorders>
              <w:top w:val="thinThickThinSmallGap" w:sz="24" w:space="0" w:color="auto"/>
              <w:left w:val="nil"/>
              <w:bottom w:val="nil"/>
              <w:right w:val="nil"/>
            </w:tcBorders>
          </w:tcPr>
          <w:p w:rsidR="00651AC5" w:rsidRDefault="00651AC5" w:rsidP="00643C58">
            <w:pPr>
              <w:jc w:val="center"/>
              <w:rPr>
                <w:color w:val="003366"/>
              </w:rPr>
            </w:pPr>
            <w:r w:rsidRPr="00B7157C">
              <w:rPr>
                <w:color w:val="003366"/>
              </w:rPr>
              <w:t xml:space="preserve">155150, </w:t>
            </w:r>
            <w:r>
              <w:rPr>
                <w:color w:val="003366"/>
              </w:rPr>
              <w:t>Ивановская область, г.Комсомольск, ул.50 лет ВЛКСМ, д.</w:t>
            </w:r>
            <w:r w:rsidRPr="00B7157C">
              <w:rPr>
                <w:color w:val="003366"/>
              </w:rPr>
              <w:t>2</w:t>
            </w:r>
            <w:r>
              <w:rPr>
                <w:color w:val="003366"/>
              </w:rPr>
              <w:t xml:space="preserve">, </w:t>
            </w:r>
            <w:r w:rsidRPr="00B7157C">
              <w:rPr>
                <w:color w:val="003366"/>
              </w:rPr>
              <w:t>ИНН 3714002224</w:t>
            </w:r>
            <w:r>
              <w:rPr>
                <w:color w:val="003366"/>
              </w:rPr>
              <w:t>,</w:t>
            </w:r>
            <w:r w:rsidRPr="00B7157C">
              <w:rPr>
                <w:color w:val="003366"/>
              </w:rPr>
              <w:t>КПП 371401001</w:t>
            </w:r>
            <w:r>
              <w:rPr>
                <w:color w:val="003366"/>
              </w:rPr>
              <w:t>,</w:t>
            </w:r>
          </w:p>
          <w:p w:rsidR="00651AC5" w:rsidRPr="009556FA" w:rsidRDefault="00651AC5" w:rsidP="00643C58">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sidRPr="00B7157C">
              <w:rPr>
                <w:color w:val="003366"/>
              </w:rPr>
              <w:t xml:space="preserve">) </w:t>
            </w:r>
            <w:r>
              <w:rPr>
                <w:color w:val="003366"/>
              </w:rPr>
              <w:t>4</w:t>
            </w:r>
            <w:r w:rsidRPr="00B7157C">
              <w:rPr>
                <w:color w:val="003366"/>
              </w:rPr>
              <w:t>-11-78</w:t>
            </w:r>
            <w:r>
              <w:rPr>
                <w:color w:val="003366"/>
              </w:rPr>
              <w:t xml:space="preserve">, e-mail: </w:t>
            </w:r>
            <w:hyperlink r:id="rId17" w:history="1">
              <w:r w:rsidRPr="00D90A25">
                <w:rPr>
                  <w:rStyle w:val="a3"/>
                </w:rPr>
                <w:t>admin.komsomolsk@mail.ru</w:t>
              </w:r>
            </w:hyperlink>
          </w:p>
        </w:tc>
      </w:tr>
      <w:tr w:rsidR="00651AC5" w:rsidTr="00643C58">
        <w:tblPrEx>
          <w:tblBorders>
            <w:top w:val="none" w:sz="0" w:space="0" w:color="auto"/>
          </w:tblBorders>
        </w:tblPrEx>
        <w:trPr>
          <w:gridAfter w:val="1"/>
          <w:wAfter w:w="497" w:type="dxa"/>
          <w:trHeight w:val="415"/>
        </w:trPr>
        <w:tc>
          <w:tcPr>
            <w:tcW w:w="1582" w:type="dxa"/>
          </w:tcPr>
          <w:p w:rsidR="00651AC5" w:rsidRPr="00AC3C24" w:rsidRDefault="00651AC5" w:rsidP="00643C58">
            <w:pPr>
              <w:ind w:right="-108"/>
              <w:jc w:val="center"/>
              <w:rPr>
                <w:sz w:val="28"/>
                <w:szCs w:val="28"/>
              </w:rPr>
            </w:pPr>
          </w:p>
        </w:tc>
        <w:tc>
          <w:tcPr>
            <w:tcW w:w="360" w:type="dxa"/>
          </w:tcPr>
          <w:p w:rsidR="00651AC5" w:rsidRDefault="00651AC5" w:rsidP="00643C58">
            <w:pPr>
              <w:ind w:right="-108"/>
              <w:jc w:val="center"/>
              <w:rPr>
                <w:sz w:val="28"/>
                <w:szCs w:val="28"/>
              </w:rPr>
            </w:pPr>
          </w:p>
          <w:p w:rsidR="00651AC5" w:rsidRDefault="00651AC5" w:rsidP="00643C58">
            <w:pPr>
              <w:ind w:right="-108"/>
              <w:jc w:val="center"/>
            </w:pPr>
            <w:r w:rsidRPr="00AC3C24">
              <w:rPr>
                <w:sz w:val="28"/>
                <w:szCs w:val="28"/>
              </w:rPr>
              <w:t>«</w:t>
            </w:r>
          </w:p>
        </w:tc>
        <w:tc>
          <w:tcPr>
            <w:tcW w:w="610" w:type="dxa"/>
            <w:tcBorders>
              <w:bottom w:val="single" w:sz="4" w:space="0" w:color="auto"/>
            </w:tcBorders>
            <w:vAlign w:val="bottom"/>
          </w:tcPr>
          <w:p w:rsidR="00651AC5" w:rsidRDefault="00651AC5" w:rsidP="00643C58">
            <w:pPr>
              <w:ind w:right="-108"/>
              <w:jc w:val="center"/>
              <w:rPr>
                <w:sz w:val="28"/>
                <w:szCs w:val="28"/>
              </w:rPr>
            </w:pPr>
          </w:p>
          <w:p w:rsidR="00651AC5" w:rsidRPr="00AC3C24" w:rsidRDefault="00651AC5" w:rsidP="00643C58">
            <w:pPr>
              <w:ind w:right="-108"/>
              <w:jc w:val="center"/>
              <w:rPr>
                <w:sz w:val="28"/>
                <w:szCs w:val="28"/>
              </w:rPr>
            </w:pPr>
            <w:r>
              <w:rPr>
                <w:sz w:val="28"/>
                <w:szCs w:val="28"/>
              </w:rPr>
              <w:t>18</w:t>
            </w:r>
          </w:p>
        </w:tc>
        <w:tc>
          <w:tcPr>
            <w:tcW w:w="540" w:type="dxa"/>
            <w:vAlign w:val="bottom"/>
          </w:tcPr>
          <w:p w:rsidR="00651AC5" w:rsidRPr="00AC3C24" w:rsidRDefault="00651AC5" w:rsidP="00643C58">
            <w:pPr>
              <w:ind w:left="-734" w:firstLine="720"/>
              <w:rPr>
                <w:sz w:val="28"/>
                <w:szCs w:val="28"/>
              </w:rPr>
            </w:pPr>
            <w:r w:rsidRPr="00AC3C24">
              <w:rPr>
                <w:sz w:val="28"/>
                <w:szCs w:val="28"/>
              </w:rPr>
              <w:t>»</w:t>
            </w:r>
          </w:p>
        </w:tc>
        <w:tc>
          <w:tcPr>
            <w:tcW w:w="1728" w:type="dxa"/>
            <w:tcBorders>
              <w:bottom w:val="single" w:sz="4" w:space="0" w:color="auto"/>
            </w:tcBorders>
            <w:vAlign w:val="bottom"/>
          </w:tcPr>
          <w:p w:rsidR="00651AC5" w:rsidRPr="00AC3C24" w:rsidRDefault="00651AC5" w:rsidP="00643C58">
            <w:pPr>
              <w:jc w:val="center"/>
              <w:rPr>
                <w:sz w:val="28"/>
                <w:szCs w:val="28"/>
              </w:rPr>
            </w:pPr>
            <w:r>
              <w:rPr>
                <w:sz w:val="28"/>
                <w:szCs w:val="28"/>
              </w:rPr>
              <w:t>марта</w:t>
            </w:r>
          </w:p>
        </w:tc>
        <w:tc>
          <w:tcPr>
            <w:tcW w:w="1417" w:type="dxa"/>
            <w:vAlign w:val="bottom"/>
          </w:tcPr>
          <w:p w:rsidR="00651AC5" w:rsidRPr="00AC3C24" w:rsidRDefault="00651AC5" w:rsidP="00643C58">
            <w:pPr>
              <w:rPr>
                <w:sz w:val="28"/>
                <w:szCs w:val="28"/>
              </w:rPr>
            </w:pPr>
            <w:r w:rsidRPr="00AC3C24">
              <w:rPr>
                <w:sz w:val="28"/>
                <w:szCs w:val="28"/>
              </w:rPr>
              <w:t>201</w:t>
            </w:r>
            <w:r>
              <w:rPr>
                <w:sz w:val="28"/>
                <w:szCs w:val="28"/>
              </w:rPr>
              <w:t>9</w:t>
            </w:r>
            <w:r w:rsidRPr="00AC3C24">
              <w:rPr>
                <w:sz w:val="28"/>
                <w:szCs w:val="28"/>
              </w:rPr>
              <w:t>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651AC5" w:rsidRPr="00AC3C24" w:rsidRDefault="00651AC5" w:rsidP="00643C58">
            <w:pPr>
              <w:jc w:val="center"/>
              <w:rPr>
                <w:sz w:val="28"/>
                <w:szCs w:val="28"/>
              </w:rPr>
            </w:pPr>
            <w:r>
              <w:rPr>
                <w:sz w:val="28"/>
                <w:szCs w:val="28"/>
              </w:rPr>
              <w:t>66</w:t>
            </w:r>
          </w:p>
        </w:tc>
        <w:tc>
          <w:tcPr>
            <w:tcW w:w="520" w:type="dxa"/>
            <w:tcBorders>
              <w:left w:val="nil"/>
            </w:tcBorders>
            <w:vAlign w:val="bottom"/>
          </w:tcPr>
          <w:p w:rsidR="00651AC5" w:rsidRPr="00AC3C24" w:rsidRDefault="00651AC5" w:rsidP="00643C58">
            <w:pPr>
              <w:jc w:val="center"/>
              <w:rPr>
                <w:sz w:val="28"/>
                <w:szCs w:val="28"/>
              </w:rPr>
            </w:pPr>
          </w:p>
        </w:tc>
        <w:tc>
          <w:tcPr>
            <w:tcW w:w="780" w:type="dxa"/>
            <w:tcBorders>
              <w:left w:val="nil"/>
            </w:tcBorders>
            <w:vAlign w:val="bottom"/>
          </w:tcPr>
          <w:p w:rsidR="00651AC5" w:rsidRDefault="00651AC5" w:rsidP="00643C58">
            <w:pPr>
              <w:jc w:val="center"/>
            </w:pPr>
          </w:p>
        </w:tc>
      </w:tr>
    </w:tbl>
    <w:p w:rsidR="00651AC5" w:rsidRDefault="00651AC5" w:rsidP="00651AC5">
      <w:pPr>
        <w:ind w:firstLine="708"/>
        <w:jc w:val="center"/>
        <w:rPr>
          <w:b/>
          <w:sz w:val="28"/>
          <w:szCs w:val="28"/>
        </w:rPr>
      </w:pPr>
    </w:p>
    <w:p w:rsidR="00651AC5" w:rsidRDefault="00651AC5" w:rsidP="00651AC5">
      <w:pPr>
        <w:ind w:firstLine="708"/>
        <w:jc w:val="center"/>
        <w:rPr>
          <w:b/>
          <w:sz w:val="28"/>
          <w:szCs w:val="28"/>
        </w:rPr>
      </w:pPr>
    </w:p>
    <w:p w:rsidR="00651AC5" w:rsidRDefault="00651AC5" w:rsidP="00651AC5">
      <w:pPr>
        <w:ind w:firstLine="708"/>
        <w:jc w:val="center"/>
        <w:rPr>
          <w:b/>
          <w:sz w:val="28"/>
          <w:szCs w:val="28"/>
        </w:rPr>
      </w:pPr>
      <w:r>
        <w:rPr>
          <w:b/>
          <w:sz w:val="28"/>
          <w:szCs w:val="28"/>
        </w:rPr>
        <w:t>О внесении изменений в постановление Администрации Комсомольского муниципального района от 03.04.2017г. №85 «Об утверждении муниципальной программы «Осуществление финансовой политики Комсомольского муниципального района»</w:t>
      </w:r>
    </w:p>
    <w:p w:rsidR="00651AC5" w:rsidRDefault="00651AC5" w:rsidP="00651AC5">
      <w:pPr>
        <w:ind w:firstLine="720"/>
        <w:jc w:val="center"/>
        <w:rPr>
          <w:b/>
          <w:sz w:val="28"/>
          <w:szCs w:val="28"/>
        </w:rPr>
      </w:pPr>
    </w:p>
    <w:p w:rsidR="00651AC5" w:rsidRDefault="00651AC5" w:rsidP="00651AC5">
      <w:pPr>
        <w:ind w:firstLine="720"/>
        <w:jc w:val="center"/>
        <w:rPr>
          <w:b/>
          <w:sz w:val="28"/>
          <w:szCs w:val="28"/>
        </w:rPr>
      </w:pPr>
    </w:p>
    <w:p w:rsidR="00651AC5" w:rsidRPr="0010284E" w:rsidRDefault="00651AC5" w:rsidP="00651AC5">
      <w:pPr>
        <w:ind w:firstLine="709"/>
        <w:jc w:val="both"/>
        <w:rPr>
          <w:sz w:val="28"/>
          <w:szCs w:val="28"/>
        </w:rPr>
      </w:pPr>
      <w:r>
        <w:rPr>
          <w:sz w:val="28"/>
          <w:szCs w:val="28"/>
        </w:rPr>
        <w:t>В соответствии со статьей 179 Бюджетного кодекса Российской Федерации,</w:t>
      </w:r>
      <w:r w:rsidRPr="009556FA">
        <w:rPr>
          <w:sz w:val="28"/>
          <w:szCs w:val="28"/>
        </w:rPr>
        <w:t xml:space="preserve"> </w:t>
      </w:r>
      <w:r>
        <w:rPr>
          <w:sz w:val="28"/>
          <w:szCs w:val="28"/>
        </w:rPr>
        <w:t xml:space="preserve">Постановлением Администрации Комсомольского муниципального района Ивановской области от 11.11.2013г. №940 «Об утверждении Методических указаний по разработке и реализации муниципальных программ Комсомольского муниципального района Ивановской области», Постановлением Администрации Комсомольского муниципального района от 07.10.2013г.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 Администрация Комсомольского муниципального района  </w:t>
      </w:r>
      <w:r w:rsidRPr="0010284E">
        <w:rPr>
          <w:sz w:val="28"/>
          <w:szCs w:val="28"/>
        </w:rPr>
        <w:t>постановляет:</w:t>
      </w:r>
    </w:p>
    <w:p w:rsidR="00651AC5" w:rsidRPr="00486F34" w:rsidRDefault="00651AC5" w:rsidP="00651AC5">
      <w:pPr>
        <w:ind w:firstLine="709"/>
        <w:jc w:val="center"/>
        <w:rPr>
          <w:sz w:val="40"/>
          <w:szCs w:val="40"/>
        </w:rPr>
      </w:pPr>
    </w:p>
    <w:p w:rsidR="00651AC5" w:rsidRDefault="00651AC5" w:rsidP="00651AC5">
      <w:pPr>
        <w:ind w:firstLine="709"/>
        <w:jc w:val="both"/>
        <w:rPr>
          <w:sz w:val="28"/>
          <w:szCs w:val="28"/>
        </w:rPr>
      </w:pPr>
      <w:r>
        <w:rPr>
          <w:sz w:val="28"/>
          <w:szCs w:val="28"/>
        </w:rPr>
        <w:t xml:space="preserve">1. </w:t>
      </w:r>
      <w:r>
        <w:rPr>
          <w:sz w:val="28"/>
          <w:szCs w:val="28"/>
        </w:rPr>
        <w:tab/>
        <w:t>Внести в постановление Администрации Комсомольского муниципального района от 03.04.2017г. №85 «Об утверждении муниципальной программы «Осуществление финансовой политики Комсомольского муниципального района» следующие изменения:</w:t>
      </w:r>
    </w:p>
    <w:p w:rsidR="00651AC5" w:rsidRDefault="00651AC5" w:rsidP="00651AC5">
      <w:pPr>
        <w:ind w:firstLine="709"/>
        <w:jc w:val="both"/>
        <w:rPr>
          <w:sz w:val="28"/>
          <w:szCs w:val="28"/>
        </w:rPr>
      </w:pPr>
      <w:r>
        <w:rPr>
          <w:sz w:val="28"/>
          <w:szCs w:val="28"/>
        </w:rPr>
        <w:t>1.1. Приложение к постановлению «Муниципальная  программа «Осуществление финансовой политики Комсомольского муниципального района»»  изложить в новой редакции (приложение № 1).</w:t>
      </w:r>
    </w:p>
    <w:p w:rsidR="00651AC5" w:rsidRDefault="00651AC5" w:rsidP="00651AC5">
      <w:pPr>
        <w:ind w:firstLine="709"/>
        <w:jc w:val="both"/>
        <w:rPr>
          <w:sz w:val="28"/>
          <w:szCs w:val="28"/>
        </w:rPr>
      </w:pPr>
      <w:r>
        <w:rPr>
          <w:sz w:val="28"/>
          <w:szCs w:val="28"/>
        </w:rPr>
        <w:t xml:space="preserve">2. </w:t>
      </w:r>
      <w:r>
        <w:rPr>
          <w:sz w:val="28"/>
          <w:szCs w:val="28"/>
        </w:rPr>
        <w:tab/>
        <w:t xml:space="preserve">Опубликовать настоящее постановление в «Вестнике нормативных правовых актов органов местного самоуправления Комсомольского муниципального района», разместить на официальном сайте органов местного самоуправления Комсомольского муниципального района в сети Интернет.   </w:t>
      </w:r>
    </w:p>
    <w:p w:rsidR="00651AC5" w:rsidRDefault="00651AC5" w:rsidP="00651AC5">
      <w:pPr>
        <w:ind w:firstLine="709"/>
        <w:jc w:val="both"/>
        <w:rPr>
          <w:sz w:val="28"/>
          <w:szCs w:val="28"/>
        </w:rPr>
      </w:pPr>
      <w:r>
        <w:rPr>
          <w:sz w:val="28"/>
          <w:szCs w:val="28"/>
        </w:rPr>
        <w:lastRenderedPageBreak/>
        <w:t>3.  Контроль за исполнением настоящего постановления возложить на начальника финансового управления Администрации Комсомольского муниципального района Синельникову Е.С.</w:t>
      </w:r>
    </w:p>
    <w:p w:rsidR="00651AC5" w:rsidRDefault="00651AC5" w:rsidP="00651AC5">
      <w:pPr>
        <w:ind w:firstLine="709"/>
        <w:jc w:val="both"/>
      </w:pPr>
      <w:r>
        <w:rPr>
          <w:sz w:val="28"/>
          <w:szCs w:val="28"/>
        </w:rPr>
        <w:t>4. Настоящее постановление вступает в силу с момента его официального опубликования</w:t>
      </w:r>
      <w:r>
        <w:rPr>
          <w:bCs/>
          <w:sz w:val="28"/>
          <w:szCs w:val="28"/>
        </w:rPr>
        <w:tab/>
        <w:t>и распространяется на правоотношения, возникшие с 01.01.2019г.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651AC5" w:rsidTr="00643C58">
        <w:tc>
          <w:tcPr>
            <w:tcW w:w="9286" w:type="dxa"/>
            <w:tcBorders>
              <w:top w:val="nil"/>
              <w:left w:val="nil"/>
              <w:bottom w:val="nil"/>
              <w:right w:val="nil"/>
            </w:tcBorders>
          </w:tcPr>
          <w:p w:rsidR="00651AC5" w:rsidRDefault="00651AC5" w:rsidP="00643C58">
            <w:pPr>
              <w:jc w:val="both"/>
            </w:pPr>
          </w:p>
          <w:p w:rsidR="00651AC5" w:rsidRDefault="00651AC5" w:rsidP="00643C58">
            <w:pPr>
              <w:jc w:val="both"/>
              <w:rPr>
                <w:b/>
                <w:sz w:val="28"/>
                <w:szCs w:val="28"/>
              </w:rPr>
            </w:pPr>
          </w:p>
          <w:p w:rsidR="00651AC5" w:rsidRDefault="00651AC5" w:rsidP="00643C58">
            <w:pPr>
              <w:jc w:val="both"/>
              <w:rPr>
                <w:b/>
                <w:sz w:val="28"/>
                <w:szCs w:val="28"/>
              </w:rPr>
            </w:pPr>
          </w:p>
          <w:p w:rsidR="00651AC5" w:rsidRDefault="00651AC5" w:rsidP="00643C58">
            <w:pPr>
              <w:jc w:val="both"/>
              <w:rPr>
                <w:b/>
                <w:sz w:val="28"/>
                <w:szCs w:val="28"/>
              </w:rPr>
            </w:pPr>
          </w:p>
          <w:p w:rsidR="00651AC5" w:rsidRDefault="00651AC5" w:rsidP="00643C58">
            <w:pPr>
              <w:jc w:val="both"/>
              <w:rPr>
                <w:b/>
                <w:sz w:val="28"/>
                <w:szCs w:val="28"/>
              </w:rPr>
            </w:pPr>
          </w:p>
          <w:p w:rsidR="00651AC5" w:rsidRDefault="00651AC5" w:rsidP="00643C58">
            <w:pPr>
              <w:jc w:val="both"/>
              <w:rPr>
                <w:b/>
                <w:sz w:val="28"/>
                <w:szCs w:val="28"/>
              </w:rPr>
            </w:pPr>
          </w:p>
          <w:p w:rsidR="00651AC5" w:rsidRDefault="00651AC5" w:rsidP="00643C58">
            <w:pPr>
              <w:jc w:val="both"/>
              <w:rPr>
                <w:b/>
                <w:sz w:val="28"/>
                <w:szCs w:val="28"/>
              </w:rPr>
            </w:pPr>
          </w:p>
          <w:p w:rsidR="00651AC5" w:rsidRDefault="00651AC5" w:rsidP="00643C58">
            <w:pPr>
              <w:jc w:val="both"/>
              <w:rPr>
                <w:b/>
                <w:sz w:val="28"/>
                <w:szCs w:val="28"/>
              </w:rPr>
            </w:pPr>
          </w:p>
          <w:p w:rsidR="00651AC5" w:rsidRDefault="00651AC5" w:rsidP="00643C58">
            <w:pPr>
              <w:jc w:val="both"/>
              <w:rPr>
                <w:b/>
                <w:sz w:val="28"/>
                <w:szCs w:val="28"/>
              </w:rPr>
            </w:pPr>
            <w:r>
              <w:rPr>
                <w:b/>
                <w:sz w:val="28"/>
                <w:szCs w:val="28"/>
              </w:rPr>
              <w:t xml:space="preserve">Глава </w:t>
            </w:r>
            <w:r w:rsidRPr="00070681">
              <w:rPr>
                <w:b/>
                <w:sz w:val="28"/>
                <w:szCs w:val="28"/>
              </w:rPr>
              <w:t xml:space="preserve">Комсомольского </w:t>
            </w:r>
          </w:p>
          <w:p w:rsidR="00651AC5" w:rsidRDefault="00651AC5" w:rsidP="00643C58">
            <w:pPr>
              <w:jc w:val="both"/>
              <w:rPr>
                <w:b/>
                <w:sz w:val="28"/>
                <w:szCs w:val="28"/>
              </w:rPr>
            </w:pPr>
            <w:r w:rsidRPr="00070681">
              <w:rPr>
                <w:b/>
                <w:sz w:val="28"/>
                <w:szCs w:val="28"/>
              </w:rPr>
              <w:t xml:space="preserve">муниципального района:                     </w:t>
            </w:r>
            <w:r>
              <w:rPr>
                <w:b/>
                <w:sz w:val="28"/>
                <w:szCs w:val="28"/>
              </w:rPr>
              <w:t xml:space="preserve">                         </w:t>
            </w:r>
            <w:r w:rsidRPr="00070681">
              <w:rPr>
                <w:b/>
                <w:sz w:val="28"/>
                <w:szCs w:val="28"/>
              </w:rPr>
              <w:t xml:space="preserve">  О.В.Бузулуцкая</w:t>
            </w:r>
          </w:p>
          <w:p w:rsidR="00651AC5" w:rsidRPr="00070681" w:rsidRDefault="00651AC5" w:rsidP="00643C58">
            <w:pPr>
              <w:jc w:val="both"/>
              <w:rPr>
                <w:b/>
                <w:sz w:val="28"/>
                <w:szCs w:val="28"/>
              </w:rPr>
            </w:pPr>
          </w:p>
        </w:tc>
      </w:tr>
    </w:tbl>
    <w:p w:rsidR="00651AC5" w:rsidRDefault="00651AC5" w:rsidP="00651AC5">
      <w:pPr>
        <w:jc w:val="both"/>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r>
        <w:t>Приложение № 1</w:t>
      </w:r>
    </w:p>
    <w:p w:rsidR="00651AC5" w:rsidRDefault="00651AC5" w:rsidP="00651AC5">
      <w:pPr>
        <w:jc w:val="right"/>
      </w:pPr>
      <w:r>
        <w:t>к постановлению администрации</w:t>
      </w:r>
    </w:p>
    <w:p w:rsidR="00651AC5" w:rsidRDefault="00651AC5" w:rsidP="00651AC5">
      <w:pPr>
        <w:jc w:val="right"/>
      </w:pPr>
      <w:r>
        <w:t>Комсомольского муниципального района</w:t>
      </w:r>
    </w:p>
    <w:p w:rsidR="00651AC5" w:rsidRDefault="00651AC5" w:rsidP="00651AC5">
      <w:pPr>
        <w:jc w:val="right"/>
      </w:pPr>
      <w:r>
        <w:t>от « 18»03.   2019г. № 66</w:t>
      </w:r>
    </w:p>
    <w:p w:rsidR="00651AC5" w:rsidRDefault="00651AC5" w:rsidP="00651AC5">
      <w:pPr>
        <w:jc w:val="right"/>
      </w:pPr>
    </w:p>
    <w:p w:rsidR="00651AC5" w:rsidRDefault="00651AC5" w:rsidP="00651AC5">
      <w:pPr>
        <w:jc w:val="right"/>
      </w:pPr>
      <w:r>
        <w:t>Приложение</w:t>
      </w:r>
    </w:p>
    <w:p w:rsidR="00651AC5" w:rsidRDefault="00651AC5" w:rsidP="00651AC5">
      <w:pPr>
        <w:jc w:val="right"/>
      </w:pPr>
      <w:r>
        <w:lastRenderedPageBreak/>
        <w:t>к постановлению администрации</w:t>
      </w:r>
    </w:p>
    <w:p w:rsidR="00651AC5" w:rsidRDefault="00651AC5" w:rsidP="00651AC5">
      <w:pPr>
        <w:jc w:val="right"/>
      </w:pPr>
      <w:r>
        <w:t>Комсомольского муниципального района</w:t>
      </w:r>
    </w:p>
    <w:p w:rsidR="00651AC5" w:rsidRDefault="00651AC5" w:rsidP="00651AC5">
      <w:pPr>
        <w:jc w:val="right"/>
      </w:pPr>
      <w:r>
        <w:t>от « 03  » апреля    2017г. №  85</w:t>
      </w:r>
    </w:p>
    <w:p w:rsidR="00651AC5" w:rsidRDefault="00651AC5" w:rsidP="00651AC5">
      <w:pPr>
        <w:jc w:val="right"/>
      </w:pPr>
    </w:p>
    <w:p w:rsidR="00651AC5" w:rsidRDefault="00651AC5" w:rsidP="00651AC5">
      <w:pPr>
        <w:jc w:val="right"/>
      </w:pPr>
    </w:p>
    <w:p w:rsidR="00651AC5" w:rsidRDefault="00651AC5" w:rsidP="00651AC5">
      <w:pPr>
        <w:jc w:val="right"/>
      </w:pPr>
    </w:p>
    <w:p w:rsidR="00651AC5" w:rsidRPr="00795A82" w:rsidRDefault="00651AC5" w:rsidP="00651AC5">
      <w:pPr>
        <w:shd w:val="clear" w:color="auto" w:fill="FFFFFF"/>
        <w:jc w:val="center"/>
        <w:rPr>
          <w:b/>
          <w:sz w:val="28"/>
          <w:szCs w:val="28"/>
        </w:rPr>
      </w:pPr>
      <w:r w:rsidRPr="00795A82">
        <w:rPr>
          <w:b/>
          <w:sz w:val="28"/>
          <w:szCs w:val="28"/>
        </w:rPr>
        <w:t xml:space="preserve">Муниципальная  программа </w:t>
      </w:r>
    </w:p>
    <w:p w:rsidR="00651AC5" w:rsidRPr="00795A82" w:rsidRDefault="00651AC5" w:rsidP="00651AC5">
      <w:pPr>
        <w:shd w:val="clear" w:color="auto" w:fill="FFFFFF"/>
        <w:jc w:val="center"/>
        <w:rPr>
          <w:b/>
          <w:bCs/>
          <w:sz w:val="28"/>
          <w:szCs w:val="28"/>
        </w:rPr>
      </w:pPr>
      <w:r w:rsidRPr="00795A82">
        <w:rPr>
          <w:b/>
          <w:bCs/>
          <w:sz w:val="28"/>
          <w:szCs w:val="28"/>
        </w:rPr>
        <w:t xml:space="preserve">«Осуществление финансовой политики Комсомольского </w:t>
      </w:r>
    </w:p>
    <w:p w:rsidR="00651AC5" w:rsidRPr="00795A82" w:rsidRDefault="00651AC5" w:rsidP="00651AC5">
      <w:pPr>
        <w:shd w:val="clear" w:color="auto" w:fill="FFFFFF"/>
        <w:jc w:val="center"/>
        <w:outlineLvl w:val="0"/>
        <w:rPr>
          <w:b/>
          <w:bCs/>
          <w:sz w:val="28"/>
          <w:szCs w:val="28"/>
        </w:rPr>
      </w:pPr>
      <w:r w:rsidRPr="00795A82">
        <w:rPr>
          <w:b/>
          <w:bCs/>
          <w:sz w:val="28"/>
          <w:szCs w:val="28"/>
        </w:rPr>
        <w:t xml:space="preserve">муниципального района» </w:t>
      </w:r>
    </w:p>
    <w:p w:rsidR="00651AC5" w:rsidRDefault="00651AC5" w:rsidP="00651AC5"/>
    <w:p w:rsidR="00651AC5" w:rsidRPr="002A3A14" w:rsidRDefault="00651AC5" w:rsidP="00651AC5">
      <w:pPr>
        <w:shd w:val="clear" w:color="auto" w:fill="FFFFFF"/>
        <w:jc w:val="center"/>
        <w:outlineLvl w:val="0"/>
        <w:rPr>
          <w:b/>
          <w:bCs/>
          <w:spacing w:val="-4"/>
          <w:sz w:val="26"/>
          <w:szCs w:val="26"/>
        </w:rPr>
      </w:pPr>
      <w:r>
        <w:rPr>
          <w:b/>
          <w:bCs/>
          <w:spacing w:val="-4"/>
          <w:sz w:val="26"/>
          <w:szCs w:val="26"/>
        </w:rPr>
        <w:t xml:space="preserve">1. </w:t>
      </w:r>
      <w:r w:rsidRPr="00CB1211">
        <w:rPr>
          <w:b/>
          <w:bCs/>
          <w:spacing w:val="-4"/>
          <w:sz w:val="26"/>
          <w:szCs w:val="26"/>
        </w:rPr>
        <w:t>П</w:t>
      </w:r>
      <w:r>
        <w:rPr>
          <w:b/>
          <w:bCs/>
          <w:spacing w:val="-4"/>
          <w:sz w:val="26"/>
          <w:szCs w:val="26"/>
        </w:rPr>
        <w:t>аспорт п</w:t>
      </w:r>
      <w:r w:rsidRPr="00CB1211">
        <w:rPr>
          <w:b/>
          <w:bCs/>
          <w:spacing w:val="-4"/>
          <w:sz w:val="26"/>
          <w:szCs w:val="26"/>
        </w:rPr>
        <w:t>рограммы</w:t>
      </w:r>
    </w:p>
    <w:tbl>
      <w:tblPr>
        <w:tblW w:w="10206" w:type="dxa"/>
        <w:tblInd w:w="40" w:type="dxa"/>
        <w:tblLayout w:type="fixed"/>
        <w:tblCellMar>
          <w:left w:w="40" w:type="dxa"/>
          <w:right w:w="40" w:type="dxa"/>
        </w:tblCellMar>
        <w:tblLook w:val="0000"/>
      </w:tblPr>
      <w:tblGrid>
        <w:gridCol w:w="2835"/>
        <w:gridCol w:w="7371"/>
      </w:tblGrid>
      <w:tr w:rsidR="00651AC5" w:rsidRPr="00CB1211" w:rsidTr="00643C58">
        <w:trPr>
          <w:trHeight w:val="20"/>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Default="00651AC5" w:rsidP="00643C58">
            <w:pPr>
              <w:shd w:val="clear" w:color="auto" w:fill="FFFFFF"/>
              <w:ind w:left="82"/>
              <w:rPr>
                <w:spacing w:val="-3"/>
                <w:sz w:val="26"/>
                <w:szCs w:val="26"/>
              </w:rPr>
            </w:pPr>
            <w:r w:rsidRPr="00CB1211">
              <w:rPr>
                <w:spacing w:val="-3"/>
                <w:sz w:val="26"/>
                <w:szCs w:val="26"/>
              </w:rPr>
              <w:t>Наименование</w:t>
            </w:r>
            <w:r>
              <w:rPr>
                <w:spacing w:val="-3"/>
                <w:sz w:val="26"/>
                <w:szCs w:val="26"/>
              </w:rPr>
              <w:t xml:space="preserve"> </w:t>
            </w:r>
            <w:r w:rsidRPr="00CB1211">
              <w:rPr>
                <w:spacing w:val="-3"/>
                <w:sz w:val="26"/>
                <w:szCs w:val="26"/>
              </w:rPr>
              <w:t>программы</w:t>
            </w:r>
          </w:p>
        </w:tc>
        <w:tc>
          <w:tcPr>
            <w:tcW w:w="7371"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Pr="001D17E0" w:rsidRDefault="00651AC5" w:rsidP="00643C58">
            <w:pPr>
              <w:shd w:val="clear" w:color="auto" w:fill="FFFFFF"/>
              <w:jc w:val="both"/>
              <w:rPr>
                <w:bCs/>
                <w:sz w:val="28"/>
                <w:szCs w:val="28"/>
              </w:rPr>
            </w:pPr>
            <w:r w:rsidRPr="001D17E0">
              <w:rPr>
                <w:bCs/>
                <w:sz w:val="28"/>
                <w:szCs w:val="28"/>
              </w:rPr>
              <w:t xml:space="preserve">Осуществление финансовой политики Комсомольского </w:t>
            </w:r>
          </w:p>
          <w:p w:rsidR="00651AC5" w:rsidRDefault="00651AC5" w:rsidP="00643C58">
            <w:pPr>
              <w:shd w:val="clear" w:color="auto" w:fill="FFFFFF"/>
              <w:jc w:val="both"/>
              <w:rPr>
                <w:bCs/>
                <w:sz w:val="26"/>
                <w:szCs w:val="26"/>
              </w:rPr>
            </w:pPr>
            <w:r w:rsidRPr="001D17E0">
              <w:rPr>
                <w:bCs/>
                <w:sz w:val="28"/>
                <w:szCs w:val="28"/>
              </w:rPr>
              <w:t>муниципального района</w:t>
            </w:r>
          </w:p>
        </w:tc>
      </w:tr>
      <w:tr w:rsidR="00651AC5" w:rsidRPr="00CB1211" w:rsidTr="00643C58">
        <w:trPr>
          <w:trHeight w:val="20"/>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Pr="00CB1211" w:rsidRDefault="00651AC5" w:rsidP="00643C58">
            <w:pPr>
              <w:shd w:val="clear" w:color="auto" w:fill="FFFFFF"/>
              <w:ind w:left="82"/>
              <w:rPr>
                <w:spacing w:val="-3"/>
                <w:sz w:val="26"/>
                <w:szCs w:val="26"/>
              </w:rPr>
            </w:pPr>
            <w:r>
              <w:rPr>
                <w:spacing w:val="-3"/>
                <w:sz w:val="26"/>
                <w:szCs w:val="26"/>
              </w:rPr>
              <w:t>Срок реализации программы</w:t>
            </w:r>
          </w:p>
        </w:tc>
        <w:tc>
          <w:tcPr>
            <w:tcW w:w="7371"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Pr="00BF6750" w:rsidRDefault="00651AC5" w:rsidP="00643C58">
            <w:pPr>
              <w:shd w:val="clear" w:color="auto" w:fill="FFFFFF"/>
              <w:jc w:val="both"/>
              <w:rPr>
                <w:bCs/>
                <w:sz w:val="26"/>
                <w:szCs w:val="26"/>
              </w:rPr>
            </w:pPr>
            <w:r>
              <w:rPr>
                <w:bCs/>
                <w:sz w:val="26"/>
                <w:szCs w:val="26"/>
              </w:rPr>
              <w:t>2019-2021 годы</w:t>
            </w:r>
          </w:p>
        </w:tc>
      </w:tr>
      <w:tr w:rsidR="00651AC5" w:rsidRPr="00CB1211" w:rsidTr="00643C58">
        <w:trPr>
          <w:trHeight w:val="20"/>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Default="00651AC5" w:rsidP="00643C58">
            <w:pPr>
              <w:shd w:val="clear" w:color="auto" w:fill="FFFFFF"/>
              <w:ind w:left="77" w:firstLine="34"/>
              <w:rPr>
                <w:spacing w:val="-1"/>
                <w:sz w:val="26"/>
                <w:szCs w:val="26"/>
              </w:rPr>
            </w:pPr>
            <w:r>
              <w:rPr>
                <w:spacing w:val="-1"/>
                <w:sz w:val="26"/>
                <w:szCs w:val="26"/>
              </w:rPr>
              <w:t>Перечень подпрограмм</w:t>
            </w:r>
          </w:p>
        </w:tc>
        <w:tc>
          <w:tcPr>
            <w:tcW w:w="7371" w:type="dxa"/>
            <w:tcBorders>
              <w:top w:val="single" w:sz="6" w:space="0" w:color="auto"/>
              <w:left w:val="single" w:sz="6" w:space="0" w:color="auto"/>
              <w:bottom w:val="single" w:sz="6" w:space="0" w:color="auto"/>
              <w:right w:val="single" w:sz="6" w:space="0" w:color="auto"/>
            </w:tcBorders>
            <w:shd w:val="clear" w:color="auto" w:fill="FFFFFF"/>
          </w:tcPr>
          <w:p w:rsidR="00651AC5" w:rsidRDefault="00651AC5" w:rsidP="00643C58">
            <w:pPr>
              <w:pStyle w:val="ConsPlusNormal"/>
              <w:rPr>
                <w:rFonts w:ascii="Times New Roman" w:hAnsi="Times New Roman" w:cs="Times New Roman"/>
                <w:sz w:val="26"/>
                <w:szCs w:val="26"/>
              </w:rPr>
            </w:pPr>
            <w:r>
              <w:rPr>
                <w:rFonts w:ascii="Times New Roman" w:hAnsi="Times New Roman" w:cs="Times New Roman"/>
                <w:sz w:val="26"/>
                <w:szCs w:val="26"/>
              </w:rPr>
              <w:t>Специальная подпрограмма:</w:t>
            </w:r>
          </w:p>
          <w:p w:rsidR="00651AC5" w:rsidRPr="00CB1211" w:rsidRDefault="00651AC5" w:rsidP="00643C58">
            <w:pPr>
              <w:pStyle w:val="ConsPlusNormal"/>
              <w:rPr>
                <w:rFonts w:ascii="Times New Roman" w:hAnsi="Times New Roman" w:cs="Times New Roman"/>
                <w:sz w:val="26"/>
                <w:szCs w:val="26"/>
              </w:rPr>
            </w:pPr>
            <w:r>
              <w:rPr>
                <w:rFonts w:ascii="Times New Roman" w:hAnsi="Times New Roman" w:cs="Times New Roman"/>
                <w:sz w:val="26"/>
                <w:szCs w:val="26"/>
              </w:rPr>
              <w:t xml:space="preserve">Деятельность финансового управления Администрации Комсомольского муниципального района </w:t>
            </w:r>
          </w:p>
        </w:tc>
      </w:tr>
      <w:tr w:rsidR="00651AC5" w:rsidRPr="00CB1211" w:rsidTr="00643C58">
        <w:trPr>
          <w:trHeight w:val="20"/>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Default="00651AC5" w:rsidP="00643C58">
            <w:pPr>
              <w:shd w:val="clear" w:color="auto" w:fill="FFFFFF"/>
              <w:ind w:left="82"/>
              <w:rPr>
                <w:spacing w:val="-3"/>
                <w:sz w:val="26"/>
                <w:szCs w:val="26"/>
              </w:rPr>
            </w:pPr>
            <w:r>
              <w:rPr>
                <w:spacing w:val="-3"/>
                <w:sz w:val="26"/>
                <w:szCs w:val="26"/>
              </w:rPr>
              <w:t>Администратор           программы</w:t>
            </w:r>
          </w:p>
        </w:tc>
        <w:tc>
          <w:tcPr>
            <w:tcW w:w="7371"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Default="00651AC5" w:rsidP="00643C58">
            <w:pPr>
              <w:shd w:val="clear" w:color="auto" w:fill="FFFFFF"/>
              <w:rPr>
                <w:bCs/>
                <w:sz w:val="26"/>
                <w:szCs w:val="26"/>
              </w:rPr>
            </w:pPr>
            <w:r>
              <w:rPr>
                <w:bCs/>
                <w:sz w:val="26"/>
                <w:szCs w:val="26"/>
              </w:rPr>
              <w:t>Финансовое управление Администрации Комсомольского муниципального района</w:t>
            </w:r>
          </w:p>
        </w:tc>
      </w:tr>
      <w:tr w:rsidR="00651AC5" w:rsidRPr="00CB1211" w:rsidTr="00643C58">
        <w:trPr>
          <w:trHeight w:val="20"/>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Default="00651AC5" w:rsidP="00643C58">
            <w:pPr>
              <w:shd w:val="clear" w:color="auto" w:fill="FFFFFF"/>
              <w:ind w:left="77" w:firstLine="34"/>
              <w:rPr>
                <w:spacing w:val="-1"/>
                <w:sz w:val="26"/>
                <w:szCs w:val="26"/>
              </w:rPr>
            </w:pPr>
            <w:r>
              <w:rPr>
                <w:spacing w:val="-1"/>
                <w:sz w:val="26"/>
                <w:szCs w:val="26"/>
              </w:rPr>
              <w:t>Ответственный</w:t>
            </w:r>
          </w:p>
          <w:p w:rsidR="00651AC5" w:rsidRDefault="00651AC5" w:rsidP="00643C58">
            <w:pPr>
              <w:shd w:val="clear" w:color="auto" w:fill="FFFFFF"/>
              <w:ind w:left="77" w:firstLine="34"/>
              <w:rPr>
                <w:spacing w:val="-1"/>
                <w:sz w:val="26"/>
                <w:szCs w:val="26"/>
              </w:rPr>
            </w:pPr>
            <w:r>
              <w:rPr>
                <w:spacing w:val="-1"/>
                <w:sz w:val="26"/>
                <w:szCs w:val="26"/>
              </w:rPr>
              <w:t xml:space="preserve"> исполнитель</w:t>
            </w:r>
          </w:p>
        </w:tc>
        <w:tc>
          <w:tcPr>
            <w:tcW w:w="7371"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Default="00651AC5" w:rsidP="00643C58">
            <w:pPr>
              <w:shd w:val="clear" w:color="auto" w:fill="FFFFFF"/>
              <w:rPr>
                <w:bCs/>
                <w:sz w:val="26"/>
                <w:szCs w:val="26"/>
              </w:rPr>
            </w:pPr>
            <w:r>
              <w:rPr>
                <w:bCs/>
                <w:sz w:val="26"/>
                <w:szCs w:val="26"/>
              </w:rPr>
              <w:t>Финансовое управление Администрации Комсомольского муниципального района</w:t>
            </w:r>
          </w:p>
        </w:tc>
      </w:tr>
      <w:tr w:rsidR="00651AC5" w:rsidRPr="00CB1211" w:rsidTr="00643C58">
        <w:trPr>
          <w:trHeight w:val="20"/>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Default="00651AC5" w:rsidP="00643C58">
            <w:pPr>
              <w:shd w:val="clear" w:color="auto" w:fill="FFFFFF"/>
              <w:ind w:left="77" w:firstLine="34"/>
              <w:rPr>
                <w:spacing w:val="-1"/>
                <w:sz w:val="26"/>
                <w:szCs w:val="26"/>
              </w:rPr>
            </w:pPr>
            <w:r>
              <w:rPr>
                <w:spacing w:val="-1"/>
                <w:sz w:val="26"/>
                <w:szCs w:val="26"/>
              </w:rPr>
              <w:t xml:space="preserve">Исполнители </w:t>
            </w:r>
          </w:p>
          <w:p w:rsidR="00651AC5" w:rsidRPr="00CB1211" w:rsidRDefault="00651AC5" w:rsidP="00643C58">
            <w:pPr>
              <w:shd w:val="clear" w:color="auto" w:fill="FFFFFF"/>
              <w:ind w:left="77" w:firstLine="34"/>
              <w:rPr>
                <w:spacing w:val="-1"/>
                <w:sz w:val="26"/>
                <w:szCs w:val="26"/>
              </w:rPr>
            </w:pPr>
            <w:r>
              <w:rPr>
                <w:spacing w:val="-1"/>
                <w:sz w:val="26"/>
                <w:szCs w:val="26"/>
              </w:rPr>
              <w:t>программы</w:t>
            </w:r>
          </w:p>
        </w:tc>
        <w:tc>
          <w:tcPr>
            <w:tcW w:w="7371" w:type="dxa"/>
            <w:tcBorders>
              <w:top w:val="single" w:sz="6" w:space="0" w:color="auto"/>
              <w:left w:val="single" w:sz="6" w:space="0" w:color="auto"/>
              <w:bottom w:val="single" w:sz="6" w:space="0" w:color="auto"/>
              <w:right w:val="single" w:sz="6" w:space="0" w:color="auto"/>
            </w:tcBorders>
            <w:shd w:val="clear" w:color="auto" w:fill="FFFFFF"/>
          </w:tcPr>
          <w:p w:rsidR="00651AC5" w:rsidRPr="00CB1211" w:rsidRDefault="00651AC5" w:rsidP="00643C58">
            <w:pPr>
              <w:pStyle w:val="ConsPlusNormal"/>
              <w:rPr>
                <w:rFonts w:ascii="Times New Roman" w:hAnsi="Times New Roman" w:cs="Times New Roman"/>
                <w:sz w:val="26"/>
                <w:szCs w:val="26"/>
              </w:rPr>
            </w:pPr>
            <w:r w:rsidRPr="00CB1211">
              <w:rPr>
                <w:rFonts w:ascii="Times New Roman" w:hAnsi="Times New Roman" w:cs="Times New Roman"/>
                <w:sz w:val="26"/>
                <w:szCs w:val="26"/>
              </w:rPr>
              <w:t>О</w:t>
            </w:r>
            <w:r>
              <w:rPr>
                <w:rFonts w:ascii="Times New Roman" w:hAnsi="Times New Roman" w:cs="Times New Roman"/>
                <w:sz w:val="26"/>
                <w:szCs w:val="26"/>
              </w:rPr>
              <w:t>тдел бюджетного планирования и отраслевого финансирования финансового управления Администрации Комсомольского муниципального района;</w:t>
            </w:r>
          </w:p>
          <w:p w:rsidR="00651AC5" w:rsidRPr="00CB1211" w:rsidRDefault="00651AC5" w:rsidP="00643C58">
            <w:pPr>
              <w:shd w:val="clear" w:color="auto" w:fill="FFFFFF"/>
              <w:ind w:right="19" w:firstLine="15"/>
              <w:rPr>
                <w:spacing w:val="-1"/>
                <w:sz w:val="26"/>
                <w:szCs w:val="26"/>
              </w:rPr>
            </w:pPr>
            <w:r>
              <w:rPr>
                <w:spacing w:val="-1"/>
                <w:sz w:val="26"/>
                <w:szCs w:val="26"/>
              </w:rPr>
              <w:t xml:space="preserve">Отдел  учета и отчетности </w:t>
            </w:r>
            <w:r>
              <w:rPr>
                <w:sz w:val="26"/>
                <w:szCs w:val="26"/>
              </w:rPr>
              <w:t>финансового управления Администрации Комсомольского муниципального района</w:t>
            </w:r>
            <w:r>
              <w:rPr>
                <w:spacing w:val="-1"/>
                <w:sz w:val="26"/>
                <w:szCs w:val="26"/>
              </w:rPr>
              <w:t>;</w:t>
            </w:r>
          </w:p>
          <w:p w:rsidR="00651AC5" w:rsidRPr="00CB1211" w:rsidRDefault="00651AC5" w:rsidP="00643C58">
            <w:pPr>
              <w:rPr>
                <w:spacing w:val="-1"/>
                <w:sz w:val="26"/>
                <w:szCs w:val="26"/>
              </w:rPr>
            </w:pPr>
            <w:r w:rsidRPr="00B367EC">
              <w:rPr>
                <w:sz w:val="26"/>
                <w:szCs w:val="26"/>
              </w:rPr>
              <w:t>Отдел  внутреннего муниципального финансового контроля</w:t>
            </w:r>
            <w:r>
              <w:rPr>
                <w:sz w:val="26"/>
                <w:szCs w:val="26"/>
              </w:rPr>
              <w:t xml:space="preserve"> финансового управления Администрации Комсомольского муниципального района.</w:t>
            </w:r>
          </w:p>
        </w:tc>
      </w:tr>
      <w:tr w:rsidR="00651AC5" w:rsidRPr="00CB1211" w:rsidTr="00643C58">
        <w:trPr>
          <w:trHeight w:val="20"/>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Pr="00CB1211" w:rsidRDefault="00651AC5" w:rsidP="00643C58">
            <w:pPr>
              <w:shd w:val="clear" w:color="auto" w:fill="FFFFFF"/>
              <w:ind w:left="29"/>
              <w:rPr>
                <w:spacing w:val="-1"/>
                <w:sz w:val="26"/>
                <w:szCs w:val="26"/>
              </w:rPr>
            </w:pPr>
            <w:r>
              <w:rPr>
                <w:spacing w:val="-1"/>
                <w:sz w:val="26"/>
                <w:szCs w:val="26"/>
              </w:rPr>
              <w:t xml:space="preserve">Цель (цели)              </w:t>
            </w:r>
            <w:r w:rsidRPr="00C1120A">
              <w:rPr>
                <w:spacing w:val="-1"/>
                <w:sz w:val="26"/>
                <w:szCs w:val="26"/>
              </w:rPr>
              <w:t xml:space="preserve"> программы</w:t>
            </w:r>
          </w:p>
        </w:tc>
        <w:tc>
          <w:tcPr>
            <w:tcW w:w="7371"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Pr="00F502A6" w:rsidRDefault="00651AC5" w:rsidP="00643C58">
            <w:pPr>
              <w:pStyle w:val="af3"/>
              <w:rPr>
                <w:rFonts w:ascii="Times New Roman" w:hAnsi="Times New Roman" w:cs="Times New Roman"/>
                <w:sz w:val="28"/>
                <w:szCs w:val="28"/>
              </w:rPr>
            </w:pPr>
            <w:r w:rsidRPr="00F502A6">
              <w:rPr>
                <w:rFonts w:ascii="Times New Roman" w:hAnsi="Times New Roman" w:cs="Times New Roman"/>
                <w:sz w:val="28"/>
                <w:szCs w:val="28"/>
              </w:rPr>
              <w:t>- повышение качества управления  муниципальными финансами;</w:t>
            </w:r>
          </w:p>
          <w:p w:rsidR="00651AC5" w:rsidRPr="00F502A6" w:rsidRDefault="00651AC5" w:rsidP="00643C58">
            <w:pPr>
              <w:pStyle w:val="af3"/>
              <w:rPr>
                <w:rFonts w:ascii="Times New Roman" w:hAnsi="Times New Roman" w:cs="Times New Roman"/>
                <w:sz w:val="28"/>
                <w:szCs w:val="28"/>
              </w:rPr>
            </w:pPr>
            <w:r w:rsidRPr="00F502A6">
              <w:rPr>
                <w:rFonts w:ascii="Times New Roman" w:hAnsi="Times New Roman" w:cs="Times New Roman"/>
                <w:sz w:val="28"/>
                <w:szCs w:val="28"/>
              </w:rPr>
              <w:t>- совершенствование формирования и исполнения бюджетов муниципального района и городского поселения, порядка формирования бюджетной отчетности, обеспечение открытости и прозрачности бюджетов;</w:t>
            </w:r>
          </w:p>
          <w:p w:rsidR="00651AC5" w:rsidRPr="00F502A6" w:rsidRDefault="00651AC5" w:rsidP="00643C58">
            <w:pPr>
              <w:pStyle w:val="af3"/>
              <w:rPr>
                <w:rFonts w:ascii="Times New Roman" w:hAnsi="Times New Roman" w:cs="Times New Roman"/>
                <w:sz w:val="28"/>
                <w:szCs w:val="28"/>
              </w:rPr>
            </w:pPr>
            <w:r w:rsidRPr="00F502A6">
              <w:rPr>
                <w:rFonts w:ascii="Times New Roman" w:hAnsi="Times New Roman" w:cs="Times New Roman"/>
                <w:sz w:val="28"/>
                <w:szCs w:val="28"/>
              </w:rPr>
              <w:t>- развитие регионального сегмента государственной интегрированной информационной системы управления общественными финансами "Электронный бюджет";</w:t>
            </w:r>
          </w:p>
          <w:p w:rsidR="00651AC5" w:rsidRPr="00F502A6" w:rsidRDefault="00651AC5" w:rsidP="00643C58">
            <w:pPr>
              <w:shd w:val="clear" w:color="auto" w:fill="FFFFFF"/>
              <w:ind w:left="34"/>
              <w:jc w:val="both"/>
              <w:rPr>
                <w:sz w:val="28"/>
                <w:szCs w:val="28"/>
              </w:rPr>
            </w:pPr>
            <w:r w:rsidRPr="00F502A6">
              <w:rPr>
                <w:sz w:val="28"/>
                <w:szCs w:val="28"/>
              </w:rPr>
              <w:t>- совершенствование системы финансового контроля в Комсомольском муниципальном районе и Комсомольском городском поселении;</w:t>
            </w:r>
          </w:p>
          <w:p w:rsidR="00651AC5" w:rsidRPr="00CB1211" w:rsidRDefault="00651AC5" w:rsidP="00643C58">
            <w:pPr>
              <w:shd w:val="clear" w:color="auto" w:fill="FFFFFF"/>
              <w:ind w:left="34"/>
              <w:jc w:val="both"/>
              <w:rPr>
                <w:spacing w:val="-1"/>
                <w:sz w:val="26"/>
                <w:szCs w:val="26"/>
              </w:rPr>
            </w:pPr>
            <w:r w:rsidRPr="00F502A6">
              <w:rPr>
                <w:sz w:val="28"/>
                <w:szCs w:val="28"/>
              </w:rPr>
              <w:t>- своевременное предоставление бюджетных кредитов бюджетам муниципальных образований</w:t>
            </w:r>
          </w:p>
        </w:tc>
      </w:tr>
      <w:tr w:rsidR="00651AC5" w:rsidRPr="00CB1211" w:rsidTr="00643C58">
        <w:trPr>
          <w:trHeight w:val="20"/>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Pr="00CB1211" w:rsidRDefault="00651AC5" w:rsidP="00643C58">
            <w:pPr>
              <w:shd w:val="clear" w:color="auto" w:fill="FFFFFF"/>
              <w:ind w:left="29"/>
              <w:rPr>
                <w:spacing w:val="-1"/>
                <w:sz w:val="26"/>
                <w:szCs w:val="26"/>
              </w:rPr>
            </w:pPr>
            <w:r>
              <w:rPr>
                <w:spacing w:val="-1"/>
                <w:sz w:val="26"/>
                <w:szCs w:val="26"/>
              </w:rPr>
              <w:t xml:space="preserve"> Объемы ресурсного обеспечения программы</w:t>
            </w:r>
          </w:p>
        </w:tc>
        <w:tc>
          <w:tcPr>
            <w:tcW w:w="7371"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Pr="00183923" w:rsidRDefault="00651AC5" w:rsidP="00643C58">
            <w:pPr>
              <w:shd w:val="clear" w:color="auto" w:fill="FFFFFF"/>
              <w:ind w:left="34"/>
              <w:jc w:val="both"/>
              <w:rPr>
                <w:spacing w:val="-1"/>
                <w:sz w:val="26"/>
                <w:szCs w:val="26"/>
              </w:rPr>
            </w:pPr>
            <w:r w:rsidRPr="00183923">
              <w:rPr>
                <w:spacing w:val="-1"/>
                <w:sz w:val="26"/>
                <w:szCs w:val="26"/>
              </w:rPr>
              <w:t>Общ</w:t>
            </w:r>
            <w:r>
              <w:rPr>
                <w:spacing w:val="-1"/>
                <w:sz w:val="26"/>
                <w:szCs w:val="26"/>
              </w:rPr>
              <w:t xml:space="preserve">ий объем бюджетных ассигнований 13 334 413,64руб. </w:t>
            </w:r>
            <w:r w:rsidRPr="00183923">
              <w:rPr>
                <w:spacing w:val="-1"/>
                <w:sz w:val="26"/>
                <w:szCs w:val="26"/>
              </w:rPr>
              <w:t>из них:</w:t>
            </w:r>
          </w:p>
          <w:p w:rsidR="00651AC5" w:rsidRPr="00183923" w:rsidRDefault="00651AC5" w:rsidP="00643C58">
            <w:pPr>
              <w:shd w:val="clear" w:color="auto" w:fill="FFFFFF"/>
              <w:ind w:left="34"/>
              <w:jc w:val="both"/>
              <w:rPr>
                <w:spacing w:val="-1"/>
                <w:sz w:val="26"/>
                <w:szCs w:val="26"/>
              </w:rPr>
            </w:pPr>
            <w:r w:rsidRPr="00183923">
              <w:rPr>
                <w:spacing w:val="-1"/>
                <w:sz w:val="26"/>
                <w:szCs w:val="26"/>
              </w:rPr>
              <w:t>средства бюджета муниципального района</w:t>
            </w:r>
          </w:p>
          <w:p w:rsidR="00651AC5" w:rsidRPr="00872175" w:rsidRDefault="00651AC5" w:rsidP="00643C58">
            <w:pPr>
              <w:shd w:val="clear" w:color="auto" w:fill="FFFFFF"/>
              <w:ind w:left="34"/>
              <w:jc w:val="both"/>
              <w:rPr>
                <w:spacing w:val="-1"/>
                <w:sz w:val="26"/>
                <w:szCs w:val="26"/>
              </w:rPr>
            </w:pPr>
            <w:r>
              <w:rPr>
                <w:spacing w:val="-1"/>
                <w:sz w:val="26"/>
                <w:szCs w:val="26"/>
              </w:rPr>
              <w:t>2019 год    5 681 239,00</w:t>
            </w:r>
            <w:r w:rsidRPr="00872175">
              <w:rPr>
                <w:spacing w:val="-1"/>
                <w:sz w:val="26"/>
                <w:szCs w:val="26"/>
              </w:rPr>
              <w:t xml:space="preserve"> рублей</w:t>
            </w:r>
          </w:p>
          <w:p w:rsidR="00651AC5" w:rsidRPr="00872175" w:rsidRDefault="00651AC5" w:rsidP="00643C58">
            <w:pPr>
              <w:shd w:val="clear" w:color="auto" w:fill="FFFFFF"/>
              <w:ind w:left="34"/>
              <w:jc w:val="both"/>
              <w:rPr>
                <w:spacing w:val="-1"/>
                <w:sz w:val="26"/>
                <w:szCs w:val="26"/>
              </w:rPr>
            </w:pPr>
            <w:r>
              <w:rPr>
                <w:spacing w:val="-1"/>
                <w:sz w:val="26"/>
                <w:szCs w:val="26"/>
              </w:rPr>
              <w:lastRenderedPageBreak/>
              <w:t>2020 год    3 942 591,48</w:t>
            </w:r>
            <w:r w:rsidRPr="00872175">
              <w:rPr>
                <w:spacing w:val="-1"/>
                <w:sz w:val="26"/>
                <w:szCs w:val="26"/>
              </w:rPr>
              <w:t xml:space="preserve"> рублей</w:t>
            </w:r>
          </w:p>
          <w:p w:rsidR="00651AC5" w:rsidRPr="00A30DDD" w:rsidRDefault="00651AC5" w:rsidP="00643C58">
            <w:pPr>
              <w:shd w:val="clear" w:color="auto" w:fill="FFFFFF"/>
              <w:ind w:left="34"/>
              <w:jc w:val="both"/>
              <w:rPr>
                <w:spacing w:val="-1"/>
                <w:sz w:val="26"/>
                <w:szCs w:val="26"/>
              </w:rPr>
            </w:pPr>
            <w:r>
              <w:rPr>
                <w:spacing w:val="-1"/>
                <w:sz w:val="26"/>
                <w:szCs w:val="26"/>
              </w:rPr>
              <w:t xml:space="preserve">2021 год   </w:t>
            </w:r>
            <w:r w:rsidRPr="00872175">
              <w:rPr>
                <w:spacing w:val="-1"/>
                <w:sz w:val="26"/>
                <w:szCs w:val="26"/>
              </w:rPr>
              <w:t xml:space="preserve"> </w:t>
            </w:r>
            <w:r>
              <w:rPr>
                <w:spacing w:val="-1"/>
                <w:sz w:val="26"/>
                <w:szCs w:val="26"/>
              </w:rPr>
              <w:t>3 710 583,16</w:t>
            </w:r>
            <w:r w:rsidRPr="00872175">
              <w:rPr>
                <w:spacing w:val="-1"/>
                <w:sz w:val="26"/>
                <w:szCs w:val="26"/>
              </w:rPr>
              <w:t xml:space="preserve"> рублей</w:t>
            </w:r>
          </w:p>
        </w:tc>
      </w:tr>
      <w:tr w:rsidR="00651AC5" w:rsidRPr="00CB1211" w:rsidTr="00643C58">
        <w:trPr>
          <w:trHeight w:val="20"/>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Default="00651AC5" w:rsidP="00643C58">
            <w:pPr>
              <w:shd w:val="clear" w:color="auto" w:fill="FFFFFF"/>
              <w:ind w:left="29"/>
              <w:rPr>
                <w:spacing w:val="-1"/>
                <w:sz w:val="26"/>
                <w:szCs w:val="26"/>
              </w:rPr>
            </w:pPr>
            <w:r>
              <w:rPr>
                <w:spacing w:val="-1"/>
                <w:sz w:val="26"/>
                <w:szCs w:val="26"/>
              </w:rPr>
              <w:lastRenderedPageBreak/>
              <w:t>Целевые индикаторы (показатели) программы</w:t>
            </w:r>
          </w:p>
        </w:tc>
        <w:tc>
          <w:tcPr>
            <w:tcW w:w="7371" w:type="dxa"/>
            <w:tcBorders>
              <w:top w:val="single" w:sz="6" w:space="0" w:color="auto"/>
              <w:left w:val="single" w:sz="6" w:space="0" w:color="auto"/>
              <w:bottom w:val="single" w:sz="6" w:space="0" w:color="auto"/>
              <w:right w:val="single" w:sz="6" w:space="0" w:color="auto"/>
            </w:tcBorders>
            <w:shd w:val="clear" w:color="auto" w:fill="FFFFFF"/>
          </w:tcPr>
          <w:p w:rsidR="00651AC5" w:rsidRPr="00960927" w:rsidRDefault="00651AC5" w:rsidP="00643C58">
            <w:pPr>
              <w:rPr>
                <w:sz w:val="28"/>
                <w:szCs w:val="28"/>
              </w:rPr>
            </w:pPr>
            <w:r w:rsidRPr="00C1120A">
              <w:t> </w:t>
            </w:r>
            <w:r>
              <w:t>-</w:t>
            </w:r>
            <w:r w:rsidRPr="00960927">
              <w:rPr>
                <w:sz w:val="28"/>
                <w:szCs w:val="28"/>
              </w:rPr>
              <w:t>Организация и осуществление бюджетного процесса в Комсомольском муниципальном районе</w:t>
            </w:r>
          </w:p>
          <w:p w:rsidR="00651AC5" w:rsidRPr="00960927" w:rsidRDefault="00651AC5" w:rsidP="00643C58">
            <w:pPr>
              <w:rPr>
                <w:sz w:val="28"/>
                <w:szCs w:val="28"/>
              </w:rPr>
            </w:pPr>
            <w:r w:rsidRPr="00960927">
              <w:rPr>
                <w:sz w:val="28"/>
                <w:szCs w:val="28"/>
              </w:rPr>
              <w:t>- Разработка и участие в реализации мер, направленных на увеличение доходов бюджета и оптимизацию структуры расходных обязательств Комсомольского муниципального района</w:t>
            </w:r>
          </w:p>
          <w:p w:rsidR="00651AC5" w:rsidRPr="00C1120A" w:rsidRDefault="00651AC5" w:rsidP="00643C58">
            <w:r w:rsidRPr="00960927">
              <w:rPr>
                <w:sz w:val="28"/>
                <w:szCs w:val="28"/>
              </w:rPr>
              <w:t>- Своевременное предоставление бюджетных кредитов бюджетам муниципальных образований</w:t>
            </w:r>
          </w:p>
        </w:tc>
      </w:tr>
      <w:tr w:rsidR="00651AC5" w:rsidRPr="00CB1211" w:rsidTr="00643C58">
        <w:trPr>
          <w:trHeight w:val="20"/>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Default="00651AC5" w:rsidP="00643C58">
            <w:pPr>
              <w:shd w:val="clear" w:color="auto" w:fill="FFFFFF"/>
              <w:ind w:left="29"/>
              <w:rPr>
                <w:spacing w:val="-1"/>
                <w:sz w:val="26"/>
                <w:szCs w:val="26"/>
              </w:rPr>
            </w:pPr>
            <w:r>
              <w:rPr>
                <w:spacing w:val="-1"/>
                <w:sz w:val="26"/>
                <w:szCs w:val="26"/>
              </w:rPr>
              <w:t>Ожидаемые результаты реализации программы</w:t>
            </w:r>
          </w:p>
        </w:tc>
        <w:tc>
          <w:tcPr>
            <w:tcW w:w="7371"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Pr="00C1120A" w:rsidRDefault="00651AC5" w:rsidP="004C7560">
            <w:pPr>
              <w:numPr>
                <w:ilvl w:val="0"/>
                <w:numId w:val="34"/>
              </w:numPr>
              <w:tabs>
                <w:tab w:val="num" w:pos="1080"/>
              </w:tabs>
              <w:ind w:left="0" w:firstLine="709"/>
              <w:jc w:val="both"/>
              <w:rPr>
                <w:sz w:val="28"/>
                <w:szCs w:val="28"/>
              </w:rPr>
            </w:pPr>
            <w:r w:rsidRPr="00C1120A">
              <w:rPr>
                <w:sz w:val="28"/>
                <w:szCs w:val="28"/>
              </w:rPr>
              <w:t>повышение качества бюджетного планирования;</w:t>
            </w:r>
          </w:p>
          <w:p w:rsidR="00651AC5" w:rsidRPr="00C1120A" w:rsidRDefault="00651AC5" w:rsidP="00643C58">
            <w:pPr>
              <w:ind w:firstLine="708"/>
              <w:jc w:val="both"/>
              <w:rPr>
                <w:sz w:val="28"/>
                <w:szCs w:val="28"/>
              </w:rPr>
            </w:pPr>
            <w:r w:rsidRPr="00C1120A">
              <w:rPr>
                <w:sz w:val="28"/>
                <w:szCs w:val="28"/>
              </w:rPr>
              <w:t xml:space="preserve">2. повышение качества управления муниципальными финансами </w:t>
            </w:r>
            <w:r>
              <w:rPr>
                <w:sz w:val="28"/>
                <w:szCs w:val="28"/>
              </w:rPr>
              <w:t>бюджетов</w:t>
            </w:r>
            <w:r w:rsidRPr="00C1120A">
              <w:rPr>
                <w:sz w:val="28"/>
                <w:szCs w:val="28"/>
              </w:rPr>
              <w:t xml:space="preserve"> </w:t>
            </w:r>
            <w:r>
              <w:rPr>
                <w:sz w:val="28"/>
                <w:szCs w:val="28"/>
              </w:rPr>
              <w:t>Комсомольского муниципального района и Комсомольского городского поселения</w:t>
            </w:r>
            <w:r w:rsidRPr="00C1120A">
              <w:rPr>
                <w:sz w:val="28"/>
                <w:szCs w:val="28"/>
              </w:rPr>
              <w:t>;</w:t>
            </w:r>
          </w:p>
          <w:p w:rsidR="00651AC5" w:rsidRPr="00C1120A" w:rsidRDefault="00651AC5" w:rsidP="00643C58">
            <w:pPr>
              <w:ind w:firstLine="708"/>
              <w:jc w:val="both"/>
              <w:rPr>
                <w:sz w:val="28"/>
                <w:szCs w:val="28"/>
              </w:rPr>
            </w:pPr>
            <w:r w:rsidRPr="00C1120A">
              <w:rPr>
                <w:sz w:val="28"/>
                <w:szCs w:val="28"/>
              </w:rPr>
              <w:t xml:space="preserve">3. повышение уровня соблюдения требований действующего законодательства Российской Федерации в финансово-бюджетной сфере, целевого и эффективного использования средств </w:t>
            </w:r>
            <w:r>
              <w:rPr>
                <w:sz w:val="28"/>
                <w:szCs w:val="28"/>
              </w:rPr>
              <w:t>бюджетов</w:t>
            </w:r>
            <w:r w:rsidRPr="00C1120A">
              <w:rPr>
                <w:sz w:val="28"/>
                <w:szCs w:val="28"/>
              </w:rPr>
              <w:t xml:space="preserve"> </w:t>
            </w:r>
            <w:r>
              <w:rPr>
                <w:sz w:val="28"/>
                <w:szCs w:val="28"/>
              </w:rPr>
              <w:t>Комсомольского муниципального района и Комсомольского городского поселения</w:t>
            </w:r>
            <w:r w:rsidRPr="00C1120A">
              <w:rPr>
                <w:sz w:val="28"/>
                <w:szCs w:val="28"/>
              </w:rPr>
              <w:t>;</w:t>
            </w:r>
          </w:p>
          <w:p w:rsidR="00651AC5" w:rsidRPr="00C1120A" w:rsidRDefault="00651AC5" w:rsidP="00643C58">
            <w:pPr>
              <w:ind w:firstLine="708"/>
              <w:jc w:val="both"/>
              <w:rPr>
                <w:sz w:val="28"/>
                <w:szCs w:val="28"/>
              </w:rPr>
            </w:pPr>
            <w:r w:rsidRPr="00C1120A">
              <w:rPr>
                <w:sz w:val="28"/>
                <w:szCs w:val="28"/>
              </w:rPr>
              <w:t>4. обеспечение своевременного и полного обслуживание муниципального долга Комсомольского муниципального района;</w:t>
            </w:r>
          </w:p>
          <w:p w:rsidR="00651AC5" w:rsidRPr="00C1120A" w:rsidRDefault="00651AC5" w:rsidP="00643C58">
            <w:pPr>
              <w:ind w:firstLine="708"/>
              <w:jc w:val="both"/>
              <w:rPr>
                <w:sz w:val="28"/>
                <w:szCs w:val="28"/>
              </w:rPr>
            </w:pPr>
            <w:r w:rsidRPr="00C1120A">
              <w:rPr>
                <w:sz w:val="28"/>
                <w:szCs w:val="28"/>
              </w:rPr>
              <w:t xml:space="preserve">5. своевременное исполнение бюджета </w:t>
            </w:r>
            <w:r>
              <w:rPr>
                <w:sz w:val="28"/>
                <w:szCs w:val="28"/>
              </w:rPr>
              <w:t>бюджетов</w:t>
            </w:r>
            <w:r w:rsidRPr="00C1120A">
              <w:rPr>
                <w:sz w:val="28"/>
                <w:szCs w:val="28"/>
              </w:rPr>
              <w:t xml:space="preserve"> </w:t>
            </w:r>
            <w:r>
              <w:rPr>
                <w:sz w:val="28"/>
                <w:szCs w:val="28"/>
              </w:rPr>
              <w:t>Комсомольского муниципального района и Комсомольского городского поселения</w:t>
            </w:r>
            <w:r w:rsidRPr="00C1120A">
              <w:rPr>
                <w:sz w:val="28"/>
                <w:szCs w:val="28"/>
              </w:rPr>
              <w:t xml:space="preserve"> по доходам;</w:t>
            </w:r>
          </w:p>
          <w:p w:rsidR="00651AC5" w:rsidRPr="00C1120A" w:rsidRDefault="00651AC5" w:rsidP="00643C58">
            <w:pPr>
              <w:ind w:firstLine="708"/>
              <w:jc w:val="both"/>
              <w:rPr>
                <w:sz w:val="28"/>
                <w:szCs w:val="28"/>
              </w:rPr>
            </w:pPr>
            <w:r w:rsidRPr="00C1120A">
              <w:rPr>
                <w:sz w:val="28"/>
                <w:szCs w:val="28"/>
              </w:rPr>
              <w:t xml:space="preserve">6. оптимизация структуры расходных обязательств </w:t>
            </w:r>
            <w:r>
              <w:rPr>
                <w:sz w:val="28"/>
                <w:szCs w:val="28"/>
              </w:rPr>
              <w:t>бюджетов</w:t>
            </w:r>
            <w:r w:rsidRPr="00C1120A">
              <w:rPr>
                <w:sz w:val="28"/>
                <w:szCs w:val="28"/>
              </w:rPr>
              <w:t xml:space="preserve"> </w:t>
            </w:r>
            <w:r>
              <w:rPr>
                <w:sz w:val="28"/>
                <w:szCs w:val="28"/>
              </w:rPr>
              <w:t>Комсомольского муниципального района и Комсомольского городского поселения</w:t>
            </w:r>
          </w:p>
          <w:p w:rsidR="00651AC5" w:rsidRPr="00C1120A" w:rsidRDefault="00651AC5" w:rsidP="00643C58">
            <w:pPr>
              <w:ind w:firstLine="708"/>
              <w:jc w:val="both"/>
              <w:rPr>
                <w:sz w:val="28"/>
                <w:szCs w:val="28"/>
              </w:rPr>
            </w:pPr>
            <w:r w:rsidRPr="00C1120A">
              <w:rPr>
                <w:sz w:val="28"/>
                <w:szCs w:val="28"/>
              </w:rPr>
              <w:t>7. повышение эффективности внутреннего муниципального финансового контроля, повышение результативности проведения главными администраторами</w:t>
            </w:r>
            <w:r w:rsidRPr="00C1120A">
              <w:rPr>
                <w:b/>
                <w:sz w:val="28"/>
                <w:szCs w:val="28"/>
              </w:rPr>
              <w:t xml:space="preserve"> </w:t>
            </w:r>
            <w:r w:rsidRPr="00C1120A">
              <w:rPr>
                <w:sz w:val="28"/>
                <w:szCs w:val="28"/>
              </w:rPr>
              <w:t xml:space="preserve">бюджетных средств, в том числе главными распорядителями внутреннего финансового контроля и внутреннего финансового аудита. </w:t>
            </w:r>
          </w:p>
          <w:p w:rsidR="00651AC5" w:rsidRPr="00183923" w:rsidRDefault="00651AC5" w:rsidP="00643C58">
            <w:pPr>
              <w:shd w:val="clear" w:color="auto" w:fill="FFFFFF"/>
              <w:ind w:left="34"/>
              <w:jc w:val="both"/>
              <w:rPr>
                <w:spacing w:val="-1"/>
                <w:sz w:val="26"/>
                <w:szCs w:val="26"/>
              </w:rPr>
            </w:pPr>
          </w:p>
        </w:tc>
      </w:tr>
    </w:tbl>
    <w:p w:rsidR="00651AC5" w:rsidRDefault="00651AC5" w:rsidP="00651AC5">
      <w:pPr>
        <w:shd w:val="clear" w:color="auto" w:fill="FFFFFF"/>
        <w:tabs>
          <w:tab w:val="left" w:pos="9639"/>
        </w:tabs>
        <w:ind w:right="38"/>
        <w:jc w:val="center"/>
        <w:outlineLvl w:val="0"/>
        <w:rPr>
          <w:b/>
          <w:spacing w:val="-1"/>
          <w:sz w:val="28"/>
          <w:szCs w:val="28"/>
        </w:rPr>
      </w:pPr>
    </w:p>
    <w:p w:rsidR="00651AC5" w:rsidRDefault="00651AC5" w:rsidP="00651AC5">
      <w:pPr>
        <w:shd w:val="clear" w:color="auto" w:fill="FFFFFF"/>
        <w:tabs>
          <w:tab w:val="left" w:pos="9639"/>
        </w:tabs>
        <w:ind w:right="38"/>
        <w:jc w:val="center"/>
        <w:outlineLvl w:val="0"/>
        <w:rPr>
          <w:b/>
          <w:spacing w:val="-1"/>
          <w:sz w:val="28"/>
          <w:szCs w:val="28"/>
        </w:rPr>
      </w:pPr>
      <w:r>
        <w:rPr>
          <w:b/>
          <w:spacing w:val="-1"/>
          <w:sz w:val="28"/>
          <w:szCs w:val="28"/>
        </w:rPr>
        <w:t xml:space="preserve">2. Анализ текущей ситуации в сфере реализации </w:t>
      </w:r>
    </w:p>
    <w:p w:rsidR="00651AC5" w:rsidRDefault="00651AC5" w:rsidP="00651AC5">
      <w:pPr>
        <w:shd w:val="clear" w:color="auto" w:fill="FFFFFF"/>
        <w:tabs>
          <w:tab w:val="left" w:pos="9639"/>
        </w:tabs>
        <w:ind w:right="38"/>
        <w:jc w:val="center"/>
        <w:outlineLvl w:val="0"/>
        <w:rPr>
          <w:b/>
          <w:spacing w:val="-1"/>
          <w:sz w:val="28"/>
          <w:szCs w:val="28"/>
        </w:rPr>
      </w:pPr>
      <w:r>
        <w:rPr>
          <w:b/>
          <w:spacing w:val="-1"/>
          <w:sz w:val="28"/>
          <w:szCs w:val="28"/>
        </w:rPr>
        <w:t>муниципальной программы</w:t>
      </w:r>
    </w:p>
    <w:p w:rsidR="00651AC5" w:rsidRPr="001930FE" w:rsidRDefault="00651AC5" w:rsidP="00651AC5">
      <w:pPr>
        <w:shd w:val="clear" w:color="auto" w:fill="FFFFFF"/>
        <w:tabs>
          <w:tab w:val="left" w:pos="9639"/>
        </w:tabs>
        <w:ind w:right="38"/>
        <w:jc w:val="center"/>
        <w:outlineLvl w:val="0"/>
        <w:rPr>
          <w:b/>
          <w:spacing w:val="-1"/>
          <w:sz w:val="28"/>
          <w:szCs w:val="28"/>
        </w:rPr>
      </w:pPr>
    </w:p>
    <w:p w:rsidR="00651AC5" w:rsidRDefault="00651AC5" w:rsidP="00651AC5">
      <w:pPr>
        <w:ind w:firstLine="540"/>
        <w:jc w:val="both"/>
        <w:rPr>
          <w:spacing w:val="-1"/>
          <w:sz w:val="28"/>
          <w:szCs w:val="28"/>
        </w:rPr>
      </w:pPr>
      <w:r>
        <w:rPr>
          <w:spacing w:val="-1"/>
          <w:sz w:val="28"/>
          <w:szCs w:val="28"/>
        </w:rPr>
        <w:t xml:space="preserve">Финансовое управление Администрации Комсомольского муниципального  района </w:t>
      </w:r>
      <w:r w:rsidRPr="00CF03E8">
        <w:rPr>
          <w:spacing w:val="-1"/>
          <w:sz w:val="28"/>
          <w:szCs w:val="28"/>
        </w:rPr>
        <w:t xml:space="preserve">является </w:t>
      </w:r>
      <w:r>
        <w:rPr>
          <w:spacing w:val="-1"/>
          <w:sz w:val="28"/>
          <w:szCs w:val="28"/>
        </w:rPr>
        <w:t>финансовым органом Администрации Комсомольского муниципального  района</w:t>
      </w:r>
      <w:r w:rsidRPr="00CF03E8">
        <w:rPr>
          <w:spacing w:val="-1"/>
          <w:sz w:val="28"/>
          <w:szCs w:val="28"/>
        </w:rPr>
        <w:t xml:space="preserve">, </w:t>
      </w:r>
      <w:r>
        <w:rPr>
          <w:spacing w:val="-1"/>
          <w:sz w:val="28"/>
          <w:szCs w:val="28"/>
        </w:rPr>
        <w:t xml:space="preserve">проводящим единую финансовую, бюджетную и налоговую политику от имени администрации на территории муниципального образования района, осуществляющей в пределах своей компетенции финансовый </w:t>
      </w:r>
      <w:r>
        <w:rPr>
          <w:spacing w:val="-1"/>
          <w:sz w:val="28"/>
          <w:szCs w:val="28"/>
        </w:rPr>
        <w:lastRenderedPageBreak/>
        <w:t>контроль за исполнением бюджета Комсомольского муниципального района и Комсомольского городского поселения (далее – бюджет муниципального района и городского поселения) и управление финансовыми ресурсами.</w:t>
      </w:r>
    </w:p>
    <w:p w:rsidR="00651AC5" w:rsidRPr="00CF03E8" w:rsidRDefault="00651AC5" w:rsidP="00651AC5">
      <w:pPr>
        <w:ind w:firstLine="540"/>
        <w:jc w:val="both"/>
        <w:rPr>
          <w:spacing w:val="-1"/>
          <w:sz w:val="28"/>
          <w:szCs w:val="28"/>
        </w:rPr>
      </w:pPr>
      <w:r>
        <w:rPr>
          <w:spacing w:val="-1"/>
          <w:sz w:val="28"/>
          <w:szCs w:val="28"/>
        </w:rPr>
        <w:t>Ф</w:t>
      </w:r>
      <w:r w:rsidRPr="00CF03E8">
        <w:rPr>
          <w:spacing w:val="-1"/>
          <w:sz w:val="28"/>
          <w:szCs w:val="28"/>
        </w:rPr>
        <w:t>инансов</w:t>
      </w:r>
      <w:r>
        <w:rPr>
          <w:spacing w:val="-1"/>
          <w:sz w:val="28"/>
          <w:szCs w:val="28"/>
        </w:rPr>
        <w:t>ое управление Администрации</w:t>
      </w:r>
      <w:r w:rsidRPr="00755F19">
        <w:rPr>
          <w:spacing w:val="-1"/>
          <w:sz w:val="28"/>
          <w:szCs w:val="28"/>
        </w:rPr>
        <w:t xml:space="preserve"> </w:t>
      </w:r>
      <w:r>
        <w:rPr>
          <w:spacing w:val="-1"/>
          <w:sz w:val="28"/>
          <w:szCs w:val="28"/>
        </w:rPr>
        <w:t xml:space="preserve">Комсомольского муниципального  района (далее – Финансовое управление) </w:t>
      </w:r>
      <w:r w:rsidRPr="00CF03E8">
        <w:rPr>
          <w:spacing w:val="-1"/>
          <w:sz w:val="28"/>
          <w:szCs w:val="28"/>
        </w:rPr>
        <w:t>в своей деятельности руководствуется Конституцией Российской Федерации, федеральными конституционными законами, федеральными законами, правовыми актами Президента Российской Федерации и Правительства Российской Федерации,</w:t>
      </w:r>
      <w:r>
        <w:rPr>
          <w:spacing w:val="-1"/>
          <w:sz w:val="28"/>
          <w:szCs w:val="28"/>
        </w:rPr>
        <w:t xml:space="preserve"> указами Губернатора Ивановской  области, постановлениями и законами Ивановской областной Думы, постановлениями Правительства</w:t>
      </w:r>
      <w:r w:rsidRPr="00CF03E8">
        <w:rPr>
          <w:spacing w:val="-1"/>
          <w:sz w:val="28"/>
          <w:szCs w:val="28"/>
        </w:rPr>
        <w:t xml:space="preserve"> </w:t>
      </w:r>
      <w:r>
        <w:rPr>
          <w:spacing w:val="-1"/>
          <w:sz w:val="28"/>
          <w:szCs w:val="28"/>
        </w:rPr>
        <w:t>Ивановской области, нормативно - правовыми актами органов исполнительной власти Ивановской области, постановлениями и распоряжениями Администрации Комсомольского муниципального района, решениями представительного органа Комсомольского муниципального района и Комсомольского городского поселения и другими нормативно-правовыми актами.</w:t>
      </w:r>
    </w:p>
    <w:p w:rsidR="00651AC5" w:rsidRPr="000D3D0C" w:rsidRDefault="00651AC5" w:rsidP="00651AC5">
      <w:pPr>
        <w:shd w:val="clear" w:color="auto" w:fill="FFFFFF"/>
        <w:ind w:left="34" w:firstLine="538"/>
        <w:jc w:val="both"/>
        <w:rPr>
          <w:spacing w:val="-1"/>
          <w:sz w:val="28"/>
          <w:szCs w:val="28"/>
        </w:rPr>
      </w:pPr>
      <w:r>
        <w:rPr>
          <w:spacing w:val="-1"/>
          <w:sz w:val="28"/>
          <w:szCs w:val="28"/>
        </w:rPr>
        <w:t>В соответствии с Положением о Ф</w:t>
      </w:r>
      <w:r w:rsidRPr="000D3D0C">
        <w:rPr>
          <w:spacing w:val="-1"/>
          <w:sz w:val="28"/>
          <w:szCs w:val="28"/>
        </w:rPr>
        <w:t xml:space="preserve">инансовом управлении Администрации Комсомольского муниципального  района, утвержденным </w:t>
      </w:r>
      <w:r>
        <w:rPr>
          <w:spacing w:val="-1"/>
          <w:sz w:val="28"/>
          <w:szCs w:val="28"/>
        </w:rPr>
        <w:t xml:space="preserve">решением Совета </w:t>
      </w:r>
      <w:r w:rsidRPr="000D3D0C">
        <w:rPr>
          <w:spacing w:val="-1"/>
          <w:sz w:val="28"/>
          <w:szCs w:val="28"/>
        </w:rPr>
        <w:t xml:space="preserve"> Комсомольского муни</w:t>
      </w:r>
      <w:r>
        <w:rPr>
          <w:spacing w:val="-1"/>
          <w:sz w:val="28"/>
          <w:szCs w:val="28"/>
        </w:rPr>
        <w:t>ципального  района от 21.12.2015г. № 40</w:t>
      </w:r>
      <w:r w:rsidRPr="000D3D0C">
        <w:rPr>
          <w:spacing w:val="-1"/>
          <w:sz w:val="28"/>
          <w:szCs w:val="28"/>
        </w:rPr>
        <w:t>, Финансовое управление создано в целях совершенствования и развития бюджетной системы, разработки и реализации единой финансовой, бюджетной и налоговой политики на территории Комсомольского муниципального района</w:t>
      </w:r>
      <w:r>
        <w:rPr>
          <w:spacing w:val="-1"/>
          <w:sz w:val="28"/>
          <w:szCs w:val="28"/>
        </w:rPr>
        <w:t xml:space="preserve"> и Комсомольского городского поселения</w:t>
      </w:r>
      <w:r w:rsidRPr="000D3D0C">
        <w:rPr>
          <w:spacing w:val="-1"/>
          <w:sz w:val="28"/>
          <w:szCs w:val="28"/>
        </w:rPr>
        <w:t>.</w:t>
      </w:r>
    </w:p>
    <w:p w:rsidR="00651AC5" w:rsidRPr="000D3D0C" w:rsidRDefault="00651AC5" w:rsidP="00651AC5">
      <w:pPr>
        <w:ind w:firstLine="708"/>
        <w:jc w:val="both"/>
        <w:rPr>
          <w:sz w:val="28"/>
          <w:szCs w:val="28"/>
        </w:rPr>
      </w:pPr>
      <w:r w:rsidRPr="000D3D0C">
        <w:rPr>
          <w:sz w:val="28"/>
          <w:szCs w:val="28"/>
        </w:rPr>
        <w:t>Одним из основных условий достижения стратегических целей социально-экономического развития муниципального района является проведение финансовой, бюджетной, налоговой и долговой политики, направленной на обеспечение необходимого уровня доходов бюджета муниципального района</w:t>
      </w:r>
      <w:r>
        <w:rPr>
          <w:sz w:val="28"/>
          <w:szCs w:val="28"/>
        </w:rPr>
        <w:t xml:space="preserve"> и городского поселения</w:t>
      </w:r>
      <w:r w:rsidRPr="000D3D0C">
        <w:rPr>
          <w:sz w:val="28"/>
          <w:szCs w:val="28"/>
        </w:rPr>
        <w:t>, мобилизацию дополнительных финансовых ресурсов в целях полного и своевременного исполнения расходных обязательств муниципального района</w:t>
      </w:r>
      <w:r>
        <w:rPr>
          <w:sz w:val="28"/>
          <w:szCs w:val="28"/>
        </w:rPr>
        <w:t xml:space="preserve"> и городского поселения</w:t>
      </w:r>
      <w:r w:rsidRPr="000D3D0C">
        <w:rPr>
          <w:sz w:val="28"/>
          <w:szCs w:val="28"/>
        </w:rPr>
        <w:t xml:space="preserve">. </w:t>
      </w:r>
    </w:p>
    <w:p w:rsidR="00651AC5" w:rsidRPr="000D3D0C" w:rsidRDefault="00651AC5" w:rsidP="00651AC5">
      <w:pPr>
        <w:ind w:firstLine="708"/>
        <w:jc w:val="both"/>
        <w:rPr>
          <w:sz w:val="28"/>
          <w:szCs w:val="28"/>
        </w:rPr>
      </w:pPr>
      <w:r w:rsidRPr="000D3D0C">
        <w:rPr>
          <w:sz w:val="28"/>
          <w:szCs w:val="28"/>
        </w:rPr>
        <w:t xml:space="preserve">Бюджетно-финансовая система муниципального района развивается в условиях нестабильного социально-экономического положения, непрерывно меняющегося, прежде всего федерального законодательства, что приводит к неустойчивости системы и невозможности осуществления достоверных среднесрочных и долгосрочных финансовых прогнозов. </w:t>
      </w:r>
      <w:r>
        <w:rPr>
          <w:sz w:val="28"/>
          <w:szCs w:val="28"/>
        </w:rPr>
        <w:t>В течение года Отдел по планированию и отраслевому финансированию</w:t>
      </w:r>
      <w:r w:rsidRPr="000D3D0C">
        <w:rPr>
          <w:sz w:val="28"/>
          <w:szCs w:val="28"/>
        </w:rPr>
        <w:t xml:space="preserve"> вынужден неоднократно пересматривать и корректировать показатели бюджета </w:t>
      </w:r>
      <w:r>
        <w:rPr>
          <w:sz w:val="28"/>
          <w:szCs w:val="28"/>
        </w:rPr>
        <w:t xml:space="preserve">муниципального района и  городского поселения </w:t>
      </w:r>
      <w:r w:rsidRPr="000D3D0C">
        <w:rPr>
          <w:sz w:val="28"/>
          <w:szCs w:val="28"/>
        </w:rPr>
        <w:t>на текущий год</w:t>
      </w:r>
      <w:r>
        <w:rPr>
          <w:sz w:val="28"/>
          <w:szCs w:val="28"/>
        </w:rPr>
        <w:t xml:space="preserve"> и плановый период</w:t>
      </w:r>
      <w:r w:rsidRPr="000D3D0C">
        <w:rPr>
          <w:sz w:val="28"/>
          <w:szCs w:val="28"/>
        </w:rPr>
        <w:t>.</w:t>
      </w:r>
    </w:p>
    <w:p w:rsidR="00651AC5" w:rsidRPr="000D3D0C" w:rsidRDefault="00651AC5" w:rsidP="00651AC5">
      <w:pPr>
        <w:ind w:firstLine="708"/>
        <w:jc w:val="both"/>
        <w:rPr>
          <w:sz w:val="28"/>
          <w:szCs w:val="28"/>
        </w:rPr>
      </w:pPr>
      <w:r w:rsidRPr="000D3D0C">
        <w:rPr>
          <w:sz w:val="28"/>
          <w:szCs w:val="28"/>
        </w:rPr>
        <w:t xml:space="preserve">Современная система управления муниципальными финансами и муниципальным долгом муниципального района </w:t>
      </w:r>
      <w:r>
        <w:rPr>
          <w:sz w:val="28"/>
          <w:szCs w:val="28"/>
        </w:rPr>
        <w:t xml:space="preserve">и городского поселения </w:t>
      </w:r>
      <w:r w:rsidRPr="000D3D0C">
        <w:rPr>
          <w:sz w:val="28"/>
          <w:szCs w:val="28"/>
        </w:rPr>
        <w:t>сложилась в результате определённой работы по совершенствованию бюджетного процесса, обеспечению прозрачности системы бюджетных финансов, внедрению новых технологий в формирование и исполнение бюджета в ходе реализации основных направлений бюджетной, налоговой и долговой политики муниципального района, которые разрабатываются в соответствии с Бюджетным кодексо</w:t>
      </w:r>
      <w:r>
        <w:rPr>
          <w:sz w:val="28"/>
          <w:szCs w:val="28"/>
        </w:rPr>
        <w:t>м Российской Федерации,</w:t>
      </w:r>
      <w:r w:rsidRPr="000D3D0C">
        <w:rPr>
          <w:sz w:val="28"/>
          <w:szCs w:val="28"/>
        </w:rPr>
        <w:t xml:space="preserve">   </w:t>
      </w:r>
      <w:r w:rsidRPr="00770B1E">
        <w:rPr>
          <w:sz w:val="28"/>
          <w:szCs w:val="28"/>
        </w:rPr>
        <w:t xml:space="preserve">Положением о бюджетном процессе в муниципальном районе, утвержденным Решением Совета Комсомольского муниципального района от </w:t>
      </w:r>
      <w:r w:rsidRPr="00770B1E">
        <w:rPr>
          <w:sz w:val="28"/>
          <w:szCs w:val="28"/>
        </w:rPr>
        <w:lastRenderedPageBreak/>
        <w:t>14.11.2013 г. № 319 «Об утверждении Положения о бюджетном процессе в Комсомольском муниципальном районе »,</w:t>
      </w:r>
      <w:r>
        <w:rPr>
          <w:sz w:val="28"/>
          <w:szCs w:val="28"/>
        </w:rPr>
        <w:t xml:space="preserve"> Положением о бюджетном процессе  в городском поселении, утвержденным Решением Совета Комсомольского городского поселения от 28.08.2014г. №353 «Об утверждении Положения о бюджетном процессе в Комсомольском городском поселении».</w:t>
      </w:r>
      <w:r w:rsidRPr="000D3D0C">
        <w:rPr>
          <w:sz w:val="28"/>
          <w:szCs w:val="28"/>
        </w:rPr>
        <w:t xml:space="preserve"> </w:t>
      </w:r>
    </w:p>
    <w:p w:rsidR="00651AC5" w:rsidRPr="000D3D0C" w:rsidRDefault="00651AC5" w:rsidP="00651AC5">
      <w:pPr>
        <w:pStyle w:val="ConsPlusNormal"/>
        <w:ind w:firstLine="540"/>
        <w:jc w:val="both"/>
        <w:rPr>
          <w:rFonts w:ascii="Times New Roman" w:hAnsi="Times New Roman" w:cs="Times New Roman"/>
          <w:sz w:val="28"/>
          <w:szCs w:val="28"/>
        </w:rPr>
      </w:pPr>
      <w:r w:rsidRPr="000D3D0C">
        <w:rPr>
          <w:rFonts w:ascii="Times New Roman" w:hAnsi="Times New Roman" w:cs="Times New Roman"/>
          <w:sz w:val="28"/>
          <w:szCs w:val="28"/>
        </w:rPr>
        <w:t>Несмотря на проведенную работу по реформированию бюджетной системы, не все инструменты, влияющие на качественное улучшение управления общественными финансами, работают в полную силу.</w:t>
      </w:r>
    </w:p>
    <w:p w:rsidR="00651AC5" w:rsidRPr="000D3D0C" w:rsidRDefault="00651AC5" w:rsidP="00651AC5">
      <w:pPr>
        <w:pStyle w:val="ConsPlusNormal"/>
        <w:ind w:firstLine="540"/>
        <w:jc w:val="both"/>
        <w:rPr>
          <w:rFonts w:ascii="Times New Roman" w:hAnsi="Times New Roman" w:cs="Times New Roman"/>
          <w:sz w:val="28"/>
          <w:szCs w:val="28"/>
        </w:rPr>
      </w:pPr>
      <w:r w:rsidRPr="000D3D0C">
        <w:rPr>
          <w:rFonts w:ascii="Times New Roman" w:hAnsi="Times New Roman" w:cs="Times New Roman"/>
          <w:sz w:val="28"/>
          <w:szCs w:val="28"/>
        </w:rPr>
        <w:t xml:space="preserve">По состоянию на начало </w:t>
      </w:r>
      <w:r>
        <w:rPr>
          <w:rFonts w:ascii="Times New Roman" w:hAnsi="Times New Roman" w:cs="Times New Roman"/>
          <w:sz w:val="28"/>
          <w:szCs w:val="28"/>
        </w:rPr>
        <w:t>2019</w:t>
      </w:r>
      <w:r w:rsidRPr="000D3D0C">
        <w:rPr>
          <w:rFonts w:ascii="Times New Roman" w:hAnsi="Times New Roman" w:cs="Times New Roman"/>
          <w:sz w:val="28"/>
          <w:szCs w:val="28"/>
        </w:rPr>
        <w:t xml:space="preserve"> года в районе:</w:t>
      </w:r>
    </w:p>
    <w:p w:rsidR="00651AC5" w:rsidRPr="000D3D0C" w:rsidRDefault="00651AC5" w:rsidP="00651AC5">
      <w:pPr>
        <w:pStyle w:val="ConsPlusNormal"/>
        <w:ind w:firstLine="540"/>
        <w:jc w:val="both"/>
        <w:rPr>
          <w:rFonts w:ascii="Times New Roman" w:hAnsi="Times New Roman" w:cs="Times New Roman"/>
          <w:sz w:val="28"/>
          <w:szCs w:val="28"/>
        </w:rPr>
      </w:pPr>
      <w:r w:rsidRPr="000D3D0C">
        <w:rPr>
          <w:rFonts w:ascii="Times New Roman" w:hAnsi="Times New Roman" w:cs="Times New Roman"/>
          <w:sz w:val="28"/>
          <w:szCs w:val="28"/>
        </w:rPr>
        <w:t>- структура и динамика бюджетных расходов не в полной мере соответствовали целям бюджетной политики;</w:t>
      </w:r>
    </w:p>
    <w:p w:rsidR="00651AC5" w:rsidRPr="000D3D0C" w:rsidRDefault="00651AC5" w:rsidP="00651AC5">
      <w:pPr>
        <w:pStyle w:val="ConsPlusNormal"/>
        <w:ind w:firstLine="540"/>
        <w:jc w:val="both"/>
        <w:rPr>
          <w:rFonts w:ascii="Times New Roman" w:hAnsi="Times New Roman" w:cs="Times New Roman"/>
          <w:sz w:val="28"/>
          <w:szCs w:val="28"/>
        </w:rPr>
      </w:pPr>
      <w:r w:rsidRPr="000D3D0C">
        <w:rPr>
          <w:rFonts w:ascii="Times New Roman" w:hAnsi="Times New Roman" w:cs="Times New Roman"/>
          <w:sz w:val="28"/>
          <w:szCs w:val="28"/>
        </w:rPr>
        <w:t>- сохранялись условия и стимулы для неоправданного увеличения бюджетных расходов, не созданы условия для мотивации органов местного самоуправления, а также муниципальных учреждений к повышению эффективности бюджетных расходов и своей деятельности в целом;</w:t>
      </w:r>
    </w:p>
    <w:p w:rsidR="00651AC5" w:rsidRPr="000D3D0C" w:rsidRDefault="00651AC5" w:rsidP="00651AC5">
      <w:pPr>
        <w:pStyle w:val="ConsPlusNormal"/>
        <w:ind w:firstLine="540"/>
        <w:jc w:val="both"/>
        <w:rPr>
          <w:rFonts w:ascii="Times New Roman" w:hAnsi="Times New Roman" w:cs="Times New Roman"/>
          <w:sz w:val="28"/>
          <w:szCs w:val="28"/>
        </w:rPr>
      </w:pPr>
      <w:r w:rsidRPr="000D3D0C">
        <w:rPr>
          <w:rFonts w:ascii="Times New Roman" w:hAnsi="Times New Roman" w:cs="Times New Roman"/>
          <w:sz w:val="28"/>
          <w:szCs w:val="28"/>
        </w:rPr>
        <w:t>- планирование программных и не</w:t>
      </w:r>
      <w:r>
        <w:rPr>
          <w:rFonts w:ascii="Times New Roman" w:hAnsi="Times New Roman" w:cs="Times New Roman"/>
          <w:sz w:val="28"/>
          <w:szCs w:val="28"/>
        </w:rPr>
        <w:t xml:space="preserve"> </w:t>
      </w:r>
      <w:r w:rsidRPr="000D3D0C">
        <w:rPr>
          <w:rFonts w:ascii="Times New Roman" w:hAnsi="Times New Roman" w:cs="Times New Roman"/>
          <w:sz w:val="28"/>
          <w:szCs w:val="28"/>
        </w:rPr>
        <w:t>программных расходов, а также капитальных и текущих расходов методологически было не взаимоувязано.</w:t>
      </w:r>
    </w:p>
    <w:p w:rsidR="00651AC5" w:rsidRPr="000D3D0C" w:rsidRDefault="00651AC5" w:rsidP="00651AC5">
      <w:pPr>
        <w:pStyle w:val="ConsPlusNormal"/>
        <w:ind w:firstLine="540"/>
        <w:jc w:val="both"/>
        <w:rPr>
          <w:rFonts w:ascii="Times New Roman" w:hAnsi="Times New Roman" w:cs="Times New Roman"/>
          <w:sz w:val="28"/>
          <w:szCs w:val="28"/>
        </w:rPr>
      </w:pPr>
      <w:r w:rsidRPr="000D3D0C">
        <w:rPr>
          <w:rFonts w:ascii="Times New Roman" w:hAnsi="Times New Roman" w:cs="Times New Roman"/>
          <w:sz w:val="28"/>
          <w:szCs w:val="28"/>
        </w:rPr>
        <w:t>Обеспечение долгосрочной сбалансированности и устойчивости бюджетной системы муниципального района</w:t>
      </w:r>
      <w:r>
        <w:rPr>
          <w:rFonts w:ascii="Times New Roman" w:hAnsi="Times New Roman" w:cs="Times New Roman"/>
          <w:sz w:val="28"/>
          <w:szCs w:val="28"/>
        </w:rPr>
        <w:t xml:space="preserve"> и городского поселения</w:t>
      </w:r>
      <w:r w:rsidRPr="000D3D0C">
        <w:rPr>
          <w:rFonts w:ascii="Times New Roman" w:hAnsi="Times New Roman" w:cs="Times New Roman"/>
          <w:sz w:val="28"/>
          <w:szCs w:val="28"/>
        </w:rPr>
        <w:t>, реалистичности бюджета, повышение эффективности распределения бюджетных средств необходимо для обеспечения макроэкономической стабильности, устойчивого экономического роста, улучшения инвестиционного климата, повышения конкурентоспособности субъектов экономики, роста уровня и качества жизни населения, для тесной увязки стратегических приоритетов развития отраслей с бюджетными ассигнованиями.</w:t>
      </w:r>
    </w:p>
    <w:p w:rsidR="00651AC5" w:rsidRPr="000D3D0C" w:rsidRDefault="00651AC5" w:rsidP="00651AC5">
      <w:pPr>
        <w:ind w:firstLine="708"/>
        <w:jc w:val="both"/>
        <w:rPr>
          <w:sz w:val="28"/>
          <w:szCs w:val="28"/>
        </w:rPr>
      </w:pPr>
      <w:r w:rsidRPr="000D3D0C">
        <w:rPr>
          <w:sz w:val="28"/>
          <w:szCs w:val="28"/>
        </w:rPr>
        <w:t>Анализ проблем в бюджетно-финансовой сфере демонстрирует необходимость совершенствования финансовой, бюджетной, налоговой и долговой политики в среднесрочном периоде, создание эффективной системы управления муниципальными финансами. Все это свидетельствует о необходимости повысить направленность бюджетного процесса на достижение поставленных целей и задач социально-экономического развития муниципального района через усиление программной ориентированности бюджета.</w:t>
      </w:r>
    </w:p>
    <w:p w:rsidR="00651AC5" w:rsidRDefault="00651AC5" w:rsidP="00651AC5">
      <w:pPr>
        <w:pStyle w:val="ConsPlusNormal"/>
        <w:ind w:firstLine="540"/>
        <w:jc w:val="both"/>
        <w:rPr>
          <w:rFonts w:ascii="Times New Roman" w:hAnsi="Times New Roman" w:cs="Times New Roman"/>
          <w:sz w:val="28"/>
          <w:szCs w:val="28"/>
        </w:rPr>
      </w:pPr>
      <w:r w:rsidRPr="000D3D0C">
        <w:rPr>
          <w:rFonts w:ascii="Times New Roman" w:hAnsi="Times New Roman" w:cs="Times New Roman"/>
          <w:sz w:val="28"/>
          <w:szCs w:val="28"/>
        </w:rPr>
        <w:t xml:space="preserve">Приоритетным направлением деятельности  по наполнению бюджета является снижение налоговой задолженности. Финансовое управление осуществляет функцию координатора этой работы. </w:t>
      </w:r>
    </w:p>
    <w:p w:rsidR="00651AC5" w:rsidRPr="00C1120A" w:rsidRDefault="00651AC5" w:rsidP="00651AC5">
      <w:pPr>
        <w:ind w:firstLine="540"/>
        <w:jc w:val="both"/>
        <w:rPr>
          <w:sz w:val="28"/>
          <w:szCs w:val="28"/>
        </w:rPr>
      </w:pPr>
      <w:r>
        <w:rPr>
          <w:sz w:val="28"/>
          <w:szCs w:val="28"/>
        </w:rPr>
        <w:t>При А</w:t>
      </w:r>
      <w:r w:rsidRPr="00C1120A">
        <w:rPr>
          <w:sz w:val="28"/>
          <w:szCs w:val="28"/>
        </w:rPr>
        <w:t>дминистрации Комсомольского муниципального района</w:t>
      </w:r>
      <w:r>
        <w:rPr>
          <w:sz w:val="28"/>
          <w:szCs w:val="28"/>
        </w:rPr>
        <w:t xml:space="preserve"> создана </w:t>
      </w:r>
      <w:r w:rsidRPr="00C1120A">
        <w:rPr>
          <w:sz w:val="28"/>
          <w:szCs w:val="28"/>
        </w:rPr>
        <w:t xml:space="preserve"> межведомственная комиссия по укреплению налоговой и платежной дисциплин, одной из целей которой является снижение задолженности по налоговым и неналоговым платежам в местные бюджеты Комсомольского муниципального района</w:t>
      </w:r>
      <w:r>
        <w:rPr>
          <w:sz w:val="28"/>
          <w:szCs w:val="28"/>
        </w:rPr>
        <w:t>.</w:t>
      </w:r>
    </w:p>
    <w:p w:rsidR="00651AC5" w:rsidRPr="00C1120A" w:rsidRDefault="00651AC5" w:rsidP="00651AC5">
      <w:pPr>
        <w:pStyle w:val="ae"/>
        <w:spacing w:before="0" w:beforeAutospacing="0" w:after="0" w:afterAutospacing="0"/>
        <w:ind w:firstLine="708"/>
        <w:jc w:val="both"/>
        <w:rPr>
          <w:sz w:val="28"/>
          <w:szCs w:val="28"/>
        </w:rPr>
      </w:pPr>
      <w:r w:rsidRPr="00C1120A">
        <w:rPr>
          <w:sz w:val="28"/>
          <w:szCs w:val="28"/>
        </w:rPr>
        <w:t xml:space="preserve">Система управления муниципальным долгом непосредственно связана с бюджетным процессом, поскольку долговая политика и система управления муниципальным долгом непосредственно влияет на формирование бюджетной политики. С учетом этого политика в области управления муниципальным долгом и система управления долгом являются необходимыми условиями для </w:t>
      </w:r>
      <w:r w:rsidRPr="00C1120A">
        <w:rPr>
          <w:sz w:val="28"/>
          <w:szCs w:val="28"/>
        </w:rPr>
        <w:lastRenderedPageBreak/>
        <w:t xml:space="preserve">формирования обоснованной бюджетной политики и нормального функционирования бюджетного процесса. </w:t>
      </w:r>
    </w:p>
    <w:p w:rsidR="00651AC5" w:rsidRPr="00C1120A" w:rsidRDefault="00651AC5" w:rsidP="00651AC5">
      <w:pPr>
        <w:pStyle w:val="ae"/>
        <w:spacing w:before="0" w:beforeAutospacing="0" w:after="0" w:afterAutospacing="0"/>
        <w:ind w:firstLine="708"/>
        <w:jc w:val="both"/>
        <w:rPr>
          <w:sz w:val="28"/>
          <w:szCs w:val="28"/>
        </w:rPr>
      </w:pPr>
      <w:r w:rsidRPr="00C1120A">
        <w:rPr>
          <w:sz w:val="28"/>
          <w:szCs w:val="28"/>
        </w:rPr>
        <w:t xml:space="preserve">Упомянутая выше взаимосвязь определяет необходимость совершенствования и реформирования системы управления муниципальным долгом как одного из основных элементов формирования и проведения бюджетной политики. В соответствии со сложившейся ситуацией, Финансовым управлением разработана  Программа </w:t>
      </w:r>
      <w:r w:rsidRPr="00C1120A">
        <w:rPr>
          <w:bCs/>
          <w:sz w:val="28"/>
          <w:szCs w:val="28"/>
        </w:rPr>
        <w:t>«Осуществление финансовой политики Комсомольского муниципального района».</w:t>
      </w:r>
    </w:p>
    <w:p w:rsidR="00651AC5" w:rsidRPr="00C1120A" w:rsidRDefault="00651AC5" w:rsidP="00651AC5">
      <w:pPr>
        <w:pStyle w:val="ConsPlusNormal"/>
        <w:ind w:firstLine="540"/>
        <w:jc w:val="both"/>
        <w:rPr>
          <w:rFonts w:ascii="Times New Roman" w:hAnsi="Times New Roman" w:cs="Times New Roman"/>
          <w:sz w:val="28"/>
          <w:szCs w:val="28"/>
        </w:rPr>
      </w:pPr>
      <w:r w:rsidRPr="00C1120A">
        <w:rPr>
          <w:rFonts w:ascii="Times New Roman" w:hAnsi="Times New Roman" w:cs="Times New Roman"/>
          <w:sz w:val="28"/>
          <w:szCs w:val="28"/>
        </w:rPr>
        <w:t>Программа осуществления финансовой политики Комсомольского муниципального района направлена на создание условий для повышения эффективности деятельности финансового органа по выполнению его функций.</w:t>
      </w:r>
    </w:p>
    <w:p w:rsidR="00651AC5" w:rsidRPr="00C1120A" w:rsidRDefault="00651AC5" w:rsidP="00651AC5">
      <w:pPr>
        <w:autoSpaceDE w:val="0"/>
        <w:autoSpaceDN w:val="0"/>
        <w:adjustRightInd w:val="0"/>
        <w:ind w:firstLine="540"/>
        <w:jc w:val="both"/>
        <w:rPr>
          <w:sz w:val="28"/>
          <w:szCs w:val="28"/>
        </w:rPr>
      </w:pPr>
      <w:r w:rsidRPr="00C1120A">
        <w:rPr>
          <w:sz w:val="28"/>
          <w:szCs w:val="28"/>
        </w:rPr>
        <w:t xml:space="preserve">В 2015 году в финансовом управлении Администрации Комсомольского муниципального района создано новое структурное подразделение – отдел внутреннего муниципального финансового контроля. </w:t>
      </w:r>
    </w:p>
    <w:p w:rsidR="00651AC5" w:rsidRPr="00C1120A" w:rsidRDefault="00651AC5" w:rsidP="00651AC5">
      <w:pPr>
        <w:autoSpaceDE w:val="0"/>
        <w:autoSpaceDN w:val="0"/>
        <w:adjustRightInd w:val="0"/>
        <w:ind w:firstLine="540"/>
        <w:jc w:val="both"/>
        <w:rPr>
          <w:sz w:val="28"/>
          <w:szCs w:val="28"/>
        </w:rPr>
      </w:pPr>
      <w:r w:rsidRPr="00C1120A">
        <w:rPr>
          <w:sz w:val="28"/>
          <w:szCs w:val="28"/>
        </w:rPr>
        <w:t>С целью обеспечения нормативно-правового регулирования организации деятельности отдела внутреннего муниципального финансового контроля разработана значительная часть нормативных актов:</w:t>
      </w:r>
    </w:p>
    <w:p w:rsidR="00651AC5" w:rsidRPr="00C1120A" w:rsidRDefault="00651AC5" w:rsidP="00651AC5">
      <w:pPr>
        <w:autoSpaceDE w:val="0"/>
        <w:autoSpaceDN w:val="0"/>
        <w:adjustRightInd w:val="0"/>
        <w:ind w:firstLine="540"/>
        <w:jc w:val="both"/>
        <w:rPr>
          <w:sz w:val="28"/>
          <w:szCs w:val="28"/>
        </w:rPr>
      </w:pPr>
      <w:r w:rsidRPr="00C1120A">
        <w:rPr>
          <w:sz w:val="28"/>
          <w:szCs w:val="28"/>
        </w:rPr>
        <w:t>- приказом финансового управления Администрации Комсомольского муниципального района от 26.03.2015г. №38 утверждено Положение об отделе внутреннего муниципального финансового контроля финансового управления Администрации Комсомольского муниципального района.</w:t>
      </w:r>
    </w:p>
    <w:p w:rsidR="00651AC5" w:rsidRPr="00C1120A" w:rsidRDefault="00651AC5" w:rsidP="00651AC5">
      <w:pPr>
        <w:autoSpaceDE w:val="0"/>
        <w:autoSpaceDN w:val="0"/>
        <w:adjustRightInd w:val="0"/>
        <w:ind w:firstLine="540"/>
        <w:jc w:val="both"/>
        <w:rPr>
          <w:sz w:val="28"/>
          <w:szCs w:val="28"/>
        </w:rPr>
      </w:pPr>
      <w:r w:rsidRPr="00C1120A">
        <w:rPr>
          <w:sz w:val="28"/>
          <w:szCs w:val="28"/>
        </w:rPr>
        <w:t xml:space="preserve">- Постановлением Администрации Комсомольского муниципального района Ивановской области от </w:t>
      </w:r>
      <w:r>
        <w:rPr>
          <w:sz w:val="28"/>
          <w:szCs w:val="28"/>
        </w:rPr>
        <w:t>13.06.2018</w:t>
      </w:r>
      <w:r w:rsidRPr="00C1120A">
        <w:rPr>
          <w:sz w:val="28"/>
          <w:szCs w:val="28"/>
        </w:rPr>
        <w:t>г. №1</w:t>
      </w:r>
      <w:r>
        <w:rPr>
          <w:sz w:val="28"/>
          <w:szCs w:val="28"/>
        </w:rPr>
        <w:t>52</w:t>
      </w:r>
      <w:r w:rsidRPr="00C1120A">
        <w:rPr>
          <w:sz w:val="28"/>
          <w:szCs w:val="28"/>
        </w:rPr>
        <w:t xml:space="preserve"> утвержден Порядок осуществления органами внутреннего муниципального финансового контроля полномочий по внутреннему муниципальному финансовому контролю в Комсомольском муниципальном районе </w:t>
      </w:r>
      <w:r>
        <w:rPr>
          <w:sz w:val="28"/>
          <w:szCs w:val="28"/>
        </w:rPr>
        <w:t>и Порядок осуществления органами внутреннего муниципального финансового контроля полномочий по контролю за соблюдением Федерального закона «О контрактной системе в сфере закупок товаров, работ</w:t>
      </w:r>
      <w:r w:rsidRPr="00C1120A">
        <w:rPr>
          <w:sz w:val="28"/>
          <w:szCs w:val="28"/>
        </w:rPr>
        <w:t>,</w:t>
      </w:r>
      <w:r>
        <w:rPr>
          <w:sz w:val="28"/>
          <w:szCs w:val="28"/>
        </w:rPr>
        <w:t xml:space="preserve"> услуг для обеспечения государственных и муниципальных нужд» в Комсомольском муниципальном районе,</w:t>
      </w:r>
    </w:p>
    <w:p w:rsidR="00651AC5" w:rsidRPr="00C1120A" w:rsidRDefault="00651AC5" w:rsidP="00651AC5">
      <w:pPr>
        <w:autoSpaceDE w:val="0"/>
        <w:autoSpaceDN w:val="0"/>
        <w:adjustRightInd w:val="0"/>
        <w:ind w:firstLine="540"/>
        <w:jc w:val="both"/>
        <w:rPr>
          <w:sz w:val="28"/>
          <w:szCs w:val="28"/>
        </w:rPr>
      </w:pPr>
      <w:r w:rsidRPr="00C1120A">
        <w:rPr>
          <w:sz w:val="28"/>
          <w:szCs w:val="28"/>
        </w:rPr>
        <w:t>- Постановлением Администрации Комсомольского муниципального района Ивановской области от 09.11.2015г. №532 утвержден Порядок организации и осуществления контроля в сфере закупок товаров, работ, услуг для обеспечения муниципальных нужд Комсомольского муниципального района,</w:t>
      </w:r>
    </w:p>
    <w:p w:rsidR="00651AC5" w:rsidRPr="00C1120A" w:rsidRDefault="00651AC5" w:rsidP="00651AC5">
      <w:pPr>
        <w:autoSpaceDE w:val="0"/>
        <w:autoSpaceDN w:val="0"/>
        <w:adjustRightInd w:val="0"/>
        <w:ind w:firstLine="540"/>
        <w:jc w:val="both"/>
        <w:rPr>
          <w:sz w:val="28"/>
          <w:szCs w:val="28"/>
        </w:rPr>
      </w:pPr>
      <w:r w:rsidRPr="00C1120A">
        <w:rPr>
          <w:sz w:val="28"/>
          <w:szCs w:val="28"/>
        </w:rPr>
        <w:t>- Постановлением Администрации Комсомольского муниципального района Ивановской области от 18.09.2015г. №463 утвержден Порядок проведения финансовым управлением Администрации Комсомольского муниципального района анализа осуществления главными администраторами бюджетных средств внутреннего финансового контроля и внутреннего финансового аудита.</w:t>
      </w:r>
    </w:p>
    <w:p w:rsidR="00651AC5" w:rsidRPr="00C1120A" w:rsidRDefault="00651AC5" w:rsidP="00651AC5">
      <w:pPr>
        <w:jc w:val="both"/>
        <w:rPr>
          <w:sz w:val="28"/>
          <w:szCs w:val="28"/>
        </w:rPr>
      </w:pPr>
      <w:r w:rsidRPr="00C1120A">
        <w:rPr>
          <w:sz w:val="28"/>
          <w:szCs w:val="28"/>
        </w:rPr>
        <w:tab/>
        <w:t xml:space="preserve">С целью обеспечения единого подхода к осуществлению главными администраторами бюджетных средств внутреннего финансового контроля и внутреннего финансового аудита и в соответствии с частью 5 статьи 160.2-1 Бюджетного кодекса Российской Федерации в Комсомольском муниципальном районе разработан Порядок осуществления внутреннего финансового контроля и внутреннего финансового аудита главными распорядителями (распорядителями) </w:t>
      </w:r>
      <w:r w:rsidRPr="00C1120A">
        <w:rPr>
          <w:sz w:val="28"/>
          <w:szCs w:val="28"/>
        </w:rPr>
        <w:lastRenderedPageBreak/>
        <w:t>средств районного бюджета, главными администраторами (администраторами) доходов районного бюджета, главными администраторами (администраторами) источников финансирования дефицита районного бюджета, утвержденный Постановлением Администрации Комсомольского муниципального района от 29.12.2014г. №1063.</w:t>
      </w:r>
    </w:p>
    <w:p w:rsidR="00651AC5" w:rsidRPr="00C1120A" w:rsidRDefault="00651AC5" w:rsidP="00651AC5">
      <w:pPr>
        <w:jc w:val="both"/>
        <w:rPr>
          <w:sz w:val="28"/>
          <w:szCs w:val="28"/>
        </w:rPr>
      </w:pPr>
      <w:r w:rsidRPr="00C1120A">
        <w:rPr>
          <w:sz w:val="28"/>
          <w:szCs w:val="28"/>
        </w:rPr>
        <w:tab/>
        <w:t>Приказом финансового управления Администрации Комсомольского муниципального района от 16.09.2015г. №125 утверждена форма отчета о результатах внутреннего финансового контроля и внутреннего финансового аудита главными распорядителями (распорядителями) средств районного бюджета, главными администраторами (администраторами) доходов районного бюджета, главными администраторами (администраторами) источников финансирования дефицита районного бюджета, предоставляемого не позднее 1 февраля года, следующего за отчетным.</w:t>
      </w:r>
    </w:p>
    <w:p w:rsidR="00651AC5" w:rsidRPr="00C1120A" w:rsidRDefault="00651AC5" w:rsidP="00651AC5">
      <w:pPr>
        <w:jc w:val="both"/>
        <w:rPr>
          <w:sz w:val="28"/>
          <w:szCs w:val="28"/>
        </w:rPr>
      </w:pPr>
      <w:r w:rsidRPr="00C1120A">
        <w:rPr>
          <w:sz w:val="28"/>
          <w:szCs w:val="28"/>
        </w:rPr>
        <w:tab/>
        <w:t>Внесение Федеральным законом от 03.07.2016г. №345-ФЗ изменений в статью 269.2 Бюджетного кодекса РФ требует от органа внутреннего муниципального финансового контроля разработки стандартов осуществления внутреннего муниципального финансового контроля.</w:t>
      </w:r>
    </w:p>
    <w:p w:rsidR="00651AC5" w:rsidRPr="00C1120A" w:rsidRDefault="00651AC5" w:rsidP="00651AC5">
      <w:pPr>
        <w:jc w:val="both"/>
        <w:rPr>
          <w:sz w:val="28"/>
          <w:szCs w:val="28"/>
        </w:rPr>
      </w:pPr>
      <w:r w:rsidRPr="00C1120A">
        <w:rPr>
          <w:sz w:val="28"/>
          <w:szCs w:val="28"/>
        </w:rPr>
        <w:tab/>
        <w:t>В связи с принятием Закона Ивановской области от 07.07.2016г. №47-ОЗ «О внесении изменений в Закон Ивановской области «Об административных нарушениях в Ивановской области» полномочия органа внутреннего муниципального финансового контроля дополнены возможностью  составления протоколов об административных правонарушениях, предусмотренных статьями 5.21, 15.1, 15.11, 15.14 – 15.15.16, частью 1 статьи 19.4, статьей 19.4.1, частью 20 статьи 19.5, статьями 19.6 и 19.7 Кодекса Российской Федерации об административных правонарушениях, при осуществлении внутреннего муниципального финансового контроля.</w:t>
      </w:r>
    </w:p>
    <w:p w:rsidR="00651AC5" w:rsidRPr="00C1120A" w:rsidRDefault="00651AC5" w:rsidP="00651AC5">
      <w:pPr>
        <w:autoSpaceDE w:val="0"/>
        <w:autoSpaceDN w:val="0"/>
        <w:adjustRightInd w:val="0"/>
        <w:ind w:firstLine="540"/>
        <w:jc w:val="both"/>
        <w:rPr>
          <w:sz w:val="28"/>
          <w:szCs w:val="28"/>
        </w:rPr>
      </w:pPr>
    </w:p>
    <w:p w:rsidR="00651AC5" w:rsidRPr="00C1120A" w:rsidRDefault="00651AC5" w:rsidP="00651AC5">
      <w:pPr>
        <w:autoSpaceDE w:val="0"/>
        <w:autoSpaceDN w:val="0"/>
        <w:adjustRightInd w:val="0"/>
        <w:ind w:firstLine="540"/>
        <w:jc w:val="both"/>
        <w:rPr>
          <w:sz w:val="28"/>
          <w:szCs w:val="28"/>
        </w:rPr>
      </w:pPr>
      <w:r>
        <w:rPr>
          <w:sz w:val="28"/>
          <w:szCs w:val="28"/>
        </w:rPr>
        <w:t>За 2017 и 2018</w:t>
      </w:r>
      <w:r w:rsidRPr="00C1120A">
        <w:rPr>
          <w:sz w:val="28"/>
          <w:szCs w:val="28"/>
        </w:rPr>
        <w:t xml:space="preserve"> года план контрольной деятельности по осуществлению внутреннего муниципального финансового контроля и контроля в сфере закупок выполнен в полном объеме.</w:t>
      </w:r>
    </w:p>
    <w:p w:rsidR="00651AC5" w:rsidRPr="00960927" w:rsidRDefault="00651AC5" w:rsidP="00651AC5">
      <w:pPr>
        <w:autoSpaceDE w:val="0"/>
        <w:autoSpaceDN w:val="0"/>
        <w:adjustRightInd w:val="0"/>
        <w:ind w:firstLine="540"/>
        <w:jc w:val="both"/>
        <w:rPr>
          <w:sz w:val="28"/>
          <w:szCs w:val="28"/>
        </w:rPr>
      </w:pPr>
      <w:r w:rsidRPr="00C1120A">
        <w:rPr>
          <w:sz w:val="28"/>
          <w:szCs w:val="28"/>
        </w:rPr>
        <w:t xml:space="preserve">Общее количество сотрудников отдела внутреннего муниципального финансового контроля – 2 человека, прошедшие в 2016 году повышение квалификации по программам «Государственный и муниципальный финансовый контроль», </w:t>
      </w:r>
      <w:r w:rsidRPr="00960927">
        <w:rPr>
          <w:bCs/>
          <w:iCs/>
          <w:sz w:val="28"/>
          <w:szCs w:val="28"/>
        </w:rPr>
        <w:t>«Совершенствование контрактной системы в сфере закупок для обеспечения государственных и муниципальных нужд»</w:t>
      </w:r>
    </w:p>
    <w:p w:rsidR="00651AC5" w:rsidRPr="00FD5AF1" w:rsidRDefault="00651AC5" w:rsidP="00651AC5">
      <w:pPr>
        <w:jc w:val="both"/>
        <w:rPr>
          <w:sz w:val="28"/>
          <w:szCs w:val="28"/>
        </w:rPr>
      </w:pPr>
      <w:r w:rsidRPr="00C1120A">
        <w:rPr>
          <w:sz w:val="28"/>
          <w:szCs w:val="28"/>
        </w:rPr>
        <w:tab/>
      </w:r>
      <w:r w:rsidRPr="00FD5AF1">
        <w:rPr>
          <w:sz w:val="28"/>
          <w:szCs w:val="28"/>
        </w:rPr>
        <w:t>В 201</w:t>
      </w:r>
      <w:r>
        <w:rPr>
          <w:sz w:val="28"/>
          <w:szCs w:val="28"/>
        </w:rPr>
        <w:t>8</w:t>
      </w:r>
      <w:r w:rsidRPr="00FD5AF1">
        <w:rPr>
          <w:sz w:val="28"/>
          <w:szCs w:val="28"/>
        </w:rPr>
        <w:t xml:space="preserve"> году отделом внутреннего муниципального финансового контроля проведено 1</w:t>
      </w:r>
      <w:r>
        <w:rPr>
          <w:sz w:val="28"/>
          <w:szCs w:val="28"/>
        </w:rPr>
        <w:t>3</w:t>
      </w:r>
      <w:r w:rsidRPr="00FD5AF1">
        <w:rPr>
          <w:sz w:val="28"/>
          <w:szCs w:val="28"/>
        </w:rPr>
        <w:t xml:space="preserve"> контрольных мероприятий (на </w:t>
      </w:r>
      <w:r>
        <w:rPr>
          <w:sz w:val="28"/>
          <w:szCs w:val="28"/>
        </w:rPr>
        <w:t>3</w:t>
      </w:r>
      <w:r w:rsidRPr="00FD5AF1">
        <w:rPr>
          <w:sz w:val="28"/>
          <w:szCs w:val="28"/>
        </w:rPr>
        <w:t xml:space="preserve"> единицы меньше, чем в 201</w:t>
      </w:r>
      <w:r>
        <w:rPr>
          <w:sz w:val="28"/>
          <w:szCs w:val="28"/>
        </w:rPr>
        <w:t>7</w:t>
      </w:r>
      <w:r w:rsidRPr="00FD5AF1">
        <w:rPr>
          <w:sz w:val="28"/>
          <w:szCs w:val="28"/>
        </w:rPr>
        <w:t xml:space="preserve"> году), из них:</w:t>
      </w:r>
    </w:p>
    <w:p w:rsidR="00651AC5" w:rsidRPr="00FD5AF1" w:rsidRDefault="00651AC5" w:rsidP="00651AC5">
      <w:pPr>
        <w:jc w:val="both"/>
        <w:rPr>
          <w:sz w:val="28"/>
          <w:szCs w:val="28"/>
        </w:rPr>
      </w:pPr>
      <w:r w:rsidRPr="00FD5AF1">
        <w:rPr>
          <w:sz w:val="28"/>
          <w:szCs w:val="28"/>
        </w:rPr>
        <w:t>- 1 обследование по вопросу осуществления главным администратором бюджетных средств внутреннего финансового контроля и внутреннего финансового аудита,</w:t>
      </w:r>
    </w:p>
    <w:p w:rsidR="00651AC5" w:rsidRPr="00FD5AF1" w:rsidRDefault="00651AC5" w:rsidP="00651AC5">
      <w:pPr>
        <w:jc w:val="both"/>
        <w:rPr>
          <w:sz w:val="28"/>
          <w:szCs w:val="28"/>
        </w:rPr>
      </w:pPr>
      <w:r w:rsidRPr="00FD5AF1">
        <w:rPr>
          <w:sz w:val="28"/>
          <w:szCs w:val="28"/>
        </w:rPr>
        <w:t xml:space="preserve">- </w:t>
      </w:r>
      <w:r>
        <w:rPr>
          <w:sz w:val="28"/>
          <w:szCs w:val="28"/>
        </w:rPr>
        <w:t>4</w:t>
      </w:r>
      <w:r w:rsidRPr="00FD5AF1">
        <w:rPr>
          <w:sz w:val="28"/>
          <w:szCs w:val="28"/>
        </w:rPr>
        <w:t xml:space="preserve"> провер</w:t>
      </w:r>
      <w:r>
        <w:rPr>
          <w:sz w:val="28"/>
          <w:szCs w:val="28"/>
        </w:rPr>
        <w:t>ки</w:t>
      </w:r>
      <w:r w:rsidRPr="00FD5AF1">
        <w:rPr>
          <w:sz w:val="28"/>
          <w:szCs w:val="28"/>
        </w:rPr>
        <w:t xml:space="preserve"> соблюдения законодательства РФ и иных нормативных правовых актов РФ о контрактной системе в сфере закупок в соответствии с частью 8 статьи 99 Федерального закона от 05.04.2013г. №44-ФЗ, проведенные с целью установления законности составления и исполнения бюджета Комсомольского района в </w:t>
      </w:r>
      <w:r w:rsidRPr="00FD5AF1">
        <w:rPr>
          <w:sz w:val="28"/>
          <w:szCs w:val="28"/>
        </w:rPr>
        <w:lastRenderedPageBreak/>
        <w:t>отношении расходов, связанных с осуществлением закупок, достоверности учета таких расходов и отчетности.</w:t>
      </w:r>
    </w:p>
    <w:p w:rsidR="00651AC5" w:rsidRPr="00C1120A" w:rsidRDefault="00651AC5" w:rsidP="00651AC5">
      <w:pPr>
        <w:jc w:val="both"/>
        <w:rPr>
          <w:sz w:val="28"/>
          <w:szCs w:val="28"/>
        </w:rPr>
      </w:pPr>
      <w:r w:rsidRPr="00FD5AF1">
        <w:rPr>
          <w:b/>
          <w:sz w:val="28"/>
          <w:szCs w:val="28"/>
        </w:rPr>
        <w:t xml:space="preserve">- </w:t>
      </w:r>
      <w:r>
        <w:rPr>
          <w:sz w:val="28"/>
          <w:szCs w:val="28"/>
        </w:rPr>
        <w:t>2</w:t>
      </w:r>
      <w:r w:rsidRPr="00FD5AF1">
        <w:rPr>
          <w:sz w:val="28"/>
          <w:szCs w:val="28"/>
        </w:rPr>
        <w:t xml:space="preserve"> проверок соблюдения законодательства Российской Федерации и иных нормативных правовых актов РФ  о контрактной системе в сфере закупок товаров, работ и услуг в соответствии с частью 3 статьи 99 Федерального закона от 05.04.2013г. №44-ФЗ.</w:t>
      </w:r>
    </w:p>
    <w:p w:rsidR="00651AC5" w:rsidRPr="00C1120A" w:rsidRDefault="00651AC5" w:rsidP="00651AC5">
      <w:pPr>
        <w:autoSpaceDE w:val="0"/>
        <w:autoSpaceDN w:val="0"/>
        <w:adjustRightInd w:val="0"/>
        <w:ind w:firstLine="709"/>
        <w:jc w:val="both"/>
        <w:rPr>
          <w:rFonts w:eastAsia="Calibri"/>
          <w:sz w:val="28"/>
          <w:szCs w:val="28"/>
        </w:rPr>
      </w:pPr>
      <w:r w:rsidRPr="00C1120A">
        <w:rPr>
          <w:rFonts w:eastAsia="Calibri"/>
          <w:sz w:val="28"/>
          <w:szCs w:val="28"/>
        </w:rPr>
        <w:t>В ходе осуществления контрольной деятельности отделом выявляются нарушения бюджетного законодательства Российской Федерации и иных нормативных правовых актов, регулирующих бюджетные правоотношения,  большую долю в которых составляют нарушения порядка ведения бухгалтерского и бюджетного учета и предоставления отчетности.</w:t>
      </w:r>
    </w:p>
    <w:p w:rsidR="00651AC5" w:rsidRPr="00C1120A" w:rsidRDefault="00651AC5" w:rsidP="00651AC5">
      <w:pPr>
        <w:autoSpaceDE w:val="0"/>
        <w:autoSpaceDN w:val="0"/>
        <w:adjustRightInd w:val="0"/>
        <w:ind w:firstLine="709"/>
        <w:jc w:val="both"/>
        <w:rPr>
          <w:sz w:val="28"/>
          <w:szCs w:val="28"/>
        </w:rPr>
      </w:pPr>
      <w:r w:rsidRPr="00C1120A">
        <w:rPr>
          <w:sz w:val="28"/>
          <w:szCs w:val="28"/>
        </w:rPr>
        <w:t xml:space="preserve">Выявленные нарушения свидетельствуют о недостаточном осуществлении главными администраторами бюджетных средств, в том числе главными распорядителями   -    внутреннего финансового контроля и внутреннего финансового аудита. </w:t>
      </w:r>
    </w:p>
    <w:p w:rsidR="00651AC5" w:rsidRPr="00C1120A" w:rsidRDefault="00651AC5" w:rsidP="00651AC5">
      <w:pPr>
        <w:jc w:val="both"/>
        <w:rPr>
          <w:sz w:val="28"/>
          <w:szCs w:val="28"/>
        </w:rPr>
      </w:pPr>
      <w:r w:rsidRPr="00C1120A">
        <w:rPr>
          <w:sz w:val="28"/>
          <w:szCs w:val="28"/>
        </w:rPr>
        <w:tab/>
        <w:t xml:space="preserve">По результатам проведенных контрольных мероприятий объектам контроля направляются представления, предписания и заключения. </w:t>
      </w:r>
    </w:p>
    <w:p w:rsidR="00651AC5" w:rsidRPr="00C1120A" w:rsidRDefault="00651AC5" w:rsidP="00651AC5">
      <w:pPr>
        <w:jc w:val="both"/>
        <w:rPr>
          <w:sz w:val="28"/>
          <w:szCs w:val="28"/>
        </w:rPr>
      </w:pPr>
      <w:r w:rsidRPr="00C1120A">
        <w:rPr>
          <w:sz w:val="28"/>
          <w:szCs w:val="28"/>
        </w:rPr>
        <w:tab/>
        <w:t>Сведения о нарушениях, содержащих признаки административных правонарушений в сфере закупок товаров, работ, услуг, направляются в Административный Департамент Ивановской области.</w:t>
      </w:r>
    </w:p>
    <w:p w:rsidR="00651AC5" w:rsidRPr="00C1120A" w:rsidRDefault="00651AC5" w:rsidP="00651AC5">
      <w:pPr>
        <w:autoSpaceDE w:val="0"/>
        <w:autoSpaceDN w:val="0"/>
        <w:adjustRightInd w:val="0"/>
        <w:ind w:firstLine="709"/>
        <w:jc w:val="both"/>
        <w:rPr>
          <w:rFonts w:eastAsia="Calibri"/>
          <w:sz w:val="28"/>
          <w:szCs w:val="28"/>
        </w:rPr>
      </w:pPr>
      <w:r w:rsidRPr="00C1120A">
        <w:rPr>
          <w:rFonts w:eastAsia="Calibri"/>
          <w:sz w:val="28"/>
          <w:szCs w:val="28"/>
        </w:rPr>
        <w:t xml:space="preserve">Основой для создания внутренней системы предупреждения нарушений в финансово-бюджетной сфере служит внутренний финансовый контроль, обязанность по осуществлению которого регламентирована статьей 160.2-1 Бюджетного кодекса Российской Федерации. </w:t>
      </w:r>
    </w:p>
    <w:p w:rsidR="00651AC5" w:rsidRPr="00C1120A" w:rsidRDefault="00651AC5" w:rsidP="00651AC5">
      <w:pPr>
        <w:autoSpaceDE w:val="0"/>
        <w:autoSpaceDN w:val="0"/>
        <w:adjustRightInd w:val="0"/>
        <w:ind w:firstLine="709"/>
        <w:jc w:val="both"/>
        <w:rPr>
          <w:rFonts w:eastAsia="Calibri"/>
          <w:sz w:val="28"/>
          <w:szCs w:val="28"/>
        </w:rPr>
      </w:pPr>
      <w:r w:rsidRPr="00C1120A">
        <w:rPr>
          <w:rFonts w:eastAsia="Calibri"/>
          <w:sz w:val="28"/>
          <w:szCs w:val="28"/>
        </w:rPr>
        <w:t xml:space="preserve">Внутренний финансовый контроль – это управленческий инструмент, позволяющий оперативно и своевременно выявлять и устранять риски, возникающие при выполнении бюджетных процедур, и возможные последствия этих рисков. </w:t>
      </w:r>
    </w:p>
    <w:p w:rsidR="00651AC5" w:rsidRPr="00C1120A" w:rsidRDefault="00651AC5" w:rsidP="00651AC5">
      <w:pPr>
        <w:autoSpaceDE w:val="0"/>
        <w:autoSpaceDN w:val="0"/>
        <w:adjustRightInd w:val="0"/>
        <w:ind w:firstLine="709"/>
        <w:jc w:val="both"/>
        <w:rPr>
          <w:rFonts w:eastAsia="Calibri"/>
          <w:sz w:val="28"/>
          <w:szCs w:val="28"/>
        </w:rPr>
      </w:pPr>
      <w:r w:rsidRPr="00C1120A">
        <w:rPr>
          <w:rFonts w:eastAsia="Calibri"/>
          <w:sz w:val="28"/>
          <w:szCs w:val="28"/>
        </w:rPr>
        <w:t>Одним из немаловажных полномочий, которым наделен отдел внутреннего муниципального финансового контроля, является анализ осуществления ГРБС внутреннего финансового контроля и внутреннего финансового аудита.</w:t>
      </w:r>
    </w:p>
    <w:p w:rsidR="00651AC5" w:rsidRPr="00C1120A" w:rsidRDefault="00651AC5" w:rsidP="00651AC5">
      <w:pPr>
        <w:pStyle w:val="ConsPlusNormal"/>
        <w:ind w:firstLine="540"/>
        <w:jc w:val="both"/>
        <w:rPr>
          <w:rFonts w:ascii="Times New Roman" w:hAnsi="Times New Roman" w:cs="Times New Roman"/>
          <w:sz w:val="28"/>
          <w:szCs w:val="28"/>
        </w:rPr>
      </w:pPr>
      <w:r w:rsidRPr="00C1120A">
        <w:rPr>
          <w:rFonts w:ascii="Times New Roman" w:eastAsia="Calibri" w:hAnsi="Times New Roman" w:cs="Times New Roman"/>
          <w:sz w:val="28"/>
          <w:szCs w:val="28"/>
        </w:rPr>
        <w:t>Практика анализа, проводимого отделом внутреннего муниципального финансового контроля свидетельствует о недостаточном уровне развития данной системы, что не способствует усилению контроля за расходованием бюджетных средств.</w:t>
      </w:r>
    </w:p>
    <w:p w:rsidR="00651AC5" w:rsidRPr="00C1120A" w:rsidRDefault="00651AC5" w:rsidP="00651AC5">
      <w:pPr>
        <w:pStyle w:val="ConsPlusNormal"/>
        <w:ind w:firstLine="540"/>
        <w:jc w:val="both"/>
        <w:rPr>
          <w:rFonts w:ascii="Times New Roman" w:hAnsi="Times New Roman" w:cs="Times New Roman"/>
          <w:sz w:val="28"/>
          <w:szCs w:val="28"/>
        </w:rPr>
      </w:pPr>
    </w:p>
    <w:p w:rsidR="00651AC5" w:rsidRPr="00C1120A" w:rsidRDefault="00651AC5" w:rsidP="00651AC5">
      <w:pPr>
        <w:pStyle w:val="ConsPlusNormal"/>
        <w:ind w:firstLine="540"/>
        <w:jc w:val="center"/>
        <w:rPr>
          <w:rFonts w:ascii="Times New Roman" w:hAnsi="Times New Roman" w:cs="Times New Roman"/>
          <w:b/>
          <w:sz w:val="28"/>
          <w:szCs w:val="28"/>
        </w:rPr>
      </w:pPr>
      <w:r w:rsidRPr="00C1120A">
        <w:rPr>
          <w:rFonts w:ascii="Times New Roman" w:hAnsi="Times New Roman" w:cs="Times New Roman"/>
          <w:b/>
          <w:sz w:val="28"/>
          <w:szCs w:val="28"/>
        </w:rPr>
        <w:t>Показатели, характеризующие текущую ситуацию в сфере реализации Программы</w:t>
      </w:r>
    </w:p>
    <w:p w:rsidR="00651AC5" w:rsidRPr="00C1120A" w:rsidRDefault="00651AC5" w:rsidP="00651AC5">
      <w:pPr>
        <w:pStyle w:val="ConsPlusNormal"/>
        <w:ind w:firstLine="54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0"/>
        <w:gridCol w:w="3126"/>
        <w:gridCol w:w="1559"/>
        <w:gridCol w:w="1276"/>
        <w:gridCol w:w="1276"/>
        <w:gridCol w:w="1134"/>
        <w:gridCol w:w="1134"/>
      </w:tblGrid>
      <w:tr w:rsidR="00651AC5" w:rsidRPr="00C1120A" w:rsidTr="00643C58">
        <w:tc>
          <w:tcPr>
            <w:tcW w:w="560" w:type="dxa"/>
            <w:tcBorders>
              <w:top w:val="single" w:sz="4" w:space="0" w:color="auto"/>
              <w:bottom w:val="single" w:sz="4" w:space="0" w:color="auto"/>
              <w:right w:val="single" w:sz="4" w:space="0" w:color="auto"/>
            </w:tcBorders>
          </w:tcPr>
          <w:p w:rsidR="00651AC5" w:rsidRPr="00C1120A" w:rsidRDefault="00651AC5" w:rsidP="00643C58">
            <w:pPr>
              <w:pStyle w:val="af3"/>
              <w:jc w:val="center"/>
              <w:rPr>
                <w:rFonts w:ascii="Times New Roman" w:hAnsi="Times New Roman" w:cs="Times New Roman"/>
              </w:rPr>
            </w:pPr>
            <w:r w:rsidRPr="00C1120A">
              <w:rPr>
                <w:rFonts w:ascii="Times New Roman" w:hAnsi="Times New Roman" w:cs="Times New Roman"/>
              </w:rPr>
              <w:t>N п/п</w:t>
            </w:r>
          </w:p>
        </w:tc>
        <w:tc>
          <w:tcPr>
            <w:tcW w:w="3126"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3"/>
              <w:jc w:val="center"/>
              <w:rPr>
                <w:rFonts w:ascii="Times New Roman" w:hAnsi="Times New Roman" w:cs="Times New Roman"/>
              </w:rPr>
            </w:pPr>
            <w:r w:rsidRPr="00C1120A">
              <w:rPr>
                <w:rFonts w:ascii="Times New Roman" w:hAnsi="Times New Roman" w:cs="Times New Roman"/>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3"/>
              <w:jc w:val="center"/>
              <w:rPr>
                <w:rFonts w:ascii="Times New Roman" w:hAnsi="Times New Roman" w:cs="Times New Roman"/>
              </w:rPr>
            </w:pPr>
            <w:r w:rsidRPr="00C1120A">
              <w:rPr>
                <w:rFonts w:ascii="Times New Roman" w:hAnsi="Times New Roman" w:cs="Times New Roman"/>
              </w:rPr>
              <w:t>Ед. изм.</w:t>
            </w:r>
          </w:p>
        </w:tc>
        <w:tc>
          <w:tcPr>
            <w:tcW w:w="1276"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3"/>
              <w:jc w:val="center"/>
              <w:rPr>
                <w:rFonts w:ascii="Times New Roman" w:hAnsi="Times New Roman" w:cs="Times New Roman"/>
              </w:rPr>
            </w:pPr>
            <w:r>
              <w:rPr>
                <w:rFonts w:ascii="Times New Roman" w:hAnsi="Times New Roman" w:cs="Times New Roman"/>
              </w:rPr>
              <w:t>2016</w:t>
            </w:r>
            <w:r w:rsidRPr="00C1120A">
              <w:rPr>
                <w:rFonts w:ascii="Times New Roman" w:hAnsi="Times New Roman" w:cs="Times New Roman"/>
              </w:rPr>
              <w:t xml:space="preserve"> год</w:t>
            </w:r>
          </w:p>
        </w:tc>
        <w:tc>
          <w:tcPr>
            <w:tcW w:w="1276"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3"/>
              <w:jc w:val="center"/>
              <w:rPr>
                <w:rFonts w:ascii="Times New Roman" w:hAnsi="Times New Roman" w:cs="Times New Roman"/>
              </w:rPr>
            </w:pPr>
            <w:r>
              <w:rPr>
                <w:rFonts w:ascii="Times New Roman" w:hAnsi="Times New Roman" w:cs="Times New Roman"/>
              </w:rPr>
              <w:t>2017</w:t>
            </w:r>
            <w:r w:rsidRPr="00C1120A">
              <w:rPr>
                <w:rFonts w:ascii="Times New Roman" w:hAnsi="Times New Roman" w:cs="Times New Roman"/>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3"/>
              <w:jc w:val="center"/>
              <w:rPr>
                <w:rFonts w:ascii="Times New Roman" w:hAnsi="Times New Roman" w:cs="Times New Roman"/>
              </w:rPr>
            </w:pPr>
            <w:r>
              <w:rPr>
                <w:rFonts w:ascii="Times New Roman" w:hAnsi="Times New Roman" w:cs="Times New Roman"/>
              </w:rPr>
              <w:t>2018</w:t>
            </w:r>
            <w:r w:rsidRPr="00C1120A">
              <w:rPr>
                <w:rFonts w:ascii="Times New Roman" w:hAnsi="Times New Roman" w:cs="Times New Roman"/>
              </w:rPr>
              <w:t xml:space="preserve"> год</w:t>
            </w:r>
          </w:p>
        </w:tc>
        <w:tc>
          <w:tcPr>
            <w:tcW w:w="1134" w:type="dxa"/>
            <w:tcBorders>
              <w:top w:val="single" w:sz="4" w:space="0" w:color="auto"/>
              <w:left w:val="single" w:sz="4" w:space="0" w:color="auto"/>
              <w:bottom w:val="single" w:sz="4" w:space="0" w:color="auto"/>
            </w:tcBorders>
          </w:tcPr>
          <w:p w:rsidR="00651AC5" w:rsidRDefault="00651AC5" w:rsidP="00643C58">
            <w:pPr>
              <w:pStyle w:val="af3"/>
              <w:jc w:val="center"/>
              <w:rPr>
                <w:rFonts w:ascii="Times New Roman" w:hAnsi="Times New Roman" w:cs="Times New Roman"/>
              </w:rPr>
            </w:pPr>
            <w:r>
              <w:rPr>
                <w:rFonts w:ascii="Times New Roman" w:hAnsi="Times New Roman" w:cs="Times New Roman"/>
              </w:rPr>
              <w:t>2019 год</w:t>
            </w:r>
          </w:p>
          <w:p w:rsidR="00651AC5" w:rsidRPr="00C1120A" w:rsidRDefault="00651AC5" w:rsidP="00643C58">
            <w:pPr>
              <w:pStyle w:val="af3"/>
              <w:jc w:val="center"/>
              <w:rPr>
                <w:rFonts w:ascii="Times New Roman" w:hAnsi="Times New Roman" w:cs="Times New Roman"/>
              </w:rPr>
            </w:pPr>
            <w:r>
              <w:rPr>
                <w:rFonts w:ascii="Times New Roman" w:hAnsi="Times New Roman" w:cs="Times New Roman"/>
              </w:rPr>
              <w:t>(оценка)</w:t>
            </w:r>
          </w:p>
        </w:tc>
      </w:tr>
      <w:tr w:rsidR="00651AC5" w:rsidRPr="00C1120A" w:rsidTr="00643C58">
        <w:tc>
          <w:tcPr>
            <w:tcW w:w="560" w:type="dxa"/>
            <w:tcBorders>
              <w:top w:val="single" w:sz="4" w:space="0" w:color="auto"/>
              <w:bottom w:val="single" w:sz="4" w:space="0" w:color="auto"/>
              <w:right w:val="single" w:sz="4" w:space="0" w:color="auto"/>
            </w:tcBorders>
          </w:tcPr>
          <w:p w:rsidR="00651AC5" w:rsidRPr="00A30DDD" w:rsidRDefault="00651AC5" w:rsidP="00643C58">
            <w:pPr>
              <w:pStyle w:val="af3"/>
              <w:jc w:val="center"/>
              <w:rPr>
                <w:rFonts w:ascii="Times New Roman" w:hAnsi="Times New Roman" w:cs="Times New Roman"/>
              </w:rPr>
            </w:pPr>
            <w:r w:rsidRPr="00A30DDD">
              <w:rPr>
                <w:rFonts w:ascii="Times New Roman" w:hAnsi="Times New Roman" w:cs="Times New Roman"/>
              </w:rPr>
              <w:t>1</w:t>
            </w:r>
          </w:p>
        </w:tc>
        <w:tc>
          <w:tcPr>
            <w:tcW w:w="3126" w:type="dxa"/>
            <w:tcBorders>
              <w:top w:val="single" w:sz="4" w:space="0" w:color="auto"/>
              <w:left w:val="single" w:sz="4" w:space="0" w:color="auto"/>
              <w:bottom w:val="single" w:sz="4" w:space="0" w:color="auto"/>
              <w:right w:val="single" w:sz="4" w:space="0" w:color="auto"/>
            </w:tcBorders>
          </w:tcPr>
          <w:p w:rsidR="00651AC5" w:rsidRPr="00C1120A" w:rsidRDefault="00651AC5" w:rsidP="00643C58">
            <w:r w:rsidRPr="00C1120A">
              <w:rPr>
                <w:bCs/>
              </w:rPr>
              <w:t>Исполнение бюджета Комсомольского муниципального района по доходам</w:t>
            </w:r>
          </w:p>
        </w:tc>
        <w:tc>
          <w:tcPr>
            <w:tcW w:w="1559"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3"/>
              <w:jc w:val="center"/>
              <w:rPr>
                <w:rFonts w:ascii="Times New Roman" w:hAnsi="Times New Roman" w:cs="Times New Roman"/>
              </w:rPr>
            </w:pPr>
            <w:r w:rsidRPr="00C1120A">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3"/>
              <w:jc w:val="center"/>
              <w:rPr>
                <w:rFonts w:ascii="Times New Roman" w:hAnsi="Times New Roman" w:cs="Times New Roman"/>
              </w:rPr>
            </w:pPr>
            <w:r>
              <w:rPr>
                <w:rFonts w:ascii="Times New Roman" w:hAnsi="Times New Roman" w:cs="Times New Roman"/>
              </w:rPr>
              <w:t>98</w:t>
            </w:r>
          </w:p>
        </w:tc>
        <w:tc>
          <w:tcPr>
            <w:tcW w:w="1276"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3"/>
              <w:jc w:val="center"/>
              <w:rPr>
                <w:rFonts w:ascii="Times New Roman" w:hAnsi="Times New Roman" w:cs="Times New Roman"/>
              </w:rPr>
            </w:pPr>
            <w:r>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rsidR="00651AC5" w:rsidRPr="007D4E1F" w:rsidRDefault="00651AC5" w:rsidP="00643C58">
            <w:pPr>
              <w:pStyle w:val="af3"/>
              <w:jc w:val="center"/>
              <w:rPr>
                <w:rFonts w:ascii="Times New Roman" w:hAnsi="Times New Roman" w:cs="Times New Roman"/>
              </w:rPr>
            </w:pPr>
            <w:r w:rsidRPr="007D4E1F">
              <w:rPr>
                <w:rFonts w:ascii="Times New Roman" w:hAnsi="Times New Roman" w:cs="Times New Roman"/>
              </w:rPr>
              <w:t>98</w:t>
            </w:r>
          </w:p>
        </w:tc>
        <w:tc>
          <w:tcPr>
            <w:tcW w:w="1134" w:type="dxa"/>
            <w:tcBorders>
              <w:top w:val="single" w:sz="4" w:space="0" w:color="auto"/>
              <w:left w:val="single" w:sz="4" w:space="0" w:color="auto"/>
              <w:bottom w:val="single" w:sz="4" w:space="0" w:color="auto"/>
            </w:tcBorders>
          </w:tcPr>
          <w:p w:rsidR="00651AC5" w:rsidRPr="007D4E1F" w:rsidRDefault="00651AC5" w:rsidP="00643C58">
            <w:pPr>
              <w:pStyle w:val="af3"/>
              <w:jc w:val="center"/>
              <w:rPr>
                <w:rFonts w:ascii="Times New Roman" w:hAnsi="Times New Roman" w:cs="Times New Roman"/>
              </w:rPr>
            </w:pPr>
            <w:r w:rsidRPr="007D4E1F">
              <w:rPr>
                <w:rFonts w:ascii="Times New Roman" w:hAnsi="Times New Roman" w:cs="Times New Roman"/>
              </w:rPr>
              <w:t>98</w:t>
            </w:r>
          </w:p>
        </w:tc>
      </w:tr>
      <w:tr w:rsidR="00651AC5" w:rsidRPr="00C1120A" w:rsidTr="00643C58">
        <w:tc>
          <w:tcPr>
            <w:tcW w:w="560" w:type="dxa"/>
            <w:tcBorders>
              <w:top w:val="single" w:sz="4" w:space="0" w:color="auto"/>
              <w:bottom w:val="single" w:sz="4" w:space="0" w:color="auto"/>
              <w:right w:val="single" w:sz="4" w:space="0" w:color="auto"/>
            </w:tcBorders>
          </w:tcPr>
          <w:p w:rsidR="00651AC5" w:rsidRPr="00A30DDD" w:rsidRDefault="00651AC5" w:rsidP="00643C58">
            <w:pPr>
              <w:pStyle w:val="af3"/>
              <w:jc w:val="center"/>
              <w:rPr>
                <w:rFonts w:ascii="Times New Roman" w:hAnsi="Times New Roman" w:cs="Times New Roman"/>
              </w:rPr>
            </w:pPr>
            <w:r w:rsidRPr="00A30DDD">
              <w:rPr>
                <w:rFonts w:ascii="Times New Roman" w:hAnsi="Times New Roman" w:cs="Times New Roman"/>
              </w:rPr>
              <w:t>2</w:t>
            </w:r>
          </w:p>
        </w:tc>
        <w:tc>
          <w:tcPr>
            <w:tcW w:w="3126"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r w:rsidRPr="00C1120A">
              <w:rPr>
                <w:bCs/>
              </w:rPr>
              <w:t xml:space="preserve">Исполнение бюджета Комсомольского </w:t>
            </w:r>
            <w:r w:rsidRPr="00C1120A">
              <w:rPr>
                <w:bCs/>
              </w:rPr>
              <w:lastRenderedPageBreak/>
              <w:t>муниципального района по расходам</w:t>
            </w:r>
          </w:p>
        </w:tc>
        <w:tc>
          <w:tcPr>
            <w:tcW w:w="1559"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3"/>
              <w:jc w:val="center"/>
              <w:rPr>
                <w:rFonts w:ascii="Times New Roman" w:hAnsi="Times New Roman" w:cs="Times New Roman"/>
              </w:rPr>
            </w:pPr>
            <w:r w:rsidRPr="00C1120A">
              <w:rPr>
                <w:rFonts w:ascii="Times New Roman" w:hAnsi="Times New Roman" w:cs="Times New Roman"/>
              </w:rPr>
              <w:lastRenderedPageBreak/>
              <w:t>%</w:t>
            </w:r>
          </w:p>
        </w:tc>
        <w:tc>
          <w:tcPr>
            <w:tcW w:w="1276"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3"/>
              <w:jc w:val="center"/>
              <w:rPr>
                <w:rFonts w:ascii="Times New Roman" w:hAnsi="Times New Roman" w:cs="Times New Roman"/>
              </w:rPr>
            </w:pPr>
            <w:r>
              <w:rPr>
                <w:rFonts w:ascii="Times New Roman" w:hAnsi="Times New Roman" w:cs="Times New Roman"/>
              </w:rPr>
              <w:t>97</w:t>
            </w:r>
          </w:p>
        </w:tc>
        <w:tc>
          <w:tcPr>
            <w:tcW w:w="1276"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3"/>
              <w:jc w:val="center"/>
              <w:rPr>
                <w:rFonts w:ascii="Times New Roman" w:hAnsi="Times New Roman" w:cs="Times New Roman"/>
              </w:rPr>
            </w:pPr>
            <w:r>
              <w:rPr>
                <w:rFonts w:ascii="Times New Roman" w:hAnsi="Times New Roman" w:cs="Times New Roman"/>
              </w:rPr>
              <w:t>99</w:t>
            </w:r>
          </w:p>
        </w:tc>
        <w:tc>
          <w:tcPr>
            <w:tcW w:w="1134" w:type="dxa"/>
            <w:tcBorders>
              <w:top w:val="single" w:sz="4" w:space="0" w:color="auto"/>
              <w:left w:val="single" w:sz="4" w:space="0" w:color="auto"/>
              <w:bottom w:val="single" w:sz="4" w:space="0" w:color="auto"/>
              <w:right w:val="single" w:sz="4" w:space="0" w:color="auto"/>
            </w:tcBorders>
          </w:tcPr>
          <w:p w:rsidR="00651AC5" w:rsidRPr="007D4E1F" w:rsidRDefault="00651AC5" w:rsidP="00643C58">
            <w:pPr>
              <w:pStyle w:val="af3"/>
              <w:jc w:val="center"/>
              <w:rPr>
                <w:rFonts w:ascii="Times New Roman" w:hAnsi="Times New Roman" w:cs="Times New Roman"/>
              </w:rPr>
            </w:pPr>
            <w:r w:rsidRPr="007D4E1F">
              <w:rPr>
                <w:rFonts w:ascii="Times New Roman" w:hAnsi="Times New Roman" w:cs="Times New Roman"/>
              </w:rPr>
              <w:t>98</w:t>
            </w:r>
          </w:p>
        </w:tc>
        <w:tc>
          <w:tcPr>
            <w:tcW w:w="1134" w:type="dxa"/>
            <w:tcBorders>
              <w:top w:val="single" w:sz="4" w:space="0" w:color="auto"/>
              <w:left w:val="single" w:sz="4" w:space="0" w:color="auto"/>
              <w:bottom w:val="single" w:sz="4" w:space="0" w:color="auto"/>
            </w:tcBorders>
          </w:tcPr>
          <w:p w:rsidR="00651AC5" w:rsidRPr="007D4E1F" w:rsidRDefault="00651AC5" w:rsidP="00643C58">
            <w:pPr>
              <w:pStyle w:val="af3"/>
              <w:jc w:val="center"/>
              <w:rPr>
                <w:rFonts w:ascii="Times New Roman" w:hAnsi="Times New Roman" w:cs="Times New Roman"/>
              </w:rPr>
            </w:pPr>
            <w:r w:rsidRPr="007D4E1F">
              <w:rPr>
                <w:rFonts w:ascii="Times New Roman" w:hAnsi="Times New Roman" w:cs="Times New Roman"/>
              </w:rPr>
              <w:t>98</w:t>
            </w:r>
          </w:p>
        </w:tc>
      </w:tr>
      <w:tr w:rsidR="00651AC5" w:rsidRPr="00C1120A" w:rsidTr="00643C58">
        <w:tc>
          <w:tcPr>
            <w:tcW w:w="560" w:type="dxa"/>
            <w:tcBorders>
              <w:top w:val="single" w:sz="4" w:space="0" w:color="auto"/>
              <w:bottom w:val="single" w:sz="4" w:space="0" w:color="auto"/>
              <w:right w:val="single" w:sz="4" w:space="0" w:color="auto"/>
            </w:tcBorders>
          </w:tcPr>
          <w:p w:rsidR="00651AC5" w:rsidRPr="00A30DDD" w:rsidRDefault="00651AC5" w:rsidP="00643C58">
            <w:pPr>
              <w:pStyle w:val="af3"/>
              <w:jc w:val="center"/>
              <w:rPr>
                <w:rFonts w:ascii="Times New Roman" w:hAnsi="Times New Roman" w:cs="Times New Roman"/>
              </w:rPr>
            </w:pPr>
            <w:r w:rsidRPr="00A30DDD">
              <w:rPr>
                <w:rFonts w:ascii="Times New Roman" w:hAnsi="Times New Roman" w:cs="Times New Roman"/>
              </w:rPr>
              <w:lastRenderedPageBreak/>
              <w:t>3</w:t>
            </w:r>
          </w:p>
        </w:tc>
        <w:tc>
          <w:tcPr>
            <w:tcW w:w="3126"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jc w:val="both"/>
            </w:pPr>
            <w:r w:rsidRPr="00C1120A">
              <w:t>Доля программно-целевых расходов бюджета Комсомольского муниципального района</w:t>
            </w:r>
          </w:p>
        </w:tc>
        <w:tc>
          <w:tcPr>
            <w:tcW w:w="1559"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3"/>
              <w:jc w:val="center"/>
              <w:rPr>
                <w:rFonts w:ascii="Times New Roman" w:hAnsi="Times New Roman" w:cs="Times New Roman"/>
              </w:rPr>
            </w:pPr>
            <w:r w:rsidRPr="00C1120A">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3"/>
              <w:jc w:val="center"/>
              <w:rPr>
                <w:rFonts w:ascii="Times New Roman" w:hAnsi="Times New Roman" w:cs="Times New Roman"/>
              </w:rPr>
            </w:pPr>
            <w:r w:rsidRPr="00C1120A">
              <w:rPr>
                <w:rFonts w:ascii="Times New Roman" w:hAnsi="Times New Roman" w:cs="Times New Roman"/>
              </w:rPr>
              <w:t>100</w:t>
            </w:r>
          </w:p>
        </w:tc>
        <w:tc>
          <w:tcPr>
            <w:tcW w:w="1276"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3"/>
              <w:jc w:val="center"/>
              <w:rPr>
                <w:rFonts w:ascii="Times New Roman" w:hAnsi="Times New Roman" w:cs="Times New Roman"/>
              </w:rPr>
            </w:pPr>
            <w:r w:rsidRPr="00C1120A">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rsidR="00651AC5" w:rsidRPr="007D4E1F" w:rsidRDefault="00651AC5" w:rsidP="00643C58">
            <w:pPr>
              <w:pStyle w:val="af3"/>
              <w:jc w:val="center"/>
              <w:rPr>
                <w:rFonts w:ascii="Times New Roman" w:hAnsi="Times New Roman" w:cs="Times New Roman"/>
              </w:rPr>
            </w:pPr>
            <w:r w:rsidRPr="007D4E1F">
              <w:rPr>
                <w:rFonts w:ascii="Times New Roman" w:hAnsi="Times New Roman" w:cs="Times New Roman"/>
              </w:rPr>
              <w:t>100</w:t>
            </w:r>
          </w:p>
        </w:tc>
        <w:tc>
          <w:tcPr>
            <w:tcW w:w="1134" w:type="dxa"/>
            <w:tcBorders>
              <w:top w:val="single" w:sz="4" w:space="0" w:color="auto"/>
              <w:left w:val="single" w:sz="4" w:space="0" w:color="auto"/>
              <w:bottom w:val="single" w:sz="4" w:space="0" w:color="auto"/>
            </w:tcBorders>
          </w:tcPr>
          <w:p w:rsidR="00651AC5" w:rsidRPr="007D4E1F" w:rsidRDefault="00651AC5" w:rsidP="00643C58">
            <w:pPr>
              <w:pStyle w:val="af3"/>
              <w:jc w:val="center"/>
              <w:rPr>
                <w:rFonts w:ascii="Times New Roman" w:hAnsi="Times New Roman" w:cs="Times New Roman"/>
              </w:rPr>
            </w:pPr>
            <w:r w:rsidRPr="007D4E1F">
              <w:rPr>
                <w:rFonts w:ascii="Times New Roman" w:hAnsi="Times New Roman" w:cs="Times New Roman"/>
              </w:rPr>
              <w:t>100</w:t>
            </w:r>
          </w:p>
        </w:tc>
      </w:tr>
      <w:tr w:rsidR="00651AC5" w:rsidRPr="00C1120A" w:rsidTr="00643C58">
        <w:tc>
          <w:tcPr>
            <w:tcW w:w="560" w:type="dxa"/>
            <w:tcBorders>
              <w:top w:val="single" w:sz="4" w:space="0" w:color="auto"/>
              <w:bottom w:val="single" w:sz="4" w:space="0" w:color="auto"/>
              <w:right w:val="single" w:sz="4" w:space="0" w:color="auto"/>
            </w:tcBorders>
          </w:tcPr>
          <w:p w:rsidR="00651AC5" w:rsidRPr="00A30DDD" w:rsidRDefault="00651AC5" w:rsidP="00643C58">
            <w:pPr>
              <w:pStyle w:val="af3"/>
              <w:jc w:val="center"/>
              <w:rPr>
                <w:rFonts w:ascii="Times New Roman" w:hAnsi="Times New Roman" w:cs="Times New Roman"/>
              </w:rPr>
            </w:pPr>
            <w:r w:rsidRPr="00A30DDD">
              <w:rPr>
                <w:rFonts w:ascii="Times New Roman" w:hAnsi="Times New Roman" w:cs="Times New Roman"/>
              </w:rPr>
              <w:t>4</w:t>
            </w:r>
          </w:p>
        </w:tc>
        <w:tc>
          <w:tcPr>
            <w:tcW w:w="3126"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jc w:val="both"/>
              <w:rPr>
                <w:bCs/>
              </w:rPr>
            </w:pPr>
            <w:r w:rsidRPr="00C1120A">
              <w:rPr>
                <w:bCs/>
              </w:rPr>
              <w:t>Планируемый объем дефицита бюджета Комсомольского муниципального района на очередной финансовый год</w:t>
            </w:r>
          </w:p>
        </w:tc>
        <w:tc>
          <w:tcPr>
            <w:tcW w:w="1559"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jc w:val="center"/>
            </w:pPr>
            <w:r w:rsidRPr="00C1120A">
              <w:t>%</w:t>
            </w:r>
          </w:p>
        </w:tc>
        <w:tc>
          <w:tcPr>
            <w:tcW w:w="1276" w:type="dxa"/>
            <w:tcBorders>
              <w:top w:val="single" w:sz="4" w:space="0" w:color="auto"/>
              <w:left w:val="single" w:sz="4" w:space="0" w:color="auto"/>
              <w:bottom w:val="single" w:sz="4" w:space="0" w:color="auto"/>
              <w:right w:val="single" w:sz="4" w:space="0" w:color="auto"/>
            </w:tcBorders>
          </w:tcPr>
          <w:p w:rsidR="00651AC5" w:rsidRPr="00A30DDD" w:rsidRDefault="00651AC5" w:rsidP="00643C58">
            <w:pPr>
              <w:pStyle w:val="af3"/>
              <w:jc w:val="center"/>
              <w:rPr>
                <w:rFonts w:ascii="Times New Roman" w:hAnsi="Times New Roman" w:cs="Times New Roman"/>
              </w:rPr>
            </w:pPr>
            <w:r>
              <w:rPr>
                <w:rFonts w:ascii="Times New Roman" w:hAnsi="Times New Roman" w:cs="Times New Roman"/>
              </w:rPr>
              <w:t>3</w:t>
            </w:r>
          </w:p>
        </w:tc>
        <w:tc>
          <w:tcPr>
            <w:tcW w:w="1276" w:type="dxa"/>
            <w:tcBorders>
              <w:top w:val="single" w:sz="4" w:space="0" w:color="auto"/>
              <w:left w:val="single" w:sz="4" w:space="0" w:color="auto"/>
              <w:bottom w:val="single" w:sz="4" w:space="0" w:color="auto"/>
              <w:right w:val="single" w:sz="4" w:space="0" w:color="auto"/>
            </w:tcBorders>
          </w:tcPr>
          <w:p w:rsidR="00651AC5" w:rsidRPr="00A30DDD" w:rsidRDefault="00651AC5" w:rsidP="00643C58">
            <w:pPr>
              <w:pStyle w:val="af3"/>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651AC5" w:rsidRPr="007D4E1F" w:rsidRDefault="00651AC5" w:rsidP="00643C58">
            <w:pPr>
              <w:pStyle w:val="af3"/>
              <w:jc w:val="center"/>
              <w:rPr>
                <w:rFonts w:ascii="Times New Roman" w:hAnsi="Times New Roman" w:cs="Times New Roman"/>
              </w:rPr>
            </w:pPr>
            <w:r w:rsidRPr="007D4E1F">
              <w:rPr>
                <w:rFonts w:ascii="Times New Roman" w:hAnsi="Times New Roman" w:cs="Times New Roman"/>
              </w:rPr>
              <w:t>5</w:t>
            </w:r>
          </w:p>
        </w:tc>
        <w:tc>
          <w:tcPr>
            <w:tcW w:w="1134" w:type="dxa"/>
            <w:tcBorders>
              <w:top w:val="single" w:sz="4" w:space="0" w:color="auto"/>
              <w:left w:val="single" w:sz="4" w:space="0" w:color="auto"/>
              <w:bottom w:val="single" w:sz="4" w:space="0" w:color="auto"/>
            </w:tcBorders>
          </w:tcPr>
          <w:p w:rsidR="00651AC5" w:rsidRPr="007D4E1F" w:rsidRDefault="00651AC5" w:rsidP="00643C58">
            <w:pPr>
              <w:pStyle w:val="af3"/>
              <w:jc w:val="center"/>
            </w:pPr>
            <w:r w:rsidRPr="007D4E1F">
              <w:rPr>
                <w:sz w:val="22"/>
              </w:rPr>
              <w:t>2,5</w:t>
            </w:r>
          </w:p>
        </w:tc>
      </w:tr>
      <w:tr w:rsidR="00651AC5" w:rsidRPr="00C1120A" w:rsidTr="00643C58">
        <w:tc>
          <w:tcPr>
            <w:tcW w:w="560" w:type="dxa"/>
            <w:tcBorders>
              <w:top w:val="single" w:sz="4" w:space="0" w:color="auto"/>
              <w:bottom w:val="single" w:sz="4" w:space="0" w:color="auto"/>
              <w:right w:val="single" w:sz="4" w:space="0" w:color="auto"/>
            </w:tcBorders>
          </w:tcPr>
          <w:p w:rsidR="00651AC5" w:rsidRPr="00A30DDD" w:rsidRDefault="00651AC5" w:rsidP="00643C58">
            <w:pPr>
              <w:pStyle w:val="af3"/>
              <w:jc w:val="center"/>
              <w:rPr>
                <w:rFonts w:ascii="Times New Roman" w:hAnsi="Times New Roman" w:cs="Times New Roman"/>
              </w:rPr>
            </w:pPr>
            <w:r w:rsidRPr="00A30DDD">
              <w:rPr>
                <w:rFonts w:ascii="Times New Roman" w:hAnsi="Times New Roman" w:cs="Times New Roman"/>
              </w:rPr>
              <w:t>5</w:t>
            </w:r>
          </w:p>
        </w:tc>
        <w:tc>
          <w:tcPr>
            <w:tcW w:w="3126"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jc w:val="both"/>
              <w:rPr>
                <w:bCs/>
              </w:rPr>
            </w:pPr>
            <w:r w:rsidRPr="00C1120A">
              <w:rPr>
                <w:bCs/>
              </w:rPr>
              <w:t>Уровень отклонения  доходов бюджета Комсомольского муниципального района от запланированных в решении о бюджете на очередной финансовый год (первоначально)</w:t>
            </w:r>
          </w:p>
        </w:tc>
        <w:tc>
          <w:tcPr>
            <w:tcW w:w="1559"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spacing w:line="360" w:lineRule="auto"/>
              <w:jc w:val="center"/>
            </w:pPr>
            <w:r w:rsidRPr="00C1120A">
              <w:t>%</w:t>
            </w:r>
          </w:p>
        </w:tc>
        <w:tc>
          <w:tcPr>
            <w:tcW w:w="1276" w:type="dxa"/>
            <w:tcBorders>
              <w:top w:val="single" w:sz="4" w:space="0" w:color="auto"/>
              <w:left w:val="single" w:sz="4" w:space="0" w:color="auto"/>
              <w:bottom w:val="single" w:sz="4" w:space="0" w:color="auto"/>
              <w:right w:val="single" w:sz="4" w:space="0" w:color="auto"/>
            </w:tcBorders>
          </w:tcPr>
          <w:p w:rsidR="00651AC5" w:rsidRPr="00A30DDD" w:rsidRDefault="00651AC5" w:rsidP="00643C58">
            <w:pPr>
              <w:pStyle w:val="af3"/>
              <w:jc w:val="center"/>
              <w:rPr>
                <w:rFonts w:ascii="Times New Roman" w:hAnsi="Times New Roman" w:cs="Times New Roman"/>
              </w:rPr>
            </w:pPr>
            <w:r>
              <w:rPr>
                <w:rFonts w:ascii="Times New Roman" w:hAnsi="Times New Roman" w:cs="Times New Roman"/>
              </w:rPr>
              <w:t>112</w:t>
            </w:r>
          </w:p>
        </w:tc>
        <w:tc>
          <w:tcPr>
            <w:tcW w:w="1276" w:type="dxa"/>
            <w:tcBorders>
              <w:top w:val="single" w:sz="4" w:space="0" w:color="auto"/>
              <w:left w:val="single" w:sz="4" w:space="0" w:color="auto"/>
              <w:bottom w:val="single" w:sz="4" w:space="0" w:color="auto"/>
              <w:right w:val="single" w:sz="4" w:space="0" w:color="auto"/>
            </w:tcBorders>
          </w:tcPr>
          <w:p w:rsidR="00651AC5" w:rsidRPr="00A30DDD" w:rsidRDefault="00651AC5" w:rsidP="00643C58">
            <w:pPr>
              <w:pStyle w:val="af3"/>
              <w:jc w:val="center"/>
              <w:rPr>
                <w:rFonts w:ascii="Times New Roman" w:hAnsi="Times New Roman" w:cs="Times New Roman"/>
              </w:rPr>
            </w:pPr>
            <w:r>
              <w:rPr>
                <w:rFonts w:ascii="Times New Roman" w:hAnsi="Times New Roman" w:cs="Times New Roman"/>
              </w:rPr>
              <w:t>94</w:t>
            </w:r>
          </w:p>
        </w:tc>
        <w:tc>
          <w:tcPr>
            <w:tcW w:w="1134" w:type="dxa"/>
            <w:tcBorders>
              <w:top w:val="single" w:sz="4" w:space="0" w:color="auto"/>
              <w:left w:val="single" w:sz="4" w:space="0" w:color="auto"/>
              <w:bottom w:val="single" w:sz="4" w:space="0" w:color="auto"/>
              <w:right w:val="single" w:sz="4" w:space="0" w:color="auto"/>
            </w:tcBorders>
          </w:tcPr>
          <w:p w:rsidR="00651AC5" w:rsidRPr="007D4E1F" w:rsidRDefault="00651AC5" w:rsidP="00643C58">
            <w:pPr>
              <w:pStyle w:val="af3"/>
              <w:jc w:val="center"/>
              <w:rPr>
                <w:rFonts w:ascii="Times New Roman" w:hAnsi="Times New Roman" w:cs="Times New Roman"/>
              </w:rPr>
            </w:pPr>
            <w:r w:rsidRPr="007D4E1F">
              <w:rPr>
                <w:rFonts w:ascii="Times New Roman" w:hAnsi="Times New Roman" w:cs="Times New Roman"/>
              </w:rPr>
              <w:t>142</w:t>
            </w:r>
          </w:p>
        </w:tc>
        <w:tc>
          <w:tcPr>
            <w:tcW w:w="1134" w:type="dxa"/>
            <w:tcBorders>
              <w:top w:val="single" w:sz="4" w:space="0" w:color="auto"/>
              <w:left w:val="single" w:sz="4" w:space="0" w:color="auto"/>
              <w:bottom w:val="single" w:sz="4" w:space="0" w:color="auto"/>
            </w:tcBorders>
          </w:tcPr>
          <w:p w:rsidR="00651AC5" w:rsidRPr="007D4E1F" w:rsidRDefault="00651AC5" w:rsidP="00643C58">
            <w:pPr>
              <w:pStyle w:val="af3"/>
              <w:jc w:val="center"/>
            </w:pPr>
            <w:r w:rsidRPr="007D4E1F">
              <w:rPr>
                <w:sz w:val="22"/>
              </w:rPr>
              <w:t>100</w:t>
            </w:r>
          </w:p>
        </w:tc>
      </w:tr>
      <w:tr w:rsidR="00651AC5" w:rsidRPr="00C1120A" w:rsidTr="00643C58">
        <w:tc>
          <w:tcPr>
            <w:tcW w:w="560" w:type="dxa"/>
            <w:tcBorders>
              <w:top w:val="single" w:sz="4" w:space="0" w:color="auto"/>
              <w:bottom w:val="single" w:sz="4" w:space="0" w:color="auto"/>
              <w:right w:val="single" w:sz="4" w:space="0" w:color="auto"/>
            </w:tcBorders>
          </w:tcPr>
          <w:p w:rsidR="00651AC5" w:rsidRPr="00A30DDD" w:rsidRDefault="00651AC5" w:rsidP="00643C58">
            <w:pPr>
              <w:pStyle w:val="af3"/>
              <w:jc w:val="center"/>
              <w:rPr>
                <w:rFonts w:ascii="Times New Roman" w:hAnsi="Times New Roman" w:cs="Times New Roman"/>
              </w:rPr>
            </w:pPr>
            <w:r w:rsidRPr="00A30DDD">
              <w:rPr>
                <w:rFonts w:ascii="Times New Roman" w:hAnsi="Times New Roman" w:cs="Times New Roman"/>
              </w:rPr>
              <w:t>6</w:t>
            </w:r>
          </w:p>
        </w:tc>
        <w:tc>
          <w:tcPr>
            <w:tcW w:w="3126"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jc w:val="both"/>
              <w:rPr>
                <w:bCs/>
              </w:rPr>
            </w:pPr>
            <w:r w:rsidRPr="00C1120A">
              <w:rPr>
                <w:bCs/>
              </w:rPr>
              <w:t>Доля просроченной кредиторской задолженности получателей бюджетных средств в расходах бюджета Комсомольского муниципального района в части собственных полномочий</w:t>
            </w:r>
          </w:p>
        </w:tc>
        <w:tc>
          <w:tcPr>
            <w:tcW w:w="1559"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jc w:val="center"/>
            </w:pPr>
            <w:r w:rsidRPr="00C1120A">
              <w:t>%</w:t>
            </w:r>
          </w:p>
        </w:tc>
        <w:tc>
          <w:tcPr>
            <w:tcW w:w="1276" w:type="dxa"/>
            <w:tcBorders>
              <w:top w:val="single" w:sz="4" w:space="0" w:color="auto"/>
              <w:left w:val="single" w:sz="4" w:space="0" w:color="auto"/>
              <w:bottom w:val="single" w:sz="4" w:space="0" w:color="auto"/>
              <w:right w:val="single" w:sz="4" w:space="0" w:color="auto"/>
            </w:tcBorders>
            <w:vAlign w:val="center"/>
          </w:tcPr>
          <w:p w:rsidR="00651AC5" w:rsidRPr="00A30DDD" w:rsidRDefault="00651AC5" w:rsidP="00643C58">
            <w:pPr>
              <w:pStyle w:val="af3"/>
              <w:jc w:val="center"/>
              <w:rPr>
                <w:rFonts w:ascii="Times New Roman" w:hAnsi="Times New Roman" w:cs="Times New Roman"/>
              </w:rPr>
            </w:pPr>
            <w:r w:rsidRPr="00A30DDD">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vAlign w:val="center"/>
          </w:tcPr>
          <w:p w:rsidR="00651AC5" w:rsidRPr="00A30DDD" w:rsidRDefault="00651AC5" w:rsidP="00643C58">
            <w:pPr>
              <w:pStyle w:val="af3"/>
              <w:jc w:val="center"/>
              <w:rPr>
                <w:rFonts w:ascii="Times New Roman" w:hAnsi="Times New Roman" w:cs="Times New Roman"/>
              </w:rPr>
            </w:pPr>
            <w:r w:rsidRPr="00A30DDD">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vAlign w:val="center"/>
          </w:tcPr>
          <w:p w:rsidR="00651AC5" w:rsidRPr="00A30DDD" w:rsidRDefault="00651AC5" w:rsidP="00643C58">
            <w:pPr>
              <w:pStyle w:val="af3"/>
              <w:jc w:val="center"/>
              <w:rPr>
                <w:rFonts w:ascii="Times New Roman" w:hAnsi="Times New Roman" w:cs="Times New Roman"/>
              </w:rPr>
            </w:pPr>
            <w:r w:rsidRPr="00A30DDD">
              <w:rPr>
                <w:rFonts w:ascii="Times New Roman" w:hAnsi="Times New Roman" w:cs="Times New Roman"/>
              </w:rPr>
              <w:t>0</w:t>
            </w:r>
          </w:p>
        </w:tc>
        <w:tc>
          <w:tcPr>
            <w:tcW w:w="1134" w:type="dxa"/>
            <w:tcBorders>
              <w:top w:val="single" w:sz="4" w:space="0" w:color="auto"/>
              <w:left w:val="single" w:sz="4" w:space="0" w:color="auto"/>
              <w:bottom w:val="single" w:sz="4" w:space="0" w:color="auto"/>
            </w:tcBorders>
            <w:vAlign w:val="center"/>
          </w:tcPr>
          <w:p w:rsidR="00651AC5" w:rsidRPr="00C1120A" w:rsidRDefault="00651AC5" w:rsidP="00643C58">
            <w:pPr>
              <w:pStyle w:val="af3"/>
              <w:jc w:val="center"/>
            </w:pPr>
            <w:r>
              <w:t>0</w:t>
            </w:r>
          </w:p>
        </w:tc>
      </w:tr>
      <w:tr w:rsidR="00651AC5" w:rsidRPr="00C1120A" w:rsidTr="00643C58">
        <w:tc>
          <w:tcPr>
            <w:tcW w:w="560" w:type="dxa"/>
            <w:tcBorders>
              <w:top w:val="single" w:sz="4" w:space="0" w:color="auto"/>
              <w:bottom w:val="single" w:sz="4" w:space="0" w:color="auto"/>
              <w:right w:val="single" w:sz="4" w:space="0" w:color="auto"/>
            </w:tcBorders>
          </w:tcPr>
          <w:p w:rsidR="00651AC5" w:rsidRPr="00A30DDD" w:rsidRDefault="00651AC5" w:rsidP="00643C58">
            <w:pPr>
              <w:pStyle w:val="af3"/>
              <w:jc w:val="center"/>
              <w:rPr>
                <w:rFonts w:ascii="Times New Roman" w:hAnsi="Times New Roman" w:cs="Times New Roman"/>
              </w:rPr>
            </w:pPr>
            <w:r w:rsidRPr="00A30DDD">
              <w:rPr>
                <w:rFonts w:ascii="Times New Roman" w:hAnsi="Times New Roman" w:cs="Times New Roman"/>
              </w:rPr>
              <w:t>7</w:t>
            </w:r>
          </w:p>
        </w:tc>
        <w:tc>
          <w:tcPr>
            <w:tcW w:w="3126"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jc w:val="both"/>
            </w:pPr>
            <w:r w:rsidRPr="00C1120A">
              <w:rPr>
                <w:bCs/>
              </w:rPr>
              <w:t>Доля просроченной кредиторской задолженности по оплате труда (включая начисления на оплату труда) муниципальных бюджетных учреждений</w:t>
            </w:r>
          </w:p>
        </w:tc>
        <w:tc>
          <w:tcPr>
            <w:tcW w:w="1559"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jc w:val="center"/>
            </w:pPr>
            <w:r w:rsidRPr="00C1120A">
              <w:t>%</w:t>
            </w:r>
          </w:p>
        </w:tc>
        <w:tc>
          <w:tcPr>
            <w:tcW w:w="1276"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pStyle w:val="af3"/>
              <w:jc w:val="center"/>
            </w:pPr>
            <w:r w:rsidRPr="00C1120A">
              <w:t>0</w:t>
            </w:r>
          </w:p>
        </w:tc>
        <w:tc>
          <w:tcPr>
            <w:tcW w:w="1276"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pStyle w:val="af3"/>
              <w:jc w:val="center"/>
            </w:pPr>
            <w:r w:rsidRPr="00C1120A">
              <w:t>0</w:t>
            </w:r>
          </w:p>
        </w:tc>
        <w:tc>
          <w:tcPr>
            <w:tcW w:w="1134"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pStyle w:val="af3"/>
              <w:jc w:val="center"/>
            </w:pPr>
            <w:r w:rsidRPr="00C1120A">
              <w:t>0</w:t>
            </w:r>
          </w:p>
        </w:tc>
        <w:tc>
          <w:tcPr>
            <w:tcW w:w="1134" w:type="dxa"/>
            <w:tcBorders>
              <w:top w:val="single" w:sz="4" w:space="0" w:color="auto"/>
              <w:left w:val="single" w:sz="4" w:space="0" w:color="auto"/>
              <w:bottom w:val="single" w:sz="4" w:space="0" w:color="auto"/>
            </w:tcBorders>
            <w:vAlign w:val="center"/>
          </w:tcPr>
          <w:p w:rsidR="00651AC5" w:rsidRPr="00C1120A" w:rsidRDefault="00651AC5" w:rsidP="00643C58">
            <w:pPr>
              <w:pStyle w:val="af3"/>
              <w:jc w:val="center"/>
            </w:pPr>
            <w:r>
              <w:t>0</w:t>
            </w:r>
          </w:p>
        </w:tc>
      </w:tr>
      <w:tr w:rsidR="00651AC5" w:rsidRPr="00C1120A" w:rsidTr="00643C58">
        <w:tc>
          <w:tcPr>
            <w:tcW w:w="560" w:type="dxa"/>
            <w:tcBorders>
              <w:top w:val="single" w:sz="4" w:space="0" w:color="auto"/>
              <w:bottom w:val="single" w:sz="4" w:space="0" w:color="auto"/>
              <w:right w:val="single" w:sz="4" w:space="0" w:color="auto"/>
            </w:tcBorders>
          </w:tcPr>
          <w:p w:rsidR="00651AC5" w:rsidRPr="00A30DDD" w:rsidRDefault="00651AC5" w:rsidP="00643C58">
            <w:pPr>
              <w:pStyle w:val="af3"/>
              <w:jc w:val="center"/>
              <w:rPr>
                <w:rFonts w:ascii="Times New Roman" w:hAnsi="Times New Roman" w:cs="Times New Roman"/>
              </w:rPr>
            </w:pPr>
            <w:r w:rsidRPr="00A30DDD">
              <w:rPr>
                <w:rFonts w:ascii="Times New Roman" w:hAnsi="Times New Roman" w:cs="Times New Roman"/>
              </w:rPr>
              <w:t>8</w:t>
            </w:r>
          </w:p>
        </w:tc>
        <w:tc>
          <w:tcPr>
            <w:tcW w:w="3126"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autoSpaceDE w:val="0"/>
              <w:autoSpaceDN w:val="0"/>
              <w:adjustRightInd w:val="0"/>
              <w:rPr>
                <w:rFonts w:eastAsia="TimesNewRomanPSMT"/>
              </w:rPr>
            </w:pPr>
            <w:r>
              <w:rPr>
                <w:rFonts w:eastAsia="TimesNewRomanPSMT"/>
              </w:rPr>
              <w:t>Р</w:t>
            </w:r>
            <w:r w:rsidRPr="00C1120A">
              <w:rPr>
                <w:rFonts w:eastAsia="TimesNewRomanPSMT"/>
              </w:rPr>
              <w:t>азмещение на официальном сайте Администрации</w:t>
            </w:r>
          </w:p>
          <w:p w:rsidR="00651AC5" w:rsidRPr="00C1120A" w:rsidRDefault="00651AC5" w:rsidP="00643C58">
            <w:pPr>
              <w:autoSpaceDE w:val="0"/>
              <w:autoSpaceDN w:val="0"/>
              <w:adjustRightInd w:val="0"/>
              <w:rPr>
                <w:rFonts w:eastAsia="TimesNewRomanPSMT"/>
              </w:rPr>
            </w:pPr>
            <w:r w:rsidRPr="00C1120A">
              <w:rPr>
                <w:rFonts w:eastAsia="TimesNewRomanPSMT"/>
              </w:rPr>
              <w:t>Комсомольского муниципального</w:t>
            </w:r>
            <w:r w:rsidRPr="00C1120A">
              <w:rPr>
                <w:rFonts w:ascii="TimesNewRomanPSMT" w:eastAsia="TimesNewRomanPSMT" w:cs="TimesNewRomanPSMT"/>
                <w:sz w:val="28"/>
                <w:szCs w:val="28"/>
              </w:rPr>
              <w:t xml:space="preserve"> </w:t>
            </w:r>
            <w:r w:rsidRPr="00C1120A">
              <w:rPr>
                <w:rFonts w:eastAsia="TimesNewRomanPSMT"/>
              </w:rPr>
              <w:t>района в информационно-телекоммуникационной сети "Интернет" информации о районном бюджете и отчета об исполнении районного бюджета, в том числе в доступной для граждан форме в</w:t>
            </w:r>
          </w:p>
          <w:p w:rsidR="00651AC5" w:rsidRPr="00C1120A" w:rsidRDefault="00651AC5" w:rsidP="00643C58">
            <w:pPr>
              <w:autoSpaceDE w:val="0"/>
              <w:autoSpaceDN w:val="0"/>
              <w:adjustRightInd w:val="0"/>
              <w:rPr>
                <w:rFonts w:eastAsia="TimesNewRomanPSMT"/>
              </w:rPr>
            </w:pPr>
            <w:r w:rsidRPr="00C1120A">
              <w:rPr>
                <w:rFonts w:eastAsia="TimesNewRomanPSMT"/>
              </w:rPr>
              <w:t>актуальном формате</w:t>
            </w:r>
          </w:p>
        </w:tc>
        <w:tc>
          <w:tcPr>
            <w:tcW w:w="1559"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jc w:val="center"/>
            </w:pPr>
            <w:r>
              <w:t>да/нет</w:t>
            </w:r>
          </w:p>
        </w:tc>
        <w:tc>
          <w:tcPr>
            <w:tcW w:w="1276" w:type="dxa"/>
            <w:tcBorders>
              <w:top w:val="single" w:sz="4" w:space="0" w:color="auto"/>
              <w:left w:val="single" w:sz="4" w:space="0" w:color="auto"/>
              <w:bottom w:val="single" w:sz="4" w:space="0" w:color="auto"/>
              <w:right w:val="single" w:sz="4" w:space="0" w:color="auto"/>
            </w:tcBorders>
          </w:tcPr>
          <w:p w:rsidR="00651AC5" w:rsidRDefault="00651AC5" w:rsidP="00643C58">
            <w:pPr>
              <w:pStyle w:val="af3"/>
              <w:jc w:val="center"/>
              <w:rPr>
                <w:rFonts w:ascii="Times New Roman" w:hAnsi="Times New Roman" w:cs="Times New Roman"/>
              </w:rPr>
            </w:pPr>
          </w:p>
          <w:p w:rsidR="00651AC5" w:rsidRDefault="00651AC5" w:rsidP="00643C58">
            <w:pPr>
              <w:pStyle w:val="af3"/>
              <w:jc w:val="center"/>
              <w:rPr>
                <w:rFonts w:ascii="Times New Roman" w:hAnsi="Times New Roman" w:cs="Times New Roman"/>
              </w:rPr>
            </w:pPr>
          </w:p>
          <w:p w:rsidR="00651AC5" w:rsidRDefault="00651AC5" w:rsidP="00643C58">
            <w:pPr>
              <w:pStyle w:val="af3"/>
              <w:jc w:val="center"/>
              <w:rPr>
                <w:rFonts w:ascii="Times New Roman" w:hAnsi="Times New Roman" w:cs="Times New Roman"/>
              </w:rPr>
            </w:pPr>
          </w:p>
          <w:p w:rsidR="00651AC5" w:rsidRDefault="00651AC5" w:rsidP="00643C58">
            <w:pPr>
              <w:pStyle w:val="af3"/>
              <w:jc w:val="center"/>
              <w:rPr>
                <w:rFonts w:ascii="Times New Roman" w:hAnsi="Times New Roman" w:cs="Times New Roman"/>
              </w:rPr>
            </w:pPr>
          </w:p>
          <w:p w:rsidR="00651AC5" w:rsidRDefault="00651AC5" w:rsidP="00643C58">
            <w:pPr>
              <w:pStyle w:val="af3"/>
              <w:jc w:val="center"/>
              <w:rPr>
                <w:rFonts w:ascii="Times New Roman" w:hAnsi="Times New Roman" w:cs="Times New Roman"/>
              </w:rPr>
            </w:pPr>
          </w:p>
          <w:p w:rsidR="00651AC5" w:rsidRPr="00A30DDD" w:rsidRDefault="00651AC5" w:rsidP="00643C58">
            <w:pPr>
              <w:pStyle w:val="af3"/>
              <w:jc w:val="center"/>
              <w:rPr>
                <w:rFonts w:ascii="Times New Roman" w:hAnsi="Times New Roman" w:cs="Times New Roman"/>
              </w:rPr>
            </w:pPr>
            <w:r w:rsidRPr="00A30DDD">
              <w:rPr>
                <w:rFonts w:ascii="Times New Roman" w:hAnsi="Times New Roman" w:cs="Times New Roman"/>
              </w:rPr>
              <w:t>да</w:t>
            </w:r>
          </w:p>
        </w:tc>
        <w:tc>
          <w:tcPr>
            <w:tcW w:w="1276" w:type="dxa"/>
            <w:tcBorders>
              <w:top w:val="single" w:sz="4" w:space="0" w:color="auto"/>
              <w:left w:val="single" w:sz="4" w:space="0" w:color="auto"/>
              <w:bottom w:val="single" w:sz="4" w:space="0" w:color="auto"/>
              <w:right w:val="single" w:sz="4" w:space="0" w:color="auto"/>
            </w:tcBorders>
          </w:tcPr>
          <w:p w:rsidR="00651AC5" w:rsidRDefault="00651AC5" w:rsidP="00643C58">
            <w:pPr>
              <w:pStyle w:val="af3"/>
              <w:jc w:val="center"/>
              <w:rPr>
                <w:rFonts w:ascii="Times New Roman" w:hAnsi="Times New Roman" w:cs="Times New Roman"/>
              </w:rPr>
            </w:pPr>
          </w:p>
          <w:p w:rsidR="00651AC5" w:rsidRDefault="00651AC5" w:rsidP="00643C58">
            <w:pPr>
              <w:pStyle w:val="af3"/>
              <w:jc w:val="center"/>
              <w:rPr>
                <w:rFonts w:ascii="Times New Roman" w:hAnsi="Times New Roman" w:cs="Times New Roman"/>
              </w:rPr>
            </w:pPr>
          </w:p>
          <w:p w:rsidR="00651AC5" w:rsidRDefault="00651AC5" w:rsidP="00643C58">
            <w:pPr>
              <w:pStyle w:val="af3"/>
              <w:jc w:val="center"/>
              <w:rPr>
                <w:rFonts w:ascii="Times New Roman" w:hAnsi="Times New Roman" w:cs="Times New Roman"/>
              </w:rPr>
            </w:pPr>
          </w:p>
          <w:p w:rsidR="00651AC5" w:rsidRDefault="00651AC5" w:rsidP="00643C58">
            <w:pPr>
              <w:pStyle w:val="af3"/>
              <w:jc w:val="center"/>
              <w:rPr>
                <w:rFonts w:ascii="Times New Roman" w:hAnsi="Times New Roman" w:cs="Times New Roman"/>
              </w:rPr>
            </w:pPr>
          </w:p>
          <w:p w:rsidR="00651AC5" w:rsidRPr="00A30DDD" w:rsidRDefault="00651AC5" w:rsidP="00643C58">
            <w:pPr>
              <w:pStyle w:val="af3"/>
              <w:jc w:val="center"/>
              <w:rPr>
                <w:rFonts w:ascii="Times New Roman" w:hAnsi="Times New Roman" w:cs="Times New Roman"/>
                <w:sz w:val="22"/>
                <w:szCs w:val="22"/>
              </w:rPr>
            </w:pPr>
          </w:p>
          <w:p w:rsidR="00651AC5" w:rsidRPr="00A30DDD" w:rsidRDefault="00651AC5" w:rsidP="00643C58">
            <w:pPr>
              <w:pStyle w:val="af3"/>
              <w:jc w:val="center"/>
              <w:rPr>
                <w:rFonts w:ascii="Times New Roman" w:hAnsi="Times New Roman" w:cs="Times New Roman"/>
              </w:rPr>
            </w:pPr>
            <w:r>
              <w:rPr>
                <w:rFonts w:ascii="Times New Roman" w:hAnsi="Times New Roman" w:cs="Times New Roman"/>
              </w:rPr>
              <w:t>да</w:t>
            </w:r>
          </w:p>
        </w:tc>
        <w:tc>
          <w:tcPr>
            <w:tcW w:w="1134" w:type="dxa"/>
            <w:tcBorders>
              <w:top w:val="single" w:sz="4" w:space="0" w:color="auto"/>
              <w:left w:val="single" w:sz="4" w:space="0" w:color="auto"/>
              <w:bottom w:val="single" w:sz="4" w:space="0" w:color="auto"/>
              <w:right w:val="single" w:sz="4" w:space="0" w:color="auto"/>
            </w:tcBorders>
          </w:tcPr>
          <w:p w:rsidR="00651AC5" w:rsidRDefault="00651AC5" w:rsidP="00643C58">
            <w:pPr>
              <w:pStyle w:val="af3"/>
              <w:jc w:val="center"/>
              <w:rPr>
                <w:rFonts w:ascii="Times New Roman" w:hAnsi="Times New Roman" w:cs="Times New Roman"/>
              </w:rPr>
            </w:pPr>
          </w:p>
          <w:p w:rsidR="00651AC5" w:rsidRDefault="00651AC5" w:rsidP="00643C58">
            <w:pPr>
              <w:pStyle w:val="af3"/>
              <w:jc w:val="center"/>
              <w:rPr>
                <w:rFonts w:ascii="Times New Roman" w:hAnsi="Times New Roman" w:cs="Times New Roman"/>
              </w:rPr>
            </w:pPr>
          </w:p>
          <w:p w:rsidR="00651AC5" w:rsidRDefault="00651AC5" w:rsidP="00643C58">
            <w:pPr>
              <w:pStyle w:val="af3"/>
              <w:jc w:val="center"/>
              <w:rPr>
                <w:rFonts w:ascii="Times New Roman" w:hAnsi="Times New Roman" w:cs="Times New Roman"/>
              </w:rPr>
            </w:pPr>
          </w:p>
          <w:p w:rsidR="00651AC5" w:rsidRDefault="00651AC5" w:rsidP="00643C58">
            <w:pPr>
              <w:pStyle w:val="af3"/>
              <w:jc w:val="center"/>
              <w:rPr>
                <w:rFonts w:ascii="Times New Roman" w:hAnsi="Times New Roman" w:cs="Times New Roman"/>
              </w:rPr>
            </w:pPr>
          </w:p>
          <w:p w:rsidR="00651AC5" w:rsidRPr="00A30DDD" w:rsidRDefault="00651AC5" w:rsidP="00643C58">
            <w:pPr>
              <w:jc w:val="center"/>
            </w:pPr>
          </w:p>
          <w:p w:rsidR="00651AC5" w:rsidRPr="00A30DDD" w:rsidRDefault="00651AC5" w:rsidP="00643C58">
            <w:pPr>
              <w:pStyle w:val="af3"/>
              <w:jc w:val="center"/>
              <w:rPr>
                <w:rFonts w:ascii="Times New Roman" w:hAnsi="Times New Roman" w:cs="Times New Roman"/>
              </w:rPr>
            </w:pPr>
            <w:r>
              <w:rPr>
                <w:rFonts w:ascii="Times New Roman" w:hAnsi="Times New Roman" w:cs="Times New Roman"/>
              </w:rPr>
              <w:t>да</w:t>
            </w:r>
          </w:p>
        </w:tc>
        <w:tc>
          <w:tcPr>
            <w:tcW w:w="1134" w:type="dxa"/>
            <w:tcBorders>
              <w:top w:val="single" w:sz="4" w:space="0" w:color="auto"/>
              <w:left w:val="single" w:sz="4" w:space="0" w:color="auto"/>
              <w:bottom w:val="single" w:sz="4" w:space="0" w:color="auto"/>
            </w:tcBorders>
          </w:tcPr>
          <w:p w:rsidR="00651AC5" w:rsidRPr="00A30DDD" w:rsidRDefault="00651AC5" w:rsidP="00643C58">
            <w:pPr>
              <w:pStyle w:val="af3"/>
              <w:jc w:val="center"/>
              <w:rPr>
                <w:rFonts w:ascii="Times New Roman" w:hAnsi="Times New Roman" w:cs="Times New Roman"/>
              </w:rPr>
            </w:pPr>
          </w:p>
          <w:p w:rsidR="00651AC5" w:rsidRPr="00A30DDD" w:rsidRDefault="00651AC5" w:rsidP="00643C58">
            <w:pPr>
              <w:pStyle w:val="af3"/>
              <w:jc w:val="center"/>
              <w:rPr>
                <w:rFonts w:ascii="Times New Roman" w:hAnsi="Times New Roman" w:cs="Times New Roman"/>
              </w:rPr>
            </w:pPr>
          </w:p>
          <w:p w:rsidR="00651AC5" w:rsidRPr="00A30DDD" w:rsidRDefault="00651AC5" w:rsidP="00643C58">
            <w:pPr>
              <w:pStyle w:val="af3"/>
              <w:jc w:val="center"/>
              <w:rPr>
                <w:rFonts w:ascii="Times New Roman" w:hAnsi="Times New Roman" w:cs="Times New Roman"/>
              </w:rPr>
            </w:pPr>
          </w:p>
          <w:p w:rsidR="00651AC5" w:rsidRPr="00A30DDD" w:rsidRDefault="00651AC5" w:rsidP="00643C58">
            <w:pPr>
              <w:pStyle w:val="af3"/>
              <w:jc w:val="center"/>
              <w:rPr>
                <w:rFonts w:ascii="Times New Roman" w:hAnsi="Times New Roman" w:cs="Times New Roman"/>
              </w:rPr>
            </w:pPr>
          </w:p>
          <w:p w:rsidR="00651AC5" w:rsidRDefault="00651AC5" w:rsidP="00643C58">
            <w:pPr>
              <w:pStyle w:val="af3"/>
              <w:jc w:val="center"/>
              <w:rPr>
                <w:rFonts w:ascii="Times New Roman" w:hAnsi="Times New Roman" w:cs="Times New Roman"/>
              </w:rPr>
            </w:pPr>
          </w:p>
          <w:p w:rsidR="00651AC5" w:rsidRPr="00C1120A" w:rsidRDefault="00651AC5" w:rsidP="00643C58">
            <w:pPr>
              <w:pStyle w:val="af3"/>
              <w:jc w:val="center"/>
            </w:pPr>
            <w:r>
              <w:rPr>
                <w:rFonts w:ascii="Times New Roman" w:hAnsi="Times New Roman" w:cs="Times New Roman"/>
              </w:rPr>
              <w:t>да</w:t>
            </w:r>
          </w:p>
        </w:tc>
      </w:tr>
      <w:tr w:rsidR="00651AC5" w:rsidRPr="00266B89" w:rsidTr="00643C58">
        <w:tc>
          <w:tcPr>
            <w:tcW w:w="560" w:type="dxa"/>
            <w:tcBorders>
              <w:top w:val="single" w:sz="4" w:space="0" w:color="auto"/>
              <w:bottom w:val="single" w:sz="4" w:space="0" w:color="auto"/>
              <w:right w:val="single" w:sz="4" w:space="0" w:color="auto"/>
            </w:tcBorders>
          </w:tcPr>
          <w:p w:rsidR="00651AC5" w:rsidRPr="00A30DDD" w:rsidRDefault="00651AC5" w:rsidP="00643C58">
            <w:pPr>
              <w:pStyle w:val="af3"/>
              <w:jc w:val="center"/>
              <w:rPr>
                <w:rFonts w:ascii="Times New Roman" w:hAnsi="Times New Roman" w:cs="Times New Roman"/>
              </w:rPr>
            </w:pPr>
            <w:r w:rsidRPr="00A30DDD">
              <w:rPr>
                <w:rFonts w:ascii="Times New Roman" w:hAnsi="Times New Roman" w:cs="Times New Roman"/>
              </w:rPr>
              <w:t>9</w:t>
            </w:r>
          </w:p>
        </w:tc>
        <w:tc>
          <w:tcPr>
            <w:tcW w:w="3126"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jc w:val="both"/>
            </w:pPr>
            <w:r w:rsidRPr="00C1120A">
              <w:t>Доля собственных доходов местного бюджета (за исключением безвозмездных поступлений, поступлений налоговых доходов по дополнительным нормативам отчислений и доходов от платных услуг, оказываемых муниципальными казенными учреждениями) в общем объеме доходов бюджета Комсомольского муниципального района</w:t>
            </w:r>
          </w:p>
        </w:tc>
        <w:tc>
          <w:tcPr>
            <w:tcW w:w="1559"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spacing w:line="360" w:lineRule="auto"/>
              <w:jc w:val="center"/>
            </w:pPr>
            <w:r w:rsidRPr="00C1120A">
              <w:t>%</w:t>
            </w:r>
          </w:p>
        </w:tc>
        <w:tc>
          <w:tcPr>
            <w:tcW w:w="1276"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3"/>
              <w:jc w:val="center"/>
            </w:pPr>
            <w:r>
              <w:t>22,9</w:t>
            </w:r>
          </w:p>
        </w:tc>
        <w:tc>
          <w:tcPr>
            <w:tcW w:w="1276"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3"/>
              <w:jc w:val="center"/>
            </w:pPr>
            <w:r>
              <w:t>27,7</w:t>
            </w:r>
          </w:p>
        </w:tc>
        <w:tc>
          <w:tcPr>
            <w:tcW w:w="1134" w:type="dxa"/>
            <w:tcBorders>
              <w:top w:val="single" w:sz="4" w:space="0" w:color="auto"/>
              <w:left w:val="single" w:sz="4" w:space="0" w:color="auto"/>
              <w:bottom w:val="single" w:sz="4" w:space="0" w:color="auto"/>
              <w:right w:val="single" w:sz="4" w:space="0" w:color="auto"/>
            </w:tcBorders>
          </w:tcPr>
          <w:p w:rsidR="00651AC5" w:rsidRPr="007D4E1F" w:rsidRDefault="00651AC5" w:rsidP="00643C58">
            <w:pPr>
              <w:pStyle w:val="af3"/>
              <w:jc w:val="center"/>
            </w:pPr>
            <w:r w:rsidRPr="007D4E1F">
              <w:t>16,3</w:t>
            </w:r>
          </w:p>
        </w:tc>
        <w:tc>
          <w:tcPr>
            <w:tcW w:w="1134" w:type="dxa"/>
            <w:tcBorders>
              <w:top w:val="single" w:sz="4" w:space="0" w:color="auto"/>
              <w:left w:val="single" w:sz="4" w:space="0" w:color="auto"/>
              <w:bottom w:val="single" w:sz="4" w:space="0" w:color="auto"/>
            </w:tcBorders>
          </w:tcPr>
          <w:p w:rsidR="00651AC5" w:rsidRPr="007D4E1F" w:rsidRDefault="00651AC5" w:rsidP="00643C58">
            <w:pPr>
              <w:pStyle w:val="af3"/>
              <w:jc w:val="center"/>
            </w:pPr>
            <w:r w:rsidRPr="007D4E1F">
              <w:t>20,8</w:t>
            </w:r>
          </w:p>
          <w:p w:rsidR="00651AC5" w:rsidRPr="007D4E1F" w:rsidRDefault="00651AC5" w:rsidP="00643C58"/>
        </w:tc>
      </w:tr>
      <w:tr w:rsidR="00651AC5" w:rsidRPr="00C1120A" w:rsidTr="00643C58">
        <w:tc>
          <w:tcPr>
            <w:tcW w:w="560" w:type="dxa"/>
            <w:tcBorders>
              <w:top w:val="single" w:sz="4" w:space="0" w:color="auto"/>
              <w:bottom w:val="single" w:sz="4" w:space="0" w:color="auto"/>
              <w:right w:val="single" w:sz="4" w:space="0" w:color="auto"/>
            </w:tcBorders>
          </w:tcPr>
          <w:p w:rsidR="00651AC5" w:rsidRPr="00A30DDD" w:rsidRDefault="00651AC5" w:rsidP="00643C58">
            <w:pPr>
              <w:pStyle w:val="af3"/>
              <w:jc w:val="center"/>
              <w:rPr>
                <w:rFonts w:ascii="Times New Roman" w:hAnsi="Times New Roman" w:cs="Times New Roman"/>
              </w:rPr>
            </w:pPr>
            <w:r>
              <w:rPr>
                <w:rFonts w:ascii="Times New Roman" w:hAnsi="Times New Roman" w:cs="Times New Roman"/>
              </w:rPr>
              <w:t>10</w:t>
            </w:r>
          </w:p>
        </w:tc>
        <w:tc>
          <w:tcPr>
            <w:tcW w:w="3126"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jc w:val="both"/>
            </w:pPr>
            <w:r w:rsidRPr="00C1120A">
              <w:t xml:space="preserve">Доля </w:t>
            </w:r>
            <w:r>
              <w:t xml:space="preserve">налоговых и неналоговых </w:t>
            </w:r>
            <w:r w:rsidRPr="00C1120A">
              <w:t xml:space="preserve">доходов местного бюджета  в общем объеме доходов бюджета Комсомольского </w:t>
            </w:r>
            <w:r>
              <w:t>м</w:t>
            </w:r>
            <w:r w:rsidRPr="00C1120A">
              <w:t>униципального района</w:t>
            </w:r>
          </w:p>
        </w:tc>
        <w:tc>
          <w:tcPr>
            <w:tcW w:w="1559"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spacing w:line="360" w:lineRule="auto"/>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651AC5" w:rsidRPr="0024434D" w:rsidRDefault="00651AC5" w:rsidP="00643C58">
            <w:pPr>
              <w:pStyle w:val="af3"/>
              <w:jc w:val="center"/>
              <w:rPr>
                <w:rFonts w:ascii="Times New Roman" w:hAnsi="Times New Roman" w:cs="Times New Roman"/>
              </w:rPr>
            </w:pPr>
            <w:r>
              <w:rPr>
                <w:rFonts w:ascii="Times New Roman" w:hAnsi="Times New Roman" w:cs="Times New Roman"/>
              </w:rPr>
              <w:t>22,9</w:t>
            </w:r>
          </w:p>
        </w:tc>
        <w:tc>
          <w:tcPr>
            <w:tcW w:w="1276" w:type="dxa"/>
            <w:tcBorders>
              <w:top w:val="single" w:sz="4" w:space="0" w:color="auto"/>
              <w:left w:val="single" w:sz="4" w:space="0" w:color="auto"/>
              <w:bottom w:val="single" w:sz="4" w:space="0" w:color="auto"/>
              <w:right w:val="single" w:sz="4" w:space="0" w:color="auto"/>
            </w:tcBorders>
            <w:vAlign w:val="center"/>
          </w:tcPr>
          <w:p w:rsidR="00651AC5" w:rsidRPr="0024434D" w:rsidRDefault="00651AC5" w:rsidP="00643C58">
            <w:pPr>
              <w:pStyle w:val="af3"/>
              <w:jc w:val="center"/>
              <w:rPr>
                <w:rFonts w:ascii="Times New Roman" w:hAnsi="Times New Roman" w:cs="Times New Roman"/>
              </w:rPr>
            </w:pPr>
            <w:r w:rsidRPr="0024434D">
              <w:rPr>
                <w:rFonts w:ascii="Times New Roman" w:hAnsi="Times New Roman" w:cs="Times New Roman"/>
              </w:rPr>
              <w:t>27,7</w:t>
            </w:r>
          </w:p>
        </w:tc>
        <w:tc>
          <w:tcPr>
            <w:tcW w:w="1134" w:type="dxa"/>
            <w:tcBorders>
              <w:top w:val="single" w:sz="4" w:space="0" w:color="auto"/>
              <w:left w:val="single" w:sz="4" w:space="0" w:color="auto"/>
              <w:bottom w:val="single" w:sz="4" w:space="0" w:color="auto"/>
              <w:right w:val="single" w:sz="4" w:space="0" w:color="auto"/>
            </w:tcBorders>
            <w:vAlign w:val="center"/>
          </w:tcPr>
          <w:p w:rsidR="00651AC5" w:rsidRPr="007D4E1F" w:rsidRDefault="00651AC5" w:rsidP="00643C58">
            <w:pPr>
              <w:pStyle w:val="af3"/>
              <w:jc w:val="center"/>
              <w:rPr>
                <w:rFonts w:ascii="Times New Roman" w:hAnsi="Times New Roman" w:cs="Times New Roman"/>
              </w:rPr>
            </w:pPr>
            <w:r w:rsidRPr="007D4E1F">
              <w:rPr>
                <w:rFonts w:ascii="Times New Roman" w:hAnsi="Times New Roman" w:cs="Times New Roman"/>
              </w:rPr>
              <w:t>17,3</w:t>
            </w:r>
          </w:p>
        </w:tc>
        <w:tc>
          <w:tcPr>
            <w:tcW w:w="1134" w:type="dxa"/>
            <w:tcBorders>
              <w:top w:val="single" w:sz="4" w:space="0" w:color="auto"/>
              <w:left w:val="single" w:sz="4" w:space="0" w:color="auto"/>
              <w:bottom w:val="single" w:sz="4" w:space="0" w:color="auto"/>
            </w:tcBorders>
            <w:vAlign w:val="center"/>
          </w:tcPr>
          <w:p w:rsidR="00651AC5" w:rsidRPr="007D4E1F" w:rsidRDefault="00651AC5" w:rsidP="00643C58">
            <w:pPr>
              <w:jc w:val="center"/>
            </w:pPr>
            <w:r w:rsidRPr="007D4E1F">
              <w:t>22,0</w:t>
            </w:r>
          </w:p>
        </w:tc>
      </w:tr>
      <w:tr w:rsidR="00651AC5" w:rsidRPr="00C1120A" w:rsidTr="00643C58">
        <w:tc>
          <w:tcPr>
            <w:tcW w:w="560" w:type="dxa"/>
            <w:tcBorders>
              <w:top w:val="single" w:sz="4" w:space="0" w:color="auto"/>
              <w:bottom w:val="single" w:sz="4" w:space="0" w:color="auto"/>
              <w:right w:val="single" w:sz="4" w:space="0" w:color="auto"/>
            </w:tcBorders>
          </w:tcPr>
          <w:p w:rsidR="00651AC5" w:rsidRPr="00A30DDD" w:rsidRDefault="00651AC5" w:rsidP="00643C58">
            <w:pPr>
              <w:pStyle w:val="af3"/>
              <w:jc w:val="center"/>
              <w:rPr>
                <w:rFonts w:ascii="Times New Roman" w:hAnsi="Times New Roman" w:cs="Times New Roman"/>
              </w:rPr>
            </w:pPr>
            <w:r>
              <w:rPr>
                <w:rFonts w:ascii="Times New Roman" w:hAnsi="Times New Roman" w:cs="Times New Roman"/>
              </w:rPr>
              <w:t>11</w:t>
            </w:r>
          </w:p>
        </w:tc>
        <w:tc>
          <w:tcPr>
            <w:tcW w:w="3126"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jc w:val="both"/>
            </w:pPr>
            <w:r w:rsidRPr="00C1120A">
              <w:t xml:space="preserve">Доля </w:t>
            </w:r>
            <w:r>
              <w:t xml:space="preserve">налоговых и неналоговых </w:t>
            </w:r>
            <w:r w:rsidRPr="00C1120A">
              <w:t xml:space="preserve">доходов местного бюджета  в общем объеме доходов бюджета Комсомольского </w:t>
            </w:r>
            <w:r>
              <w:t>городского поселения</w:t>
            </w:r>
          </w:p>
        </w:tc>
        <w:tc>
          <w:tcPr>
            <w:tcW w:w="1559"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spacing w:line="360" w:lineRule="auto"/>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651AC5" w:rsidRPr="0024434D" w:rsidRDefault="00651AC5" w:rsidP="00643C58">
            <w:pPr>
              <w:pStyle w:val="af3"/>
              <w:jc w:val="center"/>
              <w:rPr>
                <w:rFonts w:ascii="Times New Roman" w:hAnsi="Times New Roman" w:cs="Times New Roman"/>
              </w:rPr>
            </w:pPr>
            <w:r w:rsidRPr="0024434D">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vAlign w:val="center"/>
          </w:tcPr>
          <w:p w:rsidR="00651AC5" w:rsidRPr="0024434D" w:rsidRDefault="00651AC5" w:rsidP="00643C58">
            <w:pPr>
              <w:pStyle w:val="af3"/>
              <w:jc w:val="center"/>
              <w:rPr>
                <w:rFonts w:ascii="Times New Roman" w:hAnsi="Times New Roman" w:cs="Times New Roman"/>
              </w:rPr>
            </w:pPr>
            <w:r w:rsidRPr="0024434D">
              <w:rPr>
                <w:rFonts w:ascii="Times New Roman" w:hAnsi="Times New Roman" w:cs="Times New Roman"/>
              </w:rPr>
              <w:t>80,2</w:t>
            </w:r>
          </w:p>
        </w:tc>
        <w:tc>
          <w:tcPr>
            <w:tcW w:w="1134" w:type="dxa"/>
            <w:tcBorders>
              <w:top w:val="single" w:sz="4" w:space="0" w:color="auto"/>
              <w:left w:val="single" w:sz="4" w:space="0" w:color="auto"/>
              <w:bottom w:val="single" w:sz="4" w:space="0" w:color="auto"/>
              <w:right w:val="single" w:sz="4" w:space="0" w:color="auto"/>
            </w:tcBorders>
            <w:vAlign w:val="center"/>
          </w:tcPr>
          <w:p w:rsidR="00651AC5" w:rsidRPr="007D4E1F" w:rsidRDefault="00651AC5" w:rsidP="00643C58">
            <w:pPr>
              <w:pStyle w:val="af3"/>
              <w:jc w:val="center"/>
              <w:rPr>
                <w:rFonts w:ascii="Times New Roman" w:hAnsi="Times New Roman" w:cs="Times New Roman"/>
              </w:rPr>
            </w:pPr>
            <w:r w:rsidRPr="007D4E1F">
              <w:rPr>
                <w:rFonts w:ascii="Times New Roman" w:hAnsi="Times New Roman" w:cs="Times New Roman"/>
              </w:rPr>
              <w:t>62,3</w:t>
            </w:r>
          </w:p>
        </w:tc>
        <w:tc>
          <w:tcPr>
            <w:tcW w:w="1134" w:type="dxa"/>
            <w:tcBorders>
              <w:top w:val="single" w:sz="4" w:space="0" w:color="auto"/>
              <w:left w:val="single" w:sz="4" w:space="0" w:color="auto"/>
              <w:bottom w:val="single" w:sz="4" w:space="0" w:color="auto"/>
            </w:tcBorders>
            <w:vAlign w:val="center"/>
          </w:tcPr>
          <w:p w:rsidR="00651AC5" w:rsidRPr="007D4E1F" w:rsidRDefault="00651AC5" w:rsidP="00643C58">
            <w:pPr>
              <w:jc w:val="center"/>
            </w:pPr>
            <w:r w:rsidRPr="007D4E1F">
              <w:t>84,0</w:t>
            </w:r>
          </w:p>
        </w:tc>
      </w:tr>
      <w:tr w:rsidR="00651AC5" w:rsidRPr="00C1120A" w:rsidTr="00643C58">
        <w:tc>
          <w:tcPr>
            <w:tcW w:w="560" w:type="dxa"/>
            <w:tcBorders>
              <w:top w:val="single" w:sz="4" w:space="0" w:color="auto"/>
              <w:bottom w:val="single" w:sz="4" w:space="0" w:color="auto"/>
              <w:right w:val="single" w:sz="4" w:space="0" w:color="auto"/>
            </w:tcBorders>
          </w:tcPr>
          <w:p w:rsidR="00651AC5" w:rsidRPr="00A30DDD" w:rsidRDefault="00651AC5" w:rsidP="00643C58">
            <w:pPr>
              <w:pStyle w:val="af3"/>
              <w:jc w:val="center"/>
              <w:rPr>
                <w:rFonts w:ascii="Times New Roman" w:hAnsi="Times New Roman" w:cs="Times New Roman"/>
              </w:rPr>
            </w:pPr>
            <w:r>
              <w:rPr>
                <w:rFonts w:ascii="Times New Roman" w:hAnsi="Times New Roman" w:cs="Times New Roman"/>
              </w:rPr>
              <w:lastRenderedPageBreak/>
              <w:t>12</w:t>
            </w:r>
          </w:p>
        </w:tc>
        <w:tc>
          <w:tcPr>
            <w:tcW w:w="3126"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jc w:val="both"/>
            </w:pPr>
            <w: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Комсомольского муниципального района (без учета субвенций)</w:t>
            </w:r>
          </w:p>
        </w:tc>
        <w:tc>
          <w:tcPr>
            <w:tcW w:w="1559"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spacing w:line="360" w:lineRule="auto"/>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651AC5" w:rsidRPr="004F0522" w:rsidRDefault="00651AC5" w:rsidP="00643C58">
            <w:pPr>
              <w:pStyle w:val="af3"/>
              <w:jc w:val="center"/>
              <w:rPr>
                <w:rFonts w:ascii="Times New Roman" w:hAnsi="Times New Roman" w:cs="Times New Roman"/>
              </w:rPr>
            </w:pPr>
            <w:r w:rsidRPr="004F0522">
              <w:rPr>
                <w:rFonts w:ascii="Times New Roman" w:hAnsi="Times New Roman" w:cs="Times New Roman"/>
              </w:rPr>
              <w:t>33,4</w:t>
            </w:r>
          </w:p>
        </w:tc>
        <w:tc>
          <w:tcPr>
            <w:tcW w:w="1276" w:type="dxa"/>
            <w:tcBorders>
              <w:top w:val="single" w:sz="4" w:space="0" w:color="auto"/>
              <w:left w:val="single" w:sz="4" w:space="0" w:color="auto"/>
              <w:bottom w:val="single" w:sz="4" w:space="0" w:color="auto"/>
              <w:right w:val="single" w:sz="4" w:space="0" w:color="auto"/>
            </w:tcBorders>
            <w:vAlign w:val="center"/>
          </w:tcPr>
          <w:p w:rsidR="00651AC5" w:rsidRPr="004F0522" w:rsidRDefault="00651AC5" w:rsidP="00643C58">
            <w:pPr>
              <w:pStyle w:val="af3"/>
              <w:jc w:val="center"/>
              <w:rPr>
                <w:rFonts w:ascii="Times New Roman" w:hAnsi="Times New Roman" w:cs="Times New Roman"/>
              </w:rPr>
            </w:pPr>
            <w:r>
              <w:rPr>
                <w:rFonts w:ascii="Times New Roman" w:hAnsi="Times New Roman" w:cs="Times New Roman"/>
              </w:rPr>
              <w:t>41,9</w:t>
            </w:r>
          </w:p>
        </w:tc>
        <w:tc>
          <w:tcPr>
            <w:tcW w:w="1134" w:type="dxa"/>
            <w:tcBorders>
              <w:top w:val="single" w:sz="4" w:space="0" w:color="auto"/>
              <w:left w:val="single" w:sz="4" w:space="0" w:color="auto"/>
              <w:bottom w:val="single" w:sz="4" w:space="0" w:color="auto"/>
              <w:right w:val="single" w:sz="4" w:space="0" w:color="auto"/>
            </w:tcBorders>
            <w:vAlign w:val="center"/>
          </w:tcPr>
          <w:p w:rsidR="00651AC5" w:rsidRPr="007D4E1F" w:rsidRDefault="00651AC5" w:rsidP="00643C58">
            <w:pPr>
              <w:pStyle w:val="af3"/>
              <w:jc w:val="center"/>
              <w:rPr>
                <w:rFonts w:ascii="Times New Roman" w:hAnsi="Times New Roman" w:cs="Times New Roman"/>
              </w:rPr>
            </w:pPr>
            <w:r w:rsidRPr="007D4E1F">
              <w:rPr>
                <w:rFonts w:ascii="Times New Roman" w:hAnsi="Times New Roman" w:cs="Times New Roman"/>
              </w:rPr>
              <w:t>22,6</w:t>
            </w:r>
          </w:p>
        </w:tc>
        <w:tc>
          <w:tcPr>
            <w:tcW w:w="1134" w:type="dxa"/>
            <w:tcBorders>
              <w:top w:val="single" w:sz="4" w:space="0" w:color="auto"/>
              <w:left w:val="single" w:sz="4" w:space="0" w:color="auto"/>
              <w:bottom w:val="single" w:sz="4" w:space="0" w:color="auto"/>
            </w:tcBorders>
            <w:vAlign w:val="center"/>
          </w:tcPr>
          <w:p w:rsidR="00651AC5" w:rsidRPr="007D4E1F" w:rsidRDefault="00651AC5" w:rsidP="00643C58">
            <w:pPr>
              <w:jc w:val="center"/>
            </w:pPr>
            <w:r w:rsidRPr="007D4E1F">
              <w:t>32,4</w:t>
            </w:r>
          </w:p>
        </w:tc>
      </w:tr>
      <w:tr w:rsidR="00651AC5" w:rsidRPr="0024434D" w:rsidTr="00643C58">
        <w:tc>
          <w:tcPr>
            <w:tcW w:w="560" w:type="dxa"/>
            <w:tcBorders>
              <w:top w:val="single" w:sz="4" w:space="0" w:color="auto"/>
              <w:bottom w:val="single" w:sz="4" w:space="0" w:color="auto"/>
              <w:right w:val="single" w:sz="4" w:space="0" w:color="auto"/>
            </w:tcBorders>
          </w:tcPr>
          <w:p w:rsidR="00651AC5" w:rsidRPr="00A30DDD" w:rsidRDefault="00651AC5" w:rsidP="00643C58">
            <w:pPr>
              <w:pStyle w:val="af3"/>
              <w:jc w:val="center"/>
              <w:rPr>
                <w:rFonts w:ascii="Times New Roman" w:hAnsi="Times New Roman" w:cs="Times New Roman"/>
              </w:rPr>
            </w:pPr>
            <w:r>
              <w:rPr>
                <w:rFonts w:ascii="Times New Roman" w:hAnsi="Times New Roman" w:cs="Times New Roman"/>
              </w:rPr>
              <w:t>13</w:t>
            </w:r>
          </w:p>
        </w:tc>
        <w:tc>
          <w:tcPr>
            <w:tcW w:w="3126"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jc w:val="both"/>
            </w:pPr>
            <w: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Комсомольского городского поселения  (без учета субвенций)</w:t>
            </w:r>
          </w:p>
        </w:tc>
        <w:tc>
          <w:tcPr>
            <w:tcW w:w="1559"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spacing w:line="360" w:lineRule="auto"/>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651AC5" w:rsidRPr="0024434D" w:rsidRDefault="00651AC5" w:rsidP="00643C58">
            <w:pPr>
              <w:pStyle w:val="af3"/>
              <w:jc w:val="center"/>
              <w:rPr>
                <w:rFonts w:ascii="Times New Roman" w:hAnsi="Times New Roman" w:cs="Times New Roman"/>
              </w:rPr>
            </w:pPr>
            <w:r>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vAlign w:val="center"/>
          </w:tcPr>
          <w:p w:rsidR="00651AC5" w:rsidRPr="0024434D" w:rsidRDefault="00651AC5" w:rsidP="00643C58">
            <w:pPr>
              <w:pStyle w:val="af3"/>
              <w:jc w:val="center"/>
              <w:rPr>
                <w:rFonts w:ascii="Times New Roman" w:hAnsi="Times New Roman" w:cs="Times New Roman"/>
              </w:rPr>
            </w:pPr>
            <w:r>
              <w:rPr>
                <w:rFonts w:ascii="Times New Roman" w:hAnsi="Times New Roman" w:cs="Times New Roman"/>
              </w:rPr>
              <w:t>82,0</w:t>
            </w:r>
          </w:p>
        </w:tc>
        <w:tc>
          <w:tcPr>
            <w:tcW w:w="1134" w:type="dxa"/>
            <w:tcBorders>
              <w:top w:val="single" w:sz="4" w:space="0" w:color="auto"/>
              <w:left w:val="single" w:sz="4" w:space="0" w:color="auto"/>
              <w:bottom w:val="single" w:sz="4" w:space="0" w:color="auto"/>
              <w:right w:val="single" w:sz="4" w:space="0" w:color="auto"/>
            </w:tcBorders>
            <w:vAlign w:val="center"/>
          </w:tcPr>
          <w:p w:rsidR="00651AC5" w:rsidRPr="007D4E1F" w:rsidRDefault="00651AC5" w:rsidP="00643C58">
            <w:pPr>
              <w:pStyle w:val="af3"/>
              <w:jc w:val="center"/>
              <w:rPr>
                <w:rFonts w:ascii="Times New Roman" w:hAnsi="Times New Roman" w:cs="Times New Roman"/>
              </w:rPr>
            </w:pPr>
            <w:r w:rsidRPr="007D4E1F">
              <w:rPr>
                <w:rFonts w:ascii="Times New Roman" w:hAnsi="Times New Roman" w:cs="Times New Roman"/>
              </w:rPr>
              <w:t>62,3</w:t>
            </w:r>
          </w:p>
        </w:tc>
        <w:tc>
          <w:tcPr>
            <w:tcW w:w="1134" w:type="dxa"/>
            <w:tcBorders>
              <w:top w:val="single" w:sz="4" w:space="0" w:color="auto"/>
              <w:left w:val="single" w:sz="4" w:space="0" w:color="auto"/>
              <w:bottom w:val="single" w:sz="4" w:space="0" w:color="auto"/>
            </w:tcBorders>
            <w:vAlign w:val="center"/>
          </w:tcPr>
          <w:p w:rsidR="00651AC5" w:rsidRPr="007D4E1F" w:rsidRDefault="00651AC5" w:rsidP="00643C58">
            <w:pPr>
              <w:jc w:val="center"/>
            </w:pPr>
            <w:r w:rsidRPr="007D4E1F">
              <w:t>84,0</w:t>
            </w:r>
          </w:p>
        </w:tc>
      </w:tr>
      <w:tr w:rsidR="00651AC5" w:rsidRPr="00C1120A" w:rsidTr="00643C58">
        <w:tc>
          <w:tcPr>
            <w:tcW w:w="560" w:type="dxa"/>
            <w:tcBorders>
              <w:top w:val="single" w:sz="4" w:space="0" w:color="auto"/>
              <w:bottom w:val="single" w:sz="4" w:space="0" w:color="auto"/>
              <w:right w:val="single" w:sz="4" w:space="0" w:color="auto"/>
            </w:tcBorders>
          </w:tcPr>
          <w:p w:rsidR="00651AC5" w:rsidRPr="00A30DDD" w:rsidRDefault="00651AC5" w:rsidP="00643C58">
            <w:pPr>
              <w:pStyle w:val="af3"/>
              <w:jc w:val="center"/>
              <w:rPr>
                <w:rFonts w:ascii="Times New Roman" w:hAnsi="Times New Roman" w:cs="Times New Roman"/>
              </w:rPr>
            </w:pPr>
            <w:r w:rsidRPr="00A30DDD">
              <w:rPr>
                <w:rFonts w:ascii="Times New Roman" w:hAnsi="Times New Roman" w:cs="Times New Roman"/>
              </w:rPr>
              <w:t>1</w:t>
            </w:r>
            <w:r>
              <w:rPr>
                <w:rFonts w:ascii="Times New Roman" w:hAnsi="Times New Roman" w:cs="Times New Roman"/>
              </w:rPr>
              <w:t>4</w:t>
            </w:r>
          </w:p>
        </w:tc>
        <w:tc>
          <w:tcPr>
            <w:tcW w:w="3126"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jc w:val="both"/>
            </w:pPr>
            <w:r w:rsidRPr="00C1120A">
              <w:rPr>
                <w:szCs w:val="28"/>
              </w:rPr>
              <w:t>Выполнение плана контрольных мероприятий по осуществлению внутреннего муниципального финансового контроля</w:t>
            </w:r>
          </w:p>
        </w:tc>
        <w:tc>
          <w:tcPr>
            <w:tcW w:w="1559"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jc w:val="center"/>
            </w:pPr>
            <w:r w:rsidRPr="00C1120A">
              <w:t>%</w:t>
            </w:r>
          </w:p>
        </w:tc>
        <w:tc>
          <w:tcPr>
            <w:tcW w:w="1276" w:type="dxa"/>
            <w:tcBorders>
              <w:top w:val="single" w:sz="4" w:space="0" w:color="auto"/>
              <w:left w:val="single" w:sz="4" w:space="0" w:color="auto"/>
              <w:bottom w:val="single" w:sz="4" w:space="0" w:color="auto"/>
              <w:right w:val="single" w:sz="4" w:space="0" w:color="auto"/>
            </w:tcBorders>
          </w:tcPr>
          <w:p w:rsidR="00651AC5" w:rsidRPr="005777E8" w:rsidRDefault="00651AC5" w:rsidP="00643C58">
            <w:pPr>
              <w:pStyle w:val="af3"/>
              <w:jc w:val="right"/>
              <w:rPr>
                <w:rFonts w:ascii="Times New Roman" w:hAnsi="Times New Roman" w:cs="Times New Roman"/>
              </w:rPr>
            </w:pPr>
          </w:p>
          <w:p w:rsidR="00651AC5" w:rsidRPr="005777E8" w:rsidRDefault="00651AC5" w:rsidP="00643C58">
            <w:pPr>
              <w:pStyle w:val="af3"/>
              <w:rPr>
                <w:rFonts w:ascii="Times New Roman" w:hAnsi="Times New Roman" w:cs="Times New Roman"/>
              </w:rPr>
            </w:pPr>
          </w:p>
          <w:p w:rsidR="00651AC5" w:rsidRPr="005777E8" w:rsidRDefault="00651AC5" w:rsidP="00643C58">
            <w:pPr>
              <w:pStyle w:val="af3"/>
              <w:rPr>
                <w:rFonts w:ascii="Times New Roman" w:hAnsi="Times New Roman" w:cs="Times New Roman"/>
              </w:rPr>
            </w:pPr>
            <w:r w:rsidRPr="005777E8">
              <w:rPr>
                <w:rFonts w:ascii="Times New Roman" w:hAnsi="Times New Roman" w:cs="Times New Roman"/>
              </w:rPr>
              <w:t xml:space="preserve">      </w:t>
            </w:r>
            <w:r>
              <w:rPr>
                <w:rFonts w:ascii="Times New Roman" w:hAnsi="Times New Roman" w:cs="Times New Roman"/>
              </w:rPr>
              <w:t>100</w:t>
            </w:r>
          </w:p>
        </w:tc>
        <w:tc>
          <w:tcPr>
            <w:tcW w:w="1276" w:type="dxa"/>
            <w:tcBorders>
              <w:top w:val="single" w:sz="4" w:space="0" w:color="auto"/>
              <w:left w:val="single" w:sz="4" w:space="0" w:color="auto"/>
              <w:bottom w:val="single" w:sz="4" w:space="0" w:color="auto"/>
              <w:right w:val="single" w:sz="4" w:space="0" w:color="auto"/>
            </w:tcBorders>
          </w:tcPr>
          <w:p w:rsidR="00651AC5" w:rsidRPr="005777E8" w:rsidRDefault="00651AC5" w:rsidP="00643C58">
            <w:pPr>
              <w:pStyle w:val="af3"/>
              <w:jc w:val="right"/>
              <w:rPr>
                <w:rFonts w:ascii="Times New Roman" w:hAnsi="Times New Roman" w:cs="Times New Roman"/>
              </w:rPr>
            </w:pPr>
          </w:p>
          <w:p w:rsidR="00651AC5" w:rsidRPr="005777E8" w:rsidRDefault="00651AC5" w:rsidP="00643C58">
            <w:pPr>
              <w:pStyle w:val="af3"/>
              <w:rPr>
                <w:rFonts w:ascii="Times New Roman" w:hAnsi="Times New Roman" w:cs="Times New Roman"/>
              </w:rPr>
            </w:pPr>
          </w:p>
          <w:p w:rsidR="00651AC5" w:rsidRPr="005777E8" w:rsidRDefault="00651AC5" w:rsidP="00643C58">
            <w:pPr>
              <w:pStyle w:val="af3"/>
              <w:rPr>
                <w:rFonts w:ascii="Times New Roman" w:hAnsi="Times New Roman" w:cs="Times New Roman"/>
              </w:rPr>
            </w:pPr>
            <w:r w:rsidRPr="005777E8">
              <w:rPr>
                <w:rFonts w:ascii="Times New Roman" w:hAnsi="Times New Roman" w:cs="Times New Roman"/>
              </w:rPr>
              <w:t xml:space="preserve">   100</w:t>
            </w:r>
          </w:p>
        </w:tc>
        <w:tc>
          <w:tcPr>
            <w:tcW w:w="1134" w:type="dxa"/>
            <w:tcBorders>
              <w:top w:val="single" w:sz="4" w:space="0" w:color="auto"/>
              <w:left w:val="single" w:sz="4" w:space="0" w:color="auto"/>
              <w:bottom w:val="single" w:sz="4" w:space="0" w:color="auto"/>
              <w:right w:val="single" w:sz="4" w:space="0" w:color="auto"/>
            </w:tcBorders>
          </w:tcPr>
          <w:p w:rsidR="00651AC5" w:rsidRPr="005777E8" w:rsidRDefault="00651AC5" w:rsidP="00643C58">
            <w:pPr>
              <w:pStyle w:val="af3"/>
              <w:jc w:val="right"/>
              <w:rPr>
                <w:rFonts w:ascii="Times New Roman" w:hAnsi="Times New Roman" w:cs="Times New Roman"/>
              </w:rPr>
            </w:pPr>
          </w:p>
          <w:p w:rsidR="00651AC5" w:rsidRPr="005777E8" w:rsidRDefault="00651AC5" w:rsidP="00643C58">
            <w:pPr>
              <w:pStyle w:val="af3"/>
              <w:jc w:val="right"/>
              <w:rPr>
                <w:rFonts w:ascii="Times New Roman" w:hAnsi="Times New Roman" w:cs="Times New Roman"/>
              </w:rPr>
            </w:pPr>
          </w:p>
          <w:p w:rsidR="00651AC5" w:rsidRPr="005777E8" w:rsidRDefault="00651AC5" w:rsidP="00643C58">
            <w:pPr>
              <w:pStyle w:val="af3"/>
              <w:rPr>
                <w:rFonts w:ascii="Times New Roman" w:hAnsi="Times New Roman" w:cs="Times New Roman"/>
              </w:rPr>
            </w:pPr>
            <w:r w:rsidRPr="005777E8">
              <w:rPr>
                <w:rFonts w:ascii="Times New Roman" w:hAnsi="Times New Roman" w:cs="Times New Roman"/>
              </w:rPr>
              <w:t xml:space="preserve">   100</w:t>
            </w:r>
          </w:p>
        </w:tc>
        <w:tc>
          <w:tcPr>
            <w:tcW w:w="1134" w:type="dxa"/>
            <w:tcBorders>
              <w:top w:val="single" w:sz="4" w:space="0" w:color="auto"/>
              <w:left w:val="single" w:sz="4" w:space="0" w:color="auto"/>
              <w:bottom w:val="single" w:sz="4" w:space="0" w:color="auto"/>
            </w:tcBorders>
          </w:tcPr>
          <w:p w:rsidR="00651AC5" w:rsidRDefault="00651AC5" w:rsidP="00643C58">
            <w:pPr>
              <w:pStyle w:val="af3"/>
              <w:jc w:val="right"/>
            </w:pPr>
          </w:p>
          <w:p w:rsidR="00651AC5" w:rsidRDefault="00651AC5" w:rsidP="00643C58">
            <w:pPr>
              <w:jc w:val="center"/>
            </w:pPr>
          </w:p>
          <w:p w:rsidR="00651AC5" w:rsidRPr="008B74E7" w:rsidRDefault="00651AC5" w:rsidP="00643C58">
            <w:pPr>
              <w:jc w:val="center"/>
            </w:pPr>
            <w:r>
              <w:t>100</w:t>
            </w:r>
          </w:p>
        </w:tc>
      </w:tr>
      <w:tr w:rsidR="00651AC5" w:rsidRPr="00C1120A" w:rsidTr="00643C58">
        <w:tc>
          <w:tcPr>
            <w:tcW w:w="560" w:type="dxa"/>
            <w:tcBorders>
              <w:top w:val="single" w:sz="4" w:space="0" w:color="auto"/>
              <w:bottom w:val="single" w:sz="4" w:space="0" w:color="auto"/>
              <w:right w:val="single" w:sz="4" w:space="0" w:color="auto"/>
            </w:tcBorders>
          </w:tcPr>
          <w:p w:rsidR="00651AC5" w:rsidRPr="00A30DDD" w:rsidRDefault="00651AC5" w:rsidP="00643C58">
            <w:pPr>
              <w:pStyle w:val="af3"/>
              <w:jc w:val="center"/>
              <w:rPr>
                <w:rFonts w:ascii="Times New Roman" w:hAnsi="Times New Roman" w:cs="Times New Roman"/>
              </w:rPr>
            </w:pPr>
            <w:r>
              <w:rPr>
                <w:rFonts w:ascii="Times New Roman" w:hAnsi="Times New Roman" w:cs="Times New Roman"/>
              </w:rPr>
              <w:t>15</w:t>
            </w:r>
          </w:p>
        </w:tc>
        <w:tc>
          <w:tcPr>
            <w:tcW w:w="3126" w:type="dxa"/>
            <w:tcBorders>
              <w:top w:val="single" w:sz="4" w:space="0" w:color="auto"/>
              <w:left w:val="single" w:sz="4" w:space="0" w:color="auto"/>
              <w:bottom w:val="single" w:sz="4" w:space="0" w:color="auto"/>
              <w:right w:val="single" w:sz="4" w:space="0" w:color="auto"/>
            </w:tcBorders>
          </w:tcPr>
          <w:p w:rsidR="00651AC5" w:rsidRPr="00C1120A" w:rsidRDefault="00651AC5" w:rsidP="00643C58">
            <w:r w:rsidRPr="00C1120A">
              <w:t>Число проведенных контрольных мероприятий на одного сотрудника отдела внутреннего муниципального финансового контроля</w:t>
            </w:r>
          </w:p>
        </w:tc>
        <w:tc>
          <w:tcPr>
            <w:tcW w:w="1559"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jc w:val="center"/>
            </w:pPr>
            <w:r w:rsidRPr="00C1120A">
              <w:t>ед.</w:t>
            </w:r>
          </w:p>
        </w:tc>
        <w:tc>
          <w:tcPr>
            <w:tcW w:w="1276" w:type="dxa"/>
            <w:tcBorders>
              <w:top w:val="single" w:sz="4" w:space="0" w:color="auto"/>
              <w:left w:val="single" w:sz="4" w:space="0" w:color="auto"/>
              <w:bottom w:val="single" w:sz="4" w:space="0" w:color="auto"/>
              <w:right w:val="single" w:sz="4" w:space="0" w:color="auto"/>
            </w:tcBorders>
          </w:tcPr>
          <w:p w:rsidR="00651AC5" w:rsidRPr="005777E8" w:rsidRDefault="00651AC5" w:rsidP="00643C58">
            <w:pPr>
              <w:pStyle w:val="af3"/>
              <w:jc w:val="center"/>
              <w:rPr>
                <w:rFonts w:ascii="Times New Roman" w:hAnsi="Times New Roman" w:cs="Times New Roman"/>
              </w:rPr>
            </w:pPr>
          </w:p>
          <w:p w:rsidR="00651AC5" w:rsidRPr="005777E8" w:rsidRDefault="00651AC5" w:rsidP="00643C58">
            <w:pPr>
              <w:pStyle w:val="af3"/>
              <w:jc w:val="center"/>
              <w:rPr>
                <w:rFonts w:ascii="Times New Roman" w:hAnsi="Times New Roman" w:cs="Times New Roman"/>
              </w:rPr>
            </w:pPr>
          </w:p>
          <w:p w:rsidR="00651AC5" w:rsidRPr="005777E8" w:rsidRDefault="00651AC5" w:rsidP="00643C58">
            <w:pPr>
              <w:pStyle w:val="af3"/>
              <w:jc w:val="center"/>
              <w:rPr>
                <w:rFonts w:ascii="Times New Roman" w:hAnsi="Times New Roman" w:cs="Times New Roman"/>
              </w:rPr>
            </w:pPr>
            <w:r>
              <w:rPr>
                <w:rFonts w:ascii="Times New Roman" w:hAnsi="Times New Roman" w:cs="Times New Roman"/>
              </w:rPr>
              <w:t>9</w:t>
            </w:r>
          </w:p>
        </w:tc>
        <w:tc>
          <w:tcPr>
            <w:tcW w:w="1276" w:type="dxa"/>
            <w:tcBorders>
              <w:top w:val="single" w:sz="4" w:space="0" w:color="auto"/>
              <w:left w:val="single" w:sz="4" w:space="0" w:color="auto"/>
              <w:bottom w:val="single" w:sz="4" w:space="0" w:color="auto"/>
              <w:right w:val="single" w:sz="4" w:space="0" w:color="auto"/>
            </w:tcBorders>
          </w:tcPr>
          <w:p w:rsidR="00651AC5" w:rsidRPr="005777E8" w:rsidRDefault="00651AC5" w:rsidP="00643C58">
            <w:pPr>
              <w:pStyle w:val="af3"/>
              <w:jc w:val="center"/>
              <w:rPr>
                <w:rFonts w:ascii="Times New Roman" w:hAnsi="Times New Roman" w:cs="Times New Roman"/>
              </w:rPr>
            </w:pPr>
          </w:p>
          <w:p w:rsidR="00651AC5" w:rsidRPr="005777E8" w:rsidRDefault="00651AC5" w:rsidP="00643C58">
            <w:pPr>
              <w:pStyle w:val="af3"/>
              <w:jc w:val="center"/>
              <w:rPr>
                <w:rFonts w:ascii="Times New Roman" w:hAnsi="Times New Roman" w:cs="Times New Roman"/>
              </w:rPr>
            </w:pPr>
          </w:p>
          <w:p w:rsidR="00651AC5" w:rsidRPr="005777E8" w:rsidRDefault="00651AC5" w:rsidP="00643C58">
            <w:pPr>
              <w:pStyle w:val="af3"/>
              <w:jc w:val="center"/>
              <w:rPr>
                <w:rFonts w:ascii="Times New Roman" w:hAnsi="Times New Roman" w:cs="Times New Roman"/>
              </w:rPr>
            </w:pPr>
            <w:r>
              <w:rPr>
                <w:rFonts w:ascii="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rsidR="00651AC5" w:rsidRPr="005777E8" w:rsidRDefault="00651AC5" w:rsidP="00643C58">
            <w:pPr>
              <w:pStyle w:val="af3"/>
              <w:jc w:val="center"/>
              <w:rPr>
                <w:rFonts w:ascii="Times New Roman" w:hAnsi="Times New Roman" w:cs="Times New Roman"/>
              </w:rPr>
            </w:pPr>
          </w:p>
          <w:p w:rsidR="00651AC5" w:rsidRPr="005777E8" w:rsidRDefault="00651AC5" w:rsidP="00643C58">
            <w:pPr>
              <w:pStyle w:val="af3"/>
              <w:jc w:val="center"/>
              <w:rPr>
                <w:rFonts w:ascii="Times New Roman" w:hAnsi="Times New Roman" w:cs="Times New Roman"/>
              </w:rPr>
            </w:pPr>
          </w:p>
          <w:p w:rsidR="00651AC5" w:rsidRPr="005777E8" w:rsidRDefault="00651AC5" w:rsidP="00643C58">
            <w:pPr>
              <w:pStyle w:val="af3"/>
              <w:jc w:val="center"/>
              <w:rPr>
                <w:rFonts w:ascii="Times New Roman" w:hAnsi="Times New Roman" w:cs="Times New Roman"/>
              </w:rPr>
            </w:pPr>
            <w:r>
              <w:rPr>
                <w:rFonts w:ascii="Times New Roman" w:hAnsi="Times New Roman" w:cs="Times New Roman"/>
              </w:rPr>
              <w:t>8</w:t>
            </w:r>
          </w:p>
        </w:tc>
        <w:tc>
          <w:tcPr>
            <w:tcW w:w="1134" w:type="dxa"/>
            <w:tcBorders>
              <w:top w:val="single" w:sz="4" w:space="0" w:color="auto"/>
              <w:left w:val="single" w:sz="4" w:space="0" w:color="auto"/>
              <w:bottom w:val="single" w:sz="4" w:space="0" w:color="auto"/>
            </w:tcBorders>
          </w:tcPr>
          <w:p w:rsidR="00651AC5" w:rsidRDefault="00651AC5" w:rsidP="00643C58">
            <w:pPr>
              <w:pStyle w:val="af3"/>
              <w:jc w:val="center"/>
            </w:pPr>
          </w:p>
          <w:p w:rsidR="00651AC5" w:rsidRDefault="00651AC5" w:rsidP="00643C58"/>
          <w:p w:rsidR="00651AC5" w:rsidRPr="00A30DDD" w:rsidRDefault="00651AC5" w:rsidP="00643C58">
            <w:pPr>
              <w:jc w:val="center"/>
            </w:pPr>
            <w:r>
              <w:t>9</w:t>
            </w:r>
          </w:p>
        </w:tc>
      </w:tr>
      <w:tr w:rsidR="00651AC5" w:rsidRPr="00C1120A" w:rsidTr="00643C58">
        <w:tc>
          <w:tcPr>
            <w:tcW w:w="560" w:type="dxa"/>
            <w:tcBorders>
              <w:top w:val="single" w:sz="4" w:space="0" w:color="auto"/>
              <w:bottom w:val="single" w:sz="4" w:space="0" w:color="auto"/>
              <w:right w:val="single" w:sz="4" w:space="0" w:color="auto"/>
            </w:tcBorders>
          </w:tcPr>
          <w:p w:rsidR="00651AC5" w:rsidRPr="00A30DDD" w:rsidRDefault="00651AC5" w:rsidP="00643C58">
            <w:pPr>
              <w:pStyle w:val="af3"/>
              <w:jc w:val="center"/>
              <w:rPr>
                <w:rFonts w:ascii="Times New Roman" w:hAnsi="Times New Roman" w:cs="Times New Roman"/>
              </w:rPr>
            </w:pPr>
            <w:r>
              <w:rPr>
                <w:rFonts w:ascii="Times New Roman" w:hAnsi="Times New Roman" w:cs="Times New Roman"/>
              </w:rPr>
              <w:t>16</w:t>
            </w:r>
          </w:p>
        </w:tc>
        <w:tc>
          <w:tcPr>
            <w:tcW w:w="3126" w:type="dxa"/>
            <w:tcBorders>
              <w:top w:val="single" w:sz="4" w:space="0" w:color="auto"/>
              <w:left w:val="single" w:sz="4" w:space="0" w:color="auto"/>
              <w:bottom w:val="single" w:sz="4" w:space="0" w:color="auto"/>
              <w:right w:val="single" w:sz="4" w:space="0" w:color="auto"/>
            </w:tcBorders>
          </w:tcPr>
          <w:p w:rsidR="00651AC5" w:rsidRPr="00C1120A" w:rsidRDefault="00651AC5" w:rsidP="00643C58">
            <w:r w:rsidRPr="00C1120A">
              <w:t>Доля исполненных представлений и предписаний в общем количестве направленных представлений и предписаний</w:t>
            </w:r>
          </w:p>
        </w:tc>
        <w:tc>
          <w:tcPr>
            <w:tcW w:w="1559"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jc w:val="center"/>
            </w:pPr>
            <w:r w:rsidRPr="00C1120A">
              <w:t>%</w:t>
            </w:r>
          </w:p>
        </w:tc>
        <w:tc>
          <w:tcPr>
            <w:tcW w:w="1276"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3"/>
              <w:jc w:val="center"/>
            </w:pPr>
          </w:p>
          <w:p w:rsidR="00651AC5" w:rsidRPr="00C1120A" w:rsidRDefault="00651AC5" w:rsidP="00643C58"/>
          <w:p w:rsidR="00651AC5" w:rsidRPr="00C1120A" w:rsidRDefault="00651AC5" w:rsidP="00643C58">
            <w:pPr>
              <w:jc w:val="center"/>
            </w:pPr>
            <w:r>
              <w:t>64</w:t>
            </w:r>
          </w:p>
        </w:tc>
        <w:tc>
          <w:tcPr>
            <w:tcW w:w="1276"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3"/>
              <w:jc w:val="center"/>
            </w:pPr>
          </w:p>
          <w:p w:rsidR="00651AC5" w:rsidRPr="00C1120A" w:rsidRDefault="00651AC5" w:rsidP="00643C58"/>
          <w:p w:rsidR="00651AC5" w:rsidRPr="00C1120A" w:rsidRDefault="00651AC5" w:rsidP="00643C58">
            <w:pPr>
              <w:jc w:val="center"/>
            </w:pPr>
            <w:r>
              <w:t>100</w:t>
            </w:r>
          </w:p>
        </w:tc>
        <w:tc>
          <w:tcPr>
            <w:tcW w:w="1134"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3"/>
              <w:jc w:val="center"/>
            </w:pPr>
          </w:p>
          <w:p w:rsidR="00651AC5" w:rsidRPr="00C1120A" w:rsidRDefault="00651AC5" w:rsidP="00643C58"/>
          <w:p w:rsidR="00651AC5" w:rsidRPr="00C1120A" w:rsidRDefault="00651AC5" w:rsidP="00643C58">
            <w:pPr>
              <w:jc w:val="center"/>
            </w:pPr>
            <w:r w:rsidRPr="00C1120A">
              <w:t>100</w:t>
            </w:r>
          </w:p>
        </w:tc>
        <w:tc>
          <w:tcPr>
            <w:tcW w:w="1134" w:type="dxa"/>
            <w:tcBorders>
              <w:top w:val="single" w:sz="4" w:space="0" w:color="auto"/>
              <w:left w:val="single" w:sz="4" w:space="0" w:color="auto"/>
              <w:bottom w:val="single" w:sz="4" w:space="0" w:color="auto"/>
            </w:tcBorders>
          </w:tcPr>
          <w:p w:rsidR="00651AC5" w:rsidRDefault="00651AC5" w:rsidP="00643C58">
            <w:pPr>
              <w:pStyle w:val="af3"/>
              <w:jc w:val="center"/>
            </w:pPr>
          </w:p>
          <w:p w:rsidR="00651AC5" w:rsidRDefault="00651AC5" w:rsidP="00643C58"/>
          <w:p w:rsidR="00651AC5" w:rsidRPr="008B74E7" w:rsidRDefault="00651AC5" w:rsidP="00643C58">
            <w:pPr>
              <w:jc w:val="center"/>
            </w:pPr>
            <w:r>
              <w:t>100</w:t>
            </w:r>
          </w:p>
        </w:tc>
      </w:tr>
      <w:tr w:rsidR="00651AC5" w:rsidRPr="0009418D" w:rsidTr="00643C58">
        <w:tc>
          <w:tcPr>
            <w:tcW w:w="560" w:type="dxa"/>
            <w:tcBorders>
              <w:top w:val="single" w:sz="4" w:space="0" w:color="auto"/>
              <w:bottom w:val="single" w:sz="4" w:space="0" w:color="auto"/>
              <w:right w:val="single" w:sz="4" w:space="0" w:color="auto"/>
            </w:tcBorders>
          </w:tcPr>
          <w:p w:rsidR="00651AC5" w:rsidRPr="00A30DDD" w:rsidRDefault="00651AC5" w:rsidP="00643C58">
            <w:pPr>
              <w:pStyle w:val="af3"/>
              <w:jc w:val="center"/>
              <w:rPr>
                <w:rFonts w:ascii="Times New Roman" w:hAnsi="Times New Roman" w:cs="Times New Roman"/>
              </w:rPr>
            </w:pPr>
            <w:r>
              <w:rPr>
                <w:rFonts w:ascii="Times New Roman" w:hAnsi="Times New Roman" w:cs="Times New Roman"/>
              </w:rPr>
              <w:t>17</w:t>
            </w:r>
          </w:p>
        </w:tc>
        <w:tc>
          <w:tcPr>
            <w:tcW w:w="3126" w:type="dxa"/>
            <w:tcBorders>
              <w:top w:val="single" w:sz="4" w:space="0" w:color="auto"/>
              <w:left w:val="single" w:sz="4" w:space="0" w:color="auto"/>
              <w:bottom w:val="single" w:sz="4" w:space="0" w:color="auto"/>
              <w:right w:val="single" w:sz="4" w:space="0" w:color="auto"/>
            </w:tcBorders>
          </w:tcPr>
          <w:p w:rsidR="00651AC5" w:rsidRPr="00C1120A" w:rsidRDefault="00651AC5" w:rsidP="00643C58">
            <w:r w:rsidRPr="00C1120A">
              <w:t>Уровень профессиональной подготовки сотрудников органа внутреннего муниципального финансового контроля (отношение числа сотрудников, прошедших профессиональную подготовку за год к общему числу со</w:t>
            </w:r>
            <w:r>
              <w:t>трудников</w:t>
            </w:r>
            <w:r w:rsidRPr="00C1120A">
              <w:t>)</w:t>
            </w:r>
          </w:p>
        </w:tc>
        <w:tc>
          <w:tcPr>
            <w:tcW w:w="1559"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jc w:val="center"/>
            </w:pPr>
            <w:r w:rsidRPr="00C1120A">
              <w:t>%</w:t>
            </w:r>
          </w:p>
        </w:tc>
        <w:tc>
          <w:tcPr>
            <w:tcW w:w="1276"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3"/>
              <w:jc w:val="center"/>
            </w:pPr>
          </w:p>
          <w:p w:rsidR="00651AC5" w:rsidRPr="00C1120A" w:rsidRDefault="00651AC5" w:rsidP="00643C58"/>
          <w:p w:rsidR="00651AC5" w:rsidRPr="00C1120A" w:rsidRDefault="00651AC5" w:rsidP="00643C58"/>
          <w:p w:rsidR="00651AC5" w:rsidRPr="00C1120A" w:rsidRDefault="00651AC5" w:rsidP="00643C58"/>
          <w:p w:rsidR="00651AC5" w:rsidRPr="00C1120A" w:rsidRDefault="00651AC5" w:rsidP="00643C58"/>
          <w:p w:rsidR="00651AC5" w:rsidRPr="00C1120A" w:rsidRDefault="00651AC5" w:rsidP="00643C58">
            <w:pPr>
              <w:jc w:val="center"/>
            </w:pPr>
            <w:r>
              <w:t>50</w:t>
            </w:r>
          </w:p>
        </w:tc>
        <w:tc>
          <w:tcPr>
            <w:tcW w:w="1276"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3"/>
              <w:jc w:val="center"/>
            </w:pPr>
          </w:p>
          <w:p w:rsidR="00651AC5" w:rsidRPr="00C1120A" w:rsidRDefault="00651AC5" w:rsidP="00643C58"/>
          <w:p w:rsidR="00651AC5" w:rsidRPr="00C1120A" w:rsidRDefault="00651AC5" w:rsidP="00643C58"/>
          <w:p w:rsidR="00651AC5" w:rsidRPr="00C1120A" w:rsidRDefault="00651AC5" w:rsidP="00643C58"/>
          <w:p w:rsidR="00651AC5" w:rsidRPr="00C1120A" w:rsidRDefault="00651AC5" w:rsidP="00643C58"/>
          <w:p w:rsidR="00651AC5" w:rsidRPr="00C1120A" w:rsidRDefault="00651AC5" w:rsidP="00643C58">
            <w:pPr>
              <w:jc w:val="center"/>
            </w:pPr>
            <w:r>
              <w:t>100</w:t>
            </w:r>
          </w:p>
        </w:tc>
        <w:tc>
          <w:tcPr>
            <w:tcW w:w="1134"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3"/>
              <w:jc w:val="center"/>
            </w:pPr>
          </w:p>
          <w:p w:rsidR="00651AC5" w:rsidRPr="00C1120A" w:rsidRDefault="00651AC5" w:rsidP="00643C58"/>
          <w:p w:rsidR="00651AC5" w:rsidRPr="00C1120A" w:rsidRDefault="00651AC5" w:rsidP="00643C58"/>
          <w:p w:rsidR="00651AC5" w:rsidRPr="00C1120A" w:rsidRDefault="00651AC5" w:rsidP="00643C58"/>
          <w:p w:rsidR="00651AC5" w:rsidRPr="00C1120A" w:rsidRDefault="00651AC5" w:rsidP="00643C58"/>
          <w:p w:rsidR="00651AC5" w:rsidRPr="00C1120A" w:rsidRDefault="00651AC5" w:rsidP="00643C58">
            <w:pPr>
              <w:jc w:val="center"/>
            </w:pPr>
            <w:r>
              <w:t>-</w:t>
            </w:r>
          </w:p>
        </w:tc>
        <w:tc>
          <w:tcPr>
            <w:tcW w:w="1134" w:type="dxa"/>
            <w:tcBorders>
              <w:top w:val="single" w:sz="4" w:space="0" w:color="auto"/>
              <w:left w:val="single" w:sz="4" w:space="0" w:color="auto"/>
              <w:bottom w:val="single" w:sz="4" w:space="0" w:color="auto"/>
            </w:tcBorders>
          </w:tcPr>
          <w:p w:rsidR="00651AC5" w:rsidRDefault="00651AC5" w:rsidP="00643C58">
            <w:pPr>
              <w:pStyle w:val="af3"/>
              <w:jc w:val="center"/>
            </w:pPr>
          </w:p>
          <w:p w:rsidR="00651AC5" w:rsidRDefault="00651AC5" w:rsidP="00643C58"/>
          <w:p w:rsidR="00651AC5" w:rsidRDefault="00651AC5" w:rsidP="00643C58"/>
          <w:p w:rsidR="00651AC5" w:rsidRDefault="00651AC5" w:rsidP="00643C58"/>
          <w:p w:rsidR="00651AC5" w:rsidRDefault="00651AC5" w:rsidP="00643C58"/>
          <w:p w:rsidR="00651AC5" w:rsidRPr="008B74E7" w:rsidRDefault="00651AC5" w:rsidP="00643C58">
            <w:pPr>
              <w:jc w:val="center"/>
            </w:pPr>
            <w:r>
              <w:t>-</w:t>
            </w:r>
          </w:p>
        </w:tc>
      </w:tr>
      <w:tr w:rsidR="00651AC5" w:rsidRPr="00C1120A" w:rsidTr="00643C58">
        <w:tc>
          <w:tcPr>
            <w:tcW w:w="560" w:type="dxa"/>
            <w:tcBorders>
              <w:top w:val="single" w:sz="4" w:space="0" w:color="auto"/>
              <w:bottom w:val="single" w:sz="4" w:space="0" w:color="auto"/>
              <w:right w:val="single" w:sz="4" w:space="0" w:color="auto"/>
            </w:tcBorders>
          </w:tcPr>
          <w:p w:rsidR="00651AC5" w:rsidRPr="00A30DDD" w:rsidRDefault="00651AC5" w:rsidP="00643C58">
            <w:pPr>
              <w:pStyle w:val="af2"/>
              <w:rPr>
                <w:rFonts w:ascii="Times New Roman" w:hAnsi="Times New Roman" w:cs="Times New Roman"/>
              </w:rPr>
            </w:pPr>
            <w:r>
              <w:rPr>
                <w:rFonts w:ascii="Times New Roman" w:hAnsi="Times New Roman" w:cs="Times New Roman"/>
              </w:rPr>
              <w:t>18</w:t>
            </w:r>
          </w:p>
        </w:tc>
        <w:tc>
          <w:tcPr>
            <w:tcW w:w="3126"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2"/>
              <w:rPr>
                <w:rFonts w:ascii="Times New Roman" w:hAnsi="Times New Roman" w:cs="Times New Roman"/>
              </w:rPr>
            </w:pPr>
            <w:r w:rsidRPr="00C1120A">
              <w:rPr>
                <w:rFonts w:ascii="Times New Roman" w:hAnsi="Times New Roman" w:cs="Times New Roman"/>
                <w:bCs/>
              </w:rPr>
              <w:t xml:space="preserve"> Общее количество случаев осуществленных муниципальных внутренних заимствований (в различных формах), в том числе переходящих на очередной финансовый год</w:t>
            </w:r>
          </w:p>
        </w:tc>
        <w:tc>
          <w:tcPr>
            <w:tcW w:w="1559"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pStyle w:val="af2"/>
              <w:jc w:val="center"/>
              <w:rPr>
                <w:rFonts w:ascii="Times New Roman" w:hAnsi="Times New Roman" w:cs="Times New Roman"/>
              </w:rPr>
            </w:pPr>
            <w:r w:rsidRPr="00C1120A">
              <w:rPr>
                <w:rFonts w:ascii="Times New Roman" w:hAnsi="Times New Roman" w:cs="Times New Roman"/>
              </w:rPr>
              <w:t>Ед.</w:t>
            </w:r>
          </w:p>
        </w:tc>
        <w:tc>
          <w:tcPr>
            <w:tcW w:w="1276" w:type="dxa"/>
            <w:tcBorders>
              <w:top w:val="single" w:sz="4" w:space="0" w:color="auto"/>
              <w:left w:val="single" w:sz="4" w:space="0" w:color="auto"/>
              <w:bottom w:val="single" w:sz="4" w:space="0" w:color="auto"/>
              <w:right w:val="single" w:sz="4" w:space="0" w:color="auto"/>
            </w:tcBorders>
            <w:shd w:val="clear" w:color="auto" w:fill="FFFF00"/>
            <w:vAlign w:val="center"/>
          </w:tcPr>
          <w:p w:rsidR="00651AC5" w:rsidRPr="00C1120A" w:rsidRDefault="00651AC5" w:rsidP="00643C58">
            <w:pPr>
              <w:pStyle w:val="af2"/>
              <w:jc w:val="center"/>
              <w:rPr>
                <w:rFonts w:ascii="Times New Roman" w:hAnsi="Times New Roman" w:cs="Times New Roman"/>
              </w:rPr>
            </w:pPr>
            <w:r>
              <w:rPr>
                <w:rFonts w:ascii="Times New Roman" w:hAnsi="Times New Roman" w:cs="Times New Roman"/>
              </w:rPr>
              <w:t>1</w:t>
            </w:r>
          </w:p>
        </w:tc>
        <w:tc>
          <w:tcPr>
            <w:tcW w:w="1276" w:type="dxa"/>
            <w:tcBorders>
              <w:top w:val="single" w:sz="4" w:space="0" w:color="auto"/>
              <w:left w:val="single" w:sz="4" w:space="0" w:color="auto"/>
              <w:bottom w:val="single" w:sz="4" w:space="0" w:color="auto"/>
              <w:right w:val="single" w:sz="4" w:space="0" w:color="auto"/>
            </w:tcBorders>
            <w:shd w:val="clear" w:color="auto" w:fill="FFFF00"/>
            <w:vAlign w:val="center"/>
          </w:tcPr>
          <w:p w:rsidR="00651AC5" w:rsidRPr="00C1120A" w:rsidRDefault="00651AC5" w:rsidP="00643C58">
            <w:pPr>
              <w:pStyle w:val="af2"/>
              <w:jc w:val="center"/>
              <w:rPr>
                <w:rFonts w:ascii="Times New Roman" w:hAnsi="Times New Roman" w:cs="Times New Roman"/>
              </w:rPr>
            </w:pPr>
            <w:r>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shd w:val="clear" w:color="auto" w:fill="FFFF00"/>
            <w:vAlign w:val="center"/>
          </w:tcPr>
          <w:p w:rsidR="00651AC5" w:rsidRPr="00C1120A" w:rsidRDefault="00651AC5" w:rsidP="00643C58">
            <w:pPr>
              <w:pStyle w:val="af2"/>
              <w:jc w:val="center"/>
              <w:rPr>
                <w:rFonts w:ascii="Times New Roman" w:hAnsi="Times New Roman" w:cs="Times New Roman"/>
              </w:rPr>
            </w:pPr>
            <w:r w:rsidRPr="00C1120A">
              <w:rPr>
                <w:rFonts w:ascii="Times New Roman" w:hAnsi="Times New Roman" w:cs="Times New Roman"/>
              </w:rPr>
              <w:t>1</w:t>
            </w:r>
          </w:p>
        </w:tc>
        <w:tc>
          <w:tcPr>
            <w:tcW w:w="1134" w:type="dxa"/>
            <w:tcBorders>
              <w:top w:val="single" w:sz="4" w:space="0" w:color="auto"/>
              <w:left w:val="single" w:sz="4" w:space="0" w:color="auto"/>
              <w:bottom w:val="single" w:sz="4" w:space="0" w:color="auto"/>
            </w:tcBorders>
            <w:shd w:val="clear" w:color="auto" w:fill="FFFF00"/>
            <w:vAlign w:val="center"/>
          </w:tcPr>
          <w:p w:rsidR="00651AC5" w:rsidRPr="00C1120A" w:rsidRDefault="00651AC5" w:rsidP="00643C58">
            <w:pPr>
              <w:pStyle w:val="af2"/>
              <w:jc w:val="center"/>
              <w:rPr>
                <w:rFonts w:ascii="Times New Roman" w:hAnsi="Times New Roman" w:cs="Times New Roman"/>
              </w:rPr>
            </w:pPr>
            <w:r>
              <w:rPr>
                <w:rFonts w:ascii="Times New Roman" w:hAnsi="Times New Roman" w:cs="Times New Roman"/>
              </w:rPr>
              <w:t>1</w:t>
            </w:r>
          </w:p>
        </w:tc>
      </w:tr>
      <w:tr w:rsidR="00651AC5" w:rsidRPr="00C1120A" w:rsidTr="00643C58">
        <w:tc>
          <w:tcPr>
            <w:tcW w:w="560" w:type="dxa"/>
            <w:tcBorders>
              <w:top w:val="single" w:sz="4" w:space="0" w:color="auto"/>
              <w:bottom w:val="single" w:sz="4" w:space="0" w:color="auto"/>
              <w:right w:val="single" w:sz="4" w:space="0" w:color="auto"/>
            </w:tcBorders>
          </w:tcPr>
          <w:p w:rsidR="00651AC5" w:rsidRPr="00A30DDD" w:rsidRDefault="00651AC5" w:rsidP="00643C58">
            <w:pPr>
              <w:pStyle w:val="af2"/>
              <w:rPr>
                <w:rFonts w:ascii="Times New Roman" w:hAnsi="Times New Roman" w:cs="Times New Roman"/>
              </w:rPr>
            </w:pPr>
            <w:r>
              <w:rPr>
                <w:rFonts w:ascii="Times New Roman" w:hAnsi="Times New Roman" w:cs="Times New Roman"/>
              </w:rPr>
              <w:t>19</w:t>
            </w:r>
          </w:p>
        </w:tc>
        <w:tc>
          <w:tcPr>
            <w:tcW w:w="3126" w:type="dxa"/>
            <w:tcBorders>
              <w:top w:val="single" w:sz="4" w:space="0" w:color="auto"/>
              <w:left w:val="single" w:sz="4" w:space="0" w:color="auto"/>
              <w:bottom w:val="single" w:sz="4" w:space="0" w:color="auto"/>
              <w:right w:val="single" w:sz="4" w:space="0" w:color="auto"/>
            </w:tcBorders>
          </w:tcPr>
          <w:p w:rsidR="00651AC5" w:rsidRPr="005B59EA" w:rsidRDefault="00651AC5" w:rsidP="00643C58">
            <w:pPr>
              <w:pStyle w:val="Default"/>
            </w:pPr>
            <w:r w:rsidRPr="005B59EA">
              <w:t xml:space="preserve">Уровень исполнения установленных законодательством Российской Федерации требований о составе отчетности об исполнении консолидированного бюджета </w:t>
            </w:r>
            <w:r>
              <w:t>Комсомоль</w:t>
            </w:r>
            <w:r w:rsidRPr="005B59EA">
              <w:t xml:space="preserve">ского муниципального района, представляемой в </w:t>
            </w:r>
            <w:r>
              <w:t>Департамент финансов Ивановской области</w:t>
            </w:r>
            <w:r w:rsidRPr="005B59EA">
              <w:t xml:space="preserve"> – </w:t>
            </w:r>
            <w:r w:rsidRPr="005B59EA">
              <w:lastRenderedPageBreak/>
              <w:t xml:space="preserve">100%. </w:t>
            </w:r>
          </w:p>
          <w:p w:rsidR="00651AC5" w:rsidRPr="005B59EA" w:rsidRDefault="00651AC5" w:rsidP="00643C58">
            <w:pPr>
              <w:pStyle w:val="af2"/>
              <w:rPr>
                <w:rFonts w:ascii="Times New Roman" w:hAnsi="Times New Roman" w:cs="Times New Roman"/>
                <w:bCs/>
              </w:rPr>
            </w:pPr>
          </w:p>
        </w:tc>
        <w:tc>
          <w:tcPr>
            <w:tcW w:w="1559"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pStyle w:val="af2"/>
              <w:jc w:val="center"/>
              <w:rPr>
                <w:rFonts w:ascii="Times New Roman" w:hAnsi="Times New Roman" w:cs="Times New Roman"/>
              </w:rPr>
            </w:pPr>
            <w:r>
              <w:rPr>
                <w:rFonts w:ascii="Times New Roman" w:hAnsi="Times New Roman" w:cs="Times New Roman"/>
              </w:rPr>
              <w:lastRenderedPageBreak/>
              <w:t>%</w:t>
            </w:r>
          </w:p>
        </w:tc>
        <w:tc>
          <w:tcPr>
            <w:tcW w:w="1276"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pStyle w:val="af2"/>
              <w:jc w:val="center"/>
              <w:rPr>
                <w:rFonts w:ascii="Times New Roman" w:hAnsi="Times New Roman" w:cs="Times New Roman"/>
              </w:rPr>
            </w:pPr>
            <w:r>
              <w:rPr>
                <w:rFonts w:ascii="Times New Roman" w:hAnsi="Times New Roman" w:cs="Times New Roman"/>
              </w:rPr>
              <w:t>100</w:t>
            </w:r>
          </w:p>
        </w:tc>
        <w:tc>
          <w:tcPr>
            <w:tcW w:w="1276"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pStyle w:val="af2"/>
              <w:jc w:val="center"/>
              <w:rPr>
                <w:rFonts w:ascii="Times New Roman" w:hAnsi="Times New Roman" w:cs="Times New Roman"/>
              </w:rPr>
            </w:pPr>
            <w:r>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pStyle w:val="af2"/>
              <w:jc w:val="center"/>
              <w:rPr>
                <w:rFonts w:ascii="Times New Roman" w:hAnsi="Times New Roman" w:cs="Times New Roman"/>
              </w:rPr>
            </w:pPr>
            <w:r>
              <w:rPr>
                <w:rFonts w:ascii="Times New Roman" w:hAnsi="Times New Roman" w:cs="Times New Roman"/>
              </w:rPr>
              <w:t>100</w:t>
            </w:r>
          </w:p>
        </w:tc>
        <w:tc>
          <w:tcPr>
            <w:tcW w:w="1134" w:type="dxa"/>
            <w:tcBorders>
              <w:top w:val="single" w:sz="4" w:space="0" w:color="auto"/>
              <w:left w:val="single" w:sz="4" w:space="0" w:color="auto"/>
              <w:bottom w:val="single" w:sz="4" w:space="0" w:color="auto"/>
            </w:tcBorders>
            <w:vAlign w:val="center"/>
          </w:tcPr>
          <w:p w:rsidR="00651AC5" w:rsidRPr="00C1120A" w:rsidRDefault="00651AC5" w:rsidP="00643C58">
            <w:pPr>
              <w:pStyle w:val="af2"/>
              <w:jc w:val="center"/>
              <w:rPr>
                <w:rFonts w:ascii="Times New Roman" w:hAnsi="Times New Roman" w:cs="Times New Roman"/>
              </w:rPr>
            </w:pPr>
            <w:r>
              <w:rPr>
                <w:rFonts w:ascii="Times New Roman" w:hAnsi="Times New Roman" w:cs="Times New Roman"/>
              </w:rPr>
              <w:t>100</w:t>
            </w:r>
          </w:p>
        </w:tc>
      </w:tr>
    </w:tbl>
    <w:p w:rsidR="00651AC5" w:rsidRPr="00C1120A" w:rsidRDefault="00651AC5" w:rsidP="00651AC5">
      <w:pPr>
        <w:pStyle w:val="ConsPlusNormal"/>
        <w:ind w:firstLine="540"/>
        <w:jc w:val="both"/>
        <w:rPr>
          <w:rFonts w:ascii="Times New Roman" w:hAnsi="Times New Roman" w:cs="Times New Roman"/>
          <w:sz w:val="28"/>
          <w:szCs w:val="28"/>
        </w:rPr>
      </w:pPr>
    </w:p>
    <w:p w:rsidR="00651AC5" w:rsidRPr="00C1120A" w:rsidRDefault="00651AC5" w:rsidP="00651AC5">
      <w:pPr>
        <w:shd w:val="clear" w:color="auto" w:fill="FFFFFF"/>
        <w:jc w:val="both"/>
        <w:rPr>
          <w:spacing w:val="-1"/>
          <w:sz w:val="28"/>
          <w:szCs w:val="28"/>
        </w:rPr>
      </w:pPr>
    </w:p>
    <w:p w:rsidR="00651AC5" w:rsidRPr="00C1120A" w:rsidRDefault="00651AC5" w:rsidP="00651AC5">
      <w:pPr>
        <w:ind w:firstLine="567"/>
        <w:jc w:val="center"/>
        <w:rPr>
          <w:b/>
          <w:spacing w:val="-1"/>
          <w:sz w:val="28"/>
          <w:szCs w:val="28"/>
        </w:rPr>
      </w:pPr>
      <w:r w:rsidRPr="00C1120A">
        <w:rPr>
          <w:b/>
          <w:spacing w:val="-1"/>
          <w:sz w:val="28"/>
          <w:szCs w:val="28"/>
        </w:rPr>
        <w:t>3.Цель (цели) и ожидаемые результаты реализации муниципальной  программы</w:t>
      </w:r>
    </w:p>
    <w:p w:rsidR="00651AC5" w:rsidRPr="00C1120A" w:rsidRDefault="00651AC5" w:rsidP="00651AC5">
      <w:pPr>
        <w:ind w:firstLine="567"/>
        <w:jc w:val="both"/>
        <w:rPr>
          <w:b/>
          <w:spacing w:val="-1"/>
          <w:sz w:val="28"/>
          <w:szCs w:val="28"/>
        </w:rPr>
      </w:pPr>
    </w:p>
    <w:p w:rsidR="00651AC5" w:rsidRPr="00C1120A" w:rsidRDefault="00651AC5" w:rsidP="00651AC5">
      <w:pPr>
        <w:ind w:firstLine="567"/>
        <w:jc w:val="both"/>
        <w:rPr>
          <w:sz w:val="28"/>
          <w:szCs w:val="28"/>
        </w:rPr>
      </w:pPr>
      <w:r w:rsidRPr="00C1120A">
        <w:rPr>
          <w:spacing w:val="-1"/>
          <w:sz w:val="28"/>
          <w:szCs w:val="28"/>
        </w:rPr>
        <w:t>Целью муниципальной программы «Осуществление финансовой  политики Комсомольского муниципального района»</w:t>
      </w:r>
      <w:r w:rsidRPr="00C1120A">
        <w:rPr>
          <w:b/>
          <w:spacing w:val="-1"/>
          <w:sz w:val="28"/>
          <w:szCs w:val="28"/>
        </w:rPr>
        <w:t xml:space="preserve">  </w:t>
      </w:r>
      <w:r w:rsidRPr="00C1120A">
        <w:rPr>
          <w:sz w:val="28"/>
          <w:szCs w:val="28"/>
        </w:rPr>
        <w:t>является эффективное управление финансовыми ресурсами, находящимися в распоряжении Комсомольского муниципального района</w:t>
      </w:r>
      <w:r>
        <w:rPr>
          <w:sz w:val="28"/>
          <w:szCs w:val="28"/>
        </w:rPr>
        <w:t xml:space="preserve"> и Комсомольского городского поселения</w:t>
      </w:r>
      <w:r w:rsidRPr="00C1120A">
        <w:rPr>
          <w:sz w:val="28"/>
          <w:szCs w:val="28"/>
        </w:rPr>
        <w:t>.</w:t>
      </w:r>
    </w:p>
    <w:p w:rsidR="00651AC5" w:rsidRPr="00C1120A" w:rsidRDefault="00651AC5" w:rsidP="00651AC5">
      <w:pPr>
        <w:ind w:firstLine="567"/>
        <w:rPr>
          <w:sz w:val="28"/>
          <w:szCs w:val="28"/>
        </w:rPr>
      </w:pPr>
      <w:r w:rsidRPr="00C1120A">
        <w:rPr>
          <w:sz w:val="28"/>
          <w:szCs w:val="28"/>
        </w:rPr>
        <w:t>В рамках реализации основного мероприятия планируется осуществлять следующие мероприятия:</w:t>
      </w:r>
    </w:p>
    <w:p w:rsidR="00651AC5" w:rsidRPr="00C1120A" w:rsidRDefault="00651AC5" w:rsidP="00651AC5">
      <w:pPr>
        <w:ind w:firstLine="700"/>
        <w:jc w:val="both"/>
        <w:rPr>
          <w:sz w:val="28"/>
          <w:szCs w:val="28"/>
        </w:rPr>
      </w:pPr>
      <w:r w:rsidRPr="00C1120A">
        <w:rPr>
          <w:sz w:val="28"/>
        </w:rPr>
        <w:t>1.1.</w:t>
      </w:r>
      <w:r w:rsidRPr="00C1120A">
        <w:rPr>
          <w:sz w:val="28"/>
        </w:rPr>
        <w:tab/>
      </w:r>
      <w:r w:rsidRPr="00C1120A">
        <w:rPr>
          <w:sz w:val="28"/>
          <w:szCs w:val="28"/>
        </w:rPr>
        <w:t xml:space="preserve">Начиная с 2008 года, в основу бюджетного планирования положен так называемый метод «скользящей трехлетки». Этот метод предусматривает, что утвержденные ранее бюджетные проектировки второго и третьего года трехлетнего периода становятся основой следующего бюджета с ежегодным добавлением к ним проектировок нового третьего года. При этом на принятие новых расходных обязательств в плановом периоде предусматривается создание и поддержание необходимых финансовых ресурсов. Для </w:t>
      </w:r>
      <w:r>
        <w:rPr>
          <w:sz w:val="28"/>
          <w:szCs w:val="28"/>
        </w:rPr>
        <w:t>этого в составе расходов бюджетов</w:t>
      </w:r>
      <w:r w:rsidRPr="00C1120A">
        <w:rPr>
          <w:sz w:val="28"/>
          <w:szCs w:val="28"/>
        </w:rPr>
        <w:t xml:space="preserve"> </w:t>
      </w:r>
      <w:r>
        <w:rPr>
          <w:sz w:val="28"/>
          <w:szCs w:val="28"/>
        </w:rPr>
        <w:t>муниципального района и городского поселения</w:t>
      </w:r>
      <w:r w:rsidRPr="00C1120A">
        <w:rPr>
          <w:sz w:val="28"/>
          <w:szCs w:val="28"/>
        </w:rPr>
        <w:t xml:space="preserve"> планового периода формируются условно утверждаемые расходы в объеме не менее 2,5 процентов общего объема расходов бюджетов Комсомольского муниципального района и Комсомольского городского поселения (без учета расходов бюджета, предусмотренных за счет межбюджетных трансфертов из областного бюджета, имеющих целевое значение) в первый год планового периода и не менее 5 процентов общего объема расходов </w:t>
      </w:r>
      <w:r>
        <w:rPr>
          <w:sz w:val="28"/>
          <w:szCs w:val="28"/>
        </w:rPr>
        <w:t>бюджетов</w:t>
      </w:r>
      <w:r w:rsidRPr="00C1120A">
        <w:rPr>
          <w:sz w:val="28"/>
          <w:szCs w:val="28"/>
        </w:rPr>
        <w:t xml:space="preserve"> </w:t>
      </w:r>
      <w:r>
        <w:rPr>
          <w:sz w:val="28"/>
          <w:szCs w:val="28"/>
        </w:rPr>
        <w:t>муниципального района и городского поселения</w:t>
      </w:r>
      <w:r w:rsidRPr="00C1120A">
        <w:rPr>
          <w:sz w:val="28"/>
          <w:szCs w:val="28"/>
        </w:rPr>
        <w:t xml:space="preserve"> (без учета расходов бюджета, предусмотренных за счет межбюджетных трансфертов из областного бюджета, имеющих целевое значение) во второй год планового периода.</w:t>
      </w:r>
    </w:p>
    <w:p w:rsidR="00651AC5" w:rsidRPr="00C1120A" w:rsidRDefault="00651AC5" w:rsidP="00651AC5">
      <w:pPr>
        <w:ind w:firstLine="700"/>
        <w:jc w:val="both"/>
        <w:rPr>
          <w:sz w:val="28"/>
          <w:szCs w:val="28"/>
        </w:rPr>
      </w:pPr>
      <w:r w:rsidRPr="00C1120A">
        <w:rPr>
          <w:sz w:val="28"/>
          <w:szCs w:val="28"/>
        </w:rPr>
        <w:t>Данная норма позволяет обеспечить преемственность и предсказуемость бюджетной, налоговой и долговой политики, способствует повышению устойчивости бюджетной системы бюджетов муниципального района и городского поселения, повышает обоснованность планирования бюджетных расходов, дает возможность главным распорядителям бюджетных средств реагировать на меняющуюся ситуацию, при необходимости реструктуризировать обязательства, что в свою очередь способствует повышению эффективности использования бюджетных средств, реализовывать новые приоритеты бюджетной политики.</w:t>
      </w:r>
    </w:p>
    <w:p w:rsidR="00651AC5" w:rsidRPr="00C1120A" w:rsidRDefault="00651AC5" w:rsidP="00651AC5">
      <w:pPr>
        <w:ind w:firstLine="700"/>
        <w:jc w:val="both"/>
        <w:rPr>
          <w:sz w:val="28"/>
          <w:szCs w:val="28"/>
        </w:rPr>
      </w:pPr>
      <w:r w:rsidRPr="00C1120A">
        <w:rPr>
          <w:sz w:val="28"/>
          <w:szCs w:val="28"/>
        </w:rPr>
        <w:t>Одновременно с инструментом трехлетнего планирования бюджета в бюджетный процесс бюджетов муниципального района и городского поселения введена норма раздельного планирования бюджетных ассигнований на исполнение действующих и принимаемых обязательств. Данная норма обеспечивает безусловное исполнение ранее принятых (действующих) расходных обязательств и установление новых обязательств в соответствии с приоритетами проводимой бюджетной политики в пределах имеющихся бюджетных ресурсов.</w:t>
      </w:r>
    </w:p>
    <w:p w:rsidR="00651AC5" w:rsidRPr="00C1120A" w:rsidRDefault="00651AC5" w:rsidP="00651AC5">
      <w:pPr>
        <w:ind w:firstLine="700"/>
        <w:jc w:val="both"/>
        <w:rPr>
          <w:sz w:val="28"/>
          <w:szCs w:val="28"/>
        </w:rPr>
      </w:pPr>
      <w:r w:rsidRPr="00C1120A">
        <w:rPr>
          <w:sz w:val="28"/>
          <w:szCs w:val="28"/>
        </w:rPr>
        <w:lastRenderedPageBreak/>
        <w:t>В условиях ограниченности бюджетных ресурсов, сокращения темпов роста собственных доходов и увеличения темпов роста расходов бюджета перед органами местного самоуправления стоит задача недопущения установления долгосрочных целей без учета объективно обусловленных бюджетных ограничений, возникновения необеспеченных расходных обязательств, наращивания расходов, не имеющих четких результативных критериев. Для решения задачи по повышению качества управления финансами планируется проведение таких мероприятий как:</w:t>
      </w:r>
    </w:p>
    <w:p w:rsidR="00651AC5" w:rsidRPr="00C1120A" w:rsidRDefault="00651AC5" w:rsidP="00651AC5">
      <w:pPr>
        <w:ind w:firstLine="700"/>
        <w:jc w:val="both"/>
        <w:rPr>
          <w:sz w:val="28"/>
          <w:szCs w:val="28"/>
        </w:rPr>
      </w:pPr>
      <w:r w:rsidRPr="00C1120A">
        <w:rPr>
          <w:sz w:val="28"/>
          <w:szCs w:val="28"/>
        </w:rPr>
        <w:t>- принятие новых расходных обязательств при наличии четкой оценки необходимых для их исполнения бюджетных ассигнований на весь период их исполнения, а также с учетом сроков и механизмов их реализации;</w:t>
      </w:r>
    </w:p>
    <w:p w:rsidR="00651AC5" w:rsidRPr="00C1120A" w:rsidRDefault="00651AC5" w:rsidP="00651AC5">
      <w:pPr>
        <w:ind w:firstLine="700"/>
        <w:jc w:val="both"/>
        <w:rPr>
          <w:sz w:val="28"/>
          <w:szCs w:val="28"/>
        </w:rPr>
      </w:pPr>
      <w:r w:rsidRPr="00C1120A">
        <w:rPr>
          <w:sz w:val="28"/>
          <w:szCs w:val="28"/>
        </w:rPr>
        <w:t>- проведение анализа и оценки рисков для бюджетной системы от принятия новых или увеличению действующих расходных обязательств;</w:t>
      </w:r>
    </w:p>
    <w:p w:rsidR="00651AC5" w:rsidRPr="00C1120A" w:rsidRDefault="00651AC5" w:rsidP="00651AC5">
      <w:pPr>
        <w:ind w:firstLine="700"/>
        <w:jc w:val="both"/>
        <w:rPr>
          <w:sz w:val="28"/>
          <w:szCs w:val="28"/>
        </w:rPr>
      </w:pPr>
      <w:r w:rsidRPr="00C1120A">
        <w:rPr>
          <w:sz w:val="28"/>
          <w:szCs w:val="28"/>
        </w:rPr>
        <w:t>- установление порядка и критериев принятия решений по введению новых или увеличению действующих расходных обязательств, усиление ответственности главных распорядителей средств бюджет</w:t>
      </w:r>
      <w:r>
        <w:rPr>
          <w:sz w:val="28"/>
          <w:szCs w:val="28"/>
        </w:rPr>
        <w:t>ов</w:t>
      </w:r>
      <w:r w:rsidRPr="00C1120A">
        <w:rPr>
          <w:sz w:val="28"/>
          <w:szCs w:val="28"/>
        </w:rPr>
        <w:t xml:space="preserve"> муниципального района и городского поселения за достоверность оценки их объема и сроков исполнения;</w:t>
      </w:r>
    </w:p>
    <w:p w:rsidR="00651AC5" w:rsidRPr="00C1120A" w:rsidRDefault="00651AC5" w:rsidP="00651AC5">
      <w:pPr>
        <w:ind w:firstLine="700"/>
        <w:jc w:val="both"/>
        <w:rPr>
          <w:sz w:val="28"/>
          <w:szCs w:val="28"/>
        </w:rPr>
      </w:pPr>
      <w:r w:rsidRPr="00C1120A">
        <w:rPr>
          <w:sz w:val="28"/>
          <w:szCs w:val="28"/>
        </w:rPr>
        <w:t>- использование процедуры конкурсного распределения бюджета принимаемых обязательств;</w:t>
      </w:r>
    </w:p>
    <w:p w:rsidR="00651AC5" w:rsidRPr="00C1120A" w:rsidRDefault="00651AC5" w:rsidP="00651AC5">
      <w:pPr>
        <w:autoSpaceDE w:val="0"/>
        <w:autoSpaceDN w:val="0"/>
        <w:adjustRightInd w:val="0"/>
        <w:ind w:firstLine="700"/>
        <w:jc w:val="both"/>
        <w:rPr>
          <w:sz w:val="28"/>
          <w:szCs w:val="28"/>
        </w:rPr>
      </w:pPr>
      <w:r w:rsidRPr="00C1120A">
        <w:rPr>
          <w:sz w:val="28"/>
          <w:szCs w:val="28"/>
        </w:rPr>
        <w:t>- обеспечение информационной открытости о муниципальных финансах Комсомольского муниципального района и Комсомольского городского поселения, в том числе путем размещения информации в сети Интернет, публикаций в средствах массовой информации.</w:t>
      </w:r>
    </w:p>
    <w:p w:rsidR="00651AC5" w:rsidRDefault="00651AC5" w:rsidP="00651AC5">
      <w:pPr>
        <w:ind w:firstLine="708"/>
        <w:jc w:val="both"/>
        <w:rPr>
          <w:sz w:val="28"/>
          <w:szCs w:val="28"/>
        </w:rPr>
      </w:pPr>
      <w:r w:rsidRPr="00C1120A">
        <w:rPr>
          <w:sz w:val="28"/>
          <w:szCs w:val="28"/>
        </w:rPr>
        <w:t xml:space="preserve">Регулярный мониторинг качества управления муниципальными финансами, финансирование муниципальных учреждений исходя из объемов муниципального задания, информационная открытость о бюджетах  муниципального района и городского поселения являются непосредственными результатами реализации качественного и эффективного управления средствами бюджетов муниципального района и городского поселения. </w:t>
      </w:r>
    </w:p>
    <w:p w:rsidR="00651AC5" w:rsidRDefault="00651AC5" w:rsidP="00651AC5">
      <w:pPr>
        <w:ind w:firstLine="708"/>
        <w:jc w:val="both"/>
        <w:rPr>
          <w:sz w:val="26"/>
          <w:szCs w:val="26"/>
        </w:rPr>
      </w:pPr>
      <w:r>
        <w:rPr>
          <w:sz w:val="28"/>
          <w:szCs w:val="28"/>
        </w:rPr>
        <w:t>1.2.С</w:t>
      </w:r>
      <w:r w:rsidRPr="003D12DA">
        <w:rPr>
          <w:sz w:val="28"/>
          <w:szCs w:val="28"/>
        </w:rPr>
        <w:t xml:space="preserve">овершенствование </w:t>
      </w:r>
      <w:r>
        <w:rPr>
          <w:sz w:val="28"/>
          <w:szCs w:val="28"/>
        </w:rPr>
        <w:t>формирования и</w:t>
      </w:r>
      <w:r w:rsidRPr="003D12DA">
        <w:rPr>
          <w:sz w:val="28"/>
          <w:szCs w:val="28"/>
        </w:rPr>
        <w:t xml:space="preserve"> исполнения бюдже</w:t>
      </w:r>
      <w:r>
        <w:rPr>
          <w:sz w:val="28"/>
          <w:szCs w:val="28"/>
        </w:rPr>
        <w:t>тов</w:t>
      </w:r>
      <w:r w:rsidRPr="003D12DA">
        <w:rPr>
          <w:sz w:val="28"/>
          <w:szCs w:val="28"/>
        </w:rPr>
        <w:t xml:space="preserve"> муниципального района и городского поселения, порядка формирования бюджетной отчетности</w:t>
      </w:r>
      <w:r>
        <w:rPr>
          <w:sz w:val="28"/>
          <w:szCs w:val="28"/>
        </w:rPr>
        <w:t>,</w:t>
      </w:r>
      <w:r w:rsidRPr="00971642">
        <w:rPr>
          <w:sz w:val="26"/>
          <w:szCs w:val="26"/>
        </w:rPr>
        <w:t xml:space="preserve"> </w:t>
      </w:r>
      <w:r w:rsidRPr="001C68B5">
        <w:rPr>
          <w:sz w:val="28"/>
          <w:szCs w:val="28"/>
        </w:rPr>
        <w:t>обеспечение открытости и прозрачности бюджетов</w:t>
      </w:r>
      <w:r>
        <w:rPr>
          <w:sz w:val="28"/>
          <w:szCs w:val="28"/>
        </w:rPr>
        <w:t>.</w:t>
      </w:r>
    </w:p>
    <w:p w:rsidR="00651AC5" w:rsidRDefault="00651AC5" w:rsidP="00651AC5">
      <w:pPr>
        <w:pStyle w:val="Default"/>
        <w:rPr>
          <w:sz w:val="28"/>
          <w:szCs w:val="28"/>
        </w:rPr>
      </w:pPr>
      <w:r>
        <w:rPr>
          <w:sz w:val="28"/>
          <w:szCs w:val="28"/>
        </w:rPr>
        <w:tab/>
        <w:t xml:space="preserve">При реализации данного мероприятия предусматривается: </w:t>
      </w:r>
    </w:p>
    <w:p w:rsidR="00651AC5" w:rsidRDefault="00651AC5" w:rsidP="00651AC5">
      <w:pPr>
        <w:pStyle w:val="Default"/>
        <w:ind w:firstLine="708"/>
        <w:rPr>
          <w:sz w:val="28"/>
          <w:szCs w:val="28"/>
        </w:rPr>
      </w:pPr>
      <w:r>
        <w:rPr>
          <w:sz w:val="28"/>
          <w:szCs w:val="28"/>
        </w:rPr>
        <w:t xml:space="preserve">- организация исполнения бюджета муниципального района и городского поселения; </w:t>
      </w:r>
    </w:p>
    <w:p w:rsidR="00651AC5" w:rsidRDefault="00651AC5" w:rsidP="00651AC5">
      <w:pPr>
        <w:ind w:firstLine="708"/>
        <w:jc w:val="both"/>
        <w:rPr>
          <w:sz w:val="28"/>
          <w:szCs w:val="28"/>
        </w:rPr>
      </w:pPr>
      <w:r>
        <w:rPr>
          <w:sz w:val="28"/>
          <w:szCs w:val="28"/>
        </w:rPr>
        <w:t>- повышение качества бюджетной отчетности и достоверности отражаемой в ней информации;</w:t>
      </w:r>
    </w:p>
    <w:p w:rsidR="00651AC5" w:rsidRDefault="00651AC5" w:rsidP="00651AC5">
      <w:pPr>
        <w:ind w:firstLine="708"/>
        <w:jc w:val="both"/>
        <w:rPr>
          <w:sz w:val="28"/>
          <w:szCs w:val="28"/>
        </w:rPr>
      </w:pPr>
      <w:r>
        <w:rPr>
          <w:sz w:val="28"/>
          <w:szCs w:val="28"/>
        </w:rPr>
        <w:t>- оказание методической поддержки главным распорядителям средств бюджета муниципального района и поселениям Комсомольского муниципального района;</w:t>
      </w:r>
    </w:p>
    <w:p w:rsidR="00651AC5" w:rsidRDefault="00651AC5" w:rsidP="00651AC5">
      <w:pPr>
        <w:ind w:firstLine="708"/>
        <w:jc w:val="both"/>
        <w:rPr>
          <w:sz w:val="28"/>
          <w:szCs w:val="28"/>
        </w:rPr>
      </w:pPr>
      <w:r w:rsidRPr="00C1120A">
        <w:rPr>
          <w:sz w:val="28"/>
          <w:szCs w:val="28"/>
        </w:rPr>
        <w:t>Одним из ключевых направлений работы становится обеспечение широкого применения информационно-коммуникационных технологий в бюджетном процессе, в том числе разработка и внедрение новых программных продуктов, их совершенствование. Постоянное внедрение технологий автоматизации финансовых расчетов, совершенствование процедур осуществления платежей позволяют поднять на качественно новый уровень исполнение бю</w:t>
      </w:r>
      <w:r>
        <w:rPr>
          <w:sz w:val="28"/>
          <w:szCs w:val="28"/>
        </w:rPr>
        <w:t xml:space="preserve">джета муниципального </w:t>
      </w:r>
      <w:r>
        <w:rPr>
          <w:sz w:val="28"/>
          <w:szCs w:val="28"/>
        </w:rPr>
        <w:lastRenderedPageBreak/>
        <w:t>района и городского поселения</w:t>
      </w:r>
      <w:r w:rsidRPr="00C1120A">
        <w:rPr>
          <w:sz w:val="28"/>
          <w:szCs w:val="28"/>
        </w:rPr>
        <w:t>, обеспечивают оперативность и достоверность бюджетной отчетности, поддерживают в актуальном состоянии информационную базу, необходимую для эффективного управления бюджетным процессом.</w:t>
      </w:r>
    </w:p>
    <w:p w:rsidR="00651AC5" w:rsidRPr="00C1120A" w:rsidRDefault="00651AC5" w:rsidP="00651AC5">
      <w:pPr>
        <w:jc w:val="both"/>
        <w:rPr>
          <w:sz w:val="28"/>
          <w:szCs w:val="28"/>
        </w:rPr>
      </w:pPr>
      <w:r>
        <w:rPr>
          <w:sz w:val="28"/>
          <w:szCs w:val="28"/>
        </w:rPr>
        <w:tab/>
        <w:t>Мероприятием</w:t>
      </w:r>
      <w:r w:rsidRPr="00C1120A">
        <w:rPr>
          <w:sz w:val="28"/>
          <w:szCs w:val="28"/>
        </w:rPr>
        <w:t xml:space="preserve"> </w:t>
      </w:r>
      <w:r>
        <w:rPr>
          <w:sz w:val="28"/>
          <w:szCs w:val="28"/>
        </w:rPr>
        <w:t xml:space="preserve">также </w:t>
      </w:r>
      <w:r w:rsidRPr="00C1120A">
        <w:rPr>
          <w:sz w:val="28"/>
          <w:szCs w:val="28"/>
        </w:rPr>
        <w:t>предусматривается осуществление деятельности, направленной на обеспечение полноты представления информации о бюджете и бюджетном процессе в Комсомольском городском поселении и Комсомольском муниципальном районе и повышение доступности соответствующей информации для граждан.</w:t>
      </w:r>
    </w:p>
    <w:p w:rsidR="00651AC5" w:rsidRPr="00C1120A" w:rsidRDefault="00651AC5" w:rsidP="00651AC5">
      <w:pPr>
        <w:ind w:firstLine="708"/>
        <w:jc w:val="both"/>
        <w:rPr>
          <w:sz w:val="28"/>
          <w:szCs w:val="28"/>
        </w:rPr>
      </w:pPr>
      <w:r w:rsidRPr="00C1120A">
        <w:rPr>
          <w:sz w:val="28"/>
          <w:szCs w:val="28"/>
        </w:rPr>
        <w:t>Реализация мероприятия предполагает:</w:t>
      </w:r>
    </w:p>
    <w:p w:rsidR="00651AC5" w:rsidRPr="00C1120A" w:rsidRDefault="00651AC5" w:rsidP="00651AC5">
      <w:pPr>
        <w:ind w:firstLine="708"/>
        <w:jc w:val="both"/>
        <w:rPr>
          <w:sz w:val="28"/>
          <w:szCs w:val="28"/>
        </w:rPr>
      </w:pPr>
      <w:r w:rsidRPr="00C1120A">
        <w:rPr>
          <w:sz w:val="28"/>
          <w:szCs w:val="28"/>
        </w:rPr>
        <w:t>1) ежегодную публикацию "бюджета для граждан".</w:t>
      </w:r>
    </w:p>
    <w:p w:rsidR="00651AC5" w:rsidRPr="00C1120A" w:rsidRDefault="00651AC5" w:rsidP="00651AC5">
      <w:pPr>
        <w:jc w:val="both"/>
        <w:rPr>
          <w:sz w:val="28"/>
          <w:szCs w:val="28"/>
        </w:rPr>
      </w:pPr>
      <w:r w:rsidRPr="00C1120A">
        <w:rPr>
          <w:sz w:val="28"/>
          <w:szCs w:val="28"/>
        </w:rPr>
        <w:t>Под "бюджетом для граждан" понимается аналитический документ, публикуемый в открытом доступе финансовым органом в целях предоставления гражданам актуальной информации о бюджете и отчет о его исполнении в объективной, простой и доступной для понимания форме.</w:t>
      </w:r>
    </w:p>
    <w:p w:rsidR="00651AC5" w:rsidRPr="00C1120A" w:rsidRDefault="00651AC5" w:rsidP="00651AC5">
      <w:pPr>
        <w:ind w:firstLine="708"/>
        <w:jc w:val="both"/>
        <w:rPr>
          <w:sz w:val="28"/>
          <w:szCs w:val="28"/>
        </w:rPr>
      </w:pPr>
      <w:r w:rsidRPr="00C1120A">
        <w:rPr>
          <w:sz w:val="28"/>
          <w:szCs w:val="28"/>
        </w:rPr>
        <w:t>Публикация "бюджетов для граждан" предусматривается как мера, направленная на повышение прозрачности и открытости муниципальных финансов, усиление подотчетности и общественного контроля.</w:t>
      </w:r>
    </w:p>
    <w:p w:rsidR="00651AC5" w:rsidRPr="00C1120A" w:rsidRDefault="00651AC5" w:rsidP="00651AC5">
      <w:pPr>
        <w:ind w:firstLine="708"/>
        <w:jc w:val="both"/>
        <w:rPr>
          <w:sz w:val="28"/>
          <w:szCs w:val="28"/>
        </w:rPr>
      </w:pPr>
      <w:r w:rsidRPr="00C1120A">
        <w:rPr>
          <w:sz w:val="28"/>
          <w:szCs w:val="28"/>
        </w:rPr>
        <w:t>Разработка "бюджетов для граждан" осуществляется на основе методических рекомендаций Министерства финансов Российской Федерации.</w:t>
      </w:r>
    </w:p>
    <w:p w:rsidR="00651AC5" w:rsidRPr="00C1120A" w:rsidRDefault="00651AC5" w:rsidP="00651AC5">
      <w:pPr>
        <w:jc w:val="both"/>
        <w:rPr>
          <w:sz w:val="28"/>
          <w:szCs w:val="28"/>
        </w:rPr>
      </w:pPr>
      <w:r w:rsidRPr="00C1120A">
        <w:rPr>
          <w:sz w:val="28"/>
          <w:szCs w:val="28"/>
        </w:rPr>
        <w:t xml:space="preserve">"Бюджет для граждан" подлежит размещению на официальном сайте Финансового управления в одноименном разделе ежегодно не позднее даты внесения проекта </w:t>
      </w:r>
      <w:r>
        <w:rPr>
          <w:sz w:val="28"/>
          <w:szCs w:val="28"/>
        </w:rPr>
        <w:t xml:space="preserve">решения </w:t>
      </w:r>
      <w:r w:rsidRPr="00C1120A">
        <w:rPr>
          <w:sz w:val="28"/>
          <w:szCs w:val="28"/>
        </w:rPr>
        <w:t xml:space="preserve"> о бюджете муниципального района и городского поселения и проекта </w:t>
      </w:r>
      <w:r>
        <w:rPr>
          <w:sz w:val="28"/>
          <w:szCs w:val="28"/>
        </w:rPr>
        <w:t xml:space="preserve">решения </w:t>
      </w:r>
      <w:r w:rsidRPr="00C1120A">
        <w:rPr>
          <w:sz w:val="28"/>
          <w:szCs w:val="28"/>
        </w:rPr>
        <w:t xml:space="preserve"> об исполнении бюджета муниципального района и городского поселения на рассмотрение в </w:t>
      </w:r>
      <w:r>
        <w:rPr>
          <w:sz w:val="28"/>
          <w:szCs w:val="28"/>
        </w:rPr>
        <w:t>Советы Комсомольского муниципального района и Комсомольского городского поселения</w:t>
      </w:r>
      <w:r w:rsidRPr="00C1120A">
        <w:rPr>
          <w:sz w:val="28"/>
          <w:szCs w:val="28"/>
        </w:rPr>
        <w:t xml:space="preserve">, а также одновременно с официальным опубликованием </w:t>
      </w:r>
      <w:r>
        <w:rPr>
          <w:sz w:val="28"/>
          <w:szCs w:val="28"/>
        </w:rPr>
        <w:t xml:space="preserve">решения </w:t>
      </w:r>
      <w:r w:rsidRPr="00C1120A">
        <w:rPr>
          <w:sz w:val="28"/>
          <w:szCs w:val="28"/>
        </w:rPr>
        <w:t xml:space="preserve"> о бюджет</w:t>
      </w:r>
      <w:r>
        <w:rPr>
          <w:sz w:val="28"/>
          <w:szCs w:val="28"/>
        </w:rPr>
        <w:t>ах</w:t>
      </w:r>
      <w:r w:rsidRPr="00C1120A">
        <w:rPr>
          <w:sz w:val="28"/>
          <w:szCs w:val="28"/>
        </w:rPr>
        <w:t xml:space="preserve">, </w:t>
      </w:r>
      <w:r>
        <w:rPr>
          <w:sz w:val="28"/>
          <w:szCs w:val="28"/>
        </w:rPr>
        <w:t xml:space="preserve">решения </w:t>
      </w:r>
      <w:r w:rsidRPr="00C1120A">
        <w:rPr>
          <w:sz w:val="28"/>
          <w:szCs w:val="28"/>
        </w:rPr>
        <w:t xml:space="preserve"> об исполнении бюджет</w:t>
      </w:r>
      <w:r>
        <w:rPr>
          <w:sz w:val="28"/>
          <w:szCs w:val="28"/>
        </w:rPr>
        <w:t>ов</w:t>
      </w:r>
      <w:r w:rsidRPr="00C1120A">
        <w:rPr>
          <w:sz w:val="28"/>
          <w:szCs w:val="28"/>
        </w:rPr>
        <w:t>;</w:t>
      </w:r>
    </w:p>
    <w:p w:rsidR="00651AC5" w:rsidRPr="00C1120A" w:rsidRDefault="00651AC5" w:rsidP="00651AC5">
      <w:pPr>
        <w:ind w:firstLine="708"/>
        <w:jc w:val="both"/>
        <w:rPr>
          <w:sz w:val="28"/>
          <w:szCs w:val="28"/>
        </w:rPr>
      </w:pPr>
      <w:r w:rsidRPr="00C1120A">
        <w:rPr>
          <w:sz w:val="28"/>
          <w:szCs w:val="28"/>
        </w:rPr>
        <w:t>2) обеспечение открытости информации о бюджете и бюджетном процессе в муниципальном районе и городском поселении, а также иной информации в сфере муниципальных финансов, путем размещения на официальном сайте Финансового управления в сети Интернет.</w:t>
      </w:r>
    </w:p>
    <w:p w:rsidR="00651AC5" w:rsidRPr="00C1120A" w:rsidRDefault="00651AC5" w:rsidP="00651AC5">
      <w:pPr>
        <w:jc w:val="both"/>
        <w:rPr>
          <w:sz w:val="28"/>
          <w:szCs w:val="28"/>
        </w:rPr>
      </w:pPr>
      <w:r w:rsidRPr="00C1120A">
        <w:rPr>
          <w:sz w:val="28"/>
          <w:szCs w:val="28"/>
        </w:rPr>
        <w:t>Предусматривается расширение перечня и содержания информации, доступной на официальном сайте Финансового управления в отношении данных районного, городского   и консолидированного бюджета Комсомольского муниципального района, бюджетного процесса, ее своевременная актуализация и обновление.</w:t>
      </w:r>
    </w:p>
    <w:p w:rsidR="00651AC5" w:rsidRPr="00C1120A" w:rsidRDefault="00651AC5" w:rsidP="00651AC5">
      <w:pPr>
        <w:jc w:val="both"/>
        <w:rPr>
          <w:sz w:val="28"/>
          <w:szCs w:val="28"/>
        </w:rPr>
      </w:pPr>
      <w:r w:rsidRPr="00C1120A">
        <w:rPr>
          <w:sz w:val="28"/>
          <w:szCs w:val="28"/>
        </w:rPr>
        <w:t>Ср</w:t>
      </w:r>
      <w:r>
        <w:rPr>
          <w:sz w:val="28"/>
          <w:szCs w:val="28"/>
        </w:rPr>
        <w:t>ок выполнения мероприятия - 2019 - 2021</w:t>
      </w:r>
      <w:r w:rsidRPr="00C1120A">
        <w:rPr>
          <w:sz w:val="28"/>
          <w:szCs w:val="28"/>
        </w:rPr>
        <w:t> годы.</w:t>
      </w:r>
    </w:p>
    <w:p w:rsidR="00651AC5" w:rsidRPr="00C1120A" w:rsidRDefault="00651AC5" w:rsidP="00651AC5">
      <w:pPr>
        <w:pStyle w:val="ae"/>
        <w:tabs>
          <w:tab w:val="left" w:pos="900"/>
        </w:tabs>
        <w:spacing w:before="0" w:beforeAutospacing="0" w:after="0" w:afterAutospacing="0"/>
        <w:ind w:firstLine="700"/>
        <w:jc w:val="both"/>
        <w:rPr>
          <w:sz w:val="28"/>
          <w:szCs w:val="28"/>
        </w:rPr>
      </w:pPr>
    </w:p>
    <w:p w:rsidR="00651AC5" w:rsidRPr="00C1120A" w:rsidRDefault="00651AC5" w:rsidP="00651AC5">
      <w:pPr>
        <w:ind w:firstLine="708"/>
        <w:jc w:val="both"/>
        <w:rPr>
          <w:sz w:val="28"/>
          <w:szCs w:val="28"/>
        </w:rPr>
      </w:pPr>
    </w:p>
    <w:p w:rsidR="00651AC5" w:rsidRPr="00C1120A" w:rsidRDefault="00651AC5" w:rsidP="00651AC5">
      <w:pPr>
        <w:ind w:firstLine="708"/>
        <w:jc w:val="both"/>
        <w:rPr>
          <w:sz w:val="28"/>
          <w:szCs w:val="28"/>
        </w:rPr>
      </w:pPr>
      <w:r>
        <w:rPr>
          <w:sz w:val="28"/>
          <w:szCs w:val="28"/>
        </w:rPr>
        <w:t>1.3</w:t>
      </w:r>
      <w:r w:rsidRPr="00C1120A">
        <w:rPr>
          <w:sz w:val="28"/>
          <w:szCs w:val="28"/>
        </w:rPr>
        <w:t>. Внедрение (развитие) отдельных элементов системы "электронного бюджета" в деятельность органов местного самоуправления  по составлению и исполнению бюджета муниципального района и бюджета городского поселения.</w:t>
      </w:r>
    </w:p>
    <w:p w:rsidR="00651AC5" w:rsidRPr="00C1120A" w:rsidRDefault="00651AC5" w:rsidP="00651AC5">
      <w:pPr>
        <w:jc w:val="both"/>
        <w:rPr>
          <w:sz w:val="28"/>
          <w:szCs w:val="28"/>
        </w:rPr>
      </w:pPr>
      <w:r w:rsidRPr="00C1120A">
        <w:rPr>
          <w:sz w:val="28"/>
          <w:szCs w:val="28"/>
        </w:rPr>
        <w:t xml:space="preserve">Выполнение мероприятия нацелено на дальнейшую автоматизацию функций и процессов управления муниципальными  финансами, исключение дублирующих и рутинных операций, обеспечение интеграции информационных систем управления муниципальными  финансами, включая интеграцию с единой государственной информационной системой управления общественными финансами "Электронный </w:t>
      </w:r>
      <w:r w:rsidRPr="00C1120A">
        <w:rPr>
          <w:sz w:val="28"/>
          <w:szCs w:val="28"/>
        </w:rPr>
        <w:lastRenderedPageBreak/>
        <w:t>бюджет", в том числе по ведению и утверждению ведомственных перечней государственных услуг (работ).</w:t>
      </w:r>
    </w:p>
    <w:p w:rsidR="00651AC5" w:rsidRPr="00C1120A" w:rsidRDefault="00651AC5" w:rsidP="00651AC5">
      <w:pPr>
        <w:ind w:firstLine="708"/>
        <w:jc w:val="both"/>
        <w:rPr>
          <w:sz w:val="28"/>
          <w:szCs w:val="28"/>
        </w:rPr>
      </w:pPr>
      <w:r w:rsidRPr="00C1120A">
        <w:rPr>
          <w:sz w:val="28"/>
          <w:szCs w:val="28"/>
        </w:rPr>
        <w:t>На первом этапе внедрения сист</w:t>
      </w:r>
      <w:r>
        <w:rPr>
          <w:sz w:val="28"/>
          <w:szCs w:val="28"/>
        </w:rPr>
        <w:t>емы "электронного бюджета" (2018 - 2020</w:t>
      </w:r>
      <w:r w:rsidRPr="00C1120A">
        <w:rPr>
          <w:sz w:val="28"/>
          <w:szCs w:val="28"/>
        </w:rPr>
        <w:t xml:space="preserve"> годы) планируется провести модернизацию и интеграцию информационных систем формирования реестра расходных обязательств, составления проекта местного  бюджета (в том числе проектов внесения изменений в бюджет </w:t>
      </w:r>
      <w:r>
        <w:rPr>
          <w:sz w:val="28"/>
          <w:szCs w:val="28"/>
        </w:rPr>
        <w:t>муниципального района и городского поселения)</w:t>
      </w:r>
      <w:r w:rsidRPr="00C1120A">
        <w:rPr>
          <w:sz w:val="28"/>
          <w:szCs w:val="28"/>
        </w:rPr>
        <w:t xml:space="preserve"> и исполнения бюджета (ведение сводной бюджетной росписи). Данные меры позволят существенно повысить административную эффективность, обеспечив применение принципа "однократного ввода" информации.</w:t>
      </w:r>
    </w:p>
    <w:p w:rsidR="00651AC5" w:rsidRPr="00C1120A" w:rsidRDefault="00651AC5" w:rsidP="00651AC5">
      <w:pPr>
        <w:jc w:val="both"/>
        <w:rPr>
          <w:sz w:val="28"/>
          <w:szCs w:val="28"/>
        </w:rPr>
      </w:pPr>
    </w:p>
    <w:p w:rsidR="00651AC5" w:rsidRPr="00C1120A" w:rsidRDefault="00651AC5" w:rsidP="00651AC5">
      <w:pPr>
        <w:ind w:firstLine="700"/>
        <w:jc w:val="both"/>
        <w:rPr>
          <w:sz w:val="28"/>
          <w:szCs w:val="28"/>
        </w:rPr>
      </w:pPr>
      <w:r>
        <w:rPr>
          <w:sz w:val="28"/>
          <w:szCs w:val="28"/>
        </w:rPr>
        <w:t>1.4</w:t>
      </w:r>
      <w:r w:rsidRPr="00C1120A">
        <w:rPr>
          <w:sz w:val="28"/>
          <w:szCs w:val="28"/>
        </w:rPr>
        <w:t xml:space="preserve">. </w:t>
      </w:r>
      <w:r w:rsidRPr="00C1120A">
        <w:rPr>
          <w:sz w:val="28"/>
          <w:szCs w:val="28"/>
        </w:rPr>
        <w:tab/>
        <w:t>Основными целями муниципального финансового контроля в Комсомольском муниципальном районе и Комсомольском городском поселении являются контроль за формированием и исполнением бюджета, а также определение правомерности, целевого характера, эффективности, рациональности и экономности использования бюджетных средств и материальных ценностей, находящихся в муниципальной собственности.</w:t>
      </w:r>
    </w:p>
    <w:p w:rsidR="00651AC5" w:rsidRPr="00C1120A" w:rsidRDefault="00651AC5" w:rsidP="00651AC5">
      <w:pPr>
        <w:ind w:firstLine="700"/>
        <w:jc w:val="both"/>
        <w:rPr>
          <w:sz w:val="28"/>
          <w:szCs w:val="28"/>
        </w:rPr>
      </w:pPr>
      <w:r w:rsidRPr="00C1120A">
        <w:rPr>
          <w:sz w:val="28"/>
          <w:szCs w:val="28"/>
        </w:rPr>
        <w:t>Достижение указанной цели реализуется в результате:</w:t>
      </w:r>
    </w:p>
    <w:p w:rsidR="00651AC5" w:rsidRPr="00C1120A" w:rsidRDefault="00651AC5" w:rsidP="00651AC5">
      <w:pPr>
        <w:jc w:val="both"/>
        <w:rPr>
          <w:sz w:val="28"/>
          <w:szCs w:val="28"/>
        </w:rPr>
      </w:pPr>
      <w:r w:rsidRPr="00C1120A">
        <w:rPr>
          <w:sz w:val="28"/>
          <w:szCs w:val="28"/>
        </w:rPr>
        <w:t>- обеспечения нормативно-правового регулирования организации осуществления деятельности отдела внутреннего муниципального финансового контроля, утверждения стандартов деятельности;</w:t>
      </w:r>
    </w:p>
    <w:p w:rsidR="00651AC5" w:rsidRPr="00C1120A" w:rsidRDefault="00651AC5" w:rsidP="00651AC5">
      <w:pPr>
        <w:jc w:val="both"/>
        <w:rPr>
          <w:sz w:val="28"/>
          <w:szCs w:val="28"/>
        </w:rPr>
      </w:pPr>
      <w:r w:rsidRPr="00C1120A">
        <w:rPr>
          <w:sz w:val="28"/>
          <w:szCs w:val="28"/>
        </w:rPr>
        <w:t xml:space="preserve">- организации и осуществления контроля за соблюдением </w:t>
      </w:r>
      <w:hyperlink r:id="rId18" w:history="1">
        <w:r w:rsidRPr="0009418D">
          <w:rPr>
            <w:rStyle w:val="af4"/>
            <w:rFonts w:cs="Arial"/>
            <w:color w:val="auto"/>
            <w:sz w:val="28"/>
            <w:szCs w:val="28"/>
          </w:rPr>
          <w:t>бюджетного законодательства</w:t>
        </w:r>
      </w:hyperlink>
      <w:r w:rsidRPr="00C1120A">
        <w:rPr>
          <w:sz w:val="28"/>
          <w:szCs w:val="28"/>
        </w:rPr>
        <w:t xml:space="preserve"> Российской Федерации и иных нормативных правовых актов, регулирующих бюджетные правоотношения, и </w:t>
      </w:r>
      <w:hyperlink r:id="rId19" w:history="1">
        <w:r w:rsidRPr="0009418D">
          <w:rPr>
            <w:rStyle w:val="af4"/>
            <w:rFonts w:cs="Arial"/>
            <w:color w:val="auto"/>
            <w:sz w:val="28"/>
            <w:szCs w:val="28"/>
          </w:rPr>
          <w:t>законодательства</w:t>
        </w:r>
      </w:hyperlink>
      <w:r w:rsidRPr="00C1120A">
        <w:rPr>
          <w:sz w:val="28"/>
          <w:szCs w:val="28"/>
        </w:rPr>
        <w:t xml:space="preserve"> Российской Федерации и иных нормативных правовых актов о контрактной системе в сфере закупок товаров, работ, услуг для обеспечения нужд Комсомольского муниципального района и Комсомольского городского поселения;</w:t>
      </w:r>
    </w:p>
    <w:p w:rsidR="00651AC5" w:rsidRPr="00C1120A" w:rsidRDefault="00651AC5" w:rsidP="00651AC5">
      <w:pPr>
        <w:jc w:val="both"/>
        <w:rPr>
          <w:sz w:val="28"/>
          <w:szCs w:val="28"/>
        </w:rPr>
      </w:pPr>
      <w:r w:rsidRPr="00C1120A">
        <w:rPr>
          <w:sz w:val="28"/>
          <w:szCs w:val="28"/>
        </w:rPr>
        <w:t>- осуществления полномочий по контролю за полнотой и достоверностью отчетности о реализации муниципальных программ Комсомольского муниципального района и Комсомольского городского поселения, в том числе отчетности об исполнении муниципальных заданий;</w:t>
      </w:r>
    </w:p>
    <w:p w:rsidR="00651AC5" w:rsidRPr="00C1120A" w:rsidRDefault="00651AC5" w:rsidP="00651AC5">
      <w:pPr>
        <w:jc w:val="both"/>
        <w:rPr>
          <w:sz w:val="28"/>
          <w:szCs w:val="28"/>
        </w:rPr>
      </w:pPr>
      <w:r w:rsidRPr="00C1120A">
        <w:rPr>
          <w:sz w:val="28"/>
          <w:szCs w:val="28"/>
        </w:rPr>
        <w:t>- проведения анализа осуществления главными администраторами средств бюджета муниципального района и городского поселения внутреннего финансового контроля и внутреннего финансового аудита,</w:t>
      </w:r>
    </w:p>
    <w:p w:rsidR="00651AC5" w:rsidRPr="00C1120A" w:rsidRDefault="00651AC5" w:rsidP="00651AC5">
      <w:pPr>
        <w:jc w:val="both"/>
        <w:rPr>
          <w:sz w:val="28"/>
          <w:szCs w:val="28"/>
        </w:rPr>
      </w:pPr>
      <w:r w:rsidRPr="00C1120A">
        <w:rPr>
          <w:sz w:val="28"/>
          <w:szCs w:val="28"/>
        </w:rPr>
        <w:t xml:space="preserve">- усиления контроля за эффективным расходованием бюджетных средств, выделенных в рамках муниципальных программ, повышение качества планирования контрольных мероприятий, </w:t>
      </w:r>
    </w:p>
    <w:p w:rsidR="00651AC5" w:rsidRPr="00C1120A" w:rsidRDefault="00651AC5" w:rsidP="00651AC5">
      <w:pPr>
        <w:autoSpaceDE w:val="0"/>
        <w:autoSpaceDN w:val="0"/>
        <w:adjustRightInd w:val="0"/>
        <w:jc w:val="both"/>
        <w:rPr>
          <w:sz w:val="28"/>
          <w:szCs w:val="28"/>
        </w:rPr>
      </w:pPr>
      <w:r w:rsidRPr="00C1120A">
        <w:rPr>
          <w:sz w:val="28"/>
          <w:szCs w:val="28"/>
        </w:rPr>
        <w:t>- продолжения работы по усилению контроля за устранением нарушений, выявленных в ходе контрольных мероприятий,  а также устранением причин и условий, способствующих их совершению;</w:t>
      </w:r>
    </w:p>
    <w:p w:rsidR="00651AC5" w:rsidRPr="00C1120A" w:rsidRDefault="00651AC5" w:rsidP="00651AC5">
      <w:pPr>
        <w:autoSpaceDE w:val="0"/>
        <w:autoSpaceDN w:val="0"/>
        <w:adjustRightInd w:val="0"/>
        <w:jc w:val="both"/>
        <w:rPr>
          <w:sz w:val="28"/>
          <w:szCs w:val="28"/>
        </w:rPr>
      </w:pPr>
      <w:r w:rsidRPr="00C1120A">
        <w:rPr>
          <w:sz w:val="28"/>
          <w:szCs w:val="28"/>
        </w:rPr>
        <w:t>- проведения разъяснительной работы, направленной на предотвращение и пресечение выявленных нарушений, в том числе путем проведения рабочих встреч, совещаний, направления предложений;</w:t>
      </w:r>
    </w:p>
    <w:p w:rsidR="00651AC5" w:rsidRPr="00C1120A" w:rsidRDefault="00651AC5" w:rsidP="00651AC5">
      <w:pPr>
        <w:autoSpaceDE w:val="0"/>
        <w:autoSpaceDN w:val="0"/>
        <w:adjustRightInd w:val="0"/>
        <w:jc w:val="both"/>
        <w:rPr>
          <w:sz w:val="28"/>
          <w:szCs w:val="28"/>
        </w:rPr>
      </w:pPr>
      <w:r w:rsidRPr="00C1120A">
        <w:rPr>
          <w:sz w:val="28"/>
          <w:szCs w:val="28"/>
        </w:rPr>
        <w:lastRenderedPageBreak/>
        <w:t>- взаимодействия с иными органами государственного и муниципального финансового контроля для выработки общих подходов к осуществлению контрольной деятельности.</w:t>
      </w:r>
    </w:p>
    <w:p w:rsidR="00651AC5" w:rsidRPr="00C1120A" w:rsidRDefault="00651AC5" w:rsidP="00651AC5">
      <w:pPr>
        <w:jc w:val="both"/>
        <w:rPr>
          <w:color w:val="FF0000"/>
          <w:sz w:val="28"/>
          <w:szCs w:val="28"/>
        </w:rPr>
      </w:pPr>
      <w:r w:rsidRPr="00C1120A">
        <w:rPr>
          <w:sz w:val="28"/>
          <w:szCs w:val="28"/>
        </w:rPr>
        <w:t>- выявления фактов финансовых злоупотреблений,</w:t>
      </w:r>
    </w:p>
    <w:p w:rsidR="00651AC5" w:rsidRPr="00C1120A" w:rsidRDefault="00651AC5" w:rsidP="00651AC5">
      <w:pPr>
        <w:jc w:val="both"/>
        <w:rPr>
          <w:color w:val="FF0000"/>
          <w:sz w:val="28"/>
          <w:szCs w:val="28"/>
        </w:rPr>
      </w:pPr>
      <w:r w:rsidRPr="00C1120A">
        <w:rPr>
          <w:sz w:val="28"/>
          <w:szCs w:val="28"/>
        </w:rPr>
        <w:t>- применения санкций к виновным лицам.</w:t>
      </w:r>
    </w:p>
    <w:p w:rsidR="00651AC5" w:rsidRPr="00C1120A" w:rsidRDefault="00651AC5" w:rsidP="00651AC5">
      <w:pPr>
        <w:pStyle w:val="Default"/>
        <w:ind w:firstLine="708"/>
        <w:jc w:val="both"/>
        <w:rPr>
          <w:sz w:val="28"/>
          <w:szCs w:val="28"/>
        </w:rPr>
      </w:pPr>
      <w:r w:rsidRPr="00C1120A">
        <w:rPr>
          <w:sz w:val="28"/>
          <w:szCs w:val="28"/>
        </w:rPr>
        <w:t>Переход к программно-целевым принципам формирования и исполнения бюджета требует перемещения акцентов внутреннего муниципального финансового контроля непосредственно на эффективность использования бюджетных средств, в том числе на степень достижения целей и решения задач муниципальных программ Комсомольского муниципального района и Комсомольского городского поселения.</w:t>
      </w:r>
      <w:r w:rsidRPr="00C1120A">
        <w:rPr>
          <w:sz w:val="28"/>
          <w:szCs w:val="28"/>
        </w:rPr>
        <w:br/>
      </w:r>
      <w:r w:rsidRPr="00C1120A">
        <w:rPr>
          <w:sz w:val="28"/>
          <w:szCs w:val="28"/>
        </w:rPr>
        <w:tab/>
        <w:t>В целях повышения качества и результативности контрольных мероприятий необходимо обеспечить контроль за целевым и эффективным расходованием бюджетных средств с осуществлением оценки достижения показателей эффективности и результативности расходов, выделенных в рамках муниципальных программ.</w:t>
      </w:r>
    </w:p>
    <w:p w:rsidR="00651AC5" w:rsidRPr="00C1120A" w:rsidRDefault="00651AC5" w:rsidP="00651AC5">
      <w:pPr>
        <w:autoSpaceDE w:val="0"/>
        <w:autoSpaceDN w:val="0"/>
        <w:adjustRightInd w:val="0"/>
        <w:ind w:firstLine="709"/>
        <w:jc w:val="both"/>
        <w:rPr>
          <w:sz w:val="28"/>
          <w:szCs w:val="28"/>
        </w:rPr>
      </w:pPr>
      <w:r w:rsidRPr="00C1120A">
        <w:rPr>
          <w:sz w:val="28"/>
          <w:szCs w:val="28"/>
        </w:rPr>
        <w:t>Главный критерий определения эффективности внутреннего муниципального финансового контроля — это конечный результат. При этом</w:t>
      </w:r>
      <w:r>
        <w:rPr>
          <w:sz w:val="28"/>
          <w:szCs w:val="28"/>
        </w:rPr>
        <w:t>,</w:t>
      </w:r>
      <w:r w:rsidRPr="00C1120A">
        <w:rPr>
          <w:sz w:val="28"/>
          <w:szCs w:val="28"/>
        </w:rPr>
        <w:t xml:space="preserve"> важное значение</w:t>
      </w:r>
      <w:r>
        <w:rPr>
          <w:sz w:val="28"/>
          <w:szCs w:val="28"/>
        </w:rPr>
        <w:t>,</w:t>
      </w:r>
      <w:r w:rsidRPr="00C1120A">
        <w:rPr>
          <w:sz w:val="28"/>
          <w:szCs w:val="28"/>
        </w:rPr>
        <w:t xml:space="preserve"> приобретает контроль исполнения устранения нарушений, выявленных по результатам ревизий и проверок. Систематизация выявленных нарушений и разработка механизма, приводящего к недопущению возникновения таких нарушений вновь должны стать прерогативой в дальнейшем совершенствовании эффективного управления муниципальными финансами. Критерии эффективности должны заключаться в сведении к минимуму количества системных нарушений, для чего необходимо проводить мониторинг выявленных нарушений, систематизировать их по видам с указанием причин возникновения и на соответствующем уровне бюджетных отношений принимать решения нормативно-правового характера, которые позволили бы избежать нарушения в будущем. Совершенствование системы внутреннего муниципального финансового контроля требует перехода к ориентации на достижение максимальных результатов при использовании имеющихся материальных, информационных, финансовых, человеческих и других ресурсов. Деятельность внутреннего муниципального финансового контроля должна быть направлена на соблюдение всеми участниками бюджетного процесса принципа результативности и эффективности использования средств местных бюджетов.</w:t>
      </w:r>
      <w:r w:rsidRPr="00C1120A">
        <w:rPr>
          <w:sz w:val="28"/>
          <w:szCs w:val="28"/>
        </w:rPr>
        <w:br/>
        <w:t xml:space="preserve">          В связи с принятием Федерального закона от 05.04.2013 № 44-ФЗ «О контрактной системе в сфере закупок товаров, работ, услуг для обеспечения государственных и муниципальных нужд» финансовые органы осуществляют контроль в пределах своих полномочий. На законодательном уровне не только закрепляются конкретные полномочия в этой сфере, но произойдет их расширение. </w:t>
      </w:r>
    </w:p>
    <w:p w:rsidR="00651AC5" w:rsidRPr="00C1120A" w:rsidRDefault="00651AC5" w:rsidP="00651AC5">
      <w:pPr>
        <w:pStyle w:val="Default"/>
        <w:ind w:firstLine="708"/>
        <w:jc w:val="both"/>
        <w:rPr>
          <w:sz w:val="28"/>
          <w:szCs w:val="28"/>
        </w:rPr>
      </w:pPr>
      <w:r w:rsidRPr="00C1120A">
        <w:rPr>
          <w:sz w:val="28"/>
          <w:szCs w:val="28"/>
        </w:rPr>
        <w:t xml:space="preserve">Так с 01.01.2017г. финансовые органы </w:t>
      </w:r>
      <w:r>
        <w:rPr>
          <w:sz w:val="28"/>
          <w:szCs w:val="28"/>
        </w:rPr>
        <w:t>осуществляют</w:t>
      </w:r>
      <w:r w:rsidRPr="00C1120A">
        <w:rPr>
          <w:sz w:val="28"/>
          <w:szCs w:val="28"/>
        </w:rPr>
        <w:t xml:space="preserve"> контроль за: </w:t>
      </w:r>
    </w:p>
    <w:p w:rsidR="00651AC5" w:rsidRPr="00C1120A" w:rsidRDefault="00651AC5" w:rsidP="00651AC5">
      <w:pPr>
        <w:pStyle w:val="Default"/>
        <w:jc w:val="both"/>
        <w:rPr>
          <w:sz w:val="28"/>
          <w:szCs w:val="28"/>
        </w:rPr>
      </w:pPr>
      <w:r w:rsidRPr="00C1120A">
        <w:rPr>
          <w:sz w:val="28"/>
          <w:szCs w:val="28"/>
        </w:rPr>
        <w:t xml:space="preserve">- соответствием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 </w:t>
      </w:r>
    </w:p>
    <w:p w:rsidR="00651AC5" w:rsidRPr="00C1120A" w:rsidRDefault="00651AC5" w:rsidP="00651AC5">
      <w:pPr>
        <w:jc w:val="both"/>
        <w:rPr>
          <w:sz w:val="28"/>
          <w:szCs w:val="28"/>
        </w:rPr>
      </w:pPr>
      <w:r w:rsidRPr="00C1120A">
        <w:rPr>
          <w:sz w:val="28"/>
          <w:szCs w:val="28"/>
        </w:rPr>
        <w:lastRenderedPageBreak/>
        <w:t>- соответствием информации об идентификационных кодах закупок и об объеме финансового обеспечения для осуществления данных закупок.</w:t>
      </w:r>
    </w:p>
    <w:p w:rsidR="00651AC5" w:rsidRPr="00C1120A" w:rsidRDefault="00651AC5" w:rsidP="00651AC5">
      <w:pPr>
        <w:jc w:val="both"/>
        <w:rPr>
          <w:sz w:val="28"/>
          <w:szCs w:val="28"/>
        </w:rPr>
      </w:pPr>
      <w:r w:rsidRPr="00C1120A">
        <w:rPr>
          <w:sz w:val="28"/>
          <w:szCs w:val="28"/>
        </w:rPr>
        <w:tab/>
        <w:t xml:space="preserve">Срок выполнения мероприятия - </w:t>
      </w:r>
      <w:r>
        <w:rPr>
          <w:sz w:val="28"/>
          <w:szCs w:val="28"/>
        </w:rPr>
        <w:t>2019 - 2021</w:t>
      </w:r>
      <w:r w:rsidRPr="00C1120A">
        <w:rPr>
          <w:sz w:val="28"/>
          <w:szCs w:val="28"/>
        </w:rPr>
        <w:t> годы.</w:t>
      </w:r>
    </w:p>
    <w:p w:rsidR="00651AC5" w:rsidRPr="00C1120A" w:rsidRDefault="00651AC5" w:rsidP="00651AC5">
      <w:pPr>
        <w:jc w:val="both"/>
        <w:rPr>
          <w:sz w:val="28"/>
          <w:szCs w:val="28"/>
        </w:rPr>
      </w:pPr>
    </w:p>
    <w:p w:rsidR="00651AC5" w:rsidRDefault="00651AC5" w:rsidP="00651AC5">
      <w:pPr>
        <w:ind w:firstLine="708"/>
        <w:jc w:val="both"/>
        <w:rPr>
          <w:sz w:val="28"/>
          <w:szCs w:val="28"/>
        </w:rPr>
      </w:pPr>
      <w:r>
        <w:rPr>
          <w:sz w:val="28"/>
          <w:szCs w:val="28"/>
        </w:rPr>
        <w:t>1.5</w:t>
      </w:r>
      <w:r w:rsidRPr="00C1120A">
        <w:rPr>
          <w:sz w:val="28"/>
          <w:szCs w:val="28"/>
        </w:rPr>
        <w:t xml:space="preserve">. </w:t>
      </w:r>
      <w:r>
        <w:rPr>
          <w:sz w:val="28"/>
          <w:szCs w:val="28"/>
        </w:rPr>
        <w:t>Своевременное предоставление бюджетных кредитов бюджетам муниципальных образований.</w:t>
      </w:r>
    </w:p>
    <w:p w:rsidR="00651AC5" w:rsidRPr="00C1120A" w:rsidRDefault="00651AC5" w:rsidP="00651AC5">
      <w:pPr>
        <w:ind w:firstLine="708"/>
        <w:jc w:val="both"/>
        <w:rPr>
          <w:sz w:val="28"/>
          <w:szCs w:val="28"/>
        </w:rPr>
      </w:pPr>
      <w:r w:rsidRPr="00C1120A">
        <w:rPr>
          <w:sz w:val="28"/>
          <w:szCs w:val="28"/>
        </w:rPr>
        <w:t>Бюджетные кредиты предоставляются местным бюджетам в целях:</w:t>
      </w:r>
    </w:p>
    <w:p w:rsidR="00651AC5" w:rsidRPr="00C1120A" w:rsidRDefault="00651AC5" w:rsidP="00651AC5">
      <w:pPr>
        <w:jc w:val="both"/>
        <w:rPr>
          <w:sz w:val="28"/>
          <w:szCs w:val="28"/>
        </w:rPr>
      </w:pPr>
      <w:r w:rsidRPr="00C1120A">
        <w:rPr>
          <w:sz w:val="28"/>
          <w:szCs w:val="28"/>
        </w:rPr>
        <w:t>- частичного покрытия дефицитов бюджетов муниципальных образований;</w:t>
      </w:r>
    </w:p>
    <w:p w:rsidR="00651AC5" w:rsidRPr="00C1120A" w:rsidRDefault="00651AC5" w:rsidP="00651AC5">
      <w:pPr>
        <w:jc w:val="both"/>
        <w:rPr>
          <w:sz w:val="28"/>
          <w:szCs w:val="28"/>
        </w:rPr>
      </w:pPr>
      <w:r w:rsidRPr="00C1120A">
        <w:rPr>
          <w:sz w:val="28"/>
          <w:szCs w:val="28"/>
        </w:rPr>
        <w:t>- покрытия временных кассовых разрывов, возникающих при исполнении бюджетов муниципальных образований.</w:t>
      </w:r>
    </w:p>
    <w:p w:rsidR="00651AC5" w:rsidRPr="00C1120A" w:rsidRDefault="00651AC5" w:rsidP="00651AC5">
      <w:pPr>
        <w:ind w:firstLine="708"/>
        <w:jc w:val="both"/>
        <w:rPr>
          <w:sz w:val="28"/>
          <w:szCs w:val="28"/>
        </w:rPr>
      </w:pPr>
      <w:r w:rsidRPr="00C1120A">
        <w:rPr>
          <w:sz w:val="28"/>
          <w:szCs w:val="28"/>
        </w:rPr>
        <w:t xml:space="preserve">Выполнение основного мероприятия осуществляется за счет источников финансирования дефицита </w:t>
      </w:r>
      <w:r>
        <w:rPr>
          <w:sz w:val="28"/>
          <w:szCs w:val="28"/>
        </w:rPr>
        <w:t>бюджета</w:t>
      </w:r>
      <w:r w:rsidRPr="00C1120A">
        <w:rPr>
          <w:sz w:val="28"/>
          <w:szCs w:val="28"/>
        </w:rPr>
        <w:t xml:space="preserve"> </w:t>
      </w:r>
      <w:r>
        <w:rPr>
          <w:sz w:val="28"/>
          <w:szCs w:val="28"/>
        </w:rPr>
        <w:t>Комсомольского муниципального района</w:t>
      </w:r>
      <w:r w:rsidRPr="00C1120A">
        <w:rPr>
          <w:sz w:val="28"/>
          <w:szCs w:val="28"/>
        </w:rPr>
        <w:t xml:space="preserve">, на условиях установленных </w:t>
      </w:r>
      <w:hyperlink r:id="rId20" w:history="1">
        <w:r w:rsidRPr="003D12DA">
          <w:rPr>
            <w:rStyle w:val="af4"/>
            <w:rFonts w:cs="Arial"/>
            <w:sz w:val="28"/>
            <w:szCs w:val="28"/>
          </w:rPr>
          <w:t>Решением</w:t>
        </w:r>
      </w:hyperlink>
      <w:r w:rsidRPr="00C1120A">
        <w:rPr>
          <w:sz w:val="28"/>
          <w:szCs w:val="28"/>
        </w:rPr>
        <w:t xml:space="preserve"> о бюджете на соответствующий финансовый год</w:t>
      </w:r>
      <w:r>
        <w:rPr>
          <w:sz w:val="28"/>
          <w:szCs w:val="28"/>
        </w:rPr>
        <w:t xml:space="preserve"> и плановый период</w:t>
      </w:r>
      <w:r w:rsidRPr="00C1120A">
        <w:rPr>
          <w:sz w:val="28"/>
          <w:szCs w:val="28"/>
        </w:rPr>
        <w:t>.</w:t>
      </w:r>
    </w:p>
    <w:p w:rsidR="00651AC5" w:rsidRPr="00C1120A" w:rsidRDefault="00651AC5" w:rsidP="00651AC5">
      <w:pPr>
        <w:ind w:firstLine="708"/>
        <w:jc w:val="both"/>
        <w:rPr>
          <w:sz w:val="28"/>
          <w:szCs w:val="28"/>
        </w:rPr>
      </w:pPr>
      <w:r w:rsidRPr="00C1120A">
        <w:rPr>
          <w:sz w:val="28"/>
          <w:szCs w:val="28"/>
        </w:rPr>
        <w:t>Исполнителем мероприятия выступает Финансовое управление Администрации Комсомольского муниципального района.</w:t>
      </w:r>
    </w:p>
    <w:p w:rsidR="00651AC5" w:rsidRPr="00C1120A" w:rsidRDefault="00651AC5" w:rsidP="00651AC5">
      <w:pPr>
        <w:jc w:val="both"/>
        <w:rPr>
          <w:sz w:val="28"/>
          <w:szCs w:val="28"/>
        </w:rPr>
      </w:pPr>
      <w:r w:rsidRPr="00C1120A">
        <w:rPr>
          <w:sz w:val="28"/>
          <w:szCs w:val="28"/>
        </w:rPr>
        <w:t>Ср</w:t>
      </w:r>
      <w:r>
        <w:rPr>
          <w:sz w:val="28"/>
          <w:szCs w:val="28"/>
        </w:rPr>
        <w:t>ок выполнения мероприятия - 2019 - 2021</w:t>
      </w:r>
      <w:r w:rsidRPr="00C1120A">
        <w:rPr>
          <w:sz w:val="28"/>
          <w:szCs w:val="28"/>
        </w:rPr>
        <w:t> годы.</w:t>
      </w:r>
    </w:p>
    <w:p w:rsidR="00651AC5" w:rsidRPr="00C1120A" w:rsidRDefault="00651AC5" w:rsidP="00651AC5"/>
    <w:p w:rsidR="00651AC5" w:rsidRPr="00C1120A" w:rsidRDefault="00651AC5" w:rsidP="00651AC5"/>
    <w:p w:rsidR="00651AC5" w:rsidRDefault="00651AC5" w:rsidP="00651AC5">
      <w:pPr>
        <w:jc w:val="center"/>
        <w:rPr>
          <w:b/>
          <w:sz w:val="28"/>
          <w:szCs w:val="28"/>
        </w:rPr>
      </w:pPr>
      <w:r w:rsidRPr="00C1120A">
        <w:rPr>
          <w:b/>
          <w:sz w:val="28"/>
          <w:szCs w:val="28"/>
        </w:rPr>
        <w:t xml:space="preserve">        </w:t>
      </w:r>
      <w:r>
        <w:rPr>
          <w:b/>
          <w:sz w:val="28"/>
          <w:szCs w:val="28"/>
        </w:rPr>
        <w:t>4. Сведения о целевых индикаторах (показателях) муниципальной программы</w:t>
      </w:r>
    </w:p>
    <w:p w:rsidR="00651AC5" w:rsidRDefault="00651AC5" w:rsidP="00651AC5">
      <w:pPr>
        <w:jc w:val="center"/>
        <w:rPr>
          <w:b/>
          <w:sz w:val="28"/>
          <w:szCs w:val="28"/>
        </w:rPr>
      </w:pPr>
    </w:p>
    <w:p w:rsidR="00651AC5" w:rsidRDefault="00651AC5" w:rsidP="00651AC5">
      <w:pPr>
        <w:jc w:val="center"/>
        <w:rPr>
          <w:b/>
          <w:sz w:val="28"/>
          <w:szCs w:val="28"/>
        </w:rPr>
      </w:pPr>
      <w:r w:rsidRPr="00C1120A">
        <w:rPr>
          <w:b/>
          <w:sz w:val="28"/>
          <w:szCs w:val="28"/>
        </w:rPr>
        <w:t>Целевые индикаторы программы (измеряемые количественные показатели решения поставленных задач и достижения поставленных целей), включа</w:t>
      </w:r>
      <w:r>
        <w:rPr>
          <w:b/>
          <w:sz w:val="28"/>
          <w:szCs w:val="28"/>
        </w:rPr>
        <w:t>я значения показателей по годам</w:t>
      </w:r>
    </w:p>
    <w:p w:rsidR="00651AC5" w:rsidRPr="00C1120A" w:rsidRDefault="00651AC5" w:rsidP="00651AC5">
      <w:pPr>
        <w:jc w:val="center"/>
        <w:rPr>
          <w:b/>
          <w:sz w:val="28"/>
          <w:szCs w:val="28"/>
        </w:rPr>
      </w:pPr>
    </w:p>
    <w:p w:rsidR="00651AC5" w:rsidRPr="00C1120A" w:rsidRDefault="00651AC5" w:rsidP="00651AC5">
      <w:pPr>
        <w:shd w:val="clear" w:color="auto" w:fill="FFFFFF"/>
        <w:jc w:val="both"/>
        <w:rPr>
          <w:bCs/>
          <w:sz w:val="28"/>
          <w:szCs w:val="28"/>
        </w:rPr>
      </w:pPr>
      <w:r w:rsidRPr="00C1120A">
        <w:rPr>
          <w:sz w:val="28"/>
          <w:szCs w:val="28"/>
        </w:rPr>
        <w:t xml:space="preserve">       Индикаторы оценки достижения поставленных целей Программы </w:t>
      </w:r>
      <w:r w:rsidRPr="00C1120A">
        <w:rPr>
          <w:spacing w:val="-1"/>
          <w:sz w:val="28"/>
          <w:szCs w:val="28"/>
        </w:rPr>
        <w:t>фи</w:t>
      </w:r>
      <w:r>
        <w:rPr>
          <w:spacing w:val="-1"/>
          <w:sz w:val="28"/>
          <w:szCs w:val="28"/>
        </w:rPr>
        <w:t>нансового управления А</w:t>
      </w:r>
      <w:r w:rsidRPr="00C1120A">
        <w:rPr>
          <w:spacing w:val="-1"/>
          <w:sz w:val="28"/>
          <w:szCs w:val="28"/>
        </w:rPr>
        <w:t>дминистрации Комсомольского муниципального  района</w:t>
      </w:r>
      <w:r>
        <w:rPr>
          <w:spacing w:val="-1"/>
          <w:sz w:val="28"/>
          <w:szCs w:val="28"/>
        </w:rPr>
        <w:t xml:space="preserve"> </w:t>
      </w:r>
      <w:r w:rsidRPr="00C1120A">
        <w:rPr>
          <w:bCs/>
          <w:sz w:val="28"/>
          <w:szCs w:val="28"/>
        </w:rPr>
        <w:t>«Осуществление финансовой политики Комсомольского муниципального района»</w:t>
      </w:r>
    </w:p>
    <w:p w:rsidR="00651AC5" w:rsidRDefault="00651AC5" w:rsidP="00651AC5">
      <w:pPr>
        <w:jc w:val="center"/>
        <w:rPr>
          <w:sz w:val="28"/>
          <w:szCs w:val="28"/>
        </w:rPr>
      </w:pPr>
      <w:r w:rsidRPr="00C1120A">
        <w:rPr>
          <w:sz w:val="28"/>
          <w:szCs w:val="28"/>
        </w:rPr>
        <w:t xml:space="preserve">                                                                                                     </w:t>
      </w:r>
    </w:p>
    <w:p w:rsidR="00651AC5" w:rsidRPr="00C1120A" w:rsidRDefault="00651AC5" w:rsidP="00651AC5">
      <w:pPr>
        <w:jc w:val="right"/>
        <w:rPr>
          <w:sz w:val="28"/>
          <w:szCs w:val="28"/>
        </w:rPr>
      </w:pPr>
      <w:r w:rsidRPr="00C1120A">
        <w:rPr>
          <w:sz w:val="28"/>
          <w:szCs w:val="28"/>
        </w:rPr>
        <w:t xml:space="preserve">  Таблица 1</w:t>
      </w:r>
    </w:p>
    <w:tbl>
      <w:tblPr>
        <w:tblW w:w="49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39"/>
        <w:gridCol w:w="3268"/>
        <w:gridCol w:w="1270"/>
        <w:gridCol w:w="8"/>
        <w:gridCol w:w="995"/>
        <w:gridCol w:w="6"/>
        <w:gridCol w:w="144"/>
        <w:gridCol w:w="985"/>
        <w:gridCol w:w="8"/>
        <w:gridCol w:w="140"/>
        <w:gridCol w:w="968"/>
        <w:gridCol w:w="8"/>
        <w:gridCol w:w="134"/>
      </w:tblGrid>
      <w:tr w:rsidR="00651AC5" w:rsidRPr="00C1120A" w:rsidTr="00643C58">
        <w:trPr>
          <w:gridAfter w:val="1"/>
          <w:wAfter w:w="67" w:type="pct"/>
          <w:trHeight w:val="1501"/>
        </w:trPr>
        <w:tc>
          <w:tcPr>
            <w:tcW w:w="1100" w:type="pct"/>
            <w:tcBorders>
              <w:bottom w:val="single" w:sz="4" w:space="0" w:color="auto"/>
            </w:tcBorders>
            <w:vAlign w:val="center"/>
          </w:tcPr>
          <w:p w:rsidR="00651AC5" w:rsidRPr="00C1120A" w:rsidRDefault="00651AC5" w:rsidP="00643C58">
            <w:pPr>
              <w:jc w:val="center"/>
              <w:rPr>
                <w:b/>
              </w:rPr>
            </w:pPr>
            <w:r w:rsidRPr="00C1120A">
              <w:rPr>
                <w:b/>
              </w:rPr>
              <w:t>Цели</w:t>
            </w:r>
          </w:p>
        </w:tc>
        <w:tc>
          <w:tcPr>
            <w:tcW w:w="1605" w:type="pct"/>
            <w:tcBorders>
              <w:bottom w:val="single" w:sz="4" w:space="0" w:color="auto"/>
            </w:tcBorders>
            <w:vAlign w:val="center"/>
          </w:tcPr>
          <w:p w:rsidR="00651AC5" w:rsidRPr="00C1120A" w:rsidRDefault="00651AC5" w:rsidP="00643C58">
            <w:pPr>
              <w:jc w:val="center"/>
              <w:rPr>
                <w:b/>
              </w:rPr>
            </w:pPr>
            <w:r w:rsidRPr="00C1120A">
              <w:rPr>
                <w:b/>
              </w:rPr>
              <w:t>Наименование целевого индикатора (показателя)</w:t>
            </w:r>
          </w:p>
        </w:tc>
        <w:tc>
          <w:tcPr>
            <w:tcW w:w="628" w:type="pct"/>
            <w:gridSpan w:val="2"/>
            <w:vAlign w:val="center"/>
          </w:tcPr>
          <w:p w:rsidR="00651AC5" w:rsidRPr="00C1120A" w:rsidRDefault="00651AC5" w:rsidP="00643C58">
            <w:pPr>
              <w:jc w:val="center"/>
              <w:rPr>
                <w:b/>
              </w:rPr>
            </w:pPr>
            <w:r w:rsidRPr="00C1120A">
              <w:rPr>
                <w:b/>
              </w:rPr>
              <w:t>Ед. изм.</w:t>
            </w:r>
          </w:p>
        </w:tc>
        <w:tc>
          <w:tcPr>
            <w:tcW w:w="563" w:type="pct"/>
            <w:gridSpan w:val="3"/>
            <w:vAlign w:val="center"/>
          </w:tcPr>
          <w:p w:rsidR="00651AC5" w:rsidRPr="00C1120A" w:rsidRDefault="00651AC5" w:rsidP="00643C58">
            <w:pPr>
              <w:jc w:val="center"/>
              <w:rPr>
                <w:b/>
              </w:rPr>
            </w:pPr>
            <w:r>
              <w:rPr>
                <w:b/>
              </w:rPr>
              <w:t>2019</w:t>
            </w:r>
          </w:p>
          <w:p w:rsidR="00651AC5" w:rsidRPr="00C1120A" w:rsidRDefault="00651AC5" w:rsidP="00643C58">
            <w:pPr>
              <w:jc w:val="center"/>
              <w:rPr>
                <w:b/>
              </w:rPr>
            </w:pPr>
            <w:r w:rsidRPr="00C1120A">
              <w:rPr>
                <w:b/>
              </w:rPr>
              <w:t>год</w:t>
            </w:r>
          </w:p>
        </w:tc>
        <w:tc>
          <w:tcPr>
            <w:tcW w:w="557" w:type="pct"/>
            <w:gridSpan w:val="3"/>
            <w:vAlign w:val="center"/>
          </w:tcPr>
          <w:p w:rsidR="00651AC5" w:rsidRPr="00C1120A" w:rsidRDefault="00651AC5" w:rsidP="00643C58">
            <w:pPr>
              <w:jc w:val="center"/>
              <w:rPr>
                <w:b/>
              </w:rPr>
            </w:pPr>
            <w:r>
              <w:rPr>
                <w:b/>
              </w:rPr>
              <w:t>2020</w:t>
            </w:r>
          </w:p>
          <w:p w:rsidR="00651AC5" w:rsidRPr="00C1120A" w:rsidRDefault="00651AC5" w:rsidP="00643C58">
            <w:pPr>
              <w:jc w:val="center"/>
              <w:rPr>
                <w:b/>
              </w:rPr>
            </w:pPr>
            <w:r w:rsidRPr="00C1120A">
              <w:rPr>
                <w:b/>
              </w:rPr>
              <w:t>год</w:t>
            </w:r>
          </w:p>
        </w:tc>
        <w:tc>
          <w:tcPr>
            <w:tcW w:w="480" w:type="pct"/>
            <w:gridSpan w:val="2"/>
            <w:vAlign w:val="center"/>
          </w:tcPr>
          <w:p w:rsidR="00651AC5" w:rsidRPr="00C1120A" w:rsidRDefault="00651AC5" w:rsidP="00643C58">
            <w:pPr>
              <w:jc w:val="center"/>
              <w:rPr>
                <w:b/>
              </w:rPr>
            </w:pPr>
            <w:r>
              <w:rPr>
                <w:b/>
              </w:rPr>
              <w:t>2021</w:t>
            </w:r>
            <w:r w:rsidRPr="00C1120A">
              <w:rPr>
                <w:b/>
              </w:rPr>
              <w:t xml:space="preserve"> год</w:t>
            </w:r>
          </w:p>
        </w:tc>
      </w:tr>
      <w:tr w:rsidR="00651AC5" w:rsidRPr="00C1120A" w:rsidTr="00643C58">
        <w:trPr>
          <w:gridAfter w:val="2"/>
          <w:wAfter w:w="70" w:type="pct"/>
        </w:trPr>
        <w:tc>
          <w:tcPr>
            <w:tcW w:w="4930" w:type="pct"/>
            <w:gridSpan w:val="11"/>
          </w:tcPr>
          <w:p w:rsidR="00651AC5" w:rsidRPr="00B9001E" w:rsidRDefault="00651AC5" w:rsidP="00643C58">
            <w:pPr>
              <w:pStyle w:val="af3"/>
              <w:rPr>
                <w:rFonts w:ascii="Times New Roman" w:hAnsi="Times New Roman" w:cs="Times New Roman"/>
                <w:sz w:val="28"/>
                <w:szCs w:val="28"/>
              </w:rPr>
            </w:pPr>
            <w:r w:rsidRPr="00B9001E">
              <w:rPr>
                <w:rFonts w:ascii="Times New Roman" w:hAnsi="Times New Roman" w:cs="Times New Roman"/>
                <w:b/>
                <w:sz w:val="28"/>
                <w:szCs w:val="28"/>
              </w:rPr>
              <w:t xml:space="preserve">Цель:   </w:t>
            </w:r>
            <w:r w:rsidRPr="00B9001E">
              <w:rPr>
                <w:rFonts w:ascii="Times New Roman" w:hAnsi="Times New Roman" w:cs="Times New Roman"/>
                <w:sz w:val="28"/>
                <w:szCs w:val="28"/>
              </w:rPr>
              <w:t>повышение качества управления  муниципальными финансами, совершенствование формирования и исполнения бюджетов муниципального района и городского поселения, порядка формирования бюджетной отчетности, обеспечение открытости и прозрачности бюджетов;</w:t>
            </w:r>
          </w:p>
          <w:p w:rsidR="00651AC5" w:rsidRPr="00C1120A" w:rsidRDefault="00651AC5" w:rsidP="00643C58">
            <w:pPr>
              <w:jc w:val="center"/>
              <w:rPr>
                <w:b/>
              </w:rPr>
            </w:pPr>
          </w:p>
        </w:tc>
      </w:tr>
      <w:tr w:rsidR="00651AC5" w:rsidRPr="00C1120A" w:rsidTr="00643C58">
        <w:trPr>
          <w:gridAfter w:val="1"/>
          <w:wAfter w:w="67" w:type="pct"/>
        </w:trPr>
        <w:tc>
          <w:tcPr>
            <w:tcW w:w="1100" w:type="pct"/>
          </w:tcPr>
          <w:p w:rsidR="00651AC5" w:rsidRPr="00C1120A" w:rsidRDefault="00651AC5" w:rsidP="00643C58"/>
        </w:tc>
        <w:tc>
          <w:tcPr>
            <w:tcW w:w="1605" w:type="pct"/>
          </w:tcPr>
          <w:p w:rsidR="00651AC5" w:rsidRPr="00C1120A" w:rsidRDefault="00651AC5" w:rsidP="00643C58">
            <w:r w:rsidRPr="00C1120A">
              <w:rPr>
                <w:bCs/>
              </w:rPr>
              <w:t>Исполнение бюджета муниципального района по доходам</w:t>
            </w:r>
          </w:p>
        </w:tc>
        <w:tc>
          <w:tcPr>
            <w:tcW w:w="628" w:type="pct"/>
            <w:gridSpan w:val="2"/>
            <w:vAlign w:val="center"/>
          </w:tcPr>
          <w:p w:rsidR="00651AC5" w:rsidRPr="00C1120A" w:rsidRDefault="00651AC5" w:rsidP="00643C58">
            <w:pPr>
              <w:jc w:val="center"/>
            </w:pPr>
            <w:r w:rsidRPr="00C1120A">
              <w:t>%</w:t>
            </w:r>
          </w:p>
        </w:tc>
        <w:tc>
          <w:tcPr>
            <w:tcW w:w="492" w:type="pct"/>
            <w:gridSpan w:val="2"/>
            <w:vAlign w:val="center"/>
          </w:tcPr>
          <w:p w:rsidR="00651AC5" w:rsidRPr="00C1120A" w:rsidRDefault="00651AC5" w:rsidP="00643C58">
            <w:pPr>
              <w:jc w:val="center"/>
              <w:rPr>
                <w:bCs/>
                <w:spacing w:val="-6"/>
              </w:rPr>
            </w:pPr>
            <w:r w:rsidRPr="00C1120A">
              <w:rPr>
                <w:bCs/>
                <w:spacing w:val="-6"/>
              </w:rPr>
              <w:t>95,0 – 100,0</w:t>
            </w:r>
          </w:p>
        </w:tc>
        <w:tc>
          <w:tcPr>
            <w:tcW w:w="559" w:type="pct"/>
            <w:gridSpan w:val="3"/>
            <w:vAlign w:val="center"/>
          </w:tcPr>
          <w:p w:rsidR="00651AC5" w:rsidRPr="00C1120A" w:rsidRDefault="00651AC5" w:rsidP="00643C58">
            <w:pPr>
              <w:jc w:val="center"/>
              <w:rPr>
                <w:bCs/>
                <w:spacing w:val="-6"/>
              </w:rPr>
            </w:pPr>
            <w:r w:rsidRPr="00C1120A">
              <w:rPr>
                <w:bCs/>
                <w:spacing w:val="-6"/>
              </w:rPr>
              <w:t>95,0 – 100,0</w:t>
            </w:r>
          </w:p>
        </w:tc>
        <w:tc>
          <w:tcPr>
            <w:tcW w:w="549" w:type="pct"/>
            <w:gridSpan w:val="3"/>
            <w:vAlign w:val="center"/>
          </w:tcPr>
          <w:p w:rsidR="00651AC5" w:rsidRPr="00C1120A" w:rsidRDefault="00651AC5" w:rsidP="00643C58">
            <w:pPr>
              <w:jc w:val="center"/>
              <w:rPr>
                <w:bCs/>
                <w:spacing w:val="-6"/>
              </w:rPr>
            </w:pPr>
            <w:r w:rsidRPr="00C1120A">
              <w:rPr>
                <w:bCs/>
                <w:spacing w:val="-6"/>
              </w:rPr>
              <w:t>95,0 – 100,0</w:t>
            </w:r>
          </w:p>
        </w:tc>
      </w:tr>
      <w:tr w:rsidR="00651AC5" w:rsidRPr="00C1120A" w:rsidTr="00643C58">
        <w:trPr>
          <w:gridAfter w:val="1"/>
          <w:wAfter w:w="67" w:type="pct"/>
        </w:trPr>
        <w:tc>
          <w:tcPr>
            <w:tcW w:w="1100" w:type="pct"/>
          </w:tcPr>
          <w:p w:rsidR="00651AC5" w:rsidRPr="00C1120A" w:rsidRDefault="00651AC5" w:rsidP="00643C58"/>
        </w:tc>
        <w:tc>
          <w:tcPr>
            <w:tcW w:w="1605" w:type="pct"/>
          </w:tcPr>
          <w:p w:rsidR="00651AC5" w:rsidRPr="00C1120A" w:rsidRDefault="00651AC5" w:rsidP="00643C58">
            <w:r w:rsidRPr="00C1120A">
              <w:rPr>
                <w:bCs/>
              </w:rPr>
              <w:t xml:space="preserve">Исполнение бюджета </w:t>
            </w:r>
            <w:r>
              <w:rPr>
                <w:bCs/>
              </w:rPr>
              <w:t>городского поселения</w:t>
            </w:r>
            <w:r w:rsidRPr="00C1120A">
              <w:rPr>
                <w:bCs/>
              </w:rPr>
              <w:t xml:space="preserve"> по доходам</w:t>
            </w:r>
          </w:p>
        </w:tc>
        <w:tc>
          <w:tcPr>
            <w:tcW w:w="628" w:type="pct"/>
            <w:gridSpan w:val="2"/>
            <w:vAlign w:val="center"/>
          </w:tcPr>
          <w:p w:rsidR="00651AC5" w:rsidRPr="00C1120A" w:rsidRDefault="00651AC5" w:rsidP="00643C58">
            <w:pPr>
              <w:jc w:val="center"/>
            </w:pPr>
            <w:r w:rsidRPr="00C1120A">
              <w:t>%</w:t>
            </w:r>
          </w:p>
        </w:tc>
        <w:tc>
          <w:tcPr>
            <w:tcW w:w="492" w:type="pct"/>
            <w:gridSpan w:val="2"/>
            <w:vAlign w:val="center"/>
          </w:tcPr>
          <w:p w:rsidR="00651AC5" w:rsidRPr="00C1120A" w:rsidRDefault="00651AC5" w:rsidP="00643C58">
            <w:pPr>
              <w:jc w:val="center"/>
              <w:rPr>
                <w:bCs/>
                <w:spacing w:val="-6"/>
              </w:rPr>
            </w:pPr>
            <w:r w:rsidRPr="00C1120A">
              <w:rPr>
                <w:bCs/>
                <w:spacing w:val="-6"/>
              </w:rPr>
              <w:t>95,0 – 100,0</w:t>
            </w:r>
          </w:p>
        </w:tc>
        <w:tc>
          <w:tcPr>
            <w:tcW w:w="559" w:type="pct"/>
            <w:gridSpan w:val="3"/>
            <w:vAlign w:val="center"/>
          </w:tcPr>
          <w:p w:rsidR="00651AC5" w:rsidRPr="00C1120A" w:rsidRDefault="00651AC5" w:rsidP="00643C58">
            <w:pPr>
              <w:jc w:val="center"/>
              <w:rPr>
                <w:bCs/>
                <w:spacing w:val="-6"/>
              </w:rPr>
            </w:pPr>
            <w:r w:rsidRPr="00C1120A">
              <w:rPr>
                <w:bCs/>
                <w:spacing w:val="-6"/>
              </w:rPr>
              <w:t>95,0 – 100,0</w:t>
            </w:r>
          </w:p>
        </w:tc>
        <w:tc>
          <w:tcPr>
            <w:tcW w:w="549" w:type="pct"/>
            <w:gridSpan w:val="3"/>
            <w:vAlign w:val="center"/>
          </w:tcPr>
          <w:p w:rsidR="00651AC5" w:rsidRPr="00C1120A" w:rsidRDefault="00651AC5" w:rsidP="00643C58">
            <w:pPr>
              <w:jc w:val="center"/>
              <w:rPr>
                <w:bCs/>
                <w:spacing w:val="-6"/>
              </w:rPr>
            </w:pPr>
            <w:r w:rsidRPr="00C1120A">
              <w:rPr>
                <w:bCs/>
                <w:spacing w:val="-6"/>
              </w:rPr>
              <w:t>95,0 – 100,0</w:t>
            </w:r>
          </w:p>
        </w:tc>
      </w:tr>
      <w:tr w:rsidR="00651AC5" w:rsidRPr="00C1120A" w:rsidTr="00643C58">
        <w:trPr>
          <w:gridAfter w:val="1"/>
          <w:wAfter w:w="67" w:type="pct"/>
        </w:trPr>
        <w:tc>
          <w:tcPr>
            <w:tcW w:w="1100" w:type="pct"/>
          </w:tcPr>
          <w:p w:rsidR="00651AC5" w:rsidRPr="00C1120A" w:rsidRDefault="00651AC5" w:rsidP="00643C58"/>
        </w:tc>
        <w:tc>
          <w:tcPr>
            <w:tcW w:w="1605" w:type="pct"/>
            <w:vAlign w:val="center"/>
          </w:tcPr>
          <w:p w:rsidR="00651AC5" w:rsidRPr="00C1120A" w:rsidRDefault="00651AC5" w:rsidP="00643C58">
            <w:r w:rsidRPr="00C1120A">
              <w:rPr>
                <w:bCs/>
              </w:rPr>
              <w:t xml:space="preserve">Исполнение бюджета муниципального района по </w:t>
            </w:r>
            <w:r w:rsidRPr="00C1120A">
              <w:rPr>
                <w:bCs/>
              </w:rPr>
              <w:lastRenderedPageBreak/>
              <w:t>расходам</w:t>
            </w:r>
          </w:p>
        </w:tc>
        <w:tc>
          <w:tcPr>
            <w:tcW w:w="628" w:type="pct"/>
            <w:gridSpan w:val="2"/>
            <w:vAlign w:val="center"/>
          </w:tcPr>
          <w:p w:rsidR="00651AC5" w:rsidRPr="00C1120A" w:rsidRDefault="00651AC5" w:rsidP="00643C58">
            <w:pPr>
              <w:jc w:val="center"/>
            </w:pPr>
            <w:r w:rsidRPr="00C1120A">
              <w:lastRenderedPageBreak/>
              <w:t>%</w:t>
            </w:r>
          </w:p>
        </w:tc>
        <w:tc>
          <w:tcPr>
            <w:tcW w:w="492" w:type="pct"/>
            <w:gridSpan w:val="2"/>
            <w:vAlign w:val="center"/>
          </w:tcPr>
          <w:p w:rsidR="00651AC5" w:rsidRPr="00C1120A" w:rsidRDefault="00651AC5" w:rsidP="00643C58">
            <w:pPr>
              <w:jc w:val="center"/>
              <w:rPr>
                <w:bCs/>
                <w:spacing w:val="-6"/>
              </w:rPr>
            </w:pPr>
            <w:r w:rsidRPr="00C1120A">
              <w:rPr>
                <w:bCs/>
                <w:spacing w:val="-6"/>
              </w:rPr>
              <w:t>95,0 – 100,0</w:t>
            </w:r>
          </w:p>
        </w:tc>
        <w:tc>
          <w:tcPr>
            <w:tcW w:w="559" w:type="pct"/>
            <w:gridSpan w:val="3"/>
            <w:vAlign w:val="center"/>
          </w:tcPr>
          <w:p w:rsidR="00651AC5" w:rsidRPr="00C1120A" w:rsidRDefault="00651AC5" w:rsidP="00643C58">
            <w:pPr>
              <w:jc w:val="center"/>
              <w:rPr>
                <w:bCs/>
                <w:spacing w:val="-6"/>
              </w:rPr>
            </w:pPr>
            <w:r w:rsidRPr="00C1120A">
              <w:rPr>
                <w:bCs/>
                <w:spacing w:val="-6"/>
              </w:rPr>
              <w:t>95,0 – 100,0</w:t>
            </w:r>
          </w:p>
        </w:tc>
        <w:tc>
          <w:tcPr>
            <w:tcW w:w="549" w:type="pct"/>
            <w:gridSpan w:val="3"/>
            <w:vAlign w:val="center"/>
          </w:tcPr>
          <w:p w:rsidR="00651AC5" w:rsidRPr="00C1120A" w:rsidRDefault="00651AC5" w:rsidP="00643C58">
            <w:pPr>
              <w:jc w:val="center"/>
              <w:rPr>
                <w:bCs/>
                <w:spacing w:val="-6"/>
              </w:rPr>
            </w:pPr>
            <w:r w:rsidRPr="00C1120A">
              <w:rPr>
                <w:bCs/>
                <w:spacing w:val="-6"/>
              </w:rPr>
              <w:t>95,0 – 100,0</w:t>
            </w:r>
          </w:p>
        </w:tc>
      </w:tr>
      <w:tr w:rsidR="00651AC5" w:rsidRPr="00C1120A" w:rsidTr="00643C58">
        <w:trPr>
          <w:gridAfter w:val="1"/>
          <w:wAfter w:w="67" w:type="pct"/>
        </w:trPr>
        <w:tc>
          <w:tcPr>
            <w:tcW w:w="1100" w:type="pct"/>
          </w:tcPr>
          <w:p w:rsidR="00651AC5" w:rsidRPr="00C1120A" w:rsidRDefault="00651AC5" w:rsidP="00643C58"/>
        </w:tc>
        <w:tc>
          <w:tcPr>
            <w:tcW w:w="1605" w:type="pct"/>
            <w:vAlign w:val="center"/>
          </w:tcPr>
          <w:p w:rsidR="00651AC5" w:rsidRPr="00C1120A" w:rsidRDefault="00651AC5" w:rsidP="00643C58">
            <w:r w:rsidRPr="00C1120A">
              <w:rPr>
                <w:bCs/>
              </w:rPr>
              <w:t xml:space="preserve">Исполнение бюджета </w:t>
            </w:r>
            <w:r>
              <w:rPr>
                <w:bCs/>
              </w:rPr>
              <w:t>городского поселения п</w:t>
            </w:r>
            <w:r w:rsidRPr="00C1120A">
              <w:rPr>
                <w:bCs/>
              </w:rPr>
              <w:t>о расходам</w:t>
            </w:r>
          </w:p>
        </w:tc>
        <w:tc>
          <w:tcPr>
            <w:tcW w:w="628" w:type="pct"/>
            <w:gridSpan w:val="2"/>
            <w:vAlign w:val="center"/>
          </w:tcPr>
          <w:p w:rsidR="00651AC5" w:rsidRPr="00C1120A" w:rsidRDefault="00651AC5" w:rsidP="00643C58">
            <w:pPr>
              <w:jc w:val="center"/>
            </w:pPr>
            <w:r w:rsidRPr="00C1120A">
              <w:t>%</w:t>
            </w:r>
          </w:p>
        </w:tc>
        <w:tc>
          <w:tcPr>
            <w:tcW w:w="492" w:type="pct"/>
            <w:gridSpan w:val="2"/>
            <w:vAlign w:val="center"/>
          </w:tcPr>
          <w:p w:rsidR="00651AC5" w:rsidRPr="00C1120A" w:rsidRDefault="00651AC5" w:rsidP="00643C58">
            <w:pPr>
              <w:jc w:val="center"/>
              <w:rPr>
                <w:bCs/>
                <w:spacing w:val="-6"/>
              </w:rPr>
            </w:pPr>
            <w:r w:rsidRPr="00C1120A">
              <w:rPr>
                <w:bCs/>
                <w:spacing w:val="-6"/>
              </w:rPr>
              <w:t>95,0 – 100,0</w:t>
            </w:r>
          </w:p>
        </w:tc>
        <w:tc>
          <w:tcPr>
            <w:tcW w:w="559" w:type="pct"/>
            <w:gridSpan w:val="3"/>
            <w:vAlign w:val="center"/>
          </w:tcPr>
          <w:p w:rsidR="00651AC5" w:rsidRPr="00C1120A" w:rsidRDefault="00651AC5" w:rsidP="00643C58">
            <w:pPr>
              <w:jc w:val="center"/>
              <w:rPr>
                <w:bCs/>
                <w:spacing w:val="-6"/>
              </w:rPr>
            </w:pPr>
            <w:r w:rsidRPr="00C1120A">
              <w:rPr>
                <w:bCs/>
                <w:spacing w:val="-6"/>
              </w:rPr>
              <w:t>95,0 – 100,0</w:t>
            </w:r>
          </w:p>
        </w:tc>
        <w:tc>
          <w:tcPr>
            <w:tcW w:w="549" w:type="pct"/>
            <w:gridSpan w:val="3"/>
            <w:vAlign w:val="center"/>
          </w:tcPr>
          <w:p w:rsidR="00651AC5" w:rsidRPr="00C1120A" w:rsidRDefault="00651AC5" w:rsidP="00643C58">
            <w:pPr>
              <w:jc w:val="center"/>
              <w:rPr>
                <w:bCs/>
                <w:spacing w:val="-6"/>
              </w:rPr>
            </w:pPr>
            <w:r w:rsidRPr="00C1120A">
              <w:rPr>
                <w:bCs/>
                <w:spacing w:val="-6"/>
              </w:rPr>
              <w:t>95,0 – 100,0</w:t>
            </w:r>
          </w:p>
        </w:tc>
      </w:tr>
      <w:tr w:rsidR="00651AC5" w:rsidRPr="00C1120A" w:rsidTr="00643C58">
        <w:trPr>
          <w:gridAfter w:val="1"/>
          <w:wAfter w:w="67" w:type="pct"/>
        </w:trPr>
        <w:tc>
          <w:tcPr>
            <w:tcW w:w="1100" w:type="pct"/>
          </w:tcPr>
          <w:p w:rsidR="00651AC5" w:rsidRPr="00C1120A" w:rsidRDefault="00651AC5" w:rsidP="00643C58"/>
        </w:tc>
        <w:tc>
          <w:tcPr>
            <w:tcW w:w="1605" w:type="pct"/>
            <w:vAlign w:val="center"/>
          </w:tcPr>
          <w:p w:rsidR="00651AC5" w:rsidRPr="00C1120A" w:rsidRDefault="00651AC5" w:rsidP="00643C58">
            <w:pPr>
              <w:jc w:val="both"/>
            </w:pPr>
            <w:r w:rsidRPr="00C1120A">
              <w:t>Доля программно-целевых расходов бюджета муниципального района</w:t>
            </w:r>
          </w:p>
        </w:tc>
        <w:tc>
          <w:tcPr>
            <w:tcW w:w="628" w:type="pct"/>
            <w:gridSpan w:val="2"/>
            <w:vAlign w:val="center"/>
          </w:tcPr>
          <w:p w:rsidR="00651AC5" w:rsidRPr="00C1120A" w:rsidRDefault="00651AC5" w:rsidP="00643C58">
            <w:pPr>
              <w:jc w:val="center"/>
            </w:pPr>
            <w:r w:rsidRPr="00C1120A">
              <w:t>%</w:t>
            </w:r>
          </w:p>
        </w:tc>
        <w:tc>
          <w:tcPr>
            <w:tcW w:w="492" w:type="pct"/>
            <w:gridSpan w:val="2"/>
            <w:vAlign w:val="center"/>
          </w:tcPr>
          <w:p w:rsidR="00651AC5" w:rsidRPr="00DD7720" w:rsidRDefault="00651AC5" w:rsidP="00643C58">
            <w:pPr>
              <w:jc w:val="center"/>
              <w:rPr>
                <w:bCs/>
                <w:sz w:val="22"/>
                <w:szCs w:val="22"/>
              </w:rPr>
            </w:pPr>
            <w:r w:rsidRPr="00DD7720">
              <w:rPr>
                <w:bCs/>
                <w:sz w:val="22"/>
                <w:szCs w:val="22"/>
              </w:rPr>
              <w:t>не менее 95,0</w:t>
            </w:r>
          </w:p>
        </w:tc>
        <w:tc>
          <w:tcPr>
            <w:tcW w:w="559" w:type="pct"/>
            <w:gridSpan w:val="3"/>
            <w:vAlign w:val="center"/>
          </w:tcPr>
          <w:p w:rsidR="00651AC5" w:rsidRPr="00DD7720" w:rsidRDefault="00651AC5" w:rsidP="00643C58">
            <w:pPr>
              <w:jc w:val="center"/>
              <w:rPr>
                <w:bCs/>
                <w:sz w:val="22"/>
                <w:szCs w:val="22"/>
              </w:rPr>
            </w:pPr>
            <w:r w:rsidRPr="00DD7720">
              <w:rPr>
                <w:bCs/>
                <w:sz w:val="22"/>
                <w:szCs w:val="22"/>
              </w:rPr>
              <w:t>не менее 95,0</w:t>
            </w:r>
          </w:p>
        </w:tc>
        <w:tc>
          <w:tcPr>
            <w:tcW w:w="549" w:type="pct"/>
            <w:gridSpan w:val="3"/>
          </w:tcPr>
          <w:p w:rsidR="00651AC5" w:rsidRPr="00DD7720" w:rsidRDefault="00651AC5" w:rsidP="00643C58">
            <w:pPr>
              <w:rPr>
                <w:bCs/>
                <w:sz w:val="16"/>
                <w:szCs w:val="16"/>
              </w:rPr>
            </w:pPr>
          </w:p>
          <w:p w:rsidR="00651AC5" w:rsidRPr="00DD7720" w:rsidRDefault="00651AC5" w:rsidP="00643C58">
            <w:pPr>
              <w:rPr>
                <w:sz w:val="22"/>
                <w:szCs w:val="22"/>
              </w:rPr>
            </w:pPr>
            <w:r w:rsidRPr="00DD7720">
              <w:rPr>
                <w:bCs/>
                <w:sz w:val="22"/>
                <w:szCs w:val="22"/>
              </w:rPr>
              <w:t>не менее 95,0</w:t>
            </w:r>
          </w:p>
        </w:tc>
      </w:tr>
      <w:tr w:rsidR="00651AC5" w:rsidRPr="00C1120A" w:rsidTr="00643C58">
        <w:trPr>
          <w:gridAfter w:val="1"/>
          <w:wAfter w:w="67" w:type="pct"/>
        </w:trPr>
        <w:tc>
          <w:tcPr>
            <w:tcW w:w="1100" w:type="pct"/>
          </w:tcPr>
          <w:p w:rsidR="00651AC5" w:rsidRPr="00C1120A" w:rsidRDefault="00651AC5" w:rsidP="00643C58"/>
        </w:tc>
        <w:tc>
          <w:tcPr>
            <w:tcW w:w="1605" w:type="pct"/>
            <w:vAlign w:val="center"/>
          </w:tcPr>
          <w:p w:rsidR="00651AC5" w:rsidRPr="00C1120A" w:rsidRDefault="00651AC5" w:rsidP="00643C58">
            <w:pPr>
              <w:jc w:val="both"/>
            </w:pPr>
            <w:r w:rsidRPr="00C1120A">
              <w:t xml:space="preserve">Доля программно-целевых расходов бюджета </w:t>
            </w:r>
            <w:r>
              <w:t>городского поселения</w:t>
            </w:r>
          </w:p>
        </w:tc>
        <w:tc>
          <w:tcPr>
            <w:tcW w:w="628" w:type="pct"/>
            <w:gridSpan w:val="2"/>
            <w:vAlign w:val="center"/>
          </w:tcPr>
          <w:p w:rsidR="00651AC5" w:rsidRPr="00C1120A" w:rsidRDefault="00651AC5" w:rsidP="00643C58">
            <w:pPr>
              <w:jc w:val="center"/>
            </w:pPr>
            <w:r w:rsidRPr="00C1120A">
              <w:t>%</w:t>
            </w:r>
          </w:p>
        </w:tc>
        <w:tc>
          <w:tcPr>
            <w:tcW w:w="492" w:type="pct"/>
            <w:gridSpan w:val="2"/>
            <w:vAlign w:val="center"/>
          </w:tcPr>
          <w:p w:rsidR="00651AC5" w:rsidRPr="00DD7720" w:rsidRDefault="00651AC5" w:rsidP="00643C58">
            <w:pPr>
              <w:jc w:val="center"/>
              <w:rPr>
                <w:bCs/>
                <w:sz w:val="22"/>
                <w:szCs w:val="22"/>
              </w:rPr>
            </w:pPr>
            <w:r w:rsidRPr="00DD7720">
              <w:rPr>
                <w:bCs/>
                <w:sz w:val="22"/>
                <w:szCs w:val="22"/>
              </w:rPr>
              <w:t>не менее 95,0</w:t>
            </w:r>
          </w:p>
        </w:tc>
        <w:tc>
          <w:tcPr>
            <w:tcW w:w="559" w:type="pct"/>
            <w:gridSpan w:val="3"/>
            <w:vAlign w:val="center"/>
          </w:tcPr>
          <w:p w:rsidR="00651AC5" w:rsidRPr="00DD7720" w:rsidRDefault="00651AC5" w:rsidP="00643C58">
            <w:pPr>
              <w:jc w:val="center"/>
              <w:rPr>
                <w:bCs/>
                <w:sz w:val="22"/>
                <w:szCs w:val="22"/>
              </w:rPr>
            </w:pPr>
            <w:r w:rsidRPr="00DD7720">
              <w:rPr>
                <w:bCs/>
                <w:sz w:val="22"/>
                <w:szCs w:val="22"/>
              </w:rPr>
              <w:t>не менее 95,0</w:t>
            </w:r>
          </w:p>
        </w:tc>
        <w:tc>
          <w:tcPr>
            <w:tcW w:w="549" w:type="pct"/>
            <w:gridSpan w:val="3"/>
          </w:tcPr>
          <w:p w:rsidR="00651AC5" w:rsidRDefault="00651AC5" w:rsidP="00643C58">
            <w:pPr>
              <w:rPr>
                <w:bCs/>
                <w:sz w:val="16"/>
                <w:szCs w:val="16"/>
              </w:rPr>
            </w:pPr>
          </w:p>
          <w:p w:rsidR="00651AC5" w:rsidRPr="00DD7720" w:rsidRDefault="00651AC5" w:rsidP="00643C58">
            <w:pPr>
              <w:rPr>
                <w:sz w:val="22"/>
                <w:szCs w:val="22"/>
              </w:rPr>
            </w:pPr>
            <w:r w:rsidRPr="00DD7720">
              <w:rPr>
                <w:bCs/>
                <w:sz w:val="22"/>
                <w:szCs w:val="22"/>
              </w:rPr>
              <w:t>не менее 95,0</w:t>
            </w:r>
          </w:p>
        </w:tc>
      </w:tr>
      <w:tr w:rsidR="00651AC5" w:rsidRPr="00C1120A" w:rsidTr="00643C58">
        <w:trPr>
          <w:gridAfter w:val="1"/>
          <w:wAfter w:w="67" w:type="pct"/>
        </w:trPr>
        <w:tc>
          <w:tcPr>
            <w:tcW w:w="1100" w:type="pct"/>
          </w:tcPr>
          <w:p w:rsidR="00651AC5" w:rsidRPr="00C1120A" w:rsidRDefault="00651AC5" w:rsidP="00643C58"/>
        </w:tc>
        <w:tc>
          <w:tcPr>
            <w:tcW w:w="1605" w:type="pct"/>
            <w:vAlign w:val="center"/>
          </w:tcPr>
          <w:p w:rsidR="00651AC5" w:rsidRPr="00C1120A" w:rsidRDefault="00651AC5" w:rsidP="00643C58">
            <w:pPr>
              <w:jc w:val="both"/>
              <w:rPr>
                <w:bCs/>
              </w:rPr>
            </w:pPr>
            <w:r w:rsidRPr="00C1120A">
              <w:rPr>
                <w:bCs/>
              </w:rPr>
              <w:t>Планируемый объем дефицита бюджета муниципального района на очередной финансовый год</w:t>
            </w:r>
          </w:p>
        </w:tc>
        <w:tc>
          <w:tcPr>
            <w:tcW w:w="628" w:type="pct"/>
            <w:gridSpan w:val="2"/>
            <w:vAlign w:val="center"/>
          </w:tcPr>
          <w:p w:rsidR="00651AC5" w:rsidRPr="00C1120A" w:rsidRDefault="00651AC5" w:rsidP="00643C58">
            <w:pPr>
              <w:jc w:val="center"/>
            </w:pPr>
            <w:r w:rsidRPr="00C1120A">
              <w:t>%</w:t>
            </w:r>
          </w:p>
        </w:tc>
        <w:tc>
          <w:tcPr>
            <w:tcW w:w="492" w:type="pct"/>
            <w:gridSpan w:val="2"/>
            <w:vAlign w:val="center"/>
          </w:tcPr>
          <w:p w:rsidR="00651AC5" w:rsidRPr="00C1120A" w:rsidRDefault="00651AC5" w:rsidP="00643C58">
            <w:pPr>
              <w:jc w:val="center"/>
              <w:rPr>
                <w:bCs/>
              </w:rPr>
            </w:pPr>
            <w:r w:rsidRPr="00C1120A">
              <w:rPr>
                <w:bCs/>
              </w:rPr>
              <w:t>0</w:t>
            </w:r>
          </w:p>
        </w:tc>
        <w:tc>
          <w:tcPr>
            <w:tcW w:w="559" w:type="pct"/>
            <w:gridSpan w:val="3"/>
            <w:vAlign w:val="center"/>
          </w:tcPr>
          <w:p w:rsidR="00651AC5" w:rsidRPr="00C1120A" w:rsidRDefault="00651AC5" w:rsidP="00643C58">
            <w:pPr>
              <w:jc w:val="center"/>
              <w:rPr>
                <w:bCs/>
              </w:rPr>
            </w:pPr>
            <w:r w:rsidRPr="00C1120A">
              <w:rPr>
                <w:bCs/>
              </w:rPr>
              <w:t>0</w:t>
            </w:r>
          </w:p>
        </w:tc>
        <w:tc>
          <w:tcPr>
            <w:tcW w:w="549" w:type="pct"/>
            <w:gridSpan w:val="3"/>
            <w:vAlign w:val="center"/>
          </w:tcPr>
          <w:p w:rsidR="00651AC5" w:rsidRPr="00C1120A" w:rsidRDefault="00651AC5" w:rsidP="00643C58">
            <w:pPr>
              <w:jc w:val="center"/>
              <w:rPr>
                <w:bCs/>
              </w:rPr>
            </w:pPr>
            <w:r w:rsidRPr="00C1120A">
              <w:rPr>
                <w:bCs/>
              </w:rPr>
              <w:t>0</w:t>
            </w:r>
          </w:p>
        </w:tc>
      </w:tr>
      <w:tr w:rsidR="00651AC5" w:rsidRPr="00C1120A" w:rsidTr="00643C58">
        <w:trPr>
          <w:gridAfter w:val="1"/>
          <w:wAfter w:w="67" w:type="pct"/>
        </w:trPr>
        <w:tc>
          <w:tcPr>
            <w:tcW w:w="1100" w:type="pct"/>
          </w:tcPr>
          <w:p w:rsidR="00651AC5" w:rsidRPr="00C1120A" w:rsidRDefault="00651AC5" w:rsidP="00643C58"/>
        </w:tc>
        <w:tc>
          <w:tcPr>
            <w:tcW w:w="1605" w:type="pct"/>
            <w:vAlign w:val="center"/>
          </w:tcPr>
          <w:p w:rsidR="00651AC5" w:rsidRPr="00C1120A" w:rsidRDefault="00651AC5" w:rsidP="00643C58">
            <w:pPr>
              <w:jc w:val="both"/>
              <w:rPr>
                <w:bCs/>
              </w:rPr>
            </w:pPr>
            <w:r w:rsidRPr="00C1120A">
              <w:rPr>
                <w:bCs/>
              </w:rPr>
              <w:t xml:space="preserve">Планируемый объем дефицита бюджета </w:t>
            </w:r>
            <w:r>
              <w:rPr>
                <w:bCs/>
              </w:rPr>
              <w:t>городского поселения</w:t>
            </w:r>
            <w:r w:rsidRPr="00C1120A">
              <w:rPr>
                <w:bCs/>
              </w:rPr>
              <w:t xml:space="preserve"> на очередной финансовый год</w:t>
            </w:r>
          </w:p>
        </w:tc>
        <w:tc>
          <w:tcPr>
            <w:tcW w:w="628" w:type="pct"/>
            <w:gridSpan w:val="2"/>
            <w:vAlign w:val="center"/>
          </w:tcPr>
          <w:p w:rsidR="00651AC5" w:rsidRPr="00C1120A" w:rsidRDefault="00651AC5" w:rsidP="00643C58">
            <w:pPr>
              <w:jc w:val="center"/>
            </w:pPr>
            <w:r w:rsidRPr="00C1120A">
              <w:t>%</w:t>
            </w:r>
          </w:p>
        </w:tc>
        <w:tc>
          <w:tcPr>
            <w:tcW w:w="492" w:type="pct"/>
            <w:gridSpan w:val="2"/>
            <w:vAlign w:val="center"/>
          </w:tcPr>
          <w:p w:rsidR="00651AC5" w:rsidRPr="00C1120A" w:rsidRDefault="00651AC5" w:rsidP="00643C58">
            <w:pPr>
              <w:jc w:val="center"/>
              <w:rPr>
                <w:bCs/>
              </w:rPr>
            </w:pPr>
            <w:r w:rsidRPr="00C1120A">
              <w:rPr>
                <w:bCs/>
              </w:rPr>
              <w:t>0</w:t>
            </w:r>
          </w:p>
        </w:tc>
        <w:tc>
          <w:tcPr>
            <w:tcW w:w="559" w:type="pct"/>
            <w:gridSpan w:val="3"/>
            <w:vAlign w:val="center"/>
          </w:tcPr>
          <w:p w:rsidR="00651AC5" w:rsidRPr="00C1120A" w:rsidRDefault="00651AC5" w:rsidP="00643C58">
            <w:pPr>
              <w:jc w:val="center"/>
              <w:rPr>
                <w:bCs/>
              </w:rPr>
            </w:pPr>
            <w:r w:rsidRPr="00C1120A">
              <w:rPr>
                <w:bCs/>
              </w:rPr>
              <w:t>0</w:t>
            </w:r>
          </w:p>
        </w:tc>
        <w:tc>
          <w:tcPr>
            <w:tcW w:w="549" w:type="pct"/>
            <w:gridSpan w:val="3"/>
            <w:vAlign w:val="center"/>
          </w:tcPr>
          <w:p w:rsidR="00651AC5" w:rsidRPr="00C1120A" w:rsidRDefault="00651AC5" w:rsidP="00643C58">
            <w:pPr>
              <w:jc w:val="center"/>
              <w:rPr>
                <w:bCs/>
              </w:rPr>
            </w:pPr>
            <w:r w:rsidRPr="00C1120A">
              <w:rPr>
                <w:bCs/>
              </w:rPr>
              <w:t>0</w:t>
            </w:r>
          </w:p>
        </w:tc>
      </w:tr>
      <w:tr w:rsidR="00651AC5" w:rsidRPr="00C1120A" w:rsidTr="00643C58">
        <w:trPr>
          <w:gridAfter w:val="1"/>
          <w:wAfter w:w="67" w:type="pct"/>
        </w:trPr>
        <w:tc>
          <w:tcPr>
            <w:tcW w:w="1100" w:type="pct"/>
          </w:tcPr>
          <w:p w:rsidR="00651AC5" w:rsidRPr="00C1120A" w:rsidRDefault="00651AC5" w:rsidP="00643C58"/>
        </w:tc>
        <w:tc>
          <w:tcPr>
            <w:tcW w:w="1605" w:type="pct"/>
            <w:vAlign w:val="center"/>
          </w:tcPr>
          <w:p w:rsidR="00651AC5" w:rsidRPr="00C1120A" w:rsidRDefault="00651AC5" w:rsidP="00643C58">
            <w:pPr>
              <w:jc w:val="both"/>
              <w:rPr>
                <w:bCs/>
              </w:rPr>
            </w:pPr>
            <w:r w:rsidRPr="00C1120A">
              <w:rPr>
                <w:bCs/>
              </w:rPr>
              <w:t>Уровень отклонения  доходов бюджета муниципального района от запланированных в решении о бюджете на очередной финансовый год</w:t>
            </w:r>
            <w:r>
              <w:rPr>
                <w:bCs/>
              </w:rPr>
              <w:t xml:space="preserve"> </w:t>
            </w:r>
            <w:r w:rsidRPr="00C1120A">
              <w:rPr>
                <w:bCs/>
              </w:rPr>
              <w:t>(первоначально)</w:t>
            </w:r>
          </w:p>
        </w:tc>
        <w:tc>
          <w:tcPr>
            <w:tcW w:w="628" w:type="pct"/>
            <w:gridSpan w:val="2"/>
            <w:vAlign w:val="center"/>
          </w:tcPr>
          <w:p w:rsidR="00651AC5" w:rsidRPr="00C1120A" w:rsidRDefault="00651AC5" w:rsidP="00643C58">
            <w:pPr>
              <w:jc w:val="center"/>
            </w:pPr>
            <w:r w:rsidRPr="00C1120A">
              <w:t>%</w:t>
            </w:r>
          </w:p>
        </w:tc>
        <w:tc>
          <w:tcPr>
            <w:tcW w:w="492" w:type="pct"/>
            <w:gridSpan w:val="2"/>
            <w:vAlign w:val="center"/>
          </w:tcPr>
          <w:p w:rsidR="00651AC5" w:rsidRPr="00C1120A" w:rsidRDefault="00651AC5" w:rsidP="00643C58">
            <w:pPr>
              <w:jc w:val="center"/>
              <w:rPr>
                <w:bCs/>
              </w:rPr>
            </w:pPr>
            <w:r w:rsidRPr="00C1120A">
              <w:rPr>
                <w:bCs/>
              </w:rPr>
              <w:t>±10,0</w:t>
            </w:r>
          </w:p>
        </w:tc>
        <w:tc>
          <w:tcPr>
            <w:tcW w:w="559" w:type="pct"/>
            <w:gridSpan w:val="3"/>
            <w:vAlign w:val="center"/>
          </w:tcPr>
          <w:p w:rsidR="00651AC5" w:rsidRPr="00C1120A" w:rsidRDefault="00651AC5" w:rsidP="00643C58">
            <w:pPr>
              <w:jc w:val="center"/>
            </w:pPr>
            <w:r w:rsidRPr="00C1120A">
              <w:rPr>
                <w:bCs/>
              </w:rPr>
              <w:t>±10,0</w:t>
            </w:r>
          </w:p>
        </w:tc>
        <w:tc>
          <w:tcPr>
            <w:tcW w:w="549" w:type="pct"/>
            <w:gridSpan w:val="3"/>
            <w:vAlign w:val="center"/>
          </w:tcPr>
          <w:p w:rsidR="00651AC5" w:rsidRPr="00C1120A" w:rsidRDefault="00651AC5" w:rsidP="00643C58">
            <w:pPr>
              <w:jc w:val="center"/>
            </w:pPr>
            <w:r w:rsidRPr="00C1120A">
              <w:rPr>
                <w:bCs/>
              </w:rPr>
              <w:t>±10,0</w:t>
            </w:r>
          </w:p>
        </w:tc>
      </w:tr>
      <w:tr w:rsidR="00651AC5" w:rsidRPr="00C1120A" w:rsidTr="00643C58">
        <w:trPr>
          <w:gridAfter w:val="1"/>
          <w:wAfter w:w="67" w:type="pct"/>
        </w:trPr>
        <w:tc>
          <w:tcPr>
            <w:tcW w:w="1100" w:type="pct"/>
          </w:tcPr>
          <w:p w:rsidR="00651AC5" w:rsidRPr="00C1120A" w:rsidRDefault="00651AC5" w:rsidP="00643C58"/>
        </w:tc>
        <w:tc>
          <w:tcPr>
            <w:tcW w:w="1605" w:type="pct"/>
            <w:vAlign w:val="center"/>
          </w:tcPr>
          <w:p w:rsidR="00651AC5" w:rsidRPr="00C1120A" w:rsidRDefault="00651AC5" w:rsidP="00643C58">
            <w:pPr>
              <w:jc w:val="both"/>
              <w:rPr>
                <w:bCs/>
              </w:rPr>
            </w:pPr>
            <w:r w:rsidRPr="00C1120A">
              <w:rPr>
                <w:bCs/>
              </w:rPr>
              <w:t xml:space="preserve">Уровень отклонения  доходов бюджета </w:t>
            </w:r>
            <w:r>
              <w:rPr>
                <w:bCs/>
              </w:rPr>
              <w:t>городского поселения</w:t>
            </w:r>
            <w:r w:rsidRPr="00C1120A">
              <w:rPr>
                <w:bCs/>
              </w:rPr>
              <w:t xml:space="preserve"> от запланированных в решении о бюджете на очередной финансовый год</w:t>
            </w:r>
            <w:r>
              <w:rPr>
                <w:bCs/>
              </w:rPr>
              <w:t xml:space="preserve"> </w:t>
            </w:r>
            <w:r w:rsidRPr="00C1120A">
              <w:rPr>
                <w:bCs/>
              </w:rPr>
              <w:t>(первоначально)</w:t>
            </w:r>
          </w:p>
        </w:tc>
        <w:tc>
          <w:tcPr>
            <w:tcW w:w="628" w:type="pct"/>
            <w:gridSpan w:val="2"/>
            <w:vAlign w:val="center"/>
          </w:tcPr>
          <w:p w:rsidR="00651AC5" w:rsidRPr="00C1120A" w:rsidRDefault="00651AC5" w:rsidP="00643C58">
            <w:pPr>
              <w:jc w:val="center"/>
            </w:pPr>
            <w:r w:rsidRPr="00C1120A">
              <w:t>%</w:t>
            </w:r>
          </w:p>
        </w:tc>
        <w:tc>
          <w:tcPr>
            <w:tcW w:w="492" w:type="pct"/>
            <w:gridSpan w:val="2"/>
            <w:vAlign w:val="center"/>
          </w:tcPr>
          <w:p w:rsidR="00651AC5" w:rsidRPr="00C1120A" w:rsidRDefault="00651AC5" w:rsidP="00643C58">
            <w:pPr>
              <w:jc w:val="center"/>
              <w:rPr>
                <w:bCs/>
              </w:rPr>
            </w:pPr>
            <w:r w:rsidRPr="00C1120A">
              <w:rPr>
                <w:bCs/>
              </w:rPr>
              <w:t>±10,0</w:t>
            </w:r>
          </w:p>
        </w:tc>
        <w:tc>
          <w:tcPr>
            <w:tcW w:w="559" w:type="pct"/>
            <w:gridSpan w:val="3"/>
            <w:vAlign w:val="center"/>
          </w:tcPr>
          <w:p w:rsidR="00651AC5" w:rsidRPr="00C1120A" w:rsidRDefault="00651AC5" w:rsidP="00643C58">
            <w:pPr>
              <w:jc w:val="center"/>
            </w:pPr>
            <w:r w:rsidRPr="00C1120A">
              <w:rPr>
                <w:bCs/>
              </w:rPr>
              <w:t>±10,0</w:t>
            </w:r>
          </w:p>
        </w:tc>
        <w:tc>
          <w:tcPr>
            <w:tcW w:w="549" w:type="pct"/>
            <w:gridSpan w:val="3"/>
            <w:vAlign w:val="center"/>
          </w:tcPr>
          <w:p w:rsidR="00651AC5" w:rsidRPr="00C1120A" w:rsidRDefault="00651AC5" w:rsidP="00643C58">
            <w:pPr>
              <w:jc w:val="center"/>
            </w:pPr>
            <w:r w:rsidRPr="00C1120A">
              <w:rPr>
                <w:bCs/>
              </w:rPr>
              <w:t>±10,0</w:t>
            </w:r>
          </w:p>
        </w:tc>
      </w:tr>
      <w:tr w:rsidR="00651AC5" w:rsidRPr="00C1120A" w:rsidTr="00643C58">
        <w:trPr>
          <w:gridAfter w:val="1"/>
          <w:wAfter w:w="67" w:type="pct"/>
        </w:trPr>
        <w:tc>
          <w:tcPr>
            <w:tcW w:w="1100" w:type="pct"/>
          </w:tcPr>
          <w:p w:rsidR="00651AC5" w:rsidRPr="00C1120A" w:rsidRDefault="00651AC5" w:rsidP="00643C58"/>
        </w:tc>
        <w:tc>
          <w:tcPr>
            <w:tcW w:w="1605" w:type="pct"/>
            <w:vAlign w:val="center"/>
          </w:tcPr>
          <w:p w:rsidR="00651AC5" w:rsidRPr="00C1120A" w:rsidRDefault="00651AC5" w:rsidP="00643C58">
            <w:pPr>
              <w:jc w:val="both"/>
              <w:rPr>
                <w:bCs/>
              </w:rPr>
            </w:pPr>
            <w:r w:rsidRPr="00C1120A">
              <w:rPr>
                <w:bCs/>
              </w:rPr>
              <w:t>Доля просроченной кредиторской задолженности получателей бюджетных средств в расходах бюджета муниципального района в части собственных полномочий</w:t>
            </w:r>
          </w:p>
        </w:tc>
        <w:tc>
          <w:tcPr>
            <w:tcW w:w="628" w:type="pct"/>
            <w:gridSpan w:val="2"/>
            <w:vAlign w:val="center"/>
          </w:tcPr>
          <w:p w:rsidR="00651AC5" w:rsidRPr="00C1120A" w:rsidRDefault="00651AC5" w:rsidP="00643C58">
            <w:pPr>
              <w:jc w:val="center"/>
            </w:pPr>
            <w:r w:rsidRPr="00C1120A">
              <w:t>%</w:t>
            </w:r>
          </w:p>
        </w:tc>
        <w:tc>
          <w:tcPr>
            <w:tcW w:w="492" w:type="pct"/>
            <w:gridSpan w:val="2"/>
            <w:shd w:val="clear" w:color="auto" w:fill="FFFF00"/>
            <w:vAlign w:val="center"/>
          </w:tcPr>
          <w:p w:rsidR="00651AC5" w:rsidRPr="00C1120A" w:rsidRDefault="00651AC5" w:rsidP="00643C58">
            <w:pPr>
              <w:jc w:val="center"/>
              <w:rPr>
                <w:bCs/>
              </w:rPr>
            </w:pPr>
            <w:r w:rsidRPr="00C1120A">
              <w:rPr>
                <w:bCs/>
              </w:rPr>
              <w:t>0,1</w:t>
            </w:r>
          </w:p>
        </w:tc>
        <w:tc>
          <w:tcPr>
            <w:tcW w:w="559" w:type="pct"/>
            <w:gridSpan w:val="3"/>
            <w:shd w:val="clear" w:color="auto" w:fill="FFFF00"/>
            <w:vAlign w:val="center"/>
          </w:tcPr>
          <w:p w:rsidR="00651AC5" w:rsidRPr="00C1120A" w:rsidRDefault="00651AC5" w:rsidP="00643C58">
            <w:pPr>
              <w:jc w:val="center"/>
              <w:rPr>
                <w:bCs/>
              </w:rPr>
            </w:pPr>
            <w:r w:rsidRPr="00C1120A">
              <w:rPr>
                <w:bCs/>
              </w:rPr>
              <w:t>0,1</w:t>
            </w:r>
          </w:p>
        </w:tc>
        <w:tc>
          <w:tcPr>
            <w:tcW w:w="549" w:type="pct"/>
            <w:gridSpan w:val="3"/>
            <w:shd w:val="clear" w:color="auto" w:fill="FFFF00"/>
            <w:vAlign w:val="center"/>
          </w:tcPr>
          <w:p w:rsidR="00651AC5" w:rsidRPr="00C1120A" w:rsidRDefault="00651AC5" w:rsidP="00643C58">
            <w:pPr>
              <w:jc w:val="center"/>
              <w:rPr>
                <w:bCs/>
              </w:rPr>
            </w:pPr>
            <w:r w:rsidRPr="00C1120A">
              <w:rPr>
                <w:bCs/>
              </w:rPr>
              <w:t>0,1</w:t>
            </w:r>
          </w:p>
        </w:tc>
      </w:tr>
      <w:tr w:rsidR="00651AC5" w:rsidRPr="00C1120A" w:rsidTr="00643C58">
        <w:trPr>
          <w:gridAfter w:val="1"/>
          <w:wAfter w:w="67" w:type="pct"/>
        </w:trPr>
        <w:tc>
          <w:tcPr>
            <w:tcW w:w="1100" w:type="pct"/>
          </w:tcPr>
          <w:p w:rsidR="00651AC5" w:rsidRPr="00C1120A" w:rsidRDefault="00651AC5" w:rsidP="00643C58"/>
        </w:tc>
        <w:tc>
          <w:tcPr>
            <w:tcW w:w="1605" w:type="pct"/>
            <w:vAlign w:val="center"/>
          </w:tcPr>
          <w:p w:rsidR="00651AC5" w:rsidRPr="00C1120A" w:rsidRDefault="00651AC5" w:rsidP="00643C58">
            <w:pPr>
              <w:jc w:val="both"/>
              <w:rPr>
                <w:bCs/>
              </w:rPr>
            </w:pPr>
            <w:r w:rsidRPr="00C1120A">
              <w:rPr>
                <w:bCs/>
              </w:rPr>
              <w:t xml:space="preserve">Доля просроченной кредиторской задолженности получателей бюджетных средств в расходах бюджета </w:t>
            </w:r>
            <w:r>
              <w:rPr>
                <w:bCs/>
              </w:rPr>
              <w:t>городского поселения</w:t>
            </w:r>
            <w:r w:rsidRPr="00C1120A">
              <w:rPr>
                <w:bCs/>
              </w:rPr>
              <w:t xml:space="preserve"> в части собственных полномочий</w:t>
            </w:r>
          </w:p>
        </w:tc>
        <w:tc>
          <w:tcPr>
            <w:tcW w:w="624" w:type="pct"/>
            <w:vAlign w:val="center"/>
          </w:tcPr>
          <w:p w:rsidR="00651AC5" w:rsidRPr="00C1120A" w:rsidRDefault="00651AC5" w:rsidP="00643C58">
            <w:pPr>
              <w:jc w:val="center"/>
            </w:pPr>
            <w:r w:rsidRPr="00C1120A">
              <w:t>%</w:t>
            </w:r>
          </w:p>
        </w:tc>
        <w:tc>
          <w:tcPr>
            <w:tcW w:w="493" w:type="pct"/>
            <w:gridSpan w:val="2"/>
            <w:shd w:val="clear" w:color="auto" w:fill="FFFF00"/>
            <w:vAlign w:val="center"/>
          </w:tcPr>
          <w:p w:rsidR="00651AC5" w:rsidRPr="00C1120A" w:rsidRDefault="00651AC5" w:rsidP="00643C58">
            <w:pPr>
              <w:jc w:val="center"/>
              <w:rPr>
                <w:bCs/>
              </w:rPr>
            </w:pPr>
            <w:r w:rsidRPr="00C1120A">
              <w:rPr>
                <w:bCs/>
              </w:rPr>
              <w:t>0,1</w:t>
            </w:r>
          </w:p>
        </w:tc>
        <w:tc>
          <w:tcPr>
            <w:tcW w:w="558" w:type="pct"/>
            <w:gridSpan w:val="3"/>
            <w:shd w:val="clear" w:color="auto" w:fill="FFFF00"/>
            <w:vAlign w:val="center"/>
          </w:tcPr>
          <w:p w:rsidR="00651AC5" w:rsidRPr="00C1120A" w:rsidRDefault="00651AC5" w:rsidP="00643C58">
            <w:pPr>
              <w:jc w:val="center"/>
              <w:rPr>
                <w:bCs/>
              </w:rPr>
            </w:pPr>
            <w:r w:rsidRPr="00C1120A">
              <w:rPr>
                <w:bCs/>
              </w:rPr>
              <w:t>0,1</w:t>
            </w:r>
          </w:p>
        </w:tc>
        <w:tc>
          <w:tcPr>
            <w:tcW w:w="552" w:type="pct"/>
            <w:gridSpan w:val="4"/>
            <w:shd w:val="clear" w:color="auto" w:fill="FFFF00"/>
            <w:vAlign w:val="center"/>
          </w:tcPr>
          <w:p w:rsidR="00651AC5" w:rsidRPr="00C1120A" w:rsidRDefault="00651AC5" w:rsidP="00643C58">
            <w:pPr>
              <w:jc w:val="center"/>
              <w:rPr>
                <w:bCs/>
              </w:rPr>
            </w:pPr>
            <w:r w:rsidRPr="00C1120A">
              <w:rPr>
                <w:bCs/>
              </w:rPr>
              <w:t>0,1</w:t>
            </w:r>
          </w:p>
        </w:tc>
      </w:tr>
      <w:tr w:rsidR="00651AC5" w:rsidRPr="00C1120A" w:rsidTr="00643C58">
        <w:trPr>
          <w:gridAfter w:val="1"/>
          <w:wAfter w:w="67" w:type="pct"/>
        </w:trPr>
        <w:tc>
          <w:tcPr>
            <w:tcW w:w="1100" w:type="pct"/>
            <w:vAlign w:val="center"/>
          </w:tcPr>
          <w:p w:rsidR="00651AC5" w:rsidRPr="00C1120A" w:rsidRDefault="00651AC5" w:rsidP="00643C58">
            <w:pPr>
              <w:jc w:val="both"/>
            </w:pPr>
          </w:p>
        </w:tc>
        <w:tc>
          <w:tcPr>
            <w:tcW w:w="1605" w:type="pct"/>
            <w:vAlign w:val="center"/>
          </w:tcPr>
          <w:p w:rsidR="00651AC5" w:rsidRPr="00C1120A" w:rsidRDefault="00651AC5" w:rsidP="00643C58">
            <w:pPr>
              <w:jc w:val="both"/>
            </w:pPr>
            <w:r w:rsidRPr="00C1120A">
              <w:rPr>
                <w:bCs/>
              </w:rPr>
              <w:t>Доля просроченной кредиторской задолженности по оплате труда (включая начисления на оплату труда) муниципальных учреждений</w:t>
            </w:r>
            <w:r>
              <w:rPr>
                <w:bCs/>
              </w:rPr>
              <w:t xml:space="preserve"> Комсомольского муниципального района </w:t>
            </w:r>
          </w:p>
        </w:tc>
        <w:tc>
          <w:tcPr>
            <w:tcW w:w="624" w:type="pct"/>
            <w:vAlign w:val="center"/>
          </w:tcPr>
          <w:p w:rsidR="00651AC5" w:rsidRPr="00C1120A" w:rsidRDefault="00651AC5" w:rsidP="00643C58">
            <w:pPr>
              <w:jc w:val="center"/>
            </w:pPr>
            <w:r w:rsidRPr="00C1120A">
              <w:t>%</w:t>
            </w:r>
          </w:p>
        </w:tc>
        <w:tc>
          <w:tcPr>
            <w:tcW w:w="493" w:type="pct"/>
            <w:gridSpan w:val="2"/>
            <w:vAlign w:val="center"/>
          </w:tcPr>
          <w:p w:rsidR="00651AC5" w:rsidRPr="00C1120A" w:rsidRDefault="00651AC5" w:rsidP="00643C58">
            <w:pPr>
              <w:jc w:val="center"/>
              <w:rPr>
                <w:bCs/>
              </w:rPr>
            </w:pPr>
            <w:r w:rsidRPr="00C1120A">
              <w:rPr>
                <w:bCs/>
              </w:rPr>
              <w:t>0,00</w:t>
            </w:r>
          </w:p>
        </w:tc>
        <w:tc>
          <w:tcPr>
            <w:tcW w:w="558" w:type="pct"/>
            <w:gridSpan w:val="3"/>
            <w:vAlign w:val="center"/>
          </w:tcPr>
          <w:p w:rsidR="00651AC5" w:rsidRPr="00C1120A" w:rsidRDefault="00651AC5" w:rsidP="00643C58">
            <w:pPr>
              <w:jc w:val="center"/>
              <w:rPr>
                <w:bCs/>
              </w:rPr>
            </w:pPr>
            <w:r w:rsidRPr="00C1120A">
              <w:rPr>
                <w:bCs/>
              </w:rPr>
              <w:t>0,00</w:t>
            </w:r>
          </w:p>
        </w:tc>
        <w:tc>
          <w:tcPr>
            <w:tcW w:w="552" w:type="pct"/>
            <w:gridSpan w:val="4"/>
            <w:vAlign w:val="center"/>
          </w:tcPr>
          <w:p w:rsidR="00651AC5" w:rsidRPr="00C1120A" w:rsidRDefault="00651AC5" w:rsidP="00643C58">
            <w:pPr>
              <w:jc w:val="center"/>
              <w:rPr>
                <w:bCs/>
              </w:rPr>
            </w:pPr>
            <w:r w:rsidRPr="00C1120A">
              <w:rPr>
                <w:bCs/>
              </w:rPr>
              <w:t>0,00</w:t>
            </w:r>
          </w:p>
        </w:tc>
      </w:tr>
      <w:tr w:rsidR="00651AC5" w:rsidRPr="00C1120A" w:rsidTr="00643C58">
        <w:trPr>
          <w:gridAfter w:val="1"/>
          <w:wAfter w:w="67" w:type="pct"/>
        </w:trPr>
        <w:tc>
          <w:tcPr>
            <w:tcW w:w="1100" w:type="pct"/>
            <w:vAlign w:val="center"/>
          </w:tcPr>
          <w:p w:rsidR="00651AC5" w:rsidRPr="00C1120A" w:rsidRDefault="00651AC5" w:rsidP="00643C58">
            <w:pPr>
              <w:jc w:val="both"/>
            </w:pPr>
          </w:p>
        </w:tc>
        <w:tc>
          <w:tcPr>
            <w:tcW w:w="1605" w:type="pct"/>
            <w:vAlign w:val="center"/>
          </w:tcPr>
          <w:p w:rsidR="00651AC5" w:rsidRPr="00C1120A" w:rsidRDefault="00651AC5" w:rsidP="00643C58">
            <w:pPr>
              <w:jc w:val="both"/>
            </w:pPr>
            <w:r w:rsidRPr="00C1120A">
              <w:rPr>
                <w:bCs/>
              </w:rPr>
              <w:t>Доля просроченной кредиторской задолженности по оплате труда (включая начисления на оплату труда) муниципальных учреждений</w:t>
            </w:r>
            <w:r>
              <w:rPr>
                <w:bCs/>
              </w:rPr>
              <w:t xml:space="preserve"> Комсомольского городского поселения </w:t>
            </w:r>
          </w:p>
        </w:tc>
        <w:tc>
          <w:tcPr>
            <w:tcW w:w="624" w:type="pct"/>
            <w:vAlign w:val="center"/>
          </w:tcPr>
          <w:p w:rsidR="00651AC5" w:rsidRPr="00C1120A" w:rsidRDefault="00651AC5" w:rsidP="00643C58">
            <w:pPr>
              <w:jc w:val="center"/>
            </w:pPr>
            <w:r w:rsidRPr="00C1120A">
              <w:t>%</w:t>
            </w:r>
          </w:p>
        </w:tc>
        <w:tc>
          <w:tcPr>
            <w:tcW w:w="493" w:type="pct"/>
            <w:gridSpan w:val="2"/>
            <w:vAlign w:val="center"/>
          </w:tcPr>
          <w:p w:rsidR="00651AC5" w:rsidRPr="00C1120A" w:rsidRDefault="00651AC5" w:rsidP="00643C58">
            <w:pPr>
              <w:jc w:val="center"/>
              <w:rPr>
                <w:bCs/>
              </w:rPr>
            </w:pPr>
            <w:r w:rsidRPr="00C1120A">
              <w:rPr>
                <w:bCs/>
              </w:rPr>
              <w:t>0,00</w:t>
            </w:r>
          </w:p>
        </w:tc>
        <w:tc>
          <w:tcPr>
            <w:tcW w:w="558" w:type="pct"/>
            <w:gridSpan w:val="3"/>
            <w:vAlign w:val="center"/>
          </w:tcPr>
          <w:p w:rsidR="00651AC5" w:rsidRPr="00C1120A" w:rsidRDefault="00651AC5" w:rsidP="00643C58">
            <w:pPr>
              <w:jc w:val="center"/>
              <w:rPr>
                <w:bCs/>
              </w:rPr>
            </w:pPr>
            <w:r w:rsidRPr="00C1120A">
              <w:rPr>
                <w:bCs/>
              </w:rPr>
              <w:t>0,00</w:t>
            </w:r>
          </w:p>
        </w:tc>
        <w:tc>
          <w:tcPr>
            <w:tcW w:w="552" w:type="pct"/>
            <w:gridSpan w:val="4"/>
            <w:vAlign w:val="center"/>
          </w:tcPr>
          <w:p w:rsidR="00651AC5" w:rsidRPr="00C1120A" w:rsidRDefault="00651AC5" w:rsidP="00643C58">
            <w:pPr>
              <w:jc w:val="center"/>
              <w:rPr>
                <w:bCs/>
              </w:rPr>
            </w:pPr>
            <w:r w:rsidRPr="00C1120A">
              <w:rPr>
                <w:bCs/>
              </w:rPr>
              <w:t>0,00</w:t>
            </w:r>
          </w:p>
        </w:tc>
      </w:tr>
      <w:tr w:rsidR="00651AC5" w:rsidRPr="00C1120A" w:rsidTr="00643C58">
        <w:trPr>
          <w:gridAfter w:val="2"/>
          <w:wAfter w:w="71" w:type="pct"/>
        </w:trPr>
        <w:tc>
          <w:tcPr>
            <w:tcW w:w="1100" w:type="pct"/>
            <w:vAlign w:val="center"/>
          </w:tcPr>
          <w:p w:rsidR="00651AC5" w:rsidRPr="00C1120A" w:rsidRDefault="00651AC5" w:rsidP="00643C58">
            <w:pPr>
              <w:autoSpaceDE w:val="0"/>
              <w:autoSpaceDN w:val="0"/>
              <w:adjustRightInd w:val="0"/>
              <w:rPr>
                <w:rFonts w:eastAsia="TimesNewRomanPSMT"/>
              </w:rPr>
            </w:pPr>
          </w:p>
        </w:tc>
        <w:tc>
          <w:tcPr>
            <w:tcW w:w="1605" w:type="pct"/>
            <w:vAlign w:val="center"/>
          </w:tcPr>
          <w:p w:rsidR="00651AC5" w:rsidRPr="00C1120A" w:rsidRDefault="00651AC5" w:rsidP="00643C58">
            <w:pPr>
              <w:autoSpaceDE w:val="0"/>
              <w:autoSpaceDN w:val="0"/>
              <w:adjustRightInd w:val="0"/>
              <w:rPr>
                <w:rFonts w:eastAsia="TimesNewRomanPSMT"/>
              </w:rPr>
            </w:pPr>
            <w:r>
              <w:rPr>
                <w:rFonts w:eastAsia="TimesNewRomanPSMT"/>
              </w:rPr>
              <w:t>Р</w:t>
            </w:r>
            <w:r w:rsidRPr="00C1120A">
              <w:rPr>
                <w:rFonts w:eastAsia="TimesNewRomanPSMT"/>
              </w:rPr>
              <w:t>азмещение на официальном сайте Администрации</w:t>
            </w:r>
          </w:p>
          <w:p w:rsidR="00651AC5" w:rsidRPr="00C1120A" w:rsidRDefault="00651AC5" w:rsidP="00643C58">
            <w:pPr>
              <w:autoSpaceDE w:val="0"/>
              <w:autoSpaceDN w:val="0"/>
              <w:adjustRightInd w:val="0"/>
              <w:rPr>
                <w:rFonts w:eastAsia="TimesNewRomanPSMT"/>
              </w:rPr>
            </w:pPr>
            <w:r w:rsidRPr="00C1120A">
              <w:rPr>
                <w:rFonts w:eastAsia="TimesNewRomanPSMT"/>
              </w:rPr>
              <w:t>Комсомольского муниципального</w:t>
            </w:r>
            <w:r w:rsidRPr="00C1120A">
              <w:rPr>
                <w:rFonts w:ascii="TimesNewRomanPSMT" w:eastAsia="TimesNewRomanPSMT" w:cs="TimesNewRomanPSMT"/>
                <w:sz w:val="28"/>
                <w:szCs w:val="28"/>
              </w:rPr>
              <w:t xml:space="preserve"> </w:t>
            </w:r>
            <w:r w:rsidRPr="00C1120A">
              <w:rPr>
                <w:rFonts w:eastAsia="TimesNewRomanPSMT"/>
              </w:rPr>
              <w:t>района в информационно-телекоммуникационной сети "Интернет" информации о бюджет</w:t>
            </w:r>
            <w:r>
              <w:rPr>
                <w:rFonts w:eastAsia="TimesNewRomanPSMT"/>
              </w:rPr>
              <w:t xml:space="preserve">ах муниципального района и городского поселения </w:t>
            </w:r>
            <w:r w:rsidRPr="00C1120A">
              <w:rPr>
                <w:rFonts w:eastAsia="TimesNewRomanPSMT"/>
              </w:rPr>
              <w:t xml:space="preserve"> и отчета об исполнении бюджет</w:t>
            </w:r>
            <w:r>
              <w:rPr>
                <w:rFonts w:eastAsia="TimesNewRomanPSMT"/>
              </w:rPr>
              <w:t>ов муниципального района и городского поселения</w:t>
            </w:r>
            <w:r w:rsidRPr="00C1120A">
              <w:rPr>
                <w:rFonts w:eastAsia="TimesNewRomanPSMT"/>
              </w:rPr>
              <w:t>, в том числе в доступной для граждан форме в</w:t>
            </w:r>
          </w:p>
          <w:p w:rsidR="00651AC5" w:rsidRPr="00C1120A" w:rsidRDefault="00651AC5" w:rsidP="00643C58">
            <w:pPr>
              <w:autoSpaceDE w:val="0"/>
              <w:autoSpaceDN w:val="0"/>
              <w:adjustRightInd w:val="0"/>
              <w:rPr>
                <w:rFonts w:eastAsia="TimesNewRomanPSMT"/>
              </w:rPr>
            </w:pPr>
            <w:r w:rsidRPr="00C1120A">
              <w:rPr>
                <w:rFonts w:eastAsia="TimesNewRomanPSMT"/>
              </w:rPr>
              <w:t>актуальном формате</w:t>
            </w:r>
          </w:p>
        </w:tc>
        <w:tc>
          <w:tcPr>
            <w:tcW w:w="628" w:type="pct"/>
            <w:gridSpan w:val="2"/>
            <w:vAlign w:val="center"/>
          </w:tcPr>
          <w:p w:rsidR="00651AC5" w:rsidRPr="00C1120A" w:rsidRDefault="00651AC5" w:rsidP="00643C58">
            <w:pPr>
              <w:jc w:val="both"/>
              <w:rPr>
                <w:bCs/>
              </w:rPr>
            </w:pPr>
            <w:r>
              <w:rPr>
                <w:bCs/>
              </w:rPr>
              <w:t>Да/нет</w:t>
            </w:r>
          </w:p>
        </w:tc>
        <w:tc>
          <w:tcPr>
            <w:tcW w:w="489" w:type="pct"/>
            <w:vAlign w:val="center"/>
          </w:tcPr>
          <w:p w:rsidR="00651AC5" w:rsidRPr="00C1120A" w:rsidRDefault="00651AC5" w:rsidP="00643C58">
            <w:pPr>
              <w:jc w:val="center"/>
            </w:pPr>
            <w:r>
              <w:t>да</w:t>
            </w:r>
          </w:p>
        </w:tc>
        <w:tc>
          <w:tcPr>
            <w:tcW w:w="558" w:type="pct"/>
            <w:gridSpan w:val="3"/>
            <w:vAlign w:val="center"/>
          </w:tcPr>
          <w:p w:rsidR="00651AC5" w:rsidRPr="00C1120A" w:rsidRDefault="00651AC5" w:rsidP="00643C58">
            <w:pPr>
              <w:jc w:val="center"/>
              <w:rPr>
                <w:bCs/>
              </w:rPr>
            </w:pPr>
            <w:r>
              <w:rPr>
                <w:bCs/>
              </w:rPr>
              <w:t>да</w:t>
            </w:r>
          </w:p>
        </w:tc>
        <w:tc>
          <w:tcPr>
            <w:tcW w:w="549" w:type="pct"/>
            <w:gridSpan w:val="3"/>
            <w:vAlign w:val="center"/>
          </w:tcPr>
          <w:p w:rsidR="00651AC5" w:rsidRPr="00C1120A" w:rsidRDefault="00651AC5" w:rsidP="00643C58">
            <w:pPr>
              <w:jc w:val="center"/>
              <w:rPr>
                <w:bCs/>
              </w:rPr>
            </w:pPr>
            <w:r>
              <w:rPr>
                <w:bCs/>
              </w:rPr>
              <w:t>да</w:t>
            </w:r>
          </w:p>
        </w:tc>
      </w:tr>
      <w:tr w:rsidR="00651AC5" w:rsidRPr="00C1120A" w:rsidTr="00643C58">
        <w:trPr>
          <w:gridAfter w:val="2"/>
          <w:wAfter w:w="71" w:type="pct"/>
        </w:trPr>
        <w:tc>
          <w:tcPr>
            <w:tcW w:w="1100" w:type="pct"/>
          </w:tcPr>
          <w:p w:rsidR="00651AC5" w:rsidRPr="00C1120A" w:rsidRDefault="00651AC5" w:rsidP="00643C58"/>
        </w:tc>
        <w:tc>
          <w:tcPr>
            <w:tcW w:w="1605" w:type="pct"/>
            <w:vAlign w:val="center"/>
          </w:tcPr>
          <w:p w:rsidR="00651AC5" w:rsidRPr="00C1120A" w:rsidRDefault="00651AC5" w:rsidP="00643C58">
            <w:pPr>
              <w:jc w:val="both"/>
            </w:pPr>
            <w:r w:rsidRPr="00C1120A">
              <w:t xml:space="preserve">Доля </w:t>
            </w:r>
            <w:r>
              <w:t xml:space="preserve">налоговых и неналоговых </w:t>
            </w:r>
            <w:r w:rsidRPr="00C1120A">
              <w:t xml:space="preserve">доходов местного бюджета  в </w:t>
            </w:r>
            <w:r w:rsidRPr="00C1120A">
              <w:lastRenderedPageBreak/>
              <w:t xml:space="preserve">общем объеме доходов бюджета Комсомольского </w:t>
            </w:r>
            <w:r>
              <w:t>м</w:t>
            </w:r>
            <w:r w:rsidRPr="00C1120A">
              <w:t>униципального района</w:t>
            </w:r>
          </w:p>
        </w:tc>
        <w:tc>
          <w:tcPr>
            <w:tcW w:w="628" w:type="pct"/>
            <w:gridSpan w:val="2"/>
            <w:vAlign w:val="center"/>
          </w:tcPr>
          <w:p w:rsidR="00651AC5" w:rsidRPr="00C1120A" w:rsidRDefault="00651AC5" w:rsidP="00643C58">
            <w:pPr>
              <w:jc w:val="center"/>
            </w:pPr>
            <w:r w:rsidRPr="00C1120A">
              <w:lastRenderedPageBreak/>
              <w:t>%</w:t>
            </w:r>
          </w:p>
        </w:tc>
        <w:tc>
          <w:tcPr>
            <w:tcW w:w="489" w:type="pct"/>
            <w:vAlign w:val="center"/>
          </w:tcPr>
          <w:p w:rsidR="00651AC5" w:rsidRPr="007D4E1F" w:rsidRDefault="00651AC5" w:rsidP="00643C58">
            <w:pPr>
              <w:jc w:val="center"/>
              <w:rPr>
                <w:bCs/>
              </w:rPr>
            </w:pPr>
            <w:r w:rsidRPr="007D4E1F">
              <w:rPr>
                <w:bCs/>
              </w:rPr>
              <w:t>22,0</w:t>
            </w:r>
          </w:p>
        </w:tc>
        <w:tc>
          <w:tcPr>
            <w:tcW w:w="558" w:type="pct"/>
            <w:gridSpan w:val="3"/>
            <w:vAlign w:val="center"/>
          </w:tcPr>
          <w:p w:rsidR="00651AC5" w:rsidRPr="007D4E1F" w:rsidRDefault="00651AC5" w:rsidP="00643C58">
            <w:pPr>
              <w:jc w:val="center"/>
              <w:rPr>
                <w:bCs/>
              </w:rPr>
            </w:pPr>
            <w:r w:rsidRPr="007D4E1F">
              <w:rPr>
                <w:bCs/>
              </w:rPr>
              <w:t>21,9</w:t>
            </w:r>
          </w:p>
        </w:tc>
        <w:tc>
          <w:tcPr>
            <w:tcW w:w="549" w:type="pct"/>
            <w:gridSpan w:val="3"/>
            <w:vAlign w:val="center"/>
          </w:tcPr>
          <w:p w:rsidR="00651AC5" w:rsidRPr="007D4E1F" w:rsidRDefault="00651AC5" w:rsidP="00643C58">
            <w:pPr>
              <w:jc w:val="center"/>
              <w:rPr>
                <w:bCs/>
              </w:rPr>
            </w:pPr>
            <w:r w:rsidRPr="007D4E1F">
              <w:rPr>
                <w:bCs/>
              </w:rPr>
              <w:t>21,1</w:t>
            </w:r>
          </w:p>
        </w:tc>
      </w:tr>
      <w:tr w:rsidR="00651AC5" w:rsidRPr="00C1120A" w:rsidTr="00643C58">
        <w:trPr>
          <w:gridAfter w:val="2"/>
          <w:wAfter w:w="71" w:type="pct"/>
        </w:trPr>
        <w:tc>
          <w:tcPr>
            <w:tcW w:w="1100" w:type="pct"/>
          </w:tcPr>
          <w:p w:rsidR="00651AC5" w:rsidRPr="00C1120A" w:rsidRDefault="00651AC5" w:rsidP="00643C58"/>
        </w:tc>
        <w:tc>
          <w:tcPr>
            <w:tcW w:w="1605" w:type="pct"/>
            <w:vAlign w:val="center"/>
          </w:tcPr>
          <w:p w:rsidR="00651AC5" w:rsidRPr="00C1120A" w:rsidRDefault="00651AC5" w:rsidP="00643C58">
            <w:pPr>
              <w:jc w:val="both"/>
            </w:pPr>
            <w:r w:rsidRPr="00C1120A">
              <w:t xml:space="preserve">Доля </w:t>
            </w:r>
            <w:r>
              <w:t xml:space="preserve">налоговых и неналоговых </w:t>
            </w:r>
            <w:r w:rsidRPr="00C1120A">
              <w:t xml:space="preserve">доходов местного бюджета  в общем объеме доходов бюджета Комсомольского </w:t>
            </w:r>
            <w:r>
              <w:t>городского поселения</w:t>
            </w:r>
          </w:p>
        </w:tc>
        <w:tc>
          <w:tcPr>
            <w:tcW w:w="628" w:type="pct"/>
            <w:gridSpan w:val="2"/>
            <w:vAlign w:val="center"/>
          </w:tcPr>
          <w:p w:rsidR="00651AC5" w:rsidRPr="00C1120A" w:rsidRDefault="00651AC5" w:rsidP="00643C58">
            <w:pPr>
              <w:jc w:val="center"/>
            </w:pPr>
            <w:r>
              <w:t>%</w:t>
            </w:r>
          </w:p>
        </w:tc>
        <w:tc>
          <w:tcPr>
            <w:tcW w:w="489" w:type="pct"/>
            <w:vAlign w:val="center"/>
          </w:tcPr>
          <w:p w:rsidR="00651AC5" w:rsidRPr="007D4E1F" w:rsidRDefault="00651AC5" w:rsidP="00643C58">
            <w:pPr>
              <w:jc w:val="center"/>
              <w:rPr>
                <w:bCs/>
              </w:rPr>
            </w:pPr>
            <w:r w:rsidRPr="007D4E1F">
              <w:rPr>
                <w:bCs/>
              </w:rPr>
              <w:t>62,3</w:t>
            </w:r>
          </w:p>
        </w:tc>
        <w:tc>
          <w:tcPr>
            <w:tcW w:w="558" w:type="pct"/>
            <w:gridSpan w:val="3"/>
            <w:vAlign w:val="center"/>
          </w:tcPr>
          <w:p w:rsidR="00651AC5" w:rsidRPr="007D4E1F" w:rsidRDefault="00651AC5" w:rsidP="00643C58">
            <w:pPr>
              <w:jc w:val="center"/>
              <w:rPr>
                <w:bCs/>
              </w:rPr>
            </w:pPr>
            <w:r w:rsidRPr="007D4E1F">
              <w:rPr>
                <w:bCs/>
              </w:rPr>
              <w:t>90,1</w:t>
            </w:r>
          </w:p>
        </w:tc>
        <w:tc>
          <w:tcPr>
            <w:tcW w:w="549" w:type="pct"/>
            <w:gridSpan w:val="3"/>
            <w:vAlign w:val="center"/>
          </w:tcPr>
          <w:p w:rsidR="00651AC5" w:rsidRPr="007D4E1F" w:rsidRDefault="00651AC5" w:rsidP="00643C58">
            <w:pPr>
              <w:jc w:val="center"/>
              <w:rPr>
                <w:bCs/>
              </w:rPr>
            </w:pPr>
            <w:r w:rsidRPr="007D4E1F">
              <w:rPr>
                <w:bCs/>
              </w:rPr>
              <w:t>90,5</w:t>
            </w:r>
          </w:p>
        </w:tc>
      </w:tr>
      <w:tr w:rsidR="00651AC5" w:rsidRPr="00C1120A" w:rsidTr="00643C58">
        <w:trPr>
          <w:gridAfter w:val="2"/>
          <w:wAfter w:w="71" w:type="pct"/>
        </w:trPr>
        <w:tc>
          <w:tcPr>
            <w:tcW w:w="1100" w:type="pct"/>
          </w:tcPr>
          <w:p w:rsidR="00651AC5" w:rsidRPr="00C1120A" w:rsidRDefault="00651AC5" w:rsidP="00643C58"/>
        </w:tc>
        <w:tc>
          <w:tcPr>
            <w:tcW w:w="1605" w:type="pct"/>
            <w:vAlign w:val="center"/>
          </w:tcPr>
          <w:p w:rsidR="00651AC5" w:rsidRPr="00C1120A" w:rsidRDefault="00651AC5" w:rsidP="00643C58">
            <w:pPr>
              <w:jc w:val="both"/>
            </w:pPr>
            <w: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Комсомольского муниципального района (без учета субвенций)</w:t>
            </w:r>
          </w:p>
        </w:tc>
        <w:tc>
          <w:tcPr>
            <w:tcW w:w="628" w:type="pct"/>
            <w:gridSpan w:val="2"/>
            <w:vAlign w:val="center"/>
          </w:tcPr>
          <w:p w:rsidR="00651AC5" w:rsidRDefault="00651AC5" w:rsidP="00643C58">
            <w:pPr>
              <w:jc w:val="center"/>
            </w:pPr>
            <w:r>
              <w:t>%</w:t>
            </w:r>
          </w:p>
        </w:tc>
        <w:tc>
          <w:tcPr>
            <w:tcW w:w="489" w:type="pct"/>
            <w:vAlign w:val="center"/>
          </w:tcPr>
          <w:p w:rsidR="00651AC5" w:rsidRPr="007D4E1F" w:rsidRDefault="00651AC5" w:rsidP="00643C58">
            <w:pPr>
              <w:jc w:val="center"/>
              <w:rPr>
                <w:bCs/>
              </w:rPr>
            </w:pPr>
            <w:r w:rsidRPr="007D4E1F">
              <w:rPr>
                <w:bCs/>
              </w:rPr>
              <w:t>32,4</w:t>
            </w:r>
          </w:p>
        </w:tc>
        <w:tc>
          <w:tcPr>
            <w:tcW w:w="558" w:type="pct"/>
            <w:gridSpan w:val="3"/>
            <w:vAlign w:val="center"/>
          </w:tcPr>
          <w:p w:rsidR="00651AC5" w:rsidRPr="007D4E1F" w:rsidRDefault="00651AC5" w:rsidP="00643C58">
            <w:pPr>
              <w:jc w:val="center"/>
              <w:rPr>
                <w:bCs/>
              </w:rPr>
            </w:pPr>
            <w:r w:rsidRPr="007D4E1F">
              <w:rPr>
                <w:bCs/>
              </w:rPr>
              <w:t>33,9</w:t>
            </w:r>
          </w:p>
        </w:tc>
        <w:tc>
          <w:tcPr>
            <w:tcW w:w="549" w:type="pct"/>
            <w:gridSpan w:val="3"/>
            <w:vAlign w:val="center"/>
          </w:tcPr>
          <w:p w:rsidR="00651AC5" w:rsidRPr="007D4E1F" w:rsidRDefault="00651AC5" w:rsidP="00643C58">
            <w:pPr>
              <w:jc w:val="center"/>
              <w:rPr>
                <w:bCs/>
              </w:rPr>
            </w:pPr>
            <w:r w:rsidRPr="007D4E1F">
              <w:rPr>
                <w:bCs/>
              </w:rPr>
              <w:t>33,5</w:t>
            </w:r>
          </w:p>
        </w:tc>
      </w:tr>
      <w:tr w:rsidR="00651AC5" w:rsidRPr="00C1120A" w:rsidTr="00643C58">
        <w:trPr>
          <w:gridAfter w:val="2"/>
          <w:wAfter w:w="71" w:type="pct"/>
        </w:trPr>
        <w:tc>
          <w:tcPr>
            <w:tcW w:w="1100" w:type="pct"/>
          </w:tcPr>
          <w:p w:rsidR="00651AC5" w:rsidRPr="00C1120A" w:rsidRDefault="00651AC5" w:rsidP="00643C58"/>
        </w:tc>
        <w:tc>
          <w:tcPr>
            <w:tcW w:w="1605" w:type="pct"/>
            <w:vAlign w:val="center"/>
          </w:tcPr>
          <w:p w:rsidR="00651AC5" w:rsidRPr="00C1120A" w:rsidRDefault="00651AC5" w:rsidP="00643C58">
            <w:pPr>
              <w:jc w:val="both"/>
            </w:pPr>
            <w: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Комсомольского городского поселения (без учета субвенций)</w:t>
            </w:r>
          </w:p>
        </w:tc>
        <w:tc>
          <w:tcPr>
            <w:tcW w:w="628" w:type="pct"/>
            <w:gridSpan w:val="2"/>
            <w:vAlign w:val="center"/>
          </w:tcPr>
          <w:p w:rsidR="00651AC5" w:rsidRDefault="00651AC5" w:rsidP="00643C58">
            <w:pPr>
              <w:jc w:val="center"/>
            </w:pPr>
            <w:r>
              <w:t>%</w:t>
            </w:r>
          </w:p>
        </w:tc>
        <w:tc>
          <w:tcPr>
            <w:tcW w:w="489" w:type="pct"/>
            <w:vAlign w:val="center"/>
          </w:tcPr>
          <w:p w:rsidR="00651AC5" w:rsidRPr="007D4E1F" w:rsidRDefault="00651AC5" w:rsidP="00643C58">
            <w:pPr>
              <w:jc w:val="center"/>
              <w:rPr>
                <w:bCs/>
              </w:rPr>
            </w:pPr>
            <w:r w:rsidRPr="007D4E1F">
              <w:rPr>
                <w:bCs/>
              </w:rPr>
              <w:t>62,3</w:t>
            </w:r>
          </w:p>
        </w:tc>
        <w:tc>
          <w:tcPr>
            <w:tcW w:w="558" w:type="pct"/>
            <w:gridSpan w:val="3"/>
            <w:vAlign w:val="center"/>
          </w:tcPr>
          <w:p w:rsidR="00651AC5" w:rsidRPr="007D4E1F" w:rsidRDefault="00651AC5" w:rsidP="00643C58">
            <w:pPr>
              <w:jc w:val="center"/>
              <w:rPr>
                <w:bCs/>
              </w:rPr>
            </w:pPr>
            <w:r w:rsidRPr="007D4E1F">
              <w:rPr>
                <w:bCs/>
              </w:rPr>
              <w:t>90,1</w:t>
            </w:r>
          </w:p>
        </w:tc>
        <w:tc>
          <w:tcPr>
            <w:tcW w:w="549" w:type="pct"/>
            <w:gridSpan w:val="3"/>
            <w:vAlign w:val="center"/>
          </w:tcPr>
          <w:p w:rsidR="00651AC5" w:rsidRPr="007D4E1F" w:rsidRDefault="00651AC5" w:rsidP="00643C58">
            <w:pPr>
              <w:jc w:val="center"/>
              <w:rPr>
                <w:bCs/>
              </w:rPr>
            </w:pPr>
            <w:r w:rsidRPr="007D4E1F">
              <w:rPr>
                <w:bCs/>
              </w:rPr>
              <w:t>90,5</w:t>
            </w:r>
          </w:p>
        </w:tc>
      </w:tr>
      <w:tr w:rsidR="00651AC5" w:rsidRPr="00C1120A" w:rsidTr="00643C58">
        <w:trPr>
          <w:gridAfter w:val="11"/>
          <w:wAfter w:w="2294" w:type="pct"/>
        </w:trPr>
        <w:tc>
          <w:tcPr>
            <w:tcW w:w="2706" w:type="pct"/>
            <w:gridSpan w:val="2"/>
          </w:tcPr>
          <w:p w:rsidR="00651AC5" w:rsidRPr="00C1120A" w:rsidRDefault="00651AC5" w:rsidP="00643C58">
            <w:pPr>
              <w:shd w:val="clear" w:color="auto" w:fill="FFFFFF"/>
              <w:ind w:left="34"/>
              <w:jc w:val="both"/>
              <w:rPr>
                <w:sz w:val="26"/>
                <w:szCs w:val="26"/>
              </w:rPr>
            </w:pPr>
          </w:p>
        </w:tc>
      </w:tr>
      <w:tr w:rsidR="00651AC5" w:rsidRPr="00C1120A" w:rsidTr="00643C58">
        <w:trPr>
          <w:gridAfter w:val="11"/>
          <w:wAfter w:w="2294" w:type="pct"/>
        </w:trPr>
        <w:tc>
          <w:tcPr>
            <w:tcW w:w="2706" w:type="pct"/>
            <w:gridSpan w:val="2"/>
          </w:tcPr>
          <w:p w:rsidR="00651AC5" w:rsidRPr="00C1120A" w:rsidRDefault="00651AC5" w:rsidP="00643C58">
            <w:pPr>
              <w:shd w:val="clear" w:color="auto" w:fill="FFFFFF"/>
              <w:ind w:left="34"/>
              <w:jc w:val="both"/>
              <w:rPr>
                <w:sz w:val="26"/>
                <w:szCs w:val="26"/>
              </w:rPr>
            </w:pPr>
            <w:r w:rsidRPr="00C1120A">
              <w:rPr>
                <w:b/>
                <w:sz w:val="26"/>
                <w:szCs w:val="26"/>
              </w:rPr>
              <w:t>Цель:</w:t>
            </w:r>
            <w:r w:rsidRPr="00C1120A">
              <w:rPr>
                <w:sz w:val="26"/>
                <w:szCs w:val="26"/>
              </w:rPr>
              <w:t xml:space="preserve"> Совершенствование системы финансового контроля в Комсомольском муниципальном районе и Комсомольском городском поселении</w:t>
            </w:r>
          </w:p>
          <w:p w:rsidR="00651AC5" w:rsidRPr="00C1120A" w:rsidRDefault="00651AC5" w:rsidP="00643C58"/>
        </w:tc>
      </w:tr>
      <w:tr w:rsidR="00651AC5" w:rsidRPr="00C1120A" w:rsidTr="00643C58">
        <w:tc>
          <w:tcPr>
            <w:tcW w:w="1100" w:type="pct"/>
          </w:tcPr>
          <w:p w:rsidR="00651AC5" w:rsidRPr="00C1120A" w:rsidRDefault="00651AC5" w:rsidP="00643C58"/>
        </w:tc>
        <w:tc>
          <w:tcPr>
            <w:tcW w:w="1605" w:type="pct"/>
            <w:vAlign w:val="center"/>
          </w:tcPr>
          <w:p w:rsidR="00651AC5" w:rsidRPr="00C1120A" w:rsidRDefault="00651AC5" w:rsidP="00643C58">
            <w:pPr>
              <w:jc w:val="both"/>
            </w:pPr>
            <w:r w:rsidRPr="00C1120A">
              <w:rPr>
                <w:szCs w:val="28"/>
              </w:rPr>
              <w:t>Выполнение плана контрольных мероприятий по осуществлению внутреннего муниципального финансового контроля</w:t>
            </w:r>
          </w:p>
        </w:tc>
        <w:tc>
          <w:tcPr>
            <w:tcW w:w="628" w:type="pct"/>
            <w:gridSpan w:val="2"/>
            <w:vAlign w:val="center"/>
          </w:tcPr>
          <w:p w:rsidR="00651AC5" w:rsidRPr="00C1120A" w:rsidRDefault="00651AC5" w:rsidP="00643C58">
            <w:pPr>
              <w:jc w:val="center"/>
            </w:pPr>
            <w:r w:rsidRPr="00C1120A">
              <w:t>%</w:t>
            </w:r>
          </w:p>
        </w:tc>
        <w:tc>
          <w:tcPr>
            <w:tcW w:w="492" w:type="pct"/>
            <w:gridSpan w:val="2"/>
          </w:tcPr>
          <w:p w:rsidR="00651AC5" w:rsidRPr="00C1120A" w:rsidRDefault="00651AC5" w:rsidP="00643C58">
            <w:pPr>
              <w:jc w:val="center"/>
            </w:pPr>
          </w:p>
          <w:p w:rsidR="00651AC5" w:rsidRPr="00C1120A" w:rsidRDefault="00651AC5" w:rsidP="00643C58">
            <w:pPr>
              <w:jc w:val="center"/>
            </w:pPr>
            <w:r w:rsidRPr="00C1120A">
              <w:t>100</w:t>
            </w:r>
          </w:p>
        </w:tc>
        <w:tc>
          <w:tcPr>
            <w:tcW w:w="559" w:type="pct"/>
            <w:gridSpan w:val="3"/>
          </w:tcPr>
          <w:p w:rsidR="00651AC5" w:rsidRPr="00C1120A" w:rsidRDefault="00651AC5" w:rsidP="00643C58">
            <w:pPr>
              <w:jc w:val="center"/>
            </w:pPr>
          </w:p>
          <w:p w:rsidR="00651AC5" w:rsidRPr="00C1120A" w:rsidRDefault="00651AC5" w:rsidP="00643C58">
            <w:pPr>
              <w:jc w:val="center"/>
            </w:pPr>
            <w:r w:rsidRPr="00C1120A">
              <w:t>100</w:t>
            </w:r>
          </w:p>
        </w:tc>
        <w:tc>
          <w:tcPr>
            <w:tcW w:w="615" w:type="pct"/>
            <w:gridSpan w:val="4"/>
          </w:tcPr>
          <w:p w:rsidR="00651AC5" w:rsidRPr="00C1120A" w:rsidRDefault="00651AC5" w:rsidP="00643C58">
            <w:pPr>
              <w:jc w:val="center"/>
            </w:pPr>
          </w:p>
          <w:p w:rsidR="00651AC5" w:rsidRPr="00C1120A" w:rsidRDefault="00651AC5" w:rsidP="00643C58">
            <w:pPr>
              <w:jc w:val="center"/>
            </w:pPr>
            <w:r w:rsidRPr="00C1120A">
              <w:t>100</w:t>
            </w:r>
          </w:p>
        </w:tc>
      </w:tr>
      <w:tr w:rsidR="00651AC5" w:rsidRPr="00C1120A" w:rsidTr="00643C58">
        <w:tc>
          <w:tcPr>
            <w:tcW w:w="1100" w:type="pct"/>
          </w:tcPr>
          <w:p w:rsidR="00651AC5" w:rsidRPr="00C1120A" w:rsidRDefault="00651AC5" w:rsidP="00643C58"/>
        </w:tc>
        <w:tc>
          <w:tcPr>
            <w:tcW w:w="1605" w:type="pct"/>
          </w:tcPr>
          <w:p w:rsidR="00651AC5" w:rsidRPr="00C1120A" w:rsidRDefault="00651AC5" w:rsidP="00643C58">
            <w:r w:rsidRPr="00C1120A">
              <w:t>Число проведенных контрольных мероприятий на одного сотрудника отдела внутреннего муниципального финансового контроля</w:t>
            </w:r>
          </w:p>
        </w:tc>
        <w:tc>
          <w:tcPr>
            <w:tcW w:w="628" w:type="pct"/>
            <w:gridSpan w:val="2"/>
            <w:vAlign w:val="center"/>
          </w:tcPr>
          <w:p w:rsidR="00651AC5" w:rsidRPr="00C1120A" w:rsidRDefault="00651AC5" w:rsidP="00643C58">
            <w:pPr>
              <w:jc w:val="center"/>
            </w:pPr>
            <w:r w:rsidRPr="00C1120A">
              <w:t>ед.</w:t>
            </w:r>
          </w:p>
        </w:tc>
        <w:tc>
          <w:tcPr>
            <w:tcW w:w="492" w:type="pct"/>
            <w:gridSpan w:val="2"/>
            <w:vAlign w:val="center"/>
          </w:tcPr>
          <w:p w:rsidR="00651AC5" w:rsidRPr="00C1120A" w:rsidRDefault="00651AC5" w:rsidP="00643C58">
            <w:pPr>
              <w:jc w:val="center"/>
            </w:pPr>
            <w:r w:rsidRPr="00C1120A">
              <w:t>не менее</w:t>
            </w:r>
          </w:p>
          <w:p w:rsidR="00651AC5" w:rsidRPr="00C1120A" w:rsidRDefault="00651AC5" w:rsidP="00643C58">
            <w:pPr>
              <w:jc w:val="center"/>
            </w:pPr>
          </w:p>
          <w:p w:rsidR="00651AC5" w:rsidRPr="00C1120A" w:rsidRDefault="00651AC5" w:rsidP="00643C58">
            <w:pPr>
              <w:jc w:val="center"/>
            </w:pPr>
            <w:r w:rsidRPr="00C1120A">
              <w:t>6</w:t>
            </w:r>
          </w:p>
        </w:tc>
        <w:tc>
          <w:tcPr>
            <w:tcW w:w="559" w:type="pct"/>
            <w:gridSpan w:val="3"/>
          </w:tcPr>
          <w:p w:rsidR="00651AC5" w:rsidRPr="00C1120A" w:rsidRDefault="00651AC5" w:rsidP="00643C58">
            <w:pPr>
              <w:jc w:val="center"/>
            </w:pPr>
          </w:p>
          <w:p w:rsidR="00651AC5" w:rsidRPr="00C1120A" w:rsidRDefault="00651AC5" w:rsidP="00643C58">
            <w:pPr>
              <w:jc w:val="center"/>
            </w:pPr>
            <w:r w:rsidRPr="00C1120A">
              <w:t>не менее</w:t>
            </w:r>
          </w:p>
          <w:p w:rsidR="00651AC5" w:rsidRPr="00C1120A" w:rsidRDefault="00651AC5" w:rsidP="00643C58">
            <w:pPr>
              <w:jc w:val="center"/>
            </w:pPr>
            <w:r w:rsidRPr="00C1120A">
              <w:t>6</w:t>
            </w:r>
          </w:p>
        </w:tc>
        <w:tc>
          <w:tcPr>
            <w:tcW w:w="615" w:type="pct"/>
            <w:gridSpan w:val="4"/>
          </w:tcPr>
          <w:p w:rsidR="00651AC5" w:rsidRPr="00C1120A" w:rsidRDefault="00651AC5" w:rsidP="00643C58">
            <w:pPr>
              <w:jc w:val="center"/>
            </w:pPr>
          </w:p>
          <w:p w:rsidR="00651AC5" w:rsidRPr="00C1120A" w:rsidRDefault="00651AC5" w:rsidP="00643C58">
            <w:pPr>
              <w:jc w:val="center"/>
            </w:pPr>
            <w:r w:rsidRPr="00C1120A">
              <w:t>не менее</w:t>
            </w:r>
          </w:p>
          <w:p w:rsidR="00651AC5" w:rsidRPr="00C1120A" w:rsidRDefault="00651AC5" w:rsidP="00643C58">
            <w:pPr>
              <w:jc w:val="center"/>
            </w:pPr>
            <w:r w:rsidRPr="00C1120A">
              <w:t>6</w:t>
            </w:r>
          </w:p>
        </w:tc>
      </w:tr>
      <w:tr w:rsidR="00651AC5" w:rsidRPr="00C1120A" w:rsidTr="00643C58">
        <w:tc>
          <w:tcPr>
            <w:tcW w:w="1100" w:type="pct"/>
          </w:tcPr>
          <w:p w:rsidR="00651AC5" w:rsidRPr="00C1120A" w:rsidRDefault="00651AC5" w:rsidP="00643C58"/>
        </w:tc>
        <w:tc>
          <w:tcPr>
            <w:tcW w:w="1605" w:type="pct"/>
          </w:tcPr>
          <w:p w:rsidR="00651AC5" w:rsidRPr="00C1120A" w:rsidRDefault="00651AC5" w:rsidP="00643C58">
            <w:r w:rsidRPr="00C1120A">
              <w:t>Доля проверенных средств в общем объеме кассовых расходов, проведенных объектами контроля за проверяемый период</w:t>
            </w:r>
          </w:p>
        </w:tc>
        <w:tc>
          <w:tcPr>
            <w:tcW w:w="628" w:type="pct"/>
            <w:gridSpan w:val="2"/>
            <w:vAlign w:val="center"/>
          </w:tcPr>
          <w:p w:rsidR="00651AC5" w:rsidRPr="00C1120A" w:rsidRDefault="00651AC5" w:rsidP="00643C58">
            <w:pPr>
              <w:jc w:val="center"/>
            </w:pPr>
            <w:r w:rsidRPr="00C1120A">
              <w:t>%</w:t>
            </w:r>
          </w:p>
        </w:tc>
        <w:tc>
          <w:tcPr>
            <w:tcW w:w="492" w:type="pct"/>
            <w:gridSpan w:val="2"/>
            <w:vAlign w:val="center"/>
          </w:tcPr>
          <w:p w:rsidR="00651AC5" w:rsidRPr="00C1120A" w:rsidRDefault="00651AC5" w:rsidP="00643C58">
            <w:pPr>
              <w:jc w:val="center"/>
            </w:pPr>
            <w:r w:rsidRPr="00C1120A">
              <w:t>не менее 90</w:t>
            </w:r>
          </w:p>
        </w:tc>
        <w:tc>
          <w:tcPr>
            <w:tcW w:w="559" w:type="pct"/>
            <w:gridSpan w:val="3"/>
          </w:tcPr>
          <w:p w:rsidR="00651AC5" w:rsidRPr="00C1120A" w:rsidRDefault="00651AC5" w:rsidP="00643C58">
            <w:pPr>
              <w:jc w:val="center"/>
            </w:pPr>
          </w:p>
          <w:p w:rsidR="00651AC5" w:rsidRPr="00C1120A" w:rsidRDefault="00651AC5" w:rsidP="00643C58">
            <w:pPr>
              <w:jc w:val="center"/>
              <w:rPr>
                <w:sz w:val="22"/>
                <w:szCs w:val="22"/>
              </w:rPr>
            </w:pPr>
          </w:p>
          <w:p w:rsidR="00651AC5" w:rsidRPr="00C1120A" w:rsidRDefault="00651AC5" w:rsidP="00643C58">
            <w:pPr>
              <w:jc w:val="center"/>
            </w:pPr>
            <w:r w:rsidRPr="00C1120A">
              <w:t>не менее 9</w:t>
            </w:r>
            <w:r>
              <w:t>5</w:t>
            </w:r>
          </w:p>
        </w:tc>
        <w:tc>
          <w:tcPr>
            <w:tcW w:w="615" w:type="pct"/>
            <w:gridSpan w:val="4"/>
          </w:tcPr>
          <w:p w:rsidR="00651AC5" w:rsidRPr="00C1120A" w:rsidRDefault="00651AC5" w:rsidP="00643C58">
            <w:pPr>
              <w:jc w:val="center"/>
              <w:rPr>
                <w:sz w:val="22"/>
                <w:szCs w:val="22"/>
              </w:rPr>
            </w:pPr>
          </w:p>
          <w:p w:rsidR="00651AC5" w:rsidRPr="00C1120A" w:rsidRDefault="00651AC5" w:rsidP="00643C58">
            <w:pPr>
              <w:jc w:val="center"/>
              <w:rPr>
                <w:sz w:val="22"/>
                <w:szCs w:val="22"/>
              </w:rPr>
            </w:pPr>
          </w:p>
          <w:p w:rsidR="00651AC5" w:rsidRPr="00C1120A" w:rsidRDefault="00651AC5" w:rsidP="00643C58">
            <w:pPr>
              <w:jc w:val="center"/>
            </w:pPr>
            <w:r w:rsidRPr="00C1120A">
              <w:t>не менее 95</w:t>
            </w:r>
          </w:p>
        </w:tc>
      </w:tr>
      <w:tr w:rsidR="00651AC5" w:rsidRPr="00C1120A" w:rsidTr="00643C58">
        <w:tc>
          <w:tcPr>
            <w:tcW w:w="1100" w:type="pct"/>
          </w:tcPr>
          <w:p w:rsidR="00651AC5" w:rsidRPr="00C1120A" w:rsidRDefault="00651AC5" w:rsidP="00643C58"/>
        </w:tc>
        <w:tc>
          <w:tcPr>
            <w:tcW w:w="1605" w:type="pct"/>
          </w:tcPr>
          <w:p w:rsidR="00651AC5" w:rsidRPr="00C1120A" w:rsidRDefault="00651AC5" w:rsidP="00643C58">
            <w:r w:rsidRPr="00C1120A">
              <w:t>Доля установленных нарушений, отнесенных к категории «неэффективное использование бюджетных средств», в общей сумме выявленных нарушений</w:t>
            </w:r>
          </w:p>
        </w:tc>
        <w:tc>
          <w:tcPr>
            <w:tcW w:w="628" w:type="pct"/>
            <w:gridSpan w:val="2"/>
            <w:vAlign w:val="center"/>
          </w:tcPr>
          <w:p w:rsidR="00651AC5" w:rsidRPr="00C1120A" w:rsidRDefault="00651AC5" w:rsidP="00643C58">
            <w:pPr>
              <w:jc w:val="center"/>
            </w:pPr>
            <w:r w:rsidRPr="00C1120A">
              <w:t>%</w:t>
            </w:r>
          </w:p>
        </w:tc>
        <w:tc>
          <w:tcPr>
            <w:tcW w:w="492" w:type="pct"/>
            <w:gridSpan w:val="2"/>
            <w:vAlign w:val="center"/>
          </w:tcPr>
          <w:p w:rsidR="00651AC5" w:rsidRPr="00C1120A" w:rsidRDefault="00651AC5" w:rsidP="00643C58">
            <w:pPr>
              <w:jc w:val="center"/>
            </w:pPr>
            <w:r w:rsidRPr="00C1120A">
              <w:t xml:space="preserve">не более </w:t>
            </w:r>
          </w:p>
          <w:p w:rsidR="00651AC5" w:rsidRPr="00C1120A" w:rsidRDefault="00651AC5" w:rsidP="00643C58">
            <w:pPr>
              <w:jc w:val="center"/>
            </w:pPr>
            <w:r w:rsidRPr="00C1120A">
              <w:t>2</w:t>
            </w:r>
          </w:p>
        </w:tc>
        <w:tc>
          <w:tcPr>
            <w:tcW w:w="559" w:type="pct"/>
            <w:gridSpan w:val="3"/>
          </w:tcPr>
          <w:p w:rsidR="00651AC5" w:rsidRPr="00C1120A" w:rsidRDefault="00651AC5" w:rsidP="00643C58">
            <w:pPr>
              <w:jc w:val="center"/>
            </w:pPr>
          </w:p>
          <w:p w:rsidR="00651AC5" w:rsidRDefault="00651AC5" w:rsidP="00643C58"/>
          <w:p w:rsidR="00651AC5" w:rsidRPr="00C1120A" w:rsidRDefault="00651AC5" w:rsidP="00643C58">
            <w:r w:rsidRPr="00C1120A">
              <w:t xml:space="preserve">не более </w:t>
            </w:r>
          </w:p>
          <w:p w:rsidR="00651AC5" w:rsidRPr="00C1120A" w:rsidRDefault="00651AC5" w:rsidP="00643C58">
            <w:pPr>
              <w:jc w:val="center"/>
            </w:pPr>
            <w:r w:rsidRPr="00C1120A">
              <w:t>2</w:t>
            </w:r>
          </w:p>
        </w:tc>
        <w:tc>
          <w:tcPr>
            <w:tcW w:w="615" w:type="pct"/>
            <w:gridSpan w:val="4"/>
          </w:tcPr>
          <w:p w:rsidR="00651AC5" w:rsidRPr="00C1120A" w:rsidRDefault="00651AC5" w:rsidP="00643C58">
            <w:pPr>
              <w:jc w:val="center"/>
            </w:pPr>
          </w:p>
          <w:p w:rsidR="00651AC5" w:rsidRPr="00C1120A" w:rsidRDefault="00651AC5" w:rsidP="00643C58">
            <w:pPr>
              <w:jc w:val="center"/>
            </w:pPr>
          </w:p>
          <w:p w:rsidR="00651AC5" w:rsidRPr="00C1120A" w:rsidRDefault="00651AC5" w:rsidP="00643C58">
            <w:pPr>
              <w:jc w:val="center"/>
            </w:pPr>
            <w:r w:rsidRPr="00C1120A">
              <w:t xml:space="preserve">не более </w:t>
            </w:r>
          </w:p>
          <w:p w:rsidR="00651AC5" w:rsidRPr="00C1120A" w:rsidRDefault="00651AC5" w:rsidP="00643C58">
            <w:pPr>
              <w:jc w:val="center"/>
            </w:pPr>
            <w:r w:rsidRPr="00C1120A">
              <w:t>2</w:t>
            </w:r>
          </w:p>
        </w:tc>
      </w:tr>
      <w:tr w:rsidR="00651AC5" w:rsidRPr="00C1120A" w:rsidTr="00643C58">
        <w:tc>
          <w:tcPr>
            <w:tcW w:w="1100" w:type="pct"/>
          </w:tcPr>
          <w:p w:rsidR="00651AC5" w:rsidRPr="00C1120A" w:rsidRDefault="00651AC5" w:rsidP="00643C58"/>
        </w:tc>
        <w:tc>
          <w:tcPr>
            <w:tcW w:w="1605" w:type="pct"/>
          </w:tcPr>
          <w:p w:rsidR="00651AC5" w:rsidRPr="00C1120A" w:rsidRDefault="00651AC5" w:rsidP="00643C58">
            <w:r w:rsidRPr="00C1120A">
              <w:t>Доля установленных нарушений, отнесенных к категории «нецелевое использование бюджетных средств», в общей сумме выявленных нарушений</w:t>
            </w:r>
          </w:p>
        </w:tc>
        <w:tc>
          <w:tcPr>
            <w:tcW w:w="628" w:type="pct"/>
            <w:gridSpan w:val="2"/>
            <w:vAlign w:val="center"/>
          </w:tcPr>
          <w:p w:rsidR="00651AC5" w:rsidRPr="00C1120A" w:rsidRDefault="00651AC5" w:rsidP="00643C58">
            <w:pPr>
              <w:jc w:val="center"/>
            </w:pPr>
            <w:r w:rsidRPr="00C1120A">
              <w:t>%</w:t>
            </w:r>
          </w:p>
        </w:tc>
        <w:tc>
          <w:tcPr>
            <w:tcW w:w="492" w:type="pct"/>
            <w:gridSpan w:val="2"/>
            <w:vAlign w:val="center"/>
          </w:tcPr>
          <w:p w:rsidR="00651AC5" w:rsidRPr="00C1120A" w:rsidRDefault="00651AC5" w:rsidP="00643C58">
            <w:pPr>
              <w:jc w:val="center"/>
            </w:pPr>
            <w:r w:rsidRPr="00C1120A">
              <w:t>не более</w:t>
            </w:r>
          </w:p>
          <w:p w:rsidR="00651AC5" w:rsidRPr="00C1120A" w:rsidRDefault="00651AC5" w:rsidP="00643C58">
            <w:pPr>
              <w:jc w:val="center"/>
            </w:pPr>
            <w:r w:rsidRPr="00C1120A">
              <w:t>1</w:t>
            </w:r>
          </w:p>
        </w:tc>
        <w:tc>
          <w:tcPr>
            <w:tcW w:w="559" w:type="pct"/>
            <w:gridSpan w:val="3"/>
          </w:tcPr>
          <w:p w:rsidR="00651AC5" w:rsidRPr="00C1120A" w:rsidRDefault="00651AC5" w:rsidP="00643C58">
            <w:pPr>
              <w:jc w:val="center"/>
            </w:pPr>
          </w:p>
          <w:p w:rsidR="00651AC5" w:rsidRPr="00C1120A" w:rsidRDefault="00651AC5" w:rsidP="00643C58">
            <w:pPr>
              <w:jc w:val="center"/>
            </w:pPr>
          </w:p>
          <w:p w:rsidR="00651AC5" w:rsidRPr="00C1120A" w:rsidRDefault="00651AC5" w:rsidP="00643C58">
            <w:pPr>
              <w:jc w:val="center"/>
              <w:rPr>
                <w:sz w:val="16"/>
                <w:szCs w:val="16"/>
              </w:rPr>
            </w:pPr>
          </w:p>
          <w:p w:rsidR="00651AC5" w:rsidRPr="00C1120A" w:rsidRDefault="00651AC5" w:rsidP="00643C58">
            <w:pPr>
              <w:jc w:val="center"/>
            </w:pPr>
            <w:r w:rsidRPr="00C1120A">
              <w:t>0</w:t>
            </w:r>
          </w:p>
        </w:tc>
        <w:tc>
          <w:tcPr>
            <w:tcW w:w="615" w:type="pct"/>
            <w:gridSpan w:val="4"/>
          </w:tcPr>
          <w:p w:rsidR="00651AC5" w:rsidRPr="00C1120A" w:rsidRDefault="00651AC5" w:rsidP="00643C58">
            <w:pPr>
              <w:jc w:val="center"/>
            </w:pPr>
          </w:p>
          <w:p w:rsidR="00651AC5" w:rsidRPr="00C1120A" w:rsidRDefault="00651AC5" w:rsidP="00643C58">
            <w:pPr>
              <w:jc w:val="center"/>
            </w:pPr>
          </w:p>
          <w:p w:rsidR="00651AC5" w:rsidRPr="00C1120A" w:rsidRDefault="00651AC5" w:rsidP="00643C58">
            <w:pPr>
              <w:jc w:val="center"/>
            </w:pPr>
            <w:r>
              <w:t>0</w:t>
            </w:r>
          </w:p>
          <w:p w:rsidR="00651AC5" w:rsidRPr="00C1120A" w:rsidRDefault="00651AC5" w:rsidP="00643C58">
            <w:pPr>
              <w:jc w:val="center"/>
            </w:pPr>
          </w:p>
        </w:tc>
      </w:tr>
      <w:tr w:rsidR="00651AC5" w:rsidRPr="00C1120A" w:rsidTr="00643C58">
        <w:tc>
          <w:tcPr>
            <w:tcW w:w="1100" w:type="pct"/>
          </w:tcPr>
          <w:p w:rsidR="00651AC5" w:rsidRPr="00C1120A" w:rsidRDefault="00651AC5" w:rsidP="00643C58"/>
        </w:tc>
        <w:tc>
          <w:tcPr>
            <w:tcW w:w="1605" w:type="pct"/>
          </w:tcPr>
          <w:p w:rsidR="00651AC5" w:rsidRPr="00C1120A" w:rsidRDefault="00651AC5" w:rsidP="00643C58">
            <w:r w:rsidRPr="00C1120A">
              <w:t>Доля исполненных представлений и предписаний в общем количестве направленных представлений и предписаний</w:t>
            </w:r>
          </w:p>
        </w:tc>
        <w:tc>
          <w:tcPr>
            <w:tcW w:w="628" w:type="pct"/>
            <w:gridSpan w:val="2"/>
            <w:vAlign w:val="center"/>
          </w:tcPr>
          <w:p w:rsidR="00651AC5" w:rsidRPr="00C1120A" w:rsidRDefault="00651AC5" w:rsidP="00643C58">
            <w:pPr>
              <w:jc w:val="center"/>
            </w:pPr>
            <w:r w:rsidRPr="00C1120A">
              <w:t>%</w:t>
            </w:r>
          </w:p>
        </w:tc>
        <w:tc>
          <w:tcPr>
            <w:tcW w:w="492" w:type="pct"/>
            <w:gridSpan w:val="2"/>
          </w:tcPr>
          <w:p w:rsidR="00651AC5" w:rsidRPr="00C1120A" w:rsidRDefault="00651AC5" w:rsidP="00643C58">
            <w:pPr>
              <w:jc w:val="center"/>
            </w:pPr>
          </w:p>
          <w:p w:rsidR="00651AC5" w:rsidRPr="00C1120A" w:rsidRDefault="00651AC5" w:rsidP="00643C58">
            <w:pPr>
              <w:jc w:val="center"/>
            </w:pPr>
            <w:r w:rsidRPr="00C1120A">
              <w:t>не менее</w:t>
            </w:r>
          </w:p>
          <w:p w:rsidR="00651AC5" w:rsidRPr="00C1120A" w:rsidRDefault="00651AC5" w:rsidP="00643C58">
            <w:pPr>
              <w:jc w:val="center"/>
            </w:pPr>
            <w:r w:rsidRPr="00C1120A">
              <w:t>90</w:t>
            </w:r>
          </w:p>
        </w:tc>
        <w:tc>
          <w:tcPr>
            <w:tcW w:w="559" w:type="pct"/>
            <w:gridSpan w:val="3"/>
          </w:tcPr>
          <w:p w:rsidR="00651AC5" w:rsidRPr="00C1120A" w:rsidRDefault="00651AC5" w:rsidP="00643C58">
            <w:pPr>
              <w:jc w:val="center"/>
            </w:pPr>
          </w:p>
          <w:p w:rsidR="00651AC5" w:rsidRPr="00C1120A" w:rsidRDefault="00651AC5" w:rsidP="00643C58">
            <w:pPr>
              <w:jc w:val="center"/>
            </w:pPr>
            <w:r w:rsidRPr="00C1120A">
              <w:t xml:space="preserve">не менее </w:t>
            </w:r>
          </w:p>
          <w:p w:rsidR="00651AC5" w:rsidRPr="00C1120A" w:rsidRDefault="00651AC5" w:rsidP="00643C58">
            <w:pPr>
              <w:jc w:val="center"/>
            </w:pPr>
            <w:r w:rsidRPr="00C1120A">
              <w:t>90</w:t>
            </w:r>
          </w:p>
        </w:tc>
        <w:tc>
          <w:tcPr>
            <w:tcW w:w="615" w:type="pct"/>
            <w:gridSpan w:val="4"/>
          </w:tcPr>
          <w:p w:rsidR="00651AC5" w:rsidRPr="00C1120A" w:rsidRDefault="00651AC5" w:rsidP="00643C58">
            <w:pPr>
              <w:jc w:val="center"/>
            </w:pPr>
          </w:p>
          <w:p w:rsidR="00651AC5" w:rsidRPr="00C1120A" w:rsidRDefault="00651AC5" w:rsidP="00643C58">
            <w:pPr>
              <w:jc w:val="center"/>
            </w:pPr>
            <w:r w:rsidRPr="00C1120A">
              <w:t xml:space="preserve">не менее </w:t>
            </w:r>
          </w:p>
          <w:p w:rsidR="00651AC5" w:rsidRPr="00C1120A" w:rsidRDefault="00651AC5" w:rsidP="00643C58">
            <w:pPr>
              <w:jc w:val="center"/>
            </w:pPr>
            <w:r w:rsidRPr="00C1120A">
              <w:t>90</w:t>
            </w:r>
          </w:p>
        </w:tc>
      </w:tr>
      <w:tr w:rsidR="00651AC5" w:rsidRPr="00C1120A" w:rsidTr="00643C58">
        <w:tc>
          <w:tcPr>
            <w:tcW w:w="1100" w:type="pct"/>
          </w:tcPr>
          <w:p w:rsidR="00651AC5" w:rsidRPr="00C1120A" w:rsidRDefault="00651AC5" w:rsidP="00643C58"/>
        </w:tc>
        <w:tc>
          <w:tcPr>
            <w:tcW w:w="1605" w:type="pct"/>
          </w:tcPr>
          <w:p w:rsidR="00651AC5" w:rsidRPr="00C1120A" w:rsidRDefault="00651AC5" w:rsidP="00643C58">
            <w:r w:rsidRPr="00C1120A">
              <w:t xml:space="preserve">Уровень профессиональной подготовки сотрудников органа </w:t>
            </w:r>
            <w:r w:rsidRPr="00C1120A">
              <w:lastRenderedPageBreak/>
              <w:t>внутреннего муниципального финансового контроля (отношение числа сотрудников, прошедших профессиональную подготовку за год к общему числу сотрудников)</w:t>
            </w:r>
          </w:p>
        </w:tc>
        <w:tc>
          <w:tcPr>
            <w:tcW w:w="628" w:type="pct"/>
            <w:gridSpan w:val="2"/>
            <w:vAlign w:val="center"/>
          </w:tcPr>
          <w:p w:rsidR="00651AC5" w:rsidRPr="00C1120A" w:rsidRDefault="00651AC5" w:rsidP="00643C58">
            <w:pPr>
              <w:jc w:val="center"/>
            </w:pPr>
            <w:r w:rsidRPr="00C1120A">
              <w:lastRenderedPageBreak/>
              <w:t>%</w:t>
            </w:r>
          </w:p>
        </w:tc>
        <w:tc>
          <w:tcPr>
            <w:tcW w:w="492" w:type="pct"/>
            <w:gridSpan w:val="2"/>
          </w:tcPr>
          <w:p w:rsidR="00651AC5" w:rsidRPr="00C1120A" w:rsidRDefault="00651AC5" w:rsidP="00643C58">
            <w:pPr>
              <w:jc w:val="center"/>
            </w:pPr>
          </w:p>
          <w:p w:rsidR="00651AC5" w:rsidRPr="00C1120A" w:rsidRDefault="00651AC5" w:rsidP="00643C58">
            <w:pPr>
              <w:jc w:val="center"/>
            </w:pPr>
          </w:p>
          <w:p w:rsidR="00651AC5" w:rsidRPr="00C1120A" w:rsidRDefault="00651AC5" w:rsidP="00643C58">
            <w:pPr>
              <w:jc w:val="center"/>
            </w:pPr>
          </w:p>
          <w:p w:rsidR="00651AC5" w:rsidRPr="00C1120A" w:rsidRDefault="00651AC5" w:rsidP="00643C58">
            <w:pPr>
              <w:jc w:val="center"/>
            </w:pPr>
            <w:r>
              <w:t>100</w:t>
            </w:r>
          </w:p>
        </w:tc>
        <w:tc>
          <w:tcPr>
            <w:tcW w:w="559" w:type="pct"/>
            <w:gridSpan w:val="3"/>
          </w:tcPr>
          <w:p w:rsidR="00651AC5" w:rsidRPr="00C1120A" w:rsidRDefault="00651AC5" w:rsidP="00643C58">
            <w:pPr>
              <w:jc w:val="center"/>
            </w:pPr>
          </w:p>
          <w:p w:rsidR="00651AC5" w:rsidRPr="00C1120A" w:rsidRDefault="00651AC5" w:rsidP="00643C58">
            <w:pPr>
              <w:jc w:val="center"/>
            </w:pPr>
          </w:p>
          <w:p w:rsidR="00651AC5" w:rsidRPr="00C1120A" w:rsidRDefault="00651AC5" w:rsidP="00643C58">
            <w:pPr>
              <w:jc w:val="center"/>
            </w:pPr>
          </w:p>
          <w:p w:rsidR="00651AC5" w:rsidRPr="00C1120A" w:rsidRDefault="00651AC5" w:rsidP="00643C58">
            <w:pPr>
              <w:jc w:val="center"/>
            </w:pPr>
            <w:r>
              <w:t>0</w:t>
            </w:r>
          </w:p>
        </w:tc>
        <w:tc>
          <w:tcPr>
            <w:tcW w:w="615" w:type="pct"/>
            <w:gridSpan w:val="4"/>
          </w:tcPr>
          <w:p w:rsidR="00651AC5" w:rsidRPr="00C1120A" w:rsidRDefault="00651AC5" w:rsidP="00643C58">
            <w:pPr>
              <w:jc w:val="center"/>
            </w:pPr>
          </w:p>
          <w:p w:rsidR="00651AC5" w:rsidRPr="00C1120A" w:rsidRDefault="00651AC5" w:rsidP="00643C58">
            <w:pPr>
              <w:jc w:val="center"/>
            </w:pPr>
          </w:p>
          <w:p w:rsidR="00651AC5" w:rsidRPr="00C1120A" w:rsidRDefault="00651AC5" w:rsidP="00643C58">
            <w:pPr>
              <w:jc w:val="center"/>
            </w:pPr>
          </w:p>
          <w:p w:rsidR="00651AC5" w:rsidRPr="00C1120A" w:rsidRDefault="00651AC5" w:rsidP="00643C58">
            <w:pPr>
              <w:jc w:val="center"/>
            </w:pPr>
            <w:r>
              <w:t>50</w:t>
            </w:r>
          </w:p>
        </w:tc>
      </w:tr>
      <w:tr w:rsidR="00651AC5" w:rsidRPr="00C1120A" w:rsidTr="00643C58">
        <w:trPr>
          <w:gridAfter w:val="11"/>
          <w:wAfter w:w="2294" w:type="pct"/>
        </w:trPr>
        <w:tc>
          <w:tcPr>
            <w:tcW w:w="2706" w:type="pct"/>
            <w:gridSpan w:val="2"/>
          </w:tcPr>
          <w:p w:rsidR="00651AC5" w:rsidRPr="00C1120A" w:rsidRDefault="00651AC5" w:rsidP="00643C58">
            <w:r w:rsidRPr="00C1120A">
              <w:rPr>
                <w:b/>
              </w:rPr>
              <w:lastRenderedPageBreak/>
              <w:t xml:space="preserve"> Цель</w:t>
            </w:r>
            <w:r w:rsidRPr="00C1120A">
              <w:t xml:space="preserve">: </w:t>
            </w:r>
            <w:r>
              <w:t>развитие муниципального  сегмента государственной интегрированной информационной системы управления общественными финансами «Электронный бюджет»</w:t>
            </w:r>
          </w:p>
        </w:tc>
      </w:tr>
      <w:tr w:rsidR="00651AC5" w:rsidRPr="00C1120A" w:rsidTr="00643C58">
        <w:tc>
          <w:tcPr>
            <w:tcW w:w="2706" w:type="pct"/>
            <w:gridSpan w:val="2"/>
            <w:vAlign w:val="center"/>
          </w:tcPr>
          <w:p w:rsidR="00651AC5" w:rsidRPr="00C1120A" w:rsidRDefault="00651AC5" w:rsidP="00643C58">
            <w:pPr>
              <w:jc w:val="both"/>
              <w:rPr>
                <w:bCs/>
              </w:rPr>
            </w:pPr>
            <w:r>
              <w:rPr>
                <w:bCs/>
              </w:rPr>
              <w:t>Своевременное внесение изменений в реестр участников бюджетного процесса, а также юридических лиц не являющихся участниками бюджетного процесса</w:t>
            </w:r>
          </w:p>
        </w:tc>
        <w:tc>
          <w:tcPr>
            <w:tcW w:w="628" w:type="pct"/>
            <w:gridSpan w:val="2"/>
            <w:vAlign w:val="center"/>
          </w:tcPr>
          <w:p w:rsidR="00651AC5" w:rsidRPr="00C1120A" w:rsidRDefault="00651AC5" w:rsidP="00643C58">
            <w:pPr>
              <w:jc w:val="center"/>
            </w:pPr>
            <w:r>
              <w:t>Да/нет</w:t>
            </w:r>
          </w:p>
        </w:tc>
        <w:tc>
          <w:tcPr>
            <w:tcW w:w="489" w:type="pct"/>
            <w:vAlign w:val="center"/>
          </w:tcPr>
          <w:p w:rsidR="00651AC5" w:rsidRPr="00C1120A" w:rsidRDefault="00651AC5" w:rsidP="00643C58">
            <w:pPr>
              <w:jc w:val="center"/>
            </w:pPr>
            <w:r>
              <w:t>Да</w:t>
            </w:r>
          </w:p>
        </w:tc>
        <w:tc>
          <w:tcPr>
            <w:tcW w:w="558" w:type="pct"/>
            <w:gridSpan w:val="3"/>
            <w:vAlign w:val="center"/>
          </w:tcPr>
          <w:p w:rsidR="00651AC5" w:rsidRPr="00C1120A" w:rsidRDefault="00651AC5" w:rsidP="00643C58">
            <w:pPr>
              <w:jc w:val="center"/>
            </w:pPr>
            <w:r>
              <w:t>Да</w:t>
            </w:r>
          </w:p>
        </w:tc>
        <w:tc>
          <w:tcPr>
            <w:tcW w:w="619" w:type="pct"/>
            <w:gridSpan w:val="5"/>
            <w:vAlign w:val="center"/>
          </w:tcPr>
          <w:p w:rsidR="00651AC5" w:rsidRPr="00C1120A" w:rsidRDefault="00651AC5" w:rsidP="00643C58">
            <w:pPr>
              <w:jc w:val="center"/>
            </w:pPr>
            <w:r>
              <w:t>Да</w:t>
            </w:r>
          </w:p>
        </w:tc>
      </w:tr>
      <w:tr w:rsidR="00651AC5" w:rsidRPr="00C1120A" w:rsidTr="00643C58">
        <w:trPr>
          <w:gridAfter w:val="11"/>
          <w:wAfter w:w="2294" w:type="pct"/>
        </w:trPr>
        <w:tc>
          <w:tcPr>
            <w:tcW w:w="2706" w:type="pct"/>
            <w:gridSpan w:val="2"/>
          </w:tcPr>
          <w:p w:rsidR="00651AC5" w:rsidRPr="00C1120A" w:rsidRDefault="00651AC5" w:rsidP="00643C58">
            <w:r w:rsidRPr="00C1120A">
              <w:rPr>
                <w:b/>
              </w:rPr>
              <w:t xml:space="preserve"> Цель</w:t>
            </w:r>
            <w:r w:rsidRPr="00C1120A">
              <w:t>: Своевременное предоставление бюджетных кредитов бюджетам муниципальных образований</w:t>
            </w:r>
          </w:p>
        </w:tc>
      </w:tr>
      <w:tr w:rsidR="00651AC5" w:rsidRPr="00C1120A" w:rsidTr="00643C58">
        <w:tc>
          <w:tcPr>
            <w:tcW w:w="1100" w:type="pct"/>
          </w:tcPr>
          <w:p w:rsidR="00651AC5" w:rsidRPr="00C1120A" w:rsidRDefault="00651AC5" w:rsidP="00643C58"/>
        </w:tc>
        <w:tc>
          <w:tcPr>
            <w:tcW w:w="1605" w:type="pct"/>
            <w:vAlign w:val="center"/>
          </w:tcPr>
          <w:p w:rsidR="00651AC5" w:rsidRPr="00C1120A" w:rsidRDefault="00651AC5" w:rsidP="00643C58">
            <w:pPr>
              <w:jc w:val="both"/>
              <w:rPr>
                <w:bCs/>
              </w:rPr>
            </w:pPr>
            <w:r w:rsidRPr="00C1120A">
              <w:rPr>
                <w:bCs/>
              </w:rPr>
              <w:t>Общее количество случаев осуществленных муниципальных внутренних заимствований (в различных формах), в том числе переходящих на очередной финансовый год</w:t>
            </w:r>
          </w:p>
        </w:tc>
        <w:tc>
          <w:tcPr>
            <w:tcW w:w="628" w:type="pct"/>
            <w:gridSpan w:val="2"/>
            <w:vAlign w:val="center"/>
          </w:tcPr>
          <w:p w:rsidR="00651AC5" w:rsidRPr="00C1120A" w:rsidRDefault="00651AC5" w:rsidP="00643C58">
            <w:pPr>
              <w:jc w:val="center"/>
            </w:pPr>
            <w:r w:rsidRPr="00C1120A">
              <w:t>Ед.</w:t>
            </w:r>
          </w:p>
        </w:tc>
        <w:tc>
          <w:tcPr>
            <w:tcW w:w="492" w:type="pct"/>
            <w:gridSpan w:val="2"/>
            <w:vAlign w:val="center"/>
          </w:tcPr>
          <w:p w:rsidR="00651AC5" w:rsidRPr="00C1120A" w:rsidRDefault="00651AC5" w:rsidP="00643C58">
            <w:pPr>
              <w:jc w:val="center"/>
            </w:pPr>
            <w:r>
              <w:t>1</w:t>
            </w:r>
          </w:p>
        </w:tc>
        <w:tc>
          <w:tcPr>
            <w:tcW w:w="559" w:type="pct"/>
            <w:gridSpan w:val="3"/>
            <w:vAlign w:val="center"/>
          </w:tcPr>
          <w:p w:rsidR="00651AC5" w:rsidRPr="00C1120A" w:rsidRDefault="00651AC5" w:rsidP="00643C58">
            <w:pPr>
              <w:jc w:val="center"/>
            </w:pPr>
            <w:r w:rsidRPr="00C1120A">
              <w:t>1</w:t>
            </w:r>
          </w:p>
        </w:tc>
        <w:tc>
          <w:tcPr>
            <w:tcW w:w="615" w:type="pct"/>
            <w:gridSpan w:val="4"/>
            <w:vAlign w:val="center"/>
          </w:tcPr>
          <w:p w:rsidR="00651AC5" w:rsidRPr="00C1120A" w:rsidRDefault="00651AC5" w:rsidP="00643C58">
            <w:pPr>
              <w:jc w:val="center"/>
            </w:pPr>
            <w:r w:rsidRPr="00C1120A">
              <w:t>1</w:t>
            </w:r>
          </w:p>
        </w:tc>
      </w:tr>
    </w:tbl>
    <w:p w:rsidR="00651AC5" w:rsidRPr="00C1120A" w:rsidRDefault="00651AC5" w:rsidP="00651AC5">
      <w:pPr>
        <w:shd w:val="clear" w:color="auto" w:fill="FFFFFF"/>
        <w:jc w:val="both"/>
        <w:rPr>
          <w:spacing w:val="-1"/>
          <w:sz w:val="28"/>
          <w:szCs w:val="28"/>
        </w:rPr>
      </w:pPr>
    </w:p>
    <w:p w:rsidR="00651AC5" w:rsidRPr="00C1120A" w:rsidRDefault="00651AC5" w:rsidP="00651AC5">
      <w:pPr>
        <w:ind w:left="709"/>
        <w:jc w:val="both"/>
        <w:rPr>
          <w:sz w:val="28"/>
          <w:szCs w:val="28"/>
        </w:rPr>
      </w:pPr>
    </w:p>
    <w:p w:rsidR="00651AC5" w:rsidRPr="00C1120A" w:rsidRDefault="00651AC5" w:rsidP="00651AC5">
      <w:pPr>
        <w:pStyle w:val="24"/>
        <w:ind w:left="284"/>
        <w:jc w:val="center"/>
        <w:outlineLvl w:val="0"/>
        <w:rPr>
          <w:b/>
          <w:color w:val="000000"/>
          <w:sz w:val="28"/>
          <w:szCs w:val="28"/>
        </w:rPr>
      </w:pPr>
      <w:r>
        <w:rPr>
          <w:b/>
          <w:sz w:val="28"/>
          <w:szCs w:val="28"/>
        </w:rPr>
        <w:t>5.</w:t>
      </w:r>
      <w:r w:rsidRPr="00C1120A">
        <w:rPr>
          <w:b/>
          <w:sz w:val="28"/>
          <w:szCs w:val="28"/>
        </w:rPr>
        <w:t xml:space="preserve">  </w:t>
      </w:r>
      <w:r w:rsidRPr="00C1120A">
        <w:rPr>
          <w:b/>
          <w:color w:val="000000"/>
          <w:sz w:val="28"/>
          <w:szCs w:val="28"/>
        </w:rPr>
        <w:t xml:space="preserve">Ресурсное  обеспечение реализации Программы </w:t>
      </w:r>
    </w:p>
    <w:p w:rsidR="00651AC5" w:rsidRPr="00C1120A" w:rsidRDefault="00651AC5" w:rsidP="00651AC5">
      <w:pPr>
        <w:autoSpaceDE w:val="0"/>
        <w:autoSpaceDN w:val="0"/>
        <w:adjustRightInd w:val="0"/>
        <w:jc w:val="both"/>
        <w:rPr>
          <w:rFonts w:eastAsia="TimesNewRomanPSMT"/>
          <w:sz w:val="28"/>
          <w:szCs w:val="28"/>
        </w:rPr>
      </w:pPr>
      <w:r w:rsidRPr="00C1120A">
        <w:rPr>
          <w:rFonts w:eastAsia="TimesNewRomanPSMT"/>
          <w:sz w:val="28"/>
          <w:szCs w:val="28"/>
        </w:rPr>
        <w:t xml:space="preserve"> </w:t>
      </w:r>
      <w:r w:rsidRPr="00C1120A">
        <w:rPr>
          <w:rFonts w:eastAsia="TimesNewRomanPSMT"/>
          <w:sz w:val="28"/>
          <w:szCs w:val="28"/>
        </w:rPr>
        <w:tab/>
        <w:t>Финансовое обеспечение программы определяется на основании решения</w:t>
      </w:r>
    </w:p>
    <w:p w:rsidR="00651AC5" w:rsidRPr="00C1120A" w:rsidRDefault="00651AC5" w:rsidP="00651AC5">
      <w:pPr>
        <w:autoSpaceDE w:val="0"/>
        <w:autoSpaceDN w:val="0"/>
        <w:adjustRightInd w:val="0"/>
        <w:jc w:val="both"/>
        <w:rPr>
          <w:rFonts w:eastAsia="TimesNewRomanPSMT"/>
          <w:sz w:val="28"/>
          <w:szCs w:val="28"/>
        </w:rPr>
      </w:pPr>
      <w:r w:rsidRPr="00C1120A">
        <w:rPr>
          <w:rFonts w:eastAsia="TimesNewRomanPSMT"/>
          <w:sz w:val="28"/>
          <w:szCs w:val="28"/>
        </w:rPr>
        <w:t xml:space="preserve">Совета Комсомольского  муниципального района </w:t>
      </w:r>
      <w:r>
        <w:rPr>
          <w:rFonts w:eastAsia="TimesNewRomanPSMT"/>
          <w:sz w:val="28"/>
          <w:szCs w:val="28"/>
        </w:rPr>
        <w:t>«О бюджете Комсомольского муниципального района на финансовый год и на плановый период»</w:t>
      </w:r>
      <w:r w:rsidRPr="00C1120A">
        <w:rPr>
          <w:rFonts w:eastAsia="TimesNewRomanPSMT"/>
          <w:sz w:val="28"/>
          <w:szCs w:val="28"/>
        </w:rPr>
        <w:t>.</w:t>
      </w:r>
    </w:p>
    <w:p w:rsidR="00651AC5" w:rsidRPr="00C1120A" w:rsidRDefault="00651AC5" w:rsidP="00651AC5">
      <w:pPr>
        <w:autoSpaceDE w:val="0"/>
        <w:autoSpaceDN w:val="0"/>
        <w:adjustRightInd w:val="0"/>
        <w:rPr>
          <w:rFonts w:eastAsia="TimesNewRomanPSMT"/>
          <w:sz w:val="28"/>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260"/>
        <w:gridCol w:w="1560"/>
        <w:gridCol w:w="1559"/>
        <w:gridCol w:w="1559"/>
        <w:gridCol w:w="1701"/>
      </w:tblGrid>
      <w:tr w:rsidR="00651AC5" w:rsidRPr="00C1120A" w:rsidTr="00643C58">
        <w:trPr>
          <w:trHeight w:val="1090"/>
        </w:trPr>
        <w:tc>
          <w:tcPr>
            <w:tcW w:w="709" w:type="dxa"/>
          </w:tcPr>
          <w:p w:rsidR="00651AC5" w:rsidRPr="00C1120A" w:rsidRDefault="00651AC5" w:rsidP="00643C58">
            <w:pPr>
              <w:ind w:right="-11"/>
              <w:jc w:val="center"/>
            </w:pPr>
          </w:p>
        </w:tc>
        <w:tc>
          <w:tcPr>
            <w:tcW w:w="3260" w:type="dxa"/>
          </w:tcPr>
          <w:p w:rsidR="00651AC5" w:rsidRPr="00C1120A" w:rsidRDefault="00651AC5" w:rsidP="00643C58">
            <w:pPr>
              <w:ind w:right="-11"/>
              <w:jc w:val="center"/>
            </w:pPr>
            <w:r w:rsidRPr="00C1120A">
              <w:t>Наименование подпрограммы/ Источник ресурсного обеспечения</w:t>
            </w:r>
          </w:p>
        </w:tc>
        <w:tc>
          <w:tcPr>
            <w:tcW w:w="1560" w:type="dxa"/>
          </w:tcPr>
          <w:p w:rsidR="00651AC5" w:rsidRPr="00C1120A" w:rsidRDefault="00651AC5" w:rsidP="00643C58">
            <w:pPr>
              <w:ind w:right="-11"/>
              <w:jc w:val="center"/>
            </w:pPr>
            <w:r>
              <w:t>2019</w:t>
            </w:r>
            <w:r w:rsidRPr="00C1120A">
              <w:t xml:space="preserve"> год</w:t>
            </w:r>
          </w:p>
        </w:tc>
        <w:tc>
          <w:tcPr>
            <w:tcW w:w="1559" w:type="dxa"/>
          </w:tcPr>
          <w:p w:rsidR="00651AC5" w:rsidRPr="00C1120A" w:rsidRDefault="00651AC5" w:rsidP="00643C58">
            <w:pPr>
              <w:ind w:right="-11"/>
              <w:jc w:val="center"/>
            </w:pPr>
            <w:r>
              <w:t>2020</w:t>
            </w:r>
            <w:r w:rsidRPr="00C1120A">
              <w:t xml:space="preserve"> год</w:t>
            </w:r>
          </w:p>
        </w:tc>
        <w:tc>
          <w:tcPr>
            <w:tcW w:w="1559" w:type="dxa"/>
          </w:tcPr>
          <w:p w:rsidR="00651AC5" w:rsidRPr="00C1120A" w:rsidRDefault="00651AC5" w:rsidP="00643C58">
            <w:pPr>
              <w:ind w:right="-11"/>
              <w:jc w:val="center"/>
            </w:pPr>
            <w:r>
              <w:t>2021</w:t>
            </w:r>
            <w:r w:rsidRPr="00C1120A">
              <w:t xml:space="preserve"> год</w:t>
            </w:r>
          </w:p>
        </w:tc>
        <w:tc>
          <w:tcPr>
            <w:tcW w:w="1701" w:type="dxa"/>
          </w:tcPr>
          <w:p w:rsidR="00651AC5" w:rsidRPr="00C1120A" w:rsidRDefault="00651AC5" w:rsidP="00643C58">
            <w:pPr>
              <w:ind w:right="-11"/>
              <w:jc w:val="center"/>
              <w:rPr>
                <w:sz w:val="28"/>
                <w:szCs w:val="28"/>
              </w:rPr>
            </w:pPr>
            <w:r w:rsidRPr="00C1120A">
              <w:rPr>
                <w:sz w:val="28"/>
                <w:szCs w:val="28"/>
              </w:rPr>
              <w:t>Итого</w:t>
            </w:r>
          </w:p>
        </w:tc>
      </w:tr>
      <w:tr w:rsidR="00651AC5" w:rsidRPr="00C1120A" w:rsidTr="00643C58">
        <w:tc>
          <w:tcPr>
            <w:tcW w:w="709" w:type="dxa"/>
          </w:tcPr>
          <w:p w:rsidR="00651AC5" w:rsidRPr="00C1120A" w:rsidRDefault="00651AC5" w:rsidP="00643C58">
            <w:pPr>
              <w:ind w:right="-11"/>
              <w:jc w:val="center"/>
            </w:pPr>
          </w:p>
        </w:tc>
        <w:tc>
          <w:tcPr>
            <w:tcW w:w="3260" w:type="dxa"/>
          </w:tcPr>
          <w:p w:rsidR="00651AC5" w:rsidRPr="00C1120A" w:rsidRDefault="00651AC5" w:rsidP="00643C58">
            <w:pPr>
              <w:ind w:right="-11"/>
              <w:jc w:val="center"/>
            </w:pPr>
            <w:r w:rsidRPr="00C1120A">
              <w:t>1</w:t>
            </w:r>
          </w:p>
        </w:tc>
        <w:tc>
          <w:tcPr>
            <w:tcW w:w="1560" w:type="dxa"/>
          </w:tcPr>
          <w:p w:rsidR="00651AC5" w:rsidRPr="00C1120A" w:rsidRDefault="00651AC5" w:rsidP="00643C58">
            <w:pPr>
              <w:ind w:right="-11"/>
              <w:jc w:val="center"/>
            </w:pPr>
          </w:p>
        </w:tc>
        <w:tc>
          <w:tcPr>
            <w:tcW w:w="1559" w:type="dxa"/>
          </w:tcPr>
          <w:p w:rsidR="00651AC5" w:rsidRPr="00C1120A" w:rsidRDefault="00651AC5" w:rsidP="00643C58">
            <w:pPr>
              <w:ind w:right="-11"/>
              <w:jc w:val="center"/>
            </w:pPr>
            <w:r w:rsidRPr="00C1120A">
              <w:t>2</w:t>
            </w:r>
          </w:p>
        </w:tc>
        <w:tc>
          <w:tcPr>
            <w:tcW w:w="1559" w:type="dxa"/>
          </w:tcPr>
          <w:p w:rsidR="00651AC5" w:rsidRPr="00C1120A" w:rsidRDefault="00651AC5" w:rsidP="00643C58">
            <w:pPr>
              <w:ind w:right="-11"/>
              <w:jc w:val="center"/>
            </w:pPr>
            <w:r w:rsidRPr="00C1120A">
              <w:t>3</w:t>
            </w:r>
          </w:p>
        </w:tc>
        <w:tc>
          <w:tcPr>
            <w:tcW w:w="1701" w:type="dxa"/>
          </w:tcPr>
          <w:p w:rsidR="00651AC5" w:rsidRPr="00C1120A" w:rsidRDefault="00651AC5" w:rsidP="00643C58">
            <w:pPr>
              <w:ind w:right="-11"/>
              <w:jc w:val="center"/>
              <w:rPr>
                <w:sz w:val="28"/>
                <w:szCs w:val="28"/>
              </w:rPr>
            </w:pPr>
            <w:r w:rsidRPr="00C1120A">
              <w:rPr>
                <w:sz w:val="28"/>
                <w:szCs w:val="28"/>
              </w:rPr>
              <w:t>5</w:t>
            </w:r>
          </w:p>
        </w:tc>
      </w:tr>
      <w:tr w:rsidR="00651AC5" w:rsidRPr="00C1120A" w:rsidTr="00643C58">
        <w:tc>
          <w:tcPr>
            <w:tcW w:w="709" w:type="dxa"/>
          </w:tcPr>
          <w:p w:rsidR="00651AC5" w:rsidRPr="00C1120A" w:rsidRDefault="00651AC5" w:rsidP="00643C58">
            <w:pPr>
              <w:ind w:right="-11"/>
              <w:jc w:val="center"/>
            </w:pPr>
          </w:p>
        </w:tc>
        <w:tc>
          <w:tcPr>
            <w:tcW w:w="3260" w:type="dxa"/>
          </w:tcPr>
          <w:p w:rsidR="00651AC5" w:rsidRPr="00C1120A" w:rsidRDefault="00651AC5" w:rsidP="00643C58">
            <w:pPr>
              <w:ind w:right="-11"/>
              <w:jc w:val="center"/>
            </w:pPr>
            <w:r w:rsidRPr="00C1120A">
              <w:t>Программа, всего</w:t>
            </w:r>
          </w:p>
        </w:tc>
        <w:tc>
          <w:tcPr>
            <w:tcW w:w="1560" w:type="dxa"/>
          </w:tcPr>
          <w:p w:rsidR="00651AC5" w:rsidRPr="00C1120A" w:rsidRDefault="00651AC5" w:rsidP="00643C58">
            <w:pPr>
              <w:ind w:right="-11"/>
              <w:jc w:val="center"/>
            </w:pPr>
            <w:r w:rsidRPr="00C1120A">
              <w:t>5</w:t>
            </w:r>
            <w:r>
              <w:t> 681 239,00</w:t>
            </w:r>
          </w:p>
        </w:tc>
        <w:tc>
          <w:tcPr>
            <w:tcW w:w="1559" w:type="dxa"/>
          </w:tcPr>
          <w:p w:rsidR="00651AC5" w:rsidRPr="00C1120A" w:rsidRDefault="00651AC5" w:rsidP="00643C58">
            <w:pPr>
              <w:ind w:right="-11"/>
              <w:jc w:val="center"/>
            </w:pPr>
            <w:r>
              <w:t>3 942 591,48</w:t>
            </w:r>
          </w:p>
          <w:p w:rsidR="00651AC5" w:rsidRPr="00C1120A" w:rsidRDefault="00651AC5" w:rsidP="00643C58">
            <w:pPr>
              <w:tabs>
                <w:tab w:val="left" w:pos="1304"/>
              </w:tabs>
            </w:pPr>
            <w:r w:rsidRPr="00C1120A">
              <w:tab/>
            </w:r>
          </w:p>
        </w:tc>
        <w:tc>
          <w:tcPr>
            <w:tcW w:w="1559" w:type="dxa"/>
          </w:tcPr>
          <w:p w:rsidR="00651AC5" w:rsidRPr="00C1120A" w:rsidRDefault="00651AC5" w:rsidP="00643C58">
            <w:pPr>
              <w:ind w:right="-11"/>
              <w:jc w:val="center"/>
            </w:pPr>
            <w:r>
              <w:t>3 710 583,16</w:t>
            </w:r>
          </w:p>
        </w:tc>
        <w:tc>
          <w:tcPr>
            <w:tcW w:w="1701" w:type="dxa"/>
          </w:tcPr>
          <w:p w:rsidR="00651AC5" w:rsidRPr="00C1120A" w:rsidRDefault="00651AC5" w:rsidP="00643C58">
            <w:pPr>
              <w:ind w:right="-11"/>
              <w:jc w:val="center"/>
            </w:pPr>
            <w:r>
              <w:t>13 334 413,64</w:t>
            </w:r>
          </w:p>
        </w:tc>
      </w:tr>
      <w:tr w:rsidR="00651AC5" w:rsidRPr="00C1120A" w:rsidTr="00643C58">
        <w:trPr>
          <w:trHeight w:val="455"/>
        </w:trPr>
        <w:tc>
          <w:tcPr>
            <w:tcW w:w="709" w:type="dxa"/>
          </w:tcPr>
          <w:p w:rsidR="00651AC5" w:rsidRPr="00C1120A" w:rsidRDefault="00651AC5" w:rsidP="00643C58">
            <w:pPr>
              <w:ind w:right="-11"/>
            </w:pPr>
          </w:p>
        </w:tc>
        <w:tc>
          <w:tcPr>
            <w:tcW w:w="3260" w:type="dxa"/>
          </w:tcPr>
          <w:p w:rsidR="00651AC5" w:rsidRPr="00C1120A" w:rsidRDefault="00651AC5" w:rsidP="00643C58">
            <w:pPr>
              <w:ind w:right="-11"/>
            </w:pPr>
            <w:r w:rsidRPr="00C1120A">
              <w:t>бюджетные ассигнования</w:t>
            </w:r>
          </w:p>
        </w:tc>
        <w:tc>
          <w:tcPr>
            <w:tcW w:w="1560" w:type="dxa"/>
          </w:tcPr>
          <w:p w:rsidR="00651AC5" w:rsidRPr="00C1120A" w:rsidRDefault="00651AC5" w:rsidP="00643C58">
            <w:pPr>
              <w:ind w:right="-11"/>
              <w:jc w:val="center"/>
            </w:pPr>
          </w:p>
        </w:tc>
        <w:tc>
          <w:tcPr>
            <w:tcW w:w="1559" w:type="dxa"/>
          </w:tcPr>
          <w:p w:rsidR="00651AC5" w:rsidRPr="00C1120A" w:rsidRDefault="00651AC5" w:rsidP="00643C58">
            <w:pPr>
              <w:ind w:right="-11"/>
              <w:jc w:val="center"/>
            </w:pPr>
          </w:p>
        </w:tc>
        <w:tc>
          <w:tcPr>
            <w:tcW w:w="1559" w:type="dxa"/>
          </w:tcPr>
          <w:p w:rsidR="00651AC5" w:rsidRPr="00C1120A" w:rsidRDefault="00651AC5" w:rsidP="00643C58">
            <w:pPr>
              <w:tabs>
                <w:tab w:val="left" w:pos="240"/>
                <w:tab w:val="center" w:pos="748"/>
              </w:tabs>
              <w:ind w:right="-11"/>
            </w:pPr>
          </w:p>
        </w:tc>
        <w:tc>
          <w:tcPr>
            <w:tcW w:w="1701" w:type="dxa"/>
          </w:tcPr>
          <w:p w:rsidR="00651AC5" w:rsidRPr="00C1120A" w:rsidRDefault="00651AC5" w:rsidP="00643C58">
            <w:pPr>
              <w:ind w:right="-11"/>
              <w:jc w:val="center"/>
              <w:rPr>
                <w:sz w:val="28"/>
                <w:szCs w:val="28"/>
              </w:rPr>
            </w:pPr>
          </w:p>
        </w:tc>
      </w:tr>
      <w:tr w:rsidR="00651AC5" w:rsidRPr="00C1120A" w:rsidTr="00643C58">
        <w:trPr>
          <w:trHeight w:val="310"/>
        </w:trPr>
        <w:tc>
          <w:tcPr>
            <w:tcW w:w="709" w:type="dxa"/>
            <w:tcBorders>
              <w:bottom w:val="single" w:sz="4" w:space="0" w:color="auto"/>
            </w:tcBorders>
          </w:tcPr>
          <w:p w:rsidR="00651AC5" w:rsidRPr="00C1120A" w:rsidRDefault="00651AC5" w:rsidP="00643C58">
            <w:pPr>
              <w:ind w:right="-11"/>
              <w:jc w:val="center"/>
            </w:pPr>
          </w:p>
        </w:tc>
        <w:tc>
          <w:tcPr>
            <w:tcW w:w="3260" w:type="dxa"/>
            <w:tcBorders>
              <w:bottom w:val="single" w:sz="4" w:space="0" w:color="auto"/>
            </w:tcBorders>
          </w:tcPr>
          <w:p w:rsidR="00651AC5" w:rsidRPr="00C1120A" w:rsidRDefault="00651AC5" w:rsidP="00643C58">
            <w:pPr>
              <w:ind w:right="-11"/>
              <w:jc w:val="center"/>
            </w:pPr>
            <w:r w:rsidRPr="00C1120A">
              <w:t xml:space="preserve">- местный бюджет </w:t>
            </w:r>
          </w:p>
        </w:tc>
        <w:tc>
          <w:tcPr>
            <w:tcW w:w="1560" w:type="dxa"/>
          </w:tcPr>
          <w:p w:rsidR="00651AC5" w:rsidRPr="00C1120A" w:rsidRDefault="00651AC5" w:rsidP="00643C58">
            <w:pPr>
              <w:ind w:right="-11"/>
              <w:jc w:val="center"/>
            </w:pPr>
            <w:r w:rsidRPr="00C1120A">
              <w:t>5</w:t>
            </w:r>
            <w:r>
              <w:t> 681 239,00</w:t>
            </w:r>
          </w:p>
        </w:tc>
        <w:tc>
          <w:tcPr>
            <w:tcW w:w="1559" w:type="dxa"/>
          </w:tcPr>
          <w:p w:rsidR="00651AC5" w:rsidRPr="00C1120A" w:rsidRDefault="00651AC5" w:rsidP="00643C58">
            <w:pPr>
              <w:ind w:right="-11"/>
              <w:jc w:val="center"/>
            </w:pPr>
            <w:r>
              <w:t>3 942 591,48</w:t>
            </w:r>
          </w:p>
          <w:p w:rsidR="00651AC5" w:rsidRPr="00C1120A" w:rsidRDefault="00651AC5" w:rsidP="00643C58">
            <w:pPr>
              <w:tabs>
                <w:tab w:val="left" w:pos="1304"/>
              </w:tabs>
            </w:pPr>
            <w:r w:rsidRPr="00C1120A">
              <w:tab/>
            </w:r>
          </w:p>
        </w:tc>
        <w:tc>
          <w:tcPr>
            <w:tcW w:w="1559" w:type="dxa"/>
          </w:tcPr>
          <w:p w:rsidR="00651AC5" w:rsidRPr="00C1120A" w:rsidRDefault="00651AC5" w:rsidP="00643C58">
            <w:pPr>
              <w:ind w:right="-11"/>
              <w:jc w:val="center"/>
            </w:pPr>
            <w:r>
              <w:t>3 710 583,16</w:t>
            </w:r>
          </w:p>
        </w:tc>
        <w:tc>
          <w:tcPr>
            <w:tcW w:w="1701" w:type="dxa"/>
          </w:tcPr>
          <w:p w:rsidR="00651AC5" w:rsidRPr="00C1120A" w:rsidRDefault="00651AC5" w:rsidP="00643C58">
            <w:pPr>
              <w:ind w:right="-11"/>
              <w:jc w:val="center"/>
            </w:pPr>
            <w:r>
              <w:t>13 334 413,64</w:t>
            </w:r>
          </w:p>
        </w:tc>
      </w:tr>
      <w:tr w:rsidR="00651AC5" w:rsidRPr="00C1120A" w:rsidTr="00643C58">
        <w:tblPrEx>
          <w:tblBorders>
            <w:insideH w:val="none" w:sz="0" w:space="0" w:color="auto"/>
            <w:insideV w:val="none" w:sz="0" w:space="0" w:color="auto"/>
          </w:tblBorders>
          <w:tblLook w:val="0000"/>
        </w:tblPrEx>
        <w:tc>
          <w:tcPr>
            <w:tcW w:w="709" w:type="dxa"/>
            <w:tcBorders>
              <w:top w:val="single" w:sz="4" w:space="0" w:color="auto"/>
              <w:bottom w:val="single" w:sz="4" w:space="0" w:color="auto"/>
              <w:right w:val="single" w:sz="4" w:space="0" w:color="auto"/>
            </w:tcBorders>
          </w:tcPr>
          <w:p w:rsidR="00651AC5" w:rsidRPr="00C1120A" w:rsidRDefault="00651AC5" w:rsidP="00643C58">
            <w:pPr>
              <w:pStyle w:val="af2"/>
              <w:ind w:left="-392" w:firstLine="65"/>
            </w:pPr>
            <w:r w:rsidRPr="00C1120A">
              <w:t>1</w:t>
            </w:r>
          </w:p>
        </w:tc>
        <w:tc>
          <w:tcPr>
            <w:tcW w:w="9639" w:type="dxa"/>
            <w:gridSpan w:val="5"/>
            <w:tcBorders>
              <w:top w:val="single" w:sz="4" w:space="0" w:color="auto"/>
              <w:left w:val="single" w:sz="4" w:space="0" w:color="auto"/>
              <w:bottom w:val="single" w:sz="4" w:space="0" w:color="auto"/>
            </w:tcBorders>
          </w:tcPr>
          <w:p w:rsidR="00651AC5" w:rsidRPr="00C1120A" w:rsidRDefault="00651AC5" w:rsidP="00643C58">
            <w:pPr>
              <w:pStyle w:val="af2"/>
              <w:ind w:left="-577" w:firstLine="250"/>
              <w:jc w:val="center"/>
              <w:rPr>
                <w:rFonts w:ascii="Times New Roman" w:hAnsi="Times New Roman" w:cs="Times New Roman"/>
              </w:rPr>
            </w:pPr>
            <w:r w:rsidRPr="00C1120A">
              <w:rPr>
                <w:rFonts w:ascii="Times New Roman" w:hAnsi="Times New Roman" w:cs="Times New Roman"/>
              </w:rPr>
              <w:t>Специальные подпрограммы</w:t>
            </w:r>
          </w:p>
        </w:tc>
      </w:tr>
      <w:tr w:rsidR="00651AC5" w:rsidRPr="00C1120A" w:rsidTr="00643C58">
        <w:tblPrEx>
          <w:tblBorders>
            <w:insideH w:val="none" w:sz="0" w:space="0" w:color="auto"/>
            <w:insideV w:val="none" w:sz="0" w:space="0" w:color="auto"/>
          </w:tblBorders>
          <w:tblLook w:val="0000"/>
        </w:tblPrEx>
        <w:tc>
          <w:tcPr>
            <w:tcW w:w="709" w:type="dxa"/>
            <w:vMerge w:val="restart"/>
            <w:tcBorders>
              <w:top w:val="single" w:sz="4" w:space="0" w:color="auto"/>
              <w:bottom w:val="single" w:sz="4" w:space="0" w:color="auto"/>
              <w:right w:val="single" w:sz="4" w:space="0" w:color="auto"/>
            </w:tcBorders>
          </w:tcPr>
          <w:p w:rsidR="00651AC5" w:rsidRPr="00C1120A" w:rsidRDefault="00651AC5" w:rsidP="00643C58">
            <w:pPr>
              <w:pStyle w:val="af2"/>
              <w:ind w:left="-577" w:firstLine="250"/>
            </w:pPr>
            <w:r>
              <w:t>1.</w:t>
            </w:r>
          </w:p>
        </w:tc>
        <w:tc>
          <w:tcPr>
            <w:tcW w:w="3260" w:type="dxa"/>
            <w:tcBorders>
              <w:top w:val="single" w:sz="4" w:space="0" w:color="auto"/>
              <w:left w:val="single" w:sz="4" w:space="0" w:color="auto"/>
              <w:bottom w:val="single" w:sz="4" w:space="0" w:color="auto"/>
              <w:right w:val="single" w:sz="4" w:space="0" w:color="auto"/>
            </w:tcBorders>
            <w:vAlign w:val="center"/>
          </w:tcPr>
          <w:p w:rsidR="00651AC5" w:rsidRPr="00C1120A" w:rsidRDefault="00651AC5" w:rsidP="00643C58">
            <w:pPr>
              <w:pStyle w:val="af2"/>
              <w:ind w:left="-577" w:firstLine="250"/>
              <w:jc w:val="right"/>
              <w:rPr>
                <w:rFonts w:ascii="Times New Roman" w:hAnsi="Times New Roman" w:cs="Times New Roman"/>
              </w:rPr>
            </w:pPr>
            <w:r w:rsidRPr="00C1120A">
              <w:rPr>
                <w:rFonts w:ascii="Times New Roman" w:hAnsi="Times New Roman" w:cs="Times New Roman"/>
              </w:rPr>
              <w:t>Подпрограмма &lt;Деятельность финансового управления&gt;</w:t>
            </w:r>
          </w:p>
        </w:tc>
        <w:tc>
          <w:tcPr>
            <w:tcW w:w="1560"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ind w:right="-11"/>
              <w:jc w:val="center"/>
            </w:pPr>
            <w:r w:rsidRPr="00C1120A">
              <w:t>5</w:t>
            </w:r>
            <w:r>
              <w:t> 681 239,00</w:t>
            </w:r>
          </w:p>
        </w:tc>
        <w:tc>
          <w:tcPr>
            <w:tcW w:w="1559"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ind w:right="-11"/>
              <w:jc w:val="center"/>
            </w:pPr>
            <w:r>
              <w:t>3 942 591,48</w:t>
            </w:r>
          </w:p>
          <w:p w:rsidR="00651AC5" w:rsidRPr="00C1120A" w:rsidRDefault="00651AC5" w:rsidP="00643C58">
            <w:pPr>
              <w:tabs>
                <w:tab w:val="left" w:pos="1304"/>
              </w:tabs>
            </w:pPr>
            <w:r w:rsidRPr="00C1120A">
              <w:tab/>
            </w:r>
          </w:p>
        </w:tc>
        <w:tc>
          <w:tcPr>
            <w:tcW w:w="1559"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ind w:right="-11"/>
              <w:jc w:val="center"/>
            </w:pPr>
            <w:r>
              <w:t>3 710 583,16</w:t>
            </w:r>
          </w:p>
        </w:tc>
        <w:tc>
          <w:tcPr>
            <w:tcW w:w="1701" w:type="dxa"/>
            <w:tcBorders>
              <w:top w:val="single" w:sz="4" w:space="0" w:color="auto"/>
              <w:left w:val="single" w:sz="4" w:space="0" w:color="auto"/>
              <w:bottom w:val="single" w:sz="4" w:space="0" w:color="auto"/>
            </w:tcBorders>
          </w:tcPr>
          <w:p w:rsidR="00651AC5" w:rsidRPr="00C1120A" w:rsidRDefault="00651AC5" w:rsidP="00643C58">
            <w:pPr>
              <w:ind w:right="-11"/>
              <w:jc w:val="center"/>
            </w:pPr>
            <w:r>
              <w:t>13 334 413,64</w:t>
            </w:r>
          </w:p>
        </w:tc>
      </w:tr>
      <w:tr w:rsidR="00651AC5" w:rsidRPr="00C1120A" w:rsidTr="00643C58">
        <w:tblPrEx>
          <w:tblBorders>
            <w:insideH w:val="none" w:sz="0" w:space="0" w:color="auto"/>
            <w:insideV w:val="none" w:sz="0" w:space="0" w:color="auto"/>
          </w:tblBorders>
          <w:tblLook w:val="0000"/>
        </w:tblPrEx>
        <w:tc>
          <w:tcPr>
            <w:tcW w:w="709" w:type="dxa"/>
            <w:vMerge/>
            <w:tcBorders>
              <w:top w:val="single" w:sz="4" w:space="0" w:color="auto"/>
              <w:bottom w:val="single" w:sz="4" w:space="0" w:color="auto"/>
              <w:right w:val="single" w:sz="4" w:space="0" w:color="auto"/>
            </w:tcBorders>
          </w:tcPr>
          <w:p w:rsidR="00651AC5" w:rsidRPr="00C1120A" w:rsidRDefault="00651AC5" w:rsidP="00643C58">
            <w:pPr>
              <w:pStyle w:val="af3"/>
              <w:ind w:left="-577" w:firstLine="250"/>
            </w:pPr>
          </w:p>
        </w:tc>
        <w:tc>
          <w:tcPr>
            <w:tcW w:w="3260"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2"/>
              <w:rPr>
                <w:rFonts w:ascii="Times New Roman" w:hAnsi="Times New Roman" w:cs="Times New Roman"/>
              </w:rPr>
            </w:pPr>
            <w:r w:rsidRPr="00C1120A">
              <w:rPr>
                <w:rFonts w:ascii="Times New Roman" w:hAnsi="Times New Roman" w:cs="Times New Roman"/>
              </w:rPr>
              <w:t>бюджетные ассигнования</w:t>
            </w:r>
          </w:p>
        </w:tc>
        <w:tc>
          <w:tcPr>
            <w:tcW w:w="1560"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3"/>
              <w:ind w:left="-577" w:firstLine="250"/>
            </w:pPr>
          </w:p>
        </w:tc>
        <w:tc>
          <w:tcPr>
            <w:tcW w:w="1559"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2"/>
            </w:pPr>
          </w:p>
        </w:tc>
        <w:tc>
          <w:tcPr>
            <w:tcW w:w="1559"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3"/>
              <w:ind w:left="-577" w:firstLine="250"/>
            </w:pPr>
          </w:p>
        </w:tc>
        <w:tc>
          <w:tcPr>
            <w:tcW w:w="1701" w:type="dxa"/>
            <w:tcBorders>
              <w:top w:val="single" w:sz="4" w:space="0" w:color="auto"/>
              <w:left w:val="single" w:sz="4" w:space="0" w:color="auto"/>
              <w:bottom w:val="single" w:sz="4" w:space="0" w:color="auto"/>
            </w:tcBorders>
          </w:tcPr>
          <w:p w:rsidR="00651AC5" w:rsidRPr="00C1120A" w:rsidRDefault="00651AC5" w:rsidP="00643C58">
            <w:pPr>
              <w:pStyle w:val="af3"/>
              <w:ind w:left="-577" w:firstLine="250"/>
            </w:pPr>
          </w:p>
        </w:tc>
      </w:tr>
      <w:tr w:rsidR="00651AC5" w:rsidRPr="00C1120A" w:rsidTr="00643C58">
        <w:tblPrEx>
          <w:tblBorders>
            <w:insideH w:val="none" w:sz="0" w:space="0" w:color="auto"/>
            <w:insideV w:val="none" w:sz="0" w:space="0" w:color="auto"/>
          </w:tblBorders>
          <w:tblLook w:val="0000"/>
        </w:tblPrEx>
        <w:tc>
          <w:tcPr>
            <w:tcW w:w="709" w:type="dxa"/>
            <w:vMerge/>
            <w:tcBorders>
              <w:top w:val="single" w:sz="4" w:space="0" w:color="auto"/>
              <w:bottom w:val="single" w:sz="4" w:space="0" w:color="auto"/>
              <w:right w:val="single" w:sz="4" w:space="0" w:color="auto"/>
            </w:tcBorders>
          </w:tcPr>
          <w:p w:rsidR="00651AC5" w:rsidRPr="00C1120A" w:rsidRDefault="00651AC5" w:rsidP="00643C58">
            <w:pPr>
              <w:pStyle w:val="af3"/>
              <w:ind w:left="-577" w:firstLine="250"/>
            </w:pPr>
          </w:p>
        </w:tc>
        <w:tc>
          <w:tcPr>
            <w:tcW w:w="3260"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pStyle w:val="af2"/>
              <w:ind w:left="-577" w:firstLine="250"/>
              <w:jc w:val="center"/>
              <w:rPr>
                <w:rFonts w:ascii="Times New Roman" w:hAnsi="Times New Roman" w:cs="Times New Roman"/>
              </w:rPr>
            </w:pPr>
            <w:r w:rsidRPr="00C1120A">
              <w:rPr>
                <w:rFonts w:ascii="Times New Roman" w:hAnsi="Times New Roman" w:cs="Times New Roman"/>
              </w:rPr>
              <w:t>- местный бюджет</w:t>
            </w:r>
          </w:p>
        </w:tc>
        <w:tc>
          <w:tcPr>
            <w:tcW w:w="1560"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ind w:right="-11"/>
              <w:jc w:val="center"/>
            </w:pPr>
            <w:r w:rsidRPr="00C1120A">
              <w:t>5</w:t>
            </w:r>
            <w:r>
              <w:t> 681 239,00</w:t>
            </w:r>
          </w:p>
        </w:tc>
        <w:tc>
          <w:tcPr>
            <w:tcW w:w="1559"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ind w:right="-11"/>
              <w:jc w:val="center"/>
            </w:pPr>
            <w:r>
              <w:t>3 942 591,48</w:t>
            </w:r>
          </w:p>
          <w:p w:rsidR="00651AC5" w:rsidRPr="00C1120A" w:rsidRDefault="00651AC5" w:rsidP="00643C58">
            <w:pPr>
              <w:tabs>
                <w:tab w:val="left" w:pos="1304"/>
              </w:tabs>
            </w:pPr>
            <w:r w:rsidRPr="00C1120A">
              <w:tab/>
            </w:r>
          </w:p>
        </w:tc>
        <w:tc>
          <w:tcPr>
            <w:tcW w:w="1559" w:type="dxa"/>
            <w:tcBorders>
              <w:top w:val="single" w:sz="4" w:space="0" w:color="auto"/>
              <w:left w:val="single" w:sz="4" w:space="0" w:color="auto"/>
              <w:bottom w:val="single" w:sz="4" w:space="0" w:color="auto"/>
              <w:right w:val="single" w:sz="4" w:space="0" w:color="auto"/>
            </w:tcBorders>
          </w:tcPr>
          <w:p w:rsidR="00651AC5" w:rsidRPr="00C1120A" w:rsidRDefault="00651AC5" w:rsidP="00643C58">
            <w:pPr>
              <w:ind w:right="-11"/>
              <w:jc w:val="center"/>
            </w:pPr>
            <w:r>
              <w:t>3 710 583,16</w:t>
            </w:r>
          </w:p>
        </w:tc>
        <w:tc>
          <w:tcPr>
            <w:tcW w:w="1701" w:type="dxa"/>
            <w:tcBorders>
              <w:top w:val="single" w:sz="4" w:space="0" w:color="auto"/>
              <w:left w:val="single" w:sz="4" w:space="0" w:color="auto"/>
              <w:bottom w:val="single" w:sz="4" w:space="0" w:color="auto"/>
            </w:tcBorders>
          </w:tcPr>
          <w:p w:rsidR="00651AC5" w:rsidRPr="00C1120A" w:rsidRDefault="00651AC5" w:rsidP="00643C58">
            <w:pPr>
              <w:ind w:right="-11"/>
              <w:jc w:val="center"/>
            </w:pPr>
            <w:r>
              <w:t>13 334 413,64</w:t>
            </w:r>
          </w:p>
        </w:tc>
      </w:tr>
    </w:tbl>
    <w:p w:rsidR="00651AC5" w:rsidRPr="00C1120A" w:rsidRDefault="00651AC5" w:rsidP="00651AC5">
      <w:pPr>
        <w:jc w:val="right"/>
      </w:pPr>
    </w:p>
    <w:p w:rsidR="00651AC5" w:rsidRDefault="00651AC5" w:rsidP="00651AC5">
      <w:pPr>
        <w:jc w:val="right"/>
      </w:pPr>
    </w:p>
    <w:p w:rsidR="00651AC5" w:rsidRPr="000B768F" w:rsidRDefault="00651AC5" w:rsidP="00651AC5">
      <w:pPr>
        <w:ind w:firstLine="708"/>
        <w:jc w:val="center"/>
        <w:rPr>
          <w:b/>
          <w:sz w:val="28"/>
          <w:szCs w:val="28"/>
        </w:rPr>
      </w:pPr>
      <w:r w:rsidRPr="000B768F">
        <w:rPr>
          <w:b/>
          <w:sz w:val="28"/>
          <w:szCs w:val="28"/>
        </w:rPr>
        <w:t>6. Ожидаемые результаты реализации программы</w:t>
      </w:r>
    </w:p>
    <w:p w:rsidR="00651AC5" w:rsidRDefault="00651AC5" w:rsidP="00651AC5">
      <w:pPr>
        <w:ind w:firstLine="708"/>
        <w:rPr>
          <w:sz w:val="28"/>
          <w:szCs w:val="28"/>
        </w:rPr>
      </w:pPr>
    </w:p>
    <w:p w:rsidR="00651AC5" w:rsidRPr="00C1120A" w:rsidRDefault="00651AC5" w:rsidP="00651AC5">
      <w:pPr>
        <w:ind w:firstLine="708"/>
        <w:rPr>
          <w:sz w:val="28"/>
          <w:szCs w:val="28"/>
        </w:rPr>
      </w:pPr>
      <w:r w:rsidRPr="00C1120A">
        <w:rPr>
          <w:sz w:val="28"/>
          <w:szCs w:val="28"/>
        </w:rPr>
        <w:t>Ожидаемые непосредственные результаты реализации муниципальной программы:</w:t>
      </w:r>
    </w:p>
    <w:p w:rsidR="00651AC5" w:rsidRPr="00C1120A" w:rsidRDefault="00651AC5" w:rsidP="004C7560">
      <w:pPr>
        <w:numPr>
          <w:ilvl w:val="0"/>
          <w:numId w:val="38"/>
        </w:numPr>
        <w:jc w:val="both"/>
        <w:rPr>
          <w:sz w:val="28"/>
          <w:szCs w:val="28"/>
        </w:rPr>
      </w:pPr>
      <w:r w:rsidRPr="00C1120A">
        <w:rPr>
          <w:sz w:val="28"/>
          <w:szCs w:val="28"/>
        </w:rPr>
        <w:t>повышение качества бюджетного планирования;</w:t>
      </w:r>
    </w:p>
    <w:p w:rsidR="00651AC5" w:rsidRPr="00C1120A" w:rsidRDefault="00651AC5" w:rsidP="00651AC5">
      <w:pPr>
        <w:ind w:firstLine="708"/>
        <w:jc w:val="both"/>
        <w:rPr>
          <w:sz w:val="28"/>
          <w:szCs w:val="28"/>
        </w:rPr>
      </w:pPr>
      <w:r w:rsidRPr="00C1120A">
        <w:rPr>
          <w:sz w:val="28"/>
          <w:szCs w:val="28"/>
        </w:rPr>
        <w:t xml:space="preserve">2. повышение качества управления муниципальными финансами </w:t>
      </w:r>
      <w:r>
        <w:rPr>
          <w:sz w:val="28"/>
          <w:szCs w:val="28"/>
        </w:rPr>
        <w:t>бюджетов</w:t>
      </w:r>
      <w:r w:rsidRPr="00C1120A">
        <w:rPr>
          <w:sz w:val="28"/>
          <w:szCs w:val="28"/>
        </w:rPr>
        <w:t xml:space="preserve"> </w:t>
      </w:r>
      <w:r>
        <w:rPr>
          <w:sz w:val="28"/>
          <w:szCs w:val="28"/>
        </w:rPr>
        <w:t>муниципального района и  городского поселения</w:t>
      </w:r>
      <w:r w:rsidRPr="00C1120A">
        <w:rPr>
          <w:sz w:val="28"/>
          <w:szCs w:val="28"/>
        </w:rPr>
        <w:t>;</w:t>
      </w:r>
    </w:p>
    <w:p w:rsidR="00651AC5" w:rsidRPr="00C1120A" w:rsidRDefault="00651AC5" w:rsidP="00651AC5">
      <w:pPr>
        <w:ind w:firstLine="708"/>
        <w:jc w:val="both"/>
        <w:rPr>
          <w:sz w:val="28"/>
          <w:szCs w:val="28"/>
        </w:rPr>
      </w:pPr>
      <w:r w:rsidRPr="00C1120A">
        <w:rPr>
          <w:sz w:val="28"/>
          <w:szCs w:val="28"/>
        </w:rPr>
        <w:lastRenderedPageBreak/>
        <w:t>3. повышение уровня соблюдени</w:t>
      </w:r>
      <w:r>
        <w:rPr>
          <w:sz w:val="28"/>
          <w:szCs w:val="28"/>
        </w:rPr>
        <w:t>я</w:t>
      </w:r>
      <w:r w:rsidRPr="00C1120A">
        <w:rPr>
          <w:sz w:val="28"/>
          <w:szCs w:val="28"/>
        </w:rPr>
        <w:t xml:space="preserve"> требований действующего законодательства Российской Федерации в финансово-бюджетной сфере, целевого и эффективного использования средств </w:t>
      </w:r>
      <w:r>
        <w:rPr>
          <w:sz w:val="28"/>
          <w:szCs w:val="28"/>
        </w:rPr>
        <w:t>бюджетов</w:t>
      </w:r>
      <w:r w:rsidRPr="00C1120A">
        <w:rPr>
          <w:sz w:val="28"/>
          <w:szCs w:val="28"/>
        </w:rPr>
        <w:t xml:space="preserve"> </w:t>
      </w:r>
      <w:r>
        <w:rPr>
          <w:sz w:val="28"/>
          <w:szCs w:val="28"/>
        </w:rPr>
        <w:t>муниципального района и городского поселения</w:t>
      </w:r>
      <w:r w:rsidRPr="00C1120A">
        <w:rPr>
          <w:sz w:val="28"/>
          <w:szCs w:val="28"/>
        </w:rPr>
        <w:t>;</w:t>
      </w:r>
    </w:p>
    <w:p w:rsidR="00651AC5" w:rsidRPr="00C1120A" w:rsidRDefault="00651AC5" w:rsidP="00651AC5">
      <w:pPr>
        <w:ind w:firstLine="708"/>
        <w:jc w:val="both"/>
        <w:rPr>
          <w:sz w:val="28"/>
          <w:szCs w:val="28"/>
        </w:rPr>
      </w:pPr>
      <w:r w:rsidRPr="00C1120A">
        <w:rPr>
          <w:sz w:val="28"/>
          <w:szCs w:val="28"/>
        </w:rPr>
        <w:t>4. обеспечение своевременного и полного обслуживание муниципального долга Комсомольского муниципального района;</w:t>
      </w:r>
    </w:p>
    <w:p w:rsidR="00651AC5" w:rsidRPr="00C1120A" w:rsidRDefault="00651AC5" w:rsidP="00651AC5">
      <w:pPr>
        <w:ind w:firstLine="708"/>
        <w:jc w:val="both"/>
        <w:rPr>
          <w:sz w:val="28"/>
          <w:szCs w:val="28"/>
        </w:rPr>
      </w:pPr>
      <w:r w:rsidRPr="00C1120A">
        <w:rPr>
          <w:sz w:val="28"/>
          <w:szCs w:val="28"/>
        </w:rPr>
        <w:t xml:space="preserve">5. своевременное исполнение бюджета </w:t>
      </w:r>
      <w:r>
        <w:rPr>
          <w:sz w:val="28"/>
          <w:szCs w:val="28"/>
        </w:rPr>
        <w:t>бюджетов</w:t>
      </w:r>
      <w:r w:rsidRPr="00C1120A">
        <w:rPr>
          <w:sz w:val="28"/>
          <w:szCs w:val="28"/>
        </w:rPr>
        <w:t xml:space="preserve"> </w:t>
      </w:r>
      <w:r>
        <w:rPr>
          <w:sz w:val="28"/>
          <w:szCs w:val="28"/>
        </w:rPr>
        <w:t>муниципального района и городского поселения</w:t>
      </w:r>
      <w:r w:rsidRPr="00C1120A">
        <w:rPr>
          <w:sz w:val="28"/>
          <w:szCs w:val="28"/>
        </w:rPr>
        <w:t xml:space="preserve"> по доходам;</w:t>
      </w:r>
    </w:p>
    <w:p w:rsidR="00651AC5" w:rsidRPr="00C1120A" w:rsidRDefault="00651AC5" w:rsidP="00651AC5">
      <w:pPr>
        <w:ind w:firstLine="708"/>
        <w:jc w:val="both"/>
        <w:rPr>
          <w:sz w:val="28"/>
          <w:szCs w:val="28"/>
        </w:rPr>
      </w:pPr>
      <w:r w:rsidRPr="00C1120A">
        <w:rPr>
          <w:sz w:val="28"/>
          <w:szCs w:val="28"/>
        </w:rPr>
        <w:t xml:space="preserve">6. оптимизация структуры расходных обязательств </w:t>
      </w:r>
      <w:r>
        <w:rPr>
          <w:sz w:val="28"/>
          <w:szCs w:val="28"/>
        </w:rPr>
        <w:t>бюджетов</w:t>
      </w:r>
      <w:r w:rsidRPr="00C1120A">
        <w:rPr>
          <w:sz w:val="28"/>
          <w:szCs w:val="28"/>
        </w:rPr>
        <w:t xml:space="preserve"> </w:t>
      </w:r>
      <w:r>
        <w:rPr>
          <w:sz w:val="28"/>
          <w:szCs w:val="28"/>
        </w:rPr>
        <w:t>района и городского поселения</w:t>
      </w:r>
    </w:p>
    <w:p w:rsidR="00651AC5" w:rsidRPr="00C1120A" w:rsidRDefault="00651AC5" w:rsidP="00651AC5">
      <w:pPr>
        <w:ind w:firstLine="708"/>
        <w:jc w:val="both"/>
        <w:rPr>
          <w:sz w:val="28"/>
          <w:szCs w:val="28"/>
        </w:rPr>
      </w:pPr>
      <w:r w:rsidRPr="00C1120A">
        <w:rPr>
          <w:sz w:val="28"/>
          <w:szCs w:val="28"/>
        </w:rPr>
        <w:t>7. повышение эффективности внутреннего муниципального финансового контроля, повышение результативности проведения главными администраторами</w:t>
      </w:r>
      <w:r w:rsidRPr="00C1120A">
        <w:rPr>
          <w:b/>
          <w:sz w:val="28"/>
          <w:szCs w:val="28"/>
        </w:rPr>
        <w:t xml:space="preserve"> </w:t>
      </w:r>
      <w:r w:rsidRPr="00C1120A">
        <w:rPr>
          <w:sz w:val="28"/>
          <w:szCs w:val="28"/>
        </w:rPr>
        <w:t xml:space="preserve">бюджетных средств, в том числе главными распорядителями внутреннего финансового контроля и внутреннего финансового аудита. </w:t>
      </w: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p>
    <w:p w:rsidR="00651AC5" w:rsidRDefault="00651AC5" w:rsidP="00651AC5">
      <w:pPr>
        <w:jc w:val="right"/>
      </w:pPr>
      <w:r>
        <w:t xml:space="preserve"> </w:t>
      </w:r>
    </w:p>
    <w:p w:rsidR="00651AC5" w:rsidRPr="00C1120A" w:rsidRDefault="00651AC5" w:rsidP="00651AC5">
      <w:pPr>
        <w:jc w:val="right"/>
      </w:pPr>
      <w:r w:rsidRPr="00C1120A">
        <w:t xml:space="preserve">Приложение </w:t>
      </w:r>
    </w:p>
    <w:p w:rsidR="00651AC5" w:rsidRPr="00C1120A" w:rsidRDefault="00651AC5" w:rsidP="00651AC5">
      <w:pPr>
        <w:jc w:val="right"/>
      </w:pPr>
      <w:r w:rsidRPr="00C1120A">
        <w:t>к муниципальной программе</w:t>
      </w:r>
    </w:p>
    <w:p w:rsidR="00651AC5" w:rsidRPr="00C1120A" w:rsidRDefault="00651AC5" w:rsidP="00651AC5">
      <w:pPr>
        <w:jc w:val="right"/>
      </w:pPr>
      <w:r w:rsidRPr="00C1120A">
        <w:t>«Осуществление финансовой политики</w:t>
      </w:r>
    </w:p>
    <w:p w:rsidR="00651AC5" w:rsidRPr="00C1120A" w:rsidRDefault="00651AC5" w:rsidP="00651AC5">
      <w:pPr>
        <w:jc w:val="right"/>
      </w:pPr>
      <w:r w:rsidRPr="00C1120A">
        <w:t>Комсомольского муниципального района»</w:t>
      </w:r>
    </w:p>
    <w:p w:rsidR="00651AC5" w:rsidRPr="00C1120A" w:rsidRDefault="00651AC5" w:rsidP="00651AC5">
      <w:pPr>
        <w:jc w:val="right"/>
      </w:pPr>
    </w:p>
    <w:p w:rsidR="00651AC5" w:rsidRPr="00C1120A" w:rsidRDefault="00651AC5" w:rsidP="00651AC5">
      <w:pPr>
        <w:jc w:val="center"/>
        <w:rPr>
          <w:b/>
          <w:sz w:val="28"/>
          <w:szCs w:val="28"/>
        </w:rPr>
      </w:pPr>
      <w:r w:rsidRPr="00C1120A">
        <w:rPr>
          <w:b/>
          <w:sz w:val="28"/>
          <w:szCs w:val="28"/>
        </w:rPr>
        <w:t>Подпрограмма «Деятельность финансового управления</w:t>
      </w:r>
    </w:p>
    <w:p w:rsidR="00651AC5" w:rsidRPr="00C1120A" w:rsidRDefault="00651AC5" w:rsidP="00651AC5">
      <w:pPr>
        <w:rPr>
          <w:b/>
          <w:sz w:val="28"/>
          <w:szCs w:val="28"/>
        </w:rPr>
      </w:pPr>
      <w:r w:rsidRPr="00C1120A">
        <w:rPr>
          <w:b/>
          <w:sz w:val="28"/>
          <w:szCs w:val="28"/>
        </w:rPr>
        <w:t xml:space="preserve">                 Администрации Комсомольского муниципального района»</w:t>
      </w:r>
    </w:p>
    <w:p w:rsidR="00651AC5" w:rsidRPr="00C1120A" w:rsidRDefault="00651AC5" w:rsidP="00651AC5">
      <w:pPr>
        <w:shd w:val="clear" w:color="auto" w:fill="FFFFFF"/>
        <w:outlineLvl w:val="0"/>
        <w:rPr>
          <w:b/>
          <w:bCs/>
          <w:spacing w:val="-4"/>
          <w:sz w:val="26"/>
          <w:szCs w:val="26"/>
        </w:rPr>
      </w:pPr>
      <w:r w:rsidRPr="00C1120A">
        <w:rPr>
          <w:b/>
          <w:bCs/>
          <w:spacing w:val="-4"/>
          <w:sz w:val="26"/>
          <w:szCs w:val="26"/>
        </w:rPr>
        <w:t xml:space="preserve">                                                          </w:t>
      </w:r>
    </w:p>
    <w:p w:rsidR="00651AC5" w:rsidRPr="00C1120A" w:rsidRDefault="00651AC5" w:rsidP="004C7560">
      <w:pPr>
        <w:numPr>
          <w:ilvl w:val="0"/>
          <w:numId w:val="37"/>
        </w:numPr>
        <w:shd w:val="clear" w:color="auto" w:fill="FFFFFF"/>
        <w:jc w:val="center"/>
        <w:outlineLvl w:val="0"/>
        <w:rPr>
          <w:b/>
          <w:bCs/>
          <w:spacing w:val="-4"/>
          <w:sz w:val="26"/>
          <w:szCs w:val="26"/>
        </w:rPr>
      </w:pPr>
      <w:r w:rsidRPr="00C1120A">
        <w:rPr>
          <w:b/>
          <w:bCs/>
          <w:spacing w:val="-4"/>
          <w:sz w:val="26"/>
          <w:szCs w:val="26"/>
        </w:rPr>
        <w:t>Паспорт подпрограммы</w:t>
      </w:r>
    </w:p>
    <w:p w:rsidR="00651AC5" w:rsidRPr="00C1120A" w:rsidRDefault="00651AC5" w:rsidP="00651AC5">
      <w:pPr>
        <w:rPr>
          <w:sz w:val="26"/>
          <w:szCs w:val="26"/>
        </w:rPr>
      </w:pPr>
    </w:p>
    <w:tbl>
      <w:tblPr>
        <w:tblW w:w="10065" w:type="dxa"/>
        <w:tblInd w:w="40" w:type="dxa"/>
        <w:tblLayout w:type="fixed"/>
        <w:tblCellMar>
          <w:left w:w="40" w:type="dxa"/>
          <w:right w:w="40" w:type="dxa"/>
        </w:tblCellMar>
        <w:tblLook w:val="0000"/>
      </w:tblPr>
      <w:tblGrid>
        <w:gridCol w:w="3261"/>
        <w:gridCol w:w="6804"/>
      </w:tblGrid>
      <w:tr w:rsidR="00651AC5" w:rsidRPr="00C1120A" w:rsidTr="00643C58">
        <w:trPr>
          <w:trHeight w:val="1234"/>
        </w:trPr>
        <w:tc>
          <w:tcPr>
            <w:tcW w:w="3261"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Pr="00C1120A" w:rsidRDefault="00651AC5" w:rsidP="00643C58">
            <w:pPr>
              <w:shd w:val="clear" w:color="auto" w:fill="FFFFFF"/>
              <w:spacing w:before="60" w:after="60"/>
              <w:ind w:left="82"/>
              <w:rPr>
                <w:spacing w:val="-3"/>
                <w:sz w:val="26"/>
                <w:szCs w:val="26"/>
              </w:rPr>
            </w:pPr>
            <w:r w:rsidRPr="00C1120A">
              <w:rPr>
                <w:spacing w:val="-3"/>
                <w:sz w:val="26"/>
                <w:szCs w:val="26"/>
              </w:rPr>
              <w:t>Наименование подпрограммы</w:t>
            </w:r>
          </w:p>
        </w:tc>
        <w:tc>
          <w:tcPr>
            <w:tcW w:w="6804"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Pr="00C1120A" w:rsidRDefault="00651AC5" w:rsidP="00643C58">
            <w:pPr>
              <w:jc w:val="center"/>
              <w:rPr>
                <w:sz w:val="26"/>
                <w:szCs w:val="26"/>
              </w:rPr>
            </w:pPr>
          </w:p>
          <w:p w:rsidR="00651AC5" w:rsidRPr="00C1120A" w:rsidRDefault="00651AC5" w:rsidP="00643C58">
            <w:pPr>
              <w:jc w:val="center"/>
              <w:rPr>
                <w:sz w:val="26"/>
                <w:szCs w:val="26"/>
              </w:rPr>
            </w:pPr>
            <w:r w:rsidRPr="00C1120A">
              <w:rPr>
                <w:sz w:val="26"/>
                <w:szCs w:val="26"/>
              </w:rPr>
              <w:t>Деятельность финансового управления Администрации          Комсомольского муниципального района</w:t>
            </w:r>
          </w:p>
          <w:p w:rsidR="00651AC5" w:rsidRPr="00C1120A" w:rsidRDefault="00651AC5" w:rsidP="00643C58">
            <w:pPr>
              <w:ind w:left="990"/>
              <w:jc w:val="center"/>
              <w:rPr>
                <w:sz w:val="26"/>
                <w:szCs w:val="26"/>
              </w:rPr>
            </w:pPr>
          </w:p>
          <w:p w:rsidR="00651AC5" w:rsidRPr="00C1120A" w:rsidRDefault="00651AC5" w:rsidP="00643C58">
            <w:pPr>
              <w:shd w:val="clear" w:color="auto" w:fill="FFFFFF"/>
              <w:ind w:left="-607"/>
              <w:jc w:val="center"/>
              <w:rPr>
                <w:bCs/>
                <w:sz w:val="26"/>
                <w:szCs w:val="26"/>
              </w:rPr>
            </w:pPr>
          </w:p>
        </w:tc>
      </w:tr>
      <w:tr w:rsidR="00651AC5" w:rsidRPr="00C1120A" w:rsidTr="00643C58">
        <w:trPr>
          <w:trHeight w:val="20"/>
        </w:trPr>
        <w:tc>
          <w:tcPr>
            <w:tcW w:w="3261"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Pr="00C1120A" w:rsidRDefault="00651AC5" w:rsidP="00643C58">
            <w:pPr>
              <w:shd w:val="clear" w:color="auto" w:fill="FFFFFF"/>
              <w:spacing w:before="60" w:after="60"/>
              <w:ind w:left="82"/>
              <w:rPr>
                <w:spacing w:val="-3"/>
                <w:sz w:val="26"/>
                <w:szCs w:val="26"/>
              </w:rPr>
            </w:pPr>
            <w:r w:rsidRPr="00C1120A">
              <w:rPr>
                <w:spacing w:val="-3"/>
                <w:sz w:val="26"/>
                <w:szCs w:val="26"/>
              </w:rPr>
              <w:t>Срок реализации</w:t>
            </w:r>
            <w:r>
              <w:rPr>
                <w:spacing w:val="-3"/>
                <w:sz w:val="26"/>
                <w:szCs w:val="26"/>
              </w:rPr>
              <w:t xml:space="preserve"> подпрограммы</w:t>
            </w:r>
          </w:p>
        </w:tc>
        <w:tc>
          <w:tcPr>
            <w:tcW w:w="6804"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Pr="00C1120A" w:rsidRDefault="00651AC5" w:rsidP="00643C58">
            <w:pPr>
              <w:shd w:val="clear" w:color="auto" w:fill="FFFFFF"/>
              <w:jc w:val="center"/>
              <w:rPr>
                <w:bCs/>
                <w:sz w:val="26"/>
                <w:szCs w:val="26"/>
              </w:rPr>
            </w:pPr>
            <w:r>
              <w:rPr>
                <w:bCs/>
                <w:sz w:val="26"/>
                <w:szCs w:val="26"/>
              </w:rPr>
              <w:t>2019-2021</w:t>
            </w:r>
            <w:r w:rsidRPr="00C1120A">
              <w:rPr>
                <w:bCs/>
                <w:sz w:val="26"/>
                <w:szCs w:val="26"/>
              </w:rPr>
              <w:t xml:space="preserve"> годы</w:t>
            </w:r>
          </w:p>
        </w:tc>
      </w:tr>
      <w:tr w:rsidR="00651AC5" w:rsidRPr="00C1120A" w:rsidTr="00643C58">
        <w:trPr>
          <w:trHeight w:val="20"/>
        </w:trPr>
        <w:tc>
          <w:tcPr>
            <w:tcW w:w="3261"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Pr="00C1120A" w:rsidRDefault="00651AC5" w:rsidP="00643C58">
            <w:pPr>
              <w:shd w:val="clear" w:color="auto" w:fill="FFFFFF"/>
              <w:spacing w:before="60" w:after="60"/>
              <w:ind w:left="77" w:firstLine="34"/>
              <w:rPr>
                <w:spacing w:val="-1"/>
                <w:sz w:val="26"/>
                <w:szCs w:val="26"/>
              </w:rPr>
            </w:pPr>
            <w:r w:rsidRPr="00C1120A">
              <w:rPr>
                <w:spacing w:val="-1"/>
                <w:sz w:val="26"/>
                <w:szCs w:val="26"/>
              </w:rPr>
              <w:t>Ответственный                исполнитель</w:t>
            </w:r>
            <w:r>
              <w:rPr>
                <w:spacing w:val="-1"/>
                <w:sz w:val="26"/>
                <w:szCs w:val="26"/>
              </w:rPr>
              <w:t xml:space="preserve"> подпрограммы</w:t>
            </w:r>
          </w:p>
        </w:tc>
        <w:tc>
          <w:tcPr>
            <w:tcW w:w="6804"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Pr="00C1120A" w:rsidRDefault="00651AC5" w:rsidP="00643C58">
            <w:pPr>
              <w:shd w:val="clear" w:color="auto" w:fill="FFFFFF"/>
              <w:rPr>
                <w:bCs/>
                <w:sz w:val="26"/>
                <w:szCs w:val="26"/>
              </w:rPr>
            </w:pPr>
            <w:r w:rsidRPr="00C1120A">
              <w:rPr>
                <w:bCs/>
                <w:sz w:val="26"/>
                <w:szCs w:val="26"/>
              </w:rPr>
              <w:t>Финансовое управление Администрации Комсомольского муниципального района</w:t>
            </w:r>
          </w:p>
        </w:tc>
      </w:tr>
      <w:tr w:rsidR="00651AC5" w:rsidRPr="00C1120A" w:rsidTr="00643C58">
        <w:trPr>
          <w:trHeight w:val="20"/>
        </w:trPr>
        <w:tc>
          <w:tcPr>
            <w:tcW w:w="3261"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Pr="00C1120A" w:rsidRDefault="00651AC5" w:rsidP="00643C58">
            <w:pPr>
              <w:shd w:val="clear" w:color="auto" w:fill="FFFFFF"/>
              <w:spacing w:before="60" w:after="60"/>
              <w:ind w:left="77" w:firstLine="34"/>
              <w:rPr>
                <w:spacing w:val="-1"/>
                <w:sz w:val="26"/>
                <w:szCs w:val="26"/>
              </w:rPr>
            </w:pPr>
            <w:r w:rsidRPr="00C1120A">
              <w:rPr>
                <w:spacing w:val="-1"/>
                <w:sz w:val="26"/>
                <w:szCs w:val="26"/>
              </w:rPr>
              <w:t xml:space="preserve">Исполнители    </w:t>
            </w:r>
            <w:r>
              <w:rPr>
                <w:spacing w:val="-1"/>
                <w:sz w:val="26"/>
                <w:szCs w:val="26"/>
              </w:rPr>
              <w:t>основных мероприятий (мероприятий) подпрограммы</w:t>
            </w:r>
            <w:r w:rsidRPr="00C1120A">
              <w:rPr>
                <w:spacing w:val="-1"/>
                <w:sz w:val="26"/>
                <w:szCs w:val="26"/>
              </w:rPr>
              <w:t xml:space="preserve">              </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651AC5" w:rsidRPr="00C1120A" w:rsidRDefault="00651AC5" w:rsidP="00643C58">
            <w:pPr>
              <w:pStyle w:val="ConsPlusNormal"/>
              <w:rPr>
                <w:rFonts w:ascii="Times New Roman" w:hAnsi="Times New Roman" w:cs="Times New Roman"/>
                <w:sz w:val="26"/>
                <w:szCs w:val="26"/>
              </w:rPr>
            </w:pPr>
            <w:r w:rsidRPr="00C1120A">
              <w:rPr>
                <w:rFonts w:ascii="Times New Roman" w:hAnsi="Times New Roman" w:cs="Times New Roman"/>
                <w:sz w:val="26"/>
                <w:szCs w:val="26"/>
              </w:rPr>
              <w:t>Отдел бюджетного планирования и отраслевого финансирования финансового управления Администрации Комсомольского муниципального района;</w:t>
            </w:r>
          </w:p>
          <w:p w:rsidR="00651AC5" w:rsidRPr="00C1120A" w:rsidRDefault="00651AC5" w:rsidP="00643C58">
            <w:pPr>
              <w:shd w:val="clear" w:color="auto" w:fill="FFFFFF"/>
              <w:ind w:right="19" w:firstLine="15"/>
              <w:rPr>
                <w:spacing w:val="-1"/>
                <w:sz w:val="26"/>
                <w:szCs w:val="26"/>
              </w:rPr>
            </w:pPr>
            <w:r w:rsidRPr="00C1120A">
              <w:rPr>
                <w:spacing w:val="-1"/>
                <w:sz w:val="26"/>
                <w:szCs w:val="26"/>
              </w:rPr>
              <w:t xml:space="preserve">Отдел  учета и отчетности </w:t>
            </w:r>
            <w:r w:rsidRPr="00C1120A">
              <w:rPr>
                <w:sz w:val="26"/>
                <w:szCs w:val="26"/>
              </w:rPr>
              <w:t>финансового управления Администрации Комсомольского муниципального района</w:t>
            </w:r>
            <w:r w:rsidRPr="00C1120A">
              <w:rPr>
                <w:spacing w:val="-1"/>
                <w:sz w:val="26"/>
                <w:szCs w:val="26"/>
              </w:rPr>
              <w:t>;</w:t>
            </w:r>
          </w:p>
          <w:p w:rsidR="00651AC5" w:rsidRPr="00C1120A" w:rsidRDefault="00651AC5" w:rsidP="00643C58">
            <w:pPr>
              <w:rPr>
                <w:spacing w:val="-1"/>
                <w:sz w:val="26"/>
                <w:szCs w:val="26"/>
              </w:rPr>
            </w:pPr>
            <w:r w:rsidRPr="00C1120A">
              <w:rPr>
                <w:sz w:val="26"/>
                <w:szCs w:val="26"/>
              </w:rPr>
              <w:t>Отдел  внутреннего муниципального финансового контроля финансового управления Администрации Комсомольского муниципального района;</w:t>
            </w:r>
          </w:p>
          <w:p w:rsidR="00651AC5" w:rsidRPr="00C1120A" w:rsidRDefault="00651AC5" w:rsidP="00643C58">
            <w:pPr>
              <w:rPr>
                <w:spacing w:val="-1"/>
                <w:sz w:val="26"/>
                <w:szCs w:val="26"/>
              </w:rPr>
            </w:pPr>
          </w:p>
        </w:tc>
      </w:tr>
      <w:tr w:rsidR="00651AC5" w:rsidRPr="00C1120A" w:rsidTr="00643C58">
        <w:trPr>
          <w:trHeight w:val="2188"/>
        </w:trPr>
        <w:tc>
          <w:tcPr>
            <w:tcW w:w="3261"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Pr="00C1120A" w:rsidRDefault="00651AC5" w:rsidP="00643C58">
            <w:pPr>
              <w:shd w:val="clear" w:color="auto" w:fill="FFFFFF"/>
              <w:spacing w:before="60" w:after="60"/>
              <w:ind w:left="29"/>
              <w:rPr>
                <w:spacing w:val="-1"/>
                <w:sz w:val="26"/>
                <w:szCs w:val="26"/>
              </w:rPr>
            </w:pPr>
            <w:r>
              <w:rPr>
                <w:spacing w:val="-1"/>
                <w:sz w:val="26"/>
                <w:szCs w:val="26"/>
              </w:rPr>
              <w:lastRenderedPageBreak/>
              <w:t>Задачи</w:t>
            </w:r>
            <w:r w:rsidRPr="00C1120A">
              <w:rPr>
                <w:spacing w:val="-1"/>
                <w:sz w:val="26"/>
                <w:szCs w:val="26"/>
              </w:rPr>
              <w:t xml:space="preserve"> подпрограммы</w:t>
            </w:r>
          </w:p>
          <w:p w:rsidR="00651AC5" w:rsidRPr="00C1120A" w:rsidRDefault="00651AC5" w:rsidP="00643C58">
            <w:pPr>
              <w:shd w:val="clear" w:color="auto" w:fill="FFFFFF"/>
              <w:spacing w:before="60" w:after="60"/>
              <w:ind w:left="29"/>
              <w:rPr>
                <w:spacing w:val="-1"/>
                <w:sz w:val="26"/>
                <w:szCs w:val="26"/>
              </w:rPr>
            </w:pPr>
          </w:p>
        </w:tc>
        <w:tc>
          <w:tcPr>
            <w:tcW w:w="6804"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Pr="00C1120A" w:rsidRDefault="00651AC5" w:rsidP="00643C58">
            <w:pPr>
              <w:shd w:val="clear" w:color="auto" w:fill="FFFFFF"/>
              <w:ind w:left="34"/>
              <w:jc w:val="both"/>
              <w:rPr>
                <w:spacing w:val="-1"/>
                <w:sz w:val="26"/>
                <w:szCs w:val="26"/>
              </w:rPr>
            </w:pPr>
            <w:r w:rsidRPr="00C1120A">
              <w:rPr>
                <w:spacing w:val="-1"/>
                <w:sz w:val="26"/>
                <w:szCs w:val="26"/>
              </w:rPr>
              <w:t>Обеспечение деятельности  финансового управления Администрации Комсомольского муниципального района с целью  реализации  политики Комсомольского муниципального района в финансовой, бюджетной, налоговой сферах, направленной на дальнейшее социально-экономическое развитие Комсомольского муниципального района.</w:t>
            </w:r>
          </w:p>
        </w:tc>
      </w:tr>
      <w:tr w:rsidR="00651AC5" w:rsidRPr="00C1120A" w:rsidTr="00643C58">
        <w:trPr>
          <w:trHeight w:val="20"/>
        </w:trPr>
        <w:tc>
          <w:tcPr>
            <w:tcW w:w="3261"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Pr="00C1120A" w:rsidRDefault="00651AC5" w:rsidP="00643C58">
            <w:pPr>
              <w:shd w:val="clear" w:color="auto" w:fill="FFFFFF"/>
              <w:spacing w:before="60" w:after="60"/>
              <w:ind w:left="29"/>
              <w:rPr>
                <w:spacing w:val="-1"/>
                <w:sz w:val="26"/>
                <w:szCs w:val="26"/>
              </w:rPr>
            </w:pPr>
            <w:r>
              <w:rPr>
                <w:spacing w:val="-1"/>
                <w:sz w:val="26"/>
                <w:szCs w:val="26"/>
              </w:rPr>
              <w:t>О</w:t>
            </w:r>
            <w:r w:rsidRPr="00C1120A">
              <w:rPr>
                <w:spacing w:val="-1"/>
                <w:sz w:val="26"/>
                <w:szCs w:val="26"/>
              </w:rPr>
              <w:t>бъем</w:t>
            </w:r>
            <w:r>
              <w:rPr>
                <w:spacing w:val="-1"/>
                <w:sz w:val="26"/>
                <w:szCs w:val="26"/>
              </w:rPr>
              <w:t>ы</w:t>
            </w:r>
            <w:r w:rsidRPr="00C1120A">
              <w:rPr>
                <w:spacing w:val="-1"/>
                <w:sz w:val="26"/>
                <w:szCs w:val="26"/>
              </w:rPr>
              <w:t xml:space="preserve"> ресурсного обеспечения подпрограммы</w:t>
            </w:r>
          </w:p>
        </w:tc>
        <w:tc>
          <w:tcPr>
            <w:tcW w:w="6804"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Pr="00C1120A" w:rsidRDefault="00651AC5" w:rsidP="00643C58">
            <w:pPr>
              <w:shd w:val="clear" w:color="auto" w:fill="FFFFFF"/>
              <w:ind w:left="34"/>
              <w:jc w:val="both"/>
              <w:rPr>
                <w:spacing w:val="-1"/>
                <w:sz w:val="26"/>
                <w:szCs w:val="26"/>
              </w:rPr>
            </w:pPr>
            <w:r w:rsidRPr="00C1120A">
              <w:rPr>
                <w:spacing w:val="-1"/>
                <w:sz w:val="26"/>
                <w:szCs w:val="26"/>
              </w:rPr>
              <w:t xml:space="preserve">Общий объем бюджетных ассигнований </w:t>
            </w:r>
            <w:r>
              <w:rPr>
                <w:spacing w:val="-1"/>
                <w:sz w:val="26"/>
                <w:szCs w:val="26"/>
              </w:rPr>
              <w:t>13 334 413,64</w:t>
            </w:r>
            <w:r w:rsidRPr="00C1120A">
              <w:rPr>
                <w:spacing w:val="-1"/>
                <w:sz w:val="26"/>
                <w:szCs w:val="26"/>
              </w:rPr>
              <w:t xml:space="preserve"> рублей из них:</w:t>
            </w:r>
          </w:p>
          <w:p w:rsidR="00651AC5" w:rsidRDefault="00651AC5" w:rsidP="00643C58">
            <w:pPr>
              <w:shd w:val="clear" w:color="auto" w:fill="FFFFFF"/>
              <w:ind w:left="34"/>
              <w:jc w:val="both"/>
              <w:rPr>
                <w:spacing w:val="-1"/>
                <w:sz w:val="26"/>
                <w:szCs w:val="26"/>
              </w:rPr>
            </w:pPr>
            <w:r w:rsidRPr="00C1120A">
              <w:rPr>
                <w:spacing w:val="-1"/>
                <w:sz w:val="26"/>
                <w:szCs w:val="26"/>
              </w:rPr>
              <w:t>средства бюджета муниципального района</w:t>
            </w:r>
          </w:p>
          <w:p w:rsidR="00651AC5" w:rsidRPr="00C43531" w:rsidRDefault="00651AC5" w:rsidP="00643C58">
            <w:pPr>
              <w:shd w:val="clear" w:color="auto" w:fill="FFFFFF"/>
              <w:ind w:left="34"/>
              <w:jc w:val="both"/>
              <w:rPr>
                <w:spacing w:val="-1"/>
                <w:sz w:val="26"/>
                <w:szCs w:val="26"/>
              </w:rPr>
            </w:pPr>
            <w:r>
              <w:rPr>
                <w:spacing w:val="-1"/>
                <w:sz w:val="26"/>
                <w:szCs w:val="26"/>
              </w:rPr>
              <w:t xml:space="preserve"> 2019 </w:t>
            </w:r>
            <w:r w:rsidRPr="00C1120A">
              <w:rPr>
                <w:spacing w:val="-1"/>
                <w:sz w:val="26"/>
                <w:szCs w:val="26"/>
              </w:rPr>
              <w:t>год -  5</w:t>
            </w:r>
            <w:r>
              <w:rPr>
                <w:spacing w:val="-1"/>
                <w:sz w:val="26"/>
                <w:szCs w:val="26"/>
              </w:rPr>
              <w:t xml:space="preserve"> 681 239,00 </w:t>
            </w:r>
            <w:r w:rsidRPr="00C1120A">
              <w:rPr>
                <w:spacing w:val="-1"/>
                <w:sz w:val="26"/>
                <w:szCs w:val="26"/>
              </w:rPr>
              <w:t>рублей</w:t>
            </w:r>
          </w:p>
          <w:p w:rsidR="00651AC5" w:rsidRPr="008E206D" w:rsidRDefault="00651AC5" w:rsidP="00643C58">
            <w:pPr>
              <w:shd w:val="clear" w:color="auto" w:fill="FFFFFF"/>
              <w:jc w:val="both"/>
              <w:rPr>
                <w:spacing w:val="-1"/>
                <w:sz w:val="26"/>
                <w:szCs w:val="26"/>
              </w:rPr>
            </w:pPr>
            <w:r>
              <w:rPr>
                <w:spacing w:val="-1"/>
                <w:sz w:val="26"/>
                <w:szCs w:val="26"/>
              </w:rPr>
              <w:t xml:space="preserve"> 2020</w:t>
            </w:r>
            <w:r w:rsidRPr="008E206D">
              <w:rPr>
                <w:spacing w:val="-1"/>
                <w:sz w:val="26"/>
                <w:szCs w:val="26"/>
              </w:rPr>
              <w:t xml:space="preserve"> год – </w:t>
            </w:r>
            <w:r>
              <w:rPr>
                <w:spacing w:val="-1"/>
                <w:sz w:val="26"/>
                <w:szCs w:val="26"/>
              </w:rPr>
              <w:t xml:space="preserve"> 3 942 591,48</w:t>
            </w:r>
            <w:r w:rsidRPr="008E206D">
              <w:rPr>
                <w:spacing w:val="-1"/>
                <w:sz w:val="26"/>
                <w:szCs w:val="26"/>
              </w:rPr>
              <w:t xml:space="preserve"> рублей</w:t>
            </w:r>
          </w:p>
          <w:p w:rsidR="00651AC5" w:rsidRPr="00C1120A" w:rsidRDefault="00651AC5" w:rsidP="00643C58">
            <w:pPr>
              <w:shd w:val="clear" w:color="auto" w:fill="FFFFFF"/>
              <w:jc w:val="both"/>
              <w:rPr>
                <w:spacing w:val="-1"/>
                <w:sz w:val="26"/>
                <w:szCs w:val="26"/>
              </w:rPr>
            </w:pPr>
            <w:r>
              <w:rPr>
                <w:spacing w:val="-1"/>
                <w:sz w:val="26"/>
                <w:szCs w:val="26"/>
              </w:rPr>
              <w:t xml:space="preserve"> 2021</w:t>
            </w:r>
            <w:r w:rsidRPr="00C1120A">
              <w:rPr>
                <w:spacing w:val="-1"/>
                <w:sz w:val="26"/>
                <w:szCs w:val="26"/>
              </w:rPr>
              <w:t xml:space="preserve"> год – </w:t>
            </w:r>
            <w:r>
              <w:rPr>
                <w:spacing w:val="-1"/>
                <w:sz w:val="26"/>
                <w:szCs w:val="26"/>
              </w:rPr>
              <w:t xml:space="preserve"> 3 710 583,16 </w:t>
            </w:r>
            <w:r w:rsidRPr="00C1120A">
              <w:rPr>
                <w:spacing w:val="-1"/>
                <w:sz w:val="26"/>
                <w:szCs w:val="26"/>
              </w:rPr>
              <w:t>рублей</w:t>
            </w:r>
          </w:p>
        </w:tc>
      </w:tr>
      <w:tr w:rsidR="00651AC5" w:rsidRPr="00C1120A" w:rsidTr="00643C58">
        <w:trPr>
          <w:trHeight w:val="20"/>
        </w:trPr>
        <w:tc>
          <w:tcPr>
            <w:tcW w:w="3261"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Pr="00C1120A" w:rsidRDefault="00651AC5" w:rsidP="00643C58">
            <w:pPr>
              <w:shd w:val="clear" w:color="auto" w:fill="FFFFFF"/>
              <w:spacing w:before="60" w:after="60"/>
              <w:ind w:left="29"/>
              <w:rPr>
                <w:spacing w:val="-1"/>
                <w:sz w:val="26"/>
                <w:szCs w:val="26"/>
              </w:rPr>
            </w:pPr>
            <w:r>
              <w:rPr>
                <w:spacing w:val="-1"/>
                <w:sz w:val="26"/>
                <w:szCs w:val="26"/>
              </w:rPr>
              <w:t>Ожидаемые результаты реализации полпрограммы</w:t>
            </w:r>
          </w:p>
        </w:tc>
        <w:tc>
          <w:tcPr>
            <w:tcW w:w="6804" w:type="dxa"/>
            <w:tcBorders>
              <w:top w:val="single" w:sz="6" w:space="0" w:color="auto"/>
              <w:left w:val="single" w:sz="6" w:space="0" w:color="auto"/>
              <w:bottom w:val="single" w:sz="6" w:space="0" w:color="auto"/>
              <w:right w:val="single" w:sz="6" w:space="0" w:color="auto"/>
            </w:tcBorders>
            <w:shd w:val="clear" w:color="auto" w:fill="FFFFFF"/>
            <w:vAlign w:val="center"/>
          </w:tcPr>
          <w:p w:rsidR="00651AC5" w:rsidRPr="00C1120A" w:rsidRDefault="00651AC5" w:rsidP="004C7560">
            <w:pPr>
              <w:numPr>
                <w:ilvl w:val="0"/>
                <w:numId w:val="35"/>
              </w:numPr>
              <w:tabs>
                <w:tab w:val="clear" w:pos="2044"/>
              </w:tabs>
              <w:ind w:left="201" w:firstLine="83"/>
              <w:jc w:val="both"/>
              <w:rPr>
                <w:sz w:val="28"/>
                <w:szCs w:val="28"/>
              </w:rPr>
            </w:pPr>
            <w:r w:rsidRPr="00C1120A">
              <w:rPr>
                <w:sz w:val="28"/>
                <w:szCs w:val="28"/>
              </w:rPr>
              <w:t>повышение качества бюджетного планирования;</w:t>
            </w:r>
          </w:p>
          <w:p w:rsidR="00651AC5" w:rsidRPr="00C1120A" w:rsidRDefault="00651AC5" w:rsidP="004C7560">
            <w:pPr>
              <w:numPr>
                <w:ilvl w:val="0"/>
                <w:numId w:val="35"/>
              </w:numPr>
              <w:tabs>
                <w:tab w:val="clear" w:pos="2044"/>
              </w:tabs>
              <w:ind w:left="201" w:firstLine="83"/>
              <w:jc w:val="both"/>
              <w:rPr>
                <w:sz w:val="28"/>
                <w:szCs w:val="28"/>
              </w:rPr>
            </w:pPr>
            <w:r w:rsidRPr="00C1120A">
              <w:rPr>
                <w:sz w:val="28"/>
                <w:szCs w:val="28"/>
              </w:rPr>
              <w:t>повышение качества управления муниципальными финансами Комсомольского муниципального района;</w:t>
            </w:r>
          </w:p>
          <w:p w:rsidR="00651AC5" w:rsidRPr="00C1120A" w:rsidRDefault="00651AC5" w:rsidP="004C7560">
            <w:pPr>
              <w:numPr>
                <w:ilvl w:val="0"/>
                <w:numId w:val="35"/>
              </w:numPr>
              <w:tabs>
                <w:tab w:val="clear" w:pos="2044"/>
              </w:tabs>
              <w:ind w:left="201" w:firstLine="83"/>
              <w:jc w:val="both"/>
              <w:rPr>
                <w:sz w:val="28"/>
                <w:szCs w:val="28"/>
              </w:rPr>
            </w:pPr>
            <w:r w:rsidRPr="00C1120A">
              <w:rPr>
                <w:sz w:val="28"/>
                <w:szCs w:val="28"/>
              </w:rPr>
              <w:t>повышение уровня соблюдения требований действующего законодательства Российской Федерации в финансово-бюджетной сфере, целевого и эффективного использования средств бюджета Комсомольского муниципального района;</w:t>
            </w:r>
          </w:p>
          <w:p w:rsidR="00651AC5" w:rsidRPr="00C1120A" w:rsidRDefault="00651AC5" w:rsidP="004C7560">
            <w:pPr>
              <w:numPr>
                <w:ilvl w:val="0"/>
                <w:numId w:val="35"/>
              </w:numPr>
              <w:tabs>
                <w:tab w:val="clear" w:pos="2044"/>
              </w:tabs>
              <w:ind w:left="201" w:firstLine="83"/>
              <w:jc w:val="both"/>
              <w:rPr>
                <w:sz w:val="28"/>
                <w:szCs w:val="28"/>
              </w:rPr>
            </w:pPr>
            <w:r w:rsidRPr="00C1120A">
              <w:rPr>
                <w:sz w:val="28"/>
                <w:szCs w:val="28"/>
              </w:rPr>
              <w:t>обеспечение своевременного и полного обслуживание муниципального долга Комсомольского муниципального района;</w:t>
            </w:r>
          </w:p>
          <w:p w:rsidR="00651AC5" w:rsidRPr="00C1120A" w:rsidRDefault="00651AC5" w:rsidP="004C7560">
            <w:pPr>
              <w:numPr>
                <w:ilvl w:val="0"/>
                <w:numId w:val="35"/>
              </w:numPr>
              <w:tabs>
                <w:tab w:val="clear" w:pos="2044"/>
              </w:tabs>
              <w:ind w:left="201" w:firstLine="83"/>
              <w:jc w:val="both"/>
              <w:rPr>
                <w:sz w:val="28"/>
                <w:szCs w:val="28"/>
              </w:rPr>
            </w:pPr>
            <w:r w:rsidRPr="00C1120A">
              <w:rPr>
                <w:sz w:val="28"/>
                <w:szCs w:val="28"/>
              </w:rPr>
              <w:t>своевременное исполнение бюджета Комсомольского муниципального района по доходам;</w:t>
            </w:r>
          </w:p>
          <w:p w:rsidR="00651AC5" w:rsidRPr="00C1120A" w:rsidRDefault="00651AC5" w:rsidP="004C7560">
            <w:pPr>
              <w:numPr>
                <w:ilvl w:val="0"/>
                <w:numId w:val="35"/>
              </w:numPr>
              <w:tabs>
                <w:tab w:val="clear" w:pos="2044"/>
              </w:tabs>
              <w:ind w:left="201" w:firstLine="83"/>
              <w:jc w:val="both"/>
              <w:rPr>
                <w:sz w:val="28"/>
                <w:szCs w:val="28"/>
              </w:rPr>
            </w:pPr>
            <w:r w:rsidRPr="00C1120A">
              <w:rPr>
                <w:sz w:val="28"/>
                <w:szCs w:val="28"/>
              </w:rPr>
              <w:t>оптимизация структуры расходных обязательств бюджета Комсомольского муниципального района</w:t>
            </w:r>
          </w:p>
          <w:p w:rsidR="00651AC5" w:rsidRPr="00C1120A" w:rsidRDefault="00651AC5" w:rsidP="004C7560">
            <w:pPr>
              <w:numPr>
                <w:ilvl w:val="0"/>
                <w:numId w:val="35"/>
              </w:numPr>
              <w:tabs>
                <w:tab w:val="clear" w:pos="2044"/>
                <w:tab w:val="num" w:pos="284"/>
              </w:tabs>
              <w:ind w:left="284" w:firstLine="0"/>
              <w:jc w:val="both"/>
              <w:rPr>
                <w:sz w:val="28"/>
                <w:szCs w:val="28"/>
              </w:rPr>
            </w:pPr>
            <w:r w:rsidRPr="00C1120A">
              <w:rPr>
                <w:sz w:val="28"/>
                <w:szCs w:val="28"/>
              </w:rPr>
              <w:t>повышение эффективности внутреннего муниципального финансового контроля, повышение результативности проведения главными администраторами</w:t>
            </w:r>
            <w:r w:rsidRPr="00C1120A">
              <w:rPr>
                <w:b/>
                <w:sz w:val="28"/>
                <w:szCs w:val="28"/>
              </w:rPr>
              <w:t xml:space="preserve"> </w:t>
            </w:r>
            <w:r w:rsidRPr="00C1120A">
              <w:rPr>
                <w:sz w:val="28"/>
                <w:szCs w:val="28"/>
              </w:rPr>
              <w:t xml:space="preserve">бюджетных средств, в том числе главными распорядителями внутреннего финансового контроля и внутреннего финансового аудита. </w:t>
            </w:r>
          </w:p>
          <w:p w:rsidR="00651AC5" w:rsidRPr="00C1120A" w:rsidRDefault="00651AC5" w:rsidP="00643C58">
            <w:pPr>
              <w:shd w:val="clear" w:color="auto" w:fill="FFFFFF"/>
              <w:ind w:left="34"/>
              <w:jc w:val="both"/>
              <w:rPr>
                <w:spacing w:val="-1"/>
                <w:sz w:val="26"/>
                <w:szCs w:val="26"/>
              </w:rPr>
            </w:pPr>
          </w:p>
        </w:tc>
      </w:tr>
    </w:tbl>
    <w:p w:rsidR="00651AC5" w:rsidRPr="00C1120A" w:rsidRDefault="00651AC5" w:rsidP="00651AC5">
      <w:pPr>
        <w:shd w:val="clear" w:color="auto" w:fill="FFFFFF"/>
        <w:jc w:val="both"/>
        <w:rPr>
          <w:b/>
          <w:spacing w:val="-1"/>
          <w:sz w:val="28"/>
          <w:szCs w:val="28"/>
        </w:rPr>
      </w:pPr>
    </w:p>
    <w:p w:rsidR="00651AC5" w:rsidRPr="00C1120A" w:rsidRDefault="00651AC5" w:rsidP="00651AC5">
      <w:pPr>
        <w:shd w:val="clear" w:color="auto" w:fill="FFFFFF"/>
        <w:ind w:firstLine="571"/>
        <w:jc w:val="both"/>
        <w:rPr>
          <w:b/>
          <w:spacing w:val="-1"/>
          <w:sz w:val="28"/>
          <w:szCs w:val="28"/>
        </w:rPr>
      </w:pPr>
      <w:r w:rsidRPr="00C1120A">
        <w:rPr>
          <w:b/>
          <w:spacing w:val="-1"/>
          <w:sz w:val="28"/>
          <w:szCs w:val="28"/>
        </w:rPr>
        <w:t xml:space="preserve"> </w:t>
      </w:r>
    </w:p>
    <w:p w:rsidR="00651AC5" w:rsidRPr="002A45D3" w:rsidRDefault="00651AC5" w:rsidP="004C7560">
      <w:pPr>
        <w:pStyle w:val="consplusnormal0"/>
        <w:numPr>
          <w:ilvl w:val="0"/>
          <w:numId w:val="37"/>
        </w:numPr>
        <w:jc w:val="center"/>
        <w:rPr>
          <w:b/>
          <w:sz w:val="28"/>
          <w:szCs w:val="28"/>
        </w:rPr>
      </w:pPr>
      <w:r>
        <w:rPr>
          <w:b/>
          <w:sz w:val="28"/>
          <w:szCs w:val="28"/>
        </w:rPr>
        <w:t>Х</w:t>
      </w:r>
      <w:r w:rsidRPr="00C1120A">
        <w:rPr>
          <w:b/>
          <w:sz w:val="28"/>
          <w:szCs w:val="28"/>
        </w:rPr>
        <w:t xml:space="preserve">арактеристика </w:t>
      </w:r>
      <w:r>
        <w:rPr>
          <w:b/>
          <w:sz w:val="28"/>
          <w:szCs w:val="28"/>
        </w:rPr>
        <w:t xml:space="preserve">основных мероприятий </w:t>
      </w:r>
      <w:r w:rsidRPr="00C1120A">
        <w:rPr>
          <w:b/>
          <w:sz w:val="28"/>
          <w:szCs w:val="28"/>
        </w:rPr>
        <w:t>подпрограммы</w:t>
      </w:r>
      <w:r>
        <w:rPr>
          <w:b/>
          <w:sz w:val="28"/>
          <w:szCs w:val="28"/>
        </w:rPr>
        <w:t xml:space="preserve"> муниципальной</w:t>
      </w:r>
      <w:r w:rsidRPr="002A45D3">
        <w:rPr>
          <w:b/>
          <w:sz w:val="28"/>
          <w:szCs w:val="28"/>
        </w:rPr>
        <w:t xml:space="preserve"> программы</w:t>
      </w:r>
    </w:p>
    <w:p w:rsidR="00651AC5" w:rsidRPr="00C1120A" w:rsidRDefault="00651AC5" w:rsidP="00651AC5">
      <w:pPr>
        <w:pStyle w:val="consplusnormal0"/>
        <w:ind w:firstLine="720"/>
        <w:jc w:val="both"/>
        <w:rPr>
          <w:sz w:val="28"/>
          <w:szCs w:val="28"/>
        </w:rPr>
      </w:pPr>
      <w:r w:rsidRPr="00C1120A">
        <w:rPr>
          <w:sz w:val="28"/>
          <w:szCs w:val="28"/>
        </w:rPr>
        <w:t xml:space="preserve">Подготовка, принятие и предстоящая реализация подпрограммы вызваны необходимостью совершенствования текущей бюджетной политики и развития </w:t>
      </w:r>
      <w:r w:rsidRPr="00C1120A">
        <w:rPr>
          <w:sz w:val="28"/>
          <w:szCs w:val="28"/>
        </w:rPr>
        <w:lastRenderedPageBreak/>
        <w:t>стимулирующих факторов, разработки комплекса мер, направленных на повышение эффективности бюджетных расходов, а также оптимизации долговой нагрузки на бюджет муниципального района.</w:t>
      </w:r>
    </w:p>
    <w:p w:rsidR="00651AC5" w:rsidRPr="00C1120A" w:rsidRDefault="00651AC5" w:rsidP="00651AC5">
      <w:pPr>
        <w:pStyle w:val="consplusnormal0"/>
        <w:ind w:firstLine="158"/>
        <w:jc w:val="both"/>
        <w:rPr>
          <w:sz w:val="28"/>
          <w:szCs w:val="28"/>
        </w:rPr>
      </w:pPr>
      <w:r w:rsidRPr="00C1120A">
        <w:rPr>
          <w:sz w:val="28"/>
          <w:szCs w:val="28"/>
        </w:rPr>
        <w:t>Подпрограмма отражает деятельность Финансового управления Администрации Комсомольского муниципального  района, основой которой является выработка единой финансовой политики и осуществление функции по составлению и организации исполнения бюджета муниципального района. В связи, с чем объектом управления в рамках подпрограммы являются муниципальные финансы, или бюджет муниципального района. С этим связана специфика подпрограммы: она направлена на формирование стабильной финансовой системы для исполнения расходных обязательств, а также поддержку мер для обеспечения сбалансированности бюджета муниципального района  на базе современных принципов управления муниципальными финансами.</w:t>
      </w:r>
    </w:p>
    <w:p w:rsidR="00651AC5" w:rsidRPr="00C1120A" w:rsidRDefault="00651AC5" w:rsidP="00651AC5">
      <w:pPr>
        <w:pStyle w:val="consplusnormal0"/>
        <w:jc w:val="both"/>
        <w:rPr>
          <w:sz w:val="28"/>
          <w:szCs w:val="28"/>
        </w:rPr>
      </w:pPr>
    </w:p>
    <w:p w:rsidR="00651AC5" w:rsidRDefault="00651AC5" w:rsidP="00651AC5">
      <w:pPr>
        <w:shd w:val="clear" w:color="auto" w:fill="FFFFFF"/>
        <w:outlineLvl w:val="0"/>
        <w:rPr>
          <w:b/>
          <w:spacing w:val="-1"/>
        </w:rPr>
        <w:sectPr w:rsidR="00651AC5" w:rsidSect="00643C58">
          <w:headerReference w:type="even" r:id="rId21"/>
          <w:headerReference w:type="default" r:id="rId22"/>
          <w:footerReference w:type="even" r:id="rId23"/>
          <w:footerReference w:type="default" r:id="rId24"/>
          <w:pgSz w:w="11909" w:h="16834"/>
          <w:pgMar w:top="567" w:right="680" w:bottom="680" w:left="1134" w:header="720" w:footer="720" w:gutter="0"/>
          <w:cols w:space="60"/>
          <w:noEndnote/>
          <w:docGrid w:linePitch="272"/>
        </w:sectPr>
      </w:pPr>
    </w:p>
    <w:p w:rsidR="00651AC5" w:rsidRPr="00C166A0" w:rsidRDefault="00651AC5" w:rsidP="00651AC5">
      <w:pPr>
        <w:shd w:val="clear" w:color="auto" w:fill="FFFFFF"/>
        <w:ind w:left="158"/>
        <w:jc w:val="center"/>
        <w:outlineLvl w:val="0"/>
        <w:rPr>
          <w:b/>
          <w:spacing w:val="-1"/>
          <w:sz w:val="28"/>
          <w:szCs w:val="28"/>
        </w:rPr>
      </w:pPr>
      <w:r w:rsidRPr="00C166A0">
        <w:rPr>
          <w:b/>
          <w:spacing w:val="-1"/>
          <w:sz w:val="28"/>
          <w:szCs w:val="28"/>
        </w:rPr>
        <w:lastRenderedPageBreak/>
        <w:t xml:space="preserve">Перечень мероприятий муниципальной подпрограммы «Деятельность </w:t>
      </w:r>
      <w:r>
        <w:rPr>
          <w:b/>
          <w:spacing w:val="-1"/>
          <w:sz w:val="28"/>
          <w:szCs w:val="28"/>
        </w:rPr>
        <w:t>ф</w:t>
      </w:r>
      <w:r w:rsidRPr="00C166A0">
        <w:rPr>
          <w:b/>
          <w:spacing w:val="-1"/>
          <w:sz w:val="28"/>
          <w:szCs w:val="28"/>
        </w:rPr>
        <w:t>инансового управления Администрации Комсомольского муниципального района»</w:t>
      </w:r>
    </w:p>
    <w:p w:rsidR="00651AC5" w:rsidRPr="00C166A0" w:rsidRDefault="00651AC5" w:rsidP="00651AC5">
      <w:pPr>
        <w:shd w:val="clear" w:color="auto" w:fill="FFFFFF"/>
        <w:ind w:firstLine="158"/>
        <w:jc w:val="both"/>
        <w:rPr>
          <w:spacing w:val="-1"/>
          <w:sz w:val="28"/>
          <w:szCs w:val="28"/>
        </w:rPr>
      </w:pPr>
    </w:p>
    <w:p w:rsidR="00651AC5" w:rsidRPr="00C166A0" w:rsidRDefault="00651AC5" w:rsidP="00651AC5">
      <w:pPr>
        <w:shd w:val="clear" w:color="auto" w:fill="FFFFFF"/>
        <w:ind w:firstLine="709"/>
        <w:jc w:val="both"/>
        <w:rPr>
          <w:spacing w:val="-1"/>
          <w:sz w:val="28"/>
          <w:szCs w:val="28"/>
        </w:rPr>
      </w:pPr>
      <w:r w:rsidRPr="00C166A0">
        <w:rPr>
          <w:spacing w:val="-1"/>
          <w:sz w:val="28"/>
          <w:szCs w:val="28"/>
        </w:rPr>
        <w:t>В целях реализации поставленных задач  финансовое управление Администрации Комсомольского муниципального района проводятся следующие мероприятия:</w:t>
      </w:r>
    </w:p>
    <w:p w:rsidR="00651AC5" w:rsidRPr="009F0A24" w:rsidRDefault="00651AC5" w:rsidP="00651AC5">
      <w:pPr>
        <w:shd w:val="clear" w:color="auto" w:fill="FFFFFF"/>
        <w:ind w:firstLine="709"/>
        <w:jc w:val="both"/>
        <w:rPr>
          <w:spacing w:val="-1"/>
        </w:rPr>
      </w:pPr>
    </w:p>
    <w:tbl>
      <w:tblPr>
        <w:tblW w:w="15167" w:type="dxa"/>
        <w:tblInd w:w="40" w:type="dxa"/>
        <w:tblLayout w:type="fixed"/>
        <w:tblCellMar>
          <w:left w:w="40" w:type="dxa"/>
          <w:right w:w="40" w:type="dxa"/>
        </w:tblCellMar>
        <w:tblLook w:val="0000"/>
      </w:tblPr>
      <w:tblGrid>
        <w:gridCol w:w="542"/>
        <w:gridCol w:w="2860"/>
        <w:gridCol w:w="5954"/>
        <w:gridCol w:w="2551"/>
        <w:gridCol w:w="3260"/>
      </w:tblGrid>
      <w:tr w:rsidR="00651AC5" w:rsidRPr="002A004B" w:rsidTr="00643C58">
        <w:trPr>
          <w:cantSplit/>
          <w:trHeight w:val="276"/>
        </w:trPr>
        <w:tc>
          <w:tcPr>
            <w:tcW w:w="542" w:type="dxa"/>
            <w:vMerge w:val="restart"/>
            <w:tcBorders>
              <w:top w:val="single" w:sz="6" w:space="0" w:color="auto"/>
              <w:left w:val="single" w:sz="6" w:space="0" w:color="auto"/>
              <w:right w:val="single" w:sz="6" w:space="0" w:color="auto"/>
            </w:tcBorders>
            <w:shd w:val="clear" w:color="auto" w:fill="FFFFFF"/>
            <w:vAlign w:val="center"/>
          </w:tcPr>
          <w:p w:rsidR="00651AC5" w:rsidRPr="00795A82" w:rsidRDefault="00651AC5" w:rsidP="00643C58">
            <w:pPr>
              <w:shd w:val="clear" w:color="auto" w:fill="FFFFFF"/>
              <w:ind w:left="-40" w:right="-40"/>
              <w:jc w:val="center"/>
              <w:rPr>
                <w:b/>
                <w:spacing w:val="-1"/>
              </w:rPr>
            </w:pPr>
            <w:r w:rsidRPr="00795A82">
              <w:rPr>
                <w:b/>
                <w:spacing w:val="-1"/>
              </w:rPr>
              <w:t>№</w:t>
            </w:r>
          </w:p>
          <w:p w:rsidR="00651AC5" w:rsidRPr="00795A82" w:rsidRDefault="00651AC5" w:rsidP="00643C58">
            <w:pPr>
              <w:shd w:val="clear" w:color="auto" w:fill="FFFFFF"/>
              <w:ind w:left="-40" w:right="-40"/>
              <w:jc w:val="center"/>
              <w:rPr>
                <w:spacing w:val="-1"/>
              </w:rPr>
            </w:pPr>
            <w:r w:rsidRPr="00795A82">
              <w:rPr>
                <w:b/>
                <w:spacing w:val="-1"/>
              </w:rPr>
              <w:t>п/п</w:t>
            </w:r>
          </w:p>
        </w:tc>
        <w:tc>
          <w:tcPr>
            <w:tcW w:w="2860" w:type="dxa"/>
            <w:vMerge w:val="restart"/>
            <w:tcBorders>
              <w:top w:val="single" w:sz="6" w:space="0" w:color="auto"/>
              <w:left w:val="single" w:sz="6" w:space="0" w:color="auto"/>
              <w:right w:val="single" w:sz="6" w:space="0" w:color="auto"/>
            </w:tcBorders>
            <w:shd w:val="clear" w:color="auto" w:fill="FFFFFF"/>
            <w:vAlign w:val="center"/>
          </w:tcPr>
          <w:p w:rsidR="00651AC5" w:rsidRPr="00795A82" w:rsidRDefault="00651AC5" w:rsidP="00643C58">
            <w:pPr>
              <w:shd w:val="clear" w:color="auto" w:fill="FFFFFF"/>
              <w:ind w:left="-39" w:firstLine="5"/>
              <w:jc w:val="center"/>
              <w:rPr>
                <w:spacing w:val="-1"/>
              </w:rPr>
            </w:pPr>
            <w:r>
              <w:rPr>
                <w:b/>
                <w:spacing w:val="-1"/>
              </w:rPr>
              <w:t>Задачи и мероприятия подпрограммы</w:t>
            </w:r>
          </w:p>
        </w:tc>
        <w:tc>
          <w:tcPr>
            <w:tcW w:w="5954" w:type="dxa"/>
            <w:vMerge w:val="restart"/>
            <w:tcBorders>
              <w:top w:val="single" w:sz="6" w:space="0" w:color="auto"/>
              <w:left w:val="single" w:sz="6" w:space="0" w:color="auto"/>
              <w:right w:val="single" w:sz="6" w:space="0" w:color="auto"/>
            </w:tcBorders>
            <w:shd w:val="clear" w:color="auto" w:fill="FFFFFF"/>
            <w:vAlign w:val="center"/>
          </w:tcPr>
          <w:p w:rsidR="00651AC5" w:rsidRDefault="00651AC5" w:rsidP="00643C58">
            <w:pPr>
              <w:jc w:val="center"/>
              <w:rPr>
                <w:b/>
                <w:spacing w:val="-1"/>
              </w:rPr>
            </w:pPr>
            <w:r>
              <w:rPr>
                <w:b/>
                <w:spacing w:val="-1"/>
              </w:rPr>
              <w:t>Краткое описание содержания мероприятий подпрограммы</w:t>
            </w:r>
          </w:p>
          <w:p w:rsidR="00651AC5" w:rsidRPr="00795A82" w:rsidRDefault="00651AC5" w:rsidP="00643C58">
            <w:pPr>
              <w:jc w:val="center"/>
              <w:rPr>
                <w:spacing w:val="-1"/>
              </w:rPr>
            </w:pPr>
          </w:p>
        </w:tc>
        <w:tc>
          <w:tcPr>
            <w:tcW w:w="2551" w:type="dxa"/>
            <w:tcBorders>
              <w:top w:val="single" w:sz="6" w:space="0" w:color="auto"/>
              <w:left w:val="single" w:sz="6" w:space="0" w:color="auto"/>
              <w:right w:val="single" w:sz="6" w:space="0" w:color="auto"/>
            </w:tcBorders>
            <w:shd w:val="clear" w:color="auto" w:fill="FFFFFF"/>
            <w:vAlign w:val="center"/>
          </w:tcPr>
          <w:p w:rsidR="00651AC5" w:rsidRPr="00795A82" w:rsidRDefault="00651AC5" w:rsidP="00643C58">
            <w:pPr>
              <w:pStyle w:val="ConsPlusNormal"/>
              <w:jc w:val="center"/>
              <w:rPr>
                <w:rFonts w:ascii="Times New Roman" w:hAnsi="Times New Roman" w:cs="Times New Roman"/>
                <w:b/>
                <w:color w:val="000000"/>
                <w:spacing w:val="-1"/>
                <w:sz w:val="24"/>
                <w:szCs w:val="24"/>
              </w:rPr>
            </w:pPr>
          </w:p>
        </w:tc>
        <w:tc>
          <w:tcPr>
            <w:tcW w:w="3260" w:type="dxa"/>
            <w:vMerge w:val="restart"/>
            <w:tcBorders>
              <w:top w:val="single" w:sz="6" w:space="0" w:color="auto"/>
              <w:left w:val="single" w:sz="6" w:space="0" w:color="auto"/>
              <w:right w:val="single" w:sz="6" w:space="0" w:color="auto"/>
            </w:tcBorders>
            <w:shd w:val="clear" w:color="auto" w:fill="FFFFFF"/>
            <w:vAlign w:val="center"/>
          </w:tcPr>
          <w:p w:rsidR="00651AC5" w:rsidRPr="00795A82" w:rsidRDefault="00651AC5" w:rsidP="00643C58">
            <w:pPr>
              <w:pStyle w:val="ConsPlusNormal"/>
              <w:jc w:val="center"/>
              <w:rPr>
                <w:rFonts w:ascii="Times New Roman" w:hAnsi="Times New Roman" w:cs="Times New Roman"/>
                <w:sz w:val="24"/>
                <w:szCs w:val="24"/>
              </w:rPr>
            </w:pPr>
            <w:r w:rsidRPr="00795A82">
              <w:rPr>
                <w:rFonts w:ascii="Times New Roman" w:hAnsi="Times New Roman" w:cs="Times New Roman"/>
                <w:b/>
                <w:color w:val="000000"/>
                <w:spacing w:val="-1"/>
                <w:sz w:val="24"/>
                <w:szCs w:val="24"/>
              </w:rPr>
              <w:t>Структурное подразделение, ответственное за реализацию мероприятий</w:t>
            </w:r>
            <w:r>
              <w:rPr>
                <w:rFonts w:ascii="Times New Roman" w:hAnsi="Times New Roman" w:cs="Times New Roman"/>
                <w:b/>
                <w:color w:val="000000"/>
                <w:spacing w:val="-1"/>
                <w:sz w:val="24"/>
                <w:szCs w:val="24"/>
              </w:rPr>
              <w:t xml:space="preserve"> финансового управления</w:t>
            </w:r>
          </w:p>
        </w:tc>
      </w:tr>
      <w:tr w:rsidR="00651AC5" w:rsidRPr="009F0A24" w:rsidTr="00643C58">
        <w:trPr>
          <w:cantSplit/>
          <w:trHeight w:val="276"/>
        </w:trPr>
        <w:tc>
          <w:tcPr>
            <w:tcW w:w="542" w:type="dxa"/>
            <w:vMerge/>
            <w:tcBorders>
              <w:left w:val="single" w:sz="6" w:space="0" w:color="auto"/>
              <w:right w:val="single" w:sz="6" w:space="0" w:color="auto"/>
            </w:tcBorders>
            <w:shd w:val="clear" w:color="auto" w:fill="FFFFFF"/>
          </w:tcPr>
          <w:p w:rsidR="00651AC5" w:rsidRDefault="00651AC5" w:rsidP="00643C58">
            <w:pPr>
              <w:shd w:val="clear" w:color="auto" w:fill="FFFFFF"/>
              <w:ind w:left="-40" w:right="-40"/>
              <w:jc w:val="center"/>
              <w:rPr>
                <w:spacing w:val="-1"/>
              </w:rPr>
            </w:pPr>
          </w:p>
        </w:tc>
        <w:tc>
          <w:tcPr>
            <w:tcW w:w="2860" w:type="dxa"/>
            <w:vMerge/>
            <w:tcBorders>
              <w:left w:val="single" w:sz="6" w:space="0" w:color="auto"/>
              <w:right w:val="single" w:sz="6" w:space="0" w:color="auto"/>
            </w:tcBorders>
            <w:shd w:val="clear" w:color="auto" w:fill="FFFFFF"/>
          </w:tcPr>
          <w:p w:rsidR="00651AC5" w:rsidRPr="009F0A24" w:rsidRDefault="00651AC5" w:rsidP="00643C58">
            <w:pPr>
              <w:shd w:val="clear" w:color="auto" w:fill="FFFFFF"/>
              <w:ind w:left="-39" w:firstLine="5"/>
              <w:rPr>
                <w:spacing w:val="-1"/>
              </w:rPr>
            </w:pPr>
          </w:p>
        </w:tc>
        <w:tc>
          <w:tcPr>
            <w:tcW w:w="5954" w:type="dxa"/>
            <w:vMerge/>
            <w:tcBorders>
              <w:left w:val="single" w:sz="6" w:space="0" w:color="auto"/>
              <w:right w:val="single" w:sz="6" w:space="0" w:color="auto"/>
            </w:tcBorders>
            <w:shd w:val="clear" w:color="auto" w:fill="FFFFFF"/>
          </w:tcPr>
          <w:p w:rsidR="00651AC5" w:rsidRPr="00564397" w:rsidRDefault="00651AC5" w:rsidP="00643C58">
            <w:pPr>
              <w:rPr>
                <w:spacing w:val="-1"/>
              </w:rPr>
            </w:pPr>
          </w:p>
        </w:tc>
        <w:tc>
          <w:tcPr>
            <w:tcW w:w="2551" w:type="dxa"/>
            <w:tcBorders>
              <w:left w:val="single" w:sz="6" w:space="0" w:color="auto"/>
              <w:right w:val="single" w:sz="6" w:space="0" w:color="auto"/>
            </w:tcBorders>
            <w:shd w:val="clear" w:color="auto" w:fill="FFFFFF"/>
          </w:tcPr>
          <w:p w:rsidR="00651AC5" w:rsidRPr="00F46D16" w:rsidRDefault="00651AC5" w:rsidP="00643C58">
            <w:pPr>
              <w:pStyle w:val="ConsPlusNormal"/>
              <w:jc w:val="center"/>
              <w:rPr>
                <w:rFonts w:ascii="Times New Roman" w:hAnsi="Times New Roman" w:cs="Times New Roman"/>
                <w:b/>
                <w:sz w:val="24"/>
                <w:szCs w:val="24"/>
              </w:rPr>
            </w:pPr>
            <w:r w:rsidRPr="00F46D16">
              <w:rPr>
                <w:rFonts w:ascii="Times New Roman" w:hAnsi="Times New Roman" w:cs="Times New Roman"/>
                <w:b/>
                <w:sz w:val="24"/>
                <w:szCs w:val="24"/>
              </w:rPr>
              <w:t>Срок реализации мероприятий подпрограммы</w:t>
            </w:r>
          </w:p>
        </w:tc>
        <w:tc>
          <w:tcPr>
            <w:tcW w:w="3260" w:type="dxa"/>
            <w:vMerge/>
            <w:tcBorders>
              <w:left w:val="single" w:sz="6" w:space="0" w:color="auto"/>
              <w:right w:val="single" w:sz="6" w:space="0" w:color="auto"/>
            </w:tcBorders>
            <w:shd w:val="clear" w:color="auto" w:fill="FFFFFF"/>
          </w:tcPr>
          <w:p w:rsidR="00651AC5" w:rsidRDefault="00651AC5" w:rsidP="00643C58">
            <w:pPr>
              <w:pStyle w:val="ConsPlusNormal"/>
              <w:jc w:val="center"/>
              <w:rPr>
                <w:rFonts w:ascii="Times New Roman" w:hAnsi="Times New Roman" w:cs="Times New Roman"/>
                <w:sz w:val="24"/>
                <w:szCs w:val="24"/>
              </w:rPr>
            </w:pPr>
          </w:p>
        </w:tc>
      </w:tr>
      <w:tr w:rsidR="00651AC5" w:rsidRPr="009F0A24" w:rsidTr="00643C58">
        <w:trPr>
          <w:cantSplit/>
          <w:trHeight w:val="276"/>
        </w:trPr>
        <w:tc>
          <w:tcPr>
            <w:tcW w:w="542" w:type="dxa"/>
            <w:vMerge/>
            <w:tcBorders>
              <w:left w:val="single" w:sz="6" w:space="0" w:color="auto"/>
              <w:right w:val="single" w:sz="6" w:space="0" w:color="auto"/>
            </w:tcBorders>
            <w:shd w:val="clear" w:color="auto" w:fill="FFFFFF"/>
          </w:tcPr>
          <w:p w:rsidR="00651AC5" w:rsidRDefault="00651AC5" w:rsidP="00643C58">
            <w:pPr>
              <w:shd w:val="clear" w:color="auto" w:fill="FFFFFF"/>
              <w:ind w:left="-40" w:right="-40"/>
              <w:jc w:val="center"/>
              <w:rPr>
                <w:spacing w:val="-1"/>
              </w:rPr>
            </w:pPr>
          </w:p>
        </w:tc>
        <w:tc>
          <w:tcPr>
            <w:tcW w:w="2860" w:type="dxa"/>
            <w:vMerge/>
            <w:tcBorders>
              <w:left w:val="single" w:sz="6" w:space="0" w:color="auto"/>
              <w:right w:val="single" w:sz="6" w:space="0" w:color="auto"/>
            </w:tcBorders>
            <w:shd w:val="clear" w:color="auto" w:fill="FFFFFF"/>
          </w:tcPr>
          <w:p w:rsidR="00651AC5" w:rsidRPr="009F0A24" w:rsidRDefault="00651AC5" w:rsidP="00643C58">
            <w:pPr>
              <w:shd w:val="clear" w:color="auto" w:fill="FFFFFF"/>
              <w:ind w:left="-39" w:firstLine="5"/>
              <w:rPr>
                <w:spacing w:val="-1"/>
              </w:rPr>
            </w:pPr>
          </w:p>
        </w:tc>
        <w:tc>
          <w:tcPr>
            <w:tcW w:w="5954" w:type="dxa"/>
            <w:vMerge/>
            <w:tcBorders>
              <w:left w:val="single" w:sz="6" w:space="0" w:color="auto"/>
              <w:right w:val="single" w:sz="6" w:space="0" w:color="auto"/>
            </w:tcBorders>
            <w:shd w:val="clear" w:color="auto" w:fill="FFFFFF"/>
          </w:tcPr>
          <w:p w:rsidR="00651AC5" w:rsidRPr="00564397" w:rsidRDefault="00651AC5" w:rsidP="00643C58">
            <w:pPr>
              <w:rPr>
                <w:spacing w:val="-1"/>
              </w:rPr>
            </w:pPr>
          </w:p>
        </w:tc>
        <w:tc>
          <w:tcPr>
            <w:tcW w:w="2551" w:type="dxa"/>
            <w:tcBorders>
              <w:left w:val="single" w:sz="6" w:space="0" w:color="auto"/>
              <w:right w:val="single" w:sz="6" w:space="0" w:color="auto"/>
            </w:tcBorders>
            <w:shd w:val="clear" w:color="auto" w:fill="FFFFFF"/>
          </w:tcPr>
          <w:p w:rsidR="00651AC5" w:rsidRPr="00F46D16" w:rsidRDefault="00651AC5" w:rsidP="00643C58">
            <w:pPr>
              <w:pStyle w:val="ConsPlusNormal"/>
              <w:jc w:val="center"/>
              <w:rPr>
                <w:rFonts w:ascii="Times New Roman" w:hAnsi="Times New Roman" w:cs="Times New Roman"/>
                <w:b/>
                <w:sz w:val="24"/>
                <w:szCs w:val="24"/>
              </w:rPr>
            </w:pPr>
          </w:p>
        </w:tc>
        <w:tc>
          <w:tcPr>
            <w:tcW w:w="3260" w:type="dxa"/>
            <w:vMerge/>
            <w:tcBorders>
              <w:left w:val="single" w:sz="6" w:space="0" w:color="auto"/>
              <w:right w:val="single" w:sz="6" w:space="0" w:color="auto"/>
            </w:tcBorders>
            <w:shd w:val="clear" w:color="auto" w:fill="FFFFFF"/>
          </w:tcPr>
          <w:p w:rsidR="00651AC5" w:rsidRDefault="00651AC5" w:rsidP="00643C58">
            <w:pPr>
              <w:pStyle w:val="ConsPlusNormal"/>
              <w:jc w:val="center"/>
              <w:rPr>
                <w:rFonts w:ascii="Times New Roman" w:hAnsi="Times New Roman" w:cs="Times New Roman"/>
                <w:sz w:val="24"/>
                <w:szCs w:val="24"/>
              </w:rPr>
            </w:pPr>
          </w:p>
        </w:tc>
      </w:tr>
      <w:tr w:rsidR="00651AC5" w:rsidRPr="009F0A24" w:rsidTr="00643C58">
        <w:trPr>
          <w:cantSplit/>
          <w:trHeight w:val="68"/>
        </w:trPr>
        <w:tc>
          <w:tcPr>
            <w:tcW w:w="542" w:type="dxa"/>
            <w:vMerge/>
            <w:tcBorders>
              <w:left w:val="single" w:sz="6" w:space="0" w:color="auto"/>
              <w:bottom w:val="single" w:sz="6" w:space="0" w:color="auto"/>
              <w:right w:val="single" w:sz="6" w:space="0" w:color="auto"/>
            </w:tcBorders>
            <w:shd w:val="clear" w:color="auto" w:fill="FFFFFF"/>
          </w:tcPr>
          <w:p w:rsidR="00651AC5" w:rsidRDefault="00651AC5" w:rsidP="00643C58">
            <w:pPr>
              <w:shd w:val="clear" w:color="auto" w:fill="FFFFFF"/>
              <w:ind w:left="-40" w:right="-40"/>
              <w:jc w:val="center"/>
              <w:rPr>
                <w:spacing w:val="-1"/>
              </w:rPr>
            </w:pPr>
          </w:p>
        </w:tc>
        <w:tc>
          <w:tcPr>
            <w:tcW w:w="2860" w:type="dxa"/>
            <w:vMerge/>
            <w:tcBorders>
              <w:left w:val="single" w:sz="6" w:space="0" w:color="auto"/>
              <w:bottom w:val="single" w:sz="6" w:space="0" w:color="auto"/>
              <w:right w:val="single" w:sz="6" w:space="0" w:color="auto"/>
            </w:tcBorders>
            <w:shd w:val="clear" w:color="auto" w:fill="FFFFFF"/>
          </w:tcPr>
          <w:p w:rsidR="00651AC5" w:rsidRPr="009F0A24" w:rsidRDefault="00651AC5" w:rsidP="00643C58">
            <w:pPr>
              <w:shd w:val="clear" w:color="auto" w:fill="FFFFFF"/>
              <w:ind w:left="-39" w:firstLine="5"/>
              <w:rPr>
                <w:spacing w:val="-1"/>
              </w:rPr>
            </w:pPr>
          </w:p>
        </w:tc>
        <w:tc>
          <w:tcPr>
            <w:tcW w:w="5954" w:type="dxa"/>
            <w:vMerge/>
            <w:tcBorders>
              <w:left w:val="single" w:sz="6" w:space="0" w:color="auto"/>
              <w:bottom w:val="single" w:sz="6" w:space="0" w:color="auto"/>
              <w:right w:val="single" w:sz="6" w:space="0" w:color="auto"/>
            </w:tcBorders>
            <w:shd w:val="clear" w:color="auto" w:fill="FFFFFF"/>
          </w:tcPr>
          <w:p w:rsidR="00651AC5" w:rsidRPr="00564397" w:rsidRDefault="00651AC5" w:rsidP="00643C58">
            <w:pPr>
              <w:rPr>
                <w:spacing w:val="-1"/>
              </w:rPr>
            </w:pPr>
          </w:p>
        </w:tc>
        <w:tc>
          <w:tcPr>
            <w:tcW w:w="2551" w:type="dxa"/>
            <w:tcBorders>
              <w:left w:val="single" w:sz="6" w:space="0" w:color="auto"/>
              <w:bottom w:val="single" w:sz="6" w:space="0" w:color="auto"/>
              <w:right w:val="single" w:sz="6" w:space="0" w:color="auto"/>
            </w:tcBorders>
            <w:shd w:val="clear" w:color="auto" w:fill="FFFFFF"/>
          </w:tcPr>
          <w:p w:rsidR="00651AC5" w:rsidRDefault="00651AC5" w:rsidP="00643C58">
            <w:pPr>
              <w:pStyle w:val="ConsPlusNormal"/>
              <w:jc w:val="center"/>
              <w:rPr>
                <w:rFonts w:ascii="Times New Roman" w:hAnsi="Times New Roman" w:cs="Times New Roman"/>
                <w:sz w:val="24"/>
                <w:szCs w:val="24"/>
              </w:rPr>
            </w:pPr>
          </w:p>
        </w:tc>
        <w:tc>
          <w:tcPr>
            <w:tcW w:w="3260" w:type="dxa"/>
            <w:vMerge/>
            <w:tcBorders>
              <w:left w:val="single" w:sz="6" w:space="0" w:color="auto"/>
              <w:bottom w:val="single" w:sz="6" w:space="0" w:color="auto"/>
              <w:right w:val="single" w:sz="6" w:space="0" w:color="auto"/>
            </w:tcBorders>
            <w:shd w:val="clear" w:color="auto" w:fill="FFFFFF"/>
          </w:tcPr>
          <w:p w:rsidR="00651AC5" w:rsidRDefault="00651AC5" w:rsidP="00643C58">
            <w:pPr>
              <w:pStyle w:val="ConsPlusNormal"/>
              <w:jc w:val="center"/>
              <w:rPr>
                <w:rFonts w:ascii="Times New Roman" w:hAnsi="Times New Roman" w:cs="Times New Roman"/>
                <w:sz w:val="24"/>
                <w:szCs w:val="24"/>
              </w:rPr>
            </w:pPr>
          </w:p>
        </w:tc>
      </w:tr>
      <w:tr w:rsidR="00651AC5" w:rsidRPr="009F0A24" w:rsidTr="00643C58">
        <w:trPr>
          <w:cantSplit/>
          <w:trHeight w:val="20"/>
        </w:trPr>
        <w:tc>
          <w:tcPr>
            <w:tcW w:w="542" w:type="dxa"/>
            <w:tcBorders>
              <w:left w:val="single" w:sz="6" w:space="0" w:color="auto"/>
              <w:bottom w:val="single" w:sz="6" w:space="0" w:color="auto"/>
              <w:right w:val="single" w:sz="6" w:space="0" w:color="auto"/>
            </w:tcBorders>
            <w:shd w:val="clear" w:color="auto" w:fill="FFFFFF"/>
          </w:tcPr>
          <w:p w:rsidR="00651AC5" w:rsidRDefault="00651AC5" w:rsidP="00643C58">
            <w:pPr>
              <w:shd w:val="clear" w:color="auto" w:fill="FFFFFF"/>
              <w:ind w:left="-40" w:right="-40"/>
              <w:jc w:val="center"/>
              <w:rPr>
                <w:spacing w:val="-1"/>
              </w:rPr>
            </w:pPr>
            <w:r>
              <w:rPr>
                <w:spacing w:val="-1"/>
              </w:rPr>
              <w:t>1.</w:t>
            </w:r>
          </w:p>
        </w:tc>
        <w:tc>
          <w:tcPr>
            <w:tcW w:w="2860" w:type="dxa"/>
            <w:tcBorders>
              <w:left w:val="single" w:sz="6" w:space="0" w:color="auto"/>
              <w:bottom w:val="single" w:sz="6" w:space="0" w:color="auto"/>
              <w:right w:val="single" w:sz="6" w:space="0" w:color="auto"/>
            </w:tcBorders>
            <w:shd w:val="clear" w:color="auto" w:fill="FFFFFF"/>
          </w:tcPr>
          <w:p w:rsidR="00651AC5" w:rsidRDefault="00651AC5" w:rsidP="00643C58">
            <w:pPr>
              <w:shd w:val="clear" w:color="auto" w:fill="FFFFFF"/>
              <w:ind w:left="-39" w:firstLine="5"/>
              <w:rPr>
                <w:spacing w:val="-1"/>
              </w:rPr>
            </w:pPr>
            <w:r>
              <w:rPr>
                <w:spacing w:val="-1"/>
              </w:rPr>
              <w:t>Мероприятие:</w:t>
            </w:r>
          </w:p>
          <w:p w:rsidR="00651AC5" w:rsidRPr="009F0A24" w:rsidRDefault="00651AC5" w:rsidP="00643C58">
            <w:pPr>
              <w:shd w:val="clear" w:color="auto" w:fill="FFFFFF"/>
              <w:ind w:left="-39" w:firstLine="5"/>
              <w:rPr>
                <w:spacing w:val="-1"/>
              </w:rPr>
            </w:pPr>
            <w:r>
              <w:rPr>
                <w:spacing w:val="-1"/>
              </w:rPr>
              <w:t xml:space="preserve">материальное обеспечение сотрудников Финансового управления </w:t>
            </w:r>
          </w:p>
        </w:tc>
        <w:tc>
          <w:tcPr>
            <w:tcW w:w="5954" w:type="dxa"/>
            <w:tcBorders>
              <w:left w:val="single" w:sz="6" w:space="0" w:color="auto"/>
              <w:bottom w:val="single" w:sz="6" w:space="0" w:color="auto"/>
              <w:right w:val="single" w:sz="6" w:space="0" w:color="auto"/>
            </w:tcBorders>
            <w:shd w:val="clear" w:color="auto" w:fill="FFFFFF"/>
          </w:tcPr>
          <w:p w:rsidR="00651AC5" w:rsidRDefault="00651AC5" w:rsidP="00643C58">
            <w:pPr>
              <w:rPr>
                <w:spacing w:val="-1"/>
              </w:rPr>
            </w:pPr>
            <w:r>
              <w:rPr>
                <w:spacing w:val="-1"/>
              </w:rPr>
              <w:t>ежемесячная выплата заработной платы сотрудникам согласно штатному расписанию;</w:t>
            </w:r>
          </w:p>
          <w:p w:rsidR="00651AC5" w:rsidRDefault="00651AC5" w:rsidP="00643C58">
            <w:pPr>
              <w:rPr>
                <w:spacing w:val="-1"/>
              </w:rPr>
            </w:pPr>
            <w:r>
              <w:rPr>
                <w:spacing w:val="-1"/>
              </w:rPr>
              <w:t>выплата пособия по временной нетрудоспособности;</w:t>
            </w:r>
          </w:p>
          <w:p w:rsidR="00651AC5" w:rsidRDefault="00651AC5" w:rsidP="00643C58">
            <w:pPr>
              <w:rPr>
                <w:spacing w:val="-1"/>
              </w:rPr>
            </w:pPr>
            <w:r>
              <w:rPr>
                <w:spacing w:val="-1"/>
              </w:rPr>
              <w:t>оплата ежегодного оплачиваемого отпуска согласно приказам начальника;</w:t>
            </w:r>
          </w:p>
          <w:p w:rsidR="00651AC5" w:rsidRPr="00564397" w:rsidRDefault="00651AC5" w:rsidP="00643C58">
            <w:pPr>
              <w:rPr>
                <w:spacing w:val="-1"/>
              </w:rPr>
            </w:pPr>
            <w:r>
              <w:rPr>
                <w:spacing w:val="-1"/>
              </w:rPr>
              <w:t>выплаты стимулирующего характера  согласно приказам начальника</w:t>
            </w:r>
          </w:p>
        </w:tc>
        <w:tc>
          <w:tcPr>
            <w:tcW w:w="2551" w:type="dxa"/>
            <w:tcBorders>
              <w:left w:val="single" w:sz="6" w:space="0" w:color="auto"/>
              <w:bottom w:val="single" w:sz="6" w:space="0" w:color="auto"/>
              <w:right w:val="single" w:sz="6" w:space="0" w:color="auto"/>
            </w:tcBorders>
            <w:shd w:val="clear" w:color="auto" w:fill="FFFFFF"/>
          </w:tcPr>
          <w:p w:rsidR="00651AC5" w:rsidRPr="00795A82"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2019-2021г.г.</w:t>
            </w:r>
          </w:p>
        </w:tc>
        <w:tc>
          <w:tcPr>
            <w:tcW w:w="3260" w:type="dxa"/>
            <w:tcBorders>
              <w:left w:val="single" w:sz="6" w:space="0" w:color="auto"/>
              <w:bottom w:val="single" w:sz="6" w:space="0" w:color="auto"/>
              <w:right w:val="single" w:sz="6" w:space="0" w:color="auto"/>
            </w:tcBorders>
            <w:shd w:val="clear" w:color="auto" w:fill="FFFFFF"/>
          </w:tcPr>
          <w:p w:rsidR="00651AC5"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Начальник финансового управления;</w:t>
            </w:r>
          </w:p>
          <w:p w:rsidR="00651AC5"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Отдел учета и отчетности.</w:t>
            </w:r>
          </w:p>
          <w:p w:rsidR="00651AC5" w:rsidRPr="00795A82" w:rsidRDefault="00651AC5" w:rsidP="00643C58">
            <w:pPr>
              <w:pStyle w:val="ConsPlusNormal"/>
              <w:jc w:val="center"/>
              <w:rPr>
                <w:rFonts w:ascii="Times New Roman" w:hAnsi="Times New Roman" w:cs="Times New Roman"/>
                <w:sz w:val="24"/>
                <w:szCs w:val="24"/>
              </w:rPr>
            </w:pPr>
          </w:p>
        </w:tc>
      </w:tr>
      <w:tr w:rsidR="00651AC5" w:rsidRPr="009F0A24" w:rsidTr="00643C58">
        <w:trPr>
          <w:cantSplit/>
          <w:trHeight w:val="20"/>
        </w:trPr>
        <w:tc>
          <w:tcPr>
            <w:tcW w:w="542" w:type="dxa"/>
            <w:tcBorders>
              <w:left w:val="single" w:sz="6" w:space="0" w:color="auto"/>
              <w:bottom w:val="single" w:sz="6" w:space="0" w:color="auto"/>
              <w:right w:val="single" w:sz="6" w:space="0" w:color="auto"/>
            </w:tcBorders>
            <w:shd w:val="clear" w:color="auto" w:fill="FFFFFF"/>
          </w:tcPr>
          <w:p w:rsidR="00651AC5" w:rsidRDefault="00651AC5" w:rsidP="00643C58">
            <w:pPr>
              <w:shd w:val="clear" w:color="auto" w:fill="FFFFFF"/>
              <w:ind w:left="-40" w:right="-40"/>
              <w:jc w:val="center"/>
              <w:rPr>
                <w:spacing w:val="-1"/>
              </w:rPr>
            </w:pPr>
            <w:r>
              <w:rPr>
                <w:spacing w:val="-1"/>
              </w:rPr>
              <w:t>2.</w:t>
            </w:r>
          </w:p>
        </w:tc>
        <w:tc>
          <w:tcPr>
            <w:tcW w:w="2860" w:type="dxa"/>
            <w:tcBorders>
              <w:left w:val="single" w:sz="6" w:space="0" w:color="auto"/>
              <w:bottom w:val="single" w:sz="6" w:space="0" w:color="auto"/>
              <w:right w:val="single" w:sz="6" w:space="0" w:color="auto"/>
            </w:tcBorders>
            <w:shd w:val="clear" w:color="auto" w:fill="FFFFFF"/>
          </w:tcPr>
          <w:p w:rsidR="00651AC5" w:rsidRDefault="00651AC5" w:rsidP="00643C58">
            <w:pPr>
              <w:shd w:val="clear" w:color="auto" w:fill="FFFFFF"/>
              <w:ind w:left="-39" w:firstLine="5"/>
              <w:rPr>
                <w:spacing w:val="-1"/>
              </w:rPr>
            </w:pPr>
            <w:r>
              <w:rPr>
                <w:spacing w:val="-1"/>
              </w:rPr>
              <w:t>Мероприятие:</w:t>
            </w:r>
          </w:p>
          <w:p w:rsidR="00651AC5" w:rsidRPr="009F0A24" w:rsidRDefault="00651AC5" w:rsidP="00643C58">
            <w:pPr>
              <w:shd w:val="clear" w:color="auto" w:fill="FFFFFF"/>
              <w:ind w:left="-39" w:firstLine="5"/>
              <w:rPr>
                <w:spacing w:val="-1"/>
              </w:rPr>
            </w:pPr>
            <w:r>
              <w:rPr>
                <w:spacing w:val="-1"/>
              </w:rPr>
              <w:t xml:space="preserve">обеспечение услугами связи </w:t>
            </w:r>
          </w:p>
        </w:tc>
        <w:tc>
          <w:tcPr>
            <w:tcW w:w="5954" w:type="dxa"/>
            <w:tcBorders>
              <w:left w:val="single" w:sz="6" w:space="0" w:color="auto"/>
              <w:bottom w:val="single" w:sz="6" w:space="0" w:color="auto"/>
              <w:right w:val="single" w:sz="6" w:space="0" w:color="auto"/>
            </w:tcBorders>
            <w:shd w:val="clear" w:color="auto" w:fill="FFFFFF"/>
          </w:tcPr>
          <w:p w:rsidR="00651AC5" w:rsidRDefault="00651AC5" w:rsidP="00643C58">
            <w:pPr>
              <w:rPr>
                <w:spacing w:val="-1"/>
              </w:rPr>
            </w:pPr>
            <w:r>
              <w:rPr>
                <w:spacing w:val="-1"/>
              </w:rPr>
              <w:t>услуги по предоставлению доступа к сети местной телефонной связи, а также предоставление местных телефонных соединений;</w:t>
            </w:r>
          </w:p>
          <w:p w:rsidR="00651AC5" w:rsidRDefault="00651AC5" w:rsidP="00643C58">
            <w:pPr>
              <w:rPr>
                <w:spacing w:val="-1"/>
              </w:rPr>
            </w:pPr>
            <w:r>
              <w:rPr>
                <w:spacing w:val="-1"/>
              </w:rPr>
              <w:t xml:space="preserve"> услуги внутризоновой телефонной связи; </w:t>
            </w:r>
          </w:p>
          <w:p w:rsidR="00651AC5" w:rsidRDefault="00651AC5" w:rsidP="00643C58">
            <w:pPr>
              <w:rPr>
                <w:spacing w:val="-1"/>
              </w:rPr>
            </w:pPr>
            <w:r>
              <w:rPr>
                <w:spacing w:val="-1"/>
              </w:rPr>
              <w:t xml:space="preserve">доступ к ресурсам сети Интернет; </w:t>
            </w:r>
          </w:p>
          <w:p w:rsidR="00651AC5" w:rsidRPr="00564397" w:rsidRDefault="00651AC5" w:rsidP="00643C58">
            <w:pPr>
              <w:rPr>
                <w:spacing w:val="-1"/>
              </w:rPr>
            </w:pPr>
            <w:r>
              <w:rPr>
                <w:spacing w:val="-1"/>
              </w:rPr>
              <w:t>обслуживание средств связи</w:t>
            </w:r>
          </w:p>
        </w:tc>
        <w:tc>
          <w:tcPr>
            <w:tcW w:w="2551" w:type="dxa"/>
            <w:tcBorders>
              <w:left w:val="single" w:sz="6" w:space="0" w:color="auto"/>
              <w:bottom w:val="single" w:sz="6" w:space="0" w:color="auto"/>
              <w:right w:val="single" w:sz="6" w:space="0" w:color="auto"/>
            </w:tcBorders>
            <w:shd w:val="clear" w:color="auto" w:fill="FFFFFF"/>
          </w:tcPr>
          <w:p w:rsidR="00651AC5" w:rsidRPr="00913F3A" w:rsidRDefault="00651AC5" w:rsidP="00643C58">
            <w:pPr>
              <w:pStyle w:val="ConsPlusNormal"/>
              <w:rPr>
                <w:rFonts w:ascii="Times New Roman" w:hAnsi="Times New Roman" w:cs="Times New Roman"/>
                <w:sz w:val="24"/>
                <w:szCs w:val="24"/>
              </w:rPr>
            </w:pPr>
            <w:r>
              <w:rPr>
                <w:rFonts w:ascii="Times New Roman" w:hAnsi="Times New Roman" w:cs="Times New Roman"/>
                <w:sz w:val="24"/>
                <w:szCs w:val="24"/>
              </w:rPr>
              <w:t xml:space="preserve">          2019-2021г.г.</w:t>
            </w:r>
          </w:p>
        </w:tc>
        <w:tc>
          <w:tcPr>
            <w:tcW w:w="3260" w:type="dxa"/>
            <w:tcBorders>
              <w:left w:val="single" w:sz="6" w:space="0" w:color="auto"/>
              <w:bottom w:val="single" w:sz="6" w:space="0" w:color="auto"/>
              <w:right w:val="single" w:sz="6" w:space="0" w:color="auto"/>
            </w:tcBorders>
            <w:shd w:val="clear" w:color="auto" w:fill="FFFFFF"/>
          </w:tcPr>
          <w:p w:rsidR="00651AC5"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Начальник финансового управления;</w:t>
            </w:r>
          </w:p>
          <w:p w:rsidR="00651AC5"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Отдел учета и отчетности</w:t>
            </w:r>
          </w:p>
        </w:tc>
      </w:tr>
      <w:tr w:rsidR="00651AC5" w:rsidRPr="009F0A24" w:rsidTr="00643C58">
        <w:trPr>
          <w:cantSplit/>
          <w:trHeight w:val="20"/>
        </w:trPr>
        <w:tc>
          <w:tcPr>
            <w:tcW w:w="542" w:type="dxa"/>
            <w:tcBorders>
              <w:left w:val="single" w:sz="6" w:space="0" w:color="auto"/>
              <w:bottom w:val="single" w:sz="6" w:space="0" w:color="auto"/>
              <w:right w:val="single" w:sz="6" w:space="0" w:color="auto"/>
            </w:tcBorders>
            <w:shd w:val="clear" w:color="auto" w:fill="FFFFFF"/>
          </w:tcPr>
          <w:p w:rsidR="00651AC5" w:rsidRDefault="00651AC5" w:rsidP="00643C58">
            <w:pPr>
              <w:shd w:val="clear" w:color="auto" w:fill="FFFFFF"/>
              <w:ind w:left="-40" w:right="-40"/>
              <w:jc w:val="center"/>
              <w:rPr>
                <w:spacing w:val="-1"/>
              </w:rPr>
            </w:pPr>
            <w:r>
              <w:rPr>
                <w:spacing w:val="-1"/>
              </w:rPr>
              <w:t>3.</w:t>
            </w:r>
          </w:p>
        </w:tc>
        <w:tc>
          <w:tcPr>
            <w:tcW w:w="2860" w:type="dxa"/>
            <w:tcBorders>
              <w:left w:val="single" w:sz="6" w:space="0" w:color="auto"/>
              <w:bottom w:val="single" w:sz="6" w:space="0" w:color="auto"/>
              <w:right w:val="single" w:sz="6" w:space="0" w:color="auto"/>
            </w:tcBorders>
            <w:shd w:val="clear" w:color="auto" w:fill="FFFFFF"/>
          </w:tcPr>
          <w:p w:rsidR="00651AC5" w:rsidRDefault="00651AC5" w:rsidP="00643C58">
            <w:pPr>
              <w:shd w:val="clear" w:color="auto" w:fill="FFFFFF"/>
              <w:ind w:left="-39" w:firstLine="5"/>
              <w:rPr>
                <w:spacing w:val="-1"/>
              </w:rPr>
            </w:pPr>
            <w:r>
              <w:rPr>
                <w:spacing w:val="-1"/>
              </w:rPr>
              <w:t>Мероприятие:</w:t>
            </w:r>
          </w:p>
          <w:p w:rsidR="00651AC5" w:rsidRDefault="00651AC5" w:rsidP="00643C58">
            <w:pPr>
              <w:pStyle w:val="Default"/>
              <w:rPr>
                <w:sz w:val="23"/>
                <w:szCs w:val="23"/>
              </w:rPr>
            </w:pPr>
            <w:r>
              <w:rPr>
                <w:sz w:val="23"/>
                <w:szCs w:val="23"/>
              </w:rPr>
              <w:t xml:space="preserve">сопровождение, поддержка и развитие программного обеспечения, автоматизации бюджетного процесса </w:t>
            </w:r>
          </w:p>
          <w:p w:rsidR="00651AC5" w:rsidRPr="009F0A24" w:rsidRDefault="00651AC5" w:rsidP="00643C58">
            <w:pPr>
              <w:shd w:val="clear" w:color="auto" w:fill="FFFFFF"/>
              <w:ind w:left="-39" w:firstLine="5"/>
              <w:rPr>
                <w:spacing w:val="-1"/>
              </w:rPr>
            </w:pPr>
          </w:p>
        </w:tc>
        <w:tc>
          <w:tcPr>
            <w:tcW w:w="5954" w:type="dxa"/>
            <w:tcBorders>
              <w:left w:val="single" w:sz="6" w:space="0" w:color="auto"/>
              <w:bottom w:val="single" w:sz="6" w:space="0" w:color="auto"/>
              <w:right w:val="single" w:sz="6" w:space="0" w:color="auto"/>
            </w:tcBorders>
            <w:shd w:val="clear" w:color="auto" w:fill="FFFFFF"/>
          </w:tcPr>
          <w:p w:rsidR="00651AC5" w:rsidRDefault="00651AC5" w:rsidP="00643C58">
            <w:pPr>
              <w:rPr>
                <w:spacing w:val="-1"/>
              </w:rPr>
            </w:pPr>
            <w:r>
              <w:rPr>
                <w:spacing w:val="-1"/>
              </w:rPr>
              <w:t>регламентные работы с базами данных 1С;</w:t>
            </w:r>
          </w:p>
          <w:p w:rsidR="00651AC5" w:rsidRDefault="00651AC5" w:rsidP="00643C58">
            <w:pPr>
              <w:rPr>
                <w:spacing w:val="-1"/>
              </w:rPr>
            </w:pPr>
            <w:r>
              <w:rPr>
                <w:spacing w:val="-1"/>
              </w:rPr>
              <w:t>услуги по техническому сопровождению (ИТС) программных продуктов системы «1С:Предприятие»;</w:t>
            </w:r>
          </w:p>
          <w:p w:rsidR="00651AC5" w:rsidRDefault="00651AC5" w:rsidP="00643C58">
            <w:pPr>
              <w:rPr>
                <w:spacing w:val="-1"/>
              </w:rPr>
            </w:pPr>
            <w:r>
              <w:rPr>
                <w:spacing w:val="-1"/>
              </w:rPr>
              <w:t xml:space="preserve">услуги по сопровождению программ для ЭВМ: «Свод-Смарт», «Бюджет-Смарт»; </w:t>
            </w:r>
          </w:p>
          <w:p w:rsidR="00651AC5" w:rsidRDefault="00651AC5" w:rsidP="00643C58">
            <w:pPr>
              <w:rPr>
                <w:spacing w:val="-1"/>
              </w:rPr>
            </w:pPr>
            <w:r>
              <w:rPr>
                <w:spacing w:val="-1"/>
              </w:rPr>
              <w:t>услуги за  предоставление электронного периодического справочника  «Система Гарант»;</w:t>
            </w:r>
          </w:p>
          <w:p w:rsidR="00651AC5" w:rsidRPr="00564397" w:rsidRDefault="00651AC5" w:rsidP="00643C58">
            <w:pPr>
              <w:rPr>
                <w:spacing w:val="-1"/>
              </w:rPr>
            </w:pPr>
            <w:r>
              <w:rPr>
                <w:spacing w:val="-1"/>
              </w:rPr>
              <w:t>расходы на приобретение неисключительных  прав (лицензий) для программных продуктов</w:t>
            </w:r>
          </w:p>
        </w:tc>
        <w:tc>
          <w:tcPr>
            <w:tcW w:w="2551" w:type="dxa"/>
            <w:tcBorders>
              <w:left w:val="single" w:sz="6" w:space="0" w:color="auto"/>
              <w:bottom w:val="single" w:sz="6" w:space="0" w:color="auto"/>
              <w:right w:val="single" w:sz="6" w:space="0" w:color="auto"/>
            </w:tcBorders>
            <w:shd w:val="clear" w:color="auto" w:fill="FFFFFF"/>
          </w:tcPr>
          <w:p w:rsidR="00651AC5" w:rsidRPr="00913F3A" w:rsidRDefault="00651AC5" w:rsidP="00643C58">
            <w:pPr>
              <w:pStyle w:val="ConsPlusNormal"/>
              <w:rPr>
                <w:rFonts w:ascii="Times New Roman" w:hAnsi="Times New Roman" w:cs="Times New Roman"/>
                <w:sz w:val="24"/>
                <w:szCs w:val="24"/>
              </w:rPr>
            </w:pPr>
            <w:r>
              <w:rPr>
                <w:rFonts w:ascii="Times New Roman" w:hAnsi="Times New Roman" w:cs="Times New Roman"/>
                <w:sz w:val="24"/>
                <w:szCs w:val="24"/>
              </w:rPr>
              <w:t xml:space="preserve">            2019-2021г.г.</w:t>
            </w:r>
          </w:p>
        </w:tc>
        <w:tc>
          <w:tcPr>
            <w:tcW w:w="3260" w:type="dxa"/>
            <w:tcBorders>
              <w:left w:val="single" w:sz="6" w:space="0" w:color="auto"/>
              <w:bottom w:val="single" w:sz="6" w:space="0" w:color="auto"/>
              <w:right w:val="single" w:sz="6" w:space="0" w:color="auto"/>
            </w:tcBorders>
            <w:shd w:val="clear" w:color="auto" w:fill="FFFFFF"/>
          </w:tcPr>
          <w:p w:rsidR="00651AC5"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Начальник финансового управления;</w:t>
            </w:r>
          </w:p>
          <w:p w:rsidR="00651AC5" w:rsidRPr="00913F3A" w:rsidRDefault="00651AC5" w:rsidP="00643C58">
            <w:pPr>
              <w:pStyle w:val="ConsPlusNormal"/>
              <w:rPr>
                <w:rFonts w:ascii="Times New Roman" w:hAnsi="Times New Roman" w:cs="Times New Roman"/>
                <w:sz w:val="24"/>
                <w:szCs w:val="24"/>
              </w:rPr>
            </w:pPr>
            <w:r>
              <w:rPr>
                <w:rFonts w:ascii="Times New Roman" w:hAnsi="Times New Roman" w:cs="Times New Roman"/>
                <w:sz w:val="24"/>
                <w:szCs w:val="24"/>
              </w:rPr>
              <w:t xml:space="preserve"> Отдел учета и отчетности</w:t>
            </w:r>
          </w:p>
        </w:tc>
      </w:tr>
      <w:tr w:rsidR="00651AC5" w:rsidRPr="009F0A24" w:rsidTr="00643C58">
        <w:trPr>
          <w:cantSplit/>
          <w:trHeight w:val="20"/>
        </w:trPr>
        <w:tc>
          <w:tcPr>
            <w:tcW w:w="542" w:type="dxa"/>
            <w:tcBorders>
              <w:left w:val="single" w:sz="6" w:space="0" w:color="auto"/>
              <w:bottom w:val="single" w:sz="6" w:space="0" w:color="auto"/>
              <w:right w:val="single" w:sz="6" w:space="0" w:color="auto"/>
            </w:tcBorders>
            <w:shd w:val="clear" w:color="auto" w:fill="FFFFFF"/>
          </w:tcPr>
          <w:p w:rsidR="00651AC5" w:rsidRDefault="00651AC5" w:rsidP="00643C58">
            <w:pPr>
              <w:shd w:val="clear" w:color="auto" w:fill="FFFFFF"/>
              <w:ind w:left="-40" w:right="-40"/>
              <w:jc w:val="center"/>
              <w:rPr>
                <w:spacing w:val="-1"/>
              </w:rPr>
            </w:pPr>
            <w:r>
              <w:rPr>
                <w:spacing w:val="-1"/>
              </w:rPr>
              <w:t>4.</w:t>
            </w:r>
          </w:p>
        </w:tc>
        <w:tc>
          <w:tcPr>
            <w:tcW w:w="2860" w:type="dxa"/>
            <w:tcBorders>
              <w:left w:val="single" w:sz="6" w:space="0" w:color="auto"/>
              <w:bottom w:val="single" w:sz="6" w:space="0" w:color="auto"/>
              <w:right w:val="single" w:sz="6" w:space="0" w:color="auto"/>
            </w:tcBorders>
            <w:shd w:val="clear" w:color="auto" w:fill="FFFFFF"/>
          </w:tcPr>
          <w:p w:rsidR="00651AC5" w:rsidRDefault="00651AC5" w:rsidP="00643C58">
            <w:pPr>
              <w:shd w:val="clear" w:color="auto" w:fill="FFFFFF"/>
              <w:ind w:left="-39" w:firstLine="5"/>
              <w:rPr>
                <w:spacing w:val="-1"/>
              </w:rPr>
            </w:pPr>
            <w:r>
              <w:rPr>
                <w:spacing w:val="-1"/>
              </w:rPr>
              <w:t>Мероприятие:</w:t>
            </w:r>
          </w:p>
          <w:p w:rsidR="00651AC5" w:rsidRPr="009F0A24" w:rsidRDefault="00651AC5" w:rsidP="00643C58">
            <w:pPr>
              <w:shd w:val="clear" w:color="auto" w:fill="FFFFFF"/>
              <w:ind w:left="-39" w:firstLine="5"/>
              <w:rPr>
                <w:spacing w:val="-1"/>
              </w:rPr>
            </w:pPr>
            <w:r>
              <w:rPr>
                <w:spacing w:val="-1"/>
              </w:rPr>
              <w:t>пополнение материально-технической базы учреждения</w:t>
            </w:r>
          </w:p>
        </w:tc>
        <w:tc>
          <w:tcPr>
            <w:tcW w:w="5954" w:type="dxa"/>
            <w:tcBorders>
              <w:left w:val="single" w:sz="6" w:space="0" w:color="auto"/>
              <w:bottom w:val="single" w:sz="6" w:space="0" w:color="auto"/>
              <w:right w:val="single" w:sz="6" w:space="0" w:color="auto"/>
            </w:tcBorders>
            <w:shd w:val="clear" w:color="auto" w:fill="FFFFFF"/>
          </w:tcPr>
          <w:p w:rsidR="00651AC5" w:rsidRDefault="00651AC5" w:rsidP="00643C58">
            <w:pPr>
              <w:rPr>
                <w:spacing w:val="-1"/>
              </w:rPr>
            </w:pPr>
            <w:r>
              <w:rPr>
                <w:spacing w:val="-1"/>
              </w:rPr>
              <w:t>приобретение компьютеров и оргтехники  для автоматизации бюджетного процесса;</w:t>
            </w:r>
          </w:p>
          <w:p w:rsidR="00651AC5" w:rsidRDefault="00651AC5" w:rsidP="00643C58">
            <w:pPr>
              <w:rPr>
                <w:spacing w:val="-1"/>
              </w:rPr>
            </w:pPr>
            <w:r>
              <w:rPr>
                <w:spacing w:val="-1"/>
              </w:rPr>
              <w:t>приобретение канцелярских принадлежностей, картриджей и других расходных материалов к оргтехнике</w:t>
            </w:r>
          </w:p>
          <w:p w:rsidR="00651AC5" w:rsidRPr="00564397" w:rsidRDefault="00651AC5" w:rsidP="00643C58">
            <w:pPr>
              <w:rPr>
                <w:spacing w:val="-1"/>
              </w:rPr>
            </w:pPr>
          </w:p>
        </w:tc>
        <w:tc>
          <w:tcPr>
            <w:tcW w:w="2551" w:type="dxa"/>
            <w:tcBorders>
              <w:left w:val="single" w:sz="6" w:space="0" w:color="auto"/>
              <w:bottom w:val="single" w:sz="6" w:space="0" w:color="auto"/>
              <w:right w:val="single" w:sz="6" w:space="0" w:color="auto"/>
            </w:tcBorders>
            <w:shd w:val="clear" w:color="auto" w:fill="FFFFFF"/>
          </w:tcPr>
          <w:p w:rsidR="00651AC5" w:rsidRPr="00AC7D7A" w:rsidRDefault="00651AC5" w:rsidP="00643C58">
            <w:pPr>
              <w:pStyle w:val="ConsPlusNormal"/>
              <w:rPr>
                <w:rFonts w:ascii="Times New Roman" w:hAnsi="Times New Roman" w:cs="Times New Roman"/>
                <w:sz w:val="24"/>
                <w:szCs w:val="24"/>
              </w:rPr>
            </w:pPr>
            <w:r>
              <w:rPr>
                <w:rFonts w:ascii="Times New Roman" w:hAnsi="Times New Roman" w:cs="Times New Roman"/>
                <w:sz w:val="24"/>
                <w:szCs w:val="24"/>
              </w:rPr>
              <w:t xml:space="preserve">             2019-2021г.г.</w:t>
            </w:r>
          </w:p>
        </w:tc>
        <w:tc>
          <w:tcPr>
            <w:tcW w:w="3260" w:type="dxa"/>
            <w:tcBorders>
              <w:left w:val="single" w:sz="6" w:space="0" w:color="auto"/>
              <w:bottom w:val="single" w:sz="6" w:space="0" w:color="auto"/>
              <w:right w:val="single" w:sz="6" w:space="0" w:color="auto"/>
            </w:tcBorders>
            <w:shd w:val="clear" w:color="auto" w:fill="FFFFFF"/>
          </w:tcPr>
          <w:p w:rsidR="00651AC5"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Начальник финансового управления;</w:t>
            </w:r>
          </w:p>
          <w:p w:rsidR="00651AC5" w:rsidRPr="00913F3A" w:rsidRDefault="00651AC5" w:rsidP="00643C58">
            <w:pPr>
              <w:pStyle w:val="ConsPlusNormal"/>
              <w:rPr>
                <w:rFonts w:ascii="Times New Roman" w:hAnsi="Times New Roman" w:cs="Times New Roman"/>
                <w:sz w:val="24"/>
                <w:szCs w:val="24"/>
              </w:rPr>
            </w:pPr>
            <w:r>
              <w:rPr>
                <w:rFonts w:ascii="Times New Roman" w:hAnsi="Times New Roman" w:cs="Times New Roman"/>
                <w:sz w:val="24"/>
                <w:szCs w:val="24"/>
              </w:rPr>
              <w:t xml:space="preserve"> Отдел учета и отчетности</w:t>
            </w:r>
          </w:p>
        </w:tc>
      </w:tr>
      <w:tr w:rsidR="00651AC5" w:rsidRPr="009F0A24" w:rsidTr="00643C58">
        <w:trPr>
          <w:cantSplit/>
          <w:trHeight w:val="20"/>
        </w:trPr>
        <w:tc>
          <w:tcPr>
            <w:tcW w:w="542" w:type="dxa"/>
            <w:tcBorders>
              <w:left w:val="single" w:sz="6" w:space="0" w:color="auto"/>
              <w:bottom w:val="single" w:sz="4" w:space="0" w:color="auto"/>
              <w:right w:val="single" w:sz="6" w:space="0" w:color="auto"/>
            </w:tcBorders>
            <w:shd w:val="clear" w:color="auto" w:fill="FFFFFF"/>
          </w:tcPr>
          <w:p w:rsidR="00651AC5" w:rsidRDefault="00651AC5" w:rsidP="00643C58">
            <w:pPr>
              <w:shd w:val="clear" w:color="auto" w:fill="FFFFFF"/>
              <w:ind w:left="-40" w:right="-40"/>
              <w:jc w:val="center"/>
              <w:rPr>
                <w:spacing w:val="-1"/>
              </w:rPr>
            </w:pPr>
            <w:r>
              <w:rPr>
                <w:spacing w:val="-1"/>
              </w:rPr>
              <w:lastRenderedPageBreak/>
              <w:t>5.</w:t>
            </w:r>
          </w:p>
        </w:tc>
        <w:tc>
          <w:tcPr>
            <w:tcW w:w="2860" w:type="dxa"/>
            <w:tcBorders>
              <w:left w:val="single" w:sz="6" w:space="0" w:color="auto"/>
              <w:bottom w:val="single" w:sz="4" w:space="0" w:color="auto"/>
              <w:right w:val="single" w:sz="6" w:space="0" w:color="auto"/>
            </w:tcBorders>
            <w:shd w:val="clear" w:color="auto" w:fill="FFFFFF"/>
          </w:tcPr>
          <w:p w:rsidR="00651AC5" w:rsidRDefault="00651AC5" w:rsidP="00643C58">
            <w:pPr>
              <w:shd w:val="clear" w:color="auto" w:fill="FFFFFF"/>
              <w:ind w:left="-39" w:firstLine="5"/>
              <w:rPr>
                <w:spacing w:val="-1"/>
              </w:rPr>
            </w:pPr>
            <w:r>
              <w:rPr>
                <w:spacing w:val="-1"/>
              </w:rPr>
              <w:t>Мероприятие:</w:t>
            </w:r>
          </w:p>
          <w:p w:rsidR="00651AC5" w:rsidRPr="009F0A24" w:rsidRDefault="00651AC5" w:rsidP="00643C58">
            <w:pPr>
              <w:shd w:val="clear" w:color="auto" w:fill="FFFFFF"/>
              <w:ind w:left="-39" w:firstLine="5"/>
              <w:rPr>
                <w:spacing w:val="-1"/>
              </w:rPr>
            </w:pPr>
            <w:r>
              <w:rPr>
                <w:spacing w:val="-1"/>
              </w:rPr>
              <w:t xml:space="preserve"> содержание имущества</w:t>
            </w:r>
          </w:p>
        </w:tc>
        <w:tc>
          <w:tcPr>
            <w:tcW w:w="5954" w:type="dxa"/>
            <w:tcBorders>
              <w:left w:val="single" w:sz="6" w:space="0" w:color="auto"/>
              <w:bottom w:val="single" w:sz="4" w:space="0" w:color="auto"/>
              <w:right w:val="single" w:sz="6" w:space="0" w:color="auto"/>
            </w:tcBorders>
            <w:shd w:val="clear" w:color="auto" w:fill="FFFFFF"/>
          </w:tcPr>
          <w:p w:rsidR="00651AC5" w:rsidRDefault="00651AC5" w:rsidP="00643C58">
            <w:pPr>
              <w:rPr>
                <w:spacing w:val="-1"/>
              </w:rPr>
            </w:pPr>
            <w:r>
              <w:rPr>
                <w:spacing w:val="-1"/>
              </w:rPr>
              <w:t>уплата налогов;</w:t>
            </w:r>
          </w:p>
          <w:p w:rsidR="00651AC5" w:rsidRDefault="00651AC5" w:rsidP="00643C58">
            <w:pPr>
              <w:rPr>
                <w:spacing w:val="-1"/>
              </w:rPr>
            </w:pPr>
            <w:r>
              <w:rPr>
                <w:spacing w:val="-1"/>
              </w:rPr>
              <w:t xml:space="preserve"> услуги по обслуживанию сайта;</w:t>
            </w:r>
          </w:p>
          <w:p w:rsidR="00651AC5" w:rsidRDefault="00651AC5" w:rsidP="00643C58">
            <w:pPr>
              <w:rPr>
                <w:spacing w:val="-1"/>
              </w:rPr>
            </w:pPr>
            <w:r>
              <w:rPr>
                <w:spacing w:val="-1"/>
              </w:rPr>
              <w:t>расходы на приобретение ГСМ, запасных частей к автомобилю;</w:t>
            </w:r>
          </w:p>
          <w:p w:rsidR="00651AC5" w:rsidRDefault="00651AC5" w:rsidP="00643C58">
            <w:pPr>
              <w:rPr>
                <w:spacing w:val="-1"/>
              </w:rPr>
            </w:pPr>
            <w:r>
              <w:rPr>
                <w:spacing w:val="-1"/>
              </w:rPr>
              <w:t>услуги  по ремонту и техническому обслуживанию компьютерной и орг. техники;</w:t>
            </w:r>
          </w:p>
          <w:p w:rsidR="00651AC5" w:rsidRDefault="00651AC5" w:rsidP="00643C58">
            <w:pPr>
              <w:rPr>
                <w:spacing w:val="-1"/>
              </w:rPr>
            </w:pPr>
            <w:r>
              <w:rPr>
                <w:spacing w:val="-1"/>
              </w:rPr>
              <w:t>услуги по организации бесперебойного функционирования и мониторинг использования локальной вычислительной сети</w:t>
            </w:r>
          </w:p>
          <w:p w:rsidR="00651AC5" w:rsidRPr="00564397" w:rsidRDefault="00651AC5" w:rsidP="00643C58">
            <w:pPr>
              <w:rPr>
                <w:spacing w:val="-1"/>
              </w:rPr>
            </w:pPr>
          </w:p>
        </w:tc>
        <w:tc>
          <w:tcPr>
            <w:tcW w:w="2551" w:type="dxa"/>
            <w:tcBorders>
              <w:left w:val="single" w:sz="6" w:space="0" w:color="auto"/>
              <w:bottom w:val="single" w:sz="4" w:space="0" w:color="auto"/>
              <w:right w:val="single" w:sz="6" w:space="0" w:color="auto"/>
            </w:tcBorders>
            <w:shd w:val="clear" w:color="auto" w:fill="FFFFFF"/>
          </w:tcPr>
          <w:p w:rsidR="00651AC5" w:rsidRPr="00AC7D7A" w:rsidRDefault="00651AC5" w:rsidP="00643C58">
            <w:pPr>
              <w:pStyle w:val="ConsPlusNormal"/>
              <w:rPr>
                <w:rFonts w:ascii="Times New Roman" w:hAnsi="Times New Roman" w:cs="Times New Roman"/>
                <w:sz w:val="24"/>
                <w:szCs w:val="24"/>
              </w:rPr>
            </w:pPr>
            <w:r>
              <w:rPr>
                <w:rFonts w:ascii="Times New Roman" w:hAnsi="Times New Roman" w:cs="Times New Roman"/>
                <w:sz w:val="24"/>
                <w:szCs w:val="24"/>
              </w:rPr>
              <w:t xml:space="preserve">             2019-2021г.г.</w:t>
            </w:r>
          </w:p>
        </w:tc>
        <w:tc>
          <w:tcPr>
            <w:tcW w:w="3260" w:type="dxa"/>
            <w:tcBorders>
              <w:left w:val="single" w:sz="6" w:space="0" w:color="auto"/>
              <w:bottom w:val="single" w:sz="4" w:space="0" w:color="auto"/>
              <w:right w:val="single" w:sz="6" w:space="0" w:color="auto"/>
            </w:tcBorders>
            <w:shd w:val="clear" w:color="auto" w:fill="FFFFFF"/>
          </w:tcPr>
          <w:p w:rsidR="00651AC5"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Начальник финансового управления;</w:t>
            </w:r>
          </w:p>
          <w:p w:rsidR="00651AC5" w:rsidRPr="00AC7D7A" w:rsidRDefault="00651AC5" w:rsidP="00643C58">
            <w:pPr>
              <w:shd w:val="clear" w:color="auto" w:fill="FFFFFF"/>
              <w:ind w:right="19" w:firstLine="15"/>
            </w:pPr>
            <w:r>
              <w:t xml:space="preserve"> Отдел учета и отчетности</w:t>
            </w:r>
          </w:p>
        </w:tc>
      </w:tr>
      <w:tr w:rsidR="00651AC5" w:rsidRPr="009F0A24" w:rsidTr="00643C58">
        <w:trPr>
          <w:cantSplit/>
          <w:trHeight w:val="20"/>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651AC5" w:rsidRDefault="00651AC5" w:rsidP="00643C58">
            <w:pPr>
              <w:shd w:val="clear" w:color="auto" w:fill="FFFFFF"/>
              <w:ind w:left="-40" w:right="-40"/>
              <w:jc w:val="center"/>
              <w:rPr>
                <w:spacing w:val="-1"/>
              </w:rPr>
            </w:pPr>
            <w:r>
              <w:rPr>
                <w:spacing w:val="-1"/>
              </w:rPr>
              <w:t>6</w:t>
            </w:r>
          </w:p>
        </w:tc>
        <w:tc>
          <w:tcPr>
            <w:tcW w:w="2860" w:type="dxa"/>
            <w:tcBorders>
              <w:top w:val="single" w:sz="4" w:space="0" w:color="auto"/>
              <w:left w:val="single" w:sz="4" w:space="0" w:color="auto"/>
              <w:bottom w:val="single" w:sz="4" w:space="0" w:color="auto"/>
              <w:right w:val="single" w:sz="4" w:space="0" w:color="auto"/>
            </w:tcBorders>
            <w:shd w:val="clear" w:color="auto" w:fill="FFFFFF"/>
          </w:tcPr>
          <w:p w:rsidR="00651AC5" w:rsidRDefault="00651AC5" w:rsidP="00643C58">
            <w:pPr>
              <w:shd w:val="clear" w:color="auto" w:fill="FFFFFF"/>
              <w:ind w:left="-39" w:firstLine="5"/>
              <w:rPr>
                <w:spacing w:val="-1"/>
              </w:rPr>
            </w:pPr>
            <w:r>
              <w:rPr>
                <w:spacing w:val="-1"/>
              </w:rPr>
              <w:t>Мероприятие: повышение профессионального уровня специалистов</w:t>
            </w:r>
          </w:p>
        </w:tc>
        <w:tc>
          <w:tcPr>
            <w:tcW w:w="5954" w:type="dxa"/>
            <w:tcBorders>
              <w:top w:val="single" w:sz="4" w:space="0" w:color="auto"/>
              <w:left w:val="single" w:sz="4" w:space="0" w:color="auto"/>
              <w:bottom w:val="single" w:sz="4" w:space="0" w:color="auto"/>
              <w:right w:val="single" w:sz="4" w:space="0" w:color="auto"/>
            </w:tcBorders>
            <w:shd w:val="clear" w:color="auto" w:fill="FFFFFF"/>
          </w:tcPr>
          <w:p w:rsidR="00651AC5" w:rsidRDefault="00651AC5" w:rsidP="00643C58">
            <w:pPr>
              <w:rPr>
                <w:spacing w:val="-1"/>
              </w:rPr>
            </w:pPr>
            <w:r>
              <w:rPr>
                <w:spacing w:val="-1"/>
              </w:rPr>
              <w:t>командировочные расходы (суточные, поезд, проживание);</w:t>
            </w:r>
          </w:p>
          <w:p w:rsidR="00651AC5" w:rsidRDefault="00651AC5" w:rsidP="00643C58">
            <w:pPr>
              <w:rPr>
                <w:spacing w:val="-1"/>
              </w:rPr>
            </w:pPr>
            <w:r>
              <w:rPr>
                <w:spacing w:val="-1"/>
              </w:rPr>
              <w:t xml:space="preserve"> услуги  по повышению квалификации специалистов, участие в семинарах и конференциях;</w:t>
            </w:r>
          </w:p>
          <w:p w:rsidR="00651AC5" w:rsidRDefault="00651AC5" w:rsidP="00643C58">
            <w:pPr>
              <w:rPr>
                <w:spacing w:val="-1"/>
              </w:rPr>
            </w:pPr>
            <w:r>
              <w:rPr>
                <w:spacing w:val="-1"/>
              </w:rPr>
              <w:t>оформление подписки на периодические издания</w:t>
            </w:r>
          </w:p>
          <w:p w:rsidR="00651AC5" w:rsidRPr="001A4B4C" w:rsidRDefault="00651AC5" w:rsidP="00643C58"/>
        </w:tc>
        <w:tc>
          <w:tcPr>
            <w:tcW w:w="2551" w:type="dxa"/>
            <w:tcBorders>
              <w:top w:val="single" w:sz="4" w:space="0" w:color="auto"/>
              <w:left w:val="single" w:sz="4" w:space="0" w:color="auto"/>
              <w:bottom w:val="single" w:sz="4" w:space="0" w:color="auto"/>
              <w:right w:val="single" w:sz="4" w:space="0" w:color="auto"/>
            </w:tcBorders>
            <w:shd w:val="clear" w:color="auto" w:fill="FFFFFF"/>
          </w:tcPr>
          <w:p w:rsidR="00651AC5" w:rsidRPr="00AC7D7A" w:rsidRDefault="00651AC5" w:rsidP="00643C58">
            <w:pPr>
              <w:pStyle w:val="ConsPlusNormal"/>
              <w:rPr>
                <w:rFonts w:ascii="Times New Roman" w:hAnsi="Times New Roman" w:cs="Times New Roman"/>
                <w:sz w:val="24"/>
                <w:szCs w:val="24"/>
              </w:rPr>
            </w:pPr>
            <w:r>
              <w:rPr>
                <w:rFonts w:ascii="Times New Roman" w:hAnsi="Times New Roman" w:cs="Times New Roman"/>
                <w:sz w:val="24"/>
                <w:szCs w:val="24"/>
              </w:rPr>
              <w:t xml:space="preserve">             2019-2021г.г.</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651AC5" w:rsidRDefault="00651AC5" w:rsidP="00643C58">
            <w:pPr>
              <w:pStyle w:val="ConsPlusNormal"/>
              <w:jc w:val="center"/>
              <w:rPr>
                <w:rFonts w:ascii="Times New Roman" w:hAnsi="Times New Roman" w:cs="Times New Roman"/>
                <w:sz w:val="24"/>
                <w:szCs w:val="24"/>
              </w:rPr>
            </w:pPr>
            <w:r>
              <w:rPr>
                <w:rFonts w:ascii="Times New Roman" w:hAnsi="Times New Roman" w:cs="Times New Roman"/>
                <w:sz w:val="24"/>
                <w:szCs w:val="24"/>
              </w:rPr>
              <w:t>Начальник финансового управления;</w:t>
            </w:r>
          </w:p>
          <w:p w:rsidR="00651AC5" w:rsidRPr="00AC7D7A" w:rsidRDefault="00651AC5" w:rsidP="00643C58">
            <w:pPr>
              <w:shd w:val="clear" w:color="auto" w:fill="FFFFFF"/>
              <w:ind w:right="19" w:firstLine="15"/>
            </w:pPr>
            <w:r>
              <w:t xml:space="preserve"> Отдел учета и отчетности</w:t>
            </w:r>
          </w:p>
        </w:tc>
      </w:tr>
    </w:tbl>
    <w:p w:rsidR="00651AC5" w:rsidRDefault="00651AC5" w:rsidP="00651AC5"/>
    <w:p w:rsidR="00651AC5" w:rsidRPr="00CF03E8" w:rsidRDefault="00651AC5" w:rsidP="00651AC5">
      <w:pPr>
        <w:shd w:val="clear" w:color="auto" w:fill="FFFFFF"/>
        <w:tabs>
          <w:tab w:val="left" w:pos="1070"/>
        </w:tabs>
        <w:ind w:firstLine="720"/>
        <w:rPr>
          <w:spacing w:val="-1"/>
          <w:sz w:val="28"/>
          <w:szCs w:val="28"/>
        </w:rPr>
      </w:pPr>
    </w:p>
    <w:p w:rsidR="00651AC5" w:rsidRDefault="00651AC5" w:rsidP="00651AC5">
      <w:pPr>
        <w:autoSpaceDE w:val="0"/>
        <w:autoSpaceDN w:val="0"/>
        <w:adjustRightInd w:val="0"/>
        <w:ind w:firstLine="540"/>
        <w:jc w:val="both"/>
        <w:rPr>
          <w:sz w:val="28"/>
          <w:szCs w:val="28"/>
        </w:rPr>
      </w:pPr>
    </w:p>
    <w:p w:rsidR="00651AC5" w:rsidRPr="00CF03E8" w:rsidRDefault="00651AC5" w:rsidP="00651AC5">
      <w:pPr>
        <w:shd w:val="clear" w:color="auto" w:fill="FFFFFF"/>
        <w:tabs>
          <w:tab w:val="left" w:pos="1070"/>
        </w:tabs>
        <w:ind w:firstLine="720"/>
        <w:rPr>
          <w:spacing w:val="-1"/>
          <w:sz w:val="28"/>
          <w:szCs w:val="28"/>
        </w:rPr>
        <w:sectPr w:rsidR="00651AC5" w:rsidRPr="00CF03E8" w:rsidSect="00643C58">
          <w:pgSz w:w="16834" w:h="11909" w:orient="landscape"/>
          <w:pgMar w:top="1134" w:right="680" w:bottom="680" w:left="680" w:header="720" w:footer="720" w:gutter="0"/>
          <w:cols w:space="60"/>
          <w:noEndnote/>
          <w:docGrid w:linePitch="272"/>
        </w:sectPr>
      </w:pPr>
    </w:p>
    <w:p w:rsidR="00651AC5" w:rsidRPr="009F0A24" w:rsidRDefault="00651AC5" w:rsidP="00651AC5">
      <w:pPr>
        <w:shd w:val="clear" w:color="auto" w:fill="FFFFFF"/>
        <w:spacing w:line="370" w:lineRule="exact"/>
        <w:ind w:firstLine="709"/>
        <w:rPr>
          <w:spacing w:val="-1"/>
        </w:rPr>
      </w:pPr>
    </w:p>
    <w:p w:rsidR="00651AC5" w:rsidRDefault="00651AC5" w:rsidP="004C7560">
      <w:pPr>
        <w:numPr>
          <w:ilvl w:val="0"/>
          <w:numId w:val="38"/>
        </w:numPr>
        <w:shd w:val="clear" w:color="auto" w:fill="FFFFFF"/>
        <w:ind w:right="2323"/>
        <w:jc w:val="center"/>
        <w:outlineLvl w:val="0"/>
        <w:rPr>
          <w:b/>
          <w:spacing w:val="-1"/>
          <w:sz w:val="28"/>
          <w:szCs w:val="28"/>
        </w:rPr>
      </w:pPr>
      <w:r>
        <w:rPr>
          <w:b/>
          <w:spacing w:val="-1"/>
          <w:sz w:val="28"/>
          <w:szCs w:val="28"/>
        </w:rPr>
        <w:t>Ц</w:t>
      </w:r>
      <w:r w:rsidRPr="001E0748">
        <w:rPr>
          <w:b/>
          <w:spacing w:val="-1"/>
          <w:sz w:val="28"/>
          <w:szCs w:val="28"/>
        </w:rPr>
        <w:t>елевы</w:t>
      </w:r>
      <w:r>
        <w:rPr>
          <w:b/>
          <w:spacing w:val="-1"/>
          <w:sz w:val="28"/>
          <w:szCs w:val="28"/>
        </w:rPr>
        <w:t>е индикаторы (показатели</w:t>
      </w:r>
      <w:r w:rsidRPr="001E0748">
        <w:rPr>
          <w:b/>
          <w:spacing w:val="-1"/>
          <w:sz w:val="28"/>
          <w:szCs w:val="28"/>
        </w:rPr>
        <w:t>) реализации подпрограммы</w:t>
      </w:r>
    </w:p>
    <w:p w:rsidR="00651AC5" w:rsidRPr="001E0748" w:rsidRDefault="00651AC5" w:rsidP="00651AC5">
      <w:pPr>
        <w:shd w:val="clear" w:color="auto" w:fill="FFFFFF"/>
        <w:ind w:left="2044" w:right="2323"/>
        <w:outlineLvl w:val="0"/>
        <w:rPr>
          <w:b/>
          <w:spacing w:val="-1"/>
          <w:sz w:val="28"/>
          <w:szCs w:val="28"/>
        </w:rPr>
      </w:pPr>
    </w:p>
    <w:tbl>
      <w:tblPr>
        <w:tblW w:w="49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06"/>
        <w:gridCol w:w="4963"/>
        <w:gridCol w:w="1932"/>
        <w:gridCol w:w="12"/>
        <w:gridCol w:w="1514"/>
        <w:gridCol w:w="9"/>
        <w:gridCol w:w="220"/>
        <w:gridCol w:w="1498"/>
        <w:gridCol w:w="12"/>
        <w:gridCol w:w="214"/>
        <w:gridCol w:w="1474"/>
        <w:gridCol w:w="12"/>
        <w:gridCol w:w="214"/>
      </w:tblGrid>
      <w:tr w:rsidR="00651AC5" w:rsidRPr="00C1120A" w:rsidTr="00643C58">
        <w:trPr>
          <w:gridAfter w:val="1"/>
          <w:wAfter w:w="69" w:type="pct"/>
          <w:trHeight w:val="1501"/>
        </w:trPr>
        <w:tc>
          <w:tcPr>
            <w:tcW w:w="1100" w:type="pct"/>
            <w:vAlign w:val="center"/>
          </w:tcPr>
          <w:p w:rsidR="00651AC5" w:rsidRPr="00C1120A" w:rsidRDefault="00651AC5" w:rsidP="00643C58">
            <w:pPr>
              <w:jc w:val="center"/>
              <w:rPr>
                <w:b/>
              </w:rPr>
            </w:pPr>
            <w:r w:rsidRPr="00C1120A">
              <w:rPr>
                <w:b/>
              </w:rPr>
              <w:t>Цели</w:t>
            </w:r>
          </w:p>
        </w:tc>
        <w:tc>
          <w:tcPr>
            <w:tcW w:w="1603" w:type="pct"/>
            <w:vAlign w:val="center"/>
          </w:tcPr>
          <w:p w:rsidR="00651AC5" w:rsidRPr="00C1120A" w:rsidRDefault="00651AC5" w:rsidP="00643C58">
            <w:pPr>
              <w:jc w:val="center"/>
              <w:rPr>
                <w:b/>
              </w:rPr>
            </w:pPr>
            <w:r w:rsidRPr="00C1120A">
              <w:rPr>
                <w:b/>
              </w:rPr>
              <w:t>Наименование целевого индикатора (показателя)</w:t>
            </w:r>
          </w:p>
        </w:tc>
        <w:tc>
          <w:tcPr>
            <w:tcW w:w="628" w:type="pct"/>
            <w:gridSpan w:val="2"/>
            <w:vAlign w:val="center"/>
          </w:tcPr>
          <w:p w:rsidR="00651AC5" w:rsidRPr="00C1120A" w:rsidRDefault="00651AC5" w:rsidP="00643C58">
            <w:pPr>
              <w:jc w:val="center"/>
              <w:rPr>
                <w:b/>
              </w:rPr>
            </w:pPr>
            <w:r w:rsidRPr="00C1120A">
              <w:rPr>
                <w:b/>
              </w:rPr>
              <w:t>Ед. изм.</w:t>
            </w:r>
          </w:p>
        </w:tc>
        <w:tc>
          <w:tcPr>
            <w:tcW w:w="563" w:type="pct"/>
            <w:gridSpan w:val="3"/>
            <w:vAlign w:val="center"/>
          </w:tcPr>
          <w:p w:rsidR="00651AC5" w:rsidRPr="00C1120A" w:rsidRDefault="00651AC5" w:rsidP="00643C58">
            <w:pPr>
              <w:jc w:val="center"/>
              <w:rPr>
                <w:b/>
              </w:rPr>
            </w:pPr>
            <w:r>
              <w:rPr>
                <w:b/>
              </w:rPr>
              <w:t>2019</w:t>
            </w:r>
          </w:p>
          <w:p w:rsidR="00651AC5" w:rsidRPr="00C1120A" w:rsidRDefault="00651AC5" w:rsidP="00643C58">
            <w:pPr>
              <w:jc w:val="center"/>
              <w:rPr>
                <w:b/>
              </w:rPr>
            </w:pPr>
            <w:r w:rsidRPr="00C1120A">
              <w:rPr>
                <w:b/>
              </w:rPr>
              <w:t>год</w:t>
            </w:r>
          </w:p>
        </w:tc>
        <w:tc>
          <w:tcPr>
            <w:tcW w:w="557" w:type="pct"/>
            <w:gridSpan w:val="3"/>
            <w:vAlign w:val="center"/>
          </w:tcPr>
          <w:p w:rsidR="00651AC5" w:rsidRPr="00C1120A" w:rsidRDefault="00651AC5" w:rsidP="00643C58">
            <w:pPr>
              <w:jc w:val="center"/>
              <w:rPr>
                <w:b/>
              </w:rPr>
            </w:pPr>
            <w:r>
              <w:rPr>
                <w:b/>
              </w:rPr>
              <w:t>2020</w:t>
            </w:r>
          </w:p>
          <w:p w:rsidR="00651AC5" w:rsidRPr="00C1120A" w:rsidRDefault="00651AC5" w:rsidP="00643C58">
            <w:pPr>
              <w:jc w:val="center"/>
              <w:rPr>
                <w:b/>
              </w:rPr>
            </w:pPr>
            <w:r w:rsidRPr="00C1120A">
              <w:rPr>
                <w:b/>
              </w:rPr>
              <w:t>год</w:t>
            </w:r>
          </w:p>
        </w:tc>
        <w:tc>
          <w:tcPr>
            <w:tcW w:w="480" w:type="pct"/>
            <w:gridSpan w:val="2"/>
            <w:vAlign w:val="center"/>
          </w:tcPr>
          <w:p w:rsidR="00651AC5" w:rsidRPr="00C1120A" w:rsidRDefault="00651AC5" w:rsidP="00643C58">
            <w:pPr>
              <w:jc w:val="center"/>
              <w:rPr>
                <w:b/>
              </w:rPr>
            </w:pPr>
            <w:r>
              <w:rPr>
                <w:b/>
              </w:rPr>
              <w:t>2021</w:t>
            </w:r>
            <w:r w:rsidRPr="00C1120A">
              <w:rPr>
                <w:b/>
              </w:rPr>
              <w:t xml:space="preserve"> год</w:t>
            </w:r>
          </w:p>
        </w:tc>
      </w:tr>
      <w:tr w:rsidR="00651AC5" w:rsidRPr="00C1120A" w:rsidTr="00643C58">
        <w:trPr>
          <w:gridAfter w:val="11"/>
          <w:wAfter w:w="2297" w:type="pct"/>
        </w:trPr>
        <w:tc>
          <w:tcPr>
            <w:tcW w:w="2703" w:type="pct"/>
            <w:gridSpan w:val="2"/>
          </w:tcPr>
          <w:p w:rsidR="00651AC5" w:rsidRPr="00B9001E" w:rsidRDefault="00651AC5" w:rsidP="00643C58">
            <w:pPr>
              <w:pStyle w:val="af3"/>
              <w:rPr>
                <w:rFonts w:ascii="Times New Roman" w:hAnsi="Times New Roman" w:cs="Times New Roman"/>
                <w:sz w:val="28"/>
                <w:szCs w:val="28"/>
              </w:rPr>
            </w:pPr>
            <w:r w:rsidRPr="00B9001E">
              <w:rPr>
                <w:rFonts w:ascii="Times New Roman" w:hAnsi="Times New Roman" w:cs="Times New Roman"/>
                <w:b/>
                <w:sz w:val="28"/>
                <w:szCs w:val="28"/>
              </w:rPr>
              <w:t xml:space="preserve">Цель:   </w:t>
            </w:r>
            <w:r w:rsidRPr="00B9001E">
              <w:rPr>
                <w:rFonts w:ascii="Times New Roman" w:hAnsi="Times New Roman" w:cs="Times New Roman"/>
                <w:sz w:val="28"/>
                <w:szCs w:val="28"/>
              </w:rPr>
              <w:t>повышение качества управления  муниципальными финансами, совершенствование формирования и исполнения бюджетов муниципального района и городского поселения, порядка формирования бюджетной отчетности, обеспечение открытости и прозрачности бюджетов;</w:t>
            </w:r>
          </w:p>
          <w:p w:rsidR="00651AC5" w:rsidRPr="00C1120A" w:rsidRDefault="00651AC5" w:rsidP="00643C58">
            <w:pPr>
              <w:jc w:val="center"/>
              <w:rPr>
                <w:b/>
              </w:rPr>
            </w:pPr>
          </w:p>
        </w:tc>
      </w:tr>
      <w:tr w:rsidR="00651AC5" w:rsidRPr="00C1120A" w:rsidTr="00643C58">
        <w:trPr>
          <w:gridAfter w:val="1"/>
          <w:wAfter w:w="69" w:type="pct"/>
        </w:trPr>
        <w:tc>
          <w:tcPr>
            <w:tcW w:w="1100" w:type="pct"/>
          </w:tcPr>
          <w:p w:rsidR="00651AC5" w:rsidRPr="00C1120A" w:rsidRDefault="00651AC5" w:rsidP="00643C58"/>
        </w:tc>
        <w:tc>
          <w:tcPr>
            <w:tcW w:w="1603" w:type="pct"/>
          </w:tcPr>
          <w:p w:rsidR="00651AC5" w:rsidRPr="00C1120A" w:rsidRDefault="00651AC5" w:rsidP="00643C58">
            <w:r w:rsidRPr="00C1120A">
              <w:rPr>
                <w:bCs/>
              </w:rPr>
              <w:t>Исполнение бюджета муниципального района по доходам</w:t>
            </w:r>
          </w:p>
        </w:tc>
        <w:tc>
          <w:tcPr>
            <w:tcW w:w="628" w:type="pct"/>
            <w:gridSpan w:val="2"/>
            <w:vAlign w:val="center"/>
          </w:tcPr>
          <w:p w:rsidR="00651AC5" w:rsidRPr="00C1120A" w:rsidRDefault="00651AC5" w:rsidP="00643C58">
            <w:pPr>
              <w:jc w:val="center"/>
            </w:pPr>
            <w:r w:rsidRPr="00C1120A">
              <w:t>%</w:t>
            </w:r>
          </w:p>
        </w:tc>
        <w:tc>
          <w:tcPr>
            <w:tcW w:w="492" w:type="pct"/>
            <w:gridSpan w:val="2"/>
            <w:vAlign w:val="center"/>
          </w:tcPr>
          <w:p w:rsidR="00651AC5" w:rsidRPr="00C1120A" w:rsidRDefault="00651AC5" w:rsidP="00643C58">
            <w:pPr>
              <w:jc w:val="center"/>
              <w:rPr>
                <w:bCs/>
                <w:spacing w:val="-6"/>
              </w:rPr>
            </w:pPr>
            <w:r w:rsidRPr="00C1120A">
              <w:rPr>
                <w:bCs/>
                <w:spacing w:val="-6"/>
              </w:rPr>
              <w:t>95,0 – 100,0</w:t>
            </w:r>
          </w:p>
        </w:tc>
        <w:tc>
          <w:tcPr>
            <w:tcW w:w="559" w:type="pct"/>
            <w:gridSpan w:val="3"/>
            <w:vAlign w:val="center"/>
          </w:tcPr>
          <w:p w:rsidR="00651AC5" w:rsidRPr="00C1120A" w:rsidRDefault="00651AC5" w:rsidP="00643C58">
            <w:pPr>
              <w:jc w:val="center"/>
              <w:rPr>
                <w:bCs/>
                <w:spacing w:val="-6"/>
              </w:rPr>
            </w:pPr>
            <w:r w:rsidRPr="00C1120A">
              <w:rPr>
                <w:bCs/>
                <w:spacing w:val="-6"/>
              </w:rPr>
              <w:t>95,0 – 100,0</w:t>
            </w:r>
          </w:p>
        </w:tc>
        <w:tc>
          <w:tcPr>
            <w:tcW w:w="549" w:type="pct"/>
            <w:gridSpan w:val="3"/>
            <w:vAlign w:val="center"/>
          </w:tcPr>
          <w:p w:rsidR="00651AC5" w:rsidRPr="00C1120A" w:rsidRDefault="00651AC5" w:rsidP="00643C58">
            <w:pPr>
              <w:jc w:val="center"/>
              <w:rPr>
                <w:bCs/>
                <w:spacing w:val="-6"/>
              </w:rPr>
            </w:pPr>
            <w:r w:rsidRPr="00C1120A">
              <w:rPr>
                <w:bCs/>
                <w:spacing w:val="-6"/>
              </w:rPr>
              <w:t>95,0 – 100,0</w:t>
            </w:r>
          </w:p>
        </w:tc>
      </w:tr>
      <w:tr w:rsidR="00651AC5" w:rsidRPr="00C1120A" w:rsidTr="00643C58">
        <w:trPr>
          <w:gridAfter w:val="1"/>
          <w:wAfter w:w="69" w:type="pct"/>
        </w:trPr>
        <w:tc>
          <w:tcPr>
            <w:tcW w:w="1100" w:type="pct"/>
          </w:tcPr>
          <w:p w:rsidR="00651AC5" w:rsidRPr="00C1120A" w:rsidRDefault="00651AC5" w:rsidP="00643C58"/>
        </w:tc>
        <w:tc>
          <w:tcPr>
            <w:tcW w:w="1603" w:type="pct"/>
          </w:tcPr>
          <w:p w:rsidR="00651AC5" w:rsidRPr="00C1120A" w:rsidRDefault="00651AC5" w:rsidP="00643C58">
            <w:r w:rsidRPr="00C1120A">
              <w:rPr>
                <w:bCs/>
              </w:rPr>
              <w:t xml:space="preserve">Исполнение бюджета </w:t>
            </w:r>
            <w:r>
              <w:rPr>
                <w:bCs/>
              </w:rPr>
              <w:t>городского поселения</w:t>
            </w:r>
            <w:r w:rsidRPr="00C1120A">
              <w:rPr>
                <w:bCs/>
              </w:rPr>
              <w:t xml:space="preserve"> по доходам</w:t>
            </w:r>
          </w:p>
        </w:tc>
        <w:tc>
          <w:tcPr>
            <w:tcW w:w="628" w:type="pct"/>
            <w:gridSpan w:val="2"/>
            <w:vAlign w:val="center"/>
          </w:tcPr>
          <w:p w:rsidR="00651AC5" w:rsidRPr="00C1120A" w:rsidRDefault="00651AC5" w:rsidP="00643C58">
            <w:pPr>
              <w:jc w:val="center"/>
            </w:pPr>
            <w:r w:rsidRPr="00C1120A">
              <w:t>%</w:t>
            </w:r>
          </w:p>
        </w:tc>
        <w:tc>
          <w:tcPr>
            <w:tcW w:w="492" w:type="pct"/>
            <w:gridSpan w:val="2"/>
            <w:vAlign w:val="center"/>
          </w:tcPr>
          <w:p w:rsidR="00651AC5" w:rsidRPr="00C1120A" w:rsidRDefault="00651AC5" w:rsidP="00643C58">
            <w:pPr>
              <w:jc w:val="center"/>
              <w:rPr>
                <w:bCs/>
                <w:spacing w:val="-6"/>
              </w:rPr>
            </w:pPr>
            <w:r w:rsidRPr="00C1120A">
              <w:rPr>
                <w:bCs/>
                <w:spacing w:val="-6"/>
              </w:rPr>
              <w:t>95,0 – 100,0</w:t>
            </w:r>
          </w:p>
        </w:tc>
        <w:tc>
          <w:tcPr>
            <w:tcW w:w="559" w:type="pct"/>
            <w:gridSpan w:val="3"/>
            <w:vAlign w:val="center"/>
          </w:tcPr>
          <w:p w:rsidR="00651AC5" w:rsidRPr="00C1120A" w:rsidRDefault="00651AC5" w:rsidP="00643C58">
            <w:pPr>
              <w:jc w:val="center"/>
              <w:rPr>
                <w:bCs/>
                <w:spacing w:val="-6"/>
              </w:rPr>
            </w:pPr>
            <w:r w:rsidRPr="00C1120A">
              <w:rPr>
                <w:bCs/>
                <w:spacing w:val="-6"/>
              </w:rPr>
              <w:t>95,0 – 100,0</w:t>
            </w:r>
          </w:p>
        </w:tc>
        <w:tc>
          <w:tcPr>
            <w:tcW w:w="549" w:type="pct"/>
            <w:gridSpan w:val="3"/>
            <w:vAlign w:val="center"/>
          </w:tcPr>
          <w:p w:rsidR="00651AC5" w:rsidRPr="00C1120A" w:rsidRDefault="00651AC5" w:rsidP="00643C58">
            <w:pPr>
              <w:jc w:val="center"/>
              <w:rPr>
                <w:bCs/>
                <w:spacing w:val="-6"/>
              </w:rPr>
            </w:pPr>
            <w:r w:rsidRPr="00C1120A">
              <w:rPr>
                <w:bCs/>
                <w:spacing w:val="-6"/>
              </w:rPr>
              <w:t>95,0 – 100,0</w:t>
            </w:r>
          </w:p>
        </w:tc>
      </w:tr>
      <w:tr w:rsidR="00651AC5" w:rsidRPr="00C1120A" w:rsidTr="00643C58">
        <w:trPr>
          <w:gridAfter w:val="1"/>
          <w:wAfter w:w="69" w:type="pct"/>
        </w:trPr>
        <w:tc>
          <w:tcPr>
            <w:tcW w:w="1100" w:type="pct"/>
          </w:tcPr>
          <w:p w:rsidR="00651AC5" w:rsidRPr="00C1120A" w:rsidRDefault="00651AC5" w:rsidP="00643C58"/>
        </w:tc>
        <w:tc>
          <w:tcPr>
            <w:tcW w:w="1603" w:type="pct"/>
            <w:vAlign w:val="center"/>
          </w:tcPr>
          <w:p w:rsidR="00651AC5" w:rsidRPr="00C1120A" w:rsidRDefault="00651AC5" w:rsidP="00643C58">
            <w:r w:rsidRPr="00C1120A">
              <w:rPr>
                <w:bCs/>
              </w:rPr>
              <w:t>Исполнение бюджета муниципального района по расходам</w:t>
            </w:r>
          </w:p>
        </w:tc>
        <w:tc>
          <w:tcPr>
            <w:tcW w:w="628" w:type="pct"/>
            <w:gridSpan w:val="2"/>
            <w:vAlign w:val="center"/>
          </w:tcPr>
          <w:p w:rsidR="00651AC5" w:rsidRPr="00C1120A" w:rsidRDefault="00651AC5" w:rsidP="00643C58">
            <w:pPr>
              <w:jc w:val="center"/>
            </w:pPr>
            <w:r w:rsidRPr="00C1120A">
              <w:t>%</w:t>
            </w:r>
          </w:p>
        </w:tc>
        <w:tc>
          <w:tcPr>
            <w:tcW w:w="492" w:type="pct"/>
            <w:gridSpan w:val="2"/>
            <w:vAlign w:val="center"/>
          </w:tcPr>
          <w:p w:rsidR="00651AC5" w:rsidRPr="00C1120A" w:rsidRDefault="00651AC5" w:rsidP="00643C58">
            <w:pPr>
              <w:jc w:val="center"/>
              <w:rPr>
                <w:bCs/>
                <w:spacing w:val="-6"/>
              </w:rPr>
            </w:pPr>
            <w:r w:rsidRPr="00C1120A">
              <w:rPr>
                <w:bCs/>
                <w:spacing w:val="-6"/>
              </w:rPr>
              <w:t>95,0 – 100,0</w:t>
            </w:r>
          </w:p>
        </w:tc>
        <w:tc>
          <w:tcPr>
            <w:tcW w:w="559" w:type="pct"/>
            <w:gridSpan w:val="3"/>
            <w:vAlign w:val="center"/>
          </w:tcPr>
          <w:p w:rsidR="00651AC5" w:rsidRPr="00C1120A" w:rsidRDefault="00651AC5" w:rsidP="00643C58">
            <w:pPr>
              <w:jc w:val="center"/>
              <w:rPr>
                <w:bCs/>
                <w:spacing w:val="-6"/>
              </w:rPr>
            </w:pPr>
            <w:r w:rsidRPr="00C1120A">
              <w:rPr>
                <w:bCs/>
                <w:spacing w:val="-6"/>
              </w:rPr>
              <w:t>95,0 – 100,0</w:t>
            </w:r>
          </w:p>
        </w:tc>
        <w:tc>
          <w:tcPr>
            <w:tcW w:w="549" w:type="pct"/>
            <w:gridSpan w:val="3"/>
            <w:vAlign w:val="center"/>
          </w:tcPr>
          <w:p w:rsidR="00651AC5" w:rsidRPr="00C1120A" w:rsidRDefault="00651AC5" w:rsidP="00643C58">
            <w:pPr>
              <w:jc w:val="center"/>
              <w:rPr>
                <w:bCs/>
                <w:spacing w:val="-6"/>
              </w:rPr>
            </w:pPr>
            <w:r w:rsidRPr="00C1120A">
              <w:rPr>
                <w:bCs/>
                <w:spacing w:val="-6"/>
              </w:rPr>
              <w:t>95,0 – 100,0</w:t>
            </w:r>
          </w:p>
        </w:tc>
      </w:tr>
      <w:tr w:rsidR="00651AC5" w:rsidRPr="00C1120A" w:rsidTr="00643C58">
        <w:trPr>
          <w:gridAfter w:val="1"/>
          <w:wAfter w:w="69" w:type="pct"/>
        </w:trPr>
        <w:tc>
          <w:tcPr>
            <w:tcW w:w="1100" w:type="pct"/>
          </w:tcPr>
          <w:p w:rsidR="00651AC5" w:rsidRPr="00C1120A" w:rsidRDefault="00651AC5" w:rsidP="00643C58"/>
        </w:tc>
        <w:tc>
          <w:tcPr>
            <w:tcW w:w="1603" w:type="pct"/>
            <w:vAlign w:val="center"/>
          </w:tcPr>
          <w:p w:rsidR="00651AC5" w:rsidRPr="00C1120A" w:rsidRDefault="00651AC5" w:rsidP="00643C58">
            <w:r w:rsidRPr="00C1120A">
              <w:rPr>
                <w:bCs/>
              </w:rPr>
              <w:t xml:space="preserve">Исполнение бюджета </w:t>
            </w:r>
            <w:r>
              <w:rPr>
                <w:bCs/>
              </w:rPr>
              <w:t>городского поселения п</w:t>
            </w:r>
            <w:r w:rsidRPr="00C1120A">
              <w:rPr>
                <w:bCs/>
              </w:rPr>
              <w:t>о расходам</w:t>
            </w:r>
          </w:p>
        </w:tc>
        <w:tc>
          <w:tcPr>
            <w:tcW w:w="628" w:type="pct"/>
            <w:gridSpan w:val="2"/>
            <w:vAlign w:val="center"/>
          </w:tcPr>
          <w:p w:rsidR="00651AC5" w:rsidRPr="00C1120A" w:rsidRDefault="00651AC5" w:rsidP="00643C58">
            <w:pPr>
              <w:jc w:val="center"/>
            </w:pPr>
            <w:r w:rsidRPr="00C1120A">
              <w:t>%</w:t>
            </w:r>
          </w:p>
        </w:tc>
        <w:tc>
          <w:tcPr>
            <w:tcW w:w="492" w:type="pct"/>
            <w:gridSpan w:val="2"/>
            <w:vAlign w:val="center"/>
          </w:tcPr>
          <w:p w:rsidR="00651AC5" w:rsidRPr="00C1120A" w:rsidRDefault="00651AC5" w:rsidP="00643C58">
            <w:pPr>
              <w:jc w:val="center"/>
              <w:rPr>
                <w:bCs/>
                <w:spacing w:val="-6"/>
              </w:rPr>
            </w:pPr>
            <w:r w:rsidRPr="00C1120A">
              <w:rPr>
                <w:bCs/>
                <w:spacing w:val="-6"/>
              </w:rPr>
              <w:t>95,0 – 100,0</w:t>
            </w:r>
          </w:p>
        </w:tc>
        <w:tc>
          <w:tcPr>
            <w:tcW w:w="559" w:type="pct"/>
            <w:gridSpan w:val="3"/>
            <w:vAlign w:val="center"/>
          </w:tcPr>
          <w:p w:rsidR="00651AC5" w:rsidRPr="00C1120A" w:rsidRDefault="00651AC5" w:rsidP="00643C58">
            <w:pPr>
              <w:jc w:val="center"/>
              <w:rPr>
                <w:bCs/>
                <w:spacing w:val="-6"/>
              </w:rPr>
            </w:pPr>
            <w:r w:rsidRPr="00C1120A">
              <w:rPr>
                <w:bCs/>
                <w:spacing w:val="-6"/>
              </w:rPr>
              <w:t>95,0 – 100,0</w:t>
            </w:r>
          </w:p>
        </w:tc>
        <w:tc>
          <w:tcPr>
            <w:tcW w:w="549" w:type="pct"/>
            <w:gridSpan w:val="3"/>
            <w:vAlign w:val="center"/>
          </w:tcPr>
          <w:p w:rsidR="00651AC5" w:rsidRPr="00C1120A" w:rsidRDefault="00651AC5" w:rsidP="00643C58">
            <w:pPr>
              <w:jc w:val="center"/>
              <w:rPr>
                <w:bCs/>
                <w:spacing w:val="-6"/>
              </w:rPr>
            </w:pPr>
            <w:r w:rsidRPr="00C1120A">
              <w:rPr>
                <w:bCs/>
                <w:spacing w:val="-6"/>
              </w:rPr>
              <w:t>95,0 – 100,0</w:t>
            </w:r>
          </w:p>
        </w:tc>
      </w:tr>
      <w:tr w:rsidR="00651AC5" w:rsidRPr="00C1120A" w:rsidTr="00643C58">
        <w:trPr>
          <w:gridAfter w:val="1"/>
          <w:wAfter w:w="69" w:type="pct"/>
        </w:trPr>
        <w:tc>
          <w:tcPr>
            <w:tcW w:w="1100" w:type="pct"/>
          </w:tcPr>
          <w:p w:rsidR="00651AC5" w:rsidRPr="00C1120A" w:rsidRDefault="00651AC5" w:rsidP="00643C58"/>
        </w:tc>
        <w:tc>
          <w:tcPr>
            <w:tcW w:w="1603" w:type="pct"/>
            <w:vAlign w:val="center"/>
          </w:tcPr>
          <w:p w:rsidR="00651AC5" w:rsidRPr="00C1120A" w:rsidRDefault="00651AC5" w:rsidP="00643C58">
            <w:pPr>
              <w:jc w:val="both"/>
            </w:pPr>
            <w:r w:rsidRPr="00C1120A">
              <w:t>Доля программно-целевых расходов бюджета муниципального района</w:t>
            </w:r>
          </w:p>
        </w:tc>
        <w:tc>
          <w:tcPr>
            <w:tcW w:w="628" w:type="pct"/>
            <w:gridSpan w:val="2"/>
            <w:vAlign w:val="center"/>
          </w:tcPr>
          <w:p w:rsidR="00651AC5" w:rsidRPr="00C1120A" w:rsidRDefault="00651AC5" w:rsidP="00643C58">
            <w:pPr>
              <w:jc w:val="center"/>
            </w:pPr>
            <w:r w:rsidRPr="00C1120A">
              <w:t>%</w:t>
            </w:r>
          </w:p>
        </w:tc>
        <w:tc>
          <w:tcPr>
            <w:tcW w:w="492" w:type="pct"/>
            <w:gridSpan w:val="2"/>
            <w:vAlign w:val="center"/>
          </w:tcPr>
          <w:p w:rsidR="00651AC5" w:rsidRPr="00C1120A" w:rsidRDefault="00651AC5" w:rsidP="00643C58">
            <w:pPr>
              <w:jc w:val="center"/>
              <w:rPr>
                <w:bCs/>
              </w:rPr>
            </w:pPr>
            <w:r w:rsidRPr="00C1120A">
              <w:rPr>
                <w:bCs/>
              </w:rPr>
              <w:t>не менее 9</w:t>
            </w:r>
            <w:r>
              <w:rPr>
                <w:bCs/>
              </w:rPr>
              <w:t>5</w:t>
            </w:r>
            <w:r w:rsidRPr="00C1120A">
              <w:rPr>
                <w:bCs/>
              </w:rPr>
              <w:t>,0</w:t>
            </w:r>
          </w:p>
        </w:tc>
        <w:tc>
          <w:tcPr>
            <w:tcW w:w="559" w:type="pct"/>
            <w:gridSpan w:val="3"/>
            <w:vAlign w:val="center"/>
          </w:tcPr>
          <w:p w:rsidR="00651AC5" w:rsidRPr="00C1120A" w:rsidRDefault="00651AC5" w:rsidP="00643C58">
            <w:pPr>
              <w:jc w:val="center"/>
              <w:rPr>
                <w:bCs/>
              </w:rPr>
            </w:pPr>
            <w:r w:rsidRPr="00C1120A">
              <w:rPr>
                <w:bCs/>
              </w:rPr>
              <w:t>не менее 9</w:t>
            </w:r>
            <w:r>
              <w:rPr>
                <w:bCs/>
              </w:rPr>
              <w:t>5</w:t>
            </w:r>
            <w:r w:rsidRPr="00C1120A">
              <w:rPr>
                <w:bCs/>
              </w:rPr>
              <w:t>,0</w:t>
            </w:r>
          </w:p>
        </w:tc>
        <w:tc>
          <w:tcPr>
            <w:tcW w:w="549" w:type="pct"/>
            <w:gridSpan w:val="3"/>
          </w:tcPr>
          <w:p w:rsidR="00651AC5" w:rsidRDefault="00651AC5" w:rsidP="00643C58">
            <w:pPr>
              <w:rPr>
                <w:bCs/>
                <w:sz w:val="16"/>
                <w:szCs w:val="16"/>
              </w:rPr>
            </w:pPr>
          </w:p>
          <w:p w:rsidR="00651AC5" w:rsidRPr="00C1120A" w:rsidRDefault="00651AC5" w:rsidP="00643C58">
            <w:r w:rsidRPr="00C1120A">
              <w:rPr>
                <w:bCs/>
              </w:rPr>
              <w:t>не менее 9</w:t>
            </w:r>
            <w:r>
              <w:rPr>
                <w:bCs/>
              </w:rPr>
              <w:t>5</w:t>
            </w:r>
            <w:r w:rsidRPr="00C1120A">
              <w:rPr>
                <w:bCs/>
              </w:rPr>
              <w:t>,0</w:t>
            </w:r>
          </w:p>
        </w:tc>
      </w:tr>
      <w:tr w:rsidR="00651AC5" w:rsidRPr="00C1120A" w:rsidTr="00643C58">
        <w:trPr>
          <w:gridAfter w:val="1"/>
          <w:wAfter w:w="69" w:type="pct"/>
        </w:trPr>
        <w:tc>
          <w:tcPr>
            <w:tcW w:w="1100" w:type="pct"/>
          </w:tcPr>
          <w:p w:rsidR="00651AC5" w:rsidRPr="00C1120A" w:rsidRDefault="00651AC5" w:rsidP="00643C58"/>
        </w:tc>
        <w:tc>
          <w:tcPr>
            <w:tcW w:w="1603" w:type="pct"/>
            <w:vAlign w:val="center"/>
          </w:tcPr>
          <w:p w:rsidR="00651AC5" w:rsidRPr="00C1120A" w:rsidRDefault="00651AC5" w:rsidP="00643C58">
            <w:pPr>
              <w:jc w:val="both"/>
            </w:pPr>
            <w:r w:rsidRPr="00C1120A">
              <w:t xml:space="preserve">Доля программно-целевых расходов бюджета </w:t>
            </w:r>
            <w:r>
              <w:t>городского поселения</w:t>
            </w:r>
          </w:p>
        </w:tc>
        <w:tc>
          <w:tcPr>
            <w:tcW w:w="628" w:type="pct"/>
            <w:gridSpan w:val="2"/>
            <w:vAlign w:val="center"/>
          </w:tcPr>
          <w:p w:rsidR="00651AC5" w:rsidRPr="00C1120A" w:rsidRDefault="00651AC5" w:rsidP="00643C58">
            <w:pPr>
              <w:jc w:val="center"/>
            </w:pPr>
            <w:r w:rsidRPr="00C1120A">
              <w:t>%</w:t>
            </w:r>
          </w:p>
        </w:tc>
        <w:tc>
          <w:tcPr>
            <w:tcW w:w="492" w:type="pct"/>
            <w:gridSpan w:val="2"/>
            <w:vAlign w:val="center"/>
          </w:tcPr>
          <w:p w:rsidR="00651AC5" w:rsidRPr="00C1120A" w:rsidRDefault="00651AC5" w:rsidP="00643C58">
            <w:pPr>
              <w:jc w:val="center"/>
              <w:rPr>
                <w:bCs/>
              </w:rPr>
            </w:pPr>
            <w:r w:rsidRPr="00C1120A">
              <w:rPr>
                <w:bCs/>
              </w:rPr>
              <w:t>не менее 9</w:t>
            </w:r>
            <w:r>
              <w:rPr>
                <w:bCs/>
              </w:rPr>
              <w:t>5</w:t>
            </w:r>
            <w:r w:rsidRPr="00C1120A">
              <w:rPr>
                <w:bCs/>
              </w:rPr>
              <w:t>,0</w:t>
            </w:r>
          </w:p>
        </w:tc>
        <w:tc>
          <w:tcPr>
            <w:tcW w:w="559" w:type="pct"/>
            <w:gridSpan w:val="3"/>
            <w:vAlign w:val="center"/>
          </w:tcPr>
          <w:p w:rsidR="00651AC5" w:rsidRPr="00C1120A" w:rsidRDefault="00651AC5" w:rsidP="00643C58">
            <w:pPr>
              <w:jc w:val="center"/>
              <w:rPr>
                <w:bCs/>
              </w:rPr>
            </w:pPr>
            <w:r w:rsidRPr="00C1120A">
              <w:rPr>
                <w:bCs/>
              </w:rPr>
              <w:t>не менее 9</w:t>
            </w:r>
            <w:r>
              <w:rPr>
                <w:bCs/>
              </w:rPr>
              <w:t>5</w:t>
            </w:r>
            <w:r w:rsidRPr="00C1120A">
              <w:rPr>
                <w:bCs/>
              </w:rPr>
              <w:t>,0</w:t>
            </w:r>
          </w:p>
        </w:tc>
        <w:tc>
          <w:tcPr>
            <w:tcW w:w="549" w:type="pct"/>
            <w:gridSpan w:val="3"/>
          </w:tcPr>
          <w:p w:rsidR="00651AC5" w:rsidRDefault="00651AC5" w:rsidP="00643C58">
            <w:pPr>
              <w:rPr>
                <w:bCs/>
                <w:sz w:val="16"/>
                <w:szCs w:val="16"/>
              </w:rPr>
            </w:pPr>
          </w:p>
          <w:p w:rsidR="00651AC5" w:rsidRPr="00C1120A" w:rsidRDefault="00651AC5" w:rsidP="00643C58">
            <w:r w:rsidRPr="00C1120A">
              <w:rPr>
                <w:bCs/>
              </w:rPr>
              <w:t>не менее 9</w:t>
            </w:r>
            <w:r>
              <w:rPr>
                <w:bCs/>
              </w:rPr>
              <w:t>5</w:t>
            </w:r>
            <w:r w:rsidRPr="00C1120A">
              <w:rPr>
                <w:bCs/>
              </w:rPr>
              <w:t>,0</w:t>
            </w:r>
          </w:p>
        </w:tc>
      </w:tr>
      <w:tr w:rsidR="00651AC5" w:rsidRPr="00C1120A" w:rsidTr="00643C58">
        <w:trPr>
          <w:gridAfter w:val="1"/>
          <w:wAfter w:w="69" w:type="pct"/>
        </w:trPr>
        <w:tc>
          <w:tcPr>
            <w:tcW w:w="1100" w:type="pct"/>
          </w:tcPr>
          <w:p w:rsidR="00651AC5" w:rsidRPr="00C1120A" w:rsidRDefault="00651AC5" w:rsidP="00643C58"/>
        </w:tc>
        <w:tc>
          <w:tcPr>
            <w:tcW w:w="1603" w:type="pct"/>
            <w:vAlign w:val="center"/>
          </w:tcPr>
          <w:p w:rsidR="00651AC5" w:rsidRPr="00C1120A" w:rsidRDefault="00651AC5" w:rsidP="00643C58">
            <w:pPr>
              <w:jc w:val="both"/>
              <w:rPr>
                <w:bCs/>
              </w:rPr>
            </w:pPr>
            <w:r w:rsidRPr="00C1120A">
              <w:rPr>
                <w:bCs/>
              </w:rPr>
              <w:t>Планируемый объем дефицита бюджета муниципального района на очередной финансовый год</w:t>
            </w:r>
          </w:p>
        </w:tc>
        <w:tc>
          <w:tcPr>
            <w:tcW w:w="628" w:type="pct"/>
            <w:gridSpan w:val="2"/>
            <w:vAlign w:val="center"/>
          </w:tcPr>
          <w:p w:rsidR="00651AC5" w:rsidRPr="00C1120A" w:rsidRDefault="00651AC5" w:rsidP="00643C58">
            <w:pPr>
              <w:jc w:val="center"/>
            </w:pPr>
            <w:r w:rsidRPr="00C1120A">
              <w:t>%</w:t>
            </w:r>
          </w:p>
        </w:tc>
        <w:tc>
          <w:tcPr>
            <w:tcW w:w="492" w:type="pct"/>
            <w:gridSpan w:val="2"/>
            <w:vAlign w:val="center"/>
          </w:tcPr>
          <w:p w:rsidR="00651AC5" w:rsidRPr="00C1120A" w:rsidRDefault="00651AC5" w:rsidP="00643C58">
            <w:pPr>
              <w:jc w:val="center"/>
              <w:rPr>
                <w:bCs/>
              </w:rPr>
            </w:pPr>
            <w:r w:rsidRPr="00C1120A">
              <w:rPr>
                <w:bCs/>
              </w:rPr>
              <w:t>0</w:t>
            </w:r>
          </w:p>
        </w:tc>
        <w:tc>
          <w:tcPr>
            <w:tcW w:w="559" w:type="pct"/>
            <w:gridSpan w:val="3"/>
            <w:vAlign w:val="center"/>
          </w:tcPr>
          <w:p w:rsidR="00651AC5" w:rsidRPr="00C1120A" w:rsidRDefault="00651AC5" w:rsidP="00643C58">
            <w:pPr>
              <w:jc w:val="center"/>
              <w:rPr>
                <w:bCs/>
              </w:rPr>
            </w:pPr>
            <w:r w:rsidRPr="00C1120A">
              <w:rPr>
                <w:bCs/>
              </w:rPr>
              <w:t>0</w:t>
            </w:r>
          </w:p>
        </w:tc>
        <w:tc>
          <w:tcPr>
            <w:tcW w:w="549" w:type="pct"/>
            <w:gridSpan w:val="3"/>
            <w:vAlign w:val="center"/>
          </w:tcPr>
          <w:p w:rsidR="00651AC5" w:rsidRPr="00C1120A" w:rsidRDefault="00651AC5" w:rsidP="00643C58">
            <w:pPr>
              <w:jc w:val="center"/>
              <w:rPr>
                <w:bCs/>
              </w:rPr>
            </w:pPr>
            <w:r w:rsidRPr="00C1120A">
              <w:rPr>
                <w:bCs/>
              </w:rPr>
              <w:t>0</w:t>
            </w:r>
          </w:p>
        </w:tc>
      </w:tr>
      <w:tr w:rsidR="00651AC5" w:rsidRPr="00C1120A" w:rsidTr="00643C58">
        <w:trPr>
          <w:gridAfter w:val="1"/>
          <w:wAfter w:w="69" w:type="pct"/>
        </w:trPr>
        <w:tc>
          <w:tcPr>
            <w:tcW w:w="1100" w:type="pct"/>
          </w:tcPr>
          <w:p w:rsidR="00651AC5" w:rsidRPr="00C1120A" w:rsidRDefault="00651AC5" w:rsidP="00643C58"/>
        </w:tc>
        <w:tc>
          <w:tcPr>
            <w:tcW w:w="1603" w:type="pct"/>
            <w:vAlign w:val="center"/>
          </w:tcPr>
          <w:p w:rsidR="00651AC5" w:rsidRPr="00C1120A" w:rsidRDefault="00651AC5" w:rsidP="00643C58">
            <w:pPr>
              <w:jc w:val="both"/>
              <w:rPr>
                <w:bCs/>
              </w:rPr>
            </w:pPr>
            <w:r w:rsidRPr="00C1120A">
              <w:rPr>
                <w:bCs/>
              </w:rPr>
              <w:t xml:space="preserve">Планируемый объем дефицита бюджета </w:t>
            </w:r>
            <w:r>
              <w:rPr>
                <w:bCs/>
              </w:rPr>
              <w:t>городского поселения</w:t>
            </w:r>
            <w:r w:rsidRPr="00C1120A">
              <w:rPr>
                <w:bCs/>
              </w:rPr>
              <w:t xml:space="preserve"> на очередной финансовый год</w:t>
            </w:r>
          </w:p>
        </w:tc>
        <w:tc>
          <w:tcPr>
            <w:tcW w:w="628" w:type="pct"/>
            <w:gridSpan w:val="2"/>
            <w:vAlign w:val="center"/>
          </w:tcPr>
          <w:p w:rsidR="00651AC5" w:rsidRPr="00C1120A" w:rsidRDefault="00651AC5" w:rsidP="00643C58">
            <w:pPr>
              <w:jc w:val="center"/>
            </w:pPr>
            <w:r w:rsidRPr="00C1120A">
              <w:t>%</w:t>
            </w:r>
          </w:p>
        </w:tc>
        <w:tc>
          <w:tcPr>
            <w:tcW w:w="492" w:type="pct"/>
            <w:gridSpan w:val="2"/>
            <w:vAlign w:val="center"/>
          </w:tcPr>
          <w:p w:rsidR="00651AC5" w:rsidRPr="00C1120A" w:rsidRDefault="00651AC5" w:rsidP="00643C58">
            <w:pPr>
              <w:jc w:val="center"/>
              <w:rPr>
                <w:bCs/>
              </w:rPr>
            </w:pPr>
            <w:r w:rsidRPr="00C1120A">
              <w:rPr>
                <w:bCs/>
              </w:rPr>
              <w:t>0</w:t>
            </w:r>
          </w:p>
        </w:tc>
        <w:tc>
          <w:tcPr>
            <w:tcW w:w="559" w:type="pct"/>
            <w:gridSpan w:val="3"/>
            <w:vAlign w:val="center"/>
          </w:tcPr>
          <w:p w:rsidR="00651AC5" w:rsidRPr="00C1120A" w:rsidRDefault="00651AC5" w:rsidP="00643C58">
            <w:pPr>
              <w:jc w:val="center"/>
              <w:rPr>
                <w:bCs/>
              </w:rPr>
            </w:pPr>
            <w:r w:rsidRPr="00C1120A">
              <w:rPr>
                <w:bCs/>
              </w:rPr>
              <w:t>0</w:t>
            </w:r>
          </w:p>
        </w:tc>
        <w:tc>
          <w:tcPr>
            <w:tcW w:w="549" w:type="pct"/>
            <w:gridSpan w:val="3"/>
            <w:vAlign w:val="center"/>
          </w:tcPr>
          <w:p w:rsidR="00651AC5" w:rsidRPr="00C1120A" w:rsidRDefault="00651AC5" w:rsidP="00643C58">
            <w:pPr>
              <w:jc w:val="center"/>
              <w:rPr>
                <w:bCs/>
              </w:rPr>
            </w:pPr>
            <w:r w:rsidRPr="00C1120A">
              <w:rPr>
                <w:bCs/>
              </w:rPr>
              <w:t>0</w:t>
            </w:r>
          </w:p>
        </w:tc>
      </w:tr>
      <w:tr w:rsidR="00651AC5" w:rsidRPr="00C1120A" w:rsidTr="00643C58">
        <w:trPr>
          <w:gridAfter w:val="1"/>
          <w:wAfter w:w="69" w:type="pct"/>
        </w:trPr>
        <w:tc>
          <w:tcPr>
            <w:tcW w:w="1100" w:type="pct"/>
          </w:tcPr>
          <w:p w:rsidR="00651AC5" w:rsidRPr="00C1120A" w:rsidRDefault="00651AC5" w:rsidP="00643C58"/>
        </w:tc>
        <w:tc>
          <w:tcPr>
            <w:tcW w:w="1603" w:type="pct"/>
            <w:vAlign w:val="center"/>
          </w:tcPr>
          <w:p w:rsidR="00651AC5" w:rsidRPr="00C1120A" w:rsidRDefault="00651AC5" w:rsidP="00643C58">
            <w:pPr>
              <w:jc w:val="both"/>
              <w:rPr>
                <w:bCs/>
              </w:rPr>
            </w:pPr>
            <w:r w:rsidRPr="00C1120A">
              <w:rPr>
                <w:bCs/>
              </w:rPr>
              <w:t>Уровень отклонения  доходов бюджета муниципального района от запланированных в решении о бюджете на очередной финансовый год</w:t>
            </w:r>
            <w:r>
              <w:rPr>
                <w:bCs/>
              </w:rPr>
              <w:t xml:space="preserve"> </w:t>
            </w:r>
            <w:r w:rsidRPr="00C1120A">
              <w:rPr>
                <w:bCs/>
              </w:rPr>
              <w:t>(первоначально)</w:t>
            </w:r>
          </w:p>
        </w:tc>
        <w:tc>
          <w:tcPr>
            <w:tcW w:w="628" w:type="pct"/>
            <w:gridSpan w:val="2"/>
            <w:vAlign w:val="center"/>
          </w:tcPr>
          <w:p w:rsidR="00651AC5" w:rsidRPr="00C1120A" w:rsidRDefault="00651AC5" w:rsidP="00643C58">
            <w:pPr>
              <w:jc w:val="center"/>
            </w:pPr>
            <w:r w:rsidRPr="00C1120A">
              <w:t>%</w:t>
            </w:r>
          </w:p>
        </w:tc>
        <w:tc>
          <w:tcPr>
            <w:tcW w:w="492" w:type="pct"/>
            <w:gridSpan w:val="2"/>
            <w:vAlign w:val="center"/>
          </w:tcPr>
          <w:p w:rsidR="00651AC5" w:rsidRPr="00C1120A" w:rsidRDefault="00651AC5" w:rsidP="00643C58">
            <w:pPr>
              <w:jc w:val="center"/>
              <w:rPr>
                <w:bCs/>
              </w:rPr>
            </w:pPr>
            <w:r w:rsidRPr="00C1120A">
              <w:rPr>
                <w:bCs/>
              </w:rPr>
              <w:t>±10,0</w:t>
            </w:r>
          </w:p>
        </w:tc>
        <w:tc>
          <w:tcPr>
            <w:tcW w:w="559" w:type="pct"/>
            <w:gridSpan w:val="3"/>
            <w:vAlign w:val="center"/>
          </w:tcPr>
          <w:p w:rsidR="00651AC5" w:rsidRPr="00C1120A" w:rsidRDefault="00651AC5" w:rsidP="00643C58">
            <w:pPr>
              <w:jc w:val="center"/>
            </w:pPr>
            <w:r w:rsidRPr="00C1120A">
              <w:rPr>
                <w:bCs/>
              </w:rPr>
              <w:t>±10,0</w:t>
            </w:r>
          </w:p>
        </w:tc>
        <w:tc>
          <w:tcPr>
            <w:tcW w:w="549" w:type="pct"/>
            <w:gridSpan w:val="3"/>
            <w:vAlign w:val="center"/>
          </w:tcPr>
          <w:p w:rsidR="00651AC5" w:rsidRPr="00C1120A" w:rsidRDefault="00651AC5" w:rsidP="00643C58">
            <w:pPr>
              <w:jc w:val="center"/>
            </w:pPr>
            <w:r w:rsidRPr="00C1120A">
              <w:rPr>
                <w:bCs/>
              </w:rPr>
              <w:t>±10,0</w:t>
            </w:r>
          </w:p>
        </w:tc>
      </w:tr>
      <w:tr w:rsidR="00651AC5" w:rsidRPr="00C1120A" w:rsidTr="00643C58">
        <w:trPr>
          <w:gridAfter w:val="1"/>
          <w:wAfter w:w="69" w:type="pct"/>
        </w:trPr>
        <w:tc>
          <w:tcPr>
            <w:tcW w:w="1100" w:type="pct"/>
          </w:tcPr>
          <w:p w:rsidR="00651AC5" w:rsidRPr="00C1120A" w:rsidRDefault="00651AC5" w:rsidP="00643C58"/>
        </w:tc>
        <w:tc>
          <w:tcPr>
            <w:tcW w:w="1603" w:type="pct"/>
            <w:vAlign w:val="center"/>
          </w:tcPr>
          <w:p w:rsidR="00651AC5" w:rsidRPr="00C1120A" w:rsidRDefault="00651AC5" w:rsidP="00643C58">
            <w:pPr>
              <w:jc w:val="both"/>
              <w:rPr>
                <w:bCs/>
              </w:rPr>
            </w:pPr>
            <w:r w:rsidRPr="00C1120A">
              <w:rPr>
                <w:bCs/>
              </w:rPr>
              <w:t xml:space="preserve">Уровень отклонения  доходов бюджета </w:t>
            </w:r>
            <w:r>
              <w:rPr>
                <w:bCs/>
              </w:rPr>
              <w:t>городского поселения</w:t>
            </w:r>
            <w:r w:rsidRPr="00C1120A">
              <w:rPr>
                <w:bCs/>
              </w:rPr>
              <w:t xml:space="preserve"> от запланированных в решении о бюджете </w:t>
            </w:r>
            <w:r w:rsidRPr="00C1120A">
              <w:rPr>
                <w:bCs/>
              </w:rPr>
              <w:lastRenderedPageBreak/>
              <w:t>на очередной финансовый год</w:t>
            </w:r>
            <w:r>
              <w:rPr>
                <w:bCs/>
              </w:rPr>
              <w:t xml:space="preserve"> </w:t>
            </w:r>
            <w:r w:rsidRPr="00C1120A">
              <w:rPr>
                <w:bCs/>
              </w:rPr>
              <w:t>(первоначально)</w:t>
            </w:r>
          </w:p>
        </w:tc>
        <w:tc>
          <w:tcPr>
            <w:tcW w:w="628" w:type="pct"/>
            <w:gridSpan w:val="2"/>
            <w:vAlign w:val="center"/>
          </w:tcPr>
          <w:p w:rsidR="00651AC5" w:rsidRPr="00C1120A" w:rsidRDefault="00651AC5" w:rsidP="00643C58">
            <w:pPr>
              <w:jc w:val="center"/>
            </w:pPr>
            <w:r w:rsidRPr="00C1120A">
              <w:lastRenderedPageBreak/>
              <w:t>%</w:t>
            </w:r>
          </w:p>
        </w:tc>
        <w:tc>
          <w:tcPr>
            <w:tcW w:w="492" w:type="pct"/>
            <w:gridSpan w:val="2"/>
            <w:vAlign w:val="center"/>
          </w:tcPr>
          <w:p w:rsidR="00651AC5" w:rsidRPr="00C1120A" w:rsidRDefault="00651AC5" w:rsidP="00643C58">
            <w:pPr>
              <w:jc w:val="center"/>
              <w:rPr>
                <w:bCs/>
              </w:rPr>
            </w:pPr>
            <w:r w:rsidRPr="00C1120A">
              <w:rPr>
                <w:bCs/>
              </w:rPr>
              <w:t>±10,0</w:t>
            </w:r>
          </w:p>
        </w:tc>
        <w:tc>
          <w:tcPr>
            <w:tcW w:w="559" w:type="pct"/>
            <w:gridSpan w:val="3"/>
            <w:vAlign w:val="center"/>
          </w:tcPr>
          <w:p w:rsidR="00651AC5" w:rsidRPr="00C1120A" w:rsidRDefault="00651AC5" w:rsidP="00643C58">
            <w:pPr>
              <w:jc w:val="center"/>
            </w:pPr>
            <w:r w:rsidRPr="00C1120A">
              <w:rPr>
                <w:bCs/>
              </w:rPr>
              <w:t>±10,0</w:t>
            </w:r>
          </w:p>
        </w:tc>
        <w:tc>
          <w:tcPr>
            <w:tcW w:w="549" w:type="pct"/>
            <w:gridSpan w:val="3"/>
            <w:vAlign w:val="center"/>
          </w:tcPr>
          <w:p w:rsidR="00651AC5" w:rsidRPr="00C1120A" w:rsidRDefault="00651AC5" w:rsidP="00643C58">
            <w:pPr>
              <w:jc w:val="center"/>
            </w:pPr>
            <w:r w:rsidRPr="00C1120A">
              <w:rPr>
                <w:bCs/>
              </w:rPr>
              <w:t>±10,0</w:t>
            </w:r>
          </w:p>
        </w:tc>
      </w:tr>
      <w:tr w:rsidR="00651AC5" w:rsidRPr="00C1120A" w:rsidTr="00643C58">
        <w:trPr>
          <w:gridAfter w:val="1"/>
          <w:wAfter w:w="69" w:type="pct"/>
        </w:trPr>
        <w:tc>
          <w:tcPr>
            <w:tcW w:w="1100" w:type="pct"/>
          </w:tcPr>
          <w:p w:rsidR="00651AC5" w:rsidRPr="00C1120A" w:rsidRDefault="00651AC5" w:rsidP="00643C58"/>
        </w:tc>
        <w:tc>
          <w:tcPr>
            <w:tcW w:w="1603" w:type="pct"/>
            <w:vAlign w:val="center"/>
          </w:tcPr>
          <w:p w:rsidR="00651AC5" w:rsidRPr="00C1120A" w:rsidRDefault="00651AC5" w:rsidP="00643C58">
            <w:pPr>
              <w:jc w:val="both"/>
              <w:rPr>
                <w:bCs/>
              </w:rPr>
            </w:pPr>
            <w:r w:rsidRPr="00C1120A">
              <w:rPr>
                <w:bCs/>
              </w:rPr>
              <w:t>Доля просроченной кредиторской задолженности получателей бюджетных средств в расходах бюджета муниципального района в части собственных полномочий</w:t>
            </w:r>
          </w:p>
        </w:tc>
        <w:tc>
          <w:tcPr>
            <w:tcW w:w="628" w:type="pct"/>
            <w:gridSpan w:val="2"/>
            <w:vAlign w:val="center"/>
          </w:tcPr>
          <w:p w:rsidR="00651AC5" w:rsidRPr="00C1120A" w:rsidRDefault="00651AC5" w:rsidP="00643C58">
            <w:pPr>
              <w:jc w:val="center"/>
            </w:pPr>
            <w:r w:rsidRPr="00C1120A">
              <w:t>%</w:t>
            </w:r>
          </w:p>
        </w:tc>
        <w:tc>
          <w:tcPr>
            <w:tcW w:w="492" w:type="pct"/>
            <w:gridSpan w:val="2"/>
            <w:shd w:val="clear" w:color="auto" w:fill="FFFF00"/>
            <w:vAlign w:val="center"/>
          </w:tcPr>
          <w:p w:rsidR="00651AC5" w:rsidRPr="007D4E1F" w:rsidRDefault="00651AC5" w:rsidP="00643C58">
            <w:pPr>
              <w:jc w:val="center"/>
              <w:rPr>
                <w:bCs/>
                <w:color w:val="auto"/>
              </w:rPr>
            </w:pPr>
            <w:r w:rsidRPr="007D4E1F">
              <w:rPr>
                <w:bCs/>
                <w:color w:val="auto"/>
              </w:rPr>
              <w:t>0,1</w:t>
            </w:r>
          </w:p>
        </w:tc>
        <w:tc>
          <w:tcPr>
            <w:tcW w:w="559" w:type="pct"/>
            <w:gridSpan w:val="3"/>
            <w:shd w:val="clear" w:color="auto" w:fill="FFFF00"/>
            <w:vAlign w:val="center"/>
          </w:tcPr>
          <w:p w:rsidR="00651AC5" w:rsidRPr="007D4E1F" w:rsidRDefault="00651AC5" w:rsidP="00643C58">
            <w:pPr>
              <w:jc w:val="center"/>
              <w:rPr>
                <w:bCs/>
                <w:color w:val="auto"/>
              </w:rPr>
            </w:pPr>
            <w:r w:rsidRPr="007D4E1F">
              <w:rPr>
                <w:bCs/>
                <w:color w:val="auto"/>
              </w:rPr>
              <w:t>0,1</w:t>
            </w:r>
          </w:p>
        </w:tc>
        <w:tc>
          <w:tcPr>
            <w:tcW w:w="549" w:type="pct"/>
            <w:gridSpan w:val="3"/>
            <w:shd w:val="clear" w:color="auto" w:fill="FFFF00"/>
            <w:vAlign w:val="center"/>
          </w:tcPr>
          <w:p w:rsidR="00651AC5" w:rsidRPr="007D4E1F" w:rsidRDefault="00651AC5" w:rsidP="00643C58">
            <w:pPr>
              <w:jc w:val="center"/>
              <w:rPr>
                <w:bCs/>
                <w:color w:val="auto"/>
              </w:rPr>
            </w:pPr>
            <w:r w:rsidRPr="007D4E1F">
              <w:rPr>
                <w:bCs/>
                <w:color w:val="auto"/>
              </w:rPr>
              <w:t>0,1</w:t>
            </w:r>
          </w:p>
        </w:tc>
      </w:tr>
      <w:tr w:rsidR="00651AC5" w:rsidRPr="00C1120A" w:rsidTr="00643C58">
        <w:trPr>
          <w:gridAfter w:val="1"/>
          <w:wAfter w:w="69" w:type="pct"/>
        </w:trPr>
        <w:tc>
          <w:tcPr>
            <w:tcW w:w="1100" w:type="pct"/>
          </w:tcPr>
          <w:p w:rsidR="00651AC5" w:rsidRPr="00C1120A" w:rsidRDefault="00651AC5" w:rsidP="00643C58"/>
        </w:tc>
        <w:tc>
          <w:tcPr>
            <w:tcW w:w="1603" w:type="pct"/>
            <w:vAlign w:val="center"/>
          </w:tcPr>
          <w:p w:rsidR="00651AC5" w:rsidRPr="00C1120A" w:rsidRDefault="00651AC5" w:rsidP="00643C58">
            <w:pPr>
              <w:jc w:val="both"/>
              <w:rPr>
                <w:bCs/>
              </w:rPr>
            </w:pPr>
            <w:r w:rsidRPr="00C1120A">
              <w:rPr>
                <w:bCs/>
              </w:rPr>
              <w:t xml:space="preserve">Доля просроченной кредиторской задолженности получателей бюджетных средств в расходах бюджета </w:t>
            </w:r>
            <w:r>
              <w:rPr>
                <w:bCs/>
              </w:rPr>
              <w:t>городского поселения</w:t>
            </w:r>
            <w:r w:rsidRPr="00C1120A">
              <w:rPr>
                <w:bCs/>
              </w:rPr>
              <w:t xml:space="preserve"> в части собственных полномочий</w:t>
            </w:r>
          </w:p>
        </w:tc>
        <w:tc>
          <w:tcPr>
            <w:tcW w:w="624" w:type="pct"/>
            <w:vAlign w:val="center"/>
          </w:tcPr>
          <w:p w:rsidR="00651AC5" w:rsidRPr="00C1120A" w:rsidRDefault="00651AC5" w:rsidP="00643C58">
            <w:pPr>
              <w:jc w:val="center"/>
            </w:pPr>
            <w:r w:rsidRPr="00C1120A">
              <w:t>%</w:t>
            </w:r>
          </w:p>
        </w:tc>
        <w:tc>
          <w:tcPr>
            <w:tcW w:w="493" w:type="pct"/>
            <w:gridSpan w:val="2"/>
            <w:shd w:val="clear" w:color="auto" w:fill="FFFF00"/>
            <w:vAlign w:val="center"/>
          </w:tcPr>
          <w:p w:rsidR="00651AC5" w:rsidRPr="007D4E1F" w:rsidRDefault="00651AC5" w:rsidP="00643C58">
            <w:pPr>
              <w:jc w:val="center"/>
              <w:rPr>
                <w:bCs/>
                <w:color w:val="auto"/>
              </w:rPr>
            </w:pPr>
            <w:r w:rsidRPr="007D4E1F">
              <w:rPr>
                <w:bCs/>
                <w:color w:val="auto"/>
              </w:rPr>
              <w:t>0,1</w:t>
            </w:r>
          </w:p>
        </w:tc>
        <w:tc>
          <w:tcPr>
            <w:tcW w:w="558" w:type="pct"/>
            <w:gridSpan w:val="3"/>
            <w:shd w:val="clear" w:color="auto" w:fill="FFFF00"/>
            <w:vAlign w:val="center"/>
          </w:tcPr>
          <w:p w:rsidR="00651AC5" w:rsidRPr="007D4E1F" w:rsidRDefault="00651AC5" w:rsidP="00643C58">
            <w:pPr>
              <w:jc w:val="center"/>
              <w:rPr>
                <w:bCs/>
                <w:color w:val="auto"/>
              </w:rPr>
            </w:pPr>
            <w:r w:rsidRPr="007D4E1F">
              <w:rPr>
                <w:bCs/>
                <w:color w:val="auto"/>
              </w:rPr>
              <w:t>0,1</w:t>
            </w:r>
          </w:p>
        </w:tc>
        <w:tc>
          <w:tcPr>
            <w:tcW w:w="553" w:type="pct"/>
            <w:gridSpan w:val="4"/>
            <w:shd w:val="clear" w:color="auto" w:fill="FFFF00"/>
            <w:vAlign w:val="center"/>
          </w:tcPr>
          <w:p w:rsidR="00651AC5" w:rsidRPr="007D4E1F" w:rsidRDefault="00651AC5" w:rsidP="00643C58">
            <w:pPr>
              <w:jc w:val="center"/>
              <w:rPr>
                <w:bCs/>
                <w:color w:val="auto"/>
              </w:rPr>
            </w:pPr>
            <w:r w:rsidRPr="007D4E1F">
              <w:rPr>
                <w:bCs/>
                <w:color w:val="auto"/>
              </w:rPr>
              <w:t>0,1</w:t>
            </w:r>
          </w:p>
        </w:tc>
      </w:tr>
      <w:tr w:rsidR="00651AC5" w:rsidRPr="00C1120A" w:rsidTr="00643C58">
        <w:trPr>
          <w:gridAfter w:val="1"/>
          <w:wAfter w:w="69" w:type="pct"/>
        </w:trPr>
        <w:tc>
          <w:tcPr>
            <w:tcW w:w="1100" w:type="pct"/>
            <w:vAlign w:val="center"/>
          </w:tcPr>
          <w:p w:rsidR="00651AC5" w:rsidRPr="00C1120A" w:rsidRDefault="00651AC5" w:rsidP="00643C58">
            <w:pPr>
              <w:jc w:val="both"/>
            </w:pPr>
          </w:p>
        </w:tc>
        <w:tc>
          <w:tcPr>
            <w:tcW w:w="1603" w:type="pct"/>
            <w:vAlign w:val="center"/>
          </w:tcPr>
          <w:p w:rsidR="00651AC5" w:rsidRPr="00C1120A" w:rsidRDefault="00651AC5" w:rsidP="00643C58">
            <w:pPr>
              <w:jc w:val="both"/>
            </w:pPr>
            <w:r w:rsidRPr="00C1120A">
              <w:rPr>
                <w:bCs/>
              </w:rPr>
              <w:t>Доля просроченной кредиторской задолженности по оплате труда (включая начисления на оплату труда) муниципальных учреждений</w:t>
            </w:r>
            <w:r>
              <w:rPr>
                <w:bCs/>
              </w:rPr>
              <w:t xml:space="preserve"> Комсомольского муниципального района </w:t>
            </w:r>
          </w:p>
        </w:tc>
        <w:tc>
          <w:tcPr>
            <w:tcW w:w="624" w:type="pct"/>
            <w:vAlign w:val="center"/>
          </w:tcPr>
          <w:p w:rsidR="00651AC5" w:rsidRPr="00C1120A" w:rsidRDefault="00651AC5" w:rsidP="00643C58">
            <w:pPr>
              <w:jc w:val="center"/>
            </w:pPr>
            <w:r w:rsidRPr="00C1120A">
              <w:t>%</w:t>
            </w:r>
          </w:p>
        </w:tc>
        <w:tc>
          <w:tcPr>
            <w:tcW w:w="493" w:type="pct"/>
            <w:gridSpan w:val="2"/>
            <w:vAlign w:val="center"/>
          </w:tcPr>
          <w:p w:rsidR="00651AC5" w:rsidRPr="00C1120A" w:rsidRDefault="00651AC5" w:rsidP="00643C58">
            <w:pPr>
              <w:jc w:val="center"/>
              <w:rPr>
                <w:bCs/>
              </w:rPr>
            </w:pPr>
            <w:r w:rsidRPr="00C1120A">
              <w:rPr>
                <w:bCs/>
              </w:rPr>
              <w:t>0,00</w:t>
            </w:r>
          </w:p>
        </w:tc>
        <w:tc>
          <w:tcPr>
            <w:tcW w:w="558" w:type="pct"/>
            <w:gridSpan w:val="3"/>
            <w:vAlign w:val="center"/>
          </w:tcPr>
          <w:p w:rsidR="00651AC5" w:rsidRPr="00C1120A" w:rsidRDefault="00651AC5" w:rsidP="00643C58">
            <w:pPr>
              <w:jc w:val="center"/>
              <w:rPr>
                <w:bCs/>
              </w:rPr>
            </w:pPr>
            <w:r w:rsidRPr="00C1120A">
              <w:rPr>
                <w:bCs/>
              </w:rPr>
              <w:t>0,00</w:t>
            </w:r>
          </w:p>
        </w:tc>
        <w:tc>
          <w:tcPr>
            <w:tcW w:w="553" w:type="pct"/>
            <w:gridSpan w:val="4"/>
            <w:vAlign w:val="center"/>
          </w:tcPr>
          <w:p w:rsidR="00651AC5" w:rsidRPr="00C1120A" w:rsidRDefault="00651AC5" w:rsidP="00643C58">
            <w:pPr>
              <w:jc w:val="center"/>
              <w:rPr>
                <w:bCs/>
              </w:rPr>
            </w:pPr>
            <w:r w:rsidRPr="00C1120A">
              <w:rPr>
                <w:bCs/>
              </w:rPr>
              <w:t>0,00</w:t>
            </w:r>
          </w:p>
        </w:tc>
      </w:tr>
      <w:tr w:rsidR="00651AC5" w:rsidRPr="00C1120A" w:rsidTr="00643C58">
        <w:trPr>
          <w:gridAfter w:val="1"/>
          <w:wAfter w:w="69" w:type="pct"/>
        </w:trPr>
        <w:tc>
          <w:tcPr>
            <w:tcW w:w="1100" w:type="pct"/>
            <w:vAlign w:val="center"/>
          </w:tcPr>
          <w:p w:rsidR="00651AC5" w:rsidRPr="00C1120A" w:rsidRDefault="00651AC5" w:rsidP="00643C58">
            <w:pPr>
              <w:jc w:val="both"/>
            </w:pPr>
          </w:p>
        </w:tc>
        <w:tc>
          <w:tcPr>
            <w:tcW w:w="1603" w:type="pct"/>
            <w:vAlign w:val="center"/>
          </w:tcPr>
          <w:p w:rsidR="00651AC5" w:rsidRPr="00C1120A" w:rsidRDefault="00651AC5" w:rsidP="00643C58">
            <w:pPr>
              <w:jc w:val="both"/>
            </w:pPr>
            <w:r w:rsidRPr="00C1120A">
              <w:rPr>
                <w:bCs/>
              </w:rPr>
              <w:t>Доля просроченной кредиторской задолженности по оплате труда (включая начисления на оплату труда) муниципальных учреждений</w:t>
            </w:r>
            <w:r>
              <w:rPr>
                <w:bCs/>
              </w:rPr>
              <w:t xml:space="preserve"> Комсомольского городского поселения </w:t>
            </w:r>
          </w:p>
        </w:tc>
        <w:tc>
          <w:tcPr>
            <w:tcW w:w="624" w:type="pct"/>
            <w:vAlign w:val="center"/>
          </w:tcPr>
          <w:p w:rsidR="00651AC5" w:rsidRPr="00C1120A" w:rsidRDefault="00651AC5" w:rsidP="00643C58">
            <w:pPr>
              <w:jc w:val="center"/>
            </w:pPr>
            <w:r w:rsidRPr="00C1120A">
              <w:t>%</w:t>
            </w:r>
          </w:p>
        </w:tc>
        <w:tc>
          <w:tcPr>
            <w:tcW w:w="493" w:type="pct"/>
            <w:gridSpan w:val="2"/>
            <w:vAlign w:val="center"/>
          </w:tcPr>
          <w:p w:rsidR="00651AC5" w:rsidRPr="00C1120A" w:rsidRDefault="00651AC5" w:rsidP="00643C58">
            <w:pPr>
              <w:jc w:val="center"/>
              <w:rPr>
                <w:bCs/>
              </w:rPr>
            </w:pPr>
            <w:r w:rsidRPr="00C1120A">
              <w:rPr>
                <w:bCs/>
              </w:rPr>
              <w:t>0,00</w:t>
            </w:r>
          </w:p>
        </w:tc>
        <w:tc>
          <w:tcPr>
            <w:tcW w:w="558" w:type="pct"/>
            <w:gridSpan w:val="3"/>
            <w:vAlign w:val="center"/>
          </w:tcPr>
          <w:p w:rsidR="00651AC5" w:rsidRPr="00C1120A" w:rsidRDefault="00651AC5" w:rsidP="00643C58">
            <w:pPr>
              <w:jc w:val="center"/>
              <w:rPr>
                <w:bCs/>
              </w:rPr>
            </w:pPr>
            <w:r w:rsidRPr="00C1120A">
              <w:rPr>
                <w:bCs/>
              </w:rPr>
              <w:t>0,00</w:t>
            </w:r>
          </w:p>
        </w:tc>
        <w:tc>
          <w:tcPr>
            <w:tcW w:w="553" w:type="pct"/>
            <w:gridSpan w:val="4"/>
            <w:vAlign w:val="center"/>
          </w:tcPr>
          <w:p w:rsidR="00651AC5" w:rsidRPr="00C1120A" w:rsidRDefault="00651AC5" w:rsidP="00643C58">
            <w:pPr>
              <w:jc w:val="center"/>
              <w:rPr>
                <w:bCs/>
              </w:rPr>
            </w:pPr>
            <w:r w:rsidRPr="00C1120A">
              <w:rPr>
                <w:bCs/>
              </w:rPr>
              <w:t>0,00</w:t>
            </w:r>
          </w:p>
        </w:tc>
      </w:tr>
      <w:tr w:rsidR="00651AC5" w:rsidRPr="00C1120A" w:rsidTr="00643C58">
        <w:trPr>
          <w:gridAfter w:val="2"/>
          <w:wAfter w:w="73" w:type="pct"/>
        </w:trPr>
        <w:tc>
          <w:tcPr>
            <w:tcW w:w="1100" w:type="pct"/>
            <w:vAlign w:val="center"/>
          </w:tcPr>
          <w:p w:rsidR="00651AC5" w:rsidRPr="00C1120A" w:rsidRDefault="00651AC5" w:rsidP="00643C58">
            <w:pPr>
              <w:autoSpaceDE w:val="0"/>
              <w:autoSpaceDN w:val="0"/>
              <w:adjustRightInd w:val="0"/>
              <w:rPr>
                <w:rFonts w:eastAsia="TimesNewRomanPSMT"/>
              </w:rPr>
            </w:pPr>
          </w:p>
        </w:tc>
        <w:tc>
          <w:tcPr>
            <w:tcW w:w="1603" w:type="pct"/>
            <w:vAlign w:val="center"/>
          </w:tcPr>
          <w:p w:rsidR="00651AC5" w:rsidRPr="00C1120A" w:rsidRDefault="00651AC5" w:rsidP="00643C58">
            <w:pPr>
              <w:autoSpaceDE w:val="0"/>
              <w:autoSpaceDN w:val="0"/>
              <w:adjustRightInd w:val="0"/>
              <w:rPr>
                <w:rFonts w:eastAsia="TimesNewRomanPSMT"/>
              </w:rPr>
            </w:pPr>
            <w:r>
              <w:rPr>
                <w:rFonts w:eastAsia="TimesNewRomanPSMT"/>
              </w:rPr>
              <w:t>Р</w:t>
            </w:r>
            <w:r w:rsidRPr="00C1120A">
              <w:rPr>
                <w:rFonts w:eastAsia="TimesNewRomanPSMT"/>
              </w:rPr>
              <w:t>азмещение на официальном сайте Администрации</w:t>
            </w:r>
            <w:r>
              <w:rPr>
                <w:rFonts w:eastAsia="TimesNewRomanPSMT"/>
              </w:rPr>
              <w:t xml:space="preserve"> </w:t>
            </w:r>
            <w:r w:rsidRPr="00C1120A">
              <w:rPr>
                <w:rFonts w:eastAsia="TimesNewRomanPSMT"/>
              </w:rPr>
              <w:t>Комсомольского муниципального</w:t>
            </w:r>
            <w:r w:rsidRPr="00C1120A">
              <w:rPr>
                <w:rFonts w:ascii="TimesNewRomanPSMT" w:eastAsia="TimesNewRomanPSMT" w:cs="TimesNewRomanPSMT"/>
                <w:sz w:val="28"/>
                <w:szCs w:val="28"/>
              </w:rPr>
              <w:t xml:space="preserve"> </w:t>
            </w:r>
            <w:r w:rsidRPr="00C1120A">
              <w:rPr>
                <w:rFonts w:eastAsia="TimesNewRomanPSMT"/>
              </w:rPr>
              <w:t>района в информационно-телекоммуникационной сети "Интернет" информации о бюджет</w:t>
            </w:r>
            <w:r>
              <w:rPr>
                <w:rFonts w:eastAsia="TimesNewRomanPSMT"/>
              </w:rPr>
              <w:t xml:space="preserve">ах муниципального района и городского поселения </w:t>
            </w:r>
            <w:r w:rsidRPr="00C1120A">
              <w:rPr>
                <w:rFonts w:eastAsia="TimesNewRomanPSMT"/>
              </w:rPr>
              <w:t xml:space="preserve"> и отчета об исполнении бюджет</w:t>
            </w:r>
            <w:r>
              <w:rPr>
                <w:rFonts w:eastAsia="TimesNewRomanPSMT"/>
              </w:rPr>
              <w:t>ов муниципального района и городского поселения</w:t>
            </w:r>
            <w:r w:rsidRPr="00C1120A">
              <w:rPr>
                <w:rFonts w:eastAsia="TimesNewRomanPSMT"/>
              </w:rPr>
              <w:t>, в том числе в доступной для граждан форме в</w:t>
            </w:r>
          </w:p>
          <w:p w:rsidR="00651AC5" w:rsidRPr="00C1120A" w:rsidRDefault="00651AC5" w:rsidP="00643C58">
            <w:pPr>
              <w:autoSpaceDE w:val="0"/>
              <w:autoSpaceDN w:val="0"/>
              <w:adjustRightInd w:val="0"/>
              <w:rPr>
                <w:rFonts w:eastAsia="TimesNewRomanPSMT"/>
              </w:rPr>
            </w:pPr>
            <w:r w:rsidRPr="00C1120A">
              <w:rPr>
                <w:rFonts w:eastAsia="TimesNewRomanPSMT"/>
              </w:rPr>
              <w:t>актуальном формате</w:t>
            </w:r>
          </w:p>
        </w:tc>
        <w:tc>
          <w:tcPr>
            <w:tcW w:w="628" w:type="pct"/>
            <w:gridSpan w:val="2"/>
            <w:vAlign w:val="center"/>
          </w:tcPr>
          <w:p w:rsidR="00651AC5" w:rsidRPr="00C1120A" w:rsidRDefault="00651AC5" w:rsidP="00643C58">
            <w:pPr>
              <w:jc w:val="both"/>
              <w:rPr>
                <w:bCs/>
              </w:rPr>
            </w:pPr>
            <w:r>
              <w:rPr>
                <w:bCs/>
              </w:rPr>
              <w:t>Да/нет</w:t>
            </w:r>
          </w:p>
        </w:tc>
        <w:tc>
          <w:tcPr>
            <w:tcW w:w="489" w:type="pct"/>
            <w:vAlign w:val="center"/>
          </w:tcPr>
          <w:p w:rsidR="00651AC5" w:rsidRPr="00C1120A" w:rsidRDefault="00651AC5" w:rsidP="00643C58">
            <w:pPr>
              <w:jc w:val="center"/>
            </w:pPr>
            <w:r>
              <w:t>да</w:t>
            </w:r>
          </w:p>
        </w:tc>
        <w:tc>
          <w:tcPr>
            <w:tcW w:w="558" w:type="pct"/>
            <w:gridSpan w:val="3"/>
            <w:vAlign w:val="center"/>
          </w:tcPr>
          <w:p w:rsidR="00651AC5" w:rsidRPr="00C1120A" w:rsidRDefault="00651AC5" w:rsidP="00643C58">
            <w:pPr>
              <w:jc w:val="center"/>
              <w:rPr>
                <w:bCs/>
              </w:rPr>
            </w:pPr>
            <w:r>
              <w:rPr>
                <w:bCs/>
              </w:rPr>
              <w:t>да</w:t>
            </w:r>
          </w:p>
        </w:tc>
        <w:tc>
          <w:tcPr>
            <w:tcW w:w="549" w:type="pct"/>
            <w:gridSpan w:val="3"/>
            <w:vAlign w:val="center"/>
          </w:tcPr>
          <w:p w:rsidR="00651AC5" w:rsidRPr="00C1120A" w:rsidRDefault="00651AC5" w:rsidP="00643C58">
            <w:pPr>
              <w:jc w:val="center"/>
              <w:rPr>
                <w:bCs/>
              </w:rPr>
            </w:pPr>
            <w:r>
              <w:rPr>
                <w:bCs/>
              </w:rPr>
              <w:t>да</w:t>
            </w:r>
          </w:p>
        </w:tc>
      </w:tr>
      <w:tr w:rsidR="00651AC5" w:rsidRPr="00C1120A" w:rsidTr="00643C58">
        <w:trPr>
          <w:gridAfter w:val="2"/>
          <w:wAfter w:w="73" w:type="pct"/>
        </w:trPr>
        <w:tc>
          <w:tcPr>
            <w:tcW w:w="1100" w:type="pct"/>
          </w:tcPr>
          <w:p w:rsidR="00651AC5" w:rsidRPr="00C1120A" w:rsidRDefault="00651AC5" w:rsidP="00643C58"/>
        </w:tc>
        <w:tc>
          <w:tcPr>
            <w:tcW w:w="1603" w:type="pct"/>
            <w:vAlign w:val="center"/>
          </w:tcPr>
          <w:p w:rsidR="00651AC5" w:rsidRPr="00C1120A" w:rsidRDefault="00651AC5" w:rsidP="00643C58">
            <w:pPr>
              <w:jc w:val="both"/>
            </w:pPr>
            <w:r w:rsidRPr="00C1120A">
              <w:t xml:space="preserve">Доля </w:t>
            </w:r>
            <w:r>
              <w:t xml:space="preserve">налоговых и неналоговых </w:t>
            </w:r>
            <w:r w:rsidRPr="00C1120A">
              <w:t xml:space="preserve">доходов местного бюджета  в общем объеме доходов бюджета Комсомольского </w:t>
            </w:r>
            <w:r>
              <w:t>м</w:t>
            </w:r>
            <w:r w:rsidRPr="00C1120A">
              <w:t>униципального района</w:t>
            </w:r>
          </w:p>
        </w:tc>
        <w:tc>
          <w:tcPr>
            <w:tcW w:w="628" w:type="pct"/>
            <w:gridSpan w:val="2"/>
            <w:vAlign w:val="center"/>
          </w:tcPr>
          <w:p w:rsidR="00651AC5" w:rsidRPr="00C1120A" w:rsidRDefault="00651AC5" w:rsidP="00643C58">
            <w:pPr>
              <w:jc w:val="center"/>
            </w:pPr>
            <w:r w:rsidRPr="00C1120A">
              <w:t>%</w:t>
            </w:r>
          </w:p>
        </w:tc>
        <w:tc>
          <w:tcPr>
            <w:tcW w:w="489" w:type="pct"/>
            <w:vAlign w:val="center"/>
          </w:tcPr>
          <w:p w:rsidR="00651AC5" w:rsidRPr="007D4E1F" w:rsidRDefault="00651AC5" w:rsidP="00643C58">
            <w:pPr>
              <w:jc w:val="center"/>
              <w:rPr>
                <w:bCs/>
              </w:rPr>
            </w:pPr>
            <w:r w:rsidRPr="007D4E1F">
              <w:rPr>
                <w:bCs/>
              </w:rPr>
              <w:t>22</w:t>
            </w:r>
          </w:p>
        </w:tc>
        <w:tc>
          <w:tcPr>
            <w:tcW w:w="558" w:type="pct"/>
            <w:gridSpan w:val="3"/>
            <w:vAlign w:val="center"/>
          </w:tcPr>
          <w:p w:rsidR="00651AC5" w:rsidRPr="007D4E1F" w:rsidRDefault="00651AC5" w:rsidP="00643C58">
            <w:pPr>
              <w:jc w:val="center"/>
              <w:rPr>
                <w:bCs/>
              </w:rPr>
            </w:pPr>
            <w:r w:rsidRPr="007D4E1F">
              <w:rPr>
                <w:bCs/>
              </w:rPr>
              <w:t>21,9</w:t>
            </w:r>
          </w:p>
        </w:tc>
        <w:tc>
          <w:tcPr>
            <w:tcW w:w="549" w:type="pct"/>
            <w:gridSpan w:val="3"/>
            <w:vAlign w:val="center"/>
          </w:tcPr>
          <w:p w:rsidR="00651AC5" w:rsidRPr="007D4E1F" w:rsidRDefault="00651AC5" w:rsidP="00643C58">
            <w:pPr>
              <w:jc w:val="center"/>
              <w:rPr>
                <w:bCs/>
              </w:rPr>
            </w:pPr>
            <w:r w:rsidRPr="007D4E1F">
              <w:rPr>
                <w:bCs/>
              </w:rPr>
              <w:t>21,1</w:t>
            </w:r>
          </w:p>
        </w:tc>
      </w:tr>
      <w:tr w:rsidR="00651AC5" w:rsidRPr="00C1120A" w:rsidTr="00643C58">
        <w:trPr>
          <w:gridAfter w:val="2"/>
          <w:wAfter w:w="73" w:type="pct"/>
        </w:trPr>
        <w:tc>
          <w:tcPr>
            <w:tcW w:w="1100" w:type="pct"/>
          </w:tcPr>
          <w:p w:rsidR="00651AC5" w:rsidRPr="00C1120A" w:rsidRDefault="00651AC5" w:rsidP="00643C58"/>
        </w:tc>
        <w:tc>
          <w:tcPr>
            <w:tcW w:w="1603" w:type="pct"/>
            <w:vAlign w:val="center"/>
          </w:tcPr>
          <w:p w:rsidR="00651AC5" w:rsidRPr="00C1120A" w:rsidRDefault="00651AC5" w:rsidP="00643C58">
            <w:pPr>
              <w:jc w:val="both"/>
            </w:pPr>
            <w:r w:rsidRPr="00C1120A">
              <w:t xml:space="preserve">Доля </w:t>
            </w:r>
            <w:r>
              <w:t xml:space="preserve">налоговых и неналоговых </w:t>
            </w:r>
            <w:r w:rsidRPr="00C1120A">
              <w:t xml:space="preserve">доходов местного бюджета  в общем объеме доходов бюджета Комсомольского </w:t>
            </w:r>
            <w:r>
              <w:t>городского поселения</w:t>
            </w:r>
          </w:p>
        </w:tc>
        <w:tc>
          <w:tcPr>
            <w:tcW w:w="628" w:type="pct"/>
            <w:gridSpan w:val="2"/>
            <w:vAlign w:val="center"/>
          </w:tcPr>
          <w:p w:rsidR="00651AC5" w:rsidRPr="00C1120A" w:rsidRDefault="00651AC5" w:rsidP="00643C58">
            <w:pPr>
              <w:jc w:val="center"/>
            </w:pPr>
            <w:r>
              <w:t>%</w:t>
            </w:r>
          </w:p>
        </w:tc>
        <w:tc>
          <w:tcPr>
            <w:tcW w:w="489" w:type="pct"/>
            <w:vAlign w:val="center"/>
          </w:tcPr>
          <w:p w:rsidR="00651AC5" w:rsidRPr="007D4E1F" w:rsidRDefault="00651AC5" w:rsidP="00643C58">
            <w:pPr>
              <w:jc w:val="center"/>
              <w:rPr>
                <w:bCs/>
              </w:rPr>
            </w:pPr>
            <w:r w:rsidRPr="007D4E1F">
              <w:rPr>
                <w:bCs/>
              </w:rPr>
              <w:t>62,3</w:t>
            </w:r>
          </w:p>
        </w:tc>
        <w:tc>
          <w:tcPr>
            <w:tcW w:w="558" w:type="pct"/>
            <w:gridSpan w:val="3"/>
            <w:vAlign w:val="center"/>
          </w:tcPr>
          <w:p w:rsidR="00651AC5" w:rsidRPr="007D4E1F" w:rsidRDefault="00651AC5" w:rsidP="00643C58">
            <w:pPr>
              <w:jc w:val="center"/>
              <w:rPr>
                <w:bCs/>
              </w:rPr>
            </w:pPr>
            <w:r w:rsidRPr="007D4E1F">
              <w:rPr>
                <w:bCs/>
              </w:rPr>
              <w:t>90,1</w:t>
            </w:r>
          </w:p>
        </w:tc>
        <w:tc>
          <w:tcPr>
            <w:tcW w:w="549" w:type="pct"/>
            <w:gridSpan w:val="3"/>
            <w:vAlign w:val="center"/>
          </w:tcPr>
          <w:p w:rsidR="00651AC5" w:rsidRPr="007D4E1F" w:rsidRDefault="00651AC5" w:rsidP="00643C58">
            <w:pPr>
              <w:jc w:val="center"/>
              <w:rPr>
                <w:bCs/>
              </w:rPr>
            </w:pPr>
            <w:r w:rsidRPr="007D4E1F">
              <w:rPr>
                <w:bCs/>
              </w:rPr>
              <w:t>90,5</w:t>
            </w:r>
          </w:p>
        </w:tc>
      </w:tr>
      <w:tr w:rsidR="00651AC5" w:rsidRPr="00C1120A" w:rsidTr="00643C58">
        <w:trPr>
          <w:gridAfter w:val="2"/>
          <w:wAfter w:w="73" w:type="pct"/>
        </w:trPr>
        <w:tc>
          <w:tcPr>
            <w:tcW w:w="1100" w:type="pct"/>
          </w:tcPr>
          <w:p w:rsidR="00651AC5" w:rsidRPr="00C1120A" w:rsidRDefault="00651AC5" w:rsidP="00643C58"/>
        </w:tc>
        <w:tc>
          <w:tcPr>
            <w:tcW w:w="1603" w:type="pct"/>
            <w:vAlign w:val="center"/>
          </w:tcPr>
          <w:p w:rsidR="00651AC5" w:rsidRPr="00C1120A" w:rsidRDefault="00651AC5" w:rsidP="00643C58">
            <w:pPr>
              <w:jc w:val="both"/>
            </w:pPr>
            <w:r>
              <w:t>Доля налоговых и неналоговых доходов местного бюджета ( за исключением поступлений налоговых доходов по дополнительным нормативам отчислений) в общем объеме собственных доходов бюджета Комсомольского муниципального района ( без учета субвенций)</w:t>
            </w:r>
          </w:p>
        </w:tc>
        <w:tc>
          <w:tcPr>
            <w:tcW w:w="628" w:type="pct"/>
            <w:gridSpan w:val="2"/>
            <w:vAlign w:val="center"/>
          </w:tcPr>
          <w:p w:rsidR="00651AC5" w:rsidRDefault="00651AC5" w:rsidP="00643C58">
            <w:pPr>
              <w:jc w:val="center"/>
            </w:pPr>
            <w:r>
              <w:t>%</w:t>
            </w:r>
          </w:p>
        </w:tc>
        <w:tc>
          <w:tcPr>
            <w:tcW w:w="489" w:type="pct"/>
            <w:vAlign w:val="center"/>
          </w:tcPr>
          <w:p w:rsidR="00651AC5" w:rsidRPr="007D4E1F" w:rsidRDefault="00651AC5" w:rsidP="00643C58">
            <w:pPr>
              <w:jc w:val="center"/>
              <w:rPr>
                <w:bCs/>
              </w:rPr>
            </w:pPr>
            <w:r w:rsidRPr="007D4E1F">
              <w:rPr>
                <w:bCs/>
              </w:rPr>
              <w:t>32,4</w:t>
            </w:r>
          </w:p>
        </w:tc>
        <w:tc>
          <w:tcPr>
            <w:tcW w:w="558" w:type="pct"/>
            <w:gridSpan w:val="3"/>
            <w:vAlign w:val="center"/>
          </w:tcPr>
          <w:p w:rsidR="00651AC5" w:rsidRPr="007D4E1F" w:rsidRDefault="00651AC5" w:rsidP="00643C58">
            <w:pPr>
              <w:jc w:val="center"/>
              <w:rPr>
                <w:bCs/>
              </w:rPr>
            </w:pPr>
            <w:r w:rsidRPr="007D4E1F">
              <w:rPr>
                <w:bCs/>
              </w:rPr>
              <w:t>33,9</w:t>
            </w:r>
          </w:p>
        </w:tc>
        <w:tc>
          <w:tcPr>
            <w:tcW w:w="549" w:type="pct"/>
            <w:gridSpan w:val="3"/>
            <w:vAlign w:val="center"/>
          </w:tcPr>
          <w:p w:rsidR="00651AC5" w:rsidRPr="007D4E1F" w:rsidRDefault="00651AC5" w:rsidP="00643C58">
            <w:pPr>
              <w:jc w:val="center"/>
              <w:rPr>
                <w:bCs/>
              </w:rPr>
            </w:pPr>
            <w:r w:rsidRPr="007D4E1F">
              <w:rPr>
                <w:bCs/>
              </w:rPr>
              <w:t>33,5</w:t>
            </w:r>
          </w:p>
        </w:tc>
      </w:tr>
      <w:tr w:rsidR="00651AC5" w:rsidRPr="00C1120A" w:rsidTr="00643C58">
        <w:trPr>
          <w:gridAfter w:val="2"/>
          <w:wAfter w:w="73" w:type="pct"/>
        </w:trPr>
        <w:tc>
          <w:tcPr>
            <w:tcW w:w="1100" w:type="pct"/>
          </w:tcPr>
          <w:p w:rsidR="00651AC5" w:rsidRPr="00C1120A" w:rsidRDefault="00651AC5" w:rsidP="00643C58"/>
        </w:tc>
        <w:tc>
          <w:tcPr>
            <w:tcW w:w="1603" w:type="pct"/>
            <w:vAlign w:val="center"/>
          </w:tcPr>
          <w:p w:rsidR="00651AC5" w:rsidRPr="00C1120A" w:rsidRDefault="00651AC5" w:rsidP="00643C58">
            <w:pPr>
              <w:jc w:val="both"/>
            </w:pPr>
            <w:r>
              <w:t xml:space="preserve">Доля налоговых и неналоговых доходов местного бюджета ( за исключением поступлений налоговых доходов по дополнительным нормативам отчислений) </w:t>
            </w:r>
            <w:r>
              <w:lastRenderedPageBreak/>
              <w:t>в общем объеме собственных доходов бюджета Комсомольского городского поселения ( без учета субвенций)</w:t>
            </w:r>
          </w:p>
        </w:tc>
        <w:tc>
          <w:tcPr>
            <w:tcW w:w="628" w:type="pct"/>
            <w:gridSpan w:val="2"/>
            <w:vAlign w:val="center"/>
          </w:tcPr>
          <w:p w:rsidR="00651AC5" w:rsidRDefault="00651AC5" w:rsidP="00643C58">
            <w:pPr>
              <w:jc w:val="center"/>
            </w:pPr>
            <w:r>
              <w:lastRenderedPageBreak/>
              <w:t>%</w:t>
            </w:r>
          </w:p>
        </w:tc>
        <w:tc>
          <w:tcPr>
            <w:tcW w:w="489" w:type="pct"/>
            <w:vAlign w:val="center"/>
          </w:tcPr>
          <w:p w:rsidR="00651AC5" w:rsidRPr="007D4E1F" w:rsidRDefault="00651AC5" w:rsidP="00643C58">
            <w:pPr>
              <w:jc w:val="center"/>
              <w:rPr>
                <w:bCs/>
              </w:rPr>
            </w:pPr>
            <w:r w:rsidRPr="007D4E1F">
              <w:rPr>
                <w:bCs/>
              </w:rPr>
              <w:t>62,3</w:t>
            </w:r>
          </w:p>
        </w:tc>
        <w:tc>
          <w:tcPr>
            <w:tcW w:w="558" w:type="pct"/>
            <w:gridSpan w:val="3"/>
            <w:vAlign w:val="center"/>
          </w:tcPr>
          <w:p w:rsidR="00651AC5" w:rsidRPr="007D4E1F" w:rsidRDefault="00651AC5" w:rsidP="00643C58">
            <w:pPr>
              <w:jc w:val="center"/>
              <w:rPr>
                <w:bCs/>
              </w:rPr>
            </w:pPr>
            <w:r w:rsidRPr="007D4E1F">
              <w:rPr>
                <w:bCs/>
              </w:rPr>
              <w:t>90,1</w:t>
            </w:r>
          </w:p>
        </w:tc>
        <w:tc>
          <w:tcPr>
            <w:tcW w:w="549" w:type="pct"/>
            <w:gridSpan w:val="3"/>
            <w:vAlign w:val="center"/>
          </w:tcPr>
          <w:p w:rsidR="00651AC5" w:rsidRPr="007D4E1F" w:rsidRDefault="00651AC5" w:rsidP="00643C58">
            <w:pPr>
              <w:jc w:val="center"/>
              <w:rPr>
                <w:bCs/>
              </w:rPr>
            </w:pPr>
            <w:r w:rsidRPr="007D4E1F">
              <w:rPr>
                <w:bCs/>
              </w:rPr>
              <w:t>90,5</w:t>
            </w:r>
          </w:p>
        </w:tc>
      </w:tr>
      <w:tr w:rsidR="00651AC5" w:rsidRPr="00C1120A" w:rsidTr="00643C58">
        <w:trPr>
          <w:gridAfter w:val="11"/>
          <w:wAfter w:w="2297" w:type="pct"/>
        </w:trPr>
        <w:tc>
          <w:tcPr>
            <w:tcW w:w="2703" w:type="pct"/>
            <w:gridSpan w:val="2"/>
          </w:tcPr>
          <w:p w:rsidR="00651AC5" w:rsidRPr="00C1120A" w:rsidRDefault="00651AC5" w:rsidP="00643C58">
            <w:pPr>
              <w:shd w:val="clear" w:color="auto" w:fill="FFFFFF"/>
              <w:ind w:left="34"/>
              <w:jc w:val="both"/>
              <w:rPr>
                <w:sz w:val="26"/>
                <w:szCs w:val="26"/>
              </w:rPr>
            </w:pPr>
          </w:p>
        </w:tc>
      </w:tr>
      <w:tr w:rsidR="00651AC5" w:rsidRPr="00C1120A" w:rsidTr="00643C58">
        <w:trPr>
          <w:gridAfter w:val="11"/>
          <w:wAfter w:w="2297" w:type="pct"/>
        </w:trPr>
        <w:tc>
          <w:tcPr>
            <w:tcW w:w="2703" w:type="pct"/>
            <w:gridSpan w:val="2"/>
          </w:tcPr>
          <w:p w:rsidR="00651AC5" w:rsidRPr="00C1120A" w:rsidRDefault="00651AC5" w:rsidP="00643C58">
            <w:pPr>
              <w:shd w:val="clear" w:color="auto" w:fill="FFFFFF"/>
              <w:ind w:left="34"/>
              <w:jc w:val="both"/>
              <w:rPr>
                <w:sz w:val="26"/>
                <w:szCs w:val="26"/>
              </w:rPr>
            </w:pPr>
            <w:r w:rsidRPr="00C1120A">
              <w:rPr>
                <w:b/>
                <w:sz w:val="26"/>
                <w:szCs w:val="26"/>
              </w:rPr>
              <w:t>Цель:</w:t>
            </w:r>
            <w:r w:rsidRPr="00C1120A">
              <w:rPr>
                <w:sz w:val="26"/>
                <w:szCs w:val="26"/>
              </w:rPr>
              <w:t xml:space="preserve"> Совершенствование системы финансового контроля в Комсомольском муниципальном районе и Комсомольском городском поселении</w:t>
            </w:r>
          </w:p>
          <w:p w:rsidR="00651AC5" w:rsidRPr="00C1120A" w:rsidRDefault="00651AC5" w:rsidP="00643C58"/>
        </w:tc>
      </w:tr>
      <w:tr w:rsidR="00651AC5" w:rsidRPr="00C1120A" w:rsidTr="00643C58">
        <w:tc>
          <w:tcPr>
            <w:tcW w:w="1100" w:type="pct"/>
          </w:tcPr>
          <w:p w:rsidR="00651AC5" w:rsidRPr="00C1120A" w:rsidRDefault="00651AC5" w:rsidP="00643C58"/>
        </w:tc>
        <w:tc>
          <w:tcPr>
            <w:tcW w:w="1603" w:type="pct"/>
            <w:vAlign w:val="center"/>
          </w:tcPr>
          <w:p w:rsidR="00651AC5" w:rsidRPr="00C1120A" w:rsidRDefault="00651AC5" w:rsidP="00643C58">
            <w:pPr>
              <w:jc w:val="both"/>
            </w:pPr>
            <w:r w:rsidRPr="00C1120A">
              <w:rPr>
                <w:szCs w:val="28"/>
              </w:rPr>
              <w:t>Выполнение плана контрольных мероприятий по осуществлению внутреннего муниципального финансового контроля</w:t>
            </w:r>
          </w:p>
        </w:tc>
        <w:tc>
          <w:tcPr>
            <w:tcW w:w="628" w:type="pct"/>
            <w:gridSpan w:val="2"/>
            <w:vAlign w:val="center"/>
          </w:tcPr>
          <w:p w:rsidR="00651AC5" w:rsidRPr="00C1120A" w:rsidRDefault="00651AC5" w:rsidP="00643C58">
            <w:pPr>
              <w:jc w:val="center"/>
            </w:pPr>
            <w:r w:rsidRPr="00C1120A">
              <w:t>%</w:t>
            </w:r>
          </w:p>
        </w:tc>
        <w:tc>
          <w:tcPr>
            <w:tcW w:w="492" w:type="pct"/>
            <w:gridSpan w:val="2"/>
          </w:tcPr>
          <w:p w:rsidR="00651AC5" w:rsidRPr="00C1120A" w:rsidRDefault="00651AC5" w:rsidP="00643C58">
            <w:pPr>
              <w:jc w:val="center"/>
            </w:pPr>
          </w:p>
          <w:p w:rsidR="00651AC5" w:rsidRPr="00C1120A" w:rsidRDefault="00651AC5" w:rsidP="00643C58">
            <w:pPr>
              <w:jc w:val="center"/>
            </w:pPr>
            <w:r w:rsidRPr="00C1120A">
              <w:t>100</w:t>
            </w:r>
          </w:p>
        </w:tc>
        <w:tc>
          <w:tcPr>
            <w:tcW w:w="559" w:type="pct"/>
            <w:gridSpan w:val="3"/>
          </w:tcPr>
          <w:p w:rsidR="00651AC5" w:rsidRPr="00C1120A" w:rsidRDefault="00651AC5" w:rsidP="00643C58">
            <w:pPr>
              <w:jc w:val="center"/>
            </w:pPr>
          </w:p>
          <w:p w:rsidR="00651AC5" w:rsidRPr="00C1120A" w:rsidRDefault="00651AC5" w:rsidP="00643C58">
            <w:pPr>
              <w:jc w:val="center"/>
            </w:pPr>
            <w:r w:rsidRPr="00C1120A">
              <w:t>100</w:t>
            </w:r>
          </w:p>
        </w:tc>
        <w:tc>
          <w:tcPr>
            <w:tcW w:w="618" w:type="pct"/>
            <w:gridSpan w:val="4"/>
          </w:tcPr>
          <w:p w:rsidR="00651AC5" w:rsidRPr="00C1120A" w:rsidRDefault="00651AC5" w:rsidP="00643C58">
            <w:pPr>
              <w:jc w:val="center"/>
            </w:pPr>
          </w:p>
          <w:p w:rsidR="00651AC5" w:rsidRPr="00C1120A" w:rsidRDefault="00651AC5" w:rsidP="00643C58">
            <w:pPr>
              <w:jc w:val="center"/>
            </w:pPr>
            <w:r w:rsidRPr="00C1120A">
              <w:t>100</w:t>
            </w:r>
          </w:p>
        </w:tc>
      </w:tr>
      <w:tr w:rsidR="00651AC5" w:rsidRPr="00C1120A" w:rsidTr="00643C58">
        <w:tc>
          <w:tcPr>
            <w:tcW w:w="1100" w:type="pct"/>
          </w:tcPr>
          <w:p w:rsidR="00651AC5" w:rsidRPr="00C1120A" w:rsidRDefault="00651AC5" w:rsidP="00643C58"/>
        </w:tc>
        <w:tc>
          <w:tcPr>
            <w:tcW w:w="1603" w:type="pct"/>
          </w:tcPr>
          <w:p w:rsidR="00651AC5" w:rsidRPr="00C1120A" w:rsidRDefault="00651AC5" w:rsidP="00643C58">
            <w:r w:rsidRPr="00C1120A">
              <w:t>Число проведенных контрольных мероприятий на одного сотрудника отдела внутреннего муниципального финансового контроля</w:t>
            </w:r>
          </w:p>
        </w:tc>
        <w:tc>
          <w:tcPr>
            <w:tcW w:w="628" w:type="pct"/>
            <w:gridSpan w:val="2"/>
            <w:vAlign w:val="center"/>
          </w:tcPr>
          <w:p w:rsidR="00651AC5" w:rsidRPr="00C1120A" w:rsidRDefault="00651AC5" w:rsidP="00643C58">
            <w:pPr>
              <w:jc w:val="center"/>
            </w:pPr>
            <w:r w:rsidRPr="00C1120A">
              <w:t>ед.</w:t>
            </w:r>
          </w:p>
        </w:tc>
        <w:tc>
          <w:tcPr>
            <w:tcW w:w="492" w:type="pct"/>
            <w:gridSpan w:val="2"/>
            <w:vAlign w:val="center"/>
          </w:tcPr>
          <w:p w:rsidR="00651AC5" w:rsidRPr="00C1120A" w:rsidRDefault="00651AC5" w:rsidP="00643C58">
            <w:pPr>
              <w:jc w:val="center"/>
            </w:pPr>
            <w:r w:rsidRPr="00C1120A">
              <w:t>не менее</w:t>
            </w:r>
          </w:p>
          <w:p w:rsidR="00651AC5" w:rsidRPr="00C1120A" w:rsidRDefault="00651AC5" w:rsidP="00643C58">
            <w:pPr>
              <w:jc w:val="center"/>
            </w:pPr>
          </w:p>
          <w:p w:rsidR="00651AC5" w:rsidRPr="00C1120A" w:rsidRDefault="00651AC5" w:rsidP="00643C58">
            <w:pPr>
              <w:jc w:val="center"/>
            </w:pPr>
            <w:r w:rsidRPr="00C1120A">
              <w:t>6</w:t>
            </w:r>
          </w:p>
        </w:tc>
        <w:tc>
          <w:tcPr>
            <w:tcW w:w="559" w:type="pct"/>
            <w:gridSpan w:val="3"/>
          </w:tcPr>
          <w:p w:rsidR="00651AC5" w:rsidRPr="00C1120A" w:rsidRDefault="00651AC5" w:rsidP="00643C58">
            <w:pPr>
              <w:jc w:val="center"/>
            </w:pPr>
            <w:r w:rsidRPr="00C1120A">
              <w:t>не менее</w:t>
            </w:r>
          </w:p>
          <w:p w:rsidR="00651AC5" w:rsidRPr="00C1120A" w:rsidRDefault="00651AC5" w:rsidP="00643C58">
            <w:pPr>
              <w:jc w:val="center"/>
            </w:pPr>
            <w:r w:rsidRPr="00C1120A">
              <w:t>6</w:t>
            </w:r>
          </w:p>
        </w:tc>
        <w:tc>
          <w:tcPr>
            <w:tcW w:w="618" w:type="pct"/>
            <w:gridSpan w:val="4"/>
          </w:tcPr>
          <w:p w:rsidR="00651AC5" w:rsidRPr="00C1120A" w:rsidRDefault="00651AC5" w:rsidP="00643C58">
            <w:pPr>
              <w:jc w:val="center"/>
            </w:pPr>
            <w:r w:rsidRPr="00C1120A">
              <w:t>не менее</w:t>
            </w:r>
          </w:p>
          <w:p w:rsidR="00651AC5" w:rsidRPr="00C1120A" w:rsidRDefault="00651AC5" w:rsidP="00643C58">
            <w:pPr>
              <w:jc w:val="center"/>
            </w:pPr>
            <w:r w:rsidRPr="00C1120A">
              <w:t>6</w:t>
            </w:r>
          </w:p>
        </w:tc>
      </w:tr>
      <w:tr w:rsidR="00651AC5" w:rsidRPr="00C1120A" w:rsidTr="00643C58">
        <w:tc>
          <w:tcPr>
            <w:tcW w:w="1100" w:type="pct"/>
          </w:tcPr>
          <w:p w:rsidR="00651AC5" w:rsidRPr="00C1120A" w:rsidRDefault="00651AC5" w:rsidP="00643C58"/>
        </w:tc>
        <w:tc>
          <w:tcPr>
            <w:tcW w:w="1603" w:type="pct"/>
          </w:tcPr>
          <w:p w:rsidR="00651AC5" w:rsidRPr="00C1120A" w:rsidRDefault="00651AC5" w:rsidP="00643C58">
            <w:r w:rsidRPr="00C1120A">
              <w:t>Доля проверенных средств в общем объеме кассовых расходов, проведенных объектами контроля за проверяемый период</w:t>
            </w:r>
          </w:p>
        </w:tc>
        <w:tc>
          <w:tcPr>
            <w:tcW w:w="628" w:type="pct"/>
            <w:gridSpan w:val="2"/>
            <w:vAlign w:val="center"/>
          </w:tcPr>
          <w:p w:rsidR="00651AC5" w:rsidRPr="00C1120A" w:rsidRDefault="00651AC5" w:rsidP="00643C58">
            <w:pPr>
              <w:jc w:val="center"/>
            </w:pPr>
            <w:r w:rsidRPr="00C1120A">
              <w:t>%</w:t>
            </w:r>
          </w:p>
        </w:tc>
        <w:tc>
          <w:tcPr>
            <w:tcW w:w="492" w:type="pct"/>
            <w:gridSpan w:val="2"/>
            <w:vAlign w:val="center"/>
          </w:tcPr>
          <w:p w:rsidR="00651AC5" w:rsidRPr="00C1120A" w:rsidRDefault="00651AC5" w:rsidP="00643C58">
            <w:pPr>
              <w:jc w:val="center"/>
            </w:pPr>
            <w:r w:rsidRPr="00C1120A">
              <w:t>не менее 90</w:t>
            </w:r>
          </w:p>
        </w:tc>
        <w:tc>
          <w:tcPr>
            <w:tcW w:w="559" w:type="pct"/>
            <w:gridSpan w:val="3"/>
            <w:vAlign w:val="center"/>
          </w:tcPr>
          <w:p w:rsidR="00651AC5" w:rsidRPr="00673BAC" w:rsidRDefault="00651AC5" w:rsidP="00643C58">
            <w:pPr>
              <w:jc w:val="center"/>
            </w:pPr>
            <w:r w:rsidRPr="00673BAC">
              <w:t>не менее 95</w:t>
            </w:r>
          </w:p>
        </w:tc>
        <w:tc>
          <w:tcPr>
            <w:tcW w:w="618" w:type="pct"/>
            <w:gridSpan w:val="4"/>
            <w:vAlign w:val="center"/>
          </w:tcPr>
          <w:p w:rsidR="00651AC5" w:rsidRPr="00C1120A" w:rsidRDefault="00651AC5" w:rsidP="00643C58">
            <w:pPr>
              <w:jc w:val="center"/>
            </w:pPr>
            <w:r w:rsidRPr="00C1120A">
              <w:t>не менее 95</w:t>
            </w:r>
          </w:p>
        </w:tc>
      </w:tr>
      <w:tr w:rsidR="00651AC5" w:rsidRPr="00C1120A" w:rsidTr="00643C58">
        <w:tc>
          <w:tcPr>
            <w:tcW w:w="1100" w:type="pct"/>
          </w:tcPr>
          <w:p w:rsidR="00651AC5" w:rsidRPr="00C1120A" w:rsidRDefault="00651AC5" w:rsidP="00643C58"/>
        </w:tc>
        <w:tc>
          <w:tcPr>
            <w:tcW w:w="1603" w:type="pct"/>
          </w:tcPr>
          <w:p w:rsidR="00651AC5" w:rsidRPr="00C1120A" w:rsidRDefault="00651AC5" w:rsidP="00643C58">
            <w:r w:rsidRPr="00C1120A">
              <w:t>Доля установленных нарушений, отнесенных к категории «неэффективное использование бюджетных средств», в общей сумме выявленных нарушений</w:t>
            </w:r>
          </w:p>
        </w:tc>
        <w:tc>
          <w:tcPr>
            <w:tcW w:w="628" w:type="pct"/>
            <w:gridSpan w:val="2"/>
            <w:vAlign w:val="center"/>
          </w:tcPr>
          <w:p w:rsidR="00651AC5" w:rsidRPr="00C1120A" w:rsidRDefault="00651AC5" w:rsidP="00643C58">
            <w:pPr>
              <w:jc w:val="center"/>
            </w:pPr>
            <w:r w:rsidRPr="00C1120A">
              <w:t>%</w:t>
            </w:r>
          </w:p>
        </w:tc>
        <w:tc>
          <w:tcPr>
            <w:tcW w:w="492" w:type="pct"/>
            <w:gridSpan w:val="2"/>
            <w:vAlign w:val="center"/>
          </w:tcPr>
          <w:p w:rsidR="00651AC5" w:rsidRPr="00C1120A" w:rsidRDefault="00651AC5" w:rsidP="00643C58">
            <w:pPr>
              <w:jc w:val="center"/>
            </w:pPr>
            <w:r w:rsidRPr="00C1120A">
              <w:t>не более 2</w:t>
            </w:r>
          </w:p>
        </w:tc>
        <w:tc>
          <w:tcPr>
            <w:tcW w:w="559" w:type="pct"/>
            <w:gridSpan w:val="3"/>
            <w:vAlign w:val="center"/>
          </w:tcPr>
          <w:p w:rsidR="00651AC5" w:rsidRPr="00C1120A" w:rsidRDefault="00651AC5" w:rsidP="00643C58">
            <w:pPr>
              <w:jc w:val="center"/>
            </w:pPr>
            <w:r w:rsidRPr="00C1120A">
              <w:t>не более</w:t>
            </w:r>
            <w:r>
              <w:t xml:space="preserve">  </w:t>
            </w:r>
            <w:r w:rsidRPr="00C1120A">
              <w:t>2</w:t>
            </w:r>
          </w:p>
        </w:tc>
        <w:tc>
          <w:tcPr>
            <w:tcW w:w="618" w:type="pct"/>
            <w:gridSpan w:val="4"/>
            <w:vAlign w:val="center"/>
          </w:tcPr>
          <w:p w:rsidR="00651AC5" w:rsidRPr="00C1120A" w:rsidRDefault="00651AC5" w:rsidP="00643C58">
            <w:pPr>
              <w:jc w:val="center"/>
            </w:pPr>
            <w:r w:rsidRPr="00C1120A">
              <w:t>не более 2</w:t>
            </w:r>
          </w:p>
        </w:tc>
      </w:tr>
      <w:tr w:rsidR="00651AC5" w:rsidRPr="00C1120A" w:rsidTr="00643C58">
        <w:tc>
          <w:tcPr>
            <w:tcW w:w="1100" w:type="pct"/>
          </w:tcPr>
          <w:p w:rsidR="00651AC5" w:rsidRPr="00C1120A" w:rsidRDefault="00651AC5" w:rsidP="00643C58"/>
        </w:tc>
        <w:tc>
          <w:tcPr>
            <w:tcW w:w="1603" w:type="pct"/>
          </w:tcPr>
          <w:p w:rsidR="00651AC5" w:rsidRPr="00C1120A" w:rsidRDefault="00651AC5" w:rsidP="00643C58">
            <w:r w:rsidRPr="00C1120A">
              <w:t>Доля установленных нарушений, отнесенных к категории «нецелевое использование бюджетных средств», в общей сумме выявленных нарушений</w:t>
            </w:r>
          </w:p>
        </w:tc>
        <w:tc>
          <w:tcPr>
            <w:tcW w:w="628" w:type="pct"/>
            <w:gridSpan w:val="2"/>
            <w:vAlign w:val="center"/>
          </w:tcPr>
          <w:p w:rsidR="00651AC5" w:rsidRPr="00C1120A" w:rsidRDefault="00651AC5" w:rsidP="00643C58">
            <w:pPr>
              <w:jc w:val="center"/>
            </w:pPr>
            <w:r w:rsidRPr="00C1120A">
              <w:t>%</w:t>
            </w:r>
          </w:p>
        </w:tc>
        <w:tc>
          <w:tcPr>
            <w:tcW w:w="492" w:type="pct"/>
            <w:gridSpan w:val="2"/>
            <w:vAlign w:val="center"/>
          </w:tcPr>
          <w:p w:rsidR="00651AC5" w:rsidRPr="00C1120A" w:rsidRDefault="00651AC5" w:rsidP="00643C58">
            <w:pPr>
              <w:jc w:val="center"/>
            </w:pPr>
            <w:r w:rsidRPr="00C1120A">
              <w:t>не более</w:t>
            </w:r>
          </w:p>
          <w:p w:rsidR="00651AC5" w:rsidRPr="00C1120A" w:rsidRDefault="00651AC5" w:rsidP="00643C58">
            <w:pPr>
              <w:jc w:val="center"/>
            </w:pPr>
            <w:r w:rsidRPr="00C1120A">
              <w:t>1</w:t>
            </w:r>
          </w:p>
        </w:tc>
        <w:tc>
          <w:tcPr>
            <w:tcW w:w="559" w:type="pct"/>
            <w:gridSpan w:val="3"/>
            <w:vAlign w:val="center"/>
          </w:tcPr>
          <w:p w:rsidR="00651AC5" w:rsidRPr="00C1120A" w:rsidRDefault="00651AC5" w:rsidP="00643C58">
            <w:pPr>
              <w:rPr>
                <w:sz w:val="16"/>
                <w:szCs w:val="16"/>
              </w:rPr>
            </w:pPr>
          </w:p>
          <w:p w:rsidR="00651AC5" w:rsidRPr="00C1120A" w:rsidRDefault="00651AC5" w:rsidP="00643C58">
            <w:pPr>
              <w:jc w:val="center"/>
            </w:pPr>
            <w:r w:rsidRPr="00C1120A">
              <w:t>0</w:t>
            </w:r>
          </w:p>
        </w:tc>
        <w:tc>
          <w:tcPr>
            <w:tcW w:w="618" w:type="pct"/>
            <w:gridSpan w:val="4"/>
            <w:vAlign w:val="center"/>
          </w:tcPr>
          <w:p w:rsidR="00651AC5" w:rsidRPr="00C1120A" w:rsidRDefault="00651AC5" w:rsidP="00643C58">
            <w:pPr>
              <w:jc w:val="center"/>
            </w:pPr>
          </w:p>
          <w:p w:rsidR="00651AC5" w:rsidRPr="00C1120A" w:rsidRDefault="00651AC5" w:rsidP="00643C58">
            <w:pPr>
              <w:jc w:val="center"/>
            </w:pPr>
          </w:p>
          <w:p w:rsidR="00651AC5" w:rsidRPr="00C1120A" w:rsidRDefault="00651AC5" w:rsidP="00643C58">
            <w:pPr>
              <w:jc w:val="center"/>
            </w:pPr>
            <w:r w:rsidRPr="00C1120A">
              <w:t>0</w:t>
            </w:r>
          </w:p>
        </w:tc>
      </w:tr>
      <w:tr w:rsidR="00651AC5" w:rsidRPr="00C1120A" w:rsidTr="00643C58">
        <w:tc>
          <w:tcPr>
            <w:tcW w:w="1100" w:type="pct"/>
          </w:tcPr>
          <w:p w:rsidR="00651AC5" w:rsidRPr="00C1120A" w:rsidRDefault="00651AC5" w:rsidP="00643C58"/>
        </w:tc>
        <w:tc>
          <w:tcPr>
            <w:tcW w:w="1603" w:type="pct"/>
          </w:tcPr>
          <w:p w:rsidR="00651AC5" w:rsidRPr="00C1120A" w:rsidRDefault="00651AC5" w:rsidP="00643C58">
            <w:r w:rsidRPr="00C1120A">
              <w:t>Доля исполненных представлений и предписаний в общем количестве направленных представлений и предписаний</w:t>
            </w:r>
          </w:p>
        </w:tc>
        <w:tc>
          <w:tcPr>
            <w:tcW w:w="628" w:type="pct"/>
            <w:gridSpan w:val="2"/>
            <w:vAlign w:val="center"/>
          </w:tcPr>
          <w:p w:rsidR="00651AC5" w:rsidRPr="00C1120A" w:rsidRDefault="00651AC5" w:rsidP="00643C58">
            <w:pPr>
              <w:jc w:val="center"/>
            </w:pPr>
            <w:r w:rsidRPr="00C1120A">
              <w:t>%</w:t>
            </w:r>
          </w:p>
        </w:tc>
        <w:tc>
          <w:tcPr>
            <w:tcW w:w="492" w:type="pct"/>
            <w:gridSpan w:val="2"/>
            <w:vAlign w:val="center"/>
          </w:tcPr>
          <w:p w:rsidR="00651AC5" w:rsidRPr="00C1120A" w:rsidRDefault="00651AC5" w:rsidP="00643C58">
            <w:pPr>
              <w:jc w:val="center"/>
            </w:pPr>
          </w:p>
          <w:p w:rsidR="00651AC5" w:rsidRPr="00C1120A" w:rsidRDefault="00651AC5" w:rsidP="00643C58">
            <w:pPr>
              <w:jc w:val="center"/>
            </w:pPr>
            <w:r w:rsidRPr="00C1120A">
              <w:t>не менее</w:t>
            </w:r>
          </w:p>
          <w:p w:rsidR="00651AC5" w:rsidRPr="00C1120A" w:rsidRDefault="00651AC5" w:rsidP="00643C58">
            <w:pPr>
              <w:jc w:val="center"/>
            </w:pPr>
            <w:r w:rsidRPr="00C1120A">
              <w:t>90</w:t>
            </w:r>
          </w:p>
        </w:tc>
        <w:tc>
          <w:tcPr>
            <w:tcW w:w="559" w:type="pct"/>
            <w:gridSpan w:val="3"/>
            <w:vAlign w:val="center"/>
          </w:tcPr>
          <w:p w:rsidR="00651AC5" w:rsidRPr="00C1120A" w:rsidRDefault="00651AC5" w:rsidP="00643C58">
            <w:pPr>
              <w:jc w:val="center"/>
            </w:pPr>
          </w:p>
          <w:p w:rsidR="00651AC5" w:rsidRPr="00C1120A" w:rsidRDefault="00651AC5" w:rsidP="00643C58">
            <w:pPr>
              <w:jc w:val="center"/>
            </w:pPr>
            <w:r w:rsidRPr="00C1120A">
              <w:t>не менее</w:t>
            </w:r>
          </w:p>
          <w:p w:rsidR="00651AC5" w:rsidRPr="00C1120A" w:rsidRDefault="00651AC5" w:rsidP="00643C58">
            <w:pPr>
              <w:jc w:val="center"/>
            </w:pPr>
            <w:r w:rsidRPr="00C1120A">
              <w:t>90</w:t>
            </w:r>
          </w:p>
        </w:tc>
        <w:tc>
          <w:tcPr>
            <w:tcW w:w="618" w:type="pct"/>
            <w:gridSpan w:val="4"/>
            <w:vAlign w:val="center"/>
          </w:tcPr>
          <w:p w:rsidR="00651AC5" w:rsidRPr="00C1120A" w:rsidRDefault="00651AC5" w:rsidP="00643C58">
            <w:pPr>
              <w:jc w:val="center"/>
            </w:pPr>
          </w:p>
          <w:p w:rsidR="00651AC5" w:rsidRPr="00C1120A" w:rsidRDefault="00651AC5" w:rsidP="00643C58">
            <w:pPr>
              <w:jc w:val="center"/>
            </w:pPr>
            <w:r w:rsidRPr="00C1120A">
              <w:t>не менее</w:t>
            </w:r>
          </w:p>
          <w:p w:rsidR="00651AC5" w:rsidRPr="00C1120A" w:rsidRDefault="00651AC5" w:rsidP="00643C58">
            <w:pPr>
              <w:jc w:val="center"/>
            </w:pPr>
            <w:r w:rsidRPr="00C1120A">
              <w:t>90</w:t>
            </w:r>
          </w:p>
        </w:tc>
      </w:tr>
      <w:tr w:rsidR="00651AC5" w:rsidRPr="00C1120A" w:rsidTr="00643C58">
        <w:tc>
          <w:tcPr>
            <w:tcW w:w="1100" w:type="pct"/>
          </w:tcPr>
          <w:p w:rsidR="00651AC5" w:rsidRPr="00C1120A" w:rsidRDefault="00651AC5" w:rsidP="00643C58"/>
        </w:tc>
        <w:tc>
          <w:tcPr>
            <w:tcW w:w="1603" w:type="pct"/>
          </w:tcPr>
          <w:p w:rsidR="00651AC5" w:rsidRPr="00C1120A" w:rsidRDefault="00651AC5" w:rsidP="00643C58">
            <w:r w:rsidRPr="00C1120A">
              <w:t>Уровень профессиональной подготовки сотрудников органа внутреннего муниципального финансового контроля (отношение числа сотрудников, прошедших профессиональную подготовку за год к общему числу сотрудников)</w:t>
            </w:r>
          </w:p>
        </w:tc>
        <w:tc>
          <w:tcPr>
            <w:tcW w:w="628" w:type="pct"/>
            <w:gridSpan w:val="2"/>
            <w:vAlign w:val="center"/>
          </w:tcPr>
          <w:p w:rsidR="00651AC5" w:rsidRPr="00C1120A" w:rsidRDefault="00651AC5" w:rsidP="00643C58">
            <w:pPr>
              <w:jc w:val="center"/>
            </w:pPr>
            <w:r w:rsidRPr="00C1120A">
              <w:t>%</w:t>
            </w:r>
          </w:p>
        </w:tc>
        <w:tc>
          <w:tcPr>
            <w:tcW w:w="492" w:type="pct"/>
            <w:gridSpan w:val="2"/>
            <w:vAlign w:val="center"/>
          </w:tcPr>
          <w:p w:rsidR="00651AC5" w:rsidRPr="00C1120A" w:rsidRDefault="00651AC5" w:rsidP="00643C58">
            <w:pPr>
              <w:jc w:val="center"/>
            </w:pPr>
          </w:p>
          <w:p w:rsidR="00651AC5" w:rsidRPr="00C1120A" w:rsidRDefault="00651AC5" w:rsidP="00643C58">
            <w:pPr>
              <w:jc w:val="center"/>
            </w:pPr>
          </w:p>
          <w:p w:rsidR="00651AC5" w:rsidRPr="00C1120A" w:rsidRDefault="00651AC5" w:rsidP="00643C58">
            <w:pPr>
              <w:jc w:val="center"/>
            </w:pPr>
          </w:p>
          <w:p w:rsidR="00651AC5" w:rsidRPr="00C1120A" w:rsidRDefault="00651AC5" w:rsidP="00643C58">
            <w:pPr>
              <w:jc w:val="center"/>
            </w:pPr>
            <w:r>
              <w:t>100</w:t>
            </w:r>
          </w:p>
        </w:tc>
        <w:tc>
          <w:tcPr>
            <w:tcW w:w="559" w:type="pct"/>
            <w:gridSpan w:val="3"/>
            <w:vAlign w:val="center"/>
          </w:tcPr>
          <w:p w:rsidR="00651AC5" w:rsidRPr="00C1120A" w:rsidRDefault="00651AC5" w:rsidP="00643C58">
            <w:pPr>
              <w:jc w:val="center"/>
            </w:pPr>
          </w:p>
          <w:p w:rsidR="00651AC5" w:rsidRPr="00C1120A" w:rsidRDefault="00651AC5" w:rsidP="00643C58">
            <w:pPr>
              <w:jc w:val="center"/>
            </w:pPr>
          </w:p>
          <w:p w:rsidR="00651AC5" w:rsidRPr="00C1120A" w:rsidRDefault="00651AC5" w:rsidP="00643C58">
            <w:pPr>
              <w:jc w:val="center"/>
            </w:pPr>
          </w:p>
          <w:p w:rsidR="00651AC5" w:rsidRPr="00C1120A" w:rsidRDefault="00651AC5" w:rsidP="00643C58">
            <w:pPr>
              <w:jc w:val="center"/>
            </w:pPr>
            <w:r>
              <w:t>0</w:t>
            </w:r>
          </w:p>
        </w:tc>
        <w:tc>
          <w:tcPr>
            <w:tcW w:w="618" w:type="pct"/>
            <w:gridSpan w:val="4"/>
            <w:vAlign w:val="center"/>
          </w:tcPr>
          <w:p w:rsidR="00651AC5" w:rsidRPr="00C1120A" w:rsidRDefault="00651AC5" w:rsidP="00643C58">
            <w:pPr>
              <w:jc w:val="center"/>
            </w:pPr>
          </w:p>
          <w:p w:rsidR="00651AC5" w:rsidRPr="00C1120A" w:rsidRDefault="00651AC5" w:rsidP="00643C58">
            <w:pPr>
              <w:jc w:val="center"/>
            </w:pPr>
          </w:p>
          <w:p w:rsidR="00651AC5" w:rsidRPr="00C1120A" w:rsidRDefault="00651AC5" w:rsidP="00643C58">
            <w:pPr>
              <w:jc w:val="center"/>
            </w:pPr>
          </w:p>
          <w:p w:rsidR="00651AC5" w:rsidRPr="00C1120A" w:rsidRDefault="00651AC5" w:rsidP="00643C58">
            <w:pPr>
              <w:jc w:val="center"/>
            </w:pPr>
            <w:r>
              <w:t>50</w:t>
            </w:r>
          </w:p>
        </w:tc>
      </w:tr>
      <w:tr w:rsidR="00651AC5" w:rsidRPr="00C1120A" w:rsidTr="00643C58">
        <w:trPr>
          <w:gridAfter w:val="11"/>
          <w:wAfter w:w="2297" w:type="pct"/>
        </w:trPr>
        <w:tc>
          <w:tcPr>
            <w:tcW w:w="2703" w:type="pct"/>
            <w:gridSpan w:val="2"/>
          </w:tcPr>
          <w:p w:rsidR="00651AC5" w:rsidRPr="00C1120A" w:rsidRDefault="00651AC5" w:rsidP="00643C58">
            <w:r w:rsidRPr="00C1120A">
              <w:rPr>
                <w:b/>
              </w:rPr>
              <w:t xml:space="preserve"> Цель</w:t>
            </w:r>
            <w:r w:rsidRPr="00C1120A">
              <w:t xml:space="preserve">: </w:t>
            </w:r>
            <w:r>
              <w:t>развитие муниципального сегмента государственной интегрированной информационной системы управления общественными финансами «Электронный бюджет»</w:t>
            </w:r>
          </w:p>
        </w:tc>
      </w:tr>
      <w:tr w:rsidR="00651AC5" w:rsidRPr="00C1120A" w:rsidTr="00643C58">
        <w:tc>
          <w:tcPr>
            <w:tcW w:w="2703" w:type="pct"/>
            <w:gridSpan w:val="2"/>
            <w:vAlign w:val="center"/>
          </w:tcPr>
          <w:p w:rsidR="00651AC5" w:rsidRPr="00C1120A" w:rsidRDefault="00651AC5" w:rsidP="00643C58">
            <w:pPr>
              <w:jc w:val="both"/>
              <w:rPr>
                <w:bCs/>
              </w:rPr>
            </w:pPr>
            <w:r>
              <w:rPr>
                <w:bCs/>
              </w:rPr>
              <w:t>Своевременное внесение изменений в реестр участников бюджетного процесса, а также юридических лиц не являющихся участниками бюджетного процесса</w:t>
            </w:r>
          </w:p>
        </w:tc>
        <w:tc>
          <w:tcPr>
            <w:tcW w:w="628" w:type="pct"/>
            <w:gridSpan w:val="2"/>
            <w:vAlign w:val="center"/>
          </w:tcPr>
          <w:p w:rsidR="00651AC5" w:rsidRPr="00C1120A" w:rsidRDefault="00651AC5" w:rsidP="00643C58">
            <w:pPr>
              <w:jc w:val="center"/>
            </w:pPr>
            <w:r>
              <w:t>Да/нет</w:t>
            </w:r>
          </w:p>
        </w:tc>
        <w:tc>
          <w:tcPr>
            <w:tcW w:w="489" w:type="pct"/>
            <w:vAlign w:val="center"/>
          </w:tcPr>
          <w:p w:rsidR="00651AC5" w:rsidRPr="00C1120A" w:rsidRDefault="00651AC5" w:rsidP="00643C58">
            <w:pPr>
              <w:jc w:val="center"/>
            </w:pPr>
            <w:r>
              <w:t>Да</w:t>
            </w:r>
          </w:p>
        </w:tc>
        <w:tc>
          <w:tcPr>
            <w:tcW w:w="558" w:type="pct"/>
            <w:gridSpan w:val="3"/>
            <w:vAlign w:val="center"/>
          </w:tcPr>
          <w:p w:rsidR="00651AC5" w:rsidRPr="00C1120A" w:rsidRDefault="00651AC5" w:rsidP="00643C58">
            <w:pPr>
              <w:jc w:val="center"/>
            </w:pPr>
            <w:r>
              <w:t>Да</w:t>
            </w:r>
          </w:p>
        </w:tc>
        <w:tc>
          <w:tcPr>
            <w:tcW w:w="622" w:type="pct"/>
            <w:gridSpan w:val="5"/>
            <w:vAlign w:val="center"/>
          </w:tcPr>
          <w:p w:rsidR="00651AC5" w:rsidRPr="00C1120A" w:rsidRDefault="00651AC5" w:rsidP="00643C58">
            <w:pPr>
              <w:jc w:val="center"/>
            </w:pPr>
            <w:r>
              <w:t>Да</w:t>
            </w:r>
          </w:p>
        </w:tc>
      </w:tr>
      <w:tr w:rsidR="00651AC5" w:rsidRPr="00C1120A" w:rsidTr="00643C58">
        <w:trPr>
          <w:gridAfter w:val="11"/>
          <w:wAfter w:w="2297" w:type="pct"/>
        </w:trPr>
        <w:tc>
          <w:tcPr>
            <w:tcW w:w="2703" w:type="pct"/>
            <w:gridSpan w:val="2"/>
          </w:tcPr>
          <w:p w:rsidR="00651AC5" w:rsidRPr="00C1120A" w:rsidRDefault="00651AC5" w:rsidP="00643C58">
            <w:r w:rsidRPr="00C1120A">
              <w:rPr>
                <w:b/>
              </w:rPr>
              <w:t xml:space="preserve"> Цель</w:t>
            </w:r>
            <w:r w:rsidRPr="00C1120A">
              <w:t>: Своевременное предоставление бюджетных кредитов бюджетам муниципальных образований</w:t>
            </w:r>
          </w:p>
        </w:tc>
      </w:tr>
      <w:tr w:rsidR="00651AC5" w:rsidRPr="00C1120A" w:rsidTr="00643C58">
        <w:tc>
          <w:tcPr>
            <w:tcW w:w="1100" w:type="pct"/>
          </w:tcPr>
          <w:p w:rsidR="00651AC5" w:rsidRPr="00C1120A" w:rsidRDefault="00651AC5" w:rsidP="00643C58"/>
        </w:tc>
        <w:tc>
          <w:tcPr>
            <w:tcW w:w="1603" w:type="pct"/>
            <w:vAlign w:val="center"/>
          </w:tcPr>
          <w:p w:rsidR="00651AC5" w:rsidRPr="00C1120A" w:rsidRDefault="00651AC5" w:rsidP="00643C58">
            <w:pPr>
              <w:jc w:val="both"/>
              <w:rPr>
                <w:bCs/>
              </w:rPr>
            </w:pPr>
            <w:r w:rsidRPr="00C1120A">
              <w:rPr>
                <w:bCs/>
              </w:rPr>
              <w:t xml:space="preserve">Общее количество случаев осуществленных муниципальных внутренних заимствований (в </w:t>
            </w:r>
            <w:r w:rsidRPr="00C1120A">
              <w:rPr>
                <w:bCs/>
              </w:rPr>
              <w:lastRenderedPageBreak/>
              <w:t>различных формах), в том числе переходящих на очередной финансовый год</w:t>
            </w:r>
          </w:p>
        </w:tc>
        <w:tc>
          <w:tcPr>
            <w:tcW w:w="628" w:type="pct"/>
            <w:gridSpan w:val="2"/>
            <w:vAlign w:val="center"/>
          </w:tcPr>
          <w:p w:rsidR="00651AC5" w:rsidRPr="00C1120A" w:rsidRDefault="00651AC5" w:rsidP="00643C58">
            <w:pPr>
              <w:jc w:val="center"/>
            </w:pPr>
            <w:r w:rsidRPr="00C1120A">
              <w:lastRenderedPageBreak/>
              <w:t>Ед.</w:t>
            </w:r>
          </w:p>
        </w:tc>
        <w:tc>
          <w:tcPr>
            <w:tcW w:w="492" w:type="pct"/>
            <w:gridSpan w:val="2"/>
            <w:vAlign w:val="center"/>
          </w:tcPr>
          <w:p w:rsidR="00651AC5" w:rsidRPr="00C1120A" w:rsidRDefault="00651AC5" w:rsidP="00643C58">
            <w:pPr>
              <w:jc w:val="center"/>
            </w:pPr>
            <w:r>
              <w:t>1</w:t>
            </w:r>
          </w:p>
        </w:tc>
        <w:tc>
          <w:tcPr>
            <w:tcW w:w="559" w:type="pct"/>
            <w:gridSpan w:val="3"/>
            <w:vAlign w:val="center"/>
          </w:tcPr>
          <w:p w:rsidR="00651AC5" w:rsidRPr="00C1120A" w:rsidRDefault="00651AC5" w:rsidP="00643C58">
            <w:pPr>
              <w:jc w:val="center"/>
            </w:pPr>
            <w:r w:rsidRPr="00C1120A">
              <w:t>1</w:t>
            </w:r>
          </w:p>
        </w:tc>
        <w:tc>
          <w:tcPr>
            <w:tcW w:w="618" w:type="pct"/>
            <w:gridSpan w:val="4"/>
            <w:vAlign w:val="center"/>
          </w:tcPr>
          <w:p w:rsidR="00651AC5" w:rsidRPr="00C1120A" w:rsidRDefault="00651AC5" w:rsidP="00643C58">
            <w:pPr>
              <w:jc w:val="center"/>
            </w:pPr>
            <w:r w:rsidRPr="00C1120A">
              <w:t>1</w:t>
            </w:r>
          </w:p>
        </w:tc>
      </w:tr>
    </w:tbl>
    <w:p w:rsidR="00651AC5" w:rsidRDefault="00651AC5" w:rsidP="00651AC5">
      <w:pPr>
        <w:shd w:val="clear" w:color="auto" w:fill="FFFFFF"/>
        <w:ind w:left="2342" w:right="2323"/>
        <w:jc w:val="center"/>
        <w:outlineLvl w:val="0"/>
        <w:rPr>
          <w:b/>
          <w:spacing w:val="-1"/>
        </w:rPr>
        <w:sectPr w:rsidR="00651AC5" w:rsidSect="00643C58">
          <w:pgSz w:w="16834" w:h="11909" w:orient="landscape"/>
          <w:pgMar w:top="1134" w:right="680" w:bottom="680" w:left="680" w:header="567" w:footer="720" w:gutter="0"/>
          <w:cols w:space="60"/>
          <w:noEndnote/>
        </w:sectPr>
      </w:pPr>
    </w:p>
    <w:p w:rsidR="00651AC5" w:rsidRDefault="00651AC5" w:rsidP="00651AC5">
      <w:pPr>
        <w:shd w:val="clear" w:color="auto" w:fill="FFFFFF"/>
        <w:ind w:left="2342" w:right="2323"/>
        <w:jc w:val="center"/>
        <w:outlineLvl w:val="0"/>
        <w:rPr>
          <w:b/>
          <w:spacing w:val="-1"/>
          <w:sz w:val="28"/>
          <w:szCs w:val="28"/>
        </w:rPr>
      </w:pPr>
    </w:p>
    <w:p w:rsidR="00651AC5" w:rsidRPr="002350F5" w:rsidRDefault="00651AC5" w:rsidP="004C7560">
      <w:pPr>
        <w:numPr>
          <w:ilvl w:val="0"/>
          <w:numId w:val="38"/>
        </w:numPr>
        <w:jc w:val="center"/>
        <w:rPr>
          <w:b/>
          <w:sz w:val="28"/>
          <w:szCs w:val="28"/>
        </w:rPr>
      </w:pPr>
      <w:r w:rsidRPr="002350F5">
        <w:rPr>
          <w:b/>
          <w:sz w:val="28"/>
          <w:szCs w:val="28"/>
        </w:rPr>
        <w:t xml:space="preserve">Ресурсное  обеспечение реализации </w:t>
      </w:r>
      <w:r>
        <w:rPr>
          <w:b/>
          <w:sz w:val="28"/>
          <w:szCs w:val="28"/>
        </w:rPr>
        <w:t>под</w:t>
      </w:r>
      <w:r w:rsidRPr="002350F5">
        <w:rPr>
          <w:b/>
          <w:sz w:val="28"/>
          <w:szCs w:val="28"/>
        </w:rPr>
        <w:t xml:space="preserve">программы </w:t>
      </w:r>
    </w:p>
    <w:p w:rsidR="00651AC5" w:rsidRPr="00CC508F" w:rsidRDefault="00651AC5" w:rsidP="00651AC5">
      <w:pPr>
        <w:pStyle w:val="24"/>
        <w:ind w:left="284"/>
        <w:jc w:val="center"/>
        <w:outlineLvl w:val="0"/>
        <w:rPr>
          <w:b/>
          <w:color w:val="000000"/>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1985"/>
        <w:gridCol w:w="1701"/>
        <w:gridCol w:w="1843"/>
        <w:gridCol w:w="2268"/>
      </w:tblGrid>
      <w:tr w:rsidR="00651AC5" w:rsidRPr="00CC508F" w:rsidTr="00643C58">
        <w:trPr>
          <w:trHeight w:val="506"/>
        </w:trPr>
        <w:tc>
          <w:tcPr>
            <w:tcW w:w="2376" w:type="dxa"/>
            <w:vMerge w:val="restart"/>
          </w:tcPr>
          <w:p w:rsidR="00651AC5" w:rsidRPr="002350F5" w:rsidRDefault="00651AC5" w:rsidP="00643C58">
            <w:pPr>
              <w:ind w:right="-11"/>
              <w:jc w:val="center"/>
            </w:pPr>
            <w:r>
              <w:t>Наименование мероприятия/источник ресурсного обеспечения</w:t>
            </w:r>
          </w:p>
        </w:tc>
        <w:tc>
          <w:tcPr>
            <w:tcW w:w="7797" w:type="dxa"/>
            <w:gridSpan w:val="4"/>
          </w:tcPr>
          <w:p w:rsidR="00651AC5" w:rsidRPr="002350F5" w:rsidRDefault="00651AC5" w:rsidP="00643C58">
            <w:pPr>
              <w:ind w:right="-11"/>
              <w:jc w:val="center"/>
            </w:pPr>
            <w:r>
              <w:t>Расходы  (рублей)</w:t>
            </w:r>
            <w:r w:rsidRPr="002350F5">
              <w:t>, годы</w:t>
            </w:r>
          </w:p>
        </w:tc>
      </w:tr>
      <w:tr w:rsidR="00651AC5" w:rsidRPr="00CC508F" w:rsidTr="00643C58">
        <w:trPr>
          <w:trHeight w:val="709"/>
        </w:trPr>
        <w:tc>
          <w:tcPr>
            <w:tcW w:w="2376" w:type="dxa"/>
            <w:vMerge/>
          </w:tcPr>
          <w:p w:rsidR="00651AC5" w:rsidRPr="002350F5" w:rsidRDefault="00651AC5" w:rsidP="00643C58">
            <w:pPr>
              <w:ind w:right="-11"/>
              <w:jc w:val="center"/>
            </w:pPr>
          </w:p>
        </w:tc>
        <w:tc>
          <w:tcPr>
            <w:tcW w:w="1985" w:type="dxa"/>
          </w:tcPr>
          <w:p w:rsidR="00651AC5" w:rsidRPr="002350F5" w:rsidRDefault="00651AC5" w:rsidP="00643C58">
            <w:pPr>
              <w:ind w:right="-11"/>
              <w:jc w:val="center"/>
            </w:pPr>
            <w:r>
              <w:t>2019 год</w:t>
            </w:r>
          </w:p>
        </w:tc>
        <w:tc>
          <w:tcPr>
            <w:tcW w:w="1701" w:type="dxa"/>
          </w:tcPr>
          <w:p w:rsidR="00651AC5" w:rsidRPr="002350F5" w:rsidRDefault="00651AC5" w:rsidP="00643C58">
            <w:pPr>
              <w:ind w:right="-11"/>
              <w:jc w:val="center"/>
            </w:pPr>
            <w:r>
              <w:t>2020</w:t>
            </w:r>
            <w:r w:rsidRPr="002350F5">
              <w:t xml:space="preserve"> год</w:t>
            </w:r>
          </w:p>
        </w:tc>
        <w:tc>
          <w:tcPr>
            <w:tcW w:w="1843" w:type="dxa"/>
          </w:tcPr>
          <w:p w:rsidR="00651AC5" w:rsidRPr="002350F5" w:rsidRDefault="00651AC5" w:rsidP="00643C58">
            <w:pPr>
              <w:ind w:right="-11"/>
              <w:jc w:val="center"/>
            </w:pPr>
            <w:r>
              <w:t>2021</w:t>
            </w:r>
            <w:r w:rsidRPr="002350F5">
              <w:t xml:space="preserve"> год</w:t>
            </w:r>
          </w:p>
        </w:tc>
        <w:tc>
          <w:tcPr>
            <w:tcW w:w="2268" w:type="dxa"/>
          </w:tcPr>
          <w:p w:rsidR="00651AC5" w:rsidRPr="00CC508F" w:rsidRDefault="00651AC5" w:rsidP="00643C58">
            <w:pPr>
              <w:ind w:right="-11"/>
              <w:jc w:val="center"/>
              <w:rPr>
                <w:sz w:val="28"/>
                <w:szCs w:val="28"/>
              </w:rPr>
            </w:pPr>
            <w:r w:rsidRPr="00CC508F">
              <w:rPr>
                <w:sz w:val="28"/>
                <w:szCs w:val="28"/>
              </w:rPr>
              <w:t>Итого</w:t>
            </w:r>
          </w:p>
        </w:tc>
      </w:tr>
      <w:tr w:rsidR="00651AC5" w:rsidRPr="00CC508F" w:rsidTr="00643C58">
        <w:tc>
          <w:tcPr>
            <w:tcW w:w="2376" w:type="dxa"/>
          </w:tcPr>
          <w:p w:rsidR="00651AC5" w:rsidRPr="002350F5" w:rsidRDefault="00651AC5" w:rsidP="00643C58">
            <w:pPr>
              <w:ind w:right="-11"/>
              <w:jc w:val="center"/>
            </w:pPr>
            <w:r w:rsidRPr="002350F5">
              <w:t>1</w:t>
            </w:r>
          </w:p>
        </w:tc>
        <w:tc>
          <w:tcPr>
            <w:tcW w:w="1985" w:type="dxa"/>
          </w:tcPr>
          <w:p w:rsidR="00651AC5" w:rsidRPr="002350F5" w:rsidRDefault="00651AC5" w:rsidP="00643C58">
            <w:pPr>
              <w:ind w:right="-11"/>
              <w:jc w:val="center"/>
            </w:pPr>
          </w:p>
        </w:tc>
        <w:tc>
          <w:tcPr>
            <w:tcW w:w="1701" w:type="dxa"/>
          </w:tcPr>
          <w:p w:rsidR="00651AC5" w:rsidRPr="002350F5" w:rsidRDefault="00651AC5" w:rsidP="00643C58">
            <w:pPr>
              <w:ind w:right="-11"/>
              <w:jc w:val="center"/>
            </w:pPr>
            <w:r w:rsidRPr="002350F5">
              <w:t>2</w:t>
            </w:r>
          </w:p>
        </w:tc>
        <w:tc>
          <w:tcPr>
            <w:tcW w:w="1843" w:type="dxa"/>
          </w:tcPr>
          <w:p w:rsidR="00651AC5" w:rsidRPr="002350F5" w:rsidRDefault="00651AC5" w:rsidP="00643C58">
            <w:pPr>
              <w:ind w:right="-11"/>
              <w:jc w:val="center"/>
            </w:pPr>
            <w:r w:rsidRPr="002350F5">
              <w:t>3</w:t>
            </w:r>
          </w:p>
        </w:tc>
        <w:tc>
          <w:tcPr>
            <w:tcW w:w="2268" w:type="dxa"/>
          </w:tcPr>
          <w:p w:rsidR="00651AC5" w:rsidRPr="00CC508F" w:rsidRDefault="00651AC5" w:rsidP="00643C58">
            <w:pPr>
              <w:ind w:right="-11"/>
              <w:jc w:val="center"/>
              <w:rPr>
                <w:sz w:val="28"/>
                <w:szCs w:val="28"/>
              </w:rPr>
            </w:pPr>
            <w:r w:rsidRPr="00CC508F">
              <w:rPr>
                <w:sz w:val="28"/>
                <w:szCs w:val="28"/>
              </w:rPr>
              <w:t>5</w:t>
            </w:r>
          </w:p>
        </w:tc>
      </w:tr>
      <w:tr w:rsidR="00651AC5" w:rsidRPr="00CC508F" w:rsidTr="00643C58">
        <w:tc>
          <w:tcPr>
            <w:tcW w:w="2376" w:type="dxa"/>
          </w:tcPr>
          <w:p w:rsidR="00651AC5" w:rsidRPr="002350F5" w:rsidRDefault="00651AC5" w:rsidP="00643C58">
            <w:pPr>
              <w:ind w:right="-11"/>
            </w:pPr>
            <w:r w:rsidRPr="002350F5">
              <w:t xml:space="preserve">Всего по </w:t>
            </w:r>
          </w:p>
          <w:p w:rsidR="00651AC5" w:rsidRPr="002350F5" w:rsidRDefault="00651AC5" w:rsidP="00643C58">
            <w:pPr>
              <w:ind w:right="-11"/>
            </w:pPr>
            <w:r w:rsidRPr="002350F5">
              <w:t>муниципальной</w:t>
            </w:r>
          </w:p>
          <w:p w:rsidR="00651AC5" w:rsidRDefault="00651AC5" w:rsidP="00643C58">
            <w:pPr>
              <w:ind w:right="-11"/>
            </w:pPr>
            <w:r w:rsidRPr="002350F5">
              <w:t xml:space="preserve"> </w:t>
            </w:r>
            <w:r>
              <w:t>под</w:t>
            </w:r>
            <w:r w:rsidRPr="002350F5">
              <w:t>программе</w:t>
            </w:r>
            <w:r>
              <w:t>:</w:t>
            </w:r>
          </w:p>
          <w:p w:rsidR="00651AC5" w:rsidRPr="002350F5" w:rsidRDefault="00651AC5" w:rsidP="00643C58">
            <w:pPr>
              <w:ind w:right="-11"/>
            </w:pPr>
            <w:r>
              <w:t>в том числе за счет средств районного бюджета</w:t>
            </w:r>
          </w:p>
        </w:tc>
        <w:tc>
          <w:tcPr>
            <w:tcW w:w="1985" w:type="dxa"/>
          </w:tcPr>
          <w:p w:rsidR="00651AC5" w:rsidRPr="00C1120A" w:rsidRDefault="00651AC5" w:rsidP="00643C58">
            <w:pPr>
              <w:ind w:right="-11"/>
              <w:jc w:val="center"/>
            </w:pPr>
            <w:r w:rsidRPr="00C1120A">
              <w:t>5</w:t>
            </w:r>
            <w:r>
              <w:t> 681 239,00</w:t>
            </w:r>
          </w:p>
        </w:tc>
        <w:tc>
          <w:tcPr>
            <w:tcW w:w="1701" w:type="dxa"/>
          </w:tcPr>
          <w:p w:rsidR="00651AC5" w:rsidRPr="00C1120A" w:rsidRDefault="00651AC5" w:rsidP="00643C58">
            <w:pPr>
              <w:ind w:right="-11"/>
              <w:jc w:val="center"/>
            </w:pPr>
            <w:r>
              <w:t>3 942 591,48</w:t>
            </w:r>
          </w:p>
          <w:p w:rsidR="00651AC5" w:rsidRPr="00C1120A" w:rsidRDefault="00651AC5" w:rsidP="00643C58">
            <w:pPr>
              <w:tabs>
                <w:tab w:val="left" w:pos="1304"/>
              </w:tabs>
            </w:pPr>
            <w:r w:rsidRPr="00C1120A">
              <w:tab/>
            </w:r>
          </w:p>
        </w:tc>
        <w:tc>
          <w:tcPr>
            <w:tcW w:w="1843" w:type="dxa"/>
          </w:tcPr>
          <w:p w:rsidR="00651AC5" w:rsidRPr="00C1120A" w:rsidRDefault="00651AC5" w:rsidP="00643C58">
            <w:pPr>
              <w:ind w:right="-11"/>
              <w:jc w:val="center"/>
            </w:pPr>
            <w:r>
              <w:t>3 710 583,16</w:t>
            </w:r>
          </w:p>
        </w:tc>
        <w:tc>
          <w:tcPr>
            <w:tcW w:w="2268" w:type="dxa"/>
          </w:tcPr>
          <w:p w:rsidR="00651AC5" w:rsidRPr="00C1120A" w:rsidRDefault="00651AC5" w:rsidP="00643C58">
            <w:pPr>
              <w:ind w:right="-11"/>
              <w:jc w:val="center"/>
            </w:pPr>
            <w:r>
              <w:t>13 334 413,64</w:t>
            </w:r>
          </w:p>
        </w:tc>
      </w:tr>
      <w:tr w:rsidR="00651AC5" w:rsidRPr="00CC508F" w:rsidTr="00643C58">
        <w:trPr>
          <w:trHeight w:val="558"/>
        </w:trPr>
        <w:tc>
          <w:tcPr>
            <w:tcW w:w="2376" w:type="dxa"/>
          </w:tcPr>
          <w:p w:rsidR="00651AC5" w:rsidRDefault="00651AC5" w:rsidP="00643C58">
            <w:pPr>
              <w:ind w:right="-11"/>
            </w:pPr>
            <w:r>
              <w:t>в том числе за счет средств районного бюджета:</w:t>
            </w:r>
          </w:p>
          <w:p w:rsidR="00651AC5" w:rsidRPr="002350F5" w:rsidRDefault="00651AC5" w:rsidP="00643C58">
            <w:pPr>
              <w:ind w:right="-11"/>
            </w:pPr>
            <w:r w:rsidRPr="00CC508F">
              <w:rPr>
                <w:szCs w:val="28"/>
              </w:rPr>
              <w:t xml:space="preserve"> Обеспечение деятельности финансового управления района, как ответственного исполнителя муниципальной программы</w:t>
            </w:r>
            <w:r w:rsidRPr="002350F5">
              <w:t xml:space="preserve"> </w:t>
            </w:r>
          </w:p>
        </w:tc>
        <w:tc>
          <w:tcPr>
            <w:tcW w:w="1985" w:type="dxa"/>
          </w:tcPr>
          <w:p w:rsidR="00651AC5" w:rsidRPr="00C1120A" w:rsidRDefault="00651AC5" w:rsidP="00643C58">
            <w:pPr>
              <w:ind w:right="-11"/>
              <w:jc w:val="center"/>
            </w:pPr>
            <w:r w:rsidRPr="00C1120A">
              <w:t>5</w:t>
            </w:r>
            <w:r>
              <w:t> 681 239,00</w:t>
            </w:r>
          </w:p>
        </w:tc>
        <w:tc>
          <w:tcPr>
            <w:tcW w:w="1701" w:type="dxa"/>
          </w:tcPr>
          <w:p w:rsidR="00651AC5" w:rsidRPr="00C1120A" w:rsidRDefault="00651AC5" w:rsidP="00643C58">
            <w:pPr>
              <w:ind w:right="-11"/>
              <w:jc w:val="center"/>
            </w:pPr>
            <w:r>
              <w:t>3 942 591,48</w:t>
            </w:r>
          </w:p>
          <w:p w:rsidR="00651AC5" w:rsidRPr="00C1120A" w:rsidRDefault="00651AC5" w:rsidP="00643C58">
            <w:pPr>
              <w:tabs>
                <w:tab w:val="left" w:pos="1304"/>
              </w:tabs>
            </w:pPr>
            <w:r w:rsidRPr="00C1120A">
              <w:tab/>
            </w:r>
          </w:p>
        </w:tc>
        <w:tc>
          <w:tcPr>
            <w:tcW w:w="1843" w:type="dxa"/>
          </w:tcPr>
          <w:p w:rsidR="00651AC5" w:rsidRPr="00C1120A" w:rsidRDefault="00651AC5" w:rsidP="00643C58">
            <w:pPr>
              <w:ind w:right="-11"/>
              <w:jc w:val="center"/>
            </w:pPr>
            <w:r>
              <w:t>3 710 583,16</w:t>
            </w:r>
          </w:p>
        </w:tc>
        <w:tc>
          <w:tcPr>
            <w:tcW w:w="2268" w:type="dxa"/>
          </w:tcPr>
          <w:p w:rsidR="00651AC5" w:rsidRPr="00C1120A" w:rsidRDefault="00651AC5" w:rsidP="00643C58">
            <w:pPr>
              <w:ind w:right="-11"/>
              <w:jc w:val="center"/>
            </w:pPr>
            <w:r>
              <w:t>13 334 413,64</w:t>
            </w:r>
          </w:p>
        </w:tc>
      </w:tr>
    </w:tbl>
    <w:p w:rsidR="00651AC5" w:rsidRPr="00A92759" w:rsidRDefault="00651AC5" w:rsidP="004C7560">
      <w:pPr>
        <w:numPr>
          <w:ilvl w:val="0"/>
          <w:numId w:val="38"/>
        </w:numPr>
        <w:shd w:val="clear" w:color="auto" w:fill="FFFFFF"/>
        <w:jc w:val="both"/>
        <w:rPr>
          <w:b/>
          <w:spacing w:val="-1"/>
          <w:sz w:val="28"/>
          <w:szCs w:val="28"/>
        </w:rPr>
      </w:pPr>
      <w:r w:rsidRPr="00A92759">
        <w:rPr>
          <w:b/>
          <w:spacing w:val="-1"/>
          <w:sz w:val="28"/>
          <w:szCs w:val="28"/>
        </w:rPr>
        <w:t>Ожидаемые результаты реализации подпрограммы</w:t>
      </w:r>
    </w:p>
    <w:p w:rsidR="00651AC5" w:rsidRPr="00A92759" w:rsidRDefault="00651AC5" w:rsidP="00651AC5">
      <w:pPr>
        <w:shd w:val="clear" w:color="auto" w:fill="FFFFFF"/>
        <w:ind w:left="1069"/>
        <w:jc w:val="both"/>
        <w:rPr>
          <w:spacing w:val="-1"/>
          <w:sz w:val="28"/>
          <w:szCs w:val="28"/>
        </w:rPr>
      </w:pPr>
    </w:p>
    <w:p w:rsidR="00651AC5" w:rsidRPr="00A92759" w:rsidRDefault="00651AC5" w:rsidP="00651AC5">
      <w:pPr>
        <w:shd w:val="clear" w:color="auto" w:fill="FFFFFF"/>
        <w:ind w:left="1069"/>
        <w:jc w:val="both"/>
        <w:rPr>
          <w:spacing w:val="-1"/>
          <w:sz w:val="28"/>
          <w:szCs w:val="28"/>
        </w:rPr>
      </w:pPr>
      <w:r w:rsidRPr="00A92759">
        <w:rPr>
          <w:spacing w:val="-1"/>
          <w:sz w:val="28"/>
          <w:szCs w:val="28"/>
        </w:rPr>
        <w:t>Ожидаемыми результатами реализации подпрограммы являются:</w:t>
      </w:r>
    </w:p>
    <w:p w:rsidR="00651AC5" w:rsidRPr="00C1120A" w:rsidRDefault="00651AC5" w:rsidP="004C7560">
      <w:pPr>
        <w:numPr>
          <w:ilvl w:val="0"/>
          <w:numId w:val="36"/>
        </w:numPr>
        <w:tabs>
          <w:tab w:val="num" w:pos="0"/>
        </w:tabs>
        <w:jc w:val="both"/>
        <w:rPr>
          <w:sz w:val="28"/>
          <w:szCs w:val="28"/>
        </w:rPr>
      </w:pPr>
      <w:r w:rsidRPr="00C1120A">
        <w:rPr>
          <w:sz w:val="28"/>
          <w:szCs w:val="28"/>
        </w:rPr>
        <w:t>повышение качества бюджетного планирования;</w:t>
      </w:r>
    </w:p>
    <w:p w:rsidR="00651AC5" w:rsidRPr="00C1120A" w:rsidRDefault="00651AC5" w:rsidP="004C7560">
      <w:pPr>
        <w:numPr>
          <w:ilvl w:val="0"/>
          <w:numId w:val="36"/>
        </w:numPr>
        <w:ind w:left="201" w:firstLine="83"/>
        <w:jc w:val="both"/>
        <w:rPr>
          <w:sz w:val="28"/>
          <w:szCs w:val="28"/>
        </w:rPr>
      </w:pPr>
      <w:r w:rsidRPr="00C1120A">
        <w:rPr>
          <w:sz w:val="28"/>
          <w:szCs w:val="28"/>
        </w:rPr>
        <w:t>повышение качества управления муниципальными финансами Комсомольского муниципального района;</w:t>
      </w:r>
    </w:p>
    <w:p w:rsidR="00651AC5" w:rsidRPr="00C1120A" w:rsidRDefault="00651AC5" w:rsidP="004C7560">
      <w:pPr>
        <w:numPr>
          <w:ilvl w:val="0"/>
          <w:numId w:val="36"/>
        </w:numPr>
        <w:ind w:left="201" w:firstLine="83"/>
        <w:jc w:val="both"/>
        <w:rPr>
          <w:sz w:val="28"/>
          <w:szCs w:val="28"/>
        </w:rPr>
      </w:pPr>
      <w:r w:rsidRPr="00C1120A">
        <w:rPr>
          <w:sz w:val="28"/>
          <w:szCs w:val="28"/>
        </w:rPr>
        <w:t>повышение уровня соблюдения требований действующего законодательства Российской Федерации в финансово-бюджетной сфере, целевого и эффективного использования средств бюджета Комсомольского муниципального района;</w:t>
      </w:r>
    </w:p>
    <w:p w:rsidR="00651AC5" w:rsidRPr="00C1120A" w:rsidRDefault="00651AC5" w:rsidP="004C7560">
      <w:pPr>
        <w:numPr>
          <w:ilvl w:val="0"/>
          <w:numId w:val="36"/>
        </w:numPr>
        <w:ind w:left="201" w:firstLine="83"/>
        <w:jc w:val="both"/>
        <w:rPr>
          <w:sz w:val="28"/>
          <w:szCs w:val="28"/>
        </w:rPr>
      </w:pPr>
      <w:r w:rsidRPr="00C1120A">
        <w:rPr>
          <w:sz w:val="28"/>
          <w:szCs w:val="28"/>
        </w:rPr>
        <w:t>обеспечение своевременного и полного обслуживание муниципального долга Комсомольского муниципального района;</w:t>
      </w:r>
    </w:p>
    <w:p w:rsidR="00651AC5" w:rsidRPr="00C1120A" w:rsidRDefault="00651AC5" w:rsidP="004C7560">
      <w:pPr>
        <w:numPr>
          <w:ilvl w:val="0"/>
          <w:numId w:val="36"/>
        </w:numPr>
        <w:ind w:left="201" w:firstLine="83"/>
        <w:jc w:val="both"/>
        <w:rPr>
          <w:sz w:val="28"/>
          <w:szCs w:val="28"/>
        </w:rPr>
      </w:pPr>
      <w:r w:rsidRPr="00C1120A">
        <w:rPr>
          <w:sz w:val="28"/>
          <w:szCs w:val="28"/>
        </w:rPr>
        <w:t>своевременное исполнение бюджета Комсомольского муниципального района по доходам;</w:t>
      </w:r>
    </w:p>
    <w:p w:rsidR="00651AC5" w:rsidRPr="00C1120A" w:rsidRDefault="00651AC5" w:rsidP="004C7560">
      <w:pPr>
        <w:numPr>
          <w:ilvl w:val="0"/>
          <w:numId w:val="36"/>
        </w:numPr>
        <w:ind w:left="201" w:firstLine="83"/>
        <w:jc w:val="both"/>
        <w:rPr>
          <w:sz w:val="28"/>
          <w:szCs w:val="28"/>
        </w:rPr>
      </w:pPr>
      <w:r w:rsidRPr="00C1120A">
        <w:rPr>
          <w:sz w:val="28"/>
          <w:szCs w:val="28"/>
        </w:rPr>
        <w:t>оптимизация структуры расходных обязательств бюджета Комсомольского муниципального района</w:t>
      </w:r>
    </w:p>
    <w:p w:rsidR="00651AC5" w:rsidRPr="00C1120A" w:rsidRDefault="00651AC5" w:rsidP="004C7560">
      <w:pPr>
        <w:numPr>
          <w:ilvl w:val="0"/>
          <w:numId w:val="36"/>
        </w:numPr>
        <w:ind w:left="284" w:firstLine="0"/>
        <w:jc w:val="both"/>
        <w:rPr>
          <w:sz w:val="28"/>
          <w:szCs w:val="28"/>
        </w:rPr>
      </w:pPr>
      <w:r w:rsidRPr="00C1120A">
        <w:rPr>
          <w:sz w:val="28"/>
          <w:szCs w:val="28"/>
        </w:rPr>
        <w:t>повышение эффективности внутреннего муниципального финансового контроля, повышение результативности проведения главными администраторами</w:t>
      </w:r>
      <w:r w:rsidRPr="00C1120A">
        <w:rPr>
          <w:b/>
          <w:sz w:val="28"/>
          <w:szCs w:val="28"/>
        </w:rPr>
        <w:t xml:space="preserve"> </w:t>
      </w:r>
      <w:r w:rsidRPr="00C1120A">
        <w:rPr>
          <w:sz w:val="28"/>
          <w:szCs w:val="28"/>
        </w:rPr>
        <w:t xml:space="preserve">бюджетных средств, в том числе главными распорядителями внутреннего финансового контроля и внутреннего финансового аудита. </w:t>
      </w:r>
    </w:p>
    <w:p w:rsidR="00651AC5" w:rsidRDefault="00651AC5" w:rsidP="00651AC5">
      <w:pPr>
        <w:pStyle w:val="24"/>
        <w:ind w:left="284"/>
        <w:jc w:val="center"/>
        <w:outlineLvl w:val="0"/>
        <w:rPr>
          <w:b/>
          <w:color w:val="000000"/>
          <w:szCs w:val="28"/>
        </w:rPr>
      </w:pPr>
    </w:p>
    <w:p w:rsidR="007D4E1F" w:rsidRDefault="007D4E1F" w:rsidP="00651AC5">
      <w:pPr>
        <w:pStyle w:val="24"/>
        <w:ind w:left="284"/>
        <w:jc w:val="center"/>
        <w:outlineLvl w:val="0"/>
        <w:rPr>
          <w:b/>
          <w:color w:val="000000"/>
          <w:szCs w:val="28"/>
        </w:rPr>
      </w:pPr>
    </w:p>
    <w:p w:rsidR="007D4E1F" w:rsidRDefault="007D4E1F" w:rsidP="00651AC5">
      <w:pPr>
        <w:pStyle w:val="24"/>
        <w:ind w:left="284"/>
        <w:jc w:val="center"/>
        <w:outlineLvl w:val="0"/>
        <w:rPr>
          <w:b/>
          <w:color w:val="000000"/>
          <w:szCs w:val="28"/>
        </w:rPr>
      </w:pPr>
    </w:p>
    <w:p w:rsidR="007D4E1F" w:rsidRPr="00CC508F" w:rsidRDefault="007D4E1F" w:rsidP="00651AC5">
      <w:pPr>
        <w:pStyle w:val="24"/>
        <w:ind w:left="284"/>
        <w:jc w:val="center"/>
        <w:outlineLvl w:val="0"/>
        <w:rPr>
          <w:b/>
          <w:color w:val="000000"/>
          <w:szCs w:val="28"/>
        </w:rPr>
      </w:pPr>
    </w:p>
    <w:p w:rsidR="00643C58" w:rsidRDefault="00643C58" w:rsidP="00643C58">
      <w:pPr>
        <w:jc w:val="center"/>
      </w:pPr>
      <w:r>
        <w:rPr>
          <w:noProof/>
          <w:color w:val="000080"/>
        </w:rPr>
        <w:drawing>
          <wp:inline distT="0" distB="0" distL="0" distR="0">
            <wp:extent cx="542925" cy="676275"/>
            <wp:effectExtent l="19050" t="0" r="9525" b="0"/>
            <wp:docPr id="4"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25"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643C58" w:rsidRDefault="00643C58" w:rsidP="00643C58">
      <w:pPr>
        <w:jc w:val="center"/>
      </w:pPr>
    </w:p>
    <w:p w:rsidR="00643C58" w:rsidRDefault="00643C58" w:rsidP="007D4E1F">
      <w:pPr>
        <w:pStyle w:val="1"/>
        <w:jc w:val="center"/>
        <w:rPr>
          <w:color w:val="003366"/>
          <w:sz w:val="36"/>
        </w:rPr>
      </w:pPr>
      <w:r>
        <w:rPr>
          <w:color w:val="003366"/>
          <w:sz w:val="36"/>
        </w:rPr>
        <w:t>ПОСТАНОВЛЕНИЕ</w:t>
      </w:r>
    </w:p>
    <w:p w:rsidR="00643C58" w:rsidRDefault="00643C58" w:rsidP="00643C58">
      <w:pPr>
        <w:jc w:val="center"/>
        <w:rPr>
          <w:b/>
          <w:color w:val="003366"/>
          <w:sz w:val="24"/>
        </w:rPr>
      </w:pPr>
      <w:r>
        <w:rPr>
          <w:b/>
          <w:color w:val="003366"/>
        </w:rPr>
        <w:t>АДМИНИСТРАЦИИ</w:t>
      </w:r>
    </w:p>
    <w:p w:rsidR="00643C58" w:rsidRDefault="00643C58" w:rsidP="00643C58">
      <w:pPr>
        <w:jc w:val="center"/>
        <w:rPr>
          <w:b/>
          <w:color w:val="003366"/>
        </w:rPr>
      </w:pPr>
      <w:r>
        <w:rPr>
          <w:b/>
          <w:color w:val="003366"/>
        </w:rPr>
        <w:t xml:space="preserve"> КОМСОМОЛЬСКОГО МУНИЦИПАЛЬНОГО  РАЙОНА</w:t>
      </w:r>
    </w:p>
    <w:p w:rsidR="00643C58" w:rsidRDefault="00643C58" w:rsidP="00643C58">
      <w:pPr>
        <w:jc w:val="center"/>
        <w:rPr>
          <w:b/>
          <w:color w:val="003366"/>
        </w:rPr>
      </w:pPr>
      <w:r>
        <w:rPr>
          <w:b/>
          <w:color w:val="003366"/>
        </w:rPr>
        <w:t>ИВАНОВСКОЙ ОБЛАСТИ</w:t>
      </w:r>
    </w:p>
    <w:p w:rsidR="00643C58" w:rsidRDefault="00643C58" w:rsidP="00643C58">
      <w:pPr>
        <w:jc w:val="center"/>
        <w:rPr>
          <w:color w:val="auto"/>
        </w:rPr>
      </w:pPr>
    </w:p>
    <w:tbl>
      <w:tblPr>
        <w:tblW w:w="9075" w:type="dxa"/>
        <w:tblInd w:w="108" w:type="dxa"/>
        <w:tblBorders>
          <w:top w:val="single" w:sz="4" w:space="0" w:color="auto"/>
        </w:tblBorders>
        <w:tblLayout w:type="fixed"/>
        <w:tblLook w:val="04A0"/>
      </w:tblPr>
      <w:tblGrid>
        <w:gridCol w:w="1584"/>
        <w:gridCol w:w="360"/>
        <w:gridCol w:w="610"/>
        <w:gridCol w:w="540"/>
        <w:gridCol w:w="1729"/>
        <w:gridCol w:w="1417"/>
        <w:gridCol w:w="1038"/>
        <w:gridCol w:w="520"/>
        <w:gridCol w:w="780"/>
        <w:gridCol w:w="497"/>
      </w:tblGrid>
      <w:tr w:rsidR="00643C58" w:rsidTr="00643C58">
        <w:trPr>
          <w:trHeight w:val="100"/>
        </w:trPr>
        <w:tc>
          <w:tcPr>
            <w:tcW w:w="9072" w:type="dxa"/>
            <w:gridSpan w:val="10"/>
            <w:tcBorders>
              <w:top w:val="thinThickThinSmallGap" w:sz="24" w:space="0" w:color="auto"/>
              <w:left w:val="nil"/>
              <w:bottom w:val="nil"/>
              <w:right w:val="nil"/>
            </w:tcBorders>
          </w:tcPr>
          <w:p w:rsidR="00643C58" w:rsidRDefault="00643C58">
            <w:pPr>
              <w:jc w:val="center"/>
              <w:rPr>
                <w:color w:val="003366"/>
                <w:szCs w:val="24"/>
              </w:rPr>
            </w:pPr>
            <w:r>
              <w:rPr>
                <w:color w:val="003366"/>
              </w:rPr>
              <w:t>155150, Ивановская область, г.Комсомольск, ул.50 лет ВЛКСМ, д.2, ИНН 3714002224,КПП 371401001,</w:t>
            </w:r>
          </w:p>
          <w:p w:rsidR="00643C58" w:rsidRDefault="00643C58">
            <w:pPr>
              <w:jc w:val="center"/>
              <w:rPr>
                <w:color w:val="003366"/>
              </w:rPr>
            </w:pPr>
            <w:r>
              <w:rPr>
                <w:color w:val="003366"/>
              </w:rPr>
              <w:t xml:space="preserve">ОГРН 1023701625595, Тел./Факс (49352) 4-11-78, e-mail: </w:t>
            </w:r>
            <w:hyperlink r:id="rId26" w:history="1">
              <w:r>
                <w:rPr>
                  <w:rStyle w:val="a3"/>
                </w:rPr>
                <w:t>admin.komsomolsk@mail.ru</w:t>
              </w:r>
            </w:hyperlink>
          </w:p>
          <w:p w:rsidR="00643C58" w:rsidRDefault="00643C58">
            <w:pPr>
              <w:rPr>
                <w:color w:val="003366"/>
                <w:sz w:val="28"/>
                <w:szCs w:val="28"/>
              </w:rPr>
            </w:pPr>
          </w:p>
        </w:tc>
      </w:tr>
      <w:tr w:rsidR="00643C58" w:rsidTr="00643C58">
        <w:trPr>
          <w:gridAfter w:val="1"/>
          <w:wAfter w:w="497" w:type="dxa"/>
          <w:trHeight w:val="415"/>
        </w:trPr>
        <w:tc>
          <w:tcPr>
            <w:tcW w:w="1582" w:type="dxa"/>
            <w:tcBorders>
              <w:top w:val="nil"/>
              <w:left w:val="nil"/>
              <w:bottom w:val="nil"/>
              <w:right w:val="nil"/>
            </w:tcBorders>
          </w:tcPr>
          <w:p w:rsidR="00643C58" w:rsidRDefault="00643C58">
            <w:pPr>
              <w:ind w:right="-108"/>
              <w:jc w:val="center"/>
              <w:rPr>
                <w:sz w:val="28"/>
                <w:szCs w:val="28"/>
              </w:rPr>
            </w:pPr>
          </w:p>
        </w:tc>
        <w:tc>
          <w:tcPr>
            <w:tcW w:w="360" w:type="dxa"/>
            <w:tcBorders>
              <w:top w:val="nil"/>
              <w:left w:val="nil"/>
              <w:bottom w:val="nil"/>
              <w:right w:val="nil"/>
            </w:tcBorders>
          </w:tcPr>
          <w:p w:rsidR="00643C58" w:rsidRDefault="00643C58">
            <w:pPr>
              <w:ind w:right="-108"/>
              <w:jc w:val="center"/>
              <w:rPr>
                <w:sz w:val="28"/>
                <w:szCs w:val="28"/>
              </w:rPr>
            </w:pPr>
          </w:p>
          <w:p w:rsidR="00643C58" w:rsidRDefault="00643C58">
            <w:pPr>
              <w:ind w:right="-108"/>
              <w:jc w:val="center"/>
              <w:rPr>
                <w:sz w:val="24"/>
                <w:szCs w:val="24"/>
              </w:rPr>
            </w:pPr>
            <w:r>
              <w:rPr>
                <w:sz w:val="28"/>
                <w:szCs w:val="28"/>
              </w:rPr>
              <w:t>«</w:t>
            </w:r>
          </w:p>
        </w:tc>
        <w:tc>
          <w:tcPr>
            <w:tcW w:w="610" w:type="dxa"/>
            <w:tcBorders>
              <w:top w:val="nil"/>
              <w:left w:val="nil"/>
              <w:bottom w:val="single" w:sz="4" w:space="0" w:color="auto"/>
              <w:right w:val="nil"/>
            </w:tcBorders>
            <w:vAlign w:val="bottom"/>
            <w:hideMark/>
          </w:tcPr>
          <w:p w:rsidR="00643C58" w:rsidRDefault="00643C58">
            <w:pPr>
              <w:ind w:right="-108"/>
              <w:rPr>
                <w:sz w:val="28"/>
                <w:szCs w:val="28"/>
              </w:rPr>
            </w:pPr>
            <w:r>
              <w:rPr>
                <w:sz w:val="28"/>
                <w:szCs w:val="28"/>
              </w:rPr>
              <w:t>18</w:t>
            </w:r>
          </w:p>
        </w:tc>
        <w:tc>
          <w:tcPr>
            <w:tcW w:w="540" w:type="dxa"/>
            <w:tcBorders>
              <w:top w:val="nil"/>
              <w:left w:val="nil"/>
              <w:bottom w:val="nil"/>
              <w:right w:val="nil"/>
            </w:tcBorders>
            <w:vAlign w:val="bottom"/>
            <w:hideMark/>
          </w:tcPr>
          <w:p w:rsidR="00643C58" w:rsidRDefault="00643C58">
            <w:pPr>
              <w:ind w:left="-734" w:firstLine="720"/>
              <w:rPr>
                <w:sz w:val="28"/>
                <w:szCs w:val="28"/>
              </w:rPr>
            </w:pPr>
            <w:r>
              <w:rPr>
                <w:sz w:val="28"/>
                <w:szCs w:val="28"/>
              </w:rPr>
              <w:t>»</w:t>
            </w:r>
          </w:p>
        </w:tc>
        <w:tc>
          <w:tcPr>
            <w:tcW w:w="1728" w:type="dxa"/>
            <w:tcBorders>
              <w:top w:val="nil"/>
              <w:left w:val="nil"/>
              <w:bottom w:val="single" w:sz="4" w:space="0" w:color="auto"/>
              <w:right w:val="nil"/>
            </w:tcBorders>
            <w:vAlign w:val="bottom"/>
            <w:hideMark/>
          </w:tcPr>
          <w:p w:rsidR="00643C58" w:rsidRDefault="00643C58">
            <w:pPr>
              <w:jc w:val="center"/>
              <w:rPr>
                <w:sz w:val="28"/>
                <w:szCs w:val="28"/>
              </w:rPr>
            </w:pPr>
            <w:r>
              <w:rPr>
                <w:sz w:val="28"/>
                <w:szCs w:val="28"/>
              </w:rPr>
              <w:t>03.</w:t>
            </w:r>
          </w:p>
        </w:tc>
        <w:tc>
          <w:tcPr>
            <w:tcW w:w="1417" w:type="dxa"/>
            <w:tcBorders>
              <w:top w:val="nil"/>
              <w:left w:val="nil"/>
              <w:bottom w:val="nil"/>
              <w:right w:val="nil"/>
            </w:tcBorders>
            <w:vAlign w:val="bottom"/>
            <w:hideMark/>
          </w:tcPr>
          <w:p w:rsidR="00643C58" w:rsidRDefault="00643C58">
            <w:pPr>
              <w:rPr>
                <w:sz w:val="28"/>
                <w:szCs w:val="28"/>
              </w:rPr>
            </w:pPr>
            <w:r>
              <w:rPr>
                <w:sz w:val="28"/>
                <w:szCs w:val="28"/>
              </w:rPr>
              <w:t>2019г.  №</w:t>
            </w:r>
          </w:p>
        </w:tc>
        <w:tc>
          <w:tcPr>
            <w:tcW w:w="1038" w:type="dxa"/>
            <w:tcBorders>
              <w:top w:val="nil"/>
              <w:left w:val="nil"/>
              <w:bottom w:val="single" w:sz="4" w:space="0" w:color="auto"/>
              <w:right w:val="nil"/>
            </w:tcBorders>
            <w:vAlign w:val="bottom"/>
            <w:hideMark/>
          </w:tcPr>
          <w:p w:rsidR="00643C58" w:rsidRDefault="00643C58">
            <w:pPr>
              <w:jc w:val="center"/>
              <w:rPr>
                <w:sz w:val="28"/>
                <w:szCs w:val="28"/>
              </w:rPr>
            </w:pPr>
            <w:r>
              <w:rPr>
                <w:sz w:val="28"/>
                <w:szCs w:val="28"/>
              </w:rPr>
              <w:t>67</w:t>
            </w:r>
          </w:p>
        </w:tc>
        <w:tc>
          <w:tcPr>
            <w:tcW w:w="520" w:type="dxa"/>
            <w:tcBorders>
              <w:top w:val="nil"/>
              <w:left w:val="nil"/>
              <w:bottom w:val="nil"/>
              <w:right w:val="nil"/>
            </w:tcBorders>
            <w:vAlign w:val="bottom"/>
          </w:tcPr>
          <w:p w:rsidR="00643C58" w:rsidRDefault="00643C58">
            <w:pPr>
              <w:jc w:val="center"/>
              <w:rPr>
                <w:sz w:val="28"/>
                <w:szCs w:val="28"/>
              </w:rPr>
            </w:pPr>
          </w:p>
        </w:tc>
        <w:tc>
          <w:tcPr>
            <w:tcW w:w="780" w:type="dxa"/>
            <w:tcBorders>
              <w:top w:val="nil"/>
              <w:left w:val="nil"/>
              <w:bottom w:val="nil"/>
              <w:right w:val="nil"/>
            </w:tcBorders>
            <w:vAlign w:val="bottom"/>
          </w:tcPr>
          <w:p w:rsidR="00643C58" w:rsidRDefault="00643C58">
            <w:pPr>
              <w:jc w:val="center"/>
              <w:rPr>
                <w:sz w:val="24"/>
                <w:szCs w:val="24"/>
              </w:rPr>
            </w:pPr>
          </w:p>
        </w:tc>
      </w:tr>
    </w:tbl>
    <w:p w:rsidR="00643C58" w:rsidRDefault="00643C58" w:rsidP="00643C58">
      <w:pPr>
        <w:ind w:firstLine="720"/>
        <w:jc w:val="center"/>
        <w:rPr>
          <w:sz w:val="28"/>
          <w:szCs w:val="28"/>
        </w:rPr>
      </w:pPr>
    </w:p>
    <w:p w:rsidR="00643C58" w:rsidRDefault="00643C58" w:rsidP="00643C58">
      <w:pPr>
        <w:ind w:firstLine="720"/>
        <w:jc w:val="center"/>
        <w:rPr>
          <w:sz w:val="28"/>
          <w:szCs w:val="28"/>
        </w:rPr>
      </w:pPr>
    </w:p>
    <w:p w:rsidR="00643C58" w:rsidRDefault="00643C58" w:rsidP="00643C58">
      <w:pPr>
        <w:ind w:firstLine="720"/>
        <w:jc w:val="center"/>
        <w:rPr>
          <w:b/>
          <w:sz w:val="28"/>
          <w:szCs w:val="28"/>
        </w:rPr>
      </w:pPr>
      <w:r>
        <w:rPr>
          <w:b/>
          <w:sz w:val="28"/>
          <w:szCs w:val="28"/>
        </w:rPr>
        <w:t xml:space="preserve"> Об установлении публичного сервитута в целях размещения объектов электросетевого хозяйства (ЭСК №1), расположенного в границах г.Комсомольск Ивановской области</w:t>
      </w:r>
    </w:p>
    <w:p w:rsidR="00643C58" w:rsidRDefault="00643C58" w:rsidP="00643C58">
      <w:pPr>
        <w:ind w:firstLine="720"/>
        <w:jc w:val="center"/>
        <w:rPr>
          <w:b/>
          <w:sz w:val="28"/>
          <w:szCs w:val="28"/>
        </w:rPr>
      </w:pPr>
    </w:p>
    <w:p w:rsidR="00643C58" w:rsidRDefault="00643C58" w:rsidP="00643C58">
      <w:pPr>
        <w:ind w:firstLine="720"/>
        <w:jc w:val="both"/>
        <w:rPr>
          <w:b/>
          <w:sz w:val="28"/>
          <w:szCs w:val="28"/>
        </w:rPr>
      </w:pPr>
      <w:r>
        <w:rPr>
          <w:sz w:val="28"/>
          <w:szCs w:val="28"/>
        </w:rPr>
        <w:t xml:space="preserve">        Рассмотрев ходатайство  Акционерного общества «Объединенные электрические сети» (ИНН 3706016431, ОГРН 1093706000960, юридический адрес: 153006, Ивановская область, г.Иваново, ул.Новая, д.15), в лице генерального директора Смирнова Бориса Вячеславовича, об установлении публичного сервитута  для размещения объектов электросетевого хозяйства, в отношении 67  земельных участков, расположенных в границах г.Комсомольск Ивановской области, руководствуясь положениями Главы V.7  Земельного кодекса Российской Федерации, ст.3.6 Федерального закона от 25.10.2001 г. № 137-ФЗ «О введении в действие Земельного кодекса Российской Федерации», Администрация Комсомольского муниципального района        </w:t>
      </w:r>
      <w:r>
        <w:rPr>
          <w:b/>
          <w:sz w:val="28"/>
          <w:szCs w:val="28"/>
        </w:rPr>
        <w:t>п о с т а н о в л я е т:</w:t>
      </w:r>
    </w:p>
    <w:p w:rsidR="00643C58" w:rsidRDefault="00643C58" w:rsidP="00643C58">
      <w:pPr>
        <w:ind w:firstLine="720"/>
        <w:jc w:val="both"/>
        <w:rPr>
          <w:b/>
          <w:sz w:val="28"/>
          <w:szCs w:val="28"/>
        </w:rPr>
      </w:pPr>
    </w:p>
    <w:p w:rsidR="00643C58" w:rsidRDefault="00643C58" w:rsidP="00643C58">
      <w:pPr>
        <w:ind w:firstLine="720"/>
        <w:jc w:val="both"/>
        <w:rPr>
          <w:sz w:val="28"/>
          <w:szCs w:val="28"/>
        </w:rPr>
      </w:pPr>
      <w:r>
        <w:rPr>
          <w:sz w:val="28"/>
          <w:szCs w:val="28"/>
        </w:rPr>
        <w:t>1. Установить в пользу Акционерного общества «Объединенные электрические сети» (ИНН 3706016431, ОГРН 1093706000960, юридический адрес: 153006, Ивановская область, г.Иваново, ул.Новая, д.15) публичный сервитут сроком на 49  (сорок девять) лет в целях размещения и эксплуатации объектов электросетевого хозяйства (ЭСК №1), в отношении  65 земельных участков,  общей площадью 3636 кв.м., расположенных в границах г.Комсомольск Ивановской области (приложение №1).</w:t>
      </w:r>
    </w:p>
    <w:p w:rsidR="00643C58" w:rsidRDefault="00643C58" w:rsidP="00643C58">
      <w:pPr>
        <w:ind w:firstLine="720"/>
        <w:jc w:val="both"/>
        <w:rPr>
          <w:sz w:val="28"/>
          <w:szCs w:val="28"/>
        </w:rPr>
      </w:pPr>
      <w:r>
        <w:rPr>
          <w:sz w:val="28"/>
          <w:szCs w:val="28"/>
        </w:rPr>
        <w:t>2. Определить, что границы установленного в п.1 настоящего постановления публичного сервитута совпадают с содержащимися в Едином государственном реестре недвижимости сведениями о границах земельных участков, в отношении которых установлен сервитут.</w:t>
      </w:r>
    </w:p>
    <w:p w:rsidR="00643C58" w:rsidRDefault="00643C58" w:rsidP="00643C58">
      <w:pPr>
        <w:ind w:firstLine="720"/>
        <w:jc w:val="both"/>
        <w:rPr>
          <w:sz w:val="28"/>
          <w:szCs w:val="28"/>
        </w:rPr>
      </w:pPr>
      <w:r>
        <w:rPr>
          <w:sz w:val="28"/>
          <w:szCs w:val="28"/>
        </w:rPr>
        <w:lastRenderedPageBreak/>
        <w:t xml:space="preserve">3. Плата за публичный сервитут не устанавливается. </w:t>
      </w:r>
    </w:p>
    <w:p w:rsidR="00643C58" w:rsidRDefault="00643C58" w:rsidP="00643C58">
      <w:pPr>
        <w:ind w:firstLine="720"/>
        <w:jc w:val="both"/>
        <w:rPr>
          <w:sz w:val="28"/>
          <w:szCs w:val="28"/>
        </w:rPr>
      </w:pPr>
      <w:r>
        <w:rPr>
          <w:sz w:val="28"/>
          <w:szCs w:val="28"/>
        </w:rPr>
        <w:t xml:space="preserve">4.Управлению земельно-имущественных отношений Комсомольского муниципального района Ивановской области  в течении пяти рабочих дней со дня утверждения настоящего постановления  направить его копию в Управление Федеральной службы государственной регистрации, кадастра и картографии по Ивановской области. </w:t>
      </w:r>
    </w:p>
    <w:p w:rsidR="00643C58" w:rsidRDefault="00643C58" w:rsidP="00643C58">
      <w:pPr>
        <w:ind w:firstLine="720"/>
        <w:jc w:val="both"/>
        <w:rPr>
          <w:sz w:val="28"/>
          <w:szCs w:val="28"/>
        </w:rPr>
      </w:pPr>
      <w:r>
        <w:rPr>
          <w:sz w:val="28"/>
          <w:szCs w:val="28"/>
        </w:rPr>
        <w:t>5.Акционерное общество «Объединенные электрические сети» обязано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капитального или текущего ремонта, реконструкции, эксплуатации, консервации, сноса инженерного  сооружения, для размещения которого  установлен публичный сервитут.</w:t>
      </w:r>
    </w:p>
    <w:p w:rsidR="00643C58" w:rsidRDefault="00643C58" w:rsidP="00643C58">
      <w:pPr>
        <w:ind w:firstLine="720"/>
        <w:jc w:val="both"/>
        <w:rPr>
          <w:sz w:val="28"/>
          <w:szCs w:val="28"/>
        </w:rPr>
      </w:pPr>
      <w:r>
        <w:rPr>
          <w:sz w:val="28"/>
          <w:szCs w:val="28"/>
        </w:rPr>
        <w:t xml:space="preserve">6.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 </w:t>
      </w:r>
    </w:p>
    <w:p w:rsidR="00643C58" w:rsidRDefault="00643C58" w:rsidP="00643C58">
      <w:pPr>
        <w:ind w:firstLine="720"/>
        <w:jc w:val="both"/>
        <w:rPr>
          <w:sz w:val="28"/>
          <w:szCs w:val="28"/>
        </w:rPr>
      </w:pPr>
    </w:p>
    <w:p w:rsidR="00643C58" w:rsidRDefault="00643C58" w:rsidP="00643C58">
      <w:pPr>
        <w:ind w:firstLine="720"/>
        <w:jc w:val="both"/>
        <w:rPr>
          <w:sz w:val="28"/>
          <w:szCs w:val="28"/>
        </w:rPr>
      </w:pPr>
    </w:p>
    <w:p w:rsidR="00643C58" w:rsidRDefault="00643C58" w:rsidP="00643C58">
      <w:pPr>
        <w:ind w:firstLine="720"/>
        <w:jc w:val="both"/>
        <w:rPr>
          <w:sz w:val="28"/>
          <w:szCs w:val="28"/>
        </w:rPr>
      </w:pPr>
      <w:r>
        <w:rPr>
          <w:sz w:val="28"/>
          <w:szCs w:val="28"/>
        </w:rPr>
        <w:t xml:space="preserve">  </w:t>
      </w:r>
    </w:p>
    <w:tbl>
      <w:tblPr>
        <w:tblW w:w="928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643C58" w:rsidTr="00643C58">
        <w:trPr>
          <w:trHeight w:val="1414"/>
        </w:trPr>
        <w:tc>
          <w:tcPr>
            <w:tcW w:w="9286" w:type="dxa"/>
            <w:tcBorders>
              <w:top w:val="nil"/>
              <w:left w:val="nil"/>
              <w:bottom w:val="nil"/>
              <w:right w:val="nil"/>
            </w:tcBorders>
            <w:hideMark/>
          </w:tcPr>
          <w:p w:rsidR="00643C58" w:rsidRDefault="00643C58">
            <w:pPr>
              <w:jc w:val="both"/>
              <w:rPr>
                <w:b/>
                <w:sz w:val="28"/>
                <w:szCs w:val="28"/>
              </w:rPr>
            </w:pPr>
            <w:r>
              <w:rPr>
                <w:b/>
                <w:sz w:val="28"/>
                <w:szCs w:val="28"/>
              </w:rPr>
              <w:t xml:space="preserve">Глава </w:t>
            </w:r>
          </w:p>
          <w:p w:rsidR="00643C58" w:rsidRDefault="00643C58">
            <w:pPr>
              <w:jc w:val="both"/>
              <w:rPr>
                <w:b/>
                <w:sz w:val="28"/>
                <w:szCs w:val="28"/>
              </w:rPr>
            </w:pPr>
            <w:r>
              <w:rPr>
                <w:b/>
                <w:sz w:val="28"/>
                <w:szCs w:val="28"/>
              </w:rPr>
              <w:t xml:space="preserve">Комсомольского </w:t>
            </w:r>
          </w:p>
          <w:p w:rsidR="00643C58" w:rsidRDefault="00643C58">
            <w:pPr>
              <w:jc w:val="both"/>
              <w:rPr>
                <w:b/>
                <w:sz w:val="28"/>
                <w:szCs w:val="28"/>
              </w:rPr>
            </w:pPr>
            <w:r>
              <w:rPr>
                <w:b/>
                <w:sz w:val="28"/>
                <w:szCs w:val="28"/>
              </w:rPr>
              <w:t>муниципального района:                                             О.В.Бузулуцкая</w:t>
            </w:r>
          </w:p>
        </w:tc>
      </w:tr>
    </w:tbl>
    <w:p w:rsidR="00643C58" w:rsidRDefault="00643C58" w:rsidP="00643C58">
      <w:pPr>
        <w:jc w:val="both"/>
        <w:rPr>
          <w:sz w:val="24"/>
          <w:szCs w:val="24"/>
        </w:rPr>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right"/>
      </w:pPr>
    </w:p>
    <w:p w:rsidR="00643C58" w:rsidRDefault="00643C58" w:rsidP="00643C58">
      <w:pPr>
        <w:jc w:val="right"/>
      </w:pPr>
    </w:p>
    <w:p w:rsidR="00643C58" w:rsidRDefault="00643C58" w:rsidP="00643C58">
      <w:pPr>
        <w:jc w:val="right"/>
      </w:pPr>
    </w:p>
    <w:p w:rsidR="00643C58" w:rsidRDefault="00643C58" w:rsidP="00643C58">
      <w:pPr>
        <w:jc w:val="right"/>
      </w:pPr>
      <w:r>
        <w:t>Приложение №1 к постановлению Администрации</w:t>
      </w:r>
    </w:p>
    <w:p w:rsidR="00643C58" w:rsidRDefault="00643C58" w:rsidP="00643C58">
      <w:pPr>
        <w:jc w:val="right"/>
      </w:pPr>
      <w:r>
        <w:t>Комсомольского муниципального района</w:t>
      </w:r>
    </w:p>
    <w:p w:rsidR="00643C58" w:rsidRDefault="00643C58" w:rsidP="00643C58">
      <w:pPr>
        <w:jc w:val="right"/>
      </w:pPr>
      <w:r>
        <w:t>от  18.03.2019г.  №67</w:t>
      </w:r>
    </w:p>
    <w:p w:rsidR="00643C58" w:rsidRDefault="00643C58" w:rsidP="00643C58">
      <w:pPr>
        <w:jc w:val="center"/>
      </w:pPr>
    </w:p>
    <w:p w:rsidR="00643C58" w:rsidRDefault="00643C58" w:rsidP="00643C58">
      <w:pPr>
        <w:jc w:val="center"/>
      </w:pPr>
      <w:r>
        <w:t xml:space="preserve">Перечень земельных участков, </w:t>
      </w:r>
    </w:p>
    <w:p w:rsidR="00643C58" w:rsidRDefault="00643C58" w:rsidP="00643C58">
      <w:pPr>
        <w:jc w:val="center"/>
      </w:pPr>
      <w:r>
        <w:t>в отношении которых установлен публичный сервитут</w:t>
      </w:r>
    </w:p>
    <w:p w:rsidR="00643C58" w:rsidRDefault="00643C58" w:rsidP="00643C5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1701"/>
        <w:gridCol w:w="2409"/>
        <w:gridCol w:w="1046"/>
        <w:gridCol w:w="3596"/>
      </w:tblGrid>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 xml:space="preserve">№ </w:t>
            </w:r>
          </w:p>
          <w:p w:rsidR="00643C58" w:rsidRDefault="00643C58">
            <w:pPr>
              <w:jc w:val="both"/>
              <w:rPr>
                <w:sz w:val="16"/>
                <w:szCs w:val="16"/>
              </w:rPr>
            </w:pPr>
            <w:r>
              <w:rPr>
                <w:sz w:val="16"/>
                <w:szCs w:val="16"/>
              </w:rPr>
              <w:t>п/п</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Кадастровый номер земельного участка</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Адрес земельного участка</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Площадь,</w:t>
            </w:r>
          </w:p>
          <w:p w:rsidR="00643C58" w:rsidRDefault="00643C58">
            <w:pPr>
              <w:jc w:val="both"/>
              <w:rPr>
                <w:sz w:val="16"/>
                <w:szCs w:val="16"/>
              </w:rPr>
            </w:pPr>
            <w:r>
              <w:rPr>
                <w:sz w:val="16"/>
                <w:szCs w:val="16"/>
              </w:rPr>
              <w:t>кв.м.</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Цель установления публичного сервитута</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37:08:000000:977</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47,0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КВЛ-10кВ выход с п/с до оп. №1 ф.105,ф105 в г.Комсомольске, ф.105 до КТП-8А по ул.Колганова ТП-55, входящей  в состав Электросетевого комплекса №1 (Л1)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37:08:050202:748</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8,0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КВЛ-10кВ выход с п/с до оп. № 1 ф.105, ф.105 в г.Комсомольске, ф.105 до КТП-8А по ул.Колганова ТП-55, входящей  в состав Электросетевого комплекса №1 (Л1)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37:08:050207:322</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КВЛ-10кВ выход с п/с до оп. №1 ф.105, ф.105 в г.Комсомольске, ф.105 до КТП-8А по ул.Колганова ТП-55, входящей  в состав Электросетевого комплекса №1 (Л1)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37:08:000000:914</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145,0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ВЛ-10кВ ЛР№12 ф.105,  ВЛ-10кВ от ТП-31 до ТП-14, ВЛ-10кВ ввод на ГКТП-6, ВЛ-10кВ ф.105 в г.Комсомольск, ВЛ-10кВ от КТП-28 до ЛР№5, ВЛ-10кВ от КТП-55 до КЭА, входящей  в состав ЭСК №1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37:08:000000:932</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48,0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электропередачиВЛ-10кВ от ТП-14 до ГКТП-7 ВЛ-10кВ от ГКТП-7 до КТП-24, ВЛ-10кВ от  силового трансформатора до РУ10 кВ ТП-14, входящей  в состав Электросетевого комплекса №1 (Л3)</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6</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37:08:011417:530</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КВЛ-0,4кВ от КТП-55, входящей  в состав Электросетевого комплекса №1 (Л9)</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7</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37:08:000000:913</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84,0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КВЛ-0,4кВ от КТП-7, входящей  в состав ЭСК №1 (Л10, Л11)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8</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37:08:000000:869</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116,0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воздушной линии электропередачи ВЛ-0,4 кВ Ф1, Ф2,Ф3 от КТП-24, входящей  в состав ЭСК №1 (Л15, Л17)</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9</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37:08:050505:29</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р-н Комсомольский, г.Комсомольск, ул. 1-я Тейковская, д.1а</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трансформаторной подстанции ТП-14, входящей  в состав электросетевого комплекса №1 (лит.А10)</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10</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37:08:050207:319</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19,0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трансформаторной подстанции КТП №55, входящей  в состав Электросетевого комплекса №1 (лит.А11)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11</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37:08:050507:308</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20,0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комплектной трансформаторной подстанции КТП №7, входящей  в состав ЭСК №1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12</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37:08:011413:156</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9,0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комплектной трансформаторной подстанции КТП-8А, входящей  в состав Электросетевого комплекса №1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13</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37:08:000000:910</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223,0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КВЛ-10кВ ф.106, входящей  в состав ЭСК №1г.Комсомольск (Л1)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14</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37:08:011413:267</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18,0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 xml:space="preserve">Для размещения и обслуживания опор кабельно-воздушной линии электропередачи КВЛ-10кВ Ф.106 П/С Комсомольская до опоры №1,№2, от опоры №1 до опоры №14, ввод в ТП-9, от ТП-9 до ТП-15, от ТП-15 до ТП-8, до ГКТП-51, отТП-8 до ТП-2, от ТП-2 до ТП-19, Ф.106 КГЭС до ТП-60, от ТП-8 до ТП-3, от ТП-3 до ГКТП-4 (ТП-4), от ГКТП-4 (ТП-4) до ГКТП-1 до ТП-5, от ТП-5 до ТП-40, от ТП-5 до оп.56а, входящей  в состав ЭСК №1 г.Комсомольск (Л1)   </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15</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37:08:000000:853</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210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 xml:space="preserve">Для размещения и обслуживания опор кабельно-воздушной линии электропередачи КВЛ-0,4кВ Ф2, Ф5, Ф6, Ф7 от ТП-9, входящей  в состав </w:t>
            </w:r>
            <w:r>
              <w:rPr>
                <w:sz w:val="16"/>
                <w:szCs w:val="16"/>
              </w:rPr>
              <w:lastRenderedPageBreak/>
              <w:t>ЭСК №1 г.Комсомольск  (Л2, Л3, Л4, Л5)</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lastRenderedPageBreak/>
              <w:t>16</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37:08:000000:859</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34,0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КВЛ-0,4 кВ Ф2 от  ТП-15, входящей  в состав ЭСК №1, входящей  в состав ЭСК №1 г.Комсомольск (Л6)</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17</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37:08:000000:938</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211,0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КВЛ-0,4 кВ от ТП-8, входящей в состав Электросетевого комплекса №1 (Л8,Л9,  Л10, Л11,Л12,Л13)</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18</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37:08:000000:855</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14,0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КВЛ-04кВ Ф1, Ф2,Ф3,Ф4,Ф5,Ф8 от ТП-2, входящей  в состав ЭСК №1 г.Комсомольск (Л14, Л45-Л47, Л15-Л17)</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19</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37:08:000000:940</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36,0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КВЛ-0,4кВ от ТП-19, входящей  в состав Электросетевого комплекса №1  (Л18, Л19, Л20)</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20</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37:08:000000:912</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154,0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КВЛ-0,4кВ от ТП-31, входящей  в состав ЭСК №1 г.Комсомольск (Л21, Л22, Л23, Л24)</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21</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37:08:050205:1244</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34,0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КВЛ-0,4кВ от ТП-3, входящей  в состав Электросетевого комплекса №1 (Л25, Л26, Л27, Л28, Л29, Л30, Л31)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22</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37:08:000000:937</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130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КВЛ-0,4кВ от ГКТП-4, входящей  в состав Электросетевого комплекса №1 (Л32, Л33, Л34, Л35,Л36,Л37)</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23</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37:08:000000:921</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город 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15,0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КВЛ-0,4кВ от ГКТП-1, входящей  в состав Электросетевого комплекса №1 (Л38, Л39, Л40, Л48)</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24</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37:08:000000:915</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 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62,0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КВЛ-0,4кВ от ТП-5, входящей  в состав Электросетевого комплекса №1 (Л41, Л42, Л43, Л44)</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25</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37:08:050504:655</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10,0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КВЛ-0,4кВ Ф2 от ГКТП-51, входящей  в состав Электросетевого комплекса №1 (Л7, Л49)</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26</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37:08:050203:89</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 ул. Октябрьская</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26,0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трансформаторной подстанции  (лит.А1)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27</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37:08:050204:165</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р-н Комсомольский, г.Комсомольск, ул.Ленина</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56,0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трансформаторной подстанции ТП№15, входящей  в состав ЭСК №1 г. г.Комсомольск (лит. А2)</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28</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37:08:050208:47</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 ул.50 лет ВЛКСМ</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33,0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трансформаторной подстанции  ТП№8 (лит. А3)</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29</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37:08:050208:419</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 ул.Советская</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48,0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трансформаторной подстанции ТП №2, входящей  в состав ЭСК №1 г.Комсомольск (лит.А4)</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30</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37:08:000000:936</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 ул.Транспортная</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55,0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трансформаторной подстанции ТП-19, входящей  в состав Электросетевого комплекса №1 (лит.А5)</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31</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37:08:050504:649</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 ул. 40 лет Октября</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55,0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трансформаторной подстанции ТП-31, входящей  в состав ЭСК №1  (лит.А6)</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32</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37:08:050205:1242</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г.Комсомольск, пер.Торговый</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55,0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трансформаторной подстанции ТП-3, входящей  в состав Электросетевого комплекса №1 (лит. А7)</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33</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37:08:050205:120</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обл.Ивановская, р-н Комсомольский, г.Комсомольск, ул.Пионерская</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27,0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трансформаторной подстанции ТП№4 (лит.А8)</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34</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37:08:050205:118</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 xml:space="preserve">обл.Ивановская, р-н Комсомольский, </w:t>
            </w:r>
            <w:r>
              <w:rPr>
                <w:sz w:val="16"/>
                <w:szCs w:val="16"/>
              </w:rPr>
              <w:lastRenderedPageBreak/>
              <w:t>г.Комсомольск, ул.Советская</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lastRenderedPageBreak/>
              <w:t>22,0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 xml:space="preserve">Для размещения и обслуживания городской комплектной трансформаторной подстанции </w:t>
            </w:r>
            <w:r>
              <w:rPr>
                <w:sz w:val="16"/>
                <w:szCs w:val="16"/>
              </w:rPr>
              <w:lastRenderedPageBreak/>
              <w:t>ГКТП-1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lastRenderedPageBreak/>
              <w:t>35</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37:08:050205:1252</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17,0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трансформаторной подстанции ГКТП-4, входящей  в состав Электросетевого комплекса №1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36</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37:08:050504:654</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23,0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комплектной подстанции ГКТП №51, входящей  в состав Электросетевого комплекса №1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37:08:000000:941</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112</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 xml:space="preserve">Для размещения и обслуживания опор кабельно-воздушной линии электропередачи КВЛ-10кВ выход с п/с оп.№1 Ф107 до КТП-28, до ТП-35, от ТП-34 до КТП-16, от КТП-16 до ТП-17, от сил. Тр-ра до РУ 10кВ ТП-17, от сил. Тр-ра до РУ 10 кВ ТП-34, входящей  в состав ЭСК №1 (Л1) </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38</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37:08:050202:749</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13,0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КВЛ-0,4кВ от КПТ-37, входящей  в состав ЭСК №1 (Л2, Л3)</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39</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37:08:000000:935</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75,0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КВЛ-0,4кВ от КПТ-28 , входящей  в состав Электросетевого комплекса №1 (Л4)</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40</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37:08:050201:64</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город 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13,0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КВЛ-0,4кВ от КТП-53, входящей  в состав Электросетевого комплекса №1 (Л5, Л21)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41</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37:08:000000:856</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154</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КВЛ-0,4кВ Ф3, Ф5, Ф6, Ф7,Ф8, Ф9,Ф10, Ф11 от ТП-34, входящей  в состав ЭСК №1 г.Комсолмольск (Л14-Л17)</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42</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37:08:000000:860</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144</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КВЛ-0,4кВ Ф1, Ф2, от КТП-52 (Л15, Л16)</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43</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37:08:000000:924</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25,0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КВЛ-0,4кв от КТП-16, входящей  в состав Электросетевого комплекса №1 (Л17, Л18)</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44</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37:08:000000:942</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92,0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КВЛ-0,4кВ Ф1, Ф2 от ТП-17, входящей  в состав Электросетевого комплекса №1 (Л19, Л20)</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45</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37:08:050302:434</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 ул.Луговая</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49,0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трансформаторной подстанции ТП№34, входящей  в состав ЭСК №1 (лит. А12)</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46</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37:08:050309:339</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 ул. Чкалова</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77,0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трансформаторной  подстанции ТП-17, входящей  в состав Электросетевого комплекса №1 (лит. А13)</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47</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37:08:050309:343</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19,0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комплектной трансформаторной подстанции КТП-16, входящей  в состав Электросетевого комплекса №1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48</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37:08:050302:438</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город 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24,0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комплектной трансформаторной подстанции КТП №28, входящей  в состав Электросетевого комплекса №1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49</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37:08:050202:750</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9,0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комплектной трансформаторной подстанции КТП№37, входящей в состав Электросетевого комплекса №1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50</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37:08:050303:558</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12,0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комплектной трансформаторной подстанции КТП№52, входящей  в состав ЭСКа №1 г.Комсомольск</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51</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37:08:050201:78</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18,0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трансформаторной подстанции КТП-53, входящей  в состав Электросетевого комплекса №1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52</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37:08:000000:911</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224,0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КВЛ-10кВ ф.112, входящей  в состав ЭСК №1 г.Комсомольск (Л1)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53</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37:08:050202:742</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51,0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воздушной линии электропередачи КВЛ-0,4кВ Ф.2,Ф,3,Ф4,Ф6,Ф7,Ф8 от ТП№36 входящей  в состав ЭСК №1 (Л2Л3,Л4,Л5,Л6,Л7)</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54</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37:08:050307:379</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15,0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 xml:space="preserve">Для размещения и обслуживания опор кабельно-воздушной линии электропередачи КВЛ-0,4кВ от ТП-30, входящей  в состав ЭСК №1 (Л8,Л9, </w:t>
            </w:r>
            <w:r>
              <w:rPr>
                <w:sz w:val="16"/>
                <w:szCs w:val="16"/>
              </w:rPr>
              <w:lastRenderedPageBreak/>
              <w:t>Л10,Л11)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lastRenderedPageBreak/>
              <w:t>55</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37:08:000000:939</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р-н Комсомольский,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34,0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КВЛ-0,4кВ от ТП-10, входящей  в состав ЭСК №1 (Л12, Л13, Л24)</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56</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37:08:000000:854</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72,0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 xml:space="preserve">Для размещения и обслуживания опор кабельно-воздушной линии электропередачи КВЛ-0,4кВ Ф1,Ф2, Ф4, Ф5, Ф6, Ф7, </w:t>
            </w:r>
            <w:r>
              <w:t>Ф8</w:t>
            </w:r>
            <w:r>
              <w:rPr>
                <w:sz w:val="16"/>
                <w:szCs w:val="16"/>
              </w:rPr>
              <w:t xml:space="preserve"> от ТП-50, входящей  в состав ЭСк №1 г.Комсомольск  (Л14, Л15, Л16, Л17, Л18, Л19, Л20)</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57</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37:08:050309:338</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13,0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КВЛ-0,4кВ от ТП-12, входящей  в состав Электросетевого комплекса №1 (Л21, Л22)</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58</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37:08:050501:162</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опор кабельно-воздушной линии электропередачи КВЛ-0,4кВ от КТП-54, входящей  в состав Электросетевого комплекса №1 (Л25)</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59</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37:08:050307:69</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обл. Ивановская, р-н Комсомольский, г.Комсомольск, ул. Люлина</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27,0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трансформаторной подстанции ТП-10 (лит.А14)</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60</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37:08:050505:35</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 ул. Линейная</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40,0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трансформаторной подстанции ТП-13, входящей  в состав Электросетевого комплекса №1 (лит.А15)</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61</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37:08:050202:741</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 пер. Торговый</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43,0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трансформаторной подстанции ТП№36 (лит.А16)</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62</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37:08:050308:744</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р-н Комсомольский, г.Комсомольск, ул. Первомайская</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58,0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трансформаторной подстанции ТП №50, входящей  в состав ЭСК №1 г.Комсомольск(лит.А17)</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63</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37:08:050309:342</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 ул.Чкалова</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63,0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трансформаторной подстанции ТП-12, входящей  в состав Электросетевого комплекса №1 (лит.А18)</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64</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37:08:050501:164</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15,0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обслуживания  трансформаторной подстанции КТП-54, входящей  в состав Электросетевого комплекса №1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65</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37:08:050501:52</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Ивановская область, Комсомольский район, г.Комсомольск, ул. Энерготехническая</w:t>
            </w:r>
          </w:p>
        </w:tc>
        <w:tc>
          <w:tcPr>
            <w:tcW w:w="104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32,0</w:t>
            </w:r>
          </w:p>
        </w:tc>
        <w:tc>
          <w:tcPr>
            <w:tcW w:w="3596"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Для размещения и обслуживаниия Трансформаторной подстанции ТП №5</w:t>
            </w:r>
          </w:p>
        </w:tc>
      </w:tr>
    </w:tbl>
    <w:p w:rsidR="00643C58" w:rsidRDefault="00643C58" w:rsidP="00643C58">
      <w:pPr>
        <w:jc w:val="both"/>
        <w:rPr>
          <w:sz w:val="16"/>
          <w:szCs w:val="16"/>
        </w:rPr>
      </w:pPr>
    </w:p>
    <w:p w:rsidR="00643C58" w:rsidRDefault="00643C58" w:rsidP="00643C58">
      <w:pPr>
        <w:jc w:val="both"/>
        <w:rPr>
          <w:sz w:val="16"/>
          <w:szCs w:val="16"/>
        </w:rPr>
      </w:pPr>
    </w:p>
    <w:p w:rsidR="00643C58" w:rsidRDefault="00643C58" w:rsidP="00643C58">
      <w:pPr>
        <w:jc w:val="both"/>
        <w:rPr>
          <w:sz w:val="16"/>
          <w:szCs w:val="16"/>
        </w:rPr>
      </w:pPr>
    </w:p>
    <w:p w:rsidR="00643C58" w:rsidRDefault="00643C58" w:rsidP="00643C58">
      <w:pPr>
        <w:jc w:val="both"/>
        <w:rPr>
          <w:sz w:val="16"/>
          <w:szCs w:val="16"/>
        </w:rPr>
      </w:pPr>
    </w:p>
    <w:p w:rsidR="00643C58" w:rsidRDefault="00643C58" w:rsidP="00643C58">
      <w:pPr>
        <w:jc w:val="both"/>
        <w:rPr>
          <w:sz w:val="16"/>
          <w:szCs w:val="16"/>
        </w:rPr>
      </w:pPr>
    </w:p>
    <w:p w:rsidR="00643C58" w:rsidRDefault="00643C58" w:rsidP="00643C58">
      <w:pPr>
        <w:jc w:val="both"/>
        <w:rPr>
          <w:sz w:val="16"/>
          <w:szCs w:val="16"/>
        </w:rPr>
      </w:pPr>
    </w:p>
    <w:p w:rsidR="00643C58" w:rsidRDefault="00643C58" w:rsidP="00643C58">
      <w:pPr>
        <w:jc w:val="both"/>
        <w:rPr>
          <w:sz w:val="16"/>
          <w:szCs w:val="16"/>
        </w:rPr>
      </w:pPr>
    </w:p>
    <w:p w:rsidR="00643C58" w:rsidRDefault="00643C58" w:rsidP="00643C58">
      <w:pPr>
        <w:jc w:val="both"/>
        <w:rPr>
          <w:sz w:val="24"/>
          <w:szCs w:val="24"/>
        </w:rPr>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both"/>
      </w:pPr>
    </w:p>
    <w:p w:rsidR="00643C58" w:rsidRDefault="00643C58" w:rsidP="00643C58">
      <w:pPr>
        <w:jc w:val="right"/>
      </w:pPr>
      <w:r>
        <w:t>Приложение №2 к постановлению Администрации</w:t>
      </w:r>
    </w:p>
    <w:p w:rsidR="00643C58" w:rsidRDefault="00643C58" w:rsidP="00643C58">
      <w:pPr>
        <w:jc w:val="right"/>
      </w:pPr>
      <w:r>
        <w:t>Комсомольского муниципального района</w:t>
      </w:r>
    </w:p>
    <w:p w:rsidR="00643C58" w:rsidRDefault="00643C58" w:rsidP="00643C58">
      <w:pPr>
        <w:jc w:val="right"/>
      </w:pPr>
      <w:r>
        <w:t>от  18.03.2019г.  №67</w:t>
      </w:r>
    </w:p>
    <w:p w:rsidR="00643C58" w:rsidRDefault="00643C58" w:rsidP="00643C58">
      <w:pPr>
        <w:jc w:val="center"/>
      </w:pPr>
    </w:p>
    <w:p w:rsidR="00643C58" w:rsidRDefault="00643C58" w:rsidP="00643C58">
      <w:pPr>
        <w:jc w:val="center"/>
      </w:pPr>
      <w:r>
        <w:t xml:space="preserve">Плата за  земельные участки, </w:t>
      </w:r>
    </w:p>
    <w:p w:rsidR="00643C58" w:rsidRDefault="00643C58" w:rsidP="00643C58">
      <w:pPr>
        <w:jc w:val="center"/>
      </w:pPr>
      <w:r>
        <w:t>в отношении которых установлен публичный сервитут</w:t>
      </w:r>
    </w:p>
    <w:p w:rsidR="00643C58" w:rsidRDefault="00643C58" w:rsidP="00643C5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1701"/>
        <w:gridCol w:w="2409"/>
        <w:gridCol w:w="2127"/>
        <w:gridCol w:w="2515"/>
      </w:tblGrid>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 xml:space="preserve">№ </w:t>
            </w:r>
          </w:p>
          <w:p w:rsidR="00643C58" w:rsidRDefault="00643C58">
            <w:pPr>
              <w:jc w:val="both"/>
              <w:rPr>
                <w:sz w:val="16"/>
                <w:szCs w:val="16"/>
              </w:rPr>
            </w:pPr>
            <w:r>
              <w:rPr>
                <w:sz w:val="16"/>
                <w:szCs w:val="16"/>
              </w:rPr>
              <w:t>п/п</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Кадастровый номер земельного участка</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Кадастровая стоимость земельного участка</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Ставка платы за сервитут</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Годовая плата за сервитут</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lastRenderedPageBreak/>
              <w:t>1</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37:08:000000:977</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6987,49</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0,70</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37:08:050202:748</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1253,6</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0,13</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37:08:050207:322</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626,8</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0,06</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37:08:000000:914</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21557,15</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2,16</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37:08:000000:932</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7136,16</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0,71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6</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37:08:011417:530</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382,56</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0,04</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7</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37:08:000000:913</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12488,28</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1,25</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8</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37:08:000000:869</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17245,72</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1,72</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9</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37:08:050505:29</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5797,9</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0,58</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10</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37:08:050207:319</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2977,3</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0,30</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11</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37:08:050507:308</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3134</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0,31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12</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37:08:011413:156</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2,16</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0,02</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13</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37:08:000000:910</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33153,41</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3,32</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14</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37:08:011413:267</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4,32</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0,00</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15</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37:08:000000:853</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31220,7</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3,12</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16</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37:08:000000:859</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5054,78</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0,51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17</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37:08:000000:938</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31369,37</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3,14</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18</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37:08:000000:855</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2081,38</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0,21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19</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37:08:000000:940</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5352,12</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0,54</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20</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37:08:000000:912</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22895,18</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2,29</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21</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37:08:050205:1244</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5327,8</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0,53</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22</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37:08:000000:937</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19327,1</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1,93</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23</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37:08:000000:921</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2230,05</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0,22</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24</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37:08:000000:915</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9217,54</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0,92</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25</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37:08:050504:655</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1567</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0,16</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26</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37:08:050203:89</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4074,2</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0,41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27</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37:08:050204:165</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8775,2</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0,88</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28</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37:08:050208:47</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5171,1</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0,52</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29</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37:08:050208:419</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7521,6</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0,75</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30</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37:08:000000:936</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8176,85</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0,82</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31</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37:08:050504:649</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8618,5</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0,86</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32</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37:08:050205:1242</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8618,5</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0,86</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33</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37:08:050205:120</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4230,9</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0,42</w:t>
            </w:r>
          </w:p>
        </w:tc>
      </w:tr>
      <w:tr w:rsidR="00643C58" w:rsidTr="00643C58">
        <w:trPr>
          <w:trHeight w:val="51"/>
        </w:trPr>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34</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37:08:050205:118</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3747,4</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0,37</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35</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37:08:050205:1252</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2663,9</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0,27</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36</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37:08:050504:654</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3604.1</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0,36</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37:08:000000:941</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16651.04</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1,67</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38</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37:08:050202:749</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2037,1</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0,20</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39</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37:08:000000:935</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11150,25</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 xml:space="preserve">0,01% от кадастровой  </w:t>
            </w:r>
            <w:r>
              <w:rPr>
                <w:sz w:val="16"/>
                <w:szCs w:val="16"/>
              </w:rPr>
              <w:lastRenderedPageBreak/>
              <w:t>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lastRenderedPageBreak/>
              <w:t>1,12</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lastRenderedPageBreak/>
              <w:t>40</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37:08:050201:64</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2037,1</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0,20</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41</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37:08:000000:856</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22895,18</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2,29</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42</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37:08:000000:860</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21408,48</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2,14</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43</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37:08:000000:924</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3716,75</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0,37</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44</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37:08:000000:942</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13677,64</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1,37</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45</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37:08:050302:434</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7678,3</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0,77</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46</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37:08:050309:339</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12065,9</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1,21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47</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37:08:050309:343</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2977,3</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0,30</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48</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37:08:050302:438</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3760,8</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0,38</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49</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37:08:050202:750</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1410,3</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0,14</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50</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37:08:050303:558</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1880,4</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0,19</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51</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37:08:050201:78</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2820,6</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0,28</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52</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37:08:000000:911</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33302,08</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3,33</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53</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37:08:050202:742</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7991,7</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0,80</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54</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37:08:050307:379</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2350,5</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0,23</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55</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37:08:000000:939</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5054,78</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0,51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56</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37:08:000000:854</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10704,24</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1,07</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57</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37:08:050309:338</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2037,1</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0,20</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58</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37:08:050501:162</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783,5</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0,08</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59</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37:08:050307:69</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4230,9</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0,42</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60</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37:08:050505:35</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6268</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0,63</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61</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37:08:050202:741</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6738,1</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0,67</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62</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37:08:050308:744</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9088,6</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0,91</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63</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37:08:050309:342</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9872,1</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0,99</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64</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37:08:050501:164</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2350,5</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0,24</w:t>
            </w:r>
          </w:p>
        </w:tc>
      </w:tr>
      <w:tr w:rsidR="00643C58" w:rsidTr="00643C58">
        <w:tc>
          <w:tcPr>
            <w:tcW w:w="534"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65</w:t>
            </w:r>
          </w:p>
        </w:tc>
        <w:tc>
          <w:tcPr>
            <w:tcW w:w="1701"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37:08:050501:52</w:t>
            </w:r>
          </w:p>
        </w:tc>
        <w:tc>
          <w:tcPr>
            <w:tcW w:w="2409"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5014,4</w:t>
            </w:r>
          </w:p>
        </w:tc>
        <w:tc>
          <w:tcPr>
            <w:tcW w:w="2127"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0,01% от кадастровой  стоимости</w:t>
            </w:r>
          </w:p>
        </w:tc>
        <w:tc>
          <w:tcPr>
            <w:tcW w:w="2515" w:type="dxa"/>
            <w:tcBorders>
              <w:top w:val="single" w:sz="4" w:space="0" w:color="auto"/>
              <w:left w:val="single" w:sz="4" w:space="0" w:color="auto"/>
              <w:bottom w:val="single" w:sz="4" w:space="0" w:color="auto"/>
              <w:right w:val="single" w:sz="4" w:space="0" w:color="auto"/>
            </w:tcBorders>
            <w:hideMark/>
          </w:tcPr>
          <w:p w:rsidR="00643C58" w:rsidRDefault="00643C58">
            <w:pPr>
              <w:jc w:val="both"/>
              <w:rPr>
                <w:sz w:val="16"/>
                <w:szCs w:val="16"/>
              </w:rPr>
            </w:pPr>
            <w:r>
              <w:rPr>
                <w:sz w:val="16"/>
                <w:szCs w:val="16"/>
              </w:rPr>
              <w:t>0,50</w:t>
            </w:r>
          </w:p>
        </w:tc>
      </w:tr>
    </w:tbl>
    <w:p w:rsidR="00643C58" w:rsidRDefault="00643C58" w:rsidP="00643C58">
      <w:pPr>
        <w:jc w:val="both"/>
        <w:rPr>
          <w:sz w:val="16"/>
          <w:szCs w:val="16"/>
        </w:rPr>
      </w:pPr>
    </w:p>
    <w:p w:rsidR="00643C58" w:rsidRDefault="00643C58" w:rsidP="00643C58">
      <w:pPr>
        <w:jc w:val="both"/>
        <w:rPr>
          <w:sz w:val="16"/>
          <w:szCs w:val="16"/>
        </w:rPr>
      </w:pPr>
    </w:p>
    <w:p w:rsidR="00643C58" w:rsidRDefault="00643C58" w:rsidP="00643C58">
      <w:pPr>
        <w:jc w:val="both"/>
        <w:rPr>
          <w:sz w:val="16"/>
          <w:szCs w:val="16"/>
        </w:rPr>
      </w:pPr>
      <w:r>
        <w:rPr>
          <w:sz w:val="16"/>
          <w:szCs w:val="16"/>
        </w:rPr>
        <w:t xml:space="preserve">Итого за все земельные участки в год  54,60 руб. </w:t>
      </w:r>
    </w:p>
    <w:p w:rsidR="00643C58" w:rsidRDefault="00643C58" w:rsidP="00643C58">
      <w:pPr>
        <w:jc w:val="both"/>
        <w:rPr>
          <w:sz w:val="24"/>
          <w:szCs w:val="24"/>
        </w:rPr>
      </w:pPr>
    </w:p>
    <w:p w:rsidR="00643C58" w:rsidRDefault="00643C58" w:rsidP="00643C58">
      <w:pPr>
        <w:jc w:val="both"/>
      </w:pPr>
    </w:p>
    <w:p w:rsidR="007D4E1F" w:rsidRDefault="007D4E1F" w:rsidP="00643C58">
      <w:pPr>
        <w:jc w:val="both"/>
      </w:pPr>
    </w:p>
    <w:p w:rsidR="007D4E1F" w:rsidRDefault="007D4E1F" w:rsidP="00643C58">
      <w:pPr>
        <w:jc w:val="both"/>
      </w:pPr>
    </w:p>
    <w:p w:rsidR="007D4E1F" w:rsidRDefault="007D4E1F" w:rsidP="00643C58">
      <w:pPr>
        <w:jc w:val="both"/>
      </w:pPr>
    </w:p>
    <w:p w:rsidR="007D4E1F" w:rsidRDefault="007D4E1F" w:rsidP="00643C58">
      <w:pPr>
        <w:jc w:val="both"/>
      </w:pPr>
    </w:p>
    <w:p w:rsidR="007D4E1F" w:rsidRDefault="007D4E1F" w:rsidP="00643C58">
      <w:pPr>
        <w:jc w:val="both"/>
      </w:pPr>
    </w:p>
    <w:p w:rsidR="007D4E1F" w:rsidRDefault="007D4E1F" w:rsidP="00643C58">
      <w:pPr>
        <w:jc w:val="both"/>
      </w:pPr>
    </w:p>
    <w:p w:rsidR="007D4E1F" w:rsidRDefault="007D4E1F" w:rsidP="00643C58">
      <w:pPr>
        <w:jc w:val="both"/>
      </w:pPr>
    </w:p>
    <w:p w:rsidR="007D4E1F" w:rsidRDefault="007D4E1F" w:rsidP="00643C58">
      <w:pPr>
        <w:jc w:val="both"/>
      </w:pPr>
    </w:p>
    <w:p w:rsidR="007D4E1F" w:rsidRDefault="007D4E1F" w:rsidP="00643C58">
      <w:pPr>
        <w:jc w:val="both"/>
      </w:pPr>
    </w:p>
    <w:p w:rsidR="007D4E1F" w:rsidRDefault="007D4E1F" w:rsidP="00643C58">
      <w:pPr>
        <w:jc w:val="both"/>
      </w:pPr>
    </w:p>
    <w:p w:rsidR="007D4E1F" w:rsidRDefault="007D4E1F" w:rsidP="00643C58">
      <w:pPr>
        <w:jc w:val="both"/>
      </w:pPr>
    </w:p>
    <w:p w:rsidR="007D4E1F" w:rsidRDefault="007D4E1F" w:rsidP="00643C58">
      <w:pPr>
        <w:jc w:val="both"/>
      </w:pPr>
    </w:p>
    <w:p w:rsidR="007D4E1F" w:rsidRDefault="007D4E1F" w:rsidP="00643C58">
      <w:pPr>
        <w:jc w:val="both"/>
      </w:pPr>
    </w:p>
    <w:p w:rsidR="007D4E1F" w:rsidRDefault="007D4E1F" w:rsidP="00643C58">
      <w:pPr>
        <w:jc w:val="both"/>
      </w:pPr>
    </w:p>
    <w:p w:rsidR="007D4E1F" w:rsidRDefault="007D4E1F" w:rsidP="00643C58">
      <w:pPr>
        <w:jc w:val="both"/>
      </w:pPr>
    </w:p>
    <w:p w:rsidR="007D4E1F" w:rsidRDefault="007D4E1F" w:rsidP="00643C58">
      <w:pPr>
        <w:jc w:val="both"/>
      </w:pPr>
    </w:p>
    <w:p w:rsidR="007D4E1F" w:rsidRDefault="007D4E1F" w:rsidP="00643C58">
      <w:pPr>
        <w:jc w:val="both"/>
      </w:pPr>
    </w:p>
    <w:p w:rsidR="007D4E1F" w:rsidRDefault="007D4E1F" w:rsidP="00643C58">
      <w:pPr>
        <w:jc w:val="both"/>
      </w:pPr>
    </w:p>
    <w:p w:rsidR="007D4E1F" w:rsidRDefault="007D4E1F" w:rsidP="00643C58">
      <w:pPr>
        <w:jc w:val="both"/>
      </w:pPr>
    </w:p>
    <w:p w:rsidR="007D4E1F" w:rsidRDefault="007D4E1F" w:rsidP="00643C58">
      <w:pPr>
        <w:jc w:val="both"/>
      </w:pPr>
    </w:p>
    <w:p w:rsidR="00651AC5" w:rsidRDefault="00651AC5" w:rsidP="00651AC5">
      <w:pPr>
        <w:jc w:val="right"/>
        <w:rPr>
          <w:sz w:val="24"/>
          <w:szCs w:val="24"/>
        </w:rPr>
      </w:pPr>
    </w:p>
    <w:p w:rsidR="00651AC5" w:rsidRPr="0059453E" w:rsidRDefault="00651AC5" w:rsidP="00651AC5">
      <w:pPr>
        <w:jc w:val="center"/>
      </w:pPr>
      <w:r>
        <w:rPr>
          <w:noProof/>
          <w:color w:val="000080"/>
        </w:rPr>
        <w:drawing>
          <wp:inline distT="0" distB="0" distL="0" distR="0">
            <wp:extent cx="542925" cy="676275"/>
            <wp:effectExtent l="19050" t="0" r="9525" b="0"/>
            <wp:docPr id="7" name="Рисунок 7"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1"/>
                    <pic:cNvPicPr>
                      <a:picLocks noChangeAspect="1" noChangeArrowheads="1"/>
                    </pic:cNvPicPr>
                  </pic:nvPicPr>
                  <pic:blipFill>
                    <a:blip r:embed="rId16"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651AC5" w:rsidRPr="0059453E" w:rsidRDefault="00651AC5" w:rsidP="00651AC5">
      <w:pPr>
        <w:jc w:val="center"/>
      </w:pPr>
    </w:p>
    <w:p w:rsidR="00651AC5" w:rsidRPr="0059453E" w:rsidRDefault="00651AC5" w:rsidP="00643C58">
      <w:pPr>
        <w:pStyle w:val="1"/>
        <w:jc w:val="center"/>
        <w:rPr>
          <w:color w:val="003366"/>
          <w:sz w:val="36"/>
        </w:rPr>
      </w:pPr>
      <w:r w:rsidRPr="0059453E">
        <w:rPr>
          <w:color w:val="003366"/>
          <w:sz w:val="36"/>
        </w:rPr>
        <w:t>ПОСТАНОВЛЕНИЕ</w:t>
      </w:r>
    </w:p>
    <w:p w:rsidR="00651AC5" w:rsidRPr="0059453E" w:rsidRDefault="00651AC5" w:rsidP="00651AC5">
      <w:pPr>
        <w:jc w:val="center"/>
        <w:rPr>
          <w:b/>
          <w:color w:val="003366"/>
        </w:rPr>
      </w:pPr>
      <w:r w:rsidRPr="0059453E">
        <w:rPr>
          <w:b/>
          <w:color w:val="003366"/>
        </w:rPr>
        <w:t>АДМИНИСТРАЦИИ</w:t>
      </w:r>
    </w:p>
    <w:p w:rsidR="00651AC5" w:rsidRPr="0059453E" w:rsidRDefault="00651AC5" w:rsidP="00651AC5">
      <w:pPr>
        <w:jc w:val="center"/>
        <w:rPr>
          <w:b/>
          <w:color w:val="003366"/>
        </w:rPr>
      </w:pPr>
      <w:r w:rsidRPr="0059453E">
        <w:rPr>
          <w:b/>
          <w:color w:val="003366"/>
        </w:rPr>
        <w:t xml:space="preserve"> КОМСОМОЛЬСКОГО МУНИЦИПАЛЬНОГО  РАЙОНА</w:t>
      </w:r>
    </w:p>
    <w:p w:rsidR="00651AC5" w:rsidRPr="0059453E" w:rsidRDefault="00651AC5" w:rsidP="00651AC5">
      <w:pPr>
        <w:jc w:val="center"/>
        <w:rPr>
          <w:b/>
          <w:color w:val="003366"/>
        </w:rPr>
      </w:pPr>
      <w:r w:rsidRPr="0059453E">
        <w:rPr>
          <w:b/>
          <w:color w:val="003366"/>
        </w:rPr>
        <w:t>ИВАНОВСКОЙ ОБЛАСТИ</w:t>
      </w:r>
    </w:p>
    <w:p w:rsidR="00651AC5" w:rsidRPr="0059453E" w:rsidRDefault="00651AC5" w:rsidP="00651AC5">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651AC5" w:rsidRPr="0059453E" w:rsidTr="00643C58">
        <w:trPr>
          <w:trHeight w:val="100"/>
        </w:trPr>
        <w:tc>
          <w:tcPr>
            <w:tcW w:w="9072" w:type="dxa"/>
            <w:gridSpan w:val="10"/>
            <w:tcBorders>
              <w:top w:val="thinThickThinSmallGap" w:sz="24" w:space="0" w:color="auto"/>
              <w:left w:val="nil"/>
              <w:bottom w:val="nil"/>
              <w:right w:val="nil"/>
            </w:tcBorders>
          </w:tcPr>
          <w:p w:rsidR="00651AC5" w:rsidRPr="0059453E" w:rsidRDefault="00651AC5" w:rsidP="00643C58">
            <w:pPr>
              <w:jc w:val="center"/>
              <w:rPr>
                <w:color w:val="003366"/>
              </w:rPr>
            </w:pPr>
            <w:r w:rsidRPr="0059453E">
              <w:rPr>
                <w:color w:val="003366"/>
              </w:rPr>
              <w:t>155150, Ивановская область, г.Комсомольск, ул.50 лет ВЛКСМ, д.2, ИНН 3714002224,КПП 371401001,</w:t>
            </w:r>
          </w:p>
          <w:p w:rsidR="00651AC5" w:rsidRPr="0059453E" w:rsidRDefault="00651AC5" w:rsidP="00643C58">
            <w:pPr>
              <w:jc w:val="center"/>
              <w:rPr>
                <w:color w:val="003366"/>
              </w:rPr>
            </w:pPr>
            <w:r w:rsidRPr="0059453E">
              <w:rPr>
                <w:color w:val="003366"/>
              </w:rPr>
              <w:t xml:space="preserve">ОГРН 1023701625595, Тел./Факс (49352) 4-11-78, e-mail: </w:t>
            </w:r>
            <w:hyperlink r:id="rId27" w:history="1">
              <w:r w:rsidRPr="0059453E">
                <w:rPr>
                  <w:rStyle w:val="a3"/>
                </w:rPr>
                <w:t>admin.komsomolsk@mail.ru</w:t>
              </w:r>
            </w:hyperlink>
          </w:p>
          <w:p w:rsidR="00651AC5" w:rsidRPr="0059453E" w:rsidRDefault="00651AC5" w:rsidP="00643C58">
            <w:pPr>
              <w:rPr>
                <w:color w:val="003366"/>
                <w:sz w:val="28"/>
                <w:szCs w:val="28"/>
              </w:rPr>
            </w:pPr>
          </w:p>
        </w:tc>
      </w:tr>
      <w:tr w:rsidR="00651AC5" w:rsidRPr="0059453E" w:rsidTr="00643C58">
        <w:tblPrEx>
          <w:tblBorders>
            <w:top w:val="none" w:sz="0" w:space="0" w:color="auto"/>
          </w:tblBorders>
        </w:tblPrEx>
        <w:trPr>
          <w:gridAfter w:val="1"/>
          <w:wAfter w:w="497" w:type="dxa"/>
          <w:trHeight w:val="415"/>
        </w:trPr>
        <w:tc>
          <w:tcPr>
            <w:tcW w:w="1582" w:type="dxa"/>
          </w:tcPr>
          <w:p w:rsidR="00651AC5" w:rsidRPr="0059453E" w:rsidRDefault="00651AC5" w:rsidP="00643C58">
            <w:pPr>
              <w:ind w:right="-108"/>
              <w:jc w:val="center"/>
              <w:rPr>
                <w:sz w:val="28"/>
                <w:szCs w:val="28"/>
              </w:rPr>
            </w:pPr>
          </w:p>
        </w:tc>
        <w:tc>
          <w:tcPr>
            <w:tcW w:w="360" w:type="dxa"/>
          </w:tcPr>
          <w:p w:rsidR="00651AC5" w:rsidRPr="0059453E" w:rsidRDefault="00651AC5" w:rsidP="00643C58">
            <w:pPr>
              <w:ind w:right="-108"/>
              <w:jc w:val="center"/>
              <w:rPr>
                <w:sz w:val="28"/>
                <w:szCs w:val="28"/>
              </w:rPr>
            </w:pPr>
          </w:p>
          <w:p w:rsidR="00651AC5" w:rsidRPr="0059453E" w:rsidRDefault="00651AC5" w:rsidP="00643C58">
            <w:pPr>
              <w:ind w:right="-108"/>
              <w:jc w:val="center"/>
            </w:pPr>
            <w:r w:rsidRPr="0059453E">
              <w:rPr>
                <w:sz w:val="28"/>
                <w:szCs w:val="28"/>
              </w:rPr>
              <w:t>«</w:t>
            </w:r>
          </w:p>
        </w:tc>
        <w:tc>
          <w:tcPr>
            <w:tcW w:w="610" w:type="dxa"/>
            <w:tcBorders>
              <w:bottom w:val="single" w:sz="4" w:space="0" w:color="auto"/>
            </w:tcBorders>
            <w:vAlign w:val="bottom"/>
          </w:tcPr>
          <w:p w:rsidR="00651AC5" w:rsidRPr="0059453E" w:rsidRDefault="00651AC5" w:rsidP="00643C58">
            <w:pPr>
              <w:ind w:right="-108"/>
              <w:jc w:val="center"/>
              <w:rPr>
                <w:sz w:val="28"/>
                <w:szCs w:val="28"/>
              </w:rPr>
            </w:pPr>
            <w:r>
              <w:rPr>
                <w:sz w:val="28"/>
                <w:szCs w:val="28"/>
              </w:rPr>
              <w:t>18</w:t>
            </w:r>
          </w:p>
        </w:tc>
        <w:tc>
          <w:tcPr>
            <w:tcW w:w="540" w:type="dxa"/>
            <w:vAlign w:val="bottom"/>
          </w:tcPr>
          <w:p w:rsidR="00651AC5" w:rsidRPr="0059453E" w:rsidRDefault="00651AC5" w:rsidP="00643C58">
            <w:pPr>
              <w:ind w:left="-734" w:firstLine="720"/>
              <w:rPr>
                <w:sz w:val="28"/>
                <w:szCs w:val="28"/>
              </w:rPr>
            </w:pPr>
            <w:r w:rsidRPr="0059453E">
              <w:rPr>
                <w:sz w:val="28"/>
                <w:szCs w:val="28"/>
              </w:rPr>
              <w:t>»</w:t>
            </w:r>
          </w:p>
        </w:tc>
        <w:tc>
          <w:tcPr>
            <w:tcW w:w="1728" w:type="dxa"/>
            <w:tcBorders>
              <w:bottom w:val="single" w:sz="4" w:space="0" w:color="auto"/>
            </w:tcBorders>
            <w:vAlign w:val="bottom"/>
          </w:tcPr>
          <w:p w:rsidR="00651AC5" w:rsidRPr="0059453E" w:rsidRDefault="00651AC5" w:rsidP="00643C58">
            <w:pPr>
              <w:jc w:val="center"/>
              <w:rPr>
                <w:sz w:val="28"/>
                <w:szCs w:val="28"/>
              </w:rPr>
            </w:pPr>
            <w:r>
              <w:rPr>
                <w:sz w:val="28"/>
                <w:szCs w:val="28"/>
              </w:rPr>
              <w:t>03</w:t>
            </w:r>
          </w:p>
        </w:tc>
        <w:tc>
          <w:tcPr>
            <w:tcW w:w="1417" w:type="dxa"/>
            <w:vAlign w:val="bottom"/>
          </w:tcPr>
          <w:p w:rsidR="00651AC5" w:rsidRPr="0059453E" w:rsidRDefault="00651AC5" w:rsidP="00643C58">
            <w:pPr>
              <w:rPr>
                <w:sz w:val="28"/>
                <w:szCs w:val="28"/>
              </w:rPr>
            </w:pPr>
            <w:r w:rsidRPr="0059453E">
              <w:rPr>
                <w:sz w:val="28"/>
                <w:szCs w:val="28"/>
              </w:rPr>
              <w:t>2019г.  №</w:t>
            </w:r>
          </w:p>
        </w:tc>
        <w:tc>
          <w:tcPr>
            <w:tcW w:w="1038" w:type="dxa"/>
            <w:tcBorders>
              <w:left w:val="nil"/>
              <w:bottom w:val="single" w:sz="4" w:space="0" w:color="auto"/>
            </w:tcBorders>
            <w:vAlign w:val="bottom"/>
          </w:tcPr>
          <w:p w:rsidR="00651AC5" w:rsidRPr="0059453E" w:rsidRDefault="00651AC5" w:rsidP="00643C58">
            <w:pPr>
              <w:jc w:val="center"/>
              <w:rPr>
                <w:sz w:val="28"/>
                <w:szCs w:val="28"/>
              </w:rPr>
            </w:pPr>
            <w:r>
              <w:rPr>
                <w:sz w:val="28"/>
                <w:szCs w:val="28"/>
              </w:rPr>
              <w:t>68</w:t>
            </w:r>
          </w:p>
        </w:tc>
        <w:tc>
          <w:tcPr>
            <w:tcW w:w="520" w:type="dxa"/>
            <w:tcBorders>
              <w:left w:val="nil"/>
            </w:tcBorders>
            <w:vAlign w:val="bottom"/>
          </w:tcPr>
          <w:p w:rsidR="00651AC5" w:rsidRPr="0059453E" w:rsidRDefault="00651AC5" w:rsidP="00643C58">
            <w:pPr>
              <w:jc w:val="center"/>
              <w:rPr>
                <w:sz w:val="28"/>
                <w:szCs w:val="28"/>
              </w:rPr>
            </w:pPr>
          </w:p>
        </w:tc>
        <w:tc>
          <w:tcPr>
            <w:tcW w:w="780" w:type="dxa"/>
            <w:tcBorders>
              <w:left w:val="nil"/>
            </w:tcBorders>
            <w:vAlign w:val="bottom"/>
          </w:tcPr>
          <w:p w:rsidR="00651AC5" w:rsidRPr="0059453E" w:rsidRDefault="00651AC5" w:rsidP="00643C58">
            <w:pPr>
              <w:jc w:val="center"/>
            </w:pPr>
          </w:p>
        </w:tc>
      </w:tr>
    </w:tbl>
    <w:p w:rsidR="00651AC5" w:rsidRPr="0059453E" w:rsidRDefault="00651AC5" w:rsidP="00651AC5">
      <w:pPr>
        <w:ind w:firstLine="720"/>
        <w:jc w:val="center"/>
        <w:rPr>
          <w:sz w:val="28"/>
          <w:szCs w:val="28"/>
        </w:rPr>
      </w:pPr>
    </w:p>
    <w:p w:rsidR="00651AC5" w:rsidRPr="0059453E" w:rsidRDefault="00651AC5" w:rsidP="00651AC5">
      <w:pPr>
        <w:ind w:firstLine="720"/>
        <w:jc w:val="center"/>
        <w:rPr>
          <w:b/>
          <w:sz w:val="28"/>
          <w:szCs w:val="28"/>
        </w:rPr>
      </w:pPr>
      <w:r w:rsidRPr="0059453E">
        <w:rPr>
          <w:b/>
          <w:sz w:val="28"/>
          <w:szCs w:val="28"/>
        </w:rPr>
        <w:t>О внесении изменений  в постановление Администрации Комсомольского муниципального района от 05.02.2016г №38  «Об   утверждении муниципальной программы «Обеспечение населения объектами  инженерной инфраструктуры и услугами  жилищно-коммунального хозяйства Комсомольского городского поселения»</w:t>
      </w:r>
    </w:p>
    <w:p w:rsidR="00651AC5" w:rsidRPr="0059453E" w:rsidRDefault="00651AC5" w:rsidP="00651AC5">
      <w:pPr>
        <w:ind w:firstLine="720"/>
        <w:jc w:val="center"/>
        <w:rPr>
          <w:b/>
          <w:sz w:val="26"/>
          <w:szCs w:val="26"/>
        </w:rPr>
      </w:pPr>
    </w:p>
    <w:p w:rsidR="00651AC5" w:rsidRPr="0059453E" w:rsidRDefault="00651AC5" w:rsidP="00651AC5">
      <w:pPr>
        <w:ind w:firstLine="709"/>
        <w:jc w:val="both"/>
        <w:rPr>
          <w:sz w:val="28"/>
          <w:szCs w:val="28"/>
        </w:rPr>
      </w:pPr>
      <w:r w:rsidRPr="0059453E">
        <w:rPr>
          <w:sz w:val="28"/>
          <w:szCs w:val="28"/>
        </w:rPr>
        <w:t xml:space="preserve">В соответствии с Бюджетным кодексом Российской Федерации, постановлением Администрации  Комсомольского муниципального района от 07.10.2013 №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 (в действующей редакции) и решением Совета Комсомольского городского поселения от 21.12.2018г. №232 «О внесении изменений в решение Совета Комсомольского городского поселения №158 от 08.12.2017 «О бюджете Комсомольского городского поселения на 2018 год и на плановый период 2019 и 2020 годов» </w:t>
      </w:r>
    </w:p>
    <w:p w:rsidR="00651AC5" w:rsidRPr="0059453E" w:rsidRDefault="00651AC5" w:rsidP="00651AC5">
      <w:pPr>
        <w:ind w:firstLine="709"/>
        <w:jc w:val="both"/>
        <w:rPr>
          <w:b/>
          <w:sz w:val="28"/>
          <w:szCs w:val="28"/>
        </w:rPr>
      </w:pPr>
      <w:r w:rsidRPr="0059453E">
        <w:rPr>
          <w:b/>
          <w:sz w:val="26"/>
          <w:szCs w:val="26"/>
        </w:rPr>
        <w:t xml:space="preserve">  </w:t>
      </w:r>
      <w:r w:rsidRPr="0059453E">
        <w:rPr>
          <w:b/>
          <w:sz w:val="28"/>
          <w:szCs w:val="28"/>
        </w:rPr>
        <w:t>ПОСТАНОВЛЯЕТ:</w:t>
      </w:r>
    </w:p>
    <w:p w:rsidR="00651AC5" w:rsidRPr="0059453E" w:rsidRDefault="00651AC5" w:rsidP="00651AC5">
      <w:pPr>
        <w:jc w:val="both"/>
        <w:rPr>
          <w:sz w:val="28"/>
          <w:szCs w:val="28"/>
        </w:rPr>
      </w:pPr>
      <w:r w:rsidRPr="0059453E">
        <w:t xml:space="preserve"> </w:t>
      </w:r>
      <w:r w:rsidRPr="0059453E">
        <w:rPr>
          <w:sz w:val="28"/>
          <w:szCs w:val="28"/>
        </w:rPr>
        <w:t>1. Внести в постановление Администрации Комсомольского муниципального района от 05.02.2016г №38  «Об   утверждении муниципальной программы «Обеспечение населения объектами  инженерной инфраструктуры и услугами  жилищно-коммунального хозяйства Комсомольского городского поселения» изменения,  изложив  приложение к постановлению в новой редакции (прилагается).</w:t>
      </w:r>
    </w:p>
    <w:p w:rsidR="00651AC5" w:rsidRPr="0059453E" w:rsidRDefault="00651AC5" w:rsidP="00651AC5">
      <w:pPr>
        <w:jc w:val="both"/>
        <w:rPr>
          <w:sz w:val="28"/>
          <w:szCs w:val="28"/>
        </w:rPr>
      </w:pPr>
      <w:r w:rsidRPr="0059453E">
        <w:rPr>
          <w:sz w:val="28"/>
          <w:szCs w:val="28"/>
        </w:rPr>
        <w:t xml:space="preserve"> 2. Отделу  делопроизводства и муниципальной службы и отделу организационной работы и межмуниципального сотрудничества Администрации Комсомольского муниципального района обеспечить размещение  настоящего постановления в Вестнике нормативных правовых актов органов местного самоуправления </w:t>
      </w:r>
      <w:r w:rsidRPr="0059453E">
        <w:rPr>
          <w:sz w:val="28"/>
          <w:szCs w:val="28"/>
        </w:rPr>
        <w:lastRenderedPageBreak/>
        <w:t>Комсомольского муниципального района и  на официальном сайте органов местного самоуправления Комсомольского муниципального района в сети Интернет.</w:t>
      </w:r>
    </w:p>
    <w:p w:rsidR="00651AC5" w:rsidRPr="0059453E" w:rsidRDefault="00651AC5" w:rsidP="00651AC5">
      <w:pPr>
        <w:jc w:val="both"/>
        <w:rPr>
          <w:sz w:val="28"/>
          <w:szCs w:val="28"/>
        </w:rPr>
      </w:pPr>
      <w:r w:rsidRPr="0059453E">
        <w:rPr>
          <w:sz w:val="28"/>
          <w:szCs w:val="28"/>
        </w:rPr>
        <w:t>3.  Мероприятия, указанные в муниципальной программе, являются расходным обязательством Комсомольского городского поселения.</w:t>
      </w:r>
    </w:p>
    <w:p w:rsidR="00651AC5" w:rsidRPr="0059453E" w:rsidRDefault="00651AC5" w:rsidP="00651AC5">
      <w:pPr>
        <w:jc w:val="both"/>
        <w:rPr>
          <w:sz w:val="28"/>
          <w:szCs w:val="28"/>
        </w:rPr>
      </w:pPr>
      <w:r w:rsidRPr="0059453E">
        <w:rPr>
          <w:sz w:val="28"/>
          <w:szCs w:val="28"/>
        </w:rPr>
        <w:t>4.  Настоящее постановление вступает в силу со дня его официального опубликования и распространяется на правоотношения, возникшие при исполнении бюджета Комсомольского городского поселения  с 21.12.2018г.</w:t>
      </w:r>
    </w:p>
    <w:p w:rsidR="00651AC5" w:rsidRPr="0059453E" w:rsidRDefault="00651AC5" w:rsidP="00651AC5">
      <w:pPr>
        <w:jc w:val="both"/>
        <w:rPr>
          <w:sz w:val="28"/>
          <w:szCs w:val="28"/>
        </w:rPr>
      </w:pPr>
      <w:r w:rsidRPr="0059453E">
        <w:rPr>
          <w:sz w:val="28"/>
          <w:szCs w:val="28"/>
        </w:rPr>
        <w:t>5. Контроль за исполнением данного постановления возложить на и.о. заместителя Главы Администрации Комсомольского муниципального района Ивановской области, начальника Управления по вопросу развития инфраструктуры Администрации Комсомольского муниципального района Ивановской области Нехода М.В.</w:t>
      </w:r>
    </w:p>
    <w:p w:rsidR="00651AC5" w:rsidRPr="0059453E" w:rsidRDefault="00651AC5" w:rsidP="00651AC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651AC5" w:rsidRPr="0059453E" w:rsidTr="00643C58">
        <w:trPr>
          <w:trHeight w:val="1470"/>
        </w:trPr>
        <w:tc>
          <w:tcPr>
            <w:tcW w:w="9286" w:type="dxa"/>
            <w:tcBorders>
              <w:top w:val="nil"/>
              <w:left w:val="nil"/>
              <w:bottom w:val="nil"/>
              <w:right w:val="nil"/>
            </w:tcBorders>
          </w:tcPr>
          <w:p w:rsidR="00651AC5" w:rsidRPr="0059453E" w:rsidRDefault="00651AC5" w:rsidP="00643C58">
            <w:pPr>
              <w:jc w:val="both"/>
              <w:rPr>
                <w:b/>
                <w:sz w:val="26"/>
                <w:szCs w:val="26"/>
              </w:rPr>
            </w:pPr>
          </w:p>
          <w:p w:rsidR="00651AC5" w:rsidRPr="0059453E" w:rsidRDefault="00651AC5" w:rsidP="00643C58">
            <w:pPr>
              <w:jc w:val="both"/>
              <w:rPr>
                <w:b/>
                <w:sz w:val="26"/>
                <w:szCs w:val="26"/>
              </w:rPr>
            </w:pPr>
          </w:p>
          <w:p w:rsidR="00651AC5" w:rsidRPr="0059453E" w:rsidRDefault="00651AC5" w:rsidP="00643C58">
            <w:pPr>
              <w:jc w:val="both"/>
              <w:rPr>
                <w:b/>
                <w:sz w:val="26"/>
                <w:szCs w:val="26"/>
              </w:rPr>
            </w:pPr>
            <w:r w:rsidRPr="0059453E">
              <w:rPr>
                <w:b/>
                <w:sz w:val="26"/>
                <w:szCs w:val="26"/>
              </w:rPr>
              <w:t xml:space="preserve">Глава Комсомольского </w:t>
            </w:r>
          </w:p>
          <w:p w:rsidR="00651AC5" w:rsidRPr="0059453E" w:rsidRDefault="00651AC5" w:rsidP="00643C58">
            <w:pPr>
              <w:jc w:val="both"/>
              <w:rPr>
                <w:b/>
                <w:sz w:val="26"/>
                <w:szCs w:val="26"/>
              </w:rPr>
            </w:pPr>
            <w:r w:rsidRPr="0059453E">
              <w:rPr>
                <w:b/>
                <w:sz w:val="26"/>
                <w:szCs w:val="26"/>
              </w:rPr>
              <w:t>муниципального района                                                                 О.В.Бузулуцкая</w:t>
            </w:r>
          </w:p>
        </w:tc>
      </w:tr>
    </w:tbl>
    <w:p w:rsidR="00651AC5" w:rsidRPr="0059453E" w:rsidRDefault="00651AC5" w:rsidP="00651AC5">
      <w:pPr>
        <w:jc w:val="both"/>
        <w:rPr>
          <w:sz w:val="26"/>
          <w:szCs w:val="26"/>
        </w:rPr>
      </w:pPr>
    </w:p>
    <w:p w:rsidR="00651AC5" w:rsidRPr="0059453E" w:rsidRDefault="00651AC5" w:rsidP="00651AC5">
      <w:pPr>
        <w:jc w:val="both"/>
        <w:rPr>
          <w:sz w:val="26"/>
          <w:szCs w:val="26"/>
        </w:rPr>
      </w:pPr>
    </w:p>
    <w:p w:rsidR="00651AC5" w:rsidRPr="0059453E" w:rsidRDefault="00651AC5" w:rsidP="00651AC5">
      <w:pPr>
        <w:jc w:val="both"/>
        <w:rPr>
          <w:sz w:val="26"/>
          <w:szCs w:val="26"/>
        </w:rPr>
      </w:pPr>
    </w:p>
    <w:p w:rsidR="00651AC5" w:rsidRPr="0059453E" w:rsidRDefault="00651AC5" w:rsidP="00651AC5">
      <w:pPr>
        <w:jc w:val="both"/>
        <w:rPr>
          <w:sz w:val="26"/>
          <w:szCs w:val="26"/>
        </w:rPr>
      </w:pPr>
    </w:p>
    <w:p w:rsidR="00651AC5" w:rsidRDefault="00651AC5" w:rsidP="00651AC5">
      <w:pPr>
        <w:jc w:val="both"/>
        <w:rPr>
          <w:sz w:val="26"/>
          <w:szCs w:val="26"/>
        </w:rPr>
      </w:pPr>
    </w:p>
    <w:p w:rsidR="00651AC5" w:rsidRDefault="00651AC5" w:rsidP="00651AC5">
      <w:pPr>
        <w:jc w:val="both"/>
        <w:rPr>
          <w:sz w:val="26"/>
          <w:szCs w:val="26"/>
        </w:rPr>
      </w:pPr>
    </w:p>
    <w:p w:rsidR="00651AC5" w:rsidRDefault="00651AC5" w:rsidP="00651AC5">
      <w:pPr>
        <w:rPr>
          <w:sz w:val="24"/>
          <w:szCs w:val="24"/>
        </w:rPr>
      </w:pPr>
    </w:p>
    <w:p w:rsidR="00651AC5" w:rsidRDefault="00651AC5" w:rsidP="00651AC5">
      <w:pPr>
        <w:jc w:val="right"/>
        <w:rPr>
          <w:sz w:val="24"/>
          <w:szCs w:val="24"/>
        </w:rPr>
      </w:pPr>
      <w:r>
        <w:rPr>
          <w:sz w:val="24"/>
          <w:szCs w:val="24"/>
        </w:rPr>
        <w:t xml:space="preserve">  </w:t>
      </w:r>
    </w:p>
    <w:p w:rsidR="00651AC5" w:rsidRPr="00133B51" w:rsidRDefault="00651AC5" w:rsidP="00651AC5">
      <w:pPr>
        <w:spacing w:line="0" w:lineRule="atLeast"/>
        <w:jc w:val="right"/>
        <w:rPr>
          <w:sz w:val="24"/>
          <w:szCs w:val="24"/>
        </w:rPr>
      </w:pPr>
      <w:r>
        <w:rPr>
          <w:sz w:val="24"/>
          <w:szCs w:val="24"/>
        </w:rPr>
        <w:t xml:space="preserve">  </w:t>
      </w:r>
      <w:r w:rsidRPr="00133B51">
        <w:rPr>
          <w:sz w:val="24"/>
          <w:szCs w:val="24"/>
        </w:rPr>
        <w:t xml:space="preserve">Приложение  к постановлению </w:t>
      </w:r>
    </w:p>
    <w:p w:rsidR="00651AC5" w:rsidRDefault="00651AC5" w:rsidP="00651AC5">
      <w:pPr>
        <w:spacing w:line="0" w:lineRule="atLeast"/>
        <w:jc w:val="right"/>
        <w:rPr>
          <w:sz w:val="24"/>
          <w:szCs w:val="24"/>
        </w:rPr>
      </w:pPr>
      <w:r w:rsidRPr="00133B51">
        <w:rPr>
          <w:sz w:val="24"/>
          <w:szCs w:val="24"/>
        </w:rPr>
        <w:t xml:space="preserve">Администрации Комсомольского                                                                                  муниципального района </w:t>
      </w:r>
    </w:p>
    <w:p w:rsidR="00651AC5" w:rsidRPr="00133B51" w:rsidRDefault="00651AC5" w:rsidP="00651AC5">
      <w:pPr>
        <w:spacing w:line="0" w:lineRule="atLeast"/>
        <w:jc w:val="center"/>
        <w:rPr>
          <w:sz w:val="24"/>
          <w:szCs w:val="24"/>
        </w:rPr>
      </w:pPr>
      <w:r>
        <w:rPr>
          <w:sz w:val="24"/>
          <w:szCs w:val="24"/>
        </w:rPr>
        <w:t xml:space="preserve">                                                                                                                         </w:t>
      </w:r>
      <w:r w:rsidRPr="00133B51">
        <w:rPr>
          <w:sz w:val="24"/>
          <w:szCs w:val="24"/>
        </w:rPr>
        <w:t xml:space="preserve">от  </w:t>
      </w:r>
      <w:r>
        <w:rPr>
          <w:sz w:val="24"/>
          <w:szCs w:val="24"/>
        </w:rPr>
        <w:t xml:space="preserve">  18.03.2019г. №68 </w:t>
      </w:r>
      <w:r w:rsidRPr="00133B51">
        <w:rPr>
          <w:sz w:val="24"/>
          <w:szCs w:val="24"/>
        </w:rPr>
        <w:t xml:space="preserve"> </w:t>
      </w:r>
    </w:p>
    <w:p w:rsidR="00651AC5" w:rsidRPr="00133B51" w:rsidRDefault="00651AC5" w:rsidP="00651AC5">
      <w:pPr>
        <w:spacing w:line="0" w:lineRule="atLeast"/>
        <w:jc w:val="right"/>
        <w:rPr>
          <w:sz w:val="24"/>
          <w:szCs w:val="24"/>
        </w:rPr>
      </w:pPr>
    </w:p>
    <w:p w:rsidR="00651AC5" w:rsidRPr="00133B51" w:rsidRDefault="00651AC5" w:rsidP="00651AC5">
      <w:pPr>
        <w:jc w:val="right"/>
        <w:rPr>
          <w:sz w:val="24"/>
          <w:szCs w:val="24"/>
        </w:rPr>
      </w:pPr>
      <w:r w:rsidRPr="00133B51">
        <w:rPr>
          <w:sz w:val="24"/>
          <w:szCs w:val="24"/>
        </w:rPr>
        <w:t xml:space="preserve">                 Приложение  к постановлению                                                                                  Администрации Комсомольского</w:t>
      </w:r>
    </w:p>
    <w:p w:rsidR="00651AC5" w:rsidRPr="00133B51" w:rsidRDefault="00651AC5" w:rsidP="00651AC5">
      <w:pPr>
        <w:jc w:val="right"/>
        <w:rPr>
          <w:sz w:val="24"/>
          <w:szCs w:val="24"/>
        </w:rPr>
      </w:pPr>
      <w:r w:rsidRPr="00133B51">
        <w:rPr>
          <w:sz w:val="24"/>
          <w:szCs w:val="24"/>
        </w:rPr>
        <w:t xml:space="preserve">                                                                                                           муниципального района                                                                                                                      от  05</w:t>
      </w:r>
      <w:r>
        <w:rPr>
          <w:sz w:val="24"/>
          <w:szCs w:val="24"/>
        </w:rPr>
        <w:t>.02.</w:t>
      </w:r>
      <w:r w:rsidRPr="00133B51">
        <w:rPr>
          <w:sz w:val="24"/>
          <w:szCs w:val="24"/>
        </w:rPr>
        <w:t>2016г.   № 38</w:t>
      </w:r>
    </w:p>
    <w:p w:rsidR="00651AC5" w:rsidRPr="00133B51" w:rsidRDefault="00651AC5" w:rsidP="00651AC5">
      <w:pPr>
        <w:spacing w:line="0" w:lineRule="atLeast"/>
        <w:jc w:val="right"/>
        <w:rPr>
          <w:sz w:val="24"/>
          <w:szCs w:val="24"/>
        </w:rPr>
      </w:pPr>
    </w:p>
    <w:p w:rsidR="00651AC5" w:rsidRPr="00133B51" w:rsidRDefault="00651AC5" w:rsidP="00651AC5">
      <w:pPr>
        <w:jc w:val="right"/>
        <w:rPr>
          <w:sz w:val="24"/>
          <w:szCs w:val="24"/>
        </w:rPr>
      </w:pPr>
    </w:p>
    <w:p w:rsidR="00651AC5" w:rsidRPr="00133B51" w:rsidRDefault="00651AC5" w:rsidP="00651AC5">
      <w:pPr>
        <w:jc w:val="right"/>
        <w:rPr>
          <w:sz w:val="24"/>
          <w:szCs w:val="24"/>
        </w:rPr>
      </w:pPr>
    </w:p>
    <w:p w:rsidR="00651AC5" w:rsidRPr="00133B51" w:rsidRDefault="00651AC5" w:rsidP="00651AC5">
      <w:pPr>
        <w:jc w:val="right"/>
        <w:rPr>
          <w:b/>
          <w:sz w:val="24"/>
          <w:szCs w:val="24"/>
        </w:rPr>
      </w:pPr>
    </w:p>
    <w:p w:rsidR="00651AC5" w:rsidRPr="00133B51" w:rsidRDefault="00651AC5" w:rsidP="00651AC5">
      <w:pPr>
        <w:rPr>
          <w:b/>
          <w:sz w:val="32"/>
          <w:szCs w:val="32"/>
        </w:rPr>
      </w:pPr>
    </w:p>
    <w:p w:rsidR="00651AC5" w:rsidRPr="00133B51" w:rsidRDefault="00651AC5" w:rsidP="00651AC5">
      <w:pPr>
        <w:jc w:val="center"/>
        <w:rPr>
          <w:b/>
          <w:sz w:val="32"/>
          <w:szCs w:val="32"/>
        </w:rPr>
      </w:pPr>
    </w:p>
    <w:p w:rsidR="00651AC5" w:rsidRPr="00133B51" w:rsidRDefault="00651AC5" w:rsidP="00651AC5">
      <w:pPr>
        <w:jc w:val="center"/>
        <w:rPr>
          <w:b/>
          <w:sz w:val="32"/>
          <w:szCs w:val="32"/>
        </w:rPr>
      </w:pPr>
      <w:r w:rsidRPr="00133B51">
        <w:rPr>
          <w:b/>
          <w:sz w:val="32"/>
          <w:szCs w:val="32"/>
        </w:rPr>
        <w:t>Муниципальная  программа</w:t>
      </w:r>
    </w:p>
    <w:p w:rsidR="00651AC5" w:rsidRDefault="00651AC5" w:rsidP="00651AC5">
      <w:pPr>
        <w:jc w:val="center"/>
        <w:rPr>
          <w:b/>
          <w:sz w:val="32"/>
          <w:szCs w:val="32"/>
        </w:rPr>
      </w:pPr>
      <w:r w:rsidRPr="00133B51">
        <w:rPr>
          <w:b/>
          <w:sz w:val="32"/>
          <w:szCs w:val="32"/>
        </w:rPr>
        <w:t xml:space="preserve">«Обеспечение населения объектами инженерной инфраструктуры </w:t>
      </w:r>
    </w:p>
    <w:p w:rsidR="00651AC5" w:rsidRDefault="00651AC5" w:rsidP="00651AC5">
      <w:pPr>
        <w:jc w:val="center"/>
        <w:rPr>
          <w:b/>
          <w:sz w:val="32"/>
          <w:szCs w:val="32"/>
        </w:rPr>
      </w:pPr>
      <w:r w:rsidRPr="00133B51">
        <w:rPr>
          <w:b/>
          <w:sz w:val="32"/>
          <w:szCs w:val="32"/>
        </w:rPr>
        <w:t xml:space="preserve">и услугами жилищно-коммунального хозяйства  </w:t>
      </w:r>
    </w:p>
    <w:p w:rsidR="00651AC5" w:rsidRPr="00133B51" w:rsidRDefault="00651AC5" w:rsidP="00651AC5">
      <w:pPr>
        <w:jc w:val="center"/>
        <w:rPr>
          <w:b/>
          <w:sz w:val="32"/>
          <w:szCs w:val="32"/>
        </w:rPr>
      </w:pPr>
      <w:r w:rsidRPr="00133B51">
        <w:rPr>
          <w:b/>
          <w:sz w:val="32"/>
          <w:szCs w:val="32"/>
        </w:rPr>
        <w:t>Комсомольского городского поселения»</w:t>
      </w:r>
    </w:p>
    <w:p w:rsidR="00651AC5" w:rsidRPr="00133B51" w:rsidRDefault="00651AC5" w:rsidP="00651AC5">
      <w:pPr>
        <w:jc w:val="center"/>
        <w:rPr>
          <w:b/>
          <w:sz w:val="32"/>
          <w:szCs w:val="32"/>
        </w:rPr>
      </w:pPr>
    </w:p>
    <w:p w:rsidR="00651AC5" w:rsidRPr="00133B51" w:rsidRDefault="00651AC5" w:rsidP="00651AC5">
      <w:pPr>
        <w:jc w:val="center"/>
        <w:rPr>
          <w:b/>
          <w:sz w:val="32"/>
          <w:szCs w:val="32"/>
        </w:rPr>
      </w:pPr>
    </w:p>
    <w:p w:rsidR="00651AC5" w:rsidRPr="00133B51" w:rsidRDefault="00651AC5" w:rsidP="00651AC5">
      <w:pPr>
        <w:jc w:val="center"/>
        <w:rPr>
          <w:b/>
          <w:sz w:val="32"/>
          <w:szCs w:val="32"/>
        </w:rPr>
      </w:pPr>
    </w:p>
    <w:p w:rsidR="00651AC5" w:rsidRPr="00133B51" w:rsidRDefault="00651AC5" w:rsidP="00651AC5">
      <w:pPr>
        <w:jc w:val="center"/>
        <w:rPr>
          <w:b/>
          <w:sz w:val="32"/>
          <w:szCs w:val="32"/>
        </w:rPr>
      </w:pPr>
    </w:p>
    <w:p w:rsidR="00651AC5" w:rsidRPr="00133B51" w:rsidRDefault="00651AC5" w:rsidP="00651AC5">
      <w:pPr>
        <w:jc w:val="center"/>
        <w:rPr>
          <w:b/>
          <w:sz w:val="32"/>
          <w:szCs w:val="32"/>
        </w:rPr>
      </w:pPr>
    </w:p>
    <w:p w:rsidR="00651AC5" w:rsidRPr="00133B51" w:rsidRDefault="00651AC5" w:rsidP="00651AC5">
      <w:pPr>
        <w:jc w:val="center"/>
        <w:rPr>
          <w:b/>
          <w:sz w:val="32"/>
          <w:szCs w:val="32"/>
        </w:rPr>
      </w:pPr>
    </w:p>
    <w:p w:rsidR="00651AC5" w:rsidRPr="00133B51" w:rsidRDefault="00651AC5" w:rsidP="00651AC5">
      <w:pPr>
        <w:jc w:val="center"/>
        <w:rPr>
          <w:b/>
          <w:sz w:val="32"/>
          <w:szCs w:val="32"/>
        </w:rPr>
      </w:pPr>
    </w:p>
    <w:p w:rsidR="00651AC5" w:rsidRPr="00133B51" w:rsidRDefault="00651AC5" w:rsidP="00651AC5">
      <w:pPr>
        <w:jc w:val="center"/>
        <w:rPr>
          <w:b/>
          <w:sz w:val="32"/>
          <w:szCs w:val="32"/>
        </w:rPr>
      </w:pPr>
    </w:p>
    <w:p w:rsidR="00651AC5" w:rsidRPr="00133B51" w:rsidRDefault="00651AC5" w:rsidP="00651AC5">
      <w:pPr>
        <w:jc w:val="center"/>
        <w:rPr>
          <w:b/>
          <w:sz w:val="32"/>
          <w:szCs w:val="32"/>
        </w:rPr>
      </w:pPr>
    </w:p>
    <w:p w:rsidR="00651AC5" w:rsidRDefault="00651AC5" w:rsidP="00651AC5">
      <w:pPr>
        <w:jc w:val="center"/>
        <w:rPr>
          <w:b/>
          <w:sz w:val="32"/>
          <w:szCs w:val="32"/>
        </w:rPr>
      </w:pPr>
    </w:p>
    <w:p w:rsidR="00651AC5" w:rsidRPr="00133B51" w:rsidRDefault="00651AC5" w:rsidP="00651AC5">
      <w:pPr>
        <w:jc w:val="center"/>
        <w:rPr>
          <w:b/>
          <w:sz w:val="32"/>
          <w:szCs w:val="32"/>
        </w:rPr>
      </w:pPr>
    </w:p>
    <w:p w:rsidR="00651AC5" w:rsidRPr="00133B51" w:rsidRDefault="00651AC5" w:rsidP="00651AC5">
      <w:pPr>
        <w:rPr>
          <w:b/>
          <w:sz w:val="24"/>
          <w:szCs w:val="24"/>
        </w:rPr>
      </w:pPr>
      <w:r w:rsidRPr="00133B51">
        <w:rPr>
          <w:b/>
          <w:sz w:val="24"/>
          <w:szCs w:val="24"/>
        </w:rPr>
        <w:t xml:space="preserve">                                               </w:t>
      </w:r>
    </w:p>
    <w:p w:rsidR="00651AC5" w:rsidRPr="00FB78D4" w:rsidRDefault="00651AC5" w:rsidP="00651AC5">
      <w:pPr>
        <w:jc w:val="center"/>
        <w:rPr>
          <w:b/>
          <w:sz w:val="28"/>
          <w:szCs w:val="28"/>
        </w:rPr>
      </w:pPr>
      <w:r w:rsidRPr="00FB78D4">
        <w:rPr>
          <w:b/>
          <w:sz w:val="28"/>
          <w:szCs w:val="28"/>
        </w:rPr>
        <w:t>Муниципальная программа</w:t>
      </w:r>
    </w:p>
    <w:p w:rsidR="00651AC5" w:rsidRPr="00B66171" w:rsidRDefault="00651AC5" w:rsidP="00651AC5">
      <w:pPr>
        <w:jc w:val="center"/>
        <w:rPr>
          <w:b/>
          <w:sz w:val="26"/>
          <w:szCs w:val="26"/>
        </w:rPr>
      </w:pPr>
      <w:r w:rsidRPr="00B66171">
        <w:rPr>
          <w:b/>
          <w:sz w:val="26"/>
          <w:szCs w:val="26"/>
        </w:rPr>
        <w:t xml:space="preserve">«Обеспечение населения объектами инженерной инфраструктуры  и услугами </w:t>
      </w:r>
    </w:p>
    <w:p w:rsidR="00651AC5" w:rsidRPr="00B66171" w:rsidRDefault="00651AC5" w:rsidP="00651AC5">
      <w:pPr>
        <w:jc w:val="center"/>
        <w:rPr>
          <w:b/>
          <w:sz w:val="26"/>
          <w:szCs w:val="26"/>
        </w:rPr>
      </w:pPr>
      <w:r w:rsidRPr="00B66171">
        <w:rPr>
          <w:b/>
          <w:sz w:val="26"/>
          <w:szCs w:val="26"/>
        </w:rPr>
        <w:t>жилищно-коммунального хозяйства  Комсомольского городского поселения»</w:t>
      </w:r>
    </w:p>
    <w:p w:rsidR="00651AC5" w:rsidRPr="00133B51" w:rsidRDefault="00651AC5" w:rsidP="00651AC5">
      <w:pPr>
        <w:jc w:val="center"/>
        <w:rPr>
          <w:b/>
          <w:sz w:val="24"/>
          <w:szCs w:val="24"/>
        </w:rPr>
      </w:pPr>
    </w:p>
    <w:p w:rsidR="00651AC5" w:rsidRPr="00133B51" w:rsidRDefault="00651AC5" w:rsidP="004C7560">
      <w:pPr>
        <w:pStyle w:val="ad"/>
        <w:numPr>
          <w:ilvl w:val="0"/>
          <w:numId w:val="39"/>
        </w:numPr>
        <w:ind w:left="851"/>
        <w:jc w:val="center"/>
        <w:rPr>
          <w:rFonts w:ascii="Times New Roman" w:hAnsi="Times New Roman"/>
          <w:b/>
          <w:sz w:val="24"/>
          <w:szCs w:val="24"/>
        </w:rPr>
      </w:pPr>
      <w:r w:rsidRPr="00133B51">
        <w:rPr>
          <w:rFonts w:ascii="Times New Roman" w:hAnsi="Times New Roman"/>
          <w:b/>
          <w:sz w:val="24"/>
          <w:szCs w:val="24"/>
        </w:rPr>
        <w:t>Паспорт муниципальной программы</w:t>
      </w:r>
    </w:p>
    <w:p w:rsidR="00651AC5" w:rsidRPr="00133B51" w:rsidRDefault="00651AC5" w:rsidP="00651AC5">
      <w:pPr>
        <w:pStyle w:val="ad"/>
        <w:ind w:left="0"/>
        <w:jc w:val="center"/>
        <w:rPr>
          <w:rFonts w:ascii="Times New Roman" w:hAnsi="Times New Roman"/>
          <w:b/>
          <w:sz w:val="24"/>
          <w:szCs w:val="24"/>
        </w:rPr>
      </w:pPr>
      <w:r>
        <w:rPr>
          <w:rFonts w:ascii="Times New Roman" w:hAnsi="Times New Roman"/>
          <w:b/>
          <w:sz w:val="24"/>
          <w:szCs w:val="24"/>
        </w:rPr>
        <w:t>«</w:t>
      </w:r>
      <w:r w:rsidRPr="00133B51">
        <w:rPr>
          <w:rFonts w:ascii="Times New Roman" w:hAnsi="Times New Roman"/>
          <w:b/>
          <w:sz w:val="24"/>
          <w:szCs w:val="24"/>
        </w:rPr>
        <w:t>Обеспечение населения объектами инженерной инфраструктуры и услугами               жилищно-коммунального хозяйства Комсомольского городского поселения»</w:t>
      </w:r>
    </w:p>
    <w:p w:rsidR="00651AC5" w:rsidRPr="00A023A5" w:rsidRDefault="00651AC5" w:rsidP="00651AC5">
      <w:pPr>
        <w:pStyle w:val="ad"/>
        <w:jc w:val="center"/>
        <w:rPr>
          <w:rFonts w:ascii="Times New Roman" w:hAnsi="Times New Roman"/>
          <w:b/>
          <w:sz w:val="20"/>
          <w:szCs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6804"/>
      </w:tblGrid>
      <w:tr w:rsidR="00651AC5" w:rsidRPr="00133B51" w:rsidTr="00643C58">
        <w:tc>
          <w:tcPr>
            <w:tcW w:w="3261" w:type="dxa"/>
          </w:tcPr>
          <w:p w:rsidR="00651AC5" w:rsidRPr="00133B51" w:rsidRDefault="00651AC5" w:rsidP="00643C58">
            <w:pPr>
              <w:pStyle w:val="ad"/>
              <w:spacing w:after="0" w:line="240" w:lineRule="auto"/>
              <w:ind w:left="0"/>
              <w:rPr>
                <w:rFonts w:ascii="Times New Roman" w:hAnsi="Times New Roman"/>
              </w:rPr>
            </w:pPr>
            <w:r w:rsidRPr="00133B51">
              <w:rPr>
                <w:rFonts w:ascii="Times New Roman" w:hAnsi="Times New Roman"/>
              </w:rPr>
              <w:t>Наименование Программы</w:t>
            </w:r>
          </w:p>
        </w:tc>
        <w:tc>
          <w:tcPr>
            <w:tcW w:w="6804" w:type="dxa"/>
          </w:tcPr>
          <w:p w:rsidR="00651AC5" w:rsidRPr="00133B51" w:rsidRDefault="00651AC5" w:rsidP="00643C58">
            <w:pPr>
              <w:jc w:val="both"/>
              <w:rPr>
                <w:b/>
              </w:rPr>
            </w:pPr>
            <w:r w:rsidRPr="00133B51">
              <w:t xml:space="preserve">Обеспечение населения объектами инженерной инфраструктуры и услугами жилищно-коммунального  хозяйства  Комсомольского городского поселения </w:t>
            </w:r>
          </w:p>
        </w:tc>
      </w:tr>
      <w:tr w:rsidR="00651AC5" w:rsidRPr="00133B51" w:rsidTr="00643C58">
        <w:trPr>
          <w:trHeight w:val="325"/>
        </w:trPr>
        <w:tc>
          <w:tcPr>
            <w:tcW w:w="3261" w:type="dxa"/>
            <w:vAlign w:val="center"/>
          </w:tcPr>
          <w:p w:rsidR="00651AC5" w:rsidRPr="00133B51" w:rsidRDefault="00651AC5" w:rsidP="00643C58">
            <w:pPr>
              <w:pStyle w:val="ad"/>
              <w:spacing w:after="0" w:line="240" w:lineRule="auto"/>
              <w:ind w:left="0"/>
              <w:rPr>
                <w:rFonts w:ascii="Times New Roman" w:hAnsi="Times New Roman"/>
              </w:rPr>
            </w:pPr>
            <w:r w:rsidRPr="00133B51">
              <w:rPr>
                <w:rFonts w:ascii="Times New Roman" w:hAnsi="Times New Roman"/>
              </w:rPr>
              <w:t>Срок реализации программы</w:t>
            </w:r>
          </w:p>
        </w:tc>
        <w:tc>
          <w:tcPr>
            <w:tcW w:w="6804" w:type="dxa"/>
            <w:vAlign w:val="center"/>
          </w:tcPr>
          <w:p w:rsidR="00651AC5" w:rsidRPr="00133B51" w:rsidRDefault="00651AC5" w:rsidP="00643C58">
            <w:pPr>
              <w:pStyle w:val="ad"/>
              <w:spacing w:after="0" w:line="240" w:lineRule="auto"/>
              <w:ind w:left="0"/>
              <w:rPr>
                <w:rFonts w:ascii="Times New Roman" w:hAnsi="Times New Roman"/>
              </w:rPr>
            </w:pPr>
            <w:r w:rsidRPr="00133B51">
              <w:rPr>
                <w:rFonts w:ascii="Times New Roman" w:hAnsi="Times New Roman"/>
              </w:rPr>
              <w:t>2018-2020 годы</w:t>
            </w:r>
          </w:p>
        </w:tc>
      </w:tr>
      <w:tr w:rsidR="00651AC5" w:rsidRPr="00133B51" w:rsidTr="00643C58">
        <w:tc>
          <w:tcPr>
            <w:tcW w:w="3261" w:type="dxa"/>
          </w:tcPr>
          <w:p w:rsidR="00651AC5" w:rsidRPr="00133B51" w:rsidRDefault="00651AC5" w:rsidP="00643C58">
            <w:pPr>
              <w:pStyle w:val="ad"/>
              <w:spacing w:after="0" w:line="240" w:lineRule="auto"/>
              <w:ind w:left="0"/>
              <w:rPr>
                <w:rFonts w:ascii="Times New Roman" w:hAnsi="Times New Roman"/>
              </w:rPr>
            </w:pPr>
            <w:r w:rsidRPr="00133B51">
              <w:rPr>
                <w:rFonts w:ascii="Times New Roman" w:hAnsi="Times New Roman"/>
              </w:rPr>
              <w:t>Перечень подпрограмм</w:t>
            </w:r>
          </w:p>
        </w:tc>
        <w:tc>
          <w:tcPr>
            <w:tcW w:w="6804" w:type="dxa"/>
          </w:tcPr>
          <w:p w:rsidR="00651AC5" w:rsidRPr="00133B51" w:rsidRDefault="00651AC5" w:rsidP="00643C58">
            <w:pPr>
              <w:pStyle w:val="ad"/>
              <w:spacing w:after="0" w:line="240" w:lineRule="auto"/>
              <w:ind w:left="34"/>
              <w:jc w:val="both"/>
              <w:rPr>
                <w:rFonts w:ascii="Times New Roman" w:hAnsi="Times New Roman"/>
              </w:rPr>
            </w:pPr>
            <w:r w:rsidRPr="00133B51">
              <w:rPr>
                <w:rFonts w:ascii="Times New Roman" w:hAnsi="Times New Roman"/>
              </w:rPr>
              <w:t>1. Содержание муниципального жилищного  фонда и иных полномочий органов местного самоуправления в соответствии с жилищным законодательством.</w:t>
            </w:r>
          </w:p>
          <w:p w:rsidR="00651AC5" w:rsidRPr="00133B51" w:rsidRDefault="00651AC5" w:rsidP="00643C58">
            <w:pPr>
              <w:ind w:left="34"/>
              <w:jc w:val="both"/>
            </w:pPr>
            <w:r w:rsidRPr="00133B51">
              <w:t>2. Создание условий для обеспечения населения Комсомольского городского поселения услугами  бытового обслуживания.</w:t>
            </w:r>
          </w:p>
          <w:p w:rsidR="00651AC5" w:rsidRPr="00133B51" w:rsidRDefault="00651AC5" w:rsidP="00643C58">
            <w:pPr>
              <w:jc w:val="both"/>
              <w:rPr>
                <w:sz w:val="24"/>
                <w:szCs w:val="24"/>
              </w:rPr>
            </w:pPr>
            <w:r w:rsidRPr="00133B51">
              <w:t>3.</w:t>
            </w:r>
            <w:r w:rsidRPr="00133B51">
              <w:rPr>
                <w:sz w:val="24"/>
                <w:szCs w:val="24"/>
              </w:rPr>
              <w:t xml:space="preserve"> Реализация мероприятий по организации в границах Комсомольского городского поселения электро-, тепло-, газо-, водоснабжения населения  и водоотведения</w:t>
            </w:r>
          </w:p>
          <w:p w:rsidR="00651AC5" w:rsidRPr="00133B51" w:rsidRDefault="00651AC5" w:rsidP="00643C58">
            <w:pPr>
              <w:jc w:val="both"/>
            </w:pPr>
            <w:r w:rsidRPr="00133B51">
              <w:rPr>
                <w:sz w:val="24"/>
                <w:szCs w:val="24"/>
              </w:rPr>
              <w:t>4.</w:t>
            </w:r>
            <w:r w:rsidRPr="00133B51">
              <w:rPr>
                <w:b/>
                <w:sz w:val="24"/>
                <w:szCs w:val="24"/>
              </w:rPr>
              <w:t xml:space="preserve"> </w:t>
            </w:r>
            <w:r w:rsidRPr="00133B51">
              <w:rPr>
                <w:sz w:val="24"/>
                <w:szCs w:val="24"/>
              </w:rPr>
              <w:t>Развитие газификации Комсомольского городского поселения</w:t>
            </w:r>
          </w:p>
        </w:tc>
      </w:tr>
      <w:tr w:rsidR="00651AC5" w:rsidRPr="00133B51" w:rsidTr="00643C58">
        <w:trPr>
          <w:trHeight w:val="310"/>
        </w:trPr>
        <w:tc>
          <w:tcPr>
            <w:tcW w:w="3261" w:type="dxa"/>
            <w:vAlign w:val="center"/>
          </w:tcPr>
          <w:p w:rsidR="00651AC5" w:rsidRPr="00133B51" w:rsidRDefault="00651AC5" w:rsidP="00643C58">
            <w:pPr>
              <w:pStyle w:val="ad"/>
              <w:spacing w:after="0" w:line="240" w:lineRule="auto"/>
              <w:ind w:left="0"/>
              <w:rPr>
                <w:rFonts w:ascii="Times New Roman" w:hAnsi="Times New Roman"/>
              </w:rPr>
            </w:pPr>
            <w:r w:rsidRPr="00133B51">
              <w:rPr>
                <w:rFonts w:ascii="Times New Roman" w:hAnsi="Times New Roman"/>
              </w:rPr>
              <w:t>Администратор программы</w:t>
            </w:r>
          </w:p>
        </w:tc>
        <w:tc>
          <w:tcPr>
            <w:tcW w:w="6804" w:type="dxa"/>
            <w:vAlign w:val="center"/>
          </w:tcPr>
          <w:p w:rsidR="00651AC5" w:rsidRPr="00133B51" w:rsidRDefault="00651AC5" w:rsidP="00643C58">
            <w:pPr>
              <w:pStyle w:val="ad"/>
              <w:spacing w:after="0" w:line="240" w:lineRule="auto"/>
              <w:ind w:left="0"/>
              <w:rPr>
                <w:rFonts w:ascii="Times New Roman" w:hAnsi="Times New Roman"/>
              </w:rPr>
            </w:pPr>
            <w:r w:rsidRPr="00133B51">
              <w:rPr>
                <w:rFonts w:ascii="Times New Roman" w:hAnsi="Times New Roman"/>
              </w:rPr>
              <w:t>Администрация Комсомольского муниципального района</w:t>
            </w:r>
          </w:p>
        </w:tc>
      </w:tr>
      <w:tr w:rsidR="00651AC5" w:rsidRPr="00133B51" w:rsidTr="00643C58">
        <w:trPr>
          <w:trHeight w:val="415"/>
        </w:trPr>
        <w:tc>
          <w:tcPr>
            <w:tcW w:w="3261" w:type="dxa"/>
            <w:vAlign w:val="center"/>
          </w:tcPr>
          <w:p w:rsidR="00651AC5" w:rsidRPr="00133B51" w:rsidRDefault="00651AC5" w:rsidP="00643C58">
            <w:pPr>
              <w:pStyle w:val="ad"/>
              <w:spacing w:after="0" w:line="240" w:lineRule="auto"/>
              <w:ind w:left="0"/>
              <w:rPr>
                <w:rFonts w:ascii="Times New Roman" w:hAnsi="Times New Roman"/>
              </w:rPr>
            </w:pPr>
            <w:r w:rsidRPr="00133B51">
              <w:rPr>
                <w:rFonts w:ascii="Times New Roman" w:hAnsi="Times New Roman"/>
              </w:rPr>
              <w:t xml:space="preserve">Ответственные исполнители </w:t>
            </w:r>
          </w:p>
        </w:tc>
        <w:tc>
          <w:tcPr>
            <w:tcW w:w="6804" w:type="dxa"/>
            <w:vAlign w:val="center"/>
          </w:tcPr>
          <w:p w:rsidR="00651AC5" w:rsidRPr="00133B51" w:rsidRDefault="00651AC5" w:rsidP="00643C58">
            <w:pPr>
              <w:pStyle w:val="ad"/>
              <w:spacing w:after="0" w:line="240" w:lineRule="auto"/>
              <w:ind w:left="0"/>
              <w:rPr>
                <w:rFonts w:ascii="Times New Roman" w:hAnsi="Times New Roman"/>
              </w:rPr>
            </w:pPr>
            <w:r w:rsidRPr="00133B51">
              <w:rPr>
                <w:rFonts w:ascii="Times New Roman" w:hAnsi="Times New Roman"/>
              </w:rPr>
              <w:t>Администрация Комсомольского муниципального района</w:t>
            </w:r>
          </w:p>
        </w:tc>
      </w:tr>
      <w:tr w:rsidR="00651AC5" w:rsidRPr="00133B51" w:rsidTr="00643C58">
        <w:trPr>
          <w:trHeight w:val="407"/>
        </w:trPr>
        <w:tc>
          <w:tcPr>
            <w:tcW w:w="3261" w:type="dxa"/>
            <w:vAlign w:val="center"/>
          </w:tcPr>
          <w:p w:rsidR="00651AC5" w:rsidRPr="00133B51" w:rsidRDefault="00651AC5" w:rsidP="00643C58">
            <w:pPr>
              <w:pStyle w:val="ad"/>
              <w:spacing w:after="0" w:line="240" w:lineRule="auto"/>
              <w:ind w:left="0"/>
              <w:rPr>
                <w:rFonts w:ascii="Times New Roman" w:hAnsi="Times New Roman"/>
              </w:rPr>
            </w:pPr>
            <w:r w:rsidRPr="00133B51">
              <w:rPr>
                <w:rFonts w:ascii="Times New Roman" w:hAnsi="Times New Roman"/>
              </w:rPr>
              <w:t>Исполнители программы</w:t>
            </w:r>
          </w:p>
        </w:tc>
        <w:tc>
          <w:tcPr>
            <w:tcW w:w="6804" w:type="dxa"/>
            <w:vAlign w:val="center"/>
          </w:tcPr>
          <w:p w:rsidR="00651AC5" w:rsidRPr="00133B51" w:rsidRDefault="00651AC5" w:rsidP="00643C58">
            <w:pPr>
              <w:pStyle w:val="ad"/>
              <w:spacing w:after="0" w:line="240" w:lineRule="auto"/>
              <w:ind w:left="0"/>
              <w:rPr>
                <w:rFonts w:ascii="Times New Roman" w:hAnsi="Times New Roman"/>
              </w:rPr>
            </w:pPr>
            <w:r w:rsidRPr="00133B51">
              <w:rPr>
                <w:rFonts w:ascii="Times New Roman" w:hAnsi="Times New Roman"/>
              </w:rPr>
              <w:t>Администрация Комсомольского муниципального района</w:t>
            </w:r>
          </w:p>
        </w:tc>
      </w:tr>
      <w:tr w:rsidR="00651AC5" w:rsidRPr="00133B51" w:rsidTr="00643C58">
        <w:trPr>
          <w:trHeight w:val="527"/>
        </w:trPr>
        <w:tc>
          <w:tcPr>
            <w:tcW w:w="3261" w:type="dxa"/>
            <w:vAlign w:val="center"/>
          </w:tcPr>
          <w:p w:rsidR="00651AC5" w:rsidRPr="00133B51" w:rsidRDefault="00651AC5" w:rsidP="00643C58">
            <w:pPr>
              <w:pStyle w:val="ad"/>
              <w:spacing w:after="0" w:line="240" w:lineRule="auto"/>
              <w:ind w:left="0"/>
              <w:rPr>
                <w:rFonts w:ascii="Times New Roman" w:hAnsi="Times New Roman"/>
              </w:rPr>
            </w:pPr>
            <w:r w:rsidRPr="00133B51">
              <w:rPr>
                <w:rFonts w:ascii="Times New Roman" w:hAnsi="Times New Roman"/>
              </w:rPr>
              <w:t xml:space="preserve">Цель (цели) программы </w:t>
            </w:r>
          </w:p>
        </w:tc>
        <w:tc>
          <w:tcPr>
            <w:tcW w:w="6804" w:type="dxa"/>
          </w:tcPr>
          <w:p w:rsidR="00651AC5" w:rsidRPr="00133B51" w:rsidRDefault="00651AC5" w:rsidP="00643C58">
            <w:pPr>
              <w:pStyle w:val="ad"/>
              <w:spacing w:after="0" w:line="240" w:lineRule="auto"/>
              <w:ind w:left="0"/>
              <w:jc w:val="both"/>
              <w:rPr>
                <w:rFonts w:ascii="Times New Roman" w:hAnsi="Times New Roman"/>
              </w:rPr>
            </w:pPr>
            <w:r w:rsidRPr="00133B51">
              <w:rPr>
                <w:rFonts w:ascii="Times New Roman" w:hAnsi="Times New Roman"/>
              </w:rPr>
              <w:t>Создание условий для комфортного проживания  граждан в  Комсомольском городском поселении</w:t>
            </w:r>
          </w:p>
        </w:tc>
      </w:tr>
      <w:tr w:rsidR="00651AC5" w:rsidRPr="00133B51" w:rsidTr="00643C58">
        <w:trPr>
          <w:trHeight w:val="1126"/>
        </w:trPr>
        <w:tc>
          <w:tcPr>
            <w:tcW w:w="3261" w:type="dxa"/>
          </w:tcPr>
          <w:p w:rsidR="00651AC5" w:rsidRPr="00133B51" w:rsidRDefault="00651AC5" w:rsidP="00643C58">
            <w:pPr>
              <w:pStyle w:val="ad"/>
              <w:spacing w:after="0" w:line="240" w:lineRule="auto"/>
              <w:ind w:left="0"/>
              <w:rPr>
                <w:rFonts w:ascii="Times New Roman" w:hAnsi="Times New Roman"/>
              </w:rPr>
            </w:pPr>
            <w:r w:rsidRPr="00133B51">
              <w:rPr>
                <w:rFonts w:ascii="Times New Roman" w:hAnsi="Times New Roman"/>
              </w:rPr>
              <w:t>Целевые  индикаторы (показатели) программы</w:t>
            </w:r>
          </w:p>
        </w:tc>
        <w:tc>
          <w:tcPr>
            <w:tcW w:w="6804" w:type="dxa"/>
          </w:tcPr>
          <w:p w:rsidR="00651AC5" w:rsidRPr="00133B51" w:rsidRDefault="00651AC5" w:rsidP="004C7560">
            <w:pPr>
              <w:pStyle w:val="ad"/>
              <w:numPr>
                <w:ilvl w:val="0"/>
                <w:numId w:val="47"/>
              </w:numPr>
              <w:tabs>
                <w:tab w:val="left" w:pos="504"/>
              </w:tabs>
              <w:spacing w:after="0" w:line="240" w:lineRule="auto"/>
              <w:ind w:left="79" w:firstLine="0"/>
              <w:jc w:val="both"/>
              <w:rPr>
                <w:rFonts w:ascii="Times New Roman" w:hAnsi="Times New Roman"/>
              </w:rPr>
            </w:pPr>
            <w:r w:rsidRPr="00133B51">
              <w:rPr>
                <w:rFonts w:ascii="Times New Roman" w:hAnsi="Times New Roman"/>
              </w:rPr>
              <w:t>Количество муниципальных жилых помещений</w:t>
            </w:r>
          </w:p>
          <w:p w:rsidR="00651AC5" w:rsidRPr="00133B51" w:rsidRDefault="00651AC5" w:rsidP="004C7560">
            <w:pPr>
              <w:pStyle w:val="ad"/>
              <w:numPr>
                <w:ilvl w:val="0"/>
                <w:numId w:val="47"/>
              </w:numPr>
              <w:tabs>
                <w:tab w:val="left" w:pos="504"/>
              </w:tabs>
              <w:spacing w:after="0" w:line="240" w:lineRule="auto"/>
              <w:ind w:left="79" w:firstLine="0"/>
              <w:jc w:val="both"/>
              <w:rPr>
                <w:rFonts w:ascii="Times New Roman" w:hAnsi="Times New Roman"/>
              </w:rPr>
            </w:pPr>
            <w:r w:rsidRPr="00133B51">
              <w:rPr>
                <w:rFonts w:ascii="Times New Roman" w:hAnsi="Times New Roman"/>
              </w:rPr>
              <w:t>Доля муниципальных жилых помещений, требующих ремонта</w:t>
            </w:r>
          </w:p>
          <w:p w:rsidR="00651AC5" w:rsidRPr="00133B51" w:rsidRDefault="00651AC5" w:rsidP="00643C58">
            <w:pPr>
              <w:pStyle w:val="ad"/>
              <w:tabs>
                <w:tab w:val="left" w:pos="504"/>
              </w:tabs>
              <w:spacing w:after="0" w:line="240" w:lineRule="auto"/>
              <w:ind w:left="79"/>
              <w:jc w:val="both"/>
              <w:rPr>
                <w:rFonts w:ascii="Times New Roman" w:hAnsi="Times New Roman"/>
              </w:rPr>
            </w:pPr>
            <w:r w:rsidRPr="00133B51">
              <w:rPr>
                <w:rFonts w:ascii="Times New Roman" w:hAnsi="Times New Roman"/>
              </w:rPr>
              <w:t>3 .    Взносы на капитальный ремонт за  муниципальные квартиры</w:t>
            </w:r>
          </w:p>
          <w:p w:rsidR="00651AC5" w:rsidRPr="00133B51" w:rsidRDefault="00651AC5" w:rsidP="004C7560">
            <w:pPr>
              <w:pStyle w:val="ad"/>
              <w:numPr>
                <w:ilvl w:val="0"/>
                <w:numId w:val="48"/>
              </w:numPr>
              <w:tabs>
                <w:tab w:val="left" w:pos="504"/>
              </w:tabs>
              <w:spacing w:after="0" w:line="240" w:lineRule="auto"/>
              <w:ind w:left="79" w:firstLine="0"/>
              <w:jc w:val="both"/>
              <w:rPr>
                <w:rFonts w:ascii="Times New Roman" w:hAnsi="Times New Roman"/>
              </w:rPr>
            </w:pPr>
            <w:r w:rsidRPr="00133B51">
              <w:rPr>
                <w:rFonts w:ascii="Times New Roman" w:hAnsi="Times New Roman"/>
              </w:rPr>
              <w:t>Оформление документов по выморочному жилищному фонду Комсомольского городского поселения</w:t>
            </w:r>
          </w:p>
          <w:p w:rsidR="00651AC5" w:rsidRPr="00133B51" w:rsidRDefault="00651AC5" w:rsidP="004C7560">
            <w:pPr>
              <w:pStyle w:val="ad"/>
              <w:numPr>
                <w:ilvl w:val="0"/>
                <w:numId w:val="48"/>
              </w:numPr>
              <w:tabs>
                <w:tab w:val="left" w:pos="504"/>
              </w:tabs>
              <w:spacing w:after="0" w:line="240" w:lineRule="auto"/>
              <w:ind w:left="79" w:firstLine="0"/>
              <w:jc w:val="both"/>
              <w:rPr>
                <w:rFonts w:ascii="Times New Roman" w:hAnsi="Times New Roman"/>
              </w:rPr>
            </w:pPr>
            <w:r w:rsidRPr="00133B51">
              <w:rPr>
                <w:rFonts w:ascii="Times New Roman" w:hAnsi="Times New Roman"/>
              </w:rPr>
              <w:t>Количество газифицированных квартир жилых квартир мкр.</w:t>
            </w:r>
            <w:r>
              <w:rPr>
                <w:rFonts w:ascii="Times New Roman" w:hAnsi="Times New Roman"/>
              </w:rPr>
              <w:t xml:space="preserve"> </w:t>
            </w:r>
            <w:r w:rsidRPr="00133B51">
              <w:rPr>
                <w:rFonts w:ascii="Times New Roman" w:hAnsi="Times New Roman"/>
              </w:rPr>
              <w:t>Коммунар</w:t>
            </w:r>
          </w:p>
          <w:p w:rsidR="00651AC5" w:rsidRPr="00133B51" w:rsidRDefault="00651AC5" w:rsidP="004C7560">
            <w:pPr>
              <w:pStyle w:val="ad"/>
              <w:numPr>
                <w:ilvl w:val="0"/>
                <w:numId w:val="48"/>
              </w:numPr>
              <w:tabs>
                <w:tab w:val="left" w:pos="504"/>
              </w:tabs>
              <w:spacing w:after="0" w:line="240" w:lineRule="auto"/>
              <w:ind w:left="79" w:firstLine="0"/>
              <w:jc w:val="both"/>
              <w:rPr>
                <w:rFonts w:ascii="Times New Roman" w:hAnsi="Times New Roman"/>
              </w:rPr>
            </w:pPr>
            <w:r w:rsidRPr="00133B51">
              <w:rPr>
                <w:rFonts w:ascii="Times New Roman" w:hAnsi="Times New Roman"/>
              </w:rPr>
              <w:t>Монтаж дымоходов для газификации многоквартирных домов</w:t>
            </w:r>
          </w:p>
          <w:p w:rsidR="00651AC5" w:rsidRPr="00133B51" w:rsidRDefault="00651AC5" w:rsidP="004C7560">
            <w:pPr>
              <w:pStyle w:val="ad"/>
              <w:numPr>
                <w:ilvl w:val="0"/>
                <w:numId w:val="48"/>
              </w:numPr>
              <w:tabs>
                <w:tab w:val="left" w:pos="504"/>
              </w:tabs>
              <w:spacing w:after="0" w:line="240" w:lineRule="auto"/>
              <w:ind w:left="79" w:firstLine="0"/>
              <w:jc w:val="both"/>
              <w:rPr>
                <w:rFonts w:ascii="Times New Roman" w:hAnsi="Times New Roman"/>
              </w:rPr>
            </w:pPr>
            <w:r w:rsidRPr="00133B51">
              <w:rPr>
                <w:rFonts w:ascii="Times New Roman" w:hAnsi="Times New Roman"/>
              </w:rPr>
              <w:t>Возмещение убытков  муниципальной бани</w:t>
            </w:r>
          </w:p>
          <w:p w:rsidR="00651AC5" w:rsidRPr="00133B51" w:rsidRDefault="00651AC5" w:rsidP="004C7560">
            <w:pPr>
              <w:pStyle w:val="ad"/>
              <w:numPr>
                <w:ilvl w:val="0"/>
                <w:numId w:val="48"/>
              </w:numPr>
              <w:tabs>
                <w:tab w:val="left" w:pos="504"/>
              </w:tabs>
              <w:spacing w:after="0" w:line="240" w:lineRule="auto"/>
              <w:ind w:left="79" w:firstLine="0"/>
              <w:jc w:val="both"/>
              <w:rPr>
                <w:rFonts w:ascii="Times New Roman" w:hAnsi="Times New Roman"/>
              </w:rPr>
            </w:pPr>
            <w:r w:rsidRPr="00133B51">
              <w:rPr>
                <w:rFonts w:ascii="Times New Roman" w:hAnsi="Times New Roman"/>
              </w:rPr>
              <w:t>Субсидия МУП «Комсомольский банно-прачечный комбинат</w:t>
            </w:r>
            <w:r>
              <w:rPr>
                <w:rFonts w:ascii="Times New Roman" w:hAnsi="Times New Roman"/>
              </w:rPr>
              <w:t>»</w:t>
            </w:r>
            <w:r w:rsidRPr="00133B51">
              <w:rPr>
                <w:rFonts w:ascii="Times New Roman" w:hAnsi="Times New Roman"/>
              </w:rPr>
              <w:t xml:space="preserve"> на погашение кредиторской задолженности по модернизации парильного отделения</w:t>
            </w:r>
          </w:p>
          <w:p w:rsidR="00651AC5" w:rsidRPr="00133B51" w:rsidRDefault="00651AC5" w:rsidP="004C7560">
            <w:pPr>
              <w:pStyle w:val="ad"/>
              <w:numPr>
                <w:ilvl w:val="0"/>
                <w:numId w:val="48"/>
              </w:numPr>
              <w:tabs>
                <w:tab w:val="left" w:pos="504"/>
              </w:tabs>
              <w:spacing w:after="0" w:line="240" w:lineRule="auto"/>
              <w:ind w:left="79" w:firstLine="0"/>
              <w:jc w:val="both"/>
              <w:rPr>
                <w:rFonts w:ascii="Times New Roman" w:hAnsi="Times New Roman"/>
              </w:rPr>
            </w:pPr>
            <w:r w:rsidRPr="00133B51">
              <w:rPr>
                <w:rFonts w:ascii="Times New Roman" w:hAnsi="Times New Roman"/>
              </w:rPr>
              <w:t xml:space="preserve">Мероприятия по ремонту участков канализационной сети </w:t>
            </w:r>
            <w:r w:rsidRPr="00133B51">
              <w:rPr>
                <w:rFonts w:ascii="Times New Roman" w:hAnsi="Times New Roman"/>
              </w:rPr>
              <w:lastRenderedPageBreak/>
              <w:t>микрорайона «Гора»</w:t>
            </w:r>
          </w:p>
          <w:p w:rsidR="00651AC5" w:rsidRPr="00133B51" w:rsidRDefault="00651AC5" w:rsidP="004C7560">
            <w:pPr>
              <w:pStyle w:val="ad"/>
              <w:numPr>
                <w:ilvl w:val="0"/>
                <w:numId w:val="48"/>
              </w:numPr>
              <w:tabs>
                <w:tab w:val="left" w:pos="504"/>
              </w:tabs>
              <w:spacing w:after="0" w:line="240" w:lineRule="auto"/>
              <w:ind w:left="79" w:firstLine="0"/>
              <w:jc w:val="both"/>
              <w:rPr>
                <w:rFonts w:ascii="Times New Roman" w:hAnsi="Times New Roman"/>
              </w:rPr>
            </w:pPr>
            <w:r w:rsidRPr="00133B51">
              <w:rPr>
                <w:rFonts w:ascii="Times New Roman" w:hAnsi="Times New Roman"/>
              </w:rPr>
              <w:t>Ремонт участков канализационной сети микрорайона «Гора»</w:t>
            </w:r>
          </w:p>
          <w:p w:rsidR="00651AC5" w:rsidRPr="00133B51" w:rsidRDefault="00651AC5" w:rsidP="004C7560">
            <w:pPr>
              <w:pStyle w:val="ad"/>
              <w:numPr>
                <w:ilvl w:val="0"/>
                <w:numId w:val="48"/>
              </w:numPr>
              <w:tabs>
                <w:tab w:val="left" w:pos="504"/>
              </w:tabs>
              <w:spacing w:after="0" w:line="240" w:lineRule="auto"/>
              <w:ind w:left="79" w:firstLine="0"/>
              <w:jc w:val="both"/>
              <w:rPr>
                <w:rFonts w:ascii="Times New Roman" w:hAnsi="Times New Roman"/>
              </w:rPr>
            </w:pPr>
            <w:r w:rsidRPr="00133B51">
              <w:rPr>
                <w:rFonts w:ascii="Times New Roman" w:hAnsi="Times New Roman"/>
              </w:rPr>
              <w:t>Изготовление ПСД на строительство канализационной сети для домов по ул. Колганова</w:t>
            </w:r>
            <w:r>
              <w:rPr>
                <w:rFonts w:ascii="Times New Roman" w:hAnsi="Times New Roman"/>
              </w:rPr>
              <w:t>, д.</w:t>
            </w:r>
            <w:r w:rsidRPr="00133B51">
              <w:rPr>
                <w:rFonts w:ascii="Times New Roman" w:hAnsi="Times New Roman"/>
              </w:rPr>
              <w:t xml:space="preserve"> 36,38</w:t>
            </w:r>
          </w:p>
          <w:p w:rsidR="00651AC5" w:rsidRPr="00133B51" w:rsidRDefault="00651AC5" w:rsidP="004C7560">
            <w:pPr>
              <w:pStyle w:val="ad"/>
              <w:numPr>
                <w:ilvl w:val="0"/>
                <w:numId w:val="48"/>
              </w:numPr>
              <w:tabs>
                <w:tab w:val="left" w:pos="504"/>
              </w:tabs>
              <w:spacing w:after="0" w:line="240" w:lineRule="auto"/>
              <w:ind w:left="79" w:firstLine="0"/>
              <w:jc w:val="both"/>
              <w:rPr>
                <w:rFonts w:ascii="Times New Roman" w:hAnsi="Times New Roman"/>
              </w:rPr>
            </w:pPr>
            <w:r w:rsidRPr="00133B51">
              <w:rPr>
                <w:rFonts w:ascii="Times New Roman" w:hAnsi="Times New Roman"/>
              </w:rPr>
              <w:t xml:space="preserve">Выполнение работ по актуализации схемы теплоснабжения г.Комсомольск </w:t>
            </w:r>
          </w:p>
          <w:p w:rsidR="00651AC5" w:rsidRPr="00133B51" w:rsidRDefault="00651AC5" w:rsidP="004C7560">
            <w:pPr>
              <w:pStyle w:val="ad"/>
              <w:numPr>
                <w:ilvl w:val="0"/>
                <w:numId w:val="48"/>
              </w:numPr>
              <w:tabs>
                <w:tab w:val="left" w:pos="504"/>
              </w:tabs>
              <w:spacing w:after="0" w:line="240" w:lineRule="auto"/>
              <w:ind w:left="79" w:firstLine="0"/>
              <w:jc w:val="both"/>
              <w:rPr>
                <w:rFonts w:ascii="Times New Roman" w:hAnsi="Times New Roman"/>
              </w:rPr>
            </w:pPr>
            <w:r w:rsidRPr="00133B51">
              <w:rPr>
                <w:rFonts w:ascii="Times New Roman" w:hAnsi="Times New Roman"/>
              </w:rPr>
              <w:t>Изготовление ПСД с экспертизой на модернизацию скважин, модернизация скважин</w:t>
            </w:r>
          </w:p>
          <w:p w:rsidR="00651AC5" w:rsidRPr="00133B51" w:rsidRDefault="00651AC5" w:rsidP="004C7560">
            <w:pPr>
              <w:pStyle w:val="ad"/>
              <w:numPr>
                <w:ilvl w:val="0"/>
                <w:numId w:val="48"/>
              </w:numPr>
              <w:tabs>
                <w:tab w:val="left" w:pos="504"/>
              </w:tabs>
              <w:spacing w:after="0" w:line="240" w:lineRule="auto"/>
              <w:ind w:left="79" w:firstLine="0"/>
              <w:jc w:val="both"/>
              <w:rPr>
                <w:rFonts w:ascii="Times New Roman" w:hAnsi="Times New Roman"/>
              </w:rPr>
            </w:pPr>
            <w:r w:rsidRPr="00133B51">
              <w:rPr>
                <w:rFonts w:ascii="Times New Roman" w:hAnsi="Times New Roman"/>
              </w:rPr>
              <w:t>Присоединение дома №17 по ул. Чайковского к сет</w:t>
            </w:r>
            <w:r>
              <w:rPr>
                <w:rFonts w:ascii="Times New Roman" w:hAnsi="Times New Roman"/>
              </w:rPr>
              <w:t>и</w:t>
            </w:r>
            <w:r w:rsidRPr="00133B51">
              <w:rPr>
                <w:rFonts w:ascii="Times New Roman" w:hAnsi="Times New Roman"/>
              </w:rPr>
              <w:t xml:space="preserve"> водоотведения (1,2 подъезд)</w:t>
            </w:r>
          </w:p>
          <w:p w:rsidR="00651AC5" w:rsidRPr="00133B51" w:rsidRDefault="00651AC5" w:rsidP="004C7560">
            <w:pPr>
              <w:pStyle w:val="ad"/>
              <w:numPr>
                <w:ilvl w:val="0"/>
                <w:numId w:val="48"/>
              </w:numPr>
              <w:tabs>
                <w:tab w:val="left" w:pos="504"/>
              </w:tabs>
              <w:spacing w:after="0" w:line="240" w:lineRule="auto"/>
              <w:ind w:left="79" w:firstLine="0"/>
              <w:jc w:val="both"/>
              <w:rPr>
                <w:rFonts w:ascii="Times New Roman" w:hAnsi="Times New Roman"/>
              </w:rPr>
            </w:pPr>
            <w:r w:rsidRPr="00133B51">
              <w:rPr>
                <w:rFonts w:ascii="Times New Roman" w:hAnsi="Times New Roman"/>
              </w:rPr>
              <w:t>Разработка ПСД на строительство участков газопровода в частном секторе</w:t>
            </w:r>
          </w:p>
          <w:p w:rsidR="00651AC5" w:rsidRPr="00133B51" w:rsidRDefault="00651AC5" w:rsidP="004C7560">
            <w:pPr>
              <w:pStyle w:val="ad"/>
              <w:numPr>
                <w:ilvl w:val="0"/>
                <w:numId w:val="48"/>
              </w:numPr>
              <w:tabs>
                <w:tab w:val="left" w:pos="503"/>
              </w:tabs>
              <w:spacing w:after="0" w:line="240" w:lineRule="auto"/>
              <w:ind w:left="79" w:firstLine="0"/>
              <w:jc w:val="both"/>
              <w:rPr>
                <w:rFonts w:ascii="Times New Roman" w:hAnsi="Times New Roman"/>
              </w:rPr>
            </w:pPr>
            <w:r w:rsidRPr="00133B51">
              <w:rPr>
                <w:rFonts w:ascii="Times New Roman" w:hAnsi="Times New Roman"/>
              </w:rPr>
              <w:t>Строительство газораспределительной</w:t>
            </w:r>
            <w:r>
              <w:rPr>
                <w:rFonts w:ascii="Times New Roman" w:hAnsi="Times New Roman"/>
              </w:rPr>
              <w:t xml:space="preserve"> </w:t>
            </w:r>
            <w:r w:rsidRPr="00133B51">
              <w:rPr>
                <w:rFonts w:ascii="Times New Roman" w:hAnsi="Times New Roman"/>
              </w:rPr>
              <w:t>сети для</w:t>
            </w:r>
            <w:r>
              <w:rPr>
                <w:rFonts w:ascii="Times New Roman" w:hAnsi="Times New Roman"/>
              </w:rPr>
              <w:t xml:space="preserve"> </w:t>
            </w:r>
            <w:r w:rsidRPr="00133B51">
              <w:rPr>
                <w:rFonts w:ascii="Times New Roman" w:hAnsi="Times New Roman"/>
              </w:rPr>
              <w:t xml:space="preserve"> газификации 20 жилых домов </w:t>
            </w:r>
          </w:p>
          <w:p w:rsidR="00651AC5" w:rsidRPr="00133B51" w:rsidRDefault="00651AC5" w:rsidP="004C7560">
            <w:pPr>
              <w:pStyle w:val="ad"/>
              <w:numPr>
                <w:ilvl w:val="0"/>
                <w:numId w:val="48"/>
              </w:numPr>
              <w:tabs>
                <w:tab w:val="left" w:pos="518"/>
              </w:tabs>
              <w:spacing w:after="0" w:line="240" w:lineRule="auto"/>
              <w:ind w:left="79" w:firstLine="0"/>
              <w:jc w:val="both"/>
              <w:rPr>
                <w:rFonts w:ascii="Times New Roman" w:hAnsi="Times New Roman"/>
              </w:rPr>
            </w:pPr>
            <w:r w:rsidRPr="00133B51">
              <w:rPr>
                <w:rFonts w:ascii="Times New Roman" w:hAnsi="Times New Roman"/>
              </w:rPr>
              <w:t>Строительный контроль за строительством газораспределительной сети для газификации 20 жилых домов</w:t>
            </w:r>
          </w:p>
          <w:p w:rsidR="00651AC5" w:rsidRPr="00133B51" w:rsidRDefault="00651AC5" w:rsidP="004C7560">
            <w:pPr>
              <w:pStyle w:val="ad"/>
              <w:numPr>
                <w:ilvl w:val="0"/>
                <w:numId w:val="48"/>
              </w:numPr>
              <w:tabs>
                <w:tab w:val="left" w:pos="518"/>
              </w:tabs>
              <w:spacing w:after="0" w:line="240" w:lineRule="auto"/>
              <w:ind w:left="79" w:firstLine="0"/>
              <w:jc w:val="both"/>
              <w:rPr>
                <w:rFonts w:ascii="Times New Roman" w:hAnsi="Times New Roman"/>
                <w:i/>
                <w:color w:val="FF0000"/>
              </w:rPr>
            </w:pPr>
            <w:r w:rsidRPr="00133B51">
              <w:rPr>
                <w:rFonts w:ascii="Times New Roman" w:hAnsi="Times New Roman"/>
              </w:rPr>
              <w:t xml:space="preserve">Авторский надзор за строительством газораспределительной сети для газификации 20 жилых домов </w:t>
            </w:r>
          </w:p>
        </w:tc>
      </w:tr>
      <w:tr w:rsidR="00651AC5" w:rsidRPr="00133B51" w:rsidTr="00643C58">
        <w:tc>
          <w:tcPr>
            <w:tcW w:w="3261" w:type="dxa"/>
          </w:tcPr>
          <w:p w:rsidR="00651AC5" w:rsidRPr="00133B51" w:rsidRDefault="00651AC5" w:rsidP="00643C58">
            <w:pPr>
              <w:pStyle w:val="ad"/>
              <w:spacing w:after="0" w:line="240" w:lineRule="auto"/>
              <w:ind w:left="0"/>
              <w:rPr>
                <w:rFonts w:ascii="Times New Roman" w:hAnsi="Times New Roman"/>
              </w:rPr>
            </w:pPr>
            <w:r w:rsidRPr="00133B51">
              <w:rPr>
                <w:rFonts w:ascii="Times New Roman" w:hAnsi="Times New Roman"/>
              </w:rPr>
              <w:lastRenderedPageBreak/>
              <w:t>Объемы ресурсного  обеспечения программы</w:t>
            </w:r>
          </w:p>
        </w:tc>
        <w:tc>
          <w:tcPr>
            <w:tcW w:w="6804" w:type="dxa"/>
          </w:tcPr>
          <w:p w:rsidR="00651AC5" w:rsidRPr="00133B51" w:rsidRDefault="00651AC5" w:rsidP="00643C58">
            <w:pPr>
              <w:pStyle w:val="ad"/>
              <w:spacing w:after="0" w:line="240" w:lineRule="auto"/>
              <w:ind w:left="0"/>
              <w:rPr>
                <w:rFonts w:ascii="Times New Roman" w:hAnsi="Times New Roman"/>
              </w:rPr>
            </w:pPr>
            <w:r w:rsidRPr="00133B51">
              <w:rPr>
                <w:rFonts w:ascii="Times New Roman" w:hAnsi="Times New Roman"/>
              </w:rPr>
              <w:t>Объем бюджетных ассигнований</w:t>
            </w:r>
            <w:r>
              <w:rPr>
                <w:rFonts w:ascii="Times New Roman" w:hAnsi="Times New Roman"/>
              </w:rPr>
              <w:t xml:space="preserve"> –36.131.101,05 </w:t>
            </w:r>
            <w:r w:rsidRPr="00133B51">
              <w:rPr>
                <w:rFonts w:ascii="Times New Roman" w:hAnsi="Times New Roman"/>
              </w:rPr>
              <w:t xml:space="preserve"> рублей, </w:t>
            </w:r>
          </w:p>
          <w:p w:rsidR="00651AC5" w:rsidRPr="00133B51" w:rsidRDefault="00651AC5" w:rsidP="00643C58">
            <w:pPr>
              <w:pStyle w:val="ad"/>
              <w:spacing w:after="0" w:line="240" w:lineRule="auto"/>
              <w:ind w:left="0"/>
              <w:rPr>
                <w:rFonts w:ascii="Times New Roman" w:hAnsi="Times New Roman"/>
              </w:rPr>
            </w:pPr>
            <w:r w:rsidRPr="00133B51">
              <w:rPr>
                <w:rFonts w:ascii="Times New Roman" w:hAnsi="Times New Roman"/>
              </w:rPr>
              <w:t>в том числе:</w:t>
            </w:r>
          </w:p>
          <w:p w:rsidR="00651AC5" w:rsidRPr="00133B51" w:rsidRDefault="00651AC5" w:rsidP="00643C58">
            <w:pPr>
              <w:pStyle w:val="ad"/>
              <w:spacing w:after="0" w:line="240" w:lineRule="auto"/>
              <w:ind w:left="0"/>
              <w:rPr>
                <w:rFonts w:ascii="Times New Roman" w:hAnsi="Times New Roman"/>
                <w:color w:val="FF0000"/>
              </w:rPr>
            </w:pPr>
            <w:bookmarkStart w:id="2" w:name="OLE_LINK24"/>
            <w:bookmarkStart w:id="3" w:name="OLE_LINK25"/>
            <w:r w:rsidRPr="00133B51">
              <w:rPr>
                <w:rFonts w:ascii="Times New Roman" w:hAnsi="Times New Roman"/>
              </w:rPr>
              <w:t xml:space="preserve">2018 год </w:t>
            </w:r>
            <w:r>
              <w:rPr>
                <w:rFonts w:ascii="Times New Roman" w:hAnsi="Times New Roman"/>
              </w:rPr>
              <w:t>-  20.592.307,55</w:t>
            </w:r>
            <w:r w:rsidRPr="00133B51">
              <w:rPr>
                <w:rFonts w:ascii="Times New Roman" w:hAnsi="Times New Roman"/>
              </w:rPr>
              <w:t xml:space="preserve">  рублей</w:t>
            </w:r>
            <w:bookmarkEnd w:id="2"/>
            <w:bookmarkEnd w:id="3"/>
            <w:r w:rsidRPr="00133B51">
              <w:rPr>
                <w:rFonts w:ascii="Times New Roman" w:hAnsi="Times New Roman"/>
              </w:rPr>
              <w:t>,</w:t>
            </w:r>
          </w:p>
          <w:p w:rsidR="00651AC5" w:rsidRPr="00133B51" w:rsidRDefault="00651AC5" w:rsidP="00643C58">
            <w:pPr>
              <w:pStyle w:val="ad"/>
              <w:spacing w:after="0" w:line="240" w:lineRule="auto"/>
              <w:ind w:left="0"/>
              <w:rPr>
                <w:rFonts w:ascii="Times New Roman" w:hAnsi="Times New Roman"/>
              </w:rPr>
            </w:pPr>
            <w:r w:rsidRPr="00133B51">
              <w:rPr>
                <w:rFonts w:ascii="Times New Roman" w:hAnsi="Times New Roman"/>
              </w:rPr>
              <w:t xml:space="preserve">2019 год – </w:t>
            </w:r>
            <w:r>
              <w:rPr>
                <w:rFonts w:ascii="Times New Roman" w:hAnsi="Times New Roman"/>
              </w:rPr>
              <w:t>10.739.445,05</w:t>
            </w:r>
            <w:r w:rsidRPr="008F735F">
              <w:rPr>
                <w:rFonts w:ascii="Times New Roman" w:hAnsi="Times New Roman"/>
              </w:rPr>
              <w:t xml:space="preserve">  рублей</w:t>
            </w:r>
            <w:r w:rsidRPr="00133B51">
              <w:rPr>
                <w:rFonts w:ascii="Times New Roman" w:hAnsi="Times New Roman"/>
              </w:rPr>
              <w:t>,</w:t>
            </w:r>
          </w:p>
          <w:p w:rsidR="00651AC5" w:rsidRDefault="00651AC5" w:rsidP="00643C58">
            <w:pPr>
              <w:pStyle w:val="ad"/>
              <w:spacing w:after="0" w:line="240" w:lineRule="auto"/>
              <w:ind w:left="0"/>
              <w:rPr>
                <w:rFonts w:ascii="Times New Roman" w:hAnsi="Times New Roman"/>
              </w:rPr>
            </w:pPr>
            <w:r w:rsidRPr="00133B51">
              <w:rPr>
                <w:rFonts w:ascii="Times New Roman" w:hAnsi="Times New Roman"/>
              </w:rPr>
              <w:t xml:space="preserve">2020 год – </w:t>
            </w:r>
            <w:r>
              <w:rPr>
                <w:rFonts w:ascii="Times New Roman" w:hAnsi="Times New Roman"/>
              </w:rPr>
              <w:t xml:space="preserve">  </w:t>
            </w:r>
            <w:r w:rsidRPr="00133B51">
              <w:rPr>
                <w:rFonts w:ascii="Times New Roman" w:hAnsi="Times New Roman"/>
              </w:rPr>
              <w:t>4</w:t>
            </w:r>
            <w:r>
              <w:rPr>
                <w:rFonts w:ascii="Times New Roman" w:hAnsi="Times New Roman"/>
              </w:rPr>
              <w:t>.</w:t>
            </w:r>
            <w:r w:rsidRPr="00133B51">
              <w:rPr>
                <w:rFonts w:ascii="Times New Roman" w:hAnsi="Times New Roman"/>
              </w:rPr>
              <w:t>799</w:t>
            </w:r>
            <w:r>
              <w:rPr>
                <w:rFonts w:ascii="Times New Roman" w:hAnsi="Times New Roman"/>
              </w:rPr>
              <w:t>.</w:t>
            </w:r>
            <w:r w:rsidRPr="00133B51">
              <w:rPr>
                <w:rFonts w:ascii="Times New Roman" w:hAnsi="Times New Roman"/>
              </w:rPr>
              <w:t xml:space="preserve">348,45  рублей, </w:t>
            </w:r>
          </w:p>
          <w:p w:rsidR="00651AC5" w:rsidRPr="00133B51" w:rsidRDefault="00651AC5" w:rsidP="00643C58">
            <w:pPr>
              <w:pStyle w:val="ad"/>
              <w:spacing w:after="0" w:line="240" w:lineRule="auto"/>
              <w:ind w:left="0"/>
              <w:rPr>
                <w:rFonts w:ascii="Times New Roman" w:hAnsi="Times New Roman"/>
              </w:rPr>
            </w:pPr>
            <w:r w:rsidRPr="00133B51">
              <w:rPr>
                <w:rFonts w:ascii="Times New Roman" w:hAnsi="Times New Roman"/>
              </w:rPr>
              <w:t>в том числе</w:t>
            </w:r>
            <w:r>
              <w:rPr>
                <w:rFonts w:ascii="Times New Roman" w:hAnsi="Times New Roman"/>
              </w:rPr>
              <w:t xml:space="preserve"> </w:t>
            </w:r>
            <w:r w:rsidRPr="00133B51">
              <w:rPr>
                <w:rFonts w:ascii="Times New Roman" w:hAnsi="Times New Roman"/>
              </w:rPr>
              <w:t xml:space="preserve"> бюджет Комсомольского городского поселения</w:t>
            </w:r>
            <w:r>
              <w:rPr>
                <w:rFonts w:ascii="Times New Roman" w:hAnsi="Times New Roman"/>
              </w:rPr>
              <w:t xml:space="preserve"> –</w:t>
            </w:r>
            <w:r w:rsidRPr="00133B51">
              <w:rPr>
                <w:rFonts w:ascii="Times New Roman" w:hAnsi="Times New Roman"/>
              </w:rPr>
              <w:t xml:space="preserve"> </w:t>
            </w:r>
            <w:r>
              <w:rPr>
                <w:rFonts w:ascii="Times New Roman" w:hAnsi="Times New Roman"/>
              </w:rPr>
              <w:t xml:space="preserve">27 084 327  </w:t>
            </w:r>
            <w:r w:rsidRPr="00133B51">
              <w:rPr>
                <w:rFonts w:ascii="Times New Roman" w:hAnsi="Times New Roman"/>
              </w:rPr>
              <w:t xml:space="preserve"> рублей, в том числе:</w:t>
            </w:r>
          </w:p>
          <w:p w:rsidR="00651AC5" w:rsidRPr="00133B51" w:rsidRDefault="00651AC5" w:rsidP="00643C58">
            <w:pPr>
              <w:pStyle w:val="ad"/>
              <w:spacing w:after="0" w:line="240" w:lineRule="auto"/>
              <w:ind w:left="0"/>
              <w:rPr>
                <w:rFonts w:ascii="Times New Roman" w:hAnsi="Times New Roman"/>
                <w:color w:val="FF0000"/>
              </w:rPr>
            </w:pPr>
            <w:r w:rsidRPr="00133B51">
              <w:rPr>
                <w:rFonts w:ascii="Times New Roman" w:hAnsi="Times New Roman"/>
              </w:rPr>
              <w:t>2018 год –</w:t>
            </w:r>
            <w:r>
              <w:rPr>
                <w:rFonts w:ascii="Times New Roman" w:hAnsi="Times New Roman"/>
              </w:rPr>
              <w:t xml:space="preserve"> 11.545.533,50</w:t>
            </w:r>
            <w:r w:rsidRPr="00133B51">
              <w:rPr>
                <w:rFonts w:ascii="Times New Roman" w:hAnsi="Times New Roman"/>
              </w:rPr>
              <w:t xml:space="preserve"> </w:t>
            </w:r>
            <w:r>
              <w:rPr>
                <w:rFonts w:ascii="Times New Roman" w:hAnsi="Times New Roman"/>
              </w:rPr>
              <w:t xml:space="preserve"> </w:t>
            </w:r>
            <w:r w:rsidRPr="00133B51">
              <w:rPr>
                <w:rFonts w:ascii="Times New Roman" w:hAnsi="Times New Roman"/>
              </w:rPr>
              <w:t>рублей,</w:t>
            </w:r>
          </w:p>
          <w:p w:rsidR="00651AC5" w:rsidRPr="00133B51" w:rsidRDefault="00651AC5" w:rsidP="00643C58">
            <w:pPr>
              <w:pStyle w:val="ad"/>
              <w:spacing w:after="0" w:line="240" w:lineRule="auto"/>
              <w:ind w:left="0"/>
              <w:rPr>
                <w:rFonts w:ascii="Times New Roman" w:hAnsi="Times New Roman"/>
              </w:rPr>
            </w:pPr>
            <w:r w:rsidRPr="00133B51">
              <w:rPr>
                <w:rFonts w:ascii="Times New Roman" w:hAnsi="Times New Roman"/>
              </w:rPr>
              <w:t xml:space="preserve">2019 год – </w:t>
            </w:r>
            <w:r>
              <w:rPr>
                <w:rFonts w:ascii="Times New Roman" w:hAnsi="Times New Roman"/>
              </w:rPr>
              <w:t>10.739.44</w:t>
            </w:r>
            <w:r w:rsidRPr="00133B51">
              <w:rPr>
                <w:rFonts w:ascii="Times New Roman" w:hAnsi="Times New Roman"/>
              </w:rPr>
              <w:t>5,05  рублей,</w:t>
            </w:r>
          </w:p>
          <w:p w:rsidR="00651AC5" w:rsidRPr="00133B51" w:rsidRDefault="00651AC5" w:rsidP="00643C58">
            <w:pPr>
              <w:pStyle w:val="ad"/>
              <w:spacing w:after="0" w:line="240" w:lineRule="auto"/>
              <w:ind w:left="0"/>
              <w:rPr>
                <w:rFonts w:ascii="Times New Roman" w:hAnsi="Times New Roman"/>
              </w:rPr>
            </w:pPr>
            <w:r w:rsidRPr="00133B51">
              <w:rPr>
                <w:rFonts w:ascii="Times New Roman" w:hAnsi="Times New Roman"/>
              </w:rPr>
              <w:t>2020 год –</w:t>
            </w:r>
            <w:r>
              <w:rPr>
                <w:rFonts w:ascii="Times New Roman" w:hAnsi="Times New Roman"/>
              </w:rPr>
              <w:t xml:space="preserve"> </w:t>
            </w:r>
            <w:r w:rsidRPr="00133B51">
              <w:rPr>
                <w:rFonts w:ascii="Times New Roman" w:hAnsi="Times New Roman"/>
              </w:rPr>
              <w:t xml:space="preserve"> </w:t>
            </w:r>
            <w:r>
              <w:rPr>
                <w:rFonts w:ascii="Times New Roman" w:hAnsi="Times New Roman"/>
              </w:rPr>
              <w:t xml:space="preserve"> </w:t>
            </w:r>
            <w:r w:rsidRPr="00133B51">
              <w:rPr>
                <w:rFonts w:ascii="Times New Roman" w:hAnsi="Times New Roman"/>
              </w:rPr>
              <w:t>4</w:t>
            </w:r>
            <w:r>
              <w:rPr>
                <w:rFonts w:ascii="Times New Roman" w:hAnsi="Times New Roman"/>
              </w:rPr>
              <w:t>.</w:t>
            </w:r>
            <w:r w:rsidRPr="00133B51">
              <w:rPr>
                <w:rFonts w:ascii="Times New Roman" w:hAnsi="Times New Roman"/>
              </w:rPr>
              <w:t>799</w:t>
            </w:r>
            <w:r>
              <w:rPr>
                <w:rFonts w:ascii="Times New Roman" w:hAnsi="Times New Roman"/>
              </w:rPr>
              <w:t>.</w:t>
            </w:r>
            <w:r w:rsidRPr="00133B51">
              <w:rPr>
                <w:rFonts w:ascii="Times New Roman" w:hAnsi="Times New Roman"/>
              </w:rPr>
              <w:t>348,45  рублей</w:t>
            </w:r>
          </w:p>
          <w:p w:rsidR="00651AC5" w:rsidRPr="00133B51" w:rsidRDefault="00651AC5" w:rsidP="00643C58">
            <w:pPr>
              <w:pStyle w:val="ad"/>
              <w:spacing w:after="0" w:line="240" w:lineRule="auto"/>
              <w:ind w:left="0"/>
              <w:rPr>
                <w:rFonts w:ascii="Times New Roman" w:hAnsi="Times New Roman"/>
              </w:rPr>
            </w:pPr>
            <w:r w:rsidRPr="00133B51">
              <w:rPr>
                <w:rFonts w:ascii="Times New Roman" w:hAnsi="Times New Roman"/>
              </w:rPr>
              <w:t>- субсидии бюджета Ивановской области</w:t>
            </w:r>
            <w:r>
              <w:rPr>
                <w:rFonts w:ascii="Times New Roman" w:hAnsi="Times New Roman"/>
              </w:rPr>
              <w:t xml:space="preserve"> – 9.046.775</w:t>
            </w:r>
            <w:r w:rsidRPr="00133B51">
              <w:rPr>
                <w:rFonts w:ascii="Times New Roman" w:hAnsi="Times New Roman"/>
              </w:rPr>
              <w:t xml:space="preserve"> рублей, в том числе:</w:t>
            </w:r>
          </w:p>
          <w:p w:rsidR="00651AC5" w:rsidRPr="00133B51" w:rsidRDefault="00651AC5" w:rsidP="00643C58">
            <w:pPr>
              <w:pStyle w:val="ad"/>
              <w:spacing w:after="0" w:line="240" w:lineRule="auto"/>
              <w:ind w:left="0"/>
              <w:rPr>
                <w:rFonts w:ascii="Times New Roman" w:hAnsi="Times New Roman"/>
              </w:rPr>
            </w:pPr>
            <w:r w:rsidRPr="00133B51">
              <w:rPr>
                <w:rFonts w:ascii="Times New Roman" w:hAnsi="Times New Roman"/>
              </w:rPr>
              <w:t>2018 год</w:t>
            </w:r>
            <w:r>
              <w:rPr>
                <w:rFonts w:ascii="Times New Roman" w:hAnsi="Times New Roman"/>
              </w:rPr>
              <w:t xml:space="preserve"> -</w:t>
            </w:r>
            <w:r w:rsidRPr="00133B51">
              <w:rPr>
                <w:rFonts w:ascii="Times New Roman" w:hAnsi="Times New Roman"/>
              </w:rPr>
              <w:t xml:space="preserve"> </w:t>
            </w:r>
            <w:r>
              <w:rPr>
                <w:rFonts w:ascii="Times New Roman" w:hAnsi="Times New Roman"/>
              </w:rPr>
              <w:t xml:space="preserve">   9.046.775</w:t>
            </w:r>
            <w:r w:rsidRPr="00133B51">
              <w:rPr>
                <w:rFonts w:ascii="Times New Roman" w:hAnsi="Times New Roman"/>
              </w:rPr>
              <w:t xml:space="preserve"> рублей</w:t>
            </w:r>
          </w:p>
          <w:p w:rsidR="00651AC5" w:rsidRPr="00133B51" w:rsidRDefault="00651AC5" w:rsidP="00643C58">
            <w:pPr>
              <w:pStyle w:val="ad"/>
              <w:spacing w:after="0" w:line="240" w:lineRule="auto"/>
              <w:ind w:left="0"/>
              <w:rPr>
                <w:rFonts w:ascii="Times New Roman" w:hAnsi="Times New Roman"/>
              </w:rPr>
            </w:pPr>
            <w:r w:rsidRPr="00133B51">
              <w:rPr>
                <w:rFonts w:ascii="Times New Roman" w:hAnsi="Times New Roman"/>
              </w:rPr>
              <w:t>2019 год</w:t>
            </w:r>
            <w:r>
              <w:rPr>
                <w:rFonts w:ascii="Times New Roman" w:hAnsi="Times New Roman"/>
              </w:rPr>
              <w:t xml:space="preserve"> </w:t>
            </w:r>
            <w:r w:rsidRPr="00133B51">
              <w:rPr>
                <w:rFonts w:ascii="Times New Roman" w:hAnsi="Times New Roman"/>
              </w:rPr>
              <w:t>-</w:t>
            </w:r>
            <w:r>
              <w:rPr>
                <w:rFonts w:ascii="Times New Roman" w:hAnsi="Times New Roman"/>
              </w:rPr>
              <w:t xml:space="preserve">                   </w:t>
            </w:r>
            <w:r w:rsidRPr="00133B51">
              <w:rPr>
                <w:rFonts w:ascii="Times New Roman" w:hAnsi="Times New Roman"/>
              </w:rPr>
              <w:t>0,00 рублей</w:t>
            </w:r>
          </w:p>
          <w:p w:rsidR="00651AC5" w:rsidRPr="00133B51" w:rsidRDefault="00651AC5" w:rsidP="00643C58">
            <w:pPr>
              <w:pStyle w:val="ad"/>
              <w:spacing w:after="0" w:line="240" w:lineRule="auto"/>
              <w:ind w:left="0"/>
              <w:rPr>
                <w:rFonts w:ascii="Times New Roman" w:hAnsi="Times New Roman"/>
              </w:rPr>
            </w:pPr>
            <w:r w:rsidRPr="00133B51">
              <w:rPr>
                <w:rFonts w:ascii="Times New Roman" w:hAnsi="Times New Roman"/>
              </w:rPr>
              <w:t xml:space="preserve">2020 год </w:t>
            </w:r>
            <w:r>
              <w:rPr>
                <w:rFonts w:ascii="Times New Roman" w:hAnsi="Times New Roman"/>
              </w:rPr>
              <w:t xml:space="preserve">-                  </w:t>
            </w:r>
            <w:r w:rsidRPr="00133B51">
              <w:rPr>
                <w:rFonts w:ascii="Times New Roman" w:hAnsi="Times New Roman"/>
              </w:rPr>
              <w:t xml:space="preserve"> 0,00 рублей</w:t>
            </w:r>
          </w:p>
        </w:tc>
      </w:tr>
      <w:tr w:rsidR="00651AC5" w:rsidRPr="00133B51" w:rsidTr="00643C58">
        <w:trPr>
          <w:trHeight w:val="573"/>
        </w:trPr>
        <w:tc>
          <w:tcPr>
            <w:tcW w:w="3261" w:type="dxa"/>
            <w:vAlign w:val="center"/>
          </w:tcPr>
          <w:p w:rsidR="00651AC5" w:rsidRPr="00133B51" w:rsidRDefault="00651AC5" w:rsidP="00643C58">
            <w:pPr>
              <w:pStyle w:val="ad"/>
              <w:spacing w:after="0" w:line="240" w:lineRule="auto"/>
              <w:ind w:left="0"/>
              <w:rPr>
                <w:rFonts w:ascii="Times New Roman" w:hAnsi="Times New Roman"/>
              </w:rPr>
            </w:pPr>
            <w:r w:rsidRPr="00133B51">
              <w:rPr>
                <w:rFonts w:ascii="Times New Roman" w:hAnsi="Times New Roman"/>
              </w:rPr>
              <w:t>Ожидаемые  результаты  реализации программы</w:t>
            </w:r>
          </w:p>
        </w:tc>
        <w:tc>
          <w:tcPr>
            <w:tcW w:w="6804" w:type="dxa"/>
            <w:vAlign w:val="center"/>
          </w:tcPr>
          <w:p w:rsidR="00651AC5" w:rsidRPr="00133B51" w:rsidRDefault="00651AC5" w:rsidP="00643C58">
            <w:pPr>
              <w:pStyle w:val="ad"/>
              <w:spacing w:after="0" w:line="240" w:lineRule="auto"/>
              <w:ind w:left="0"/>
              <w:rPr>
                <w:rFonts w:ascii="Times New Roman" w:hAnsi="Times New Roman"/>
              </w:rPr>
            </w:pPr>
            <w:r w:rsidRPr="00133B51">
              <w:rPr>
                <w:rFonts w:ascii="Times New Roman" w:hAnsi="Times New Roman"/>
              </w:rPr>
              <w:t>Создание условий для комфортного проживания  граждан в  Комсомольском городском поселении</w:t>
            </w:r>
          </w:p>
        </w:tc>
      </w:tr>
    </w:tbl>
    <w:p w:rsidR="00651AC5" w:rsidRPr="00133B51" w:rsidRDefault="00651AC5" w:rsidP="00651AC5">
      <w:pPr>
        <w:ind w:left="1560"/>
        <w:jc w:val="center"/>
        <w:rPr>
          <w:b/>
        </w:rPr>
      </w:pPr>
    </w:p>
    <w:p w:rsidR="00651AC5" w:rsidRDefault="00651AC5" w:rsidP="004C7560">
      <w:pPr>
        <w:pStyle w:val="ad"/>
        <w:numPr>
          <w:ilvl w:val="0"/>
          <w:numId w:val="39"/>
        </w:numPr>
        <w:ind w:left="567"/>
        <w:jc w:val="center"/>
        <w:rPr>
          <w:rFonts w:ascii="Times New Roman" w:hAnsi="Times New Roman"/>
          <w:b/>
          <w:sz w:val="24"/>
          <w:szCs w:val="24"/>
        </w:rPr>
      </w:pPr>
      <w:r w:rsidRPr="00133B51">
        <w:rPr>
          <w:rFonts w:ascii="Times New Roman" w:hAnsi="Times New Roman"/>
          <w:b/>
          <w:sz w:val="24"/>
          <w:szCs w:val="24"/>
        </w:rPr>
        <w:t xml:space="preserve">Анализ  текущей  ситуации в сфере  реализации </w:t>
      </w:r>
    </w:p>
    <w:p w:rsidR="00651AC5" w:rsidRPr="00133B51" w:rsidRDefault="00651AC5" w:rsidP="00651AC5">
      <w:pPr>
        <w:pStyle w:val="ad"/>
        <w:ind w:left="567"/>
        <w:jc w:val="center"/>
        <w:rPr>
          <w:rFonts w:ascii="Times New Roman" w:hAnsi="Times New Roman"/>
          <w:b/>
          <w:sz w:val="24"/>
          <w:szCs w:val="24"/>
        </w:rPr>
      </w:pPr>
      <w:r w:rsidRPr="00133B51">
        <w:rPr>
          <w:rFonts w:ascii="Times New Roman" w:hAnsi="Times New Roman"/>
          <w:b/>
          <w:sz w:val="24"/>
          <w:szCs w:val="24"/>
        </w:rPr>
        <w:t>муниципальной программы</w:t>
      </w:r>
    </w:p>
    <w:p w:rsidR="00651AC5" w:rsidRPr="00666A6F" w:rsidRDefault="00651AC5" w:rsidP="00651AC5">
      <w:pPr>
        <w:pStyle w:val="ad"/>
        <w:ind w:left="1920"/>
        <w:rPr>
          <w:rFonts w:ascii="Times New Roman" w:hAnsi="Times New Roman"/>
          <w:b/>
          <w:sz w:val="16"/>
          <w:szCs w:val="16"/>
        </w:rPr>
      </w:pPr>
    </w:p>
    <w:p w:rsidR="00651AC5" w:rsidRPr="00133B51" w:rsidRDefault="00651AC5" w:rsidP="004C7560">
      <w:pPr>
        <w:pStyle w:val="ad"/>
        <w:numPr>
          <w:ilvl w:val="1"/>
          <w:numId w:val="44"/>
        </w:numPr>
        <w:spacing w:after="0" w:line="240" w:lineRule="auto"/>
        <w:ind w:left="1440" w:hanging="360"/>
        <w:jc w:val="center"/>
        <w:rPr>
          <w:rFonts w:ascii="Times New Roman" w:hAnsi="Times New Roman"/>
          <w:b/>
          <w:sz w:val="24"/>
          <w:szCs w:val="24"/>
        </w:rPr>
      </w:pPr>
      <w:r w:rsidRPr="00133B51">
        <w:rPr>
          <w:rFonts w:ascii="Times New Roman" w:hAnsi="Times New Roman"/>
          <w:b/>
          <w:sz w:val="24"/>
          <w:szCs w:val="24"/>
        </w:rPr>
        <w:t>2.1. Содержание муниципального жилищного  фонда и иных полномочий органов местного самоуправления в соответствии с жилищным законодательством</w:t>
      </w:r>
    </w:p>
    <w:p w:rsidR="00651AC5" w:rsidRPr="00436F37" w:rsidRDefault="00651AC5" w:rsidP="00651AC5">
      <w:pPr>
        <w:pStyle w:val="ad"/>
        <w:spacing w:after="0" w:line="240" w:lineRule="auto"/>
        <w:rPr>
          <w:rFonts w:ascii="Times New Roman" w:hAnsi="Times New Roman"/>
          <w:b/>
          <w:sz w:val="16"/>
          <w:szCs w:val="16"/>
        </w:rPr>
      </w:pPr>
    </w:p>
    <w:p w:rsidR="00651AC5" w:rsidRPr="00133B51" w:rsidRDefault="00651AC5" w:rsidP="00651AC5">
      <w:pPr>
        <w:pStyle w:val="ad"/>
        <w:tabs>
          <w:tab w:val="left" w:pos="-142"/>
        </w:tabs>
        <w:spacing w:after="0" w:line="240" w:lineRule="auto"/>
        <w:ind w:left="0" w:right="1" w:hanging="142"/>
        <w:jc w:val="both"/>
        <w:rPr>
          <w:rFonts w:ascii="Times New Roman" w:hAnsi="Times New Roman"/>
          <w:sz w:val="24"/>
          <w:szCs w:val="24"/>
        </w:rPr>
      </w:pPr>
      <w:r w:rsidRPr="00133B51">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sidRPr="00133B51">
        <w:rPr>
          <w:rFonts w:ascii="Times New Roman" w:hAnsi="Times New Roman"/>
          <w:sz w:val="24"/>
          <w:szCs w:val="24"/>
        </w:rPr>
        <w:t xml:space="preserve">Муниципальный жилищный  фонд Комсомольского городского поселения  по состоянию  </w:t>
      </w:r>
      <w:r w:rsidRPr="004132CF">
        <w:rPr>
          <w:rFonts w:ascii="Times New Roman" w:hAnsi="Times New Roman"/>
          <w:sz w:val="24"/>
          <w:szCs w:val="24"/>
        </w:rPr>
        <w:t>на  01.1</w:t>
      </w:r>
      <w:r>
        <w:rPr>
          <w:rFonts w:ascii="Times New Roman" w:hAnsi="Times New Roman"/>
          <w:sz w:val="24"/>
          <w:szCs w:val="24"/>
        </w:rPr>
        <w:t>1</w:t>
      </w:r>
      <w:r w:rsidRPr="004132CF">
        <w:rPr>
          <w:rFonts w:ascii="Times New Roman" w:hAnsi="Times New Roman"/>
          <w:sz w:val="24"/>
          <w:szCs w:val="24"/>
        </w:rPr>
        <w:t>.2018 года состоит</w:t>
      </w:r>
      <w:r w:rsidRPr="00133B51">
        <w:rPr>
          <w:rFonts w:ascii="Times New Roman" w:hAnsi="Times New Roman"/>
          <w:sz w:val="24"/>
          <w:szCs w:val="24"/>
        </w:rPr>
        <w:t xml:space="preserve">  из  145 жилых помещений. Значительная   часть  жилых помещений  находится  в  многоквартирных  домах, также  помещения  в  коммунальных квартирах.</w:t>
      </w:r>
    </w:p>
    <w:p w:rsidR="00651AC5" w:rsidRPr="00133B51" w:rsidRDefault="00651AC5" w:rsidP="00651AC5">
      <w:pPr>
        <w:pStyle w:val="ad"/>
        <w:tabs>
          <w:tab w:val="left" w:pos="-142"/>
        </w:tabs>
        <w:spacing w:after="0" w:line="240" w:lineRule="auto"/>
        <w:ind w:left="0" w:right="1" w:hanging="142"/>
        <w:jc w:val="both"/>
        <w:rPr>
          <w:rFonts w:ascii="Times New Roman" w:hAnsi="Times New Roman"/>
          <w:sz w:val="24"/>
          <w:szCs w:val="24"/>
        </w:rPr>
      </w:pPr>
      <w:r w:rsidRPr="00133B51">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sidRPr="00133B51">
        <w:rPr>
          <w:rFonts w:ascii="Times New Roman" w:hAnsi="Times New Roman"/>
          <w:sz w:val="24"/>
          <w:szCs w:val="24"/>
        </w:rPr>
        <w:t>В настоящее время  состояние  муниципального  жилищного фонда характеризуется как удовлетворительное.</w:t>
      </w:r>
    </w:p>
    <w:p w:rsidR="00651AC5" w:rsidRDefault="00651AC5" w:rsidP="00651AC5">
      <w:pPr>
        <w:pStyle w:val="ad"/>
        <w:tabs>
          <w:tab w:val="left" w:pos="-142"/>
        </w:tabs>
        <w:spacing w:after="0" w:line="240" w:lineRule="auto"/>
        <w:ind w:left="0"/>
        <w:jc w:val="both"/>
        <w:rPr>
          <w:rFonts w:ascii="Times New Roman" w:hAnsi="Times New Roman"/>
          <w:sz w:val="24"/>
          <w:szCs w:val="24"/>
        </w:rPr>
      </w:pPr>
      <w:r>
        <w:rPr>
          <w:rFonts w:ascii="Times New Roman" w:hAnsi="Times New Roman"/>
          <w:sz w:val="24"/>
          <w:szCs w:val="24"/>
        </w:rPr>
        <w:tab/>
      </w:r>
      <w:r w:rsidRPr="00133B51">
        <w:rPr>
          <w:rFonts w:ascii="Times New Roman" w:hAnsi="Times New Roman"/>
          <w:sz w:val="24"/>
          <w:szCs w:val="24"/>
        </w:rPr>
        <w:t>Особое  внимание уделяется  замене систем водоснабжения, водоотведения и невысоко</w:t>
      </w:r>
      <w:r>
        <w:rPr>
          <w:rFonts w:ascii="Times New Roman" w:hAnsi="Times New Roman"/>
          <w:sz w:val="24"/>
          <w:szCs w:val="24"/>
        </w:rPr>
        <w:t xml:space="preserve"> </w:t>
      </w:r>
      <w:r w:rsidRPr="00133B51">
        <w:rPr>
          <w:rFonts w:ascii="Times New Roman" w:hAnsi="Times New Roman"/>
          <w:sz w:val="24"/>
          <w:szCs w:val="24"/>
        </w:rPr>
        <w:t>затратным  ремонтным работам, установке  приборов  учета.</w:t>
      </w:r>
    </w:p>
    <w:p w:rsidR="00651AC5" w:rsidRPr="00133B51" w:rsidRDefault="00651AC5" w:rsidP="00651AC5">
      <w:pPr>
        <w:pStyle w:val="ad"/>
        <w:tabs>
          <w:tab w:val="left" w:pos="-142"/>
        </w:tabs>
        <w:spacing w:after="0" w:line="240" w:lineRule="auto"/>
        <w:ind w:left="0"/>
        <w:jc w:val="both"/>
        <w:rPr>
          <w:rFonts w:ascii="Times New Roman" w:hAnsi="Times New Roman"/>
          <w:sz w:val="24"/>
          <w:szCs w:val="24"/>
        </w:rPr>
      </w:pPr>
      <w:r>
        <w:rPr>
          <w:rFonts w:ascii="Times New Roman" w:hAnsi="Times New Roman"/>
          <w:sz w:val="24"/>
          <w:szCs w:val="24"/>
        </w:rPr>
        <w:tab/>
      </w:r>
      <w:r w:rsidRPr="00133B51">
        <w:rPr>
          <w:rFonts w:ascii="Times New Roman" w:hAnsi="Times New Roman"/>
          <w:sz w:val="24"/>
          <w:szCs w:val="24"/>
        </w:rPr>
        <w:t>Учитывая социальную значимость работы по обеспечению  населения объектами инженерной инфраструктуры и услугами жилищно-коммунального хозяйства</w:t>
      </w:r>
      <w:r>
        <w:rPr>
          <w:rFonts w:ascii="Times New Roman" w:hAnsi="Times New Roman"/>
          <w:sz w:val="24"/>
          <w:szCs w:val="24"/>
        </w:rPr>
        <w:t>,</w:t>
      </w:r>
      <w:r w:rsidRPr="00133B51">
        <w:rPr>
          <w:rFonts w:ascii="Times New Roman" w:hAnsi="Times New Roman"/>
          <w:sz w:val="24"/>
          <w:szCs w:val="24"/>
        </w:rPr>
        <w:t xml:space="preserve"> необходимо завершить работы по газификации микрорайона «Коммунар». Жители  микрорайона вынуждены оплачивать большие накладные расходы на содержание котельной и всей отопительной системы. В 2018 году планируется завершить  газификацию 33 квартир  микрорайона «Коммунар» с установкой индивидуальных отопительных приборов в квартирах.</w:t>
      </w:r>
      <w:r w:rsidRPr="00133B51">
        <w:rPr>
          <w:rFonts w:ascii="Times New Roman" w:hAnsi="Times New Roman"/>
          <w:b/>
          <w:sz w:val="24"/>
          <w:szCs w:val="24"/>
        </w:rPr>
        <w:t xml:space="preserve">                                                                                                </w:t>
      </w:r>
    </w:p>
    <w:p w:rsidR="00651AC5" w:rsidRPr="00133B51" w:rsidRDefault="00651AC5" w:rsidP="00651AC5">
      <w:pPr>
        <w:pStyle w:val="ad"/>
        <w:spacing w:after="0"/>
        <w:ind w:left="1920"/>
        <w:jc w:val="right"/>
        <w:rPr>
          <w:rFonts w:ascii="Times New Roman" w:hAnsi="Times New Roman"/>
          <w:b/>
          <w:sz w:val="24"/>
          <w:szCs w:val="24"/>
        </w:rPr>
      </w:pPr>
      <w:r w:rsidRPr="00133B51">
        <w:rPr>
          <w:rFonts w:ascii="Times New Roman" w:hAnsi="Times New Roman"/>
          <w:b/>
          <w:sz w:val="24"/>
          <w:szCs w:val="24"/>
        </w:rPr>
        <w:lastRenderedPageBreak/>
        <w:t>Таблица 1</w:t>
      </w:r>
    </w:p>
    <w:p w:rsidR="00651AC5" w:rsidRDefault="00651AC5" w:rsidP="00651AC5">
      <w:pPr>
        <w:ind w:left="992"/>
        <w:jc w:val="center"/>
        <w:rPr>
          <w:b/>
          <w:sz w:val="24"/>
          <w:szCs w:val="24"/>
        </w:rPr>
      </w:pPr>
      <w:r w:rsidRPr="00133B51">
        <w:rPr>
          <w:b/>
          <w:sz w:val="24"/>
          <w:szCs w:val="24"/>
        </w:rPr>
        <w:t>Показатели, характеризующие  текущую  ситуацию  в сфере   содержания  муниципального жилищного фонда и иных  полномочий органов местного самоуправления</w:t>
      </w:r>
    </w:p>
    <w:p w:rsidR="00651AC5" w:rsidRPr="00666A6F" w:rsidRDefault="00651AC5" w:rsidP="00651AC5">
      <w:pPr>
        <w:ind w:left="992"/>
        <w:jc w:val="center"/>
        <w:rPr>
          <w:b/>
          <w:sz w:val="18"/>
          <w:szCs w:val="18"/>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5529"/>
        <w:gridCol w:w="1134"/>
        <w:gridCol w:w="1134"/>
        <w:gridCol w:w="850"/>
        <w:gridCol w:w="851"/>
      </w:tblGrid>
      <w:tr w:rsidR="00651AC5" w:rsidRPr="00133B51" w:rsidTr="00643C58">
        <w:tc>
          <w:tcPr>
            <w:tcW w:w="567" w:type="dxa"/>
          </w:tcPr>
          <w:p w:rsidR="00651AC5" w:rsidRPr="00954E55" w:rsidRDefault="00651AC5" w:rsidP="00643C58">
            <w:pPr>
              <w:ind w:left="-108" w:right="-108"/>
              <w:jc w:val="center"/>
            </w:pPr>
            <w:r w:rsidRPr="00954E55">
              <w:t>№</w:t>
            </w:r>
          </w:p>
          <w:p w:rsidR="00651AC5" w:rsidRPr="00954E55" w:rsidRDefault="00651AC5" w:rsidP="00643C58">
            <w:pPr>
              <w:ind w:left="-108" w:right="-108"/>
              <w:jc w:val="center"/>
            </w:pPr>
            <w:r w:rsidRPr="00954E55">
              <w:t xml:space="preserve"> п/п</w:t>
            </w:r>
          </w:p>
        </w:tc>
        <w:tc>
          <w:tcPr>
            <w:tcW w:w="5529" w:type="dxa"/>
            <w:vAlign w:val="center"/>
          </w:tcPr>
          <w:p w:rsidR="00651AC5" w:rsidRPr="00954E55" w:rsidRDefault="00651AC5" w:rsidP="00643C58">
            <w:pPr>
              <w:jc w:val="center"/>
            </w:pPr>
            <w:r w:rsidRPr="00954E55">
              <w:t>Наименование показателя</w:t>
            </w:r>
          </w:p>
        </w:tc>
        <w:tc>
          <w:tcPr>
            <w:tcW w:w="1134" w:type="dxa"/>
          </w:tcPr>
          <w:p w:rsidR="00651AC5" w:rsidRPr="00954E55" w:rsidRDefault="00651AC5" w:rsidP="00643C58">
            <w:pPr>
              <w:jc w:val="center"/>
            </w:pPr>
            <w:r w:rsidRPr="00954E55">
              <w:t>Единица</w:t>
            </w:r>
          </w:p>
          <w:p w:rsidR="00651AC5" w:rsidRPr="00954E55" w:rsidRDefault="00651AC5" w:rsidP="00643C58">
            <w:pPr>
              <w:ind w:left="-108" w:right="-108"/>
              <w:jc w:val="center"/>
            </w:pPr>
            <w:r w:rsidRPr="00954E55">
              <w:t>измерения</w:t>
            </w:r>
          </w:p>
        </w:tc>
        <w:tc>
          <w:tcPr>
            <w:tcW w:w="1134" w:type="dxa"/>
            <w:vAlign w:val="center"/>
          </w:tcPr>
          <w:p w:rsidR="00651AC5" w:rsidRPr="00954E55" w:rsidRDefault="00651AC5" w:rsidP="00643C58">
            <w:pPr>
              <w:jc w:val="center"/>
            </w:pPr>
            <w:r w:rsidRPr="00954E55">
              <w:t>2018г.</w:t>
            </w:r>
          </w:p>
        </w:tc>
        <w:tc>
          <w:tcPr>
            <w:tcW w:w="850" w:type="dxa"/>
            <w:vAlign w:val="center"/>
          </w:tcPr>
          <w:p w:rsidR="00651AC5" w:rsidRPr="00954E55" w:rsidRDefault="00651AC5" w:rsidP="00643C58">
            <w:pPr>
              <w:jc w:val="center"/>
            </w:pPr>
            <w:r w:rsidRPr="00954E55">
              <w:t>2019г</w:t>
            </w:r>
          </w:p>
        </w:tc>
        <w:tc>
          <w:tcPr>
            <w:tcW w:w="851" w:type="dxa"/>
            <w:vAlign w:val="center"/>
          </w:tcPr>
          <w:p w:rsidR="00651AC5" w:rsidRPr="00954E55" w:rsidRDefault="00651AC5" w:rsidP="00643C58">
            <w:pPr>
              <w:jc w:val="center"/>
            </w:pPr>
            <w:r w:rsidRPr="00954E55">
              <w:t>2020г</w:t>
            </w:r>
          </w:p>
        </w:tc>
      </w:tr>
      <w:tr w:rsidR="00651AC5" w:rsidRPr="00133B51" w:rsidTr="00643C58">
        <w:tc>
          <w:tcPr>
            <w:tcW w:w="567" w:type="dxa"/>
          </w:tcPr>
          <w:p w:rsidR="00651AC5" w:rsidRPr="00954E55" w:rsidRDefault="00651AC5" w:rsidP="00643C58">
            <w:pPr>
              <w:jc w:val="center"/>
            </w:pPr>
            <w:r w:rsidRPr="00954E55">
              <w:t>1</w:t>
            </w:r>
          </w:p>
        </w:tc>
        <w:tc>
          <w:tcPr>
            <w:tcW w:w="5529" w:type="dxa"/>
          </w:tcPr>
          <w:p w:rsidR="00651AC5" w:rsidRPr="00954E55" w:rsidRDefault="00651AC5" w:rsidP="00643C58">
            <w:pPr>
              <w:jc w:val="both"/>
            </w:pPr>
            <w:r w:rsidRPr="00954E55">
              <w:t>Количество  муниципальных жилых помещений</w:t>
            </w:r>
          </w:p>
        </w:tc>
        <w:tc>
          <w:tcPr>
            <w:tcW w:w="1134" w:type="dxa"/>
          </w:tcPr>
          <w:p w:rsidR="00651AC5" w:rsidRPr="00954E55" w:rsidRDefault="00651AC5" w:rsidP="00643C58">
            <w:pPr>
              <w:jc w:val="both"/>
            </w:pPr>
            <w:r w:rsidRPr="00954E55">
              <w:t>единиц</w:t>
            </w:r>
          </w:p>
        </w:tc>
        <w:tc>
          <w:tcPr>
            <w:tcW w:w="1134" w:type="dxa"/>
          </w:tcPr>
          <w:p w:rsidR="00651AC5" w:rsidRPr="00954E55" w:rsidRDefault="00651AC5" w:rsidP="00643C58">
            <w:pPr>
              <w:jc w:val="center"/>
            </w:pPr>
            <w:r w:rsidRPr="00954E55">
              <w:t>145</w:t>
            </w:r>
          </w:p>
        </w:tc>
        <w:tc>
          <w:tcPr>
            <w:tcW w:w="850" w:type="dxa"/>
          </w:tcPr>
          <w:p w:rsidR="00651AC5" w:rsidRPr="00954E55" w:rsidRDefault="00651AC5" w:rsidP="00643C58">
            <w:pPr>
              <w:jc w:val="center"/>
            </w:pPr>
            <w:r w:rsidRPr="00954E55">
              <w:t>145</w:t>
            </w:r>
          </w:p>
        </w:tc>
        <w:tc>
          <w:tcPr>
            <w:tcW w:w="851" w:type="dxa"/>
          </w:tcPr>
          <w:p w:rsidR="00651AC5" w:rsidRPr="00954E55" w:rsidRDefault="00651AC5" w:rsidP="00643C58">
            <w:pPr>
              <w:jc w:val="center"/>
            </w:pPr>
            <w:r w:rsidRPr="00954E55">
              <w:t>140</w:t>
            </w:r>
          </w:p>
        </w:tc>
      </w:tr>
      <w:tr w:rsidR="00651AC5" w:rsidRPr="00133B51" w:rsidTr="00643C58">
        <w:tc>
          <w:tcPr>
            <w:tcW w:w="567" w:type="dxa"/>
          </w:tcPr>
          <w:p w:rsidR="00651AC5" w:rsidRPr="00954E55" w:rsidRDefault="00651AC5" w:rsidP="00643C58">
            <w:pPr>
              <w:jc w:val="center"/>
            </w:pPr>
            <w:r w:rsidRPr="00954E55">
              <w:t>2</w:t>
            </w:r>
          </w:p>
        </w:tc>
        <w:tc>
          <w:tcPr>
            <w:tcW w:w="5529" w:type="dxa"/>
          </w:tcPr>
          <w:p w:rsidR="00651AC5" w:rsidRPr="00954E55" w:rsidRDefault="00651AC5" w:rsidP="00643C58">
            <w:pPr>
              <w:jc w:val="both"/>
            </w:pPr>
            <w:r w:rsidRPr="00954E55">
              <w:t>Доля муниципальных  жилых помещений, требующих ремонта</w:t>
            </w:r>
          </w:p>
        </w:tc>
        <w:tc>
          <w:tcPr>
            <w:tcW w:w="1134" w:type="dxa"/>
          </w:tcPr>
          <w:p w:rsidR="00651AC5" w:rsidRPr="00954E55" w:rsidRDefault="00651AC5" w:rsidP="00643C58">
            <w:pPr>
              <w:jc w:val="center"/>
            </w:pPr>
            <w:r w:rsidRPr="00954E55">
              <w:t>%</w:t>
            </w:r>
          </w:p>
        </w:tc>
        <w:tc>
          <w:tcPr>
            <w:tcW w:w="1134" w:type="dxa"/>
          </w:tcPr>
          <w:p w:rsidR="00651AC5" w:rsidRPr="00954E55" w:rsidRDefault="00651AC5" w:rsidP="00643C58">
            <w:pPr>
              <w:jc w:val="center"/>
            </w:pPr>
            <w:r w:rsidRPr="00954E55">
              <w:t>73</w:t>
            </w:r>
          </w:p>
        </w:tc>
        <w:tc>
          <w:tcPr>
            <w:tcW w:w="850" w:type="dxa"/>
          </w:tcPr>
          <w:p w:rsidR="00651AC5" w:rsidRPr="00954E55" w:rsidRDefault="00651AC5" w:rsidP="00643C58">
            <w:pPr>
              <w:jc w:val="center"/>
            </w:pPr>
            <w:r w:rsidRPr="00954E55">
              <w:t>70</w:t>
            </w:r>
          </w:p>
        </w:tc>
        <w:tc>
          <w:tcPr>
            <w:tcW w:w="851" w:type="dxa"/>
          </w:tcPr>
          <w:p w:rsidR="00651AC5" w:rsidRPr="00954E55" w:rsidRDefault="00651AC5" w:rsidP="00643C58">
            <w:pPr>
              <w:jc w:val="center"/>
            </w:pPr>
            <w:r w:rsidRPr="00954E55">
              <w:t>70</w:t>
            </w:r>
          </w:p>
        </w:tc>
      </w:tr>
      <w:tr w:rsidR="00651AC5" w:rsidRPr="00133B51" w:rsidTr="00643C58">
        <w:tc>
          <w:tcPr>
            <w:tcW w:w="567" w:type="dxa"/>
          </w:tcPr>
          <w:p w:rsidR="00651AC5" w:rsidRPr="00954E55" w:rsidRDefault="00651AC5" w:rsidP="00643C58">
            <w:pPr>
              <w:jc w:val="center"/>
            </w:pPr>
            <w:r w:rsidRPr="00954E55">
              <w:t>3</w:t>
            </w:r>
          </w:p>
        </w:tc>
        <w:tc>
          <w:tcPr>
            <w:tcW w:w="5529" w:type="dxa"/>
          </w:tcPr>
          <w:p w:rsidR="00651AC5" w:rsidRPr="00954E55" w:rsidRDefault="00651AC5" w:rsidP="00643C58">
            <w:pPr>
              <w:jc w:val="both"/>
            </w:pPr>
            <w:r w:rsidRPr="00954E55">
              <w:t>Взносы на капитальный ремонт за  муниципальные квартиры</w:t>
            </w:r>
          </w:p>
        </w:tc>
        <w:tc>
          <w:tcPr>
            <w:tcW w:w="1134" w:type="dxa"/>
          </w:tcPr>
          <w:p w:rsidR="00651AC5" w:rsidRPr="00954E55" w:rsidRDefault="00651AC5" w:rsidP="00643C58">
            <w:pPr>
              <w:jc w:val="center"/>
            </w:pPr>
            <w:r w:rsidRPr="00954E55">
              <w:t>единиц</w:t>
            </w:r>
          </w:p>
        </w:tc>
        <w:tc>
          <w:tcPr>
            <w:tcW w:w="1134" w:type="dxa"/>
          </w:tcPr>
          <w:p w:rsidR="00651AC5" w:rsidRPr="00954E55" w:rsidRDefault="00651AC5" w:rsidP="00643C58">
            <w:pPr>
              <w:jc w:val="center"/>
            </w:pPr>
            <w:r w:rsidRPr="00954E55">
              <w:t>145</w:t>
            </w:r>
          </w:p>
        </w:tc>
        <w:tc>
          <w:tcPr>
            <w:tcW w:w="850" w:type="dxa"/>
          </w:tcPr>
          <w:p w:rsidR="00651AC5" w:rsidRPr="00954E55" w:rsidRDefault="00651AC5" w:rsidP="00643C58">
            <w:pPr>
              <w:jc w:val="center"/>
            </w:pPr>
            <w:r w:rsidRPr="00954E55">
              <w:t>145</w:t>
            </w:r>
          </w:p>
        </w:tc>
        <w:tc>
          <w:tcPr>
            <w:tcW w:w="851" w:type="dxa"/>
          </w:tcPr>
          <w:p w:rsidR="00651AC5" w:rsidRPr="00954E55" w:rsidRDefault="00651AC5" w:rsidP="00643C58">
            <w:pPr>
              <w:jc w:val="center"/>
            </w:pPr>
            <w:r w:rsidRPr="00954E55">
              <w:t>140</w:t>
            </w:r>
          </w:p>
        </w:tc>
      </w:tr>
      <w:tr w:rsidR="00651AC5" w:rsidRPr="00133B51" w:rsidTr="00643C58">
        <w:tc>
          <w:tcPr>
            <w:tcW w:w="567" w:type="dxa"/>
          </w:tcPr>
          <w:p w:rsidR="00651AC5" w:rsidRPr="00954E55" w:rsidRDefault="00651AC5" w:rsidP="00643C58">
            <w:pPr>
              <w:jc w:val="center"/>
            </w:pPr>
            <w:r w:rsidRPr="00954E55">
              <w:t>4</w:t>
            </w:r>
          </w:p>
        </w:tc>
        <w:tc>
          <w:tcPr>
            <w:tcW w:w="5529" w:type="dxa"/>
          </w:tcPr>
          <w:p w:rsidR="00651AC5" w:rsidRPr="00954E55" w:rsidRDefault="00651AC5" w:rsidP="00643C58">
            <w:pPr>
              <w:jc w:val="both"/>
            </w:pPr>
            <w:r w:rsidRPr="00954E55">
              <w:t>Оформление документов по выморочному жилищному фонду Комсомольского городского поселения</w:t>
            </w:r>
          </w:p>
        </w:tc>
        <w:tc>
          <w:tcPr>
            <w:tcW w:w="1134" w:type="dxa"/>
          </w:tcPr>
          <w:p w:rsidR="00651AC5" w:rsidRPr="00954E55" w:rsidRDefault="00651AC5" w:rsidP="00643C58">
            <w:pPr>
              <w:jc w:val="center"/>
            </w:pPr>
            <w:r w:rsidRPr="00954E55">
              <w:t>руб.</w:t>
            </w:r>
          </w:p>
        </w:tc>
        <w:tc>
          <w:tcPr>
            <w:tcW w:w="1134" w:type="dxa"/>
          </w:tcPr>
          <w:p w:rsidR="00651AC5" w:rsidRPr="00954E55" w:rsidRDefault="00651AC5" w:rsidP="00643C58">
            <w:pPr>
              <w:jc w:val="center"/>
            </w:pPr>
            <w:r w:rsidRPr="00954E55">
              <w:t>34</w:t>
            </w:r>
            <w:r>
              <w:t>.</w:t>
            </w:r>
            <w:r w:rsidRPr="00954E55">
              <w:t>000,00</w:t>
            </w:r>
          </w:p>
        </w:tc>
        <w:tc>
          <w:tcPr>
            <w:tcW w:w="850" w:type="dxa"/>
          </w:tcPr>
          <w:p w:rsidR="00651AC5" w:rsidRPr="00954E55" w:rsidRDefault="00651AC5" w:rsidP="00643C58">
            <w:pPr>
              <w:jc w:val="center"/>
            </w:pPr>
            <w:r w:rsidRPr="00954E55">
              <w:t>0</w:t>
            </w:r>
          </w:p>
        </w:tc>
        <w:tc>
          <w:tcPr>
            <w:tcW w:w="851" w:type="dxa"/>
          </w:tcPr>
          <w:p w:rsidR="00651AC5" w:rsidRPr="00954E55" w:rsidRDefault="00651AC5" w:rsidP="00643C58">
            <w:pPr>
              <w:jc w:val="center"/>
            </w:pPr>
            <w:r w:rsidRPr="00954E55">
              <w:t>0</w:t>
            </w:r>
          </w:p>
        </w:tc>
      </w:tr>
    </w:tbl>
    <w:p w:rsidR="00651AC5" w:rsidRPr="00133B51" w:rsidRDefault="00651AC5" w:rsidP="00651AC5">
      <w:pPr>
        <w:pStyle w:val="ad"/>
        <w:jc w:val="right"/>
        <w:rPr>
          <w:rFonts w:ascii="Times New Roman" w:hAnsi="Times New Roman"/>
          <w:b/>
          <w:sz w:val="24"/>
          <w:szCs w:val="24"/>
        </w:rPr>
      </w:pPr>
    </w:p>
    <w:p w:rsidR="00651AC5" w:rsidRPr="00133B51" w:rsidRDefault="00651AC5" w:rsidP="004C7560">
      <w:pPr>
        <w:pStyle w:val="ad"/>
        <w:numPr>
          <w:ilvl w:val="1"/>
          <w:numId w:val="43"/>
        </w:numPr>
        <w:jc w:val="center"/>
        <w:rPr>
          <w:rFonts w:ascii="Times New Roman" w:hAnsi="Times New Roman"/>
          <w:b/>
          <w:sz w:val="24"/>
          <w:szCs w:val="24"/>
        </w:rPr>
      </w:pPr>
      <w:r w:rsidRPr="00133B51">
        <w:rPr>
          <w:rFonts w:ascii="Times New Roman" w:hAnsi="Times New Roman"/>
          <w:b/>
          <w:sz w:val="26"/>
          <w:szCs w:val="26"/>
        </w:rPr>
        <w:t xml:space="preserve">   </w:t>
      </w:r>
      <w:r w:rsidRPr="00133B51">
        <w:rPr>
          <w:rFonts w:ascii="Times New Roman" w:hAnsi="Times New Roman"/>
          <w:b/>
          <w:sz w:val="24"/>
          <w:szCs w:val="24"/>
        </w:rPr>
        <w:t>Создание условий для обеспечения населения  Комсомольского городского поселения  услугами  бытового обслуживания</w:t>
      </w:r>
    </w:p>
    <w:p w:rsidR="00651AC5" w:rsidRPr="00133B51" w:rsidRDefault="00651AC5" w:rsidP="00651AC5">
      <w:pPr>
        <w:pStyle w:val="ad"/>
        <w:rPr>
          <w:rFonts w:ascii="Times New Roman" w:hAnsi="Times New Roman"/>
          <w:b/>
          <w:sz w:val="24"/>
          <w:szCs w:val="24"/>
        </w:rPr>
      </w:pPr>
    </w:p>
    <w:p w:rsidR="00651AC5" w:rsidRPr="00133B51" w:rsidRDefault="00651AC5" w:rsidP="00651AC5">
      <w:pPr>
        <w:pStyle w:val="ad"/>
        <w:spacing w:after="0" w:line="240" w:lineRule="auto"/>
        <w:ind w:left="0" w:right="1" w:firstLine="720"/>
        <w:jc w:val="both"/>
        <w:rPr>
          <w:rFonts w:ascii="Times New Roman" w:hAnsi="Times New Roman"/>
          <w:sz w:val="24"/>
          <w:szCs w:val="24"/>
        </w:rPr>
      </w:pPr>
      <w:r w:rsidRPr="00133B51">
        <w:rPr>
          <w:rFonts w:ascii="Times New Roman" w:hAnsi="Times New Roman"/>
          <w:sz w:val="24"/>
          <w:szCs w:val="24"/>
        </w:rPr>
        <w:t>Создание благоприятной и комфортной среды жизнедеятельности населения  Комсомольского городского поселения это, прежде всего, улучшение санитарно-эпидемиологической  обстановки, совершенствование  и повышение качества  предоставляемых  услуг в  целях  улучшения   бытовых  услуг  для  населения, достижения  оптимального баланса экономических интересов организации</w:t>
      </w:r>
      <w:r>
        <w:rPr>
          <w:rFonts w:ascii="Times New Roman" w:hAnsi="Times New Roman"/>
          <w:sz w:val="24"/>
          <w:szCs w:val="24"/>
        </w:rPr>
        <w:t>,</w:t>
      </w:r>
      <w:r w:rsidRPr="00133B51">
        <w:rPr>
          <w:rFonts w:ascii="Times New Roman" w:hAnsi="Times New Roman"/>
          <w:sz w:val="24"/>
          <w:szCs w:val="24"/>
        </w:rPr>
        <w:t xml:space="preserve"> предоставляющей банные услуги населению</w:t>
      </w:r>
      <w:r>
        <w:rPr>
          <w:rFonts w:ascii="Times New Roman" w:hAnsi="Times New Roman"/>
          <w:sz w:val="24"/>
          <w:szCs w:val="24"/>
        </w:rPr>
        <w:t>,</w:t>
      </w:r>
      <w:r w:rsidRPr="00133B51">
        <w:rPr>
          <w:rFonts w:ascii="Times New Roman" w:hAnsi="Times New Roman"/>
          <w:sz w:val="24"/>
          <w:szCs w:val="24"/>
        </w:rPr>
        <w:t xml:space="preserve"> и потребителями услуг.</w:t>
      </w:r>
    </w:p>
    <w:p w:rsidR="00651AC5" w:rsidRDefault="00651AC5" w:rsidP="00651AC5">
      <w:pPr>
        <w:pStyle w:val="ad"/>
        <w:spacing w:after="0" w:line="240" w:lineRule="auto"/>
        <w:ind w:left="0" w:right="1"/>
        <w:jc w:val="both"/>
        <w:rPr>
          <w:rFonts w:ascii="Times New Roman" w:hAnsi="Times New Roman"/>
          <w:sz w:val="24"/>
          <w:szCs w:val="24"/>
        </w:rPr>
      </w:pPr>
      <w:r>
        <w:rPr>
          <w:rFonts w:ascii="Times New Roman" w:hAnsi="Times New Roman"/>
          <w:sz w:val="24"/>
          <w:szCs w:val="24"/>
        </w:rPr>
        <w:tab/>
      </w:r>
      <w:r w:rsidRPr="00133B51">
        <w:rPr>
          <w:rFonts w:ascii="Times New Roman" w:hAnsi="Times New Roman"/>
          <w:sz w:val="24"/>
          <w:szCs w:val="24"/>
        </w:rPr>
        <w:t xml:space="preserve">В 2017 года  завершено  строительство индивидуального   источника  теплоснабжения  для  перевода  муниципальной  бани  с парового  отопления на газовое,  которое  включало  в себя строительство новой модульной котельной, газопровода, системы  отопления. </w:t>
      </w:r>
      <w:r>
        <w:rPr>
          <w:rFonts w:ascii="Times New Roman" w:hAnsi="Times New Roman"/>
          <w:sz w:val="24"/>
          <w:szCs w:val="24"/>
        </w:rPr>
        <w:t>С</w:t>
      </w:r>
      <w:r w:rsidRPr="00133B51">
        <w:rPr>
          <w:rFonts w:ascii="Times New Roman" w:hAnsi="Times New Roman"/>
          <w:sz w:val="24"/>
          <w:szCs w:val="24"/>
        </w:rPr>
        <w:t xml:space="preserve"> переводом бани  на газовое отоплени</w:t>
      </w:r>
      <w:r>
        <w:rPr>
          <w:rFonts w:ascii="Times New Roman" w:hAnsi="Times New Roman"/>
          <w:sz w:val="24"/>
          <w:szCs w:val="24"/>
        </w:rPr>
        <w:t>е</w:t>
      </w:r>
      <w:r w:rsidRPr="00133B51">
        <w:rPr>
          <w:rFonts w:ascii="Times New Roman" w:hAnsi="Times New Roman"/>
          <w:sz w:val="24"/>
          <w:szCs w:val="24"/>
        </w:rPr>
        <w:t xml:space="preserve"> модернизировано парильное отделение, установ</w:t>
      </w:r>
      <w:r>
        <w:rPr>
          <w:rFonts w:ascii="Times New Roman" w:hAnsi="Times New Roman"/>
          <w:sz w:val="24"/>
          <w:szCs w:val="24"/>
        </w:rPr>
        <w:t xml:space="preserve">лены </w:t>
      </w:r>
      <w:r w:rsidRPr="00133B51">
        <w:rPr>
          <w:rFonts w:ascii="Times New Roman" w:hAnsi="Times New Roman"/>
          <w:sz w:val="24"/>
          <w:szCs w:val="24"/>
        </w:rPr>
        <w:t>газовы</w:t>
      </w:r>
      <w:r>
        <w:rPr>
          <w:rFonts w:ascii="Times New Roman" w:hAnsi="Times New Roman"/>
          <w:sz w:val="24"/>
          <w:szCs w:val="24"/>
        </w:rPr>
        <w:t>е</w:t>
      </w:r>
      <w:r w:rsidRPr="00133B51">
        <w:rPr>
          <w:rFonts w:ascii="Times New Roman" w:hAnsi="Times New Roman"/>
          <w:sz w:val="24"/>
          <w:szCs w:val="24"/>
        </w:rPr>
        <w:t xml:space="preserve"> горелк</w:t>
      </w:r>
      <w:r>
        <w:rPr>
          <w:rFonts w:ascii="Times New Roman" w:hAnsi="Times New Roman"/>
          <w:sz w:val="24"/>
          <w:szCs w:val="24"/>
        </w:rPr>
        <w:t>и</w:t>
      </w:r>
      <w:r w:rsidRPr="00133B51">
        <w:rPr>
          <w:rFonts w:ascii="Times New Roman" w:hAnsi="Times New Roman"/>
          <w:sz w:val="24"/>
          <w:szCs w:val="24"/>
        </w:rPr>
        <w:t>. В связи с регулируемым тарифом  возникают убытки. Из бюджета Комсомольского городского поселения  предусмотрено выделение субсидии  на возмещение затрат и компенсацию убытков  юридическим лицам и индивидуальным предпринимателям, предоставляющим  услуги по содержанию коммунальных бань, для оказания гражданам поселения услуг по помывке. Мероприятия  для проведения процедуры  отбора  юридических лиц и индивидуальных предпринимателей для предоставления субсидии осуществляются Администрацией  Комсомольского муниципального района.</w:t>
      </w:r>
    </w:p>
    <w:p w:rsidR="00651AC5" w:rsidRPr="00133B51" w:rsidRDefault="00651AC5" w:rsidP="00651AC5">
      <w:pPr>
        <w:pStyle w:val="ad"/>
        <w:spacing w:after="0" w:line="240" w:lineRule="auto"/>
        <w:ind w:left="0" w:right="-142"/>
        <w:jc w:val="both"/>
        <w:rPr>
          <w:rFonts w:ascii="Times New Roman" w:hAnsi="Times New Roman"/>
          <w:sz w:val="24"/>
          <w:szCs w:val="24"/>
        </w:rPr>
      </w:pPr>
    </w:p>
    <w:p w:rsidR="00651AC5" w:rsidRPr="00133B51" w:rsidRDefault="00651AC5" w:rsidP="00651AC5">
      <w:pPr>
        <w:pStyle w:val="ad"/>
        <w:ind w:left="0" w:right="-143"/>
        <w:jc w:val="right"/>
        <w:rPr>
          <w:rFonts w:ascii="Times New Roman" w:hAnsi="Times New Roman"/>
          <w:b/>
          <w:sz w:val="24"/>
          <w:szCs w:val="24"/>
        </w:rPr>
      </w:pPr>
      <w:r w:rsidRPr="00133B51">
        <w:rPr>
          <w:rFonts w:ascii="Times New Roman" w:hAnsi="Times New Roman"/>
          <w:b/>
          <w:sz w:val="24"/>
          <w:szCs w:val="24"/>
        </w:rPr>
        <w:t>Таблица 2</w:t>
      </w:r>
    </w:p>
    <w:p w:rsidR="00651AC5" w:rsidRPr="001831CE" w:rsidRDefault="00651AC5" w:rsidP="00651AC5">
      <w:pPr>
        <w:pStyle w:val="ad"/>
        <w:ind w:left="0" w:right="-143"/>
        <w:jc w:val="right"/>
        <w:rPr>
          <w:rFonts w:ascii="Times New Roman" w:hAnsi="Times New Roman"/>
          <w:b/>
          <w:sz w:val="16"/>
          <w:szCs w:val="16"/>
        </w:rPr>
      </w:pPr>
    </w:p>
    <w:p w:rsidR="00651AC5" w:rsidRPr="00133B51" w:rsidRDefault="00651AC5" w:rsidP="00651AC5">
      <w:pPr>
        <w:pStyle w:val="ad"/>
        <w:spacing w:after="0"/>
        <w:ind w:left="1355"/>
        <w:jc w:val="center"/>
        <w:rPr>
          <w:rFonts w:ascii="Times New Roman" w:hAnsi="Times New Roman"/>
          <w:b/>
          <w:sz w:val="24"/>
          <w:szCs w:val="24"/>
        </w:rPr>
      </w:pPr>
      <w:r w:rsidRPr="00133B51">
        <w:rPr>
          <w:rFonts w:ascii="Times New Roman" w:hAnsi="Times New Roman"/>
          <w:b/>
          <w:sz w:val="24"/>
          <w:szCs w:val="24"/>
        </w:rPr>
        <w:t>Показатели</w:t>
      </w:r>
      <w:r>
        <w:rPr>
          <w:rFonts w:ascii="Times New Roman" w:hAnsi="Times New Roman"/>
          <w:b/>
          <w:sz w:val="24"/>
          <w:szCs w:val="24"/>
        </w:rPr>
        <w:t>,</w:t>
      </w:r>
      <w:r w:rsidRPr="00133B51">
        <w:rPr>
          <w:rFonts w:ascii="Times New Roman" w:hAnsi="Times New Roman"/>
          <w:b/>
          <w:sz w:val="24"/>
          <w:szCs w:val="24"/>
        </w:rPr>
        <w:t xml:space="preserve"> характеризующие обеспечени</w:t>
      </w:r>
      <w:r>
        <w:rPr>
          <w:rFonts w:ascii="Times New Roman" w:hAnsi="Times New Roman"/>
          <w:b/>
          <w:sz w:val="24"/>
          <w:szCs w:val="24"/>
        </w:rPr>
        <w:t>е</w:t>
      </w:r>
      <w:r w:rsidRPr="00133B51">
        <w:rPr>
          <w:rFonts w:ascii="Times New Roman" w:hAnsi="Times New Roman"/>
          <w:b/>
          <w:sz w:val="24"/>
          <w:szCs w:val="24"/>
        </w:rPr>
        <w:t xml:space="preserve"> населения  Комсомольского городского поселения услугами  бытового обслуживания</w:t>
      </w:r>
    </w:p>
    <w:p w:rsidR="00651AC5" w:rsidRPr="00133B51" w:rsidRDefault="00651AC5" w:rsidP="00651AC5">
      <w:pPr>
        <w:pStyle w:val="ad"/>
        <w:spacing w:after="0"/>
        <w:ind w:left="0" w:right="-142"/>
        <w:jc w:val="right"/>
        <w:rPr>
          <w:rFonts w:ascii="Times New Roman" w:hAnsi="Times New Roman"/>
          <w:b/>
          <w:sz w:val="24"/>
          <w:szCs w:val="24"/>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820"/>
        <w:gridCol w:w="1701"/>
        <w:gridCol w:w="992"/>
        <w:gridCol w:w="1134"/>
        <w:gridCol w:w="992"/>
      </w:tblGrid>
      <w:tr w:rsidR="00651AC5" w:rsidRPr="00133B51" w:rsidTr="00643C58">
        <w:tc>
          <w:tcPr>
            <w:tcW w:w="567" w:type="dxa"/>
          </w:tcPr>
          <w:p w:rsidR="00651AC5" w:rsidRPr="00EF6053" w:rsidRDefault="00651AC5" w:rsidP="00643C58">
            <w:pPr>
              <w:pStyle w:val="ad"/>
              <w:spacing w:after="0" w:line="240" w:lineRule="auto"/>
              <w:ind w:left="0" w:right="-143"/>
              <w:rPr>
                <w:rFonts w:ascii="Times New Roman" w:hAnsi="Times New Roman"/>
              </w:rPr>
            </w:pPr>
            <w:r w:rsidRPr="00EF6053">
              <w:rPr>
                <w:rFonts w:ascii="Times New Roman" w:hAnsi="Times New Roman"/>
              </w:rPr>
              <w:t>№</w:t>
            </w:r>
            <w:r>
              <w:rPr>
                <w:rFonts w:ascii="Times New Roman" w:hAnsi="Times New Roman"/>
              </w:rPr>
              <w:t>№</w:t>
            </w:r>
            <w:r w:rsidRPr="00EF6053">
              <w:rPr>
                <w:rFonts w:ascii="Times New Roman" w:hAnsi="Times New Roman"/>
              </w:rPr>
              <w:t xml:space="preserve"> п/п</w:t>
            </w:r>
          </w:p>
        </w:tc>
        <w:tc>
          <w:tcPr>
            <w:tcW w:w="4820" w:type="dxa"/>
            <w:vAlign w:val="center"/>
          </w:tcPr>
          <w:p w:rsidR="00651AC5" w:rsidRPr="00EF6053" w:rsidRDefault="00651AC5" w:rsidP="00643C58">
            <w:pPr>
              <w:pStyle w:val="ad"/>
              <w:spacing w:after="0"/>
              <w:ind w:left="0" w:right="-143"/>
              <w:jc w:val="center"/>
              <w:rPr>
                <w:rFonts w:ascii="Times New Roman" w:hAnsi="Times New Roman"/>
              </w:rPr>
            </w:pPr>
            <w:r w:rsidRPr="00EF6053">
              <w:rPr>
                <w:rFonts w:ascii="Times New Roman" w:hAnsi="Times New Roman"/>
              </w:rPr>
              <w:t>Наименование показателя</w:t>
            </w:r>
          </w:p>
        </w:tc>
        <w:tc>
          <w:tcPr>
            <w:tcW w:w="1701" w:type="dxa"/>
          </w:tcPr>
          <w:p w:rsidR="00651AC5" w:rsidRPr="00EF6053" w:rsidRDefault="00651AC5" w:rsidP="00643C58">
            <w:pPr>
              <w:pStyle w:val="ad"/>
              <w:spacing w:after="0" w:line="240" w:lineRule="auto"/>
              <w:ind w:left="0" w:right="-143"/>
              <w:jc w:val="center"/>
              <w:rPr>
                <w:rFonts w:ascii="Times New Roman" w:hAnsi="Times New Roman"/>
              </w:rPr>
            </w:pPr>
            <w:r w:rsidRPr="00EF6053">
              <w:rPr>
                <w:rFonts w:ascii="Times New Roman" w:hAnsi="Times New Roman"/>
              </w:rPr>
              <w:t>Единица измерения</w:t>
            </w:r>
          </w:p>
        </w:tc>
        <w:tc>
          <w:tcPr>
            <w:tcW w:w="992" w:type="dxa"/>
            <w:vAlign w:val="center"/>
          </w:tcPr>
          <w:p w:rsidR="00651AC5" w:rsidRPr="00EF6053" w:rsidRDefault="00651AC5" w:rsidP="00643C58">
            <w:pPr>
              <w:pStyle w:val="ad"/>
              <w:spacing w:after="0" w:line="240" w:lineRule="auto"/>
              <w:ind w:left="0" w:right="-143"/>
              <w:jc w:val="center"/>
              <w:rPr>
                <w:rFonts w:ascii="Times New Roman" w:hAnsi="Times New Roman"/>
              </w:rPr>
            </w:pPr>
            <w:r w:rsidRPr="00EF6053">
              <w:rPr>
                <w:rFonts w:ascii="Times New Roman" w:hAnsi="Times New Roman"/>
              </w:rPr>
              <w:t>2018г</w:t>
            </w:r>
          </w:p>
        </w:tc>
        <w:tc>
          <w:tcPr>
            <w:tcW w:w="1134" w:type="dxa"/>
            <w:vAlign w:val="center"/>
          </w:tcPr>
          <w:p w:rsidR="00651AC5" w:rsidRPr="00EF6053" w:rsidRDefault="00651AC5" w:rsidP="00643C58">
            <w:pPr>
              <w:pStyle w:val="ad"/>
              <w:spacing w:after="0" w:line="240" w:lineRule="auto"/>
              <w:ind w:left="0" w:right="-143"/>
              <w:jc w:val="center"/>
              <w:rPr>
                <w:rFonts w:ascii="Times New Roman" w:hAnsi="Times New Roman"/>
              </w:rPr>
            </w:pPr>
            <w:r w:rsidRPr="00EF6053">
              <w:rPr>
                <w:rFonts w:ascii="Times New Roman" w:hAnsi="Times New Roman"/>
              </w:rPr>
              <w:t>2019г</w:t>
            </w:r>
          </w:p>
        </w:tc>
        <w:tc>
          <w:tcPr>
            <w:tcW w:w="992" w:type="dxa"/>
            <w:vAlign w:val="center"/>
          </w:tcPr>
          <w:p w:rsidR="00651AC5" w:rsidRPr="00EF6053" w:rsidRDefault="00651AC5" w:rsidP="00643C58">
            <w:pPr>
              <w:pStyle w:val="ad"/>
              <w:spacing w:after="0" w:line="240" w:lineRule="auto"/>
              <w:ind w:left="0" w:right="-143"/>
              <w:jc w:val="center"/>
              <w:rPr>
                <w:rFonts w:ascii="Times New Roman" w:hAnsi="Times New Roman"/>
              </w:rPr>
            </w:pPr>
            <w:r w:rsidRPr="00EF6053">
              <w:rPr>
                <w:rFonts w:ascii="Times New Roman" w:hAnsi="Times New Roman"/>
              </w:rPr>
              <w:t>2020г</w:t>
            </w:r>
          </w:p>
        </w:tc>
      </w:tr>
      <w:tr w:rsidR="00651AC5" w:rsidRPr="00133B51" w:rsidTr="00643C58">
        <w:tc>
          <w:tcPr>
            <w:tcW w:w="567" w:type="dxa"/>
            <w:vAlign w:val="center"/>
          </w:tcPr>
          <w:p w:rsidR="00651AC5" w:rsidRPr="00EF6053" w:rsidRDefault="00651AC5" w:rsidP="00643C58">
            <w:pPr>
              <w:pStyle w:val="ad"/>
              <w:spacing w:after="0" w:line="240" w:lineRule="auto"/>
              <w:ind w:left="0" w:right="-143"/>
              <w:jc w:val="center"/>
              <w:rPr>
                <w:rFonts w:ascii="Times New Roman" w:hAnsi="Times New Roman"/>
              </w:rPr>
            </w:pPr>
            <w:r w:rsidRPr="00EF6053">
              <w:rPr>
                <w:rFonts w:ascii="Times New Roman" w:hAnsi="Times New Roman"/>
              </w:rPr>
              <w:t>1</w:t>
            </w:r>
          </w:p>
        </w:tc>
        <w:tc>
          <w:tcPr>
            <w:tcW w:w="4820" w:type="dxa"/>
            <w:vAlign w:val="center"/>
          </w:tcPr>
          <w:p w:rsidR="00651AC5" w:rsidRPr="00EF6053" w:rsidRDefault="00651AC5" w:rsidP="00643C58">
            <w:pPr>
              <w:pStyle w:val="ad"/>
              <w:spacing w:after="0" w:line="240" w:lineRule="auto"/>
              <w:ind w:left="0" w:right="-143"/>
              <w:rPr>
                <w:rFonts w:ascii="Times New Roman" w:hAnsi="Times New Roman"/>
              </w:rPr>
            </w:pPr>
            <w:r w:rsidRPr="00EF6053">
              <w:rPr>
                <w:rFonts w:ascii="Times New Roman" w:hAnsi="Times New Roman"/>
              </w:rPr>
              <w:t>Возмещение убытков  муниципальной бани</w:t>
            </w:r>
          </w:p>
        </w:tc>
        <w:tc>
          <w:tcPr>
            <w:tcW w:w="1701" w:type="dxa"/>
            <w:vAlign w:val="center"/>
          </w:tcPr>
          <w:p w:rsidR="00651AC5" w:rsidRPr="00EF6053" w:rsidRDefault="00651AC5" w:rsidP="00643C58">
            <w:pPr>
              <w:pStyle w:val="ad"/>
              <w:spacing w:after="0" w:line="240" w:lineRule="auto"/>
              <w:ind w:left="0" w:right="-143"/>
              <w:jc w:val="center"/>
              <w:rPr>
                <w:rFonts w:ascii="Times New Roman" w:hAnsi="Times New Roman"/>
              </w:rPr>
            </w:pPr>
            <w:r w:rsidRPr="00EF6053">
              <w:rPr>
                <w:rFonts w:ascii="Times New Roman" w:hAnsi="Times New Roman"/>
              </w:rPr>
              <w:t>Количество помывок в год</w:t>
            </w:r>
          </w:p>
        </w:tc>
        <w:tc>
          <w:tcPr>
            <w:tcW w:w="992" w:type="dxa"/>
            <w:vAlign w:val="center"/>
          </w:tcPr>
          <w:p w:rsidR="00651AC5" w:rsidRPr="00EF6053" w:rsidRDefault="00651AC5" w:rsidP="00643C58">
            <w:pPr>
              <w:pStyle w:val="ad"/>
              <w:spacing w:after="0" w:line="240" w:lineRule="auto"/>
              <w:ind w:left="0" w:right="-143"/>
              <w:jc w:val="center"/>
              <w:rPr>
                <w:rFonts w:ascii="Times New Roman" w:hAnsi="Times New Roman"/>
              </w:rPr>
            </w:pPr>
            <w:r w:rsidRPr="00EF6053">
              <w:rPr>
                <w:rFonts w:ascii="Times New Roman" w:hAnsi="Times New Roman"/>
              </w:rPr>
              <w:t>19000</w:t>
            </w:r>
          </w:p>
        </w:tc>
        <w:tc>
          <w:tcPr>
            <w:tcW w:w="1134" w:type="dxa"/>
            <w:vAlign w:val="center"/>
          </w:tcPr>
          <w:p w:rsidR="00651AC5" w:rsidRPr="00EF6053" w:rsidRDefault="00651AC5" w:rsidP="00643C58">
            <w:pPr>
              <w:pStyle w:val="ad"/>
              <w:spacing w:after="0" w:line="240" w:lineRule="auto"/>
              <w:ind w:left="0" w:right="-143"/>
              <w:jc w:val="center"/>
              <w:rPr>
                <w:rFonts w:ascii="Times New Roman" w:hAnsi="Times New Roman"/>
              </w:rPr>
            </w:pPr>
            <w:r w:rsidRPr="00EF6053">
              <w:rPr>
                <w:rFonts w:ascii="Times New Roman" w:hAnsi="Times New Roman"/>
              </w:rPr>
              <w:t>19000</w:t>
            </w:r>
          </w:p>
        </w:tc>
        <w:tc>
          <w:tcPr>
            <w:tcW w:w="992" w:type="dxa"/>
            <w:vAlign w:val="center"/>
          </w:tcPr>
          <w:p w:rsidR="00651AC5" w:rsidRPr="00EF6053" w:rsidRDefault="00651AC5" w:rsidP="00643C58">
            <w:pPr>
              <w:pStyle w:val="ad"/>
              <w:spacing w:after="0" w:line="240" w:lineRule="auto"/>
              <w:ind w:left="0" w:right="-143"/>
              <w:jc w:val="center"/>
              <w:rPr>
                <w:rFonts w:ascii="Times New Roman" w:hAnsi="Times New Roman"/>
              </w:rPr>
            </w:pPr>
            <w:r w:rsidRPr="00EF6053">
              <w:rPr>
                <w:rFonts w:ascii="Times New Roman" w:hAnsi="Times New Roman"/>
              </w:rPr>
              <w:t>19000</w:t>
            </w:r>
          </w:p>
        </w:tc>
      </w:tr>
    </w:tbl>
    <w:p w:rsidR="00651AC5" w:rsidRPr="00133B51" w:rsidRDefault="00651AC5" w:rsidP="00651AC5">
      <w:pPr>
        <w:pStyle w:val="ad"/>
        <w:ind w:left="993"/>
        <w:jc w:val="center"/>
        <w:rPr>
          <w:rFonts w:ascii="Times New Roman" w:hAnsi="Times New Roman"/>
          <w:b/>
          <w:sz w:val="26"/>
          <w:szCs w:val="26"/>
        </w:rPr>
      </w:pPr>
    </w:p>
    <w:p w:rsidR="00651AC5" w:rsidRPr="00133B51" w:rsidRDefault="00651AC5" w:rsidP="00651AC5">
      <w:pPr>
        <w:pStyle w:val="ad"/>
        <w:ind w:left="993"/>
        <w:jc w:val="center"/>
        <w:rPr>
          <w:rFonts w:ascii="Times New Roman" w:hAnsi="Times New Roman"/>
          <w:b/>
          <w:sz w:val="26"/>
          <w:szCs w:val="26"/>
        </w:rPr>
      </w:pPr>
    </w:p>
    <w:p w:rsidR="00651AC5" w:rsidRPr="00133B51" w:rsidRDefault="00651AC5" w:rsidP="00651AC5">
      <w:pPr>
        <w:pStyle w:val="ad"/>
        <w:spacing w:after="0"/>
        <w:ind w:left="992"/>
        <w:jc w:val="center"/>
        <w:rPr>
          <w:rFonts w:ascii="Times New Roman" w:hAnsi="Times New Roman"/>
          <w:b/>
          <w:sz w:val="24"/>
          <w:szCs w:val="24"/>
        </w:rPr>
      </w:pPr>
      <w:r w:rsidRPr="00133B51">
        <w:rPr>
          <w:rFonts w:ascii="Times New Roman" w:hAnsi="Times New Roman"/>
          <w:b/>
          <w:sz w:val="26"/>
          <w:szCs w:val="26"/>
        </w:rPr>
        <w:t xml:space="preserve">2.3. </w:t>
      </w:r>
      <w:r w:rsidRPr="00133B51">
        <w:rPr>
          <w:rFonts w:ascii="Times New Roman" w:hAnsi="Times New Roman"/>
          <w:b/>
          <w:sz w:val="24"/>
          <w:szCs w:val="24"/>
        </w:rPr>
        <w:t>Реализация  мероприятий по организации в границах Комсомольского городского поселения электро-, тепло -, газо-, водоснабжения населения и водоотведения</w:t>
      </w:r>
    </w:p>
    <w:p w:rsidR="00651AC5" w:rsidRPr="00133B51" w:rsidRDefault="00651AC5" w:rsidP="00651AC5">
      <w:pPr>
        <w:jc w:val="both"/>
        <w:rPr>
          <w:sz w:val="24"/>
          <w:szCs w:val="24"/>
        </w:rPr>
      </w:pPr>
      <w:r>
        <w:rPr>
          <w:sz w:val="24"/>
          <w:szCs w:val="24"/>
        </w:rPr>
        <w:tab/>
      </w:r>
      <w:r w:rsidRPr="00133B51">
        <w:rPr>
          <w:sz w:val="24"/>
          <w:szCs w:val="24"/>
        </w:rPr>
        <w:t xml:space="preserve">Основными задачами  функционирования  жилищно-коммунального  хозяйства является надежное, бесперебойное обеспечение в достаточном объеме населения электрической, тепловой энергией, водой, газом, а также стабильное функционирование системы водоотведения, </w:t>
      </w:r>
      <w:r w:rsidRPr="00133B51">
        <w:rPr>
          <w:sz w:val="24"/>
          <w:szCs w:val="24"/>
        </w:rPr>
        <w:lastRenderedPageBreak/>
        <w:t>устойчивая  работа аварийно-диспетчерских служб, предприятий и организаций, оказывающих  жилищные и коммунальные услуги.</w:t>
      </w:r>
    </w:p>
    <w:p w:rsidR="00651AC5" w:rsidRPr="00133B51" w:rsidRDefault="00651AC5" w:rsidP="00651AC5">
      <w:pPr>
        <w:jc w:val="both"/>
        <w:rPr>
          <w:sz w:val="24"/>
          <w:szCs w:val="24"/>
        </w:rPr>
      </w:pPr>
      <w:r>
        <w:rPr>
          <w:sz w:val="24"/>
          <w:szCs w:val="24"/>
        </w:rPr>
        <w:tab/>
      </w:r>
      <w:r w:rsidRPr="00133B51">
        <w:rPr>
          <w:sz w:val="24"/>
          <w:szCs w:val="24"/>
        </w:rPr>
        <w:t>При предоставлении коммунальных услуг потребителям предприятия и организации  испытывают  трудности как объективного, так и субъективного  характера. Основной  причиной такой ситуации является высокая степень износа муниципального жилищного фонда, объектов   инженерных  сетей  коммунальной  инфраструктуры, что не позволяет  предоставить населению  города коммунальные услуги надлежащего качества. В связи с этим, финансовая  помощь  органов местного самоуправления в проведени</w:t>
      </w:r>
      <w:r>
        <w:rPr>
          <w:sz w:val="24"/>
          <w:szCs w:val="24"/>
        </w:rPr>
        <w:t>и</w:t>
      </w:r>
      <w:r w:rsidRPr="00133B51">
        <w:rPr>
          <w:sz w:val="24"/>
          <w:szCs w:val="24"/>
        </w:rPr>
        <w:t xml:space="preserve"> ремонта и содержании основных фондов, находящихся  в муниципальной собственности, крайне необходима. </w:t>
      </w:r>
    </w:p>
    <w:p w:rsidR="00651AC5" w:rsidRDefault="00651AC5" w:rsidP="00651AC5">
      <w:pPr>
        <w:jc w:val="both"/>
        <w:rPr>
          <w:sz w:val="24"/>
          <w:szCs w:val="24"/>
        </w:rPr>
      </w:pPr>
      <w:r>
        <w:rPr>
          <w:sz w:val="24"/>
          <w:szCs w:val="24"/>
        </w:rPr>
        <w:tab/>
      </w:r>
      <w:r w:rsidRPr="00133B51">
        <w:rPr>
          <w:sz w:val="24"/>
          <w:szCs w:val="24"/>
        </w:rPr>
        <w:t xml:space="preserve">В 2018 году продолжится работа по ежегодной актуализации схем теплоснабжения, водоснабжения и водоотведения  г. Комсомольск. В данном  проекте  рассматриваются  варианты внесения изменений в существующие схемы теплоснабжения, водоснабжения и водоотведения г.Комсомольска.                                                                                              </w:t>
      </w:r>
    </w:p>
    <w:p w:rsidR="00651AC5" w:rsidRPr="00133B51" w:rsidRDefault="00651AC5" w:rsidP="00651AC5">
      <w:pPr>
        <w:ind w:right="143"/>
        <w:jc w:val="right"/>
        <w:rPr>
          <w:b/>
          <w:sz w:val="24"/>
          <w:szCs w:val="24"/>
        </w:rPr>
      </w:pPr>
      <w:r w:rsidRPr="00133B51">
        <w:rPr>
          <w:sz w:val="24"/>
          <w:szCs w:val="24"/>
        </w:rPr>
        <w:t xml:space="preserve">                               </w:t>
      </w:r>
      <w:r w:rsidRPr="00133B51">
        <w:rPr>
          <w:b/>
          <w:sz w:val="24"/>
          <w:szCs w:val="24"/>
        </w:rPr>
        <w:t>Таблица 3</w:t>
      </w:r>
    </w:p>
    <w:p w:rsidR="00651AC5" w:rsidRDefault="00651AC5" w:rsidP="00651AC5">
      <w:pPr>
        <w:jc w:val="center"/>
        <w:rPr>
          <w:b/>
          <w:sz w:val="24"/>
          <w:szCs w:val="24"/>
        </w:rPr>
      </w:pPr>
      <w:r w:rsidRPr="00133B51">
        <w:rPr>
          <w:b/>
          <w:sz w:val="24"/>
          <w:szCs w:val="24"/>
        </w:rPr>
        <w:t xml:space="preserve">Показатели,  характеризующие содержание  основных  фондов, </w:t>
      </w:r>
    </w:p>
    <w:p w:rsidR="00651AC5" w:rsidRDefault="00651AC5" w:rsidP="00651AC5">
      <w:pPr>
        <w:jc w:val="center"/>
        <w:rPr>
          <w:b/>
          <w:sz w:val="24"/>
          <w:szCs w:val="24"/>
        </w:rPr>
      </w:pPr>
      <w:r w:rsidRPr="00133B51">
        <w:rPr>
          <w:b/>
          <w:sz w:val="24"/>
          <w:szCs w:val="24"/>
        </w:rPr>
        <w:t>находящихся в муниципальной собственности</w:t>
      </w:r>
    </w:p>
    <w:p w:rsidR="00651AC5" w:rsidRPr="00133B51" w:rsidRDefault="00651AC5" w:rsidP="00651AC5">
      <w:pPr>
        <w:jc w:val="center"/>
        <w:rPr>
          <w:b/>
          <w:sz w:val="24"/>
          <w:szCs w:val="24"/>
        </w:rPr>
      </w:pP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5811"/>
        <w:gridCol w:w="1276"/>
        <w:gridCol w:w="851"/>
        <w:gridCol w:w="850"/>
        <w:gridCol w:w="851"/>
      </w:tblGrid>
      <w:tr w:rsidR="00651AC5" w:rsidRPr="00133B51" w:rsidTr="00643C58">
        <w:tc>
          <w:tcPr>
            <w:tcW w:w="568" w:type="dxa"/>
          </w:tcPr>
          <w:p w:rsidR="00651AC5" w:rsidRDefault="00651AC5" w:rsidP="00643C58">
            <w:pPr>
              <w:ind w:left="-108" w:right="-108"/>
              <w:jc w:val="center"/>
            </w:pPr>
            <w:r w:rsidRPr="001831CE">
              <w:t>№</w:t>
            </w:r>
          </w:p>
          <w:p w:rsidR="00651AC5" w:rsidRPr="001831CE" w:rsidRDefault="00651AC5" w:rsidP="00643C58">
            <w:pPr>
              <w:ind w:left="-108" w:right="-108"/>
              <w:jc w:val="center"/>
            </w:pPr>
            <w:r w:rsidRPr="001831CE">
              <w:t xml:space="preserve"> п/п</w:t>
            </w:r>
          </w:p>
        </w:tc>
        <w:tc>
          <w:tcPr>
            <w:tcW w:w="5811" w:type="dxa"/>
          </w:tcPr>
          <w:p w:rsidR="00651AC5" w:rsidRPr="001831CE" w:rsidRDefault="00651AC5" w:rsidP="00643C58">
            <w:pPr>
              <w:jc w:val="center"/>
            </w:pPr>
            <w:r w:rsidRPr="001831CE">
              <w:t>Наименование</w:t>
            </w:r>
          </w:p>
          <w:p w:rsidR="00651AC5" w:rsidRPr="001831CE" w:rsidRDefault="00651AC5" w:rsidP="00643C58">
            <w:pPr>
              <w:jc w:val="center"/>
            </w:pPr>
            <w:r w:rsidRPr="001831CE">
              <w:t>показателя</w:t>
            </w:r>
          </w:p>
        </w:tc>
        <w:tc>
          <w:tcPr>
            <w:tcW w:w="1276" w:type="dxa"/>
          </w:tcPr>
          <w:p w:rsidR="00651AC5" w:rsidRPr="001831CE" w:rsidRDefault="00651AC5" w:rsidP="00643C58">
            <w:pPr>
              <w:jc w:val="center"/>
            </w:pPr>
            <w:r w:rsidRPr="001831CE">
              <w:t>Единица измерения</w:t>
            </w:r>
          </w:p>
        </w:tc>
        <w:tc>
          <w:tcPr>
            <w:tcW w:w="851" w:type="dxa"/>
            <w:vAlign w:val="center"/>
          </w:tcPr>
          <w:p w:rsidR="00651AC5" w:rsidRPr="001831CE" w:rsidRDefault="00651AC5" w:rsidP="00643C58">
            <w:pPr>
              <w:jc w:val="center"/>
            </w:pPr>
            <w:r w:rsidRPr="001831CE">
              <w:t>2018г</w:t>
            </w:r>
          </w:p>
        </w:tc>
        <w:tc>
          <w:tcPr>
            <w:tcW w:w="850" w:type="dxa"/>
            <w:vAlign w:val="center"/>
          </w:tcPr>
          <w:p w:rsidR="00651AC5" w:rsidRPr="001831CE" w:rsidRDefault="00651AC5" w:rsidP="00643C58">
            <w:pPr>
              <w:jc w:val="center"/>
            </w:pPr>
            <w:r w:rsidRPr="001831CE">
              <w:t>2019г</w:t>
            </w:r>
          </w:p>
        </w:tc>
        <w:tc>
          <w:tcPr>
            <w:tcW w:w="851" w:type="dxa"/>
            <w:vAlign w:val="center"/>
          </w:tcPr>
          <w:p w:rsidR="00651AC5" w:rsidRPr="001831CE" w:rsidRDefault="00651AC5" w:rsidP="00643C58">
            <w:pPr>
              <w:jc w:val="center"/>
            </w:pPr>
            <w:r w:rsidRPr="001831CE">
              <w:t>2020г</w:t>
            </w:r>
          </w:p>
        </w:tc>
      </w:tr>
      <w:tr w:rsidR="00651AC5" w:rsidRPr="00133B51" w:rsidTr="00643C58">
        <w:tc>
          <w:tcPr>
            <w:tcW w:w="568" w:type="dxa"/>
          </w:tcPr>
          <w:p w:rsidR="00651AC5" w:rsidRPr="00133B51" w:rsidRDefault="00651AC5" w:rsidP="00643C58">
            <w:pPr>
              <w:jc w:val="center"/>
            </w:pPr>
            <w:r w:rsidRPr="00133B51">
              <w:t>1</w:t>
            </w:r>
          </w:p>
        </w:tc>
        <w:tc>
          <w:tcPr>
            <w:tcW w:w="5811" w:type="dxa"/>
          </w:tcPr>
          <w:p w:rsidR="00651AC5" w:rsidRPr="001831CE" w:rsidRDefault="00651AC5" w:rsidP="00643C58">
            <w:pPr>
              <w:jc w:val="both"/>
            </w:pPr>
            <w:r w:rsidRPr="001831CE">
              <w:t>Техническое  обслуживание газопроводов</w:t>
            </w:r>
          </w:p>
        </w:tc>
        <w:tc>
          <w:tcPr>
            <w:tcW w:w="1276" w:type="dxa"/>
          </w:tcPr>
          <w:p w:rsidR="00651AC5" w:rsidRPr="001831CE" w:rsidRDefault="00651AC5" w:rsidP="00643C58">
            <w:pPr>
              <w:jc w:val="center"/>
            </w:pPr>
            <w:r w:rsidRPr="001831CE">
              <w:t>Единиц</w:t>
            </w:r>
          </w:p>
        </w:tc>
        <w:tc>
          <w:tcPr>
            <w:tcW w:w="851" w:type="dxa"/>
          </w:tcPr>
          <w:p w:rsidR="00651AC5" w:rsidRPr="001831CE" w:rsidRDefault="00651AC5" w:rsidP="00643C58">
            <w:pPr>
              <w:jc w:val="center"/>
            </w:pPr>
            <w:r>
              <w:t>0</w:t>
            </w:r>
          </w:p>
        </w:tc>
        <w:tc>
          <w:tcPr>
            <w:tcW w:w="850" w:type="dxa"/>
          </w:tcPr>
          <w:p w:rsidR="00651AC5" w:rsidRPr="001831CE" w:rsidRDefault="00651AC5" w:rsidP="00643C58">
            <w:pPr>
              <w:jc w:val="center"/>
            </w:pPr>
            <w:r w:rsidRPr="001831CE">
              <w:t>1</w:t>
            </w:r>
          </w:p>
        </w:tc>
        <w:tc>
          <w:tcPr>
            <w:tcW w:w="851" w:type="dxa"/>
          </w:tcPr>
          <w:p w:rsidR="00651AC5" w:rsidRPr="001831CE" w:rsidRDefault="00651AC5" w:rsidP="00643C58">
            <w:pPr>
              <w:jc w:val="center"/>
            </w:pPr>
            <w:r w:rsidRPr="001831CE">
              <w:t>1</w:t>
            </w:r>
          </w:p>
        </w:tc>
      </w:tr>
      <w:tr w:rsidR="00651AC5" w:rsidRPr="00133B51" w:rsidTr="00643C58">
        <w:tc>
          <w:tcPr>
            <w:tcW w:w="568" w:type="dxa"/>
          </w:tcPr>
          <w:p w:rsidR="00651AC5" w:rsidRPr="00133B51" w:rsidRDefault="00651AC5" w:rsidP="00643C58">
            <w:pPr>
              <w:jc w:val="center"/>
            </w:pPr>
            <w:r w:rsidRPr="00133B51">
              <w:t>2</w:t>
            </w:r>
          </w:p>
        </w:tc>
        <w:tc>
          <w:tcPr>
            <w:tcW w:w="5811" w:type="dxa"/>
          </w:tcPr>
          <w:p w:rsidR="00651AC5" w:rsidRPr="001831CE" w:rsidRDefault="00651AC5" w:rsidP="00643C58">
            <w:pPr>
              <w:jc w:val="both"/>
            </w:pPr>
            <w:r w:rsidRPr="001831CE">
              <w:t>Ремонт ливневой канализации в детском парке</w:t>
            </w:r>
          </w:p>
        </w:tc>
        <w:tc>
          <w:tcPr>
            <w:tcW w:w="1276" w:type="dxa"/>
          </w:tcPr>
          <w:p w:rsidR="00651AC5" w:rsidRPr="001831CE" w:rsidRDefault="00651AC5" w:rsidP="00643C58">
            <w:pPr>
              <w:jc w:val="center"/>
            </w:pPr>
            <w:r w:rsidRPr="001831CE">
              <w:t>Единиц</w:t>
            </w:r>
          </w:p>
        </w:tc>
        <w:tc>
          <w:tcPr>
            <w:tcW w:w="851" w:type="dxa"/>
          </w:tcPr>
          <w:p w:rsidR="00651AC5" w:rsidRPr="001831CE" w:rsidRDefault="00651AC5" w:rsidP="00643C58">
            <w:pPr>
              <w:jc w:val="center"/>
            </w:pPr>
            <w:r w:rsidRPr="001831CE">
              <w:t>1</w:t>
            </w:r>
          </w:p>
        </w:tc>
        <w:tc>
          <w:tcPr>
            <w:tcW w:w="850" w:type="dxa"/>
          </w:tcPr>
          <w:p w:rsidR="00651AC5" w:rsidRPr="001831CE" w:rsidRDefault="00651AC5" w:rsidP="00643C58">
            <w:pPr>
              <w:jc w:val="center"/>
            </w:pPr>
            <w:r w:rsidRPr="001831CE">
              <w:t>0</w:t>
            </w:r>
          </w:p>
        </w:tc>
        <w:tc>
          <w:tcPr>
            <w:tcW w:w="851" w:type="dxa"/>
          </w:tcPr>
          <w:p w:rsidR="00651AC5" w:rsidRPr="001831CE" w:rsidRDefault="00651AC5" w:rsidP="00643C58">
            <w:pPr>
              <w:jc w:val="center"/>
            </w:pPr>
            <w:r w:rsidRPr="001831CE">
              <w:t>0</w:t>
            </w:r>
          </w:p>
        </w:tc>
      </w:tr>
      <w:tr w:rsidR="00651AC5" w:rsidRPr="00133B51" w:rsidTr="00643C58">
        <w:tc>
          <w:tcPr>
            <w:tcW w:w="568" w:type="dxa"/>
          </w:tcPr>
          <w:p w:rsidR="00651AC5" w:rsidRPr="00133B51" w:rsidRDefault="00651AC5" w:rsidP="00643C58">
            <w:pPr>
              <w:jc w:val="center"/>
            </w:pPr>
            <w:r w:rsidRPr="00133B51">
              <w:t>3</w:t>
            </w:r>
          </w:p>
        </w:tc>
        <w:tc>
          <w:tcPr>
            <w:tcW w:w="5811" w:type="dxa"/>
          </w:tcPr>
          <w:p w:rsidR="00651AC5" w:rsidRPr="001831CE" w:rsidRDefault="00651AC5" w:rsidP="00643C58">
            <w:pPr>
              <w:jc w:val="both"/>
            </w:pPr>
            <w:r w:rsidRPr="001831CE">
              <w:t>Изготовление ПСД на строительство напорной линии канализационной сети для домов 36,38 по ул. Колганова</w:t>
            </w:r>
          </w:p>
        </w:tc>
        <w:tc>
          <w:tcPr>
            <w:tcW w:w="1276" w:type="dxa"/>
            <w:vAlign w:val="center"/>
          </w:tcPr>
          <w:p w:rsidR="00651AC5" w:rsidRPr="001831CE" w:rsidRDefault="00651AC5" w:rsidP="00643C58">
            <w:pPr>
              <w:jc w:val="center"/>
            </w:pPr>
            <w:r w:rsidRPr="001831CE">
              <w:t>Единиц</w:t>
            </w:r>
          </w:p>
        </w:tc>
        <w:tc>
          <w:tcPr>
            <w:tcW w:w="851" w:type="dxa"/>
            <w:vAlign w:val="center"/>
          </w:tcPr>
          <w:p w:rsidR="00651AC5" w:rsidRPr="001831CE" w:rsidRDefault="00651AC5" w:rsidP="00643C58">
            <w:pPr>
              <w:jc w:val="center"/>
            </w:pPr>
            <w:r w:rsidRPr="001831CE">
              <w:t>1</w:t>
            </w:r>
          </w:p>
        </w:tc>
        <w:tc>
          <w:tcPr>
            <w:tcW w:w="850" w:type="dxa"/>
            <w:vAlign w:val="center"/>
          </w:tcPr>
          <w:p w:rsidR="00651AC5" w:rsidRPr="001831CE" w:rsidRDefault="00651AC5" w:rsidP="00643C58">
            <w:pPr>
              <w:jc w:val="center"/>
            </w:pPr>
            <w:r w:rsidRPr="001831CE">
              <w:t>0</w:t>
            </w:r>
          </w:p>
        </w:tc>
        <w:tc>
          <w:tcPr>
            <w:tcW w:w="851" w:type="dxa"/>
            <w:vAlign w:val="center"/>
          </w:tcPr>
          <w:p w:rsidR="00651AC5" w:rsidRPr="001831CE" w:rsidRDefault="00651AC5" w:rsidP="00643C58">
            <w:pPr>
              <w:jc w:val="center"/>
            </w:pPr>
            <w:r w:rsidRPr="001831CE">
              <w:t>0</w:t>
            </w:r>
          </w:p>
        </w:tc>
      </w:tr>
      <w:tr w:rsidR="00651AC5" w:rsidRPr="00133B51" w:rsidTr="00643C58">
        <w:tc>
          <w:tcPr>
            <w:tcW w:w="568" w:type="dxa"/>
          </w:tcPr>
          <w:p w:rsidR="00651AC5" w:rsidRPr="00133B51" w:rsidRDefault="00651AC5" w:rsidP="00643C58">
            <w:pPr>
              <w:jc w:val="center"/>
            </w:pPr>
            <w:r w:rsidRPr="00133B51">
              <w:t>4</w:t>
            </w:r>
          </w:p>
        </w:tc>
        <w:tc>
          <w:tcPr>
            <w:tcW w:w="5811" w:type="dxa"/>
          </w:tcPr>
          <w:p w:rsidR="00651AC5" w:rsidRPr="001831CE" w:rsidRDefault="00651AC5" w:rsidP="00643C58">
            <w:pPr>
              <w:jc w:val="both"/>
            </w:pPr>
            <w:r w:rsidRPr="001831CE">
              <w:t>Мероприятия по ремонту участков канализационной сети микрорайона «Гора»</w:t>
            </w:r>
          </w:p>
        </w:tc>
        <w:tc>
          <w:tcPr>
            <w:tcW w:w="1276" w:type="dxa"/>
            <w:vAlign w:val="center"/>
          </w:tcPr>
          <w:p w:rsidR="00651AC5" w:rsidRPr="001831CE" w:rsidRDefault="00651AC5" w:rsidP="00643C58">
            <w:pPr>
              <w:jc w:val="center"/>
            </w:pPr>
            <w:r w:rsidRPr="001831CE">
              <w:t>Единиц</w:t>
            </w:r>
          </w:p>
        </w:tc>
        <w:tc>
          <w:tcPr>
            <w:tcW w:w="851" w:type="dxa"/>
            <w:vAlign w:val="center"/>
          </w:tcPr>
          <w:p w:rsidR="00651AC5" w:rsidRPr="001831CE" w:rsidRDefault="00651AC5" w:rsidP="00643C58">
            <w:pPr>
              <w:jc w:val="center"/>
            </w:pPr>
            <w:r w:rsidRPr="001831CE">
              <w:t>1</w:t>
            </w:r>
          </w:p>
        </w:tc>
        <w:tc>
          <w:tcPr>
            <w:tcW w:w="850" w:type="dxa"/>
            <w:vAlign w:val="center"/>
          </w:tcPr>
          <w:p w:rsidR="00651AC5" w:rsidRPr="001831CE" w:rsidRDefault="00651AC5" w:rsidP="00643C58">
            <w:pPr>
              <w:jc w:val="center"/>
            </w:pPr>
            <w:r w:rsidRPr="001831CE">
              <w:t>0</w:t>
            </w:r>
          </w:p>
        </w:tc>
        <w:tc>
          <w:tcPr>
            <w:tcW w:w="851" w:type="dxa"/>
            <w:vAlign w:val="center"/>
          </w:tcPr>
          <w:p w:rsidR="00651AC5" w:rsidRPr="001831CE" w:rsidRDefault="00651AC5" w:rsidP="00643C58">
            <w:pPr>
              <w:jc w:val="center"/>
            </w:pPr>
            <w:r w:rsidRPr="001831CE">
              <w:t>0</w:t>
            </w:r>
          </w:p>
        </w:tc>
      </w:tr>
      <w:tr w:rsidR="00651AC5" w:rsidRPr="00133B51" w:rsidTr="00643C58">
        <w:tc>
          <w:tcPr>
            <w:tcW w:w="568" w:type="dxa"/>
          </w:tcPr>
          <w:p w:rsidR="00651AC5" w:rsidRPr="00133B51" w:rsidRDefault="00651AC5" w:rsidP="00643C58">
            <w:pPr>
              <w:jc w:val="center"/>
            </w:pPr>
            <w:r w:rsidRPr="00133B51">
              <w:t>5</w:t>
            </w:r>
          </w:p>
        </w:tc>
        <w:tc>
          <w:tcPr>
            <w:tcW w:w="5811" w:type="dxa"/>
          </w:tcPr>
          <w:p w:rsidR="00651AC5" w:rsidRPr="001831CE" w:rsidRDefault="00651AC5" w:rsidP="00643C58">
            <w:pPr>
              <w:jc w:val="both"/>
            </w:pPr>
            <w:r w:rsidRPr="001831CE">
              <w:t>Ремонт участков канализационной сети микрорайона «Гора»</w:t>
            </w:r>
          </w:p>
        </w:tc>
        <w:tc>
          <w:tcPr>
            <w:tcW w:w="1276" w:type="dxa"/>
            <w:vAlign w:val="center"/>
          </w:tcPr>
          <w:p w:rsidR="00651AC5" w:rsidRPr="001831CE" w:rsidRDefault="00651AC5" w:rsidP="00643C58">
            <w:pPr>
              <w:jc w:val="center"/>
            </w:pPr>
            <w:r w:rsidRPr="001831CE">
              <w:t>Единиц</w:t>
            </w:r>
          </w:p>
        </w:tc>
        <w:tc>
          <w:tcPr>
            <w:tcW w:w="851" w:type="dxa"/>
            <w:vAlign w:val="center"/>
          </w:tcPr>
          <w:p w:rsidR="00651AC5" w:rsidRPr="001831CE" w:rsidRDefault="00651AC5" w:rsidP="00643C58">
            <w:pPr>
              <w:jc w:val="center"/>
            </w:pPr>
            <w:r w:rsidRPr="001831CE">
              <w:t>1</w:t>
            </w:r>
          </w:p>
        </w:tc>
        <w:tc>
          <w:tcPr>
            <w:tcW w:w="850" w:type="dxa"/>
            <w:vAlign w:val="center"/>
          </w:tcPr>
          <w:p w:rsidR="00651AC5" w:rsidRPr="001831CE" w:rsidRDefault="00651AC5" w:rsidP="00643C58">
            <w:pPr>
              <w:jc w:val="center"/>
            </w:pPr>
            <w:r w:rsidRPr="001831CE">
              <w:t>0</w:t>
            </w:r>
          </w:p>
        </w:tc>
        <w:tc>
          <w:tcPr>
            <w:tcW w:w="851" w:type="dxa"/>
            <w:vAlign w:val="center"/>
          </w:tcPr>
          <w:p w:rsidR="00651AC5" w:rsidRPr="001831CE" w:rsidRDefault="00651AC5" w:rsidP="00643C58">
            <w:pPr>
              <w:jc w:val="center"/>
            </w:pPr>
            <w:r w:rsidRPr="001831CE">
              <w:t>0</w:t>
            </w:r>
          </w:p>
        </w:tc>
      </w:tr>
      <w:tr w:rsidR="00651AC5" w:rsidRPr="00133B51" w:rsidTr="00643C58">
        <w:tc>
          <w:tcPr>
            <w:tcW w:w="568" w:type="dxa"/>
          </w:tcPr>
          <w:p w:rsidR="00651AC5" w:rsidRPr="00133B51" w:rsidRDefault="00651AC5" w:rsidP="00643C58">
            <w:pPr>
              <w:jc w:val="center"/>
            </w:pPr>
            <w:r w:rsidRPr="00133B51">
              <w:t>6</w:t>
            </w:r>
          </w:p>
        </w:tc>
        <w:tc>
          <w:tcPr>
            <w:tcW w:w="5811" w:type="dxa"/>
          </w:tcPr>
          <w:p w:rsidR="00651AC5" w:rsidRPr="001831CE" w:rsidRDefault="00651AC5" w:rsidP="00643C58">
            <w:pPr>
              <w:jc w:val="both"/>
            </w:pPr>
            <w:r w:rsidRPr="001831CE">
              <w:t>Изготовление ПСД на строительство канализационной сети для домов по ул. Колганова</w:t>
            </w:r>
            <w:r>
              <w:t>,</w:t>
            </w:r>
            <w:r w:rsidRPr="001831CE">
              <w:t xml:space="preserve"> 36,38</w:t>
            </w:r>
          </w:p>
        </w:tc>
        <w:tc>
          <w:tcPr>
            <w:tcW w:w="1276" w:type="dxa"/>
            <w:vAlign w:val="center"/>
          </w:tcPr>
          <w:p w:rsidR="00651AC5" w:rsidRPr="001831CE" w:rsidRDefault="00651AC5" w:rsidP="00643C58">
            <w:pPr>
              <w:jc w:val="center"/>
            </w:pPr>
            <w:r w:rsidRPr="001831CE">
              <w:t>Единиц</w:t>
            </w:r>
          </w:p>
        </w:tc>
        <w:tc>
          <w:tcPr>
            <w:tcW w:w="851" w:type="dxa"/>
            <w:vAlign w:val="center"/>
          </w:tcPr>
          <w:p w:rsidR="00651AC5" w:rsidRPr="001831CE" w:rsidRDefault="00651AC5" w:rsidP="00643C58">
            <w:pPr>
              <w:jc w:val="center"/>
            </w:pPr>
            <w:r w:rsidRPr="001831CE">
              <w:t>1</w:t>
            </w:r>
          </w:p>
        </w:tc>
        <w:tc>
          <w:tcPr>
            <w:tcW w:w="850" w:type="dxa"/>
            <w:vAlign w:val="center"/>
          </w:tcPr>
          <w:p w:rsidR="00651AC5" w:rsidRPr="001831CE" w:rsidRDefault="00651AC5" w:rsidP="00643C58">
            <w:pPr>
              <w:jc w:val="center"/>
            </w:pPr>
            <w:r w:rsidRPr="001831CE">
              <w:t>0</w:t>
            </w:r>
          </w:p>
        </w:tc>
        <w:tc>
          <w:tcPr>
            <w:tcW w:w="851" w:type="dxa"/>
            <w:vAlign w:val="center"/>
          </w:tcPr>
          <w:p w:rsidR="00651AC5" w:rsidRPr="001831CE" w:rsidRDefault="00651AC5" w:rsidP="00643C58">
            <w:pPr>
              <w:jc w:val="center"/>
            </w:pPr>
            <w:r w:rsidRPr="001831CE">
              <w:t>0</w:t>
            </w:r>
          </w:p>
        </w:tc>
      </w:tr>
      <w:tr w:rsidR="00651AC5" w:rsidRPr="00133B51" w:rsidTr="00643C58">
        <w:tc>
          <w:tcPr>
            <w:tcW w:w="568" w:type="dxa"/>
          </w:tcPr>
          <w:p w:rsidR="00651AC5" w:rsidRPr="00133B51" w:rsidRDefault="00651AC5" w:rsidP="00643C58">
            <w:pPr>
              <w:jc w:val="center"/>
            </w:pPr>
            <w:r w:rsidRPr="00133B51">
              <w:t>7</w:t>
            </w:r>
          </w:p>
        </w:tc>
        <w:tc>
          <w:tcPr>
            <w:tcW w:w="5811" w:type="dxa"/>
          </w:tcPr>
          <w:p w:rsidR="00651AC5" w:rsidRPr="001831CE" w:rsidRDefault="00651AC5" w:rsidP="00643C58">
            <w:r w:rsidRPr="001831CE">
              <w:t>Выполнение работ по актуализации схемы теплоснабжения г. Комсомольск на период 2015-2026 гг.</w:t>
            </w:r>
          </w:p>
        </w:tc>
        <w:tc>
          <w:tcPr>
            <w:tcW w:w="1276" w:type="dxa"/>
            <w:vAlign w:val="center"/>
          </w:tcPr>
          <w:p w:rsidR="00651AC5" w:rsidRPr="001831CE" w:rsidRDefault="00651AC5" w:rsidP="00643C58">
            <w:pPr>
              <w:jc w:val="center"/>
            </w:pPr>
            <w:r w:rsidRPr="001831CE">
              <w:t>Единиц</w:t>
            </w:r>
          </w:p>
        </w:tc>
        <w:tc>
          <w:tcPr>
            <w:tcW w:w="851" w:type="dxa"/>
            <w:vAlign w:val="center"/>
          </w:tcPr>
          <w:p w:rsidR="00651AC5" w:rsidRPr="001831CE" w:rsidRDefault="00651AC5" w:rsidP="00643C58">
            <w:pPr>
              <w:jc w:val="center"/>
            </w:pPr>
            <w:r w:rsidRPr="001831CE">
              <w:t>1</w:t>
            </w:r>
          </w:p>
        </w:tc>
        <w:tc>
          <w:tcPr>
            <w:tcW w:w="850" w:type="dxa"/>
            <w:vAlign w:val="center"/>
          </w:tcPr>
          <w:p w:rsidR="00651AC5" w:rsidRPr="001831CE" w:rsidRDefault="00651AC5" w:rsidP="00643C58">
            <w:pPr>
              <w:jc w:val="center"/>
            </w:pPr>
            <w:r w:rsidRPr="001831CE">
              <w:t>0</w:t>
            </w:r>
          </w:p>
        </w:tc>
        <w:tc>
          <w:tcPr>
            <w:tcW w:w="851" w:type="dxa"/>
            <w:vAlign w:val="center"/>
          </w:tcPr>
          <w:p w:rsidR="00651AC5" w:rsidRPr="001831CE" w:rsidRDefault="00651AC5" w:rsidP="00643C58">
            <w:pPr>
              <w:jc w:val="center"/>
            </w:pPr>
            <w:r w:rsidRPr="001831CE">
              <w:t>0</w:t>
            </w:r>
          </w:p>
        </w:tc>
      </w:tr>
      <w:tr w:rsidR="00651AC5" w:rsidRPr="00133B51" w:rsidTr="00643C58">
        <w:tc>
          <w:tcPr>
            <w:tcW w:w="568" w:type="dxa"/>
          </w:tcPr>
          <w:p w:rsidR="00651AC5" w:rsidRPr="00133B51" w:rsidRDefault="00651AC5" w:rsidP="00643C58">
            <w:pPr>
              <w:jc w:val="center"/>
            </w:pPr>
            <w:r w:rsidRPr="00133B51">
              <w:t>8</w:t>
            </w:r>
          </w:p>
        </w:tc>
        <w:tc>
          <w:tcPr>
            <w:tcW w:w="5811" w:type="dxa"/>
          </w:tcPr>
          <w:p w:rsidR="00651AC5" w:rsidRPr="001831CE" w:rsidRDefault="00651AC5" w:rsidP="00643C58">
            <w:pPr>
              <w:jc w:val="both"/>
            </w:pPr>
            <w:r w:rsidRPr="001831CE">
              <w:t>Модернизация артезианской скважины №9 с КЭА по адресу: г. Комсомольск, пер. Вокзальный</w:t>
            </w:r>
          </w:p>
        </w:tc>
        <w:tc>
          <w:tcPr>
            <w:tcW w:w="1276" w:type="dxa"/>
            <w:vAlign w:val="center"/>
          </w:tcPr>
          <w:p w:rsidR="00651AC5" w:rsidRPr="001831CE" w:rsidRDefault="00651AC5" w:rsidP="00643C58">
            <w:pPr>
              <w:jc w:val="center"/>
            </w:pPr>
            <w:r w:rsidRPr="001831CE">
              <w:t>Единиц</w:t>
            </w:r>
          </w:p>
        </w:tc>
        <w:tc>
          <w:tcPr>
            <w:tcW w:w="851" w:type="dxa"/>
            <w:vAlign w:val="center"/>
          </w:tcPr>
          <w:p w:rsidR="00651AC5" w:rsidRPr="00A90A56" w:rsidRDefault="00651AC5" w:rsidP="00643C58">
            <w:pPr>
              <w:jc w:val="center"/>
            </w:pPr>
            <w:r w:rsidRPr="00A90A56">
              <w:t>1</w:t>
            </w:r>
          </w:p>
        </w:tc>
        <w:tc>
          <w:tcPr>
            <w:tcW w:w="850" w:type="dxa"/>
            <w:vAlign w:val="center"/>
          </w:tcPr>
          <w:p w:rsidR="00651AC5" w:rsidRPr="00A90A56" w:rsidRDefault="00651AC5" w:rsidP="00643C58">
            <w:pPr>
              <w:jc w:val="center"/>
            </w:pPr>
            <w:r w:rsidRPr="00A90A56">
              <w:t>0</w:t>
            </w:r>
          </w:p>
        </w:tc>
        <w:tc>
          <w:tcPr>
            <w:tcW w:w="851" w:type="dxa"/>
            <w:vAlign w:val="center"/>
          </w:tcPr>
          <w:p w:rsidR="00651AC5" w:rsidRPr="001831CE" w:rsidRDefault="00651AC5" w:rsidP="00643C58">
            <w:pPr>
              <w:jc w:val="center"/>
            </w:pPr>
            <w:r w:rsidRPr="001831CE">
              <w:t>0</w:t>
            </w:r>
          </w:p>
        </w:tc>
      </w:tr>
      <w:tr w:rsidR="00651AC5" w:rsidRPr="00133B51" w:rsidTr="00643C58">
        <w:tc>
          <w:tcPr>
            <w:tcW w:w="568" w:type="dxa"/>
          </w:tcPr>
          <w:p w:rsidR="00651AC5" w:rsidRPr="00133B51" w:rsidRDefault="00651AC5" w:rsidP="00643C58">
            <w:pPr>
              <w:jc w:val="center"/>
            </w:pPr>
            <w:r w:rsidRPr="00133B51">
              <w:t>9</w:t>
            </w:r>
          </w:p>
        </w:tc>
        <w:tc>
          <w:tcPr>
            <w:tcW w:w="5811" w:type="dxa"/>
          </w:tcPr>
          <w:p w:rsidR="00651AC5" w:rsidRPr="001831CE" w:rsidRDefault="00651AC5" w:rsidP="00643C58">
            <w:pPr>
              <w:jc w:val="both"/>
            </w:pPr>
            <w:r w:rsidRPr="001831CE">
              <w:t>Экспертиза сметной стоимости на модернизацию артезианской скважины №9 с КЭА по адресу:</w:t>
            </w:r>
            <w:r>
              <w:t xml:space="preserve">                         </w:t>
            </w:r>
            <w:r w:rsidRPr="001831CE">
              <w:t xml:space="preserve"> г. Комсомольск, пер. Вокзальный</w:t>
            </w:r>
          </w:p>
        </w:tc>
        <w:tc>
          <w:tcPr>
            <w:tcW w:w="1276" w:type="dxa"/>
            <w:vAlign w:val="center"/>
          </w:tcPr>
          <w:p w:rsidR="00651AC5" w:rsidRPr="001831CE" w:rsidRDefault="00651AC5" w:rsidP="00643C58">
            <w:pPr>
              <w:jc w:val="center"/>
            </w:pPr>
            <w:r w:rsidRPr="001831CE">
              <w:t>Единиц</w:t>
            </w:r>
          </w:p>
        </w:tc>
        <w:tc>
          <w:tcPr>
            <w:tcW w:w="851" w:type="dxa"/>
            <w:vAlign w:val="center"/>
          </w:tcPr>
          <w:p w:rsidR="00651AC5" w:rsidRPr="00A90A56" w:rsidRDefault="00651AC5" w:rsidP="00643C58">
            <w:pPr>
              <w:jc w:val="center"/>
            </w:pPr>
            <w:r w:rsidRPr="00A90A56">
              <w:t>1</w:t>
            </w:r>
          </w:p>
        </w:tc>
        <w:tc>
          <w:tcPr>
            <w:tcW w:w="850" w:type="dxa"/>
            <w:vAlign w:val="center"/>
          </w:tcPr>
          <w:p w:rsidR="00651AC5" w:rsidRPr="00A90A56" w:rsidRDefault="00651AC5" w:rsidP="00643C58">
            <w:pPr>
              <w:jc w:val="center"/>
            </w:pPr>
            <w:r w:rsidRPr="00A90A56">
              <w:t>0</w:t>
            </w:r>
          </w:p>
        </w:tc>
        <w:tc>
          <w:tcPr>
            <w:tcW w:w="851" w:type="dxa"/>
            <w:vAlign w:val="center"/>
          </w:tcPr>
          <w:p w:rsidR="00651AC5" w:rsidRPr="001831CE" w:rsidRDefault="00651AC5" w:rsidP="00643C58">
            <w:pPr>
              <w:jc w:val="center"/>
            </w:pPr>
            <w:r w:rsidRPr="001831CE">
              <w:t>0</w:t>
            </w:r>
          </w:p>
        </w:tc>
      </w:tr>
      <w:tr w:rsidR="00651AC5" w:rsidRPr="00133B51" w:rsidTr="00643C58">
        <w:tc>
          <w:tcPr>
            <w:tcW w:w="568" w:type="dxa"/>
          </w:tcPr>
          <w:p w:rsidR="00651AC5" w:rsidRPr="00133B51" w:rsidRDefault="00651AC5" w:rsidP="00643C58">
            <w:pPr>
              <w:jc w:val="center"/>
            </w:pPr>
            <w:r w:rsidRPr="00133B51">
              <w:t>10</w:t>
            </w:r>
          </w:p>
        </w:tc>
        <w:tc>
          <w:tcPr>
            <w:tcW w:w="5811" w:type="dxa"/>
          </w:tcPr>
          <w:p w:rsidR="00651AC5" w:rsidRPr="001831CE" w:rsidRDefault="00651AC5" w:rsidP="00643C58">
            <w:pPr>
              <w:jc w:val="both"/>
            </w:pPr>
            <w:r w:rsidRPr="001831CE">
              <w:t>Присоединение дома №17 по ул. Чайковского к сети водоотведения (1,2 подъезд)</w:t>
            </w:r>
          </w:p>
        </w:tc>
        <w:tc>
          <w:tcPr>
            <w:tcW w:w="1276" w:type="dxa"/>
            <w:vAlign w:val="center"/>
          </w:tcPr>
          <w:p w:rsidR="00651AC5" w:rsidRPr="001831CE" w:rsidRDefault="00651AC5" w:rsidP="00643C58">
            <w:pPr>
              <w:jc w:val="center"/>
            </w:pPr>
            <w:r w:rsidRPr="001831CE">
              <w:t>Единиц</w:t>
            </w:r>
          </w:p>
        </w:tc>
        <w:tc>
          <w:tcPr>
            <w:tcW w:w="851" w:type="dxa"/>
            <w:vAlign w:val="center"/>
          </w:tcPr>
          <w:p w:rsidR="00651AC5" w:rsidRPr="001831CE" w:rsidRDefault="00651AC5" w:rsidP="00643C58">
            <w:pPr>
              <w:jc w:val="center"/>
            </w:pPr>
            <w:r w:rsidRPr="001831CE">
              <w:t>1</w:t>
            </w:r>
          </w:p>
        </w:tc>
        <w:tc>
          <w:tcPr>
            <w:tcW w:w="850" w:type="dxa"/>
            <w:vAlign w:val="center"/>
          </w:tcPr>
          <w:p w:rsidR="00651AC5" w:rsidRPr="001831CE" w:rsidRDefault="00651AC5" w:rsidP="00643C58">
            <w:pPr>
              <w:jc w:val="center"/>
            </w:pPr>
            <w:r w:rsidRPr="001831CE">
              <w:t>0</w:t>
            </w:r>
          </w:p>
        </w:tc>
        <w:tc>
          <w:tcPr>
            <w:tcW w:w="851" w:type="dxa"/>
            <w:vAlign w:val="center"/>
          </w:tcPr>
          <w:p w:rsidR="00651AC5" w:rsidRPr="001831CE" w:rsidRDefault="00651AC5" w:rsidP="00643C58">
            <w:pPr>
              <w:jc w:val="center"/>
            </w:pPr>
            <w:r w:rsidRPr="001831CE">
              <w:t>0</w:t>
            </w:r>
          </w:p>
        </w:tc>
      </w:tr>
    </w:tbl>
    <w:p w:rsidR="00651AC5" w:rsidRPr="00133B51" w:rsidRDefault="00651AC5" w:rsidP="00651AC5">
      <w:pPr>
        <w:ind w:left="-284"/>
        <w:jc w:val="both"/>
        <w:rPr>
          <w:b/>
        </w:rPr>
      </w:pPr>
    </w:p>
    <w:p w:rsidR="00651AC5" w:rsidRPr="00133B51" w:rsidRDefault="00651AC5" w:rsidP="004C7560">
      <w:pPr>
        <w:pStyle w:val="ad"/>
        <w:numPr>
          <w:ilvl w:val="1"/>
          <w:numId w:val="45"/>
        </w:numPr>
        <w:ind w:left="1440" w:hanging="360"/>
        <w:jc w:val="center"/>
        <w:rPr>
          <w:rFonts w:ascii="Times New Roman" w:hAnsi="Times New Roman"/>
          <w:b/>
          <w:sz w:val="26"/>
          <w:szCs w:val="26"/>
        </w:rPr>
      </w:pPr>
      <w:r w:rsidRPr="00133B51">
        <w:rPr>
          <w:rFonts w:ascii="Times New Roman" w:hAnsi="Times New Roman"/>
          <w:b/>
          <w:sz w:val="24"/>
          <w:szCs w:val="24"/>
        </w:rPr>
        <w:t>2.4. Развитие газификации Комсомольского городского поселения</w:t>
      </w:r>
    </w:p>
    <w:p w:rsidR="00651AC5" w:rsidRPr="00133B51" w:rsidRDefault="00651AC5" w:rsidP="004C7560">
      <w:pPr>
        <w:pStyle w:val="ad"/>
        <w:numPr>
          <w:ilvl w:val="1"/>
          <w:numId w:val="45"/>
        </w:numPr>
        <w:ind w:left="1440" w:hanging="360"/>
        <w:jc w:val="center"/>
        <w:rPr>
          <w:rFonts w:ascii="Times New Roman" w:hAnsi="Times New Roman"/>
          <w:b/>
          <w:sz w:val="26"/>
          <w:szCs w:val="26"/>
        </w:rPr>
      </w:pPr>
    </w:p>
    <w:p w:rsidR="00651AC5" w:rsidRPr="00BE1977" w:rsidRDefault="00651AC5" w:rsidP="004C7560">
      <w:pPr>
        <w:pStyle w:val="ad"/>
        <w:numPr>
          <w:ilvl w:val="1"/>
          <w:numId w:val="45"/>
        </w:numPr>
        <w:spacing w:after="0" w:line="240" w:lineRule="auto"/>
        <w:ind w:left="1440" w:hanging="360"/>
        <w:jc w:val="both"/>
        <w:rPr>
          <w:rFonts w:ascii="Times New Roman" w:hAnsi="Times New Roman"/>
          <w:sz w:val="24"/>
          <w:szCs w:val="24"/>
        </w:rPr>
      </w:pPr>
      <w:r>
        <w:rPr>
          <w:rFonts w:ascii="Times New Roman" w:hAnsi="Times New Roman"/>
        </w:rPr>
        <w:tab/>
      </w:r>
      <w:r w:rsidRPr="00BE1977">
        <w:rPr>
          <w:rFonts w:ascii="Times New Roman" w:hAnsi="Times New Roman"/>
          <w:sz w:val="24"/>
          <w:szCs w:val="24"/>
        </w:rPr>
        <w:t>В целях повышения жизненного уровня населения в г. Комсомольске, начиная с 2007 года, обеспечение газом населения города было принято, как одно из приоритетных направлений экономического и социального развития Комсомольского городского поселения.</w:t>
      </w:r>
    </w:p>
    <w:p w:rsidR="00651AC5" w:rsidRPr="00BE1977" w:rsidRDefault="00651AC5" w:rsidP="004C7560">
      <w:pPr>
        <w:pStyle w:val="ad"/>
        <w:numPr>
          <w:ilvl w:val="1"/>
          <w:numId w:val="45"/>
        </w:numPr>
        <w:spacing w:after="0" w:line="240" w:lineRule="auto"/>
        <w:ind w:left="1440" w:hanging="360"/>
        <w:jc w:val="both"/>
        <w:rPr>
          <w:rFonts w:ascii="Times New Roman" w:hAnsi="Times New Roman"/>
          <w:sz w:val="24"/>
          <w:szCs w:val="24"/>
        </w:rPr>
      </w:pPr>
      <w:r w:rsidRPr="00BE1977">
        <w:rPr>
          <w:rFonts w:ascii="Times New Roman" w:hAnsi="Times New Roman"/>
          <w:sz w:val="24"/>
          <w:szCs w:val="24"/>
        </w:rPr>
        <w:tab/>
        <w:t>Подпрограмма по развитию газификации Комсомольского городского поселения включает в себя  перечень мероприятий, направленных на осуществление газификации различных категорий потребителей, в том числе:</w:t>
      </w:r>
    </w:p>
    <w:p w:rsidR="00651AC5" w:rsidRPr="00BE1977" w:rsidRDefault="00651AC5" w:rsidP="004C7560">
      <w:pPr>
        <w:pStyle w:val="ad"/>
        <w:numPr>
          <w:ilvl w:val="1"/>
          <w:numId w:val="45"/>
        </w:numPr>
        <w:spacing w:after="0" w:line="240" w:lineRule="auto"/>
        <w:ind w:left="1440" w:hanging="360"/>
        <w:jc w:val="both"/>
        <w:rPr>
          <w:rFonts w:ascii="Times New Roman" w:hAnsi="Times New Roman"/>
          <w:sz w:val="24"/>
          <w:szCs w:val="24"/>
        </w:rPr>
      </w:pPr>
      <w:r w:rsidRPr="00BE1977">
        <w:rPr>
          <w:rFonts w:ascii="Times New Roman" w:hAnsi="Times New Roman"/>
          <w:sz w:val="24"/>
          <w:szCs w:val="24"/>
        </w:rPr>
        <w:tab/>
        <w:t>- газификация многоквартирных и индивидуальных жилых домов.</w:t>
      </w:r>
    </w:p>
    <w:p w:rsidR="00651AC5" w:rsidRPr="00BE1977" w:rsidRDefault="00651AC5" w:rsidP="004C7560">
      <w:pPr>
        <w:pStyle w:val="ad"/>
        <w:numPr>
          <w:ilvl w:val="1"/>
          <w:numId w:val="45"/>
        </w:numPr>
        <w:spacing w:after="0" w:line="240" w:lineRule="auto"/>
        <w:ind w:left="1440" w:hanging="360"/>
        <w:jc w:val="both"/>
        <w:rPr>
          <w:rFonts w:ascii="Times New Roman" w:hAnsi="Times New Roman"/>
          <w:sz w:val="24"/>
          <w:szCs w:val="24"/>
        </w:rPr>
      </w:pPr>
      <w:r w:rsidRPr="00BE1977">
        <w:rPr>
          <w:rFonts w:ascii="Times New Roman" w:hAnsi="Times New Roman"/>
          <w:sz w:val="24"/>
          <w:szCs w:val="24"/>
        </w:rPr>
        <w:tab/>
        <w:t>Как показал анализ текущего состояния системы теплоснабжения жилых домов, перевод ряда котельных на газ и использование современного котельного оборудования приводит к сокращению затрат на эксплуатацию, ограничению роста издержек производства и расходов населения на энергоносители.</w:t>
      </w:r>
    </w:p>
    <w:p w:rsidR="00651AC5" w:rsidRPr="00BE1977" w:rsidRDefault="00651AC5" w:rsidP="004C7560">
      <w:pPr>
        <w:pStyle w:val="ad"/>
        <w:numPr>
          <w:ilvl w:val="1"/>
          <w:numId w:val="45"/>
        </w:numPr>
        <w:spacing w:after="0" w:line="240" w:lineRule="auto"/>
        <w:ind w:left="1440" w:hanging="360"/>
        <w:jc w:val="both"/>
        <w:rPr>
          <w:rFonts w:ascii="Times New Roman" w:hAnsi="Times New Roman"/>
          <w:sz w:val="24"/>
          <w:szCs w:val="24"/>
        </w:rPr>
      </w:pPr>
      <w:r w:rsidRPr="00BE1977">
        <w:rPr>
          <w:rFonts w:ascii="Times New Roman" w:hAnsi="Times New Roman"/>
          <w:sz w:val="24"/>
          <w:szCs w:val="24"/>
        </w:rPr>
        <w:tab/>
        <w:t xml:space="preserve"> Благодаря проведению газификации Комсомольского городского поселения уровень газификации жилого фонда в г. Комсомольске к концу 2017 года составил </w:t>
      </w:r>
      <w:r w:rsidRPr="00BE1977">
        <w:rPr>
          <w:rFonts w:ascii="Times New Roman" w:hAnsi="Times New Roman"/>
          <w:color w:val="000000"/>
          <w:sz w:val="24"/>
          <w:szCs w:val="24"/>
        </w:rPr>
        <w:t>89,0</w:t>
      </w:r>
      <w:r w:rsidRPr="00BE1977">
        <w:rPr>
          <w:rFonts w:ascii="Times New Roman" w:hAnsi="Times New Roman"/>
          <w:sz w:val="24"/>
          <w:szCs w:val="24"/>
        </w:rPr>
        <w:t>%.</w:t>
      </w:r>
    </w:p>
    <w:p w:rsidR="00651AC5" w:rsidRPr="00BE1977" w:rsidRDefault="00651AC5" w:rsidP="004C7560">
      <w:pPr>
        <w:pStyle w:val="ad"/>
        <w:numPr>
          <w:ilvl w:val="1"/>
          <w:numId w:val="45"/>
        </w:numPr>
        <w:spacing w:after="0" w:line="240" w:lineRule="auto"/>
        <w:ind w:left="1440" w:hanging="360"/>
        <w:jc w:val="both"/>
        <w:rPr>
          <w:rFonts w:ascii="Times New Roman" w:hAnsi="Times New Roman"/>
          <w:sz w:val="24"/>
          <w:szCs w:val="24"/>
        </w:rPr>
      </w:pPr>
      <w:r w:rsidRPr="00BE1977">
        <w:rPr>
          <w:rFonts w:ascii="Times New Roman" w:hAnsi="Times New Roman"/>
          <w:sz w:val="24"/>
          <w:szCs w:val="24"/>
        </w:rPr>
        <w:lastRenderedPageBreak/>
        <w:tab/>
        <w:t xml:space="preserve">За прошедшие годы были построены следующие объекты газификации: </w:t>
      </w:r>
    </w:p>
    <w:p w:rsidR="00651AC5" w:rsidRPr="00BE1977" w:rsidRDefault="00651AC5" w:rsidP="004C7560">
      <w:pPr>
        <w:pStyle w:val="ad"/>
        <w:numPr>
          <w:ilvl w:val="1"/>
          <w:numId w:val="45"/>
        </w:numPr>
        <w:spacing w:after="0" w:line="240" w:lineRule="auto"/>
        <w:ind w:left="1440" w:hanging="360"/>
        <w:jc w:val="both"/>
        <w:rPr>
          <w:rFonts w:ascii="Times New Roman" w:hAnsi="Times New Roman"/>
          <w:sz w:val="24"/>
          <w:szCs w:val="24"/>
        </w:rPr>
      </w:pPr>
      <w:r w:rsidRPr="00BE1977">
        <w:rPr>
          <w:rFonts w:ascii="Times New Roman" w:hAnsi="Times New Roman"/>
          <w:sz w:val="24"/>
          <w:szCs w:val="24"/>
        </w:rPr>
        <w:tab/>
        <w:t>В 2014 году природный газ получили жители кооператива «Луч» г. Комсомольск (128 домов). В 2015 году построен магистральный газопровод среднего давления к микрорайону «Коммунар» г. Комсомольск для последующей газификации жилых квартир. Газификация  данного  микрорайона – это решение многих коммунальных  проблем.</w:t>
      </w:r>
    </w:p>
    <w:p w:rsidR="00651AC5" w:rsidRPr="00BE1977" w:rsidRDefault="00651AC5" w:rsidP="00651AC5">
      <w:pPr>
        <w:suppressLineNumbers/>
        <w:jc w:val="both"/>
        <w:rPr>
          <w:sz w:val="24"/>
          <w:szCs w:val="24"/>
        </w:rPr>
      </w:pPr>
      <w:r w:rsidRPr="00BE1977">
        <w:rPr>
          <w:sz w:val="24"/>
          <w:szCs w:val="24"/>
        </w:rPr>
        <w:t xml:space="preserve">      </w:t>
      </w:r>
      <w:r w:rsidRPr="00BE1977">
        <w:rPr>
          <w:sz w:val="24"/>
          <w:szCs w:val="24"/>
        </w:rPr>
        <w:tab/>
        <w:t>В 2018 году планируется завершить  газификацию 33 квартир  микрорайона «Коммунар». Учитывая социальную значимость работы по обеспечению  населения объектами инженерной инфраструктуры и услугами жилищно-коммунального хозяйства</w:t>
      </w:r>
      <w:r>
        <w:rPr>
          <w:sz w:val="24"/>
          <w:szCs w:val="24"/>
        </w:rPr>
        <w:t>,</w:t>
      </w:r>
      <w:r w:rsidRPr="00BE1977">
        <w:rPr>
          <w:sz w:val="24"/>
          <w:szCs w:val="24"/>
        </w:rPr>
        <w:t xml:space="preserve"> в 2018</w:t>
      </w:r>
      <w:r>
        <w:rPr>
          <w:sz w:val="24"/>
          <w:szCs w:val="24"/>
        </w:rPr>
        <w:t xml:space="preserve"> </w:t>
      </w:r>
      <w:r w:rsidRPr="00BE1977">
        <w:rPr>
          <w:sz w:val="24"/>
          <w:szCs w:val="24"/>
        </w:rPr>
        <w:t>году необходимо продолжить работы по газификации частного сектора г. Комсомольск в части подключения индивидуальных домов к газу.</w:t>
      </w:r>
    </w:p>
    <w:p w:rsidR="00651AC5" w:rsidRPr="00BE1977" w:rsidRDefault="00651AC5" w:rsidP="00651AC5">
      <w:pPr>
        <w:suppressLineNumbers/>
        <w:jc w:val="both"/>
        <w:rPr>
          <w:sz w:val="24"/>
          <w:szCs w:val="24"/>
        </w:rPr>
      </w:pPr>
      <w:r>
        <w:rPr>
          <w:sz w:val="24"/>
          <w:szCs w:val="24"/>
        </w:rPr>
        <w:tab/>
      </w:r>
      <w:r w:rsidRPr="00BE1977">
        <w:rPr>
          <w:sz w:val="24"/>
          <w:szCs w:val="24"/>
        </w:rPr>
        <w:t>Строительство распределительного подземного газопровода низкого давления ориентировочной протяженностью 2,2 км по   г. Комсомольск для газификации жилых домов по адрес</w:t>
      </w:r>
      <w:r>
        <w:rPr>
          <w:sz w:val="24"/>
          <w:szCs w:val="24"/>
        </w:rPr>
        <w:t>ам</w:t>
      </w:r>
      <w:r w:rsidRPr="00BE1977">
        <w:rPr>
          <w:sz w:val="24"/>
          <w:szCs w:val="24"/>
        </w:rPr>
        <w:t>:</w:t>
      </w:r>
    </w:p>
    <w:p w:rsidR="00651AC5" w:rsidRPr="00BE1977" w:rsidRDefault="00651AC5" w:rsidP="00651AC5">
      <w:pPr>
        <w:suppressLineNumbers/>
        <w:jc w:val="both"/>
        <w:rPr>
          <w:sz w:val="24"/>
          <w:szCs w:val="24"/>
        </w:rPr>
      </w:pPr>
      <w:r>
        <w:rPr>
          <w:sz w:val="24"/>
          <w:szCs w:val="24"/>
        </w:rPr>
        <w:tab/>
        <w:t xml:space="preserve">  </w:t>
      </w:r>
      <w:r w:rsidRPr="00BE1977">
        <w:rPr>
          <w:sz w:val="24"/>
          <w:szCs w:val="24"/>
        </w:rPr>
        <w:t>1</w:t>
      </w:r>
      <w:r>
        <w:rPr>
          <w:sz w:val="24"/>
          <w:szCs w:val="24"/>
        </w:rPr>
        <w:t>)</w:t>
      </w:r>
      <w:r w:rsidRPr="00BE1977">
        <w:rPr>
          <w:sz w:val="24"/>
          <w:szCs w:val="24"/>
        </w:rPr>
        <w:t xml:space="preserve"> ул. Чкалова 24, ул. Первомайская 22, 24, 26, 28, 30 – 160м (место присоединения 1)</w:t>
      </w:r>
      <w:r>
        <w:rPr>
          <w:sz w:val="24"/>
          <w:szCs w:val="24"/>
        </w:rPr>
        <w:t>;</w:t>
      </w:r>
    </w:p>
    <w:p w:rsidR="00651AC5" w:rsidRPr="00BE1977" w:rsidRDefault="00651AC5" w:rsidP="00651AC5">
      <w:pPr>
        <w:suppressLineNumbers/>
        <w:jc w:val="both"/>
        <w:rPr>
          <w:sz w:val="24"/>
          <w:szCs w:val="24"/>
        </w:rPr>
      </w:pPr>
      <w:r>
        <w:rPr>
          <w:sz w:val="24"/>
          <w:szCs w:val="24"/>
        </w:rPr>
        <w:tab/>
        <w:t xml:space="preserve">  </w:t>
      </w:r>
      <w:r w:rsidRPr="00BE1977">
        <w:rPr>
          <w:sz w:val="24"/>
          <w:szCs w:val="24"/>
        </w:rPr>
        <w:t>2</w:t>
      </w:r>
      <w:r>
        <w:rPr>
          <w:sz w:val="24"/>
          <w:szCs w:val="24"/>
        </w:rPr>
        <w:t>)</w:t>
      </w:r>
      <w:r w:rsidRPr="00BE1977">
        <w:rPr>
          <w:sz w:val="24"/>
          <w:szCs w:val="24"/>
        </w:rPr>
        <w:t xml:space="preserve"> ул. Зайцева 23 (кв. 1, 2) – 115м (место присоединения 2)</w:t>
      </w:r>
      <w:r>
        <w:rPr>
          <w:sz w:val="24"/>
          <w:szCs w:val="24"/>
        </w:rPr>
        <w:t>;</w:t>
      </w:r>
    </w:p>
    <w:p w:rsidR="00651AC5" w:rsidRPr="00133B51" w:rsidRDefault="00651AC5" w:rsidP="00651AC5">
      <w:pPr>
        <w:suppressLineNumbers/>
        <w:jc w:val="both"/>
        <w:rPr>
          <w:sz w:val="24"/>
          <w:szCs w:val="24"/>
        </w:rPr>
      </w:pPr>
      <w:r>
        <w:rPr>
          <w:sz w:val="24"/>
          <w:szCs w:val="24"/>
        </w:rPr>
        <w:tab/>
        <w:t xml:space="preserve">  </w:t>
      </w:r>
      <w:r w:rsidRPr="00133B51">
        <w:rPr>
          <w:sz w:val="24"/>
          <w:szCs w:val="24"/>
        </w:rPr>
        <w:t>3</w:t>
      </w:r>
      <w:r>
        <w:rPr>
          <w:sz w:val="24"/>
          <w:szCs w:val="24"/>
        </w:rPr>
        <w:t>)</w:t>
      </w:r>
      <w:r w:rsidRPr="00133B51">
        <w:rPr>
          <w:sz w:val="24"/>
          <w:szCs w:val="24"/>
        </w:rPr>
        <w:t xml:space="preserve"> ул. 9 Января 13, 15, 16, 19 – 140м (место присоединения 3)</w:t>
      </w:r>
      <w:r>
        <w:rPr>
          <w:sz w:val="24"/>
          <w:szCs w:val="24"/>
        </w:rPr>
        <w:t>;</w:t>
      </w:r>
    </w:p>
    <w:p w:rsidR="00651AC5" w:rsidRPr="00133B51" w:rsidRDefault="00651AC5" w:rsidP="00651AC5">
      <w:pPr>
        <w:suppressLineNumbers/>
        <w:spacing w:line="0" w:lineRule="atLeast"/>
        <w:jc w:val="both"/>
        <w:rPr>
          <w:sz w:val="24"/>
          <w:szCs w:val="24"/>
        </w:rPr>
      </w:pPr>
      <w:r>
        <w:rPr>
          <w:sz w:val="24"/>
          <w:szCs w:val="24"/>
        </w:rPr>
        <w:tab/>
        <w:t xml:space="preserve">  </w:t>
      </w:r>
      <w:r w:rsidRPr="00133B51">
        <w:rPr>
          <w:sz w:val="24"/>
          <w:szCs w:val="24"/>
        </w:rPr>
        <w:t>4</w:t>
      </w:r>
      <w:r>
        <w:rPr>
          <w:sz w:val="24"/>
          <w:szCs w:val="24"/>
        </w:rPr>
        <w:t>)</w:t>
      </w:r>
      <w:r w:rsidRPr="00133B51">
        <w:rPr>
          <w:sz w:val="24"/>
          <w:szCs w:val="24"/>
        </w:rPr>
        <w:t xml:space="preserve"> ул. Ленина 47, 53 – 120м (место присоединения 4)</w:t>
      </w:r>
      <w:r>
        <w:rPr>
          <w:sz w:val="24"/>
          <w:szCs w:val="24"/>
        </w:rPr>
        <w:t>;</w:t>
      </w:r>
    </w:p>
    <w:p w:rsidR="00651AC5" w:rsidRPr="00133B51" w:rsidRDefault="00651AC5" w:rsidP="00651AC5">
      <w:pPr>
        <w:suppressLineNumbers/>
        <w:spacing w:line="0" w:lineRule="atLeast"/>
        <w:jc w:val="both"/>
        <w:rPr>
          <w:sz w:val="24"/>
          <w:szCs w:val="24"/>
        </w:rPr>
      </w:pPr>
      <w:r>
        <w:rPr>
          <w:sz w:val="24"/>
          <w:szCs w:val="24"/>
        </w:rPr>
        <w:tab/>
        <w:t xml:space="preserve">  </w:t>
      </w:r>
      <w:r w:rsidRPr="00133B51">
        <w:rPr>
          <w:sz w:val="24"/>
          <w:szCs w:val="24"/>
        </w:rPr>
        <w:t>5</w:t>
      </w:r>
      <w:r>
        <w:rPr>
          <w:sz w:val="24"/>
          <w:szCs w:val="24"/>
        </w:rPr>
        <w:t>)</w:t>
      </w:r>
      <w:r w:rsidRPr="00133B51">
        <w:rPr>
          <w:sz w:val="24"/>
          <w:szCs w:val="24"/>
        </w:rPr>
        <w:t xml:space="preserve"> ул. Павлова 4 – 30м (место присоединения 5)</w:t>
      </w:r>
      <w:r>
        <w:rPr>
          <w:sz w:val="24"/>
          <w:szCs w:val="24"/>
        </w:rPr>
        <w:t>;</w:t>
      </w:r>
    </w:p>
    <w:p w:rsidR="00651AC5" w:rsidRPr="00133B51" w:rsidRDefault="00651AC5" w:rsidP="00651AC5">
      <w:pPr>
        <w:suppressLineNumbers/>
        <w:spacing w:line="0" w:lineRule="atLeast"/>
        <w:ind w:firstLine="708"/>
        <w:jc w:val="both"/>
        <w:rPr>
          <w:sz w:val="24"/>
          <w:szCs w:val="24"/>
        </w:rPr>
      </w:pPr>
      <w:r>
        <w:rPr>
          <w:sz w:val="24"/>
          <w:szCs w:val="24"/>
        </w:rPr>
        <w:t xml:space="preserve">  </w:t>
      </w:r>
      <w:r w:rsidRPr="00133B51">
        <w:rPr>
          <w:sz w:val="24"/>
          <w:szCs w:val="24"/>
        </w:rPr>
        <w:t>6</w:t>
      </w:r>
      <w:r>
        <w:rPr>
          <w:sz w:val="24"/>
          <w:szCs w:val="24"/>
        </w:rPr>
        <w:t>)</w:t>
      </w:r>
      <w:r w:rsidRPr="00133B51">
        <w:rPr>
          <w:sz w:val="24"/>
          <w:szCs w:val="24"/>
        </w:rPr>
        <w:t xml:space="preserve"> ул. Спортивная 12 – 30м (место присоединения 6)</w:t>
      </w:r>
      <w:r>
        <w:rPr>
          <w:sz w:val="24"/>
          <w:szCs w:val="24"/>
        </w:rPr>
        <w:t>;</w:t>
      </w:r>
    </w:p>
    <w:p w:rsidR="00651AC5" w:rsidRPr="00133B51" w:rsidRDefault="00651AC5" w:rsidP="00651AC5">
      <w:pPr>
        <w:suppressLineNumbers/>
        <w:spacing w:line="0" w:lineRule="atLeast"/>
        <w:jc w:val="both"/>
        <w:rPr>
          <w:sz w:val="24"/>
          <w:szCs w:val="24"/>
        </w:rPr>
      </w:pPr>
      <w:r>
        <w:rPr>
          <w:sz w:val="24"/>
          <w:szCs w:val="24"/>
        </w:rPr>
        <w:tab/>
        <w:t xml:space="preserve">  </w:t>
      </w:r>
      <w:r w:rsidRPr="00133B51">
        <w:rPr>
          <w:sz w:val="24"/>
          <w:szCs w:val="24"/>
        </w:rPr>
        <w:t>7</w:t>
      </w:r>
      <w:r>
        <w:rPr>
          <w:sz w:val="24"/>
          <w:szCs w:val="24"/>
        </w:rPr>
        <w:t>)</w:t>
      </w:r>
      <w:r w:rsidRPr="00133B51">
        <w:rPr>
          <w:sz w:val="24"/>
          <w:szCs w:val="24"/>
        </w:rPr>
        <w:t xml:space="preserve"> ул. Люлина 27, 31, 33 – 180м (место присоединения 7)</w:t>
      </w:r>
      <w:r>
        <w:rPr>
          <w:sz w:val="24"/>
          <w:szCs w:val="24"/>
        </w:rPr>
        <w:t>;</w:t>
      </w:r>
    </w:p>
    <w:p w:rsidR="00651AC5" w:rsidRPr="00133B51" w:rsidRDefault="00651AC5" w:rsidP="00651AC5">
      <w:pPr>
        <w:suppressLineNumbers/>
        <w:spacing w:line="0" w:lineRule="atLeast"/>
        <w:jc w:val="both"/>
        <w:rPr>
          <w:sz w:val="24"/>
          <w:szCs w:val="24"/>
        </w:rPr>
      </w:pPr>
      <w:r>
        <w:rPr>
          <w:sz w:val="24"/>
          <w:szCs w:val="24"/>
        </w:rPr>
        <w:tab/>
        <w:t xml:space="preserve">  </w:t>
      </w:r>
      <w:r w:rsidRPr="00133B51">
        <w:rPr>
          <w:sz w:val="24"/>
          <w:szCs w:val="24"/>
        </w:rPr>
        <w:t>8</w:t>
      </w:r>
      <w:r>
        <w:rPr>
          <w:sz w:val="24"/>
          <w:szCs w:val="24"/>
        </w:rPr>
        <w:t>)</w:t>
      </w:r>
      <w:r w:rsidRPr="00133B51">
        <w:rPr>
          <w:sz w:val="24"/>
          <w:szCs w:val="24"/>
        </w:rPr>
        <w:t xml:space="preserve"> ул. Люлина 40, 42 (кв. 1, 2), 46, 52, 54, 56, 62 – 280м (место присоединения 8)</w:t>
      </w:r>
      <w:r>
        <w:rPr>
          <w:sz w:val="24"/>
          <w:szCs w:val="24"/>
        </w:rPr>
        <w:t>;</w:t>
      </w:r>
    </w:p>
    <w:p w:rsidR="00651AC5" w:rsidRPr="00133B51" w:rsidRDefault="00651AC5" w:rsidP="00651AC5">
      <w:pPr>
        <w:suppressLineNumbers/>
        <w:spacing w:line="0" w:lineRule="atLeast"/>
        <w:jc w:val="both"/>
        <w:rPr>
          <w:sz w:val="24"/>
          <w:szCs w:val="24"/>
        </w:rPr>
      </w:pPr>
      <w:r>
        <w:rPr>
          <w:sz w:val="24"/>
          <w:szCs w:val="24"/>
        </w:rPr>
        <w:tab/>
        <w:t xml:space="preserve">  </w:t>
      </w:r>
      <w:r w:rsidRPr="00133B51">
        <w:rPr>
          <w:sz w:val="24"/>
          <w:szCs w:val="24"/>
        </w:rPr>
        <w:t>9</w:t>
      </w:r>
      <w:r>
        <w:rPr>
          <w:sz w:val="24"/>
          <w:szCs w:val="24"/>
        </w:rPr>
        <w:t xml:space="preserve">) </w:t>
      </w:r>
      <w:r w:rsidRPr="00133B51">
        <w:rPr>
          <w:sz w:val="24"/>
          <w:szCs w:val="24"/>
        </w:rPr>
        <w:t>ул. 8 марта 11 – 70м (место присоединения 9)</w:t>
      </w:r>
      <w:r>
        <w:rPr>
          <w:sz w:val="24"/>
          <w:szCs w:val="24"/>
        </w:rPr>
        <w:t>;</w:t>
      </w:r>
    </w:p>
    <w:p w:rsidR="00651AC5" w:rsidRPr="00133B51" w:rsidRDefault="00651AC5" w:rsidP="00651AC5">
      <w:pPr>
        <w:suppressLineNumbers/>
        <w:spacing w:line="0" w:lineRule="atLeast"/>
        <w:jc w:val="both"/>
        <w:rPr>
          <w:sz w:val="24"/>
          <w:szCs w:val="24"/>
        </w:rPr>
      </w:pPr>
      <w:r>
        <w:rPr>
          <w:sz w:val="24"/>
          <w:szCs w:val="24"/>
        </w:rPr>
        <w:tab/>
      </w:r>
      <w:r w:rsidRPr="00133B51">
        <w:rPr>
          <w:sz w:val="24"/>
          <w:szCs w:val="24"/>
        </w:rPr>
        <w:t>10</w:t>
      </w:r>
      <w:r>
        <w:rPr>
          <w:sz w:val="24"/>
          <w:szCs w:val="24"/>
        </w:rPr>
        <w:t>)</w:t>
      </w:r>
      <w:r w:rsidRPr="00133B51">
        <w:rPr>
          <w:sz w:val="24"/>
          <w:szCs w:val="24"/>
        </w:rPr>
        <w:t xml:space="preserve"> ул. Ломоносова 30, 32 – 50м (место присоединения 10)</w:t>
      </w:r>
      <w:r>
        <w:rPr>
          <w:sz w:val="24"/>
          <w:szCs w:val="24"/>
        </w:rPr>
        <w:t>;</w:t>
      </w:r>
    </w:p>
    <w:p w:rsidR="00651AC5" w:rsidRPr="00133B51" w:rsidRDefault="00651AC5" w:rsidP="00651AC5">
      <w:pPr>
        <w:suppressLineNumbers/>
        <w:spacing w:line="0" w:lineRule="atLeast"/>
        <w:jc w:val="both"/>
        <w:rPr>
          <w:sz w:val="24"/>
          <w:szCs w:val="24"/>
        </w:rPr>
      </w:pPr>
      <w:r>
        <w:rPr>
          <w:sz w:val="24"/>
          <w:szCs w:val="24"/>
        </w:rPr>
        <w:tab/>
      </w:r>
      <w:r w:rsidRPr="00133B51">
        <w:rPr>
          <w:sz w:val="24"/>
          <w:szCs w:val="24"/>
        </w:rPr>
        <w:t>11</w:t>
      </w:r>
      <w:r>
        <w:rPr>
          <w:sz w:val="24"/>
          <w:szCs w:val="24"/>
        </w:rPr>
        <w:t xml:space="preserve">) </w:t>
      </w:r>
      <w:r w:rsidRPr="00133B51">
        <w:rPr>
          <w:sz w:val="24"/>
          <w:szCs w:val="24"/>
        </w:rPr>
        <w:t>ул. Свердлова 54, 56, 58 – 65м (место присоединения 11)</w:t>
      </w:r>
      <w:r>
        <w:rPr>
          <w:sz w:val="24"/>
          <w:szCs w:val="24"/>
        </w:rPr>
        <w:t>;</w:t>
      </w:r>
    </w:p>
    <w:p w:rsidR="00651AC5" w:rsidRPr="00133B51" w:rsidRDefault="00651AC5" w:rsidP="00651AC5">
      <w:pPr>
        <w:suppressLineNumbers/>
        <w:spacing w:line="0" w:lineRule="atLeast"/>
        <w:jc w:val="both"/>
        <w:rPr>
          <w:sz w:val="24"/>
          <w:szCs w:val="24"/>
        </w:rPr>
      </w:pPr>
      <w:r>
        <w:rPr>
          <w:sz w:val="24"/>
          <w:szCs w:val="24"/>
        </w:rPr>
        <w:tab/>
      </w:r>
      <w:r w:rsidRPr="00133B51">
        <w:rPr>
          <w:sz w:val="24"/>
          <w:szCs w:val="24"/>
        </w:rPr>
        <w:t>12</w:t>
      </w:r>
      <w:r>
        <w:rPr>
          <w:sz w:val="24"/>
          <w:szCs w:val="24"/>
        </w:rPr>
        <w:t>)</w:t>
      </w:r>
      <w:r w:rsidRPr="00133B51">
        <w:rPr>
          <w:sz w:val="24"/>
          <w:szCs w:val="24"/>
        </w:rPr>
        <w:t xml:space="preserve"> ул. Фурманова 41, 43 – 40м (место присоединения 12)</w:t>
      </w:r>
      <w:r>
        <w:rPr>
          <w:sz w:val="24"/>
          <w:szCs w:val="24"/>
        </w:rPr>
        <w:t>;</w:t>
      </w:r>
      <w:r w:rsidRPr="00133B51">
        <w:rPr>
          <w:sz w:val="24"/>
          <w:szCs w:val="24"/>
        </w:rPr>
        <w:t xml:space="preserve"> </w:t>
      </w:r>
    </w:p>
    <w:p w:rsidR="00651AC5" w:rsidRPr="00133B51" w:rsidRDefault="00651AC5" w:rsidP="00651AC5">
      <w:pPr>
        <w:suppressLineNumbers/>
        <w:spacing w:line="0" w:lineRule="atLeast"/>
        <w:jc w:val="both"/>
        <w:rPr>
          <w:sz w:val="24"/>
          <w:szCs w:val="24"/>
        </w:rPr>
      </w:pPr>
      <w:r>
        <w:rPr>
          <w:sz w:val="24"/>
          <w:szCs w:val="24"/>
        </w:rPr>
        <w:tab/>
      </w:r>
      <w:r w:rsidRPr="00133B51">
        <w:rPr>
          <w:sz w:val="24"/>
          <w:szCs w:val="24"/>
        </w:rPr>
        <w:t>13</w:t>
      </w:r>
      <w:r>
        <w:rPr>
          <w:sz w:val="24"/>
          <w:szCs w:val="24"/>
        </w:rPr>
        <w:t>)</w:t>
      </w:r>
      <w:r w:rsidRPr="00133B51">
        <w:rPr>
          <w:sz w:val="24"/>
          <w:szCs w:val="24"/>
        </w:rPr>
        <w:t xml:space="preserve"> ул. Куйбышева 1, 2, 2а, 2в, 3, 4, 5 – 130м (место присоединения 13)</w:t>
      </w:r>
      <w:r>
        <w:rPr>
          <w:sz w:val="24"/>
          <w:szCs w:val="24"/>
        </w:rPr>
        <w:t>;</w:t>
      </w:r>
      <w:r w:rsidRPr="00133B51">
        <w:rPr>
          <w:sz w:val="24"/>
          <w:szCs w:val="24"/>
        </w:rPr>
        <w:t xml:space="preserve"> </w:t>
      </w:r>
    </w:p>
    <w:p w:rsidR="00651AC5" w:rsidRPr="00133B51" w:rsidRDefault="00651AC5" w:rsidP="00651AC5">
      <w:pPr>
        <w:suppressLineNumbers/>
        <w:spacing w:line="0" w:lineRule="atLeast"/>
        <w:jc w:val="both"/>
        <w:rPr>
          <w:sz w:val="24"/>
          <w:szCs w:val="24"/>
        </w:rPr>
      </w:pPr>
      <w:r>
        <w:rPr>
          <w:sz w:val="24"/>
          <w:szCs w:val="24"/>
        </w:rPr>
        <w:tab/>
      </w:r>
      <w:r w:rsidRPr="00133B51">
        <w:rPr>
          <w:sz w:val="24"/>
          <w:szCs w:val="24"/>
        </w:rPr>
        <w:t>14</w:t>
      </w:r>
      <w:r>
        <w:rPr>
          <w:sz w:val="24"/>
          <w:szCs w:val="24"/>
        </w:rPr>
        <w:t>)</w:t>
      </w:r>
      <w:r w:rsidRPr="00133B51">
        <w:rPr>
          <w:sz w:val="24"/>
          <w:szCs w:val="24"/>
        </w:rPr>
        <w:t xml:space="preserve"> ул. Панфилова 7, 11 – 75м (место присоединения 14)</w:t>
      </w:r>
      <w:r>
        <w:rPr>
          <w:sz w:val="24"/>
          <w:szCs w:val="24"/>
        </w:rPr>
        <w:t>;</w:t>
      </w:r>
    </w:p>
    <w:p w:rsidR="00651AC5" w:rsidRPr="00133B51" w:rsidRDefault="00651AC5" w:rsidP="00651AC5">
      <w:pPr>
        <w:suppressLineNumbers/>
        <w:spacing w:line="0" w:lineRule="atLeast"/>
        <w:jc w:val="both"/>
        <w:rPr>
          <w:sz w:val="24"/>
          <w:szCs w:val="24"/>
        </w:rPr>
      </w:pPr>
      <w:r>
        <w:rPr>
          <w:sz w:val="24"/>
          <w:szCs w:val="24"/>
        </w:rPr>
        <w:tab/>
      </w:r>
      <w:r w:rsidRPr="00133B51">
        <w:rPr>
          <w:sz w:val="24"/>
          <w:szCs w:val="24"/>
        </w:rPr>
        <w:t>15</w:t>
      </w:r>
      <w:r>
        <w:rPr>
          <w:sz w:val="24"/>
          <w:szCs w:val="24"/>
        </w:rPr>
        <w:t>)</w:t>
      </w:r>
      <w:r w:rsidRPr="00133B51">
        <w:rPr>
          <w:sz w:val="24"/>
          <w:szCs w:val="24"/>
        </w:rPr>
        <w:t xml:space="preserve"> ул. 2-я Железнодорожная 4, 6 – 85м (место присоединения 15)</w:t>
      </w:r>
      <w:r>
        <w:rPr>
          <w:sz w:val="24"/>
          <w:szCs w:val="24"/>
        </w:rPr>
        <w:t>;</w:t>
      </w:r>
    </w:p>
    <w:p w:rsidR="00651AC5" w:rsidRPr="00133B51" w:rsidRDefault="00651AC5" w:rsidP="00651AC5">
      <w:pPr>
        <w:suppressLineNumbers/>
        <w:spacing w:line="0" w:lineRule="atLeast"/>
        <w:jc w:val="both"/>
        <w:rPr>
          <w:sz w:val="24"/>
          <w:szCs w:val="24"/>
        </w:rPr>
      </w:pPr>
      <w:r>
        <w:rPr>
          <w:sz w:val="24"/>
          <w:szCs w:val="24"/>
        </w:rPr>
        <w:tab/>
      </w:r>
      <w:r w:rsidRPr="00133B51">
        <w:rPr>
          <w:sz w:val="24"/>
          <w:szCs w:val="24"/>
        </w:rPr>
        <w:t>16</w:t>
      </w:r>
      <w:r>
        <w:rPr>
          <w:sz w:val="24"/>
          <w:szCs w:val="24"/>
        </w:rPr>
        <w:t>)</w:t>
      </w:r>
      <w:r w:rsidRPr="00133B51">
        <w:rPr>
          <w:sz w:val="24"/>
          <w:szCs w:val="24"/>
        </w:rPr>
        <w:t xml:space="preserve"> ул. 2-я Железнодорожная 13, 15 – 35м (место присоединения 16)</w:t>
      </w:r>
      <w:r>
        <w:rPr>
          <w:sz w:val="24"/>
          <w:szCs w:val="24"/>
        </w:rPr>
        <w:t>;</w:t>
      </w:r>
    </w:p>
    <w:p w:rsidR="00651AC5" w:rsidRPr="00133B51" w:rsidRDefault="00651AC5" w:rsidP="00651AC5">
      <w:pPr>
        <w:suppressLineNumbers/>
        <w:spacing w:line="0" w:lineRule="atLeast"/>
        <w:jc w:val="both"/>
        <w:rPr>
          <w:sz w:val="24"/>
          <w:szCs w:val="24"/>
        </w:rPr>
      </w:pPr>
      <w:r>
        <w:rPr>
          <w:sz w:val="24"/>
          <w:szCs w:val="24"/>
        </w:rPr>
        <w:tab/>
      </w:r>
      <w:r w:rsidRPr="00133B51">
        <w:rPr>
          <w:sz w:val="24"/>
          <w:szCs w:val="24"/>
        </w:rPr>
        <w:t>17</w:t>
      </w:r>
      <w:r>
        <w:rPr>
          <w:sz w:val="24"/>
          <w:szCs w:val="24"/>
        </w:rPr>
        <w:t>)</w:t>
      </w:r>
      <w:r w:rsidRPr="00133B51">
        <w:rPr>
          <w:sz w:val="24"/>
          <w:szCs w:val="24"/>
        </w:rPr>
        <w:t xml:space="preserve"> ул. 2-я Железнодорожная 19, 20, 21, 22 – 85м (место присоединения 17)</w:t>
      </w:r>
      <w:r>
        <w:rPr>
          <w:sz w:val="24"/>
          <w:szCs w:val="24"/>
        </w:rPr>
        <w:t>;</w:t>
      </w:r>
      <w:r w:rsidRPr="00133B51">
        <w:rPr>
          <w:sz w:val="24"/>
          <w:szCs w:val="24"/>
        </w:rPr>
        <w:t xml:space="preserve"> </w:t>
      </w:r>
    </w:p>
    <w:p w:rsidR="00651AC5" w:rsidRPr="00133B51" w:rsidRDefault="00651AC5" w:rsidP="00651AC5">
      <w:pPr>
        <w:suppressLineNumbers/>
        <w:spacing w:line="0" w:lineRule="atLeast"/>
        <w:jc w:val="both"/>
        <w:rPr>
          <w:sz w:val="24"/>
          <w:szCs w:val="24"/>
        </w:rPr>
      </w:pPr>
      <w:r>
        <w:rPr>
          <w:sz w:val="24"/>
          <w:szCs w:val="24"/>
        </w:rPr>
        <w:tab/>
      </w:r>
      <w:r w:rsidRPr="00133B51">
        <w:rPr>
          <w:sz w:val="24"/>
          <w:szCs w:val="24"/>
        </w:rPr>
        <w:t>18</w:t>
      </w:r>
      <w:r>
        <w:rPr>
          <w:sz w:val="24"/>
          <w:szCs w:val="24"/>
        </w:rPr>
        <w:t>)</w:t>
      </w:r>
      <w:r w:rsidRPr="00133B51">
        <w:rPr>
          <w:sz w:val="24"/>
          <w:szCs w:val="24"/>
        </w:rPr>
        <w:t xml:space="preserve"> ул. Колганова 14а (кв. 1,2), 18, 20, 24, 28 – 250м (место присоединения 18)</w:t>
      </w:r>
      <w:r>
        <w:rPr>
          <w:sz w:val="24"/>
          <w:szCs w:val="24"/>
        </w:rPr>
        <w:t>;</w:t>
      </w:r>
      <w:r w:rsidRPr="00133B51">
        <w:rPr>
          <w:sz w:val="24"/>
          <w:szCs w:val="24"/>
        </w:rPr>
        <w:t xml:space="preserve"> </w:t>
      </w:r>
    </w:p>
    <w:p w:rsidR="00651AC5" w:rsidRPr="00133B51" w:rsidRDefault="00651AC5" w:rsidP="00651AC5">
      <w:pPr>
        <w:suppressLineNumbers/>
        <w:spacing w:line="0" w:lineRule="atLeast"/>
        <w:jc w:val="both"/>
        <w:rPr>
          <w:sz w:val="24"/>
          <w:szCs w:val="24"/>
        </w:rPr>
      </w:pPr>
      <w:r>
        <w:rPr>
          <w:sz w:val="24"/>
          <w:szCs w:val="24"/>
        </w:rPr>
        <w:tab/>
      </w:r>
      <w:r w:rsidRPr="00133B51">
        <w:rPr>
          <w:sz w:val="24"/>
          <w:szCs w:val="24"/>
        </w:rPr>
        <w:t>19</w:t>
      </w:r>
      <w:r>
        <w:rPr>
          <w:sz w:val="24"/>
          <w:szCs w:val="24"/>
        </w:rPr>
        <w:t>)</w:t>
      </w:r>
      <w:r w:rsidRPr="00133B51">
        <w:rPr>
          <w:sz w:val="24"/>
          <w:szCs w:val="24"/>
        </w:rPr>
        <w:t xml:space="preserve"> ул. 2-я Железнодорожная 43, 45 – 55м (место присоединения 19)</w:t>
      </w:r>
      <w:r>
        <w:rPr>
          <w:sz w:val="24"/>
          <w:szCs w:val="24"/>
        </w:rPr>
        <w:t>;</w:t>
      </w:r>
    </w:p>
    <w:p w:rsidR="00651AC5" w:rsidRPr="00133B51" w:rsidRDefault="00651AC5" w:rsidP="00651AC5">
      <w:pPr>
        <w:suppressLineNumbers/>
        <w:spacing w:line="0" w:lineRule="atLeast"/>
        <w:jc w:val="both"/>
        <w:rPr>
          <w:sz w:val="24"/>
          <w:szCs w:val="24"/>
        </w:rPr>
      </w:pPr>
      <w:r>
        <w:rPr>
          <w:sz w:val="24"/>
          <w:szCs w:val="24"/>
        </w:rPr>
        <w:tab/>
      </w:r>
      <w:r w:rsidRPr="00133B51">
        <w:rPr>
          <w:sz w:val="24"/>
          <w:szCs w:val="24"/>
        </w:rPr>
        <w:t>20</w:t>
      </w:r>
      <w:r>
        <w:rPr>
          <w:sz w:val="24"/>
          <w:szCs w:val="24"/>
        </w:rPr>
        <w:t>)</w:t>
      </w:r>
      <w:r w:rsidRPr="00133B51">
        <w:rPr>
          <w:sz w:val="24"/>
          <w:szCs w:val="24"/>
        </w:rPr>
        <w:t xml:space="preserve"> ул. Чайковского 2 (кв. 1, 2), 4 (кв. 1, 2), 5, 7 (кв. 2), 8, 11 (кв.2), 12 – 130м (место присоединения 20)</w:t>
      </w:r>
      <w:r>
        <w:rPr>
          <w:sz w:val="24"/>
          <w:szCs w:val="24"/>
        </w:rPr>
        <w:t>;</w:t>
      </w:r>
    </w:p>
    <w:p w:rsidR="00651AC5" w:rsidRDefault="00651AC5" w:rsidP="00651AC5">
      <w:pPr>
        <w:suppressLineNumbers/>
        <w:spacing w:line="0" w:lineRule="atLeast"/>
        <w:ind w:firstLine="708"/>
        <w:jc w:val="both"/>
        <w:rPr>
          <w:sz w:val="24"/>
          <w:szCs w:val="24"/>
        </w:rPr>
      </w:pPr>
      <w:r w:rsidRPr="00133B51">
        <w:rPr>
          <w:sz w:val="24"/>
          <w:szCs w:val="24"/>
        </w:rPr>
        <w:t>21</w:t>
      </w:r>
      <w:r>
        <w:rPr>
          <w:sz w:val="24"/>
          <w:szCs w:val="24"/>
        </w:rPr>
        <w:t>)</w:t>
      </w:r>
      <w:r w:rsidRPr="00133B51">
        <w:rPr>
          <w:sz w:val="24"/>
          <w:szCs w:val="24"/>
        </w:rPr>
        <w:t xml:space="preserve"> ул. 40 лет Октября 26 (кв. 1, 2, 3)</w:t>
      </w:r>
      <w:r>
        <w:rPr>
          <w:sz w:val="24"/>
          <w:szCs w:val="24"/>
        </w:rPr>
        <w:t xml:space="preserve"> </w:t>
      </w:r>
      <w:r w:rsidRPr="00133B51">
        <w:rPr>
          <w:sz w:val="24"/>
          <w:szCs w:val="24"/>
        </w:rPr>
        <w:t xml:space="preserve"> – 50м (место присоединения 21).</w:t>
      </w:r>
    </w:p>
    <w:p w:rsidR="00651AC5" w:rsidRPr="00133B51" w:rsidRDefault="00651AC5" w:rsidP="00651AC5">
      <w:pPr>
        <w:suppressLineNumbers/>
        <w:spacing w:line="0" w:lineRule="atLeast"/>
        <w:ind w:firstLine="708"/>
        <w:jc w:val="both"/>
        <w:rPr>
          <w:sz w:val="24"/>
          <w:szCs w:val="24"/>
        </w:rPr>
      </w:pPr>
    </w:p>
    <w:p w:rsidR="00651AC5" w:rsidRPr="00133B51" w:rsidRDefault="00651AC5" w:rsidP="00651AC5">
      <w:pPr>
        <w:pStyle w:val="ad"/>
        <w:spacing w:after="0" w:line="0" w:lineRule="atLeast"/>
        <w:ind w:left="0"/>
        <w:jc w:val="both"/>
        <w:rPr>
          <w:rFonts w:ascii="Times New Roman" w:hAnsi="Times New Roman"/>
          <w:sz w:val="24"/>
          <w:szCs w:val="24"/>
        </w:rPr>
      </w:pPr>
      <w:r w:rsidRPr="00133B51">
        <w:rPr>
          <w:rFonts w:ascii="Times New Roman" w:hAnsi="Times New Roman"/>
          <w:sz w:val="24"/>
          <w:szCs w:val="24"/>
        </w:rPr>
        <w:t xml:space="preserve"> </w:t>
      </w:r>
      <w:r>
        <w:rPr>
          <w:rFonts w:ascii="Times New Roman" w:hAnsi="Times New Roman"/>
          <w:sz w:val="24"/>
          <w:szCs w:val="24"/>
        </w:rPr>
        <w:tab/>
      </w:r>
      <w:r w:rsidRPr="00133B51">
        <w:rPr>
          <w:rFonts w:ascii="Times New Roman" w:hAnsi="Times New Roman"/>
          <w:sz w:val="24"/>
          <w:szCs w:val="24"/>
        </w:rPr>
        <w:t>Протяженность и адресная часть уточняются на стадии проектирования.</w:t>
      </w:r>
    </w:p>
    <w:p w:rsidR="00651AC5" w:rsidRPr="00133B51" w:rsidRDefault="00651AC5" w:rsidP="00651AC5">
      <w:pPr>
        <w:jc w:val="right"/>
        <w:rPr>
          <w:b/>
        </w:rPr>
      </w:pPr>
      <w:r w:rsidRPr="00133B51">
        <w:rPr>
          <w:b/>
        </w:rPr>
        <w:t>Таблица 4</w:t>
      </w:r>
    </w:p>
    <w:p w:rsidR="00651AC5" w:rsidRPr="00133B51" w:rsidRDefault="00651AC5" w:rsidP="00651AC5">
      <w:pPr>
        <w:jc w:val="center"/>
        <w:rPr>
          <w:b/>
        </w:rPr>
      </w:pPr>
      <w:r w:rsidRPr="00133B51">
        <w:rPr>
          <w:b/>
        </w:rPr>
        <w:t>Показатели</w:t>
      </w:r>
      <w:r>
        <w:rPr>
          <w:b/>
        </w:rPr>
        <w:t>,</w:t>
      </w:r>
      <w:r w:rsidRPr="00133B51">
        <w:rPr>
          <w:b/>
        </w:rPr>
        <w:t xml:space="preserve"> характеризующие выполнени</w:t>
      </w:r>
      <w:r>
        <w:rPr>
          <w:b/>
        </w:rPr>
        <w:t>е</w:t>
      </w:r>
      <w:r w:rsidRPr="00133B51">
        <w:rPr>
          <w:b/>
        </w:rPr>
        <w:t xml:space="preserve"> работ  по газификации                          </w:t>
      </w:r>
    </w:p>
    <w:tbl>
      <w:tblPr>
        <w:tblW w:w="1006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5528"/>
        <w:gridCol w:w="1134"/>
        <w:gridCol w:w="1134"/>
        <w:gridCol w:w="851"/>
        <w:gridCol w:w="708"/>
      </w:tblGrid>
      <w:tr w:rsidR="00651AC5" w:rsidRPr="00133B51" w:rsidTr="00643C58">
        <w:trPr>
          <w:trHeight w:val="312"/>
        </w:trPr>
        <w:tc>
          <w:tcPr>
            <w:tcW w:w="709" w:type="dxa"/>
          </w:tcPr>
          <w:p w:rsidR="00651AC5" w:rsidRPr="00000C5B" w:rsidRDefault="00651AC5" w:rsidP="00643C58">
            <w:pPr>
              <w:ind w:left="-108" w:right="-108"/>
              <w:jc w:val="center"/>
            </w:pPr>
            <w:r w:rsidRPr="00000C5B">
              <w:t>№ п/п</w:t>
            </w:r>
          </w:p>
        </w:tc>
        <w:tc>
          <w:tcPr>
            <w:tcW w:w="5528" w:type="dxa"/>
          </w:tcPr>
          <w:p w:rsidR="00651AC5" w:rsidRPr="00000C5B" w:rsidRDefault="00651AC5" w:rsidP="00643C58">
            <w:pPr>
              <w:jc w:val="center"/>
            </w:pPr>
            <w:r w:rsidRPr="00000C5B">
              <w:t>Наименование</w:t>
            </w:r>
            <w:r>
              <w:t xml:space="preserve"> </w:t>
            </w:r>
            <w:r w:rsidRPr="00000C5B">
              <w:t>показателя</w:t>
            </w:r>
          </w:p>
        </w:tc>
        <w:tc>
          <w:tcPr>
            <w:tcW w:w="1134" w:type="dxa"/>
          </w:tcPr>
          <w:p w:rsidR="00651AC5" w:rsidRPr="00000C5B" w:rsidRDefault="00651AC5" w:rsidP="00643C58">
            <w:pPr>
              <w:ind w:left="-108" w:right="-108"/>
              <w:jc w:val="center"/>
            </w:pPr>
            <w:r w:rsidRPr="00000C5B">
              <w:t>Ед</w:t>
            </w:r>
            <w:r>
              <w:t>.</w:t>
            </w:r>
            <w:r w:rsidRPr="00000C5B">
              <w:t>измер</w:t>
            </w:r>
            <w:r>
              <w:t>.</w:t>
            </w:r>
          </w:p>
        </w:tc>
        <w:tc>
          <w:tcPr>
            <w:tcW w:w="1134" w:type="dxa"/>
            <w:vAlign w:val="center"/>
          </w:tcPr>
          <w:p w:rsidR="00651AC5" w:rsidRPr="00000C5B" w:rsidRDefault="00651AC5" w:rsidP="00643C58">
            <w:pPr>
              <w:jc w:val="center"/>
            </w:pPr>
            <w:r w:rsidRPr="00000C5B">
              <w:t>2018г</w:t>
            </w:r>
          </w:p>
        </w:tc>
        <w:tc>
          <w:tcPr>
            <w:tcW w:w="851" w:type="dxa"/>
            <w:vAlign w:val="center"/>
          </w:tcPr>
          <w:p w:rsidR="00651AC5" w:rsidRPr="00000C5B" w:rsidRDefault="00651AC5" w:rsidP="00643C58">
            <w:pPr>
              <w:ind w:left="-108" w:right="-108"/>
              <w:jc w:val="center"/>
            </w:pPr>
            <w:r w:rsidRPr="00000C5B">
              <w:t>2019г</w:t>
            </w:r>
          </w:p>
        </w:tc>
        <w:tc>
          <w:tcPr>
            <w:tcW w:w="708" w:type="dxa"/>
            <w:vAlign w:val="center"/>
          </w:tcPr>
          <w:p w:rsidR="00651AC5" w:rsidRPr="00000C5B" w:rsidRDefault="00651AC5" w:rsidP="00643C58">
            <w:pPr>
              <w:ind w:left="-108" w:right="-108"/>
              <w:jc w:val="center"/>
            </w:pPr>
            <w:r w:rsidRPr="00000C5B">
              <w:t>2020г</w:t>
            </w:r>
          </w:p>
        </w:tc>
      </w:tr>
      <w:tr w:rsidR="00651AC5" w:rsidRPr="00133B51" w:rsidTr="00643C58">
        <w:tc>
          <w:tcPr>
            <w:tcW w:w="709" w:type="dxa"/>
          </w:tcPr>
          <w:p w:rsidR="00651AC5" w:rsidRPr="00133B51" w:rsidRDefault="00651AC5" w:rsidP="00643C58">
            <w:pPr>
              <w:jc w:val="center"/>
            </w:pPr>
            <w:r w:rsidRPr="00133B51">
              <w:t>1</w:t>
            </w:r>
          </w:p>
        </w:tc>
        <w:tc>
          <w:tcPr>
            <w:tcW w:w="5528" w:type="dxa"/>
          </w:tcPr>
          <w:p w:rsidR="00651AC5" w:rsidRPr="00650FA6" w:rsidRDefault="00651AC5" w:rsidP="00643C58">
            <w:r w:rsidRPr="00650FA6">
              <w:t xml:space="preserve">Разработка ПСД на строительство участков газопровода в частном секторе г. Комсомольск: </w:t>
            </w:r>
          </w:p>
          <w:p w:rsidR="00651AC5" w:rsidRPr="00650FA6" w:rsidRDefault="00651AC5" w:rsidP="00643C58">
            <w:r w:rsidRPr="00650FA6">
              <w:t xml:space="preserve">ул. Чкалова 24, </w:t>
            </w:r>
          </w:p>
          <w:p w:rsidR="00651AC5" w:rsidRPr="00650FA6" w:rsidRDefault="00651AC5" w:rsidP="00643C58">
            <w:r w:rsidRPr="00650FA6">
              <w:t xml:space="preserve">ул. Первомайская 22, 24, 26, 28, 30; </w:t>
            </w:r>
          </w:p>
          <w:p w:rsidR="00651AC5" w:rsidRPr="00650FA6" w:rsidRDefault="00651AC5" w:rsidP="00643C58">
            <w:r w:rsidRPr="00650FA6">
              <w:t xml:space="preserve">ул. Зайцева 23 (кв. 1, 2); </w:t>
            </w:r>
          </w:p>
          <w:p w:rsidR="00651AC5" w:rsidRPr="00650FA6" w:rsidRDefault="00651AC5" w:rsidP="00643C58">
            <w:r w:rsidRPr="00650FA6">
              <w:t xml:space="preserve">ул. 9 Января 13, 15, 16, 19; </w:t>
            </w:r>
          </w:p>
          <w:p w:rsidR="00651AC5" w:rsidRPr="00650FA6" w:rsidRDefault="00651AC5" w:rsidP="00643C58">
            <w:r w:rsidRPr="00650FA6">
              <w:t xml:space="preserve">ул. Ленина 47, 53; </w:t>
            </w:r>
          </w:p>
          <w:p w:rsidR="00651AC5" w:rsidRPr="00650FA6" w:rsidRDefault="00651AC5" w:rsidP="00643C58">
            <w:r w:rsidRPr="00650FA6">
              <w:t xml:space="preserve">ул. Павлова 4; </w:t>
            </w:r>
          </w:p>
          <w:p w:rsidR="00651AC5" w:rsidRPr="00650FA6" w:rsidRDefault="00651AC5" w:rsidP="00643C58">
            <w:r w:rsidRPr="00650FA6">
              <w:t xml:space="preserve">ул. Спортивная 12; </w:t>
            </w:r>
          </w:p>
          <w:p w:rsidR="00651AC5" w:rsidRPr="00650FA6" w:rsidRDefault="00651AC5" w:rsidP="00643C58">
            <w:r w:rsidRPr="00650FA6">
              <w:t>ул. Люлина 27, 31, 33, 40, 42 (кв. 1, 2), 46, 52, 54, 56, 62;</w:t>
            </w:r>
          </w:p>
          <w:p w:rsidR="00651AC5" w:rsidRPr="00650FA6" w:rsidRDefault="00651AC5" w:rsidP="00643C58">
            <w:r w:rsidRPr="00650FA6">
              <w:t xml:space="preserve">ул. 8 марта 11; </w:t>
            </w:r>
          </w:p>
          <w:p w:rsidR="00651AC5" w:rsidRPr="00650FA6" w:rsidRDefault="00651AC5" w:rsidP="00643C58">
            <w:r w:rsidRPr="00650FA6">
              <w:t xml:space="preserve">ул. Ломоносова 30, 32; </w:t>
            </w:r>
          </w:p>
          <w:p w:rsidR="00651AC5" w:rsidRPr="00650FA6" w:rsidRDefault="00651AC5" w:rsidP="00643C58">
            <w:r w:rsidRPr="00650FA6">
              <w:t xml:space="preserve">ул. Свердлова 54, 56, 58; </w:t>
            </w:r>
          </w:p>
          <w:p w:rsidR="00651AC5" w:rsidRPr="00650FA6" w:rsidRDefault="00651AC5" w:rsidP="00643C58">
            <w:r w:rsidRPr="00650FA6">
              <w:t xml:space="preserve">ул. Фурманова 41, 43; </w:t>
            </w:r>
          </w:p>
          <w:p w:rsidR="00651AC5" w:rsidRPr="00650FA6" w:rsidRDefault="00651AC5" w:rsidP="00643C58">
            <w:r w:rsidRPr="00650FA6">
              <w:lastRenderedPageBreak/>
              <w:t xml:space="preserve">ул. Куйбышева 1, 2, 2а, 2в, 3, 4, 5; </w:t>
            </w:r>
          </w:p>
          <w:p w:rsidR="00651AC5" w:rsidRPr="00650FA6" w:rsidRDefault="00651AC5" w:rsidP="00643C58">
            <w:r w:rsidRPr="00650FA6">
              <w:t>ул. Панфилова 7, 11;</w:t>
            </w:r>
          </w:p>
          <w:p w:rsidR="00651AC5" w:rsidRPr="00650FA6" w:rsidRDefault="00651AC5" w:rsidP="00643C58">
            <w:r w:rsidRPr="00650FA6">
              <w:t xml:space="preserve"> ул. 2-я Железнодорожная 4,6,13,15,19, 20, 21, 22,43,45; </w:t>
            </w:r>
          </w:p>
          <w:p w:rsidR="00651AC5" w:rsidRPr="00650FA6" w:rsidRDefault="00651AC5" w:rsidP="00643C58">
            <w:r w:rsidRPr="00650FA6">
              <w:t xml:space="preserve">ул. Колганова 14а (кв. 1,2), 18, 20, 24, 28; </w:t>
            </w:r>
          </w:p>
          <w:p w:rsidR="00651AC5" w:rsidRPr="00650FA6" w:rsidRDefault="00651AC5" w:rsidP="00643C58">
            <w:r w:rsidRPr="00650FA6">
              <w:t xml:space="preserve">ул. Чайковского 2 (кв. 1, 2), 4 (кв. 1, 2), 5, 7 (кв. 2), 8, 11 (кв.2), 12; </w:t>
            </w:r>
          </w:p>
          <w:p w:rsidR="00651AC5" w:rsidRPr="00133B51" w:rsidRDefault="00651AC5" w:rsidP="00643C58">
            <w:r w:rsidRPr="00650FA6">
              <w:t>ул. 40 лет Октября 26 (кв. 1, 2, 3)</w:t>
            </w:r>
          </w:p>
        </w:tc>
        <w:tc>
          <w:tcPr>
            <w:tcW w:w="1134" w:type="dxa"/>
          </w:tcPr>
          <w:p w:rsidR="00651AC5" w:rsidRPr="00650FA6" w:rsidRDefault="00651AC5" w:rsidP="00643C58">
            <w:pPr>
              <w:jc w:val="center"/>
            </w:pPr>
            <w:r w:rsidRPr="00650FA6">
              <w:lastRenderedPageBreak/>
              <w:t>единица</w:t>
            </w:r>
          </w:p>
        </w:tc>
        <w:tc>
          <w:tcPr>
            <w:tcW w:w="1134" w:type="dxa"/>
          </w:tcPr>
          <w:p w:rsidR="00651AC5" w:rsidRPr="00650FA6" w:rsidRDefault="00651AC5" w:rsidP="00643C58">
            <w:pPr>
              <w:ind w:left="-108" w:right="-108"/>
              <w:jc w:val="center"/>
            </w:pPr>
            <w:r w:rsidRPr="00650FA6">
              <w:t>1</w:t>
            </w:r>
          </w:p>
        </w:tc>
        <w:tc>
          <w:tcPr>
            <w:tcW w:w="851" w:type="dxa"/>
          </w:tcPr>
          <w:p w:rsidR="00651AC5" w:rsidRPr="00650FA6" w:rsidRDefault="00651AC5" w:rsidP="00643C58">
            <w:pPr>
              <w:jc w:val="center"/>
            </w:pPr>
            <w:r w:rsidRPr="00650FA6">
              <w:t>0</w:t>
            </w:r>
          </w:p>
        </w:tc>
        <w:tc>
          <w:tcPr>
            <w:tcW w:w="708" w:type="dxa"/>
          </w:tcPr>
          <w:p w:rsidR="00651AC5" w:rsidRPr="00650FA6" w:rsidRDefault="00651AC5" w:rsidP="00643C58">
            <w:pPr>
              <w:jc w:val="center"/>
            </w:pPr>
            <w:r w:rsidRPr="00650FA6">
              <w:t>0</w:t>
            </w:r>
          </w:p>
        </w:tc>
      </w:tr>
      <w:tr w:rsidR="00651AC5" w:rsidRPr="00133B51" w:rsidTr="00643C58">
        <w:tc>
          <w:tcPr>
            <w:tcW w:w="709" w:type="dxa"/>
          </w:tcPr>
          <w:p w:rsidR="00651AC5" w:rsidRPr="00650FA6" w:rsidRDefault="00651AC5" w:rsidP="00643C58">
            <w:pPr>
              <w:jc w:val="center"/>
            </w:pPr>
            <w:r w:rsidRPr="00650FA6">
              <w:lastRenderedPageBreak/>
              <w:t>2</w:t>
            </w:r>
          </w:p>
        </w:tc>
        <w:tc>
          <w:tcPr>
            <w:tcW w:w="5528" w:type="dxa"/>
          </w:tcPr>
          <w:p w:rsidR="00651AC5" w:rsidRPr="00650FA6" w:rsidRDefault="00651AC5" w:rsidP="00643C58">
            <w:pPr>
              <w:jc w:val="both"/>
            </w:pPr>
            <w:r w:rsidRPr="00650FA6">
              <w:t>Строительство газораспределительной сети для газификации 20 жилых домов по адресу: Ивановская обл., г. Комсомольск, ул. Маяковского д.6,10,12,15,16,17; ул. Гоголя д.9,11; ул. Лермонтова д.5,8; ул. Пушкина д.6,11; ул. Чехова д.15,16; ул.</w:t>
            </w:r>
            <w:r>
              <w:t xml:space="preserve"> </w:t>
            </w:r>
            <w:r w:rsidRPr="00650FA6">
              <w:t>Горького д.3,4,1</w:t>
            </w:r>
            <w:r>
              <w:t>1</w:t>
            </w:r>
            <w:r w:rsidRPr="00650FA6">
              <w:t>; ул. Островского д.4,5,6</w:t>
            </w:r>
          </w:p>
        </w:tc>
        <w:tc>
          <w:tcPr>
            <w:tcW w:w="1134" w:type="dxa"/>
          </w:tcPr>
          <w:p w:rsidR="00651AC5" w:rsidRPr="00650FA6" w:rsidRDefault="00651AC5" w:rsidP="00643C58">
            <w:pPr>
              <w:jc w:val="center"/>
            </w:pPr>
            <w:r w:rsidRPr="00650FA6">
              <w:t>единиц</w:t>
            </w:r>
          </w:p>
        </w:tc>
        <w:tc>
          <w:tcPr>
            <w:tcW w:w="1134" w:type="dxa"/>
          </w:tcPr>
          <w:p w:rsidR="00651AC5" w:rsidRPr="00650FA6" w:rsidRDefault="00651AC5" w:rsidP="00643C58">
            <w:pPr>
              <w:jc w:val="center"/>
            </w:pPr>
            <w:r w:rsidRPr="00650FA6">
              <w:t>20</w:t>
            </w:r>
          </w:p>
        </w:tc>
        <w:tc>
          <w:tcPr>
            <w:tcW w:w="851" w:type="dxa"/>
          </w:tcPr>
          <w:p w:rsidR="00651AC5" w:rsidRPr="00650FA6" w:rsidRDefault="00651AC5" w:rsidP="00643C58">
            <w:pPr>
              <w:jc w:val="center"/>
            </w:pPr>
            <w:r w:rsidRPr="00650FA6">
              <w:t>0</w:t>
            </w:r>
          </w:p>
        </w:tc>
        <w:tc>
          <w:tcPr>
            <w:tcW w:w="708" w:type="dxa"/>
          </w:tcPr>
          <w:p w:rsidR="00651AC5" w:rsidRPr="00650FA6" w:rsidRDefault="00651AC5" w:rsidP="00643C58">
            <w:pPr>
              <w:jc w:val="center"/>
            </w:pPr>
            <w:r w:rsidRPr="00650FA6">
              <w:t>0</w:t>
            </w:r>
          </w:p>
        </w:tc>
      </w:tr>
    </w:tbl>
    <w:p w:rsidR="00651AC5" w:rsidRPr="00133B51" w:rsidRDefault="00651AC5" w:rsidP="00651AC5">
      <w:pPr>
        <w:ind w:left="1560"/>
        <w:jc w:val="center"/>
        <w:rPr>
          <w:b/>
          <w:sz w:val="24"/>
          <w:szCs w:val="24"/>
        </w:rPr>
      </w:pPr>
    </w:p>
    <w:p w:rsidR="00651AC5" w:rsidRPr="00133B51" w:rsidRDefault="00651AC5" w:rsidP="004C7560">
      <w:pPr>
        <w:numPr>
          <w:ilvl w:val="0"/>
          <w:numId w:val="39"/>
        </w:numPr>
        <w:spacing w:after="200" w:line="276" w:lineRule="auto"/>
        <w:jc w:val="center"/>
        <w:rPr>
          <w:b/>
          <w:sz w:val="24"/>
          <w:szCs w:val="24"/>
        </w:rPr>
      </w:pPr>
      <w:r w:rsidRPr="00133B51">
        <w:rPr>
          <w:b/>
          <w:sz w:val="24"/>
          <w:szCs w:val="24"/>
        </w:rPr>
        <w:t>Сведения о целевых индикаторах</w:t>
      </w:r>
      <w:r>
        <w:rPr>
          <w:b/>
          <w:sz w:val="24"/>
          <w:szCs w:val="24"/>
        </w:rPr>
        <w:t xml:space="preserve"> </w:t>
      </w:r>
      <w:r w:rsidRPr="00133B51">
        <w:rPr>
          <w:b/>
          <w:sz w:val="24"/>
          <w:szCs w:val="24"/>
        </w:rPr>
        <w:t>(показателях) Программы</w:t>
      </w:r>
    </w:p>
    <w:p w:rsidR="00651AC5" w:rsidRPr="00133B51" w:rsidRDefault="00651AC5" w:rsidP="00651AC5">
      <w:pPr>
        <w:jc w:val="both"/>
        <w:rPr>
          <w:sz w:val="24"/>
          <w:szCs w:val="24"/>
          <w:shd w:val="clear" w:color="auto" w:fill="FFFFFF"/>
        </w:rPr>
      </w:pPr>
      <w:r>
        <w:rPr>
          <w:sz w:val="24"/>
          <w:szCs w:val="24"/>
          <w:shd w:val="clear" w:color="auto" w:fill="FFFFFF"/>
        </w:rPr>
        <w:tab/>
      </w:r>
      <w:r w:rsidRPr="00133B51">
        <w:rPr>
          <w:sz w:val="24"/>
          <w:szCs w:val="24"/>
          <w:shd w:val="clear" w:color="auto" w:fill="FFFFFF"/>
        </w:rPr>
        <w:t>Основными  целями Программы по обеспечению населения объектами инженерной инфраструктуры и услугами жилищно-коммунального хозяйства  явля</w:t>
      </w:r>
      <w:r>
        <w:rPr>
          <w:sz w:val="24"/>
          <w:szCs w:val="24"/>
          <w:shd w:val="clear" w:color="auto" w:fill="FFFFFF"/>
        </w:rPr>
        <w:t>е</w:t>
      </w:r>
      <w:r w:rsidRPr="00133B51">
        <w:rPr>
          <w:sz w:val="24"/>
          <w:szCs w:val="24"/>
          <w:shd w:val="clear" w:color="auto" w:fill="FFFFFF"/>
        </w:rPr>
        <w:t>тся создание комфортной среды обитания и жизнедеятельности для человека, котор</w:t>
      </w:r>
      <w:r>
        <w:rPr>
          <w:sz w:val="24"/>
          <w:szCs w:val="24"/>
          <w:shd w:val="clear" w:color="auto" w:fill="FFFFFF"/>
        </w:rPr>
        <w:t>ая</w:t>
      </w:r>
      <w:r w:rsidRPr="00133B51">
        <w:rPr>
          <w:sz w:val="24"/>
          <w:szCs w:val="24"/>
          <w:shd w:val="clear" w:color="auto" w:fill="FFFFFF"/>
        </w:rPr>
        <w:t xml:space="preserve"> позвол</w:t>
      </w:r>
      <w:r>
        <w:rPr>
          <w:sz w:val="24"/>
          <w:szCs w:val="24"/>
          <w:shd w:val="clear" w:color="auto" w:fill="FFFFFF"/>
        </w:rPr>
        <w:t>и</w:t>
      </w:r>
      <w:r w:rsidRPr="00133B51">
        <w:rPr>
          <w:sz w:val="24"/>
          <w:szCs w:val="24"/>
          <w:shd w:val="clear" w:color="auto" w:fill="FFFFFF"/>
        </w:rPr>
        <w:t>т не только удовлетворять жилищные потребности, но и обеспечивать высокое качество жизни в целом.</w:t>
      </w:r>
    </w:p>
    <w:p w:rsidR="00651AC5" w:rsidRPr="00133B51" w:rsidRDefault="00651AC5" w:rsidP="00651AC5">
      <w:pPr>
        <w:jc w:val="both"/>
        <w:rPr>
          <w:sz w:val="24"/>
          <w:szCs w:val="24"/>
          <w:shd w:val="clear" w:color="auto" w:fill="FFFFFF"/>
        </w:rPr>
      </w:pPr>
      <w:r>
        <w:rPr>
          <w:sz w:val="24"/>
          <w:szCs w:val="24"/>
          <w:shd w:val="clear" w:color="auto" w:fill="FFFFFF"/>
        </w:rPr>
        <w:tab/>
      </w:r>
      <w:r w:rsidRPr="00133B51">
        <w:rPr>
          <w:sz w:val="24"/>
          <w:szCs w:val="24"/>
          <w:shd w:val="clear" w:color="auto" w:fill="FFFFFF"/>
        </w:rPr>
        <w:t xml:space="preserve"> Для достижения основных целей Программы необходимо решить следующие задачи:</w:t>
      </w:r>
    </w:p>
    <w:p w:rsidR="00651AC5" w:rsidRPr="00133B51" w:rsidRDefault="00651AC5" w:rsidP="00651AC5">
      <w:pPr>
        <w:jc w:val="both"/>
        <w:rPr>
          <w:sz w:val="24"/>
          <w:szCs w:val="24"/>
          <w:shd w:val="clear" w:color="auto" w:fill="FFFFFF"/>
        </w:rPr>
      </w:pPr>
      <w:r>
        <w:rPr>
          <w:sz w:val="24"/>
          <w:szCs w:val="24"/>
          <w:shd w:val="clear" w:color="auto" w:fill="FFFFFF"/>
        </w:rPr>
        <w:tab/>
      </w:r>
      <w:r w:rsidRPr="00133B51">
        <w:rPr>
          <w:sz w:val="24"/>
          <w:szCs w:val="24"/>
          <w:shd w:val="clear" w:color="auto" w:fill="FFFFFF"/>
        </w:rPr>
        <w:t xml:space="preserve">- </w:t>
      </w:r>
      <w:r>
        <w:rPr>
          <w:sz w:val="24"/>
          <w:szCs w:val="24"/>
          <w:shd w:val="clear" w:color="auto" w:fill="FFFFFF"/>
        </w:rPr>
        <w:t xml:space="preserve"> </w:t>
      </w:r>
      <w:r w:rsidRPr="00133B51">
        <w:rPr>
          <w:sz w:val="24"/>
          <w:szCs w:val="24"/>
          <w:shd w:val="clear" w:color="auto" w:fill="FFFFFF"/>
        </w:rPr>
        <w:t>содержание в надлежащем состоянии квартир муниципального жилого фонда;</w:t>
      </w:r>
    </w:p>
    <w:p w:rsidR="00651AC5" w:rsidRPr="00133B51" w:rsidRDefault="00651AC5" w:rsidP="00651AC5">
      <w:pPr>
        <w:jc w:val="both"/>
        <w:rPr>
          <w:sz w:val="24"/>
          <w:szCs w:val="24"/>
          <w:shd w:val="clear" w:color="auto" w:fill="FFFFFF"/>
        </w:rPr>
      </w:pPr>
      <w:r>
        <w:rPr>
          <w:sz w:val="24"/>
          <w:szCs w:val="24"/>
          <w:shd w:val="clear" w:color="auto" w:fill="FFFFFF"/>
        </w:rPr>
        <w:tab/>
      </w:r>
      <w:r w:rsidRPr="00133B51">
        <w:rPr>
          <w:sz w:val="24"/>
          <w:szCs w:val="24"/>
          <w:shd w:val="clear" w:color="auto" w:fill="FFFFFF"/>
        </w:rPr>
        <w:t xml:space="preserve">- </w:t>
      </w:r>
      <w:r>
        <w:rPr>
          <w:sz w:val="24"/>
          <w:szCs w:val="24"/>
          <w:shd w:val="clear" w:color="auto" w:fill="FFFFFF"/>
        </w:rPr>
        <w:t xml:space="preserve"> </w:t>
      </w:r>
      <w:r w:rsidRPr="00133B51">
        <w:rPr>
          <w:sz w:val="24"/>
          <w:szCs w:val="24"/>
          <w:shd w:val="clear" w:color="auto" w:fill="FFFFFF"/>
        </w:rPr>
        <w:t>проведение модернизации  банно-прачечного комбината;</w:t>
      </w:r>
    </w:p>
    <w:p w:rsidR="00651AC5" w:rsidRPr="00133B51" w:rsidRDefault="00651AC5" w:rsidP="00651AC5">
      <w:pPr>
        <w:jc w:val="both"/>
        <w:rPr>
          <w:sz w:val="24"/>
          <w:szCs w:val="24"/>
          <w:shd w:val="clear" w:color="auto" w:fill="FFFFFF"/>
        </w:rPr>
      </w:pPr>
      <w:r>
        <w:rPr>
          <w:sz w:val="24"/>
          <w:szCs w:val="24"/>
          <w:shd w:val="clear" w:color="auto" w:fill="FFFFFF"/>
        </w:rPr>
        <w:tab/>
      </w:r>
      <w:r w:rsidRPr="00133B51">
        <w:rPr>
          <w:sz w:val="24"/>
          <w:szCs w:val="24"/>
          <w:shd w:val="clear" w:color="auto" w:fill="FFFFFF"/>
        </w:rPr>
        <w:t>-</w:t>
      </w:r>
      <w:r>
        <w:rPr>
          <w:sz w:val="24"/>
          <w:szCs w:val="24"/>
          <w:shd w:val="clear" w:color="auto" w:fill="FFFFFF"/>
        </w:rPr>
        <w:t xml:space="preserve"> </w:t>
      </w:r>
      <w:r w:rsidRPr="00133B51">
        <w:rPr>
          <w:sz w:val="24"/>
          <w:szCs w:val="24"/>
          <w:shd w:val="clear" w:color="auto" w:fill="FFFFFF"/>
        </w:rPr>
        <w:t>модернизация системы теплоснабжения г. Комсомольска со строительством новых блочных газовых котельных;</w:t>
      </w:r>
    </w:p>
    <w:p w:rsidR="00651AC5" w:rsidRPr="00133B51" w:rsidRDefault="00651AC5" w:rsidP="00651AC5">
      <w:pPr>
        <w:jc w:val="both"/>
        <w:rPr>
          <w:sz w:val="24"/>
          <w:szCs w:val="24"/>
          <w:shd w:val="clear" w:color="auto" w:fill="FFFFFF"/>
        </w:rPr>
      </w:pPr>
      <w:r>
        <w:rPr>
          <w:sz w:val="24"/>
          <w:szCs w:val="24"/>
          <w:shd w:val="clear" w:color="auto" w:fill="FFFFFF"/>
        </w:rPr>
        <w:tab/>
      </w:r>
      <w:r w:rsidRPr="00133B51">
        <w:rPr>
          <w:sz w:val="24"/>
          <w:szCs w:val="24"/>
          <w:shd w:val="clear" w:color="auto" w:fill="FFFFFF"/>
        </w:rPr>
        <w:t xml:space="preserve">- </w:t>
      </w:r>
      <w:r>
        <w:rPr>
          <w:sz w:val="24"/>
          <w:szCs w:val="24"/>
          <w:shd w:val="clear" w:color="auto" w:fill="FFFFFF"/>
        </w:rPr>
        <w:t xml:space="preserve"> </w:t>
      </w:r>
      <w:r w:rsidRPr="00133B51">
        <w:rPr>
          <w:sz w:val="24"/>
          <w:szCs w:val="24"/>
          <w:shd w:val="clear" w:color="auto" w:fill="FFFFFF"/>
        </w:rPr>
        <w:t>строительство КНС и  линии канализации по ул. Колганова, д.36, 38;</w:t>
      </w:r>
    </w:p>
    <w:p w:rsidR="00651AC5" w:rsidRDefault="00651AC5" w:rsidP="00651AC5">
      <w:pPr>
        <w:jc w:val="both"/>
        <w:rPr>
          <w:b/>
          <w:sz w:val="24"/>
          <w:szCs w:val="24"/>
        </w:rPr>
      </w:pPr>
      <w:r>
        <w:rPr>
          <w:sz w:val="24"/>
          <w:szCs w:val="24"/>
          <w:shd w:val="clear" w:color="auto" w:fill="FFFFFF"/>
        </w:rPr>
        <w:tab/>
      </w:r>
      <w:r w:rsidRPr="00133B51">
        <w:rPr>
          <w:sz w:val="24"/>
          <w:szCs w:val="24"/>
          <w:shd w:val="clear" w:color="auto" w:fill="FFFFFF"/>
        </w:rPr>
        <w:t>-</w:t>
      </w:r>
      <w:r>
        <w:rPr>
          <w:sz w:val="24"/>
          <w:szCs w:val="24"/>
          <w:shd w:val="clear" w:color="auto" w:fill="FFFFFF"/>
        </w:rPr>
        <w:t xml:space="preserve">  </w:t>
      </w:r>
      <w:r w:rsidRPr="00133B51">
        <w:rPr>
          <w:sz w:val="24"/>
          <w:szCs w:val="24"/>
          <w:shd w:val="clear" w:color="auto" w:fill="FFFFFF"/>
        </w:rPr>
        <w:t>развитие газификации Комсомольского городского поселения.</w:t>
      </w:r>
      <w:r w:rsidRPr="00133B51">
        <w:rPr>
          <w:b/>
          <w:sz w:val="24"/>
          <w:szCs w:val="24"/>
        </w:rPr>
        <w:t xml:space="preserve">          </w:t>
      </w:r>
    </w:p>
    <w:p w:rsidR="00651AC5" w:rsidRDefault="00651AC5" w:rsidP="00651AC5">
      <w:pPr>
        <w:jc w:val="both"/>
        <w:rPr>
          <w:b/>
          <w:sz w:val="24"/>
          <w:szCs w:val="24"/>
        </w:rPr>
      </w:pPr>
    </w:p>
    <w:p w:rsidR="00651AC5" w:rsidRPr="00133B51" w:rsidRDefault="00651AC5" w:rsidP="00651AC5">
      <w:pPr>
        <w:jc w:val="both"/>
        <w:rPr>
          <w:b/>
          <w:sz w:val="24"/>
          <w:szCs w:val="24"/>
        </w:rPr>
      </w:pPr>
      <w:r w:rsidRPr="00133B51">
        <w:rPr>
          <w:b/>
          <w:sz w:val="24"/>
          <w:szCs w:val="24"/>
        </w:rPr>
        <w:t xml:space="preserve">                              </w:t>
      </w:r>
    </w:p>
    <w:p w:rsidR="00651AC5" w:rsidRPr="00133B51" w:rsidRDefault="00651AC5" w:rsidP="00651AC5">
      <w:pPr>
        <w:pStyle w:val="ad"/>
        <w:ind w:left="1920"/>
        <w:jc w:val="center"/>
        <w:rPr>
          <w:rFonts w:ascii="Times New Roman" w:hAnsi="Times New Roman"/>
          <w:b/>
          <w:sz w:val="24"/>
          <w:szCs w:val="24"/>
        </w:rPr>
      </w:pPr>
      <w:r w:rsidRPr="00133B51">
        <w:rPr>
          <w:rFonts w:ascii="Times New Roman" w:hAnsi="Times New Roman"/>
          <w:b/>
          <w:sz w:val="24"/>
          <w:szCs w:val="24"/>
        </w:rPr>
        <w:t xml:space="preserve">                                                                                                        Таблица 5</w:t>
      </w:r>
    </w:p>
    <w:p w:rsidR="00651AC5" w:rsidRPr="00133B51" w:rsidRDefault="00651AC5" w:rsidP="00651AC5">
      <w:pPr>
        <w:ind w:left="993"/>
        <w:jc w:val="center"/>
        <w:rPr>
          <w:b/>
          <w:sz w:val="24"/>
          <w:szCs w:val="24"/>
        </w:rPr>
      </w:pPr>
      <w:r w:rsidRPr="00133B51">
        <w:rPr>
          <w:b/>
          <w:sz w:val="24"/>
          <w:szCs w:val="24"/>
        </w:rPr>
        <w:t>Целевые индикаторы, характеризующие ситуацию в сфере  содержания  муниципального жилищного фонда и иных   полномочий органов местного самоуправления</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820"/>
        <w:gridCol w:w="1276"/>
        <w:gridCol w:w="1134"/>
        <w:gridCol w:w="1134"/>
        <w:gridCol w:w="992"/>
      </w:tblGrid>
      <w:tr w:rsidR="00651AC5" w:rsidRPr="00133B51" w:rsidTr="00643C58">
        <w:tc>
          <w:tcPr>
            <w:tcW w:w="567" w:type="dxa"/>
          </w:tcPr>
          <w:p w:rsidR="00651AC5" w:rsidRPr="00845E7D" w:rsidRDefault="00651AC5" w:rsidP="00643C58">
            <w:pPr>
              <w:ind w:left="-108" w:right="-108"/>
              <w:jc w:val="center"/>
            </w:pPr>
            <w:r w:rsidRPr="00845E7D">
              <w:t>№</w:t>
            </w:r>
            <w:r>
              <w:t xml:space="preserve">№ </w:t>
            </w:r>
            <w:r w:rsidRPr="00845E7D">
              <w:t xml:space="preserve"> п/п</w:t>
            </w:r>
          </w:p>
        </w:tc>
        <w:tc>
          <w:tcPr>
            <w:tcW w:w="4820" w:type="dxa"/>
          </w:tcPr>
          <w:p w:rsidR="00651AC5" w:rsidRPr="00845E7D" w:rsidRDefault="00651AC5" w:rsidP="00643C58">
            <w:pPr>
              <w:jc w:val="center"/>
            </w:pPr>
            <w:r w:rsidRPr="00845E7D">
              <w:t>Наименование целевого индикатора</w:t>
            </w:r>
          </w:p>
        </w:tc>
        <w:tc>
          <w:tcPr>
            <w:tcW w:w="1276" w:type="dxa"/>
          </w:tcPr>
          <w:p w:rsidR="00651AC5" w:rsidRPr="00845E7D" w:rsidRDefault="00651AC5" w:rsidP="00643C58">
            <w:pPr>
              <w:jc w:val="center"/>
            </w:pPr>
            <w:r w:rsidRPr="00845E7D">
              <w:t>Единица</w:t>
            </w:r>
          </w:p>
          <w:p w:rsidR="00651AC5" w:rsidRPr="00845E7D" w:rsidRDefault="00651AC5" w:rsidP="00643C58">
            <w:pPr>
              <w:jc w:val="center"/>
            </w:pPr>
            <w:r w:rsidRPr="00845E7D">
              <w:t>измерения</w:t>
            </w:r>
          </w:p>
        </w:tc>
        <w:tc>
          <w:tcPr>
            <w:tcW w:w="1134" w:type="dxa"/>
            <w:vAlign w:val="center"/>
          </w:tcPr>
          <w:p w:rsidR="00651AC5" w:rsidRPr="00845E7D" w:rsidRDefault="00651AC5" w:rsidP="00643C58">
            <w:pPr>
              <w:jc w:val="center"/>
            </w:pPr>
            <w:r w:rsidRPr="00845E7D">
              <w:t>2018г</w:t>
            </w:r>
          </w:p>
        </w:tc>
        <w:tc>
          <w:tcPr>
            <w:tcW w:w="1134" w:type="dxa"/>
            <w:vAlign w:val="center"/>
          </w:tcPr>
          <w:p w:rsidR="00651AC5" w:rsidRPr="00845E7D" w:rsidRDefault="00651AC5" w:rsidP="00643C58">
            <w:pPr>
              <w:jc w:val="center"/>
            </w:pPr>
            <w:r w:rsidRPr="00845E7D">
              <w:t>2019г</w:t>
            </w:r>
          </w:p>
        </w:tc>
        <w:tc>
          <w:tcPr>
            <w:tcW w:w="992" w:type="dxa"/>
            <w:vAlign w:val="center"/>
          </w:tcPr>
          <w:p w:rsidR="00651AC5" w:rsidRPr="00845E7D" w:rsidRDefault="00651AC5" w:rsidP="00643C58">
            <w:pPr>
              <w:jc w:val="center"/>
            </w:pPr>
            <w:r w:rsidRPr="00845E7D">
              <w:t>2020г</w:t>
            </w:r>
          </w:p>
        </w:tc>
      </w:tr>
      <w:tr w:rsidR="00651AC5" w:rsidRPr="00133B51" w:rsidTr="00643C58">
        <w:trPr>
          <w:trHeight w:val="405"/>
        </w:trPr>
        <w:tc>
          <w:tcPr>
            <w:tcW w:w="567" w:type="dxa"/>
            <w:vAlign w:val="center"/>
          </w:tcPr>
          <w:p w:rsidR="00651AC5" w:rsidRPr="00845E7D" w:rsidRDefault="00651AC5" w:rsidP="00643C58">
            <w:pPr>
              <w:jc w:val="center"/>
            </w:pPr>
            <w:r w:rsidRPr="00845E7D">
              <w:t>1</w:t>
            </w:r>
          </w:p>
        </w:tc>
        <w:tc>
          <w:tcPr>
            <w:tcW w:w="4820" w:type="dxa"/>
            <w:vAlign w:val="center"/>
          </w:tcPr>
          <w:p w:rsidR="00651AC5" w:rsidRPr="00845E7D" w:rsidRDefault="00651AC5" w:rsidP="00643C58">
            <w:pPr>
              <w:jc w:val="center"/>
            </w:pPr>
            <w:r w:rsidRPr="00845E7D">
              <w:t>Количество  муниципальных жилых помещений</w:t>
            </w:r>
          </w:p>
        </w:tc>
        <w:tc>
          <w:tcPr>
            <w:tcW w:w="1276" w:type="dxa"/>
            <w:vAlign w:val="center"/>
          </w:tcPr>
          <w:p w:rsidR="00651AC5" w:rsidRPr="00845E7D" w:rsidRDefault="00651AC5" w:rsidP="00643C58">
            <w:pPr>
              <w:jc w:val="center"/>
            </w:pPr>
            <w:r w:rsidRPr="00845E7D">
              <w:t>единиц</w:t>
            </w:r>
          </w:p>
        </w:tc>
        <w:tc>
          <w:tcPr>
            <w:tcW w:w="1134" w:type="dxa"/>
            <w:vAlign w:val="center"/>
          </w:tcPr>
          <w:p w:rsidR="00651AC5" w:rsidRPr="00845E7D" w:rsidRDefault="00651AC5" w:rsidP="00643C58">
            <w:pPr>
              <w:jc w:val="center"/>
            </w:pPr>
            <w:r w:rsidRPr="00845E7D">
              <w:t>145</w:t>
            </w:r>
          </w:p>
        </w:tc>
        <w:tc>
          <w:tcPr>
            <w:tcW w:w="1134" w:type="dxa"/>
            <w:vAlign w:val="center"/>
          </w:tcPr>
          <w:p w:rsidR="00651AC5" w:rsidRPr="00845E7D" w:rsidRDefault="00651AC5" w:rsidP="00643C58">
            <w:pPr>
              <w:jc w:val="center"/>
            </w:pPr>
            <w:r w:rsidRPr="00845E7D">
              <w:t>145</w:t>
            </w:r>
          </w:p>
        </w:tc>
        <w:tc>
          <w:tcPr>
            <w:tcW w:w="992" w:type="dxa"/>
            <w:vAlign w:val="center"/>
          </w:tcPr>
          <w:p w:rsidR="00651AC5" w:rsidRPr="00845E7D" w:rsidRDefault="00651AC5" w:rsidP="00643C58">
            <w:pPr>
              <w:jc w:val="center"/>
            </w:pPr>
            <w:r w:rsidRPr="00845E7D">
              <w:t>140</w:t>
            </w:r>
          </w:p>
        </w:tc>
      </w:tr>
      <w:tr w:rsidR="00651AC5" w:rsidRPr="00133B51" w:rsidTr="00643C58">
        <w:tc>
          <w:tcPr>
            <w:tcW w:w="567" w:type="dxa"/>
          </w:tcPr>
          <w:p w:rsidR="00651AC5" w:rsidRPr="00845E7D" w:rsidRDefault="00651AC5" w:rsidP="00643C58">
            <w:pPr>
              <w:jc w:val="center"/>
            </w:pPr>
            <w:r w:rsidRPr="00845E7D">
              <w:t>2</w:t>
            </w:r>
          </w:p>
        </w:tc>
        <w:tc>
          <w:tcPr>
            <w:tcW w:w="4820" w:type="dxa"/>
          </w:tcPr>
          <w:p w:rsidR="00651AC5" w:rsidRPr="00845E7D" w:rsidRDefault="00651AC5" w:rsidP="00643C58">
            <w:pPr>
              <w:jc w:val="both"/>
            </w:pPr>
            <w:r w:rsidRPr="00845E7D">
              <w:t>Доля муниципальных  жилых помещений, требующих ремонта</w:t>
            </w:r>
          </w:p>
        </w:tc>
        <w:tc>
          <w:tcPr>
            <w:tcW w:w="1276" w:type="dxa"/>
          </w:tcPr>
          <w:p w:rsidR="00651AC5" w:rsidRPr="00845E7D" w:rsidRDefault="00651AC5" w:rsidP="00643C58">
            <w:pPr>
              <w:jc w:val="center"/>
            </w:pPr>
            <w:r w:rsidRPr="00845E7D">
              <w:t>%</w:t>
            </w:r>
          </w:p>
        </w:tc>
        <w:tc>
          <w:tcPr>
            <w:tcW w:w="1134" w:type="dxa"/>
            <w:vAlign w:val="center"/>
          </w:tcPr>
          <w:p w:rsidR="00651AC5" w:rsidRPr="00845E7D" w:rsidRDefault="00651AC5" w:rsidP="00643C58">
            <w:pPr>
              <w:jc w:val="center"/>
            </w:pPr>
            <w:r w:rsidRPr="00845E7D">
              <w:t>73</w:t>
            </w:r>
          </w:p>
        </w:tc>
        <w:tc>
          <w:tcPr>
            <w:tcW w:w="1134" w:type="dxa"/>
            <w:vAlign w:val="center"/>
          </w:tcPr>
          <w:p w:rsidR="00651AC5" w:rsidRPr="00845E7D" w:rsidRDefault="00651AC5" w:rsidP="00643C58">
            <w:pPr>
              <w:jc w:val="center"/>
            </w:pPr>
            <w:r w:rsidRPr="00845E7D">
              <w:t>70</w:t>
            </w:r>
          </w:p>
        </w:tc>
        <w:tc>
          <w:tcPr>
            <w:tcW w:w="992" w:type="dxa"/>
            <w:vAlign w:val="center"/>
          </w:tcPr>
          <w:p w:rsidR="00651AC5" w:rsidRPr="00845E7D" w:rsidRDefault="00651AC5" w:rsidP="00643C58">
            <w:pPr>
              <w:jc w:val="center"/>
            </w:pPr>
            <w:r w:rsidRPr="00845E7D">
              <w:t>70</w:t>
            </w:r>
          </w:p>
        </w:tc>
      </w:tr>
      <w:tr w:rsidR="00651AC5" w:rsidRPr="00133B51" w:rsidTr="00643C58">
        <w:trPr>
          <w:trHeight w:val="475"/>
        </w:trPr>
        <w:tc>
          <w:tcPr>
            <w:tcW w:w="567" w:type="dxa"/>
          </w:tcPr>
          <w:p w:rsidR="00651AC5" w:rsidRPr="00845E7D" w:rsidRDefault="00651AC5" w:rsidP="00643C58">
            <w:pPr>
              <w:jc w:val="center"/>
            </w:pPr>
            <w:r w:rsidRPr="00845E7D">
              <w:t>3</w:t>
            </w:r>
          </w:p>
        </w:tc>
        <w:tc>
          <w:tcPr>
            <w:tcW w:w="4820" w:type="dxa"/>
          </w:tcPr>
          <w:p w:rsidR="00651AC5" w:rsidRPr="00845E7D" w:rsidRDefault="00651AC5" w:rsidP="00643C58">
            <w:pPr>
              <w:jc w:val="both"/>
            </w:pPr>
            <w:r w:rsidRPr="00845E7D">
              <w:t>Взносы на капитальный ремонт за  муниципальные квартиры</w:t>
            </w:r>
          </w:p>
        </w:tc>
        <w:tc>
          <w:tcPr>
            <w:tcW w:w="1276" w:type="dxa"/>
          </w:tcPr>
          <w:p w:rsidR="00651AC5" w:rsidRPr="00845E7D" w:rsidRDefault="00651AC5" w:rsidP="00643C58">
            <w:pPr>
              <w:jc w:val="center"/>
            </w:pPr>
            <w:r w:rsidRPr="00845E7D">
              <w:t>единиц</w:t>
            </w:r>
          </w:p>
        </w:tc>
        <w:tc>
          <w:tcPr>
            <w:tcW w:w="1134" w:type="dxa"/>
          </w:tcPr>
          <w:p w:rsidR="00651AC5" w:rsidRPr="00845E7D" w:rsidRDefault="00651AC5" w:rsidP="00643C58">
            <w:pPr>
              <w:ind w:left="-108" w:right="-108"/>
              <w:jc w:val="center"/>
            </w:pPr>
            <w:r w:rsidRPr="00845E7D">
              <w:t>145</w:t>
            </w:r>
          </w:p>
        </w:tc>
        <w:tc>
          <w:tcPr>
            <w:tcW w:w="1134" w:type="dxa"/>
          </w:tcPr>
          <w:p w:rsidR="00651AC5" w:rsidRPr="00845E7D" w:rsidRDefault="00651AC5" w:rsidP="00643C58">
            <w:pPr>
              <w:jc w:val="center"/>
            </w:pPr>
            <w:r w:rsidRPr="00845E7D">
              <w:t>145</w:t>
            </w:r>
          </w:p>
        </w:tc>
        <w:tc>
          <w:tcPr>
            <w:tcW w:w="992" w:type="dxa"/>
          </w:tcPr>
          <w:p w:rsidR="00651AC5" w:rsidRPr="00845E7D" w:rsidRDefault="00651AC5" w:rsidP="00643C58">
            <w:pPr>
              <w:jc w:val="center"/>
            </w:pPr>
            <w:r w:rsidRPr="00845E7D">
              <w:t>140</w:t>
            </w:r>
          </w:p>
        </w:tc>
      </w:tr>
      <w:tr w:rsidR="00651AC5" w:rsidRPr="00133B51" w:rsidTr="00643C58">
        <w:tc>
          <w:tcPr>
            <w:tcW w:w="567" w:type="dxa"/>
          </w:tcPr>
          <w:p w:rsidR="00651AC5" w:rsidRPr="00845E7D" w:rsidRDefault="00651AC5" w:rsidP="00643C58">
            <w:pPr>
              <w:jc w:val="center"/>
            </w:pPr>
            <w:r w:rsidRPr="00845E7D">
              <w:t>4</w:t>
            </w:r>
          </w:p>
        </w:tc>
        <w:tc>
          <w:tcPr>
            <w:tcW w:w="4820" w:type="dxa"/>
          </w:tcPr>
          <w:p w:rsidR="00651AC5" w:rsidRPr="00845E7D" w:rsidRDefault="00651AC5" w:rsidP="00643C58">
            <w:pPr>
              <w:jc w:val="both"/>
            </w:pPr>
            <w:r w:rsidRPr="00845E7D">
              <w:t>Оформление документов по выморочному жилищному фонду Комсомольского городского поселения</w:t>
            </w:r>
          </w:p>
        </w:tc>
        <w:tc>
          <w:tcPr>
            <w:tcW w:w="1276" w:type="dxa"/>
            <w:vAlign w:val="center"/>
          </w:tcPr>
          <w:p w:rsidR="00651AC5" w:rsidRPr="00845E7D" w:rsidRDefault="00651AC5" w:rsidP="00643C58">
            <w:pPr>
              <w:jc w:val="center"/>
            </w:pPr>
            <w:r w:rsidRPr="00845E7D">
              <w:t>единиц</w:t>
            </w:r>
          </w:p>
        </w:tc>
        <w:tc>
          <w:tcPr>
            <w:tcW w:w="1134" w:type="dxa"/>
            <w:vAlign w:val="center"/>
          </w:tcPr>
          <w:p w:rsidR="00651AC5" w:rsidRPr="00845E7D" w:rsidRDefault="00651AC5" w:rsidP="00643C58">
            <w:pPr>
              <w:jc w:val="center"/>
            </w:pPr>
            <w:r>
              <w:t>4</w:t>
            </w:r>
          </w:p>
        </w:tc>
        <w:tc>
          <w:tcPr>
            <w:tcW w:w="1134" w:type="dxa"/>
            <w:vAlign w:val="center"/>
          </w:tcPr>
          <w:p w:rsidR="00651AC5" w:rsidRPr="00845E7D" w:rsidRDefault="00651AC5" w:rsidP="00643C58">
            <w:pPr>
              <w:jc w:val="center"/>
            </w:pPr>
            <w:r w:rsidRPr="00845E7D">
              <w:t>0</w:t>
            </w:r>
          </w:p>
        </w:tc>
        <w:tc>
          <w:tcPr>
            <w:tcW w:w="992" w:type="dxa"/>
            <w:vAlign w:val="center"/>
          </w:tcPr>
          <w:p w:rsidR="00651AC5" w:rsidRPr="00845E7D" w:rsidRDefault="00651AC5" w:rsidP="00643C58">
            <w:pPr>
              <w:jc w:val="center"/>
            </w:pPr>
            <w:r w:rsidRPr="00845E7D">
              <w:t>0</w:t>
            </w:r>
          </w:p>
        </w:tc>
      </w:tr>
      <w:tr w:rsidR="00651AC5" w:rsidRPr="00133B51" w:rsidTr="00643C58">
        <w:tc>
          <w:tcPr>
            <w:tcW w:w="567" w:type="dxa"/>
          </w:tcPr>
          <w:p w:rsidR="00651AC5" w:rsidRPr="00845E7D" w:rsidRDefault="00651AC5" w:rsidP="00643C58">
            <w:pPr>
              <w:jc w:val="center"/>
            </w:pPr>
            <w:r w:rsidRPr="00845E7D">
              <w:t>5</w:t>
            </w:r>
          </w:p>
        </w:tc>
        <w:tc>
          <w:tcPr>
            <w:tcW w:w="4820" w:type="dxa"/>
          </w:tcPr>
          <w:p w:rsidR="00651AC5" w:rsidRPr="00845E7D" w:rsidRDefault="00651AC5" w:rsidP="00643C58">
            <w:r w:rsidRPr="00845E7D">
              <w:t>Количество газифицированных жилых квартир мкр.Коммунар</w:t>
            </w:r>
          </w:p>
        </w:tc>
        <w:tc>
          <w:tcPr>
            <w:tcW w:w="1276" w:type="dxa"/>
            <w:vAlign w:val="center"/>
          </w:tcPr>
          <w:p w:rsidR="00651AC5" w:rsidRPr="00845E7D" w:rsidRDefault="00651AC5" w:rsidP="00643C58">
            <w:pPr>
              <w:jc w:val="center"/>
            </w:pPr>
            <w:r w:rsidRPr="00845E7D">
              <w:t>единиц</w:t>
            </w:r>
          </w:p>
        </w:tc>
        <w:tc>
          <w:tcPr>
            <w:tcW w:w="1134" w:type="dxa"/>
            <w:vAlign w:val="center"/>
          </w:tcPr>
          <w:p w:rsidR="00651AC5" w:rsidRPr="00845E7D" w:rsidRDefault="00651AC5" w:rsidP="00643C58">
            <w:pPr>
              <w:jc w:val="center"/>
            </w:pPr>
            <w:r w:rsidRPr="00845E7D">
              <w:t>33</w:t>
            </w:r>
          </w:p>
        </w:tc>
        <w:tc>
          <w:tcPr>
            <w:tcW w:w="1134" w:type="dxa"/>
            <w:vAlign w:val="center"/>
          </w:tcPr>
          <w:p w:rsidR="00651AC5" w:rsidRPr="00845E7D" w:rsidRDefault="00651AC5" w:rsidP="00643C58">
            <w:pPr>
              <w:jc w:val="center"/>
            </w:pPr>
            <w:r w:rsidRPr="00845E7D">
              <w:t>0</w:t>
            </w:r>
          </w:p>
        </w:tc>
        <w:tc>
          <w:tcPr>
            <w:tcW w:w="992" w:type="dxa"/>
            <w:vAlign w:val="center"/>
          </w:tcPr>
          <w:p w:rsidR="00651AC5" w:rsidRPr="00845E7D" w:rsidRDefault="00651AC5" w:rsidP="00643C58">
            <w:pPr>
              <w:jc w:val="center"/>
            </w:pPr>
            <w:r w:rsidRPr="00845E7D">
              <w:t>0</w:t>
            </w:r>
          </w:p>
        </w:tc>
      </w:tr>
      <w:tr w:rsidR="00651AC5" w:rsidRPr="00133B51" w:rsidTr="00643C58">
        <w:tc>
          <w:tcPr>
            <w:tcW w:w="567" w:type="dxa"/>
          </w:tcPr>
          <w:p w:rsidR="00651AC5" w:rsidRPr="00845E7D" w:rsidRDefault="00651AC5" w:rsidP="00643C58">
            <w:pPr>
              <w:jc w:val="center"/>
            </w:pPr>
            <w:r w:rsidRPr="00845E7D">
              <w:t>6</w:t>
            </w:r>
          </w:p>
        </w:tc>
        <w:tc>
          <w:tcPr>
            <w:tcW w:w="4820" w:type="dxa"/>
          </w:tcPr>
          <w:p w:rsidR="00651AC5" w:rsidRPr="00845E7D" w:rsidRDefault="00651AC5" w:rsidP="00643C58">
            <w:pPr>
              <w:jc w:val="both"/>
            </w:pPr>
            <w:r w:rsidRPr="00845E7D">
              <w:t>Монтаж дымоходов для газификации многоквартирных домов, расположенных по адресу: г.Комсомольск, ул. Текстильная д.1 кв.8; ул. Текстильная д.5, кв.3,8,12; ул. Текстильная д.2 кв.2,8,11,14,16; ул. Текстильная д.7 кв.5,6,8,12,14,16; ул. Текстильная д.6 кв.5,8; ул. Текстильная д.8 кв.1,2</w:t>
            </w:r>
          </w:p>
        </w:tc>
        <w:tc>
          <w:tcPr>
            <w:tcW w:w="1276" w:type="dxa"/>
            <w:vAlign w:val="center"/>
          </w:tcPr>
          <w:p w:rsidR="00651AC5" w:rsidRPr="00845E7D" w:rsidRDefault="00651AC5" w:rsidP="00643C58">
            <w:pPr>
              <w:jc w:val="center"/>
            </w:pPr>
            <w:r w:rsidRPr="00845E7D">
              <w:t>единиц</w:t>
            </w:r>
          </w:p>
        </w:tc>
        <w:tc>
          <w:tcPr>
            <w:tcW w:w="1134" w:type="dxa"/>
            <w:vAlign w:val="center"/>
          </w:tcPr>
          <w:p w:rsidR="00651AC5" w:rsidRPr="00845E7D" w:rsidRDefault="00651AC5" w:rsidP="00643C58">
            <w:pPr>
              <w:jc w:val="center"/>
            </w:pPr>
            <w:r w:rsidRPr="00845E7D">
              <w:t>19</w:t>
            </w:r>
          </w:p>
        </w:tc>
        <w:tc>
          <w:tcPr>
            <w:tcW w:w="1134" w:type="dxa"/>
            <w:vAlign w:val="center"/>
          </w:tcPr>
          <w:p w:rsidR="00651AC5" w:rsidRPr="00845E7D" w:rsidRDefault="00651AC5" w:rsidP="00643C58">
            <w:pPr>
              <w:jc w:val="center"/>
            </w:pPr>
            <w:r w:rsidRPr="00845E7D">
              <w:t>0</w:t>
            </w:r>
          </w:p>
        </w:tc>
        <w:tc>
          <w:tcPr>
            <w:tcW w:w="992" w:type="dxa"/>
            <w:vAlign w:val="center"/>
          </w:tcPr>
          <w:p w:rsidR="00651AC5" w:rsidRPr="00845E7D" w:rsidRDefault="00651AC5" w:rsidP="00643C58">
            <w:pPr>
              <w:jc w:val="center"/>
            </w:pPr>
            <w:r w:rsidRPr="00845E7D">
              <w:t>0</w:t>
            </w:r>
          </w:p>
        </w:tc>
      </w:tr>
    </w:tbl>
    <w:p w:rsidR="00651AC5" w:rsidRPr="00133B51" w:rsidRDefault="00651AC5" w:rsidP="00651AC5">
      <w:pPr>
        <w:pStyle w:val="ad"/>
        <w:ind w:left="0" w:right="-143"/>
        <w:jc w:val="right"/>
        <w:rPr>
          <w:rFonts w:ascii="Times New Roman" w:hAnsi="Times New Roman"/>
          <w:b/>
          <w:sz w:val="24"/>
          <w:szCs w:val="24"/>
        </w:rPr>
      </w:pPr>
    </w:p>
    <w:p w:rsidR="00651AC5" w:rsidRDefault="00651AC5" w:rsidP="00651AC5">
      <w:pPr>
        <w:pStyle w:val="ad"/>
        <w:ind w:left="0" w:right="-143"/>
        <w:rPr>
          <w:rFonts w:ascii="Times New Roman" w:hAnsi="Times New Roman"/>
          <w:b/>
          <w:sz w:val="24"/>
          <w:szCs w:val="24"/>
        </w:rPr>
      </w:pPr>
    </w:p>
    <w:p w:rsidR="00651AC5" w:rsidRDefault="00651AC5" w:rsidP="00651AC5">
      <w:pPr>
        <w:pStyle w:val="ad"/>
        <w:ind w:left="0" w:right="-143"/>
        <w:rPr>
          <w:rFonts w:ascii="Times New Roman" w:hAnsi="Times New Roman"/>
          <w:b/>
          <w:sz w:val="24"/>
          <w:szCs w:val="24"/>
        </w:rPr>
      </w:pPr>
    </w:p>
    <w:p w:rsidR="00651AC5" w:rsidRDefault="00651AC5" w:rsidP="00651AC5">
      <w:pPr>
        <w:pStyle w:val="ad"/>
        <w:ind w:left="0" w:right="-143"/>
        <w:rPr>
          <w:rFonts w:ascii="Times New Roman" w:hAnsi="Times New Roman"/>
          <w:b/>
          <w:sz w:val="24"/>
          <w:szCs w:val="24"/>
        </w:rPr>
      </w:pPr>
    </w:p>
    <w:p w:rsidR="00651AC5" w:rsidRDefault="00651AC5" w:rsidP="00651AC5">
      <w:pPr>
        <w:pStyle w:val="ad"/>
        <w:ind w:left="0" w:right="-143"/>
        <w:rPr>
          <w:rFonts w:ascii="Times New Roman" w:hAnsi="Times New Roman"/>
          <w:b/>
          <w:sz w:val="24"/>
          <w:szCs w:val="24"/>
        </w:rPr>
      </w:pPr>
    </w:p>
    <w:p w:rsidR="00651AC5" w:rsidRDefault="00651AC5" w:rsidP="00651AC5">
      <w:pPr>
        <w:pStyle w:val="ad"/>
        <w:ind w:left="0" w:right="-143"/>
        <w:rPr>
          <w:rFonts w:ascii="Times New Roman" w:hAnsi="Times New Roman"/>
          <w:b/>
          <w:sz w:val="24"/>
          <w:szCs w:val="24"/>
        </w:rPr>
      </w:pPr>
    </w:p>
    <w:p w:rsidR="00651AC5" w:rsidRDefault="00651AC5" w:rsidP="00651AC5">
      <w:pPr>
        <w:pStyle w:val="ad"/>
        <w:ind w:left="0" w:right="-143"/>
        <w:rPr>
          <w:rFonts w:ascii="Times New Roman" w:hAnsi="Times New Roman"/>
          <w:b/>
          <w:sz w:val="24"/>
          <w:szCs w:val="24"/>
        </w:rPr>
      </w:pPr>
    </w:p>
    <w:p w:rsidR="00651AC5" w:rsidRDefault="00651AC5" w:rsidP="00651AC5">
      <w:pPr>
        <w:pStyle w:val="ad"/>
        <w:ind w:left="0" w:right="-143"/>
        <w:rPr>
          <w:rFonts w:ascii="Times New Roman" w:hAnsi="Times New Roman"/>
          <w:b/>
          <w:sz w:val="24"/>
          <w:szCs w:val="24"/>
        </w:rPr>
      </w:pPr>
    </w:p>
    <w:p w:rsidR="00651AC5" w:rsidRPr="00133B51" w:rsidRDefault="00651AC5" w:rsidP="00651AC5">
      <w:pPr>
        <w:pStyle w:val="ad"/>
        <w:ind w:left="0" w:right="-143"/>
        <w:rPr>
          <w:rFonts w:ascii="Times New Roman" w:hAnsi="Times New Roman"/>
          <w:b/>
          <w:sz w:val="24"/>
          <w:szCs w:val="24"/>
        </w:rPr>
      </w:pPr>
    </w:p>
    <w:p w:rsidR="00651AC5" w:rsidRDefault="00651AC5" w:rsidP="00651AC5">
      <w:pPr>
        <w:pStyle w:val="ad"/>
        <w:ind w:left="0" w:right="-143"/>
        <w:jc w:val="right"/>
        <w:rPr>
          <w:rFonts w:ascii="Times New Roman" w:hAnsi="Times New Roman"/>
          <w:b/>
          <w:sz w:val="24"/>
          <w:szCs w:val="24"/>
        </w:rPr>
      </w:pPr>
      <w:r w:rsidRPr="00133B51">
        <w:rPr>
          <w:rFonts w:ascii="Times New Roman" w:hAnsi="Times New Roman"/>
          <w:b/>
          <w:sz w:val="24"/>
          <w:szCs w:val="24"/>
        </w:rPr>
        <w:t>Таблица 6</w:t>
      </w:r>
    </w:p>
    <w:p w:rsidR="00651AC5" w:rsidRPr="00133B51" w:rsidRDefault="00651AC5" w:rsidP="00651AC5">
      <w:pPr>
        <w:pStyle w:val="ad"/>
        <w:ind w:left="0" w:right="-143"/>
        <w:jc w:val="right"/>
        <w:rPr>
          <w:rFonts w:ascii="Times New Roman" w:hAnsi="Times New Roman"/>
          <w:b/>
          <w:sz w:val="24"/>
          <w:szCs w:val="24"/>
        </w:rPr>
      </w:pPr>
    </w:p>
    <w:p w:rsidR="00651AC5" w:rsidRDefault="00651AC5" w:rsidP="00651AC5">
      <w:pPr>
        <w:pStyle w:val="ad"/>
        <w:spacing w:after="0"/>
        <w:ind w:left="709"/>
        <w:jc w:val="center"/>
        <w:rPr>
          <w:rFonts w:ascii="Times New Roman" w:hAnsi="Times New Roman"/>
          <w:b/>
          <w:sz w:val="24"/>
          <w:szCs w:val="24"/>
        </w:rPr>
      </w:pPr>
      <w:r w:rsidRPr="00133B51">
        <w:rPr>
          <w:rFonts w:ascii="Times New Roman" w:hAnsi="Times New Roman"/>
          <w:b/>
          <w:sz w:val="24"/>
          <w:szCs w:val="24"/>
        </w:rPr>
        <w:t xml:space="preserve">Целевые индикаторы, характеризующие обеспечение населения  </w:t>
      </w:r>
    </w:p>
    <w:p w:rsidR="00651AC5" w:rsidRDefault="00651AC5" w:rsidP="00651AC5">
      <w:pPr>
        <w:pStyle w:val="ad"/>
        <w:spacing w:after="0"/>
        <w:ind w:left="709"/>
        <w:jc w:val="center"/>
        <w:rPr>
          <w:rFonts w:ascii="Times New Roman" w:hAnsi="Times New Roman"/>
          <w:b/>
          <w:sz w:val="24"/>
          <w:szCs w:val="24"/>
        </w:rPr>
      </w:pPr>
      <w:r w:rsidRPr="00133B51">
        <w:rPr>
          <w:rFonts w:ascii="Times New Roman" w:hAnsi="Times New Roman"/>
          <w:b/>
          <w:sz w:val="24"/>
          <w:szCs w:val="24"/>
        </w:rPr>
        <w:t>Комсомольского городского поселения  услугами  бытового обслуживания</w:t>
      </w:r>
    </w:p>
    <w:p w:rsidR="00651AC5" w:rsidRPr="00845E7D" w:rsidRDefault="00651AC5" w:rsidP="00651AC5">
      <w:pPr>
        <w:pStyle w:val="ad"/>
        <w:ind w:left="1353"/>
        <w:jc w:val="center"/>
        <w:rPr>
          <w:rFonts w:ascii="Times New Roman" w:hAnsi="Times New Roman"/>
          <w:b/>
          <w:sz w:val="16"/>
          <w:szCs w:val="16"/>
        </w:rPr>
      </w:pP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4252"/>
        <w:gridCol w:w="1843"/>
        <w:gridCol w:w="1276"/>
        <w:gridCol w:w="1134"/>
        <w:gridCol w:w="1134"/>
      </w:tblGrid>
      <w:tr w:rsidR="00651AC5" w:rsidRPr="00133B51" w:rsidTr="00643C58">
        <w:tc>
          <w:tcPr>
            <w:tcW w:w="568" w:type="dxa"/>
          </w:tcPr>
          <w:p w:rsidR="00651AC5" w:rsidRDefault="00651AC5" w:rsidP="00643C58">
            <w:pPr>
              <w:pStyle w:val="ad"/>
              <w:spacing w:after="0" w:line="240" w:lineRule="auto"/>
              <w:ind w:left="-108" w:right="-143"/>
              <w:jc w:val="center"/>
              <w:rPr>
                <w:rFonts w:ascii="Times New Roman" w:hAnsi="Times New Roman"/>
              </w:rPr>
            </w:pPr>
            <w:r w:rsidRPr="00845E7D">
              <w:rPr>
                <w:rFonts w:ascii="Times New Roman" w:hAnsi="Times New Roman"/>
              </w:rPr>
              <w:t>№</w:t>
            </w:r>
          </w:p>
          <w:p w:rsidR="00651AC5" w:rsidRPr="00845E7D" w:rsidRDefault="00651AC5" w:rsidP="00643C58">
            <w:pPr>
              <w:pStyle w:val="ad"/>
              <w:spacing w:after="0" w:line="240" w:lineRule="auto"/>
              <w:ind w:left="-108" w:right="-143"/>
              <w:jc w:val="center"/>
              <w:rPr>
                <w:rFonts w:ascii="Times New Roman" w:hAnsi="Times New Roman"/>
              </w:rPr>
            </w:pPr>
            <w:r w:rsidRPr="00845E7D">
              <w:rPr>
                <w:rFonts w:ascii="Times New Roman" w:hAnsi="Times New Roman"/>
              </w:rPr>
              <w:t xml:space="preserve"> п/п</w:t>
            </w:r>
          </w:p>
        </w:tc>
        <w:tc>
          <w:tcPr>
            <w:tcW w:w="4252" w:type="dxa"/>
            <w:vAlign w:val="center"/>
          </w:tcPr>
          <w:p w:rsidR="00651AC5" w:rsidRPr="00845E7D" w:rsidRDefault="00651AC5" w:rsidP="00643C58">
            <w:pPr>
              <w:pStyle w:val="ad"/>
              <w:spacing w:after="0" w:line="240" w:lineRule="auto"/>
              <w:ind w:left="0" w:right="-143"/>
              <w:jc w:val="center"/>
              <w:rPr>
                <w:rFonts w:ascii="Times New Roman" w:hAnsi="Times New Roman"/>
              </w:rPr>
            </w:pPr>
            <w:r w:rsidRPr="00845E7D">
              <w:rPr>
                <w:rFonts w:ascii="Times New Roman" w:hAnsi="Times New Roman"/>
              </w:rPr>
              <w:t>Наименование целевого индикатора</w:t>
            </w:r>
          </w:p>
        </w:tc>
        <w:tc>
          <w:tcPr>
            <w:tcW w:w="1843" w:type="dxa"/>
          </w:tcPr>
          <w:p w:rsidR="00651AC5" w:rsidRDefault="00651AC5" w:rsidP="00643C58">
            <w:pPr>
              <w:pStyle w:val="ad"/>
              <w:spacing w:after="0" w:line="240" w:lineRule="auto"/>
              <w:ind w:left="0" w:right="-143"/>
              <w:jc w:val="center"/>
              <w:rPr>
                <w:rFonts w:ascii="Times New Roman" w:hAnsi="Times New Roman"/>
              </w:rPr>
            </w:pPr>
            <w:r w:rsidRPr="00845E7D">
              <w:rPr>
                <w:rFonts w:ascii="Times New Roman" w:hAnsi="Times New Roman"/>
              </w:rPr>
              <w:t xml:space="preserve">Единица </w:t>
            </w:r>
          </w:p>
          <w:p w:rsidR="00651AC5" w:rsidRPr="00845E7D" w:rsidRDefault="00651AC5" w:rsidP="00643C58">
            <w:pPr>
              <w:pStyle w:val="ad"/>
              <w:spacing w:after="0" w:line="240" w:lineRule="auto"/>
              <w:ind w:left="0" w:right="-143"/>
              <w:jc w:val="center"/>
              <w:rPr>
                <w:rFonts w:ascii="Times New Roman" w:hAnsi="Times New Roman"/>
              </w:rPr>
            </w:pPr>
            <w:r w:rsidRPr="00845E7D">
              <w:rPr>
                <w:rFonts w:ascii="Times New Roman" w:hAnsi="Times New Roman"/>
              </w:rPr>
              <w:t>измерения</w:t>
            </w:r>
          </w:p>
        </w:tc>
        <w:tc>
          <w:tcPr>
            <w:tcW w:w="1276" w:type="dxa"/>
          </w:tcPr>
          <w:p w:rsidR="00651AC5" w:rsidRPr="00845E7D" w:rsidRDefault="00651AC5" w:rsidP="00643C58">
            <w:pPr>
              <w:pStyle w:val="ad"/>
              <w:spacing w:after="0" w:line="240" w:lineRule="auto"/>
              <w:ind w:left="0" w:right="-143"/>
              <w:jc w:val="center"/>
              <w:rPr>
                <w:rFonts w:ascii="Times New Roman" w:hAnsi="Times New Roman"/>
              </w:rPr>
            </w:pPr>
            <w:r w:rsidRPr="00845E7D">
              <w:rPr>
                <w:rFonts w:ascii="Times New Roman" w:hAnsi="Times New Roman"/>
              </w:rPr>
              <w:t>2018г</w:t>
            </w:r>
          </w:p>
        </w:tc>
        <w:tc>
          <w:tcPr>
            <w:tcW w:w="1134" w:type="dxa"/>
          </w:tcPr>
          <w:p w:rsidR="00651AC5" w:rsidRPr="00845E7D" w:rsidRDefault="00651AC5" w:rsidP="00643C58">
            <w:pPr>
              <w:pStyle w:val="ad"/>
              <w:spacing w:after="0" w:line="240" w:lineRule="auto"/>
              <w:ind w:left="0" w:right="-143"/>
              <w:jc w:val="center"/>
              <w:rPr>
                <w:rFonts w:ascii="Times New Roman" w:hAnsi="Times New Roman"/>
              </w:rPr>
            </w:pPr>
            <w:r w:rsidRPr="00845E7D">
              <w:rPr>
                <w:rFonts w:ascii="Times New Roman" w:hAnsi="Times New Roman"/>
              </w:rPr>
              <w:t>2019г</w:t>
            </w:r>
          </w:p>
        </w:tc>
        <w:tc>
          <w:tcPr>
            <w:tcW w:w="1134" w:type="dxa"/>
          </w:tcPr>
          <w:p w:rsidR="00651AC5" w:rsidRPr="00845E7D" w:rsidRDefault="00651AC5" w:rsidP="00643C58">
            <w:pPr>
              <w:pStyle w:val="ad"/>
              <w:spacing w:after="0" w:line="240" w:lineRule="auto"/>
              <w:ind w:left="0" w:right="-143"/>
              <w:jc w:val="center"/>
              <w:rPr>
                <w:rFonts w:ascii="Times New Roman" w:hAnsi="Times New Roman"/>
              </w:rPr>
            </w:pPr>
            <w:r w:rsidRPr="00845E7D">
              <w:rPr>
                <w:rFonts w:ascii="Times New Roman" w:hAnsi="Times New Roman"/>
              </w:rPr>
              <w:t>2020г</w:t>
            </w:r>
          </w:p>
        </w:tc>
      </w:tr>
      <w:tr w:rsidR="00651AC5" w:rsidRPr="00133B51" w:rsidTr="00643C58">
        <w:trPr>
          <w:trHeight w:val="687"/>
        </w:trPr>
        <w:tc>
          <w:tcPr>
            <w:tcW w:w="568" w:type="dxa"/>
          </w:tcPr>
          <w:p w:rsidR="00651AC5" w:rsidRPr="00845E7D" w:rsidRDefault="00651AC5" w:rsidP="00643C58">
            <w:pPr>
              <w:pStyle w:val="ad"/>
              <w:spacing w:after="0" w:line="240" w:lineRule="auto"/>
              <w:ind w:left="0" w:right="-143"/>
              <w:jc w:val="center"/>
              <w:rPr>
                <w:rFonts w:ascii="Times New Roman" w:hAnsi="Times New Roman"/>
              </w:rPr>
            </w:pPr>
            <w:r w:rsidRPr="00845E7D">
              <w:rPr>
                <w:rFonts w:ascii="Times New Roman" w:hAnsi="Times New Roman"/>
              </w:rPr>
              <w:t>1</w:t>
            </w:r>
          </w:p>
        </w:tc>
        <w:tc>
          <w:tcPr>
            <w:tcW w:w="4252" w:type="dxa"/>
          </w:tcPr>
          <w:p w:rsidR="00651AC5" w:rsidRPr="00845E7D" w:rsidRDefault="00651AC5" w:rsidP="00643C58">
            <w:pPr>
              <w:pStyle w:val="ad"/>
              <w:spacing w:after="0" w:line="240" w:lineRule="auto"/>
              <w:ind w:left="0" w:right="-143"/>
              <w:rPr>
                <w:rFonts w:ascii="Times New Roman" w:hAnsi="Times New Roman"/>
              </w:rPr>
            </w:pPr>
            <w:r w:rsidRPr="006323EF">
              <w:rPr>
                <w:rFonts w:ascii="Times New Roman" w:hAnsi="Times New Roman"/>
              </w:rPr>
              <w:t>Субсидия на возмещение затрат и компенсации убытков  юридическим лицам и индивидуальным предпринимателям,</w:t>
            </w:r>
            <w:r>
              <w:rPr>
                <w:rFonts w:ascii="Times New Roman" w:hAnsi="Times New Roman"/>
              </w:rPr>
              <w:t xml:space="preserve"> </w:t>
            </w:r>
            <w:r w:rsidRPr="006323EF">
              <w:rPr>
                <w:rFonts w:ascii="Times New Roman" w:hAnsi="Times New Roman"/>
              </w:rPr>
              <w:t xml:space="preserve"> предоставляющим  услуги по содержанию коммунальных бань, для оказания гражданам Комсомольского городского поселения услуг по помывке</w:t>
            </w:r>
          </w:p>
        </w:tc>
        <w:tc>
          <w:tcPr>
            <w:tcW w:w="1843" w:type="dxa"/>
          </w:tcPr>
          <w:p w:rsidR="00651AC5" w:rsidRDefault="00651AC5" w:rsidP="00643C58">
            <w:pPr>
              <w:pStyle w:val="ad"/>
              <w:spacing w:after="0" w:line="240" w:lineRule="auto"/>
              <w:ind w:left="-108" w:right="-143"/>
              <w:jc w:val="center"/>
              <w:rPr>
                <w:rFonts w:ascii="Times New Roman" w:hAnsi="Times New Roman"/>
              </w:rPr>
            </w:pPr>
            <w:r w:rsidRPr="00845E7D">
              <w:rPr>
                <w:rFonts w:ascii="Times New Roman" w:hAnsi="Times New Roman"/>
              </w:rPr>
              <w:t xml:space="preserve">Количество </w:t>
            </w:r>
          </w:p>
          <w:p w:rsidR="00651AC5" w:rsidRPr="00845E7D" w:rsidRDefault="00651AC5" w:rsidP="00643C58">
            <w:pPr>
              <w:pStyle w:val="ad"/>
              <w:spacing w:after="0" w:line="240" w:lineRule="auto"/>
              <w:ind w:left="-108" w:right="-143"/>
              <w:jc w:val="center"/>
              <w:rPr>
                <w:rFonts w:ascii="Times New Roman" w:hAnsi="Times New Roman"/>
              </w:rPr>
            </w:pPr>
            <w:r>
              <w:rPr>
                <w:rFonts w:ascii="Times New Roman" w:hAnsi="Times New Roman"/>
              </w:rPr>
              <w:t>п</w:t>
            </w:r>
            <w:r w:rsidRPr="00845E7D">
              <w:rPr>
                <w:rFonts w:ascii="Times New Roman" w:hAnsi="Times New Roman"/>
              </w:rPr>
              <w:t>омывок</w:t>
            </w:r>
            <w:r>
              <w:rPr>
                <w:rFonts w:ascii="Times New Roman" w:hAnsi="Times New Roman"/>
              </w:rPr>
              <w:t xml:space="preserve"> </w:t>
            </w:r>
            <w:r w:rsidRPr="00845E7D">
              <w:rPr>
                <w:rFonts w:ascii="Times New Roman" w:hAnsi="Times New Roman"/>
              </w:rPr>
              <w:t>в год</w:t>
            </w:r>
          </w:p>
        </w:tc>
        <w:tc>
          <w:tcPr>
            <w:tcW w:w="1276" w:type="dxa"/>
          </w:tcPr>
          <w:p w:rsidR="00651AC5" w:rsidRPr="00845E7D" w:rsidRDefault="00651AC5" w:rsidP="00643C58">
            <w:pPr>
              <w:pStyle w:val="ad"/>
              <w:spacing w:after="0" w:line="240" w:lineRule="auto"/>
              <w:ind w:left="0" w:right="-143"/>
              <w:jc w:val="center"/>
              <w:rPr>
                <w:rFonts w:ascii="Times New Roman" w:hAnsi="Times New Roman"/>
              </w:rPr>
            </w:pPr>
            <w:r w:rsidRPr="00845E7D">
              <w:rPr>
                <w:rFonts w:ascii="Times New Roman" w:hAnsi="Times New Roman"/>
              </w:rPr>
              <w:t>19000</w:t>
            </w:r>
          </w:p>
        </w:tc>
        <w:tc>
          <w:tcPr>
            <w:tcW w:w="1134" w:type="dxa"/>
          </w:tcPr>
          <w:p w:rsidR="00651AC5" w:rsidRPr="00845E7D" w:rsidRDefault="00651AC5" w:rsidP="00643C58">
            <w:pPr>
              <w:jc w:val="center"/>
            </w:pPr>
            <w:r w:rsidRPr="00845E7D">
              <w:t>19000</w:t>
            </w:r>
          </w:p>
        </w:tc>
        <w:tc>
          <w:tcPr>
            <w:tcW w:w="1134" w:type="dxa"/>
          </w:tcPr>
          <w:p w:rsidR="00651AC5" w:rsidRPr="00845E7D" w:rsidRDefault="00651AC5" w:rsidP="00643C58">
            <w:pPr>
              <w:jc w:val="center"/>
            </w:pPr>
            <w:r w:rsidRPr="00845E7D">
              <w:t>19000</w:t>
            </w:r>
          </w:p>
        </w:tc>
      </w:tr>
      <w:tr w:rsidR="00651AC5" w:rsidRPr="00133B51" w:rsidTr="00643C58">
        <w:trPr>
          <w:trHeight w:val="1122"/>
        </w:trPr>
        <w:tc>
          <w:tcPr>
            <w:tcW w:w="568" w:type="dxa"/>
          </w:tcPr>
          <w:p w:rsidR="00651AC5" w:rsidRPr="00845E7D" w:rsidRDefault="00651AC5" w:rsidP="00643C58">
            <w:pPr>
              <w:pStyle w:val="ad"/>
              <w:spacing w:after="0" w:line="240" w:lineRule="auto"/>
              <w:ind w:left="0" w:right="-143"/>
              <w:jc w:val="center"/>
              <w:rPr>
                <w:rFonts w:ascii="Times New Roman" w:hAnsi="Times New Roman"/>
              </w:rPr>
            </w:pPr>
            <w:r w:rsidRPr="00845E7D">
              <w:rPr>
                <w:rFonts w:ascii="Times New Roman" w:hAnsi="Times New Roman"/>
              </w:rPr>
              <w:t>2</w:t>
            </w:r>
          </w:p>
        </w:tc>
        <w:tc>
          <w:tcPr>
            <w:tcW w:w="4252" w:type="dxa"/>
          </w:tcPr>
          <w:p w:rsidR="00651AC5" w:rsidRPr="00845E7D" w:rsidRDefault="00651AC5" w:rsidP="00643C58">
            <w:pPr>
              <w:pStyle w:val="ad"/>
              <w:spacing w:after="0" w:line="240" w:lineRule="auto"/>
              <w:ind w:left="0" w:right="-143"/>
              <w:rPr>
                <w:rFonts w:ascii="Times New Roman" w:hAnsi="Times New Roman"/>
              </w:rPr>
            </w:pPr>
            <w:r w:rsidRPr="00845E7D">
              <w:rPr>
                <w:rFonts w:ascii="Times New Roman" w:hAnsi="Times New Roman"/>
              </w:rPr>
              <w:t>Субсидия МУП «Комсомольский банно-прачечный комбинат» на погашение кредиторской задолженности по модернизации парильного отделения</w:t>
            </w:r>
          </w:p>
        </w:tc>
        <w:tc>
          <w:tcPr>
            <w:tcW w:w="1843" w:type="dxa"/>
          </w:tcPr>
          <w:p w:rsidR="00651AC5" w:rsidRPr="00845E7D" w:rsidRDefault="00651AC5" w:rsidP="00643C58">
            <w:pPr>
              <w:pStyle w:val="ad"/>
              <w:spacing w:after="0" w:line="240" w:lineRule="auto"/>
              <w:ind w:left="0" w:right="-143"/>
              <w:jc w:val="center"/>
              <w:rPr>
                <w:rFonts w:ascii="Times New Roman" w:hAnsi="Times New Roman"/>
              </w:rPr>
            </w:pPr>
            <w:r>
              <w:rPr>
                <w:rFonts w:ascii="Times New Roman" w:hAnsi="Times New Roman"/>
              </w:rPr>
              <w:t>количество</w:t>
            </w:r>
          </w:p>
        </w:tc>
        <w:tc>
          <w:tcPr>
            <w:tcW w:w="1276" w:type="dxa"/>
          </w:tcPr>
          <w:p w:rsidR="00651AC5" w:rsidRPr="00845E7D" w:rsidRDefault="00651AC5" w:rsidP="00643C58">
            <w:pPr>
              <w:pStyle w:val="ad"/>
              <w:spacing w:after="0" w:line="240" w:lineRule="auto"/>
              <w:ind w:left="-108" w:right="-143"/>
              <w:jc w:val="center"/>
              <w:rPr>
                <w:rFonts w:ascii="Times New Roman" w:hAnsi="Times New Roman"/>
              </w:rPr>
            </w:pPr>
            <w:r>
              <w:rPr>
                <w:rFonts w:ascii="Times New Roman" w:hAnsi="Times New Roman"/>
              </w:rPr>
              <w:t>1</w:t>
            </w:r>
          </w:p>
        </w:tc>
        <w:tc>
          <w:tcPr>
            <w:tcW w:w="1134" w:type="dxa"/>
          </w:tcPr>
          <w:p w:rsidR="00651AC5" w:rsidRPr="00845E7D" w:rsidRDefault="00651AC5" w:rsidP="00643C58">
            <w:pPr>
              <w:pStyle w:val="ad"/>
              <w:spacing w:after="0" w:line="240" w:lineRule="auto"/>
              <w:ind w:left="0" w:right="-143"/>
              <w:jc w:val="center"/>
              <w:rPr>
                <w:rFonts w:ascii="Times New Roman" w:hAnsi="Times New Roman"/>
              </w:rPr>
            </w:pPr>
            <w:r w:rsidRPr="00845E7D">
              <w:rPr>
                <w:rFonts w:ascii="Times New Roman" w:hAnsi="Times New Roman"/>
              </w:rPr>
              <w:t>0,00</w:t>
            </w:r>
          </w:p>
        </w:tc>
        <w:tc>
          <w:tcPr>
            <w:tcW w:w="1134" w:type="dxa"/>
          </w:tcPr>
          <w:p w:rsidR="00651AC5" w:rsidRPr="00845E7D" w:rsidRDefault="00651AC5" w:rsidP="00643C58">
            <w:pPr>
              <w:pStyle w:val="ad"/>
              <w:spacing w:after="0" w:line="240" w:lineRule="auto"/>
              <w:ind w:left="0" w:right="-143"/>
              <w:jc w:val="center"/>
              <w:rPr>
                <w:rFonts w:ascii="Times New Roman" w:hAnsi="Times New Roman"/>
              </w:rPr>
            </w:pPr>
            <w:r w:rsidRPr="00845E7D">
              <w:rPr>
                <w:rFonts w:ascii="Times New Roman" w:hAnsi="Times New Roman"/>
              </w:rPr>
              <w:t>0,00</w:t>
            </w:r>
          </w:p>
        </w:tc>
      </w:tr>
    </w:tbl>
    <w:p w:rsidR="00651AC5" w:rsidRDefault="00651AC5" w:rsidP="00651AC5">
      <w:pPr>
        <w:jc w:val="right"/>
        <w:rPr>
          <w:b/>
          <w:sz w:val="24"/>
          <w:szCs w:val="24"/>
        </w:rPr>
      </w:pPr>
    </w:p>
    <w:p w:rsidR="00651AC5" w:rsidRDefault="00651AC5" w:rsidP="00651AC5">
      <w:pPr>
        <w:jc w:val="right"/>
        <w:rPr>
          <w:b/>
          <w:sz w:val="24"/>
          <w:szCs w:val="24"/>
        </w:rPr>
      </w:pPr>
    </w:p>
    <w:p w:rsidR="00651AC5" w:rsidRPr="00133B51" w:rsidRDefault="00651AC5" w:rsidP="00651AC5">
      <w:pPr>
        <w:jc w:val="right"/>
        <w:rPr>
          <w:b/>
          <w:sz w:val="24"/>
          <w:szCs w:val="24"/>
        </w:rPr>
      </w:pPr>
      <w:r w:rsidRPr="00133B51">
        <w:rPr>
          <w:b/>
          <w:sz w:val="24"/>
          <w:szCs w:val="24"/>
        </w:rPr>
        <w:t>Таблица 7</w:t>
      </w:r>
    </w:p>
    <w:p w:rsidR="00651AC5" w:rsidRPr="001826E7" w:rsidRDefault="00651AC5" w:rsidP="00651AC5">
      <w:pPr>
        <w:jc w:val="center"/>
        <w:rPr>
          <w:b/>
        </w:rPr>
      </w:pPr>
      <w:r w:rsidRPr="001826E7">
        <w:rPr>
          <w:b/>
        </w:rPr>
        <w:t xml:space="preserve">Целевые индикаторы,  характеризующие содержания  основных  фондов, </w:t>
      </w:r>
    </w:p>
    <w:p w:rsidR="00651AC5" w:rsidRDefault="00651AC5" w:rsidP="00651AC5">
      <w:pPr>
        <w:jc w:val="center"/>
        <w:rPr>
          <w:b/>
        </w:rPr>
      </w:pPr>
      <w:r w:rsidRPr="001826E7">
        <w:rPr>
          <w:b/>
        </w:rPr>
        <w:t xml:space="preserve">находящихся   в муниципальной собственности </w:t>
      </w:r>
    </w:p>
    <w:p w:rsidR="00651AC5" w:rsidRPr="001826E7" w:rsidRDefault="00651AC5" w:rsidP="00651AC5">
      <w:pPr>
        <w:jc w:val="center"/>
        <w:rPr>
          <w:b/>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1701"/>
        <w:gridCol w:w="3969"/>
        <w:gridCol w:w="1134"/>
        <w:gridCol w:w="993"/>
        <w:gridCol w:w="992"/>
        <w:gridCol w:w="850"/>
      </w:tblGrid>
      <w:tr w:rsidR="00651AC5" w:rsidRPr="00133B51" w:rsidTr="00643C58">
        <w:trPr>
          <w:trHeight w:val="540"/>
        </w:trPr>
        <w:tc>
          <w:tcPr>
            <w:tcW w:w="675" w:type="dxa"/>
            <w:vMerge w:val="restart"/>
          </w:tcPr>
          <w:p w:rsidR="00651AC5" w:rsidRPr="001826E7" w:rsidRDefault="00651AC5" w:rsidP="00643C58">
            <w:pPr>
              <w:jc w:val="center"/>
            </w:pPr>
            <w:r w:rsidRPr="001826E7">
              <w:t>№ п/п</w:t>
            </w:r>
          </w:p>
        </w:tc>
        <w:tc>
          <w:tcPr>
            <w:tcW w:w="1701" w:type="dxa"/>
            <w:vMerge w:val="restart"/>
          </w:tcPr>
          <w:p w:rsidR="00651AC5" w:rsidRPr="001826E7" w:rsidRDefault="00651AC5" w:rsidP="00643C58">
            <w:pPr>
              <w:jc w:val="center"/>
            </w:pPr>
            <w:r w:rsidRPr="001826E7">
              <w:t xml:space="preserve">Наименование </w:t>
            </w:r>
          </w:p>
          <w:p w:rsidR="00651AC5" w:rsidRPr="001826E7" w:rsidRDefault="00651AC5" w:rsidP="00643C58">
            <w:pPr>
              <w:jc w:val="center"/>
            </w:pPr>
            <w:r w:rsidRPr="001826E7">
              <w:t>основного мероприятия</w:t>
            </w:r>
          </w:p>
          <w:p w:rsidR="00651AC5" w:rsidRPr="001826E7" w:rsidRDefault="00651AC5" w:rsidP="00643C58">
            <w:pPr>
              <w:jc w:val="center"/>
            </w:pPr>
            <w:r w:rsidRPr="001826E7">
              <w:t>(мероприятия)</w:t>
            </w:r>
          </w:p>
        </w:tc>
        <w:tc>
          <w:tcPr>
            <w:tcW w:w="3969" w:type="dxa"/>
            <w:vMerge w:val="restart"/>
          </w:tcPr>
          <w:p w:rsidR="00651AC5" w:rsidRPr="001826E7" w:rsidRDefault="00651AC5" w:rsidP="00643C58">
            <w:pPr>
              <w:jc w:val="center"/>
            </w:pPr>
            <w:r w:rsidRPr="001826E7">
              <w:t>Наименование целевого индикатора</w:t>
            </w:r>
          </w:p>
          <w:p w:rsidR="00651AC5" w:rsidRPr="001826E7" w:rsidRDefault="00651AC5" w:rsidP="00643C58">
            <w:pPr>
              <w:jc w:val="center"/>
            </w:pPr>
            <w:r w:rsidRPr="001826E7">
              <w:t>(показателя)</w:t>
            </w:r>
          </w:p>
        </w:tc>
        <w:tc>
          <w:tcPr>
            <w:tcW w:w="1134" w:type="dxa"/>
            <w:vMerge w:val="restart"/>
          </w:tcPr>
          <w:p w:rsidR="00651AC5" w:rsidRDefault="00651AC5" w:rsidP="00643C58">
            <w:pPr>
              <w:ind w:left="-108" w:right="-108"/>
              <w:jc w:val="center"/>
            </w:pPr>
            <w:r w:rsidRPr="001826E7">
              <w:t>Единица  измере</w:t>
            </w:r>
            <w:r>
              <w:t>-</w:t>
            </w:r>
          </w:p>
          <w:p w:rsidR="00651AC5" w:rsidRPr="001826E7" w:rsidRDefault="00651AC5" w:rsidP="00643C58">
            <w:pPr>
              <w:ind w:left="-108" w:right="-108"/>
              <w:jc w:val="center"/>
            </w:pPr>
            <w:r w:rsidRPr="001826E7">
              <w:t>ния</w:t>
            </w:r>
          </w:p>
        </w:tc>
        <w:tc>
          <w:tcPr>
            <w:tcW w:w="2835" w:type="dxa"/>
            <w:gridSpan w:val="3"/>
            <w:tcBorders>
              <w:bottom w:val="single" w:sz="4" w:space="0" w:color="auto"/>
            </w:tcBorders>
          </w:tcPr>
          <w:p w:rsidR="00651AC5" w:rsidRPr="001826E7" w:rsidRDefault="00651AC5" w:rsidP="00643C58">
            <w:pPr>
              <w:jc w:val="center"/>
            </w:pPr>
            <w:r w:rsidRPr="001826E7">
              <w:t>Значения целевых  индикаторов (показателей)</w:t>
            </w:r>
          </w:p>
        </w:tc>
      </w:tr>
      <w:tr w:rsidR="00651AC5" w:rsidRPr="00133B51" w:rsidTr="00643C58">
        <w:trPr>
          <w:trHeight w:val="477"/>
        </w:trPr>
        <w:tc>
          <w:tcPr>
            <w:tcW w:w="675" w:type="dxa"/>
            <w:vMerge/>
          </w:tcPr>
          <w:p w:rsidR="00651AC5" w:rsidRPr="001826E7" w:rsidRDefault="00651AC5" w:rsidP="00643C58">
            <w:pPr>
              <w:jc w:val="center"/>
            </w:pPr>
          </w:p>
        </w:tc>
        <w:tc>
          <w:tcPr>
            <w:tcW w:w="1701" w:type="dxa"/>
            <w:vMerge/>
          </w:tcPr>
          <w:p w:rsidR="00651AC5" w:rsidRPr="001826E7" w:rsidRDefault="00651AC5" w:rsidP="00643C58">
            <w:pPr>
              <w:jc w:val="center"/>
            </w:pPr>
          </w:p>
        </w:tc>
        <w:tc>
          <w:tcPr>
            <w:tcW w:w="3969" w:type="dxa"/>
            <w:vMerge/>
          </w:tcPr>
          <w:p w:rsidR="00651AC5" w:rsidRPr="001826E7" w:rsidRDefault="00651AC5" w:rsidP="00643C58">
            <w:pPr>
              <w:jc w:val="center"/>
              <w:rPr>
                <w:b/>
              </w:rPr>
            </w:pPr>
          </w:p>
        </w:tc>
        <w:tc>
          <w:tcPr>
            <w:tcW w:w="1134" w:type="dxa"/>
            <w:vMerge/>
          </w:tcPr>
          <w:p w:rsidR="00651AC5" w:rsidRPr="001826E7" w:rsidRDefault="00651AC5" w:rsidP="00643C58">
            <w:pPr>
              <w:jc w:val="center"/>
              <w:rPr>
                <w:b/>
              </w:rPr>
            </w:pPr>
          </w:p>
        </w:tc>
        <w:tc>
          <w:tcPr>
            <w:tcW w:w="993" w:type="dxa"/>
            <w:tcBorders>
              <w:top w:val="single" w:sz="4" w:space="0" w:color="auto"/>
              <w:left w:val="single" w:sz="4" w:space="0" w:color="auto"/>
              <w:right w:val="single" w:sz="4" w:space="0" w:color="auto"/>
            </w:tcBorders>
            <w:vAlign w:val="center"/>
          </w:tcPr>
          <w:p w:rsidR="00651AC5" w:rsidRPr="001826E7" w:rsidRDefault="00651AC5" w:rsidP="00643C58">
            <w:pPr>
              <w:jc w:val="center"/>
            </w:pPr>
            <w:r w:rsidRPr="001826E7">
              <w:t>2018г</w:t>
            </w:r>
          </w:p>
        </w:tc>
        <w:tc>
          <w:tcPr>
            <w:tcW w:w="992" w:type="dxa"/>
            <w:tcBorders>
              <w:top w:val="single" w:sz="4" w:space="0" w:color="auto"/>
              <w:left w:val="single" w:sz="4" w:space="0" w:color="auto"/>
              <w:right w:val="single" w:sz="4" w:space="0" w:color="auto"/>
            </w:tcBorders>
            <w:vAlign w:val="center"/>
          </w:tcPr>
          <w:p w:rsidR="00651AC5" w:rsidRPr="001826E7" w:rsidRDefault="00651AC5" w:rsidP="00643C58">
            <w:pPr>
              <w:jc w:val="center"/>
            </w:pPr>
            <w:r w:rsidRPr="001826E7">
              <w:t>2019г</w:t>
            </w:r>
          </w:p>
        </w:tc>
        <w:tc>
          <w:tcPr>
            <w:tcW w:w="850" w:type="dxa"/>
            <w:tcBorders>
              <w:top w:val="single" w:sz="4" w:space="0" w:color="auto"/>
              <w:left w:val="single" w:sz="4" w:space="0" w:color="auto"/>
            </w:tcBorders>
            <w:vAlign w:val="center"/>
          </w:tcPr>
          <w:p w:rsidR="00651AC5" w:rsidRPr="001826E7" w:rsidRDefault="00651AC5" w:rsidP="00643C58">
            <w:pPr>
              <w:jc w:val="center"/>
            </w:pPr>
            <w:r w:rsidRPr="001826E7">
              <w:t>2020г</w:t>
            </w:r>
          </w:p>
        </w:tc>
      </w:tr>
      <w:tr w:rsidR="00651AC5" w:rsidRPr="00133B51" w:rsidTr="00643C58">
        <w:tc>
          <w:tcPr>
            <w:tcW w:w="675" w:type="dxa"/>
          </w:tcPr>
          <w:p w:rsidR="00651AC5" w:rsidRPr="006C642D" w:rsidRDefault="00651AC5" w:rsidP="00643C58">
            <w:pPr>
              <w:jc w:val="center"/>
              <w:rPr>
                <w:b/>
              </w:rPr>
            </w:pPr>
            <w:r w:rsidRPr="006C642D">
              <w:rPr>
                <w:b/>
              </w:rPr>
              <w:t>1</w:t>
            </w:r>
          </w:p>
        </w:tc>
        <w:tc>
          <w:tcPr>
            <w:tcW w:w="1701" w:type="dxa"/>
          </w:tcPr>
          <w:p w:rsidR="00651AC5" w:rsidRPr="006C642D" w:rsidRDefault="00651AC5" w:rsidP="00643C58">
            <w:pPr>
              <w:rPr>
                <w:b/>
              </w:rPr>
            </w:pPr>
            <w:r w:rsidRPr="006C642D">
              <w:rPr>
                <w:b/>
              </w:rPr>
              <w:t>Основное мероприятие</w:t>
            </w:r>
          </w:p>
        </w:tc>
        <w:tc>
          <w:tcPr>
            <w:tcW w:w="3969" w:type="dxa"/>
          </w:tcPr>
          <w:p w:rsidR="00651AC5" w:rsidRPr="006C642D" w:rsidRDefault="00651AC5" w:rsidP="00643C58">
            <w:pPr>
              <w:jc w:val="both"/>
              <w:rPr>
                <w:b/>
              </w:rPr>
            </w:pPr>
            <w:r w:rsidRPr="006C642D">
              <w:rPr>
                <w:b/>
              </w:rPr>
              <w:t>Строительство, ремонт, содержание и техническое обслуживание объектов коммунального хозяйства муниципального имущества Комсомольского городского поселения</w:t>
            </w:r>
          </w:p>
        </w:tc>
        <w:tc>
          <w:tcPr>
            <w:tcW w:w="1134" w:type="dxa"/>
          </w:tcPr>
          <w:p w:rsidR="00651AC5" w:rsidRPr="006C642D" w:rsidRDefault="00651AC5" w:rsidP="00643C58">
            <w:pPr>
              <w:jc w:val="center"/>
              <w:rPr>
                <w:b/>
              </w:rPr>
            </w:pPr>
            <w:r w:rsidRPr="006C642D">
              <w:rPr>
                <w:b/>
              </w:rPr>
              <w:t>Единиц</w:t>
            </w:r>
          </w:p>
        </w:tc>
        <w:tc>
          <w:tcPr>
            <w:tcW w:w="993" w:type="dxa"/>
            <w:tcBorders>
              <w:left w:val="single" w:sz="4" w:space="0" w:color="auto"/>
              <w:right w:val="single" w:sz="4" w:space="0" w:color="auto"/>
            </w:tcBorders>
          </w:tcPr>
          <w:p w:rsidR="00651AC5" w:rsidRPr="006C642D" w:rsidRDefault="00651AC5" w:rsidP="00643C58">
            <w:pPr>
              <w:jc w:val="center"/>
              <w:rPr>
                <w:b/>
              </w:rPr>
            </w:pPr>
            <w:r w:rsidRPr="006C642D">
              <w:rPr>
                <w:b/>
              </w:rPr>
              <w:t>2</w:t>
            </w:r>
          </w:p>
        </w:tc>
        <w:tc>
          <w:tcPr>
            <w:tcW w:w="992" w:type="dxa"/>
            <w:tcBorders>
              <w:left w:val="single" w:sz="4" w:space="0" w:color="auto"/>
              <w:right w:val="single" w:sz="4" w:space="0" w:color="auto"/>
            </w:tcBorders>
          </w:tcPr>
          <w:p w:rsidR="00651AC5" w:rsidRPr="006C642D" w:rsidRDefault="00651AC5" w:rsidP="00643C58">
            <w:pPr>
              <w:jc w:val="center"/>
              <w:rPr>
                <w:b/>
              </w:rPr>
            </w:pPr>
            <w:r w:rsidRPr="006C642D">
              <w:rPr>
                <w:b/>
              </w:rPr>
              <w:t>0</w:t>
            </w:r>
          </w:p>
        </w:tc>
        <w:tc>
          <w:tcPr>
            <w:tcW w:w="850" w:type="dxa"/>
            <w:tcBorders>
              <w:left w:val="single" w:sz="4" w:space="0" w:color="auto"/>
            </w:tcBorders>
          </w:tcPr>
          <w:p w:rsidR="00651AC5" w:rsidRPr="006C642D" w:rsidRDefault="00651AC5" w:rsidP="00643C58">
            <w:pPr>
              <w:jc w:val="center"/>
              <w:rPr>
                <w:b/>
              </w:rPr>
            </w:pPr>
            <w:r w:rsidRPr="006C642D">
              <w:rPr>
                <w:b/>
              </w:rPr>
              <w:t>0</w:t>
            </w:r>
          </w:p>
        </w:tc>
      </w:tr>
      <w:tr w:rsidR="00651AC5" w:rsidRPr="00133B51" w:rsidTr="00643C58">
        <w:tc>
          <w:tcPr>
            <w:tcW w:w="675" w:type="dxa"/>
          </w:tcPr>
          <w:p w:rsidR="00651AC5" w:rsidRPr="001826E7" w:rsidRDefault="00651AC5" w:rsidP="00643C58">
            <w:pPr>
              <w:jc w:val="center"/>
            </w:pPr>
            <w:r w:rsidRPr="001826E7">
              <w:t>1.1</w:t>
            </w:r>
          </w:p>
        </w:tc>
        <w:tc>
          <w:tcPr>
            <w:tcW w:w="1701" w:type="dxa"/>
          </w:tcPr>
          <w:p w:rsidR="00651AC5" w:rsidRPr="001826E7" w:rsidRDefault="00651AC5" w:rsidP="00643C58">
            <w:r w:rsidRPr="001826E7">
              <w:t>Мероприятие</w:t>
            </w:r>
          </w:p>
        </w:tc>
        <w:tc>
          <w:tcPr>
            <w:tcW w:w="3969" w:type="dxa"/>
          </w:tcPr>
          <w:p w:rsidR="00651AC5" w:rsidRPr="001826E7" w:rsidRDefault="00651AC5" w:rsidP="00643C58">
            <w:pPr>
              <w:jc w:val="both"/>
            </w:pPr>
            <w:r w:rsidRPr="001826E7">
              <w:t>Изготовление ПСД на строительство напорной линии канализационной сети для домов 36,38 по ул. Колганова</w:t>
            </w:r>
          </w:p>
        </w:tc>
        <w:tc>
          <w:tcPr>
            <w:tcW w:w="1134" w:type="dxa"/>
          </w:tcPr>
          <w:p w:rsidR="00651AC5" w:rsidRPr="001826E7" w:rsidRDefault="00651AC5" w:rsidP="00643C58">
            <w:pPr>
              <w:jc w:val="center"/>
            </w:pPr>
            <w:r w:rsidRPr="001826E7">
              <w:t>Единиц</w:t>
            </w:r>
          </w:p>
        </w:tc>
        <w:tc>
          <w:tcPr>
            <w:tcW w:w="993" w:type="dxa"/>
            <w:tcBorders>
              <w:left w:val="single" w:sz="4" w:space="0" w:color="auto"/>
              <w:right w:val="single" w:sz="4" w:space="0" w:color="auto"/>
            </w:tcBorders>
          </w:tcPr>
          <w:p w:rsidR="00651AC5" w:rsidRPr="004575CD" w:rsidRDefault="00651AC5" w:rsidP="00643C58">
            <w:pPr>
              <w:jc w:val="center"/>
            </w:pPr>
            <w:r w:rsidRPr="004575CD">
              <w:t>1</w:t>
            </w:r>
          </w:p>
        </w:tc>
        <w:tc>
          <w:tcPr>
            <w:tcW w:w="992" w:type="dxa"/>
            <w:tcBorders>
              <w:left w:val="single" w:sz="4" w:space="0" w:color="auto"/>
              <w:right w:val="single" w:sz="4" w:space="0" w:color="auto"/>
            </w:tcBorders>
          </w:tcPr>
          <w:p w:rsidR="00651AC5" w:rsidRPr="004575CD" w:rsidRDefault="00651AC5" w:rsidP="00643C58">
            <w:pPr>
              <w:jc w:val="center"/>
            </w:pPr>
            <w:r w:rsidRPr="004575CD">
              <w:t>0</w:t>
            </w:r>
          </w:p>
        </w:tc>
        <w:tc>
          <w:tcPr>
            <w:tcW w:w="850" w:type="dxa"/>
            <w:tcBorders>
              <w:left w:val="single" w:sz="4" w:space="0" w:color="auto"/>
            </w:tcBorders>
          </w:tcPr>
          <w:p w:rsidR="00651AC5" w:rsidRPr="004575CD" w:rsidRDefault="00651AC5" w:rsidP="00643C58">
            <w:pPr>
              <w:jc w:val="center"/>
            </w:pPr>
            <w:r w:rsidRPr="004575CD">
              <w:t>0</w:t>
            </w:r>
          </w:p>
        </w:tc>
      </w:tr>
      <w:tr w:rsidR="00651AC5" w:rsidRPr="00133B51" w:rsidTr="00643C58">
        <w:tc>
          <w:tcPr>
            <w:tcW w:w="675" w:type="dxa"/>
          </w:tcPr>
          <w:p w:rsidR="00651AC5" w:rsidRPr="001826E7" w:rsidRDefault="00651AC5" w:rsidP="00643C58">
            <w:pPr>
              <w:jc w:val="center"/>
            </w:pPr>
            <w:r w:rsidRPr="001826E7">
              <w:t>1.2</w:t>
            </w:r>
          </w:p>
        </w:tc>
        <w:tc>
          <w:tcPr>
            <w:tcW w:w="1701" w:type="dxa"/>
          </w:tcPr>
          <w:p w:rsidR="00651AC5" w:rsidRPr="001826E7" w:rsidRDefault="00651AC5" w:rsidP="00643C58">
            <w:r w:rsidRPr="001826E7">
              <w:t>Мероприятие</w:t>
            </w:r>
          </w:p>
        </w:tc>
        <w:tc>
          <w:tcPr>
            <w:tcW w:w="3969" w:type="dxa"/>
          </w:tcPr>
          <w:p w:rsidR="00651AC5" w:rsidRPr="001826E7" w:rsidRDefault="00651AC5" w:rsidP="00643C58">
            <w:pPr>
              <w:jc w:val="both"/>
            </w:pPr>
            <w:r w:rsidRPr="001826E7">
              <w:t>Мероприятия по ремонту участков канализационной сети микрорайона «Гора»</w:t>
            </w:r>
          </w:p>
        </w:tc>
        <w:tc>
          <w:tcPr>
            <w:tcW w:w="1134" w:type="dxa"/>
          </w:tcPr>
          <w:p w:rsidR="00651AC5" w:rsidRPr="001826E7" w:rsidRDefault="00651AC5" w:rsidP="00643C58">
            <w:pPr>
              <w:jc w:val="center"/>
            </w:pPr>
            <w:r w:rsidRPr="001826E7">
              <w:t>Единиц</w:t>
            </w:r>
          </w:p>
        </w:tc>
        <w:tc>
          <w:tcPr>
            <w:tcW w:w="993" w:type="dxa"/>
            <w:tcBorders>
              <w:left w:val="single" w:sz="4" w:space="0" w:color="auto"/>
              <w:right w:val="single" w:sz="4" w:space="0" w:color="auto"/>
            </w:tcBorders>
          </w:tcPr>
          <w:p w:rsidR="00651AC5" w:rsidRPr="004575CD" w:rsidRDefault="00651AC5" w:rsidP="00643C58">
            <w:pPr>
              <w:jc w:val="center"/>
            </w:pPr>
            <w:r w:rsidRPr="004575CD">
              <w:t>1</w:t>
            </w:r>
          </w:p>
        </w:tc>
        <w:tc>
          <w:tcPr>
            <w:tcW w:w="992" w:type="dxa"/>
            <w:tcBorders>
              <w:left w:val="single" w:sz="4" w:space="0" w:color="auto"/>
              <w:right w:val="single" w:sz="4" w:space="0" w:color="auto"/>
            </w:tcBorders>
          </w:tcPr>
          <w:p w:rsidR="00651AC5" w:rsidRPr="004575CD" w:rsidRDefault="00651AC5" w:rsidP="00643C58">
            <w:pPr>
              <w:jc w:val="center"/>
            </w:pPr>
            <w:r w:rsidRPr="004575CD">
              <w:t>0</w:t>
            </w:r>
          </w:p>
        </w:tc>
        <w:tc>
          <w:tcPr>
            <w:tcW w:w="850" w:type="dxa"/>
            <w:tcBorders>
              <w:left w:val="single" w:sz="4" w:space="0" w:color="auto"/>
            </w:tcBorders>
          </w:tcPr>
          <w:p w:rsidR="00651AC5" w:rsidRPr="004575CD" w:rsidRDefault="00651AC5" w:rsidP="00643C58">
            <w:pPr>
              <w:jc w:val="center"/>
            </w:pPr>
            <w:r w:rsidRPr="004575CD">
              <w:t>0</w:t>
            </w:r>
          </w:p>
        </w:tc>
      </w:tr>
      <w:tr w:rsidR="00651AC5" w:rsidRPr="00133B51" w:rsidTr="00643C58">
        <w:trPr>
          <w:trHeight w:val="473"/>
        </w:trPr>
        <w:tc>
          <w:tcPr>
            <w:tcW w:w="675" w:type="dxa"/>
          </w:tcPr>
          <w:p w:rsidR="00651AC5" w:rsidRPr="006C642D" w:rsidRDefault="00651AC5" w:rsidP="00643C58">
            <w:pPr>
              <w:jc w:val="center"/>
              <w:rPr>
                <w:b/>
              </w:rPr>
            </w:pPr>
            <w:r w:rsidRPr="006C642D">
              <w:rPr>
                <w:b/>
              </w:rPr>
              <w:t>2.0</w:t>
            </w:r>
          </w:p>
        </w:tc>
        <w:tc>
          <w:tcPr>
            <w:tcW w:w="1701" w:type="dxa"/>
          </w:tcPr>
          <w:p w:rsidR="00651AC5" w:rsidRPr="006C642D" w:rsidRDefault="00651AC5" w:rsidP="00643C58">
            <w:pPr>
              <w:rPr>
                <w:b/>
              </w:rPr>
            </w:pPr>
            <w:r w:rsidRPr="006C642D">
              <w:rPr>
                <w:b/>
              </w:rPr>
              <w:t>Основное мероприятие</w:t>
            </w:r>
          </w:p>
        </w:tc>
        <w:tc>
          <w:tcPr>
            <w:tcW w:w="3969" w:type="dxa"/>
          </w:tcPr>
          <w:p w:rsidR="00651AC5" w:rsidRPr="006C642D" w:rsidRDefault="00651AC5" w:rsidP="00643C58">
            <w:pPr>
              <w:jc w:val="both"/>
              <w:rPr>
                <w:b/>
              </w:rPr>
            </w:pPr>
            <w:r w:rsidRPr="006C642D">
              <w:rPr>
                <w:b/>
              </w:rPr>
              <w:t xml:space="preserve"> Изготовление ПСД на строительство канализационной сети для домов по ул.Колганова 36,38.</w:t>
            </w:r>
          </w:p>
        </w:tc>
        <w:tc>
          <w:tcPr>
            <w:tcW w:w="1134" w:type="dxa"/>
          </w:tcPr>
          <w:p w:rsidR="00651AC5" w:rsidRPr="006C642D" w:rsidRDefault="00651AC5" w:rsidP="00643C58">
            <w:pPr>
              <w:jc w:val="center"/>
              <w:rPr>
                <w:b/>
              </w:rPr>
            </w:pPr>
            <w:r w:rsidRPr="006C642D">
              <w:rPr>
                <w:b/>
              </w:rPr>
              <w:t>Единиц</w:t>
            </w:r>
          </w:p>
        </w:tc>
        <w:tc>
          <w:tcPr>
            <w:tcW w:w="993" w:type="dxa"/>
            <w:tcBorders>
              <w:left w:val="single" w:sz="4" w:space="0" w:color="auto"/>
              <w:right w:val="single" w:sz="4" w:space="0" w:color="auto"/>
            </w:tcBorders>
          </w:tcPr>
          <w:p w:rsidR="00651AC5" w:rsidRPr="006C642D" w:rsidRDefault="00651AC5" w:rsidP="00643C58">
            <w:pPr>
              <w:jc w:val="center"/>
              <w:rPr>
                <w:b/>
              </w:rPr>
            </w:pPr>
            <w:r w:rsidRPr="006C642D">
              <w:rPr>
                <w:b/>
              </w:rPr>
              <w:t>1</w:t>
            </w:r>
          </w:p>
        </w:tc>
        <w:tc>
          <w:tcPr>
            <w:tcW w:w="992" w:type="dxa"/>
            <w:tcBorders>
              <w:left w:val="single" w:sz="4" w:space="0" w:color="auto"/>
              <w:right w:val="single" w:sz="4" w:space="0" w:color="auto"/>
            </w:tcBorders>
          </w:tcPr>
          <w:p w:rsidR="00651AC5" w:rsidRPr="006C642D" w:rsidRDefault="00651AC5" w:rsidP="00643C58">
            <w:pPr>
              <w:jc w:val="center"/>
              <w:rPr>
                <w:b/>
              </w:rPr>
            </w:pPr>
            <w:r w:rsidRPr="006C642D">
              <w:rPr>
                <w:b/>
              </w:rPr>
              <w:t>0</w:t>
            </w:r>
          </w:p>
        </w:tc>
        <w:tc>
          <w:tcPr>
            <w:tcW w:w="850" w:type="dxa"/>
            <w:tcBorders>
              <w:left w:val="single" w:sz="4" w:space="0" w:color="auto"/>
            </w:tcBorders>
          </w:tcPr>
          <w:p w:rsidR="00651AC5" w:rsidRPr="006C642D" w:rsidRDefault="00651AC5" w:rsidP="00643C58">
            <w:pPr>
              <w:jc w:val="center"/>
              <w:rPr>
                <w:b/>
              </w:rPr>
            </w:pPr>
            <w:r w:rsidRPr="006C642D">
              <w:rPr>
                <w:b/>
              </w:rPr>
              <w:t>0</w:t>
            </w:r>
          </w:p>
        </w:tc>
      </w:tr>
      <w:tr w:rsidR="00651AC5" w:rsidRPr="00133B51" w:rsidTr="00643C58">
        <w:trPr>
          <w:trHeight w:val="706"/>
        </w:trPr>
        <w:tc>
          <w:tcPr>
            <w:tcW w:w="675" w:type="dxa"/>
          </w:tcPr>
          <w:p w:rsidR="00651AC5" w:rsidRPr="008B33EB" w:rsidRDefault="00651AC5" w:rsidP="00643C58">
            <w:pPr>
              <w:ind w:left="-142" w:right="-108"/>
              <w:jc w:val="center"/>
            </w:pPr>
            <w:r w:rsidRPr="008B33EB">
              <w:t>2.1</w:t>
            </w:r>
          </w:p>
        </w:tc>
        <w:tc>
          <w:tcPr>
            <w:tcW w:w="1701" w:type="dxa"/>
          </w:tcPr>
          <w:p w:rsidR="00651AC5" w:rsidRPr="008B33EB" w:rsidRDefault="00651AC5" w:rsidP="00643C58">
            <w:r w:rsidRPr="008B33EB">
              <w:t>Мероприятие</w:t>
            </w:r>
          </w:p>
        </w:tc>
        <w:tc>
          <w:tcPr>
            <w:tcW w:w="3969" w:type="dxa"/>
          </w:tcPr>
          <w:p w:rsidR="00651AC5" w:rsidRPr="008B33EB" w:rsidRDefault="00651AC5" w:rsidP="00643C58">
            <w:pPr>
              <w:jc w:val="both"/>
            </w:pPr>
            <w:r w:rsidRPr="008B33EB">
              <w:t>Изготовление ПСД на строительство канализационной сети для домов по ул.Колганова 36,38</w:t>
            </w:r>
          </w:p>
        </w:tc>
        <w:tc>
          <w:tcPr>
            <w:tcW w:w="1134" w:type="dxa"/>
          </w:tcPr>
          <w:p w:rsidR="00651AC5" w:rsidRPr="008B33EB" w:rsidRDefault="00651AC5" w:rsidP="00643C58">
            <w:pPr>
              <w:jc w:val="center"/>
            </w:pPr>
            <w:r w:rsidRPr="008B33EB">
              <w:t>Единиц</w:t>
            </w:r>
          </w:p>
        </w:tc>
        <w:tc>
          <w:tcPr>
            <w:tcW w:w="993" w:type="dxa"/>
            <w:tcBorders>
              <w:left w:val="single" w:sz="4" w:space="0" w:color="auto"/>
              <w:right w:val="single" w:sz="4" w:space="0" w:color="auto"/>
            </w:tcBorders>
          </w:tcPr>
          <w:p w:rsidR="00651AC5" w:rsidRPr="008B33EB" w:rsidRDefault="00651AC5" w:rsidP="00643C58">
            <w:pPr>
              <w:jc w:val="center"/>
            </w:pPr>
            <w:r w:rsidRPr="008B33EB">
              <w:t>1</w:t>
            </w:r>
          </w:p>
        </w:tc>
        <w:tc>
          <w:tcPr>
            <w:tcW w:w="992" w:type="dxa"/>
            <w:tcBorders>
              <w:left w:val="single" w:sz="4" w:space="0" w:color="auto"/>
              <w:right w:val="single" w:sz="4" w:space="0" w:color="auto"/>
            </w:tcBorders>
          </w:tcPr>
          <w:p w:rsidR="00651AC5" w:rsidRPr="008B33EB" w:rsidRDefault="00651AC5" w:rsidP="00643C58">
            <w:pPr>
              <w:jc w:val="center"/>
            </w:pPr>
            <w:r w:rsidRPr="008B33EB">
              <w:t>0</w:t>
            </w:r>
          </w:p>
        </w:tc>
        <w:tc>
          <w:tcPr>
            <w:tcW w:w="850" w:type="dxa"/>
            <w:tcBorders>
              <w:left w:val="single" w:sz="4" w:space="0" w:color="auto"/>
            </w:tcBorders>
          </w:tcPr>
          <w:p w:rsidR="00651AC5" w:rsidRPr="008B33EB" w:rsidRDefault="00651AC5" w:rsidP="00643C58">
            <w:pPr>
              <w:jc w:val="center"/>
            </w:pPr>
            <w:r w:rsidRPr="008B33EB">
              <w:t>0</w:t>
            </w:r>
          </w:p>
        </w:tc>
      </w:tr>
      <w:tr w:rsidR="00651AC5" w:rsidRPr="00133B51" w:rsidTr="00643C58">
        <w:trPr>
          <w:trHeight w:val="405"/>
        </w:trPr>
        <w:tc>
          <w:tcPr>
            <w:tcW w:w="675" w:type="dxa"/>
          </w:tcPr>
          <w:p w:rsidR="00651AC5" w:rsidRPr="006C642D" w:rsidRDefault="00651AC5" w:rsidP="00643C58">
            <w:pPr>
              <w:jc w:val="center"/>
              <w:rPr>
                <w:b/>
              </w:rPr>
            </w:pPr>
            <w:r w:rsidRPr="006C642D">
              <w:rPr>
                <w:b/>
              </w:rPr>
              <w:t>3.0</w:t>
            </w:r>
          </w:p>
        </w:tc>
        <w:tc>
          <w:tcPr>
            <w:tcW w:w="1701" w:type="dxa"/>
          </w:tcPr>
          <w:p w:rsidR="00651AC5" w:rsidRPr="006C642D" w:rsidRDefault="00651AC5" w:rsidP="00643C58">
            <w:pPr>
              <w:rPr>
                <w:b/>
              </w:rPr>
            </w:pPr>
            <w:r w:rsidRPr="006C642D">
              <w:rPr>
                <w:b/>
              </w:rPr>
              <w:t>Основное мероприятие</w:t>
            </w:r>
          </w:p>
        </w:tc>
        <w:tc>
          <w:tcPr>
            <w:tcW w:w="3969" w:type="dxa"/>
          </w:tcPr>
          <w:p w:rsidR="00651AC5" w:rsidRPr="006C642D" w:rsidRDefault="00651AC5" w:rsidP="00643C58">
            <w:pPr>
              <w:rPr>
                <w:b/>
              </w:rPr>
            </w:pPr>
            <w:r w:rsidRPr="006C642D">
              <w:rPr>
                <w:b/>
              </w:rPr>
              <w:t>Выполнение работ по актуализации схемы теплоснабжения  г.Комсомольск на период 2015-2026 гг.</w:t>
            </w:r>
          </w:p>
        </w:tc>
        <w:tc>
          <w:tcPr>
            <w:tcW w:w="1134" w:type="dxa"/>
          </w:tcPr>
          <w:p w:rsidR="00651AC5" w:rsidRPr="006C642D" w:rsidRDefault="00651AC5" w:rsidP="00643C58">
            <w:pPr>
              <w:ind w:left="-108" w:right="-108"/>
              <w:jc w:val="center"/>
              <w:rPr>
                <w:b/>
              </w:rPr>
            </w:pPr>
            <w:r w:rsidRPr="006C642D">
              <w:rPr>
                <w:b/>
              </w:rPr>
              <w:t>Единиц</w:t>
            </w:r>
          </w:p>
        </w:tc>
        <w:tc>
          <w:tcPr>
            <w:tcW w:w="993" w:type="dxa"/>
            <w:tcBorders>
              <w:left w:val="single" w:sz="4" w:space="0" w:color="auto"/>
              <w:right w:val="single" w:sz="4" w:space="0" w:color="auto"/>
            </w:tcBorders>
          </w:tcPr>
          <w:p w:rsidR="00651AC5" w:rsidRPr="006C642D" w:rsidRDefault="00651AC5" w:rsidP="00643C58">
            <w:pPr>
              <w:jc w:val="center"/>
              <w:rPr>
                <w:b/>
              </w:rPr>
            </w:pPr>
            <w:r w:rsidRPr="006C642D">
              <w:rPr>
                <w:b/>
              </w:rPr>
              <w:t>1</w:t>
            </w:r>
          </w:p>
        </w:tc>
        <w:tc>
          <w:tcPr>
            <w:tcW w:w="992" w:type="dxa"/>
            <w:tcBorders>
              <w:left w:val="single" w:sz="4" w:space="0" w:color="auto"/>
              <w:right w:val="single" w:sz="4" w:space="0" w:color="auto"/>
            </w:tcBorders>
          </w:tcPr>
          <w:p w:rsidR="00651AC5" w:rsidRPr="006C642D" w:rsidRDefault="00651AC5" w:rsidP="00643C58">
            <w:pPr>
              <w:jc w:val="center"/>
              <w:rPr>
                <w:b/>
              </w:rPr>
            </w:pPr>
            <w:r w:rsidRPr="006C642D">
              <w:rPr>
                <w:b/>
              </w:rPr>
              <w:t>0</w:t>
            </w:r>
          </w:p>
        </w:tc>
        <w:tc>
          <w:tcPr>
            <w:tcW w:w="850" w:type="dxa"/>
            <w:tcBorders>
              <w:left w:val="single" w:sz="4" w:space="0" w:color="auto"/>
            </w:tcBorders>
          </w:tcPr>
          <w:p w:rsidR="00651AC5" w:rsidRPr="006C642D" w:rsidRDefault="00651AC5" w:rsidP="00643C58">
            <w:pPr>
              <w:jc w:val="center"/>
              <w:rPr>
                <w:b/>
              </w:rPr>
            </w:pPr>
            <w:r w:rsidRPr="006C642D">
              <w:rPr>
                <w:b/>
              </w:rPr>
              <w:t>0</w:t>
            </w:r>
          </w:p>
        </w:tc>
      </w:tr>
      <w:tr w:rsidR="00651AC5" w:rsidRPr="00133B51" w:rsidTr="00643C58">
        <w:trPr>
          <w:trHeight w:val="843"/>
        </w:trPr>
        <w:tc>
          <w:tcPr>
            <w:tcW w:w="675" w:type="dxa"/>
          </w:tcPr>
          <w:p w:rsidR="00651AC5" w:rsidRPr="004575CD" w:rsidRDefault="00651AC5" w:rsidP="00643C58">
            <w:pPr>
              <w:ind w:left="-142" w:right="-108"/>
              <w:jc w:val="center"/>
            </w:pPr>
            <w:r w:rsidRPr="004575CD">
              <w:t>3.1</w:t>
            </w:r>
          </w:p>
        </w:tc>
        <w:tc>
          <w:tcPr>
            <w:tcW w:w="1701" w:type="dxa"/>
          </w:tcPr>
          <w:p w:rsidR="00651AC5" w:rsidRPr="004575CD" w:rsidRDefault="00651AC5" w:rsidP="00643C58">
            <w:pPr>
              <w:ind w:left="-108" w:right="-108"/>
              <w:jc w:val="center"/>
            </w:pPr>
            <w:r w:rsidRPr="004575CD">
              <w:t>Мероприятие</w:t>
            </w:r>
          </w:p>
        </w:tc>
        <w:tc>
          <w:tcPr>
            <w:tcW w:w="3969" w:type="dxa"/>
          </w:tcPr>
          <w:p w:rsidR="00651AC5" w:rsidRPr="004575CD" w:rsidRDefault="00651AC5" w:rsidP="00643C58">
            <w:r w:rsidRPr="004575CD">
              <w:t>Выполнение работ по актуализации схемы теплоснабжения г.Комсомольск на период 2015-2026 гг.</w:t>
            </w:r>
          </w:p>
        </w:tc>
        <w:tc>
          <w:tcPr>
            <w:tcW w:w="1134" w:type="dxa"/>
          </w:tcPr>
          <w:p w:rsidR="00651AC5" w:rsidRPr="00012E1C" w:rsidRDefault="00651AC5" w:rsidP="00643C58">
            <w:pPr>
              <w:ind w:left="-108" w:right="-108"/>
              <w:jc w:val="center"/>
            </w:pPr>
            <w:r w:rsidRPr="00012E1C">
              <w:t>Единиц</w:t>
            </w:r>
          </w:p>
        </w:tc>
        <w:tc>
          <w:tcPr>
            <w:tcW w:w="993" w:type="dxa"/>
            <w:tcBorders>
              <w:left w:val="single" w:sz="4" w:space="0" w:color="auto"/>
              <w:right w:val="single" w:sz="4" w:space="0" w:color="auto"/>
            </w:tcBorders>
          </w:tcPr>
          <w:p w:rsidR="00651AC5" w:rsidRPr="004575CD" w:rsidRDefault="00651AC5" w:rsidP="00643C58">
            <w:pPr>
              <w:jc w:val="center"/>
            </w:pPr>
            <w:r w:rsidRPr="004575CD">
              <w:t>1</w:t>
            </w:r>
          </w:p>
        </w:tc>
        <w:tc>
          <w:tcPr>
            <w:tcW w:w="992" w:type="dxa"/>
            <w:tcBorders>
              <w:left w:val="single" w:sz="4" w:space="0" w:color="auto"/>
              <w:right w:val="single" w:sz="4" w:space="0" w:color="auto"/>
            </w:tcBorders>
          </w:tcPr>
          <w:p w:rsidR="00651AC5" w:rsidRPr="004575CD" w:rsidRDefault="00651AC5" w:rsidP="00643C58">
            <w:pPr>
              <w:jc w:val="center"/>
            </w:pPr>
            <w:r w:rsidRPr="004575CD">
              <w:t>0</w:t>
            </w:r>
          </w:p>
        </w:tc>
        <w:tc>
          <w:tcPr>
            <w:tcW w:w="850" w:type="dxa"/>
            <w:tcBorders>
              <w:left w:val="single" w:sz="4" w:space="0" w:color="auto"/>
            </w:tcBorders>
          </w:tcPr>
          <w:p w:rsidR="00651AC5" w:rsidRPr="004575CD" w:rsidRDefault="00651AC5" w:rsidP="00643C58">
            <w:pPr>
              <w:jc w:val="center"/>
            </w:pPr>
            <w:r w:rsidRPr="004575CD">
              <w:t>0</w:t>
            </w:r>
          </w:p>
        </w:tc>
      </w:tr>
      <w:tr w:rsidR="00651AC5" w:rsidRPr="00133B51" w:rsidTr="00643C58">
        <w:trPr>
          <w:trHeight w:val="694"/>
        </w:trPr>
        <w:tc>
          <w:tcPr>
            <w:tcW w:w="675" w:type="dxa"/>
          </w:tcPr>
          <w:p w:rsidR="00651AC5" w:rsidRPr="006C642D" w:rsidRDefault="00651AC5" w:rsidP="00643C58">
            <w:pPr>
              <w:ind w:left="-142" w:right="-108"/>
              <w:jc w:val="center"/>
              <w:rPr>
                <w:b/>
              </w:rPr>
            </w:pPr>
            <w:r w:rsidRPr="006C642D">
              <w:rPr>
                <w:b/>
              </w:rPr>
              <w:lastRenderedPageBreak/>
              <w:t>4.0</w:t>
            </w:r>
          </w:p>
        </w:tc>
        <w:tc>
          <w:tcPr>
            <w:tcW w:w="1701" w:type="dxa"/>
          </w:tcPr>
          <w:p w:rsidR="00651AC5" w:rsidRPr="00A90A56" w:rsidRDefault="00651AC5" w:rsidP="00643C58">
            <w:pPr>
              <w:rPr>
                <w:b/>
              </w:rPr>
            </w:pPr>
            <w:r w:rsidRPr="00A90A56">
              <w:rPr>
                <w:b/>
              </w:rPr>
              <w:t>Основное мероприятие</w:t>
            </w:r>
          </w:p>
        </w:tc>
        <w:tc>
          <w:tcPr>
            <w:tcW w:w="3969" w:type="dxa"/>
          </w:tcPr>
          <w:p w:rsidR="00651AC5" w:rsidRPr="00A90A56" w:rsidRDefault="00651AC5" w:rsidP="00643C58">
            <w:pPr>
              <w:jc w:val="both"/>
              <w:rPr>
                <w:b/>
              </w:rPr>
            </w:pPr>
            <w:r w:rsidRPr="00A90A56">
              <w:rPr>
                <w:b/>
              </w:rPr>
              <w:t xml:space="preserve"> Капитальный ремонт артезианской скважины №9 с КЭА по адресу: г. Комсомольск, пер. Вокзальный</w:t>
            </w:r>
          </w:p>
        </w:tc>
        <w:tc>
          <w:tcPr>
            <w:tcW w:w="1134" w:type="dxa"/>
          </w:tcPr>
          <w:p w:rsidR="00651AC5" w:rsidRPr="006C642D" w:rsidRDefault="00651AC5" w:rsidP="00643C58">
            <w:pPr>
              <w:ind w:left="-108" w:right="-108"/>
              <w:jc w:val="center"/>
              <w:rPr>
                <w:b/>
              </w:rPr>
            </w:pPr>
            <w:r w:rsidRPr="006C642D">
              <w:rPr>
                <w:b/>
              </w:rPr>
              <w:t>Единиц</w:t>
            </w:r>
          </w:p>
        </w:tc>
        <w:tc>
          <w:tcPr>
            <w:tcW w:w="993" w:type="dxa"/>
            <w:tcBorders>
              <w:left w:val="single" w:sz="4" w:space="0" w:color="auto"/>
              <w:right w:val="single" w:sz="4" w:space="0" w:color="auto"/>
            </w:tcBorders>
          </w:tcPr>
          <w:p w:rsidR="00651AC5" w:rsidRPr="006C642D" w:rsidRDefault="00651AC5" w:rsidP="00643C58">
            <w:pPr>
              <w:jc w:val="center"/>
              <w:rPr>
                <w:b/>
              </w:rPr>
            </w:pPr>
            <w:r w:rsidRPr="006C642D">
              <w:rPr>
                <w:b/>
              </w:rPr>
              <w:t>1</w:t>
            </w:r>
          </w:p>
        </w:tc>
        <w:tc>
          <w:tcPr>
            <w:tcW w:w="992" w:type="dxa"/>
            <w:tcBorders>
              <w:left w:val="single" w:sz="4" w:space="0" w:color="auto"/>
              <w:right w:val="single" w:sz="4" w:space="0" w:color="auto"/>
            </w:tcBorders>
          </w:tcPr>
          <w:p w:rsidR="00651AC5" w:rsidRPr="006C642D" w:rsidRDefault="00651AC5" w:rsidP="00643C58">
            <w:pPr>
              <w:jc w:val="center"/>
              <w:rPr>
                <w:b/>
              </w:rPr>
            </w:pPr>
            <w:r w:rsidRPr="006C642D">
              <w:rPr>
                <w:b/>
              </w:rPr>
              <w:t>0</w:t>
            </w:r>
          </w:p>
        </w:tc>
        <w:tc>
          <w:tcPr>
            <w:tcW w:w="850" w:type="dxa"/>
            <w:tcBorders>
              <w:left w:val="single" w:sz="4" w:space="0" w:color="auto"/>
            </w:tcBorders>
          </w:tcPr>
          <w:p w:rsidR="00651AC5" w:rsidRPr="006C642D" w:rsidRDefault="00651AC5" w:rsidP="00643C58">
            <w:pPr>
              <w:jc w:val="center"/>
              <w:rPr>
                <w:b/>
              </w:rPr>
            </w:pPr>
            <w:r w:rsidRPr="006C642D">
              <w:rPr>
                <w:b/>
              </w:rPr>
              <w:t>0</w:t>
            </w:r>
          </w:p>
        </w:tc>
      </w:tr>
      <w:tr w:rsidR="00651AC5" w:rsidRPr="00133B51" w:rsidTr="00643C58">
        <w:trPr>
          <w:trHeight w:val="704"/>
        </w:trPr>
        <w:tc>
          <w:tcPr>
            <w:tcW w:w="675" w:type="dxa"/>
          </w:tcPr>
          <w:p w:rsidR="00651AC5" w:rsidRPr="004575CD" w:rsidRDefault="00651AC5" w:rsidP="00643C58">
            <w:pPr>
              <w:ind w:left="-142" w:right="-108"/>
              <w:jc w:val="center"/>
            </w:pPr>
            <w:r w:rsidRPr="004575CD">
              <w:t>4.1</w:t>
            </w:r>
          </w:p>
        </w:tc>
        <w:tc>
          <w:tcPr>
            <w:tcW w:w="1701" w:type="dxa"/>
          </w:tcPr>
          <w:p w:rsidR="00651AC5" w:rsidRPr="004575CD" w:rsidRDefault="00651AC5" w:rsidP="00643C58">
            <w:r w:rsidRPr="004575CD">
              <w:t>Мероприятие</w:t>
            </w:r>
          </w:p>
        </w:tc>
        <w:tc>
          <w:tcPr>
            <w:tcW w:w="3969" w:type="dxa"/>
          </w:tcPr>
          <w:p w:rsidR="00651AC5" w:rsidRPr="004575CD" w:rsidRDefault="00651AC5" w:rsidP="00643C58">
            <w:pPr>
              <w:jc w:val="both"/>
            </w:pPr>
            <w:r>
              <w:t>Капитальный ремонт</w:t>
            </w:r>
            <w:r w:rsidRPr="004575CD">
              <w:t xml:space="preserve"> артезианской скважины №9 с КЭА по адресу: г. Комсомольск, пер. Вокзальный</w:t>
            </w:r>
          </w:p>
        </w:tc>
        <w:tc>
          <w:tcPr>
            <w:tcW w:w="1134" w:type="dxa"/>
          </w:tcPr>
          <w:p w:rsidR="00651AC5" w:rsidRPr="00012E1C" w:rsidRDefault="00651AC5" w:rsidP="00643C58">
            <w:pPr>
              <w:ind w:left="-108" w:right="-108"/>
              <w:jc w:val="center"/>
            </w:pPr>
            <w:r w:rsidRPr="00012E1C">
              <w:t>Единиц</w:t>
            </w:r>
          </w:p>
        </w:tc>
        <w:tc>
          <w:tcPr>
            <w:tcW w:w="993" w:type="dxa"/>
            <w:tcBorders>
              <w:left w:val="single" w:sz="4" w:space="0" w:color="auto"/>
              <w:right w:val="single" w:sz="4" w:space="0" w:color="auto"/>
            </w:tcBorders>
          </w:tcPr>
          <w:p w:rsidR="00651AC5" w:rsidRPr="004575CD" w:rsidRDefault="00651AC5" w:rsidP="00643C58">
            <w:pPr>
              <w:jc w:val="center"/>
            </w:pPr>
            <w:r w:rsidRPr="004575CD">
              <w:t>1</w:t>
            </w:r>
          </w:p>
        </w:tc>
        <w:tc>
          <w:tcPr>
            <w:tcW w:w="992" w:type="dxa"/>
            <w:tcBorders>
              <w:left w:val="single" w:sz="4" w:space="0" w:color="auto"/>
              <w:right w:val="single" w:sz="4" w:space="0" w:color="auto"/>
            </w:tcBorders>
          </w:tcPr>
          <w:p w:rsidR="00651AC5" w:rsidRPr="004575CD" w:rsidRDefault="00651AC5" w:rsidP="00643C58">
            <w:pPr>
              <w:jc w:val="center"/>
            </w:pPr>
            <w:r w:rsidRPr="004575CD">
              <w:t>0</w:t>
            </w:r>
          </w:p>
        </w:tc>
        <w:tc>
          <w:tcPr>
            <w:tcW w:w="850" w:type="dxa"/>
            <w:tcBorders>
              <w:left w:val="single" w:sz="4" w:space="0" w:color="auto"/>
            </w:tcBorders>
          </w:tcPr>
          <w:p w:rsidR="00651AC5" w:rsidRPr="004575CD" w:rsidRDefault="00651AC5" w:rsidP="00643C58">
            <w:pPr>
              <w:jc w:val="center"/>
            </w:pPr>
            <w:r w:rsidRPr="004575CD">
              <w:t>0</w:t>
            </w:r>
          </w:p>
        </w:tc>
      </w:tr>
      <w:tr w:rsidR="00651AC5" w:rsidRPr="00133B51" w:rsidTr="00643C58">
        <w:trPr>
          <w:trHeight w:val="704"/>
        </w:trPr>
        <w:tc>
          <w:tcPr>
            <w:tcW w:w="675" w:type="dxa"/>
          </w:tcPr>
          <w:p w:rsidR="00651AC5" w:rsidRPr="00012E1C" w:rsidRDefault="00651AC5" w:rsidP="00643C58">
            <w:pPr>
              <w:ind w:left="-142" w:right="-108"/>
              <w:jc w:val="center"/>
            </w:pPr>
            <w:r w:rsidRPr="00012E1C">
              <w:t>5.0</w:t>
            </w:r>
          </w:p>
        </w:tc>
        <w:tc>
          <w:tcPr>
            <w:tcW w:w="1701" w:type="dxa"/>
          </w:tcPr>
          <w:p w:rsidR="00651AC5" w:rsidRPr="00012E1C" w:rsidRDefault="00651AC5" w:rsidP="00643C58">
            <w:r w:rsidRPr="00012E1C">
              <w:t>Основное мероприятие</w:t>
            </w:r>
          </w:p>
        </w:tc>
        <w:tc>
          <w:tcPr>
            <w:tcW w:w="3969" w:type="dxa"/>
          </w:tcPr>
          <w:p w:rsidR="00651AC5" w:rsidRPr="00012E1C" w:rsidRDefault="00651AC5" w:rsidP="00643C58">
            <w:pPr>
              <w:jc w:val="both"/>
            </w:pPr>
            <w:r w:rsidRPr="00012E1C">
              <w:t>Прочие мероприятия по организации в границах Комсомольского городского поселения электро-, тепло-, газо-, водоснабжения населения и водоотведения</w:t>
            </w:r>
          </w:p>
        </w:tc>
        <w:tc>
          <w:tcPr>
            <w:tcW w:w="1134" w:type="dxa"/>
          </w:tcPr>
          <w:p w:rsidR="00651AC5" w:rsidRPr="00012E1C" w:rsidRDefault="00651AC5" w:rsidP="00643C58">
            <w:pPr>
              <w:ind w:left="-108" w:right="-108"/>
              <w:jc w:val="center"/>
            </w:pPr>
            <w:r w:rsidRPr="00012E1C">
              <w:t>Единиц</w:t>
            </w:r>
          </w:p>
        </w:tc>
        <w:tc>
          <w:tcPr>
            <w:tcW w:w="993" w:type="dxa"/>
            <w:tcBorders>
              <w:left w:val="single" w:sz="4" w:space="0" w:color="auto"/>
              <w:right w:val="single" w:sz="4" w:space="0" w:color="auto"/>
            </w:tcBorders>
          </w:tcPr>
          <w:p w:rsidR="00651AC5" w:rsidRPr="00133B51" w:rsidRDefault="00651AC5" w:rsidP="00643C58">
            <w:pPr>
              <w:jc w:val="center"/>
              <w:rPr>
                <w:b/>
              </w:rPr>
            </w:pPr>
            <w:r w:rsidRPr="00133B51">
              <w:rPr>
                <w:b/>
              </w:rPr>
              <w:t>1</w:t>
            </w:r>
          </w:p>
        </w:tc>
        <w:tc>
          <w:tcPr>
            <w:tcW w:w="992" w:type="dxa"/>
            <w:tcBorders>
              <w:left w:val="single" w:sz="4" w:space="0" w:color="auto"/>
              <w:right w:val="single" w:sz="4" w:space="0" w:color="auto"/>
            </w:tcBorders>
          </w:tcPr>
          <w:p w:rsidR="00651AC5" w:rsidRPr="00133B51" w:rsidRDefault="00651AC5" w:rsidP="00643C58">
            <w:pPr>
              <w:jc w:val="center"/>
              <w:rPr>
                <w:b/>
              </w:rPr>
            </w:pPr>
            <w:r w:rsidRPr="00133B51">
              <w:rPr>
                <w:b/>
              </w:rPr>
              <w:t>0</w:t>
            </w:r>
          </w:p>
        </w:tc>
        <w:tc>
          <w:tcPr>
            <w:tcW w:w="850" w:type="dxa"/>
            <w:tcBorders>
              <w:left w:val="single" w:sz="4" w:space="0" w:color="auto"/>
            </w:tcBorders>
          </w:tcPr>
          <w:p w:rsidR="00651AC5" w:rsidRPr="00133B51" w:rsidRDefault="00651AC5" w:rsidP="00643C58">
            <w:pPr>
              <w:jc w:val="center"/>
              <w:rPr>
                <w:b/>
              </w:rPr>
            </w:pPr>
            <w:r w:rsidRPr="00133B51">
              <w:rPr>
                <w:b/>
              </w:rPr>
              <w:t>0</w:t>
            </w:r>
          </w:p>
        </w:tc>
      </w:tr>
      <w:tr w:rsidR="00651AC5" w:rsidRPr="00133B51" w:rsidTr="00643C58">
        <w:trPr>
          <w:trHeight w:val="704"/>
        </w:trPr>
        <w:tc>
          <w:tcPr>
            <w:tcW w:w="675" w:type="dxa"/>
          </w:tcPr>
          <w:p w:rsidR="00651AC5" w:rsidRPr="00012E1C" w:rsidRDefault="00651AC5" w:rsidP="00643C58">
            <w:pPr>
              <w:ind w:left="-142" w:right="-108"/>
              <w:jc w:val="center"/>
            </w:pPr>
            <w:r w:rsidRPr="00012E1C">
              <w:t>5.1</w:t>
            </w:r>
          </w:p>
        </w:tc>
        <w:tc>
          <w:tcPr>
            <w:tcW w:w="1701" w:type="dxa"/>
          </w:tcPr>
          <w:p w:rsidR="00651AC5" w:rsidRPr="00012E1C" w:rsidRDefault="00651AC5" w:rsidP="00643C58">
            <w:r w:rsidRPr="00012E1C">
              <w:t>Мероприятие</w:t>
            </w:r>
          </w:p>
        </w:tc>
        <w:tc>
          <w:tcPr>
            <w:tcW w:w="3969" w:type="dxa"/>
          </w:tcPr>
          <w:p w:rsidR="00651AC5" w:rsidRPr="00012E1C" w:rsidRDefault="00651AC5" w:rsidP="00643C58">
            <w:pPr>
              <w:jc w:val="both"/>
            </w:pPr>
            <w:r w:rsidRPr="00012E1C">
              <w:t>Присоединение дома №17 по ул. Чайковского к сети водоотведения (1,2 подъезд)</w:t>
            </w:r>
          </w:p>
        </w:tc>
        <w:tc>
          <w:tcPr>
            <w:tcW w:w="1134" w:type="dxa"/>
          </w:tcPr>
          <w:p w:rsidR="00651AC5" w:rsidRPr="00012E1C" w:rsidRDefault="00651AC5" w:rsidP="00643C58">
            <w:pPr>
              <w:ind w:left="-108" w:right="-108"/>
              <w:jc w:val="center"/>
            </w:pPr>
            <w:r w:rsidRPr="00012E1C">
              <w:t>Единиц</w:t>
            </w:r>
          </w:p>
        </w:tc>
        <w:tc>
          <w:tcPr>
            <w:tcW w:w="993" w:type="dxa"/>
            <w:tcBorders>
              <w:left w:val="single" w:sz="4" w:space="0" w:color="auto"/>
              <w:right w:val="single" w:sz="4" w:space="0" w:color="auto"/>
            </w:tcBorders>
          </w:tcPr>
          <w:p w:rsidR="00651AC5" w:rsidRPr="00133B51" w:rsidRDefault="00651AC5" w:rsidP="00643C58">
            <w:pPr>
              <w:jc w:val="center"/>
              <w:rPr>
                <w:b/>
              </w:rPr>
            </w:pPr>
            <w:r w:rsidRPr="00133B51">
              <w:rPr>
                <w:b/>
              </w:rPr>
              <w:t>1</w:t>
            </w:r>
          </w:p>
        </w:tc>
        <w:tc>
          <w:tcPr>
            <w:tcW w:w="992" w:type="dxa"/>
            <w:tcBorders>
              <w:left w:val="single" w:sz="4" w:space="0" w:color="auto"/>
              <w:right w:val="single" w:sz="4" w:space="0" w:color="auto"/>
            </w:tcBorders>
          </w:tcPr>
          <w:p w:rsidR="00651AC5" w:rsidRPr="00133B51" w:rsidRDefault="00651AC5" w:rsidP="00643C58">
            <w:pPr>
              <w:jc w:val="center"/>
              <w:rPr>
                <w:b/>
              </w:rPr>
            </w:pPr>
            <w:r w:rsidRPr="00133B51">
              <w:rPr>
                <w:b/>
              </w:rPr>
              <w:t>0</w:t>
            </w:r>
          </w:p>
        </w:tc>
        <w:tc>
          <w:tcPr>
            <w:tcW w:w="850" w:type="dxa"/>
            <w:tcBorders>
              <w:left w:val="single" w:sz="4" w:space="0" w:color="auto"/>
            </w:tcBorders>
          </w:tcPr>
          <w:p w:rsidR="00651AC5" w:rsidRPr="00133B51" w:rsidRDefault="00651AC5" w:rsidP="00643C58">
            <w:pPr>
              <w:jc w:val="center"/>
              <w:rPr>
                <w:b/>
              </w:rPr>
            </w:pPr>
            <w:r w:rsidRPr="00133B51">
              <w:rPr>
                <w:b/>
              </w:rPr>
              <w:t>0</w:t>
            </w:r>
          </w:p>
        </w:tc>
      </w:tr>
      <w:tr w:rsidR="00651AC5" w:rsidRPr="00133B51" w:rsidTr="00643C58">
        <w:trPr>
          <w:trHeight w:val="704"/>
        </w:trPr>
        <w:tc>
          <w:tcPr>
            <w:tcW w:w="675" w:type="dxa"/>
          </w:tcPr>
          <w:p w:rsidR="00651AC5" w:rsidRPr="002653CD" w:rsidRDefault="00651AC5" w:rsidP="00643C58">
            <w:pPr>
              <w:ind w:left="-142" w:right="-108"/>
              <w:jc w:val="center"/>
            </w:pPr>
            <w:r w:rsidRPr="002653CD">
              <w:t>5.2</w:t>
            </w:r>
          </w:p>
        </w:tc>
        <w:tc>
          <w:tcPr>
            <w:tcW w:w="1701" w:type="dxa"/>
          </w:tcPr>
          <w:p w:rsidR="00651AC5" w:rsidRPr="002653CD" w:rsidRDefault="00651AC5" w:rsidP="00643C58">
            <w:pPr>
              <w:jc w:val="both"/>
            </w:pPr>
            <w:r w:rsidRPr="002653CD">
              <w:t>Мероприятие</w:t>
            </w:r>
          </w:p>
        </w:tc>
        <w:tc>
          <w:tcPr>
            <w:tcW w:w="3969" w:type="dxa"/>
          </w:tcPr>
          <w:p w:rsidR="00651AC5" w:rsidRPr="002653CD" w:rsidRDefault="00651AC5" w:rsidP="00643C58">
            <w:pPr>
              <w:jc w:val="both"/>
            </w:pPr>
            <w:r w:rsidRPr="002653CD">
              <w:t>Прочие мероприятия в области коммунального хозяйства (присоединение дома по ул. Свердлова к сети водоотведения)</w:t>
            </w:r>
          </w:p>
        </w:tc>
        <w:tc>
          <w:tcPr>
            <w:tcW w:w="1134" w:type="dxa"/>
          </w:tcPr>
          <w:p w:rsidR="00651AC5" w:rsidRPr="002653CD" w:rsidRDefault="00651AC5" w:rsidP="00643C58">
            <w:pPr>
              <w:ind w:left="-108" w:right="-108"/>
              <w:jc w:val="center"/>
            </w:pPr>
            <w:r w:rsidRPr="002653CD">
              <w:t>Единиц</w:t>
            </w:r>
          </w:p>
        </w:tc>
        <w:tc>
          <w:tcPr>
            <w:tcW w:w="993" w:type="dxa"/>
            <w:tcBorders>
              <w:left w:val="single" w:sz="4" w:space="0" w:color="auto"/>
              <w:right w:val="single" w:sz="4" w:space="0" w:color="auto"/>
            </w:tcBorders>
          </w:tcPr>
          <w:p w:rsidR="00651AC5" w:rsidRPr="002653CD" w:rsidRDefault="00651AC5" w:rsidP="00643C58">
            <w:pPr>
              <w:jc w:val="center"/>
              <w:rPr>
                <w:b/>
              </w:rPr>
            </w:pPr>
            <w:r w:rsidRPr="002653CD">
              <w:rPr>
                <w:b/>
              </w:rPr>
              <w:t>1</w:t>
            </w:r>
          </w:p>
        </w:tc>
        <w:tc>
          <w:tcPr>
            <w:tcW w:w="992" w:type="dxa"/>
            <w:tcBorders>
              <w:left w:val="single" w:sz="4" w:space="0" w:color="auto"/>
              <w:right w:val="single" w:sz="4" w:space="0" w:color="auto"/>
            </w:tcBorders>
          </w:tcPr>
          <w:p w:rsidR="00651AC5" w:rsidRPr="002653CD" w:rsidRDefault="00651AC5" w:rsidP="00643C58">
            <w:pPr>
              <w:jc w:val="center"/>
              <w:rPr>
                <w:b/>
              </w:rPr>
            </w:pPr>
            <w:r w:rsidRPr="002653CD">
              <w:rPr>
                <w:b/>
              </w:rPr>
              <w:t>0</w:t>
            </w:r>
          </w:p>
        </w:tc>
        <w:tc>
          <w:tcPr>
            <w:tcW w:w="850" w:type="dxa"/>
            <w:tcBorders>
              <w:left w:val="single" w:sz="4" w:space="0" w:color="auto"/>
            </w:tcBorders>
          </w:tcPr>
          <w:p w:rsidR="00651AC5" w:rsidRPr="001F31A8" w:rsidRDefault="00651AC5" w:rsidP="00643C58">
            <w:pPr>
              <w:jc w:val="center"/>
              <w:rPr>
                <w:b/>
                <w:highlight w:val="green"/>
              </w:rPr>
            </w:pPr>
            <w:r w:rsidRPr="002653CD">
              <w:rPr>
                <w:b/>
              </w:rPr>
              <w:t>0</w:t>
            </w:r>
          </w:p>
        </w:tc>
      </w:tr>
    </w:tbl>
    <w:p w:rsidR="00651AC5" w:rsidRPr="00133B51" w:rsidRDefault="00651AC5" w:rsidP="00651AC5">
      <w:pPr>
        <w:jc w:val="center"/>
        <w:rPr>
          <w:b/>
          <w:sz w:val="24"/>
          <w:szCs w:val="24"/>
        </w:rPr>
      </w:pPr>
    </w:p>
    <w:p w:rsidR="00651AC5" w:rsidRPr="00071DF3" w:rsidRDefault="00651AC5" w:rsidP="00651AC5">
      <w:pPr>
        <w:jc w:val="right"/>
        <w:rPr>
          <w:b/>
          <w:sz w:val="24"/>
          <w:szCs w:val="24"/>
        </w:rPr>
      </w:pPr>
      <w:r w:rsidRPr="00071DF3">
        <w:rPr>
          <w:b/>
          <w:sz w:val="24"/>
          <w:szCs w:val="24"/>
        </w:rPr>
        <w:t>Таблица 8</w:t>
      </w:r>
    </w:p>
    <w:p w:rsidR="00651AC5" w:rsidRPr="00133B51" w:rsidRDefault="00651AC5" w:rsidP="00651AC5">
      <w:pPr>
        <w:jc w:val="center"/>
        <w:rPr>
          <w:b/>
        </w:rPr>
      </w:pPr>
      <w:r w:rsidRPr="00133B51">
        <w:rPr>
          <w:b/>
        </w:rPr>
        <w:t xml:space="preserve">Целевые индикаторы, характеризующие выполнения работ  по газификации      </w:t>
      </w:r>
    </w:p>
    <w:p w:rsidR="00651AC5" w:rsidRDefault="00651AC5" w:rsidP="00651AC5">
      <w:pPr>
        <w:ind w:left="851"/>
        <w:jc w:val="center"/>
        <w:rPr>
          <w:b/>
        </w:rPr>
      </w:pPr>
      <w:r w:rsidRPr="00133B51">
        <w:rPr>
          <w:b/>
        </w:rPr>
        <w:t xml:space="preserve">Комсомольского городского поселения  </w:t>
      </w:r>
    </w:p>
    <w:p w:rsidR="00651AC5" w:rsidRPr="00133B51" w:rsidRDefault="00651AC5" w:rsidP="00651AC5">
      <w:pPr>
        <w:ind w:left="851"/>
        <w:jc w:val="center"/>
        <w:rPr>
          <w:b/>
        </w:rPr>
      </w:pPr>
    </w:p>
    <w:p w:rsidR="00651AC5" w:rsidRPr="00133B51" w:rsidRDefault="00651AC5" w:rsidP="00651AC5">
      <w:pPr>
        <w:jc w:val="center"/>
        <w:rPr>
          <w:b/>
          <w:sz w:val="24"/>
          <w:szCs w:val="24"/>
        </w:rPr>
      </w:pPr>
      <w:r w:rsidRPr="00133B51">
        <w:rPr>
          <w:b/>
          <w:sz w:val="24"/>
          <w:szCs w:val="24"/>
        </w:rPr>
        <w:t>Перечень  целевых индикаторов (показателей) подпрограммы</w:t>
      </w:r>
    </w:p>
    <w:tbl>
      <w:tblPr>
        <w:tblW w:w="104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1559"/>
        <w:gridCol w:w="3969"/>
        <w:gridCol w:w="1276"/>
        <w:gridCol w:w="1275"/>
        <w:gridCol w:w="992"/>
        <w:gridCol w:w="850"/>
      </w:tblGrid>
      <w:tr w:rsidR="00651AC5" w:rsidRPr="00133B51" w:rsidTr="00643C58">
        <w:trPr>
          <w:trHeight w:val="540"/>
        </w:trPr>
        <w:tc>
          <w:tcPr>
            <w:tcW w:w="568" w:type="dxa"/>
            <w:vMerge w:val="restart"/>
          </w:tcPr>
          <w:p w:rsidR="00651AC5" w:rsidRPr="00071DF3" w:rsidRDefault="00651AC5" w:rsidP="00643C58">
            <w:pPr>
              <w:jc w:val="center"/>
            </w:pPr>
            <w:r w:rsidRPr="00071DF3">
              <w:t>№ п/п</w:t>
            </w:r>
          </w:p>
        </w:tc>
        <w:tc>
          <w:tcPr>
            <w:tcW w:w="1559" w:type="dxa"/>
            <w:vMerge w:val="restart"/>
          </w:tcPr>
          <w:p w:rsidR="00651AC5" w:rsidRPr="00071DF3" w:rsidRDefault="00651AC5" w:rsidP="00643C58">
            <w:pPr>
              <w:ind w:left="-108" w:right="-108"/>
              <w:jc w:val="center"/>
            </w:pPr>
            <w:r w:rsidRPr="00071DF3">
              <w:t xml:space="preserve">Наименование </w:t>
            </w:r>
          </w:p>
          <w:p w:rsidR="00651AC5" w:rsidRPr="00071DF3" w:rsidRDefault="00651AC5" w:rsidP="00643C58">
            <w:pPr>
              <w:ind w:left="-108" w:right="-108"/>
              <w:jc w:val="center"/>
            </w:pPr>
            <w:r w:rsidRPr="00071DF3">
              <w:t>основного мероприятия</w:t>
            </w:r>
          </w:p>
          <w:p w:rsidR="00651AC5" w:rsidRPr="00071DF3" w:rsidRDefault="00651AC5" w:rsidP="00643C58">
            <w:pPr>
              <w:ind w:left="-108" w:right="-108"/>
              <w:jc w:val="center"/>
            </w:pPr>
            <w:r w:rsidRPr="00071DF3">
              <w:t>(мероприятия)</w:t>
            </w:r>
          </w:p>
        </w:tc>
        <w:tc>
          <w:tcPr>
            <w:tcW w:w="3969" w:type="dxa"/>
            <w:vMerge w:val="restart"/>
          </w:tcPr>
          <w:p w:rsidR="00651AC5" w:rsidRPr="00071DF3" w:rsidRDefault="00651AC5" w:rsidP="00643C58">
            <w:pPr>
              <w:jc w:val="center"/>
            </w:pPr>
            <w:r w:rsidRPr="00071DF3">
              <w:t>Наименование целевого индикатора</w:t>
            </w:r>
          </w:p>
          <w:p w:rsidR="00651AC5" w:rsidRPr="00071DF3" w:rsidRDefault="00651AC5" w:rsidP="00643C58">
            <w:pPr>
              <w:jc w:val="center"/>
            </w:pPr>
            <w:r w:rsidRPr="00071DF3">
              <w:t>(показателя)</w:t>
            </w:r>
          </w:p>
        </w:tc>
        <w:tc>
          <w:tcPr>
            <w:tcW w:w="1276" w:type="dxa"/>
            <w:vMerge w:val="restart"/>
          </w:tcPr>
          <w:p w:rsidR="00651AC5" w:rsidRPr="00071DF3" w:rsidRDefault="00651AC5" w:rsidP="00643C58">
            <w:pPr>
              <w:jc w:val="center"/>
            </w:pPr>
            <w:r w:rsidRPr="00071DF3">
              <w:t>Единица  измерения</w:t>
            </w:r>
          </w:p>
        </w:tc>
        <w:tc>
          <w:tcPr>
            <w:tcW w:w="3117" w:type="dxa"/>
            <w:gridSpan w:val="3"/>
            <w:tcBorders>
              <w:bottom w:val="single" w:sz="4" w:space="0" w:color="auto"/>
            </w:tcBorders>
          </w:tcPr>
          <w:p w:rsidR="00651AC5" w:rsidRPr="00071DF3" w:rsidRDefault="00651AC5" w:rsidP="00643C58">
            <w:pPr>
              <w:jc w:val="center"/>
            </w:pPr>
            <w:r w:rsidRPr="00071DF3">
              <w:t>Значения целевых  индикаторов (показателей)</w:t>
            </w:r>
          </w:p>
        </w:tc>
      </w:tr>
      <w:tr w:rsidR="00651AC5" w:rsidRPr="00133B51" w:rsidTr="00643C58">
        <w:trPr>
          <w:trHeight w:val="478"/>
        </w:trPr>
        <w:tc>
          <w:tcPr>
            <w:tcW w:w="568" w:type="dxa"/>
            <w:vMerge/>
          </w:tcPr>
          <w:p w:rsidR="00651AC5" w:rsidRPr="00071DF3" w:rsidRDefault="00651AC5" w:rsidP="00643C58">
            <w:pPr>
              <w:jc w:val="center"/>
            </w:pPr>
          </w:p>
        </w:tc>
        <w:tc>
          <w:tcPr>
            <w:tcW w:w="1559" w:type="dxa"/>
            <w:vMerge/>
          </w:tcPr>
          <w:p w:rsidR="00651AC5" w:rsidRPr="00071DF3" w:rsidRDefault="00651AC5" w:rsidP="00643C58">
            <w:pPr>
              <w:jc w:val="center"/>
            </w:pPr>
          </w:p>
        </w:tc>
        <w:tc>
          <w:tcPr>
            <w:tcW w:w="3969" w:type="dxa"/>
            <w:vMerge/>
          </w:tcPr>
          <w:p w:rsidR="00651AC5" w:rsidRPr="00071DF3" w:rsidRDefault="00651AC5" w:rsidP="00643C58">
            <w:pPr>
              <w:jc w:val="center"/>
              <w:rPr>
                <w:b/>
              </w:rPr>
            </w:pPr>
          </w:p>
        </w:tc>
        <w:tc>
          <w:tcPr>
            <w:tcW w:w="1276" w:type="dxa"/>
            <w:vMerge/>
          </w:tcPr>
          <w:p w:rsidR="00651AC5" w:rsidRPr="00071DF3" w:rsidRDefault="00651AC5" w:rsidP="00643C58">
            <w:pPr>
              <w:jc w:val="center"/>
              <w:rPr>
                <w:b/>
              </w:rPr>
            </w:pPr>
          </w:p>
        </w:tc>
        <w:tc>
          <w:tcPr>
            <w:tcW w:w="1275" w:type="dxa"/>
            <w:tcBorders>
              <w:top w:val="single" w:sz="4" w:space="0" w:color="auto"/>
              <w:left w:val="single" w:sz="4" w:space="0" w:color="auto"/>
              <w:right w:val="single" w:sz="4" w:space="0" w:color="auto"/>
            </w:tcBorders>
          </w:tcPr>
          <w:p w:rsidR="00651AC5" w:rsidRPr="00071DF3" w:rsidRDefault="00651AC5" w:rsidP="00643C58">
            <w:pPr>
              <w:jc w:val="center"/>
            </w:pPr>
            <w:r w:rsidRPr="00071DF3">
              <w:t>2018г</w:t>
            </w:r>
          </w:p>
        </w:tc>
        <w:tc>
          <w:tcPr>
            <w:tcW w:w="992" w:type="dxa"/>
            <w:tcBorders>
              <w:top w:val="single" w:sz="4" w:space="0" w:color="auto"/>
              <w:left w:val="single" w:sz="4" w:space="0" w:color="auto"/>
              <w:right w:val="single" w:sz="4" w:space="0" w:color="auto"/>
            </w:tcBorders>
          </w:tcPr>
          <w:p w:rsidR="00651AC5" w:rsidRPr="00071DF3" w:rsidRDefault="00651AC5" w:rsidP="00643C58">
            <w:pPr>
              <w:jc w:val="center"/>
            </w:pPr>
            <w:r w:rsidRPr="00071DF3">
              <w:t>2019г</w:t>
            </w:r>
          </w:p>
        </w:tc>
        <w:tc>
          <w:tcPr>
            <w:tcW w:w="850" w:type="dxa"/>
            <w:tcBorders>
              <w:top w:val="single" w:sz="4" w:space="0" w:color="auto"/>
              <w:left w:val="single" w:sz="4" w:space="0" w:color="auto"/>
            </w:tcBorders>
          </w:tcPr>
          <w:p w:rsidR="00651AC5" w:rsidRPr="00071DF3" w:rsidRDefault="00651AC5" w:rsidP="00643C58">
            <w:pPr>
              <w:jc w:val="center"/>
            </w:pPr>
            <w:r w:rsidRPr="00071DF3">
              <w:t>2020г.</w:t>
            </w:r>
          </w:p>
        </w:tc>
      </w:tr>
      <w:tr w:rsidR="00651AC5" w:rsidRPr="00133B51" w:rsidTr="00643C58">
        <w:trPr>
          <w:trHeight w:val="1694"/>
        </w:trPr>
        <w:tc>
          <w:tcPr>
            <w:tcW w:w="568" w:type="dxa"/>
          </w:tcPr>
          <w:p w:rsidR="00651AC5" w:rsidRPr="00220E24" w:rsidRDefault="00651AC5" w:rsidP="00643C58">
            <w:pPr>
              <w:jc w:val="center"/>
              <w:rPr>
                <w:b/>
              </w:rPr>
            </w:pPr>
            <w:r w:rsidRPr="00220E24">
              <w:rPr>
                <w:b/>
              </w:rPr>
              <w:t>1</w:t>
            </w:r>
          </w:p>
        </w:tc>
        <w:tc>
          <w:tcPr>
            <w:tcW w:w="1559" w:type="dxa"/>
          </w:tcPr>
          <w:p w:rsidR="00651AC5" w:rsidRPr="00220E24" w:rsidRDefault="00651AC5" w:rsidP="00643C58">
            <w:pPr>
              <w:rPr>
                <w:b/>
              </w:rPr>
            </w:pPr>
            <w:r w:rsidRPr="00220E24">
              <w:rPr>
                <w:b/>
              </w:rPr>
              <w:t>Основное мероприятие</w:t>
            </w:r>
          </w:p>
        </w:tc>
        <w:tc>
          <w:tcPr>
            <w:tcW w:w="3969" w:type="dxa"/>
          </w:tcPr>
          <w:p w:rsidR="00651AC5" w:rsidRPr="00220E24" w:rsidRDefault="00651AC5" w:rsidP="00643C58">
            <w:pPr>
              <w:rPr>
                <w:b/>
              </w:rPr>
            </w:pPr>
            <w:r w:rsidRPr="00220E24">
              <w:rPr>
                <w:b/>
              </w:rPr>
              <w:t xml:space="preserve">Разработка ПСД на строительство участков газопровода в частном секторе г.Комсомольск: </w:t>
            </w:r>
          </w:p>
          <w:p w:rsidR="00651AC5" w:rsidRPr="00071DF3" w:rsidRDefault="00651AC5" w:rsidP="00643C58">
            <w:r w:rsidRPr="00071DF3">
              <w:t xml:space="preserve">ул. Чкалова 24, </w:t>
            </w:r>
          </w:p>
          <w:p w:rsidR="00651AC5" w:rsidRPr="00071DF3" w:rsidRDefault="00651AC5" w:rsidP="00643C58">
            <w:r w:rsidRPr="00071DF3">
              <w:t xml:space="preserve">ул. Первомайская 22, 24, 26, 28, 30; </w:t>
            </w:r>
          </w:p>
          <w:p w:rsidR="00651AC5" w:rsidRPr="00071DF3" w:rsidRDefault="00651AC5" w:rsidP="00643C58">
            <w:r w:rsidRPr="00071DF3">
              <w:t xml:space="preserve">ул. Зайцева 23 (кв. 1, 2); </w:t>
            </w:r>
          </w:p>
          <w:p w:rsidR="00651AC5" w:rsidRPr="00071DF3" w:rsidRDefault="00651AC5" w:rsidP="00643C58">
            <w:r w:rsidRPr="00071DF3">
              <w:t xml:space="preserve">ул. 9 Января 13, 15, 16, 19; </w:t>
            </w:r>
          </w:p>
          <w:p w:rsidR="00651AC5" w:rsidRPr="00071DF3" w:rsidRDefault="00651AC5" w:rsidP="00643C58">
            <w:r w:rsidRPr="00071DF3">
              <w:t xml:space="preserve">ул. Ленина 47, 53; </w:t>
            </w:r>
          </w:p>
          <w:p w:rsidR="00651AC5" w:rsidRPr="00071DF3" w:rsidRDefault="00651AC5" w:rsidP="00643C58">
            <w:r w:rsidRPr="00071DF3">
              <w:t xml:space="preserve">ул. Павлова 4; </w:t>
            </w:r>
          </w:p>
          <w:p w:rsidR="00651AC5" w:rsidRPr="00071DF3" w:rsidRDefault="00651AC5" w:rsidP="00643C58">
            <w:r w:rsidRPr="00071DF3">
              <w:t xml:space="preserve">ул. Спортивная 12; </w:t>
            </w:r>
          </w:p>
          <w:p w:rsidR="00651AC5" w:rsidRPr="00071DF3" w:rsidRDefault="00651AC5" w:rsidP="00643C58">
            <w:r w:rsidRPr="00071DF3">
              <w:t>ул. Люлина 27, 31, 33, 40, 42 (кв. 1, 2), 46, 52, 54, 56, 62;</w:t>
            </w:r>
          </w:p>
          <w:p w:rsidR="00651AC5" w:rsidRPr="00071DF3" w:rsidRDefault="00651AC5" w:rsidP="00643C58">
            <w:r w:rsidRPr="00071DF3">
              <w:t xml:space="preserve">ул. 8 Марта 11; </w:t>
            </w:r>
          </w:p>
          <w:p w:rsidR="00651AC5" w:rsidRPr="00071DF3" w:rsidRDefault="00651AC5" w:rsidP="00643C58">
            <w:r w:rsidRPr="00071DF3">
              <w:t xml:space="preserve">ул. Ломоносова 30, 32; </w:t>
            </w:r>
          </w:p>
          <w:p w:rsidR="00651AC5" w:rsidRPr="00071DF3" w:rsidRDefault="00651AC5" w:rsidP="00643C58">
            <w:r w:rsidRPr="00071DF3">
              <w:t xml:space="preserve">ул. Свердлова 54, 56, 58; </w:t>
            </w:r>
          </w:p>
          <w:p w:rsidR="00651AC5" w:rsidRPr="00071DF3" w:rsidRDefault="00651AC5" w:rsidP="00643C58">
            <w:r w:rsidRPr="00071DF3">
              <w:t xml:space="preserve">ул. Фурманова 41, 43; </w:t>
            </w:r>
          </w:p>
          <w:p w:rsidR="00651AC5" w:rsidRPr="00071DF3" w:rsidRDefault="00651AC5" w:rsidP="00643C58">
            <w:r w:rsidRPr="00071DF3">
              <w:t xml:space="preserve">ул. Куйбышева 1, 2, 2а, 2в, 3, 4, 5; </w:t>
            </w:r>
          </w:p>
          <w:p w:rsidR="00651AC5" w:rsidRPr="00071DF3" w:rsidRDefault="00651AC5" w:rsidP="00643C58">
            <w:r w:rsidRPr="00071DF3">
              <w:t>ул. Панфилова 7, 11;</w:t>
            </w:r>
          </w:p>
          <w:p w:rsidR="00651AC5" w:rsidRPr="00071DF3" w:rsidRDefault="00651AC5" w:rsidP="00643C58">
            <w:r w:rsidRPr="00071DF3">
              <w:t xml:space="preserve"> ул. 2-я Железнодорожная 4,6,13,15,19, 20, 21, 22,43,45; </w:t>
            </w:r>
          </w:p>
          <w:p w:rsidR="00651AC5" w:rsidRPr="00071DF3" w:rsidRDefault="00651AC5" w:rsidP="00643C58">
            <w:r w:rsidRPr="00071DF3">
              <w:t xml:space="preserve">ул. Колганова 14а (кв. 1,2), 18, 20, 24, 28; </w:t>
            </w:r>
          </w:p>
          <w:p w:rsidR="00651AC5" w:rsidRPr="00071DF3" w:rsidRDefault="00651AC5" w:rsidP="00643C58">
            <w:r w:rsidRPr="00071DF3">
              <w:t xml:space="preserve">ул. Чайковского 2 (кв. 1, 2), 4 (кв. 1, 2), 5, 7 (кв. 2), 8, 11 (кв.2), 12; </w:t>
            </w:r>
          </w:p>
          <w:p w:rsidR="00651AC5" w:rsidRPr="00071DF3" w:rsidRDefault="00651AC5" w:rsidP="00643C58">
            <w:r w:rsidRPr="00071DF3">
              <w:t>ул. 40 лет Октября 26 (кв. 1, 2, 3)</w:t>
            </w:r>
          </w:p>
          <w:p w:rsidR="00651AC5" w:rsidRPr="00071DF3" w:rsidRDefault="00651AC5" w:rsidP="00643C58"/>
        </w:tc>
        <w:tc>
          <w:tcPr>
            <w:tcW w:w="1276" w:type="dxa"/>
          </w:tcPr>
          <w:p w:rsidR="00651AC5" w:rsidRPr="00071DF3" w:rsidRDefault="00651AC5" w:rsidP="00643C58">
            <w:pPr>
              <w:jc w:val="center"/>
            </w:pPr>
            <w:r w:rsidRPr="00071DF3">
              <w:t>Единиц</w:t>
            </w:r>
          </w:p>
        </w:tc>
        <w:tc>
          <w:tcPr>
            <w:tcW w:w="1275" w:type="dxa"/>
            <w:tcBorders>
              <w:left w:val="single" w:sz="4" w:space="0" w:color="auto"/>
              <w:right w:val="single" w:sz="4" w:space="0" w:color="auto"/>
            </w:tcBorders>
          </w:tcPr>
          <w:p w:rsidR="00651AC5" w:rsidRPr="00071DF3" w:rsidRDefault="00651AC5" w:rsidP="00643C58">
            <w:pPr>
              <w:jc w:val="center"/>
            </w:pPr>
            <w:r w:rsidRPr="00071DF3">
              <w:t>1</w:t>
            </w:r>
          </w:p>
        </w:tc>
        <w:tc>
          <w:tcPr>
            <w:tcW w:w="992" w:type="dxa"/>
            <w:tcBorders>
              <w:left w:val="single" w:sz="4" w:space="0" w:color="auto"/>
              <w:right w:val="single" w:sz="4" w:space="0" w:color="auto"/>
            </w:tcBorders>
          </w:tcPr>
          <w:p w:rsidR="00651AC5" w:rsidRPr="00071DF3" w:rsidRDefault="00651AC5" w:rsidP="00643C58">
            <w:pPr>
              <w:jc w:val="center"/>
            </w:pPr>
            <w:r w:rsidRPr="00071DF3">
              <w:t>0</w:t>
            </w:r>
          </w:p>
        </w:tc>
        <w:tc>
          <w:tcPr>
            <w:tcW w:w="850" w:type="dxa"/>
            <w:tcBorders>
              <w:left w:val="single" w:sz="4" w:space="0" w:color="auto"/>
            </w:tcBorders>
          </w:tcPr>
          <w:p w:rsidR="00651AC5" w:rsidRPr="00071DF3" w:rsidRDefault="00651AC5" w:rsidP="00643C58">
            <w:pPr>
              <w:jc w:val="center"/>
            </w:pPr>
            <w:r w:rsidRPr="00071DF3">
              <w:t>0</w:t>
            </w:r>
          </w:p>
        </w:tc>
      </w:tr>
      <w:tr w:rsidR="00651AC5" w:rsidRPr="00133B51" w:rsidTr="00643C58">
        <w:trPr>
          <w:trHeight w:val="5607"/>
        </w:trPr>
        <w:tc>
          <w:tcPr>
            <w:tcW w:w="568" w:type="dxa"/>
          </w:tcPr>
          <w:p w:rsidR="00651AC5" w:rsidRPr="00071DF3" w:rsidRDefault="00651AC5" w:rsidP="00643C58">
            <w:pPr>
              <w:jc w:val="center"/>
            </w:pPr>
            <w:r w:rsidRPr="00071DF3">
              <w:lastRenderedPageBreak/>
              <w:t>1.1</w:t>
            </w:r>
          </w:p>
        </w:tc>
        <w:tc>
          <w:tcPr>
            <w:tcW w:w="1559" w:type="dxa"/>
          </w:tcPr>
          <w:p w:rsidR="00651AC5" w:rsidRPr="00071DF3" w:rsidRDefault="00651AC5" w:rsidP="00643C58">
            <w:r w:rsidRPr="00071DF3">
              <w:t>Мероприятие</w:t>
            </w:r>
          </w:p>
        </w:tc>
        <w:tc>
          <w:tcPr>
            <w:tcW w:w="3969" w:type="dxa"/>
          </w:tcPr>
          <w:p w:rsidR="00651AC5" w:rsidRPr="00071DF3" w:rsidRDefault="00651AC5" w:rsidP="00643C58">
            <w:r w:rsidRPr="00071DF3">
              <w:t xml:space="preserve">Разработка ПСД на строительство участков газопровода в частном секторе г. Комсомольск: </w:t>
            </w:r>
          </w:p>
          <w:p w:rsidR="00651AC5" w:rsidRPr="00071DF3" w:rsidRDefault="00651AC5" w:rsidP="00643C58">
            <w:r w:rsidRPr="00071DF3">
              <w:t xml:space="preserve">ул. Чкалова 24, </w:t>
            </w:r>
          </w:p>
          <w:p w:rsidR="00651AC5" w:rsidRPr="00071DF3" w:rsidRDefault="00651AC5" w:rsidP="00643C58">
            <w:r w:rsidRPr="00071DF3">
              <w:t xml:space="preserve">ул. Первомайская 22, 24, 26, 28, 30; </w:t>
            </w:r>
          </w:p>
          <w:p w:rsidR="00651AC5" w:rsidRPr="00071DF3" w:rsidRDefault="00651AC5" w:rsidP="00643C58">
            <w:r w:rsidRPr="00071DF3">
              <w:t xml:space="preserve">ул. Зайцева 23 (кв. 1, 2); </w:t>
            </w:r>
          </w:p>
          <w:p w:rsidR="00651AC5" w:rsidRPr="00071DF3" w:rsidRDefault="00651AC5" w:rsidP="00643C58">
            <w:r w:rsidRPr="00071DF3">
              <w:t xml:space="preserve">ул. 9 Января 13, 15, 16, 19; </w:t>
            </w:r>
          </w:p>
          <w:p w:rsidR="00651AC5" w:rsidRPr="00071DF3" w:rsidRDefault="00651AC5" w:rsidP="00643C58">
            <w:r w:rsidRPr="00071DF3">
              <w:t xml:space="preserve">ул. Ленина 47, 53; </w:t>
            </w:r>
          </w:p>
          <w:p w:rsidR="00651AC5" w:rsidRPr="00071DF3" w:rsidRDefault="00651AC5" w:rsidP="00643C58">
            <w:r w:rsidRPr="00071DF3">
              <w:t xml:space="preserve">ул. Павлова 4; </w:t>
            </w:r>
          </w:p>
          <w:p w:rsidR="00651AC5" w:rsidRPr="00071DF3" w:rsidRDefault="00651AC5" w:rsidP="00643C58">
            <w:r w:rsidRPr="00071DF3">
              <w:t xml:space="preserve">ул. Спортивная 12; </w:t>
            </w:r>
          </w:p>
          <w:p w:rsidR="00651AC5" w:rsidRPr="00071DF3" w:rsidRDefault="00651AC5" w:rsidP="00643C58">
            <w:r w:rsidRPr="00071DF3">
              <w:t>ул. Люлина 27, 31, 33, 40, 42 (кв. 1, 2), 46, 52, 54, 56, 62;</w:t>
            </w:r>
          </w:p>
          <w:p w:rsidR="00651AC5" w:rsidRPr="00071DF3" w:rsidRDefault="00651AC5" w:rsidP="00643C58">
            <w:r w:rsidRPr="00071DF3">
              <w:t xml:space="preserve">ул. 8 Марта 11; </w:t>
            </w:r>
          </w:p>
          <w:p w:rsidR="00651AC5" w:rsidRPr="00071DF3" w:rsidRDefault="00651AC5" w:rsidP="00643C58">
            <w:r w:rsidRPr="00071DF3">
              <w:t xml:space="preserve">ул. Ломоносова 30, 32; </w:t>
            </w:r>
          </w:p>
          <w:p w:rsidR="00651AC5" w:rsidRPr="00071DF3" w:rsidRDefault="00651AC5" w:rsidP="00643C58">
            <w:r w:rsidRPr="00071DF3">
              <w:t xml:space="preserve">ул. Свердлова 54, 56, 58; </w:t>
            </w:r>
          </w:p>
          <w:p w:rsidR="00651AC5" w:rsidRPr="00071DF3" w:rsidRDefault="00651AC5" w:rsidP="00643C58">
            <w:r w:rsidRPr="00071DF3">
              <w:t xml:space="preserve">ул. Фурманова 41, 43; </w:t>
            </w:r>
          </w:p>
          <w:p w:rsidR="00651AC5" w:rsidRPr="00071DF3" w:rsidRDefault="00651AC5" w:rsidP="00643C58">
            <w:r w:rsidRPr="00071DF3">
              <w:t xml:space="preserve">ул. Куйбышева 1, 2, 2а, 2в, 3, 4, 5; </w:t>
            </w:r>
          </w:p>
          <w:p w:rsidR="00651AC5" w:rsidRPr="00071DF3" w:rsidRDefault="00651AC5" w:rsidP="00643C58">
            <w:r w:rsidRPr="00071DF3">
              <w:t>ул. Панфилова 7, 11;</w:t>
            </w:r>
          </w:p>
          <w:p w:rsidR="00651AC5" w:rsidRPr="00071DF3" w:rsidRDefault="00651AC5" w:rsidP="00643C58">
            <w:r w:rsidRPr="00071DF3">
              <w:t xml:space="preserve"> ул. 2-я Железнодорожная 4,6,13,15,19, 20, 21, 22,43,45; </w:t>
            </w:r>
          </w:p>
          <w:p w:rsidR="00651AC5" w:rsidRPr="00071DF3" w:rsidRDefault="00651AC5" w:rsidP="00643C58">
            <w:r w:rsidRPr="00071DF3">
              <w:t xml:space="preserve">ул. Колганова 14а (кв. 1,2), 18, 20, 24, 28; </w:t>
            </w:r>
          </w:p>
          <w:p w:rsidR="00651AC5" w:rsidRPr="00071DF3" w:rsidRDefault="00651AC5" w:rsidP="00643C58">
            <w:r w:rsidRPr="00071DF3">
              <w:t xml:space="preserve">ул. Чайковского 2 (кв. 1, 2), 4 (кв. 1, 2), 5, 7 (кв. 2), 8, 11 (кв.2), 12; </w:t>
            </w:r>
          </w:p>
          <w:p w:rsidR="00651AC5" w:rsidRPr="00071DF3" w:rsidRDefault="00651AC5" w:rsidP="00643C58">
            <w:r w:rsidRPr="00071DF3">
              <w:t xml:space="preserve">ул. 40 лет Октября 26 (кв. 1, 2, 3), </w:t>
            </w:r>
          </w:p>
        </w:tc>
        <w:tc>
          <w:tcPr>
            <w:tcW w:w="1276" w:type="dxa"/>
          </w:tcPr>
          <w:p w:rsidR="00651AC5" w:rsidRPr="00071DF3" w:rsidRDefault="00651AC5" w:rsidP="00643C58">
            <w:pPr>
              <w:jc w:val="center"/>
            </w:pPr>
            <w:r w:rsidRPr="00071DF3">
              <w:t>Единиц</w:t>
            </w:r>
          </w:p>
        </w:tc>
        <w:tc>
          <w:tcPr>
            <w:tcW w:w="1275" w:type="dxa"/>
            <w:tcBorders>
              <w:left w:val="single" w:sz="4" w:space="0" w:color="auto"/>
              <w:right w:val="single" w:sz="4" w:space="0" w:color="auto"/>
            </w:tcBorders>
          </w:tcPr>
          <w:p w:rsidR="00651AC5" w:rsidRPr="00071DF3" w:rsidRDefault="00651AC5" w:rsidP="00643C58">
            <w:pPr>
              <w:jc w:val="center"/>
            </w:pPr>
            <w:r w:rsidRPr="00071DF3">
              <w:t>1</w:t>
            </w:r>
          </w:p>
        </w:tc>
        <w:tc>
          <w:tcPr>
            <w:tcW w:w="992" w:type="dxa"/>
            <w:tcBorders>
              <w:left w:val="single" w:sz="4" w:space="0" w:color="auto"/>
              <w:right w:val="single" w:sz="4" w:space="0" w:color="auto"/>
            </w:tcBorders>
          </w:tcPr>
          <w:p w:rsidR="00651AC5" w:rsidRPr="00071DF3" w:rsidRDefault="00651AC5" w:rsidP="00643C58">
            <w:pPr>
              <w:jc w:val="center"/>
            </w:pPr>
            <w:r w:rsidRPr="00071DF3">
              <w:t>0</w:t>
            </w:r>
          </w:p>
        </w:tc>
        <w:tc>
          <w:tcPr>
            <w:tcW w:w="850" w:type="dxa"/>
            <w:tcBorders>
              <w:left w:val="single" w:sz="4" w:space="0" w:color="auto"/>
            </w:tcBorders>
          </w:tcPr>
          <w:p w:rsidR="00651AC5" w:rsidRPr="00071DF3" w:rsidRDefault="00651AC5" w:rsidP="00643C58">
            <w:pPr>
              <w:jc w:val="center"/>
            </w:pPr>
            <w:r w:rsidRPr="00071DF3">
              <w:t>0</w:t>
            </w:r>
          </w:p>
        </w:tc>
      </w:tr>
      <w:tr w:rsidR="00651AC5" w:rsidRPr="00133B51" w:rsidTr="00643C58">
        <w:tc>
          <w:tcPr>
            <w:tcW w:w="568" w:type="dxa"/>
          </w:tcPr>
          <w:p w:rsidR="00651AC5" w:rsidRPr="00220E24" w:rsidRDefault="00651AC5" w:rsidP="00643C58">
            <w:pPr>
              <w:jc w:val="center"/>
              <w:rPr>
                <w:b/>
              </w:rPr>
            </w:pPr>
            <w:r>
              <w:rPr>
                <w:b/>
              </w:rPr>
              <w:t>2.</w:t>
            </w:r>
          </w:p>
        </w:tc>
        <w:tc>
          <w:tcPr>
            <w:tcW w:w="1559" w:type="dxa"/>
          </w:tcPr>
          <w:p w:rsidR="00651AC5" w:rsidRPr="00220E24" w:rsidRDefault="00651AC5" w:rsidP="00643C58">
            <w:pPr>
              <w:rPr>
                <w:b/>
              </w:rPr>
            </w:pPr>
            <w:r w:rsidRPr="00220E24">
              <w:rPr>
                <w:b/>
              </w:rPr>
              <w:t>Основное мероприятие</w:t>
            </w:r>
          </w:p>
        </w:tc>
        <w:tc>
          <w:tcPr>
            <w:tcW w:w="3969" w:type="dxa"/>
          </w:tcPr>
          <w:p w:rsidR="00651AC5" w:rsidRPr="00220E24" w:rsidRDefault="00651AC5" w:rsidP="00643C58">
            <w:r w:rsidRPr="00220E24">
              <w:rPr>
                <w:b/>
                <w:i/>
              </w:rPr>
              <w:t>Строительство газораспределитель</w:t>
            </w:r>
            <w:r>
              <w:rPr>
                <w:b/>
                <w:i/>
              </w:rPr>
              <w:t>-</w:t>
            </w:r>
            <w:r w:rsidRPr="00220E24">
              <w:rPr>
                <w:b/>
                <w:i/>
              </w:rPr>
              <w:t>ной сети для газификации 20 жилых домов по адресу: Ивановская область, г. Комсомольск,  ул. Маяковского д.6,10,12,15,16,17;  ул. Гоголя д.9,11;  ул. Лермонтова д.5,8; ул. Пушкина д.6,11;  ул. Чехова д.15,16; ул. Горького д.3,4,11; ул. Островского д.4,5,6</w:t>
            </w:r>
          </w:p>
        </w:tc>
        <w:tc>
          <w:tcPr>
            <w:tcW w:w="1276" w:type="dxa"/>
          </w:tcPr>
          <w:p w:rsidR="00651AC5" w:rsidRPr="00220E24" w:rsidRDefault="00651AC5" w:rsidP="00643C58">
            <w:pPr>
              <w:ind w:left="-108" w:right="-108"/>
              <w:jc w:val="center"/>
              <w:rPr>
                <w:b/>
              </w:rPr>
            </w:pPr>
            <w:r>
              <w:rPr>
                <w:b/>
              </w:rPr>
              <w:t>единиц</w:t>
            </w:r>
          </w:p>
        </w:tc>
        <w:tc>
          <w:tcPr>
            <w:tcW w:w="1275" w:type="dxa"/>
            <w:tcBorders>
              <w:left w:val="single" w:sz="4" w:space="0" w:color="auto"/>
              <w:right w:val="single" w:sz="4" w:space="0" w:color="auto"/>
            </w:tcBorders>
          </w:tcPr>
          <w:p w:rsidR="00651AC5" w:rsidRPr="00133B51" w:rsidRDefault="00651AC5" w:rsidP="00643C58">
            <w:pPr>
              <w:ind w:left="-108" w:right="-108"/>
              <w:jc w:val="center"/>
              <w:rPr>
                <w:b/>
              </w:rPr>
            </w:pPr>
            <w:r>
              <w:rPr>
                <w:b/>
              </w:rPr>
              <w:t>20</w:t>
            </w:r>
          </w:p>
        </w:tc>
        <w:tc>
          <w:tcPr>
            <w:tcW w:w="992" w:type="dxa"/>
            <w:tcBorders>
              <w:left w:val="single" w:sz="4" w:space="0" w:color="auto"/>
              <w:right w:val="single" w:sz="4" w:space="0" w:color="auto"/>
            </w:tcBorders>
          </w:tcPr>
          <w:p w:rsidR="00651AC5" w:rsidRPr="00133B51" w:rsidRDefault="00651AC5" w:rsidP="00643C58">
            <w:pPr>
              <w:jc w:val="center"/>
              <w:rPr>
                <w:b/>
              </w:rPr>
            </w:pPr>
            <w:r w:rsidRPr="00133B51">
              <w:rPr>
                <w:b/>
              </w:rPr>
              <w:t>0,00</w:t>
            </w:r>
          </w:p>
        </w:tc>
        <w:tc>
          <w:tcPr>
            <w:tcW w:w="850" w:type="dxa"/>
            <w:tcBorders>
              <w:left w:val="single" w:sz="4" w:space="0" w:color="auto"/>
            </w:tcBorders>
          </w:tcPr>
          <w:p w:rsidR="00651AC5" w:rsidRPr="00133B51" w:rsidRDefault="00651AC5" w:rsidP="00643C58">
            <w:pPr>
              <w:jc w:val="center"/>
              <w:rPr>
                <w:b/>
              </w:rPr>
            </w:pPr>
            <w:r w:rsidRPr="00133B51">
              <w:rPr>
                <w:b/>
              </w:rPr>
              <w:t>0,00</w:t>
            </w:r>
          </w:p>
        </w:tc>
      </w:tr>
      <w:tr w:rsidR="00651AC5" w:rsidRPr="00133B51" w:rsidTr="00643C58">
        <w:tc>
          <w:tcPr>
            <w:tcW w:w="568" w:type="dxa"/>
          </w:tcPr>
          <w:p w:rsidR="00651AC5" w:rsidRPr="002653CD" w:rsidRDefault="00651AC5" w:rsidP="00643C58">
            <w:pPr>
              <w:jc w:val="center"/>
            </w:pPr>
            <w:r>
              <w:t>2</w:t>
            </w:r>
            <w:r w:rsidRPr="002653CD">
              <w:t>.1</w:t>
            </w:r>
          </w:p>
        </w:tc>
        <w:tc>
          <w:tcPr>
            <w:tcW w:w="1559" w:type="dxa"/>
          </w:tcPr>
          <w:p w:rsidR="00651AC5" w:rsidRPr="002653CD" w:rsidRDefault="00651AC5" w:rsidP="00643C58">
            <w:r w:rsidRPr="002653CD">
              <w:t>Мероприятие</w:t>
            </w:r>
          </w:p>
        </w:tc>
        <w:tc>
          <w:tcPr>
            <w:tcW w:w="3969" w:type="dxa"/>
          </w:tcPr>
          <w:p w:rsidR="00651AC5" w:rsidRPr="00133B51" w:rsidRDefault="00651AC5" w:rsidP="00643C58">
            <w:r w:rsidRPr="00133B51">
              <w:rPr>
                <w:b/>
                <w:i/>
              </w:rPr>
              <w:t xml:space="preserve"> </w:t>
            </w:r>
            <w:r w:rsidRPr="00133B51">
              <w:t>Строительство газораспределительной сети для газификации 20 жилых домов по адресу:</w:t>
            </w:r>
            <w:r>
              <w:t xml:space="preserve"> </w:t>
            </w:r>
            <w:r w:rsidRPr="00133B51">
              <w:t xml:space="preserve"> Ивановская область, г. Комсомольск, ул. Маяковского д.6,10,12,15,16,17; ул. Гоголя д.9,11; ул. Лермонтова д.5,8; ул. Пушкина д.6,11 ; ул. Чехова д.15,16; ул. Горького д.3,4,11; ул. Островского д.4,5,6</w:t>
            </w:r>
          </w:p>
        </w:tc>
        <w:tc>
          <w:tcPr>
            <w:tcW w:w="1276" w:type="dxa"/>
          </w:tcPr>
          <w:p w:rsidR="00651AC5" w:rsidRPr="00133B51" w:rsidRDefault="00651AC5" w:rsidP="00643C58">
            <w:pPr>
              <w:ind w:left="-108" w:right="-108"/>
              <w:jc w:val="center"/>
            </w:pPr>
            <w:r>
              <w:t>единиц</w:t>
            </w:r>
          </w:p>
        </w:tc>
        <w:tc>
          <w:tcPr>
            <w:tcW w:w="1275" w:type="dxa"/>
            <w:tcBorders>
              <w:left w:val="single" w:sz="4" w:space="0" w:color="auto"/>
              <w:right w:val="single" w:sz="4" w:space="0" w:color="auto"/>
            </w:tcBorders>
          </w:tcPr>
          <w:p w:rsidR="00651AC5" w:rsidRPr="00205BC0" w:rsidRDefault="00651AC5" w:rsidP="00643C58">
            <w:pPr>
              <w:jc w:val="center"/>
            </w:pPr>
            <w:r>
              <w:t>20</w:t>
            </w:r>
          </w:p>
        </w:tc>
        <w:tc>
          <w:tcPr>
            <w:tcW w:w="992" w:type="dxa"/>
            <w:tcBorders>
              <w:left w:val="single" w:sz="4" w:space="0" w:color="auto"/>
              <w:right w:val="single" w:sz="4" w:space="0" w:color="auto"/>
            </w:tcBorders>
          </w:tcPr>
          <w:p w:rsidR="00651AC5" w:rsidRPr="00205BC0" w:rsidRDefault="00651AC5" w:rsidP="00643C58">
            <w:pPr>
              <w:jc w:val="center"/>
            </w:pPr>
            <w:r w:rsidRPr="00205BC0">
              <w:t>0</w:t>
            </w:r>
          </w:p>
        </w:tc>
        <w:tc>
          <w:tcPr>
            <w:tcW w:w="850" w:type="dxa"/>
            <w:tcBorders>
              <w:left w:val="single" w:sz="4" w:space="0" w:color="auto"/>
            </w:tcBorders>
          </w:tcPr>
          <w:p w:rsidR="00651AC5" w:rsidRPr="00205BC0" w:rsidRDefault="00651AC5" w:rsidP="00643C58">
            <w:pPr>
              <w:jc w:val="center"/>
            </w:pPr>
            <w:r w:rsidRPr="00205BC0">
              <w:t>0</w:t>
            </w:r>
          </w:p>
        </w:tc>
      </w:tr>
      <w:tr w:rsidR="00651AC5" w:rsidRPr="00133B51" w:rsidTr="00643C58">
        <w:tc>
          <w:tcPr>
            <w:tcW w:w="568" w:type="dxa"/>
          </w:tcPr>
          <w:p w:rsidR="00651AC5" w:rsidRPr="00220E24" w:rsidRDefault="00651AC5" w:rsidP="00643C58">
            <w:pPr>
              <w:jc w:val="center"/>
              <w:rPr>
                <w:b/>
              </w:rPr>
            </w:pPr>
            <w:r>
              <w:rPr>
                <w:b/>
              </w:rPr>
              <w:t>3</w:t>
            </w:r>
          </w:p>
        </w:tc>
        <w:tc>
          <w:tcPr>
            <w:tcW w:w="1559" w:type="dxa"/>
          </w:tcPr>
          <w:p w:rsidR="00651AC5" w:rsidRPr="00220E24" w:rsidRDefault="00651AC5" w:rsidP="00643C58">
            <w:pPr>
              <w:rPr>
                <w:b/>
              </w:rPr>
            </w:pPr>
            <w:r w:rsidRPr="00220E24">
              <w:rPr>
                <w:b/>
              </w:rPr>
              <w:t>Основное мероприятие</w:t>
            </w:r>
          </w:p>
        </w:tc>
        <w:tc>
          <w:tcPr>
            <w:tcW w:w="3969" w:type="dxa"/>
          </w:tcPr>
          <w:p w:rsidR="00651AC5" w:rsidRPr="00220E24" w:rsidRDefault="00651AC5" w:rsidP="00643C58">
            <w:pPr>
              <w:jc w:val="both"/>
            </w:pPr>
            <w:r w:rsidRPr="00220E24">
              <w:rPr>
                <w:b/>
              </w:rPr>
              <w:t>Строительный контроль за строи</w:t>
            </w:r>
            <w:r>
              <w:rPr>
                <w:b/>
              </w:rPr>
              <w:t>т</w:t>
            </w:r>
            <w:r w:rsidRPr="00220E24">
              <w:rPr>
                <w:b/>
              </w:rPr>
              <w:t>ельством газораспределительной сети для газификации 20 жилых домов по адресу: Ивановская обл</w:t>
            </w:r>
            <w:r>
              <w:rPr>
                <w:b/>
              </w:rPr>
              <w:t>.</w:t>
            </w:r>
            <w:r w:rsidRPr="00220E24">
              <w:rPr>
                <w:b/>
              </w:rPr>
              <w:t xml:space="preserve">, </w:t>
            </w:r>
            <w:r>
              <w:rPr>
                <w:b/>
              </w:rPr>
              <w:t xml:space="preserve">   </w:t>
            </w:r>
            <w:r w:rsidRPr="00220E24">
              <w:rPr>
                <w:b/>
              </w:rPr>
              <w:t>г. Комсомольск, ул. Маяковского д.6,10,12,15,16,17; ул. Гоголя д.9,11; ул. Лермонтова д.5,8; ул. Пушкина д.6,11; ул. Чехова д.15,16; ул. Горького д.3,4,11; ул. Островского д.4,5,6</w:t>
            </w:r>
          </w:p>
        </w:tc>
        <w:tc>
          <w:tcPr>
            <w:tcW w:w="1276" w:type="dxa"/>
          </w:tcPr>
          <w:p w:rsidR="00651AC5" w:rsidRPr="00220E24" w:rsidRDefault="00651AC5" w:rsidP="00643C58">
            <w:pPr>
              <w:jc w:val="center"/>
              <w:rPr>
                <w:b/>
              </w:rPr>
            </w:pPr>
            <w:r>
              <w:rPr>
                <w:b/>
              </w:rPr>
              <w:t>единиц</w:t>
            </w:r>
          </w:p>
        </w:tc>
        <w:tc>
          <w:tcPr>
            <w:tcW w:w="1275" w:type="dxa"/>
            <w:tcBorders>
              <w:left w:val="single" w:sz="4" w:space="0" w:color="auto"/>
              <w:right w:val="single" w:sz="4" w:space="0" w:color="auto"/>
            </w:tcBorders>
          </w:tcPr>
          <w:p w:rsidR="00651AC5" w:rsidRPr="00220E24" w:rsidRDefault="00651AC5" w:rsidP="00643C58">
            <w:pPr>
              <w:ind w:left="-108" w:right="-108"/>
              <w:jc w:val="center"/>
              <w:rPr>
                <w:b/>
              </w:rPr>
            </w:pPr>
            <w:r>
              <w:rPr>
                <w:b/>
              </w:rPr>
              <w:t>1</w:t>
            </w:r>
          </w:p>
        </w:tc>
        <w:tc>
          <w:tcPr>
            <w:tcW w:w="992" w:type="dxa"/>
            <w:tcBorders>
              <w:left w:val="single" w:sz="4" w:space="0" w:color="auto"/>
              <w:right w:val="single" w:sz="4" w:space="0" w:color="auto"/>
            </w:tcBorders>
          </w:tcPr>
          <w:p w:rsidR="00651AC5" w:rsidRPr="00133B51" w:rsidRDefault="00651AC5" w:rsidP="00643C58">
            <w:pPr>
              <w:jc w:val="center"/>
              <w:rPr>
                <w:b/>
              </w:rPr>
            </w:pPr>
            <w:r w:rsidRPr="00133B51">
              <w:rPr>
                <w:b/>
              </w:rPr>
              <w:t>0,00</w:t>
            </w:r>
          </w:p>
        </w:tc>
        <w:tc>
          <w:tcPr>
            <w:tcW w:w="850" w:type="dxa"/>
            <w:tcBorders>
              <w:left w:val="single" w:sz="4" w:space="0" w:color="auto"/>
            </w:tcBorders>
          </w:tcPr>
          <w:p w:rsidR="00651AC5" w:rsidRPr="00133B51" w:rsidRDefault="00651AC5" w:rsidP="00643C58">
            <w:pPr>
              <w:jc w:val="center"/>
              <w:rPr>
                <w:b/>
              </w:rPr>
            </w:pPr>
            <w:r w:rsidRPr="00133B51">
              <w:rPr>
                <w:b/>
              </w:rPr>
              <w:t>0,00</w:t>
            </w:r>
          </w:p>
        </w:tc>
      </w:tr>
      <w:tr w:rsidR="00651AC5" w:rsidRPr="00133B51" w:rsidTr="00643C58">
        <w:tc>
          <w:tcPr>
            <w:tcW w:w="568" w:type="dxa"/>
          </w:tcPr>
          <w:p w:rsidR="00651AC5" w:rsidRPr="002653CD" w:rsidRDefault="00651AC5" w:rsidP="00643C58">
            <w:pPr>
              <w:jc w:val="center"/>
            </w:pPr>
            <w:r>
              <w:t>3</w:t>
            </w:r>
            <w:r w:rsidRPr="002653CD">
              <w:t>.1</w:t>
            </w:r>
          </w:p>
        </w:tc>
        <w:tc>
          <w:tcPr>
            <w:tcW w:w="1559" w:type="dxa"/>
          </w:tcPr>
          <w:p w:rsidR="00651AC5" w:rsidRPr="002653CD" w:rsidRDefault="00651AC5" w:rsidP="00643C58">
            <w:r w:rsidRPr="002653CD">
              <w:t>Мероприятие</w:t>
            </w:r>
          </w:p>
        </w:tc>
        <w:tc>
          <w:tcPr>
            <w:tcW w:w="3969" w:type="dxa"/>
          </w:tcPr>
          <w:p w:rsidR="00651AC5" w:rsidRPr="00133B51" w:rsidRDefault="00651AC5" w:rsidP="00643C58">
            <w:pPr>
              <w:jc w:val="both"/>
            </w:pPr>
            <w:r w:rsidRPr="00133B51">
              <w:t>Строительный контроль за строительством газораспределительной сети для газификации 20 жилых домов по адресу: Ивановская область, г. Комсомольск, ул. Маяковского д.6,10,12,15,16,17; ул. Гоголя д.9,11; ул. Лермонтова д.5,8; ул. Пушкина д.6,11; ул. Чехова д.15,16; ул. Горького д</w:t>
            </w:r>
            <w:r>
              <w:t>.3,4,11; ул. Островского д.4,5,6</w:t>
            </w:r>
          </w:p>
        </w:tc>
        <w:tc>
          <w:tcPr>
            <w:tcW w:w="1276" w:type="dxa"/>
          </w:tcPr>
          <w:p w:rsidR="00651AC5" w:rsidRPr="00133B51" w:rsidRDefault="00651AC5" w:rsidP="00643C58">
            <w:pPr>
              <w:jc w:val="center"/>
            </w:pPr>
            <w:r>
              <w:t>единиц</w:t>
            </w:r>
          </w:p>
        </w:tc>
        <w:tc>
          <w:tcPr>
            <w:tcW w:w="1275" w:type="dxa"/>
            <w:tcBorders>
              <w:left w:val="single" w:sz="4" w:space="0" w:color="auto"/>
              <w:right w:val="single" w:sz="4" w:space="0" w:color="auto"/>
            </w:tcBorders>
          </w:tcPr>
          <w:p w:rsidR="00651AC5" w:rsidRPr="00205BC0" w:rsidRDefault="00651AC5" w:rsidP="00643C58">
            <w:pPr>
              <w:ind w:left="-108" w:right="-108"/>
              <w:jc w:val="center"/>
            </w:pPr>
            <w:r>
              <w:t>1</w:t>
            </w:r>
          </w:p>
        </w:tc>
        <w:tc>
          <w:tcPr>
            <w:tcW w:w="992" w:type="dxa"/>
            <w:tcBorders>
              <w:left w:val="single" w:sz="4" w:space="0" w:color="auto"/>
              <w:right w:val="single" w:sz="4" w:space="0" w:color="auto"/>
            </w:tcBorders>
          </w:tcPr>
          <w:p w:rsidR="00651AC5" w:rsidRPr="00205BC0" w:rsidRDefault="00651AC5" w:rsidP="00643C58">
            <w:pPr>
              <w:jc w:val="center"/>
            </w:pPr>
            <w:r w:rsidRPr="00205BC0">
              <w:t>0,00</w:t>
            </w:r>
          </w:p>
        </w:tc>
        <w:tc>
          <w:tcPr>
            <w:tcW w:w="850" w:type="dxa"/>
            <w:tcBorders>
              <w:left w:val="single" w:sz="4" w:space="0" w:color="auto"/>
            </w:tcBorders>
          </w:tcPr>
          <w:p w:rsidR="00651AC5" w:rsidRPr="00205BC0" w:rsidRDefault="00651AC5" w:rsidP="00643C58">
            <w:pPr>
              <w:jc w:val="center"/>
            </w:pPr>
            <w:r w:rsidRPr="00205BC0">
              <w:t>0,00</w:t>
            </w:r>
          </w:p>
        </w:tc>
      </w:tr>
      <w:tr w:rsidR="00651AC5" w:rsidRPr="00133B51" w:rsidTr="00643C58">
        <w:tc>
          <w:tcPr>
            <w:tcW w:w="568" w:type="dxa"/>
          </w:tcPr>
          <w:p w:rsidR="00651AC5" w:rsidRPr="00220E24" w:rsidRDefault="00651AC5" w:rsidP="00643C58">
            <w:pPr>
              <w:jc w:val="center"/>
              <w:rPr>
                <w:b/>
              </w:rPr>
            </w:pPr>
            <w:r>
              <w:rPr>
                <w:b/>
              </w:rPr>
              <w:t>4</w:t>
            </w:r>
          </w:p>
        </w:tc>
        <w:tc>
          <w:tcPr>
            <w:tcW w:w="1559" w:type="dxa"/>
          </w:tcPr>
          <w:p w:rsidR="00651AC5" w:rsidRPr="00220E24" w:rsidRDefault="00651AC5" w:rsidP="00643C58">
            <w:pPr>
              <w:rPr>
                <w:b/>
              </w:rPr>
            </w:pPr>
            <w:r w:rsidRPr="00220E24">
              <w:rPr>
                <w:b/>
              </w:rPr>
              <w:t>Основное мероприятие</w:t>
            </w:r>
          </w:p>
        </w:tc>
        <w:tc>
          <w:tcPr>
            <w:tcW w:w="3969" w:type="dxa"/>
          </w:tcPr>
          <w:p w:rsidR="00651AC5" w:rsidRPr="00220E24" w:rsidRDefault="00651AC5" w:rsidP="00643C58">
            <w:pPr>
              <w:jc w:val="both"/>
              <w:rPr>
                <w:b/>
              </w:rPr>
            </w:pPr>
            <w:r w:rsidRPr="00220E24">
              <w:rPr>
                <w:b/>
              </w:rPr>
              <w:t xml:space="preserve">Авторский надзор за строительством газораспределительной сети для газификации 20 жилых домов по адресу: Ивановская область, г. Комсомольск,  ул. Маяковского д.6,10,12,15,16,17; ул. Гоголя д.9,11; ул. Лермонтова д.5,8; ул. </w:t>
            </w:r>
            <w:r w:rsidRPr="00220E24">
              <w:rPr>
                <w:b/>
              </w:rPr>
              <w:lastRenderedPageBreak/>
              <w:t>Пушкина д.6,11; ул. Чехова д.15,16; ул. Горького д.3,4,11; ул. Островского д.4,5,6</w:t>
            </w:r>
          </w:p>
        </w:tc>
        <w:tc>
          <w:tcPr>
            <w:tcW w:w="1276" w:type="dxa"/>
          </w:tcPr>
          <w:p w:rsidR="00651AC5" w:rsidRPr="00133B51" w:rsidRDefault="00651AC5" w:rsidP="00643C58">
            <w:pPr>
              <w:jc w:val="center"/>
            </w:pPr>
            <w:r>
              <w:rPr>
                <w:b/>
              </w:rPr>
              <w:lastRenderedPageBreak/>
              <w:t>единиц</w:t>
            </w:r>
            <w:r w:rsidRPr="00133B51">
              <w:t>.</w:t>
            </w:r>
          </w:p>
        </w:tc>
        <w:tc>
          <w:tcPr>
            <w:tcW w:w="1275" w:type="dxa"/>
            <w:tcBorders>
              <w:left w:val="single" w:sz="4" w:space="0" w:color="auto"/>
              <w:right w:val="single" w:sz="4" w:space="0" w:color="auto"/>
            </w:tcBorders>
          </w:tcPr>
          <w:p w:rsidR="00651AC5" w:rsidRPr="00133B51" w:rsidRDefault="00651AC5" w:rsidP="00643C58">
            <w:pPr>
              <w:jc w:val="center"/>
              <w:rPr>
                <w:b/>
              </w:rPr>
            </w:pPr>
            <w:r>
              <w:rPr>
                <w:b/>
              </w:rPr>
              <w:t>1</w:t>
            </w:r>
          </w:p>
        </w:tc>
        <w:tc>
          <w:tcPr>
            <w:tcW w:w="992" w:type="dxa"/>
            <w:tcBorders>
              <w:left w:val="single" w:sz="4" w:space="0" w:color="auto"/>
              <w:right w:val="single" w:sz="4" w:space="0" w:color="auto"/>
            </w:tcBorders>
          </w:tcPr>
          <w:p w:rsidR="00651AC5" w:rsidRPr="00133B51" w:rsidRDefault="00651AC5" w:rsidP="00643C58">
            <w:pPr>
              <w:jc w:val="center"/>
              <w:rPr>
                <w:b/>
              </w:rPr>
            </w:pPr>
            <w:r w:rsidRPr="00133B51">
              <w:rPr>
                <w:b/>
              </w:rPr>
              <w:t>0,00</w:t>
            </w:r>
          </w:p>
        </w:tc>
        <w:tc>
          <w:tcPr>
            <w:tcW w:w="850" w:type="dxa"/>
            <w:tcBorders>
              <w:left w:val="single" w:sz="4" w:space="0" w:color="auto"/>
            </w:tcBorders>
          </w:tcPr>
          <w:p w:rsidR="00651AC5" w:rsidRPr="00133B51" w:rsidRDefault="00651AC5" w:rsidP="00643C58">
            <w:pPr>
              <w:jc w:val="center"/>
              <w:rPr>
                <w:b/>
              </w:rPr>
            </w:pPr>
            <w:r w:rsidRPr="00133B51">
              <w:rPr>
                <w:b/>
              </w:rPr>
              <w:t>0,00</w:t>
            </w:r>
          </w:p>
        </w:tc>
      </w:tr>
      <w:tr w:rsidR="00651AC5" w:rsidRPr="00133B51" w:rsidTr="00643C58">
        <w:tc>
          <w:tcPr>
            <w:tcW w:w="568" w:type="dxa"/>
          </w:tcPr>
          <w:p w:rsidR="00651AC5" w:rsidRPr="002653CD" w:rsidRDefault="00651AC5" w:rsidP="00643C58">
            <w:pPr>
              <w:jc w:val="center"/>
            </w:pPr>
            <w:r>
              <w:lastRenderedPageBreak/>
              <w:t>4</w:t>
            </w:r>
            <w:r w:rsidRPr="002653CD">
              <w:t>.1</w:t>
            </w:r>
          </w:p>
        </w:tc>
        <w:tc>
          <w:tcPr>
            <w:tcW w:w="1559" w:type="dxa"/>
          </w:tcPr>
          <w:p w:rsidR="00651AC5" w:rsidRPr="00DC4A78" w:rsidRDefault="00651AC5" w:rsidP="00643C58">
            <w:pPr>
              <w:rPr>
                <w:highlight w:val="green"/>
              </w:rPr>
            </w:pPr>
          </w:p>
        </w:tc>
        <w:tc>
          <w:tcPr>
            <w:tcW w:w="3969" w:type="dxa"/>
          </w:tcPr>
          <w:p w:rsidR="00651AC5" w:rsidRPr="00133B51" w:rsidRDefault="00651AC5" w:rsidP="00643C58">
            <w:pPr>
              <w:jc w:val="both"/>
            </w:pPr>
            <w:r w:rsidRPr="00133B51">
              <w:t>Авторский надзор за строительством газораспределительной сети для газификации 20 жилых домов по адресу: Ивановская обл</w:t>
            </w:r>
            <w:r>
              <w:t>.</w:t>
            </w:r>
            <w:r w:rsidRPr="00133B51">
              <w:t>, г. Комсомольск, ул. Маяковского д.6,10,12,15,16,17; ул. Гоголя д.9,11; ул. Лермонтова д.5,8; ул. Пушкина д.6,11; ул. Чехова д.15,16; ул. Горького д.3,4,11; ул. Островского д.4,5,6</w:t>
            </w:r>
          </w:p>
        </w:tc>
        <w:tc>
          <w:tcPr>
            <w:tcW w:w="1276" w:type="dxa"/>
          </w:tcPr>
          <w:p w:rsidR="00651AC5" w:rsidRPr="00205BC0" w:rsidRDefault="00651AC5" w:rsidP="00643C58">
            <w:pPr>
              <w:jc w:val="center"/>
            </w:pPr>
            <w:r>
              <w:t>Единиц.</w:t>
            </w:r>
          </w:p>
        </w:tc>
        <w:tc>
          <w:tcPr>
            <w:tcW w:w="1275" w:type="dxa"/>
            <w:tcBorders>
              <w:left w:val="single" w:sz="4" w:space="0" w:color="auto"/>
              <w:right w:val="single" w:sz="4" w:space="0" w:color="auto"/>
            </w:tcBorders>
          </w:tcPr>
          <w:p w:rsidR="00651AC5" w:rsidRPr="00205BC0" w:rsidRDefault="00651AC5" w:rsidP="00643C58">
            <w:pPr>
              <w:ind w:left="-108" w:right="-108"/>
              <w:jc w:val="center"/>
            </w:pPr>
            <w:r>
              <w:t>1</w:t>
            </w:r>
          </w:p>
        </w:tc>
        <w:tc>
          <w:tcPr>
            <w:tcW w:w="992" w:type="dxa"/>
            <w:tcBorders>
              <w:left w:val="single" w:sz="4" w:space="0" w:color="auto"/>
              <w:right w:val="single" w:sz="4" w:space="0" w:color="auto"/>
            </w:tcBorders>
          </w:tcPr>
          <w:p w:rsidR="00651AC5" w:rsidRPr="00205BC0" w:rsidRDefault="00651AC5" w:rsidP="00643C58">
            <w:pPr>
              <w:jc w:val="center"/>
            </w:pPr>
            <w:r w:rsidRPr="00205BC0">
              <w:t>0,00</w:t>
            </w:r>
          </w:p>
        </w:tc>
        <w:tc>
          <w:tcPr>
            <w:tcW w:w="850" w:type="dxa"/>
            <w:tcBorders>
              <w:left w:val="single" w:sz="4" w:space="0" w:color="auto"/>
            </w:tcBorders>
          </w:tcPr>
          <w:p w:rsidR="00651AC5" w:rsidRPr="00205BC0" w:rsidRDefault="00651AC5" w:rsidP="00643C58">
            <w:pPr>
              <w:jc w:val="center"/>
            </w:pPr>
            <w:r w:rsidRPr="00205BC0">
              <w:t>0,00</w:t>
            </w:r>
          </w:p>
        </w:tc>
      </w:tr>
    </w:tbl>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Default="00651AC5" w:rsidP="00651AC5">
      <w:pPr>
        <w:spacing w:line="0" w:lineRule="atLeast"/>
        <w:jc w:val="right"/>
        <w:rPr>
          <w:b/>
        </w:rPr>
      </w:pPr>
    </w:p>
    <w:p w:rsidR="00651AC5" w:rsidRPr="00133B51" w:rsidRDefault="00651AC5" w:rsidP="00651AC5">
      <w:pPr>
        <w:spacing w:line="0" w:lineRule="atLeast"/>
        <w:jc w:val="right"/>
        <w:rPr>
          <w:b/>
        </w:rPr>
      </w:pPr>
      <w:r w:rsidRPr="00133B51">
        <w:rPr>
          <w:b/>
        </w:rPr>
        <w:t xml:space="preserve">                                                                                            </w:t>
      </w:r>
      <w:r>
        <w:rPr>
          <w:b/>
        </w:rPr>
        <w:t xml:space="preserve">                             </w:t>
      </w:r>
    </w:p>
    <w:p w:rsidR="00651AC5" w:rsidRPr="00871B14" w:rsidRDefault="00651AC5" w:rsidP="00651AC5">
      <w:pPr>
        <w:spacing w:line="0" w:lineRule="atLeast"/>
        <w:jc w:val="right"/>
        <w:rPr>
          <w:b/>
        </w:rPr>
      </w:pPr>
      <w:r w:rsidRPr="00133B51">
        <w:rPr>
          <w:b/>
        </w:rPr>
        <w:t xml:space="preserve">               </w:t>
      </w:r>
      <w:r w:rsidRPr="00871B14">
        <w:rPr>
          <w:b/>
        </w:rPr>
        <w:t>Приложение 1</w:t>
      </w:r>
    </w:p>
    <w:p w:rsidR="00651AC5" w:rsidRPr="00871B14" w:rsidRDefault="00651AC5" w:rsidP="00651AC5">
      <w:pPr>
        <w:spacing w:line="0" w:lineRule="atLeast"/>
        <w:jc w:val="right"/>
        <w:rPr>
          <w:b/>
        </w:rPr>
      </w:pPr>
      <w:r w:rsidRPr="00871B14">
        <w:rPr>
          <w:b/>
        </w:rPr>
        <w:t xml:space="preserve"> к  муниципальной программе</w:t>
      </w:r>
    </w:p>
    <w:p w:rsidR="00651AC5" w:rsidRPr="00871B14" w:rsidRDefault="00651AC5" w:rsidP="00651AC5">
      <w:pPr>
        <w:spacing w:line="0" w:lineRule="atLeast"/>
        <w:jc w:val="right"/>
        <w:rPr>
          <w:b/>
        </w:rPr>
      </w:pPr>
      <w:r w:rsidRPr="00871B14">
        <w:rPr>
          <w:b/>
        </w:rPr>
        <w:t xml:space="preserve"> «Обеспечение населения объектами   </w:t>
      </w:r>
    </w:p>
    <w:p w:rsidR="00651AC5" w:rsidRPr="00871B14" w:rsidRDefault="00651AC5" w:rsidP="00651AC5">
      <w:pPr>
        <w:spacing w:line="0" w:lineRule="atLeast"/>
        <w:jc w:val="right"/>
        <w:rPr>
          <w:b/>
        </w:rPr>
      </w:pPr>
      <w:r w:rsidRPr="00871B14">
        <w:rPr>
          <w:b/>
        </w:rPr>
        <w:t xml:space="preserve">инженерной  инфраструктуры и услугами  </w:t>
      </w:r>
    </w:p>
    <w:p w:rsidR="00651AC5" w:rsidRPr="00871B14" w:rsidRDefault="00651AC5" w:rsidP="00651AC5">
      <w:pPr>
        <w:spacing w:line="0" w:lineRule="atLeast"/>
        <w:jc w:val="right"/>
        <w:rPr>
          <w:b/>
        </w:rPr>
      </w:pPr>
      <w:r w:rsidRPr="00871B14">
        <w:rPr>
          <w:b/>
        </w:rPr>
        <w:t>жилищно-коммунального хозяйства</w:t>
      </w:r>
    </w:p>
    <w:p w:rsidR="00651AC5" w:rsidRPr="00871B14" w:rsidRDefault="00651AC5" w:rsidP="00651AC5">
      <w:pPr>
        <w:spacing w:line="0" w:lineRule="atLeast"/>
        <w:jc w:val="right"/>
        <w:rPr>
          <w:b/>
        </w:rPr>
      </w:pPr>
      <w:r w:rsidRPr="00871B14">
        <w:rPr>
          <w:b/>
        </w:rPr>
        <w:t xml:space="preserve">  Комсомольского городского поселения»</w:t>
      </w:r>
    </w:p>
    <w:p w:rsidR="00651AC5" w:rsidRDefault="00651AC5" w:rsidP="00651AC5">
      <w:pPr>
        <w:spacing w:line="0" w:lineRule="atLeast"/>
        <w:jc w:val="center"/>
        <w:rPr>
          <w:b/>
          <w:sz w:val="24"/>
          <w:szCs w:val="24"/>
        </w:rPr>
      </w:pPr>
    </w:p>
    <w:p w:rsidR="00651AC5" w:rsidRPr="00133B51" w:rsidRDefault="00651AC5" w:rsidP="00651AC5">
      <w:pPr>
        <w:spacing w:line="0" w:lineRule="atLeast"/>
        <w:jc w:val="center"/>
        <w:rPr>
          <w:b/>
          <w:sz w:val="24"/>
          <w:szCs w:val="24"/>
        </w:rPr>
      </w:pPr>
    </w:p>
    <w:p w:rsidR="00651AC5" w:rsidRPr="006F2F81" w:rsidRDefault="00651AC5" w:rsidP="00651AC5">
      <w:pPr>
        <w:spacing w:after="120"/>
        <w:jc w:val="center"/>
        <w:rPr>
          <w:b/>
          <w:sz w:val="26"/>
          <w:szCs w:val="26"/>
        </w:rPr>
      </w:pPr>
      <w:r w:rsidRPr="006F2F81">
        <w:rPr>
          <w:b/>
          <w:sz w:val="26"/>
          <w:szCs w:val="26"/>
        </w:rPr>
        <w:lastRenderedPageBreak/>
        <w:t>Подпрограмма</w:t>
      </w:r>
    </w:p>
    <w:p w:rsidR="00651AC5" w:rsidRPr="006F2F81" w:rsidRDefault="00651AC5" w:rsidP="00651AC5">
      <w:pPr>
        <w:jc w:val="center"/>
        <w:rPr>
          <w:b/>
          <w:sz w:val="26"/>
          <w:szCs w:val="26"/>
        </w:rPr>
      </w:pPr>
      <w:r w:rsidRPr="006F2F81">
        <w:rPr>
          <w:b/>
          <w:sz w:val="26"/>
          <w:szCs w:val="26"/>
        </w:rPr>
        <w:t>«Содержание муниципального жилищного  фонда и иных полномочий органов местного самоуправления в соответствии с жилищным законодательством»</w:t>
      </w:r>
    </w:p>
    <w:p w:rsidR="00651AC5" w:rsidRPr="00133B51" w:rsidRDefault="00651AC5" w:rsidP="00651AC5">
      <w:pPr>
        <w:ind w:left="851"/>
        <w:jc w:val="center"/>
        <w:rPr>
          <w:b/>
          <w:sz w:val="24"/>
          <w:szCs w:val="24"/>
        </w:rPr>
      </w:pPr>
    </w:p>
    <w:p w:rsidR="00651AC5" w:rsidRPr="00133B51" w:rsidRDefault="00651AC5" w:rsidP="004C7560">
      <w:pPr>
        <w:pStyle w:val="ad"/>
        <w:numPr>
          <w:ilvl w:val="0"/>
          <w:numId w:val="40"/>
        </w:numPr>
        <w:spacing w:after="0" w:line="240" w:lineRule="auto"/>
        <w:jc w:val="center"/>
        <w:rPr>
          <w:rFonts w:ascii="Times New Roman" w:hAnsi="Times New Roman"/>
          <w:b/>
          <w:sz w:val="24"/>
          <w:szCs w:val="24"/>
        </w:rPr>
      </w:pPr>
      <w:r w:rsidRPr="00133B51">
        <w:rPr>
          <w:rFonts w:ascii="Times New Roman" w:hAnsi="Times New Roman"/>
          <w:b/>
          <w:sz w:val="24"/>
          <w:szCs w:val="24"/>
        </w:rPr>
        <w:t>Паспорт подпрограммы муниципальной программы</w:t>
      </w:r>
    </w:p>
    <w:p w:rsidR="00651AC5" w:rsidRPr="00871B14" w:rsidRDefault="00651AC5" w:rsidP="00651AC5">
      <w:pPr>
        <w:pStyle w:val="ad"/>
        <w:spacing w:after="0" w:line="240" w:lineRule="auto"/>
        <w:ind w:left="1211"/>
        <w:rPr>
          <w:rFonts w:ascii="Times New Roman" w:hAnsi="Times New Roman"/>
          <w:b/>
          <w:sz w:val="16"/>
          <w:szCs w:val="16"/>
        </w:rPr>
      </w:pPr>
    </w:p>
    <w:p w:rsidR="00651AC5" w:rsidRDefault="00651AC5" w:rsidP="00651AC5">
      <w:pPr>
        <w:pStyle w:val="ad"/>
        <w:spacing w:after="0" w:line="240" w:lineRule="auto"/>
        <w:ind w:left="0"/>
        <w:jc w:val="center"/>
        <w:rPr>
          <w:rFonts w:ascii="Times New Roman" w:hAnsi="Times New Roman"/>
          <w:b/>
          <w:sz w:val="24"/>
          <w:szCs w:val="24"/>
        </w:rPr>
      </w:pPr>
      <w:r w:rsidRPr="00133B51">
        <w:rPr>
          <w:rFonts w:ascii="Times New Roman" w:hAnsi="Times New Roman"/>
          <w:b/>
          <w:sz w:val="24"/>
          <w:szCs w:val="24"/>
        </w:rPr>
        <w:t>«Обеспечение населения объектами инженерной инфраструктуры и услугами</w:t>
      </w:r>
    </w:p>
    <w:p w:rsidR="00651AC5" w:rsidRPr="00133B51" w:rsidRDefault="00651AC5" w:rsidP="00651AC5">
      <w:pPr>
        <w:pStyle w:val="ad"/>
        <w:spacing w:after="0" w:line="240" w:lineRule="auto"/>
        <w:ind w:left="0"/>
        <w:jc w:val="center"/>
        <w:rPr>
          <w:rFonts w:ascii="Times New Roman" w:hAnsi="Times New Roman"/>
          <w:b/>
          <w:sz w:val="24"/>
          <w:szCs w:val="24"/>
        </w:rPr>
      </w:pPr>
      <w:r w:rsidRPr="00133B51">
        <w:rPr>
          <w:rFonts w:ascii="Times New Roman" w:hAnsi="Times New Roman"/>
          <w:b/>
          <w:sz w:val="24"/>
          <w:szCs w:val="24"/>
        </w:rPr>
        <w:t xml:space="preserve"> жилищно-коммунального хозяйства Комсомольского городского поселения»</w:t>
      </w:r>
    </w:p>
    <w:p w:rsidR="00651AC5" w:rsidRPr="00133B51" w:rsidRDefault="00651AC5" w:rsidP="00651AC5">
      <w:pPr>
        <w:ind w:left="851"/>
        <w:rPr>
          <w:b/>
          <w:sz w:val="24"/>
          <w:szCs w:val="24"/>
        </w:rPr>
      </w:pPr>
    </w:p>
    <w:tbl>
      <w:tblPr>
        <w:tblW w:w="992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2"/>
        <w:gridCol w:w="7371"/>
      </w:tblGrid>
      <w:tr w:rsidR="00651AC5" w:rsidRPr="00133B51" w:rsidTr="00643C58">
        <w:trPr>
          <w:trHeight w:val="689"/>
        </w:trPr>
        <w:tc>
          <w:tcPr>
            <w:tcW w:w="2552" w:type="dxa"/>
          </w:tcPr>
          <w:p w:rsidR="00651AC5" w:rsidRPr="00133B51" w:rsidRDefault="00651AC5" w:rsidP="00643C58">
            <w:r w:rsidRPr="00133B51">
              <w:t>Наименование подпрограммы</w:t>
            </w:r>
          </w:p>
        </w:tc>
        <w:tc>
          <w:tcPr>
            <w:tcW w:w="7371" w:type="dxa"/>
          </w:tcPr>
          <w:p w:rsidR="00651AC5" w:rsidRPr="00133B51" w:rsidRDefault="00651AC5" w:rsidP="00643C58">
            <w:pPr>
              <w:ind w:left="33"/>
            </w:pPr>
            <w:r w:rsidRPr="00133B51">
              <w:t>Содержание муниципального жилищного  фонда и иных полномочий органов местного самоуправления в соответствии с жилищным законодательством</w:t>
            </w:r>
          </w:p>
        </w:tc>
      </w:tr>
      <w:tr w:rsidR="00651AC5" w:rsidRPr="00133B51" w:rsidTr="00643C58">
        <w:tc>
          <w:tcPr>
            <w:tcW w:w="2552" w:type="dxa"/>
          </w:tcPr>
          <w:p w:rsidR="00651AC5" w:rsidRPr="00133B51" w:rsidRDefault="00651AC5" w:rsidP="00643C58">
            <w:r w:rsidRPr="00133B51">
              <w:t>Срок</w:t>
            </w:r>
            <w:r>
              <w:t xml:space="preserve"> </w:t>
            </w:r>
            <w:r w:rsidRPr="00133B51">
              <w:t xml:space="preserve"> реализации подпрограммы </w:t>
            </w:r>
          </w:p>
        </w:tc>
        <w:tc>
          <w:tcPr>
            <w:tcW w:w="7371" w:type="dxa"/>
            <w:vAlign w:val="center"/>
          </w:tcPr>
          <w:p w:rsidR="00651AC5" w:rsidRPr="00133B51" w:rsidRDefault="00651AC5" w:rsidP="00643C58">
            <w:r w:rsidRPr="00133B51">
              <w:t>2018-2020 годы</w:t>
            </w:r>
          </w:p>
        </w:tc>
      </w:tr>
      <w:tr w:rsidR="00651AC5" w:rsidRPr="00133B51" w:rsidTr="00643C58">
        <w:tc>
          <w:tcPr>
            <w:tcW w:w="2552" w:type="dxa"/>
          </w:tcPr>
          <w:p w:rsidR="00651AC5" w:rsidRPr="00133B51" w:rsidRDefault="00651AC5" w:rsidP="00643C58">
            <w:pPr>
              <w:jc w:val="both"/>
            </w:pPr>
            <w:r w:rsidRPr="00133B51">
              <w:t>Ответственный  исполнитель подпрограммы</w:t>
            </w:r>
          </w:p>
        </w:tc>
        <w:tc>
          <w:tcPr>
            <w:tcW w:w="7371" w:type="dxa"/>
          </w:tcPr>
          <w:p w:rsidR="00651AC5" w:rsidRPr="00133B51" w:rsidRDefault="00651AC5" w:rsidP="00643C58">
            <w:r w:rsidRPr="00133B51">
              <w:t>Администрация Комсомольского муниципального района</w:t>
            </w:r>
          </w:p>
        </w:tc>
      </w:tr>
      <w:tr w:rsidR="00651AC5" w:rsidRPr="00133B51" w:rsidTr="00643C58">
        <w:tc>
          <w:tcPr>
            <w:tcW w:w="2552" w:type="dxa"/>
          </w:tcPr>
          <w:p w:rsidR="00651AC5" w:rsidRPr="00133B51" w:rsidRDefault="00651AC5" w:rsidP="00643C58">
            <w:r w:rsidRPr="00133B51">
              <w:t>Исполнители основных мероприятий (мероприятий) подпрограммы</w:t>
            </w:r>
          </w:p>
        </w:tc>
        <w:tc>
          <w:tcPr>
            <w:tcW w:w="7371" w:type="dxa"/>
            <w:vAlign w:val="center"/>
          </w:tcPr>
          <w:p w:rsidR="00651AC5" w:rsidRPr="00133B51" w:rsidRDefault="00651AC5" w:rsidP="00643C58">
            <w:r w:rsidRPr="00133B51">
              <w:t>Администрация Комсомольского муниципального района</w:t>
            </w:r>
          </w:p>
        </w:tc>
      </w:tr>
      <w:tr w:rsidR="00651AC5" w:rsidRPr="00133B51" w:rsidTr="00643C58">
        <w:tc>
          <w:tcPr>
            <w:tcW w:w="2552" w:type="dxa"/>
          </w:tcPr>
          <w:p w:rsidR="00651AC5" w:rsidRPr="00133B51" w:rsidRDefault="00651AC5" w:rsidP="00643C58">
            <w:r w:rsidRPr="00133B51">
              <w:t>Задачи</w:t>
            </w:r>
          </w:p>
          <w:p w:rsidR="00651AC5" w:rsidRPr="00133B51" w:rsidRDefault="00651AC5" w:rsidP="00643C58">
            <w:r w:rsidRPr="00133B51">
              <w:t>подпрограммы</w:t>
            </w:r>
          </w:p>
        </w:tc>
        <w:tc>
          <w:tcPr>
            <w:tcW w:w="7371" w:type="dxa"/>
          </w:tcPr>
          <w:p w:rsidR="00651AC5" w:rsidRPr="00133B51" w:rsidRDefault="00651AC5" w:rsidP="00643C58">
            <w:r w:rsidRPr="00133B51">
              <w:t>Улучшение условий и создание комфортных условий для проживания граждан в муниципальном жилищном  фонде</w:t>
            </w:r>
          </w:p>
        </w:tc>
      </w:tr>
      <w:tr w:rsidR="00651AC5" w:rsidRPr="00133B51" w:rsidTr="00643C58">
        <w:trPr>
          <w:trHeight w:val="5440"/>
        </w:trPr>
        <w:tc>
          <w:tcPr>
            <w:tcW w:w="2552" w:type="dxa"/>
          </w:tcPr>
          <w:p w:rsidR="00651AC5" w:rsidRPr="00133B51" w:rsidRDefault="00651AC5" w:rsidP="00643C58">
            <w:r w:rsidRPr="00133B51">
              <w:t>Объемы ресурсного обеспечения подпрограммы</w:t>
            </w:r>
          </w:p>
        </w:tc>
        <w:tc>
          <w:tcPr>
            <w:tcW w:w="7371" w:type="dxa"/>
          </w:tcPr>
          <w:p w:rsidR="00651AC5" w:rsidRPr="00133B51" w:rsidRDefault="00651AC5" w:rsidP="00643C58">
            <w:r w:rsidRPr="00133B51">
              <w:t>Общий объем бюджетных ассигнований – 3</w:t>
            </w:r>
            <w:r>
              <w:t>.</w:t>
            </w:r>
            <w:r w:rsidRPr="00133B51">
              <w:t>6</w:t>
            </w:r>
            <w:r>
              <w:t>44.</w:t>
            </w:r>
            <w:r w:rsidRPr="00133B51">
              <w:t>83</w:t>
            </w:r>
            <w:r>
              <w:t>5</w:t>
            </w:r>
            <w:r w:rsidRPr="00133B51">
              <w:t>,2</w:t>
            </w:r>
            <w:r>
              <w:t>2</w:t>
            </w:r>
            <w:r w:rsidRPr="00133B51">
              <w:t xml:space="preserve">   рублей, в том числе:</w:t>
            </w:r>
          </w:p>
          <w:p w:rsidR="00651AC5" w:rsidRPr="00133B51" w:rsidRDefault="00651AC5" w:rsidP="00643C58">
            <w:bookmarkStart w:id="4" w:name="OLE_LINK8"/>
            <w:bookmarkStart w:id="5" w:name="OLE_LINK9"/>
            <w:r w:rsidRPr="00133B51">
              <w:t>2018 год -  1</w:t>
            </w:r>
            <w:r>
              <w:t>.527.</w:t>
            </w:r>
            <w:r w:rsidRPr="00133B51">
              <w:t>6</w:t>
            </w:r>
            <w:r>
              <w:t>51</w:t>
            </w:r>
            <w:r w:rsidRPr="00133B51">
              <w:t>,7</w:t>
            </w:r>
            <w:r>
              <w:t>2</w:t>
            </w:r>
            <w:r w:rsidRPr="00133B51">
              <w:t xml:space="preserve"> рублей,</w:t>
            </w:r>
          </w:p>
          <w:p w:rsidR="00651AC5" w:rsidRPr="00133B51" w:rsidRDefault="00651AC5" w:rsidP="00643C58">
            <w:r w:rsidRPr="00133B51">
              <w:t>2019 год-   1</w:t>
            </w:r>
            <w:r>
              <w:t>.</w:t>
            </w:r>
            <w:r w:rsidRPr="00133B51">
              <w:t>037</w:t>
            </w:r>
            <w:r>
              <w:t>.</w:t>
            </w:r>
            <w:r w:rsidRPr="00133B51">
              <w:t>835,05 рублей,</w:t>
            </w:r>
          </w:p>
          <w:p w:rsidR="00651AC5" w:rsidRPr="00133B51" w:rsidRDefault="00651AC5" w:rsidP="00643C58">
            <w:r w:rsidRPr="00133B51">
              <w:t>2020 год-   1</w:t>
            </w:r>
            <w:r>
              <w:t>.</w:t>
            </w:r>
            <w:r w:rsidRPr="00133B51">
              <w:t>079</w:t>
            </w:r>
            <w:r>
              <w:t>.</w:t>
            </w:r>
            <w:r w:rsidRPr="00133B51">
              <w:t>348,45  рублей</w:t>
            </w:r>
            <w:bookmarkEnd w:id="4"/>
            <w:bookmarkEnd w:id="5"/>
            <w:r w:rsidRPr="00133B51">
              <w:t xml:space="preserve">, </w:t>
            </w:r>
          </w:p>
          <w:p w:rsidR="00651AC5" w:rsidRPr="00133B51" w:rsidRDefault="00651AC5" w:rsidP="00643C58">
            <w:r w:rsidRPr="00133B51">
              <w:t>в том числе:  бюджет Комсомольского городского поселения – 3</w:t>
            </w:r>
            <w:r>
              <w:t>.</w:t>
            </w:r>
            <w:r w:rsidRPr="00133B51">
              <w:t>6</w:t>
            </w:r>
            <w:r>
              <w:t>44.</w:t>
            </w:r>
            <w:r w:rsidRPr="00133B51">
              <w:t>83</w:t>
            </w:r>
            <w:r>
              <w:t>5</w:t>
            </w:r>
            <w:r w:rsidRPr="00133B51">
              <w:t>,2</w:t>
            </w:r>
            <w:r>
              <w:t>2</w:t>
            </w:r>
            <w:r w:rsidRPr="00133B51">
              <w:t xml:space="preserve">  рублей, в том числе: </w:t>
            </w:r>
          </w:p>
          <w:p w:rsidR="00651AC5" w:rsidRPr="00133B51" w:rsidRDefault="00651AC5" w:rsidP="00643C58">
            <w:r w:rsidRPr="00133B51">
              <w:t>2018 год -   1</w:t>
            </w:r>
            <w:r>
              <w:t>.527.</w:t>
            </w:r>
            <w:r w:rsidRPr="00133B51">
              <w:t>6</w:t>
            </w:r>
            <w:r>
              <w:t>51</w:t>
            </w:r>
            <w:r w:rsidRPr="00133B51">
              <w:t>,7</w:t>
            </w:r>
            <w:r>
              <w:t>2</w:t>
            </w:r>
            <w:r w:rsidRPr="00133B51">
              <w:t xml:space="preserve"> рублей,</w:t>
            </w:r>
          </w:p>
          <w:p w:rsidR="00651AC5" w:rsidRPr="00133B51" w:rsidRDefault="00651AC5" w:rsidP="00643C58">
            <w:r w:rsidRPr="00133B51">
              <w:t>2019 год-    1</w:t>
            </w:r>
            <w:r>
              <w:t>.</w:t>
            </w:r>
            <w:r w:rsidRPr="00133B51">
              <w:t>037</w:t>
            </w:r>
            <w:r>
              <w:t>.</w:t>
            </w:r>
            <w:r w:rsidRPr="00133B51">
              <w:t>835,05 рублей,</w:t>
            </w:r>
          </w:p>
          <w:p w:rsidR="00651AC5" w:rsidRPr="00133B51" w:rsidRDefault="00651AC5" w:rsidP="00643C58">
            <w:r w:rsidRPr="00133B51">
              <w:t>2020 год-    1</w:t>
            </w:r>
            <w:r>
              <w:t>.</w:t>
            </w:r>
            <w:r w:rsidRPr="00133B51">
              <w:t>079</w:t>
            </w:r>
            <w:r>
              <w:t>.</w:t>
            </w:r>
            <w:r w:rsidRPr="00133B51">
              <w:t xml:space="preserve">348,45 рублей, </w:t>
            </w:r>
          </w:p>
          <w:p w:rsidR="00651AC5" w:rsidRPr="00133B51" w:rsidRDefault="00651AC5" w:rsidP="00643C58">
            <w:r w:rsidRPr="00133B51">
              <w:t>Общий объем бюджетных ассигнований на основные мероприятия- 3</w:t>
            </w:r>
            <w:r>
              <w:t>.</w:t>
            </w:r>
            <w:r w:rsidRPr="00133B51">
              <w:t>6</w:t>
            </w:r>
            <w:r>
              <w:t>44.</w:t>
            </w:r>
            <w:r w:rsidRPr="00133B51">
              <w:t>83</w:t>
            </w:r>
            <w:r>
              <w:t>5</w:t>
            </w:r>
            <w:r w:rsidRPr="00133B51">
              <w:t>,2</w:t>
            </w:r>
            <w:r>
              <w:t>2</w:t>
            </w:r>
            <w:r w:rsidRPr="00133B51">
              <w:t xml:space="preserve">  рублей, </w:t>
            </w:r>
          </w:p>
          <w:p w:rsidR="00651AC5" w:rsidRPr="00133B51" w:rsidRDefault="00651AC5" w:rsidP="00643C58">
            <w:r w:rsidRPr="00133B51">
              <w:t>в том числе:</w:t>
            </w:r>
          </w:p>
          <w:p w:rsidR="00651AC5" w:rsidRPr="00133B51" w:rsidRDefault="00651AC5" w:rsidP="00643C58">
            <w:r w:rsidRPr="00133B51">
              <w:t>2018 год -   1</w:t>
            </w:r>
            <w:r>
              <w:t>.527.</w:t>
            </w:r>
            <w:r w:rsidRPr="00133B51">
              <w:t>6</w:t>
            </w:r>
            <w:r>
              <w:t>51</w:t>
            </w:r>
            <w:r w:rsidRPr="00133B51">
              <w:t>,7</w:t>
            </w:r>
            <w:r>
              <w:t>2</w:t>
            </w:r>
            <w:r w:rsidRPr="00133B51">
              <w:t xml:space="preserve"> рублей,</w:t>
            </w:r>
          </w:p>
          <w:p w:rsidR="00651AC5" w:rsidRPr="00133B51" w:rsidRDefault="00651AC5" w:rsidP="00643C58">
            <w:r w:rsidRPr="00133B51">
              <w:t>2019 год-    1</w:t>
            </w:r>
            <w:r>
              <w:t>.</w:t>
            </w:r>
            <w:r w:rsidRPr="00133B51">
              <w:t>037</w:t>
            </w:r>
            <w:r>
              <w:t>.</w:t>
            </w:r>
            <w:r w:rsidRPr="00133B51">
              <w:t>835,05 рублей,</w:t>
            </w:r>
          </w:p>
          <w:p w:rsidR="00651AC5" w:rsidRPr="00133B51" w:rsidRDefault="00651AC5" w:rsidP="00643C58">
            <w:r w:rsidRPr="00133B51">
              <w:t>2020 год-    1</w:t>
            </w:r>
            <w:r>
              <w:t>.</w:t>
            </w:r>
            <w:r w:rsidRPr="00133B51">
              <w:t>079</w:t>
            </w:r>
            <w:r>
              <w:t>.</w:t>
            </w:r>
            <w:r w:rsidRPr="00133B51">
              <w:t xml:space="preserve">348,45 рублей, </w:t>
            </w:r>
          </w:p>
          <w:p w:rsidR="00651AC5" w:rsidRPr="00133B51" w:rsidRDefault="00651AC5" w:rsidP="00643C58">
            <w:r w:rsidRPr="00133B51">
              <w:t>в том числе:  бюджет Комсомольского городского поселения – 3</w:t>
            </w:r>
            <w:r>
              <w:t>.</w:t>
            </w:r>
            <w:r w:rsidRPr="00133B51">
              <w:t>6</w:t>
            </w:r>
            <w:r>
              <w:t>44.</w:t>
            </w:r>
            <w:r w:rsidRPr="00133B51">
              <w:t>83</w:t>
            </w:r>
            <w:r>
              <w:t>5</w:t>
            </w:r>
            <w:r w:rsidRPr="00133B51">
              <w:t>,2</w:t>
            </w:r>
            <w:r>
              <w:t>2</w:t>
            </w:r>
            <w:r w:rsidRPr="00133B51">
              <w:t xml:space="preserve">  рублей, в том числе: </w:t>
            </w:r>
          </w:p>
          <w:p w:rsidR="00651AC5" w:rsidRPr="00133B51" w:rsidRDefault="00651AC5" w:rsidP="00643C58">
            <w:r w:rsidRPr="00133B51">
              <w:t>2018 год -   1</w:t>
            </w:r>
            <w:r>
              <w:t>.527.</w:t>
            </w:r>
            <w:r w:rsidRPr="00133B51">
              <w:t>6</w:t>
            </w:r>
            <w:r>
              <w:t>51</w:t>
            </w:r>
            <w:r w:rsidRPr="00133B51">
              <w:t>,7</w:t>
            </w:r>
            <w:r>
              <w:t>2</w:t>
            </w:r>
            <w:r w:rsidRPr="00133B51">
              <w:t xml:space="preserve"> рублей,</w:t>
            </w:r>
          </w:p>
          <w:p w:rsidR="00651AC5" w:rsidRPr="00133B51" w:rsidRDefault="00651AC5" w:rsidP="00643C58">
            <w:r w:rsidRPr="00133B51">
              <w:t>2019 год-    1</w:t>
            </w:r>
            <w:r>
              <w:t>.</w:t>
            </w:r>
            <w:r w:rsidRPr="00133B51">
              <w:t>037</w:t>
            </w:r>
            <w:r>
              <w:t>.</w:t>
            </w:r>
            <w:r w:rsidRPr="00133B51">
              <w:t>835,05 рублей,</w:t>
            </w:r>
          </w:p>
          <w:p w:rsidR="00651AC5" w:rsidRPr="00133B51" w:rsidRDefault="00651AC5" w:rsidP="00643C58">
            <w:r w:rsidRPr="00133B51">
              <w:t>2020 год-    1</w:t>
            </w:r>
            <w:r>
              <w:t>.</w:t>
            </w:r>
            <w:r w:rsidRPr="00133B51">
              <w:t>079</w:t>
            </w:r>
            <w:r>
              <w:t>.</w:t>
            </w:r>
            <w:r w:rsidRPr="00133B51">
              <w:t>348,45 рублей</w:t>
            </w:r>
          </w:p>
        </w:tc>
      </w:tr>
      <w:tr w:rsidR="00651AC5" w:rsidRPr="00133B51" w:rsidTr="00643C58">
        <w:trPr>
          <w:trHeight w:val="840"/>
        </w:trPr>
        <w:tc>
          <w:tcPr>
            <w:tcW w:w="2552" w:type="dxa"/>
          </w:tcPr>
          <w:p w:rsidR="00651AC5" w:rsidRPr="00133B51" w:rsidRDefault="00651AC5" w:rsidP="00643C58">
            <w:r w:rsidRPr="00133B51">
              <w:t>Ожидаемые  результаты реализации подпрограммы</w:t>
            </w:r>
          </w:p>
        </w:tc>
        <w:tc>
          <w:tcPr>
            <w:tcW w:w="7371" w:type="dxa"/>
          </w:tcPr>
          <w:p w:rsidR="00651AC5" w:rsidRPr="00133B51" w:rsidRDefault="00651AC5" w:rsidP="00643C58">
            <w:r w:rsidRPr="00133B51">
              <w:t>Улучшение условий и создание комфортных условий для проживания граждан в муниципальном жилищном  фонде</w:t>
            </w:r>
          </w:p>
        </w:tc>
      </w:tr>
    </w:tbl>
    <w:p w:rsidR="00651AC5" w:rsidRPr="00133B51" w:rsidRDefault="00651AC5" w:rsidP="004C7560">
      <w:pPr>
        <w:numPr>
          <w:ilvl w:val="0"/>
          <w:numId w:val="46"/>
        </w:numPr>
        <w:spacing w:after="200" w:line="276" w:lineRule="auto"/>
        <w:jc w:val="center"/>
        <w:rPr>
          <w:sz w:val="24"/>
          <w:szCs w:val="24"/>
        </w:rPr>
      </w:pPr>
      <w:r w:rsidRPr="00133B51">
        <w:rPr>
          <w:b/>
          <w:sz w:val="24"/>
          <w:szCs w:val="24"/>
        </w:rPr>
        <w:t>Характеристика основных  мероприятий подпрограммы</w:t>
      </w:r>
    </w:p>
    <w:p w:rsidR="00651AC5" w:rsidRPr="00133B51" w:rsidRDefault="00651AC5" w:rsidP="00651AC5">
      <w:pPr>
        <w:pStyle w:val="ad"/>
        <w:ind w:left="394"/>
        <w:jc w:val="center"/>
        <w:rPr>
          <w:rFonts w:ascii="Times New Roman" w:hAnsi="Times New Roman"/>
          <w:b/>
          <w:sz w:val="24"/>
          <w:szCs w:val="24"/>
        </w:rPr>
      </w:pPr>
      <w:r w:rsidRPr="00133B51">
        <w:rPr>
          <w:rFonts w:ascii="Times New Roman" w:hAnsi="Times New Roman"/>
          <w:b/>
          <w:sz w:val="24"/>
          <w:szCs w:val="24"/>
        </w:rPr>
        <w:t>«Содержание  муниципального жилищного фонда Комсомольского</w:t>
      </w:r>
    </w:p>
    <w:p w:rsidR="00651AC5" w:rsidRPr="00133B51" w:rsidRDefault="00651AC5" w:rsidP="00651AC5">
      <w:pPr>
        <w:pStyle w:val="ad"/>
        <w:ind w:left="394"/>
        <w:jc w:val="center"/>
        <w:rPr>
          <w:rFonts w:ascii="Times New Roman" w:hAnsi="Times New Roman"/>
          <w:b/>
          <w:sz w:val="24"/>
          <w:szCs w:val="24"/>
        </w:rPr>
      </w:pPr>
      <w:r w:rsidRPr="00133B51">
        <w:rPr>
          <w:rFonts w:ascii="Times New Roman" w:hAnsi="Times New Roman"/>
          <w:b/>
          <w:sz w:val="24"/>
          <w:szCs w:val="24"/>
        </w:rPr>
        <w:t xml:space="preserve"> городского поселения»</w:t>
      </w:r>
    </w:p>
    <w:p w:rsidR="00651AC5" w:rsidRPr="00133B51" w:rsidRDefault="00651AC5" w:rsidP="00651AC5">
      <w:pPr>
        <w:pStyle w:val="ad"/>
        <w:ind w:left="394"/>
        <w:jc w:val="center"/>
        <w:rPr>
          <w:rFonts w:ascii="Times New Roman" w:hAnsi="Times New Roman"/>
          <w:b/>
          <w:sz w:val="24"/>
          <w:szCs w:val="24"/>
        </w:rPr>
      </w:pPr>
    </w:p>
    <w:p w:rsidR="00651AC5" w:rsidRPr="00133B51" w:rsidRDefault="00651AC5" w:rsidP="00651AC5">
      <w:pPr>
        <w:pStyle w:val="ad"/>
        <w:ind w:left="0"/>
        <w:jc w:val="both"/>
        <w:rPr>
          <w:rFonts w:ascii="Times New Roman" w:hAnsi="Times New Roman"/>
          <w:sz w:val="24"/>
          <w:szCs w:val="24"/>
        </w:rPr>
      </w:pPr>
      <w:r>
        <w:rPr>
          <w:rFonts w:ascii="Times New Roman" w:hAnsi="Times New Roman"/>
          <w:sz w:val="24"/>
          <w:szCs w:val="24"/>
        </w:rPr>
        <w:tab/>
      </w:r>
      <w:r w:rsidRPr="00133B51">
        <w:rPr>
          <w:rFonts w:ascii="Times New Roman" w:hAnsi="Times New Roman"/>
          <w:sz w:val="24"/>
          <w:szCs w:val="24"/>
        </w:rPr>
        <w:t xml:space="preserve">Основное </w:t>
      </w:r>
      <w:r>
        <w:rPr>
          <w:rFonts w:ascii="Times New Roman" w:hAnsi="Times New Roman"/>
          <w:sz w:val="24"/>
          <w:szCs w:val="24"/>
        </w:rPr>
        <w:t xml:space="preserve"> </w:t>
      </w:r>
      <w:r w:rsidRPr="00133B51">
        <w:rPr>
          <w:rFonts w:ascii="Times New Roman" w:hAnsi="Times New Roman"/>
          <w:sz w:val="24"/>
          <w:szCs w:val="24"/>
        </w:rPr>
        <w:t xml:space="preserve">мероприятие  подпрограммы – содержание  муниципального жилищного фонда  Комсомольского городского поселения. В рамках данного мероприятия предусматривается  </w:t>
      </w:r>
      <w:r w:rsidRPr="00133B51">
        <w:rPr>
          <w:rFonts w:ascii="Times New Roman" w:hAnsi="Times New Roman"/>
          <w:sz w:val="24"/>
          <w:szCs w:val="24"/>
        </w:rPr>
        <w:lastRenderedPageBreak/>
        <w:t>улучшить условия проживания граждан в муниципальном  жилищном  фонде, увеличить долю муниципальных  жилых  помещений пригодных для проживания  в них граждан.</w:t>
      </w:r>
    </w:p>
    <w:p w:rsidR="00651AC5" w:rsidRDefault="00651AC5" w:rsidP="00651AC5">
      <w:pPr>
        <w:pStyle w:val="ad"/>
        <w:ind w:left="0"/>
        <w:jc w:val="both"/>
        <w:rPr>
          <w:rFonts w:ascii="Times New Roman" w:hAnsi="Times New Roman"/>
          <w:sz w:val="24"/>
          <w:szCs w:val="24"/>
        </w:rPr>
      </w:pPr>
      <w:r w:rsidRPr="00133B51">
        <w:rPr>
          <w:rFonts w:ascii="Times New Roman" w:hAnsi="Times New Roman"/>
          <w:sz w:val="24"/>
          <w:szCs w:val="24"/>
        </w:rPr>
        <w:t xml:space="preserve">     </w:t>
      </w:r>
      <w:r>
        <w:rPr>
          <w:rFonts w:ascii="Times New Roman" w:hAnsi="Times New Roman"/>
          <w:sz w:val="24"/>
          <w:szCs w:val="24"/>
        </w:rPr>
        <w:tab/>
      </w:r>
      <w:r w:rsidRPr="00133B51">
        <w:rPr>
          <w:rFonts w:ascii="Times New Roman" w:hAnsi="Times New Roman"/>
          <w:sz w:val="24"/>
          <w:szCs w:val="24"/>
        </w:rPr>
        <w:t>Данное мероприятие  включает в  себя также   оплату  взносов на капитальный ремонт   за  муниципальный  жилищный  фонд.</w:t>
      </w:r>
    </w:p>
    <w:p w:rsidR="00651AC5" w:rsidRPr="00133B51" w:rsidRDefault="00651AC5" w:rsidP="00651AC5">
      <w:pPr>
        <w:pStyle w:val="ad"/>
        <w:ind w:left="0"/>
        <w:jc w:val="both"/>
        <w:rPr>
          <w:rFonts w:ascii="Times New Roman" w:hAnsi="Times New Roman"/>
          <w:sz w:val="24"/>
          <w:szCs w:val="24"/>
        </w:rPr>
      </w:pPr>
    </w:p>
    <w:p w:rsidR="00651AC5" w:rsidRDefault="00651AC5" w:rsidP="00651AC5">
      <w:pPr>
        <w:pStyle w:val="ad"/>
        <w:ind w:left="394"/>
        <w:jc w:val="both"/>
        <w:rPr>
          <w:rFonts w:ascii="Times New Roman" w:hAnsi="Times New Roman"/>
          <w:sz w:val="24"/>
          <w:szCs w:val="24"/>
        </w:rPr>
      </w:pPr>
    </w:p>
    <w:p w:rsidR="00651AC5" w:rsidRPr="00133B51" w:rsidRDefault="00651AC5" w:rsidP="00651AC5">
      <w:pPr>
        <w:pStyle w:val="ad"/>
        <w:ind w:left="394"/>
        <w:jc w:val="both"/>
        <w:rPr>
          <w:rFonts w:ascii="Times New Roman" w:hAnsi="Times New Roman"/>
          <w:sz w:val="24"/>
          <w:szCs w:val="24"/>
        </w:rPr>
      </w:pPr>
    </w:p>
    <w:p w:rsidR="00651AC5" w:rsidRDefault="00651AC5" w:rsidP="00651AC5">
      <w:pPr>
        <w:pStyle w:val="ad"/>
        <w:ind w:left="1134"/>
        <w:rPr>
          <w:rFonts w:ascii="Times New Roman" w:hAnsi="Times New Roman"/>
          <w:b/>
          <w:sz w:val="24"/>
          <w:szCs w:val="24"/>
        </w:rPr>
      </w:pPr>
      <w:r w:rsidRPr="00133B51">
        <w:rPr>
          <w:rFonts w:ascii="Times New Roman" w:hAnsi="Times New Roman"/>
          <w:b/>
          <w:sz w:val="24"/>
          <w:szCs w:val="24"/>
        </w:rPr>
        <w:t>3.</w:t>
      </w:r>
      <w:r>
        <w:rPr>
          <w:rFonts w:ascii="Times New Roman" w:hAnsi="Times New Roman"/>
          <w:b/>
          <w:sz w:val="24"/>
          <w:szCs w:val="24"/>
        </w:rPr>
        <w:t xml:space="preserve"> </w:t>
      </w:r>
      <w:r w:rsidRPr="00133B51">
        <w:rPr>
          <w:rFonts w:ascii="Times New Roman" w:hAnsi="Times New Roman"/>
          <w:b/>
          <w:sz w:val="24"/>
          <w:szCs w:val="24"/>
        </w:rPr>
        <w:t>Целевые  индикаторы (показатели) подпрограммы, характеризующие  основные мероприятия, мероприятия подпрограммы</w:t>
      </w:r>
    </w:p>
    <w:p w:rsidR="00651AC5" w:rsidRDefault="00651AC5" w:rsidP="00651AC5">
      <w:pPr>
        <w:pStyle w:val="ad"/>
        <w:spacing w:after="0"/>
        <w:ind w:left="1134"/>
        <w:rPr>
          <w:rFonts w:ascii="Times New Roman" w:hAnsi="Times New Roman"/>
          <w:b/>
          <w:sz w:val="24"/>
          <w:szCs w:val="24"/>
        </w:rPr>
      </w:pPr>
    </w:p>
    <w:p w:rsidR="00651AC5" w:rsidRPr="00133B51" w:rsidRDefault="00651AC5" w:rsidP="00651AC5">
      <w:pPr>
        <w:jc w:val="right"/>
        <w:rPr>
          <w:b/>
          <w:sz w:val="24"/>
          <w:szCs w:val="24"/>
        </w:rPr>
      </w:pPr>
      <w:r w:rsidRPr="00133B51">
        <w:rPr>
          <w:b/>
          <w:sz w:val="24"/>
          <w:szCs w:val="24"/>
        </w:rPr>
        <w:t xml:space="preserve">                                                                                                        Таблица 1</w:t>
      </w:r>
    </w:p>
    <w:p w:rsidR="00651AC5" w:rsidRPr="00133B51" w:rsidRDefault="00651AC5" w:rsidP="00651AC5">
      <w:pPr>
        <w:jc w:val="center"/>
        <w:rPr>
          <w:b/>
          <w:sz w:val="24"/>
          <w:szCs w:val="24"/>
        </w:rPr>
      </w:pPr>
      <w:r w:rsidRPr="00133B51">
        <w:rPr>
          <w:b/>
          <w:sz w:val="24"/>
          <w:szCs w:val="24"/>
        </w:rPr>
        <w:t>Перечень  целевых индикаторов (показателей) подпрограммы</w:t>
      </w: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701"/>
        <w:gridCol w:w="3402"/>
        <w:gridCol w:w="1276"/>
        <w:gridCol w:w="1134"/>
        <w:gridCol w:w="992"/>
        <w:gridCol w:w="851"/>
      </w:tblGrid>
      <w:tr w:rsidR="00651AC5" w:rsidRPr="00133B51" w:rsidTr="00643C58">
        <w:trPr>
          <w:trHeight w:val="540"/>
        </w:trPr>
        <w:tc>
          <w:tcPr>
            <w:tcW w:w="709" w:type="dxa"/>
            <w:vMerge w:val="restart"/>
          </w:tcPr>
          <w:p w:rsidR="00651AC5" w:rsidRPr="002132F6" w:rsidRDefault="00651AC5" w:rsidP="00643C58">
            <w:pPr>
              <w:jc w:val="center"/>
            </w:pPr>
            <w:r w:rsidRPr="002132F6">
              <w:t>№ п/п</w:t>
            </w:r>
          </w:p>
        </w:tc>
        <w:tc>
          <w:tcPr>
            <w:tcW w:w="1701" w:type="dxa"/>
            <w:vMerge w:val="restart"/>
          </w:tcPr>
          <w:p w:rsidR="00651AC5" w:rsidRPr="002132F6" w:rsidRDefault="00651AC5" w:rsidP="00643C58">
            <w:pPr>
              <w:jc w:val="center"/>
            </w:pPr>
            <w:r w:rsidRPr="002132F6">
              <w:t xml:space="preserve">Наименование </w:t>
            </w:r>
          </w:p>
          <w:p w:rsidR="00651AC5" w:rsidRPr="002132F6" w:rsidRDefault="00651AC5" w:rsidP="00643C58">
            <w:pPr>
              <w:jc w:val="center"/>
            </w:pPr>
            <w:r w:rsidRPr="002132F6">
              <w:t>основного мероприятия</w:t>
            </w:r>
          </w:p>
          <w:p w:rsidR="00651AC5" w:rsidRPr="002132F6" w:rsidRDefault="00651AC5" w:rsidP="00643C58">
            <w:pPr>
              <w:jc w:val="center"/>
            </w:pPr>
            <w:r w:rsidRPr="002132F6">
              <w:t>(мероприятия)</w:t>
            </w:r>
          </w:p>
        </w:tc>
        <w:tc>
          <w:tcPr>
            <w:tcW w:w="3402" w:type="dxa"/>
            <w:vMerge w:val="restart"/>
          </w:tcPr>
          <w:p w:rsidR="00651AC5" w:rsidRPr="002132F6" w:rsidRDefault="00651AC5" w:rsidP="00643C58">
            <w:pPr>
              <w:jc w:val="center"/>
            </w:pPr>
            <w:r w:rsidRPr="002132F6">
              <w:t>Наименование целевого индикатора</w:t>
            </w:r>
          </w:p>
          <w:p w:rsidR="00651AC5" w:rsidRPr="002132F6" w:rsidRDefault="00651AC5" w:rsidP="00643C58">
            <w:pPr>
              <w:jc w:val="center"/>
            </w:pPr>
            <w:r w:rsidRPr="002132F6">
              <w:t>(показателя)</w:t>
            </w:r>
          </w:p>
        </w:tc>
        <w:tc>
          <w:tcPr>
            <w:tcW w:w="1276" w:type="dxa"/>
            <w:vMerge w:val="restart"/>
          </w:tcPr>
          <w:p w:rsidR="00651AC5" w:rsidRPr="002132F6" w:rsidRDefault="00651AC5" w:rsidP="00643C58">
            <w:pPr>
              <w:ind w:left="-108" w:right="-108"/>
              <w:jc w:val="center"/>
            </w:pPr>
            <w:r w:rsidRPr="002132F6">
              <w:t>Единица  измерения</w:t>
            </w:r>
          </w:p>
        </w:tc>
        <w:tc>
          <w:tcPr>
            <w:tcW w:w="2977" w:type="dxa"/>
            <w:gridSpan w:val="3"/>
            <w:tcBorders>
              <w:bottom w:val="single" w:sz="4" w:space="0" w:color="auto"/>
            </w:tcBorders>
          </w:tcPr>
          <w:p w:rsidR="00651AC5" w:rsidRPr="002132F6" w:rsidRDefault="00651AC5" w:rsidP="00643C58">
            <w:pPr>
              <w:jc w:val="center"/>
            </w:pPr>
            <w:r w:rsidRPr="002132F6">
              <w:t>Значения целевых  индикаторов (показателей)</w:t>
            </w:r>
          </w:p>
        </w:tc>
      </w:tr>
      <w:tr w:rsidR="00651AC5" w:rsidRPr="00133B51" w:rsidTr="00643C58">
        <w:trPr>
          <w:trHeight w:val="357"/>
        </w:trPr>
        <w:tc>
          <w:tcPr>
            <w:tcW w:w="709" w:type="dxa"/>
            <w:vMerge/>
          </w:tcPr>
          <w:p w:rsidR="00651AC5" w:rsidRPr="002132F6" w:rsidRDefault="00651AC5" w:rsidP="00643C58">
            <w:pPr>
              <w:jc w:val="center"/>
            </w:pPr>
          </w:p>
        </w:tc>
        <w:tc>
          <w:tcPr>
            <w:tcW w:w="1701" w:type="dxa"/>
            <w:vMerge/>
          </w:tcPr>
          <w:p w:rsidR="00651AC5" w:rsidRPr="002132F6" w:rsidRDefault="00651AC5" w:rsidP="00643C58">
            <w:pPr>
              <w:jc w:val="center"/>
            </w:pPr>
          </w:p>
        </w:tc>
        <w:tc>
          <w:tcPr>
            <w:tcW w:w="3402" w:type="dxa"/>
            <w:vMerge/>
          </w:tcPr>
          <w:p w:rsidR="00651AC5" w:rsidRPr="002132F6" w:rsidRDefault="00651AC5" w:rsidP="00643C58">
            <w:pPr>
              <w:jc w:val="center"/>
              <w:rPr>
                <w:b/>
              </w:rPr>
            </w:pPr>
          </w:p>
        </w:tc>
        <w:tc>
          <w:tcPr>
            <w:tcW w:w="1276" w:type="dxa"/>
            <w:vMerge/>
          </w:tcPr>
          <w:p w:rsidR="00651AC5" w:rsidRPr="002132F6" w:rsidRDefault="00651AC5" w:rsidP="00643C58">
            <w:pPr>
              <w:jc w:val="center"/>
              <w:rPr>
                <w:b/>
              </w:rPr>
            </w:pPr>
          </w:p>
        </w:tc>
        <w:tc>
          <w:tcPr>
            <w:tcW w:w="1134" w:type="dxa"/>
            <w:tcBorders>
              <w:top w:val="single" w:sz="4" w:space="0" w:color="auto"/>
              <w:left w:val="single" w:sz="4" w:space="0" w:color="auto"/>
              <w:right w:val="single" w:sz="4" w:space="0" w:color="auto"/>
            </w:tcBorders>
            <w:vAlign w:val="center"/>
          </w:tcPr>
          <w:p w:rsidR="00651AC5" w:rsidRPr="002132F6" w:rsidRDefault="00651AC5" w:rsidP="00643C58">
            <w:pPr>
              <w:jc w:val="center"/>
            </w:pPr>
            <w:r w:rsidRPr="002132F6">
              <w:t>2018г</w:t>
            </w:r>
          </w:p>
        </w:tc>
        <w:tc>
          <w:tcPr>
            <w:tcW w:w="992" w:type="dxa"/>
            <w:tcBorders>
              <w:top w:val="single" w:sz="4" w:space="0" w:color="auto"/>
              <w:left w:val="single" w:sz="4" w:space="0" w:color="auto"/>
              <w:right w:val="single" w:sz="4" w:space="0" w:color="auto"/>
            </w:tcBorders>
            <w:vAlign w:val="center"/>
          </w:tcPr>
          <w:p w:rsidR="00651AC5" w:rsidRPr="002132F6" w:rsidRDefault="00651AC5" w:rsidP="00643C58">
            <w:pPr>
              <w:jc w:val="center"/>
            </w:pPr>
            <w:r w:rsidRPr="002132F6">
              <w:t>2019г</w:t>
            </w:r>
          </w:p>
        </w:tc>
        <w:tc>
          <w:tcPr>
            <w:tcW w:w="851" w:type="dxa"/>
            <w:tcBorders>
              <w:top w:val="single" w:sz="4" w:space="0" w:color="auto"/>
              <w:left w:val="single" w:sz="4" w:space="0" w:color="auto"/>
            </w:tcBorders>
            <w:vAlign w:val="center"/>
          </w:tcPr>
          <w:p w:rsidR="00651AC5" w:rsidRPr="002132F6" w:rsidRDefault="00651AC5" w:rsidP="00643C58">
            <w:pPr>
              <w:jc w:val="center"/>
            </w:pPr>
            <w:r w:rsidRPr="002132F6">
              <w:t>2020г</w:t>
            </w:r>
          </w:p>
        </w:tc>
      </w:tr>
      <w:tr w:rsidR="00651AC5" w:rsidRPr="00133B51" w:rsidTr="00643C58">
        <w:tc>
          <w:tcPr>
            <w:tcW w:w="709" w:type="dxa"/>
          </w:tcPr>
          <w:p w:rsidR="00651AC5" w:rsidRPr="002132F6" w:rsidRDefault="00651AC5" w:rsidP="00643C58">
            <w:pPr>
              <w:jc w:val="center"/>
            </w:pPr>
            <w:r w:rsidRPr="002132F6">
              <w:t>1</w:t>
            </w:r>
          </w:p>
        </w:tc>
        <w:tc>
          <w:tcPr>
            <w:tcW w:w="1701" w:type="dxa"/>
          </w:tcPr>
          <w:p w:rsidR="00651AC5" w:rsidRPr="002132F6" w:rsidRDefault="00651AC5" w:rsidP="00643C58">
            <w:pPr>
              <w:jc w:val="center"/>
            </w:pPr>
            <w:r w:rsidRPr="002132F6">
              <w:t>Основное мероприятие</w:t>
            </w:r>
          </w:p>
        </w:tc>
        <w:tc>
          <w:tcPr>
            <w:tcW w:w="3402" w:type="dxa"/>
          </w:tcPr>
          <w:p w:rsidR="00651AC5" w:rsidRPr="002132F6" w:rsidRDefault="00651AC5" w:rsidP="00643C58">
            <w:pPr>
              <w:ind w:right="-108"/>
              <w:rPr>
                <w:b/>
              </w:rPr>
            </w:pPr>
            <w:r w:rsidRPr="002132F6">
              <w:t>Содержание</w:t>
            </w:r>
            <w:r>
              <w:t xml:space="preserve"> </w:t>
            </w:r>
            <w:r w:rsidRPr="002132F6">
              <w:t>муниципального жилищного фонда КГП</w:t>
            </w:r>
          </w:p>
        </w:tc>
        <w:tc>
          <w:tcPr>
            <w:tcW w:w="1276" w:type="dxa"/>
          </w:tcPr>
          <w:p w:rsidR="00651AC5" w:rsidRPr="002132F6" w:rsidRDefault="00651AC5" w:rsidP="00643C58">
            <w:pPr>
              <w:jc w:val="center"/>
              <w:rPr>
                <w:b/>
              </w:rPr>
            </w:pPr>
          </w:p>
        </w:tc>
        <w:tc>
          <w:tcPr>
            <w:tcW w:w="1134" w:type="dxa"/>
            <w:tcBorders>
              <w:left w:val="single" w:sz="4" w:space="0" w:color="auto"/>
              <w:right w:val="single" w:sz="4" w:space="0" w:color="auto"/>
            </w:tcBorders>
          </w:tcPr>
          <w:p w:rsidR="00651AC5" w:rsidRPr="002132F6" w:rsidRDefault="00651AC5" w:rsidP="00643C58">
            <w:pPr>
              <w:jc w:val="center"/>
              <w:rPr>
                <w:b/>
              </w:rPr>
            </w:pPr>
          </w:p>
        </w:tc>
        <w:tc>
          <w:tcPr>
            <w:tcW w:w="992" w:type="dxa"/>
            <w:tcBorders>
              <w:left w:val="single" w:sz="4" w:space="0" w:color="auto"/>
              <w:right w:val="single" w:sz="4" w:space="0" w:color="auto"/>
            </w:tcBorders>
          </w:tcPr>
          <w:p w:rsidR="00651AC5" w:rsidRPr="002132F6" w:rsidRDefault="00651AC5" w:rsidP="00643C58">
            <w:pPr>
              <w:jc w:val="center"/>
              <w:rPr>
                <w:b/>
              </w:rPr>
            </w:pPr>
          </w:p>
        </w:tc>
        <w:tc>
          <w:tcPr>
            <w:tcW w:w="851" w:type="dxa"/>
            <w:tcBorders>
              <w:left w:val="single" w:sz="4" w:space="0" w:color="auto"/>
            </w:tcBorders>
          </w:tcPr>
          <w:p w:rsidR="00651AC5" w:rsidRPr="002132F6" w:rsidRDefault="00651AC5" w:rsidP="00643C58">
            <w:pPr>
              <w:jc w:val="center"/>
              <w:rPr>
                <w:b/>
              </w:rPr>
            </w:pPr>
          </w:p>
        </w:tc>
      </w:tr>
      <w:tr w:rsidR="00651AC5" w:rsidRPr="00133B51" w:rsidTr="00643C58">
        <w:trPr>
          <w:trHeight w:val="547"/>
        </w:trPr>
        <w:tc>
          <w:tcPr>
            <w:tcW w:w="709" w:type="dxa"/>
          </w:tcPr>
          <w:p w:rsidR="00651AC5" w:rsidRPr="002132F6" w:rsidRDefault="00651AC5" w:rsidP="00643C58">
            <w:pPr>
              <w:jc w:val="center"/>
            </w:pPr>
            <w:r w:rsidRPr="002132F6">
              <w:t>1.1</w:t>
            </w:r>
          </w:p>
        </w:tc>
        <w:tc>
          <w:tcPr>
            <w:tcW w:w="1701" w:type="dxa"/>
          </w:tcPr>
          <w:p w:rsidR="00651AC5" w:rsidRPr="002132F6" w:rsidRDefault="00651AC5" w:rsidP="00643C58">
            <w:pPr>
              <w:jc w:val="center"/>
            </w:pPr>
            <w:r w:rsidRPr="002132F6">
              <w:t>Мероприятие</w:t>
            </w:r>
          </w:p>
        </w:tc>
        <w:tc>
          <w:tcPr>
            <w:tcW w:w="3402" w:type="dxa"/>
          </w:tcPr>
          <w:p w:rsidR="00651AC5" w:rsidRPr="002132F6" w:rsidRDefault="00651AC5" w:rsidP="00643C58">
            <w:r w:rsidRPr="002132F6">
              <w:t>Содержание муниципального жилищного фонда КГП</w:t>
            </w:r>
          </w:p>
        </w:tc>
        <w:tc>
          <w:tcPr>
            <w:tcW w:w="1276" w:type="dxa"/>
          </w:tcPr>
          <w:p w:rsidR="00651AC5" w:rsidRPr="002132F6" w:rsidRDefault="00651AC5" w:rsidP="00643C58">
            <w:pPr>
              <w:jc w:val="center"/>
              <w:rPr>
                <w:b/>
              </w:rPr>
            </w:pPr>
          </w:p>
        </w:tc>
        <w:tc>
          <w:tcPr>
            <w:tcW w:w="1134" w:type="dxa"/>
            <w:tcBorders>
              <w:left w:val="single" w:sz="4" w:space="0" w:color="auto"/>
              <w:right w:val="single" w:sz="4" w:space="0" w:color="auto"/>
            </w:tcBorders>
          </w:tcPr>
          <w:p w:rsidR="00651AC5" w:rsidRPr="002132F6" w:rsidRDefault="00651AC5" w:rsidP="00643C58">
            <w:pPr>
              <w:jc w:val="center"/>
              <w:rPr>
                <w:b/>
              </w:rPr>
            </w:pPr>
          </w:p>
        </w:tc>
        <w:tc>
          <w:tcPr>
            <w:tcW w:w="992" w:type="dxa"/>
            <w:tcBorders>
              <w:left w:val="single" w:sz="4" w:space="0" w:color="auto"/>
              <w:right w:val="single" w:sz="4" w:space="0" w:color="auto"/>
            </w:tcBorders>
          </w:tcPr>
          <w:p w:rsidR="00651AC5" w:rsidRPr="002132F6" w:rsidRDefault="00651AC5" w:rsidP="00643C58">
            <w:pPr>
              <w:jc w:val="center"/>
              <w:rPr>
                <w:b/>
              </w:rPr>
            </w:pPr>
          </w:p>
        </w:tc>
        <w:tc>
          <w:tcPr>
            <w:tcW w:w="851" w:type="dxa"/>
            <w:tcBorders>
              <w:left w:val="single" w:sz="4" w:space="0" w:color="auto"/>
            </w:tcBorders>
          </w:tcPr>
          <w:p w:rsidR="00651AC5" w:rsidRPr="002132F6" w:rsidRDefault="00651AC5" w:rsidP="00643C58">
            <w:pPr>
              <w:jc w:val="center"/>
              <w:rPr>
                <w:b/>
              </w:rPr>
            </w:pPr>
          </w:p>
        </w:tc>
      </w:tr>
      <w:tr w:rsidR="00651AC5" w:rsidRPr="00133B51" w:rsidTr="00643C58">
        <w:tc>
          <w:tcPr>
            <w:tcW w:w="709" w:type="dxa"/>
          </w:tcPr>
          <w:p w:rsidR="00651AC5" w:rsidRPr="002132F6" w:rsidRDefault="00651AC5" w:rsidP="00643C58">
            <w:pPr>
              <w:jc w:val="center"/>
            </w:pPr>
            <w:r w:rsidRPr="002132F6">
              <w:t>1.1.1</w:t>
            </w:r>
          </w:p>
        </w:tc>
        <w:tc>
          <w:tcPr>
            <w:tcW w:w="1701" w:type="dxa"/>
          </w:tcPr>
          <w:p w:rsidR="00651AC5" w:rsidRPr="002132F6" w:rsidRDefault="00651AC5" w:rsidP="00643C58">
            <w:pPr>
              <w:jc w:val="center"/>
            </w:pPr>
          </w:p>
        </w:tc>
        <w:tc>
          <w:tcPr>
            <w:tcW w:w="3402" w:type="dxa"/>
          </w:tcPr>
          <w:p w:rsidR="00651AC5" w:rsidRPr="002132F6" w:rsidRDefault="00651AC5" w:rsidP="00643C58">
            <w:r w:rsidRPr="002132F6">
              <w:t>Количество  муниципальных жилых помещений</w:t>
            </w:r>
          </w:p>
        </w:tc>
        <w:tc>
          <w:tcPr>
            <w:tcW w:w="1276" w:type="dxa"/>
            <w:vAlign w:val="center"/>
          </w:tcPr>
          <w:p w:rsidR="00651AC5" w:rsidRPr="002132F6" w:rsidRDefault="00651AC5" w:rsidP="00643C58">
            <w:pPr>
              <w:jc w:val="center"/>
            </w:pPr>
            <w:r w:rsidRPr="002132F6">
              <w:t>единиц</w:t>
            </w:r>
          </w:p>
        </w:tc>
        <w:tc>
          <w:tcPr>
            <w:tcW w:w="1134" w:type="dxa"/>
            <w:tcBorders>
              <w:left w:val="single" w:sz="4" w:space="0" w:color="auto"/>
              <w:right w:val="single" w:sz="4" w:space="0" w:color="auto"/>
            </w:tcBorders>
            <w:vAlign w:val="center"/>
          </w:tcPr>
          <w:p w:rsidR="00651AC5" w:rsidRPr="002132F6" w:rsidRDefault="00651AC5" w:rsidP="00643C58">
            <w:pPr>
              <w:jc w:val="center"/>
            </w:pPr>
            <w:r w:rsidRPr="002132F6">
              <w:t>145</w:t>
            </w:r>
          </w:p>
        </w:tc>
        <w:tc>
          <w:tcPr>
            <w:tcW w:w="992" w:type="dxa"/>
            <w:tcBorders>
              <w:left w:val="single" w:sz="4" w:space="0" w:color="auto"/>
              <w:right w:val="single" w:sz="4" w:space="0" w:color="auto"/>
            </w:tcBorders>
            <w:vAlign w:val="center"/>
          </w:tcPr>
          <w:p w:rsidR="00651AC5" w:rsidRPr="002132F6" w:rsidRDefault="00651AC5" w:rsidP="00643C58">
            <w:pPr>
              <w:jc w:val="center"/>
            </w:pPr>
            <w:r w:rsidRPr="002132F6">
              <w:t>145</w:t>
            </w:r>
          </w:p>
        </w:tc>
        <w:tc>
          <w:tcPr>
            <w:tcW w:w="851" w:type="dxa"/>
            <w:tcBorders>
              <w:left w:val="single" w:sz="4" w:space="0" w:color="auto"/>
            </w:tcBorders>
            <w:vAlign w:val="center"/>
          </w:tcPr>
          <w:p w:rsidR="00651AC5" w:rsidRPr="002132F6" w:rsidRDefault="00651AC5" w:rsidP="00643C58">
            <w:pPr>
              <w:jc w:val="center"/>
            </w:pPr>
            <w:r w:rsidRPr="002132F6">
              <w:t>140</w:t>
            </w:r>
          </w:p>
        </w:tc>
      </w:tr>
      <w:tr w:rsidR="00651AC5" w:rsidRPr="00133B51" w:rsidTr="00643C58">
        <w:tc>
          <w:tcPr>
            <w:tcW w:w="709" w:type="dxa"/>
          </w:tcPr>
          <w:p w:rsidR="00651AC5" w:rsidRPr="002132F6" w:rsidRDefault="00651AC5" w:rsidP="00643C58">
            <w:pPr>
              <w:jc w:val="center"/>
            </w:pPr>
            <w:r w:rsidRPr="002132F6">
              <w:t>1.1.2</w:t>
            </w:r>
          </w:p>
        </w:tc>
        <w:tc>
          <w:tcPr>
            <w:tcW w:w="1701" w:type="dxa"/>
          </w:tcPr>
          <w:p w:rsidR="00651AC5" w:rsidRPr="002132F6" w:rsidRDefault="00651AC5" w:rsidP="00643C58">
            <w:pPr>
              <w:jc w:val="center"/>
            </w:pPr>
          </w:p>
        </w:tc>
        <w:tc>
          <w:tcPr>
            <w:tcW w:w="3402" w:type="dxa"/>
          </w:tcPr>
          <w:p w:rsidR="00651AC5" w:rsidRPr="002132F6" w:rsidRDefault="00651AC5" w:rsidP="00643C58">
            <w:pPr>
              <w:jc w:val="both"/>
            </w:pPr>
            <w:r w:rsidRPr="002132F6">
              <w:t>Доля муниципальных  жилых помещений, требующих ремонта</w:t>
            </w:r>
          </w:p>
        </w:tc>
        <w:tc>
          <w:tcPr>
            <w:tcW w:w="1276" w:type="dxa"/>
            <w:vAlign w:val="center"/>
          </w:tcPr>
          <w:p w:rsidR="00651AC5" w:rsidRPr="002132F6" w:rsidRDefault="00651AC5" w:rsidP="00643C58">
            <w:pPr>
              <w:jc w:val="center"/>
            </w:pPr>
            <w:r w:rsidRPr="002132F6">
              <w:t>%</w:t>
            </w:r>
          </w:p>
        </w:tc>
        <w:tc>
          <w:tcPr>
            <w:tcW w:w="1134" w:type="dxa"/>
            <w:tcBorders>
              <w:left w:val="single" w:sz="4" w:space="0" w:color="auto"/>
              <w:right w:val="single" w:sz="4" w:space="0" w:color="auto"/>
            </w:tcBorders>
            <w:vAlign w:val="center"/>
          </w:tcPr>
          <w:p w:rsidR="00651AC5" w:rsidRPr="002132F6" w:rsidRDefault="00651AC5" w:rsidP="00643C58">
            <w:pPr>
              <w:jc w:val="center"/>
            </w:pPr>
            <w:r w:rsidRPr="002132F6">
              <w:t>73</w:t>
            </w:r>
          </w:p>
        </w:tc>
        <w:tc>
          <w:tcPr>
            <w:tcW w:w="992" w:type="dxa"/>
            <w:tcBorders>
              <w:left w:val="single" w:sz="4" w:space="0" w:color="auto"/>
              <w:right w:val="single" w:sz="4" w:space="0" w:color="auto"/>
            </w:tcBorders>
            <w:vAlign w:val="center"/>
          </w:tcPr>
          <w:p w:rsidR="00651AC5" w:rsidRPr="002132F6" w:rsidRDefault="00651AC5" w:rsidP="00643C58">
            <w:pPr>
              <w:jc w:val="center"/>
            </w:pPr>
            <w:r w:rsidRPr="002132F6">
              <w:t>70</w:t>
            </w:r>
          </w:p>
        </w:tc>
        <w:tc>
          <w:tcPr>
            <w:tcW w:w="851" w:type="dxa"/>
            <w:tcBorders>
              <w:left w:val="single" w:sz="4" w:space="0" w:color="auto"/>
            </w:tcBorders>
            <w:vAlign w:val="center"/>
          </w:tcPr>
          <w:p w:rsidR="00651AC5" w:rsidRPr="002132F6" w:rsidRDefault="00651AC5" w:rsidP="00643C58">
            <w:pPr>
              <w:jc w:val="center"/>
            </w:pPr>
            <w:r w:rsidRPr="002132F6">
              <w:t>70</w:t>
            </w:r>
          </w:p>
        </w:tc>
      </w:tr>
      <w:tr w:rsidR="00651AC5" w:rsidRPr="00133B51" w:rsidTr="00643C58">
        <w:tc>
          <w:tcPr>
            <w:tcW w:w="709" w:type="dxa"/>
          </w:tcPr>
          <w:p w:rsidR="00651AC5" w:rsidRPr="002132F6" w:rsidRDefault="00651AC5" w:rsidP="00643C58">
            <w:pPr>
              <w:jc w:val="center"/>
            </w:pPr>
            <w:r w:rsidRPr="002132F6">
              <w:t>1.1.3</w:t>
            </w:r>
          </w:p>
        </w:tc>
        <w:tc>
          <w:tcPr>
            <w:tcW w:w="1701" w:type="dxa"/>
          </w:tcPr>
          <w:p w:rsidR="00651AC5" w:rsidRPr="002132F6" w:rsidRDefault="00651AC5" w:rsidP="00643C58">
            <w:pPr>
              <w:jc w:val="center"/>
            </w:pPr>
          </w:p>
        </w:tc>
        <w:tc>
          <w:tcPr>
            <w:tcW w:w="3402" w:type="dxa"/>
          </w:tcPr>
          <w:p w:rsidR="00651AC5" w:rsidRPr="002132F6" w:rsidRDefault="00651AC5" w:rsidP="00643C58">
            <w:pPr>
              <w:jc w:val="both"/>
            </w:pPr>
            <w:r w:rsidRPr="002132F6">
              <w:t>Взносы на капитальный ремонт за  муниципальные квартиры</w:t>
            </w:r>
          </w:p>
        </w:tc>
        <w:tc>
          <w:tcPr>
            <w:tcW w:w="1276" w:type="dxa"/>
            <w:vAlign w:val="center"/>
          </w:tcPr>
          <w:p w:rsidR="00651AC5" w:rsidRPr="002132F6" w:rsidRDefault="00651AC5" w:rsidP="00643C58">
            <w:pPr>
              <w:jc w:val="center"/>
            </w:pPr>
            <w:r w:rsidRPr="002132F6">
              <w:t>единиц</w:t>
            </w:r>
          </w:p>
        </w:tc>
        <w:tc>
          <w:tcPr>
            <w:tcW w:w="1134" w:type="dxa"/>
            <w:tcBorders>
              <w:left w:val="single" w:sz="4" w:space="0" w:color="auto"/>
              <w:right w:val="single" w:sz="4" w:space="0" w:color="auto"/>
            </w:tcBorders>
            <w:vAlign w:val="center"/>
          </w:tcPr>
          <w:p w:rsidR="00651AC5" w:rsidRPr="002132F6" w:rsidRDefault="00651AC5" w:rsidP="00643C58">
            <w:pPr>
              <w:jc w:val="center"/>
            </w:pPr>
            <w:r w:rsidRPr="002132F6">
              <w:t>145</w:t>
            </w:r>
          </w:p>
        </w:tc>
        <w:tc>
          <w:tcPr>
            <w:tcW w:w="992" w:type="dxa"/>
            <w:tcBorders>
              <w:left w:val="single" w:sz="4" w:space="0" w:color="auto"/>
              <w:right w:val="single" w:sz="4" w:space="0" w:color="auto"/>
            </w:tcBorders>
            <w:vAlign w:val="center"/>
          </w:tcPr>
          <w:p w:rsidR="00651AC5" w:rsidRPr="002132F6" w:rsidRDefault="00651AC5" w:rsidP="00643C58">
            <w:pPr>
              <w:jc w:val="center"/>
            </w:pPr>
            <w:r w:rsidRPr="002132F6">
              <w:t>145</w:t>
            </w:r>
          </w:p>
        </w:tc>
        <w:tc>
          <w:tcPr>
            <w:tcW w:w="851" w:type="dxa"/>
            <w:tcBorders>
              <w:left w:val="single" w:sz="4" w:space="0" w:color="auto"/>
            </w:tcBorders>
            <w:vAlign w:val="center"/>
          </w:tcPr>
          <w:p w:rsidR="00651AC5" w:rsidRPr="002132F6" w:rsidRDefault="00651AC5" w:rsidP="00643C58">
            <w:pPr>
              <w:jc w:val="center"/>
            </w:pPr>
            <w:r w:rsidRPr="002132F6">
              <w:t>140</w:t>
            </w:r>
          </w:p>
        </w:tc>
      </w:tr>
      <w:tr w:rsidR="00651AC5" w:rsidRPr="00133B51" w:rsidTr="00643C58">
        <w:tc>
          <w:tcPr>
            <w:tcW w:w="709" w:type="dxa"/>
          </w:tcPr>
          <w:p w:rsidR="00651AC5" w:rsidRPr="002132F6" w:rsidRDefault="00651AC5" w:rsidP="00643C58">
            <w:pPr>
              <w:jc w:val="center"/>
            </w:pPr>
            <w:r w:rsidRPr="002132F6">
              <w:t>2</w:t>
            </w:r>
          </w:p>
        </w:tc>
        <w:tc>
          <w:tcPr>
            <w:tcW w:w="1701" w:type="dxa"/>
          </w:tcPr>
          <w:p w:rsidR="00651AC5" w:rsidRPr="002132F6" w:rsidRDefault="00651AC5" w:rsidP="00643C58">
            <w:pPr>
              <w:jc w:val="center"/>
            </w:pPr>
            <w:r w:rsidRPr="002132F6">
              <w:t>Основное мероприятие</w:t>
            </w:r>
          </w:p>
        </w:tc>
        <w:tc>
          <w:tcPr>
            <w:tcW w:w="3402" w:type="dxa"/>
          </w:tcPr>
          <w:p w:rsidR="00651AC5" w:rsidRPr="002132F6" w:rsidRDefault="00651AC5" w:rsidP="00643C58">
            <w:pPr>
              <w:jc w:val="both"/>
            </w:pPr>
            <w:r w:rsidRPr="002132F6">
              <w:t>Оформление документов по выморочному жилищному фонду К</w:t>
            </w:r>
            <w:r>
              <w:t xml:space="preserve">ГП </w:t>
            </w:r>
          </w:p>
        </w:tc>
        <w:tc>
          <w:tcPr>
            <w:tcW w:w="1276" w:type="dxa"/>
            <w:vAlign w:val="center"/>
          </w:tcPr>
          <w:p w:rsidR="00651AC5" w:rsidRPr="002132F6" w:rsidRDefault="00651AC5" w:rsidP="00643C58">
            <w:pPr>
              <w:jc w:val="center"/>
            </w:pPr>
          </w:p>
        </w:tc>
        <w:tc>
          <w:tcPr>
            <w:tcW w:w="1134" w:type="dxa"/>
            <w:tcBorders>
              <w:left w:val="single" w:sz="4" w:space="0" w:color="auto"/>
              <w:right w:val="single" w:sz="4" w:space="0" w:color="auto"/>
            </w:tcBorders>
            <w:vAlign w:val="center"/>
          </w:tcPr>
          <w:p w:rsidR="00651AC5" w:rsidRPr="002132F6" w:rsidRDefault="00651AC5" w:rsidP="00643C58">
            <w:pPr>
              <w:jc w:val="center"/>
            </w:pPr>
          </w:p>
        </w:tc>
        <w:tc>
          <w:tcPr>
            <w:tcW w:w="992" w:type="dxa"/>
            <w:tcBorders>
              <w:left w:val="single" w:sz="4" w:space="0" w:color="auto"/>
              <w:right w:val="single" w:sz="4" w:space="0" w:color="auto"/>
            </w:tcBorders>
            <w:vAlign w:val="center"/>
          </w:tcPr>
          <w:p w:rsidR="00651AC5" w:rsidRPr="002132F6" w:rsidRDefault="00651AC5" w:rsidP="00643C58">
            <w:pPr>
              <w:jc w:val="center"/>
            </w:pPr>
          </w:p>
        </w:tc>
        <w:tc>
          <w:tcPr>
            <w:tcW w:w="851" w:type="dxa"/>
            <w:tcBorders>
              <w:left w:val="single" w:sz="4" w:space="0" w:color="auto"/>
            </w:tcBorders>
            <w:vAlign w:val="center"/>
          </w:tcPr>
          <w:p w:rsidR="00651AC5" w:rsidRPr="002132F6" w:rsidRDefault="00651AC5" w:rsidP="00643C58">
            <w:pPr>
              <w:jc w:val="center"/>
            </w:pPr>
          </w:p>
        </w:tc>
      </w:tr>
      <w:tr w:rsidR="00651AC5" w:rsidRPr="00133B51" w:rsidTr="00643C58">
        <w:tc>
          <w:tcPr>
            <w:tcW w:w="709" w:type="dxa"/>
          </w:tcPr>
          <w:p w:rsidR="00651AC5" w:rsidRPr="002132F6" w:rsidRDefault="00651AC5" w:rsidP="00643C58">
            <w:pPr>
              <w:jc w:val="center"/>
            </w:pPr>
          </w:p>
        </w:tc>
        <w:tc>
          <w:tcPr>
            <w:tcW w:w="1701" w:type="dxa"/>
          </w:tcPr>
          <w:p w:rsidR="00651AC5" w:rsidRPr="002132F6" w:rsidRDefault="00651AC5" w:rsidP="00643C58">
            <w:pPr>
              <w:jc w:val="center"/>
            </w:pPr>
            <w:r w:rsidRPr="002132F6">
              <w:t>Мероприятие</w:t>
            </w:r>
          </w:p>
        </w:tc>
        <w:tc>
          <w:tcPr>
            <w:tcW w:w="3402" w:type="dxa"/>
          </w:tcPr>
          <w:p w:rsidR="00651AC5" w:rsidRPr="002132F6" w:rsidRDefault="00651AC5" w:rsidP="00643C58">
            <w:pPr>
              <w:jc w:val="both"/>
            </w:pPr>
            <w:r w:rsidRPr="002132F6">
              <w:t xml:space="preserve">Оформление документов по выморочному жилищному фонду </w:t>
            </w:r>
            <w:r>
              <w:t>КГП</w:t>
            </w:r>
          </w:p>
        </w:tc>
        <w:tc>
          <w:tcPr>
            <w:tcW w:w="1276" w:type="dxa"/>
            <w:vAlign w:val="center"/>
          </w:tcPr>
          <w:p w:rsidR="00651AC5" w:rsidRPr="002132F6" w:rsidRDefault="00651AC5" w:rsidP="00643C58">
            <w:pPr>
              <w:jc w:val="center"/>
            </w:pPr>
            <w:r w:rsidRPr="002132F6">
              <w:t>единиц</w:t>
            </w:r>
          </w:p>
        </w:tc>
        <w:tc>
          <w:tcPr>
            <w:tcW w:w="1134" w:type="dxa"/>
            <w:tcBorders>
              <w:left w:val="single" w:sz="4" w:space="0" w:color="auto"/>
              <w:right w:val="single" w:sz="4" w:space="0" w:color="auto"/>
            </w:tcBorders>
            <w:vAlign w:val="center"/>
          </w:tcPr>
          <w:p w:rsidR="00651AC5" w:rsidRPr="002132F6" w:rsidRDefault="00651AC5" w:rsidP="00643C58">
            <w:pPr>
              <w:jc w:val="center"/>
            </w:pPr>
            <w:r>
              <w:t>4</w:t>
            </w:r>
          </w:p>
        </w:tc>
        <w:tc>
          <w:tcPr>
            <w:tcW w:w="992" w:type="dxa"/>
            <w:tcBorders>
              <w:left w:val="single" w:sz="4" w:space="0" w:color="auto"/>
              <w:right w:val="single" w:sz="4" w:space="0" w:color="auto"/>
            </w:tcBorders>
            <w:vAlign w:val="center"/>
          </w:tcPr>
          <w:p w:rsidR="00651AC5" w:rsidRPr="002132F6" w:rsidRDefault="00651AC5" w:rsidP="00643C58">
            <w:pPr>
              <w:jc w:val="center"/>
            </w:pPr>
            <w:r w:rsidRPr="002132F6">
              <w:t>0</w:t>
            </w:r>
          </w:p>
        </w:tc>
        <w:tc>
          <w:tcPr>
            <w:tcW w:w="851" w:type="dxa"/>
            <w:tcBorders>
              <w:left w:val="single" w:sz="4" w:space="0" w:color="auto"/>
            </w:tcBorders>
            <w:vAlign w:val="center"/>
          </w:tcPr>
          <w:p w:rsidR="00651AC5" w:rsidRPr="002132F6" w:rsidRDefault="00651AC5" w:rsidP="00643C58">
            <w:pPr>
              <w:jc w:val="center"/>
            </w:pPr>
            <w:r w:rsidRPr="002132F6">
              <w:t>0</w:t>
            </w:r>
          </w:p>
        </w:tc>
      </w:tr>
      <w:tr w:rsidR="00651AC5" w:rsidRPr="00133B51" w:rsidTr="00643C58">
        <w:tc>
          <w:tcPr>
            <w:tcW w:w="709" w:type="dxa"/>
          </w:tcPr>
          <w:p w:rsidR="00651AC5" w:rsidRPr="002132F6" w:rsidRDefault="00651AC5" w:rsidP="00643C58">
            <w:pPr>
              <w:jc w:val="center"/>
            </w:pPr>
            <w:r w:rsidRPr="002132F6">
              <w:t>3</w:t>
            </w:r>
          </w:p>
        </w:tc>
        <w:tc>
          <w:tcPr>
            <w:tcW w:w="1701" w:type="dxa"/>
          </w:tcPr>
          <w:p w:rsidR="00651AC5" w:rsidRPr="002132F6" w:rsidRDefault="00651AC5" w:rsidP="00643C58">
            <w:pPr>
              <w:jc w:val="center"/>
            </w:pPr>
            <w:r w:rsidRPr="002132F6">
              <w:t>Основное мероприятие</w:t>
            </w:r>
          </w:p>
        </w:tc>
        <w:tc>
          <w:tcPr>
            <w:tcW w:w="3402" w:type="dxa"/>
          </w:tcPr>
          <w:p w:rsidR="00651AC5" w:rsidRPr="002132F6" w:rsidRDefault="00651AC5" w:rsidP="00643C58">
            <w:r w:rsidRPr="002132F6">
              <w:t>Газификация жилых многоквартирных домов</w:t>
            </w:r>
          </w:p>
        </w:tc>
        <w:tc>
          <w:tcPr>
            <w:tcW w:w="1276" w:type="dxa"/>
            <w:vAlign w:val="center"/>
          </w:tcPr>
          <w:p w:rsidR="00651AC5" w:rsidRPr="002132F6" w:rsidRDefault="00651AC5" w:rsidP="00643C58">
            <w:pPr>
              <w:jc w:val="center"/>
            </w:pPr>
          </w:p>
        </w:tc>
        <w:tc>
          <w:tcPr>
            <w:tcW w:w="1134" w:type="dxa"/>
            <w:tcBorders>
              <w:left w:val="single" w:sz="4" w:space="0" w:color="auto"/>
              <w:right w:val="single" w:sz="4" w:space="0" w:color="auto"/>
            </w:tcBorders>
            <w:vAlign w:val="center"/>
          </w:tcPr>
          <w:p w:rsidR="00651AC5" w:rsidRPr="002132F6" w:rsidRDefault="00651AC5" w:rsidP="00643C58">
            <w:pPr>
              <w:jc w:val="center"/>
            </w:pPr>
          </w:p>
        </w:tc>
        <w:tc>
          <w:tcPr>
            <w:tcW w:w="992" w:type="dxa"/>
            <w:tcBorders>
              <w:left w:val="single" w:sz="4" w:space="0" w:color="auto"/>
              <w:right w:val="single" w:sz="4" w:space="0" w:color="auto"/>
            </w:tcBorders>
            <w:vAlign w:val="center"/>
          </w:tcPr>
          <w:p w:rsidR="00651AC5" w:rsidRPr="002132F6" w:rsidRDefault="00651AC5" w:rsidP="00643C58">
            <w:pPr>
              <w:jc w:val="center"/>
            </w:pPr>
          </w:p>
        </w:tc>
        <w:tc>
          <w:tcPr>
            <w:tcW w:w="851" w:type="dxa"/>
            <w:tcBorders>
              <w:left w:val="single" w:sz="4" w:space="0" w:color="auto"/>
            </w:tcBorders>
            <w:vAlign w:val="center"/>
          </w:tcPr>
          <w:p w:rsidR="00651AC5" w:rsidRPr="002132F6" w:rsidRDefault="00651AC5" w:rsidP="00643C58">
            <w:pPr>
              <w:jc w:val="center"/>
            </w:pPr>
          </w:p>
        </w:tc>
      </w:tr>
      <w:tr w:rsidR="00651AC5" w:rsidRPr="00133B51" w:rsidTr="00643C58">
        <w:tc>
          <w:tcPr>
            <w:tcW w:w="709" w:type="dxa"/>
          </w:tcPr>
          <w:p w:rsidR="00651AC5" w:rsidRPr="002132F6" w:rsidRDefault="00651AC5" w:rsidP="00643C58">
            <w:pPr>
              <w:jc w:val="center"/>
            </w:pPr>
            <w:r w:rsidRPr="002132F6">
              <w:t>3.1</w:t>
            </w:r>
          </w:p>
        </w:tc>
        <w:tc>
          <w:tcPr>
            <w:tcW w:w="1701" w:type="dxa"/>
          </w:tcPr>
          <w:p w:rsidR="00651AC5" w:rsidRPr="002132F6" w:rsidRDefault="00651AC5" w:rsidP="00643C58">
            <w:pPr>
              <w:jc w:val="center"/>
            </w:pPr>
            <w:r w:rsidRPr="002132F6">
              <w:t>Мероприятие</w:t>
            </w:r>
          </w:p>
        </w:tc>
        <w:tc>
          <w:tcPr>
            <w:tcW w:w="3402" w:type="dxa"/>
          </w:tcPr>
          <w:p w:rsidR="00651AC5" w:rsidRPr="002132F6" w:rsidRDefault="00651AC5" w:rsidP="00643C58">
            <w:r w:rsidRPr="002132F6">
              <w:t>Газификация жилых многоквартирных домов с установкой индивидуальных отопительных приборов в жилых домах, расположенных по адресу: г. Комсомольск, ул. Текстильная д.1,2,3,4,5,6,7,8, ул. Фабричная д.5,7,9, пер. Фабричный д.4,6,8,10,12</w:t>
            </w:r>
          </w:p>
        </w:tc>
        <w:tc>
          <w:tcPr>
            <w:tcW w:w="1276" w:type="dxa"/>
            <w:vAlign w:val="center"/>
          </w:tcPr>
          <w:p w:rsidR="00651AC5" w:rsidRPr="002132F6" w:rsidRDefault="00651AC5" w:rsidP="00643C58">
            <w:pPr>
              <w:jc w:val="center"/>
            </w:pPr>
          </w:p>
        </w:tc>
        <w:tc>
          <w:tcPr>
            <w:tcW w:w="1134" w:type="dxa"/>
            <w:tcBorders>
              <w:left w:val="single" w:sz="4" w:space="0" w:color="auto"/>
              <w:right w:val="single" w:sz="4" w:space="0" w:color="auto"/>
            </w:tcBorders>
            <w:vAlign w:val="center"/>
          </w:tcPr>
          <w:p w:rsidR="00651AC5" w:rsidRPr="002132F6" w:rsidRDefault="00651AC5" w:rsidP="00643C58">
            <w:pPr>
              <w:jc w:val="center"/>
            </w:pPr>
          </w:p>
        </w:tc>
        <w:tc>
          <w:tcPr>
            <w:tcW w:w="992" w:type="dxa"/>
            <w:tcBorders>
              <w:left w:val="single" w:sz="4" w:space="0" w:color="auto"/>
              <w:right w:val="single" w:sz="4" w:space="0" w:color="auto"/>
            </w:tcBorders>
            <w:vAlign w:val="center"/>
          </w:tcPr>
          <w:p w:rsidR="00651AC5" w:rsidRPr="002132F6" w:rsidRDefault="00651AC5" w:rsidP="00643C58">
            <w:pPr>
              <w:jc w:val="center"/>
            </w:pPr>
          </w:p>
        </w:tc>
        <w:tc>
          <w:tcPr>
            <w:tcW w:w="851" w:type="dxa"/>
            <w:tcBorders>
              <w:left w:val="single" w:sz="4" w:space="0" w:color="auto"/>
            </w:tcBorders>
            <w:vAlign w:val="center"/>
          </w:tcPr>
          <w:p w:rsidR="00651AC5" w:rsidRPr="002132F6" w:rsidRDefault="00651AC5" w:rsidP="00643C58">
            <w:pPr>
              <w:jc w:val="center"/>
            </w:pPr>
          </w:p>
        </w:tc>
      </w:tr>
      <w:tr w:rsidR="00651AC5" w:rsidRPr="00133B51" w:rsidTr="00643C58">
        <w:tc>
          <w:tcPr>
            <w:tcW w:w="709" w:type="dxa"/>
          </w:tcPr>
          <w:p w:rsidR="00651AC5" w:rsidRPr="002132F6" w:rsidRDefault="00651AC5" w:rsidP="00643C58">
            <w:pPr>
              <w:jc w:val="center"/>
            </w:pPr>
            <w:r>
              <w:t>3.1.1</w:t>
            </w:r>
          </w:p>
        </w:tc>
        <w:tc>
          <w:tcPr>
            <w:tcW w:w="1701" w:type="dxa"/>
          </w:tcPr>
          <w:p w:rsidR="00651AC5" w:rsidRPr="002132F6" w:rsidRDefault="00651AC5" w:rsidP="00643C58"/>
        </w:tc>
        <w:tc>
          <w:tcPr>
            <w:tcW w:w="3402" w:type="dxa"/>
          </w:tcPr>
          <w:p w:rsidR="00651AC5" w:rsidRPr="002132F6" w:rsidRDefault="00651AC5" w:rsidP="00643C58">
            <w:r w:rsidRPr="002132F6">
              <w:t>Количество газифицированных жилых квартир мкр.Коммунар</w:t>
            </w:r>
          </w:p>
        </w:tc>
        <w:tc>
          <w:tcPr>
            <w:tcW w:w="1276" w:type="dxa"/>
            <w:vAlign w:val="center"/>
          </w:tcPr>
          <w:p w:rsidR="00651AC5" w:rsidRPr="002132F6" w:rsidRDefault="00651AC5" w:rsidP="00643C58">
            <w:pPr>
              <w:jc w:val="center"/>
            </w:pPr>
            <w:r w:rsidRPr="002132F6">
              <w:t>единиц</w:t>
            </w:r>
          </w:p>
        </w:tc>
        <w:tc>
          <w:tcPr>
            <w:tcW w:w="1134" w:type="dxa"/>
            <w:tcBorders>
              <w:left w:val="single" w:sz="4" w:space="0" w:color="auto"/>
              <w:right w:val="single" w:sz="4" w:space="0" w:color="auto"/>
            </w:tcBorders>
            <w:vAlign w:val="center"/>
          </w:tcPr>
          <w:p w:rsidR="00651AC5" w:rsidRPr="002132F6" w:rsidRDefault="00651AC5" w:rsidP="00643C58">
            <w:pPr>
              <w:jc w:val="center"/>
            </w:pPr>
            <w:r w:rsidRPr="002132F6">
              <w:t>33</w:t>
            </w:r>
          </w:p>
        </w:tc>
        <w:tc>
          <w:tcPr>
            <w:tcW w:w="992" w:type="dxa"/>
            <w:tcBorders>
              <w:left w:val="single" w:sz="4" w:space="0" w:color="auto"/>
              <w:right w:val="single" w:sz="4" w:space="0" w:color="auto"/>
            </w:tcBorders>
            <w:vAlign w:val="center"/>
          </w:tcPr>
          <w:p w:rsidR="00651AC5" w:rsidRPr="002132F6" w:rsidRDefault="00651AC5" w:rsidP="00643C58">
            <w:pPr>
              <w:jc w:val="center"/>
            </w:pPr>
            <w:r w:rsidRPr="002132F6">
              <w:t>0</w:t>
            </w:r>
          </w:p>
        </w:tc>
        <w:tc>
          <w:tcPr>
            <w:tcW w:w="851" w:type="dxa"/>
            <w:tcBorders>
              <w:left w:val="single" w:sz="4" w:space="0" w:color="auto"/>
            </w:tcBorders>
            <w:vAlign w:val="center"/>
          </w:tcPr>
          <w:p w:rsidR="00651AC5" w:rsidRPr="002132F6" w:rsidRDefault="00651AC5" w:rsidP="00643C58">
            <w:pPr>
              <w:jc w:val="center"/>
            </w:pPr>
            <w:r w:rsidRPr="002132F6">
              <w:t>0</w:t>
            </w:r>
          </w:p>
        </w:tc>
      </w:tr>
      <w:tr w:rsidR="00651AC5" w:rsidRPr="00133B51" w:rsidTr="00643C58">
        <w:tc>
          <w:tcPr>
            <w:tcW w:w="709" w:type="dxa"/>
          </w:tcPr>
          <w:p w:rsidR="00651AC5" w:rsidRPr="002132F6" w:rsidRDefault="00651AC5" w:rsidP="00643C58">
            <w:pPr>
              <w:jc w:val="center"/>
            </w:pPr>
            <w:r w:rsidRPr="002132F6">
              <w:t>3.2</w:t>
            </w:r>
          </w:p>
        </w:tc>
        <w:tc>
          <w:tcPr>
            <w:tcW w:w="1701" w:type="dxa"/>
          </w:tcPr>
          <w:p w:rsidR="00651AC5" w:rsidRPr="002132F6" w:rsidRDefault="00651AC5" w:rsidP="00643C58">
            <w:pPr>
              <w:jc w:val="center"/>
            </w:pPr>
            <w:r w:rsidRPr="002132F6">
              <w:t>Мероприятие</w:t>
            </w:r>
          </w:p>
        </w:tc>
        <w:tc>
          <w:tcPr>
            <w:tcW w:w="3402" w:type="dxa"/>
          </w:tcPr>
          <w:p w:rsidR="00651AC5" w:rsidRPr="002132F6" w:rsidRDefault="00651AC5" w:rsidP="00643C58">
            <w:pPr>
              <w:jc w:val="both"/>
            </w:pPr>
            <w:r w:rsidRPr="002132F6">
              <w:t>Монтаж дымоходов для газификации жилых многоквартирных домов, расположенных по адресу: г. Комсомольск, ул. Текстильная д.1,2,3,4,5,6,7,8, ул. Фабричная д.5,7,9, пер. Фабричный д.4,6,8,10,12</w:t>
            </w:r>
          </w:p>
        </w:tc>
        <w:tc>
          <w:tcPr>
            <w:tcW w:w="1276" w:type="dxa"/>
            <w:vAlign w:val="center"/>
          </w:tcPr>
          <w:p w:rsidR="00651AC5" w:rsidRPr="002132F6" w:rsidRDefault="00651AC5" w:rsidP="00643C58">
            <w:pPr>
              <w:jc w:val="center"/>
            </w:pPr>
          </w:p>
        </w:tc>
        <w:tc>
          <w:tcPr>
            <w:tcW w:w="1134" w:type="dxa"/>
            <w:tcBorders>
              <w:left w:val="single" w:sz="4" w:space="0" w:color="auto"/>
              <w:right w:val="single" w:sz="4" w:space="0" w:color="auto"/>
            </w:tcBorders>
            <w:vAlign w:val="center"/>
          </w:tcPr>
          <w:p w:rsidR="00651AC5" w:rsidRPr="002132F6" w:rsidRDefault="00651AC5" w:rsidP="00643C58">
            <w:pPr>
              <w:jc w:val="center"/>
            </w:pPr>
          </w:p>
        </w:tc>
        <w:tc>
          <w:tcPr>
            <w:tcW w:w="992" w:type="dxa"/>
            <w:tcBorders>
              <w:left w:val="single" w:sz="4" w:space="0" w:color="auto"/>
              <w:right w:val="single" w:sz="4" w:space="0" w:color="auto"/>
            </w:tcBorders>
            <w:vAlign w:val="center"/>
          </w:tcPr>
          <w:p w:rsidR="00651AC5" w:rsidRPr="002132F6" w:rsidRDefault="00651AC5" w:rsidP="00643C58">
            <w:pPr>
              <w:jc w:val="center"/>
            </w:pPr>
          </w:p>
        </w:tc>
        <w:tc>
          <w:tcPr>
            <w:tcW w:w="851" w:type="dxa"/>
            <w:tcBorders>
              <w:left w:val="single" w:sz="4" w:space="0" w:color="auto"/>
            </w:tcBorders>
            <w:vAlign w:val="center"/>
          </w:tcPr>
          <w:p w:rsidR="00651AC5" w:rsidRPr="002132F6" w:rsidRDefault="00651AC5" w:rsidP="00643C58">
            <w:pPr>
              <w:jc w:val="center"/>
            </w:pPr>
          </w:p>
        </w:tc>
      </w:tr>
      <w:tr w:rsidR="00651AC5" w:rsidRPr="00133B51" w:rsidTr="00643C58">
        <w:tc>
          <w:tcPr>
            <w:tcW w:w="709" w:type="dxa"/>
          </w:tcPr>
          <w:p w:rsidR="00651AC5" w:rsidRPr="002132F6" w:rsidRDefault="00651AC5" w:rsidP="00643C58">
            <w:pPr>
              <w:jc w:val="center"/>
            </w:pPr>
            <w:r>
              <w:t>3.2.1</w:t>
            </w:r>
          </w:p>
        </w:tc>
        <w:tc>
          <w:tcPr>
            <w:tcW w:w="1701" w:type="dxa"/>
          </w:tcPr>
          <w:p w:rsidR="00651AC5" w:rsidRPr="002132F6" w:rsidRDefault="00651AC5" w:rsidP="00643C58">
            <w:pPr>
              <w:jc w:val="center"/>
            </w:pPr>
          </w:p>
        </w:tc>
        <w:tc>
          <w:tcPr>
            <w:tcW w:w="3402" w:type="dxa"/>
          </w:tcPr>
          <w:p w:rsidR="00651AC5" w:rsidRPr="002132F6" w:rsidRDefault="00651AC5" w:rsidP="00643C58">
            <w:pPr>
              <w:jc w:val="both"/>
            </w:pPr>
            <w:r w:rsidRPr="002132F6">
              <w:t xml:space="preserve">Монтаж дымоходов для газификации многоквартирных домов, расположенных по адресу: г.Комсомольск, ул. Текстильная д.1 кв.8; ул. Текстильная д.5, кв..3,8,12; ул. Текстильная д.2 кв.2,8,11,14,16; ул. Текстильная д.7 кв.5,6,8,12,14,16; </w:t>
            </w:r>
            <w:r w:rsidRPr="002132F6">
              <w:lastRenderedPageBreak/>
              <w:t>ул. Текстильная д.6 кв.5,8; ул. Текстильная д.8 кв.1,2</w:t>
            </w:r>
          </w:p>
        </w:tc>
        <w:tc>
          <w:tcPr>
            <w:tcW w:w="1276" w:type="dxa"/>
          </w:tcPr>
          <w:p w:rsidR="00651AC5" w:rsidRPr="002132F6" w:rsidRDefault="00651AC5" w:rsidP="00643C58">
            <w:pPr>
              <w:jc w:val="center"/>
            </w:pPr>
            <w:r w:rsidRPr="002132F6">
              <w:lastRenderedPageBreak/>
              <w:t>единиц</w:t>
            </w:r>
          </w:p>
        </w:tc>
        <w:tc>
          <w:tcPr>
            <w:tcW w:w="1134" w:type="dxa"/>
            <w:tcBorders>
              <w:left w:val="single" w:sz="4" w:space="0" w:color="auto"/>
              <w:right w:val="single" w:sz="4" w:space="0" w:color="auto"/>
            </w:tcBorders>
          </w:tcPr>
          <w:p w:rsidR="00651AC5" w:rsidRPr="002132F6" w:rsidRDefault="00651AC5" w:rsidP="00643C58">
            <w:pPr>
              <w:jc w:val="center"/>
            </w:pPr>
            <w:r w:rsidRPr="002132F6">
              <w:t>19</w:t>
            </w:r>
          </w:p>
        </w:tc>
        <w:tc>
          <w:tcPr>
            <w:tcW w:w="992" w:type="dxa"/>
            <w:tcBorders>
              <w:left w:val="single" w:sz="4" w:space="0" w:color="auto"/>
              <w:right w:val="single" w:sz="4" w:space="0" w:color="auto"/>
            </w:tcBorders>
          </w:tcPr>
          <w:p w:rsidR="00651AC5" w:rsidRPr="002132F6" w:rsidRDefault="00651AC5" w:rsidP="00643C58">
            <w:pPr>
              <w:jc w:val="center"/>
            </w:pPr>
            <w:r w:rsidRPr="002132F6">
              <w:t>0</w:t>
            </w:r>
          </w:p>
        </w:tc>
        <w:tc>
          <w:tcPr>
            <w:tcW w:w="851" w:type="dxa"/>
            <w:tcBorders>
              <w:left w:val="single" w:sz="4" w:space="0" w:color="auto"/>
            </w:tcBorders>
          </w:tcPr>
          <w:p w:rsidR="00651AC5" w:rsidRPr="002132F6" w:rsidRDefault="00651AC5" w:rsidP="00643C58">
            <w:pPr>
              <w:jc w:val="center"/>
            </w:pPr>
            <w:r w:rsidRPr="002132F6">
              <w:t>0</w:t>
            </w:r>
          </w:p>
        </w:tc>
      </w:tr>
    </w:tbl>
    <w:p w:rsidR="00651AC5" w:rsidRDefault="00651AC5" w:rsidP="00651AC5">
      <w:pPr>
        <w:rPr>
          <w:b/>
        </w:rPr>
      </w:pPr>
    </w:p>
    <w:p w:rsidR="00651AC5" w:rsidRDefault="00651AC5" w:rsidP="00651AC5">
      <w:pPr>
        <w:jc w:val="right"/>
        <w:rPr>
          <w:b/>
          <w:sz w:val="24"/>
          <w:szCs w:val="24"/>
        </w:rPr>
      </w:pPr>
    </w:p>
    <w:p w:rsidR="00651AC5" w:rsidRPr="000D6593" w:rsidRDefault="00651AC5" w:rsidP="00651AC5">
      <w:pPr>
        <w:jc w:val="right"/>
        <w:rPr>
          <w:b/>
          <w:sz w:val="24"/>
          <w:szCs w:val="24"/>
        </w:rPr>
      </w:pPr>
      <w:r w:rsidRPr="000D6593">
        <w:rPr>
          <w:b/>
          <w:sz w:val="24"/>
          <w:szCs w:val="24"/>
        </w:rPr>
        <w:t>Таблица 2</w:t>
      </w:r>
    </w:p>
    <w:p w:rsidR="00651AC5" w:rsidRPr="000D6593" w:rsidRDefault="00651AC5" w:rsidP="00651AC5">
      <w:pPr>
        <w:pStyle w:val="ad"/>
        <w:ind w:left="0"/>
        <w:jc w:val="center"/>
        <w:rPr>
          <w:rFonts w:ascii="Times New Roman" w:hAnsi="Times New Roman"/>
          <w:b/>
        </w:rPr>
      </w:pPr>
      <w:r w:rsidRPr="000D6593">
        <w:rPr>
          <w:rFonts w:ascii="Times New Roman" w:hAnsi="Times New Roman"/>
          <w:b/>
        </w:rPr>
        <w:t>4.Ресурсное  обеспечение  подпрограммы, рублей</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1843"/>
        <w:gridCol w:w="1417"/>
        <w:gridCol w:w="852"/>
        <w:gridCol w:w="1133"/>
        <w:gridCol w:w="1134"/>
        <w:gridCol w:w="1204"/>
        <w:gridCol w:w="1205"/>
        <w:gridCol w:w="1134"/>
      </w:tblGrid>
      <w:tr w:rsidR="00651AC5" w:rsidRPr="00133B51" w:rsidTr="00643C58">
        <w:trPr>
          <w:trHeight w:val="555"/>
        </w:trPr>
        <w:tc>
          <w:tcPr>
            <w:tcW w:w="568" w:type="dxa"/>
            <w:vMerge w:val="restart"/>
          </w:tcPr>
          <w:p w:rsidR="00651AC5" w:rsidRDefault="00651AC5" w:rsidP="00643C58">
            <w:r w:rsidRPr="00321989">
              <w:t>№</w:t>
            </w:r>
          </w:p>
          <w:p w:rsidR="00651AC5" w:rsidRPr="00321989" w:rsidRDefault="00651AC5" w:rsidP="00643C58">
            <w:r w:rsidRPr="00321989">
              <w:t>п/п</w:t>
            </w:r>
          </w:p>
        </w:tc>
        <w:tc>
          <w:tcPr>
            <w:tcW w:w="1843" w:type="dxa"/>
            <w:vMerge w:val="restart"/>
          </w:tcPr>
          <w:p w:rsidR="00651AC5" w:rsidRPr="00321989" w:rsidRDefault="00651AC5" w:rsidP="00643C58">
            <w:r w:rsidRPr="00321989">
              <w:t>Наименование  основного мероприятия /мероприятия/</w:t>
            </w:r>
          </w:p>
          <w:p w:rsidR="00651AC5" w:rsidRPr="00321989" w:rsidRDefault="00651AC5" w:rsidP="00643C58">
            <w:r w:rsidRPr="00321989">
              <w:t>Источник ресурсного обеспечения</w:t>
            </w:r>
          </w:p>
        </w:tc>
        <w:tc>
          <w:tcPr>
            <w:tcW w:w="1417" w:type="dxa"/>
            <w:vMerge w:val="restart"/>
          </w:tcPr>
          <w:p w:rsidR="00651AC5" w:rsidRPr="00321989" w:rsidRDefault="00651AC5" w:rsidP="00643C58">
            <w:r w:rsidRPr="00321989">
              <w:t>Исполни</w:t>
            </w:r>
            <w:r>
              <w:t>-</w:t>
            </w:r>
            <w:r w:rsidRPr="00321989">
              <w:t>тель</w:t>
            </w:r>
          </w:p>
        </w:tc>
        <w:tc>
          <w:tcPr>
            <w:tcW w:w="852" w:type="dxa"/>
            <w:vMerge w:val="restart"/>
          </w:tcPr>
          <w:p w:rsidR="00651AC5" w:rsidRPr="00321989" w:rsidRDefault="00651AC5" w:rsidP="00643C58">
            <w:r w:rsidRPr="00321989">
              <w:t xml:space="preserve">Срок </w:t>
            </w:r>
            <w:r>
              <w:t>реали-</w:t>
            </w:r>
            <w:r w:rsidRPr="00321989">
              <w:t>зации (годы)</w:t>
            </w:r>
          </w:p>
        </w:tc>
        <w:tc>
          <w:tcPr>
            <w:tcW w:w="1133" w:type="dxa"/>
            <w:vMerge w:val="restart"/>
          </w:tcPr>
          <w:p w:rsidR="00651AC5" w:rsidRPr="00321989" w:rsidRDefault="00651AC5" w:rsidP="00643C58">
            <w:r w:rsidRPr="00321989">
              <w:t>Источник финанси</w:t>
            </w:r>
            <w:r>
              <w:t>-</w:t>
            </w:r>
            <w:r w:rsidRPr="00321989">
              <w:t>рования</w:t>
            </w:r>
          </w:p>
        </w:tc>
        <w:tc>
          <w:tcPr>
            <w:tcW w:w="4677" w:type="dxa"/>
            <w:gridSpan w:val="4"/>
            <w:tcBorders>
              <w:bottom w:val="single" w:sz="4" w:space="0" w:color="auto"/>
            </w:tcBorders>
          </w:tcPr>
          <w:p w:rsidR="00651AC5" w:rsidRPr="00321989" w:rsidRDefault="00651AC5" w:rsidP="00643C58">
            <w:pPr>
              <w:jc w:val="center"/>
            </w:pPr>
            <w:r w:rsidRPr="00321989">
              <w:t>Объемы бюджетных ассигнований</w:t>
            </w:r>
          </w:p>
        </w:tc>
      </w:tr>
      <w:tr w:rsidR="00651AC5" w:rsidRPr="00133B51" w:rsidTr="00643C58">
        <w:trPr>
          <w:trHeight w:val="1095"/>
        </w:trPr>
        <w:tc>
          <w:tcPr>
            <w:tcW w:w="568" w:type="dxa"/>
            <w:vMerge/>
          </w:tcPr>
          <w:p w:rsidR="00651AC5" w:rsidRPr="00321989" w:rsidRDefault="00651AC5" w:rsidP="00643C58"/>
        </w:tc>
        <w:tc>
          <w:tcPr>
            <w:tcW w:w="1843" w:type="dxa"/>
            <w:vMerge/>
          </w:tcPr>
          <w:p w:rsidR="00651AC5" w:rsidRPr="00321989" w:rsidRDefault="00651AC5" w:rsidP="00643C58"/>
        </w:tc>
        <w:tc>
          <w:tcPr>
            <w:tcW w:w="1417" w:type="dxa"/>
            <w:vMerge/>
          </w:tcPr>
          <w:p w:rsidR="00651AC5" w:rsidRPr="00321989" w:rsidRDefault="00651AC5" w:rsidP="00643C58"/>
        </w:tc>
        <w:tc>
          <w:tcPr>
            <w:tcW w:w="852" w:type="dxa"/>
            <w:vMerge/>
          </w:tcPr>
          <w:p w:rsidR="00651AC5" w:rsidRPr="00321989" w:rsidRDefault="00651AC5" w:rsidP="00643C58"/>
        </w:tc>
        <w:tc>
          <w:tcPr>
            <w:tcW w:w="1133" w:type="dxa"/>
            <w:vMerge/>
          </w:tcPr>
          <w:p w:rsidR="00651AC5" w:rsidRPr="00321989" w:rsidRDefault="00651AC5" w:rsidP="00643C58">
            <w:pPr>
              <w:ind w:right="4286"/>
            </w:pPr>
          </w:p>
        </w:tc>
        <w:tc>
          <w:tcPr>
            <w:tcW w:w="1134" w:type="dxa"/>
            <w:tcBorders>
              <w:top w:val="single" w:sz="4" w:space="0" w:color="auto"/>
              <w:right w:val="single" w:sz="4" w:space="0" w:color="auto"/>
            </w:tcBorders>
          </w:tcPr>
          <w:p w:rsidR="00651AC5" w:rsidRPr="00321989" w:rsidRDefault="00651AC5" w:rsidP="00643C58">
            <w:pPr>
              <w:jc w:val="center"/>
            </w:pPr>
            <w:r w:rsidRPr="00321989">
              <w:t>всего</w:t>
            </w:r>
          </w:p>
        </w:tc>
        <w:tc>
          <w:tcPr>
            <w:tcW w:w="1204" w:type="dxa"/>
            <w:tcBorders>
              <w:top w:val="single" w:sz="4" w:space="0" w:color="auto"/>
              <w:left w:val="single" w:sz="4" w:space="0" w:color="auto"/>
              <w:right w:val="single" w:sz="4" w:space="0" w:color="auto"/>
            </w:tcBorders>
          </w:tcPr>
          <w:p w:rsidR="00651AC5" w:rsidRPr="00321989" w:rsidRDefault="00651AC5" w:rsidP="00643C58">
            <w:pPr>
              <w:jc w:val="center"/>
            </w:pPr>
            <w:r w:rsidRPr="00321989">
              <w:t>2018 год</w:t>
            </w:r>
          </w:p>
        </w:tc>
        <w:tc>
          <w:tcPr>
            <w:tcW w:w="1205" w:type="dxa"/>
            <w:tcBorders>
              <w:top w:val="single" w:sz="4" w:space="0" w:color="auto"/>
              <w:left w:val="single" w:sz="4" w:space="0" w:color="auto"/>
              <w:right w:val="single" w:sz="4" w:space="0" w:color="auto"/>
            </w:tcBorders>
          </w:tcPr>
          <w:p w:rsidR="00651AC5" w:rsidRPr="00321989" w:rsidRDefault="00651AC5" w:rsidP="00643C58">
            <w:pPr>
              <w:jc w:val="center"/>
            </w:pPr>
            <w:r w:rsidRPr="00321989">
              <w:t>2019 год</w:t>
            </w:r>
          </w:p>
        </w:tc>
        <w:tc>
          <w:tcPr>
            <w:tcW w:w="1134" w:type="dxa"/>
            <w:tcBorders>
              <w:top w:val="single" w:sz="4" w:space="0" w:color="auto"/>
              <w:left w:val="single" w:sz="4" w:space="0" w:color="auto"/>
            </w:tcBorders>
          </w:tcPr>
          <w:p w:rsidR="00651AC5" w:rsidRPr="00321989" w:rsidRDefault="00651AC5" w:rsidP="00643C58">
            <w:pPr>
              <w:jc w:val="center"/>
            </w:pPr>
            <w:r w:rsidRPr="00321989">
              <w:t>2020 год</w:t>
            </w:r>
          </w:p>
        </w:tc>
      </w:tr>
      <w:tr w:rsidR="00651AC5" w:rsidRPr="00133B51" w:rsidTr="00643C58">
        <w:tc>
          <w:tcPr>
            <w:tcW w:w="568" w:type="dxa"/>
          </w:tcPr>
          <w:p w:rsidR="00651AC5" w:rsidRPr="00133B51" w:rsidRDefault="00651AC5" w:rsidP="00643C58">
            <w:pPr>
              <w:rPr>
                <w:b/>
              </w:rPr>
            </w:pPr>
          </w:p>
        </w:tc>
        <w:tc>
          <w:tcPr>
            <w:tcW w:w="1843" w:type="dxa"/>
          </w:tcPr>
          <w:p w:rsidR="00651AC5" w:rsidRPr="00A13AAB" w:rsidRDefault="00651AC5" w:rsidP="00643C58">
            <w:r w:rsidRPr="00A13AAB">
              <w:rPr>
                <w:b/>
              </w:rPr>
              <w:t>Подпрограмма</w:t>
            </w:r>
            <w:r w:rsidRPr="00A13AAB">
              <w:t>,</w:t>
            </w:r>
          </w:p>
          <w:p w:rsidR="00651AC5" w:rsidRPr="00A13AAB" w:rsidRDefault="00651AC5" w:rsidP="00643C58">
            <w:r w:rsidRPr="00A13AAB">
              <w:t>всего</w:t>
            </w:r>
          </w:p>
        </w:tc>
        <w:tc>
          <w:tcPr>
            <w:tcW w:w="1417" w:type="dxa"/>
          </w:tcPr>
          <w:p w:rsidR="00651AC5" w:rsidRPr="00A13AAB" w:rsidRDefault="00651AC5" w:rsidP="00643C58">
            <w:pPr>
              <w:rPr>
                <w:b/>
              </w:rPr>
            </w:pPr>
          </w:p>
        </w:tc>
        <w:tc>
          <w:tcPr>
            <w:tcW w:w="852" w:type="dxa"/>
          </w:tcPr>
          <w:p w:rsidR="00651AC5" w:rsidRPr="00A13AAB" w:rsidRDefault="00651AC5" w:rsidP="00643C58">
            <w:pPr>
              <w:rPr>
                <w:b/>
              </w:rPr>
            </w:pPr>
          </w:p>
        </w:tc>
        <w:tc>
          <w:tcPr>
            <w:tcW w:w="1133" w:type="dxa"/>
          </w:tcPr>
          <w:p w:rsidR="00651AC5" w:rsidRPr="00A13AAB" w:rsidRDefault="00651AC5" w:rsidP="00643C58">
            <w:pPr>
              <w:ind w:right="4286"/>
              <w:jc w:val="center"/>
            </w:pPr>
          </w:p>
        </w:tc>
        <w:tc>
          <w:tcPr>
            <w:tcW w:w="1134" w:type="dxa"/>
            <w:tcBorders>
              <w:right w:val="single" w:sz="4" w:space="0" w:color="auto"/>
            </w:tcBorders>
            <w:shd w:val="clear" w:color="auto" w:fill="auto"/>
            <w:vAlign w:val="center"/>
          </w:tcPr>
          <w:p w:rsidR="00651AC5" w:rsidRPr="00B95FCE" w:rsidRDefault="00651AC5" w:rsidP="00643C58">
            <w:pPr>
              <w:ind w:left="-108" w:right="-108"/>
              <w:jc w:val="center"/>
              <w:rPr>
                <w:b/>
              </w:rPr>
            </w:pPr>
            <w:r w:rsidRPr="00B95FCE">
              <w:rPr>
                <w:b/>
              </w:rPr>
              <w:t>3644835,22</w:t>
            </w:r>
          </w:p>
        </w:tc>
        <w:tc>
          <w:tcPr>
            <w:tcW w:w="1204" w:type="dxa"/>
            <w:tcBorders>
              <w:left w:val="single" w:sz="4" w:space="0" w:color="auto"/>
              <w:right w:val="single" w:sz="4" w:space="0" w:color="auto"/>
            </w:tcBorders>
            <w:shd w:val="clear" w:color="auto" w:fill="auto"/>
            <w:vAlign w:val="center"/>
          </w:tcPr>
          <w:p w:rsidR="00651AC5" w:rsidRPr="00B95FCE" w:rsidRDefault="00651AC5" w:rsidP="00643C58">
            <w:pPr>
              <w:rPr>
                <w:b/>
              </w:rPr>
            </w:pPr>
            <w:r w:rsidRPr="00B95FCE">
              <w:rPr>
                <w:b/>
              </w:rPr>
              <w:t>1527651,72</w:t>
            </w:r>
          </w:p>
        </w:tc>
        <w:tc>
          <w:tcPr>
            <w:tcW w:w="1205" w:type="dxa"/>
            <w:tcBorders>
              <w:left w:val="single" w:sz="4" w:space="0" w:color="auto"/>
              <w:right w:val="single" w:sz="4" w:space="0" w:color="auto"/>
            </w:tcBorders>
            <w:vAlign w:val="center"/>
          </w:tcPr>
          <w:p w:rsidR="00651AC5" w:rsidRPr="00B95FCE" w:rsidRDefault="00651AC5" w:rsidP="00643C58">
            <w:pPr>
              <w:jc w:val="center"/>
              <w:rPr>
                <w:b/>
              </w:rPr>
            </w:pPr>
            <w:r w:rsidRPr="00B95FCE">
              <w:rPr>
                <w:b/>
              </w:rPr>
              <w:t>1037835,05</w:t>
            </w:r>
          </w:p>
        </w:tc>
        <w:tc>
          <w:tcPr>
            <w:tcW w:w="1134" w:type="dxa"/>
            <w:tcBorders>
              <w:left w:val="single" w:sz="4" w:space="0" w:color="auto"/>
            </w:tcBorders>
            <w:vAlign w:val="center"/>
          </w:tcPr>
          <w:p w:rsidR="00651AC5" w:rsidRPr="00B95FCE" w:rsidRDefault="00651AC5" w:rsidP="00643C58">
            <w:pPr>
              <w:ind w:left="-143" w:right="-108"/>
              <w:jc w:val="center"/>
              <w:rPr>
                <w:b/>
              </w:rPr>
            </w:pPr>
            <w:r w:rsidRPr="00B95FCE">
              <w:rPr>
                <w:b/>
              </w:rPr>
              <w:t>1079348,45</w:t>
            </w:r>
          </w:p>
        </w:tc>
      </w:tr>
      <w:tr w:rsidR="00651AC5" w:rsidRPr="00133B51" w:rsidTr="00643C58">
        <w:tc>
          <w:tcPr>
            <w:tcW w:w="568" w:type="dxa"/>
          </w:tcPr>
          <w:p w:rsidR="00651AC5" w:rsidRPr="00B95FCE" w:rsidRDefault="00651AC5" w:rsidP="00643C58">
            <w:pPr>
              <w:jc w:val="center"/>
              <w:rPr>
                <w:b/>
              </w:rPr>
            </w:pPr>
            <w:r w:rsidRPr="00B95FCE">
              <w:rPr>
                <w:b/>
              </w:rPr>
              <w:t>1</w:t>
            </w:r>
          </w:p>
        </w:tc>
        <w:tc>
          <w:tcPr>
            <w:tcW w:w="1843" w:type="dxa"/>
          </w:tcPr>
          <w:p w:rsidR="00651AC5" w:rsidRPr="00A13AAB" w:rsidRDefault="00651AC5" w:rsidP="00643C58">
            <w:pPr>
              <w:jc w:val="both"/>
              <w:rPr>
                <w:b/>
                <w:i/>
              </w:rPr>
            </w:pPr>
            <w:r w:rsidRPr="00A13AAB">
              <w:rPr>
                <w:b/>
                <w:i/>
              </w:rPr>
              <w:t>Основное мероприятие</w:t>
            </w:r>
          </w:p>
          <w:p w:rsidR="00651AC5" w:rsidRPr="00A13AAB" w:rsidRDefault="00651AC5" w:rsidP="00643C58">
            <w:pPr>
              <w:jc w:val="both"/>
            </w:pPr>
            <w:r w:rsidRPr="00A13AAB">
              <w:t>«Содержание</w:t>
            </w:r>
          </w:p>
          <w:p w:rsidR="00651AC5" w:rsidRPr="00A13AAB" w:rsidRDefault="00651AC5" w:rsidP="00643C58">
            <w:pPr>
              <w:jc w:val="both"/>
            </w:pPr>
            <w:r w:rsidRPr="00A13AAB">
              <w:t>муниципального жилищного фонда КГП»</w:t>
            </w:r>
          </w:p>
        </w:tc>
        <w:tc>
          <w:tcPr>
            <w:tcW w:w="1417" w:type="dxa"/>
          </w:tcPr>
          <w:p w:rsidR="00651AC5" w:rsidRPr="00A13AAB" w:rsidRDefault="00651AC5" w:rsidP="00643C58">
            <w:pPr>
              <w:jc w:val="both"/>
            </w:pPr>
          </w:p>
        </w:tc>
        <w:tc>
          <w:tcPr>
            <w:tcW w:w="852" w:type="dxa"/>
          </w:tcPr>
          <w:p w:rsidR="00651AC5" w:rsidRPr="00A13AAB" w:rsidRDefault="00651AC5" w:rsidP="00643C58">
            <w:r w:rsidRPr="00A13AAB">
              <w:t>2018-</w:t>
            </w:r>
          </w:p>
          <w:p w:rsidR="00651AC5" w:rsidRPr="00A13AAB" w:rsidRDefault="00651AC5" w:rsidP="00643C58">
            <w:r w:rsidRPr="00A13AAB">
              <w:t>2020</w:t>
            </w:r>
          </w:p>
        </w:tc>
        <w:tc>
          <w:tcPr>
            <w:tcW w:w="1133" w:type="dxa"/>
          </w:tcPr>
          <w:p w:rsidR="00651AC5" w:rsidRPr="00A13AAB" w:rsidRDefault="00651AC5" w:rsidP="00643C58">
            <w:pPr>
              <w:ind w:right="4286"/>
              <w:jc w:val="center"/>
            </w:pPr>
          </w:p>
        </w:tc>
        <w:tc>
          <w:tcPr>
            <w:tcW w:w="1134" w:type="dxa"/>
            <w:tcBorders>
              <w:right w:val="single" w:sz="4" w:space="0" w:color="auto"/>
            </w:tcBorders>
          </w:tcPr>
          <w:p w:rsidR="00651AC5" w:rsidRPr="0048217A" w:rsidRDefault="00651AC5" w:rsidP="00643C58">
            <w:pPr>
              <w:ind w:left="-108" w:right="-108"/>
              <w:jc w:val="center"/>
              <w:rPr>
                <w:highlight w:val="yellow"/>
              </w:rPr>
            </w:pPr>
            <w:r w:rsidRPr="00953885">
              <w:t>319</w:t>
            </w:r>
            <w:r>
              <w:t>2866</w:t>
            </w:r>
            <w:r w:rsidRPr="00953885">
              <w:t>,8</w:t>
            </w:r>
            <w:r>
              <w:t>2</w:t>
            </w:r>
          </w:p>
        </w:tc>
        <w:tc>
          <w:tcPr>
            <w:tcW w:w="1204" w:type="dxa"/>
            <w:tcBorders>
              <w:left w:val="single" w:sz="4" w:space="0" w:color="auto"/>
              <w:right w:val="single" w:sz="4" w:space="0" w:color="auto"/>
            </w:tcBorders>
          </w:tcPr>
          <w:p w:rsidR="00651AC5" w:rsidRPr="0048217A" w:rsidRDefault="00651AC5" w:rsidP="00643C58">
            <w:pPr>
              <w:rPr>
                <w:highlight w:val="yellow"/>
              </w:rPr>
            </w:pPr>
            <w:r w:rsidRPr="0048217A">
              <w:t>1075683,32</w:t>
            </w:r>
          </w:p>
        </w:tc>
        <w:tc>
          <w:tcPr>
            <w:tcW w:w="1205" w:type="dxa"/>
            <w:tcBorders>
              <w:left w:val="single" w:sz="4" w:space="0" w:color="auto"/>
              <w:right w:val="single" w:sz="4" w:space="0" w:color="auto"/>
            </w:tcBorders>
          </w:tcPr>
          <w:p w:rsidR="00651AC5" w:rsidRPr="00133B51" w:rsidRDefault="00651AC5" w:rsidP="00643C58">
            <w:pPr>
              <w:jc w:val="center"/>
            </w:pPr>
            <w:r w:rsidRPr="00133B51">
              <w:t>1037835,05</w:t>
            </w:r>
          </w:p>
        </w:tc>
        <w:tc>
          <w:tcPr>
            <w:tcW w:w="1134" w:type="dxa"/>
            <w:tcBorders>
              <w:left w:val="single" w:sz="4" w:space="0" w:color="auto"/>
            </w:tcBorders>
          </w:tcPr>
          <w:p w:rsidR="00651AC5" w:rsidRPr="00133B51" w:rsidRDefault="00651AC5" w:rsidP="00643C58">
            <w:pPr>
              <w:ind w:left="-108" w:right="-108"/>
              <w:jc w:val="center"/>
            </w:pPr>
            <w:r w:rsidRPr="00133B51">
              <w:t>1079348,45</w:t>
            </w:r>
          </w:p>
        </w:tc>
      </w:tr>
      <w:tr w:rsidR="00651AC5" w:rsidRPr="00133B51" w:rsidTr="00643C58">
        <w:trPr>
          <w:trHeight w:val="1273"/>
        </w:trPr>
        <w:tc>
          <w:tcPr>
            <w:tcW w:w="568" w:type="dxa"/>
          </w:tcPr>
          <w:p w:rsidR="00651AC5" w:rsidRPr="00133B51" w:rsidRDefault="00651AC5" w:rsidP="00643C58">
            <w:r w:rsidRPr="00133B51">
              <w:t>1.1</w:t>
            </w:r>
          </w:p>
        </w:tc>
        <w:tc>
          <w:tcPr>
            <w:tcW w:w="1843" w:type="dxa"/>
          </w:tcPr>
          <w:p w:rsidR="00651AC5" w:rsidRPr="00A13AAB" w:rsidRDefault="00651AC5" w:rsidP="00643C58">
            <w:r w:rsidRPr="00A13AAB">
              <w:t>Содержание</w:t>
            </w:r>
          </w:p>
          <w:p w:rsidR="00651AC5" w:rsidRPr="00A13AAB" w:rsidRDefault="00651AC5" w:rsidP="00643C58">
            <w:pPr>
              <w:rPr>
                <w:b/>
              </w:rPr>
            </w:pPr>
            <w:r w:rsidRPr="00A13AAB">
              <w:t>муниципального жилищного фонда КГП</w:t>
            </w:r>
          </w:p>
        </w:tc>
        <w:tc>
          <w:tcPr>
            <w:tcW w:w="1417" w:type="dxa"/>
          </w:tcPr>
          <w:p w:rsidR="00651AC5" w:rsidRPr="00A13AAB" w:rsidRDefault="00651AC5" w:rsidP="00643C58">
            <w:pPr>
              <w:ind w:right="-108"/>
              <w:rPr>
                <w:b/>
              </w:rPr>
            </w:pPr>
            <w:r w:rsidRPr="00A13AAB">
              <w:t>Админист</w:t>
            </w:r>
            <w:r>
              <w:t>-</w:t>
            </w:r>
            <w:r w:rsidRPr="00A13AAB">
              <w:t>рация Ком</w:t>
            </w:r>
            <w:r>
              <w:t>с</w:t>
            </w:r>
            <w:r w:rsidRPr="00A13AAB">
              <w:t>омольского муниципаль</w:t>
            </w:r>
            <w:r>
              <w:t>н</w:t>
            </w:r>
            <w:r w:rsidRPr="00A13AAB">
              <w:t>ого района</w:t>
            </w:r>
          </w:p>
        </w:tc>
        <w:tc>
          <w:tcPr>
            <w:tcW w:w="852" w:type="dxa"/>
          </w:tcPr>
          <w:p w:rsidR="00651AC5" w:rsidRPr="00A13AAB" w:rsidRDefault="00651AC5" w:rsidP="00643C58">
            <w:r w:rsidRPr="00A13AAB">
              <w:t>2018-</w:t>
            </w:r>
          </w:p>
          <w:p w:rsidR="00651AC5" w:rsidRPr="00A13AAB" w:rsidRDefault="00651AC5" w:rsidP="00643C58">
            <w:r w:rsidRPr="00A13AAB">
              <w:t>2020</w:t>
            </w:r>
          </w:p>
        </w:tc>
        <w:tc>
          <w:tcPr>
            <w:tcW w:w="1133" w:type="dxa"/>
          </w:tcPr>
          <w:p w:rsidR="00651AC5" w:rsidRPr="00A13AAB" w:rsidRDefault="00651AC5" w:rsidP="00643C58">
            <w:pPr>
              <w:ind w:left="-109" w:right="-108"/>
            </w:pPr>
            <w:r w:rsidRPr="00A13AAB">
              <w:t>Бюджет Комсомо</w:t>
            </w:r>
            <w:r>
              <w:t>л</w:t>
            </w:r>
            <w:r w:rsidRPr="00A13AAB">
              <w:t>ьского городского поселения</w:t>
            </w:r>
          </w:p>
        </w:tc>
        <w:tc>
          <w:tcPr>
            <w:tcW w:w="1134" w:type="dxa"/>
            <w:tcBorders>
              <w:right w:val="single" w:sz="4" w:space="0" w:color="auto"/>
            </w:tcBorders>
          </w:tcPr>
          <w:p w:rsidR="00651AC5" w:rsidRPr="00953885" w:rsidRDefault="00651AC5" w:rsidP="00643C58">
            <w:pPr>
              <w:ind w:left="-108" w:right="-108"/>
              <w:jc w:val="center"/>
            </w:pPr>
            <w:r w:rsidRPr="00953885">
              <w:t>319</w:t>
            </w:r>
            <w:r>
              <w:t>2866</w:t>
            </w:r>
            <w:r w:rsidRPr="00953885">
              <w:t>,8</w:t>
            </w:r>
            <w:r>
              <w:t>2</w:t>
            </w:r>
          </w:p>
        </w:tc>
        <w:tc>
          <w:tcPr>
            <w:tcW w:w="1204" w:type="dxa"/>
            <w:tcBorders>
              <w:left w:val="single" w:sz="4" w:space="0" w:color="auto"/>
              <w:right w:val="single" w:sz="4" w:space="0" w:color="auto"/>
            </w:tcBorders>
          </w:tcPr>
          <w:p w:rsidR="00651AC5" w:rsidRPr="00133B51" w:rsidRDefault="00651AC5" w:rsidP="00643C58">
            <w:pPr>
              <w:jc w:val="center"/>
            </w:pPr>
            <w:r w:rsidRPr="00133B51">
              <w:t>107</w:t>
            </w:r>
            <w:r>
              <w:t>5683</w:t>
            </w:r>
            <w:r w:rsidRPr="00133B51">
              <w:t>,3</w:t>
            </w:r>
            <w:r>
              <w:t>2</w:t>
            </w:r>
          </w:p>
        </w:tc>
        <w:tc>
          <w:tcPr>
            <w:tcW w:w="1205" w:type="dxa"/>
            <w:tcBorders>
              <w:left w:val="single" w:sz="4" w:space="0" w:color="auto"/>
              <w:right w:val="single" w:sz="4" w:space="0" w:color="auto"/>
            </w:tcBorders>
          </w:tcPr>
          <w:p w:rsidR="00651AC5" w:rsidRPr="00133B51" w:rsidRDefault="00651AC5" w:rsidP="00643C58">
            <w:pPr>
              <w:jc w:val="center"/>
            </w:pPr>
            <w:r w:rsidRPr="00133B51">
              <w:t>1037835,05</w:t>
            </w:r>
          </w:p>
        </w:tc>
        <w:tc>
          <w:tcPr>
            <w:tcW w:w="1134" w:type="dxa"/>
            <w:tcBorders>
              <w:left w:val="single" w:sz="4" w:space="0" w:color="auto"/>
            </w:tcBorders>
          </w:tcPr>
          <w:p w:rsidR="00651AC5" w:rsidRPr="00133B51" w:rsidRDefault="00651AC5" w:rsidP="00643C58">
            <w:pPr>
              <w:ind w:left="-108" w:right="-108"/>
              <w:jc w:val="center"/>
            </w:pPr>
            <w:r w:rsidRPr="00133B51">
              <w:t>1079348,45</w:t>
            </w:r>
          </w:p>
        </w:tc>
      </w:tr>
      <w:tr w:rsidR="00651AC5" w:rsidRPr="00133B51" w:rsidTr="00643C58">
        <w:tc>
          <w:tcPr>
            <w:tcW w:w="568" w:type="dxa"/>
          </w:tcPr>
          <w:p w:rsidR="00651AC5" w:rsidRPr="00B95FCE" w:rsidRDefault="00651AC5" w:rsidP="00643C58">
            <w:pPr>
              <w:jc w:val="center"/>
              <w:rPr>
                <w:b/>
              </w:rPr>
            </w:pPr>
            <w:r w:rsidRPr="00B95FCE">
              <w:rPr>
                <w:b/>
              </w:rPr>
              <w:t>2</w:t>
            </w:r>
          </w:p>
        </w:tc>
        <w:tc>
          <w:tcPr>
            <w:tcW w:w="1843" w:type="dxa"/>
          </w:tcPr>
          <w:p w:rsidR="00651AC5" w:rsidRDefault="00651AC5" w:rsidP="00643C58">
            <w:r w:rsidRPr="00A13AAB">
              <w:rPr>
                <w:b/>
              </w:rPr>
              <w:t>Основное мероприятие</w:t>
            </w:r>
            <w:r w:rsidRPr="00A13AAB">
              <w:t xml:space="preserve"> </w:t>
            </w:r>
          </w:p>
          <w:p w:rsidR="00651AC5" w:rsidRPr="00A13AAB" w:rsidRDefault="00651AC5" w:rsidP="00643C58">
            <w:r w:rsidRPr="00A13AAB">
              <w:t>«Оформление документов по выморочному жилищному фонду К</w:t>
            </w:r>
            <w:r>
              <w:t>ГП</w:t>
            </w:r>
            <w:r w:rsidRPr="00A13AAB">
              <w:t>»</w:t>
            </w:r>
          </w:p>
        </w:tc>
        <w:tc>
          <w:tcPr>
            <w:tcW w:w="1417" w:type="dxa"/>
          </w:tcPr>
          <w:p w:rsidR="00651AC5" w:rsidRPr="00A13AAB" w:rsidRDefault="00651AC5" w:rsidP="00643C58"/>
        </w:tc>
        <w:tc>
          <w:tcPr>
            <w:tcW w:w="852" w:type="dxa"/>
          </w:tcPr>
          <w:p w:rsidR="00651AC5" w:rsidRPr="00A13AAB" w:rsidRDefault="00651AC5" w:rsidP="00643C58">
            <w:r w:rsidRPr="00A13AAB">
              <w:t>2018-2020</w:t>
            </w:r>
          </w:p>
        </w:tc>
        <w:tc>
          <w:tcPr>
            <w:tcW w:w="1133" w:type="dxa"/>
          </w:tcPr>
          <w:p w:rsidR="00651AC5" w:rsidRPr="00A13AAB" w:rsidRDefault="00651AC5" w:rsidP="00643C58"/>
        </w:tc>
        <w:tc>
          <w:tcPr>
            <w:tcW w:w="1134" w:type="dxa"/>
            <w:tcBorders>
              <w:right w:val="single" w:sz="4" w:space="0" w:color="auto"/>
            </w:tcBorders>
          </w:tcPr>
          <w:p w:rsidR="00651AC5" w:rsidRPr="00133B51" w:rsidRDefault="00651AC5" w:rsidP="00643C58">
            <w:pPr>
              <w:jc w:val="center"/>
            </w:pPr>
            <w:r w:rsidRPr="00133B51">
              <w:t>34000,00</w:t>
            </w:r>
          </w:p>
        </w:tc>
        <w:tc>
          <w:tcPr>
            <w:tcW w:w="1204" w:type="dxa"/>
            <w:tcBorders>
              <w:left w:val="single" w:sz="4" w:space="0" w:color="auto"/>
              <w:right w:val="single" w:sz="4" w:space="0" w:color="auto"/>
            </w:tcBorders>
          </w:tcPr>
          <w:p w:rsidR="00651AC5" w:rsidRPr="00133B51" w:rsidRDefault="00651AC5" w:rsidP="00643C58">
            <w:pPr>
              <w:jc w:val="center"/>
            </w:pPr>
            <w:r w:rsidRPr="00133B51">
              <w:t>34000,00</w:t>
            </w:r>
          </w:p>
        </w:tc>
        <w:tc>
          <w:tcPr>
            <w:tcW w:w="1205" w:type="dxa"/>
            <w:tcBorders>
              <w:left w:val="single" w:sz="4" w:space="0" w:color="auto"/>
              <w:right w:val="single" w:sz="4" w:space="0" w:color="auto"/>
            </w:tcBorders>
          </w:tcPr>
          <w:p w:rsidR="00651AC5" w:rsidRPr="00133B51" w:rsidRDefault="00651AC5" w:rsidP="00643C58">
            <w:pPr>
              <w:jc w:val="center"/>
            </w:pPr>
            <w:r w:rsidRPr="00133B51">
              <w:t>0,00</w:t>
            </w:r>
          </w:p>
        </w:tc>
        <w:tc>
          <w:tcPr>
            <w:tcW w:w="1134" w:type="dxa"/>
            <w:tcBorders>
              <w:left w:val="single" w:sz="4" w:space="0" w:color="auto"/>
            </w:tcBorders>
          </w:tcPr>
          <w:p w:rsidR="00651AC5" w:rsidRPr="00133B51" w:rsidRDefault="00651AC5" w:rsidP="00643C58">
            <w:pPr>
              <w:jc w:val="center"/>
            </w:pPr>
            <w:r w:rsidRPr="00133B51">
              <w:t>0,00</w:t>
            </w:r>
          </w:p>
        </w:tc>
      </w:tr>
      <w:tr w:rsidR="00651AC5" w:rsidRPr="00133B51" w:rsidTr="00643C58">
        <w:tc>
          <w:tcPr>
            <w:tcW w:w="568" w:type="dxa"/>
          </w:tcPr>
          <w:p w:rsidR="00651AC5" w:rsidRPr="00A13AAB" w:rsidRDefault="00651AC5" w:rsidP="00643C58">
            <w:r w:rsidRPr="00A13AAB">
              <w:t>2.1</w:t>
            </w:r>
          </w:p>
        </w:tc>
        <w:tc>
          <w:tcPr>
            <w:tcW w:w="1843" w:type="dxa"/>
          </w:tcPr>
          <w:p w:rsidR="00651AC5" w:rsidRPr="00A13AAB" w:rsidRDefault="00651AC5" w:rsidP="00643C58">
            <w:r w:rsidRPr="00A13AAB">
              <w:t xml:space="preserve">Оформление документов по выморочному жилищному фонду </w:t>
            </w:r>
            <w:r>
              <w:t>КГП</w:t>
            </w:r>
          </w:p>
        </w:tc>
        <w:tc>
          <w:tcPr>
            <w:tcW w:w="1417" w:type="dxa"/>
          </w:tcPr>
          <w:p w:rsidR="00651AC5" w:rsidRPr="00A13AAB" w:rsidRDefault="00651AC5" w:rsidP="00643C58">
            <w:pPr>
              <w:ind w:right="-108"/>
              <w:rPr>
                <w:b/>
              </w:rPr>
            </w:pPr>
            <w:r w:rsidRPr="00A13AAB">
              <w:t>Админист</w:t>
            </w:r>
            <w:r>
              <w:t>р</w:t>
            </w:r>
            <w:r w:rsidRPr="00A13AAB">
              <w:t>ация Ком</w:t>
            </w:r>
            <w:r>
              <w:t>-</w:t>
            </w:r>
            <w:r w:rsidRPr="00A13AAB">
              <w:t>сомольского муниципаль</w:t>
            </w:r>
            <w:r>
              <w:t>-</w:t>
            </w:r>
            <w:r w:rsidRPr="00A13AAB">
              <w:t>ного района</w:t>
            </w:r>
          </w:p>
        </w:tc>
        <w:tc>
          <w:tcPr>
            <w:tcW w:w="852" w:type="dxa"/>
          </w:tcPr>
          <w:p w:rsidR="00651AC5" w:rsidRPr="00A13AAB" w:rsidRDefault="00651AC5" w:rsidP="00643C58">
            <w:r w:rsidRPr="00A13AAB">
              <w:t>2018-</w:t>
            </w:r>
          </w:p>
          <w:p w:rsidR="00651AC5" w:rsidRPr="00A13AAB" w:rsidRDefault="00651AC5" w:rsidP="00643C58">
            <w:r w:rsidRPr="00A13AAB">
              <w:t>2020</w:t>
            </w:r>
          </w:p>
        </w:tc>
        <w:tc>
          <w:tcPr>
            <w:tcW w:w="1133" w:type="dxa"/>
          </w:tcPr>
          <w:p w:rsidR="00651AC5" w:rsidRDefault="00651AC5" w:rsidP="00643C58">
            <w:pPr>
              <w:ind w:left="-109" w:right="-108"/>
            </w:pPr>
            <w:r>
              <w:t xml:space="preserve"> </w:t>
            </w:r>
            <w:r w:rsidRPr="00A13AAB">
              <w:t xml:space="preserve">Бюджет </w:t>
            </w:r>
            <w:r>
              <w:t xml:space="preserve">   </w:t>
            </w:r>
          </w:p>
          <w:p w:rsidR="00651AC5" w:rsidRDefault="00651AC5" w:rsidP="00643C58">
            <w:pPr>
              <w:ind w:left="-109" w:right="-108"/>
            </w:pPr>
            <w:r>
              <w:t xml:space="preserve"> </w:t>
            </w:r>
            <w:r w:rsidRPr="00A13AAB">
              <w:t>Комсомо</w:t>
            </w:r>
            <w:r>
              <w:t xml:space="preserve">- </w:t>
            </w:r>
          </w:p>
          <w:p w:rsidR="00651AC5" w:rsidRDefault="00651AC5" w:rsidP="00643C58">
            <w:pPr>
              <w:ind w:left="-109" w:right="-108"/>
            </w:pPr>
            <w:r>
              <w:t xml:space="preserve"> </w:t>
            </w:r>
            <w:r w:rsidRPr="00A13AAB">
              <w:t xml:space="preserve">льского </w:t>
            </w:r>
          </w:p>
          <w:p w:rsidR="00651AC5" w:rsidRDefault="00651AC5" w:rsidP="00643C58">
            <w:pPr>
              <w:ind w:left="-109" w:right="-108"/>
            </w:pPr>
            <w:r>
              <w:t xml:space="preserve"> </w:t>
            </w:r>
            <w:r w:rsidRPr="00A13AAB">
              <w:t xml:space="preserve">городского </w:t>
            </w:r>
            <w:r>
              <w:t xml:space="preserve"> </w:t>
            </w:r>
          </w:p>
          <w:p w:rsidR="00651AC5" w:rsidRPr="00A13AAB" w:rsidRDefault="00651AC5" w:rsidP="00643C58">
            <w:pPr>
              <w:ind w:left="-109" w:right="-108"/>
            </w:pPr>
            <w:r>
              <w:t xml:space="preserve"> </w:t>
            </w:r>
            <w:r w:rsidRPr="00A13AAB">
              <w:t>поселения</w:t>
            </w:r>
          </w:p>
        </w:tc>
        <w:tc>
          <w:tcPr>
            <w:tcW w:w="1134" w:type="dxa"/>
            <w:tcBorders>
              <w:right w:val="single" w:sz="4" w:space="0" w:color="auto"/>
            </w:tcBorders>
          </w:tcPr>
          <w:p w:rsidR="00651AC5" w:rsidRPr="00A13AAB" w:rsidRDefault="00651AC5" w:rsidP="00643C58">
            <w:pPr>
              <w:ind w:left="-108" w:right="-108"/>
              <w:jc w:val="center"/>
            </w:pPr>
            <w:r w:rsidRPr="00A13AAB">
              <w:t>34000,00</w:t>
            </w:r>
          </w:p>
        </w:tc>
        <w:tc>
          <w:tcPr>
            <w:tcW w:w="1204" w:type="dxa"/>
            <w:tcBorders>
              <w:left w:val="single" w:sz="4" w:space="0" w:color="auto"/>
              <w:right w:val="single" w:sz="4" w:space="0" w:color="auto"/>
            </w:tcBorders>
          </w:tcPr>
          <w:p w:rsidR="00651AC5" w:rsidRPr="00A13AAB" w:rsidRDefault="00651AC5" w:rsidP="00643C58">
            <w:pPr>
              <w:jc w:val="center"/>
            </w:pPr>
            <w:r w:rsidRPr="00A13AAB">
              <w:t>34000,00</w:t>
            </w:r>
          </w:p>
        </w:tc>
        <w:tc>
          <w:tcPr>
            <w:tcW w:w="1205" w:type="dxa"/>
            <w:tcBorders>
              <w:left w:val="single" w:sz="4" w:space="0" w:color="auto"/>
              <w:right w:val="single" w:sz="4" w:space="0" w:color="auto"/>
            </w:tcBorders>
          </w:tcPr>
          <w:p w:rsidR="00651AC5" w:rsidRPr="00A13AAB" w:rsidRDefault="00651AC5" w:rsidP="00643C58">
            <w:pPr>
              <w:jc w:val="center"/>
            </w:pPr>
            <w:r w:rsidRPr="00A13AAB">
              <w:t>0,00</w:t>
            </w:r>
          </w:p>
        </w:tc>
        <w:tc>
          <w:tcPr>
            <w:tcW w:w="1134" w:type="dxa"/>
            <w:tcBorders>
              <w:left w:val="single" w:sz="4" w:space="0" w:color="auto"/>
            </w:tcBorders>
          </w:tcPr>
          <w:p w:rsidR="00651AC5" w:rsidRDefault="00651AC5" w:rsidP="00643C58">
            <w:pPr>
              <w:jc w:val="center"/>
            </w:pPr>
            <w:r w:rsidRPr="00A13AAB">
              <w:t>0,00</w:t>
            </w:r>
          </w:p>
          <w:p w:rsidR="00651AC5" w:rsidRDefault="00651AC5" w:rsidP="00643C58">
            <w:pPr>
              <w:jc w:val="center"/>
            </w:pPr>
          </w:p>
          <w:p w:rsidR="00651AC5" w:rsidRDefault="00651AC5" w:rsidP="00643C58">
            <w:pPr>
              <w:jc w:val="center"/>
            </w:pPr>
          </w:p>
          <w:p w:rsidR="00651AC5" w:rsidRDefault="00651AC5" w:rsidP="00643C58">
            <w:pPr>
              <w:jc w:val="center"/>
            </w:pPr>
          </w:p>
          <w:p w:rsidR="00651AC5" w:rsidRDefault="00651AC5" w:rsidP="00643C58">
            <w:pPr>
              <w:jc w:val="center"/>
            </w:pPr>
          </w:p>
          <w:p w:rsidR="00651AC5" w:rsidRPr="00A13AAB" w:rsidRDefault="00651AC5" w:rsidP="00643C58">
            <w:pPr>
              <w:jc w:val="center"/>
            </w:pPr>
          </w:p>
        </w:tc>
      </w:tr>
      <w:tr w:rsidR="00651AC5" w:rsidRPr="00133B51" w:rsidTr="00643C58">
        <w:tc>
          <w:tcPr>
            <w:tcW w:w="568" w:type="dxa"/>
          </w:tcPr>
          <w:p w:rsidR="00651AC5" w:rsidRPr="00B95FCE" w:rsidRDefault="00651AC5" w:rsidP="00643C58">
            <w:pPr>
              <w:jc w:val="center"/>
              <w:rPr>
                <w:b/>
              </w:rPr>
            </w:pPr>
            <w:r w:rsidRPr="00B95FCE">
              <w:rPr>
                <w:b/>
              </w:rPr>
              <w:t>3</w:t>
            </w:r>
          </w:p>
        </w:tc>
        <w:tc>
          <w:tcPr>
            <w:tcW w:w="1843" w:type="dxa"/>
          </w:tcPr>
          <w:p w:rsidR="00651AC5" w:rsidRPr="00A13AAB" w:rsidRDefault="00651AC5" w:rsidP="00643C58">
            <w:pPr>
              <w:ind w:right="-108"/>
            </w:pPr>
            <w:r w:rsidRPr="00A13AAB">
              <w:rPr>
                <w:b/>
              </w:rPr>
              <w:t>Основное мероприятие</w:t>
            </w:r>
            <w:r w:rsidRPr="00A13AAB">
              <w:t xml:space="preserve"> «Газификация жилых много</w:t>
            </w:r>
            <w:r>
              <w:t>-</w:t>
            </w:r>
            <w:r w:rsidRPr="00A13AAB">
              <w:t>квартирных домов»</w:t>
            </w:r>
          </w:p>
        </w:tc>
        <w:tc>
          <w:tcPr>
            <w:tcW w:w="1417" w:type="dxa"/>
          </w:tcPr>
          <w:p w:rsidR="00651AC5" w:rsidRPr="00A13AAB" w:rsidRDefault="00651AC5" w:rsidP="00643C58"/>
        </w:tc>
        <w:tc>
          <w:tcPr>
            <w:tcW w:w="852" w:type="dxa"/>
          </w:tcPr>
          <w:p w:rsidR="00651AC5" w:rsidRPr="00A13AAB" w:rsidRDefault="00651AC5" w:rsidP="00643C58">
            <w:r w:rsidRPr="00A13AAB">
              <w:t>2018-2020</w:t>
            </w:r>
          </w:p>
        </w:tc>
        <w:tc>
          <w:tcPr>
            <w:tcW w:w="1133" w:type="dxa"/>
          </w:tcPr>
          <w:p w:rsidR="00651AC5" w:rsidRPr="00A13AAB" w:rsidRDefault="00651AC5" w:rsidP="00643C58"/>
        </w:tc>
        <w:tc>
          <w:tcPr>
            <w:tcW w:w="1134" w:type="dxa"/>
            <w:tcBorders>
              <w:right w:val="single" w:sz="4" w:space="0" w:color="auto"/>
            </w:tcBorders>
          </w:tcPr>
          <w:p w:rsidR="00651AC5" w:rsidRPr="00A13AAB" w:rsidRDefault="00651AC5" w:rsidP="00643C58">
            <w:pPr>
              <w:ind w:left="-108" w:right="-108"/>
              <w:jc w:val="center"/>
            </w:pPr>
            <w:r w:rsidRPr="00A13AAB">
              <w:t>417968,40</w:t>
            </w:r>
          </w:p>
        </w:tc>
        <w:tc>
          <w:tcPr>
            <w:tcW w:w="1204" w:type="dxa"/>
            <w:tcBorders>
              <w:left w:val="single" w:sz="4" w:space="0" w:color="auto"/>
              <w:right w:val="single" w:sz="4" w:space="0" w:color="auto"/>
            </w:tcBorders>
          </w:tcPr>
          <w:p w:rsidR="00651AC5" w:rsidRPr="00A13AAB" w:rsidRDefault="00651AC5" w:rsidP="00643C58">
            <w:pPr>
              <w:jc w:val="center"/>
            </w:pPr>
            <w:r w:rsidRPr="00A13AAB">
              <w:t>417968,40</w:t>
            </w:r>
          </w:p>
        </w:tc>
        <w:tc>
          <w:tcPr>
            <w:tcW w:w="1205" w:type="dxa"/>
            <w:tcBorders>
              <w:left w:val="single" w:sz="4" w:space="0" w:color="auto"/>
              <w:right w:val="single" w:sz="4" w:space="0" w:color="auto"/>
            </w:tcBorders>
          </w:tcPr>
          <w:p w:rsidR="00651AC5" w:rsidRPr="00A13AAB" w:rsidRDefault="00651AC5" w:rsidP="00643C58">
            <w:pPr>
              <w:jc w:val="center"/>
            </w:pPr>
            <w:r w:rsidRPr="00A13AAB">
              <w:t>0,00</w:t>
            </w:r>
          </w:p>
        </w:tc>
        <w:tc>
          <w:tcPr>
            <w:tcW w:w="1134" w:type="dxa"/>
            <w:tcBorders>
              <w:left w:val="single" w:sz="4" w:space="0" w:color="auto"/>
            </w:tcBorders>
          </w:tcPr>
          <w:p w:rsidR="00651AC5" w:rsidRPr="00A13AAB" w:rsidRDefault="00651AC5" w:rsidP="00643C58">
            <w:pPr>
              <w:jc w:val="center"/>
            </w:pPr>
            <w:r w:rsidRPr="00A13AAB">
              <w:t>0,00</w:t>
            </w:r>
          </w:p>
        </w:tc>
      </w:tr>
      <w:tr w:rsidR="00651AC5" w:rsidRPr="00133B51" w:rsidTr="00643C58">
        <w:tc>
          <w:tcPr>
            <w:tcW w:w="568" w:type="dxa"/>
          </w:tcPr>
          <w:p w:rsidR="00651AC5" w:rsidRPr="00133B51" w:rsidRDefault="00651AC5" w:rsidP="00643C58">
            <w:r w:rsidRPr="00133B51">
              <w:t>3.1</w:t>
            </w:r>
          </w:p>
        </w:tc>
        <w:tc>
          <w:tcPr>
            <w:tcW w:w="1843" w:type="dxa"/>
          </w:tcPr>
          <w:p w:rsidR="00651AC5" w:rsidRPr="009C5A1C" w:rsidRDefault="00651AC5" w:rsidP="00643C58">
            <w:r w:rsidRPr="009C5A1C">
              <w:t>Газификация жилых много</w:t>
            </w:r>
            <w:r>
              <w:t>-</w:t>
            </w:r>
            <w:r w:rsidRPr="009C5A1C">
              <w:t xml:space="preserve">квартирных домов с установкой индивидуальных отопительных приборов в жилых домах, расположенных по адресу г. Комсомольск, ул. Текстильная д.1,2,3,4,5,6,7,8, ул. Фабричная д.5,7,9, пер. Фабричный </w:t>
            </w:r>
            <w:r w:rsidRPr="009C5A1C">
              <w:lastRenderedPageBreak/>
              <w:t>д.4,6,8,10,12</w:t>
            </w:r>
          </w:p>
        </w:tc>
        <w:tc>
          <w:tcPr>
            <w:tcW w:w="1417" w:type="dxa"/>
          </w:tcPr>
          <w:p w:rsidR="00651AC5" w:rsidRPr="009C5A1C" w:rsidRDefault="00651AC5" w:rsidP="00643C58">
            <w:pPr>
              <w:rPr>
                <w:b/>
              </w:rPr>
            </w:pPr>
            <w:r w:rsidRPr="009C5A1C">
              <w:lastRenderedPageBreak/>
              <w:t>Админист</w:t>
            </w:r>
            <w:r>
              <w:t>-</w:t>
            </w:r>
            <w:r w:rsidRPr="009C5A1C">
              <w:t>рация Ком</w:t>
            </w:r>
            <w:r>
              <w:t>-</w:t>
            </w:r>
            <w:r w:rsidRPr="009C5A1C">
              <w:t>сомольского муници</w:t>
            </w:r>
            <w:r>
              <w:t>-</w:t>
            </w:r>
            <w:r w:rsidRPr="009C5A1C">
              <w:t>пального района</w:t>
            </w:r>
          </w:p>
        </w:tc>
        <w:tc>
          <w:tcPr>
            <w:tcW w:w="852" w:type="dxa"/>
          </w:tcPr>
          <w:p w:rsidR="00651AC5" w:rsidRPr="009C5A1C" w:rsidRDefault="00651AC5" w:rsidP="00643C58">
            <w:r w:rsidRPr="009C5A1C">
              <w:t>2018-</w:t>
            </w:r>
          </w:p>
          <w:p w:rsidR="00651AC5" w:rsidRPr="009C5A1C" w:rsidRDefault="00651AC5" w:rsidP="00643C58">
            <w:r w:rsidRPr="009C5A1C">
              <w:t>2020</w:t>
            </w:r>
          </w:p>
        </w:tc>
        <w:tc>
          <w:tcPr>
            <w:tcW w:w="1133" w:type="dxa"/>
          </w:tcPr>
          <w:p w:rsidR="00651AC5" w:rsidRPr="009C5A1C" w:rsidRDefault="00651AC5" w:rsidP="00643C58">
            <w:r w:rsidRPr="009C5A1C">
              <w:t>Бюджет Комсо</w:t>
            </w:r>
            <w:r>
              <w:t>-</w:t>
            </w:r>
            <w:r w:rsidRPr="009C5A1C">
              <w:t>мольс</w:t>
            </w:r>
            <w:r>
              <w:t>-</w:t>
            </w:r>
            <w:r w:rsidRPr="009C5A1C">
              <w:t>кого город</w:t>
            </w:r>
            <w:r>
              <w:t>-</w:t>
            </w:r>
            <w:r w:rsidRPr="009C5A1C">
              <w:t>ского поселе</w:t>
            </w:r>
            <w:r>
              <w:t>-</w:t>
            </w:r>
            <w:r w:rsidRPr="009C5A1C">
              <w:t>ния</w:t>
            </w:r>
          </w:p>
        </w:tc>
        <w:tc>
          <w:tcPr>
            <w:tcW w:w="1134" w:type="dxa"/>
            <w:tcBorders>
              <w:right w:val="single" w:sz="4" w:space="0" w:color="auto"/>
            </w:tcBorders>
          </w:tcPr>
          <w:p w:rsidR="00651AC5" w:rsidRPr="009C5A1C" w:rsidRDefault="00651AC5" w:rsidP="00643C58">
            <w:pPr>
              <w:jc w:val="center"/>
            </w:pPr>
            <w:r w:rsidRPr="009C5A1C">
              <w:t>512,00</w:t>
            </w:r>
          </w:p>
        </w:tc>
        <w:tc>
          <w:tcPr>
            <w:tcW w:w="1204" w:type="dxa"/>
            <w:tcBorders>
              <w:left w:val="single" w:sz="4" w:space="0" w:color="auto"/>
              <w:right w:val="single" w:sz="4" w:space="0" w:color="auto"/>
            </w:tcBorders>
          </w:tcPr>
          <w:p w:rsidR="00651AC5" w:rsidRPr="009C5A1C" w:rsidRDefault="00651AC5" w:rsidP="00643C58">
            <w:pPr>
              <w:jc w:val="center"/>
            </w:pPr>
            <w:r w:rsidRPr="009C5A1C">
              <w:t>512,00</w:t>
            </w:r>
          </w:p>
        </w:tc>
        <w:tc>
          <w:tcPr>
            <w:tcW w:w="1205" w:type="dxa"/>
            <w:tcBorders>
              <w:left w:val="single" w:sz="4" w:space="0" w:color="auto"/>
              <w:right w:val="single" w:sz="4" w:space="0" w:color="auto"/>
            </w:tcBorders>
          </w:tcPr>
          <w:p w:rsidR="00651AC5" w:rsidRPr="009C5A1C" w:rsidRDefault="00651AC5" w:rsidP="00643C58">
            <w:pPr>
              <w:jc w:val="center"/>
            </w:pPr>
            <w:r w:rsidRPr="009C5A1C">
              <w:t>0,00</w:t>
            </w:r>
          </w:p>
        </w:tc>
        <w:tc>
          <w:tcPr>
            <w:tcW w:w="1134" w:type="dxa"/>
            <w:tcBorders>
              <w:left w:val="single" w:sz="4" w:space="0" w:color="auto"/>
            </w:tcBorders>
          </w:tcPr>
          <w:p w:rsidR="00651AC5" w:rsidRPr="009C5A1C" w:rsidRDefault="00651AC5" w:rsidP="00643C58">
            <w:pPr>
              <w:jc w:val="center"/>
            </w:pPr>
            <w:r w:rsidRPr="009C5A1C">
              <w:t>0,00</w:t>
            </w:r>
          </w:p>
        </w:tc>
      </w:tr>
      <w:tr w:rsidR="00651AC5" w:rsidRPr="00133B51" w:rsidTr="00643C58">
        <w:tc>
          <w:tcPr>
            <w:tcW w:w="568" w:type="dxa"/>
          </w:tcPr>
          <w:p w:rsidR="00651AC5" w:rsidRPr="00133B51" w:rsidRDefault="00651AC5" w:rsidP="00643C58">
            <w:r w:rsidRPr="00133B51">
              <w:lastRenderedPageBreak/>
              <w:t>3.2</w:t>
            </w:r>
          </w:p>
        </w:tc>
        <w:tc>
          <w:tcPr>
            <w:tcW w:w="1843" w:type="dxa"/>
          </w:tcPr>
          <w:p w:rsidR="00651AC5" w:rsidRPr="009C5A1C" w:rsidRDefault="00651AC5" w:rsidP="00643C58">
            <w:r w:rsidRPr="009C5A1C">
              <w:t>Монтаж дымо</w:t>
            </w:r>
            <w:r>
              <w:t>-</w:t>
            </w:r>
            <w:r w:rsidRPr="009C5A1C">
              <w:t>ходов для гази</w:t>
            </w:r>
            <w:r>
              <w:t>-</w:t>
            </w:r>
            <w:r w:rsidRPr="009C5A1C">
              <w:t>фикации жилых многоквартир</w:t>
            </w:r>
            <w:r>
              <w:t>-</w:t>
            </w:r>
            <w:r w:rsidRPr="009C5A1C">
              <w:t>ных домов, расположенных по адресу</w:t>
            </w:r>
            <w:r>
              <w:t>:</w:t>
            </w:r>
            <w:r w:rsidRPr="009C5A1C">
              <w:t xml:space="preserve"> г. Комсомольск, ул. Текстильная д.1,2,3,4,5,6,7,8, ул. Фабричная д.5,7,9, пер. Фабричный д.4,6,8,10,12</w:t>
            </w:r>
          </w:p>
        </w:tc>
        <w:tc>
          <w:tcPr>
            <w:tcW w:w="1417" w:type="dxa"/>
          </w:tcPr>
          <w:p w:rsidR="00651AC5" w:rsidRPr="009C5A1C" w:rsidRDefault="00651AC5" w:rsidP="00643C58">
            <w:pPr>
              <w:rPr>
                <w:b/>
              </w:rPr>
            </w:pPr>
            <w:r w:rsidRPr="009C5A1C">
              <w:t>Админист</w:t>
            </w:r>
            <w:r>
              <w:t>-</w:t>
            </w:r>
            <w:r w:rsidRPr="009C5A1C">
              <w:t>рация Комсомоль</w:t>
            </w:r>
            <w:r>
              <w:t>-</w:t>
            </w:r>
            <w:r w:rsidRPr="009C5A1C">
              <w:t>ского муници</w:t>
            </w:r>
            <w:r>
              <w:t>-</w:t>
            </w:r>
            <w:r w:rsidRPr="009C5A1C">
              <w:t>пального района</w:t>
            </w:r>
          </w:p>
        </w:tc>
        <w:tc>
          <w:tcPr>
            <w:tcW w:w="852" w:type="dxa"/>
          </w:tcPr>
          <w:p w:rsidR="00651AC5" w:rsidRPr="009C5A1C" w:rsidRDefault="00651AC5" w:rsidP="00643C58">
            <w:r w:rsidRPr="009C5A1C">
              <w:t>2018-</w:t>
            </w:r>
          </w:p>
          <w:p w:rsidR="00651AC5" w:rsidRPr="009C5A1C" w:rsidRDefault="00651AC5" w:rsidP="00643C58">
            <w:r w:rsidRPr="009C5A1C">
              <w:t>2020</w:t>
            </w:r>
          </w:p>
        </w:tc>
        <w:tc>
          <w:tcPr>
            <w:tcW w:w="1133" w:type="dxa"/>
          </w:tcPr>
          <w:p w:rsidR="00651AC5" w:rsidRPr="009C5A1C" w:rsidRDefault="00651AC5" w:rsidP="00643C58">
            <w:r w:rsidRPr="009C5A1C">
              <w:t>Бюджет Комсо</w:t>
            </w:r>
            <w:r>
              <w:t>-</w:t>
            </w:r>
            <w:r w:rsidRPr="009C5A1C">
              <w:t>мольс</w:t>
            </w:r>
            <w:r>
              <w:t>-</w:t>
            </w:r>
            <w:r w:rsidRPr="009C5A1C">
              <w:t>кого город</w:t>
            </w:r>
            <w:r>
              <w:t>-</w:t>
            </w:r>
            <w:r w:rsidRPr="009C5A1C">
              <w:t>ского поселе</w:t>
            </w:r>
            <w:r>
              <w:t>-</w:t>
            </w:r>
            <w:r w:rsidRPr="009C5A1C">
              <w:t>ния</w:t>
            </w:r>
          </w:p>
        </w:tc>
        <w:tc>
          <w:tcPr>
            <w:tcW w:w="1134" w:type="dxa"/>
            <w:tcBorders>
              <w:right w:val="single" w:sz="4" w:space="0" w:color="auto"/>
            </w:tcBorders>
          </w:tcPr>
          <w:p w:rsidR="00651AC5" w:rsidRPr="009C5A1C" w:rsidRDefault="00651AC5" w:rsidP="00643C58">
            <w:pPr>
              <w:jc w:val="center"/>
            </w:pPr>
            <w:r w:rsidRPr="009C5A1C">
              <w:t>417456,40</w:t>
            </w:r>
          </w:p>
        </w:tc>
        <w:tc>
          <w:tcPr>
            <w:tcW w:w="1204" w:type="dxa"/>
            <w:tcBorders>
              <w:left w:val="single" w:sz="4" w:space="0" w:color="auto"/>
              <w:right w:val="single" w:sz="4" w:space="0" w:color="auto"/>
            </w:tcBorders>
          </w:tcPr>
          <w:p w:rsidR="00651AC5" w:rsidRPr="009C5A1C" w:rsidRDefault="00651AC5" w:rsidP="00643C58">
            <w:pPr>
              <w:jc w:val="center"/>
            </w:pPr>
            <w:r w:rsidRPr="009C5A1C">
              <w:t>417456,40</w:t>
            </w:r>
          </w:p>
        </w:tc>
        <w:tc>
          <w:tcPr>
            <w:tcW w:w="1205" w:type="dxa"/>
            <w:tcBorders>
              <w:left w:val="single" w:sz="4" w:space="0" w:color="auto"/>
              <w:right w:val="single" w:sz="4" w:space="0" w:color="auto"/>
            </w:tcBorders>
          </w:tcPr>
          <w:p w:rsidR="00651AC5" w:rsidRPr="009C5A1C" w:rsidRDefault="00651AC5" w:rsidP="00643C58">
            <w:pPr>
              <w:jc w:val="center"/>
            </w:pPr>
            <w:r w:rsidRPr="009C5A1C">
              <w:t>0,00</w:t>
            </w:r>
          </w:p>
        </w:tc>
        <w:tc>
          <w:tcPr>
            <w:tcW w:w="1134" w:type="dxa"/>
            <w:tcBorders>
              <w:left w:val="single" w:sz="4" w:space="0" w:color="auto"/>
            </w:tcBorders>
          </w:tcPr>
          <w:p w:rsidR="00651AC5" w:rsidRPr="009C5A1C" w:rsidRDefault="00651AC5" w:rsidP="00643C58">
            <w:pPr>
              <w:jc w:val="center"/>
            </w:pPr>
            <w:r w:rsidRPr="009C5A1C">
              <w:t>0,00</w:t>
            </w:r>
          </w:p>
        </w:tc>
      </w:tr>
    </w:tbl>
    <w:p w:rsidR="00651AC5" w:rsidRPr="00133B51" w:rsidRDefault="00651AC5" w:rsidP="00651AC5">
      <w:pPr>
        <w:jc w:val="right"/>
        <w:rPr>
          <w:b/>
        </w:rPr>
      </w:pPr>
    </w:p>
    <w:p w:rsidR="00651AC5" w:rsidRPr="00133B51" w:rsidRDefault="00651AC5" w:rsidP="00651AC5">
      <w:pPr>
        <w:jc w:val="right"/>
        <w:rPr>
          <w:b/>
        </w:rPr>
      </w:pPr>
    </w:p>
    <w:p w:rsidR="00651AC5" w:rsidRPr="00133B51" w:rsidRDefault="00651AC5" w:rsidP="00651AC5">
      <w:pPr>
        <w:rPr>
          <w:b/>
        </w:rPr>
      </w:pPr>
    </w:p>
    <w:p w:rsidR="00651AC5" w:rsidRPr="00133B51" w:rsidRDefault="00651AC5" w:rsidP="00651AC5">
      <w:pPr>
        <w:rPr>
          <w:b/>
        </w:rPr>
      </w:pPr>
    </w:p>
    <w:p w:rsidR="00651AC5" w:rsidRPr="00133B51"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Pr="00133B51" w:rsidRDefault="00651AC5" w:rsidP="00651AC5">
      <w:pPr>
        <w:rPr>
          <w:b/>
        </w:rPr>
      </w:pPr>
    </w:p>
    <w:p w:rsidR="00651AC5" w:rsidRPr="00133B51" w:rsidRDefault="00651AC5" w:rsidP="00651AC5">
      <w:pPr>
        <w:rPr>
          <w:b/>
        </w:rPr>
      </w:pPr>
    </w:p>
    <w:p w:rsidR="00651AC5" w:rsidRPr="009C5A1C" w:rsidRDefault="00651AC5" w:rsidP="00651AC5">
      <w:pPr>
        <w:spacing w:line="0" w:lineRule="atLeast"/>
        <w:jc w:val="right"/>
        <w:rPr>
          <w:b/>
        </w:rPr>
      </w:pPr>
      <w:r w:rsidRPr="00133B51">
        <w:rPr>
          <w:b/>
        </w:rPr>
        <w:t xml:space="preserve"> </w:t>
      </w:r>
      <w:r w:rsidRPr="009C5A1C">
        <w:rPr>
          <w:b/>
        </w:rPr>
        <w:t>Приложение 2</w:t>
      </w:r>
    </w:p>
    <w:p w:rsidR="00651AC5" w:rsidRPr="009C5A1C" w:rsidRDefault="00651AC5" w:rsidP="00651AC5">
      <w:pPr>
        <w:spacing w:line="0" w:lineRule="atLeast"/>
        <w:jc w:val="right"/>
        <w:rPr>
          <w:b/>
        </w:rPr>
      </w:pPr>
      <w:r w:rsidRPr="009C5A1C">
        <w:rPr>
          <w:b/>
        </w:rPr>
        <w:t xml:space="preserve"> к  муниципальной программе </w:t>
      </w:r>
    </w:p>
    <w:p w:rsidR="00651AC5" w:rsidRPr="009C5A1C" w:rsidRDefault="00651AC5" w:rsidP="00651AC5">
      <w:pPr>
        <w:spacing w:line="0" w:lineRule="atLeast"/>
        <w:jc w:val="right"/>
        <w:rPr>
          <w:b/>
        </w:rPr>
      </w:pPr>
      <w:r w:rsidRPr="009C5A1C">
        <w:rPr>
          <w:b/>
        </w:rPr>
        <w:t xml:space="preserve">«Обеспечение населения объектами   </w:t>
      </w:r>
    </w:p>
    <w:p w:rsidR="00651AC5" w:rsidRPr="009C5A1C" w:rsidRDefault="00651AC5" w:rsidP="00651AC5">
      <w:pPr>
        <w:spacing w:line="0" w:lineRule="atLeast"/>
        <w:jc w:val="right"/>
        <w:rPr>
          <w:b/>
        </w:rPr>
      </w:pPr>
      <w:r w:rsidRPr="009C5A1C">
        <w:rPr>
          <w:b/>
        </w:rPr>
        <w:t xml:space="preserve">инженерной  инфраструктуры и </w:t>
      </w:r>
    </w:p>
    <w:p w:rsidR="00651AC5" w:rsidRPr="00133B51" w:rsidRDefault="00651AC5" w:rsidP="00651AC5">
      <w:pPr>
        <w:spacing w:line="0" w:lineRule="atLeast"/>
        <w:jc w:val="right"/>
        <w:rPr>
          <w:b/>
        </w:rPr>
      </w:pPr>
      <w:r w:rsidRPr="009C5A1C">
        <w:rPr>
          <w:b/>
        </w:rPr>
        <w:t>услугами жилищно-коммунального хозяйства                                                                                                        Комсомольского городского поселения»</w:t>
      </w:r>
    </w:p>
    <w:p w:rsidR="00651AC5" w:rsidRPr="00133B51" w:rsidRDefault="00651AC5" w:rsidP="00651AC5">
      <w:pPr>
        <w:spacing w:line="0" w:lineRule="atLeast"/>
        <w:jc w:val="right"/>
        <w:rPr>
          <w:b/>
        </w:rPr>
      </w:pPr>
    </w:p>
    <w:p w:rsidR="00651AC5" w:rsidRPr="00133B51" w:rsidRDefault="00651AC5" w:rsidP="00651AC5">
      <w:pPr>
        <w:spacing w:line="0" w:lineRule="atLeast"/>
        <w:jc w:val="right"/>
        <w:rPr>
          <w:b/>
        </w:rPr>
      </w:pPr>
    </w:p>
    <w:p w:rsidR="00651AC5" w:rsidRDefault="00651AC5" w:rsidP="00651AC5">
      <w:pPr>
        <w:jc w:val="center"/>
        <w:rPr>
          <w:b/>
          <w:sz w:val="24"/>
          <w:szCs w:val="24"/>
        </w:rPr>
      </w:pPr>
      <w:r w:rsidRPr="00133B51">
        <w:rPr>
          <w:b/>
          <w:sz w:val="24"/>
          <w:szCs w:val="24"/>
        </w:rPr>
        <w:t xml:space="preserve">Подпрограмма «Создание условий для обеспечения населения  </w:t>
      </w:r>
    </w:p>
    <w:p w:rsidR="00651AC5" w:rsidRPr="00133B51" w:rsidRDefault="00651AC5" w:rsidP="00651AC5">
      <w:pPr>
        <w:jc w:val="center"/>
        <w:rPr>
          <w:b/>
          <w:sz w:val="24"/>
          <w:szCs w:val="24"/>
        </w:rPr>
      </w:pPr>
      <w:r w:rsidRPr="00133B51">
        <w:rPr>
          <w:b/>
          <w:sz w:val="24"/>
          <w:szCs w:val="24"/>
        </w:rPr>
        <w:t>Комсомольского городского поселения  услугами  бытового обслуживания»</w:t>
      </w:r>
    </w:p>
    <w:p w:rsidR="00651AC5" w:rsidRPr="00133B51" w:rsidRDefault="00651AC5" w:rsidP="00651AC5">
      <w:pPr>
        <w:pStyle w:val="ad"/>
        <w:spacing w:after="0" w:line="240" w:lineRule="auto"/>
        <w:ind w:left="1211"/>
        <w:rPr>
          <w:rFonts w:ascii="Times New Roman" w:hAnsi="Times New Roman"/>
          <w:b/>
          <w:sz w:val="24"/>
          <w:szCs w:val="24"/>
        </w:rPr>
      </w:pPr>
    </w:p>
    <w:p w:rsidR="00651AC5" w:rsidRPr="00133B51" w:rsidRDefault="00651AC5" w:rsidP="004C7560">
      <w:pPr>
        <w:pStyle w:val="ad"/>
        <w:numPr>
          <w:ilvl w:val="0"/>
          <w:numId w:val="41"/>
        </w:numPr>
        <w:spacing w:after="0" w:line="240" w:lineRule="auto"/>
        <w:jc w:val="center"/>
        <w:rPr>
          <w:rFonts w:ascii="Times New Roman" w:hAnsi="Times New Roman"/>
          <w:b/>
          <w:sz w:val="24"/>
          <w:szCs w:val="24"/>
        </w:rPr>
      </w:pPr>
      <w:r w:rsidRPr="00133B51">
        <w:rPr>
          <w:rFonts w:ascii="Times New Roman" w:hAnsi="Times New Roman"/>
          <w:b/>
          <w:sz w:val="24"/>
          <w:szCs w:val="24"/>
        </w:rPr>
        <w:t>Паспорт  подпрограммы муниципальной программы</w:t>
      </w:r>
    </w:p>
    <w:p w:rsidR="00651AC5" w:rsidRPr="00133B51" w:rsidRDefault="00651AC5" w:rsidP="00651AC5">
      <w:pPr>
        <w:pStyle w:val="ad"/>
        <w:spacing w:after="0" w:line="240" w:lineRule="auto"/>
        <w:ind w:left="1211"/>
        <w:rPr>
          <w:rFonts w:ascii="Times New Roman" w:hAnsi="Times New Roman"/>
          <w:b/>
          <w:sz w:val="24"/>
          <w:szCs w:val="24"/>
        </w:rPr>
      </w:pPr>
    </w:p>
    <w:p w:rsidR="00651AC5" w:rsidRDefault="00651AC5" w:rsidP="00651AC5">
      <w:pPr>
        <w:pStyle w:val="ad"/>
        <w:spacing w:after="0" w:line="240" w:lineRule="auto"/>
        <w:ind w:left="851"/>
        <w:rPr>
          <w:rFonts w:ascii="Times New Roman" w:hAnsi="Times New Roman"/>
          <w:b/>
          <w:sz w:val="24"/>
          <w:szCs w:val="24"/>
        </w:rPr>
      </w:pPr>
      <w:r>
        <w:rPr>
          <w:rFonts w:ascii="Times New Roman" w:hAnsi="Times New Roman"/>
          <w:b/>
          <w:sz w:val="24"/>
          <w:szCs w:val="24"/>
        </w:rPr>
        <w:t xml:space="preserve">   </w:t>
      </w:r>
      <w:r w:rsidRPr="00133B51">
        <w:rPr>
          <w:rFonts w:ascii="Times New Roman" w:hAnsi="Times New Roman"/>
          <w:b/>
          <w:sz w:val="24"/>
          <w:szCs w:val="24"/>
        </w:rPr>
        <w:t xml:space="preserve">«Обеспечение населения объектами инженерной инфраструктуры и услугами </w:t>
      </w:r>
      <w:r>
        <w:rPr>
          <w:rFonts w:ascii="Times New Roman" w:hAnsi="Times New Roman"/>
          <w:b/>
          <w:sz w:val="24"/>
          <w:szCs w:val="24"/>
        </w:rPr>
        <w:t xml:space="preserve">   </w:t>
      </w:r>
    </w:p>
    <w:p w:rsidR="00651AC5" w:rsidRPr="00133B51" w:rsidRDefault="00651AC5" w:rsidP="00651AC5">
      <w:pPr>
        <w:pStyle w:val="ad"/>
        <w:spacing w:after="0" w:line="240" w:lineRule="auto"/>
        <w:ind w:left="851"/>
        <w:rPr>
          <w:rFonts w:ascii="Times New Roman" w:hAnsi="Times New Roman"/>
          <w:b/>
          <w:sz w:val="24"/>
          <w:szCs w:val="24"/>
        </w:rPr>
      </w:pPr>
      <w:r>
        <w:rPr>
          <w:rFonts w:ascii="Times New Roman" w:hAnsi="Times New Roman"/>
          <w:b/>
          <w:sz w:val="24"/>
          <w:szCs w:val="24"/>
        </w:rPr>
        <w:t xml:space="preserve">    </w:t>
      </w:r>
      <w:r w:rsidRPr="00133B51">
        <w:rPr>
          <w:rFonts w:ascii="Times New Roman" w:hAnsi="Times New Roman"/>
          <w:b/>
          <w:sz w:val="24"/>
          <w:szCs w:val="24"/>
        </w:rPr>
        <w:t>жилищно-коммунального хозяйства Комсомольского городского поселения»</w:t>
      </w:r>
    </w:p>
    <w:p w:rsidR="00651AC5" w:rsidRPr="00133B51" w:rsidRDefault="00651AC5" w:rsidP="00651AC5">
      <w:pPr>
        <w:ind w:left="851"/>
        <w:rPr>
          <w:b/>
          <w:sz w:val="24"/>
          <w:szCs w:val="24"/>
        </w:rPr>
      </w:pPr>
    </w:p>
    <w:tbl>
      <w:tblPr>
        <w:tblW w:w="978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93"/>
        <w:gridCol w:w="7088"/>
      </w:tblGrid>
      <w:tr w:rsidR="00651AC5" w:rsidRPr="00133B51" w:rsidTr="00643C58">
        <w:trPr>
          <w:trHeight w:val="637"/>
        </w:trPr>
        <w:tc>
          <w:tcPr>
            <w:tcW w:w="2693" w:type="dxa"/>
          </w:tcPr>
          <w:p w:rsidR="00651AC5" w:rsidRPr="00133B51" w:rsidRDefault="00651AC5" w:rsidP="00643C58">
            <w:pPr>
              <w:jc w:val="center"/>
            </w:pPr>
            <w:r w:rsidRPr="00133B51">
              <w:t>Наименование подпрограммы</w:t>
            </w:r>
          </w:p>
        </w:tc>
        <w:tc>
          <w:tcPr>
            <w:tcW w:w="7088" w:type="dxa"/>
          </w:tcPr>
          <w:p w:rsidR="00651AC5" w:rsidRPr="00133B51" w:rsidRDefault="00651AC5" w:rsidP="00643C58">
            <w:pPr>
              <w:jc w:val="both"/>
              <w:rPr>
                <w:b/>
              </w:rPr>
            </w:pPr>
            <w:r w:rsidRPr="00133B51">
              <w:t>Создание условий для обеспечения населения  Комсомольского городского поселения  услугами  бытового обслуживания</w:t>
            </w:r>
          </w:p>
        </w:tc>
      </w:tr>
      <w:tr w:rsidR="00651AC5" w:rsidRPr="00133B51" w:rsidTr="00643C58">
        <w:tc>
          <w:tcPr>
            <w:tcW w:w="2693" w:type="dxa"/>
          </w:tcPr>
          <w:p w:rsidR="00651AC5" w:rsidRPr="00133B51" w:rsidRDefault="00651AC5" w:rsidP="00643C58">
            <w:r w:rsidRPr="00133B51">
              <w:t xml:space="preserve">Срок </w:t>
            </w:r>
            <w:r>
              <w:t xml:space="preserve"> </w:t>
            </w:r>
            <w:r w:rsidRPr="00133B51">
              <w:t xml:space="preserve">реализации подпрограммы </w:t>
            </w:r>
          </w:p>
        </w:tc>
        <w:tc>
          <w:tcPr>
            <w:tcW w:w="7088" w:type="dxa"/>
          </w:tcPr>
          <w:p w:rsidR="00651AC5" w:rsidRPr="00133B51" w:rsidRDefault="00651AC5" w:rsidP="00643C58">
            <w:r w:rsidRPr="00133B51">
              <w:t>2018-2020 годы</w:t>
            </w:r>
          </w:p>
        </w:tc>
      </w:tr>
      <w:tr w:rsidR="00651AC5" w:rsidRPr="00133B51" w:rsidTr="00643C58">
        <w:tc>
          <w:tcPr>
            <w:tcW w:w="2693" w:type="dxa"/>
          </w:tcPr>
          <w:p w:rsidR="00651AC5" w:rsidRPr="00133B51" w:rsidRDefault="00651AC5" w:rsidP="00643C58">
            <w:pPr>
              <w:jc w:val="both"/>
            </w:pPr>
            <w:r w:rsidRPr="00133B51">
              <w:t>Ответственный  исполнитель подпрограммы</w:t>
            </w:r>
          </w:p>
        </w:tc>
        <w:tc>
          <w:tcPr>
            <w:tcW w:w="7088" w:type="dxa"/>
          </w:tcPr>
          <w:p w:rsidR="00651AC5" w:rsidRPr="00133B51" w:rsidRDefault="00651AC5" w:rsidP="00643C58">
            <w:r w:rsidRPr="00133B51">
              <w:t>Администрация Комсомольского муниципального района</w:t>
            </w:r>
          </w:p>
        </w:tc>
      </w:tr>
      <w:tr w:rsidR="00651AC5" w:rsidRPr="00133B51" w:rsidTr="00643C58">
        <w:tc>
          <w:tcPr>
            <w:tcW w:w="2693" w:type="dxa"/>
          </w:tcPr>
          <w:p w:rsidR="00651AC5" w:rsidRPr="00133B51" w:rsidRDefault="00651AC5" w:rsidP="00643C58">
            <w:r w:rsidRPr="00133B51">
              <w:t>Исполнители основных мероприятий (мероприятий) подпрограммы</w:t>
            </w:r>
          </w:p>
        </w:tc>
        <w:tc>
          <w:tcPr>
            <w:tcW w:w="7088" w:type="dxa"/>
            <w:vAlign w:val="center"/>
          </w:tcPr>
          <w:p w:rsidR="00651AC5" w:rsidRPr="00133B51" w:rsidRDefault="00651AC5" w:rsidP="00643C58">
            <w:r w:rsidRPr="00133B51">
              <w:t>Администрация Комсомольского муниципального района</w:t>
            </w:r>
          </w:p>
        </w:tc>
      </w:tr>
      <w:tr w:rsidR="00651AC5" w:rsidRPr="00133B51" w:rsidTr="00643C58">
        <w:tc>
          <w:tcPr>
            <w:tcW w:w="2693" w:type="dxa"/>
          </w:tcPr>
          <w:p w:rsidR="00651AC5" w:rsidRPr="00133B51" w:rsidRDefault="00651AC5" w:rsidP="00643C58">
            <w:r w:rsidRPr="00133B51">
              <w:t>Задачи</w:t>
            </w:r>
          </w:p>
          <w:p w:rsidR="00651AC5" w:rsidRPr="00133B51" w:rsidRDefault="00651AC5" w:rsidP="00643C58">
            <w:r w:rsidRPr="00133B51">
              <w:t>подпрограммы</w:t>
            </w:r>
          </w:p>
        </w:tc>
        <w:tc>
          <w:tcPr>
            <w:tcW w:w="7088" w:type="dxa"/>
          </w:tcPr>
          <w:p w:rsidR="00651AC5" w:rsidRPr="00133B51" w:rsidRDefault="00651AC5" w:rsidP="00643C58">
            <w:pPr>
              <w:pStyle w:val="ad"/>
              <w:spacing w:after="0" w:line="240" w:lineRule="auto"/>
              <w:ind w:left="0"/>
              <w:rPr>
                <w:rFonts w:ascii="Times New Roman" w:hAnsi="Times New Roman"/>
              </w:rPr>
            </w:pPr>
            <w:r w:rsidRPr="00133B51">
              <w:rPr>
                <w:rFonts w:ascii="Times New Roman" w:hAnsi="Times New Roman"/>
              </w:rPr>
              <w:t>Улучшение санитарно-эпидемиологической  обстановки, совершенствование  и повышение качества  предоставляемых  услуг в  целях  улучшения   бытовых  услуг  для  населения</w:t>
            </w:r>
          </w:p>
        </w:tc>
      </w:tr>
      <w:tr w:rsidR="00651AC5" w:rsidRPr="00133B51" w:rsidTr="00643C58">
        <w:tc>
          <w:tcPr>
            <w:tcW w:w="2693" w:type="dxa"/>
          </w:tcPr>
          <w:p w:rsidR="00651AC5" w:rsidRPr="00133B51" w:rsidRDefault="00651AC5" w:rsidP="00643C58">
            <w:r w:rsidRPr="00133B51">
              <w:t>Объемы ресурсного обеспечения подпрограммы</w:t>
            </w:r>
          </w:p>
        </w:tc>
        <w:tc>
          <w:tcPr>
            <w:tcW w:w="7088" w:type="dxa"/>
          </w:tcPr>
          <w:p w:rsidR="00651AC5" w:rsidRPr="00133B51" w:rsidRDefault="00651AC5" w:rsidP="00643C58">
            <w:r w:rsidRPr="00133B51">
              <w:t xml:space="preserve">Общий  объем бюджетных ассигнований </w:t>
            </w:r>
            <w:r>
              <w:t xml:space="preserve"> </w:t>
            </w:r>
            <w:r w:rsidRPr="00133B51">
              <w:t>–</w:t>
            </w:r>
            <w:r>
              <w:t xml:space="preserve"> </w:t>
            </w:r>
            <w:r w:rsidRPr="00133B51">
              <w:t>1</w:t>
            </w:r>
            <w:r>
              <w:t>7.618.27</w:t>
            </w:r>
            <w:r w:rsidRPr="00133B51">
              <w:t xml:space="preserve">4,00 </w:t>
            </w:r>
            <w:r>
              <w:t xml:space="preserve"> </w:t>
            </w:r>
            <w:r w:rsidRPr="00133B51">
              <w:t xml:space="preserve"> рублей,  в том числе:</w:t>
            </w:r>
          </w:p>
          <w:p w:rsidR="00651AC5" w:rsidRPr="00133B51" w:rsidRDefault="00651AC5" w:rsidP="00643C58">
            <w:r w:rsidRPr="00133B51">
              <w:t xml:space="preserve">2018 год </w:t>
            </w:r>
            <w:r>
              <w:t xml:space="preserve">-   </w:t>
            </w:r>
            <w:r w:rsidRPr="00133B51">
              <w:t xml:space="preserve"> 4</w:t>
            </w:r>
            <w:r>
              <w:t>.</w:t>
            </w:r>
            <w:r w:rsidRPr="00133B51">
              <w:t>196</w:t>
            </w:r>
            <w:r>
              <w:t>.</w:t>
            </w:r>
            <w:r w:rsidRPr="00133B51">
              <w:t>664,00 рублей,</w:t>
            </w:r>
          </w:p>
          <w:p w:rsidR="00651AC5" w:rsidRPr="00133B51" w:rsidRDefault="00651AC5" w:rsidP="00643C58">
            <w:r w:rsidRPr="00133B51">
              <w:t>2019 год</w:t>
            </w:r>
            <w:r>
              <w:t xml:space="preserve"> </w:t>
            </w:r>
            <w:r w:rsidRPr="00133B51">
              <w:t xml:space="preserve">- </w:t>
            </w:r>
            <w:r>
              <w:t xml:space="preserve">   9.701.61</w:t>
            </w:r>
            <w:r w:rsidRPr="00133B51">
              <w:t>0,00 рублей,</w:t>
            </w:r>
          </w:p>
          <w:p w:rsidR="00651AC5" w:rsidRPr="00133B51" w:rsidRDefault="00651AC5" w:rsidP="00643C58">
            <w:r w:rsidRPr="00133B51">
              <w:lastRenderedPageBreak/>
              <w:t>2020 год</w:t>
            </w:r>
            <w:r>
              <w:t xml:space="preserve"> </w:t>
            </w:r>
            <w:r w:rsidRPr="00133B51">
              <w:t xml:space="preserve">-   </w:t>
            </w:r>
            <w:r>
              <w:t xml:space="preserve"> </w:t>
            </w:r>
            <w:r w:rsidRPr="00133B51">
              <w:t>3</w:t>
            </w:r>
            <w:r>
              <w:t>.</w:t>
            </w:r>
            <w:r w:rsidRPr="00133B51">
              <w:t>720</w:t>
            </w:r>
            <w:r>
              <w:t>.</w:t>
            </w:r>
            <w:r w:rsidRPr="00133B51">
              <w:t>000,00 рублей,</w:t>
            </w:r>
          </w:p>
          <w:p w:rsidR="00651AC5" w:rsidRPr="00133B51" w:rsidRDefault="00651AC5" w:rsidP="00643C58">
            <w:r w:rsidRPr="00133B51">
              <w:t xml:space="preserve"> в том числе  бюджет Комсомольского городского поселения</w:t>
            </w:r>
            <w:r>
              <w:t xml:space="preserve"> –</w:t>
            </w:r>
            <w:r w:rsidRPr="00133B51">
              <w:t xml:space="preserve"> 1</w:t>
            </w:r>
            <w:r>
              <w:t>7.618.27</w:t>
            </w:r>
            <w:r w:rsidRPr="00133B51">
              <w:t>4,00  рублей, в том числе:</w:t>
            </w:r>
          </w:p>
          <w:p w:rsidR="00651AC5" w:rsidRPr="00133B51" w:rsidRDefault="00651AC5" w:rsidP="00643C58">
            <w:r w:rsidRPr="00133B51">
              <w:t xml:space="preserve">2018 год </w:t>
            </w:r>
            <w:r>
              <w:t xml:space="preserve">- </w:t>
            </w:r>
            <w:r w:rsidRPr="00133B51">
              <w:t xml:space="preserve"> </w:t>
            </w:r>
            <w:r>
              <w:t xml:space="preserve"> </w:t>
            </w:r>
            <w:r w:rsidRPr="00133B51">
              <w:t>4</w:t>
            </w:r>
            <w:r>
              <w:t>.</w:t>
            </w:r>
            <w:r w:rsidRPr="00133B51">
              <w:t>196</w:t>
            </w:r>
            <w:r>
              <w:t>.</w:t>
            </w:r>
            <w:r w:rsidRPr="00133B51">
              <w:t>664,00 рублей,</w:t>
            </w:r>
          </w:p>
          <w:p w:rsidR="00651AC5" w:rsidRPr="00133B51" w:rsidRDefault="00651AC5" w:rsidP="00643C58">
            <w:r>
              <w:t>2019 год-    9.701.61</w:t>
            </w:r>
            <w:r w:rsidRPr="00133B51">
              <w:t>0,00 рублей,</w:t>
            </w:r>
          </w:p>
          <w:p w:rsidR="00651AC5" w:rsidRPr="00133B51" w:rsidRDefault="00651AC5" w:rsidP="00643C58">
            <w:r w:rsidRPr="00133B51">
              <w:t xml:space="preserve">2020 год-   </w:t>
            </w:r>
            <w:r>
              <w:t xml:space="preserve"> </w:t>
            </w:r>
            <w:r w:rsidRPr="00133B51">
              <w:t>3</w:t>
            </w:r>
            <w:r>
              <w:t>.</w:t>
            </w:r>
            <w:r w:rsidRPr="00133B51">
              <w:t>720</w:t>
            </w:r>
            <w:r>
              <w:t>.</w:t>
            </w:r>
            <w:r w:rsidRPr="00133B51">
              <w:t>000,00 рублей,</w:t>
            </w:r>
          </w:p>
          <w:p w:rsidR="00651AC5" w:rsidRPr="00133B51" w:rsidRDefault="00651AC5" w:rsidP="00643C58">
            <w:r w:rsidRPr="00133B51">
              <w:t>Общий объем  бюджетных ассигнований на основные мероприятия</w:t>
            </w:r>
            <w:r>
              <w:t xml:space="preserve"> </w:t>
            </w:r>
            <w:r w:rsidRPr="00133B51">
              <w:t>–   1</w:t>
            </w:r>
            <w:r>
              <w:t>7.618.27</w:t>
            </w:r>
            <w:r w:rsidRPr="00133B51">
              <w:t>4,00  рублей,  в том числе:</w:t>
            </w:r>
          </w:p>
          <w:p w:rsidR="00651AC5" w:rsidRPr="00133B51" w:rsidRDefault="00651AC5" w:rsidP="00643C58">
            <w:r w:rsidRPr="00133B51">
              <w:t xml:space="preserve">2018 год </w:t>
            </w:r>
            <w:r>
              <w:t xml:space="preserve">-   </w:t>
            </w:r>
            <w:r w:rsidRPr="00133B51">
              <w:t xml:space="preserve"> 4</w:t>
            </w:r>
            <w:r>
              <w:t>.</w:t>
            </w:r>
            <w:r w:rsidRPr="00133B51">
              <w:t>196</w:t>
            </w:r>
            <w:r>
              <w:t>.</w:t>
            </w:r>
            <w:r w:rsidRPr="00133B51">
              <w:t>664,00 рублей,</w:t>
            </w:r>
          </w:p>
          <w:p w:rsidR="00651AC5" w:rsidRPr="00133B51" w:rsidRDefault="00651AC5" w:rsidP="00643C58">
            <w:r w:rsidRPr="00133B51">
              <w:t>2019 год</w:t>
            </w:r>
            <w:r>
              <w:t xml:space="preserve"> </w:t>
            </w:r>
            <w:r w:rsidRPr="00133B51">
              <w:t xml:space="preserve">-  </w:t>
            </w:r>
            <w:r>
              <w:t xml:space="preserve">  9.701.61</w:t>
            </w:r>
            <w:r w:rsidRPr="00133B51">
              <w:t>0,00 рублей,</w:t>
            </w:r>
          </w:p>
          <w:p w:rsidR="00651AC5" w:rsidRPr="00133B51" w:rsidRDefault="00651AC5" w:rsidP="00643C58">
            <w:r w:rsidRPr="00133B51">
              <w:t>2020 год</w:t>
            </w:r>
            <w:r>
              <w:t xml:space="preserve"> </w:t>
            </w:r>
            <w:r w:rsidRPr="00133B51">
              <w:t xml:space="preserve">- </w:t>
            </w:r>
            <w:r>
              <w:t xml:space="preserve"> </w:t>
            </w:r>
            <w:r w:rsidRPr="00133B51">
              <w:t xml:space="preserve">  3</w:t>
            </w:r>
            <w:r>
              <w:t>.</w:t>
            </w:r>
            <w:r w:rsidRPr="00133B51">
              <w:t>720</w:t>
            </w:r>
            <w:r>
              <w:t>.</w:t>
            </w:r>
            <w:r w:rsidRPr="00133B51">
              <w:t>000,00 рублей,</w:t>
            </w:r>
          </w:p>
          <w:p w:rsidR="00651AC5" w:rsidRPr="00133B51" w:rsidRDefault="00651AC5" w:rsidP="00643C58">
            <w:r w:rsidRPr="00133B51">
              <w:t xml:space="preserve"> в том числе  бюджет Комсомольского городского поселения</w:t>
            </w:r>
            <w:r>
              <w:t xml:space="preserve"> </w:t>
            </w:r>
            <w:r w:rsidRPr="00133B51">
              <w:t>- 1</w:t>
            </w:r>
            <w:r>
              <w:t>7.618.27</w:t>
            </w:r>
            <w:r w:rsidRPr="00133B51">
              <w:t>4,00  рублей, в том числе:</w:t>
            </w:r>
          </w:p>
          <w:p w:rsidR="00651AC5" w:rsidRPr="00133B51" w:rsidRDefault="00651AC5" w:rsidP="00643C58">
            <w:r w:rsidRPr="00133B51">
              <w:t xml:space="preserve">2018 год </w:t>
            </w:r>
            <w:r>
              <w:t xml:space="preserve">-   </w:t>
            </w:r>
            <w:r w:rsidRPr="00133B51">
              <w:t xml:space="preserve"> 4</w:t>
            </w:r>
            <w:r>
              <w:t>.</w:t>
            </w:r>
            <w:r w:rsidRPr="00133B51">
              <w:t>196</w:t>
            </w:r>
            <w:r>
              <w:t>.</w:t>
            </w:r>
            <w:r w:rsidRPr="00133B51">
              <w:t>664,00 рублей,</w:t>
            </w:r>
          </w:p>
          <w:p w:rsidR="00651AC5" w:rsidRPr="00133B51" w:rsidRDefault="00651AC5" w:rsidP="00643C58">
            <w:r w:rsidRPr="00133B51">
              <w:t>2019 год</w:t>
            </w:r>
            <w:r>
              <w:t xml:space="preserve"> </w:t>
            </w:r>
            <w:r w:rsidRPr="00133B51">
              <w:t xml:space="preserve">-  </w:t>
            </w:r>
            <w:r>
              <w:t xml:space="preserve">  9.701.61</w:t>
            </w:r>
            <w:r w:rsidRPr="00133B51">
              <w:t>0,00 рублей,</w:t>
            </w:r>
          </w:p>
          <w:p w:rsidR="00651AC5" w:rsidRPr="00133B51" w:rsidRDefault="00651AC5" w:rsidP="00643C58">
            <w:r w:rsidRPr="00133B51">
              <w:t>2020 год</w:t>
            </w:r>
            <w:r>
              <w:t xml:space="preserve"> </w:t>
            </w:r>
            <w:r w:rsidRPr="00133B51">
              <w:t xml:space="preserve">-  </w:t>
            </w:r>
            <w:r>
              <w:t xml:space="preserve"> </w:t>
            </w:r>
            <w:r w:rsidRPr="00133B51">
              <w:t xml:space="preserve"> 3</w:t>
            </w:r>
            <w:r>
              <w:t>.</w:t>
            </w:r>
            <w:r w:rsidRPr="00133B51">
              <w:t>720</w:t>
            </w:r>
            <w:r>
              <w:t>.</w:t>
            </w:r>
            <w:r w:rsidRPr="00133B51">
              <w:t>000,00</w:t>
            </w:r>
            <w:r>
              <w:t xml:space="preserve"> рублей.</w:t>
            </w:r>
          </w:p>
          <w:p w:rsidR="00651AC5" w:rsidRPr="00133B51" w:rsidRDefault="00651AC5" w:rsidP="00643C58"/>
        </w:tc>
      </w:tr>
      <w:tr w:rsidR="00651AC5" w:rsidRPr="00133B51" w:rsidTr="00643C58">
        <w:trPr>
          <w:trHeight w:val="1018"/>
        </w:trPr>
        <w:tc>
          <w:tcPr>
            <w:tcW w:w="2693" w:type="dxa"/>
          </w:tcPr>
          <w:p w:rsidR="00651AC5" w:rsidRPr="00133B51" w:rsidRDefault="00651AC5" w:rsidP="00643C58">
            <w:r w:rsidRPr="00133B51">
              <w:lastRenderedPageBreak/>
              <w:t>Ожидаемые  результаты реализации подпрограммы</w:t>
            </w:r>
          </w:p>
        </w:tc>
        <w:tc>
          <w:tcPr>
            <w:tcW w:w="7088" w:type="dxa"/>
          </w:tcPr>
          <w:p w:rsidR="00651AC5" w:rsidRPr="00133B51" w:rsidRDefault="00651AC5" w:rsidP="00643C58">
            <w:pPr>
              <w:pStyle w:val="ad"/>
              <w:spacing w:after="0" w:line="240" w:lineRule="auto"/>
              <w:ind w:left="0"/>
              <w:rPr>
                <w:rFonts w:ascii="Times New Roman" w:hAnsi="Times New Roman"/>
              </w:rPr>
            </w:pPr>
            <w:r w:rsidRPr="00133B51">
              <w:rPr>
                <w:rFonts w:ascii="Times New Roman" w:hAnsi="Times New Roman"/>
              </w:rPr>
              <w:t>Улучшение  санитарно-эпидемиологической  обстановки, совершенствование  и повышение качества  предоставляемых  услуг в  целях  улучшения   бытовых  услуг  для  населения</w:t>
            </w:r>
          </w:p>
        </w:tc>
      </w:tr>
    </w:tbl>
    <w:p w:rsidR="00651AC5" w:rsidRDefault="00651AC5" w:rsidP="00651AC5">
      <w:pPr>
        <w:rPr>
          <w:b/>
          <w:sz w:val="24"/>
          <w:szCs w:val="24"/>
        </w:rPr>
      </w:pPr>
    </w:p>
    <w:p w:rsidR="00651AC5" w:rsidRPr="00133B51" w:rsidRDefault="00651AC5" w:rsidP="00651AC5">
      <w:pPr>
        <w:rPr>
          <w:b/>
          <w:sz w:val="24"/>
          <w:szCs w:val="24"/>
        </w:rPr>
      </w:pPr>
    </w:p>
    <w:p w:rsidR="00651AC5" w:rsidRPr="00133B51" w:rsidRDefault="00651AC5" w:rsidP="00651AC5">
      <w:pPr>
        <w:ind w:left="34"/>
        <w:jc w:val="center"/>
        <w:rPr>
          <w:sz w:val="24"/>
          <w:szCs w:val="24"/>
        </w:rPr>
      </w:pPr>
      <w:r w:rsidRPr="00133B51">
        <w:rPr>
          <w:b/>
          <w:sz w:val="24"/>
          <w:szCs w:val="24"/>
        </w:rPr>
        <w:t>2. Характеристика основных  мероприятий подпрограммы</w:t>
      </w:r>
    </w:p>
    <w:p w:rsidR="00651AC5" w:rsidRDefault="00651AC5" w:rsidP="00651AC5">
      <w:pPr>
        <w:pStyle w:val="ad"/>
        <w:jc w:val="center"/>
        <w:rPr>
          <w:rFonts w:ascii="Times New Roman" w:hAnsi="Times New Roman"/>
          <w:b/>
          <w:sz w:val="24"/>
          <w:szCs w:val="24"/>
        </w:rPr>
      </w:pPr>
      <w:r w:rsidRPr="00133B51">
        <w:rPr>
          <w:rFonts w:ascii="Times New Roman" w:hAnsi="Times New Roman"/>
          <w:b/>
          <w:sz w:val="24"/>
          <w:szCs w:val="24"/>
        </w:rPr>
        <w:t xml:space="preserve">«Создание условий для обеспечения населения  Комсомольского </w:t>
      </w:r>
    </w:p>
    <w:p w:rsidR="00651AC5" w:rsidRPr="00133B51" w:rsidRDefault="00651AC5" w:rsidP="00651AC5">
      <w:pPr>
        <w:pStyle w:val="ad"/>
        <w:ind w:left="284"/>
        <w:jc w:val="center"/>
        <w:rPr>
          <w:rFonts w:ascii="Times New Roman" w:hAnsi="Times New Roman"/>
          <w:b/>
          <w:sz w:val="24"/>
          <w:szCs w:val="24"/>
        </w:rPr>
      </w:pPr>
      <w:r w:rsidRPr="00133B51">
        <w:rPr>
          <w:rFonts w:ascii="Times New Roman" w:hAnsi="Times New Roman"/>
          <w:b/>
          <w:sz w:val="24"/>
          <w:szCs w:val="24"/>
        </w:rPr>
        <w:t>городского поселения  услугами  бытового обслуживания»</w:t>
      </w:r>
    </w:p>
    <w:p w:rsidR="00651AC5" w:rsidRPr="00133B51" w:rsidRDefault="00651AC5" w:rsidP="00651AC5">
      <w:pPr>
        <w:ind w:left="284"/>
        <w:jc w:val="both"/>
      </w:pPr>
      <w:r>
        <w:tab/>
      </w:r>
      <w:r w:rsidRPr="00133B51">
        <w:t>Основное мероприятие   подпрограммы - создание условий для обеспечения     населения Комсомольского городского поселения услугами бытового обслуживания.     В рамках данного мероприятия предусматривается   предоставление субсидии  на возмещение затрат и компенсации убытков  юридическим лицам и индивидуальным предпринимателям, предоставляющим  услуги по содержанию коммунальных бань, для оказания гражданам Комсомольского городского поселения услуг по помывке.</w:t>
      </w:r>
    </w:p>
    <w:p w:rsidR="00651AC5" w:rsidRDefault="00651AC5" w:rsidP="00651AC5">
      <w:pPr>
        <w:ind w:left="851"/>
        <w:jc w:val="center"/>
        <w:rPr>
          <w:b/>
        </w:rPr>
      </w:pPr>
      <w:r w:rsidRPr="00133B51">
        <w:rPr>
          <w:b/>
        </w:rPr>
        <w:t xml:space="preserve">3.Целевые  индикаторы (показатели) подпрограммы, характеризующие  </w:t>
      </w:r>
    </w:p>
    <w:p w:rsidR="00651AC5" w:rsidRPr="00133B51" w:rsidRDefault="00651AC5" w:rsidP="00651AC5">
      <w:pPr>
        <w:ind w:left="851"/>
        <w:jc w:val="center"/>
        <w:rPr>
          <w:b/>
        </w:rPr>
      </w:pPr>
      <w:r w:rsidRPr="00133B51">
        <w:rPr>
          <w:b/>
        </w:rPr>
        <w:t>основные мероприятия, мероприятия подпрограммы</w:t>
      </w:r>
    </w:p>
    <w:p w:rsidR="00651AC5" w:rsidRPr="00133B51" w:rsidRDefault="00651AC5" w:rsidP="00651AC5">
      <w:pPr>
        <w:jc w:val="right"/>
        <w:rPr>
          <w:b/>
        </w:rPr>
      </w:pPr>
      <w:r w:rsidRPr="00133B51">
        <w:rPr>
          <w:b/>
        </w:rPr>
        <w:t xml:space="preserve">                                                                                                        Таблица 1</w:t>
      </w:r>
    </w:p>
    <w:p w:rsidR="00651AC5" w:rsidRPr="00133B51" w:rsidRDefault="00651AC5" w:rsidP="00651AC5">
      <w:pPr>
        <w:tabs>
          <w:tab w:val="left" w:pos="426"/>
        </w:tabs>
        <w:jc w:val="center"/>
        <w:rPr>
          <w:b/>
        </w:rPr>
      </w:pPr>
      <w:r w:rsidRPr="00133B51">
        <w:rPr>
          <w:b/>
        </w:rPr>
        <w:t>Перечень  целевых индикаторов (показателей) подпрограммы</w:t>
      </w: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701"/>
        <w:gridCol w:w="2977"/>
        <w:gridCol w:w="1701"/>
        <w:gridCol w:w="1276"/>
        <w:gridCol w:w="992"/>
        <w:gridCol w:w="851"/>
      </w:tblGrid>
      <w:tr w:rsidR="00651AC5" w:rsidRPr="00133B51" w:rsidTr="00643C58">
        <w:trPr>
          <w:trHeight w:val="540"/>
        </w:trPr>
        <w:tc>
          <w:tcPr>
            <w:tcW w:w="567" w:type="dxa"/>
            <w:vMerge w:val="restart"/>
          </w:tcPr>
          <w:p w:rsidR="00651AC5" w:rsidRPr="006323EF" w:rsidRDefault="00651AC5" w:rsidP="00643C58">
            <w:pPr>
              <w:tabs>
                <w:tab w:val="left" w:pos="426"/>
              </w:tabs>
              <w:jc w:val="center"/>
            </w:pPr>
            <w:r w:rsidRPr="006323EF">
              <w:t>№ п/п</w:t>
            </w:r>
          </w:p>
        </w:tc>
        <w:tc>
          <w:tcPr>
            <w:tcW w:w="1701" w:type="dxa"/>
            <w:vMerge w:val="restart"/>
          </w:tcPr>
          <w:p w:rsidR="00651AC5" w:rsidRPr="006323EF" w:rsidRDefault="00651AC5" w:rsidP="00643C58">
            <w:pPr>
              <w:tabs>
                <w:tab w:val="left" w:pos="426"/>
              </w:tabs>
              <w:jc w:val="center"/>
            </w:pPr>
            <w:r w:rsidRPr="006323EF">
              <w:t xml:space="preserve">Наименование </w:t>
            </w:r>
          </w:p>
          <w:p w:rsidR="00651AC5" w:rsidRPr="006323EF" w:rsidRDefault="00651AC5" w:rsidP="00643C58">
            <w:pPr>
              <w:tabs>
                <w:tab w:val="left" w:pos="426"/>
              </w:tabs>
              <w:jc w:val="center"/>
            </w:pPr>
            <w:r w:rsidRPr="006323EF">
              <w:t>основного мероприятия</w:t>
            </w:r>
          </w:p>
          <w:p w:rsidR="00651AC5" w:rsidRPr="006323EF" w:rsidRDefault="00651AC5" w:rsidP="00643C58">
            <w:pPr>
              <w:tabs>
                <w:tab w:val="left" w:pos="426"/>
              </w:tabs>
              <w:jc w:val="center"/>
            </w:pPr>
            <w:r w:rsidRPr="006323EF">
              <w:t>(мероприятия)</w:t>
            </w:r>
          </w:p>
        </w:tc>
        <w:tc>
          <w:tcPr>
            <w:tcW w:w="2977" w:type="dxa"/>
            <w:vMerge w:val="restart"/>
          </w:tcPr>
          <w:p w:rsidR="00651AC5" w:rsidRPr="006323EF" w:rsidRDefault="00651AC5" w:rsidP="00643C58">
            <w:pPr>
              <w:tabs>
                <w:tab w:val="left" w:pos="426"/>
              </w:tabs>
              <w:jc w:val="center"/>
            </w:pPr>
            <w:r w:rsidRPr="006323EF">
              <w:t>Наименование целевого индикатора</w:t>
            </w:r>
          </w:p>
          <w:p w:rsidR="00651AC5" w:rsidRPr="006323EF" w:rsidRDefault="00651AC5" w:rsidP="00643C58">
            <w:pPr>
              <w:tabs>
                <w:tab w:val="left" w:pos="426"/>
              </w:tabs>
              <w:jc w:val="center"/>
            </w:pPr>
            <w:r w:rsidRPr="006323EF">
              <w:t>(показателя)</w:t>
            </w:r>
          </w:p>
        </w:tc>
        <w:tc>
          <w:tcPr>
            <w:tcW w:w="1701" w:type="dxa"/>
            <w:vMerge w:val="restart"/>
          </w:tcPr>
          <w:p w:rsidR="00651AC5" w:rsidRPr="006323EF" w:rsidRDefault="00651AC5" w:rsidP="00643C58">
            <w:pPr>
              <w:tabs>
                <w:tab w:val="left" w:pos="426"/>
              </w:tabs>
              <w:jc w:val="center"/>
            </w:pPr>
            <w:r w:rsidRPr="006323EF">
              <w:t>Единица  измерения</w:t>
            </w:r>
          </w:p>
        </w:tc>
        <w:tc>
          <w:tcPr>
            <w:tcW w:w="3119" w:type="dxa"/>
            <w:gridSpan w:val="3"/>
            <w:tcBorders>
              <w:bottom w:val="single" w:sz="4" w:space="0" w:color="auto"/>
            </w:tcBorders>
          </w:tcPr>
          <w:p w:rsidR="00651AC5" w:rsidRPr="006323EF" w:rsidRDefault="00651AC5" w:rsidP="00643C58">
            <w:pPr>
              <w:tabs>
                <w:tab w:val="left" w:pos="426"/>
              </w:tabs>
              <w:ind w:left="-250" w:firstLine="250"/>
              <w:jc w:val="center"/>
            </w:pPr>
            <w:r w:rsidRPr="006323EF">
              <w:t>Значения целевых  индикаторов (показателей)</w:t>
            </w:r>
          </w:p>
        </w:tc>
      </w:tr>
      <w:tr w:rsidR="00651AC5" w:rsidRPr="00133B51" w:rsidTr="00643C58">
        <w:trPr>
          <w:trHeight w:val="294"/>
        </w:trPr>
        <w:tc>
          <w:tcPr>
            <w:tcW w:w="567" w:type="dxa"/>
            <w:vMerge/>
          </w:tcPr>
          <w:p w:rsidR="00651AC5" w:rsidRPr="006323EF" w:rsidRDefault="00651AC5" w:rsidP="00643C58">
            <w:pPr>
              <w:tabs>
                <w:tab w:val="left" w:pos="426"/>
              </w:tabs>
              <w:jc w:val="center"/>
            </w:pPr>
          </w:p>
        </w:tc>
        <w:tc>
          <w:tcPr>
            <w:tcW w:w="1701" w:type="dxa"/>
            <w:vMerge/>
          </w:tcPr>
          <w:p w:rsidR="00651AC5" w:rsidRPr="006323EF" w:rsidRDefault="00651AC5" w:rsidP="00643C58">
            <w:pPr>
              <w:tabs>
                <w:tab w:val="left" w:pos="426"/>
              </w:tabs>
              <w:jc w:val="center"/>
            </w:pPr>
          </w:p>
        </w:tc>
        <w:tc>
          <w:tcPr>
            <w:tcW w:w="2977" w:type="dxa"/>
            <w:vMerge/>
          </w:tcPr>
          <w:p w:rsidR="00651AC5" w:rsidRPr="006323EF" w:rsidRDefault="00651AC5" w:rsidP="00643C58">
            <w:pPr>
              <w:tabs>
                <w:tab w:val="left" w:pos="426"/>
              </w:tabs>
              <w:jc w:val="center"/>
              <w:rPr>
                <w:b/>
              </w:rPr>
            </w:pPr>
          </w:p>
        </w:tc>
        <w:tc>
          <w:tcPr>
            <w:tcW w:w="1701" w:type="dxa"/>
            <w:vMerge/>
          </w:tcPr>
          <w:p w:rsidR="00651AC5" w:rsidRPr="006323EF" w:rsidRDefault="00651AC5" w:rsidP="00643C58">
            <w:pPr>
              <w:tabs>
                <w:tab w:val="left" w:pos="426"/>
              </w:tabs>
              <w:jc w:val="center"/>
              <w:rPr>
                <w:b/>
              </w:rPr>
            </w:pPr>
          </w:p>
        </w:tc>
        <w:tc>
          <w:tcPr>
            <w:tcW w:w="1276" w:type="dxa"/>
            <w:tcBorders>
              <w:top w:val="single" w:sz="4" w:space="0" w:color="auto"/>
              <w:left w:val="single" w:sz="4" w:space="0" w:color="auto"/>
              <w:right w:val="single" w:sz="4" w:space="0" w:color="auto"/>
            </w:tcBorders>
            <w:vAlign w:val="center"/>
          </w:tcPr>
          <w:p w:rsidR="00651AC5" w:rsidRPr="006323EF" w:rsidRDefault="00651AC5" w:rsidP="00643C58">
            <w:pPr>
              <w:tabs>
                <w:tab w:val="left" w:pos="426"/>
              </w:tabs>
              <w:jc w:val="center"/>
            </w:pPr>
            <w:r w:rsidRPr="006323EF">
              <w:t>2018г</w:t>
            </w:r>
          </w:p>
        </w:tc>
        <w:tc>
          <w:tcPr>
            <w:tcW w:w="992" w:type="dxa"/>
            <w:tcBorders>
              <w:top w:val="single" w:sz="4" w:space="0" w:color="auto"/>
              <w:left w:val="single" w:sz="4" w:space="0" w:color="auto"/>
              <w:right w:val="single" w:sz="4" w:space="0" w:color="auto"/>
            </w:tcBorders>
            <w:vAlign w:val="center"/>
          </w:tcPr>
          <w:p w:rsidR="00651AC5" w:rsidRPr="006323EF" w:rsidRDefault="00651AC5" w:rsidP="00643C58">
            <w:pPr>
              <w:tabs>
                <w:tab w:val="left" w:pos="426"/>
              </w:tabs>
              <w:jc w:val="center"/>
            </w:pPr>
            <w:r w:rsidRPr="006323EF">
              <w:t>2019г</w:t>
            </w:r>
          </w:p>
        </w:tc>
        <w:tc>
          <w:tcPr>
            <w:tcW w:w="851" w:type="dxa"/>
            <w:tcBorders>
              <w:top w:val="single" w:sz="4" w:space="0" w:color="auto"/>
              <w:left w:val="single" w:sz="4" w:space="0" w:color="auto"/>
            </w:tcBorders>
            <w:vAlign w:val="center"/>
          </w:tcPr>
          <w:p w:rsidR="00651AC5" w:rsidRPr="006323EF" w:rsidRDefault="00651AC5" w:rsidP="00643C58">
            <w:pPr>
              <w:tabs>
                <w:tab w:val="left" w:pos="426"/>
              </w:tabs>
              <w:jc w:val="center"/>
            </w:pPr>
            <w:r w:rsidRPr="006323EF">
              <w:t>2020г</w:t>
            </w:r>
          </w:p>
        </w:tc>
      </w:tr>
      <w:tr w:rsidR="00651AC5" w:rsidRPr="00133B51" w:rsidTr="00643C58">
        <w:tc>
          <w:tcPr>
            <w:tcW w:w="567" w:type="dxa"/>
          </w:tcPr>
          <w:p w:rsidR="00651AC5" w:rsidRPr="00527952" w:rsidRDefault="00651AC5" w:rsidP="00643C58">
            <w:pPr>
              <w:tabs>
                <w:tab w:val="left" w:pos="426"/>
              </w:tabs>
              <w:jc w:val="center"/>
              <w:rPr>
                <w:b/>
              </w:rPr>
            </w:pPr>
            <w:r w:rsidRPr="00527952">
              <w:rPr>
                <w:b/>
              </w:rPr>
              <w:t>1</w:t>
            </w:r>
          </w:p>
        </w:tc>
        <w:tc>
          <w:tcPr>
            <w:tcW w:w="1701" w:type="dxa"/>
          </w:tcPr>
          <w:p w:rsidR="00651AC5" w:rsidRPr="00527952" w:rsidRDefault="00651AC5" w:rsidP="00643C58">
            <w:pPr>
              <w:tabs>
                <w:tab w:val="left" w:pos="426"/>
              </w:tabs>
              <w:jc w:val="center"/>
              <w:rPr>
                <w:b/>
              </w:rPr>
            </w:pPr>
            <w:r w:rsidRPr="00527952">
              <w:rPr>
                <w:b/>
              </w:rPr>
              <w:t>Основное мероприятие</w:t>
            </w:r>
          </w:p>
        </w:tc>
        <w:tc>
          <w:tcPr>
            <w:tcW w:w="2977" w:type="dxa"/>
          </w:tcPr>
          <w:p w:rsidR="00651AC5" w:rsidRPr="00527952" w:rsidRDefault="00651AC5" w:rsidP="00643C58">
            <w:pPr>
              <w:tabs>
                <w:tab w:val="left" w:pos="426"/>
              </w:tabs>
              <w:jc w:val="both"/>
              <w:rPr>
                <w:b/>
              </w:rPr>
            </w:pPr>
            <w:r w:rsidRPr="00527952">
              <w:rPr>
                <w:b/>
              </w:rPr>
              <w:t>Создание условий для обеспечения     населения Комсомольского городского поселения услугами бытового обслуживания</w:t>
            </w:r>
          </w:p>
        </w:tc>
        <w:tc>
          <w:tcPr>
            <w:tcW w:w="1701" w:type="dxa"/>
          </w:tcPr>
          <w:p w:rsidR="00651AC5" w:rsidRPr="00527952" w:rsidRDefault="00651AC5" w:rsidP="00643C58">
            <w:pPr>
              <w:tabs>
                <w:tab w:val="left" w:pos="426"/>
              </w:tabs>
              <w:jc w:val="center"/>
              <w:rPr>
                <w:b/>
              </w:rPr>
            </w:pPr>
            <w:r w:rsidRPr="00527952">
              <w:rPr>
                <w:b/>
              </w:rPr>
              <w:t>Количество помывок в год</w:t>
            </w:r>
          </w:p>
        </w:tc>
        <w:tc>
          <w:tcPr>
            <w:tcW w:w="1276" w:type="dxa"/>
            <w:tcBorders>
              <w:left w:val="single" w:sz="4" w:space="0" w:color="auto"/>
              <w:right w:val="single" w:sz="4" w:space="0" w:color="auto"/>
            </w:tcBorders>
          </w:tcPr>
          <w:p w:rsidR="00651AC5" w:rsidRPr="00527952" w:rsidRDefault="00651AC5" w:rsidP="00643C58">
            <w:pPr>
              <w:tabs>
                <w:tab w:val="left" w:pos="426"/>
              </w:tabs>
              <w:jc w:val="center"/>
              <w:rPr>
                <w:b/>
              </w:rPr>
            </w:pPr>
            <w:r>
              <w:rPr>
                <w:b/>
              </w:rPr>
              <w:t>19000</w:t>
            </w:r>
          </w:p>
        </w:tc>
        <w:tc>
          <w:tcPr>
            <w:tcW w:w="992" w:type="dxa"/>
            <w:tcBorders>
              <w:left w:val="single" w:sz="4" w:space="0" w:color="auto"/>
              <w:right w:val="single" w:sz="4" w:space="0" w:color="auto"/>
            </w:tcBorders>
          </w:tcPr>
          <w:p w:rsidR="00651AC5" w:rsidRPr="006323EF" w:rsidRDefault="00651AC5" w:rsidP="00643C58">
            <w:pPr>
              <w:tabs>
                <w:tab w:val="left" w:pos="426"/>
              </w:tabs>
              <w:jc w:val="center"/>
              <w:rPr>
                <w:b/>
              </w:rPr>
            </w:pPr>
            <w:r>
              <w:rPr>
                <w:b/>
              </w:rPr>
              <w:t>19000</w:t>
            </w:r>
          </w:p>
        </w:tc>
        <w:tc>
          <w:tcPr>
            <w:tcW w:w="851" w:type="dxa"/>
            <w:tcBorders>
              <w:left w:val="single" w:sz="4" w:space="0" w:color="auto"/>
            </w:tcBorders>
          </w:tcPr>
          <w:p w:rsidR="00651AC5" w:rsidRPr="006323EF" w:rsidRDefault="00651AC5" w:rsidP="00643C58">
            <w:pPr>
              <w:tabs>
                <w:tab w:val="left" w:pos="426"/>
              </w:tabs>
              <w:jc w:val="center"/>
              <w:rPr>
                <w:b/>
              </w:rPr>
            </w:pPr>
            <w:r>
              <w:rPr>
                <w:b/>
              </w:rPr>
              <w:t>19000</w:t>
            </w:r>
          </w:p>
        </w:tc>
      </w:tr>
      <w:tr w:rsidR="00651AC5" w:rsidRPr="00133B51" w:rsidTr="00643C58">
        <w:tc>
          <w:tcPr>
            <w:tcW w:w="567" w:type="dxa"/>
          </w:tcPr>
          <w:p w:rsidR="00651AC5" w:rsidRPr="006323EF" w:rsidRDefault="00651AC5" w:rsidP="00643C58">
            <w:pPr>
              <w:tabs>
                <w:tab w:val="left" w:pos="426"/>
              </w:tabs>
              <w:jc w:val="center"/>
            </w:pPr>
            <w:r w:rsidRPr="006323EF">
              <w:t>1.1</w:t>
            </w:r>
          </w:p>
        </w:tc>
        <w:tc>
          <w:tcPr>
            <w:tcW w:w="1701" w:type="dxa"/>
          </w:tcPr>
          <w:p w:rsidR="00651AC5" w:rsidRPr="006323EF" w:rsidRDefault="00651AC5" w:rsidP="00643C58">
            <w:pPr>
              <w:tabs>
                <w:tab w:val="left" w:pos="426"/>
              </w:tabs>
              <w:jc w:val="center"/>
            </w:pPr>
            <w:r w:rsidRPr="006323EF">
              <w:t>Мероприятие</w:t>
            </w:r>
          </w:p>
        </w:tc>
        <w:tc>
          <w:tcPr>
            <w:tcW w:w="2977" w:type="dxa"/>
          </w:tcPr>
          <w:p w:rsidR="00651AC5" w:rsidRPr="006323EF" w:rsidRDefault="00651AC5" w:rsidP="00643C58">
            <w:pPr>
              <w:tabs>
                <w:tab w:val="left" w:pos="426"/>
              </w:tabs>
              <w:jc w:val="both"/>
            </w:pPr>
            <w:r w:rsidRPr="006323EF">
              <w:t>Субсидия на возмещение затрат и компенсации убытков  юридическим лицам и индивидуальным предпринимателям, пре</w:t>
            </w:r>
            <w:r>
              <w:t>-</w:t>
            </w:r>
            <w:r w:rsidRPr="006323EF">
              <w:t xml:space="preserve">доставляющим  услуги по содержанию коммунальных бань, для оказания гражданам Комсомольского городского поселения услуг по помывке </w:t>
            </w:r>
          </w:p>
        </w:tc>
        <w:tc>
          <w:tcPr>
            <w:tcW w:w="1701" w:type="dxa"/>
          </w:tcPr>
          <w:p w:rsidR="00651AC5" w:rsidRPr="006323EF" w:rsidRDefault="00651AC5" w:rsidP="00643C58">
            <w:pPr>
              <w:tabs>
                <w:tab w:val="left" w:pos="426"/>
              </w:tabs>
              <w:jc w:val="center"/>
              <w:rPr>
                <w:b/>
              </w:rPr>
            </w:pPr>
            <w:r w:rsidRPr="006323EF">
              <w:t>Количество помывок в год</w:t>
            </w:r>
          </w:p>
        </w:tc>
        <w:tc>
          <w:tcPr>
            <w:tcW w:w="1276" w:type="dxa"/>
            <w:tcBorders>
              <w:left w:val="single" w:sz="4" w:space="0" w:color="auto"/>
              <w:right w:val="single" w:sz="4" w:space="0" w:color="auto"/>
            </w:tcBorders>
          </w:tcPr>
          <w:p w:rsidR="00651AC5" w:rsidRPr="006323EF" w:rsidRDefault="00651AC5" w:rsidP="00643C58">
            <w:pPr>
              <w:tabs>
                <w:tab w:val="left" w:pos="426"/>
              </w:tabs>
              <w:jc w:val="center"/>
              <w:rPr>
                <w:b/>
              </w:rPr>
            </w:pPr>
            <w:r>
              <w:rPr>
                <w:b/>
              </w:rPr>
              <w:t>19000</w:t>
            </w:r>
          </w:p>
        </w:tc>
        <w:tc>
          <w:tcPr>
            <w:tcW w:w="992" w:type="dxa"/>
            <w:tcBorders>
              <w:left w:val="single" w:sz="4" w:space="0" w:color="auto"/>
              <w:right w:val="single" w:sz="4" w:space="0" w:color="auto"/>
            </w:tcBorders>
          </w:tcPr>
          <w:p w:rsidR="00651AC5" w:rsidRPr="006323EF" w:rsidRDefault="00651AC5" w:rsidP="00643C58">
            <w:pPr>
              <w:tabs>
                <w:tab w:val="left" w:pos="426"/>
              </w:tabs>
              <w:jc w:val="center"/>
              <w:rPr>
                <w:b/>
              </w:rPr>
            </w:pPr>
            <w:r>
              <w:rPr>
                <w:b/>
              </w:rPr>
              <w:t>19000</w:t>
            </w:r>
          </w:p>
        </w:tc>
        <w:tc>
          <w:tcPr>
            <w:tcW w:w="851" w:type="dxa"/>
            <w:tcBorders>
              <w:left w:val="single" w:sz="4" w:space="0" w:color="auto"/>
            </w:tcBorders>
          </w:tcPr>
          <w:p w:rsidR="00651AC5" w:rsidRPr="006323EF" w:rsidRDefault="00651AC5" w:rsidP="00643C58">
            <w:pPr>
              <w:tabs>
                <w:tab w:val="left" w:pos="426"/>
              </w:tabs>
              <w:jc w:val="center"/>
              <w:rPr>
                <w:b/>
              </w:rPr>
            </w:pPr>
            <w:r>
              <w:rPr>
                <w:b/>
              </w:rPr>
              <w:t>19000</w:t>
            </w:r>
          </w:p>
        </w:tc>
      </w:tr>
      <w:tr w:rsidR="00651AC5" w:rsidRPr="00133B51" w:rsidTr="00643C58">
        <w:tc>
          <w:tcPr>
            <w:tcW w:w="567" w:type="dxa"/>
          </w:tcPr>
          <w:p w:rsidR="00651AC5" w:rsidRPr="00527952" w:rsidRDefault="00651AC5" w:rsidP="00643C58">
            <w:pPr>
              <w:tabs>
                <w:tab w:val="left" w:pos="426"/>
              </w:tabs>
              <w:jc w:val="center"/>
              <w:rPr>
                <w:b/>
              </w:rPr>
            </w:pPr>
            <w:r w:rsidRPr="00527952">
              <w:rPr>
                <w:b/>
              </w:rPr>
              <w:t>2</w:t>
            </w:r>
          </w:p>
        </w:tc>
        <w:tc>
          <w:tcPr>
            <w:tcW w:w="1701" w:type="dxa"/>
          </w:tcPr>
          <w:p w:rsidR="00651AC5" w:rsidRPr="00527952" w:rsidRDefault="00651AC5" w:rsidP="00643C58">
            <w:pPr>
              <w:tabs>
                <w:tab w:val="left" w:pos="426"/>
              </w:tabs>
              <w:jc w:val="center"/>
              <w:rPr>
                <w:b/>
              </w:rPr>
            </w:pPr>
            <w:r w:rsidRPr="00527952">
              <w:rPr>
                <w:b/>
              </w:rPr>
              <w:t>Основное мероприятие</w:t>
            </w:r>
          </w:p>
        </w:tc>
        <w:tc>
          <w:tcPr>
            <w:tcW w:w="2977" w:type="dxa"/>
          </w:tcPr>
          <w:p w:rsidR="00651AC5" w:rsidRPr="00527952" w:rsidRDefault="00651AC5" w:rsidP="00643C58">
            <w:pPr>
              <w:jc w:val="both"/>
              <w:rPr>
                <w:b/>
              </w:rPr>
            </w:pPr>
            <w:r w:rsidRPr="00527952">
              <w:rPr>
                <w:b/>
              </w:rPr>
              <w:t>Перевод МУП «Комсо-мольский банно-прачечный комбинат» с парового отоп-ления на газовое (модульная котельная, газопровод, система отопления)</w:t>
            </w:r>
          </w:p>
        </w:tc>
        <w:tc>
          <w:tcPr>
            <w:tcW w:w="1701" w:type="dxa"/>
          </w:tcPr>
          <w:p w:rsidR="00651AC5" w:rsidRPr="00527952" w:rsidRDefault="00651AC5" w:rsidP="00643C58">
            <w:pPr>
              <w:jc w:val="center"/>
              <w:rPr>
                <w:b/>
              </w:rPr>
            </w:pPr>
            <w:r w:rsidRPr="00527952">
              <w:rPr>
                <w:b/>
              </w:rPr>
              <w:t>количество</w:t>
            </w:r>
          </w:p>
        </w:tc>
        <w:tc>
          <w:tcPr>
            <w:tcW w:w="1276" w:type="dxa"/>
            <w:tcBorders>
              <w:left w:val="single" w:sz="4" w:space="0" w:color="auto"/>
              <w:right w:val="single" w:sz="4" w:space="0" w:color="auto"/>
            </w:tcBorders>
          </w:tcPr>
          <w:p w:rsidR="00651AC5" w:rsidRPr="00527952" w:rsidRDefault="00651AC5" w:rsidP="00643C58">
            <w:pPr>
              <w:pStyle w:val="ad"/>
              <w:spacing w:after="0" w:line="240" w:lineRule="auto"/>
              <w:ind w:left="-108" w:right="-108"/>
              <w:jc w:val="center"/>
              <w:rPr>
                <w:rFonts w:ascii="Times New Roman" w:hAnsi="Times New Roman"/>
                <w:b/>
              </w:rPr>
            </w:pPr>
            <w:r w:rsidRPr="00527952">
              <w:rPr>
                <w:rFonts w:ascii="Times New Roman" w:hAnsi="Times New Roman"/>
                <w:b/>
              </w:rPr>
              <w:t>1</w:t>
            </w:r>
          </w:p>
        </w:tc>
        <w:tc>
          <w:tcPr>
            <w:tcW w:w="992" w:type="dxa"/>
            <w:tcBorders>
              <w:left w:val="single" w:sz="4" w:space="0" w:color="auto"/>
              <w:right w:val="single" w:sz="4" w:space="0" w:color="auto"/>
            </w:tcBorders>
          </w:tcPr>
          <w:p w:rsidR="00651AC5" w:rsidRPr="00527952" w:rsidRDefault="00651AC5" w:rsidP="00643C58">
            <w:pPr>
              <w:jc w:val="center"/>
              <w:rPr>
                <w:b/>
              </w:rPr>
            </w:pPr>
            <w:r w:rsidRPr="00527952">
              <w:rPr>
                <w:b/>
              </w:rPr>
              <w:t>0</w:t>
            </w:r>
          </w:p>
        </w:tc>
        <w:tc>
          <w:tcPr>
            <w:tcW w:w="851" w:type="dxa"/>
            <w:tcBorders>
              <w:left w:val="single" w:sz="4" w:space="0" w:color="auto"/>
            </w:tcBorders>
          </w:tcPr>
          <w:p w:rsidR="00651AC5" w:rsidRPr="00527952" w:rsidRDefault="00651AC5" w:rsidP="00643C58">
            <w:pPr>
              <w:jc w:val="center"/>
              <w:rPr>
                <w:b/>
              </w:rPr>
            </w:pPr>
            <w:r w:rsidRPr="00527952">
              <w:rPr>
                <w:b/>
              </w:rPr>
              <w:t>0</w:t>
            </w:r>
          </w:p>
        </w:tc>
      </w:tr>
      <w:tr w:rsidR="00651AC5" w:rsidRPr="00133B51" w:rsidTr="00643C58">
        <w:tc>
          <w:tcPr>
            <w:tcW w:w="567" w:type="dxa"/>
          </w:tcPr>
          <w:p w:rsidR="00651AC5" w:rsidRPr="006323EF" w:rsidRDefault="00651AC5" w:rsidP="00643C58">
            <w:pPr>
              <w:tabs>
                <w:tab w:val="left" w:pos="426"/>
              </w:tabs>
              <w:jc w:val="center"/>
            </w:pPr>
            <w:r w:rsidRPr="006323EF">
              <w:lastRenderedPageBreak/>
              <w:t>2.1</w:t>
            </w:r>
          </w:p>
        </w:tc>
        <w:tc>
          <w:tcPr>
            <w:tcW w:w="1701" w:type="dxa"/>
          </w:tcPr>
          <w:p w:rsidR="00651AC5" w:rsidRPr="006323EF" w:rsidRDefault="00651AC5" w:rsidP="00643C58">
            <w:pPr>
              <w:tabs>
                <w:tab w:val="left" w:pos="426"/>
              </w:tabs>
              <w:jc w:val="center"/>
            </w:pPr>
            <w:r w:rsidRPr="006323EF">
              <w:t>Мероприятие</w:t>
            </w:r>
          </w:p>
        </w:tc>
        <w:tc>
          <w:tcPr>
            <w:tcW w:w="2977" w:type="dxa"/>
          </w:tcPr>
          <w:p w:rsidR="00651AC5" w:rsidRPr="006323EF" w:rsidRDefault="00651AC5" w:rsidP="00643C58">
            <w:pPr>
              <w:jc w:val="both"/>
            </w:pPr>
            <w:r w:rsidRPr="006323EF">
              <w:t>Субсидия МУП «Комсо</w:t>
            </w:r>
            <w:r>
              <w:t>-</w:t>
            </w:r>
            <w:r w:rsidRPr="006323EF">
              <w:t>мольский банно-прачечный комбинат» на погашение кредиторской задолжен</w:t>
            </w:r>
            <w:r>
              <w:t>-</w:t>
            </w:r>
            <w:r w:rsidRPr="006323EF">
              <w:t>ности по модернизации парильного отделения</w:t>
            </w:r>
          </w:p>
        </w:tc>
        <w:tc>
          <w:tcPr>
            <w:tcW w:w="1701" w:type="dxa"/>
          </w:tcPr>
          <w:p w:rsidR="00651AC5" w:rsidRPr="006323EF" w:rsidRDefault="00651AC5" w:rsidP="00643C58">
            <w:pPr>
              <w:jc w:val="center"/>
            </w:pPr>
            <w:r>
              <w:t>количество</w:t>
            </w:r>
          </w:p>
        </w:tc>
        <w:tc>
          <w:tcPr>
            <w:tcW w:w="1276" w:type="dxa"/>
            <w:tcBorders>
              <w:left w:val="single" w:sz="4" w:space="0" w:color="auto"/>
              <w:right w:val="single" w:sz="4" w:space="0" w:color="auto"/>
            </w:tcBorders>
          </w:tcPr>
          <w:p w:rsidR="00651AC5" w:rsidRPr="006323EF" w:rsidRDefault="00651AC5" w:rsidP="00643C58">
            <w:pPr>
              <w:pStyle w:val="ad"/>
              <w:spacing w:after="0" w:line="240" w:lineRule="auto"/>
              <w:ind w:left="-108" w:right="-108"/>
              <w:jc w:val="center"/>
              <w:rPr>
                <w:rFonts w:ascii="Times New Roman" w:hAnsi="Times New Roman"/>
              </w:rPr>
            </w:pPr>
            <w:r>
              <w:rPr>
                <w:rFonts w:ascii="Times New Roman" w:hAnsi="Times New Roman"/>
              </w:rPr>
              <w:t>1</w:t>
            </w:r>
          </w:p>
        </w:tc>
        <w:tc>
          <w:tcPr>
            <w:tcW w:w="992" w:type="dxa"/>
            <w:tcBorders>
              <w:left w:val="single" w:sz="4" w:space="0" w:color="auto"/>
              <w:right w:val="single" w:sz="4" w:space="0" w:color="auto"/>
            </w:tcBorders>
          </w:tcPr>
          <w:p w:rsidR="00651AC5" w:rsidRPr="006323EF" w:rsidRDefault="00651AC5" w:rsidP="00643C58">
            <w:pPr>
              <w:jc w:val="center"/>
            </w:pPr>
            <w:r w:rsidRPr="006323EF">
              <w:t>0</w:t>
            </w:r>
          </w:p>
        </w:tc>
        <w:tc>
          <w:tcPr>
            <w:tcW w:w="851" w:type="dxa"/>
            <w:tcBorders>
              <w:left w:val="single" w:sz="4" w:space="0" w:color="auto"/>
            </w:tcBorders>
          </w:tcPr>
          <w:p w:rsidR="00651AC5" w:rsidRPr="006323EF" w:rsidRDefault="00651AC5" w:rsidP="00643C58">
            <w:pPr>
              <w:jc w:val="center"/>
            </w:pPr>
            <w:r w:rsidRPr="006323EF">
              <w:t>0</w:t>
            </w:r>
          </w:p>
        </w:tc>
      </w:tr>
    </w:tbl>
    <w:p w:rsidR="00651AC5" w:rsidRDefault="00651AC5" w:rsidP="00651AC5">
      <w:pPr>
        <w:jc w:val="right"/>
        <w:rPr>
          <w:b/>
          <w:sz w:val="24"/>
          <w:szCs w:val="24"/>
        </w:rPr>
      </w:pPr>
    </w:p>
    <w:p w:rsidR="00651AC5" w:rsidRDefault="00651AC5" w:rsidP="00651AC5">
      <w:pPr>
        <w:jc w:val="right"/>
        <w:rPr>
          <w:b/>
          <w:sz w:val="24"/>
          <w:szCs w:val="24"/>
        </w:rPr>
      </w:pPr>
    </w:p>
    <w:p w:rsidR="00651AC5" w:rsidRDefault="00651AC5" w:rsidP="00651AC5">
      <w:pPr>
        <w:jc w:val="right"/>
        <w:rPr>
          <w:b/>
          <w:sz w:val="24"/>
          <w:szCs w:val="24"/>
        </w:rPr>
      </w:pPr>
    </w:p>
    <w:p w:rsidR="00651AC5" w:rsidRDefault="00651AC5" w:rsidP="00651AC5">
      <w:pPr>
        <w:jc w:val="right"/>
        <w:rPr>
          <w:b/>
          <w:sz w:val="24"/>
          <w:szCs w:val="24"/>
        </w:rPr>
      </w:pPr>
    </w:p>
    <w:p w:rsidR="00651AC5" w:rsidRDefault="00651AC5" w:rsidP="00651AC5">
      <w:pPr>
        <w:jc w:val="right"/>
        <w:rPr>
          <w:b/>
          <w:sz w:val="24"/>
          <w:szCs w:val="24"/>
        </w:rPr>
      </w:pPr>
    </w:p>
    <w:p w:rsidR="00651AC5" w:rsidRPr="006323EF" w:rsidRDefault="00651AC5" w:rsidP="00651AC5">
      <w:pPr>
        <w:jc w:val="right"/>
        <w:rPr>
          <w:b/>
          <w:sz w:val="24"/>
          <w:szCs w:val="24"/>
        </w:rPr>
      </w:pPr>
      <w:r w:rsidRPr="006323EF">
        <w:rPr>
          <w:b/>
          <w:sz w:val="24"/>
          <w:szCs w:val="24"/>
        </w:rPr>
        <w:t>Таблица 2</w:t>
      </w:r>
    </w:p>
    <w:p w:rsidR="00651AC5" w:rsidRPr="006323EF" w:rsidRDefault="00651AC5" w:rsidP="00651AC5">
      <w:pPr>
        <w:pStyle w:val="ad"/>
        <w:ind w:left="1418"/>
        <w:jc w:val="center"/>
        <w:rPr>
          <w:rFonts w:ascii="Times New Roman" w:hAnsi="Times New Roman"/>
          <w:b/>
        </w:rPr>
      </w:pPr>
      <w:r w:rsidRPr="006323EF">
        <w:rPr>
          <w:rFonts w:ascii="Times New Roman" w:hAnsi="Times New Roman"/>
          <w:b/>
        </w:rPr>
        <w:t>4.Ресурсное  обеспечение  подпрограммы, рублей</w:t>
      </w:r>
    </w:p>
    <w:p w:rsidR="00651AC5" w:rsidRPr="00133B51" w:rsidRDefault="00651AC5" w:rsidP="00651AC5">
      <w:pPr>
        <w:pStyle w:val="ad"/>
        <w:ind w:left="1418"/>
        <w:rPr>
          <w:rFonts w:ascii="Times New Roman" w:hAnsi="Times New Roman"/>
          <w:b/>
          <w:sz w:val="20"/>
          <w:szCs w:val="20"/>
        </w:rPr>
      </w:pPr>
    </w:p>
    <w:tbl>
      <w:tblPr>
        <w:tblW w:w="1077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2835"/>
        <w:gridCol w:w="992"/>
        <w:gridCol w:w="850"/>
        <w:gridCol w:w="1153"/>
        <w:gridCol w:w="1115"/>
        <w:gridCol w:w="1134"/>
        <w:gridCol w:w="1134"/>
        <w:gridCol w:w="993"/>
      </w:tblGrid>
      <w:tr w:rsidR="00651AC5" w:rsidRPr="00133B51" w:rsidTr="00643C58">
        <w:trPr>
          <w:trHeight w:val="555"/>
        </w:trPr>
        <w:tc>
          <w:tcPr>
            <w:tcW w:w="568" w:type="dxa"/>
            <w:vMerge w:val="restart"/>
          </w:tcPr>
          <w:p w:rsidR="00651AC5" w:rsidRPr="006323EF" w:rsidRDefault="00651AC5" w:rsidP="00643C58">
            <w:pPr>
              <w:ind w:left="33"/>
            </w:pPr>
            <w:r w:rsidRPr="006323EF">
              <w:t>№ п/п</w:t>
            </w:r>
          </w:p>
        </w:tc>
        <w:tc>
          <w:tcPr>
            <w:tcW w:w="2835" w:type="dxa"/>
            <w:vMerge w:val="restart"/>
          </w:tcPr>
          <w:p w:rsidR="00651AC5" w:rsidRPr="006323EF" w:rsidRDefault="00651AC5" w:rsidP="00643C58">
            <w:r w:rsidRPr="006323EF">
              <w:t xml:space="preserve">Наименование  основного мероприятия </w:t>
            </w:r>
            <w:r>
              <w:t>(</w:t>
            </w:r>
            <w:r w:rsidRPr="006323EF">
              <w:t>мероприятия</w:t>
            </w:r>
            <w:r>
              <w:t>)</w:t>
            </w:r>
            <w:r w:rsidRPr="006323EF">
              <w:t xml:space="preserve"> /</w:t>
            </w:r>
          </w:p>
          <w:p w:rsidR="00651AC5" w:rsidRPr="006323EF" w:rsidRDefault="00651AC5" w:rsidP="00643C58">
            <w:r w:rsidRPr="006323EF">
              <w:t>Источник ресурсного обеспечения</w:t>
            </w:r>
          </w:p>
        </w:tc>
        <w:tc>
          <w:tcPr>
            <w:tcW w:w="992" w:type="dxa"/>
            <w:vMerge w:val="restart"/>
          </w:tcPr>
          <w:p w:rsidR="00651AC5" w:rsidRPr="006323EF" w:rsidRDefault="00651AC5" w:rsidP="00643C58">
            <w:r w:rsidRPr="006323EF">
              <w:t>Испол</w:t>
            </w:r>
            <w:r>
              <w:t>-</w:t>
            </w:r>
            <w:r w:rsidRPr="006323EF">
              <w:t>нитель</w:t>
            </w:r>
          </w:p>
        </w:tc>
        <w:tc>
          <w:tcPr>
            <w:tcW w:w="850" w:type="dxa"/>
            <w:vMerge w:val="restart"/>
          </w:tcPr>
          <w:p w:rsidR="00651AC5" w:rsidRPr="006323EF" w:rsidRDefault="00651AC5" w:rsidP="00643C58">
            <w:pPr>
              <w:ind w:left="-108" w:right="-108"/>
              <w:jc w:val="center"/>
            </w:pPr>
            <w:r w:rsidRPr="006323EF">
              <w:t xml:space="preserve">Срок </w:t>
            </w:r>
            <w:r>
              <w:t>реали-</w:t>
            </w:r>
            <w:r w:rsidRPr="006323EF">
              <w:t>зации (годы)</w:t>
            </w:r>
          </w:p>
        </w:tc>
        <w:tc>
          <w:tcPr>
            <w:tcW w:w="1153" w:type="dxa"/>
            <w:vMerge w:val="restart"/>
          </w:tcPr>
          <w:p w:rsidR="00651AC5" w:rsidRPr="006323EF" w:rsidRDefault="00651AC5" w:rsidP="00643C58">
            <w:pPr>
              <w:ind w:left="-108" w:right="-89"/>
              <w:jc w:val="center"/>
            </w:pPr>
            <w:r w:rsidRPr="006323EF">
              <w:t>Источник финанси</w:t>
            </w:r>
            <w:r>
              <w:t>-</w:t>
            </w:r>
            <w:r w:rsidRPr="006323EF">
              <w:t>рования</w:t>
            </w:r>
          </w:p>
        </w:tc>
        <w:tc>
          <w:tcPr>
            <w:tcW w:w="4376" w:type="dxa"/>
            <w:gridSpan w:val="4"/>
            <w:tcBorders>
              <w:bottom w:val="single" w:sz="4" w:space="0" w:color="auto"/>
            </w:tcBorders>
          </w:tcPr>
          <w:p w:rsidR="00651AC5" w:rsidRPr="006323EF" w:rsidRDefault="00651AC5" w:rsidP="00643C58">
            <w:pPr>
              <w:jc w:val="center"/>
            </w:pPr>
            <w:r w:rsidRPr="006323EF">
              <w:t>Объемы бюджетных ассигнований</w:t>
            </w:r>
          </w:p>
        </w:tc>
      </w:tr>
      <w:tr w:rsidR="00651AC5" w:rsidRPr="00133B51" w:rsidTr="00643C58">
        <w:trPr>
          <w:trHeight w:val="712"/>
        </w:trPr>
        <w:tc>
          <w:tcPr>
            <w:tcW w:w="568" w:type="dxa"/>
            <w:vMerge/>
          </w:tcPr>
          <w:p w:rsidR="00651AC5" w:rsidRPr="006323EF" w:rsidRDefault="00651AC5" w:rsidP="00643C58">
            <w:pPr>
              <w:ind w:left="478"/>
            </w:pPr>
          </w:p>
        </w:tc>
        <w:tc>
          <w:tcPr>
            <w:tcW w:w="2835" w:type="dxa"/>
            <w:vMerge/>
          </w:tcPr>
          <w:p w:rsidR="00651AC5" w:rsidRPr="006323EF" w:rsidRDefault="00651AC5" w:rsidP="00643C58"/>
        </w:tc>
        <w:tc>
          <w:tcPr>
            <w:tcW w:w="992" w:type="dxa"/>
            <w:vMerge/>
          </w:tcPr>
          <w:p w:rsidR="00651AC5" w:rsidRPr="006323EF" w:rsidRDefault="00651AC5" w:rsidP="00643C58"/>
        </w:tc>
        <w:tc>
          <w:tcPr>
            <w:tcW w:w="850" w:type="dxa"/>
            <w:vMerge/>
          </w:tcPr>
          <w:p w:rsidR="00651AC5" w:rsidRPr="006323EF" w:rsidRDefault="00651AC5" w:rsidP="00643C58"/>
        </w:tc>
        <w:tc>
          <w:tcPr>
            <w:tcW w:w="1153" w:type="dxa"/>
            <w:vMerge/>
          </w:tcPr>
          <w:p w:rsidR="00651AC5" w:rsidRPr="006323EF" w:rsidRDefault="00651AC5" w:rsidP="00643C58"/>
        </w:tc>
        <w:tc>
          <w:tcPr>
            <w:tcW w:w="1115" w:type="dxa"/>
            <w:tcBorders>
              <w:top w:val="single" w:sz="4" w:space="0" w:color="auto"/>
              <w:right w:val="single" w:sz="4" w:space="0" w:color="auto"/>
            </w:tcBorders>
          </w:tcPr>
          <w:p w:rsidR="00651AC5" w:rsidRPr="006323EF" w:rsidRDefault="00651AC5" w:rsidP="00643C58">
            <w:pPr>
              <w:jc w:val="center"/>
            </w:pPr>
            <w:r w:rsidRPr="006323EF">
              <w:t>всего</w:t>
            </w:r>
          </w:p>
        </w:tc>
        <w:tc>
          <w:tcPr>
            <w:tcW w:w="1134" w:type="dxa"/>
            <w:tcBorders>
              <w:top w:val="single" w:sz="4" w:space="0" w:color="auto"/>
              <w:left w:val="single" w:sz="4" w:space="0" w:color="auto"/>
              <w:right w:val="single" w:sz="4" w:space="0" w:color="auto"/>
            </w:tcBorders>
          </w:tcPr>
          <w:p w:rsidR="00651AC5" w:rsidRPr="006323EF" w:rsidRDefault="00651AC5" w:rsidP="00643C58">
            <w:r w:rsidRPr="006323EF">
              <w:t>2018 год</w:t>
            </w:r>
          </w:p>
        </w:tc>
        <w:tc>
          <w:tcPr>
            <w:tcW w:w="1134" w:type="dxa"/>
            <w:tcBorders>
              <w:top w:val="single" w:sz="4" w:space="0" w:color="auto"/>
              <w:left w:val="single" w:sz="4" w:space="0" w:color="auto"/>
              <w:right w:val="single" w:sz="4" w:space="0" w:color="auto"/>
            </w:tcBorders>
          </w:tcPr>
          <w:p w:rsidR="00651AC5" w:rsidRPr="006323EF" w:rsidRDefault="00651AC5" w:rsidP="00643C58">
            <w:pPr>
              <w:jc w:val="center"/>
            </w:pPr>
            <w:r w:rsidRPr="006323EF">
              <w:t>2019 год</w:t>
            </w:r>
          </w:p>
        </w:tc>
        <w:tc>
          <w:tcPr>
            <w:tcW w:w="993" w:type="dxa"/>
            <w:tcBorders>
              <w:top w:val="single" w:sz="4" w:space="0" w:color="auto"/>
              <w:left w:val="single" w:sz="4" w:space="0" w:color="auto"/>
            </w:tcBorders>
          </w:tcPr>
          <w:p w:rsidR="00651AC5" w:rsidRPr="006323EF" w:rsidRDefault="00651AC5" w:rsidP="00643C58">
            <w:pPr>
              <w:jc w:val="center"/>
            </w:pPr>
            <w:r w:rsidRPr="006323EF">
              <w:t>2020 год</w:t>
            </w:r>
          </w:p>
        </w:tc>
      </w:tr>
      <w:tr w:rsidR="00651AC5" w:rsidRPr="00133B51" w:rsidTr="00643C58">
        <w:tc>
          <w:tcPr>
            <w:tcW w:w="568" w:type="dxa"/>
          </w:tcPr>
          <w:p w:rsidR="00651AC5" w:rsidRPr="00133B51" w:rsidRDefault="00651AC5" w:rsidP="00643C58">
            <w:pPr>
              <w:ind w:left="478"/>
              <w:rPr>
                <w:b/>
              </w:rPr>
            </w:pPr>
          </w:p>
        </w:tc>
        <w:tc>
          <w:tcPr>
            <w:tcW w:w="2835" w:type="dxa"/>
          </w:tcPr>
          <w:p w:rsidR="00651AC5" w:rsidRPr="00B95FCE" w:rsidRDefault="00651AC5" w:rsidP="00643C58">
            <w:pPr>
              <w:rPr>
                <w:b/>
              </w:rPr>
            </w:pPr>
            <w:r w:rsidRPr="00B95FCE">
              <w:rPr>
                <w:b/>
              </w:rPr>
              <w:t>Подпрограмма,</w:t>
            </w:r>
          </w:p>
          <w:p w:rsidR="00651AC5" w:rsidRPr="00527952" w:rsidRDefault="00651AC5" w:rsidP="00643C58">
            <w:pPr>
              <w:rPr>
                <w:b/>
              </w:rPr>
            </w:pPr>
            <w:r w:rsidRPr="00527952">
              <w:rPr>
                <w:b/>
              </w:rPr>
              <w:t>Всего</w:t>
            </w:r>
          </w:p>
          <w:p w:rsidR="00651AC5" w:rsidRPr="00133B51" w:rsidRDefault="00651AC5" w:rsidP="00643C58"/>
        </w:tc>
        <w:tc>
          <w:tcPr>
            <w:tcW w:w="992" w:type="dxa"/>
          </w:tcPr>
          <w:p w:rsidR="00651AC5" w:rsidRPr="00133B51" w:rsidRDefault="00651AC5" w:rsidP="00643C58">
            <w:pPr>
              <w:rPr>
                <w:b/>
              </w:rPr>
            </w:pPr>
          </w:p>
        </w:tc>
        <w:tc>
          <w:tcPr>
            <w:tcW w:w="850" w:type="dxa"/>
          </w:tcPr>
          <w:p w:rsidR="00651AC5" w:rsidRPr="00133B51" w:rsidRDefault="00651AC5" w:rsidP="00643C58">
            <w:pPr>
              <w:rPr>
                <w:b/>
              </w:rPr>
            </w:pPr>
          </w:p>
        </w:tc>
        <w:tc>
          <w:tcPr>
            <w:tcW w:w="1153" w:type="dxa"/>
          </w:tcPr>
          <w:p w:rsidR="00651AC5" w:rsidRPr="00133B51" w:rsidRDefault="00651AC5" w:rsidP="00643C58"/>
        </w:tc>
        <w:tc>
          <w:tcPr>
            <w:tcW w:w="1115" w:type="dxa"/>
            <w:tcBorders>
              <w:right w:val="single" w:sz="4" w:space="0" w:color="auto"/>
            </w:tcBorders>
          </w:tcPr>
          <w:p w:rsidR="00651AC5" w:rsidRPr="00B95FCE" w:rsidRDefault="00651AC5" w:rsidP="00643C58">
            <w:pPr>
              <w:ind w:left="-127" w:right="-108"/>
              <w:jc w:val="center"/>
              <w:rPr>
                <w:b/>
              </w:rPr>
            </w:pPr>
            <w:r w:rsidRPr="00B95FCE">
              <w:rPr>
                <w:b/>
              </w:rPr>
              <w:t>1</w:t>
            </w:r>
            <w:r>
              <w:rPr>
                <w:b/>
              </w:rPr>
              <w:t>761</w:t>
            </w:r>
            <w:r w:rsidRPr="00B95FCE">
              <w:rPr>
                <w:b/>
              </w:rPr>
              <w:t>8274,00</w:t>
            </w:r>
          </w:p>
        </w:tc>
        <w:tc>
          <w:tcPr>
            <w:tcW w:w="1134" w:type="dxa"/>
            <w:tcBorders>
              <w:left w:val="single" w:sz="4" w:space="0" w:color="auto"/>
              <w:right w:val="single" w:sz="4" w:space="0" w:color="auto"/>
            </w:tcBorders>
          </w:tcPr>
          <w:p w:rsidR="00651AC5" w:rsidRPr="00B95FCE" w:rsidRDefault="00651AC5" w:rsidP="00643C58">
            <w:pPr>
              <w:ind w:left="-108" w:right="-108"/>
              <w:jc w:val="center"/>
              <w:rPr>
                <w:b/>
              </w:rPr>
            </w:pPr>
            <w:r w:rsidRPr="00B95FCE">
              <w:rPr>
                <w:b/>
              </w:rPr>
              <w:t>4196664,00</w:t>
            </w:r>
          </w:p>
        </w:tc>
        <w:tc>
          <w:tcPr>
            <w:tcW w:w="1134" w:type="dxa"/>
            <w:tcBorders>
              <w:left w:val="single" w:sz="4" w:space="0" w:color="auto"/>
              <w:right w:val="single" w:sz="4" w:space="0" w:color="auto"/>
            </w:tcBorders>
          </w:tcPr>
          <w:p w:rsidR="00651AC5" w:rsidRPr="00B95FCE" w:rsidRDefault="00651AC5" w:rsidP="00643C58">
            <w:pPr>
              <w:ind w:left="-108" w:right="-89"/>
              <w:jc w:val="center"/>
              <w:rPr>
                <w:b/>
              </w:rPr>
            </w:pPr>
            <w:r>
              <w:rPr>
                <w:b/>
              </w:rPr>
              <w:t>970</w:t>
            </w:r>
            <w:r w:rsidRPr="00B95FCE">
              <w:rPr>
                <w:b/>
              </w:rPr>
              <w:t>1610,00</w:t>
            </w:r>
          </w:p>
        </w:tc>
        <w:tc>
          <w:tcPr>
            <w:tcW w:w="993" w:type="dxa"/>
            <w:tcBorders>
              <w:left w:val="single" w:sz="4" w:space="0" w:color="auto"/>
            </w:tcBorders>
          </w:tcPr>
          <w:p w:rsidR="00651AC5" w:rsidRPr="00B95FCE" w:rsidRDefault="00651AC5" w:rsidP="00643C58">
            <w:pPr>
              <w:ind w:left="-108" w:right="-108"/>
              <w:jc w:val="center"/>
              <w:rPr>
                <w:b/>
              </w:rPr>
            </w:pPr>
            <w:r w:rsidRPr="00B95FCE">
              <w:rPr>
                <w:b/>
              </w:rPr>
              <w:t>3720000,00</w:t>
            </w:r>
          </w:p>
        </w:tc>
      </w:tr>
      <w:tr w:rsidR="00651AC5" w:rsidRPr="00133B51" w:rsidTr="00643C58">
        <w:tc>
          <w:tcPr>
            <w:tcW w:w="568" w:type="dxa"/>
          </w:tcPr>
          <w:p w:rsidR="00651AC5" w:rsidRPr="00B95FCE" w:rsidRDefault="00651AC5" w:rsidP="00643C58">
            <w:pPr>
              <w:spacing w:line="0" w:lineRule="atLeast"/>
              <w:jc w:val="center"/>
              <w:rPr>
                <w:b/>
              </w:rPr>
            </w:pPr>
            <w:r w:rsidRPr="00B95FCE">
              <w:rPr>
                <w:b/>
              </w:rPr>
              <w:t>1</w:t>
            </w:r>
          </w:p>
        </w:tc>
        <w:tc>
          <w:tcPr>
            <w:tcW w:w="2835" w:type="dxa"/>
          </w:tcPr>
          <w:p w:rsidR="00651AC5" w:rsidRPr="00527952" w:rsidRDefault="00651AC5" w:rsidP="00643C58">
            <w:pPr>
              <w:jc w:val="both"/>
              <w:rPr>
                <w:b/>
                <w:i/>
              </w:rPr>
            </w:pPr>
            <w:r w:rsidRPr="00527952">
              <w:rPr>
                <w:b/>
                <w:i/>
              </w:rPr>
              <w:t>Основное мероприятие</w:t>
            </w:r>
          </w:p>
          <w:p w:rsidR="00651AC5" w:rsidRPr="00453688" w:rsidRDefault="00651AC5" w:rsidP="00643C58">
            <w:pPr>
              <w:jc w:val="both"/>
            </w:pPr>
            <w:r w:rsidRPr="00527952">
              <w:rPr>
                <w:b/>
              </w:rPr>
              <w:t>«Создание условий для обеспечения     населения Комсомольского город-ского поселения услугами бытового обслуживания»</w:t>
            </w:r>
            <w:r w:rsidRPr="00453688">
              <w:t xml:space="preserve"> </w:t>
            </w:r>
          </w:p>
        </w:tc>
        <w:tc>
          <w:tcPr>
            <w:tcW w:w="992" w:type="dxa"/>
          </w:tcPr>
          <w:p w:rsidR="00651AC5" w:rsidRPr="00133B51" w:rsidRDefault="00651AC5" w:rsidP="00643C58">
            <w:pPr>
              <w:jc w:val="both"/>
            </w:pPr>
          </w:p>
        </w:tc>
        <w:tc>
          <w:tcPr>
            <w:tcW w:w="850" w:type="dxa"/>
          </w:tcPr>
          <w:p w:rsidR="00651AC5" w:rsidRPr="00527952" w:rsidRDefault="00651AC5" w:rsidP="00643C58">
            <w:pPr>
              <w:ind w:left="-108" w:right="-108"/>
              <w:jc w:val="center"/>
              <w:rPr>
                <w:b/>
              </w:rPr>
            </w:pPr>
            <w:r w:rsidRPr="00527952">
              <w:rPr>
                <w:b/>
              </w:rPr>
              <w:t>2018-</w:t>
            </w:r>
          </w:p>
          <w:p w:rsidR="00651AC5" w:rsidRPr="00527952" w:rsidRDefault="00651AC5" w:rsidP="00643C58">
            <w:pPr>
              <w:ind w:left="-108" w:right="-108"/>
              <w:jc w:val="center"/>
              <w:rPr>
                <w:b/>
              </w:rPr>
            </w:pPr>
            <w:r w:rsidRPr="00527952">
              <w:rPr>
                <w:b/>
              </w:rPr>
              <w:t>2020</w:t>
            </w:r>
          </w:p>
        </w:tc>
        <w:tc>
          <w:tcPr>
            <w:tcW w:w="1153" w:type="dxa"/>
          </w:tcPr>
          <w:p w:rsidR="00651AC5" w:rsidRPr="00527952" w:rsidRDefault="00651AC5" w:rsidP="00643C58">
            <w:pPr>
              <w:rPr>
                <w:b/>
              </w:rPr>
            </w:pPr>
          </w:p>
        </w:tc>
        <w:tc>
          <w:tcPr>
            <w:tcW w:w="1115" w:type="dxa"/>
            <w:tcBorders>
              <w:right w:val="single" w:sz="4" w:space="0" w:color="auto"/>
            </w:tcBorders>
          </w:tcPr>
          <w:p w:rsidR="00651AC5" w:rsidRPr="00527952" w:rsidRDefault="00651AC5" w:rsidP="00643C58">
            <w:pPr>
              <w:ind w:left="-127" w:right="-108"/>
              <w:jc w:val="center"/>
              <w:rPr>
                <w:b/>
                <w:sz w:val="18"/>
                <w:szCs w:val="18"/>
              </w:rPr>
            </w:pPr>
            <w:r w:rsidRPr="00527952">
              <w:rPr>
                <w:b/>
                <w:sz w:val="18"/>
                <w:szCs w:val="18"/>
              </w:rPr>
              <w:t>10340000,00</w:t>
            </w:r>
          </w:p>
        </w:tc>
        <w:tc>
          <w:tcPr>
            <w:tcW w:w="1134" w:type="dxa"/>
            <w:tcBorders>
              <w:left w:val="single" w:sz="4" w:space="0" w:color="auto"/>
              <w:right w:val="single" w:sz="4" w:space="0" w:color="auto"/>
            </w:tcBorders>
          </w:tcPr>
          <w:p w:rsidR="00651AC5" w:rsidRPr="00527952" w:rsidRDefault="00651AC5" w:rsidP="00643C58">
            <w:pPr>
              <w:rPr>
                <w:b/>
                <w:sz w:val="18"/>
                <w:szCs w:val="18"/>
              </w:rPr>
            </w:pPr>
            <w:r w:rsidRPr="00527952">
              <w:rPr>
                <w:b/>
                <w:sz w:val="18"/>
                <w:szCs w:val="18"/>
              </w:rPr>
              <w:t>3720000,00</w:t>
            </w:r>
          </w:p>
        </w:tc>
        <w:tc>
          <w:tcPr>
            <w:tcW w:w="1134" w:type="dxa"/>
            <w:tcBorders>
              <w:left w:val="single" w:sz="4" w:space="0" w:color="auto"/>
              <w:right w:val="single" w:sz="4" w:space="0" w:color="auto"/>
            </w:tcBorders>
          </w:tcPr>
          <w:p w:rsidR="00651AC5" w:rsidRPr="00527952" w:rsidRDefault="00651AC5" w:rsidP="00643C58">
            <w:pPr>
              <w:ind w:left="-108" w:right="-89"/>
              <w:jc w:val="center"/>
              <w:rPr>
                <w:b/>
                <w:sz w:val="18"/>
                <w:szCs w:val="18"/>
              </w:rPr>
            </w:pPr>
            <w:r w:rsidRPr="00527952">
              <w:rPr>
                <w:b/>
                <w:sz w:val="18"/>
                <w:szCs w:val="18"/>
              </w:rPr>
              <w:t>2900000,00</w:t>
            </w:r>
          </w:p>
        </w:tc>
        <w:tc>
          <w:tcPr>
            <w:tcW w:w="993" w:type="dxa"/>
            <w:tcBorders>
              <w:left w:val="single" w:sz="4" w:space="0" w:color="auto"/>
            </w:tcBorders>
          </w:tcPr>
          <w:p w:rsidR="00651AC5" w:rsidRPr="00527952" w:rsidRDefault="00651AC5" w:rsidP="00643C58">
            <w:pPr>
              <w:ind w:left="-108" w:right="-108"/>
              <w:jc w:val="center"/>
              <w:rPr>
                <w:b/>
                <w:sz w:val="18"/>
                <w:szCs w:val="18"/>
              </w:rPr>
            </w:pPr>
            <w:r w:rsidRPr="00527952">
              <w:rPr>
                <w:b/>
                <w:sz w:val="18"/>
                <w:szCs w:val="18"/>
              </w:rPr>
              <w:t>3720000,00</w:t>
            </w:r>
          </w:p>
        </w:tc>
      </w:tr>
      <w:tr w:rsidR="00651AC5" w:rsidRPr="00133B51" w:rsidTr="00643C58">
        <w:trPr>
          <w:trHeight w:val="1681"/>
        </w:trPr>
        <w:tc>
          <w:tcPr>
            <w:tcW w:w="568" w:type="dxa"/>
          </w:tcPr>
          <w:p w:rsidR="00651AC5" w:rsidRPr="00133B51" w:rsidRDefault="00651AC5" w:rsidP="00643C58">
            <w:pPr>
              <w:spacing w:line="0" w:lineRule="atLeast"/>
              <w:jc w:val="center"/>
            </w:pPr>
            <w:r w:rsidRPr="00133B51">
              <w:t>1.1</w:t>
            </w:r>
          </w:p>
        </w:tc>
        <w:tc>
          <w:tcPr>
            <w:tcW w:w="2835" w:type="dxa"/>
          </w:tcPr>
          <w:p w:rsidR="00651AC5" w:rsidRPr="00453688" w:rsidRDefault="00651AC5" w:rsidP="00643C58">
            <w:pPr>
              <w:jc w:val="both"/>
            </w:pPr>
            <w:r w:rsidRPr="00453688">
              <w:t>Субсидия на возмещение затрат и компенсации убытков  юридическим лицам и индивидуальным предпринимателям, пред</w:t>
            </w:r>
            <w:r>
              <w:t>-</w:t>
            </w:r>
            <w:r w:rsidRPr="00453688">
              <w:t>оставляющим  услуги по содержанию коммуналь</w:t>
            </w:r>
            <w:r>
              <w:t>-</w:t>
            </w:r>
            <w:r w:rsidRPr="00453688">
              <w:t>ных бань, для оказания гражданам Комсомоль</w:t>
            </w:r>
            <w:r>
              <w:t>-</w:t>
            </w:r>
            <w:r w:rsidRPr="00453688">
              <w:t>ского городского поселе</w:t>
            </w:r>
            <w:r>
              <w:t>-</w:t>
            </w:r>
            <w:r w:rsidRPr="00453688">
              <w:t xml:space="preserve">ния услуг по помывке </w:t>
            </w:r>
          </w:p>
        </w:tc>
        <w:tc>
          <w:tcPr>
            <w:tcW w:w="992" w:type="dxa"/>
          </w:tcPr>
          <w:p w:rsidR="00651AC5" w:rsidRPr="00133B51" w:rsidRDefault="00651AC5" w:rsidP="00643C58">
            <w:pPr>
              <w:ind w:right="-108"/>
              <w:rPr>
                <w:b/>
              </w:rPr>
            </w:pPr>
            <w:r w:rsidRPr="00133B51">
              <w:t>Админи</w:t>
            </w:r>
            <w:r>
              <w:t>-</w:t>
            </w:r>
            <w:r w:rsidRPr="00133B51">
              <w:t>страция Комсомо</w:t>
            </w:r>
            <w:r>
              <w:t>-</w:t>
            </w:r>
            <w:r w:rsidRPr="00133B51">
              <w:t>льского муници</w:t>
            </w:r>
            <w:r>
              <w:t>-</w:t>
            </w:r>
            <w:r w:rsidRPr="00133B51">
              <w:t>пального района</w:t>
            </w:r>
          </w:p>
        </w:tc>
        <w:tc>
          <w:tcPr>
            <w:tcW w:w="850" w:type="dxa"/>
          </w:tcPr>
          <w:p w:rsidR="00651AC5" w:rsidRPr="00133B51" w:rsidRDefault="00651AC5" w:rsidP="00643C58">
            <w:pPr>
              <w:ind w:left="-108" w:right="-108"/>
              <w:jc w:val="center"/>
            </w:pPr>
            <w:r w:rsidRPr="00133B51">
              <w:t>2018-</w:t>
            </w:r>
          </w:p>
          <w:p w:rsidR="00651AC5" w:rsidRPr="00133B51" w:rsidRDefault="00651AC5" w:rsidP="00643C58">
            <w:pPr>
              <w:ind w:left="-108" w:right="-108"/>
              <w:jc w:val="center"/>
            </w:pPr>
            <w:r w:rsidRPr="00133B51">
              <w:t>2020</w:t>
            </w:r>
          </w:p>
        </w:tc>
        <w:tc>
          <w:tcPr>
            <w:tcW w:w="1153" w:type="dxa"/>
          </w:tcPr>
          <w:p w:rsidR="00651AC5" w:rsidRPr="00133B51" w:rsidRDefault="00651AC5" w:rsidP="00643C58">
            <w:pPr>
              <w:ind w:right="-89"/>
            </w:pPr>
            <w:r w:rsidRPr="00133B51">
              <w:t>Бюджет Комсомо</w:t>
            </w:r>
            <w:r>
              <w:t>-</w:t>
            </w:r>
            <w:r w:rsidRPr="00133B51">
              <w:t>льского городского поселения</w:t>
            </w:r>
          </w:p>
        </w:tc>
        <w:tc>
          <w:tcPr>
            <w:tcW w:w="1115" w:type="dxa"/>
            <w:tcBorders>
              <w:right w:val="single" w:sz="4" w:space="0" w:color="auto"/>
            </w:tcBorders>
          </w:tcPr>
          <w:p w:rsidR="00651AC5" w:rsidRPr="00DC4A78" w:rsidRDefault="00651AC5" w:rsidP="00643C58">
            <w:pPr>
              <w:ind w:left="-127" w:right="-108"/>
              <w:jc w:val="center"/>
              <w:rPr>
                <w:sz w:val="18"/>
                <w:szCs w:val="18"/>
              </w:rPr>
            </w:pPr>
            <w:r w:rsidRPr="00DC4A78">
              <w:rPr>
                <w:sz w:val="18"/>
                <w:szCs w:val="18"/>
              </w:rPr>
              <w:t>1</w:t>
            </w:r>
            <w:r>
              <w:rPr>
                <w:sz w:val="18"/>
                <w:szCs w:val="18"/>
              </w:rPr>
              <w:t>034</w:t>
            </w:r>
            <w:r w:rsidRPr="00DC4A78">
              <w:rPr>
                <w:sz w:val="18"/>
                <w:szCs w:val="18"/>
              </w:rPr>
              <w:t>0000,00</w:t>
            </w:r>
          </w:p>
        </w:tc>
        <w:tc>
          <w:tcPr>
            <w:tcW w:w="1134" w:type="dxa"/>
            <w:tcBorders>
              <w:left w:val="single" w:sz="4" w:space="0" w:color="auto"/>
              <w:right w:val="single" w:sz="4" w:space="0" w:color="auto"/>
            </w:tcBorders>
          </w:tcPr>
          <w:p w:rsidR="00651AC5" w:rsidRPr="00DC4A78" w:rsidRDefault="00651AC5" w:rsidP="00643C58">
            <w:pPr>
              <w:rPr>
                <w:sz w:val="18"/>
                <w:szCs w:val="18"/>
              </w:rPr>
            </w:pPr>
            <w:r w:rsidRPr="00DC4A78">
              <w:rPr>
                <w:sz w:val="18"/>
                <w:szCs w:val="18"/>
              </w:rPr>
              <w:t>3720000,00</w:t>
            </w:r>
          </w:p>
        </w:tc>
        <w:tc>
          <w:tcPr>
            <w:tcW w:w="1134" w:type="dxa"/>
            <w:tcBorders>
              <w:left w:val="single" w:sz="4" w:space="0" w:color="auto"/>
              <w:right w:val="single" w:sz="4" w:space="0" w:color="auto"/>
            </w:tcBorders>
          </w:tcPr>
          <w:p w:rsidR="00651AC5" w:rsidRPr="00133B51" w:rsidRDefault="00651AC5" w:rsidP="00643C58">
            <w:pPr>
              <w:ind w:left="-108" w:right="-89"/>
              <w:jc w:val="center"/>
              <w:rPr>
                <w:sz w:val="18"/>
                <w:szCs w:val="18"/>
              </w:rPr>
            </w:pPr>
            <w:r w:rsidRPr="00133B51">
              <w:rPr>
                <w:sz w:val="18"/>
                <w:szCs w:val="18"/>
              </w:rPr>
              <w:t>2</w:t>
            </w:r>
            <w:r>
              <w:rPr>
                <w:sz w:val="18"/>
                <w:szCs w:val="18"/>
              </w:rPr>
              <w:t>90</w:t>
            </w:r>
            <w:r w:rsidRPr="00133B51">
              <w:rPr>
                <w:sz w:val="18"/>
                <w:szCs w:val="18"/>
              </w:rPr>
              <w:t>0000,00</w:t>
            </w:r>
          </w:p>
        </w:tc>
        <w:tc>
          <w:tcPr>
            <w:tcW w:w="993" w:type="dxa"/>
            <w:tcBorders>
              <w:left w:val="single" w:sz="4" w:space="0" w:color="auto"/>
            </w:tcBorders>
          </w:tcPr>
          <w:p w:rsidR="00651AC5" w:rsidRPr="00133B51" w:rsidRDefault="00651AC5" w:rsidP="00643C58">
            <w:pPr>
              <w:ind w:left="-108" w:right="-108"/>
              <w:jc w:val="center"/>
              <w:rPr>
                <w:sz w:val="18"/>
                <w:szCs w:val="18"/>
              </w:rPr>
            </w:pPr>
            <w:r w:rsidRPr="00133B51">
              <w:rPr>
                <w:sz w:val="18"/>
                <w:szCs w:val="18"/>
              </w:rPr>
              <w:t>3720000,00</w:t>
            </w:r>
          </w:p>
        </w:tc>
      </w:tr>
      <w:tr w:rsidR="00651AC5" w:rsidRPr="00133B51" w:rsidTr="00643C58">
        <w:trPr>
          <w:trHeight w:val="2006"/>
        </w:trPr>
        <w:tc>
          <w:tcPr>
            <w:tcW w:w="568" w:type="dxa"/>
          </w:tcPr>
          <w:p w:rsidR="00651AC5" w:rsidRPr="00B95FCE" w:rsidRDefault="00651AC5" w:rsidP="00643C58">
            <w:pPr>
              <w:spacing w:line="0" w:lineRule="atLeast"/>
              <w:jc w:val="center"/>
              <w:rPr>
                <w:b/>
              </w:rPr>
            </w:pPr>
            <w:r w:rsidRPr="00B95FCE">
              <w:rPr>
                <w:b/>
              </w:rPr>
              <w:t>2</w:t>
            </w:r>
          </w:p>
        </w:tc>
        <w:tc>
          <w:tcPr>
            <w:tcW w:w="2835" w:type="dxa"/>
          </w:tcPr>
          <w:p w:rsidR="00651AC5" w:rsidRPr="00527952" w:rsidRDefault="00651AC5" w:rsidP="00643C58">
            <w:pPr>
              <w:jc w:val="both"/>
              <w:rPr>
                <w:b/>
              </w:rPr>
            </w:pPr>
            <w:r w:rsidRPr="00527952">
              <w:rPr>
                <w:b/>
              </w:rPr>
              <w:t>Основное мероприятие «Перевод МУП «Комсо-мольский банно-прачечный комбинат» с парового отопления на газовое (модульная котельная, газопровод, система отопления)»</w:t>
            </w:r>
          </w:p>
        </w:tc>
        <w:tc>
          <w:tcPr>
            <w:tcW w:w="992" w:type="dxa"/>
          </w:tcPr>
          <w:p w:rsidR="00651AC5" w:rsidRPr="00133B51" w:rsidRDefault="00651AC5" w:rsidP="00643C58"/>
        </w:tc>
        <w:tc>
          <w:tcPr>
            <w:tcW w:w="850" w:type="dxa"/>
          </w:tcPr>
          <w:p w:rsidR="00651AC5" w:rsidRPr="00527952" w:rsidRDefault="00651AC5" w:rsidP="00643C58">
            <w:pPr>
              <w:jc w:val="center"/>
              <w:rPr>
                <w:b/>
              </w:rPr>
            </w:pPr>
            <w:r w:rsidRPr="00527952">
              <w:rPr>
                <w:b/>
              </w:rPr>
              <w:t>2018-2020</w:t>
            </w:r>
          </w:p>
        </w:tc>
        <w:tc>
          <w:tcPr>
            <w:tcW w:w="1153" w:type="dxa"/>
          </w:tcPr>
          <w:p w:rsidR="00651AC5" w:rsidRPr="00527952" w:rsidRDefault="00651AC5" w:rsidP="00643C58">
            <w:pPr>
              <w:rPr>
                <w:b/>
              </w:rPr>
            </w:pPr>
          </w:p>
        </w:tc>
        <w:tc>
          <w:tcPr>
            <w:tcW w:w="1115" w:type="dxa"/>
            <w:tcBorders>
              <w:right w:val="single" w:sz="4" w:space="0" w:color="auto"/>
            </w:tcBorders>
          </w:tcPr>
          <w:p w:rsidR="00651AC5" w:rsidRPr="00527952" w:rsidRDefault="00651AC5" w:rsidP="00643C58">
            <w:pPr>
              <w:jc w:val="center"/>
              <w:rPr>
                <w:b/>
                <w:sz w:val="18"/>
                <w:szCs w:val="18"/>
              </w:rPr>
            </w:pPr>
            <w:r w:rsidRPr="00527952">
              <w:rPr>
                <w:b/>
                <w:sz w:val="18"/>
                <w:szCs w:val="18"/>
              </w:rPr>
              <w:t>476664,00</w:t>
            </w:r>
          </w:p>
        </w:tc>
        <w:tc>
          <w:tcPr>
            <w:tcW w:w="1134" w:type="dxa"/>
            <w:tcBorders>
              <w:left w:val="single" w:sz="4" w:space="0" w:color="auto"/>
              <w:right w:val="single" w:sz="4" w:space="0" w:color="auto"/>
            </w:tcBorders>
          </w:tcPr>
          <w:p w:rsidR="00651AC5" w:rsidRPr="00527952" w:rsidRDefault="00651AC5" w:rsidP="00643C58">
            <w:pPr>
              <w:jc w:val="center"/>
              <w:rPr>
                <w:b/>
                <w:sz w:val="18"/>
                <w:szCs w:val="18"/>
              </w:rPr>
            </w:pPr>
            <w:r w:rsidRPr="00527952">
              <w:rPr>
                <w:b/>
                <w:sz w:val="18"/>
                <w:szCs w:val="18"/>
              </w:rPr>
              <w:t>476664,00</w:t>
            </w:r>
          </w:p>
        </w:tc>
        <w:tc>
          <w:tcPr>
            <w:tcW w:w="1134" w:type="dxa"/>
            <w:tcBorders>
              <w:left w:val="single" w:sz="4" w:space="0" w:color="auto"/>
              <w:right w:val="single" w:sz="4" w:space="0" w:color="auto"/>
            </w:tcBorders>
          </w:tcPr>
          <w:p w:rsidR="00651AC5" w:rsidRPr="00527952" w:rsidRDefault="00651AC5" w:rsidP="00643C58">
            <w:pPr>
              <w:jc w:val="center"/>
              <w:rPr>
                <w:b/>
                <w:sz w:val="18"/>
                <w:szCs w:val="18"/>
              </w:rPr>
            </w:pPr>
            <w:r w:rsidRPr="00527952">
              <w:rPr>
                <w:b/>
                <w:sz w:val="18"/>
                <w:szCs w:val="18"/>
              </w:rPr>
              <w:t>0,00</w:t>
            </w:r>
          </w:p>
        </w:tc>
        <w:tc>
          <w:tcPr>
            <w:tcW w:w="993" w:type="dxa"/>
            <w:tcBorders>
              <w:left w:val="single" w:sz="4" w:space="0" w:color="auto"/>
            </w:tcBorders>
          </w:tcPr>
          <w:p w:rsidR="00651AC5" w:rsidRPr="00527952" w:rsidRDefault="00651AC5" w:rsidP="00643C58">
            <w:pPr>
              <w:jc w:val="center"/>
              <w:rPr>
                <w:b/>
                <w:sz w:val="18"/>
                <w:szCs w:val="18"/>
              </w:rPr>
            </w:pPr>
            <w:r w:rsidRPr="00527952">
              <w:rPr>
                <w:b/>
                <w:sz w:val="18"/>
                <w:szCs w:val="18"/>
              </w:rPr>
              <w:t>0,00</w:t>
            </w:r>
          </w:p>
        </w:tc>
      </w:tr>
      <w:tr w:rsidR="00651AC5" w:rsidRPr="00133B51" w:rsidTr="00643C58">
        <w:trPr>
          <w:trHeight w:val="2006"/>
        </w:trPr>
        <w:tc>
          <w:tcPr>
            <w:tcW w:w="568" w:type="dxa"/>
          </w:tcPr>
          <w:p w:rsidR="00651AC5" w:rsidRPr="00133B51" w:rsidRDefault="00651AC5" w:rsidP="00643C58">
            <w:pPr>
              <w:spacing w:line="0" w:lineRule="atLeast"/>
              <w:jc w:val="center"/>
            </w:pPr>
            <w:r w:rsidRPr="00133B51">
              <w:t>2.1</w:t>
            </w:r>
          </w:p>
        </w:tc>
        <w:tc>
          <w:tcPr>
            <w:tcW w:w="2835" w:type="dxa"/>
          </w:tcPr>
          <w:p w:rsidR="00651AC5" w:rsidRPr="006A39AD" w:rsidRDefault="00651AC5" w:rsidP="00643C58">
            <w:pPr>
              <w:jc w:val="both"/>
            </w:pPr>
            <w:r w:rsidRPr="006A39AD">
              <w:t>Субсидия МУП «Комсомольский банно-прачечный комбинат» на погашение кредиторской задолженности по модернизации парильного отделения</w:t>
            </w:r>
          </w:p>
        </w:tc>
        <w:tc>
          <w:tcPr>
            <w:tcW w:w="992" w:type="dxa"/>
          </w:tcPr>
          <w:p w:rsidR="00651AC5" w:rsidRPr="00133B51" w:rsidRDefault="00651AC5" w:rsidP="00643C58">
            <w:pPr>
              <w:ind w:right="-108"/>
            </w:pPr>
            <w:r w:rsidRPr="00133B51">
              <w:t>Админи</w:t>
            </w:r>
            <w:r>
              <w:t>-</w:t>
            </w:r>
            <w:r w:rsidRPr="00133B51">
              <w:t>страция Комсомо</w:t>
            </w:r>
            <w:r>
              <w:t>-</w:t>
            </w:r>
            <w:r w:rsidRPr="00133B51">
              <w:t>льского муници</w:t>
            </w:r>
            <w:r>
              <w:t>-</w:t>
            </w:r>
            <w:r w:rsidRPr="00133B51">
              <w:t>пального района</w:t>
            </w:r>
          </w:p>
        </w:tc>
        <w:tc>
          <w:tcPr>
            <w:tcW w:w="850" w:type="dxa"/>
          </w:tcPr>
          <w:p w:rsidR="00651AC5" w:rsidRPr="00133B51" w:rsidRDefault="00651AC5" w:rsidP="00643C58">
            <w:r w:rsidRPr="00133B51">
              <w:t>2018-</w:t>
            </w:r>
          </w:p>
          <w:p w:rsidR="00651AC5" w:rsidRPr="00133B51" w:rsidRDefault="00651AC5" w:rsidP="00643C58">
            <w:r w:rsidRPr="00133B51">
              <w:t>2020</w:t>
            </w:r>
          </w:p>
        </w:tc>
        <w:tc>
          <w:tcPr>
            <w:tcW w:w="1153" w:type="dxa"/>
          </w:tcPr>
          <w:p w:rsidR="00651AC5" w:rsidRPr="00133B51" w:rsidRDefault="00651AC5" w:rsidP="00643C58">
            <w:pPr>
              <w:ind w:right="-89"/>
            </w:pPr>
            <w:r w:rsidRPr="00133B51">
              <w:t>Бюджет Комсомо</w:t>
            </w:r>
            <w:r>
              <w:t>-</w:t>
            </w:r>
            <w:r w:rsidRPr="00133B51">
              <w:t>льского городского поселения</w:t>
            </w:r>
          </w:p>
        </w:tc>
        <w:tc>
          <w:tcPr>
            <w:tcW w:w="1115" w:type="dxa"/>
            <w:tcBorders>
              <w:right w:val="single" w:sz="4" w:space="0" w:color="auto"/>
            </w:tcBorders>
          </w:tcPr>
          <w:p w:rsidR="00651AC5" w:rsidRPr="00133B51" w:rsidRDefault="00651AC5" w:rsidP="00643C58">
            <w:pPr>
              <w:rPr>
                <w:sz w:val="18"/>
                <w:szCs w:val="18"/>
              </w:rPr>
            </w:pPr>
            <w:r w:rsidRPr="00133B51">
              <w:rPr>
                <w:sz w:val="18"/>
                <w:szCs w:val="18"/>
              </w:rPr>
              <w:t>476664,00</w:t>
            </w:r>
          </w:p>
        </w:tc>
        <w:tc>
          <w:tcPr>
            <w:tcW w:w="1134" w:type="dxa"/>
            <w:tcBorders>
              <w:left w:val="single" w:sz="4" w:space="0" w:color="auto"/>
              <w:right w:val="single" w:sz="4" w:space="0" w:color="auto"/>
            </w:tcBorders>
          </w:tcPr>
          <w:p w:rsidR="00651AC5" w:rsidRPr="00133B51" w:rsidRDefault="00651AC5" w:rsidP="00643C58">
            <w:pPr>
              <w:rPr>
                <w:sz w:val="18"/>
                <w:szCs w:val="18"/>
              </w:rPr>
            </w:pPr>
            <w:r w:rsidRPr="00133B51">
              <w:rPr>
                <w:sz w:val="18"/>
                <w:szCs w:val="18"/>
              </w:rPr>
              <w:t>476664,00</w:t>
            </w:r>
          </w:p>
        </w:tc>
        <w:tc>
          <w:tcPr>
            <w:tcW w:w="1134" w:type="dxa"/>
            <w:tcBorders>
              <w:left w:val="single" w:sz="4" w:space="0" w:color="auto"/>
              <w:right w:val="single" w:sz="4" w:space="0" w:color="auto"/>
            </w:tcBorders>
          </w:tcPr>
          <w:p w:rsidR="00651AC5" w:rsidRPr="00133B51" w:rsidRDefault="00651AC5" w:rsidP="00643C58">
            <w:pPr>
              <w:jc w:val="center"/>
              <w:rPr>
                <w:sz w:val="18"/>
                <w:szCs w:val="18"/>
              </w:rPr>
            </w:pPr>
            <w:r w:rsidRPr="00133B51">
              <w:rPr>
                <w:sz w:val="18"/>
                <w:szCs w:val="18"/>
              </w:rPr>
              <w:t>0,00</w:t>
            </w:r>
          </w:p>
        </w:tc>
        <w:tc>
          <w:tcPr>
            <w:tcW w:w="993" w:type="dxa"/>
            <w:tcBorders>
              <w:left w:val="single" w:sz="4" w:space="0" w:color="auto"/>
            </w:tcBorders>
          </w:tcPr>
          <w:p w:rsidR="00651AC5" w:rsidRPr="00133B51" w:rsidRDefault="00651AC5" w:rsidP="00643C58">
            <w:pPr>
              <w:jc w:val="center"/>
              <w:rPr>
                <w:sz w:val="18"/>
                <w:szCs w:val="18"/>
              </w:rPr>
            </w:pPr>
            <w:r w:rsidRPr="00133B51">
              <w:rPr>
                <w:sz w:val="18"/>
                <w:szCs w:val="18"/>
              </w:rPr>
              <w:t>0,00</w:t>
            </w:r>
          </w:p>
        </w:tc>
      </w:tr>
    </w:tbl>
    <w:p w:rsidR="00651AC5" w:rsidRPr="00133B51" w:rsidRDefault="00651AC5" w:rsidP="00651AC5">
      <w:pPr>
        <w:rPr>
          <w:b/>
        </w:rPr>
      </w:pPr>
    </w:p>
    <w:p w:rsidR="00651AC5" w:rsidRPr="00133B51"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Pr="00133B51" w:rsidRDefault="00651AC5" w:rsidP="00651AC5">
      <w:pPr>
        <w:jc w:val="right"/>
        <w:rPr>
          <w:b/>
        </w:rPr>
      </w:pPr>
      <w:r w:rsidRPr="00133B51">
        <w:rPr>
          <w:b/>
        </w:rPr>
        <w:lastRenderedPageBreak/>
        <w:t xml:space="preserve">                                                 </w:t>
      </w:r>
    </w:p>
    <w:p w:rsidR="00651AC5" w:rsidRPr="00AA2C70" w:rsidRDefault="00651AC5" w:rsidP="00651AC5">
      <w:pPr>
        <w:spacing w:line="0" w:lineRule="atLeast"/>
        <w:jc w:val="right"/>
        <w:rPr>
          <w:b/>
        </w:rPr>
      </w:pPr>
      <w:r w:rsidRPr="00AA2C70">
        <w:rPr>
          <w:b/>
        </w:rPr>
        <w:t>Приложение 1</w:t>
      </w:r>
    </w:p>
    <w:p w:rsidR="00651AC5" w:rsidRPr="00AA2C70" w:rsidRDefault="00651AC5" w:rsidP="00651AC5">
      <w:pPr>
        <w:spacing w:line="0" w:lineRule="atLeast"/>
        <w:jc w:val="right"/>
        <w:rPr>
          <w:b/>
        </w:rPr>
      </w:pPr>
      <w:r w:rsidRPr="00AA2C70">
        <w:rPr>
          <w:b/>
        </w:rPr>
        <w:t xml:space="preserve">  к подпрограмме «Создание условий для обеспечения</w:t>
      </w:r>
    </w:p>
    <w:p w:rsidR="00651AC5" w:rsidRPr="00AA2C70" w:rsidRDefault="00651AC5" w:rsidP="00651AC5">
      <w:pPr>
        <w:spacing w:line="0" w:lineRule="atLeast"/>
        <w:jc w:val="right"/>
        <w:rPr>
          <w:b/>
        </w:rPr>
      </w:pPr>
      <w:r w:rsidRPr="00AA2C70">
        <w:rPr>
          <w:b/>
        </w:rPr>
        <w:t xml:space="preserve"> населения  Комсомольского городского поселения                                                                                                услугами  бытового обслуживания»</w:t>
      </w:r>
    </w:p>
    <w:p w:rsidR="00651AC5" w:rsidRDefault="00651AC5" w:rsidP="00651AC5">
      <w:pPr>
        <w:jc w:val="right"/>
        <w:rPr>
          <w:b/>
        </w:rPr>
      </w:pPr>
    </w:p>
    <w:p w:rsidR="00651AC5" w:rsidRPr="00133B51" w:rsidRDefault="00651AC5" w:rsidP="00651AC5">
      <w:pPr>
        <w:jc w:val="right"/>
        <w:rPr>
          <w:b/>
        </w:rPr>
      </w:pPr>
    </w:p>
    <w:p w:rsidR="00651AC5" w:rsidRPr="00133B51" w:rsidRDefault="00651AC5" w:rsidP="00651AC5">
      <w:pPr>
        <w:ind w:firstLine="720"/>
        <w:jc w:val="center"/>
        <w:rPr>
          <w:b/>
        </w:rPr>
      </w:pPr>
      <w:r w:rsidRPr="00133B51">
        <w:rPr>
          <w:b/>
        </w:rPr>
        <w:t xml:space="preserve">Порядок                                                                                                                    </w:t>
      </w:r>
    </w:p>
    <w:p w:rsidR="00651AC5" w:rsidRPr="00133B51" w:rsidRDefault="00651AC5" w:rsidP="00651AC5">
      <w:pPr>
        <w:ind w:firstLine="720"/>
        <w:jc w:val="center"/>
        <w:rPr>
          <w:b/>
        </w:rPr>
      </w:pPr>
      <w:r w:rsidRPr="00133B51">
        <w:rPr>
          <w:b/>
        </w:rPr>
        <w:t>предоставления субсидии, выделяемой из  бюджета Комсомольского городского поселения  на возмещение убытков, связанных с оказанием банных услуг по тарифам, не обеспечивающим возмещение издержек вследствие регулирования тарифов на территории Комсомольского  городского поселения</w:t>
      </w:r>
      <w:bookmarkStart w:id="6" w:name="Par27"/>
      <w:bookmarkStart w:id="7" w:name="sub_1001"/>
      <w:bookmarkEnd w:id="6"/>
    </w:p>
    <w:p w:rsidR="00651AC5" w:rsidRPr="00133B51" w:rsidRDefault="00651AC5" w:rsidP="00651AC5">
      <w:pPr>
        <w:spacing w:line="0" w:lineRule="atLeast"/>
        <w:ind w:firstLine="720"/>
        <w:jc w:val="both"/>
      </w:pPr>
      <w:r w:rsidRPr="00133B51">
        <w:t>1. Настоящий Порядок определяет критерии отбора получателей, цели, условия и порядок предоставления субсидий из  бюджета Комсомольского городского поселения     ( далее</w:t>
      </w:r>
      <w:r>
        <w:t xml:space="preserve"> </w:t>
      </w:r>
      <w:r w:rsidRPr="00133B51">
        <w:t>-  городской бюджет) для возмещения понесенных  убытков, возникших вследствие регулирования тарифов, связ</w:t>
      </w:r>
      <w:r>
        <w:t>ан</w:t>
      </w:r>
      <w:r w:rsidRPr="00133B51">
        <w:t>ных с оказанием банных услуг на территории Комсомольского городского поселения  Ивановской области (далее - Субсидия), порядок возврата субсидий в случае нарушения условий, установленных при их предоставлении, а также 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(договорами) о предоставлении субсидий.</w:t>
      </w:r>
    </w:p>
    <w:p w:rsidR="00651AC5" w:rsidRPr="00133B51" w:rsidRDefault="00651AC5" w:rsidP="00651AC5">
      <w:pPr>
        <w:spacing w:line="0" w:lineRule="atLeast"/>
        <w:ind w:firstLine="708"/>
        <w:jc w:val="both"/>
      </w:pPr>
      <w:bookmarkStart w:id="8" w:name="sub_1002"/>
      <w:bookmarkEnd w:id="7"/>
      <w:r w:rsidRPr="00133B51">
        <w:t>2. Предоставление субсидий осуществляется за счет средств бюджета Комсомольского городского поселения в пределах бюджетных ассигнований, предусмотренных решением Совета Комсомольского городского поселения «О бюджете Комсомольского городского поселения на 2018 год и плановый период 2019 и 2020 годов».</w:t>
      </w:r>
    </w:p>
    <w:p w:rsidR="00651AC5" w:rsidRPr="00133B51" w:rsidRDefault="00651AC5" w:rsidP="00651AC5">
      <w:pPr>
        <w:spacing w:line="0" w:lineRule="atLeast"/>
        <w:ind w:firstLine="708"/>
        <w:jc w:val="both"/>
      </w:pPr>
      <w:bookmarkStart w:id="9" w:name="sub_1003"/>
      <w:bookmarkEnd w:id="8"/>
      <w:r w:rsidRPr="00133B51">
        <w:t>3. Субсидии предоставляются в целях возмещения организациям, оказывающим  банные услуги   убытков, возникающих в результате  регулирования тарифов.</w:t>
      </w:r>
    </w:p>
    <w:p w:rsidR="00651AC5" w:rsidRPr="00133B51" w:rsidRDefault="00651AC5" w:rsidP="00651AC5">
      <w:pPr>
        <w:spacing w:line="0" w:lineRule="atLeast"/>
        <w:ind w:firstLine="708"/>
        <w:jc w:val="both"/>
      </w:pPr>
      <w:bookmarkStart w:id="10" w:name="sub_1004"/>
      <w:bookmarkEnd w:id="9"/>
      <w:r w:rsidRPr="00133B51">
        <w:t>4. Субсидия предоставляется юридическим лицам и индивидуальным предпринимателям по результатам отбора для предоставления субсидии (далее - Отбор).</w:t>
      </w:r>
    </w:p>
    <w:bookmarkEnd w:id="10"/>
    <w:p w:rsidR="00651AC5" w:rsidRPr="00133B51" w:rsidRDefault="00651AC5" w:rsidP="00651AC5">
      <w:pPr>
        <w:spacing w:line="0" w:lineRule="atLeast"/>
        <w:ind w:firstLine="708"/>
        <w:jc w:val="both"/>
      </w:pPr>
      <w:r w:rsidRPr="00133B51">
        <w:t xml:space="preserve">  В Отборе могут принимать участие юридические лица и индивидуальные предприниматели, оказывающие банные  услуги  на территории Комсомольского городского поселения Ивановской области (далее - организации, </w:t>
      </w:r>
      <w:bookmarkStart w:id="11" w:name="sub_1005"/>
      <w:r w:rsidRPr="00133B51">
        <w:t>оказывающие банные услуги).</w:t>
      </w:r>
    </w:p>
    <w:p w:rsidR="00651AC5" w:rsidRPr="00133B51" w:rsidRDefault="00651AC5" w:rsidP="00651AC5">
      <w:pPr>
        <w:spacing w:line="0" w:lineRule="atLeast"/>
        <w:ind w:firstLine="708"/>
        <w:jc w:val="both"/>
      </w:pPr>
      <w:r w:rsidRPr="00133B51">
        <w:t>5. Отбор осуществляется Администрацией Комсомольского муниципального района.</w:t>
      </w:r>
    </w:p>
    <w:bookmarkEnd w:id="11"/>
    <w:p w:rsidR="00651AC5" w:rsidRPr="00133B51" w:rsidRDefault="00651AC5" w:rsidP="00651AC5">
      <w:pPr>
        <w:spacing w:line="0" w:lineRule="atLeast"/>
        <w:jc w:val="both"/>
      </w:pPr>
      <w:r w:rsidRPr="00133B51">
        <w:t xml:space="preserve">              Решение о проведении Отбора проводится ежегодно, путем размещения извещения о проведении Отбора  в официальном печатном издании «Вестник нормативных правовых актов органов местного самоуправления Комсомольского муниципального района»  и  на  </w:t>
      </w:r>
      <w:hyperlink r:id="rId28" w:history="1">
        <w:r w:rsidRPr="00133B51">
          <w:rPr>
            <w:rStyle w:val="af4"/>
            <w:color w:val="auto"/>
          </w:rPr>
          <w:t>официальном сайте</w:t>
        </w:r>
      </w:hyperlink>
      <w:r w:rsidRPr="00133B51">
        <w:t xml:space="preserve"> органов местного самоуправления  Комсомольского муниципального района  в сети Интернет не менее чем за 5 рабочих дней до дня окончания срока представления заявок и прилагаемых к ним документов.</w:t>
      </w:r>
    </w:p>
    <w:p w:rsidR="00651AC5" w:rsidRPr="00133B51" w:rsidRDefault="00651AC5" w:rsidP="00651AC5">
      <w:pPr>
        <w:spacing w:line="0" w:lineRule="atLeast"/>
        <w:jc w:val="both"/>
      </w:pPr>
      <w:r w:rsidRPr="00133B51">
        <w:t xml:space="preserve">              В извещении указывается дата окончания срока для представления заявок и прилагаемых к ним документов.                                                                                            </w:t>
      </w:r>
    </w:p>
    <w:p w:rsidR="00651AC5" w:rsidRPr="00133B51" w:rsidRDefault="00651AC5" w:rsidP="00651AC5">
      <w:pPr>
        <w:spacing w:line="0" w:lineRule="atLeast"/>
        <w:jc w:val="both"/>
      </w:pPr>
      <w:r w:rsidRPr="00133B51">
        <w:t xml:space="preserve">      </w:t>
      </w:r>
      <w:r>
        <w:tab/>
      </w:r>
      <w:r w:rsidRPr="00133B51">
        <w:t>Для участия в Отборе организации, оказывающие банные услуги</w:t>
      </w:r>
      <w:r>
        <w:t xml:space="preserve">, </w:t>
      </w:r>
      <w:r w:rsidRPr="00133B51">
        <w:t>пред</w:t>
      </w:r>
      <w:r>
        <w:t>о</w:t>
      </w:r>
      <w:r w:rsidRPr="00133B51">
        <w:t xml:space="preserve">ставляют в Администрацию Комсомольского муниципального района заявку по форме, установленной </w:t>
      </w:r>
      <w:hyperlink w:anchor="sub_1100" w:history="1">
        <w:r w:rsidRPr="00133B51">
          <w:rPr>
            <w:rStyle w:val="af4"/>
            <w:color w:val="auto"/>
          </w:rPr>
          <w:t>приложением 1</w:t>
        </w:r>
      </w:hyperlink>
      <w:r w:rsidRPr="00133B51">
        <w:t xml:space="preserve"> к настоящему Порядку, с приложением следующих документов:</w:t>
      </w:r>
    </w:p>
    <w:p w:rsidR="00651AC5" w:rsidRPr="00133B51" w:rsidRDefault="00651AC5" w:rsidP="00651AC5">
      <w:pPr>
        <w:spacing w:line="0" w:lineRule="atLeast"/>
        <w:ind w:firstLine="708"/>
        <w:jc w:val="both"/>
      </w:pPr>
      <w:r w:rsidRPr="00133B51">
        <w:t>- выписки из единого государственного реестра юридических лиц (для юридических лиц), полученной не ранее чем за 6 месяцев до дня размещения в официальном печатном издании  извещения о проведении Отбора;</w:t>
      </w:r>
    </w:p>
    <w:p w:rsidR="00651AC5" w:rsidRPr="00133B51" w:rsidRDefault="00651AC5" w:rsidP="00651AC5">
      <w:pPr>
        <w:spacing w:line="0" w:lineRule="atLeast"/>
        <w:ind w:firstLine="708"/>
        <w:jc w:val="both"/>
      </w:pPr>
      <w:r w:rsidRPr="00133B51">
        <w:t>- выписки из единого государственного реестра индивидуальных предпринимателей (для индивидуальных предпринимателей), полученной не ранее чем за 6 месяцев до дня размещения в официальном печатном издании  извещения о проведении Отбора, или нотариально заверенной копии такой выписки;</w:t>
      </w:r>
    </w:p>
    <w:p w:rsidR="00651AC5" w:rsidRDefault="00651AC5" w:rsidP="00651AC5">
      <w:pPr>
        <w:spacing w:line="0" w:lineRule="atLeast"/>
        <w:ind w:firstLine="708"/>
        <w:jc w:val="both"/>
      </w:pPr>
      <w:bookmarkStart w:id="12" w:name="sub_1006"/>
      <w:r w:rsidRPr="00133B51">
        <w:t xml:space="preserve">6.Администрация Комсомольского муниципального района  рассматривает заявку и документы, указанные в </w:t>
      </w:r>
      <w:hyperlink w:anchor="sub_1005" w:history="1">
        <w:r w:rsidRPr="00133B51">
          <w:rPr>
            <w:rStyle w:val="af4"/>
            <w:color w:val="auto"/>
          </w:rPr>
          <w:t>пункте 5</w:t>
        </w:r>
      </w:hyperlink>
      <w:r w:rsidRPr="00133B51">
        <w:t xml:space="preserve"> настоящего Порядка, в течение 3 рабочих дней со дня окончания срока их представления.</w:t>
      </w:r>
    </w:p>
    <w:p w:rsidR="00651AC5" w:rsidRDefault="00651AC5" w:rsidP="00651AC5">
      <w:pPr>
        <w:spacing w:line="0" w:lineRule="atLeast"/>
        <w:ind w:firstLine="708"/>
        <w:jc w:val="both"/>
      </w:pPr>
    </w:p>
    <w:p w:rsidR="00651AC5" w:rsidRDefault="00651AC5" w:rsidP="00651AC5">
      <w:pPr>
        <w:spacing w:line="0" w:lineRule="atLeast"/>
        <w:ind w:firstLine="708"/>
        <w:jc w:val="both"/>
      </w:pPr>
    </w:p>
    <w:p w:rsidR="00651AC5" w:rsidRPr="00133B51" w:rsidRDefault="00651AC5" w:rsidP="00651AC5">
      <w:pPr>
        <w:spacing w:line="0" w:lineRule="atLeast"/>
        <w:ind w:firstLine="708"/>
        <w:jc w:val="both"/>
      </w:pPr>
    </w:p>
    <w:p w:rsidR="00651AC5" w:rsidRPr="00133B51" w:rsidRDefault="00651AC5" w:rsidP="00651AC5">
      <w:pPr>
        <w:spacing w:line="0" w:lineRule="atLeast"/>
        <w:ind w:firstLine="708"/>
        <w:jc w:val="both"/>
      </w:pPr>
      <w:bookmarkStart w:id="13" w:name="sub_1007"/>
      <w:bookmarkEnd w:id="12"/>
      <w:r w:rsidRPr="00133B51">
        <w:t>7. Основаниями для отказа в участии в Отборе являются:</w:t>
      </w:r>
    </w:p>
    <w:bookmarkEnd w:id="13"/>
    <w:p w:rsidR="00651AC5" w:rsidRPr="00133B51" w:rsidRDefault="00651AC5" w:rsidP="00651AC5">
      <w:pPr>
        <w:spacing w:line="0" w:lineRule="atLeast"/>
        <w:jc w:val="both"/>
      </w:pPr>
      <w:r w:rsidRPr="00133B51">
        <w:t xml:space="preserve">            а) непредставление организацией оказывающей банные услуги к заявке документов, указанных в </w:t>
      </w:r>
      <w:hyperlink w:anchor="sub_1005" w:history="1">
        <w:r w:rsidRPr="00133B51">
          <w:rPr>
            <w:rStyle w:val="af4"/>
            <w:color w:val="auto"/>
          </w:rPr>
          <w:t>пункте 5</w:t>
        </w:r>
      </w:hyperlink>
      <w:r w:rsidRPr="00133B51">
        <w:t xml:space="preserve"> настоящего Порядка;</w:t>
      </w:r>
    </w:p>
    <w:p w:rsidR="00651AC5" w:rsidRPr="00133B51" w:rsidRDefault="00651AC5" w:rsidP="00651AC5">
      <w:pPr>
        <w:spacing w:line="0" w:lineRule="atLeast"/>
        <w:ind w:firstLine="708"/>
        <w:jc w:val="both"/>
      </w:pPr>
      <w:r w:rsidRPr="00133B51">
        <w:t>б) наличие недостоверных данных в документах, представленных организацией</w:t>
      </w:r>
      <w:r>
        <w:t>,</w:t>
      </w:r>
      <w:r w:rsidRPr="00133B51">
        <w:t xml:space="preserve"> оказывающей банные услуги</w:t>
      </w:r>
      <w:r>
        <w:t>,</w:t>
      </w:r>
      <w:r w:rsidRPr="00133B51">
        <w:t xml:space="preserve"> в соответствии с </w:t>
      </w:r>
      <w:hyperlink w:anchor="sub_1005" w:history="1">
        <w:r w:rsidRPr="00133B51">
          <w:rPr>
            <w:rStyle w:val="af4"/>
            <w:color w:val="auto"/>
          </w:rPr>
          <w:t>пунктом 5</w:t>
        </w:r>
      </w:hyperlink>
      <w:r w:rsidRPr="00133B51">
        <w:t xml:space="preserve"> настоящего Порядка.</w:t>
      </w:r>
    </w:p>
    <w:p w:rsidR="00651AC5" w:rsidRPr="00133B51" w:rsidRDefault="00651AC5" w:rsidP="00651AC5">
      <w:pPr>
        <w:spacing w:line="0" w:lineRule="atLeast"/>
        <w:jc w:val="both"/>
      </w:pPr>
      <w:r w:rsidRPr="00133B51">
        <w:t xml:space="preserve">            При наличии основания для отказа в участии в Отборе Администрация  письменно сообщает о причинах отказа заявителю в 3-дневный срок</w:t>
      </w:r>
      <w:r>
        <w:t xml:space="preserve"> </w:t>
      </w:r>
      <w:r w:rsidRPr="00133B51">
        <w:t xml:space="preserve"> с даты  рассмотрения заявки и приложенных к ней документов (при их наличии). Одновременно с письменным извещением возвращаются приложенные заявителем документы.</w:t>
      </w:r>
    </w:p>
    <w:p w:rsidR="00651AC5" w:rsidRPr="00133B51" w:rsidRDefault="00651AC5" w:rsidP="00651AC5">
      <w:pPr>
        <w:spacing w:line="0" w:lineRule="atLeast"/>
        <w:jc w:val="both"/>
      </w:pPr>
      <w:bookmarkStart w:id="14" w:name="sub_1008"/>
      <w:r w:rsidRPr="00133B51">
        <w:t xml:space="preserve">           8. Отбор проводится Администрацией  в течение 5 рабочих дней со дня окончания срока представления заявки и документов.</w:t>
      </w:r>
    </w:p>
    <w:p w:rsidR="00651AC5" w:rsidRPr="00133B51" w:rsidRDefault="00651AC5" w:rsidP="00651AC5">
      <w:pPr>
        <w:spacing w:line="0" w:lineRule="atLeast"/>
        <w:jc w:val="both"/>
      </w:pPr>
      <w:bookmarkStart w:id="15" w:name="sub_1009"/>
      <w:bookmarkEnd w:id="14"/>
      <w:r w:rsidRPr="00133B51">
        <w:t xml:space="preserve">          9. Критериями определения получателей субсидий являются:</w:t>
      </w:r>
    </w:p>
    <w:bookmarkEnd w:id="15"/>
    <w:p w:rsidR="00651AC5" w:rsidRPr="00133B51" w:rsidRDefault="00651AC5" w:rsidP="00651AC5">
      <w:pPr>
        <w:spacing w:line="0" w:lineRule="atLeast"/>
        <w:ind w:firstLine="708"/>
        <w:jc w:val="both"/>
      </w:pPr>
      <w:r w:rsidRPr="00133B51">
        <w:t>- осуществление организацией,  оказывающей банные услуги</w:t>
      </w:r>
      <w:r>
        <w:t>, деятельности</w:t>
      </w:r>
      <w:r w:rsidRPr="00133B51">
        <w:t xml:space="preserve">  на территории Комсомольского городского поселения Ивановской области;</w:t>
      </w:r>
    </w:p>
    <w:p w:rsidR="00651AC5" w:rsidRPr="00133B51" w:rsidRDefault="00651AC5" w:rsidP="00651AC5">
      <w:pPr>
        <w:spacing w:line="0" w:lineRule="atLeast"/>
        <w:ind w:firstLine="708"/>
        <w:jc w:val="both"/>
      </w:pPr>
      <w:r w:rsidRPr="00133B51">
        <w:t>- наличие убытков, возникающих вследствие  регулирования тарифов на оказываемые банные услуги на территории Комсомольского городского поселения Ивановской области.</w:t>
      </w:r>
    </w:p>
    <w:p w:rsidR="00651AC5" w:rsidRPr="00133B51" w:rsidRDefault="00651AC5" w:rsidP="00651AC5">
      <w:pPr>
        <w:spacing w:line="0" w:lineRule="atLeast"/>
        <w:jc w:val="both"/>
      </w:pPr>
      <w:bookmarkStart w:id="16" w:name="sub_1010"/>
      <w:r w:rsidRPr="00133B51">
        <w:lastRenderedPageBreak/>
        <w:t xml:space="preserve">          10. По результатам Отбора в соответствии с настоящим Порядком Администрация  подготавливает проект  нормативно-правового акта   об определении получателей субсидии и распределении субсидии между организациями,  оказывающими банные услуги.</w:t>
      </w:r>
    </w:p>
    <w:p w:rsidR="00651AC5" w:rsidRPr="00133B51" w:rsidRDefault="00651AC5" w:rsidP="00651AC5">
      <w:pPr>
        <w:spacing w:line="0" w:lineRule="atLeast"/>
        <w:jc w:val="both"/>
      </w:pPr>
      <w:r w:rsidRPr="00133B51">
        <w:t xml:space="preserve">       Администрация составляет и направляет в финансовое управление Администрации Комсомольского муниципального района сводный реестр получателей субсидий за счет средств городского бюджета, заверенный заместителем главы Администрации Комсомольского муниципального района, начальник</w:t>
      </w:r>
      <w:r>
        <w:t xml:space="preserve">ом </w:t>
      </w:r>
      <w:r w:rsidRPr="00133B51">
        <w:t xml:space="preserve"> Управления по вопросу развития инфраструктуры.</w:t>
      </w:r>
    </w:p>
    <w:p w:rsidR="00651AC5" w:rsidRPr="00133B51" w:rsidRDefault="00651AC5" w:rsidP="00651AC5">
      <w:pPr>
        <w:spacing w:line="0" w:lineRule="atLeast"/>
        <w:jc w:val="both"/>
      </w:pPr>
      <w:r w:rsidRPr="00133B51">
        <w:t xml:space="preserve">        Средства бюджета Комсомольского городского поселения на предоставление субсидии перечисляются финансовым управлением главному распорядителю средств бюджета Комсомольского городского поселения на лицевой счет,  открытый в Управлении Федерального казначейства по Ивановской области, в соответствии со сводной бюджетной росписью расходов городского бюджета и лимитами бюджетных обязательств. </w:t>
      </w:r>
    </w:p>
    <w:p w:rsidR="00651AC5" w:rsidRPr="00133B51" w:rsidRDefault="00651AC5" w:rsidP="00651AC5">
      <w:pPr>
        <w:spacing w:line="0" w:lineRule="atLeast"/>
        <w:jc w:val="both"/>
      </w:pPr>
      <w:bookmarkStart w:id="17" w:name="sub_1011"/>
      <w:bookmarkEnd w:id="16"/>
      <w:r w:rsidRPr="00133B51">
        <w:t xml:space="preserve">          11. Условием предоставления субсидии является оказание организациями банных услуг на территории Комсомольского городского поселения по тарифам, утвержденных решением Совета Комсомольского городского поселения</w:t>
      </w:r>
      <w:r>
        <w:t xml:space="preserve"> </w:t>
      </w:r>
      <w:r w:rsidRPr="00133B51">
        <w:t xml:space="preserve"> и не обеспечивающим возмещение  издержек</w:t>
      </w:r>
      <w:bookmarkStart w:id="18" w:name="sub_1012"/>
      <w:bookmarkEnd w:id="17"/>
    </w:p>
    <w:p w:rsidR="00651AC5" w:rsidRPr="00133B51" w:rsidRDefault="00651AC5" w:rsidP="00651AC5">
      <w:pPr>
        <w:spacing w:line="0" w:lineRule="atLeast"/>
        <w:jc w:val="both"/>
      </w:pPr>
      <w:r w:rsidRPr="00133B51">
        <w:t xml:space="preserve">           12. Для получения субсидии организации, предоставляющие банные услуги, прошедшие отбор, представляют в Администрацию Комсомольского муниципального района  ежемесячно, до 25 числа месяца, следующего за отчетным, следующие документы:</w:t>
      </w:r>
    </w:p>
    <w:bookmarkEnd w:id="18"/>
    <w:p w:rsidR="00651AC5" w:rsidRPr="00133B51" w:rsidRDefault="00651AC5" w:rsidP="00651AC5">
      <w:pPr>
        <w:spacing w:line="0" w:lineRule="atLeast"/>
        <w:jc w:val="both"/>
      </w:pPr>
      <w:r>
        <w:tab/>
      </w:r>
      <w:r w:rsidRPr="00133B51">
        <w:t>а) заявление на предоставление субсидии за месяц;</w:t>
      </w:r>
    </w:p>
    <w:p w:rsidR="00651AC5" w:rsidRPr="00133B51" w:rsidRDefault="00651AC5" w:rsidP="00651AC5">
      <w:pPr>
        <w:spacing w:line="0" w:lineRule="atLeast"/>
        <w:jc w:val="both"/>
      </w:pPr>
      <w:r>
        <w:tab/>
      </w:r>
      <w:r w:rsidRPr="00133B51">
        <w:t xml:space="preserve">б) справку о суммах убытков за месяц, возникающих вследствие  регулирования тарифов на предоставление банных услуг на территории Комсомольского городского поселения Ивановской области организациями, предоставляющими банные услуги, по форме согласно </w:t>
      </w:r>
      <w:hyperlink w:anchor="sub_1200" w:history="1">
        <w:r w:rsidRPr="00133B51">
          <w:rPr>
            <w:rStyle w:val="af4"/>
            <w:color w:val="auto"/>
          </w:rPr>
          <w:t>приложению 2</w:t>
        </w:r>
      </w:hyperlink>
      <w:r w:rsidRPr="00133B51">
        <w:t xml:space="preserve"> к настоящему Порядку (заполняются все графы).</w:t>
      </w:r>
    </w:p>
    <w:p w:rsidR="00651AC5" w:rsidRPr="00133B51" w:rsidRDefault="00651AC5" w:rsidP="00651AC5">
      <w:pPr>
        <w:spacing w:line="0" w:lineRule="atLeast"/>
        <w:jc w:val="both"/>
      </w:pPr>
      <w:bookmarkStart w:id="19" w:name="sub_1013"/>
      <w:r w:rsidRPr="00133B51">
        <w:t xml:space="preserve">          13. Администрация  перечисляет средства субсидии организациям, оказывающим банные услуги</w:t>
      </w:r>
      <w:r>
        <w:t>,</w:t>
      </w:r>
      <w:r w:rsidRPr="00133B51">
        <w:t xml:space="preserve"> в пределах лимитов бюджетных обязательств, установленных в соответствии с бюджетной росписью, в течение 20 рабочих дней со дня поступления в  Администрацию документов, указанных в </w:t>
      </w:r>
      <w:hyperlink w:anchor="sub_1012" w:history="1">
        <w:r w:rsidRPr="00133B51">
          <w:rPr>
            <w:rStyle w:val="af4"/>
            <w:color w:val="auto"/>
          </w:rPr>
          <w:t>пункте 12</w:t>
        </w:r>
      </w:hyperlink>
      <w:r w:rsidRPr="00133B51">
        <w:t xml:space="preserve"> настоящего Порядка.</w:t>
      </w:r>
    </w:p>
    <w:p w:rsidR="00651AC5" w:rsidRPr="00133B51" w:rsidRDefault="00651AC5" w:rsidP="00651AC5">
      <w:pPr>
        <w:spacing w:line="0" w:lineRule="atLeast"/>
        <w:jc w:val="both"/>
      </w:pPr>
      <w:bookmarkStart w:id="20" w:name="sub_1014"/>
      <w:bookmarkEnd w:id="19"/>
      <w:r w:rsidRPr="00133B51">
        <w:t xml:space="preserve">          14. По итогам расчетного года получатель субсидии представляет </w:t>
      </w:r>
      <w:r>
        <w:t xml:space="preserve">Администрацию </w:t>
      </w:r>
      <w:r w:rsidRPr="00133B51">
        <w:t>в срок до 1 апреля года, следующего за отчетным годом:</w:t>
      </w:r>
    </w:p>
    <w:bookmarkEnd w:id="20"/>
    <w:p w:rsidR="00651AC5" w:rsidRPr="00133B51" w:rsidRDefault="00651AC5" w:rsidP="00651AC5">
      <w:pPr>
        <w:spacing w:line="0" w:lineRule="atLeast"/>
        <w:jc w:val="both"/>
      </w:pPr>
      <w:r>
        <w:tab/>
      </w:r>
      <w:r w:rsidRPr="00133B51">
        <w:t xml:space="preserve">а)  формы бухгалтерского баланса и отчета о прибылях и убытках за год согласно </w:t>
      </w:r>
      <w:hyperlink r:id="rId29" w:history="1">
        <w:r w:rsidRPr="00133B51">
          <w:rPr>
            <w:rStyle w:val="af4"/>
            <w:color w:val="auto"/>
          </w:rPr>
          <w:t>приложению N 1</w:t>
        </w:r>
      </w:hyperlink>
      <w:r w:rsidRPr="00133B51">
        <w:t xml:space="preserve"> к приказу Министерства финансов Российской Федерации от 02.07.2010 </w:t>
      </w:r>
      <w:r>
        <w:t>№</w:t>
      </w:r>
      <w:r w:rsidRPr="00133B51">
        <w:t> 66н "О формах бухгалтерской отчетности организаций";</w:t>
      </w:r>
    </w:p>
    <w:p w:rsidR="00651AC5" w:rsidRPr="00133B51" w:rsidRDefault="00651AC5" w:rsidP="00651AC5">
      <w:pPr>
        <w:spacing w:line="0" w:lineRule="atLeast"/>
        <w:jc w:val="both"/>
      </w:pPr>
      <w:r>
        <w:tab/>
      </w:r>
      <w:r w:rsidRPr="00133B51">
        <w:t>б) фактические показатели, подтверждающие сумму убытков, возникающих вследствие  регулирования тарифов на оказание банных услуг на территории Комсомольского городского поселения Ивановской области, для их дальнейшего анализа.</w:t>
      </w:r>
    </w:p>
    <w:p w:rsidR="00651AC5" w:rsidRPr="00133B51" w:rsidRDefault="00651AC5" w:rsidP="00651AC5">
      <w:pPr>
        <w:spacing w:line="0" w:lineRule="atLeast"/>
        <w:jc w:val="both"/>
      </w:pPr>
      <w:bookmarkStart w:id="21" w:name="sub_1015"/>
      <w:r w:rsidRPr="00133B51">
        <w:t xml:space="preserve">          15. Проверка соблюдения условий, целей и порядка предоставления субсидии ее получателями осуществляется Администрацией и уполномоченным органом внутреннего муниципального  финансового контроля.</w:t>
      </w:r>
    </w:p>
    <w:p w:rsidR="00651AC5" w:rsidRPr="00133B51" w:rsidRDefault="00651AC5" w:rsidP="00651AC5">
      <w:pPr>
        <w:spacing w:line="0" w:lineRule="atLeast"/>
        <w:jc w:val="both"/>
      </w:pPr>
      <w:bookmarkStart w:id="22" w:name="sub_1016"/>
      <w:bookmarkEnd w:id="21"/>
      <w:r w:rsidRPr="00133B51">
        <w:t xml:space="preserve">         16. В случае установления факта нарушения условий предоставления субсидии, полученная субсидия подлежит возврату в доход городского бюджета в соответствии с бюджетным законодательством.</w:t>
      </w:r>
    </w:p>
    <w:bookmarkEnd w:id="22"/>
    <w:p w:rsidR="00651AC5" w:rsidRPr="00133B51" w:rsidRDefault="00651AC5" w:rsidP="00651AC5">
      <w:pPr>
        <w:spacing w:line="0" w:lineRule="atLeast"/>
        <w:jc w:val="both"/>
      </w:pPr>
      <w:r w:rsidRPr="00133B51">
        <w:t xml:space="preserve">       </w:t>
      </w:r>
      <w:r>
        <w:tab/>
      </w:r>
      <w:r w:rsidRPr="00133B51">
        <w:t>Администрация  в течение 3 рабочих дней со дня установления факта нарушения условий предоставления субсидии направляет организации, оказывающей банные услуги, письменное уведомление о необходимости возврата суммы субсидии с указанием реквизитов для перечисления денежных средств.</w:t>
      </w:r>
    </w:p>
    <w:p w:rsidR="00651AC5" w:rsidRPr="00133B51" w:rsidRDefault="00651AC5" w:rsidP="00651AC5">
      <w:pPr>
        <w:spacing w:line="0" w:lineRule="atLeast"/>
        <w:jc w:val="both"/>
      </w:pPr>
      <w:r w:rsidRPr="00133B51">
        <w:t xml:space="preserve">       Организация, оказывающая банные услуги</w:t>
      </w:r>
      <w:r>
        <w:t>,</w:t>
      </w:r>
      <w:r w:rsidRPr="00133B51">
        <w:t xml:space="preserve"> в течение 30 календарных дней с момента получения письменного уведомления о необходимости возврата суммы субсидии обязана произвести возврат суммы субсидии.</w:t>
      </w:r>
    </w:p>
    <w:p w:rsidR="00651AC5" w:rsidRPr="00133B51" w:rsidRDefault="00651AC5" w:rsidP="00651AC5">
      <w:pPr>
        <w:spacing w:line="0" w:lineRule="atLeast"/>
        <w:jc w:val="both"/>
      </w:pPr>
      <w:r w:rsidRPr="00133B51">
        <w:t xml:space="preserve">       При отказе, организации</w:t>
      </w:r>
      <w:r>
        <w:t>,</w:t>
      </w:r>
      <w:r w:rsidRPr="00133B51">
        <w:t xml:space="preserve"> оказывающей банные услуги,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w:t>
      </w:r>
    </w:p>
    <w:p w:rsidR="00651AC5" w:rsidRDefault="00651AC5" w:rsidP="00651AC5">
      <w:pPr>
        <w:jc w:val="both"/>
      </w:pPr>
      <w:r w:rsidRPr="00133B51">
        <w:t xml:space="preserve">         </w:t>
      </w:r>
      <w:bookmarkStart w:id="23" w:name="sub_1017"/>
      <w:r w:rsidRPr="00133B51">
        <w:t>17. Получатель субсидии осуществляет возврат остатка субсидии, не использованного в отчетном финансовом году, в случаях, предусмотренных договором о предоставлении субсидии, путем перечисления остатка платежными поручениями на лицевой счет главного распорядителя бюджетных средств бюджета Комсомольского городского поселения.</w:t>
      </w:r>
    </w:p>
    <w:p w:rsidR="00651AC5" w:rsidRDefault="00651AC5" w:rsidP="00651AC5">
      <w:pPr>
        <w:jc w:val="both"/>
      </w:pPr>
      <w:r>
        <w:tab/>
      </w:r>
      <w:bookmarkEnd w:id="23"/>
      <w:r w:rsidRPr="00133B51">
        <w:t>При наличии остатка субсидии, не использованного в отчетном финансовом году, Главный распорядитель бюджетных средств в течение 5 (пяти) рабочих дней со дня обнаружения остатка субсидии, не использованного в отчетном финансовом году, направляет получателю субсидии уведомление о возврате остатка субсидии.</w:t>
      </w:r>
    </w:p>
    <w:p w:rsidR="00651AC5" w:rsidRDefault="00651AC5" w:rsidP="00651AC5">
      <w:pPr>
        <w:jc w:val="both"/>
      </w:pPr>
      <w:r w:rsidRPr="00133B51">
        <w:t xml:space="preserve">             Остаток субсидии подлежит возврату в городской бюджет в течение 7 (семи) рабочих дней со дня получения получателем субсидии уведомления о возврате остатка субсидии.  </w:t>
      </w:r>
    </w:p>
    <w:p w:rsidR="00651AC5" w:rsidRPr="00133B51" w:rsidRDefault="00651AC5" w:rsidP="00651AC5">
      <w:pPr>
        <w:jc w:val="both"/>
        <w:rPr>
          <w:rStyle w:val="af9"/>
          <w:b w:val="0"/>
          <w:color w:val="auto"/>
        </w:rPr>
      </w:pPr>
      <w:r w:rsidRPr="00133B51">
        <w:t xml:space="preserve">             В случае нарушения получателем субсидии срока возврата остатка субсидии, установленного настоящим Порядком, субсидия взыскивается в городской  бюджет в судебном порядке.</w:t>
      </w:r>
      <w:bookmarkStart w:id="24" w:name="sub_1100"/>
    </w:p>
    <w:p w:rsidR="00651AC5" w:rsidRPr="00133B51"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Default="00651AC5" w:rsidP="00651AC5">
      <w:pPr>
        <w:pStyle w:val="a4"/>
        <w:jc w:val="right"/>
        <w:rPr>
          <w:rStyle w:val="af9"/>
          <w:rFonts w:ascii="Times New Roman" w:hAnsi="Times New Roman"/>
          <w:bCs/>
          <w:sz w:val="20"/>
          <w:szCs w:val="20"/>
        </w:rPr>
      </w:pPr>
    </w:p>
    <w:p w:rsidR="00651AC5" w:rsidRPr="00133B51" w:rsidRDefault="00651AC5" w:rsidP="00651AC5">
      <w:pPr>
        <w:pStyle w:val="a4"/>
        <w:jc w:val="right"/>
        <w:rPr>
          <w:rStyle w:val="af9"/>
          <w:rFonts w:ascii="Times New Roman" w:hAnsi="Times New Roman"/>
          <w:bCs/>
          <w:sz w:val="20"/>
          <w:szCs w:val="20"/>
        </w:rPr>
      </w:pPr>
    </w:p>
    <w:p w:rsidR="00651AC5" w:rsidRPr="00133B51" w:rsidRDefault="00651AC5" w:rsidP="00651AC5">
      <w:pPr>
        <w:pStyle w:val="a4"/>
        <w:jc w:val="right"/>
        <w:rPr>
          <w:rStyle w:val="af9"/>
          <w:rFonts w:ascii="Times New Roman" w:hAnsi="Times New Roman"/>
          <w:bCs/>
          <w:sz w:val="20"/>
          <w:szCs w:val="20"/>
        </w:rPr>
      </w:pPr>
    </w:p>
    <w:p w:rsidR="00651AC5" w:rsidRPr="00274A56" w:rsidRDefault="00651AC5" w:rsidP="00651AC5">
      <w:pPr>
        <w:pStyle w:val="a4"/>
        <w:jc w:val="right"/>
        <w:rPr>
          <w:rFonts w:ascii="Times New Roman" w:hAnsi="Times New Roman"/>
        </w:rPr>
      </w:pPr>
      <w:r w:rsidRPr="00274A56">
        <w:rPr>
          <w:rStyle w:val="af9"/>
          <w:rFonts w:ascii="Times New Roman" w:hAnsi="Times New Roman"/>
          <w:bCs/>
        </w:rPr>
        <w:t>Приложение 1</w:t>
      </w:r>
    </w:p>
    <w:bookmarkEnd w:id="24"/>
    <w:p w:rsidR="00651AC5" w:rsidRDefault="00651AC5" w:rsidP="00651AC5">
      <w:pPr>
        <w:pStyle w:val="a4"/>
        <w:jc w:val="right"/>
        <w:rPr>
          <w:rFonts w:ascii="Times New Roman" w:hAnsi="Times New Roman"/>
        </w:rPr>
      </w:pPr>
      <w:r w:rsidRPr="00274A56">
        <w:rPr>
          <w:rStyle w:val="af9"/>
          <w:rFonts w:ascii="Times New Roman" w:hAnsi="Times New Roman"/>
          <w:b w:val="0"/>
          <w:bCs/>
        </w:rPr>
        <w:t>к</w:t>
      </w:r>
      <w:r w:rsidRPr="00274A56">
        <w:rPr>
          <w:rStyle w:val="af9"/>
          <w:rFonts w:ascii="Times New Roman" w:hAnsi="Times New Roman"/>
          <w:bCs/>
        </w:rPr>
        <w:t xml:space="preserve"> </w:t>
      </w:r>
      <w:r>
        <w:rPr>
          <w:rStyle w:val="af9"/>
          <w:rFonts w:ascii="Times New Roman" w:hAnsi="Times New Roman"/>
          <w:bCs/>
        </w:rPr>
        <w:t xml:space="preserve"> </w:t>
      </w:r>
      <w:hyperlink w:anchor="sub_1000" w:history="1">
        <w:r w:rsidRPr="00274A56">
          <w:rPr>
            <w:rStyle w:val="af4"/>
            <w:rFonts w:ascii="Times New Roman" w:hAnsi="Times New Roman"/>
          </w:rPr>
          <w:t>Порядку</w:t>
        </w:r>
      </w:hyperlink>
      <w:r w:rsidRPr="00274A56">
        <w:rPr>
          <w:rFonts w:ascii="Times New Roman" w:hAnsi="Times New Roman"/>
        </w:rPr>
        <w:t xml:space="preserve"> </w:t>
      </w:r>
    </w:p>
    <w:p w:rsidR="00651AC5" w:rsidRPr="00274A56" w:rsidRDefault="00651AC5" w:rsidP="00651AC5">
      <w:pPr>
        <w:pStyle w:val="a4"/>
        <w:jc w:val="right"/>
        <w:rPr>
          <w:rFonts w:ascii="Times New Roman" w:hAnsi="Times New Roman"/>
        </w:rPr>
      </w:pPr>
      <w:r w:rsidRPr="00274A56">
        <w:rPr>
          <w:rFonts w:ascii="Times New Roman" w:hAnsi="Times New Roman"/>
        </w:rPr>
        <w:t xml:space="preserve">                                                                                                                                </w:t>
      </w:r>
    </w:p>
    <w:p w:rsidR="00651AC5" w:rsidRPr="00274A56" w:rsidRDefault="00651AC5" w:rsidP="00651AC5">
      <w:pPr>
        <w:pStyle w:val="a4"/>
        <w:jc w:val="right"/>
        <w:rPr>
          <w:rFonts w:ascii="Times New Roman" w:hAnsi="Times New Roman"/>
        </w:rPr>
      </w:pPr>
      <w:r w:rsidRPr="00274A56">
        <w:rPr>
          <w:rFonts w:ascii="Times New Roman" w:hAnsi="Times New Roman"/>
        </w:rPr>
        <w:t>В  Администрацию Комсомольского</w:t>
      </w:r>
    </w:p>
    <w:p w:rsidR="00651AC5" w:rsidRPr="00274A56" w:rsidRDefault="00651AC5" w:rsidP="00651AC5">
      <w:pPr>
        <w:pStyle w:val="a4"/>
        <w:jc w:val="right"/>
        <w:rPr>
          <w:rFonts w:ascii="Times New Roman" w:hAnsi="Times New Roman"/>
        </w:rPr>
      </w:pPr>
      <w:r w:rsidRPr="00274A56">
        <w:rPr>
          <w:rFonts w:ascii="Times New Roman" w:hAnsi="Times New Roman"/>
        </w:rPr>
        <w:t xml:space="preserve"> муниципального района  </w:t>
      </w:r>
    </w:p>
    <w:p w:rsidR="00651AC5" w:rsidRPr="00274A56" w:rsidRDefault="00651AC5" w:rsidP="00651AC5">
      <w:pPr>
        <w:pStyle w:val="a4"/>
        <w:jc w:val="right"/>
        <w:rPr>
          <w:rFonts w:ascii="Times New Roman" w:hAnsi="Times New Roman"/>
        </w:rPr>
      </w:pPr>
      <w:r w:rsidRPr="00274A56">
        <w:rPr>
          <w:rFonts w:ascii="Times New Roman" w:hAnsi="Times New Roman"/>
        </w:rPr>
        <w:t>Ивановской области</w:t>
      </w:r>
    </w:p>
    <w:p w:rsidR="00651AC5" w:rsidRPr="00274A56" w:rsidRDefault="00651AC5" w:rsidP="00651AC5">
      <w:pPr>
        <w:pStyle w:val="a4"/>
        <w:jc w:val="right"/>
        <w:rPr>
          <w:rFonts w:ascii="Times New Roman" w:hAnsi="Times New Roman"/>
        </w:rPr>
      </w:pPr>
      <w:smartTag w:uri="urn:schemas-microsoft-com:office:smarttags" w:element="metricconverter">
        <w:smartTagPr>
          <w:attr w:name="ProductID" w:val="155150, г"/>
        </w:smartTagPr>
        <w:r w:rsidRPr="00274A56">
          <w:rPr>
            <w:rFonts w:ascii="Times New Roman" w:hAnsi="Times New Roman"/>
          </w:rPr>
          <w:t>155150, г</w:t>
        </w:r>
      </w:smartTag>
      <w:r w:rsidRPr="00274A56">
        <w:rPr>
          <w:rFonts w:ascii="Times New Roman" w:hAnsi="Times New Roman"/>
        </w:rPr>
        <w:t>.Комсомольск,</w:t>
      </w:r>
    </w:p>
    <w:p w:rsidR="00651AC5" w:rsidRPr="00274A56" w:rsidRDefault="00651AC5" w:rsidP="00651AC5">
      <w:pPr>
        <w:pStyle w:val="a4"/>
        <w:jc w:val="right"/>
        <w:rPr>
          <w:rFonts w:ascii="Times New Roman" w:hAnsi="Times New Roman"/>
        </w:rPr>
      </w:pPr>
      <w:r w:rsidRPr="00274A56">
        <w:rPr>
          <w:rFonts w:ascii="Times New Roman" w:hAnsi="Times New Roman"/>
        </w:rPr>
        <w:t>ул. 50 лет ВЛКСМ, д. 2</w:t>
      </w:r>
    </w:p>
    <w:p w:rsidR="00651AC5" w:rsidRPr="00133B51" w:rsidRDefault="00651AC5" w:rsidP="00651AC5">
      <w:pPr>
        <w:pStyle w:val="a4"/>
      </w:pPr>
    </w:p>
    <w:p w:rsidR="00651AC5" w:rsidRDefault="00651AC5" w:rsidP="00651AC5">
      <w:pPr>
        <w:pStyle w:val="1"/>
        <w:rPr>
          <w:sz w:val="22"/>
          <w:szCs w:val="22"/>
        </w:rPr>
      </w:pPr>
      <w:r w:rsidRPr="00133B51">
        <w:rPr>
          <w:sz w:val="22"/>
          <w:szCs w:val="22"/>
        </w:rPr>
        <w:t>ЗАЯВКА</w:t>
      </w:r>
      <w:r w:rsidRPr="00133B51">
        <w:rPr>
          <w:sz w:val="22"/>
          <w:szCs w:val="22"/>
        </w:rPr>
        <w:br/>
        <w:t xml:space="preserve">   на участие в отборе на право предоставления субсидии из городского бюджета для возмещения понесенных  убытков, возникающих вследствие регулирования тарифов на оказание банных услуг территории Комсомольского городского поселения Ивановской области, организациям оказывающие банные услуги</w:t>
      </w:r>
    </w:p>
    <w:p w:rsidR="00651AC5" w:rsidRDefault="00651AC5" w:rsidP="00651AC5"/>
    <w:p w:rsidR="00651AC5" w:rsidRDefault="00651AC5" w:rsidP="00651AC5">
      <w:pPr>
        <w:rPr>
          <w:sz w:val="24"/>
          <w:szCs w:val="24"/>
        </w:rPr>
      </w:pPr>
      <w:r w:rsidRPr="00133B51">
        <w:t>1.______________________________________________________________________</w:t>
      </w:r>
      <w:r>
        <w:t>__________________</w:t>
      </w:r>
      <w:r w:rsidRPr="00133B51">
        <w:rPr>
          <w:sz w:val="24"/>
          <w:szCs w:val="24"/>
        </w:rPr>
        <w:t xml:space="preserve"> </w:t>
      </w:r>
    </w:p>
    <w:p w:rsidR="00651AC5" w:rsidRDefault="00651AC5" w:rsidP="00651AC5">
      <w:r>
        <w:t xml:space="preserve">                 </w:t>
      </w:r>
      <w:r w:rsidRPr="00274A56">
        <w:rPr>
          <w:sz w:val="18"/>
        </w:rPr>
        <w:t>(наименование претендента отбора, организационно-правовая форма, юридический адрес)</w:t>
      </w:r>
      <w:r>
        <w:t xml:space="preserve"> </w:t>
      </w:r>
    </w:p>
    <w:p w:rsidR="00651AC5" w:rsidRDefault="00651AC5" w:rsidP="00651AC5"/>
    <w:p w:rsidR="00651AC5" w:rsidRDefault="00651AC5" w:rsidP="00651AC5">
      <w:r>
        <w:t xml:space="preserve">в лице </w:t>
      </w:r>
      <w:r w:rsidRPr="00133B51">
        <w:t>____________________________________________________________________________</w:t>
      </w:r>
      <w:r>
        <w:t>_______</w:t>
      </w:r>
      <w:r w:rsidRPr="00133B51">
        <w:t xml:space="preserve">_ </w:t>
      </w:r>
      <w:r>
        <w:t xml:space="preserve"> </w:t>
      </w:r>
    </w:p>
    <w:p w:rsidR="00651AC5" w:rsidRPr="00274A56" w:rsidRDefault="00651AC5" w:rsidP="00651AC5">
      <w:pPr>
        <w:rPr>
          <w:sz w:val="18"/>
          <w:szCs w:val="18"/>
        </w:rPr>
      </w:pPr>
      <w:r>
        <w:t xml:space="preserve">                                                    </w:t>
      </w:r>
      <w:r w:rsidRPr="00274A56">
        <w:rPr>
          <w:sz w:val="18"/>
          <w:szCs w:val="18"/>
        </w:rPr>
        <w:t>(должность)</w:t>
      </w:r>
    </w:p>
    <w:p w:rsidR="00651AC5" w:rsidRDefault="00651AC5" w:rsidP="00651AC5">
      <w:r w:rsidRPr="00133B51">
        <w:t>__________________________________________________________________________</w:t>
      </w:r>
      <w:r>
        <w:t>_____________</w:t>
      </w:r>
      <w:r w:rsidRPr="00133B51">
        <w:t xml:space="preserve">___ </w:t>
      </w:r>
    </w:p>
    <w:p w:rsidR="00651AC5" w:rsidRPr="00274A56" w:rsidRDefault="00651AC5" w:rsidP="00651AC5">
      <w:pPr>
        <w:rPr>
          <w:sz w:val="18"/>
          <w:szCs w:val="18"/>
        </w:rPr>
      </w:pPr>
      <w:r>
        <w:t xml:space="preserve">                  </w:t>
      </w:r>
      <w:r w:rsidRPr="00274A56">
        <w:rPr>
          <w:sz w:val="18"/>
          <w:szCs w:val="18"/>
        </w:rPr>
        <w:t>(ФИО, паспортные данные физического лица, подающего заявку)</w:t>
      </w:r>
    </w:p>
    <w:p w:rsidR="00651AC5" w:rsidRPr="00133B51" w:rsidRDefault="00651AC5" w:rsidP="00651AC5">
      <w:r w:rsidRPr="00133B51">
        <w:t>_____________________________________________________________________________ (адрес)</w:t>
      </w:r>
    </w:p>
    <w:p w:rsidR="00651AC5" w:rsidRPr="00133B51" w:rsidRDefault="00651AC5" w:rsidP="00651AC5">
      <w:pPr>
        <w:jc w:val="both"/>
      </w:pPr>
      <w:r w:rsidRPr="00133B51">
        <w:lastRenderedPageBreak/>
        <w:t>заявляет о намерении участвовать в отборе в 20___ году на право предоставления субсидии из городского бюджета для возмещения понесенных  убытков, возникающих вследствие  регулирования тарифов на организацию банных услуг на территории Комсомольского городского поселения Ивановской области, организациям</w:t>
      </w:r>
      <w:r>
        <w:t>,</w:t>
      </w:r>
      <w:r w:rsidRPr="00133B51">
        <w:t xml:space="preserve"> оказывающим банные услуги.</w:t>
      </w:r>
    </w:p>
    <w:p w:rsidR="00651AC5" w:rsidRPr="00133B51" w:rsidRDefault="00651AC5" w:rsidP="00651AC5">
      <w:r w:rsidRPr="00133B51">
        <w:t>2. Наши юридический и фактический адреса: ____________________________________</w:t>
      </w:r>
      <w:r>
        <w:t>______________</w:t>
      </w:r>
      <w:r w:rsidRPr="00133B51">
        <w:t>_</w:t>
      </w:r>
    </w:p>
    <w:p w:rsidR="00651AC5" w:rsidRPr="00133B51" w:rsidRDefault="00651AC5" w:rsidP="00651AC5">
      <w:r w:rsidRPr="00133B51">
        <w:t>________________________________________________________________</w:t>
      </w:r>
      <w:r>
        <w:t>__________________________</w:t>
      </w:r>
    </w:p>
    <w:p w:rsidR="00651AC5" w:rsidRDefault="00651AC5" w:rsidP="00651AC5">
      <w:r w:rsidRPr="00133B51">
        <w:t>телефон _______________, факс _____________,</w:t>
      </w:r>
    </w:p>
    <w:p w:rsidR="00651AC5" w:rsidRPr="00133B51" w:rsidRDefault="00651AC5" w:rsidP="00651AC5">
      <w:r w:rsidRPr="00133B51">
        <w:t>банковские реквизиты:________________________________________________</w:t>
      </w:r>
      <w:r>
        <w:t>______________________</w:t>
      </w:r>
    </w:p>
    <w:p w:rsidR="00651AC5" w:rsidRPr="00133B51" w:rsidRDefault="00651AC5" w:rsidP="00651AC5">
      <w:r w:rsidRPr="00133B51">
        <w:t>Руководитель организации _____________________________ (Фамилия И.О.)</w:t>
      </w:r>
    </w:p>
    <w:p w:rsidR="00651AC5" w:rsidRPr="00133B51" w:rsidRDefault="00651AC5" w:rsidP="00651AC5">
      <w:pPr>
        <w:ind w:firstLine="698"/>
        <w:jc w:val="center"/>
        <w:rPr>
          <w:rStyle w:val="af9"/>
          <w:b w:val="0"/>
          <w:color w:val="auto"/>
        </w:rPr>
      </w:pPr>
      <w:r w:rsidRPr="00133B51">
        <w:t>(подпись)                 М.П.</w:t>
      </w:r>
      <w:bookmarkStart w:id="25" w:name="sub_1200"/>
    </w:p>
    <w:p w:rsidR="00651AC5" w:rsidRPr="00133B51" w:rsidRDefault="00651AC5" w:rsidP="00651AC5">
      <w:pPr>
        <w:ind w:firstLine="697"/>
        <w:jc w:val="right"/>
      </w:pPr>
      <w:r w:rsidRPr="00133B51">
        <w:rPr>
          <w:rStyle w:val="af9"/>
          <w:bCs/>
        </w:rPr>
        <w:t>Приложение 2</w:t>
      </w:r>
    </w:p>
    <w:bookmarkEnd w:id="25"/>
    <w:p w:rsidR="00651AC5" w:rsidRPr="00133B51" w:rsidRDefault="00651AC5" w:rsidP="00651AC5">
      <w:pPr>
        <w:ind w:firstLine="697"/>
        <w:jc w:val="right"/>
        <w:rPr>
          <w:sz w:val="24"/>
          <w:szCs w:val="24"/>
        </w:rPr>
      </w:pPr>
      <w:r w:rsidRPr="00133B51">
        <w:rPr>
          <w:rStyle w:val="af9"/>
          <w:bCs/>
          <w:sz w:val="24"/>
          <w:szCs w:val="24"/>
        </w:rPr>
        <w:t xml:space="preserve">к  </w:t>
      </w:r>
      <w:hyperlink w:anchor="sub_1000" w:history="1">
        <w:r w:rsidRPr="00E51E90">
          <w:rPr>
            <w:rStyle w:val="af4"/>
            <w:color w:val="auto"/>
            <w:sz w:val="24"/>
            <w:szCs w:val="24"/>
          </w:rPr>
          <w:t>Порядку</w:t>
        </w:r>
      </w:hyperlink>
    </w:p>
    <w:p w:rsidR="00651AC5" w:rsidRDefault="00651AC5" w:rsidP="00651AC5">
      <w:pPr>
        <w:pStyle w:val="1"/>
        <w:rPr>
          <w:sz w:val="22"/>
          <w:szCs w:val="22"/>
        </w:rPr>
      </w:pPr>
    </w:p>
    <w:p w:rsidR="00651AC5" w:rsidRDefault="00651AC5" w:rsidP="00651AC5">
      <w:pPr>
        <w:pStyle w:val="1"/>
        <w:rPr>
          <w:sz w:val="22"/>
          <w:szCs w:val="22"/>
        </w:rPr>
      </w:pPr>
    </w:p>
    <w:p w:rsidR="00651AC5" w:rsidRPr="00133B51" w:rsidRDefault="00651AC5" w:rsidP="00651AC5">
      <w:pPr>
        <w:pStyle w:val="1"/>
        <w:rPr>
          <w:sz w:val="22"/>
          <w:szCs w:val="22"/>
        </w:rPr>
      </w:pPr>
      <w:r w:rsidRPr="00133B51">
        <w:rPr>
          <w:sz w:val="22"/>
          <w:szCs w:val="22"/>
        </w:rPr>
        <w:t>СПРАВКА</w:t>
      </w:r>
      <w:r w:rsidRPr="00133B51">
        <w:rPr>
          <w:sz w:val="22"/>
          <w:szCs w:val="22"/>
        </w:rPr>
        <w:br/>
        <w:t xml:space="preserve">о суммах убытков, возникающих вследствие  регулирования тарифов </w:t>
      </w:r>
    </w:p>
    <w:p w:rsidR="00651AC5" w:rsidRPr="00133B51" w:rsidRDefault="00651AC5" w:rsidP="00651AC5">
      <w:pPr>
        <w:pStyle w:val="1"/>
        <w:rPr>
          <w:sz w:val="22"/>
          <w:szCs w:val="22"/>
        </w:rPr>
      </w:pPr>
      <w:r w:rsidRPr="00133B51">
        <w:rPr>
          <w:sz w:val="22"/>
          <w:szCs w:val="22"/>
        </w:rPr>
        <w:t xml:space="preserve">на оказание банных услуг организациями </w:t>
      </w:r>
    </w:p>
    <w:p w:rsidR="00651AC5" w:rsidRPr="00133B51" w:rsidRDefault="00651AC5" w:rsidP="00651AC5">
      <w:pPr>
        <w:pStyle w:val="1"/>
        <w:rPr>
          <w:sz w:val="22"/>
          <w:szCs w:val="22"/>
        </w:rPr>
      </w:pPr>
      <w:r w:rsidRPr="00133B51">
        <w:rPr>
          <w:sz w:val="22"/>
          <w:szCs w:val="22"/>
        </w:rPr>
        <w:t xml:space="preserve"> на территории Комсомольского городского поселения Ивановской области </w:t>
      </w:r>
    </w:p>
    <w:p w:rsidR="00651AC5" w:rsidRPr="00133B51" w:rsidRDefault="00651AC5" w:rsidP="00651AC5">
      <w:pPr>
        <w:pStyle w:val="1"/>
        <w:rPr>
          <w:sz w:val="22"/>
          <w:szCs w:val="22"/>
        </w:rPr>
      </w:pPr>
    </w:p>
    <w:p w:rsidR="00651AC5" w:rsidRPr="00133B51" w:rsidRDefault="00651AC5" w:rsidP="00651AC5">
      <w:pPr>
        <w:pStyle w:val="1"/>
        <w:rPr>
          <w:sz w:val="22"/>
          <w:szCs w:val="22"/>
        </w:rPr>
      </w:pPr>
      <w:r w:rsidRPr="00133B51">
        <w:rPr>
          <w:sz w:val="22"/>
          <w:szCs w:val="22"/>
        </w:rPr>
        <w:t>Наименование бюджетополучателя: _____________________</w:t>
      </w:r>
    </w:p>
    <w:p w:rsidR="00651AC5" w:rsidRPr="00133B51" w:rsidRDefault="00651AC5" w:rsidP="00651AC5"/>
    <w:tbl>
      <w:tblPr>
        <w:tblW w:w="9781" w:type="dxa"/>
        <w:tblInd w:w="250" w:type="dxa"/>
        <w:tblBorders>
          <w:top w:val="single" w:sz="4" w:space="0" w:color="auto"/>
          <w:left w:val="single" w:sz="4" w:space="0" w:color="auto"/>
          <w:bottom w:val="single" w:sz="4" w:space="0" w:color="auto"/>
          <w:right w:val="single" w:sz="4" w:space="0" w:color="auto"/>
        </w:tblBorders>
        <w:tblLayout w:type="fixed"/>
        <w:tblLook w:val="0000"/>
      </w:tblPr>
      <w:tblGrid>
        <w:gridCol w:w="4820"/>
        <w:gridCol w:w="1134"/>
        <w:gridCol w:w="1276"/>
        <w:gridCol w:w="1134"/>
        <w:gridCol w:w="1417"/>
      </w:tblGrid>
      <w:tr w:rsidR="00651AC5" w:rsidRPr="00133B51" w:rsidTr="00643C58">
        <w:tc>
          <w:tcPr>
            <w:tcW w:w="4820" w:type="dxa"/>
            <w:vMerge w:val="restart"/>
            <w:tcBorders>
              <w:top w:val="single" w:sz="4" w:space="0" w:color="auto"/>
              <w:bottom w:val="single" w:sz="4" w:space="0" w:color="auto"/>
              <w:right w:val="single" w:sz="4" w:space="0" w:color="auto"/>
            </w:tcBorders>
          </w:tcPr>
          <w:p w:rsidR="00651AC5" w:rsidRPr="00133B51" w:rsidRDefault="00651AC5" w:rsidP="00643C58">
            <w:pPr>
              <w:pStyle w:val="af3"/>
              <w:jc w:val="center"/>
              <w:rPr>
                <w:rFonts w:ascii="Times New Roman" w:hAnsi="Times New Roman" w:cs="Times New Roman"/>
                <w:sz w:val="22"/>
                <w:szCs w:val="22"/>
              </w:rPr>
            </w:pPr>
            <w:r w:rsidRPr="00133B51">
              <w:rPr>
                <w:rFonts w:ascii="Times New Roman" w:hAnsi="Times New Roman" w:cs="Times New Roman"/>
                <w:sz w:val="22"/>
                <w:szCs w:val="22"/>
              </w:rPr>
              <w:t>Наименование показателей</w:t>
            </w:r>
          </w:p>
        </w:tc>
        <w:tc>
          <w:tcPr>
            <w:tcW w:w="1134" w:type="dxa"/>
            <w:vMerge w:val="restart"/>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jc w:val="center"/>
              <w:rPr>
                <w:rFonts w:ascii="Times New Roman" w:hAnsi="Times New Roman" w:cs="Times New Roman"/>
                <w:sz w:val="22"/>
                <w:szCs w:val="22"/>
              </w:rPr>
            </w:pPr>
            <w:r w:rsidRPr="00133B51">
              <w:rPr>
                <w:rFonts w:ascii="Times New Roman" w:hAnsi="Times New Roman" w:cs="Times New Roman"/>
                <w:sz w:val="22"/>
                <w:szCs w:val="22"/>
              </w:rPr>
              <w:t>Един.</w:t>
            </w:r>
          </w:p>
          <w:p w:rsidR="00651AC5" w:rsidRPr="00133B51" w:rsidRDefault="00651AC5" w:rsidP="00643C58">
            <w:pPr>
              <w:pStyle w:val="af3"/>
              <w:jc w:val="center"/>
              <w:rPr>
                <w:rFonts w:ascii="Times New Roman" w:hAnsi="Times New Roman" w:cs="Times New Roman"/>
                <w:sz w:val="22"/>
                <w:szCs w:val="22"/>
              </w:rPr>
            </w:pPr>
            <w:r w:rsidRPr="00133B51">
              <w:rPr>
                <w:rFonts w:ascii="Times New Roman" w:hAnsi="Times New Roman" w:cs="Times New Roman"/>
                <w:sz w:val="22"/>
                <w:szCs w:val="22"/>
              </w:rPr>
              <w:t>измерен.</w:t>
            </w:r>
          </w:p>
        </w:tc>
        <w:tc>
          <w:tcPr>
            <w:tcW w:w="3827" w:type="dxa"/>
            <w:gridSpan w:val="3"/>
            <w:tcBorders>
              <w:top w:val="single" w:sz="4" w:space="0" w:color="auto"/>
              <w:left w:val="single" w:sz="4" w:space="0" w:color="auto"/>
              <w:bottom w:val="single" w:sz="4" w:space="0" w:color="auto"/>
            </w:tcBorders>
          </w:tcPr>
          <w:p w:rsidR="00651AC5" w:rsidRPr="00133B51" w:rsidRDefault="00651AC5" w:rsidP="00643C58">
            <w:pPr>
              <w:pStyle w:val="af3"/>
              <w:jc w:val="center"/>
              <w:rPr>
                <w:rFonts w:ascii="Times New Roman" w:hAnsi="Times New Roman" w:cs="Times New Roman"/>
                <w:sz w:val="22"/>
                <w:szCs w:val="22"/>
              </w:rPr>
            </w:pPr>
            <w:r w:rsidRPr="00133B51">
              <w:rPr>
                <w:rFonts w:ascii="Times New Roman" w:hAnsi="Times New Roman" w:cs="Times New Roman"/>
                <w:sz w:val="22"/>
                <w:szCs w:val="22"/>
              </w:rPr>
              <w:t>Показатели</w:t>
            </w:r>
          </w:p>
        </w:tc>
      </w:tr>
      <w:tr w:rsidR="00651AC5" w:rsidRPr="00133B51" w:rsidTr="00643C58">
        <w:tc>
          <w:tcPr>
            <w:tcW w:w="4820" w:type="dxa"/>
            <w:vMerge/>
            <w:tcBorders>
              <w:top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p>
        </w:tc>
        <w:tc>
          <w:tcPr>
            <w:tcW w:w="1134" w:type="dxa"/>
            <w:vMerge/>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jc w:val="center"/>
              <w:rPr>
                <w:rFonts w:ascii="Times New Roman" w:hAnsi="Times New Roman" w:cs="Times New Roman"/>
                <w:sz w:val="22"/>
                <w:szCs w:val="22"/>
              </w:rPr>
            </w:pPr>
            <w:r w:rsidRPr="00133B51">
              <w:rPr>
                <w:rFonts w:ascii="Times New Roman" w:hAnsi="Times New Roman" w:cs="Times New Roman"/>
                <w:sz w:val="22"/>
                <w:szCs w:val="22"/>
              </w:rPr>
              <w:t>за отчетный месяц</w:t>
            </w:r>
          </w:p>
        </w:tc>
        <w:tc>
          <w:tcPr>
            <w:tcW w:w="1134"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jc w:val="center"/>
              <w:rPr>
                <w:rFonts w:ascii="Times New Roman" w:hAnsi="Times New Roman" w:cs="Times New Roman"/>
                <w:sz w:val="22"/>
                <w:szCs w:val="22"/>
              </w:rPr>
            </w:pPr>
            <w:r w:rsidRPr="00133B51">
              <w:rPr>
                <w:rFonts w:ascii="Times New Roman" w:hAnsi="Times New Roman" w:cs="Times New Roman"/>
                <w:sz w:val="22"/>
                <w:szCs w:val="22"/>
              </w:rPr>
              <w:t>всего с начала года</w:t>
            </w:r>
          </w:p>
        </w:tc>
        <w:tc>
          <w:tcPr>
            <w:tcW w:w="1417" w:type="dxa"/>
            <w:tcBorders>
              <w:top w:val="single" w:sz="4" w:space="0" w:color="auto"/>
              <w:left w:val="single" w:sz="4" w:space="0" w:color="auto"/>
              <w:bottom w:val="single" w:sz="4" w:space="0" w:color="auto"/>
            </w:tcBorders>
          </w:tcPr>
          <w:p w:rsidR="00651AC5" w:rsidRPr="00133B51" w:rsidRDefault="00651AC5" w:rsidP="00643C58">
            <w:pPr>
              <w:pStyle w:val="af3"/>
              <w:jc w:val="center"/>
              <w:rPr>
                <w:rFonts w:ascii="Times New Roman" w:hAnsi="Times New Roman" w:cs="Times New Roman"/>
                <w:sz w:val="22"/>
                <w:szCs w:val="22"/>
              </w:rPr>
            </w:pPr>
            <w:r w:rsidRPr="00133B51">
              <w:rPr>
                <w:rFonts w:ascii="Times New Roman" w:hAnsi="Times New Roman" w:cs="Times New Roman"/>
                <w:sz w:val="22"/>
                <w:szCs w:val="22"/>
              </w:rPr>
              <w:t>прогноз на следующий месяц</w:t>
            </w:r>
          </w:p>
        </w:tc>
      </w:tr>
      <w:tr w:rsidR="00651AC5" w:rsidRPr="00133B51" w:rsidTr="00643C58">
        <w:tc>
          <w:tcPr>
            <w:tcW w:w="4820" w:type="dxa"/>
            <w:tcBorders>
              <w:top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r w:rsidRPr="00133B51">
              <w:rPr>
                <w:rFonts w:ascii="Times New Roman" w:hAnsi="Times New Roman" w:cs="Times New Roman"/>
                <w:sz w:val="22"/>
                <w:szCs w:val="22"/>
              </w:rPr>
              <w:t>1. Количество помывок</w:t>
            </w:r>
          </w:p>
        </w:tc>
        <w:tc>
          <w:tcPr>
            <w:tcW w:w="1134"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r w:rsidRPr="00133B51">
              <w:rPr>
                <w:rFonts w:ascii="Times New Roman" w:hAnsi="Times New Roman" w:cs="Times New Roman"/>
                <w:sz w:val="22"/>
                <w:szCs w:val="22"/>
              </w:rPr>
              <w:t>тыс.чел.</w:t>
            </w:r>
          </w:p>
        </w:tc>
        <w:tc>
          <w:tcPr>
            <w:tcW w:w="1276"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p>
        </w:tc>
        <w:tc>
          <w:tcPr>
            <w:tcW w:w="1417" w:type="dxa"/>
            <w:tcBorders>
              <w:top w:val="single" w:sz="4" w:space="0" w:color="auto"/>
              <w:left w:val="single" w:sz="4" w:space="0" w:color="auto"/>
              <w:bottom w:val="single" w:sz="4" w:space="0" w:color="auto"/>
            </w:tcBorders>
          </w:tcPr>
          <w:p w:rsidR="00651AC5" w:rsidRPr="00133B51" w:rsidRDefault="00651AC5" w:rsidP="00643C58">
            <w:pPr>
              <w:pStyle w:val="af3"/>
              <w:rPr>
                <w:rFonts w:ascii="Times New Roman" w:hAnsi="Times New Roman" w:cs="Times New Roman"/>
                <w:sz w:val="22"/>
                <w:szCs w:val="22"/>
              </w:rPr>
            </w:pPr>
          </w:p>
        </w:tc>
      </w:tr>
      <w:tr w:rsidR="00651AC5" w:rsidRPr="00133B51" w:rsidTr="00643C58">
        <w:tc>
          <w:tcPr>
            <w:tcW w:w="4820" w:type="dxa"/>
            <w:tcBorders>
              <w:top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r w:rsidRPr="00133B51">
              <w:rPr>
                <w:rFonts w:ascii="Times New Roman" w:hAnsi="Times New Roman" w:cs="Times New Roman"/>
                <w:sz w:val="22"/>
                <w:szCs w:val="22"/>
              </w:rPr>
              <w:t>2. Расчетная выручка от осуществления оказания банных услуг с учетом установленного тарифа</w:t>
            </w:r>
          </w:p>
        </w:tc>
        <w:tc>
          <w:tcPr>
            <w:tcW w:w="1134"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r w:rsidRPr="00133B51">
              <w:rPr>
                <w:rFonts w:ascii="Times New Roman" w:hAnsi="Times New Roman" w:cs="Times New Roman"/>
                <w:sz w:val="22"/>
                <w:szCs w:val="22"/>
              </w:rPr>
              <w:t>руб.</w:t>
            </w:r>
          </w:p>
        </w:tc>
        <w:tc>
          <w:tcPr>
            <w:tcW w:w="1276"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p>
        </w:tc>
        <w:tc>
          <w:tcPr>
            <w:tcW w:w="1417" w:type="dxa"/>
            <w:tcBorders>
              <w:top w:val="single" w:sz="4" w:space="0" w:color="auto"/>
              <w:left w:val="single" w:sz="4" w:space="0" w:color="auto"/>
              <w:bottom w:val="single" w:sz="4" w:space="0" w:color="auto"/>
            </w:tcBorders>
          </w:tcPr>
          <w:p w:rsidR="00651AC5" w:rsidRPr="00133B51" w:rsidRDefault="00651AC5" w:rsidP="00643C58">
            <w:pPr>
              <w:pStyle w:val="af3"/>
              <w:rPr>
                <w:rFonts w:ascii="Times New Roman" w:hAnsi="Times New Roman" w:cs="Times New Roman"/>
                <w:sz w:val="22"/>
                <w:szCs w:val="22"/>
              </w:rPr>
            </w:pPr>
          </w:p>
        </w:tc>
      </w:tr>
      <w:tr w:rsidR="00651AC5" w:rsidRPr="00133B51" w:rsidTr="00643C58">
        <w:tc>
          <w:tcPr>
            <w:tcW w:w="4820" w:type="dxa"/>
            <w:tcBorders>
              <w:top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r w:rsidRPr="00133B51">
              <w:rPr>
                <w:rFonts w:ascii="Times New Roman" w:hAnsi="Times New Roman" w:cs="Times New Roman"/>
                <w:sz w:val="22"/>
                <w:szCs w:val="22"/>
              </w:rPr>
              <w:t>3. Расчетная выручка от продажи билетов, необходимая для обеспечения плановой рентабельности</w:t>
            </w:r>
          </w:p>
        </w:tc>
        <w:tc>
          <w:tcPr>
            <w:tcW w:w="1134"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r w:rsidRPr="00133B51">
              <w:rPr>
                <w:rFonts w:ascii="Times New Roman" w:hAnsi="Times New Roman" w:cs="Times New Roman"/>
                <w:sz w:val="22"/>
                <w:szCs w:val="22"/>
              </w:rPr>
              <w:t>тыс.руб.</w:t>
            </w:r>
          </w:p>
        </w:tc>
        <w:tc>
          <w:tcPr>
            <w:tcW w:w="1276"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p>
        </w:tc>
        <w:tc>
          <w:tcPr>
            <w:tcW w:w="1417" w:type="dxa"/>
            <w:tcBorders>
              <w:top w:val="single" w:sz="4" w:space="0" w:color="auto"/>
              <w:left w:val="single" w:sz="4" w:space="0" w:color="auto"/>
              <w:bottom w:val="single" w:sz="4" w:space="0" w:color="auto"/>
            </w:tcBorders>
          </w:tcPr>
          <w:p w:rsidR="00651AC5" w:rsidRPr="00133B51" w:rsidRDefault="00651AC5" w:rsidP="00643C58">
            <w:pPr>
              <w:pStyle w:val="af3"/>
              <w:rPr>
                <w:rFonts w:ascii="Times New Roman" w:hAnsi="Times New Roman" w:cs="Times New Roman"/>
                <w:sz w:val="22"/>
                <w:szCs w:val="22"/>
              </w:rPr>
            </w:pPr>
          </w:p>
        </w:tc>
      </w:tr>
      <w:tr w:rsidR="00651AC5" w:rsidRPr="00133B51" w:rsidTr="00643C58">
        <w:tc>
          <w:tcPr>
            <w:tcW w:w="4820" w:type="dxa"/>
            <w:tcBorders>
              <w:top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r w:rsidRPr="00133B51">
              <w:rPr>
                <w:rFonts w:ascii="Times New Roman" w:hAnsi="Times New Roman" w:cs="Times New Roman"/>
                <w:sz w:val="22"/>
                <w:szCs w:val="22"/>
              </w:rPr>
              <w:t>4. Действующий тариф</w:t>
            </w:r>
          </w:p>
        </w:tc>
        <w:tc>
          <w:tcPr>
            <w:tcW w:w="1134"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r w:rsidRPr="00133B51">
              <w:rPr>
                <w:rFonts w:ascii="Times New Roman" w:hAnsi="Times New Roman" w:cs="Times New Roman"/>
                <w:sz w:val="22"/>
                <w:szCs w:val="22"/>
              </w:rPr>
              <w:t>руб.</w:t>
            </w:r>
          </w:p>
        </w:tc>
        <w:tc>
          <w:tcPr>
            <w:tcW w:w="1276"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p>
        </w:tc>
        <w:tc>
          <w:tcPr>
            <w:tcW w:w="1417" w:type="dxa"/>
            <w:tcBorders>
              <w:top w:val="single" w:sz="4" w:space="0" w:color="auto"/>
              <w:left w:val="single" w:sz="4" w:space="0" w:color="auto"/>
              <w:bottom w:val="single" w:sz="4" w:space="0" w:color="auto"/>
            </w:tcBorders>
          </w:tcPr>
          <w:p w:rsidR="00651AC5" w:rsidRPr="00133B51" w:rsidRDefault="00651AC5" w:rsidP="00643C58">
            <w:pPr>
              <w:pStyle w:val="af3"/>
              <w:rPr>
                <w:rFonts w:ascii="Times New Roman" w:hAnsi="Times New Roman" w:cs="Times New Roman"/>
                <w:sz w:val="22"/>
                <w:szCs w:val="22"/>
              </w:rPr>
            </w:pPr>
          </w:p>
        </w:tc>
      </w:tr>
      <w:tr w:rsidR="00651AC5" w:rsidRPr="00133B51" w:rsidTr="00643C58">
        <w:tc>
          <w:tcPr>
            <w:tcW w:w="4820" w:type="dxa"/>
            <w:tcBorders>
              <w:top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r w:rsidRPr="00133B51">
              <w:rPr>
                <w:rFonts w:ascii="Times New Roman" w:hAnsi="Times New Roman" w:cs="Times New Roman"/>
                <w:sz w:val="22"/>
                <w:szCs w:val="22"/>
              </w:rPr>
              <w:t>5. Плановая прибыль</w:t>
            </w:r>
          </w:p>
        </w:tc>
        <w:tc>
          <w:tcPr>
            <w:tcW w:w="1134"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r w:rsidRPr="00133B51">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p>
        </w:tc>
        <w:tc>
          <w:tcPr>
            <w:tcW w:w="1417" w:type="dxa"/>
            <w:tcBorders>
              <w:top w:val="single" w:sz="4" w:space="0" w:color="auto"/>
              <w:left w:val="single" w:sz="4" w:space="0" w:color="auto"/>
              <w:bottom w:val="single" w:sz="4" w:space="0" w:color="auto"/>
            </w:tcBorders>
          </w:tcPr>
          <w:p w:rsidR="00651AC5" w:rsidRPr="00133B51" w:rsidRDefault="00651AC5" w:rsidP="00643C58">
            <w:pPr>
              <w:pStyle w:val="af3"/>
              <w:rPr>
                <w:rFonts w:ascii="Times New Roman" w:hAnsi="Times New Roman" w:cs="Times New Roman"/>
                <w:sz w:val="22"/>
                <w:szCs w:val="22"/>
              </w:rPr>
            </w:pPr>
          </w:p>
        </w:tc>
      </w:tr>
      <w:tr w:rsidR="00651AC5" w:rsidRPr="00133B51" w:rsidTr="00643C58">
        <w:tc>
          <w:tcPr>
            <w:tcW w:w="4820" w:type="dxa"/>
            <w:tcBorders>
              <w:top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r w:rsidRPr="00133B51">
              <w:rPr>
                <w:rFonts w:ascii="Times New Roman" w:hAnsi="Times New Roman" w:cs="Times New Roman"/>
                <w:sz w:val="22"/>
                <w:szCs w:val="22"/>
              </w:rPr>
              <w:t>6. Фактическая выручка от продажи билетов</w:t>
            </w:r>
          </w:p>
        </w:tc>
        <w:tc>
          <w:tcPr>
            <w:tcW w:w="1134"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r w:rsidRPr="00133B51">
              <w:rPr>
                <w:rFonts w:ascii="Times New Roman" w:hAnsi="Times New Roman" w:cs="Times New Roman"/>
                <w:sz w:val="22"/>
                <w:szCs w:val="22"/>
              </w:rPr>
              <w:t>тыс.руб.</w:t>
            </w:r>
          </w:p>
        </w:tc>
        <w:tc>
          <w:tcPr>
            <w:tcW w:w="1276"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p>
        </w:tc>
        <w:tc>
          <w:tcPr>
            <w:tcW w:w="1417" w:type="dxa"/>
            <w:tcBorders>
              <w:top w:val="single" w:sz="4" w:space="0" w:color="auto"/>
              <w:left w:val="single" w:sz="4" w:space="0" w:color="auto"/>
              <w:bottom w:val="single" w:sz="4" w:space="0" w:color="auto"/>
            </w:tcBorders>
          </w:tcPr>
          <w:p w:rsidR="00651AC5" w:rsidRPr="00133B51" w:rsidRDefault="00651AC5" w:rsidP="00643C58">
            <w:pPr>
              <w:pStyle w:val="af3"/>
              <w:rPr>
                <w:rFonts w:ascii="Times New Roman" w:hAnsi="Times New Roman" w:cs="Times New Roman"/>
                <w:sz w:val="22"/>
                <w:szCs w:val="22"/>
              </w:rPr>
            </w:pPr>
          </w:p>
        </w:tc>
      </w:tr>
      <w:tr w:rsidR="00651AC5" w:rsidRPr="00133B51" w:rsidTr="00643C58">
        <w:trPr>
          <w:trHeight w:val="1066"/>
        </w:trPr>
        <w:tc>
          <w:tcPr>
            <w:tcW w:w="4820" w:type="dxa"/>
            <w:tcBorders>
              <w:top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r w:rsidRPr="00133B51">
              <w:rPr>
                <w:rFonts w:ascii="Times New Roman" w:hAnsi="Times New Roman" w:cs="Times New Roman"/>
                <w:sz w:val="22"/>
                <w:szCs w:val="22"/>
              </w:rPr>
              <w:t>7. Фактические расходы на оказание банных услуг на территории Комсомольского городского поселения Ивановской области (себестоимость работ) в том числе:</w:t>
            </w:r>
          </w:p>
        </w:tc>
        <w:tc>
          <w:tcPr>
            <w:tcW w:w="1134"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r w:rsidRPr="00133B51">
              <w:rPr>
                <w:rFonts w:ascii="Times New Roman" w:hAnsi="Times New Roman" w:cs="Times New Roman"/>
                <w:sz w:val="22"/>
                <w:szCs w:val="22"/>
              </w:rPr>
              <w:t>тыс.руб.</w:t>
            </w:r>
          </w:p>
        </w:tc>
        <w:tc>
          <w:tcPr>
            <w:tcW w:w="1276"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p>
        </w:tc>
        <w:tc>
          <w:tcPr>
            <w:tcW w:w="1417" w:type="dxa"/>
            <w:tcBorders>
              <w:top w:val="single" w:sz="4" w:space="0" w:color="auto"/>
              <w:left w:val="single" w:sz="4" w:space="0" w:color="auto"/>
              <w:bottom w:val="single" w:sz="4" w:space="0" w:color="auto"/>
            </w:tcBorders>
          </w:tcPr>
          <w:p w:rsidR="00651AC5" w:rsidRPr="00133B51" w:rsidRDefault="00651AC5" w:rsidP="00643C58">
            <w:pPr>
              <w:pStyle w:val="af3"/>
              <w:rPr>
                <w:rFonts w:ascii="Times New Roman" w:hAnsi="Times New Roman" w:cs="Times New Roman"/>
                <w:sz w:val="22"/>
                <w:szCs w:val="22"/>
              </w:rPr>
            </w:pPr>
          </w:p>
        </w:tc>
      </w:tr>
      <w:tr w:rsidR="00651AC5" w:rsidRPr="00133B51" w:rsidTr="00643C58">
        <w:tc>
          <w:tcPr>
            <w:tcW w:w="4820" w:type="dxa"/>
            <w:tcBorders>
              <w:top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r w:rsidRPr="00133B51">
              <w:rPr>
                <w:rFonts w:ascii="Times New Roman" w:hAnsi="Times New Roman" w:cs="Times New Roman"/>
                <w:sz w:val="22"/>
                <w:szCs w:val="22"/>
              </w:rPr>
              <w:t>8. Валовая прибыль (убытки)</w:t>
            </w:r>
          </w:p>
        </w:tc>
        <w:tc>
          <w:tcPr>
            <w:tcW w:w="1134"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r w:rsidRPr="00133B51">
              <w:rPr>
                <w:rFonts w:ascii="Times New Roman" w:hAnsi="Times New Roman" w:cs="Times New Roman"/>
                <w:sz w:val="22"/>
                <w:szCs w:val="22"/>
              </w:rPr>
              <w:t>тыс.руб.</w:t>
            </w:r>
          </w:p>
        </w:tc>
        <w:tc>
          <w:tcPr>
            <w:tcW w:w="1276"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p>
        </w:tc>
        <w:tc>
          <w:tcPr>
            <w:tcW w:w="1417" w:type="dxa"/>
            <w:tcBorders>
              <w:top w:val="single" w:sz="4" w:space="0" w:color="auto"/>
              <w:left w:val="single" w:sz="4" w:space="0" w:color="auto"/>
              <w:bottom w:val="single" w:sz="4" w:space="0" w:color="auto"/>
            </w:tcBorders>
          </w:tcPr>
          <w:p w:rsidR="00651AC5" w:rsidRPr="00133B51" w:rsidRDefault="00651AC5" w:rsidP="00643C58">
            <w:pPr>
              <w:pStyle w:val="af3"/>
              <w:rPr>
                <w:rFonts w:ascii="Times New Roman" w:hAnsi="Times New Roman" w:cs="Times New Roman"/>
                <w:sz w:val="22"/>
                <w:szCs w:val="22"/>
              </w:rPr>
            </w:pPr>
          </w:p>
        </w:tc>
      </w:tr>
      <w:tr w:rsidR="00651AC5" w:rsidRPr="00133B51" w:rsidTr="00643C58">
        <w:tc>
          <w:tcPr>
            <w:tcW w:w="4820" w:type="dxa"/>
            <w:tcBorders>
              <w:top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r w:rsidRPr="00133B51">
              <w:rPr>
                <w:rFonts w:ascii="Times New Roman" w:hAnsi="Times New Roman" w:cs="Times New Roman"/>
                <w:sz w:val="22"/>
                <w:szCs w:val="22"/>
              </w:rPr>
              <w:t xml:space="preserve">9. Рентабельность </w:t>
            </w:r>
          </w:p>
        </w:tc>
        <w:tc>
          <w:tcPr>
            <w:tcW w:w="1134"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r w:rsidRPr="00133B51">
              <w:rPr>
                <w:rFonts w:ascii="Times New Roman" w:hAnsi="Times New Roman" w:cs="Times New Roman"/>
                <w:sz w:val="22"/>
                <w:szCs w:val="22"/>
              </w:rPr>
              <w:t>тыс.руб.</w:t>
            </w:r>
          </w:p>
        </w:tc>
        <w:tc>
          <w:tcPr>
            <w:tcW w:w="1276"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p>
        </w:tc>
        <w:tc>
          <w:tcPr>
            <w:tcW w:w="1417" w:type="dxa"/>
            <w:tcBorders>
              <w:top w:val="single" w:sz="4" w:space="0" w:color="auto"/>
              <w:left w:val="single" w:sz="4" w:space="0" w:color="auto"/>
              <w:bottom w:val="single" w:sz="4" w:space="0" w:color="auto"/>
            </w:tcBorders>
          </w:tcPr>
          <w:p w:rsidR="00651AC5" w:rsidRPr="00133B51" w:rsidRDefault="00651AC5" w:rsidP="00643C58">
            <w:pPr>
              <w:pStyle w:val="af3"/>
              <w:rPr>
                <w:rFonts w:ascii="Times New Roman" w:hAnsi="Times New Roman" w:cs="Times New Roman"/>
                <w:sz w:val="22"/>
                <w:szCs w:val="22"/>
              </w:rPr>
            </w:pPr>
          </w:p>
        </w:tc>
      </w:tr>
      <w:tr w:rsidR="00651AC5" w:rsidRPr="00133B51" w:rsidTr="00643C58">
        <w:tc>
          <w:tcPr>
            <w:tcW w:w="4820" w:type="dxa"/>
            <w:tcBorders>
              <w:top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r w:rsidRPr="00133B51">
              <w:rPr>
                <w:rFonts w:ascii="Times New Roman" w:hAnsi="Times New Roman" w:cs="Times New Roman"/>
                <w:sz w:val="22"/>
                <w:szCs w:val="22"/>
              </w:rPr>
              <w:t>10. Бюджетное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r w:rsidRPr="00133B51">
              <w:rPr>
                <w:rFonts w:ascii="Times New Roman" w:hAnsi="Times New Roman" w:cs="Times New Roman"/>
                <w:sz w:val="22"/>
                <w:szCs w:val="22"/>
              </w:rPr>
              <w:t>тыс.руб.</w:t>
            </w:r>
          </w:p>
        </w:tc>
        <w:tc>
          <w:tcPr>
            <w:tcW w:w="1276"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p>
        </w:tc>
        <w:tc>
          <w:tcPr>
            <w:tcW w:w="1417" w:type="dxa"/>
            <w:tcBorders>
              <w:top w:val="single" w:sz="4" w:space="0" w:color="auto"/>
              <w:left w:val="single" w:sz="4" w:space="0" w:color="auto"/>
              <w:bottom w:val="single" w:sz="4" w:space="0" w:color="auto"/>
            </w:tcBorders>
          </w:tcPr>
          <w:p w:rsidR="00651AC5" w:rsidRPr="00133B51" w:rsidRDefault="00651AC5" w:rsidP="00643C58">
            <w:pPr>
              <w:pStyle w:val="af3"/>
              <w:rPr>
                <w:rFonts w:ascii="Times New Roman" w:hAnsi="Times New Roman" w:cs="Times New Roman"/>
                <w:sz w:val="22"/>
                <w:szCs w:val="22"/>
              </w:rPr>
            </w:pPr>
          </w:p>
        </w:tc>
      </w:tr>
      <w:tr w:rsidR="00651AC5" w:rsidRPr="00133B51" w:rsidTr="00643C58">
        <w:tc>
          <w:tcPr>
            <w:tcW w:w="4820" w:type="dxa"/>
            <w:tcBorders>
              <w:top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r w:rsidRPr="00133B51">
              <w:rPr>
                <w:rFonts w:ascii="Times New Roman" w:hAnsi="Times New Roman" w:cs="Times New Roman"/>
                <w:sz w:val="22"/>
                <w:szCs w:val="22"/>
              </w:rPr>
              <w:t>11. Расчетный финансовый результат от осуществления оказания банных услуг</w:t>
            </w:r>
          </w:p>
        </w:tc>
        <w:tc>
          <w:tcPr>
            <w:tcW w:w="1134"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r w:rsidRPr="00133B51">
              <w:rPr>
                <w:rFonts w:ascii="Times New Roman" w:hAnsi="Times New Roman" w:cs="Times New Roman"/>
                <w:sz w:val="22"/>
                <w:szCs w:val="22"/>
              </w:rPr>
              <w:t>тыс.руб.</w:t>
            </w:r>
          </w:p>
        </w:tc>
        <w:tc>
          <w:tcPr>
            <w:tcW w:w="1276"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651AC5" w:rsidRPr="00133B51" w:rsidRDefault="00651AC5" w:rsidP="00643C58">
            <w:pPr>
              <w:pStyle w:val="af3"/>
              <w:rPr>
                <w:rFonts w:ascii="Times New Roman" w:hAnsi="Times New Roman" w:cs="Times New Roman"/>
                <w:sz w:val="22"/>
                <w:szCs w:val="22"/>
              </w:rPr>
            </w:pPr>
          </w:p>
        </w:tc>
        <w:tc>
          <w:tcPr>
            <w:tcW w:w="1417" w:type="dxa"/>
            <w:tcBorders>
              <w:top w:val="single" w:sz="4" w:space="0" w:color="auto"/>
              <w:left w:val="single" w:sz="4" w:space="0" w:color="auto"/>
              <w:bottom w:val="single" w:sz="4" w:space="0" w:color="auto"/>
            </w:tcBorders>
          </w:tcPr>
          <w:p w:rsidR="00651AC5" w:rsidRPr="00133B51" w:rsidRDefault="00651AC5" w:rsidP="00643C58">
            <w:pPr>
              <w:pStyle w:val="af3"/>
              <w:rPr>
                <w:rFonts w:ascii="Times New Roman" w:hAnsi="Times New Roman" w:cs="Times New Roman"/>
                <w:sz w:val="22"/>
                <w:szCs w:val="22"/>
              </w:rPr>
            </w:pPr>
          </w:p>
        </w:tc>
      </w:tr>
    </w:tbl>
    <w:p w:rsidR="00651AC5" w:rsidRPr="00133B51" w:rsidRDefault="00651AC5" w:rsidP="00651AC5"/>
    <w:p w:rsidR="00651AC5" w:rsidRPr="00133B51" w:rsidRDefault="00651AC5" w:rsidP="00651AC5">
      <w:pPr>
        <w:ind w:left="284"/>
      </w:pPr>
      <w:r w:rsidRPr="00133B51">
        <w:t>Руководитель организации ______________________</w:t>
      </w:r>
    </w:p>
    <w:p w:rsidR="00651AC5" w:rsidRPr="00133B51" w:rsidRDefault="00651AC5" w:rsidP="00651AC5">
      <w:pPr>
        <w:ind w:left="284"/>
      </w:pPr>
      <w:r w:rsidRPr="00133B51">
        <w:t>Главный бухгалтер организации __________________</w:t>
      </w:r>
    </w:p>
    <w:p w:rsidR="00651AC5" w:rsidRPr="00133B51" w:rsidRDefault="00651AC5" w:rsidP="00651AC5">
      <w:pPr>
        <w:jc w:val="right"/>
        <w:rPr>
          <w:b/>
          <w:sz w:val="24"/>
          <w:szCs w:val="24"/>
        </w:rPr>
      </w:pPr>
    </w:p>
    <w:p w:rsidR="00651AC5" w:rsidRPr="00133B51" w:rsidRDefault="00651AC5" w:rsidP="00651AC5">
      <w:pPr>
        <w:jc w:val="right"/>
        <w:rPr>
          <w:b/>
          <w:sz w:val="24"/>
          <w:szCs w:val="24"/>
        </w:rPr>
      </w:pPr>
    </w:p>
    <w:p w:rsidR="00651AC5" w:rsidRPr="00133B51" w:rsidRDefault="00651AC5" w:rsidP="00651AC5">
      <w:pPr>
        <w:jc w:val="right"/>
        <w:rPr>
          <w:b/>
        </w:rPr>
      </w:pPr>
    </w:p>
    <w:p w:rsidR="00651AC5" w:rsidRPr="00133B51" w:rsidRDefault="00651AC5" w:rsidP="00651AC5">
      <w:pPr>
        <w:jc w:val="right"/>
        <w:rPr>
          <w:b/>
        </w:rPr>
      </w:pPr>
    </w:p>
    <w:p w:rsidR="00651AC5" w:rsidRPr="00133B51" w:rsidRDefault="00651AC5" w:rsidP="00651AC5">
      <w:pPr>
        <w:jc w:val="right"/>
        <w:rPr>
          <w:b/>
        </w:rPr>
      </w:pPr>
    </w:p>
    <w:p w:rsidR="00651AC5" w:rsidRPr="00133B51"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Pr="00133B51" w:rsidRDefault="00651AC5" w:rsidP="00651AC5">
      <w:pPr>
        <w:jc w:val="right"/>
        <w:rPr>
          <w:b/>
        </w:rPr>
      </w:pPr>
    </w:p>
    <w:p w:rsidR="00651AC5" w:rsidRPr="00133B51" w:rsidRDefault="00651AC5" w:rsidP="00651AC5">
      <w:pPr>
        <w:jc w:val="right"/>
        <w:rPr>
          <w:b/>
        </w:rPr>
      </w:pPr>
    </w:p>
    <w:p w:rsidR="00651AC5" w:rsidRPr="00133B51" w:rsidRDefault="00651AC5" w:rsidP="00651AC5">
      <w:pPr>
        <w:jc w:val="right"/>
        <w:rPr>
          <w:b/>
        </w:rPr>
      </w:pPr>
    </w:p>
    <w:p w:rsidR="00651AC5" w:rsidRPr="00945230" w:rsidRDefault="00651AC5" w:rsidP="00651AC5">
      <w:pPr>
        <w:spacing w:line="0" w:lineRule="atLeast"/>
        <w:jc w:val="right"/>
        <w:rPr>
          <w:b/>
        </w:rPr>
      </w:pPr>
      <w:r w:rsidRPr="00945230">
        <w:rPr>
          <w:b/>
        </w:rPr>
        <w:t>Приложение 3</w:t>
      </w:r>
    </w:p>
    <w:p w:rsidR="00651AC5" w:rsidRPr="00945230" w:rsidRDefault="00651AC5" w:rsidP="00651AC5">
      <w:pPr>
        <w:spacing w:line="0" w:lineRule="atLeast"/>
        <w:jc w:val="right"/>
        <w:rPr>
          <w:b/>
        </w:rPr>
      </w:pPr>
      <w:r w:rsidRPr="00945230">
        <w:rPr>
          <w:b/>
        </w:rPr>
        <w:t xml:space="preserve"> к  муниципальной программе</w:t>
      </w:r>
    </w:p>
    <w:p w:rsidR="00651AC5" w:rsidRPr="00945230" w:rsidRDefault="00651AC5" w:rsidP="00651AC5">
      <w:pPr>
        <w:spacing w:line="0" w:lineRule="atLeast"/>
        <w:jc w:val="right"/>
        <w:rPr>
          <w:b/>
        </w:rPr>
      </w:pPr>
      <w:r w:rsidRPr="00945230">
        <w:rPr>
          <w:b/>
        </w:rPr>
        <w:t xml:space="preserve"> «Обеспечение населения объектами   </w:t>
      </w:r>
    </w:p>
    <w:p w:rsidR="00651AC5" w:rsidRPr="00945230" w:rsidRDefault="00651AC5" w:rsidP="00651AC5">
      <w:pPr>
        <w:spacing w:line="0" w:lineRule="atLeast"/>
        <w:jc w:val="right"/>
        <w:rPr>
          <w:b/>
        </w:rPr>
      </w:pPr>
      <w:r w:rsidRPr="00945230">
        <w:rPr>
          <w:b/>
        </w:rPr>
        <w:t>инженерной  инфраструктуры</w:t>
      </w:r>
      <w:r>
        <w:rPr>
          <w:b/>
        </w:rPr>
        <w:t xml:space="preserve"> и </w:t>
      </w:r>
      <w:r w:rsidRPr="00945230">
        <w:rPr>
          <w:b/>
        </w:rPr>
        <w:t xml:space="preserve"> </w:t>
      </w:r>
    </w:p>
    <w:p w:rsidR="00651AC5" w:rsidRPr="00945230" w:rsidRDefault="00651AC5" w:rsidP="00651AC5">
      <w:pPr>
        <w:spacing w:line="0" w:lineRule="atLeast"/>
        <w:jc w:val="right"/>
        <w:rPr>
          <w:b/>
        </w:rPr>
      </w:pPr>
      <w:r w:rsidRPr="00945230">
        <w:rPr>
          <w:b/>
        </w:rPr>
        <w:t>услугами жилищно-коммунального хозяйства                                                                                                        Комсомольского городского поселения»</w:t>
      </w:r>
    </w:p>
    <w:p w:rsidR="00651AC5" w:rsidRPr="00133B51" w:rsidRDefault="00651AC5" w:rsidP="00651AC5">
      <w:pPr>
        <w:jc w:val="right"/>
        <w:rPr>
          <w:b/>
        </w:rPr>
      </w:pPr>
    </w:p>
    <w:p w:rsidR="00651AC5" w:rsidRPr="004847FD" w:rsidRDefault="00651AC5" w:rsidP="00651AC5">
      <w:pPr>
        <w:jc w:val="center"/>
        <w:rPr>
          <w:b/>
          <w:sz w:val="26"/>
          <w:szCs w:val="26"/>
        </w:rPr>
      </w:pPr>
      <w:r w:rsidRPr="004847FD">
        <w:rPr>
          <w:b/>
          <w:sz w:val="26"/>
          <w:szCs w:val="26"/>
        </w:rPr>
        <w:t>Подпрограмма</w:t>
      </w:r>
    </w:p>
    <w:p w:rsidR="00651AC5" w:rsidRPr="00790903" w:rsidRDefault="00651AC5" w:rsidP="00651AC5">
      <w:pPr>
        <w:jc w:val="center"/>
        <w:rPr>
          <w:b/>
          <w:sz w:val="16"/>
          <w:szCs w:val="16"/>
        </w:rPr>
      </w:pPr>
    </w:p>
    <w:p w:rsidR="00651AC5" w:rsidRPr="004847FD" w:rsidRDefault="00651AC5" w:rsidP="00651AC5">
      <w:pPr>
        <w:pStyle w:val="ad"/>
        <w:spacing w:after="0"/>
        <w:ind w:left="1134"/>
        <w:jc w:val="center"/>
        <w:rPr>
          <w:rFonts w:ascii="Times New Roman" w:hAnsi="Times New Roman"/>
          <w:b/>
          <w:sz w:val="26"/>
          <w:szCs w:val="26"/>
        </w:rPr>
      </w:pPr>
      <w:r w:rsidRPr="004847FD">
        <w:rPr>
          <w:rFonts w:ascii="Times New Roman" w:hAnsi="Times New Roman"/>
          <w:b/>
          <w:sz w:val="26"/>
          <w:szCs w:val="26"/>
        </w:rPr>
        <w:t xml:space="preserve">«Реализация  мероприятий по организации в границах Комсомольского городского поселения электро-, тепло-, газо-, водоснабжения населения  и </w:t>
      </w:r>
    </w:p>
    <w:p w:rsidR="00651AC5" w:rsidRPr="004847FD" w:rsidRDefault="00651AC5" w:rsidP="00651AC5">
      <w:pPr>
        <w:pStyle w:val="ad"/>
        <w:spacing w:after="0"/>
        <w:ind w:left="1134"/>
        <w:rPr>
          <w:rFonts w:ascii="Times New Roman" w:hAnsi="Times New Roman"/>
          <w:b/>
          <w:sz w:val="26"/>
          <w:szCs w:val="26"/>
        </w:rPr>
      </w:pPr>
      <w:r w:rsidRPr="004847FD">
        <w:rPr>
          <w:rFonts w:ascii="Times New Roman" w:hAnsi="Times New Roman"/>
          <w:b/>
          <w:sz w:val="26"/>
          <w:szCs w:val="26"/>
        </w:rPr>
        <w:t xml:space="preserve">                                                  водоотведения»</w:t>
      </w:r>
    </w:p>
    <w:p w:rsidR="00651AC5" w:rsidRPr="004847FD" w:rsidRDefault="00651AC5" w:rsidP="00651AC5">
      <w:pPr>
        <w:pStyle w:val="ad"/>
        <w:ind w:left="1353"/>
        <w:jc w:val="center"/>
        <w:rPr>
          <w:rFonts w:ascii="Times New Roman" w:hAnsi="Times New Roman"/>
          <w:b/>
          <w:sz w:val="26"/>
          <w:szCs w:val="26"/>
        </w:rPr>
      </w:pPr>
    </w:p>
    <w:p w:rsidR="00651AC5" w:rsidRPr="00133B51" w:rsidRDefault="00651AC5" w:rsidP="004C7560">
      <w:pPr>
        <w:pStyle w:val="ad"/>
        <w:numPr>
          <w:ilvl w:val="0"/>
          <w:numId w:val="42"/>
        </w:numPr>
        <w:spacing w:after="0" w:line="240" w:lineRule="auto"/>
        <w:jc w:val="center"/>
        <w:rPr>
          <w:rFonts w:ascii="Times New Roman" w:hAnsi="Times New Roman"/>
          <w:b/>
          <w:sz w:val="24"/>
          <w:szCs w:val="24"/>
        </w:rPr>
      </w:pPr>
      <w:r w:rsidRPr="00133B51">
        <w:rPr>
          <w:rFonts w:ascii="Times New Roman" w:hAnsi="Times New Roman"/>
          <w:b/>
          <w:sz w:val="24"/>
          <w:szCs w:val="24"/>
        </w:rPr>
        <w:t>Паспорт  подпрограммы муниципальной программы</w:t>
      </w:r>
    </w:p>
    <w:p w:rsidR="00651AC5" w:rsidRPr="00133B51" w:rsidRDefault="00651AC5" w:rsidP="00651AC5">
      <w:pPr>
        <w:pStyle w:val="ad"/>
        <w:spacing w:after="0" w:line="240" w:lineRule="auto"/>
        <w:ind w:left="709"/>
        <w:jc w:val="center"/>
        <w:rPr>
          <w:rFonts w:ascii="Times New Roman" w:hAnsi="Times New Roman"/>
          <w:b/>
          <w:sz w:val="24"/>
          <w:szCs w:val="24"/>
        </w:rPr>
      </w:pPr>
      <w:r w:rsidRPr="00133B51">
        <w:rPr>
          <w:rFonts w:ascii="Times New Roman" w:hAnsi="Times New Roman"/>
          <w:b/>
          <w:sz w:val="24"/>
          <w:szCs w:val="24"/>
        </w:rPr>
        <w:t>«Обеспечение населения объектами инженерной инфраструктуры и услугами жилищно-коммунального хозяйства Комсомольского городского поселения»</w:t>
      </w:r>
    </w:p>
    <w:p w:rsidR="00651AC5" w:rsidRPr="00133B51" w:rsidRDefault="00651AC5" w:rsidP="00651AC5">
      <w:pPr>
        <w:ind w:left="851"/>
        <w:jc w:val="center"/>
        <w:rPr>
          <w:b/>
          <w:sz w:val="24"/>
          <w:szCs w:val="24"/>
        </w:rPr>
      </w:pPr>
    </w:p>
    <w:tbl>
      <w:tblPr>
        <w:tblW w:w="1034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6945"/>
      </w:tblGrid>
      <w:tr w:rsidR="00651AC5" w:rsidRPr="00133B51" w:rsidTr="00643C58">
        <w:trPr>
          <w:trHeight w:val="898"/>
        </w:trPr>
        <w:tc>
          <w:tcPr>
            <w:tcW w:w="3403" w:type="dxa"/>
          </w:tcPr>
          <w:p w:rsidR="00651AC5" w:rsidRPr="00133B51" w:rsidRDefault="00651AC5" w:rsidP="00643C58">
            <w:pPr>
              <w:jc w:val="center"/>
            </w:pPr>
            <w:r w:rsidRPr="00133B51">
              <w:t>Наименование подпрограммы</w:t>
            </w:r>
          </w:p>
        </w:tc>
        <w:tc>
          <w:tcPr>
            <w:tcW w:w="6945" w:type="dxa"/>
          </w:tcPr>
          <w:p w:rsidR="00651AC5" w:rsidRPr="00133B51" w:rsidRDefault="00651AC5" w:rsidP="00643C58">
            <w:pPr>
              <w:pStyle w:val="ad"/>
              <w:spacing w:after="0" w:line="240" w:lineRule="auto"/>
              <w:ind w:left="0"/>
              <w:jc w:val="both"/>
              <w:rPr>
                <w:rFonts w:ascii="Times New Roman" w:hAnsi="Times New Roman"/>
                <w:b/>
              </w:rPr>
            </w:pPr>
            <w:r w:rsidRPr="00133B51">
              <w:rPr>
                <w:rFonts w:ascii="Times New Roman" w:hAnsi="Times New Roman"/>
              </w:rPr>
              <w:t>Реализация мероприятий по организации в границах Комсомольского городского поселения электро-, тепло-, газо-, водоснабжения населения  и водоотведения</w:t>
            </w:r>
          </w:p>
        </w:tc>
      </w:tr>
      <w:tr w:rsidR="00651AC5" w:rsidRPr="00133B51" w:rsidTr="00643C58">
        <w:tc>
          <w:tcPr>
            <w:tcW w:w="3403" w:type="dxa"/>
          </w:tcPr>
          <w:p w:rsidR="00651AC5" w:rsidRPr="00133B51" w:rsidRDefault="00651AC5" w:rsidP="00643C58">
            <w:pPr>
              <w:jc w:val="both"/>
            </w:pPr>
            <w:r w:rsidRPr="00133B51">
              <w:t xml:space="preserve">Срок реализации подпрограммы </w:t>
            </w:r>
          </w:p>
        </w:tc>
        <w:tc>
          <w:tcPr>
            <w:tcW w:w="6945" w:type="dxa"/>
          </w:tcPr>
          <w:p w:rsidR="00651AC5" w:rsidRPr="00133B51" w:rsidRDefault="00651AC5" w:rsidP="00643C58">
            <w:r w:rsidRPr="00133B51">
              <w:t>2018-2020 годы</w:t>
            </w:r>
          </w:p>
        </w:tc>
      </w:tr>
      <w:tr w:rsidR="00651AC5" w:rsidRPr="00133B51" w:rsidTr="00643C58">
        <w:tc>
          <w:tcPr>
            <w:tcW w:w="3403" w:type="dxa"/>
          </w:tcPr>
          <w:p w:rsidR="00651AC5" w:rsidRPr="00133B51" w:rsidRDefault="00651AC5" w:rsidP="00643C58">
            <w:pPr>
              <w:jc w:val="both"/>
            </w:pPr>
            <w:r w:rsidRPr="00133B51">
              <w:t>Ответственный  исполнитель подпрограммы</w:t>
            </w:r>
          </w:p>
        </w:tc>
        <w:tc>
          <w:tcPr>
            <w:tcW w:w="6945" w:type="dxa"/>
            <w:vAlign w:val="center"/>
          </w:tcPr>
          <w:p w:rsidR="00651AC5" w:rsidRPr="00133B51" w:rsidRDefault="00651AC5" w:rsidP="00643C58">
            <w:r w:rsidRPr="00133B51">
              <w:t>Администрация Комсомольского муниципального района</w:t>
            </w:r>
          </w:p>
        </w:tc>
      </w:tr>
      <w:tr w:rsidR="00651AC5" w:rsidRPr="00133B51" w:rsidTr="00643C58">
        <w:tc>
          <w:tcPr>
            <w:tcW w:w="3403" w:type="dxa"/>
          </w:tcPr>
          <w:p w:rsidR="00651AC5" w:rsidRPr="00133B51" w:rsidRDefault="00651AC5" w:rsidP="00643C58">
            <w:r w:rsidRPr="00133B51">
              <w:t>Исполнители основных мероприятий (мероприятий) подпрограммы</w:t>
            </w:r>
          </w:p>
        </w:tc>
        <w:tc>
          <w:tcPr>
            <w:tcW w:w="6945" w:type="dxa"/>
            <w:vAlign w:val="center"/>
          </w:tcPr>
          <w:p w:rsidR="00651AC5" w:rsidRPr="00133B51" w:rsidRDefault="00651AC5" w:rsidP="00643C58">
            <w:r w:rsidRPr="00133B51">
              <w:t>Администрация Комсомольского муниципального района</w:t>
            </w:r>
          </w:p>
        </w:tc>
      </w:tr>
      <w:tr w:rsidR="00651AC5" w:rsidRPr="00133B51" w:rsidTr="00643C58">
        <w:tc>
          <w:tcPr>
            <w:tcW w:w="3403" w:type="dxa"/>
          </w:tcPr>
          <w:p w:rsidR="00651AC5" w:rsidRPr="00133B51" w:rsidRDefault="00651AC5" w:rsidP="00643C58">
            <w:r w:rsidRPr="00133B51">
              <w:t>Задачи</w:t>
            </w:r>
          </w:p>
          <w:p w:rsidR="00651AC5" w:rsidRPr="00133B51" w:rsidRDefault="00651AC5" w:rsidP="00643C58">
            <w:r w:rsidRPr="00133B51">
              <w:t>подпрограммы</w:t>
            </w:r>
          </w:p>
        </w:tc>
        <w:tc>
          <w:tcPr>
            <w:tcW w:w="6945" w:type="dxa"/>
          </w:tcPr>
          <w:p w:rsidR="00651AC5" w:rsidRPr="00133B51" w:rsidRDefault="00651AC5" w:rsidP="00643C58">
            <w:pPr>
              <w:jc w:val="both"/>
            </w:pPr>
            <w:r w:rsidRPr="00133B51">
              <w:t>Обеспечение надежного и устойчивого обслуживания потребителей коммунальных услуг, снижение уровня износа инженерной инфраструктуры,  повышение качества предоставления коммунальных услуг, снижение сверхнормативного износа объектов инженерной инфраструктуры, модернизацию этих объектов путем внедрения энергосберегающих технологий</w:t>
            </w:r>
          </w:p>
        </w:tc>
      </w:tr>
      <w:tr w:rsidR="00651AC5" w:rsidRPr="00133B51" w:rsidTr="00643C58">
        <w:trPr>
          <w:trHeight w:val="3847"/>
        </w:trPr>
        <w:tc>
          <w:tcPr>
            <w:tcW w:w="3403" w:type="dxa"/>
          </w:tcPr>
          <w:p w:rsidR="00651AC5" w:rsidRDefault="00651AC5" w:rsidP="00643C58">
            <w:r w:rsidRPr="00133B51">
              <w:lastRenderedPageBreak/>
              <w:t>Объемы</w:t>
            </w:r>
            <w:r>
              <w:t xml:space="preserve"> </w:t>
            </w:r>
            <w:r w:rsidRPr="00133B51">
              <w:t xml:space="preserve"> ресурсного </w:t>
            </w:r>
          </w:p>
          <w:p w:rsidR="00651AC5" w:rsidRPr="00133B51" w:rsidRDefault="00651AC5" w:rsidP="00643C58">
            <w:r w:rsidRPr="00133B51">
              <w:t>обеспечения подпрограммы</w:t>
            </w:r>
          </w:p>
        </w:tc>
        <w:tc>
          <w:tcPr>
            <w:tcW w:w="6945" w:type="dxa"/>
          </w:tcPr>
          <w:p w:rsidR="00651AC5" w:rsidRPr="00133B51" w:rsidRDefault="00651AC5" w:rsidP="00643C58">
            <w:r w:rsidRPr="00133B51">
              <w:t xml:space="preserve">Общий  объем бюджетных ассигнований – </w:t>
            </w:r>
            <w:r>
              <w:t>4.956.386</w:t>
            </w:r>
            <w:r w:rsidRPr="00133B51">
              <w:t>,</w:t>
            </w:r>
            <w:r>
              <w:t>57</w:t>
            </w:r>
            <w:r w:rsidRPr="00133B51">
              <w:t xml:space="preserve">  рублей,  в том числе:</w:t>
            </w:r>
          </w:p>
          <w:p w:rsidR="00651AC5" w:rsidRPr="00133B51" w:rsidRDefault="00651AC5" w:rsidP="00643C58">
            <w:r w:rsidRPr="00133B51">
              <w:t xml:space="preserve">2018 год </w:t>
            </w:r>
            <w:r>
              <w:t xml:space="preserve">- </w:t>
            </w:r>
            <w:r w:rsidRPr="00133B51">
              <w:t xml:space="preserve"> </w:t>
            </w:r>
            <w:r>
              <w:t>4.956.386</w:t>
            </w:r>
            <w:r w:rsidRPr="00133B51">
              <w:t>,</w:t>
            </w:r>
            <w:r>
              <w:t>57</w:t>
            </w:r>
            <w:r w:rsidRPr="00133B51">
              <w:t xml:space="preserve"> рублей,</w:t>
            </w:r>
          </w:p>
          <w:p w:rsidR="00651AC5" w:rsidRPr="00133B51" w:rsidRDefault="00651AC5" w:rsidP="00643C58">
            <w:r w:rsidRPr="00133B51">
              <w:t>2019 год</w:t>
            </w:r>
            <w:r>
              <w:t xml:space="preserve"> </w:t>
            </w:r>
            <w:r w:rsidRPr="00133B51">
              <w:t xml:space="preserve">-  </w:t>
            </w:r>
            <w:r>
              <w:t xml:space="preserve">              </w:t>
            </w:r>
            <w:r w:rsidRPr="00133B51">
              <w:t xml:space="preserve"> 0,00 рублей,</w:t>
            </w:r>
          </w:p>
          <w:p w:rsidR="00651AC5" w:rsidRPr="00133B51" w:rsidRDefault="00651AC5" w:rsidP="00643C58">
            <w:r w:rsidRPr="00133B51">
              <w:t>2020 год</w:t>
            </w:r>
            <w:r>
              <w:t xml:space="preserve"> </w:t>
            </w:r>
            <w:r w:rsidRPr="00133B51">
              <w:t xml:space="preserve">-  </w:t>
            </w:r>
            <w:r>
              <w:t xml:space="preserve">              </w:t>
            </w:r>
            <w:r w:rsidRPr="00133B51">
              <w:t xml:space="preserve"> 0,00 рублей,</w:t>
            </w:r>
          </w:p>
          <w:p w:rsidR="00651AC5" w:rsidRPr="00133B51" w:rsidRDefault="00651AC5" w:rsidP="00643C58">
            <w:r w:rsidRPr="00133B51">
              <w:t xml:space="preserve"> в том числе:  бюджет</w:t>
            </w:r>
            <w:r>
              <w:t xml:space="preserve"> </w:t>
            </w:r>
            <w:r w:rsidRPr="00133B51">
              <w:t xml:space="preserve"> Комсомольского городского поселения </w:t>
            </w:r>
            <w:r>
              <w:t xml:space="preserve"> -</w:t>
            </w:r>
            <w:r w:rsidRPr="00133B51">
              <w:t xml:space="preserve"> </w:t>
            </w:r>
          </w:p>
          <w:p w:rsidR="00651AC5" w:rsidRPr="00133B51" w:rsidRDefault="00651AC5" w:rsidP="00643C58">
            <w:r w:rsidRPr="00133B51">
              <w:t>3</w:t>
            </w:r>
            <w:r>
              <w:t>.4</w:t>
            </w:r>
            <w:r w:rsidRPr="00133B51">
              <w:t>5</w:t>
            </w:r>
            <w:r>
              <w:t>0.</w:t>
            </w:r>
            <w:r w:rsidRPr="00133B51">
              <w:t>1</w:t>
            </w:r>
            <w:r>
              <w:t>25</w:t>
            </w:r>
            <w:r w:rsidRPr="00133B51">
              <w:t>,</w:t>
            </w:r>
            <w:r>
              <w:t>94</w:t>
            </w:r>
            <w:r w:rsidRPr="00133B51">
              <w:t>   рублей,  в том числе:</w:t>
            </w:r>
          </w:p>
          <w:p w:rsidR="00651AC5" w:rsidRPr="00133B51" w:rsidRDefault="00651AC5" w:rsidP="00643C58">
            <w:r w:rsidRPr="00133B51">
              <w:t xml:space="preserve">2018 год -   </w:t>
            </w:r>
            <w:r>
              <w:t>4.456.386</w:t>
            </w:r>
            <w:r w:rsidRPr="00133B51">
              <w:t>,</w:t>
            </w:r>
            <w:r>
              <w:t>57</w:t>
            </w:r>
            <w:r w:rsidRPr="00133B51">
              <w:t xml:space="preserve">   рублей,</w:t>
            </w:r>
          </w:p>
          <w:p w:rsidR="00651AC5" w:rsidRPr="00133B51" w:rsidRDefault="00651AC5" w:rsidP="00643C58">
            <w:r w:rsidRPr="00133B51">
              <w:t>2019 год</w:t>
            </w:r>
            <w:r>
              <w:t xml:space="preserve"> </w:t>
            </w:r>
            <w:r w:rsidRPr="00133B51">
              <w:t xml:space="preserve">-   </w:t>
            </w:r>
            <w:r>
              <w:t xml:space="preserve">              </w:t>
            </w:r>
            <w:r w:rsidRPr="00133B51">
              <w:t xml:space="preserve"> 0,00 рублей,</w:t>
            </w:r>
          </w:p>
          <w:p w:rsidR="00651AC5" w:rsidRPr="00133B51" w:rsidRDefault="00651AC5" w:rsidP="00643C58">
            <w:r w:rsidRPr="00133B51">
              <w:t>2020 год</w:t>
            </w:r>
            <w:r>
              <w:t xml:space="preserve"> </w:t>
            </w:r>
            <w:r w:rsidRPr="00133B51">
              <w:t xml:space="preserve">- </w:t>
            </w:r>
            <w:r>
              <w:t xml:space="preserve">              </w:t>
            </w:r>
            <w:r w:rsidRPr="00133B51">
              <w:t xml:space="preserve">   0,00 рублей,</w:t>
            </w:r>
          </w:p>
          <w:p w:rsidR="00651AC5" w:rsidRPr="00133B51" w:rsidRDefault="00651AC5" w:rsidP="00643C58">
            <w:r w:rsidRPr="00133B51">
              <w:t xml:space="preserve">- субсидия бюджета Ивановской области </w:t>
            </w:r>
            <w:r>
              <w:t xml:space="preserve"> -</w:t>
            </w:r>
            <w:r w:rsidRPr="00133B51">
              <w:t xml:space="preserve"> 500</w:t>
            </w:r>
            <w:r>
              <w:t>.</w:t>
            </w:r>
            <w:r w:rsidRPr="00133B51">
              <w:t>000 ,00 рублей,  в том числе:</w:t>
            </w:r>
          </w:p>
          <w:p w:rsidR="00651AC5" w:rsidRPr="00133B51" w:rsidRDefault="00651AC5" w:rsidP="00643C58">
            <w:r w:rsidRPr="00133B51">
              <w:t>2018 год -  500</w:t>
            </w:r>
            <w:r>
              <w:t>.</w:t>
            </w:r>
            <w:r w:rsidRPr="00133B51">
              <w:t>000,00 рублей,</w:t>
            </w:r>
          </w:p>
          <w:p w:rsidR="00651AC5" w:rsidRPr="00133B51" w:rsidRDefault="00651AC5" w:rsidP="00643C58">
            <w:r w:rsidRPr="00133B51">
              <w:t>2019 год</w:t>
            </w:r>
            <w:r>
              <w:t xml:space="preserve"> </w:t>
            </w:r>
            <w:r w:rsidRPr="00133B51">
              <w:t xml:space="preserve">-    </w:t>
            </w:r>
            <w:r>
              <w:t xml:space="preserve">          </w:t>
            </w:r>
            <w:r w:rsidRPr="00133B51">
              <w:t>0,00 рублей,</w:t>
            </w:r>
          </w:p>
          <w:p w:rsidR="00651AC5" w:rsidRPr="00133B51" w:rsidRDefault="00651AC5" w:rsidP="00643C58">
            <w:r w:rsidRPr="00133B51">
              <w:t>2020 год</w:t>
            </w:r>
            <w:r>
              <w:t xml:space="preserve"> </w:t>
            </w:r>
            <w:r w:rsidRPr="00133B51">
              <w:t xml:space="preserve">-  </w:t>
            </w:r>
            <w:r>
              <w:t xml:space="preserve">          </w:t>
            </w:r>
            <w:r w:rsidRPr="00133B51">
              <w:t xml:space="preserve">  0,00 рублей</w:t>
            </w:r>
          </w:p>
          <w:p w:rsidR="00651AC5" w:rsidRPr="00133B51" w:rsidRDefault="00651AC5" w:rsidP="00643C58"/>
        </w:tc>
      </w:tr>
      <w:tr w:rsidR="00651AC5" w:rsidRPr="00133B51" w:rsidTr="00643C58">
        <w:trPr>
          <w:trHeight w:val="1332"/>
        </w:trPr>
        <w:tc>
          <w:tcPr>
            <w:tcW w:w="3403" w:type="dxa"/>
          </w:tcPr>
          <w:p w:rsidR="00651AC5" w:rsidRPr="00133B51" w:rsidRDefault="00651AC5" w:rsidP="00643C58">
            <w:r w:rsidRPr="00133B51">
              <w:t>Ожидаемые  результаты реализации подпрограммы</w:t>
            </w:r>
          </w:p>
        </w:tc>
        <w:tc>
          <w:tcPr>
            <w:tcW w:w="6945" w:type="dxa"/>
          </w:tcPr>
          <w:p w:rsidR="00651AC5" w:rsidRPr="00133B51" w:rsidRDefault="00651AC5" w:rsidP="00643C58">
            <w:pPr>
              <w:jc w:val="both"/>
            </w:pPr>
            <w:r w:rsidRPr="00133B51">
              <w:t>Обеспечение надежного и устойчивого обслуживания потребителей коммунальных услуг, снижение уровня износа инженерной инфраструктуры,  повышение качества предоставления коммунальных услуг, снижение сверхнормативного износа объектов инженерной инфраструктуры, модернизацию этих объектов путем внедрения энергосберегающих технологий</w:t>
            </w:r>
          </w:p>
        </w:tc>
      </w:tr>
    </w:tbl>
    <w:p w:rsidR="00651AC5" w:rsidRPr="00133B51" w:rsidRDefault="00651AC5" w:rsidP="00651AC5">
      <w:pPr>
        <w:ind w:left="851"/>
        <w:jc w:val="center"/>
      </w:pPr>
    </w:p>
    <w:p w:rsidR="00651AC5" w:rsidRPr="00133B51" w:rsidRDefault="00651AC5" w:rsidP="00651AC5">
      <w:pPr>
        <w:ind w:left="34"/>
        <w:jc w:val="center"/>
        <w:rPr>
          <w:sz w:val="24"/>
          <w:szCs w:val="24"/>
        </w:rPr>
      </w:pPr>
      <w:r w:rsidRPr="00133B51">
        <w:rPr>
          <w:b/>
          <w:sz w:val="24"/>
          <w:szCs w:val="24"/>
        </w:rPr>
        <w:t>2. Характеристика основных  мероприятий подпрограммы</w:t>
      </w:r>
    </w:p>
    <w:p w:rsidR="00651AC5" w:rsidRPr="00133B51" w:rsidRDefault="00651AC5" w:rsidP="00651AC5">
      <w:pPr>
        <w:pStyle w:val="ad"/>
        <w:ind w:left="394"/>
        <w:jc w:val="center"/>
        <w:rPr>
          <w:rFonts w:ascii="Times New Roman" w:hAnsi="Times New Roman"/>
          <w:b/>
          <w:sz w:val="24"/>
          <w:szCs w:val="24"/>
        </w:rPr>
      </w:pPr>
      <w:r w:rsidRPr="00133B51">
        <w:rPr>
          <w:rFonts w:ascii="Times New Roman" w:hAnsi="Times New Roman"/>
          <w:b/>
          <w:sz w:val="24"/>
          <w:szCs w:val="24"/>
        </w:rPr>
        <w:t>«Реализация  мероприятий по организации в границах Комсомольского городского поселения электро-, тепло-, газо-, водоснабжения населения  и водоотведения»</w:t>
      </w:r>
    </w:p>
    <w:p w:rsidR="00651AC5" w:rsidRPr="00133B51" w:rsidRDefault="00651AC5" w:rsidP="00651AC5">
      <w:pPr>
        <w:spacing w:line="0" w:lineRule="atLeast"/>
        <w:jc w:val="both"/>
        <w:rPr>
          <w:sz w:val="24"/>
          <w:szCs w:val="24"/>
        </w:rPr>
      </w:pPr>
      <w:r>
        <w:rPr>
          <w:sz w:val="24"/>
          <w:szCs w:val="24"/>
        </w:rPr>
        <w:tab/>
      </w:r>
      <w:r w:rsidRPr="00133B51">
        <w:rPr>
          <w:sz w:val="24"/>
          <w:szCs w:val="24"/>
        </w:rPr>
        <w:t xml:space="preserve">1. </w:t>
      </w:r>
      <w:r>
        <w:rPr>
          <w:sz w:val="24"/>
          <w:szCs w:val="24"/>
        </w:rPr>
        <w:t>С</w:t>
      </w:r>
      <w:r w:rsidRPr="00133B51">
        <w:rPr>
          <w:sz w:val="24"/>
          <w:szCs w:val="24"/>
        </w:rPr>
        <w:t xml:space="preserve">троительство, ремонт, содержание и техническое обслуживание объектов коммунального хозяйства муниципального имущества Комсомольского городского поселения. </w:t>
      </w:r>
    </w:p>
    <w:p w:rsidR="00651AC5" w:rsidRPr="00133B51" w:rsidRDefault="00651AC5" w:rsidP="00651AC5">
      <w:pPr>
        <w:spacing w:line="0" w:lineRule="atLeast"/>
        <w:jc w:val="both"/>
        <w:rPr>
          <w:sz w:val="24"/>
          <w:szCs w:val="24"/>
        </w:rPr>
      </w:pPr>
      <w:r>
        <w:rPr>
          <w:sz w:val="24"/>
          <w:szCs w:val="24"/>
        </w:rPr>
        <w:tab/>
      </w:r>
      <w:r w:rsidRPr="00133B51">
        <w:rPr>
          <w:sz w:val="24"/>
          <w:szCs w:val="24"/>
        </w:rPr>
        <w:t xml:space="preserve">2.  </w:t>
      </w:r>
      <w:r>
        <w:rPr>
          <w:sz w:val="24"/>
          <w:szCs w:val="24"/>
        </w:rPr>
        <w:t>В</w:t>
      </w:r>
      <w:r w:rsidRPr="00133B51">
        <w:rPr>
          <w:sz w:val="24"/>
          <w:szCs w:val="24"/>
        </w:rPr>
        <w:t>ыполнение работ по актуализации схемы теплоснабжения г.Комсомольск.  В   новой схеме  теплоснабжения  рассматриваются  предложения по  новому строительству  источников  тепловой энергии, обеспечивающих  приросты перспективной тепловой нагрузки на вновь осваиваемые территории поселения.</w:t>
      </w:r>
    </w:p>
    <w:p w:rsidR="00651AC5" w:rsidRPr="00133B51" w:rsidRDefault="00651AC5" w:rsidP="00651AC5">
      <w:pPr>
        <w:spacing w:line="0" w:lineRule="atLeast"/>
        <w:jc w:val="both"/>
        <w:rPr>
          <w:sz w:val="24"/>
          <w:szCs w:val="24"/>
        </w:rPr>
      </w:pPr>
      <w:r>
        <w:tab/>
      </w:r>
      <w:r w:rsidRPr="00133B51">
        <w:t>3.</w:t>
      </w:r>
      <w:r w:rsidRPr="00133B51">
        <w:rPr>
          <w:b/>
          <w:i/>
        </w:rPr>
        <w:t xml:space="preserve"> </w:t>
      </w:r>
      <w:r>
        <w:rPr>
          <w:sz w:val="24"/>
          <w:szCs w:val="24"/>
        </w:rPr>
        <w:t>И</w:t>
      </w:r>
      <w:r w:rsidRPr="00133B51">
        <w:rPr>
          <w:sz w:val="24"/>
          <w:szCs w:val="24"/>
        </w:rPr>
        <w:t xml:space="preserve">зготовление </w:t>
      </w:r>
      <w:r>
        <w:rPr>
          <w:sz w:val="24"/>
          <w:szCs w:val="24"/>
        </w:rPr>
        <w:t xml:space="preserve">проектно-сметной документации (ПСД) </w:t>
      </w:r>
      <w:r w:rsidRPr="00133B51">
        <w:rPr>
          <w:sz w:val="24"/>
          <w:szCs w:val="24"/>
        </w:rPr>
        <w:t xml:space="preserve">на строительство канализационной сети для домов </w:t>
      </w:r>
      <w:r>
        <w:rPr>
          <w:sz w:val="24"/>
          <w:szCs w:val="24"/>
        </w:rPr>
        <w:t xml:space="preserve">№№ 36, 38 </w:t>
      </w:r>
      <w:r w:rsidRPr="00133B51">
        <w:rPr>
          <w:sz w:val="24"/>
          <w:szCs w:val="24"/>
        </w:rPr>
        <w:t>по ул.Колганова.</w:t>
      </w:r>
      <w:r>
        <w:rPr>
          <w:sz w:val="24"/>
          <w:szCs w:val="24"/>
        </w:rPr>
        <w:t xml:space="preserve"> </w:t>
      </w:r>
      <w:r w:rsidRPr="00133B51">
        <w:rPr>
          <w:sz w:val="24"/>
          <w:szCs w:val="24"/>
        </w:rPr>
        <w:t>Строительство линии к</w:t>
      </w:r>
      <w:r>
        <w:rPr>
          <w:sz w:val="24"/>
          <w:szCs w:val="24"/>
        </w:rPr>
        <w:t>анализации, КНС по ул.Колганова.</w:t>
      </w:r>
    </w:p>
    <w:p w:rsidR="00651AC5" w:rsidRPr="00790903" w:rsidRDefault="00651AC5" w:rsidP="00651AC5">
      <w:pPr>
        <w:jc w:val="both"/>
        <w:rPr>
          <w:sz w:val="24"/>
          <w:szCs w:val="24"/>
        </w:rPr>
      </w:pPr>
      <w:r>
        <w:rPr>
          <w:sz w:val="24"/>
          <w:szCs w:val="24"/>
        </w:rPr>
        <w:tab/>
      </w:r>
      <w:r w:rsidRPr="00790903">
        <w:rPr>
          <w:sz w:val="24"/>
          <w:szCs w:val="24"/>
        </w:rPr>
        <w:t>4.</w:t>
      </w:r>
      <w:r w:rsidRPr="00790903">
        <w:rPr>
          <w:b/>
          <w:i/>
          <w:sz w:val="24"/>
          <w:szCs w:val="24"/>
        </w:rPr>
        <w:t xml:space="preserve"> </w:t>
      </w:r>
      <w:r w:rsidRPr="00790903">
        <w:rPr>
          <w:sz w:val="24"/>
          <w:szCs w:val="24"/>
        </w:rPr>
        <w:t>Изготовление проектно-сметной документации (ПСД) с экспертизой на модернизацию скважин, модернизация скважин.</w:t>
      </w:r>
    </w:p>
    <w:p w:rsidR="00651AC5" w:rsidRPr="00790903" w:rsidRDefault="00651AC5" w:rsidP="00651AC5">
      <w:pPr>
        <w:jc w:val="both"/>
        <w:rPr>
          <w:sz w:val="24"/>
          <w:szCs w:val="24"/>
        </w:rPr>
      </w:pPr>
      <w:r w:rsidRPr="00790903">
        <w:rPr>
          <w:sz w:val="24"/>
          <w:szCs w:val="24"/>
        </w:rPr>
        <w:tab/>
        <w:t>5. Прочие мероприятия по организации в границах Комсомольского городского поселения электро-, тепло-, газо-, водоснабжения населения и водоотведения</w:t>
      </w:r>
      <w:r>
        <w:rPr>
          <w:sz w:val="24"/>
          <w:szCs w:val="24"/>
        </w:rPr>
        <w:t>.</w:t>
      </w:r>
    </w:p>
    <w:p w:rsidR="00651AC5" w:rsidRPr="00133B51" w:rsidRDefault="00651AC5" w:rsidP="00651AC5">
      <w:pPr>
        <w:jc w:val="both"/>
        <w:rPr>
          <w:sz w:val="24"/>
          <w:szCs w:val="24"/>
        </w:rPr>
      </w:pPr>
    </w:p>
    <w:p w:rsidR="00651AC5" w:rsidRPr="00133B51" w:rsidRDefault="00651AC5" w:rsidP="00651AC5">
      <w:pPr>
        <w:jc w:val="both"/>
        <w:rPr>
          <w:b/>
          <w:i/>
        </w:rPr>
      </w:pPr>
    </w:p>
    <w:p w:rsidR="00651AC5" w:rsidRDefault="00651AC5" w:rsidP="00651AC5">
      <w:pPr>
        <w:ind w:left="851"/>
        <w:jc w:val="center"/>
        <w:rPr>
          <w:b/>
          <w:sz w:val="24"/>
          <w:szCs w:val="24"/>
        </w:rPr>
      </w:pPr>
      <w:r w:rsidRPr="00133B51">
        <w:rPr>
          <w:b/>
          <w:sz w:val="24"/>
          <w:szCs w:val="24"/>
        </w:rPr>
        <w:t>3. Целевые  индикаторы (показатели) подпрограммы, характеризующие  основные мероприятия, мероприятия подпрограммы</w:t>
      </w:r>
    </w:p>
    <w:p w:rsidR="00651AC5" w:rsidRDefault="00651AC5" w:rsidP="00651AC5">
      <w:pPr>
        <w:jc w:val="right"/>
        <w:rPr>
          <w:b/>
          <w:sz w:val="24"/>
          <w:szCs w:val="24"/>
        </w:rPr>
      </w:pPr>
      <w:r w:rsidRPr="00133B51">
        <w:rPr>
          <w:b/>
          <w:sz w:val="24"/>
          <w:szCs w:val="24"/>
        </w:rPr>
        <w:t xml:space="preserve">                                                                                                     </w:t>
      </w:r>
    </w:p>
    <w:p w:rsidR="00651AC5" w:rsidRPr="00133B51" w:rsidRDefault="00651AC5" w:rsidP="00651AC5">
      <w:pPr>
        <w:jc w:val="right"/>
        <w:rPr>
          <w:b/>
          <w:sz w:val="24"/>
          <w:szCs w:val="24"/>
        </w:rPr>
      </w:pPr>
      <w:r w:rsidRPr="00133B51">
        <w:rPr>
          <w:b/>
          <w:sz w:val="24"/>
          <w:szCs w:val="24"/>
        </w:rPr>
        <w:t xml:space="preserve">   Таблица 1</w:t>
      </w:r>
    </w:p>
    <w:p w:rsidR="00651AC5" w:rsidRPr="00133B51" w:rsidRDefault="00651AC5" w:rsidP="00651AC5">
      <w:pPr>
        <w:jc w:val="center"/>
        <w:rPr>
          <w:b/>
          <w:sz w:val="24"/>
          <w:szCs w:val="24"/>
        </w:rPr>
      </w:pPr>
      <w:r w:rsidRPr="00133B51">
        <w:rPr>
          <w:b/>
          <w:sz w:val="24"/>
          <w:szCs w:val="24"/>
        </w:rPr>
        <w:t>Перечень  целевых индикаторов (показателей) подпрограммы</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1701"/>
        <w:gridCol w:w="3828"/>
        <w:gridCol w:w="1275"/>
        <w:gridCol w:w="1134"/>
        <w:gridCol w:w="851"/>
        <w:gridCol w:w="850"/>
      </w:tblGrid>
      <w:tr w:rsidR="00651AC5" w:rsidRPr="00133B51" w:rsidTr="00643C58">
        <w:trPr>
          <w:trHeight w:val="540"/>
        </w:trPr>
        <w:tc>
          <w:tcPr>
            <w:tcW w:w="675" w:type="dxa"/>
            <w:vMerge w:val="restart"/>
          </w:tcPr>
          <w:p w:rsidR="00651AC5" w:rsidRPr="00205C09" w:rsidRDefault="00651AC5" w:rsidP="00643C58">
            <w:pPr>
              <w:jc w:val="center"/>
            </w:pPr>
            <w:r w:rsidRPr="00205C09">
              <w:t>№ п/п</w:t>
            </w:r>
          </w:p>
        </w:tc>
        <w:tc>
          <w:tcPr>
            <w:tcW w:w="1701" w:type="dxa"/>
            <w:vMerge w:val="restart"/>
          </w:tcPr>
          <w:p w:rsidR="00651AC5" w:rsidRPr="00205C09" w:rsidRDefault="00651AC5" w:rsidP="00643C58">
            <w:pPr>
              <w:jc w:val="center"/>
            </w:pPr>
            <w:r w:rsidRPr="00205C09">
              <w:t xml:space="preserve">Наименование </w:t>
            </w:r>
          </w:p>
          <w:p w:rsidR="00651AC5" w:rsidRPr="00205C09" w:rsidRDefault="00651AC5" w:rsidP="00643C58">
            <w:pPr>
              <w:jc w:val="center"/>
            </w:pPr>
            <w:r w:rsidRPr="00205C09">
              <w:t>основного мероприятия</w:t>
            </w:r>
          </w:p>
          <w:p w:rsidR="00651AC5" w:rsidRPr="00205C09" w:rsidRDefault="00651AC5" w:rsidP="00643C58">
            <w:pPr>
              <w:jc w:val="center"/>
            </w:pPr>
            <w:r w:rsidRPr="00205C09">
              <w:t>(мероприятия)</w:t>
            </w:r>
          </w:p>
        </w:tc>
        <w:tc>
          <w:tcPr>
            <w:tcW w:w="3828" w:type="dxa"/>
            <w:vMerge w:val="restart"/>
          </w:tcPr>
          <w:p w:rsidR="00651AC5" w:rsidRPr="00205C09" w:rsidRDefault="00651AC5" w:rsidP="00643C58">
            <w:pPr>
              <w:jc w:val="center"/>
            </w:pPr>
            <w:r w:rsidRPr="00205C09">
              <w:t>Наименование целевого индикатора</w:t>
            </w:r>
          </w:p>
          <w:p w:rsidR="00651AC5" w:rsidRPr="00205C09" w:rsidRDefault="00651AC5" w:rsidP="00643C58">
            <w:pPr>
              <w:jc w:val="center"/>
            </w:pPr>
            <w:r w:rsidRPr="00205C09">
              <w:t>(показателя)</w:t>
            </w:r>
          </w:p>
        </w:tc>
        <w:tc>
          <w:tcPr>
            <w:tcW w:w="1275" w:type="dxa"/>
            <w:vMerge w:val="restart"/>
          </w:tcPr>
          <w:p w:rsidR="00651AC5" w:rsidRPr="00205C09" w:rsidRDefault="00651AC5" w:rsidP="00643C58">
            <w:pPr>
              <w:ind w:left="-108" w:right="-108"/>
              <w:jc w:val="center"/>
            </w:pPr>
            <w:r w:rsidRPr="00205C09">
              <w:t>Единица  измерения</w:t>
            </w:r>
          </w:p>
        </w:tc>
        <w:tc>
          <w:tcPr>
            <w:tcW w:w="2835" w:type="dxa"/>
            <w:gridSpan w:val="3"/>
            <w:tcBorders>
              <w:bottom w:val="single" w:sz="4" w:space="0" w:color="auto"/>
            </w:tcBorders>
          </w:tcPr>
          <w:p w:rsidR="00651AC5" w:rsidRPr="00205C09" w:rsidRDefault="00651AC5" w:rsidP="00643C58">
            <w:pPr>
              <w:ind w:left="-108"/>
              <w:jc w:val="center"/>
            </w:pPr>
            <w:r w:rsidRPr="00205C09">
              <w:t>Значения целевых  индикаторов (показателей)</w:t>
            </w:r>
          </w:p>
        </w:tc>
      </w:tr>
      <w:tr w:rsidR="00651AC5" w:rsidRPr="00133B51" w:rsidTr="00643C58">
        <w:trPr>
          <w:trHeight w:val="537"/>
        </w:trPr>
        <w:tc>
          <w:tcPr>
            <w:tcW w:w="675" w:type="dxa"/>
            <w:vMerge/>
          </w:tcPr>
          <w:p w:rsidR="00651AC5" w:rsidRPr="00205C09" w:rsidRDefault="00651AC5" w:rsidP="00643C58">
            <w:pPr>
              <w:jc w:val="center"/>
            </w:pPr>
          </w:p>
        </w:tc>
        <w:tc>
          <w:tcPr>
            <w:tcW w:w="1701" w:type="dxa"/>
            <w:vMerge/>
          </w:tcPr>
          <w:p w:rsidR="00651AC5" w:rsidRPr="00205C09" w:rsidRDefault="00651AC5" w:rsidP="00643C58">
            <w:pPr>
              <w:jc w:val="center"/>
            </w:pPr>
          </w:p>
        </w:tc>
        <w:tc>
          <w:tcPr>
            <w:tcW w:w="3828" w:type="dxa"/>
            <w:vMerge/>
          </w:tcPr>
          <w:p w:rsidR="00651AC5" w:rsidRPr="00205C09" w:rsidRDefault="00651AC5" w:rsidP="00643C58">
            <w:pPr>
              <w:jc w:val="center"/>
              <w:rPr>
                <w:b/>
              </w:rPr>
            </w:pPr>
          </w:p>
        </w:tc>
        <w:tc>
          <w:tcPr>
            <w:tcW w:w="1275" w:type="dxa"/>
            <w:vMerge/>
          </w:tcPr>
          <w:p w:rsidR="00651AC5" w:rsidRPr="00205C09" w:rsidRDefault="00651AC5" w:rsidP="00643C58">
            <w:pPr>
              <w:jc w:val="center"/>
              <w:rPr>
                <w:b/>
              </w:rPr>
            </w:pPr>
          </w:p>
        </w:tc>
        <w:tc>
          <w:tcPr>
            <w:tcW w:w="1134" w:type="dxa"/>
            <w:tcBorders>
              <w:top w:val="single" w:sz="4" w:space="0" w:color="auto"/>
              <w:left w:val="single" w:sz="4" w:space="0" w:color="auto"/>
              <w:right w:val="single" w:sz="4" w:space="0" w:color="auto"/>
            </w:tcBorders>
            <w:vAlign w:val="center"/>
          </w:tcPr>
          <w:p w:rsidR="00651AC5" w:rsidRPr="00205C09" w:rsidRDefault="00651AC5" w:rsidP="00643C58">
            <w:pPr>
              <w:jc w:val="center"/>
            </w:pPr>
            <w:r w:rsidRPr="00205C09">
              <w:t>2018г</w:t>
            </w:r>
          </w:p>
        </w:tc>
        <w:tc>
          <w:tcPr>
            <w:tcW w:w="851" w:type="dxa"/>
            <w:tcBorders>
              <w:top w:val="single" w:sz="4" w:space="0" w:color="auto"/>
              <w:left w:val="single" w:sz="4" w:space="0" w:color="auto"/>
              <w:right w:val="single" w:sz="4" w:space="0" w:color="auto"/>
            </w:tcBorders>
            <w:vAlign w:val="center"/>
          </w:tcPr>
          <w:p w:rsidR="00651AC5" w:rsidRPr="00205C09" w:rsidRDefault="00651AC5" w:rsidP="00643C58">
            <w:pPr>
              <w:jc w:val="center"/>
            </w:pPr>
            <w:r w:rsidRPr="00205C09">
              <w:t>2019г</w:t>
            </w:r>
          </w:p>
        </w:tc>
        <w:tc>
          <w:tcPr>
            <w:tcW w:w="850" w:type="dxa"/>
            <w:tcBorders>
              <w:top w:val="single" w:sz="4" w:space="0" w:color="auto"/>
              <w:left w:val="single" w:sz="4" w:space="0" w:color="auto"/>
            </w:tcBorders>
            <w:vAlign w:val="center"/>
          </w:tcPr>
          <w:p w:rsidR="00651AC5" w:rsidRPr="00205C09" w:rsidRDefault="00651AC5" w:rsidP="00643C58">
            <w:pPr>
              <w:jc w:val="center"/>
            </w:pPr>
            <w:r w:rsidRPr="00205C09">
              <w:t>2020г</w:t>
            </w:r>
          </w:p>
        </w:tc>
      </w:tr>
      <w:tr w:rsidR="00651AC5" w:rsidRPr="00366535" w:rsidTr="00643C58">
        <w:tc>
          <w:tcPr>
            <w:tcW w:w="675" w:type="dxa"/>
          </w:tcPr>
          <w:p w:rsidR="00651AC5" w:rsidRPr="008D1534" w:rsidRDefault="00651AC5" w:rsidP="00643C58">
            <w:pPr>
              <w:jc w:val="center"/>
              <w:rPr>
                <w:b/>
              </w:rPr>
            </w:pPr>
            <w:r w:rsidRPr="008D1534">
              <w:rPr>
                <w:b/>
              </w:rPr>
              <w:t>1</w:t>
            </w:r>
          </w:p>
        </w:tc>
        <w:tc>
          <w:tcPr>
            <w:tcW w:w="1701" w:type="dxa"/>
          </w:tcPr>
          <w:p w:rsidR="00651AC5" w:rsidRPr="008D1534" w:rsidRDefault="00651AC5" w:rsidP="00643C58">
            <w:pPr>
              <w:rPr>
                <w:b/>
              </w:rPr>
            </w:pPr>
            <w:r w:rsidRPr="008D1534">
              <w:rPr>
                <w:b/>
              </w:rPr>
              <w:t>Основное мероприятие</w:t>
            </w:r>
          </w:p>
        </w:tc>
        <w:tc>
          <w:tcPr>
            <w:tcW w:w="3828" w:type="dxa"/>
          </w:tcPr>
          <w:p w:rsidR="00651AC5" w:rsidRPr="008D1534" w:rsidRDefault="00651AC5" w:rsidP="00643C58">
            <w:pPr>
              <w:rPr>
                <w:b/>
              </w:rPr>
            </w:pPr>
            <w:r w:rsidRPr="008D1534">
              <w:rPr>
                <w:b/>
              </w:rPr>
              <w:t>Строительство, ремонт, содержание и техническое обслуживание объектов коммунального хозяйства муници-пального имущества Комсомольского городского поселения</w:t>
            </w:r>
          </w:p>
        </w:tc>
        <w:tc>
          <w:tcPr>
            <w:tcW w:w="1275" w:type="dxa"/>
          </w:tcPr>
          <w:p w:rsidR="00651AC5" w:rsidRPr="008D1534" w:rsidRDefault="00651AC5" w:rsidP="00643C58">
            <w:pPr>
              <w:jc w:val="center"/>
              <w:rPr>
                <w:b/>
              </w:rPr>
            </w:pPr>
            <w:r w:rsidRPr="008D1534">
              <w:rPr>
                <w:b/>
              </w:rPr>
              <w:t>Единиц</w:t>
            </w:r>
          </w:p>
        </w:tc>
        <w:tc>
          <w:tcPr>
            <w:tcW w:w="1134" w:type="dxa"/>
            <w:tcBorders>
              <w:left w:val="single" w:sz="4" w:space="0" w:color="auto"/>
              <w:right w:val="single" w:sz="4" w:space="0" w:color="auto"/>
            </w:tcBorders>
          </w:tcPr>
          <w:p w:rsidR="00651AC5" w:rsidRPr="008D1534" w:rsidRDefault="00651AC5" w:rsidP="00643C58">
            <w:pPr>
              <w:jc w:val="center"/>
              <w:rPr>
                <w:b/>
              </w:rPr>
            </w:pPr>
            <w:r>
              <w:rPr>
                <w:b/>
              </w:rPr>
              <w:t>2</w:t>
            </w:r>
          </w:p>
        </w:tc>
        <w:tc>
          <w:tcPr>
            <w:tcW w:w="851" w:type="dxa"/>
            <w:tcBorders>
              <w:left w:val="single" w:sz="4" w:space="0" w:color="auto"/>
              <w:right w:val="single" w:sz="4" w:space="0" w:color="auto"/>
            </w:tcBorders>
          </w:tcPr>
          <w:p w:rsidR="00651AC5" w:rsidRPr="008D1534" w:rsidRDefault="00651AC5" w:rsidP="00643C58">
            <w:pPr>
              <w:jc w:val="center"/>
              <w:rPr>
                <w:b/>
              </w:rPr>
            </w:pPr>
            <w:r w:rsidRPr="008D1534">
              <w:rPr>
                <w:b/>
              </w:rPr>
              <w:t>0</w:t>
            </w:r>
          </w:p>
        </w:tc>
        <w:tc>
          <w:tcPr>
            <w:tcW w:w="850" w:type="dxa"/>
            <w:tcBorders>
              <w:left w:val="single" w:sz="4" w:space="0" w:color="auto"/>
            </w:tcBorders>
          </w:tcPr>
          <w:p w:rsidR="00651AC5" w:rsidRPr="008D1534" w:rsidRDefault="00651AC5" w:rsidP="00643C58">
            <w:pPr>
              <w:jc w:val="center"/>
              <w:rPr>
                <w:b/>
              </w:rPr>
            </w:pPr>
            <w:r w:rsidRPr="008D1534">
              <w:rPr>
                <w:b/>
              </w:rPr>
              <w:t>0</w:t>
            </w:r>
          </w:p>
        </w:tc>
      </w:tr>
      <w:tr w:rsidR="00651AC5" w:rsidRPr="00133B51" w:rsidTr="00643C58">
        <w:tc>
          <w:tcPr>
            <w:tcW w:w="675" w:type="dxa"/>
          </w:tcPr>
          <w:p w:rsidR="00651AC5" w:rsidRPr="00205C09" w:rsidRDefault="00651AC5" w:rsidP="00643C58">
            <w:pPr>
              <w:jc w:val="center"/>
            </w:pPr>
            <w:r>
              <w:t>1.1.</w:t>
            </w:r>
          </w:p>
        </w:tc>
        <w:tc>
          <w:tcPr>
            <w:tcW w:w="1701" w:type="dxa"/>
          </w:tcPr>
          <w:p w:rsidR="00651AC5" w:rsidRPr="00205C09" w:rsidRDefault="00651AC5" w:rsidP="00643C58">
            <w:r w:rsidRPr="00205C09">
              <w:t>Мероприятие</w:t>
            </w:r>
          </w:p>
        </w:tc>
        <w:tc>
          <w:tcPr>
            <w:tcW w:w="3828" w:type="dxa"/>
          </w:tcPr>
          <w:p w:rsidR="00651AC5" w:rsidRPr="00205C09" w:rsidRDefault="00651AC5" w:rsidP="00643C58">
            <w:r w:rsidRPr="00205C09">
              <w:t xml:space="preserve">Изготовление ПСД на строительство </w:t>
            </w:r>
            <w:r w:rsidRPr="00205C09">
              <w:lastRenderedPageBreak/>
              <w:t>напорной линии канализационной сети для домов 36,38 по ул. Колганова</w:t>
            </w:r>
          </w:p>
        </w:tc>
        <w:tc>
          <w:tcPr>
            <w:tcW w:w="1275" w:type="dxa"/>
          </w:tcPr>
          <w:p w:rsidR="00651AC5" w:rsidRPr="00205C09" w:rsidRDefault="00651AC5" w:rsidP="00643C58">
            <w:pPr>
              <w:jc w:val="center"/>
            </w:pPr>
            <w:r w:rsidRPr="00205C09">
              <w:lastRenderedPageBreak/>
              <w:t>Единиц</w:t>
            </w:r>
          </w:p>
        </w:tc>
        <w:tc>
          <w:tcPr>
            <w:tcW w:w="1134" w:type="dxa"/>
            <w:tcBorders>
              <w:left w:val="single" w:sz="4" w:space="0" w:color="auto"/>
              <w:right w:val="single" w:sz="4" w:space="0" w:color="auto"/>
            </w:tcBorders>
          </w:tcPr>
          <w:p w:rsidR="00651AC5" w:rsidRPr="00205C09" w:rsidRDefault="00651AC5" w:rsidP="00643C58">
            <w:pPr>
              <w:jc w:val="center"/>
            </w:pPr>
            <w:r w:rsidRPr="00205C09">
              <w:t>1</w:t>
            </w:r>
          </w:p>
        </w:tc>
        <w:tc>
          <w:tcPr>
            <w:tcW w:w="851" w:type="dxa"/>
            <w:tcBorders>
              <w:left w:val="single" w:sz="4" w:space="0" w:color="auto"/>
              <w:right w:val="single" w:sz="4" w:space="0" w:color="auto"/>
            </w:tcBorders>
          </w:tcPr>
          <w:p w:rsidR="00651AC5" w:rsidRPr="00205C09" w:rsidRDefault="00651AC5" w:rsidP="00643C58">
            <w:pPr>
              <w:jc w:val="center"/>
            </w:pPr>
            <w:r w:rsidRPr="00205C09">
              <w:t>0</w:t>
            </w:r>
          </w:p>
        </w:tc>
        <w:tc>
          <w:tcPr>
            <w:tcW w:w="850" w:type="dxa"/>
            <w:tcBorders>
              <w:left w:val="single" w:sz="4" w:space="0" w:color="auto"/>
            </w:tcBorders>
          </w:tcPr>
          <w:p w:rsidR="00651AC5" w:rsidRPr="00205C09" w:rsidRDefault="00651AC5" w:rsidP="00643C58">
            <w:pPr>
              <w:jc w:val="center"/>
            </w:pPr>
            <w:r w:rsidRPr="00205C09">
              <w:t>0</w:t>
            </w:r>
          </w:p>
        </w:tc>
      </w:tr>
      <w:tr w:rsidR="00651AC5" w:rsidRPr="00133B51" w:rsidTr="00643C58">
        <w:tc>
          <w:tcPr>
            <w:tcW w:w="675" w:type="dxa"/>
          </w:tcPr>
          <w:p w:rsidR="00651AC5" w:rsidRPr="00205C09" w:rsidRDefault="00651AC5" w:rsidP="00643C58">
            <w:pPr>
              <w:jc w:val="center"/>
            </w:pPr>
            <w:r w:rsidRPr="00205C09">
              <w:lastRenderedPageBreak/>
              <w:t>1.2</w:t>
            </w:r>
          </w:p>
        </w:tc>
        <w:tc>
          <w:tcPr>
            <w:tcW w:w="1701" w:type="dxa"/>
          </w:tcPr>
          <w:p w:rsidR="00651AC5" w:rsidRPr="00205C09" w:rsidRDefault="00651AC5" w:rsidP="00643C58">
            <w:r w:rsidRPr="00205C09">
              <w:t>Мероприятие</w:t>
            </w:r>
          </w:p>
        </w:tc>
        <w:tc>
          <w:tcPr>
            <w:tcW w:w="3828" w:type="dxa"/>
          </w:tcPr>
          <w:p w:rsidR="00651AC5" w:rsidRPr="00205C09" w:rsidRDefault="00651AC5" w:rsidP="00643C58">
            <w:pPr>
              <w:jc w:val="both"/>
            </w:pPr>
            <w:r w:rsidRPr="00205C09">
              <w:t>Мероприятия по ремонту участков канализационной сети микрорайона «Гора»</w:t>
            </w:r>
          </w:p>
        </w:tc>
        <w:tc>
          <w:tcPr>
            <w:tcW w:w="1275" w:type="dxa"/>
          </w:tcPr>
          <w:p w:rsidR="00651AC5" w:rsidRPr="00205C09" w:rsidRDefault="00651AC5" w:rsidP="00643C58">
            <w:pPr>
              <w:jc w:val="center"/>
            </w:pPr>
            <w:r w:rsidRPr="00205C09">
              <w:t>Единиц</w:t>
            </w:r>
          </w:p>
        </w:tc>
        <w:tc>
          <w:tcPr>
            <w:tcW w:w="1134" w:type="dxa"/>
            <w:tcBorders>
              <w:left w:val="single" w:sz="4" w:space="0" w:color="auto"/>
              <w:right w:val="single" w:sz="4" w:space="0" w:color="auto"/>
            </w:tcBorders>
          </w:tcPr>
          <w:p w:rsidR="00651AC5" w:rsidRPr="00205C09" w:rsidRDefault="00651AC5" w:rsidP="00643C58">
            <w:pPr>
              <w:jc w:val="center"/>
            </w:pPr>
            <w:r w:rsidRPr="00205C09">
              <w:t>1</w:t>
            </w:r>
          </w:p>
        </w:tc>
        <w:tc>
          <w:tcPr>
            <w:tcW w:w="851" w:type="dxa"/>
            <w:tcBorders>
              <w:left w:val="single" w:sz="4" w:space="0" w:color="auto"/>
              <w:right w:val="single" w:sz="4" w:space="0" w:color="auto"/>
            </w:tcBorders>
          </w:tcPr>
          <w:p w:rsidR="00651AC5" w:rsidRPr="00205C09" w:rsidRDefault="00651AC5" w:rsidP="00643C58">
            <w:pPr>
              <w:jc w:val="center"/>
            </w:pPr>
            <w:r w:rsidRPr="00205C09">
              <w:t>0</w:t>
            </w:r>
          </w:p>
        </w:tc>
        <w:tc>
          <w:tcPr>
            <w:tcW w:w="850" w:type="dxa"/>
            <w:tcBorders>
              <w:left w:val="single" w:sz="4" w:space="0" w:color="auto"/>
            </w:tcBorders>
          </w:tcPr>
          <w:p w:rsidR="00651AC5" w:rsidRPr="00205C09" w:rsidRDefault="00651AC5" w:rsidP="00643C58">
            <w:pPr>
              <w:jc w:val="center"/>
            </w:pPr>
            <w:r w:rsidRPr="00205C09">
              <w:t>0</w:t>
            </w:r>
          </w:p>
        </w:tc>
      </w:tr>
      <w:tr w:rsidR="00651AC5" w:rsidRPr="00133B51" w:rsidTr="00643C58">
        <w:trPr>
          <w:trHeight w:val="473"/>
        </w:trPr>
        <w:tc>
          <w:tcPr>
            <w:tcW w:w="675" w:type="dxa"/>
          </w:tcPr>
          <w:p w:rsidR="00651AC5" w:rsidRPr="008D1534" w:rsidRDefault="00651AC5" w:rsidP="00643C58">
            <w:pPr>
              <w:jc w:val="center"/>
              <w:rPr>
                <w:b/>
              </w:rPr>
            </w:pPr>
            <w:r w:rsidRPr="008D1534">
              <w:rPr>
                <w:b/>
              </w:rPr>
              <w:t>2.0</w:t>
            </w:r>
          </w:p>
        </w:tc>
        <w:tc>
          <w:tcPr>
            <w:tcW w:w="1701" w:type="dxa"/>
          </w:tcPr>
          <w:p w:rsidR="00651AC5" w:rsidRPr="008D1534" w:rsidRDefault="00651AC5" w:rsidP="00643C58">
            <w:pPr>
              <w:jc w:val="center"/>
              <w:rPr>
                <w:b/>
              </w:rPr>
            </w:pPr>
            <w:r w:rsidRPr="008D1534">
              <w:rPr>
                <w:b/>
              </w:rPr>
              <w:t>Основное мероприятие</w:t>
            </w:r>
          </w:p>
        </w:tc>
        <w:tc>
          <w:tcPr>
            <w:tcW w:w="3828" w:type="dxa"/>
          </w:tcPr>
          <w:p w:rsidR="00651AC5" w:rsidRPr="008D1534" w:rsidRDefault="00651AC5" w:rsidP="00643C58">
            <w:pPr>
              <w:jc w:val="both"/>
              <w:rPr>
                <w:b/>
              </w:rPr>
            </w:pPr>
            <w:r w:rsidRPr="008D1534">
              <w:rPr>
                <w:b/>
              </w:rPr>
              <w:t>Изготовление ПСД на строительство канализационной сети для домов по ул.Колганова 36,38.</w:t>
            </w:r>
          </w:p>
        </w:tc>
        <w:tc>
          <w:tcPr>
            <w:tcW w:w="1275" w:type="dxa"/>
          </w:tcPr>
          <w:p w:rsidR="00651AC5" w:rsidRPr="008D1534" w:rsidRDefault="00651AC5" w:rsidP="00643C58">
            <w:pPr>
              <w:jc w:val="center"/>
              <w:rPr>
                <w:b/>
              </w:rPr>
            </w:pPr>
            <w:r w:rsidRPr="008D1534">
              <w:rPr>
                <w:b/>
              </w:rPr>
              <w:t>Единиц</w:t>
            </w:r>
          </w:p>
        </w:tc>
        <w:tc>
          <w:tcPr>
            <w:tcW w:w="1134" w:type="dxa"/>
            <w:tcBorders>
              <w:left w:val="single" w:sz="4" w:space="0" w:color="auto"/>
              <w:right w:val="single" w:sz="4" w:space="0" w:color="auto"/>
            </w:tcBorders>
          </w:tcPr>
          <w:p w:rsidR="00651AC5" w:rsidRPr="008D1534" w:rsidRDefault="00651AC5" w:rsidP="00643C58">
            <w:pPr>
              <w:jc w:val="center"/>
              <w:rPr>
                <w:b/>
              </w:rPr>
            </w:pPr>
            <w:r w:rsidRPr="008D1534">
              <w:rPr>
                <w:b/>
              </w:rPr>
              <w:t>1</w:t>
            </w:r>
          </w:p>
        </w:tc>
        <w:tc>
          <w:tcPr>
            <w:tcW w:w="851" w:type="dxa"/>
            <w:tcBorders>
              <w:left w:val="single" w:sz="4" w:space="0" w:color="auto"/>
              <w:right w:val="single" w:sz="4" w:space="0" w:color="auto"/>
            </w:tcBorders>
          </w:tcPr>
          <w:p w:rsidR="00651AC5" w:rsidRPr="008D1534" w:rsidRDefault="00651AC5" w:rsidP="00643C58">
            <w:pPr>
              <w:jc w:val="center"/>
              <w:rPr>
                <w:b/>
              </w:rPr>
            </w:pPr>
            <w:r w:rsidRPr="008D1534">
              <w:rPr>
                <w:b/>
              </w:rPr>
              <w:t>0</w:t>
            </w:r>
          </w:p>
        </w:tc>
        <w:tc>
          <w:tcPr>
            <w:tcW w:w="850" w:type="dxa"/>
            <w:tcBorders>
              <w:left w:val="single" w:sz="4" w:space="0" w:color="auto"/>
            </w:tcBorders>
          </w:tcPr>
          <w:p w:rsidR="00651AC5" w:rsidRPr="008D1534" w:rsidRDefault="00651AC5" w:rsidP="00643C58">
            <w:pPr>
              <w:jc w:val="center"/>
              <w:rPr>
                <w:b/>
              </w:rPr>
            </w:pPr>
            <w:r w:rsidRPr="008D1534">
              <w:rPr>
                <w:b/>
              </w:rPr>
              <w:t>0</w:t>
            </w:r>
          </w:p>
        </w:tc>
      </w:tr>
      <w:tr w:rsidR="00651AC5" w:rsidRPr="00133B51" w:rsidTr="00643C58">
        <w:trPr>
          <w:trHeight w:val="706"/>
        </w:trPr>
        <w:tc>
          <w:tcPr>
            <w:tcW w:w="675" w:type="dxa"/>
          </w:tcPr>
          <w:p w:rsidR="00651AC5" w:rsidRPr="00205C09" w:rsidRDefault="00651AC5" w:rsidP="00643C58">
            <w:pPr>
              <w:jc w:val="center"/>
            </w:pPr>
            <w:r w:rsidRPr="00205C09">
              <w:t>2.1</w:t>
            </w:r>
          </w:p>
        </w:tc>
        <w:tc>
          <w:tcPr>
            <w:tcW w:w="1701" w:type="dxa"/>
          </w:tcPr>
          <w:p w:rsidR="00651AC5" w:rsidRPr="00205C09" w:rsidRDefault="00651AC5" w:rsidP="00643C58">
            <w:pPr>
              <w:jc w:val="both"/>
            </w:pPr>
            <w:r w:rsidRPr="00205C09">
              <w:t>Мероприятие</w:t>
            </w:r>
          </w:p>
        </w:tc>
        <w:tc>
          <w:tcPr>
            <w:tcW w:w="3828" w:type="dxa"/>
          </w:tcPr>
          <w:p w:rsidR="00651AC5" w:rsidRPr="00205C09" w:rsidRDefault="00651AC5" w:rsidP="00643C58">
            <w:pPr>
              <w:jc w:val="both"/>
            </w:pPr>
            <w:r w:rsidRPr="00205C09">
              <w:t>Изготовление ПСД на строительство канализационной сети для домов по ул.Колганова 36,38</w:t>
            </w:r>
          </w:p>
        </w:tc>
        <w:tc>
          <w:tcPr>
            <w:tcW w:w="1275" w:type="dxa"/>
          </w:tcPr>
          <w:p w:rsidR="00651AC5" w:rsidRPr="00205C09" w:rsidRDefault="00651AC5" w:rsidP="00643C58">
            <w:pPr>
              <w:jc w:val="center"/>
            </w:pPr>
            <w:r w:rsidRPr="00205C09">
              <w:t>Единиц</w:t>
            </w:r>
          </w:p>
        </w:tc>
        <w:tc>
          <w:tcPr>
            <w:tcW w:w="1134" w:type="dxa"/>
            <w:tcBorders>
              <w:left w:val="single" w:sz="4" w:space="0" w:color="auto"/>
              <w:right w:val="single" w:sz="4" w:space="0" w:color="auto"/>
            </w:tcBorders>
          </w:tcPr>
          <w:p w:rsidR="00651AC5" w:rsidRPr="00205C09" w:rsidRDefault="00651AC5" w:rsidP="00643C58">
            <w:pPr>
              <w:jc w:val="center"/>
            </w:pPr>
            <w:r w:rsidRPr="00205C09">
              <w:t>1</w:t>
            </w:r>
          </w:p>
        </w:tc>
        <w:tc>
          <w:tcPr>
            <w:tcW w:w="851" w:type="dxa"/>
            <w:tcBorders>
              <w:left w:val="single" w:sz="4" w:space="0" w:color="auto"/>
              <w:right w:val="single" w:sz="4" w:space="0" w:color="auto"/>
            </w:tcBorders>
          </w:tcPr>
          <w:p w:rsidR="00651AC5" w:rsidRPr="00205C09" w:rsidRDefault="00651AC5" w:rsidP="00643C58">
            <w:pPr>
              <w:jc w:val="center"/>
            </w:pPr>
            <w:r w:rsidRPr="00205C09">
              <w:t>0</w:t>
            </w:r>
          </w:p>
        </w:tc>
        <w:tc>
          <w:tcPr>
            <w:tcW w:w="850" w:type="dxa"/>
            <w:tcBorders>
              <w:left w:val="single" w:sz="4" w:space="0" w:color="auto"/>
            </w:tcBorders>
          </w:tcPr>
          <w:p w:rsidR="00651AC5" w:rsidRPr="00205C09" w:rsidRDefault="00651AC5" w:rsidP="00643C58">
            <w:pPr>
              <w:jc w:val="center"/>
            </w:pPr>
            <w:r w:rsidRPr="00205C09">
              <w:t>0</w:t>
            </w:r>
          </w:p>
        </w:tc>
      </w:tr>
      <w:tr w:rsidR="00651AC5" w:rsidRPr="00133B51" w:rsidTr="00643C58">
        <w:trPr>
          <w:trHeight w:val="405"/>
        </w:trPr>
        <w:tc>
          <w:tcPr>
            <w:tcW w:w="675" w:type="dxa"/>
          </w:tcPr>
          <w:p w:rsidR="00651AC5" w:rsidRPr="008D1534" w:rsidRDefault="00651AC5" w:rsidP="00643C58">
            <w:pPr>
              <w:jc w:val="center"/>
              <w:rPr>
                <w:b/>
              </w:rPr>
            </w:pPr>
            <w:r w:rsidRPr="008D1534">
              <w:rPr>
                <w:b/>
              </w:rPr>
              <w:t>3.0</w:t>
            </w:r>
          </w:p>
        </w:tc>
        <w:tc>
          <w:tcPr>
            <w:tcW w:w="1701" w:type="dxa"/>
          </w:tcPr>
          <w:p w:rsidR="00651AC5" w:rsidRPr="008D1534" w:rsidRDefault="00651AC5" w:rsidP="00643C58">
            <w:pPr>
              <w:jc w:val="both"/>
              <w:rPr>
                <w:b/>
              </w:rPr>
            </w:pPr>
            <w:r w:rsidRPr="008D1534">
              <w:rPr>
                <w:b/>
              </w:rPr>
              <w:t>Основное мероприятие</w:t>
            </w:r>
          </w:p>
        </w:tc>
        <w:tc>
          <w:tcPr>
            <w:tcW w:w="3828" w:type="dxa"/>
          </w:tcPr>
          <w:p w:rsidR="00651AC5" w:rsidRPr="008D1534" w:rsidRDefault="00651AC5" w:rsidP="00643C58">
            <w:pPr>
              <w:rPr>
                <w:b/>
              </w:rPr>
            </w:pPr>
            <w:r w:rsidRPr="008D1534">
              <w:rPr>
                <w:b/>
              </w:rPr>
              <w:t>Выполнение работ по актуализации схемы теплоснабжения г. Комсомольск на период 2015-2026 гг.</w:t>
            </w:r>
          </w:p>
        </w:tc>
        <w:tc>
          <w:tcPr>
            <w:tcW w:w="1275" w:type="dxa"/>
          </w:tcPr>
          <w:p w:rsidR="00651AC5" w:rsidRPr="008D1534" w:rsidRDefault="00651AC5" w:rsidP="00643C58">
            <w:pPr>
              <w:jc w:val="center"/>
              <w:rPr>
                <w:b/>
              </w:rPr>
            </w:pPr>
            <w:r w:rsidRPr="008D1534">
              <w:rPr>
                <w:b/>
              </w:rPr>
              <w:t>Единиц</w:t>
            </w:r>
          </w:p>
        </w:tc>
        <w:tc>
          <w:tcPr>
            <w:tcW w:w="1134" w:type="dxa"/>
            <w:tcBorders>
              <w:left w:val="single" w:sz="4" w:space="0" w:color="auto"/>
              <w:right w:val="single" w:sz="4" w:space="0" w:color="auto"/>
            </w:tcBorders>
          </w:tcPr>
          <w:p w:rsidR="00651AC5" w:rsidRPr="008D1534" w:rsidRDefault="00651AC5" w:rsidP="00643C58">
            <w:pPr>
              <w:jc w:val="center"/>
              <w:rPr>
                <w:b/>
              </w:rPr>
            </w:pPr>
            <w:r w:rsidRPr="008D1534">
              <w:rPr>
                <w:b/>
              </w:rPr>
              <w:t>1</w:t>
            </w:r>
          </w:p>
        </w:tc>
        <w:tc>
          <w:tcPr>
            <w:tcW w:w="851" w:type="dxa"/>
            <w:tcBorders>
              <w:left w:val="single" w:sz="4" w:space="0" w:color="auto"/>
              <w:right w:val="single" w:sz="4" w:space="0" w:color="auto"/>
            </w:tcBorders>
          </w:tcPr>
          <w:p w:rsidR="00651AC5" w:rsidRPr="008D1534" w:rsidRDefault="00651AC5" w:rsidP="00643C58">
            <w:pPr>
              <w:jc w:val="center"/>
              <w:rPr>
                <w:b/>
              </w:rPr>
            </w:pPr>
            <w:r w:rsidRPr="008D1534">
              <w:rPr>
                <w:b/>
              </w:rPr>
              <w:t>0</w:t>
            </w:r>
          </w:p>
        </w:tc>
        <w:tc>
          <w:tcPr>
            <w:tcW w:w="850" w:type="dxa"/>
            <w:tcBorders>
              <w:left w:val="single" w:sz="4" w:space="0" w:color="auto"/>
            </w:tcBorders>
          </w:tcPr>
          <w:p w:rsidR="00651AC5" w:rsidRPr="008D1534" w:rsidRDefault="00651AC5" w:rsidP="00643C58">
            <w:pPr>
              <w:jc w:val="center"/>
              <w:rPr>
                <w:b/>
              </w:rPr>
            </w:pPr>
            <w:r w:rsidRPr="008D1534">
              <w:rPr>
                <w:b/>
              </w:rPr>
              <w:t>0</w:t>
            </w:r>
          </w:p>
        </w:tc>
      </w:tr>
      <w:tr w:rsidR="00651AC5" w:rsidRPr="00133B51" w:rsidTr="00643C58">
        <w:trPr>
          <w:trHeight w:val="776"/>
        </w:trPr>
        <w:tc>
          <w:tcPr>
            <w:tcW w:w="675" w:type="dxa"/>
          </w:tcPr>
          <w:p w:rsidR="00651AC5" w:rsidRPr="008D1534" w:rsidRDefault="00651AC5" w:rsidP="00643C58">
            <w:pPr>
              <w:jc w:val="center"/>
            </w:pPr>
            <w:r w:rsidRPr="008D1534">
              <w:t>3.1</w:t>
            </w:r>
          </w:p>
        </w:tc>
        <w:tc>
          <w:tcPr>
            <w:tcW w:w="1701" w:type="dxa"/>
          </w:tcPr>
          <w:p w:rsidR="00651AC5" w:rsidRPr="008D1534" w:rsidRDefault="00651AC5" w:rsidP="00643C58">
            <w:pPr>
              <w:jc w:val="both"/>
            </w:pPr>
            <w:r w:rsidRPr="008D1534">
              <w:t>Мероприятие</w:t>
            </w:r>
          </w:p>
        </w:tc>
        <w:tc>
          <w:tcPr>
            <w:tcW w:w="3828" w:type="dxa"/>
          </w:tcPr>
          <w:p w:rsidR="00651AC5" w:rsidRPr="008D1534" w:rsidRDefault="00651AC5" w:rsidP="00643C58">
            <w:r w:rsidRPr="008D1534">
              <w:t>Выполнение работ по актуализации схемы теплоснабжения  г. Комсомольск на период 2015-2026 гг</w:t>
            </w:r>
          </w:p>
        </w:tc>
        <w:tc>
          <w:tcPr>
            <w:tcW w:w="1275" w:type="dxa"/>
          </w:tcPr>
          <w:p w:rsidR="00651AC5" w:rsidRPr="008D1534" w:rsidRDefault="00651AC5" w:rsidP="00643C58">
            <w:pPr>
              <w:jc w:val="center"/>
            </w:pPr>
            <w:r w:rsidRPr="008D1534">
              <w:t>Единиц</w:t>
            </w:r>
          </w:p>
        </w:tc>
        <w:tc>
          <w:tcPr>
            <w:tcW w:w="1134" w:type="dxa"/>
            <w:tcBorders>
              <w:left w:val="single" w:sz="4" w:space="0" w:color="auto"/>
              <w:right w:val="single" w:sz="4" w:space="0" w:color="auto"/>
            </w:tcBorders>
          </w:tcPr>
          <w:p w:rsidR="00651AC5" w:rsidRPr="008D1534" w:rsidRDefault="00651AC5" w:rsidP="00643C58">
            <w:pPr>
              <w:jc w:val="center"/>
            </w:pPr>
            <w:r w:rsidRPr="008D1534">
              <w:t>1</w:t>
            </w:r>
          </w:p>
        </w:tc>
        <w:tc>
          <w:tcPr>
            <w:tcW w:w="851" w:type="dxa"/>
            <w:tcBorders>
              <w:left w:val="single" w:sz="4" w:space="0" w:color="auto"/>
              <w:right w:val="single" w:sz="4" w:space="0" w:color="auto"/>
            </w:tcBorders>
          </w:tcPr>
          <w:p w:rsidR="00651AC5" w:rsidRPr="008D1534" w:rsidRDefault="00651AC5" w:rsidP="00643C58">
            <w:pPr>
              <w:jc w:val="center"/>
            </w:pPr>
            <w:r w:rsidRPr="008D1534">
              <w:t>0</w:t>
            </w:r>
          </w:p>
        </w:tc>
        <w:tc>
          <w:tcPr>
            <w:tcW w:w="850" w:type="dxa"/>
            <w:tcBorders>
              <w:left w:val="single" w:sz="4" w:space="0" w:color="auto"/>
            </w:tcBorders>
          </w:tcPr>
          <w:p w:rsidR="00651AC5" w:rsidRPr="008D1534" w:rsidRDefault="00651AC5" w:rsidP="00643C58">
            <w:pPr>
              <w:jc w:val="center"/>
            </w:pPr>
            <w:r w:rsidRPr="008D1534">
              <w:t>0</w:t>
            </w:r>
          </w:p>
        </w:tc>
      </w:tr>
      <w:tr w:rsidR="00651AC5" w:rsidRPr="00133B51" w:rsidTr="00643C58">
        <w:trPr>
          <w:trHeight w:val="694"/>
        </w:trPr>
        <w:tc>
          <w:tcPr>
            <w:tcW w:w="675" w:type="dxa"/>
          </w:tcPr>
          <w:p w:rsidR="00651AC5" w:rsidRPr="008D1534" w:rsidRDefault="00651AC5" w:rsidP="00643C58">
            <w:pPr>
              <w:jc w:val="center"/>
              <w:rPr>
                <w:b/>
              </w:rPr>
            </w:pPr>
            <w:r w:rsidRPr="008D1534">
              <w:rPr>
                <w:b/>
              </w:rPr>
              <w:t>4.0</w:t>
            </w:r>
          </w:p>
        </w:tc>
        <w:tc>
          <w:tcPr>
            <w:tcW w:w="1701" w:type="dxa"/>
          </w:tcPr>
          <w:p w:rsidR="00651AC5" w:rsidRPr="008D1534" w:rsidRDefault="00651AC5" w:rsidP="00643C58">
            <w:pPr>
              <w:jc w:val="both"/>
              <w:rPr>
                <w:b/>
              </w:rPr>
            </w:pPr>
            <w:r w:rsidRPr="008D1534">
              <w:rPr>
                <w:b/>
              </w:rPr>
              <w:t>Основное мероприятие</w:t>
            </w:r>
          </w:p>
        </w:tc>
        <w:tc>
          <w:tcPr>
            <w:tcW w:w="3828" w:type="dxa"/>
          </w:tcPr>
          <w:p w:rsidR="00651AC5" w:rsidRPr="008D1534" w:rsidRDefault="00651AC5" w:rsidP="00643C58">
            <w:pPr>
              <w:rPr>
                <w:b/>
              </w:rPr>
            </w:pPr>
            <w:r w:rsidRPr="008D1534">
              <w:rPr>
                <w:b/>
              </w:rPr>
              <w:t>Капитальный ремонт  артезианской скважины №9 с КЭА по адресу:  г.Комсомольск, пер. Вокзальный</w:t>
            </w:r>
          </w:p>
        </w:tc>
        <w:tc>
          <w:tcPr>
            <w:tcW w:w="1275" w:type="dxa"/>
          </w:tcPr>
          <w:p w:rsidR="00651AC5" w:rsidRPr="008D1534" w:rsidRDefault="00651AC5" w:rsidP="00643C58">
            <w:pPr>
              <w:jc w:val="center"/>
              <w:rPr>
                <w:b/>
              </w:rPr>
            </w:pPr>
            <w:r w:rsidRPr="008D1534">
              <w:rPr>
                <w:b/>
              </w:rPr>
              <w:t>Единиц</w:t>
            </w:r>
          </w:p>
        </w:tc>
        <w:tc>
          <w:tcPr>
            <w:tcW w:w="1134" w:type="dxa"/>
            <w:tcBorders>
              <w:left w:val="single" w:sz="4" w:space="0" w:color="auto"/>
              <w:right w:val="single" w:sz="4" w:space="0" w:color="auto"/>
            </w:tcBorders>
          </w:tcPr>
          <w:p w:rsidR="00651AC5" w:rsidRPr="008D1534" w:rsidRDefault="00651AC5" w:rsidP="00643C58">
            <w:pPr>
              <w:jc w:val="center"/>
              <w:rPr>
                <w:b/>
              </w:rPr>
            </w:pPr>
            <w:r w:rsidRPr="008D1534">
              <w:rPr>
                <w:b/>
              </w:rPr>
              <w:t>1</w:t>
            </w:r>
          </w:p>
        </w:tc>
        <w:tc>
          <w:tcPr>
            <w:tcW w:w="851" w:type="dxa"/>
            <w:tcBorders>
              <w:left w:val="single" w:sz="4" w:space="0" w:color="auto"/>
              <w:right w:val="single" w:sz="4" w:space="0" w:color="auto"/>
            </w:tcBorders>
          </w:tcPr>
          <w:p w:rsidR="00651AC5" w:rsidRPr="008D1534" w:rsidRDefault="00651AC5" w:rsidP="00643C58">
            <w:pPr>
              <w:jc w:val="center"/>
              <w:rPr>
                <w:b/>
              </w:rPr>
            </w:pPr>
            <w:r w:rsidRPr="008D1534">
              <w:rPr>
                <w:b/>
              </w:rPr>
              <w:t>0</w:t>
            </w:r>
          </w:p>
        </w:tc>
        <w:tc>
          <w:tcPr>
            <w:tcW w:w="850" w:type="dxa"/>
            <w:tcBorders>
              <w:left w:val="single" w:sz="4" w:space="0" w:color="auto"/>
            </w:tcBorders>
          </w:tcPr>
          <w:p w:rsidR="00651AC5" w:rsidRPr="008D1534" w:rsidRDefault="00651AC5" w:rsidP="00643C58">
            <w:pPr>
              <w:jc w:val="center"/>
              <w:rPr>
                <w:b/>
              </w:rPr>
            </w:pPr>
            <w:r w:rsidRPr="008D1534">
              <w:rPr>
                <w:b/>
              </w:rPr>
              <w:t>0</w:t>
            </w:r>
          </w:p>
        </w:tc>
      </w:tr>
      <w:tr w:rsidR="00651AC5" w:rsidRPr="00133B51" w:rsidTr="00643C58">
        <w:trPr>
          <w:trHeight w:val="704"/>
        </w:trPr>
        <w:tc>
          <w:tcPr>
            <w:tcW w:w="675" w:type="dxa"/>
          </w:tcPr>
          <w:p w:rsidR="00651AC5" w:rsidRPr="008D1534" w:rsidRDefault="00651AC5" w:rsidP="00643C58">
            <w:pPr>
              <w:jc w:val="center"/>
            </w:pPr>
            <w:r w:rsidRPr="008D1534">
              <w:t>4.1</w:t>
            </w:r>
          </w:p>
        </w:tc>
        <w:tc>
          <w:tcPr>
            <w:tcW w:w="1701" w:type="dxa"/>
          </w:tcPr>
          <w:p w:rsidR="00651AC5" w:rsidRPr="008D1534" w:rsidRDefault="00651AC5" w:rsidP="00643C58">
            <w:pPr>
              <w:jc w:val="both"/>
            </w:pPr>
            <w:r w:rsidRPr="008D1534">
              <w:t>Мероприятие</w:t>
            </w:r>
          </w:p>
        </w:tc>
        <w:tc>
          <w:tcPr>
            <w:tcW w:w="3828" w:type="dxa"/>
          </w:tcPr>
          <w:p w:rsidR="00651AC5" w:rsidRPr="008D1534" w:rsidRDefault="00651AC5" w:rsidP="00643C58">
            <w:r w:rsidRPr="008D1534">
              <w:t>Капитальный ремонт артезианской скважины №9 с КЭА по адресу: г.Комсомольск, пер. Вокзальный</w:t>
            </w:r>
          </w:p>
        </w:tc>
        <w:tc>
          <w:tcPr>
            <w:tcW w:w="1275" w:type="dxa"/>
          </w:tcPr>
          <w:p w:rsidR="00651AC5" w:rsidRPr="008D1534" w:rsidRDefault="00651AC5" w:rsidP="00643C58">
            <w:pPr>
              <w:jc w:val="center"/>
            </w:pPr>
            <w:r w:rsidRPr="008D1534">
              <w:t>Единиц</w:t>
            </w:r>
          </w:p>
        </w:tc>
        <w:tc>
          <w:tcPr>
            <w:tcW w:w="1134" w:type="dxa"/>
            <w:tcBorders>
              <w:left w:val="single" w:sz="4" w:space="0" w:color="auto"/>
              <w:right w:val="single" w:sz="4" w:space="0" w:color="auto"/>
            </w:tcBorders>
          </w:tcPr>
          <w:p w:rsidR="00651AC5" w:rsidRPr="008D1534" w:rsidRDefault="00651AC5" w:rsidP="00643C58">
            <w:pPr>
              <w:jc w:val="center"/>
            </w:pPr>
            <w:r w:rsidRPr="008D1534">
              <w:t>1</w:t>
            </w:r>
          </w:p>
        </w:tc>
        <w:tc>
          <w:tcPr>
            <w:tcW w:w="851" w:type="dxa"/>
            <w:tcBorders>
              <w:left w:val="single" w:sz="4" w:space="0" w:color="auto"/>
              <w:right w:val="single" w:sz="4" w:space="0" w:color="auto"/>
            </w:tcBorders>
          </w:tcPr>
          <w:p w:rsidR="00651AC5" w:rsidRPr="00205C09" w:rsidRDefault="00651AC5" w:rsidP="00643C58">
            <w:pPr>
              <w:jc w:val="center"/>
            </w:pPr>
            <w:r w:rsidRPr="00205C09">
              <w:t>0</w:t>
            </w:r>
          </w:p>
        </w:tc>
        <w:tc>
          <w:tcPr>
            <w:tcW w:w="850" w:type="dxa"/>
            <w:tcBorders>
              <w:left w:val="single" w:sz="4" w:space="0" w:color="auto"/>
            </w:tcBorders>
          </w:tcPr>
          <w:p w:rsidR="00651AC5" w:rsidRPr="00205C09" w:rsidRDefault="00651AC5" w:rsidP="00643C58">
            <w:pPr>
              <w:jc w:val="center"/>
            </w:pPr>
            <w:r w:rsidRPr="00205C09">
              <w:t>0</w:t>
            </w:r>
          </w:p>
        </w:tc>
      </w:tr>
      <w:tr w:rsidR="00651AC5" w:rsidRPr="008D1534" w:rsidTr="00643C58">
        <w:trPr>
          <w:trHeight w:val="704"/>
        </w:trPr>
        <w:tc>
          <w:tcPr>
            <w:tcW w:w="675" w:type="dxa"/>
          </w:tcPr>
          <w:p w:rsidR="00651AC5" w:rsidRPr="008D1534" w:rsidRDefault="00651AC5" w:rsidP="00643C58">
            <w:pPr>
              <w:jc w:val="center"/>
              <w:rPr>
                <w:b/>
              </w:rPr>
            </w:pPr>
            <w:r w:rsidRPr="008D1534">
              <w:rPr>
                <w:b/>
              </w:rPr>
              <w:t>5.0</w:t>
            </w:r>
          </w:p>
        </w:tc>
        <w:tc>
          <w:tcPr>
            <w:tcW w:w="1701" w:type="dxa"/>
          </w:tcPr>
          <w:p w:rsidR="00651AC5" w:rsidRPr="008D1534" w:rsidRDefault="00651AC5" w:rsidP="00643C58">
            <w:pPr>
              <w:jc w:val="both"/>
              <w:rPr>
                <w:b/>
              </w:rPr>
            </w:pPr>
            <w:r w:rsidRPr="008D1534">
              <w:rPr>
                <w:b/>
              </w:rPr>
              <w:t>Основное мероприятие</w:t>
            </w:r>
          </w:p>
        </w:tc>
        <w:tc>
          <w:tcPr>
            <w:tcW w:w="3828" w:type="dxa"/>
          </w:tcPr>
          <w:p w:rsidR="00651AC5" w:rsidRPr="008D1534" w:rsidRDefault="00651AC5" w:rsidP="00643C58">
            <w:pPr>
              <w:rPr>
                <w:b/>
              </w:rPr>
            </w:pPr>
            <w:r w:rsidRPr="008D1534">
              <w:rPr>
                <w:b/>
              </w:rPr>
              <w:t>Прочие мероприятия по организации в границах Комсомольского город-ского поселения электро-, тепло-, газо-, водоснабжения населения и водоотведения</w:t>
            </w:r>
          </w:p>
        </w:tc>
        <w:tc>
          <w:tcPr>
            <w:tcW w:w="1275" w:type="dxa"/>
          </w:tcPr>
          <w:p w:rsidR="00651AC5" w:rsidRPr="008D1534" w:rsidRDefault="00651AC5" w:rsidP="00643C58">
            <w:pPr>
              <w:jc w:val="center"/>
              <w:rPr>
                <w:b/>
              </w:rPr>
            </w:pPr>
            <w:r w:rsidRPr="008D1534">
              <w:rPr>
                <w:b/>
              </w:rPr>
              <w:t>Единиц</w:t>
            </w:r>
          </w:p>
        </w:tc>
        <w:tc>
          <w:tcPr>
            <w:tcW w:w="1134" w:type="dxa"/>
            <w:tcBorders>
              <w:left w:val="single" w:sz="4" w:space="0" w:color="auto"/>
              <w:right w:val="single" w:sz="4" w:space="0" w:color="auto"/>
            </w:tcBorders>
          </w:tcPr>
          <w:p w:rsidR="00651AC5" w:rsidRPr="008D1534" w:rsidRDefault="00651AC5" w:rsidP="00643C58">
            <w:pPr>
              <w:jc w:val="center"/>
              <w:rPr>
                <w:b/>
              </w:rPr>
            </w:pPr>
            <w:r w:rsidRPr="008D1534">
              <w:rPr>
                <w:b/>
              </w:rPr>
              <w:t>1</w:t>
            </w:r>
          </w:p>
        </w:tc>
        <w:tc>
          <w:tcPr>
            <w:tcW w:w="851" w:type="dxa"/>
            <w:tcBorders>
              <w:left w:val="single" w:sz="4" w:space="0" w:color="auto"/>
              <w:right w:val="single" w:sz="4" w:space="0" w:color="auto"/>
            </w:tcBorders>
          </w:tcPr>
          <w:p w:rsidR="00651AC5" w:rsidRPr="008D1534" w:rsidRDefault="00651AC5" w:rsidP="00643C58">
            <w:pPr>
              <w:jc w:val="center"/>
              <w:rPr>
                <w:b/>
              </w:rPr>
            </w:pPr>
            <w:r w:rsidRPr="008D1534">
              <w:rPr>
                <w:b/>
              </w:rPr>
              <w:t>0</w:t>
            </w:r>
          </w:p>
        </w:tc>
        <w:tc>
          <w:tcPr>
            <w:tcW w:w="850" w:type="dxa"/>
            <w:tcBorders>
              <w:left w:val="single" w:sz="4" w:space="0" w:color="auto"/>
            </w:tcBorders>
          </w:tcPr>
          <w:p w:rsidR="00651AC5" w:rsidRPr="008D1534" w:rsidRDefault="00651AC5" w:rsidP="00643C58">
            <w:pPr>
              <w:jc w:val="center"/>
            </w:pPr>
            <w:r w:rsidRPr="008D1534">
              <w:t>0</w:t>
            </w:r>
          </w:p>
        </w:tc>
      </w:tr>
      <w:tr w:rsidR="00651AC5" w:rsidRPr="00133B51" w:rsidTr="00643C58">
        <w:trPr>
          <w:trHeight w:val="704"/>
        </w:trPr>
        <w:tc>
          <w:tcPr>
            <w:tcW w:w="675" w:type="dxa"/>
          </w:tcPr>
          <w:p w:rsidR="00651AC5" w:rsidRPr="00205C09" w:rsidRDefault="00651AC5" w:rsidP="00643C58">
            <w:r w:rsidRPr="00205C09">
              <w:t>5.1</w:t>
            </w:r>
          </w:p>
        </w:tc>
        <w:tc>
          <w:tcPr>
            <w:tcW w:w="1701" w:type="dxa"/>
          </w:tcPr>
          <w:p w:rsidR="00651AC5" w:rsidRPr="00205C09" w:rsidRDefault="00651AC5" w:rsidP="00643C58">
            <w:pPr>
              <w:jc w:val="both"/>
            </w:pPr>
            <w:r w:rsidRPr="00205C09">
              <w:t>Мероприятие</w:t>
            </w:r>
          </w:p>
        </w:tc>
        <w:tc>
          <w:tcPr>
            <w:tcW w:w="3828" w:type="dxa"/>
          </w:tcPr>
          <w:p w:rsidR="00651AC5" w:rsidRPr="00205C09" w:rsidRDefault="00651AC5" w:rsidP="00643C58">
            <w:pPr>
              <w:jc w:val="both"/>
            </w:pPr>
            <w:r w:rsidRPr="00205C09">
              <w:t>Присоединение дома №17 по ул. Чайковского к сети водоотведения (1,2 подъезд)</w:t>
            </w:r>
          </w:p>
        </w:tc>
        <w:tc>
          <w:tcPr>
            <w:tcW w:w="1275" w:type="dxa"/>
          </w:tcPr>
          <w:p w:rsidR="00651AC5" w:rsidRPr="00205C09" w:rsidRDefault="00651AC5" w:rsidP="00643C58">
            <w:r w:rsidRPr="00205C09">
              <w:t>Единиц</w:t>
            </w:r>
          </w:p>
        </w:tc>
        <w:tc>
          <w:tcPr>
            <w:tcW w:w="1134" w:type="dxa"/>
            <w:tcBorders>
              <w:left w:val="single" w:sz="4" w:space="0" w:color="auto"/>
              <w:right w:val="single" w:sz="4" w:space="0" w:color="auto"/>
            </w:tcBorders>
          </w:tcPr>
          <w:p w:rsidR="00651AC5" w:rsidRPr="00205C09" w:rsidRDefault="00651AC5" w:rsidP="00643C58">
            <w:pPr>
              <w:jc w:val="center"/>
              <w:rPr>
                <w:b/>
              </w:rPr>
            </w:pPr>
            <w:r w:rsidRPr="00205C09">
              <w:rPr>
                <w:b/>
              </w:rPr>
              <w:t>1</w:t>
            </w:r>
          </w:p>
        </w:tc>
        <w:tc>
          <w:tcPr>
            <w:tcW w:w="851" w:type="dxa"/>
            <w:tcBorders>
              <w:left w:val="single" w:sz="4" w:space="0" w:color="auto"/>
              <w:right w:val="single" w:sz="4" w:space="0" w:color="auto"/>
            </w:tcBorders>
          </w:tcPr>
          <w:p w:rsidR="00651AC5" w:rsidRPr="00205C09" w:rsidRDefault="00651AC5" w:rsidP="00643C58">
            <w:pPr>
              <w:jc w:val="center"/>
              <w:rPr>
                <w:b/>
              </w:rPr>
            </w:pPr>
            <w:r w:rsidRPr="00205C09">
              <w:rPr>
                <w:b/>
              </w:rPr>
              <w:t>0</w:t>
            </w:r>
          </w:p>
        </w:tc>
        <w:tc>
          <w:tcPr>
            <w:tcW w:w="850" w:type="dxa"/>
            <w:tcBorders>
              <w:left w:val="single" w:sz="4" w:space="0" w:color="auto"/>
            </w:tcBorders>
          </w:tcPr>
          <w:p w:rsidR="00651AC5" w:rsidRPr="00205C09" w:rsidRDefault="00651AC5" w:rsidP="00643C58">
            <w:pPr>
              <w:jc w:val="center"/>
              <w:rPr>
                <w:b/>
              </w:rPr>
            </w:pPr>
            <w:r w:rsidRPr="00205C09">
              <w:rPr>
                <w:b/>
              </w:rPr>
              <w:t>0</w:t>
            </w:r>
          </w:p>
        </w:tc>
      </w:tr>
      <w:tr w:rsidR="00651AC5" w:rsidRPr="00133B51" w:rsidTr="00643C58">
        <w:trPr>
          <w:trHeight w:val="704"/>
        </w:trPr>
        <w:tc>
          <w:tcPr>
            <w:tcW w:w="675" w:type="dxa"/>
          </w:tcPr>
          <w:p w:rsidR="00651AC5" w:rsidRPr="00E51E90" w:rsidRDefault="00651AC5" w:rsidP="00643C58">
            <w:r w:rsidRPr="00E51E90">
              <w:t>5.2</w:t>
            </w:r>
          </w:p>
        </w:tc>
        <w:tc>
          <w:tcPr>
            <w:tcW w:w="1701" w:type="dxa"/>
          </w:tcPr>
          <w:p w:rsidR="00651AC5" w:rsidRPr="00E51E90" w:rsidRDefault="00651AC5" w:rsidP="00643C58">
            <w:pPr>
              <w:jc w:val="both"/>
            </w:pPr>
            <w:r w:rsidRPr="00E51E90">
              <w:t>Мероприятие</w:t>
            </w:r>
          </w:p>
        </w:tc>
        <w:tc>
          <w:tcPr>
            <w:tcW w:w="3828" w:type="dxa"/>
          </w:tcPr>
          <w:p w:rsidR="00651AC5" w:rsidRPr="00E51E90" w:rsidRDefault="00651AC5" w:rsidP="00643C58">
            <w:pPr>
              <w:jc w:val="both"/>
            </w:pPr>
            <w:r w:rsidRPr="00E51E90">
              <w:t>Прочие мероприятия в области коммунального хозяйства (присоединение дома по ул. Свердлова к сети водоотведения)</w:t>
            </w:r>
          </w:p>
        </w:tc>
        <w:tc>
          <w:tcPr>
            <w:tcW w:w="1275" w:type="dxa"/>
          </w:tcPr>
          <w:p w:rsidR="00651AC5" w:rsidRPr="00E51E90" w:rsidRDefault="00651AC5" w:rsidP="00643C58">
            <w:r w:rsidRPr="00E51E90">
              <w:t>Единиц</w:t>
            </w:r>
          </w:p>
        </w:tc>
        <w:tc>
          <w:tcPr>
            <w:tcW w:w="1134" w:type="dxa"/>
            <w:tcBorders>
              <w:left w:val="single" w:sz="4" w:space="0" w:color="auto"/>
              <w:right w:val="single" w:sz="4" w:space="0" w:color="auto"/>
            </w:tcBorders>
          </w:tcPr>
          <w:p w:rsidR="00651AC5" w:rsidRPr="00E51E90" w:rsidRDefault="00651AC5" w:rsidP="00643C58">
            <w:pPr>
              <w:jc w:val="center"/>
              <w:rPr>
                <w:b/>
              </w:rPr>
            </w:pPr>
            <w:r w:rsidRPr="00E51E90">
              <w:rPr>
                <w:b/>
              </w:rPr>
              <w:t>1</w:t>
            </w:r>
          </w:p>
        </w:tc>
        <w:tc>
          <w:tcPr>
            <w:tcW w:w="851" w:type="dxa"/>
            <w:tcBorders>
              <w:left w:val="single" w:sz="4" w:space="0" w:color="auto"/>
              <w:right w:val="single" w:sz="4" w:space="0" w:color="auto"/>
            </w:tcBorders>
          </w:tcPr>
          <w:p w:rsidR="00651AC5" w:rsidRPr="00E51E90" w:rsidRDefault="00651AC5" w:rsidP="00643C58">
            <w:pPr>
              <w:jc w:val="center"/>
              <w:rPr>
                <w:b/>
              </w:rPr>
            </w:pPr>
            <w:r w:rsidRPr="00E51E90">
              <w:rPr>
                <w:b/>
              </w:rPr>
              <w:t>0</w:t>
            </w:r>
          </w:p>
        </w:tc>
        <w:tc>
          <w:tcPr>
            <w:tcW w:w="850" w:type="dxa"/>
            <w:tcBorders>
              <w:left w:val="single" w:sz="4" w:space="0" w:color="auto"/>
            </w:tcBorders>
          </w:tcPr>
          <w:p w:rsidR="00651AC5" w:rsidRPr="00E51E90" w:rsidRDefault="00651AC5" w:rsidP="00643C58">
            <w:pPr>
              <w:jc w:val="center"/>
              <w:rPr>
                <w:b/>
              </w:rPr>
            </w:pPr>
            <w:r w:rsidRPr="00E51E90">
              <w:rPr>
                <w:b/>
              </w:rPr>
              <w:t>0</w:t>
            </w:r>
          </w:p>
        </w:tc>
      </w:tr>
    </w:tbl>
    <w:p w:rsidR="00651AC5" w:rsidRPr="00133B51" w:rsidRDefault="00651AC5" w:rsidP="00651AC5">
      <w:pPr>
        <w:rPr>
          <w:b/>
        </w:rPr>
      </w:pPr>
    </w:p>
    <w:p w:rsidR="00651AC5" w:rsidRPr="00007994" w:rsidRDefault="00651AC5" w:rsidP="00651AC5">
      <w:pPr>
        <w:jc w:val="right"/>
        <w:rPr>
          <w:b/>
          <w:sz w:val="24"/>
          <w:szCs w:val="24"/>
        </w:rPr>
      </w:pPr>
      <w:r w:rsidRPr="00007994">
        <w:rPr>
          <w:b/>
          <w:sz w:val="24"/>
          <w:szCs w:val="24"/>
        </w:rPr>
        <w:t>Таблица 2</w:t>
      </w:r>
    </w:p>
    <w:p w:rsidR="00651AC5" w:rsidRDefault="00651AC5" w:rsidP="004C7560">
      <w:pPr>
        <w:pStyle w:val="ad"/>
        <w:numPr>
          <w:ilvl w:val="0"/>
          <w:numId w:val="39"/>
        </w:numPr>
        <w:spacing w:after="0" w:line="240" w:lineRule="auto"/>
        <w:jc w:val="center"/>
        <w:rPr>
          <w:rFonts w:ascii="Times New Roman" w:hAnsi="Times New Roman"/>
          <w:b/>
        </w:rPr>
      </w:pPr>
      <w:r w:rsidRPr="00007994">
        <w:rPr>
          <w:rFonts w:ascii="Times New Roman" w:hAnsi="Times New Roman"/>
          <w:b/>
        </w:rPr>
        <w:t>Ресурсное  обеспечение  подпрограммы, рублей</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2409"/>
        <w:gridCol w:w="1134"/>
        <w:gridCol w:w="851"/>
        <w:gridCol w:w="1276"/>
        <w:gridCol w:w="1275"/>
        <w:gridCol w:w="1134"/>
        <w:gridCol w:w="851"/>
        <w:gridCol w:w="850"/>
      </w:tblGrid>
      <w:tr w:rsidR="00651AC5" w:rsidRPr="00133B51" w:rsidTr="00643C58">
        <w:trPr>
          <w:trHeight w:val="555"/>
        </w:trPr>
        <w:tc>
          <w:tcPr>
            <w:tcW w:w="710" w:type="dxa"/>
            <w:vMerge w:val="restart"/>
          </w:tcPr>
          <w:p w:rsidR="00651AC5" w:rsidRPr="00007994" w:rsidRDefault="00651AC5" w:rsidP="00643C58">
            <w:pPr>
              <w:jc w:val="center"/>
            </w:pPr>
            <w:r w:rsidRPr="00007994">
              <w:t>№</w:t>
            </w:r>
          </w:p>
          <w:p w:rsidR="00651AC5" w:rsidRPr="00007994" w:rsidRDefault="00651AC5" w:rsidP="00643C58">
            <w:pPr>
              <w:jc w:val="center"/>
            </w:pPr>
            <w:r w:rsidRPr="00007994">
              <w:t>п/п</w:t>
            </w:r>
          </w:p>
        </w:tc>
        <w:tc>
          <w:tcPr>
            <w:tcW w:w="2409" w:type="dxa"/>
            <w:vMerge w:val="restart"/>
          </w:tcPr>
          <w:p w:rsidR="00651AC5" w:rsidRDefault="00651AC5" w:rsidP="00643C58">
            <w:r w:rsidRPr="00007994">
              <w:t>Наиме</w:t>
            </w:r>
            <w:r>
              <w:t>нование  основ-ного мероприятия (</w:t>
            </w:r>
            <w:r w:rsidRPr="00007994">
              <w:t>мероприятия</w:t>
            </w:r>
            <w:r>
              <w:t xml:space="preserve">) </w:t>
            </w:r>
            <w:r w:rsidRPr="00007994">
              <w:t>/</w:t>
            </w:r>
          </w:p>
          <w:p w:rsidR="00651AC5" w:rsidRPr="00007994" w:rsidRDefault="00651AC5" w:rsidP="00643C58">
            <w:r w:rsidRPr="00007994">
              <w:t>Источник ресурсного обеспечения</w:t>
            </w:r>
          </w:p>
        </w:tc>
        <w:tc>
          <w:tcPr>
            <w:tcW w:w="1134" w:type="dxa"/>
            <w:vMerge w:val="restart"/>
          </w:tcPr>
          <w:p w:rsidR="00651AC5" w:rsidRPr="00007994" w:rsidRDefault="00651AC5" w:rsidP="00643C58">
            <w:r w:rsidRPr="00007994">
              <w:t>Испол</w:t>
            </w:r>
            <w:r>
              <w:t>-</w:t>
            </w:r>
            <w:r w:rsidRPr="00007994">
              <w:t>нитель</w:t>
            </w:r>
          </w:p>
        </w:tc>
        <w:tc>
          <w:tcPr>
            <w:tcW w:w="851" w:type="dxa"/>
            <w:vMerge w:val="restart"/>
          </w:tcPr>
          <w:p w:rsidR="00651AC5" w:rsidRPr="00007994" w:rsidRDefault="00651AC5" w:rsidP="00643C58">
            <w:pPr>
              <w:ind w:left="-108" w:right="-108"/>
              <w:jc w:val="center"/>
            </w:pPr>
            <w:r w:rsidRPr="00007994">
              <w:t xml:space="preserve">Срок </w:t>
            </w:r>
            <w:r>
              <w:t>реали-</w:t>
            </w:r>
            <w:r w:rsidRPr="00007994">
              <w:t>зации (годы)</w:t>
            </w:r>
          </w:p>
        </w:tc>
        <w:tc>
          <w:tcPr>
            <w:tcW w:w="1276" w:type="dxa"/>
            <w:vMerge w:val="restart"/>
          </w:tcPr>
          <w:p w:rsidR="00651AC5" w:rsidRPr="00007994" w:rsidRDefault="00651AC5" w:rsidP="00643C58">
            <w:r w:rsidRPr="00007994">
              <w:t>Источник финанси</w:t>
            </w:r>
            <w:r>
              <w:t>-</w:t>
            </w:r>
            <w:r w:rsidRPr="00007994">
              <w:t>рования</w:t>
            </w:r>
          </w:p>
        </w:tc>
        <w:tc>
          <w:tcPr>
            <w:tcW w:w="4110" w:type="dxa"/>
            <w:gridSpan w:val="4"/>
            <w:tcBorders>
              <w:bottom w:val="single" w:sz="4" w:space="0" w:color="auto"/>
            </w:tcBorders>
          </w:tcPr>
          <w:p w:rsidR="00651AC5" w:rsidRPr="00007994" w:rsidRDefault="00651AC5" w:rsidP="00643C58">
            <w:r w:rsidRPr="00007994">
              <w:t>Объемы бюджетных ассигнований</w:t>
            </w:r>
          </w:p>
        </w:tc>
      </w:tr>
      <w:tr w:rsidR="00651AC5" w:rsidRPr="00133B51" w:rsidTr="00643C58">
        <w:trPr>
          <w:trHeight w:val="768"/>
        </w:trPr>
        <w:tc>
          <w:tcPr>
            <w:tcW w:w="710" w:type="dxa"/>
            <w:vMerge/>
          </w:tcPr>
          <w:p w:rsidR="00651AC5" w:rsidRPr="00007994" w:rsidRDefault="00651AC5" w:rsidP="00643C58"/>
        </w:tc>
        <w:tc>
          <w:tcPr>
            <w:tcW w:w="2409" w:type="dxa"/>
            <w:vMerge/>
          </w:tcPr>
          <w:p w:rsidR="00651AC5" w:rsidRPr="00007994" w:rsidRDefault="00651AC5" w:rsidP="00643C58"/>
        </w:tc>
        <w:tc>
          <w:tcPr>
            <w:tcW w:w="1134" w:type="dxa"/>
            <w:vMerge/>
          </w:tcPr>
          <w:p w:rsidR="00651AC5" w:rsidRPr="00007994" w:rsidRDefault="00651AC5" w:rsidP="00643C58"/>
        </w:tc>
        <w:tc>
          <w:tcPr>
            <w:tcW w:w="851" w:type="dxa"/>
            <w:vMerge/>
          </w:tcPr>
          <w:p w:rsidR="00651AC5" w:rsidRPr="00007994" w:rsidRDefault="00651AC5" w:rsidP="00643C58"/>
        </w:tc>
        <w:tc>
          <w:tcPr>
            <w:tcW w:w="1276" w:type="dxa"/>
            <w:vMerge/>
          </w:tcPr>
          <w:p w:rsidR="00651AC5" w:rsidRPr="00007994" w:rsidRDefault="00651AC5" w:rsidP="00643C58"/>
        </w:tc>
        <w:tc>
          <w:tcPr>
            <w:tcW w:w="1275" w:type="dxa"/>
            <w:tcBorders>
              <w:top w:val="single" w:sz="4" w:space="0" w:color="auto"/>
              <w:right w:val="single" w:sz="4" w:space="0" w:color="auto"/>
            </w:tcBorders>
            <w:vAlign w:val="center"/>
          </w:tcPr>
          <w:p w:rsidR="00651AC5" w:rsidRPr="00007994" w:rsidRDefault="00651AC5" w:rsidP="00643C58">
            <w:pPr>
              <w:jc w:val="center"/>
            </w:pPr>
            <w:r w:rsidRPr="00007994">
              <w:t>всего</w:t>
            </w:r>
          </w:p>
        </w:tc>
        <w:tc>
          <w:tcPr>
            <w:tcW w:w="1134" w:type="dxa"/>
            <w:tcBorders>
              <w:top w:val="single" w:sz="4" w:space="0" w:color="auto"/>
              <w:left w:val="single" w:sz="4" w:space="0" w:color="auto"/>
              <w:right w:val="single" w:sz="4" w:space="0" w:color="auto"/>
            </w:tcBorders>
            <w:vAlign w:val="center"/>
          </w:tcPr>
          <w:p w:rsidR="00651AC5" w:rsidRPr="00007994" w:rsidRDefault="00651AC5" w:rsidP="00643C58">
            <w:pPr>
              <w:jc w:val="center"/>
            </w:pPr>
            <w:smartTag w:uri="urn:schemas-microsoft-com:office:smarttags" w:element="metricconverter">
              <w:smartTagPr>
                <w:attr w:name="ProductID" w:val="2018 г"/>
              </w:smartTagPr>
              <w:r w:rsidRPr="00007994">
                <w:t>2018 г</w:t>
              </w:r>
            </w:smartTag>
          </w:p>
        </w:tc>
        <w:tc>
          <w:tcPr>
            <w:tcW w:w="851" w:type="dxa"/>
            <w:tcBorders>
              <w:top w:val="single" w:sz="4" w:space="0" w:color="auto"/>
              <w:left w:val="single" w:sz="4" w:space="0" w:color="auto"/>
              <w:right w:val="single" w:sz="4" w:space="0" w:color="auto"/>
            </w:tcBorders>
            <w:vAlign w:val="center"/>
          </w:tcPr>
          <w:p w:rsidR="00651AC5" w:rsidRPr="00007994" w:rsidRDefault="00651AC5" w:rsidP="00643C58">
            <w:pPr>
              <w:jc w:val="center"/>
            </w:pPr>
            <w:smartTag w:uri="urn:schemas-microsoft-com:office:smarttags" w:element="metricconverter">
              <w:smartTagPr>
                <w:attr w:name="ProductID" w:val="2019 г"/>
              </w:smartTagPr>
              <w:r w:rsidRPr="00007994">
                <w:t>2019 г</w:t>
              </w:r>
            </w:smartTag>
          </w:p>
        </w:tc>
        <w:tc>
          <w:tcPr>
            <w:tcW w:w="850" w:type="dxa"/>
            <w:tcBorders>
              <w:top w:val="single" w:sz="4" w:space="0" w:color="auto"/>
              <w:left w:val="single" w:sz="4" w:space="0" w:color="auto"/>
            </w:tcBorders>
            <w:vAlign w:val="center"/>
          </w:tcPr>
          <w:p w:rsidR="00651AC5" w:rsidRPr="00007994" w:rsidRDefault="00651AC5" w:rsidP="00643C58">
            <w:pPr>
              <w:jc w:val="center"/>
            </w:pPr>
            <w:smartTag w:uri="urn:schemas-microsoft-com:office:smarttags" w:element="metricconverter">
              <w:smartTagPr>
                <w:attr w:name="ProductID" w:val="2020 г"/>
              </w:smartTagPr>
              <w:r w:rsidRPr="00007994">
                <w:t>2020 г</w:t>
              </w:r>
            </w:smartTag>
          </w:p>
        </w:tc>
      </w:tr>
      <w:tr w:rsidR="00651AC5" w:rsidRPr="00133B51" w:rsidTr="00643C58">
        <w:trPr>
          <w:trHeight w:val="566"/>
        </w:trPr>
        <w:tc>
          <w:tcPr>
            <w:tcW w:w="710" w:type="dxa"/>
          </w:tcPr>
          <w:p w:rsidR="00651AC5" w:rsidRPr="00133B51" w:rsidRDefault="00651AC5" w:rsidP="00643C58">
            <w:pPr>
              <w:rPr>
                <w:b/>
              </w:rPr>
            </w:pPr>
          </w:p>
        </w:tc>
        <w:tc>
          <w:tcPr>
            <w:tcW w:w="2409" w:type="dxa"/>
          </w:tcPr>
          <w:p w:rsidR="00651AC5" w:rsidRPr="003C653F" w:rsidRDefault="00651AC5" w:rsidP="00643C58">
            <w:r w:rsidRPr="003C653F">
              <w:rPr>
                <w:b/>
              </w:rPr>
              <w:t>Подпрограмма</w:t>
            </w:r>
            <w:r w:rsidRPr="003C653F">
              <w:t>,</w:t>
            </w:r>
          </w:p>
          <w:p w:rsidR="00651AC5" w:rsidRPr="00133B51" w:rsidRDefault="00651AC5" w:rsidP="00643C58">
            <w:r w:rsidRPr="003C653F">
              <w:t>Всего</w:t>
            </w:r>
          </w:p>
        </w:tc>
        <w:tc>
          <w:tcPr>
            <w:tcW w:w="1134" w:type="dxa"/>
          </w:tcPr>
          <w:p w:rsidR="00651AC5" w:rsidRPr="00133B51" w:rsidRDefault="00651AC5" w:rsidP="00643C58">
            <w:pPr>
              <w:rPr>
                <w:b/>
              </w:rPr>
            </w:pPr>
          </w:p>
        </w:tc>
        <w:tc>
          <w:tcPr>
            <w:tcW w:w="851" w:type="dxa"/>
          </w:tcPr>
          <w:p w:rsidR="00651AC5" w:rsidRPr="00133B51" w:rsidRDefault="00651AC5" w:rsidP="00643C58">
            <w:pPr>
              <w:rPr>
                <w:b/>
              </w:rPr>
            </w:pPr>
          </w:p>
        </w:tc>
        <w:tc>
          <w:tcPr>
            <w:tcW w:w="1276" w:type="dxa"/>
          </w:tcPr>
          <w:p w:rsidR="00651AC5" w:rsidRPr="00133B51" w:rsidRDefault="00651AC5" w:rsidP="00643C58">
            <w:pPr>
              <w:rPr>
                <w:b/>
              </w:rPr>
            </w:pPr>
          </w:p>
        </w:tc>
        <w:tc>
          <w:tcPr>
            <w:tcW w:w="1275" w:type="dxa"/>
            <w:tcBorders>
              <w:right w:val="single" w:sz="4" w:space="0" w:color="auto"/>
            </w:tcBorders>
          </w:tcPr>
          <w:p w:rsidR="00651AC5" w:rsidRPr="00146690" w:rsidRDefault="00651AC5" w:rsidP="00643C58">
            <w:pPr>
              <w:ind w:left="-108" w:right="-108"/>
              <w:jc w:val="center"/>
              <w:rPr>
                <w:b/>
              </w:rPr>
            </w:pPr>
            <w:r w:rsidRPr="00146690">
              <w:rPr>
                <w:b/>
              </w:rPr>
              <w:t>4956386,57</w:t>
            </w:r>
          </w:p>
        </w:tc>
        <w:tc>
          <w:tcPr>
            <w:tcW w:w="1134" w:type="dxa"/>
            <w:tcBorders>
              <w:left w:val="single" w:sz="4" w:space="0" w:color="auto"/>
              <w:right w:val="single" w:sz="4" w:space="0" w:color="auto"/>
            </w:tcBorders>
          </w:tcPr>
          <w:p w:rsidR="00651AC5" w:rsidRPr="00146690" w:rsidRDefault="00651AC5" w:rsidP="00643C58">
            <w:pPr>
              <w:ind w:left="-108" w:right="-108"/>
              <w:jc w:val="center"/>
              <w:rPr>
                <w:b/>
              </w:rPr>
            </w:pPr>
            <w:r w:rsidRPr="00146690">
              <w:rPr>
                <w:b/>
              </w:rPr>
              <w:t>4956386,57</w:t>
            </w:r>
          </w:p>
        </w:tc>
        <w:tc>
          <w:tcPr>
            <w:tcW w:w="851" w:type="dxa"/>
            <w:tcBorders>
              <w:left w:val="single" w:sz="4" w:space="0" w:color="auto"/>
              <w:right w:val="single" w:sz="4" w:space="0" w:color="auto"/>
            </w:tcBorders>
          </w:tcPr>
          <w:p w:rsidR="00651AC5" w:rsidRPr="00146690" w:rsidRDefault="00651AC5" w:rsidP="00643C58">
            <w:pPr>
              <w:jc w:val="center"/>
              <w:rPr>
                <w:b/>
              </w:rPr>
            </w:pPr>
            <w:r w:rsidRPr="00146690">
              <w:rPr>
                <w:b/>
              </w:rPr>
              <w:t>0,00</w:t>
            </w:r>
          </w:p>
        </w:tc>
        <w:tc>
          <w:tcPr>
            <w:tcW w:w="850" w:type="dxa"/>
            <w:tcBorders>
              <w:left w:val="single" w:sz="4" w:space="0" w:color="auto"/>
            </w:tcBorders>
          </w:tcPr>
          <w:p w:rsidR="00651AC5" w:rsidRPr="00146690" w:rsidRDefault="00651AC5" w:rsidP="00643C58">
            <w:pPr>
              <w:rPr>
                <w:b/>
              </w:rPr>
            </w:pPr>
            <w:r w:rsidRPr="00146690">
              <w:rPr>
                <w:b/>
              </w:rPr>
              <w:t>0,00</w:t>
            </w:r>
          </w:p>
          <w:p w:rsidR="00651AC5" w:rsidRPr="00146690" w:rsidRDefault="00651AC5" w:rsidP="00643C58">
            <w:pPr>
              <w:jc w:val="center"/>
              <w:rPr>
                <w:b/>
              </w:rPr>
            </w:pPr>
          </w:p>
        </w:tc>
      </w:tr>
      <w:tr w:rsidR="00651AC5" w:rsidRPr="00133B51" w:rsidTr="00643C58">
        <w:tc>
          <w:tcPr>
            <w:tcW w:w="710" w:type="dxa"/>
          </w:tcPr>
          <w:p w:rsidR="00651AC5" w:rsidRPr="00B95FCE" w:rsidRDefault="00651AC5" w:rsidP="00643C58">
            <w:pPr>
              <w:jc w:val="center"/>
              <w:rPr>
                <w:b/>
              </w:rPr>
            </w:pPr>
            <w:r w:rsidRPr="00B95FCE">
              <w:rPr>
                <w:b/>
              </w:rPr>
              <w:t>1</w:t>
            </w:r>
          </w:p>
        </w:tc>
        <w:tc>
          <w:tcPr>
            <w:tcW w:w="2409" w:type="dxa"/>
          </w:tcPr>
          <w:p w:rsidR="00651AC5" w:rsidRPr="00366535" w:rsidRDefault="00651AC5" w:rsidP="00643C58">
            <w:pPr>
              <w:jc w:val="both"/>
              <w:rPr>
                <w:b/>
                <w:i/>
              </w:rPr>
            </w:pPr>
            <w:r w:rsidRPr="00366535">
              <w:rPr>
                <w:b/>
                <w:i/>
              </w:rPr>
              <w:t>Основное мероприятие</w:t>
            </w:r>
          </w:p>
          <w:p w:rsidR="00651AC5" w:rsidRPr="00366535" w:rsidRDefault="00651AC5" w:rsidP="00643C58">
            <w:pPr>
              <w:jc w:val="both"/>
              <w:rPr>
                <w:b/>
              </w:rPr>
            </w:pPr>
            <w:r w:rsidRPr="00366535">
              <w:rPr>
                <w:b/>
              </w:rPr>
              <w:t>«Ремонт, содержание и техническое обслуживание объектов комму-нального хозяйства муниципального имущества КГП»</w:t>
            </w:r>
          </w:p>
        </w:tc>
        <w:tc>
          <w:tcPr>
            <w:tcW w:w="1134" w:type="dxa"/>
          </w:tcPr>
          <w:p w:rsidR="00651AC5" w:rsidRPr="00366535" w:rsidRDefault="00651AC5" w:rsidP="00643C58">
            <w:pPr>
              <w:jc w:val="both"/>
              <w:rPr>
                <w:b/>
              </w:rPr>
            </w:pPr>
          </w:p>
        </w:tc>
        <w:tc>
          <w:tcPr>
            <w:tcW w:w="851" w:type="dxa"/>
          </w:tcPr>
          <w:p w:rsidR="00651AC5" w:rsidRPr="00366535" w:rsidRDefault="00651AC5" w:rsidP="00643C58">
            <w:pPr>
              <w:ind w:left="-108" w:right="-108"/>
              <w:jc w:val="center"/>
              <w:rPr>
                <w:b/>
              </w:rPr>
            </w:pPr>
            <w:r w:rsidRPr="00366535">
              <w:rPr>
                <w:b/>
              </w:rPr>
              <w:t>2018-</w:t>
            </w:r>
          </w:p>
          <w:p w:rsidR="00651AC5" w:rsidRPr="00366535" w:rsidRDefault="00651AC5" w:rsidP="00643C58">
            <w:pPr>
              <w:ind w:left="-108" w:right="-108"/>
              <w:jc w:val="center"/>
              <w:rPr>
                <w:b/>
              </w:rPr>
            </w:pPr>
            <w:r w:rsidRPr="00366535">
              <w:rPr>
                <w:b/>
              </w:rPr>
              <w:t>2020</w:t>
            </w:r>
          </w:p>
        </w:tc>
        <w:tc>
          <w:tcPr>
            <w:tcW w:w="1276" w:type="dxa"/>
          </w:tcPr>
          <w:p w:rsidR="00651AC5" w:rsidRPr="00366535" w:rsidRDefault="00651AC5" w:rsidP="00643C58">
            <w:pPr>
              <w:rPr>
                <w:b/>
              </w:rPr>
            </w:pPr>
          </w:p>
        </w:tc>
        <w:tc>
          <w:tcPr>
            <w:tcW w:w="1275" w:type="dxa"/>
            <w:tcBorders>
              <w:right w:val="single" w:sz="4" w:space="0" w:color="auto"/>
            </w:tcBorders>
          </w:tcPr>
          <w:p w:rsidR="00651AC5" w:rsidRPr="00366535" w:rsidRDefault="00651AC5" w:rsidP="00643C58">
            <w:pPr>
              <w:ind w:left="-108" w:right="-108"/>
              <w:jc w:val="center"/>
              <w:rPr>
                <w:b/>
              </w:rPr>
            </w:pPr>
            <w:r w:rsidRPr="00366535">
              <w:rPr>
                <w:b/>
              </w:rPr>
              <w:t>1385766,94</w:t>
            </w:r>
          </w:p>
        </w:tc>
        <w:tc>
          <w:tcPr>
            <w:tcW w:w="1134" w:type="dxa"/>
            <w:tcBorders>
              <w:left w:val="single" w:sz="4" w:space="0" w:color="auto"/>
              <w:right w:val="single" w:sz="4" w:space="0" w:color="auto"/>
            </w:tcBorders>
          </w:tcPr>
          <w:p w:rsidR="00651AC5" w:rsidRPr="00366535" w:rsidRDefault="00651AC5" w:rsidP="00643C58">
            <w:pPr>
              <w:ind w:left="-108" w:right="-108"/>
              <w:jc w:val="center"/>
              <w:rPr>
                <w:b/>
              </w:rPr>
            </w:pPr>
            <w:r w:rsidRPr="00366535">
              <w:rPr>
                <w:b/>
              </w:rPr>
              <w:t>1385766,94</w:t>
            </w:r>
          </w:p>
        </w:tc>
        <w:tc>
          <w:tcPr>
            <w:tcW w:w="851" w:type="dxa"/>
            <w:tcBorders>
              <w:left w:val="single" w:sz="4" w:space="0" w:color="auto"/>
              <w:right w:val="single" w:sz="4" w:space="0" w:color="auto"/>
            </w:tcBorders>
          </w:tcPr>
          <w:p w:rsidR="00651AC5" w:rsidRPr="00366535" w:rsidRDefault="00651AC5" w:rsidP="00643C58">
            <w:pPr>
              <w:jc w:val="center"/>
              <w:rPr>
                <w:b/>
              </w:rPr>
            </w:pPr>
            <w:r w:rsidRPr="00366535">
              <w:rPr>
                <w:b/>
              </w:rPr>
              <w:t>0,00</w:t>
            </w:r>
          </w:p>
        </w:tc>
        <w:tc>
          <w:tcPr>
            <w:tcW w:w="850" w:type="dxa"/>
            <w:tcBorders>
              <w:left w:val="single" w:sz="4" w:space="0" w:color="auto"/>
            </w:tcBorders>
          </w:tcPr>
          <w:p w:rsidR="00651AC5" w:rsidRPr="00366535" w:rsidRDefault="00651AC5" w:rsidP="00643C58">
            <w:pPr>
              <w:jc w:val="center"/>
              <w:rPr>
                <w:b/>
              </w:rPr>
            </w:pPr>
            <w:r w:rsidRPr="00366535">
              <w:rPr>
                <w:b/>
              </w:rPr>
              <w:t>0,00</w:t>
            </w:r>
          </w:p>
        </w:tc>
      </w:tr>
      <w:tr w:rsidR="00651AC5" w:rsidRPr="00133B51" w:rsidTr="00643C58">
        <w:trPr>
          <w:trHeight w:val="2119"/>
        </w:trPr>
        <w:tc>
          <w:tcPr>
            <w:tcW w:w="710" w:type="dxa"/>
          </w:tcPr>
          <w:p w:rsidR="00651AC5" w:rsidRPr="003C653F" w:rsidRDefault="00651AC5" w:rsidP="00643C58">
            <w:pPr>
              <w:jc w:val="center"/>
            </w:pPr>
            <w:r w:rsidRPr="003C653F">
              <w:lastRenderedPageBreak/>
              <w:t>1.1</w:t>
            </w:r>
          </w:p>
        </w:tc>
        <w:tc>
          <w:tcPr>
            <w:tcW w:w="2409" w:type="dxa"/>
          </w:tcPr>
          <w:p w:rsidR="00651AC5" w:rsidRPr="003C653F" w:rsidRDefault="00651AC5" w:rsidP="00643C58">
            <w:r w:rsidRPr="003C653F">
              <w:t>Ремонт, содержание и техническое обслужи</w:t>
            </w:r>
            <w:r>
              <w:t>-</w:t>
            </w:r>
            <w:r w:rsidRPr="003C653F">
              <w:t>вание объектов комму</w:t>
            </w:r>
            <w:r>
              <w:t>-</w:t>
            </w:r>
            <w:r w:rsidRPr="003C653F">
              <w:t xml:space="preserve">нального хозяйства муниципального имущества Комсомольского городского поселения   </w:t>
            </w:r>
          </w:p>
        </w:tc>
        <w:tc>
          <w:tcPr>
            <w:tcW w:w="1134" w:type="dxa"/>
          </w:tcPr>
          <w:p w:rsidR="00651AC5" w:rsidRPr="003C653F" w:rsidRDefault="00651AC5" w:rsidP="00643C58">
            <w:pPr>
              <w:ind w:right="-108"/>
              <w:rPr>
                <w:b/>
              </w:rPr>
            </w:pPr>
            <w:r w:rsidRPr="003C653F">
              <w:t>Админи</w:t>
            </w:r>
            <w:r>
              <w:t>-</w:t>
            </w:r>
            <w:r w:rsidRPr="003C653F">
              <w:t>страция Комсомо</w:t>
            </w:r>
            <w:r>
              <w:t>-</w:t>
            </w:r>
            <w:r w:rsidRPr="003C653F">
              <w:t>льского муници</w:t>
            </w:r>
            <w:r>
              <w:t>-</w:t>
            </w:r>
            <w:r w:rsidRPr="003C653F">
              <w:t>пального района</w:t>
            </w:r>
          </w:p>
        </w:tc>
        <w:tc>
          <w:tcPr>
            <w:tcW w:w="851" w:type="dxa"/>
          </w:tcPr>
          <w:p w:rsidR="00651AC5" w:rsidRPr="003C653F" w:rsidRDefault="00651AC5" w:rsidP="00643C58">
            <w:pPr>
              <w:ind w:left="-108" w:right="-108"/>
              <w:jc w:val="center"/>
            </w:pPr>
            <w:r w:rsidRPr="003C653F">
              <w:t>2018-</w:t>
            </w:r>
          </w:p>
          <w:p w:rsidR="00651AC5" w:rsidRPr="003C653F" w:rsidRDefault="00651AC5" w:rsidP="00643C58">
            <w:pPr>
              <w:jc w:val="center"/>
            </w:pPr>
            <w:r w:rsidRPr="003C653F">
              <w:t>2020</w:t>
            </w:r>
          </w:p>
        </w:tc>
        <w:tc>
          <w:tcPr>
            <w:tcW w:w="1276" w:type="dxa"/>
          </w:tcPr>
          <w:p w:rsidR="00651AC5" w:rsidRPr="003C653F" w:rsidRDefault="00651AC5" w:rsidP="00643C58">
            <w:pPr>
              <w:ind w:right="-108"/>
            </w:pPr>
            <w:r w:rsidRPr="003C653F">
              <w:t>Бюджет Комсомо</w:t>
            </w:r>
            <w:r>
              <w:t>-</w:t>
            </w:r>
            <w:r w:rsidRPr="003C653F">
              <w:t>льского городского поселения</w:t>
            </w:r>
          </w:p>
        </w:tc>
        <w:tc>
          <w:tcPr>
            <w:tcW w:w="1275" w:type="dxa"/>
            <w:tcBorders>
              <w:right w:val="single" w:sz="4" w:space="0" w:color="auto"/>
            </w:tcBorders>
          </w:tcPr>
          <w:p w:rsidR="00651AC5" w:rsidRPr="003C653F" w:rsidRDefault="00651AC5" w:rsidP="00643C58">
            <w:r w:rsidRPr="003C653F">
              <w:t>155766,94</w:t>
            </w:r>
          </w:p>
        </w:tc>
        <w:tc>
          <w:tcPr>
            <w:tcW w:w="1134" w:type="dxa"/>
            <w:tcBorders>
              <w:left w:val="single" w:sz="4" w:space="0" w:color="auto"/>
              <w:right w:val="single" w:sz="4" w:space="0" w:color="auto"/>
            </w:tcBorders>
          </w:tcPr>
          <w:p w:rsidR="00651AC5" w:rsidRPr="003C653F" w:rsidRDefault="00651AC5" w:rsidP="00643C58">
            <w:pPr>
              <w:ind w:left="-108" w:right="-108"/>
              <w:jc w:val="center"/>
            </w:pPr>
            <w:r w:rsidRPr="003C653F">
              <w:t>155766,94</w:t>
            </w:r>
          </w:p>
        </w:tc>
        <w:tc>
          <w:tcPr>
            <w:tcW w:w="851" w:type="dxa"/>
            <w:tcBorders>
              <w:left w:val="single" w:sz="4" w:space="0" w:color="auto"/>
              <w:right w:val="single" w:sz="4" w:space="0" w:color="auto"/>
            </w:tcBorders>
          </w:tcPr>
          <w:p w:rsidR="00651AC5" w:rsidRPr="003C653F" w:rsidRDefault="00651AC5" w:rsidP="00643C58">
            <w:pPr>
              <w:jc w:val="center"/>
            </w:pPr>
            <w:r w:rsidRPr="003C653F">
              <w:t>0,00</w:t>
            </w:r>
          </w:p>
        </w:tc>
        <w:tc>
          <w:tcPr>
            <w:tcW w:w="850" w:type="dxa"/>
            <w:tcBorders>
              <w:left w:val="single" w:sz="4" w:space="0" w:color="auto"/>
            </w:tcBorders>
          </w:tcPr>
          <w:p w:rsidR="00651AC5" w:rsidRPr="003C653F" w:rsidRDefault="00651AC5" w:rsidP="00643C58">
            <w:pPr>
              <w:jc w:val="center"/>
            </w:pPr>
            <w:r w:rsidRPr="003C653F">
              <w:t>0,00</w:t>
            </w:r>
          </w:p>
        </w:tc>
      </w:tr>
      <w:tr w:rsidR="00651AC5" w:rsidRPr="00133B51" w:rsidTr="00643C58">
        <w:trPr>
          <w:trHeight w:val="2150"/>
        </w:trPr>
        <w:tc>
          <w:tcPr>
            <w:tcW w:w="710" w:type="dxa"/>
          </w:tcPr>
          <w:p w:rsidR="00651AC5" w:rsidRPr="003C653F" w:rsidRDefault="00651AC5" w:rsidP="00643C58">
            <w:pPr>
              <w:jc w:val="center"/>
            </w:pPr>
            <w:r w:rsidRPr="003C653F">
              <w:t>1.2</w:t>
            </w:r>
          </w:p>
        </w:tc>
        <w:tc>
          <w:tcPr>
            <w:tcW w:w="2409" w:type="dxa"/>
          </w:tcPr>
          <w:p w:rsidR="00651AC5" w:rsidRPr="003C653F" w:rsidRDefault="00651AC5" w:rsidP="00643C58">
            <w:r w:rsidRPr="003C653F">
              <w:t xml:space="preserve">Ремонт, содержание и техническое </w:t>
            </w:r>
            <w:r>
              <w:t xml:space="preserve"> </w:t>
            </w:r>
            <w:r w:rsidRPr="003C653F">
              <w:t>обслу</w:t>
            </w:r>
            <w:r>
              <w:t>-</w:t>
            </w:r>
            <w:r w:rsidRPr="003C653F">
              <w:t>живание объектов коммунального хозяйства</w:t>
            </w:r>
            <w:r>
              <w:t xml:space="preserve"> </w:t>
            </w:r>
            <w:r w:rsidRPr="003C653F">
              <w:t xml:space="preserve"> муници</w:t>
            </w:r>
            <w:r>
              <w:t>-</w:t>
            </w:r>
            <w:r w:rsidRPr="003C653F">
              <w:t xml:space="preserve">пального имущества Комсомольского городского поселения   </w:t>
            </w:r>
          </w:p>
        </w:tc>
        <w:tc>
          <w:tcPr>
            <w:tcW w:w="1134" w:type="dxa"/>
          </w:tcPr>
          <w:p w:rsidR="00651AC5" w:rsidRPr="003C653F" w:rsidRDefault="00651AC5" w:rsidP="00643C58">
            <w:pPr>
              <w:ind w:right="-108"/>
              <w:rPr>
                <w:b/>
              </w:rPr>
            </w:pPr>
            <w:r w:rsidRPr="003C653F">
              <w:t>Админи</w:t>
            </w:r>
            <w:r>
              <w:t>-</w:t>
            </w:r>
            <w:r w:rsidRPr="003C653F">
              <w:t>страция Комсомо</w:t>
            </w:r>
            <w:r>
              <w:t>-</w:t>
            </w:r>
            <w:r w:rsidRPr="003C653F">
              <w:t>льского муници</w:t>
            </w:r>
            <w:r>
              <w:t>-</w:t>
            </w:r>
            <w:r w:rsidRPr="003C653F">
              <w:t>пального района</w:t>
            </w:r>
          </w:p>
        </w:tc>
        <w:tc>
          <w:tcPr>
            <w:tcW w:w="851" w:type="dxa"/>
          </w:tcPr>
          <w:p w:rsidR="00651AC5" w:rsidRPr="003C653F" w:rsidRDefault="00651AC5" w:rsidP="00643C58">
            <w:pPr>
              <w:ind w:left="-108" w:right="-108"/>
              <w:jc w:val="center"/>
            </w:pPr>
            <w:r w:rsidRPr="003C653F">
              <w:t>2018-</w:t>
            </w:r>
          </w:p>
          <w:p w:rsidR="00651AC5" w:rsidRPr="003C653F" w:rsidRDefault="00651AC5" w:rsidP="00643C58">
            <w:pPr>
              <w:ind w:left="-108" w:right="-108"/>
              <w:jc w:val="center"/>
            </w:pPr>
            <w:r w:rsidRPr="003C653F">
              <w:t>2020</w:t>
            </w:r>
          </w:p>
        </w:tc>
        <w:tc>
          <w:tcPr>
            <w:tcW w:w="1276" w:type="dxa"/>
          </w:tcPr>
          <w:p w:rsidR="00651AC5" w:rsidRPr="003C653F" w:rsidRDefault="00651AC5" w:rsidP="00643C58">
            <w:r w:rsidRPr="003C653F">
              <w:t>Бюджет Комсомо</w:t>
            </w:r>
            <w:r>
              <w:t>-</w:t>
            </w:r>
            <w:r w:rsidRPr="003C653F">
              <w:t>льского городского поселения</w:t>
            </w:r>
          </w:p>
        </w:tc>
        <w:tc>
          <w:tcPr>
            <w:tcW w:w="1275" w:type="dxa"/>
            <w:tcBorders>
              <w:right w:val="single" w:sz="4" w:space="0" w:color="auto"/>
            </w:tcBorders>
          </w:tcPr>
          <w:p w:rsidR="00651AC5" w:rsidRPr="003C653F" w:rsidRDefault="00651AC5" w:rsidP="00643C58">
            <w:r w:rsidRPr="003C653F">
              <w:t>700000,00</w:t>
            </w:r>
          </w:p>
        </w:tc>
        <w:tc>
          <w:tcPr>
            <w:tcW w:w="1134" w:type="dxa"/>
            <w:tcBorders>
              <w:left w:val="single" w:sz="4" w:space="0" w:color="auto"/>
              <w:right w:val="single" w:sz="4" w:space="0" w:color="auto"/>
            </w:tcBorders>
          </w:tcPr>
          <w:p w:rsidR="00651AC5" w:rsidRPr="003C653F" w:rsidRDefault="00651AC5" w:rsidP="00643C58">
            <w:pPr>
              <w:ind w:left="-108" w:right="-108"/>
              <w:jc w:val="center"/>
            </w:pPr>
            <w:r w:rsidRPr="003C653F">
              <w:t>700000,00</w:t>
            </w:r>
          </w:p>
        </w:tc>
        <w:tc>
          <w:tcPr>
            <w:tcW w:w="851" w:type="dxa"/>
            <w:tcBorders>
              <w:left w:val="single" w:sz="4" w:space="0" w:color="auto"/>
              <w:right w:val="single" w:sz="4" w:space="0" w:color="auto"/>
            </w:tcBorders>
          </w:tcPr>
          <w:p w:rsidR="00651AC5" w:rsidRPr="003C653F" w:rsidRDefault="00651AC5" w:rsidP="00643C58">
            <w:pPr>
              <w:jc w:val="center"/>
            </w:pPr>
            <w:r w:rsidRPr="003C653F">
              <w:t>0,00</w:t>
            </w:r>
          </w:p>
        </w:tc>
        <w:tc>
          <w:tcPr>
            <w:tcW w:w="850" w:type="dxa"/>
            <w:tcBorders>
              <w:left w:val="single" w:sz="4" w:space="0" w:color="auto"/>
            </w:tcBorders>
          </w:tcPr>
          <w:p w:rsidR="00651AC5" w:rsidRPr="003C653F" w:rsidRDefault="00651AC5" w:rsidP="00643C58">
            <w:pPr>
              <w:jc w:val="center"/>
            </w:pPr>
            <w:r w:rsidRPr="003C653F">
              <w:t>0,00</w:t>
            </w:r>
          </w:p>
        </w:tc>
      </w:tr>
      <w:tr w:rsidR="00651AC5" w:rsidRPr="00133B51" w:rsidTr="00643C58">
        <w:trPr>
          <w:trHeight w:val="2530"/>
        </w:trPr>
        <w:tc>
          <w:tcPr>
            <w:tcW w:w="710" w:type="dxa"/>
          </w:tcPr>
          <w:p w:rsidR="00651AC5" w:rsidRPr="004A3EED" w:rsidRDefault="00651AC5" w:rsidP="00643C58">
            <w:pPr>
              <w:ind w:left="-108" w:right="-108"/>
              <w:jc w:val="center"/>
            </w:pPr>
            <w:r w:rsidRPr="004A3EED">
              <w:t>1.2.1</w:t>
            </w:r>
          </w:p>
        </w:tc>
        <w:tc>
          <w:tcPr>
            <w:tcW w:w="2409" w:type="dxa"/>
          </w:tcPr>
          <w:p w:rsidR="00651AC5" w:rsidRPr="004A3EED" w:rsidRDefault="00651AC5" w:rsidP="00643C58">
            <w:pPr>
              <w:jc w:val="both"/>
            </w:pPr>
            <w:r w:rsidRPr="004A3EED">
              <w:t>Изготовление ПСД на строительство напорной линии канализационной сети для домов 36,38 по ул. Колганова</w:t>
            </w:r>
          </w:p>
        </w:tc>
        <w:tc>
          <w:tcPr>
            <w:tcW w:w="1134" w:type="dxa"/>
          </w:tcPr>
          <w:p w:rsidR="00651AC5" w:rsidRPr="004A3EED" w:rsidRDefault="00651AC5" w:rsidP="00643C58">
            <w:pPr>
              <w:ind w:right="-108"/>
              <w:rPr>
                <w:b/>
              </w:rPr>
            </w:pPr>
            <w:r w:rsidRPr="004A3EED">
              <w:t>Админи</w:t>
            </w:r>
            <w:r>
              <w:t>-</w:t>
            </w:r>
            <w:r w:rsidRPr="004A3EED">
              <w:t>страция Комсомо</w:t>
            </w:r>
            <w:r>
              <w:t>-</w:t>
            </w:r>
            <w:r w:rsidRPr="004A3EED">
              <w:t>льского муници</w:t>
            </w:r>
            <w:r>
              <w:t>-</w:t>
            </w:r>
            <w:r w:rsidRPr="004A3EED">
              <w:t>пального района</w:t>
            </w:r>
          </w:p>
        </w:tc>
        <w:tc>
          <w:tcPr>
            <w:tcW w:w="851" w:type="dxa"/>
          </w:tcPr>
          <w:p w:rsidR="00651AC5" w:rsidRPr="004A3EED" w:rsidRDefault="00651AC5" w:rsidP="00643C58">
            <w:r w:rsidRPr="004A3EED">
              <w:t>2018-</w:t>
            </w:r>
          </w:p>
          <w:p w:rsidR="00651AC5" w:rsidRPr="004A3EED" w:rsidRDefault="00651AC5" w:rsidP="00643C58">
            <w:r w:rsidRPr="004A3EED">
              <w:t>2020</w:t>
            </w:r>
          </w:p>
        </w:tc>
        <w:tc>
          <w:tcPr>
            <w:tcW w:w="1276" w:type="dxa"/>
          </w:tcPr>
          <w:p w:rsidR="00651AC5" w:rsidRPr="004A3EED" w:rsidRDefault="00651AC5" w:rsidP="00643C58">
            <w:r w:rsidRPr="004A3EED">
              <w:t>Бюджет Комсомо</w:t>
            </w:r>
            <w:r>
              <w:t>-</w:t>
            </w:r>
            <w:r w:rsidRPr="004A3EED">
              <w:t>льского городского поселения</w:t>
            </w:r>
          </w:p>
        </w:tc>
        <w:tc>
          <w:tcPr>
            <w:tcW w:w="1275" w:type="dxa"/>
            <w:tcBorders>
              <w:right w:val="single" w:sz="4" w:space="0" w:color="auto"/>
            </w:tcBorders>
          </w:tcPr>
          <w:p w:rsidR="00651AC5" w:rsidRPr="004A3EED" w:rsidRDefault="00651AC5" w:rsidP="00643C58">
            <w:r w:rsidRPr="004A3EED">
              <w:t>700000,00</w:t>
            </w:r>
          </w:p>
        </w:tc>
        <w:tc>
          <w:tcPr>
            <w:tcW w:w="1134" w:type="dxa"/>
            <w:tcBorders>
              <w:left w:val="single" w:sz="4" w:space="0" w:color="auto"/>
              <w:right w:val="single" w:sz="4" w:space="0" w:color="auto"/>
            </w:tcBorders>
          </w:tcPr>
          <w:p w:rsidR="00651AC5" w:rsidRPr="004A3EED" w:rsidRDefault="00651AC5" w:rsidP="00643C58">
            <w:pPr>
              <w:ind w:left="-108" w:right="-108"/>
              <w:jc w:val="center"/>
            </w:pPr>
            <w:r w:rsidRPr="004A3EED">
              <w:t>700000,00</w:t>
            </w:r>
          </w:p>
        </w:tc>
        <w:tc>
          <w:tcPr>
            <w:tcW w:w="851" w:type="dxa"/>
            <w:tcBorders>
              <w:left w:val="single" w:sz="4" w:space="0" w:color="auto"/>
              <w:right w:val="single" w:sz="4" w:space="0" w:color="auto"/>
            </w:tcBorders>
          </w:tcPr>
          <w:p w:rsidR="00651AC5" w:rsidRPr="004A3EED" w:rsidRDefault="00651AC5" w:rsidP="00643C58">
            <w:pPr>
              <w:jc w:val="center"/>
            </w:pPr>
            <w:r w:rsidRPr="004A3EED">
              <w:t>0,00</w:t>
            </w:r>
          </w:p>
        </w:tc>
        <w:tc>
          <w:tcPr>
            <w:tcW w:w="850" w:type="dxa"/>
            <w:tcBorders>
              <w:left w:val="single" w:sz="4" w:space="0" w:color="auto"/>
            </w:tcBorders>
          </w:tcPr>
          <w:p w:rsidR="00651AC5" w:rsidRPr="004A3EED" w:rsidRDefault="00651AC5" w:rsidP="00643C58">
            <w:pPr>
              <w:jc w:val="center"/>
            </w:pPr>
            <w:r w:rsidRPr="004A3EED">
              <w:t>0,00</w:t>
            </w:r>
          </w:p>
        </w:tc>
      </w:tr>
      <w:tr w:rsidR="00651AC5" w:rsidRPr="00133B51" w:rsidTr="00643C58">
        <w:trPr>
          <w:trHeight w:val="1675"/>
        </w:trPr>
        <w:tc>
          <w:tcPr>
            <w:tcW w:w="710" w:type="dxa"/>
          </w:tcPr>
          <w:p w:rsidR="00651AC5" w:rsidRPr="004A3EED" w:rsidRDefault="00651AC5" w:rsidP="00643C58">
            <w:pPr>
              <w:jc w:val="center"/>
            </w:pPr>
            <w:r w:rsidRPr="004A3EED">
              <w:t>1.3</w:t>
            </w:r>
          </w:p>
        </w:tc>
        <w:tc>
          <w:tcPr>
            <w:tcW w:w="2409" w:type="dxa"/>
          </w:tcPr>
          <w:p w:rsidR="00651AC5" w:rsidRPr="004A3EED" w:rsidRDefault="00651AC5" w:rsidP="00643C58">
            <w:pPr>
              <w:jc w:val="both"/>
            </w:pPr>
            <w:r w:rsidRPr="004A3EED">
              <w:t>Ремонт участков канализационной сети микрорайона «Гора»</w:t>
            </w:r>
          </w:p>
        </w:tc>
        <w:tc>
          <w:tcPr>
            <w:tcW w:w="1134" w:type="dxa"/>
          </w:tcPr>
          <w:p w:rsidR="00651AC5" w:rsidRPr="004A3EED" w:rsidRDefault="00651AC5" w:rsidP="00643C58">
            <w:pPr>
              <w:ind w:right="-108"/>
            </w:pPr>
            <w:r w:rsidRPr="004A3EED">
              <w:t>Админи</w:t>
            </w:r>
            <w:r>
              <w:t>-</w:t>
            </w:r>
            <w:r w:rsidRPr="004A3EED">
              <w:t>страция Комсомо</w:t>
            </w:r>
            <w:r>
              <w:t>-</w:t>
            </w:r>
            <w:r w:rsidRPr="004A3EED">
              <w:t>льского муници</w:t>
            </w:r>
            <w:r>
              <w:t>-</w:t>
            </w:r>
            <w:r w:rsidRPr="004A3EED">
              <w:t>пального района</w:t>
            </w:r>
          </w:p>
        </w:tc>
        <w:tc>
          <w:tcPr>
            <w:tcW w:w="851" w:type="dxa"/>
          </w:tcPr>
          <w:p w:rsidR="00651AC5" w:rsidRPr="004A3EED" w:rsidRDefault="00651AC5" w:rsidP="00643C58">
            <w:r w:rsidRPr="004A3EED">
              <w:t>2018-2020</w:t>
            </w:r>
          </w:p>
        </w:tc>
        <w:tc>
          <w:tcPr>
            <w:tcW w:w="1276" w:type="dxa"/>
          </w:tcPr>
          <w:p w:rsidR="00651AC5" w:rsidRDefault="00651AC5" w:rsidP="00643C58">
            <w:pPr>
              <w:ind w:left="-108" w:right="-108"/>
            </w:pPr>
            <w:r w:rsidRPr="004A3EED">
              <w:t>Субсидия бюджета Ивановской области</w:t>
            </w:r>
          </w:p>
          <w:p w:rsidR="00651AC5" w:rsidRPr="004A3EED" w:rsidRDefault="00651AC5" w:rsidP="00643C58">
            <w:pPr>
              <w:ind w:left="-108" w:right="-108"/>
            </w:pPr>
          </w:p>
        </w:tc>
        <w:tc>
          <w:tcPr>
            <w:tcW w:w="1275" w:type="dxa"/>
            <w:tcBorders>
              <w:right w:val="single" w:sz="4" w:space="0" w:color="auto"/>
            </w:tcBorders>
          </w:tcPr>
          <w:p w:rsidR="00651AC5" w:rsidRPr="004A3EED" w:rsidRDefault="00651AC5" w:rsidP="00643C58">
            <w:r w:rsidRPr="004A3EED">
              <w:t>500000,00</w:t>
            </w:r>
          </w:p>
        </w:tc>
        <w:tc>
          <w:tcPr>
            <w:tcW w:w="1134" w:type="dxa"/>
            <w:tcBorders>
              <w:left w:val="single" w:sz="4" w:space="0" w:color="auto"/>
              <w:right w:val="single" w:sz="4" w:space="0" w:color="auto"/>
            </w:tcBorders>
          </w:tcPr>
          <w:p w:rsidR="00651AC5" w:rsidRPr="004A3EED" w:rsidRDefault="00651AC5" w:rsidP="00643C58">
            <w:pPr>
              <w:ind w:left="-108" w:right="-108"/>
              <w:jc w:val="center"/>
            </w:pPr>
            <w:r w:rsidRPr="004A3EED">
              <w:t>500000,00</w:t>
            </w:r>
          </w:p>
        </w:tc>
        <w:tc>
          <w:tcPr>
            <w:tcW w:w="851" w:type="dxa"/>
            <w:tcBorders>
              <w:left w:val="single" w:sz="4" w:space="0" w:color="auto"/>
              <w:right w:val="single" w:sz="4" w:space="0" w:color="auto"/>
            </w:tcBorders>
          </w:tcPr>
          <w:p w:rsidR="00651AC5" w:rsidRPr="004A3EED" w:rsidRDefault="00651AC5" w:rsidP="00643C58">
            <w:pPr>
              <w:jc w:val="center"/>
            </w:pPr>
            <w:r w:rsidRPr="004A3EED">
              <w:t>0,00</w:t>
            </w:r>
          </w:p>
        </w:tc>
        <w:tc>
          <w:tcPr>
            <w:tcW w:w="850" w:type="dxa"/>
            <w:tcBorders>
              <w:left w:val="single" w:sz="4" w:space="0" w:color="auto"/>
            </w:tcBorders>
          </w:tcPr>
          <w:p w:rsidR="00651AC5" w:rsidRPr="004A3EED" w:rsidRDefault="00651AC5" w:rsidP="00643C58">
            <w:pPr>
              <w:jc w:val="center"/>
            </w:pPr>
            <w:r w:rsidRPr="004A3EED">
              <w:t>0,00</w:t>
            </w:r>
          </w:p>
        </w:tc>
      </w:tr>
      <w:tr w:rsidR="00651AC5" w:rsidRPr="00133B51" w:rsidTr="00643C58">
        <w:trPr>
          <w:trHeight w:val="1675"/>
        </w:trPr>
        <w:tc>
          <w:tcPr>
            <w:tcW w:w="710" w:type="dxa"/>
          </w:tcPr>
          <w:p w:rsidR="00651AC5" w:rsidRPr="004A3EED" w:rsidRDefault="00651AC5" w:rsidP="00643C58">
            <w:pPr>
              <w:jc w:val="center"/>
            </w:pPr>
            <w:r w:rsidRPr="004A3EED">
              <w:t>1.4</w:t>
            </w:r>
          </w:p>
        </w:tc>
        <w:tc>
          <w:tcPr>
            <w:tcW w:w="2409" w:type="dxa"/>
          </w:tcPr>
          <w:p w:rsidR="00651AC5" w:rsidRPr="004A3EED" w:rsidRDefault="00651AC5" w:rsidP="00643C58">
            <w:pPr>
              <w:jc w:val="both"/>
            </w:pPr>
            <w:r w:rsidRPr="004A3EED">
              <w:t>Мероприятия по ремонту участков канализационной сети микрорайона « Гора»</w:t>
            </w:r>
          </w:p>
        </w:tc>
        <w:tc>
          <w:tcPr>
            <w:tcW w:w="1134" w:type="dxa"/>
          </w:tcPr>
          <w:p w:rsidR="00651AC5" w:rsidRPr="004A3EED" w:rsidRDefault="00651AC5" w:rsidP="00643C58">
            <w:pPr>
              <w:ind w:right="-108"/>
            </w:pPr>
            <w:r w:rsidRPr="004A3EED">
              <w:t>Админи</w:t>
            </w:r>
            <w:r>
              <w:t>-</w:t>
            </w:r>
            <w:r w:rsidRPr="004A3EED">
              <w:t>страция Комсомо</w:t>
            </w:r>
            <w:r>
              <w:t>-</w:t>
            </w:r>
            <w:r w:rsidRPr="004A3EED">
              <w:t>льского муници</w:t>
            </w:r>
            <w:r>
              <w:t>-</w:t>
            </w:r>
            <w:r w:rsidRPr="004A3EED">
              <w:t>пального района</w:t>
            </w:r>
          </w:p>
        </w:tc>
        <w:tc>
          <w:tcPr>
            <w:tcW w:w="851" w:type="dxa"/>
          </w:tcPr>
          <w:p w:rsidR="00651AC5" w:rsidRPr="004A3EED" w:rsidRDefault="00651AC5" w:rsidP="00643C58">
            <w:r w:rsidRPr="004A3EED">
              <w:t>2018-2020</w:t>
            </w:r>
          </w:p>
        </w:tc>
        <w:tc>
          <w:tcPr>
            <w:tcW w:w="1276" w:type="dxa"/>
          </w:tcPr>
          <w:p w:rsidR="00651AC5" w:rsidRPr="004A3EED" w:rsidRDefault="00651AC5" w:rsidP="00643C58">
            <w:r w:rsidRPr="004A3EED">
              <w:t>Бюджет Комсомо</w:t>
            </w:r>
            <w:r>
              <w:t>-</w:t>
            </w:r>
            <w:r w:rsidRPr="004A3EED">
              <w:t xml:space="preserve">льского городского поселения </w:t>
            </w:r>
          </w:p>
        </w:tc>
        <w:tc>
          <w:tcPr>
            <w:tcW w:w="1275" w:type="dxa"/>
            <w:tcBorders>
              <w:right w:val="single" w:sz="4" w:space="0" w:color="auto"/>
            </w:tcBorders>
          </w:tcPr>
          <w:p w:rsidR="00651AC5" w:rsidRPr="004A3EED" w:rsidRDefault="00651AC5" w:rsidP="00643C58">
            <w:r w:rsidRPr="004A3EED">
              <w:t>30000,00</w:t>
            </w:r>
          </w:p>
        </w:tc>
        <w:tc>
          <w:tcPr>
            <w:tcW w:w="1134" w:type="dxa"/>
            <w:tcBorders>
              <w:left w:val="single" w:sz="4" w:space="0" w:color="auto"/>
              <w:right w:val="single" w:sz="4" w:space="0" w:color="auto"/>
            </w:tcBorders>
          </w:tcPr>
          <w:p w:rsidR="00651AC5" w:rsidRPr="004A3EED" w:rsidRDefault="00651AC5" w:rsidP="00643C58">
            <w:r w:rsidRPr="004A3EED">
              <w:t>30000,00</w:t>
            </w:r>
          </w:p>
        </w:tc>
        <w:tc>
          <w:tcPr>
            <w:tcW w:w="851" w:type="dxa"/>
            <w:tcBorders>
              <w:left w:val="single" w:sz="4" w:space="0" w:color="auto"/>
              <w:right w:val="single" w:sz="4" w:space="0" w:color="auto"/>
            </w:tcBorders>
          </w:tcPr>
          <w:p w:rsidR="00651AC5" w:rsidRPr="004A3EED" w:rsidRDefault="00651AC5" w:rsidP="00643C58">
            <w:pPr>
              <w:jc w:val="center"/>
            </w:pPr>
            <w:r w:rsidRPr="004A3EED">
              <w:t>0,00</w:t>
            </w:r>
          </w:p>
        </w:tc>
        <w:tc>
          <w:tcPr>
            <w:tcW w:w="850" w:type="dxa"/>
            <w:tcBorders>
              <w:left w:val="single" w:sz="4" w:space="0" w:color="auto"/>
            </w:tcBorders>
          </w:tcPr>
          <w:p w:rsidR="00651AC5" w:rsidRPr="004A3EED" w:rsidRDefault="00651AC5" w:rsidP="00643C58">
            <w:pPr>
              <w:jc w:val="center"/>
            </w:pPr>
            <w:r w:rsidRPr="004A3EED">
              <w:t>0,00</w:t>
            </w:r>
          </w:p>
        </w:tc>
      </w:tr>
      <w:tr w:rsidR="00651AC5" w:rsidRPr="00133B51" w:rsidTr="00643C58">
        <w:trPr>
          <w:trHeight w:val="1928"/>
        </w:trPr>
        <w:tc>
          <w:tcPr>
            <w:tcW w:w="710" w:type="dxa"/>
          </w:tcPr>
          <w:p w:rsidR="00651AC5" w:rsidRPr="00B95FCE" w:rsidRDefault="00651AC5" w:rsidP="00643C58">
            <w:pPr>
              <w:jc w:val="center"/>
              <w:rPr>
                <w:b/>
              </w:rPr>
            </w:pPr>
            <w:r w:rsidRPr="00B95FCE">
              <w:rPr>
                <w:b/>
              </w:rPr>
              <w:t>2</w:t>
            </w:r>
          </w:p>
        </w:tc>
        <w:tc>
          <w:tcPr>
            <w:tcW w:w="2409" w:type="dxa"/>
          </w:tcPr>
          <w:p w:rsidR="00651AC5" w:rsidRPr="004A3EED" w:rsidRDefault="00651AC5" w:rsidP="00643C58">
            <w:pPr>
              <w:jc w:val="both"/>
              <w:rPr>
                <w:b/>
                <w:i/>
              </w:rPr>
            </w:pPr>
            <w:r w:rsidRPr="004A3EED">
              <w:rPr>
                <w:b/>
                <w:i/>
              </w:rPr>
              <w:t>Основное мероприятие</w:t>
            </w:r>
          </w:p>
          <w:p w:rsidR="00651AC5" w:rsidRPr="004A3EED" w:rsidRDefault="00651AC5" w:rsidP="00643C58">
            <w:r w:rsidRPr="004A3EED">
              <w:t>«Изготовление ПСД</w:t>
            </w:r>
            <w:r>
              <w:t xml:space="preserve"> </w:t>
            </w:r>
            <w:r w:rsidRPr="004A3EED">
              <w:t xml:space="preserve"> на строительство канализационной сети для домов по ул.Колганова 36,38</w:t>
            </w:r>
            <w:r>
              <w:t>»</w:t>
            </w:r>
          </w:p>
        </w:tc>
        <w:tc>
          <w:tcPr>
            <w:tcW w:w="1134" w:type="dxa"/>
          </w:tcPr>
          <w:p w:rsidR="00651AC5" w:rsidRPr="004A3EED" w:rsidRDefault="00651AC5" w:rsidP="00643C58"/>
        </w:tc>
        <w:tc>
          <w:tcPr>
            <w:tcW w:w="851" w:type="dxa"/>
          </w:tcPr>
          <w:p w:rsidR="00651AC5" w:rsidRPr="004A3EED" w:rsidRDefault="00651AC5" w:rsidP="00643C58">
            <w:r w:rsidRPr="004A3EED">
              <w:t>2018-2020</w:t>
            </w:r>
          </w:p>
        </w:tc>
        <w:tc>
          <w:tcPr>
            <w:tcW w:w="1276" w:type="dxa"/>
          </w:tcPr>
          <w:p w:rsidR="00651AC5" w:rsidRPr="004A3EED" w:rsidRDefault="00651AC5" w:rsidP="00643C58"/>
        </w:tc>
        <w:tc>
          <w:tcPr>
            <w:tcW w:w="1275" w:type="dxa"/>
            <w:tcBorders>
              <w:right w:val="single" w:sz="4" w:space="0" w:color="auto"/>
            </w:tcBorders>
          </w:tcPr>
          <w:p w:rsidR="00651AC5" w:rsidRPr="004A3EED" w:rsidRDefault="00651AC5" w:rsidP="00643C58">
            <w:r w:rsidRPr="004A3EED">
              <w:t>500000,00</w:t>
            </w:r>
          </w:p>
        </w:tc>
        <w:tc>
          <w:tcPr>
            <w:tcW w:w="1134" w:type="dxa"/>
            <w:tcBorders>
              <w:left w:val="single" w:sz="4" w:space="0" w:color="auto"/>
              <w:right w:val="single" w:sz="4" w:space="0" w:color="auto"/>
            </w:tcBorders>
          </w:tcPr>
          <w:p w:rsidR="00651AC5" w:rsidRPr="004A3EED" w:rsidRDefault="00651AC5" w:rsidP="00643C58">
            <w:pPr>
              <w:ind w:left="-108" w:right="-108"/>
              <w:jc w:val="center"/>
            </w:pPr>
            <w:r w:rsidRPr="004A3EED">
              <w:t>500000,00</w:t>
            </w:r>
          </w:p>
        </w:tc>
        <w:tc>
          <w:tcPr>
            <w:tcW w:w="851" w:type="dxa"/>
            <w:tcBorders>
              <w:left w:val="single" w:sz="4" w:space="0" w:color="auto"/>
              <w:right w:val="single" w:sz="4" w:space="0" w:color="auto"/>
            </w:tcBorders>
          </w:tcPr>
          <w:p w:rsidR="00651AC5" w:rsidRPr="004A3EED" w:rsidRDefault="00651AC5" w:rsidP="00643C58">
            <w:pPr>
              <w:jc w:val="center"/>
            </w:pPr>
            <w:r w:rsidRPr="004A3EED">
              <w:t>0,00</w:t>
            </w:r>
          </w:p>
        </w:tc>
        <w:tc>
          <w:tcPr>
            <w:tcW w:w="850" w:type="dxa"/>
            <w:tcBorders>
              <w:left w:val="single" w:sz="4" w:space="0" w:color="auto"/>
            </w:tcBorders>
          </w:tcPr>
          <w:p w:rsidR="00651AC5" w:rsidRPr="004A3EED" w:rsidRDefault="00651AC5" w:rsidP="00643C58">
            <w:pPr>
              <w:jc w:val="center"/>
            </w:pPr>
            <w:r w:rsidRPr="004A3EED">
              <w:t>0,00</w:t>
            </w:r>
          </w:p>
        </w:tc>
      </w:tr>
      <w:tr w:rsidR="00651AC5" w:rsidRPr="00133B51" w:rsidTr="00643C58">
        <w:trPr>
          <w:trHeight w:val="1977"/>
        </w:trPr>
        <w:tc>
          <w:tcPr>
            <w:tcW w:w="710" w:type="dxa"/>
          </w:tcPr>
          <w:p w:rsidR="00651AC5" w:rsidRPr="004A3EED" w:rsidRDefault="00651AC5" w:rsidP="00643C58">
            <w:pPr>
              <w:jc w:val="center"/>
            </w:pPr>
            <w:r w:rsidRPr="004A3EED">
              <w:t>2.1</w:t>
            </w:r>
          </w:p>
        </w:tc>
        <w:tc>
          <w:tcPr>
            <w:tcW w:w="2409" w:type="dxa"/>
          </w:tcPr>
          <w:p w:rsidR="00651AC5" w:rsidRPr="004A3EED" w:rsidRDefault="00651AC5" w:rsidP="00643C58">
            <w:pPr>
              <w:jc w:val="both"/>
            </w:pPr>
            <w:r w:rsidRPr="004A3EED">
              <w:t>Изготовление ПСД на строительство канализационной сети для домов по ул.Колганова 36,38</w:t>
            </w:r>
          </w:p>
        </w:tc>
        <w:tc>
          <w:tcPr>
            <w:tcW w:w="1134" w:type="dxa"/>
          </w:tcPr>
          <w:p w:rsidR="00651AC5" w:rsidRPr="004A3EED" w:rsidRDefault="00651AC5" w:rsidP="00643C58">
            <w:pPr>
              <w:ind w:right="-108"/>
            </w:pPr>
            <w:r w:rsidRPr="004A3EED">
              <w:t>Админи</w:t>
            </w:r>
            <w:r>
              <w:t>-</w:t>
            </w:r>
            <w:r w:rsidRPr="004A3EED">
              <w:t>страция Комсомо</w:t>
            </w:r>
            <w:r>
              <w:t>-</w:t>
            </w:r>
            <w:r w:rsidRPr="004A3EED">
              <w:t>льского муници</w:t>
            </w:r>
            <w:r>
              <w:t>-</w:t>
            </w:r>
            <w:r w:rsidRPr="004A3EED">
              <w:t>пального района</w:t>
            </w:r>
          </w:p>
        </w:tc>
        <w:tc>
          <w:tcPr>
            <w:tcW w:w="851" w:type="dxa"/>
          </w:tcPr>
          <w:p w:rsidR="00651AC5" w:rsidRPr="004A3EED" w:rsidRDefault="00651AC5" w:rsidP="00643C58">
            <w:r w:rsidRPr="004A3EED">
              <w:t>2018-2020</w:t>
            </w:r>
          </w:p>
        </w:tc>
        <w:tc>
          <w:tcPr>
            <w:tcW w:w="1276" w:type="dxa"/>
          </w:tcPr>
          <w:p w:rsidR="00651AC5" w:rsidRPr="004A3EED" w:rsidRDefault="00651AC5" w:rsidP="00643C58">
            <w:r w:rsidRPr="004A3EED">
              <w:t>Бюджет Комсомо</w:t>
            </w:r>
            <w:r>
              <w:t>-</w:t>
            </w:r>
            <w:r w:rsidRPr="004A3EED">
              <w:t xml:space="preserve">льского городского поселения </w:t>
            </w:r>
          </w:p>
        </w:tc>
        <w:tc>
          <w:tcPr>
            <w:tcW w:w="1275" w:type="dxa"/>
            <w:tcBorders>
              <w:right w:val="single" w:sz="4" w:space="0" w:color="auto"/>
            </w:tcBorders>
          </w:tcPr>
          <w:p w:rsidR="00651AC5" w:rsidRPr="004A3EED" w:rsidRDefault="00651AC5" w:rsidP="00643C58">
            <w:r w:rsidRPr="004A3EED">
              <w:t>500000,00</w:t>
            </w:r>
          </w:p>
        </w:tc>
        <w:tc>
          <w:tcPr>
            <w:tcW w:w="1134" w:type="dxa"/>
            <w:tcBorders>
              <w:left w:val="single" w:sz="4" w:space="0" w:color="auto"/>
              <w:right w:val="single" w:sz="4" w:space="0" w:color="auto"/>
            </w:tcBorders>
          </w:tcPr>
          <w:p w:rsidR="00651AC5" w:rsidRPr="004A3EED" w:rsidRDefault="00651AC5" w:rsidP="00643C58">
            <w:pPr>
              <w:ind w:left="-108" w:right="-108"/>
              <w:jc w:val="center"/>
            </w:pPr>
            <w:r w:rsidRPr="004A3EED">
              <w:t>500000,00</w:t>
            </w:r>
          </w:p>
        </w:tc>
        <w:tc>
          <w:tcPr>
            <w:tcW w:w="851" w:type="dxa"/>
            <w:tcBorders>
              <w:left w:val="single" w:sz="4" w:space="0" w:color="auto"/>
              <w:right w:val="single" w:sz="4" w:space="0" w:color="auto"/>
            </w:tcBorders>
          </w:tcPr>
          <w:p w:rsidR="00651AC5" w:rsidRPr="004A3EED" w:rsidRDefault="00651AC5" w:rsidP="00643C58">
            <w:pPr>
              <w:jc w:val="center"/>
            </w:pPr>
            <w:r w:rsidRPr="004A3EED">
              <w:t>0,00</w:t>
            </w:r>
          </w:p>
        </w:tc>
        <w:tc>
          <w:tcPr>
            <w:tcW w:w="850" w:type="dxa"/>
            <w:tcBorders>
              <w:left w:val="single" w:sz="4" w:space="0" w:color="auto"/>
            </w:tcBorders>
          </w:tcPr>
          <w:p w:rsidR="00651AC5" w:rsidRPr="004A3EED" w:rsidRDefault="00651AC5" w:rsidP="00643C58">
            <w:pPr>
              <w:jc w:val="center"/>
            </w:pPr>
            <w:r w:rsidRPr="004A3EED">
              <w:t>0,00</w:t>
            </w:r>
          </w:p>
        </w:tc>
      </w:tr>
      <w:tr w:rsidR="00651AC5" w:rsidRPr="00133B51" w:rsidTr="00643C58">
        <w:trPr>
          <w:trHeight w:val="1668"/>
        </w:trPr>
        <w:tc>
          <w:tcPr>
            <w:tcW w:w="710" w:type="dxa"/>
          </w:tcPr>
          <w:p w:rsidR="00651AC5" w:rsidRPr="00B95FCE" w:rsidRDefault="00651AC5" w:rsidP="00643C58">
            <w:pPr>
              <w:jc w:val="center"/>
              <w:rPr>
                <w:b/>
              </w:rPr>
            </w:pPr>
            <w:r w:rsidRPr="00B95FCE">
              <w:rPr>
                <w:b/>
              </w:rPr>
              <w:lastRenderedPageBreak/>
              <w:t>3</w:t>
            </w:r>
          </w:p>
        </w:tc>
        <w:tc>
          <w:tcPr>
            <w:tcW w:w="2409" w:type="dxa"/>
          </w:tcPr>
          <w:p w:rsidR="00651AC5" w:rsidRPr="004A3EED" w:rsidRDefault="00651AC5" w:rsidP="00643C58">
            <w:r w:rsidRPr="004A3EED">
              <w:rPr>
                <w:b/>
                <w:i/>
              </w:rPr>
              <w:t>Основное мероприятие</w:t>
            </w:r>
            <w:r w:rsidRPr="004A3EED">
              <w:t xml:space="preserve"> "Выполнение работ по актуализации схемы теплоснабжения г. Комсомольск на 2015-2026 гг."</w:t>
            </w:r>
          </w:p>
        </w:tc>
        <w:tc>
          <w:tcPr>
            <w:tcW w:w="1134" w:type="dxa"/>
          </w:tcPr>
          <w:p w:rsidR="00651AC5" w:rsidRPr="004A3EED" w:rsidRDefault="00651AC5" w:rsidP="00643C58">
            <w:pPr>
              <w:rPr>
                <w:b/>
              </w:rPr>
            </w:pPr>
          </w:p>
        </w:tc>
        <w:tc>
          <w:tcPr>
            <w:tcW w:w="851" w:type="dxa"/>
          </w:tcPr>
          <w:p w:rsidR="00651AC5" w:rsidRPr="004A3EED" w:rsidRDefault="00651AC5" w:rsidP="00643C58">
            <w:r w:rsidRPr="004A3EED">
              <w:t>2018-2020</w:t>
            </w:r>
          </w:p>
        </w:tc>
        <w:tc>
          <w:tcPr>
            <w:tcW w:w="1276" w:type="dxa"/>
          </w:tcPr>
          <w:p w:rsidR="00651AC5" w:rsidRPr="004A3EED" w:rsidRDefault="00651AC5" w:rsidP="00643C58"/>
        </w:tc>
        <w:tc>
          <w:tcPr>
            <w:tcW w:w="1275" w:type="dxa"/>
            <w:tcBorders>
              <w:right w:val="single" w:sz="4" w:space="0" w:color="auto"/>
            </w:tcBorders>
          </w:tcPr>
          <w:p w:rsidR="00651AC5" w:rsidRPr="004A3EED" w:rsidRDefault="00651AC5" w:rsidP="00643C58">
            <w:pPr>
              <w:jc w:val="center"/>
            </w:pPr>
            <w:r w:rsidRPr="004A3EED">
              <w:t>79000,00</w:t>
            </w:r>
          </w:p>
        </w:tc>
        <w:tc>
          <w:tcPr>
            <w:tcW w:w="1134" w:type="dxa"/>
            <w:tcBorders>
              <w:left w:val="single" w:sz="4" w:space="0" w:color="auto"/>
              <w:right w:val="single" w:sz="4" w:space="0" w:color="auto"/>
            </w:tcBorders>
          </w:tcPr>
          <w:p w:rsidR="00651AC5" w:rsidRPr="004A3EED" w:rsidRDefault="00651AC5" w:rsidP="00643C58">
            <w:pPr>
              <w:jc w:val="center"/>
            </w:pPr>
            <w:r w:rsidRPr="004A3EED">
              <w:t>79000,00</w:t>
            </w:r>
          </w:p>
        </w:tc>
        <w:tc>
          <w:tcPr>
            <w:tcW w:w="851" w:type="dxa"/>
            <w:tcBorders>
              <w:left w:val="single" w:sz="4" w:space="0" w:color="auto"/>
              <w:right w:val="single" w:sz="4" w:space="0" w:color="auto"/>
            </w:tcBorders>
          </w:tcPr>
          <w:p w:rsidR="00651AC5" w:rsidRPr="004A3EED" w:rsidRDefault="00651AC5" w:rsidP="00643C58">
            <w:pPr>
              <w:jc w:val="center"/>
            </w:pPr>
            <w:r w:rsidRPr="004A3EED">
              <w:t>0,00</w:t>
            </w:r>
          </w:p>
        </w:tc>
        <w:tc>
          <w:tcPr>
            <w:tcW w:w="850" w:type="dxa"/>
            <w:tcBorders>
              <w:left w:val="single" w:sz="4" w:space="0" w:color="auto"/>
            </w:tcBorders>
          </w:tcPr>
          <w:p w:rsidR="00651AC5" w:rsidRPr="004A3EED" w:rsidRDefault="00651AC5" w:rsidP="00643C58">
            <w:pPr>
              <w:jc w:val="center"/>
            </w:pPr>
            <w:r w:rsidRPr="004A3EED">
              <w:t>0,00</w:t>
            </w:r>
          </w:p>
        </w:tc>
      </w:tr>
      <w:tr w:rsidR="00651AC5" w:rsidRPr="00133B51" w:rsidTr="00643C58">
        <w:trPr>
          <w:trHeight w:val="1610"/>
        </w:trPr>
        <w:tc>
          <w:tcPr>
            <w:tcW w:w="710" w:type="dxa"/>
          </w:tcPr>
          <w:p w:rsidR="00651AC5" w:rsidRPr="004A3EED" w:rsidRDefault="00651AC5" w:rsidP="00643C58">
            <w:pPr>
              <w:jc w:val="center"/>
            </w:pPr>
            <w:r w:rsidRPr="004A3EED">
              <w:t>3.1</w:t>
            </w:r>
          </w:p>
        </w:tc>
        <w:tc>
          <w:tcPr>
            <w:tcW w:w="2409" w:type="dxa"/>
          </w:tcPr>
          <w:p w:rsidR="00651AC5" w:rsidRPr="004A3EED" w:rsidRDefault="00651AC5" w:rsidP="00643C58">
            <w:r w:rsidRPr="004A3EED">
              <w:t>Выполнение работ по актуализации схемы теплоснабжения г. Комсомольск на период 2015-2026 гг.»</w:t>
            </w:r>
          </w:p>
        </w:tc>
        <w:tc>
          <w:tcPr>
            <w:tcW w:w="1134" w:type="dxa"/>
          </w:tcPr>
          <w:p w:rsidR="00651AC5" w:rsidRPr="004A3EED" w:rsidRDefault="00651AC5" w:rsidP="00643C58">
            <w:pPr>
              <w:ind w:right="-108"/>
            </w:pPr>
            <w:r w:rsidRPr="004A3EED">
              <w:t>Админи</w:t>
            </w:r>
            <w:r>
              <w:t>-</w:t>
            </w:r>
            <w:r w:rsidRPr="004A3EED">
              <w:t>страция Комсомо</w:t>
            </w:r>
            <w:r>
              <w:t>-</w:t>
            </w:r>
            <w:r w:rsidRPr="004A3EED">
              <w:t>льского муници</w:t>
            </w:r>
            <w:r>
              <w:t>-</w:t>
            </w:r>
            <w:r w:rsidRPr="004A3EED">
              <w:t>пального района</w:t>
            </w:r>
          </w:p>
        </w:tc>
        <w:tc>
          <w:tcPr>
            <w:tcW w:w="851" w:type="dxa"/>
          </w:tcPr>
          <w:p w:rsidR="00651AC5" w:rsidRPr="004A3EED" w:rsidRDefault="00651AC5" w:rsidP="00643C58">
            <w:r w:rsidRPr="004A3EED">
              <w:t>2018-2020</w:t>
            </w:r>
          </w:p>
        </w:tc>
        <w:tc>
          <w:tcPr>
            <w:tcW w:w="1276" w:type="dxa"/>
          </w:tcPr>
          <w:p w:rsidR="00651AC5" w:rsidRPr="004A3EED" w:rsidRDefault="00651AC5" w:rsidP="00643C58">
            <w:pPr>
              <w:ind w:right="-108"/>
            </w:pPr>
            <w:r w:rsidRPr="004A3EED">
              <w:t>Бюджет Комсомо</w:t>
            </w:r>
            <w:r>
              <w:t>-</w:t>
            </w:r>
            <w:r w:rsidRPr="004A3EED">
              <w:t>льского городского поселения</w:t>
            </w:r>
          </w:p>
        </w:tc>
        <w:tc>
          <w:tcPr>
            <w:tcW w:w="1275" w:type="dxa"/>
            <w:tcBorders>
              <w:right w:val="single" w:sz="4" w:space="0" w:color="auto"/>
            </w:tcBorders>
          </w:tcPr>
          <w:p w:rsidR="00651AC5" w:rsidRPr="004A3EED" w:rsidRDefault="00651AC5" w:rsidP="00643C58">
            <w:pPr>
              <w:jc w:val="center"/>
            </w:pPr>
            <w:r w:rsidRPr="004A3EED">
              <w:t>79000,00</w:t>
            </w:r>
          </w:p>
        </w:tc>
        <w:tc>
          <w:tcPr>
            <w:tcW w:w="1134" w:type="dxa"/>
            <w:tcBorders>
              <w:left w:val="single" w:sz="4" w:space="0" w:color="auto"/>
              <w:right w:val="single" w:sz="4" w:space="0" w:color="auto"/>
            </w:tcBorders>
          </w:tcPr>
          <w:p w:rsidR="00651AC5" w:rsidRPr="004A3EED" w:rsidRDefault="00651AC5" w:rsidP="00643C58">
            <w:pPr>
              <w:jc w:val="center"/>
            </w:pPr>
            <w:r w:rsidRPr="004A3EED">
              <w:t>79000,00</w:t>
            </w:r>
          </w:p>
        </w:tc>
        <w:tc>
          <w:tcPr>
            <w:tcW w:w="851" w:type="dxa"/>
            <w:tcBorders>
              <w:left w:val="single" w:sz="4" w:space="0" w:color="auto"/>
              <w:right w:val="single" w:sz="4" w:space="0" w:color="auto"/>
            </w:tcBorders>
          </w:tcPr>
          <w:p w:rsidR="00651AC5" w:rsidRPr="004A3EED" w:rsidRDefault="00651AC5" w:rsidP="00643C58">
            <w:pPr>
              <w:jc w:val="center"/>
            </w:pPr>
            <w:r w:rsidRPr="004A3EED">
              <w:t>0,00</w:t>
            </w:r>
          </w:p>
        </w:tc>
        <w:tc>
          <w:tcPr>
            <w:tcW w:w="850" w:type="dxa"/>
            <w:tcBorders>
              <w:left w:val="single" w:sz="4" w:space="0" w:color="auto"/>
            </w:tcBorders>
          </w:tcPr>
          <w:p w:rsidR="00651AC5" w:rsidRPr="004A3EED" w:rsidRDefault="00651AC5" w:rsidP="00643C58">
            <w:pPr>
              <w:jc w:val="center"/>
            </w:pPr>
            <w:r w:rsidRPr="004A3EED">
              <w:t>0,00</w:t>
            </w:r>
          </w:p>
        </w:tc>
      </w:tr>
      <w:tr w:rsidR="00651AC5" w:rsidRPr="00366535" w:rsidTr="00643C58">
        <w:trPr>
          <w:trHeight w:val="1873"/>
        </w:trPr>
        <w:tc>
          <w:tcPr>
            <w:tcW w:w="710" w:type="dxa"/>
          </w:tcPr>
          <w:p w:rsidR="00651AC5" w:rsidRPr="00B95FCE" w:rsidRDefault="00651AC5" w:rsidP="00643C58">
            <w:pPr>
              <w:jc w:val="center"/>
              <w:rPr>
                <w:b/>
              </w:rPr>
            </w:pPr>
            <w:r w:rsidRPr="00B95FCE">
              <w:rPr>
                <w:b/>
              </w:rPr>
              <w:t>4</w:t>
            </w:r>
          </w:p>
        </w:tc>
        <w:tc>
          <w:tcPr>
            <w:tcW w:w="2409" w:type="dxa"/>
          </w:tcPr>
          <w:p w:rsidR="00651AC5" w:rsidRPr="00366535" w:rsidRDefault="00651AC5" w:rsidP="00643C58">
            <w:pPr>
              <w:jc w:val="both"/>
              <w:rPr>
                <w:b/>
              </w:rPr>
            </w:pPr>
            <w:r w:rsidRPr="00366535">
              <w:rPr>
                <w:b/>
                <w:i/>
              </w:rPr>
              <w:t>Основное мероприятие</w:t>
            </w:r>
            <w:r w:rsidRPr="00366535">
              <w:rPr>
                <w:b/>
              </w:rPr>
              <w:t xml:space="preserve"> «Капитальный ремонт  артезианской скважины №9 с КЭА по адресу: г. Комсо-мольск, пер. Вокзаль-ный, и проведение экспертизы сметной документации</w:t>
            </w:r>
          </w:p>
        </w:tc>
        <w:tc>
          <w:tcPr>
            <w:tcW w:w="1134" w:type="dxa"/>
          </w:tcPr>
          <w:p w:rsidR="00651AC5" w:rsidRPr="00366535" w:rsidRDefault="00651AC5" w:rsidP="00643C58">
            <w:pPr>
              <w:rPr>
                <w:b/>
              </w:rPr>
            </w:pPr>
          </w:p>
        </w:tc>
        <w:tc>
          <w:tcPr>
            <w:tcW w:w="851" w:type="dxa"/>
          </w:tcPr>
          <w:p w:rsidR="00651AC5" w:rsidRPr="00366535" w:rsidRDefault="00651AC5" w:rsidP="00643C58">
            <w:pPr>
              <w:rPr>
                <w:b/>
              </w:rPr>
            </w:pPr>
            <w:r w:rsidRPr="00366535">
              <w:rPr>
                <w:b/>
              </w:rPr>
              <w:t>2018-2020</w:t>
            </w:r>
          </w:p>
        </w:tc>
        <w:tc>
          <w:tcPr>
            <w:tcW w:w="1276" w:type="dxa"/>
          </w:tcPr>
          <w:p w:rsidR="00651AC5" w:rsidRPr="00366535" w:rsidRDefault="00651AC5" w:rsidP="00643C58">
            <w:pPr>
              <w:rPr>
                <w:b/>
              </w:rPr>
            </w:pPr>
          </w:p>
          <w:p w:rsidR="00651AC5" w:rsidRPr="00366535" w:rsidRDefault="00651AC5" w:rsidP="00643C58">
            <w:pPr>
              <w:rPr>
                <w:b/>
              </w:rPr>
            </w:pPr>
          </w:p>
        </w:tc>
        <w:tc>
          <w:tcPr>
            <w:tcW w:w="1275" w:type="dxa"/>
            <w:tcBorders>
              <w:right w:val="single" w:sz="4" w:space="0" w:color="auto"/>
            </w:tcBorders>
          </w:tcPr>
          <w:p w:rsidR="00651AC5" w:rsidRPr="00366535" w:rsidRDefault="00651AC5" w:rsidP="00643C58">
            <w:pPr>
              <w:ind w:left="-108" w:right="-108"/>
              <w:jc w:val="center"/>
              <w:rPr>
                <w:b/>
              </w:rPr>
            </w:pPr>
            <w:r w:rsidRPr="00366535">
              <w:rPr>
                <w:b/>
              </w:rPr>
              <w:t>2284860,63</w:t>
            </w:r>
          </w:p>
        </w:tc>
        <w:tc>
          <w:tcPr>
            <w:tcW w:w="1134" w:type="dxa"/>
            <w:tcBorders>
              <w:left w:val="single" w:sz="4" w:space="0" w:color="auto"/>
              <w:right w:val="single" w:sz="4" w:space="0" w:color="auto"/>
            </w:tcBorders>
          </w:tcPr>
          <w:p w:rsidR="00651AC5" w:rsidRPr="00366535" w:rsidRDefault="00651AC5" w:rsidP="00643C58">
            <w:pPr>
              <w:ind w:left="-108" w:right="-108"/>
              <w:jc w:val="center"/>
              <w:rPr>
                <w:b/>
              </w:rPr>
            </w:pPr>
            <w:r w:rsidRPr="00366535">
              <w:rPr>
                <w:b/>
              </w:rPr>
              <w:t>2284860,63</w:t>
            </w:r>
          </w:p>
        </w:tc>
        <w:tc>
          <w:tcPr>
            <w:tcW w:w="851" w:type="dxa"/>
            <w:tcBorders>
              <w:left w:val="single" w:sz="4" w:space="0" w:color="auto"/>
              <w:right w:val="single" w:sz="4" w:space="0" w:color="auto"/>
            </w:tcBorders>
          </w:tcPr>
          <w:p w:rsidR="00651AC5" w:rsidRPr="00366535" w:rsidRDefault="00651AC5" w:rsidP="00643C58">
            <w:pPr>
              <w:jc w:val="center"/>
              <w:rPr>
                <w:b/>
              </w:rPr>
            </w:pPr>
            <w:r w:rsidRPr="00366535">
              <w:rPr>
                <w:b/>
              </w:rPr>
              <w:t>0,00</w:t>
            </w:r>
          </w:p>
        </w:tc>
        <w:tc>
          <w:tcPr>
            <w:tcW w:w="850" w:type="dxa"/>
            <w:tcBorders>
              <w:left w:val="single" w:sz="4" w:space="0" w:color="auto"/>
            </w:tcBorders>
          </w:tcPr>
          <w:p w:rsidR="00651AC5" w:rsidRPr="00366535" w:rsidRDefault="00651AC5" w:rsidP="00643C58">
            <w:pPr>
              <w:jc w:val="center"/>
              <w:rPr>
                <w:b/>
              </w:rPr>
            </w:pPr>
            <w:r w:rsidRPr="00366535">
              <w:rPr>
                <w:b/>
              </w:rPr>
              <w:t>0,00</w:t>
            </w:r>
          </w:p>
        </w:tc>
      </w:tr>
      <w:tr w:rsidR="00651AC5" w:rsidRPr="00133B51" w:rsidTr="00643C58">
        <w:trPr>
          <w:trHeight w:val="1854"/>
        </w:trPr>
        <w:tc>
          <w:tcPr>
            <w:tcW w:w="710" w:type="dxa"/>
          </w:tcPr>
          <w:p w:rsidR="00651AC5" w:rsidRPr="004A3EED" w:rsidRDefault="00651AC5" w:rsidP="00643C58">
            <w:pPr>
              <w:jc w:val="center"/>
            </w:pPr>
            <w:r w:rsidRPr="004A3EED">
              <w:t>4.1</w:t>
            </w:r>
          </w:p>
        </w:tc>
        <w:tc>
          <w:tcPr>
            <w:tcW w:w="2409" w:type="dxa"/>
          </w:tcPr>
          <w:p w:rsidR="00651AC5" w:rsidRPr="004A3EED" w:rsidRDefault="00651AC5" w:rsidP="00643C58">
            <w:r>
              <w:t xml:space="preserve">Капитальный ремонт </w:t>
            </w:r>
            <w:r w:rsidRPr="004A3EED">
              <w:t>артезианской сква</w:t>
            </w:r>
            <w:r>
              <w:t>-</w:t>
            </w:r>
            <w:r w:rsidRPr="004A3EED">
              <w:t>жины №9 с КЭА по адресу: г. Комсо</w:t>
            </w:r>
            <w:r>
              <w:t>-</w:t>
            </w:r>
            <w:r w:rsidRPr="004A3EED">
              <w:t>мольск, пер. Вокзальный</w:t>
            </w:r>
          </w:p>
        </w:tc>
        <w:tc>
          <w:tcPr>
            <w:tcW w:w="1134" w:type="dxa"/>
          </w:tcPr>
          <w:p w:rsidR="00651AC5" w:rsidRPr="004A3EED" w:rsidRDefault="00651AC5" w:rsidP="00643C58">
            <w:pPr>
              <w:ind w:right="-108"/>
            </w:pPr>
            <w:r w:rsidRPr="004A3EED">
              <w:t>Админи</w:t>
            </w:r>
            <w:r>
              <w:t>-</w:t>
            </w:r>
            <w:r w:rsidRPr="004A3EED">
              <w:t>страция Комсомо</w:t>
            </w:r>
            <w:r>
              <w:t>-</w:t>
            </w:r>
            <w:r w:rsidRPr="004A3EED">
              <w:t>льского муници</w:t>
            </w:r>
            <w:r>
              <w:t>-</w:t>
            </w:r>
            <w:r w:rsidRPr="004A3EED">
              <w:t>пального района</w:t>
            </w:r>
          </w:p>
        </w:tc>
        <w:tc>
          <w:tcPr>
            <w:tcW w:w="851" w:type="dxa"/>
          </w:tcPr>
          <w:p w:rsidR="00651AC5" w:rsidRPr="004A3EED" w:rsidRDefault="00651AC5" w:rsidP="00643C58">
            <w:r w:rsidRPr="004A3EED">
              <w:t>2018-2020</w:t>
            </w:r>
          </w:p>
        </w:tc>
        <w:tc>
          <w:tcPr>
            <w:tcW w:w="1276" w:type="dxa"/>
          </w:tcPr>
          <w:p w:rsidR="00651AC5" w:rsidRPr="004A3EED" w:rsidRDefault="00651AC5" w:rsidP="00643C58">
            <w:r w:rsidRPr="004A3EED">
              <w:t>Бюджет Комсомо</w:t>
            </w:r>
            <w:r>
              <w:t>-</w:t>
            </w:r>
            <w:r w:rsidRPr="004A3EED">
              <w:t>льского городского поселения</w:t>
            </w:r>
          </w:p>
        </w:tc>
        <w:tc>
          <w:tcPr>
            <w:tcW w:w="1275" w:type="dxa"/>
            <w:tcBorders>
              <w:right w:val="single" w:sz="4" w:space="0" w:color="auto"/>
            </w:tcBorders>
          </w:tcPr>
          <w:p w:rsidR="00651AC5" w:rsidRPr="004A3EED" w:rsidRDefault="00651AC5" w:rsidP="00643C58">
            <w:pPr>
              <w:ind w:left="-108" w:right="-108"/>
              <w:jc w:val="center"/>
            </w:pPr>
            <w:r>
              <w:t>226126</w:t>
            </w:r>
            <w:r w:rsidRPr="004A3EED">
              <w:t>0,</w:t>
            </w:r>
            <w:r>
              <w:t>63</w:t>
            </w:r>
          </w:p>
        </w:tc>
        <w:tc>
          <w:tcPr>
            <w:tcW w:w="1134" w:type="dxa"/>
            <w:tcBorders>
              <w:left w:val="single" w:sz="4" w:space="0" w:color="auto"/>
              <w:right w:val="single" w:sz="4" w:space="0" w:color="auto"/>
            </w:tcBorders>
          </w:tcPr>
          <w:p w:rsidR="00651AC5" w:rsidRPr="004A3EED" w:rsidRDefault="00651AC5" w:rsidP="00643C58">
            <w:pPr>
              <w:ind w:left="-108" w:right="-108"/>
              <w:jc w:val="center"/>
            </w:pPr>
            <w:r>
              <w:t>226126</w:t>
            </w:r>
            <w:r w:rsidRPr="004A3EED">
              <w:t>0,</w:t>
            </w:r>
            <w:r>
              <w:t>63</w:t>
            </w:r>
          </w:p>
        </w:tc>
        <w:tc>
          <w:tcPr>
            <w:tcW w:w="851" w:type="dxa"/>
            <w:tcBorders>
              <w:left w:val="single" w:sz="4" w:space="0" w:color="auto"/>
              <w:right w:val="single" w:sz="4" w:space="0" w:color="auto"/>
            </w:tcBorders>
          </w:tcPr>
          <w:p w:rsidR="00651AC5" w:rsidRPr="004A3EED" w:rsidRDefault="00651AC5" w:rsidP="00643C58">
            <w:pPr>
              <w:jc w:val="center"/>
            </w:pPr>
            <w:r w:rsidRPr="004A3EED">
              <w:t>0,00</w:t>
            </w:r>
          </w:p>
        </w:tc>
        <w:tc>
          <w:tcPr>
            <w:tcW w:w="850" w:type="dxa"/>
            <w:tcBorders>
              <w:left w:val="single" w:sz="4" w:space="0" w:color="auto"/>
            </w:tcBorders>
          </w:tcPr>
          <w:p w:rsidR="00651AC5" w:rsidRPr="004A3EED" w:rsidRDefault="00651AC5" w:rsidP="00643C58">
            <w:pPr>
              <w:jc w:val="center"/>
            </w:pPr>
            <w:r w:rsidRPr="004A3EED">
              <w:t>0,00</w:t>
            </w:r>
          </w:p>
        </w:tc>
      </w:tr>
      <w:tr w:rsidR="00651AC5" w:rsidRPr="00133B51" w:rsidTr="00643C58">
        <w:trPr>
          <w:trHeight w:val="2109"/>
        </w:trPr>
        <w:tc>
          <w:tcPr>
            <w:tcW w:w="710" w:type="dxa"/>
          </w:tcPr>
          <w:p w:rsidR="00651AC5" w:rsidRPr="004A3EED" w:rsidRDefault="00651AC5" w:rsidP="00643C58">
            <w:pPr>
              <w:jc w:val="center"/>
            </w:pPr>
            <w:r w:rsidRPr="004A3EED">
              <w:t>4.2</w:t>
            </w:r>
          </w:p>
        </w:tc>
        <w:tc>
          <w:tcPr>
            <w:tcW w:w="2409" w:type="dxa"/>
          </w:tcPr>
          <w:p w:rsidR="00651AC5" w:rsidRPr="004A3EED" w:rsidRDefault="00651AC5" w:rsidP="00643C58">
            <w:pPr>
              <w:jc w:val="both"/>
            </w:pPr>
            <w:r w:rsidRPr="004A3EED">
              <w:t xml:space="preserve">Экспертиза сметной стоимости на </w:t>
            </w:r>
            <w:r>
              <w:t>капи-тальный ремонт</w:t>
            </w:r>
            <w:r w:rsidRPr="004A3EED">
              <w:t xml:space="preserve"> артезианской скважины №9 с КЭА по адресу: г. Комсомольск, пер. Вокзальный</w:t>
            </w:r>
          </w:p>
        </w:tc>
        <w:tc>
          <w:tcPr>
            <w:tcW w:w="1134" w:type="dxa"/>
          </w:tcPr>
          <w:p w:rsidR="00651AC5" w:rsidRPr="004A3EED" w:rsidRDefault="00651AC5" w:rsidP="00643C58">
            <w:pPr>
              <w:ind w:right="-108"/>
            </w:pPr>
            <w:r w:rsidRPr="004A3EED">
              <w:t>Админи</w:t>
            </w:r>
            <w:r>
              <w:t>-</w:t>
            </w:r>
            <w:r w:rsidRPr="004A3EED">
              <w:t>страция Комсомо</w:t>
            </w:r>
            <w:r>
              <w:t>-</w:t>
            </w:r>
            <w:r w:rsidRPr="004A3EED">
              <w:t>льского муници</w:t>
            </w:r>
            <w:r>
              <w:t>-</w:t>
            </w:r>
            <w:r w:rsidRPr="004A3EED">
              <w:t>пального района</w:t>
            </w:r>
          </w:p>
        </w:tc>
        <w:tc>
          <w:tcPr>
            <w:tcW w:w="851" w:type="dxa"/>
          </w:tcPr>
          <w:p w:rsidR="00651AC5" w:rsidRPr="004A3EED" w:rsidRDefault="00651AC5" w:rsidP="00643C58">
            <w:r w:rsidRPr="004A3EED">
              <w:t>2018-2020</w:t>
            </w:r>
          </w:p>
        </w:tc>
        <w:tc>
          <w:tcPr>
            <w:tcW w:w="1276" w:type="dxa"/>
          </w:tcPr>
          <w:p w:rsidR="00651AC5" w:rsidRPr="004A3EED" w:rsidRDefault="00651AC5" w:rsidP="00643C58">
            <w:r w:rsidRPr="004A3EED">
              <w:t>Бюджет Комсомо</w:t>
            </w:r>
            <w:r>
              <w:t>-</w:t>
            </w:r>
            <w:r w:rsidRPr="004A3EED">
              <w:t>льского городского поселения</w:t>
            </w:r>
          </w:p>
        </w:tc>
        <w:tc>
          <w:tcPr>
            <w:tcW w:w="1275" w:type="dxa"/>
            <w:tcBorders>
              <w:right w:val="single" w:sz="4" w:space="0" w:color="auto"/>
            </w:tcBorders>
          </w:tcPr>
          <w:p w:rsidR="00651AC5" w:rsidRPr="004A3EED" w:rsidRDefault="00651AC5" w:rsidP="00643C58">
            <w:pPr>
              <w:jc w:val="center"/>
            </w:pPr>
            <w:r w:rsidRPr="004A3EED">
              <w:t>23600,00</w:t>
            </w:r>
          </w:p>
        </w:tc>
        <w:tc>
          <w:tcPr>
            <w:tcW w:w="1134" w:type="dxa"/>
            <w:tcBorders>
              <w:left w:val="single" w:sz="4" w:space="0" w:color="auto"/>
              <w:right w:val="single" w:sz="4" w:space="0" w:color="auto"/>
            </w:tcBorders>
          </w:tcPr>
          <w:p w:rsidR="00651AC5" w:rsidRPr="004A3EED" w:rsidRDefault="00651AC5" w:rsidP="00643C58">
            <w:pPr>
              <w:ind w:left="-108" w:right="-108"/>
              <w:jc w:val="center"/>
            </w:pPr>
            <w:r w:rsidRPr="004A3EED">
              <w:t>23600,00</w:t>
            </w:r>
          </w:p>
        </w:tc>
        <w:tc>
          <w:tcPr>
            <w:tcW w:w="851" w:type="dxa"/>
            <w:tcBorders>
              <w:left w:val="single" w:sz="4" w:space="0" w:color="auto"/>
              <w:right w:val="single" w:sz="4" w:space="0" w:color="auto"/>
            </w:tcBorders>
          </w:tcPr>
          <w:p w:rsidR="00651AC5" w:rsidRPr="004A3EED" w:rsidRDefault="00651AC5" w:rsidP="00643C58">
            <w:pPr>
              <w:jc w:val="center"/>
            </w:pPr>
            <w:r w:rsidRPr="004A3EED">
              <w:t>0,00</w:t>
            </w:r>
          </w:p>
        </w:tc>
        <w:tc>
          <w:tcPr>
            <w:tcW w:w="850" w:type="dxa"/>
            <w:tcBorders>
              <w:left w:val="single" w:sz="4" w:space="0" w:color="auto"/>
            </w:tcBorders>
          </w:tcPr>
          <w:p w:rsidR="00651AC5" w:rsidRPr="004A3EED" w:rsidRDefault="00651AC5" w:rsidP="00643C58">
            <w:pPr>
              <w:jc w:val="center"/>
            </w:pPr>
            <w:r w:rsidRPr="004A3EED">
              <w:t>0,00</w:t>
            </w:r>
          </w:p>
        </w:tc>
      </w:tr>
      <w:tr w:rsidR="00651AC5" w:rsidRPr="00133B51" w:rsidTr="00643C58">
        <w:trPr>
          <w:trHeight w:val="2530"/>
        </w:trPr>
        <w:tc>
          <w:tcPr>
            <w:tcW w:w="710" w:type="dxa"/>
          </w:tcPr>
          <w:p w:rsidR="00651AC5" w:rsidRPr="00343B3B" w:rsidRDefault="00651AC5" w:rsidP="00643C58">
            <w:pPr>
              <w:jc w:val="center"/>
              <w:rPr>
                <w:b/>
              </w:rPr>
            </w:pPr>
            <w:r w:rsidRPr="00343B3B">
              <w:rPr>
                <w:b/>
              </w:rPr>
              <w:t>5</w:t>
            </w:r>
          </w:p>
        </w:tc>
        <w:tc>
          <w:tcPr>
            <w:tcW w:w="2409" w:type="dxa"/>
          </w:tcPr>
          <w:p w:rsidR="00651AC5" w:rsidRPr="00343B3B" w:rsidRDefault="00651AC5" w:rsidP="00643C58">
            <w:pPr>
              <w:rPr>
                <w:b/>
              </w:rPr>
            </w:pPr>
            <w:r w:rsidRPr="00343B3B">
              <w:rPr>
                <w:b/>
                <w:i/>
              </w:rPr>
              <w:t>Основное мероприятие</w:t>
            </w:r>
            <w:r w:rsidRPr="00343B3B">
              <w:rPr>
                <w:b/>
              </w:rPr>
              <w:t xml:space="preserve"> «Прочие мероприятия по организации в границах Комсомоль-ского городского поселения электро-, тепло-, газо-, водо-снабжения населения и водоотведения»</w:t>
            </w:r>
          </w:p>
        </w:tc>
        <w:tc>
          <w:tcPr>
            <w:tcW w:w="1134" w:type="dxa"/>
          </w:tcPr>
          <w:p w:rsidR="00651AC5" w:rsidRPr="00343B3B" w:rsidRDefault="00651AC5" w:rsidP="00643C58">
            <w:pPr>
              <w:rPr>
                <w:b/>
              </w:rPr>
            </w:pPr>
          </w:p>
        </w:tc>
        <w:tc>
          <w:tcPr>
            <w:tcW w:w="851" w:type="dxa"/>
          </w:tcPr>
          <w:p w:rsidR="00651AC5" w:rsidRPr="00343B3B" w:rsidRDefault="00651AC5" w:rsidP="00643C58">
            <w:pPr>
              <w:rPr>
                <w:b/>
              </w:rPr>
            </w:pPr>
            <w:r w:rsidRPr="00343B3B">
              <w:rPr>
                <w:b/>
              </w:rPr>
              <w:t>2018-2020</w:t>
            </w:r>
          </w:p>
        </w:tc>
        <w:tc>
          <w:tcPr>
            <w:tcW w:w="1276" w:type="dxa"/>
          </w:tcPr>
          <w:p w:rsidR="00651AC5" w:rsidRPr="00343B3B" w:rsidRDefault="00651AC5" w:rsidP="00643C58">
            <w:pPr>
              <w:rPr>
                <w:b/>
              </w:rPr>
            </w:pPr>
          </w:p>
        </w:tc>
        <w:tc>
          <w:tcPr>
            <w:tcW w:w="1275" w:type="dxa"/>
            <w:tcBorders>
              <w:right w:val="single" w:sz="4" w:space="0" w:color="auto"/>
            </w:tcBorders>
          </w:tcPr>
          <w:p w:rsidR="00651AC5" w:rsidRPr="00343B3B" w:rsidRDefault="00651AC5" w:rsidP="00643C58">
            <w:pPr>
              <w:jc w:val="center"/>
              <w:rPr>
                <w:b/>
              </w:rPr>
            </w:pPr>
            <w:r w:rsidRPr="00343B3B">
              <w:rPr>
                <w:b/>
              </w:rPr>
              <w:t>545000,00</w:t>
            </w:r>
          </w:p>
        </w:tc>
        <w:tc>
          <w:tcPr>
            <w:tcW w:w="1134" w:type="dxa"/>
            <w:tcBorders>
              <w:left w:val="single" w:sz="4" w:space="0" w:color="auto"/>
              <w:right w:val="single" w:sz="4" w:space="0" w:color="auto"/>
            </w:tcBorders>
          </w:tcPr>
          <w:p w:rsidR="00651AC5" w:rsidRPr="00343B3B" w:rsidRDefault="00651AC5" w:rsidP="00643C58">
            <w:pPr>
              <w:ind w:left="-108" w:right="-108"/>
              <w:jc w:val="center"/>
              <w:rPr>
                <w:b/>
              </w:rPr>
            </w:pPr>
            <w:r w:rsidRPr="00343B3B">
              <w:rPr>
                <w:b/>
              </w:rPr>
              <w:t>545000,00</w:t>
            </w:r>
          </w:p>
        </w:tc>
        <w:tc>
          <w:tcPr>
            <w:tcW w:w="851" w:type="dxa"/>
            <w:tcBorders>
              <w:left w:val="single" w:sz="4" w:space="0" w:color="auto"/>
              <w:right w:val="single" w:sz="4" w:space="0" w:color="auto"/>
            </w:tcBorders>
          </w:tcPr>
          <w:p w:rsidR="00651AC5" w:rsidRPr="00343B3B" w:rsidRDefault="00651AC5" w:rsidP="00643C58">
            <w:pPr>
              <w:jc w:val="center"/>
              <w:rPr>
                <w:b/>
              </w:rPr>
            </w:pPr>
            <w:r w:rsidRPr="00343B3B">
              <w:rPr>
                <w:b/>
              </w:rPr>
              <w:t>0,00</w:t>
            </w:r>
          </w:p>
        </w:tc>
        <w:tc>
          <w:tcPr>
            <w:tcW w:w="850" w:type="dxa"/>
            <w:tcBorders>
              <w:left w:val="single" w:sz="4" w:space="0" w:color="auto"/>
            </w:tcBorders>
          </w:tcPr>
          <w:p w:rsidR="00651AC5" w:rsidRPr="00343B3B" w:rsidRDefault="00651AC5" w:rsidP="00643C58">
            <w:pPr>
              <w:jc w:val="center"/>
              <w:rPr>
                <w:b/>
              </w:rPr>
            </w:pPr>
            <w:r w:rsidRPr="00343B3B">
              <w:rPr>
                <w:b/>
              </w:rPr>
              <w:t>0,00</w:t>
            </w:r>
          </w:p>
        </w:tc>
      </w:tr>
      <w:tr w:rsidR="00651AC5" w:rsidRPr="00133B51" w:rsidTr="00643C58">
        <w:trPr>
          <w:trHeight w:val="1734"/>
        </w:trPr>
        <w:tc>
          <w:tcPr>
            <w:tcW w:w="710" w:type="dxa"/>
          </w:tcPr>
          <w:p w:rsidR="00651AC5" w:rsidRPr="00931EC6" w:rsidRDefault="00651AC5" w:rsidP="00643C58">
            <w:pPr>
              <w:jc w:val="center"/>
            </w:pPr>
            <w:r w:rsidRPr="00931EC6">
              <w:t>5.1</w:t>
            </w:r>
          </w:p>
        </w:tc>
        <w:tc>
          <w:tcPr>
            <w:tcW w:w="2409" w:type="dxa"/>
          </w:tcPr>
          <w:p w:rsidR="00651AC5" w:rsidRPr="00931EC6" w:rsidRDefault="00651AC5" w:rsidP="00643C58">
            <w:pPr>
              <w:jc w:val="both"/>
            </w:pPr>
            <w:r w:rsidRPr="00931EC6">
              <w:t>Присоединение дома №17 по ул. Чайковского к сети водоотведения (1,2 подъезд)</w:t>
            </w:r>
          </w:p>
        </w:tc>
        <w:tc>
          <w:tcPr>
            <w:tcW w:w="1134" w:type="dxa"/>
          </w:tcPr>
          <w:p w:rsidR="00651AC5" w:rsidRPr="00931EC6" w:rsidRDefault="00651AC5" w:rsidP="00643C58">
            <w:pPr>
              <w:ind w:right="-108"/>
            </w:pPr>
            <w:r w:rsidRPr="00931EC6">
              <w:t>Админи</w:t>
            </w:r>
            <w:r>
              <w:t>-</w:t>
            </w:r>
            <w:r w:rsidRPr="00931EC6">
              <w:t>страция Комсомо</w:t>
            </w:r>
            <w:r>
              <w:t>-</w:t>
            </w:r>
            <w:r w:rsidRPr="00931EC6">
              <w:t>льского муници</w:t>
            </w:r>
            <w:r>
              <w:t>-</w:t>
            </w:r>
            <w:r w:rsidRPr="00931EC6">
              <w:t>пального района</w:t>
            </w:r>
          </w:p>
        </w:tc>
        <w:tc>
          <w:tcPr>
            <w:tcW w:w="851" w:type="dxa"/>
          </w:tcPr>
          <w:p w:rsidR="00651AC5" w:rsidRPr="00931EC6" w:rsidRDefault="00651AC5" w:rsidP="00643C58">
            <w:r w:rsidRPr="00931EC6">
              <w:t>2018-2020</w:t>
            </w:r>
          </w:p>
        </w:tc>
        <w:tc>
          <w:tcPr>
            <w:tcW w:w="1276" w:type="dxa"/>
          </w:tcPr>
          <w:p w:rsidR="00651AC5" w:rsidRPr="00931EC6" w:rsidRDefault="00651AC5" w:rsidP="00643C58">
            <w:pPr>
              <w:ind w:right="-108"/>
            </w:pPr>
            <w:r w:rsidRPr="00931EC6">
              <w:t>Бюджет Комсомо</w:t>
            </w:r>
            <w:r>
              <w:t>-ль</w:t>
            </w:r>
            <w:r w:rsidRPr="00931EC6">
              <w:t>ского городского поселения</w:t>
            </w:r>
          </w:p>
        </w:tc>
        <w:tc>
          <w:tcPr>
            <w:tcW w:w="1275" w:type="dxa"/>
            <w:tcBorders>
              <w:right w:val="single" w:sz="4" w:space="0" w:color="auto"/>
            </w:tcBorders>
          </w:tcPr>
          <w:p w:rsidR="00651AC5" w:rsidRPr="00931EC6" w:rsidRDefault="00651AC5" w:rsidP="00643C58">
            <w:pPr>
              <w:jc w:val="center"/>
            </w:pPr>
            <w:r w:rsidRPr="00931EC6">
              <w:t>145000,00</w:t>
            </w:r>
          </w:p>
        </w:tc>
        <w:tc>
          <w:tcPr>
            <w:tcW w:w="1134" w:type="dxa"/>
            <w:tcBorders>
              <w:left w:val="single" w:sz="4" w:space="0" w:color="auto"/>
              <w:right w:val="single" w:sz="4" w:space="0" w:color="auto"/>
            </w:tcBorders>
          </w:tcPr>
          <w:p w:rsidR="00651AC5" w:rsidRPr="00931EC6" w:rsidRDefault="00651AC5" w:rsidP="00643C58">
            <w:pPr>
              <w:ind w:left="-108" w:right="-108"/>
              <w:jc w:val="center"/>
            </w:pPr>
            <w:r w:rsidRPr="00931EC6">
              <w:t>145000,00</w:t>
            </w:r>
          </w:p>
        </w:tc>
        <w:tc>
          <w:tcPr>
            <w:tcW w:w="851" w:type="dxa"/>
            <w:tcBorders>
              <w:left w:val="single" w:sz="4" w:space="0" w:color="auto"/>
              <w:right w:val="single" w:sz="4" w:space="0" w:color="auto"/>
            </w:tcBorders>
          </w:tcPr>
          <w:p w:rsidR="00651AC5" w:rsidRPr="00931EC6" w:rsidRDefault="00651AC5" w:rsidP="00643C58">
            <w:pPr>
              <w:jc w:val="center"/>
            </w:pPr>
            <w:r w:rsidRPr="00931EC6">
              <w:t>0,00</w:t>
            </w:r>
          </w:p>
        </w:tc>
        <w:tc>
          <w:tcPr>
            <w:tcW w:w="850" w:type="dxa"/>
            <w:tcBorders>
              <w:left w:val="single" w:sz="4" w:space="0" w:color="auto"/>
            </w:tcBorders>
          </w:tcPr>
          <w:p w:rsidR="00651AC5" w:rsidRPr="00931EC6" w:rsidRDefault="00651AC5" w:rsidP="00643C58">
            <w:pPr>
              <w:jc w:val="center"/>
            </w:pPr>
            <w:r w:rsidRPr="00931EC6">
              <w:t>0,00</w:t>
            </w:r>
          </w:p>
        </w:tc>
      </w:tr>
      <w:tr w:rsidR="00651AC5" w:rsidRPr="00133B51" w:rsidTr="00643C58">
        <w:trPr>
          <w:trHeight w:val="1734"/>
        </w:trPr>
        <w:tc>
          <w:tcPr>
            <w:tcW w:w="710" w:type="dxa"/>
          </w:tcPr>
          <w:p w:rsidR="00651AC5" w:rsidRPr="00931EC6" w:rsidRDefault="00651AC5" w:rsidP="00643C58">
            <w:pPr>
              <w:jc w:val="center"/>
            </w:pPr>
            <w:r w:rsidRPr="00931EC6">
              <w:lastRenderedPageBreak/>
              <w:t>5.2</w:t>
            </w:r>
          </w:p>
        </w:tc>
        <w:tc>
          <w:tcPr>
            <w:tcW w:w="2409" w:type="dxa"/>
          </w:tcPr>
          <w:p w:rsidR="00651AC5" w:rsidRPr="00931EC6" w:rsidRDefault="00651AC5" w:rsidP="00643C58">
            <w:pPr>
              <w:jc w:val="both"/>
            </w:pPr>
            <w:r w:rsidRPr="00931EC6">
              <w:t>Прочие мероприятия в области коммуналь</w:t>
            </w:r>
            <w:r>
              <w:t>-</w:t>
            </w:r>
            <w:r w:rsidRPr="00931EC6">
              <w:t>ного хозяйства (Присоединение дома по ул. Свердлова к сети водоотведения)</w:t>
            </w:r>
          </w:p>
        </w:tc>
        <w:tc>
          <w:tcPr>
            <w:tcW w:w="1134" w:type="dxa"/>
          </w:tcPr>
          <w:p w:rsidR="00651AC5" w:rsidRPr="00931EC6" w:rsidRDefault="00651AC5" w:rsidP="00643C58">
            <w:pPr>
              <w:ind w:right="-108"/>
            </w:pPr>
            <w:r w:rsidRPr="00931EC6">
              <w:t>Админи</w:t>
            </w:r>
            <w:r>
              <w:t>-</w:t>
            </w:r>
            <w:r w:rsidRPr="00931EC6">
              <w:t>страция Комсомо</w:t>
            </w:r>
            <w:r>
              <w:t>-</w:t>
            </w:r>
            <w:r w:rsidRPr="00931EC6">
              <w:t>льского муници</w:t>
            </w:r>
            <w:r>
              <w:t>-</w:t>
            </w:r>
            <w:r w:rsidRPr="00931EC6">
              <w:t>пального района</w:t>
            </w:r>
          </w:p>
        </w:tc>
        <w:tc>
          <w:tcPr>
            <w:tcW w:w="851" w:type="dxa"/>
          </w:tcPr>
          <w:p w:rsidR="00651AC5" w:rsidRPr="00931EC6" w:rsidRDefault="00651AC5" w:rsidP="00643C58">
            <w:r w:rsidRPr="00931EC6">
              <w:t>2018-2020</w:t>
            </w:r>
          </w:p>
        </w:tc>
        <w:tc>
          <w:tcPr>
            <w:tcW w:w="1276" w:type="dxa"/>
          </w:tcPr>
          <w:p w:rsidR="00651AC5" w:rsidRPr="00931EC6" w:rsidRDefault="00651AC5" w:rsidP="00643C58">
            <w:pPr>
              <w:ind w:right="-108"/>
            </w:pPr>
            <w:r w:rsidRPr="00931EC6">
              <w:t>Бюджет Комсомо</w:t>
            </w:r>
            <w:r>
              <w:t>-</w:t>
            </w:r>
            <w:r w:rsidRPr="00931EC6">
              <w:t>льского городского поселения</w:t>
            </w:r>
          </w:p>
        </w:tc>
        <w:tc>
          <w:tcPr>
            <w:tcW w:w="1275" w:type="dxa"/>
            <w:tcBorders>
              <w:right w:val="single" w:sz="4" w:space="0" w:color="auto"/>
            </w:tcBorders>
          </w:tcPr>
          <w:p w:rsidR="00651AC5" w:rsidRPr="00931EC6" w:rsidRDefault="00651AC5" w:rsidP="00643C58">
            <w:pPr>
              <w:jc w:val="center"/>
            </w:pPr>
            <w:r w:rsidRPr="00931EC6">
              <w:t>100000,00</w:t>
            </w:r>
          </w:p>
        </w:tc>
        <w:tc>
          <w:tcPr>
            <w:tcW w:w="1134" w:type="dxa"/>
            <w:tcBorders>
              <w:left w:val="single" w:sz="4" w:space="0" w:color="auto"/>
              <w:right w:val="single" w:sz="4" w:space="0" w:color="auto"/>
            </w:tcBorders>
          </w:tcPr>
          <w:p w:rsidR="00651AC5" w:rsidRPr="00931EC6" w:rsidRDefault="00651AC5" w:rsidP="00643C58">
            <w:pPr>
              <w:ind w:left="-108" w:right="-108"/>
              <w:jc w:val="center"/>
            </w:pPr>
            <w:r w:rsidRPr="00931EC6">
              <w:t>100000,00</w:t>
            </w:r>
          </w:p>
        </w:tc>
        <w:tc>
          <w:tcPr>
            <w:tcW w:w="851" w:type="dxa"/>
            <w:tcBorders>
              <w:left w:val="single" w:sz="4" w:space="0" w:color="auto"/>
              <w:right w:val="single" w:sz="4" w:space="0" w:color="auto"/>
            </w:tcBorders>
          </w:tcPr>
          <w:p w:rsidR="00651AC5" w:rsidRPr="00931EC6" w:rsidRDefault="00651AC5" w:rsidP="00643C58">
            <w:pPr>
              <w:jc w:val="center"/>
            </w:pPr>
            <w:r w:rsidRPr="00931EC6">
              <w:t>0,00</w:t>
            </w:r>
          </w:p>
        </w:tc>
        <w:tc>
          <w:tcPr>
            <w:tcW w:w="850" w:type="dxa"/>
            <w:tcBorders>
              <w:left w:val="single" w:sz="4" w:space="0" w:color="auto"/>
            </w:tcBorders>
          </w:tcPr>
          <w:p w:rsidR="00651AC5" w:rsidRPr="00931EC6" w:rsidRDefault="00651AC5" w:rsidP="00643C58">
            <w:pPr>
              <w:jc w:val="center"/>
            </w:pPr>
            <w:r w:rsidRPr="00931EC6">
              <w:t>0,00</w:t>
            </w:r>
          </w:p>
        </w:tc>
      </w:tr>
      <w:tr w:rsidR="00651AC5" w:rsidRPr="00133B51" w:rsidTr="00643C58">
        <w:trPr>
          <w:trHeight w:val="1734"/>
        </w:trPr>
        <w:tc>
          <w:tcPr>
            <w:tcW w:w="710" w:type="dxa"/>
          </w:tcPr>
          <w:p w:rsidR="00651AC5" w:rsidRPr="00931EC6" w:rsidRDefault="00651AC5" w:rsidP="00643C58">
            <w:pPr>
              <w:jc w:val="center"/>
            </w:pPr>
            <w:r>
              <w:t>5.3</w:t>
            </w:r>
          </w:p>
        </w:tc>
        <w:tc>
          <w:tcPr>
            <w:tcW w:w="2409" w:type="dxa"/>
          </w:tcPr>
          <w:p w:rsidR="00651AC5" w:rsidRPr="00931EC6" w:rsidRDefault="00651AC5" w:rsidP="00643C58">
            <w:r w:rsidRPr="00931EC6">
              <w:t>При</w:t>
            </w:r>
            <w:r>
              <w:t>обретени</w:t>
            </w:r>
            <w:r w:rsidRPr="00931EC6">
              <w:t>е</w:t>
            </w:r>
            <w:r>
              <w:t xml:space="preserve"> и поставка изоляционных материалов для изоляции труб теплоснабжения расположенных на территории КГП</w:t>
            </w:r>
          </w:p>
        </w:tc>
        <w:tc>
          <w:tcPr>
            <w:tcW w:w="1134" w:type="dxa"/>
          </w:tcPr>
          <w:p w:rsidR="00651AC5" w:rsidRPr="00931EC6" w:rsidRDefault="00651AC5" w:rsidP="00643C58">
            <w:pPr>
              <w:ind w:right="-108"/>
            </w:pPr>
            <w:r w:rsidRPr="00931EC6">
              <w:t>Админи</w:t>
            </w:r>
            <w:r>
              <w:t>-</w:t>
            </w:r>
            <w:r w:rsidRPr="00931EC6">
              <w:t>страция Комсомо</w:t>
            </w:r>
            <w:r>
              <w:t>-</w:t>
            </w:r>
            <w:r w:rsidRPr="00931EC6">
              <w:t>льского муници</w:t>
            </w:r>
            <w:r>
              <w:t>-</w:t>
            </w:r>
            <w:r w:rsidRPr="00931EC6">
              <w:t>пального района</w:t>
            </w:r>
          </w:p>
        </w:tc>
        <w:tc>
          <w:tcPr>
            <w:tcW w:w="851" w:type="dxa"/>
          </w:tcPr>
          <w:p w:rsidR="00651AC5" w:rsidRPr="00931EC6" w:rsidRDefault="00651AC5" w:rsidP="00643C58">
            <w:r w:rsidRPr="00931EC6">
              <w:t>2018-2020</w:t>
            </w:r>
          </w:p>
        </w:tc>
        <w:tc>
          <w:tcPr>
            <w:tcW w:w="1276" w:type="dxa"/>
          </w:tcPr>
          <w:p w:rsidR="00651AC5" w:rsidRPr="00931EC6" w:rsidRDefault="00651AC5" w:rsidP="00643C58">
            <w:pPr>
              <w:ind w:right="-108"/>
            </w:pPr>
            <w:r w:rsidRPr="00931EC6">
              <w:t>Бюджет Комсомо</w:t>
            </w:r>
            <w:r>
              <w:t>-</w:t>
            </w:r>
            <w:r w:rsidRPr="00931EC6">
              <w:t>льского городского поселения</w:t>
            </w:r>
          </w:p>
        </w:tc>
        <w:tc>
          <w:tcPr>
            <w:tcW w:w="1275" w:type="dxa"/>
            <w:tcBorders>
              <w:right w:val="single" w:sz="4" w:space="0" w:color="auto"/>
            </w:tcBorders>
          </w:tcPr>
          <w:p w:rsidR="00651AC5" w:rsidRPr="00931EC6" w:rsidRDefault="00651AC5" w:rsidP="00643C58">
            <w:pPr>
              <w:jc w:val="center"/>
            </w:pPr>
            <w:r>
              <w:t>3</w:t>
            </w:r>
            <w:r w:rsidRPr="00931EC6">
              <w:t>00000,00</w:t>
            </w:r>
          </w:p>
        </w:tc>
        <w:tc>
          <w:tcPr>
            <w:tcW w:w="1134" w:type="dxa"/>
            <w:tcBorders>
              <w:left w:val="single" w:sz="4" w:space="0" w:color="auto"/>
              <w:right w:val="single" w:sz="4" w:space="0" w:color="auto"/>
            </w:tcBorders>
          </w:tcPr>
          <w:p w:rsidR="00651AC5" w:rsidRPr="00931EC6" w:rsidRDefault="00651AC5" w:rsidP="00643C58">
            <w:pPr>
              <w:ind w:left="-108" w:right="-108"/>
              <w:jc w:val="center"/>
            </w:pPr>
            <w:r>
              <w:t>3</w:t>
            </w:r>
            <w:r w:rsidRPr="00931EC6">
              <w:t>00000,00</w:t>
            </w:r>
          </w:p>
        </w:tc>
        <w:tc>
          <w:tcPr>
            <w:tcW w:w="851" w:type="dxa"/>
            <w:tcBorders>
              <w:left w:val="single" w:sz="4" w:space="0" w:color="auto"/>
              <w:right w:val="single" w:sz="4" w:space="0" w:color="auto"/>
            </w:tcBorders>
          </w:tcPr>
          <w:p w:rsidR="00651AC5" w:rsidRPr="00931EC6" w:rsidRDefault="00651AC5" w:rsidP="00643C58">
            <w:pPr>
              <w:jc w:val="center"/>
            </w:pPr>
            <w:r w:rsidRPr="00931EC6">
              <w:t>0,00</w:t>
            </w:r>
          </w:p>
        </w:tc>
        <w:tc>
          <w:tcPr>
            <w:tcW w:w="850" w:type="dxa"/>
            <w:tcBorders>
              <w:left w:val="single" w:sz="4" w:space="0" w:color="auto"/>
            </w:tcBorders>
          </w:tcPr>
          <w:p w:rsidR="00651AC5" w:rsidRPr="00931EC6" w:rsidRDefault="00651AC5" w:rsidP="00643C58">
            <w:pPr>
              <w:jc w:val="center"/>
            </w:pPr>
            <w:r w:rsidRPr="00931EC6">
              <w:t>0,00</w:t>
            </w:r>
          </w:p>
        </w:tc>
      </w:tr>
      <w:tr w:rsidR="00651AC5" w:rsidRPr="00133B51" w:rsidTr="00643C58">
        <w:trPr>
          <w:trHeight w:val="1734"/>
        </w:trPr>
        <w:tc>
          <w:tcPr>
            <w:tcW w:w="710" w:type="dxa"/>
          </w:tcPr>
          <w:p w:rsidR="00651AC5" w:rsidRPr="00343B3B" w:rsidRDefault="00651AC5" w:rsidP="00643C58">
            <w:pPr>
              <w:jc w:val="center"/>
              <w:rPr>
                <w:b/>
              </w:rPr>
            </w:pPr>
            <w:r w:rsidRPr="00343B3B">
              <w:rPr>
                <w:b/>
              </w:rPr>
              <w:t>6</w:t>
            </w:r>
          </w:p>
        </w:tc>
        <w:tc>
          <w:tcPr>
            <w:tcW w:w="2409" w:type="dxa"/>
          </w:tcPr>
          <w:p w:rsidR="00651AC5" w:rsidRPr="00343B3B" w:rsidRDefault="00651AC5" w:rsidP="00643C58">
            <w:pPr>
              <w:jc w:val="both"/>
              <w:rPr>
                <w:b/>
              </w:rPr>
            </w:pPr>
            <w:r w:rsidRPr="00343B3B">
              <w:rPr>
                <w:b/>
              </w:rPr>
              <w:t>Основное мероприятие</w:t>
            </w:r>
          </w:p>
          <w:p w:rsidR="00651AC5" w:rsidRPr="00343B3B" w:rsidRDefault="00651AC5" w:rsidP="00643C58">
            <w:pPr>
              <w:ind w:right="-108"/>
              <w:rPr>
                <w:b/>
              </w:rPr>
            </w:pPr>
            <w:r w:rsidRPr="00343B3B">
              <w:rPr>
                <w:b/>
              </w:rPr>
              <w:t xml:space="preserve">«Предоставление суб-сидии на погашение кредиторской задол-женности по комму-нальным услугам </w:t>
            </w:r>
          </w:p>
          <w:p w:rsidR="00651AC5" w:rsidRPr="00343B3B" w:rsidRDefault="00651AC5" w:rsidP="00643C58">
            <w:pPr>
              <w:ind w:right="-108"/>
              <w:rPr>
                <w:b/>
              </w:rPr>
            </w:pPr>
            <w:r w:rsidRPr="00343B3B">
              <w:rPr>
                <w:b/>
              </w:rPr>
              <w:t>перед ООО «Компания ИВЕКС»</w:t>
            </w:r>
          </w:p>
        </w:tc>
        <w:tc>
          <w:tcPr>
            <w:tcW w:w="1134" w:type="dxa"/>
          </w:tcPr>
          <w:p w:rsidR="00651AC5" w:rsidRPr="00343B3B" w:rsidRDefault="00651AC5" w:rsidP="00643C58">
            <w:pPr>
              <w:rPr>
                <w:b/>
              </w:rPr>
            </w:pPr>
          </w:p>
        </w:tc>
        <w:tc>
          <w:tcPr>
            <w:tcW w:w="851" w:type="dxa"/>
          </w:tcPr>
          <w:p w:rsidR="00651AC5" w:rsidRPr="00343B3B" w:rsidRDefault="00651AC5" w:rsidP="00643C58">
            <w:pPr>
              <w:rPr>
                <w:b/>
              </w:rPr>
            </w:pPr>
            <w:r w:rsidRPr="00343B3B">
              <w:rPr>
                <w:b/>
              </w:rPr>
              <w:t>2018-2020</w:t>
            </w:r>
          </w:p>
        </w:tc>
        <w:tc>
          <w:tcPr>
            <w:tcW w:w="1276" w:type="dxa"/>
          </w:tcPr>
          <w:p w:rsidR="00651AC5" w:rsidRPr="00343B3B" w:rsidRDefault="00651AC5" w:rsidP="00643C58">
            <w:pPr>
              <w:rPr>
                <w:b/>
              </w:rPr>
            </w:pPr>
          </w:p>
        </w:tc>
        <w:tc>
          <w:tcPr>
            <w:tcW w:w="1275" w:type="dxa"/>
            <w:tcBorders>
              <w:right w:val="single" w:sz="4" w:space="0" w:color="auto"/>
            </w:tcBorders>
          </w:tcPr>
          <w:p w:rsidR="00651AC5" w:rsidRPr="00343B3B" w:rsidRDefault="00651AC5" w:rsidP="00643C58">
            <w:pPr>
              <w:jc w:val="center"/>
              <w:rPr>
                <w:b/>
              </w:rPr>
            </w:pPr>
            <w:r w:rsidRPr="00343B3B">
              <w:rPr>
                <w:b/>
              </w:rPr>
              <w:t>161759,00</w:t>
            </w:r>
          </w:p>
        </w:tc>
        <w:tc>
          <w:tcPr>
            <w:tcW w:w="1134" w:type="dxa"/>
            <w:tcBorders>
              <w:left w:val="single" w:sz="4" w:space="0" w:color="auto"/>
              <w:right w:val="single" w:sz="4" w:space="0" w:color="auto"/>
            </w:tcBorders>
          </w:tcPr>
          <w:p w:rsidR="00651AC5" w:rsidRPr="00343B3B" w:rsidRDefault="00651AC5" w:rsidP="00643C58">
            <w:pPr>
              <w:ind w:left="-108" w:right="-108"/>
              <w:jc w:val="center"/>
              <w:rPr>
                <w:b/>
              </w:rPr>
            </w:pPr>
            <w:r w:rsidRPr="00343B3B">
              <w:rPr>
                <w:b/>
              </w:rPr>
              <w:t>161759,00</w:t>
            </w:r>
          </w:p>
        </w:tc>
        <w:tc>
          <w:tcPr>
            <w:tcW w:w="851" w:type="dxa"/>
            <w:tcBorders>
              <w:left w:val="single" w:sz="4" w:space="0" w:color="auto"/>
              <w:right w:val="single" w:sz="4" w:space="0" w:color="auto"/>
            </w:tcBorders>
          </w:tcPr>
          <w:p w:rsidR="00651AC5" w:rsidRPr="00343B3B" w:rsidRDefault="00651AC5" w:rsidP="00643C58">
            <w:pPr>
              <w:jc w:val="center"/>
              <w:rPr>
                <w:b/>
              </w:rPr>
            </w:pPr>
            <w:r w:rsidRPr="00343B3B">
              <w:rPr>
                <w:b/>
              </w:rPr>
              <w:t>0,00</w:t>
            </w:r>
          </w:p>
        </w:tc>
        <w:tc>
          <w:tcPr>
            <w:tcW w:w="850" w:type="dxa"/>
            <w:tcBorders>
              <w:left w:val="single" w:sz="4" w:space="0" w:color="auto"/>
            </w:tcBorders>
          </w:tcPr>
          <w:p w:rsidR="00651AC5" w:rsidRPr="00343B3B" w:rsidRDefault="00651AC5" w:rsidP="00643C58">
            <w:pPr>
              <w:jc w:val="center"/>
              <w:rPr>
                <w:b/>
              </w:rPr>
            </w:pPr>
            <w:r w:rsidRPr="00343B3B">
              <w:rPr>
                <w:b/>
              </w:rPr>
              <w:t>0,00</w:t>
            </w:r>
          </w:p>
        </w:tc>
      </w:tr>
      <w:tr w:rsidR="00651AC5" w:rsidRPr="00133B51" w:rsidTr="00643C58">
        <w:trPr>
          <w:trHeight w:val="1734"/>
        </w:trPr>
        <w:tc>
          <w:tcPr>
            <w:tcW w:w="710" w:type="dxa"/>
          </w:tcPr>
          <w:p w:rsidR="00651AC5" w:rsidRPr="00C16741" w:rsidRDefault="00651AC5" w:rsidP="00643C58">
            <w:pPr>
              <w:jc w:val="center"/>
            </w:pPr>
            <w:r w:rsidRPr="00C16741">
              <w:t>6.1</w:t>
            </w:r>
          </w:p>
        </w:tc>
        <w:tc>
          <w:tcPr>
            <w:tcW w:w="2409" w:type="dxa"/>
          </w:tcPr>
          <w:p w:rsidR="00651AC5" w:rsidRDefault="00651AC5" w:rsidP="00643C58">
            <w:pPr>
              <w:ind w:right="-108"/>
            </w:pPr>
            <w:r w:rsidRPr="00C16741">
              <w:t>Предоставление суб</w:t>
            </w:r>
            <w:r>
              <w:t>-</w:t>
            </w:r>
            <w:r w:rsidRPr="00C16741">
              <w:t>сидии на погашение кредиторской задол</w:t>
            </w:r>
            <w:r>
              <w:t>-</w:t>
            </w:r>
            <w:r w:rsidRPr="00C16741">
              <w:t>женности по комму</w:t>
            </w:r>
            <w:r>
              <w:t>-</w:t>
            </w:r>
            <w:r w:rsidRPr="00C16741">
              <w:t xml:space="preserve">нальным услугам </w:t>
            </w:r>
          </w:p>
          <w:p w:rsidR="00651AC5" w:rsidRPr="00C16741" w:rsidRDefault="00651AC5" w:rsidP="00643C58">
            <w:pPr>
              <w:ind w:right="-108"/>
            </w:pPr>
            <w:r w:rsidRPr="00C16741">
              <w:t xml:space="preserve">перед ООО </w:t>
            </w:r>
            <w:r>
              <w:t>«</w:t>
            </w:r>
            <w:r w:rsidRPr="00C16741">
              <w:t>Компания ИВЕКС»</w:t>
            </w:r>
          </w:p>
        </w:tc>
        <w:tc>
          <w:tcPr>
            <w:tcW w:w="1134" w:type="dxa"/>
          </w:tcPr>
          <w:p w:rsidR="00651AC5" w:rsidRPr="00C16741" w:rsidRDefault="00651AC5" w:rsidP="00643C58">
            <w:pPr>
              <w:ind w:right="-108"/>
            </w:pPr>
            <w:r w:rsidRPr="00C16741">
              <w:t>Админи</w:t>
            </w:r>
            <w:r>
              <w:t>-</w:t>
            </w:r>
            <w:r w:rsidRPr="00C16741">
              <w:t>страция Комсомо</w:t>
            </w:r>
            <w:r>
              <w:t>-</w:t>
            </w:r>
            <w:r w:rsidRPr="00C16741">
              <w:t>льского муници</w:t>
            </w:r>
            <w:r>
              <w:t>-</w:t>
            </w:r>
            <w:r w:rsidRPr="00C16741">
              <w:t>пального района</w:t>
            </w:r>
          </w:p>
        </w:tc>
        <w:tc>
          <w:tcPr>
            <w:tcW w:w="851" w:type="dxa"/>
          </w:tcPr>
          <w:p w:rsidR="00651AC5" w:rsidRPr="00C16741" w:rsidRDefault="00651AC5" w:rsidP="00643C58">
            <w:r w:rsidRPr="00C16741">
              <w:t>2018-2020</w:t>
            </w:r>
          </w:p>
        </w:tc>
        <w:tc>
          <w:tcPr>
            <w:tcW w:w="1276" w:type="dxa"/>
          </w:tcPr>
          <w:p w:rsidR="00651AC5" w:rsidRPr="00C16741" w:rsidRDefault="00651AC5" w:rsidP="00643C58">
            <w:r w:rsidRPr="00C16741">
              <w:t>Бюджет Комсомо</w:t>
            </w:r>
            <w:r>
              <w:t>-</w:t>
            </w:r>
            <w:r w:rsidRPr="00C16741">
              <w:t>льского городского поселения</w:t>
            </w:r>
          </w:p>
        </w:tc>
        <w:tc>
          <w:tcPr>
            <w:tcW w:w="1275" w:type="dxa"/>
            <w:tcBorders>
              <w:right w:val="single" w:sz="4" w:space="0" w:color="auto"/>
            </w:tcBorders>
          </w:tcPr>
          <w:p w:rsidR="00651AC5" w:rsidRPr="00C16741" w:rsidRDefault="00651AC5" w:rsidP="00643C58">
            <w:pPr>
              <w:jc w:val="center"/>
            </w:pPr>
            <w:r w:rsidRPr="00C16741">
              <w:t>161759,00</w:t>
            </w:r>
          </w:p>
        </w:tc>
        <w:tc>
          <w:tcPr>
            <w:tcW w:w="1134" w:type="dxa"/>
            <w:tcBorders>
              <w:left w:val="single" w:sz="4" w:space="0" w:color="auto"/>
              <w:right w:val="single" w:sz="4" w:space="0" w:color="auto"/>
            </w:tcBorders>
          </w:tcPr>
          <w:p w:rsidR="00651AC5" w:rsidRPr="00C16741" w:rsidRDefault="00651AC5" w:rsidP="00643C58">
            <w:pPr>
              <w:ind w:left="-108" w:right="-108"/>
              <w:jc w:val="center"/>
            </w:pPr>
            <w:r w:rsidRPr="00C16741">
              <w:t>161759,00</w:t>
            </w:r>
          </w:p>
        </w:tc>
        <w:tc>
          <w:tcPr>
            <w:tcW w:w="851" w:type="dxa"/>
            <w:tcBorders>
              <w:left w:val="single" w:sz="4" w:space="0" w:color="auto"/>
              <w:right w:val="single" w:sz="4" w:space="0" w:color="auto"/>
            </w:tcBorders>
          </w:tcPr>
          <w:p w:rsidR="00651AC5" w:rsidRPr="00C16741" w:rsidRDefault="00651AC5" w:rsidP="00643C58">
            <w:pPr>
              <w:jc w:val="center"/>
            </w:pPr>
            <w:r w:rsidRPr="00C16741">
              <w:t>0,00</w:t>
            </w:r>
          </w:p>
        </w:tc>
        <w:tc>
          <w:tcPr>
            <w:tcW w:w="850" w:type="dxa"/>
            <w:tcBorders>
              <w:left w:val="single" w:sz="4" w:space="0" w:color="auto"/>
            </w:tcBorders>
          </w:tcPr>
          <w:p w:rsidR="00651AC5" w:rsidRPr="00C16741" w:rsidRDefault="00651AC5" w:rsidP="00643C58">
            <w:pPr>
              <w:jc w:val="center"/>
            </w:pPr>
            <w:r w:rsidRPr="00C16741">
              <w:t>0,00</w:t>
            </w:r>
          </w:p>
        </w:tc>
      </w:tr>
    </w:tbl>
    <w:p w:rsidR="00651AC5" w:rsidRPr="00133B51" w:rsidRDefault="00651AC5" w:rsidP="00651AC5">
      <w:pPr>
        <w:rPr>
          <w:b/>
          <w:sz w:val="24"/>
          <w:szCs w:val="24"/>
        </w:rPr>
      </w:pPr>
    </w:p>
    <w:p w:rsidR="00651AC5" w:rsidRPr="00133B51" w:rsidRDefault="00651AC5" w:rsidP="00651AC5">
      <w:pPr>
        <w:rPr>
          <w:b/>
        </w:rPr>
      </w:pPr>
    </w:p>
    <w:p w:rsidR="00651AC5" w:rsidRDefault="00651AC5" w:rsidP="00651AC5">
      <w:pPr>
        <w:rPr>
          <w:b/>
        </w:rPr>
      </w:pPr>
      <w:r w:rsidRPr="00133B51">
        <w:rPr>
          <w:b/>
        </w:rPr>
        <w:t xml:space="preserve">   </w:t>
      </w: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Pr="00133B51" w:rsidRDefault="00651AC5" w:rsidP="00651AC5">
      <w:pPr>
        <w:rPr>
          <w:b/>
        </w:rPr>
      </w:pPr>
    </w:p>
    <w:p w:rsidR="00651AC5" w:rsidRPr="009A72EA" w:rsidRDefault="00651AC5" w:rsidP="00651AC5">
      <w:pPr>
        <w:jc w:val="right"/>
        <w:rPr>
          <w:b/>
        </w:rPr>
      </w:pPr>
      <w:r w:rsidRPr="009A72EA">
        <w:rPr>
          <w:b/>
        </w:rPr>
        <w:t xml:space="preserve">Приложение 4                                                                           </w:t>
      </w:r>
    </w:p>
    <w:p w:rsidR="00651AC5" w:rsidRPr="009A72EA" w:rsidRDefault="00651AC5" w:rsidP="00651AC5">
      <w:pPr>
        <w:jc w:val="right"/>
        <w:rPr>
          <w:b/>
        </w:rPr>
      </w:pPr>
      <w:r w:rsidRPr="009A72EA">
        <w:rPr>
          <w:b/>
        </w:rPr>
        <w:t xml:space="preserve">                      к  муниципальной программе                                                                                                               «Обеспечение населения объектами   инженерной                                                                                            инфраструктуры и услугами                                                                                                                                </w:t>
      </w:r>
    </w:p>
    <w:p w:rsidR="00651AC5" w:rsidRPr="009A72EA" w:rsidRDefault="00651AC5" w:rsidP="00651AC5">
      <w:pPr>
        <w:jc w:val="right"/>
        <w:rPr>
          <w:b/>
        </w:rPr>
      </w:pPr>
      <w:r w:rsidRPr="009A72EA">
        <w:rPr>
          <w:b/>
        </w:rPr>
        <w:t xml:space="preserve"> жилищно-коммунального хозяйства                                                                                                        Комсомольского городского поселения»</w:t>
      </w:r>
    </w:p>
    <w:p w:rsidR="00651AC5" w:rsidRPr="00133B51" w:rsidRDefault="00651AC5" w:rsidP="00651AC5">
      <w:pPr>
        <w:jc w:val="right"/>
        <w:rPr>
          <w:b/>
          <w:sz w:val="24"/>
          <w:szCs w:val="24"/>
        </w:rPr>
      </w:pPr>
    </w:p>
    <w:p w:rsidR="00651AC5" w:rsidRPr="00712FDF" w:rsidRDefault="00651AC5" w:rsidP="00651AC5">
      <w:pPr>
        <w:jc w:val="center"/>
        <w:rPr>
          <w:b/>
          <w:sz w:val="26"/>
          <w:szCs w:val="26"/>
        </w:rPr>
      </w:pPr>
      <w:r w:rsidRPr="00712FDF">
        <w:rPr>
          <w:b/>
          <w:sz w:val="26"/>
          <w:szCs w:val="26"/>
        </w:rPr>
        <w:t>Подпрограмма</w:t>
      </w:r>
    </w:p>
    <w:p w:rsidR="00651AC5" w:rsidRPr="00712FDF" w:rsidRDefault="00651AC5" w:rsidP="00651AC5">
      <w:pPr>
        <w:pStyle w:val="ad"/>
        <w:ind w:left="567"/>
        <w:jc w:val="center"/>
        <w:rPr>
          <w:rFonts w:ascii="Times New Roman" w:hAnsi="Times New Roman"/>
          <w:b/>
          <w:sz w:val="26"/>
          <w:szCs w:val="26"/>
        </w:rPr>
      </w:pPr>
      <w:r w:rsidRPr="00712FDF">
        <w:rPr>
          <w:rFonts w:ascii="Times New Roman" w:hAnsi="Times New Roman"/>
          <w:b/>
          <w:sz w:val="26"/>
          <w:szCs w:val="26"/>
        </w:rPr>
        <w:t>«Развитие газификации Комсомольского городского поселения»</w:t>
      </w:r>
    </w:p>
    <w:p w:rsidR="00651AC5" w:rsidRPr="00133B51" w:rsidRDefault="00651AC5" w:rsidP="00651AC5">
      <w:pPr>
        <w:pStyle w:val="ad"/>
        <w:spacing w:after="0" w:line="240" w:lineRule="auto"/>
        <w:ind w:left="1211"/>
        <w:rPr>
          <w:rFonts w:ascii="Times New Roman" w:hAnsi="Times New Roman"/>
          <w:b/>
          <w:sz w:val="24"/>
          <w:szCs w:val="24"/>
        </w:rPr>
      </w:pPr>
    </w:p>
    <w:p w:rsidR="00651AC5" w:rsidRPr="00133B51" w:rsidRDefault="00651AC5" w:rsidP="004C7560">
      <w:pPr>
        <w:numPr>
          <w:ilvl w:val="0"/>
          <w:numId w:val="50"/>
        </w:numPr>
        <w:jc w:val="center"/>
        <w:rPr>
          <w:b/>
          <w:sz w:val="24"/>
          <w:szCs w:val="24"/>
        </w:rPr>
      </w:pPr>
      <w:r w:rsidRPr="00133B51">
        <w:rPr>
          <w:b/>
          <w:sz w:val="24"/>
          <w:szCs w:val="24"/>
        </w:rPr>
        <w:t>Паспорт   подпрограммы муниципальной программы</w:t>
      </w:r>
    </w:p>
    <w:p w:rsidR="00651AC5" w:rsidRPr="00133B51" w:rsidRDefault="00651AC5" w:rsidP="00651AC5">
      <w:pPr>
        <w:ind w:left="851"/>
        <w:jc w:val="center"/>
        <w:rPr>
          <w:b/>
          <w:sz w:val="24"/>
          <w:szCs w:val="24"/>
        </w:rPr>
      </w:pPr>
    </w:p>
    <w:p w:rsidR="00651AC5" w:rsidRPr="00133B51" w:rsidRDefault="00651AC5" w:rsidP="00651AC5">
      <w:pPr>
        <w:ind w:left="851"/>
        <w:jc w:val="center"/>
        <w:rPr>
          <w:b/>
          <w:sz w:val="24"/>
          <w:szCs w:val="24"/>
        </w:rPr>
      </w:pPr>
      <w:r w:rsidRPr="00133B51">
        <w:rPr>
          <w:b/>
          <w:sz w:val="24"/>
          <w:szCs w:val="24"/>
        </w:rPr>
        <w:t>« Обеспечение населения объектами инженерной инфраструктуры и услугами жилищно-коммунального хозяйства Комсомольского городского поселения»</w:t>
      </w:r>
    </w:p>
    <w:p w:rsidR="00651AC5" w:rsidRPr="00133B51" w:rsidRDefault="00651AC5" w:rsidP="00651AC5">
      <w:pPr>
        <w:ind w:left="851"/>
        <w:rPr>
          <w:b/>
          <w:sz w:val="24"/>
          <w:szCs w:val="24"/>
        </w:rPr>
      </w:pPr>
    </w:p>
    <w:tbl>
      <w:tblPr>
        <w:tblW w:w="9180"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4"/>
        <w:gridCol w:w="6946"/>
      </w:tblGrid>
      <w:tr w:rsidR="00651AC5" w:rsidRPr="00133B51" w:rsidTr="00643C58">
        <w:trPr>
          <w:trHeight w:val="612"/>
        </w:trPr>
        <w:tc>
          <w:tcPr>
            <w:tcW w:w="2234" w:type="dxa"/>
          </w:tcPr>
          <w:p w:rsidR="00651AC5" w:rsidRPr="00133B51" w:rsidRDefault="00651AC5" w:rsidP="00643C58">
            <w:r w:rsidRPr="00133B51">
              <w:t>Наименование подпрограммы</w:t>
            </w:r>
          </w:p>
        </w:tc>
        <w:tc>
          <w:tcPr>
            <w:tcW w:w="6946" w:type="dxa"/>
          </w:tcPr>
          <w:p w:rsidR="00651AC5" w:rsidRPr="00133B51" w:rsidRDefault="00651AC5" w:rsidP="00643C58">
            <w:pPr>
              <w:pStyle w:val="ad"/>
              <w:spacing w:after="0" w:line="240" w:lineRule="auto"/>
              <w:ind w:left="-108" w:firstLine="108"/>
              <w:jc w:val="both"/>
              <w:rPr>
                <w:rFonts w:ascii="Times New Roman" w:hAnsi="Times New Roman"/>
              </w:rPr>
            </w:pPr>
            <w:r w:rsidRPr="00133B51">
              <w:rPr>
                <w:rFonts w:ascii="Times New Roman" w:hAnsi="Times New Roman"/>
              </w:rPr>
              <w:t>Развитие газификации Комсомольского городского поселения</w:t>
            </w:r>
          </w:p>
        </w:tc>
      </w:tr>
      <w:tr w:rsidR="00651AC5" w:rsidRPr="00133B51" w:rsidTr="00643C58">
        <w:tc>
          <w:tcPr>
            <w:tcW w:w="2234" w:type="dxa"/>
          </w:tcPr>
          <w:p w:rsidR="00651AC5" w:rsidRPr="00133B51" w:rsidRDefault="00651AC5" w:rsidP="00643C58">
            <w:pPr>
              <w:jc w:val="both"/>
            </w:pPr>
            <w:r w:rsidRPr="00133B51">
              <w:t xml:space="preserve">Срок реализации подпрограммы </w:t>
            </w:r>
          </w:p>
        </w:tc>
        <w:tc>
          <w:tcPr>
            <w:tcW w:w="6946" w:type="dxa"/>
          </w:tcPr>
          <w:p w:rsidR="00651AC5" w:rsidRPr="00133B51" w:rsidRDefault="00651AC5" w:rsidP="00643C58">
            <w:r w:rsidRPr="00133B51">
              <w:t>2018-2020 годы</w:t>
            </w:r>
          </w:p>
        </w:tc>
      </w:tr>
      <w:tr w:rsidR="00651AC5" w:rsidRPr="00133B51" w:rsidTr="00643C58">
        <w:tc>
          <w:tcPr>
            <w:tcW w:w="2234" w:type="dxa"/>
          </w:tcPr>
          <w:p w:rsidR="00651AC5" w:rsidRPr="00133B51" w:rsidRDefault="00651AC5" w:rsidP="00643C58">
            <w:pPr>
              <w:jc w:val="both"/>
            </w:pPr>
            <w:r w:rsidRPr="00133B51">
              <w:t>Ответственный  исполнитель подпрограммы</w:t>
            </w:r>
          </w:p>
        </w:tc>
        <w:tc>
          <w:tcPr>
            <w:tcW w:w="6946" w:type="dxa"/>
          </w:tcPr>
          <w:p w:rsidR="00651AC5" w:rsidRPr="00133B51" w:rsidRDefault="00651AC5" w:rsidP="00643C58">
            <w:r w:rsidRPr="00133B51">
              <w:t>Администрация Комсомольского муниципального района</w:t>
            </w:r>
          </w:p>
        </w:tc>
      </w:tr>
      <w:tr w:rsidR="00651AC5" w:rsidRPr="00133B51" w:rsidTr="00643C58">
        <w:tc>
          <w:tcPr>
            <w:tcW w:w="2234" w:type="dxa"/>
          </w:tcPr>
          <w:p w:rsidR="00651AC5" w:rsidRPr="00133B51" w:rsidRDefault="00651AC5" w:rsidP="00643C58">
            <w:r w:rsidRPr="00133B51">
              <w:t>Исполнители основных мероприятий (мероприятий) подпрограммы</w:t>
            </w:r>
          </w:p>
        </w:tc>
        <w:tc>
          <w:tcPr>
            <w:tcW w:w="6946" w:type="dxa"/>
          </w:tcPr>
          <w:p w:rsidR="00651AC5" w:rsidRPr="00133B51" w:rsidRDefault="00651AC5" w:rsidP="00643C58">
            <w:r w:rsidRPr="00133B51">
              <w:t>Администрация Комсомольского муниципального района</w:t>
            </w:r>
          </w:p>
        </w:tc>
      </w:tr>
      <w:tr w:rsidR="00651AC5" w:rsidRPr="00133B51" w:rsidTr="00643C58">
        <w:tc>
          <w:tcPr>
            <w:tcW w:w="2234" w:type="dxa"/>
          </w:tcPr>
          <w:p w:rsidR="00651AC5" w:rsidRPr="00133B51" w:rsidRDefault="00651AC5" w:rsidP="00643C58">
            <w:r w:rsidRPr="00133B51">
              <w:t>Задачи</w:t>
            </w:r>
          </w:p>
          <w:p w:rsidR="00651AC5" w:rsidRPr="00133B51" w:rsidRDefault="00651AC5" w:rsidP="00643C58">
            <w:r w:rsidRPr="00133B51">
              <w:t>подпрограммы</w:t>
            </w:r>
          </w:p>
        </w:tc>
        <w:tc>
          <w:tcPr>
            <w:tcW w:w="6946" w:type="dxa"/>
          </w:tcPr>
          <w:p w:rsidR="00651AC5" w:rsidRPr="00133B51" w:rsidRDefault="00651AC5" w:rsidP="00643C58">
            <w:pPr>
              <w:jc w:val="both"/>
            </w:pPr>
            <w:r w:rsidRPr="00133B51">
              <w:t>Увеличение количества газифицированных объектов, повышение уровня  комфортности проживания  в  городском поселении, создание  благоприятной и комфортной среды  жизнедеятельности населения, создание  нормальных условий  для эксплуатации и сохранности  жилищного фонда</w:t>
            </w:r>
          </w:p>
        </w:tc>
      </w:tr>
      <w:tr w:rsidR="00651AC5" w:rsidRPr="00133B51" w:rsidTr="00643C58">
        <w:trPr>
          <w:trHeight w:val="3539"/>
        </w:trPr>
        <w:tc>
          <w:tcPr>
            <w:tcW w:w="2234" w:type="dxa"/>
          </w:tcPr>
          <w:p w:rsidR="00651AC5" w:rsidRPr="00133B51" w:rsidRDefault="00651AC5" w:rsidP="00643C58">
            <w:r w:rsidRPr="00133B51">
              <w:t>Объемы  ресурсного обеспечения подпрограммы</w:t>
            </w:r>
          </w:p>
        </w:tc>
        <w:tc>
          <w:tcPr>
            <w:tcW w:w="6946" w:type="dxa"/>
          </w:tcPr>
          <w:p w:rsidR="00651AC5" w:rsidRPr="00133B51" w:rsidRDefault="00651AC5" w:rsidP="00643C58">
            <w:r w:rsidRPr="00133B51">
              <w:t xml:space="preserve">Общий  объем бюджетных ассигнований </w:t>
            </w:r>
            <w:r w:rsidRPr="00DC4A78">
              <w:t xml:space="preserve">– </w:t>
            </w:r>
            <w:r>
              <w:t>10.136.605,26</w:t>
            </w:r>
            <w:r w:rsidRPr="00133B51">
              <w:t>рублей,  в том числе:</w:t>
            </w:r>
          </w:p>
          <w:p w:rsidR="00651AC5" w:rsidRPr="00133B51" w:rsidRDefault="00651AC5" w:rsidP="00643C58">
            <w:r w:rsidRPr="00133B51">
              <w:t xml:space="preserve">2018 год </w:t>
            </w:r>
            <w:r>
              <w:t xml:space="preserve">- </w:t>
            </w:r>
            <w:r w:rsidRPr="00133B51">
              <w:t xml:space="preserve"> </w:t>
            </w:r>
            <w:r>
              <w:t xml:space="preserve">              9.911.605,26</w:t>
            </w:r>
            <w:r w:rsidRPr="00133B51">
              <w:t xml:space="preserve">  рублей,</w:t>
            </w:r>
            <w:r>
              <w:t xml:space="preserve"> </w:t>
            </w:r>
          </w:p>
          <w:p w:rsidR="00651AC5" w:rsidRPr="00133B51" w:rsidRDefault="00651AC5" w:rsidP="00643C58">
            <w:r w:rsidRPr="00133B51">
              <w:t xml:space="preserve">2019 год  -  </w:t>
            </w:r>
            <w:r>
              <w:t xml:space="preserve">              225.000</w:t>
            </w:r>
            <w:r w:rsidRPr="00133B51">
              <w:t xml:space="preserve"> рублей,</w:t>
            </w:r>
          </w:p>
          <w:p w:rsidR="00651AC5" w:rsidRPr="00133B51" w:rsidRDefault="00651AC5" w:rsidP="00643C58">
            <w:r w:rsidRPr="00133B51">
              <w:t>2020 год  -</w:t>
            </w:r>
            <w:r>
              <w:t xml:space="preserve">             </w:t>
            </w:r>
            <w:r w:rsidRPr="00133B51">
              <w:t xml:space="preserve">   0,00 рублей,</w:t>
            </w:r>
          </w:p>
          <w:p w:rsidR="00651AC5" w:rsidRPr="00133B51" w:rsidRDefault="00651AC5" w:rsidP="00643C58">
            <w:r w:rsidRPr="00133B51">
              <w:t xml:space="preserve"> в том числе  бюджет Комсомольского городского поселения</w:t>
            </w:r>
            <w:r>
              <w:t xml:space="preserve"> </w:t>
            </w:r>
            <w:r w:rsidRPr="00133B51">
              <w:t xml:space="preserve"> </w:t>
            </w:r>
            <w:r>
              <w:t>-</w:t>
            </w:r>
            <w:r w:rsidRPr="00133B51">
              <w:t xml:space="preserve"> 1</w:t>
            </w:r>
            <w:r>
              <w:t>.</w:t>
            </w:r>
            <w:r w:rsidRPr="00133B51">
              <w:t>3</w:t>
            </w:r>
            <w:r>
              <w:t>6</w:t>
            </w:r>
            <w:r w:rsidRPr="00133B51">
              <w:t>8</w:t>
            </w:r>
            <w:r>
              <w:t>.</w:t>
            </w:r>
            <w:r w:rsidRPr="00133B51">
              <w:t>877,00 рублей,  в том числе:</w:t>
            </w:r>
          </w:p>
          <w:p w:rsidR="00651AC5" w:rsidRPr="00133B51" w:rsidRDefault="00651AC5" w:rsidP="00643C58">
            <w:r w:rsidRPr="00133B51">
              <w:t xml:space="preserve">2018 год </w:t>
            </w:r>
            <w:r>
              <w:t xml:space="preserve">- </w:t>
            </w:r>
            <w:r w:rsidRPr="00133B51">
              <w:t xml:space="preserve"> </w:t>
            </w:r>
            <w:r>
              <w:t>1.364.831.21</w:t>
            </w:r>
            <w:r w:rsidRPr="00133B51">
              <w:t xml:space="preserve"> рублей,</w:t>
            </w:r>
          </w:p>
          <w:p w:rsidR="00651AC5" w:rsidRPr="00133B51" w:rsidRDefault="00651AC5" w:rsidP="00643C58">
            <w:r w:rsidRPr="00133B51">
              <w:t xml:space="preserve">2019 год  -   </w:t>
            </w:r>
            <w:r>
              <w:t xml:space="preserve">             225.000,00</w:t>
            </w:r>
            <w:r w:rsidRPr="00133B51">
              <w:t xml:space="preserve"> рублей,</w:t>
            </w:r>
          </w:p>
          <w:p w:rsidR="00651AC5" w:rsidRPr="00133B51" w:rsidRDefault="00651AC5" w:rsidP="00643C58">
            <w:r w:rsidRPr="00133B51">
              <w:t xml:space="preserve">2020 год  -  </w:t>
            </w:r>
            <w:r>
              <w:t xml:space="preserve">              </w:t>
            </w:r>
            <w:r w:rsidRPr="00133B51">
              <w:t>0,00 рублей,</w:t>
            </w:r>
          </w:p>
          <w:p w:rsidR="00651AC5" w:rsidRPr="00133B51" w:rsidRDefault="00651AC5" w:rsidP="00643C58">
            <w:r w:rsidRPr="00133B51">
              <w:t>-</w:t>
            </w:r>
            <w:r>
              <w:t xml:space="preserve"> </w:t>
            </w:r>
            <w:r w:rsidRPr="00133B51">
              <w:t>субсидии бюджета Ивановской области</w:t>
            </w:r>
            <w:r>
              <w:t xml:space="preserve"> –</w:t>
            </w:r>
            <w:r w:rsidRPr="00133B51">
              <w:t xml:space="preserve"> 8</w:t>
            </w:r>
            <w:r>
              <w:t>.546.775,00</w:t>
            </w:r>
            <w:r w:rsidRPr="00133B51">
              <w:t xml:space="preserve"> в том числе:</w:t>
            </w:r>
          </w:p>
          <w:p w:rsidR="00651AC5" w:rsidRPr="00133B51" w:rsidRDefault="00651AC5" w:rsidP="00643C58">
            <w:r w:rsidRPr="00133B51">
              <w:t>2018 год</w:t>
            </w:r>
            <w:r>
              <w:t xml:space="preserve"> </w:t>
            </w:r>
            <w:r w:rsidRPr="00133B51">
              <w:t>-</w:t>
            </w:r>
            <w:r>
              <w:t xml:space="preserve">  </w:t>
            </w:r>
            <w:r w:rsidRPr="00133B51">
              <w:t xml:space="preserve"> 8</w:t>
            </w:r>
            <w:r>
              <w:t>.546.775,00</w:t>
            </w:r>
            <w:r w:rsidRPr="00133B51">
              <w:t xml:space="preserve"> рублей</w:t>
            </w:r>
            <w:r>
              <w:t>,</w:t>
            </w:r>
          </w:p>
          <w:p w:rsidR="00651AC5" w:rsidRPr="00133B51" w:rsidRDefault="00651AC5" w:rsidP="00643C58">
            <w:r w:rsidRPr="00133B51">
              <w:t>2019 год</w:t>
            </w:r>
            <w:r>
              <w:t xml:space="preserve"> </w:t>
            </w:r>
            <w:r w:rsidRPr="00133B51">
              <w:t>-</w:t>
            </w:r>
            <w:r>
              <w:t xml:space="preserve">                 </w:t>
            </w:r>
            <w:r w:rsidRPr="00133B51">
              <w:t xml:space="preserve"> 0,00 рублей</w:t>
            </w:r>
            <w:r>
              <w:t>,</w:t>
            </w:r>
          </w:p>
          <w:p w:rsidR="00651AC5" w:rsidRPr="00133B51" w:rsidRDefault="00651AC5" w:rsidP="00643C58">
            <w:r w:rsidRPr="00133B51">
              <w:t>2020 год</w:t>
            </w:r>
            <w:r>
              <w:t xml:space="preserve"> </w:t>
            </w:r>
            <w:r w:rsidRPr="00133B51">
              <w:t xml:space="preserve">- </w:t>
            </w:r>
            <w:r>
              <w:t xml:space="preserve">                 </w:t>
            </w:r>
            <w:r w:rsidRPr="00133B51">
              <w:t>0,00 рублей</w:t>
            </w:r>
            <w:r>
              <w:t>.</w:t>
            </w:r>
          </w:p>
        </w:tc>
      </w:tr>
      <w:tr w:rsidR="00651AC5" w:rsidRPr="00133B51" w:rsidTr="00643C58">
        <w:trPr>
          <w:trHeight w:val="1332"/>
        </w:trPr>
        <w:tc>
          <w:tcPr>
            <w:tcW w:w="2234" w:type="dxa"/>
          </w:tcPr>
          <w:p w:rsidR="00651AC5" w:rsidRPr="00133B51" w:rsidRDefault="00651AC5" w:rsidP="00643C58">
            <w:r w:rsidRPr="00133B51">
              <w:t>Ожидаемые  результаты реализации подпрограммы</w:t>
            </w:r>
          </w:p>
        </w:tc>
        <w:tc>
          <w:tcPr>
            <w:tcW w:w="6946" w:type="dxa"/>
          </w:tcPr>
          <w:p w:rsidR="00651AC5" w:rsidRPr="00133B51" w:rsidRDefault="00651AC5" w:rsidP="00643C58">
            <w:pPr>
              <w:jc w:val="both"/>
            </w:pPr>
            <w:r w:rsidRPr="00133B51">
              <w:t>Увеличение количества газифицированных объектов, повышение уровня  комфортности проживания  в  городском поселении, создание  благоприятной и комфортной среды  жизнедеятельности населения, создание  нормальных условий  для эксплуатации и сохранности  жилищного фонда</w:t>
            </w:r>
          </w:p>
        </w:tc>
      </w:tr>
    </w:tbl>
    <w:p w:rsidR="00651AC5" w:rsidRPr="00133B51" w:rsidRDefault="00651AC5" w:rsidP="00651AC5">
      <w:pPr>
        <w:ind w:left="851"/>
        <w:jc w:val="center"/>
      </w:pPr>
    </w:p>
    <w:p w:rsidR="00651AC5" w:rsidRPr="00133B51" w:rsidRDefault="00651AC5" w:rsidP="00651AC5">
      <w:pPr>
        <w:rPr>
          <w:b/>
          <w:sz w:val="24"/>
          <w:szCs w:val="24"/>
        </w:rPr>
      </w:pPr>
    </w:p>
    <w:p w:rsidR="00651AC5" w:rsidRPr="00133B51" w:rsidRDefault="00651AC5" w:rsidP="00651AC5">
      <w:pPr>
        <w:ind w:left="34"/>
        <w:jc w:val="center"/>
        <w:rPr>
          <w:sz w:val="24"/>
          <w:szCs w:val="24"/>
        </w:rPr>
      </w:pPr>
      <w:r w:rsidRPr="00133B51">
        <w:rPr>
          <w:b/>
          <w:sz w:val="24"/>
          <w:szCs w:val="24"/>
        </w:rPr>
        <w:t>2. Характеристика основных  мероприятий подпрограммы</w:t>
      </w:r>
    </w:p>
    <w:p w:rsidR="00651AC5" w:rsidRPr="00133B51" w:rsidRDefault="00651AC5" w:rsidP="00651AC5">
      <w:pPr>
        <w:pStyle w:val="ad"/>
        <w:ind w:left="394"/>
        <w:jc w:val="center"/>
        <w:rPr>
          <w:rFonts w:ascii="Times New Roman" w:hAnsi="Times New Roman"/>
          <w:b/>
          <w:sz w:val="24"/>
          <w:szCs w:val="24"/>
        </w:rPr>
      </w:pPr>
      <w:r w:rsidRPr="00133B51">
        <w:rPr>
          <w:rFonts w:ascii="Times New Roman" w:hAnsi="Times New Roman"/>
          <w:b/>
          <w:sz w:val="24"/>
          <w:szCs w:val="24"/>
        </w:rPr>
        <w:t>«Развитие газификации Комсомольского городского поселения»</w:t>
      </w:r>
    </w:p>
    <w:p w:rsidR="00651AC5" w:rsidRPr="009A72EA" w:rsidRDefault="00651AC5" w:rsidP="004C7560">
      <w:pPr>
        <w:numPr>
          <w:ilvl w:val="0"/>
          <w:numId w:val="49"/>
        </w:numPr>
        <w:ind w:left="567" w:firstLine="851"/>
        <w:jc w:val="both"/>
        <w:rPr>
          <w:sz w:val="24"/>
          <w:szCs w:val="24"/>
        </w:rPr>
      </w:pPr>
      <w:r w:rsidRPr="009A72EA">
        <w:rPr>
          <w:sz w:val="24"/>
          <w:szCs w:val="24"/>
        </w:rPr>
        <w:t>Разработка ПСД на строительство газопровода в частном секторе г. Комсомольск. В рамках данного мероприятия планируется продолжить газификацию  г. Комсомольск, что обеспечит повышение уровня комфортности проживания. Газификация также необходима  для уменьшения  затрат на содержание тепловых сетей города.</w:t>
      </w:r>
    </w:p>
    <w:p w:rsidR="00651AC5" w:rsidRPr="009A72EA" w:rsidRDefault="00651AC5" w:rsidP="004C7560">
      <w:pPr>
        <w:numPr>
          <w:ilvl w:val="0"/>
          <w:numId w:val="49"/>
        </w:numPr>
        <w:ind w:left="567" w:firstLine="758"/>
        <w:jc w:val="both"/>
        <w:rPr>
          <w:sz w:val="24"/>
          <w:szCs w:val="24"/>
        </w:rPr>
      </w:pPr>
      <w:r w:rsidRPr="009A72EA">
        <w:rPr>
          <w:sz w:val="24"/>
          <w:szCs w:val="24"/>
        </w:rPr>
        <w:t>Для комфортного проживания жителей микрорайона «Заозеро» планируется строительство газораспределительной сети для газификации 20 жилых домов по адресу: Ивановская область, г. Комсомольск, ул. Маяковского д.6,10,12,15,16,17; ул. Гоголя д.9,11; ул. Лермонтова д.5,8; ул. Пушкина д.6,11; ул. Чехова д.15,16; ул. Горького д.3,4,</w:t>
      </w:r>
      <w:r>
        <w:rPr>
          <w:sz w:val="24"/>
          <w:szCs w:val="24"/>
        </w:rPr>
        <w:t>1</w:t>
      </w:r>
      <w:r w:rsidRPr="009A72EA">
        <w:rPr>
          <w:sz w:val="24"/>
          <w:szCs w:val="24"/>
        </w:rPr>
        <w:t>1; ул. Островского д.4,5,6.</w:t>
      </w:r>
    </w:p>
    <w:p w:rsidR="00651AC5" w:rsidRPr="009A72EA" w:rsidRDefault="00651AC5" w:rsidP="00651AC5">
      <w:pPr>
        <w:ind w:left="660"/>
        <w:jc w:val="both"/>
        <w:rPr>
          <w:sz w:val="24"/>
          <w:szCs w:val="24"/>
        </w:rPr>
      </w:pPr>
      <w:r w:rsidRPr="009A72EA">
        <w:rPr>
          <w:sz w:val="24"/>
          <w:szCs w:val="24"/>
        </w:rPr>
        <w:t xml:space="preserve">  </w:t>
      </w:r>
    </w:p>
    <w:p w:rsidR="00651AC5" w:rsidRPr="00133B51" w:rsidRDefault="00651AC5" w:rsidP="00651AC5">
      <w:pPr>
        <w:ind w:left="851"/>
        <w:jc w:val="center"/>
        <w:rPr>
          <w:b/>
          <w:sz w:val="24"/>
          <w:szCs w:val="24"/>
        </w:rPr>
      </w:pPr>
      <w:r w:rsidRPr="00133B51">
        <w:rPr>
          <w:b/>
          <w:sz w:val="24"/>
          <w:szCs w:val="24"/>
        </w:rPr>
        <w:t>3. Целевые  индикаторы (показатели) подпрограммы, характеризующие  основные мероприятия, мероприятия подпрограммы</w:t>
      </w:r>
    </w:p>
    <w:p w:rsidR="00651AC5" w:rsidRPr="00133B51" w:rsidRDefault="00651AC5" w:rsidP="00651AC5">
      <w:pPr>
        <w:jc w:val="right"/>
        <w:rPr>
          <w:b/>
          <w:sz w:val="24"/>
          <w:szCs w:val="24"/>
        </w:rPr>
      </w:pPr>
      <w:r w:rsidRPr="00133B51">
        <w:rPr>
          <w:b/>
          <w:sz w:val="24"/>
          <w:szCs w:val="24"/>
        </w:rPr>
        <w:t>Таблица 1</w:t>
      </w:r>
    </w:p>
    <w:p w:rsidR="00651AC5" w:rsidRPr="009A72EA" w:rsidRDefault="00651AC5" w:rsidP="00651AC5">
      <w:pPr>
        <w:jc w:val="center"/>
        <w:rPr>
          <w:b/>
        </w:rPr>
      </w:pPr>
      <w:r w:rsidRPr="009A72EA">
        <w:rPr>
          <w:b/>
        </w:rPr>
        <w:t>Перечень  целевых индикаторов (показателей) подпрограммы</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1701"/>
        <w:gridCol w:w="4111"/>
        <w:gridCol w:w="1275"/>
        <w:gridCol w:w="1134"/>
        <w:gridCol w:w="851"/>
        <w:gridCol w:w="850"/>
      </w:tblGrid>
      <w:tr w:rsidR="00651AC5" w:rsidRPr="00133B51" w:rsidTr="00643C58">
        <w:trPr>
          <w:trHeight w:val="540"/>
        </w:trPr>
        <w:tc>
          <w:tcPr>
            <w:tcW w:w="568" w:type="dxa"/>
            <w:vMerge w:val="restart"/>
          </w:tcPr>
          <w:p w:rsidR="00651AC5" w:rsidRPr="009A72EA" w:rsidRDefault="00651AC5" w:rsidP="00643C58">
            <w:pPr>
              <w:jc w:val="center"/>
            </w:pPr>
            <w:r w:rsidRPr="009A72EA">
              <w:t>№ п/п</w:t>
            </w:r>
          </w:p>
        </w:tc>
        <w:tc>
          <w:tcPr>
            <w:tcW w:w="1701" w:type="dxa"/>
            <w:vMerge w:val="restart"/>
          </w:tcPr>
          <w:p w:rsidR="00651AC5" w:rsidRPr="009A72EA" w:rsidRDefault="00651AC5" w:rsidP="00643C58">
            <w:pPr>
              <w:jc w:val="center"/>
            </w:pPr>
            <w:r w:rsidRPr="009A72EA">
              <w:t xml:space="preserve">Наименование </w:t>
            </w:r>
          </w:p>
          <w:p w:rsidR="00651AC5" w:rsidRPr="009A72EA" w:rsidRDefault="00651AC5" w:rsidP="00643C58">
            <w:pPr>
              <w:jc w:val="center"/>
            </w:pPr>
            <w:r w:rsidRPr="009A72EA">
              <w:t xml:space="preserve">основного </w:t>
            </w:r>
            <w:r w:rsidRPr="009A72EA">
              <w:lastRenderedPageBreak/>
              <w:t>мероприятия</w:t>
            </w:r>
          </w:p>
          <w:p w:rsidR="00651AC5" w:rsidRPr="009A72EA" w:rsidRDefault="00651AC5" w:rsidP="00643C58">
            <w:pPr>
              <w:jc w:val="center"/>
            </w:pPr>
            <w:r w:rsidRPr="009A72EA">
              <w:t>(мероприятия)</w:t>
            </w:r>
          </w:p>
        </w:tc>
        <w:tc>
          <w:tcPr>
            <w:tcW w:w="4111" w:type="dxa"/>
            <w:vMerge w:val="restart"/>
          </w:tcPr>
          <w:p w:rsidR="00651AC5" w:rsidRPr="009A72EA" w:rsidRDefault="00651AC5" w:rsidP="00643C58">
            <w:pPr>
              <w:jc w:val="center"/>
            </w:pPr>
            <w:r w:rsidRPr="009A72EA">
              <w:lastRenderedPageBreak/>
              <w:t>Наименование целевого индикатора</w:t>
            </w:r>
          </w:p>
          <w:p w:rsidR="00651AC5" w:rsidRPr="009A72EA" w:rsidRDefault="00651AC5" w:rsidP="00643C58">
            <w:pPr>
              <w:jc w:val="center"/>
            </w:pPr>
            <w:r w:rsidRPr="009A72EA">
              <w:t>(показателя)</w:t>
            </w:r>
          </w:p>
        </w:tc>
        <w:tc>
          <w:tcPr>
            <w:tcW w:w="1275" w:type="dxa"/>
            <w:vMerge w:val="restart"/>
          </w:tcPr>
          <w:p w:rsidR="00651AC5" w:rsidRPr="009A72EA" w:rsidRDefault="00651AC5" w:rsidP="00643C58">
            <w:pPr>
              <w:ind w:left="-108" w:right="-108"/>
              <w:jc w:val="center"/>
            </w:pPr>
            <w:r w:rsidRPr="009A72EA">
              <w:t>Единица  измерения</w:t>
            </w:r>
          </w:p>
        </w:tc>
        <w:tc>
          <w:tcPr>
            <w:tcW w:w="2835" w:type="dxa"/>
            <w:gridSpan w:val="3"/>
            <w:tcBorders>
              <w:bottom w:val="single" w:sz="4" w:space="0" w:color="auto"/>
            </w:tcBorders>
          </w:tcPr>
          <w:p w:rsidR="00651AC5" w:rsidRPr="009A72EA" w:rsidRDefault="00651AC5" w:rsidP="00643C58">
            <w:pPr>
              <w:jc w:val="center"/>
            </w:pPr>
            <w:r w:rsidRPr="009A72EA">
              <w:t>Значения целевых  индикаторов (показателей)</w:t>
            </w:r>
          </w:p>
        </w:tc>
      </w:tr>
      <w:tr w:rsidR="00651AC5" w:rsidRPr="00133B51" w:rsidTr="00643C58">
        <w:trPr>
          <w:trHeight w:val="463"/>
        </w:trPr>
        <w:tc>
          <w:tcPr>
            <w:tcW w:w="568" w:type="dxa"/>
            <w:vMerge/>
          </w:tcPr>
          <w:p w:rsidR="00651AC5" w:rsidRPr="009A72EA" w:rsidRDefault="00651AC5" w:rsidP="00643C58">
            <w:pPr>
              <w:jc w:val="center"/>
            </w:pPr>
          </w:p>
        </w:tc>
        <w:tc>
          <w:tcPr>
            <w:tcW w:w="1701" w:type="dxa"/>
            <w:vMerge/>
          </w:tcPr>
          <w:p w:rsidR="00651AC5" w:rsidRPr="009A72EA" w:rsidRDefault="00651AC5" w:rsidP="00643C58">
            <w:pPr>
              <w:jc w:val="center"/>
            </w:pPr>
          </w:p>
        </w:tc>
        <w:tc>
          <w:tcPr>
            <w:tcW w:w="4111" w:type="dxa"/>
            <w:vMerge/>
          </w:tcPr>
          <w:p w:rsidR="00651AC5" w:rsidRPr="009A72EA" w:rsidRDefault="00651AC5" w:rsidP="00643C58">
            <w:pPr>
              <w:jc w:val="center"/>
              <w:rPr>
                <w:b/>
              </w:rPr>
            </w:pPr>
          </w:p>
        </w:tc>
        <w:tc>
          <w:tcPr>
            <w:tcW w:w="1275" w:type="dxa"/>
            <w:vMerge/>
          </w:tcPr>
          <w:p w:rsidR="00651AC5" w:rsidRPr="009A72EA" w:rsidRDefault="00651AC5" w:rsidP="00643C58">
            <w:pPr>
              <w:jc w:val="center"/>
              <w:rPr>
                <w:b/>
              </w:rPr>
            </w:pPr>
          </w:p>
        </w:tc>
        <w:tc>
          <w:tcPr>
            <w:tcW w:w="1134" w:type="dxa"/>
            <w:tcBorders>
              <w:top w:val="single" w:sz="4" w:space="0" w:color="auto"/>
              <w:left w:val="single" w:sz="4" w:space="0" w:color="auto"/>
              <w:right w:val="single" w:sz="4" w:space="0" w:color="auto"/>
            </w:tcBorders>
          </w:tcPr>
          <w:p w:rsidR="00651AC5" w:rsidRPr="009A72EA" w:rsidRDefault="00651AC5" w:rsidP="00643C58">
            <w:pPr>
              <w:jc w:val="center"/>
            </w:pPr>
            <w:r w:rsidRPr="009A72EA">
              <w:t>2018г</w:t>
            </w:r>
          </w:p>
        </w:tc>
        <w:tc>
          <w:tcPr>
            <w:tcW w:w="851" w:type="dxa"/>
            <w:tcBorders>
              <w:top w:val="single" w:sz="4" w:space="0" w:color="auto"/>
              <w:left w:val="single" w:sz="4" w:space="0" w:color="auto"/>
              <w:right w:val="single" w:sz="4" w:space="0" w:color="auto"/>
            </w:tcBorders>
          </w:tcPr>
          <w:p w:rsidR="00651AC5" w:rsidRPr="009A72EA" w:rsidRDefault="00651AC5" w:rsidP="00643C58">
            <w:pPr>
              <w:ind w:left="-108" w:right="-108"/>
              <w:jc w:val="center"/>
            </w:pPr>
            <w:r w:rsidRPr="009A72EA">
              <w:t>2019г</w:t>
            </w:r>
          </w:p>
        </w:tc>
        <w:tc>
          <w:tcPr>
            <w:tcW w:w="850" w:type="dxa"/>
            <w:tcBorders>
              <w:top w:val="single" w:sz="4" w:space="0" w:color="auto"/>
              <w:left w:val="single" w:sz="4" w:space="0" w:color="auto"/>
            </w:tcBorders>
          </w:tcPr>
          <w:p w:rsidR="00651AC5" w:rsidRPr="009A72EA" w:rsidRDefault="00651AC5" w:rsidP="00643C58">
            <w:pPr>
              <w:jc w:val="center"/>
            </w:pPr>
            <w:r w:rsidRPr="009A72EA">
              <w:t>2020г.</w:t>
            </w:r>
          </w:p>
        </w:tc>
      </w:tr>
      <w:tr w:rsidR="00651AC5" w:rsidRPr="00133B51" w:rsidTr="00643C58">
        <w:tc>
          <w:tcPr>
            <w:tcW w:w="568" w:type="dxa"/>
          </w:tcPr>
          <w:p w:rsidR="00651AC5" w:rsidRPr="00913D16" w:rsidRDefault="00651AC5" w:rsidP="00643C58">
            <w:pPr>
              <w:jc w:val="center"/>
              <w:rPr>
                <w:b/>
              </w:rPr>
            </w:pPr>
            <w:r w:rsidRPr="00913D16">
              <w:rPr>
                <w:b/>
              </w:rPr>
              <w:lastRenderedPageBreak/>
              <w:t>1</w:t>
            </w:r>
          </w:p>
        </w:tc>
        <w:tc>
          <w:tcPr>
            <w:tcW w:w="1701" w:type="dxa"/>
          </w:tcPr>
          <w:p w:rsidR="00651AC5" w:rsidRPr="009A72EA" w:rsidRDefault="00651AC5" w:rsidP="00643C58">
            <w:pPr>
              <w:rPr>
                <w:b/>
              </w:rPr>
            </w:pPr>
            <w:r w:rsidRPr="009A72EA">
              <w:rPr>
                <w:b/>
              </w:rPr>
              <w:t>Основное мероприятие</w:t>
            </w:r>
          </w:p>
        </w:tc>
        <w:tc>
          <w:tcPr>
            <w:tcW w:w="4111" w:type="dxa"/>
          </w:tcPr>
          <w:p w:rsidR="00651AC5" w:rsidRPr="009A72EA" w:rsidRDefault="00651AC5" w:rsidP="00643C58">
            <w:pPr>
              <w:rPr>
                <w:b/>
              </w:rPr>
            </w:pPr>
            <w:r w:rsidRPr="009A72EA">
              <w:rPr>
                <w:b/>
              </w:rPr>
              <w:t xml:space="preserve">Разработка ПСД на строительство участков газопровода в частном секторе г. Комсомольск: </w:t>
            </w:r>
          </w:p>
          <w:p w:rsidR="00651AC5" w:rsidRPr="009A72EA" w:rsidRDefault="00651AC5" w:rsidP="00643C58">
            <w:pPr>
              <w:rPr>
                <w:b/>
              </w:rPr>
            </w:pPr>
            <w:r w:rsidRPr="009A72EA">
              <w:rPr>
                <w:b/>
              </w:rPr>
              <w:t xml:space="preserve">ул. Чкалова 24, </w:t>
            </w:r>
          </w:p>
          <w:p w:rsidR="00651AC5" w:rsidRPr="009A72EA" w:rsidRDefault="00651AC5" w:rsidP="00643C58">
            <w:pPr>
              <w:rPr>
                <w:b/>
              </w:rPr>
            </w:pPr>
            <w:r w:rsidRPr="009A72EA">
              <w:rPr>
                <w:b/>
              </w:rPr>
              <w:t xml:space="preserve">ул. Первомайская 22, 24, 26, 28, 30; </w:t>
            </w:r>
          </w:p>
          <w:p w:rsidR="00651AC5" w:rsidRPr="009A72EA" w:rsidRDefault="00651AC5" w:rsidP="00643C58">
            <w:pPr>
              <w:rPr>
                <w:b/>
              </w:rPr>
            </w:pPr>
            <w:r w:rsidRPr="009A72EA">
              <w:rPr>
                <w:b/>
              </w:rPr>
              <w:t xml:space="preserve">ул. Зайцева 23 (кв. 1, 2); </w:t>
            </w:r>
          </w:p>
          <w:p w:rsidR="00651AC5" w:rsidRPr="009A72EA" w:rsidRDefault="00651AC5" w:rsidP="00643C58">
            <w:pPr>
              <w:rPr>
                <w:b/>
              </w:rPr>
            </w:pPr>
            <w:r w:rsidRPr="009A72EA">
              <w:rPr>
                <w:b/>
              </w:rPr>
              <w:t xml:space="preserve">ул. 9 Января 13, 15, 16, 19; </w:t>
            </w:r>
          </w:p>
          <w:p w:rsidR="00651AC5" w:rsidRPr="009A72EA" w:rsidRDefault="00651AC5" w:rsidP="00643C58">
            <w:pPr>
              <w:rPr>
                <w:b/>
              </w:rPr>
            </w:pPr>
            <w:r w:rsidRPr="009A72EA">
              <w:rPr>
                <w:b/>
              </w:rPr>
              <w:t xml:space="preserve">ул. Ленина 47, 53; </w:t>
            </w:r>
          </w:p>
          <w:p w:rsidR="00651AC5" w:rsidRPr="009A72EA" w:rsidRDefault="00651AC5" w:rsidP="00643C58">
            <w:pPr>
              <w:rPr>
                <w:b/>
              </w:rPr>
            </w:pPr>
            <w:r w:rsidRPr="009A72EA">
              <w:rPr>
                <w:b/>
              </w:rPr>
              <w:t xml:space="preserve">ул. Павлова 4; </w:t>
            </w:r>
          </w:p>
          <w:p w:rsidR="00651AC5" w:rsidRPr="009A72EA" w:rsidRDefault="00651AC5" w:rsidP="00643C58">
            <w:pPr>
              <w:rPr>
                <w:b/>
              </w:rPr>
            </w:pPr>
            <w:r w:rsidRPr="009A72EA">
              <w:rPr>
                <w:b/>
              </w:rPr>
              <w:t xml:space="preserve">ул. Спортивная 12; </w:t>
            </w:r>
          </w:p>
          <w:p w:rsidR="00651AC5" w:rsidRPr="009A72EA" w:rsidRDefault="00651AC5" w:rsidP="00643C58">
            <w:pPr>
              <w:rPr>
                <w:b/>
              </w:rPr>
            </w:pPr>
            <w:r w:rsidRPr="009A72EA">
              <w:rPr>
                <w:b/>
              </w:rPr>
              <w:t>ул. Люлина 27, 31, 33, 40, 42 (кв. 1, 2), 46, 52, 54, 56, 62;</w:t>
            </w:r>
          </w:p>
          <w:p w:rsidR="00651AC5" w:rsidRPr="009A72EA" w:rsidRDefault="00651AC5" w:rsidP="00643C58">
            <w:pPr>
              <w:rPr>
                <w:b/>
              </w:rPr>
            </w:pPr>
            <w:r w:rsidRPr="009A72EA">
              <w:rPr>
                <w:b/>
              </w:rPr>
              <w:t xml:space="preserve">ул. 8 Марта 11; </w:t>
            </w:r>
          </w:p>
          <w:p w:rsidR="00651AC5" w:rsidRPr="009A72EA" w:rsidRDefault="00651AC5" w:rsidP="00643C58">
            <w:pPr>
              <w:rPr>
                <w:b/>
              </w:rPr>
            </w:pPr>
            <w:r w:rsidRPr="009A72EA">
              <w:rPr>
                <w:b/>
              </w:rPr>
              <w:t xml:space="preserve">ул. Ломоносова 30, 32; </w:t>
            </w:r>
          </w:p>
          <w:p w:rsidR="00651AC5" w:rsidRPr="009A72EA" w:rsidRDefault="00651AC5" w:rsidP="00643C58">
            <w:pPr>
              <w:rPr>
                <w:b/>
              </w:rPr>
            </w:pPr>
            <w:r w:rsidRPr="009A72EA">
              <w:rPr>
                <w:b/>
              </w:rPr>
              <w:t xml:space="preserve">ул. Свердлова 54, 56, 58; </w:t>
            </w:r>
          </w:p>
          <w:p w:rsidR="00651AC5" w:rsidRPr="009A72EA" w:rsidRDefault="00651AC5" w:rsidP="00643C58">
            <w:pPr>
              <w:rPr>
                <w:b/>
              </w:rPr>
            </w:pPr>
            <w:r w:rsidRPr="009A72EA">
              <w:rPr>
                <w:b/>
              </w:rPr>
              <w:t xml:space="preserve">ул. Фурманова 41, 43; </w:t>
            </w:r>
          </w:p>
          <w:p w:rsidR="00651AC5" w:rsidRPr="009A72EA" w:rsidRDefault="00651AC5" w:rsidP="00643C58">
            <w:pPr>
              <w:rPr>
                <w:b/>
              </w:rPr>
            </w:pPr>
            <w:r w:rsidRPr="009A72EA">
              <w:rPr>
                <w:b/>
              </w:rPr>
              <w:t xml:space="preserve">ул. Куйбышева 1, 2, 2а, 2в, 3, 4, 5; </w:t>
            </w:r>
          </w:p>
          <w:p w:rsidR="00651AC5" w:rsidRPr="009A72EA" w:rsidRDefault="00651AC5" w:rsidP="00643C58">
            <w:pPr>
              <w:rPr>
                <w:b/>
              </w:rPr>
            </w:pPr>
            <w:r w:rsidRPr="009A72EA">
              <w:rPr>
                <w:b/>
              </w:rPr>
              <w:t>ул. Панфилова 7, 11;</w:t>
            </w:r>
          </w:p>
          <w:p w:rsidR="00651AC5" w:rsidRPr="009A72EA" w:rsidRDefault="00651AC5" w:rsidP="00643C58">
            <w:pPr>
              <w:rPr>
                <w:b/>
              </w:rPr>
            </w:pPr>
            <w:r w:rsidRPr="009A72EA">
              <w:rPr>
                <w:b/>
              </w:rPr>
              <w:t xml:space="preserve"> ул. 2-я Железнодорожная 4,6,13,15,19, 20, 21, 22,43,45; </w:t>
            </w:r>
          </w:p>
          <w:p w:rsidR="00651AC5" w:rsidRPr="009A72EA" w:rsidRDefault="00651AC5" w:rsidP="00643C58">
            <w:pPr>
              <w:rPr>
                <w:b/>
              </w:rPr>
            </w:pPr>
            <w:r w:rsidRPr="009A72EA">
              <w:rPr>
                <w:b/>
              </w:rPr>
              <w:t xml:space="preserve">ул. Колганова 14а (кв. 1,2), 18, 20, 24, 28; </w:t>
            </w:r>
          </w:p>
          <w:p w:rsidR="00651AC5" w:rsidRPr="009A72EA" w:rsidRDefault="00651AC5" w:rsidP="00643C58">
            <w:pPr>
              <w:rPr>
                <w:b/>
              </w:rPr>
            </w:pPr>
            <w:r w:rsidRPr="009A72EA">
              <w:rPr>
                <w:b/>
              </w:rPr>
              <w:t xml:space="preserve">ул. Чайковского 2 (кв. 1, 2), 4 (кв. 1, 2), 5, 7 (кв. 2), 8, 11 (кв.2), 12; </w:t>
            </w:r>
          </w:p>
          <w:p w:rsidR="00651AC5" w:rsidRPr="009A72EA" w:rsidRDefault="00651AC5" w:rsidP="00643C58">
            <w:pPr>
              <w:rPr>
                <w:b/>
              </w:rPr>
            </w:pPr>
            <w:r w:rsidRPr="009A72EA">
              <w:rPr>
                <w:b/>
              </w:rPr>
              <w:t>ул. 40 лет Октября 26 (кв. 1, 2, 3)</w:t>
            </w:r>
          </w:p>
          <w:p w:rsidR="00651AC5" w:rsidRPr="009A72EA" w:rsidRDefault="00651AC5" w:rsidP="00643C58">
            <w:pPr>
              <w:rPr>
                <w:b/>
              </w:rPr>
            </w:pPr>
          </w:p>
        </w:tc>
        <w:tc>
          <w:tcPr>
            <w:tcW w:w="1275" w:type="dxa"/>
          </w:tcPr>
          <w:p w:rsidR="00651AC5" w:rsidRPr="009A72EA" w:rsidRDefault="00651AC5" w:rsidP="00643C58">
            <w:pPr>
              <w:jc w:val="center"/>
              <w:rPr>
                <w:b/>
              </w:rPr>
            </w:pPr>
            <w:r w:rsidRPr="009A72EA">
              <w:rPr>
                <w:b/>
              </w:rPr>
              <w:t>Единиц</w:t>
            </w:r>
          </w:p>
        </w:tc>
        <w:tc>
          <w:tcPr>
            <w:tcW w:w="1134" w:type="dxa"/>
            <w:tcBorders>
              <w:left w:val="single" w:sz="4" w:space="0" w:color="auto"/>
              <w:right w:val="single" w:sz="4" w:space="0" w:color="auto"/>
            </w:tcBorders>
          </w:tcPr>
          <w:p w:rsidR="00651AC5" w:rsidRPr="009A72EA" w:rsidRDefault="00651AC5" w:rsidP="00643C58">
            <w:pPr>
              <w:jc w:val="center"/>
              <w:rPr>
                <w:b/>
              </w:rPr>
            </w:pPr>
            <w:r w:rsidRPr="009A72EA">
              <w:rPr>
                <w:b/>
              </w:rPr>
              <w:t>1</w:t>
            </w:r>
          </w:p>
        </w:tc>
        <w:tc>
          <w:tcPr>
            <w:tcW w:w="851" w:type="dxa"/>
            <w:tcBorders>
              <w:left w:val="single" w:sz="4" w:space="0" w:color="auto"/>
              <w:right w:val="single" w:sz="4" w:space="0" w:color="auto"/>
            </w:tcBorders>
          </w:tcPr>
          <w:p w:rsidR="00651AC5" w:rsidRPr="009A72EA" w:rsidRDefault="00651AC5" w:rsidP="00643C58">
            <w:pPr>
              <w:jc w:val="center"/>
              <w:rPr>
                <w:b/>
              </w:rPr>
            </w:pPr>
            <w:r w:rsidRPr="009A72EA">
              <w:rPr>
                <w:b/>
              </w:rPr>
              <w:t>0</w:t>
            </w:r>
          </w:p>
        </w:tc>
        <w:tc>
          <w:tcPr>
            <w:tcW w:w="850" w:type="dxa"/>
            <w:tcBorders>
              <w:left w:val="single" w:sz="4" w:space="0" w:color="auto"/>
            </w:tcBorders>
          </w:tcPr>
          <w:p w:rsidR="00651AC5" w:rsidRPr="009A72EA" w:rsidRDefault="00651AC5" w:rsidP="00643C58">
            <w:pPr>
              <w:jc w:val="center"/>
              <w:rPr>
                <w:b/>
              </w:rPr>
            </w:pPr>
            <w:r w:rsidRPr="009A72EA">
              <w:rPr>
                <w:b/>
              </w:rPr>
              <w:t>0</w:t>
            </w:r>
          </w:p>
        </w:tc>
      </w:tr>
      <w:tr w:rsidR="00651AC5" w:rsidRPr="00133B51" w:rsidTr="00643C58">
        <w:tc>
          <w:tcPr>
            <w:tcW w:w="568" w:type="dxa"/>
          </w:tcPr>
          <w:p w:rsidR="00651AC5" w:rsidRPr="009A72EA" w:rsidRDefault="00651AC5" w:rsidP="00643C58">
            <w:pPr>
              <w:jc w:val="center"/>
            </w:pPr>
            <w:r w:rsidRPr="009A72EA">
              <w:t>1.1</w:t>
            </w:r>
          </w:p>
        </w:tc>
        <w:tc>
          <w:tcPr>
            <w:tcW w:w="1701" w:type="dxa"/>
          </w:tcPr>
          <w:p w:rsidR="00651AC5" w:rsidRPr="009A72EA" w:rsidRDefault="00651AC5" w:rsidP="00643C58">
            <w:r w:rsidRPr="009A72EA">
              <w:t>Мероприятие</w:t>
            </w:r>
          </w:p>
        </w:tc>
        <w:tc>
          <w:tcPr>
            <w:tcW w:w="4111" w:type="dxa"/>
          </w:tcPr>
          <w:p w:rsidR="00651AC5" w:rsidRPr="009A72EA" w:rsidRDefault="00651AC5" w:rsidP="00643C58">
            <w:r w:rsidRPr="009A72EA">
              <w:t xml:space="preserve">Разработка ПСД на строительство участков газопровода в частном секторе г. Комсомольск: </w:t>
            </w:r>
          </w:p>
          <w:p w:rsidR="00651AC5" w:rsidRPr="009A72EA" w:rsidRDefault="00651AC5" w:rsidP="00643C58">
            <w:r w:rsidRPr="009A72EA">
              <w:t xml:space="preserve">ул. Чкалова 24, </w:t>
            </w:r>
          </w:p>
          <w:p w:rsidR="00651AC5" w:rsidRPr="009A72EA" w:rsidRDefault="00651AC5" w:rsidP="00643C58">
            <w:r w:rsidRPr="009A72EA">
              <w:t xml:space="preserve">ул. Первомайская 22, 24, 26, 28, 30; </w:t>
            </w:r>
          </w:p>
          <w:p w:rsidR="00651AC5" w:rsidRPr="009A72EA" w:rsidRDefault="00651AC5" w:rsidP="00643C58">
            <w:r w:rsidRPr="009A72EA">
              <w:t xml:space="preserve">ул. Зайцева 23 (кв. 1, 2); </w:t>
            </w:r>
          </w:p>
          <w:p w:rsidR="00651AC5" w:rsidRPr="009A72EA" w:rsidRDefault="00651AC5" w:rsidP="00643C58">
            <w:r w:rsidRPr="009A72EA">
              <w:t xml:space="preserve">ул. 9 Января 13, 15, 16, 19; </w:t>
            </w:r>
          </w:p>
          <w:p w:rsidR="00651AC5" w:rsidRPr="009A72EA" w:rsidRDefault="00651AC5" w:rsidP="00643C58">
            <w:r w:rsidRPr="009A72EA">
              <w:t xml:space="preserve">ул. Ленина 47, 53; </w:t>
            </w:r>
          </w:p>
          <w:p w:rsidR="00651AC5" w:rsidRPr="009A72EA" w:rsidRDefault="00651AC5" w:rsidP="00643C58">
            <w:r w:rsidRPr="009A72EA">
              <w:t xml:space="preserve">ул. Павлова 4; </w:t>
            </w:r>
          </w:p>
          <w:p w:rsidR="00651AC5" w:rsidRPr="009A72EA" w:rsidRDefault="00651AC5" w:rsidP="00643C58">
            <w:r w:rsidRPr="009A72EA">
              <w:t xml:space="preserve">ул. Спортивная 12; </w:t>
            </w:r>
          </w:p>
          <w:p w:rsidR="00651AC5" w:rsidRPr="009A72EA" w:rsidRDefault="00651AC5" w:rsidP="00643C58">
            <w:r w:rsidRPr="009A72EA">
              <w:t>ул. Люлина 27, 31, 33, 40, 42 (кв. 1, 2), 46, 52, 54, 56, 62;</w:t>
            </w:r>
          </w:p>
          <w:p w:rsidR="00651AC5" w:rsidRPr="009A72EA" w:rsidRDefault="00651AC5" w:rsidP="00643C58">
            <w:r w:rsidRPr="009A72EA">
              <w:t xml:space="preserve">ул. 8 Марта 11; </w:t>
            </w:r>
          </w:p>
          <w:p w:rsidR="00651AC5" w:rsidRPr="009A72EA" w:rsidRDefault="00651AC5" w:rsidP="00643C58">
            <w:r w:rsidRPr="009A72EA">
              <w:t xml:space="preserve">ул. Ломоносова 30, 32; </w:t>
            </w:r>
          </w:p>
          <w:p w:rsidR="00651AC5" w:rsidRPr="009A72EA" w:rsidRDefault="00651AC5" w:rsidP="00643C58">
            <w:r w:rsidRPr="009A72EA">
              <w:t xml:space="preserve">ул. Свердлова 54, 56, 58; </w:t>
            </w:r>
          </w:p>
          <w:p w:rsidR="00651AC5" w:rsidRPr="009A72EA" w:rsidRDefault="00651AC5" w:rsidP="00643C58">
            <w:r w:rsidRPr="009A72EA">
              <w:t xml:space="preserve">ул. Фурманова 41, 43; </w:t>
            </w:r>
          </w:p>
          <w:p w:rsidR="00651AC5" w:rsidRPr="009A72EA" w:rsidRDefault="00651AC5" w:rsidP="00643C58">
            <w:r w:rsidRPr="009A72EA">
              <w:t xml:space="preserve">ул. Куйбышева 1, 2, 2а, 2в, 3, 4, 5; </w:t>
            </w:r>
          </w:p>
          <w:p w:rsidR="00651AC5" w:rsidRPr="009A72EA" w:rsidRDefault="00651AC5" w:rsidP="00643C58">
            <w:r w:rsidRPr="009A72EA">
              <w:t>ул. Панфилова 7, 11;</w:t>
            </w:r>
          </w:p>
          <w:p w:rsidR="00651AC5" w:rsidRPr="009A72EA" w:rsidRDefault="00651AC5" w:rsidP="00643C58">
            <w:r w:rsidRPr="009A72EA">
              <w:t xml:space="preserve"> ул. 2-я Железнодорожная 4,6,13,15,19, 20, 21, 22,43,45; </w:t>
            </w:r>
          </w:p>
          <w:p w:rsidR="00651AC5" w:rsidRPr="009A72EA" w:rsidRDefault="00651AC5" w:rsidP="00643C58">
            <w:r w:rsidRPr="009A72EA">
              <w:t xml:space="preserve">ул. Колганова 14а (кв. 1,2), 18, 20, 24, 28; </w:t>
            </w:r>
          </w:p>
          <w:p w:rsidR="00651AC5" w:rsidRPr="009A72EA" w:rsidRDefault="00651AC5" w:rsidP="00643C58">
            <w:r w:rsidRPr="009A72EA">
              <w:t xml:space="preserve">ул. Чайковского 2 (кв. 1, 2), 4 (кв. 1, 2), 5, 7 (кв. 2), 8, 11 (кв.2), 12; </w:t>
            </w:r>
          </w:p>
          <w:p w:rsidR="00651AC5" w:rsidRPr="009A72EA" w:rsidRDefault="00651AC5" w:rsidP="00643C58">
            <w:r w:rsidRPr="009A72EA">
              <w:t>ул. 40 лет Октября 26 (кв. 1, 2, 3)</w:t>
            </w:r>
          </w:p>
        </w:tc>
        <w:tc>
          <w:tcPr>
            <w:tcW w:w="1275" w:type="dxa"/>
          </w:tcPr>
          <w:p w:rsidR="00651AC5" w:rsidRPr="009A72EA" w:rsidRDefault="00651AC5" w:rsidP="00643C58">
            <w:pPr>
              <w:ind w:left="-108" w:right="-108"/>
              <w:jc w:val="center"/>
            </w:pPr>
            <w:r w:rsidRPr="009A72EA">
              <w:t>Единиц</w:t>
            </w:r>
          </w:p>
        </w:tc>
        <w:tc>
          <w:tcPr>
            <w:tcW w:w="1134" w:type="dxa"/>
            <w:tcBorders>
              <w:left w:val="single" w:sz="4" w:space="0" w:color="auto"/>
              <w:right w:val="single" w:sz="4" w:space="0" w:color="auto"/>
            </w:tcBorders>
          </w:tcPr>
          <w:p w:rsidR="00651AC5" w:rsidRPr="009A72EA" w:rsidRDefault="00651AC5" w:rsidP="00643C58">
            <w:pPr>
              <w:jc w:val="center"/>
            </w:pPr>
            <w:r w:rsidRPr="009A72EA">
              <w:t>1</w:t>
            </w:r>
          </w:p>
        </w:tc>
        <w:tc>
          <w:tcPr>
            <w:tcW w:w="851" w:type="dxa"/>
            <w:tcBorders>
              <w:left w:val="single" w:sz="4" w:space="0" w:color="auto"/>
              <w:right w:val="single" w:sz="4" w:space="0" w:color="auto"/>
            </w:tcBorders>
          </w:tcPr>
          <w:p w:rsidR="00651AC5" w:rsidRPr="009A72EA" w:rsidRDefault="00651AC5" w:rsidP="00643C58">
            <w:pPr>
              <w:jc w:val="center"/>
            </w:pPr>
            <w:r w:rsidRPr="009A72EA">
              <w:t>0</w:t>
            </w:r>
          </w:p>
        </w:tc>
        <w:tc>
          <w:tcPr>
            <w:tcW w:w="850" w:type="dxa"/>
            <w:tcBorders>
              <w:left w:val="single" w:sz="4" w:space="0" w:color="auto"/>
            </w:tcBorders>
          </w:tcPr>
          <w:p w:rsidR="00651AC5" w:rsidRPr="009A72EA" w:rsidRDefault="00651AC5" w:rsidP="00643C58">
            <w:pPr>
              <w:jc w:val="center"/>
            </w:pPr>
            <w:r w:rsidRPr="009A72EA">
              <w:t>0</w:t>
            </w:r>
          </w:p>
        </w:tc>
      </w:tr>
      <w:tr w:rsidR="00651AC5" w:rsidRPr="00133B51" w:rsidTr="00643C58">
        <w:tc>
          <w:tcPr>
            <w:tcW w:w="568" w:type="dxa"/>
          </w:tcPr>
          <w:p w:rsidR="00651AC5" w:rsidRPr="00913D16" w:rsidRDefault="00651AC5" w:rsidP="00643C58">
            <w:pPr>
              <w:jc w:val="center"/>
              <w:rPr>
                <w:b/>
              </w:rPr>
            </w:pPr>
            <w:r>
              <w:rPr>
                <w:b/>
              </w:rPr>
              <w:t>2</w:t>
            </w:r>
          </w:p>
        </w:tc>
        <w:tc>
          <w:tcPr>
            <w:tcW w:w="1701" w:type="dxa"/>
          </w:tcPr>
          <w:p w:rsidR="00651AC5" w:rsidRPr="00913D16" w:rsidRDefault="00651AC5" w:rsidP="00643C58">
            <w:pPr>
              <w:rPr>
                <w:b/>
              </w:rPr>
            </w:pPr>
            <w:r w:rsidRPr="00913D16">
              <w:rPr>
                <w:b/>
              </w:rPr>
              <w:t>Основное мероприятие</w:t>
            </w:r>
          </w:p>
        </w:tc>
        <w:tc>
          <w:tcPr>
            <w:tcW w:w="4111" w:type="dxa"/>
          </w:tcPr>
          <w:p w:rsidR="00651AC5" w:rsidRPr="0050552F" w:rsidRDefault="00651AC5" w:rsidP="00643C58">
            <w:r w:rsidRPr="0050552F">
              <w:rPr>
                <w:b/>
              </w:rPr>
              <w:t>Строительство газораспределитель-ной сети для газификации 20 жилых домов по адресу: Ивановская область, г. Комсомольск, ул. Маяковского д.6,10,12,15,16,17; ул. Гоголя д.9,11; ул. Лермонтова д.5,8; ул. Пушкина д.6,11; ул. Чехова д.15,16; ул. Горького д.3,4,11; ул. Островского д.4,5,6</w:t>
            </w:r>
          </w:p>
        </w:tc>
        <w:tc>
          <w:tcPr>
            <w:tcW w:w="1275" w:type="dxa"/>
          </w:tcPr>
          <w:p w:rsidR="00651AC5" w:rsidRPr="00EE0B60" w:rsidRDefault="00651AC5" w:rsidP="00643C58">
            <w:pPr>
              <w:jc w:val="center"/>
            </w:pPr>
            <w:r w:rsidRPr="00EE0B60">
              <w:t>Единиц</w:t>
            </w:r>
          </w:p>
        </w:tc>
        <w:tc>
          <w:tcPr>
            <w:tcW w:w="1134" w:type="dxa"/>
            <w:tcBorders>
              <w:left w:val="single" w:sz="4" w:space="0" w:color="auto"/>
              <w:right w:val="single" w:sz="4" w:space="0" w:color="auto"/>
            </w:tcBorders>
          </w:tcPr>
          <w:p w:rsidR="00651AC5" w:rsidRPr="00EE0B60" w:rsidRDefault="00651AC5" w:rsidP="00643C58">
            <w:pPr>
              <w:ind w:left="-108" w:right="-108"/>
              <w:jc w:val="center"/>
              <w:rPr>
                <w:b/>
              </w:rPr>
            </w:pPr>
            <w:r>
              <w:rPr>
                <w:b/>
              </w:rPr>
              <w:t>20</w:t>
            </w:r>
          </w:p>
        </w:tc>
        <w:tc>
          <w:tcPr>
            <w:tcW w:w="851" w:type="dxa"/>
            <w:tcBorders>
              <w:left w:val="single" w:sz="4" w:space="0" w:color="auto"/>
              <w:right w:val="single" w:sz="4" w:space="0" w:color="auto"/>
            </w:tcBorders>
          </w:tcPr>
          <w:p w:rsidR="00651AC5" w:rsidRPr="00EE0B60" w:rsidRDefault="00651AC5" w:rsidP="00643C58">
            <w:pPr>
              <w:jc w:val="center"/>
              <w:rPr>
                <w:b/>
              </w:rPr>
            </w:pPr>
            <w:r>
              <w:rPr>
                <w:b/>
              </w:rPr>
              <w:t>0,00</w:t>
            </w:r>
          </w:p>
        </w:tc>
        <w:tc>
          <w:tcPr>
            <w:tcW w:w="850" w:type="dxa"/>
            <w:tcBorders>
              <w:left w:val="single" w:sz="4" w:space="0" w:color="auto"/>
            </w:tcBorders>
          </w:tcPr>
          <w:p w:rsidR="00651AC5" w:rsidRPr="00EE0B60" w:rsidRDefault="00651AC5" w:rsidP="00643C58">
            <w:pPr>
              <w:jc w:val="center"/>
              <w:rPr>
                <w:b/>
              </w:rPr>
            </w:pPr>
            <w:r>
              <w:rPr>
                <w:b/>
              </w:rPr>
              <w:t>0,00</w:t>
            </w:r>
          </w:p>
        </w:tc>
      </w:tr>
      <w:tr w:rsidR="00651AC5" w:rsidRPr="00133B51" w:rsidTr="00643C58">
        <w:tc>
          <w:tcPr>
            <w:tcW w:w="568" w:type="dxa"/>
          </w:tcPr>
          <w:p w:rsidR="00651AC5" w:rsidRPr="00EE0B60" w:rsidRDefault="00651AC5" w:rsidP="00643C58">
            <w:pPr>
              <w:jc w:val="center"/>
            </w:pPr>
            <w:r>
              <w:t>2</w:t>
            </w:r>
            <w:r w:rsidRPr="00EE0B60">
              <w:t>.1</w:t>
            </w:r>
          </w:p>
        </w:tc>
        <w:tc>
          <w:tcPr>
            <w:tcW w:w="1701" w:type="dxa"/>
          </w:tcPr>
          <w:p w:rsidR="00651AC5" w:rsidRPr="00EE0B60" w:rsidRDefault="00651AC5" w:rsidP="00643C58">
            <w:r w:rsidRPr="00EE0B60">
              <w:t>Мероприятие</w:t>
            </w:r>
          </w:p>
        </w:tc>
        <w:tc>
          <w:tcPr>
            <w:tcW w:w="4111" w:type="dxa"/>
          </w:tcPr>
          <w:p w:rsidR="00651AC5" w:rsidRPr="00EE0B60" w:rsidRDefault="00651AC5" w:rsidP="00643C58">
            <w:r w:rsidRPr="00EE0B60">
              <w:t xml:space="preserve">Строительство газораспределительной сети для газификации 20 жилых домов по адресу: Ивановская область, г. Комсомольск, ул. Маяковского д.6,10,12,15,16,17; ул. Гоголя </w:t>
            </w:r>
            <w:r w:rsidRPr="00EE0B60">
              <w:lastRenderedPageBreak/>
              <w:t>д.9,11; ул. Лермонтова д.5,8; ул. Пушкина д.6,11; ул. Чехова д.15,16; ул. Горького д.3,4,11; ул. Островского д.4,5,6</w:t>
            </w:r>
          </w:p>
        </w:tc>
        <w:tc>
          <w:tcPr>
            <w:tcW w:w="1275" w:type="dxa"/>
          </w:tcPr>
          <w:p w:rsidR="00651AC5" w:rsidRPr="00EE0B60" w:rsidRDefault="00651AC5" w:rsidP="00643C58">
            <w:pPr>
              <w:ind w:left="-108" w:right="-108"/>
              <w:jc w:val="center"/>
            </w:pPr>
            <w:r w:rsidRPr="00EE0B60">
              <w:lastRenderedPageBreak/>
              <w:t>Единиц</w:t>
            </w:r>
          </w:p>
        </w:tc>
        <w:tc>
          <w:tcPr>
            <w:tcW w:w="1134" w:type="dxa"/>
            <w:tcBorders>
              <w:left w:val="single" w:sz="4" w:space="0" w:color="auto"/>
              <w:right w:val="single" w:sz="4" w:space="0" w:color="auto"/>
            </w:tcBorders>
          </w:tcPr>
          <w:p w:rsidR="00651AC5" w:rsidRPr="002F74D5" w:rsidRDefault="00651AC5" w:rsidP="00643C58">
            <w:pPr>
              <w:jc w:val="center"/>
            </w:pPr>
            <w:r w:rsidRPr="002F74D5">
              <w:t>20</w:t>
            </w:r>
          </w:p>
        </w:tc>
        <w:tc>
          <w:tcPr>
            <w:tcW w:w="851" w:type="dxa"/>
            <w:tcBorders>
              <w:left w:val="single" w:sz="4" w:space="0" w:color="auto"/>
              <w:right w:val="single" w:sz="4" w:space="0" w:color="auto"/>
            </w:tcBorders>
          </w:tcPr>
          <w:p w:rsidR="00651AC5" w:rsidRPr="002F74D5" w:rsidRDefault="00651AC5" w:rsidP="00643C58">
            <w:pPr>
              <w:jc w:val="center"/>
            </w:pPr>
            <w:r w:rsidRPr="002F74D5">
              <w:t>0</w:t>
            </w:r>
          </w:p>
        </w:tc>
        <w:tc>
          <w:tcPr>
            <w:tcW w:w="850" w:type="dxa"/>
            <w:tcBorders>
              <w:left w:val="single" w:sz="4" w:space="0" w:color="auto"/>
            </w:tcBorders>
          </w:tcPr>
          <w:p w:rsidR="00651AC5" w:rsidRPr="002F74D5" w:rsidRDefault="00651AC5" w:rsidP="00643C58">
            <w:pPr>
              <w:jc w:val="center"/>
            </w:pPr>
            <w:r w:rsidRPr="002F74D5">
              <w:t>0</w:t>
            </w:r>
          </w:p>
        </w:tc>
      </w:tr>
      <w:tr w:rsidR="00651AC5" w:rsidRPr="00133B51" w:rsidTr="00643C58">
        <w:tc>
          <w:tcPr>
            <w:tcW w:w="568" w:type="dxa"/>
          </w:tcPr>
          <w:p w:rsidR="00651AC5" w:rsidRPr="00913D16" w:rsidRDefault="00651AC5" w:rsidP="00643C58">
            <w:pPr>
              <w:jc w:val="center"/>
              <w:rPr>
                <w:b/>
              </w:rPr>
            </w:pPr>
            <w:r>
              <w:rPr>
                <w:b/>
              </w:rPr>
              <w:lastRenderedPageBreak/>
              <w:t>3</w:t>
            </w:r>
          </w:p>
        </w:tc>
        <w:tc>
          <w:tcPr>
            <w:tcW w:w="1701" w:type="dxa"/>
          </w:tcPr>
          <w:p w:rsidR="00651AC5" w:rsidRPr="00EE0B60" w:rsidRDefault="00651AC5" w:rsidP="00643C58">
            <w:pPr>
              <w:rPr>
                <w:b/>
              </w:rPr>
            </w:pPr>
            <w:r w:rsidRPr="00EE0B60">
              <w:rPr>
                <w:b/>
              </w:rPr>
              <w:t>Основное мероприятие</w:t>
            </w:r>
          </w:p>
        </w:tc>
        <w:tc>
          <w:tcPr>
            <w:tcW w:w="4111" w:type="dxa"/>
          </w:tcPr>
          <w:p w:rsidR="00651AC5" w:rsidRPr="00EE0B60" w:rsidRDefault="00651AC5" w:rsidP="00643C58">
            <w:r w:rsidRPr="00EE0B60">
              <w:rPr>
                <w:b/>
              </w:rPr>
              <w:t>Строительный контроль за строи</w:t>
            </w:r>
            <w:r>
              <w:rPr>
                <w:b/>
              </w:rPr>
              <w:t>-</w:t>
            </w:r>
            <w:r w:rsidRPr="00EE0B60">
              <w:rPr>
                <w:b/>
              </w:rPr>
              <w:t>тельством газораспределительной сети для газификации 20 жилых домов по адресу: Ивановская область, г. Комсомольск, ул. Маяковского д.6,10,12,15,16,17; ул. Гоголя д.9,11; ул. Лермонтова д.5,8; ул. Пушкина д.6,11; ул. Чехова д.15,16; ул. Горького д.3,4,11; ул. Островского д.4,5,6</w:t>
            </w:r>
          </w:p>
        </w:tc>
        <w:tc>
          <w:tcPr>
            <w:tcW w:w="1275" w:type="dxa"/>
          </w:tcPr>
          <w:p w:rsidR="00651AC5" w:rsidRPr="008D1534" w:rsidRDefault="00651AC5" w:rsidP="00643C58">
            <w:pPr>
              <w:ind w:left="-108" w:right="-108"/>
              <w:jc w:val="center"/>
              <w:rPr>
                <w:b/>
              </w:rPr>
            </w:pPr>
            <w:r w:rsidRPr="008D1534">
              <w:rPr>
                <w:b/>
              </w:rPr>
              <w:t>Единиц</w:t>
            </w:r>
          </w:p>
        </w:tc>
        <w:tc>
          <w:tcPr>
            <w:tcW w:w="1134" w:type="dxa"/>
            <w:tcBorders>
              <w:left w:val="single" w:sz="4" w:space="0" w:color="auto"/>
              <w:right w:val="single" w:sz="4" w:space="0" w:color="auto"/>
            </w:tcBorders>
          </w:tcPr>
          <w:p w:rsidR="00651AC5" w:rsidRPr="002F74D5" w:rsidRDefault="00651AC5" w:rsidP="00643C58">
            <w:pPr>
              <w:ind w:left="-108" w:right="-108"/>
              <w:jc w:val="center"/>
            </w:pPr>
            <w:r>
              <w:t>1</w:t>
            </w:r>
          </w:p>
        </w:tc>
        <w:tc>
          <w:tcPr>
            <w:tcW w:w="851" w:type="dxa"/>
            <w:tcBorders>
              <w:left w:val="single" w:sz="4" w:space="0" w:color="auto"/>
              <w:right w:val="single" w:sz="4" w:space="0" w:color="auto"/>
            </w:tcBorders>
          </w:tcPr>
          <w:p w:rsidR="00651AC5" w:rsidRPr="002F74D5" w:rsidRDefault="00651AC5" w:rsidP="00643C58">
            <w:pPr>
              <w:jc w:val="center"/>
            </w:pPr>
            <w:r w:rsidRPr="002F74D5">
              <w:t>0,00</w:t>
            </w:r>
          </w:p>
        </w:tc>
        <w:tc>
          <w:tcPr>
            <w:tcW w:w="850" w:type="dxa"/>
            <w:tcBorders>
              <w:left w:val="single" w:sz="4" w:space="0" w:color="auto"/>
            </w:tcBorders>
          </w:tcPr>
          <w:p w:rsidR="00651AC5" w:rsidRPr="002F74D5" w:rsidRDefault="00651AC5" w:rsidP="00643C58">
            <w:pPr>
              <w:jc w:val="center"/>
            </w:pPr>
            <w:r w:rsidRPr="002F74D5">
              <w:t>0,00</w:t>
            </w:r>
          </w:p>
        </w:tc>
      </w:tr>
      <w:tr w:rsidR="00651AC5" w:rsidRPr="00133B51" w:rsidTr="00643C58">
        <w:tc>
          <w:tcPr>
            <w:tcW w:w="568" w:type="dxa"/>
          </w:tcPr>
          <w:p w:rsidR="00651AC5" w:rsidRPr="00EE0B60" w:rsidRDefault="00651AC5" w:rsidP="00643C58">
            <w:pPr>
              <w:jc w:val="center"/>
            </w:pPr>
            <w:r>
              <w:t>3</w:t>
            </w:r>
            <w:r w:rsidRPr="00EE0B60">
              <w:t>.1</w:t>
            </w:r>
          </w:p>
        </w:tc>
        <w:tc>
          <w:tcPr>
            <w:tcW w:w="1701" w:type="dxa"/>
          </w:tcPr>
          <w:p w:rsidR="00651AC5" w:rsidRPr="00EE0B60" w:rsidRDefault="00651AC5" w:rsidP="00643C58">
            <w:r w:rsidRPr="00EE0B60">
              <w:t>Мероприятие</w:t>
            </w:r>
          </w:p>
        </w:tc>
        <w:tc>
          <w:tcPr>
            <w:tcW w:w="4111" w:type="dxa"/>
          </w:tcPr>
          <w:p w:rsidR="00651AC5" w:rsidRPr="00EE0B60" w:rsidRDefault="00651AC5" w:rsidP="00643C58">
            <w:pPr>
              <w:jc w:val="both"/>
            </w:pPr>
            <w:r w:rsidRPr="00EE0B60">
              <w:t>Строительный контроль за строи</w:t>
            </w:r>
            <w:r>
              <w:t>-</w:t>
            </w:r>
            <w:r w:rsidRPr="00EE0B60">
              <w:t>тельством газораспределительной сети для газификации 20 жилых домов по адресу: Ивановская область, г. Комсомольск, ул. Маяковского д.6,10,12,15,16,17; ул. Гоголя д.9,11; ул. Лермонтова д.5,8; ул. Пушкина д.6,11; ул. Чехова д.15,16; ул. Горького д.3,4,1</w:t>
            </w:r>
            <w:r>
              <w:t>1</w:t>
            </w:r>
            <w:r w:rsidRPr="00EE0B60">
              <w:t>; ул. Островского д.4,5,6</w:t>
            </w:r>
          </w:p>
        </w:tc>
        <w:tc>
          <w:tcPr>
            <w:tcW w:w="1275" w:type="dxa"/>
          </w:tcPr>
          <w:p w:rsidR="00651AC5" w:rsidRPr="00EE0B60" w:rsidRDefault="00651AC5" w:rsidP="00643C58">
            <w:pPr>
              <w:ind w:left="-108" w:right="-108"/>
              <w:jc w:val="center"/>
            </w:pPr>
            <w:r w:rsidRPr="00EE0B60">
              <w:t>Единиц</w:t>
            </w:r>
          </w:p>
        </w:tc>
        <w:tc>
          <w:tcPr>
            <w:tcW w:w="1134" w:type="dxa"/>
            <w:tcBorders>
              <w:left w:val="single" w:sz="4" w:space="0" w:color="auto"/>
              <w:right w:val="single" w:sz="4" w:space="0" w:color="auto"/>
            </w:tcBorders>
          </w:tcPr>
          <w:p w:rsidR="00651AC5" w:rsidRPr="002F74D5" w:rsidRDefault="00651AC5" w:rsidP="00643C58">
            <w:pPr>
              <w:ind w:left="-108" w:right="-108"/>
              <w:jc w:val="center"/>
            </w:pPr>
            <w:r>
              <w:t>1</w:t>
            </w:r>
          </w:p>
        </w:tc>
        <w:tc>
          <w:tcPr>
            <w:tcW w:w="851" w:type="dxa"/>
            <w:tcBorders>
              <w:left w:val="single" w:sz="4" w:space="0" w:color="auto"/>
              <w:right w:val="single" w:sz="4" w:space="0" w:color="auto"/>
            </w:tcBorders>
          </w:tcPr>
          <w:p w:rsidR="00651AC5" w:rsidRPr="002F74D5" w:rsidRDefault="00651AC5" w:rsidP="00643C58">
            <w:pPr>
              <w:jc w:val="center"/>
            </w:pPr>
            <w:r w:rsidRPr="002F74D5">
              <w:t>0,00</w:t>
            </w:r>
          </w:p>
        </w:tc>
        <w:tc>
          <w:tcPr>
            <w:tcW w:w="850" w:type="dxa"/>
            <w:tcBorders>
              <w:left w:val="single" w:sz="4" w:space="0" w:color="auto"/>
            </w:tcBorders>
          </w:tcPr>
          <w:p w:rsidR="00651AC5" w:rsidRPr="002F74D5" w:rsidRDefault="00651AC5" w:rsidP="00643C58">
            <w:pPr>
              <w:jc w:val="center"/>
            </w:pPr>
            <w:r w:rsidRPr="002F74D5">
              <w:t>0,00</w:t>
            </w:r>
          </w:p>
        </w:tc>
      </w:tr>
      <w:tr w:rsidR="00651AC5" w:rsidRPr="00133B51" w:rsidTr="00643C58">
        <w:tc>
          <w:tcPr>
            <w:tcW w:w="568" w:type="dxa"/>
          </w:tcPr>
          <w:p w:rsidR="00651AC5" w:rsidRPr="00913D16" w:rsidRDefault="00651AC5" w:rsidP="00643C58">
            <w:pPr>
              <w:jc w:val="center"/>
              <w:rPr>
                <w:b/>
              </w:rPr>
            </w:pPr>
            <w:r>
              <w:rPr>
                <w:b/>
              </w:rPr>
              <w:t>4</w:t>
            </w:r>
          </w:p>
        </w:tc>
        <w:tc>
          <w:tcPr>
            <w:tcW w:w="1701" w:type="dxa"/>
          </w:tcPr>
          <w:p w:rsidR="00651AC5" w:rsidRPr="00D0787E" w:rsidRDefault="00651AC5" w:rsidP="00643C58">
            <w:pPr>
              <w:rPr>
                <w:b/>
              </w:rPr>
            </w:pPr>
            <w:r w:rsidRPr="00D0787E">
              <w:rPr>
                <w:b/>
              </w:rPr>
              <w:t>Основное мероприятие</w:t>
            </w:r>
          </w:p>
        </w:tc>
        <w:tc>
          <w:tcPr>
            <w:tcW w:w="4111" w:type="dxa"/>
          </w:tcPr>
          <w:p w:rsidR="00651AC5" w:rsidRPr="00D0787E" w:rsidRDefault="00651AC5" w:rsidP="00643C58">
            <w:pPr>
              <w:jc w:val="both"/>
              <w:rPr>
                <w:b/>
              </w:rPr>
            </w:pPr>
            <w:r w:rsidRPr="00D0787E">
              <w:rPr>
                <w:b/>
              </w:rPr>
              <w:t>Авторский надзор за строительством газораспределительной сети для гази</w:t>
            </w:r>
            <w:r>
              <w:rPr>
                <w:b/>
              </w:rPr>
              <w:t>-</w:t>
            </w:r>
            <w:r w:rsidRPr="00D0787E">
              <w:rPr>
                <w:b/>
              </w:rPr>
              <w:t>фикации 20 жилых домов по адресу: Ивановская область, г. Комсомольск, ул. Маяковского д.6,10,12,15,16,17; ул. Гоголя д.9,11; ул. Лермонтова д.5,8; ул. Пушкина д.6,11; ул. Чехова д.15,16; ул. Горького д.3,4,11; ул. Островского д.4,5,6</w:t>
            </w:r>
          </w:p>
        </w:tc>
        <w:tc>
          <w:tcPr>
            <w:tcW w:w="1275" w:type="dxa"/>
          </w:tcPr>
          <w:p w:rsidR="00651AC5" w:rsidRPr="008D1534" w:rsidRDefault="00651AC5" w:rsidP="00643C58">
            <w:pPr>
              <w:ind w:left="-108" w:right="-108"/>
              <w:jc w:val="center"/>
              <w:rPr>
                <w:b/>
              </w:rPr>
            </w:pPr>
            <w:r w:rsidRPr="008D1534">
              <w:rPr>
                <w:b/>
              </w:rPr>
              <w:t>Единиц</w:t>
            </w:r>
          </w:p>
        </w:tc>
        <w:tc>
          <w:tcPr>
            <w:tcW w:w="1134" w:type="dxa"/>
            <w:tcBorders>
              <w:left w:val="single" w:sz="4" w:space="0" w:color="auto"/>
              <w:right w:val="single" w:sz="4" w:space="0" w:color="auto"/>
            </w:tcBorders>
          </w:tcPr>
          <w:p w:rsidR="00651AC5" w:rsidRPr="002F74D5" w:rsidRDefault="00651AC5" w:rsidP="00643C58">
            <w:pPr>
              <w:ind w:left="-108" w:right="-108"/>
              <w:jc w:val="center"/>
            </w:pPr>
            <w:r>
              <w:t>1</w:t>
            </w:r>
          </w:p>
        </w:tc>
        <w:tc>
          <w:tcPr>
            <w:tcW w:w="851" w:type="dxa"/>
            <w:tcBorders>
              <w:left w:val="single" w:sz="4" w:space="0" w:color="auto"/>
              <w:right w:val="single" w:sz="4" w:space="0" w:color="auto"/>
            </w:tcBorders>
          </w:tcPr>
          <w:p w:rsidR="00651AC5" w:rsidRPr="002F74D5" w:rsidRDefault="00651AC5" w:rsidP="00643C58">
            <w:pPr>
              <w:jc w:val="center"/>
            </w:pPr>
            <w:r w:rsidRPr="002F74D5">
              <w:t>0,00</w:t>
            </w:r>
          </w:p>
        </w:tc>
        <w:tc>
          <w:tcPr>
            <w:tcW w:w="850" w:type="dxa"/>
            <w:tcBorders>
              <w:left w:val="single" w:sz="4" w:space="0" w:color="auto"/>
            </w:tcBorders>
          </w:tcPr>
          <w:p w:rsidR="00651AC5" w:rsidRPr="002F74D5" w:rsidRDefault="00651AC5" w:rsidP="00643C58">
            <w:pPr>
              <w:jc w:val="center"/>
            </w:pPr>
            <w:r w:rsidRPr="002F74D5">
              <w:t>0,00</w:t>
            </w:r>
          </w:p>
        </w:tc>
      </w:tr>
      <w:tr w:rsidR="00651AC5" w:rsidRPr="00133B51" w:rsidTr="00643C58">
        <w:tc>
          <w:tcPr>
            <w:tcW w:w="568" w:type="dxa"/>
          </w:tcPr>
          <w:p w:rsidR="00651AC5" w:rsidRPr="00D0787E" w:rsidRDefault="00651AC5" w:rsidP="00643C58">
            <w:pPr>
              <w:jc w:val="center"/>
            </w:pPr>
            <w:r>
              <w:t>4</w:t>
            </w:r>
            <w:r w:rsidRPr="00D0787E">
              <w:t>.1</w:t>
            </w:r>
          </w:p>
        </w:tc>
        <w:tc>
          <w:tcPr>
            <w:tcW w:w="1701" w:type="dxa"/>
          </w:tcPr>
          <w:p w:rsidR="00651AC5" w:rsidRPr="00D0787E" w:rsidRDefault="00651AC5" w:rsidP="00643C58">
            <w:r w:rsidRPr="00D0787E">
              <w:t>Мероприятие</w:t>
            </w:r>
          </w:p>
        </w:tc>
        <w:tc>
          <w:tcPr>
            <w:tcW w:w="4111" w:type="dxa"/>
          </w:tcPr>
          <w:p w:rsidR="00651AC5" w:rsidRPr="00D0787E" w:rsidRDefault="00651AC5" w:rsidP="00643C58">
            <w:pPr>
              <w:jc w:val="both"/>
            </w:pPr>
            <w:r w:rsidRPr="00D0787E">
              <w:t>Авторский надзор за строительством газораспределительной сети для гази</w:t>
            </w:r>
            <w:r>
              <w:t>-</w:t>
            </w:r>
            <w:r w:rsidRPr="00D0787E">
              <w:t xml:space="preserve">фикации 20 жилых домов по адресу: Ивановская область, г. Комсомольск, </w:t>
            </w:r>
            <w:r>
              <w:t xml:space="preserve">  </w:t>
            </w:r>
            <w:r w:rsidRPr="00D0787E">
              <w:t>ул. Маяковского д.6,10,12,15,16,17; ул. Гоголя д.9,11; ул. Лермонтова д.5,8; ул. Пушкина д.6,11; ул. Чехова д.15,16; ул. Горького д.3,4,11; ул. Островского д.4,5,6</w:t>
            </w:r>
          </w:p>
        </w:tc>
        <w:tc>
          <w:tcPr>
            <w:tcW w:w="1275" w:type="dxa"/>
          </w:tcPr>
          <w:p w:rsidR="00651AC5" w:rsidRPr="008D1534" w:rsidRDefault="00651AC5" w:rsidP="00643C58">
            <w:pPr>
              <w:ind w:left="-108" w:right="-108"/>
              <w:jc w:val="center"/>
            </w:pPr>
            <w:r w:rsidRPr="00EE0B60">
              <w:t>Единиц</w:t>
            </w:r>
          </w:p>
        </w:tc>
        <w:tc>
          <w:tcPr>
            <w:tcW w:w="1134" w:type="dxa"/>
            <w:tcBorders>
              <w:left w:val="single" w:sz="4" w:space="0" w:color="auto"/>
              <w:right w:val="single" w:sz="4" w:space="0" w:color="auto"/>
            </w:tcBorders>
          </w:tcPr>
          <w:p w:rsidR="00651AC5" w:rsidRPr="008D1534" w:rsidRDefault="00651AC5" w:rsidP="00643C58">
            <w:pPr>
              <w:ind w:left="-108" w:right="-108"/>
              <w:jc w:val="center"/>
            </w:pPr>
            <w:r w:rsidRPr="008D1534">
              <w:t>1</w:t>
            </w:r>
          </w:p>
        </w:tc>
        <w:tc>
          <w:tcPr>
            <w:tcW w:w="851" w:type="dxa"/>
            <w:tcBorders>
              <w:left w:val="single" w:sz="4" w:space="0" w:color="auto"/>
              <w:right w:val="single" w:sz="4" w:space="0" w:color="auto"/>
            </w:tcBorders>
          </w:tcPr>
          <w:p w:rsidR="00651AC5" w:rsidRPr="008D1534" w:rsidRDefault="00651AC5" w:rsidP="00643C58">
            <w:pPr>
              <w:jc w:val="center"/>
            </w:pPr>
            <w:r w:rsidRPr="008D1534">
              <w:t>0,00</w:t>
            </w:r>
          </w:p>
        </w:tc>
        <w:tc>
          <w:tcPr>
            <w:tcW w:w="850" w:type="dxa"/>
            <w:tcBorders>
              <w:left w:val="single" w:sz="4" w:space="0" w:color="auto"/>
            </w:tcBorders>
          </w:tcPr>
          <w:p w:rsidR="00651AC5" w:rsidRPr="008D1534" w:rsidRDefault="00651AC5" w:rsidP="00643C58">
            <w:pPr>
              <w:jc w:val="center"/>
            </w:pPr>
            <w:r w:rsidRPr="008D1534">
              <w:t>0,00</w:t>
            </w:r>
          </w:p>
        </w:tc>
      </w:tr>
    </w:tbl>
    <w:p w:rsidR="00651AC5" w:rsidRDefault="00651AC5" w:rsidP="00651AC5">
      <w:pPr>
        <w:rPr>
          <w:b/>
        </w:rPr>
      </w:pPr>
    </w:p>
    <w:p w:rsidR="00651AC5" w:rsidRPr="00133B51" w:rsidRDefault="00651AC5" w:rsidP="00651AC5">
      <w:pPr>
        <w:rPr>
          <w:b/>
        </w:rPr>
      </w:pPr>
    </w:p>
    <w:p w:rsidR="00651AC5" w:rsidRPr="00D0787E" w:rsidRDefault="00651AC5" w:rsidP="00651AC5">
      <w:pPr>
        <w:jc w:val="right"/>
        <w:rPr>
          <w:b/>
          <w:sz w:val="24"/>
          <w:szCs w:val="24"/>
        </w:rPr>
      </w:pPr>
      <w:r w:rsidRPr="00D0787E">
        <w:rPr>
          <w:b/>
          <w:sz w:val="24"/>
          <w:szCs w:val="24"/>
        </w:rPr>
        <w:t>Таблица 2</w:t>
      </w:r>
    </w:p>
    <w:p w:rsidR="00651AC5" w:rsidRPr="00D0787E" w:rsidRDefault="00651AC5" w:rsidP="00651AC5">
      <w:pPr>
        <w:pStyle w:val="ad"/>
        <w:ind w:left="300"/>
        <w:jc w:val="center"/>
        <w:rPr>
          <w:rFonts w:ascii="Times New Roman" w:hAnsi="Times New Roman"/>
          <w:b/>
        </w:rPr>
      </w:pPr>
      <w:r>
        <w:rPr>
          <w:rFonts w:ascii="Times New Roman" w:hAnsi="Times New Roman"/>
          <w:b/>
        </w:rPr>
        <w:t xml:space="preserve">4. </w:t>
      </w:r>
      <w:r w:rsidRPr="00D0787E">
        <w:rPr>
          <w:rFonts w:ascii="Times New Roman" w:hAnsi="Times New Roman"/>
          <w:b/>
        </w:rPr>
        <w:t>Ресурсное  обеспечение  подпрограммы, рублей</w:t>
      </w:r>
    </w:p>
    <w:tbl>
      <w:tblPr>
        <w:tblW w:w="1091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2410"/>
        <w:gridCol w:w="1417"/>
        <w:gridCol w:w="851"/>
        <w:gridCol w:w="992"/>
        <w:gridCol w:w="1418"/>
        <w:gridCol w:w="1276"/>
        <w:gridCol w:w="1276"/>
        <w:gridCol w:w="709"/>
      </w:tblGrid>
      <w:tr w:rsidR="00651AC5" w:rsidRPr="00133B51" w:rsidTr="00643C58">
        <w:trPr>
          <w:trHeight w:val="545"/>
        </w:trPr>
        <w:tc>
          <w:tcPr>
            <w:tcW w:w="568" w:type="dxa"/>
            <w:vMerge w:val="restart"/>
          </w:tcPr>
          <w:p w:rsidR="00651AC5" w:rsidRDefault="00651AC5" w:rsidP="00643C58">
            <w:pPr>
              <w:ind w:left="-108" w:right="-108"/>
              <w:jc w:val="center"/>
            </w:pPr>
            <w:r w:rsidRPr="00D0787E">
              <w:t xml:space="preserve">№ </w:t>
            </w:r>
          </w:p>
          <w:p w:rsidR="00651AC5" w:rsidRPr="00D0787E" w:rsidRDefault="00651AC5" w:rsidP="00643C58">
            <w:pPr>
              <w:ind w:left="-108" w:right="-108"/>
              <w:jc w:val="center"/>
            </w:pPr>
            <w:r w:rsidRPr="00D0787E">
              <w:t>п/п</w:t>
            </w:r>
          </w:p>
        </w:tc>
        <w:tc>
          <w:tcPr>
            <w:tcW w:w="2410" w:type="dxa"/>
            <w:vMerge w:val="restart"/>
          </w:tcPr>
          <w:p w:rsidR="00651AC5" w:rsidRPr="00D0787E" w:rsidRDefault="00651AC5" w:rsidP="00643C58">
            <w:r w:rsidRPr="00D0787E">
              <w:t>Наиме</w:t>
            </w:r>
            <w:r>
              <w:t>нование  основного мероприятия (м</w:t>
            </w:r>
            <w:r w:rsidRPr="00D0787E">
              <w:t>ероприятия</w:t>
            </w:r>
            <w:r>
              <w:t xml:space="preserve">) </w:t>
            </w:r>
            <w:r w:rsidRPr="00D0787E">
              <w:t>/</w:t>
            </w:r>
            <w:r>
              <w:t xml:space="preserve"> </w:t>
            </w:r>
            <w:r w:rsidRPr="00D0787E">
              <w:t>Источник ресурсного обеспечения</w:t>
            </w:r>
          </w:p>
        </w:tc>
        <w:tc>
          <w:tcPr>
            <w:tcW w:w="1417" w:type="dxa"/>
            <w:vMerge w:val="restart"/>
          </w:tcPr>
          <w:p w:rsidR="00651AC5" w:rsidRPr="00D0787E" w:rsidRDefault="00651AC5" w:rsidP="00643C58">
            <w:r w:rsidRPr="00D0787E">
              <w:t>Исполни</w:t>
            </w:r>
            <w:r>
              <w:t>-</w:t>
            </w:r>
            <w:r w:rsidRPr="00D0787E">
              <w:t>тель</w:t>
            </w:r>
          </w:p>
        </w:tc>
        <w:tc>
          <w:tcPr>
            <w:tcW w:w="851" w:type="dxa"/>
            <w:vMerge w:val="restart"/>
          </w:tcPr>
          <w:p w:rsidR="00651AC5" w:rsidRPr="00D0787E" w:rsidRDefault="00651AC5" w:rsidP="00643C58">
            <w:r w:rsidRPr="00D0787E">
              <w:t xml:space="preserve">Срок </w:t>
            </w:r>
            <w:r>
              <w:t>реали-</w:t>
            </w:r>
            <w:r w:rsidRPr="00D0787E">
              <w:t>зации (годы)</w:t>
            </w:r>
          </w:p>
        </w:tc>
        <w:tc>
          <w:tcPr>
            <w:tcW w:w="992" w:type="dxa"/>
            <w:vMerge w:val="restart"/>
          </w:tcPr>
          <w:p w:rsidR="00651AC5" w:rsidRPr="00D0787E" w:rsidRDefault="00651AC5" w:rsidP="00643C58">
            <w:r w:rsidRPr="00D0787E">
              <w:t>Источник финанси</w:t>
            </w:r>
            <w:r>
              <w:t>-</w:t>
            </w:r>
            <w:r w:rsidRPr="00D0787E">
              <w:t>рования</w:t>
            </w:r>
          </w:p>
        </w:tc>
        <w:tc>
          <w:tcPr>
            <w:tcW w:w="4679" w:type="dxa"/>
            <w:gridSpan w:val="4"/>
            <w:tcBorders>
              <w:bottom w:val="single" w:sz="4" w:space="0" w:color="auto"/>
            </w:tcBorders>
            <w:vAlign w:val="center"/>
          </w:tcPr>
          <w:p w:rsidR="00651AC5" w:rsidRPr="00D0787E" w:rsidRDefault="00651AC5" w:rsidP="00643C58">
            <w:pPr>
              <w:jc w:val="center"/>
            </w:pPr>
            <w:r w:rsidRPr="00D0787E">
              <w:t>Объемы бюджетных ассигнований</w:t>
            </w:r>
          </w:p>
        </w:tc>
      </w:tr>
      <w:tr w:rsidR="00651AC5" w:rsidRPr="00133B51" w:rsidTr="00643C58">
        <w:trPr>
          <w:trHeight w:val="1095"/>
        </w:trPr>
        <w:tc>
          <w:tcPr>
            <w:tcW w:w="568" w:type="dxa"/>
            <w:vMerge/>
          </w:tcPr>
          <w:p w:rsidR="00651AC5" w:rsidRPr="00D0787E" w:rsidRDefault="00651AC5" w:rsidP="00643C58"/>
        </w:tc>
        <w:tc>
          <w:tcPr>
            <w:tcW w:w="2410" w:type="dxa"/>
            <w:vMerge/>
          </w:tcPr>
          <w:p w:rsidR="00651AC5" w:rsidRPr="00D0787E" w:rsidRDefault="00651AC5" w:rsidP="00643C58"/>
        </w:tc>
        <w:tc>
          <w:tcPr>
            <w:tcW w:w="1417" w:type="dxa"/>
            <w:vMerge/>
          </w:tcPr>
          <w:p w:rsidR="00651AC5" w:rsidRPr="00D0787E" w:rsidRDefault="00651AC5" w:rsidP="00643C58"/>
        </w:tc>
        <w:tc>
          <w:tcPr>
            <w:tcW w:w="851" w:type="dxa"/>
            <w:vMerge/>
          </w:tcPr>
          <w:p w:rsidR="00651AC5" w:rsidRPr="00D0787E" w:rsidRDefault="00651AC5" w:rsidP="00643C58"/>
        </w:tc>
        <w:tc>
          <w:tcPr>
            <w:tcW w:w="992" w:type="dxa"/>
            <w:vMerge/>
          </w:tcPr>
          <w:p w:rsidR="00651AC5" w:rsidRPr="00D0787E" w:rsidRDefault="00651AC5" w:rsidP="00643C58"/>
        </w:tc>
        <w:tc>
          <w:tcPr>
            <w:tcW w:w="1418" w:type="dxa"/>
            <w:tcBorders>
              <w:top w:val="single" w:sz="4" w:space="0" w:color="auto"/>
              <w:right w:val="single" w:sz="4" w:space="0" w:color="auto"/>
            </w:tcBorders>
            <w:vAlign w:val="center"/>
          </w:tcPr>
          <w:p w:rsidR="00651AC5" w:rsidRPr="00D0787E" w:rsidRDefault="00651AC5" w:rsidP="00643C58">
            <w:pPr>
              <w:jc w:val="center"/>
            </w:pPr>
            <w:r w:rsidRPr="00D0787E">
              <w:t>всего</w:t>
            </w:r>
          </w:p>
        </w:tc>
        <w:tc>
          <w:tcPr>
            <w:tcW w:w="1276" w:type="dxa"/>
            <w:tcBorders>
              <w:top w:val="single" w:sz="4" w:space="0" w:color="auto"/>
              <w:left w:val="single" w:sz="4" w:space="0" w:color="auto"/>
              <w:right w:val="single" w:sz="4" w:space="0" w:color="auto"/>
            </w:tcBorders>
            <w:vAlign w:val="center"/>
          </w:tcPr>
          <w:p w:rsidR="00651AC5" w:rsidRPr="00D0787E" w:rsidRDefault="00651AC5" w:rsidP="00643C58">
            <w:pPr>
              <w:jc w:val="center"/>
            </w:pPr>
            <w:r w:rsidRPr="00D0787E">
              <w:t>2018год</w:t>
            </w:r>
          </w:p>
        </w:tc>
        <w:tc>
          <w:tcPr>
            <w:tcW w:w="1276" w:type="dxa"/>
            <w:tcBorders>
              <w:top w:val="single" w:sz="4" w:space="0" w:color="auto"/>
              <w:left w:val="single" w:sz="4" w:space="0" w:color="auto"/>
              <w:right w:val="single" w:sz="4" w:space="0" w:color="auto"/>
            </w:tcBorders>
            <w:vAlign w:val="center"/>
          </w:tcPr>
          <w:p w:rsidR="00651AC5" w:rsidRPr="00D0787E" w:rsidRDefault="00651AC5" w:rsidP="00643C58">
            <w:pPr>
              <w:jc w:val="center"/>
            </w:pPr>
            <w:r w:rsidRPr="00D0787E">
              <w:t>2019 год</w:t>
            </w:r>
          </w:p>
        </w:tc>
        <w:tc>
          <w:tcPr>
            <w:tcW w:w="709" w:type="dxa"/>
            <w:tcBorders>
              <w:top w:val="single" w:sz="4" w:space="0" w:color="auto"/>
              <w:left w:val="single" w:sz="4" w:space="0" w:color="auto"/>
            </w:tcBorders>
            <w:vAlign w:val="center"/>
          </w:tcPr>
          <w:p w:rsidR="00651AC5" w:rsidRPr="00D0787E" w:rsidRDefault="00651AC5" w:rsidP="00643C58">
            <w:pPr>
              <w:jc w:val="center"/>
            </w:pPr>
            <w:r w:rsidRPr="00D0787E">
              <w:t>2020 год</w:t>
            </w:r>
          </w:p>
        </w:tc>
      </w:tr>
      <w:tr w:rsidR="00651AC5" w:rsidRPr="00133B51" w:rsidTr="00643C58">
        <w:tc>
          <w:tcPr>
            <w:tcW w:w="568" w:type="dxa"/>
          </w:tcPr>
          <w:p w:rsidR="00651AC5" w:rsidRPr="00D0787E" w:rsidRDefault="00651AC5" w:rsidP="00643C58">
            <w:pPr>
              <w:rPr>
                <w:b/>
              </w:rPr>
            </w:pPr>
          </w:p>
        </w:tc>
        <w:tc>
          <w:tcPr>
            <w:tcW w:w="2410" w:type="dxa"/>
          </w:tcPr>
          <w:p w:rsidR="00651AC5" w:rsidRPr="00D0787E" w:rsidRDefault="00651AC5" w:rsidP="00643C58">
            <w:r w:rsidRPr="00D0787E">
              <w:rPr>
                <w:b/>
              </w:rPr>
              <w:t>Подпрограмма</w:t>
            </w:r>
            <w:r w:rsidRPr="00D0787E">
              <w:t>,</w:t>
            </w:r>
          </w:p>
          <w:p w:rsidR="00651AC5" w:rsidRPr="00D0787E" w:rsidRDefault="00651AC5" w:rsidP="00643C58">
            <w:r w:rsidRPr="00D0787E">
              <w:t>всего</w:t>
            </w:r>
          </w:p>
        </w:tc>
        <w:tc>
          <w:tcPr>
            <w:tcW w:w="1417" w:type="dxa"/>
          </w:tcPr>
          <w:p w:rsidR="00651AC5" w:rsidRPr="00D0787E" w:rsidRDefault="00651AC5" w:rsidP="00643C58">
            <w:pPr>
              <w:rPr>
                <w:b/>
              </w:rPr>
            </w:pPr>
          </w:p>
        </w:tc>
        <w:tc>
          <w:tcPr>
            <w:tcW w:w="851" w:type="dxa"/>
          </w:tcPr>
          <w:p w:rsidR="00651AC5" w:rsidRPr="00D0787E" w:rsidRDefault="00651AC5" w:rsidP="00643C58">
            <w:pPr>
              <w:rPr>
                <w:b/>
              </w:rPr>
            </w:pPr>
          </w:p>
        </w:tc>
        <w:tc>
          <w:tcPr>
            <w:tcW w:w="992" w:type="dxa"/>
          </w:tcPr>
          <w:p w:rsidR="00651AC5" w:rsidRPr="00D0787E" w:rsidRDefault="00651AC5" w:rsidP="00643C58">
            <w:pPr>
              <w:rPr>
                <w:b/>
              </w:rPr>
            </w:pPr>
          </w:p>
        </w:tc>
        <w:tc>
          <w:tcPr>
            <w:tcW w:w="1418" w:type="dxa"/>
            <w:tcBorders>
              <w:right w:val="single" w:sz="4" w:space="0" w:color="auto"/>
            </w:tcBorders>
          </w:tcPr>
          <w:p w:rsidR="00651AC5" w:rsidRPr="00D0787E" w:rsidRDefault="00651AC5" w:rsidP="00643C58">
            <w:pPr>
              <w:jc w:val="center"/>
              <w:rPr>
                <w:b/>
              </w:rPr>
            </w:pPr>
            <w:r>
              <w:rPr>
                <w:b/>
              </w:rPr>
              <w:t>10136605,26</w:t>
            </w:r>
          </w:p>
        </w:tc>
        <w:tc>
          <w:tcPr>
            <w:tcW w:w="1276" w:type="dxa"/>
            <w:tcBorders>
              <w:left w:val="single" w:sz="4" w:space="0" w:color="auto"/>
              <w:right w:val="single" w:sz="4" w:space="0" w:color="auto"/>
            </w:tcBorders>
          </w:tcPr>
          <w:p w:rsidR="00651AC5" w:rsidRPr="00D0787E" w:rsidRDefault="00651AC5" w:rsidP="00643C58">
            <w:pPr>
              <w:jc w:val="center"/>
              <w:rPr>
                <w:b/>
              </w:rPr>
            </w:pPr>
            <w:r>
              <w:rPr>
                <w:b/>
              </w:rPr>
              <w:t>9911605,26</w:t>
            </w:r>
          </w:p>
        </w:tc>
        <w:tc>
          <w:tcPr>
            <w:tcW w:w="1276" w:type="dxa"/>
            <w:tcBorders>
              <w:left w:val="single" w:sz="4" w:space="0" w:color="auto"/>
              <w:right w:val="single" w:sz="4" w:space="0" w:color="auto"/>
            </w:tcBorders>
          </w:tcPr>
          <w:p w:rsidR="00651AC5" w:rsidRPr="00D0787E" w:rsidRDefault="00651AC5" w:rsidP="00643C58">
            <w:pPr>
              <w:jc w:val="center"/>
              <w:rPr>
                <w:b/>
              </w:rPr>
            </w:pPr>
            <w:r>
              <w:rPr>
                <w:b/>
              </w:rPr>
              <w:t>225000,00</w:t>
            </w:r>
          </w:p>
        </w:tc>
        <w:tc>
          <w:tcPr>
            <w:tcW w:w="709" w:type="dxa"/>
            <w:tcBorders>
              <w:left w:val="single" w:sz="4" w:space="0" w:color="auto"/>
            </w:tcBorders>
          </w:tcPr>
          <w:p w:rsidR="00651AC5" w:rsidRPr="00D0787E" w:rsidRDefault="00651AC5" w:rsidP="00643C58">
            <w:pPr>
              <w:jc w:val="center"/>
              <w:rPr>
                <w:b/>
              </w:rPr>
            </w:pPr>
            <w:r w:rsidRPr="00D0787E">
              <w:rPr>
                <w:b/>
              </w:rPr>
              <w:t>0,00</w:t>
            </w:r>
          </w:p>
        </w:tc>
      </w:tr>
      <w:tr w:rsidR="00651AC5" w:rsidRPr="00133B51" w:rsidTr="00643C58">
        <w:trPr>
          <w:trHeight w:val="1908"/>
        </w:trPr>
        <w:tc>
          <w:tcPr>
            <w:tcW w:w="568" w:type="dxa"/>
          </w:tcPr>
          <w:p w:rsidR="00651AC5" w:rsidRPr="003E3395" w:rsidRDefault="00651AC5" w:rsidP="00643C58">
            <w:pPr>
              <w:ind w:right="-108"/>
              <w:jc w:val="center"/>
            </w:pPr>
            <w:r w:rsidRPr="003E3395">
              <w:t>1</w:t>
            </w:r>
          </w:p>
        </w:tc>
        <w:tc>
          <w:tcPr>
            <w:tcW w:w="2410" w:type="dxa"/>
          </w:tcPr>
          <w:p w:rsidR="00651AC5" w:rsidRPr="003E3395" w:rsidRDefault="00651AC5" w:rsidP="00643C58">
            <w:pPr>
              <w:rPr>
                <w:b/>
                <w:i/>
              </w:rPr>
            </w:pPr>
            <w:r w:rsidRPr="003E3395">
              <w:rPr>
                <w:b/>
                <w:i/>
              </w:rPr>
              <w:t>Основное мероприятие</w:t>
            </w:r>
          </w:p>
          <w:p w:rsidR="00651AC5" w:rsidRPr="003E3395" w:rsidRDefault="00651AC5" w:rsidP="00643C58">
            <w:r w:rsidRPr="003E3395">
              <w:t>«Изготовление ПСД на газификацию (строи</w:t>
            </w:r>
            <w:r>
              <w:t>-</w:t>
            </w:r>
            <w:r w:rsidRPr="003E3395">
              <w:t>тельство участков га</w:t>
            </w:r>
            <w:r>
              <w:t>-</w:t>
            </w:r>
            <w:r w:rsidRPr="003E3395">
              <w:t>зораспределительных сетей) жилых домов</w:t>
            </w:r>
            <w:r>
              <w:t>»</w:t>
            </w:r>
            <w:r w:rsidRPr="003E3395">
              <w:t xml:space="preserve"> </w:t>
            </w:r>
          </w:p>
        </w:tc>
        <w:tc>
          <w:tcPr>
            <w:tcW w:w="1417" w:type="dxa"/>
          </w:tcPr>
          <w:p w:rsidR="00651AC5" w:rsidRPr="003E3395" w:rsidRDefault="00651AC5" w:rsidP="00643C58">
            <w:pPr>
              <w:rPr>
                <w:b/>
              </w:rPr>
            </w:pPr>
          </w:p>
        </w:tc>
        <w:tc>
          <w:tcPr>
            <w:tcW w:w="851" w:type="dxa"/>
          </w:tcPr>
          <w:p w:rsidR="00651AC5" w:rsidRPr="003E3395" w:rsidRDefault="00651AC5" w:rsidP="00643C58">
            <w:r w:rsidRPr="003E3395">
              <w:t>2018-2020</w:t>
            </w:r>
          </w:p>
        </w:tc>
        <w:tc>
          <w:tcPr>
            <w:tcW w:w="992" w:type="dxa"/>
          </w:tcPr>
          <w:p w:rsidR="00651AC5" w:rsidRPr="003E3395" w:rsidRDefault="00651AC5" w:rsidP="00643C58"/>
        </w:tc>
        <w:tc>
          <w:tcPr>
            <w:tcW w:w="1418" w:type="dxa"/>
            <w:tcBorders>
              <w:right w:val="single" w:sz="4" w:space="0" w:color="auto"/>
            </w:tcBorders>
          </w:tcPr>
          <w:p w:rsidR="00651AC5" w:rsidRPr="003E3395" w:rsidRDefault="00651AC5" w:rsidP="00643C58">
            <w:pPr>
              <w:jc w:val="center"/>
            </w:pPr>
            <w:r w:rsidRPr="003E3395">
              <w:t>865000,00</w:t>
            </w:r>
          </w:p>
        </w:tc>
        <w:tc>
          <w:tcPr>
            <w:tcW w:w="1276" w:type="dxa"/>
            <w:tcBorders>
              <w:left w:val="single" w:sz="4" w:space="0" w:color="auto"/>
              <w:right w:val="single" w:sz="4" w:space="0" w:color="auto"/>
            </w:tcBorders>
          </w:tcPr>
          <w:p w:rsidR="00651AC5" w:rsidRPr="003E3395" w:rsidRDefault="00651AC5" w:rsidP="00643C58">
            <w:pPr>
              <w:jc w:val="center"/>
            </w:pPr>
            <w:r w:rsidRPr="003E3395">
              <w:t>865000,00</w:t>
            </w:r>
          </w:p>
        </w:tc>
        <w:tc>
          <w:tcPr>
            <w:tcW w:w="1276" w:type="dxa"/>
            <w:tcBorders>
              <w:left w:val="single" w:sz="4" w:space="0" w:color="auto"/>
              <w:right w:val="single" w:sz="4" w:space="0" w:color="auto"/>
            </w:tcBorders>
          </w:tcPr>
          <w:p w:rsidR="00651AC5" w:rsidRPr="003E3395" w:rsidRDefault="00651AC5" w:rsidP="00643C58">
            <w:pPr>
              <w:jc w:val="center"/>
            </w:pPr>
            <w:r w:rsidRPr="003E3395">
              <w:t>0,00</w:t>
            </w:r>
          </w:p>
        </w:tc>
        <w:tc>
          <w:tcPr>
            <w:tcW w:w="709" w:type="dxa"/>
            <w:tcBorders>
              <w:left w:val="single" w:sz="4" w:space="0" w:color="auto"/>
            </w:tcBorders>
          </w:tcPr>
          <w:p w:rsidR="00651AC5" w:rsidRPr="003E3395" w:rsidRDefault="00651AC5" w:rsidP="00643C58">
            <w:pPr>
              <w:jc w:val="center"/>
            </w:pPr>
            <w:r w:rsidRPr="003E3395">
              <w:t>0,00</w:t>
            </w:r>
          </w:p>
        </w:tc>
      </w:tr>
      <w:tr w:rsidR="00651AC5" w:rsidRPr="00133B51" w:rsidTr="00643C58">
        <w:tc>
          <w:tcPr>
            <w:tcW w:w="568" w:type="dxa"/>
          </w:tcPr>
          <w:p w:rsidR="00651AC5" w:rsidRPr="003E3395" w:rsidRDefault="00651AC5" w:rsidP="00643C58">
            <w:pPr>
              <w:ind w:right="-108"/>
            </w:pPr>
            <w:r w:rsidRPr="003E3395">
              <w:t>1.1</w:t>
            </w:r>
          </w:p>
        </w:tc>
        <w:tc>
          <w:tcPr>
            <w:tcW w:w="2410" w:type="dxa"/>
          </w:tcPr>
          <w:p w:rsidR="00651AC5" w:rsidRPr="003E3395" w:rsidRDefault="00651AC5" w:rsidP="00643C58">
            <w:pPr>
              <w:jc w:val="both"/>
            </w:pPr>
            <w:r w:rsidRPr="003E3395">
              <w:t>Изготовление ПСД на газификацию (строи</w:t>
            </w:r>
            <w:r>
              <w:t>-</w:t>
            </w:r>
            <w:r w:rsidRPr="003E3395">
              <w:t>тельство участков га</w:t>
            </w:r>
            <w:r>
              <w:t>-</w:t>
            </w:r>
            <w:r w:rsidRPr="003E3395">
              <w:t xml:space="preserve">зораспределительных </w:t>
            </w:r>
            <w:r w:rsidRPr="003E3395">
              <w:lastRenderedPageBreak/>
              <w:t>сетей) жилых домов</w:t>
            </w:r>
          </w:p>
        </w:tc>
        <w:tc>
          <w:tcPr>
            <w:tcW w:w="1417" w:type="dxa"/>
          </w:tcPr>
          <w:p w:rsidR="00651AC5" w:rsidRPr="003E3395" w:rsidRDefault="00651AC5" w:rsidP="00643C58">
            <w:pPr>
              <w:ind w:right="-108"/>
            </w:pPr>
            <w:r w:rsidRPr="003E3395">
              <w:lastRenderedPageBreak/>
              <w:t>Админист</w:t>
            </w:r>
            <w:r>
              <w:t>-</w:t>
            </w:r>
            <w:r w:rsidRPr="003E3395">
              <w:t>рация Ком</w:t>
            </w:r>
            <w:r>
              <w:t>-</w:t>
            </w:r>
            <w:r w:rsidRPr="003E3395">
              <w:t>сомольского муниципаль</w:t>
            </w:r>
            <w:r>
              <w:t>-</w:t>
            </w:r>
            <w:r w:rsidRPr="003E3395">
              <w:lastRenderedPageBreak/>
              <w:t>ного района</w:t>
            </w:r>
          </w:p>
        </w:tc>
        <w:tc>
          <w:tcPr>
            <w:tcW w:w="851" w:type="dxa"/>
          </w:tcPr>
          <w:p w:rsidR="00651AC5" w:rsidRPr="003E3395" w:rsidRDefault="00651AC5" w:rsidP="00643C58">
            <w:r w:rsidRPr="003E3395">
              <w:lastRenderedPageBreak/>
              <w:t>2018-2020</w:t>
            </w:r>
          </w:p>
        </w:tc>
        <w:tc>
          <w:tcPr>
            <w:tcW w:w="992" w:type="dxa"/>
          </w:tcPr>
          <w:p w:rsidR="00651AC5" w:rsidRPr="003E3395" w:rsidRDefault="00651AC5" w:rsidP="00643C58">
            <w:r w:rsidRPr="003E3395">
              <w:t>Бюджет Комсомо</w:t>
            </w:r>
            <w:r>
              <w:t>-</w:t>
            </w:r>
            <w:r w:rsidRPr="003E3395">
              <w:t>льского городско</w:t>
            </w:r>
            <w:r w:rsidRPr="003E3395">
              <w:lastRenderedPageBreak/>
              <w:t>го поселения</w:t>
            </w:r>
          </w:p>
        </w:tc>
        <w:tc>
          <w:tcPr>
            <w:tcW w:w="1418" w:type="dxa"/>
            <w:tcBorders>
              <w:right w:val="single" w:sz="4" w:space="0" w:color="auto"/>
            </w:tcBorders>
          </w:tcPr>
          <w:p w:rsidR="00651AC5" w:rsidRPr="003E3395" w:rsidRDefault="00651AC5" w:rsidP="00643C58">
            <w:pPr>
              <w:jc w:val="center"/>
            </w:pPr>
            <w:r w:rsidRPr="003E3395">
              <w:lastRenderedPageBreak/>
              <w:t>865000,00</w:t>
            </w:r>
          </w:p>
        </w:tc>
        <w:tc>
          <w:tcPr>
            <w:tcW w:w="1276" w:type="dxa"/>
            <w:tcBorders>
              <w:left w:val="single" w:sz="4" w:space="0" w:color="auto"/>
              <w:right w:val="single" w:sz="4" w:space="0" w:color="auto"/>
            </w:tcBorders>
          </w:tcPr>
          <w:p w:rsidR="00651AC5" w:rsidRPr="003E3395" w:rsidRDefault="00651AC5" w:rsidP="00643C58">
            <w:pPr>
              <w:jc w:val="center"/>
            </w:pPr>
            <w:r w:rsidRPr="003E3395">
              <w:t>865000,00</w:t>
            </w:r>
          </w:p>
        </w:tc>
        <w:tc>
          <w:tcPr>
            <w:tcW w:w="1276" w:type="dxa"/>
            <w:tcBorders>
              <w:left w:val="single" w:sz="4" w:space="0" w:color="auto"/>
              <w:right w:val="single" w:sz="4" w:space="0" w:color="auto"/>
            </w:tcBorders>
          </w:tcPr>
          <w:p w:rsidR="00651AC5" w:rsidRPr="003E3395" w:rsidRDefault="00651AC5" w:rsidP="00643C58">
            <w:pPr>
              <w:jc w:val="center"/>
            </w:pPr>
            <w:r w:rsidRPr="003E3395">
              <w:t>0,00</w:t>
            </w:r>
          </w:p>
        </w:tc>
        <w:tc>
          <w:tcPr>
            <w:tcW w:w="709" w:type="dxa"/>
            <w:tcBorders>
              <w:left w:val="single" w:sz="4" w:space="0" w:color="auto"/>
            </w:tcBorders>
          </w:tcPr>
          <w:p w:rsidR="00651AC5" w:rsidRPr="003E3395" w:rsidRDefault="00651AC5" w:rsidP="00643C58">
            <w:pPr>
              <w:jc w:val="center"/>
            </w:pPr>
            <w:r w:rsidRPr="003E3395">
              <w:t>0,00</w:t>
            </w:r>
          </w:p>
        </w:tc>
      </w:tr>
      <w:tr w:rsidR="00651AC5" w:rsidRPr="00133B51" w:rsidTr="00643C58">
        <w:trPr>
          <w:trHeight w:val="4200"/>
        </w:trPr>
        <w:tc>
          <w:tcPr>
            <w:tcW w:w="568" w:type="dxa"/>
          </w:tcPr>
          <w:p w:rsidR="00651AC5" w:rsidRPr="003E3395" w:rsidRDefault="00651AC5" w:rsidP="00643C58">
            <w:pPr>
              <w:jc w:val="center"/>
            </w:pPr>
            <w:r w:rsidRPr="003E3395">
              <w:lastRenderedPageBreak/>
              <w:t>2</w:t>
            </w:r>
          </w:p>
        </w:tc>
        <w:tc>
          <w:tcPr>
            <w:tcW w:w="2410" w:type="dxa"/>
          </w:tcPr>
          <w:p w:rsidR="00651AC5" w:rsidRDefault="00651AC5" w:rsidP="00643C58">
            <w:r w:rsidRPr="003E3395">
              <w:rPr>
                <w:b/>
                <w:i/>
              </w:rPr>
              <w:t xml:space="preserve">Основное мероприятие </w:t>
            </w:r>
            <w:r w:rsidRPr="003E3395">
              <w:t>«Строительство газо</w:t>
            </w:r>
            <w:r>
              <w:t>-</w:t>
            </w:r>
            <w:r w:rsidRPr="003E3395">
              <w:t>распределительной сети для газификации 20 жилых домов по адресу: Ивановская обл</w:t>
            </w:r>
            <w:r>
              <w:t>.</w:t>
            </w:r>
            <w:r w:rsidRPr="003E3395">
              <w:t>, г. Комсомольск, ул. Маяковского д.6,10,12,15,</w:t>
            </w:r>
            <w:r>
              <w:t xml:space="preserve"> </w:t>
            </w:r>
            <w:r w:rsidRPr="003E3395">
              <w:t xml:space="preserve">16,17; </w:t>
            </w:r>
          </w:p>
          <w:p w:rsidR="00651AC5" w:rsidRPr="003E3395" w:rsidRDefault="00651AC5" w:rsidP="00643C58">
            <w:pPr>
              <w:rPr>
                <w:b/>
                <w:i/>
              </w:rPr>
            </w:pPr>
            <w:r w:rsidRPr="003E3395">
              <w:t>ул. Гоголя д.9,11; ул. Лермонтова д.5,8; ул. Пушкина д.6,11; ул. Чехова д.15,16; ул. Горького д.3,4,11; ул. Островского д.4,5,6</w:t>
            </w:r>
            <w:r>
              <w:t>»</w:t>
            </w:r>
          </w:p>
        </w:tc>
        <w:tc>
          <w:tcPr>
            <w:tcW w:w="1417" w:type="dxa"/>
          </w:tcPr>
          <w:p w:rsidR="00651AC5" w:rsidRPr="003E3395" w:rsidRDefault="00651AC5" w:rsidP="00643C58"/>
        </w:tc>
        <w:tc>
          <w:tcPr>
            <w:tcW w:w="851" w:type="dxa"/>
          </w:tcPr>
          <w:p w:rsidR="00651AC5" w:rsidRPr="003E3395" w:rsidRDefault="00651AC5" w:rsidP="00643C58">
            <w:r w:rsidRPr="003E3395">
              <w:t>2018-2020</w:t>
            </w:r>
          </w:p>
        </w:tc>
        <w:tc>
          <w:tcPr>
            <w:tcW w:w="992" w:type="dxa"/>
          </w:tcPr>
          <w:p w:rsidR="00651AC5" w:rsidRPr="003E3395" w:rsidRDefault="00651AC5" w:rsidP="00643C58"/>
        </w:tc>
        <w:tc>
          <w:tcPr>
            <w:tcW w:w="1418" w:type="dxa"/>
            <w:tcBorders>
              <w:right w:val="single" w:sz="4" w:space="0" w:color="auto"/>
            </w:tcBorders>
          </w:tcPr>
          <w:p w:rsidR="00651AC5" w:rsidRPr="003E3395" w:rsidRDefault="00651AC5" w:rsidP="00643C58">
            <w:pPr>
              <w:jc w:val="center"/>
            </w:pPr>
            <w:r>
              <w:t>8834807,21</w:t>
            </w:r>
          </w:p>
        </w:tc>
        <w:tc>
          <w:tcPr>
            <w:tcW w:w="1276" w:type="dxa"/>
            <w:tcBorders>
              <w:left w:val="single" w:sz="4" w:space="0" w:color="auto"/>
              <w:right w:val="single" w:sz="4" w:space="0" w:color="auto"/>
            </w:tcBorders>
          </w:tcPr>
          <w:p w:rsidR="00651AC5" w:rsidRPr="003E3395" w:rsidRDefault="00651AC5" w:rsidP="00643C58">
            <w:pPr>
              <w:jc w:val="center"/>
            </w:pPr>
            <w:r>
              <w:t>8834806,26</w:t>
            </w:r>
          </w:p>
        </w:tc>
        <w:tc>
          <w:tcPr>
            <w:tcW w:w="1276" w:type="dxa"/>
            <w:tcBorders>
              <w:left w:val="single" w:sz="4" w:space="0" w:color="auto"/>
              <w:right w:val="single" w:sz="4" w:space="0" w:color="auto"/>
            </w:tcBorders>
          </w:tcPr>
          <w:p w:rsidR="00651AC5" w:rsidRPr="003E3395" w:rsidRDefault="00651AC5" w:rsidP="00643C58">
            <w:pPr>
              <w:jc w:val="center"/>
            </w:pPr>
            <w:r w:rsidRPr="003E3395">
              <w:t>0,00</w:t>
            </w:r>
          </w:p>
        </w:tc>
        <w:tc>
          <w:tcPr>
            <w:tcW w:w="709" w:type="dxa"/>
            <w:tcBorders>
              <w:left w:val="single" w:sz="4" w:space="0" w:color="auto"/>
            </w:tcBorders>
          </w:tcPr>
          <w:p w:rsidR="00651AC5" w:rsidRPr="003E3395" w:rsidRDefault="00651AC5" w:rsidP="00643C58">
            <w:pPr>
              <w:jc w:val="center"/>
            </w:pPr>
            <w:r w:rsidRPr="003E3395">
              <w:t>0,00</w:t>
            </w:r>
          </w:p>
        </w:tc>
      </w:tr>
      <w:tr w:rsidR="00651AC5" w:rsidRPr="00133B51" w:rsidTr="00643C58">
        <w:trPr>
          <w:trHeight w:val="3680"/>
        </w:trPr>
        <w:tc>
          <w:tcPr>
            <w:tcW w:w="568" w:type="dxa"/>
            <w:tcBorders>
              <w:bottom w:val="single" w:sz="4" w:space="0" w:color="auto"/>
            </w:tcBorders>
          </w:tcPr>
          <w:p w:rsidR="00651AC5" w:rsidRPr="003E3395" w:rsidRDefault="00651AC5" w:rsidP="00643C58">
            <w:r w:rsidRPr="003E3395">
              <w:t>2.1</w:t>
            </w:r>
          </w:p>
        </w:tc>
        <w:tc>
          <w:tcPr>
            <w:tcW w:w="2410" w:type="dxa"/>
            <w:tcBorders>
              <w:bottom w:val="single" w:sz="4" w:space="0" w:color="auto"/>
            </w:tcBorders>
          </w:tcPr>
          <w:p w:rsidR="00651AC5" w:rsidRPr="003E3395" w:rsidRDefault="00651AC5" w:rsidP="00643C58">
            <w:r w:rsidRPr="003E3395">
              <w:t>Строительство газо</w:t>
            </w:r>
            <w:r>
              <w:t>-</w:t>
            </w:r>
            <w:r w:rsidRPr="003E3395">
              <w:t>распределительной сети для газификации 20 жилых домов по адресу: Ивановская обл</w:t>
            </w:r>
            <w:r>
              <w:t>.,</w:t>
            </w:r>
            <w:r w:rsidRPr="003E3395">
              <w:t xml:space="preserve"> г. Комсомольск, ул. Маяковского д.6,10,12,15,16,17; ул. Гоголя д.9,11; ул. Лермонтова д.5,8; ул. Пушкина д.6,11; ул. Чехова д.15,16; ул. Горького д.3,4,11; ул. Островского д.4,5,6</w:t>
            </w:r>
          </w:p>
        </w:tc>
        <w:tc>
          <w:tcPr>
            <w:tcW w:w="1417" w:type="dxa"/>
            <w:tcBorders>
              <w:bottom w:val="single" w:sz="4" w:space="0" w:color="auto"/>
            </w:tcBorders>
          </w:tcPr>
          <w:p w:rsidR="00651AC5" w:rsidRPr="003E3395" w:rsidRDefault="00651AC5" w:rsidP="00643C58">
            <w:pPr>
              <w:ind w:right="-108"/>
            </w:pPr>
            <w:r w:rsidRPr="003E3395">
              <w:t>Админист</w:t>
            </w:r>
            <w:r>
              <w:t>-</w:t>
            </w:r>
            <w:r w:rsidRPr="003E3395">
              <w:t>рация Ком</w:t>
            </w:r>
            <w:r>
              <w:t>-</w:t>
            </w:r>
            <w:r w:rsidRPr="003E3395">
              <w:t>сомольского муниципаль</w:t>
            </w:r>
            <w:r>
              <w:t>-</w:t>
            </w:r>
            <w:r w:rsidRPr="003E3395">
              <w:t>ного района</w:t>
            </w:r>
          </w:p>
        </w:tc>
        <w:tc>
          <w:tcPr>
            <w:tcW w:w="851" w:type="dxa"/>
            <w:tcBorders>
              <w:bottom w:val="single" w:sz="4" w:space="0" w:color="auto"/>
            </w:tcBorders>
          </w:tcPr>
          <w:p w:rsidR="00651AC5" w:rsidRPr="003E3395" w:rsidRDefault="00651AC5" w:rsidP="00643C58">
            <w:r w:rsidRPr="003E3395">
              <w:t>2018-2020</w:t>
            </w:r>
          </w:p>
        </w:tc>
        <w:tc>
          <w:tcPr>
            <w:tcW w:w="992" w:type="dxa"/>
          </w:tcPr>
          <w:p w:rsidR="00651AC5" w:rsidRPr="003E3395" w:rsidRDefault="00651AC5" w:rsidP="00643C58">
            <w:pPr>
              <w:ind w:left="-108" w:right="34"/>
            </w:pPr>
            <w:r w:rsidRPr="003E3395">
              <w:t>Субсидии бюджета Ивановской области</w:t>
            </w:r>
          </w:p>
        </w:tc>
        <w:tc>
          <w:tcPr>
            <w:tcW w:w="1418" w:type="dxa"/>
            <w:tcBorders>
              <w:right w:val="single" w:sz="4" w:space="0" w:color="auto"/>
            </w:tcBorders>
          </w:tcPr>
          <w:p w:rsidR="00651AC5" w:rsidRPr="003E3395" w:rsidRDefault="00651AC5" w:rsidP="00643C58">
            <w:pPr>
              <w:jc w:val="center"/>
            </w:pPr>
            <w:r>
              <w:t>8834807,21</w:t>
            </w:r>
          </w:p>
        </w:tc>
        <w:tc>
          <w:tcPr>
            <w:tcW w:w="1276" w:type="dxa"/>
            <w:tcBorders>
              <w:left w:val="single" w:sz="4" w:space="0" w:color="auto"/>
              <w:right w:val="single" w:sz="4" w:space="0" w:color="auto"/>
            </w:tcBorders>
          </w:tcPr>
          <w:p w:rsidR="00651AC5" w:rsidRPr="003E3395" w:rsidRDefault="00651AC5" w:rsidP="00643C58">
            <w:pPr>
              <w:jc w:val="center"/>
            </w:pPr>
            <w:r>
              <w:t>8345570,00</w:t>
            </w:r>
          </w:p>
        </w:tc>
        <w:tc>
          <w:tcPr>
            <w:tcW w:w="1276" w:type="dxa"/>
            <w:tcBorders>
              <w:left w:val="single" w:sz="4" w:space="0" w:color="auto"/>
              <w:right w:val="single" w:sz="4" w:space="0" w:color="auto"/>
            </w:tcBorders>
          </w:tcPr>
          <w:p w:rsidR="00651AC5" w:rsidRPr="003E3395" w:rsidRDefault="00651AC5" w:rsidP="00643C58">
            <w:pPr>
              <w:jc w:val="center"/>
            </w:pPr>
            <w:r w:rsidRPr="003E3395">
              <w:t>0,00</w:t>
            </w:r>
          </w:p>
        </w:tc>
        <w:tc>
          <w:tcPr>
            <w:tcW w:w="709" w:type="dxa"/>
            <w:tcBorders>
              <w:left w:val="single" w:sz="4" w:space="0" w:color="auto"/>
            </w:tcBorders>
          </w:tcPr>
          <w:p w:rsidR="00651AC5" w:rsidRPr="003E3395" w:rsidRDefault="00651AC5" w:rsidP="00643C58">
            <w:pPr>
              <w:jc w:val="center"/>
            </w:pPr>
            <w:r w:rsidRPr="003E3395">
              <w:t>0,00</w:t>
            </w:r>
          </w:p>
        </w:tc>
      </w:tr>
      <w:tr w:rsidR="00651AC5" w:rsidRPr="00133B51" w:rsidTr="00643C58">
        <w:trPr>
          <w:trHeight w:val="4476"/>
        </w:trPr>
        <w:tc>
          <w:tcPr>
            <w:tcW w:w="568" w:type="dxa"/>
            <w:tcBorders>
              <w:top w:val="single" w:sz="4" w:space="0" w:color="auto"/>
            </w:tcBorders>
          </w:tcPr>
          <w:p w:rsidR="00651AC5" w:rsidRDefault="00651AC5" w:rsidP="00643C58">
            <w:r>
              <w:t>2.2.</w:t>
            </w:r>
          </w:p>
        </w:tc>
        <w:tc>
          <w:tcPr>
            <w:tcW w:w="2410" w:type="dxa"/>
            <w:tcBorders>
              <w:top w:val="single" w:sz="4" w:space="0" w:color="auto"/>
            </w:tcBorders>
          </w:tcPr>
          <w:p w:rsidR="00651AC5" w:rsidRPr="003E3395" w:rsidRDefault="00651AC5" w:rsidP="00643C58">
            <w:r>
              <w:t>Расходы по с</w:t>
            </w:r>
            <w:r w:rsidRPr="003E3395">
              <w:t>троительств</w:t>
            </w:r>
            <w:r>
              <w:t>у</w:t>
            </w:r>
            <w:r w:rsidRPr="003E3395">
              <w:t xml:space="preserve"> газо</w:t>
            </w:r>
            <w:r>
              <w:t>-</w:t>
            </w:r>
            <w:r w:rsidRPr="003E3395">
              <w:t>распределительной сети для газификации 20 жилых домов по адресу: Ивановская обл</w:t>
            </w:r>
            <w:r>
              <w:t>.,</w:t>
            </w:r>
            <w:r w:rsidRPr="003E3395">
              <w:t xml:space="preserve"> г. Комсомольск, ул. Маяковского д.6,10,12,15,16,17; ул. Гоголя д.9,11; ул. Лермонтова д.5,8; ул. Пушкина д.6,11; ул. Чехова д.15,16; ул. Горького д.3,4,11; ул. Островского д.4,5,6</w:t>
            </w:r>
          </w:p>
        </w:tc>
        <w:tc>
          <w:tcPr>
            <w:tcW w:w="1417" w:type="dxa"/>
            <w:tcBorders>
              <w:top w:val="single" w:sz="4" w:space="0" w:color="auto"/>
            </w:tcBorders>
          </w:tcPr>
          <w:p w:rsidR="00651AC5" w:rsidRPr="003E3395" w:rsidRDefault="00651AC5" w:rsidP="00643C58">
            <w:pPr>
              <w:ind w:right="-108"/>
            </w:pPr>
            <w:r w:rsidRPr="003E3395">
              <w:t>Админист</w:t>
            </w:r>
            <w:r>
              <w:t>-</w:t>
            </w:r>
            <w:r w:rsidRPr="003E3395">
              <w:t>рация Ком</w:t>
            </w:r>
            <w:r>
              <w:t>-</w:t>
            </w:r>
            <w:r w:rsidRPr="003E3395">
              <w:t>сомольского муниципаль</w:t>
            </w:r>
            <w:r>
              <w:t>-</w:t>
            </w:r>
            <w:r w:rsidRPr="003E3395">
              <w:t>ного района</w:t>
            </w:r>
          </w:p>
        </w:tc>
        <w:tc>
          <w:tcPr>
            <w:tcW w:w="851" w:type="dxa"/>
            <w:tcBorders>
              <w:top w:val="single" w:sz="4" w:space="0" w:color="auto"/>
            </w:tcBorders>
          </w:tcPr>
          <w:p w:rsidR="00651AC5" w:rsidRPr="003E3395" w:rsidRDefault="00651AC5" w:rsidP="00643C58">
            <w:r w:rsidRPr="003E3395">
              <w:t>2018-2020</w:t>
            </w:r>
          </w:p>
        </w:tc>
        <w:tc>
          <w:tcPr>
            <w:tcW w:w="992" w:type="dxa"/>
          </w:tcPr>
          <w:p w:rsidR="00651AC5" w:rsidRPr="00370FC3" w:rsidRDefault="00651AC5" w:rsidP="00643C58">
            <w:r w:rsidRPr="00370FC3">
              <w:t>Бюджет Комсомо</w:t>
            </w:r>
            <w:r>
              <w:t>-</w:t>
            </w:r>
            <w:r w:rsidRPr="00370FC3">
              <w:t>льского городского поселения</w:t>
            </w:r>
          </w:p>
        </w:tc>
        <w:tc>
          <w:tcPr>
            <w:tcW w:w="1418" w:type="dxa"/>
            <w:tcBorders>
              <w:right w:val="single" w:sz="4" w:space="0" w:color="auto"/>
            </w:tcBorders>
          </w:tcPr>
          <w:p w:rsidR="00651AC5" w:rsidRPr="007C0360" w:rsidRDefault="00651AC5" w:rsidP="00643C58">
            <w:pPr>
              <w:jc w:val="center"/>
            </w:pPr>
            <w:r>
              <w:t>439236,26</w:t>
            </w:r>
          </w:p>
        </w:tc>
        <w:tc>
          <w:tcPr>
            <w:tcW w:w="1276" w:type="dxa"/>
            <w:tcBorders>
              <w:left w:val="single" w:sz="4" w:space="0" w:color="auto"/>
              <w:right w:val="single" w:sz="4" w:space="0" w:color="auto"/>
            </w:tcBorders>
          </w:tcPr>
          <w:p w:rsidR="00651AC5" w:rsidRPr="007C0360" w:rsidRDefault="00651AC5" w:rsidP="00643C58">
            <w:pPr>
              <w:jc w:val="center"/>
            </w:pPr>
            <w:r>
              <w:t>439236,26</w:t>
            </w:r>
          </w:p>
        </w:tc>
        <w:tc>
          <w:tcPr>
            <w:tcW w:w="1276" w:type="dxa"/>
            <w:tcBorders>
              <w:left w:val="single" w:sz="4" w:space="0" w:color="auto"/>
              <w:right w:val="single" w:sz="4" w:space="0" w:color="auto"/>
            </w:tcBorders>
          </w:tcPr>
          <w:p w:rsidR="00651AC5" w:rsidRPr="007C0360" w:rsidRDefault="00651AC5" w:rsidP="00643C58">
            <w:pPr>
              <w:jc w:val="center"/>
            </w:pPr>
            <w:r>
              <w:t>0,00</w:t>
            </w:r>
          </w:p>
        </w:tc>
        <w:tc>
          <w:tcPr>
            <w:tcW w:w="709" w:type="dxa"/>
            <w:tcBorders>
              <w:left w:val="single" w:sz="4" w:space="0" w:color="auto"/>
            </w:tcBorders>
          </w:tcPr>
          <w:p w:rsidR="00651AC5" w:rsidRPr="007C0360" w:rsidRDefault="00651AC5" w:rsidP="00643C58">
            <w:pPr>
              <w:jc w:val="center"/>
            </w:pPr>
            <w:r>
              <w:t>0,00</w:t>
            </w:r>
          </w:p>
        </w:tc>
      </w:tr>
      <w:tr w:rsidR="00651AC5" w:rsidRPr="00133B51" w:rsidTr="00643C58">
        <w:trPr>
          <w:trHeight w:val="4476"/>
        </w:trPr>
        <w:tc>
          <w:tcPr>
            <w:tcW w:w="568" w:type="dxa"/>
          </w:tcPr>
          <w:p w:rsidR="00651AC5" w:rsidRPr="00370FC3" w:rsidRDefault="00651AC5" w:rsidP="00643C58">
            <w:r>
              <w:lastRenderedPageBreak/>
              <w:t>2.3</w:t>
            </w:r>
          </w:p>
        </w:tc>
        <w:tc>
          <w:tcPr>
            <w:tcW w:w="2410" w:type="dxa"/>
          </w:tcPr>
          <w:p w:rsidR="00651AC5" w:rsidRDefault="00651AC5" w:rsidP="00643C58">
            <w:pPr>
              <w:jc w:val="both"/>
            </w:pPr>
            <w:r w:rsidRPr="00370FC3">
              <w:t>Выполнение функций эксплуатационной организации на период строительства газо</w:t>
            </w:r>
            <w:r>
              <w:t>-</w:t>
            </w:r>
            <w:r w:rsidRPr="00370FC3">
              <w:t>распределительной сети для газификации 20 жилых домов по адресу: Ивановская обл</w:t>
            </w:r>
            <w:r>
              <w:t>.</w:t>
            </w:r>
            <w:r w:rsidRPr="00370FC3">
              <w:t>, г.Комсомольск, ул.Маяковского д.6,10,12,15,16,17; ул.Гоголя д.9,11; ул.Лермонтова д. 5,8; ул. Пушкина д.6,11; ул.Чехова д.15,16; ул.Горького д.3,4,11; ул.Островского д.4,5,6</w:t>
            </w:r>
          </w:p>
          <w:p w:rsidR="00651AC5" w:rsidRPr="00370FC3" w:rsidRDefault="00651AC5" w:rsidP="00643C58">
            <w:pPr>
              <w:jc w:val="both"/>
            </w:pPr>
          </w:p>
        </w:tc>
        <w:tc>
          <w:tcPr>
            <w:tcW w:w="1417" w:type="dxa"/>
          </w:tcPr>
          <w:p w:rsidR="00651AC5" w:rsidRPr="00370FC3" w:rsidRDefault="00651AC5" w:rsidP="00643C58">
            <w:pPr>
              <w:ind w:right="-108"/>
            </w:pPr>
            <w:r w:rsidRPr="00370FC3">
              <w:t>Админист</w:t>
            </w:r>
            <w:r>
              <w:t>-</w:t>
            </w:r>
            <w:r w:rsidRPr="00370FC3">
              <w:t>рация Ком</w:t>
            </w:r>
            <w:r>
              <w:t>-</w:t>
            </w:r>
            <w:r w:rsidRPr="00370FC3">
              <w:t>сомольского муниципаль</w:t>
            </w:r>
            <w:r>
              <w:t>-</w:t>
            </w:r>
            <w:r w:rsidRPr="00370FC3">
              <w:t>ного района</w:t>
            </w:r>
          </w:p>
        </w:tc>
        <w:tc>
          <w:tcPr>
            <w:tcW w:w="851" w:type="dxa"/>
          </w:tcPr>
          <w:p w:rsidR="00651AC5" w:rsidRPr="00370FC3" w:rsidRDefault="00651AC5" w:rsidP="00643C58">
            <w:r w:rsidRPr="00370FC3">
              <w:t>2018-2020</w:t>
            </w:r>
          </w:p>
        </w:tc>
        <w:tc>
          <w:tcPr>
            <w:tcW w:w="992" w:type="dxa"/>
          </w:tcPr>
          <w:p w:rsidR="00651AC5" w:rsidRPr="00370FC3" w:rsidRDefault="00651AC5" w:rsidP="00643C58">
            <w:r w:rsidRPr="00370FC3">
              <w:t>Бюджет Комсомо</w:t>
            </w:r>
            <w:r>
              <w:t>-</w:t>
            </w:r>
            <w:r w:rsidRPr="00370FC3">
              <w:t>льского городского поселения</w:t>
            </w:r>
          </w:p>
        </w:tc>
        <w:tc>
          <w:tcPr>
            <w:tcW w:w="1418" w:type="dxa"/>
            <w:tcBorders>
              <w:right w:val="single" w:sz="4" w:space="0" w:color="auto"/>
            </w:tcBorders>
          </w:tcPr>
          <w:p w:rsidR="00651AC5" w:rsidRPr="007C0360" w:rsidRDefault="00651AC5" w:rsidP="00643C58">
            <w:pPr>
              <w:jc w:val="center"/>
            </w:pPr>
            <w:r w:rsidRPr="007C0360">
              <w:t>50000,00</w:t>
            </w:r>
          </w:p>
        </w:tc>
        <w:tc>
          <w:tcPr>
            <w:tcW w:w="1276" w:type="dxa"/>
            <w:tcBorders>
              <w:left w:val="single" w:sz="4" w:space="0" w:color="auto"/>
              <w:right w:val="single" w:sz="4" w:space="0" w:color="auto"/>
            </w:tcBorders>
          </w:tcPr>
          <w:p w:rsidR="00651AC5" w:rsidRPr="007C0360" w:rsidRDefault="00651AC5" w:rsidP="00643C58">
            <w:pPr>
              <w:jc w:val="center"/>
            </w:pPr>
            <w:r w:rsidRPr="007C0360">
              <w:t>50000,00</w:t>
            </w:r>
          </w:p>
        </w:tc>
        <w:tc>
          <w:tcPr>
            <w:tcW w:w="1276" w:type="dxa"/>
            <w:tcBorders>
              <w:left w:val="single" w:sz="4" w:space="0" w:color="auto"/>
              <w:right w:val="single" w:sz="4" w:space="0" w:color="auto"/>
            </w:tcBorders>
          </w:tcPr>
          <w:p w:rsidR="00651AC5" w:rsidRPr="007C0360" w:rsidRDefault="00651AC5" w:rsidP="00643C58">
            <w:pPr>
              <w:jc w:val="center"/>
            </w:pPr>
            <w:r w:rsidRPr="007C0360">
              <w:t>0,00</w:t>
            </w:r>
          </w:p>
        </w:tc>
        <w:tc>
          <w:tcPr>
            <w:tcW w:w="709" w:type="dxa"/>
            <w:tcBorders>
              <w:left w:val="single" w:sz="4" w:space="0" w:color="auto"/>
            </w:tcBorders>
          </w:tcPr>
          <w:p w:rsidR="00651AC5" w:rsidRPr="007C0360" w:rsidRDefault="00651AC5" w:rsidP="00643C58">
            <w:pPr>
              <w:jc w:val="center"/>
            </w:pPr>
            <w:r w:rsidRPr="007C0360">
              <w:t>0,00</w:t>
            </w:r>
          </w:p>
        </w:tc>
      </w:tr>
      <w:tr w:rsidR="00651AC5" w:rsidRPr="00133B51" w:rsidTr="00643C58">
        <w:tc>
          <w:tcPr>
            <w:tcW w:w="568" w:type="dxa"/>
          </w:tcPr>
          <w:p w:rsidR="00651AC5" w:rsidRPr="00913D16" w:rsidRDefault="00651AC5" w:rsidP="00643C58">
            <w:pPr>
              <w:jc w:val="center"/>
              <w:rPr>
                <w:b/>
              </w:rPr>
            </w:pPr>
            <w:r w:rsidRPr="00913D16">
              <w:rPr>
                <w:b/>
              </w:rPr>
              <w:t>3</w:t>
            </w:r>
          </w:p>
        </w:tc>
        <w:tc>
          <w:tcPr>
            <w:tcW w:w="2410" w:type="dxa"/>
          </w:tcPr>
          <w:p w:rsidR="00651AC5" w:rsidRPr="00370FC3" w:rsidRDefault="00651AC5" w:rsidP="00643C58">
            <w:pPr>
              <w:jc w:val="both"/>
              <w:rPr>
                <w:b/>
              </w:rPr>
            </w:pPr>
            <w:r w:rsidRPr="00370FC3">
              <w:rPr>
                <w:b/>
              </w:rPr>
              <w:t>Основное мероприятие</w:t>
            </w:r>
          </w:p>
          <w:p w:rsidR="00651AC5" w:rsidRPr="00370FC3" w:rsidRDefault="00651AC5" w:rsidP="00643C58">
            <w:pPr>
              <w:ind w:right="34"/>
            </w:pPr>
            <w:r w:rsidRPr="00370FC3">
              <w:t>«Строительный конт</w:t>
            </w:r>
            <w:r>
              <w:t>-</w:t>
            </w:r>
            <w:r w:rsidRPr="00370FC3">
              <w:t>роль за строительст</w:t>
            </w:r>
            <w:r>
              <w:t>-</w:t>
            </w:r>
            <w:r w:rsidRPr="00370FC3">
              <w:t>вом газораспредели</w:t>
            </w:r>
            <w:r>
              <w:t>-</w:t>
            </w:r>
            <w:r w:rsidRPr="00370FC3">
              <w:t>тельной сети для га</w:t>
            </w:r>
            <w:r>
              <w:t>-</w:t>
            </w:r>
            <w:r w:rsidRPr="00370FC3">
              <w:t>зификации 20 жилых домов по адресу: Ив</w:t>
            </w:r>
            <w:r>
              <w:t xml:space="preserve">ановская </w:t>
            </w:r>
            <w:r w:rsidRPr="00370FC3">
              <w:t xml:space="preserve"> область, г. Комсомольск, ул. Маяковского д.6,10,</w:t>
            </w:r>
            <w:r>
              <w:t xml:space="preserve"> </w:t>
            </w:r>
            <w:r w:rsidRPr="00370FC3">
              <w:t>12,15,16,17; ул. Гоголя д.9,11; ул. Лермонтова д.5,8; ул. Пушкина д.6,11; ул. Чехова д.15,16; ул. Горького д.3,4,11; ул. Островского д.4,5,6»</w:t>
            </w:r>
          </w:p>
        </w:tc>
        <w:tc>
          <w:tcPr>
            <w:tcW w:w="1417" w:type="dxa"/>
          </w:tcPr>
          <w:p w:rsidR="00651AC5" w:rsidRPr="00370FC3" w:rsidRDefault="00651AC5" w:rsidP="00643C58"/>
        </w:tc>
        <w:tc>
          <w:tcPr>
            <w:tcW w:w="851" w:type="dxa"/>
          </w:tcPr>
          <w:p w:rsidR="00651AC5" w:rsidRPr="00370FC3" w:rsidRDefault="00651AC5" w:rsidP="00643C58">
            <w:r w:rsidRPr="00370FC3">
              <w:t>2018-2020</w:t>
            </w:r>
          </w:p>
        </w:tc>
        <w:tc>
          <w:tcPr>
            <w:tcW w:w="992" w:type="dxa"/>
          </w:tcPr>
          <w:p w:rsidR="00651AC5" w:rsidRPr="00370FC3" w:rsidRDefault="00651AC5" w:rsidP="00643C58"/>
        </w:tc>
        <w:tc>
          <w:tcPr>
            <w:tcW w:w="1418" w:type="dxa"/>
            <w:tcBorders>
              <w:right w:val="single" w:sz="4" w:space="0" w:color="auto"/>
            </w:tcBorders>
          </w:tcPr>
          <w:p w:rsidR="00651AC5" w:rsidRPr="007C0360" w:rsidRDefault="00651AC5" w:rsidP="00643C58">
            <w:pPr>
              <w:jc w:val="center"/>
            </w:pPr>
            <w:r w:rsidRPr="007C0360">
              <w:t>192009,00</w:t>
            </w:r>
          </w:p>
        </w:tc>
        <w:tc>
          <w:tcPr>
            <w:tcW w:w="1276" w:type="dxa"/>
            <w:tcBorders>
              <w:left w:val="single" w:sz="4" w:space="0" w:color="auto"/>
              <w:right w:val="single" w:sz="4" w:space="0" w:color="auto"/>
            </w:tcBorders>
          </w:tcPr>
          <w:p w:rsidR="00651AC5" w:rsidRPr="007C0360" w:rsidRDefault="00651AC5" w:rsidP="00643C58">
            <w:pPr>
              <w:jc w:val="center"/>
            </w:pPr>
            <w:r w:rsidRPr="007C0360">
              <w:t>192009,00</w:t>
            </w:r>
          </w:p>
        </w:tc>
        <w:tc>
          <w:tcPr>
            <w:tcW w:w="1276" w:type="dxa"/>
            <w:tcBorders>
              <w:left w:val="single" w:sz="4" w:space="0" w:color="auto"/>
              <w:right w:val="single" w:sz="4" w:space="0" w:color="auto"/>
            </w:tcBorders>
          </w:tcPr>
          <w:p w:rsidR="00651AC5" w:rsidRPr="007C0360" w:rsidRDefault="00651AC5" w:rsidP="00643C58">
            <w:pPr>
              <w:jc w:val="center"/>
            </w:pPr>
            <w:r w:rsidRPr="007C0360">
              <w:t>0,00</w:t>
            </w:r>
          </w:p>
        </w:tc>
        <w:tc>
          <w:tcPr>
            <w:tcW w:w="709" w:type="dxa"/>
            <w:tcBorders>
              <w:left w:val="single" w:sz="4" w:space="0" w:color="auto"/>
            </w:tcBorders>
          </w:tcPr>
          <w:p w:rsidR="00651AC5" w:rsidRPr="007C0360" w:rsidRDefault="00651AC5" w:rsidP="00643C58">
            <w:pPr>
              <w:jc w:val="center"/>
            </w:pPr>
            <w:r w:rsidRPr="007C0360">
              <w:t>0,00</w:t>
            </w:r>
          </w:p>
        </w:tc>
      </w:tr>
      <w:tr w:rsidR="00651AC5" w:rsidRPr="00133B51" w:rsidTr="00643C58">
        <w:tc>
          <w:tcPr>
            <w:tcW w:w="568" w:type="dxa"/>
          </w:tcPr>
          <w:p w:rsidR="00651AC5" w:rsidRPr="00370FC3" w:rsidRDefault="00651AC5" w:rsidP="00643C58">
            <w:r w:rsidRPr="00370FC3">
              <w:t>3.1</w:t>
            </w:r>
          </w:p>
        </w:tc>
        <w:tc>
          <w:tcPr>
            <w:tcW w:w="2410" w:type="dxa"/>
          </w:tcPr>
          <w:p w:rsidR="00651AC5" w:rsidRDefault="00651AC5" w:rsidP="00643C58">
            <w:pPr>
              <w:jc w:val="both"/>
            </w:pPr>
            <w:r w:rsidRPr="00370FC3">
              <w:t>Строительный конт</w:t>
            </w:r>
            <w:r>
              <w:t>-</w:t>
            </w:r>
            <w:r w:rsidRPr="00370FC3">
              <w:t>роль за строитель</w:t>
            </w:r>
            <w:r>
              <w:t>-</w:t>
            </w:r>
            <w:r w:rsidRPr="00370FC3">
              <w:t>ством газораспреде</w:t>
            </w:r>
            <w:r>
              <w:t>-</w:t>
            </w:r>
            <w:r w:rsidRPr="00370FC3">
              <w:t>лительной сети для газификации 20 жилых домов по адресу: Ивановская область,</w:t>
            </w:r>
            <w:r>
              <w:t xml:space="preserve">  </w:t>
            </w:r>
            <w:r w:rsidRPr="00370FC3">
              <w:t xml:space="preserve"> г. Комсомольск,</w:t>
            </w:r>
          </w:p>
          <w:p w:rsidR="00651AC5" w:rsidRPr="00370FC3" w:rsidRDefault="00651AC5" w:rsidP="00643C58">
            <w:r w:rsidRPr="00370FC3">
              <w:t>ул. Маяковского д.6,10,12,15,16,17; ул. Гоголя д.9,11; ул. Лермонтова д.5,8; ул. Пушкина д.6,11; ул. Чехова д.15,16; ул. Горького д.3,4,11; ул. Островского д.4,5,6</w:t>
            </w:r>
          </w:p>
        </w:tc>
        <w:tc>
          <w:tcPr>
            <w:tcW w:w="1417" w:type="dxa"/>
          </w:tcPr>
          <w:p w:rsidR="00651AC5" w:rsidRPr="00370FC3" w:rsidRDefault="00651AC5" w:rsidP="00643C58">
            <w:pPr>
              <w:ind w:right="-108"/>
            </w:pPr>
            <w:r w:rsidRPr="00370FC3">
              <w:t>Админист</w:t>
            </w:r>
            <w:r>
              <w:t>-</w:t>
            </w:r>
            <w:r w:rsidRPr="00370FC3">
              <w:t>рация Ком</w:t>
            </w:r>
            <w:r>
              <w:t>-</w:t>
            </w:r>
            <w:r w:rsidRPr="00370FC3">
              <w:t>сомольского муниципаль</w:t>
            </w:r>
            <w:r>
              <w:t>-</w:t>
            </w:r>
            <w:r w:rsidRPr="00370FC3">
              <w:t>ного района</w:t>
            </w:r>
          </w:p>
        </w:tc>
        <w:tc>
          <w:tcPr>
            <w:tcW w:w="851" w:type="dxa"/>
          </w:tcPr>
          <w:p w:rsidR="00651AC5" w:rsidRPr="00370FC3" w:rsidRDefault="00651AC5" w:rsidP="00643C58">
            <w:r w:rsidRPr="00370FC3">
              <w:t>2018-2020</w:t>
            </w:r>
          </w:p>
        </w:tc>
        <w:tc>
          <w:tcPr>
            <w:tcW w:w="992" w:type="dxa"/>
          </w:tcPr>
          <w:p w:rsidR="00651AC5" w:rsidRPr="00370FC3" w:rsidRDefault="00651AC5" w:rsidP="00643C58">
            <w:pPr>
              <w:ind w:left="-108" w:right="-108"/>
            </w:pPr>
            <w:r w:rsidRPr="00370FC3">
              <w:t>Субсидии бюджета Ивановской области</w:t>
            </w:r>
          </w:p>
        </w:tc>
        <w:tc>
          <w:tcPr>
            <w:tcW w:w="1418" w:type="dxa"/>
            <w:tcBorders>
              <w:right w:val="single" w:sz="4" w:space="0" w:color="auto"/>
            </w:tcBorders>
          </w:tcPr>
          <w:p w:rsidR="00651AC5" w:rsidRPr="007C0360" w:rsidRDefault="00651AC5" w:rsidP="00643C58">
            <w:pPr>
              <w:jc w:val="center"/>
            </w:pPr>
            <w:r w:rsidRPr="007C0360">
              <w:t>182405,00</w:t>
            </w:r>
          </w:p>
        </w:tc>
        <w:tc>
          <w:tcPr>
            <w:tcW w:w="1276" w:type="dxa"/>
            <w:tcBorders>
              <w:left w:val="single" w:sz="4" w:space="0" w:color="auto"/>
              <w:right w:val="single" w:sz="4" w:space="0" w:color="auto"/>
            </w:tcBorders>
          </w:tcPr>
          <w:p w:rsidR="00651AC5" w:rsidRPr="007C0360" w:rsidRDefault="00651AC5" w:rsidP="00643C58">
            <w:pPr>
              <w:jc w:val="center"/>
            </w:pPr>
            <w:r w:rsidRPr="007C0360">
              <w:t>182405,00</w:t>
            </w:r>
          </w:p>
        </w:tc>
        <w:tc>
          <w:tcPr>
            <w:tcW w:w="1276" w:type="dxa"/>
            <w:tcBorders>
              <w:left w:val="single" w:sz="4" w:space="0" w:color="auto"/>
              <w:right w:val="single" w:sz="4" w:space="0" w:color="auto"/>
            </w:tcBorders>
          </w:tcPr>
          <w:p w:rsidR="00651AC5" w:rsidRPr="007C0360" w:rsidRDefault="00651AC5" w:rsidP="00643C58">
            <w:pPr>
              <w:jc w:val="center"/>
            </w:pPr>
            <w:r w:rsidRPr="007C0360">
              <w:t>0,00</w:t>
            </w:r>
          </w:p>
        </w:tc>
        <w:tc>
          <w:tcPr>
            <w:tcW w:w="709" w:type="dxa"/>
            <w:tcBorders>
              <w:left w:val="single" w:sz="4" w:space="0" w:color="auto"/>
            </w:tcBorders>
          </w:tcPr>
          <w:p w:rsidR="00651AC5" w:rsidRPr="007C0360" w:rsidRDefault="00651AC5" w:rsidP="00643C58">
            <w:pPr>
              <w:jc w:val="center"/>
            </w:pPr>
            <w:r w:rsidRPr="007C0360">
              <w:t>0,00</w:t>
            </w:r>
          </w:p>
        </w:tc>
      </w:tr>
      <w:tr w:rsidR="00651AC5" w:rsidRPr="00133B51" w:rsidTr="00643C58">
        <w:tc>
          <w:tcPr>
            <w:tcW w:w="568" w:type="dxa"/>
          </w:tcPr>
          <w:p w:rsidR="00651AC5" w:rsidRPr="00DA1DED" w:rsidRDefault="00651AC5" w:rsidP="00643C58">
            <w:r w:rsidRPr="00DA1DED">
              <w:t>3.2</w:t>
            </w:r>
          </w:p>
        </w:tc>
        <w:tc>
          <w:tcPr>
            <w:tcW w:w="2410" w:type="dxa"/>
          </w:tcPr>
          <w:p w:rsidR="00651AC5" w:rsidRPr="00DA1DED" w:rsidRDefault="00651AC5" w:rsidP="00643C58">
            <w:pPr>
              <w:spacing w:after="100" w:afterAutospacing="1"/>
              <w:jc w:val="both"/>
            </w:pPr>
            <w:r w:rsidRPr="00DA1DED">
              <w:t>Расходы по строи</w:t>
            </w:r>
            <w:r>
              <w:t>-</w:t>
            </w:r>
            <w:r w:rsidRPr="00DA1DED">
              <w:t>тельному контролю за строительством газо</w:t>
            </w:r>
            <w:r>
              <w:t>-</w:t>
            </w:r>
            <w:r w:rsidRPr="00DA1DED">
              <w:t>распределительной сети для газификации 20 жилых домов по адресу: Ивановская обл</w:t>
            </w:r>
            <w:r>
              <w:t>.</w:t>
            </w:r>
            <w:r w:rsidRPr="00DA1DED">
              <w:t xml:space="preserve">, г. Комсомольск, ул. Маяковского д.6,10,12,15,16,17; ул. Гоголя д.9,11; ул. Лермонтова д.5,8; ул. Пушкина д.6,11; ул. </w:t>
            </w:r>
            <w:r w:rsidRPr="00DA1DED">
              <w:lastRenderedPageBreak/>
              <w:t>Чехова д.15,16; ул. Горького д.3,4,11; ул. Островского д.4,5,6</w:t>
            </w:r>
          </w:p>
        </w:tc>
        <w:tc>
          <w:tcPr>
            <w:tcW w:w="1417" w:type="dxa"/>
          </w:tcPr>
          <w:p w:rsidR="00651AC5" w:rsidRPr="00DA1DED" w:rsidRDefault="00651AC5" w:rsidP="00643C58">
            <w:pPr>
              <w:ind w:right="-108"/>
            </w:pPr>
            <w:r w:rsidRPr="00DA1DED">
              <w:lastRenderedPageBreak/>
              <w:t>Админист</w:t>
            </w:r>
            <w:r>
              <w:t>-</w:t>
            </w:r>
            <w:r w:rsidRPr="00DA1DED">
              <w:t>рация Ком</w:t>
            </w:r>
            <w:r>
              <w:t>-</w:t>
            </w:r>
            <w:r w:rsidRPr="00DA1DED">
              <w:t>сомольского муниципаль</w:t>
            </w:r>
            <w:r>
              <w:t>-</w:t>
            </w:r>
            <w:r w:rsidRPr="00DA1DED">
              <w:t>ного района</w:t>
            </w:r>
          </w:p>
        </w:tc>
        <w:tc>
          <w:tcPr>
            <w:tcW w:w="851" w:type="dxa"/>
          </w:tcPr>
          <w:p w:rsidR="00651AC5" w:rsidRPr="00DA1DED" w:rsidRDefault="00651AC5" w:rsidP="00643C58">
            <w:r w:rsidRPr="00DA1DED">
              <w:t>2018-2020</w:t>
            </w:r>
          </w:p>
        </w:tc>
        <w:tc>
          <w:tcPr>
            <w:tcW w:w="992" w:type="dxa"/>
          </w:tcPr>
          <w:p w:rsidR="00651AC5" w:rsidRPr="00DA1DED" w:rsidRDefault="00651AC5" w:rsidP="00643C58">
            <w:r w:rsidRPr="00DA1DED">
              <w:t>Бюджет Комсомо</w:t>
            </w:r>
            <w:r>
              <w:t>-</w:t>
            </w:r>
            <w:r w:rsidRPr="00DA1DED">
              <w:t>льского городского поселения</w:t>
            </w:r>
          </w:p>
        </w:tc>
        <w:tc>
          <w:tcPr>
            <w:tcW w:w="1418" w:type="dxa"/>
            <w:tcBorders>
              <w:right w:val="single" w:sz="4" w:space="0" w:color="auto"/>
            </w:tcBorders>
          </w:tcPr>
          <w:p w:rsidR="00651AC5" w:rsidRPr="007C0360" w:rsidRDefault="00651AC5" w:rsidP="00643C58">
            <w:pPr>
              <w:jc w:val="center"/>
            </w:pPr>
            <w:r w:rsidRPr="007C0360">
              <w:t>9604,00</w:t>
            </w:r>
          </w:p>
        </w:tc>
        <w:tc>
          <w:tcPr>
            <w:tcW w:w="1276" w:type="dxa"/>
            <w:tcBorders>
              <w:left w:val="single" w:sz="4" w:space="0" w:color="auto"/>
              <w:right w:val="single" w:sz="4" w:space="0" w:color="auto"/>
            </w:tcBorders>
          </w:tcPr>
          <w:p w:rsidR="00651AC5" w:rsidRPr="007C0360" w:rsidRDefault="00651AC5" w:rsidP="00643C58">
            <w:pPr>
              <w:jc w:val="center"/>
            </w:pPr>
            <w:r w:rsidRPr="007C0360">
              <w:t>9604,00</w:t>
            </w:r>
          </w:p>
        </w:tc>
        <w:tc>
          <w:tcPr>
            <w:tcW w:w="1276" w:type="dxa"/>
            <w:tcBorders>
              <w:left w:val="single" w:sz="4" w:space="0" w:color="auto"/>
              <w:right w:val="single" w:sz="4" w:space="0" w:color="auto"/>
            </w:tcBorders>
          </w:tcPr>
          <w:p w:rsidR="00651AC5" w:rsidRPr="007C0360" w:rsidRDefault="00651AC5" w:rsidP="00643C58">
            <w:pPr>
              <w:jc w:val="center"/>
            </w:pPr>
            <w:r w:rsidRPr="007C0360">
              <w:t>0,00</w:t>
            </w:r>
          </w:p>
        </w:tc>
        <w:tc>
          <w:tcPr>
            <w:tcW w:w="709" w:type="dxa"/>
            <w:tcBorders>
              <w:left w:val="single" w:sz="4" w:space="0" w:color="auto"/>
            </w:tcBorders>
          </w:tcPr>
          <w:p w:rsidR="00651AC5" w:rsidRPr="007C0360" w:rsidRDefault="00651AC5" w:rsidP="00643C58">
            <w:pPr>
              <w:jc w:val="center"/>
            </w:pPr>
            <w:r w:rsidRPr="007C0360">
              <w:t>0,00</w:t>
            </w:r>
          </w:p>
        </w:tc>
      </w:tr>
      <w:tr w:rsidR="00651AC5" w:rsidRPr="00133B51" w:rsidTr="00643C58">
        <w:tc>
          <w:tcPr>
            <w:tcW w:w="568" w:type="dxa"/>
          </w:tcPr>
          <w:p w:rsidR="00651AC5" w:rsidRPr="00913D16" w:rsidRDefault="00651AC5" w:rsidP="00643C58">
            <w:pPr>
              <w:jc w:val="center"/>
              <w:rPr>
                <w:b/>
              </w:rPr>
            </w:pPr>
            <w:r w:rsidRPr="00913D16">
              <w:rPr>
                <w:b/>
              </w:rPr>
              <w:lastRenderedPageBreak/>
              <w:t>4</w:t>
            </w:r>
          </w:p>
        </w:tc>
        <w:tc>
          <w:tcPr>
            <w:tcW w:w="2410" w:type="dxa"/>
          </w:tcPr>
          <w:p w:rsidR="00651AC5" w:rsidRPr="00DA1DED" w:rsidRDefault="00651AC5" w:rsidP="00643C58">
            <w:pPr>
              <w:jc w:val="both"/>
              <w:rPr>
                <w:b/>
              </w:rPr>
            </w:pPr>
            <w:r w:rsidRPr="00DA1DED">
              <w:rPr>
                <w:b/>
              </w:rPr>
              <w:t>Основное мероприятие</w:t>
            </w:r>
          </w:p>
          <w:p w:rsidR="00651AC5" w:rsidRPr="00DA1DED" w:rsidRDefault="00651AC5" w:rsidP="00643C58">
            <w:pPr>
              <w:jc w:val="both"/>
            </w:pPr>
            <w:r w:rsidRPr="00DA1DED">
              <w:t>«Авторский надзор за строительством газо</w:t>
            </w:r>
            <w:r>
              <w:t>-</w:t>
            </w:r>
            <w:r w:rsidRPr="00DA1DED">
              <w:t>распределительной сети для газификации 20 жилых домов по адресу: Ивановская обл</w:t>
            </w:r>
            <w:r>
              <w:t>.</w:t>
            </w:r>
            <w:r w:rsidRPr="00DA1DED">
              <w:t>, г. Комсомольск, ул. Маяковского д.6,10,12,15,16,17; ул. Гоголя д.9,11; ул. Лермонтова д.5,8; ул. Пушкина д.6,11; ул. Чехова д.15,16; ул. Горького д.3,4,11; ул. Островского д.4,5,6»</w:t>
            </w:r>
          </w:p>
        </w:tc>
        <w:tc>
          <w:tcPr>
            <w:tcW w:w="1417" w:type="dxa"/>
          </w:tcPr>
          <w:p w:rsidR="00651AC5" w:rsidRPr="00DA1DED" w:rsidRDefault="00651AC5" w:rsidP="00643C58"/>
        </w:tc>
        <w:tc>
          <w:tcPr>
            <w:tcW w:w="851" w:type="dxa"/>
          </w:tcPr>
          <w:p w:rsidR="00651AC5" w:rsidRPr="00DA1DED" w:rsidRDefault="00651AC5" w:rsidP="00643C58">
            <w:r w:rsidRPr="00DA1DED">
              <w:t>2018-2020</w:t>
            </w:r>
          </w:p>
        </w:tc>
        <w:tc>
          <w:tcPr>
            <w:tcW w:w="992" w:type="dxa"/>
          </w:tcPr>
          <w:p w:rsidR="00651AC5" w:rsidRPr="00DA1DED" w:rsidRDefault="00651AC5" w:rsidP="00643C58"/>
        </w:tc>
        <w:tc>
          <w:tcPr>
            <w:tcW w:w="1418" w:type="dxa"/>
            <w:tcBorders>
              <w:right w:val="single" w:sz="4" w:space="0" w:color="auto"/>
            </w:tcBorders>
          </w:tcPr>
          <w:p w:rsidR="00651AC5" w:rsidRPr="007C0360" w:rsidRDefault="00651AC5" w:rsidP="00643C58">
            <w:pPr>
              <w:jc w:val="center"/>
            </w:pPr>
            <w:r w:rsidRPr="007C0360">
              <w:t>19790,00</w:t>
            </w:r>
          </w:p>
        </w:tc>
        <w:tc>
          <w:tcPr>
            <w:tcW w:w="1276" w:type="dxa"/>
            <w:tcBorders>
              <w:left w:val="single" w:sz="4" w:space="0" w:color="auto"/>
              <w:right w:val="single" w:sz="4" w:space="0" w:color="auto"/>
            </w:tcBorders>
          </w:tcPr>
          <w:p w:rsidR="00651AC5" w:rsidRPr="007C0360" w:rsidRDefault="00651AC5" w:rsidP="00643C58">
            <w:pPr>
              <w:jc w:val="center"/>
            </w:pPr>
            <w:r w:rsidRPr="007C0360">
              <w:t>19790,00</w:t>
            </w:r>
          </w:p>
        </w:tc>
        <w:tc>
          <w:tcPr>
            <w:tcW w:w="1276" w:type="dxa"/>
            <w:tcBorders>
              <w:left w:val="single" w:sz="4" w:space="0" w:color="auto"/>
              <w:right w:val="single" w:sz="4" w:space="0" w:color="auto"/>
            </w:tcBorders>
          </w:tcPr>
          <w:p w:rsidR="00651AC5" w:rsidRPr="007C0360" w:rsidRDefault="00651AC5" w:rsidP="00643C58">
            <w:pPr>
              <w:jc w:val="center"/>
            </w:pPr>
            <w:r w:rsidRPr="007C0360">
              <w:t>0,00</w:t>
            </w:r>
          </w:p>
        </w:tc>
        <w:tc>
          <w:tcPr>
            <w:tcW w:w="709" w:type="dxa"/>
            <w:tcBorders>
              <w:left w:val="single" w:sz="4" w:space="0" w:color="auto"/>
            </w:tcBorders>
          </w:tcPr>
          <w:p w:rsidR="00651AC5" w:rsidRPr="007C0360" w:rsidRDefault="00651AC5" w:rsidP="00643C58">
            <w:pPr>
              <w:jc w:val="center"/>
            </w:pPr>
            <w:r w:rsidRPr="007C0360">
              <w:t>0,00</w:t>
            </w:r>
          </w:p>
        </w:tc>
      </w:tr>
      <w:tr w:rsidR="00651AC5" w:rsidRPr="00133B51" w:rsidTr="00643C58">
        <w:trPr>
          <w:trHeight w:val="3943"/>
        </w:trPr>
        <w:tc>
          <w:tcPr>
            <w:tcW w:w="568" w:type="dxa"/>
          </w:tcPr>
          <w:p w:rsidR="00651AC5" w:rsidRPr="00DA1DED" w:rsidRDefault="00651AC5" w:rsidP="00643C58">
            <w:r w:rsidRPr="00DA1DED">
              <w:t>4.1</w:t>
            </w:r>
          </w:p>
        </w:tc>
        <w:tc>
          <w:tcPr>
            <w:tcW w:w="2410" w:type="dxa"/>
          </w:tcPr>
          <w:p w:rsidR="00651AC5" w:rsidRPr="00DA1DED" w:rsidRDefault="00651AC5" w:rsidP="00643C58">
            <w:pPr>
              <w:jc w:val="both"/>
            </w:pPr>
            <w:r w:rsidRPr="00DA1DED">
              <w:t>Авторский надзор за строительством газо</w:t>
            </w:r>
            <w:r>
              <w:t>-</w:t>
            </w:r>
            <w:r w:rsidRPr="00DA1DED">
              <w:t>распределительной сети для газификации 20 жилых домов по адресу: Ивановская обл</w:t>
            </w:r>
            <w:r>
              <w:t>.</w:t>
            </w:r>
            <w:r w:rsidRPr="00DA1DED">
              <w:t>, г. Комсомольск, ул. Маяковского д.6,10,12,15,16,17; ул. Гоголя д.9,11; ул. Лермонтова д.5,8; ул. Пушкина д.6,11; ул. Чехова д.15,16; ул. Горького д.3,4,11; ул. Островского д.4,5,6</w:t>
            </w:r>
            <w:r>
              <w:t xml:space="preserve"> </w:t>
            </w:r>
          </w:p>
        </w:tc>
        <w:tc>
          <w:tcPr>
            <w:tcW w:w="1417" w:type="dxa"/>
          </w:tcPr>
          <w:p w:rsidR="00651AC5" w:rsidRPr="00DA1DED" w:rsidRDefault="00651AC5" w:rsidP="00643C58">
            <w:pPr>
              <w:ind w:right="-108"/>
            </w:pPr>
            <w:r w:rsidRPr="00DA1DED">
              <w:t>Админист</w:t>
            </w:r>
            <w:r>
              <w:t>-</w:t>
            </w:r>
            <w:r w:rsidRPr="00DA1DED">
              <w:t>рация Ком</w:t>
            </w:r>
            <w:r>
              <w:t>-</w:t>
            </w:r>
            <w:r w:rsidRPr="00DA1DED">
              <w:t>сомольского муниципаль</w:t>
            </w:r>
            <w:r>
              <w:t>-</w:t>
            </w:r>
            <w:r w:rsidRPr="00DA1DED">
              <w:t>ного района</w:t>
            </w:r>
          </w:p>
        </w:tc>
        <w:tc>
          <w:tcPr>
            <w:tcW w:w="851" w:type="dxa"/>
          </w:tcPr>
          <w:p w:rsidR="00651AC5" w:rsidRPr="00DA1DED" w:rsidRDefault="00651AC5" w:rsidP="00643C58">
            <w:r w:rsidRPr="00DA1DED">
              <w:t>2018-2020</w:t>
            </w:r>
          </w:p>
        </w:tc>
        <w:tc>
          <w:tcPr>
            <w:tcW w:w="992" w:type="dxa"/>
          </w:tcPr>
          <w:p w:rsidR="00651AC5" w:rsidRPr="00DA1DED" w:rsidRDefault="00651AC5" w:rsidP="00643C58">
            <w:pPr>
              <w:ind w:left="-108" w:right="-108"/>
            </w:pPr>
            <w:r w:rsidRPr="00DA1DED">
              <w:t>Субсидии бюджета Ивановско</w:t>
            </w:r>
            <w:r>
              <w:t>й</w:t>
            </w:r>
            <w:r w:rsidRPr="00DA1DED">
              <w:t xml:space="preserve"> области</w:t>
            </w:r>
          </w:p>
        </w:tc>
        <w:tc>
          <w:tcPr>
            <w:tcW w:w="1418" w:type="dxa"/>
            <w:tcBorders>
              <w:right w:val="single" w:sz="4" w:space="0" w:color="auto"/>
            </w:tcBorders>
          </w:tcPr>
          <w:p w:rsidR="00651AC5" w:rsidRPr="007C0360" w:rsidRDefault="00651AC5" w:rsidP="00643C58">
            <w:pPr>
              <w:jc w:val="center"/>
            </w:pPr>
            <w:r w:rsidRPr="007C0360">
              <w:t>18800,00</w:t>
            </w:r>
          </w:p>
        </w:tc>
        <w:tc>
          <w:tcPr>
            <w:tcW w:w="1276" w:type="dxa"/>
            <w:tcBorders>
              <w:left w:val="single" w:sz="4" w:space="0" w:color="auto"/>
              <w:right w:val="single" w:sz="4" w:space="0" w:color="auto"/>
            </w:tcBorders>
          </w:tcPr>
          <w:p w:rsidR="00651AC5" w:rsidRPr="007C0360" w:rsidRDefault="00651AC5" w:rsidP="00643C58">
            <w:pPr>
              <w:jc w:val="center"/>
            </w:pPr>
            <w:r w:rsidRPr="007C0360">
              <w:t>18800,00</w:t>
            </w:r>
          </w:p>
        </w:tc>
        <w:tc>
          <w:tcPr>
            <w:tcW w:w="1276" w:type="dxa"/>
            <w:tcBorders>
              <w:left w:val="single" w:sz="4" w:space="0" w:color="auto"/>
              <w:right w:val="single" w:sz="4" w:space="0" w:color="auto"/>
            </w:tcBorders>
          </w:tcPr>
          <w:p w:rsidR="00651AC5" w:rsidRPr="007C0360" w:rsidRDefault="00651AC5" w:rsidP="00643C58">
            <w:pPr>
              <w:jc w:val="center"/>
            </w:pPr>
            <w:r w:rsidRPr="007C0360">
              <w:t>0,00</w:t>
            </w:r>
          </w:p>
        </w:tc>
        <w:tc>
          <w:tcPr>
            <w:tcW w:w="709" w:type="dxa"/>
            <w:tcBorders>
              <w:left w:val="single" w:sz="4" w:space="0" w:color="auto"/>
            </w:tcBorders>
          </w:tcPr>
          <w:p w:rsidR="00651AC5" w:rsidRPr="007C0360" w:rsidRDefault="00651AC5" w:rsidP="00643C58">
            <w:pPr>
              <w:jc w:val="center"/>
            </w:pPr>
            <w:r w:rsidRPr="007C0360">
              <w:t>0,00</w:t>
            </w:r>
          </w:p>
          <w:p w:rsidR="00651AC5" w:rsidRPr="007C0360" w:rsidRDefault="00651AC5" w:rsidP="00643C58">
            <w:pPr>
              <w:jc w:val="center"/>
            </w:pPr>
          </w:p>
          <w:p w:rsidR="00651AC5" w:rsidRPr="007C0360" w:rsidRDefault="00651AC5" w:rsidP="00643C58">
            <w:pPr>
              <w:jc w:val="center"/>
            </w:pPr>
          </w:p>
          <w:p w:rsidR="00651AC5" w:rsidRPr="007C0360" w:rsidRDefault="00651AC5" w:rsidP="00643C58">
            <w:pPr>
              <w:jc w:val="center"/>
            </w:pPr>
          </w:p>
          <w:p w:rsidR="00651AC5" w:rsidRPr="007C0360" w:rsidRDefault="00651AC5" w:rsidP="00643C58">
            <w:pPr>
              <w:jc w:val="center"/>
            </w:pPr>
          </w:p>
          <w:p w:rsidR="00651AC5" w:rsidRPr="007C0360" w:rsidRDefault="00651AC5" w:rsidP="00643C58">
            <w:pPr>
              <w:jc w:val="center"/>
            </w:pPr>
          </w:p>
          <w:p w:rsidR="00651AC5" w:rsidRPr="007C0360" w:rsidRDefault="00651AC5" w:rsidP="00643C58">
            <w:pPr>
              <w:jc w:val="center"/>
            </w:pPr>
          </w:p>
          <w:p w:rsidR="00651AC5" w:rsidRPr="007C0360" w:rsidRDefault="00651AC5" w:rsidP="00643C58">
            <w:pPr>
              <w:jc w:val="center"/>
            </w:pPr>
          </w:p>
          <w:p w:rsidR="00651AC5" w:rsidRPr="007C0360" w:rsidRDefault="00651AC5" w:rsidP="00643C58">
            <w:pPr>
              <w:jc w:val="center"/>
            </w:pPr>
          </w:p>
          <w:p w:rsidR="00651AC5" w:rsidRPr="007C0360" w:rsidRDefault="00651AC5" w:rsidP="00643C58">
            <w:pPr>
              <w:jc w:val="center"/>
            </w:pPr>
          </w:p>
          <w:p w:rsidR="00651AC5" w:rsidRPr="007C0360" w:rsidRDefault="00651AC5" w:rsidP="00643C58">
            <w:pPr>
              <w:jc w:val="center"/>
            </w:pPr>
          </w:p>
          <w:p w:rsidR="00651AC5" w:rsidRPr="007C0360" w:rsidRDefault="00651AC5" w:rsidP="00643C58">
            <w:pPr>
              <w:jc w:val="center"/>
            </w:pPr>
          </w:p>
          <w:p w:rsidR="00651AC5" w:rsidRPr="007C0360" w:rsidRDefault="00651AC5" w:rsidP="00643C58">
            <w:pPr>
              <w:jc w:val="center"/>
            </w:pPr>
          </w:p>
          <w:p w:rsidR="00651AC5" w:rsidRPr="007C0360" w:rsidRDefault="00651AC5" w:rsidP="00643C58">
            <w:pPr>
              <w:jc w:val="center"/>
            </w:pPr>
          </w:p>
          <w:p w:rsidR="00651AC5" w:rsidRPr="007C0360" w:rsidRDefault="00651AC5" w:rsidP="00643C58">
            <w:pPr>
              <w:jc w:val="center"/>
            </w:pPr>
          </w:p>
          <w:p w:rsidR="00651AC5" w:rsidRPr="007C0360" w:rsidRDefault="00651AC5" w:rsidP="00643C58">
            <w:pPr>
              <w:jc w:val="center"/>
            </w:pPr>
          </w:p>
        </w:tc>
      </w:tr>
      <w:tr w:rsidR="00651AC5" w:rsidRPr="00E336EF" w:rsidTr="00643C58">
        <w:tc>
          <w:tcPr>
            <w:tcW w:w="568" w:type="dxa"/>
          </w:tcPr>
          <w:p w:rsidR="00651AC5" w:rsidRPr="00DA1DED" w:rsidRDefault="00651AC5" w:rsidP="00643C58">
            <w:r w:rsidRPr="00DA1DED">
              <w:t>4.2</w:t>
            </w:r>
          </w:p>
        </w:tc>
        <w:tc>
          <w:tcPr>
            <w:tcW w:w="2410" w:type="dxa"/>
          </w:tcPr>
          <w:p w:rsidR="00651AC5" w:rsidRPr="00DA1DED" w:rsidRDefault="00651AC5" w:rsidP="00643C58">
            <w:pPr>
              <w:jc w:val="both"/>
            </w:pPr>
            <w:r w:rsidRPr="00DA1DED">
              <w:t>Расходы по автор</w:t>
            </w:r>
            <w:r>
              <w:t>-</w:t>
            </w:r>
            <w:r w:rsidRPr="00DA1DED">
              <w:t>скому  надзору за строительством газо</w:t>
            </w:r>
            <w:r>
              <w:t>-</w:t>
            </w:r>
            <w:r w:rsidRPr="00DA1DED">
              <w:t>распределительной сети для газификации 20 жилых домов по адресу: Ивановская обл</w:t>
            </w:r>
            <w:r>
              <w:t>.</w:t>
            </w:r>
            <w:r w:rsidRPr="00DA1DED">
              <w:t>, г. Комсомольск, ул. Маяковского д.6,10,12,15,16,17; ул. Гоголя д.9,11; ул. Лермонтова д.5,8; ул. Пушкина д.6,11; ул. Чехова д.15,16; ул. Горького д.3,4,11; ул. Островского д.4,5,6</w:t>
            </w:r>
          </w:p>
        </w:tc>
        <w:tc>
          <w:tcPr>
            <w:tcW w:w="1417" w:type="dxa"/>
          </w:tcPr>
          <w:p w:rsidR="00651AC5" w:rsidRPr="00DA1DED" w:rsidRDefault="00651AC5" w:rsidP="00643C58">
            <w:pPr>
              <w:ind w:right="-108"/>
            </w:pPr>
            <w:r w:rsidRPr="00DA1DED">
              <w:t>Админист</w:t>
            </w:r>
            <w:r>
              <w:t>-</w:t>
            </w:r>
            <w:r w:rsidRPr="00DA1DED">
              <w:t>рация Ком</w:t>
            </w:r>
            <w:r>
              <w:t>-с</w:t>
            </w:r>
            <w:r w:rsidRPr="00DA1DED">
              <w:t>омольского муниципаль</w:t>
            </w:r>
            <w:r>
              <w:t>-</w:t>
            </w:r>
            <w:r w:rsidRPr="00DA1DED">
              <w:t>ного района</w:t>
            </w:r>
          </w:p>
        </w:tc>
        <w:tc>
          <w:tcPr>
            <w:tcW w:w="851" w:type="dxa"/>
          </w:tcPr>
          <w:p w:rsidR="00651AC5" w:rsidRPr="00DA1DED" w:rsidRDefault="00651AC5" w:rsidP="00643C58">
            <w:r w:rsidRPr="00DA1DED">
              <w:t>2018-2020</w:t>
            </w:r>
          </w:p>
        </w:tc>
        <w:tc>
          <w:tcPr>
            <w:tcW w:w="992" w:type="dxa"/>
          </w:tcPr>
          <w:p w:rsidR="00651AC5" w:rsidRPr="00DA1DED" w:rsidRDefault="00651AC5" w:rsidP="00643C58">
            <w:pPr>
              <w:ind w:right="-108"/>
            </w:pPr>
            <w:r w:rsidRPr="00DA1DED">
              <w:t>Бюджет Комсомо</w:t>
            </w:r>
            <w:r>
              <w:t>-</w:t>
            </w:r>
            <w:r w:rsidRPr="00DA1DED">
              <w:t>льского городского поселения</w:t>
            </w:r>
          </w:p>
        </w:tc>
        <w:tc>
          <w:tcPr>
            <w:tcW w:w="1418" w:type="dxa"/>
            <w:tcBorders>
              <w:right w:val="single" w:sz="4" w:space="0" w:color="auto"/>
            </w:tcBorders>
          </w:tcPr>
          <w:p w:rsidR="00651AC5" w:rsidRPr="007C0360" w:rsidRDefault="00651AC5" w:rsidP="00643C58">
            <w:pPr>
              <w:jc w:val="center"/>
            </w:pPr>
            <w:r w:rsidRPr="007C0360">
              <w:t>990,00</w:t>
            </w:r>
          </w:p>
        </w:tc>
        <w:tc>
          <w:tcPr>
            <w:tcW w:w="1276" w:type="dxa"/>
            <w:tcBorders>
              <w:left w:val="single" w:sz="4" w:space="0" w:color="auto"/>
              <w:right w:val="single" w:sz="4" w:space="0" w:color="auto"/>
            </w:tcBorders>
          </w:tcPr>
          <w:p w:rsidR="00651AC5" w:rsidRPr="007C0360" w:rsidRDefault="00651AC5" w:rsidP="00643C58">
            <w:pPr>
              <w:jc w:val="center"/>
            </w:pPr>
            <w:r w:rsidRPr="007C0360">
              <w:t>990,00</w:t>
            </w:r>
          </w:p>
        </w:tc>
        <w:tc>
          <w:tcPr>
            <w:tcW w:w="1276" w:type="dxa"/>
            <w:tcBorders>
              <w:left w:val="single" w:sz="4" w:space="0" w:color="auto"/>
              <w:right w:val="single" w:sz="4" w:space="0" w:color="auto"/>
            </w:tcBorders>
          </w:tcPr>
          <w:p w:rsidR="00651AC5" w:rsidRPr="007C0360" w:rsidRDefault="00651AC5" w:rsidP="00643C58">
            <w:pPr>
              <w:jc w:val="center"/>
            </w:pPr>
            <w:r w:rsidRPr="007C0360">
              <w:t>0,00</w:t>
            </w:r>
          </w:p>
        </w:tc>
        <w:tc>
          <w:tcPr>
            <w:tcW w:w="709" w:type="dxa"/>
            <w:tcBorders>
              <w:left w:val="single" w:sz="4" w:space="0" w:color="auto"/>
            </w:tcBorders>
          </w:tcPr>
          <w:p w:rsidR="00651AC5" w:rsidRDefault="00651AC5" w:rsidP="00643C58">
            <w:pPr>
              <w:jc w:val="center"/>
            </w:pPr>
            <w:r w:rsidRPr="007C0360">
              <w:t>0,00</w:t>
            </w:r>
          </w:p>
          <w:p w:rsidR="00651AC5" w:rsidRPr="00F402B2" w:rsidRDefault="00651AC5" w:rsidP="00643C58"/>
          <w:p w:rsidR="00651AC5" w:rsidRPr="00F402B2" w:rsidRDefault="00651AC5" w:rsidP="00643C58"/>
          <w:p w:rsidR="00651AC5" w:rsidRPr="00F402B2" w:rsidRDefault="00651AC5" w:rsidP="00643C58"/>
          <w:p w:rsidR="00651AC5" w:rsidRPr="00F402B2" w:rsidRDefault="00651AC5" w:rsidP="00643C58"/>
          <w:p w:rsidR="00651AC5" w:rsidRPr="00F402B2" w:rsidRDefault="00651AC5" w:rsidP="00643C58"/>
          <w:p w:rsidR="00651AC5" w:rsidRPr="00F402B2" w:rsidRDefault="00651AC5" w:rsidP="00643C58"/>
          <w:p w:rsidR="00651AC5" w:rsidRPr="00F402B2" w:rsidRDefault="00651AC5" w:rsidP="00643C58"/>
        </w:tc>
      </w:tr>
      <w:tr w:rsidR="00651AC5" w:rsidRPr="00E336EF" w:rsidTr="00643C58">
        <w:tc>
          <w:tcPr>
            <w:tcW w:w="568" w:type="dxa"/>
          </w:tcPr>
          <w:p w:rsidR="00651AC5" w:rsidRPr="00DA1DED" w:rsidRDefault="00651AC5" w:rsidP="00643C58">
            <w:r>
              <w:t>5.</w:t>
            </w:r>
          </w:p>
        </w:tc>
        <w:tc>
          <w:tcPr>
            <w:tcW w:w="2410" w:type="dxa"/>
          </w:tcPr>
          <w:p w:rsidR="00651AC5" w:rsidRPr="00DA1DED" w:rsidRDefault="00651AC5" w:rsidP="00643C58">
            <w:pPr>
              <w:jc w:val="both"/>
            </w:pPr>
            <w:r>
              <w:t>Строительство участков газораспределительных сетей жилых домов</w:t>
            </w:r>
          </w:p>
        </w:tc>
        <w:tc>
          <w:tcPr>
            <w:tcW w:w="1417" w:type="dxa"/>
          </w:tcPr>
          <w:p w:rsidR="00651AC5" w:rsidRPr="00DA1DED" w:rsidRDefault="00651AC5" w:rsidP="00643C58">
            <w:pPr>
              <w:ind w:right="-108"/>
            </w:pPr>
            <w:r w:rsidRPr="00DA1DED">
              <w:t>Админист</w:t>
            </w:r>
            <w:r>
              <w:t>-</w:t>
            </w:r>
            <w:r w:rsidRPr="00DA1DED">
              <w:t>рация Ком</w:t>
            </w:r>
            <w:r>
              <w:t>-с</w:t>
            </w:r>
            <w:r w:rsidRPr="00DA1DED">
              <w:t>омольского муниципаль</w:t>
            </w:r>
            <w:r>
              <w:t>-</w:t>
            </w:r>
            <w:r w:rsidRPr="00DA1DED">
              <w:t>ного района</w:t>
            </w:r>
          </w:p>
        </w:tc>
        <w:tc>
          <w:tcPr>
            <w:tcW w:w="851" w:type="dxa"/>
          </w:tcPr>
          <w:p w:rsidR="00651AC5" w:rsidRPr="00DA1DED" w:rsidRDefault="00651AC5" w:rsidP="00643C58">
            <w:r w:rsidRPr="00DA1DED">
              <w:t>2018-2020</w:t>
            </w:r>
          </w:p>
        </w:tc>
        <w:tc>
          <w:tcPr>
            <w:tcW w:w="992" w:type="dxa"/>
          </w:tcPr>
          <w:p w:rsidR="00651AC5" w:rsidRPr="00DA1DED" w:rsidRDefault="00651AC5" w:rsidP="00643C58">
            <w:pPr>
              <w:ind w:right="-108"/>
            </w:pPr>
            <w:r w:rsidRPr="00DA1DED">
              <w:t>Бюджет Комсомо</w:t>
            </w:r>
            <w:r>
              <w:t>-</w:t>
            </w:r>
            <w:r w:rsidRPr="00DA1DED">
              <w:t>льского городского поселения</w:t>
            </w:r>
          </w:p>
        </w:tc>
        <w:tc>
          <w:tcPr>
            <w:tcW w:w="1418" w:type="dxa"/>
            <w:tcBorders>
              <w:right w:val="single" w:sz="4" w:space="0" w:color="auto"/>
            </w:tcBorders>
          </w:tcPr>
          <w:p w:rsidR="00651AC5" w:rsidRPr="007C0360" w:rsidRDefault="00651AC5" w:rsidP="00643C58">
            <w:pPr>
              <w:jc w:val="center"/>
            </w:pPr>
            <w:r>
              <w:t>225000,00</w:t>
            </w:r>
          </w:p>
        </w:tc>
        <w:tc>
          <w:tcPr>
            <w:tcW w:w="1276" w:type="dxa"/>
            <w:tcBorders>
              <w:left w:val="single" w:sz="4" w:space="0" w:color="auto"/>
              <w:right w:val="single" w:sz="4" w:space="0" w:color="auto"/>
            </w:tcBorders>
          </w:tcPr>
          <w:p w:rsidR="00651AC5" w:rsidRPr="007C0360" w:rsidRDefault="00651AC5" w:rsidP="00643C58">
            <w:pPr>
              <w:jc w:val="center"/>
            </w:pPr>
            <w:r>
              <w:t>0,00</w:t>
            </w:r>
          </w:p>
        </w:tc>
        <w:tc>
          <w:tcPr>
            <w:tcW w:w="1276" w:type="dxa"/>
            <w:tcBorders>
              <w:left w:val="single" w:sz="4" w:space="0" w:color="auto"/>
              <w:right w:val="single" w:sz="4" w:space="0" w:color="auto"/>
            </w:tcBorders>
          </w:tcPr>
          <w:p w:rsidR="00651AC5" w:rsidRPr="007C0360" w:rsidRDefault="00651AC5" w:rsidP="00643C58">
            <w:pPr>
              <w:jc w:val="center"/>
            </w:pPr>
            <w:r>
              <w:t>225000,00</w:t>
            </w:r>
          </w:p>
        </w:tc>
        <w:tc>
          <w:tcPr>
            <w:tcW w:w="709" w:type="dxa"/>
            <w:tcBorders>
              <w:left w:val="single" w:sz="4" w:space="0" w:color="auto"/>
            </w:tcBorders>
          </w:tcPr>
          <w:p w:rsidR="00651AC5" w:rsidRPr="007C0360" w:rsidRDefault="00651AC5" w:rsidP="00643C58">
            <w:pPr>
              <w:jc w:val="center"/>
            </w:pPr>
            <w:r>
              <w:t>0,00</w:t>
            </w:r>
          </w:p>
        </w:tc>
      </w:tr>
    </w:tbl>
    <w:p w:rsidR="00651AC5" w:rsidRPr="001E7F6A" w:rsidRDefault="00651AC5" w:rsidP="00651AC5">
      <w:pPr>
        <w:rPr>
          <w:b/>
        </w:rPr>
      </w:pPr>
    </w:p>
    <w:p w:rsidR="00651AC5" w:rsidRDefault="00651AC5" w:rsidP="00651AC5">
      <w:pPr>
        <w:rPr>
          <w:b/>
        </w:rPr>
      </w:pPr>
    </w:p>
    <w:p w:rsidR="007D4E1F" w:rsidRDefault="007D4E1F" w:rsidP="00651AC5">
      <w:pPr>
        <w:rPr>
          <w:b/>
        </w:rPr>
      </w:pPr>
    </w:p>
    <w:p w:rsidR="007D4E1F" w:rsidRDefault="007D4E1F" w:rsidP="00651AC5">
      <w:pPr>
        <w:rPr>
          <w:b/>
        </w:rPr>
      </w:pPr>
    </w:p>
    <w:p w:rsidR="007D4E1F" w:rsidRDefault="007D4E1F" w:rsidP="00651AC5">
      <w:pPr>
        <w:rPr>
          <w:b/>
        </w:rPr>
      </w:pPr>
    </w:p>
    <w:p w:rsidR="007D4E1F" w:rsidRDefault="007D4E1F" w:rsidP="00651AC5">
      <w:pPr>
        <w:rPr>
          <w:b/>
        </w:rPr>
      </w:pPr>
    </w:p>
    <w:p w:rsidR="007D4E1F" w:rsidRDefault="007D4E1F" w:rsidP="00651AC5">
      <w:pPr>
        <w:rPr>
          <w:b/>
        </w:rPr>
      </w:pPr>
    </w:p>
    <w:p w:rsidR="007D4E1F" w:rsidRDefault="007D4E1F" w:rsidP="00651AC5">
      <w:pPr>
        <w:rPr>
          <w:b/>
        </w:rPr>
      </w:pPr>
    </w:p>
    <w:p w:rsidR="007D4E1F" w:rsidRDefault="007D4E1F" w:rsidP="00651AC5">
      <w:pPr>
        <w:rPr>
          <w:b/>
        </w:rPr>
      </w:pPr>
    </w:p>
    <w:p w:rsidR="007D4E1F" w:rsidRDefault="007D4E1F" w:rsidP="00651AC5">
      <w:pPr>
        <w:rPr>
          <w:b/>
        </w:rPr>
      </w:pPr>
    </w:p>
    <w:p w:rsidR="007D4E1F" w:rsidRDefault="007D4E1F" w:rsidP="00651AC5">
      <w:pPr>
        <w:rPr>
          <w:b/>
        </w:rPr>
      </w:pPr>
    </w:p>
    <w:p w:rsidR="007D4E1F" w:rsidRDefault="007D4E1F" w:rsidP="00651AC5">
      <w:pPr>
        <w:rPr>
          <w:b/>
        </w:rPr>
      </w:pPr>
    </w:p>
    <w:p w:rsidR="007D4E1F" w:rsidRDefault="007D4E1F" w:rsidP="00651AC5">
      <w:pPr>
        <w:rPr>
          <w:b/>
        </w:rPr>
      </w:pPr>
    </w:p>
    <w:p w:rsidR="007D4E1F" w:rsidRDefault="007D4E1F" w:rsidP="00651AC5">
      <w:pPr>
        <w:rPr>
          <w:b/>
        </w:rPr>
      </w:pPr>
    </w:p>
    <w:p w:rsidR="007D4E1F" w:rsidRDefault="007D4E1F" w:rsidP="00651AC5">
      <w:pPr>
        <w:rPr>
          <w:b/>
        </w:rPr>
      </w:pPr>
    </w:p>
    <w:p w:rsidR="007D4E1F" w:rsidRDefault="007D4E1F" w:rsidP="00651AC5">
      <w:pPr>
        <w:rPr>
          <w:b/>
        </w:rPr>
      </w:pPr>
    </w:p>
    <w:p w:rsidR="007D4E1F" w:rsidRDefault="007D4E1F" w:rsidP="00651AC5">
      <w:pPr>
        <w:rPr>
          <w:b/>
        </w:rPr>
      </w:pPr>
    </w:p>
    <w:p w:rsidR="007D4E1F" w:rsidRDefault="007D4E1F" w:rsidP="00651AC5">
      <w:pPr>
        <w:rPr>
          <w:b/>
        </w:rPr>
      </w:pPr>
    </w:p>
    <w:p w:rsidR="007D4E1F" w:rsidRDefault="007D4E1F" w:rsidP="00651AC5">
      <w:pPr>
        <w:rPr>
          <w:b/>
        </w:rPr>
      </w:pPr>
    </w:p>
    <w:p w:rsidR="007D4E1F" w:rsidRDefault="007D4E1F" w:rsidP="00651AC5">
      <w:pPr>
        <w:rPr>
          <w:b/>
        </w:rPr>
      </w:pPr>
    </w:p>
    <w:p w:rsidR="007D4E1F" w:rsidRPr="001E7F6A" w:rsidRDefault="007D4E1F" w:rsidP="00651AC5">
      <w:pPr>
        <w:rPr>
          <w:b/>
        </w:rPr>
      </w:pPr>
    </w:p>
    <w:p w:rsidR="00651AC5" w:rsidRDefault="00651AC5" w:rsidP="00651AC5">
      <w:pPr>
        <w:jc w:val="both"/>
        <w:rPr>
          <w:sz w:val="26"/>
          <w:szCs w:val="26"/>
        </w:rPr>
      </w:pPr>
    </w:p>
    <w:p w:rsidR="00651AC5" w:rsidRDefault="00651AC5" w:rsidP="00651AC5">
      <w:pPr>
        <w:jc w:val="center"/>
      </w:pPr>
      <w:r>
        <w:rPr>
          <w:noProof/>
          <w:color w:val="000080"/>
        </w:rPr>
        <w:drawing>
          <wp:inline distT="0" distB="0" distL="0" distR="0">
            <wp:extent cx="543560" cy="673100"/>
            <wp:effectExtent l="19050" t="0" r="8890" b="0"/>
            <wp:docPr id="9"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30"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651AC5" w:rsidRDefault="00651AC5" w:rsidP="00651AC5">
      <w:pPr>
        <w:jc w:val="center"/>
      </w:pPr>
    </w:p>
    <w:p w:rsidR="00651AC5" w:rsidRPr="00B7157C" w:rsidRDefault="00651AC5" w:rsidP="007D4E1F">
      <w:pPr>
        <w:pStyle w:val="1"/>
        <w:jc w:val="center"/>
        <w:rPr>
          <w:color w:val="003366"/>
          <w:sz w:val="36"/>
        </w:rPr>
      </w:pPr>
      <w:r>
        <w:rPr>
          <w:color w:val="003366"/>
          <w:sz w:val="36"/>
        </w:rPr>
        <w:t>ПОСТАНОВЛЕНИЕ</w:t>
      </w:r>
    </w:p>
    <w:p w:rsidR="00651AC5" w:rsidRPr="00B7157C" w:rsidRDefault="00651AC5" w:rsidP="00651AC5">
      <w:pPr>
        <w:jc w:val="center"/>
        <w:rPr>
          <w:b/>
          <w:color w:val="003366"/>
        </w:rPr>
      </w:pPr>
      <w:r w:rsidRPr="00B7157C">
        <w:rPr>
          <w:b/>
          <w:color w:val="003366"/>
        </w:rPr>
        <w:t>АДМИНИСТРАЦИИ</w:t>
      </w:r>
    </w:p>
    <w:p w:rsidR="00651AC5" w:rsidRPr="00B7157C" w:rsidRDefault="00651AC5" w:rsidP="00651AC5">
      <w:pPr>
        <w:jc w:val="center"/>
        <w:rPr>
          <w:b/>
          <w:color w:val="003366"/>
        </w:rPr>
      </w:pPr>
      <w:r w:rsidRPr="00B7157C">
        <w:rPr>
          <w:b/>
          <w:color w:val="003366"/>
        </w:rPr>
        <w:t xml:space="preserve"> КОМСОМОЛЬСКОГО МУНИЦИПАЛЬНОГО  РАЙОНА</w:t>
      </w:r>
    </w:p>
    <w:p w:rsidR="00651AC5" w:rsidRPr="00B7157C" w:rsidRDefault="00651AC5" w:rsidP="00651AC5">
      <w:pPr>
        <w:jc w:val="center"/>
        <w:rPr>
          <w:b/>
          <w:color w:val="003366"/>
        </w:rPr>
      </w:pPr>
      <w:r w:rsidRPr="00B7157C">
        <w:rPr>
          <w:b/>
          <w:color w:val="003366"/>
        </w:rPr>
        <w:t>ИВАНОВСКОЙ ОБЛАСТИ</w:t>
      </w:r>
    </w:p>
    <w:p w:rsidR="00651AC5" w:rsidRDefault="00651AC5" w:rsidP="00651AC5">
      <w:pPr>
        <w:jc w:val="center"/>
      </w:pPr>
    </w:p>
    <w:tbl>
      <w:tblPr>
        <w:tblW w:w="9072" w:type="dxa"/>
        <w:tblInd w:w="108" w:type="dxa"/>
        <w:tblBorders>
          <w:top w:val="single" w:sz="4" w:space="0" w:color="auto"/>
        </w:tblBorders>
        <w:tblLayout w:type="fixed"/>
        <w:tblLook w:val="0000"/>
      </w:tblPr>
      <w:tblGrid>
        <w:gridCol w:w="1582"/>
        <w:gridCol w:w="360"/>
        <w:gridCol w:w="468"/>
        <w:gridCol w:w="682"/>
        <w:gridCol w:w="1728"/>
        <w:gridCol w:w="1417"/>
        <w:gridCol w:w="1038"/>
        <w:gridCol w:w="520"/>
        <w:gridCol w:w="780"/>
        <w:gridCol w:w="497"/>
      </w:tblGrid>
      <w:tr w:rsidR="00651AC5" w:rsidRPr="00B7157C" w:rsidTr="00643C58">
        <w:trPr>
          <w:trHeight w:val="100"/>
        </w:trPr>
        <w:tc>
          <w:tcPr>
            <w:tcW w:w="9072" w:type="dxa"/>
            <w:gridSpan w:val="10"/>
            <w:tcBorders>
              <w:top w:val="thinThickThinSmallGap" w:sz="24" w:space="0" w:color="auto"/>
              <w:left w:val="nil"/>
              <w:bottom w:val="nil"/>
              <w:right w:val="nil"/>
            </w:tcBorders>
          </w:tcPr>
          <w:p w:rsidR="00651AC5" w:rsidRDefault="00651AC5" w:rsidP="00643C58">
            <w:pPr>
              <w:jc w:val="center"/>
              <w:rPr>
                <w:color w:val="003366"/>
              </w:rPr>
            </w:pPr>
            <w:r w:rsidRPr="00B7157C">
              <w:rPr>
                <w:color w:val="003366"/>
              </w:rPr>
              <w:t xml:space="preserve">155150, </w:t>
            </w:r>
            <w:r>
              <w:rPr>
                <w:color w:val="003366"/>
              </w:rPr>
              <w:t>Ивановская область, г.Комсомольск, ул.50 лет ВЛКСМ, д.</w:t>
            </w:r>
            <w:r w:rsidRPr="00B7157C">
              <w:rPr>
                <w:color w:val="003366"/>
              </w:rPr>
              <w:t>2</w:t>
            </w:r>
            <w:r>
              <w:rPr>
                <w:color w:val="003366"/>
              </w:rPr>
              <w:t xml:space="preserve">, </w:t>
            </w:r>
            <w:r w:rsidRPr="00B7157C">
              <w:rPr>
                <w:color w:val="003366"/>
              </w:rPr>
              <w:t>ИНН 3714002224</w:t>
            </w:r>
            <w:r>
              <w:rPr>
                <w:color w:val="003366"/>
              </w:rPr>
              <w:t>,</w:t>
            </w:r>
            <w:r w:rsidRPr="00B7157C">
              <w:rPr>
                <w:color w:val="003366"/>
              </w:rPr>
              <w:t>КПП 371401001</w:t>
            </w:r>
            <w:r>
              <w:rPr>
                <w:color w:val="003366"/>
              </w:rPr>
              <w:t>,</w:t>
            </w:r>
          </w:p>
          <w:p w:rsidR="00651AC5" w:rsidRDefault="00651AC5" w:rsidP="00643C58">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sidRPr="00B7157C">
              <w:rPr>
                <w:color w:val="003366"/>
              </w:rPr>
              <w:t>) 2-11-78</w:t>
            </w:r>
            <w:r>
              <w:rPr>
                <w:color w:val="003366"/>
              </w:rPr>
              <w:t xml:space="preserve">, e-mail: </w:t>
            </w:r>
            <w:hyperlink r:id="rId31" w:history="1">
              <w:r w:rsidRPr="00D90A25">
                <w:rPr>
                  <w:rStyle w:val="a3"/>
                </w:rPr>
                <w:t>admin.komsomolsk@mail.ru</w:t>
              </w:r>
            </w:hyperlink>
          </w:p>
          <w:p w:rsidR="00651AC5" w:rsidRPr="00AC3C24" w:rsidRDefault="00651AC5" w:rsidP="00643C58">
            <w:pPr>
              <w:rPr>
                <w:color w:val="003366"/>
                <w:sz w:val="28"/>
                <w:szCs w:val="28"/>
              </w:rPr>
            </w:pPr>
          </w:p>
        </w:tc>
      </w:tr>
      <w:tr w:rsidR="00651AC5" w:rsidTr="00643C58">
        <w:tblPrEx>
          <w:tblBorders>
            <w:top w:val="none" w:sz="0" w:space="0" w:color="auto"/>
          </w:tblBorders>
        </w:tblPrEx>
        <w:trPr>
          <w:gridAfter w:val="1"/>
          <w:wAfter w:w="497" w:type="dxa"/>
          <w:trHeight w:val="415"/>
        </w:trPr>
        <w:tc>
          <w:tcPr>
            <w:tcW w:w="1582" w:type="dxa"/>
          </w:tcPr>
          <w:p w:rsidR="00651AC5" w:rsidRPr="00AC3C24" w:rsidRDefault="00651AC5" w:rsidP="00643C58">
            <w:pPr>
              <w:ind w:right="-108"/>
              <w:jc w:val="center"/>
              <w:rPr>
                <w:sz w:val="28"/>
                <w:szCs w:val="28"/>
              </w:rPr>
            </w:pPr>
          </w:p>
        </w:tc>
        <w:tc>
          <w:tcPr>
            <w:tcW w:w="360" w:type="dxa"/>
          </w:tcPr>
          <w:p w:rsidR="00651AC5" w:rsidRDefault="00651AC5" w:rsidP="00643C58">
            <w:pPr>
              <w:ind w:right="-108"/>
              <w:jc w:val="center"/>
              <w:rPr>
                <w:sz w:val="28"/>
                <w:szCs w:val="28"/>
              </w:rPr>
            </w:pPr>
          </w:p>
          <w:p w:rsidR="00651AC5" w:rsidRDefault="00651AC5" w:rsidP="00643C58">
            <w:pPr>
              <w:ind w:right="-108"/>
              <w:jc w:val="center"/>
            </w:pPr>
            <w:r w:rsidRPr="00AC3C24">
              <w:rPr>
                <w:sz w:val="28"/>
                <w:szCs w:val="28"/>
              </w:rPr>
              <w:t>«</w:t>
            </w:r>
          </w:p>
        </w:tc>
        <w:tc>
          <w:tcPr>
            <w:tcW w:w="468" w:type="dxa"/>
            <w:tcBorders>
              <w:bottom w:val="single" w:sz="4" w:space="0" w:color="auto"/>
            </w:tcBorders>
            <w:vAlign w:val="bottom"/>
          </w:tcPr>
          <w:p w:rsidR="00651AC5" w:rsidRPr="00AC3C24" w:rsidRDefault="00651AC5" w:rsidP="00643C58">
            <w:pPr>
              <w:ind w:right="-108"/>
              <w:jc w:val="center"/>
              <w:rPr>
                <w:sz w:val="28"/>
                <w:szCs w:val="28"/>
              </w:rPr>
            </w:pPr>
            <w:r>
              <w:rPr>
                <w:sz w:val="28"/>
                <w:szCs w:val="28"/>
              </w:rPr>
              <w:t>18</w:t>
            </w:r>
          </w:p>
        </w:tc>
        <w:tc>
          <w:tcPr>
            <w:tcW w:w="682" w:type="dxa"/>
            <w:vAlign w:val="bottom"/>
          </w:tcPr>
          <w:p w:rsidR="00651AC5" w:rsidRPr="00AC3C24" w:rsidRDefault="00651AC5" w:rsidP="00643C58">
            <w:pPr>
              <w:ind w:left="-734" w:firstLine="720"/>
              <w:rPr>
                <w:sz w:val="28"/>
                <w:szCs w:val="28"/>
              </w:rPr>
            </w:pPr>
            <w:r w:rsidRPr="00AC3C24">
              <w:rPr>
                <w:sz w:val="28"/>
                <w:szCs w:val="28"/>
              </w:rPr>
              <w:t>»</w:t>
            </w:r>
          </w:p>
        </w:tc>
        <w:tc>
          <w:tcPr>
            <w:tcW w:w="1728" w:type="dxa"/>
            <w:tcBorders>
              <w:bottom w:val="single" w:sz="4" w:space="0" w:color="auto"/>
            </w:tcBorders>
            <w:vAlign w:val="bottom"/>
          </w:tcPr>
          <w:p w:rsidR="00651AC5" w:rsidRPr="00AC3C24" w:rsidRDefault="00651AC5" w:rsidP="00643C58">
            <w:pPr>
              <w:jc w:val="center"/>
              <w:rPr>
                <w:sz w:val="28"/>
                <w:szCs w:val="28"/>
              </w:rPr>
            </w:pPr>
            <w:r>
              <w:rPr>
                <w:sz w:val="28"/>
                <w:szCs w:val="28"/>
              </w:rPr>
              <w:t>03.</w:t>
            </w:r>
          </w:p>
        </w:tc>
        <w:tc>
          <w:tcPr>
            <w:tcW w:w="1417" w:type="dxa"/>
            <w:vAlign w:val="bottom"/>
          </w:tcPr>
          <w:p w:rsidR="00651AC5" w:rsidRPr="00AC3C24" w:rsidRDefault="00651AC5" w:rsidP="00643C58">
            <w:pPr>
              <w:rPr>
                <w:sz w:val="28"/>
                <w:szCs w:val="28"/>
              </w:rPr>
            </w:pPr>
            <w:r w:rsidRPr="00AC3C24">
              <w:rPr>
                <w:sz w:val="28"/>
                <w:szCs w:val="28"/>
              </w:rPr>
              <w:t>201</w:t>
            </w:r>
            <w:r>
              <w:rPr>
                <w:sz w:val="28"/>
                <w:szCs w:val="28"/>
              </w:rPr>
              <w:t>9</w:t>
            </w:r>
            <w:r w:rsidRPr="00AC3C24">
              <w:rPr>
                <w:sz w:val="28"/>
                <w:szCs w:val="28"/>
              </w:rPr>
              <w:t>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651AC5" w:rsidRPr="00AC3C24" w:rsidRDefault="00651AC5" w:rsidP="00643C58">
            <w:pPr>
              <w:jc w:val="center"/>
              <w:rPr>
                <w:sz w:val="28"/>
                <w:szCs w:val="28"/>
              </w:rPr>
            </w:pPr>
            <w:r>
              <w:rPr>
                <w:sz w:val="28"/>
                <w:szCs w:val="28"/>
              </w:rPr>
              <w:t>69</w:t>
            </w:r>
          </w:p>
        </w:tc>
        <w:tc>
          <w:tcPr>
            <w:tcW w:w="520" w:type="dxa"/>
            <w:tcBorders>
              <w:left w:val="nil"/>
            </w:tcBorders>
            <w:vAlign w:val="bottom"/>
          </w:tcPr>
          <w:p w:rsidR="00651AC5" w:rsidRPr="00AC3C24" w:rsidRDefault="00651AC5" w:rsidP="00643C58">
            <w:pPr>
              <w:jc w:val="center"/>
              <w:rPr>
                <w:sz w:val="28"/>
                <w:szCs w:val="28"/>
              </w:rPr>
            </w:pPr>
          </w:p>
        </w:tc>
        <w:tc>
          <w:tcPr>
            <w:tcW w:w="780" w:type="dxa"/>
            <w:tcBorders>
              <w:left w:val="nil"/>
            </w:tcBorders>
            <w:vAlign w:val="bottom"/>
          </w:tcPr>
          <w:p w:rsidR="00651AC5" w:rsidRDefault="00651AC5" w:rsidP="00643C58">
            <w:pPr>
              <w:jc w:val="center"/>
            </w:pPr>
          </w:p>
        </w:tc>
      </w:tr>
    </w:tbl>
    <w:p w:rsidR="00651AC5" w:rsidRDefault="00651AC5" w:rsidP="00651AC5">
      <w:pPr>
        <w:ind w:firstLine="720"/>
        <w:jc w:val="center"/>
        <w:rPr>
          <w:sz w:val="28"/>
          <w:szCs w:val="28"/>
        </w:rPr>
      </w:pPr>
    </w:p>
    <w:p w:rsidR="00651AC5" w:rsidRDefault="00651AC5" w:rsidP="00651AC5">
      <w:pPr>
        <w:spacing w:after="200"/>
        <w:jc w:val="center"/>
        <w:rPr>
          <w:b/>
          <w:sz w:val="28"/>
          <w:szCs w:val="28"/>
        </w:rPr>
      </w:pPr>
    </w:p>
    <w:p w:rsidR="00651AC5" w:rsidRDefault="00651AC5" w:rsidP="00651AC5">
      <w:pPr>
        <w:ind w:left="567" w:right="709"/>
        <w:jc w:val="center"/>
        <w:rPr>
          <w:b/>
          <w:sz w:val="28"/>
          <w:szCs w:val="28"/>
        </w:rPr>
      </w:pPr>
      <w:r w:rsidRPr="00C8300C">
        <w:rPr>
          <w:b/>
          <w:sz w:val="28"/>
          <w:szCs w:val="28"/>
        </w:rPr>
        <w:t>О внесении изменений в постановление Администрации Комсомольского муниципального района от 20.07.2016г</w:t>
      </w:r>
      <w:r>
        <w:rPr>
          <w:b/>
          <w:sz w:val="28"/>
          <w:szCs w:val="28"/>
        </w:rPr>
        <w:t>.</w:t>
      </w:r>
      <w:r w:rsidRPr="00C8300C">
        <w:rPr>
          <w:b/>
          <w:sz w:val="28"/>
          <w:szCs w:val="28"/>
        </w:rPr>
        <w:t xml:space="preserve"> </w:t>
      </w:r>
    </w:p>
    <w:p w:rsidR="00651AC5" w:rsidRDefault="00651AC5" w:rsidP="00651AC5">
      <w:pPr>
        <w:ind w:left="567" w:right="709"/>
        <w:jc w:val="center"/>
        <w:rPr>
          <w:b/>
          <w:sz w:val="28"/>
          <w:szCs w:val="28"/>
        </w:rPr>
      </w:pPr>
      <w:r w:rsidRPr="00C8300C">
        <w:rPr>
          <w:b/>
          <w:sz w:val="28"/>
          <w:szCs w:val="28"/>
        </w:rPr>
        <w:t>№ 280</w:t>
      </w:r>
      <w:r>
        <w:rPr>
          <w:b/>
          <w:sz w:val="28"/>
          <w:szCs w:val="28"/>
        </w:rPr>
        <w:t xml:space="preserve">  </w:t>
      </w:r>
      <w:r w:rsidRPr="00C8300C">
        <w:rPr>
          <w:b/>
          <w:sz w:val="28"/>
          <w:szCs w:val="28"/>
        </w:rPr>
        <w:t>«Об утверждении муниципальной программы</w:t>
      </w:r>
      <w:r>
        <w:rPr>
          <w:b/>
          <w:sz w:val="28"/>
          <w:szCs w:val="28"/>
        </w:rPr>
        <w:t xml:space="preserve">                     </w:t>
      </w:r>
      <w:r w:rsidRPr="00C8300C">
        <w:rPr>
          <w:b/>
          <w:sz w:val="28"/>
          <w:szCs w:val="28"/>
        </w:rPr>
        <w:t xml:space="preserve">«Благоустройство муниципального образования «Комсомольское городское поселение Комсомольского муниципального района Ивановской области» </w:t>
      </w:r>
    </w:p>
    <w:p w:rsidR="00651AC5" w:rsidRDefault="00651AC5" w:rsidP="00651AC5">
      <w:pPr>
        <w:ind w:left="567" w:right="709"/>
        <w:jc w:val="center"/>
        <w:rPr>
          <w:b/>
          <w:sz w:val="28"/>
          <w:szCs w:val="28"/>
        </w:rPr>
      </w:pPr>
    </w:p>
    <w:p w:rsidR="00651AC5" w:rsidRPr="009F69C3" w:rsidRDefault="00651AC5" w:rsidP="00651AC5">
      <w:pPr>
        <w:ind w:left="567" w:right="709"/>
        <w:jc w:val="center"/>
        <w:rPr>
          <w:b/>
          <w:sz w:val="28"/>
          <w:szCs w:val="28"/>
        </w:rPr>
      </w:pPr>
      <w:r w:rsidRPr="00C8300C">
        <w:rPr>
          <w:b/>
          <w:sz w:val="28"/>
          <w:szCs w:val="28"/>
        </w:rPr>
        <w:t xml:space="preserve">                                          </w:t>
      </w:r>
      <w:r w:rsidRPr="0051779F">
        <w:rPr>
          <w:b/>
          <w:sz w:val="26"/>
          <w:szCs w:val="26"/>
        </w:rPr>
        <w:t xml:space="preserve"> </w:t>
      </w:r>
      <w:r>
        <w:rPr>
          <w:b/>
          <w:sz w:val="26"/>
          <w:szCs w:val="26"/>
        </w:rPr>
        <w:t xml:space="preserve">                                      </w:t>
      </w:r>
    </w:p>
    <w:p w:rsidR="00651AC5" w:rsidRPr="00C8300C" w:rsidRDefault="00651AC5" w:rsidP="00651AC5">
      <w:pPr>
        <w:spacing w:after="200"/>
        <w:ind w:right="284" w:firstLine="709"/>
        <w:jc w:val="both"/>
        <w:rPr>
          <w:sz w:val="28"/>
          <w:szCs w:val="28"/>
        </w:rPr>
      </w:pPr>
      <w:r w:rsidRPr="00BC0F04">
        <w:rPr>
          <w:sz w:val="28"/>
          <w:szCs w:val="28"/>
        </w:rPr>
        <w:t xml:space="preserve">В соответствии с Бюджетным кодексом Российской Федерации, постановлением Администрации  Комсомольского муниципального района от </w:t>
      </w:r>
      <w:r>
        <w:rPr>
          <w:sz w:val="28"/>
          <w:szCs w:val="28"/>
        </w:rPr>
        <w:t xml:space="preserve"> </w:t>
      </w:r>
      <w:r w:rsidRPr="00BC0F04">
        <w:rPr>
          <w:sz w:val="28"/>
          <w:szCs w:val="28"/>
        </w:rPr>
        <w:t>07.10.2013</w:t>
      </w:r>
      <w:r>
        <w:rPr>
          <w:sz w:val="28"/>
          <w:szCs w:val="28"/>
        </w:rPr>
        <w:t xml:space="preserve">г. </w:t>
      </w:r>
      <w:r w:rsidRPr="00BC0F04">
        <w:rPr>
          <w:sz w:val="28"/>
          <w:szCs w:val="28"/>
        </w:rPr>
        <w:t xml:space="preserve"> № 836 «Об утверждении Порядка  разработки, реализации </w:t>
      </w:r>
      <w:r>
        <w:rPr>
          <w:sz w:val="28"/>
          <w:szCs w:val="28"/>
        </w:rPr>
        <w:t xml:space="preserve">  </w:t>
      </w:r>
      <w:r w:rsidRPr="00BC0F04">
        <w:rPr>
          <w:sz w:val="28"/>
          <w:szCs w:val="28"/>
        </w:rPr>
        <w:t>и оценки эффективности муниципальных программ Комсомольского муниципального района Ивановской области» (в действующей редакции)</w:t>
      </w:r>
      <w:r>
        <w:rPr>
          <w:sz w:val="28"/>
          <w:szCs w:val="28"/>
        </w:rPr>
        <w:t xml:space="preserve">  и решением Совета Комсомольского городского поселения от 21.12.2018г. № 232 «О внесении изменений в решение Совета Комсомольского городского поселения от </w:t>
      </w:r>
      <w:r>
        <w:rPr>
          <w:sz w:val="28"/>
          <w:szCs w:val="28"/>
        </w:rPr>
        <w:lastRenderedPageBreak/>
        <w:t>08.12.2017г. №158  «О бюджете Комсомольского городского поселения на 2018 год и на плановый период 2019 и 2020 годов»</w:t>
      </w:r>
    </w:p>
    <w:p w:rsidR="00651AC5" w:rsidRPr="00EC7B06" w:rsidRDefault="00651AC5" w:rsidP="00651AC5">
      <w:pPr>
        <w:spacing w:after="200"/>
        <w:jc w:val="center"/>
        <w:rPr>
          <w:b/>
          <w:sz w:val="28"/>
          <w:szCs w:val="28"/>
        </w:rPr>
      </w:pPr>
      <w:r w:rsidRPr="00EC7B06">
        <w:rPr>
          <w:b/>
          <w:sz w:val="28"/>
          <w:szCs w:val="28"/>
        </w:rPr>
        <w:t>ПОСТАНОВЛЯ</w:t>
      </w:r>
      <w:r>
        <w:rPr>
          <w:b/>
          <w:sz w:val="28"/>
          <w:szCs w:val="28"/>
        </w:rPr>
        <w:t>Ю</w:t>
      </w:r>
      <w:r w:rsidRPr="00EC7B06">
        <w:rPr>
          <w:b/>
          <w:sz w:val="28"/>
          <w:szCs w:val="28"/>
        </w:rPr>
        <w:t>:</w:t>
      </w:r>
    </w:p>
    <w:p w:rsidR="00651AC5" w:rsidRPr="00BC0F04" w:rsidRDefault="00651AC5" w:rsidP="00651AC5">
      <w:pPr>
        <w:spacing w:after="200"/>
        <w:ind w:right="284" w:firstLine="708"/>
        <w:jc w:val="both"/>
        <w:rPr>
          <w:sz w:val="28"/>
          <w:szCs w:val="28"/>
        </w:rPr>
      </w:pPr>
      <w:r w:rsidRPr="00BC0F04">
        <w:rPr>
          <w:sz w:val="28"/>
          <w:szCs w:val="28"/>
        </w:rPr>
        <w:t>1. Внести в постановление Администрации Комсомольского муниципального района от 20.07.2016г. № 280 «Об утверждении муниципальной программы «Благоустройство муниципального образования «Комсомольское городское поселение Комсомольского муниципального района Ивановской области» изменения, изложив приложение к постановлению в новой редакции (прилагается).</w:t>
      </w:r>
    </w:p>
    <w:p w:rsidR="00651AC5" w:rsidRPr="00BC0F04" w:rsidRDefault="00651AC5" w:rsidP="00651AC5">
      <w:pPr>
        <w:spacing w:after="200"/>
        <w:ind w:right="284"/>
        <w:jc w:val="both"/>
        <w:rPr>
          <w:sz w:val="28"/>
          <w:szCs w:val="28"/>
        </w:rPr>
      </w:pPr>
      <w:r>
        <w:rPr>
          <w:sz w:val="28"/>
          <w:szCs w:val="28"/>
        </w:rPr>
        <w:tab/>
      </w:r>
      <w:r w:rsidRPr="00BC0F04">
        <w:rPr>
          <w:sz w:val="28"/>
          <w:szCs w:val="28"/>
        </w:rPr>
        <w:t xml:space="preserve">2. </w:t>
      </w:r>
      <w:r>
        <w:rPr>
          <w:sz w:val="28"/>
          <w:szCs w:val="28"/>
        </w:rPr>
        <w:t xml:space="preserve"> </w:t>
      </w:r>
      <w:r w:rsidRPr="00BC0F04">
        <w:rPr>
          <w:sz w:val="28"/>
          <w:szCs w:val="28"/>
        </w:rPr>
        <w:t xml:space="preserve">Отделу </w:t>
      </w:r>
      <w:r>
        <w:rPr>
          <w:sz w:val="28"/>
          <w:szCs w:val="28"/>
        </w:rPr>
        <w:t>делопроизводства и муниципальной службы и отделу</w:t>
      </w:r>
      <w:r w:rsidRPr="00C959AE">
        <w:rPr>
          <w:sz w:val="28"/>
          <w:szCs w:val="28"/>
        </w:rPr>
        <w:t xml:space="preserve"> </w:t>
      </w:r>
      <w:r w:rsidRPr="00BC0F04">
        <w:rPr>
          <w:sz w:val="28"/>
          <w:szCs w:val="28"/>
        </w:rPr>
        <w:t>организационной работы и межмуниципального сотрудничества Администрации Комсомольского муниципального района обеспечить размещение  настоящего постановления в Вестнике нормативных правовых актов органов местного самоуправления Комсомольского муниципального района и  на официальном сайте органов местного самоуправления Комсомольского муниципального района в сети Интернет.</w:t>
      </w:r>
    </w:p>
    <w:p w:rsidR="00651AC5" w:rsidRDefault="00651AC5" w:rsidP="00651AC5">
      <w:pPr>
        <w:spacing w:after="200"/>
        <w:ind w:right="284"/>
        <w:jc w:val="both"/>
        <w:rPr>
          <w:sz w:val="28"/>
          <w:szCs w:val="28"/>
        </w:rPr>
      </w:pPr>
      <w:r>
        <w:rPr>
          <w:sz w:val="28"/>
          <w:szCs w:val="28"/>
        </w:rPr>
        <w:tab/>
      </w:r>
      <w:r w:rsidRPr="00BC0F04">
        <w:rPr>
          <w:sz w:val="28"/>
          <w:szCs w:val="28"/>
        </w:rPr>
        <w:t>3. Мероприятия, указанные в муниципальной программе, являются расходным обязательством Комсомольского городского поселения.</w:t>
      </w:r>
    </w:p>
    <w:p w:rsidR="00651AC5" w:rsidRPr="00BC0F04" w:rsidRDefault="00651AC5" w:rsidP="00651AC5">
      <w:pPr>
        <w:spacing w:after="200"/>
        <w:jc w:val="both"/>
        <w:rPr>
          <w:sz w:val="28"/>
          <w:szCs w:val="28"/>
        </w:rPr>
      </w:pPr>
      <w:r>
        <w:rPr>
          <w:sz w:val="28"/>
          <w:szCs w:val="28"/>
        </w:rPr>
        <w:tab/>
        <w:t>4</w:t>
      </w:r>
      <w:r w:rsidRPr="00BC0F04">
        <w:rPr>
          <w:sz w:val="28"/>
          <w:szCs w:val="28"/>
        </w:rPr>
        <w:t xml:space="preserve">. </w:t>
      </w:r>
      <w:r w:rsidRPr="00074135">
        <w:rPr>
          <w:sz w:val="28"/>
          <w:szCs w:val="28"/>
        </w:rPr>
        <w:t xml:space="preserve">Настоящее постановление вступает в силу со дня его официального опубликования и распространяется на правоотношения, возникшие </w:t>
      </w:r>
      <w:r>
        <w:rPr>
          <w:sz w:val="28"/>
          <w:szCs w:val="28"/>
        </w:rPr>
        <w:t>при исполнении бюджета Комсомольского городского поселения  с 21.12.2018г.</w:t>
      </w:r>
    </w:p>
    <w:p w:rsidR="00651AC5" w:rsidRPr="00BC0F04" w:rsidRDefault="00651AC5" w:rsidP="00651AC5">
      <w:pPr>
        <w:spacing w:after="200"/>
        <w:ind w:right="284"/>
        <w:jc w:val="both"/>
        <w:rPr>
          <w:sz w:val="28"/>
          <w:szCs w:val="28"/>
        </w:rPr>
      </w:pPr>
      <w:r>
        <w:rPr>
          <w:sz w:val="28"/>
          <w:szCs w:val="28"/>
        </w:rPr>
        <w:tab/>
      </w:r>
      <w:r w:rsidRPr="00BC0F04">
        <w:rPr>
          <w:sz w:val="28"/>
          <w:szCs w:val="28"/>
        </w:rPr>
        <w:t xml:space="preserve"> </w:t>
      </w:r>
      <w:r>
        <w:rPr>
          <w:sz w:val="28"/>
          <w:szCs w:val="28"/>
        </w:rPr>
        <w:t xml:space="preserve">5. </w:t>
      </w:r>
      <w:r w:rsidRPr="008120DD">
        <w:rPr>
          <w:sz w:val="28"/>
          <w:szCs w:val="28"/>
        </w:rPr>
        <w:t>Контроль за исполнением данного постановления возложить на и.о. заместителя Главы Администрации Комсомольского муниципального района Ивановской области, начальника Управления по вопросу развития инфраструктуры Администрации Комсомольского муниципального района Ивановской области Нехода М.В.</w:t>
      </w:r>
    </w:p>
    <w:p w:rsidR="00651AC5" w:rsidRPr="008120DD" w:rsidRDefault="00651AC5" w:rsidP="00651AC5">
      <w:pPr>
        <w:spacing w:after="20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651AC5" w:rsidTr="00643C58">
        <w:trPr>
          <w:trHeight w:val="1250"/>
        </w:trPr>
        <w:tc>
          <w:tcPr>
            <w:tcW w:w="9286" w:type="dxa"/>
            <w:tcBorders>
              <w:top w:val="nil"/>
              <w:left w:val="nil"/>
              <w:bottom w:val="nil"/>
              <w:right w:val="nil"/>
            </w:tcBorders>
          </w:tcPr>
          <w:p w:rsidR="00651AC5" w:rsidRDefault="00651AC5" w:rsidP="00643C58">
            <w:pPr>
              <w:spacing w:line="20" w:lineRule="atLeast"/>
              <w:ind w:firstLine="284"/>
              <w:contextualSpacing/>
              <w:jc w:val="both"/>
            </w:pPr>
          </w:p>
          <w:p w:rsidR="00651AC5" w:rsidRDefault="00651AC5" w:rsidP="00643C58">
            <w:pPr>
              <w:spacing w:line="20" w:lineRule="atLeast"/>
              <w:ind w:firstLine="284"/>
              <w:jc w:val="both"/>
              <w:rPr>
                <w:b/>
                <w:sz w:val="28"/>
                <w:szCs w:val="28"/>
              </w:rPr>
            </w:pPr>
            <w:r>
              <w:rPr>
                <w:b/>
                <w:sz w:val="28"/>
                <w:szCs w:val="28"/>
              </w:rPr>
              <w:t>Глава</w:t>
            </w:r>
            <w:r w:rsidRPr="00070681">
              <w:rPr>
                <w:b/>
                <w:sz w:val="28"/>
                <w:szCs w:val="28"/>
              </w:rPr>
              <w:t xml:space="preserve"> Комсомольского </w:t>
            </w:r>
          </w:p>
          <w:p w:rsidR="00651AC5" w:rsidRPr="00070681" w:rsidRDefault="00651AC5" w:rsidP="00643C58">
            <w:pPr>
              <w:spacing w:line="20" w:lineRule="atLeast"/>
              <w:ind w:firstLine="284"/>
              <w:jc w:val="both"/>
              <w:rPr>
                <w:b/>
                <w:sz w:val="28"/>
                <w:szCs w:val="28"/>
              </w:rPr>
            </w:pPr>
            <w:r>
              <w:rPr>
                <w:b/>
                <w:sz w:val="28"/>
                <w:szCs w:val="28"/>
              </w:rPr>
              <w:t>муниципального района</w:t>
            </w:r>
            <w:r w:rsidRPr="00070681">
              <w:rPr>
                <w:b/>
                <w:sz w:val="28"/>
                <w:szCs w:val="28"/>
              </w:rPr>
              <w:t xml:space="preserve">               </w:t>
            </w:r>
            <w:r>
              <w:rPr>
                <w:b/>
                <w:sz w:val="28"/>
                <w:szCs w:val="28"/>
              </w:rPr>
              <w:t xml:space="preserve">                                   О.В.Бузулуцкая</w:t>
            </w:r>
          </w:p>
        </w:tc>
      </w:tr>
    </w:tbl>
    <w:p w:rsidR="00651AC5" w:rsidRPr="00E95069" w:rsidRDefault="00651AC5" w:rsidP="00651AC5">
      <w:pPr>
        <w:ind w:left="720"/>
        <w:jc w:val="both"/>
        <w:rPr>
          <w:sz w:val="26"/>
          <w:szCs w:val="26"/>
        </w:rPr>
      </w:pPr>
    </w:p>
    <w:p w:rsidR="00651AC5" w:rsidRDefault="00651AC5" w:rsidP="00651AC5">
      <w:pPr>
        <w:jc w:val="both"/>
        <w:rPr>
          <w:sz w:val="26"/>
          <w:szCs w:val="26"/>
        </w:rPr>
      </w:pPr>
    </w:p>
    <w:p w:rsidR="00651AC5" w:rsidRDefault="00651AC5" w:rsidP="00651AC5">
      <w:pPr>
        <w:jc w:val="right"/>
      </w:pPr>
      <w:r>
        <w:rPr>
          <w:sz w:val="26"/>
          <w:szCs w:val="26"/>
        </w:rPr>
        <w:br w:type="page"/>
      </w:r>
      <w:r>
        <w:lastRenderedPageBreak/>
        <w:t xml:space="preserve"> </w:t>
      </w:r>
      <w:r w:rsidRPr="00D76523">
        <w:t xml:space="preserve">Приложение  к </w:t>
      </w:r>
      <w:r>
        <w:t>постановлению</w:t>
      </w:r>
    </w:p>
    <w:p w:rsidR="00651AC5" w:rsidRDefault="00651AC5" w:rsidP="00651AC5">
      <w:pPr>
        <w:jc w:val="right"/>
      </w:pPr>
      <w:r w:rsidRPr="00D76523">
        <w:t xml:space="preserve"> Администрации Комсомольского</w:t>
      </w:r>
    </w:p>
    <w:p w:rsidR="00651AC5" w:rsidRDefault="00651AC5" w:rsidP="00651AC5">
      <w:pPr>
        <w:jc w:val="center"/>
      </w:pPr>
      <w:r>
        <w:t xml:space="preserve">                                                                                                   </w:t>
      </w:r>
      <w:r w:rsidRPr="00D76523">
        <w:t>муниципального района</w:t>
      </w:r>
    </w:p>
    <w:p w:rsidR="00651AC5" w:rsidRDefault="00651AC5" w:rsidP="00651AC5">
      <w:pPr>
        <w:jc w:val="center"/>
      </w:pPr>
      <w:r>
        <w:t xml:space="preserve">                                                                                                    от 18.03.2019 г.  № 69 </w:t>
      </w:r>
    </w:p>
    <w:p w:rsidR="00651AC5" w:rsidRDefault="00651AC5" w:rsidP="00651AC5">
      <w:pPr>
        <w:jc w:val="both"/>
      </w:pPr>
    </w:p>
    <w:p w:rsidR="00651AC5" w:rsidRDefault="00651AC5" w:rsidP="00651AC5">
      <w:pPr>
        <w:jc w:val="right"/>
      </w:pPr>
    </w:p>
    <w:p w:rsidR="00651AC5" w:rsidRDefault="00651AC5" w:rsidP="00651AC5">
      <w:pPr>
        <w:jc w:val="right"/>
      </w:pPr>
    </w:p>
    <w:p w:rsidR="00651AC5" w:rsidRDefault="00651AC5" w:rsidP="00651AC5">
      <w:pPr>
        <w:jc w:val="right"/>
      </w:pPr>
      <w:r w:rsidRPr="00D76523">
        <w:t xml:space="preserve">Приложение  к </w:t>
      </w:r>
      <w:r>
        <w:t>постановлению</w:t>
      </w:r>
    </w:p>
    <w:p w:rsidR="00651AC5" w:rsidRDefault="00651AC5" w:rsidP="00651AC5">
      <w:pPr>
        <w:jc w:val="right"/>
      </w:pPr>
      <w:r w:rsidRPr="00D76523">
        <w:t xml:space="preserve"> Администрации Комсомольского</w:t>
      </w:r>
    </w:p>
    <w:p w:rsidR="00651AC5" w:rsidRDefault="00651AC5" w:rsidP="00651AC5">
      <w:pPr>
        <w:jc w:val="center"/>
      </w:pPr>
      <w:r>
        <w:t xml:space="preserve">                                                                                                   </w:t>
      </w:r>
      <w:r w:rsidRPr="00D76523">
        <w:t>муниципального района</w:t>
      </w:r>
    </w:p>
    <w:p w:rsidR="00651AC5" w:rsidRDefault="00651AC5" w:rsidP="00651AC5">
      <w:pPr>
        <w:jc w:val="center"/>
      </w:pPr>
      <w:r>
        <w:t xml:space="preserve">                                                                                                    от   20.07.2016 г.  № 280 </w:t>
      </w:r>
    </w:p>
    <w:p w:rsidR="00651AC5" w:rsidRDefault="00651AC5" w:rsidP="00651AC5">
      <w:pPr>
        <w:jc w:val="right"/>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Pr="00D84CFA" w:rsidRDefault="00651AC5" w:rsidP="00651AC5">
      <w:pPr>
        <w:rPr>
          <w:b/>
        </w:rPr>
      </w:pPr>
    </w:p>
    <w:p w:rsidR="00651AC5" w:rsidRDefault="00651AC5" w:rsidP="00651AC5">
      <w:pPr>
        <w:jc w:val="right"/>
      </w:pPr>
    </w:p>
    <w:p w:rsidR="00651AC5" w:rsidRDefault="00651AC5" w:rsidP="00651AC5">
      <w:pPr>
        <w:jc w:val="center"/>
        <w:rPr>
          <w:b/>
          <w:sz w:val="32"/>
          <w:szCs w:val="32"/>
        </w:rPr>
      </w:pPr>
      <w:r w:rsidRPr="00D76523">
        <w:rPr>
          <w:b/>
          <w:sz w:val="32"/>
          <w:szCs w:val="32"/>
        </w:rPr>
        <w:t>Муниципальная программа</w:t>
      </w:r>
    </w:p>
    <w:p w:rsidR="00651AC5" w:rsidRDefault="00651AC5" w:rsidP="00651AC5">
      <w:pPr>
        <w:jc w:val="center"/>
        <w:rPr>
          <w:b/>
          <w:sz w:val="32"/>
          <w:szCs w:val="32"/>
        </w:rPr>
      </w:pPr>
      <w:r>
        <w:rPr>
          <w:b/>
          <w:sz w:val="32"/>
          <w:szCs w:val="32"/>
        </w:rPr>
        <w:t>«Благоустройство муниципального образования «Комсомольское городское поселение Комсомольского муниципального района Ивановской области»</w:t>
      </w:r>
    </w:p>
    <w:p w:rsidR="00651AC5" w:rsidRDefault="00651AC5" w:rsidP="00651AC5">
      <w:pPr>
        <w:jc w:val="center"/>
        <w:rPr>
          <w:b/>
          <w:sz w:val="32"/>
          <w:szCs w:val="32"/>
        </w:rPr>
      </w:pPr>
    </w:p>
    <w:p w:rsidR="00651AC5" w:rsidRDefault="00651AC5" w:rsidP="00651AC5">
      <w:pPr>
        <w:jc w:val="center"/>
        <w:rPr>
          <w:b/>
          <w:sz w:val="32"/>
          <w:szCs w:val="32"/>
        </w:rPr>
      </w:pPr>
    </w:p>
    <w:p w:rsidR="00651AC5" w:rsidRDefault="00651AC5" w:rsidP="00651AC5">
      <w:pPr>
        <w:jc w:val="center"/>
        <w:rPr>
          <w:b/>
          <w:sz w:val="32"/>
          <w:szCs w:val="32"/>
        </w:rPr>
      </w:pPr>
    </w:p>
    <w:p w:rsidR="00651AC5" w:rsidRDefault="00651AC5" w:rsidP="00651AC5">
      <w:pPr>
        <w:jc w:val="center"/>
        <w:rPr>
          <w:b/>
          <w:sz w:val="32"/>
          <w:szCs w:val="32"/>
        </w:rPr>
      </w:pPr>
    </w:p>
    <w:p w:rsidR="00651AC5" w:rsidRDefault="00651AC5" w:rsidP="00651AC5">
      <w:pPr>
        <w:jc w:val="center"/>
        <w:rPr>
          <w:b/>
          <w:sz w:val="32"/>
          <w:szCs w:val="32"/>
        </w:rPr>
      </w:pPr>
    </w:p>
    <w:p w:rsidR="00651AC5" w:rsidRDefault="00651AC5" w:rsidP="00651AC5">
      <w:pPr>
        <w:jc w:val="center"/>
        <w:rPr>
          <w:b/>
          <w:sz w:val="32"/>
          <w:szCs w:val="32"/>
        </w:rPr>
      </w:pPr>
    </w:p>
    <w:p w:rsidR="00651AC5" w:rsidRDefault="00651AC5" w:rsidP="00651AC5">
      <w:pPr>
        <w:jc w:val="center"/>
        <w:rPr>
          <w:b/>
          <w:sz w:val="32"/>
          <w:szCs w:val="32"/>
        </w:rPr>
      </w:pPr>
    </w:p>
    <w:p w:rsidR="00651AC5" w:rsidRDefault="00651AC5" w:rsidP="00651AC5">
      <w:pPr>
        <w:jc w:val="center"/>
        <w:rPr>
          <w:b/>
          <w:sz w:val="32"/>
          <w:szCs w:val="32"/>
        </w:rPr>
      </w:pPr>
    </w:p>
    <w:p w:rsidR="00651AC5" w:rsidRDefault="00651AC5" w:rsidP="00651AC5">
      <w:pPr>
        <w:jc w:val="center"/>
        <w:rPr>
          <w:b/>
          <w:sz w:val="32"/>
          <w:szCs w:val="32"/>
        </w:rPr>
      </w:pPr>
    </w:p>
    <w:p w:rsidR="00651AC5" w:rsidRDefault="00651AC5" w:rsidP="00651AC5">
      <w:pPr>
        <w:jc w:val="center"/>
        <w:rPr>
          <w:b/>
          <w:sz w:val="32"/>
          <w:szCs w:val="32"/>
        </w:rPr>
      </w:pPr>
    </w:p>
    <w:p w:rsidR="00651AC5" w:rsidRDefault="00651AC5" w:rsidP="00651AC5">
      <w:pPr>
        <w:jc w:val="center"/>
        <w:rPr>
          <w:b/>
          <w:sz w:val="32"/>
          <w:szCs w:val="32"/>
        </w:rPr>
      </w:pPr>
    </w:p>
    <w:p w:rsidR="00651AC5" w:rsidRDefault="00651AC5" w:rsidP="00651AC5">
      <w:pPr>
        <w:jc w:val="center"/>
        <w:rPr>
          <w:b/>
          <w:sz w:val="32"/>
          <w:szCs w:val="32"/>
        </w:rPr>
      </w:pPr>
    </w:p>
    <w:p w:rsidR="00651AC5" w:rsidRDefault="00651AC5" w:rsidP="00651AC5">
      <w:pPr>
        <w:rPr>
          <w:b/>
          <w:sz w:val="32"/>
          <w:szCs w:val="32"/>
        </w:rPr>
      </w:pPr>
    </w:p>
    <w:p w:rsidR="00651AC5" w:rsidRDefault="00651AC5" w:rsidP="00651AC5">
      <w:pPr>
        <w:rPr>
          <w:b/>
          <w:sz w:val="32"/>
          <w:szCs w:val="32"/>
        </w:rPr>
      </w:pPr>
    </w:p>
    <w:p w:rsidR="00651AC5" w:rsidRDefault="00651AC5" w:rsidP="00651AC5">
      <w:pPr>
        <w:jc w:val="center"/>
        <w:rPr>
          <w:b/>
          <w:sz w:val="28"/>
          <w:szCs w:val="28"/>
        </w:rPr>
      </w:pPr>
      <w:r w:rsidRPr="00EE50C9">
        <w:rPr>
          <w:b/>
        </w:rPr>
        <w:t xml:space="preserve">                </w:t>
      </w:r>
      <w:r w:rsidRPr="003C1126">
        <w:rPr>
          <w:b/>
          <w:sz w:val="28"/>
          <w:szCs w:val="28"/>
        </w:rPr>
        <w:t>Муниципальная программа</w:t>
      </w:r>
    </w:p>
    <w:p w:rsidR="00651AC5" w:rsidRPr="003C1126" w:rsidRDefault="00651AC5" w:rsidP="00651AC5">
      <w:pPr>
        <w:jc w:val="center"/>
        <w:rPr>
          <w:b/>
          <w:sz w:val="18"/>
          <w:szCs w:val="18"/>
        </w:rPr>
      </w:pPr>
    </w:p>
    <w:p w:rsidR="00651AC5" w:rsidRPr="003C1126" w:rsidRDefault="00651AC5" w:rsidP="00651AC5">
      <w:pPr>
        <w:jc w:val="center"/>
        <w:rPr>
          <w:b/>
          <w:sz w:val="26"/>
          <w:szCs w:val="26"/>
        </w:rPr>
      </w:pPr>
      <w:r w:rsidRPr="003C1126">
        <w:rPr>
          <w:b/>
          <w:sz w:val="26"/>
          <w:szCs w:val="26"/>
        </w:rPr>
        <w:t xml:space="preserve">«Благоустройство муниципального образования  </w:t>
      </w:r>
    </w:p>
    <w:p w:rsidR="00651AC5" w:rsidRDefault="00651AC5" w:rsidP="00651AC5">
      <w:pPr>
        <w:jc w:val="center"/>
        <w:rPr>
          <w:b/>
          <w:sz w:val="26"/>
          <w:szCs w:val="26"/>
        </w:rPr>
      </w:pPr>
      <w:r w:rsidRPr="003C1126">
        <w:rPr>
          <w:b/>
          <w:sz w:val="26"/>
          <w:szCs w:val="26"/>
        </w:rPr>
        <w:t xml:space="preserve">       «Комсомольское городское поселение Комсомольского</w:t>
      </w:r>
    </w:p>
    <w:p w:rsidR="00651AC5" w:rsidRPr="003C1126" w:rsidRDefault="00651AC5" w:rsidP="00651AC5">
      <w:pPr>
        <w:jc w:val="center"/>
        <w:rPr>
          <w:b/>
          <w:sz w:val="26"/>
          <w:szCs w:val="26"/>
        </w:rPr>
      </w:pPr>
      <w:r>
        <w:rPr>
          <w:b/>
          <w:sz w:val="26"/>
          <w:szCs w:val="26"/>
        </w:rPr>
        <w:t>м</w:t>
      </w:r>
      <w:r w:rsidRPr="003C1126">
        <w:rPr>
          <w:b/>
          <w:sz w:val="26"/>
          <w:szCs w:val="26"/>
        </w:rPr>
        <w:t>униципального</w:t>
      </w:r>
      <w:r>
        <w:rPr>
          <w:b/>
          <w:sz w:val="26"/>
          <w:szCs w:val="26"/>
        </w:rPr>
        <w:t xml:space="preserve"> </w:t>
      </w:r>
      <w:r w:rsidRPr="003C1126">
        <w:rPr>
          <w:b/>
          <w:sz w:val="26"/>
          <w:szCs w:val="26"/>
        </w:rPr>
        <w:t>района Ивановской области»</w:t>
      </w:r>
    </w:p>
    <w:p w:rsidR="00651AC5" w:rsidRPr="00EE50C9" w:rsidRDefault="00651AC5" w:rsidP="00651AC5">
      <w:pPr>
        <w:jc w:val="center"/>
        <w:rPr>
          <w:b/>
        </w:rPr>
      </w:pPr>
    </w:p>
    <w:p w:rsidR="00651AC5" w:rsidRPr="003C1126" w:rsidRDefault="00651AC5" w:rsidP="004C7560">
      <w:pPr>
        <w:pStyle w:val="ad"/>
        <w:numPr>
          <w:ilvl w:val="0"/>
          <w:numId w:val="39"/>
        </w:numPr>
        <w:ind w:left="0" w:firstLine="283"/>
        <w:jc w:val="center"/>
        <w:rPr>
          <w:rFonts w:ascii="Times New Roman" w:hAnsi="Times New Roman"/>
          <w:b/>
          <w:sz w:val="24"/>
          <w:szCs w:val="24"/>
        </w:rPr>
      </w:pPr>
      <w:r w:rsidRPr="003C1126">
        <w:rPr>
          <w:rFonts w:ascii="Times New Roman" w:hAnsi="Times New Roman"/>
          <w:b/>
          <w:sz w:val="24"/>
          <w:szCs w:val="24"/>
        </w:rPr>
        <w:lastRenderedPageBreak/>
        <w:t>Паспорт муниципальной  программы</w:t>
      </w:r>
    </w:p>
    <w:p w:rsidR="00651AC5" w:rsidRPr="00EE50C9" w:rsidRDefault="00651AC5" w:rsidP="00651AC5">
      <w:pPr>
        <w:pStyle w:val="ad"/>
        <w:jc w:val="center"/>
        <w:rPr>
          <w:rFonts w:ascii="Times New Roman" w:hAnsi="Times New Roman"/>
          <w:b/>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2"/>
        <w:gridCol w:w="5954"/>
      </w:tblGrid>
      <w:tr w:rsidR="00651AC5" w:rsidRPr="00685142" w:rsidTr="00643C58">
        <w:tc>
          <w:tcPr>
            <w:tcW w:w="3402" w:type="dxa"/>
          </w:tcPr>
          <w:p w:rsidR="00651AC5" w:rsidRPr="00685142" w:rsidRDefault="00651AC5" w:rsidP="00643C58">
            <w:pPr>
              <w:pStyle w:val="ad"/>
              <w:spacing w:after="0" w:line="240" w:lineRule="auto"/>
              <w:ind w:left="0"/>
              <w:rPr>
                <w:rFonts w:ascii="Times New Roman" w:hAnsi="Times New Roman"/>
              </w:rPr>
            </w:pPr>
            <w:r w:rsidRPr="00685142">
              <w:rPr>
                <w:rFonts w:ascii="Times New Roman" w:hAnsi="Times New Roman"/>
              </w:rPr>
              <w:t>Наименование Программы</w:t>
            </w:r>
          </w:p>
        </w:tc>
        <w:tc>
          <w:tcPr>
            <w:tcW w:w="5954" w:type="dxa"/>
          </w:tcPr>
          <w:p w:rsidR="00651AC5" w:rsidRPr="00685142" w:rsidRDefault="00651AC5" w:rsidP="00643C58">
            <w:pPr>
              <w:jc w:val="both"/>
              <w:rPr>
                <w:b/>
              </w:rPr>
            </w:pPr>
            <w:r w:rsidRPr="00685142">
              <w:t>Благоустройство  муниципального образования «Комсомольское городское поселение Комсомольского муниципального района Ивановской области»</w:t>
            </w:r>
          </w:p>
        </w:tc>
      </w:tr>
      <w:tr w:rsidR="00651AC5" w:rsidRPr="00685142" w:rsidTr="00643C58">
        <w:trPr>
          <w:trHeight w:val="319"/>
        </w:trPr>
        <w:tc>
          <w:tcPr>
            <w:tcW w:w="3402" w:type="dxa"/>
            <w:vAlign w:val="center"/>
          </w:tcPr>
          <w:p w:rsidR="00651AC5" w:rsidRPr="00685142" w:rsidRDefault="00651AC5" w:rsidP="00643C58">
            <w:pPr>
              <w:pStyle w:val="ad"/>
              <w:spacing w:after="0" w:line="240" w:lineRule="auto"/>
              <w:ind w:left="0"/>
              <w:rPr>
                <w:rFonts w:ascii="Times New Roman" w:hAnsi="Times New Roman"/>
              </w:rPr>
            </w:pPr>
            <w:r w:rsidRPr="00685142">
              <w:rPr>
                <w:rFonts w:ascii="Times New Roman" w:hAnsi="Times New Roman"/>
              </w:rPr>
              <w:t>Срок реализации программы</w:t>
            </w:r>
          </w:p>
        </w:tc>
        <w:tc>
          <w:tcPr>
            <w:tcW w:w="5954" w:type="dxa"/>
            <w:vAlign w:val="center"/>
          </w:tcPr>
          <w:p w:rsidR="00651AC5" w:rsidRPr="00685142" w:rsidRDefault="00651AC5" w:rsidP="00643C58">
            <w:pPr>
              <w:pStyle w:val="ad"/>
              <w:spacing w:after="0" w:line="240" w:lineRule="auto"/>
              <w:ind w:left="0"/>
              <w:rPr>
                <w:rFonts w:ascii="Times New Roman" w:hAnsi="Times New Roman"/>
              </w:rPr>
            </w:pPr>
            <w:r>
              <w:rPr>
                <w:rFonts w:ascii="Times New Roman" w:hAnsi="Times New Roman"/>
              </w:rPr>
              <w:t>2018</w:t>
            </w:r>
            <w:r w:rsidRPr="00685142">
              <w:rPr>
                <w:rFonts w:ascii="Times New Roman" w:hAnsi="Times New Roman"/>
              </w:rPr>
              <w:t>-</w:t>
            </w:r>
            <w:r>
              <w:rPr>
                <w:rFonts w:ascii="Times New Roman" w:hAnsi="Times New Roman"/>
              </w:rPr>
              <w:t>2020</w:t>
            </w:r>
            <w:r w:rsidRPr="00685142">
              <w:rPr>
                <w:rFonts w:ascii="Times New Roman" w:hAnsi="Times New Roman"/>
              </w:rPr>
              <w:t xml:space="preserve"> годы</w:t>
            </w:r>
          </w:p>
        </w:tc>
      </w:tr>
      <w:tr w:rsidR="00651AC5" w:rsidRPr="00685142" w:rsidTr="00643C58">
        <w:tc>
          <w:tcPr>
            <w:tcW w:w="3402" w:type="dxa"/>
          </w:tcPr>
          <w:p w:rsidR="00651AC5" w:rsidRPr="00685142" w:rsidRDefault="00651AC5" w:rsidP="00643C58">
            <w:pPr>
              <w:pStyle w:val="ad"/>
              <w:spacing w:after="0" w:line="240" w:lineRule="auto"/>
              <w:ind w:left="0"/>
              <w:rPr>
                <w:rFonts w:ascii="Times New Roman" w:hAnsi="Times New Roman"/>
              </w:rPr>
            </w:pPr>
            <w:r w:rsidRPr="00685142">
              <w:rPr>
                <w:rFonts w:ascii="Times New Roman" w:hAnsi="Times New Roman"/>
              </w:rPr>
              <w:t>Перечень подпрограмм</w:t>
            </w:r>
          </w:p>
        </w:tc>
        <w:tc>
          <w:tcPr>
            <w:tcW w:w="5954" w:type="dxa"/>
          </w:tcPr>
          <w:p w:rsidR="00651AC5" w:rsidRPr="00685142" w:rsidRDefault="00651AC5" w:rsidP="00643C58">
            <w:pPr>
              <w:pStyle w:val="ad"/>
              <w:spacing w:after="0" w:line="240" w:lineRule="auto"/>
              <w:ind w:left="34"/>
              <w:jc w:val="both"/>
              <w:rPr>
                <w:rFonts w:ascii="Times New Roman" w:hAnsi="Times New Roman"/>
              </w:rPr>
            </w:pPr>
            <w:r w:rsidRPr="00685142">
              <w:rPr>
                <w:rFonts w:ascii="Times New Roman" w:hAnsi="Times New Roman"/>
              </w:rPr>
              <w:t>1. Организация уличного электроснабжения на территории Комсомольского городского поселения</w:t>
            </w:r>
          </w:p>
          <w:p w:rsidR="00651AC5" w:rsidRPr="00685142" w:rsidRDefault="00651AC5" w:rsidP="00643C58">
            <w:pPr>
              <w:ind w:left="34"/>
              <w:jc w:val="both"/>
            </w:pPr>
            <w:r w:rsidRPr="00685142">
              <w:t>2. Организация  благоустройства и озеленение территории Комсомольского городского поселения</w:t>
            </w:r>
          </w:p>
          <w:p w:rsidR="00651AC5" w:rsidRPr="00685142" w:rsidRDefault="00651AC5" w:rsidP="00643C58">
            <w:pPr>
              <w:ind w:left="34"/>
              <w:jc w:val="both"/>
            </w:pPr>
            <w:r w:rsidRPr="00685142">
              <w:t>3. Организация  ритуальных услуг  и содержание  мест захоронения на территории Комсомольского городского поселения</w:t>
            </w:r>
          </w:p>
          <w:p w:rsidR="00651AC5" w:rsidRPr="00685142" w:rsidRDefault="00651AC5" w:rsidP="00643C58">
            <w:pPr>
              <w:ind w:left="34"/>
              <w:jc w:val="both"/>
            </w:pPr>
            <w:r w:rsidRPr="00685142">
              <w:t>4  Ликвидация   несанкционированных  свалок и уб</w:t>
            </w:r>
            <w:r>
              <w:t>орка мусора на территории</w:t>
            </w:r>
            <w:r w:rsidRPr="00685142">
              <w:t xml:space="preserve"> Комсомольского городского поселения</w:t>
            </w:r>
          </w:p>
          <w:p w:rsidR="00651AC5" w:rsidRPr="00685142" w:rsidRDefault="00651AC5" w:rsidP="00643C58">
            <w:pPr>
              <w:ind w:left="34"/>
              <w:jc w:val="both"/>
            </w:pPr>
            <w:r w:rsidRPr="00685142">
              <w:t>5. Прочие мероприятия по благоустройству на территории  Комсомольского городского поселения</w:t>
            </w:r>
          </w:p>
          <w:p w:rsidR="00651AC5" w:rsidRPr="00685142" w:rsidRDefault="00651AC5" w:rsidP="00643C58">
            <w:pPr>
              <w:ind w:left="34"/>
              <w:jc w:val="both"/>
            </w:pPr>
            <w:r w:rsidRPr="00EE50C9">
              <w:t>6. Организация водоснабжения населения на территории Комсомольского городского поселения</w:t>
            </w:r>
          </w:p>
        </w:tc>
      </w:tr>
      <w:tr w:rsidR="00651AC5" w:rsidRPr="00685142" w:rsidTr="00643C58">
        <w:tc>
          <w:tcPr>
            <w:tcW w:w="3402" w:type="dxa"/>
          </w:tcPr>
          <w:p w:rsidR="00651AC5" w:rsidRPr="00685142" w:rsidRDefault="00651AC5" w:rsidP="00643C58">
            <w:pPr>
              <w:pStyle w:val="ad"/>
              <w:spacing w:after="0" w:line="240" w:lineRule="auto"/>
              <w:ind w:left="0"/>
              <w:rPr>
                <w:rFonts w:ascii="Times New Roman" w:hAnsi="Times New Roman"/>
              </w:rPr>
            </w:pPr>
            <w:r w:rsidRPr="00685142">
              <w:rPr>
                <w:rFonts w:ascii="Times New Roman" w:hAnsi="Times New Roman"/>
              </w:rPr>
              <w:t>Администратор программы</w:t>
            </w:r>
          </w:p>
        </w:tc>
        <w:tc>
          <w:tcPr>
            <w:tcW w:w="5954" w:type="dxa"/>
          </w:tcPr>
          <w:p w:rsidR="00651AC5" w:rsidRPr="00685142" w:rsidRDefault="00651AC5" w:rsidP="00643C58">
            <w:pPr>
              <w:pStyle w:val="ad"/>
              <w:spacing w:after="0" w:line="240" w:lineRule="auto"/>
              <w:ind w:left="0"/>
              <w:rPr>
                <w:rFonts w:ascii="Times New Roman" w:hAnsi="Times New Roman"/>
              </w:rPr>
            </w:pPr>
            <w:r>
              <w:rPr>
                <w:rFonts w:ascii="Times New Roman" w:hAnsi="Times New Roman"/>
              </w:rPr>
              <w:t>Администрация Комсомольского муниципального района</w:t>
            </w:r>
          </w:p>
        </w:tc>
      </w:tr>
      <w:tr w:rsidR="00651AC5" w:rsidRPr="00685142" w:rsidTr="00643C58">
        <w:tc>
          <w:tcPr>
            <w:tcW w:w="3402" w:type="dxa"/>
          </w:tcPr>
          <w:p w:rsidR="00651AC5" w:rsidRPr="00685142" w:rsidRDefault="00651AC5" w:rsidP="00643C58">
            <w:pPr>
              <w:pStyle w:val="ad"/>
              <w:spacing w:after="0" w:line="240" w:lineRule="auto"/>
              <w:ind w:left="0"/>
              <w:rPr>
                <w:rFonts w:ascii="Times New Roman" w:hAnsi="Times New Roman"/>
              </w:rPr>
            </w:pPr>
            <w:r w:rsidRPr="00685142">
              <w:rPr>
                <w:rFonts w:ascii="Times New Roman" w:hAnsi="Times New Roman"/>
              </w:rPr>
              <w:t xml:space="preserve">Ответственные исполнители </w:t>
            </w:r>
          </w:p>
        </w:tc>
        <w:tc>
          <w:tcPr>
            <w:tcW w:w="5954" w:type="dxa"/>
          </w:tcPr>
          <w:p w:rsidR="00651AC5" w:rsidRPr="00685142" w:rsidRDefault="00651AC5" w:rsidP="00643C58">
            <w:pPr>
              <w:pStyle w:val="ad"/>
              <w:spacing w:after="0" w:line="240" w:lineRule="auto"/>
              <w:ind w:left="0"/>
              <w:rPr>
                <w:rFonts w:ascii="Times New Roman" w:hAnsi="Times New Roman"/>
              </w:rPr>
            </w:pPr>
            <w:r>
              <w:rPr>
                <w:rFonts w:ascii="Times New Roman" w:hAnsi="Times New Roman"/>
              </w:rPr>
              <w:t xml:space="preserve">Администрация Комсомольского муниципального района </w:t>
            </w:r>
          </w:p>
        </w:tc>
      </w:tr>
      <w:tr w:rsidR="00651AC5" w:rsidRPr="00685142" w:rsidTr="00643C58">
        <w:tc>
          <w:tcPr>
            <w:tcW w:w="3402" w:type="dxa"/>
          </w:tcPr>
          <w:p w:rsidR="00651AC5" w:rsidRPr="00685142" w:rsidRDefault="00651AC5" w:rsidP="00643C58">
            <w:pPr>
              <w:pStyle w:val="ad"/>
              <w:spacing w:after="0" w:line="240" w:lineRule="auto"/>
              <w:ind w:left="0"/>
              <w:rPr>
                <w:rFonts w:ascii="Times New Roman" w:hAnsi="Times New Roman"/>
              </w:rPr>
            </w:pPr>
            <w:r w:rsidRPr="00685142">
              <w:rPr>
                <w:rFonts w:ascii="Times New Roman" w:hAnsi="Times New Roman"/>
              </w:rPr>
              <w:t>Исполнители программы</w:t>
            </w:r>
          </w:p>
        </w:tc>
        <w:tc>
          <w:tcPr>
            <w:tcW w:w="5954" w:type="dxa"/>
          </w:tcPr>
          <w:p w:rsidR="00651AC5" w:rsidRPr="00685142" w:rsidRDefault="00651AC5" w:rsidP="00643C58">
            <w:pPr>
              <w:pStyle w:val="ad"/>
              <w:spacing w:after="0" w:line="240" w:lineRule="auto"/>
              <w:ind w:left="0"/>
              <w:rPr>
                <w:rFonts w:ascii="Times New Roman" w:hAnsi="Times New Roman"/>
              </w:rPr>
            </w:pPr>
            <w:r>
              <w:rPr>
                <w:rFonts w:ascii="Times New Roman" w:hAnsi="Times New Roman"/>
              </w:rPr>
              <w:t>Администрация Комсомольского муниципального района</w:t>
            </w:r>
          </w:p>
        </w:tc>
      </w:tr>
      <w:tr w:rsidR="00651AC5" w:rsidRPr="00685142" w:rsidTr="00643C58">
        <w:tc>
          <w:tcPr>
            <w:tcW w:w="3402" w:type="dxa"/>
          </w:tcPr>
          <w:p w:rsidR="00651AC5" w:rsidRPr="00685142" w:rsidRDefault="00651AC5" w:rsidP="00643C58">
            <w:pPr>
              <w:pStyle w:val="ad"/>
              <w:spacing w:after="0" w:line="240" w:lineRule="auto"/>
              <w:ind w:left="0"/>
              <w:rPr>
                <w:rFonts w:ascii="Times New Roman" w:hAnsi="Times New Roman"/>
              </w:rPr>
            </w:pPr>
            <w:r w:rsidRPr="00685142">
              <w:rPr>
                <w:rFonts w:ascii="Times New Roman" w:hAnsi="Times New Roman"/>
              </w:rPr>
              <w:t xml:space="preserve">Цель (цели) программы </w:t>
            </w:r>
          </w:p>
        </w:tc>
        <w:tc>
          <w:tcPr>
            <w:tcW w:w="5954" w:type="dxa"/>
          </w:tcPr>
          <w:p w:rsidR="00651AC5" w:rsidRPr="00685142" w:rsidRDefault="00651AC5" w:rsidP="00643C58">
            <w:pPr>
              <w:pStyle w:val="ad"/>
              <w:spacing w:after="0" w:line="240" w:lineRule="auto"/>
              <w:ind w:left="0"/>
              <w:jc w:val="both"/>
              <w:rPr>
                <w:rFonts w:ascii="Times New Roman" w:hAnsi="Times New Roman"/>
              </w:rPr>
            </w:pPr>
            <w:r w:rsidRPr="00685142">
              <w:rPr>
                <w:rFonts w:ascii="Times New Roman" w:hAnsi="Times New Roman"/>
              </w:rPr>
              <w:t>Создание благоприятных условий для проживания и осуществления деятельности на территории  Комсомольского городского поселения</w:t>
            </w:r>
          </w:p>
        </w:tc>
      </w:tr>
      <w:tr w:rsidR="00651AC5" w:rsidRPr="00685142" w:rsidTr="00643C58">
        <w:tc>
          <w:tcPr>
            <w:tcW w:w="3402" w:type="dxa"/>
          </w:tcPr>
          <w:p w:rsidR="00651AC5" w:rsidRPr="00685142" w:rsidRDefault="00651AC5" w:rsidP="00643C58">
            <w:pPr>
              <w:pStyle w:val="ad"/>
              <w:spacing w:after="0" w:line="240" w:lineRule="auto"/>
              <w:ind w:left="0"/>
              <w:rPr>
                <w:rFonts w:ascii="Times New Roman" w:hAnsi="Times New Roman"/>
              </w:rPr>
            </w:pPr>
            <w:r w:rsidRPr="00685142">
              <w:rPr>
                <w:rFonts w:ascii="Times New Roman" w:hAnsi="Times New Roman"/>
              </w:rPr>
              <w:t>Целевые  индикаторы (показатели) программы</w:t>
            </w:r>
          </w:p>
        </w:tc>
        <w:tc>
          <w:tcPr>
            <w:tcW w:w="5954" w:type="dxa"/>
          </w:tcPr>
          <w:p w:rsidR="00651AC5" w:rsidRPr="00760E25" w:rsidRDefault="00651AC5" w:rsidP="004C7560">
            <w:pPr>
              <w:pStyle w:val="ad"/>
              <w:numPr>
                <w:ilvl w:val="0"/>
                <w:numId w:val="55"/>
              </w:numPr>
              <w:spacing w:after="0" w:line="240" w:lineRule="auto"/>
              <w:ind w:left="34" w:firstLine="0"/>
              <w:jc w:val="both"/>
              <w:rPr>
                <w:rFonts w:ascii="Times New Roman" w:hAnsi="Times New Roman"/>
                <w:color w:val="000000"/>
              </w:rPr>
            </w:pPr>
            <w:r w:rsidRPr="00760E25">
              <w:rPr>
                <w:rFonts w:ascii="Times New Roman" w:hAnsi="Times New Roman"/>
                <w:color w:val="000000"/>
              </w:rPr>
              <w:t xml:space="preserve">Доля улиц городского поселения, обеспеченных наружным освещением, от общего количества улиц </w:t>
            </w:r>
          </w:p>
          <w:p w:rsidR="00651AC5" w:rsidRPr="00760E25" w:rsidRDefault="00651AC5" w:rsidP="004C7560">
            <w:pPr>
              <w:pStyle w:val="ad"/>
              <w:numPr>
                <w:ilvl w:val="0"/>
                <w:numId w:val="55"/>
              </w:numPr>
              <w:spacing w:after="0" w:line="240" w:lineRule="auto"/>
              <w:ind w:left="34" w:firstLine="0"/>
              <w:jc w:val="both"/>
              <w:rPr>
                <w:rFonts w:ascii="Times New Roman" w:hAnsi="Times New Roman"/>
                <w:color w:val="000000"/>
              </w:rPr>
            </w:pPr>
            <w:r w:rsidRPr="00760E25">
              <w:rPr>
                <w:rFonts w:ascii="Times New Roman" w:hAnsi="Times New Roman"/>
                <w:color w:val="000000"/>
              </w:rPr>
              <w:t xml:space="preserve"> Доля протяженности сетей  уличного освещения, требующих  замены (монтажа), от общей  протяженности  сетей  уличного освещения </w:t>
            </w:r>
          </w:p>
          <w:p w:rsidR="00651AC5" w:rsidRPr="00760E25" w:rsidRDefault="00651AC5" w:rsidP="004C7560">
            <w:pPr>
              <w:pStyle w:val="ad"/>
              <w:numPr>
                <w:ilvl w:val="0"/>
                <w:numId w:val="55"/>
              </w:numPr>
              <w:spacing w:after="0" w:line="240" w:lineRule="auto"/>
              <w:ind w:left="34" w:firstLine="0"/>
              <w:jc w:val="both"/>
              <w:rPr>
                <w:rFonts w:ascii="Times New Roman" w:hAnsi="Times New Roman"/>
                <w:color w:val="000000"/>
              </w:rPr>
            </w:pPr>
            <w:r w:rsidRPr="00760E25">
              <w:rPr>
                <w:rFonts w:ascii="Times New Roman" w:hAnsi="Times New Roman"/>
                <w:color w:val="000000"/>
              </w:rPr>
              <w:t>Доля ламп, требующих замены, от общего количества  ламп уличного освещения.</w:t>
            </w:r>
          </w:p>
          <w:p w:rsidR="00651AC5" w:rsidRPr="00760E25" w:rsidRDefault="00651AC5" w:rsidP="004C7560">
            <w:pPr>
              <w:pStyle w:val="ad"/>
              <w:numPr>
                <w:ilvl w:val="0"/>
                <w:numId w:val="55"/>
              </w:numPr>
              <w:spacing w:after="0" w:line="240" w:lineRule="auto"/>
              <w:ind w:left="34" w:firstLine="0"/>
              <w:jc w:val="both"/>
              <w:rPr>
                <w:rFonts w:ascii="Times New Roman" w:hAnsi="Times New Roman"/>
                <w:color w:val="000000"/>
              </w:rPr>
            </w:pPr>
            <w:r w:rsidRPr="00760E25">
              <w:rPr>
                <w:rFonts w:ascii="Times New Roman" w:hAnsi="Times New Roman"/>
                <w:color w:val="000000"/>
              </w:rPr>
              <w:t xml:space="preserve">Доля аварийных деревьев к общему количеству  деревьев </w:t>
            </w:r>
          </w:p>
          <w:p w:rsidR="00651AC5" w:rsidRPr="00760E25" w:rsidRDefault="00651AC5" w:rsidP="004C7560">
            <w:pPr>
              <w:pStyle w:val="ad"/>
              <w:numPr>
                <w:ilvl w:val="0"/>
                <w:numId w:val="55"/>
              </w:numPr>
              <w:spacing w:after="0" w:line="240" w:lineRule="auto"/>
              <w:ind w:left="34" w:firstLine="0"/>
              <w:jc w:val="both"/>
              <w:rPr>
                <w:rFonts w:ascii="Times New Roman" w:hAnsi="Times New Roman"/>
                <w:color w:val="000000"/>
              </w:rPr>
            </w:pPr>
            <w:r w:rsidRPr="00760E25">
              <w:rPr>
                <w:rFonts w:ascii="Times New Roman" w:hAnsi="Times New Roman"/>
                <w:color w:val="000000"/>
              </w:rPr>
              <w:t xml:space="preserve">Площадь  территории  окашиваемой травы на территории Комсомольского городского поселения </w:t>
            </w:r>
          </w:p>
          <w:p w:rsidR="00651AC5" w:rsidRPr="00760E25" w:rsidRDefault="00651AC5" w:rsidP="004C7560">
            <w:pPr>
              <w:pStyle w:val="ad"/>
              <w:numPr>
                <w:ilvl w:val="0"/>
                <w:numId w:val="55"/>
              </w:numPr>
              <w:spacing w:after="0" w:line="240" w:lineRule="auto"/>
              <w:ind w:left="34" w:firstLine="0"/>
              <w:jc w:val="both"/>
              <w:rPr>
                <w:rFonts w:ascii="Times New Roman" w:hAnsi="Times New Roman"/>
                <w:color w:val="000000"/>
              </w:rPr>
            </w:pPr>
            <w:r w:rsidRPr="00760E25">
              <w:rPr>
                <w:rFonts w:ascii="Times New Roman" w:hAnsi="Times New Roman"/>
                <w:color w:val="000000"/>
              </w:rPr>
              <w:t xml:space="preserve">Площадь разбитых газонов, клумб, цветников </w:t>
            </w:r>
          </w:p>
          <w:p w:rsidR="00651AC5" w:rsidRPr="00760E25" w:rsidRDefault="00651AC5" w:rsidP="004C7560">
            <w:pPr>
              <w:pStyle w:val="ad"/>
              <w:numPr>
                <w:ilvl w:val="0"/>
                <w:numId w:val="55"/>
              </w:numPr>
              <w:spacing w:after="0" w:line="240" w:lineRule="auto"/>
              <w:ind w:left="34" w:firstLine="0"/>
              <w:jc w:val="both"/>
              <w:rPr>
                <w:rFonts w:ascii="Times New Roman" w:hAnsi="Times New Roman"/>
                <w:color w:val="000000"/>
              </w:rPr>
            </w:pPr>
            <w:r w:rsidRPr="00760E25">
              <w:rPr>
                <w:rFonts w:ascii="Times New Roman" w:hAnsi="Times New Roman"/>
                <w:color w:val="000000"/>
              </w:rPr>
              <w:t xml:space="preserve">Площадь муниципальных кладбищ </w:t>
            </w:r>
          </w:p>
          <w:p w:rsidR="00651AC5" w:rsidRPr="00760E25" w:rsidRDefault="00651AC5" w:rsidP="004C7560">
            <w:pPr>
              <w:pStyle w:val="ad"/>
              <w:numPr>
                <w:ilvl w:val="0"/>
                <w:numId w:val="55"/>
              </w:numPr>
              <w:spacing w:after="0" w:line="240" w:lineRule="auto"/>
              <w:ind w:left="34" w:firstLine="0"/>
              <w:jc w:val="both"/>
              <w:rPr>
                <w:rFonts w:ascii="Times New Roman" w:hAnsi="Times New Roman"/>
                <w:color w:val="000000"/>
              </w:rPr>
            </w:pPr>
            <w:r w:rsidRPr="00760E25">
              <w:rPr>
                <w:rFonts w:ascii="Times New Roman" w:hAnsi="Times New Roman"/>
                <w:color w:val="000000"/>
              </w:rPr>
              <w:t xml:space="preserve">Количество воинских захоронений на территории кладбища </w:t>
            </w:r>
          </w:p>
          <w:p w:rsidR="00651AC5" w:rsidRPr="00760E25" w:rsidRDefault="00651AC5" w:rsidP="004C7560">
            <w:pPr>
              <w:pStyle w:val="ad"/>
              <w:numPr>
                <w:ilvl w:val="0"/>
                <w:numId w:val="55"/>
              </w:numPr>
              <w:spacing w:after="0" w:line="240" w:lineRule="auto"/>
              <w:ind w:left="34" w:firstLine="0"/>
              <w:jc w:val="both"/>
              <w:rPr>
                <w:rFonts w:ascii="Times New Roman" w:hAnsi="Times New Roman"/>
                <w:color w:val="000000"/>
              </w:rPr>
            </w:pPr>
            <w:r w:rsidRPr="00760E25">
              <w:rPr>
                <w:rFonts w:ascii="Times New Roman" w:hAnsi="Times New Roman"/>
                <w:color w:val="000000"/>
              </w:rPr>
              <w:t>Объем вывоза  твердых бытовых отходов с несанкционированных свалок</w:t>
            </w:r>
          </w:p>
          <w:p w:rsidR="00651AC5" w:rsidRPr="00760E25" w:rsidRDefault="00651AC5" w:rsidP="004C7560">
            <w:pPr>
              <w:pStyle w:val="ad"/>
              <w:numPr>
                <w:ilvl w:val="0"/>
                <w:numId w:val="55"/>
              </w:numPr>
              <w:spacing w:after="0" w:line="240" w:lineRule="auto"/>
              <w:ind w:left="34" w:firstLine="0"/>
              <w:jc w:val="both"/>
              <w:rPr>
                <w:rFonts w:ascii="Times New Roman" w:hAnsi="Times New Roman"/>
                <w:color w:val="000000"/>
              </w:rPr>
            </w:pPr>
            <w:r w:rsidRPr="00760E25">
              <w:rPr>
                <w:rFonts w:ascii="Times New Roman" w:hAnsi="Times New Roman"/>
                <w:color w:val="000000"/>
              </w:rPr>
              <w:t>Общая площадь парков городского поселения</w:t>
            </w:r>
          </w:p>
          <w:p w:rsidR="00651AC5" w:rsidRPr="00760E25" w:rsidRDefault="00651AC5" w:rsidP="00643C58">
            <w:pPr>
              <w:rPr>
                <w:sz w:val="22"/>
                <w:szCs w:val="22"/>
              </w:rPr>
            </w:pPr>
            <w:r w:rsidRPr="00760E25">
              <w:rPr>
                <w:sz w:val="22"/>
                <w:szCs w:val="22"/>
              </w:rPr>
              <w:t>11.        Количество детских площадок, требующих ремонта</w:t>
            </w:r>
          </w:p>
          <w:p w:rsidR="00651AC5" w:rsidRPr="00760E25" w:rsidRDefault="00651AC5" w:rsidP="00643C58">
            <w:pPr>
              <w:jc w:val="both"/>
              <w:rPr>
                <w:sz w:val="22"/>
                <w:szCs w:val="22"/>
              </w:rPr>
            </w:pPr>
            <w:r w:rsidRPr="00760E25">
              <w:rPr>
                <w:sz w:val="22"/>
                <w:szCs w:val="22"/>
              </w:rPr>
              <w:t>12.</w:t>
            </w:r>
            <w:r w:rsidRPr="00760E25">
              <w:rPr>
                <w:sz w:val="22"/>
                <w:szCs w:val="22"/>
              </w:rPr>
              <w:tab/>
              <w:t>Количество лавок, расположенных на территории КГП</w:t>
            </w:r>
          </w:p>
          <w:p w:rsidR="00651AC5" w:rsidRPr="00760E25" w:rsidRDefault="00651AC5" w:rsidP="00643C58">
            <w:pPr>
              <w:jc w:val="both"/>
              <w:rPr>
                <w:sz w:val="22"/>
                <w:szCs w:val="22"/>
              </w:rPr>
            </w:pPr>
            <w:r w:rsidRPr="00760E25">
              <w:rPr>
                <w:sz w:val="22"/>
                <w:szCs w:val="22"/>
              </w:rPr>
              <w:t>13.</w:t>
            </w:r>
            <w:r w:rsidRPr="00760E25">
              <w:rPr>
                <w:sz w:val="22"/>
                <w:szCs w:val="22"/>
              </w:rPr>
              <w:tab/>
              <w:t>Количество урн, расположенных на территории КГП</w:t>
            </w:r>
          </w:p>
          <w:p w:rsidR="00651AC5" w:rsidRPr="00760E25" w:rsidRDefault="00651AC5" w:rsidP="00643C58">
            <w:pPr>
              <w:jc w:val="both"/>
              <w:rPr>
                <w:sz w:val="22"/>
                <w:szCs w:val="22"/>
              </w:rPr>
            </w:pPr>
            <w:r w:rsidRPr="00760E25">
              <w:rPr>
                <w:sz w:val="22"/>
                <w:szCs w:val="22"/>
              </w:rPr>
              <w:tab/>
            </w:r>
          </w:p>
          <w:p w:rsidR="00651AC5" w:rsidRPr="00760E25" w:rsidRDefault="00651AC5" w:rsidP="00643C58">
            <w:pPr>
              <w:rPr>
                <w:sz w:val="22"/>
                <w:szCs w:val="22"/>
              </w:rPr>
            </w:pPr>
            <w:r>
              <w:rPr>
                <w:sz w:val="22"/>
                <w:szCs w:val="22"/>
              </w:rPr>
              <w:t>14</w:t>
            </w:r>
            <w:r w:rsidRPr="00760E25">
              <w:rPr>
                <w:sz w:val="22"/>
                <w:szCs w:val="22"/>
              </w:rPr>
              <w:t>.</w:t>
            </w:r>
            <w:r w:rsidRPr="00760E25">
              <w:rPr>
                <w:sz w:val="22"/>
                <w:szCs w:val="22"/>
              </w:rPr>
              <w:tab/>
              <w:t>Количество обелисков на территории Комсомольского городского поселения</w:t>
            </w:r>
          </w:p>
          <w:p w:rsidR="00651AC5" w:rsidRPr="00760E25" w:rsidRDefault="00651AC5" w:rsidP="00643C58">
            <w:pPr>
              <w:rPr>
                <w:sz w:val="22"/>
                <w:szCs w:val="22"/>
              </w:rPr>
            </w:pPr>
            <w:r>
              <w:rPr>
                <w:sz w:val="22"/>
                <w:szCs w:val="22"/>
              </w:rPr>
              <w:t>15</w:t>
            </w:r>
            <w:r w:rsidRPr="00760E25">
              <w:rPr>
                <w:sz w:val="22"/>
                <w:szCs w:val="22"/>
              </w:rPr>
              <w:t>.</w:t>
            </w:r>
            <w:r w:rsidRPr="00760E25">
              <w:rPr>
                <w:sz w:val="22"/>
                <w:szCs w:val="22"/>
              </w:rPr>
              <w:tab/>
              <w:t>Количество  мостов, требующих ремонта, на территории Комсомольского городского поселения</w:t>
            </w:r>
          </w:p>
          <w:p w:rsidR="00651AC5" w:rsidRPr="00760E25" w:rsidRDefault="00651AC5" w:rsidP="00643C58">
            <w:pPr>
              <w:rPr>
                <w:sz w:val="22"/>
                <w:szCs w:val="22"/>
              </w:rPr>
            </w:pPr>
            <w:r>
              <w:rPr>
                <w:sz w:val="22"/>
                <w:szCs w:val="22"/>
              </w:rPr>
              <w:t>16</w:t>
            </w:r>
            <w:r w:rsidRPr="00760E25">
              <w:rPr>
                <w:sz w:val="22"/>
                <w:szCs w:val="22"/>
              </w:rPr>
              <w:t>.</w:t>
            </w:r>
            <w:r w:rsidRPr="00760E25">
              <w:rPr>
                <w:sz w:val="22"/>
                <w:szCs w:val="22"/>
              </w:rPr>
              <w:tab/>
              <w:t>Количество приобретенных баннеров по тематике благоустройства Комсомольского городского поселения</w:t>
            </w:r>
          </w:p>
          <w:p w:rsidR="00651AC5" w:rsidRPr="00760E25" w:rsidRDefault="00651AC5" w:rsidP="00643C58">
            <w:pPr>
              <w:jc w:val="both"/>
              <w:rPr>
                <w:sz w:val="22"/>
                <w:szCs w:val="22"/>
              </w:rPr>
            </w:pPr>
            <w:r>
              <w:rPr>
                <w:sz w:val="22"/>
                <w:szCs w:val="22"/>
              </w:rPr>
              <w:t>17</w:t>
            </w:r>
            <w:r w:rsidRPr="00760E25">
              <w:rPr>
                <w:sz w:val="22"/>
                <w:szCs w:val="22"/>
              </w:rPr>
              <w:t>.</w:t>
            </w:r>
            <w:r w:rsidRPr="00760E25">
              <w:rPr>
                <w:sz w:val="22"/>
                <w:szCs w:val="22"/>
              </w:rPr>
              <w:tab/>
              <w:t>Количество систем видеонаблюдения</w:t>
            </w:r>
          </w:p>
          <w:p w:rsidR="00651AC5" w:rsidRPr="00760E25" w:rsidRDefault="00651AC5" w:rsidP="00643C58">
            <w:pPr>
              <w:rPr>
                <w:sz w:val="22"/>
                <w:szCs w:val="22"/>
              </w:rPr>
            </w:pPr>
            <w:r>
              <w:rPr>
                <w:sz w:val="22"/>
                <w:szCs w:val="22"/>
              </w:rPr>
              <w:t>18</w:t>
            </w:r>
            <w:r w:rsidRPr="00760E25">
              <w:rPr>
                <w:sz w:val="22"/>
                <w:szCs w:val="22"/>
              </w:rPr>
              <w:t>.</w:t>
            </w:r>
            <w:r w:rsidRPr="00760E25">
              <w:rPr>
                <w:sz w:val="22"/>
                <w:szCs w:val="22"/>
              </w:rPr>
              <w:tab/>
              <w:t>Площадь акарицидной обработки территории Комсомольского городского поселения</w:t>
            </w:r>
          </w:p>
          <w:p w:rsidR="00651AC5" w:rsidRPr="00760E25" w:rsidRDefault="00651AC5" w:rsidP="00643C58">
            <w:pPr>
              <w:jc w:val="both"/>
              <w:rPr>
                <w:sz w:val="22"/>
                <w:szCs w:val="22"/>
              </w:rPr>
            </w:pPr>
            <w:r>
              <w:rPr>
                <w:sz w:val="22"/>
                <w:szCs w:val="22"/>
              </w:rPr>
              <w:t>19</w:t>
            </w:r>
            <w:r w:rsidRPr="00760E25">
              <w:rPr>
                <w:sz w:val="22"/>
                <w:szCs w:val="22"/>
              </w:rPr>
              <w:t>.</w:t>
            </w:r>
            <w:r w:rsidRPr="00760E25">
              <w:rPr>
                <w:sz w:val="22"/>
                <w:szCs w:val="22"/>
              </w:rPr>
              <w:tab/>
              <w:t xml:space="preserve">Разбор аварийного, бесхозного, нежилого здания с </w:t>
            </w:r>
            <w:r w:rsidRPr="00760E25">
              <w:rPr>
                <w:sz w:val="22"/>
                <w:szCs w:val="22"/>
              </w:rPr>
              <w:lastRenderedPageBreak/>
              <w:t>планировкой территории</w:t>
            </w:r>
          </w:p>
          <w:p w:rsidR="00651AC5" w:rsidRPr="00760E25" w:rsidRDefault="00651AC5" w:rsidP="00643C58">
            <w:pPr>
              <w:pStyle w:val="ad"/>
              <w:spacing w:after="0" w:line="240" w:lineRule="auto"/>
              <w:ind w:left="0"/>
              <w:jc w:val="both"/>
              <w:rPr>
                <w:color w:val="000000"/>
              </w:rPr>
            </w:pPr>
            <w:r w:rsidRPr="00760E25">
              <w:rPr>
                <w:rFonts w:ascii="Times New Roman" w:hAnsi="Times New Roman"/>
                <w:color w:val="000000"/>
              </w:rPr>
              <w:t>2</w:t>
            </w:r>
            <w:r>
              <w:rPr>
                <w:rFonts w:ascii="Times New Roman" w:hAnsi="Times New Roman"/>
                <w:color w:val="000000"/>
              </w:rPr>
              <w:t>0</w:t>
            </w:r>
            <w:r w:rsidRPr="00760E25">
              <w:rPr>
                <w:rFonts w:ascii="Times New Roman" w:hAnsi="Times New Roman"/>
                <w:color w:val="000000"/>
              </w:rPr>
              <w:t>.</w:t>
            </w:r>
            <w:r w:rsidRPr="00760E25">
              <w:rPr>
                <w:rFonts w:ascii="Times New Roman" w:hAnsi="Times New Roman"/>
                <w:color w:val="000000"/>
              </w:rPr>
              <w:tab/>
              <w:t>Содержание дождеприемных колодцев, водоотводных канав</w:t>
            </w:r>
          </w:p>
          <w:p w:rsidR="00651AC5" w:rsidRPr="00760E25" w:rsidRDefault="00651AC5" w:rsidP="00643C58">
            <w:pPr>
              <w:jc w:val="both"/>
              <w:rPr>
                <w:sz w:val="22"/>
                <w:szCs w:val="22"/>
              </w:rPr>
            </w:pPr>
            <w:r w:rsidRPr="00760E25">
              <w:rPr>
                <w:sz w:val="22"/>
                <w:szCs w:val="22"/>
              </w:rPr>
              <w:t>2</w:t>
            </w:r>
            <w:r>
              <w:rPr>
                <w:sz w:val="22"/>
                <w:szCs w:val="22"/>
              </w:rPr>
              <w:t>1</w:t>
            </w:r>
            <w:r w:rsidRPr="00760E25">
              <w:rPr>
                <w:sz w:val="22"/>
                <w:szCs w:val="22"/>
              </w:rPr>
              <w:t>.</w:t>
            </w:r>
            <w:r w:rsidRPr="00760E25">
              <w:rPr>
                <w:sz w:val="22"/>
                <w:szCs w:val="22"/>
              </w:rPr>
              <w:tab/>
              <w:t>Площадь обработки территории КГП от борщевика Сосновского</w:t>
            </w:r>
          </w:p>
          <w:p w:rsidR="00651AC5" w:rsidRPr="00760E25" w:rsidRDefault="00651AC5" w:rsidP="00643C58">
            <w:pPr>
              <w:jc w:val="both"/>
              <w:rPr>
                <w:sz w:val="22"/>
                <w:szCs w:val="22"/>
              </w:rPr>
            </w:pPr>
            <w:r>
              <w:rPr>
                <w:sz w:val="22"/>
                <w:szCs w:val="22"/>
              </w:rPr>
              <w:t>22</w:t>
            </w:r>
            <w:r w:rsidRPr="00760E25">
              <w:rPr>
                <w:sz w:val="22"/>
                <w:szCs w:val="22"/>
              </w:rPr>
              <w:t>.</w:t>
            </w:r>
            <w:r w:rsidRPr="00760E25">
              <w:rPr>
                <w:sz w:val="22"/>
                <w:szCs w:val="22"/>
              </w:rPr>
              <w:tab/>
              <w:t>Водоотведение ливневых стоков по ул. Люлина на участке от ул. Первомайская до ул. Спортивная</w:t>
            </w:r>
          </w:p>
          <w:p w:rsidR="00651AC5" w:rsidRPr="00760E25" w:rsidRDefault="00651AC5" w:rsidP="00643C58">
            <w:pPr>
              <w:jc w:val="both"/>
              <w:rPr>
                <w:sz w:val="22"/>
                <w:szCs w:val="22"/>
              </w:rPr>
            </w:pPr>
            <w:r w:rsidRPr="00760E25">
              <w:rPr>
                <w:sz w:val="22"/>
                <w:szCs w:val="22"/>
              </w:rPr>
              <w:t>2</w:t>
            </w:r>
            <w:r>
              <w:rPr>
                <w:sz w:val="22"/>
                <w:szCs w:val="22"/>
              </w:rPr>
              <w:t>3</w:t>
            </w:r>
            <w:r w:rsidRPr="00760E25">
              <w:rPr>
                <w:sz w:val="22"/>
                <w:szCs w:val="22"/>
              </w:rPr>
              <w:t>.</w:t>
            </w:r>
            <w:r w:rsidRPr="00760E25">
              <w:rPr>
                <w:sz w:val="22"/>
                <w:szCs w:val="22"/>
              </w:rPr>
              <w:tab/>
              <w:t>Водоотведение ливневых стоков по ул. Первомайская</w:t>
            </w:r>
          </w:p>
          <w:p w:rsidR="00651AC5" w:rsidRPr="00760E25" w:rsidRDefault="00651AC5" w:rsidP="00643C58">
            <w:pPr>
              <w:rPr>
                <w:sz w:val="22"/>
                <w:szCs w:val="22"/>
              </w:rPr>
            </w:pPr>
            <w:r w:rsidRPr="00760E25">
              <w:rPr>
                <w:sz w:val="22"/>
                <w:szCs w:val="22"/>
              </w:rPr>
              <w:t>2</w:t>
            </w:r>
            <w:r>
              <w:rPr>
                <w:sz w:val="22"/>
                <w:szCs w:val="22"/>
              </w:rPr>
              <w:t>4</w:t>
            </w:r>
            <w:r w:rsidRPr="00760E25">
              <w:rPr>
                <w:sz w:val="22"/>
                <w:szCs w:val="22"/>
              </w:rPr>
              <w:t>.</w:t>
            </w:r>
            <w:r w:rsidRPr="00760E25">
              <w:rPr>
                <w:sz w:val="22"/>
                <w:szCs w:val="22"/>
              </w:rPr>
              <w:tab/>
              <w:t>Площадь тротуаров в Комсомольском городском поселении</w:t>
            </w:r>
          </w:p>
          <w:p w:rsidR="00651AC5" w:rsidRPr="00760E25" w:rsidRDefault="00651AC5" w:rsidP="00643C58">
            <w:pPr>
              <w:rPr>
                <w:sz w:val="22"/>
                <w:szCs w:val="22"/>
              </w:rPr>
            </w:pPr>
            <w:r w:rsidRPr="00760E25">
              <w:rPr>
                <w:sz w:val="22"/>
                <w:szCs w:val="22"/>
              </w:rPr>
              <w:t>2</w:t>
            </w:r>
            <w:r>
              <w:rPr>
                <w:sz w:val="22"/>
                <w:szCs w:val="22"/>
              </w:rPr>
              <w:t>5</w:t>
            </w:r>
            <w:r w:rsidRPr="00760E25">
              <w:rPr>
                <w:sz w:val="22"/>
                <w:szCs w:val="22"/>
              </w:rPr>
              <w:t>.</w:t>
            </w:r>
            <w:r w:rsidRPr="00760E25">
              <w:rPr>
                <w:sz w:val="22"/>
                <w:szCs w:val="22"/>
              </w:rPr>
              <w:tab/>
              <w:t>Количество оказанных транспортных услуг</w:t>
            </w:r>
          </w:p>
          <w:p w:rsidR="00651AC5" w:rsidRPr="00760E25" w:rsidRDefault="00651AC5" w:rsidP="00643C58">
            <w:pPr>
              <w:rPr>
                <w:sz w:val="22"/>
                <w:szCs w:val="22"/>
              </w:rPr>
            </w:pPr>
            <w:r w:rsidRPr="00760E25">
              <w:rPr>
                <w:sz w:val="22"/>
                <w:szCs w:val="22"/>
              </w:rPr>
              <w:t>2</w:t>
            </w:r>
            <w:r>
              <w:rPr>
                <w:sz w:val="22"/>
                <w:szCs w:val="22"/>
              </w:rPr>
              <w:t>6</w:t>
            </w:r>
            <w:r w:rsidRPr="00760E25">
              <w:rPr>
                <w:sz w:val="22"/>
                <w:szCs w:val="22"/>
              </w:rPr>
              <w:t>.</w:t>
            </w:r>
            <w:r w:rsidRPr="00760E25">
              <w:rPr>
                <w:sz w:val="22"/>
                <w:szCs w:val="22"/>
              </w:rPr>
              <w:tab/>
              <w:t>Изготовление постамента для установки бюста Герою Советского Союза Миловидову В.С.</w:t>
            </w:r>
          </w:p>
          <w:p w:rsidR="00651AC5" w:rsidRPr="00760E25" w:rsidRDefault="00651AC5" w:rsidP="00643C58">
            <w:pPr>
              <w:jc w:val="both"/>
              <w:rPr>
                <w:sz w:val="22"/>
                <w:szCs w:val="22"/>
              </w:rPr>
            </w:pPr>
            <w:r>
              <w:rPr>
                <w:sz w:val="22"/>
                <w:szCs w:val="22"/>
              </w:rPr>
              <w:t>27</w:t>
            </w:r>
            <w:r w:rsidRPr="00760E25">
              <w:rPr>
                <w:sz w:val="22"/>
                <w:szCs w:val="22"/>
              </w:rPr>
              <w:t>.</w:t>
            </w:r>
            <w:r w:rsidRPr="00760E25">
              <w:rPr>
                <w:sz w:val="22"/>
                <w:szCs w:val="22"/>
              </w:rPr>
              <w:tab/>
              <w:t>Планировка территории парка</w:t>
            </w:r>
          </w:p>
          <w:p w:rsidR="00651AC5" w:rsidRPr="00760E25" w:rsidRDefault="00651AC5" w:rsidP="00643C58">
            <w:pPr>
              <w:rPr>
                <w:sz w:val="22"/>
                <w:szCs w:val="22"/>
              </w:rPr>
            </w:pPr>
            <w:r>
              <w:rPr>
                <w:sz w:val="22"/>
                <w:szCs w:val="22"/>
              </w:rPr>
              <w:t>28</w:t>
            </w:r>
            <w:r w:rsidRPr="00760E25">
              <w:rPr>
                <w:sz w:val="22"/>
                <w:szCs w:val="22"/>
              </w:rPr>
              <w:t>.</w:t>
            </w:r>
            <w:r w:rsidRPr="00760E25">
              <w:rPr>
                <w:sz w:val="22"/>
                <w:szCs w:val="22"/>
              </w:rPr>
              <w:tab/>
              <w:t>Изготовление и установка дополнительной части сцены</w:t>
            </w:r>
          </w:p>
          <w:p w:rsidR="00651AC5" w:rsidRPr="00760E25" w:rsidRDefault="00651AC5" w:rsidP="00643C58">
            <w:pPr>
              <w:rPr>
                <w:sz w:val="22"/>
                <w:szCs w:val="22"/>
              </w:rPr>
            </w:pPr>
            <w:r>
              <w:rPr>
                <w:sz w:val="22"/>
                <w:szCs w:val="22"/>
              </w:rPr>
              <w:t>29</w:t>
            </w:r>
            <w:r w:rsidRPr="00760E25">
              <w:rPr>
                <w:sz w:val="22"/>
                <w:szCs w:val="22"/>
              </w:rPr>
              <w:t>.</w:t>
            </w:r>
            <w:r w:rsidRPr="00760E25">
              <w:rPr>
                <w:sz w:val="22"/>
                <w:szCs w:val="22"/>
              </w:rPr>
              <w:tab/>
              <w:t>Изготовление и установка сцены в детском парке</w:t>
            </w:r>
          </w:p>
          <w:p w:rsidR="00651AC5" w:rsidRPr="00760E25" w:rsidRDefault="00651AC5" w:rsidP="00643C58">
            <w:pPr>
              <w:rPr>
                <w:sz w:val="22"/>
                <w:szCs w:val="22"/>
              </w:rPr>
            </w:pPr>
            <w:r w:rsidRPr="00760E25">
              <w:rPr>
                <w:sz w:val="22"/>
                <w:szCs w:val="22"/>
              </w:rPr>
              <w:t>3</w:t>
            </w:r>
            <w:r>
              <w:rPr>
                <w:sz w:val="22"/>
                <w:szCs w:val="22"/>
              </w:rPr>
              <w:t>0</w:t>
            </w:r>
            <w:r w:rsidRPr="00760E25">
              <w:rPr>
                <w:sz w:val="22"/>
                <w:szCs w:val="22"/>
              </w:rPr>
              <w:t>.</w:t>
            </w:r>
            <w:r w:rsidRPr="00760E25">
              <w:rPr>
                <w:sz w:val="22"/>
                <w:szCs w:val="22"/>
              </w:rPr>
              <w:tab/>
              <w:t>Изготовление и установка лавочек в детском парке</w:t>
            </w:r>
          </w:p>
          <w:p w:rsidR="00651AC5" w:rsidRPr="00760E25" w:rsidRDefault="00651AC5" w:rsidP="00643C58">
            <w:pPr>
              <w:rPr>
                <w:sz w:val="22"/>
                <w:szCs w:val="22"/>
              </w:rPr>
            </w:pPr>
            <w:r w:rsidRPr="00760E25">
              <w:rPr>
                <w:sz w:val="22"/>
                <w:szCs w:val="22"/>
              </w:rPr>
              <w:t>3</w:t>
            </w:r>
            <w:r>
              <w:rPr>
                <w:sz w:val="22"/>
                <w:szCs w:val="22"/>
              </w:rPr>
              <w:t>1</w:t>
            </w:r>
            <w:r w:rsidRPr="00760E25">
              <w:rPr>
                <w:sz w:val="22"/>
                <w:szCs w:val="22"/>
              </w:rPr>
              <w:t>.</w:t>
            </w:r>
            <w:r w:rsidRPr="00760E25">
              <w:rPr>
                <w:sz w:val="22"/>
                <w:szCs w:val="22"/>
              </w:rPr>
              <w:tab/>
              <w:t>Приобретение мемориальных досок</w:t>
            </w:r>
          </w:p>
          <w:p w:rsidR="00651AC5" w:rsidRPr="00760E25" w:rsidRDefault="00651AC5" w:rsidP="00643C58">
            <w:pPr>
              <w:pStyle w:val="ad"/>
              <w:spacing w:after="0" w:line="240" w:lineRule="auto"/>
              <w:ind w:left="0"/>
              <w:jc w:val="both"/>
              <w:rPr>
                <w:rFonts w:ascii="Times New Roman" w:hAnsi="Times New Roman"/>
                <w:color w:val="000000"/>
              </w:rPr>
            </w:pPr>
            <w:r w:rsidRPr="00760E25">
              <w:rPr>
                <w:rFonts w:ascii="Times New Roman" w:hAnsi="Times New Roman"/>
                <w:color w:val="000000"/>
              </w:rPr>
              <w:t>3</w:t>
            </w:r>
            <w:r>
              <w:rPr>
                <w:rFonts w:ascii="Times New Roman" w:hAnsi="Times New Roman"/>
                <w:color w:val="000000"/>
              </w:rPr>
              <w:t>2</w:t>
            </w:r>
            <w:r w:rsidRPr="00760E25">
              <w:rPr>
                <w:rFonts w:ascii="Times New Roman" w:hAnsi="Times New Roman"/>
                <w:color w:val="000000"/>
              </w:rPr>
              <w:t>.</w:t>
            </w:r>
            <w:r w:rsidRPr="00760E25">
              <w:rPr>
                <w:rFonts w:ascii="Times New Roman" w:hAnsi="Times New Roman"/>
                <w:color w:val="000000"/>
              </w:rPr>
              <w:tab/>
              <w:t>Количество обслуживаемых колодцев на территории Комсомольского городского поселения</w:t>
            </w:r>
          </w:p>
        </w:tc>
      </w:tr>
      <w:tr w:rsidR="00651AC5" w:rsidRPr="00685142" w:rsidTr="00643C58">
        <w:tc>
          <w:tcPr>
            <w:tcW w:w="3402" w:type="dxa"/>
          </w:tcPr>
          <w:p w:rsidR="00651AC5" w:rsidRPr="00685142" w:rsidRDefault="00651AC5" w:rsidP="00643C58">
            <w:pPr>
              <w:pStyle w:val="ad"/>
              <w:spacing w:after="0" w:line="240" w:lineRule="auto"/>
              <w:ind w:left="0"/>
              <w:rPr>
                <w:rFonts w:ascii="Times New Roman" w:hAnsi="Times New Roman"/>
              </w:rPr>
            </w:pPr>
            <w:r w:rsidRPr="00685142">
              <w:rPr>
                <w:rFonts w:ascii="Times New Roman" w:hAnsi="Times New Roman"/>
              </w:rPr>
              <w:lastRenderedPageBreak/>
              <w:t>Объемы ресурсного  обеспечения программы</w:t>
            </w:r>
          </w:p>
        </w:tc>
        <w:tc>
          <w:tcPr>
            <w:tcW w:w="5954" w:type="dxa"/>
          </w:tcPr>
          <w:p w:rsidR="00651AC5" w:rsidRPr="00760E25" w:rsidRDefault="00651AC5" w:rsidP="00643C58">
            <w:pPr>
              <w:pStyle w:val="ad"/>
              <w:spacing w:after="0" w:line="240" w:lineRule="auto"/>
              <w:ind w:left="0"/>
              <w:rPr>
                <w:rFonts w:ascii="Times New Roman" w:hAnsi="Times New Roman"/>
                <w:color w:val="000000"/>
              </w:rPr>
            </w:pPr>
            <w:r w:rsidRPr="00760E25">
              <w:rPr>
                <w:rFonts w:ascii="Times New Roman" w:hAnsi="Times New Roman"/>
                <w:color w:val="000000"/>
              </w:rPr>
              <w:t xml:space="preserve">Объем бюджетных ассигнований </w:t>
            </w:r>
            <w:r>
              <w:rPr>
                <w:rFonts w:ascii="Times New Roman" w:hAnsi="Times New Roman"/>
                <w:color w:val="000000"/>
              </w:rPr>
              <w:t>–</w:t>
            </w:r>
            <w:r w:rsidRPr="00760E25">
              <w:rPr>
                <w:rFonts w:ascii="Times New Roman" w:hAnsi="Times New Roman"/>
                <w:color w:val="000000"/>
              </w:rPr>
              <w:t xml:space="preserve"> 3</w:t>
            </w:r>
            <w:r>
              <w:rPr>
                <w:rFonts w:ascii="Times New Roman" w:hAnsi="Times New Roman"/>
                <w:color w:val="000000"/>
              </w:rPr>
              <w:t xml:space="preserve">8.698.051,09 </w:t>
            </w:r>
            <w:r w:rsidRPr="00760E25">
              <w:rPr>
                <w:rFonts w:ascii="Times New Roman" w:hAnsi="Times New Roman"/>
                <w:color w:val="000000"/>
              </w:rPr>
              <w:t>рублей,</w:t>
            </w:r>
          </w:p>
          <w:p w:rsidR="00651AC5" w:rsidRPr="00760E25" w:rsidRDefault="00651AC5" w:rsidP="00643C58">
            <w:pPr>
              <w:pStyle w:val="ad"/>
              <w:spacing w:after="0" w:line="240" w:lineRule="auto"/>
              <w:ind w:left="0"/>
              <w:rPr>
                <w:rFonts w:ascii="Times New Roman" w:hAnsi="Times New Roman"/>
                <w:color w:val="000000"/>
              </w:rPr>
            </w:pPr>
            <w:r w:rsidRPr="00760E25">
              <w:rPr>
                <w:rFonts w:ascii="Times New Roman" w:hAnsi="Times New Roman"/>
                <w:color w:val="000000"/>
              </w:rPr>
              <w:t xml:space="preserve"> в том числе:</w:t>
            </w:r>
          </w:p>
          <w:p w:rsidR="00651AC5" w:rsidRPr="00760E25" w:rsidRDefault="00651AC5" w:rsidP="00643C58">
            <w:pPr>
              <w:pStyle w:val="ad"/>
              <w:spacing w:after="0" w:line="240" w:lineRule="auto"/>
              <w:ind w:left="0"/>
              <w:rPr>
                <w:rFonts w:ascii="Times New Roman" w:hAnsi="Times New Roman"/>
                <w:color w:val="000000"/>
              </w:rPr>
            </w:pPr>
            <w:bookmarkStart w:id="26" w:name="OLE_LINK3"/>
            <w:bookmarkStart w:id="27" w:name="OLE_LINK4"/>
            <w:bookmarkStart w:id="28" w:name="OLE_LINK5"/>
            <w:r w:rsidRPr="00760E25">
              <w:rPr>
                <w:rFonts w:ascii="Times New Roman" w:hAnsi="Times New Roman"/>
                <w:color w:val="000000"/>
              </w:rPr>
              <w:t xml:space="preserve">2018 год – </w:t>
            </w:r>
            <w:r>
              <w:rPr>
                <w:rFonts w:ascii="Times New Roman" w:hAnsi="Times New Roman"/>
                <w:color w:val="000000"/>
              </w:rPr>
              <w:t>13.105.415,83</w:t>
            </w:r>
            <w:r w:rsidRPr="00760E25">
              <w:rPr>
                <w:rFonts w:ascii="Times New Roman" w:hAnsi="Times New Roman"/>
                <w:color w:val="000000"/>
              </w:rPr>
              <w:t xml:space="preserve"> рублей,</w:t>
            </w:r>
          </w:p>
          <w:p w:rsidR="00651AC5" w:rsidRPr="00760E25" w:rsidRDefault="00651AC5" w:rsidP="00643C58">
            <w:pPr>
              <w:pStyle w:val="ad"/>
              <w:spacing w:after="0" w:line="240" w:lineRule="auto"/>
              <w:ind w:left="0"/>
              <w:rPr>
                <w:rFonts w:ascii="Times New Roman" w:hAnsi="Times New Roman"/>
                <w:color w:val="000000"/>
              </w:rPr>
            </w:pPr>
            <w:r w:rsidRPr="00760E25">
              <w:rPr>
                <w:rFonts w:ascii="Times New Roman" w:hAnsi="Times New Roman"/>
                <w:color w:val="000000"/>
              </w:rPr>
              <w:t>2019 год – 12</w:t>
            </w:r>
            <w:r>
              <w:rPr>
                <w:rFonts w:ascii="Times New Roman" w:hAnsi="Times New Roman"/>
                <w:color w:val="000000"/>
              </w:rPr>
              <w:t>.596.2</w:t>
            </w:r>
            <w:r w:rsidRPr="00760E25">
              <w:rPr>
                <w:rFonts w:ascii="Times New Roman" w:hAnsi="Times New Roman"/>
                <w:color w:val="000000"/>
              </w:rPr>
              <w:t>37,63 рублей,</w:t>
            </w:r>
          </w:p>
          <w:p w:rsidR="00651AC5" w:rsidRPr="00760E25" w:rsidRDefault="00651AC5" w:rsidP="00643C58">
            <w:pPr>
              <w:pStyle w:val="ad"/>
              <w:spacing w:after="0" w:line="240" w:lineRule="auto"/>
              <w:ind w:left="0"/>
              <w:rPr>
                <w:rFonts w:ascii="Times New Roman" w:hAnsi="Times New Roman"/>
                <w:color w:val="000000"/>
              </w:rPr>
            </w:pPr>
            <w:r w:rsidRPr="00760E25">
              <w:rPr>
                <w:rFonts w:ascii="Times New Roman" w:hAnsi="Times New Roman"/>
                <w:color w:val="000000"/>
              </w:rPr>
              <w:t>2020 год -  12</w:t>
            </w:r>
            <w:r>
              <w:rPr>
                <w:rFonts w:ascii="Times New Roman" w:hAnsi="Times New Roman"/>
                <w:color w:val="000000"/>
              </w:rPr>
              <w:t>.</w:t>
            </w:r>
            <w:r w:rsidRPr="00760E25">
              <w:rPr>
                <w:rFonts w:ascii="Times New Roman" w:hAnsi="Times New Roman"/>
                <w:color w:val="000000"/>
              </w:rPr>
              <w:t>996</w:t>
            </w:r>
            <w:r>
              <w:rPr>
                <w:rFonts w:ascii="Times New Roman" w:hAnsi="Times New Roman"/>
                <w:color w:val="000000"/>
              </w:rPr>
              <w:t>.</w:t>
            </w:r>
            <w:r w:rsidRPr="00760E25">
              <w:rPr>
                <w:rFonts w:ascii="Times New Roman" w:hAnsi="Times New Roman"/>
                <w:color w:val="000000"/>
              </w:rPr>
              <w:t>397,63 рублей</w:t>
            </w:r>
            <w:bookmarkEnd w:id="26"/>
            <w:bookmarkEnd w:id="27"/>
            <w:bookmarkEnd w:id="28"/>
            <w:r w:rsidRPr="00760E25">
              <w:rPr>
                <w:rFonts w:ascii="Times New Roman" w:hAnsi="Times New Roman"/>
                <w:color w:val="000000"/>
              </w:rPr>
              <w:t xml:space="preserve">, </w:t>
            </w:r>
          </w:p>
          <w:p w:rsidR="00651AC5" w:rsidRPr="00760E25" w:rsidRDefault="00651AC5" w:rsidP="00643C58">
            <w:pPr>
              <w:pStyle w:val="ad"/>
              <w:spacing w:after="0" w:line="240" w:lineRule="auto"/>
              <w:ind w:left="0"/>
              <w:rPr>
                <w:rFonts w:ascii="Times New Roman" w:hAnsi="Times New Roman"/>
                <w:color w:val="000000"/>
              </w:rPr>
            </w:pPr>
            <w:r w:rsidRPr="00760E25">
              <w:rPr>
                <w:rFonts w:ascii="Times New Roman" w:hAnsi="Times New Roman"/>
                <w:color w:val="000000"/>
              </w:rPr>
              <w:t>- бюджет Комсомольского городского поселения -    3</w:t>
            </w:r>
            <w:r>
              <w:rPr>
                <w:rFonts w:ascii="Times New Roman" w:hAnsi="Times New Roman"/>
                <w:color w:val="000000"/>
              </w:rPr>
              <w:t>8.698.051,09</w:t>
            </w:r>
            <w:r w:rsidRPr="00760E25">
              <w:rPr>
                <w:rFonts w:ascii="Times New Roman" w:hAnsi="Times New Roman"/>
                <w:color w:val="000000"/>
              </w:rPr>
              <w:t xml:space="preserve">  рублей, </w:t>
            </w:r>
          </w:p>
          <w:p w:rsidR="00651AC5" w:rsidRPr="00760E25" w:rsidRDefault="00651AC5" w:rsidP="00643C58">
            <w:pPr>
              <w:pStyle w:val="ad"/>
              <w:spacing w:after="0" w:line="240" w:lineRule="auto"/>
              <w:ind w:left="0"/>
              <w:rPr>
                <w:rFonts w:ascii="Times New Roman" w:hAnsi="Times New Roman"/>
                <w:color w:val="000000"/>
              </w:rPr>
            </w:pPr>
            <w:r w:rsidRPr="00760E25">
              <w:rPr>
                <w:rFonts w:ascii="Times New Roman" w:hAnsi="Times New Roman"/>
                <w:color w:val="000000"/>
              </w:rPr>
              <w:t xml:space="preserve"> в том числе:</w:t>
            </w:r>
          </w:p>
          <w:p w:rsidR="00651AC5" w:rsidRPr="00760E25" w:rsidRDefault="00651AC5" w:rsidP="00643C58">
            <w:pPr>
              <w:pStyle w:val="ad"/>
              <w:spacing w:after="0" w:line="240" w:lineRule="auto"/>
              <w:ind w:left="0"/>
              <w:rPr>
                <w:rFonts w:ascii="Times New Roman" w:hAnsi="Times New Roman"/>
                <w:color w:val="000000"/>
              </w:rPr>
            </w:pPr>
            <w:r w:rsidRPr="00760E25">
              <w:rPr>
                <w:rFonts w:ascii="Times New Roman" w:hAnsi="Times New Roman"/>
                <w:color w:val="000000"/>
              </w:rPr>
              <w:t xml:space="preserve">2018 год – </w:t>
            </w:r>
            <w:r>
              <w:rPr>
                <w:rFonts w:ascii="Times New Roman" w:hAnsi="Times New Roman"/>
                <w:color w:val="000000"/>
              </w:rPr>
              <w:t>13.105.415,83</w:t>
            </w:r>
            <w:r w:rsidRPr="00760E25">
              <w:rPr>
                <w:rFonts w:ascii="Times New Roman" w:hAnsi="Times New Roman"/>
                <w:color w:val="000000"/>
              </w:rPr>
              <w:t xml:space="preserve"> рублей,</w:t>
            </w:r>
          </w:p>
          <w:p w:rsidR="00651AC5" w:rsidRPr="00760E25" w:rsidRDefault="00651AC5" w:rsidP="00643C58">
            <w:pPr>
              <w:pStyle w:val="ad"/>
              <w:spacing w:after="0" w:line="240" w:lineRule="auto"/>
              <w:ind w:left="0"/>
              <w:rPr>
                <w:rFonts w:ascii="Times New Roman" w:hAnsi="Times New Roman"/>
                <w:color w:val="000000"/>
              </w:rPr>
            </w:pPr>
            <w:r w:rsidRPr="00760E25">
              <w:rPr>
                <w:rFonts w:ascii="Times New Roman" w:hAnsi="Times New Roman"/>
                <w:color w:val="000000"/>
              </w:rPr>
              <w:t>2019 год – 12</w:t>
            </w:r>
            <w:r>
              <w:rPr>
                <w:rFonts w:ascii="Times New Roman" w:hAnsi="Times New Roman"/>
                <w:color w:val="000000"/>
              </w:rPr>
              <w:t>.596.2</w:t>
            </w:r>
            <w:r w:rsidRPr="00760E25">
              <w:rPr>
                <w:rFonts w:ascii="Times New Roman" w:hAnsi="Times New Roman"/>
                <w:color w:val="000000"/>
              </w:rPr>
              <w:t>37,63 рублей,</w:t>
            </w:r>
          </w:p>
          <w:p w:rsidR="00651AC5" w:rsidRPr="00760E25" w:rsidRDefault="00651AC5" w:rsidP="00643C58">
            <w:pPr>
              <w:pStyle w:val="ad"/>
              <w:spacing w:after="0" w:line="240" w:lineRule="auto"/>
              <w:ind w:left="0"/>
              <w:rPr>
                <w:rFonts w:ascii="Times New Roman" w:hAnsi="Times New Roman"/>
                <w:color w:val="000000"/>
              </w:rPr>
            </w:pPr>
            <w:r w:rsidRPr="00760E25">
              <w:rPr>
                <w:rFonts w:ascii="Times New Roman" w:hAnsi="Times New Roman"/>
                <w:color w:val="000000"/>
              </w:rPr>
              <w:t>2020 год -  12</w:t>
            </w:r>
            <w:r>
              <w:rPr>
                <w:rFonts w:ascii="Times New Roman" w:hAnsi="Times New Roman"/>
                <w:color w:val="000000"/>
              </w:rPr>
              <w:t>.</w:t>
            </w:r>
            <w:r w:rsidRPr="00760E25">
              <w:rPr>
                <w:rFonts w:ascii="Times New Roman" w:hAnsi="Times New Roman"/>
                <w:color w:val="000000"/>
              </w:rPr>
              <w:t>996</w:t>
            </w:r>
            <w:r>
              <w:rPr>
                <w:rFonts w:ascii="Times New Roman" w:hAnsi="Times New Roman"/>
                <w:color w:val="000000"/>
              </w:rPr>
              <w:t>.</w:t>
            </w:r>
            <w:r w:rsidRPr="00760E25">
              <w:rPr>
                <w:rFonts w:ascii="Times New Roman" w:hAnsi="Times New Roman"/>
                <w:color w:val="000000"/>
              </w:rPr>
              <w:t>397,63 рублей.</w:t>
            </w:r>
            <w:r w:rsidRPr="00760E25">
              <w:rPr>
                <w:color w:val="000000"/>
              </w:rPr>
              <w:t xml:space="preserve"> </w:t>
            </w:r>
          </w:p>
        </w:tc>
      </w:tr>
      <w:tr w:rsidR="00651AC5" w:rsidRPr="00685142" w:rsidTr="00643C58">
        <w:tc>
          <w:tcPr>
            <w:tcW w:w="3402" w:type="dxa"/>
          </w:tcPr>
          <w:p w:rsidR="00651AC5" w:rsidRPr="00685142" w:rsidRDefault="00651AC5" w:rsidP="00643C58">
            <w:pPr>
              <w:pStyle w:val="ad"/>
              <w:spacing w:after="0" w:line="240" w:lineRule="auto"/>
              <w:ind w:left="0"/>
              <w:rPr>
                <w:rFonts w:ascii="Times New Roman" w:hAnsi="Times New Roman"/>
              </w:rPr>
            </w:pPr>
            <w:r w:rsidRPr="00685142">
              <w:rPr>
                <w:rFonts w:ascii="Times New Roman" w:hAnsi="Times New Roman"/>
              </w:rPr>
              <w:t>Ожидаемые  результаты  реализации программы</w:t>
            </w:r>
          </w:p>
        </w:tc>
        <w:tc>
          <w:tcPr>
            <w:tcW w:w="5954" w:type="dxa"/>
          </w:tcPr>
          <w:p w:rsidR="00651AC5" w:rsidRPr="00685142" w:rsidRDefault="00651AC5" w:rsidP="00643C58">
            <w:pPr>
              <w:pStyle w:val="ad"/>
              <w:spacing w:after="0" w:line="240" w:lineRule="auto"/>
              <w:ind w:left="0"/>
              <w:jc w:val="both"/>
              <w:rPr>
                <w:rFonts w:ascii="Times New Roman" w:hAnsi="Times New Roman"/>
              </w:rPr>
            </w:pPr>
            <w:r w:rsidRPr="00685142">
              <w:rPr>
                <w:rFonts w:ascii="Times New Roman" w:hAnsi="Times New Roman"/>
              </w:rPr>
              <w:t>Повышение уровня жизни населения  за счет улучшения  социальных и экологических  условий, внедрение современных  тенденций благоустройства территории Комсомольского городского поселения</w:t>
            </w:r>
          </w:p>
        </w:tc>
      </w:tr>
    </w:tbl>
    <w:p w:rsidR="00651AC5" w:rsidRDefault="00651AC5" w:rsidP="00651AC5">
      <w:pPr>
        <w:ind w:left="1560"/>
        <w:jc w:val="center"/>
        <w:rPr>
          <w:b/>
        </w:rPr>
      </w:pPr>
    </w:p>
    <w:p w:rsidR="00651AC5" w:rsidRPr="00EE50C9" w:rsidRDefault="00651AC5" w:rsidP="00651AC5">
      <w:pPr>
        <w:ind w:left="1560"/>
        <w:jc w:val="center"/>
        <w:rPr>
          <w:b/>
        </w:rPr>
      </w:pPr>
    </w:p>
    <w:p w:rsidR="00651AC5" w:rsidRDefault="00651AC5" w:rsidP="00651AC5">
      <w:pPr>
        <w:pStyle w:val="ad"/>
        <w:ind w:left="360"/>
        <w:jc w:val="center"/>
        <w:rPr>
          <w:rFonts w:ascii="Times New Roman" w:hAnsi="Times New Roman"/>
          <w:b/>
        </w:rPr>
      </w:pPr>
    </w:p>
    <w:p w:rsidR="00651AC5" w:rsidRDefault="00651AC5" w:rsidP="00651AC5">
      <w:pPr>
        <w:pStyle w:val="ad"/>
        <w:ind w:left="360"/>
        <w:jc w:val="center"/>
        <w:rPr>
          <w:rFonts w:ascii="Times New Roman" w:hAnsi="Times New Roman"/>
          <w:b/>
        </w:rPr>
      </w:pPr>
    </w:p>
    <w:p w:rsidR="00651AC5" w:rsidRDefault="00651AC5" w:rsidP="00651AC5">
      <w:pPr>
        <w:pStyle w:val="ad"/>
        <w:ind w:left="360"/>
        <w:jc w:val="center"/>
        <w:rPr>
          <w:rFonts w:ascii="Times New Roman" w:hAnsi="Times New Roman"/>
          <w:b/>
        </w:rPr>
      </w:pPr>
    </w:p>
    <w:p w:rsidR="00651AC5" w:rsidRDefault="00651AC5" w:rsidP="00651AC5">
      <w:pPr>
        <w:pStyle w:val="ad"/>
        <w:ind w:left="360"/>
        <w:jc w:val="center"/>
        <w:rPr>
          <w:rFonts w:ascii="Times New Roman" w:hAnsi="Times New Roman"/>
          <w:b/>
        </w:rPr>
      </w:pPr>
    </w:p>
    <w:p w:rsidR="00651AC5" w:rsidRPr="00EE50C9" w:rsidRDefault="00651AC5" w:rsidP="00651AC5">
      <w:pPr>
        <w:pStyle w:val="ad"/>
        <w:ind w:left="360"/>
        <w:jc w:val="center"/>
        <w:rPr>
          <w:rFonts w:ascii="Times New Roman" w:hAnsi="Times New Roman"/>
          <w:b/>
        </w:rPr>
      </w:pPr>
      <w:r w:rsidRPr="004D7059">
        <w:rPr>
          <w:rFonts w:ascii="Times New Roman" w:hAnsi="Times New Roman"/>
          <w:b/>
        </w:rPr>
        <w:t>2.</w:t>
      </w:r>
      <w:r>
        <w:rPr>
          <w:rFonts w:ascii="Times New Roman" w:hAnsi="Times New Roman"/>
          <w:b/>
        </w:rPr>
        <w:t xml:space="preserve"> </w:t>
      </w:r>
      <w:r w:rsidRPr="00EE50C9">
        <w:rPr>
          <w:rFonts w:ascii="Times New Roman" w:hAnsi="Times New Roman"/>
          <w:b/>
        </w:rPr>
        <w:t>Анализ  текущей  ситуации в сфере  реализации  муниципальной программы</w:t>
      </w:r>
    </w:p>
    <w:p w:rsidR="00651AC5" w:rsidRPr="00903DA3" w:rsidRDefault="00651AC5" w:rsidP="00651AC5">
      <w:pPr>
        <w:spacing w:line="276" w:lineRule="auto"/>
        <w:jc w:val="both"/>
      </w:pPr>
      <w:r w:rsidRPr="00D37D32">
        <w:t xml:space="preserve">            </w:t>
      </w:r>
      <w:r w:rsidRPr="00903DA3">
        <w:t>Целью разработки программы развития благоустройства города является обоснование путей совершенствования систем благоустройства и методов решения проблем содержания, уборки и озеленения территории, вывоза и переработки отходов.</w:t>
      </w:r>
    </w:p>
    <w:p w:rsidR="00651AC5" w:rsidRPr="00903DA3" w:rsidRDefault="00651AC5" w:rsidP="00651AC5">
      <w:pPr>
        <w:spacing w:line="276" w:lineRule="auto"/>
        <w:jc w:val="both"/>
      </w:pPr>
      <w:r w:rsidRPr="00903DA3">
        <w:tab/>
        <w:t>Для достижения этой цели возникает необходимость решения следующих задач:</w:t>
      </w:r>
      <w:r w:rsidRPr="00903DA3">
        <w:br/>
      </w:r>
      <w:r w:rsidRPr="00903DA3">
        <w:tab/>
        <w:t>- обеспечение своевременного технического содержание улиц, площадей, придомовых и прочих территорий Комсомольского городского поселения в состоянии, отвечающем требованиям населения и транспортного движения;</w:t>
      </w:r>
    </w:p>
    <w:p w:rsidR="00651AC5" w:rsidRPr="00903DA3" w:rsidRDefault="00651AC5" w:rsidP="00651AC5">
      <w:pPr>
        <w:spacing w:line="276" w:lineRule="auto"/>
      </w:pPr>
      <w:r w:rsidRPr="00903DA3">
        <w:tab/>
        <w:t xml:space="preserve">- </w:t>
      </w:r>
      <w:r>
        <w:t xml:space="preserve"> </w:t>
      </w:r>
      <w:r w:rsidRPr="00903DA3">
        <w:t>своевременная уборка и очистка территории города;</w:t>
      </w:r>
      <w:r w:rsidRPr="00903DA3">
        <w:br/>
      </w:r>
      <w:r w:rsidRPr="00903DA3">
        <w:tab/>
        <w:t>-</w:t>
      </w:r>
      <w:r>
        <w:t xml:space="preserve"> </w:t>
      </w:r>
      <w:r w:rsidRPr="00903DA3">
        <w:t xml:space="preserve"> полная ликвидация и утилизация бытовых и производственных отходов;</w:t>
      </w:r>
      <w:r w:rsidRPr="00903DA3">
        <w:br/>
      </w:r>
      <w:r w:rsidRPr="00903DA3">
        <w:tab/>
        <w:t>-</w:t>
      </w:r>
      <w:r>
        <w:t xml:space="preserve"> </w:t>
      </w:r>
      <w:r w:rsidRPr="00903DA3">
        <w:t xml:space="preserve"> озеленение территории города в соответствии с нормативными требованиями; </w:t>
      </w:r>
    </w:p>
    <w:p w:rsidR="00651AC5" w:rsidRPr="00903DA3" w:rsidRDefault="00651AC5" w:rsidP="00651AC5">
      <w:pPr>
        <w:tabs>
          <w:tab w:val="left" w:pos="709"/>
        </w:tabs>
        <w:spacing w:line="276" w:lineRule="auto"/>
      </w:pPr>
      <w:r>
        <w:tab/>
      </w:r>
      <w:r w:rsidRPr="00903DA3">
        <w:t>-</w:t>
      </w:r>
      <w:r>
        <w:t xml:space="preserve"> </w:t>
      </w:r>
      <w:r w:rsidRPr="00903DA3">
        <w:t xml:space="preserve"> повышение качества внешнего благоустройства территории;</w:t>
      </w:r>
      <w:r w:rsidRPr="00903DA3">
        <w:br/>
      </w:r>
      <w:r w:rsidRPr="00903DA3">
        <w:tab/>
        <w:t xml:space="preserve">- </w:t>
      </w:r>
      <w:r>
        <w:t xml:space="preserve"> </w:t>
      </w:r>
      <w:r w:rsidRPr="00903DA3">
        <w:t xml:space="preserve">обеспечение необходимого уровня освещения территории;         </w:t>
      </w:r>
    </w:p>
    <w:p w:rsidR="00651AC5" w:rsidRPr="00903DA3" w:rsidRDefault="00651AC5" w:rsidP="00651AC5">
      <w:pPr>
        <w:spacing w:line="276" w:lineRule="auto"/>
        <w:jc w:val="both"/>
      </w:pPr>
      <w:r w:rsidRPr="00903DA3">
        <w:lastRenderedPageBreak/>
        <w:t xml:space="preserve">           </w:t>
      </w:r>
      <w:r w:rsidRPr="00903DA3">
        <w:tab/>
        <w:t>- выполнение работ по восстановлению и приведению в надлежащее состояние памятников, обелисков в честь Победы в Великой Отечественной войне и прилегающих к ним территорий и др.</w:t>
      </w:r>
    </w:p>
    <w:p w:rsidR="00651AC5" w:rsidRDefault="00651AC5" w:rsidP="00651AC5">
      <w:pPr>
        <w:spacing w:line="276" w:lineRule="auto"/>
        <w:jc w:val="both"/>
      </w:pPr>
      <w:r w:rsidRPr="00903DA3">
        <w:t xml:space="preserve">         </w:t>
      </w:r>
      <w:r>
        <w:t xml:space="preserve">   </w:t>
      </w:r>
      <w:r w:rsidRPr="00903DA3">
        <w:t>Благоустройство территории города является одной из жизнеобеспечивающих сфер городского хозяйства, оказывающих непосредственное влияние на качество и уровень жизни населения.</w:t>
      </w:r>
    </w:p>
    <w:p w:rsidR="00651AC5" w:rsidRDefault="00651AC5" w:rsidP="00651AC5">
      <w:pPr>
        <w:spacing w:line="276" w:lineRule="auto"/>
        <w:jc w:val="both"/>
      </w:pPr>
      <w:r>
        <w:tab/>
      </w:r>
      <w:r w:rsidRPr="00D37D32">
        <w:t>Благоустройство охватывает вопросы технического и санитарного содержания территории города.</w:t>
      </w:r>
    </w:p>
    <w:p w:rsidR="00651AC5" w:rsidRDefault="00651AC5" w:rsidP="00651AC5">
      <w:pPr>
        <w:spacing w:line="276" w:lineRule="auto"/>
        <w:jc w:val="both"/>
      </w:pPr>
      <w:r w:rsidRPr="00D37D32">
        <w:t xml:space="preserve">            В состав сферы благоустройства территории Комсомольского городского поселения входят следующие основные отрасли и направления деятельности:</w:t>
      </w:r>
    </w:p>
    <w:p w:rsidR="00651AC5" w:rsidRDefault="00651AC5" w:rsidP="00651AC5">
      <w:pPr>
        <w:spacing w:line="276" w:lineRule="auto"/>
      </w:pPr>
      <w:r>
        <w:tab/>
      </w:r>
      <w:r w:rsidRPr="00D37D32">
        <w:t xml:space="preserve">- </w:t>
      </w:r>
      <w:r>
        <w:t xml:space="preserve"> </w:t>
      </w:r>
      <w:r w:rsidRPr="00D37D32">
        <w:t xml:space="preserve">организация уличного освещения;                                                                                                                                         </w:t>
      </w:r>
      <w:r>
        <w:tab/>
      </w:r>
      <w:r w:rsidRPr="00D37D32">
        <w:t xml:space="preserve">- </w:t>
      </w:r>
      <w:r>
        <w:t xml:space="preserve"> </w:t>
      </w:r>
      <w:r w:rsidRPr="00D37D32">
        <w:t xml:space="preserve">организация  благоустройства и озеленение;                                                                                                                 </w:t>
      </w:r>
      <w:r>
        <w:tab/>
      </w:r>
      <w:r w:rsidRPr="00D37D32">
        <w:t xml:space="preserve">- </w:t>
      </w:r>
      <w:r>
        <w:t xml:space="preserve"> </w:t>
      </w:r>
      <w:r w:rsidRPr="00D37D32">
        <w:t xml:space="preserve">организация  ритуальных услуг  и содержание  мест захоронения;                                                                         </w:t>
      </w:r>
      <w:r>
        <w:tab/>
      </w:r>
      <w:r w:rsidRPr="00D37D32">
        <w:t xml:space="preserve">- </w:t>
      </w:r>
      <w:r>
        <w:t xml:space="preserve"> </w:t>
      </w:r>
      <w:r w:rsidRPr="00D37D32">
        <w:t xml:space="preserve">ликвидация несанкционированных свалок и уборка мусора с городских улиц;     </w:t>
      </w:r>
    </w:p>
    <w:p w:rsidR="00651AC5" w:rsidRDefault="00651AC5" w:rsidP="00651AC5">
      <w:pPr>
        <w:spacing w:line="276" w:lineRule="auto"/>
        <w:jc w:val="both"/>
      </w:pPr>
      <w:r w:rsidRPr="00D37D32">
        <w:t xml:space="preserve">          </w:t>
      </w:r>
      <w:r>
        <w:tab/>
      </w:r>
      <w:r w:rsidRPr="00D37D32">
        <w:t>-</w:t>
      </w:r>
      <w:r>
        <w:t xml:space="preserve"> </w:t>
      </w:r>
      <w:r w:rsidRPr="00D37D32">
        <w:t>прочие мероприятия по благоустройству на территории Комсомольского</w:t>
      </w:r>
      <w:r>
        <w:t xml:space="preserve"> городского посел</w:t>
      </w:r>
      <w:r w:rsidRPr="00D37D32">
        <w:t>ения</w:t>
      </w:r>
      <w:r>
        <w:t>.</w:t>
      </w:r>
    </w:p>
    <w:p w:rsidR="00651AC5" w:rsidRDefault="00651AC5" w:rsidP="00651AC5">
      <w:pPr>
        <w:spacing w:line="276" w:lineRule="auto"/>
      </w:pPr>
    </w:p>
    <w:p w:rsidR="00651AC5" w:rsidRDefault="00651AC5" w:rsidP="00651AC5"/>
    <w:p w:rsidR="00651AC5" w:rsidRPr="00EE50C9" w:rsidRDefault="00651AC5" w:rsidP="00651AC5">
      <w:pPr>
        <w:pStyle w:val="ad"/>
        <w:ind w:left="993"/>
        <w:jc w:val="center"/>
        <w:rPr>
          <w:rFonts w:ascii="Times New Roman" w:hAnsi="Times New Roman"/>
          <w:b/>
        </w:rPr>
      </w:pPr>
      <w:r>
        <w:rPr>
          <w:rFonts w:ascii="Times New Roman" w:hAnsi="Times New Roman"/>
          <w:b/>
        </w:rPr>
        <w:t xml:space="preserve">2.1. </w:t>
      </w:r>
      <w:r w:rsidRPr="00EE50C9">
        <w:rPr>
          <w:rFonts w:ascii="Times New Roman" w:hAnsi="Times New Roman"/>
          <w:b/>
        </w:rPr>
        <w:t>Организация уличного электроснабжения на территории</w:t>
      </w:r>
    </w:p>
    <w:p w:rsidR="00651AC5" w:rsidRPr="00EE50C9" w:rsidRDefault="00651AC5" w:rsidP="00651AC5">
      <w:pPr>
        <w:pStyle w:val="ad"/>
        <w:ind w:left="1353"/>
        <w:jc w:val="center"/>
        <w:rPr>
          <w:rFonts w:ascii="Times New Roman" w:hAnsi="Times New Roman"/>
          <w:b/>
        </w:rPr>
      </w:pPr>
      <w:r w:rsidRPr="00EE50C9">
        <w:rPr>
          <w:rFonts w:ascii="Times New Roman" w:hAnsi="Times New Roman"/>
          <w:b/>
        </w:rPr>
        <w:t>Комсомольского городского поселения</w:t>
      </w:r>
    </w:p>
    <w:p w:rsidR="00651AC5" w:rsidRPr="002363C4" w:rsidRDefault="00651AC5" w:rsidP="00651AC5">
      <w:pPr>
        <w:pStyle w:val="ad"/>
        <w:ind w:left="1353"/>
        <w:jc w:val="center"/>
        <w:rPr>
          <w:rFonts w:ascii="Times New Roman" w:hAnsi="Times New Roman"/>
          <w:b/>
          <w:sz w:val="24"/>
          <w:szCs w:val="24"/>
        </w:rPr>
      </w:pPr>
    </w:p>
    <w:p w:rsidR="00651AC5" w:rsidRPr="00903DA3" w:rsidRDefault="00651AC5" w:rsidP="00651AC5">
      <w:pPr>
        <w:pStyle w:val="ad"/>
        <w:ind w:left="34"/>
        <w:jc w:val="both"/>
        <w:rPr>
          <w:rFonts w:ascii="Times New Roman" w:hAnsi="Times New Roman"/>
          <w:sz w:val="24"/>
          <w:szCs w:val="24"/>
        </w:rPr>
      </w:pPr>
      <w:r>
        <w:rPr>
          <w:rFonts w:ascii="Times New Roman" w:hAnsi="Times New Roman"/>
          <w:sz w:val="24"/>
          <w:szCs w:val="24"/>
        </w:rPr>
        <w:t xml:space="preserve">           </w:t>
      </w:r>
      <w:r w:rsidRPr="00903DA3">
        <w:rPr>
          <w:rFonts w:ascii="Times New Roman" w:hAnsi="Times New Roman"/>
          <w:sz w:val="24"/>
          <w:szCs w:val="24"/>
        </w:rPr>
        <w:t>Обеспечение  жизнедеятельности в городе  в значительной степени  зависит  от соблюдения  определенных норм освещенности  территорий в ночное время. Наличие уличного освещения сокращает криминалистическую обстановку в городе, обеспечивает свободное передвижение  граждан  и транспортных средств в темное время суток. Реализацию полномочий органов самоуправления по организации благоустройства  территории Комсомольского городского поселения  в  части освещения  улиц осуществляет Управление  по вопросу развития инфраструктуры Администрации Комсомольского муниципального района.</w:t>
      </w:r>
    </w:p>
    <w:p w:rsidR="00651AC5" w:rsidRPr="00903DA3" w:rsidRDefault="00651AC5" w:rsidP="00651AC5">
      <w:pPr>
        <w:pStyle w:val="ad"/>
        <w:ind w:left="34"/>
        <w:jc w:val="both"/>
        <w:rPr>
          <w:rFonts w:ascii="Times New Roman" w:hAnsi="Times New Roman"/>
          <w:sz w:val="24"/>
          <w:szCs w:val="24"/>
        </w:rPr>
      </w:pPr>
      <w:r>
        <w:rPr>
          <w:rFonts w:ascii="Times New Roman" w:hAnsi="Times New Roman"/>
          <w:sz w:val="24"/>
          <w:szCs w:val="24"/>
        </w:rPr>
        <w:tab/>
      </w:r>
      <w:r w:rsidRPr="00903DA3">
        <w:rPr>
          <w:rFonts w:ascii="Times New Roman" w:hAnsi="Times New Roman"/>
          <w:sz w:val="24"/>
          <w:szCs w:val="24"/>
        </w:rPr>
        <w:t>Комплекс работ по организации уличного освещения в границах г.Комсомольск</w:t>
      </w:r>
      <w:r>
        <w:rPr>
          <w:rFonts w:ascii="Times New Roman" w:hAnsi="Times New Roman"/>
          <w:sz w:val="24"/>
          <w:szCs w:val="24"/>
        </w:rPr>
        <w:t>а</w:t>
      </w:r>
      <w:r w:rsidRPr="00903DA3">
        <w:rPr>
          <w:rFonts w:ascii="Times New Roman" w:hAnsi="Times New Roman"/>
          <w:sz w:val="24"/>
          <w:szCs w:val="24"/>
        </w:rPr>
        <w:t xml:space="preserve"> включает в себя текущее содержание и контроль исправности объектов уличного освещения, регистрацию и нормированный  отпуск  объемов  электроэнергии, необходимой  для освещения  улиц города.</w:t>
      </w:r>
    </w:p>
    <w:p w:rsidR="00651AC5" w:rsidRPr="00903DA3" w:rsidRDefault="00651AC5" w:rsidP="00651AC5">
      <w:pPr>
        <w:pStyle w:val="ad"/>
        <w:ind w:left="34"/>
        <w:jc w:val="both"/>
        <w:rPr>
          <w:rFonts w:ascii="Times New Roman" w:hAnsi="Times New Roman"/>
          <w:sz w:val="24"/>
          <w:szCs w:val="24"/>
        </w:rPr>
      </w:pPr>
      <w:r w:rsidRPr="00903DA3">
        <w:rPr>
          <w:rFonts w:ascii="Times New Roman" w:hAnsi="Times New Roman"/>
          <w:sz w:val="24"/>
          <w:szCs w:val="24"/>
        </w:rPr>
        <w:tab/>
        <w:t xml:space="preserve">На территории  Комсомольского городского поселения  в 2018 году в вечернее и ночное  время  суток  будет освещено 70  улиц. Протяженность  освещенных  улиц  составит  </w:t>
      </w:r>
      <w:smartTag w:uri="urn:schemas-microsoft-com:office:smarttags" w:element="metricconverter">
        <w:smartTagPr>
          <w:attr w:name="ProductID" w:val="30,4 км"/>
        </w:smartTagPr>
        <w:r w:rsidRPr="00903DA3">
          <w:rPr>
            <w:rFonts w:ascii="Times New Roman" w:hAnsi="Times New Roman"/>
            <w:sz w:val="24"/>
            <w:szCs w:val="24"/>
          </w:rPr>
          <w:t>30,4 км</w:t>
        </w:r>
      </w:smartTag>
      <w:r w:rsidRPr="00903DA3">
        <w:rPr>
          <w:rFonts w:ascii="Times New Roman" w:hAnsi="Times New Roman"/>
          <w:sz w:val="24"/>
          <w:szCs w:val="24"/>
        </w:rPr>
        <w:t>.</w:t>
      </w:r>
    </w:p>
    <w:p w:rsidR="00651AC5" w:rsidRDefault="00651AC5" w:rsidP="00651AC5">
      <w:pPr>
        <w:pStyle w:val="ad"/>
        <w:ind w:left="34"/>
        <w:jc w:val="both"/>
        <w:rPr>
          <w:rFonts w:ascii="Times New Roman" w:hAnsi="Times New Roman"/>
          <w:sz w:val="24"/>
          <w:szCs w:val="24"/>
        </w:rPr>
      </w:pPr>
    </w:p>
    <w:p w:rsidR="00651AC5" w:rsidRPr="00EE50C9" w:rsidRDefault="00651AC5" w:rsidP="00651AC5">
      <w:pPr>
        <w:pStyle w:val="ad"/>
        <w:jc w:val="center"/>
        <w:rPr>
          <w:rFonts w:ascii="Times New Roman" w:hAnsi="Times New Roman"/>
          <w:b/>
        </w:rPr>
      </w:pPr>
      <w:r>
        <w:rPr>
          <w:rFonts w:ascii="Times New Roman" w:hAnsi="Times New Roman"/>
          <w:b/>
        </w:rPr>
        <w:t xml:space="preserve">                                                                                                                      </w:t>
      </w:r>
      <w:r w:rsidRPr="00EE50C9">
        <w:rPr>
          <w:rFonts w:ascii="Times New Roman" w:hAnsi="Times New Roman"/>
          <w:b/>
        </w:rPr>
        <w:t>Таблица 1</w:t>
      </w:r>
    </w:p>
    <w:p w:rsidR="00651AC5" w:rsidRDefault="00651AC5" w:rsidP="00651AC5">
      <w:pPr>
        <w:jc w:val="center"/>
        <w:rPr>
          <w:b/>
        </w:rPr>
      </w:pPr>
      <w:r w:rsidRPr="00EE50C9">
        <w:rPr>
          <w:b/>
        </w:rPr>
        <w:t>Показатели, характеризующие  текущую</w:t>
      </w:r>
      <w:r>
        <w:rPr>
          <w:b/>
        </w:rPr>
        <w:t xml:space="preserve">  ситуацию  в сфере  содержания </w:t>
      </w:r>
    </w:p>
    <w:p w:rsidR="00651AC5" w:rsidRPr="00EE50C9" w:rsidRDefault="00651AC5" w:rsidP="00651AC5">
      <w:pPr>
        <w:jc w:val="center"/>
        <w:rPr>
          <w:b/>
        </w:rPr>
      </w:pPr>
      <w:r w:rsidRPr="00EE50C9">
        <w:rPr>
          <w:b/>
        </w:rPr>
        <w:t>сети</w:t>
      </w:r>
      <w:r>
        <w:rPr>
          <w:b/>
        </w:rPr>
        <w:t xml:space="preserve"> </w:t>
      </w:r>
      <w:r w:rsidRPr="00EE50C9">
        <w:rPr>
          <w:b/>
        </w:rPr>
        <w:t>уличного освещения</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536"/>
        <w:gridCol w:w="1418"/>
        <w:gridCol w:w="1134"/>
        <w:gridCol w:w="850"/>
        <w:gridCol w:w="851"/>
      </w:tblGrid>
      <w:tr w:rsidR="00651AC5" w:rsidRPr="00685142" w:rsidTr="00643C58">
        <w:tc>
          <w:tcPr>
            <w:tcW w:w="567" w:type="dxa"/>
          </w:tcPr>
          <w:p w:rsidR="00651AC5" w:rsidRPr="00CC573C" w:rsidRDefault="00651AC5" w:rsidP="00643C58">
            <w:pPr>
              <w:jc w:val="center"/>
            </w:pPr>
            <w:r w:rsidRPr="00CC573C">
              <w:t>№</w:t>
            </w:r>
            <w:r>
              <w:t xml:space="preserve"> </w:t>
            </w:r>
            <w:r w:rsidRPr="00CC573C">
              <w:t>п/п</w:t>
            </w:r>
          </w:p>
        </w:tc>
        <w:tc>
          <w:tcPr>
            <w:tcW w:w="4536" w:type="dxa"/>
          </w:tcPr>
          <w:p w:rsidR="00651AC5" w:rsidRPr="00CC573C" w:rsidRDefault="00651AC5" w:rsidP="00643C58">
            <w:pPr>
              <w:jc w:val="center"/>
            </w:pPr>
            <w:r w:rsidRPr="00CC573C">
              <w:t>Наименование показателя</w:t>
            </w:r>
          </w:p>
        </w:tc>
        <w:tc>
          <w:tcPr>
            <w:tcW w:w="1418" w:type="dxa"/>
          </w:tcPr>
          <w:p w:rsidR="00651AC5" w:rsidRPr="00CC573C" w:rsidRDefault="00651AC5" w:rsidP="00643C58">
            <w:pPr>
              <w:jc w:val="center"/>
            </w:pPr>
            <w:r w:rsidRPr="00CC573C">
              <w:t>Единица</w:t>
            </w:r>
          </w:p>
          <w:p w:rsidR="00651AC5" w:rsidRPr="00CC573C" w:rsidRDefault="00651AC5" w:rsidP="00643C58">
            <w:pPr>
              <w:jc w:val="center"/>
            </w:pPr>
            <w:r w:rsidRPr="00CC573C">
              <w:t>измерения</w:t>
            </w:r>
          </w:p>
        </w:tc>
        <w:tc>
          <w:tcPr>
            <w:tcW w:w="1134" w:type="dxa"/>
            <w:vAlign w:val="center"/>
          </w:tcPr>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2018</w:t>
            </w:r>
            <w:r w:rsidRPr="00CC573C">
              <w:rPr>
                <w:rFonts w:ascii="Times New Roman" w:hAnsi="Times New Roman"/>
              </w:rPr>
              <w:t>г</w:t>
            </w:r>
          </w:p>
        </w:tc>
        <w:tc>
          <w:tcPr>
            <w:tcW w:w="850" w:type="dxa"/>
            <w:vAlign w:val="center"/>
          </w:tcPr>
          <w:p w:rsidR="00651AC5" w:rsidRPr="00CC573C" w:rsidRDefault="00651AC5" w:rsidP="00643C58">
            <w:pPr>
              <w:pStyle w:val="ad"/>
              <w:spacing w:after="0" w:line="240" w:lineRule="auto"/>
              <w:ind w:left="-108" w:right="-143"/>
              <w:jc w:val="center"/>
              <w:rPr>
                <w:rFonts w:ascii="Times New Roman" w:hAnsi="Times New Roman"/>
              </w:rPr>
            </w:pPr>
            <w:r>
              <w:rPr>
                <w:rFonts w:ascii="Times New Roman" w:hAnsi="Times New Roman"/>
              </w:rPr>
              <w:t>2019</w:t>
            </w:r>
            <w:r w:rsidRPr="00CC573C">
              <w:rPr>
                <w:rFonts w:ascii="Times New Roman" w:hAnsi="Times New Roman"/>
              </w:rPr>
              <w:t>г</w:t>
            </w:r>
          </w:p>
        </w:tc>
        <w:tc>
          <w:tcPr>
            <w:tcW w:w="851" w:type="dxa"/>
            <w:vAlign w:val="center"/>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20</w:t>
            </w:r>
            <w:r>
              <w:rPr>
                <w:rFonts w:ascii="Times New Roman" w:hAnsi="Times New Roman"/>
              </w:rPr>
              <w:t>20</w:t>
            </w:r>
            <w:r w:rsidRPr="00CC573C">
              <w:rPr>
                <w:rFonts w:ascii="Times New Roman" w:hAnsi="Times New Roman"/>
              </w:rPr>
              <w:t>г</w:t>
            </w:r>
          </w:p>
        </w:tc>
      </w:tr>
      <w:tr w:rsidR="00651AC5" w:rsidRPr="00685142" w:rsidTr="00643C58">
        <w:tc>
          <w:tcPr>
            <w:tcW w:w="567" w:type="dxa"/>
          </w:tcPr>
          <w:p w:rsidR="00651AC5" w:rsidRPr="00CC573C" w:rsidRDefault="00651AC5" w:rsidP="00643C58">
            <w:pPr>
              <w:jc w:val="center"/>
            </w:pPr>
            <w:r w:rsidRPr="00CC573C">
              <w:t>1</w:t>
            </w:r>
          </w:p>
        </w:tc>
        <w:tc>
          <w:tcPr>
            <w:tcW w:w="4536" w:type="dxa"/>
          </w:tcPr>
          <w:p w:rsidR="00651AC5" w:rsidRPr="00CC573C" w:rsidRDefault="00651AC5" w:rsidP="00643C58">
            <w:pPr>
              <w:jc w:val="both"/>
            </w:pPr>
            <w:r w:rsidRPr="00CC573C">
              <w:t>Доля улиц городского поселения, обеспеченных наружным освещением, от общего количества улиц</w:t>
            </w:r>
          </w:p>
        </w:tc>
        <w:tc>
          <w:tcPr>
            <w:tcW w:w="1418" w:type="dxa"/>
            <w:vAlign w:val="center"/>
          </w:tcPr>
          <w:p w:rsidR="00651AC5" w:rsidRPr="00CC573C" w:rsidRDefault="00651AC5" w:rsidP="00643C58">
            <w:pPr>
              <w:jc w:val="center"/>
            </w:pPr>
            <w:r w:rsidRPr="00CC573C">
              <w:t>%</w:t>
            </w:r>
          </w:p>
        </w:tc>
        <w:tc>
          <w:tcPr>
            <w:tcW w:w="1134" w:type="dxa"/>
            <w:vAlign w:val="center"/>
          </w:tcPr>
          <w:p w:rsidR="00651AC5" w:rsidRPr="00CC573C" w:rsidRDefault="00651AC5" w:rsidP="00643C58">
            <w:pPr>
              <w:jc w:val="center"/>
            </w:pPr>
            <w:r>
              <w:t>80</w:t>
            </w:r>
          </w:p>
        </w:tc>
        <w:tc>
          <w:tcPr>
            <w:tcW w:w="850" w:type="dxa"/>
            <w:vAlign w:val="center"/>
          </w:tcPr>
          <w:p w:rsidR="00651AC5" w:rsidRPr="00CC573C" w:rsidRDefault="00651AC5" w:rsidP="00643C58">
            <w:pPr>
              <w:jc w:val="center"/>
            </w:pPr>
            <w:r w:rsidRPr="00CC573C">
              <w:t>8</w:t>
            </w:r>
            <w:r>
              <w:t>5</w:t>
            </w:r>
          </w:p>
        </w:tc>
        <w:tc>
          <w:tcPr>
            <w:tcW w:w="851" w:type="dxa"/>
            <w:vAlign w:val="center"/>
          </w:tcPr>
          <w:p w:rsidR="00651AC5" w:rsidRPr="00CC573C" w:rsidRDefault="00651AC5" w:rsidP="00643C58">
            <w:pPr>
              <w:jc w:val="center"/>
            </w:pPr>
            <w:r w:rsidRPr="00CC573C">
              <w:t>8</w:t>
            </w:r>
            <w:r>
              <w:t>5</w:t>
            </w:r>
          </w:p>
        </w:tc>
      </w:tr>
      <w:tr w:rsidR="00651AC5" w:rsidRPr="00685142" w:rsidTr="00643C58">
        <w:tc>
          <w:tcPr>
            <w:tcW w:w="567" w:type="dxa"/>
          </w:tcPr>
          <w:p w:rsidR="00651AC5" w:rsidRPr="00CC573C" w:rsidRDefault="00651AC5" w:rsidP="00643C58">
            <w:pPr>
              <w:jc w:val="center"/>
            </w:pPr>
            <w:r w:rsidRPr="00CC573C">
              <w:t>2</w:t>
            </w:r>
          </w:p>
        </w:tc>
        <w:tc>
          <w:tcPr>
            <w:tcW w:w="4536" w:type="dxa"/>
          </w:tcPr>
          <w:p w:rsidR="00651AC5" w:rsidRPr="00CC573C" w:rsidRDefault="00651AC5" w:rsidP="00643C58">
            <w:pPr>
              <w:jc w:val="both"/>
            </w:pPr>
            <w:r w:rsidRPr="00CC573C">
              <w:t>Доля протяженности сетей  уличного освещения, требующих  замены (монтажа), от общей  протяженности  сетей  уличного освещения</w:t>
            </w:r>
          </w:p>
        </w:tc>
        <w:tc>
          <w:tcPr>
            <w:tcW w:w="1418" w:type="dxa"/>
            <w:vAlign w:val="center"/>
          </w:tcPr>
          <w:p w:rsidR="00651AC5" w:rsidRPr="00CC573C" w:rsidRDefault="00651AC5" w:rsidP="00643C58">
            <w:pPr>
              <w:jc w:val="center"/>
            </w:pPr>
            <w:r w:rsidRPr="00CC573C">
              <w:t>%</w:t>
            </w:r>
          </w:p>
        </w:tc>
        <w:tc>
          <w:tcPr>
            <w:tcW w:w="1134" w:type="dxa"/>
            <w:vAlign w:val="center"/>
          </w:tcPr>
          <w:p w:rsidR="00651AC5" w:rsidRPr="00CC573C" w:rsidRDefault="00651AC5" w:rsidP="00643C58">
            <w:pPr>
              <w:jc w:val="center"/>
            </w:pPr>
            <w:r>
              <w:t>10</w:t>
            </w:r>
          </w:p>
        </w:tc>
        <w:tc>
          <w:tcPr>
            <w:tcW w:w="850" w:type="dxa"/>
            <w:vAlign w:val="center"/>
          </w:tcPr>
          <w:p w:rsidR="00651AC5" w:rsidRPr="00CC573C" w:rsidRDefault="00651AC5" w:rsidP="00643C58">
            <w:pPr>
              <w:jc w:val="center"/>
            </w:pPr>
            <w:r>
              <w:t>2,8</w:t>
            </w:r>
          </w:p>
        </w:tc>
        <w:tc>
          <w:tcPr>
            <w:tcW w:w="851" w:type="dxa"/>
            <w:vAlign w:val="center"/>
          </w:tcPr>
          <w:p w:rsidR="00651AC5" w:rsidRPr="00CC573C" w:rsidRDefault="00651AC5" w:rsidP="00643C58">
            <w:pPr>
              <w:jc w:val="center"/>
            </w:pPr>
            <w:r>
              <w:t>2,8</w:t>
            </w:r>
          </w:p>
        </w:tc>
      </w:tr>
      <w:tr w:rsidR="00651AC5" w:rsidRPr="00685142" w:rsidTr="00643C58">
        <w:tc>
          <w:tcPr>
            <w:tcW w:w="567" w:type="dxa"/>
          </w:tcPr>
          <w:p w:rsidR="00651AC5" w:rsidRPr="00CC573C" w:rsidRDefault="00651AC5" w:rsidP="00643C58">
            <w:pPr>
              <w:jc w:val="center"/>
            </w:pPr>
            <w:r w:rsidRPr="00CC573C">
              <w:t>3</w:t>
            </w:r>
          </w:p>
        </w:tc>
        <w:tc>
          <w:tcPr>
            <w:tcW w:w="4536" w:type="dxa"/>
          </w:tcPr>
          <w:p w:rsidR="00651AC5" w:rsidRPr="00CC573C" w:rsidRDefault="00651AC5" w:rsidP="00643C58">
            <w:pPr>
              <w:jc w:val="both"/>
            </w:pPr>
            <w:r w:rsidRPr="00CC573C">
              <w:t>Доля  ламп, требующих замены, от  общего количества ламп</w:t>
            </w:r>
          </w:p>
        </w:tc>
        <w:tc>
          <w:tcPr>
            <w:tcW w:w="1418" w:type="dxa"/>
            <w:vAlign w:val="center"/>
          </w:tcPr>
          <w:p w:rsidR="00651AC5" w:rsidRPr="00CC573C" w:rsidRDefault="00651AC5" w:rsidP="00643C58">
            <w:pPr>
              <w:jc w:val="center"/>
            </w:pPr>
            <w:r w:rsidRPr="00CC573C">
              <w:t>%</w:t>
            </w:r>
          </w:p>
        </w:tc>
        <w:tc>
          <w:tcPr>
            <w:tcW w:w="1134" w:type="dxa"/>
            <w:vAlign w:val="center"/>
          </w:tcPr>
          <w:p w:rsidR="00651AC5" w:rsidRPr="00CC573C" w:rsidRDefault="00651AC5" w:rsidP="00643C58">
            <w:pPr>
              <w:jc w:val="center"/>
            </w:pPr>
            <w:r>
              <w:t>100</w:t>
            </w:r>
          </w:p>
        </w:tc>
        <w:tc>
          <w:tcPr>
            <w:tcW w:w="850" w:type="dxa"/>
            <w:vAlign w:val="center"/>
          </w:tcPr>
          <w:p w:rsidR="00651AC5" w:rsidRPr="00CC573C" w:rsidRDefault="00651AC5" w:rsidP="00643C58">
            <w:pPr>
              <w:jc w:val="center"/>
            </w:pPr>
            <w:r>
              <w:t>0</w:t>
            </w:r>
          </w:p>
        </w:tc>
        <w:tc>
          <w:tcPr>
            <w:tcW w:w="851" w:type="dxa"/>
            <w:vAlign w:val="center"/>
          </w:tcPr>
          <w:p w:rsidR="00651AC5" w:rsidRPr="00CC573C" w:rsidRDefault="00651AC5" w:rsidP="00643C58">
            <w:pPr>
              <w:jc w:val="center"/>
            </w:pPr>
            <w:r>
              <w:t>0</w:t>
            </w:r>
          </w:p>
        </w:tc>
      </w:tr>
    </w:tbl>
    <w:p w:rsidR="00651AC5" w:rsidRDefault="00651AC5" w:rsidP="00651AC5">
      <w:pPr>
        <w:rPr>
          <w:b/>
        </w:rPr>
      </w:pPr>
    </w:p>
    <w:p w:rsidR="00651AC5" w:rsidRDefault="00651AC5" w:rsidP="00651AC5">
      <w:pPr>
        <w:rPr>
          <w:b/>
        </w:rPr>
      </w:pPr>
    </w:p>
    <w:p w:rsidR="00651AC5" w:rsidRPr="002E607F" w:rsidRDefault="00651AC5" w:rsidP="00651AC5">
      <w:pPr>
        <w:rPr>
          <w:b/>
        </w:rPr>
      </w:pPr>
    </w:p>
    <w:p w:rsidR="00651AC5" w:rsidRPr="00EE50C9" w:rsidRDefault="00651AC5" w:rsidP="004C7560">
      <w:pPr>
        <w:pStyle w:val="ad"/>
        <w:numPr>
          <w:ilvl w:val="1"/>
          <w:numId w:val="56"/>
        </w:numPr>
        <w:ind w:left="567"/>
        <w:jc w:val="center"/>
        <w:rPr>
          <w:rFonts w:ascii="Times New Roman" w:hAnsi="Times New Roman"/>
          <w:b/>
        </w:rPr>
      </w:pPr>
      <w:r w:rsidRPr="00EE50C9">
        <w:rPr>
          <w:rFonts w:ascii="Times New Roman" w:hAnsi="Times New Roman"/>
          <w:b/>
        </w:rPr>
        <w:t>Организация  благоустройства и озеленение территории</w:t>
      </w:r>
    </w:p>
    <w:p w:rsidR="00651AC5" w:rsidRPr="00EE50C9" w:rsidRDefault="00651AC5" w:rsidP="00651AC5">
      <w:pPr>
        <w:pStyle w:val="ad"/>
        <w:ind w:left="567"/>
        <w:jc w:val="center"/>
        <w:rPr>
          <w:rFonts w:ascii="Times New Roman" w:hAnsi="Times New Roman"/>
          <w:b/>
        </w:rPr>
      </w:pPr>
      <w:r w:rsidRPr="00EE50C9">
        <w:rPr>
          <w:rFonts w:ascii="Times New Roman" w:hAnsi="Times New Roman"/>
          <w:b/>
        </w:rPr>
        <w:t>Комсомольского городского поселения</w:t>
      </w:r>
    </w:p>
    <w:p w:rsidR="00651AC5" w:rsidRDefault="00651AC5" w:rsidP="00651AC5">
      <w:pPr>
        <w:shd w:val="clear" w:color="auto" w:fill="FFFFFF"/>
        <w:spacing w:before="100" w:beforeAutospacing="1" w:after="100" w:afterAutospacing="1" w:line="276" w:lineRule="auto"/>
        <w:ind w:firstLine="284"/>
        <w:jc w:val="both"/>
      </w:pPr>
      <w:r w:rsidRPr="003F615A">
        <w:t xml:space="preserve">       Благоустройство территории Комсомольского городского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городского поселения. </w:t>
      </w:r>
    </w:p>
    <w:p w:rsidR="00651AC5" w:rsidRDefault="00651AC5" w:rsidP="00651AC5">
      <w:pPr>
        <w:shd w:val="clear" w:color="auto" w:fill="FFFFFF"/>
        <w:spacing w:line="276" w:lineRule="auto"/>
        <w:ind w:firstLine="284"/>
        <w:jc w:val="both"/>
      </w:pPr>
      <w:r>
        <w:lastRenderedPageBreak/>
        <w:tab/>
      </w:r>
      <w:r w:rsidRPr="003F615A">
        <w:t xml:space="preserve">К видам работ по благоустройству территории относятся: </w:t>
      </w:r>
    </w:p>
    <w:p w:rsidR="00651AC5" w:rsidRDefault="00651AC5" w:rsidP="00651AC5">
      <w:pPr>
        <w:shd w:val="clear" w:color="auto" w:fill="FFFFFF"/>
        <w:spacing w:line="276" w:lineRule="auto"/>
        <w:ind w:firstLine="284"/>
        <w:jc w:val="both"/>
      </w:pPr>
      <w:r>
        <w:tab/>
      </w:r>
      <w:r w:rsidRPr="003F615A">
        <w:t xml:space="preserve">-  уход за зелеными насаждениями;  </w:t>
      </w:r>
    </w:p>
    <w:p w:rsidR="00651AC5" w:rsidRDefault="00651AC5" w:rsidP="00651AC5">
      <w:pPr>
        <w:shd w:val="clear" w:color="auto" w:fill="FFFFFF"/>
        <w:spacing w:line="276" w:lineRule="auto"/>
        <w:ind w:firstLine="284"/>
        <w:jc w:val="both"/>
      </w:pPr>
      <w:r>
        <w:tab/>
      </w:r>
      <w:r w:rsidRPr="003F615A">
        <w:t xml:space="preserve">-  содержание элементов внешнего благоустройства; </w:t>
      </w:r>
    </w:p>
    <w:p w:rsidR="00651AC5" w:rsidRDefault="00651AC5" w:rsidP="00651AC5">
      <w:pPr>
        <w:shd w:val="clear" w:color="auto" w:fill="FFFFFF"/>
        <w:spacing w:line="276" w:lineRule="auto"/>
        <w:ind w:firstLine="708"/>
        <w:jc w:val="both"/>
      </w:pPr>
      <w:r w:rsidRPr="003F615A">
        <w:t xml:space="preserve">-  озеленение территории городского поселения;                  </w:t>
      </w:r>
    </w:p>
    <w:p w:rsidR="00651AC5" w:rsidRDefault="00651AC5" w:rsidP="00651AC5">
      <w:pPr>
        <w:shd w:val="clear" w:color="auto" w:fill="FFFFFF"/>
        <w:spacing w:line="276" w:lineRule="auto"/>
        <w:ind w:firstLine="284"/>
        <w:jc w:val="both"/>
      </w:pPr>
      <w:r>
        <w:tab/>
      </w:r>
      <w:r w:rsidRPr="003F615A">
        <w:t xml:space="preserve">-  опиловка  аварийных деревьев;     </w:t>
      </w:r>
    </w:p>
    <w:p w:rsidR="00651AC5" w:rsidRDefault="00651AC5" w:rsidP="00651AC5">
      <w:pPr>
        <w:shd w:val="clear" w:color="auto" w:fill="FFFFFF"/>
        <w:spacing w:line="276" w:lineRule="auto"/>
        <w:ind w:firstLine="284"/>
        <w:jc w:val="both"/>
      </w:pPr>
      <w:r>
        <w:tab/>
      </w:r>
      <w:r w:rsidRPr="003F615A">
        <w:t xml:space="preserve">-  скашивание  травы.     </w:t>
      </w:r>
    </w:p>
    <w:p w:rsidR="00651AC5" w:rsidRDefault="00651AC5" w:rsidP="00651AC5">
      <w:pPr>
        <w:shd w:val="clear" w:color="auto" w:fill="FFFFFF"/>
        <w:spacing w:line="276" w:lineRule="auto"/>
        <w:ind w:firstLine="284"/>
        <w:jc w:val="both"/>
      </w:pPr>
      <w:r w:rsidRPr="003F615A">
        <w:t xml:space="preserve">                                                                                                                                                                                                                       </w:t>
      </w:r>
      <w:r>
        <w:tab/>
      </w:r>
      <w:r w:rsidRPr="003F615A">
        <w:t>В 201</w:t>
      </w:r>
      <w:r>
        <w:t xml:space="preserve">8 </w:t>
      </w:r>
      <w:r w:rsidRPr="003F615A">
        <w:t>году  будут  продолжены  работы  по опиловке  аварийных  деревьев, по озелене</w:t>
      </w:r>
      <w:r>
        <w:t>нию  дворов, улиц, скашиванию</w:t>
      </w:r>
      <w:r w:rsidRPr="003F615A">
        <w:t xml:space="preserve">  травы на территори</w:t>
      </w:r>
      <w:r>
        <w:t xml:space="preserve">и городского поселения.   </w:t>
      </w:r>
      <w:r w:rsidRPr="003F615A">
        <w:t>Для   привлечения  населения  к благоустройству муниципального образования буд</w:t>
      </w:r>
      <w:r>
        <w:t>е</w:t>
      </w:r>
      <w:r w:rsidRPr="003F615A">
        <w:t>т продолжено проведение ежегодного смотра-конкурса «Лучший дом, двор, улица», направленное  на озеленение  дворов и улиц. Также необходимо организовать  и провести  смотры - конкурсы   с привлечением предприятий и организаций  «За лучшее   проведение работ по благоустройству  прилегающих территорий»</w:t>
      </w:r>
      <w:r>
        <w:t>.</w:t>
      </w:r>
    </w:p>
    <w:p w:rsidR="00651AC5" w:rsidRDefault="00651AC5" w:rsidP="00651AC5">
      <w:pPr>
        <w:shd w:val="clear" w:color="auto" w:fill="FFFFFF"/>
        <w:spacing w:line="276" w:lineRule="auto"/>
        <w:ind w:firstLine="284"/>
        <w:jc w:val="both"/>
        <w:rPr>
          <w:b/>
        </w:rPr>
      </w:pPr>
      <w:r w:rsidRPr="003F615A">
        <w:t xml:space="preserve">  </w:t>
      </w:r>
      <w:r>
        <w:rPr>
          <w:b/>
        </w:rPr>
        <w:t xml:space="preserve">                                                                                                                         </w:t>
      </w:r>
    </w:p>
    <w:p w:rsidR="00651AC5" w:rsidRDefault="00651AC5" w:rsidP="00651AC5">
      <w:pPr>
        <w:shd w:val="clear" w:color="auto" w:fill="FFFFFF"/>
        <w:spacing w:line="276" w:lineRule="auto"/>
        <w:ind w:firstLine="284"/>
        <w:jc w:val="both"/>
        <w:rPr>
          <w:b/>
        </w:rPr>
      </w:pPr>
    </w:p>
    <w:p w:rsidR="00651AC5" w:rsidRDefault="00651AC5" w:rsidP="00651AC5">
      <w:pPr>
        <w:shd w:val="clear" w:color="auto" w:fill="FFFFFF"/>
        <w:spacing w:line="276" w:lineRule="auto"/>
        <w:ind w:firstLine="284"/>
        <w:jc w:val="right"/>
        <w:rPr>
          <w:b/>
        </w:rPr>
      </w:pPr>
      <w:r>
        <w:rPr>
          <w:b/>
        </w:rPr>
        <w:t xml:space="preserve"> Таблица 2</w:t>
      </w:r>
    </w:p>
    <w:p w:rsidR="00651AC5" w:rsidRPr="00EE50C9" w:rsidRDefault="00651AC5" w:rsidP="00651AC5">
      <w:pPr>
        <w:pStyle w:val="ad"/>
        <w:spacing w:after="0" w:line="240" w:lineRule="auto"/>
        <w:ind w:left="0" w:right="-143"/>
        <w:jc w:val="center"/>
        <w:rPr>
          <w:rFonts w:ascii="Times New Roman" w:hAnsi="Times New Roman"/>
          <w:b/>
        </w:rPr>
      </w:pPr>
    </w:p>
    <w:p w:rsidR="00651AC5" w:rsidRDefault="00651AC5" w:rsidP="00651AC5">
      <w:pPr>
        <w:pStyle w:val="ad"/>
        <w:spacing w:after="0" w:line="240" w:lineRule="auto"/>
        <w:ind w:left="0"/>
        <w:jc w:val="center"/>
        <w:rPr>
          <w:rFonts w:ascii="Times New Roman" w:hAnsi="Times New Roman"/>
          <w:b/>
        </w:rPr>
      </w:pPr>
      <w:r w:rsidRPr="00EE50C9">
        <w:rPr>
          <w:rFonts w:ascii="Times New Roman" w:hAnsi="Times New Roman"/>
          <w:b/>
        </w:rPr>
        <w:t xml:space="preserve">Показатели, характеризующие уровень благоустройства на территории </w:t>
      </w:r>
    </w:p>
    <w:p w:rsidR="00651AC5" w:rsidRPr="00EE50C9" w:rsidRDefault="00651AC5" w:rsidP="00651AC5">
      <w:pPr>
        <w:pStyle w:val="ad"/>
        <w:spacing w:after="0" w:line="240" w:lineRule="auto"/>
        <w:ind w:left="0"/>
        <w:jc w:val="center"/>
        <w:rPr>
          <w:rFonts w:ascii="Times New Roman" w:hAnsi="Times New Roman"/>
          <w:b/>
        </w:rPr>
      </w:pPr>
      <w:r w:rsidRPr="00EE50C9">
        <w:rPr>
          <w:rFonts w:ascii="Times New Roman" w:hAnsi="Times New Roman"/>
          <w:b/>
        </w:rPr>
        <w:t xml:space="preserve">Комсомольского городского поселения  </w:t>
      </w:r>
    </w:p>
    <w:p w:rsidR="00651AC5" w:rsidRPr="009B74AC" w:rsidRDefault="00651AC5" w:rsidP="00651AC5">
      <w:pPr>
        <w:pStyle w:val="ad"/>
        <w:ind w:left="0" w:right="-143"/>
        <w:jc w:val="right"/>
        <w:rPr>
          <w:rFonts w:ascii="Times New Roman" w:hAnsi="Times New Roman"/>
          <w:b/>
          <w:sz w:val="16"/>
          <w:szCs w:val="16"/>
        </w:rPr>
      </w:pPr>
    </w:p>
    <w:tbl>
      <w:tblPr>
        <w:tblW w:w="949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4536"/>
        <w:gridCol w:w="1275"/>
        <w:gridCol w:w="993"/>
        <w:gridCol w:w="1134"/>
        <w:gridCol w:w="992"/>
      </w:tblGrid>
      <w:tr w:rsidR="00651AC5" w:rsidRPr="00685142" w:rsidTr="00643C58">
        <w:trPr>
          <w:trHeight w:val="602"/>
        </w:trPr>
        <w:tc>
          <w:tcPr>
            <w:tcW w:w="568" w:type="dxa"/>
          </w:tcPr>
          <w:p w:rsidR="00651AC5" w:rsidRDefault="00651AC5" w:rsidP="00643C58">
            <w:pPr>
              <w:pStyle w:val="ad"/>
              <w:spacing w:after="0" w:line="240" w:lineRule="auto"/>
              <w:ind w:left="-108" w:right="-143"/>
              <w:jc w:val="center"/>
              <w:rPr>
                <w:rFonts w:ascii="Times New Roman" w:hAnsi="Times New Roman"/>
              </w:rPr>
            </w:pPr>
            <w:r w:rsidRPr="00CC573C">
              <w:rPr>
                <w:rFonts w:ascii="Times New Roman" w:hAnsi="Times New Roman"/>
              </w:rPr>
              <w:t>№</w:t>
            </w:r>
          </w:p>
          <w:p w:rsidR="00651AC5" w:rsidRPr="00CC573C" w:rsidRDefault="00651AC5" w:rsidP="00643C58">
            <w:pPr>
              <w:pStyle w:val="ad"/>
              <w:spacing w:after="0" w:line="240" w:lineRule="auto"/>
              <w:ind w:left="-108" w:right="-143"/>
              <w:jc w:val="center"/>
              <w:rPr>
                <w:rFonts w:ascii="Times New Roman" w:hAnsi="Times New Roman"/>
              </w:rPr>
            </w:pPr>
            <w:r w:rsidRPr="00CC573C">
              <w:rPr>
                <w:rFonts w:ascii="Times New Roman" w:hAnsi="Times New Roman"/>
              </w:rPr>
              <w:t>п/п</w:t>
            </w:r>
          </w:p>
        </w:tc>
        <w:tc>
          <w:tcPr>
            <w:tcW w:w="4536" w:type="dxa"/>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 xml:space="preserve">Наименование </w:t>
            </w:r>
          </w:p>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показателя</w:t>
            </w:r>
          </w:p>
        </w:tc>
        <w:tc>
          <w:tcPr>
            <w:tcW w:w="1275" w:type="dxa"/>
            <w:vAlign w:val="center"/>
          </w:tcPr>
          <w:p w:rsidR="00651AC5" w:rsidRPr="00CC573C" w:rsidRDefault="00651AC5" w:rsidP="00643C58">
            <w:pPr>
              <w:pStyle w:val="ad"/>
              <w:spacing w:after="0" w:line="240" w:lineRule="auto"/>
              <w:ind w:left="-108" w:right="-143"/>
              <w:jc w:val="center"/>
              <w:rPr>
                <w:rFonts w:ascii="Times New Roman" w:hAnsi="Times New Roman"/>
              </w:rPr>
            </w:pPr>
            <w:r w:rsidRPr="00CC573C">
              <w:rPr>
                <w:rFonts w:ascii="Times New Roman" w:hAnsi="Times New Roman"/>
              </w:rPr>
              <w:t>Единица измерения</w:t>
            </w:r>
          </w:p>
        </w:tc>
        <w:tc>
          <w:tcPr>
            <w:tcW w:w="993" w:type="dxa"/>
            <w:vAlign w:val="center"/>
          </w:tcPr>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2018</w:t>
            </w:r>
            <w:r w:rsidRPr="00CC573C">
              <w:rPr>
                <w:rFonts w:ascii="Times New Roman" w:hAnsi="Times New Roman"/>
              </w:rPr>
              <w:t>г</w:t>
            </w:r>
          </w:p>
        </w:tc>
        <w:tc>
          <w:tcPr>
            <w:tcW w:w="1134" w:type="dxa"/>
            <w:vAlign w:val="center"/>
          </w:tcPr>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2019</w:t>
            </w:r>
            <w:r w:rsidRPr="00CC573C">
              <w:rPr>
                <w:rFonts w:ascii="Times New Roman" w:hAnsi="Times New Roman"/>
              </w:rPr>
              <w:t>г</w:t>
            </w:r>
          </w:p>
        </w:tc>
        <w:tc>
          <w:tcPr>
            <w:tcW w:w="992" w:type="dxa"/>
            <w:vAlign w:val="center"/>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20</w:t>
            </w:r>
            <w:r>
              <w:rPr>
                <w:rFonts w:ascii="Times New Roman" w:hAnsi="Times New Roman"/>
              </w:rPr>
              <w:t>20</w:t>
            </w:r>
            <w:r w:rsidRPr="00CC573C">
              <w:rPr>
                <w:rFonts w:ascii="Times New Roman" w:hAnsi="Times New Roman"/>
              </w:rPr>
              <w:t>г</w:t>
            </w:r>
          </w:p>
        </w:tc>
      </w:tr>
      <w:tr w:rsidR="00651AC5" w:rsidRPr="00685142" w:rsidTr="00643C58">
        <w:tc>
          <w:tcPr>
            <w:tcW w:w="568" w:type="dxa"/>
          </w:tcPr>
          <w:p w:rsidR="00651AC5" w:rsidRPr="00CC573C" w:rsidRDefault="00651AC5" w:rsidP="00643C58">
            <w:pPr>
              <w:pStyle w:val="ad"/>
              <w:spacing w:after="0" w:line="240" w:lineRule="auto"/>
              <w:ind w:left="-108" w:right="-143"/>
              <w:jc w:val="center"/>
              <w:rPr>
                <w:rFonts w:ascii="Times New Roman" w:hAnsi="Times New Roman"/>
              </w:rPr>
            </w:pPr>
            <w:r w:rsidRPr="00CC573C">
              <w:rPr>
                <w:rFonts w:ascii="Times New Roman" w:hAnsi="Times New Roman"/>
              </w:rPr>
              <w:t>1</w:t>
            </w:r>
          </w:p>
        </w:tc>
        <w:tc>
          <w:tcPr>
            <w:tcW w:w="4536" w:type="dxa"/>
          </w:tcPr>
          <w:p w:rsidR="00651AC5" w:rsidRPr="00CC573C" w:rsidRDefault="00651AC5" w:rsidP="00643C58">
            <w:pPr>
              <w:jc w:val="both"/>
            </w:pPr>
            <w:r w:rsidRPr="00CC573C">
              <w:t xml:space="preserve">Доля аварийных  деревьев к общему количеству  деревьев </w:t>
            </w:r>
          </w:p>
        </w:tc>
        <w:tc>
          <w:tcPr>
            <w:tcW w:w="1275" w:type="dxa"/>
            <w:vAlign w:val="center"/>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w:t>
            </w:r>
          </w:p>
        </w:tc>
        <w:tc>
          <w:tcPr>
            <w:tcW w:w="993" w:type="dxa"/>
            <w:vAlign w:val="center"/>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2</w:t>
            </w:r>
            <w:r>
              <w:rPr>
                <w:rFonts w:ascii="Times New Roman" w:hAnsi="Times New Roman"/>
              </w:rPr>
              <w:t>4</w:t>
            </w:r>
          </w:p>
        </w:tc>
        <w:tc>
          <w:tcPr>
            <w:tcW w:w="1134" w:type="dxa"/>
            <w:vAlign w:val="center"/>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12</w:t>
            </w:r>
          </w:p>
        </w:tc>
        <w:tc>
          <w:tcPr>
            <w:tcW w:w="992" w:type="dxa"/>
            <w:vAlign w:val="center"/>
          </w:tcPr>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12</w:t>
            </w:r>
          </w:p>
        </w:tc>
      </w:tr>
      <w:tr w:rsidR="00651AC5" w:rsidRPr="00685142" w:rsidTr="00643C58">
        <w:tc>
          <w:tcPr>
            <w:tcW w:w="568" w:type="dxa"/>
          </w:tcPr>
          <w:p w:rsidR="00651AC5" w:rsidRPr="00CC573C" w:rsidRDefault="00651AC5" w:rsidP="00643C58">
            <w:pPr>
              <w:pStyle w:val="ad"/>
              <w:spacing w:after="0" w:line="240" w:lineRule="auto"/>
              <w:ind w:left="-108" w:right="-143"/>
              <w:jc w:val="center"/>
              <w:rPr>
                <w:rFonts w:ascii="Times New Roman" w:hAnsi="Times New Roman"/>
              </w:rPr>
            </w:pPr>
            <w:r w:rsidRPr="00CC573C">
              <w:rPr>
                <w:rFonts w:ascii="Times New Roman" w:hAnsi="Times New Roman"/>
              </w:rPr>
              <w:t>2</w:t>
            </w:r>
          </w:p>
        </w:tc>
        <w:tc>
          <w:tcPr>
            <w:tcW w:w="4536" w:type="dxa"/>
          </w:tcPr>
          <w:p w:rsidR="00651AC5" w:rsidRPr="00CC573C" w:rsidRDefault="00651AC5" w:rsidP="00643C58">
            <w:pPr>
              <w:jc w:val="both"/>
            </w:pPr>
            <w:r w:rsidRPr="00CC573C">
              <w:t>Площадь территории  окашиваемой травы на территории Комсомольского городского поселения</w:t>
            </w:r>
          </w:p>
        </w:tc>
        <w:tc>
          <w:tcPr>
            <w:tcW w:w="1275" w:type="dxa"/>
            <w:vAlign w:val="center"/>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м2</w:t>
            </w:r>
          </w:p>
        </w:tc>
        <w:tc>
          <w:tcPr>
            <w:tcW w:w="993" w:type="dxa"/>
            <w:vAlign w:val="center"/>
          </w:tcPr>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105910</w:t>
            </w:r>
          </w:p>
        </w:tc>
        <w:tc>
          <w:tcPr>
            <w:tcW w:w="1134" w:type="dxa"/>
            <w:vAlign w:val="center"/>
          </w:tcPr>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105910</w:t>
            </w:r>
          </w:p>
        </w:tc>
        <w:tc>
          <w:tcPr>
            <w:tcW w:w="992" w:type="dxa"/>
            <w:vAlign w:val="center"/>
          </w:tcPr>
          <w:p w:rsidR="00651AC5" w:rsidRDefault="00651AC5" w:rsidP="00643C58">
            <w:pPr>
              <w:pStyle w:val="ad"/>
              <w:spacing w:after="0" w:line="240" w:lineRule="auto"/>
              <w:ind w:left="0" w:right="-143"/>
              <w:jc w:val="center"/>
              <w:rPr>
                <w:rFonts w:ascii="Times New Roman" w:hAnsi="Times New Roman"/>
              </w:rPr>
            </w:pPr>
          </w:p>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105910</w:t>
            </w:r>
          </w:p>
          <w:p w:rsidR="00651AC5" w:rsidRPr="00CC573C" w:rsidRDefault="00651AC5" w:rsidP="00643C58">
            <w:pPr>
              <w:pStyle w:val="ad"/>
              <w:spacing w:after="0" w:line="240" w:lineRule="auto"/>
              <w:ind w:left="0" w:right="-143"/>
              <w:jc w:val="center"/>
              <w:rPr>
                <w:rFonts w:ascii="Times New Roman" w:hAnsi="Times New Roman"/>
              </w:rPr>
            </w:pPr>
          </w:p>
        </w:tc>
      </w:tr>
      <w:tr w:rsidR="00651AC5" w:rsidRPr="00685142" w:rsidTr="00643C58">
        <w:trPr>
          <w:trHeight w:val="371"/>
        </w:trPr>
        <w:tc>
          <w:tcPr>
            <w:tcW w:w="568" w:type="dxa"/>
          </w:tcPr>
          <w:p w:rsidR="00651AC5" w:rsidRPr="005518B1" w:rsidRDefault="00651AC5" w:rsidP="00643C58">
            <w:pPr>
              <w:pStyle w:val="ad"/>
              <w:spacing w:after="0" w:line="240" w:lineRule="auto"/>
              <w:ind w:left="-108" w:right="-143"/>
              <w:jc w:val="center"/>
              <w:rPr>
                <w:rFonts w:ascii="Times New Roman" w:hAnsi="Times New Roman"/>
                <w:sz w:val="24"/>
                <w:szCs w:val="24"/>
              </w:rPr>
            </w:pPr>
            <w:r w:rsidRPr="005518B1">
              <w:rPr>
                <w:rFonts w:ascii="Times New Roman" w:hAnsi="Times New Roman"/>
                <w:sz w:val="24"/>
                <w:szCs w:val="24"/>
              </w:rPr>
              <w:t>3</w:t>
            </w:r>
          </w:p>
        </w:tc>
        <w:tc>
          <w:tcPr>
            <w:tcW w:w="4536" w:type="dxa"/>
            <w:vAlign w:val="center"/>
          </w:tcPr>
          <w:p w:rsidR="00651AC5" w:rsidRPr="005518B1" w:rsidRDefault="00651AC5" w:rsidP="00643C58">
            <w:pPr>
              <w:pStyle w:val="ad"/>
              <w:spacing w:after="0" w:line="240" w:lineRule="auto"/>
              <w:ind w:left="0" w:right="-143"/>
              <w:rPr>
                <w:rFonts w:ascii="Times New Roman" w:hAnsi="Times New Roman"/>
                <w:sz w:val="24"/>
                <w:szCs w:val="24"/>
              </w:rPr>
            </w:pPr>
            <w:r w:rsidRPr="005518B1">
              <w:rPr>
                <w:rFonts w:ascii="Times New Roman" w:hAnsi="Times New Roman"/>
                <w:sz w:val="24"/>
                <w:szCs w:val="24"/>
              </w:rPr>
              <w:t>Площадь разбитых газонов, клумб, цветников</w:t>
            </w:r>
          </w:p>
        </w:tc>
        <w:tc>
          <w:tcPr>
            <w:tcW w:w="1275" w:type="dxa"/>
            <w:vAlign w:val="center"/>
          </w:tcPr>
          <w:p w:rsidR="00651AC5" w:rsidRPr="005518B1" w:rsidRDefault="00651AC5" w:rsidP="00643C58">
            <w:pPr>
              <w:pStyle w:val="ad"/>
              <w:spacing w:after="0" w:line="240" w:lineRule="auto"/>
              <w:ind w:left="0" w:right="-143"/>
              <w:jc w:val="center"/>
              <w:rPr>
                <w:rFonts w:ascii="Times New Roman" w:hAnsi="Times New Roman"/>
                <w:sz w:val="24"/>
                <w:szCs w:val="24"/>
              </w:rPr>
            </w:pPr>
            <w:r w:rsidRPr="005518B1">
              <w:rPr>
                <w:rFonts w:ascii="Times New Roman" w:hAnsi="Times New Roman"/>
                <w:sz w:val="24"/>
                <w:szCs w:val="24"/>
              </w:rPr>
              <w:t>м2</w:t>
            </w:r>
          </w:p>
        </w:tc>
        <w:tc>
          <w:tcPr>
            <w:tcW w:w="993" w:type="dxa"/>
            <w:vAlign w:val="center"/>
          </w:tcPr>
          <w:p w:rsidR="00651AC5" w:rsidRPr="005518B1" w:rsidRDefault="00651AC5" w:rsidP="00643C58">
            <w:pPr>
              <w:pStyle w:val="ad"/>
              <w:spacing w:after="0" w:line="240" w:lineRule="auto"/>
              <w:ind w:left="0" w:right="-143"/>
              <w:jc w:val="center"/>
              <w:rPr>
                <w:rFonts w:ascii="Times New Roman" w:hAnsi="Times New Roman"/>
                <w:sz w:val="24"/>
                <w:szCs w:val="24"/>
              </w:rPr>
            </w:pPr>
            <w:r w:rsidRPr="005518B1">
              <w:rPr>
                <w:rFonts w:ascii="Times New Roman" w:hAnsi="Times New Roman"/>
                <w:sz w:val="24"/>
                <w:szCs w:val="24"/>
              </w:rPr>
              <w:t>896</w:t>
            </w:r>
          </w:p>
        </w:tc>
        <w:tc>
          <w:tcPr>
            <w:tcW w:w="1134" w:type="dxa"/>
            <w:vAlign w:val="center"/>
          </w:tcPr>
          <w:p w:rsidR="00651AC5" w:rsidRPr="005518B1" w:rsidRDefault="00651AC5" w:rsidP="00643C58">
            <w:pPr>
              <w:pStyle w:val="ad"/>
              <w:spacing w:after="0" w:line="240" w:lineRule="auto"/>
              <w:ind w:left="0" w:right="-143"/>
              <w:jc w:val="center"/>
              <w:rPr>
                <w:rFonts w:ascii="Times New Roman" w:hAnsi="Times New Roman"/>
                <w:sz w:val="24"/>
                <w:szCs w:val="24"/>
              </w:rPr>
            </w:pPr>
            <w:r w:rsidRPr="005518B1">
              <w:rPr>
                <w:rFonts w:ascii="Times New Roman" w:hAnsi="Times New Roman"/>
                <w:sz w:val="24"/>
                <w:szCs w:val="24"/>
              </w:rPr>
              <w:t>896</w:t>
            </w:r>
          </w:p>
        </w:tc>
        <w:tc>
          <w:tcPr>
            <w:tcW w:w="992" w:type="dxa"/>
            <w:vAlign w:val="center"/>
          </w:tcPr>
          <w:p w:rsidR="00651AC5" w:rsidRPr="005518B1" w:rsidRDefault="00651AC5" w:rsidP="00643C58">
            <w:pPr>
              <w:pStyle w:val="ad"/>
              <w:spacing w:after="0" w:line="240" w:lineRule="auto"/>
              <w:ind w:left="0" w:right="-143"/>
              <w:jc w:val="center"/>
              <w:rPr>
                <w:rFonts w:ascii="Times New Roman" w:hAnsi="Times New Roman"/>
                <w:sz w:val="24"/>
                <w:szCs w:val="24"/>
              </w:rPr>
            </w:pPr>
            <w:r w:rsidRPr="005518B1">
              <w:rPr>
                <w:rFonts w:ascii="Times New Roman" w:hAnsi="Times New Roman"/>
                <w:sz w:val="24"/>
                <w:szCs w:val="24"/>
              </w:rPr>
              <w:t>896</w:t>
            </w:r>
          </w:p>
        </w:tc>
      </w:tr>
    </w:tbl>
    <w:p w:rsidR="00651AC5" w:rsidRDefault="00651AC5" w:rsidP="00651AC5">
      <w:pPr>
        <w:pStyle w:val="ad"/>
        <w:shd w:val="clear" w:color="auto" w:fill="FFFFFF"/>
        <w:spacing w:before="100" w:beforeAutospacing="1" w:after="100" w:afterAutospacing="1" w:line="360" w:lineRule="atLeast"/>
        <w:ind w:left="0"/>
        <w:rPr>
          <w:rFonts w:ascii="Times New Roman" w:hAnsi="Times New Roman"/>
          <w:b/>
        </w:rPr>
      </w:pPr>
    </w:p>
    <w:p w:rsidR="00651AC5" w:rsidRDefault="00651AC5" w:rsidP="00651AC5">
      <w:pPr>
        <w:pStyle w:val="ad"/>
        <w:shd w:val="clear" w:color="auto" w:fill="FFFFFF"/>
        <w:spacing w:before="100" w:beforeAutospacing="1" w:after="100" w:afterAutospacing="1" w:line="360" w:lineRule="atLeast"/>
        <w:ind w:left="0"/>
        <w:rPr>
          <w:rFonts w:ascii="Times New Roman" w:hAnsi="Times New Roman"/>
          <w:b/>
        </w:rPr>
      </w:pPr>
    </w:p>
    <w:p w:rsidR="00651AC5" w:rsidRPr="00B6146A" w:rsidRDefault="00651AC5" w:rsidP="004C7560">
      <w:pPr>
        <w:pStyle w:val="ad"/>
        <w:numPr>
          <w:ilvl w:val="1"/>
          <w:numId w:val="56"/>
        </w:numPr>
        <w:shd w:val="clear" w:color="auto" w:fill="FFFFFF"/>
        <w:spacing w:before="100" w:beforeAutospacing="1" w:after="100" w:afterAutospacing="1" w:line="360" w:lineRule="atLeast"/>
        <w:ind w:left="142" w:firstLine="0"/>
        <w:jc w:val="center"/>
        <w:rPr>
          <w:rFonts w:ascii="Times New Roman" w:hAnsi="Times New Roman"/>
          <w:b/>
        </w:rPr>
      </w:pPr>
      <w:r w:rsidRPr="00B6146A">
        <w:rPr>
          <w:rFonts w:ascii="Times New Roman" w:hAnsi="Times New Roman"/>
          <w:b/>
        </w:rPr>
        <w:t>Организация  ритуальных услуг  и содержание мест захоронения на территории Комсомольского городского поселения</w:t>
      </w:r>
    </w:p>
    <w:p w:rsidR="00651AC5" w:rsidRPr="003F615A" w:rsidRDefault="00651AC5" w:rsidP="00651AC5">
      <w:pPr>
        <w:shd w:val="clear" w:color="auto" w:fill="FFFFFF"/>
        <w:spacing w:before="100" w:beforeAutospacing="1" w:after="100" w:afterAutospacing="1" w:line="276" w:lineRule="auto"/>
        <w:jc w:val="both"/>
        <w:rPr>
          <w:b/>
        </w:rPr>
      </w:pPr>
      <w:r w:rsidRPr="00B6146A">
        <w:rPr>
          <w:color w:val="666666"/>
        </w:rPr>
        <w:t xml:space="preserve">        </w:t>
      </w:r>
      <w:r>
        <w:rPr>
          <w:color w:val="666666"/>
        </w:rPr>
        <w:tab/>
      </w:r>
      <w:r w:rsidRPr="003F615A">
        <w:t xml:space="preserve">Городские кладбища  являются объектом  внешнего  благоустройства  и требуют постоянного содержания в чистоте и порядке их территорий. Мероприятия по содержанию  мест захоронения и оказанию ритуальных услуг  включают в себя уборку территории  городских  кладбищ, уход за памятниками и надгробиями  воинских захоронений; опиловку  аварийных деревьев на городских кладбищах, содержание дорог  кладбищ. </w:t>
      </w:r>
      <w:r w:rsidRPr="003F615A">
        <w:rPr>
          <w:b/>
        </w:rPr>
        <w:t xml:space="preserve">                                                                      </w:t>
      </w:r>
    </w:p>
    <w:p w:rsidR="00651AC5" w:rsidRDefault="00651AC5" w:rsidP="00651AC5">
      <w:pPr>
        <w:shd w:val="clear" w:color="auto" w:fill="FFFFFF"/>
        <w:spacing w:before="100" w:beforeAutospacing="1" w:line="360" w:lineRule="atLeast"/>
        <w:jc w:val="right"/>
        <w:rPr>
          <w:b/>
        </w:rPr>
      </w:pPr>
      <w:r>
        <w:rPr>
          <w:b/>
        </w:rPr>
        <w:t xml:space="preserve">                                                                                                                                                     </w:t>
      </w:r>
      <w:r w:rsidRPr="00B6146A">
        <w:rPr>
          <w:b/>
        </w:rPr>
        <w:t xml:space="preserve">Таблица </w:t>
      </w:r>
      <w:r>
        <w:rPr>
          <w:b/>
        </w:rPr>
        <w:t>3</w:t>
      </w:r>
    </w:p>
    <w:p w:rsidR="00651AC5" w:rsidRDefault="00651AC5" w:rsidP="00651AC5">
      <w:pPr>
        <w:shd w:val="clear" w:color="auto" w:fill="FFFFFF"/>
        <w:spacing w:before="100" w:beforeAutospacing="1" w:line="360" w:lineRule="atLeast"/>
        <w:jc w:val="center"/>
        <w:rPr>
          <w:b/>
        </w:rPr>
      </w:pPr>
      <w:r w:rsidRPr="00B6146A">
        <w:rPr>
          <w:b/>
        </w:rPr>
        <w:t>Показатели, характеризующие уровень благоустройства на территории</w:t>
      </w:r>
    </w:p>
    <w:p w:rsidR="00651AC5" w:rsidRPr="00B6146A" w:rsidRDefault="00651AC5" w:rsidP="00651AC5">
      <w:pPr>
        <w:pStyle w:val="ad"/>
        <w:spacing w:after="0"/>
        <w:ind w:left="0"/>
        <w:jc w:val="center"/>
        <w:rPr>
          <w:rFonts w:ascii="Times New Roman" w:hAnsi="Times New Roman"/>
          <w:b/>
        </w:rPr>
      </w:pPr>
      <w:r w:rsidRPr="00B6146A">
        <w:rPr>
          <w:rFonts w:ascii="Times New Roman" w:hAnsi="Times New Roman"/>
          <w:b/>
        </w:rPr>
        <w:t xml:space="preserve">Комсомольского городского поселения  </w:t>
      </w:r>
    </w:p>
    <w:p w:rsidR="00651AC5" w:rsidRPr="0042409A" w:rsidRDefault="00651AC5" w:rsidP="00651AC5">
      <w:pPr>
        <w:pStyle w:val="ad"/>
        <w:ind w:left="0" w:right="-143"/>
        <w:jc w:val="right"/>
        <w:rPr>
          <w:rFonts w:ascii="Times New Roman" w:hAnsi="Times New Roman"/>
          <w:b/>
          <w:sz w:val="24"/>
          <w:szCs w:val="24"/>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111"/>
        <w:gridCol w:w="1418"/>
        <w:gridCol w:w="1134"/>
        <w:gridCol w:w="992"/>
        <w:gridCol w:w="1134"/>
      </w:tblGrid>
      <w:tr w:rsidR="00651AC5" w:rsidRPr="00685142" w:rsidTr="00643C58">
        <w:tc>
          <w:tcPr>
            <w:tcW w:w="567" w:type="dxa"/>
          </w:tcPr>
          <w:p w:rsidR="00651AC5" w:rsidRDefault="00651AC5" w:rsidP="00643C58">
            <w:pPr>
              <w:pStyle w:val="ad"/>
              <w:spacing w:after="0" w:line="240" w:lineRule="auto"/>
              <w:ind w:left="-108" w:right="-143"/>
              <w:jc w:val="center"/>
              <w:rPr>
                <w:rFonts w:ascii="Times New Roman" w:hAnsi="Times New Roman"/>
              </w:rPr>
            </w:pPr>
            <w:r w:rsidRPr="00CC573C">
              <w:rPr>
                <w:rFonts w:ascii="Times New Roman" w:hAnsi="Times New Roman"/>
              </w:rPr>
              <w:t>№</w:t>
            </w:r>
          </w:p>
          <w:p w:rsidR="00651AC5" w:rsidRPr="00CC573C" w:rsidRDefault="00651AC5" w:rsidP="00643C58">
            <w:pPr>
              <w:pStyle w:val="ad"/>
              <w:spacing w:after="0" w:line="240" w:lineRule="auto"/>
              <w:ind w:left="-108" w:right="-143"/>
              <w:jc w:val="center"/>
              <w:rPr>
                <w:rFonts w:ascii="Times New Roman" w:hAnsi="Times New Roman"/>
              </w:rPr>
            </w:pPr>
            <w:r w:rsidRPr="00CC573C">
              <w:rPr>
                <w:rFonts w:ascii="Times New Roman" w:hAnsi="Times New Roman"/>
              </w:rPr>
              <w:t>п/п</w:t>
            </w:r>
          </w:p>
        </w:tc>
        <w:tc>
          <w:tcPr>
            <w:tcW w:w="4111" w:type="dxa"/>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Наименование показателя</w:t>
            </w:r>
          </w:p>
        </w:tc>
        <w:tc>
          <w:tcPr>
            <w:tcW w:w="1418" w:type="dxa"/>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Единица измерения</w:t>
            </w:r>
          </w:p>
        </w:tc>
        <w:tc>
          <w:tcPr>
            <w:tcW w:w="1134" w:type="dxa"/>
          </w:tcPr>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2018</w:t>
            </w:r>
            <w:r w:rsidRPr="00CC573C">
              <w:rPr>
                <w:rFonts w:ascii="Times New Roman" w:hAnsi="Times New Roman"/>
              </w:rPr>
              <w:t>г</w:t>
            </w:r>
          </w:p>
        </w:tc>
        <w:tc>
          <w:tcPr>
            <w:tcW w:w="992" w:type="dxa"/>
          </w:tcPr>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2019</w:t>
            </w:r>
            <w:r w:rsidRPr="00CC573C">
              <w:rPr>
                <w:rFonts w:ascii="Times New Roman" w:hAnsi="Times New Roman"/>
              </w:rPr>
              <w:t>г</w:t>
            </w:r>
          </w:p>
        </w:tc>
        <w:tc>
          <w:tcPr>
            <w:tcW w:w="1134" w:type="dxa"/>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20</w:t>
            </w:r>
            <w:r>
              <w:rPr>
                <w:rFonts w:ascii="Times New Roman" w:hAnsi="Times New Roman"/>
              </w:rPr>
              <w:t>20</w:t>
            </w:r>
            <w:r w:rsidRPr="00CC573C">
              <w:rPr>
                <w:rFonts w:ascii="Times New Roman" w:hAnsi="Times New Roman"/>
              </w:rPr>
              <w:t>г</w:t>
            </w:r>
          </w:p>
        </w:tc>
      </w:tr>
      <w:tr w:rsidR="00651AC5" w:rsidRPr="00685142" w:rsidTr="00643C58">
        <w:tc>
          <w:tcPr>
            <w:tcW w:w="567" w:type="dxa"/>
          </w:tcPr>
          <w:p w:rsidR="00651AC5" w:rsidRPr="00CC573C" w:rsidRDefault="00651AC5" w:rsidP="00643C58">
            <w:pPr>
              <w:pStyle w:val="ad"/>
              <w:spacing w:after="0" w:line="240" w:lineRule="auto"/>
              <w:ind w:left="-108" w:right="-143"/>
              <w:jc w:val="center"/>
              <w:rPr>
                <w:rFonts w:ascii="Times New Roman" w:hAnsi="Times New Roman"/>
              </w:rPr>
            </w:pPr>
            <w:r w:rsidRPr="00CC573C">
              <w:rPr>
                <w:rFonts w:ascii="Times New Roman" w:hAnsi="Times New Roman"/>
              </w:rPr>
              <w:t>1</w:t>
            </w:r>
          </w:p>
        </w:tc>
        <w:tc>
          <w:tcPr>
            <w:tcW w:w="4111" w:type="dxa"/>
          </w:tcPr>
          <w:p w:rsidR="00651AC5" w:rsidRPr="00CC573C" w:rsidRDefault="00651AC5" w:rsidP="00643C58">
            <w:r w:rsidRPr="00CC573C">
              <w:t>Площадь муниципальных кладбищ</w:t>
            </w:r>
          </w:p>
        </w:tc>
        <w:tc>
          <w:tcPr>
            <w:tcW w:w="1418" w:type="dxa"/>
            <w:vAlign w:val="center"/>
          </w:tcPr>
          <w:p w:rsidR="00651AC5" w:rsidRPr="00CC573C" w:rsidRDefault="00651AC5" w:rsidP="00643C58">
            <w:pPr>
              <w:jc w:val="center"/>
            </w:pPr>
            <w:r w:rsidRPr="00CC573C">
              <w:t>га</w:t>
            </w:r>
          </w:p>
        </w:tc>
        <w:tc>
          <w:tcPr>
            <w:tcW w:w="1134" w:type="dxa"/>
            <w:vAlign w:val="center"/>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9,5</w:t>
            </w:r>
          </w:p>
        </w:tc>
        <w:tc>
          <w:tcPr>
            <w:tcW w:w="992" w:type="dxa"/>
            <w:vAlign w:val="center"/>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9,5</w:t>
            </w:r>
          </w:p>
        </w:tc>
        <w:tc>
          <w:tcPr>
            <w:tcW w:w="1134" w:type="dxa"/>
            <w:vAlign w:val="center"/>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9,5</w:t>
            </w:r>
          </w:p>
        </w:tc>
      </w:tr>
      <w:tr w:rsidR="00651AC5" w:rsidRPr="00685142" w:rsidTr="00643C58">
        <w:tc>
          <w:tcPr>
            <w:tcW w:w="567" w:type="dxa"/>
          </w:tcPr>
          <w:p w:rsidR="00651AC5" w:rsidRPr="00CC573C" w:rsidRDefault="00651AC5" w:rsidP="00643C58">
            <w:pPr>
              <w:pStyle w:val="ad"/>
              <w:spacing w:after="0" w:line="240" w:lineRule="auto"/>
              <w:ind w:left="-108" w:right="-143"/>
              <w:jc w:val="center"/>
              <w:rPr>
                <w:rFonts w:ascii="Times New Roman" w:hAnsi="Times New Roman"/>
              </w:rPr>
            </w:pPr>
            <w:r w:rsidRPr="00CC573C">
              <w:rPr>
                <w:rFonts w:ascii="Times New Roman" w:hAnsi="Times New Roman"/>
              </w:rPr>
              <w:t>2</w:t>
            </w:r>
          </w:p>
        </w:tc>
        <w:tc>
          <w:tcPr>
            <w:tcW w:w="4111" w:type="dxa"/>
          </w:tcPr>
          <w:p w:rsidR="00651AC5" w:rsidRPr="00CC573C" w:rsidRDefault="00651AC5" w:rsidP="00643C58">
            <w:r w:rsidRPr="00CC573C">
              <w:t>Количество воинских захоронений на территории кладбища</w:t>
            </w:r>
          </w:p>
        </w:tc>
        <w:tc>
          <w:tcPr>
            <w:tcW w:w="1418" w:type="dxa"/>
            <w:vAlign w:val="center"/>
          </w:tcPr>
          <w:p w:rsidR="00651AC5" w:rsidRPr="00CC573C" w:rsidRDefault="00651AC5" w:rsidP="00643C58">
            <w:pPr>
              <w:jc w:val="center"/>
            </w:pPr>
            <w:r>
              <w:t>ед.</w:t>
            </w:r>
          </w:p>
        </w:tc>
        <w:tc>
          <w:tcPr>
            <w:tcW w:w="1134" w:type="dxa"/>
            <w:vAlign w:val="center"/>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2</w:t>
            </w:r>
          </w:p>
        </w:tc>
        <w:tc>
          <w:tcPr>
            <w:tcW w:w="992" w:type="dxa"/>
            <w:vAlign w:val="center"/>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2</w:t>
            </w:r>
          </w:p>
        </w:tc>
        <w:tc>
          <w:tcPr>
            <w:tcW w:w="1134" w:type="dxa"/>
            <w:vAlign w:val="center"/>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2</w:t>
            </w:r>
          </w:p>
        </w:tc>
      </w:tr>
    </w:tbl>
    <w:p w:rsidR="00651AC5" w:rsidRDefault="00651AC5" w:rsidP="00651AC5">
      <w:pPr>
        <w:pStyle w:val="ad"/>
        <w:jc w:val="both"/>
        <w:rPr>
          <w:rFonts w:ascii="Times New Roman" w:hAnsi="Times New Roman"/>
          <w:b/>
          <w:sz w:val="24"/>
          <w:szCs w:val="24"/>
        </w:rPr>
      </w:pPr>
    </w:p>
    <w:p w:rsidR="00651AC5" w:rsidRDefault="00651AC5" w:rsidP="00651AC5">
      <w:pPr>
        <w:ind w:left="34"/>
        <w:jc w:val="center"/>
        <w:rPr>
          <w:b/>
        </w:rPr>
      </w:pPr>
      <w:r w:rsidRPr="009B74AC">
        <w:rPr>
          <w:b/>
          <w:sz w:val="22"/>
          <w:szCs w:val="22"/>
        </w:rPr>
        <w:lastRenderedPageBreak/>
        <w:t>2.4.</w:t>
      </w:r>
      <w:r w:rsidRPr="00B6146A">
        <w:rPr>
          <w:b/>
        </w:rPr>
        <w:t xml:space="preserve"> Ликвидация несанкционированных </w:t>
      </w:r>
      <w:r>
        <w:rPr>
          <w:b/>
        </w:rPr>
        <w:t xml:space="preserve"> свалок и уборка мусора на территории</w:t>
      </w:r>
      <w:r w:rsidRPr="00B6146A">
        <w:rPr>
          <w:b/>
        </w:rPr>
        <w:t xml:space="preserve"> Комсомольского городского поселения</w:t>
      </w:r>
    </w:p>
    <w:p w:rsidR="00651AC5" w:rsidRPr="00B6146A" w:rsidRDefault="00651AC5" w:rsidP="00651AC5">
      <w:pPr>
        <w:ind w:left="34"/>
        <w:jc w:val="center"/>
        <w:rPr>
          <w:b/>
        </w:rPr>
      </w:pPr>
    </w:p>
    <w:p w:rsidR="00651AC5" w:rsidRDefault="00651AC5" w:rsidP="00651AC5">
      <w:pPr>
        <w:ind w:left="34"/>
        <w:jc w:val="both"/>
        <w:rPr>
          <w:bCs/>
        </w:rPr>
      </w:pPr>
      <w:r>
        <w:rPr>
          <w:bCs/>
        </w:rPr>
        <w:t xml:space="preserve">      </w:t>
      </w:r>
      <w:r>
        <w:rPr>
          <w:bCs/>
        </w:rPr>
        <w:tab/>
      </w:r>
      <w:r w:rsidRPr="00B6146A">
        <w:rPr>
          <w:bCs/>
        </w:rPr>
        <w:t xml:space="preserve">Благоустройство территории Комсомольского городского поселения </w:t>
      </w:r>
      <w:r>
        <w:rPr>
          <w:bCs/>
        </w:rPr>
        <w:t xml:space="preserve">охватывает вопросы технического </w:t>
      </w:r>
      <w:r w:rsidRPr="00B6146A">
        <w:rPr>
          <w:bCs/>
        </w:rPr>
        <w:t>и санитарного содержания территории города.</w:t>
      </w:r>
    </w:p>
    <w:p w:rsidR="00651AC5" w:rsidRDefault="00651AC5" w:rsidP="00651AC5">
      <w:pPr>
        <w:ind w:left="34"/>
        <w:jc w:val="both"/>
        <w:rPr>
          <w:bCs/>
        </w:rPr>
      </w:pPr>
      <w:r>
        <w:rPr>
          <w:bCs/>
        </w:rPr>
        <w:tab/>
      </w:r>
      <w:r w:rsidRPr="00B6146A">
        <w:rPr>
          <w:bCs/>
        </w:rPr>
        <w:t>В состав сферы благоустройства территории входит такие направления деятельности</w:t>
      </w:r>
      <w:r>
        <w:rPr>
          <w:bCs/>
        </w:rPr>
        <w:t>,</w:t>
      </w:r>
      <w:r w:rsidRPr="00B6146A">
        <w:rPr>
          <w:bCs/>
        </w:rPr>
        <w:t xml:space="preserve"> как</w:t>
      </w:r>
      <w:r>
        <w:rPr>
          <w:bCs/>
        </w:rPr>
        <w:t xml:space="preserve"> </w:t>
      </w:r>
      <w:r w:rsidRPr="00B6146A">
        <w:rPr>
          <w:bCs/>
        </w:rPr>
        <w:t>санитарная очистка и уборка территории городского поселения,</w:t>
      </w:r>
      <w:r w:rsidRPr="00B6146A">
        <w:rPr>
          <w:rFonts w:ascii="Arial" w:hAnsi="Arial" w:cs="Arial"/>
          <w:color w:val="666666"/>
        </w:rPr>
        <w:t xml:space="preserve"> </w:t>
      </w:r>
      <w:r w:rsidRPr="0099477F">
        <w:t>включающая в себя регулярную очистку тротуаров и иных территорий с твердым покрытием от грязи, мусора, снега и льда, газонов - от мусора, вывоз мусора, твердых бытовых отходов, снега.</w:t>
      </w:r>
      <w:r w:rsidRPr="0099477F">
        <w:rPr>
          <w:bCs/>
        </w:rPr>
        <w:t xml:space="preserve"> </w:t>
      </w:r>
      <w:r w:rsidRPr="00B6146A">
        <w:rPr>
          <w:bCs/>
        </w:rPr>
        <w:t>Успешное выполнение задач по содержанию, уборке территории, вывоз</w:t>
      </w:r>
      <w:r>
        <w:rPr>
          <w:bCs/>
        </w:rPr>
        <w:t>у и переработке бытовых отходов</w:t>
      </w:r>
      <w:r w:rsidRPr="00B6146A">
        <w:rPr>
          <w:bCs/>
        </w:rPr>
        <w:t xml:space="preserve"> позволяет улучшить условия жизни населения и повысить привлекательность города как для проживания, так и для проведения хозяйственной деятельности, развертывания частной инициативы и т.п. Тем самым создаются необходимые условия для развития других систем жизнеобеспечения населения города в целом.</w:t>
      </w:r>
    </w:p>
    <w:p w:rsidR="00651AC5" w:rsidRDefault="00651AC5" w:rsidP="00651AC5">
      <w:pPr>
        <w:ind w:left="34"/>
        <w:jc w:val="both"/>
        <w:rPr>
          <w:bCs/>
        </w:rPr>
      </w:pPr>
    </w:p>
    <w:p w:rsidR="00651AC5" w:rsidRPr="007013E2" w:rsidRDefault="00651AC5" w:rsidP="00651AC5">
      <w:pPr>
        <w:pStyle w:val="ad"/>
        <w:ind w:left="0" w:right="-143"/>
        <w:jc w:val="center"/>
        <w:rPr>
          <w:rFonts w:ascii="Times New Roman" w:hAnsi="Times New Roman"/>
          <w:b/>
        </w:rPr>
      </w:pPr>
      <w:r>
        <w:rPr>
          <w:rFonts w:ascii="Times New Roman" w:hAnsi="Times New Roman"/>
          <w:b/>
        </w:rPr>
        <w:t xml:space="preserve">                                                                                                                                 </w:t>
      </w:r>
      <w:r w:rsidRPr="007013E2">
        <w:rPr>
          <w:rFonts w:ascii="Times New Roman" w:hAnsi="Times New Roman"/>
          <w:b/>
        </w:rPr>
        <w:t>Таблица 4</w:t>
      </w:r>
    </w:p>
    <w:p w:rsidR="00651AC5" w:rsidRPr="007013E2" w:rsidRDefault="00651AC5" w:rsidP="00651AC5">
      <w:pPr>
        <w:pStyle w:val="ad"/>
        <w:ind w:left="1353"/>
        <w:jc w:val="center"/>
        <w:rPr>
          <w:rFonts w:ascii="Times New Roman" w:hAnsi="Times New Roman"/>
          <w:b/>
        </w:rPr>
      </w:pPr>
      <w:r w:rsidRPr="007013E2">
        <w:rPr>
          <w:rFonts w:ascii="Times New Roman" w:hAnsi="Times New Roman"/>
          <w:b/>
        </w:rPr>
        <w:t xml:space="preserve">Показатели, характеризующие уровень санитарного состояния  территории Комсомольского городского поселения  </w:t>
      </w:r>
    </w:p>
    <w:p w:rsidR="00651AC5" w:rsidRPr="009B74AC" w:rsidRDefault="00651AC5" w:rsidP="00651AC5">
      <w:pPr>
        <w:pStyle w:val="ad"/>
        <w:ind w:left="0" w:right="-143"/>
        <w:jc w:val="right"/>
        <w:rPr>
          <w:rFonts w:ascii="Times New Roman" w:hAnsi="Times New Roman"/>
          <w:b/>
          <w:sz w:val="16"/>
          <w:szCs w:val="16"/>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395"/>
        <w:gridCol w:w="1417"/>
        <w:gridCol w:w="992"/>
        <w:gridCol w:w="993"/>
        <w:gridCol w:w="992"/>
      </w:tblGrid>
      <w:tr w:rsidR="00651AC5" w:rsidRPr="007013E2" w:rsidTr="00643C58">
        <w:tc>
          <w:tcPr>
            <w:tcW w:w="567" w:type="dxa"/>
          </w:tcPr>
          <w:p w:rsidR="00651AC5" w:rsidRPr="007013E2" w:rsidRDefault="00651AC5" w:rsidP="00643C58">
            <w:pPr>
              <w:pStyle w:val="ad"/>
              <w:spacing w:after="0" w:line="240" w:lineRule="auto"/>
              <w:ind w:left="-108" w:right="-143"/>
              <w:jc w:val="center"/>
              <w:rPr>
                <w:rFonts w:ascii="Times New Roman" w:hAnsi="Times New Roman"/>
              </w:rPr>
            </w:pPr>
            <w:r>
              <w:rPr>
                <w:rFonts w:ascii="Times New Roman" w:hAnsi="Times New Roman"/>
              </w:rPr>
              <w:t xml:space="preserve"> </w:t>
            </w:r>
            <w:r w:rsidRPr="007013E2">
              <w:rPr>
                <w:rFonts w:ascii="Times New Roman" w:hAnsi="Times New Roman"/>
              </w:rPr>
              <w:t>№ п/п</w:t>
            </w:r>
          </w:p>
        </w:tc>
        <w:tc>
          <w:tcPr>
            <w:tcW w:w="4395" w:type="dxa"/>
            <w:vAlign w:val="center"/>
          </w:tcPr>
          <w:p w:rsidR="00651AC5" w:rsidRPr="007013E2" w:rsidRDefault="00651AC5" w:rsidP="00643C58">
            <w:pPr>
              <w:pStyle w:val="ad"/>
              <w:spacing w:after="0" w:line="240" w:lineRule="auto"/>
              <w:ind w:left="0" w:right="-143"/>
              <w:jc w:val="center"/>
              <w:rPr>
                <w:rFonts w:ascii="Times New Roman" w:hAnsi="Times New Roman"/>
              </w:rPr>
            </w:pPr>
            <w:r w:rsidRPr="007013E2">
              <w:rPr>
                <w:rFonts w:ascii="Times New Roman" w:hAnsi="Times New Roman"/>
              </w:rPr>
              <w:t>Наименование показателя</w:t>
            </w:r>
          </w:p>
        </w:tc>
        <w:tc>
          <w:tcPr>
            <w:tcW w:w="1417" w:type="dxa"/>
          </w:tcPr>
          <w:p w:rsidR="00651AC5" w:rsidRPr="007013E2" w:rsidRDefault="00651AC5" w:rsidP="00643C58">
            <w:pPr>
              <w:pStyle w:val="ad"/>
              <w:spacing w:after="0" w:line="240" w:lineRule="auto"/>
              <w:ind w:left="0" w:right="-143"/>
              <w:jc w:val="center"/>
              <w:rPr>
                <w:rFonts w:ascii="Times New Roman" w:hAnsi="Times New Roman"/>
              </w:rPr>
            </w:pPr>
            <w:r w:rsidRPr="007013E2">
              <w:rPr>
                <w:rFonts w:ascii="Times New Roman" w:hAnsi="Times New Roman"/>
              </w:rPr>
              <w:t>Единица измерения</w:t>
            </w:r>
          </w:p>
        </w:tc>
        <w:tc>
          <w:tcPr>
            <w:tcW w:w="992" w:type="dxa"/>
            <w:vAlign w:val="center"/>
          </w:tcPr>
          <w:p w:rsidR="00651AC5" w:rsidRPr="007013E2" w:rsidRDefault="00651AC5" w:rsidP="00643C58">
            <w:pPr>
              <w:pStyle w:val="ad"/>
              <w:spacing w:after="0" w:line="240" w:lineRule="auto"/>
              <w:ind w:left="0" w:right="-143"/>
              <w:jc w:val="center"/>
              <w:rPr>
                <w:rFonts w:ascii="Times New Roman" w:hAnsi="Times New Roman"/>
              </w:rPr>
            </w:pPr>
            <w:r w:rsidRPr="007013E2">
              <w:rPr>
                <w:rFonts w:ascii="Times New Roman" w:hAnsi="Times New Roman"/>
              </w:rPr>
              <w:t>201</w:t>
            </w:r>
            <w:r>
              <w:rPr>
                <w:rFonts w:ascii="Times New Roman" w:hAnsi="Times New Roman"/>
              </w:rPr>
              <w:t>8</w:t>
            </w:r>
            <w:r w:rsidRPr="007013E2">
              <w:rPr>
                <w:rFonts w:ascii="Times New Roman" w:hAnsi="Times New Roman"/>
              </w:rPr>
              <w:t>г</w:t>
            </w:r>
          </w:p>
        </w:tc>
        <w:tc>
          <w:tcPr>
            <w:tcW w:w="993" w:type="dxa"/>
            <w:vAlign w:val="center"/>
          </w:tcPr>
          <w:p w:rsidR="00651AC5" w:rsidRPr="007013E2" w:rsidRDefault="00651AC5" w:rsidP="00643C58">
            <w:pPr>
              <w:pStyle w:val="ad"/>
              <w:spacing w:after="0" w:line="240" w:lineRule="auto"/>
              <w:ind w:left="0" w:right="-143"/>
              <w:jc w:val="center"/>
              <w:rPr>
                <w:rFonts w:ascii="Times New Roman" w:hAnsi="Times New Roman"/>
              </w:rPr>
            </w:pPr>
            <w:r w:rsidRPr="007013E2">
              <w:rPr>
                <w:rFonts w:ascii="Times New Roman" w:hAnsi="Times New Roman"/>
              </w:rPr>
              <w:t>201</w:t>
            </w:r>
            <w:r>
              <w:rPr>
                <w:rFonts w:ascii="Times New Roman" w:hAnsi="Times New Roman"/>
              </w:rPr>
              <w:t>9</w:t>
            </w:r>
            <w:r w:rsidRPr="007013E2">
              <w:rPr>
                <w:rFonts w:ascii="Times New Roman" w:hAnsi="Times New Roman"/>
              </w:rPr>
              <w:t>г</w:t>
            </w:r>
          </w:p>
        </w:tc>
        <w:tc>
          <w:tcPr>
            <w:tcW w:w="992" w:type="dxa"/>
            <w:vAlign w:val="center"/>
          </w:tcPr>
          <w:p w:rsidR="00651AC5" w:rsidRPr="007013E2" w:rsidRDefault="00651AC5" w:rsidP="00643C58">
            <w:pPr>
              <w:pStyle w:val="ad"/>
              <w:spacing w:after="0" w:line="240" w:lineRule="auto"/>
              <w:ind w:left="0" w:right="-143"/>
              <w:jc w:val="center"/>
              <w:rPr>
                <w:rFonts w:ascii="Times New Roman" w:hAnsi="Times New Roman"/>
              </w:rPr>
            </w:pPr>
            <w:r w:rsidRPr="007013E2">
              <w:rPr>
                <w:rFonts w:ascii="Times New Roman" w:hAnsi="Times New Roman"/>
              </w:rPr>
              <w:t>20</w:t>
            </w:r>
            <w:r>
              <w:rPr>
                <w:rFonts w:ascii="Times New Roman" w:hAnsi="Times New Roman"/>
              </w:rPr>
              <w:t>20</w:t>
            </w:r>
            <w:r w:rsidRPr="007013E2">
              <w:rPr>
                <w:rFonts w:ascii="Times New Roman" w:hAnsi="Times New Roman"/>
              </w:rPr>
              <w:t>г</w:t>
            </w:r>
          </w:p>
        </w:tc>
      </w:tr>
      <w:tr w:rsidR="00651AC5" w:rsidRPr="007013E2" w:rsidTr="00643C58">
        <w:tc>
          <w:tcPr>
            <w:tcW w:w="567" w:type="dxa"/>
          </w:tcPr>
          <w:p w:rsidR="00651AC5" w:rsidRPr="007013E2" w:rsidRDefault="00651AC5" w:rsidP="00643C58">
            <w:pPr>
              <w:pStyle w:val="ad"/>
              <w:spacing w:after="0" w:line="240" w:lineRule="auto"/>
              <w:ind w:left="0" w:right="-143"/>
              <w:jc w:val="center"/>
              <w:rPr>
                <w:rFonts w:ascii="Times New Roman" w:hAnsi="Times New Roman"/>
              </w:rPr>
            </w:pPr>
            <w:r w:rsidRPr="007013E2">
              <w:rPr>
                <w:rFonts w:ascii="Times New Roman" w:hAnsi="Times New Roman"/>
              </w:rPr>
              <w:t>1</w:t>
            </w:r>
          </w:p>
        </w:tc>
        <w:tc>
          <w:tcPr>
            <w:tcW w:w="4395" w:type="dxa"/>
          </w:tcPr>
          <w:p w:rsidR="00651AC5" w:rsidRPr="007013E2" w:rsidRDefault="00651AC5" w:rsidP="00643C58">
            <w:pPr>
              <w:jc w:val="both"/>
            </w:pPr>
            <w:r w:rsidRPr="007013E2">
              <w:t>Объем вывоза твердых бытовых отходов с несанкционированных свалок</w:t>
            </w:r>
          </w:p>
        </w:tc>
        <w:tc>
          <w:tcPr>
            <w:tcW w:w="1417" w:type="dxa"/>
            <w:vAlign w:val="center"/>
          </w:tcPr>
          <w:p w:rsidR="00651AC5" w:rsidRPr="007013E2" w:rsidRDefault="00651AC5" w:rsidP="00643C58">
            <w:pPr>
              <w:jc w:val="center"/>
            </w:pPr>
            <w:r w:rsidRPr="007013E2">
              <w:t>м3</w:t>
            </w:r>
          </w:p>
        </w:tc>
        <w:tc>
          <w:tcPr>
            <w:tcW w:w="992" w:type="dxa"/>
            <w:vAlign w:val="center"/>
          </w:tcPr>
          <w:p w:rsidR="00651AC5" w:rsidRPr="007013E2" w:rsidRDefault="00651AC5" w:rsidP="00643C58">
            <w:pPr>
              <w:pStyle w:val="ad"/>
              <w:spacing w:after="0" w:line="240" w:lineRule="auto"/>
              <w:ind w:left="0" w:right="-143"/>
              <w:jc w:val="center"/>
              <w:rPr>
                <w:rFonts w:ascii="Times New Roman" w:hAnsi="Times New Roman"/>
              </w:rPr>
            </w:pPr>
            <w:r w:rsidRPr="007013E2">
              <w:rPr>
                <w:rFonts w:ascii="Times New Roman" w:hAnsi="Times New Roman"/>
              </w:rPr>
              <w:t>860</w:t>
            </w:r>
          </w:p>
        </w:tc>
        <w:tc>
          <w:tcPr>
            <w:tcW w:w="993" w:type="dxa"/>
            <w:vAlign w:val="center"/>
          </w:tcPr>
          <w:p w:rsidR="00651AC5" w:rsidRPr="007013E2" w:rsidRDefault="00651AC5" w:rsidP="00643C58">
            <w:pPr>
              <w:pStyle w:val="ad"/>
              <w:spacing w:after="0" w:line="240" w:lineRule="auto"/>
              <w:ind w:left="0" w:right="-143"/>
              <w:jc w:val="center"/>
              <w:rPr>
                <w:rFonts w:ascii="Times New Roman" w:hAnsi="Times New Roman"/>
              </w:rPr>
            </w:pPr>
            <w:r w:rsidRPr="007013E2">
              <w:rPr>
                <w:rFonts w:ascii="Times New Roman" w:hAnsi="Times New Roman"/>
              </w:rPr>
              <w:t>898</w:t>
            </w:r>
          </w:p>
        </w:tc>
        <w:tc>
          <w:tcPr>
            <w:tcW w:w="992" w:type="dxa"/>
            <w:vAlign w:val="center"/>
          </w:tcPr>
          <w:p w:rsidR="00651AC5" w:rsidRPr="007013E2" w:rsidRDefault="00651AC5" w:rsidP="00643C58">
            <w:pPr>
              <w:pStyle w:val="ad"/>
              <w:spacing w:after="0" w:line="240" w:lineRule="auto"/>
              <w:ind w:left="0" w:right="-143"/>
              <w:jc w:val="center"/>
              <w:rPr>
                <w:rFonts w:ascii="Times New Roman" w:hAnsi="Times New Roman"/>
              </w:rPr>
            </w:pPr>
            <w:r w:rsidRPr="007013E2">
              <w:rPr>
                <w:rFonts w:ascii="Times New Roman" w:hAnsi="Times New Roman"/>
              </w:rPr>
              <w:t>950</w:t>
            </w:r>
          </w:p>
        </w:tc>
      </w:tr>
    </w:tbl>
    <w:p w:rsidR="00651AC5" w:rsidRDefault="00651AC5" w:rsidP="00651AC5">
      <w:pPr>
        <w:pStyle w:val="ad"/>
        <w:ind w:left="0"/>
        <w:jc w:val="center"/>
        <w:rPr>
          <w:rFonts w:ascii="Times New Roman" w:hAnsi="Times New Roman"/>
          <w:b/>
        </w:rPr>
      </w:pPr>
    </w:p>
    <w:p w:rsidR="00651AC5" w:rsidRDefault="00651AC5" w:rsidP="00651AC5">
      <w:pPr>
        <w:pStyle w:val="ad"/>
        <w:ind w:left="709"/>
        <w:jc w:val="center"/>
        <w:rPr>
          <w:rFonts w:ascii="Times New Roman" w:hAnsi="Times New Roman"/>
          <w:b/>
        </w:rPr>
      </w:pPr>
    </w:p>
    <w:p w:rsidR="00651AC5" w:rsidRDefault="00651AC5" w:rsidP="00651AC5">
      <w:pPr>
        <w:pStyle w:val="ad"/>
        <w:ind w:left="709"/>
        <w:jc w:val="center"/>
        <w:rPr>
          <w:rFonts w:ascii="Times New Roman" w:hAnsi="Times New Roman"/>
          <w:b/>
        </w:rPr>
      </w:pPr>
    </w:p>
    <w:p w:rsidR="00651AC5" w:rsidRDefault="00651AC5" w:rsidP="004C7560">
      <w:pPr>
        <w:pStyle w:val="ad"/>
        <w:numPr>
          <w:ilvl w:val="1"/>
          <w:numId w:val="59"/>
        </w:numPr>
        <w:ind w:left="567"/>
        <w:jc w:val="center"/>
        <w:rPr>
          <w:rFonts w:ascii="Times New Roman" w:hAnsi="Times New Roman"/>
          <w:b/>
        </w:rPr>
      </w:pPr>
      <w:r w:rsidRPr="00B6146A">
        <w:rPr>
          <w:rFonts w:ascii="Times New Roman" w:hAnsi="Times New Roman"/>
          <w:b/>
        </w:rPr>
        <w:t>Прочие мероприятия по благоустройству на территории</w:t>
      </w:r>
    </w:p>
    <w:p w:rsidR="00651AC5" w:rsidRPr="00B6146A" w:rsidRDefault="00651AC5" w:rsidP="00651AC5">
      <w:pPr>
        <w:pStyle w:val="ad"/>
        <w:ind w:left="993"/>
        <w:jc w:val="center"/>
        <w:rPr>
          <w:rFonts w:ascii="Times New Roman" w:hAnsi="Times New Roman"/>
          <w:b/>
        </w:rPr>
      </w:pPr>
      <w:r w:rsidRPr="00B6146A">
        <w:rPr>
          <w:rFonts w:ascii="Times New Roman" w:hAnsi="Times New Roman"/>
          <w:b/>
        </w:rPr>
        <w:t>Комсомольского городского поселения</w:t>
      </w:r>
    </w:p>
    <w:p w:rsidR="00651AC5" w:rsidRDefault="00651AC5" w:rsidP="00651AC5">
      <w:pPr>
        <w:shd w:val="clear" w:color="auto" w:fill="FFFFFF"/>
        <w:spacing w:line="276" w:lineRule="auto"/>
        <w:ind w:firstLine="284"/>
        <w:jc w:val="both"/>
        <w:rPr>
          <w:bCs/>
        </w:rPr>
      </w:pPr>
      <w:r>
        <w:rPr>
          <w:bCs/>
        </w:rPr>
        <w:t xml:space="preserve">      </w:t>
      </w:r>
      <w:r w:rsidRPr="00B6146A">
        <w:rPr>
          <w:bCs/>
        </w:rPr>
        <w:t xml:space="preserve">Сфера </w:t>
      </w:r>
      <w:r>
        <w:rPr>
          <w:bCs/>
        </w:rPr>
        <w:t xml:space="preserve"> </w:t>
      </w:r>
      <w:r w:rsidRPr="00B6146A">
        <w:rPr>
          <w:bCs/>
        </w:rPr>
        <w:t>благоустройства относится</w:t>
      </w:r>
      <w:r>
        <w:rPr>
          <w:bCs/>
        </w:rPr>
        <w:t xml:space="preserve"> </w:t>
      </w:r>
      <w:r w:rsidRPr="00B6146A">
        <w:rPr>
          <w:bCs/>
        </w:rPr>
        <w:t xml:space="preserve"> к</w:t>
      </w:r>
      <w:r>
        <w:rPr>
          <w:bCs/>
        </w:rPr>
        <w:t xml:space="preserve">  </w:t>
      </w:r>
      <w:r w:rsidRPr="00B6146A">
        <w:rPr>
          <w:bCs/>
        </w:rPr>
        <w:t xml:space="preserve"> числу</w:t>
      </w:r>
      <w:r>
        <w:rPr>
          <w:bCs/>
        </w:rPr>
        <w:t xml:space="preserve"> </w:t>
      </w:r>
      <w:r w:rsidRPr="00B6146A">
        <w:rPr>
          <w:bCs/>
        </w:rPr>
        <w:t xml:space="preserve"> важных объектов муниципального</w:t>
      </w:r>
      <w:r>
        <w:rPr>
          <w:bCs/>
        </w:rPr>
        <w:t xml:space="preserve"> </w:t>
      </w:r>
      <w:r w:rsidRPr="00B6146A">
        <w:rPr>
          <w:bCs/>
        </w:rPr>
        <w:t xml:space="preserve"> управления</w:t>
      </w:r>
      <w:r>
        <w:rPr>
          <w:bCs/>
        </w:rPr>
        <w:t xml:space="preserve"> </w:t>
      </w:r>
      <w:r w:rsidRPr="00B6146A">
        <w:rPr>
          <w:bCs/>
        </w:rPr>
        <w:t xml:space="preserve"> и характеризуется различными  видами деятельности и значительным разнообразием предоставляемых </w:t>
      </w:r>
      <w:r>
        <w:rPr>
          <w:bCs/>
        </w:rPr>
        <w:t xml:space="preserve"> </w:t>
      </w:r>
      <w:r w:rsidRPr="00B6146A">
        <w:rPr>
          <w:bCs/>
        </w:rPr>
        <w:t>благ и услуг.</w:t>
      </w:r>
      <w:r>
        <w:rPr>
          <w:bCs/>
        </w:rPr>
        <w:t xml:space="preserve"> </w:t>
      </w:r>
    </w:p>
    <w:p w:rsidR="00651AC5" w:rsidRDefault="00651AC5" w:rsidP="00651AC5">
      <w:pPr>
        <w:shd w:val="clear" w:color="auto" w:fill="FFFFFF"/>
        <w:spacing w:line="276" w:lineRule="auto"/>
        <w:ind w:firstLine="284"/>
        <w:jc w:val="both"/>
        <w:rPr>
          <w:bCs/>
        </w:rPr>
      </w:pPr>
      <w:r>
        <w:rPr>
          <w:bCs/>
        </w:rPr>
        <w:tab/>
      </w:r>
      <w:r w:rsidRPr="00B6146A">
        <w:rPr>
          <w:bCs/>
        </w:rPr>
        <w:t>В числе прочих мероприятий по благоустройству</w:t>
      </w:r>
      <w:r>
        <w:rPr>
          <w:bCs/>
        </w:rPr>
        <w:t>,</w:t>
      </w:r>
      <w:r w:rsidRPr="00B6146A">
        <w:rPr>
          <w:bCs/>
        </w:rPr>
        <w:t xml:space="preserve">  осуществленных  на территории Комсомольского городского поселения</w:t>
      </w:r>
      <w:r>
        <w:rPr>
          <w:bCs/>
        </w:rPr>
        <w:t>,</w:t>
      </w:r>
      <w:r w:rsidRPr="00B6146A">
        <w:rPr>
          <w:bCs/>
        </w:rPr>
        <w:t xml:space="preserve"> значатся такие</w:t>
      </w:r>
      <w:r>
        <w:rPr>
          <w:bCs/>
        </w:rPr>
        <w:t>, как</w:t>
      </w:r>
      <w:r w:rsidRPr="00B6146A">
        <w:rPr>
          <w:bCs/>
        </w:rPr>
        <w:t xml:space="preserve">: </w:t>
      </w:r>
    </w:p>
    <w:p w:rsidR="00651AC5" w:rsidRDefault="00651AC5" w:rsidP="00651AC5">
      <w:pPr>
        <w:shd w:val="clear" w:color="auto" w:fill="FFFFFF"/>
        <w:spacing w:line="276" w:lineRule="auto"/>
        <w:ind w:firstLine="284"/>
        <w:jc w:val="both"/>
        <w:rPr>
          <w:bCs/>
        </w:rPr>
      </w:pPr>
      <w:r>
        <w:rPr>
          <w:bCs/>
        </w:rPr>
        <w:tab/>
      </w:r>
      <w:r w:rsidRPr="00B6146A">
        <w:rPr>
          <w:bCs/>
        </w:rPr>
        <w:t>- содержание детского парка на улице Пионерская</w:t>
      </w:r>
      <w:r>
        <w:rPr>
          <w:bCs/>
        </w:rPr>
        <w:t xml:space="preserve"> и парка «Железнодорожников»</w:t>
      </w:r>
      <w:r w:rsidRPr="00B6146A">
        <w:rPr>
          <w:bCs/>
        </w:rPr>
        <w:t xml:space="preserve">;                                                                                                                                         </w:t>
      </w:r>
      <w:r>
        <w:rPr>
          <w:bCs/>
        </w:rPr>
        <w:tab/>
      </w:r>
      <w:r w:rsidRPr="00B6146A">
        <w:rPr>
          <w:bCs/>
        </w:rPr>
        <w:t xml:space="preserve">- установка, ремонт и содержание  детских  площадок, скамеек, урн;                                                                         </w:t>
      </w:r>
      <w:r>
        <w:rPr>
          <w:bCs/>
        </w:rPr>
        <w:tab/>
      </w:r>
      <w:r w:rsidRPr="00B6146A">
        <w:rPr>
          <w:bCs/>
        </w:rPr>
        <w:t>-</w:t>
      </w:r>
      <w:r>
        <w:rPr>
          <w:bCs/>
        </w:rPr>
        <w:t xml:space="preserve"> приобретение баннеров по тематике благоустройства Комсомольского городского поселения</w:t>
      </w:r>
      <w:r w:rsidRPr="00B6146A">
        <w:rPr>
          <w:bCs/>
        </w:rPr>
        <w:t>;</w:t>
      </w:r>
    </w:p>
    <w:p w:rsidR="00651AC5" w:rsidRDefault="00651AC5" w:rsidP="00651AC5">
      <w:pPr>
        <w:shd w:val="clear" w:color="auto" w:fill="FFFFFF"/>
        <w:spacing w:line="276" w:lineRule="auto"/>
        <w:ind w:firstLine="284"/>
        <w:jc w:val="both"/>
        <w:rPr>
          <w:bCs/>
        </w:rPr>
      </w:pPr>
      <w:r>
        <w:rPr>
          <w:bCs/>
        </w:rPr>
        <w:tab/>
        <w:t xml:space="preserve">-  </w:t>
      </w:r>
      <w:r w:rsidRPr="00B6146A">
        <w:rPr>
          <w:bCs/>
        </w:rPr>
        <w:t xml:space="preserve">текущий ремонт  и </w:t>
      </w:r>
      <w:r>
        <w:rPr>
          <w:bCs/>
        </w:rPr>
        <w:t>содержание  обелиска  воинам ВОВ</w:t>
      </w:r>
      <w:r w:rsidRPr="00B6146A">
        <w:rPr>
          <w:bCs/>
        </w:rPr>
        <w:t xml:space="preserve">; </w:t>
      </w:r>
    </w:p>
    <w:p w:rsidR="00651AC5" w:rsidRDefault="00651AC5" w:rsidP="00651AC5">
      <w:pPr>
        <w:shd w:val="clear" w:color="auto" w:fill="FFFFFF"/>
        <w:spacing w:line="276" w:lineRule="auto"/>
        <w:ind w:firstLine="284"/>
        <w:jc w:val="both"/>
        <w:rPr>
          <w:bCs/>
        </w:rPr>
      </w:pPr>
      <w:r w:rsidRPr="00B6146A">
        <w:rPr>
          <w:bCs/>
        </w:rPr>
        <w:t xml:space="preserve">       </w:t>
      </w:r>
      <w:r>
        <w:rPr>
          <w:bCs/>
        </w:rPr>
        <w:tab/>
        <w:t xml:space="preserve">- акарицидная обработка территории Комсомольского городского поселения;                         </w:t>
      </w:r>
      <w:r>
        <w:rPr>
          <w:bCs/>
        </w:rPr>
        <w:tab/>
        <w:t xml:space="preserve">- обработка территории Комсомольского городского поселения от борщевика Сосновского;                   </w:t>
      </w:r>
    </w:p>
    <w:p w:rsidR="00651AC5" w:rsidRDefault="00651AC5" w:rsidP="00651AC5">
      <w:pPr>
        <w:shd w:val="clear" w:color="auto" w:fill="FFFFFF"/>
        <w:spacing w:line="276" w:lineRule="auto"/>
        <w:ind w:firstLine="284"/>
        <w:jc w:val="both"/>
        <w:rPr>
          <w:bCs/>
        </w:rPr>
      </w:pPr>
      <w:r>
        <w:rPr>
          <w:bCs/>
        </w:rPr>
        <w:t xml:space="preserve">    </w:t>
      </w:r>
      <w:r>
        <w:rPr>
          <w:bCs/>
        </w:rPr>
        <w:tab/>
        <w:t xml:space="preserve">- содержание дождеприемных колодцев, водоотводных канав; </w:t>
      </w:r>
    </w:p>
    <w:p w:rsidR="00651AC5" w:rsidRDefault="00651AC5" w:rsidP="00651AC5">
      <w:pPr>
        <w:shd w:val="clear" w:color="auto" w:fill="FFFFFF"/>
        <w:spacing w:line="276" w:lineRule="auto"/>
        <w:ind w:firstLine="284"/>
        <w:jc w:val="both"/>
        <w:rPr>
          <w:bCs/>
        </w:rPr>
      </w:pPr>
      <w:r>
        <w:rPr>
          <w:bCs/>
        </w:rPr>
        <w:t xml:space="preserve">       - разбор аварийного, бесхозного, нежилого здания с планировкой территории;                 </w:t>
      </w:r>
      <w:r>
        <w:rPr>
          <w:bCs/>
        </w:rPr>
        <w:tab/>
        <w:t xml:space="preserve">-  содержание и ремонт систем видеонаблюдения;     </w:t>
      </w:r>
    </w:p>
    <w:p w:rsidR="00651AC5" w:rsidRDefault="00651AC5" w:rsidP="00651AC5">
      <w:pPr>
        <w:shd w:val="clear" w:color="auto" w:fill="FFFFFF"/>
        <w:spacing w:line="276" w:lineRule="auto"/>
        <w:ind w:firstLine="284"/>
        <w:jc w:val="both"/>
        <w:rPr>
          <w:bCs/>
        </w:rPr>
      </w:pPr>
      <w:r>
        <w:rPr>
          <w:bCs/>
        </w:rPr>
        <w:t xml:space="preserve">    </w:t>
      </w:r>
      <w:r>
        <w:rPr>
          <w:bCs/>
        </w:rPr>
        <w:tab/>
        <w:t xml:space="preserve">- прочие мероприятия по благоустройству на территории Комсомольского городского поселения; </w:t>
      </w:r>
    </w:p>
    <w:p w:rsidR="00651AC5" w:rsidRDefault="00651AC5" w:rsidP="00651AC5">
      <w:pPr>
        <w:shd w:val="clear" w:color="auto" w:fill="FFFFFF"/>
        <w:spacing w:line="276" w:lineRule="auto"/>
        <w:ind w:firstLine="284"/>
        <w:jc w:val="both"/>
        <w:rPr>
          <w:bCs/>
        </w:rPr>
      </w:pPr>
      <w:r>
        <w:rPr>
          <w:bCs/>
        </w:rPr>
        <w:tab/>
        <w:t xml:space="preserve">-  разработка ПСД на рекультивацию земельного участка под свалку ТКО вблизи г. Комсомольска; </w:t>
      </w:r>
    </w:p>
    <w:p w:rsidR="00651AC5" w:rsidRDefault="00651AC5" w:rsidP="00651AC5">
      <w:pPr>
        <w:shd w:val="clear" w:color="auto" w:fill="FFFFFF"/>
        <w:spacing w:line="276" w:lineRule="auto"/>
        <w:ind w:firstLine="284"/>
        <w:jc w:val="both"/>
        <w:rPr>
          <w:bCs/>
        </w:rPr>
      </w:pPr>
      <w:r>
        <w:rPr>
          <w:bCs/>
        </w:rPr>
        <w:tab/>
        <w:t xml:space="preserve">-  изготовление ПСД на ремонт моста через водоем ИвГРЭС с экспертизой;   </w:t>
      </w:r>
    </w:p>
    <w:p w:rsidR="00651AC5" w:rsidRDefault="00651AC5" w:rsidP="00651AC5">
      <w:pPr>
        <w:shd w:val="clear" w:color="auto" w:fill="FFFFFF"/>
        <w:spacing w:line="276" w:lineRule="auto"/>
        <w:ind w:firstLine="284"/>
        <w:jc w:val="both"/>
        <w:rPr>
          <w:bCs/>
        </w:rPr>
      </w:pPr>
      <w:r>
        <w:rPr>
          <w:bCs/>
        </w:rPr>
        <w:t xml:space="preserve">     </w:t>
      </w:r>
      <w:r>
        <w:rPr>
          <w:bCs/>
        </w:rPr>
        <w:tab/>
        <w:t xml:space="preserve">-  водоотведение ливневых стоков по ул. Люлина на участке от ул. Первомайская до ул. Спортивная;  </w:t>
      </w:r>
    </w:p>
    <w:p w:rsidR="00651AC5" w:rsidRDefault="00651AC5" w:rsidP="00651AC5">
      <w:pPr>
        <w:shd w:val="clear" w:color="auto" w:fill="FFFFFF"/>
        <w:spacing w:line="276" w:lineRule="auto"/>
        <w:ind w:firstLine="284"/>
        <w:jc w:val="both"/>
        <w:rPr>
          <w:bCs/>
        </w:rPr>
      </w:pPr>
      <w:r>
        <w:rPr>
          <w:bCs/>
        </w:rPr>
        <w:tab/>
        <w:t xml:space="preserve">- изготовление постамента для установки бюста Герою Советского Союза Миловидову В.С.  </w:t>
      </w:r>
    </w:p>
    <w:p w:rsidR="00651AC5" w:rsidRPr="003930A8" w:rsidRDefault="00651AC5" w:rsidP="00651AC5">
      <w:pPr>
        <w:shd w:val="clear" w:color="auto" w:fill="FFFFFF"/>
        <w:spacing w:line="276" w:lineRule="auto"/>
        <w:ind w:firstLine="284"/>
        <w:jc w:val="both"/>
        <w:rPr>
          <w:bCs/>
        </w:rPr>
      </w:pPr>
    </w:p>
    <w:p w:rsidR="00651AC5" w:rsidRPr="003930A8" w:rsidRDefault="00651AC5" w:rsidP="00651AC5">
      <w:pPr>
        <w:shd w:val="clear" w:color="auto" w:fill="FFFFFF"/>
        <w:spacing w:line="276" w:lineRule="auto"/>
        <w:ind w:firstLine="284"/>
        <w:jc w:val="both"/>
        <w:rPr>
          <w:bCs/>
        </w:rPr>
      </w:pPr>
      <w:r w:rsidRPr="003930A8">
        <w:rPr>
          <w:bCs/>
        </w:rPr>
        <w:tab/>
        <w:t>В целях  создания благоприятной и комфортной среды жизнедеятельности населения, улучшения  благоустройства городского поселения в 2018 году  реализация мероприятий  по благоустройству территории Комсомольского городского поселения будет продолжена.</w:t>
      </w:r>
    </w:p>
    <w:p w:rsidR="00651AC5" w:rsidRDefault="00651AC5" w:rsidP="00651AC5">
      <w:pPr>
        <w:pStyle w:val="ad"/>
        <w:spacing w:after="0" w:line="240" w:lineRule="auto"/>
        <w:ind w:left="0" w:right="-143"/>
        <w:jc w:val="center"/>
        <w:rPr>
          <w:rFonts w:ascii="Times New Roman" w:hAnsi="Times New Roman"/>
          <w:b/>
        </w:rPr>
      </w:pPr>
      <w:r>
        <w:rPr>
          <w:rFonts w:ascii="Times New Roman" w:hAnsi="Times New Roman"/>
          <w:b/>
        </w:rPr>
        <w:t xml:space="preserve">                                                                                                                     </w:t>
      </w:r>
    </w:p>
    <w:p w:rsidR="00651AC5" w:rsidRDefault="00651AC5" w:rsidP="00651AC5">
      <w:pPr>
        <w:pStyle w:val="ad"/>
        <w:spacing w:after="0" w:line="240" w:lineRule="auto"/>
        <w:ind w:left="0" w:right="-143"/>
        <w:jc w:val="right"/>
        <w:rPr>
          <w:rFonts w:ascii="Times New Roman" w:hAnsi="Times New Roman"/>
          <w:b/>
        </w:rPr>
      </w:pPr>
      <w:r>
        <w:rPr>
          <w:rFonts w:ascii="Times New Roman" w:hAnsi="Times New Roman"/>
          <w:b/>
        </w:rPr>
        <w:t xml:space="preserve"> Таблица 5</w:t>
      </w:r>
    </w:p>
    <w:p w:rsidR="00651AC5" w:rsidRPr="00B6146A" w:rsidRDefault="00651AC5" w:rsidP="00651AC5">
      <w:pPr>
        <w:pStyle w:val="ad"/>
        <w:spacing w:after="0" w:line="240" w:lineRule="auto"/>
        <w:ind w:left="0" w:right="-143"/>
        <w:jc w:val="right"/>
        <w:rPr>
          <w:rFonts w:ascii="Times New Roman" w:hAnsi="Times New Roman"/>
          <w:b/>
        </w:rPr>
      </w:pPr>
    </w:p>
    <w:p w:rsidR="00651AC5" w:rsidRDefault="00651AC5" w:rsidP="00651AC5">
      <w:pPr>
        <w:pStyle w:val="ad"/>
        <w:spacing w:after="0" w:line="240" w:lineRule="auto"/>
        <w:ind w:left="0"/>
        <w:jc w:val="center"/>
        <w:rPr>
          <w:rFonts w:ascii="Times New Roman" w:hAnsi="Times New Roman"/>
          <w:b/>
        </w:rPr>
      </w:pPr>
      <w:r w:rsidRPr="00B6146A">
        <w:rPr>
          <w:rFonts w:ascii="Times New Roman" w:hAnsi="Times New Roman"/>
          <w:b/>
        </w:rPr>
        <w:t xml:space="preserve">Показатели, характеризующие уровень благоустройства  </w:t>
      </w:r>
    </w:p>
    <w:p w:rsidR="00651AC5" w:rsidRPr="00B6146A" w:rsidRDefault="00651AC5" w:rsidP="00651AC5">
      <w:pPr>
        <w:pStyle w:val="ad"/>
        <w:spacing w:after="0" w:line="240" w:lineRule="auto"/>
        <w:ind w:left="0"/>
        <w:jc w:val="center"/>
        <w:rPr>
          <w:rFonts w:ascii="Times New Roman" w:hAnsi="Times New Roman"/>
          <w:b/>
        </w:rPr>
      </w:pPr>
      <w:r w:rsidRPr="00B6146A">
        <w:rPr>
          <w:rFonts w:ascii="Times New Roman" w:hAnsi="Times New Roman"/>
          <w:b/>
        </w:rPr>
        <w:t>территории Комсомольского городского поселения</w:t>
      </w:r>
    </w:p>
    <w:p w:rsidR="00651AC5" w:rsidRPr="00B6146A" w:rsidRDefault="00651AC5" w:rsidP="00651AC5">
      <w:pPr>
        <w:pStyle w:val="ad"/>
        <w:ind w:left="0" w:right="-143"/>
        <w:jc w:val="right"/>
        <w:rPr>
          <w:rFonts w:ascii="Times New Roman" w:hAnsi="Times New Roman"/>
          <w:b/>
        </w:rPr>
      </w:pPr>
    </w:p>
    <w:tbl>
      <w:tblPr>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4536"/>
        <w:gridCol w:w="1276"/>
        <w:gridCol w:w="1275"/>
        <w:gridCol w:w="993"/>
        <w:gridCol w:w="992"/>
      </w:tblGrid>
      <w:tr w:rsidR="00651AC5" w:rsidRPr="00685142" w:rsidTr="00643C58">
        <w:tc>
          <w:tcPr>
            <w:tcW w:w="568" w:type="dxa"/>
          </w:tcPr>
          <w:p w:rsidR="00651AC5" w:rsidRPr="00CC573C" w:rsidRDefault="00651AC5" w:rsidP="00643C58">
            <w:pPr>
              <w:pStyle w:val="ad"/>
              <w:spacing w:after="0" w:line="240" w:lineRule="auto"/>
              <w:ind w:left="0" w:right="-143"/>
              <w:rPr>
                <w:rFonts w:ascii="Times New Roman" w:hAnsi="Times New Roman"/>
              </w:rPr>
            </w:pPr>
            <w:r w:rsidRPr="00CC573C">
              <w:rPr>
                <w:rFonts w:ascii="Times New Roman" w:hAnsi="Times New Roman"/>
              </w:rPr>
              <w:t>№</w:t>
            </w:r>
            <w:r>
              <w:rPr>
                <w:rFonts w:ascii="Times New Roman" w:hAnsi="Times New Roman"/>
              </w:rPr>
              <w:t xml:space="preserve">№ </w:t>
            </w:r>
            <w:r w:rsidRPr="00CC573C">
              <w:rPr>
                <w:rFonts w:ascii="Times New Roman" w:hAnsi="Times New Roman"/>
              </w:rPr>
              <w:t>п/п</w:t>
            </w:r>
          </w:p>
        </w:tc>
        <w:tc>
          <w:tcPr>
            <w:tcW w:w="4536" w:type="dxa"/>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Наименование</w:t>
            </w:r>
          </w:p>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 xml:space="preserve"> показателя</w:t>
            </w:r>
          </w:p>
        </w:tc>
        <w:tc>
          <w:tcPr>
            <w:tcW w:w="1276" w:type="dxa"/>
          </w:tcPr>
          <w:p w:rsidR="00651AC5" w:rsidRPr="00CC573C" w:rsidRDefault="00651AC5" w:rsidP="00643C58">
            <w:pPr>
              <w:pStyle w:val="ad"/>
              <w:spacing w:after="0" w:line="240" w:lineRule="auto"/>
              <w:ind w:left="-108" w:right="-108"/>
              <w:jc w:val="center"/>
              <w:rPr>
                <w:rFonts w:ascii="Times New Roman" w:hAnsi="Times New Roman"/>
              </w:rPr>
            </w:pPr>
            <w:r w:rsidRPr="00CC573C">
              <w:rPr>
                <w:rFonts w:ascii="Times New Roman" w:hAnsi="Times New Roman"/>
              </w:rPr>
              <w:t>Единица измерения</w:t>
            </w:r>
          </w:p>
        </w:tc>
        <w:tc>
          <w:tcPr>
            <w:tcW w:w="1275" w:type="dxa"/>
            <w:vAlign w:val="center"/>
          </w:tcPr>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2018</w:t>
            </w:r>
            <w:r w:rsidRPr="00CC573C">
              <w:rPr>
                <w:rFonts w:ascii="Times New Roman" w:hAnsi="Times New Roman"/>
              </w:rPr>
              <w:t>г</w:t>
            </w:r>
          </w:p>
        </w:tc>
        <w:tc>
          <w:tcPr>
            <w:tcW w:w="993" w:type="dxa"/>
            <w:vAlign w:val="center"/>
          </w:tcPr>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2019</w:t>
            </w:r>
            <w:r w:rsidRPr="00CC573C">
              <w:rPr>
                <w:rFonts w:ascii="Times New Roman" w:hAnsi="Times New Roman"/>
              </w:rPr>
              <w:t>г</w:t>
            </w:r>
          </w:p>
        </w:tc>
        <w:tc>
          <w:tcPr>
            <w:tcW w:w="992" w:type="dxa"/>
            <w:vAlign w:val="center"/>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20</w:t>
            </w:r>
            <w:r>
              <w:rPr>
                <w:rFonts w:ascii="Times New Roman" w:hAnsi="Times New Roman"/>
              </w:rPr>
              <w:t>20</w:t>
            </w:r>
            <w:r w:rsidRPr="00CC573C">
              <w:rPr>
                <w:rFonts w:ascii="Times New Roman" w:hAnsi="Times New Roman"/>
              </w:rPr>
              <w:t>г</w:t>
            </w:r>
          </w:p>
        </w:tc>
      </w:tr>
      <w:tr w:rsidR="00651AC5" w:rsidRPr="00685142" w:rsidTr="00643C58">
        <w:tc>
          <w:tcPr>
            <w:tcW w:w="568" w:type="dxa"/>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lastRenderedPageBreak/>
              <w:t>1</w:t>
            </w:r>
          </w:p>
        </w:tc>
        <w:tc>
          <w:tcPr>
            <w:tcW w:w="4536" w:type="dxa"/>
          </w:tcPr>
          <w:p w:rsidR="00651AC5" w:rsidRPr="00CE2210" w:rsidRDefault="00651AC5" w:rsidP="00643C58">
            <w:r w:rsidRPr="00CE2210">
              <w:t>Общая площадь парков городского поселения</w:t>
            </w:r>
          </w:p>
        </w:tc>
        <w:tc>
          <w:tcPr>
            <w:tcW w:w="1276" w:type="dxa"/>
            <w:vAlign w:val="center"/>
          </w:tcPr>
          <w:p w:rsidR="00651AC5" w:rsidRPr="00CE2210" w:rsidRDefault="00651AC5" w:rsidP="00643C58">
            <w:pPr>
              <w:jc w:val="center"/>
            </w:pPr>
            <w:r w:rsidRPr="00CE2210">
              <w:t>м2</w:t>
            </w:r>
          </w:p>
        </w:tc>
        <w:tc>
          <w:tcPr>
            <w:tcW w:w="1275"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64119</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64119</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64119</w:t>
            </w:r>
          </w:p>
        </w:tc>
      </w:tr>
      <w:tr w:rsidR="00651AC5" w:rsidRPr="00685142" w:rsidTr="00643C58">
        <w:tc>
          <w:tcPr>
            <w:tcW w:w="568" w:type="dxa"/>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2</w:t>
            </w:r>
          </w:p>
        </w:tc>
        <w:tc>
          <w:tcPr>
            <w:tcW w:w="4536" w:type="dxa"/>
          </w:tcPr>
          <w:p w:rsidR="00651AC5" w:rsidRPr="00F04467" w:rsidRDefault="00651AC5" w:rsidP="00643C58">
            <w:r w:rsidRPr="00F04467">
              <w:t>Количество детских площадок, требующих ремонта</w:t>
            </w:r>
          </w:p>
        </w:tc>
        <w:tc>
          <w:tcPr>
            <w:tcW w:w="1276" w:type="dxa"/>
            <w:vAlign w:val="center"/>
          </w:tcPr>
          <w:p w:rsidR="00651AC5" w:rsidRPr="00F04467" w:rsidRDefault="00651AC5" w:rsidP="00643C58">
            <w:pPr>
              <w:jc w:val="center"/>
            </w:pPr>
            <w:r w:rsidRPr="00F04467">
              <w:t>ед.</w:t>
            </w:r>
          </w:p>
        </w:tc>
        <w:tc>
          <w:tcPr>
            <w:tcW w:w="1275" w:type="dxa"/>
            <w:vAlign w:val="center"/>
          </w:tcPr>
          <w:p w:rsidR="00651AC5" w:rsidRPr="00F04467" w:rsidRDefault="00651AC5" w:rsidP="00643C58">
            <w:pPr>
              <w:pStyle w:val="ad"/>
              <w:spacing w:after="0" w:line="240" w:lineRule="auto"/>
              <w:ind w:left="0" w:right="-143"/>
              <w:jc w:val="center"/>
              <w:rPr>
                <w:rFonts w:ascii="Times New Roman" w:hAnsi="Times New Roman"/>
              </w:rPr>
            </w:pPr>
            <w:r w:rsidRPr="00F04467">
              <w:rPr>
                <w:rFonts w:ascii="Times New Roman" w:hAnsi="Times New Roman"/>
              </w:rPr>
              <w:t>15</w:t>
            </w:r>
          </w:p>
        </w:tc>
        <w:tc>
          <w:tcPr>
            <w:tcW w:w="993" w:type="dxa"/>
            <w:vAlign w:val="center"/>
          </w:tcPr>
          <w:p w:rsidR="00651AC5" w:rsidRPr="00F04467" w:rsidRDefault="00651AC5" w:rsidP="00643C58">
            <w:pPr>
              <w:pStyle w:val="ad"/>
              <w:spacing w:after="0" w:line="240" w:lineRule="auto"/>
              <w:ind w:left="0" w:right="-143"/>
              <w:jc w:val="center"/>
              <w:rPr>
                <w:rFonts w:ascii="Times New Roman" w:hAnsi="Times New Roman"/>
              </w:rPr>
            </w:pPr>
            <w:r w:rsidRPr="00F04467">
              <w:rPr>
                <w:rFonts w:ascii="Times New Roman" w:hAnsi="Times New Roman"/>
              </w:rPr>
              <w:t>15</w:t>
            </w:r>
          </w:p>
        </w:tc>
        <w:tc>
          <w:tcPr>
            <w:tcW w:w="992" w:type="dxa"/>
            <w:vAlign w:val="center"/>
          </w:tcPr>
          <w:p w:rsidR="00651AC5" w:rsidRPr="00F04467" w:rsidRDefault="00651AC5" w:rsidP="00643C58">
            <w:pPr>
              <w:pStyle w:val="ad"/>
              <w:spacing w:after="0" w:line="240" w:lineRule="auto"/>
              <w:ind w:left="0" w:right="-143"/>
              <w:jc w:val="center"/>
              <w:rPr>
                <w:rFonts w:ascii="Times New Roman" w:hAnsi="Times New Roman"/>
              </w:rPr>
            </w:pPr>
            <w:r w:rsidRPr="00F04467">
              <w:rPr>
                <w:rFonts w:ascii="Times New Roman" w:hAnsi="Times New Roman"/>
              </w:rPr>
              <w:t>15</w:t>
            </w:r>
          </w:p>
        </w:tc>
      </w:tr>
      <w:tr w:rsidR="00651AC5" w:rsidRPr="00685142" w:rsidTr="00643C58">
        <w:tc>
          <w:tcPr>
            <w:tcW w:w="568" w:type="dxa"/>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3</w:t>
            </w:r>
          </w:p>
        </w:tc>
        <w:tc>
          <w:tcPr>
            <w:tcW w:w="4536" w:type="dxa"/>
          </w:tcPr>
          <w:p w:rsidR="00651AC5" w:rsidRPr="00EC35F7" w:rsidRDefault="00651AC5" w:rsidP="00643C58">
            <w:pPr>
              <w:jc w:val="both"/>
            </w:pPr>
            <w:r w:rsidRPr="00EC35F7">
              <w:t>Количество лавок, расположенных на территории КГП</w:t>
            </w:r>
          </w:p>
        </w:tc>
        <w:tc>
          <w:tcPr>
            <w:tcW w:w="1276" w:type="dxa"/>
            <w:vAlign w:val="center"/>
          </w:tcPr>
          <w:p w:rsidR="00651AC5" w:rsidRPr="00CE2210" w:rsidRDefault="00651AC5" w:rsidP="00643C58">
            <w:pPr>
              <w:jc w:val="center"/>
            </w:pPr>
            <w:r w:rsidRPr="00CE2210">
              <w:t>ед.</w:t>
            </w:r>
          </w:p>
        </w:tc>
        <w:tc>
          <w:tcPr>
            <w:tcW w:w="1275"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42</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40</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40</w:t>
            </w:r>
          </w:p>
        </w:tc>
      </w:tr>
      <w:tr w:rsidR="00651AC5" w:rsidRPr="00685142" w:rsidTr="00643C58">
        <w:tc>
          <w:tcPr>
            <w:tcW w:w="568" w:type="dxa"/>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4</w:t>
            </w:r>
          </w:p>
        </w:tc>
        <w:tc>
          <w:tcPr>
            <w:tcW w:w="4536" w:type="dxa"/>
          </w:tcPr>
          <w:p w:rsidR="00651AC5" w:rsidRPr="00EC35F7" w:rsidRDefault="00651AC5" w:rsidP="00643C58">
            <w:pPr>
              <w:jc w:val="both"/>
            </w:pPr>
            <w:r w:rsidRPr="00EC35F7">
              <w:t>Количество урн, расположенных на территории КГП</w:t>
            </w:r>
          </w:p>
        </w:tc>
        <w:tc>
          <w:tcPr>
            <w:tcW w:w="1276" w:type="dxa"/>
            <w:vAlign w:val="center"/>
          </w:tcPr>
          <w:p w:rsidR="00651AC5" w:rsidRPr="00CE2210" w:rsidRDefault="00651AC5" w:rsidP="00643C58">
            <w:pPr>
              <w:jc w:val="center"/>
            </w:pPr>
            <w:r w:rsidRPr="00CE2210">
              <w:t>ед.</w:t>
            </w:r>
          </w:p>
        </w:tc>
        <w:tc>
          <w:tcPr>
            <w:tcW w:w="1275"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38</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28</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28</w:t>
            </w:r>
          </w:p>
        </w:tc>
      </w:tr>
      <w:tr w:rsidR="00651AC5" w:rsidRPr="00685142" w:rsidTr="00643C58">
        <w:tc>
          <w:tcPr>
            <w:tcW w:w="568" w:type="dxa"/>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5</w:t>
            </w:r>
          </w:p>
        </w:tc>
        <w:tc>
          <w:tcPr>
            <w:tcW w:w="4536" w:type="dxa"/>
          </w:tcPr>
          <w:p w:rsidR="00651AC5" w:rsidRPr="00CE2210" w:rsidRDefault="00651AC5" w:rsidP="00643C58">
            <w:r w:rsidRPr="00CE2210">
              <w:t>Количество обелисков на территории Комсомольского городского поселения</w:t>
            </w:r>
          </w:p>
        </w:tc>
        <w:tc>
          <w:tcPr>
            <w:tcW w:w="1276" w:type="dxa"/>
            <w:vAlign w:val="center"/>
          </w:tcPr>
          <w:p w:rsidR="00651AC5" w:rsidRPr="00CE2210" w:rsidRDefault="00651AC5" w:rsidP="00643C58">
            <w:pPr>
              <w:jc w:val="center"/>
            </w:pPr>
            <w:r w:rsidRPr="00CE2210">
              <w:t>ед.</w:t>
            </w:r>
          </w:p>
        </w:tc>
        <w:tc>
          <w:tcPr>
            <w:tcW w:w="1275"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w:t>
            </w:r>
          </w:p>
        </w:tc>
      </w:tr>
      <w:tr w:rsidR="00651AC5" w:rsidRPr="00685142" w:rsidTr="00643C58">
        <w:tc>
          <w:tcPr>
            <w:tcW w:w="568" w:type="dxa"/>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6</w:t>
            </w:r>
          </w:p>
          <w:p w:rsidR="00651AC5" w:rsidRPr="00CE2210" w:rsidRDefault="00651AC5" w:rsidP="00643C58">
            <w:pPr>
              <w:pStyle w:val="ad"/>
              <w:spacing w:after="0" w:line="240" w:lineRule="auto"/>
              <w:ind w:left="0" w:right="-143"/>
              <w:jc w:val="center"/>
              <w:rPr>
                <w:rFonts w:ascii="Times New Roman" w:hAnsi="Times New Roman"/>
              </w:rPr>
            </w:pPr>
          </w:p>
        </w:tc>
        <w:tc>
          <w:tcPr>
            <w:tcW w:w="4536" w:type="dxa"/>
          </w:tcPr>
          <w:p w:rsidR="00651AC5" w:rsidRPr="00CE2210" w:rsidRDefault="00651AC5" w:rsidP="00643C58">
            <w:r w:rsidRPr="00CE2210">
              <w:t>Количество  мостов, требующих ремонта, на территории Комсомольского городского поселения</w:t>
            </w:r>
          </w:p>
        </w:tc>
        <w:tc>
          <w:tcPr>
            <w:tcW w:w="1276" w:type="dxa"/>
            <w:vAlign w:val="center"/>
          </w:tcPr>
          <w:p w:rsidR="00651AC5" w:rsidRPr="00CE2210" w:rsidRDefault="00651AC5" w:rsidP="00643C58">
            <w:pPr>
              <w:jc w:val="center"/>
            </w:pPr>
            <w:r w:rsidRPr="00CE2210">
              <w:t>ед.</w:t>
            </w:r>
          </w:p>
        </w:tc>
        <w:tc>
          <w:tcPr>
            <w:tcW w:w="1275"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w:t>
            </w:r>
          </w:p>
        </w:tc>
      </w:tr>
      <w:tr w:rsidR="00651AC5" w:rsidRPr="00685142" w:rsidTr="00643C58">
        <w:tc>
          <w:tcPr>
            <w:tcW w:w="568" w:type="dxa"/>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7</w:t>
            </w:r>
          </w:p>
        </w:tc>
        <w:tc>
          <w:tcPr>
            <w:tcW w:w="4536" w:type="dxa"/>
          </w:tcPr>
          <w:p w:rsidR="00651AC5" w:rsidRPr="00CE2210" w:rsidRDefault="00651AC5" w:rsidP="00643C58">
            <w:r w:rsidRPr="00CE2210">
              <w:t>Количество приобретенных баннеров по тематике благоустройства Комсомольского городского поселения</w:t>
            </w:r>
          </w:p>
        </w:tc>
        <w:tc>
          <w:tcPr>
            <w:tcW w:w="1276" w:type="dxa"/>
            <w:vAlign w:val="center"/>
          </w:tcPr>
          <w:p w:rsidR="00651AC5" w:rsidRPr="00CE2210" w:rsidRDefault="00651AC5" w:rsidP="00643C58">
            <w:pPr>
              <w:jc w:val="center"/>
            </w:pPr>
            <w:r w:rsidRPr="00CE2210">
              <w:t>ед.</w:t>
            </w:r>
          </w:p>
        </w:tc>
        <w:tc>
          <w:tcPr>
            <w:tcW w:w="1275" w:type="dxa"/>
            <w:vAlign w:val="center"/>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0</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10</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10</w:t>
            </w:r>
          </w:p>
        </w:tc>
      </w:tr>
      <w:tr w:rsidR="00651AC5" w:rsidRPr="00685142" w:rsidTr="00643C58">
        <w:tc>
          <w:tcPr>
            <w:tcW w:w="568" w:type="dxa"/>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8</w:t>
            </w:r>
          </w:p>
        </w:tc>
        <w:tc>
          <w:tcPr>
            <w:tcW w:w="4536" w:type="dxa"/>
          </w:tcPr>
          <w:p w:rsidR="00651AC5" w:rsidRPr="00CE2210" w:rsidRDefault="00651AC5" w:rsidP="00643C58">
            <w:pPr>
              <w:jc w:val="both"/>
            </w:pPr>
            <w:r w:rsidRPr="00CE2210">
              <w:t>Количество систем видеонаблюдения</w:t>
            </w:r>
          </w:p>
        </w:tc>
        <w:tc>
          <w:tcPr>
            <w:tcW w:w="1276" w:type="dxa"/>
            <w:vAlign w:val="center"/>
          </w:tcPr>
          <w:p w:rsidR="00651AC5" w:rsidRPr="00CE2210" w:rsidRDefault="00651AC5" w:rsidP="00643C58">
            <w:pPr>
              <w:jc w:val="center"/>
            </w:pPr>
            <w:r w:rsidRPr="00CE2210">
              <w:t>ед.</w:t>
            </w:r>
          </w:p>
        </w:tc>
        <w:tc>
          <w:tcPr>
            <w:tcW w:w="1275"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2</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2</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2</w:t>
            </w:r>
          </w:p>
        </w:tc>
      </w:tr>
      <w:tr w:rsidR="00651AC5" w:rsidRPr="00685142" w:rsidTr="00643C58">
        <w:tc>
          <w:tcPr>
            <w:tcW w:w="568" w:type="dxa"/>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9</w:t>
            </w:r>
          </w:p>
        </w:tc>
        <w:tc>
          <w:tcPr>
            <w:tcW w:w="4536" w:type="dxa"/>
          </w:tcPr>
          <w:p w:rsidR="00651AC5" w:rsidRPr="00CE2210" w:rsidRDefault="00651AC5" w:rsidP="00643C58">
            <w:r w:rsidRPr="00CE2210">
              <w:t>Площадь акарицидной обработки территории Комсомольского городского поселения</w:t>
            </w:r>
          </w:p>
        </w:tc>
        <w:tc>
          <w:tcPr>
            <w:tcW w:w="1276" w:type="dxa"/>
            <w:vAlign w:val="center"/>
          </w:tcPr>
          <w:p w:rsidR="00651AC5" w:rsidRPr="00CE2210" w:rsidRDefault="00651AC5" w:rsidP="00643C58">
            <w:pPr>
              <w:jc w:val="center"/>
            </w:pPr>
            <w:r w:rsidRPr="00CE2210">
              <w:t>м2</w:t>
            </w:r>
          </w:p>
        </w:tc>
        <w:tc>
          <w:tcPr>
            <w:tcW w:w="1275"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12000</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12000</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12000</w:t>
            </w:r>
          </w:p>
        </w:tc>
      </w:tr>
      <w:tr w:rsidR="00651AC5" w:rsidRPr="00685142" w:rsidTr="00643C58">
        <w:tc>
          <w:tcPr>
            <w:tcW w:w="568" w:type="dxa"/>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10</w:t>
            </w:r>
          </w:p>
        </w:tc>
        <w:tc>
          <w:tcPr>
            <w:tcW w:w="4536" w:type="dxa"/>
          </w:tcPr>
          <w:p w:rsidR="00651AC5" w:rsidRPr="000C59F9" w:rsidRDefault="00651AC5" w:rsidP="00643C58">
            <w:pPr>
              <w:jc w:val="both"/>
            </w:pPr>
            <w:r w:rsidRPr="000C59F9">
              <w:t>Разбор аварийного, бесхозного, нежилого здания с планировкой территории</w:t>
            </w:r>
          </w:p>
        </w:tc>
        <w:tc>
          <w:tcPr>
            <w:tcW w:w="1276" w:type="dxa"/>
            <w:vAlign w:val="center"/>
          </w:tcPr>
          <w:p w:rsidR="00651AC5" w:rsidRPr="00153552" w:rsidRDefault="00651AC5" w:rsidP="00643C58">
            <w:pPr>
              <w:jc w:val="center"/>
            </w:pPr>
            <w:r>
              <w:t>ед.</w:t>
            </w:r>
          </w:p>
        </w:tc>
        <w:tc>
          <w:tcPr>
            <w:tcW w:w="1275" w:type="dxa"/>
            <w:vAlign w:val="center"/>
          </w:tcPr>
          <w:p w:rsidR="00651AC5" w:rsidRPr="00153552" w:rsidRDefault="00651AC5" w:rsidP="00643C58">
            <w:pPr>
              <w:pStyle w:val="ad"/>
              <w:spacing w:after="0" w:line="240" w:lineRule="auto"/>
              <w:ind w:left="0" w:right="-143"/>
              <w:jc w:val="center"/>
              <w:rPr>
                <w:rFonts w:ascii="Times New Roman" w:hAnsi="Times New Roman"/>
              </w:rPr>
            </w:pPr>
            <w:r>
              <w:rPr>
                <w:rFonts w:ascii="Times New Roman" w:hAnsi="Times New Roman"/>
              </w:rPr>
              <w:t>1</w:t>
            </w:r>
          </w:p>
        </w:tc>
        <w:tc>
          <w:tcPr>
            <w:tcW w:w="993" w:type="dxa"/>
            <w:vAlign w:val="center"/>
          </w:tcPr>
          <w:p w:rsidR="00651AC5" w:rsidRPr="00153552" w:rsidRDefault="00651AC5" w:rsidP="00643C58">
            <w:pPr>
              <w:pStyle w:val="ad"/>
              <w:spacing w:after="0" w:line="240" w:lineRule="auto"/>
              <w:ind w:left="0" w:right="-143"/>
              <w:jc w:val="center"/>
              <w:rPr>
                <w:rFonts w:ascii="Times New Roman" w:hAnsi="Times New Roman"/>
              </w:rPr>
            </w:pPr>
            <w:r>
              <w:rPr>
                <w:rFonts w:ascii="Times New Roman" w:hAnsi="Times New Roman"/>
              </w:rPr>
              <w:t>0</w:t>
            </w:r>
          </w:p>
        </w:tc>
        <w:tc>
          <w:tcPr>
            <w:tcW w:w="992" w:type="dxa"/>
            <w:vAlign w:val="center"/>
          </w:tcPr>
          <w:p w:rsidR="00651AC5" w:rsidRPr="00153552" w:rsidRDefault="00651AC5" w:rsidP="00643C58">
            <w:pPr>
              <w:pStyle w:val="ad"/>
              <w:spacing w:after="0" w:line="240" w:lineRule="auto"/>
              <w:ind w:left="0" w:right="-143"/>
              <w:jc w:val="center"/>
              <w:rPr>
                <w:rFonts w:ascii="Times New Roman" w:hAnsi="Times New Roman"/>
              </w:rPr>
            </w:pPr>
            <w:r>
              <w:rPr>
                <w:rFonts w:ascii="Times New Roman" w:hAnsi="Times New Roman"/>
              </w:rPr>
              <w:t>0</w:t>
            </w:r>
          </w:p>
        </w:tc>
      </w:tr>
      <w:tr w:rsidR="00651AC5" w:rsidRPr="00685142" w:rsidTr="00643C58">
        <w:tc>
          <w:tcPr>
            <w:tcW w:w="568" w:type="dxa"/>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11</w:t>
            </w:r>
          </w:p>
        </w:tc>
        <w:tc>
          <w:tcPr>
            <w:tcW w:w="4536" w:type="dxa"/>
          </w:tcPr>
          <w:p w:rsidR="00651AC5" w:rsidRPr="005518B1" w:rsidRDefault="00651AC5" w:rsidP="00643C58">
            <w:pPr>
              <w:pStyle w:val="ad"/>
              <w:spacing w:after="0" w:line="240" w:lineRule="auto"/>
              <w:ind w:left="0"/>
              <w:jc w:val="both"/>
              <w:rPr>
                <w:color w:val="FF0000"/>
              </w:rPr>
            </w:pPr>
            <w:r w:rsidRPr="003F2645">
              <w:rPr>
                <w:rFonts w:ascii="Times New Roman" w:hAnsi="Times New Roman"/>
              </w:rPr>
              <w:t>Содержание дождеприемных колодцев, водоотводных канав</w:t>
            </w:r>
          </w:p>
        </w:tc>
        <w:tc>
          <w:tcPr>
            <w:tcW w:w="1276" w:type="dxa"/>
            <w:vAlign w:val="center"/>
          </w:tcPr>
          <w:p w:rsidR="00651AC5" w:rsidRPr="00CE2210" w:rsidRDefault="00651AC5" w:rsidP="00643C58">
            <w:pPr>
              <w:jc w:val="center"/>
            </w:pPr>
            <w:r w:rsidRPr="00CE2210">
              <w:t>м2</w:t>
            </w:r>
          </w:p>
        </w:tc>
        <w:tc>
          <w:tcPr>
            <w:tcW w:w="1275"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10940</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10940</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10940</w:t>
            </w:r>
          </w:p>
        </w:tc>
      </w:tr>
      <w:tr w:rsidR="00651AC5" w:rsidRPr="00685142" w:rsidTr="00643C58">
        <w:tc>
          <w:tcPr>
            <w:tcW w:w="568" w:type="dxa"/>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12</w:t>
            </w:r>
          </w:p>
        </w:tc>
        <w:tc>
          <w:tcPr>
            <w:tcW w:w="4536" w:type="dxa"/>
          </w:tcPr>
          <w:p w:rsidR="00651AC5" w:rsidRPr="00CE2210" w:rsidRDefault="00651AC5" w:rsidP="00643C58">
            <w:pPr>
              <w:jc w:val="both"/>
            </w:pPr>
            <w:r w:rsidRPr="00CE2210">
              <w:t>Площадь обработки территории КГП от борщевика Сосновского</w:t>
            </w:r>
          </w:p>
        </w:tc>
        <w:tc>
          <w:tcPr>
            <w:tcW w:w="1276" w:type="dxa"/>
            <w:vAlign w:val="center"/>
          </w:tcPr>
          <w:p w:rsidR="00651AC5" w:rsidRPr="00CE2210" w:rsidRDefault="00651AC5" w:rsidP="00643C58">
            <w:pPr>
              <w:jc w:val="center"/>
            </w:pPr>
            <w:r w:rsidRPr="00CE2210">
              <w:t>м2</w:t>
            </w:r>
          </w:p>
        </w:tc>
        <w:tc>
          <w:tcPr>
            <w:tcW w:w="1275"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6800</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6800</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6800</w:t>
            </w:r>
          </w:p>
        </w:tc>
      </w:tr>
      <w:tr w:rsidR="00651AC5" w:rsidRPr="00685142" w:rsidTr="00643C58">
        <w:tc>
          <w:tcPr>
            <w:tcW w:w="568" w:type="dxa"/>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13</w:t>
            </w:r>
          </w:p>
        </w:tc>
        <w:tc>
          <w:tcPr>
            <w:tcW w:w="4536" w:type="dxa"/>
          </w:tcPr>
          <w:p w:rsidR="00651AC5" w:rsidRPr="00CE2210" w:rsidRDefault="00651AC5" w:rsidP="00643C58">
            <w:pPr>
              <w:jc w:val="both"/>
            </w:pPr>
            <w:r w:rsidRPr="00CE2210">
              <w:t>Водоотведение ливневых стоков по ул. Люлина на участке от ул. Первомайская до ул. Спортивная</w:t>
            </w:r>
          </w:p>
        </w:tc>
        <w:tc>
          <w:tcPr>
            <w:tcW w:w="1276" w:type="dxa"/>
            <w:vAlign w:val="center"/>
          </w:tcPr>
          <w:p w:rsidR="00651AC5" w:rsidRPr="00CE2210" w:rsidRDefault="00651AC5" w:rsidP="00643C58">
            <w:pPr>
              <w:jc w:val="center"/>
            </w:pPr>
            <w:r w:rsidRPr="00CE2210">
              <w:t>ед.</w:t>
            </w:r>
          </w:p>
        </w:tc>
        <w:tc>
          <w:tcPr>
            <w:tcW w:w="1275"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r>
      <w:tr w:rsidR="00651AC5" w:rsidRPr="00685142" w:rsidTr="00643C58">
        <w:tc>
          <w:tcPr>
            <w:tcW w:w="568" w:type="dxa"/>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14</w:t>
            </w:r>
          </w:p>
        </w:tc>
        <w:tc>
          <w:tcPr>
            <w:tcW w:w="4536" w:type="dxa"/>
          </w:tcPr>
          <w:p w:rsidR="00651AC5" w:rsidRPr="000C59F9" w:rsidRDefault="00651AC5" w:rsidP="00643C58">
            <w:r w:rsidRPr="000C59F9">
              <w:t>Площадь тротуаров в Комсомольском городском поселении</w:t>
            </w:r>
          </w:p>
        </w:tc>
        <w:tc>
          <w:tcPr>
            <w:tcW w:w="1276" w:type="dxa"/>
            <w:vAlign w:val="center"/>
          </w:tcPr>
          <w:p w:rsidR="00651AC5" w:rsidRPr="000C59F9" w:rsidRDefault="00651AC5" w:rsidP="00643C58">
            <w:pPr>
              <w:jc w:val="center"/>
            </w:pPr>
            <w:r w:rsidRPr="000C59F9">
              <w:t>м2</w:t>
            </w:r>
          </w:p>
        </w:tc>
        <w:tc>
          <w:tcPr>
            <w:tcW w:w="1275" w:type="dxa"/>
            <w:vAlign w:val="center"/>
          </w:tcPr>
          <w:p w:rsidR="00651AC5" w:rsidRPr="000C59F9" w:rsidRDefault="00651AC5" w:rsidP="00643C58">
            <w:pPr>
              <w:pStyle w:val="ad"/>
              <w:spacing w:after="0" w:line="240" w:lineRule="auto"/>
              <w:ind w:left="0" w:right="-143"/>
              <w:jc w:val="center"/>
              <w:rPr>
                <w:rFonts w:ascii="Times New Roman" w:hAnsi="Times New Roman"/>
              </w:rPr>
            </w:pPr>
            <w:r w:rsidRPr="000C59F9">
              <w:rPr>
                <w:rFonts w:ascii="Times New Roman" w:hAnsi="Times New Roman"/>
              </w:rPr>
              <w:t>25103</w:t>
            </w:r>
          </w:p>
        </w:tc>
        <w:tc>
          <w:tcPr>
            <w:tcW w:w="993" w:type="dxa"/>
            <w:vAlign w:val="center"/>
          </w:tcPr>
          <w:p w:rsidR="00651AC5" w:rsidRPr="000C59F9" w:rsidRDefault="00651AC5" w:rsidP="00643C58">
            <w:pPr>
              <w:pStyle w:val="ad"/>
              <w:spacing w:after="0" w:line="240" w:lineRule="auto"/>
              <w:ind w:left="0" w:right="-143"/>
              <w:jc w:val="center"/>
              <w:rPr>
                <w:rFonts w:ascii="Times New Roman" w:hAnsi="Times New Roman"/>
              </w:rPr>
            </w:pPr>
            <w:r w:rsidRPr="000C59F9">
              <w:rPr>
                <w:rFonts w:ascii="Times New Roman" w:hAnsi="Times New Roman"/>
              </w:rPr>
              <w:t>25103</w:t>
            </w:r>
          </w:p>
        </w:tc>
        <w:tc>
          <w:tcPr>
            <w:tcW w:w="992" w:type="dxa"/>
            <w:vAlign w:val="center"/>
          </w:tcPr>
          <w:p w:rsidR="00651AC5" w:rsidRPr="000C59F9" w:rsidRDefault="00651AC5" w:rsidP="00643C58">
            <w:pPr>
              <w:pStyle w:val="ad"/>
              <w:spacing w:after="0" w:line="240" w:lineRule="auto"/>
              <w:ind w:left="0" w:right="-143"/>
              <w:jc w:val="center"/>
              <w:rPr>
                <w:rFonts w:ascii="Times New Roman" w:hAnsi="Times New Roman"/>
              </w:rPr>
            </w:pPr>
            <w:r w:rsidRPr="000C59F9">
              <w:rPr>
                <w:rFonts w:ascii="Times New Roman" w:hAnsi="Times New Roman"/>
              </w:rPr>
              <w:t>25103</w:t>
            </w:r>
          </w:p>
        </w:tc>
      </w:tr>
      <w:tr w:rsidR="00651AC5" w:rsidRPr="00685142" w:rsidTr="00643C58">
        <w:tc>
          <w:tcPr>
            <w:tcW w:w="568" w:type="dxa"/>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15</w:t>
            </w:r>
          </w:p>
        </w:tc>
        <w:tc>
          <w:tcPr>
            <w:tcW w:w="4536" w:type="dxa"/>
          </w:tcPr>
          <w:p w:rsidR="00651AC5" w:rsidRPr="000C59F9" w:rsidRDefault="00651AC5" w:rsidP="00643C58">
            <w:r w:rsidRPr="000C59F9">
              <w:t>Количество оказанных транспортных услуг</w:t>
            </w:r>
          </w:p>
        </w:tc>
        <w:tc>
          <w:tcPr>
            <w:tcW w:w="1276" w:type="dxa"/>
            <w:vAlign w:val="center"/>
          </w:tcPr>
          <w:p w:rsidR="00651AC5" w:rsidRPr="00CE2210" w:rsidRDefault="00651AC5" w:rsidP="00643C58">
            <w:pPr>
              <w:jc w:val="center"/>
            </w:pPr>
            <w:r>
              <w:t>раз</w:t>
            </w:r>
          </w:p>
        </w:tc>
        <w:tc>
          <w:tcPr>
            <w:tcW w:w="1275"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0A5367">
              <w:rPr>
                <w:rFonts w:ascii="Times New Roman" w:hAnsi="Times New Roman"/>
              </w:rPr>
              <w:t>13</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13</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13</w:t>
            </w:r>
          </w:p>
        </w:tc>
      </w:tr>
      <w:tr w:rsidR="00651AC5" w:rsidRPr="00685142" w:rsidTr="00643C58">
        <w:tc>
          <w:tcPr>
            <w:tcW w:w="568" w:type="dxa"/>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16</w:t>
            </w:r>
          </w:p>
        </w:tc>
        <w:tc>
          <w:tcPr>
            <w:tcW w:w="4536" w:type="dxa"/>
          </w:tcPr>
          <w:p w:rsidR="00651AC5" w:rsidRPr="00CE2210" w:rsidRDefault="00651AC5" w:rsidP="00643C58">
            <w:r w:rsidRPr="00CE2210">
              <w:t>Изготовление постамента для установки бюста Герою Советского Союза Миловидову В.С.</w:t>
            </w:r>
          </w:p>
        </w:tc>
        <w:tc>
          <w:tcPr>
            <w:tcW w:w="1276" w:type="dxa"/>
            <w:vAlign w:val="center"/>
          </w:tcPr>
          <w:p w:rsidR="00651AC5" w:rsidRPr="00CE2210" w:rsidRDefault="00651AC5" w:rsidP="00643C58">
            <w:pPr>
              <w:jc w:val="center"/>
            </w:pPr>
            <w:r w:rsidRPr="00CE2210">
              <w:t>ед.</w:t>
            </w:r>
          </w:p>
        </w:tc>
        <w:tc>
          <w:tcPr>
            <w:tcW w:w="1275"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r>
      <w:tr w:rsidR="00651AC5" w:rsidRPr="00685142" w:rsidTr="00643C58">
        <w:tc>
          <w:tcPr>
            <w:tcW w:w="568" w:type="dxa"/>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17</w:t>
            </w:r>
          </w:p>
        </w:tc>
        <w:tc>
          <w:tcPr>
            <w:tcW w:w="4536" w:type="dxa"/>
          </w:tcPr>
          <w:p w:rsidR="00651AC5" w:rsidRPr="00CE2210" w:rsidRDefault="00651AC5" w:rsidP="00643C58">
            <w:pPr>
              <w:jc w:val="both"/>
            </w:pPr>
            <w:r w:rsidRPr="00CE2210">
              <w:t>Планировка территории парка</w:t>
            </w:r>
          </w:p>
        </w:tc>
        <w:tc>
          <w:tcPr>
            <w:tcW w:w="1276" w:type="dxa"/>
            <w:vAlign w:val="center"/>
          </w:tcPr>
          <w:p w:rsidR="00651AC5" w:rsidRPr="00CE2210" w:rsidRDefault="00651AC5" w:rsidP="00643C58">
            <w:pPr>
              <w:jc w:val="center"/>
            </w:pPr>
            <w:r w:rsidRPr="00CE2210">
              <w:t>м2</w:t>
            </w:r>
          </w:p>
        </w:tc>
        <w:tc>
          <w:tcPr>
            <w:tcW w:w="1275"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50</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r>
      <w:tr w:rsidR="00651AC5" w:rsidRPr="00153552" w:rsidTr="00643C58">
        <w:tc>
          <w:tcPr>
            <w:tcW w:w="568" w:type="dxa"/>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18</w:t>
            </w:r>
          </w:p>
        </w:tc>
        <w:tc>
          <w:tcPr>
            <w:tcW w:w="4536" w:type="dxa"/>
          </w:tcPr>
          <w:p w:rsidR="00651AC5" w:rsidRPr="00CE2210" w:rsidRDefault="00651AC5" w:rsidP="00643C58">
            <w:r w:rsidRPr="00CE2210">
              <w:t>Изготовление и установка дополнительной части сцены</w:t>
            </w:r>
          </w:p>
        </w:tc>
        <w:tc>
          <w:tcPr>
            <w:tcW w:w="1276" w:type="dxa"/>
            <w:vAlign w:val="center"/>
          </w:tcPr>
          <w:p w:rsidR="00651AC5" w:rsidRPr="00CE2210" w:rsidRDefault="00651AC5" w:rsidP="00643C58">
            <w:pPr>
              <w:jc w:val="center"/>
            </w:pPr>
            <w:r w:rsidRPr="00CE2210">
              <w:t>ед.</w:t>
            </w:r>
          </w:p>
        </w:tc>
        <w:tc>
          <w:tcPr>
            <w:tcW w:w="1275"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r>
      <w:tr w:rsidR="00651AC5" w:rsidRPr="00153552" w:rsidTr="00643C58">
        <w:tc>
          <w:tcPr>
            <w:tcW w:w="568" w:type="dxa"/>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19</w:t>
            </w:r>
          </w:p>
        </w:tc>
        <w:tc>
          <w:tcPr>
            <w:tcW w:w="4536" w:type="dxa"/>
          </w:tcPr>
          <w:p w:rsidR="00651AC5" w:rsidRPr="00CE2210" w:rsidRDefault="00651AC5" w:rsidP="00643C58">
            <w:r w:rsidRPr="00CE2210">
              <w:t>Изготовление и установка сцены в детском парке</w:t>
            </w:r>
          </w:p>
        </w:tc>
        <w:tc>
          <w:tcPr>
            <w:tcW w:w="1276" w:type="dxa"/>
            <w:vAlign w:val="center"/>
          </w:tcPr>
          <w:p w:rsidR="00651AC5" w:rsidRPr="00CE2210" w:rsidRDefault="00651AC5" w:rsidP="00643C58">
            <w:pPr>
              <w:jc w:val="center"/>
            </w:pPr>
            <w:r w:rsidRPr="00CE2210">
              <w:t>ед.</w:t>
            </w:r>
          </w:p>
        </w:tc>
        <w:tc>
          <w:tcPr>
            <w:tcW w:w="1275"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r>
      <w:tr w:rsidR="00651AC5" w:rsidRPr="00153552" w:rsidTr="00643C58">
        <w:tc>
          <w:tcPr>
            <w:tcW w:w="568" w:type="dxa"/>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20</w:t>
            </w:r>
          </w:p>
        </w:tc>
        <w:tc>
          <w:tcPr>
            <w:tcW w:w="4536" w:type="dxa"/>
          </w:tcPr>
          <w:p w:rsidR="00651AC5" w:rsidRPr="00CE2210" w:rsidRDefault="00651AC5" w:rsidP="00643C58">
            <w:r w:rsidRPr="00CE2210">
              <w:t>Изготовление и установка лавочек в детском парке</w:t>
            </w:r>
          </w:p>
        </w:tc>
        <w:tc>
          <w:tcPr>
            <w:tcW w:w="1276" w:type="dxa"/>
            <w:vAlign w:val="center"/>
          </w:tcPr>
          <w:p w:rsidR="00651AC5" w:rsidRPr="00CE2210" w:rsidRDefault="00651AC5" w:rsidP="00643C58">
            <w:pPr>
              <w:jc w:val="center"/>
            </w:pPr>
            <w:r w:rsidRPr="00CE2210">
              <w:t>ед.</w:t>
            </w:r>
          </w:p>
        </w:tc>
        <w:tc>
          <w:tcPr>
            <w:tcW w:w="1275"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6</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5</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5</w:t>
            </w:r>
          </w:p>
        </w:tc>
      </w:tr>
      <w:tr w:rsidR="00651AC5" w:rsidRPr="00153552" w:rsidTr="00643C58">
        <w:tc>
          <w:tcPr>
            <w:tcW w:w="568" w:type="dxa"/>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21</w:t>
            </w:r>
          </w:p>
        </w:tc>
        <w:tc>
          <w:tcPr>
            <w:tcW w:w="4536" w:type="dxa"/>
          </w:tcPr>
          <w:p w:rsidR="00651AC5" w:rsidRPr="00CE2210" w:rsidRDefault="00651AC5" w:rsidP="00643C58">
            <w:pPr>
              <w:jc w:val="both"/>
            </w:pPr>
            <w:r w:rsidRPr="00CE2210">
              <w:t>Приобретение мемориальных досок</w:t>
            </w:r>
          </w:p>
        </w:tc>
        <w:tc>
          <w:tcPr>
            <w:tcW w:w="1276" w:type="dxa"/>
            <w:vAlign w:val="center"/>
          </w:tcPr>
          <w:p w:rsidR="00651AC5" w:rsidRPr="00CE2210" w:rsidRDefault="00651AC5" w:rsidP="00643C58">
            <w:pPr>
              <w:jc w:val="center"/>
            </w:pPr>
            <w:r w:rsidRPr="00CE2210">
              <w:t>ед.</w:t>
            </w:r>
          </w:p>
        </w:tc>
        <w:tc>
          <w:tcPr>
            <w:tcW w:w="1275"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8</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r>
    </w:tbl>
    <w:p w:rsidR="00651AC5" w:rsidRDefault="00651AC5" w:rsidP="00651AC5">
      <w:pPr>
        <w:shd w:val="clear" w:color="auto" w:fill="FFFFFF"/>
        <w:spacing w:before="100" w:beforeAutospacing="1" w:after="100" w:afterAutospacing="1" w:line="360" w:lineRule="atLeast"/>
        <w:ind w:firstLine="284"/>
        <w:jc w:val="center"/>
        <w:rPr>
          <w:b/>
        </w:rPr>
      </w:pPr>
    </w:p>
    <w:p w:rsidR="00651AC5" w:rsidRDefault="00651AC5" w:rsidP="00651AC5">
      <w:pPr>
        <w:shd w:val="clear" w:color="auto" w:fill="FFFFFF"/>
        <w:spacing w:before="100" w:beforeAutospacing="1" w:after="100" w:afterAutospacing="1" w:line="360" w:lineRule="atLeast"/>
        <w:ind w:firstLine="284"/>
        <w:jc w:val="center"/>
        <w:rPr>
          <w:b/>
        </w:rPr>
      </w:pPr>
    </w:p>
    <w:p w:rsidR="00651AC5" w:rsidRDefault="00651AC5" w:rsidP="00651AC5">
      <w:pPr>
        <w:shd w:val="clear" w:color="auto" w:fill="FFFFFF"/>
        <w:spacing w:before="100" w:beforeAutospacing="1" w:after="100" w:afterAutospacing="1" w:line="360" w:lineRule="atLeast"/>
        <w:ind w:firstLine="284"/>
        <w:jc w:val="center"/>
        <w:rPr>
          <w:b/>
        </w:rPr>
      </w:pPr>
    </w:p>
    <w:p w:rsidR="00651AC5" w:rsidRDefault="00651AC5" w:rsidP="00651AC5">
      <w:pPr>
        <w:shd w:val="clear" w:color="auto" w:fill="FFFFFF"/>
        <w:spacing w:line="360" w:lineRule="atLeast"/>
        <w:ind w:firstLine="284"/>
        <w:jc w:val="center"/>
        <w:rPr>
          <w:b/>
        </w:rPr>
      </w:pPr>
      <w:r w:rsidRPr="00EA5541">
        <w:rPr>
          <w:b/>
        </w:rPr>
        <w:t>2.6</w:t>
      </w:r>
      <w:r>
        <w:rPr>
          <w:b/>
        </w:rPr>
        <w:t>.</w:t>
      </w:r>
      <w:r w:rsidRPr="00EA5541">
        <w:rPr>
          <w:b/>
        </w:rPr>
        <w:t xml:space="preserve"> Организация водоснабжения населения на территории                               Комсомольского городского поселения</w:t>
      </w:r>
    </w:p>
    <w:p w:rsidR="00651AC5" w:rsidRDefault="00651AC5" w:rsidP="00651AC5">
      <w:pPr>
        <w:shd w:val="clear" w:color="auto" w:fill="FFFFFF"/>
        <w:spacing w:line="360" w:lineRule="atLeast"/>
        <w:ind w:firstLine="284"/>
        <w:jc w:val="center"/>
        <w:rPr>
          <w:b/>
        </w:rPr>
      </w:pPr>
    </w:p>
    <w:p w:rsidR="00651AC5" w:rsidRDefault="00651AC5" w:rsidP="00651AC5">
      <w:pPr>
        <w:pStyle w:val="ad"/>
        <w:spacing w:after="0"/>
        <w:ind w:left="142" w:firstLine="284"/>
        <w:jc w:val="both"/>
        <w:rPr>
          <w:rFonts w:ascii="Times New Roman" w:hAnsi="Times New Roman"/>
          <w:sz w:val="24"/>
          <w:szCs w:val="24"/>
        </w:rPr>
      </w:pPr>
      <w:r>
        <w:rPr>
          <w:rFonts w:ascii="Times New Roman" w:hAnsi="Times New Roman"/>
        </w:rPr>
        <w:tab/>
      </w:r>
      <w:r w:rsidRPr="00BE37CB">
        <w:rPr>
          <w:rFonts w:ascii="Times New Roman" w:hAnsi="Times New Roman"/>
          <w:sz w:val="24"/>
          <w:szCs w:val="24"/>
        </w:rPr>
        <w:t xml:space="preserve">Основной задачей в области развития систем водоснабжения  является осуществление мероприятий по обеспечению населения водой нормативного качества. Обеспечение населения питьевой водой является одной из приоритетных проблем, решение которой необходимо для сохранения здоровья, улучшения условий деятельности и повышения уровня жизни населения. В 2016 году в городском  поселении было  отремонтировано </w:t>
      </w:r>
      <w:r w:rsidRPr="009156BC">
        <w:rPr>
          <w:rFonts w:ascii="Times New Roman" w:hAnsi="Times New Roman"/>
          <w:sz w:val="24"/>
          <w:szCs w:val="24"/>
        </w:rPr>
        <w:t xml:space="preserve">3 </w:t>
      </w:r>
      <w:r w:rsidRPr="00BE37CB">
        <w:rPr>
          <w:rFonts w:ascii="Times New Roman" w:hAnsi="Times New Roman"/>
          <w:sz w:val="24"/>
          <w:szCs w:val="24"/>
        </w:rPr>
        <w:t xml:space="preserve"> колодца,  в 2017г  - </w:t>
      </w:r>
      <w:r w:rsidRPr="009156BC">
        <w:rPr>
          <w:rFonts w:ascii="Times New Roman" w:hAnsi="Times New Roman"/>
          <w:sz w:val="24"/>
          <w:szCs w:val="24"/>
        </w:rPr>
        <w:t>1</w:t>
      </w:r>
      <w:r w:rsidRPr="00BE37CB">
        <w:rPr>
          <w:rFonts w:ascii="Times New Roman" w:hAnsi="Times New Roman"/>
          <w:sz w:val="24"/>
          <w:szCs w:val="24"/>
        </w:rPr>
        <w:t xml:space="preserve">  колодец.  </w:t>
      </w:r>
    </w:p>
    <w:p w:rsidR="00651AC5" w:rsidRDefault="00651AC5" w:rsidP="00651AC5">
      <w:pPr>
        <w:pStyle w:val="ad"/>
        <w:spacing w:after="0"/>
        <w:ind w:left="142" w:firstLine="284"/>
        <w:jc w:val="both"/>
        <w:rPr>
          <w:rFonts w:ascii="Times New Roman" w:hAnsi="Times New Roman"/>
          <w:sz w:val="24"/>
          <w:szCs w:val="24"/>
        </w:rPr>
      </w:pPr>
    </w:p>
    <w:p w:rsidR="00651AC5" w:rsidRPr="00BE37CB" w:rsidRDefault="00651AC5" w:rsidP="00651AC5">
      <w:pPr>
        <w:pStyle w:val="ad"/>
        <w:spacing w:after="0"/>
        <w:ind w:left="142" w:firstLine="284"/>
        <w:jc w:val="both"/>
        <w:rPr>
          <w:rFonts w:ascii="Times New Roman" w:hAnsi="Times New Roman"/>
          <w:sz w:val="24"/>
          <w:szCs w:val="24"/>
        </w:rPr>
      </w:pPr>
    </w:p>
    <w:p w:rsidR="00651AC5" w:rsidRDefault="00651AC5" w:rsidP="00651AC5">
      <w:pPr>
        <w:pStyle w:val="ad"/>
        <w:ind w:left="851"/>
        <w:jc w:val="center"/>
        <w:rPr>
          <w:rFonts w:ascii="Times New Roman" w:hAnsi="Times New Roman"/>
          <w:b/>
          <w:sz w:val="24"/>
          <w:szCs w:val="24"/>
        </w:rPr>
      </w:pPr>
      <w:r w:rsidRPr="00712919">
        <w:rPr>
          <w:rFonts w:ascii="Times New Roman" w:hAnsi="Times New Roman"/>
          <w:b/>
          <w:sz w:val="24"/>
          <w:szCs w:val="24"/>
        </w:rPr>
        <w:lastRenderedPageBreak/>
        <w:t>Показатели</w:t>
      </w:r>
      <w:r>
        <w:rPr>
          <w:rFonts w:ascii="Times New Roman" w:hAnsi="Times New Roman"/>
          <w:b/>
          <w:sz w:val="24"/>
          <w:szCs w:val="24"/>
        </w:rPr>
        <w:t>,</w:t>
      </w:r>
      <w:r w:rsidRPr="00712919">
        <w:rPr>
          <w:rFonts w:ascii="Times New Roman" w:hAnsi="Times New Roman"/>
          <w:b/>
          <w:sz w:val="24"/>
          <w:szCs w:val="24"/>
        </w:rPr>
        <w:t xml:space="preserve"> характеризующие </w:t>
      </w:r>
      <w:r>
        <w:rPr>
          <w:rFonts w:ascii="Times New Roman" w:hAnsi="Times New Roman"/>
          <w:b/>
          <w:sz w:val="24"/>
          <w:szCs w:val="24"/>
        </w:rPr>
        <w:t xml:space="preserve">уровень водоснабжения </w:t>
      </w:r>
    </w:p>
    <w:p w:rsidR="00651AC5" w:rsidRPr="00712919" w:rsidRDefault="00651AC5" w:rsidP="00651AC5">
      <w:pPr>
        <w:pStyle w:val="ad"/>
        <w:ind w:left="851"/>
        <w:jc w:val="center"/>
        <w:rPr>
          <w:rFonts w:ascii="Times New Roman" w:hAnsi="Times New Roman"/>
          <w:b/>
          <w:sz w:val="24"/>
          <w:szCs w:val="24"/>
        </w:rPr>
      </w:pPr>
      <w:r>
        <w:rPr>
          <w:rFonts w:ascii="Times New Roman" w:hAnsi="Times New Roman"/>
          <w:b/>
          <w:sz w:val="24"/>
          <w:szCs w:val="24"/>
        </w:rPr>
        <w:t xml:space="preserve">на  территории </w:t>
      </w:r>
      <w:r w:rsidRPr="00712919">
        <w:rPr>
          <w:rFonts w:ascii="Times New Roman" w:hAnsi="Times New Roman"/>
          <w:b/>
          <w:sz w:val="24"/>
          <w:szCs w:val="24"/>
        </w:rPr>
        <w:t xml:space="preserve">Комсомольского городского поселения  </w:t>
      </w:r>
    </w:p>
    <w:p w:rsidR="00651AC5" w:rsidRPr="00900EE6" w:rsidRDefault="00651AC5" w:rsidP="00651AC5">
      <w:pPr>
        <w:pStyle w:val="ad"/>
        <w:ind w:left="0" w:right="-143"/>
        <w:jc w:val="right"/>
        <w:rPr>
          <w:rFonts w:ascii="Times New Roman" w:hAnsi="Times New Roman"/>
          <w:b/>
          <w:sz w:val="16"/>
          <w:szCs w:val="16"/>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395"/>
        <w:gridCol w:w="1559"/>
        <w:gridCol w:w="992"/>
        <w:gridCol w:w="992"/>
        <w:gridCol w:w="993"/>
      </w:tblGrid>
      <w:tr w:rsidR="00651AC5" w:rsidTr="00643C58">
        <w:trPr>
          <w:trHeight w:val="646"/>
        </w:trPr>
        <w:tc>
          <w:tcPr>
            <w:tcW w:w="567" w:type="dxa"/>
          </w:tcPr>
          <w:p w:rsidR="00651AC5" w:rsidRPr="00900EE6" w:rsidRDefault="00651AC5" w:rsidP="00643C58">
            <w:pPr>
              <w:pStyle w:val="ad"/>
              <w:ind w:left="-108" w:right="-143"/>
              <w:jc w:val="center"/>
              <w:rPr>
                <w:rFonts w:ascii="Times New Roman" w:hAnsi="Times New Roman"/>
              </w:rPr>
            </w:pPr>
            <w:r w:rsidRPr="00900EE6">
              <w:rPr>
                <w:rFonts w:ascii="Times New Roman" w:hAnsi="Times New Roman"/>
              </w:rPr>
              <w:t>№</w:t>
            </w:r>
            <w:r>
              <w:rPr>
                <w:rFonts w:ascii="Times New Roman" w:hAnsi="Times New Roman"/>
              </w:rPr>
              <w:t xml:space="preserve">  </w:t>
            </w:r>
            <w:r w:rsidRPr="00900EE6">
              <w:rPr>
                <w:rFonts w:ascii="Times New Roman" w:hAnsi="Times New Roman"/>
              </w:rPr>
              <w:t>п/п</w:t>
            </w:r>
          </w:p>
        </w:tc>
        <w:tc>
          <w:tcPr>
            <w:tcW w:w="4395" w:type="dxa"/>
            <w:vAlign w:val="center"/>
          </w:tcPr>
          <w:p w:rsidR="00651AC5" w:rsidRPr="00900EE6" w:rsidRDefault="00651AC5" w:rsidP="00643C58">
            <w:pPr>
              <w:pStyle w:val="ad"/>
              <w:ind w:left="0" w:right="-143"/>
              <w:jc w:val="center"/>
              <w:rPr>
                <w:rFonts w:ascii="Times New Roman" w:hAnsi="Times New Roman"/>
              </w:rPr>
            </w:pPr>
            <w:r w:rsidRPr="00900EE6">
              <w:rPr>
                <w:rFonts w:ascii="Times New Roman" w:hAnsi="Times New Roman"/>
              </w:rPr>
              <w:t>Наименование целевого индикатора</w:t>
            </w:r>
          </w:p>
        </w:tc>
        <w:tc>
          <w:tcPr>
            <w:tcW w:w="1559" w:type="dxa"/>
          </w:tcPr>
          <w:p w:rsidR="00651AC5" w:rsidRPr="00900EE6" w:rsidRDefault="00651AC5" w:rsidP="00643C58">
            <w:pPr>
              <w:pStyle w:val="ad"/>
              <w:ind w:left="-108" w:right="-143"/>
              <w:jc w:val="center"/>
              <w:rPr>
                <w:rFonts w:ascii="Times New Roman" w:hAnsi="Times New Roman"/>
              </w:rPr>
            </w:pPr>
            <w:r w:rsidRPr="00900EE6">
              <w:rPr>
                <w:rFonts w:ascii="Times New Roman" w:hAnsi="Times New Roman"/>
              </w:rPr>
              <w:t>Единица измерения</w:t>
            </w:r>
          </w:p>
        </w:tc>
        <w:tc>
          <w:tcPr>
            <w:tcW w:w="992" w:type="dxa"/>
            <w:vAlign w:val="center"/>
          </w:tcPr>
          <w:p w:rsidR="00651AC5" w:rsidRPr="00900EE6" w:rsidRDefault="00651AC5" w:rsidP="00643C58">
            <w:pPr>
              <w:pStyle w:val="ad"/>
              <w:ind w:left="-108" w:right="-108"/>
              <w:jc w:val="center"/>
              <w:rPr>
                <w:rFonts w:ascii="Times New Roman" w:hAnsi="Times New Roman"/>
              </w:rPr>
            </w:pPr>
            <w:r w:rsidRPr="00900EE6">
              <w:rPr>
                <w:rFonts w:ascii="Times New Roman" w:hAnsi="Times New Roman"/>
              </w:rPr>
              <w:t>2018г</w:t>
            </w:r>
          </w:p>
        </w:tc>
        <w:tc>
          <w:tcPr>
            <w:tcW w:w="992" w:type="dxa"/>
            <w:vAlign w:val="center"/>
          </w:tcPr>
          <w:p w:rsidR="00651AC5" w:rsidRPr="00900EE6" w:rsidRDefault="00651AC5" w:rsidP="00643C58">
            <w:pPr>
              <w:pStyle w:val="ad"/>
              <w:ind w:left="-108" w:right="-108"/>
              <w:jc w:val="center"/>
              <w:rPr>
                <w:rFonts w:ascii="Times New Roman" w:hAnsi="Times New Roman"/>
              </w:rPr>
            </w:pPr>
            <w:r w:rsidRPr="00900EE6">
              <w:rPr>
                <w:rFonts w:ascii="Times New Roman" w:hAnsi="Times New Roman"/>
              </w:rPr>
              <w:t>2019г</w:t>
            </w:r>
          </w:p>
        </w:tc>
        <w:tc>
          <w:tcPr>
            <w:tcW w:w="993" w:type="dxa"/>
            <w:vAlign w:val="center"/>
          </w:tcPr>
          <w:p w:rsidR="00651AC5" w:rsidRPr="00900EE6" w:rsidRDefault="00651AC5" w:rsidP="00643C58">
            <w:pPr>
              <w:pStyle w:val="ad"/>
              <w:ind w:left="-108" w:right="-108"/>
              <w:jc w:val="center"/>
              <w:rPr>
                <w:rFonts w:ascii="Times New Roman" w:hAnsi="Times New Roman"/>
              </w:rPr>
            </w:pPr>
            <w:r w:rsidRPr="00900EE6">
              <w:rPr>
                <w:rFonts w:ascii="Times New Roman" w:hAnsi="Times New Roman"/>
              </w:rPr>
              <w:t>2020г</w:t>
            </w:r>
          </w:p>
        </w:tc>
      </w:tr>
      <w:tr w:rsidR="00651AC5" w:rsidTr="00643C58">
        <w:trPr>
          <w:trHeight w:val="724"/>
        </w:trPr>
        <w:tc>
          <w:tcPr>
            <w:tcW w:w="567" w:type="dxa"/>
          </w:tcPr>
          <w:p w:rsidR="00651AC5" w:rsidRPr="00900EE6" w:rsidRDefault="00651AC5" w:rsidP="00643C58">
            <w:pPr>
              <w:pStyle w:val="ad"/>
              <w:ind w:left="0" w:right="-143"/>
              <w:jc w:val="center"/>
              <w:rPr>
                <w:rFonts w:ascii="Times New Roman" w:hAnsi="Times New Roman"/>
              </w:rPr>
            </w:pPr>
            <w:r w:rsidRPr="00900EE6">
              <w:rPr>
                <w:rFonts w:ascii="Times New Roman" w:hAnsi="Times New Roman"/>
              </w:rPr>
              <w:t>1</w:t>
            </w:r>
          </w:p>
        </w:tc>
        <w:tc>
          <w:tcPr>
            <w:tcW w:w="4395" w:type="dxa"/>
          </w:tcPr>
          <w:p w:rsidR="00651AC5" w:rsidRPr="00900EE6" w:rsidRDefault="00651AC5" w:rsidP="00643C58">
            <w:pPr>
              <w:jc w:val="both"/>
              <w:rPr>
                <w:sz w:val="22"/>
                <w:szCs w:val="22"/>
              </w:rPr>
            </w:pPr>
            <w:r w:rsidRPr="00900EE6">
              <w:rPr>
                <w:sz w:val="22"/>
                <w:szCs w:val="22"/>
              </w:rPr>
              <w:t>Количество обслуживаемых колодцев на территории Комсомольского городского поселения</w:t>
            </w:r>
          </w:p>
        </w:tc>
        <w:tc>
          <w:tcPr>
            <w:tcW w:w="1559" w:type="dxa"/>
          </w:tcPr>
          <w:p w:rsidR="00651AC5" w:rsidRPr="00900EE6" w:rsidRDefault="00651AC5" w:rsidP="00643C58">
            <w:pPr>
              <w:jc w:val="center"/>
              <w:rPr>
                <w:sz w:val="22"/>
                <w:szCs w:val="22"/>
              </w:rPr>
            </w:pPr>
            <w:r>
              <w:rPr>
                <w:sz w:val="22"/>
                <w:szCs w:val="22"/>
              </w:rPr>
              <w:t>е</w:t>
            </w:r>
            <w:r w:rsidRPr="00900EE6">
              <w:rPr>
                <w:sz w:val="22"/>
                <w:szCs w:val="22"/>
              </w:rPr>
              <w:t>д</w:t>
            </w:r>
            <w:r>
              <w:rPr>
                <w:sz w:val="22"/>
                <w:szCs w:val="22"/>
              </w:rPr>
              <w:t>.</w:t>
            </w:r>
          </w:p>
        </w:tc>
        <w:tc>
          <w:tcPr>
            <w:tcW w:w="992" w:type="dxa"/>
          </w:tcPr>
          <w:p w:rsidR="00651AC5" w:rsidRPr="00900EE6" w:rsidRDefault="00651AC5" w:rsidP="00643C58">
            <w:pPr>
              <w:pStyle w:val="ad"/>
              <w:ind w:left="0" w:right="-143"/>
              <w:jc w:val="center"/>
              <w:rPr>
                <w:rFonts w:ascii="Times New Roman" w:hAnsi="Times New Roman"/>
              </w:rPr>
            </w:pPr>
            <w:r w:rsidRPr="00900EE6">
              <w:rPr>
                <w:rFonts w:ascii="Times New Roman" w:hAnsi="Times New Roman"/>
              </w:rPr>
              <w:t>46</w:t>
            </w:r>
          </w:p>
        </w:tc>
        <w:tc>
          <w:tcPr>
            <w:tcW w:w="992" w:type="dxa"/>
          </w:tcPr>
          <w:p w:rsidR="00651AC5" w:rsidRPr="00900EE6" w:rsidRDefault="00651AC5" w:rsidP="00643C58">
            <w:pPr>
              <w:pStyle w:val="ad"/>
              <w:ind w:left="0" w:right="-143"/>
              <w:jc w:val="center"/>
              <w:rPr>
                <w:rFonts w:ascii="Times New Roman" w:hAnsi="Times New Roman"/>
              </w:rPr>
            </w:pPr>
            <w:r w:rsidRPr="00900EE6">
              <w:rPr>
                <w:rFonts w:ascii="Times New Roman" w:hAnsi="Times New Roman"/>
              </w:rPr>
              <w:t>34</w:t>
            </w:r>
          </w:p>
        </w:tc>
        <w:tc>
          <w:tcPr>
            <w:tcW w:w="993" w:type="dxa"/>
          </w:tcPr>
          <w:p w:rsidR="00651AC5" w:rsidRPr="00900EE6" w:rsidRDefault="00651AC5" w:rsidP="00643C58">
            <w:pPr>
              <w:pStyle w:val="ad"/>
              <w:ind w:left="0" w:right="-143"/>
              <w:jc w:val="center"/>
              <w:rPr>
                <w:rFonts w:ascii="Times New Roman" w:hAnsi="Times New Roman"/>
              </w:rPr>
            </w:pPr>
            <w:r w:rsidRPr="00900EE6">
              <w:rPr>
                <w:rFonts w:ascii="Times New Roman" w:hAnsi="Times New Roman"/>
              </w:rPr>
              <w:t>34</w:t>
            </w:r>
          </w:p>
          <w:p w:rsidR="00651AC5" w:rsidRPr="00900EE6" w:rsidRDefault="00651AC5" w:rsidP="00643C58">
            <w:pPr>
              <w:pStyle w:val="ad"/>
              <w:ind w:left="0" w:right="-143"/>
              <w:jc w:val="center"/>
              <w:rPr>
                <w:rFonts w:ascii="Times New Roman" w:hAnsi="Times New Roman"/>
              </w:rPr>
            </w:pPr>
          </w:p>
        </w:tc>
      </w:tr>
      <w:tr w:rsidR="00651AC5" w:rsidTr="00643C58">
        <w:trPr>
          <w:trHeight w:val="635"/>
        </w:trPr>
        <w:tc>
          <w:tcPr>
            <w:tcW w:w="567" w:type="dxa"/>
          </w:tcPr>
          <w:p w:rsidR="00651AC5" w:rsidRPr="00900EE6" w:rsidRDefault="00651AC5" w:rsidP="00643C58">
            <w:pPr>
              <w:pStyle w:val="ad"/>
              <w:ind w:left="0" w:right="-143"/>
              <w:jc w:val="center"/>
              <w:rPr>
                <w:rFonts w:ascii="Times New Roman" w:hAnsi="Times New Roman"/>
              </w:rPr>
            </w:pPr>
            <w:r w:rsidRPr="00900EE6">
              <w:rPr>
                <w:rFonts w:ascii="Times New Roman" w:hAnsi="Times New Roman"/>
              </w:rPr>
              <w:t>2</w:t>
            </w:r>
          </w:p>
        </w:tc>
        <w:tc>
          <w:tcPr>
            <w:tcW w:w="4395" w:type="dxa"/>
          </w:tcPr>
          <w:p w:rsidR="00651AC5" w:rsidRPr="00900EE6" w:rsidRDefault="00651AC5" w:rsidP="00643C58">
            <w:pPr>
              <w:jc w:val="both"/>
              <w:rPr>
                <w:sz w:val="22"/>
                <w:szCs w:val="22"/>
              </w:rPr>
            </w:pPr>
            <w:r w:rsidRPr="00900EE6">
              <w:rPr>
                <w:sz w:val="22"/>
                <w:szCs w:val="22"/>
              </w:rPr>
              <w:t xml:space="preserve">Капитальный ремонт колодцев на улицах: Спортивная, 21; Калинина, 9 </w:t>
            </w:r>
          </w:p>
        </w:tc>
        <w:tc>
          <w:tcPr>
            <w:tcW w:w="1559" w:type="dxa"/>
          </w:tcPr>
          <w:p w:rsidR="00651AC5" w:rsidRPr="00900EE6" w:rsidRDefault="00651AC5" w:rsidP="00643C58">
            <w:pPr>
              <w:jc w:val="center"/>
              <w:rPr>
                <w:sz w:val="22"/>
                <w:szCs w:val="22"/>
              </w:rPr>
            </w:pPr>
            <w:r w:rsidRPr="00900EE6">
              <w:rPr>
                <w:sz w:val="22"/>
                <w:szCs w:val="22"/>
              </w:rPr>
              <w:t>ед.</w:t>
            </w:r>
          </w:p>
        </w:tc>
        <w:tc>
          <w:tcPr>
            <w:tcW w:w="992" w:type="dxa"/>
          </w:tcPr>
          <w:p w:rsidR="00651AC5" w:rsidRPr="00900EE6" w:rsidRDefault="00651AC5" w:rsidP="00643C58">
            <w:pPr>
              <w:pStyle w:val="ad"/>
              <w:ind w:left="0" w:right="-143"/>
              <w:jc w:val="center"/>
              <w:rPr>
                <w:rFonts w:ascii="Times New Roman" w:hAnsi="Times New Roman"/>
              </w:rPr>
            </w:pPr>
            <w:r w:rsidRPr="00900EE6">
              <w:rPr>
                <w:rFonts w:ascii="Times New Roman" w:hAnsi="Times New Roman"/>
              </w:rPr>
              <w:t>2</w:t>
            </w:r>
          </w:p>
        </w:tc>
        <w:tc>
          <w:tcPr>
            <w:tcW w:w="992" w:type="dxa"/>
          </w:tcPr>
          <w:p w:rsidR="00651AC5" w:rsidRPr="00900EE6" w:rsidRDefault="00651AC5" w:rsidP="00643C58">
            <w:pPr>
              <w:pStyle w:val="ad"/>
              <w:ind w:left="0" w:right="-143"/>
              <w:jc w:val="center"/>
              <w:rPr>
                <w:rFonts w:ascii="Times New Roman" w:hAnsi="Times New Roman"/>
              </w:rPr>
            </w:pPr>
            <w:r w:rsidRPr="00900EE6">
              <w:rPr>
                <w:rFonts w:ascii="Times New Roman" w:hAnsi="Times New Roman"/>
              </w:rPr>
              <w:t>0</w:t>
            </w:r>
          </w:p>
        </w:tc>
        <w:tc>
          <w:tcPr>
            <w:tcW w:w="993" w:type="dxa"/>
          </w:tcPr>
          <w:p w:rsidR="00651AC5" w:rsidRPr="00900EE6" w:rsidRDefault="00651AC5" w:rsidP="00643C58">
            <w:pPr>
              <w:pStyle w:val="ad"/>
              <w:ind w:left="0" w:right="-143"/>
              <w:jc w:val="center"/>
              <w:rPr>
                <w:rFonts w:ascii="Times New Roman" w:hAnsi="Times New Roman"/>
              </w:rPr>
            </w:pPr>
            <w:r w:rsidRPr="00900EE6">
              <w:rPr>
                <w:rFonts w:ascii="Times New Roman" w:hAnsi="Times New Roman"/>
              </w:rPr>
              <w:t>0</w:t>
            </w:r>
          </w:p>
        </w:tc>
      </w:tr>
    </w:tbl>
    <w:p w:rsidR="00651AC5" w:rsidRDefault="00651AC5" w:rsidP="00651AC5">
      <w:pPr>
        <w:pStyle w:val="ad"/>
        <w:ind w:left="0"/>
        <w:rPr>
          <w:rFonts w:ascii="Times New Roman" w:hAnsi="Times New Roman"/>
          <w:b/>
        </w:rPr>
      </w:pPr>
    </w:p>
    <w:p w:rsidR="00651AC5" w:rsidRDefault="00651AC5" w:rsidP="00651AC5">
      <w:pPr>
        <w:pStyle w:val="ad"/>
        <w:jc w:val="center"/>
        <w:rPr>
          <w:rFonts w:ascii="Times New Roman" w:hAnsi="Times New Roman"/>
          <w:b/>
        </w:rPr>
      </w:pPr>
    </w:p>
    <w:p w:rsidR="00651AC5" w:rsidRDefault="00651AC5" w:rsidP="00651AC5">
      <w:pPr>
        <w:pStyle w:val="ad"/>
        <w:jc w:val="center"/>
        <w:rPr>
          <w:rFonts w:ascii="Times New Roman" w:hAnsi="Times New Roman"/>
          <w:b/>
        </w:rPr>
      </w:pPr>
    </w:p>
    <w:p w:rsidR="00651AC5" w:rsidRDefault="00651AC5" w:rsidP="00651AC5">
      <w:pPr>
        <w:pStyle w:val="ad"/>
        <w:jc w:val="center"/>
        <w:rPr>
          <w:rFonts w:ascii="Times New Roman" w:hAnsi="Times New Roman"/>
          <w:b/>
        </w:rPr>
      </w:pPr>
    </w:p>
    <w:p w:rsidR="00651AC5" w:rsidRDefault="00651AC5" w:rsidP="00651AC5">
      <w:pPr>
        <w:pStyle w:val="ad"/>
        <w:jc w:val="center"/>
        <w:rPr>
          <w:rFonts w:ascii="Times New Roman" w:hAnsi="Times New Roman"/>
          <w:b/>
        </w:rPr>
      </w:pPr>
    </w:p>
    <w:p w:rsidR="00651AC5" w:rsidRDefault="00651AC5" w:rsidP="00651AC5">
      <w:pPr>
        <w:pStyle w:val="ad"/>
        <w:jc w:val="center"/>
        <w:rPr>
          <w:rFonts w:ascii="Times New Roman" w:hAnsi="Times New Roman"/>
          <w:b/>
        </w:rPr>
      </w:pPr>
    </w:p>
    <w:p w:rsidR="00651AC5" w:rsidRDefault="00651AC5" w:rsidP="00651AC5">
      <w:pPr>
        <w:pStyle w:val="ad"/>
        <w:jc w:val="center"/>
        <w:rPr>
          <w:rFonts w:ascii="Times New Roman" w:hAnsi="Times New Roman"/>
          <w:b/>
        </w:rPr>
      </w:pPr>
    </w:p>
    <w:p w:rsidR="00651AC5" w:rsidRDefault="00651AC5" w:rsidP="00651AC5">
      <w:pPr>
        <w:pStyle w:val="ad"/>
        <w:jc w:val="center"/>
        <w:rPr>
          <w:rFonts w:ascii="Times New Roman" w:hAnsi="Times New Roman"/>
          <w:b/>
        </w:rPr>
      </w:pPr>
    </w:p>
    <w:p w:rsidR="00651AC5" w:rsidRDefault="00651AC5" w:rsidP="00651AC5">
      <w:pPr>
        <w:pStyle w:val="ad"/>
        <w:spacing w:after="0"/>
        <w:ind w:left="0"/>
        <w:jc w:val="center"/>
        <w:rPr>
          <w:rFonts w:ascii="Times New Roman" w:hAnsi="Times New Roman"/>
          <w:b/>
        </w:rPr>
      </w:pPr>
      <w:r w:rsidRPr="00EE50C9">
        <w:rPr>
          <w:rFonts w:ascii="Times New Roman" w:hAnsi="Times New Roman"/>
          <w:b/>
        </w:rPr>
        <w:t>3.  Сведения о целевых  индикаторах (показателях)</w:t>
      </w:r>
      <w:r>
        <w:rPr>
          <w:rFonts w:ascii="Times New Roman" w:hAnsi="Times New Roman"/>
          <w:b/>
        </w:rPr>
        <w:t xml:space="preserve"> </w:t>
      </w:r>
    </w:p>
    <w:p w:rsidR="00651AC5" w:rsidRPr="00EE50C9" w:rsidRDefault="00651AC5" w:rsidP="00651AC5">
      <w:pPr>
        <w:pStyle w:val="ad"/>
        <w:spacing w:after="0"/>
        <w:ind w:left="0"/>
        <w:jc w:val="center"/>
        <w:rPr>
          <w:rFonts w:ascii="Times New Roman" w:hAnsi="Times New Roman"/>
          <w:b/>
        </w:rPr>
      </w:pPr>
      <w:r>
        <w:rPr>
          <w:rFonts w:ascii="Times New Roman" w:hAnsi="Times New Roman"/>
          <w:b/>
        </w:rPr>
        <w:t>муниципальной п</w:t>
      </w:r>
      <w:r w:rsidRPr="00EE50C9">
        <w:rPr>
          <w:rFonts w:ascii="Times New Roman" w:hAnsi="Times New Roman"/>
          <w:b/>
        </w:rPr>
        <w:t>рограммы</w:t>
      </w:r>
    </w:p>
    <w:p w:rsidR="00651AC5" w:rsidRPr="00EE50C9" w:rsidRDefault="00651AC5" w:rsidP="00651AC5">
      <w:pPr>
        <w:pStyle w:val="ad"/>
        <w:spacing w:after="0"/>
        <w:jc w:val="center"/>
        <w:rPr>
          <w:rFonts w:ascii="Times New Roman" w:hAnsi="Times New Roman"/>
          <w:b/>
        </w:rPr>
      </w:pPr>
    </w:p>
    <w:p w:rsidR="00651AC5" w:rsidRDefault="00651AC5" w:rsidP="00651AC5">
      <w:pPr>
        <w:pStyle w:val="ad"/>
        <w:spacing w:after="0"/>
        <w:jc w:val="center"/>
        <w:rPr>
          <w:rFonts w:ascii="Times New Roman" w:hAnsi="Times New Roman"/>
          <w:b/>
          <w:sz w:val="24"/>
          <w:szCs w:val="24"/>
        </w:rPr>
      </w:pPr>
      <w:r>
        <w:rPr>
          <w:rFonts w:ascii="Times New Roman" w:hAnsi="Times New Roman"/>
          <w:b/>
        </w:rPr>
        <w:t xml:space="preserve">                                                                                                                      </w:t>
      </w:r>
      <w:r w:rsidRPr="009156BC">
        <w:rPr>
          <w:rFonts w:ascii="Times New Roman" w:hAnsi="Times New Roman"/>
          <w:b/>
          <w:sz w:val="24"/>
          <w:szCs w:val="24"/>
        </w:rPr>
        <w:t>Таблица 6</w:t>
      </w:r>
    </w:p>
    <w:p w:rsidR="00651AC5" w:rsidRPr="009156BC" w:rsidRDefault="00651AC5" w:rsidP="00651AC5">
      <w:pPr>
        <w:pStyle w:val="ad"/>
        <w:spacing w:after="0"/>
        <w:contextualSpacing w:val="0"/>
        <w:jc w:val="center"/>
        <w:rPr>
          <w:rFonts w:ascii="Times New Roman" w:hAnsi="Times New Roman"/>
          <w:b/>
          <w:sz w:val="16"/>
          <w:szCs w:val="16"/>
        </w:rPr>
      </w:pPr>
    </w:p>
    <w:p w:rsidR="00651AC5" w:rsidRPr="009156BC" w:rsidRDefault="00651AC5" w:rsidP="00651AC5">
      <w:pPr>
        <w:jc w:val="center"/>
        <w:rPr>
          <w:b/>
          <w:sz w:val="22"/>
          <w:szCs w:val="22"/>
        </w:rPr>
      </w:pPr>
      <w:r w:rsidRPr="009156BC">
        <w:rPr>
          <w:b/>
          <w:sz w:val="22"/>
          <w:szCs w:val="22"/>
        </w:rPr>
        <w:t xml:space="preserve">3.1. Целевые показатели, характеризующие  ситуацию  в сфере </w:t>
      </w:r>
    </w:p>
    <w:p w:rsidR="00651AC5" w:rsidRPr="009156BC" w:rsidRDefault="00651AC5" w:rsidP="00651AC5">
      <w:pPr>
        <w:jc w:val="center"/>
        <w:rPr>
          <w:b/>
          <w:sz w:val="22"/>
          <w:szCs w:val="22"/>
        </w:rPr>
      </w:pPr>
      <w:r w:rsidRPr="009156BC">
        <w:rPr>
          <w:b/>
          <w:sz w:val="22"/>
          <w:szCs w:val="22"/>
        </w:rPr>
        <w:t xml:space="preserve"> содержание сети уличного освещения</w:t>
      </w:r>
    </w:p>
    <w:p w:rsidR="00651AC5" w:rsidRPr="00900EE6" w:rsidRDefault="00651AC5" w:rsidP="00651AC5">
      <w:pPr>
        <w:jc w:val="center"/>
        <w:rPr>
          <w:b/>
          <w:sz w:val="16"/>
          <w:szCs w:val="16"/>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395"/>
        <w:gridCol w:w="1417"/>
        <w:gridCol w:w="1134"/>
        <w:gridCol w:w="992"/>
        <w:gridCol w:w="993"/>
      </w:tblGrid>
      <w:tr w:rsidR="00651AC5" w:rsidRPr="00685142" w:rsidTr="00643C58">
        <w:tc>
          <w:tcPr>
            <w:tcW w:w="567" w:type="dxa"/>
          </w:tcPr>
          <w:p w:rsidR="00651AC5" w:rsidRPr="00CC573C" w:rsidRDefault="00651AC5" w:rsidP="00643C58">
            <w:pPr>
              <w:jc w:val="center"/>
            </w:pPr>
            <w:r w:rsidRPr="00CC573C">
              <w:t>№</w:t>
            </w:r>
            <w:r>
              <w:t xml:space="preserve"> </w:t>
            </w:r>
            <w:r w:rsidRPr="00CC573C">
              <w:t>п/п</w:t>
            </w:r>
          </w:p>
        </w:tc>
        <w:tc>
          <w:tcPr>
            <w:tcW w:w="4395" w:type="dxa"/>
          </w:tcPr>
          <w:p w:rsidR="00651AC5" w:rsidRPr="00CC573C" w:rsidRDefault="00651AC5" w:rsidP="00643C58">
            <w:pPr>
              <w:jc w:val="center"/>
            </w:pPr>
            <w:r w:rsidRPr="00CC573C">
              <w:t>Наименование целевого индикатора</w:t>
            </w:r>
          </w:p>
        </w:tc>
        <w:tc>
          <w:tcPr>
            <w:tcW w:w="1417" w:type="dxa"/>
          </w:tcPr>
          <w:p w:rsidR="00651AC5" w:rsidRPr="00CC573C" w:rsidRDefault="00651AC5" w:rsidP="00643C58">
            <w:pPr>
              <w:jc w:val="center"/>
            </w:pPr>
            <w:r w:rsidRPr="00CC573C">
              <w:t>Единица</w:t>
            </w:r>
          </w:p>
          <w:p w:rsidR="00651AC5" w:rsidRPr="00CC573C" w:rsidRDefault="00651AC5" w:rsidP="00643C58">
            <w:pPr>
              <w:jc w:val="center"/>
            </w:pPr>
            <w:r w:rsidRPr="00CC573C">
              <w:t>измерения</w:t>
            </w:r>
          </w:p>
        </w:tc>
        <w:tc>
          <w:tcPr>
            <w:tcW w:w="1134" w:type="dxa"/>
            <w:vAlign w:val="center"/>
          </w:tcPr>
          <w:p w:rsidR="00651AC5" w:rsidRPr="00CC573C" w:rsidRDefault="00651AC5" w:rsidP="00643C58">
            <w:pPr>
              <w:jc w:val="center"/>
            </w:pPr>
            <w:r>
              <w:t>2018</w:t>
            </w:r>
            <w:r w:rsidRPr="00CC573C">
              <w:t>г</w:t>
            </w:r>
          </w:p>
        </w:tc>
        <w:tc>
          <w:tcPr>
            <w:tcW w:w="992" w:type="dxa"/>
            <w:vAlign w:val="center"/>
          </w:tcPr>
          <w:p w:rsidR="00651AC5" w:rsidRPr="00CC573C" w:rsidRDefault="00651AC5" w:rsidP="00643C58">
            <w:pPr>
              <w:jc w:val="center"/>
            </w:pPr>
            <w:r>
              <w:t>2019</w:t>
            </w:r>
            <w:r w:rsidRPr="00CC573C">
              <w:t>г</w:t>
            </w:r>
          </w:p>
        </w:tc>
        <w:tc>
          <w:tcPr>
            <w:tcW w:w="993" w:type="dxa"/>
            <w:vAlign w:val="center"/>
          </w:tcPr>
          <w:p w:rsidR="00651AC5" w:rsidRPr="00CC573C" w:rsidRDefault="00651AC5" w:rsidP="00643C58">
            <w:pPr>
              <w:jc w:val="center"/>
            </w:pPr>
            <w:r>
              <w:t>2020</w:t>
            </w:r>
            <w:r w:rsidRPr="00CC573C">
              <w:t>г</w:t>
            </w:r>
          </w:p>
        </w:tc>
      </w:tr>
      <w:tr w:rsidR="00651AC5" w:rsidRPr="00685142" w:rsidTr="00643C58">
        <w:tc>
          <w:tcPr>
            <w:tcW w:w="567" w:type="dxa"/>
          </w:tcPr>
          <w:p w:rsidR="00651AC5" w:rsidRPr="00CC573C" w:rsidRDefault="00651AC5" w:rsidP="00643C58">
            <w:pPr>
              <w:jc w:val="center"/>
            </w:pPr>
            <w:r w:rsidRPr="00CC573C">
              <w:t>1</w:t>
            </w:r>
          </w:p>
        </w:tc>
        <w:tc>
          <w:tcPr>
            <w:tcW w:w="4395" w:type="dxa"/>
          </w:tcPr>
          <w:p w:rsidR="00651AC5" w:rsidRPr="00CC573C" w:rsidRDefault="00651AC5" w:rsidP="00643C58">
            <w:pPr>
              <w:jc w:val="both"/>
            </w:pPr>
            <w:r w:rsidRPr="00CC573C">
              <w:t>Доля улиц городского поселения, обеспеченных наружным освещением, от общего количества улиц</w:t>
            </w:r>
          </w:p>
        </w:tc>
        <w:tc>
          <w:tcPr>
            <w:tcW w:w="1417" w:type="dxa"/>
            <w:vAlign w:val="center"/>
          </w:tcPr>
          <w:p w:rsidR="00651AC5" w:rsidRPr="00CC573C" w:rsidRDefault="00651AC5" w:rsidP="00643C58">
            <w:pPr>
              <w:jc w:val="center"/>
            </w:pPr>
            <w:r w:rsidRPr="00CC573C">
              <w:t>%</w:t>
            </w:r>
          </w:p>
        </w:tc>
        <w:tc>
          <w:tcPr>
            <w:tcW w:w="1134" w:type="dxa"/>
            <w:vAlign w:val="center"/>
          </w:tcPr>
          <w:p w:rsidR="00651AC5" w:rsidRPr="00CC573C" w:rsidRDefault="00651AC5" w:rsidP="00643C58">
            <w:pPr>
              <w:jc w:val="center"/>
            </w:pPr>
            <w:r>
              <w:t>80</w:t>
            </w:r>
          </w:p>
        </w:tc>
        <w:tc>
          <w:tcPr>
            <w:tcW w:w="992" w:type="dxa"/>
            <w:vAlign w:val="center"/>
          </w:tcPr>
          <w:p w:rsidR="00651AC5" w:rsidRPr="00CC573C" w:rsidRDefault="00651AC5" w:rsidP="00643C58">
            <w:pPr>
              <w:jc w:val="center"/>
            </w:pPr>
            <w:r w:rsidRPr="00CC573C">
              <w:t>85</w:t>
            </w:r>
          </w:p>
        </w:tc>
        <w:tc>
          <w:tcPr>
            <w:tcW w:w="993" w:type="dxa"/>
            <w:vAlign w:val="center"/>
          </w:tcPr>
          <w:p w:rsidR="00651AC5" w:rsidRPr="00CC573C" w:rsidRDefault="00651AC5" w:rsidP="00643C58">
            <w:pPr>
              <w:jc w:val="center"/>
            </w:pPr>
            <w:r w:rsidRPr="00CC573C">
              <w:t>85</w:t>
            </w:r>
          </w:p>
        </w:tc>
      </w:tr>
      <w:tr w:rsidR="00651AC5" w:rsidRPr="00685142" w:rsidTr="00643C58">
        <w:tc>
          <w:tcPr>
            <w:tcW w:w="567" w:type="dxa"/>
          </w:tcPr>
          <w:p w:rsidR="00651AC5" w:rsidRPr="00CC573C" w:rsidRDefault="00651AC5" w:rsidP="00643C58">
            <w:pPr>
              <w:jc w:val="center"/>
            </w:pPr>
            <w:r w:rsidRPr="00CC573C">
              <w:t>2</w:t>
            </w:r>
          </w:p>
        </w:tc>
        <w:tc>
          <w:tcPr>
            <w:tcW w:w="4395" w:type="dxa"/>
          </w:tcPr>
          <w:p w:rsidR="00651AC5" w:rsidRPr="00CC573C" w:rsidRDefault="00651AC5" w:rsidP="00643C58">
            <w:pPr>
              <w:jc w:val="both"/>
            </w:pPr>
            <w:r w:rsidRPr="00CC573C">
              <w:t>Доля протяженности сетей  уличного освещения, требующих замены (монтажа), от общей  протяженности  сетей  уличного освещения</w:t>
            </w:r>
          </w:p>
        </w:tc>
        <w:tc>
          <w:tcPr>
            <w:tcW w:w="1417" w:type="dxa"/>
            <w:vAlign w:val="center"/>
          </w:tcPr>
          <w:p w:rsidR="00651AC5" w:rsidRPr="00CC573C" w:rsidRDefault="00651AC5" w:rsidP="00643C58">
            <w:pPr>
              <w:jc w:val="center"/>
            </w:pPr>
            <w:r w:rsidRPr="00CC573C">
              <w:t>%</w:t>
            </w:r>
          </w:p>
        </w:tc>
        <w:tc>
          <w:tcPr>
            <w:tcW w:w="1134" w:type="dxa"/>
            <w:vAlign w:val="center"/>
          </w:tcPr>
          <w:p w:rsidR="00651AC5" w:rsidRPr="00CC573C" w:rsidRDefault="00651AC5" w:rsidP="00643C58">
            <w:pPr>
              <w:jc w:val="center"/>
            </w:pPr>
            <w:r>
              <w:t>10</w:t>
            </w:r>
          </w:p>
        </w:tc>
        <w:tc>
          <w:tcPr>
            <w:tcW w:w="992" w:type="dxa"/>
            <w:vAlign w:val="center"/>
          </w:tcPr>
          <w:p w:rsidR="00651AC5" w:rsidRPr="00CC573C" w:rsidRDefault="00651AC5" w:rsidP="00643C58">
            <w:pPr>
              <w:jc w:val="center"/>
            </w:pPr>
            <w:r w:rsidRPr="00CC573C">
              <w:t>2,8</w:t>
            </w:r>
          </w:p>
        </w:tc>
        <w:tc>
          <w:tcPr>
            <w:tcW w:w="993" w:type="dxa"/>
            <w:vAlign w:val="center"/>
          </w:tcPr>
          <w:p w:rsidR="00651AC5" w:rsidRPr="00CC573C" w:rsidRDefault="00651AC5" w:rsidP="00643C58">
            <w:pPr>
              <w:jc w:val="center"/>
            </w:pPr>
            <w:r w:rsidRPr="00CC573C">
              <w:t>2,8</w:t>
            </w:r>
          </w:p>
        </w:tc>
      </w:tr>
      <w:tr w:rsidR="00651AC5" w:rsidRPr="00685142" w:rsidTr="00643C58">
        <w:tc>
          <w:tcPr>
            <w:tcW w:w="567" w:type="dxa"/>
          </w:tcPr>
          <w:p w:rsidR="00651AC5" w:rsidRPr="00CC573C" w:rsidRDefault="00651AC5" w:rsidP="00643C58">
            <w:pPr>
              <w:jc w:val="center"/>
            </w:pPr>
            <w:r w:rsidRPr="00CC573C">
              <w:t>3</w:t>
            </w:r>
          </w:p>
        </w:tc>
        <w:tc>
          <w:tcPr>
            <w:tcW w:w="4395" w:type="dxa"/>
          </w:tcPr>
          <w:p w:rsidR="00651AC5" w:rsidRPr="00CC573C" w:rsidRDefault="00651AC5" w:rsidP="00643C58">
            <w:pPr>
              <w:jc w:val="both"/>
            </w:pPr>
            <w:r w:rsidRPr="00CC573C">
              <w:t>Доля  ламп, требующих замены, от  общего количества ламп</w:t>
            </w:r>
          </w:p>
        </w:tc>
        <w:tc>
          <w:tcPr>
            <w:tcW w:w="1417" w:type="dxa"/>
            <w:vAlign w:val="center"/>
          </w:tcPr>
          <w:p w:rsidR="00651AC5" w:rsidRPr="00CC573C" w:rsidRDefault="00651AC5" w:rsidP="00643C58">
            <w:pPr>
              <w:jc w:val="center"/>
            </w:pPr>
            <w:r w:rsidRPr="00CC573C">
              <w:t>%</w:t>
            </w:r>
          </w:p>
        </w:tc>
        <w:tc>
          <w:tcPr>
            <w:tcW w:w="1134" w:type="dxa"/>
            <w:vAlign w:val="center"/>
          </w:tcPr>
          <w:p w:rsidR="00651AC5" w:rsidRPr="00CC573C" w:rsidRDefault="00651AC5" w:rsidP="00643C58">
            <w:pPr>
              <w:jc w:val="center"/>
            </w:pPr>
            <w:r>
              <w:t>100</w:t>
            </w:r>
          </w:p>
        </w:tc>
        <w:tc>
          <w:tcPr>
            <w:tcW w:w="992" w:type="dxa"/>
            <w:vAlign w:val="center"/>
          </w:tcPr>
          <w:p w:rsidR="00651AC5" w:rsidRPr="00CC573C" w:rsidRDefault="00651AC5" w:rsidP="00643C58">
            <w:pPr>
              <w:jc w:val="center"/>
            </w:pPr>
            <w:r>
              <w:t>0</w:t>
            </w:r>
          </w:p>
        </w:tc>
        <w:tc>
          <w:tcPr>
            <w:tcW w:w="993" w:type="dxa"/>
            <w:vAlign w:val="center"/>
          </w:tcPr>
          <w:p w:rsidR="00651AC5" w:rsidRPr="00CC573C" w:rsidRDefault="00651AC5" w:rsidP="00643C58">
            <w:pPr>
              <w:jc w:val="center"/>
            </w:pPr>
            <w:r>
              <w:t>0</w:t>
            </w:r>
          </w:p>
        </w:tc>
      </w:tr>
    </w:tbl>
    <w:p w:rsidR="00651AC5" w:rsidRDefault="00651AC5" w:rsidP="00651AC5">
      <w:pPr>
        <w:pStyle w:val="ad"/>
        <w:ind w:left="0"/>
        <w:rPr>
          <w:rFonts w:ascii="Times New Roman" w:hAnsi="Times New Roman"/>
          <w:b/>
          <w:sz w:val="26"/>
          <w:szCs w:val="26"/>
        </w:rPr>
      </w:pPr>
    </w:p>
    <w:p w:rsidR="00651AC5" w:rsidRDefault="00651AC5" w:rsidP="00651AC5">
      <w:pPr>
        <w:pStyle w:val="ad"/>
        <w:ind w:left="0"/>
        <w:rPr>
          <w:rFonts w:ascii="Times New Roman" w:hAnsi="Times New Roman"/>
          <w:b/>
          <w:sz w:val="26"/>
          <w:szCs w:val="26"/>
        </w:rPr>
      </w:pPr>
    </w:p>
    <w:p w:rsidR="00651AC5" w:rsidRPr="009156BC" w:rsidRDefault="00651AC5" w:rsidP="00651AC5">
      <w:pPr>
        <w:pStyle w:val="ad"/>
        <w:spacing w:after="0" w:line="240" w:lineRule="auto"/>
        <w:ind w:left="0" w:right="-143"/>
        <w:jc w:val="center"/>
        <w:rPr>
          <w:rFonts w:ascii="Times New Roman" w:hAnsi="Times New Roman"/>
          <w:b/>
          <w:sz w:val="24"/>
          <w:szCs w:val="24"/>
        </w:rPr>
      </w:pPr>
      <w:r>
        <w:rPr>
          <w:rFonts w:ascii="Times New Roman" w:hAnsi="Times New Roman"/>
          <w:b/>
        </w:rPr>
        <w:t xml:space="preserve">                                                                                                                                     </w:t>
      </w:r>
      <w:r w:rsidRPr="009156BC">
        <w:rPr>
          <w:rFonts w:ascii="Times New Roman" w:hAnsi="Times New Roman"/>
          <w:b/>
          <w:sz w:val="24"/>
          <w:szCs w:val="24"/>
        </w:rPr>
        <w:t>Таблица 7</w:t>
      </w:r>
    </w:p>
    <w:p w:rsidR="00651AC5" w:rsidRPr="00EE50C9" w:rsidRDefault="00651AC5" w:rsidP="00651AC5">
      <w:pPr>
        <w:pStyle w:val="ad"/>
        <w:spacing w:after="0" w:line="240" w:lineRule="auto"/>
        <w:ind w:left="0" w:right="-143"/>
        <w:jc w:val="center"/>
        <w:rPr>
          <w:rFonts w:ascii="Times New Roman" w:hAnsi="Times New Roman"/>
          <w:b/>
        </w:rPr>
      </w:pPr>
    </w:p>
    <w:p w:rsidR="00651AC5" w:rsidRDefault="00651AC5" w:rsidP="00651AC5">
      <w:pPr>
        <w:pStyle w:val="ad"/>
        <w:spacing w:after="0" w:line="240" w:lineRule="auto"/>
        <w:ind w:left="0"/>
        <w:jc w:val="center"/>
        <w:rPr>
          <w:rFonts w:ascii="Times New Roman" w:hAnsi="Times New Roman"/>
          <w:b/>
        </w:rPr>
      </w:pPr>
      <w:r>
        <w:rPr>
          <w:rFonts w:ascii="Times New Roman" w:hAnsi="Times New Roman"/>
          <w:b/>
        </w:rPr>
        <w:t>3.2. Целевые индикаторы</w:t>
      </w:r>
      <w:r w:rsidRPr="00EE50C9">
        <w:rPr>
          <w:rFonts w:ascii="Times New Roman" w:hAnsi="Times New Roman"/>
          <w:b/>
        </w:rPr>
        <w:t xml:space="preserve">, характеризующие уровень благоустройства </w:t>
      </w:r>
    </w:p>
    <w:p w:rsidR="00651AC5" w:rsidRPr="00EE50C9" w:rsidRDefault="00651AC5" w:rsidP="00651AC5">
      <w:pPr>
        <w:pStyle w:val="ad"/>
        <w:spacing w:after="0" w:line="240" w:lineRule="auto"/>
        <w:ind w:left="0"/>
        <w:jc w:val="center"/>
        <w:rPr>
          <w:rFonts w:ascii="Times New Roman" w:hAnsi="Times New Roman"/>
          <w:b/>
        </w:rPr>
      </w:pPr>
      <w:r w:rsidRPr="00EE50C9">
        <w:rPr>
          <w:rFonts w:ascii="Times New Roman" w:hAnsi="Times New Roman"/>
          <w:b/>
        </w:rPr>
        <w:t>на территории</w:t>
      </w:r>
      <w:r>
        <w:rPr>
          <w:rFonts w:ascii="Times New Roman" w:hAnsi="Times New Roman"/>
          <w:b/>
        </w:rPr>
        <w:t xml:space="preserve"> </w:t>
      </w:r>
      <w:r w:rsidRPr="00EE50C9">
        <w:rPr>
          <w:rFonts w:ascii="Times New Roman" w:hAnsi="Times New Roman"/>
          <w:b/>
        </w:rPr>
        <w:t xml:space="preserve">Комсомольского городского поселения  </w:t>
      </w:r>
    </w:p>
    <w:p w:rsidR="00651AC5" w:rsidRPr="0042409A" w:rsidRDefault="00651AC5" w:rsidP="00651AC5">
      <w:pPr>
        <w:pStyle w:val="ad"/>
        <w:ind w:left="0" w:right="-143"/>
        <w:jc w:val="right"/>
        <w:rPr>
          <w:rFonts w:ascii="Times New Roman" w:hAnsi="Times New Roman"/>
          <w:b/>
          <w:sz w:val="24"/>
          <w:szCs w:val="24"/>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395"/>
        <w:gridCol w:w="1275"/>
        <w:gridCol w:w="1134"/>
        <w:gridCol w:w="1134"/>
        <w:gridCol w:w="993"/>
      </w:tblGrid>
      <w:tr w:rsidR="00651AC5" w:rsidRPr="00685142" w:rsidTr="00643C58">
        <w:trPr>
          <w:trHeight w:val="720"/>
        </w:trPr>
        <w:tc>
          <w:tcPr>
            <w:tcW w:w="567" w:type="dxa"/>
            <w:vAlign w:val="center"/>
          </w:tcPr>
          <w:p w:rsidR="00651AC5" w:rsidRPr="00CC573C" w:rsidRDefault="00651AC5" w:rsidP="00643C58">
            <w:pPr>
              <w:pStyle w:val="ad"/>
              <w:spacing w:after="0" w:line="240" w:lineRule="auto"/>
              <w:ind w:left="-108" w:right="-143"/>
              <w:jc w:val="center"/>
              <w:rPr>
                <w:rFonts w:ascii="Times New Roman" w:hAnsi="Times New Roman"/>
              </w:rPr>
            </w:pPr>
            <w:r w:rsidRPr="00CC573C">
              <w:rPr>
                <w:rFonts w:ascii="Times New Roman" w:hAnsi="Times New Roman"/>
              </w:rPr>
              <w:t>№</w:t>
            </w:r>
            <w:r>
              <w:rPr>
                <w:rFonts w:ascii="Times New Roman" w:hAnsi="Times New Roman"/>
              </w:rPr>
              <w:t xml:space="preserve">      </w:t>
            </w:r>
            <w:r w:rsidRPr="00CC573C">
              <w:rPr>
                <w:rFonts w:ascii="Times New Roman" w:hAnsi="Times New Roman"/>
              </w:rPr>
              <w:t>п/п</w:t>
            </w:r>
          </w:p>
        </w:tc>
        <w:tc>
          <w:tcPr>
            <w:tcW w:w="4395" w:type="dxa"/>
            <w:vAlign w:val="center"/>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Наименование целевого индикатора</w:t>
            </w:r>
          </w:p>
        </w:tc>
        <w:tc>
          <w:tcPr>
            <w:tcW w:w="1275" w:type="dxa"/>
            <w:vAlign w:val="center"/>
          </w:tcPr>
          <w:p w:rsidR="00651AC5" w:rsidRPr="00CC573C" w:rsidRDefault="00651AC5" w:rsidP="00643C58">
            <w:pPr>
              <w:pStyle w:val="ad"/>
              <w:spacing w:after="0" w:line="240" w:lineRule="auto"/>
              <w:ind w:left="-108" w:right="-143"/>
              <w:jc w:val="center"/>
              <w:rPr>
                <w:rFonts w:ascii="Times New Roman" w:hAnsi="Times New Roman"/>
              </w:rPr>
            </w:pPr>
            <w:r w:rsidRPr="00CC573C">
              <w:rPr>
                <w:rFonts w:ascii="Times New Roman" w:hAnsi="Times New Roman"/>
              </w:rPr>
              <w:t>Единица измерения</w:t>
            </w:r>
          </w:p>
        </w:tc>
        <w:tc>
          <w:tcPr>
            <w:tcW w:w="1134" w:type="dxa"/>
            <w:vAlign w:val="center"/>
          </w:tcPr>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2018</w:t>
            </w:r>
            <w:r w:rsidRPr="00CC573C">
              <w:rPr>
                <w:rFonts w:ascii="Times New Roman" w:hAnsi="Times New Roman"/>
              </w:rPr>
              <w:t>г</w:t>
            </w:r>
          </w:p>
        </w:tc>
        <w:tc>
          <w:tcPr>
            <w:tcW w:w="1134" w:type="dxa"/>
            <w:vAlign w:val="center"/>
          </w:tcPr>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2019</w:t>
            </w:r>
            <w:r w:rsidRPr="00CC573C">
              <w:rPr>
                <w:rFonts w:ascii="Times New Roman" w:hAnsi="Times New Roman"/>
              </w:rPr>
              <w:t>г</w:t>
            </w:r>
          </w:p>
        </w:tc>
        <w:tc>
          <w:tcPr>
            <w:tcW w:w="993" w:type="dxa"/>
            <w:vAlign w:val="center"/>
          </w:tcPr>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2020</w:t>
            </w:r>
            <w:r w:rsidRPr="00CC573C">
              <w:rPr>
                <w:rFonts w:ascii="Times New Roman" w:hAnsi="Times New Roman"/>
              </w:rPr>
              <w:t>г</w:t>
            </w:r>
          </w:p>
        </w:tc>
      </w:tr>
      <w:tr w:rsidR="00651AC5" w:rsidRPr="00685142" w:rsidTr="00643C58">
        <w:tc>
          <w:tcPr>
            <w:tcW w:w="567" w:type="dxa"/>
          </w:tcPr>
          <w:p w:rsidR="00651AC5" w:rsidRPr="00CC573C" w:rsidRDefault="00651AC5" w:rsidP="00643C58">
            <w:pPr>
              <w:pStyle w:val="ad"/>
              <w:spacing w:after="0" w:line="240" w:lineRule="auto"/>
              <w:ind w:left="-108" w:right="-143"/>
              <w:jc w:val="center"/>
              <w:rPr>
                <w:rFonts w:ascii="Times New Roman" w:hAnsi="Times New Roman"/>
              </w:rPr>
            </w:pPr>
            <w:r w:rsidRPr="00CC573C">
              <w:rPr>
                <w:rFonts w:ascii="Times New Roman" w:hAnsi="Times New Roman"/>
              </w:rPr>
              <w:t>1</w:t>
            </w:r>
          </w:p>
        </w:tc>
        <w:tc>
          <w:tcPr>
            <w:tcW w:w="4395" w:type="dxa"/>
          </w:tcPr>
          <w:p w:rsidR="00651AC5" w:rsidRPr="00CC573C" w:rsidRDefault="00651AC5" w:rsidP="00643C58">
            <w:pPr>
              <w:jc w:val="both"/>
            </w:pPr>
            <w:r w:rsidRPr="00CC573C">
              <w:t xml:space="preserve">Доля аварийных  деревьев к общему количеству  деревьев </w:t>
            </w:r>
          </w:p>
        </w:tc>
        <w:tc>
          <w:tcPr>
            <w:tcW w:w="1275" w:type="dxa"/>
            <w:vAlign w:val="center"/>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w:t>
            </w:r>
          </w:p>
        </w:tc>
        <w:tc>
          <w:tcPr>
            <w:tcW w:w="1134" w:type="dxa"/>
            <w:vAlign w:val="center"/>
          </w:tcPr>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24</w:t>
            </w:r>
          </w:p>
        </w:tc>
        <w:tc>
          <w:tcPr>
            <w:tcW w:w="1134" w:type="dxa"/>
            <w:vAlign w:val="center"/>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1</w:t>
            </w:r>
            <w:r>
              <w:rPr>
                <w:rFonts w:ascii="Times New Roman" w:hAnsi="Times New Roman"/>
              </w:rPr>
              <w:t>2</w:t>
            </w:r>
          </w:p>
        </w:tc>
        <w:tc>
          <w:tcPr>
            <w:tcW w:w="993" w:type="dxa"/>
            <w:vAlign w:val="center"/>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1</w:t>
            </w:r>
            <w:r>
              <w:rPr>
                <w:rFonts w:ascii="Times New Roman" w:hAnsi="Times New Roman"/>
              </w:rPr>
              <w:t>2</w:t>
            </w:r>
          </w:p>
        </w:tc>
      </w:tr>
      <w:tr w:rsidR="00651AC5" w:rsidRPr="00685142" w:rsidTr="00643C58">
        <w:tc>
          <w:tcPr>
            <w:tcW w:w="567" w:type="dxa"/>
          </w:tcPr>
          <w:p w:rsidR="00651AC5" w:rsidRPr="00CC573C" w:rsidRDefault="00651AC5" w:rsidP="00643C58">
            <w:pPr>
              <w:pStyle w:val="ad"/>
              <w:spacing w:after="0" w:line="240" w:lineRule="auto"/>
              <w:ind w:left="-108" w:right="-143"/>
              <w:jc w:val="center"/>
              <w:rPr>
                <w:rFonts w:ascii="Times New Roman" w:hAnsi="Times New Roman"/>
              </w:rPr>
            </w:pPr>
            <w:r w:rsidRPr="00CC573C">
              <w:rPr>
                <w:rFonts w:ascii="Times New Roman" w:hAnsi="Times New Roman"/>
              </w:rPr>
              <w:t>2</w:t>
            </w:r>
          </w:p>
        </w:tc>
        <w:tc>
          <w:tcPr>
            <w:tcW w:w="4395" w:type="dxa"/>
          </w:tcPr>
          <w:p w:rsidR="00651AC5" w:rsidRPr="00CC573C" w:rsidRDefault="00651AC5" w:rsidP="00643C58">
            <w:pPr>
              <w:jc w:val="both"/>
            </w:pPr>
            <w:r w:rsidRPr="00CC573C">
              <w:t>Площадь  территории  окашиваемой травы на территории Комсомольского городского поселения</w:t>
            </w:r>
          </w:p>
        </w:tc>
        <w:tc>
          <w:tcPr>
            <w:tcW w:w="1275" w:type="dxa"/>
            <w:vAlign w:val="center"/>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м2</w:t>
            </w:r>
          </w:p>
        </w:tc>
        <w:tc>
          <w:tcPr>
            <w:tcW w:w="1134" w:type="dxa"/>
            <w:vAlign w:val="center"/>
          </w:tcPr>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105910</w:t>
            </w:r>
          </w:p>
        </w:tc>
        <w:tc>
          <w:tcPr>
            <w:tcW w:w="1134" w:type="dxa"/>
            <w:vAlign w:val="center"/>
          </w:tcPr>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105910</w:t>
            </w:r>
          </w:p>
        </w:tc>
        <w:tc>
          <w:tcPr>
            <w:tcW w:w="993" w:type="dxa"/>
            <w:vAlign w:val="center"/>
          </w:tcPr>
          <w:p w:rsidR="00651AC5" w:rsidRDefault="00651AC5" w:rsidP="00643C58">
            <w:pPr>
              <w:pStyle w:val="ad"/>
              <w:spacing w:after="0" w:line="240" w:lineRule="auto"/>
              <w:ind w:left="0" w:right="-143"/>
              <w:jc w:val="center"/>
              <w:rPr>
                <w:rFonts w:ascii="Times New Roman" w:hAnsi="Times New Roman"/>
              </w:rPr>
            </w:pPr>
          </w:p>
          <w:p w:rsidR="00651AC5" w:rsidRPr="00CC573C" w:rsidRDefault="00651AC5" w:rsidP="00643C58">
            <w:pPr>
              <w:pStyle w:val="ad"/>
              <w:spacing w:after="0" w:line="240" w:lineRule="auto"/>
              <w:ind w:left="-108" w:right="-108"/>
              <w:jc w:val="center"/>
              <w:rPr>
                <w:rFonts w:ascii="Times New Roman" w:hAnsi="Times New Roman"/>
              </w:rPr>
            </w:pPr>
            <w:r>
              <w:rPr>
                <w:rFonts w:ascii="Times New Roman" w:hAnsi="Times New Roman"/>
              </w:rPr>
              <w:t>105910</w:t>
            </w:r>
          </w:p>
          <w:p w:rsidR="00651AC5" w:rsidRPr="00CC573C" w:rsidRDefault="00651AC5" w:rsidP="00643C58">
            <w:pPr>
              <w:pStyle w:val="ad"/>
              <w:spacing w:after="0" w:line="240" w:lineRule="auto"/>
              <w:ind w:left="0" w:right="-143"/>
              <w:jc w:val="center"/>
              <w:rPr>
                <w:rFonts w:ascii="Times New Roman" w:hAnsi="Times New Roman"/>
              </w:rPr>
            </w:pPr>
          </w:p>
        </w:tc>
      </w:tr>
      <w:tr w:rsidR="00651AC5" w:rsidRPr="00685142" w:rsidTr="00643C58">
        <w:trPr>
          <w:trHeight w:val="442"/>
        </w:trPr>
        <w:tc>
          <w:tcPr>
            <w:tcW w:w="567" w:type="dxa"/>
          </w:tcPr>
          <w:p w:rsidR="00651AC5" w:rsidRPr="00CC573C" w:rsidRDefault="00651AC5" w:rsidP="00643C58">
            <w:pPr>
              <w:pStyle w:val="ad"/>
              <w:spacing w:after="0" w:line="240" w:lineRule="auto"/>
              <w:ind w:left="-108" w:right="-143"/>
              <w:jc w:val="center"/>
              <w:rPr>
                <w:rFonts w:ascii="Times New Roman" w:hAnsi="Times New Roman"/>
              </w:rPr>
            </w:pPr>
            <w:r w:rsidRPr="00CC573C">
              <w:rPr>
                <w:rFonts w:ascii="Times New Roman" w:hAnsi="Times New Roman"/>
              </w:rPr>
              <w:t>3</w:t>
            </w:r>
          </w:p>
        </w:tc>
        <w:tc>
          <w:tcPr>
            <w:tcW w:w="4395" w:type="dxa"/>
          </w:tcPr>
          <w:p w:rsidR="00651AC5" w:rsidRPr="00CC573C" w:rsidRDefault="00651AC5" w:rsidP="00643C58">
            <w:pPr>
              <w:pStyle w:val="ad"/>
              <w:spacing w:after="0" w:line="240" w:lineRule="auto"/>
              <w:ind w:left="0" w:right="-143"/>
              <w:rPr>
                <w:rFonts w:ascii="Times New Roman" w:hAnsi="Times New Roman"/>
              </w:rPr>
            </w:pPr>
            <w:r w:rsidRPr="00CC573C">
              <w:rPr>
                <w:rFonts w:ascii="Times New Roman" w:hAnsi="Times New Roman"/>
              </w:rPr>
              <w:t>Площадь разбитых газонов, клумб, цветников</w:t>
            </w:r>
          </w:p>
        </w:tc>
        <w:tc>
          <w:tcPr>
            <w:tcW w:w="1275" w:type="dxa"/>
            <w:vAlign w:val="center"/>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м2</w:t>
            </w:r>
          </w:p>
        </w:tc>
        <w:tc>
          <w:tcPr>
            <w:tcW w:w="1134" w:type="dxa"/>
            <w:vAlign w:val="center"/>
          </w:tcPr>
          <w:p w:rsidR="00651AC5" w:rsidRPr="007013E2" w:rsidRDefault="00651AC5" w:rsidP="00643C58">
            <w:pPr>
              <w:pStyle w:val="ad"/>
              <w:spacing w:after="0" w:line="240" w:lineRule="auto"/>
              <w:ind w:left="0" w:right="-143"/>
              <w:jc w:val="center"/>
              <w:rPr>
                <w:rFonts w:ascii="Times New Roman" w:hAnsi="Times New Roman"/>
              </w:rPr>
            </w:pPr>
            <w:r>
              <w:rPr>
                <w:rFonts w:ascii="Times New Roman" w:hAnsi="Times New Roman"/>
              </w:rPr>
              <w:t>896</w:t>
            </w:r>
          </w:p>
        </w:tc>
        <w:tc>
          <w:tcPr>
            <w:tcW w:w="1134" w:type="dxa"/>
            <w:vAlign w:val="center"/>
          </w:tcPr>
          <w:p w:rsidR="00651AC5" w:rsidRPr="007013E2" w:rsidRDefault="00651AC5" w:rsidP="00643C58">
            <w:pPr>
              <w:pStyle w:val="ad"/>
              <w:spacing w:after="0" w:line="240" w:lineRule="auto"/>
              <w:ind w:left="0" w:right="-143"/>
              <w:jc w:val="center"/>
              <w:rPr>
                <w:rFonts w:ascii="Times New Roman" w:hAnsi="Times New Roman"/>
              </w:rPr>
            </w:pPr>
            <w:r>
              <w:rPr>
                <w:rFonts w:ascii="Times New Roman" w:hAnsi="Times New Roman"/>
              </w:rPr>
              <w:t>896</w:t>
            </w:r>
          </w:p>
        </w:tc>
        <w:tc>
          <w:tcPr>
            <w:tcW w:w="993" w:type="dxa"/>
            <w:vAlign w:val="center"/>
          </w:tcPr>
          <w:p w:rsidR="00651AC5" w:rsidRPr="007013E2" w:rsidRDefault="00651AC5" w:rsidP="00643C58">
            <w:pPr>
              <w:pStyle w:val="ad"/>
              <w:spacing w:after="0" w:line="240" w:lineRule="auto"/>
              <w:ind w:left="0" w:right="-143"/>
              <w:jc w:val="center"/>
              <w:rPr>
                <w:rFonts w:ascii="Times New Roman" w:hAnsi="Times New Roman"/>
              </w:rPr>
            </w:pPr>
            <w:r>
              <w:rPr>
                <w:rFonts w:ascii="Times New Roman" w:hAnsi="Times New Roman"/>
              </w:rPr>
              <w:t>896</w:t>
            </w:r>
          </w:p>
        </w:tc>
      </w:tr>
    </w:tbl>
    <w:p w:rsidR="00651AC5" w:rsidRDefault="00651AC5" w:rsidP="00651AC5">
      <w:pPr>
        <w:pStyle w:val="ad"/>
        <w:ind w:left="0" w:right="-143"/>
        <w:jc w:val="center"/>
        <w:rPr>
          <w:rFonts w:ascii="Times New Roman" w:hAnsi="Times New Roman"/>
          <w:b/>
        </w:rPr>
      </w:pPr>
      <w:r>
        <w:rPr>
          <w:rFonts w:ascii="Times New Roman" w:hAnsi="Times New Roman"/>
          <w:b/>
        </w:rPr>
        <w:lastRenderedPageBreak/>
        <w:t xml:space="preserve">                                                                                                              </w:t>
      </w:r>
    </w:p>
    <w:p w:rsidR="00651AC5" w:rsidRDefault="00651AC5" w:rsidP="00651AC5">
      <w:pPr>
        <w:pStyle w:val="ad"/>
        <w:ind w:left="0" w:right="-143"/>
        <w:jc w:val="center"/>
        <w:rPr>
          <w:rFonts w:ascii="Times New Roman" w:hAnsi="Times New Roman"/>
          <w:b/>
        </w:rPr>
      </w:pPr>
    </w:p>
    <w:p w:rsidR="00651AC5" w:rsidRPr="00464DD6" w:rsidRDefault="00651AC5" w:rsidP="00651AC5">
      <w:pPr>
        <w:pStyle w:val="ad"/>
        <w:spacing w:after="0"/>
        <w:ind w:left="0" w:right="-143"/>
        <w:jc w:val="center"/>
        <w:rPr>
          <w:rFonts w:ascii="Times New Roman" w:hAnsi="Times New Roman"/>
          <w:b/>
          <w:sz w:val="24"/>
          <w:szCs w:val="24"/>
        </w:rPr>
      </w:pPr>
      <w:r>
        <w:rPr>
          <w:rFonts w:ascii="Times New Roman" w:hAnsi="Times New Roman"/>
          <w:b/>
        </w:rPr>
        <w:t xml:space="preserve">                                                                                                                              </w:t>
      </w:r>
      <w:r w:rsidRPr="00464DD6">
        <w:rPr>
          <w:rFonts w:ascii="Times New Roman" w:hAnsi="Times New Roman"/>
          <w:b/>
          <w:sz w:val="24"/>
          <w:szCs w:val="24"/>
        </w:rPr>
        <w:t>Таблица 8</w:t>
      </w:r>
    </w:p>
    <w:p w:rsidR="00651AC5" w:rsidRDefault="00651AC5" w:rsidP="00651AC5">
      <w:pPr>
        <w:pStyle w:val="ad"/>
        <w:spacing w:after="0"/>
        <w:ind w:left="0" w:right="-143"/>
        <w:jc w:val="center"/>
        <w:rPr>
          <w:rFonts w:ascii="Times New Roman" w:hAnsi="Times New Roman"/>
          <w:b/>
        </w:rPr>
      </w:pPr>
    </w:p>
    <w:p w:rsidR="00651AC5" w:rsidRDefault="00651AC5" w:rsidP="00651AC5">
      <w:pPr>
        <w:pStyle w:val="ad"/>
        <w:spacing w:after="0"/>
        <w:ind w:left="0"/>
        <w:jc w:val="center"/>
        <w:rPr>
          <w:rFonts w:ascii="Times New Roman" w:hAnsi="Times New Roman"/>
          <w:b/>
        </w:rPr>
      </w:pPr>
      <w:r>
        <w:rPr>
          <w:rFonts w:ascii="Times New Roman" w:hAnsi="Times New Roman"/>
          <w:b/>
        </w:rPr>
        <w:t>3.3. Целевые индикаторы</w:t>
      </w:r>
      <w:r w:rsidRPr="00B6146A">
        <w:rPr>
          <w:rFonts w:ascii="Times New Roman" w:hAnsi="Times New Roman"/>
          <w:b/>
        </w:rPr>
        <w:t xml:space="preserve">, характеризующие уровень благоустройства </w:t>
      </w:r>
    </w:p>
    <w:p w:rsidR="00651AC5" w:rsidRPr="00B6146A" w:rsidRDefault="00651AC5" w:rsidP="00651AC5">
      <w:pPr>
        <w:pStyle w:val="ad"/>
        <w:spacing w:after="0"/>
        <w:ind w:left="0"/>
        <w:jc w:val="center"/>
        <w:rPr>
          <w:rFonts w:ascii="Times New Roman" w:hAnsi="Times New Roman"/>
          <w:b/>
        </w:rPr>
      </w:pPr>
      <w:r w:rsidRPr="00B6146A">
        <w:rPr>
          <w:rFonts w:ascii="Times New Roman" w:hAnsi="Times New Roman"/>
          <w:b/>
        </w:rPr>
        <w:t>на территории</w:t>
      </w:r>
      <w:r>
        <w:rPr>
          <w:rFonts w:ascii="Times New Roman" w:hAnsi="Times New Roman"/>
          <w:b/>
        </w:rPr>
        <w:t xml:space="preserve"> </w:t>
      </w:r>
      <w:r w:rsidRPr="00B6146A">
        <w:rPr>
          <w:rFonts w:ascii="Times New Roman" w:hAnsi="Times New Roman"/>
          <w:b/>
        </w:rPr>
        <w:t xml:space="preserve"> Комсомольского городского поселения</w:t>
      </w:r>
    </w:p>
    <w:p w:rsidR="00651AC5" w:rsidRPr="0042409A" w:rsidRDefault="00651AC5" w:rsidP="00651AC5">
      <w:pPr>
        <w:pStyle w:val="ad"/>
        <w:ind w:left="0" w:right="-143"/>
        <w:jc w:val="right"/>
        <w:rPr>
          <w:rFonts w:ascii="Times New Roman" w:hAnsi="Times New Roman"/>
          <w:b/>
          <w:sz w:val="24"/>
          <w:szCs w:val="24"/>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395"/>
        <w:gridCol w:w="1275"/>
        <w:gridCol w:w="1134"/>
        <w:gridCol w:w="1134"/>
        <w:gridCol w:w="993"/>
      </w:tblGrid>
      <w:tr w:rsidR="00651AC5" w:rsidRPr="00685142" w:rsidTr="00643C58">
        <w:tc>
          <w:tcPr>
            <w:tcW w:w="567" w:type="dxa"/>
          </w:tcPr>
          <w:p w:rsidR="00651AC5" w:rsidRDefault="00651AC5" w:rsidP="00643C58">
            <w:pPr>
              <w:pStyle w:val="ad"/>
              <w:spacing w:after="0" w:line="240" w:lineRule="auto"/>
              <w:ind w:left="-108" w:right="-143"/>
              <w:jc w:val="center"/>
              <w:rPr>
                <w:rFonts w:ascii="Times New Roman" w:hAnsi="Times New Roman"/>
              </w:rPr>
            </w:pPr>
            <w:r w:rsidRPr="00CC573C">
              <w:rPr>
                <w:rFonts w:ascii="Times New Roman" w:hAnsi="Times New Roman"/>
              </w:rPr>
              <w:t xml:space="preserve">№ </w:t>
            </w:r>
          </w:p>
          <w:p w:rsidR="00651AC5" w:rsidRPr="00CC573C" w:rsidRDefault="00651AC5" w:rsidP="00643C58">
            <w:pPr>
              <w:pStyle w:val="ad"/>
              <w:spacing w:after="0" w:line="240" w:lineRule="auto"/>
              <w:ind w:left="-108" w:right="-143"/>
              <w:jc w:val="center"/>
              <w:rPr>
                <w:rFonts w:ascii="Times New Roman" w:hAnsi="Times New Roman"/>
              </w:rPr>
            </w:pPr>
            <w:r w:rsidRPr="00CC573C">
              <w:rPr>
                <w:rFonts w:ascii="Times New Roman" w:hAnsi="Times New Roman"/>
              </w:rPr>
              <w:t>п/п</w:t>
            </w:r>
          </w:p>
        </w:tc>
        <w:tc>
          <w:tcPr>
            <w:tcW w:w="4395" w:type="dxa"/>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Наименование целевого индикатора</w:t>
            </w:r>
          </w:p>
        </w:tc>
        <w:tc>
          <w:tcPr>
            <w:tcW w:w="1275" w:type="dxa"/>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Единица измерения</w:t>
            </w:r>
          </w:p>
        </w:tc>
        <w:tc>
          <w:tcPr>
            <w:tcW w:w="1134" w:type="dxa"/>
            <w:vAlign w:val="center"/>
          </w:tcPr>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2018</w:t>
            </w:r>
            <w:r w:rsidRPr="00CC573C">
              <w:rPr>
                <w:rFonts w:ascii="Times New Roman" w:hAnsi="Times New Roman"/>
              </w:rPr>
              <w:t>г</w:t>
            </w:r>
          </w:p>
        </w:tc>
        <w:tc>
          <w:tcPr>
            <w:tcW w:w="1134" w:type="dxa"/>
            <w:vAlign w:val="center"/>
          </w:tcPr>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2019</w:t>
            </w:r>
            <w:r w:rsidRPr="00CC573C">
              <w:rPr>
                <w:rFonts w:ascii="Times New Roman" w:hAnsi="Times New Roman"/>
              </w:rPr>
              <w:t>г</w:t>
            </w:r>
          </w:p>
        </w:tc>
        <w:tc>
          <w:tcPr>
            <w:tcW w:w="993" w:type="dxa"/>
            <w:vAlign w:val="center"/>
          </w:tcPr>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2020</w:t>
            </w:r>
            <w:r w:rsidRPr="00CC573C">
              <w:rPr>
                <w:rFonts w:ascii="Times New Roman" w:hAnsi="Times New Roman"/>
              </w:rPr>
              <w:t>г</w:t>
            </w:r>
          </w:p>
        </w:tc>
      </w:tr>
      <w:tr w:rsidR="00651AC5" w:rsidRPr="00685142" w:rsidTr="00643C58">
        <w:trPr>
          <w:trHeight w:val="420"/>
        </w:trPr>
        <w:tc>
          <w:tcPr>
            <w:tcW w:w="567" w:type="dxa"/>
          </w:tcPr>
          <w:p w:rsidR="00651AC5" w:rsidRPr="00CC573C" w:rsidRDefault="00651AC5" w:rsidP="00643C58">
            <w:pPr>
              <w:pStyle w:val="ad"/>
              <w:spacing w:after="0" w:line="240" w:lineRule="auto"/>
              <w:ind w:left="-108" w:right="-143"/>
              <w:jc w:val="center"/>
              <w:rPr>
                <w:rFonts w:ascii="Times New Roman" w:hAnsi="Times New Roman"/>
              </w:rPr>
            </w:pPr>
            <w:r w:rsidRPr="00CC573C">
              <w:rPr>
                <w:rFonts w:ascii="Times New Roman" w:hAnsi="Times New Roman"/>
              </w:rPr>
              <w:t>1</w:t>
            </w:r>
          </w:p>
        </w:tc>
        <w:tc>
          <w:tcPr>
            <w:tcW w:w="4395" w:type="dxa"/>
          </w:tcPr>
          <w:p w:rsidR="00651AC5" w:rsidRPr="00CC573C" w:rsidRDefault="00651AC5" w:rsidP="00643C58">
            <w:pPr>
              <w:jc w:val="both"/>
            </w:pPr>
            <w:r w:rsidRPr="00CC573C">
              <w:t>Площадь муниципальных кладбищ</w:t>
            </w:r>
          </w:p>
        </w:tc>
        <w:tc>
          <w:tcPr>
            <w:tcW w:w="1275" w:type="dxa"/>
            <w:vAlign w:val="center"/>
          </w:tcPr>
          <w:p w:rsidR="00651AC5" w:rsidRPr="00CC573C" w:rsidRDefault="00651AC5" w:rsidP="00643C58">
            <w:pPr>
              <w:jc w:val="center"/>
            </w:pPr>
            <w:r w:rsidRPr="00CC573C">
              <w:t>га</w:t>
            </w:r>
          </w:p>
        </w:tc>
        <w:tc>
          <w:tcPr>
            <w:tcW w:w="1134" w:type="dxa"/>
            <w:vAlign w:val="center"/>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9,5</w:t>
            </w:r>
          </w:p>
        </w:tc>
        <w:tc>
          <w:tcPr>
            <w:tcW w:w="1134" w:type="dxa"/>
            <w:vAlign w:val="center"/>
          </w:tcPr>
          <w:p w:rsidR="00651AC5" w:rsidRPr="00CC573C" w:rsidRDefault="00651AC5" w:rsidP="00643C58">
            <w:pPr>
              <w:jc w:val="center"/>
            </w:pPr>
            <w:r w:rsidRPr="00CC573C">
              <w:t>9,5</w:t>
            </w:r>
          </w:p>
        </w:tc>
        <w:tc>
          <w:tcPr>
            <w:tcW w:w="993" w:type="dxa"/>
            <w:vAlign w:val="center"/>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9,5</w:t>
            </w:r>
          </w:p>
        </w:tc>
      </w:tr>
      <w:tr w:rsidR="00651AC5" w:rsidRPr="00685142" w:rsidTr="00643C58">
        <w:tc>
          <w:tcPr>
            <w:tcW w:w="567" w:type="dxa"/>
          </w:tcPr>
          <w:p w:rsidR="00651AC5" w:rsidRPr="00CC573C" w:rsidRDefault="00651AC5" w:rsidP="00643C58">
            <w:pPr>
              <w:pStyle w:val="ad"/>
              <w:spacing w:after="0" w:line="240" w:lineRule="auto"/>
              <w:ind w:left="-108" w:right="-143"/>
              <w:jc w:val="center"/>
              <w:rPr>
                <w:rFonts w:ascii="Times New Roman" w:hAnsi="Times New Roman"/>
              </w:rPr>
            </w:pPr>
            <w:r w:rsidRPr="00CC573C">
              <w:rPr>
                <w:rFonts w:ascii="Times New Roman" w:hAnsi="Times New Roman"/>
              </w:rPr>
              <w:t>2</w:t>
            </w:r>
          </w:p>
        </w:tc>
        <w:tc>
          <w:tcPr>
            <w:tcW w:w="4395" w:type="dxa"/>
          </w:tcPr>
          <w:p w:rsidR="00651AC5" w:rsidRPr="00CC573C" w:rsidRDefault="00651AC5" w:rsidP="00643C58">
            <w:pPr>
              <w:jc w:val="both"/>
            </w:pPr>
            <w:r w:rsidRPr="00CC573C">
              <w:t>Количество воинских захоронений на территории кладбища</w:t>
            </w:r>
          </w:p>
        </w:tc>
        <w:tc>
          <w:tcPr>
            <w:tcW w:w="1275" w:type="dxa"/>
            <w:vAlign w:val="center"/>
          </w:tcPr>
          <w:p w:rsidR="00651AC5" w:rsidRPr="00CC573C" w:rsidRDefault="00651AC5" w:rsidP="00643C58">
            <w:pPr>
              <w:jc w:val="center"/>
            </w:pPr>
            <w:r>
              <w:t>е</w:t>
            </w:r>
            <w:r w:rsidRPr="00CC573C">
              <w:t>д.</w:t>
            </w:r>
          </w:p>
        </w:tc>
        <w:tc>
          <w:tcPr>
            <w:tcW w:w="1134" w:type="dxa"/>
            <w:vAlign w:val="center"/>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2</w:t>
            </w:r>
          </w:p>
        </w:tc>
        <w:tc>
          <w:tcPr>
            <w:tcW w:w="1134" w:type="dxa"/>
            <w:vAlign w:val="center"/>
          </w:tcPr>
          <w:p w:rsidR="00651AC5" w:rsidRPr="00CC573C" w:rsidRDefault="00651AC5" w:rsidP="00643C58">
            <w:pPr>
              <w:jc w:val="center"/>
            </w:pPr>
            <w:r w:rsidRPr="00CC573C">
              <w:t>2</w:t>
            </w:r>
          </w:p>
        </w:tc>
        <w:tc>
          <w:tcPr>
            <w:tcW w:w="993" w:type="dxa"/>
            <w:vAlign w:val="center"/>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2</w:t>
            </w:r>
          </w:p>
        </w:tc>
      </w:tr>
    </w:tbl>
    <w:p w:rsidR="00651AC5" w:rsidRDefault="00651AC5" w:rsidP="00651AC5">
      <w:pPr>
        <w:pStyle w:val="ad"/>
        <w:ind w:left="0" w:right="-143"/>
        <w:jc w:val="center"/>
        <w:rPr>
          <w:rFonts w:ascii="Times New Roman" w:hAnsi="Times New Roman"/>
          <w:b/>
        </w:rPr>
      </w:pPr>
      <w:r>
        <w:rPr>
          <w:rFonts w:ascii="Times New Roman" w:hAnsi="Times New Roman"/>
          <w:b/>
        </w:rPr>
        <w:t xml:space="preserve">                                                                                                                   </w:t>
      </w:r>
    </w:p>
    <w:p w:rsidR="00651AC5" w:rsidRDefault="00651AC5" w:rsidP="00651AC5">
      <w:pPr>
        <w:pStyle w:val="ad"/>
        <w:ind w:left="0" w:right="-143"/>
        <w:jc w:val="center"/>
        <w:rPr>
          <w:rFonts w:ascii="Times New Roman" w:hAnsi="Times New Roman"/>
          <w:b/>
        </w:rPr>
      </w:pPr>
    </w:p>
    <w:p w:rsidR="00651AC5" w:rsidRDefault="00651AC5" w:rsidP="00651AC5">
      <w:pPr>
        <w:pStyle w:val="ad"/>
        <w:ind w:left="0" w:right="-143"/>
        <w:jc w:val="center"/>
        <w:rPr>
          <w:rFonts w:ascii="Times New Roman" w:hAnsi="Times New Roman"/>
          <w:b/>
        </w:rPr>
      </w:pPr>
    </w:p>
    <w:p w:rsidR="00651AC5" w:rsidRDefault="00651AC5" w:rsidP="00651AC5">
      <w:pPr>
        <w:pStyle w:val="ad"/>
        <w:ind w:left="0" w:right="-143"/>
        <w:jc w:val="center"/>
        <w:rPr>
          <w:rFonts w:ascii="Times New Roman" w:hAnsi="Times New Roman"/>
          <w:b/>
        </w:rPr>
      </w:pPr>
      <w:r>
        <w:rPr>
          <w:rFonts w:ascii="Times New Roman" w:hAnsi="Times New Roman"/>
          <w:b/>
        </w:rPr>
        <w:t xml:space="preserve">                                                                                                                            </w:t>
      </w:r>
      <w:r w:rsidRPr="007013E2">
        <w:rPr>
          <w:rFonts w:ascii="Times New Roman" w:hAnsi="Times New Roman"/>
          <w:b/>
        </w:rPr>
        <w:t>Таблица 9</w:t>
      </w:r>
    </w:p>
    <w:p w:rsidR="00651AC5" w:rsidRPr="00BA73E9" w:rsidRDefault="00651AC5" w:rsidP="00651AC5">
      <w:pPr>
        <w:pStyle w:val="ad"/>
        <w:ind w:left="0" w:right="-143"/>
        <w:jc w:val="center"/>
        <w:rPr>
          <w:rFonts w:ascii="Times New Roman" w:hAnsi="Times New Roman"/>
          <w:b/>
          <w:sz w:val="16"/>
          <w:szCs w:val="16"/>
        </w:rPr>
      </w:pPr>
    </w:p>
    <w:p w:rsidR="00651AC5" w:rsidRPr="007013E2" w:rsidRDefault="00651AC5" w:rsidP="00651AC5">
      <w:pPr>
        <w:pStyle w:val="ad"/>
        <w:ind w:left="142"/>
        <w:jc w:val="center"/>
        <w:rPr>
          <w:rFonts w:ascii="Times New Roman" w:hAnsi="Times New Roman"/>
          <w:b/>
        </w:rPr>
      </w:pPr>
      <w:r w:rsidRPr="007013E2">
        <w:rPr>
          <w:rFonts w:ascii="Times New Roman" w:hAnsi="Times New Roman"/>
          <w:b/>
        </w:rPr>
        <w:t xml:space="preserve">3.4. Целевые индикаторы, характеризующие уровень санитарного состояния  территории Комсомольского городского поселения  </w:t>
      </w:r>
    </w:p>
    <w:p w:rsidR="00651AC5" w:rsidRPr="00D7623A" w:rsidRDefault="00651AC5" w:rsidP="00651AC5">
      <w:pPr>
        <w:pStyle w:val="ad"/>
        <w:ind w:left="0" w:right="-143"/>
        <w:jc w:val="right"/>
        <w:rPr>
          <w:rFonts w:ascii="Times New Roman" w:hAnsi="Times New Roman"/>
          <w:b/>
          <w:sz w:val="16"/>
          <w:szCs w:val="16"/>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536"/>
        <w:gridCol w:w="1276"/>
        <w:gridCol w:w="1134"/>
        <w:gridCol w:w="992"/>
        <w:gridCol w:w="993"/>
      </w:tblGrid>
      <w:tr w:rsidR="00651AC5" w:rsidRPr="007013E2" w:rsidTr="00643C58">
        <w:tc>
          <w:tcPr>
            <w:tcW w:w="567" w:type="dxa"/>
          </w:tcPr>
          <w:p w:rsidR="00651AC5" w:rsidRDefault="00651AC5" w:rsidP="00643C58">
            <w:pPr>
              <w:pStyle w:val="ad"/>
              <w:spacing w:after="0" w:line="240" w:lineRule="auto"/>
              <w:ind w:left="-108" w:right="-143"/>
              <w:jc w:val="center"/>
              <w:rPr>
                <w:rFonts w:ascii="Times New Roman" w:hAnsi="Times New Roman"/>
              </w:rPr>
            </w:pPr>
            <w:r w:rsidRPr="007013E2">
              <w:rPr>
                <w:rFonts w:ascii="Times New Roman" w:hAnsi="Times New Roman"/>
              </w:rPr>
              <w:t>№</w:t>
            </w:r>
          </w:p>
          <w:p w:rsidR="00651AC5" w:rsidRPr="007013E2" w:rsidRDefault="00651AC5" w:rsidP="00643C58">
            <w:pPr>
              <w:pStyle w:val="ad"/>
              <w:spacing w:after="0" w:line="240" w:lineRule="auto"/>
              <w:ind w:left="-108" w:right="-143"/>
              <w:jc w:val="center"/>
              <w:rPr>
                <w:rFonts w:ascii="Times New Roman" w:hAnsi="Times New Roman"/>
              </w:rPr>
            </w:pPr>
            <w:r w:rsidRPr="007013E2">
              <w:rPr>
                <w:rFonts w:ascii="Times New Roman" w:hAnsi="Times New Roman"/>
              </w:rPr>
              <w:t>п/п</w:t>
            </w:r>
          </w:p>
        </w:tc>
        <w:tc>
          <w:tcPr>
            <w:tcW w:w="4536" w:type="dxa"/>
            <w:vAlign w:val="center"/>
          </w:tcPr>
          <w:p w:rsidR="00651AC5" w:rsidRPr="007013E2" w:rsidRDefault="00651AC5" w:rsidP="00643C58">
            <w:pPr>
              <w:pStyle w:val="ad"/>
              <w:spacing w:after="0" w:line="240" w:lineRule="auto"/>
              <w:ind w:left="0" w:right="-143"/>
              <w:jc w:val="center"/>
              <w:rPr>
                <w:rFonts w:ascii="Times New Roman" w:hAnsi="Times New Roman"/>
              </w:rPr>
            </w:pPr>
            <w:r w:rsidRPr="007013E2">
              <w:rPr>
                <w:rFonts w:ascii="Times New Roman" w:hAnsi="Times New Roman"/>
              </w:rPr>
              <w:t>Наименование целевого индикатора</w:t>
            </w:r>
          </w:p>
        </w:tc>
        <w:tc>
          <w:tcPr>
            <w:tcW w:w="1276" w:type="dxa"/>
          </w:tcPr>
          <w:p w:rsidR="00651AC5" w:rsidRPr="007013E2" w:rsidRDefault="00651AC5" w:rsidP="00643C58">
            <w:pPr>
              <w:pStyle w:val="ad"/>
              <w:spacing w:after="0" w:line="240" w:lineRule="auto"/>
              <w:ind w:left="0" w:right="-143"/>
              <w:jc w:val="center"/>
              <w:rPr>
                <w:rFonts w:ascii="Times New Roman" w:hAnsi="Times New Roman"/>
              </w:rPr>
            </w:pPr>
            <w:r w:rsidRPr="007013E2">
              <w:rPr>
                <w:rFonts w:ascii="Times New Roman" w:hAnsi="Times New Roman"/>
              </w:rPr>
              <w:t>Единица измерения</w:t>
            </w:r>
          </w:p>
        </w:tc>
        <w:tc>
          <w:tcPr>
            <w:tcW w:w="1134" w:type="dxa"/>
            <w:vAlign w:val="center"/>
          </w:tcPr>
          <w:p w:rsidR="00651AC5" w:rsidRPr="007013E2" w:rsidRDefault="00651AC5" w:rsidP="00643C58">
            <w:pPr>
              <w:pStyle w:val="ad"/>
              <w:spacing w:after="0" w:line="240" w:lineRule="auto"/>
              <w:ind w:left="-108" w:right="-143"/>
              <w:jc w:val="center"/>
              <w:rPr>
                <w:rFonts w:ascii="Times New Roman" w:hAnsi="Times New Roman"/>
              </w:rPr>
            </w:pPr>
            <w:r>
              <w:rPr>
                <w:rFonts w:ascii="Times New Roman" w:hAnsi="Times New Roman"/>
              </w:rPr>
              <w:t>2018</w:t>
            </w:r>
            <w:r w:rsidRPr="007013E2">
              <w:rPr>
                <w:rFonts w:ascii="Times New Roman" w:hAnsi="Times New Roman"/>
              </w:rPr>
              <w:t>г</w:t>
            </w:r>
          </w:p>
        </w:tc>
        <w:tc>
          <w:tcPr>
            <w:tcW w:w="992" w:type="dxa"/>
            <w:vAlign w:val="center"/>
          </w:tcPr>
          <w:p w:rsidR="00651AC5" w:rsidRPr="007013E2" w:rsidRDefault="00651AC5" w:rsidP="00643C58">
            <w:pPr>
              <w:pStyle w:val="ad"/>
              <w:spacing w:after="0" w:line="240" w:lineRule="auto"/>
              <w:ind w:left="-108" w:right="-143"/>
              <w:jc w:val="center"/>
              <w:rPr>
                <w:rFonts w:ascii="Times New Roman" w:hAnsi="Times New Roman"/>
              </w:rPr>
            </w:pPr>
            <w:r>
              <w:rPr>
                <w:rFonts w:ascii="Times New Roman" w:hAnsi="Times New Roman"/>
              </w:rPr>
              <w:t>2019</w:t>
            </w:r>
            <w:r w:rsidRPr="007013E2">
              <w:rPr>
                <w:rFonts w:ascii="Times New Roman" w:hAnsi="Times New Roman"/>
              </w:rPr>
              <w:t>г</w:t>
            </w:r>
          </w:p>
        </w:tc>
        <w:tc>
          <w:tcPr>
            <w:tcW w:w="993" w:type="dxa"/>
            <w:vAlign w:val="center"/>
          </w:tcPr>
          <w:p w:rsidR="00651AC5" w:rsidRPr="007013E2" w:rsidRDefault="00651AC5" w:rsidP="00643C58">
            <w:pPr>
              <w:pStyle w:val="ad"/>
              <w:spacing w:after="0" w:line="240" w:lineRule="auto"/>
              <w:ind w:left="0" w:right="-143"/>
              <w:jc w:val="center"/>
              <w:rPr>
                <w:rFonts w:ascii="Times New Roman" w:hAnsi="Times New Roman"/>
              </w:rPr>
            </w:pPr>
            <w:r>
              <w:rPr>
                <w:rFonts w:ascii="Times New Roman" w:hAnsi="Times New Roman"/>
              </w:rPr>
              <w:t>2020</w:t>
            </w:r>
            <w:r w:rsidRPr="007013E2">
              <w:rPr>
                <w:rFonts w:ascii="Times New Roman" w:hAnsi="Times New Roman"/>
              </w:rPr>
              <w:t>г</w:t>
            </w:r>
          </w:p>
        </w:tc>
      </w:tr>
      <w:tr w:rsidR="00651AC5" w:rsidRPr="007013E2" w:rsidTr="00643C58">
        <w:tc>
          <w:tcPr>
            <w:tcW w:w="567" w:type="dxa"/>
          </w:tcPr>
          <w:p w:rsidR="00651AC5" w:rsidRPr="007013E2" w:rsidRDefault="00651AC5" w:rsidP="00643C58">
            <w:pPr>
              <w:pStyle w:val="ad"/>
              <w:spacing w:after="0" w:line="240" w:lineRule="auto"/>
              <w:ind w:left="-108" w:right="-143"/>
              <w:jc w:val="center"/>
              <w:rPr>
                <w:rFonts w:ascii="Times New Roman" w:hAnsi="Times New Roman"/>
              </w:rPr>
            </w:pPr>
            <w:r w:rsidRPr="007013E2">
              <w:rPr>
                <w:rFonts w:ascii="Times New Roman" w:hAnsi="Times New Roman"/>
              </w:rPr>
              <w:t>1</w:t>
            </w:r>
          </w:p>
        </w:tc>
        <w:tc>
          <w:tcPr>
            <w:tcW w:w="4536" w:type="dxa"/>
          </w:tcPr>
          <w:p w:rsidR="00651AC5" w:rsidRPr="007013E2" w:rsidRDefault="00651AC5" w:rsidP="00643C58">
            <w:r w:rsidRPr="007013E2">
              <w:t>Объем вывоза  твердых бытовых отходов с несанкционированных свалок</w:t>
            </w:r>
          </w:p>
        </w:tc>
        <w:tc>
          <w:tcPr>
            <w:tcW w:w="1276" w:type="dxa"/>
            <w:vAlign w:val="center"/>
          </w:tcPr>
          <w:p w:rsidR="00651AC5" w:rsidRPr="007013E2" w:rsidRDefault="00651AC5" w:rsidP="00643C58">
            <w:pPr>
              <w:jc w:val="center"/>
            </w:pPr>
            <w:r w:rsidRPr="007013E2">
              <w:t>м3</w:t>
            </w:r>
          </w:p>
        </w:tc>
        <w:tc>
          <w:tcPr>
            <w:tcW w:w="1134" w:type="dxa"/>
            <w:vAlign w:val="center"/>
          </w:tcPr>
          <w:p w:rsidR="00651AC5" w:rsidRPr="007013E2" w:rsidRDefault="00651AC5" w:rsidP="00643C58">
            <w:pPr>
              <w:pStyle w:val="ad"/>
              <w:spacing w:after="0" w:line="240" w:lineRule="auto"/>
              <w:ind w:left="0" w:right="-143"/>
              <w:jc w:val="center"/>
              <w:rPr>
                <w:rFonts w:ascii="Times New Roman" w:hAnsi="Times New Roman"/>
              </w:rPr>
            </w:pPr>
            <w:r w:rsidRPr="007013E2">
              <w:rPr>
                <w:rFonts w:ascii="Times New Roman" w:hAnsi="Times New Roman"/>
              </w:rPr>
              <w:t>860</w:t>
            </w:r>
          </w:p>
        </w:tc>
        <w:tc>
          <w:tcPr>
            <w:tcW w:w="992" w:type="dxa"/>
            <w:vAlign w:val="center"/>
          </w:tcPr>
          <w:p w:rsidR="00651AC5" w:rsidRPr="007013E2" w:rsidRDefault="00651AC5" w:rsidP="00643C58">
            <w:pPr>
              <w:pStyle w:val="ad"/>
              <w:spacing w:after="0" w:line="240" w:lineRule="auto"/>
              <w:ind w:left="0" w:right="-143"/>
              <w:jc w:val="center"/>
              <w:rPr>
                <w:rFonts w:ascii="Times New Roman" w:hAnsi="Times New Roman"/>
              </w:rPr>
            </w:pPr>
            <w:r w:rsidRPr="007013E2">
              <w:rPr>
                <w:rFonts w:ascii="Times New Roman" w:hAnsi="Times New Roman"/>
              </w:rPr>
              <w:t>898</w:t>
            </w:r>
          </w:p>
        </w:tc>
        <w:tc>
          <w:tcPr>
            <w:tcW w:w="993" w:type="dxa"/>
            <w:vAlign w:val="center"/>
          </w:tcPr>
          <w:p w:rsidR="00651AC5" w:rsidRPr="007013E2" w:rsidRDefault="00651AC5" w:rsidP="00643C58">
            <w:pPr>
              <w:pStyle w:val="ad"/>
              <w:spacing w:after="0" w:line="240" w:lineRule="auto"/>
              <w:ind w:left="0" w:right="-143"/>
              <w:jc w:val="center"/>
              <w:rPr>
                <w:rFonts w:ascii="Times New Roman" w:hAnsi="Times New Roman"/>
              </w:rPr>
            </w:pPr>
            <w:r w:rsidRPr="007013E2">
              <w:rPr>
                <w:rFonts w:ascii="Times New Roman" w:hAnsi="Times New Roman"/>
              </w:rPr>
              <w:t>950</w:t>
            </w:r>
          </w:p>
        </w:tc>
      </w:tr>
    </w:tbl>
    <w:p w:rsidR="00651AC5" w:rsidRDefault="00651AC5" w:rsidP="00651AC5">
      <w:pPr>
        <w:pStyle w:val="ad"/>
        <w:jc w:val="center"/>
        <w:rPr>
          <w:rFonts w:ascii="Times New Roman" w:hAnsi="Times New Roman"/>
          <w:b/>
          <w:sz w:val="24"/>
          <w:szCs w:val="24"/>
        </w:rPr>
      </w:pPr>
      <w:r>
        <w:rPr>
          <w:rFonts w:ascii="Times New Roman" w:hAnsi="Times New Roman"/>
          <w:b/>
          <w:sz w:val="24"/>
          <w:szCs w:val="24"/>
        </w:rPr>
        <w:t xml:space="preserve">                                                         </w:t>
      </w:r>
    </w:p>
    <w:p w:rsidR="00651AC5" w:rsidRDefault="00651AC5" w:rsidP="00651AC5">
      <w:pPr>
        <w:pStyle w:val="ad"/>
        <w:jc w:val="center"/>
        <w:rPr>
          <w:rFonts w:ascii="Times New Roman" w:hAnsi="Times New Roman"/>
          <w:b/>
          <w:sz w:val="24"/>
          <w:szCs w:val="24"/>
        </w:rPr>
      </w:pPr>
      <w:r>
        <w:rPr>
          <w:rFonts w:ascii="Times New Roman" w:hAnsi="Times New Roman"/>
          <w:b/>
          <w:sz w:val="24"/>
          <w:szCs w:val="24"/>
        </w:rPr>
        <w:t xml:space="preserve">                                                                                       </w:t>
      </w:r>
    </w:p>
    <w:p w:rsidR="00651AC5" w:rsidRDefault="00651AC5" w:rsidP="00651AC5">
      <w:pPr>
        <w:pStyle w:val="ad"/>
        <w:ind w:left="0" w:right="-143"/>
        <w:jc w:val="center"/>
        <w:rPr>
          <w:rFonts w:ascii="Times New Roman" w:hAnsi="Times New Roman"/>
          <w:b/>
        </w:rPr>
      </w:pPr>
      <w:r>
        <w:rPr>
          <w:rFonts w:ascii="Times New Roman" w:hAnsi="Times New Roman"/>
          <w:b/>
        </w:rPr>
        <w:t xml:space="preserve">                                                                                                                                 Таблица 10</w:t>
      </w:r>
    </w:p>
    <w:p w:rsidR="00651AC5" w:rsidRPr="00BE08AA" w:rsidRDefault="00651AC5" w:rsidP="00651AC5">
      <w:pPr>
        <w:pStyle w:val="ad"/>
        <w:ind w:left="0" w:right="-143"/>
        <w:jc w:val="center"/>
        <w:rPr>
          <w:rFonts w:ascii="Times New Roman" w:hAnsi="Times New Roman"/>
          <w:b/>
          <w:sz w:val="18"/>
          <w:szCs w:val="18"/>
        </w:rPr>
      </w:pPr>
    </w:p>
    <w:p w:rsidR="00651AC5" w:rsidRDefault="00651AC5" w:rsidP="00651AC5">
      <w:pPr>
        <w:pStyle w:val="ad"/>
        <w:ind w:left="0"/>
        <w:jc w:val="center"/>
        <w:rPr>
          <w:rFonts w:ascii="Times New Roman" w:hAnsi="Times New Roman"/>
          <w:b/>
        </w:rPr>
      </w:pPr>
      <w:r>
        <w:rPr>
          <w:rFonts w:ascii="Times New Roman" w:hAnsi="Times New Roman"/>
          <w:b/>
        </w:rPr>
        <w:t>3.5. Целевые индикаторы</w:t>
      </w:r>
      <w:r w:rsidRPr="00B6146A">
        <w:rPr>
          <w:rFonts w:ascii="Times New Roman" w:hAnsi="Times New Roman"/>
          <w:b/>
        </w:rPr>
        <w:t>, характеризующие уровень благоустройства  территории Комсомольского городского поселения</w:t>
      </w:r>
    </w:p>
    <w:p w:rsidR="00651AC5" w:rsidRDefault="00651AC5" w:rsidP="00651AC5">
      <w:pPr>
        <w:pStyle w:val="ad"/>
        <w:ind w:left="0"/>
        <w:jc w:val="center"/>
        <w:rPr>
          <w:rFonts w:ascii="Times New Roman" w:hAnsi="Times New Roman"/>
          <w:b/>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536"/>
        <w:gridCol w:w="1276"/>
        <w:gridCol w:w="1134"/>
        <w:gridCol w:w="992"/>
        <w:gridCol w:w="993"/>
      </w:tblGrid>
      <w:tr w:rsidR="00651AC5" w:rsidRPr="00CC573C" w:rsidTr="00643C58">
        <w:tc>
          <w:tcPr>
            <w:tcW w:w="567" w:type="dxa"/>
          </w:tcPr>
          <w:p w:rsidR="00651AC5" w:rsidRDefault="00651AC5" w:rsidP="00643C58">
            <w:pPr>
              <w:pStyle w:val="ad"/>
              <w:spacing w:after="0" w:line="240" w:lineRule="auto"/>
              <w:ind w:left="0" w:right="-143"/>
              <w:rPr>
                <w:rFonts w:ascii="Times New Roman" w:hAnsi="Times New Roman"/>
              </w:rPr>
            </w:pPr>
            <w:r w:rsidRPr="00CC573C">
              <w:rPr>
                <w:rFonts w:ascii="Times New Roman" w:hAnsi="Times New Roman"/>
              </w:rPr>
              <w:t>№</w:t>
            </w:r>
          </w:p>
          <w:p w:rsidR="00651AC5" w:rsidRPr="00CC573C" w:rsidRDefault="00651AC5" w:rsidP="00643C58">
            <w:pPr>
              <w:pStyle w:val="ad"/>
              <w:spacing w:after="0" w:line="240" w:lineRule="auto"/>
              <w:ind w:left="0" w:right="-143"/>
              <w:rPr>
                <w:rFonts w:ascii="Times New Roman" w:hAnsi="Times New Roman"/>
              </w:rPr>
            </w:pPr>
            <w:r>
              <w:rPr>
                <w:rFonts w:ascii="Times New Roman" w:hAnsi="Times New Roman"/>
              </w:rPr>
              <w:t xml:space="preserve"> </w:t>
            </w:r>
            <w:r w:rsidRPr="00CC573C">
              <w:rPr>
                <w:rFonts w:ascii="Times New Roman" w:hAnsi="Times New Roman"/>
              </w:rPr>
              <w:t>п/п</w:t>
            </w:r>
          </w:p>
        </w:tc>
        <w:tc>
          <w:tcPr>
            <w:tcW w:w="4536" w:type="dxa"/>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Наименование</w:t>
            </w:r>
          </w:p>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 xml:space="preserve"> показателя</w:t>
            </w:r>
          </w:p>
        </w:tc>
        <w:tc>
          <w:tcPr>
            <w:tcW w:w="1276" w:type="dxa"/>
          </w:tcPr>
          <w:p w:rsidR="00651AC5" w:rsidRPr="00CC573C" w:rsidRDefault="00651AC5" w:rsidP="00643C58">
            <w:pPr>
              <w:pStyle w:val="ad"/>
              <w:spacing w:after="0" w:line="240" w:lineRule="auto"/>
              <w:ind w:left="-108" w:right="-143"/>
              <w:jc w:val="center"/>
              <w:rPr>
                <w:rFonts w:ascii="Times New Roman" w:hAnsi="Times New Roman"/>
              </w:rPr>
            </w:pPr>
            <w:r w:rsidRPr="00CC573C">
              <w:rPr>
                <w:rFonts w:ascii="Times New Roman" w:hAnsi="Times New Roman"/>
              </w:rPr>
              <w:t>Единица измерения</w:t>
            </w:r>
          </w:p>
        </w:tc>
        <w:tc>
          <w:tcPr>
            <w:tcW w:w="1134" w:type="dxa"/>
            <w:vAlign w:val="center"/>
          </w:tcPr>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2018</w:t>
            </w:r>
            <w:r w:rsidRPr="00CC573C">
              <w:rPr>
                <w:rFonts w:ascii="Times New Roman" w:hAnsi="Times New Roman"/>
              </w:rPr>
              <w:t>г</w:t>
            </w:r>
          </w:p>
        </w:tc>
        <w:tc>
          <w:tcPr>
            <w:tcW w:w="992" w:type="dxa"/>
            <w:vAlign w:val="center"/>
          </w:tcPr>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2019</w:t>
            </w:r>
            <w:r w:rsidRPr="00CC573C">
              <w:rPr>
                <w:rFonts w:ascii="Times New Roman" w:hAnsi="Times New Roman"/>
              </w:rPr>
              <w:t>г</w:t>
            </w:r>
          </w:p>
        </w:tc>
        <w:tc>
          <w:tcPr>
            <w:tcW w:w="993" w:type="dxa"/>
            <w:vAlign w:val="center"/>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20</w:t>
            </w:r>
            <w:r>
              <w:rPr>
                <w:rFonts w:ascii="Times New Roman" w:hAnsi="Times New Roman"/>
              </w:rPr>
              <w:t>20</w:t>
            </w:r>
            <w:r w:rsidRPr="00CC573C">
              <w:rPr>
                <w:rFonts w:ascii="Times New Roman" w:hAnsi="Times New Roman"/>
              </w:rPr>
              <w:t>г</w:t>
            </w:r>
          </w:p>
        </w:tc>
      </w:tr>
      <w:tr w:rsidR="00651AC5" w:rsidRPr="00CE2210" w:rsidTr="00643C58">
        <w:tc>
          <w:tcPr>
            <w:tcW w:w="567" w:type="dxa"/>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w:t>
            </w:r>
          </w:p>
        </w:tc>
        <w:tc>
          <w:tcPr>
            <w:tcW w:w="4536" w:type="dxa"/>
          </w:tcPr>
          <w:p w:rsidR="00651AC5" w:rsidRPr="00CE2210" w:rsidRDefault="00651AC5" w:rsidP="00643C58">
            <w:r w:rsidRPr="00CE2210">
              <w:t>Общая площадь парков городского поселения</w:t>
            </w:r>
          </w:p>
        </w:tc>
        <w:tc>
          <w:tcPr>
            <w:tcW w:w="1276" w:type="dxa"/>
            <w:vAlign w:val="center"/>
          </w:tcPr>
          <w:p w:rsidR="00651AC5" w:rsidRPr="00CE2210" w:rsidRDefault="00651AC5" w:rsidP="00643C58">
            <w:pPr>
              <w:jc w:val="center"/>
            </w:pPr>
            <w:r w:rsidRPr="00CE2210">
              <w:t>м2</w:t>
            </w:r>
          </w:p>
        </w:tc>
        <w:tc>
          <w:tcPr>
            <w:tcW w:w="1134"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64119</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64119</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64119</w:t>
            </w:r>
          </w:p>
        </w:tc>
      </w:tr>
      <w:tr w:rsidR="00651AC5" w:rsidRPr="00CE2210" w:rsidTr="00643C58">
        <w:tc>
          <w:tcPr>
            <w:tcW w:w="567" w:type="dxa"/>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2</w:t>
            </w:r>
          </w:p>
        </w:tc>
        <w:tc>
          <w:tcPr>
            <w:tcW w:w="4536" w:type="dxa"/>
          </w:tcPr>
          <w:p w:rsidR="00651AC5" w:rsidRPr="00F04467" w:rsidRDefault="00651AC5" w:rsidP="00643C58">
            <w:r w:rsidRPr="00F04467">
              <w:t>Количество детских площадок, требующих ремонта</w:t>
            </w:r>
          </w:p>
        </w:tc>
        <w:tc>
          <w:tcPr>
            <w:tcW w:w="1276" w:type="dxa"/>
            <w:vAlign w:val="center"/>
          </w:tcPr>
          <w:p w:rsidR="00651AC5" w:rsidRPr="00F04467" w:rsidRDefault="00651AC5" w:rsidP="00643C58">
            <w:pPr>
              <w:jc w:val="center"/>
            </w:pPr>
            <w:r w:rsidRPr="00F04467">
              <w:t>ед.</w:t>
            </w:r>
          </w:p>
        </w:tc>
        <w:tc>
          <w:tcPr>
            <w:tcW w:w="1134" w:type="dxa"/>
            <w:vAlign w:val="center"/>
          </w:tcPr>
          <w:p w:rsidR="00651AC5" w:rsidRPr="00F04467" w:rsidRDefault="00651AC5" w:rsidP="00643C58">
            <w:pPr>
              <w:pStyle w:val="ad"/>
              <w:spacing w:after="0" w:line="240" w:lineRule="auto"/>
              <w:ind w:left="0" w:right="-143"/>
              <w:jc w:val="center"/>
              <w:rPr>
                <w:rFonts w:ascii="Times New Roman" w:hAnsi="Times New Roman"/>
              </w:rPr>
            </w:pPr>
            <w:r w:rsidRPr="00F04467">
              <w:rPr>
                <w:rFonts w:ascii="Times New Roman" w:hAnsi="Times New Roman"/>
              </w:rPr>
              <w:t>15</w:t>
            </w:r>
          </w:p>
        </w:tc>
        <w:tc>
          <w:tcPr>
            <w:tcW w:w="992" w:type="dxa"/>
            <w:vAlign w:val="center"/>
          </w:tcPr>
          <w:p w:rsidR="00651AC5" w:rsidRPr="00F04467" w:rsidRDefault="00651AC5" w:rsidP="00643C58">
            <w:pPr>
              <w:pStyle w:val="ad"/>
              <w:spacing w:after="0" w:line="240" w:lineRule="auto"/>
              <w:ind w:left="0" w:right="-143"/>
              <w:jc w:val="center"/>
              <w:rPr>
                <w:rFonts w:ascii="Times New Roman" w:hAnsi="Times New Roman"/>
              </w:rPr>
            </w:pPr>
            <w:r w:rsidRPr="00F04467">
              <w:rPr>
                <w:rFonts w:ascii="Times New Roman" w:hAnsi="Times New Roman"/>
              </w:rPr>
              <w:t>15</w:t>
            </w:r>
          </w:p>
        </w:tc>
        <w:tc>
          <w:tcPr>
            <w:tcW w:w="993" w:type="dxa"/>
            <w:vAlign w:val="center"/>
          </w:tcPr>
          <w:p w:rsidR="00651AC5" w:rsidRPr="00F04467" w:rsidRDefault="00651AC5" w:rsidP="00643C58">
            <w:pPr>
              <w:pStyle w:val="ad"/>
              <w:spacing w:after="0" w:line="240" w:lineRule="auto"/>
              <w:ind w:left="0" w:right="-143"/>
              <w:jc w:val="center"/>
              <w:rPr>
                <w:rFonts w:ascii="Times New Roman" w:hAnsi="Times New Roman"/>
              </w:rPr>
            </w:pPr>
            <w:r w:rsidRPr="00F04467">
              <w:rPr>
                <w:rFonts w:ascii="Times New Roman" w:hAnsi="Times New Roman"/>
              </w:rPr>
              <w:t>15</w:t>
            </w:r>
          </w:p>
        </w:tc>
      </w:tr>
      <w:tr w:rsidR="00651AC5" w:rsidRPr="00CE2210" w:rsidTr="00643C58">
        <w:tc>
          <w:tcPr>
            <w:tcW w:w="567" w:type="dxa"/>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3</w:t>
            </w:r>
          </w:p>
        </w:tc>
        <w:tc>
          <w:tcPr>
            <w:tcW w:w="4536" w:type="dxa"/>
          </w:tcPr>
          <w:p w:rsidR="00651AC5" w:rsidRPr="00EC35F7" w:rsidRDefault="00651AC5" w:rsidP="00643C58">
            <w:pPr>
              <w:jc w:val="both"/>
            </w:pPr>
            <w:r w:rsidRPr="00EC35F7">
              <w:t>Количество лавок, расположенных на территории КГП</w:t>
            </w:r>
          </w:p>
        </w:tc>
        <w:tc>
          <w:tcPr>
            <w:tcW w:w="1276" w:type="dxa"/>
            <w:vAlign w:val="center"/>
          </w:tcPr>
          <w:p w:rsidR="00651AC5" w:rsidRPr="00CE2210" w:rsidRDefault="00651AC5" w:rsidP="00643C58">
            <w:pPr>
              <w:jc w:val="center"/>
            </w:pPr>
            <w:r w:rsidRPr="00CE2210">
              <w:t>ед.</w:t>
            </w:r>
          </w:p>
        </w:tc>
        <w:tc>
          <w:tcPr>
            <w:tcW w:w="1134"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42</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40</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40</w:t>
            </w:r>
          </w:p>
        </w:tc>
      </w:tr>
      <w:tr w:rsidR="00651AC5" w:rsidRPr="00CE2210" w:rsidTr="00643C58">
        <w:tc>
          <w:tcPr>
            <w:tcW w:w="567" w:type="dxa"/>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4</w:t>
            </w:r>
          </w:p>
        </w:tc>
        <w:tc>
          <w:tcPr>
            <w:tcW w:w="4536" w:type="dxa"/>
          </w:tcPr>
          <w:p w:rsidR="00651AC5" w:rsidRPr="00EC35F7" w:rsidRDefault="00651AC5" w:rsidP="00643C58">
            <w:pPr>
              <w:jc w:val="both"/>
            </w:pPr>
            <w:r w:rsidRPr="00EC35F7">
              <w:t>Количество урн, расположенных на территории КГП</w:t>
            </w:r>
          </w:p>
        </w:tc>
        <w:tc>
          <w:tcPr>
            <w:tcW w:w="1276" w:type="dxa"/>
            <w:vAlign w:val="center"/>
          </w:tcPr>
          <w:p w:rsidR="00651AC5" w:rsidRPr="00CE2210" w:rsidRDefault="00651AC5" w:rsidP="00643C58">
            <w:pPr>
              <w:jc w:val="center"/>
            </w:pPr>
            <w:r w:rsidRPr="00CE2210">
              <w:t>ед.</w:t>
            </w:r>
          </w:p>
        </w:tc>
        <w:tc>
          <w:tcPr>
            <w:tcW w:w="1134"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38</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28</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28</w:t>
            </w:r>
          </w:p>
        </w:tc>
      </w:tr>
      <w:tr w:rsidR="00651AC5" w:rsidRPr="00CE2210" w:rsidTr="00643C58">
        <w:tc>
          <w:tcPr>
            <w:tcW w:w="567" w:type="dxa"/>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5</w:t>
            </w:r>
          </w:p>
        </w:tc>
        <w:tc>
          <w:tcPr>
            <w:tcW w:w="4536" w:type="dxa"/>
          </w:tcPr>
          <w:p w:rsidR="00651AC5" w:rsidRPr="00CE2210" w:rsidRDefault="00651AC5" w:rsidP="00643C58">
            <w:pPr>
              <w:jc w:val="both"/>
            </w:pPr>
            <w:r w:rsidRPr="00CE2210">
              <w:t>Приобретение и установка детской игровой площадки по адресу: ул. Чкалова (сквер); ул. Чайковского,  дома 40-42</w:t>
            </w:r>
          </w:p>
        </w:tc>
        <w:tc>
          <w:tcPr>
            <w:tcW w:w="1276" w:type="dxa"/>
            <w:vAlign w:val="center"/>
          </w:tcPr>
          <w:p w:rsidR="00651AC5" w:rsidRPr="00CE2210" w:rsidRDefault="00651AC5" w:rsidP="00643C58">
            <w:pPr>
              <w:jc w:val="center"/>
            </w:pPr>
            <w:r w:rsidRPr="00CE2210">
              <w:t>ед.</w:t>
            </w:r>
          </w:p>
        </w:tc>
        <w:tc>
          <w:tcPr>
            <w:tcW w:w="1134" w:type="dxa"/>
            <w:vAlign w:val="center"/>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0</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r>
      <w:tr w:rsidR="00651AC5" w:rsidRPr="00CE2210" w:rsidTr="00643C58">
        <w:tc>
          <w:tcPr>
            <w:tcW w:w="567" w:type="dxa"/>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6</w:t>
            </w:r>
          </w:p>
        </w:tc>
        <w:tc>
          <w:tcPr>
            <w:tcW w:w="4536" w:type="dxa"/>
          </w:tcPr>
          <w:p w:rsidR="00651AC5" w:rsidRPr="00CE2210" w:rsidRDefault="00651AC5" w:rsidP="00643C58">
            <w:r w:rsidRPr="00CE2210">
              <w:t>Количество обелисков на территории Комсомольского городского поселения</w:t>
            </w:r>
          </w:p>
        </w:tc>
        <w:tc>
          <w:tcPr>
            <w:tcW w:w="1276" w:type="dxa"/>
            <w:vAlign w:val="center"/>
          </w:tcPr>
          <w:p w:rsidR="00651AC5" w:rsidRPr="00CE2210" w:rsidRDefault="00651AC5" w:rsidP="00643C58">
            <w:pPr>
              <w:jc w:val="center"/>
            </w:pPr>
            <w:r w:rsidRPr="00CE2210">
              <w:t>ед.</w:t>
            </w:r>
          </w:p>
        </w:tc>
        <w:tc>
          <w:tcPr>
            <w:tcW w:w="1134"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w:t>
            </w:r>
          </w:p>
        </w:tc>
      </w:tr>
      <w:tr w:rsidR="00651AC5" w:rsidRPr="00CE2210" w:rsidTr="00643C58">
        <w:tc>
          <w:tcPr>
            <w:tcW w:w="567" w:type="dxa"/>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7</w:t>
            </w:r>
          </w:p>
          <w:p w:rsidR="00651AC5" w:rsidRPr="00CE2210" w:rsidRDefault="00651AC5" w:rsidP="00643C58">
            <w:pPr>
              <w:pStyle w:val="ad"/>
              <w:spacing w:after="0" w:line="240" w:lineRule="auto"/>
              <w:ind w:left="0" w:right="-143"/>
              <w:jc w:val="center"/>
              <w:rPr>
                <w:rFonts w:ascii="Times New Roman" w:hAnsi="Times New Roman"/>
              </w:rPr>
            </w:pPr>
          </w:p>
        </w:tc>
        <w:tc>
          <w:tcPr>
            <w:tcW w:w="4536" w:type="dxa"/>
          </w:tcPr>
          <w:p w:rsidR="00651AC5" w:rsidRPr="00CE2210" w:rsidRDefault="00651AC5" w:rsidP="00643C58">
            <w:r w:rsidRPr="00CE2210">
              <w:t>Количе</w:t>
            </w:r>
            <w:r>
              <w:t>ство  мостов, требующих ремонта</w:t>
            </w:r>
            <w:r w:rsidRPr="00CE2210">
              <w:t xml:space="preserve"> на территории Комсомольского городского поселения</w:t>
            </w:r>
          </w:p>
        </w:tc>
        <w:tc>
          <w:tcPr>
            <w:tcW w:w="1276" w:type="dxa"/>
            <w:vAlign w:val="center"/>
          </w:tcPr>
          <w:p w:rsidR="00651AC5" w:rsidRPr="00CE2210" w:rsidRDefault="00651AC5" w:rsidP="00643C58">
            <w:pPr>
              <w:jc w:val="center"/>
            </w:pPr>
            <w:r w:rsidRPr="00CE2210">
              <w:t>ед.</w:t>
            </w:r>
          </w:p>
        </w:tc>
        <w:tc>
          <w:tcPr>
            <w:tcW w:w="1134"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w:t>
            </w:r>
          </w:p>
        </w:tc>
      </w:tr>
      <w:tr w:rsidR="00651AC5" w:rsidRPr="00CE2210" w:rsidTr="00643C58">
        <w:tc>
          <w:tcPr>
            <w:tcW w:w="567" w:type="dxa"/>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8</w:t>
            </w:r>
          </w:p>
        </w:tc>
        <w:tc>
          <w:tcPr>
            <w:tcW w:w="4536" w:type="dxa"/>
          </w:tcPr>
          <w:p w:rsidR="00651AC5" w:rsidRPr="00CE2210" w:rsidRDefault="00651AC5" w:rsidP="00643C58">
            <w:r w:rsidRPr="00CE2210">
              <w:t>Количество приобретенных баннеров по тематике благоустройства Комсомольского городского поселения</w:t>
            </w:r>
          </w:p>
        </w:tc>
        <w:tc>
          <w:tcPr>
            <w:tcW w:w="1276" w:type="dxa"/>
            <w:vAlign w:val="center"/>
          </w:tcPr>
          <w:p w:rsidR="00651AC5" w:rsidRPr="00CE2210" w:rsidRDefault="00651AC5" w:rsidP="00643C58">
            <w:pPr>
              <w:jc w:val="center"/>
            </w:pPr>
            <w:r w:rsidRPr="00CE2210">
              <w:t>ед.</w:t>
            </w:r>
          </w:p>
        </w:tc>
        <w:tc>
          <w:tcPr>
            <w:tcW w:w="1134" w:type="dxa"/>
            <w:vAlign w:val="center"/>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0</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10</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10</w:t>
            </w:r>
          </w:p>
        </w:tc>
      </w:tr>
      <w:tr w:rsidR="00651AC5" w:rsidRPr="00CE2210" w:rsidTr="00643C58">
        <w:tc>
          <w:tcPr>
            <w:tcW w:w="567" w:type="dxa"/>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9</w:t>
            </w:r>
          </w:p>
        </w:tc>
        <w:tc>
          <w:tcPr>
            <w:tcW w:w="4536" w:type="dxa"/>
          </w:tcPr>
          <w:p w:rsidR="00651AC5" w:rsidRPr="00CE2210" w:rsidRDefault="00651AC5" w:rsidP="00643C58">
            <w:pPr>
              <w:jc w:val="both"/>
            </w:pPr>
            <w:r w:rsidRPr="00CE2210">
              <w:t>Количество систем видеонаблюдения</w:t>
            </w:r>
          </w:p>
        </w:tc>
        <w:tc>
          <w:tcPr>
            <w:tcW w:w="1276" w:type="dxa"/>
            <w:vAlign w:val="center"/>
          </w:tcPr>
          <w:p w:rsidR="00651AC5" w:rsidRPr="00CE2210" w:rsidRDefault="00651AC5" w:rsidP="00643C58">
            <w:pPr>
              <w:jc w:val="center"/>
            </w:pPr>
            <w:r w:rsidRPr="00CE2210">
              <w:t>ед.</w:t>
            </w:r>
          </w:p>
        </w:tc>
        <w:tc>
          <w:tcPr>
            <w:tcW w:w="1134"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2</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2</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2</w:t>
            </w:r>
          </w:p>
        </w:tc>
      </w:tr>
      <w:tr w:rsidR="00651AC5" w:rsidRPr="00CE2210" w:rsidTr="00643C58">
        <w:tc>
          <w:tcPr>
            <w:tcW w:w="567" w:type="dxa"/>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10</w:t>
            </w:r>
          </w:p>
        </w:tc>
        <w:tc>
          <w:tcPr>
            <w:tcW w:w="4536" w:type="dxa"/>
          </w:tcPr>
          <w:p w:rsidR="00651AC5" w:rsidRPr="00CE2210" w:rsidRDefault="00651AC5" w:rsidP="00643C58">
            <w:r w:rsidRPr="00CE2210">
              <w:t>Площадь акарицидной обработки территории Комсомольского городского поселения</w:t>
            </w:r>
          </w:p>
        </w:tc>
        <w:tc>
          <w:tcPr>
            <w:tcW w:w="1276" w:type="dxa"/>
            <w:vAlign w:val="center"/>
          </w:tcPr>
          <w:p w:rsidR="00651AC5" w:rsidRPr="00CE2210" w:rsidRDefault="00651AC5" w:rsidP="00643C58">
            <w:pPr>
              <w:jc w:val="center"/>
            </w:pPr>
            <w:r w:rsidRPr="00CE2210">
              <w:t>м2</w:t>
            </w:r>
          </w:p>
        </w:tc>
        <w:tc>
          <w:tcPr>
            <w:tcW w:w="1134"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12000</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12000</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12000</w:t>
            </w:r>
          </w:p>
        </w:tc>
      </w:tr>
      <w:tr w:rsidR="00651AC5" w:rsidRPr="00CE2210" w:rsidTr="00643C58">
        <w:tc>
          <w:tcPr>
            <w:tcW w:w="567" w:type="dxa"/>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11</w:t>
            </w:r>
          </w:p>
        </w:tc>
        <w:tc>
          <w:tcPr>
            <w:tcW w:w="4536" w:type="dxa"/>
          </w:tcPr>
          <w:p w:rsidR="00651AC5" w:rsidRPr="000C59F9" w:rsidRDefault="00651AC5" w:rsidP="00643C58">
            <w:pPr>
              <w:jc w:val="both"/>
            </w:pPr>
            <w:r w:rsidRPr="000C59F9">
              <w:t>Разбор аварийного, бесхозного, нежилого здания с планировкой территории</w:t>
            </w:r>
          </w:p>
        </w:tc>
        <w:tc>
          <w:tcPr>
            <w:tcW w:w="1276" w:type="dxa"/>
            <w:vAlign w:val="center"/>
          </w:tcPr>
          <w:p w:rsidR="00651AC5" w:rsidRPr="00153552" w:rsidRDefault="00651AC5" w:rsidP="00643C58">
            <w:pPr>
              <w:jc w:val="center"/>
            </w:pPr>
            <w:r>
              <w:t>ед.</w:t>
            </w:r>
          </w:p>
        </w:tc>
        <w:tc>
          <w:tcPr>
            <w:tcW w:w="1134" w:type="dxa"/>
            <w:vAlign w:val="center"/>
          </w:tcPr>
          <w:p w:rsidR="00651AC5" w:rsidRPr="00153552" w:rsidRDefault="00651AC5" w:rsidP="00643C58">
            <w:pPr>
              <w:pStyle w:val="ad"/>
              <w:spacing w:after="0" w:line="240" w:lineRule="auto"/>
              <w:ind w:left="0" w:right="-143"/>
              <w:jc w:val="center"/>
              <w:rPr>
                <w:rFonts w:ascii="Times New Roman" w:hAnsi="Times New Roman"/>
              </w:rPr>
            </w:pPr>
            <w:r>
              <w:rPr>
                <w:rFonts w:ascii="Times New Roman" w:hAnsi="Times New Roman"/>
              </w:rPr>
              <w:t>1</w:t>
            </w:r>
          </w:p>
        </w:tc>
        <w:tc>
          <w:tcPr>
            <w:tcW w:w="992" w:type="dxa"/>
            <w:vAlign w:val="center"/>
          </w:tcPr>
          <w:p w:rsidR="00651AC5" w:rsidRPr="00153552" w:rsidRDefault="00651AC5" w:rsidP="00643C58">
            <w:pPr>
              <w:pStyle w:val="ad"/>
              <w:spacing w:after="0" w:line="240" w:lineRule="auto"/>
              <w:ind w:left="0" w:right="-143"/>
              <w:jc w:val="center"/>
              <w:rPr>
                <w:rFonts w:ascii="Times New Roman" w:hAnsi="Times New Roman"/>
              </w:rPr>
            </w:pPr>
            <w:r>
              <w:rPr>
                <w:rFonts w:ascii="Times New Roman" w:hAnsi="Times New Roman"/>
              </w:rPr>
              <w:t>1</w:t>
            </w:r>
          </w:p>
        </w:tc>
        <w:tc>
          <w:tcPr>
            <w:tcW w:w="993" w:type="dxa"/>
            <w:vAlign w:val="center"/>
          </w:tcPr>
          <w:p w:rsidR="00651AC5" w:rsidRPr="00153552" w:rsidRDefault="00651AC5" w:rsidP="00643C58">
            <w:pPr>
              <w:pStyle w:val="ad"/>
              <w:spacing w:after="0" w:line="240" w:lineRule="auto"/>
              <w:ind w:left="0" w:right="-143"/>
              <w:jc w:val="center"/>
              <w:rPr>
                <w:rFonts w:ascii="Times New Roman" w:hAnsi="Times New Roman"/>
              </w:rPr>
            </w:pPr>
            <w:r>
              <w:rPr>
                <w:rFonts w:ascii="Times New Roman" w:hAnsi="Times New Roman"/>
              </w:rPr>
              <w:t>1</w:t>
            </w:r>
          </w:p>
        </w:tc>
      </w:tr>
      <w:tr w:rsidR="00651AC5" w:rsidRPr="00153552" w:rsidTr="00643C58">
        <w:tc>
          <w:tcPr>
            <w:tcW w:w="567" w:type="dxa"/>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lastRenderedPageBreak/>
              <w:t>12</w:t>
            </w:r>
          </w:p>
        </w:tc>
        <w:tc>
          <w:tcPr>
            <w:tcW w:w="4536" w:type="dxa"/>
          </w:tcPr>
          <w:p w:rsidR="00651AC5" w:rsidRPr="005518B1" w:rsidRDefault="00651AC5" w:rsidP="00643C58">
            <w:pPr>
              <w:pStyle w:val="ad"/>
              <w:spacing w:after="0" w:line="240" w:lineRule="auto"/>
              <w:ind w:left="0"/>
              <w:jc w:val="both"/>
              <w:rPr>
                <w:color w:val="FF0000"/>
              </w:rPr>
            </w:pPr>
            <w:r>
              <w:rPr>
                <w:rFonts w:ascii="Times New Roman" w:hAnsi="Times New Roman"/>
              </w:rPr>
              <w:t xml:space="preserve">Содержание </w:t>
            </w:r>
            <w:r w:rsidRPr="003F2645">
              <w:rPr>
                <w:rFonts w:ascii="Times New Roman" w:hAnsi="Times New Roman"/>
              </w:rPr>
              <w:t>дождеприемных колодцев, водоотводных канав</w:t>
            </w:r>
          </w:p>
        </w:tc>
        <w:tc>
          <w:tcPr>
            <w:tcW w:w="1276" w:type="dxa"/>
            <w:vAlign w:val="center"/>
          </w:tcPr>
          <w:p w:rsidR="00651AC5" w:rsidRPr="00CE2210" w:rsidRDefault="00651AC5" w:rsidP="00643C58">
            <w:pPr>
              <w:jc w:val="center"/>
            </w:pPr>
            <w:r w:rsidRPr="00CE2210">
              <w:t>м2</w:t>
            </w:r>
          </w:p>
        </w:tc>
        <w:tc>
          <w:tcPr>
            <w:tcW w:w="1134"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10940</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10940</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10940</w:t>
            </w:r>
          </w:p>
        </w:tc>
      </w:tr>
      <w:tr w:rsidR="00651AC5" w:rsidRPr="00CE2210" w:rsidTr="00643C58">
        <w:tc>
          <w:tcPr>
            <w:tcW w:w="567" w:type="dxa"/>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13</w:t>
            </w:r>
          </w:p>
        </w:tc>
        <w:tc>
          <w:tcPr>
            <w:tcW w:w="4536" w:type="dxa"/>
          </w:tcPr>
          <w:p w:rsidR="00651AC5" w:rsidRPr="00CE2210" w:rsidRDefault="00651AC5" w:rsidP="00643C58">
            <w:pPr>
              <w:jc w:val="both"/>
            </w:pPr>
            <w:r w:rsidRPr="00CE2210">
              <w:t>Площадь обработки территории КГП от борщевика Сосновского</w:t>
            </w:r>
          </w:p>
        </w:tc>
        <w:tc>
          <w:tcPr>
            <w:tcW w:w="1276" w:type="dxa"/>
            <w:vAlign w:val="center"/>
          </w:tcPr>
          <w:p w:rsidR="00651AC5" w:rsidRPr="00CE2210" w:rsidRDefault="00651AC5" w:rsidP="00643C58">
            <w:pPr>
              <w:jc w:val="center"/>
            </w:pPr>
            <w:r w:rsidRPr="00CE2210">
              <w:t>м2</w:t>
            </w:r>
          </w:p>
        </w:tc>
        <w:tc>
          <w:tcPr>
            <w:tcW w:w="1134"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6800</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6800</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6800</w:t>
            </w:r>
          </w:p>
        </w:tc>
      </w:tr>
      <w:tr w:rsidR="00651AC5" w:rsidRPr="00CE2210" w:rsidTr="00643C58">
        <w:tc>
          <w:tcPr>
            <w:tcW w:w="567" w:type="dxa"/>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14</w:t>
            </w:r>
          </w:p>
        </w:tc>
        <w:tc>
          <w:tcPr>
            <w:tcW w:w="4536" w:type="dxa"/>
          </w:tcPr>
          <w:p w:rsidR="00651AC5" w:rsidRPr="00CE2210" w:rsidRDefault="00651AC5" w:rsidP="00643C58">
            <w:pPr>
              <w:jc w:val="both"/>
            </w:pPr>
            <w:r w:rsidRPr="00CE2210">
              <w:t>Разработка ПСД на рекультивацию земельного участка под свалку ТКО вблизи г. Комсомольска</w:t>
            </w:r>
          </w:p>
        </w:tc>
        <w:tc>
          <w:tcPr>
            <w:tcW w:w="1276" w:type="dxa"/>
            <w:vAlign w:val="center"/>
          </w:tcPr>
          <w:p w:rsidR="00651AC5" w:rsidRPr="00CE2210" w:rsidRDefault="00651AC5" w:rsidP="00643C58">
            <w:pPr>
              <w:jc w:val="center"/>
            </w:pPr>
            <w:r w:rsidRPr="00CE2210">
              <w:t>ед.</w:t>
            </w:r>
          </w:p>
        </w:tc>
        <w:tc>
          <w:tcPr>
            <w:tcW w:w="1134"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r>
      <w:tr w:rsidR="00651AC5" w:rsidRPr="00CE2210" w:rsidTr="00643C58">
        <w:tc>
          <w:tcPr>
            <w:tcW w:w="567" w:type="dxa"/>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15</w:t>
            </w:r>
          </w:p>
        </w:tc>
        <w:tc>
          <w:tcPr>
            <w:tcW w:w="4536" w:type="dxa"/>
          </w:tcPr>
          <w:p w:rsidR="00651AC5" w:rsidRPr="00CE2210" w:rsidRDefault="00651AC5" w:rsidP="00643C58">
            <w:pPr>
              <w:jc w:val="both"/>
            </w:pPr>
            <w:r w:rsidRPr="00CE2210">
              <w:t>Изготовление ПСД на ремонт моста через водоем ИвГРЭС с экспертизой</w:t>
            </w:r>
          </w:p>
        </w:tc>
        <w:tc>
          <w:tcPr>
            <w:tcW w:w="1276" w:type="dxa"/>
            <w:vAlign w:val="center"/>
          </w:tcPr>
          <w:p w:rsidR="00651AC5" w:rsidRPr="00CE2210" w:rsidRDefault="00651AC5" w:rsidP="00643C58">
            <w:pPr>
              <w:jc w:val="center"/>
            </w:pPr>
            <w:r w:rsidRPr="00CE2210">
              <w:t>ед.</w:t>
            </w:r>
          </w:p>
        </w:tc>
        <w:tc>
          <w:tcPr>
            <w:tcW w:w="1134" w:type="dxa"/>
            <w:vAlign w:val="center"/>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0</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r>
      <w:tr w:rsidR="00651AC5" w:rsidRPr="00CE2210" w:rsidTr="00643C58">
        <w:tc>
          <w:tcPr>
            <w:tcW w:w="567" w:type="dxa"/>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16</w:t>
            </w:r>
          </w:p>
        </w:tc>
        <w:tc>
          <w:tcPr>
            <w:tcW w:w="4536" w:type="dxa"/>
          </w:tcPr>
          <w:p w:rsidR="00651AC5" w:rsidRPr="00CE2210" w:rsidRDefault="00651AC5" w:rsidP="00643C58">
            <w:pPr>
              <w:jc w:val="both"/>
            </w:pPr>
            <w:r w:rsidRPr="00CE2210">
              <w:t>Водоотведение ливневых стоков по ул. Люлина на участке от ул. Первомайская до ул. Спортивная</w:t>
            </w:r>
          </w:p>
        </w:tc>
        <w:tc>
          <w:tcPr>
            <w:tcW w:w="1276" w:type="dxa"/>
            <w:vAlign w:val="center"/>
          </w:tcPr>
          <w:p w:rsidR="00651AC5" w:rsidRPr="00CE2210" w:rsidRDefault="00651AC5" w:rsidP="00643C58">
            <w:pPr>
              <w:jc w:val="center"/>
            </w:pPr>
            <w:r w:rsidRPr="00CE2210">
              <w:t>ед.</w:t>
            </w:r>
          </w:p>
        </w:tc>
        <w:tc>
          <w:tcPr>
            <w:tcW w:w="1134" w:type="dxa"/>
            <w:vAlign w:val="center"/>
          </w:tcPr>
          <w:p w:rsidR="00651AC5" w:rsidRPr="000A5367" w:rsidRDefault="00651AC5" w:rsidP="00643C58">
            <w:pPr>
              <w:pStyle w:val="ad"/>
              <w:spacing w:after="0" w:line="240" w:lineRule="auto"/>
              <w:ind w:left="0" w:right="-143"/>
              <w:jc w:val="center"/>
              <w:rPr>
                <w:rFonts w:ascii="Times New Roman" w:hAnsi="Times New Roman"/>
              </w:rPr>
            </w:pPr>
            <w:r w:rsidRPr="000A5367">
              <w:rPr>
                <w:rFonts w:ascii="Times New Roman" w:hAnsi="Times New Roman"/>
              </w:rPr>
              <w:t>1</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r>
      <w:tr w:rsidR="00651AC5" w:rsidRPr="00CE2210" w:rsidTr="00643C58">
        <w:tc>
          <w:tcPr>
            <w:tcW w:w="567" w:type="dxa"/>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17</w:t>
            </w:r>
          </w:p>
        </w:tc>
        <w:tc>
          <w:tcPr>
            <w:tcW w:w="4536" w:type="dxa"/>
          </w:tcPr>
          <w:p w:rsidR="00651AC5" w:rsidRPr="00CE2210" w:rsidRDefault="00651AC5" w:rsidP="00643C58">
            <w:pPr>
              <w:jc w:val="both"/>
            </w:pPr>
            <w:r>
              <w:t>Водоотведение ливневых стоков по ул. Первомайская</w:t>
            </w:r>
          </w:p>
        </w:tc>
        <w:tc>
          <w:tcPr>
            <w:tcW w:w="1276" w:type="dxa"/>
            <w:vAlign w:val="center"/>
          </w:tcPr>
          <w:p w:rsidR="00651AC5" w:rsidRPr="00CE2210" w:rsidRDefault="00651AC5" w:rsidP="00643C58">
            <w:pPr>
              <w:jc w:val="center"/>
            </w:pPr>
            <w:r>
              <w:t>ед.</w:t>
            </w:r>
          </w:p>
        </w:tc>
        <w:tc>
          <w:tcPr>
            <w:tcW w:w="1134" w:type="dxa"/>
            <w:vAlign w:val="center"/>
          </w:tcPr>
          <w:p w:rsidR="00651AC5" w:rsidRPr="000A5367" w:rsidRDefault="00651AC5" w:rsidP="00643C58">
            <w:pPr>
              <w:pStyle w:val="ad"/>
              <w:spacing w:after="0" w:line="240" w:lineRule="auto"/>
              <w:ind w:left="0" w:right="-143"/>
              <w:jc w:val="center"/>
              <w:rPr>
                <w:rFonts w:ascii="Times New Roman" w:hAnsi="Times New Roman"/>
              </w:rPr>
            </w:pPr>
            <w:r w:rsidRPr="000A5367">
              <w:rPr>
                <w:rFonts w:ascii="Times New Roman" w:hAnsi="Times New Roman"/>
              </w:rPr>
              <w:t>1</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0</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0</w:t>
            </w:r>
          </w:p>
        </w:tc>
      </w:tr>
      <w:tr w:rsidR="00651AC5" w:rsidRPr="00CE2210" w:rsidTr="00643C58">
        <w:tc>
          <w:tcPr>
            <w:tcW w:w="567" w:type="dxa"/>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18</w:t>
            </w:r>
          </w:p>
        </w:tc>
        <w:tc>
          <w:tcPr>
            <w:tcW w:w="4536" w:type="dxa"/>
          </w:tcPr>
          <w:p w:rsidR="00651AC5" w:rsidRPr="000C59F9" w:rsidRDefault="00651AC5" w:rsidP="00643C58">
            <w:r w:rsidRPr="000C59F9">
              <w:t>Площадь тротуаров в Комсомольском городском поселении</w:t>
            </w:r>
          </w:p>
        </w:tc>
        <w:tc>
          <w:tcPr>
            <w:tcW w:w="1276" w:type="dxa"/>
            <w:vAlign w:val="center"/>
          </w:tcPr>
          <w:p w:rsidR="00651AC5" w:rsidRPr="000C59F9" w:rsidRDefault="00651AC5" w:rsidP="00643C58">
            <w:pPr>
              <w:jc w:val="center"/>
            </w:pPr>
            <w:r w:rsidRPr="000C59F9">
              <w:t>м2</w:t>
            </w:r>
          </w:p>
        </w:tc>
        <w:tc>
          <w:tcPr>
            <w:tcW w:w="1134" w:type="dxa"/>
            <w:vAlign w:val="center"/>
          </w:tcPr>
          <w:p w:rsidR="00651AC5" w:rsidRPr="000A5367" w:rsidRDefault="00651AC5" w:rsidP="00643C58">
            <w:pPr>
              <w:pStyle w:val="ad"/>
              <w:spacing w:after="0" w:line="240" w:lineRule="auto"/>
              <w:ind w:left="0" w:right="-143"/>
              <w:jc w:val="center"/>
              <w:rPr>
                <w:rFonts w:ascii="Times New Roman" w:hAnsi="Times New Roman"/>
              </w:rPr>
            </w:pPr>
            <w:r w:rsidRPr="000A5367">
              <w:rPr>
                <w:rFonts w:ascii="Times New Roman" w:hAnsi="Times New Roman"/>
              </w:rPr>
              <w:t>25103</w:t>
            </w:r>
          </w:p>
        </w:tc>
        <w:tc>
          <w:tcPr>
            <w:tcW w:w="992" w:type="dxa"/>
            <w:vAlign w:val="center"/>
          </w:tcPr>
          <w:p w:rsidR="00651AC5" w:rsidRPr="000C59F9" w:rsidRDefault="00651AC5" w:rsidP="00643C58">
            <w:pPr>
              <w:pStyle w:val="ad"/>
              <w:spacing w:after="0" w:line="240" w:lineRule="auto"/>
              <w:ind w:left="0" w:right="-143"/>
              <w:jc w:val="center"/>
              <w:rPr>
                <w:rFonts w:ascii="Times New Roman" w:hAnsi="Times New Roman"/>
              </w:rPr>
            </w:pPr>
            <w:r w:rsidRPr="000C59F9">
              <w:rPr>
                <w:rFonts w:ascii="Times New Roman" w:hAnsi="Times New Roman"/>
              </w:rPr>
              <w:t>25103</w:t>
            </w:r>
          </w:p>
        </w:tc>
        <w:tc>
          <w:tcPr>
            <w:tcW w:w="993" w:type="dxa"/>
            <w:vAlign w:val="center"/>
          </w:tcPr>
          <w:p w:rsidR="00651AC5" w:rsidRPr="000C59F9" w:rsidRDefault="00651AC5" w:rsidP="00643C58">
            <w:pPr>
              <w:pStyle w:val="ad"/>
              <w:spacing w:after="0" w:line="240" w:lineRule="auto"/>
              <w:ind w:left="0" w:right="-143"/>
              <w:jc w:val="center"/>
              <w:rPr>
                <w:rFonts w:ascii="Times New Roman" w:hAnsi="Times New Roman"/>
              </w:rPr>
            </w:pPr>
            <w:r w:rsidRPr="000C59F9">
              <w:rPr>
                <w:rFonts w:ascii="Times New Roman" w:hAnsi="Times New Roman"/>
              </w:rPr>
              <w:t>25103</w:t>
            </w:r>
          </w:p>
        </w:tc>
      </w:tr>
      <w:tr w:rsidR="00651AC5" w:rsidRPr="00CE2210" w:rsidTr="00643C58">
        <w:tc>
          <w:tcPr>
            <w:tcW w:w="567" w:type="dxa"/>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19</w:t>
            </w:r>
          </w:p>
        </w:tc>
        <w:tc>
          <w:tcPr>
            <w:tcW w:w="4536" w:type="dxa"/>
          </w:tcPr>
          <w:p w:rsidR="00651AC5" w:rsidRPr="000C59F9" w:rsidRDefault="00651AC5" w:rsidP="00643C58">
            <w:r w:rsidRPr="000C59F9">
              <w:t>Количество оказанных транспортных услуг</w:t>
            </w:r>
          </w:p>
        </w:tc>
        <w:tc>
          <w:tcPr>
            <w:tcW w:w="1276" w:type="dxa"/>
            <w:vAlign w:val="center"/>
          </w:tcPr>
          <w:p w:rsidR="00651AC5" w:rsidRPr="00CE2210" w:rsidRDefault="00651AC5" w:rsidP="00643C58">
            <w:pPr>
              <w:jc w:val="center"/>
            </w:pPr>
            <w:r>
              <w:t>раз</w:t>
            </w:r>
          </w:p>
        </w:tc>
        <w:tc>
          <w:tcPr>
            <w:tcW w:w="1134" w:type="dxa"/>
            <w:vAlign w:val="center"/>
          </w:tcPr>
          <w:p w:rsidR="00651AC5" w:rsidRPr="000A5367" w:rsidRDefault="00651AC5" w:rsidP="00643C58">
            <w:pPr>
              <w:pStyle w:val="ad"/>
              <w:spacing w:after="0" w:line="240" w:lineRule="auto"/>
              <w:ind w:left="0" w:right="-143"/>
              <w:jc w:val="center"/>
              <w:rPr>
                <w:rFonts w:ascii="Times New Roman" w:hAnsi="Times New Roman"/>
              </w:rPr>
            </w:pPr>
            <w:r w:rsidRPr="000A5367">
              <w:rPr>
                <w:rFonts w:ascii="Times New Roman" w:hAnsi="Times New Roman"/>
              </w:rPr>
              <w:t>13</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13</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13</w:t>
            </w:r>
          </w:p>
        </w:tc>
      </w:tr>
      <w:tr w:rsidR="00651AC5" w:rsidRPr="00CE2210" w:rsidTr="00643C58">
        <w:tc>
          <w:tcPr>
            <w:tcW w:w="567" w:type="dxa"/>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20</w:t>
            </w:r>
          </w:p>
        </w:tc>
        <w:tc>
          <w:tcPr>
            <w:tcW w:w="4536" w:type="dxa"/>
          </w:tcPr>
          <w:p w:rsidR="00651AC5" w:rsidRPr="00CE2210" w:rsidRDefault="00651AC5" w:rsidP="00643C58">
            <w:r w:rsidRPr="00CE2210">
              <w:t>Изготовление постамента для установки бюста Герою Советского Союза Миловидову В.С.</w:t>
            </w:r>
          </w:p>
        </w:tc>
        <w:tc>
          <w:tcPr>
            <w:tcW w:w="1276" w:type="dxa"/>
            <w:vAlign w:val="center"/>
          </w:tcPr>
          <w:p w:rsidR="00651AC5" w:rsidRPr="00CE2210" w:rsidRDefault="00651AC5" w:rsidP="00643C58">
            <w:pPr>
              <w:jc w:val="center"/>
            </w:pPr>
            <w:r w:rsidRPr="00CE2210">
              <w:t>ед.</w:t>
            </w:r>
          </w:p>
        </w:tc>
        <w:tc>
          <w:tcPr>
            <w:tcW w:w="1134"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r>
      <w:tr w:rsidR="00651AC5" w:rsidRPr="00CE2210" w:rsidTr="00643C58">
        <w:tc>
          <w:tcPr>
            <w:tcW w:w="567" w:type="dxa"/>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21</w:t>
            </w:r>
          </w:p>
        </w:tc>
        <w:tc>
          <w:tcPr>
            <w:tcW w:w="4536" w:type="dxa"/>
          </w:tcPr>
          <w:p w:rsidR="00651AC5" w:rsidRPr="00CE2210" w:rsidRDefault="00651AC5" w:rsidP="00643C58">
            <w:pPr>
              <w:jc w:val="both"/>
            </w:pPr>
            <w:r w:rsidRPr="00CE2210">
              <w:t>Планировка территории парка</w:t>
            </w:r>
          </w:p>
        </w:tc>
        <w:tc>
          <w:tcPr>
            <w:tcW w:w="1276" w:type="dxa"/>
            <w:vAlign w:val="center"/>
          </w:tcPr>
          <w:p w:rsidR="00651AC5" w:rsidRPr="00CE2210" w:rsidRDefault="00651AC5" w:rsidP="00643C58">
            <w:pPr>
              <w:jc w:val="center"/>
            </w:pPr>
            <w:r w:rsidRPr="00CE2210">
              <w:t>м2</w:t>
            </w:r>
          </w:p>
        </w:tc>
        <w:tc>
          <w:tcPr>
            <w:tcW w:w="1134"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50</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r>
      <w:tr w:rsidR="00651AC5" w:rsidRPr="00CE2210" w:rsidTr="00643C58">
        <w:tc>
          <w:tcPr>
            <w:tcW w:w="567" w:type="dxa"/>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22</w:t>
            </w:r>
          </w:p>
        </w:tc>
        <w:tc>
          <w:tcPr>
            <w:tcW w:w="4536" w:type="dxa"/>
          </w:tcPr>
          <w:p w:rsidR="00651AC5" w:rsidRPr="00CE2210" w:rsidRDefault="00651AC5" w:rsidP="00643C58">
            <w:r w:rsidRPr="00CE2210">
              <w:t>Изготовление и установка дополнительной части сцены</w:t>
            </w:r>
          </w:p>
        </w:tc>
        <w:tc>
          <w:tcPr>
            <w:tcW w:w="1276" w:type="dxa"/>
            <w:vAlign w:val="center"/>
          </w:tcPr>
          <w:p w:rsidR="00651AC5" w:rsidRPr="00CE2210" w:rsidRDefault="00651AC5" w:rsidP="00643C58">
            <w:pPr>
              <w:jc w:val="center"/>
            </w:pPr>
            <w:r w:rsidRPr="00CE2210">
              <w:t>ед.</w:t>
            </w:r>
          </w:p>
        </w:tc>
        <w:tc>
          <w:tcPr>
            <w:tcW w:w="1134"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r>
      <w:tr w:rsidR="00651AC5" w:rsidRPr="00CE2210" w:rsidTr="00643C58">
        <w:tc>
          <w:tcPr>
            <w:tcW w:w="567" w:type="dxa"/>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23</w:t>
            </w:r>
          </w:p>
        </w:tc>
        <w:tc>
          <w:tcPr>
            <w:tcW w:w="4536" w:type="dxa"/>
          </w:tcPr>
          <w:p w:rsidR="00651AC5" w:rsidRPr="00CE2210" w:rsidRDefault="00651AC5" w:rsidP="00643C58">
            <w:r w:rsidRPr="00CE2210">
              <w:t>Изготовление и установка сцены в детском парке</w:t>
            </w:r>
          </w:p>
        </w:tc>
        <w:tc>
          <w:tcPr>
            <w:tcW w:w="1276" w:type="dxa"/>
            <w:vAlign w:val="center"/>
          </w:tcPr>
          <w:p w:rsidR="00651AC5" w:rsidRPr="00CE2210" w:rsidRDefault="00651AC5" w:rsidP="00643C58">
            <w:pPr>
              <w:jc w:val="center"/>
            </w:pPr>
            <w:r w:rsidRPr="00CE2210">
              <w:t>ед.</w:t>
            </w:r>
          </w:p>
        </w:tc>
        <w:tc>
          <w:tcPr>
            <w:tcW w:w="1134"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1</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r>
      <w:tr w:rsidR="00651AC5" w:rsidRPr="00CE2210" w:rsidTr="00643C58">
        <w:tc>
          <w:tcPr>
            <w:tcW w:w="567" w:type="dxa"/>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24</w:t>
            </w:r>
          </w:p>
        </w:tc>
        <w:tc>
          <w:tcPr>
            <w:tcW w:w="4536" w:type="dxa"/>
          </w:tcPr>
          <w:p w:rsidR="00651AC5" w:rsidRPr="00CE2210" w:rsidRDefault="00651AC5" w:rsidP="00643C58">
            <w:r w:rsidRPr="00CE2210">
              <w:t>Изготовление и установка лавочек в детском парке</w:t>
            </w:r>
          </w:p>
        </w:tc>
        <w:tc>
          <w:tcPr>
            <w:tcW w:w="1276" w:type="dxa"/>
            <w:vAlign w:val="center"/>
          </w:tcPr>
          <w:p w:rsidR="00651AC5" w:rsidRPr="00CE2210" w:rsidRDefault="00651AC5" w:rsidP="00643C58">
            <w:pPr>
              <w:jc w:val="center"/>
            </w:pPr>
            <w:r w:rsidRPr="00CE2210">
              <w:t>ед.</w:t>
            </w:r>
          </w:p>
        </w:tc>
        <w:tc>
          <w:tcPr>
            <w:tcW w:w="1134"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6</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5</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5</w:t>
            </w:r>
          </w:p>
        </w:tc>
      </w:tr>
      <w:tr w:rsidR="00651AC5" w:rsidRPr="00CE2210" w:rsidTr="00643C58">
        <w:tc>
          <w:tcPr>
            <w:tcW w:w="567" w:type="dxa"/>
          </w:tcPr>
          <w:p w:rsidR="00651AC5" w:rsidRPr="00CE2210" w:rsidRDefault="00651AC5" w:rsidP="00643C58">
            <w:pPr>
              <w:pStyle w:val="ad"/>
              <w:spacing w:after="0" w:line="240" w:lineRule="auto"/>
              <w:ind w:left="0" w:right="-143"/>
              <w:jc w:val="center"/>
              <w:rPr>
                <w:rFonts w:ascii="Times New Roman" w:hAnsi="Times New Roman"/>
              </w:rPr>
            </w:pPr>
            <w:r>
              <w:rPr>
                <w:rFonts w:ascii="Times New Roman" w:hAnsi="Times New Roman"/>
              </w:rPr>
              <w:t>25</w:t>
            </w:r>
          </w:p>
        </w:tc>
        <w:tc>
          <w:tcPr>
            <w:tcW w:w="4536" w:type="dxa"/>
          </w:tcPr>
          <w:p w:rsidR="00651AC5" w:rsidRPr="00CE2210" w:rsidRDefault="00651AC5" w:rsidP="00643C58">
            <w:pPr>
              <w:jc w:val="both"/>
            </w:pPr>
            <w:r w:rsidRPr="00CE2210">
              <w:t>Приобретение мемориальных досок</w:t>
            </w:r>
          </w:p>
        </w:tc>
        <w:tc>
          <w:tcPr>
            <w:tcW w:w="1276" w:type="dxa"/>
            <w:vAlign w:val="center"/>
          </w:tcPr>
          <w:p w:rsidR="00651AC5" w:rsidRPr="00CE2210" w:rsidRDefault="00651AC5" w:rsidP="00643C58">
            <w:pPr>
              <w:jc w:val="center"/>
            </w:pPr>
            <w:r w:rsidRPr="00CE2210">
              <w:t>ед.</w:t>
            </w:r>
          </w:p>
        </w:tc>
        <w:tc>
          <w:tcPr>
            <w:tcW w:w="1134"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8</w:t>
            </w:r>
          </w:p>
        </w:tc>
        <w:tc>
          <w:tcPr>
            <w:tcW w:w="992"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c>
          <w:tcPr>
            <w:tcW w:w="993" w:type="dxa"/>
            <w:vAlign w:val="center"/>
          </w:tcPr>
          <w:p w:rsidR="00651AC5" w:rsidRPr="00CE2210" w:rsidRDefault="00651AC5" w:rsidP="00643C58">
            <w:pPr>
              <w:pStyle w:val="ad"/>
              <w:spacing w:after="0" w:line="240" w:lineRule="auto"/>
              <w:ind w:left="0" w:right="-143"/>
              <w:jc w:val="center"/>
              <w:rPr>
                <w:rFonts w:ascii="Times New Roman" w:hAnsi="Times New Roman"/>
              </w:rPr>
            </w:pPr>
            <w:r w:rsidRPr="00CE2210">
              <w:rPr>
                <w:rFonts w:ascii="Times New Roman" w:hAnsi="Times New Roman"/>
              </w:rPr>
              <w:t>0</w:t>
            </w:r>
          </w:p>
        </w:tc>
      </w:tr>
    </w:tbl>
    <w:p w:rsidR="00651AC5" w:rsidRDefault="00651AC5" w:rsidP="00651AC5">
      <w:pPr>
        <w:pStyle w:val="ad"/>
        <w:ind w:left="0"/>
        <w:jc w:val="center"/>
        <w:rPr>
          <w:rFonts w:ascii="Times New Roman" w:hAnsi="Times New Roman"/>
          <w:b/>
        </w:rPr>
      </w:pPr>
    </w:p>
    <w:p w:rsidR="00651AC5" w:rsidRDefault="00651AC5" w:rsidP="00651AC5">
      <w:pPr>
        <w:pStyle w:val="ad"/>
        <w:ind w:left="0"/>
        <w:jc w:val="center"/>
        <w:rPr>
          <w:rFonts w:ascii="Times New Roman" w:hAnsi="Times New Roman"/>
          <w:b/>
        </w:rPr>
      </w:pPr>
    </w:p>
    <w:p w:rsidR="00651AC5" w:rsidRDefault="00651AC5" w:rsidP="00651AC5">
      <w:pPr>
        <w:pStyle w:val="ad"/>
        <w:ind w:left="0" w:right="-143"/>
        <w:jc w:val="center"/>
        <w:rPr>
          <w:rFonts w:ascii="Times New Roman" w:hAnsi="Times New Roman"/>
          <w:b/>
        </w:rPr>
      </w:pPr>
      <w:r>
        <w:rPr>
          <w:rFonts w:ascii="Times New Roman" w:hAnsi="Times New Roman"/>
          <w:b/>
        </w:rPr>
        <w:t xml:space="preserve">                                                                              </w:t>
      </w:r>
    </w:p>
    <w:p w:rsidR="00651AC5" w:rsidRPr="00B6146A" w:rsidRDefault="00651AC5" w:rsidP="00651AC5">
      <w:pPr>
        <w:pStyle w:val="ad"/>
        <w:ind w:left="0" w:right="-143"/>
        <w:jc w:val="center"/>
        <w:rPr>
          <w:rFonts w:ascii="Times New Roman" w:hAnsi="Times New Roman"/>
          <w:b/>
        </w:rPr>
      </w:pPr>
      <w:r>
        <w:rPr>
          <w:rFonts w:ascii="Times New Roman" w:hAnsi="Times New Roman"/>
          <w:b/>
        </w:rPr>
        <w:t xml:space="preserve">                                                                                                                                 Таблица 11</w:t>
      </w:r>
    </w:p>
    <w:p w:rsidR="00651AC5" w:rsidRPr="00B6146A" w:rsidRDefault="00651AC5" w:rsidP="00651AC5">
      <w:pPr>
        <w:pStyle w:val="ad"/>
        <w:ind w:left="0" w:right="-143"/>
        <w:jc w:val="right"/>
        <w:rPr>
          <w:rFonts w:ascii="Times New Roman" w:hAnsi="Times New Roman"/>
          <w:b/>
        </w:rPr>
      </w:pPr>
    </w:p>
    <w:p w:rsidR="00651AC5" w:rsidRDefault="00651AC5" w:rsidP="00651AC5">
      <w:pPr>
        <w:pStyle w:val="ad"/>
        <w:ind w:left="426" w:right="425"/>
        <w:jc w:val="center"/>
        <w:rPr>
          <w:rFonts w:ascii="Times New Roman" w:hAnsi="Times New Roman"/>
          <w:b/>
        </w:rPr>
      </w:pPr>
      <w:r>
        <w:rPr>
          <w:rFonts w:ascii="Times New Roman" w:hAnsi="Times New Roman"/>
          <w:b/>
        </w:rPr>
        <w:t>3.6. Целевые индикаторы</w:t>
      </w:r>
      <w:r w:rsidRPr="00B6146A">
        <w:rPr>
          <w:rFonts w:ascii="Times New Roman" w:hAnsi="Times New Roman"/>
          <w:b/>
        </w:rPr>
        <w:t xml:space="preserve">, характеризующие уровень </w:t>
      </w:r>
      <w:r>
        <w:rPr>
          <w:rFonts w:ascii="Times New Roman" w:hAnsi="Times New Roman"/>
          <w:b/>
        </w:rPr>
        <w:t>водоснабжения</w:t>
      </w:r>
      <w:r w:rsidRPr="00B6146A">
        <w:rPr>
          <w:rFonts w:ascii="Times New Roman" w:hAnsi="Times New Roman"/>
          <w:b/>
        </w:rPr>
        <w:t xml:space="preserve"> </w:t>
      </w:r>
      <w:r>
        <w:rPr>
          <w:rFonts w:ascii="Times New Roman" w:hAnsi="Times New Roman"/>
          <w:b/>
        </w:rPr>
        <w:t xml:space="preserve">населения на территории </w:t>
      </w:r>
      <w:r w:rsidRPr="00B6146A">
        <w:rPr>
          <w:rFonts w:ascii="Times New Roman" w:hAnsi="Times New Roman"/>
          <w:b/>
        </w:rPr>
        <w:t xml:space="preserve">Комсомольского городского поселения </w:t>
      </w:r>
    </w:p>
    <w:p w:rsidR="00651AC5" w:rsidRDefault="00651AC5" w:rsidP="00651AC5">
      <w:pPr>
        <w:pStyle w:val="ad"/>
        <w:ind w:left="426" w:right="425"/>
        <w:jc w:val="center"/>
        <w:rPr>
          <w:rFonts w:ascii="Times New Roman" w:hAnsi="Times New Roman"/>
          <w:b/>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536"/>
        <w:gridCol w:w="1276"/>
        <w:gridCol w:w="1134"/>
        <w:gridCol w:w="992"/>
        <w:gridCol w:w="993"/>
      </w:tblGrid>
      <w:tr w:rsidR="00651AC5" w:rsidRPr="00CC573C" w:rsidTr="00643C58">
        <w:tc>
          <w:tcPr>
            <w:tcW w:w="567" w:type="dxa"/>
          </w:tcPr>
          <w:p w:rsidR="00651AC5" w:rsidRDefault="00651AC5" w:rsidP="00643C58">
            <w:pPr>
              <w:pStyle w:val="ad"/>
              <w:spacing w:after="0" w:line="240" w:lineRule="auto"/>
              <w:ind w:left="-108" w:right="-143"/>
              <w:jc w:val="center"/>
              <w:rPr>
                <w:rFonts w:ascii="Times New Roman" w:hAnsi="Times New Roman"/>
              </w:rPr>
            </w:pPr>
            <w:r w:rsidRPr="00CC573C">
              <w:rPr>
                <w:rFonts w:ascii="Times New Roman" w:hAnsi="Times New Roman"/>
              </w:rPr>
              <w:t>№</w:t>
            </w:r>
            <w:r>
              <w:rPr>
                <w:rFonts w:ascii="Times New Roman" w:hAnsi="Times New Roman"/>
              </w:rPr>
              <w:t xml:space="preserve"> </w:t>
            </w:r>
          </w:p>
          <w:p w:rsidR="00651AC5" w:rsidRPr="00CC573C" w:rsidRDefault="00651AC5" w:rsidP="00643C58">
            <w:pPr>
              <w:pStyle w:val="ad"/>
              <w:spacing w:after="0" w:line="240" w:lineRule="auto"/>
              <w:ind w:left="-108" w:right="-143"/>
              <w:jc w:val="center"/>
              <w:rPr>
                <w:rFonts w:ascii="Times New Roman" w:hAnsi="Times New Roman"/>
              </w:rPr>
            </w:pPr>
            <w:r w:rsidRPr="00CC573C">
              <w:rPr>
                <w:rFonts w:ascii="Times New Roman" w:hAnsi="Times New Roman"/>
              </w:rPr>
              <w:t>п/п</w:t>
            </w:r>
          </w:p>
        </w:tc>
        <w:tc>
          <w:tcPr>
            <w:tcW w:w="4536" w:type="dxa"/>
            <w:vAlign w:val="center"/>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Наименование целевого индикатора</w:t>
            </w:r>
          </w:p>
        </w:tc>
        <w:tc>
          <w:tcPr>
            <w:tcW w:w="1276" w:type="dxa"/>
          </w:tcPr>
          <w:p w:rsidR="00651AC5" w:rsidRPr="00CC573C" w:rsidRDefault="00651AC5" w:rsidP="00643C58">
            <w:pPr>
              <w:pStyle w:val="ad"/>
              <w:spacing w:after="0" w:line="240" w:lineRule="auto"/>
              <w:ind w:left="0" w:right="-143"/>
              <w:jc w:val="center"/>
              <w:rPr>
                <w:rFonts w:ascii="Times New Roman" w:hAnsi="Times New Roman"/>
              </w:rPr>
            </w:pPr>
            <w:r w:rsidRPr="00CC573C">
              <w:rPr>
                <w:rFonts w:ascii="Times New Roman" w:hAnsi="Times New Roman"/>
              </w:rPr>
              <w:t>Единица измерения</w:t>
            </w:r>
          </w:p>
        </w:tc>
        <w:tc>
          <w:tcPr>
            <w:tcW w:w="1134" w:type="dxa"/>
            <w:vAlign w:val="center"/>
          </w:tcPr>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2018</w:t>
            </w:r>
            <w:r w:rsidRPr="00CC573C">
              <w:rPr>
                <w:rFonts w:ascii="Times New Roman" w:hAnsi="Times New Roman"/>
              </w:rPr>
              <w:t>г</w:t>
            </w:r>
          </w:p>
        </w:tc>
        <w:tc>
          <w:tcPr>
            <w:tcW w:w="992" w:type="dxa"/>
            <w:vAlign w:val="center"/>
          </w:tcPr>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2019</w:t>
            </w:r>
            <w:r w:rsidRPr="00CC573C">
              <w:rPr>
                <w:rFonts w:ascii="Times New Roman" w:hAnsi="Times New Roman"/>
              </w:rPr>
              <w:t>г</w:t>
            </w:r>
          </w:p>
        </w:tc>
        <w:tc>
          <w:tcPr>
            <w:tcW w:w="993" w:type="dxa"/>
            <w:vAlign w:val="center"/>
          </w:tcPr>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2020</w:t>
            </w:r>
            <w:r w:rsidRPr="00CC573C">
              <w:rPr>
                <w:rFonts w:ascii="Times New Roman" w:hAnsi="Times New Roman"/>
              </w:rPr>
              <w:t>г</w:t>
            </w:r>
          </w:p>
        </w:tc>
      </w:tr>
      <w:tr w:rsidR="00651AC5" w:rsidRPr="00CC573C" w:rsidTr="00643C58">
        <w:trPr>
          <w:trHeight w:val="878"/>
        </w:trPr>
        <w:tc>
          <w:tcPr>
            <w:tcW w:w="567" w:type="dxa"/>
          </w:tcPr>
          <w:p w:rsidR="00651AC5" w:rsidRPr="00CC573C" w:rsidRDefault="00651AC5" w:rsidP="00643C58">
            <w:pPr>
              <w:pStyle w:val="ad"/>
              <w:spacing w:after="0" w:line="240" w:lineRule="auto"/>
              <w:ind w:left="-108" w:right="-143"/>
              <w:jc w:val="center"/>
              <w:rPr>
                <w:rFonts w:ascii="Times New Roman" w:hAnsi="Times New Roman"/>
              </w:rPr>
            </w:pPr>
            <w:r w:rsidRPr="00CC573C">
              <w:rPr>
                <w:rFonts w:ascii="Times New Roman" w:hAnsi="Times New Roman"/>
              </w:rPr>
              <w:t>1</w:t>
            </w:r>
          </w:p>
        </w:tc>
        <w:tc>
          <w:tcPr>
            <w:tcW w:w="4536" w:type="dxa"/>
          </w:tcPr>
          <w:p w:rsidR="00651AC5" w:rsidRPr="00235408" w:rsidRDefault="00651AC5" w:rsidP="00643C58">
            <w:r w:rsidRPr="00235408">
              <w:t>Количество обслуживаемых колодцев на территории Комсомольского городского поселения</w:t>
            </w:r>
          </w:p>
        </w:tc>
        <w:tc>
          <w:tcPr>
            <w:tcW w:w="1276" w:type="dxa"/>
          </w:tcPr>
          <w:p w:rsidR="00651AC5" w:rsidRPr="00184FF0" w:rsidRDefault="00651AC5" w:rsidP="00643C58">
            <w:pPr>
              <w:jc w:val="center"/>
            </w:pPr>
            <w:r w:rsidRPr="00184FF0">
              <w:t>ед.</w:t>
            </w:r>
          </w:p>
        </w:tc>
        <w:tc>
          <w:tcPr>
            <w:tcW w:w="1134" w:type="dxa"/>
          </w:tcPr>
          <w:p w:rsidR="00651AC5" w:rsidRDefault="00651AC5" w:rsidP="00643C58">
            <w:pPr>
              <w:pStyle w:val="ad"/>
              <w:ind w:left="0" w:right="-143"/>
              <w:jc w:val="center"/>
              <w:rPr>
                <w:rFonts w:ascii="Times New Roman" w:hAnsi="Times New Roman"/>
              </w:rPr>
            </w:pPr>
            <w:r>
              <w:rPr>
                <w:rFonts w:ascii="Times New Roman" w:hAnsi="Times New Roman"/>
              </w:rPr>
              <w:t>46</w:t>
            </w:r>
          </w:p>
          <w:p w:rsidR="00651AC5" w:rsidRPr="00184FF0" w:rsidRDefault="00651AC5" w:rsidP="00643C58">
            <w:pPr>
              <w:pStyle w:val="ad"/>
              <w:ind w:left="0" w:right="-143"/>
              <w:jc w:val="center"/>
              <w:rPr>
                <w:rFonts w:ascii="Times New Roman" w:hAnsi="Times New Roman"/>
              </w:rPr>
            </w:pPr>
          </w:p>
        </w:tc>
        <w:tc>
          <w:tcPr>
            <w:tcW w:w="992" w:type="dxa"/>
          </w:tcPr>
          <w:p w:rsidR="00651AC5" w:rsidRPr="00184FF0" w:rsidRDefault="00651AC5" w:rsidP="00643C58">
            <w:pPr>
              <w:pStyle w:val="ad"/>
              <w:ind w:left="0" w:right="-143"/>
              <w:jc w:val="center"/>
              <w:rPr>
                <w:rFonts w:ascii="Times New Roman" w:hAnsi="Times New Roman"/>
              </w:rPr>
            </w:pPr>
            <w:r w:rsidRPr="00184FF0">
              <w:rPr>
                <w:rFonts w:ascii="Times New Roman" w:hAnsi="Times New Roman"/>
              </w:rPr>
              <w:t>3</w:t>
            </w:r>
            <w:r>
              <w:rPr>
                <w:rFonts w:ascii="Times New Roman" w:hAnsi="Times New Roman"/>
              </w:rPr>
              <w:t>4</w:t>
            </w:r>
          </w:p>
        </w:tc>
        <w:tc>
          <w:tcPr>
            <w:tcW w:w="993" w:type="dxa"/>
          </w:tcPr>
          <w:p w:rsidR="00651AC5" w:rsidRPr="00184FF0" w:rsidRDefault="00651AC5" w:rsidP="00643C58">
            <w:pPr>
              <w:pStyle w:val="ad"/>
              <w:ind w:left="0" w:right="-143"/>
              <w:jc w:val="center"/>
              <w:rPr>
                <w:rFonts w:ascii="Times New Roman" w:hAnsi="Times New Roman"/>
              </w:rPr>
            </w:pPr>
            <w:r w:rsidRPr="00184FF0">
              <w:rPr>
                <w:rFonts w:ascii="Times New Roman" w:hAnsi="Times New Roman"/>
              </w:rPr>
              <w:t>3</w:t>
            </w:r>
            <w:r>
              <w:rPr>
                <w:rFonts w:ascii="Times New Roman" w:hAnsi="Times New Roman"/>
              </w:rPr>
              <w:t>4</w:t>
            </w:r>
          </w:p>
        </w:tc>
      </w:tr>
      <w:tr w:rsidR="00651AC5" w:rsidRPr="00CC573C" w:rsidTr="00643C58">
        <w:trPr>
          <w:trHeight w:val="723"/>
        </w:trPr>
        <w:tc>
          <w:tcPr>
            <w:tcW w:w="567" w:type="dxa"/>
          </w:tcPr>
          <w:p w:rsidR="00651AC5" w:rsidRPr="002535E3" w:rsidRDefault="00651AC5" w:rsidP="00643C58">
            <w:pPr>
              <w:pStyle w:val="ad"/>
              <w:ind w:left="-108" w:right="-143"/>
              <w:jc w:val="center"/>
              <w:rPr>
                <w:rFonts w:ascii="Times New Roman" w:hAnsi="Times New Roman"/>
              </w:rPr>
            </w:pPr>
            <w:r>
              <w:rPr>
                <w:rFonts w:ascii="Times New Roman" w:hAnsi="Times New Roman"/>
              </w:rPr>
              <w:t>2</w:t>
            </w:r>
          </w:p>
        </w:tc>
        <w:tc>
          <w:tcPr>
            <w:tcW w:w="4536" w:type="dxa"/>
          </w:tcPr>
          <w:p w:rsidR="00651AC5" w:rsidRPr="002535E3" w:rsidRDefault="00651AC5" w:rsidP="00643C58">
            <w:pPr>
              <w:jc w:val="both"/>
            </w:pPr>
            <w:r>
              <w:t xml:space="preserve">Капитальный ремонт колодцев на улицах: Спортивная, 21; Калинина, 9 </w:t>
            </w:r>
          </w:p>
        </w:tc>
        <w:tc>
          <w:tcPr>
            <w:tcW w:w="1276" w:type="dxa"/>
          </w:tcPr>
          <w:p w:rsidR="00651AC5" w:rsidRPr="002535E3" w:rsidRDefault="00651AC5" w:rsidP="00643C58">
            <w:pPr>
              <w:jc w:val="center"/>
            </w:pPr>
            <w:r>
              <w:t>ед.</w:t>
            </w:r>
          </w:p>
        </w:tc>
        <w:tc>
          <w:tcPr>
            <w:tcW w:w="1134" w:type="dxa"/>
          </w:tcPr>
          <w:p w:rsidR="00651AC5" w:rsidRDefault="00651AC5" w:rsidP="00643C58">
            <w:pPr>
              <w:pStyle w:val="ad"/>
              <w:ind w:left="0" w:right="-143"/>
              <w:jc w:val="center"/>
              <w:rPr>
                <w:rFonts w:ascii="Times New Roman" w:hAnsi="Times New Roman"/>
                <w:sz w:val="20"/>
                <w:szCs w:val="20"/>
              </w:rPr>
            </w:pPr>
            <w:r>
              <w:rPr>
                <w:rFonts w:ascii="Times New Roman" w:hAnsi="Times New Roman"/>
                <w:sz w:val="20"/>
                <w:szCs w:val="20"/>
              </w:rPr>
              <w:t>2</w:t>
            </w:r>
          </w:p>
        </w:tc>
        <w:tc>
          <w:tcPr>
            <w:tcW w:w="992" w:type="dxa"/>
          </w:tcPr>
          <w:p w:rsidR="00651AC5" w:rsidRPr="002535E3" w:rsidRDefault="00651AC5" w:rsidP="00643C58">
            <w:pPr>
              <w:pStyle w:val="ad"/>
              <w:ind w:left="0" w:right="-143"/>
              <w:jc w:val="center"/>
              <w:rPr>
                <w:rFonts w:ascii="Times New Roman" w:hAnsi="Times New Roman"/>
                <w:sz w:val="20"/>
                <w:szCs w:val="20"/>
              </w:rPr>
            </w:pPr>
            <w:r>
              <w:rPr>
                <w:rFonts w:ascii="Times New Roman" w:hAnsi="Times New Roman"/>
                <w:sz w:val="20"/>
                <w:szCs w:val="20"/>
              </w:rPr>
              <w:t>0</w:t>
            </w:r>
          </w:p>
        </w:tc>
        <w:tc>
          <w:tcPr>
            <w:tcW w:w="993" w:type="dxa"/>
          </w:tcPr>
          <w:p w:rsidR="00651AC5" w:rsidRPr="002535E3" w:rsidRDefault="00651AC5" w:rsidP="00643C58">
            <w:pPr>
              <w:pStyle w:val="ad"/>
              <w:ind w:left="0" w:right="-143"/>
              <w:jc w:val="center"/>
              <w:rPr>
                <w:rFonts w:ascii="Times New Roman" w:hAnsi="Times New Roman"/>
                <w:sz w:val="20"/>
                <w:szCs w:val="20"/>
              </w:rPr>
            </w:pPr>
            <w:r>
              <w:rPr>
                <w:rFonts w:ascii="Times New Roman" w:hAnsi="Times New Roman"/>
                <w:sz w:val="20"/>
                <w:szCs w:val="20"/>
              </w:rPr>
              <w:t>0</w:t>
            </w:r>
          </w:p>
        </w:tc>
      </w:tr>
    </w:tbl>
    <w:p w:rsidR="00651AC5" w:rsidRDefault="00651AC5" w:rsidP="00651AC5">
      <w:pPr>
        <w:pStyle w:val="ad"/>
        <w:ind w:left="0" w:right="-143"/>
        <w:jc w:val="center"/>
        <w:rPr>
          <w:rFonts w:ascii="Times New Roman" w:hAnsi="Times New Roman"/>
          <w:b/>
        </w:rPr>
      </w:pPr>
      <w:r>
        <w:rPr>
          <w:rFonts w:ascii="Times New Roman" w:hAnsi="Times New Roman"/>
          <w:b/>
        </w:rPr>
        <w:t xml:space="preserve">                   </w:t>
      </w:r>
    </w:p>
    <w:p w:rsidR="00651AC5" w:rsidRDefault="00651AC5" w:rsidP="00651AC5">
      <w:pPr>
        <w:pStyle w:val="ad"/>
        <w:ind w:left="0" w:right="-143"/>
        <w:jc w:val="center"/>
        <w:rPr>
          <w:rFonts w:ascii="Times New Roman" w:hAnsi="Times New Roman"/>
          <w:b/>
        </w:rPr>
      </w:pPr>
    </w:p>
    <w:p w:rsidR="00651AC5" w:rsidRDefault="00651AC5" w:rsidP="00651AC5">
      <w:pPr>
        <w:pStyle w:val="ad"/>
        <w:ind w:left="0" w:right="-143"/>
        <w:jc w:val="center"/>
        <w:rPr>
          <w:rFonts w:ascii="Times New Roman" w:hAnsi="Times New Roman"/>
          <w:b/>
        </w:rPr>
      </w:pPr>
    </w:p>
    <w:p w:rsidR="00651AC5" w:rsidRDefault="00651AC5" w:rsidP="00651AC5">
      <w:pPr>
        <w:pStyle w:val="ad"/>
        <w:ind w:left="0" w:right="-143"/>
        <w:jc w:val="center"/>
        <w:rPr>
          <w:rFonts w:ascii="Times New Roman" w:hAnsi="Times New Roman"/>
          <w:b/>
        </w:rPr>
      </w:pPr>
    </w:p>
    <w:p w:rsidR="00651AC5" w:rsidRDefault="00651AC5" w:rsidP="00651AC5">
      <w:pPr>
        <w:pStyle w:val="ad"/>
        <w:ind w:left="0" w:right="-143"/>
        <w:jc w:val="center"/>
        <w:rPr>
          <w:rFonts w:ascii="Times New Roman" w:hAnsi="Times New Roman"/>
          <w:b/>
        </w:rPr>
      </w:pPr>
    </w:p>
    <w:p w:rsidR="00651AC5" w:rsidRDefault="00651AC5" w:rsidP="00651AC5">
      <w:pPr>
        <w:pStyle w:val="ad"/>
        <w:ind w:left="0" w:right="-143"/>
        <w:jc w:val="center"/>
        <w:rPr>
          <w:rFonts w:ascii="Times New Roman" w:hAnsi="Times New Roman"/>
          <w:b/>
        </w:rPr>
      </w:pPr>
    </w:p>
    <w:p w:rsidR="00651AC5" w:rsidRDefault="00651AC5" w:rsidP="00651AC5">
      <w:pPr>
        <w:pStyle w:val="ad"/>
        <w:ind w:left="0" w:right="-143"/>
        <w:jc w:val="center"/>
        <w:rPr>
          <w:rFonts w:ascii="Times New Roman" w:hAnsi="Times New Roman"/>
          <w:b/>
        </w:rPr>
      </w:pPr>
    </w:p>
    <w:p w:rsidR="00651AC5" w:rsidRDefault="00651AC5" w:rsidP="00651AC5">
      <w:pPr>
        <w:pStyle w:val="ad"/>
        <w:ind w:left="0" w:right="-143"/>
        <w:jc w:val="center"/>
        <w:rPr>
          <w:rFonts w:ascii="Times New Roman" w:hAnsi="Times New Roman"/>
          <w:b/>
        </w:rPr>
      </w:pPr>
    </w:p>
    <w:p w:rsidR="00651AC5" w:rsidRDefault="00651AC5" w:rsidP="00651AC5">
      <w:pPr>
        <w:pStyle w:val="ad"/>
        <w:ind w:left="0" w:right="-143"/>
        <w:rPr>
          <w:rFonts w:ascii="Times New Roman" w:hAnsi="Times New Roman"/>
          <w:b/>
        </w:rPr>
      </w:pPr>
    </w:p>
    <w:p w:rsidR="00651AC5" w:rsidRDefault="00651AC5" w:rsidP="00651AC5">
      <w:pPr>
        <w:pStyle w:val="ad"/>
        <w:ind w:left="0" w:right="-143"/>
        <w:rPr>
          <w:rFonts w:ascii="Times New Roman" w:hAnsi="Times New Roman"/>
          <w:b/>
        </w:rPr>
      </w:pPr>
    </w:p>
    <w:p w:rsidR="00651AC5" w:rsidRDefault="00651AC5" w:rsidP="00651AC5">
      <w:pPr>
        <w:pStyle w:val="ad"/>
        <w:ind w:left="0" w:right="-143"/>
        <w:rPr>
          <w:rFonts w:ascii="Times New Roman" w:hAnsi="Times New Roman"/>
          <w:b/>
        </w:rPr>
      </w:pPr>
    </w:p>
    <w:p w:rsidR="00651AC5" w:rsidRDefault="00651AC5" w:rsidP="00651AC5">
      <w:pPr>
        <w:pStyle w:val="ad"/>
        <w:ind w:left="0" w:right="-143"/>
        <w:rPr>
          <w:rFonts w:ascii="Times New Roman" w:hAnsi="Times New Roman"/>
          <w:b/>
        </w:rPr>
      </w:pPr>
    </w:p>
    <w:p w:rsidR="00651AC5" w:rsidRDefault="00651AC5" w:rsidP="00651AC5">
      <w:pPr>
        <w:pStyle w:val="ad"/>
        <w:ind w:left="0" w:right="-143"/>
        <w:rPr>
          <w:rFonts w:ascii="Times New Roman" w:hAnsi="Times New Roman"/>
          <w:b/>
        </w:rPr>
      </w:pPr>
    </w:p>
    <w:p w:rsidR="00651AC5" w:rsidRDefault="00651AC5" w:rsidP="00651AC5">
      <w:pPr>
        <w:pStyle w:val="ad"/>
        <w:ind w:left="0" w:right="-143"/>
        <w:rPr>
          <w:rFonts w:ascii="Times New Roman" w:hAnsi="Times New Roman"/>
          <w:b/>
        </w:rPr>
      </w:pPr>
    </w:p>
    <w:p w:rsidR="00651AC5" w:rsidRDefault="00651AC5" w:rsidP="00651AC5">
      <w:pPr>
        <w:pStyle w:val="ad"/>
        <w:ind w:left="0" w:right="-143"/>
        <w:rPr>
          <w:rFonts w:ascii="Times New Roman" w:hAnsi="Times New Roman"/>
          <w:b/>
        </w:rPr>
      </w:pPr>
    </w:p>
    <w:p w:rsidR="00651AC5" w:rsidRDefault="00651AC5" w:rsidP="00651AC5">
      <w:pPr>
        <w:pStyle w:val="ad"/>
        <w:ind w:left="0" w:right="-143"/>
        <w:rPr>
          <w:rFonts w:ascii="Times New Roman" w:hAnsi="Times New Roman"/>
          <w:b/>
        </w:rPr>
      </w:pPr>
    </w:p>
    <w:p w:rsidR="00651AC5" w:rsidRDefault="00651AC5" w:rsidP="00651AC5">
      <w:pPr>
        <w:pStyle w:val="ad"/>
        <w:ind w:left="0" w:right="-143"/>
        <w:rPr>
          <w:rFonts w:ascii="Times New Roman" w:hAnsi="Times New Roman"/>
          <w:b/>
        </w:rPr>
      </w:pPr>
    </w:p>
    <w:p w:rsidR="00651AC5" w:rsidRDefault="00651AC5" w:rsidP="00651AC5">
      <w:pPr>
        <w:pStyle w:val="ad"/>
        <w:ind w:left="0" w:right="-143"/>
        <w:rPr>
          <w:rFonts w:ascii="Times New Roman" w:hAnsi="Times New Roman"/>
          <w:b/>
        </w:rPr>
      </w:pPr>
    </w:p>
    <w:p w:rsidR="00651AC5" w:rsidRDefault="00651AC5" w:rsidP="00651AC5">
      <w:pPr>
        <w:pStyle w:val="ad"/>
        <w:ind w:left="0" w:right="-143"/>
        <w:rPr>
          <w:rFonts w:ascii="Times New Roman" w:hAnsi="Times New Roman"/>
          <w:b/>
        </w:rPr>
      </w:pPr>
    </w:p>
    <w:p w:rsidR="00651AC5" w:rsidRDefault="00651AC5" w:rsidP="00651AC5">
      <w:pPr>
        <w:pStyle w:val="ad"/>
        <w:ind w:left="0" w:right="-143"/>
        <w:rPr>
          <w:rFonts w:ascii="Times New Roman" w:hAnsi="Times New Roman"/>
          <w:b/>
        </w:rPr>
      </w:pPr>
    </w:p>
    <w:p w:rsidR="00651AC5" w:rsidRDefault="00651AC5" w:rsidP="00651AC5">
      <w:pPr>
        <w:pStyle w:val="ad"/>
        <w:ind w:left="0" w:right="-143"/>
        <w:jc w:val="center"/>
        <w:rPr>
          <w:rFonts w:ascii="Times New Roman" w:hAnsi="Times New Roman"/>
          <w:b/>
        </w:rPr>
      </w:pPr>
    </w:p>
    <w:p w:rsidR="00651AC5" w:rsidRDefault="00651AC5" w:rsidP="00651AC5">
      <w:pPr>
        <w:shd w:val="clear" w:color="auto" w:fill="FFFFFF"/>
        <w:ind w:firstLine="284"/>
        <w:jc w:val="right"/>
        <w:rPr>
          <w:b/>
        </w:rPr>
      </w:pPr>
      <w:r w:rsidRPr="00300E68">
        <w:t xml:space="preserve"> </w:t>
      </w:r>
      <w:r w:rsidRPr="003930A8">
        <w:rPr>
          <w:b/>
        </w:rPr>
        <w:t xml:space="preserve">Приложение 1                                                                                                                       </w:t>
      </w:r>
    </w:p>
    <w:p w:rsidR="00651AC5" w:rsidRPr="003930A8" w:rsidRDefault="00651AC5" w:rsidP="00651AC5">
      <w:pPr>
        <w:shd w:val="clear" w:color="auto" w:fill="FFFFFF"/>
        <w:ind w:firstLine="284"/>
        <w:jc w:val="right"/>
        <w:rPr>
          <w:b/>
        </w:rPr>
      </w:pPr>
      <w:r w:rsidRPr="003930A8">
        <w:rPr>
          <w:b/>
        </w:rPr>
        <w:t xml:space="preserve">   к муниципальной программе                                                                                                               «Благоустройство  муниципального образования                                                                                                      «Комсомольское городское поселение                                                                                                                       Комсомольского муниципального района                                                                                                                      Ивановской области»</w:t>
      </w:r>
    </w:p>
    <w:p w:rsidR="00651AC5" w:rsidRPr="003930A8" w:rsidRDefault="00651AC5" w:rsidP="00651AC5">
      <w:pPr>
        <w:shd w:val="clear" w:color="auto" w:fill="FFFFFF"/>
        <w:ind w:firstLine="284"/>
        <w:jc w:val="right"/>
        <w:rPr>
          <w:b/>
        </w:rPr>
      </w:pPr>
    </w:p>
    <w:p w:rsidR="00651AC5" w:rsidRPr="003930A8" w:rsidRDefault="00651AC5" w:rsidP="00651AC5">
      <w:pPr>
        <w:shd w:val="clear" w:color="auto" w:fill="FFFFFF"/>
        <w:ind w:firstLine="284"/>
        <w:jc w:val="right"/>
        <w:rPr>
          <w:b/>
        </w:rPr>
      </w:pPr>
    </w:p>
    <w:p w:rsidR="00651AC5" w:rsidRPr="00BE08AA" w:rsidRDefault="00651AC5" w:rsidP="00651AC5">
      <w:pPr>
        <w:spacing w:line="276" w:lineRule="auto"/>
        <w:jc w:val="center"/>
        <w:rPr>
          <w:b/>
          <w:sz w:val="26"/>
          <w:szCs w:val="26"/>
        </w:rPr>
      </w:pPr>
      <w:r w:rsidRPr="00BE08AA">
        <w:rPr>
          <w:b/>
          <w:sz w:val="26"/>
          <w:szCs w:val="26"/>
        </w:rPr>
        <w:t>Подпрограмма</w:t>
      </w:r>
    </w:p>
    <w:p w:rsidR="00651AC5" w:rsidRPr="00BE08AA" w:rsidRDefault="00651AC5" w:rsidP="00651AC5">
      <w:pPr>
        <w:pStyle w:val="ad"/>
        <w:spacing w:after="120" w:line="240" w:lineRule="auto"/>
        <w:ind w:left="34"/>
        <w:jc w:val="center"/>
        <w:rPr>
          <w:rFonts w:ascii="Times New Roman" w:hAnsi="Times New Roman"/>
          <w:b/>
          <w:sz w:val="26"/>
          <w:szCs w:val="26"/>
        </w:rPr>
      </w:pPr>
      <w:r w:rsidRPr="00BE08AA">
        <w:rPr>
          <w:rFonts w:ascii="Times New Roman" w:hAnsi="Times New Roman"/>
          <w:b/>
          <w:sz w:val="26"/>
          <w:szCs w:val="26"/>
        </w:rPr>
        <w:t>«Организация уличного электроснабжения на территории</w:t>
      </w:r>
    </w:p>
    <w:p w:rsidR="00651AC5" w:rsidRPr="00BE08AA" w:rsidRDefault="00651AC5" w:rsidP="00651AC5">
      <w:pPr>
        <w:pStyle w:val="ad"/>
        <w:spacing w:after="120" w:line="240" w:lineRule="auto"/>
        <w:ind w:left="34"/>
        <w:jc w:val="center"/>
        <w:rPr>
          <w:rFonts w:ascii="Times New Roman" w:hAnsi="Times New Roman"/>
          <w:b/>
          <w:sz w:val="26"/>
          <w:szCs w:val="26"/>
        </w:rPr>
      </w:pPr>
      <w:r w:rsidRPr="00BE08AA">
        <w:rPr>
          <w:rFonts w:ascii="Times New Roman" w:hAnsi="Times New Roman"/>
          <w:b/>
          <w:sz w:val="26"/>
          <w:szCs w:val="26"/>
        </w:rPr>
        <w:t>Комсомольского городского поселения»</w:t>
      </w:r>
    </w:p>
    <w:p w:rsidR="00651AC5" w:rsidRPr="003930A8" w:rsidRDefault="00651AC5" w:rsidP="004C7560">
      <w:pPr>
        <w:numPr>
          <w:ilvl w:val="0"/>
          <w:numId w:val="58"/>
        </w:numPr>
        <w:ind w:left="142" w:firstLine="0"/>
        <w:jc w:val="center"/>
        <w:rPr>
          <w:b/>
        </w:rPr>
      </w:pPr>
      <w:r w:rsidRPr="003930A8">
        <w:rPr>
          <w:b/>
        </w:rPr>
        <w:t>Паспорт  подпрограммы муниципальной программы</w:t>
      </w:r>
    </w:p>
    <w:p w:rsidR="00651AC5" w:rsidRDefault="00651AC5" w:rsidP="00651AC5">
      <w:pPr>
        <w:ind w:left="142"/>
        <w:jc w:val="center"/>
        <w:rPr>
          <w:b/>
        </w:rPr>
      </w:pPr>
      <w:r w:rsidRPr="003930A8">
        <w:rPr>
          <w:b/>
        </w:rPr>
        <w:t>«Благоустройство муниципального образования «Комсомольское городское</w:t>
      </w:r>
    </w:p>
    <w:p w:rsidR="00651AC5" w:rsidRPr="003930A8" w:rsidRDefault="00651AC5" w:rsidP="00651AC5">
      <w:pPr>
        <w:ind w:left="142"/>
        <w:jc w:val="center"/>
        <w:rPr>
          <w:b/>
        </w:rPr>
      </w:pPr>
      <w:r w:rsidRPr="003930A8">
        <w:rPr>
          <w:b/>
        </w:rPr>
        <w:t xml:space="preserve"> поселение Комсомольского муниципального района Ивановской области»</w:t>
      </w:r>
    </w:p>
    <w:p w:rsidR="00651AC5" w:rsidRPr="003930A8" w:rsidRDefault="00651AC5" w:rsidP="00651AC5">
      <w:pPr>
        <w:ind w:left="851"/>
        <w:rPr>
          <w:b/>
        </w:rPr>
      </w:pP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4"/>
        <w:gridCol w:w="7122"/>
      </w:tblGrid>
      <w:tr w:rsidR="00651AC5" w:rsidRPr="00685142" w:rsidTr="00643C58">
        <w:trPr>
          <w:trHeight w:val="537"/>
        </w:trPr>
        <w:tc>
          <w:tcPr>
            <w:tcW w:w="2234" w:type="dxa"/>
          </w:tcPr>
          <w:p w:rsidR="00651AC5" w:rsidRPr="003930A8" w:rsidRDefault="00651AC5" w:rsidP="00643C58">
            <w:r w:rsidRPr="003930A8">
              <w:t>Наименование подпрограммы</w:t>
            </w:r>
          </w:p>
        </w:tc>
        <w:tc>
          <w:tcPr>
            <w:tcW w:w="7122" w:type="dxa"/>
          </w:tcPr>
          <w:p w:rsidR="00651AC5" w:rsidRPr="00685142" w:rsidRDefault="00651AC5" w:rsidP="00643C58">
            <w:pPr>
              <w:pStyle w:val="ad"/>
              <w:spacing w:after="0" w:line="240" w:lineRule="auto"/>
              <w:ind w:left="34"/>
              <w:jc w:val="both"/>
              <w:rPr>
                <w:rFonts w:ascii="Times New Roman" w:hAnsi="Times New Roman"/>
              </w:rPr>
            </w:pPr>
            <w:r w:rsidRPr="003930A8">
              <w:rPr>
                <w:rFonts w:ascii="Times New Roman" w:hAnsi="Times New Roman"/>
              </w:rPr>
              <w:t>Организация уличного электроснабжения на территории Комсомольского городского поселения</w:t>
            </w:r>
          </w:p>
        </w:tc>
      </w:tr>
      <w:tr w:rsidR="00651AC5" w:rsidRPr="00685142" w:rsidTr="00643C58">
        <w:tc>
          <w:tcPr>
            <w:tcW w:w="2234" w:type="dxa"/>
          </w:tcPr>
          <w:p w:rsidR="00651AC5" w:rsidRPr="00685142" w:rsidRDefault="00651AC5" w:rsidP="00643C58">
            <w:pPr>
              <w:jc w:val="both"/>
            </w:pPr>
            <w:r w:rsidRPr="00685142">
              <w:t xml:space="preserve">Срок реализации подпрограммы </w:t>
            </w:r>
          </w:p>
        </w:tc>
        <w:tc>
          <w:tcPr>
            <w:tcW w:w="7122" w:type="dxa"/>
            <w:vAlign w:val="center"/>
          </w:tcPr>
          <w:p w:rsidR="00651AC5" w:rsidRPr="00685142" w:rsidRDefault="00651AC5" w:rsidP="00643C58">
            <w:r>
              <w:t>2018</w:t>
            </w:r>
            <w:r w:rsidRPr="00685142">
              <w:t>-</w:t>
            </w:r>
            <w:r>
              <w:t>2020</w:t>
            </w:r>
            <w:r w:rsidRPr="00685142">
              <w:t xml:space="preserve"> годы</w:t>
            </w:r>
          </w:p>
        </w:tc>
      </w:tr>
      <w:tr w:rsidR="00651AC5" w:rsidRPr="00685142" w:rsidTr="00643C58">
        <w:tc>
          <w:tcPr>
            <w:tcW w:w="2234" w:type="dxa"/>
          </w:tcPr>
          <w:p w:rsidR="00651AC5" w:rsidRPr="00685142" w:rsidRDefault="00651AC5" w:rsidP="00643C58">
            <w:pPr>
              <w:jc w:val="both"/>
            </w:pPr>
            <w:r w:rsidRPr="00685142">
              <w:t>Ответственный  исполнитель подпрограммы</w:t>
            </w:r>
          </w:p>
        </w:tc>
        <w:tc>
          <w:tcPr>
            <w:tcW w:w="7122" w:type="dxa"/>
            <w:vAlign w:val="center"/>
          </w:tcPr>
          <w:p w:rsidR="00651AC5" w:rsidRPr="00685142" w:rsidRDefault="00651AC5" w:rsidP="00643C58">
            <w:r>
              <w:t>Администрация Комсомольского муниципального района</w:t>
            </w:r>
          </w:p>
        </w:tc>
      </w:tr>
      <w:tr w:rsidR="00651AC5" w:rsidRPr="00685142" w:rsidTr="00643C58">
        <w:tc>
          <w:tcPr>
            <w:tcW w:w="2234" w:type="dxa"/>
          </w:tcPr>
          <w:p w:rsidR="00651AC5" w:rsidRPr="00685142" w:rsidRDefault="00651AC5" w:rsidP="00643C58">
            <w:r w:rsidRPr="00685142">
              <w:t>Исполнители основных мероприятий (мероприятий) подпрограммы</w:t>
            </w:r>
          </w:p>
        </w:tc>
        <w:tc>
          <w:tcPr>
            <w:tcW w:w="7122" w:type="dxa"/>
            <w:vAlign w:val="center"/>
          </w:tcPr>
          <w:p w:rsidR="00651AC5" w:rsidRPr="00685142" w:rsidRDefault="00651AC5" w:rsidP="00643C58">
            <w:r>
              <w:t>Администрация Комсомольского муниципального района</w:t>
            </w:r>
          </w:p>
        </w:tc>
      </w:tr>
      <w:tr w:rsidR="00651AC5" w:rsidRPr="00685142" w:rsidTr="00643C58">
        <w:tc>
          <w:tcPr>
            <w:tcW w:w="2234" w:type="dxa"/>
          </w:tcPr>
          <w:p w:rsidR="00651AC5" w:rsidRPr="00685142" w:rsidRDefault="00651AC5" w:rsidP="00643C58">
            <w:r w:rsidRPr="00685142">
              <w:t>Задачи</w:t>
            </w:r>
          </w:p>
          <w:p w:rsidR="00651AC5" w:rsidRPr="00685142" w:rsidRDefault="00651AC5" w:rsidP="00643C58">
            <w:r w:rsidRPr="00685142">
              <w:t>подпрограммы</w:t>
            </w:r>
          </w:p>
        </w:tc>
        <w:tc>
          <w:tcPr>
            <w:tcW w:w="7122" w:type="dxa"/>
          </w:tcPr>
          <w:p w:rsidR="00651AC5" w:rsidRPr="00685142" w:rsidRDefault="00651AC5" w:rsidP="00643C58">
            <w:r w:rsidRPr="00685142">
              <w:t>Обеспечение надежной работы сетей  уличного освещения  Комсомольского городского поселения</w:t>
            </w:r>
          </w:p>
        </w:tc>
      </w:tr>
      <w:tr w:rsidR="00651AC5" w:rsidRPr="00685142" w:rsidTr="00643C58">
        <w:trPr>
          <w:trHeight w:val="5698"/>
        </w:trPr>
        <w:tc>
          <w:tcPr>
            <w:tcW w:w="2234" w:type="dxa"/>
          </w:tcPr>
          <w:p w:rsidR="00651AC5" w:rsidRPr="00685142" w:rsidRDefault="00651AC5" w:rsidP="00643C58">
            <w:r w:rsidRPr="00685142">
              <w:t>Объем</w:t>
            </w:r>
            <w:r>
              <w:t>ы</w:t>
            </w:r>
            <w:r w:rsidRPr="00685142">
              <w:t xml:space="preserve"> ресурсного обеспечения подпрограммы</w:t>
            </w:r>
          </w:p>
        </w:tc>
        <w:tc>
          <w:tcPr>
            <w:tcW w:w="7122" w:type="dxa"/>
          </w:tcPr>
          <w:p w:rsidR="00651AC5" w:rsidRPr="00685142" w:rsidRDefault="00651AC5" w:rsidP="00643C58">
            <w:r w:rsidRPr="00685142">
              <w:t xml:space="preserve">Общий объем бюджетных ассигнований – </w:t>
            </w:r>
            <w:r>
              <w:t>18.173.676,86</w:t>
            </w:r>
            <w:r w:rsidRPr="00685142">
              <w:t xml:space="preserve"> рублей, </w:t>
            </w:r>
            <w:r>
              <w:t xml:space="preserve">                   </w:t>
            </w:r>
            <w:r w:rsidRPr="00685142">
              <w:t>в том числе:</w:t>
            </w:r>
          </w:p>
          <w:p w:rsidR="00651AC5" w:rsidRPr="00685142" w:rsidRDefault="00651AC5" w:rsidP="00643C58">
            <w:r>
              <w:t>2018 год -  5.526.401,60</w:t>
            </w:r>
            <w:r w:rsidRPr="00685142">
              <w:t xml:space="preserve"> рублей,</w:t>
            </w:r>
          </w:p>
          <w:p w:rsidR="00651AC5" w:rsidRPr="00685142" w:rsidRDefault="00651AC5" w:rsidP="00643C58">
            <w:r>
              <w:t>2019</w:t>
            </w:r>
            <w:r w:rsidRPr="00685142">
              <w:t xml:space="preserve"> год</w:t>
            </w:r>
            <w:r>
              <w:t xml:space="preserve"> </w:t>
            </w:r>
            <w:r w:rsidRPr="00685142">
              <w:t xml:space="preserve">-  </w:t>
            </w:r>
            <w:r>
              <w:t xml:space="preserve">6.248.637,63 </w:t>
            </w:r>
            <w:r w:rsidRPr="00685142">
              <w:t>рублей,</w:t>
            </w:r>
          </w:p>
          <w:p w:rsidR="00651AC5" w:rsidRDefault="00651AC5" w:rsidP="00643C58">
            <w:r>
              <w:t>2020</w:t>
            </w:r>
            <w:r w:rsidRPr="00685142">
              <w:t xml:space="preserve"> год</w:t>
            </w:r>
            <w:r>
              <w:t xml:space="preserve"> </w:t>
            </w:r>
            <w:r w:rsidRPr="00685142">
              <w:t>-</w:t>
            </w:r>
            <w:r>
              <w:t xml:space="preserve">  6.398.637,63 </w:t>
            </w:r>
            <w:r w:rsidRPr="00685142">
              <w:t xml:space="preserve">рублей, </w:t>
            </w:r>
          </w:p>
          <w:p w:rsidR="00651AC5" w:rsidRPr="00685142" w:rsidRDefault="00651AC5" w:rsidP="00643C58">
            <w:r>
              <w:t xml:space="preserve">в том числе </w:t>
            </w:r>
            <w:r w:rsidRPr="00685142">
              <w:t xml:space="preserve"> бюджет Комсомольского городского поселения – </w:t>
            </w:r>
            <w:r>
              <w:t xml:space="preserve">18.173.676,86 </w:t>
            </w:r>
            <w:r w:rsidRPr="00685142">
              <w:t xml:space="preserve">рублей, в том числе: </w:t>
            </w:r>
          </w:p>
          <w:p w:rsidR="00651AC5" w:rsidRPr="00685142" w:rsidRDefault="00651AC5" w:rsidP="00643C58">
            <w:r>
              <w:t>2018 год -  5.526.401,60</w:t>
            </w:r>
            <w:r w:rsidRPr="00685142">
              <w:t xml:space="preserve"> рублей,</w:t>
            </w:r>
          </w:p>
          <w:p w:rsidR="00651AC5" w:rsidRPr="00685142" w:rsidRDefault="00651AC5" w:rsidP="00643C58">
            <w:r>
              <w:t>2019</w:t>
            </w:r>
            <w:r w:rsidRPr="00685142">
              <w:t xml:space="preserve"> год</w:t>
            </w:r>
            <w:r>
              <w:t xml:space="preserve"> </w:t>
            </w:r>
            <w:r w:rsidRPr="00685142">
              <w:t xml:space="preserve">-  </w:t>
            </w:r>
            <w:r>
              <w:t xml:space="preserve">6.248.637,63 </w:t>
            </w:r>
            <w:r w:rsidRPr="00685142">
              <w:t>рублей,</w:t>
            </w:r>
          </w:p>
          <w:p w:rsidR="00651AC5" w:rsidRDefault="00651AC5" w:rsidP="00643C58">
            <w:r>
              <w:t>2020</w:t>
            </w:r>
            <w:r w:rsidRPr="00685142">
              <w:t xml:space="preserve"> год</w:t>
            </w:r>
            <w:r>
              <w:t xml:space="preserve"> </w:t>
            </w:r>
            <w:r w:rsidRPr="00685142">
              <w:t>-</w:t>
            </w:r>
            <w:r>
              <w:t xml:space="preserve">  6.398.637,63 рублей.</w:t>
            </w:r>
            <w:r w:rsidRPr="00685142">
              <w:t xml:space="preserve"> </w:t>
            </w:r>
          </w:p>
          <w:p w:rsidR="00651AC5" w:rsidRPr="00685142" w:rsidRDefault="00651AC5" w:rsidP="00643C58">
            <w:r w:rsidRPr="00685142">
              <w:t xml:space="preserve">Общий объем бюджетных ассигнований на основные мероприятия – </w:t>
            </w:r>
            <w:r>
              <w:t>18.173.676,86</w:t>
            </w:r>
            <w:r w:rsidRPr="00685142">
              <w:t xml:space="preserve"> рублей, </w:t>
            </w:r>
          </w:p>
          <w:p w:rsidR="00651AC5" w:rsidRPr="00685142" w:rsidRDefault="00651AC5" w:rsidP="00643C58">
            <w:r w:rsidRPr="00685142">
              <w:t>в том числе:</w:t>
            </w:r>
          </w:p>
          <w:p w:rsidR="00651AC5" w:rsidRPr="00685142" w:rsidRDefault="00651AC5" w:rsidP="00643C58">
            <w:r>
              <w:t>2018 год -  5.526.401,60</w:t>
            </w:r>
            <w:r w:rsidRPr="00685142">
              <w:t xml:space="preserve"> рублей,</w:t>
            </w:r>
          </w:p>
          <w:p w:rsidR="00651AC5" w:rsidRPr="00685142" w:rsidRDefault="00651AC5" w:rsidP="00643C58">
            <w:r>
              <w:t>2019</w:t>
            </w:r>
            <w:r w:rsidRPr="00685142">
              <w:t xml:space="preserve"> год</w:t>
            </w:r>
            <w:r>
              <w:t xml:space="preserve"> </w:t>
            </w:r>
            <w:r w:rsidRPr="00685142">
              <w:t xml:space="preserve">-  </w:t>
            </w:r>
            <w:r>
              <w:t>6.248.637,63</w:t>
            </w:r>
            <w:r w:rsidRPr="00685142">
              <w:t xml:space="preserve"> рублей,</w:t>
            </w:r>
          </w:p>
          <w:p w:rsidR="00651AC5" w:rsidRDefault="00651AC5" w:rsidP="00643C58">
            <w:r>
              <w:t>2020</w:t>
            </w:r>
            <w:r w:rsidRPr="00685142">
              <w:t xml:space="preserve"> год</w:t>
            </w:r>
            <w:r>
              <w:t xml:space="preserve"> </w:t>
            </w:r>
            <w:r w:rsidRPr="00685142">
              <w:t>-</w:t>
            </w:r>
            <w:r>
              <w:t xml:space="preserve">  6.398.637,63 </w:t>
            </w:r>
            <w:r w:rsidRPr="00685142">
              <w:t xml:space="preserve">рублей, </w:t>
            </w:r>
          </w:p>
          <w:p w:rsidR="00651AC5" w:rsidRPr="00685142" w:rsidRDefault="00651AC5" w:rsidP="00643C58">
            <w:r w:rsidRPr="00685142">
              <w:t>в том числе</w:t>
            </w:r>
            <w:r>
              <w:t xml:space="preserve"> </w:t>
            </w:r>
            <w:r w:rsidRPr="00685142">
              <w:t xml:space="preserve"> бюджет Комсомольского городского поселения – </w:t>
            </w:r>
            <w:r>
              <w:t>18.173.676,86</w:t>
            </w:r>
            <w:r w:rsidRPr="00685142">
              <w:t xml:space="preserve"> рублей, в том числе: </w:t>
            </w:r>
          </w:p>
          <w:p w:rsidR="00651AC5" w:rsidRPr="00685142" w:rsidRDefault="00651AC5" w:rsidP="00643C58">
            <w:r>
              <w:t>2018 год -  5.526.401,60</w:t>
            </w:r>
            <w:r w:rsidRPr="00685142">
              <w:t xml:space="preserve"> рублей,</w:t>
            </w:r>
          </w:p>
          <w:p w:rsidR="00651AC5" w:rsidRDefault="00651AC5" w:rsidP="00643C58">
            <w:r>
              <w:t>2019</w:t>
            </w:r>
            <w:r w:rsidRPr="00685142">
              <w:t xml:space="preserve"> год</w:t>
            </w:r>
            <w:r>
              <w:t xml:space="preserve"> </w:t>
            </w:r>
            <w:r w:rsidRPr="00685142">
              <w:t xml:space="preserve">-  </w:t>
            </w:r>
            <w:r>
              <w:t xml:space="preserve">6.248.637,63 </w:t>
            </w:r>
            <w:r w:rsidRPr="00685142">
              <w:t>рублей,</w:t>
            </w:r>
          </w:p>
          <w:p w:rsidR="00651AC5" w:rsidRPr="00685142" w:rsidRDefault="00651AC5" w:rsidP="00643C58">
            <w:r>
              <w:t>2020</w:t>
            </w:r>
            <w:r w:rsidRPr="00685142">
              <w:t xml:space="preserve"> год</w:t>
            </w:r>
            <w:r>
              <w:t xml:space="preserve"> </w:t>
            </w:r>
            <w:r w:rsidRPr="00685142">
              <w:t>-</w:t>
            </w:r>
            <w:r>
              <w:t xml:space="preserve">  6.398.637,63 </w:t>
            </w:r>
            <w:r w:rsidRPr="00685142">
              <w:t>рублей</w:t>
            </w:r>
            <w:r>
              <w:t>.</w:t>
            </w:r>
          </w:p>
        </w:tc>
      </w:tr>
      <w:tr w:rsidR="00651AC5" w:rsidRPr="00685142" w:rsidTr="00643C58">
        <w:trPr>
          <w:trHeight w:val="1082"/>
        </w:trPr>
        <w:tc>
          <w:tcPr>
            <w:tcW w:w="2234" w:type="dxa"/>
          </w:tcPr>
          <w:p w:rsidR="00651AC5" w:rsidRPr="00685142" w:rsidRDefault="00651AC5" w:rsidP="00643C58">
            <w:r w:rsidRPr="00685142">
              <w:lastRenderedPageBreak/>
              <w:t>Ожидаемые  результаты реализации подпрограммы</w:t>
            </w:r>
          </w:p>
        </w:tc>
        <w:tc>
          <w:tcPr>
            <w:tcW w:w="7122" w:type="dxa"/>
          </w:tcPr>
          <w:p w:rsidR="00651AC5" w:rsidRPr="00685142" w:rsidRDefault="00651AC5" w:rsidP="00643C58">
            <w:r w:rsidRPr="00685142">
              <w:t>Бесперебойное функционирование  сетей уличного освещения. Увеличение  протяженности  сетей и  объектов уличного освещения, соответствующих нормативным требованиям</w:t>
            </w:r>
          </w:p>
        </w:tc>
      </w:tr>
    </w:tbl>
    <w:p w:rsidR="00651AC5" w:rsidRDefault="00651AC5" w:rsidP="00651AC5">
      <w:pPr>
        <w:ind w:left="34"/>
        <w:jc w:val="center"/>
        <w:rPr>
          <w:b/>
        </w:rPr>
      </w:pPr>
      <w:r>
        <w:rPr>
          <w:b/>
        </w:rPr>
        <w:t xml:space="preserve">       </w:t>
      </w:r>
    </w:p>
    <w:p w:rsidR="00651AC5" w:rsidRDefault="00651AC5" w:rsidP="00651AC5">
      <w:pPr>
        <w:ind w:left="34"/>
        <w:jc w:val="center"/>
        <w:rPr>
          <w:b/>
        </w:rPr>
      </w:pPr>
    </w:p>
    <w:p w:rsidR="00651AC5" w:rsidRPr="00B6146A" w:rsidRDefault="00651AC5" w:rsidP="00651AC5">
      <w:pPr>
        <w:spacing w:line="276" w:lineRule="auto"/>
        <w:ind w:left="34"/>
        <w:jc w:val="center"/>
      </w:pPr>
      <w:r w:rsidRPr="00B6146A">
        <w:rPr>
          <w:b/>
        </w:rPr>
        <w:t xml:space="preserve"> 2. Характеристика основных  мероприятий подпрограммы</w:t>
      </w:r>
    </w:p>
    <w:p w:rsidR="00651AC5" w:rsidRPr="00B6146A" w:rsidRDefault="00651AC5" w:rsidP="00651AC5">
      <w:pPr>
        <w:pStyle w:val="ad"/>
        <w:spacing w:after="0"/>
        <w:ind w:left="34"/>
        <w:jc w:val="center"/>
        <w:rPr>
          <w:rFonts w:ascii="Times New Roman" w:hAnsi="Times New Roman"/>
          <w:b/>
        </w:rPr>
      </w:pPr>
      <w:r>
        <w:rPr>
          <w:rFonts w:ascii="Times New Roman" w:hAnsi="Times New Roman"/>
          <w:b/>
        </w:rPr>
        <w:t>«</w:t>
      </w:r>
      <w:r w:rsidRPr="00B6146A">
        <w:rPr>
          <w:rFonts w:ascii="Times New Roman" w:hAnsi="Times New Roman"/>
          <w:b/>
        </w:rPr>
        <w:t>Организация уличного электроснабжения на территории</w:t>
      </w:r>
    </w:p>
    <w:p w:rsidR="00651AC5" w:rsidRPr="00B6146A" w:rsidRDefault="00651AC5" w:rsidP="00651AC5">
      <w:pPr>
        <w:pStyle w:val="ad"/>
        <w:spacing w:after="0"/>
        <w:ind w:left="34"/>
        <w:jc w:val="center"/>
        <w:rPr>
          <w:rFonts w:ascii="Times New Roman" w:hAnsi="Times New Roman"/>
          <w:b/>
        </w:rPr>
      </w:pPr>
      <w:r w:rsidRPr="00B6146A">
        <w:rPr>
          <w:rFonts w:ascii="Times New Roman" w:hAnsi="Times New Roman"/>
          <w:b/>
        </w:rPr>
        <w:t>Комсомольского городского поселения</w:t>
      </w:r>
      <w:r>
        <w:rPr>
          <w:rFonts w:ascii="Times New Roman" w:hAnsi="Times New Roman"/>
          <w:b/>
        </w:rPr>
        <w:t>»</w:t>
      </w:r>
    </w:p>
    <w:p w:rsidR="00651AC5" w:rsidRPr="00B6146A" w:rsidRDefault="00651AC5" w:rsidP="00651AC5">
      <w:pPr>
        <w:pStyle w:val="ad"/>
        <w:ind w:left="394"/>
        <w:jc w:val="center"/>
        <w:rPr>
          <w:rFonts w:ascii="Times New Roman" w:hAnsi="Times New Roman"/>
          <w:b/>
        </w:rPr>
      </w:pPr>
    </w:p>
    <w:p w:rsidR="00651AC5" w:rsidRPr="00B6146A" w:rsidRDefault="00651AC5" w:rsidP="00651AC5">
      <w:pPr>
        <w:pStyle w:val="ad"/>
        <w:spacing w:after="0"/>
        <w:ind w:left="34" w:firstLine="851"/>
        <w:jc w:val="both"/>
        <w:rPr>
          <w:rFonts w:ascii="Times New Roman" w:hAnsi="Times New Roman"/>
        </w:rPr>
      </w:pPr>
      <w:r w:rsidRPr="00B6146A">
        <w:rPr>
          <w:rFonts w:ascii="Times New Roman" w:hAnsi="Times New Roman"/>
        </w:rPr>
        <w:t>Основное мероприятие   подпрограммы</w:t>
      </w:r>
      <w:r>
        <w:rPr>
          <w:rFonts w:ascii="Times New Roman" w:hAnsi="Times New Roman"/>
        </w:rPr>
        <w:t xml:space="preserve"> </w:t>
      </w:r>
      <w:r w:rsidRPr="00B6146A">
        <w:rPr>
          <w:rFonts w:ascii="Times New Roman" w:hAnsi="Times New Roman"/>
        </w:rPr>
        <w:t xml:space="preserve">  «Организация уличного  электроснабжения</w:t>
      </w:r>
      <w:r w:rsidRPr="00B6146A">
        <w:rPr>
          <w:rFonts w:ascii="Times New Roman" w:hAnsi="Times New Roman"/>
          <w:color w:val="FF0000"/>
        </w:rPr>
        <w:t xml:space="preserve"> </w:t>
      </w:r>
      <w:r w:rsidRPr="00B6146A">
        <w:rPr>
          <w:rFonts w:ascii="Times New Roman" w:hAnsi="Times New Roman"/>
        </w:rPr>
        <w:t>на территории Комсомольского городского поселения» направлено на соблюдение  определенных норм  освещенности  территории городского поселения  в ночное и вечернее время  суток, обеспечение безопасного  движения транспорта и пешеходов, повышение качества и комфортности  городского инфраструктуры  посредством развития  уличного освещения города.</w:t>
      </w:r>
    </w:p>
    <w:p w:rsidR="00651AC5" w:rsidRPr="00B6146A" w:rsidRDefault="00651AC5" w:rsidP="00651AC5">
      <w:pPr>
        <w:pStyle w:val="ad"/>
        <w:ind w:left="0" w:firstLine="851"/>
        <w:jc w:val="both"/>
        <w:rPr>
          <w:rFonts w:ascii="Times New Roman" w:hAnsi="Times New Roman"/>
        </w:rPr>
      </w:pPr>
      <w:r>
        <w:rPr>
          <w:rFonts w:ascii="Times New Roman" w:hAnsi="Times New Roman"/>
        </w:rPr>
        <w:t xml:space="preserve"> </w:t>
      </w:r>
      <w:r w:rsidRPr="00B6146A">
        <w:rPr>
          <w:rFonts w:ascii="Times New Roman" w:hAnsi="Times New Roman"/>
        </w:rPr>
        <w:t>В целях выполнения  намеченных задач подпрограммы н</w:t>
      </w:r>
      <w:r>
        <w:rPr>
          <w:rFonts w:ascii="Times New Roman" w:hAnsi="Times New Roman"/>
        </w:rPr>
        <w:t xml:space="preserve">еобходима реализация  следующих  </w:t>
      </w:r>
      <w:r w:rsidRPr="00B6146A">
        <w:rPr>
          <w:rFonts w:ascii="Times New Roman" w:hAnsi="Times New Roman"/>
        </w:rPr>
        <w:t>мероприятий:</w:t>
      </w:r>
    </w:p>
    <w:p w:rsidR="00651AC5" w:rsidRPr="00B6146A" w:rsidRDefault="00651AC5" w:rsidP="00651AC5">
      <w:pPr>
        <w:pStyle w:val="ad"/>
        <w:ind w:left="99" w:firstLine="851"/>
        <w:jc w:val="both"/>
        <w:rPr>
          <w:rFonts w:ascii="Times New Roman" w:hAnsi="Times New Roman"/>
        </w:rPr>
      </w:pPr>
      <w:r w:rsidRPr="00B6146A">
        <w:rPr>
          <w:rFonts w:ascii="Times New Roman" w:hAnsi="Times New Roman"/>
        </w:rPr>
        <w:t>-</w:t>
      </w:r>
      <w:r>
        <w:rPr>
          <w:rFonts w:ascii="Times New Roman" w:hAnsi="Times New Roman"/>
        </w:rPr>
        <w:t xml:space="preserve"> </w:t>
      </w:r>
      <w:r w:rsidRPr="00B6146A">
        <w:rPr>
          <w:rFonts w:ascii="Times New Roman" w:hAnsi="Times New Roman"/>
        </w:rPr>
        <w:t>поставка электрической энергии для объектов  уличного освещения;</w:t>
      </w:r>
    </w:p>
    <w:p w:rsidR="00651AC5" w:rsidRDefault="00651AC5" w:rsidP="00651AC5">
      <w:pPr>
        <w:pStyle w:val="ad"/>
        <w:spacing w:after="0" w:line="240" w:lineRule="auto"/>
        <w:ind w:left="99" w:firstLine="851"/>
        <w:jc w:val="both"/>
        <w:rPr>
          <w:rFonts w:ascii="Times New Roman" w:hAnsi="Times New Roman"/>
        </w:rPr>
      </w:pPr>
      <w:r w:rsidRPr="00B6146A">
        <w:rPr>
          <w:rFonts w:ascii="Times New Roman" w:hAnsi="Times New Roman"/>
        </w:rPr>
        <w:t>-</w:t>
      </w:r>
      <w:r>
        <w:rPr>
          <w:rFonts w:ascii="Times New Roman" w:hAnsi="Times New Roman"/>
        </w:rPr>
        <w:t xml:space="preserve"> </w:t>
      </w:r>
      <w:r w:rsidRPr="00B6146A">
        <w:rPr>
          <w:rFonts w:ascii="Times New Roman" w:hAnsi="Times New Roman"/>
        </w:rPr>
        <w:t>техническое обслуживание  и текущий ремонт электрических сетей.</w:t>
      </w:r>
    </w:p>
    <w:p w:rsidR="00651AC5" w:rsidRDefault="00651AC5" w:rsidP="00651AC5">
      <w:pPr>
        <w:pStyle w:val="ad"/>
        <w:spacing w:after="0" w:line="240" w:lineRule="auto"/>
        <w:ind w:left="99" w:firstLine="851"/>
        <w:jc w:val="both"/>
        <w:rPr>
          <w:rFonts w:ascii="Times New Roman" w:hAnsi="Times New Roman"/>
        </w:rPr>
      </w:pPr>
    </w:p>
    <w:p w:rsidR="00651AC5" w:rsidRPr="001E0F20" w:rsidRDefault="00651AC5" w:rsidP="00651AC5">
      <w:pPr>
        <w:pStyle w:val="ad"/>
        <w:spacing w:after="0"/>
        <w:ind w:left="0" w:firstLine="851"/>
        <w:jc w:val="both"/>
        <w:rPr>
          <w:rFonts w:ascii="Times New Roman" w:hAnsi="Times New Roman"/>
        </w:rPr>
      </w:pPr>
      <w:r w:rsidRPr="001E0F20">
        <w:rPr>
          <w:rFonts w:ascii="Times New Roman" w:hAnsi="Times New Roman"/>
        </w:rPr>
        <w:t>В целях обеспечения эффективности и результативности расходования бюджетных средств в 2018 году был заключен энергосервисный контракт.</w:t>
      </w:r>
    </w:p>
    <w:p w:rsidR="00651AC5" w:rsidRPr="001E0F20" w:rsidRDefault="00651AC5" w:rsidP="00651AC5">
      <w:pPr>
        <w:spacing w:line="276" w:lineRule="auto"/>
        <w:ind w:firstLine="851"/>
        <w:jc w:val="both"/>
        <w:rPr>
          <w:sz w:val="22"/>
          <w:szCs w:val="22"/>
        </w:rPr>
      </w:pPr>
      <w:r w:rsidRPr="001E0F20">
        <w:rPr>
          <w:sz w:val="22"/>
          <w:szCs w:val="22"/>
        </w:rPr>
        <w:t>Он направлен на выполнение работ по энергосбережению и повышению энергетической эффективности использования электрической энергии при эксплуатации объектов наружного освещения в г. Комсомольск Ивановской области.</w:t>
      </w:r>
    </w:p>
    <w:p w:rsidR="00651AC5" w:rsidRPr="001E0F20" w:rsidRDefault="00651AC5" w:rsidP="00651AC5">
      <w:pPr>
        <w:spacing w:line="276" w:lineRule="auto"/>
        <w:ind w:firstLine="851"/>
        <w:jc w:val="both"/>
        <w:rPr>
          <w:sz w:val="22"/>
          <w:szCs w:val="22"/>
        </w:rPr>
      </w:pPr>
      <w:r w:rsidRPr="001E0F20">
        <w:rPr>
          <w:sz w:val="22"/>
          <w:szCs w:val="22"/>
        </w:rPr>
        <w:t>Размер экономии энергетического ресурса, влияющий на объем потребления энергетического ресурса</w:t>
      </w:r>
      <w:r>
        <w:rPr>
          <w:sz w:val="22"/>
          <w:szCs w:val="22"/>
        </w:rPr>
        <w:t>,</w:t>
      </w:r>
      <w:r w:rsidRPr="001E0F20">
        <w:rPr>
          <w:sz w:val="22"/>
          <w:szCs w:val="22"/>
        </w:rPr>
        <w:t xml:space="preserve"> составляет не менее 3</w:t>
      </w:r>
      <w:r>
        <w:rPr>
          <w:sz w:val="22"/>
          <w:szCs w:val="22"/>
        </w:rPr>
        <w:t>.</w:t>
      </w:r>
      <w:r w:rsidRPr="001E0F20">
        <w:rPr>
          <w:sz w:val="22"/>
          <w:szCs w:val="22"/>
        </w:rPr>
        <w:t>362</w:t>
      </w:r>
      <w:r>
        <w:rPr>
          <w:sz w:val="22"/>
          <w:szCs w:val="22"/>
        </w:rPr>
        <w:t>.</w:t>
      </w:r>
      <w:r w:rsidRPr="001E0F20">
        <w:rPr>
          <w:sz w:val="22"/>
          <w:szCs w:val="22"/>
        </w:rPr>
        <w:t>049,8 кВт</w:t>
      </w:r>
      <w:r>
        <w:rPr>
          <w:sz w:val="22"/>
          <w:szCs w:val="22"/>
        </w:rPr>
        <w:t>-</w:t>
      </w:r>
      <w:r w:rsidRPr="001E0F20">
        <w:rPr>
          <w:sz w:val="22"/>
          <w:szCs w:val="22"/>
        </w:rPr>
        <w:t>ч.</w:t>
      </w:r>
    </w:p>
    <w:p w:rsidR="00651AC5" w:rsidRPr="001E0F20" w:rsidRDefault="00651AC5" w:rsidP="00651AC5">
      <w:pPr>
        <w:spacing w:line="276" w:lineRule="auto"/>
        <w:ind w:firstLine="851"/>
        <w:jc w:val="both"/>
        <w:rPr>
          <w:sz w:val="22"/>
          <w:szCs w:val="22"/>
        </w:rPr>
      </w:pPr>
      <w:r w:rsidRPr="001E0F20">
        <w:rPr>
          <w:sz w:val="22"/>
          <w:szCs w:val="22"/>
        </w:rPr>
        <w:t>Предложенный участником закупки процент экономии соответствующих расходов заказчика на поставки энергетических ресурсов составляет 71,5 %.</w:t>
      </w:r>
    </w:p>
    <w:p w:rsidR="00651AC5" w:rsidRDefault="00651AC5" w:rsidP="00651AC5">
      <w:pPr>
        <w:spacing w:line="276" w:lineRule="auto"/>
        <w:ind w:firstLine="851"/>
        <w:jc w:val="both"/>
        <w:rPr>
          <w:sz w:val="22"/>
          <w:szCs w:val="22"/>
        </w:rPr>
      </w:pPr>
      <w:r w:rsidRPr="001E0F20">
        <w:rPr>
          <w:sz w:val="22"/>
          <w:szCs w:val="22"/>
        </w:rPr>
        <w:t>Энергосервисный контракт заключен до 2024 года.</w:t>
      </w:r>
    </w:p>
    <w:p w:rsidR="00651AC5" w:rsidRPr="003930A8" w:rsidRDefault="00651AC5" w:rsidP="00651AC5">
      <w:pPr>
        <w:spacing w:line="276" w:lineRule="auto"/>
        <w:ind w:firstLine="851"/>
        <w:jc w:val="both"/>
        <w:rPr>
          <w:sz w:val="22"/>
          <w:szCs w:val="22"/>
        </w:rPr>
      </w:pPr>
    </w:p>
    <w:p w:rsidR="00651AC5" w:rsidRDefault="00651AC5" w:rsidP="00651AC5">
      <w:pPr>
        <w:pStyle w:val="ad"/>
        <w:ind w:left="99" w:firstLine="851"/>
        <w:jc w:val="right"/>
        <w:rPr>
          <w:rFonts w:ascii="Times New Roman" w:hAnsi="Times New Roman"/>
          <w:b/>
        </w:rPr>
      </w:pPr>
      <w:r>
        <w:rPr>
          <w:rFonts w:ascii="Times New Roman" w:hAnsi="Times New Roman"/>
          <w:b/>
        </w:rPr>
        <w:t>Таблица 1</w:t>
      </w:r>
    </w:p>
    <w:p w:rsidR="00651AC5" w:rsidRDefault="00651AC5" w:rsidP="00651AC5">
      <w:pPr>
        <w:pStyle w:val="ad"/>
        <w:ind w:left="0"/>
        <w:jc w:val="center"/>
        <w:rPr>
          <w:rFonts w:ascii="Times New Roman" w:hAnsi="Times New Roman"/>
          <w:b/>
        </w:rPr>
      </w:pPr>
      <w:r>
        <w:rPr>
          <w:rFonts w:ascii="Times New Roman" w:hAnsi="Times New Roman"/>
          <w:b/>
        </w:rPr>
        <w:t>Мероприятия по энергосбережению и повышению энергетической эффективности использования энергетических ресурсов</w:t>
      </w:r>
    </w:p>
    <w:p w:rsidR="00651AC5" w:rsidRPr="00A04BEC" w:rsidRDefault="00651AC5" w:rsidP="00651AC5">
      <w:pPr>
        <w:pStyle w:val="ad"/>
        <w:ind w:left="0"/>
        <w:jc w:val="center"/>
        <w:rPr>
          <w:rFonts w:ascii="Times New Roman" w:hAnsi="Times New Roman"/>
          <w:b/>
        </w:rPr>
      </w:pPr>
    </w:p>
    <w:p w:rsidR="00651AC5" w:rsidRDefault="00651AC5" w:rsidP="00651AC5">
      <w:pPr>
        <w:pStyle w:val="ad"/>
        <w:ind w:left="99" w:firstLine="851"/>
        <w:jc w:val="both"/>
        <w:rPr>
          <w:rFonts w:ascii="Times New Roman" w:hAnsi="Times New Roman"/>
        </w:rPr>
      </w:pPr>
      <w:r>
        <w:rPr>
          <w:rFonts w:ascii="Times New Roman" w:hAnsi="Times New Roman"/>
        </w:rPr>
        <w:t>Наименование объекта: Объекты наружного освещения г.Комсомольск</w:t>
      </w:r>
    </w:p>
    <w:p w:rsidR="00651AC5" w:rsidRPr="00295E35" w:rsidRDefault="00651AC5" w:rsidP="00651AC5">
      <w:pPr>
        <w:pStyle w:val="ad"/>
        <w:ind w:left="99" w:firstLine="851"/>
        <w:jc w:val="both"/>
        <w:rPr>
          <w:rFonts w:ascii="Times New Roman" w:hAnsi="Times New Roman"/>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8"/>
        <w:gridCol w:w="7029"/>
        <w:gridCol w:w="1559"/>
      </w:tblGrid>
      <w:tr w:rsidR="00651AC5" w:rsidTr="00643C58">
        <w:trPr>
          <w:trHeight w:val="625"/>
        </w:trPr>
        <w:tc>
          <w:tcPr>
            <w:tcW w:w="768" w:type="dxa"/>
            <w:vAlign w:val="center"/>
          </w:tcPr>
          <w:p w:rsidR="00651AC5" w:rsidRPr="00823431" w:rsidRDefault="00651AC5" w:rsidP="00643C58">
            <w:pPr>
              <w:pStyle w:val="ad"/>
              <w:ind w:left="0"/>
              <w:jc w:val="center"/>
              <w:rPr>
                <w:rFonts w:ascii="Times New Roman" w:hAnsi="Times New Roman"/>
              </w:rPr>
            </w:pPr>
            <w:r w:rsidRPr="00823431">
              <w:rPr>
                <w:rFonts w:ascii="Times New Roman" w:hAnsi="Times New Roman"/>
              </w:rPr>
              <w:t>№</w:t>
            </w:r>
            <w:r>
              <w:rPr>
                <w:rFonts w:ascii="Times New Roman" w:hAnsi="Times New Roman"/>
              </w:rPr>
              <w:t xml:space="preserve"> п/п</w:t>
            </w:r>
          </w:p>
        </w:tc>
        <w:tc>
          <w:tcPr>
            <w:tcW w:w="7029" w:type="dxa"/>
            <w:vAlign w:val="center"/>
          </w:tcPr>
          <w:p w:rsidR="00651AC5" w:rsidRPr="00823431" w:rsidRDefault="00651AC5" w:rsidP="00643C58">
            <w:pPr>
              <w:pStyle w:val="ad"/>
              <w:ind w:left="0"/>
              <w:jc w:val="center"/>
              <w:rPr>
                <w:rFonts w:ascii="Times New Roman" w:hAnsi="Times New Roman"/>
              </w:rPr>
            </w:pPr>
            <w:r w:rsidRPr="00823431">
              <w:rPr>
                <w:rFonts w:ascii="Times New Roman" w:hAnsi="Times New Roman"/>
              </w:rPr>
              <w:t>Наименование работ (мероприятие), краткая характеристика</w:t>
            </w:r>
          </w:p>
        </w:tc>
        <w:tc>
          <w:tcPr>
            <w:tcW w:w="1559" w:type="dxa"/>
            <w:vAlign w:val="center"/>
          </w:tcPr>
          <w:p w:rsidR="00651AC5" w:rsidRPr="00823431" w:rsidRDefault="00651AC5" w:rsidP="00643C58">
            <w:pPr>
              <w:pStyle w:val="ad"/>
              <w:ind w:left="0"/>
              <w:jc w:val="center"/>
              <w:rPr>
                <w:rFonts w:ascii="Times New Roman" w:hAnsi="Times New Roman"/>
              </w:rPr>
            </w:pPr>
            <w:r w:rsidRPr="00823431">
              <w:rPr>
                <w:rFonts w:ascii="Times New Roman" w:hAnsi="Times New Roman"/>
              </w:rPr>
              <w:t>Количество</w:t>
            </w:r>
          </w:p>
        </w:tc>
      </w:tr>
      <w:tr w:rsidR="00651AC5" w:rsidTr="00643C58">
        <w:trPr>
          <w:trHeight w:val="536"/>
        </w:trPr>
        <w:tc>
          <w:tcPr>
            <w:tcW w:w="768" w:type="dxa"/>
          </w:tcPr>
          <w:p w:rsidR="00651AC5" w:rsidRPr="00823431" w:rsidRDefault="00651AC5" w:rsidP="00643C58">
            <w:pPr>
              <w:pStyle w:val="ad"/>
              <w:ind w:left="0"/>
              <w:jc w:val="center"/>
              <w:rPr>
                <w:rFonts w:ascii="Times New Roman" w:hAnsi="Times New Roman"/>
              </w:rPr>
            </w:pPr>
            <w:r w:rsidRPr="00823431">
              <w:rPr>
                <w:rFonts w:ascii="Times New Roman" w:hAnsi="Times New Roman"/>
              </w:rPr>
              <w:t>1</w:t>
            </w:r>
          </w:p>
        </w:tc>
        <w:tc>
          <w:tcPr>
            <w:tcW w:w="7029" w:type="dxa"/>
          </w:tcPr>
          <w:p w:rsidR="00651AC5" w:rsidRPr="00823431" w:rsidRDefault="00651AC5" w:rsidP="00643C58">
            <w:pPr>
              <w:pStyle w:val="ad"/>
              <w:ind w:left="0"/>
              <w:rPr>
                <w:rFonts w:ascii="Times New Roman" w:hAnsi="Times New Roman"/>
              </w:rPr>
            </w:pPr>
            <w:r w:rsidRPr="00823431">
              <w:rPr>
                <w:rFonts w:ascii="Times New Roman" w:hAnsi="Times New Roman"/>
              </w:rPr>
              <w:t>Замена светильников уличного освещения на улицах города на энергосберегающие светильники различной мощности</w:t>
            </w:r>
          </w:p>
        </w:tc>
        <w:tc>
          <w:tcPr>
            <w:tcW w:w="1559" w:type="dxa"/>
          </w:tcPr>
          <w:p w:rsidR="00651AC5" w:rsidRPr="00823431" w:rsidRDefault="00651AC5" w:rsidP="00643C58">
            <w:pPr>
              <w:pStyle w:val="ad"/>
              <w:ind w:left="0"/>
              <w:jc w:val="center"/>
              <w:rPr>
                <w:rFonts w:ascii="Times New Roman" w:hAnsi="Times New Roman"/>
              </w:rPr>
            </w:pPr>
            <w:r w:rsidRPr="00823431">
              <w:rPr>
                <w:rFonts w:ascii="Times New Roman" w:hAnsi="Times New Roman"/>
              </w:rPr>
              <w:t>730</w:t>
            </w:r>
          </w:p>
        </w:tc>
      </w:tr>
      <w:tr w:rsidR="00651AC5" w:rsidTr="00643C58">
        <w:tc>
          <w:tcPr>
            <w:tcW w:w="768" w:type="dxa"/>
          </w:tcPr>
          <w:p w:rsidR="00651AC5" w:rsidRPr="00823431" w:rsidRDefault="00651AC5" w:rsidP="00643C58">
            <w:pPr>
              <w:pStyle w:val="ad"/>
              <w:ind w:left="0"/>
              <w:jc w:val="center"/>
              <w:rPr>
                <w:rFonts w:ascii="Times New Roman" w:hAnsi="Times New Roman"/>
              </w:rPr>
            </w:pPr>
            <w:r w:rsidRPr="00823431">
              <w:rPr>
                <w:rFonts w:ascii="Times New Roman" w:hAnsi="Times New Roman"/>
              </w:rPr>
              <w:t>2</w:t>
            </w:r>
          </w:p>
        </w:tc>
        <w:tc>
          <w:tcPr>
            <w:tcW w:w="7029" w:type="dxa"/>
          </w:tcPr>
          <w:p w:rsidR="00651AC5" w:rsidRPr="00823431" w:rsidRDefault="00651AC5" w:rsidP="00643C58">
            <w:pPr>
              <w:pStyle w:val="ad"/>
              <w:ind w:left="0"/>
              <w:rPr>
                <w:rFonts w:ascii="Times New Roman" w:hAnsi="Times New Roman"/>
              </w:rPr>
            </w:pPr>
            <w:r w:rsidRPr="00823431">
              <w:rPr>
                <w:rFonts w:ascii="Times New Roman" w:hAnsi="Times New Roman"/>
              </w:rPr>
              <w:t>Установка дополнительных кронштейнов</w:t>
            </w:r>
          </w:p>
        </w:tc>
        <w:tc>
          <w:tcPr>
            <w:tcW w:w="1559" w:type="dxa"/>
          </w:tcPr>
          <w:p w:rsidR="00651AC5" w:rsidRPr="00823431" w:rsidRDefault="00651AC5" w:rsidP="00643C58">
            <w:pPr>
              <w:pStyle w:val="ad"/>
              <w:ind w:left="0"/>
              <w:jc w:val="center"/>
              <w:rPr>
                <w:rFonts w:ascii="Times New Roman" w:hAnsi="Times New Roman"/>
              </w:rPr>
            </w:pPr>
            <w:r w:rsidRPr="00823431">
              <w:rPr>
                <w:rFonts w:ascii="Times New Roman" w:hAnsi="Times New Roman"/>
              </w:rPr>
              <w:t>180</w:t>
            </w:r>
          </w:p>
        </w:tc>
      </w:tr>
      <w:tr w:rsidR="00651AC5" w:rsidTr="00643C58">
        <w:trPr>
          <w:trHeight w:val="810"/>
        </w:trPr>
        <w:tc>
          <w:tcPr>
            <w:tcW w:w="768" w:type="dxa"/>
          </w:tcPr>
          <w:p w:rsidR="00651AC5" w:rsidRPr="00823431" w:rsidRDefault="00651AC5" w:rsidP="00643C58">
            <w:pPr>
              <w:pStyle w:val="ad"/>
              <w:ind w:left="0"/>
              <w:jc w:val="center"/>
              <w:rPr>
                <w:rFonts w:ascii="Times New Roman" w:hAnsi="Times New Roman"/>
              </w:rPr>
            </w:pPr>
            <w:r w:rsidRPr="00823431">
              <w:rPr>
                <w:rFonts w:ascii="Times New Roman" w:hAnsi="Times New Roman"/>
              </w:rPr>
              <w:t>3</w:t>
            </w:r>
          </w:p>
        </w:tc>
        <w:tc>
          <w:tcPr>
            <w:tcW w:w="7029" w:type="dxa"/>
          </w:tcPr>
          <w:p w:rsidR="00651AC5" w:rsidRPr="00823431" w:rsidRDefault="00651AC5" w:rsidP="00643C58">
            <w:pPr>
              <w:pStyle w:val="ad"/>
              <w:ind w:left="0"/>
              <w:rPr>
                <w:rFonts w:ascii="Times New Roman" w:hAnsi="Times New Roman"/>
              </w:rPr>
            </w:pPr>
            <w:r w:rsidRPr="00823431">
              <w:rPr>
                <w:rFonts w:ascii="Times New Roman" w:hAnsi="Times New Roman"/>
              </w:rPr>
              <w:t>Модернизация шкафов управления наружным освещением (ШУНО), создание автоматизированной системы мониторинга и управления наружным освещением (АСУНО)</w:t>
            </w:r>
          </w:p>
        </w:tc>
        <w:tc>
          <w:tcPr>
            <w:tcW w:w="1559" w:type="dxa"/>
          </w:tcPr>
          <w:p w:rsidR="00651AC5" w:rsidRPr="00823431" w:rsidRDefault="00651AC5" w:rsidP="00643C58">
            <w:pPr>
              <w:pStyle w:val="ad"/>
              <w:ind w:left="0"/>
              <w:jc w:val="center"/>
              <w:rPr>
                <w:rFonts w:ascii="Times New Roman" w:hAnsi="Times New Roman"/>
              </w:rPr>
            </w:pPr>
            <w:r w:rsidRPr="00823431">
              <w:rPr>
                <w:rFonts w:ascii="Times New Roman" w:hAnsi="Times New Roman"/>
              </w:rPr>
              <w:t>21</w:t>
            </w:r>
          </w:p>
        </w:tc>
      </w:tr>
    </w:tbl>
    <w:p w:rsidR="00651AC5" w:rsidRDefault="00651AC5" w:rsidP="00651AC5">
      <w:pPr>
        <w:pStyle w:val="ad"/>
        <w:ind w:left="0"/>
        <w:jc w:val="both"/>
        <w:rPr>
          <w:rFonts w:ascii="Times New Roman" w:hAnsi="Times New Roman"/>
          <w:color w:val="FF0000"/>
        </w:rPr>
      </w:pPr>
    </w:p>
    <w:p w:rsidR="00651AC5" w:rsidRDefault="00651AC5" w:rsidP="00651AC5">
      <w:pPr>
        <w:pStyle w:val="ad"/>
        <w:ind w:left="0"/>
        <w:jc w:val="center"/>
        <w:rPr>
          <w:rFonts w:ascii="Times New Roman" w:hAnsi="Times New Roman"/>
          <w:b/>
        </w:rPr>
      </w:pPr>
      <w:r>
        <w:rPr>
          <w:rFonts w:ascii="Times New Roman" w:hAnsi="Times New Roman"/>
          <w:b/>
        </w:rPr>
        <w:t xml:space="preserve">3. </w:t>
      </w:r>
      <w:r w:rsidRPr="00B6146A">
        <w:rPr>
          <w:rFonts w:ascii="Times New Roman" w:hAnsi="Times New Roman"/>
          <w:b/>
        </w:rPr>
        <w:t>Целевые  индикаторы (показатели) подпрограммы, характеризующие  основные мероп</w:t>
      </w:r>
      <w:r>
        <w:rPr>
          <w:rFonts w:ascii="Times New Roman" w:hAnsi="Times New Roman"/>
          <w:b/>
        </w:rPr>
        <w:t>риятия (мероприятия)</w:t>
      </w:r>
    </w:p>
    <w:p w:rsidR="00651AC5" w:rsidRPr="00B6146A" w:rsidRDefault="00651AC5" w:rsidP="00651AC5">
      <w:pPr>
        <w:jc w:val="right"/>
        <w:rPr>
          <w:b/>
        </w:rPr>
      </w:pPr>
      <w:r>
        <w:rPr>
          <w:b/>
        </w:rPr>
        <w:t xml:space="preserve">                                                                                                                                                                                                 </w:t>
      </w:r>
      <w:r w:rsidRPr="00B6146A">
        <w:rPr>
          <w:b/>
        </w:rPr>
        <w:t xml:space="preserve"> </w:t>
      </w:r>
      <w:r>
        <w:rPr>
          <w:b/>
        </w:rPr>
        <w:t xml:space="preserve">                                         Таблица 2</w:t>
      </w:r>
    </w:p>
    <w:p w:rsidR="00651AC5" w:rsidRDefault="00651AC5" w:rsidP="00651AC5">
      <w:pPr>
        <w:jc w:val="center"/>
        <w:rPr>
          <w:b/>
        </w:rPr>
      </w:pPr>
      <w:r w:rsidRPr="00B6146A">
        <w:rPr>
          <w:b/>
        </w:rPr>
        <w:lastRenderedPageBreak/>
        <w:t>Перечень  целевых индикаторов (показателей) подпрограммы</w:t>
      </w:r>
    </w:p>
    <w:p w:rsidR="00651AC5" w:rsidRPr="00B6146A" w:rsidRDefault="00651AC5" w:rsidP="00651AC5">
      <w:pPr>
        <w:jc w:val="center"/>
        <w:rPr>
          <w:b/>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1843"/>
        <w:gridCol w:w="3260"/>
        <w:gridCol w:w="1276"/>
        <w:gridCol w:w="1134"/>
        <w:gridCol w:w="992"/>
        <w:gridCol w:w="992"/>
      </w:tblGrid>
      <w:tr w:rsidR="00651AC5" w:rsidRPr="00685142" w:rsidTr="00643C58">
        <w:trPr>
          <w:trHeight w:val="540"/>
        </w:trPr>
        <w:tc>
          <w:tcPr>
            <w:tcW w:w="710" w:type="dxa"/>
            <w:vMerge w:val="restart"/>
          </w:tcPr>
          <w:p w:rsidR="00651AC5" w:rsidRPr="00685142" w:rsidRDefault="00651AC5" w:rsidP="00643C58">
            <w:pPr>
              <w:jc w:val="center"/>
            </w:pPr>
            <w:r w:rsidRPr="00685142">
              <w:t>№</w:t>
            </w:r>
            <w:r>
              <w:t xml:space="preserve"> </w:t>
            </w:r>
            <w:r w:rsidRPr="00685142">
              <w:t>п/п</w:t>
            </w:r>
          </w:p>
        </w:tc>
        <w:tc>
          <w:tcPr>
            <w:tcW w:w="1843" w:type="dxa"/>
            <w:vMerge w:val="restart"/>
            <w:vAlign w:val="center"/>
          </w:tcPr>
          <w:p w:rsidR="00651AC5" w:rsidRPr="00685142" w:rsidRDefault="00651AC5" w:rsidP="00643C58">
            <w:pPr>
              <w:jc w:val="center"/>
            </w:pPr>
            <w:r w:rsidRPr="00685142">
              <w:t>Наименование</w:t>
            </w:r>
          </w:p>
          <w:p w:rsidR="00651AC5" w:rsidRPr="00685142" w:rsidRDefault="00651AC5" w:rsidP="00643C58">
            <w:pPr>
              <w:jc w:val="center"/>
            </w:pPr>
            <w:r w:rsidRPr="00685142">
              <w:t>основного мероприятия</w:t>
            </w:r>
          </w:p>
          <w:p w:rsidR="00651AC5" w:rsidRPr="00685142" w:rsidRDefault="00651AC5" w:rsidP="00643C58">
            <w:pPr>
              <w:jc w:val="center"/>
            </w:pPr>
            <w:r w:rsidRPr="00685142">
              <w:t>(мероприятия)</w:t>
            </w:r>
          </w:p>
        </w:tc>
        <w:tc>
          <w:tcPr>
            <w:tcW w:w="3260" w:type="dxa"/>
            <w:vMerge w:val="restart"/>
            <w:vAlign w:val="center"/>
          </w:tcPr>
          <w:p w:rsidR="00651AC5" w:rsidRPr="00685142" w:rsidRDefault="00651AC5" w:rsidP="00643C58">
            <w:pPr>
              <w:jc w:val="center"/>
            </w:pPr>
            <w:r w:rsidRPr="00685142">
              <w:t>Наименование целевого индикатора</w:t>
            </w:r>
          </w:p>
          <w:p w:rsidR="00651AC5" w:rsidRPr="00685142" w:rsidRDefault="00651AC5" w:rsidP="00643C58">
            <w:pPr>
              <w:jc w:val="center"/>
            </w:pPr>
            <w:r w:rsidRPr="00685142">
              <w:t>(показателя)</w:t>
            </w:r>
          </w:p>
        </w:tc>
        <w:tc>
          <w:tcPr>
            <w:tcW w:w="1276" w:type="dxa"/>
            <w:vMerge w:val="restart"/>
            <w:vAlign w:val="center"/>
          </w:tcPr>
          <w:p w:rsidR="00651AC5" w:rsidRPr="00685142" w:rsidRDefault="00651AC5" w:rsidP="00643C58">
            <w:pPr>
              <w:ind w:left="-108" w:right="-108"/>
              <w:jc w:val="center"/>
            </w:pPr>
            <w:r w:rsidRPr="00685142">
              <w:t>Единица  измерения</w:t>
            </w:r>
          </w:p>
        </w:tc>
        <w:tc>
          <w:tcPr>
            <w:tcW w:w="3118" w:type="dxa"/>
            <w:gridSpan w:val="3"/>
            <w:tcBorders>
              <w:bottom w:val="single" w:sz="4" w:space="0" w:color="auto"/>
            </w:tcBorders>
          </w:tcPr>
          <w:p w:rsidR="00651AC5" w:rsidRPr="00685142" w:rsidRDefault="00651AC5" w:rsidP="00643C58">
            <w:pPr>
              <w:ind w:left="-108" w:right="-108"/>
              <w:jc w:val="center"/>
            </w:pPr>
            <w:r w:rsidRPr="00685142">
              <w:t>Значения целевых  индикаторов (показателей)</w:t>
            </w:r>
          </w:p>
        </w:tc>
      </w:tr>
      <w:tr w:rsidR="00651AC5" w:rsidRPr="00685142" w:rsidTr="00643C58">
        <w:trPr>
          <w:trHeight w:val="485"/>
        </w:trPr>
        <w:tc>
          <w:tcPr>
            <w:tcW w:w="710" w:type="dxa"/>
            <w:vMerge/>
          </w:tcPr>
          <w:p w:rsidR="00651AC5" w:rsidRPr="00685142" w:rsidRDefault="00651AC5" w:rsidP="00643C58">
            <w:pPr>
              <w:jc w:val="center"/>
            </w:pPr>
          </w:p>
        </w:tc>
        <w:tc>
          <w:tcPr>
            <w:tcW w:w="1843" w:type="dxa"/>
            <w:vMerge/>
          </w:tcPr>
          <w:p w:rsidR="00651AC5" w:rsidRPr="00685142" w:rsidRDefault="00651AC5" w:rsidP="00643C58">
            <w:pPr>
              <w:jc w:val="center"/>
            </w:pPr>
          </w:p>
        </w:tc>
        <w:tc>
          <w:tcPr>
            <w:tcW w:w="3260" w:type="dxa"/>
            <w:vMerge/>
          </w:tcPr>
          <w:p w:rsidR="00651AC5" w:rsidRPr="00685142" w:rsidRDefault="00651AC5" w:rsidP="00643C58">
            <w:pPr>
              <w:jc w:val="center"/>
              <w:rPr>
                <w:b/>
              </w:rPr>
            </w:pPr>
          </w:p>
        </w:tc>
        <w:tc>
          <w:tcPr>
            <w:tcW w:w="1276" w:type="dxa"/>
            <w:vMerge/>
          </w:tcPr>
          <w:p w:rsidR="00651AC5" w:rsidRPr="00685142" w:rsidRDefault="00651AC5" w:rsidP="00643C58">
            <w:pPr>
              <w:jc w:val="center"/>
              <w:rPr>
                <w:b/>
              </w:rPr>
            </w:pPr>
          </w:p>
        </w:tc>
        <w:tc>
          <w:tcPr>
            <w:tcW w:w="1134" w:type="dxa"/>
            <w:tcBorders>
              <w:top w:val="single" w:sz="4" w:space="0" w:color="auto"/>
              <w:left w:val="single" w:sz="4" w:space="0" w:color="auto"/>
              <w:right w:val="single" w:sz="4" w:space="0" w:color="auto"/>
            </w:tcBorders>
            <w:vAlign w:val="center"/>
          </w:tcPr>
          <w:p w:rsidR="00651AC5" w:rsidRPr="00685142" w:rsidRDefault="00651AC5" w:rsidP="00643C58">
            <w:pPr>
              <w:jc w:val="center"/>
            </w:pPr>
            <w:r>
              <w:t>2018</w:t>
            </w:r>
            <w:r w:rsidRPr="00685142">
              <w:t>г</w:t>
            </w:r>
          </w:p>
        </w:tc>
        <w:tc>
          <w:tcPr>
            <w:tcW w:w="992" w:type="dxa"/>
            <w:tcBorders>
              <w:top w:val="single" w:sz="4" w:space="0" w:color="auto"/>
              <w:left w:val="single" w:sz="4" w:space="0" w:color="auto"/>
              <w:right w:val="single" w:sz="4" w:space="0" w:color="auto"/>
            </w:tcBorders>
            <w:vAlign w:val="center"/>
          </w:tcPr>
          <w:p w:rsidR="00651AC5" w:rsidRPr="00685142" w:rsidRDefault="00651AC5" w:rsidP="00643C58">
            <w:pPr>
              <w:jc w:val="center"/>
            </w:pPr>
            <w:r>
              <w:t>2019</w:t>
            </w:r>
            <w:r w:rsidRPr="00685142">
              <w:t>г</w:t>
            </w:r>
          </w:p>
        </w:tc>
        <w:tc>
          <w:tcPr>
            <w:tcW w:w="992" w:type="dxa"/>
            <w:tcBorders>
              <w:top w:val="single" w:sz="4" w:space="0" w:color="auto"/>
              <w:left w:val="single" w:sz="4" w:space="0" w:color="auto"/>
            </w:tcBorders>
            <w:vAlign w:val="center"/>
          </w:tcPr>
          <w:p w:rsidR="00651AC5" w:rsidRPr="00685142" w:rsidRDefault="00651AC5" w:rsidP="00643C58">
            <w:pPr>
              <w:jc w:val="center"/>
            </w:pPr>
            <w:r>
              <w:t>2020</w:t>
            </w:r>
            <w:r w:rsidRPr="00685142">
              <w:t>г</w:t>
            </w:r>
          </w:p>
        </w:tc>
      </w:tr>
      <w:tr w:rsidR="00651AC5" w:rsidRPr="00685142" w:rsidTr="00643C58">
        <w:tc>
          <w:tcPr>
            <w:tcW w:w="710" w:type="dxa"/>
          </w:tcPr>
          <w:p w:rsidR="00651AC5" w:rsidRPr="00685142" w:rsidRDefault="00651AC5" w:rsidP="00643C58">
            <w:pPr>
              <w:jc w:val="center"/>
            </w:pPr>
            <w:r w:rsidRPr="00685142">
              <w:t>1</w:t>
            </w:r>
          </w:p>
        </w:tc>
        <w:tc>
          <w:tcPr>
            <w:tcW w:w="1843" w:type="dxa"/>
          </w:tcPr>
          <w:p w:rsidR="00651AC5" w:rsidRPr="00685142" w:rsidRDefault="00651AC5" w:rsidP="00643C58">
            <w:pPr>
              <w:jc w:val="center"/>
            </w:pPr>
            <w:r w:rsidRPr="00685142">
              <w:t>Основное мероприятие</w:t>
            </w:r>
          </w:p>
        </w:tc>
        <w:tc>
          <w:tcPr>
            <w:tcW w:w="3260" w:type="dxa"/>
          </w:tcPr>
          <w:p w:rsidR="00651AC5" w:rsidRPr="00685142" w:rsidRDefault="00651AC5" w:rsidP="00643C58">
            <w:pPr>
              <w:pStyle w:val="ad"/>
              <w:spacing w:after="0" w:line="240" w:lineRule="auto"/>
              <w:ind w:left="34"/>
              <w:rPr>
                <w:rFonts w:ascii="Times New Roman" w:hAnsi="Times New Roman"/>
                <w:b/>
              </w:rPr>
            </w:pPr>
            <w:r w:rsidRPr="00685142">
              <w:rPr>
                <w:rFonts w:ascii="Times New Roman" w:hAnsi="Times New Roman"/>
              </w:rPr>
              <w:t>Организация уличного  электроснабжения</w:t>
            </w:r>
            <w:r w:rsidRPr="00685142">
              <w:rPr>
                <w:rFonts w:ascii="Times New Roman" w:hAnsi="Times New Roman"/>
                <w:color w:val="FF0000"/>
              </w:rPr>
              <w:t xml:space="preserve"> </w:t>
            </w:r>
            <w:r w:rsidRPr="00685142">
              <w:rPr>
                <w:rFonts w:ascii="Times New Roman" w:hAnsi="Times New Roman"/>
              </w:rPr>
              <w:t>на территории  Комсомольского городского поселения</w:t>
            </w:r>
          </w:p>
        </w:tc>
        <w:tc>
          <w:tcPr>
            <w:tcW w:w="1276" w:type="dxa"/>
          </w:tcPr>
          <w:p w:rsidR="00651AC5" w:rsidRPr="00685142" w:rsidRDefault="00651AC5" w:rsidP="00643C58">
            <w:pPr>
              <w:jc w:val="center"/>
              <w:rPr>
                <w:b/>
              </w:rPr>
            </w:pPr>
          </w:p>
        </w:tc>
        <w:tc>
          <w:tcPr>
            <w:tcW w:w="1134" w:type="dxa"/>
            <w:tcBorders>
              <w:left w:val="single" w:sz="4" w:space="0" w:color="auto"/>
              <w:right w:val="single" w:sz="4" w:space="0" w:color="auto"/>
            </w:tcBorders>
          </w:tcPr>
          <w:p w:rsidR="00651AC5" w:rsidRPr="00685142" w:rsidRDefault="00651AC5" w:rsidP="00643C58">
            <w:pPr>
              <w:jc w:val="center"/>
              <w:rPr>
                <w:b/>
              </w:rPr>
            </w:pPr>
          </w:p>
        </w:tc>
        <w:tc>
          <w:tcPr>
            <w:tcW w:w="992" w:type="dxa"/>
            <w:tcBorders>
              <w:left w:val="single" w:sz="4" w:space="0" w:color="auto"/>
              <w:right w:val="single" w:sz="4" w:space="0" w:color="auto"/>
            </w:tcBorders>
          </w:tcPr>
          <w:p w:rsidR="00651AC5" w:rsidRPr="00685142" w:rsidRDefault="00651AC5" w:rsidP="00643C58">
            <w:pPr>
              <w:jc w:val="center"/>
              <w:rPr>
                <w:b/>
              </w:rPr>
            </w:pPr>
          </w:p>
        </w:tc>
        <w:tc>
          <w:tcPr>
            <w:tcW w:w="992" w:type="dxa"/>
            <w:tcBorders>
              <w:left w:val="single" w:sz="4" w:space="0" w:color="auto"/>
            </w:tcBorders>
          </w:tcPr>
          <w:p w:rsidR="00651AC5" w:rsidRPr="00685142" w:rsidRDefault="00651AC5" w:rsidP="00643C58">
            <w:pPr>
              <w:jc w:val="center"/>
              <w:rPr>
                <w:b/>
              </w:rPr>
            </w:pPr>
          </w:p>
        </w:tc>
      </w:tr>
      <w:tr w:rsidR="00651AC5" w:rsidRPr="00685142" w:rsidTr="00643C58">
        <w:trPr>
          <w:trHeight w:val="1052"/>
        </w:trPr>
        <w:tc>
          <w:tcPr>
            <w:tcW w:w="710" w:type="dxa"/>
          </w:tcPr>
          <w:p w:rsidR="00651AC5" w:rsidRPr="00685142" w:rsidRDefault="00651AC5" w:rsidP="00643C58">
            <w:pPr>
              <w:jc w:val="center"/>
            </w:pPr>
            <w:r w:rsidRPr="00685142">
              <w:t>1.1</w:t>
            </w:r>
          </w:p>
        </w:tc>
        <w:tc>
          <w:tcPr>
            <w:tcW w:w="1843" w:type="dxa"/>
          </w:tcPr>
          <w:p w:rsidR="00651AC5" w:rsidRPr="00685142" w:rsidRDefault="00651AC5" w:rsidP="00643C58">
            <w:pPr>
              <w:jc w:val="center"/>
            </w:pPr>
            <w:r w:rsidRPr="00685142">
              <w:t>Мероприятие</w:t>
            </w:r>
          </w:p>
        </w:tc>
        <w:tc>
          <w:tcPr>
            <w:tcW w:w="3260" w:type="dxa"/>
          </w:tcPr>
          <w:p w:rsidR="00651AC5" w:rsidRPr="00295E35" w:rsidRDefault="00651AC5" w:rsidP="00643C58">
            <w:pPr>
              <w:rPr>
                <w:sz w:val="22"/>
                <w:szCs w:val="22"/>
              </w:rPr>
            </w:pPr>
            <w:r w:rsidRPr="00295E35">
              <w:rPr>
                <w:sz w:val="22"/>
                <w:szCs w:val="22"/>
              </w:rPr>
              <w:t>Оплата за электроэнергию  уличного освещения на территории Комсомольского городского поселения</w:t>
            </w:r>
          </w:p>
        </w:tc>
        <w:tc>
          <w:tcPr>
            <w:tcW w:w="1276" w:type="dxa"/>
          </w:tcPr>
          <w:p w:rsidR="00651AC5" w:rsidRPr="00685142" w:rsidRDefault="00651AC5" w:rsidP="00643C58">
            <w:pPr>
              <w:jc w:val="center"/>
              <w:rPr>
                <w:b/>
              </w:rPr>
            </w:pPr>
          </w:p>
        </w:tc>
        <w:tc>
          <w:tcPr>
            <w:tcW w:w="1134" w:type="dxa"/>
            <w:tcBorders>
              <w:left w:val="single" w:sz="4" w:space="0" w:color="auto"/>
              <w:right w:val="single" w:sz="4" w:space="0" w:color="auto"/>
            </w:tcBorders>
          </w:tcPr>
          <w:p w:rsidR="00651AC5" w:rsidRPr="00685142" w:rsidRDefault="00651AC5" w:rsidP="00643C58">
            <w:pPr>
              <w:jc w:val="center"/>
              <w:rPr>
                <w:b/>
              </w:rPr>
            </w:pPr>
          </w:p>
        </w:tc>
        <w:tc>
          <w:tcPr>
            <w:tcW w:w="992" w:type="dxa"/>
            <w:tcBorders>
              <w:left w:val="single" w:sz="4" w:space="0" w:color="auto"/>
              <w:right w:val="single" w:sz="4" w:space="0" w:color="auto"/>
            </w:tcBorders>
          </w:tcPr>
          <w:p w:rsidR="00651AC5" w:rsidRPr="00685142" w:rsidRDefault="00651AC5" w:rsidP="00643C58">
            <w:pPr>
              <w:jc w:val="center"/>
              <w:rPr>
                <w:b/>
              </w:rPr>
            </w:pPr>
          </w:p>
        </w:tc>
        <w:tc>
          <w:tcPr>
            <w:tcW w:w="992" w:type="dxa"/>
            <w:tcBorders>
              <w:left w:val="single" w:sz="4" w:space="0" w:color="auto"/>
            </w:tcBorders>
          </w:tcPr>
          <w:p w:rsidR="00651AC5" w:rsidRPr="00685142" w:rsidRDefault="00651AC5" w:rsidP="00643C58">
            <w:pPr>
              <w:jc w:val="center"/>
              <w:rPr>
                <w:b/>
              </w:rPr>
            </w:pPr>
          </w:p>
        </w:tc>
      </w:tr>
      <w:tr w:rsidR="00651AC5" w:rsidRPr="00685142" w:rsidTr="00643C58">
        <w:trPr>
          <w:trHeight w:val="1014"/>
        </w:trPr>
        <w:tc>
          <w:tcPr>
            <w:tcW w:w="710" w:type="dxa"/>
          </w:tcPr>
          <w:p w:rsidR="00651AC5" w:rsidRPr="00685142" w:rsidRDefault="00651AC5" w:rsidP="00643C58">
            <w:pPr>
              <w:jc w:val="center"/>
            </w:pPr>
            <w:r w:rsidRPr="00685142">
              <w:t>1.1.1</w:t>
            </w:r>
          </w:p>
        </w:tc>
        <w:tc>
          <w:tcPr>
            <w:tcW w:w="1843" w:type="dxa"/>
          </w:tcPr>
          <w:p w:rsidR="00651AC5" w:rsidRPr="00685142" w:rsidRDefault="00651AC5" w:rsidP="00643C58">
            <w:pPr>
              <w:jc w:val="center"/>
            </w:pPr>
          </w:p>
        </w:tc>
        <w:tc>
          <w:tcPr>
            <w:tcW w:w="3260" w:type="dxa"/>
          </w:tcPr>
          <w:p w:rsidR="00651AC5" w:rsidRPr="00295E35" w:rsidRDefault="00651AC5" w:rsidP="00643C58">
            <w:pPr>
              <w:rPr>
                <w:sz w:val="22"/>
                <w:szCs w:val="22"/>
              </w:rPr>
            </w:pPr>
            <w:r w:rsidRPr="00295E35">
              <w:rPr>
                <w:sz w:val="22"/>
                <w:szCs w:val="22"/>
              </w:rPr>
              <w:t>Доля улиц городского поселения, обеспеченных наружным освещением, от общего количества улиц</w:t>
            </w:r>
          </w:p>
        </w:tc>
        <w:tc>
          <w:tcPr>
            <w:tcW w:w="1276" w:type="dxa"/>
            <w:vAlign w:val="center"/>
          </w:tcPr>
          <w:p w:rsidR="00651AC5" w:rsidRPr="00660068" w:rsidRDefault="00651AC5" w:rsidP="00643C58">
            <w:pPr>
              <w:jc w:val="center"/>
            </w:pPr>
            <w:r w:rsidRPr="00660068">
              <w:t>%</w:t>
            </w:r>
          </w:p>
        </w:tc>
        <w:tc>
          <w:tcPr>
            <w:tcW w:w="1134" w:type="dxa"/>
            <w:tcBorders>
              <w:left w:val="single" w:sz="4" w:space="0" w:color="auto"/>
              <w:right w:val="single" w:sz="4" w:space="0" w:color="auto"/>
            </w:tcBorders>
            <w:vAlign w:val="center"/>
          </w:tcPr>
          <w:p w:rsidR="00651AC5" w:rsidRPr="00660068" w:rsidRDefault="00651AC5" w:rsidP="00643C58">
            <w:pPr>
              <w:jc w:val="center"/>
            </w:pPr>
            <w:r>
              <w:t>80</w:t>
            </w:r>
          </w:p>
        </w:tc>
        <w:tc>
          <w:tcPr>
            <w:tcW w:w="992" w:type="dxa"/>
            <w:tcBorders>
              <w:left w:val="single" w:sz="4" w:space="0" w:color="auto"/>
              <w:right w:val="single" w:sz="4" w:space="0" w:color="auto"/>
            </w:tcBorders>
            <w:vAlign w:val="center"/>
          </w:tcPr>
          <w:p w:rsidR="00651AC5" w:rsidRPr="00660068" w:rsidRDefault="00651AC5" w:rsidP="00643C58">
            <w:pPr>
              <w:jc w:val="center"/>
            </w:pPr>
            <w:r>
              <w:t>85</w:t>
            </w:r>
          </w:p>
        </w:tc>
        <w:tc>
          <w:tcPr>
            <w:tcW w:w="992" w:type="dxa"/>
            <w:tcBorders>
              <w:left w:val="single" w:sz="4" w:space="0" w:color="auto"/>
            </w:tcBorders>
            <w:vAlign w:val="center"/>
          </w:tcPr>
          <w:p w:rsidR="00651AC5" w:rsidRPr="00660068" w:rsidRDefault="00651AC5" w:rsidP="00643C58">
            <w:pPr>
              <w:jc w:val="center"/>
            </w:pPr>
            <w:r>
              <w:t>85</w:t>
            </w:r>
          </w:p>
        </w:tc>
      </w:tr>
      <w:tr w:rsidR="00651AC5" w:rsidRPr="00685142" w:rsidTr="00643C58">
        <w:trPr>
          <w:trHeight w:val="557"/>
        </w:trPr>
        <w:tc>
          <w:tcPr>
            <w:tcW w:w="710" w:type="dxa"/>
          </w:tcPr>
          <w:p w:rsidR="00651AC5" w:rsidRPr="00685142" w:rsidRDefault="00651AC5" w:rsidP="00643C58">
            <w:pPr>
              <w:jc w:val="center"/>
            </w:pPr>
            <w:r w:rsidRPr="00685142">
              <w:t>1.2</w:t>
            </w:r>
          </w:p>
        </w:tc>
        <w:tc>
          <w:tcPr>
            <w:tcW w:w="1843" w:type="dxa"/>
          </w:tcPr>
          <w:p w:rsidR="00651AC5" w:rsidRPr="00685142" w:rsidRDefault="00651AC5" w:rsidP="00643C58">
            <w:pPr>
              <w:jc w:val="center"/>
            </w:pPr>
            <w:r w:rsidRPr="00685142">
              <w:t>Мероприятие</w:t>
            </w:r>
          </w:p>
        </w:tc>
        <w:tc>
          <w:tcPr>
            <w:tcW w:w="3260" w:type="dxa"/>
          </w:tcPr>
          <w:p w:rsidR="00651AC5" w:rsidRPr="00295E35" w:rsidRDefault="00651AC5" w:rsidP="00643C58">
            <w:pPr>
              <w:rPr>
                <w:sz w:val="22"/>
                <w:szCs w:val="22"/>
              </w:rPr>
            </w:pPr>
            <w:r w:rsidRPr="00295E35">
              <w:rPr>
                <w:sz w:val="22"/>
                <w:szCs w:val="22"/>
              </w:rPr>
              <w:t>Содержание и ремонт  объектов освещения на территории Комсомольского городского поселения</w:t>
            </w:r>
          </w:p>
        </w:tc>
        <w:tc>
          <w:tcPr>
            <w:tcW w:w="1276" w:type="dxa"/>
          </w:tcPr>
          <w:p w:rsidR="00651AC5" w:rsidRPr="00685142" w:rsidRDefault="00651AC5" w:rsidP="00643C58">
            <w:pPr>
              <w:jc w:val="center"/>
              <w:rPr>
                <w:b/>
              </w:rPr>
            </w:pPr>
          </w:p>
        </w:tc>
        <w:tc>
          <w:tcPr>
            <w:tcW w:w="1134" w:type="dxa"/>
            <w:tcBorders>
              <w:left w:val="single" w:sz="4" w:space="0" w:color="auto"/>
              <w:right w:val="single" w:sz="4" w:space="0" w:color="auto"/>
            </w:tcBorders>
          </w:tcPr>
          <w:p w:rsidR="00651AC5" w:rsidRPr="00685142" w:rsidRDefault="00651AC5" w:rsidP="00643C58">
            <w:pPr>
              <w:jc w:val="center"/>
              <w:rPr>
                <w:b/>
              </w:rPr>
            </w:pPr>
          </w:p>
        </w:tc>
        <w:tc>
          <w:tcPr>
            <w:tcW w:w="992" w:type="dxa"/>
            <w:tcBorders>
              <w:left w:val="single" w:sz="4" w:space="0" w:color="auto"/>
              <w:right w:val="single" w:sz="4" w:space="0" w:color="auto"/>
            </w:tcBorders>
          </w:tcPr>
          <w:p w:rsidR="00651AC5" w:rsidRPr="00685142" w:rsidRDefault="00651AC5" w:rsidP="00643C58">
            <w:pPr>
              <w:jc w:val="center"/>
              <w:rPr>
                <w:b/>
              </w:rPr>
            </w:pPr>
          </w:p>
        </w:tc>
        <w:tc>
          <w:tcPr>
            <w:tcW w:w="992" w:type="dxa"/>
            <w:tcBorders>
              <w:left w:val="single" w:sz="4" w:space="0" w:color="auto"/>
            </w:tcBorders>
          </w:tcPr>
          <w:p w:rsidR="00651AC5" w:rsidRPr="00685142" w:rsidRDefault="00651AC5" w:rsidP="00643C58">
            <w:pPr>
              <w:jc w:val="center"/>
              <w:rPr>
                <w:b/>
              </w:rPr>
            </w:pPr>
          </w:p>
        </w:tc>
      </w:tr>
      <w:tr w:rsidR="00651AC5" w:rsidRPr="00685142" w:rsidTr="00643C58">
        <w:tc>
          <w:tcPr>
            <w:tcW w:w="710" w:type="dxa"/>
          </w:tcPr>
          <w:p w:rsidR="00651AC5" w:rsidRPr="00685142" w:rsidRDefault="00651AC5" w:rsidP="00643C58">
            <w:pPr>
              <w:jc w:val="center"/>
            </w:pPr>
            <w:r w:rsidRPr="00685142">
              <w:t>1.2.1</w:t>
            </w:r>
          </w:p>
        </w:tc>
        <w:tc>
          <w:tcPr>
            <w:tcW w:w="1843" w:type="dxa"/>
          </w:tcPr>
          <w:p w:rsidR="00651AC5" w:rsidRPr="00685142" w:rsidRDefault="00651AC5" w:rsidP="00643C58">
            <w:pPr>
              <w:jc w:val="center"/>
            </w:pPr>
          </w:p>
        </w:tc>
        <w:tc>
          <w:tcPr>
            <w:tcW w:w="3260" w:type="dxa"/>
          </w:tcPr>
          <w:p w:rsidR="00651AC5" w:rsidRPr="00295E35" w:rsidRDefault="00651AC5" w:rsidP="00643C58">
            <w:pPr>
              <w:rPr>
                <w:sz w:val="22"/>
                <w:szCs w:val="22"/>
              </w:rPr>
            </w:pPr>
            <w:r w:rsidRPr="00295E35">
              <w:rPr>
                <w:sz w:val="22"/>
                <w:szCs w:val="22"/>
              </w:rPr>
              <w:t>Доля протяженности сетей  уличного освещения, требующих  замены (монтажа), от общей  протяженности  сетей  уличного освещения</w:t>
            </w:r>
          </w:p>
        </w:tc>
        <w:tc>
          <w:tcPr>
            <w:tcW w:w="1276" w:type="dxa"/>
            <w:vAlign w:val="center"/>
          </w:tcPr>
          <w:p w:rsidR="00651AC5" w:rsidRPr="00685142" w:rsidRDefault="00651AC5" w:rsidP="00643C58">
            <w:pPr>
              <w:jc w:val="center"/>
            </w:pPr>
            <w:r>
              <w:t>%</w:t>
            </w:r>
          </w:p>
        </w:tc>
        <w:tc>
          <w:tcPr>
            <w:tcW w:w="1134" w:type="dxa"/>
            <w:tcBorders>
              <w:left w:val="single" w:sz="4" w:space="0" w:color="auto"/>
              <w:right w:val="single" w:sz="4" w:space="0" w:color="auto"/>
            </w:tcBorders>
            <w:vAlign w:val="center"/>
          </w:tcPr>
          <w:p w:rsidR="00651AC5" w:rsidRPr="00685142" w:rsidRDefault="00651AC5" w:rsidP="00643C58">
            <w:pPr>
              <w:jc w:val="center"/>
            </w:pPr>
            <w:r>
              <w:t>10</w:t>
            </w:r>
          </w:p>
        </w:tc>
        <w:tc>
          <w:tcPr>
            <w:tcW w:w="992" w:type="dxa"/>
            <w:tcBorders>
              <w:left w:val="single" w:sz="4" w:space="0" w:color="auto"/>
              <w:right w:val="single" w:sz="4" w:space="0" w:color="auto"/>
            </w:tcBorders>
            <w:vAlign w:val="center"/>
          </w:tcPr>
          <w:p w:rsidR="00651AC5" w:rsidRPr="00685142" w:rsidRDefault="00651AC5" w:rsidP="00643C58">
            <w:pPr>
              <w:jc w:val="center"/>
            </w:pPr>
            <w:r>
              <w:t>2,8</w:t>
            </w:r>
          </w:p>
        </w:tc>
        <w:tc>
          <w:tcPr>
            <w:tcW w:w="992" w:type="dxa"/>
            <w:tcBorders>
              <w:left w:val="single" w:sz="4" w:space="0" w:color="auto"/>
            </w:tcBorders>
            <w:vAlign w:val="center"/>
          </w:tcPr>
          <w:p w:rsidR="00651AC5" w:rsidRPr="00685142" w:rsidRDefault="00651AC5" w:rsidP="00643C58">
            <w:pPr>
              <w:jc w:val="center"/>
            </w:pPr>
            <w:r>
              <w:t>2,8</w:t>
            </w:r>
          </w:p>
        </w:tc>
      </w:tr>
      <w:tr w:rsidR="00651AC5" w:rsidRPr="00685142" w:rsidTr="00643C58">
        <w:trPr>
          <w:trHeight w:val="587"/>
        </w:trPr>
        <w:tc>
          <w:tcPr>
            <w:tcW w:w="710" w:type="dxa"/>
          </w:tcPr>
          <w:p w:rsidR="00651AC5" w:rsidRPr="00685142" w:rsidRDefault="00651AC5" w:rsidP="00643C58">
            <w:pPr>
              <w:jc w:val="center"/>
            </w:pPr>
            <w:r>
              <w:t>1.2.2</w:t>
            </w:r>
          </w:p>
        </w:tc>
        <w:tc>
          <w:tcPr>
            <w:tcW w:w="1843" w:type="dxa"/>
          </w:tcPr>
          <w:p w:rsidR="00651AC5" w:rsidRPr="00685142" w:rsidRDefault="00651AC5" w:rsidP="00643C58">
            <w:pPr>
              <w:jc w:val="center"/>
            </w:pPr>
          </w:p>
        </w:tc>
        <w:tc>
          <w:tcPr>
            <w:tcW w:w="3260" w:type="dxa"/>
          </w:tcPr>
          <w:p w:rsidR="00651AC5" w:rsidRPr="00295E35" w:rsidRDefault="00651AC5" w:rsidP="00643C58">
            <w:pPr>
              <w:rPr>
                <w:sz w:val="22"/>
                <w:szCs w:val="22"/>
              </w:rPr>
            </w:pPr>
            <w:r w:rsidRPr="00295E35">
              <w:rPr>
                <w:sz w:val="22"/>
                <w:szCs w:val="22"/>
              </w:rPr>
              <w:t>Доля  ламп, требующих замены, от  общего количества ламп</w:t>
            </w:r>
          </w:p>
        </w:tc>
        <w:tc>
          <w:tcPr>
            <w:tcW w:w="1276" w:type="dxa"/>
            <w:vAlign w:val="center"/>
          </w:tcPr>
          <w:p w:rsidR="00651AC5" w:rsidRPr="00685142" w:rsidRDefault="00651AC5" w:rsidP="00643C58">
            <w:pPr>
              <w:jc w:val="center"/>
            </w:pPr>
            <w:r>
              <w:t>%</w:t>
            </w:r>
          </w:p>
        </w:tc>
        <w:tc>
          <w:tcPr>
            <w:tcW w:w="1134" w:type="dxa"/>
            <w:tcBorders>
              <w:left w:val="single" w:sz="4" w:space="0" w:color="auto"/>
              <w:right w:val="single" w:sz="4" w:space="0" w:color="auto"/>
            </w:tcBorders>
            <w:vAlign w:val="center"/>
          </w:tcPr>
          <w:p w:rsidR="00651AC5" w:rsidRPr="00685142" w:rsidRDefault="00651AC5" w:rsidP="00643C58">
            <w:pPr>
              <w:jc w:val="center"/>
            </w:pPr>
            <w:r>
              <w:t>100</w:t>
            </w:r>
          </w:p>
        </w:tc>
        <w:tc>
          <w:tcPr>
            <w:tcW w:w="992" w:type="dxa"/>
            <w:tcBorders>
              <w:left w:val="single" w:sz="4" w:space="0" w:color="auto"/>
              <w:right w:val="single" w:sz="4" w:space="0" w:color="auto"/>
            </w:tcBorders>
            <w:vAlign w:val="center"/>
          </w:tcPr>
          <w:p w:rsidR="00651AC5" w:rsidRPr="00685142" w:rsidRDefault="00651AC5" w:rsidP="00643C58">
            <w:pPr>
              <w:jc w:val="center"/>
            </w:pPr>
            <w:r>
              <w:t>0</w:t>
            </w:r>
          </w:p>
        </w:tc>
        <w:tc>
          <w:tcPr>
            <w:tcW w:w="992" w:type="dxa"/>
            <w:tcBorders>
              <w:left w:val="single" w:sz="4" w:space="0" w:color="auto"/>
            </w:tcBorders>
            <w:vAlign w:val="center"/>
          </w:tcPr>
          <w:p w:rsidR="00651AC5" w:rsidRPr="00685142" w:rsidRDefault="00651AC5" w:rsidP="00643C58">
            <w:pPr>
              <w:jc w:val="center"/>
            </w:pPr>
            <w:r>
              <w:t>0</w:t>
            </w:r>
          </w:p>
        </w:tc>
      </w:tr>
    </w:tbl>
    <w:p w:rsidR="00651AC5" w:rsidRDefault="00651AC5" w:rsidP="00651AC5">
      <w:pPr>
        <w:jc w:val="center"/>
        <w:rPr>
          <w:b/>
        </w:rPr>
      </w:pPr>
      <w:r>
        <w:rPr>
          <w:b/>
        </w:rPr>
        <w:t xml:space="preserve">                                                                                                                                          </w:t>
      </w: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Pr="00660068" w:rsidRDefault="00651AC5" w:rsidP="00651AC5">
      <w:pPr>
        <w:jc w:val="right"/>
        <w:rPr>
          <w:b/>
        </w:rPr>
      </w:pPr>
      <w:r w:rsidRPr="00307B7B">
        <w:rPr>
          <w:b/>
        </w:rPr>
        <w:t xml:space="preserve">Таблица </w:t>
      </w:r>
      <w:r>
        <w:rPr>
          <w:b/>
        </w:rPr>
        <w:t>3</w:t>
      </w:r>
    </w:p>
    <w:p w:rsidR="00651AC5" w:rsidRPr="00307B7B" w:rsidRDefault="00651AC5" w:rsidP="00651AC5">
      <w:pPr>
        <w:pStyle w:val="ad"/>
        <w:ind w:left="0"/>
        <w:jc w:val="center"/>
        <w:rPr>
          <w:rFonts w:ascii="Times New Roman" w:hAnsi="Times New Roman"/>
          <w:b/>
          <w:sz w:val="24"/>
          <w:szCs w:val="24"/>
        </w:rPr>
      </w:pPr>
      <w:r>
        <w:rPr>
          <w:rFonts w:ascii="Times New Roman" w:hAnsi="Times New Roman"/>
          <w:b/>
          <w:sz w:val="24"/>
          <w:szCs w:val="24"/>
        </w:rPr>
        <w:t xml:space="preserve">4. </w:t>
      </w:r>
      <w:r w:rsidRPr="00307B7B">
        <w:rPr>
          <w:rFonts w:ascii="Times New Roman" w:hAnsi="Times New Roman"/>
          <w:b/>
          <w:sz w:val="24"/>
          <w:szCs w:val="24"/>
        </w:rPr>
        <w:t xml:space="preserve">Ресурсное  обеспечение  подпрограммы, </w:t>
      </w:r>
      <w:r>
        <w:rPr>
          <w:rFonts w:ascii="Times New Roman" w:hAnsi="Times New Roman"/>
          <w:b/>
          <w:sz w:val="24"/>
          <w:szCs w:val="24"/>
        </w:rPr>
        <w:t xml:space="preserve"> </w:t>
      </w:r>
      <w:r w:rsidRPr="00307B7B">
        <w:rPr>
          <w:rFonts w:ascii="Times New Roman" w:hAnsi="Times New Roman"/>
          <w:b/>
          <w:sz w:val="24"/>
          <w:szCs w:val="24"/>
        </w:rPr>
        <w:t>рублей</w:t>
      </w:r>
    </w:p>
    <w:tbl>
      <w:tblPr>
        <w:tblW w:w="1063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843"/>
        <w:gridCol w:w="1276"/>
        <w:gridCol w:w="850"/>
        <w:gridCol w:w="1276"/>
        <w:gridCol w:w="1249"/>
        <w:gridCol w:w="1161"/>
        <w:gridCol w:w="1276"/>
        <w:gridCol w:w="1134"/>
      </w:tblGrid>
      <w:tr w:rsidR="00651AC5" w:rsidRPr="00685142" w:rsidTr="00643C58">
        <w:trPr>
          <w:trHeight w:val="555"/>
        </w:trPr>
        <w:tc>
          <w:tcPr>
            <w:tcW w:w="567" w:type="dxa"/>
            <w:vMerge w:val="restart"/>
          </w:tcPr>
          <w:p w:rsidR="00651AC5" w:rsidRPr="00A07C33" w:rsidRDefault="00651AC5" w:rsidP="00643C58">
            <w:pPr>
              <w:jc w:val="center"/>
              <w:rPr>
                <w:sz w:val="22"/>
                <w:szCs w:val="22"/>
              </w:rPr>
            </w:pPr>
            <w:r w:rsidRPr="00A07C33">
              <w:rPr>
                <w:sz w:val="22"/>
                <w:szCs w:val="22"/>
              </w:rPr>
              <w:t>№ п/п</w:t>
            </w:r>
          </w:p>
        </w:tc>
        <w:tc>
          <w:tcPr>
            <w:tcW w:w="1843" w:type="dxa"/>
            <w:vMerge w:val="restart"/>
            <w:vAlign w:val="center"/>
          </w:tcPr>
          <w:p w:rsidR="00651AC5" w:rsidRPr="00A07C33" w:rsidRDefault="00651AC5" w:rsidP="00643C58">
            <w:pPr>
              <w:jc w:val="center"/>
              <w:rPr>
                <w:sz w:val="22"/>
                <w:szCs w:val="22"/>
              </w:rPr>
            </w:pPr>
            <w:r w:rsidRPr="00A07C33">
              <w:rPr>
                <w:sz w:val="22"/>
                <w:szCs w:val="22"/>
              </w:rPr>
              <w:t xml:space="preserve">Наименование  основного мероприятия </w:t>
            </w:r>
            <w:r w:rsidRPr="00A07C33">
              <w:rPr>
                <w:b/>
                <w:sz w:val="22"/>
                <w:szCs w:val="22"/>
              </w:rPr>
              <w:t>/</w:t>
            </w:r>
          </w:p>
          <w:p w:rsidR="00651AC5" w:rsidRPr="00A07C33" w:rsidRDefault="00651AC5" w:rsidP="00643C58">
            <w:pPr>
              <w:jc w:val="center"/>
              <w:rPr>
                <w:sz w:val="22"/>
                <w:szCs w:val="22"/>
              </w:rPr>
            </w:pPr>
            <w:r w:rsidRPr="00A07C33">
              <w:rPr>
                <w:sz w:val="22"/>
                <w:szCs w:val="22"/>
              </w:rPr>
              <w:t>Источник ресурсного обеспечения</w:t>
            </w:r>
          </w:p>
        </w:tc>
        <w:tc>
          <w:tcPr>
            <w:tcW w:w="1276" w:type="dxa"/>
            <w:vMerge w:val="restart"/>
            <w:vAlign w:val="center"/>
          </w:tcPr>
          <w:p w:rsidR="00651AC5" w:rsidRPr="00A07C33" w:rsidRDefault="00651AC5" w:rsidP="00643C58">
            <w:pPr>
              <w:jc w:val="center"/>
              <w:rPr>
                <w:sz w:val="22"/>
                <w:szCs w:val="22"/>
              </w:rPr>
            </w:pPr>
            <w:r w:rsidRPr="00A07C33">
              <w:rPr>
                <w:sz w:val="22"/>
                <w:szCs w:val="22"/>
              </w:rPr>
              <w:t>Испол</w:t>
            </w:r>
            <w:r>
              <w:rPr>
                <w:sz w:val="22"/>
                <w:szCs w:val="22"/>
              </w:rPr>
              <w:t>-</w:t>
            </w:r>
            <w:r w:rsidRPr="00A07C33">
              <w:rPr>
                <w:sz w:val="22"/>
                <w:szCs w:val="22"/>
              </w:rPr>
              <w:t>нитель</w:t>
            </w:r>
          </w:p>
        </w:tc>
        <w:tc>
          <w:tcPr>
            <w:tcW w:w="850" w:type="dxa"/>
            <w:vMerge w:val="restart"/>
            <w:vAlign w:val="center"/>
          </w:tcPr>
          <w:p w:rsidR="00651AC5" w:rsidRPr="00A07C33" w:rsidRDefault="00651AC5" w:rsidP="00643C58">
            <w:pPr>
              <w:jc w:val="center"/>
              <w:rPr>
                <w:sz w:val="22"/>
                <w:szCs w:val="22"/>
              </w:rPr>
            </w:pPr>
            <w:r w:rsidRPr="00A07C33">
              <w:rPr>
                <w:sz w:val="22"/>
                <w:szCs w:val="22"/>
              </w:rPr>
              <w:t>Срок реали</w:t>
            </w:r>
            <w:r>
              <w:rPr>
                <w:sz w:val="22"/>
                <w:szCs w:val="22"/>
              </w:rPr>
              <w:t>-</w:t>
            </w:r>
            <w:r w:rsidRPr="00A07C33">
              <w:rPr>
                <w:sz w:val="22"/>
                <w:szCs w:val="22"/>
              </w:rPr>
              <w:t>зации (годы)</w:t>
            </w:r>
          </w:p>
        </w:tc>
        <w:tc>
          <w:tcPr>
            <w:tcW w:w="1276" w:type="dxa"/>
            <w:vMerge w:val="restart"/>
            <w:vAlign w:val="center"/>
          </w:tcPr>
          <w:p w:rsidR="00651AC5" w:rsidRPr="00A07C33" w:rsidRDefault="00651AC5" w:rsidP="00643C58">
            <w:pPr>
              <w:jc w:val="center"/>
              <w:rPr>
                <w:sz w:val="22"/>
                <w:szCs w:val="22"/>
              </w:rPr>
            </w:pPr>
            <w:r w:rsidRPr="00A07C33">
              <w:rPr>
                <w:sz w:val="22"/>
                <w:szCs w:val="22"/>
              </w:rPr>
              <w:t>Источник финанси</w:t>
            </w:r>
            <w:r>
              <w:rPr>
                <w:sz w:val="22"/>
                <w:szCs w:val="22"/>
              </w:rPr>
              <w:t>-</w:t>
            </w:r>
            <w:r w:rsidRPr="00A07C33">
              <w:rPr>
                <w:sz w:val="22"/>
                <w:szCs w:val="22"/>
              </w:rPr>
              <w:t>рования</w:t>
            </w:r>
          </w:p>
        </w:tc>
        <w:tc>
          <w:tcPr>
            <w:tcW w:w="4820" w:type="dxa"/>
            <w:gridSpan w:val="4"/>
            <w:tcBorders>
              <w:bottom w:val="single" w:sz="4" w:space="0" w:color="auto"/>
            </w:tcBorders>
            <w:vAlign w:val="center"/>
          </w:tcPr>
          <w:p w:rsidR="00651AC5" w:rsidRPr="00A07C33" w:rsidRDefault="00651AC5" w:rsidP="00643C58">
            <w:pPr>
              <w:jc w:val="center"/>
              <w:rPr>
                <w:sz w:val="22"/>
                <w:szCs w:val="22"/>
              </w:rPr>
            </w:pPr>
            <w:r w:rsidRPr="00A07C33">
              <w:rPr>
                <w:sz w:val="22"/>
                <w:szCs w:val="22"/>
              </w:rPr>
              <w:t>Объемы бюджетных ассигнований</w:t>
            </w:r>
          </w:p>
        </w:tc>
      </w:tr>
      <w:tr w:rsidR="00651AC5" w:rsidRPr="00685142" w:rsidTr="00643C58">
        <w:trPr>
          <w:trHeight w:val="899"/>
        </w:trPr>
        <w:tc>
          <w:tcPr>
            <w:tcW w:w="567" w:type="dxa"/>
            <w:vMerge/>
          </w:tcPr>
          <w:p w:rsidR="00651AC5" w:rsidRPr="00A07C33" w:rsidRDefault="00651AC5" w:rsidP="00643C58">
            <w:pPr>
              <w:rPr>
                <w:sz w:val="22"/>
                <w:szCs w:val="22"/>
              </w:rPr>
            </w:pPr>
          </w:p>
        </w:tc>
        <w:tc>
          <w:tcPr>
            <w:tcW w:w="1843" w:type="dxa"/>
            <w:vMerge/>
            <w:vAlign w:val="center"/>
          </w:tcPr>
          <w:p w:rsidR="00651AC5" w:rsidRPr="00A07C33" w:rsidRDefault="00651AC5" w:rsidP="00643C58">
            <w:pPr>
              <w:jc w:val="center"/>
              <w:rPr>
                <w:sz w:val="22"/>
                <w:szCs w:val="22"/>
              </w:rPr>
            </w:pPr>
          </w:p>
        </w:tc>
        <w:tc>
          <w:tcPr>
            <w:tcW w:w="1276" w:type="dxa"/>
            <w:vMerge/>
            <w:vAlign w:val="center"/>
          </w:tcPr>
          <w:p w:rsidR="00651AC5" w:rsidRPr="00A07C33" w:rsidRDefault="00651AC5" w:rsidP="00643C58">
            <w:pPr>
              <w:jc w:val="center"/>
              <w:rPr>
                <w:sz w:val="22"/>
                <w:szCs w:val="22"/>
              </w:rPr>
            </w:pPr>
          </w:p>
        </w:tc>
        <w:tc>
          <w:tcPr>
            <w:tcW w:w="850" w:type="dxa"/>
            <w:vMerge/>
            <w:vAlign w:val="center"/>
          </w:tcPr>
          <w:p w:rsidR="00651AC5" w:rsidRPr="00A07C33" w:rsidRDefault="00651AC5" w:rsidP="00643C58">
            <w:pPr>
              <w:jc w:val="center"/>
              <w:rPr>
                <w:sz w:val="22"/>
                <w:szCs w:val="22"/>
              </w:rPr>
            </w:pPr>
          </w:p>
        </w:tc>
        <w:tc>
          <w:tcPr>
            <w:tcW w:w="1276" w:type="dxa"/>
            <w:vMerge/>
            <w:vAlign w:val="center"/>
          </w:tcPr>
          <w:p w:rsidR="00651AC5" w:rsidRPr="00A07C33" w:rsidRDefault="00651AC5" w:rsidP="00643C58">
            <w:pPr>
              <w:jc w:val="center"/>
              <w:rPr>
                <w:sz w:val="22"/>
                <w:szCs w:val="22"/>
              </w:rPr>
            </w:pPr>
          </w:p>
        </w:tc>
        <w:tc>
          <w:tcPr>
            <w:tcW w:w="1249" w:type="dxa"/>
            <w:tcBorders>
              <w:top w:val="single" w:sz="4" w:space="0" w:color="auto"/>
              <w:right w:val="single" w:sz="4" w:space="0" w:color="auto"/>
            </w:tcBorders>
            <w:vAlign w:val="center"/>
          </w:tcPr>
          <w:p w:rsidR="00651AC5" w:rsidRPr="00A07C33" w:rsidRDefault="00651AC5" w:rsidP="00643C58">
            <w:pPr>
              <w:jc w:val="center"/>
              <w:rPr>
                <w:sz w:val="22"/>
                <w:szCs w:val="22"/>
              </w:rPr>
            </w:pPr>
            <w:r w:rsidRPr="00A07C33">
              <w:rPr>
                <w:sz w:val="22"/>
                <w:szCs w:val="22"/>
              </w:rPr>
              <w:t>всего</w:t>
            </w:r>
          </w:p>
        </w:tc>
        <w:tc>
          <w:tcPr>
            <w:tcW w:w="1161" w:type="dxa"/>
            <w:tcBorders>
              <w:top w:val="single" w:sz="4" w:space="0" w:color="auto"/>
              <w:left w:val="single" w:sz="4" w:space="0" w:color="auto"/>
              <w:right w:val="single" w:sz="4" w:space="0" w:color="auto"/>
            </w:tcBorders>
            <w:vAlign w:val="center"/>
          </w:tcPr>
          <w:p w:rsidR="00651AC5" w:rsidRPr="00A07C33" w:rsidRDefault="00651AC5" w:rsidP="00643C58">
            <w:pPr>
              <w:jc w:val="center"/>
              <w:rPr>
                <w:sz w:val="22"/>
                <w:szCs w:val="22"/>
              </w:rPr>
            </w:pPr>
            <w:r w:rsidRPr="00A07C33">
              <w:rPr>
                <w:sz w:val="22"/>
                <w:szCs w:val="22"/>
              </w:rPr>
              <w:t>2018 год</w:t>
            </w:r>
          </w:p>
        </w:tc>
        <w:tc>
          <w:tcPr>
            <w:tcW w:w="1276" w:type="dxa"/>
            <w:tcBorders>
              <w:top w:val="single" w:sz="4" w:space="0" w:color="auto"/>
              <w:left w:val="single" w:sz="4" w:space="0" w:color="auto"/>
              <w:right w:val="single" w:sz="4" w:space="0" w:color="auto"/>
            </w:tcBorders>
            <w:vAlign w:val="center"/>
          </w:tcPr>
          <w:p w:rsidR="00651AC5" w:rsidRPr="00A07C33" w:rsidRDefault="00651AC5" w:rsidP="00643C58">
            <w:pPr>
              <w:jc w:val="center"/>
              <w:rPr>
                <w:sz w:val="22"/>
                <w:szCs w:val="22"/>
              </w:rPr>
            </w:pPr>
            <w:r w:rsidRPr="00A07C33">
              <w:rPr>
                <w:sz w:val="22"/>
                <w:szCs w:val="22"/>
              </w:rPr>
              <w:t>2019 год</w:t>
            </w:r>
          </w:p>
        </w:tc>
        <w:tc>
          <w:tcPr>
            <w:tcW w:w="1134" w:type="dxa"/>
            <w:tcBorders>
              <w:top w:val="single" w:sz="4" w:space="0" w:color="auto"/>
              <w:left w:val="single" w:sz="4" w:space="0" w:color="auto"/>
            </w:tcBorders>
            <w:vAlign w:val="center"/>
          </w:tcPr>
          <w:p w:rsidR="00651AC5" w:rsidRPr="00A07C33" w:rsidRDefault="00651AC5" w:rsidP="00643C58">
            <w:pPr>
              <w:jc w:val="center"/>
              <w:rPr>
                <w:sz w:val="22"/>
                <w:szCs w:val="22"/>
              </w:rPr>
            </w:pPr>
            <w:r w:rsidRPr="00A07C33">
              <w:rPr>
                <w:sz w:val="22"/>
                <w:szCs w:val="22"/>
              </w:rPr>
              <w:t>2020 год</w:t>
            </w:r>
          </w:p>
        </w:tc>
      </w:tr>
      <w:tr w:rsidR="00651AC5" w:rsidRPr="00685142" w:rsidTr="00643C58">
        <w:tc>
          <w:tcPr>
            <w:tcW w:w="567" w:type="dxa"/>
          </w:tcPr>
          <w:p w:rsidR="00651AC5" w:rsidRPr="00546566" w:rsidRDefault="00651AC5" w:rsidP="00643C58">
            <w:pPr>
              <w:rPr>
                <w:b/>
              </w:rPr>
            </w:pPr>
          </w:p>
        </w:tc>
        <w:tc>
          <w:tcPr>
            <w:tcW w:w="1843" w:type="dxa"/>
          </w:tcPr>
          <w:p w:rsidR="00651AC5" w:rsidRPr="00A07C33" w:rsidRDefault="00651AC5" w:rsidP="00643C58">
            <w:pPr>
              <w:ind w:left="-108" w:right="-108"/>
              <w:jc w:val="center"/>
              <w:rPr>
                <w:sz w:val="22"/>
                <w:szCs w:val="22"/>
              </w:rPr>
            </w:pPr>
            <w:r w:rsidRPr="00A07C33">
              <w:rPr>
                <w:b/>
                <w:sz w:val="22"/>
                <w:szCs w:val="22"/>
              </w:rPr>
              <w:t>Подпрограмма</w:t>
            </w:r>
            <w:r w:rsidRPr="00A07C33">
              <w:rPr>
                <w:sz w:val="22"/>
                <w:szCs w:val="22"/>
              </w:rPr>
              <w:t>,</w:t>
            </w:r>
          </w:p>
          <w:p w:rsidR="00651AC5" w:rsidRPr="00A07C33" w:rsidRDefault="00651AC5" w:rsidP="00643C58">
            <w:pPr>
              <w:jc w:val="center"/>
              <w:rPr>
                <w:sz w:val="22"/>
                <w:szCs w:val="22"/>
              </w:rPr>
            </w:pPr>
            <w:r w:rsidRPr="00A07C33">
              <w:rPr>
                <w:sz w:val="22"/>
                <w:szCs w:val="22"/>
              </w:rPr>
              <w:t>всего</w:t>
            </w:r>
          </w:p>
        </w:tc>
        <w:tc>
          <w:tcPr>
            <w:tcW w:w="1276" w:type="dxa"/>
          </w:tcPr>
          <w:p w:rsidR="00651AC5" w:rsidRPr="00A07C33" w:rsidRDefault="00651AC5" w:rsidP="00643C58">
            <w:pPr>
              <w:rPr>
                <w:b/>
                <w:sz w:val="22"/>
                <w:szCs w:val="22"/>
              </w:rPr>
            </w:pPr>
          </w:p>
        </w:tc>
        <w:tc>
          <w:tcPr>
            <w:tcW w:w="850" w:type="dxa"/>
          </w:tcPr>
          <w:p w:rsidR="00651AC5" w:rsidRPr="00A07C33" w:rsidRDefault="00651AC5" w:rsidP="00643C58">
            <w:pPr>
              <w:rPr>
                <w:b/>
                <w:sz w:val="22"/>
                <w:szCs w:val="22"/>
              </w:rPr>
            </w:pPr>
          </w:p>
        </w:tc>
        <w:tc>
          <w:tcPr>
            <w:tcW w:w="1276" w:type="dxa"/>
          </w:tcPr>
          <w:p w:rsidR="00651AC5" w:rsidRPr="00A07C33" w:rsidRDefault="00651AC5" w:rsidP="00643C58">
            <w:pPr>
              <w:ind w:left="-81" w:right="-108"/>
              <w:rPr>
                <w:b/>
                <w:sz w:val="22"/>
                <w:szCs w:val="22"/>
              </w:rPr>
            </w:pPr>
            <w:r w:rsidRPr="00A07C33">
              <w:rPr>
                <w:b/>
                <w:sz w:val="22"/>
                <w:szCs w:val="22"/>
              </w:rPr>
              <w:t>Бюджет Комсомо</w:t>
            </w:r>
            <w:r>
              <w:rPr>
                <w:b/>
                <w:sz w:val="22"/>
                <w:szCs w:val="22"/>
              </w:rPr>
              <w:t>-</w:t>
            </w:r>
            <w:r w:rsidRPr="00A07C33">
              <w:rPr>
                <w:b/>
                <w:sz w:val="22"/>
                <w:szCs w:val="22"/>
              </w:rPr>
              <w:lastRenderedPageBreak/>
              <w:t>льского городского поселения</w:t>
            </w:r>
          </w:p>
        </w:tc>
        <w:tc>
          <w:tcPr>
            <w:tcW w:w="1249" w:type="dxa"/>
            <w:tcBorders>
              <w:right w:val="single" w:sz="4" w:space="0" w:color="auto"/>
            </w:tcBorders>
            <w:vAlign w:val="center"/>
          </w:tcPr>
          <w:p w:rsidR="00651AC5" w:rsidRPr="00A07C33" w:rsidRDefault="00651AC5" w:rsidP="00643C58">
            <w:pPr>
              <w:ind w:left="-108" w:right="-135"/>
              <w:jc w:val="center"/>
              <w:rPr>
                <w:b/>
              </w:rPr>
            </w:pPr>
            <w:r w:rsidRPr="00A07C33">
              <w:rPr>
                <w:b/>
              </w:rPr>
              <w:lastRenderedPageBreak/>
              <w:t>1</w:t>
            </w:r>
            <w:r>
              <w:rPr>
                <w:b/>
              </w:rPr>
              <w:t>8</w:t>
            </w:r>
            <w:r w:rsidRPr="00A07C33">
              <w:rPr>
                <w:b/>
              </w:rPr>
              <w:t>1</w:t>
            </w:r>
            <w:r>
              <w:rPr>
                <w:b/>
              </w:rPr>
              <w:t>73676</w:t>
            </w:r>
            <w:r w:rsidRPr="00A07C33">
              <w:rPr>
                <w:b/>
              </w:rPr>
              <w:t>,</w:t>
            </w:r>
            <w:r>
              <w:rPr>
                <w:b/>
              </w:rPr>
              <w:t>86</w:t>
            </w:r>
          </w:p>
        </w:tc>
        <w:tc>
          <w:tcPr>
            <w:tcW w:w="1161" w:type="dxa"/>
            <w:tcBorders>
              <w:left w:val="single" w:sz="4" w:space="0" w:color="auto"/>
              <w:right w:val="single" w:sz="4" w:space="0" w:color="auto"/>
            </w:tcBorders>
            <w:vAlign w:val="center"/>
          </w:tcPr>
          <w:p w:rsidR="00651AC5" w:rsidRPr="00A07C33" w:rsidRDefault="00651AC5" w:rsidP="00643C58">
            <w:pPr>
              <w:ind w:left="-81" w:right="-108"/>
              <w:jc w:val="center"/>
              <w:rPr>
                <w:b/>
              </w:rPr>
            </w:pPr>
            <w:r>
              <w:rPr>
                <w:b/>
              </w:rPr>
              <w:t>5526</w:t>
            </w:r>
            <w:r w:rsidRPr="00A07C33">
              <w:rPr>
                <w:b/>
              </w:rPr>
              <w:t>4</w:t>
            </w:r>
            <w:r>
              <w:rPr>
                <w:b/>
              </w:rPr>
              <w:t>01</w:t>
            </w:r>
            <w:r w:rsidRPr="00A07C33">
              <w:rPr>
                <w:b/>
              </w:rPr>
              <w:t>,</w:t>
            </w:r>
            <w:r>
              <w:rPr>
                <w:b/>
              </w:rPr>
              <w:t>60</w:t>
            </w:r>
          </w:p>
        </w:tc>
        <w:tc>
          <w:tcPr>
            <w:tcW w:w="1276" w:type="dxa"/>
            <w:tcBorders>
              <w:left w:val="single" w:sz="4" w:space="0" w:color="auto"/>
              <w:right w:val="single" w:sz="4" w:space="0" w:color="auto"/>
            </w:tcBorders>
            <w:vAlign w:val="center"/>
          </w:tcPr>
          <w:p w:rsidR="00651AC5" w:rsidRPr="00A07C33" w:rsidRDefault="00651AC5" w:rsidP="00643C58">
            <w:pPr>
              <w:ind w:left="-108" w:right="-108"/>
              <w:jc w:val="center"/>
              <w:rPr>
                <w:b/>
              </w:rPr>
            </w:pPr>
            <w:r w:rsidRPr="00A07C33">
              <w:rPr>
                <w:b/>
              </w:rPr>
              <w:t>6</w:t>
            </w:r>
            <w:r>
              <w:rPr>
                <w:b/>
              </w:rPr>
              <w:t>24</w:t>
            </w:r>
            <w:r w:rsidRPr="00A07C33">
              <w:rPr>
                <w:b/>
              </w:rPr>
              <w:t>8637,63</w:t>
            </w:r>
          </w:p>
        </w:tc>
        <w:tc>
          <w:tcPr>
            <w:tcW w:w="1134" w:type="dxa"/>
            <w:tcBorders>
              <w:left w:val="single" w:sz="4" w:space="0" w:color="auto"/>
            </w:tcBorders>
            <w:vAlign w:val="center"/>
          </w:tcPr>
          <w:p w:rsidR="00651AC5" w:rsidRPr="00A07C33" w:rsidRDefault="00651AC5" w:rsidP="00643C58">
            <w:pPr>
              <w:ind w:left="-108" w:right="-108"/>
              <w:jc w:val="center"/>
              <w:rPr>
                <w:b/>
              </w:rPr>
            </w:pPr>
            <w:r w:rsidRPr="00A07C33">
              <w:rPr>
                <w:b/>
              </w:rPr>
              <w:t>6398637,63</w:t>
            </w:r>
          </w:p>
        </w:tc>
      </w:tr>
      <w:tr w:rsidR="00651AC5" w:rsidRPr="00685142" w:rsidTr="00643C58">
        <w:trPr>
          <w:trHeight w:val="1835"/>
        </w:trPr>
        <w:tc>
          <w:tcPr>
            <w:tcW w:w="567" w:type="dxa"/>
          </w:tcPr>
          <w:p w:rsidR="00651AC5" w:rsidRPr="00143146" w:rsidRDefault="00651AC5" w:rsidP="00643C58">
            <w:pPr>
              <w:ind w:right="-108"/>
              <w:jc w:val="center"/>
              <w:rPr>
                <w:sz w:val="22"/>
                <w:szCs w:val="22"/>
              </w:rPr>
            </w:pPr>
            <w:r w:rsidRPr="00143146">
              <w:rPr>
                <w:sz w:val="22"/>
                <w:szCs w:val="22"/>
              </w:rPr>
              <w:lastRenderedPageBreak/>
              <w:t>1.</w:t>
            </w:r>
          </w:p>
        </w:tc>
        <w:tc>
          <w:tcPr>
            <w:tcW w:w="1843" w:type="dxa"/>
          </w:tcPr>
          <w:p w:rsidR="00651AC5" w:rsidRDefault="00651AC5" w:rsidP="00643C58">
            <w:r w:rsidRPr="00A07C33">
              <w:rPr>
                <w:b/>
                <w:i/>
                <w:sz w:val="22"/>
                <w:szCs w:val="22"/>
              </w:rPr>
              <w:t>Основное мероприятие</w:t>
            </w:r>
          </w:p>
          <w:p w:rsidR="00651AC5" w:rsidRPr="00A07C33" w:rsidRDefault="00651AC5" w:rsidP="00643C58">
            <w:pPr>
              <w:pStyle w:val="ad"/>
              <w:spacing w:after="0" w:line="240" w:lineRule="auto"/>
              <w:ind w:left="34"/>
              <w:jc w:val="both"/>
            </w:pPr>
            <w:r w:rsidRPr="00A07C33">
              <w:rPr>
                <w:rFonts w:ascii="Times New Roman" w:hAnsi="Times New Roman"/>
              </w:rPr>
              <w:t>Организация уличного  элект</w:t>
            </w:r>
            <w:r>
              <w:rPr>
                <w:rFonts w:ascii="Times New Roman" w:hAnsi="Times New Roman"/>
              </w:rPr>
              <w:t>-</w:t>
            </w:r>
            <w:r w:rsidRPr="00A07C33">
              <w:rPr>
                <w:rFonts w:ascii="Times New Roman" w:hAnsi="Times New Roman"/>
              </w:rPr>
              <w:t>роснабжения</w:t>
            </w:r>
            <w:r w:rsidRPr="00A07C33">
              <w:rPr>
                <w:rFonts w:ascii="Times New Roman" w:hAnsi="Times New Roman"/>
                <w:color w:val="FF0000"/>
              </w:rPr>
              <w:t xml:space="preserve"> </w:t>
            </w:r>
            <w:r w:rsidRPr="00A07C33">
              <w:rPr>
                <w:rFonts w:ascii="Times New Roman" w:hAnsi="Times New Roman"/>
              </w:rPr>
              <w:t>на территории  Комсомольского городского поселения</w:t>
            </w:r>
          </w:p>
        </w:tc>
        <w:tc>
          <w:tcPr>
            <w:tcW w:w="1276" w:type="dxa"/>
          </w:tcPr>
          <w:p w:rsidR="00651AC5" w:rsidRPr="00A07C33" w:rsidRDefault="00651AC5" w:rsidP="00643C58">
            <w:pPr>
              <w:jc w:val="both"/>
              <w:rPr>
                <w:sz w:val="22"/>
                <w:szCs w:val="22"/>
              </w:rPr>
            </w:pPr>
          </w:p>
        </w:tc>
        <w:tc>
          <w:tcPr>
            <w:tcW w:w="850" w:type="dxa"/>
            <w:vAlign w:val="center"/>
          </w:tcPr>
          <w:p w:rsidR="00651AC5" w:rsidRPr="00A07C33" w:rsidRDefault="00651AC5" w:rsidP="00643C58">
            <w:pPr>
              <w:jc w:val="center"/>
              <w:rPr>
                <w:sz w:val="22"/>
                <w:szCs w:val="22"/>
              </w:rPr>
            </w:pPr>
            <w:r w:rsidRPr="00A07C33">
              <w:rPr>
                <w:sz w:val="22"/>
                <w:szCs w:val="22"/>
              </w:rPr>
              <w:t>2018-</w:t>
            </w:r>
          </w:p>
          <w:p w:rsidR="00651AC5" w:rsidRPr="00A07C33" w:rsidRDefault="00651AC5" w:rsidP="00643C58">
            <w:pPr>
              <w:jc w:val="center"/>
              <w:rPr>
                <w:sz w:val="22"/>
                <w:szCs w:val="22"/>
              </w:rPr>
            </w:pPr>
            <w:r w:rsidRPr="00A07C33">
              <w:rPr>
                <w:sz w:val="22"/>
                <w:szCs w:val="22"/>
              </w:rPr>
              <w:t>2020</w:t>
            </w:r>
          </w:p>
        </w:tc>
        <w:tc>
          <w:tcPr>
            <w:tcW w:w="1276" w:type="dxa"/>
          </w:tcPr>
          <w:p w:rsidR="00651AC5" w:rsidRPr="00A07C33" w:rsidRDefault="00651AC5" w:rsidP="00643C58">
            <w:pPr>
              <w:rPr>
                <w:sz w:val="22"/>
                <w:szCs w:val="22"/>
              </w:rPr>
            </w:pPr>
          </w:p>
        </w:tc>
        <w:tc>
          <w:tcPr>
            <w:tcW w:w="1249" w:type="dxa"/>
            <w:tcBorders>
              <w:right w:val="single" w:sz="4" w:space="0" w:color="auto"/>
            </w:tcBorders>
            <w:vAlign w:val="center"/>
          </w:tcPr>
          <w:p w:rsidR="00651AC5" w:rsidRPr="00A07C33" w:rsidRDefault="00651AC5" w:rsidP="00643C58">
            <w:pPr>
              <w:ind w:left="-108" w:right="-135"/>
              <w:jc w:val="center"/>
            </w:pPr>
            <w:r>
              <w:t>18</w:t>
            </w:r>
            <w:r w:rsidRPr="00A07C33">
              <w:t>1</w:t>
            </w:r>
            <w:r>
              <w:t>73676</w:t>
            </w:r>
            <w:r w:rsidRPr="00A07C33">
              <w:t>,</w:t>
            </w:r>
            <w:r>
              <w:t>86</w:t>
            </w:r>
          </w:p>
        </w:tc>
        <w:tc>
          <w:tcPr>
            <w:tcW w:w="1161" w:type="dxa"/>
            <w:tcBorders>
              <w:left w:val="single" w:sz="4" w:space="0" w:color="auto"/>
              <w:right w:val="single" w:sz="4" w:space="0" w:color="auto"/>
            </w:tcBorders>
            <w:vAlign w:val="center"/>
          </w:tcPr>
          <w:p w:rsidR="00651AC5" w:rsidRPr="00A07C33" w:rsidRDefault="00651AC5" w:rsidP="00643C58">
            <w:pPr>
              <w:ind w:left="-81" w:right="-108"/>
              <w:jc w:val="center"/>
            </w:pPr>
            <w:r>
              <w:t>5526401</w:t>
            </w:r>
            <w:r w:rsidRPr="00A07C33">
              <w:t>,</w:t>
            </w:r>
            <w:r>
              <w:t>60</w:t>
            </w:r>
          </w:p>
        </w:tc>
        <w:tc>
          <w:tcPr>
            <w:tcW w:w="1276" w:type="dxa"/>
            <w:tcBorders>
              <w:left w:val="single" w:sz="4" w:space="0" w:color="auto"/>
              <w:right w:val="single" w:sz="4" w:space="0" w:color="auto"/>
            </w:tcBorders>
            <w:vAlign w:val="center"/>
          </w:tcPr>
          <w:p w:rsidR="00651AC5" w:rsidRPr="00A07C33" w:rsidRDefault="00651AC5" w:rsidP="00643C58">
            <w:pPr>
              <w:ind w:left="-108" w:right="-108"/>
              <w:jc w:val="center"/>
            </w:pPr>
            <w:r w:rsidRPr="00A07C33">
              <w:t>6</w:t>
            </w:r>
            <w:r>
              <w:t>24</w:t>
            </w:r>
            <w:r w:rsidRPr="00A07C33">
              <w:t>8637,63</w:t>
            </w:r>
          </w:p>
        </w:tc>
        <w:tc>
          <w:tcPr>
            <w:tcW w:w="1134" w:type="dxa"/>
            <w:tcBorders>
              <w:left w:val="single" w:sz="4" w:space="0" w:color="auto"/>
            </w:tcBorders>
            <w:vAlign w:val="center"/>
          </w:tcPr>
          <w:p w:rsidR="00651AC5" w:rsidRPr="00A07C33" w:rsidRDefault="00651AC5" w:rsidP="00643C58">
            <w:pPr>
              <w:ind w:left="-108" w:right="-108"/>
              <w:jc w:val="center"/>
            </w:pPr>
            <w:r w:rsidRPr="00A07C33">
              <w:t>6398637,63</w:t>
            </w:r>
          </w:p>
        </w:tc>
      </w:tr>
      <w:tr w:rsidR="00651AC5" w:rsidRPr="00685142" w:rsidTr="00643C58">
        <w:trPr>
          <w:trHeight w:val="1871"/>
        </w:trPr>
        <w:tc>
          <w:tcPr>
            <w:tcW w:w="567" w:type="dxa"/>
          </w:tcPr>
          <w:p w:rsidR="00651AC5" w:rsidRPr="00A07C33" w:rsidRDefault="00651AC5" w:rsidP="00643C58">
            <w:pPr>
              <w:rPr>
                <w:sz w:val="22"/>
                <w:szCs w:val="22"/>
              </w:rPr>
            </w:pPr>
            <w:r w:rsidRPr="00A07C33">
              <w:rPr>
                <w:sz w:val="22"/>
                <w:szCs w:val="22"/>
              </w:rPr>
              <w:t>1.1</w:t>
            </w:r>
          </w:p>
        </w:tc>
        <w:tc>
          <w:tcPr>
            <w:tcW w:w="1843" w:type="dxa"/>
          </w:tcPr>
          <w:p w:rsidR="00651AC5" w:rsidRPr="00A07C33" w:rsidRDefault="00651AC5" w:rsidP="00643C58">
            <w:pPr>
              <w:rPr>
                <w:b/>
                <w:sz w:val="22"/>
                <w:szCs w:val="22"/>
              </w:rPr>
            </w:pPr>
            <w:r w:rsidRPr="00A07C33">
              <w:rPr>
                <w:sz w:val="22"/>
                <w:szCs w:val="22"/>
              </w:rPr>
              <w:t>Оплата за электроэнергию  уличного освещения на территории Комсомольского городского поселения</w:t>
            </w:r>
          </w:p>
        </w:tc>
        <w:tc>
          <w:tcPr>
            <w:tcW w:w="1276" w:type="dxa"/>
          </w:tcPr>
          <w:p w:rsidR="00651AC5" w:rsidRPr="00A07C33" w:rsidRDefault="00651AC5" w:rsidP="00643C58">
            <w:pPr>
              <w:rPr>
                <w:b/>
                <w:sz w:val="22"/>
                <w:szCs w:val="22"/>
              </w:rPr>
            </w:pPr>
            <w:r w:rsidRPr="00A07C33">
              <w:rPr>
                <w:sz w:val="22"/>
                <w:szCs w:val="22"/>
              </w:rPr>
              <w:t>Админи</w:t>
            </w:r>
            <w:r w:rsidRPr="00143146">
              <w:rPr>
                <w:sz w:val="22"/>
                <w:szCs w:val="22"/>
              </w:rPr>
              <w:t>-</w:t>
            </w:r>
            <w:r w:rsidRPr="00A07C33">
              <w:rPr>
                <w:sz w:val="22"/>
                <w:szCs w:val="22"/>
              </w:rPr>
              <w:t>страция Комсомо</w:t>
            </w:r>
            <w:r w:rsidRPr="00143146">
              <w:rPr>
                <w:sz w:val="22"/>
                <w:szCs w:val="22"/>
              </w:rPr>
              <w:t>-</w:t>
            </w:r>
            <w:r w:rsidRPr="00A07C33">
              <w:rPr>
                <w:sz w:val="22"/>
                <w:szCs w:val="22"/>
              </w:rPr>
              <w:t>льского муници</w:t>
            </w:r>
            <w:r w:rsidRPr="00143146">
              <w:rPr>
                <w:sz w:val="22"/>
                <w:szCs w:val="22"/>
              </w:rPr>
              <w:t>-</w:t>
            </w:r>
            <w:r w:rsidRPr="00A07C33">
              <w:rPr>
                <w:sz w:val="22"/>
                <w:szCs w:val="22"/>
              </w:rPr>
              <w:t>пального района</w:t>
            </w:r>
          </w:p>
        </w:tc>
        <w:tc>
          <w:tcPr>
            <w:tcW w:w="850" w:type="dxa"/>
            <w:vAlign w:val="center"/>
          </w:tcPr>
          <w:p w:rsidR="00651AC5" w:rsidRPr="00A07C33" w:rsidRDefault="00651AC5" w:rsidP="00643C58">
            <w:pPr>
              <w:jc w:val="center"/>
              <w:rPr>
                <w:sz w:val="22"/>
                <w:szCs w:val="22"/>
              </w:rPr>
            </w:pPr>
            <w:r w:rsidRPr="00A07C33">
              <w:rPr>
                <w:sz w:val="22"/>
                <w:szCs w:val="22"/>
              </w:rPr>
              <w:t>2018-</w:t>
            </w:r>
          </w:p>
          <w:p w:rsidR="00651AC5" w:rsidRPr="00A07C33" w:rsidRDefault="00651AC5" w:rsidP="00643C58">
            <w:pPr>
              <w:jc w:val="center"/>
              <w:rPr>
                <w:sz w:val="22"/>
                <w:szCs w:val="22"/>
              </w:rPr>
            </w:pPr>
            <w:r w:rsidRPr="00A07C33">
              <w:rPr>
                <w:sz w:val="22"/>
                <w:szCs w:val="22"/>
              </w:rPr>
              <w:t>2020</w:t>
            </w:r>
          </w:p>
        </w:tc>
        <w:tc>
          <w:tcPr>
            <w:tcW w:w="1276" w:type="dxa"/>
          </w:tcPr>
          <w:p w:rsidR="00651AC5" w:rsidRPr="00A07C33" w:rsidRDefault="00651AC5" w:rsidP="00643C58">
            <w:pPr>
              <w:rPr>
                <w:sz w:val="22"/>
                <w:szCs w:val="22"/>
              </w:rPr>
            </w:pPr>
            <w:r w:rsidRPr="00A07C33">
              <w:rPr>
                <w:sz w:val="22"/>
                <w:szCs w:val="22"/>
              </w:rPr>
              <w:t>Бюджет Комсомо</w:t>
            </w:r>
            <w:r w:rsidRPr="00143146">
              <w:rPr>
                <w:sz w:val="22"/>
                <w:szCs w:val="22"/>
              </w:rPr>
              <w:t>-</w:t>
            </w:r>
            <w:r w:rsidRPr="00A07C33">
              <w:rPr>
                <w:sz w:val="22"/>
                <w:szCs w:val="22"/>
              </w:rPr>
              <w:t>льского городского поселения</w:t>
            </w:r>
          </w:p>
          <w:p w:rsidR="00651AC5" w:rsidRPr="00A07C33" w:rsidRDefault="00651AC5" w:rsidP="00643C58">
            <w:pPr>
              <w:rPr>
                <w:sz w:val="22"/>
                <w:szCs w:val="22"/>
              </w:rPr>
            </w:pPr>
          </w:p>
        </w:tc>
        <w:tc>
          <w:tcPr>
            <w:tcW w:w="1249" w:type="dxa"/>
            <w:tcBorders>
              <w:right w:val="single" w:sz="4" w:space="0" w:color="auto"/>
            </w:tcBorders>
            <w:vAlign w:val="center"/>
          </w:tcPr>
          <w:p w:rsidR="00651AC5" w:rsidRPr="00A07C33" w:rsidRDefault="00651AC5" w:rsidP="00643C58">
            <w:pPr>
              <w:ind w:left="-108" w:right="-135"/>
              <w:jc w:val="center"/>
            </w:pPr>
            <w:r w:rsidRPr="00A07C33">
              <w:t>1</w:t>
            </w:r>
            <w:r>
              <w:t>64</w:t>
            </w:r>
            <w:r w:rsidRPr="00A07C33">
              <w:t>2</w:t>
            </w:r>
            <w:r>
              <w:t>3676</w:t>
            </w:r>
            <w:r w:rsidRPr="00A07C33">
              <w:t>,</w:t>
            </w:r>
            <w:r>
              <w:t>86</w:t>
            </w:r>
          </w:p>
        </w:tc>
        <w:tc>
          <w:tcPr>
            <w:tcW w:w="1161" w:type="dxa"/>
            <w:tcBorders>
              <w:left w:val="single" w:sz="4" w:space="0" w:color="auto"/>
              <w:right w:val="single" w:sz="4" w:space="0" w:color="auto"/>
            </w:tcBorders>
            <w:vAlign w:val="center"/>
          </w:tcPr>
          <w:p w:rsidR="00651AC5" w:rsidRPr="00A07C33" w:rsidRDefault="00651AC5" w:rsidP="00643C58">
            <w:pPr>
              <w:jc w:val="center"/>
            </w:pPr>
          </w:p>
          <w:p w:rsidR="00651AC5" w:rsidRPr="00A07C33" w:rsidRDefault="00651AC5" w:rsidP="00643C58">
            <w:pPr>
              <w:ind w:left="-81" w:right="-108"/>
              <w:jc w:val="center"/>
            </w:pPr>
            <w:r w:rsidRPr="00A07C33">
              <w:t>4</w:t>
            </w:r>
            <w:r>
              <w:t>92</w:t>
            </w:r>
            <w:r w:rsidRPr="00A07C33">
              <w:t>64</w:t>
            </w:r>
            <w:r>
              <w:t>01</w:t>
            </w:r>
            <w:r w:rsidRPr="00A07C33">
              <w:t>,</w:t>
            </w:r>
            <w:r>
              <w:t>60</w:t>
            </w:r>
          </w:p>
          <w:p w:rsidR="00651AC5" w:rsidRPr="00A07C33" w:rsidRDefault="00651AC5" w:rsidP="00643C58">
            <w:pPr>
              <w:jc w:val="center"/>
              <w:rPr>
                <w:color w:val="DAEEF3"/>
              </w:rPr>
            </w:pPr>
          </w:p>
        </w:tc>
        <w:tc>
          <w:tcPr>
            <w:tcW w:w="1276" w:type="dxa"/>
            <w:tcBorders>
              <w:left w:val="single" w:sz="4" w:space="0" w:color="auto"/>
              <w:right w:val="single" w:sz="4" w:space="0" w:color="auto"/>
            </w:tcBorders>
            <w:vAlign w:val="center"/>
          </w:tcPr>
          <w:p w:rsidR="00651AC5" w:rsidRPr="00A07C33" w:rsidRDefault="00651AC5" w:rsidP="00643C58">
            <w:pPr>
              <w:ind w:left="-108" w:right="-108"/>
              <w:jc w:val="center"/>
            </w:pPr>
            <w:r w:rsidRPr="00A07C33">
              <w:t>5748637,63</w:t>
            </w:r>
          </w:p>
        </w:tc>
        <w:tc>
          <w:tcPr>
            <w:tcW w:w="1134" w:type="dxa"/>
            <w:tcBorders>
              <w:left w:val="single" w:sz="4" w:space="0" w:color="auto"/>
            </w:tcBorders>
            <w:vAlign w:val="center"/>
          </w:tcPr>
          <w:p w:rsidR="00651AC5" w:rsidRPr="00A07C33" w:rsidRDefault="00651AC5" w:rsidP="00643C58">
            <w:pPr>
              <w:ind w:left="-108" w:right="-108"/>
              <w:jc w:val="center"/>
            </w:pPr>
            <w:r w:rsidRPr="00A07C33">
              <w:t>5748637,63</w:t>
            </w:r>
          </w:p>
        </w:tc>
      </w:tr>
      <w:tr w:rsidR="00651AC5" w:rsidRPr="00685142" w:rsidTr="00643C58">
        <w:tc>
          <w:tcPr>
            <w:tcW w:w="567" w:type="dxa"/>
          </w:tcPr>
          <w:p w:rsidR="00651AC5" w:rsidRPr="00A07C33" w:rsidRDefault="00651AC5" w:rsidP="00643C58">
            <w:pPr>
              <w:rPr>
                <w:sz w:val="22"/>
                <w:szCs w:val="22"/>
              </w:rPr>
            </w:pPr>
            <w:r w:rsidRPr="00A07C33">
              <w:rPr>
                <w:sz w:val="22"/>
                <w:szCs w:val="22"/>
              </w:rPr>
              <w:t>1.2</w:t>
            </w:r>
          </w:p>
        </w:tc>
        <w:tc>
          <w:tcPr>
            <w:tcW w:w="1843" w:type="dxa"/>
          </w:tcPr>
          <w:p w:rsidR="00651AC5" w:rsidRPr="00A07C33" w:rsidRDefault="00651AC5" w:rsidP="00643C58">
            <w:pPr>
              <w:rPr>
                <w:sz w:val="22"/>
                <w:szCs w:val="22"/>
              </w:rPr>
            </w:pPr>
            <w:r w:rsidRPr="00A07C33">
              <w:rPr>
                <w:sz w:val="22"/>
                <w:szCs w:val="22"/>
              </w:rPr>
              <w:t>Содержание и ремонт  сетей</w:t>
            </w:r>
          </w:p>
          <w:p w:rsidR="00651AC5" w:rsidRPr="00A07C33" w:rsidRDefault="00651AC5" w:rsidP="00643C58">
            <w:pPr>
              <w:rPr>
                <w:sz w:val="22"/>
                <w:szCs w:val="22"/>
              </w:rPr>
            </w:pPr>
            <w:r w:rsidRPr="00A07C33">
              <w:rPr>
                <w:sz w:val="22"/>
                <w:szCs w:val="22"/>
              </w:rPr>
              <w:t>уличного освещения на территории Комсомольского городского поселения</w:t>
            </w:r>
          </w:p>
        </w:tc>
        <w:tc>
          <w:tcPr>
            <w:tcW w:w="1276" w:type="dxa"/>
          </w:tcPr>
          <w:p w:rsidR="00651AC5" w:rsidRPr="00A07C33" w:rsidRDefault="00651AC5" w:rsidP="00643C58">
            <w:pPr>
              <w:rPr>
                <w:b/>
                <w:sz w:val="22"/>
                <w:szCs w:val="22"/>
              </w:rPr>
            </w:pPr>
            <w:r w:rsidRPr="00A07C33">
              <w:rPr>
                <w:sz w:val="22"/>
                <w:szCs w:val="22"/>
              </w:rPr>
              <w:t>Админи</w:t>
            </w:r>
            <w:r w:rsidRPr="00143146">
              <w:rPr>
                <w:sz w:val="22"/>
                <w:szCs w:val="22"/>
              </w:rPr>
              <w:t>-</w:t>
            </w:r>
            <w:r w:rsidRPr="00A07C33">
              <w:rPr>
                <w:sz w:val="22"/>
                <w:szCs w:val="22"/>
              </w:rPr>
              <w:t>страция Комсомо</w:t>
            </w:r>
            <w:r w:rsidRPr="00143146">
              <w:rPr>
                <w:sz w:val="22"/>
                <w:szCs w:val="22"/>
              </w:rPr>
              <w:t>-</w:t>
            </w:r>
            <w:r w:rsidRPr="00A07C33">
              <w:rPr>
                <w:sz w:val="22"/>
                <w:szCs w:val="22"/>
              </w:rPr>
              <w:t>льского муници</w:t>
            </w:r>
            <w:r w:rsidRPr="00143146">
              <w:rPr>
                <w:sz w:val="22"/>
                <w:szCs w:val="22"/>
              </w:rPr>
              <w:t>-</w:t>
            </w:r>
            <w:r w:rsidRPr="00A07C33">
              <w:rPr>
                <w:sz w:val="22"/>
                <w:szCs w:val="22"/>
              </w:rPr>
              <w:t>пального района</w:t>
            </w:r>
          </w:p>
        </w:tc>
        <w:tc>
          <w:tcPr>
            <w:tcW w:w="850" w:type="dxa"/>
            <w:vAlign w:val="center"/>
          </w:tcPr>
          <w:p w:rsidR="00651AC5" w:rsidRPr="00A07C33" w:rsidRDefault="00651AC5" w:rsidP="00643C58">
            <w:pPr>
              <w:jc w:val="center"/>
              <w:rPr>
                <w:sz w:val="22"/>
                <w:szCs w:val="22"/>
              </w:rPr>
            </w:pPr>
            <w:r w:rsidRPr="00A07C33">
              <w:rPr>
                <w:sz w:val="22"/>
                <w:szCs w:val="22"/>
              </w:rPr>
              <w:t>2018-</w:t>
            </w:r>
          </w:p>
          <w:p w:rsidR="00651AC5" w:rsidRPr="00A07C33" w:rsidRDefault="00651AC5" w:rsidP="00643C58">
            <w:pPr>
              <w:jc w:val="center"/>
              <w:rPr>
                <w:sz w:val="22"/>
                <w:szCs w:val="22"/>
              </w:rPr>
            </w:pPr>
            <w:r w:rsidRPr="00A07C33">
              <w:rPr>
                <w:sz w:val="22"/>
                <w:szCs w:val="22"/>
              </w:rPr>
              <w:t>2020</w:t>
            </w:r>
          </w:p>
        </w:tc>
        <w:tc>
          <w:tcPr>
            <w:tcW w:w="1276" w:type="dxa"/>
          </w:tcPr>
          <w:p w:rsidR="00651AC5" w:rsidRPr="00A07C33" w:rsidRDefault="00651AC5" w:rsidP="00643C58">
            <w:pPr>
              <w:rPr>
                <w:sz w:val="22"/>
                <w:szCs w:val="22"/>
              </w:rPr>
            </w:pPr>
            <w:r w:rsidRPr="00A07C33">
              <w:rPr>
                <w:sz w:val="22"/>
                <w:szCs w:val="22"/>
              </w:rPr>
              <w:t>Бюджет Комсомо</w:t>
            </w:r>
            <w:r w:rsidRPr="00143146">
              <w:rPr>
                <w:sz w:val="22"/>
                <w:szCs w:val="22"/>
              </w:rPr>
              <w:t>-</w:t>
            </w:r>
            <w:r w:rsidRPr="00A07C33">
              <w:rPr>
                <w:sz w:val="22"/>
                <w:szCs w:val="22"/>
              </w:rPr>
              <w:t>льского городского поселения</w:t>
            </w:r>
          </w:p>
          <w:p w:rsidR="00651AC5" w:rsidRPr="005B5FF3" w:rsidRDefault="00651AC5" w:rsidP="00643C58">
            <w:pPr>
              <w:rPr>
                <w:color w:val="C6D9F1"/>
                <w:sz w:val="22"/>
                <w:szCs w:val="22"/>
              </w:rPr>
            </w:pPr>
          </w:p>
        </w:tc>
        <w:tc>
          <w:tcPr>
            <w:tcW w:w="1249" w:type="dxa"/>
            <w:tcBorders>
              <w:right w:val="single" w:sz="4" w:space="0" w:color="auto"/>
            </w:tcBorders>
            <w:vAlign w:val="center"/>
          </w:tcPr>
          <w:p w:rsidR="00651AC5" w:rsidRPr="00A07C33" w:rsidRDefault="00651AC5" w:rsidP="00643C58">
            <w:pPr>
              <w:jc w:val="center"/>
            </w:pPr>
            <w:r w:rsidRPr="00A07C33">
              <w:t>1</w:t>
            </w:r>
            <w:r>
              <w:t>75</w:t>
            </w:r>
            <w:r w:rsidRPr="00A07C33">
              <w:t>0000,00</w:t>
            </w:r>
          </w:p>
        </w:tc>
        <w:tc>
          <w:tcPr>
            <w:tcW w:w="1161" w:type="dxa"/>
            <w:tcBorders>
              <w:left w:val="single" w:sz="4" w:space="0" w:color="auto"/>
              <w:right w:val="single" w:sz="4" w:space="0" w:color="auto"/>
            </w:tcBorders>
            <w:vAlign w:val="center"/>
          </w:tcPr>
          <w:p w:rsidR="00651AC5" w:rsidRPr="00A07C33" w:rsidRDefault="00651AC5" w:rsidP="00643C58">
            <w:pPr>
              <w:jc w:val="center"/>
            </w:pPr>
          </w:p>
          <w:p w:rsidR="00651AC5" w:rsidRPr="00A07C33" w:rsidRDefault="00651AC5" w:rsidP="00643C58">
            <w:pPr>
              <w:jc w:val="center"/>
            </w:pPr>
            <w:r w:rsidRPr="00A07C33">
              <w:t>600000,00</w:t>
            </w:r>
          </w:p>
          <w:p w:rsidR="00651AC5" w:rsidRPr="00A07C33" w:rsidRDefault="00651AC5" w:rsidP="00643C58">
            <w:pPr>
              <w:jc w:val="center"/>
              <w:rPr>
                <w:color w:val="DAEEF3"/>
              </w:rPr>
            </w:pPr>
          </w:p>
        </w:tc>
        <w:tc>
          <w:tcPr>
            <w:tcW w:w="1276" w:type="dxa"/>
            <w:tcBorders>
              <w:left w:val="single" w:sz="4" w:space="0" w:color="auto"/>
              <w:right w:val="single" w:sz="4" w:space="0" w:color="auto"/>
            </w:tcBorders>
            <w:vAlign w:val="center"/>
          </w:tcPr>
          <w:p w:rsidR="00651AC5" w:rsidRPr="00A07C33" w:rsidRDefault="00651AC5" w:rsidP="00643C58">
            <w:pPr>
              <w:jc w:val="center"/>
            </w:pPr>
            <w:r w:rsidRPr="00A07C33">
              <w:t>50</w:t>
            </w:r>
            <w:r>
              <w:t>0</w:t>
            </w:r>
            <w:r w:rsidRPr="00A07C33">
              <w:t>000,00</w:t>
            </w:r>
          </w:p>
        </w:tc>
        <w:tc>
          <w:tcPr>
            <w:tcW w:w="1134" w:type="dxa"/>
            <w:tcBorders>
              <w:left w:val="single" w:sz="4" w:space="0" w:color="auto"/>
            </w:tcBorders>
            <w:vAlign w:val="center"/>
          </w:tcPr>
          <w:p w:rsidR="00651AC5" w:rsidRPr="00A07C33" w:rsidRDefault="00651AC5" w:rsidP="00643C58">
            <w:pPr>
              <w:jc w:val="center"/>
            </w:pPr>
            <w:r w:rsidRPr="00A07C33">
              <w:t>650000,00</w:t>
            </w:r>
          </w:p>
        </w:tc>
      </w:tr>
    </w:tbl>
    <w:p w:rsidR="00651AC5" w:rsidRDefault="00651AC5" w:rsidP="00651AC5">
      <w:pPr>
        <w:jc w:val="right"/>
        <w:rPr>
          <w:b/>
        </w:rPr>
      </w:pPr>
    </w:p>
    <w:p w:rsidR="00651AC5" w:rsidRDefault="00651AC5" w:rsidP="00651AC5">
      <w:pPr>
        <w:shd w:val="clear" w:color="auto" w:fill="FFFFFF"/>
        <w:spacing w:before="100" w:beforeAutospacing="1" w:after="100" w:afterAutospacing="1" w:line="360" w:lineRule="atLeast"/>
        <w:ind w:firstLine="284"/>
        <w:jc w:val="center"/>
      </w:pPr>
      <w:r w:rsidRPr="00B6146A">
        <w:rPr>
          <w:color w:val="666666"/>
        </w:rPr>
        <w:t xml:space="preserve">                           </w:t>
      </w:r>
      <w:r>
        <w:rPr>
          <w:color w:val="666666"/>
        </w:rPr>
        <w:t xml:space="preserve">                                                                                                            </w:t>
      </w:r>
      <w:r w:rsidRPr="00B6146A">
        <w:rPr>
          <w:color w:val="666666"/>
        </w:rPr>
        <w:t xml:space="preserve">  </w:t>
      </w:r>
      <w:r w:rsidRPr="00B6146A">
        <w:t xml:space="preserve">   </w:t>
      </w:r>
    </w:p>
    <w:p w:rsidR="00651AC5" w:rsidRDefault="00651AC5" w:rsidP="00651AC5">
      <w:pPr>
        <w:shd w:val="clear" w:color="auto" w:fill="FFFFFF"/>
        <w:spacing w:before="100" w:beforeAutospacing="1" w:after="100" w:afterAutospacing="1" w:line="360" w:lineRule="atLeast"/>
      </w:pPr>
    </w:p>
    <w:p w:rsidR="00651AC5" w:rsidRDefault="00651AC5" w:rsidP="00651AC5">
      <w:pPr>
        <w:shd w:val="clear" w:color="auto" w:fill="FFFFFF"/>
        <w:spacing w:before="100" w:beforeAutospacing="1" w:after="100" w:afterAutospacing="1" w:line="360" w:lineRule="atLeast"/>
      </w:pPr>
    </w:p>
    <w:p w:rsidR="00651AC5" w:rsidRDefault="00651AC5" w:rsidP="00651AC5">
      <w:pPr>
        <w:shd w:val="clear" w:color="auto" w:fill="FFFFFF"/>
        <w:spacing w:before="100" w:beforeAutospacing="1" w:after="100" w:afterAutospacing="1" w:line="360" w:lineRule="atLeast"/>
      </w:pPr>
    </w:p>
    <w:p w:rsidR="00651AC5" w:rsidRDefault="00651AC5" w:rsidP="00651AC5">
      <w:pPr>
        <w:shd w:val="clear" w:color="auto" w:fill="FFFFFF"/>
        <w:spacing w:before="100" w:beforeAutospacing="1" w:after="100" w:afterAutospacing="1" w:line="360" w:lineRule="atLeast"/>
      </w:pPr>
    </w:p>
    <w:p w:rsidR="00651AC5" w:rsidRDefault="00651AC5" w:rsidP="00651AC5">
      <w:pPr>
        <w:shd w:val="clear" w:color="auto" w:fill="FFFFFF"/>
        <w:jc w:val="right"/>
      </w:pPr>
    </w:p>
    <w:p w:rsidR="00651AC5" w:rsidRPr="006306FE" w:rsidRDefault="00651AC5" w:rsidP="00651AC5">
      <w:pPr>
        <w:shd w:val="clear" w:color="auto" w:fill="FFFFFF"/>
        <w:jc w:val="right"/>
      </w:pPr>
    </w:p>
    <w:p w:rsidR="00651AC5" w:rsidRDefault="00651AC5" w:rsidP="00651AC5">
      <w:pPr>
        <w:shd w:val="clear" w:color="auto" w:fill="FFFFFF"/>
        <w:jc w:val="right"/>
        <w:rPr>
          <w:lang w:val="en-US"/>
        </w:rPr>
      </w:pPr>
    </w:p>
    <w:p w:rsidR="00651AC5" w:rsidRDefault="00651AC5" w:rsidP="00651AC5">
      <w:pPr>
        <w:shd w:val="clear" w:color="auto" w:fill="FFFFFF"/>
        <w:jc w:val="right"/>
      </w:pPr>
      <w:r>
        <w:t xml:space="preserve">                                                                                                                                     </w:t>
      </w:r>
    </w:p>
    <w:p w:rsidR="00651AC5" w:rsidRPr="00143146" w:rsidRDefault="00651AC5" w:rsidP="00651AC5">
      <w:pPr>
        <w:shd w:val="clear" w:color="auto" w:fill="FFFFFF"/>
        <w:jc w:val="right"/>
        <w:rPr>
          <w:b/>
          <w:sz w:val="22"/>
          <w:szCs w:val="22"/>
        </w:rPr>
      </w:pPr>
      <w:r w:rsidRPr="00143146">
        <w:rPr>
          <w:b/>
          <w:sz w:val="22"/>
          <w:szCs w:val="22"/>
        </w:rPr>
        <w:t xml:space="preserve">Приложение 2                                                                                     </w:t>
      </w:r>
    </w:p>
    <w:p w:rsidR="00651AC5" w:rsidRPr="00143146" w:rsidRDefault="00651AC5" w:rsidP="00651AC5">
      <w:pPr>
        <w:shd w:val="clear" w:color="auto" w:fill="FFFFFF"/>
        <w:jc w:val="right"/>
        <w:rPr>
          <w:b/>
          <w:sz w:val="22"/>
          <w:szCs w:val="22"/>
        </w:rPr>
      </w:pPr>
      <w:r w:rsidRPr="00143146">
        <w:rPr>
          <w:b/>
          <w:sz w:val="22"/>
          <w:szCs w:val="22"/>
        </w:rPr>
        <w:t xml:space="preserve">                                                к муниципальной программе                                                                                                               «Благоустройство муниципального образования                                                                                                      «Комсомольское городское поселение                                                                                                                       Комсомольского муниципального района                                                                                                                      Ивановской области»</w:t>
      </w:r>
    </w:p>
    <w:p w:rsidR="00651AC5" w:rsidRPr="00643C58" w:rsidRDefault="00651AC5" w:rsidP="00651AC5">
      <w:pPr>
        <w:jc w:val="right"/>
        <w:rPr>
          <w:b/>
          <w:sz w:val="16"/>
          <w:szCs w:val="16"/>
        </w:rPr>
      </w:pPr>
    </w:p>
    <w:p w:rsidR="00651AC5" w:rsidRPr="003930A8" w:rsidRDefault="00651AC5" w:rsidP="00651AC5">
      <w:pPr>
        <w:jc w:val="right"/>
        <w:rPr>
          <w:b/>
        </w:rPr>
      </w:pPr>
      <w:r w:rsidRPr="003930A8">
        <w:rPr>
          <w:b/>
        </w:rPr>
        <w:t xml:space="preserve">                                                                                                 </w:t>
      </w:r>
    </w:p>
    <w:p w:rsidR="00651AC5" w:rsidRPr="00D66D2B" w:rsidRDefault="00651AC5" w:rsidP="00651AC5">
      <w:pPr>
        <w:spacing w:line="276" w:lineRule="auto"/>
        <w:jc w:val="center"/>
        <w:rPr>
          <w:b/>
          <w:sz w:val="26"/>
          <w:szCs w:val="26"/>
        </w:rPr>
      </w:pPr>
      <w:r w:rsidRPr="00D66D2B">
        <w:rPr>
          <w:b/>
          <w:sz w:val="26"/>
          <w:szCs w:val="26"/>
        </w:rPr>
        <w:t>Подпрограмма</w:t>
      </w:r>
    </w:p>
    <w:p w:rsidR="00651AC5" w:rsidRPr="00643C58" w:rsidRDefault="00651AC5" w:rsidP="00651AC5">
      <w:pPr>
        <w:pStyle w:val="ad"/>
        <w:spacing w:after="0" w:line="240" w:lineRule="auto"/>
        <w:jc w:val="center"/>
        <w:rPr>
          <w:rFonts w:ascii="Times New Roman" w:hAnsi="Times New Roman"/>
          <w:b/>
          <w:sz w:val="26"/>
          <w:szCs w:val="26"/>
        </w:rPr>
      </w:pPr>
      <w:r w:rsidRPr="00D66D2B">
        <w:rPr>
          <w:rFonts w:ascii="Times New Roman" w:hAnsi="Times New Roman"/>
          <w:b/>
          <w:sz w:val="26"/>
          <w:szCs w:val="26"/>
        </w:rPr>
        <w:t xml:space="preserve">«Организация  благоустройства и озеленение территории  </w:t>
      </w:r>
    </w:p>
    <w:p w:rsidR="00651AC5" w:rsidRPr="00D66D2B" w:rsidRDefault="00651AC5" w:rsidP="00651AC5">
      <w:pPr>
        <w:pStyle w:val="ad"/>
        <w:spacing w:after="0" w:line="240" w:lineRule="auto"/>
        <w:jc w:val="center"/>
        <w:rPr>
          <w:rFonts w:ascii="Times New Roman" w:hAnsi="Times New Roman"/>
          <w:b/>
          <w:sz w:val="26"/>
          <w:szCs w:val="26"/>
        </w:rPr>
      </w:pPr>
      <w:r w:rsidRPr="00D66D2B">
        <w:rPr>
          <w:rFonts w:ascii="Times New Roman" w:hAnsi="Times New Roman"/>
          <w:b/>
          <w:sz w:val="26"/>
          <w:szCs w:val="26"/>
        </w:rPr>
        <w:t>Комсомольского городского поселения»</w:t>
      </w:r>
    </w:p>
    <w:p w:rsidR="00651AC5" w:rsidRPr="00003638" w:rsidRDefault="00651AC5" w:rsidP="00651AC5">
      <w:pPr>
        <w:pStyle w:val="ad"/>
        <w:spacing w:after="0"/>
        <w:jc w:val="center"/>
        <w:rPr>
          <w:rFonts w:ascii="Times New Roman" w:hAnsi="Times New Roman"/>
          <w:b/>
          <w:sz w:val="18"/>
          <w:szCs w:val="18"/>
        </w:rPr>
      </w:pPr>
    </w:p>
    <w:p w:rsidR="00651AC5" w:rsidRPr="00D66D2B" w:rsidRDefault="00651AC5" w:rsidP="004C7560">
      <w:pPr>
        <w:pStyle w:val="ad"/>
        <w:numPr>
          <w:ilvl w:val="0"/>
          <w:numId w:val="41"/>
        </w:numPr>
        <w:spacing w:after="0" w:line="240" w:lineRule="auto"/>
        <w:ind w:left="1560" w:hanging="1211"/>
        <w:jc w:val="center"/>
        <w:rPr>
          <w:rFonts w:ascii="Times New Roman" w:hAnsi="Times New Roman"/>
          <w:b/>
        </w:rPr>
      </w:pPr>
      <w:r w:rsidRPr="00D66D2B">
        <w:rPr>
          <w:rFonts w:ascii="Times New Roman" w:hAnsi="Times New Roman"/>
          <w:b/>
        </w:rPr>
        <w:t xml:space="preserve">Паспорт подпрограммы муниципальной программы </w:t>
      </w:r>
    </w:p>
    <w:p w:rsidR="00651AC5" w:rsidRPr="00D66D2B" w:rsidRDefault="00651AC5" w:rsidP="00651AC5">
      <w:pPr>
        <w:pStyle w:val="ad"/>
        <w:spacing w:after="0" w:line="240" w:lineRule="auto"/>
        <w:ind w:left="1418" w:hanging="1211"/>
        <w:jc w:val="center"/>
        <w:rPr>
          <w:rFonts w:ascii="Times New Roman" w:hAnsi="Times New Roman"/>
          <w:b/>
          <w:lang w:val="en-US"/>
        </w:rPr>
      </w:pPr>
      <w:r w:rsidRPr="00D66D2B">
        <w:rPr>
          <w:rFonts w:ascii="Times New Roman" w:hAnsi="Times New Roman"/>
          <w:b/>
        </w:rPr>
        <w:t xml:space="preserve">«Благоустройство муниципального образования «Комсомольское </w:t>
      </w:r>
    </w:p>
    <w:p w:rsidR="00651AC5" w:rsidRPr="00D66D2B" w:rsidRDefault="00651AC5" w:rsidP="00651AC5">
      <w:pPr>
        <w:pStyle w:val="ad"/>
        <w:spacing w:after="0" w:line="240" w:lineRule="auto"/>
        <w:ind w:left="1418" w:hanging="1211"/>
        <w:jc w:val="center"/>
        <w:rPr>
          <w:rFonts w:ascii="Times New Roman" w:hAnsi="Times New Roman"/>
          <w:b/>
        </w:rPr>
      </w:pPr>
      <w:r w:rsidRPr="00D66D2B">
        <w:rPr>
          <w:rFonts w:ascii="Times New Roman" w:hAnsi="Times New Roman"/>
          <w:b/>
        </w:rPr>
        <w:t>городское  поселение Комсомольского муниципального района</w:t>
      </w:r>
    </w:p>
    <w:p w:rsidR="00651AC5" w:rsidRPr="00D66D2B" w:rsidRDefault="00651AC5" w:rsidP="00651AC5">
      <w:pPr>
        <w:pStyle w:val="ad"/>
        <w:spacing w:after="0" w:line="240" w:lineRule="auto"/>
        <w:ind w:left="1418" w:hanging="1211"/>
        <w:jc w:val="center"/>
        <w:rPr>
          <w:rFonts w:ascii="Times New Roman" w:hAnsi="Times New Roman"/>
          <w:b/>
        </w:rPr>
      </w:pPr>
      <w:r w:rsidRPr="00D66D2B">
        <w:rPr>
          <w:rFonts w:ascii="Times New Roman" w:hAnsi="Times New Roman"/>
          <w:b/>
        </w:rPr>
        <w:t>Ивановской области»</w:t>
      </w:r>
    </w:p>
    <w:p w:rsidR="00651AC5" w:rsidRPr="003930A8" w:rsidRDefault="00651AC5" w:rsidP="00651AC5">
      <w:pPr>
        <w:ind w:left="851"/>
        <w:rPr>
          <w:b/>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26"/>
        <w:gridCol w:w="7088"/>
      </w:tblGrid>
      <w:tr w:rsidR="00651AC5" w:rsidRPr="00685142" w:rsidTr="00643C58">
        <w:trPr>
          <w:trHeight w:val="637"/>
        </w:trPr>
        <w:tc>
          <w:tcPr>
            <w:tcW w:w="2126" w:type="dxa"/>
          </w:tcPr>
          <w:p w:rsidR="00651AC5" w:rsidRPr="003930A8" w:rsidRDefault="00651AC5" w:rsidP="00643C58">
            <w:r w:rsidRPr="003930A8">
              <w:t>Наименование подпрограммы</w:t>
            </w:r>
          </w:p>
        </w:tc>
        <w:tc>
          <w:tcPr>
            <w:tcW w:w="7088" w:type="dxa"/>
          </w:tcPr>
          <w:p w:rsidR="00651AC5" w:rsidRPr="00685142" w:rsidRDefault="00651AC5" w:rsidP="00643C58">
            <w:pPr>
              <w:pStyle w:val="ad"/>
              <w:spacing w:after="0" w:line="240" w:lineRule="auto"/>
              <w:ind w:left="34"/>
              <w:jc w:val="both"/>
              <w:rPr>
                <w:rFonts w:ascii="Times New Roman" w:hAnsi="Times New Roman"/>
              </w:rPr>
            </w:pPr>
            <w:r w:rsidRPr="003930A8">
              <w:rPr>
                <w:rFonts w:ascii="Times New Roman" w:hAnsi="Times New Roman"/>
              </w:rPr>
              <w:t>Организация  благоустройства и озеленение территории Комсомольского городского поселения</w:t>
            </w:r>
          </w:p>
        </w:tc>
      </w:tr>
      <w:tr w:rsidR="00651AC5" w:rsidRPr="00685142" w:rsidTr="00643C58">
        <w:tc>
          <w:tcPr>
            <w:tcW w:w="2126" w:type="dxa"/>
          </w:tcPr>
          <w:p w:rsidR="00651AC5" w:rsidRPr="00685142" w:rsidRDefault="00651AC5" w:rsidP="00643C58">
            <w:pPr>
              <w:jc w:val="both"/>
            </w:pPr>
            <w:r w:rsidRPr="00685142">
              <w:t xml:space="preserve">Срок реализации подпрограммы </w:t>
            </w:r>
          </w:p>
        </w:tc>
        <w:tc>
          <w:tcPr>
            <w:tcW w:w="7088" w:type="dxa"/>
            <w:vAlign w:val="center"/>
          </w:tcPr>
          <w:p w:rsidR="00651AC5" w:rsidRPr="00685142" w:rsidRDefault="00651AC5" w:rsidP="00643C58">
            <w:r>
              <w:t>2018</w:t>
            </w:r>
            <w:r w:rsidRPr="00685142">
              <w:t>-</w:t>
            </w:r>
            <w:r>
              <w:t>2020</w:t>
            </w:r>
            <w:r w:rsidRPr="00685142">
              <w:t>годы</w:t>
            </w:r>
          </w:p>
        </w:tc>
      </w:tr>
      <w:tr w:rsidR="00651AC5" w:rsidRPr="00685142" w:rsidTr="00643C58">
        <w:tc>
          <w:tcPr>
            <w:tcW w:w="2126" w:type="dxa"/>
          </w:tcPr>
          <w:p w:rsidR="00651AC5" w:rsidRPr="00685142" w:rsidRDefault="00651AC5" w:rsidP="00643C58">
            <w:pPr>
              <w:jc w:val="both"/>
            </w:pPr>
            <w:r w:rsidRPr="00685142">
              <w:t>Ответственный  исполнитель подпрограммы</w:t>
            </w:r>
          </w:p>
        </w:tc>
        <w:tc>
          <w:tcPr>
            <w:tcW w:w="7088" w:type="dxa"/>
            <w:vAlign w:val="center"/>
          </w:tcPr>
          <w:p w:rsidR="00651AC5" w:rsidRPr="00685142" w:rsidRDefault="00651AC5" w:rsidP="00643C58">
            <w:r>
              <w:t>Администрация Комсомольского муниципального района</w:t>
            </w:r>
          </w:p>
        </w:tc>
      </w:tr>
      <w:tr w:rsidR="00651AC5" w:rsidRPr="00685142" w:rsidTr="00643C58">
        <w:tc>
          <w:tcPr>
            <w:tcW w:w="2126" w:type="dxa"/>
          </w:tcPr>
          <w:p w:rsidR="00651AC5" w:rsidRPr="00685142" w:rsidRDefault="00651AC5" w:rsidP="00643C58">
            <w:r w:rsidRPr="00685142">
              <w:t>Исполнители основных мероприятий (мероприятий) подпрограммы</w:t>
            </w:r>
          </w:p>
        </w:tc>
        <w:tc>
          <w:tcPr>
            <w:tcW w:w="7088" w:type="dxa"/>
            <w:vAlign w:val="center"/>
          </w:tcPr>
          <w:p w:rsidR="00651AC5" w:rsidRPr="00685142" w:rsidRDefault="00651AC5" w:rsidP="00643C58">
            <w:r>
              <w:t>Администрация Комсомольского муниципального района</w:t>
            </w:r>
          </w:p>
        </w:tc>
      </w:tr>
      <w:tr w:rsidR="00651AC5" w:rsidRPr="00685142" w:rsidTr="00643C58">
        <w:tc>
          <w:tcPr>
            <w:tcW w:w="2126" w:type="dxa"/>
          </w:tcPr>
          <w:p w:rsidR="00651AC5" w:rsidRPr="00685142" w:rsidRDefault="00651AC5" w:rsidP="00643C58">
            <w:r w:rsidRPr="00685142">
              <w:t>Задачи</w:t>
            </w:r>
          </w:p>
          <w:p w:rsidR="00651AC5" w:rsidRPr="00685142" w:rsidRDefault="00651AC5" w:rsidP="00643C58">
            <w:r w:rsidRPr="00685142">
              <w:t>подпрограммы</w:t>
            </w:r>
          </w:p>
        </w:tc>
        <w:tc>
          <w:tcPr>
            <w:tcW w:w="7088" w:type="dxa"/>
          </w:tcPr>
          <w:p w:rsidR="00651AC5" w:rsidRPr="00685142" w:rsidRDefault="00651AC5" w:rsidP="00643C58">
            <w:pPr>
              <w:jc w:val="both"/>
            </w:pPr>
            <w:r w:rsidRPr="00685142">
              <w:t>Увеличить долю  территории Комсомольского городского поселения, занятой зелеными насаждениями, снизить долю аварийных  деревьев</w:t>
            </w:r>
          </w:p>
        </w:tc>
      </w:tr>
      <w:tr w:rsidR="00651AC5" w:rsidRPr="00685142" w:rsidTr="00643C58">
        <w:tc>
          <w:tcPr>
            <w:tcW w:w="2126" w:type="dxa"/>
          </w:tcPr>
          <w:p w:rsidR="00651AC5" w:rsidRPr="00685142" w:rsidRDefault="00651AC5" w:rsidP="00643C58">
            <w:r w:rsidRPr="00685142">
              <w:t>Объем</w:t>
            </w:r>
            <w:r>
              <w:t>ы</w:t>
            </w:r>
            <w:r w:rsidRPr="00685142">
              <w:t xml:space="preserve"> ресурсного обеспечения подпрограммы</w:t>
            </w:r>
          </w:p>
        </w:tc>
        <w:tc>
          <w:tcPr>
            <w:tcW w:w="7088" w:type="dxa"/>
          </w:tcPr>
          <w:p w:rsidR="00651AC5" w:rsidRDefault="00651AC5" w:rsidP="00643C58">
            <w:r w:rsidRPr="00685142">
              <w:t xml:space="preserve">Общий  объем бюджетных ассигнований </w:t>
            </w:r>
            <w:r>
              <w:t>– 3.931.920,00</w:t>
            </w:r>
            <w:r w:rsidRPr="00685142">
              <w:t xml:space="preserve">    рублей,  </w:t>
            </w:r>
          </w:p>
          <w:p w:rsidR="00651AC5" w:rsidRPr="00685142" w:rsidRDefault="00651AC5" w:rsidP="00643C58">
            <w:r w:rsidRPr="00685142">
              <w:t>в том числе:</w:t>
            </w:r>
          </w:p>
          <w:p w:rsidR="00651AC5" w:rsidRPr="00685142" w:rsidRDefault="00651AC5" w:rsidP="00643C58">
            <w:r>
              <w:t xml:space="preserve">2018 год -   1.386.000,00 </w:t>
            </w:r>
            <w:r w:rsidRPr="00685142">
              <w:t>рублей,</w:t>
            </w:r>
          </w:p>
          <w:p w:rsidR="00651AC5" w:rsidRPr="00685142" w:rsidRDefault="00651AC5" w:rsidP="00643C58">
            <w:r w:rsidRPr="00685142">
              <w:t>201</w:t>
            </w:r>
            <w:r>
              <w:t>9</w:t>
            </w:r>
            <w:r w:rsidRPr="00685142">
              <w:t xml:space="preserve"> год</w:t>
            </w:r>
            <w:r>
              <w:t xml:space="preserve"> </w:t>
            </w:r>
            <w:r w:rsidRPr="00685142">
              <w:t xml:space="preserve">- </w:t>
            </w:r>
            <w:r>
              <w:t xml:space="preserve">  1.248.000,00</w:t>
            </w:r>
            <w:r w:rsidRPr="00685142">
              <w:t xml:space="preserve"> рублей,</w:t>
            </w:r>
          </w:p>
          <w:p w:rsidR="00651AC5" w:rsidRDefault="00651AC5" w:rsidP="00643C58">
            <w:r>
              <w:t>2020 год -   1.297.920,00</w:t>
            </w:r>
            <w:r w:rsidRPr="00685142">
              <w:t xml:space="preserve"> рублей, </w:t>
            </w:r>
          </w:p>
          <w:p w:rsidR="00651AC5" w:rsidRPr="00685142" w:rsidRDefault="00651AC5" w:rsidP="00643C58">
            <w:r w:rsidRPr="00685142">
              <w:t>в том числе  бюджет Комсомольского городского поселения</w:t>
            </w:r>
            <w:r>
              <w:t xml:space="preserve"> –</w:t>
            </w:r>
            <w:r w:rsidRPr="00685142">
              <w:t xml:space="preserve"> </w:t>
            </w:r>
            <w:r>
              <w:t>3.931.920,00</w:t>
            </w:r>
            <w:r w:rsidRPr="00685142">
              <w:t xml:space="preserve">  рублей, в том числе:</w:t>
            </w:r>
          </w:p>
          <w:p w:rsidR="00651AC5" w:rsidRPr="00685142" w:rsidRDefault="00651AC5" w:rsidP="00643C58">
            <w:r>
              <w:t>2018 год -  1.386.000,00</w:t>
            </w:r>
            <w:r w:rsidRPr="00685142">
              <w:t xml:space="preserve"> рублей,</w:t>
            </w:r>
          </w:p>
          <w:p w:rsidR="00651AC5" w:rsidRPr="00685142" w:rsidRDefault="00651AC5" w:rsidP="00643C58">
            <w:r w:rsidRPr="00685142">
              <w:t>201</w:t>
            </w:r>
            <w:r>
              <w:t>9</w:t>
            </w:r>
            <w:r w:rsidRPr="00685142">
              <w:t xml:space="preserve"> год- </w:t>
            </w:r>
            <w:r>
              <w:t xml:space="preserve">  1.248.000,00 </w:t>
            </w:r>
            <w:r w:rsidRPr="00685142">
              <w:t>рублей,</w:t>
            </w:r>
          </w:p>
          <w:p w:rsidR="00651AC5" w:rsidRDefault="00651AC5" w:rsidP="00643C58">
            <w:r>
              <w:t>2020 год-   1.297.920,00</w:t>
            </w:r>
            <w:r w:rsidRPr="00685142">
              <w:t xml:space="preserve"> рублей, </w:t>
            </w:r>
          </w:p>
          <w:p w:rsidR="00651AC5" w:rsidRPr="00685142" w:rsidRDefault="00651AC5" w:rsidP="00643C58">
            <w:pPr>
              <w:ind w:right="-108"/>
            </w:pPr>
            <w:r w:rsidRPr="00685142">
              <w:t xml:space="preserve">Общий объем бюджетных ассигнований на основные </w:t>
            </w:r>
            <w:r>
              <w:t>м</w:t>
            </w:r>
            <w:r w:rsidRPr="00685142">
              <w:t>ероприятия</w:t>
            </w:r>
            <w:r>
              <w:t xml:space="preserve"> </w:t>
            </w:r>
            <w:r w:rsidRPr="00685142">
              <w:t xml:space="preserve">–  </w:t>
            </w:r>
            <w:r>
              <w:t xml:space="preserve">3.931.920,00 </w:t>
            </w:r>
            <w:r w:rsidRPr="00685142">
              <w:t>рублей,  в том числе:</w:t>
            </w:r>
          </w:p>
          <w:p w:rsidR="00651AC5" w:rsidRPr="00685142" w:rsidRDefault="00651AC5" w:rsidP="00643C58">
            <w:r>
              <w:t>2018 год -  1.386.000,00</w:t>
            </w:r>
            <w:r w:rsidRPr="00685142">
              <w:t xml:space="preserve"> рублей,</w:t>
            </w:r>
          </w:p>
          <w:p w:rsidR="00651AC5" w:rsidRPr="00685142" w:rsidRDefault="00651AC5" w:rsidP="00643C58">
            <w:r w:rsidRPr="00685142">
              <w:t>201</w:t>
            </w:r>
            <w:r>
              <w:t>9</w:t>
            </w:r>
            <w:r w:rsidRPr="00685142">
              <w:t xml:space="preserve"> год- </w:t>
            </w:r>
            <w:r>
              <w:t xml:space="preserve">  1.248.000,00 </w:t>
            </w:r>
            <w:r w:rsidRPr="00685142">
              <w:t>рублей,</w:t>
            </w:r>
          </w:p>
          <w:p w:rsidR="00651AC5" w:rsidRDefault="00651AC5" w:rsidP="00643C58">
            <w:r>
              <w:t>2020 год-   1.297.920,00</w:t>
            </w:r>
            <w:r w:rsidRPr="00685142">
              <w:t xml:space="preserve"> рублей, </w:t>
            </w:r>
          </w:p>
          <w:p w:rsidR="00651AC5" w:rsidRPr="00685142" w:rsidRDefault="00651AC5" w:rsidP="00643C58">
            <w:r w:rsidRPr="00685142">
              <w:t xml:space="preserve"> в том числе  бюджет Комсомольского городского поселения</w:t>
            </w:r>
            <w:r>
              <w:t xml:space="preserve"> –</w:t>
            </w:r>
            <w:r w:rsidRPr="00685142">
              <w:t xml:space="preserve"> </w:t>
            </w:r>
            <w:r>
              <w:t>3.931.920,00</w:t>
            </w:r>
            <w:r w:rsidRPr="00685142">
              <w:t xml:space="preserve"> рублей, в том числе:</w:t>
            </w:r>
          </w:p>
          <w:p w:rsidR="00651AC5" w:rsidRPr="00685142" w:rsidRDefault="00651AC5" w:rsidP="00643C58">
            <w:r>
              <w:t>2018 год -  1.386.000,00</w:t>
            </w:r>
            <w:r w:rsidRPr="00685142">
              <w:t xml:space="preserve"> рублей,</w:t>
            </w:r>
          </w:p>
          <w:p w:rsidR="00651AC5" w:rsidRPr="00685142" w:rsidRDefault="00651AC5" w:rsidP="00643C58">
            <w:r w:rsidRPr="00685142">
              <w:t>201</w:t>
            </w:r>
            <w:r>
              <w:t>9</w:t>
            </w:r>
            <w:r w:rsidRPr="00685142">
              <w:t xml:space="preserve"> год- </w:t>
            </w:r>
            <w:r>
              <w:t xml:space="preserve">  1.248.000,00 </w:t>
            </w:r>
            <w:r w:rsidRPr="00685142">
              <w:t>рублей,</w:t>
            </w:r>
          </w:p>
          <w:p w:rsidR="00651AC5" w:rsidRPr="00685142" w:rsidRDefault="00651AC5" w:rsidP="00643C58">
            <w:r>
              <w:t>2020 год-   1.297.920,00</w:t>
            </w:r>
            <w:r w:rsidRPr="00685142">
              <w:t xml:space="preserve"> рублей</w:t>
            </w:r>
            <w:r>
              <w:t>.</w:t>
            </w:r>
          </w:p>
        </w:tc>
      </w:tr>
      <w:tr w:rsidR="00651AC5" w:rsidRPr="00685142" w:rsidTr="00643C58">
        <w:trPr>
          <w:trHeight w:val="1136"/>
        </w:trPr>
        <w:tc>
          <w:tcPr>
            <w:tcW w:w="2126" w:type="dxa"/>
          </w:tcPr>
          <w:p w:rsidR="00651AC5" w:rsidRPr="00685142" w:rsidRDefault="00651AC5" w:rsidP="00643C58">
            <w:r w:rsidRPr="00685142">
              <w:t>Ожидаемые  результаты реализации подпрограммы</w:t>
            </w:r>
          </w:p>
        </w:tc>
        <w:tc>
          <w:tcPr>
            <w:tcW w:w="7088" w:type="dxa"/>
          </w:tcPr>
          <w:p w:rsidR="00651AC5" w:rsidRPr="00685142" w:rsidRDefault="00651AC5" w:rsidP="00643C58">
            <w:r w:rsidRPr="00685142">
              <w:t>Улучшение экологической обстановки,</w:t>
            </w:r>
            <w:r>
              <w:t xml:space="preserve"> повышение качества</w:t>
            </w:r>
            <w:r w:rsidRPr="00685142">
              <w:t xml:space="preserve"> жизни и </w:t>
            </w:r>
            <w:r>
              <w:t xml:space="preserve">охрана </w:t>
            </w:r>
            <w:r w:rsidRPr="00685142">
              <w:t>здоровья граждан  Комсомольского городского поселения</w:t>
            </w:r>
          </w:p>
        </w:tc>
      </w:tr>
    </w:tbl>
    <w:p w:rsidR="00651AC5" w:rsidRDefault="00651AC5" w:rsidP="00651AC5">
      <w:pPr>
        <w:rPr>
          <w:b/>
        </w:rPr>
      </w:pPr>
    </w:p>
    <w:p w:rsidR="00651AC5" w:rsidRDefault="00651AC5" w:rsidP="00651AC5">
      <w:pPr>
        <w:rPr>
          <w:b/>
        </w:rPr>
      </w:pPr>
    </w:p>
    <w:p w:rsidR="00651AC5" w:rsidRPr="00486675" w:rsidRDefault="00651AC5" w:rsidP="00651AC5">
      <w:pPr>
        <w:spacing w:line="276" w:lineRule="auto"/>
        <w:ind w:left="34"/>
        <w:jc w:val="center"/>
      </w:pPr>
      <w:r w:rsidRPr="00B6146A">
        <w:rPr>
          <w:b/>
        </w:rPr>
        <w:t xml:space="preserve">2. </w:t>
      </w:r>
      <w:r w:rsidRPr="00486675">
        <w:rPr>
          <w:b/>
        </w:rPr>
        <w:t>Характеристика основных  мероприятий подпрограммы</w:t>
      </w:r>
    </w:p>
    <w:p w:rsidR="00651AC5" w:rsidRPr="00486675" w:rsidRDefault="00651AC5" w:rsidP="00651AC5">
      <w:pPr>
        <w:pStyle w:val="ad"/>
        <w:spacing w:after="0"/>
        <w:ind w:left="-74"/>
        <w:jc w:val="center"/>
        <w:rPr>
          <w:rFonts w:ascii="Times New Roman" w:hAnsi="Times New Roman"/>
          <w:b/>
          <w:sz w:val="24"/>
          <w:szCs w:val="24"/>
        </w:rPr>
      </w:pPr>
      <w:r w:rsidRPr="00486675">
        <w:rPr>
          <w:rFonts w:ascii="Times New Roman" w:hAnsi="Times New Roman"/>
          <w:b/>
          <w:sz w:val="24"/>
          <w:szCs w:val="24"/>
        </w:rPr>
        <w:t xml:space="preserve">«Организация  благоустройства и озеленение территории </w:t>
      </w:r>
    </w:p>
    <w:p w:rsidR="00651AC5" w:rsidRDefault="00651AC5" w:rsidP="00651AC5">
      <w:pPr>
        <w:pStyle w:val="ad"/>
        <w:spacing w:after="0" w:line="240" w:lineRule="auto"/>
        <w:ind w:left="-74"/>
        <w:jc w:val="center"/>
        <w:rPr>
          <w:rFonts w:ascii="Times New Roman" w:hAnsi="Times New Roman"/>
          <w:b/>
        </w:rPr>
      </w:pPr>
      <w:r w:rsidRPr="00486675">
        <w:rPr>
          <w:rFonts w:ascii="Times New Roman" w:hAnsi="Times New Roman"/>
          <w:b/>
          <w:sz w:val="24"/>
          <w:szCs w:val="24"/>
        </w:rPr>
        <w:t>Комсомольского</w:t>
      </w:r>
      <w:r w:rsidRPr="00B6146A">
        <w:rPr>
          <w:rFonts w:ascii="Times New Roman" w:hAnsi="Times New Roman"/>
          <w:b/>
        </w:rPr>
        <w:t xml:space="preserve"> городского поселения»</w:t>
      </w:r>
    </w:p>
    <w:p w:rsidR="00651AC5" w:rsidRPr="00B6146A" w:rsidRDefault="00651AC5" w:rsidP="00651AC5">
      <w:pPr>
        <w:pStyle w:val="ad"/>
        <w:ind w:left="-74"/>
        <w:jc w:val="center"/>
        <w:rPr>
          <w:rFonts w:ascii="Times New Roman" w:hAnsi="Times New Roman"/>
          <w:b/>
        </w:rPr>
      </w:pPr>
    </w:p>
    <w:p w:rsidR="00651AC5" w:rsidRDefault="00651AC5" w:rsidP="00651AC5">
      <w:pPr>
        <w:pStyle w:val="ad"/>
        <w:ind w:left="-74"/>
        <w:jc w:val="both"/>
        <w:rPr>
          <w:rFonts w:ascii="Times New Roman" w:hAnsi="Times New Roman"/>
          <w:sz w:val="24"/>
          <w:szCs w:val="24"/>
        </w:rPr>
      </w:pPr>
      <w:r w:rsidRPr="00B6146A">
        <w:rPr>
          <w:rFonts w:ascii="Times New Roman" w:hAnsi="Times New Roman"/>
        </w:rPr>
        <w:t xml:space="preserve"> </w:t>
      </w:r>
      <w:r>
        <w:rPr>
          <w:rFonts w:ascii="Times New Roman" w:hAnsi="Times New Roman"/>
        </w:rPr>
        <w:tab/>
      </w:r>
      <w:r>
        <w:rPr>
          <w:rFonts w:ascii="Times New Roman" w:hAnsi="Times New Roman"/>
        </w:rPr>
        <w:tab/>
      </w:r>
      <w:r w:rsidRPr="00003638">
        <w:rPr>
          <w:rFonts w:ascii="Times New Roman" w:hAnsi="Times New Roman"/>
          <w:sz w:val="24"/>
          <w:szCs w:val="24"/>
        </w:rPr>
        <w:t>Основное мероприятие подпрограммы  «Организация  благоустройства и озеленение территории Комсомольского городского поселения»  предусматривает  уменьшение количества аварийных деревьев, улучшение внешнего вида города за счет проведения работ по содержанию  газонов и цветников, побелки деревьев, выкашивания  травы.</w:t>
      </w:r>
    </w:p>
    <w:p w:rsidR="00651AC5" w:rsidRDefault="00651AC5" w:rsidP="00651AC5">
      <w:pPr>
        <w:pStyle w:val="ad"/>
        <w:ind w:left="-74"/>
        <w:jc w:val="both"/>
        <w:rPr>
          <w:rFonts w:ascii="Times New Roman" w:hAnsi="Times New Roman"/>
          <w:sz w:val="24"/>
          <w:szCs w:val="24"/>
        </w:rPr>
      </w:pPr>
    </w:p>
    <w:p w:rsidR="00651AC5" w:rsidRPr="00B6146A" w:rsidRDefault="00651AC5" w:rsidP="00651AC5">
      <w:pPr>
        <w:ind w:left="851"/>
        <w:jc w:val="center"/>
        <w:rPr>
          <w:b/>
        </w:rPr>
      </w:pPr>
      <w:r w:rsidRPr="00B6146A">
        <w:rPr>
          <w:b/>
        </w:rPr>
        <w:t>3.</w:t>
      </w:r>
      <w:r>
        <w:rPr>
          <w:b/>
        </w:rPr>
        <w:t xml:space="preserve"> </w:t>
      </w:r>
      <w:r w:rsidRPr="00B6146A">
        <w:rPr>
          <w:b/>
        </w:rPr>
        <w:t>Целевые  индикаторы (показатели) подпрограммы, характеризующие  основные мероприятия, мероприятия подпрограммы</w:t>
      </w:r>
    </w:p>
    <w:p w:rsidR="00651AC5" w:rsidRDefault="00651AC5" w:rsidP="00651AC5">
      <w:pPr>
        <w:jc w:val="right"/>
        <w:rPr>
          <w:b/>
        </w:rPr>
      </w:pPr>
    </w:p>
    <w:p w:rsidR="00651AC5" w:rsidRPr="00B6146A" w:rsidRDefault="00651AC5" w:rsidP="00651AC5">
      <w:pPr>
        <w:jc w:val="right"/>
        <w:rPr>
          <w:b/>
        </w:rPr>
      </w:pPr>
      <w:r>
        <w:rPr>
          <w:b/>
        </w:rPr>
        <w:t xml:space="preserve">                                                                                                                                                </w:t>
      </w:r>
      <w:r w:rsidRPr="00B6146A">
        <w:rPr>
          <w:b/>
        </w:rPr>
        <w:t xml:space="preserve">       </w:t>
      </w:r>
      <w:r>
        <w:rPr>
          <w:b/>
        </w:rPr>
        <w:t xml:space="preserve">  </w:t>
      </w:r>
      <w:r w:rsidRPr="00B6146A">
        <w:rPr>
          <w:b/>
        </w:rPr>
        <w:t>Таблица 1</w:t>
      </w:r>
    </w:p>
    <w:p w:rsidR="00651AC5" w:rsidRDefault="00651AC5" w:rsidP="00651AC5">
      <w:pPr>
        <w:tabs>
          <w:tab w:val="left" w:pos="426"/>
        </w:tabs>
        <w:jc w:val="center"/>
        <w:rPr>
          <w:b/>
        </w:rPr>
      </w:pPr>
      <w:r w:rsidRPr="00C17F84">
        <w:rPr>
          <w:b/>
        </w:rPr>
        <w:t>Перечень  целевых индикаторов (показателей) подпрограммы</w:t>
      </w:r>
    </w:p>
    <w:p w:rsidR="00651AC5" w:rsidRPr="00C17F84" w:rsidRDefault="00651AC5" w:rsidP="00651AC5">
      <w:pPr>
        <w:tabs>
          <w:tab w:val="left" w:pos="426"/>
        </w:tabs>
        <w:jc w:val="center"/>
        <w:rPr>
          <w:b/>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1843"/>
        <w:gridCol w:w="2551"/>
        <w:gridCol w:w="1276"/>
        <w:gridCol w:w="1134"/>
        <w:gridCol w:w="992"/>
        <w:gridCol w:w="993"/>
      </w:tblGrid>
      <w:tr w:rsidR="00651AC5" w:rsidRPr="00685142" w:rsidTr="00643C58">
        <w:trPr>
          <w:trHeight w:val="540"/>
        </w:trPr>
        <w:tc>
          <w:tcPr>
            <w:tcW w:w="817" w:type="dxa"/>
            <w:vMerge w:val="restart"/>
          </w:tcPr>
          <w:p w:rsidR="00651AC5" w:rsidRDefault="00651AC5" w:rsidP="00643C58">
            <w:pPr>
              <w:tabs>
                <w:tab w:val="left" w:pos="426"/>
              </w:tabs>
              <w:ind w:left="-142" w:right="-108"/>
              <w:jc w:val="center"/>
            </w:pPr>
            <w:r w:rsidRPr="00685142">
              <w:t>№</w:t>
            </w:r>
          </w:p>
          <w:p w:rsidR="00651AC5" w:rsidRPr="00685142" w:rsidRDefault="00651AC5" w:rsidP="00643C58">
            <w:pPr>
              <w:tabs>
                <w:tab w:val="left" w:pos="426"/>
              </w:tabs>
              <w:ind w:left="-142" w:right="-108"/>
              <w:jc w:val="center"/>
            </w:pPr>
            <w:r>
              <w:t xml:space="preserve">  </w:t>
            </w:r>
            <w:r w:rsidRPr="00685142">
              <w:t>п/п</w:t>
            </w:r>
          </w:p>
        </w:tc>
        <w:tc>
          <w:tcPr>
            <w:tcW w:w="1843" w:type="dxa"/>
            <w:vMerge w:val="restart"/>
          </w:tcPr>
          <w:p w:rsidR="00651AC5" w:rsidRPr="00685142" w:rsidRDefault="00651AC5" w:rsidP="00643C58">
            <w:pPr>
              <w:tabs>
                <w:tab w:val="left" w:pos="426"/>
              </w:tabs>
              <w:ind w:left="-108" w:right="-108"/>
              <w:jc w:val="center"/>
            </w:pPr>
            <w:r w:rsidRPr="00685142">
              <w:t xml:space="preserve">Наименование </w:t>
            </w:r>
          </w:p>
          <w:p w:rsidR="00651AC5" w:rsidRPr="00685142" w:rsidRDefault="00651AC5" w:rsidP="00643C58">
            <w:pPr>
              <w:tabs>
                <w:tab w:val="left" w:pos="426"/>
              </w:tabs>
              <w:ind w:left="-108" w:right="-108"/>
              <w:jc w:val="center"/>
            </w:pPr>
            <w:r w:rsidRPr="00685142">
              <w:t>основного мероприятия</w:t>
            </w:r>
          </w:p>
          <w:p w:rsidR="00651AC5" w:rsidRPr="00685142" w:rsidRDefault="00651AC5" w:rsidP="00643C58">
            <w:pPr>
              <w:tabs>
                <w:tab w:val="left" w:pos="426"/>
              </w:tabs>
              <w:ind w:left="-108" w:right="-108"/>
              <w:jc w:val="center"/>
            </w:pPr>
            <w:r w:rsidRPr="00685142">
              <w:t>(мероприятия)</w:t>
            </w:r>
          </w:p>
        </w:tc>
        <w:tc>
          <w:tcPr>
            <w:tcW w:w="2551" w:type="dxa"/>
            <w:vMerge w:val="restart"/>
            <w:vAlign w:val="center"/>
          </w:tcPr>
          <w:p w:rsidR="00651AC5" w:rsidRPr="00685142" w:rsidRDefault="00651AC5" w:rsidP="00643C58">
            <w:pPr>
              <w:tabs>
                <w:tab w:val="left" w:pos="426"/>
              </w:tabs>
              <w:jc w:val="center"/>
            </w:pPr>
            <w:r w:rsidRPr="00685142">
              <w:t>Наименование целевого индикатора</w:t>
            </w:r>
          </w:p>
          <w:p w:rsidR="00651AC5" w:rsidRPr="00685142" w:rsidRDefault="00651AC5" w:rsidP="00643C58">
            <w:pPr>
              <w:tabs>
                <w:tab w:val="left" w:pos="426"/>
              </w:tabs>
              <w:jc w:val="center"/>
            </w:pPr>
            <w:r w:rsidRPr="00685142">
              <w:t>(показателя)</w:t>
            </w:r>
          </w:p>
        </w:tc>
        <w:tc>
          <w:tcPr>
            <w:tcW w:w="1276" w:type="dxa"/>
            <w:vMerge w:val="restart"/>
            <w:vAlign w:val="center"/>
          </w:tcPr>
          <w:p w:rsidR="00651AC5" w:rsidRPr="00685142" w:rsidRDefault="00651AC5" w:rsidP="00643C58">
            <w:pPr>
              <w:tabs>
                <w:tab w:val="left" w:pos="426"/>
              </w:tabs>
              <w:ind w:left="-108" w:right="-108"/>
              <w:jc w:val="center"/>
            </w:pPr>
            <w:r w:rsidRPr="00685142">
              <w:t>Единица  измерения</w:t>
            </w:r>
          </w:p>
        </w:tc>
        <w:tc>
          <w:tcPr>
            <w:tcW w:w="3119" w:type="dxa"/>
            <w:gridSpan w:val="3"/>
            <w:tcBorders>
              <w:bottom w:val="single" w:sz="4" w:space="0" w:color="auto"/>
            </w:tcBorders>
          </w:tcPr>
          <w:p w:rsidR="00651AC5" w:rsidRPr="00685142" w:rsidRDefault="00651AC5" w:rsidP="00643C58">
            <w:pPr>
              <w:tabs>
                <w:tab w:val="left" w:pos="426"/>
              </w:tabs>
              <w:ind w:left="-108" w:right="-108" w:firstLine="250"/>
              <w:jc w:val="center"/>
            </w:pPr>
            <w:r w:rsidRPr="00685142">
              <w:t>Значения целевых  индикаторов (показателей)</w:t>
            </w:r>
          </w:p>
        </w:tc>
      </w:tr>
      <w:tr w:rsidR="00651AC5" w:rsidRPr="00685142" w:rsidTr="00643C58">
        <w:trPr>
          <w:trHeight w:val="387"/>
        </w:trPr>
        <w:tc>
          <w:tcPr>
            <w:tcW w:w="817" w:type="dxa"/>
            <w:vMerge/>
          </w:tcPr>
          <w:p w:rsidR="00651AC5" w:rsidRPr="00685142" w:rsidRDefault="00651AC5" w:rsidP="00643C58">
            <w:pPr>
              <w:tabs>
                <w:tab w:val="left" w:pos="426"/>
              </w:tabs>
              <w:ind w:left="-142" w:right="-108"/>
              <w:jc w:val="center"/>
            </w:pPr>
          </w:p>
        </w:tc>
        <w:tc>
          <w:tcPr>
            <w:tcW w:w="1843" w:type="dxa"/>
            <w:vMerge/>
          </w:tcPr>
          <w:p w:rsidR="00651AC5" w:rsidRPr="00685142" w:rsidRDefault="00651AC5" w:rsidP="00643C58">
            <w:pPr>
              <w:tabs>
                <w:tab w:val="left" w:pos="426"/>
              </w:tabs>
              <w:jc w:val="center"/>
            </w:pPr>
          </w:p>
        </w:tc>
        <w:tc>
          <w:tcPr>
            <w:tcW w:w="2551" w:type="dxa"/>
            <w:vMerge/>
          </w:tcPr>
          <w:p w:rsidR="00651AC5" w:rsidRPr="00685142" w:rsidRDefault="00651AC5" w:rsidP="00643C58">
            <w:pPr>
              <w:tabs>
                <w:tab w:val="left" w:pos="426"/>
              </w:tabs>
              <w:jc w:val="center"/>
              <w:rPr>
                <w:b/>
              </w:rPr>
            </w:pPr>
          </w:p>
        </w:tc>
        <w:tc>
          <w:tcPr>
            <w:tcW w:w="1276" w:type="dxa"/>
            <w:vMerge/>
          </w:tcPr>
          <w:p w:rsidR="00651AC5" w:rsidRPr="00685142" w:rsidRDefault="00651AC5" w:rsidP="00643C58">
            <w:pPr>
              <w:tabs>
                <w:tab w:val="left" w:pos="426"/>
              </w:tabs>
              <w:jc w:val="center"/>
              <w:rPr>
                <w:b/>
              </w:rPr>
            </w:pPr>
          </w:p>
        </w:tc>
        <w:tc>
          <w:tcPr>
            <w:tcW w:w="1134" w:type="dxa"/>
            <w:tcBorders>
              <w:top w:val="single" w:sz="4" w:space="0" w:color="auto"/>
              <w:left w:val="single" w:sz="4" w:space="0" w:color="auto"/>
              <w:right w:val="single" w:sz="4" w:space="0" w:color="auto"/>
            </w:tcBorders>
            <w:vAlign w:val="center"/>
          </w:tcPr>
          <w:p w:rsidR="00651AC5" w:rsidRPr="00685142" w:rsidRDefault="00651AC5" w:rsidP="00643C58">
            <w:pPr>
              <w:tabs>
                <w:tab w:val="left" w:pos="426"/>
              </w:tabs>
              <w:jc w:val="center"/>
            </w:pPr>
            <w:r>
              <w:t>2018</w:t>
            </w:r>
            <w:r w:rsidRPr="00685142">
              <w:t>г</w:t>
            </w:r>
          </w:p>
        </w:tc>
        <w:tc>
          <w:tcPr>
            <w:tcW w:w="992" w:type="dxa"/>
            <w:tcBorders>
              <w:top w:val="single" w:sz="4" w:space="0" w:color="auto"/>
              <w:left w:val="single" w:sz="4" w:space="0" w:color="auto"/>
              <w:right w:val="single" w:sz="4" w:space="0" w:color="auto"/>
            </w:tcBorders>
            <w:vAlign w:val="center"/>
          </w:tcPr>
          <w:p w:rsidR="00651AC5" w:rsidRPr="00685142" w:rsidRDefault="00651AC5" w:rsidP="00643C58">
            <w:pPr>
              <w:tabs>
                <w:tab w:val="left" w:pos="426"/>
              </w:tabs>
              <w:jc w:val="center"/>
            </w:pPr>
            <w:r>
              <w:t>2019</w:t>
            </w:r>
            <w:r w:rsidRPr="00685142">
              <w:t>г</w:t>
            </w:r>
          </w:p>
        </w:tc>
        <w:tc>
          <w:tcPr>
            <w:tcW w:w="993" w:type="dxa"/>
            <w:tcBorders>
              <w:top w:val="single" w:sz="4" w:space="0" w:color="auto"/>
              <w:left w:val="single" w:sz="4" w:space="0" w:color="auto"/>
            </w:tcBorders>
            <w:vAlign w:val="center"/>
          </w:tcPr>
          <w:p w:rsidR="00651AC5" w:rsidRPr="00685142" w:rsidRDefault="00651AC5" w:rsidP="00643C58">
            <w:pPr>
              <w:tabs>
                <w:tab w:val="left" w:pos="426"/>
              </w:tabs>
              <w:jc w:val="center"/>
            </w:pPr>
            <w:r>
              <w:t>2020</w:t>
            </w:r>
            <w:r w:rsidRPr="00685142">
              <w:t>г</w:t>
            </w:r>
          </w:p>
        </w:tc>
      </w:tr>
      <w:tr w:rsidR="00651AC5" w:rsidRPr="00685142" w:rsidTr="00643C58">
        <w:tc>
          <w:tcPr>
            <w:tcW w:w="817" w:type="dxa"/>
          </w:tcPr>
          <w:p w:rsidR="00651AC5" w:rsidRPr="00685142" w:rsidRDefault="00651AC5" w:rsidP="00643C58">
            <w:pPr>
              <w:tabs>
                <w:tab w:val="left" w:pos="426"/>
              </w:tabs>
              <w:ind w:left="-142" w:right="-108"/>
              <w:jc w:val="center"/>
            </w:pPr>
            <w:r w:rsidRPr="00685142">
              <w:t>1</w:t>
            </w:r>
          </w:p>
        </w:tc>
        <w:tc>
          <w:tcPr>
            <w:tcW w:w="1843" w:type="dxa"/>
          </w:tcPr>
          <w:p w:rsidR="00651AC5" w:rsidRPr="00685142" w:rsidRDefault="00651AC5" w:rsidP="00643C58">
            <w:pPr>
              <w:tabs>
                <w:tab w:val="left" w:pos="426"/>
              </w:tabs>
              <w:jc w:val="center"/>
            </w:pPr>
            <w:r w:rsidRPr="00685142">
              <w:t>Основное мероприятие</w:t>
            </w:r>
          </w:p>
        </w:tc>
        <w:tc>
          <w:tcPr>
            <w:tcW w:w="2551" w:type="dxa"/>
          </w:tcPr>
          <w:p w:rsidR="00651AC5" w:rsidRPr="00685142" w:rsidRDefault="00651AC5" w:rsidP="00643C58">
            <w:pPr>
              <w:pStyle w:val="ad"/>
              <w:spacing w:after="0" w:line="240" w:lineRule="auto"/>
              <w:ind w:left="0"/>
              <w:rPr>
                <w:rFonts w:ascii="Times New Roman" w:hAnsi="Times New Roman"/>
                <w:b/>
              </w:rPr>
            </w:pPr>
            <w:r w:rsidRPr="00685142">
              <w:rPr>
                <w:rFonts w:ascii="Times New Roman" w:hAnsi="Times New Roman"/>
              </w:rPr>
              <w:t>Организация благоустройства</w:t>
            </w:r>
            <w:r>
              <w:rPr>
                <w:rFonts w:ascii="Times New Roman" w:hAnsi="Times New Roman"/>
              </w:rPr>
              <w:t xml:space="preserve"> </w:t>
            </w:r>
            <w:r w:rsidRPr="00685142">
              <w:rPr>
                <w:rFonts w:ascii="Times New Roman" w:hAnsi="Times New Roman"/>
              </w:rPr>
              <w:t xml:space="preserve"> и озеленение  территории Комсомольского городского поселения</w:t>
            </w:r>
          </w:p>
        </w:tc>
        <w:tc>
          <w:tcPr>
            <w:tcW w:w="1276" w:type="dxa"/>
          </w:tcPr>
          <w:p w:rsidR="00651AC5" w:rsidRPr="00685142" w:rsidRDefault="00651AC5" w:rsidP="00643C58">
            <w:pPr>
              <w:tabs>
                <w:tab w:val="left" w:pos="426"/>
              </w:tabs>
              <w:jc w:val="center"/>
              <w:rPr>
                <w:b/>
              </w:rPr>
            </w:pPr>
          </w:p>
        </w:tc>
        <w:tc>
          <w:tcPr>
            <w:tcW w:w="1134" w:type="dxa"/>
            <w:tcBorders>
              <w:left w:val="single" w:sz="4" w:space="0" w:color="auto"/>
              <w:right w:val="single" w:sz="4" w:space="0" w:color="auto"/>
            </w:tcBorders>
          </w:tcPr>
          <w:p w:rsidR="00651AC5" w:rsidRPr="00685142" w:rsidRDefault="00651AC5" w:rsidP="00643C58">
            <w:pPr>
              <w:tabs>
                <w:tab w:val="left" w:pos="426"/>
              </w:tabs>
              <w:jc w:val="center"/>
              <w:rPr>
                <w:b/>
              </w:rPr>
            </w:pPr>
          </w:p>
        </w:tc>
        <w:tc>
          <w:tcPr>
            <w:tcW w:w="992" w:type="dxa"/>
            <w:tcBorders>
              <w:left w:val="single" w:sz="4" w:space="0" w:color="auto"/>
              <w:right w:val="single" w:sz="4" w:space="0" w:color="auto"/>
            </w:tcBorders>
          </w:tcPr>
          <w:p w:rsidR="00651AC5" w:rsidRPr="00685142" w:rsidRDefault="00651AC5" w:rsidP="00643C58">
            <w:pPr>
              <w:tabs>
                <w:tab w:val="left" w:pos="426"/>
              </w:tabs>
              <w:jc w:val="center"/>
              <w:rPr>
                <w:b/>
              </w:rPr>
            </w:pPr>
          </w:p>
        </w:tc>
        <w:tc>
          <w:tcPr>
            <w:tcW w:w="993" w:type="dxa"/>
            <w:tcBorders>
              <w:left w:val="single" w:sz="4" w:space="0" w:color="auto"/>
            </w:tcBorders>
          </w:tcPr>
          <w:p w:rsidR="00651AC5" w:rsidRPr="00685142" w:rsidRDefault="00651AC5" w:rsidP="00643C58">
            <w:pPr>
              <w:tabs>
                <w:tab w:val="left" w:pos="426"/>
              </w:tabs>
              <w:jc w:val="center"/>
              <w:rPr>
                <w:b/>
              </w:rPr>
            </w:pPr>
          </w:p>
        </w:tc>
      </w:tr>
      <w:tr w:rsidR="00651AC5" w:rsidRPr="00685142" w:rsidTr="00643C58">
        <w:trPr>
          <w:trHeight w:val="1383"/>
        </w:trPr>
        <w:tc>
          <w:tcPr>
            <w:tcW w:w="817" w:type="dxa"/>
          </w:tcPr>
          <w:p w:rsidR="00651AC5" w:rsidRPr="00685142" w:rsidRDefault="00651AC5" w:rsidP="00643C58">
            <w:pPr>
              <w:tabs>
                <w:tab w:val="left" w:pos="426"/>
              </w:tabs>
              <w:ind w:left="-142" w:right="-108"/>
              <w:jc w:val="center"/>
            </w:pPr>
            <w:r w:rsidRPr="00685142">
              <w:t>1.1</w:t>
            </w:r>
          </w:p>
        </w:tc>
        <w:tc>
          <w:tcPr>
            <w:tcW w:w="1843" w:type="dxa"/>
          </w:tcPr>
          <w:p w:rsidR="00651AC5" w:rsidRPr="00685142" w:rsidRDefault="00651AC5" w:rsidP="00643C58">
            <w:pPr>
              <w:tabs>
                <w:tab w:val="left" w:pos="426"/>
              </w:tabs>
              <w:jc w:val="center"/>
            </w:pPr>
            <w:r w:rsidRPr="00685142">
              <w:t>Мероприятие</w:t>
            </w:r>
          </w:p>
        </w:tc>
        <w:tc>
          <w:tcPr>
            <w:tcW w:w="2551" w:type="dxa"/>
          </w:tcPr>
          <w:p w:rsidR="00651AC5" w:rsidRPr="00685142" w:rsidRDefault="00651AC5" w:rsidP="00643C58">
            <w:pPr>
              <w:pStyle w:val="ad"/>
              <w:spacing w:after="0" w:line="240" w:lineRule="auto"/>
              <w:ind w:left="0"/>
              <w:jc w:val="both"/>
              <w:rPr>
                <w:rFonts w:ascii="Times New Roman" w:hAnsi="Times New Roman"/>
              </w:rPr>
            </w:pPr>
            <w:r w:rsidRPr="00685142">
              <w:rPr>
                <w:rFonts w:ascii="Times New Roman" w:hAnsi="Times New Roman"/>
              </w:rPr>
              <w:t>Мероприятия по благоустройству и озеленению территории Комсомольского городского поселения</w:t>
            </w:r>
          </w:p>
        </w:tc>
        <w:tc>
          <w:tcPr>
            <w:tcW w:w="1276" w:type="dxa"/>
          </w:tcPr>
          <w:p w:rsidR="00651AC5" w:rsidRPr="00685142" w:rsidRDefault="00651AC5" w:rsidP="00643C58">
            <w:pPr>
              <w:tabs>
                <w:tab w:val="left" w:pos="426"/>
              </w:tabs>
              <w:jc w:val="center"/>
              <w:rPr>
                <w:b/>
              </w:rPr>
            </w:pPr>
          </w:p>
        </w:tc>
        <w:tc>
          <w:tcPr>
            <w:tcW w:w="1134" w:type="dxa"/>
            <w:tcBorders>
              <w:left w:val="single" w:sz="4" w:space="0" w:color="auto"/>
              <w:right w:val="single" w:sz="4" w:space="0" w:color="auto"/>
            </w:tcBorders>
          </w:tcPr>
          <w:p w:rsidR="00651AC5" w:rsidRPr="00685142" w:rsidRDefault="00651AC5" w:rsidP="00643C58">
            <w:pPr>
              <w:tabs>
                <w:tab w:val="left" w:pos="426"/>
              </w:tabs>
              <w:jc w:val="center"/>
              <w:rPr>
                <w:b/>
              </w:rPr>
            </w:pPr>
          </w:p>
        </w:tc>
        <w:tc>
          <w:tcPr>
            <w:tcW w:w="992" w:type="dxa"/>
            <w:tcBorders>
              <w:left w:val="single" w:sz="4" w:space="0" w:color="auto"/>
              <w:right w:val="single" w:sz="4" w:space="0" w:color="auto"/>
            </w:tcBorders>
          </w:tcPr>
          <w:p w:rsidR="00651AC5" w:rsidRPr="00685142" w:rsidRDefault="00651AC5" w:rsidP="00643C58">
            <w:pPr>
              <w:tabs>
                <w:tab w:val="left" w:pos="426"/>
              </w:tabs>
              <w:jc w:val="center"/>
              <w:rPr>
                <w:b/>
              </w:rPr>
            </w:pPr>
          </w:p>
        </w:tc>
        <w:tc>
          <w:tcPr>
            <w:tcW w:w="993" w:type="dxa"/>
            <w:tcBorders>
              <w:left w:val="single" w:sz="4" w:space="0" w:color="auto"/>
            </w:tcBorders>
          </w:tcPr>
          <w:p w:rsidR="00651AC5" w:rsidRPr="00685142" w:rsidRDefault="00651AC5" w:rsidP="00643C58">
            <w:pPr>
              <w:tabs>
                <w:tab w:val="left" w:pos="426"/>
              </w:tabs>
              <w:jc w:val="center"/>
              <w:rPr>
                <w:b/>
              </w:rPr>
            </w:pPr>
          </w:p>
        </w:tc>
      </w:tr>
      <w:tr w:rsidR="00651AC5" w:rsidRPr="00685142" w:rsidTr="00643C58">
        <w:trPr>
          <w:trHeight w:val="703"/>
        </w:trPr>
        <w:tc>
          <w:tcPr>
            <w:tcW w:w="817" w:type="dxa"/>
          </w:tcPr>
          <w:p w:rsidR="00651AC5" w:rsidRPr="00685142" w:rsidRDefault="00651AC5" w:rsidP="00643C58">
            <w:pPr>
              <w:ind w:left="-142" w:right="-108"/>
              <w:jc w:val="center"/>
            </w:pPr>
            <w:r w:rsidRPr="00685142">
              <w:t>1.1.1</w:t>
            </w:r>
          </w:p>
        </w:tc>
        <w:tc>
          <w:tcPr>
            <w:tcW w:w="1843" w:type="dxa"/>
          </w:tcPr>
          <w:p w:rsidR="00651AC5" w:rsidRPr="00685142" w:rsidRDefault="00651AC5" w:rsidP="00643C58">
            <w:pPr>
              <w:jc w:val="center"/>
            </w:pPr>
          </w:p>
        </w:tc>
        <w:tc>
          <w:tcPr>
            <w:tcW w:w="2551" w:type="dxa"/>
          </w:tcPr>
          <w:p w:rsidR="00651AC5" w:rsidRPr="00786A64" w:rsidRDefault="00651AC5" w:rsidP="00643C58">
            <w:r w:rsidRPr="00786A64">
              <w:t>Доля</w:t>
            </w:r>
            <w:r>
              <w:t xml:space="preserve"> </w:t>
            </w:r>
            <w:r w:rsidRPr="00786A64">
              <w:t xml:space="preserve"> аварийных  деревьев к общему количеству  деревьев </w:t>
            </w:r>
          </w:p>
        </w:tc>
        <w:tc>
          <w:tcPr>
            <w:tcW w:w="1276" w:type="dxa"/>
            <w:vAlign w:val="center"/>
          </w:tcPr>
          <w:p w:rsidR="00651AC5" w:rsidRPr="00685142" w:rsidRDefault="00651AC5" w:rsidP="00643C58">
            <w:pPr>
              <w:jc w:val="center"/>
            </w:pPr>
            <w:r w:rsidRPr="00685142">
              <w:t>%</w:t>
            </w:r>
          </w:p>
        </w:tc>
        <w:tc>
          <w:tcPr>
            <w:tcW w:w="1134" w:type="dxa"/>
            <w:tcBorders>
              <w:left w:val="single" w:sz="4" w:space="0" w:color="auto"/>
              <w:right w:val="single" w:sz="4" w:space="0" w:color="auto"/>
            </w:tcBorders>
            <w:vAlign w:val="center"/>
          </w:tcPr>
          <w:p w:rsidR="00651AC5" w:rsidRPr="00B76EC8" w:rsidRDefault="00651AC5" w:rsidP="00643C58">
            <w:pPr>
              <w:pStyle w:val="ad"/>
              <w:spacing w:after="0" w:line="240" w:lineRule="auto"/>
              <w:ind w:left="0" w:right="-143"/>
              <w:jc w:val="center"/>
              <w:rPr>
                <w:rFonts w:ascii="Times New Roman" w:hAnsi="Times New Roman"/>
              </w:rPr>
            </w:pPr>
            <w:r w:rsidRPr="00B76EC8">
              <w:rPr>
                <w:rFonts w:ascii="Times New Roman" w:hAnsi="Times New Roman"/>
              </w:rPr>
              <w:t>24</w:t>
            </w:r>
          </w:p>
        </w:tc>
        <w:tc>
          <w:tcPr>
            <w:tcW w:w="992" w:type="dxa"/>
            <w:tcBorders>
              <w:left w:val="single" w:sz="4" w:space="0" w:color="auto"/>
              <w:right w:val="single" w:sz="4" w:space="0" w:color="auto"/>
            </w:tcBorders>
            <w:vAlign w:val="center"/>
          </w:tcPr>
          <w:p w:rsidR="00651AC5" w:rsidRPr="00B76EC8" w:rsidRDefault="00651AC5" w:rsidP="00643C58">
            <w:pPr>
              <w:pStyle w:val="ad"/>
              <w:spacing w:after="0" w:line="240" w:lineRule="auto"/>
              <w:ind w:left="0" w:right="-143"/>
              <w:jc w:val="center"/>
              <w:rPr>
                <w:rFonts w:ascii="Times New Roman" w:hAnsi="Times New Roman"/>
              </w:rPr>
            </w:pPr>
            <w:r w:rsidRPr="00B76EC8">
              <w:rPr>
                <w:rFonts w:ascii="Times New Roman" w:hAnsi="Times New Roman"/>
              </w:rPr>
              <w:t>12</w:t>
            </w:r>
          </w:p>
        </w:tc>
        <w:tc>
          <w:tcPr>
            <w:tcW w:w="993" w:type="dxa"/>
            <w:tcBorders>
              <w:left w:val="single" w:sz="4" w:space="0" w:color="auto"/>
            </w:tcBorders>
            <w:vAlign w:val="center"/>
          </w:tcPr>
          <w:p w:rsidR="00651AC5" w:rsidRPr="00B76EC8" w:rsidRDefault="00651AC5" w:rsidP="00643C58">
            <w:pPr>
              <w:pStyle w:val="ad"/>
              <w:spacing w:after="0" w:line="240" w:lineRule="auto"/>
              <w:ind w:left="0" w:right="-143"/>
              <w:jc w:val="center"/>
              <w:rPr>
                <w:rFonts w:ascii="Times New Roman" w:hAnsi="Times New Roman"/>
              </w:rPr>
            </w:pPr>
            <w:r w:rsidRPr="00B76EC8">
              <w:rPr>
                <w:rFonts w:ascii="Times New Roman" w:hAnsi="Times New Roman"/>
              </w:rPr>
              <w:t>12</w:t>
            </w:r>
          </w:p>
        </w:tc>
      </w:tr>
      <w:tr w:rsidR="00651AC5" w:rsidRPr="00685142" w:rsidTr="00643C58">
        <w:trPr>
          <w:trHeight w:val="783"/>
        </w:trPr>
        <w:tc>
          <w:tcPr>
            <w:tcW w:w="817" w:type="dxa"/>
          </w:tcPr>
          <w:p w:rsidR="00651AC5" w:rsidRPr="00685142" w:rsidRDefault="00651AC5" w:rsidP="00643C58">
            <w:pPr>
              <w:ind w:left="-142" w:right="-108"/>
              <w:jc w:val="center"/>
            </w:pPr>
            <w:r w:rsidRPr="00685142">
              <w:t>1.1.2</w:t>
            </w:r>
          </w:p>
        </w:tc>
        <w:tc>
          <w:tcPr>
            <w:tcW w:w="1843" w:type="dxa"/>
          </w:tcPr>
          <w:p w:rsidR="00651AC5" w:rsidRPr="00685142" w:rsidRDefault="00651AC5" w:rsidP="00643C58">
            <w:pPr>
              <w:jc w:val="center"/>
            </w:pPr>
          </w:p>
        </w:tc>
        <w:tc>
          <w:tcPr>
            <w:tcW w:w="2551" w:type="dxa"/>
          </w:tcPr>
          <w:p w:rsidR="00651AC5" w:rsidRPr="00786A64" w:rsidRDefault="00651AC5" w:rsidP="00643C58">
            <w:r w:rsidRPr="00786A64">
              <w:t>Площадь  территории  окашиваемой травы на территории Комсомольского городского поселения</w:t>
            </w:r>
          </w:p>
        </w:tc>
        <w:tc>
          <w:tcPr>
            <w:tcW w:w="1276" w:type="dxa"/>
            <w:vAlign w:val="center"/>
          </w:tcPr>
          <w:p w:rsidR="00651AC5" w:rsidRPr="00685142" w:rsidRDefault="00651AC5" w:rsidP="00643C58">
            <w:pPr>
              <w:jc w:val="center"/>
            </w:pPr>
            <w:r w:rsidRPr="00685142">
              <w:t>м2</w:t>
            </w:r>
          </w:p>
        </w:tc>
        <w:tc>
          <w:tcPr>
            <w:tcW w:w="1134" w:type="dxa"/>
            <w:tcBorders>
              <w:left w:val="single" w:sz="4" w:space="0" w:color="auto"/>
              <w:right w:val="single" w:sz="4" w:space="0" w:color="auto"/>
            </w:tcBorders>
            <w:vAlign w:val="center"/>
          </w:tcPr>
          <w:p w:rsidR="00651AC5" w:rsidRPr="00B76EC8" w:rsidRDefault="00651AC5" w:rsidP="00643C58">
            <w:pPr>
              <w:pStyle w:val="ad"/>
              <w:spacing w:after="0" w:line="240" w:lineRule="auto"/>
              <w:ind w:left="0" w:right="-143"/>
              <w:jc w:val="center"/>
              <w:rPr>
                <w:rFonts w:ascii="Times New Roman" w:hAnsi="Times New Roman"/>
              </w:rPr>
            </w:pPr>
            <w:r w:rsidRPr="00B76EC8">
              <w:rPr>
                <w:rFonts w:ascii="Times New Roman" w:hAnsi="Times New Roman"/>
              </w:rPr>
              <w:t>105910</w:t>
            </w:r>
          </w:p>
        </w:tc>
        <w:tc>
          <w:tcPr>
            <w:tcW w:w="992" w:type="dxa"/>
            <w:tcBorders>
              <w:left w:val="single" w:sz="4" w:space="0" w:color="auto"/>
              <w:right w:val="single" w:sz="4" w:space="0" w:color="auto"/>
            </w:tcBorders>
            <w:vAlign w:val="center"/>
          </w:tcPr>
          <w:p w:rsidR="00651AC5" w:rsidRPr="00B76EC8" w:rsidRDefault="00651AC5" w:rsidP="00643C58">
            <w:pPr>
              <w:pStyle w:val="ad"/>
              <w:spacing w:after="0" w:line="240" w:lineRule="auto"/>
              <w:ind w:left="0" w:right="-143"/>
              <w:jc w:val="center"/>
              <w:rPr>
                <w:rFonts w:ascii="Times New Roman" w:hAnsi="Times New Roman"/>
              </w:rPr>
            </w:pPr>
            <w:r w:rsidRPr="00B76EC8">
              <w:rPr>
                <w:rFonts w:ascii="Times New Roman" w:hAnsi="Times New Roman"/>
              </w:rPr>
              <w:t>105910</w:t>
            </w:r>
          </w:p>
        </w:tc>
        <w:tc>
          <w:tcPr>
            <w:tcW w:w="993" w:type="dxa"/>
            <w:tcBorders>
              <w:left w:val="single" w:sz="4" w:space="0" w:color="auto"/>
            </w:tcBorders>
            <w:vAlign w:val="center"/>
          </w:tcPr>
          <w:p w:rsidR="00651AC5" w:rsidRPr="00B76EC8" w:rsidRDefault="00651AC5" w:rsidP="00643C58">
            <w:pPr>
              <w:pStyle w:val="ad"/>
              <w:spacing w:after="0" w:line="240" w:lineRule="auto"/>
              <w:ind w:left="0" w:right="-143"/>
              <w:jc w:val="center"/>
              <w:rPr>
                <w:rFonts w:ascii="Times New Roman" w:hAnsi="Times New Roman"/>
              </w:rPr>
            </w:pPr>
          </w:p>
          <w:p w:rsidR="00651AC5" w:rsidRPr="00B76EC8" w:rsidRDefault="00651AC5" w:rsidP="00643C58">
            <w:pPr>
              <w:pStyle w:val="ad"/>
              <w:spacing w:after="0" w:line="240" w:lineRule="auto"/>
              <w:ind w:left="0" w:right="-143"/>
              <w:jc w:val="center"/>
              <w:rPr>
                <w:rFonts w:ascii="Times New Roman" w:hAnsi="Times New Roman"/>
              </w:rPr>
            </w:pPr>
            <w:r w:rsidRPr="00B76EC8">
              <w:rPr>
                <w:rFonts w:ascii="Times New Roman" w:hAnsi="Times New Roman"/>
              </w:rPr>
              <w:t>105910</w:t>
            </w:r>
          </w:p>
          <w:p w:rsidR="00651AC5" w:rsidRPr="00B76EC8" w:rsidRDefault="00651AC5" w:rsidP="00643C58">
            <w:pPr>
              <w:pStyle w:val="ad"/>
              <w:spacing w:after="0" w:line="240" w:lineRule="auto"/>
              <w:ind w:left="0" w:right="-143"/>
              <w:jc w:val="center"/>
              <w:rPr>
                <w:rFonts w:ascii="Times New Roman" w:hAnsi="Times New Roman"/>
              </w:rPr>
            </w:pPr>
          </w:p>
        </w:tc>
      </w:tr>
      <w:tr w:rsidR="00651AC5" w:rsidRPr="00685142" w:rsidTr="00643C58">
        <w:trPr>
          <w:trHeight w:val="783"/>
        </w:trPr>
        <w:tc>
          <w:tcPr>
            <w:tcW w:w="817" w:type="dxa"/>
          </w:tcPr>
          <w:p w:rsidR="00651AC5" w:rsidRPr="00685142" w:rsidRDefault="00651AC5" w:rsidP="00643C58">
            <w:pPr>
              <w:ind w:left="-142" w:right="-108"/>
              <w:jc w:val="center"/>
            </w:pPr>
            <w:r w:rsidRPr="00685142">
              <w:t>1.1.3</w:t>
            </w:r>
          </w:p>
        </w:tc>
        <w:tc>
          <w:tcPr>
            <w:tcW w:w="1843" w:type="dxa"/>
          </w:tcPr>
          <w:p w:rsidR="00651AC5" w:rsidRPr="00685142" w:rsidRDefault="00651AC5" w:rsidP="00643C58">
            <w:pPr>
              <w:jc w:val="center"/>
            </w:pPr>
          </w:p>
        </w:tc>
        <w:tc>
          <w:tcPr>
            <w:tcW w:w="2551" w:type="dxa"/>
          </w:tcPr>
          <w:p w:rsidR="00651AC5" w:rsidRPr="00786A64" w:rsidRDefault="00651AC5" w:rsidP="00643C58">
            <w:r w:rsidRPr="00786A64">
              <w:t>Площадь разбитых газонов, клумб, цветников</w:t>
            </w:r>
          </w:p>
        </w:tc>
        <w:tc>
          <w:tcPr>
            <w:tcW w:w="1276" w:type="dxa"/>
            <w:vAlign w:val="center"/>
          </w:tcPr>
          <w:p w:rsidR="00651AC5" w:rsidRPr="00685142" w:rsidRDefault="00651AC5" w:rsidP="00643C58">
            <w:pPr>
              <w:jc w:val="center"/>
            </w:pPr>
            <w:r w:rsidRPr="00685142">
              <w:t>м2</w:t>
            </w:r>
          </w:p>
        </w:tc>
        <w:tc>
          <w:tcPr>
            <w:tcW w:w="1134" w:type="dxa"/>
            <w:tcBorders>
              <w:left w:val="single" w:sz="4" w:space="0" w:color="auto"/>
              <w:right w:val="single" w:sz="4" w:space="0" w:color="auto"/>
            </w:tcBorders>
            <w:vAlign w:val="center"/>
          </w:tcPr>
          <w:p w:rsidR="00651AC5" w:rsidRPr="00B76EC8" w:rsidRDefault="00651AC5" w:rsidP="00643C58">
            <w:pPr>
              <w:pStyle w:val="ad"/>
              <w:spacing w:after="0" w:line="240" w:lineRule="auto"/>
              <w:ind w:left="0" w:right="-143"/>
              <w:jc w:val="center"/>
              <w:rPr>
                <w:rFonts w:ascii="Times New Roman" w:hAnsi="Times New Roman"/>
              </w:rPr>
            </w:pPr>
            <w:r w:rsidRPr="00B76EC8">
              <w:rPr>
                <w:rFonts w:ascii="Times New Roman" w:hAnsi="Times New Roman"/>
              </w:rPr>
              <w:t>896</w:t>
            </w:r>
          </w:p>
        </w:tc>
        <w:tc>
          <w:tcPr>
            <w:tcW w:w="992" w:type="dxa"/>
            <w:tcBorders>
              <w:left w:val="single" w:sz="4" w:space="0" w:color="auto"/>
              <w:right w:val="single" w:sz="4" w:space="0" w:color="auto"/>
            </w:tcBorders>
            <w:vAlign w:val="center"/>
          </w:tcPr>
          <w:p w:rsidR="00651AC5" w:rsidRPr="00B76EC8" w:rsidRDefault="00651AC5" w:rsidP="00643C58">
            <w:pPr>
              <w:pStyle w:val="ad"/>
              <w:spacing w:after="0" w:line="240" w:lineRule="auto"/>
              <w:ind w:left="0" w:right="-143"/>
              <w:jc w:val="center"/>
              <w:rPr>
                <w:rFonts w:ascii="Times New Roman" w:hAnsi="Times New Roman"/>
              </w:rPr>
            </w:pPr>
            <w:r w:rsidRPr="00B76EC8">
              <w:rPr>
                <w:rFonts w:ascii="Times New Roman" w:hAnsi="Times New Roman"/>
              </w:rPr>
              <w:t>896</w:t>
            </w:r>
          </w:p>
        </w:tc>
        <w:tc>
          <w:tcPr>
            <w:tcW w:w="993" w:type="dxa"/>
            <w:tcBorders>
              <w:left w:val="single" w:sz="4" w:space="0" w:color="auto"/>
            </w:tcBorders>
            <w:vAlign w:val="center"/>
          </w:tcPr>
          <w:p w:rsidR="00651AC5" w:rsidRPr="00B76EC8" w:rsidRDefault="00651AC5" w:rsidP="00643C58">
            <w:pPr>
              <w:pStyle w:val="ad"/>
              <w:spacing w:after="0" w:line="240" w:lineRule="auto"/>
              <w:ind w:left="0" w:right="-143"/>
              <w:jc w:val="center"/>
              <w:rPr>
                <w:rFonts w:ascii="Times New Roman" w:hAnsi="Times New Roman"/>
              </w:rPr>
            </w:pPr>
            <w:r w:rsidRPr="00B76EC8">
              <w:rPr>
                <w:rFonts w:ascii="Times New Roman" w:hAnsi="Times New Roman"/>
              </w:rPr>
              <w:t>896</w:t>
            </w:r>
          </w:p>
        </w:tc>
      </w:tr>
    </w:tbl>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r w:rsidRPr="00C17F84">
        <w:rPr>
          <w:b/>
        </w:rPr>
        <w:t>Таблица 2</w:t>
      </w:r>
    </w:p>
    <w:p w:rsidR="00651AC5" w:rsidRPr="00C17F84" w:rsidRDefault="00651AC5" w:rsidP="00651AC5">
      <w:pPr>
        <w:jc w:val="right"/>
        <w:rPr>
          <w:b/>
        </w:rPr>
      </w:pPr>
    </w:p>
    <w:p w:rsidR="00651AC5" w:rsidRPr="00C17F84" w:rsidRDefault="00651AC5" w:rsidP="00651AC5">
      <w:pPr>
        <w:pStyle w:val="ad"/>
        <w:ind w:left="0"/>
        <w:jc w:val="center"/>
        <w:rPr>
          <w:rFonts w:ascii="Times New Roman" w:hAnsi="Times New Roman"/>
          <w:b/>
        </w:rPr>
      </w:pPr>
      <w:r>
        <w:rPr>
          <w:rFonts w:ascii="Times New Roman" w:hAnsi="Times New Roman"/>
          <w:b/>
        </w:rPr>
        <w:t xml:space="preserve">4. </w:t>
      </w:r>
      <w:r w:rsidRPr="00C17F84">
        <w:rPr>
          <w:rFonts w:ascii="Times New Roman" w:hAnsi="Times New Roman"/>
          <w:b/>
        </w:rPr>
        <w:t>Ресурсное  обеспечение  подпрограммы, рублей</w:t>
      </w:r>
    </w:p>
    <w:tbl>
      <w:tblPr>
        <w:tblW w:w="10916"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985"/>
        <w:gridCol w:w="1418"/>
        <w:gridCol w:w="850"/>
        <w:gridCol w:w="1276"/>
        <w:gridCol w:w="1134"/>
        <w:gridCol w:w="1276"/>
        <w:gridCol w:w="1276"/>
        <w:gridCol w:w="1134"/>
      </w:tblGrid>
      <w:tr w:rsidR="00651AC5" w:rsidRPr="00B31CC4" w:rsidTr="00643C58">
        <w:trPr>
          <w:trHeight w:val="557"/>
        </w:trPr>
        <w:tc>
          <w:tcPr>
            <w:tcW w:w="567" w:type="dxa"/>
            <w:vMerge w:val="restart"/>
          </w:tcPr>
          <w:p w:rsidR="00651AC5" w:rsidRPr="00003638" w:rsidRDefault="00651AC5" w:rsidP="00643C58">
            <w:pPr>
              <w:jc w:val="center"/>
              <w:rPr>
                <w:sz w:val="22"/>
                <w:szCs w:val="22"/>
              </w:rPr>
            </w:pPr>
            <w:r w:rsidRPr="00003638">
              <w:rPr>
                <w:sz w:val="22"/>
                <w:szCs w:val="22"/>
              </w:rPr>
              <w:t>№ п/п</w:t>
            </w:r>
          </w:p>
        </w:tc>
        <w:tc>
          <w:tcPr>
            <w:tcW w:w="1985" w:type="dxa"/>
            <w:vMerge w:val="restart"/>
          </w:tcPr>
          <w:p w:rsidR="00651AC5" w:rsidRPr="00003638" w:rsidRDefault="00651AC5" w:rsidP="00643C58">
            <w:pPr>
              <w:rPr>
                <w:sz w:val="22"/>
                <w:szCs w:val="22"/>
              </w:rPr>
            </w:pPr>
            <w:r w:rsidRPr="00003638">
              <w:rPr>
                <w:sz w:val="22"/>
                <w:szCs w:val="22"/>
              </w:rPr>
              <w:t xml:space="preserve">Наименование  основного мероприятия </w:t>
            </w:r>
            <w:r>
              <w:rPr>
                <w:sz w:val="22"/>
                <w:szCs w:val="22"/>
              </w:rPr>
              <w:t>(</w:t>
            </w:r>
            <w:r w:rsidRPr="00003638">
              <w:rPr>
                <w:sz w:val="22"/>
                <w:szCs w:val="22"/>
              </w:rPr>
              <w:t>мероприятия</w:t>
            </w:r>
            <w:r>
              <w:rPr>
                <w:sz w:val="22"/>
                <w:szCs w:val="22"/>
              </w:rPr>
              <w:t xml:space="preserve">) </w:t>
            </w:r>
            <w:r w:rsidRPr="00003638">
              <w:rPr>
                <w:sz w:val="22"/>
                <w:szCs w:val="22"/>
              </w:rPr>
              <w:t xml:space="preserve"> /</w:t>
            </w:r>
          </w:p>
          <w:p w:rsidR="00651AC5" w:rsidRPr="00003638" w:rsidRDefault="00651AC5" w:rsidP="00643C58">
            <w:pPr>
              <w:rPr>
                <w:sz w:val="22"/>
                <w:szCs w:val="22"/>
              </w:rPr>
            </w:pPr>
            <w:r w:rsidRPr="00003638">
              <w:rPr>
                <w:sz w:val="22"/>
                <w:szCs w:val="22"/>
              </w:rPr>
              <w:t>Источник ресурсного обеспечения</w:t>
            </w:r>
          </w:p>
        </w:tc>
        <w:tc>
          <w:tcPr>
            <w:tcW w:w="1418" w:type="dxa"/>
            <w:vMerge w:val="restart"/>
            <w:vAlign w:val="center"/>
          </w:tcPr>
          <w:p w:rsidR="00651AC5" w:rsidRPr="00003638" w:rsidRDefault="00651AC5" w:rsidP="00643C58">
            <w:pPr>
              <w:jc w:val="center"/>
              <w:rPr>
                <w:sz w:val="22"/>
                <w:szCs w:val="22"/>
              </w:rPr>
            </w:pPr>
            <w:r w:rsidRPr="00003638">
              <w:rPr>
                <w:sz w:val="22"/>
                <w:szCs w:val="22"/>
              </w:rPr>
              <w:t>Исполни-тель</w:t>
            </w:r>
          </w:p>
        </w:tc>
        <w:tc>
          <w:tcPr>
            <w:tcW w:w="850" w:type="dxa"/>
            <w:vMerge w:val="restart"/>
            <w:vAlign w:val="center"/>
          </w:tcPr>
          <w:p w:rsidR="00651AC5" w:rsidRPr="00003638" w:rsidRDefault="00651AC5" w:rsidP="00643C58">
            <w:pPr>
              <w:ind w:left="-108" w:right="-108"/>
              <w:jc w:val="center"/>
              <w:rPr>
                <w:sz w:val="22"/>
                <w:szCs w:val="22"/>
              </w:rPr>
            </w:pPr>
            <w:r w:rsidRPr="00003638">
              <w:rPr>
                <w:sz w:val="22"/>
                <w:szCs w:val="22"/>
              </w:rPr>
              <w:t>Срок реали</w:t>
            </w:r>
            <w:r>
              <w:rPr>
                <w:sz w:val="22"/>
                <w:szCs w:val="22"/>
              </w:rPr>
              <w:t>-</w:t>
            </w:r>
            <w:r w:rsidRPr="00003638">
              <w:rPr>
                <w:sz w:val="22"/>
                <w:szCs w:val="22"/>
              </w:rPr>
              <w:t>зации (годы)</w:t>
            </w:r>
          </w:p>
        </w:tc>
        <w:tc>
          <w:tcPr>
            <w:tcW w:w="1276" w:type="dxa"/>
            <w:vMerge w:val="restart"/>
            <w:vAlign w:val="center"/>
          </w:tcPr>
          <w:p w:rsidR="00651AC5" w:rsidRPr="00003638" w:rsidRDefault="00651AC5" w:rsidP="00643C58">
            <w:pPr>
              <w:jc w:val="center"/>
              <w:rPr>
                <w:sz w:val="22"/>
                <w:szCs w:val="22"/>
              </w:rPr>
            </w:pPr>
            <w:r w:rsidRPr="00003638">
              <w:rPr>
                <w:sz w:val="22"/>
                <w:szCs w:val="22"/>
              </w:rPr>
              <w:t>Источник финанси</w:t>
            </w:r>
            <w:r>
              <w:rPr>
                <w:sz w:val="22"/>
                <w:szCs w:val="22"/>
              </w:rPr>
              <w:t>-</w:t>
            </w:r>
            <w:r w:rsidRPr="00003638">
              <w:rPr>
                <w:sz w:val="22"/>
                <w:szCs w:val="22"/>
              </w:rPr>
              <w:t>рования</w:t>
            </w:r>
          </w:p>
        </w:tc>
        <w:tc>
          <w:tcPr>
            <w:tcW w:w="4820" w:type="dxa"/>
            <w:gridSpan w:val="4"/>
            <w:tcBorders>
              <w:bottom w:val="single" w:sz="4" w:space="0" w:color="auto"/>
            </w:tcBorders>
            <w:vAlign w:val="center"/>
          </w:tcPr>
          <w:p w:rsidR="00651AC5" w:rsidRPr="00003638" w:rsidRDefault="00651AC5" w:rsidP="00643C58">
            <w:pPr>
              <w:jc w:val="center"/>
              <w:rPr>
                <w:sz w:val="22"/>
                <w:szCs w:val="22"/>
              </w:rPr>
            </w:pPr>
            <w:r w:rsidRPr="00003638">
              <w:rPr>
                <w:sz w:val="22"/>
                <w:szCs w:val="22"/>
              </w:rPr>
              <w:t>Объемы бюджетных ассигнований</w:t>
            </w:r>
          </w:p>
        </w:tc>
      </w:tr>
      <w:tr w:rsidR="00651AC5" w:rsidRPr="00B31CC4" w:rsidTr="00643C58">
        <w:trPr>
          <w:trHeight w:val="1099"/>
        </w:trPr>
        <w:tc>
          <w:tcPr>
            <w:tcW w:w="567" w:type="dxa"/>
            <w:vMerge/>
          </w:tcPr>
          <w:p w:rsidR="00651AC5" w:rsidRPr="00003638" w:rsidRDefault="00651AC5" w:rsidP="00643C58">
            <w:pPr>
              <w:rPr>
                <w:sz w:val="22"/>
                <w:szCs w:val="22"/>
              </w:rPr>
            </w:pPr>
          </w:p>
        </w:tc>
        <w:tc>
          <w:tcPr>
            <w:tcW w:w="1985" w:type="dxa"/>
            <w:vMerge/>
          </w:tcPr>
          <w:p w:rsidR="00651AC5" w:rsidRPr="00003638" w:rsidRDefault="00651AC5" w:rsidP="00643C58">
            <w:pPr>
              <w:rPr>
                <w:sz w:val="22"/>
                <w:szCs w:val="22"/>
              </w:rPr>
            </w:pPr>
          </w:p>
        </w:tc>
        <w:tc>
          <w:tcPr>
            <w:tcW w:w="1418" w:type="dxa"/>
            <w:vMerge/>
          </w:tcPr>
          <w:p w:rsidR="00651AC5" w:rsidRPr="00003638" w:rsidRDefault="00651AC5" w:rsidP="00643C58">
            <w:pPr>
              <w:rPr>
                <w:sz w:val="22"/>
                <w:szCs w:val="22"/>
              </w:rPr>
            </w:pPr>
          </w:p>
        </w:tc>
        <w:tc>
          <w:tcPr>
            <w:tcW w:w="850" w:type="dxa"/>
            <w:vMerge/>
          </w:tcPr>
          <w:p w:rsidR="00651AC5" w:rsidRPr="00003638" w:rsidRDefault="00651AC5" w:rsidP="00643C58">
            <w:pPr>
              <w:rPr>
                <w:sz w:val="22"/>
                <w:szCs w:val="22"/>
              </w:rPr>
            </w:pPr>
          </w:p>
        </w:tc>
        <w:tc>
          <w:tcPr>
            <w:tcW w:w="1276" w:type="dxa"/>
            <w:vMerge/>
          </w:tcPr>
          <w:p w:rsidR="00651AC5" w:rsidRPr="00003638" w:rsidRDefault="00651AC5" w:rsidP="00643C58">
            <w:pPr>
              <w:rPr>
                <w:sz w:val="22"/>
                <w:szCs w:val="22"/>
              </w:rPr>
            </w:pPr>
          </w:p>
        </w:tc>
        <w:tc>
          <w:tcPr>
            <w:tcW w:w="1134" w:type="dxa"/>
            <w:tcBorders>
              <w:top w:val="single" w:sz="4" w:space="0" w:color="auto"/>
              <w:right w:val="single" w:sz="4" w:space="0" w:color="auto"/>
            </w:tcBorders>
            <w:vAlign w:val="center"/>
          </w:tcPr>
          <w:p w:rsidR="00651AC5" w:rsidRPr="00003638" w:rsidRDefault="00651AC5" w:rsidP="00643C58">
            <w:pPr>
              <w:jc w:val="center"/>
              <w:rPr>
                <w:sz w:val="22"/>
                <w:szCs w:val="22"/>
              </w:rPr>
            </w:pPr>
            <w:r w:rsidRPr="00003638">
              <w:rPr>
                <w:sz w:val="22"/>
                <w:szCs w:val="22"/>
              </w:rPr>
              <w:t>всего</w:t>
            </w:r>
          </w:p>
        </w:tc>
        <w:tc>
          <w:tcPr>
            <w:tcW w:w="1276" w:type="dxa"/>
            <w:tcBorders>
              <w:top w:val="single" w:sz="4" w:space="0" w:color="auto"/>
              <w:left w:val="single" w:sz="4" w:space="0" w:color="auto"/>
              <w:right w:val="single" w:sz="4" w:space="0" w:color="auto"/>
            </w:tcBorders>
            <w:vAlign w:val="center"/>
          </w:tcPr>
          <w:p w:rsidR="00651AC5" w:rsidRPr="00003638" w:rsidRDefault="00651AC5" w:rsidP="00643C58">
            <w:pPr>
              <w:jc w:val="center"/>
              <w:rPr>
                <w:sz w:val="22"/>
                <w:szCs w:val="22"/>
              </w:rPr>
            </w:pPr>
            <w:r w:rsidRPr="00003638">
              <w:rPr>
                <w:sz w:val="22"/>
                <w:szCs w:val="22"/>
              </w:rPr>
              <w:t>2018 год</w:t>
            </w:r>
          </w:p>
        </w:tc>
        <w:tc>
          <w:tcPr>
            <w:tcW w:w="1276" w:type="dxa"/>
            <w:tcBorders>
              <w:top w:val="single" w:sz="4" w:space="0" w:color="auto"/>
              <w:left w:val="single" w:sz="4" w:space="0" w:color="auto"/>
              <w:right w:val="single" w:sz="4" w:space="0" w:color="auto"/>
            </w:tcBorders>
            <w:vAlign w:val="center"/>
          </w:tcPr>
          <w:p w:rsidR="00651AC5" w:rsidRPr="00003638" w:rsidRDefault="00651AC5" w:rsidP="00643C58">
            <w:pPr>
              <w:jc w:val="center"/>
              <w:rPr>
                <w:sz w:val="22"/>
                <w:szCs w:val="22"/>
              </w:rPr>
            </w:pPr>
            <w:r w:rsidRPr="00003638">
              <w:rPr>
                <w:sz w:val="22"/>
                <w:szCs w:val="22"/>
              </w:rPr>
              <w:t>2019 год</w:t>
            </w:r>
          </w:p>
        </w:tc>
        <w:tc>
          <w:tcPr>
            <w:tcW w:w="1134" w:type="dxa"/>
            <w:tcBorders>
              <w:top w:val="single" w:sz="4" w:space="0" w:color="auto"/>
              <w:left w:val="single" w:sz="4" w:space="0" w:color="auto"/>
            </w:tcBorders>
            <w:vAlign w:val="center"/>
          </w:tcPr>
          <w:p w:rsidR="00651AC5" w:rsidRPr="00003638" w:rsidRDefault="00651AC5" w:rsidP="00643C58">
            <w:pPr>
              <w:jc w:val="center"/>
              <w:rPr>
                <w:sz w:val="22"/>
                <w:szCs w:val="22"/>
              </w:rPr>
            </w:pPr>
            <w:r w:rsidRPr="00003638">
              <w:rPr>
                <w:sz w:val="22"/>
                <w:szCs w:val="22"/>
              </w:rPr>
              <w:t>2020 год</w:t>
            </w:r>
          </w:p>
        </w:tc>
      </w:tr>
      <w:tr w:rsidR="00651AC5" w:rsidRPr="00B31CC4" w:rsidTr="00643C58">
        <w:trPr>
          <w:trHeight w:val="1160"/>
        </w:trPr>
        <w:tc>
          <w:tcPr>
            <w:tcW w:w="567" w:type="dxa"/>
          </w:tcPr>
          <w:p w:rsidR="00651AC5" w:rsidRPr="00546566" w:rsidRDefault="00651AC5" w:rsidP="00643C58">
            <w:pPr>
              <w:rPr>
                <w:b/>
              </w:rPr>
            </w:pPr>
          </w:p>
        </w:tc>
        <w:tc>
          <w:tcPr>
            <w:tcW w:w="1985" w:type="dxa"/>
          </w:tcPr>
          <w:p w:rsidR="00651AC5" w:rsidRPr="00E66A83" w:rsidRDefault="00651AC5" w:rsidP="00643C58">
            <w:pPr>
              <w:rPr>
                <w:b/>
                <w:sz w:val="22"/>
                <w:szCs w:val="22"/>
              </w:rPr>
            </w:pPr>
            <w:r w:rsidRPr="00E66A83">
              <w:rPr>
                <w:b/>
                <w:sz w:val="22"/>
                <w:szCs w:val="22"/>
              </w:rPr>
              <w:t>Подпрограмма,</w:t>
            </w:r>
          </w:p>
          <w:p w:rsidR="00651AC5" w:rsidRPr="00546566" w:rsidRDefault="00651AC5" w:rsidP="00643C58">
            <w:r w:rsidRPr="00E66A83">
              <w:rPr>
                <w:sz w:val="22"/>
                <w:szCs w:val="22"/>
              </w:rPr>
              <w:t>всего</w:t>
            </w:r>
          </w:p>
        </w:tc>
        <w:tc>
          <w:tcPr>
            <w:tcW w:w="1418" w:type="dxa"/>
          </w:tcPr>
          <w:p w:rsidR="00651AC5" w:rsidRPr="00546566" w:rsidRDefault="00651AC5" w:rsidP="00643C58">
            <w:pPr>
              <w:rPr>
                <w:b/>
              </w:rPr>
            </w:pPr>
          </w:p>
        </w:tc>
        <w:tc>
          <w:tcPr>
            <w:tcW w:w="850" w:type="dxa"/>
          </w:tcPr>
          <w:p w:rsidR="00651AC5" w:rsidRPr="00546566" w:rsidRDefault="00651AC5" w:rsidP="00643C58">
            <w:pPr>
              <w:jc w:val="center"/>
              <w:rPr>
                <w:b/>
              </w:rPr>
            </w:pPr>
            <w:r>
              <w:rPr>
                <w:b/>
              </w:rPr>
              <w:t>2018-2020</w:t>
            </w:r>
          </w:p>
        </w:tc>
        <w:tc>
          <w:tcPr>
            <w:tcW w:w="1276" w:type="dxa"/>
          </w:tcPr>
          <w:p w:rsidR="00651AC5" w:rsidRPr="00546566" w:rsidRDefault="00651AC5" w:rsidP="00643C58">
            <w:pPr>
              <w:ind w:right="-22"/>
              <w:rPr>
                <w:b/>
              </w:rPr>
            </w:pPr>
            <w:r w:rsidRPr="00546566">
              <w:rPr>
                <w:b/>
              </w:rPr>
              <w:t>Бюджет Комсомо</w:t>
            </w:r>
            <w:r>
              <w:rPr>
                <w:b/>
              </w:rPr>
              <w:t>-</w:t>
            </w:r>
            <w:r w:rsidRPr="00546566">
              <w:rPr>
                <w:b/>
              </w:rPr>
              <w:t>льского городского поселения</w:t>
            </w:r>
          </w:p>
        </w:tc>
        <w:tc>
          <w:tcPr>
            <w:tcW w:w="1134" w:type="dxa"/>
            <w:tcBorders>
              <w:right w:val="single" w:sz="4" w:space="0" w:color="auto"/>
            </w:tcBorders>
            <w:vAlign w:val="center"/>
          </w:tcPr>
          <w:p w:rsidR="00651AC5" w:rsidRPr="00B76EC8" w:rsidRDefault="00651AC5" w:rsidP="00643C58">
            <w:pPr>
              <w:ind w:left="-52" w:right="-108"/>
              <w:jc w:val="center"/>
              <w:rPr>
                <w:b/>
              </w:rPr>
            </w:pPr>
            <w:r w:rsidRPr="00B76EC8">
              <w:rPr>
                <w:b/>
              </w:rPr>
              <w:t>3931920,00</w:t>
            </w:r>
          </w:p>
        </w:tc>
        <w:tc>
          <w:tcPr>
            <w:tcW w:w="1276" w:type="dxa"/>
            <w:tcBorders>
              <w:left w:val="single" w:sz="4" w:space="0" w:color="auto"/>
              <w:right w:val="single" w:sz="4" w:space="0" w:color="auto"/>
            </w:tcBorders>
            <w:vAlign w:val="center"/>
          </w:tcPr>
          <w:p w:rsidR="00651AC5" w:rsidRPr="00B76EC8" w:rsidRDefault="00651AC5" w:rsidP="00643C58">
            <w:pPr>
              <w:ind w:left="-108" w:right="-108"/>
              <w:jc w:val="center"/>
              <w:rPr>
                <w:b/>
              </w:rPr>
            </w:pPr>
            <w:r w:rsidRPr="00B76EC8">
              <w:rPr>
                <w:b/>
              </w:rPr>
              <w:t>1386000,00</w:t>
            </w:r>
          </w:p>
        </w:tc>
        <w:tc>
          <w:tcPr>
            <w:tcW w:w="1276" w:type="dxa"/>
            <w:tcBorders>
              <w:left w:val="single" w:sz="4" w:space="0" w:color="auto"/>
              <w:right w:val="single" w:sz="4" w:space="0" w:color="auto"/>
            </w:tcBorders>
            <w:vAlign w:val="center"/>
          </w:tcPr>
          <w:p w:rsidR="00651AC5" w:rsidRPr="00B76EC8" w:rsidRDefault="00651AC5" w:rsidP="00643C58">
            <w:pPr>
              <w:ind w:left="-108" w:right="-108"/>
              <w:jc w:val="center"/>
              <w:rPr>
                <w:b/>
              </w:rPr>
            </w:pPr>
            <w:r w:rsidRPr="00B76EC8">
              <w:rPr>
                <w:b/>
              </w:rPr>
              <w:t>1248000,00</w:t>
            </w:r>
          </w:p>
        </w:tc>
        <w:tc>
          <w:tcPr>
            <w:tcW w:w="1134" w:type="dxa"/>
            <w:tcBorders>
              <w:left w:val="single" w:sz="4" w:space="0" w:color="auto"/>
            </w:tcBorders>
            <w:vAlign w:val="center"/>
          </w:tcPr>
          <w:p w:rsidR="00651AC5" w:rsidRPr="00B76EC8" w:rsidRDefault="00651AC5" w:rsidP="00643C58">
            <w:pPr>
              <w:ind w:left="-108" w:right="-108"/>
              <w:jc w:val="center"/>
              <w:rPr>
                <w:b/>
              </w:rPr>
            </w:pPr>
            <w:r w:rsidRPr="00B76EC8">
              <w:rPr>
                <w:b/>
              </w:rPr>
              <w:t>1297920,00</w:t>
            </w:r>
          </w:p>
        </w:tc>
      </w:tr>
      <w:tr w:rsidR="00651AC5" w:rsidRPr="00B31CC4" w:rsidTr="00643C58">
        <w:trPr>
          <w:trHeight w:val="2078"/>
        </w:trPr>
        <w:tc>
          <w:tcPr>
            <w:tcW w:w="567" w:type="dxa"/>
          </w:tcPr>
          <w:p w:rsidR="00651AC5" w:rsidRPr="00E66A83" w:rsidRDefault="00651AC5" w:rsidP="00643C58">
            <w:pPr>
              <w:rPr>
                <w:sz w:val="22"/>
                <w:szCs w:val="22"/>
              </w:rPr>
            </w:pPr>
            <w:r w:rsidRPr="00E66A83">
              <w:rPr>
                <w:sz w:val="22"/>
                <w:szCs w:val="22"/>
              </w:rPr>
              <w:t>1.</w:t>
            </w:r>
          </w:p>
        </w:tc>
        <w:tc>
          <w:tcPr>
            <w:tcW w:w="1985" w:type="dxa"/>
            <w:vAlign w:val="center"/>
          </w:tcPr>
          <w:p w:rsidR="00651AC5" w:rsidRPr="00E66A83" w:rsidRDefault="00651AC5" w:rsidP="00643C58">
            <w:pPr>
              <w:pStyle w:val="ad"/>
              <w:spacing w:after="0" w:line="240" w:lineRule="auto"/>
              <w:ind w:left="0"/>
              <w:rPr>
                <w:rFonts w:ascii="Times New Roman" w:hAnsi="Times New Roman"/>
                <w:b/>
                <w:i/>
              </w:rPr>
            </w:pPr>
            <w:r w:rsidRPr="00E66A83">
              <w:rPr>
                <w:rFonts w:ascii="Times New Roman" w:hAnsi="Times New Roman"/>
                <w:b/>
                <w:i/>
              </w:rPr>
              <w:t>Основное мероприятие</w:t>
            </w:r>
          </w:p>
          <w:p w:rsidR="00651AC5" w:rsidRPr="00E66A83" w:rsidRDefault="00651AC5" w:rsidP="00643C58">
            <w:pPr>
              <w:tabs>
                <w:tab w:val="left" w:pos="426"/>
              </w:tabs>
              <w:rPr>
                <w:b/>
                <w:sz w:val="22"/>
                <w:szCs w:val="22"/>
              </w:rPr>
            </w:pPr>
            <w:r w:rsidRPr="00E66A83">
              <w:rPr>
                <w:sz w:val="22"/>
                <w:szCs w:val="22"/>
              </w:rPr>
              <w:t>Организация благоустройства и озеленение  территории Комсомольского городского поселения</w:t>
            </w:r>
          </w:p>
        </w:tc>
        <w:tc>
          <w:tcPr>
            <w:tcW w:w="1418" w:type="dxa"/>
          </w:tcPr>
          <w:p w:rsidR="00651AC5" w:rsidRPr="00E66A83" w:rsidRDefault="00651AC5" w:rsidP="00643C58">
            <w:pPr>
              <w:jc w:val="both"/>
              <w:rPr>
                <w:sz w:val="22"/>
                <w:szCs w:val="22"/>
              </w:rPr>
            </w:pPr>
          </w:p>
        </w:tc>
        <w:tc>
          <w:tcPr>
            <w:tcW w:w="850" w:type="dxa"/>
            <w:vAlign w:val="center"/>
          </w:tcPr>
          <w:p w:rsidR="00651AC5" w:rsidRPr="00E66A83" w:rsidRDefault="00651AC5" w:rsidP="00643C58">
            <w:pPr>
              <w:jc w:val="center"/>
            </w:pPr>
            <w:r w:rsidRPr="00E66A83">
              <w:t>2018-</w:t>
            </w:r>
          </w:p>
          <w:p w:rsidR="00651AC5" w:rsidRPr="00E66A83" w:rsidRDefault="00651AC5" w:rsidP="00643C58">
            <w:pPr>
              <w:jc w:val="center"/>
            </w:pPr>
            <w:r w:rsidRPr="00E66A83">
              <w:t>2020</w:t>
            </w:r>
          </w:p>
        </w:tc>
        <w:tc>
          <w:tcPr>
            <w:tcW w:w="1276" w:type="dxa"/>
            <w:vAlign w:val="center"/>
          </w:tcPr>
          <w:p w:rsidR="00651AC5" w:rsidRPr="00E66A83" w:rsidRDefault="00651AC5" w:rsidP="00643C58">
            <w:pPr>
              <w:ind w:left="-108" w:right="-22"/>
              <w:rPr>
                <w:color w:val="DAEEF3"/>
                <w:sz w:val="22"/>
                <w:szCs w:val="22"/>
              </w:rPr>
            </w:pPr>
          </w:p>
        </w:tc>
        <w:tc>
          <w:tcPr>
            <w:tcW w:w="1134" w:type="dxa"/>
            <w:tcBorders>
              <w:right w:val="single" w:sz="4" w:space="0" w:color="auto"/>
            </w:tcBorders>
            <w:vAlign w:val="center"/>
          </w:tcPr>
          <w:p w:rsidR="00651AC5" w:rsidRPr="00E66A83" w:rsidRDefault="00651AC5" w:rsidP="00643C58">
            <w:pPr>
              <w:ind w:left="-108" w:right="-108"/>
              <w:jc w:val="center"/>
            </w:pPr>
            <w:r w:rsidRPr="00E66A83">
              <w:t>3931920,00</w:t>
            </w:r>
          </w:p>
        </w:tc>
        <w:tc>
          <w:tcPr>
            <w:tcW w:w="1276" w:type="dxa"/>
            <w:tcBorders>
              <w:left w:val="single" w:sz="4" w:space="0" w:color="auto"/>
              <w:right w:val="single" w:sz="4" w:space="0" w:color="auto"/>
            </w:tcBorders>
            <w:vAlign w:val="center"/>
          </w:tcPr>
          <w:p w:rsidR="00651AC5" w:rsidRPr="00E66A83" w:rsidRDefault="00651AC5" w:rsidP="00643C58">
            <w:pPr>
              <w:jc w:val="center"/>
            </w:pPr>
            <w:r w:rsidRPr="00E66A83">
              <w:t>1386000,00</w:t>
            </w:r>
          </w:p>
        </w:tc>
        <w:tc>
          <w:tcPr>
            <w:tcW w:w="1276" w:type="dxa"/>
            <w:tcBorders>
              <w:left w:val="single" w:sz="4" w:space="0" w:color="auto"/>
              <w:right w:val="single" w:sz="4" w:space="0" w:color="auto"/>
            </w:tcBorders>
            <w:vAlign w:val="center"/>
          </w:tcPr>
          <w:p w:rsidR="00651AC5" w:rsidRPr="00E66A83" w:rsidRDefault="00651AC5" w:rsidP="00643C58">
            <w:pPr>
              <w:jc w:val="center"/>
            </w:pPr>
            <w:r w:rsidRPr="00E66A83">
              <w:t>1248000,00</w:t>
            </w:r>
          </w:p>
        </w:tc>
        <w:tc>
          <w:tcPr>
            <w:tcW w:w="1134" w:type="dxa"/>
            <w:tcBorders>
              <w:left w:val="single" w:sz="4" w:space="0" w:color="auto"/>
            </w:tcBorders>
            <w:vAlign w:val="center"/>
          </w:tcPr>
          <w:p w:rsidR="00651AC5" w:rsidRPr="00E66A83" w:rsidRDefault="00651AC5" w:rsidP="00643C58">
            <w:pPr>
              <w:ind w:left="-108" w:right="-108"/>
              <w:jc w:val="center"/>
            </w:pPr>
            <w:r w:rsidRPr="00E66A83">
              <w:t>1297920,00</w:t>
            </w:r>
          </w:p>
        </w:tc>
      </w:tr>
      <w:tr w:rsidR="00651AC5" w:rsidRPr="00B31CC4" w:rsidTr="00643C58">
        <w:trPr>
          <w:trHeight w:val="1611"/>
        </w:trPr>
        <w:tc>
          <w:tcPr>
            <w:tcW w:w="567" w:type="dxa"/>
          </w:tcPr>
          <w:p w:rsidR="00651AC5" w:rsidRPr="00E66A83" w:rsidRDefault="00651AC5" w:rsidP="00643C58">
            <w:pPr>
              <w:rPr>
                <w:sz w:val="22"/>
                <w:szCs w:val="22"/>
              </w:rPr>
            </w:pPr>
            <w:r w:rsidRPr="00E66A83">
              <w:rPr>
                <w:sz w:val="22"/>
                <w:szCs w:val="22"/>
              </w:rPr>
              <w:lastRenderedPageBreak/>
              <w:t>1.1</w:t>
            </w:r>
          </w:p>
        </w:tc>
        <w:tc>
          <w:tcPr>
            <w:tcW w:w="1985" w:type="dxa"/>
          </w:tcPr>
          <w:p w:rsidR="00651AC5" w:rsidRPr="00E66A83" w:rsidRDefault="00651AC5" w:rsidP="00643C58">
            <w:pPr>
              <w:jc w:val="both"/>
              <w:rPr>
                <w:sz w:val="22"/>
                <w:szCs w:val="22"/>
              </w:rPr>
            </w:pPr>
            <w:r w:rsidRPr="00E66A83">
              <w:rPr>
                <w:sz w:val="22"/>
                <w:szCs w:val="22"/>
              </w:rPr>
              <w:t>Мероприятия по благоустройству и озеленению территории Комсомольского городского поселения</w:t>
            </w:r>
          </w:p>
        </w:tc>
        <w:tc>
          <w:tcPr>
            <w:tcW w:w="1418" w:type="dxa"/>
          </w:tcPr>
          <w:p w:rsidR="00651AC5" w:rsidRPr="00E66A83" w:rsidRDefault="00651AC5" w:rsidP="00643C58">
            <w:pPr>
              <w:ind w:right="-108"/>
              <w:rPr>
                <w:sz w:val="22"/>
                <w:szCs w:val="22"/>
              </w:rPr>
            </w:pPr>
            <w:r w:rsidRPr="00E66A83">
              <w:rPr>
                <w:sz w:val="22"/>
                <w:szCs w:val="22"/>
              </w:rPr>
              <w:t>Админист</w:t>
            </w:r>
            <w:r>
              <w:rPr>
                <w:sz w:val="22"/>
                <w:szCs w:val="22"/>
              </w:rPr>
              <w:t>-</w:t>
            </w:r>
            <w:r w:rsidRPr="00E66A83">
              <w:rPr>
                <w:sz w:val="22"/>
                <w:szCs w:val="22"/>
              </w:rPr>
              <w:t>рация Комсомоль</w:t>
            </w:r>
            <w:r>
              <w:rPr>
                <w:sz w:val="22"/>
                <w:szCs w:val="22"/>
              </w:rPr>
              <w:t>-</w:t>
            </w:r>
            <w:r w:rsidRPr="00E66A83">
              <w:rPr>
                <w:sz w:val="22"/>
                <w:szCs w:val="22"/>
              </w:rPr>
              <w:t>ского муниципаль</w:t>
            </w:r>
            <w:r>
              <w:rPr>
                <w:sz w:val="22"/>
                <w:szCs w:val="22"/>
              </w:rPr>
              <w:t>-</w:t>
            </w:r>
            <w:r w:rsidRPr="00E66A83">
              <w:rPr>
                <w:sz w:val="22"/>
                <w:szCs w:val="22"/>
              </w:rPr>
              <w:t>ного района</w:t>
            </w:r>
          </w:p>
        </w:tc>
        <w:tc>
          <w:tcPr>
            <w:tcW w:w="850" w:type="dxa"/>
            <w:vAlign w:val="center"/>
          </w:tcPr>
          <w:p w:rsidR="00651AC5" w:rsidRPr="00E66A83" w:rsidRDefault="00651AC5" w:rsidP="00643C58">
            <w:pPr>
              <w:jc w:val="center"/>
            </w:pPr>
            <w:r w:rsidRPr="00E66A83">
              <w:t>2018-</w:t>
            </w:r>
          </w:p>
          <w:p w:rsidR="00651AC5" w:rsidRPr="00E66A83" w:rsidRDefault="00651AC5" w:rsidP="00643C58">
            <w:pPr>
              <w:jc w:val="center"/>
            </w:pPr>
            <w:r w:rsidRPr="00E66A83">
              <w:t>2020</w:t>
            </w:r>
          </w:p>
        </w:tc>
        <w:tc>
          <w:tcPr>
            <w:tcW w:w="1276" w:type="dxa"/>
            <w:vAlign w:val="center"/>
          </w:tcPr>
          <w:p w:rsidR="00651AC5" w:rsidRPr="00E66A83" w:rsidRDefault="00651AC5" w:rsidP="00643C58">
            <w:pPr>
              <w:ind w:right="-164"/>
              <w:rPr>
                <w:sz w:val="22"/>
                <w:szCs w:val="22"/>
              </w:rPr>
            </w:pPr>
            <w:r w:rsidRPr="00E66A83">
              <w:rPr>
                <w:sz w:val="22"/>
                <w:szCs w:val="22"/>
              </w:rPr>
              <w:t>Бюджет Комсомо</w:t>
            </w:r>
            <w:r>
              <w:rPr>
                <w:sz w:val="22"/>
                <w:szCs w:val="22"/>
              </w:rPr>
              <w:t>-</w:t>
            </w:r>
            <w:r w:rsidRPr="00E66A83">
              <w:rPr>
                <w:sz w:val="22"/>
                <w:szCs w:val="22"/>
              </w:rPr>
              <w:t>льского городского поселения</w:t>
            </w:r>
          </w:p>
        </w:tc>
        <w:tc>
          <w:tcPr>
            <w:tcW w:w="1134" w:type="dxa"/>
            <w:tcBorders>
              <w:right w:val="single" w:sz="4" w:space="0" w:color="auto"/>
            </w:tcBorders>
            <w:vAlign w:val="center"/>
          </w:tcPr>
          <w:p w:rsidR="00651AC5" w:rsidRPr="00E66A83" w:rsidRDefault="00651AC5" w:rsidP="00643C58">
            <w:pPr>
              <w:ind w:left="-108" w:right="-108"/>
              <w:jc w:val="center"/>
            </w:pPr>
            <w:r w:rsidRPr="00E66A83">
              <w:t>3931920,00</w:t>
            </w:r>
          </w:p>
        </w:tc>
        <w:tc>
          <w:tcPr>
            <w:tcW w:w="1276" w:type="dxa"/>
            <w:tcBorders>
              <w:left w:val="single" w:sz="4" w:space="0" w:color="auto"/>
              <w:right w:val="single" w:sz="4" w:space="0" w:color="auto"/>
            </w:tcBorders>
            <w:vAlign w:val="center"/>
          </w:tcPr>
          <w:p w:rsidR="00651AC5" w:rsidRPr="00E66A83" w:rsidRDefault="00651AC5" w:rsidP="00643C58">
            <w:pPr>
              <w:jc w:val="center"/>
            </w:pPr>
            <w:r w:rsidRPr="00E66A83">
              <w:t>1386000,00</w:t>
            </w:r>
          </w:p>
        </w:tc>
        <w:tc>
          <w:tcPr>
            <w:tcW w:w="1276" w:type="dxa"/>
            <w:tcBorders>
              <w:left w:val="single" w:sz="4" w:space="0" w:color="auto"/>
              <w:right w:val="single" w:sz="4" w:space="0" w:color="auto"/>
            </w:tcBorders>
            <w:vAlign w:val="center"/>
          </w:tcPr>
          <w:p w:rsidR="00651AC5" w:rsidRPr="00E66A83" w:rsidRDefault="00651AC5" w:rsidP="00643C58">
            <w:pPr>
              <w:jc w:val="center"/>
            </w:pPr>
            <w:r w:rsidRPr="00E66A83">
              <w:t>1248000,00</w:t>
            </w:r>
          </w:p>
        </w:tc>
        <w:tc>
          <w:tcPr>
            <w:tcW w:w="1134" w:type="dxa"/>
            <w:tcBorders>
              <w:left w:val="single" w:sz="4" w:space="0" w:color="auto"/>
            </w:tcBorders>
            <w:vAlign w:val="center"/>
          </w:tcPr>
          <w:p w:rsidR="00651AC5" w:rsidRPr="00E66A83" w:rsidRDefault="00651AC5" w:rsidP="00643C58">
            <w:pPr>
              <w:ind w:left="-108" w:right="-108"/>
              <w:jc w:val="center"/>
            </w:pPr>
            <w:r w:rsidRPr="00E66A83">
              <w:t>1297920,00</w:t>
            </w:r>
          </w:p>
        </w:tc>
      </w:tr>
      <w:tr w:rsidR="00651AC5" w:rsidRPr="00B31CC4" w:rsidTr="00643C58">
        <w:trPr>
          <w:trHeight w:val="1611"/>
        </w:trPr>
        <w:tc>
          <w:tcPr>
            <w:tcW w:w="567" w:type="dxa"/>
          </w:tcPr>
          <w:p w:rsidR="00651AC5" w:rsidRPr="00E66A83" w:rsidRDefault="00651AC5" w:rsidP="00643C58">
            <w:pPr>
              <w:ind w:left="-108" w:right="-108"/>
              <w:jc w:val="center"/>
              <w:rPr>
                <w:sz w:val="22"/>
                <w:szCs w:val="22"/>
              </w:rPr>
            </w:pPr>
            <w:r w:rsidRPr="00E66A83">
              <w:rPr>
                <w:sz w:val="22"/>
                <w:szCs w:val="22"/>
              </w:rPr>
              <w:t>1.1.1</w:t>
            </w:r>
          </w:p>
        </w:tc>
        <w:tc>
          <w:tcPr>
            <w:tcW w:w="1985" w:type="dxa"/>
          </w:tcPr>
          <w:p w:rsidR="00651AC5" w:rsidRPr="00E66A83" w:rsidRDefault="00651AC5" w:rsidP="00643C58">
            <w:pPr>
              <w:jc w:val="both"/>
              <w:rPr>
                <w:sz w:val="22"/>
                <w:szCs w:val="22"/>
              </w:rPr>
            </w:pPr>
            <w:r w:rsidRPr="00E66A83">
              <w:rPr>
                <w:sz w:val="22"/>
                <w:szCs w:val="22"/>
              </w:rPr>
              <w:t>Разбивка клумб, посадка цветов и уход за ними на территории Комсомольского городского поселения</w:t>
            </w:r>
          </w:p>
        </w:tc>
        <w:tc>
          <w:tcPr>
            <w:tcW w:w="1418" w:type="dxa"/>
          </w:tcPr>
          <w:p w:rsidR="00651AC5" w:rsidRPr="00E66A83" w:rsidRDefault="00651AC5" w:rsidP="00643C58">
            <w:pPr>
              <w:ind w:right="-108"/>
              <w:rPr>
                <w:sz w:val="22"/>
                <w:szCs w:val="22"/>
              </w:rPr>
            </w:pPr>
            <w:r w:rsidRPr="00E66A83">
              <w:rPr>
                <w:sz w:val="22"/>
                <w:szCs w:val="22"/>
              </w:rPr>
              <w:t>Админист</w:t>
            </w:r>
            <w:r>
              <w:rPr>
                <w:sz w:val="22"/>
                <w:szCs w:val="22"/>
              </w:rPr>
              <w:t>-</w:t>
            </w:r>
            <w:r w:rsidRPr="00E66A83">
              <w:rPr>
                <w:sz w:val="22"/>
                <w:szCs w:val="22"/>
              </w:rPr>
              <w:t>рация Комсомоль</w:t>
            </w:r>
            <w:r>
              <w:rPr>
                <w:sz w:val="22"/>
                <w:szCs w:val="22"/>
              </w:rPr>
              <w:t>-</w:t>
            </w:r>
            <w:r w:rsidRPr="00E66A83">
              <w:rPr>
                <w:sz w:val="22"/>
                <w:szCs w:val="22"/>
              </w:rPr>
              <w:t>ского муниципаль</w:t>
            </w:r>
            <w:r>
              <w:rPr>
                <w:sz w:val="22"/>
                <w:szCs w:val="22"/>
              </w:rPr>
              <w:t>-</w:t>
            </w:r>
            <w:r w:rsidRPr="00E66A83">
              <w:rPr>
                <w:sz w:val="22"/>
                <w:szCs w:val="22"/>
              </w:rPr>
              <w:t>ного района</w:t>
            </w:r>
          </w:p>
        </w:tc>
        <w:tc>
          <w:tcPr>
            <w:tcW w:w="850" w:type="dxa"/>
            <w:vAlign w:val="center"/>
          </w:tcPr>
          <w:p w:rsidR="00651AC5" w:rsidRPr="00E66A83" w:rsidRDefault="00651AC5" w:rsidP="00643C58">
            <w:pPr>
              <w:jc w:val="center"/>
            </w:pPr>
            <w:r w:rsidRPr="00E66A83">
              <w:t>2018-</w:t>
            </w:r>
          </w:p>
          <w:p w:rsidR="00651AC5" w:rsidRPr="00E66A83" w:rsidRDefault="00651AC5" w:rsidP="00643C58">
            <w:pPr>
              <w:jc w:val="center"/>
            </w:pPr>
            <w:r w:rsidRPr="00E66A83">
              <w:t>2020</w:t>
            </w:r>
          </w:p>
        </w:tc>
        <w:tc>
          <w:tcPr>
            <w:tcW w:w="1276" w:type="dxa"/>
            <w:vAlign w:val="center"/>
          </w:tcPr>
          <w:p w:rsidR="00651AC5" w:rsidRPr="00E66A83" w:rsidRDefault="00651AC5" w:rsidP="00643C58">
            <w:pPr>
              <w:ind w:right="-164"/>
              <w:rPr>
                <w:sz w:val="22"/>
                <w:szCs w:val="22"/>
              </w:rPr>
            </w:pPr>
            <w:r w:rsidRPr="00E66A83">
              <w:rPr>
                <w:sz w:val="22"/>
                <w:szCs w:val="22"/>
              </w:rPr>
              <w:t>Бюджет Комсомо</w:t>
            </w:r>
            <w:r>
              <w:rPr>
                <w:sz w:val="22"/>
                <w:szCs w:val="22"/>
              </w:rPr>
              <w:t>-</w:t>
            </w:r>
            <w:r w:rsidRPr="00E66A83">
              <w:rPr>
                <w:sz w:val="22"/>
                <w:szCs w:val="22"/>
              </w:rPr>
              <w:t>льского городского поселения</w:t>
            </w:r>
          </w:p>
        </w:tc>
        <w:tc>
          <w:tcPr>
            <w:tcW w:w="1134" w:type="dxa"/>
            <w:tcBorders>
              <w:right w:val="single" w:sz="4" w:space="0" w:color="auto"/>
            </w:tcBorders>
            <w:vAlign w:val="center"/>
          </w:tcPr>
          <w:p w:rsidR="00651AC5" w:rsidRPr="00E66A83" w:rsidRDefault="00651AC5" w:rsidP="00643C58">
            <w:pPr>
              <w:ind w:left="-108" w:right="-108"/>
              <w:jc w:val="center"/>
            </w:pPr>
            <w:r w:rsidRPr="00E66A83">
              <w:t>1248640,00</w:t>
            </w:r>
          </w:p>
        </w:tc>
        <w:tc>
          <w:tcPr>
            <w:tcW w:w="1276" w:type="dxa"/>
            <w:tcBorders>
              <w:left w:val="single" w:sz="4" w:space="0" w:color="auto"/>
              <w:right w:val="single" w:sz="4" w:space="0" w:color="auto"/>
            </w:tcBorders>
            <w:vAlign w:val="center"/>
          </w:tcPr>
          <w:p w:rsidR="00651AC5" w:rsidRPr="00E66A83" w:rsidRDefault="00651AC5" w:rsidP="00643C58">
            <w:pPr>
              <w:jc w:val="center"/>
            </w:pPr>
            <w:r w:rsidRPr="00E66A83">
              <w:t>400000,00</w:t>
            </w:r>
          </w:p>
        </w:tc>
        <w:tc>
          <w:tcPr>
            <w:tcW w:w="1276" w:type="dxa"/>
            <w:tcBorders>
              <w:left w:val="single" w:sz="4" w:space="0" w:color="auto"/>
              <w:right w:val="single" w:sz="4" w:space="0" w:color="auto"/>
            </w:tcBorders>
            <w:vAlign w:val="center"/>
          </w:tcPr>
          <w:p w:rsidR="00651AC5" w:rsidRPr="00E66A83" w:rsidRDefault="00651AC5" w:rsidP="00643C58">
            <w:pPr>
              <w:jc w:val="center"/>
            </w:pPr>
            <w:r w:rsidRPr="00E66A83">
              <w:t>416000,00</w:t>
            </w:r>
          </w:p>
        </w:tc>
        <w:tc>
          <w:tcPr>
            <w:tcW w:w="1134" w:type="dxa"/>
            <w:tcBorders>
              <w:left w:val="single" w:sz="4" w:space="0" w:color="auto"/>
            </w:tcBorders>
            <w:vAlign w:val="center"/>
          </w:tcPr>
          <w:p w:rsidR="00651AC5" w:rsidRPr="00E66A83" w:rsidRDefault="00651AC5" w:rsidP="00643C58">
            <w:pPr>
              <w:jc w:val="center"/>
            </w:pPr>
            <w:r w:rsidRPr="00E66A83">
              <w:t>432640,00</w:t>
            </w:r>
          </w:p>
        </w:tc>
      </w:tr>
      <w:tr w:rsidR="00651AC5" w:rsidRPr="00B31CC4" w:rsidTr="00643C58">
        <w:trPr>
          <w:trHeight w:val="1370"/>
        </w:trPr>
        <w:tc>
          <w:tcPr>
            <w:tcW w:w="567" w:type="dxa"/>
          </w:tcPr>
          <w:p w:rsidR="00651AC5" w:rsidRPr="00E66A83" w:rsidRDefault="00651AC5" w:rsidP="00643C58">
            <w:pPr>
              <w:ind w:left="-108" w:right="-108"/>
              <w:jc w:val="center"/>
              <w:rPr>
                <w:sz w:val="22"/>
                <w:szCs w:val="22"/>
              </w:rPr>
            </w:pPr>
            <w:r w:rsidRPr="00E66A83">
              <w:rPr>
                <w:sz w:val="22"/>
                <w:szCs w:val="22"/>
              </w:rPr>
              <w:t>1.1.2</w:t>
            </w:r>
          </w:p>
        </w:tc>
        <w:tc>
          <w:tcPr>
            <w:tcW w:w="1985" w:type="dxa"/>
          </w:tcPr>
          <w:p w:rsidR="00651AC5" w:rsidRPr="00E66A83" w:rsidRDefault="00651AC5" w:rsidP="00643C58">
            <w:pPr>
              <w:jc w:val="both"/>
              <w:rPr>
                <w:sz w:val="22"/>
                <w:szCs w:val="22"/>
              </w:rPr>
            </w:pPr>
            <w:r w:rsidRPr="00E66A83">
              <w:rPr>
                <w:sz w:val="22"/>
                <w:szCs w:val="22"/>
              </w:rPr>
              <w:t xml:space="preserve">Окашивание территории Комсомольского городского поселения </w:t>
            </w:r>
          </w:p>
        </w:tc>
        <w:tc>
          <w:tcPr>
            <w:tcW w:w="1418" w:type="dxa"/>
          </w:tcPr>
          <w:p w:rsidR="00651AC5" w:rsidRPr="00E66A83" w:rsidRDefault="00651AC5" w:rsidP="00643C58">
            <w:pPr>
              <w:ind w:right="-108"/>
              <w:rPr>
                <w:sz w:val="22"/>
                <w:szCs w:val="22"/>
              </w:rPr>
            </w:pPr>
            <w:r w:rsidRPr="00E66A83">
              <w:rPr>
                <w:sz w:val="22"/>
                <w:szCs w:val="22"/>
              </w:rPr>
              <w:t>Админист</w:t>
            </w:r>
            <w:r>
              <w:rPr>
                <w:sz w:val="22"/>
                <w:szCs w:val="22"/>
              </w:rPr>
              <w:t>-</w:t>
            </w:r>
            <w:r w:rsidRPr="00E66A83">
              <w:rPr>
                <w:sz w:val="22"/>
                <w:szCs w:val="22"/>
              </w:rPr>
              <w:t>рация Ком</w:t>
            </w:r>
            <w:r>
              <w:rPr>
                <w:sz w:val="22"/>
                <w:szCs w:val="22"/>
              </w:rPr>
              <w:t>-</w:t>
            </w:r>
            <w:r w:rsidRPr="00E66A83">
              <w:rPr>
                <w:sz w:val="22"/>
                <w:szCs w:val="22"/>
              </w:rPr>
              <w:t>сомольского муниципаль</w:t>
            </w:r>
            <w:r>
              <w:rPr>
                <w:sz w:val="22"/>
                <w:szCs w:val="22"/>
              </w:rPr>
              <w:t>-</w:t>
            </w:r>
            <w:r w:rsidRPr="00E66A83">
              <w:rPr>
                <w:sz w:val="22"/>
                <w:szCs w:val="22"/>
              </w:rPr>
              <w:t>ного района</w:t>
            </w:r>
          </w:p>
        </w:tc>
        <w:tc>
          <w:tcPr>
            <w:tcW w:w="850" w:type="dxa"/>
            <w:vAlign w:val="center"/>
          </w:tcPr>
          <w:p w:rsidR="00651AC5" w:rsidRPr="00E66A83" w:rsidRDefault="00651AC5" w:rsidP="00643C58">
            <w:pPr>
              <w:jc w:val="center"/>
              <w:rPr>
                <w:sz w:val="22"/>
                <w:szCs w:val="22"/>
              </w:rPr>
            </w:pPr>
            <w:r w:rsidRPr="00E66A83">
              <w:rPr>
                <w:sz w:val="22"/>
                <w:szCs w:val="22"/>
              </w:rPr>
              <w:t>2018-</w:t>
            </w:r>
          </w:p>
          <w:p w:rsidR="00651AC5" w:rsidRPr="00E66A83" w:rsidRDefault="00651AC5" w:rsidP="00643C58">
            <w:pPr>
              <w:jc w:val="center"/>
              <w:rPr>
                <w:sz w:val="22"/>
                <w:szCs w:val="22"/>
              </w:rPr>
            </w:pPr>
            <w:r w:rsidRPr="00E66A83">
              <w:rPr>
                <w:sz w:val="22"/>
                <w:szCs w:val="22"/>
              </w:rPr>
              <w:t>2020</w:t>
            </w:r>
          </w:p>
        </w:tc>
        <w:tc>
          <w:tcPr>
            <w:tcW w:w="1276" w:type="dxa"/>
          </w:tcPr>
          <w:p w:rsidR="00651AC5" w:rsidRPr="00E66A83" w:rsidRDefault="00651AC5" w:rsidP="00643C58">
            <w:pPr>
              <w:jc w:val="center"/>
              <w:rPr>
                <w:sz w:val="22"/>
                <w:szCs w:val="22"/>
              </w:rPr>
            </w:pPr>
            <w:r w:rsidRPr="00E66A83">
              <w:rPr>
                <w:sz w:val="22"/>
                <w:szCs w:val="22"/>
              </w:rPr>
              <w:t>Бюджет Комсомо</w:t>
            </w:r>
            <w:r>
              <w:rPr>
                <w:sz w:val="22"/>
                <w:szCs w:val="22"/>
              </w:rPr>
              <w:t>-</w:t>
            </w:r>
            <w:r w:rsidRPr="00E66A83">
              <w:rPr>
                <w:sz w:val="22"/>
                <w:szCs w:val="22"/>
              </w:rPr>
              <w:t>льского городского поселения</w:t>
            </w:r>
          </w:p>
        </w:tc>
        <w:tc>
          <w:tcPr>
            <w:tcW w:w="1134" w:type="dxa"/>
            <w:tcBorders>
              <w:right w:val="single" w:sz="4" w:space="0" w:color="auto"/>
            </w:tcBorders>
            <w:vAlign w:val="center"/>
          </w:tcPr>
          <w:p w:rsidR="00651AC5" w:rsidRDefault="00651AC5" w:rsidP="00643C58">
            <w:pPr>
              <w:ind w:left="-108" w:right="-108"/>
              <w:jc w:val="center"/>
            </w:pPr>
            <w:r>
              <w:t>1248640,00</w:t>
            </w:r>
          </w:p>
        </w:tc>
        <w:tc>
          <w:tcPr>
            <w:tcW w:w="1276" w:type="dxa"/>
            <w:tcBorders>
              <w:left w:val="single" w:sz="4" w:space="0" w:color="auto"/>
              <w:right w:val="single" w:sz="4" w:space="0" w:color="auto"/>
            </w:tcBorders>
            <w:vAlign w:val="center"/>
          </w:tcPr>
          <w:p w:rsidR="00651AC5" w:rsidRDefault="00651AC5" w:rsidP="00643C58">
            <w:pPr>
              <w:jc w:val="center"/>
            </w:pPr>
            <w:r>
              <w:t>400000,00</w:t>
            </w:r>
          </w:p>
        </w:tc>
        <w:tc>
          <w:tcPr>
            <w:tcW w:w="1276" w:type="dxa"/>
            <w:tcBorders>
              <w:left w:val="single" w:sz="4" w:space="0" w:color="auto"/>
              <w:right w:val="single" w:sz="4" w:space="0" w:color="auto"/>
            </w:tcBorders>
            <w:vAlign w:val="center"/>
          </w:tcPr>
          <w:p w:rsidR="00651AC5" w:rsidRDefault="00651AC5" w:rsidP="00643C58">
            <w:pPr>
              <w:jc w:val="center"/>
            </w:pPr>
            <w:r>
              <w:t>416000,00</w:t>
            </w:r>
          </w:p>
        </w:tc>
        <w:tc>
          <w:tcPr>
            <w:tcW w:w="1134" w:type="dxa"/>
            <w:tcBorders>
              <w:left w:val="single" w:sz="4" w:space="0" w:color="auto"/>
            </w:tcBorders>
            <w:vAlign w:val="center"/>
          </w:tcPr>
          <w:p w:rsidR="00651AC5" w:rsidRDefault="00651AC5" w:rsidP="00643C58">
            <w:pPr>
              <w:jc w:val="center"/>
            </w:pPr>
            <w:r>
              <w:t>432640,00</w:t>
            </w:r>
          </w:p>
        </w:tc>
      </w:tr>
      <w:tr w:rsidR="00651AC5" w:rsidRPr="00B31CC4" w:rsidTr="00643C58">
        <w:trPr>
          <w:trHeight w:val="1852"/>
        </w:trPr>
        <w:tc>
          <w:tcPr>
            <w:tcW w:w="567" w:type="dxa"/>
          </w:tcPr>
          <w:p w:rsidR="00651AC5" w:rsidRPr="00E66A83" w:rsidRDefault="00651AC5" w:rsidP="00643C58">
            <w:pPr>
              <w:ind w:left="-108" w:right="-108"/>
              <w:jc w:val="center"/>
              <w:rPr>
                <w:sz w:val="22"/>
                <w:szCs w:val="22"/>
              </w:rPr>
            </w:pPr>
            <w:r w:rsidRPr="00E66A83">
              <w:rPr>
                <w:sz w:val="22"/>
                <w:szCs w:val="22"/>
              </w:rPr>
              <w:t>1.1.3</w:t>
            </w:r>
          </w:p>
        </w:tc>
        <w:tc>
          <w:tcPr>
            <w:tcW w:w="1985" w:type="dxa"/>
          </w:tcPr>
          <w:p w:rsidR="00651AC5" w:rsidRPr="00E66A83" w:rsidRDefault="00651AC5" w:rsidP="00643C58">
            <w:pPr>
              <w:ind w:right="-108"/>
              <w:rPr>
                <w:sz w:val="22"/>
                <w:szCs w:val="22"/>
              </w:rPr>
            </w:pPr>
            <w:r w:rsidRPr="00E66A83">
              <w:rPr>
                <w:sz w:val="22"/>
                <w:szCs w:val="22"/>
              </w:rPr>
              <w:t>Обрезка и вырубка аварийных деревьев, побелка деревьев на территории Комсомольского городского поселения</w:t>
            </w:r>
          </w:p>
        </w:tc>
        <w:tc>
          <w:tcPr>
            <w:tcW w:w="1418" w:type="dxa"/>
          </w:tcPr>
          <w:p w:rsidR="00651AC5" w:rsidRPr="00E66A83" w:rsidRDefault="00651AC5" w:rsidP="00643C58">
            <w:pPr>
              <w:ind w:right="-108"/>
              <w:rPr>
                <w:sz w:val="22"/>
                <w:szCs w:val="22"/>
              </w:rPr>
            </w:pPr>
            <w:r w:rsidRPr="00E66A83">
              <w:rPr>
                <w:sz w:val="22"/>
                <w:szCs w:val="22"/>
              </w:rPr>
              <w:t>Админист</w:t>
            </w:r>
            <w:r>
              <w:rPr>
                <w:sz w:val="22"/>
                <w:szCs w:val="22"/>
              </w:rPr>
              <w:t>-</w:t>
            </w:r>
            <w:r w:rsidRPr="00E66A83">
              <w:rPr>
                <w:sz w:val="22"/>
                <w:szCs w:val="22"/>
              </w:rPr>
              <w:t>рация Комсомоль</w:t>
            </w:r>
            <w:r>
              <w:rPr>
                <w:sz w:val="22"/>
                <w:szCs w:val="22"/>
              </w:rPr>
              <w:t>-</w:t>
            </w:r>
            <w:r w:rsidRPr="00E66A83">
              <w:rPr>
                <w:sz w:val="22"/>
                <w:szCs w:val="22"/>
              </w:rPr>
              <w:t>ского муниципаль</w:t>
            </w:r>
            <w:r>
              <w:rPr>
                <w:sz w:val="22"/>
                <w:szCs w:val="22"/>
              </w:rPr>
              <w:t>-</w:t>
            </w:r>
            <w:r w:rsidRPr="00E66A83">
              <w:rPr>
                <w:sz w:val="22"/>
                <w:szCs w:val="22"/>
              </w:rPr>
              <w:t>ного района</w:t>
            </w:r>
          </w:p>
        </w:tc>
        <w:tc>
          <w:tcPr>
            <w:tcW w:w="850" w:type="dxa"/>
            <w:vAlign w:val="center"/>
          </w:tcPr>
          <w:p w:rsidR="00651AC5" w:rsidRPr="00E66A83" w:rsidRDefault="00651AC5" w:rsidP="00643C58">
            <w:pPr>
              <w:jc w:val="center"/>
              <w:rPr>
                <w:sz w:val="22"/>
                <w:szCs w:val="22"/>
              </w:rPr>
            </w:pPr>
            <w:r w:rsidRPr="00E66A83">
              <w:rPr>
                <w:sz w:val="22"/>
                <w:szCs w:val="22"/>
              </w:rPr>
              <w:t>2018-</w:t>
            </w:r>
          </w:p>
          <w:p w:rsidR="00651AC5" w:rsidRPr="00E66A83" w:rsidRDefault="00651AC5" w:rsidP="00643C58">
            <w:pPr>
              <w:jc w:val="center"/>
              <w:rPr>
                <w:sz w:val="22"/>
                <w:szCs w:val="22"/>
              </w:rPr>
            </w:pPr>
            <w:r w:rsidRPr="00E66A83">
              <w:rPr>
                <w:sz w:val="22"/>
                <w:szCs w:val="22"/>
              </w:rPr>
              <w:t>2020</w:t>
            </w:r>
          </w:p>
        </w:tc>
        <w:tc>
          <w:tcPr>
            <w:tcW w:w="1276" w:type="dxa"/>
            <w:vAlign w:val="center"/>
          </w:tcPr>
          <w:p w:rsidR="00651AC5" w:rsidRPr="00E66A83" w:rsidRDefault="00651AC5" w:rsidP="00643C58">
            <w:pPr>
              <w:jc w:val="center"/>
              <w:rPr>
                <w:sz w:val="22"/>
                <w:szCs w:val="22"/>
              </w:rPr>
            </w:pPr>
            <w:r w:rsidRPr="00E66A83">
              <w:rPr>
                <w:sz w:val="22"/>
                <w:szCs w:val="22"/>
              </w:rPr>
              <w:t>Бюджет Комсомо</w:t>
            </w:r>
            <w:r>
              <w:rPr>
                <w:sz w:val="22"/>
                <w:szCs w:val="22"/>
              </w:rPr>
              <w:t>-</w:t>
            </w:r>
            <w:r w:rsidRPr="00E66A83">
              <w:rPr>
                <w:sz w:val="22"/>
                <w:szCs w:val="22"/>
              </w:rPr>
              <w:t>льского городского поселения</w:t>
            </w:r>
          </w:p>
        </w:tc>
        <w:tc>
          <w:tcPr>
            <w:tcW w:w="1134" w:type="dxa"/>
            <w:tcBorders>
              <w:right w:val="single" w:sz="4" w:space="0" w:color="auto"/>
            </w:tcBorders>
            <w:vAlign w:val="center"/>
          </w:tcPr>
          <w:p w:rsidR="00651AC5" w:rsidRDefault="00651AC5" w:rsidP="00643C58">
            <w:pPr>
              <w:ind w:left="-108" w:right="-108"/>
              <w:jc w:val="center"/>
            </w:pPr>
            <w:r>
              <w:t>1434640,00</w:t>
            </w:r>
          </w:p>
        </w:tc>
        <w:tc>
          <w:tcPr>
            <w:tcW w:w="1276" w:type="dxa"/>
            <w:tcBorders>
              <w:left w:val="single" w:sz="4" w:space="0" w:color="auto"/>
              <w:right w:val="single" w:sz="4" w:space="0" w:color="auto"/>
            </w:tcBorders>
            <w:vAlign w:val="center"/>
          </w:tcPr>
          <w:p w:rsidR="00651AC5" w:rsidRDefault="00651AC5" w:rsidP="00643C58">
            <w:pPr>
              <w:jc w:val="center"/>
            </w:pPr>
            <w:r>
              <w:t>586000,00</w:t>
            </w:r>
          </w:p>
        </w:tc>
        <w:tc>
          <w:tcPr>
            <w:tcW w:w="1276" w:type="dxa"/>
            <w:tcBorders>
              <w:left w:val="single" w:sz="4" w:space="0" w:color="auto"/>
              <w:right w:val="single" w:sz="4" w:space="0" w:color="auto"/>
            </w:tcBorders>
            <w:vAlign w:val="center"/>
          </w:tcPr>
          <w:p w:rsidR="00651AC5" w:rsidRDefault="00651AC5" w:rsidP="00643C58">
            <w:pPr>
              <w:jc w:val="center"/>
            </w:pPr>
            <w:r>
              <w:t>416000,00</w:t>
            </w:r>
          </w:p>
        </w:tc>
        <w:tc>
          <w:tcPr>
            <w:tcW w:w="1134" w:type="dxa"/>
            <w:tcBorders>
              <w:left w:val="single" w:sz="4" w:space="0" w:color="auto"/>
            </w:tcBorders>
            <w:vAlign w:val="center"/>
          </w:tcPr>
          <w:p w:rsidR="00651AC5" w:rsidRDefault="00651AC5" w:rsidP="00643C58">
            <w:pPr>
              <w:jc w:val="center"/>
            </w:pPr>
            <w:r>
              <w:t>432640,00</w:t>
            </w:r>
          </w:p>
        </w:tc>
      </w:tr>
    </w:tbl>
    <w:p w:rsidR="00651AC5" w:rsidRDefault="00651AC5" w:rsidP="00651AC5">
      <w:pPr>
        <w:shd w:val="clear" w:color="auto" w:fill="FFFFFF"/>
        <w:spacing w:before="100" w:beforeAutospacing="1" w:after="100" w:afterAutospacing="1" w:line="360" w:lineRule="atLeast"/>
        <w:rPr>
          <w:color w:val="666666"/>
        </w:rPr>
      </w:pPr>
      <w:r>
        <w:rPr>
          <w:color w:val="666666"/>
        </w:rPr>
        <w:t xml:space="preserve">                           </w:t>
      </w:r>
    </w:p>
    <w:p w:rsidR="00651AC5" w:rsidRDefault="00651AC5" w:rsidP="00651AC5">
      <w:pPr>
        <w:shd w:val="clear" w:color="auto" w:fill="FFFFFF"/>
        <w:ind w:firstLine="284"/>
        <w:jc w:val="right"/>
      </w:pPr>
    </w:p>
    <w:p w:rsidR="00651AC5" w:rsidRPr="00D66D2B" w:rsidRDefault="00651AC5" w:rsidP="00651AC5">
      <w:pPr>
        <w:shd w:val="clear" w:color="auto" w:fill="FFFFFF"/>
        <w:ind w:firstLine="284"/>
        <w:jc w:val="right"/>
        <w:rPr>
          <w:b/>
          <w:sz w:val="22"/>
          <w:szCs w:val="22"/>
        </w:rPr>
      </w:pPr>
      <w:r w:rsidRPr="00EA4B99">
        <w:t xml:space="preserve"> </w:t>
      </w:r>
      <w:r w:rsidRPr="00D66D2B">
        <w:rPr>
          <w:b/>
          <w:sz w:val="22"/>
          <w:szCs w:val="22"/>
        </w:rPr>
        <w:t xml:space="preserve">Приложение 3                                                                                 </w:t>
      </w:r>
    </w:p>
    <w:p w:rsidR="00651AC5" w:rsidRPr="00D66D2B" w:rsidRDefault="00651AC5" w:rsidP="00651AC5">
      <w:pPr>
        <w:shd w:val="clear" w:color="auto" w:fill="FFFFFF"/>
        <w:ind w:firstLine="284"/>
        <w:jc w:val="right"/>
        <w:rPr>
          <w:b/>
          <w:sz w:val="22"/>
          <w:szCs w:val="22"/>
        </w:rPr>
      </w:pPr>
      <w:r w:rsidRPr="00D66D2B">
        <w:rPr>
          <w:b/>
          <w:sz w:val="22"/>
          <w:szCs w:val="22"/>
        </w:rPr>
        <w:t xml:space="preserve">                              к муниципальной программе                                                                                                               «Благоустройство муниципального образования                                                                                                      «Комсомольское городское поселение                                                                                                                       Комсомольского муниципального района                                                                                                                      Ивановской области»</w:t>
      </w:r>
    </w:p>
    <w:p w:rsidR="00651AC5" w:rsidRPr="00EA4B99" w:rsidRDefault="00651AC5" w:rsidP="00651AC5">
      <w:pPr>
        <w:jc w:val="right"/>
        <w:rPr>
          <w:b/>
        </w:rPr>
      </w:pPr>
      <w:r w:rsidRPr="00EA4B99">
        <w:rPr>
          <w:b/>
        </w:rPr>
        <w:t xml:space="preserve">                                                                                                    </w:t>
      </w:r>
    </w:p>
    <w:p w:rsidR="00651AC5" w:rsidRPr="00D66D2B" w:rsidRDefault="00651AC5" w:rsidP="00651AC5">
      <w:pPr>
        <w:spacing w:line="276" w:lineRule="auto"/>
        <w:jc w:val="center"/>
        <w:rPr>
          <w:b/>
        </w:rPr>
      </w:pPr>
      <w:r w:rsidRPr="00D66D2B">
        <w:rPr>
          <w:b/>
        </w:rPr>
        <w:t>Подпрограмма</w:t>
      </w:r>
    </w:p>
    <w:p w:rsidR="00651AC5" w:rsidRPr="00D66D2B" w:rsidRDefault="00651AC5" w:rsidP="00651AC5">
      <w:pPr>
        <w:pStyle w:val="ad"/>
        <w:spacing w:after="0" w:line="240" w:lineRule="auto"/>
        <w:jc w:val="center"/>
        <w:rPr>
          <w:rFonts w:ascii="Times New Roman" w:hAnsi="Times New Roman"/>
          <w:b/>
          <w:sz w:val="24"/>
          <w:szCs w:val="24"/>
        </w:rPr>
      </w:pPr>
      <w:r w:rsidRPr="00D66D2B">
        <w:rPr>
          <w:rFonts w:ascii="Times New Roman" w:hAnsi="Times New Roman"/>
          <w:b/>
          <w:sz w:val="24"/>
          <w:szCs w:val="24"/>
        </w:rPr>
        <w:t xml:space="preserve">«Организация  ритуальных услуг и содержание мест захоронения </w:t>
      </w:r>
    </w:p>
    <w:p w:rsidR="00651AC5" w:rsidRPr="00D66D2B" w:rsidRDefault="00651AC5" w:rsidP="00651AC5">
      <w:pPr>
        <w:pStyle w:val="ad"/>
        <w:spacing w:after="0" w:line="240" w:lineRule="auto"/>
        <w:jc w:val="center"/>
        <w:rPr>
          <w:rFonts w:ascii="Times New Roman" w:hAnsi="Times New Roman"/>
          <w:b/>
          <w:sz w:val="24"/>
          <w:szCs w:val="24"/>
        </w:rPr>
      </w:pPr>
      <w:r w:rsidRPr="00D66D2B">
        <w:rPr>
          <w:rFonts w:ascii="Times New Roman" w:hAnsi="Times New Roman"/>
          <w:b/>
          <w:sz w:val="24"/>
          <w:szCs w:val="24"/>
        </w:rPr>
        <w:t>на территории Комсомольского городского поселения»</w:t>
      </w:r>
    </w:p>
    <w:p w:rsidR="00651AC5" w:rsidRPr="00D66D2B" w:rsidRDefault="00651AC5" w:rsidP="00651AC5">
      <w:pPr>
        <w:pStyle w:val="ad"/>
        <w:spacing w:after="0"/>
        <w:jc w:val="center"/>
        <w:rPr>
          <w:rFonts w:ascii="Times New Roman" w:hAnsi="Times New Roman"/>
          <w:b/>
          <w:sz w:val="16"/>
          <w:szCs w:val="16"/>
        </w:rPr>
      </w:pPr>
    </w:p>
    <w:p w:rsidR="00651AC5" w:rsidRPr="00D66D2B" w:rsidRDefault="00651AC5" w:rsidP="004C7560">
      <w:pPr>
        <w:pStyle w:val="ad"/>
        <w:numPr>
          <w:ilvl w:val="0"/>
          <w:numId w:val="51"/>
        </w:numPr>
        <w:spacing w:after="0"/>
        <w:ind w:left="567" w:hanging="283"/>
        <w:jc w:val="center"/>
        <w:rPr>
          <w:rFonts w:ascii="Times New Roman" w:hAnsi="Times New Roman"/>
          <w:b/>
        </w:rPr>
      </w:pPr>
      <w:r w:rsidRPr="00D66D2B">
        <w:rPr>
          <w:rFonts w:ascii="Times New Roman" w:hAnsi="Times New Roman"/>
          <w:b/>
        </w:rPr>
        <w:t xml:space="preserve">Паспорт подпрограммы муниципальной программы </w:t>
      </w:r>
    </w:p>
    <w:p w:rsidR="00651AC5" w:rsidRPr="00D66D2B" w:rsidRDefault="00651AC5" w:rsidP="00651AC5">
      <w:pPr>
        <w:pStyle w:val="ad"/>
        <w:spacing w:after="0"/>
        <w:ind w:left="1211"/>
        <w:rPr>
          <w:rFonts w:ascii="Times New Roman" w:hAnsi="Times New Roman"/>
          <w:b/>
          <w:sz w:val="16"/>
          <w:szCs w:val="16"/>
        </w:rPr>
      </w:pPr>
      <w:r w:rsidRPr="00D66D2B">
        <w:rPr>
          <w:rFonts w:ascii="Times New Roman" w:hAnsi="Times New Roman"/>
          <w:b/>
        </w:rPr>
        <w:t>« Благоустройство муниципального образования «Комсомольское городское поселение   Комсомольского муниципального района Ивановской области»</w:t>
      </w:r>
    </w:p>
    <w:tbl>
      <w:tblPr>
        <w:tblpPr w:leftFromText="180" w:rightFromText="180" w:vertAnchor="text" w:tblpX="-34" w:tblpY="1"/>
        <w:tblOverlap w:val="neve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93"/>
        <w:gridCol w:w="7547"/>
      </w:tblGrid>
      <w:tr w:rsidR="00651AC5" w:rsidRPr="00685142" w:rsidTr="00643C58">
        <w:trPr>
          <w:trHeight w:val="562"/>
        </w:trPr>
        <w:tc>
          <w:tcPr>
            <w:tcW w:w="2093" w:type="dxa"/>
          </w:tcPr>
          <w:p w:rsidR="00651AC5" w:rsidRPr="00685142" w:rsidRDefault="00651AC5" w:rsidP="00643C58">
            <w:r w:rsidRPr="00685142">
              <w:t>Наименование подпрограммы</w:t>
            </w:r>
          </w:p>
        </w:tc>
        <w:tc>
          <w:tcPr>
            <w:tcW w:w="7547" w:type="dxa"/>
          </w:tcPr>
          <w:p w:rsidR="00651AC5" w:rsidRPr="003930A8" w:rsidRDefault="00651AC5" w:rsidP="00643C58">
            <w:pPr>
              <w:pStyle w:val="ad"/>
              <w:spacing w:after="0" w:line="240" w:lineRule="auto"/>
              <w:ind w:left="0"/>
              <w:rPr>
                <w:rFonts w:ascii="Times New Roman" w:hAnsi="Times New Roman"/>
              </w:rPr>
            </w:pPr>
            <w:r w:rsidRPr="003930A8">
              <w:rPr>
                <w:rFonts w:ascii="Times New Roman" w:hAnsi="Times New Roman"/>
              </w:rPr>
              <w:t>Организация  ритуальных услуг и содержание  мест захоронения на территории  Комсомольского городского поселения</w:t>
            </w:r>
          </w:p>
        </w:tc>
      </w:tr>
      <w:tr w:rsidR="00651AC5" w:rsidRPr="00685142" w:rsidTr="00643C58">
        <w:tc>
          <w:tcPr>
            <w:tcW w:w="2093" w:type="dxa"/>
          </w:tcPr>
          <w:p w:rsidR="00651AC5" w:rsidRPr="00685142" w:rsidRDefault="00651AC5" w:rsidP="00643C58">
            <w:r w:rsidRPr="00685142">
              <w:t xml:space="preserve">Срок реализации подпрограммы </w:t>
            </w:r>
          </w:p>
        </w:tc>
        <w:tc>
          <w:tcPr>
            <w:tcW w:w="7547" w:type="dxa"/>
          </w:tcPr>
          <w:p w:rsidR="00651AC5" w:rsidRPr="003930A8" w:rsidRDefault="00651AC5" w:rsidP="00643C58">
            <w:r w:rsidRPr="003930A8">
              <w:t>2018-2020 годы</w:t>
            </w:r>
          </w:p>
        </w:tc>
      </w:tr>
      <w:tr w:rsidR="00651AC5" w:rsidRPr="00685142" w:rsidTr="00643C58">
        <w:tc>
          <w:tcPr>
            <w:tcW w:w="2093" w:type="dxa"/>
          </w:tcPr>
          <w:p w:rsidR="00651AC5" w:rsidRPr="00685142" w:rsidRDefault="00651AC5" w:rsidP="00643C58">
            <w:pPr>
              <w:jc w:val="both"/>
            </w:pPr>
            <w:r w:rsidRPr="00685142">
              <w:t>Ответственный  исполнитель подпрограммы</w:t>
            </w:r>
          </w:p>
        </w:tc>
        <w:tc>
          <w:tcPr>
            <w:tcW w:w="7547" w:type="dxa"/>
          </w:tcPr>
          <w:p w:rsidR="00651AC5" w:rsidRPr="00685142" w:rsidRDefault="00651AC5" w:rsidP="00643C58">
            <w:r>
              <w:t>Администрация Комсомольского муниципального района</w:t>
            </w:r>
          </w:p>
        </w:tc>
      </w:tr>
      <w:tr w:rsidR="00651AC5" w:rsidRPr="00685142" w:rsidTr="00643C58">
        <w:tc>
          <w:tcPr>
            <w:tcW w:w="2093" w:type="dxa"/>
          </w:tcPr>
          <w:p w:rsidR="00651AC5" w:rsidRPr="00685142" w:rsidRDefault="00651AC5" w:rsidP="00643C58">
            <w:r w:rsidRPr="00685142">
              <w:t>Исполнители основных мероприятий подпрограммы</w:t>
            </w:r>
          </w:p>
        </w:tc>
        <w:tc>
          <w:tcPr>
            <w:tcW w:w="7547" w:type="dxa"/>
            <w:vAlign w:val="center"/>
          </w:tcPr>
          <w:p w:rsidR="00651AC5" w:rsidRPr="00685142" w:rsidRDefault="00651AC5" w:rsidP="00643C58">
            <w:r>
              <w:t>Администрация Комсомольского муниципального района</w:t>
            </w:r>
          </w:p>
        </w:tc>
      </w:tr>
      <w:tr w:rsidR="00651AC5" w:rsidRPr="00685142" w:rsidTr="00643C58">
        <w:tc>
          <w:tcPr>
            <w:tcW w:w="2093" w:type="dxa"/>
          </w:tcPr>
          <w:p w:rsidR="00651AC5" w:rsidRPr="00685142" w:rsidRDefault="00651AC5" w:rsidP="00643C58">
            <w:r w:rsidRPr="00685142">
              <w:t>Задачи</w:t>
            </w:r>
          </w:p>
          <w:p w:rsidR="00651AC5" w:rsidRPr="00685142" w:rsidRDefault="00651AC5" w:rsidP="00643C58">
            <w:r w:rsidRPr="00685142">
              <w:lastRenderedPageBreak/>
              <w:t>подпрограммы</w:t>
            </w:r>
          </w:p>
        </w:tc>
        <w:tc>
          <w:tcPr>
            <w:tcW w:w="7547" w:type="dxa"/>
          </w:tcPr>
          <w:p w:rsidR="00651AC5" w:rsidRPr="00685142" w:rsidRDefault="00651AC5" w:rsidP="00643C58">
            <w:pPr>
              <w:jc w:val="both"/>
            </w:pPr>
            <w:r w:rsidRPr="00685142">
              <w:lastRenderedPageBreak/>
              <w:t xml:space="preserve">Содержание в чистоте  и порядке территорий муниципальных кладбищ, уход за </w:t>
            </w:r>
            <w:r w:rsidRPr="00685142">
              <w:lastRenderedPageBreak/>
              <w:t>памятниками, надгробиями воинских захоронений</w:t>
            </w:r>
          </w:p>
        </w:tc>
      </w:tr>
      <w:tr w:rsidR="00651AC5" w:rsidRPr="00685142" w:rsidTr="00643C58">
        <w:trPr>
          <w:trHeight w:val="558"/>
        </w:trPr>
        <w:tc>
          <w:tcPr>
            <w:tcW w:w="2093" w:type="dxa"/>
          </w:tcPr>
          <w:p w:rsidR="00651AC5" w:rsidRPr="00685142" w:rsidRDefault="00651AC5" w:rsidP="00643C58">
            <w:r w:rsidRPr="00685142">
              <w:lastRenderedPageBreak/>
              <w:t>Объем</w:t>
            </w:r>
            <w:r>
              <w:t>ы</w:t>
            </w:r>
            <w:r w:rsidRPr="00685142">
              <w:t xml:space="preserve"> ресурсного обеспечения подпрограммы</w:t>
            </w:r>
          </w:p>
        </w:tc>
        <w:tc>
          <w:tcPr>
            <w:tcW w:w="7547" w:type="dxa"/>
          </w:tcPr>
          <w:p w:rsidR="00651AC5" w:rsidRPr="00685142" w:rsidRDefault="00651AC5" w:rsidP="00643C58">
            <w:r w:rsidRPr="00685142">
              <w:t xml:space="preserve">Общий  объем бюджетных ассигнований </w:t>
            </w:r>
            <w:r>
              <w:t>– 2.879.088,00</w:t>
            </w:r>
            <w:r w:rsidRPr="00685142">
              <w:t xml:space="preserve">   рублей,  в том числе:</w:t>
            </w:r>
          </w:p>
          <w:p w:rsidR="00651AC5" w:rsidRPr="00685142" w:rsidRDefault="00651AC5" w:rsidP="00643C58">
            <w:r>
              <w:t>2018</w:t>
            </w:r>
            <w:r w:rsidRPr="00685142">
              <w:t xml:space="preserve"> год - </w:t>
            </w:r>
            <w:r>
              <w:t xml:space="preserve">    </w:t>
            </w:r>
            <w:r w:rsidRPr="00685142">
              <w:t xml:space="preserve"> </w:t>
            </w:r>
            <w:r>
              <w:t xml:space="preserve">930.000,00 </w:t>
            </w:r>
            <w:r w:rsidRPr="00685142">
              <w:t xml:space="preserve"> рублей,</w:t>
            </w:r>
          </w:p>
          <w:p w:rsidR="00651AC5" w:rsidRPr="00685142" w:rsidRDefault="00651AC5" w:rsidP="00643C58">
            <w:r>
              <w:t>2019</w:t>
            </w:r>
            <w:r w:rsidRPr="00685142">
              <w:t xml:space="preserve"> год</w:t>
            </w:r>
            <w:r>
              <w:t xml:space="preserve"> </w:t>
            </w:r>
            <w:r w:rsidRPr="00685142">
              <w:t>-</w:t>
            </w:r>
            <w:r>
              <w:t xml:space="preserve">     </w:t>
            </w:r>
            <w:r w:rsidRPr="00685142">
              <w:t xml:space="preserve"> </w:t>
            </w:r>
            <w:r>
              <w:t xml:space="preserve">943.200,00 </w:t>
            </w:r>
            <w:r w:rsidRPr="00685142">
              <w:t xml:space="preserve"> рублей,</w:t>
            </w:r>
          </w:p>
          <w:p w:rsidR="00651AC5" w:rsidRDefault="00651AC5" w:rsidP="00643C58">
            <w:r>
              <w:t>2020</w:t>
            </w:r>
            <w:r w:rsidRPr="00685142">
              <w:t xml:space="preserve"> год</w:t>
            </w:r>
            <w:r>
              <w:t xml:space="preserve"> </w:t>
            </w:r>
            <w:r w:rsidRPr="00685142">
              <w:t xml:space="preserve">- </w:t>
            </w:r>
            <w:r>
              <w:t xml:space="preserve">  1.005.888,00</w:t>
            </w:r>
            <w:r w:rsidRPr="00685142">
              <w:t xml:space="preserve"> </w:t>
            </w:r>
            <w:r>
              <w:t xml:space="preserve"> </w:t>
            </w:r>
            <w:r w:rsidRPr="00685142">
              <w:t xml:space="preserve">рублей, </w:t>
            </w:r>
          </w:p>
          <w:p w:rsidR="00651AC5" w:rsidRPr="00685142" w:rsidRDefault="00651AC5" w:rsidP="00643C58">
            <w:pPr>
              <w:ind w:right="-74"/>
            </w:pPr>
            <w:r w:rsidRPr="00685142">
              <w:t>в том числе  бюджет Комсомольского городского поселения</w:t>
            </w:r>
            <w:r>
              <w:t xml:space="preserve"> </w:t>
            </w:r>
            <w:r w:rsidRPr="00685142">
              <w:t>-</w:t>
            </w:r>
            <w:r>
              <w:t xml:space="preserve"> 2.879.088,00</w:t>
            </w:r>
            <w:r w:rsidRPr="00685142">
              <w:t xml:space="preserve">   рублей</w:t>
            </w:r>
            <w:r>
              <w:t xml:space="preserve">, </w:t>
            </w:r>
            <w:r w:rsidRPr="00685142">
              <w:t xml:space="preserve"> в том числе:</w:t>
            </w:r>
          </w:p>
          <w:p w:rsidR="00651AC5" w:rsidRPr="00685142" w:rsidRDefault="00651AC5" w:rsidP="00643C58">
            <w:r>
              <w:t>2018</w:t>
            </w:r>
            <w:r w:rsidRPr="00685142">
              <w:t xml:space="preserve"> год -  </w:t>
            </w:r>
            <w:r>
              <w:t xml:space="preserve">    930.000,00</w:t>
            </w:r>
            <w:r w:rsidRPr="00685142">
              <w:t xml:space="preserve"> </w:t>
            </w:r>
            <w:r>
              <w:t xml:space="preserve"> </w:t>
            </w:r>
            <w:r w:rsidRPr="00685142">
              <w:t>рублей,</w:t>
            </w:r>
          </w:p>
          <w:p w:rsidR="00651AC5" w:rsidRPr="00685142" w:rsidRDefault="00651AC5" w:rsidP="00643C58">
            <w:r>
              <w:t>2019</w:t>
            </w:r>
            <w:r w:rsidRPr="00685142">
              <w:t xml:space="preserve"> год</w:t>
            </w:r>
            <w:r>
              <w:t xml:space="preserve"> </w:t>
            </w:r>
            <w:r w:rsidRPr="00685142">
              <w:t>-</w:t>
            </w:r>
            <w:r>
              <w:t xml:space="preserve">  </w:t>
            </w:r>
            <w:r w:rsidRPr="00685142">
              <w:t xml:space="preserve"> </w:t>
            </w:r>
            <w:r>
              <w:t xml:space="preserve">   943.200,00 </w:t>
            </w:r>
            <w:r w:rsidRPr="00685142">
              <w:t xml:space="preserve"> рублей,</w:t>
            </w:r>
          </w:p>
          <w:p w:rsidR="00651AC5" w:rsidRDefault="00651AC5" w:rsidP="00643C58">
            <w:r>
              <w:t>2020</w:t>
            </w:r>
            <w:r w:rsidRPr="00685142">
              <w:t xml:space="preserve"> год</w:t>
            </w:r>
            <w:r>
              <w:t xml:space="preserve"> </w:t>
            </w:r>
            <w:r w:rsidRPr="00685142">
              <w:t xml:space="preserve">- </w:t>
            </w:r>
            <w:r>
              <w:t xml:space="preserve">  1.005.888,00 </w:t>
            </w:r>
            <w:r w:rsidRPr="00685142">
              <w:t xml:space="preserve"> рублей, </w:t>
            </w:r>
          </w:p>
          <w:p w:rsidR="00651AC5" w:rsidRPr="00685142" w:rsidRDefault="00651AC5" w:rsidP="00643C58">
            <w:r w:rsidRPr="00685142">
              <w:t xml:space="preserve"> Общий объем  бюджетных ассигнований на основные мероприятия</w:t>
            </w:r>
            <w:r>
              <w:t xml:space="preserve"> - </w:t>
            </w:r>
            <w:r w:rsidRPr="00685142">
              <w:t xml:space="preserve"> </w:t>
            </w:r>
            <w:r>
              <w:t>2.879.088,00</w:t>
            </w:r>
            <w:r w:rsidRPr="00685142">
              <w:t xml:space="preserve">   рублей,  в том числе:</w:t>
            </w:r>
          </w:p>
          <w:p w:rsidR="00651AC5" w:rsidRPr="00685142" w:rsidRDefault="00651AC5" w:rsidP="00643C58">
            <w:r>
              <w:t>2018</w:t>
            </w:r>
            <w:r w:rsidRPr="00685142">
              <w:t xml:space="preserve"> год -</w:t>
            </w:r>
            <w:r>
              <w:t xml:space="preserve">    </w:t>
            </w:r>
            <w:r w:rsidRPr="00685142">
              <w:t xml:space="preserve">  </w:t>
            </w:r>
            <w:r>
              <w:t>930.000,00</w:t>
            </w:r>
            <w:r w:rsidRPr="00685142">
              <w:t xml:space="preserve"> рублей,</w:t>
            </w:r>
          </w:p>
          <w:p w:rsidR="00651AC5" w:rsidRPr="00685142" w:rsidRDefault="00651AC5" w:rsidP="00643C58">
            <w:r>
              <w:t>2019</w:t>
            </w:r>
            <w:r w:rsidRPr="00685142">
              <w:t xml:space="preserve"> год</w:t>
            </w:r>
            <w:r>
              <w:t xml:space="preserve"> </w:t>
            </w:r>
            <w:r w:rsidRPr="00685142">
              <w:t>-</w:t>
            </w:r>
            <w:r>
              <w:t xml:space="preserve">     </w:t>
            </w:r>
            <w:r w:rsidRPr="00685142">
              <w:t xml:space="preserve"> </w:t>
            </w:r>
            <w:r>
              <w:t xml:space="preserve">943.200,00 </w:t>
            </w:r>
            <w:r w:rsidRPr="00685142">
              <w:t>рублей,</w:t>
            </w:r>
          </w:p>
          <w:p w:rsidR="00651AC5" w:rsidRDefault="00651AC5" w:rsidP="00643C58">
            <w:r>
              <w:t>2020</w:t>
            </w:r>
            <w:r w:rsidRPr="00685142">
              <w:t xml:space="preserve"> год</w:t>
            </w:r>
            <w:r>
              <w:t xml:space="preserve"> </w:t>
            </w:r>
            <w:r w:rsidRPr="00685142">
              <w:t xml:space="preserve">- </w:t>
            </w:r>
            <w:r>
              <w:t xml:space="preserve">  1.005.888,00</w:t>
            </w:r>
            <w:r w:rsidRPr="00685142">
              <w:t xml:space="preserve"> рублей, </w:t>
            </w:r>
          </w:p>
          <w:p w:rsidR="00651AC5" w:rsidRPr="00685142" w:rsidRDefault="00651AC5" w:rsidP="00643C58">
            <w:r w:rsidRPr="00685142">
              <w:t xml:space="preserve"> в том числе  бюджет Комсомольского городского поселения</w:t>
            </w:r>
            <w:r>
              <w:t xml:space="preserve"> </w:t>
            </w:r>
            <w:r w:rsidRPr="00685142">
              <w:t>-</w:t>
            </w:r>
            <w:r>
              <w:t>2.879.088,00</w:t>
            </w:r>
            <w:r w:rsidRPr="00685142">
              <w:t xml:space="preserve">   рублей, в том числе:</w:t>
            </w:r>
          </w:p>
          <w:p w:rsidR="00651AC5" w:rsidRPr="00685142" w:rsidRDefault="00651AC5" w:rsidP="00643C58">
            <w:r>
              <w:t>2018</w:t>
            </w:r>
            <w:r w:rsidRPr="00685142">
              <w:t xml:space="preserve"> год - </w:t>
            </w:r>
            <w:r>
              <w:t xml:space="preserve">     930.000,00 </w:t>
            </w:r>
            <w:r w:rsidRPr="00685142">
              <w:t xml:space="preserve"> рублей,</w:t>
            </w:r>
          </w:p>
          <w:p w:rsidR="00651AC5" w:rsidRPr="00685142" w:rsidRDefault="00651AC5" w:rsidP="00643C58">
            <w:r>
              <w:t>2019</w:t>
            </w:r>
            <w:r w:rsidRPr="00685142">
              <w:t xml:space="preserve"> год</w:t>
            </w:r>
            <w:r>
              <w:t xml:space="preserve"> </w:t>
            </w:r>
            <w:r w:rsidRPr="00685142">
              <w:t>-</w:t>
            </w:r>
            <w:r>
              <w:t xml:space="preserve">     </w:t>
            </w:r>
            <w:r w:rsidRPr="00685142">
              <w:t xml:space="preserve"> </w:t>
            </w:r>
            <w:r>
              <w:t xml:space="preserve">943.200,00 </w:t>
            </w:r>
            <w:r w:rsidRPr="00685142">
              <w:t xml:space="preserve"> рублей,</w:t>
            </w:r>
          </w:p>
          <w:p w:rsidR="00651AC5" w:rsidRPr="00685142" w:rsidRDefault="00651AC5" w:rsidP="00643C58">
            <w:r>
              <w:t>2020</w:t>
            </w:r>
            <w:r w:rsidRPr="00685142">
              <w:t xml:space="preserve"> год</w:t>
            </w:r>
            <w:r>
              <w:t xml:space="preserve"> </w:t>
            </w:r>
            <w:r w:rsidRPr="00685142">
              <w:t xml:space="preserve">- </w:t>
            </w:r>
            <w:r>
              <w:t xml:space="preserve">  1.005.888,00 </w:t>
            </w:r>
            <w:r w:rsidRPr="00685142">
              <w:t xml:space="preserve"> рублей</w:t>
            </w:r>
            <w:r>
              <w:t>.</w:t>
            </w:r>
            <w:r w:rsidRPr="00685142">
              <w:t xml:space="preserve"> </w:t>
            </w:r>
          </w:p>
        </w:tc>
      </w:tr>
      <w:tr w:rsidR="00651AC5" w:rsidRPr="00685142" w:rsidTr="00643C58">
        <w:trPr>
          <w:trHeight w:val="1136"/>
        </w:trPr>
        <w:tc>
          <w:tcPr>
            <w:tcW w:w="2093" w:type="dxa"/>
          </w:tcPr>
          <w:p w:rsidR="00651AC5" w:rsidRPr="00685142" w:rsidRDefault="00651AC5" w:rsidP="00643C58">
            <w:r w:rsidRPr="00685142">
              <w:t>Ожидаемые  результаты реализации подпрограммы</w:t>
            </w:r>
          </w:p>
        </w:tc>
        <w:tc>
          <w:tcPr>
            <w:tcW w:w="7547" w:type="dxa"/>
          </w:tcPr>
          <w:p w:rsidR="00651AC5" w:rsidRPr="00685142" w:rsidRDefault="00651AC5" w:rsidP="00643C58">
            <w:pPr>
              <w:jc w:val="both"/>
            </w:pPr>
            <w:r w:rsidRPr="00685142">
              <w:t>Содержание муниципальных кладбищ в нормативном состоянии, обеспечение чистоты  и порядка.</w:t>
            </w:r>
          </w:p>
        </w:tc>
      </w:tr>
    </w:tbl>
    <w:p w:rsidR="00651AC5" w:rsidRDefault="00651AC5" w:rsidP="00651AC5">
      <w:pPr>
        <w:rPr>
          <w:b/>
        </w:rPr>
      </w:pPr>
    </w:p>
    <w:p w:rsidR="00651AC5" w:rsidRPr="00C04B90" w:rsidRDefault="00651AC5" w:rsidP="00651AC5">
      <w:pPr>
        <w:spacing w:line="276" w:lineRule="auto"/>
        <w:ind w:left="34"/>
        <w:jc w:val="center"/>
      </w:pPr>
      <w:r w:rsidRPr="00C04B90">
        <w:rPr>
          <w:b/>
        </w:rPr>
        <w:t>2. Характеристика основных  мероприятий подпрограммы</w:t>
      </w:r>
    </w:p>
    <w:p w:rsidR="00651AC5" w:rsidRPr="00C04B90" w:rsidRDefault="00651AC5" w:rsidP="00651AC5">
      <w:pPr>
        <w:pStyle w:val="ad"/>
        <w:spacing w:after="0"/>
        <w:ind w:left="426"/>
        <w:jc w:val="center"/>
        <w:rPr>
          <w:rFonts w:ascii="Times New Roman" w:hAnsi="Times New Roman"/>
          <w:b/>
        </w:rPr>
      </w:pPr>
      <w:r>
        <w:rPr>
          <w:rFonts w:ascii="Times New Roman" w:hAnsi="Times New Roman"/>
          <w:b/>
        </w:rPr>
        <w:t>«</w:t>
      </w:r>
      <w:r w:rsidRPr="00C04B90">
        <w:rPr>
          <w:rFonts w:ascii="Times New Roman" w:hAnsi="Times New Roman"/>
          <w:b/>
        </w:rPr>
        <w:t xml:space="preserve">Организация  ритуальных услуг и содержание мест захоронения </w:t>
      </w:r>
    </w:p>
    <w:p w:rsidR="00651AC5" w:rsidRPr="00C04B90" w:rsidRDefault="00651AC5" w:rsidP="00651AC5">
      <w:pPr>
        <w:pStyle w:val="ad"/>
        <w:spacing w:after="0"/>
        <w:ind w:left="142"/>
        <w:jc w:val="center"/>
        <w:rPr>
          <w:rFonts w:ascii="Times New Roman" w:hAnsi="Times New Roman"/>
          <w:b/>
        </w:rPr>
      </w:pPr>
      <w:r w:rsidRPr="00C04B90">
        <w:rPr>
          <w:rFonts w:ascii="Times New Roman" w:hAnsi="Times New Roman"/>
          <w:b/>
        </w:rPr>
        <w:t>на территории Комсомольского городского поселения</w:t>
      </w:r>
      <w:r>
        <w:rPr>
          <w:rFonts w:ascii="Times New Roman" w:hAnsi="Times New Roman"/>
          <w:b/>
        </w:rPr>
        <w:t>»</w:t>
      </w:r>
    </w:p>
    <w:p w:rsidR="00651AC5" w:rsidRPr="00C04B90" w:rsidRDefault="00651AC5" w:rsidP="00651AC5">
      <w:pPr>
        <w:pStyle w:val="ad"/>
        <w:jc w:val="center"/>
        <w:rPr>
          <w:rFonts w:ascii="Times New Roman" w:hAnsi="Times New Roman"/>
          <w:b/>
        </w:rPr>
      </w:pPr>
    </w:p>
    <w:p w:rsidR="00651AC5" w:rsidRPr="00E81021" w:rsidRDefault="00651AC5" w:rsidP="00651AC5">
      <w:pPr>
        <w:pStyle w:val="ad"/>
        <w:ind w:left="-74"/>
        <w:jc w:val="both"/>
        <w:rPr>
          <w:rFonts w:ascii="Times New Roman" w:hAnsi="Times New Roman"/>
          <w:sz w:val="24"/>
          <w:szCs w:val="24"/>
        </w:rPr>
      </w:pPr>
      <w:r w:rsidRPr="00F57F7C">
        <w:rPr>
          <w:rFonts w:ascii="Times New Roman" w:hAnsi="Times New Roman"/>
          <w:sz w:val="24"/>
          <w:szCs w:val="24"/>
        </w:rPr>
        <w:t xml:space="preserve">  </w:t>
      </w:r>
      <w:r>
        <w:rPr>
          <w:rFonts w:ascii="Times New Roman" w:hAnsi="Times New Roman"/>
          <w:sz w:val="24"/>
          <w:szCs w:val="24"/>
        </w:rPr>
        <w:tab/>
      </w:r>
      <w:r w:rsidRPr="00E81021">
        <w:rPr>
          <w:rFonts w:ascii="Times New Roman" w:hAnsi="Times New Roman"/>
          <w:sz w:val="24"/>
          <w:szCs w:val="24"/>
        </w:rPr>
        <w:t>Основное мероприятие подпрограммы «Содержание мест захоронения Комсомольского городского поселения»  включает в  себя комплекс  работ:</w:t>
      </w:r>
    </w:p>
    <w:p w:rsidR="00651AC5" w:rsidRPr="00E81021" w:rsidRDefault="00651AC5" w:rsidP="00651AC5">
      <w:pPr>
        <w:pStyle w:val="ad"/>
        <w:ind w:left="-74"/>
        <w:jc w:val="both"/>
        <w:rPr>
          <w:rFonts w:ascii="Times New Roman" w:hAnsi="Times New Roman"/>
          <w:sz w:val="24"/>
          <w:szCs w:val="24"/>
        </w:rPr>
      </w:pPr>
      <w:r w:rsidRPr="00E81021">
        <w:rPr>
          <w:rFonts w:ascii="Times New Roman" w:hAnsi="Times New Roman"/>
          <w:sz w:val="24"/>
          <w:szCs w:val="24"/>
        </w:rPr>
        <w:tab/>
      </w:r>
      <w:r w:rsidRPr="00E81021">
        <w:rPr>
          <w:rFonts w:ascii="Times New Roman" w:hAnsi="Times New Roman"/>
          <w:sz w:val="24"/>
          <w:szCs w:val="24"/>
        </w:rPr>
        <w:tab/>
        <w:t>-  обеспечение  чистоты и порядка  на территории  муниципальных кладбищ;</w:t>
      </w:r>
    </w:p>
    <w:p w:rsidR="00651AC5" w:rsidRPr="00E81021" w:rsidRDefault="00651AC5" w:rsidP="00651AC5">
      <w:pPr>
        <w:pStyle w:val="ad"/>
        <w:ind w:left="-74"/>
        <w:jc w:val="both"/>
        <w:rPr>
          <w:rFonts w:ascii="Times New Roman" w:hAnsi="Times New Roman"/>
          <w:sz w:val="24"/>
          <w:szCs w:val="24"/>
        </w:rPr>
      </w:pPr>
      <w:r w:rsidRPr="00E81021">
        <w:rPr>
          <w:rFonts w:ascii="Times New Roman" w:hAnsi="Times New Roman"/>
          <w:sz w:val="24"/>
          <w:szCs w:val="24"/>
        </w:rPr>
        <w:tab/>
      </w:r>
      <w:r w:rsidRPr="00E81021">
        <w:rPr>
          <w:rFonts w:ascii="Times New Roman" w:hAnsi="Times New Roman"/>
          <w:sz w:val="24"/>
          <w:szCs w:val="24"/>
        </w:rPr>
        <w:tab/>
        <w:t>- уход за воинскими  захоронениями, расположенными на территории муниципального кладбища;</w:t>
      </w:r>
    </w:p>
    <w:p w:rsidR="00651AC5" w:rsidRPr="00E81021" w:rsidRDefault="00651AC5" w:rsidP="00651AC5">
      <w:pPr>
        <w:pStyle w:val="ad"/>
        <w:ind w:left="-74"/>
        <w:jc w:val="both"/>
        <w:rPr>
          <w:rFonts w:ascii="Times New Roman" w:hAnsi="Times New Roman"/>
          <w:sz w:val="24"/>
          <w:szCs w:val="24"/>
        </w:rPr>
      </w:pPr>
      <w:r w:rsidRPr="00E81021">
        <w:rPr>
          <w:rFonts w:ascii="Times New Roman" w:hAnsi="Times New Roman"/>
          <w:sz w:val="24"/>
          <w:szCs w:val="24"/>
        </w:rPr>
        <w:tab/>
      </w:r>
      <w:r w:rsidRPr="00E81021">
        <w:rPr>
          <w:rFonts w:ascii="Times New Roman" w:hAnsi="Times New Roman"/>
          <w:sz w:val="24"/>
          <w:szCs w:val="24"/>
        </w:rPr>
        <w:tab/>
        <w:t>-  вывоз  мусора  с территории  муниципальных  кладбищ;</w:t>
      </w:r>
    </w:p>
    <w:p w:rsidR="00651AC5" w:rsidRPr="00E81021" w:rsidRDefault="00651AC5" w:rsidP="00651AC5">
      <w:pPr>
        <w:pStyle w:val="ad"/>
        <w:ind w:left="-74"/>
        <w:jc w:val="both"/>
        <w:rPr>
          <w:rFonts w:ascii="Times New Roman" w:hAnsi="Times New Roman"/>
          <w:sz w:val="24"/>
          <w:szCs w:val="24"/>
        </w:rPr>
      </w:pPr>
      <w:r w:rsidRPr="00E81021">
        <w:rPr>
          <w:rFonts w:ascii="Times New Roman" w:hAnsi="Times New Roman"/>
          <w:sz w:val="24"/>
          <w:szCs w:val="24"/>
        </w:rPr>
        <w:tab/>
      </w:r>
      <w:r w:rsidRPr="00E81021">
        <w:rPr>
          <w:rFonts w:ascii="Times New Roman" w:hAnsi="Times New Roman"/>
          <w:sz w:val="24"/>
          <w:szCs w:val="24"/>
        </w:rPr>
        <w:tab/>
        <w:t>-  очистка дорог муниципальных кладбищ от снега;</w:t>
      </w:r>
    </w:p>
    <w:p w:rsidR="00651AC5" w:rsidRPr="00E81021" w:rsidRDefault="00651AC5" w:rsidP="00651AC5">
      <w:pPr>
        <w:pStyle w:val="ad"/>
        <w:ind w:left="-74"/>
        <w:jc w:val="both"/>
        <w:rPr>
          <w:rFonts w:ascii="Times New Roman" w:hAnsi="Times New Roman"/>
          <w:sz w:val="24"/>
          <w:szCs w:val="24"/>
        </w:rPr>
      </w:pPr>
      <w:r w:rsidRPr="00E81021">
        <w:rPr>
          <w:rFonts w:ascii="Times New Roman" w:hAnsi="Times New Roman"/>
          <w:sz w:val="24"/>
          <w:szCs w:val="24"/>
        </w:rPr>
        <w:tab/>
      </w:r>
      <w:r w:rsidRPr="00E81021">
        <w:rPr>
          <w:rFonts w:ascii="Times New Roman" w:hAnsi="Times New Roman"/>
          <w:sz w:val="24"/>
          <w:szCs w:val="24"/>
        </w:rPr>
        <w:tab/>
        <w:t>-  опиловка  аварийных деревьев.</w:t>
      </w:r>
    </w:p>
    <w:p w:rsidR="00651AC5" w:rsidRDefault="00651AC5" w:rsidP="00651AC5">
      <w:pPr>
        <w:ind w:left="851"/>
        <w:jc w:val="center"/>
        <w:rPr>
          <w:b/>
        </w:rPr>
      </w:pPr>
    </w:p>
    <w:p w:rsidR="00651AC5" w:rsidRDefault="00651AC5" w:rsidP="00651AC5">
      <w:pPr>
        <w:ind w:left="851"/>
        <w:jc w:val="center"/>
        <w:rPr>
          <w:b/>
        </w:rPr>
      </w:pPr>
    </w:p>
    <w:p w:rsidR="00651AC5" w:rsidRPr="00C17F84" w:rsidRDefault="00651AC5" w:rsidP="00651AC5">
      <w:pPr>
        <w:ind w:left="851"/>
        <w:jc w:val="center"/>
        <w:rPr>
          <w:b/>
        </w:rPr>
      </w:pPr>
      <w:r w:rsidRPr="00C04B90">
        <w:rPr>
          <w:b/>
        </w:rPr>
        <w:t>3.</w:t>
      </w:r>
      <w:r>
        <w:rPr>
          <w:b/>
        </w:rPr>
        <w:t xml:space="preserve"> </w:t>
      </w:r>
      <w:r w:rsidRPr="00C04B90">
        <w:rPr>
          <w:b/>
        </w:rPr>
        <w:t>Целевые  индикаторы (показатели) подпрограммы, характеризующие  основные</w:t>
      </w:r>
      <w:r w:rsidRPr="00C17F84">
        <w:rPr>
          <w:b/>
        </w:rPr>
        <w:t xml:space="preserve"> мероприятия, мероприятия подпрограммы</w:t>
      </w:r>
    </w:p>
    <w:p w:rsidR="00651AC5" w:rsidRDefault="00651AC5" w:rsidP="00651AC5">
      <w:pPr>
        <w:jc w:val="right"/>
        <w:rPr>
          <w:b/>
        </w:rPr>
      </w:pPr>
      <w:r>
        <w:rPr>
          <w:b/>
        </w:rPr>
        <w:t xml:space="preserve">                                                                                                                                                        </w:t>
      </w:r>
      <w:r w:rsidRPr="00C17F84">
        <w:rPr>
          <w:b/>
        </w:rPr>
        <w:t>Таблица 1</w:t>
      </w:r>
    </w:p>
    <w:p w:rsidR="00651AC5" w:rsidRPr="00E81021" w:rsidRDefault="00651AC5" w:rsidP="00651AC5">
      <w:pPr>
        <w:jc w:val="right"/>
        <w:rPr>
          <w:b/>
        </w:rPr>
      </w:pPr>
    </w:p>
    <w:p w:rsidR="00651AC5" w:rsidRDefault="00651AC5" w:rsidP="00651AC5">
      <w:pPr>
        <w:tabs>
          <w:tab w:val="left" w:pos="426"/>
        </w:tabs>
        <w:jc w:val="center"/>
        <w:rPr>
          <w:b/>
        </w:rPr>
      </w:pPr>
      <w:r w:rsidRPr="00C17F84">
        <w:rPr>
          <w:b/>
        </w:rPr>
        <w:t>Перечень  целевых индикаторов (показателей) подпрограммы</w:t>
      </w:r>
    </w:p>
    <w:p w:rsidR="00651AC5" w:rsidRPr="00C17F84" w:rsidRDefault="00651AC5" w:rsidP="00651AC5">
      <w:pPr>
        <w:tabs>
          <w:tab w:val="left" w:pos="426"/>
        </w:tabs>
        <w:jc w:val="center"/>
        <w:rPr>
          <w:b/>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2"/>
        <w:gridCol w:w="1706"/>
        <w:gridCol w:w="3121"/>
        <w:gridCol w:w="1276"/>
        <w:gridCol w:w="1134"/>
        <w:gridCol w:w="992"/>
        <w:gridCol w:w="850"/>
      </w:tblGrid>
      <w:tr w:rsidR="00651AC5" w:rsidRPr="00685142" w:rsidTr="00643C58">
        <w:trPr>
          <w:trHeight w:val="540"/>
        </w:trPr>
        <w:tc>
          <w:tcPr>
            <w:tcW w:w="702" w:type="dxa"/>
            <w:vMerge w:val="restart"/>
          </w:tcPr>
          <w:p w:rsidR="00651AC5" w:rsidRDefault="00651AC5" w:rsidP="00643C58">
            <w:pPr>
              <w:tabs>
                <w:tab w:val="left" w:pos="426"/>
              </w:tabs>
              <w:ind w:left="-108" w:right="-115"/>
              <w:jc w:val="center"/>
            </w:pPr>
            <w:r w:rsidRPr="00685142">
              <w:t>№</w:t>
            </w:r>
          </w:p>
          <w:p w:rsidR="00651AC5" w:rsidRPr="00685142" w:rsidRDefault="00651AC5" w:rsidP="00643C58">
            <w:pPr>
              <w:tabs>
                <w:tab w:val="left" w:pos="426"/>
              </w:tabs>
              <w:ind w:left="-108" w:right="-115"/>
              <w:jc w:val="center"/>
            </w:pPr>
            <w:r>
              <w:t xml:space="preserve"> </w:t>
            </w:r>
            <w:r w:rsidRPr="00685142">
              <w:t>п/п</w:t>
            </w:r>
          </w:p>
        </w:tc>
        <w:tc>
          <w:tcPr>
            <w:tcW w:w="1706" w:type="dxa"/>
            <w:vMerge w:val="restart"/>
          </w:tcPr>
          <w:p w:rsidR="00651AC5" w:rsidRPr="00685142" w:rsidRDefault="00651AC5" w:rsidP="00643C58">
            <w:pPr>
              <w:tabs>
                <w:tab w:val="left" w:pos="426"/>
              </w:tabs>
              <w:ind w:left="-101" w:right="-110"/>
              <w:jc w:val="center"/>
            </w:pPr>
            <w:r w:rsidRPr="00685142">
              <w:t xml:space="preserve">Наименование </w:t>
            </w:r>
          </w:p>
          <w:p w:rsidR="00651AC5" w:rsidRPr="00685142" w:rsidRDefault="00651AC5" w:rsidP="00643C58">
            <w:pPr>
              <w:tabs>
                <w:tab w:val="left" w:pos="426"/>
              </w:tabs>
              <w:jc w:val="center"/>
            </w:pPr>
            <w:r w:rsidRPr="00685142">
              <w:t>основного мероприятия</w:t>
            </w:r>
          </w:p>
          <w:p w:rsidR="00651AC5" w:rsidRPr="00685142" w:rsidRDefault="00651AC5" w:rsidP="00643C58">
            <w:pPr>
              <w:tabs>
                <w:tab w:val="left" w:pos="426"/>
              </w:tabs>
              <w:jc w:val="center"/>
            </w:pPr>
            <w:r w:rsidRPr="00685142">
              <w:t>(мероприятия)</w:t>
            </w:r>
          </w:p>
        </w:tc>
        <w:tc>
          <w:tcPr>
            <w:tcW w:w="3121" w:type="dxa"/>
            <w:vMerge w:val="restart"/>
          </w:tcPr>
          <w:p w:rsidR="00651AC5" w:rsidRPr="00685142" w:rsidRDefault="00651AC5" w:rsidP="00643C58">
            <w:pPr>
              <w:tabs>
                <w:tab w:val="left" w:pos="426"/>
              </w:tabs>
              <w:jc w:val="center"/>
            </w:pPr>
            <w:r w:rsidRPr="00685142">
              <w:t>Наименование целевого индикатора</w:t>
            </w:r>
          </w:p>
          <w:p w:rsidR="00651AC5" w:rsidRPr="00685142" w:rsidRDefault="00651AC5" w:rsidP="00643C58">
            <w:pPr>
              <w:tabs>
                <w:tab w:val="left" w:pos="426"/>
              </w:tabs>
              <w:jc w:val="center"/>
            </w:pPr>
            <w:r w:rsidRPr="00685142">
              <w:t>(показателя)</w:t>
            </w:r>
          </w:p>
        </w:tc>
        <w:tc>
          <w:tcPr>
            <w:tcW w:w="1276" w:type="dxa"/>
            <w:vMerge w:val="restart"/>
          </w:tcPr>
          <w:p w:rsidR="00651AC5" w:rsidRPr="00685142" w:rsidRDefault="00651AC5" w:rsidP="00643C58">
            <w:pPr>
              <w:tabs>
                <w:tab w:val="left" w:pos="426"/>
              </w:tabs>
              <w:ind w:left="-108" w:right="-108"/>
              <w:jc w:val="center"/>
            </w:pPr>
            <w:r w:rsidRPr="00685142">
              <w:t>Единица  измерения</w:t>
            </w:r>
          </w:p>
        </w:tc>
        <w:tc>
          <w:tcPr>
            <w:tcW w:w="2976" w:type="dxa"/>
            <w:gridSpan w:val="3"/>
            <w:tcBorders>
              <w:bottom w:val="single" w:sz="4" w:space="0" w:color="auto"/>
            </w:tcBorders>
          </w:tcPr>
          <w:p w:rsidR="00651AC5" w:rsidRPr="00685142" w:rsidRDefault="00651AC5" w:rsidP="00643C58">
            <w:pPr>
              <w:tabs>
                <w:tab w:val="left" w:pos="426"/>
              </w:tabs>
              <w:ind w:left="-108" w:right="-108"/>
              <w:jc w:val="center"/>
            </w:pPr>
            <w:r w:rsidRPr="00685142">
              <w:t>Значения целевых  индикаторов (показателей)</w:t>
            </w:r>
          </w:p>
        </w:tc>
      </w:tr>
      <w:tr w:rsidR="00651AC5" w:rsidRPr="00685142" w:rsidTr="00643C58">
        <w:trPr>
          <w:trHeight w:val="387"/>
        </w:trPr>
        <w:tc>
          <w:tcPr>
            <w:tcW w:w="702" w:type="dxa"/>
            <w:vMerge/>
          </w:tcPr>
          <w:p w:rsidR="00651AC5" w:rsidRPr="00685142" w:rsidRDefault="00651AC5" w:rsidP="00643C58">
            <w:pPr>
              <w:tabs>
                <w:tab w:val="left" w:pos="426"/>
              </w:tabs>
              <w:jc w:val="center"/>
            </w:pPr>
          </w:p>
        </w:tc>
        <w:tc>
          <w:tcPr>
            <w:tcW w:w="1706" w:type="dxa"/>
            <w:vMerge/>
          </w:tcPr>
          <w:p w:rsidR="00651AC5" w:rsidRPr="00685142" w:rsidRDefault="00651AC5" w:rsidP="00643C58">
            <w:pPr>
              <w:tabs>
                <w:tab w:val="left" w:pos="426"/>
              </w:tabs>
              <w:jc w:val="center"/>
            </w:pPr>
          </w:p>
        </w:tc>
        <w:tc>
          <w:tcPr>
            <w:tcW w:w="3121" w:type="dxa"/>
            <w:vMerge/>
          </w:tcPr>
          <w:p w:rsidR="00651AC5" w:rsidRPr="00685142" w:rsidRDefault="00651AC5" w:rsidP="00643C58">
            <w:pPr>
              <w:tabs>
                <w:tab w:val="left" w:pos="426"/>
              </w:tabs>
              <w:jc w:val="center"/>
              <w:rPr>
                <w:b/>
              </w:rPr>
            </w:pPr>
          </w:p>
        </w:tc>
        <w:tc>
          <w:tcPr>
            <w:tcW w:w="1276" w:type="dxa"/>
            <w:vMerge/>
          </w:tcPr>
          <w:p w:rsidR="00651AC5" w:rsidRPr="00685142" w:rsidRDefault="00651AC5" w:rsidP="00643C58">
            <w:pPr>
              <w:tabs>
                <w:tab w:val="left" w:pos="426"/>
              </w:tabs>
              <w:jc w:val="center"/>
              <w:rPr>
                <w:b/>
              </w:rPr>
            </w:pPr>
          </w:p>
        </w:tc>
        <w:tc>
          <w:tcPr>
            <w:tcW w:w="1134" w:type="dxa"/>
            <w:tcBorders>
              <w:top w:val="single" w:sz="4" w:space="0" w:color="auto"/>
              <w:left w:val="single" w:sz="4" w:space="0" w:color="auto"/>
              <w:right w:val="single" w:sz="4" w:space="0" w:color="auto"/>
            </w:tcBorders>
            <w:vAlign w:val="center"/>
          </w:tcPr>
          <w:p w:rsidR="00651AC5" w:rsidRPr="00685142" w:rsidRDefault="00651AC5" w:rsidP="00643C58">
            <w:pPr>
              <w:tabs>
                <w:tab w:val="left" w:pos="426"/>
              </w:tabs>
              <w:spacing w:line="276" w:lineRule="auto"/>
              <w:ind w:left="-108" w:right="-108"/>
              <w:jc w:val="center"/>
            </w:pPr>
            <w:r>
              <w:t>2018</w:t>
            </w:r>
            <w:r w:rsidRPr="00685142">
              <w:t>г</w:t>
            </w:r>
          </w:p>
        </w:tc>
        <w:tc>
          <w:tcPr>
            <w:tcW w:w="992" w:type="dxa"/>
            <w:tcBorders>
              <w:top w:val="single" w:sz="4" w:space="0" w:color="auto"/>
              <w:left w:val="single" w:sz="4" w:space="0" w:color="auto"/>
              <w:right w:val="single" w:sz="4" w:space="0" w:color="auto"/>
            </w:tcBorders>
            <w:vAlign w:val="center"/>
          </w:tcPr>
          <w:p w:rsidR="00651AC5" w:rsidRPr="00685142" w:rsidRDefault="00651AC5" w:rsidP="00643C58">
            <w:pPr>
              <w:tabs>
                <w:tab w:val="left" w:pos="426"/>
              </w:tabs>
              <w:spacing w:line="276" w:lineRule="auto"/>
              <w:ind w:left="-108" w:right="-108"/>
              <w:jc w:val="center"/>
            </w:pPr>
            <w:r w:rsidRPr="00685142">
              <w:t>20</w:t>
            </w:r>
            <w:r>
              <w:t>19</w:t>
            </w:r>
            <w:r w:rsidRPr="00685142">
              <w:t>г</w:t>
            </w:r>
          </w:p>
        </w:tc>
        <w:tc>
          <w:tcPr>
            <w:tcW w:w="850" w:type="dxa"/>
            <w:tcBorders>
              <w:top w:val="single" w:sz="4" w:space="0" w:color="auto"/>
              <w:left w:val="single" w:sz="4" w:space="0" w:color="auto"/>
            </w:tcBorders>
            <w:vAlign w:val="center"/>
          </w:tcPr>
          <w:p w:rsidR="00651AC5" w:rsidRPr="00685142" w:rsidRDefault="00651AC5" w:rsidP="00643C58">
            <w:pPr>
              <w:tabs>
                <w:tab w:val="left" w:pos="426"/>
              </w:tabs>
              <w:spacing w:line="276" w:lineRule="auto"/>
              <w:ind w:left="-108" w:right="-108"/>
              <w:jc w:val="center"/>
            </w:pPr>
            <w:r>
              <w:t>2020</w:t>
            </w:r>
            <w:r w:rsidRPr="00685142">
              <w:t>г</w:t>
            </w:r>
          </w:p>
        </w:tc>
      </w:tr>
      <w:tr w:rsidR="00651AC5" w:rsidRPr="00685142" w:rsidTr="00643C58">
        <w:tc>
          <w:tcPr>
            <w:tcW w:w="702" w:type="dxa"/>
          </w:tcPr>
          <w:p w:rsidR="00651AC5" w:rsidRPr="00685142" w:rsidRDefault="00651AC5" w:rsidP="00643C58">
            <w:pPr>
              <w:tabs>
                <w:tab w:val="left" w:pos="426"/>
              </w:tabs>
              <w:ind w:left="-108" w:right="-115"/>
              <w:jc w:val="center"/>
            </w:pPr>
            <w:r w:rsidRPr="00685142">
              <w:t>1</w:t>
            </w:r>
          </w:p>
        </w:tc>
        <w:tc>
          <w:tcPr>
            <w:tcW w:w="1706" w:type="dxa"/>
          </w:tcPr>
          <w:p w:rsidR="00651AC5" w:rsidRPr="00685142" w:rsidRDefault="00651AC5" w:rsidP="00643C58">
            <w:pPr>
              <w:tabs>
                <w:tab w:val="left" w:pos="426"/>
              </w:tabs>
              <w:jc w:val="center"/>
            </w:pPr>
            <w:r w:rsidRPr="00685142">
              <w:t>Основное мероприятие</w:t>
            </w:r>
          </w:p>
        </w:tc>
        <w:tc>
          <w:tcPr>
            <w:tcW w:w="3121" w:type="dxa"/>
          </w:tcPr>
          <w:p w:rsidR="00651AC5" w:rsidRPr="00685142" w:rsidRDefault="00651AC5" w:rsidP="00643C58">
            <w:pPr>
              <w:pStyle w:val="ad"/>
              <w:spacing w:after="0" w:line="240" w:lineRule="auto"/>
              <w:ind w:left="0"/>
              <w:jc w:val="both"/>
              <w:rPr>
                <w:rFonts w:ascii="Times New Roman" w:hAnsi="Times New Roman"/>
                <w:b/>
              </w:rPr>
            </w:pPr>
            <w:r w:rsidRPr="00685142">
              <w:rPr>
                <w:rFonts w:ascii="Times New Roman" w:hAnsi="Times New Roman"/>
              </w:rPr>
              <w:t>Организация ритуальных услуг и содержание мест захоронения  на территории Комсомольского городского поселения</w:t>
            </w:r>
          </w:p>
        </w:tc>
        <w:tc>
          <w:tcPr>
            <w:tcW w:w="1276" w:type="dxa"/>
          </w:tcPr>
          <w:p w:rsidR="00651AC5" w:rsidRPr="00685142" w:rsidRDefault="00651AC5" w:rsidP="00643C58">
            <w:pPr>
              <w:tabs>
                <w:tab w:val="left" w:pos="426"/>
              </w:tabs>
              <w:jc w:val="center"/>
              <w:rPr>
                <w:b/>
              </w:rPr>
            </w:pPr>
          </w:p>
        </w:tc>
        <w:tc>
          <w:tcPr>
            <w:tcW w:w="1134" w:type="dxa"/>
            <w:tcBorders>
              <w:left w:val="single" w:sz="4" w:space="0" w:color="auto"/>
              <w:right w:val="single" w:sz="4" w:space="0" w:color="auto"/>
            </w:tcBorders>
          </w:tcPr>
          <w:p w:rsidR="00651AC5" w:rsidRPr="00685142" w:rsidRDefault="00651AC5" w:rsidP="00643C58">
            <w:pPr>
              <w:tabs>
                <w:tab w:val="left" w:pos="426"/>
              </w:tabs>
              <w:ind w:left="-108" w:right="-108"/>
              <w:jc w:val="center"/>
              <w:rPr>
                <w:b/>
              </w:rPr>
            </w:pPr>
          </w:p>
        </w:tc>
        <w:tc>
          <w:tcPr>
            <w:tcW w:w="992" w:type="dxa"/>
            <w:tcBorders>
              <w:left w:val="single" w:sz="4" w:space="0" w:color="auto"/>
              <w:right w:val="single" w:sz="4" w:space="0" w:color="auto"/>
            </w:tcBorders>
          </w:tcPr>
          <w:p w:rsidR="00651AC5" w:rsidRPr="00685142" w:rsidRDefault="00651AC5" w:rsidP="00643C58">
            <w:pPr>
              <w:tabs>
                <w:tab w:val="left" w:pos="426"/>
              </w:tabs>
              <w:ind w:left="-108" w:right="-108"/>
              <w:jc w:val="center"/>
              <w:rPr>
                <w:b/>
              </w:rPr>
            </w:pPr>
          </w:p>
        </w:tc>
        <w:tc>
          <w:tcPr>
            <w:tcW w:w="850" w:type="dxa"/>
            <w:tcBorders>
              <w:left w:val="single" w:sz="4" w:space="0" w:color="auto"/>
            </w:tcBorders>
          </w:tcPr>
          <w:p w:rsidR="00651AC5" w:rsidRPr="00685142" w:rsidRDefault="00651AC5" w:rsidP="00643C58">
            <w:pPr>
              <w:tabs>
                <w:tab w:val="left" w:pos="426"/>
              </w:tabs>
              <w:jc w:val="center"/>
              <w:rPr>
                <w:b/>
              </w:rPr>
            </w:pPr>
          </w:p>
        </w:tc>
      </w:tr>
      <w:tr w:rsidR="00651AC5" w:rsidRPr="00685142" w:rsidTr="00643C58">
        <w:trPr>
          <w:trHeight w:val="730"/>
        </w:trPr>
        <w:tc>
          <w:tcPr>
            <w:tcW w:w="702" w:type="dxa"/>
          </w:tcPr>
          <w:p w:rsidR="00651AC5" w:rsidRPr="00685142" w:rsidRDefault="00651AC5" w:rsidP="00643C58">
            <w:pPr>
              <w:tabs>
                <w:tab w:val="left" w:pos="426"/>
              </w:tabs>
              <w:ind w:left="-108" w:right="-115"/>
              <w:jc w:val="center"/>
            </w:pPr>
            <w:r w:rsidRPr="00685142">
              <w:t>1.1</w:t>
            </w:r>
          </w:p>
        </w:tc>
        <w:tc>
          <w:tcPr>
            <w:tcW w:w="1706" w:type="dxa"/>
          </w:tcPr>
          <w:p w:rsidR="00651AC5" w:rsidRPr="00685142" w:rsidRDefault="00651AC5" w:rsidP="00643C58">
            <w:pPr>
              <w:tabs>
                <w:tab w:val="left" w:pos="426"/>
              </w:tabs>
              <w:jc w:val="center"/>
            </w:pPr>
            <w:r w:rsidRPr="00685142">
              <w:t>Мероприятие</w:t>
            </w:r>
          </w:p>
        </w:tc>
        <w:tc>
          <w:tcPr>
            <w:tcW w:w="3121" w:type="dxa"/>
          </w:tcPr>
          <w:p w:rsidR="00651AC5" w:rsidRPr="00685142" w:rsidRDefault="00651AC5" w:rsidP="00643C58">
            <w:pPr>
              <w:pStyle w:val="ad"/>
              <w:spacing w:after="0" w:line="240" w:lineRule="auto"/>
              <w:ind w:left="0"/>
              <w:jc w:val="both"/>
              <w:rPr>
                <w:rFonts w:ascii="Times New Roman" w:hAnsi="Times New Roman"/>
              </w:rPr>
            </w:pPr>
            <w:r w:rsidRPr="00685142">
              <w:rPr>
                <w:rFonts w:ascii="Times New Roman" w:hAnsi="Times New Roman"/>
              </w:rPr>
              <w:t>Содержание мест захоронения Комсомольского городского поселения</w:t>
            </w:r>
          </w:p>
        </w:tc>
        <w:tc>
          <w:tcPr>
            <w:tcW w:w="1276" w:type="dxa"/>
          </w:tcPr>
          <w:p w:rsidR="00651AC5" w:rsidRPr="00685142" w:rsidRDefault="00651AC5" w:rsidP="00643C58">
            <w:pPr>
              <w:tabs>
                <w:tab w:val="left" w:pos="426"/>
              </w:tabs>
              <w:jc w:val="center"/>
              <w:rPr>
                <w:b/>
              </w:rPr>
            </w:pPr>
          </w:p>
        </w:tc>
        <w:tc>
          <w:tcPr>
            <w:tcW w:w="1134" w:type="dxa"/>
            <w:tcBorders>
              <w:left w:val="single" w:sz="4" w:space="0" w:color="auto"/>
              <w:right w:val="single" w:sz="4" w:space="0" w:color="auto"/>
            </w:tcBorders>
          </w:tcPr>
          <w:p w:rsidR="00651AC5" w:rsidRPr="00685142" w:rsidRDefault="00651AC5" w:rsidP="00643C58">
            <w:pPr>
              <w:tabs>
                <w:tab w:val="left" w:pos="426"/>
              </w:tabs>
              <w:jc w:val="center"/>
              <w:rPr>
                <w:b/>
              </w:rPr>
            </w:pPr>
          </w:p>
        </w:tc>
        <w:tc>
          <w:tcPr>
            <w:tcW w:w="992" w:type="dxa"/>
            <w:tcBorders>
              <w:left w:val="single" w:sz="4" w:space="0" w:color="auto"/>
              <w:right w:val="single" w:sz="4" w:space="0" w:color="auto"/>
            </w:tcBorders>
          </w:tcPr>
          <w:p w:rsidR="00651AC5" w:rsidRPr="00685142" w:rsidRDefault="00651AC5" w:rsidP="00643C58">
            <w:pPr>
              <w:tabs>
                <w:tab w:val="left" w:pos="426"/>
              </w:tabs>
              <w:jc w:val="center"/>
              <w:rPr>
                <w:b/>
              </w:rPr>
            </w:pPr>
          </w:p>
        </w:tc>
        <w:tc>
          <w:tcPr>
            <w:tcW w:w="850" w:type="dxa"/>
            <w:tcBorders>
              <w:left w:val="single" w:sz="4" w:space="0" w:color="auto"/>
            </w:tcBorders>
          </w:tcPr>
          <w:p w:rsidR="00651AC5" w:rsidRPr="00685142" w:rsidRDefault="00651AC5" w:rsidP="00643C58">
            <w:pPr>
              <w:tabs>
                <w:tab w:val="left" w:pos="426"/>
              </w:tabs>
              <w:jc w:val="center"/>
              <w:rPr>
                <w:b/>
              </w:rPr>
            </w:pPr>
          </w:p>
        </w:tc>
      </w:tr>
      <w:tr w:rsidR="00651AC5" w:rsidRPr="00685142" w:rsidTr="00643C58">
        <w:tc>
          <w:tcPr>
            <w:tcW w:w="702" w:type="dxa"/>
          </w:tcPr>
          <w:p w:rsidR="00651AC5" w:rsidRPr="00685142" w:rsidRDefault="00651AC5" w:rsidP="00643C58">
            <w:pPr>
              <w:ind w:left="-108" w:right="-115"/>
              <w:jc w:val="center"/>
            </w:pPr>
            <w:r w:rsidRPr="00685142">
              <w:t>1.1.1</w:t>
            </w:r>
          </w:p>
        </w:tc>
        <w:tc>
          <w:tcPr>
            <w:tcW w:w="1706" w:type="dxa"/>
          </w:tcPr>
          <w:p w:rsidR="00651AC5" w:rsidRPr="00786A64" w:rsidRDefault="00651AC5" w:rsidP="00643C58">
            <w:pPr>
              <w:jc w:val="center"/>
            </w:pPr>
          </w:p>
        </w:tc>
        <w:tc>
          <w:tcPr>
            <w:tcW w:w="3121" w:type="dxa"/>
          </w:tcPr>
          <w:p w:rsidR="00651AC5" w:rsidRPr="00786A64" w:rsidRDefault="00651AC5" w:rsidP="00643C58">
            <w:pPr>
              <w:jc w:val="both"/>
            </w:pPr>
            <w:r w:rsidRPr="00786A64">
              <w:t xml:space="preserve">Площадь муниципальных </w:t>
            </w:r>
            <w:r w:rsidRPr="00786A64">
              <w:lastRenderedPageBreak/>
              <w:t>кладбищ</w:t>
            </w:r>
          </w:p>
        </w:tc>
        <w:tc>
          <w:tcPr>
            <w:tcW w:w="1276" w:type="dxa"/>
            <w:vAlign w:val="center"/>
          </w:tcPr>
          <w:p w:rsidR="00651AC5" w:rsidRPr="00685142" w:rsidRDefault="00651AC5" w:rsidP="00643C58">
            <w:pPr>
              <w:jc w:val="center"/>
            </w:pPr>
            <w:r w:rsidRPr="00685142">
              <w:lastRenderedPageBreak/>
              <w:t>га</w:t>
            </w:r>
          </w:p>
        </w:tc>
        <w:tc>
          <w:tcPr>
            <w:tcW w:w="1134" w:type="dxa"/>
            <w:tcBorders>
              <w:left w:val="single" w:sz="4" w:space="0" w:color="auto"/>
              <w:right w:val="single" w:sz="4" w:space="0" w:color="auto"/>
            </w:tcBorders>
            <w:vAlign w:val="center"/>
          </w:tcPr>
          <w:p w:rsidR="00651AC5" w:rsidRPr="00685142" w:rsidRDefault="00651AC5" w:rsidP="00643C58">
            <w:pPr>
              <w:pStyle w:val="ad"/>
              <w:spacing w:after="0" w:line="240" w:lineRule="auto"/>
              <w:ind w:left="0" w:right="-143"/>
              <w:jc w:val="center"/>
              <w:rPr>
                <w:rFonts w:ascii="Times New Roman" w:hAnsi="Times New Roman"/>
                <w:sz w:val="20"/>
                <w:szCs w:val="20"/>
              </w:rPr>
            </w:pPr>
            <w:r w:rsidRPr="00685142">
              <w:rPr>
                <w:rFonts w:ascii="Times New Roman" w:hAnsi="Times New Roman"/>
                <w:sz w:val="20"/>
                <w:szCs w:val="20"/>
              </w:rPr>
              <w:t>9,5</w:t>
            </w:r>
          </w:p>
        </w:tc>
        <w:tc>
          <w:tcPr>
            <w:tcW w:w="992" w:type="dxa"/>
            <w:tcBorders>
              <w:left w:val="single" w:sz="4" w:space="0" w:color="auto"/>
              <w:right w:val="single" w:sz="4" w:space="0" w:color="auto"/>
            </w:tcBorders>
            <w:vAlign w:val="center"/>
          </w:tcPr>
          <w:p w:rsidR="00651AC5" w:rsidRPr="00685142" w:rsidRDefault="00651AC5" w:rsidP="00643C58">
            <w:pPr>
              <w:jc w:val="center"/>
            </w:pPr>
            <w:r w:rsidRPr="00685142">
              <w:t>9,5</w:t>
            </w:r>
          </w:p>
        </w:tc>
        <w:tc>
          <w:tcPr>
            <w:tcW w:w="850" w:type="dxa"/>
            <w:tcBorders>
              <w:left w:val="single" w:sz="4" w:space="0" w:color="auto"/>
            </w:tcBorders>
            <w:vAlign w:val="center"/>
          </w:tcPr>
          <w:p w:rsidR="00651AC5" w:rsidRPr="00685142" w:rsidRDefault="00651AC5" w:rsidP="00643C58">
            <w:pPr>
              <w:pStyle w:val="ad"/>
              <w:spacing w:after="0" w:line="240" w:lineRule="auto"/>
              <w:ind w:left="0" w:right="-143"/>
              <w:jc w:val="center"/>
              <w:rPr>
                <w:rFonts w:ascii="Times New Roman" w:hAnsi="Times New Roman"/>
                <w:sz w:val="20"/>
                <w:szCs w:val="20"/>
              </w:rPr>
            </w:pPr>
            <w:r w:rsidRPr="00685142">
              <w:rPr>
                <w:rFonts w:ascii="Times New Roman" w:hAnsi="Times New Roman"/>
                <w:sz w:val="20"/>
                <w:szCs w:val="20"/>
              </w:rPr>
              <w:t>9,5</w:t>
            </w:r>
          </w:p>
        </w:tc>
      </w:tr>
      <w:tr w:rsidR="00651AC5" w:rsidRPr="00685142" w:rsidTr="00643C58">
        <w:tc>
          <w:tcPr>
            <w:tcW w:w="702" w:type="dxa"/>
          </w:tcPr>
          <w:p w:rsidR="00651AC5" w:rsidRPr="00685142" w:rsidRDefault="00651AC5" w:rsidP="00643C58">
            <w:pPr>
              <w:ind w:left="-108" w:right="-115"/>
              <w:jc w:val="center"/>
            </w:pPr>
            <w:r w:rsidRPr="00685142">
              <w:lastRenderedPageBreak/>
              <w:t>1.1.2</w:t>
            </w:r>
          </w:p>
        </w:tc>
        <w:tc>
          <w:tcPr>
            <w:tcW w:w="1706" w:type="dxa"/>
          </w:tcPr>
          <w:p w:rsidR="00651AC5" w:rsidRPr="00786A64" w:rsidRDefault="00651AC5" w:rsidP="00643C58">
            <w:pPr>
              <w:jc w:val="center"/>
            </w:pPr>
          </w:p>
        </w:tc>
        <w:tc>
          <w:tcPr>
            <w:tcW w:w="3121" w:type="dxa"/>
          </w:tcPr>
          <w:p w:rsidR="00651AC5" w:rsidRPr="00786A64" w:rsidRDefault="00651AC5" w:rsidP="00643C58">
            <w:pPr>
              <w:jc w:val="both"/>
            </w:pPr>
            <w:r w:rsidRPr="00786A64">
              <w:t>Количество воинских захоронений на территории кладбища</w:t>
            </w:r>
          </w:p>
        </w:tc>
        <w:tc>
          <w:tcPr>
            <w:tcW w:w="1276" w:type="dxa"/>
            <w:vAlign w:val="center"/>
          </w:tcPr>
          <w:p w:rsidR="00651AC5" w:rsidRPr="00685142" w:rsidRDefault="00651AC5" w:rsidP="00643C58">
            <w:pPr>
              <w:jc w:val="center"/>
            </w:pPr>
            <w:r>
              <w:t>ед.</w:t>
            </w:r>
          </w:p>
        </w:tc>
        <w:tc>
          <w:tcPr>
            <w:tcW w:w="1134" w:type="dxa"/>
            <w:tcBorders>
              <w:left w:val="single" w:sz="4" w:space="0" w:color="auto"/>
              <w:right w:val="single" w:sz="4" w:space="0" w:color="auto"/>
            </w:tcBorders>
            <w:vAlign w:val="center"/>
          </w:tcPr>
          <w:p w:rsidR="00651AC5" w:rsidRPr="00685142" w:rsidRDefault="00651AC5" w:rsidP="00643C58">
            <w:pPr>
              <w:pStyle w:val="ad"/>
              <w:spacing w:after="0" w:line="240" w:lineRule="auto"/>
              <w:ind w:left="0" w:right="-143"/>
              <w:jc w:val="center"/>
              <w:rPr>
                <w:rFonts w:ascii="Times New Roman" w:hAnsi="Times New Roman"/>
                <w:sz w:val="20"/>
                <w:szCs w:val="20"/>
              </w:rPr>
            </w:pPr>
            <w:r>
              <w:rPr>
                <w:rFonts w:ascii="Times New Roman" w:hAnsi="Times New Roman"/>
                <w:sz w:val="20"/>
                <w:szCs w:val="20"/>
              </w:rPr>
              <w:t>2</w:t>
            </w:r>
          </w:p>
        </w:tc>
        <w:tc>
          <w:tcPr>
            <w:tcW w:w="992" w:type="dxa"/>
            <w:tcBorders>
              <w:left w:val="single" w:sz="4" w:space="0" w:color="auto"/>
              <w:right w:val="single" w:sz="4" w:space="0" w:color="auto"/>
            </w:tcBorders>
            <w:vAlign w:val="center"/>
          </w:tcPr>
          <w:p w:rsidR="00651AC5" w:rsidRPr="00685142" w:rsidRDefault="00651AC5" w:rsidP="00643C58">
            <w:pPr>
              <w:jc w:val="center"/>
            </w:pPr>
            <w:r>
              <w:t>2</w:t>
            </w:r>
          </w:p>
        </w:tc>
        <w:tc>
          <w:tcPr>
            <w:tcW w:w="850" w:type="dxa"/>
            <w:tcBorders>
              <w:left w:val="single" w:sz="4" w:space="0" w:color="auto"/>
            </w:tcBorders>
            <w:vAlign w:val="center"/>
          </w:tcPr>
          <w:p w:rsidR="00651AC5" w:rsidRPr="00685142" w:rsidRDefault="00651AC5" w:rsidP="00643C58">
            <w:pPr>
              <w:pStyle w:val="ad"/>
              <w:spacing w:after="0" w:line="240" w:lineRule="auto"/>
              <w:ind w:left="0" w:right="-143"/>
              <w:jc w:val="center"/>
              <w:rPr>
                <w:rFonts w:ascii="Times New Roman" w:hAnsi="Times New Roman"/>
                <w:sz w:val="20"/>
                <w:szCs w:val="20"/>
              </w:rPr>
            </w:pPr>
            <w:r>
              <w:rPr>
                <w:rFonts w:ascii="Times New Roman" w:hAnsi="Times New Roman"/>
                <w:sz w:val="20"/>
                <w:szCs w:val="20"/>
              </w:rPr>
              <w:t>2</w:t>
            </w:r>
          </w:p>
        </w:tc>
      </w:tr>
    </w:tbl>
    <w:p w:rsidR="00651AC5" w:rsidRDefault="00651AC5" w:rsidP="00651AC5">
      <w:pPr>
        <w:jc w:val="right"/>
        <w:rPr>
          <w:b/>
        </w:rPr>
      </w:pPr>
    </w:p>
    <w:p w:rsidR="00651AC5" w:rsidRDefault="00651AC5" w:rsidP="00651AC5">
      <w:pPr>
        <w:rPr>
          <w:b/>
        </w:rPr>
      </w:pPr>
      <w:r>
        <w:rPr>
          <w:b/>
        </w:rPr>
        <w:t xml:space="preserve">                                                                                                                            </w:t>
      </w: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Pr="00C17F84" w:rsidRDefault="00651AC5" w:rsidP="00651AC5">
      <w:pPr>
        <w:jc w:val="right"/>
        <w:rPr>
          <w:b/>
        </w:rPr>
      </w:pPr>
      <w:r>
        <w:rPr>
          <w:b/>
        </w:rPr>
        <w:t xml:space="preserve">  </w:t>
      </w:r>
      <w:r w:rsidRPr="00C17F84">
        <w:rPr>
          <w:b/>
        </w:rPr>
        <w:t>Таблица 2</w:t>
      </w:r>
    </w:p>
    <w:p w:rsidR="00651AC5" w:rsidRPr="00C17F84" w:rsidRDefault="00651AC5" w:rsidP="00651AC5">
      <w:pPr>
        <w:pStyle w:val="ad"/>
        <w:ind w:left="0"/>
        <w:jc w:val="center"/>
        <w:rPr>
          <w:rFonts w:ascii="Times New Roman" w:hAnsi="Times New Roman"/>
          <w:b/>
        </w:rPr>
      </w:pPr>
      <w:r>
        <w:rPr>
          <w:rFonts w:ascii="Times New Roman" w:hAnsi="Times New Roman"/>
          <w:b/>
        </w:rPr>
        <w:t xml:space="preserve">4. </w:t>
      </w:r>
      <w:r w:rsidRPr="00C17F84">
        <w:rPr>
          <w:rFonts w:ascii="Times New Roman" w:hAnsi="Times New Roman"/>
          <w:b/>
        </w:rPr>
        <w:t>Ресурсное  обеспечение  подпрограммы, рублей</w:t>
      </w:r>
    </w:p>
    <w:tbl>
      <w:tblPr>
        <w:tblW w:w="1063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2"/>
        <w:gridCol w:w="1990"/>
        <w:gridCol w:w="1276"/>
        <w:gridCol w:w="850"/>
        <w:gridCol w:w="1418"/>
        <w:gridCol w:w="1134"/>
        <w:gridCol w:w="1134"/>
        <w:gridCol w:w="1134"/>
        <w:gridCol w:w="1134"/>
      </w:tblGrid>
      <w:tr w:rsidR="00651AC5" w:rsidRPr="00685142" w:rsidTr="00643C58">
        <w:trPr>
          <w:trHeight w:val="559"/>
        </w:trPr>
        <w:tc>
          <w:tcPr>
            <w:tcW w:w="562" w:type="dxa"/>
            <w:vMerge w:val="restart"/>
          </w:tcPr>
          <w:p w:rsidR="00651AC5" w:rsidRPr="00E81021" w:rsidRDefault="00651AC5" w:rsidP="00643C58">
            <w:pPr>
              <w:rPr>
                <w:sz w:val="22"/>
                <w:szCs w:val="22"/>
              </w:rPr>
            </w:pPr>
            <w:r w:rsidRPr="00E81021">
              <w:rPr>
                <w:sz w:val="22"/>
                <w:szCs w:val="22"/>
              </w:rPr>
              <w:t>№ п/п</w:t>
            </w:r>
          </w:p>
        </w:tc>
        <w:tc>
          <w:tcPr>
            <w:tcW w:w="1990" w:type="dxa"/>
            <w:vMerge w:val="restart"/>
          </w:tcPr>
          <w:p w:rsidR="00651AC5" w:rsidRPr="00E81021" w:rsidRDefault="00651AC5" w:rsidP="00643C58">
            <w:pPr>
              <w:rPr>
                <w:sz w:val="22"/>
                <w:szCs w:val="22"/>
              </w:rPr>
            </w:pPr>
            <w:r w:rsidRPr="00E81021">
              <w:rPr>
                <w:sz w:val="22"/>
                <w:szCs w:val="22"/>
              </w:rPr>
              <w:t>Наименование  основного мероприятия /мероприятия /</w:t>
            </w:r>
          </w:p>
          <w:p w:rsidR="00651AC5" w:rsidRPr="00E81021" w:rsidRDefault="00651AC5" w:rsidP="00643C58">
            <w:pPr>
              <w:rPr>
                <w:sz w:val="22"/>
                <w:szCs w:val="22"/>
              </w:rPr>
            </w:pPr>
            <w:r w:rsidRPr="00E81021">
              <w:rPr>
                <w:sz w:val="22"/>
                <w:szCs w:val="22"/>
              </w:rPr>
              <w:t>Источник ресурсного обеспечения</w:t>
            </w:r>
          </w:p>
        </w:tc>
        <w:tc>
          <w:tcPr>
            <w:tcW w:w="1276" w:type="dxa"/>
            <w:vMerge w:val="restart"/>
            <w:vAlign w:val="center"/>
          </w:tcPr>
          <w:p w:rsidR="00651AC5" w:rsidRPr="00E81021" w:rsidRDefault="00651AC5" w:rsidP="00643C58">
            <w:pPr>
              <w:jc w:val="center"/>
              <w:rPr>
                <w:sz w:val="22"/>
                <w:szCs w:val="22"/>
              </w:rPr>
            </w:pPr>
            <w:r w:rsidRPr="00E81021">
              <w:rPr>
                <w:sz w:val="22"/>
                <w:szCs w:val="22"/>
              </w:rPr>
              <w:t>Исполни</w:t>
            </w:r>
            <w:r>
              <w:rPr>
                <w:sz w:val="22"/>
                <w:szCs w:val="22"/>
              </w:rPr>
              <w:t>-</w:t>
            </w:r>
            <w:r w:rsidRPr="00E81021">
              <w:rPr>
                <w:sz w:val="22"/>
                <w:szCs w:val="22"/>
              </w:rPr>
              <w:t>тель</w:t>
            </w:r>
          </w:p>
        </w:tc>
        <w:tc>
          <w:tcPr>
            <w:tcW w:w="850" w:type="dxa"/>
            <w:vMerge w:val="restart"/>
            <w:vAlign w:val="center"/>
          </w:tcPr>
          <w:p w:rsidR="00651AC5" w:rsidRPr="00E81021" w:rsidRDefault="00651AC5" w:rsidP="00643C58">
            <w:pPr>
              <w:jc w:val="center"/>
              <w:rPr>
                <w:sz w:val="22"/>
                <w:szCs w:val="22"/>
              </w:rPr>
            </w:pPr>
            <w:r w:rsidRPr="00E81021">
              <w:rPr>
                <w:sz w:val="22"/>
                <w:szCs w:val="22"/>
              </w:rPr>
              <w:t xml:space="preserve">Срок </w:t>
            </w:r>
            <w:r>
              <w:rPr>
                <w:sz w:val="22"/>
                <w:szCs w:val="22"/>
              </w:rPr>
              <w:t>реали-</w:t>
            </w:r>
            <w:r w:rsidRPr="00E81021">
              <w:rPr>
                <w:sz w:val="22"/>
                <w:szCs w:val="22"/>
              </w:rPr>
              <w:t>зации (годы)</w:t>
            </w:r>
          </w:p>
        </w:tc>
        <w:tc>
          <w:tcPr>
            <w:tcW w:w="1418" w:type="dxa"/>
            <w:vMerge w:val="restart"/>
            <w:vAlign w:val="center"/>
          </w:tcPr>
          <w:p w:rsidR="00651AC5" w:rsidRPr="00E81021" w:rsidRDefault="00651AC5" w:rsidP="00643C58">
            <w:pPr>
              <w:ind w:left="-64" w:right="-108"/>
              <w:jc w:val="center"/>
              <w:rPr>
                <w:sz w:val="22"/>
                <w:szCs w:val="22"/>
              </w:rPr>
            </w:pPr>
            <w:r w:rsidRPr="00E81021">
              <w:rPr>
                <w:sz w:val="22"/>
                <w:szCs w:val="22"/>
              </w:rPr>
              <w:t>Источник финансиро</w:t>
            </w:r>
            <w:r>
              <w:rPr>
                <w:sz w:val="22"/>
                <w:szCs w:val="22"/>
              </w:rPr>
              <w:t>-</w:t>
            </w:r>
            <w:r w:rsidRPr="00E81021">
              <w:rPr>
                <w:sz w:val="22"/>
                <w:szCs w:val="22"/>
              </w:rPr>
              <w:t>вания</w:t>
            </w:r>
          </w:p>
        </w:tc>
        <w:tc>
          <w:tcPr>
            <w:tcW w:w="4536" w:type="dxa"/>
            <w:gridSpan w:val="4"/>
            <w:tcBorders>
              <w:bottom w:val="single" w:sz="4" w:space="0" w:color="auto"/>
            </w:tcBorders>
            <w:vAlign w:val="center"/>
          </w:tcPr>
          <w:p w:rsidR="00651AC5" w:rsidRPr="00E81021" w:rsidRDefault="00651AC5" w:rsidP="00643C58">
            <w:pPr>
              <w:jc w:val="center"/>
              <w:rPr>
                <w:sz w:val="22"/>
                <w:szCs w:val="22"/>
              </w:rPr>
            </w:pPr>
            <w:r w:rsidRPr="00E81021">
              <w:rPr>
                <w:sz w:val="22"/>
                <w:szCs w:val="22"/>
              </w:rPr>
              <w:t>Объемы бюджетных ассигнований</w:t>
            </w:r>
          </w:p>
        </w:tc>
      </w:tr>
      <w:tr w:rsidR="00651AC5" w:rsidRPr="00685142" w:rsidTr="00643C58">
        <w:trPr>
          <w:trHeight w:val="1103"/>
        </w:trPr>
        <w:tc>
          <w:tcPr>
            <w:tcW w:w="562" w:type="dxa"/>
            <w:vMerge/>
          </w:tcPr>
          <w:p w:rsidR="00651AC5" w:rsidRPr="00E81021" w:rsidRDefault="00651AC5" w:rsidP="00643C58">
            <w:pPr>
              <w:rPr>
                <w:sz w:val="22"/>
                <w:szCs w:val="22"/>
              </w:rPr>
            </w:pPr>
          </w:p>
        </w:tc>
        <w:tc>
          <w:tcPr>
            <w:tcW w:w="1990" w:type="dxa"/>
            <w:vMerge/>
          </w:tcPr>
          <w:p w:rsidR="00651AC5" w:rsidRPr="00E81021" w:rsidRDefault="00651AC5" w:rsidP="00643C58">
            <w:pPr>
              <w:rPr>
                <w:sz w:val="22"/>
                <w:szCs w:val="22"/>
              </w:rPr>
            </w:pPr>
          </w:p>
        </w:tc>
        <w:tc>
          <w:tcPr>
            <w:tcW w:w="1276" w:type="dxa"/>
            <w:vMerge/>
            <w:vAlign w:val="center"/>
          </w:tcPr>
          <w:p w:rsidR="00651AC5" w:rsidRPr="00E81021" w:rsidRDefault="00651AC5" w:rsidP="00643C58">
            <w:pPr>
              <w:jc w:val="center"/>
              <w:rPr>
                <w:sz w:val="22"/>
                <w:szCs w:val="22"/>
              </w:rPr>
            </w:pPr>
          </w:p>
        </w:tc>
        <w:tc>
          <w:tcPr>
            <w:tcW w:w="850" w:type="dxa"/>
            <w:vMerge/>
            <w:vAlign w:val="center"/>
          </w:tcPr>
          <w:p w:rsidR="00651AC5" w:rsidRPr="00E81021" w:rsidRDefault="00651AC5" w:rsidP="00643C58">
            <w:pPr>
              <w:jc w:val="center"/>
              <w:rPr>
                <w:sz w:val="22"/>
                <w:szCs w:val="22"/>
              </w:rPr>
            </w:pPr>
          </w:p>
        </w:tc>
        <w:tc>
          <w:tcPr>
            <w:tcW w:w="1418" w:type="dxa"/>
            <w:vMerge/>
            <w:vAlign w:val="center"/>
          </w:tcPr>
          <w:p w:rsidR="00651AC5" w:rsidRPr="00E81021" w:rsidRDefault="00651AC5" w:rsidP="00643C58">
            <w:pPr>
              <w:jc w:val="center"/>
              <w:rPr>
                <w:sz w:val="22"/>
                <w:szCs w:val="22"/>
              </w:rPr>
            </w:pPr>
          </w:p>
        </w:tc>
        <w:tc>
          <w:tcPr>
            <w:tcW w:w="1134" w:type="dxa"/>
            <w:tcBorders>
              <w:top w:val="single" w:sz="4" w:space="0" w:color="auto"/>
              <w:right w:val="single" w:sz="4" w:space="0" w:color="auto"/>
            </w:tcBorders>
            <w:vAlign w:val="center"/>
          </w:tcPr>
          <w:p w:rsidR="00651AC5" w:rsidRPr="00E81021" w:rsidRDefault="00651AC5" w:rsidP="00643C58">
            <w:pPr>
              <w:jc w:val="center"/>
              <w:rPr>
                <w:sz w:val="22"/>
                <w:szCs w:val="22"/>
              </w:rPr>
            </w:pPr>
            <w:r w:rsidRPr="00E81021">
              <w:rPr>
                <w:sz w:val="22"/>
                <w:szCs w:val="22"/>
              </w:rPr>
              <w:t>всего</w:t>
            </w:r>
          </w:p>
        </w:tc>
        <w:tc>
          <w:tcPr>
            <w:tcW w:w="1134" w:type="dxa"/>
            <w:tcBorders>
              <w:top w:val="single" w:sz="4" w:space="0" w:color="auto"/>
              <w:left w:val="single" w:sz="4" w:space="0" w:color="auto"/>
              <w:right w:val="single" w:sz="4" w:space="0" w:color="auto"/>
            </w:tcBorders>
            <w:vAlign w:val="center"/>
          </w:tcPr>
          <w:p w:rsidR="00651AC5" w:rsidRPr="00E81021" w:rsidRDefault="00651AC5" w:rsidP="00643C58">
            <w:pPr>
              <w:jc w:val="center"/>
              <w:rPr>
                <w:sz w:val="22"/>
                <w:szCs w:val="22"/>
              </w:rPr>
            </w:pPr>
            <w:r w:rsidRPr="00E81021">
              <w:rPr>
                <w:sz w:val="22"/>
                <w:szCs w:val="22"/>
              </w:rPr>
              <w:t>2018 год</w:t>
            </w:r>
          </w:p>
        </w:tc>
        <w:tc>
          <w:tcPr>
            <w:tcW w:w="1134" w:type="dxa"/>
            <w:tcBorders>
              <w:top w:val="single" w:sz="4" w:space="0" w:color="auto"/>
              <w:left w:val="single" w:sz="4" w:space="0" w:color="auto"/>
              <w:right w:val="single" w:sz="4" w:space="0" w:color="auto"/>
            </w:tcBorders>
            <w:vAlign w:val="center"/>
          </w:tcPr>
          <w:p w:rsidR="00651AC5" w:rsidRPr="00E81021" w:rsidRDefault="00651AC5" w:rsidP="00643C58">
            <w:pPr>
              <w:jc w:val="center"/>
              <w:rPr>
                <w:sz w:val="22"/>
                <w:szCs w:val="22"/>
              </w:rPr>
            </w:pPr>
            <w:r w:rsidRPr="00E81021">
              <w:rPr>
                <w:sz w:val="22"/>
                <w:szCs w:val="22"/>
              </w:rPr>
              <w:t>2019 год</w:t>
            </w:r>
          </w:p>
        </w:tc>
        <w:tc>
          <w:tcPr>
            <w:tcW w:w="1134" w:type="dxa"/>
            <w:tcBorders>
              <w:top w:val="single" w:sz="4" w:space="0" w:color="auto"/>
              <w:left w:val="single" w:sz="4" w:space="0" w:color="auto"/>
            </w:tcBorders>
            <w:vAlign w:val="center"/>
          </w:tcPr>
          <w:p w:rsidR="00651AC5" w:rsidRPr="00E81021" w:rsidRDefault="00651AC5" w:rsidP="00643C58">
            <w:pPr>
              <w:jc w:val="center"/>
              <w:rPr>
                <w:sz w:val="22"/>
                <w:szCs w:val="22"/>
              </w:rPr>
            </w:pPr>
            <w:r w:rsidRPr="00E81021">
              <w:rPr>
                <w:sz w:val="22"/>
                <w:szCs w:val="22"/>
              </w:rPr>
              <w:t>2020 год</w:t>
            </w:r>
          </w:p>
        </w:tc>
      </w:tr>
      <w:tr w:rsidR="00651AC5" w:rsidRPr="00685142" w:rsidTr="00643C58">
        <w:trPr>
          <w:trHeight w:val="1149"/>
        </w:trPr>
        <w:tc>
          <w:tcPr>
            <w:tcW w:w="562" w:type="dxa"/>
          </w:tcPr>
          <w:p w:rsidR="00651AC5" w:rsidRPr="00685142" w:rsidRDefault="00651AC5" w:rsidP="00643C58">
            <w:pPr>
              <w:rPr>
                <w:b/>
              </w:rPr>
            </w:pPr>
          </w:p>
        </w:tc>
        <w:tc>
          <w:tcPr>
            <w:tcW w:w="1990" w:type="dxa"/>
          </w:tcPr>
          <w:p w:rsidR="00651AC5" w:rsidRPr="00BA611D" w:rsidRDefault="00651AC5" w:rsidP="00643C58">
            <w:pPr>
              <w:rPr>
                <w:b/>
                <w:sz w:val="22"/>
                <w:szCs w:val="22"/>
              </w:rPr>
            </w:pPr>
            <w:r w:rsidRPr="00BA611D">
              <w:rPr>
                <w:b/>
                <w:sz w:val="22"/>
                <w:szCs w:val="22"/>
              </w:rPr>
              <w:t>Подпрограмма,</w:t>
            </w:r>
          </w:p>
          <w:p w:rsidR="00651AC5" w:rsidRPr="00685142" w:rsidRDefault="00651AC5" w:rsidP="00643C58">
            <w:r w:rsidRPr="00BA611D">
              <w:rPr>
                <w:sz w:val="22"/>
                <w:szCs w:val="22"/>
              </w:rPr>
              <w:t>всего</w:t>
            </w:r>
          </w:p>
        </w:tc>
        <w:tc>
          <w:tcPr>
            <w:tcW w:w="1276" w:type="dxa"/>
            <w:vAlign w:val="center"/>
          </w:tcPr>
          <w:p w:rsidR="00651AC5" w:rsidRPr="00685142" w:rsidRDefault="00651AC5" w:rsidP="00643C58">
            <w:pPr>
              <w:jc w:val="center"/>
              <w:rPr>
                <w:b/>
              </w:rPr>
            </w:pPr>
          </w:p>
        </w:tc>
        <w:tc>
          <w:tcPr>
            <w:tcW w:w="850" w:type="dxa"/>
            <w:vAlign w:val="center"/>
          </w:tcPr>
          <w:p w:rsidR="00651AC5" w:rsidRPr="00685142" w:rsidRDefault="00651AC5" w:rsidP="00643C58">
            <w:pPr>
              <w:jc w:val="center"/>
              <w:rPr>
                <w:b/>
              </w:rPr>
            </w:pPr>
            <w:r>
              <w:rPr>
                <w:b/>
              </w:rPr>
              <w:t>2018-2020</w:t>
            </w:r>
          </w:p>
        </w:tc>
        <w:tc>
          <w:tcPr>
            <w:tcW w:w="1418" w:type="dxa"/>
            <w:vAlign w:val="center"/>
          </w:tcPr>
          <w:p w:rsidR="00651AC5" w:rsidRPr="006D139A" w:rsidRDefault="00651AC5" w:rsidP="00643C58">
            <w:pPr>
              <w:rPr>
                <w:b/>
                <w:sz w:val="22"/>
                <w:szCs w:val="22"/>
              </w:rPr>
            </w:pPr>
            <w:r w:rsidRPr="006D139A">
              <w:rPr>
                <w:b/>
                <w:sz w:val="22"/>
                <w:szCs w:val="22"/>
              </w:rPr>
              <w:t>Бюджет Комсомо-льского городского поселения</w:t>
            </w:r>
          </w:p>
        </w:tc>
        <w:tc>
          <w:tcPr>
            <w:tcW w:w="1134" w:type="dxa"/>
            <w:tcBorders>
              <w:right w:val="single" w:sz="4" w:space="0" w:color="auto"/>
            </w:tcBorders>
            <w:vAlign w:val="center"/>
          </w:tcPr>
          <w:p w:rsidR="00651AC5" w:rsidRPr="00E71716" w:rsidRDefault="00651AC5" w:rsidP="00643C58">
            <w:pPr>
              <w:ind w:left="-108" w:right="-108"/>
              <w:jc w:val="center"/>
              <w:rPr>
                <w:b/>
              </w:rPr>
            </w:pPr>
            <w:r w:rsidRPr="00E71716">
              <w:rPr>
                <w:b/>
              </w:rPr>
              <w:t>2</w:t>
            </w:r>
            <w:r>
              <w:rPr>
                <w:b/>
              </w:rPr>
              <w:t>879</w:t>
            </w:r>
            <w:r w:rsidRPr="00E71716">
              <w:rPr>
                <w:b/>
              </w:rPr>
              <w:t>088,00</w:t>
            </w:r>
          </w:p>
        </w:tc>
        <w:tc>
          <w:tcPr>
            <w:tcW w:w="1134" w:type="dxa"/>
            <w:tcBorders>
              <w:left w:val="single" w:sz="4" w:space="0" w:color="auto"/>
              <w:right w:val="single" w:sz="4" w:space="0" w:color="auto"/>
            </w:tcBorders>
            <w:vAlign w:val="center"/>
          </w:tcPr>
          <w:p w:rsidR="00651AC5" w:rsidRPr="00E71716" w:rsidRDefault="00651AC5" w:rsidP="00643C58">
            <w:pPr>
              <w:ind w:left="-40" w:right="-108"/>
              <w:jc w:val="center"/>
              <w:rPr>
                <w:b/>
              </w:rPr>
            </w:pPr>
            <w:r w:rsidRPr="00E71716">
              <w:rPr>
                <w:b/>
              </w:rPr>
              <w:t>930000,00</w:t>
            </w:r>
          </w:p>
        </w:tc>
        <w:tc>
          <w:tcPr>
            <w:tcW w:w="1134" w:type="dxa"/>
            <w:tcBorders>
              <w:left w:val="single" w:sz="4" w:space="0" w:color="auto"/>
              <w:right w:val="single" w:sz="4" w:space="0" w:color="auto"/>
            </w:tcBorders>
            <w:vAlign w:val="center"/>
          </w:tcPr>
          <w:p w:rsidR="00651AC5" w:rsidRPr="00E71716" w:rsidRDefault="00651AC5" w:rsidP="00643C58">
            <w:pPr>
              <w:jc w:val="center"/>
              <w:rPr>
                <w:b/>
              </w:rPr>
            </w:pPr>
            <w:r w:rsidRPr="00E71716">
              <w:rPr>
                <w:b/>
              </w:rPr>
              <w:t>9</w:t>
            </w:r>
            <w:r>
              <w:rPr>
                <w:b/>
              </w:rPr>
              <w:t>43</w:t>
            </w:r>
            <w:r w:rsidRPr="00E71716">
              <w:rPr>
                <w:b/>
              </w:rPr>
              <w:t>200,00</w:t>
            </w:r>
          </w:p>
        </w:tc>
        <w:tc>
          <w:tcPr>
            <w:tcW w:w="1134" w:type="dxa"/>
            <w:tcBorders>
              <w:left w:val="single" w:sz="4" w:space="0" w:color="auto"/>
            </w:tcBorders>
            <w:vAlign w:val="center"/>
          </w:tcPr>
          <w:p w:rsidR="00651AC5" w:rsidRPr="00E71716" w:rsidRDefault="00651AC5" w:rsidP="00643C58">
            <w:pPr>
              <w:ind w:left="-108" w:right="-108"/>
              <w:jc w:val="center"/>
              <w:rPr>
                <w:b/>
              </w:rPr>
            </w:pPr>
            <w:r w:rsidRPr="00E71716">
              <w:rPr>
                <w:b/>
              </w:rPr>
              <w:t>1005888,00</w:t>
            </w:r>
          </w:p>
        </w:tc>
      </w:tr>
      <w:tr w:rsidR="00651AC5" w:rsidRPr="00685142" w:rsidTr="00643C58">
        <w:trPr>
          <w:trHeight w:val="2312"/>
        </w:trPr>
        <w:tc>
          <w:tcPr>
            <w:tcW w:w="562" w:type="dxa"/>
          </w:tcPr>
          <w:p w:rsidR="00651AC5" w:rsidRPr="00E81021" w:rsidRDefault="00651AC5" w:rsidP="00643C58">
            <w:pPr>
              <w:rPr>
                <w:sz w:val="22"/>
                <w:szCs w:val="22"/>
              </w:rPr>
            </w:pPr>
            <w:r w:rsidRPr="00E81021">
              <w:rPr>
                <w:sz w:val="22"/>
                <w:szCs w:val="22"/>
              </w:rPr>
              <w:t>1.</w:t>
            </w:r>
          </w:p>
        </w:tc>
        <w:tc>
          <w:tcPr>
            <w:tcW w:w="1990" w:type="dxa"/>
          </w:tcPr>
          <w:p w:rsidR="00651AC5" w:rsidRPr="00E81021" w:rsidRDefault="00651AC5" w:rsidP="00643C58">
            <w:pPr>
              <w:pStyle w:val="ad"/>
              <w:spacing w:after="0" w:line="240" w:lineRule="auto"/>
              <w:ind w:left="0"/>
              <w:jc w:val="both"/>
              <w:rPr>
                <w:rFonts w:ascii="Times New Roman" w:hAnsi="Times New Roman"/>
                <w:b/>
                <w:i/>
              </w:rPr>
            </w:pPr>
            <w:r w:rsidRPr="00E81021">
              <w:rPr>
                <w:rFonts w:ascii="Times New Roman" w:hAnsi="Times New Roman"/>
                <w:b/>
                <w:i/>
              </w:rPr>
              <w:t>Основное мероприятие</w:t>
            </w:r>
          </w:p>
          <w:p w:rsidR="00651AC5" w:rsidRPr="00BA611D" w:rsidRDefault="00651AC5" w:rsidP="00643C58">
            <w:pPr>
              <w:pStyle w:val="ad"/>
              <w:spacing w:after="0" w:line="240" w:lineRule="auto"/>
              <w:ind w:left="0"/>
              <w:jc w:val="both"/>
              <w:rPr>
                <w:rFonts w:ascii="Times New Roman" w:hAnsi="Times New Roman"/>
                <w:b/>
              </w:rPr>
            </w:pPr>
            <w:r w:rsidRPr="00E81021">
              <w:rPr>
                <w:rFonts w:ascii="Times New Roman" w:hAnsi="Times New Roman"/>
              </w:rPr>
              <w:t>Организация ритуальных услуг и содержание мест захоронения  на территории Комсомольского городского поселения</w:t>
            </w:r>
          </w:p>
        </w:tc>
        <w:tc>
          <w:tcPr>
            <w:tcW w:w="1276" w:type="dxa"/>
            <w:vAlign w:val="center"/>
          </w:tcPr>
          <w:p w:rsidR="00651AC5" w:rsidRPr="00E81021" w:rsidRDefault="00651AC5" w:rsidP="00643C58">
            <w:pPr>
              <w:jc w:val="center"/>
              <w:rPr>
                <w:sz w:val="22"/>
                <w:szCs w:val="22"/>
              </w:rPr>
            </w:pPr>
          </w:p>
        </w:tc>
        <w:tc>
          <w:tcPr>
            <w:tcW w:w="850" w:type="dxa"/>
            <w:vAlign w:val="center"/>
          </w:tcPr>
          <w:p w:rsidR="00651AC5" w:rsidRPr="00BA611D" w:rsidRDefault="00651AC5" w:rsidP="00643C58">
            <w:pPr>
              <w:ind w:left="-72" w:right="-152"/>
              <w:jc w:val="center"/>
            </w:pPr>
            <w:r w:rsidRPr="00BA611D">
              <w:t>2018-</w:t>
            </w:r>
          </w:p>
          <w:p w:rsidR="00651AC5" w:rsidRPr="00BA611D" w:rsidRDefault="00651AC5" w:rsidP="00643C58">
            <w:pPr>
              <w:ind w:left="-72" w:right="-152"/>
              <w:jc w:val="center"/>
            </w:pPr>
            <w:r w:rsidRPr="00BA611D">
              <w:t>2020</w:t>
            </w:r>
          </w:p>
        </w:tc>
        <w:tc>
          <w:tcPr>
            <w:tcW w:w="1418" w:type="dxa"/>
            <w:vAlign w:val="center"/>
          </w:tcPr>
          <w:p w:rsidR="00651AC5" w:rsidRPr="00E81021" w:rsidRDefault="00651AC5" w:rsidP="00643C58">
            <w:pPr>
              <w:jc w:val="center"/>
              <w:rPr>
                <w:color w:val="DAEEF3"/>
                <w:sz w:val="22"/>
                <w:szCs w:val="22"/>
              </w:rPr>
            </w:pPr>
          </w:p>
        </w:tc>
        <w:tc>
          <w:tcPr>
            <w:tcW w:w="1134" w:type="dxa"/>
            <w:tcBorders>
              <w:right w:val="single" w:sz="4" w:space="0" w:color="auto"/>
            </w:tcBorders>
            <w:vAlign w:val="center"/>
          </w:tcPr>
          <w:p w:rsidR="00651AC5" w:rsidRPr="00685142" w:rsidRDefault="00651AC5" w:rsidP="00643C58">
            <w:pPr>
              <w:ind w:left="-108" w:right="-108"/>
              <w:jc w:val="center"/>
            </w:pPr>
            <w:r>
              <w:t>2879088,00</w:t>
            </w:r>
          </w:p>
        </w:tc>
        <w:tc>
          <w:tcPr>
            <w:tcW w:w="1134" w:type="dxa"/>
            <w:tcBorders>
              <w:left w:val="single" w:sz="4" w:space="0" w:color="auto"/>
              <w:right w:val="single" w:sz="4" w:space="0" w:color="auto"/>
            </w:tcBorders>
            <w:vAlign w:val="center"/>
          </w:tcPr>
          <w:p w:rsidR="00651AC5" w:rsidRPr="00685142" w:rsidRDefault="00651AC5" w:rsidP="00643C58">
            <w:pPr>
              <w:ind w:left="-40" w:right="-108"/>
              <w:jc w:val="center"/>
            </w:pPr>
            <w:r>
              <w:t>930000,00</w:t>
            </w:r>
          </w:p>
        </w:tc>
        <w:tc>
          <w:tcPr>
            <w:tcW w:w="1134" w:type="dxa"/>
            <w:tcBorders>
              <w:left w:val="single" w:sz="4" w:space="0" w:color="auto"/>
              <w:right w:val="single" w:sz="4" w:space="0" w:color="auto"/>
            </w:tcBorders>
            <w:vAlign w:val="center"/>
          </w:tcPr>
          <w:p w:rsidR="00651AC5" w:rsidRPr="00685142" w:rsidRDefault="00651AC5" w:rsidP="00643C58">
            <w:pPr>
              <w:jc w:val="center"/>
            </w:pPr>
            <w:r>
              <w:t>943200,00</w:t>
            </w:r>
          </w:p>
        </w:tc>
        <w:tc>
          <w:tcPr>
            <w:tcW w:w="1134" w:type="dxa"/>
            <w:tcBorders>
              <w:left w:val="single" w:sz="4" w:space="0" w:color="auto"/>
            </w:tcBorders>
            <w:vAlign w:val="center"/>
          </w:tcPr>
          <w:p w:rsidR="00651AC5" w:rsidRPr="00685142" w:rsidRDefault="00651AC5" w:rsidP="00643C58">
            <w:pPr>
              <w:ind w:left="-108" w:right="-108"/>
              <w:jc w:val="center"/>
            </w:pPr>
            <w:r>
              <w:t>1005888,00</w:t>
            </w:r>
          </w:p>
        </w:tc>
      </w:tr>
      <w:tr w:rsidR="00651AC5" w:rsidRPr="00685142" w:rsidTr="00643C58">
        <w:trPr>
          <w:trHeight w:val="1390"/>
        </w:trPr>
        <w:tc>
          <w:tcPr>
            <w:tcW w:w="562" w:type="dxa"/>
          </w:tcPr>
          <w:p w:rsidR="00651AC5" w:rsidRPr="00E81021" w:rsidRDefault="00651AC5" w:rsidP="00643C58">
            <w:pPr>
              <w:rPr>
                <w:sz w:val="22"/>
                <w:szCs w:val="22"/>
              </w:rPr>
            </w:pPr>
            <w:r w:rsidRPr="00E81021">
              <w:rPr>
                <w:sz w:val="22"/>
                <w:szCs w:val="22"/>
              </w:rPr>
              <w:t>1.1</w:t>
            </w:r>
          </w:p>
        </w:tc>
        <w:tc>
          <w:tcPr>
            <w:tcW w:w="1990" w:type="dxa"/>
          </w:tcPr>
          <w:p w:rsidR="00651AC5" w:rsidRPr="00E81021" w:rsidRDefault="00651AC5" w:rsidP="00643C58">
            <w:pPr>
              <w:jc w:val="both"/>
              <w:rPr>
                <w:sz w:val="22"/>
                <w:szCs w:val="22"/>
              </w:rPr>
            </w:pPr>
            <w:r w:rsidRPr="00E81021">
              <w:rPr>
                <w:sz w:val="22"/>
                <w:szCs w:val="22"/>
              </w:rPr>
              <w:t>Содержание кладбищ Комсомольского городского поселения</w:t>
            </w:r>
          </w:p>
        </w:tc>
        <w:tc>
          <w:tcPr>
            <w:tcW w:w="1276" w:type="dxa"/>
            <w:vAlign w:val="center"/>
          </w:tcPr>
          <w:p w:rsidR="00651AC5" w:rsidRPr="00E81021" w:rsidRDefault="00651AC5" w:rsidP="00643C58">
            <w:pPr>
              <w:rPr>
                <w:b/>
                <w:sz w:val="22"/>
                <w:szCs w:val="22"/>
              </w:rPr>
            </w:pPr>
            <w:r w:rsidRPr="00E81021">
              <w:rPr>
                <w:sz w:val="22"/>
                <w:szCs w:val="22"/>
              </w:rPr>
              <w:t>Админи</w:t>
            </w:r>
            <w:r>
              <w:rPr>
                <w:sz w:val="22"/>
                <w:szCs w:val="22"/>
              </w:rPr>
              <w:t>-</w:t>
            </w:r>
            <w:r w:rsidRPr="00E81021">
              <w:rPr>
                <w:sz w:val="22"/>
                <w:szCs w:val="22"/>
              </w:rPr>
              <w:t>страция Комсомо</w:t>
            </w:r>
            <w:r>
              <w:rPr>
                <w:sz w:val="22"/>
                <w:szCs w:val="22"/>
              </w:rPr>
              <w:t>-</w:t>
            </w:r>
            <w:r w:rsidRPr="00E81021">
              <w:rPr>
                <w:sz w:val="22"/>
                <w:szCs w:val="22"/>
              </w:rPr>
              <w:t>льского муниципа</w:t>
            </w:r>
            <w:r>
              <w:rPr>
                <w:sz w:val="22"/>
                <w:szCs w:val="22"/>
              </w:rPr>
              <w:t>-</w:t>
            </w:r>
            <w:r w:rsidRPr="00E81021">
              <w:rPr>
                <w:sz w:val="22"/>
                <w:szCs w:val="22"/>
              </w:rPr>
              <w:t>льного района</w:t>
            </w:r>
          </w:p>
        </w:tc>
        <w:tc>
          <w:tcPr>
            <w:tcW w:w="850" w:type="dxa"/>
            <w:vAlign w:val="center"/>
          </w:tcPr>
          <w:p w:rsidR="00651AC5" w:rsidRPr="00BA611D" w:rsidRDefault="00651AC5" w:rsidP="00643C58">
            <w:pPr>
              <w:ind w:left="-72" w:right="-152"/>
              <w:jc w:val="center"/>
            </w:pPr>
            <w:r w:rsidRPr="00BA611D">
              <w:t>2018-</w:t>
            </w:r>
          </w:p>
          <w:p w:rsidR="00651AC5" w:rsidRPr="00BA611D" w:rsidRDefault="00651AC5" w:rsidP="00643C58">
            <w:pPr>
              <w:ind w:left="-72" w:right="-152"/>
              <w:jc w:val="center"/>
            </w:pPr>
            <w:r w:rsidRPr="00BA611D">
              <w:t>2020</w:t>
            </w:r>
          </w:p>
        </w:tc>
        <w:tc>
          <w:tcPr>
            <w:tcW w:w="1418" w:type="dxa"/>
          </w:tcPr>
          <w:p w:rsidR="00651AC5" w:rsidRPr="00E81021" w:rsidRDefault="00651AC5" w:rsidP="00643C58">
            <w:pPr>
              <w:rPr>
                <w:sz w:val="22"/>
                <w:szCs w:val="22"/>
              </w:rPr>
            </w:pPr>
            <w:r w:rsidRPr="00E81021">
              <w:rPr>
                <w:sz w:val="22"/>
                <w:szCs w:val="22"/>
              </w:rPr>
              <w:t>Бюджет Комсомо</w:t>
            </w:r>
            <w:r>
              <w:rPr>
                <w:sz w:val="22"/>
                <w:szCs w:val="22"/>
              </w:rPr>
              <w:t>-</w:t>
            </w:r>
            <w:r w:rsidRPr="00E81021">
              <w:rPr>
                <w:sz w:val="22"/>
                <w:szCs w:val="22"/>
              </w:rPr>
              <w:t>льского городского поселения</w:t>
            </w:r>
          </w:p>
        </w:tc>
        <w:tc>
          <w:tcPr>
            <w:tcW w:w="1134" w:type="dxa"/>
            <w:tcBorders>
              <w:right w:val="single" w:sz="4" w:space="0" w:color="auto"/>
            </w:tcBorders>
            <w:vAlign w:val="center"/>
          </w:tcPr>
          <w:p w:rsidR="00651AC5" w:rsidRDefault="00651AC5" w:rsidP="00643C58">
            <w:pPr>
              <w:ind w:left="-108" w:right="-108"/>
              <w:jc w:val="center"/>
            </w:pPr>
            <w:r>
              <w:t>1848960,00</w:t>
            </w:r>
          </w:p>
        </w:tc>
        <w:tc>
          <w:tcPr>
            <w:tcW w:w="1134" w:type="dxa"/>
            <w:tcBorders>
              <w:left w:val="single" w:sz="4" w:space="0" w:color="auto"/>
              <w:right w:val="single" w:sz="4" w:space="0" w:color="auto"/>
            </w:tcBorders>
            <w:vAlign w:val="center"/>
          </w:tcPr>
          <w:p w:rsidR="00651AC5" w:rsidRDefault="00651AC5" w:rsidP="00643C58">
            <w:pPr>
              <w:ind w:left="-40" w:right="-108"/>
              <w:jc w:val="center"/>
            </w:pPr>
            <w:r>
              <w:t>600000,00</w:t>
            </w:r>
          </w:p>
        </w:tc>
        <w:tc>
          <w:tcPr>
            <w:tcW w:w="1134" w:type="dxa"/>
            <w:tcBorders>
              <w:left w:val="single" w:sz="4" w:space="0" w:color="auto"/>
              <w:right w:val="single" w:sz="4" w:space="0" w:color="auto"/>
            </w:tcBorders>
            <w:vAlign w:val="center"/>
          </w:tcPr>
          <w:p w:rsidR="00651AC5" w:rsidRDefault="00651AC5" w:rsidP="00643C58">
            <w:pPr>
              <w:ind w:left="-108" w:right="-108"/>
              <w:jc w:val="center"/>
            </w:pPr>
            <w:r>
              <w:t>600000,00</w:t>
            </w:r>
          </w:p>
        </w:tc>
        <w:tc>
          <w:tcPr>
            <w:tcW w:w="1134" w:type="dxa"/>
            <w:tcBorders>
              <w:left w:val="single" w:sz="4" w:space="0" w:color="auto"/>
            </w:tcBorders>
            <w:vAlign w:val="center"/>
          </w:tcPr>
          <w:p w:rsidR="00651AC5" w:rsidRDefault="00651AC5" w:rsidP="00643C58">
            <w:pPr>
              <w:ind w:left="-108" w:right="-108"/>
              <w:jc w:val="center"/>
            </w:pPr>
            <w:r>
              <w:t>648960,00</w:t>
            </w:r>
          </w:p>
        </w:tc>
      </w:tr>
      <w:tr w:rsidR="00651AC5" w:rsidRPr="00B31CC4" w:rsidTr="00643C58">
        <w:trPr>
          <w:trHeight w:val="1315"/>
        </w:trPr>
        <w:tc>
          <w:tcPr>
            <w:tcW w:w="562" w:type="dxa"/>
          </w:tcPr>
          <w:p w:rsidR="00651AC5" w:rsidRPr="00E81021" w:rsidRDefault="00651AC5" w:rsidP="00643C58">
            <w:pPr>
              <w:rPr>
                <w:sz w:val="22"/>
                <w:szCs w:val="22"/>
              </w:rPr>
            </w:pPr>
            <w:r w:rsidRPr="00E81021">
              <w:rPr>
                <w:sz w:val="22"/>
                <w:szCs w:val="22"/>
              </w:rPr>
              <w:t>1.2</w:t>
            </w:r>
          </w:p>
        </w:tc>
        <w:tc>
          <w:tcPr>
            <w:tcW w:w="1990" w:type="dxa"/>
          </w:tcPr>
          <w:p w:rsidR="00651AC5" w:rsidRPr="00E81021" w:rsidRDefault="00651AC5" w:rsidP="00643C58">
            <w:pPr>
              <w:rPr>
                <w:sz w:val="22"/>
                <w:szCs w:val="22"/>
              </w:rPr>
            </w:pPr>
            <w:r w:rsidRPr="00E81021">
              <w:rPr>
                <w:sz w:val="22"/>
                <w:szCs w:val="22"/>
              </w:rPr>
              <w:t>Ремонт  и строительство забора на кладбище</w:t>
            </w:r>
          </w:p>
        </w:tc>
        <w:tc>
          <w:tcPr>
            <w:tcW w:w="1276" w:type="dxa"/>
          </w:tcPr>
          <w:p w:rsidR="00651AC5" w:rsidRPr="00E81021" w:rsidRDefault="00651AC5" w:rsidP="00643C58">
            <w:pPr>
              <w:rPr>
                <w:b/>
                <w:sz w:val="22"/>
                <w:szCs w:val="22"/>
              </w:rPr>
            </w:pPr>
            <w:r w:rsidRPr="00E81021">
              <w:rPr>
                <w:sz w:val="22"/>
                <w:szCs w:val="22"/>
              </w:rPr>
              <w:t>Админи</w:t>
            </w:r>
            <w:r>
              <w:rPr>
                <w:sz w:val="22"/>
                <w:szCs w:val="22"/>
              </w:rPr>
              <w:t>-</w:t>
            </w:r>
            <w:r w:rsidRPr="00E81021">
              <w:rPr>
                <w:sz w:val="22"/>
                <w:szCs w:val="22"/>
              </w:rPr>
              <w:t>страция Комсомо</w:t>
            </w:r>
            <w:r>
              <w:rPr>
                <w:sz w:val="22"/>
                <w:szCs w:val="22"/>
              </w:rPr>
              <w:t>-</w:t>
            </w:r>
            <w:r w:rsidRPr="00E81021">
              <w:rPr>
                <w:sz w:val="22"/>
                <w:szCs w:val="22"/>
              </w:rPr>
              <w:t>льского муниципа</w:t>
            </w:r>
            <w:r>
              <w:rPr>
                <w:sz w:val="22"/>
                <w:szCs w:val="22"/>
              </w:rPr>
              <w:t>-</w:t>
            </w:r>
            <w:r w:rsidRPr="00E81021">
              <w:rPr>
                <w:sz w:val="22"/>
                <w:szCs w:val="22"/>
              </w:rPr>
              <w:t>льного района</w:t>
            </w:r>
          </w:p>
        </w:tc>
        <w:tc>
          <w:tcPr>
            <w:tcW w:w="850" w:type="dxa"/>
            <w:vAlign w:val="center"/>
          </w:tcPr>
          <w:p w:rsidR="00651AC5" w:rsidRPr="00BA611D" w:rsidRDefault="00651AC5" w:rsidP="00643C58">
            <w:pPr>
              <w:ind w:left="-72" w:right="-152"/>
              <w:jc w:val="center"/>
            </w:pPr>
            <w:r w:rsidRPr="00BA611D">
              <w:t>2018-</w:t>
            </w:r>
          </w:p>
          <w:p w:rsidR="00651AC5" w:rsidRPr="00BA611D" w:rsidRDefault="00651AC5" w:rsidP="00643C58">
            <w:pPr>
              <w:ind w:left="-72" w:right="-152"/>
              <w:jc w:val="center"/>
            </w:pPr>
            <w:r w:rsidRPr="00BA611D">
              <w:t>2020</w:t>
            </w:r>
          </w:p>
        </w:tc>
        <w:tc>
          <w:tcPr>
            <w:tcW w:w="1418" w:type="dxa"/>
          </w:tcPr>
          <w:p w:rsidR="00651AC5" w:rsidRPr="00E81021" w:rsidRDefault="00651AC5" w:rsidP="00643C58">
            <w:pPr>
              <w:rPr>
                <w:sz w:val="22"/>
                <w:szCs w:val="22"/>
              </w:rPr>
            </w:pPr>
            <w:r w:rsidRPr="00E81021">
              <w:rPr>
                <w:sz w:val="22"/>
                <w:szCs w:val="22"/>
              </w:rPr>
              <w:t>Бюджет Комсомо</w:t>
            </w:r>
            <w:r>
              <w:rPr>
                <w:sz w:val="22"/>
                <w:szCs w:val="22"/>
              </w:rPr>
              <w:t>-</w:t>
            </w:r>
            <w:r w:rsidRPr="00E81021">
              <w:rPr>
                <w:sz w:val="22"/>
                <w:szCs w:val="22"/>
              </w:rPr>
              <w:t>льского городского поселения</w:t>
            </w:r>
          </w:p>
        </w:tc>
        <w:tc>
          <w:tcPr>
            <w:tcW w:w="1134" w:type="dxa"/>
            <w:tcBorders>
              <w:right w:val="single" w:sz="4" w:space="0" w:color="auto"/>
            </w:tcBorders>
            <w:vAlign w:val="center"/>
          </w:tcPr>
          <w:p w:rsidR="00651AC5" w:rsidRPr="00546566" w:rsidRDefault="00651AC5" w:rsidP="00643C58">
            <w:pPr>
              <w:ind w:left="-52" w:right="-34"/>
              <w:jc w:val="center"/>
            </w:pPr>
            <w:r>
              <w:t>1030128,00</w:t>
            </w:r>
          </w:p>
        </w:tc>
        <w:tc>
          <w:tcPr>
            <w:tcW w:w="1134" w:type="dxa"/>
            <w:tcBorders>
              <w:left w:val="single" w:sz="4" w:space="0" w:color="auto"/>
              <w:right w:val="single" w:sz="4" w:space="0" w:color="auto"/>
            </w:tcBorders>
            <w:vAlign w:val="center"/>
          </w:tcPr>
          <w:p w:rsidR="00651AC5" w:rsidRPr="00546566" w:rsidRDefault="00651AC5" w:rsidP="00643C58">
            <w:pPr>
              <w:ind w:left="-40" w:right="-108"/>
              <w:jc w:val="center"/>
            </w:pPr>
            <w:r>
              <w:t>330000,00</w:t>
            </w:r>
          </w:p>
        </w:tc>
        <w:tc>
          <w:tcPr>
            <w:tcW w:w="1134" w:type="dxa"/>
            <w:tcBorders>
              <w:left w:val="single" w:sz="4" w:space="0" w:color="auto"/>
              <w:right w:val="single" w:sz="4" w:space="0" w:color="auto"/>
            </w:tcBorders>
            <w:vAlign w:val="center"/>
          </w:tcPr>
          <w:p w:rsidR="00651AC5" w:rsidRPr="00546566" w:rsidRDefault="00651AC5" w:rsidP="00643C58">
            <w:pPr>
              <w:ind w:left="-108" w:right="-108"/>
              <w:jc w:val="center"/>
            </w:pPr>
            <w:r>
              <w:t>343200,00</w:t>
            </w:r>
          </w:p>
        </w:tc>
        <w:tc>
          <w:tcPr>
            <w:tcW w:w="1134" w:type="dxa"/>
            <w:tcBorders>
              <w:left w:val="single" w:sz="4" w:space="0" w:color="auto"/>
            </w:tcBorders>
            <w:vAlign w:val="center"/>
          </w:tcPr>
          <w:p w:rsidR="00651AC5" w:rsidRPr="00546566" w:rsidRDefault="00651AC5" w:rsidP="00643C58">
            <w:pPr>
              <w:ind w:left="-108" w:right="-108"/>
              <w:jc w:val="center"/>
            </w:pPr>
            <w:r>
              <w:t>356928,00</w:t>
            </w:r>
          </w:p>
        </w:tc>
      </w:tr>
    </w:tbl>
    <w:p w:rsidR="00651AC5" w:rsidRPr="00307B7B" w:rsidRDefault="00651AC5" w:rsidP="00651AC5">
      <w:pPr>
        <w:jc w:val="right"/>
        <w:rPr>
          <w:b/>
        </w:rPr>
      </w:pPr>
    </w:p>
    <w:p w:rsidR="00651AC5" w:rsidRDefault="00651AC5" w:rsidP="00651AC5">
      <w:pPr>
        <w:shd w:val="clear" w:color="auto" w:fill="FFFFFF"/>
        <w:spacing w:before="100" w:beforeAutospacing="1" w:after="100" w:afterAutospacing="1" w:line="360" w:lineRule="atLeast"/>
        <w:rPr>
          <w:b/>
        </w:rPr>
      </w:pPr>
    </w:p>
    <w:p w:rsidR="00651AC5" w:rsidRDefault="00651AC5" w:rsidP="00651AC5">
      <w:pPr>
        <w:shd w:val="clear" w:color="auto" w:fill="FFFFFF"/>
        <w:spacing w:before="100" w:beforeAutospacing="1" w:after="100" w:afterAutospacing="1" w:line="360" w:lineRule="atLeast"/>
        <w:rPr>
          <w:b/>
        </w:rPr>
      </w:pPr>
    </w:p>
    <w:p w:rsidR="00651AC5" w:rsidRDefault="00651AC5" w:rsidP="00651AC5">
      <w:pPr>
        <w:shd w:val="clear" w:color="auto" w:fill="FFFFFF"/>
        <w:spacing w:before="100" w:beforeAutospacing="1" w:after="100" w:afterAutospacing="1" w:line="360" w:lineRule="atLeast"/>
        <w:rPr>
          <w:b/>
        </w:rPr>
      </w:pPr>
    </w:p>
    <w:p w:rsidR="00651AC5" w:rsidRDefault="00651AC5" w:rsidP="00651AC5">
      <w:pPr>
        <w:shd w:val="clear" w:color="auto" w:fill="FFFFFF"/>
        <w:spacing w:before="100" w:beforeAutospacing="1" w:after="100" w:afterAutospacing="1" w:line="360" w:lineRule="atLeast"/>
        <w:rPr>
          <w:b/>
        </w:rPr>
      </w:pPr>
    </w:p>
    <w:p w:rsidR="00651AC5" w:rsidRDefault="00651AC5" w:rsidP="00651AC5">
      <w:pPr>
        <w:shd w:val="clear" w:color="auto" w:fill="FFFFFF"/>
        <w:spacing w:before="100" w:beforeAutospacing="1" w:after="100" w:afterAutospacing="1" w:line="360" w:lineRule="atLeast"/>
        <w:rPr>
          <w:b/>
        </w:rPr>
      </w:pPr>
    </w:p>
    <w:p w:rsidR="00651AC5" w:rsidRDefault="00651AC5" w:rsidP="00651AC5">
      <w:pPr>
        <w:shd w:val="clear" w:color="auto" w:fill="FFFFFF"/>
        <w:spacing w:before="100" w:beforeAutospacing="1" w:after="100" w:afterAutospacing="1" w:line="360" w:lineRule="atLeast"/>
        <w:rPr>
          <w:b/>
        </w:rPr>
      </w:pPr>
    </w:p>
    <w:p w:rsidR="00651AC5" w:rsidRDefault="00651AC5" w:rsidP="00651AC5">
      <w:pPr>
        <w:shd w:val="clear" w:color="auto" w:fill="FFFFFF"/>
        <w:spacing w:before="100" w:beforeAutospacing="1" w:after="100" w:afterAutospacing="1" w:line="360" w:lineRule="atLeast"/>
        <w:rPr>
          <w:b/>
        </w:rPr>
      </w:pPr>
    </w:p>
    <w:p w:rsidR="00651AC5" w:rsidRPr="006D139A" w:rsidRDefault="00651AC5" w:rsidP="00651AC5">
      <w:pPr>
        <w:shd w:val="clear" w:color="auto" w:fill="FFFFFF"/>
        <w:tabs>
          <w:tab w:val="left" w:pos="7320"/>
        </w:tabs>
        <w:spacing w:line="0" w:lineRule="atLeast"/>
        <w:jc w:val="right"/>
        <w:rPr>
          <w:b/>
          <w:sz w:val="22"/>
          <w:szCs w:val="22"/>
        </w:rPr>
      </w:pPr>
      <w:r>
        <w:rPr>
          <w:color w:val="666666"/>
        </w:rPr>
        <w:t xml:space="preserve">                               </w:t>
      </w:r>
      <w:r>
        <w:rPr>
          <w:color w:val="666666"/>
        </w:rPr>
        <w:tab/>
      </w:r>
      <w:r w:rsidRPr="006D139A">
        <w:rPr>
          <w:b/>
          <w:sz w:val="22"/>
          <w:szCs w:val="22"/>
        </w:rPr>
        <w:t>Приложение 4</w:t>
      </w:r>
      <w:r>
        <w:rPr>
          <w:color w:val="666666"/>
        </w:rPr>
        <w:t xml:space="preserve">                                                  </w:t>
      </w:r>
      <w:r w:rsidRPr="006D139A">
        <w:rPr>
          <w:b/>
          <w:sz w:val="22"/>
          <w:szCs w:val="22"/>
        </w:rPr>
        <w:t xml:space="preserve">                                                                                                                        </w:t>
      </w:r>
    </w:p>
    <w:p w:rsidR="00651AC5" w:rsidRPr="006D139A" w:rsidRDefault="00651AC5" w:rsidP="00651AC5">
      <w:pPr>
        <w:shd w:val="clear" w:color="auto" w:fill="FFFFFF"/>
        <w:ind w:firstLine="284"/>
        <w:jc w:val="right"/>
        <w:rPr>
          <w:b/>
          <w:sz w:val="22"/>
          <w:szCs w:val="22"/>
        </w:rPr>
      </w:pPr>
      <w:r w:rsidRPr="006D139A">
        <w:rPr>
          <w:b/>
          <w:sz w:val="22"/>
          <w:szCs w:val="22"/>
        </w:rPr>
        <w:t xml:space="preserve">   к муниципальной программе                                                                                                               «Благоустройство муниципального образования                                                                                                      «Комсомольское городское поселение                                                                                                                       Комсомольского муниципального района                                                                                                                      Ивановской области»</w:t>
      </w:r>
    </w:p>
    <w:p w:rsidR="00651AC5" w:rsidRDefault="00651AC5" w:rsidP="00651AC5">
      <w:pPr>
        <w:shd w:val="clear" w:color="auto" w:fill="FFFFFF"/>
        <w:ind w:firstLine="284"/>
        <w:jc w:val="right"/>
        <w:rPr>
          <w:b/>
        </w:rPr>
      </w:pPr>
    </w:p>
    <w:p w:rsidR="00651AC5" w:rsidRPr="002D7507" w:rsidRDefault="00651AC5" w:rsidP="00651AC5">
      <w:pPr>
        <w:shd w:val="clear" w:color="auto" w:fill="FFFFFF"/>
        <w:ind w:firstLine="284"/>
        <w:jc w:val="right"/>
        <w:rPr>
          <w:b/>
          <w:sz w:val="16"/>
          <w:szCs w:val="16"/>
        </w:rPr>
      </w:pPr>
    </w:p>
    <w:p w:rsidR="00651AC5" w:rsidRPr="00C04B90" w:rsidRDefault="00651AC5" w:rsidP="00651AC5">
      <w:pPr>
        <w:spacing w:line="276" w:lineRule="auto"/>
        <w:jc w:val="center"/>
        <w:rPr>
          <w:b/>
        </w:rPr>
      </w:pPr>
      <w:r w:rsidRPr="00554182">
        <w:rPr>
          <w:b/>
        </w:rPr>
        <w:t>Подпрограмма</w:t>
      </w:r>
    </w:p>
    <w:p w:rsidR="00651AC5" w:rsidRDefault="00651AC5" w:rsidP="00651AC5">
      <w:pPr>
        <w:pStyle w:val="ad"/>
        <w:spacing w:after="0"/>
        <w:jc w:val="center"/>
        <w:rPr>
          <w:rFonts w:ascii="Times New Roman" w:hAnsi="Times New Roman"/>
          <w:b/>
        </w:rPr>
      </w:pPr>
      <w:r>
        <w:rPr>
          <w:rFonts w:ascii="Times New Roman" w:hAnsi="Times New Roman"/>
          <w:b/>
        </w:rPr>
        <w:t>«</w:t>
      </w:r>
      <w:r w:rsidRPr="00C04B90">
        <w:rPr>
          <w:rFonts w:ascii="Times New Roman" w:hAnsi="Times New Roman"/>
          <w:b/>
        </w:rPr>
        <w:t>Ликвидация несанкционированных  свалок и уб</w:t>
      </w:r>
      <w:r>
        <w:rPr>
          <w:rFonts w:ascii="Times New Roman" w:hAnsi="Times New Roman"/>
          <w:b/>
        </w:rPr>
        <w:t xml:space="preserve">орка мусора </w:t>
      </w:r>
    </w:p>
    <w:p w:rsidR="00651AC5" w:rsidRPr="00C04B90" w:rsidRDefault="00651AC5" w:rsidP="00651AC5">
      <w:pPr>
        <w:pStyle w:val="ad"/>
        <w:spacing w:after="0"/>
        <w:jc w:val="center"/>
        <w:rPr>
          <w:rFonts w:ascii="Times New Roman" w:hAnsi="Times New Roman"/>
          <w:b/>
        </w:rPr>
      </w:pPr>
      <w:r>
        <w:rPr>
          <w:rFonts w:ascii="Times New Roman" w:hAnsi="Times New Roman"/>
          <w:b/>
        </w:rPr>
        <w:t>на территории</w:t>
      </w:r>
      <w:r w:rsidRPr="00C04B90">
        <w:rPr>
          <w:rFonts w:ascii="Times New Roman" w:hAnsi="Times New Roman"/>
          <w:b/>
        </w:rPr>
        <w:t xml:space="preserve"> Комсомольского городского поселения</w:t>
      </w:r>
      <w:r>
        <w:rPr>
          <w:rFonts w:ascii="Times New Roman" w:hAnsi="Times New Roman"/>
          <w:b/>
        </w:rPr>
        <w:t>»</w:t>
      </w:r>
    </w:p>
    <w:p w:rsidR="00651AC5" w:rsidRPr="006D139A" w:rsidRDefault="00651AC5" w:rsidP="00651AC5">
      <w:pPr>
        <w:pStyle w:val="ad"/>
        <w:jc w:val="center"/>
        <w:rPr>
          <w:rFonts w:ascii="Times New Roman" w:hAnsi="Times New Roman"/>
          <w:b/>
          <w:sz w:val="16"/>
          <w:szCs w:val="16"/>
        </w:rPr>
      </w:pPr>
    </w:p>
    <w:p w:rsidR="00651AC5" w:rsidRDefault="00651AC5" w:rsidP="004C7560">
      <w:pPr>
        <w:pStyle w:val="ad"/>
        <w:numPr>
          <w:ilvl w:val="0"/>
          <w:numId w:val="52"/>
        </w:numPr>
        <w:spacing w:after="0"/>
        <w:jc w:val="center"/>
        <w:rPr>
          <w:rFonts w:ascii="Times New Roman" w:hAnsi="Times New Roman"/>
          <w:b/>
        </w:rPr>
      </w:pPr>
      <w:r>
        <w:rPr>
          <w:rFonts w:ascii="Times New Roman" w:hAnsi="Times New Roman"/>
          <w:b/>
        </w:rPr>
        <w:t xml:space="preserve">Паспорт </w:t>
      </w:r>
      <w:r w:rsidRPr="00C04B90">
        <w:rPr>
          <w:rFonts w:ascii="Times New Roman" w:hAnsi="Times New Roman"/>
          <w:b/>
        </w:rPr>
        <w:t xml:space="preserve">подпрограммы </w:t>
      </w:r>
      <w:r>
        <w:rPr>
          <w:rFonts w:ascii="Times New Roman" w:hAnsi="Times New Roman"/>
          <w:b/>
        </w:rPr>
        <w:t>муниципальной программы</w:t>
      </w:r>
    </w:p>
    <w:p w:rsidR="00651AC5" w:rsidRPr="00C04B90" w:rsidRDefault="00651AC5" w:rsidP="00651AC5">
      <w:pPr>
        <w:pStyle w:val="ad"/>
        <w:spacing w:after="0"/>
        <w:ind w:left="851"/>
        <w:jc w:val="center"/>
        <w:rPr>
          <w:rFonts w:ascii="Times New Roman" w:hAnsi="Times New Roman"/>
          <w:b/>
        </w:rPr>
      </w:pPr>
      <w:r>
        <w:rPr>
          <w:rFonts w:ascii="Times New Roman" w:hAnsi="Times New Roman"/>
          <w:b/>
        </w:rPr>
        <w:t>«Благоустройство муниципального образования «Комсомольское городское поселение Комсомольского муниципального района Ивановской области»</w:t>
      </w:r>
    </w:p>
    <w:p w:rsidR="00651AC5" w:rsidRPr="002D7507" w:rsidRDefault="00651AC5" w:rsidP="00651AC5">
      <w:pPr>
        <w:ind w:left="851"/>
        <w:jc w:val="center"/>
        <w:rPr>
          <w:b/>
          <w:sz w:val="16"/>
          <w:szCs w:val="16"/>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27"/>
        <w:gridCol w:w="7512"/>
      </w:tblGrid>
      <w:tr w:rsidR="00651AC5" w:rsidRPr="00685142" w:rsidTr="00643C58">
        <w:trPr>
          <w:trHeight w:val="637"/>
        </w:trPr>
        <w:tc>
          <w:tcPr>
            <w:tcW w:w="2127" w:type="dxa"/>
          </w:tcPr>
          <w:p w:rsidR="00651AC5" w:rsidRPr="00685142" w:rsidRDefault="00651AC5" w:rsidP="00643C58">
            <w:r w:rsidRPr="00685142">
              <w:t>Наименование подпрограммы</w:t>
            </w:r>
          </w:p>
        </w:tc>
        <w:tc>
          <w:tcPr>
            <w:tcW w:w="7512" w:type="dxa"/>
          </w:tcPr>
          <w:p w:rsidR="00651AC5" w:rsidRPr="00E71716" w:rsidRDefault="00651AC5" w:rsidP="00643C58">
            <w:pPr>
              <w:pStyle w:val="ad"/>
              <w:spacing w:after="0" w:line="240" w:lineRule="auto"/>
              <w:ind w:left="-74"/>
              <w:jc w:val="both"/>
              <w:rPr>
                <w:rFonts w:ascii="Times New Roman" w:hAnsi="Times New Roman"/>
                <w:sz w:val="24"/>
                <w:szCs w:val="24"/>
              </w:rPr>
            </w:pPr>
            <w:r w:rsidRPr="00E71716">
              <w:rPr>
                <w:rFonts w:ascii="Times New Roman" w:hAnsi="Times New Roman"/>
                <w:sz w:val="24"/>
                <w:szCs w:val="24"/>
              </w:rPr>
              <w:t>Ликвидация несанкционированных  свалок и уборка мусора на территории Комсомольского городского поселения</w:t>
            </w:r>
          </w:p>
        </w:tc>
      </w:tr>
      <w:tr w:rsidR="00651AC5" w:rsidRPr="00685142" w:rsidTr="00643C58">
        <w:tc>
          <w:tcPr>
            <w:tcW w:w="2127" w:type="dxa"/>
          </w:tcPr>
          <w:p w:rsidR="00651AC5" w:rsidRPr="00685142" w:rsidRDefault="00651AC5" w:rsidP="00643C58">
            <w:pPr>
              <w:jc w:val="both"/>
            </w:pPr>
            <w:r w:rsidRPr="00685142">
              <w:t xml:space="preserve">Срок реализации подпрограммы </w:t>
            </w:r>
          </w:p>
        </w:tc>
        <w:tc>
          <w:tcPr>
            <w:tcW w:w="7512" w:type="dxa"/>
            <w:vAlign w:val="center"/>
          </w:tcPr>
          <w:p w:rsidR="00651AC5" w:rsidRPr="00685142" w:rsidRDefault="00651AC5" w:rsidP="00643C58">
            <w:r>
              <w:t>2018</w:t>
            </w:r>
            <w:r w:rsidRPr="00685142">
              <w:t>-</w:t>
            </w:r>
            <w:r>
              <w:t>2020</w:t>
            </w:r>
            <w:r w:rsidRPr="00685142">
              <w:t xml:space="preserve"> годы</w:t>
            </w:r>
          </w:p>
        </w:tc>
      </w:tr>
      <w:tr w:rsidR="00651AC5" w:rsidRPr="00685142" w:rsidTr="00643C58">
        <w:tc>
          <w:tcPr>
            <w:tcW w:w="2127" w:type="dxa"/>
          </w:tcPr>
          <w:p w:rsidR="00651AC5" w:rsidRPr="00685142" w:rsidRDefault="00651AC5" w:rsidP="00643C58">
            <w:pPr>
              <w:jc w:val="both"/>
            </w:pPr>
            <w:r w:rsidRPr="00685142">
              <w:t>Ответственный  исполнитель подпрограммы</w:t>
            </w:r>
          </w:p>
        </w:tc>
        <w:tc>
          <w:tcPr>
            <w:tcW w:w="7512" w:type="dxa"/>
            <w:vAlign w:val="center"/>
          </w:tcPr>
          <w:p w:rsidR="00651AC5" w:rsidRPr="00685142" w:rsidRDefault="00651AC5" w:rsidP="00643C58">
            <w:r>
              <w:t>Администрация Комсомольского муниципального района</w:t>
            </w:r>
          </w:p>
        </w:tc>
      </w:tr>
      <w:tr w:rsidR="00651AC5" w:rsidRPr="00685142" w:rsidTr="00643C58">
        <w:tc>
          <w:tcPr>
            <w:tcW w:w="2127" w:type="dxa"/>
          </w:tcPr>
          <w:p w:rsidR="00651AC5" w:rsidRPr="00685142" w:rsidRDefault="00651AC5" w:rsidP="00643C58">
            <w:r w:rsidRPr="00685142">
              <w:t>Исполнители основных мероприятий (мероприятий) подпрограммы</w:t>
            </w:r>
          </w:p>
        </w:tc>
        <w:tc>
          <w:tcPr>
            <w:tcW w:w="7512" w:type="dxa"/>
            <w:vAlign w:val="center"/>
          </w:tcPr>
          <w:p w:rsidR="00651AC5" w:rsidRPr="00685142" w:rsidRDefault="00651AC5" w:rsidP="00643C58">
            <w:r>
              <w:t>Администрация Комсомольского муниципального района</w:t>
            </w:r>
          </w:p>
        </w:tc>
      </w:tr>
      <w:tr w:rsidR="00651AC5" w:rsidRPr="00685142" w:rsidTr="00643C58">
        <w:tc>
          <w:tcPr>
            <w:tcW w:w="2127" w:type="dxa"/>
          </w:tcPr>
          <w:p w:rsidR="00651AC5" w:rsidRPr="00685142" w:rsidRDefault="00651AC5" w:rsidP="00643C58">
            <w:r w:rsidRPr="00685142">
              <w:t>Задачи</w:t>
            </w:r>
          </w:p>
          <w:p w:rsidR="00651AC5" w:rsidRPr="00685142" w:rsidRDefault="00651AC5" w:rsidP="00643C58">
            <w:r w:rsidRPr="00685142">
              <w:t>подпрограммы</w:t>
            </w:r>
          </w:p>
        </w:tc>
        <w:tc>
          <w:tcPr>
            <w:tcW w:w="7512" w:type="dxa"/>
          </w:tcPr>
          <w:p w:rsidR="00651AC5" w:rsidRPr="00685142" w:rsidRDefault="00651AC5" w:rsidP="00643C58">
            <w:pPr>
              <w:jc w:val="both"/>
            </w:pPr>
            <w:r w:rsidRPr="00685142">
              <w:t>Создание  благоприятных условий  для проживания и осуществления  деятельности на территории Комсомольского городского поселения, ликвидация  несанкционированных свалок, улучшение санитарного состояния на территории  города.</w:t>
            </w:r>
          </w:p>
        </w:tc>
      </w:tr>
      <w:tr w:rsidR="00651AC5" w:rsidRPr="00685142" w:rsidTr="00643C58">
        <w:tc>
          <w:tcPr>
            <w:tcW w:w="2127" w:type="dxa"/>
          </w:tcPr>
          <w:p w:rsidR="00651AC5" w:rsidRPr="00685142" w:rsidRDefault="00651AC5" w:rsidP="00643C58">
            <w:r w:rsidRPr="00685142">
              <w:t>Объем</w:t>
            </w:r>
            <w:r>
              <w:t xml:space="preserve">ы </w:t>
            </w:r>
            <w:r w:rsidRPr="00685142">
              <w:t xml:space="preserve"> ресурсного обеспечения подпрограммы</w:t>
            </w:r>
          </w:p>
        </w:tc>
        <w:tc>
          <w:tcPr>
            <w:tcW w:w="7512" w:type="dxa"/>
          </w:tcPr>
          <w:p w:rsidR="00651AC5" w:rsidRPr="00685142" w:rsidRDefault="00651AC5" w:rsidP="00643C58">
            <w:r w:rsidRPr="00685142">
              <w:t>Общий  объем бюджетных ассигнований</w:t>
            </w:r>
            <w:r>
              <w:t>-</w:t>
            </w:r>
            <w:r w:rsidRPr="00685142">
              <w:t xml:space="preserve"> </w:t>
            </w:r>
            <w:r>
              <w:t>4.967.400,00</w:t>
            </w:r>
            <w:r w:rsidRPr="00685142">
              <w:t xml:space="preserve">   рублей,  в том числе:</w:t>
            </w:r>
          </w:p>
          <w:p w:rsidR="00651AC5" w:rsidRPr="00685142" w:rsidRDefault="00651AC5" w:rsidP="00643C58">
            <w:r>
              <w:t xml:space="preserve">2018 год -   1.645.000,00 </w:t>
            </w:r>
            <w:r w:rsidRPr="00685142">
              <w:t>рублей,</w:t>
            </w:r>
          </w:p>
          <w:p w:rsidR="00651AC5" w:rsidRPr="00685142" w:rsidRDefault="00651AC5" w:rsidP="00643C58">
            <w:r>
              <w:t>2019</w:t>
            </w:r>
            <w:r w:rsidRPr="00685142">
              <w:t xml:space="preserve"> год</w:t>
            </w:r>
            <w:r>
              <w:t xml:space="preserve"> </w:t>
            </w:r>
            <w:r w:rsidRPr="00685142">
              <w:t xml:space="preserve">-  </w:t>
            </w:r>
            <w:r>
              <w:t xml:space="preserve"> 1.700.000,00</w:t>
            </w:r>
            <w:r w:rsidRPr="00685142">
              <w:t xml:space="preserve"> рублей,</w:t>
            </w:r>
          </w:p>
          <w:p w:rsidR="00651AC5" w:rsidRDefault="00651AC5" w:rsidP="00643C58">
            <w:r>
              <w:t>2020</w:t>
            </w:r>
            <w:r w:rsidRPr="00685142">
              <w:t xml:space="preserve"> год</w:t>
            </w:r>
            <w:r>
              <w:t xml:space="preserve"> </w:t>
            </w:r>
            <w:r w:rsidRPr="00685142">
              <w:t xml:space="preserve">- </w:t>
            </w:r>
            <w:r>
              <w:t xml:space="preserve">  1.622.400,00 </w:t>
            </w:r>
            <w:r w:rsidRPr="00685142">
              <w:t xml:space="preserve"> рублей,</w:t>
            </w:r>
          </w:p>
          <w:p w:rsidR="00651AC5" w:rsidRPr="00685142" w:rsidRDefault="00651AC5" w:rsidP="00643C58">
            <w:r w:rsidRPr="00685142">
              <w:t xml:space="preserve"> в том числе  бюджет Комсомольского городского поселения</w:t>
            </w:r>
            <w:r>
              <w:t xml:space="preserve"> –</w:t>
            </w:r>
            <w:r w:rsidRPr="00685142">
              <w:t xml:space="preserve"> </w:t>
            </w:r>
            <w:r>
              <w:t>4.967.400,00</w:t>
            </w:r>
            <w:r w:rsidRPr="00685142">
              <w:t xml:space="preserve">   рублей</w:t>
            </w:r>
            <w:r>
              <w:t xml:space="preserve">, </w:t>
            </w:r>
            <w:r w:rsidRPr="00685142">
              <w:t xml:space="preserve"> в том числе:</w:t>
            </w:r>
          </w:p>
          <w:p w:rsidR="00651AC5" w:rsidRPr="00685142" w:rsidRDefault="00651AC5" w:rsidP="00643C58">
            <w:r>
              <w:t xml:space="preserve">2018 год -   1.645.000,00 </w:t>
            </w:r>
            <w:r w:rsidRPr="00685142">
              <w:t>рублей,</w:t>
            </w:r>
          </w:p>
          <w:p w:rsidR="00651AC5" w:rsidRPr="00685142" w:rsidRDefault="00651AC5" w:rsidP="00643C58">
            <w:r>
              <w:t>2019</w:t>
            </w:r>
            <w:r w:rsidRPr="00685142">
              <w:t xml:space="preserve"> год</w:t>
            </w:r>
            <w:r>
              <w:t xml:space="preserve"> </w:t>
            </w:r>
            <w:r w:rsidRPr="00685142">
              <w:t xml:space="preserve">-  </w:t>
            </w:r>
            <w:r>
              <w:t xml:space="preserve"> 1.700.000,00</w:t>
            </w:r>
            <w:r w:rsidRPr="00685142">
              <w:t xml:space="preserve"> рублей,</w:t>
            </w:r>
          </w:p>
          <w:p w:rsidR="00651AC5" w:rsidRDefault="00651AC5" w:rsidP="00643C58">
            <w:r>
              <w:t>2020</w:t>
            </w:r>
            <w:r w:rsidRPr="00685142">
              <w:t xml:space="preserve"> год</w:t>
            </w:r>
            <w:r>
              <w:t xml:space="preserve"> </w:t>
            </w:r>
            <w:r w:rsidRPr="00685142">
              <w:t xml:space="preserve">- </w:t>
            </w:r>
            <w:r>
              <w:t xml:space="preserve">  1.622.400,00</w:t>
            </w:r>
            <w:r w:rsidRPr="00685142">
              <w:t xml:space="preserve"> рублей,</w:t>
            </w:r>
          </w:p>
          <w:p w:rsidR="00651AC5" w:rsidRPr="00685142" w:rsidRDefault="00651AC5" w:rsidP="00643C58">
            <w:r w:rsidRPr="00685142">
              <w:t>Общий объем  бюджетных ассигнований на основные мероприятия</w:t>
            </w:r>
            <w:r>
              <w:t xml:space="preserve"> - </w:t>
            </w:r>
            <w:r w:rsidRPr="00685142">
              <w:t xml:space="preserve"> </w:t>
            </w:r>
            <w:r>
              <w:t>4.967.400,00</w:t>
            </w:r>
            <w:r w:rsidRPr="00685142">
              <w:t xml:space="preserve">   рублей,  в том числе:</w:t>
            </w:r>
          </w:p>
          <w:p w:rsidR="00651AC5" w:rsidRPr="00685142" w:rsidRDefault="00651AC5" w:rsidP="00643C58">
            <w:r>
              <w:t xml:space="preserve">2018 год -   1.645.000,00 </w:t>
            </w:r>
            <w:r w:rsidRPr="00685142">
              <w:t>рублей,</w:t>
            </w:r>
          </w:p>
          <w:p w:rsidR="00651AC5" w:rsidRPr="00685142" w:rsidRDefault="00651AC5" w:rsidP="00643C58">
            <w:r>
              <w:lastRenderedPageBreak/>
              <w:t>2019</w:t>
            </w:r>
            <w:r w:rsidRPr="00685142">
              <w:t xml:space="preserve"> год</w:t>
            </w:r>
            <w:r>
              <w:t xml:space="preserve"> </w:t>
            </w:r>
            <w:r w:rsidRPr="00685142">
              <w:t xml:space="preserve">-  </w:t>
            </w:r>
            <w:r>
              <w:t xml:space="preserve"> 1.700.000,00</w:t>
            </w:r>
            <w:r w:rsidRPr="00685142">
              <w:t xml:space="preserve"> рублей,</w:t>
            </w:r>
          </w:p>
          <w:p w:rsidR="00651AC5" w:rsidRDefault="00651AC5" w:rsidP="00643C58">
            <w:r>
              <w:t>2020</w:t>
            </w:r>
            <w:r w:rsidRPr="00685142">
              <w:t xml:space="preserve"> год</w:t>
            </w:r>
            <w:r>
              <w:t xml:space="preserve"> </w:t>
            </w:r>
            <w:r w:rsidRPr="00685142">
              <w:t xml:space="preserve">- </w:t>
            </w:r>
            <w:r>
              <w:t xml:space="preserve">  1.622.400,00</w:t>
            </w:r>
            <w:r w:rsidRPr="00685142">
              <w:t xml:space="preserve"> рублей,</w:t>
            </w:r>
          </w:p>
          <w:p w:rsidR="00651AC5" w:rsidRPr="00685142" w:rsidRDefault="00651AC5" w:rsidP="00643C58">
            <w:r w:rsidRPr="00685142">
              <w:t>в том числе  бюджет Комсомольского городского поселения</w:t>
            </w:r>
            <w:r>
              <w:t xml:space="preserve"> –</w:t>
            </w:r>
            <w:r w:rsidRPr="00685142">
              <w:t xml:space="preserve"> </w:t>
            </w:r>
            <w:r>
              <w:t>4.967.400,00</w:t>
            </w:r>
            <w:r w:rsidRPr="00685142">
              <w:t xml:space="preserve">   рублей, в том числе:</w:t>
            </w:r>
          </w:p>
          <w:p w:rsidR="00651AC5" w:rsidRPr="00685142" w:rsidRDefault="00651AC5" w:rsidP="00643C58">
            <w:r>
              <w:t xml:space="preserve">2018 год -  1.645.000,00 </w:t>
            </w:r>
            <w:r w:rsidRPr="00685142">
              <w:t>рублей,</w:t>
            </w:r>
          </w:p>
          <w:p w:rsidR="00651AC5" w:rsidRPr="00685142" w:rsidRDefault="00651AC5" w:rsidP="00643C58">
            <w:r>
              <w:t>2019</w:t>
            </w:r>
            <w:r w:rsidRPr="00685142">
              <w:t xml:space="preserve"> год</w:t>
            </w:r>
            <w:r>
              <w:t xml:space="preserve"> </w:t>
            </w:r>
            <w:r w:rsidRPr="00685142">
              <w:t xml:space="preserve">-  </w:t>
            </w:r>
            <w:r>
              <w:t>1.700.000,00</w:t>
            </w:r>
            <w:r w:rsidRPr="00685142">
              <w:t xml:space="preserve"> рублей,</w:t>
            </w:r>
          </w:p>
          <w:p w:rsidR="00651AC5" w:rsidRPr="00685142" w:rsidRDefault="00651AC5" w:rsidP="00643C58">
            <w:r>
              <w:t>2020</w:t>
            </w:r>
            <w:r w:rsidRPr="00685142">
              <w:t xml:space="preserve"> год</w:t>
            </w:r>
            <w:r>
              <w:t xml:space="preserve"> </w:t>
            </w:r>
            <w:r w:rsidRPr="00685142">
              <w:t xml:space="preserve">- </w:t>
            </w:r>
            <w:r>
              <w:t xml:space="preserve"> 1.622.400,00 рублей.</w:t>
            </w:r>
          </w:p>
        </w:tc>
      </w:tr>
      <w:tr w:rsidR="00651AC5" w:rsidRPr="00685142" w:rsidTr="00643C58">
        <w:trPr>
          <w:trHeight w:val="1136"/>
        </w:trPr>
        <w:tc>
          <w:tcPr>
            <w:tcW w:w="2127" w:type="dxa"/>
          </w:tcPr>
          <w:p w:rsidR="00651AC5" w:rsidRPr="00685142" w:rsidRDefault="00651AC5" w:rsidP="00643C58">
            <w:r w:rsidRPr="00685142">
              <w:lastRenderedPageBreak/>
              <w:t>Ожидаемые  результаты реализации подпрограммы</w:t>
            </w:r>
          </w:p>
        </w:tc>
        <w:tc>
          <w:tcPr>
            <w:tcW w:w="7512" w:type="dxa"/>
            <w:vAlign w:val="center"/>
          </w:tcPr>
          <w:p w:rsidR="00651AC5" w:rsidRPr="00685142" w:rsidRDefault="00651AC5" w:rsidP="00643C58">
            <w:r w:rsidRPr="00685142">
              <w:t>Улучшение экологической обстановки в Комсомольском городском поселении, повышение уровня комфортности и чистоты.</w:t>
            </w:r>
          </w:p>
        </w:tc>
      </w:tr>
    </w:tbl>
    <w:p w:rsidR="00651AC5" w:rsidRDefault="00651AC5" w:rsidP="00651AC5">
      <w:pPr>
        <w:ind w:left="34"/>
        <w:jc w:val="center"/>
        <w:rPr>
          <w:b/>
        </w:rPr>
      </w:pPr>
    </w:p>
    <w:p w:rsidR="00651AC5" w:rsidRDefault="00651AC5" w:rsidP="00651AC5">
      <w:pPr>
        <w:ind w:left="34"/>
        <w:jc w:val="center"/>
        <w:rPr>
          <w:b/>
        </w:rPr>
      </w:pPr>
    </w:p>
    <w:p w:rsidR="00651AC5" w:rsidRPr="00C04B90" w:rsidRDefault="00651AC5" w:rsidP="00651AC5">
      <w:pPr>
        <w:spacing w:line="276" w:lineRule="auto"/>
        <w:ind w:left="34"/>
        <w:jc w:val="center"/>
        <w:rPr>
          <w:b/>
        </w:rPr>
      </w:pPr>
      <w:r w:rsidRPr="00C04B90">
        <w:rPr>
          <w:b/>
        </w:rPr>
        <w:t xml:space="preserve">2. Характеристика </w:t>
      </w:r>
      <w:r>
        <w:rPr>
          <w:b/>
        </w:rPr>
        <w:t xml:space="preserve"> </w:t>
      </w:r>
      <w:r w:rsidRPr="00C04B90">
        <w:rPr>
          <w:b/>
        </w:rPr>
        <w:t>основных  мероприятий подпрограммы</w:t>
      </w:r>
    </w:p>
    <w:p w:rsidR="00651AC5" w:rsidRDefault="00651AC5" w:rsidP="00651AC5">
      <w:pPr>
        <w:pStyle w:val="ad"/>
        <w:ind w:left="-74"/>
        <w:jc w:val="center"/>
        <w:rPr>
          <w:rFonts w:ascii="Times New Roman" w:hAnsi="Times New Roman"/>
          <w:b/>
        </w:rPr>
      </w:pPr>
      <w:r>
        <w:rPr>
          <w:rFonts w:ascii="Times New Roman" w:hAnsi="Times New Roman"/>
          <w:b/>
        </w:rPr>
        <w:t>«</w:t>
      </w:r>
      <w:r w:rsidRPr="00C04B90">
        <w:rPr>
          <w:rFonts w:ascii="Times New Roman" w:hAnsi="Times New Roman"/>
          <w:b/>
        </w:rPr>
        <w:t>Ликвидация несанкционированных  свалок и у</w:t>
      </w:r>
      <w:r>
        <w:rPr>
          <w:rFonts w:ascii="Times New Roman" w:hAnsi="Times New Roman"/>
          <w:b/>
        </w:rPr>
        <w:t>борка мусора на территории</w:t>
      </w:r>
      <w:r w:rsidRPr="00C04B90">
        <w:rPr>
          <w:rFonts w:ascii="Times New Roman" w:hAnsi="Times New Roman"/>
          <w:b/>
        </w:rPr>
        <w:t xml:space="preserve"> </w:t>
      </w:r>
    </w:p>
    <w:p w:rsidR="00651AC5" w:rsidRPr="00C04B90" w:rsidRDefault="00651AC5" w:rsidP="00651AC5">
      <w:pPr>
        <w:pStyle w:val="ad"/>
        <w:ind w:left="-74"/>
        <w:jc w:val="center"/>
        <w:rPr>
          <w:rFonts w:ascii="Times New Roman" w:hAnsi="Times New Roman"/>
          <w:b/>
        </w:rPr>
      </w:pPr>
      <w:r w:rsidRPr="00C04B90">
        <w:rPr>
          <w:rFonts w:ascii="Times New Roman" w:hAnsi="Times New Roman"/>
          <w:b/>
        </w:rPr>
        <w:t xml:space="preserve"> Комсомольского городского поселения</w:t>
      </w:r>
      <w:r>
        <w:rPr>
          <w:rFonts w:ascii="Times New Roman" w:hAnsi="Times New Roman"/>
          <w:b/>
        </w:rPr>
        <w:t>»</w:t>
      </w:r>
    </w:p>
    <w:p w:rsidR="00651AC5" w:rsidRPr="00C04B90" w:rsidRDefault="00651AC5" w:rsidP="00651AC5">
      <w:pPr>
        <w:pStyle w:val="ad"/>
        <w:ind w:left="-74"/>
        <w:jc w:val="both"/>
        <w:rPr>
          <w:rFonts w:ascii="Times New Roman" w:hAnsi="Times New Roman"/>
        </w:rPr>
      </w:pPr>
    </w:p>
    <w:p w:rsidR="00651AC5" w:rsidRPr="006D139A" w:rsidRDefault="00651AC5" w:rsidP="00651AC5">
      <w:pPr>
        <w:pStyle w:val="ad"/>
        <w:spacing w:after="0"/>
        <w:ind w:left="-74"/>
        <w:jc w:val="both"/>
        <w:rPr>
          <w:rFonts w:ascii="Times New Roman" w:hAnsi="Times New Roman"/>
          <w:sz w:val="24"/>
          <w:szCs w:val="24"/>
        </w:rPr>
      </w:pPr>
      <w:r>
        <w:rPr>
          <w:rFonts w:ascii="Times New Roman" w:hAnsi="Times New Roman"/>
        </w:rPr>
        <w:t xml:space="preserve"> </w:t>
      </w:r>
      <w:r>
        <w:rPr>
          <w:rFonts w:ascii="Times New Roman" w:hAnsi="Times New Roman"/>
        </w:rPr>
        <w:tab/>
      </w:r>
      <w:r>
        <w:rPr>
          <w:rFonts w:ascii="Times New Roman" w:hAnsi="Times New Roman"/>
        </w:rPr>
        <w:tab/>
      </w:r>
      <w:r w:rsidRPr="00C04B90">
        <w:rPr>
          <w:rFonts w:ascii="Times New Roman" w:hAnsi="Times New Roman"/>
        </w:rPr>
        <w:t xml:space="preserve"> </w:t>
      </w:r>
      <w:r w:rsidRPr="006D139A">
        <w:rPr>
          <w:rFonts w:ascii="Times New Roman" w:hAnsi="Times New Roman"/>
          <w:sz w:val="24"/>
          <w:szCs w:val="24"/>
        </w:rPr>
        <w:t>Основное мероприятие подпрограммы «Уборка несанкционированных свалок и мусора на территории Комсомольского городского поселения» предусматривает ликвидацию несанкционированных свалок и вывоз мусора с территории городского поселения для улучшения экологической обстановки  и повышения  качества  содержания  территории общего пользования.</w:t>
      </w:r>
    </w:p>
    <w:p w:rsidR="00651AC5" w:rsidRDefault="00651AC5" w:rsidP="00651AC5">
      <w:pPr>
        <w:pStyle w:val="ad"/>
        <w:ind w:left="-74"/>
        <w:jc w:val="both"/>
        <w:rPr>
          <w:rFonts w:ascii="Times New Roman" w:hAnsi="Times New Roman"/>
        </w:rPr>
      </w:pPr>
    </w:p>
    <w:p w:rsidR="00651AC5" w:rsidRPr="00C04B90" w:rsidRDefault="00651AC5" w:rsidP="00651AC5">
      <w:pPr>
        <w:pStyle w:val="ad"/>
        <w:ind w:left="-74"/>
        <w:jc w:val="both"/>
        <w:rPr>
          <w:rFonts w:ascii="Times New Roman" w:hAnsi="Times New Roman"/>
        </w:rPr>
      </w:pPr>
    </w:p>
    <w:p w:rsidR="00651AC5" w:rsidRDefault="00651AC5" w:rsidP="00651AC5">
      <w:pPr>
        <w:ind w:left="851"/>
        <w:rPr>
          <w:b/>
        </w:rPr>
      </w:pPr>
      <w:r>
        <w:rPr>
          <w:b/>
        </w:rPr>
        <w:t xml:space="preserve">3.  </w:t>
      </w:r>
      <w:r w:rsidRPr="00C17F84">
        <w:rPr>
          <w:b/>
        </w:rPr>
        <w:t xml:space="preserve">Целевые  индикаторы (показатели) подпрограммы, характеризующие  </w:t>
      </w:r>
      <w:r>
        <w:rPr>
          <w:b/>
        </w:rPr>
        <w:t xml:space="preserve"> </w:t>
      </w:r>
    </w:p>
    <w:p w:rsidR="00651AC5" w:rsidRPr="00C17F84" w:rsidRDefault="00651AC5" w:rsidP="00651AC5">
      <w:pPr>
        <w:ind w:left="851"/>
        <w:rPr>
          <w:b/>
        </w:rPr>
      </w:pPr>
      <w:r>
        <w:rPr>
          <w:b/>
        </w:rPr>
        <w:t xml:space="preserve">          </w:t>
      </w:r>
      <w:r w:rsidRPr="00C17F84">
        <w:rPr>
          <w:b/>
        </w:rPr>
        <w:t>основные мероприятия, мероприятия подпрограммы</w:t>
      </w:r>
    </w:p>
    <w:p w:rsidR="00651AC5" w:rsidRDefault="00651AC5" w:rsidP="00651AC5">
      <w:pPr>
        <w:jc w:val="right"/>
        <w:rPr>
          <w:b/>
        </w:rPr>
      </w:pPr>
      <w:r>
        <w:rPr>
          <w:b/>
        </w:rPr>
        <w:t xml:space="preserve">                                                                                                                                                        </w:t>
      </w:r>
      <w:r w:rsidRPr="00C17F84">
        <w:rPr>
          <w:b/>
        </w:rPr>
        <w:t xml:space="preserve"> Таблица 1</w:t>
      </w:r>
    </w:p>
    <w:p w:rsidR="00651AC5" w:rsidRDefault="00651AC5" w:rsidP="00651AC5">
      <w:pPr>
        <w:tabs>
          <w:tab w:val="left" w:pos="426"/>
        </w:tabs>
        <w:jc w:val="center"/>
        <w:rPr>
          <w:b/>
        </w:rPr>
      </w:pPr>
      <w:r w:rsidRPr="00C17F84">
        <w:rPr>
          <w:b/>
        </w:rPr>
        <w:t>Перечень  целевых индикаторов (показателей) подпрограммы</w:t>
      </w:r>
    </w:p>
    <w:p w:rsidR="00651AC5" w:rsidRPr="00C17F84" w:rsidRDefault="00651AC5" w:rsidP="00651AC5">
      <w:pPr>
        <w:tabs>
          <w:tab w:val="left" w:pos="426"/>
        </w:tabs>
        <w:jc w:val="center"/>
        <w:rPr>
          <w:b/>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701"/>
        <w:gridCol w:w="3261"/>
        <w:gridCol w:w="1275"/>
        <w:gridCol w:w="993"/>
        <w:gridCol w:w="992"/>
        <w:gridCol w:w="992"/>
      </w:tblGrid>
      <w:tr w:rsidR="00651AC5" w:rsidRPr="00685142" w:rsidTr="00643C58">
        <w:trPr>
          <w:trHeight w:val="540"/>
        </w:trPr>
        <w:tc>
          <w:tcPr>
            <w:tcW w:w="567" w:type="dxa"/>
            <w:vMerge w:val="restart"/>
          </w:tcPr>
          <w:p w:rsidR="00651AC5" w:rsidRPr="00685142" w:rsidRDefault="00651AC5" w:rsidP="00643C58">
            <w:pPr>
              <w:tabs>
                <w:tab w:val="left" w:pos="426"/>
              </w:tabs>
              <w:jc w:val="center"/>
            </w:pPr>
            <w:r w:rsidRPr="00685142">
              <w:t>№</w:t>
            </w:r>
            <w:r>
              <w:t xml:space="preserve"> </w:t>
            </w:r>
            <w:r w:rsidRPr="00685142">
              <w:t>п/п</w:t>
            </w:r>
          </w:p>
        </w:tc>
        <w:tc>
          <w:tcPr>
            <w:tcW w:w="1701" w:type="dxa"/>
            <w:vMerge w:val="restart"/>
          </w:tcPr>
          <w:p w:rsidR="00651AC5" w:rsidRPr="00685142" w:rsidRDefault="00651AC5" w:rsidP="00643C58">
            <w:pPr>
              <w:tabs>
                <w:tab w:val="left" w:pos="426"/>
              </w:tabs>
              <w:ind w:left="-108" w:right="-108"/>
              <w:jc w:val="center"/>
            </w:pPr>
            <w:r w:rsidRPr="00685142">
              <w:t xml:space="preserve">Наименование </w:t>
            </w:r>
          </w:p>
          <w:p w:rsidR="00651AC5" w:rsidRPr="00685142" w:rsidRDefault="00651AC5" w:rsidP="00643C58">
            <w:pPr>
              <w:tabs>
                <w:tab w:val="left" w:pos="426"/>
              </w:tabs>
              <w:jc w:val="center"/>
            </w:pPr>
            <w:r w:rsidRPr="00685142">
              <w:t>основного мероприятия</w:t>
            </w:r>
          </w:p>
          <w:p w:rsidR="00651AC5" w:rsidRPr="00685142" w:rsidRDefault="00651AC5" w:rsidP="00643C58">
            <w:pPr>
              <w:tabs>
                <w:tab w:val="left" w:pos="426"/>
              </w:tabs>
              <w:ind w:left="-108" w:right="-108"/>
              <w:jc w:val="center"/>
            </w:pPr>
            <w:r w:rsidRPr="00685142">
              <w:t>(мероприятия)</w:t>
            </w:r>
          </w:p>
        </w:tc>
        <w:tc>
          <w:tcPr>
            <w:tcW w:w="3261" w:type="dxa"/>
            <w:vMerge w:val="restart"/>
          </w:tcPr>
          <w:p w:rsidR="00651AC5" w:rsidRPr="00685142" w:rsidRDefault="00651AC5" w:rsidP="00643C58">
            <w:pPr>
              <w:tabs>
                <w:tab w:val="left" w:pos="426"/>
              </w:tabs>
              <w:jc w:val="center"/>
            </w:pPr>
            <w:r w:rsidRPr="00685142">
              <w:t>Наименование целевого индикатора</w:t>
            </w:r>
          </w:p>
          <w:p w:rsidR="00651AC5" w:rsidRPr="00685142" w:rsidRDefault="00651AC5" w:rsidP="00643C58">
            <w:pPr>
              <w:tabs>
                <w:tab w:val="left" w:pos="426"/>
              </w:tabs>
              <w:jc w:val="center"/>
            </w:pPr>
            <w:r w:rsidRPr="00685142">
              <w:t>(показателя)</w:t>
            </w:r>
          </w:p>
        </w:tc>
        <w:tc>
          <w:tcPr>
            <w:tcW w:w="1275" w:type="dxa"/>
            <w:vMerge w:val="restart"/>
            <w:vAlign w:val="center"/>
          </w:tcPr>
          <w:p w:rsidR="00651AC5" w:rsidRPr="00685142" w:rsidRDefault="00651AC5" w:rsidP="00643C58">
            <w:pPr>
              <w:tabs>
                <w:tab w:val="left" w:pos="426"/>
              </w:tabs>
              <w:ind w:left="-108" w:right="-108"/>
              <w:jc w:val="center"/>
            </w:pPr>
            <w:r w:rsidRPr="00685142">
              <w:t>Единица  измерения</w:t>
            </w:r>
          </w:p>
        </w:tc>
        <w:tc>
          <w:tcPr>
            <w:tcW w:w="2977" w:type="dxa"/>
            <w:gridSpan w:val="3"/>
            <w:tcBorders>
              <w:bottom w:val="single" w:sz="4" w:space="0" w:color="auto"/>
            </w:tcBorders>
            <w:vAlign w:val="center"/>
          </w:tcPr>
          <w:p w:rsidR="00651AC5" w:rsidRPr="00685142" w:rsidRDefault="00651AC5" w:rsidP="00643C58">
            <w:pPr>
              <w:tabs>
                <w:tab w:val="left" w:pos="426"/>
              </w:tabs>
              <w:ind w:left="-108"/>
              <w:jc w:val="center"/>
            </w:pPr>
            <w:r w:rsidRPr="00685142">
              <w:t xml:space="preserve">Значения целевых  </w:t>
            </w:r>
            <w:r>
              <w:t xml:space="preserve"> </w:t>
            </w:r>
            <w:r w:rsidRPr="00685142">
              <w:t>индикаторов (показателей)</w:t>
            </w:r>
          </w:p>
        </w:tc>
      </w:tr>
      <w:tr w:rsidR="00651AC5" w:rsidRPr="00685142" w:rsidTr="00643C58">
        <w:trPr>
          <w:trHeight w:val="578"/>
        </w:trPr>
        <w:tc>
          <w:tcPr>
            <w:tcW w:w="567" w:type="dxa"/>
            <w:vMerge/>
          </w:tcPr>
          <w:p w:rsidR="00651AC5" w:rsidRPr="00685142" w:rsidRDefault="00651AC5" w:rsidP="00643C58">
            <w:pPr>
              <w:tabs>
                <w:tab w:val="left" w:pos="426"/>
              </w:tabs>
              <w:jc w:val="center"/>
            </w:pPr>
          </w:p>
        </w:tc>
        <w:tc>
          <w:tcPr>
            <w:tcW w:w="1701" w:type="dxa"/>
            <w:vMerge/>
          </w:tcPr>
          <w:p w:rsidR="00651AC5" w:rsidRPr="00685142" w:rsidRDefault="00651AC5" w:rsidP="00643C58">
            <w:pPr>
              <w:tabs>
                <w:tab w:val="left" w:pos="426"/>
              </w:tabs>
              <w:jc w:val="center"/>
            </w:pPr>
          </w:p>
        </w:tc>
        <w:tc>
          <w:tcPr>
            <w:tcW w:w="3261" w:type="dxa"/>
            <w:vMerge/>
          </w:tcPr>
          <w:p w:rsidR="00651AC5" w:rsidRPr="00685142" w:rsidRDefault="00651AC5" w:rsidP="00643C58">
            <w:pPr>
              <w:tabs>
                <w:tab w:val="left" w:pos="426"/>
              </w:tabs>
              <w:jc w:val="center"/>
              <w:rPr>
                <w:b/>
              </w:rPr>
            </w:pPr>
          </w:p>
        </w:tc>
        <w:tc>
          <w:tcPr>
            <w:tcW w:w="1275" w:type="dxa"/>
            <w:vMerge/>
            <w:vAlign w:val="center"/>
          </w:tcPr>
          <w:p w:rsidR="00651AC5" w:rsidRPr="00685142" w:rsidRDefault="00651AC5" w:rsidP="00643C58">
            <w:pPr>
              <w:tabs>
                <w:tab w:val="left" w:pos="426"/>
              </w:tabs>
              <w:jc w:val="center"/>
              <w:rPr>
                <w:b/>
              </w:rPr>
            </w:pPr>
          </w:p>
        </w:tc>
        <w:tc>
          <w:tcPr>
            <w:tcW w:w="993" w:type="dxa"/>
            <w:tcBorders>
              <w:top w:val="single" w:sz="4" w:space="0" w:color="auto"/>
              <w:right w:val="single" w:sz="4" w:space="0" w:color="auto"/>
            </w:tcBorders>
            <w:vAlign w:val="center"/>
          </w:tcPr>
          <w:p w:rsidR="00651AC5" w:rsidRPr="009004C9" w:rsidRDefault="00651AC5" w:rsidP="00643C58">
            <w:pPr>
              <w:tabs>
                <w:tab w:val="left" w:pos="426"/>
              </w:tabs>
              <w:jc w:val="center"/>
              <w:rPr>
                <w:sz w:val="22"/>
                <w:szCs w:val="22"/>
              </w:rPr>
            </w:pPr>
            <w:r w:rsidRPr="009004C9">
              <w:rPr>
                <w:sz w:val="22"/>
                <w:szCs w:val="22"/>
              </w:rPr>
              <w:t>2018г</w:t>
            </w:r>
          </w:p>
        </w:tc>
        <w:tc>
          <w:tcPr>
            <w:tcW w:w="992" w:type="dxa"/>
            <w:tcBorders>
              <w:top w:val="single" w:sz="4" w:space="0" w:color="auto"/>
              <w:left w:val="single" w:sz="4" w:space="0" w:color="auto"/>
              <w:right w:val="single" w:sz="4" w:space="0" w:color="auto"/>
            </w:tcBorders>
            <w:vAlign w:val="center"/>
          </w:tcPr>
          <w:p w:rsidR="00651AC5" w:rsidRPr="009004C9" w:rsidRDefault="00651AC5" w:rsidP="00643C58">
            <w:pPr>
              <w:tabs>
                <w:tab w:val="left" w:pos="426"/>
              </w:tabs>
              <w:ind w:left="-108" w:right="-108"/>
              <w:jc w:val="center"/>
              <w:rPr>
                <w:sz w:val="22"/>
                <w:szCs w:val="22"/>
              </w:rPr>
            </w:pPr>
            <w:r w:rsidRPr="009004C9">
              <w:rPr>
                <w:sz w:val="22"/>
                <w:szCs w:val="22"/>
              </w:rPr>
              <w:t>2019г</w:t>
            </w:r>
          </w:p>
        </w:tc>
        <w:tc>
          <w:tcPr>
            <w:tcW w:w="992" w:type="dxa"/>
            <w:tcBorders>
              <w:top w:val="single" w:sz="4" w:space="0" w:color="auto"/>
              <w:left w:val="single" w:sz="4" w:space="0" w:color="auto"/>
            </w:tcBorders>
            <w:vAlign w:val="center"/>
          </w:tcPr>
          <w:p w:rsidR="00651AC5" w:rsidRPr="009004C9" w:rsidRDefault="00651AC5" w:rsidP="00643C58">
            <w:pPr>
              <w:tabs>
                <w:tab w:val="left" w:pos="426"/>
              </w:tabs>
              <w:ind w:left="-108" w:right="-108"/>
              <w:jc w:val="center"/>
              <w:rPr>
                <w:sz w:val="22"/>
                <w:szCs w:val="22"/>
              </w:rPr>
            </w:pPr>
            <w:r w:rsidRPr="009004C9">
              <w:rPr>
                <w:sz w:val="22"/>
                <w:szCs w:val="22"/>
              </w:rPr>
              <w:t>2020г</w:t>
            </w:r>
          </w:p>
        </w:tc>
      </w:tr>
      <w:tr w:rsidR="00651AC5" w:rsidRPr="00685142" w:rsidTr="00643C58">
        <w:tc>
          <w:tcPr>
            <w:tcW w:w="567" w:type="dxa"/>
          </w:tcPr>
          <w:p w:rsidR="00651AC5" w:rsidRPr="00685142" w:rsidRDefault="00651AC5" w:rsidP="00643C58">
            <w:pPr>
              <w:tabs>
                <w:tab w:val="left" w:pos="426"/>
              </w:tabs>
              <w:jc w:val="center"/>
            </w:pPr>
            <w:r w:rsidRPr="00685142">
              <w:t>1</w:t>
            </w:r>
          </w:p>
        </w:tc>
        <w:tc>
          <w:tcPr>
            <w:tcW w:w="1701" w:type="dxa"/>
          </w:tcPr>
          <w:p w:rsidR="00651AC5" w:rsidRPr="00685142" w:rsidRDefault="00651AC5" w:rsidP="00643C58">
            <w:pPr>
              <w:tabs>
                <w:tab w:val="left" w:pos="426"/>
              </w:tabs>
              <w:jc w:val="center"/>
            </w:pPr>
            <w:r w:rsidRPr="00685142">
              <w:t>Основное мероприятие</w:t>
            </w:r>
          </w:p>
        </w:tc>
        <w:tc>
          <w:tcPr>
            <w:tcW w:w="3261" w:type="dxa"/>
          </w:tcPr>
          <w:p w:rsidR="00651AC5" w:rsidRPr="00685142" w:rsidRDefault="00651AC5" w:rsidP="00643C58">
            <w:pPr>
              <w:pStyle w:val="ad"/>
              <w:spacing w:after="0" w:line="240" w:lineRule="auto"/>
              <w:ind w:left="0"/>
              <w:rPr>
                <w:rFonts w:ascii="Times New Roman" w:hAnsi="Times New Roman"/>
                <w:b/>
              </w:rPr>
            </w:pPr>
            <w:r w:rsidRPr="00685142">
              <w:rPr>
                <w:rFonts w:ascii="Times New Roman" w:hAnsi="Times New Roman"/>
              </w:rPr>
              <w:t>Ликвидация несанкциониро</w:t>
            </w:r>
            <w:r>
              <w:rPr>
                <w:rFonts w:ascii="Times New Roman" w:hAnsi="Times New Roman"/>
              </w:rPr>
              <w:t xml:space="preserve">-ванных свалок и уборка мусора на территории </w:t>
            </w:r>
            <w:r w:rsidRPr="00685142">
              <w:rPr>
                <w:rFonts w:ascii="Times New Roman" w:hAnsi="Times New Roman"/>
              </w:rPr>
              <w:t>Комсомольского городского поселения</w:t>
            </w:r>
          </w:p>
        </w:tc>
        <w:tc>
          <w:tcPr>
            <w:tcW w:w="1275" w:type="dxa"/>
          </w:tcPr>
          <w:p w:rsidR="00651AC5" w:rsidRPr="00685142" w:rsidRDefault="00651AC5" w:rsidP="00643C58">
            <w:pPr>
              <w:tabs>
                <w:tab w:val="left" w:pos="426"/>
              </w:tabs>
              <w:jc w:val="center"/>
              <w:rPr>
                <w:b/>
              </w:rPr>
            </w:pPr>
          </w:p>
        </w:tc>
        <w:tc>
          <w:tcPr>
            <w:tcW w:w="993" w:type="dxa"/>
            <w:tcBorders>
              <w:right w:val="single" w:sz="4" w:space="0" w:color="auto"/>
            </w:tcBorders>
          </w:tcPr>
          <w:p w:rsidR="00651AC5" w:rsidRPr="00685142" w:rsidRDefault="00651AC5" w:rsidP="00643C58">
            <w:pPr>
              <w:tabs>
                <w:tab w:val="left" w:pos="426"/>
              </w:tabs>
              <w:jc w:val="center"/>
              <w:rPr>
                <w:b/>
              </w:rPr>
            </w:pPr>
          </w:p>
        </w:tc>
        <w:tc>
          <w:tcPr>
            <w:tcW w:w="992" w:type="dxa"/>
            <w:tcBorders>
              <w:left w:val="single" w:sz="4" w:space="0" w:color="auto"/>
              <w:right w:val="single" w:sz="4" w:space="0" w:color="auto"/>
            </w:tcBorders>
          </w:tcPr>
          <w:p w:rsidR="00651AC5" w:rsidRPr="00685142" w:rsidRDefault="00651AC5" w:rsidP="00643C58">
            <w:pPr>
              <w:tabs>
                <w:tab w:val="left" w:pos="426"/>
              </w:tabs>
              <w:jc w:val="center"/>
              <w:rPr>
                <w:b/>
              </w:rPr>
            </w:pPr>
          </w:p>
        </w:tc>
        <w:tc>
          <w:tcPr>
            <w:tcW w:w="992" w:type="dxa"/>
            <w:tcBorders>
              <w:left w:val="single" w:sz="4" w:space="0" w:color="auto"/>
            </w:tcBorders>
          </w:tcPr>
          <w:p w:rsidR="00651AC5" w:rsidRPr="00685142" w:rsidRDefault="00651AC5" w:rsidP="00643C58">
            <w:pPr>
              <w:tabs>
                <w:tab w:val="left" w:pos="426"/>
              </w:tabs>
              <w:jc w:val="center"/>
              <w:rPr>
                <w:b/>
              </w:rPr>
            </w:pPr>
          </w:p>
        </w:tc>
      </w:tr>
      <w:tr w:rsidR="00651AC5" w:rsidRPr="00685142" w:rsidTr="00643C58">
        <w:trPr>
          <w:trHeight w:val="1011"/>
        </w:trPr>
        <w:tc>
          <w:tcPr>
            <w:tcW w:w="567" w:type="dxa"/>
          </w:tcPr>
          <w:p w:rsidR="00651AC5" w:rsidRPr="00685142" w:rsidRDefault="00651AC5" w:rsidP="00643C58">
            <w:pPr>
              <w:tabs>
                <w:tab w:val="left" w:pos="426"/>
              </w:tabs>
              <w:jc w:val="center"/>
            </w:pPr>
            <w:r w:rsidRPr="00685142">
              <w:t>1.1</w:t>
            </w:r>
          </w:p>
        </w:tc>
        <w:tc>
          <w:tcPr>
            <w:tcW w:w="1701" w:type="dxa"/>
          </w:tcPr>
          <w:p w:rsidR="00651AC5" w:rsidRPr="00685142" w:rsidRDefault="00651AC5" w:rsidP="00643C58">
            <w:pPr>
              <w:tabs>
                <w:tab w:val="left" w:pos="426"/>
              </w:tabs>
              <w:jc w:val="center"/>
            </w:pPr>
            <w:r w:rsidRPr="00685142">
              <w:t>Мероприятие</w:t>
            </w:r>
          </w:p>
        </w:tc>
        <w:tc>
          <w:tcPr>
            <w:tcW w:w="3261" w:type="dxa"/>
          </w:tcPr>
          <w:p w:rsidR="00651AC5" w:rsidRPr="00685142" w:rsidRDefault="00651AC5" w:rsidP="00643C58">
            <w:pPr>
              <w:pStyle w:val="ad"/>
              <w:spacing w:after="0" w:line="240" w:lineRule="auto"/>
              <w:ind w:left="0" w:right="-108"/>
              <w:rPr>
                <w:rFonts w:ascii="Times New Roman" w:hAnsi="Times New Roman"/>
              </w:rPr>
            </w:pPr>
            <w:r>
              <w:rPr>
                <w:rFonts w:ascii="Times New Roman" w:hAnsi="Times New Roman"/>
              </w:rPr>
              <w:t>Санитарная очистка территории, у</w:t>
            </w:r>
            <w:r w:rsidRPr="00685142">
              <w:rPr>
                <w:rFonts w:ascii="Times New Roman" w:hAnsi="Times New Roman"/>
              </w:rPr>
              <w:t>борка несанкционированных  свалок и мусора на территории Комсомольского городского поселения</w:t>
            </w:r>
          </w:p>
        </w:tc>
        <w:tc>
          <w:tcPr>
            <w:tcW w:w="1275" w:type="dxa"/>
          </w:tcPr>
          <w:p w:rsidR="00651AC5" w:rsidRPr="00685142" w:rsidRDefault="00651AC5" w:rsidP="00643C58">
            <w:pPr>
              <w:tabs>
                <w:tab w:val="left" w:pos="426"/>
              </w:tabs>
              <w:jc w:val="center"/>
              <w:rPr>
                <w:b/>
              </w:rPr>
            </w:pPr>
          </w:p>
        </w:tc>
        <w:tc>
          <w:tcPr>
            <w:tcW w:w="993" w:type="dxa"/>
            <w:tcBorders>
              <w:right w:val="single" w:sz="4" w:space="0" w:color="auto"/>
            </w:tcBorders>
          </w:tcPr>
          <w:p w:rsidR="00651AC5" w:rsidRPr="00685142" w:rsidRDefault="00651AC5" w:rsidP="00643C58">
            <w:pPr>
              <w:tabs>
                <w:tab w:val="left" w:pos="426"/>
              </w:tabs>
              <w:jc w:val="center"/>
              <w:rPr>
                <w:b/>
              </w:rPr>
            </w:pPr>
          </w:p>
        </w:tc>
        <w:tc>
          <w:tcPr>
            <w:tcW w:w="992" w:type="dxa"/>
            <w:tcBorders>
              <w:left w:val="single" w:sz="4" w:space="0" w:color="auto"/>
              <w:right w:val="single" w:sz="4" w:space="0" w:color="auto"/>
            </w:tcBorders>
          </w:tcPr>
          <w:p w:rsidR="00651AC5" w:rsidRPr="00685142" w:rsidRDefault="00651AC5" w:rsidP="00643C58">
            <w:pPr>
              <w:tabs>
                <w:tab w:val="left" w:pos="426"/>
              </w:tabs>
              <w:jc w:val="center"/>
              <w:rPr>
                <w:b/>
              </w:rPr>
            </w:pPr>
          </w:p>
        </w:tc>
        <w:tc>
          <w:tcPr>
            <w:tcW w:w="992" w:type="dxa"/>
            <w:tcBorders>
              <w:left w:val="single" w:sz="4" w:space="0" w:color="auto"/>
            </w:tcBorders>
          </w:tcPr>
          <w:p w:rsidR="00651AC5" w:rsidRPr="00685142" w:rsidRDefault="00651AC5" w:rsidP="00643C58">
            <w:pPr>
              <w:tabs>
                <w:tab w:val="left" w:pos="426"/>
              </w:tabs>
              <w:jc w:val="center"/>
              <w:rPr>
                <w:b/>
              </w:rPr>
            </w:pPr>
          </w:p>
        </w:tc>
      </w:tr>
      <w:tr w:rsidR="00651AC5" w:rsidRPr="00685142" w:rsidTr="00643C58">
        <w:trPr>
          <w:trHeight w:val="931"/>
        </w:trPr>
        <w:tc>
          <w:tcPr>
            <w:tcW w:w="567" w:type="dxa"/>
          </w:tcPr>
          <w:p w:rsidR="00651AC5" w:rsidRPr="00685142" w:rsidRDefault="00651AC5" w:rsidP="00643C58">
            <w:pPr>
              <w:ind w:left="-108" w:right="-108"/>
              <w:jc w:val="center"/>
            </w:pPr>
            <w:r w:rsidRPr="00685142">
              <w:t>1.1.1</w:t>
            </w:r>
          </w:p>
        </w:tc>
        <w:tc>
          <w:tcPr>
            <w:tcW w:w="1701" w:type="dxa"/>
          </w:tcPr>
          <w:p w:rsidR="00651AC5" w:rsidRPr="00685142" w:rsidRDefault="00651AC5" w:rsidP="00643C58">
            <w:pPr>
              <w:jc w:val="center"/>
            </w:pPr>
          </w:p>
        </w:tc>
        <w:tc>
          <w:tcPr>
            <w:tcW w:w="3261" w:type="dxa"/>
          </w:tcPr>
          <w:p w:rsidR="00651AC5" w:rsidRPr="00786A64" w:rsidRDefault="00651AC5" w:rsidP="00643C58">
            <w:r w:rsidRPr="00786A64">
              <w:t xml:space="preserve">Объем </w:t>
            </w:r>
            <w:r w:rsidRPr="00144B79">
              <w:rPr>
                <w:sz w:val="22"/>
                <w:szCs w:val="22"/>
              </w:rPr>
              <w:t>вывоза  твердых бытовых отходов с несанкционированных свалок</w:t>
            </w:r>
          </w:p>
        </w:tc>
        <w:tc>
          <w:tcPr>
            <w:tcW w:w="1275" w:type="dxa"/>
            <w:vAlign w:val="center"/>
          </w:tcPr>
          <w:p w:rsidR="00651AC5" w:rsidRPr="00685142" w:rsidRDefault="00651AC5" w:rsidP="00643C58">
            <w:pPr>
              <w:jc w:val="center"/>
            </w:pPr>
            <w:r w:rsidRPr="00685142">
              <w:t>м3</w:t>
            </w:r>
          </w:p>
        </w:tc>
        <w:tc>
          <w:tcPr>
            <w:tcW w:w="993" w:type="dxa"/>
            <w:tcBorders>
              <w:right w:val="single" w:sz="4" w:space="0" w:color="auto"/>
            </w:tcBorders>
            <w:vAlign w:val="center"/>
          </w:tcPr>
          <w:p w:rsidR="00651AC5" w:rsidRPr="007013E2" w:rsidRDefault="00651AC5" w:rsidP="00643C58">
            <w:pPr>
              <w:pStyle w:val="ad"/>
              <w:spacing w:after="0" w:line="240" w:lineRule="auto"/>
              <w:ind w:left="0" w:right="-143"/>
              <w:jc w:val="center"/>
              <w:rPr>
                <w:rFonts w:ascii="Times New Roman" w:hAnsi="Times New Roman"/>
              </w:rPr>
            </w:pPr>
            <w:r w:rsidRPr="007013E2">
              <w:rPr>
                <w:rFonts w:ascii="Times New Roman" w:hAnsi="Times New Roman"/>
              </w:rPr>
              <w:t>860</w:t>
            </w:r>
          </w:p>
        </w:tc>
        <w:tc>
          <w:tcPr>
            <w:tcW w:w="992" w:type="dxa"/>
            <w:tcBorders>
              <w:left w:val="single" w:sz="4" w:space="0" w:color="auto"/>
              <w:right w:val="single" w:sz="4" w:space="0" w:color="auto"/>
            </w:tcBorders>
            <w:vAlign w:val="center"/>
          </w:tcPr>
          <w:p w:rsidR="00651AC5" w:rsidRPr="007013E2" w:rsidRDefault="00651AC5" w:rsidP="00643C58">
            <w:pPr>
              <w:pStyle w:val="ad"/>
              <w:spacing w:after="0" w:line="240" w:lineRule="auto"/>
              <w:ind w:left="0" w:right="-143"/>
              <w:jc w:val="center"/>
              <w:rPr>
                <w:rFonts w:ascii="Times New Roman" w:hAnsi="Times New Roman"/>
              </w:rPr>
            </w:pPr>
            <w:r w:rsidRPr="007013E2">
              <w:rPr>
                <w:rFonts w:ascii="Times New Roman" w:hAnsi="Times New Roman"/>
              </w:rPr>
              <w:t>898</w:t>
            </w:r>
          </w:p>
        </w:tc>
        <w:tc>
          <w:tcPr>
            <w:tcW w:w="992" w:type="dxa"/>
            <w:tcBorders>
              <w:left w:val="single" w:sz="4" w:space="0" w:color="auto"/>
            </w:tcBorders>
            <w:vAlign w:val="center"/>
          </w:tcPr>
          <w:p w:rsidR="00651AC5" w:rsidRPr="007013E2" w:rsidRDefault="00651AC5" w:rsidP="00643C58">
            <w:pPr>
              <w:pStyle w:val="ad"/>
              <w:spacing w:after="0" w:line="240" w:lineRule="auto"/>
              <w:ind w:left="0" w:right="-143"/>
              <w:jc w:val="center"/>
              <w:rPr>
                <w:rFonts w:ascii="Times New Roman" w:hAnsi="Times New Roman"/>
              </w:rPr>
            </w:pPr>
            <w:r w:rsidRPr="007013E2">
              <w:rPr>
                <w:rFonts w:ascii="Times New Roman" w:hAnsi="Times New Roman"/>
              </w:rPr>
              <w:t>950</w:t>
            </w:r>
          </w:p>
        </w:tc>
      </w:tr>
    </w:tbl>
    <w:p w:rsidR="00651AC5" w:rsidRDefault="00651AC5" w:rsidP="00651AC5">
      <w:pPr>
        <w:rPr>
          <w:b/>
        </w:rPr>
      </w:pPr>
    </w:p>
    <w:p w:rsidR="00651AC5" w:rsidRDefault="00651AC5" w:rsidP="00651AC5">
      <w:pPr>
        <w:jc w:val="right"/>
        <w:rPr>
          <w:b/>
        </w:rPr>
      </w:pPr>
      <w:r>
        <w:rPr>
          <w:b/>
        </w:rPr>
        <w:t xml:space="preserve">                                                                                                             </w:t>
      </w: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Pr="00C17F84" w:rsidRDefault="00651AC5" w:rsidP="00651AC5">
      <w:pPr>
        <w:jc w:val="right"/>
        <w:rPr>
          <w:b/>
        </w:rPr>
      </w:pPr>
      <w:r>
        <w:rPr>
          <w:b/>
        </w:rPr>
        <w:t xml:space="preserve">            </w:t>
      </w:r>
      <w:r w:rsidRPr="00C17F84">
        <w:rPr>
          <w:b/>
        </w:rPr>
        <w:t>Таблица 2</w:t>
      </w:r>
    </w:p>
    <w:p w:rsidR="00651AC5" w:rsidRPr="00C17F84" w:rsidRDefault="00651AC5" w:rsidP="00651AC5">
      <w:pPr>
        <w:pStyle w:val="ad"/>
        <w:ind w:left="1560"/>
        <w:rPr>
          <w:rFonts w:ascii="Times New Roman" w:hAnsi="Times New Roman"/>
          <w:b/>
        </w:rPr>
      </w:pPr>
      <w:r w:rsidRPr="002D7507">
        <w:rPr>
          <w:rFonts w:ascii="Times New Roman" w:hAnsi="Times New Roman"/>
          <w:b/>
        </w:rPr>
        <w:lastRenderedPageBreak/>
        <w:t>4.</w:t>
      </w:r>
      <w:r>
        <w:rPr>
          <w:rFonts w:ascii="Times New Roman" w:hAnsi="Times New Roman"/>
          <w:b/>
        </w:rPr>
        <w:t xml:space="preserve">  </w:t>
      </w:r>
      <w:r w:rsidRPr="00C17F84">
        <w:rPr>
          <w:rFonts w:ascii="Times New Roman" w:hAnsi="Times New Roman"/>
          <w:b/>
        </w:rPr>
        <w:t>Ресурсное  обеспечение  подпрограммы, рублей</w:t>
      </w:r>
    </w:p>
    <w:tbl>
      <w:tblPr>
        <w:tblW w:w="10774"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855"/>
        <w:gridCol w:w="1548"/>
        <w:gridCol w:w="850"/>
        <w:gridCol w:w="1276"/>
        <w:gridCol w:w="1276"/>
        <w:gridCol w:w="1134"/>
        <w:gridCol w:w="1134"/>
        <w:gridCol w:w="1134"/>
      </w:tblGrid>
      <w:tr w:rsidR="00651AC5" w:rsidRPr="00685142" w:rsidTr="00643C58">
        <w:trPr>
          <w:trHeight w:val="559"/>
        </w:trPr>
        <w:tc>
          <w:tcPr>
            <w:tcW w:w="567" w:type="dxa"/>
            <w:vMerge w:val="restart"/>
          </w:tcPr>
          <w:p w:rsidR="00651AC5" w:rsidRDefault="00651AC5" w:rsidP="00643C58">
            <w:pPr>
              <w:ind w:left="-108" w:right="-108"/>
              <w:rPr>
                <w:sz w:val="22"/>
                <w:szCs w:val="22"/>
              </w:rPr>
            </w:pPr>
            <w:r w:rsidRPr="006A5D37">
              <w:rPr>
                <w:sz w:val="22"/>
                <w:szCs w:val="22"/>
              </w:rPr>
              <w:t xml:space="preserve">№ </w:t>
            </w:r>
          </w:p>
          <w:p w:rsidR="00651AC5" w:rsidRPr="006A5D37" w:rsidRDefault="00651AC5" w:rsidP="00643C58">
            <w:pPr>
              <w:ind w:left="-108" w:right="-108"/>
              <w:jc w:val="center"/>
              <w:rPr>
                <w:sz w:val="22"/>
                <w:szCs w:val="22"/>
              </w:rPr>
            </w:pPr>
            <w:r w:rsidRPr="006A5D37">
              <w:rPr>
                <w:sz w:val="22"/>
                <w:szCs w:val="22"/>
              </w:rPr>
              <w:t>п/п</w:t>
            </w:r>
          </w:p>
        </w:tc>
        <w:tc>
          <w:tcPr>
            <w:tcW w:w="1855" w:type="dxa"/>
            <w:vMerge w:val="restart"/>
          </w:tcPr>
          <w:p w:rsidR="00651AC5" w:rsidRPr="006A5D37" w:rsidRDefault="00651AC5" w:rsidP="00643C58">
            <w:pPr>
              <w:rPr>
                <w:sz w:val="22"/>
                <w:szCs w:val="22"/>
              </w:rPr>
            </w:pPr>
            <w:r w:rsidRPr="006A5D37">
              <w:rPr>
                <w:sz w:val="22"/>
                <w:szCs w:val="22"/>
              </w:rPr>
              <w:t>Наименование  основного мероприятия /</w:t>
            </w:r>
          </w:p>
          <w:p w:rsidR="00651AC5" w:rsidRPr="006A5D37" w:rsidRDefault="00651AC5" w:rsidP="00643C58">
            <w:pPr>
              <w:rPr>
                <w:sz w:val="22"/>
                <w:szCs w:val="22"/>
              </w:rPr>
            </w:pPr>
            <w:r w:rsidRPr="006A5D37">
              <w:rPr>
                <w:sz w:val="22"/>
                <w:szCs w:val="22"/>
              </w:rPr>
              <w:t>Источник ресурсного обеспечения</w:t>
            </w:r>
          </w:p>
        </w:tc>
        <w:tc>
          <w:tcPr>
            <w:tcW w:w="1548" w:type="dxa"/>
            <w:vMerge w:val="restart"/>
            <w:vAlign w:val="center"/>
          </w:tcPr>
          <w:p w:rsidR="00651AC5" w:rsidRPr="006A5D37" w:rsidRDefault="00651AC5" w:rsidP="00643C58">
            <w:pPr>
              <w:jc w:val="center"/>
              <w:rPr>
                <w:sz w:val="22"/>
                <w:szCs w:val="22"/>
              </w:rPr>
            </w:pPr>
            <w:r w:rsidRPr="006A5D37">
              <w:rPr>
                <w:sz w:val="22"/>
                <w:szCs w:val="22"/>
              </w:rPr>
              <w:t>Исполнитель</w:t>
            </w:r>
          </w:p>
        </w:tc>
        <w:tc>
          <w:tcPr>
            <w:tcW w:w="850" w:type="dxa"/>
            <w:vMerge w:val="restart"/>
            <w:vAlign w:val="center"/>
          </w:tcPr>
          <w:p w:rsidR="00651AC5" w:rsidRPr="006A5D37" w:rsidRDefault="00651AC5" w:rsidP="00643C58">
            <w:pPr>
              <w:jc w:val="center"/>
              <w:rPr>
                <w:sz w:val="22"/>
                <w:szCs w:val="22"/>
              </w:rPr>
            </w:pPr>
            <w:r w:rsidRPr="006A5D37">
              <w:rPr>
                <w:sz w:val="22"/>
                <w:szCs w:val="22"/>
              </w:rPr>
              <w:t>Срок реали</w:t>
            </w:r>
            <w:r>
              <w:rPr>
                <w:sz w:val="22"/>
                <w:szCs w:val="22"/>
              </w:rPr>
              <w:t>-</w:t>
            </w:r>
            <w:r w:rsidRPr="006A5D37">
              <w:rPr>
                <w:sz w:val="22"/>
                <w:szCs w:val="22"/>
              </w:rPr>
              <w:t>зации (годы)</w:t>
            </w:r>
          </w:p>
        </w:tc>
        <w:tc>
          <w:tcPr>
            <w:tcW w:w="1276" w:type="dxa"/>
            <w:vMerge w:val="restart"/>
            <w:vAlign w:val="center"/>
          </w:tcPr>
          <w:p w:rsidR="00651AC5" w:rsidRPr="006A5D37" w:rsidRDefault="00651AC5" w:rsidP="00643C58">
            <w:pPr>
              <w:jc w:val="center"/>
              <w:rPr>
                <w:sz w:val="22"/>
                <w:szCs w:val="22"/>
              </w:rPr>
            </w:pPr>
            <w:r w:rsidRPr="006A5D37">
              <w:rPr>
                <w:sz w:val="22"/>
                <w:szCs w:val="22"/>
              </w:rPr>
              <w:t>Источник финанси</w:t>
            </w:r>
            <w:r>
              <w:rPr>
                <w:sz w:val="22"/>
                <w:szCs w:val="22"/>
              </w:rPr>
              <w:t>-</w:t>
            </w:r>
            <w:r w:rsidRPr="006A5D37">
              <w:rPr>
                <w:sz w:val="22"/>
                <w:szCs w:val="22"/>
              </w:rPr>
              <w:t>рования</w:t>
            </w:r>
          </w:p>
        </w:tc>
        <w:tc>
          <w:tcPr>
            <w:tcW w:w="4678" w:type="dxa"/>
            <w:gridSpan w:val="4"/>
            <w:tcBorders>
              <w:bottom w:val="single" w:sz="4" w:space="0" w:color="auto"/>
            </w:tcBorders>
            <w:vAlign w:val="center"/>
          </w:tcPr>
          <w:p w:rsidR="00651AC5" w:rsidRPr="006A5D37" w:rsidRDefault="00651AC5" w:rsidP="00643C58">
            <w:pPr>
              <w:jc w:val="center"/>
              <w:rPr>
                <w:sz w:val="22"/>
                <w:szCs w:val="22"/>
              </w:rPr>
            </w:pPr>
            <w:r w:rsidRPr="006A5D37">
              <w:rPr>
                <w:sz w:val="22"/>
                <w:szCs w:val="22"/>
              </w:rPr>
              <w:t>Объемы бюджетных ассигнований</w:t>
            </w:r>
          </w:p>
        </w:tc>
      </w:tr>
      <w:tr w:rsidR="00651AC5" w:rsidRPr="00685142" w:rsidTr="00643C58">
        <w:trPr>
          <w:trHeight w:val="1104"/>
        </w:trPr>
        <w:tc>
          <w:tcPr>
            <w:tcW w:w="567" w:type="dxa"/>
            <w:vMerge/>
          </w:tcPr>
          <w:p w:rsidR="00651AC5" w:rsidRPr="006A5D37" w:rsidRDefault="00651AC5" w:rsidP="00643C58">
            <w:pPr>
              <w:rPr>
                <w:sz w:val="22"/>
                <w:szCs w:val="22"/>
              </w:rPr>
            </w:pPr>
          </w:p>
        </w:tc>
        <w:tc>
          <w:tcPr>
            <w:tcW w:w="1855" w:type="dxa"/>
            <w:vMerge/>
          </w:tcPr>
          <w:p w:rsidR="00651AC5" w:rsidRPr="006A5D37" w:rsidRDefault="00651AC5" w:rsidP="00643C58">
            <w:pPr>
              <w:rPr>
                <w:sz w:val="22"/>
                <w:szCs w:val="22"/>
              </w:rPr>
            </w:pPr>
          </w:p>
        </w:tc>
        <w:tc>
          <w:tcPr>
            <w:tcW w:w="1548" w:type="dxa"/>
            <w:vMerge/>
          </w:tcPr>
          <w:p w:rsidR="00651AC5" w:rsidRPr="006A5D37" w:rsidRDefault="00651AC5" w:rsidP="00643C58">
            <w:pPr>
              <w:rPr>
                <w:sz w:val="22"/>
                <w:szCs w:val="22"/>
              </w:rPr>
            </w:pPr>
          </w:p>
        </w:tc>
        <w:tc>
          <w:tcPr>
            <w:tcW w:w="850" w:type="dxa"/>
            <w:vMerge/>
          </w:tcPr>
          <w:p w:rsidR="00651AC5" w:rsidRPr="006A5D37" w:rsidRDefault="00651AC5" w:rsidP="00643C58">
            <w:pPr>
              <w:rPr>
                <w:sz w:val="22"/>
                <w:szCs w:val="22"/>
              </w:rPr>
            </w:pPr>
          </w:p>
        </w:tc>
        <w:tc>
          <w:tcPr>
            <w:tcW w:w="1276" w:type="dxa"/>
            <w:vMerge/>
          </w:tcPr>
          <w:p w:rsidR="00651AC5" w:rsidRPr="006A5D37" w:rsidRDefault="00651AC5" w:rsidP="00643C58">
            <w:pPr>
              <w:rPr>
                <w:sz w:val="22"/>
                <w:szCs w:val="22"/>
              </w:rPr>
            </w:pPr>
          </w:p>
        </w:tc>
        <w:tc>
          <w:tcPr>
            <w:tcW w:w="1276" w:type="dxa"/>
            <w:tcBorders>
              <w:top w:val="single" w:sz="4" w:space="0" w:color="auto"/>
              <w:right w:val="single" w:sz="4" w:space="0" w:color="auto"/>
            </w:tcBorders>
            <w:vAlign w:val="center"/>
          </w:tcPr>
          <w:p w:rsidR="00651AC5" w:rsidRPr="006A5D37" w:rsidRDefault="00651AC5" w:rsidP="00643C58">
            <w:pPr>
              <w:jc w:val="center"/>
              <w:rPr>
                <w:sz w:val="22"/>
                <w:szCs w:val="22"/>
              </w:rPr>
            </w:pPr>
            <w:r w:rsidRPr="006A5D37">
              <w:rPr>
                <w:sz w:val="22"/>
                <w:szCs w:val="22"/>
              </w:rPr>
              <w:t>всего</w:t>
            </w:r>
          </w:p>
        </w:tc>
        <w:tc>
          <w:tcPr>
            <w:tcW w:w="1134" w:type="dxa"/>
            <w:tcBorders>
              <w:top w:val="single" w:sz="4" w:space="0" w:color="auto"/>
              <w:left w:val="single" w:sz="4" w:space="0" w:color="auto"/>
              <w:right w:val="single" w:sz="4" w:space="0" w:color="auto"/>
            </w:tcBorders>
            <w:vAlign w:val="center"/>
          </w:tcPr>
          <w:p w:rsidR="00651AC5" w:rsidRPr="006A5D37" w:rsidRDefault="00651AC5" w:rsidP="00643C58">
            <w:pPr>
              <w:jc w:val="center"/>
              <w:rPr>
                <w:sz w:val="22"/>
                <w:szCs w:val="22"/>
              </w:rPr>
            </w:pPr>
            <w:r w:rsidRPr="006A5D37">
              <w:rPr>
                <w:sz w:val="22"/>
                <w:szCs w:val="22"/>
              </w:rPr>
              <w:t>2018 год</w:t>
            </w:r>
          </w:p>
        </w:tc>
        <w:tc>
          <w:tcPr>
            <w:tcW w:w="1134" w:type="dxa"/>
            <w:tcBorders>
              <w:top w:val="single" w:sz="4" w:space="0" w:color="auto"/>
              <w:left w:val="single" w:sz="4" w:space="0" w:color="auto"/>
              <w:right w:val="single" w:sz="4" w:space="0" w:color="auto"/>
            </w:tcBorders>
            <w:vAlign w:val="center"/>
          </w:tcPr>
          <w:p w:rsidR="00651AC5" w:rsidRPr="006A5D37" w:rsidRDefault="00651AC5" w:rsidP="00643C58">
            <w:pPr>
              <w:jc w:val="center"/>
              <w:rPr>
                <w:sz w:val="22"/>
                <w:szCs w:val="22"/>
              </w:rPr>
            </w:pPr>
            <w:r w:rsidRPr="006A5D37">
              <w:rPr>
                <w:sz w:val="22"/>
                <w:szCs w:val="22"/>
              </w:rPr>
              <w:t>2019 год</w:t>
            </w:r>
          </w:p>
        </w:tc>
        <w:tc>
          <w:tcPr>
            <w:tcW w:w="1134" w:type="dxa"/>
            <w:tcBorders>
              <w:top w:val="single" w:sz="4" w:space="0" w:color="auto"/>
              <w:left w:val="single" w:sz="4" w:space="0" w:color="auto"/>
            </w:tcBorders>
            <w:vAlign w:val="center"/>
          </w:tcPr>
          <w:p w:rsidR="00651AC5" w:rsidRPr="006A5D37" w:rsidRDefault="00651AC5" w:rsidP="00643C58">
            <w:pPr>
              <w:jc w:val="center"/>
              <w:rPr>
                <w:sz w:val="22"/>
                <w:szCs w:val="22"/>
              </w:rPr>
            </w:pPr>
            <w:r w:rsidRPr="006A5D37">
              <w:rPr>
                <w:sz w:val="22"/>
                <w:szCs w:val="22"/>
              </w:rPr>
              <w:t>2020 год</w:t>
            </w:r>
          </w:p>
        </w:tc>
      </w:tr>
      <w:tr w:rsidR="00651AC5" w:rsidRPr="00685142" w:rsidTr="00643C58">
        <w:trPr>
          <w:trHeight w:val="1149"/>
        </w:trPr>
        <w:tc>
          <w:tcPr>
            <w:tcW w:w="567" w:type="dxa"/>
          </w:tcPr>
          <w:p w:rsidR="00651AC5" w:rsidRPr="00685142" w:rsidRDefault="00651AC5" w:rsidP="00643C58">
            <w:pPr>
              <w:rPr>
                <w:b/>
              </w:rPr>
            </w:pPr>
          </w:p>
        </w:tc>
        <w:tc>
          <w:tcPr>
            <w:tcW w:w="1855" w:type="dxa"/>
          </w:tcPr>
          <w:p w:rsidR="00651AC5" w:rsidRPr="000C45E2" w:rsidRDefault="00651AC5" w:rsidP="00643C58">
            <w:pPr>
              <w:rPr>
                <w:b/>
                <w:sz w:val="22"/>
                <w:szCs w:val="22"/>
              </w:rPr>
            </w:pPr>
            <w:r w:rsidRPr="000C45E2">
              <w:rPr>
                <w:b/>
                <w:sz w:val="22"/>
                <w:szCs w:val="22"/>
              </w:rPr>
              <w:t>Подпрограмма,</w:t>
            </w:r>
          </w:p>
          <w:p w:rsidR="00651AC5" w:rsidRPr="000C45E2" w:rsidRDefault="00651AC5" w:rsidP="00643C58">
            <w:pPr>
              <w:rPr>
                <w:sz w:val="22"/>
                <w:szCs w:val="22"/>
              </w:rPr>
            </w:pPr>
            <w:r w:rsidRPr="000C45E2">
              <w:rPr>
                <w:sz w:val="22"/>
                <w:szCs w:val="22"/>
              </w:rPr>
              <w:t>всего</w:t>
            </w:r>
          </w:p>
        </w:tc>
        <w:tc>
          <w:tcPr>
            <w:tcW w:w="1548" w:type="dxa"/>
          </w:tcPr>
          <w:p w:rsidR="00651AC5" w:rsidRPr="000C45E2" w:rsidRDefault="00651AC5" w:rsidP="00643C58">
            <w:pPr>
              <w:rPr>
                <w:b/>
                <w:sz w:val="22"/>
                <w:szCs w:val="22"/>
              </w:rPr>
            </w:pPr>
          </w:p>
        </w:tc>
        <w:tc>
          <w:tcPr>
            <w:tcW w:w="850" w:type="dxa"/>
          </w:tcPr>
          <w:p w:rsidR="00651AC5" w:rsidRPr="000C45E2" w:rsidRDefault="00651AC5" w:rsidP="00643C58">
            <w:pPr>
              <w:rPr>
                <w:b/>
                <w:sz w:val="22"/>
                <w:szCs w:val="22"/>
              </w:rPr>
            </w:pPr>
            <w:r w:rsidRPr="000C45E2">
              <w:rPr>
                <w:b/>
                <w:sz w:val="22"/>
                <w:szCs w:val="22"/>
              </w:rPr>
              <w:t>2018-2020</w:t>
            </w:r>
          </w:p>
        </w:tc>
        <w:tc>
          <w:tcPr>
            <w:tcW w:w="1276" w:type="dxa"/>
          </w:tcPr>
          <w:p w:rsidR="00651AC5" w:rsidRPr="000C45E2" w:rsidRDefault="00651AC5" w:rsidP="00643C58">
            <w:pPr>
              <w:ind w:right="-108"/>
              <w:rPr>
                <w:b/>
                <w:sz w:val="22"/>
                <w:szCs w:val="22"/>
              </w:rPr>
            </w:pPr>
            <w:r w:rsidRPr="000C45E2">
              <w:rPr>
                <w:b/>
                <w:sz w:val="22"/>
                <w:szCs w:val="22"/>
              </w:rPr>
              <w:t>Бюджет Комсомо</w:t>
            </w:r>
            <w:r>
              <w:rPr>
                <w:b/>
                <w:sz w:val="22"/>
                <w:szCs w:val="22"/>
              </w:rPr>
              <w:t>-</w:t>
            </w:r>
            <w:r w:rsidRPr="000C45E2">
              <w:rPr>
                <w:b/>
                <w:sz w:val="22"/>
                <w:szCs w:val="22"/>
              </w:rPr>
              <w:t>льского городского поселения</w:t>
            </w:r>
          </w:p>
        </w:tc>
        <w:tc>
          <w:tcPr>
            <w:tcW w:w="1276" w:type="dxa"/>
            <w:tcBorders>
              <w:right w:val="single" w:sz="4" w:space="0" w:color="auto"/>
            </w:tcBorders>
            <w:vAlign w:val="center"/>
          </w:tcPr>
          <w:p w:rsidR="00651AC5" w:rsidRPr="002D7507" w:rsidRDefault="00651AC5" w:rsidP="00643C58">
            <w:pPr>
              <w:ind w:left="-108" w:right="-108"/>
              <w:jc w:val="center"/>
              <w:rPr>
                <w:b/>
              </w:rPr>
            </w:pPr>
            <w:r w:rsidRPr="002D7507">
              <w:rPr>
                <w:b/>
              </w:rPr>
              <w:t>4</w:t>
            </w:r>
            <w:r>
              <w:rPr>
                <w:b/>
              </w:rPr>
              <w:t>96</w:t>
            </w:r>
            <w:r w:rsidRPr="002D7507">
              <w:rPr>
                <w:b/>
              </w:rPr>
              <w:t>7400,00</w:t>
            </w:r>
          </w:p>
        </w:tc>
        <w:tc>
          <w:tcPr>
            <w:tcW w:w="1134" w:type="dxa"/>
            <w:tcBorders>
              <w:left w:val="single" w:sz="4" w:space="0" w:color="auto"/>
              <w:right w:val="single" w:sz="4" w:space="0" w:color="auto"/>
            </w:tcBorders>
            <w:vAlign w:val="center"/>
          </w:tcPr>
          <w:p w:rsidR="00651AC5" w:rsidRPr="002D7507" w:rsidRDefault="00651AC5" w:rsidP="00643C58">
            <w:pPr>
              <w:ind w:left="-108" w:right="-108"/>
              <w:jc w:val="center"/>
              <w:rPr>
                <w:b/>
              </w:rPr>
            </w:pPr>
            <w:r w:rsidRPr="002D7507">
              <w:rPr>
                <w:b/>
              </w:rPr>
              <w:t>1645000,00</w:t>
            </w:r>
          </w:p>
        </w:tc>
        <w:tc>
          <w:tcPr>
            <w:tcW w:w="1134" w:type="dxa"/>
            <w:tcBorders>
              <w:left w:val="single" w:sz="4" w:space="0" w:color="auto"/>
              <w:right w:val="single" w:sz="4" w:space="0" w:color="auto"/>
            </w:tcBorders>
            <w:vAlign w:val="center"/>
          </w:tcPr>
          <w:p w:rsidR="00651AC5" w:rsidRPr="002D7507" w:rsidRDefault="00651AC5" w:rsidP="00643C58">
            <w:pPr>
              <w:ind w:left="-108" w:right="-108"/>
              <w:jc w:val="center"/>
              <w:rPr>
                <w:b/>
              </w:rPr>
            </w:pPr>
            <w:r w:rsidRPr="002D7507">
              <w:rPr>
                <w:b/>
              </w:rPr>
              <w:t>1</w:t>
            </w:r>
            <w:r>
              <w:rPr>
                <w:b/>
              </w:rPr>
              <w:t>70</w:t>
            </w:r>
            <w:r w:rsidRPr="002D7507">
              <w:rPr>
                <w:b/>
              </w:rPr>
              <w:t>0000,00</w:t>
            </w:r>
          </w:p>
        </w:tc>
        <w:tc>
          <w:tcPr>
            <w:tcW w:w="1134" w:type="dxa"/>
            <w:tcBorders>
              <w:left w:val="single" w:sz="4" w:space="0" w:color="auto"/>
            </w:tcBorders>
            <w:vAlign w:val="center"/>
          </w:tcPr>
          <w:p w:rsidR="00651AC5" w:rsidRPr="002D7507" w:rsidRDefault="00651AC5" w:rsidP="00643C58">
            <w:pPr>
              <w:ind w:left="-108" w:right="-108"/>
              <w:jc w:val="center"/>
              <w:rPr>
                <w:b/>
              </w:rPr>
            </w:pPr>
            <w:r w:rsidRPr="002D7507">
              <w:rPr>
                <w:b/>
              </w:rPr>
              <w:t>1622400,00</w:t>
            </w:r>
          </w:p>
        </w:tc>
      </w:tr>
      <w:tr w:rsidR="00651AC5" w:rsidRPr="00685142" w:rsidTr="00643C58">
        <w:trPr>
          <w:trHeight w:val="2313"/>
        </w:trPr>
        <w:tc>
          <w:tcPr>
            <w:tcW w:w="567" w:type="dxa"/>
          </w:tcPr>
          <w:p w:rsidR="00651AC5" w:rsidRPr="000C45E2" w:rsidRDefault="00651AC5" w:rsidP="00643C58">
            <w:pPr>
              <w:ind w:left="-108" w:right="-108"/>
              <w:jc w:val="center"/>
              <w:rPr>
                <w:sz w:val="22"/>
                <w:szCs w:val="22"/>
              </w:rPr>
            </w:pPr>
            <w:r w:rsidRPr="000C45E2">
              <w:rPr>
                <w:sz w:val="22"/>
                <w:szCs w:val="22"/>
              </w:rPr>
              <w:t>1</w:t>
            </w:r>
          </w:p>
        </w:tc>
        <w:tc>
          <w:tcPr>
            <w:tcW w:w="1855" w:type="dxa"/>
          </w:tcPr>
          <w:p w:rsidR="00651AC5" w:rsidRPr="000C45E2" w:rsidRDefault="00651AC5" w:rsidP="00643C58">
            <w:pPr>
              <w:pStyle w:val="ad"/>
              <w:spacing w:after="0" w:line="240" w:lineRule="auto"/>
              <w:ind w:left="0"/>
              <w:jc w:val="both"/>
              <w:rPr>
                <w:rFonts w:ascii="Times New Roman" w:hAnsi="Times New Roman"/>
                <w:b/>
                <w:i/>
              </w:rPr>
            </w:pPr>
            <w:r w:rsidRPr="000C45E2">
              <w:rPr>
                <w:rFonts w:ascii="Times New Roman" w:hAnsi="Times New Roman"/>
                <w:b/>
                <w:i/>
              </w:rPr>
              <w:t>Основное мероприятие</w:t>
            </w:r>
          </w:p>
          <w:p w:rsidR="00651AC5" w:rsidRPr="000C45E2" w:rsidRDefault="00651AC5" w:rsidP="00643C58">
            <w:pPr>
              <w:pStyle w:val="ad"/>
              <w:spacing w:after="0" w:line="240" w:lineRule="auto"/>
              <w:ind w:left="0"/>
              <w:jc w:val="both"/>
              <w:rPr>
                <w:rFonts w:ascii="Times New Roman" w:hAnsi="Times New Roman"/>
                <w:b/>
              </w:rPr>
            </w:pPr>
            <w:r w:rsidRPr="000C45E2">
              <w:rPr>
                <w:rFonts w:ascii="Times New Roman" w:hAnsi="Times New Roman"/>
              </w:rPr>
              <w:t>Ликвидация несанкциониро-ванных свалок и уборка мусора на территории Комсомольского городского поселения</w:t>
            </w:r>
          </w:p>
        </w:tc>
        <w:tc>
          <w:tcPr>
            <w:tcW w:w="1548" w:type="dxa"/>
          </w:tcPr>
          <w:p w:rsidR="00651AC5" w:rsidRPr="000C45E2" w:rsidRDefault="00651AC5" w:rsidP="00643C58">
            <w:pPr>
              <w:jc w:val="both"/>
              <w:rPr>
                <w:sz w:val="22"/>
                <w:szCs w:val="22"/>
              </w:rPr>
            </w:pPr>
          </w:p>
        </w:tc>
        <w:tc>
          <w:tcPr>
            <w:tcW w:w="850" w:type="dxa"/>
            <w:vAlign w:val="center"/>
          </w:tcPr>
          <w:p w:rsidR="00651AC5" w:rsidRPr="000C45E2" w:rsidRDefault="00651AC5" w:rsidP="00643C58">
            <w:pPr>
              <w:jc w:val="center"/>
              <w:rPr>
                <w:sz w:val="22"/>
                <w:szCs w:val="22"/>
              </w:rPr>
            </w:pPr>
            <w:r w:rsidRPr="000C45E2">
              <w:rPr>
                <w:sz w:val="22"/>
                <w:szCs w:val="22"/>
              </w:rPr>
              <w:t>2018-</w:t>
            </w:r>
          </w:p>
          <w:p w:rsidR="00651AC5" w:rsidRPr="000C45E2" w:rsidRDefault="00651AC5" w:rsidP="00643C58">
            <w:pPr>
              <w:jc w:val="center"/>
              <w:rPr>
                <w:sz w:val="22"/>
                <w:szCs w:val="22"/>
              </w:rPr>
            </w:pPr>
            <w:r w:rsidRPr="000C45E2">
              <w:rPr>
                <w:sz w:val="22"/>
                <w:szCs w:val="22"/>
              </w:rPr>
              <w:t>2020</w:t>
            </w:r>
          </w:p>
        </w:tc>
        <w:tc>
          <w:tcPr>
            <w:tcW w:w="1276" w:type="dxa"/>
            <w:vAlign w:val="center"/>
          </w:tcPr>
          <w:p w:rsidR="00651AC5" w:rsidRPr="000C45E2" w:rsidRDefault="00651AC5" w:rsidP="00643C58">
            <w:pPr>
              <w:jc w:val="center"/>
              <w:rPr>
                <w:color w:val="DAEEF3"/>
                <w:sz w:val="22"/>
                <w:szCs w:val="22"/>
              </w:rPr>
            </w:pPr>
          </w:p>
        </w:tc>
        <w:tc>
          <w:tcPr>
            <w:tcW w:w="1276" w:type="dxa"/>
            <w:tcBorders>
              <w:right w:val="single" w:sz="4" w:space="0" w:color="auto"/>
            </w:tcBorders>
            <w:vAlign w:val="center"/>
          </w:tcPr>
          <w:p w:rsidR="00651AC5" w:rsidRPr="000C45E2" w:rsidRDefault="00651AC5" w:rsidP="00643C58">
            <w:pPr>
              <w:ind w:left="-108" w:right="-108"/>
              <w:jc w:val="center"/>
            </w:pPr>
            <w:r w:rsidRPr="000C45E2">
              <w:t>4</w:t>
            </w:r>
            <w:r>
              <w:t>96</w:t>
            </w:r>
            <w:r w:rsidRPr="000C45E2">
              <w:t>7400,00</w:t>
            </w:r>
          </w:p>
        </w:tc>
        <w:tc>
          <w:tcPr>
            <w:tcW w:w="1134" w:type="dxa"/>
            <w:tcBorders>
              <w:left w:val="single" w:sz="4" w:space="0" w:color="auto"/>
              <w:right w:val="single" w:sz="4" w:space="0" w:color="auto"/>
            </w:tcBorders>
            <w:vAlign w:val="center"/>
          </w:tcPr>
          <w:p w:rsidR="00651AC5" w:rsidRPr="000C45E2" w:rsidRDefault="00651AC5" w:rsidP="00643C58">
            <w:pPr>
              <w:ind w:left="-108" w:right="-108"/>
              <w:jc w:val="center"/>
            </w:pPr>
            <w:r w:rsidRPr="000C45E2">
              <w:t>1645000,00</w:t>
            </w:r>
          </w:p>
        </w:tc>
        <w:tc>
          <w:tcPr>
            <w:tcW w:w="1134" w:type="dxa"/>
            <w:tcBorders>
              <w:left w:val="single" w:sz="4" w:space="0" w:color="auto"/>
              <w:right w:val="single" w:sz="4" w:space="0" w:color="auto"/>
            </w:tcBorders>
            <w:vAlign w:val="center"/>
          </w:tcPr>
          <w:p w:rsidR="00651AC5" w:rsidRPr="000C45E2" w:rsidRDefault="00651AC5" w:rsidP="00643C58">
            <w:pPr>
              <w:ind w:left="-108" w:right="-108"/>
              <w:jc w:val="center"/>
            </w:pPr>
            <w:r w:rsidRPr="000C45E2">
              <w:t>1</w:t>
            </w:r>
            <w:r>
              <w:t>70</w:t>
            </w:r>
            <w:r w:rsidRPr="000C45E2">
              <w:t>0000,00</w:t>
            </w:r>
          </w:p>
        </w:tc>
        <w:tc>
          <w:tcPr>
            <w:tcW w:w="1134" w:type="dxa"/>
            <w:tcBorders>
              <w:left w:val="single" w:sz="4" w:space="0" w:color="auto"/>
            </w:tcBorders>
            <w:vAlign w:val="center"/>
          </w:tcPr>
          <w:p w:rsidR="00651AC5" w:rsidRPr="000C45E2" w:rsidRDefault="00651AC5" w:rsidP="00643C58">
            <w:pPr>
              <w:ind w:left="-108" w:right="-108"/>
              <w:jc w:val="center"/>
            </w:pPr>
            <w:r w:rsidRPr="000C45E2">
              <w:t>1622400,00</w:t>
            </w:r>
          </w:p>
        </w:tc>
      </w:tr>
      <w:tr w:rsidR="00651AC5" w:rsidRPr="00685142" w:rsidTr="00643C58">
        <w:trPr>
          <w:trHeight w:val="2555"/>
        </w:trPr>
        <w:tc>
          <w:tcPr>
            <w:tcW w:w="567" w:type="dxa"/>
          </w:tcPr>
          <w:p w:rsidR="00651AC5" w:rsidRPr="000C45E2" w:rsidRDefault="00651AC5" w:rsidP="00643C58">
            <w:pPr>
              <w:rPr>
                <w:sz w:val="22"/>
                <w:szCs w:val="22"/>
              </w:rPr>
            </w:pPr>
            <w:r w:rsidRPr="000C45E2">
              <w:rPr>
                <w:sz w:val="22"/>
                <w:szCs w:val="22"/>
              </w:rPr>
              <w:t>1.1</w:t>
            </w:r>
          </w:p>
        </w:tc>
        <w:tc>
          <w:tcPr>
            <w:tcW w:w="1855" w:type="dxa"/>
          </w:tcPr>
          <w:p w:rsidR="00651AC5" w:rsidRPr="000C45E2" w:rsidRDefault="00651AC5" w:rsidP="00643C58">
            <w:pPr>
              <w:jc w:val="both"/>
              <w:rPr>
                <w:sz w:val="22"/>
                <w:szCs w:val="22"/>
              </w:rPr>
            </w:pPr>
            <w:r w:rsidRPr="000C45E2">
              <w:rPr>
                <w:sz w:val="22"/>
                <w:szCs w:val="22"/>
              </w:rPr>
              <w:t>Санитарная очистка терри</w:t>
            </w:r>
            <w:r>
              <w:rPr>
                <w:sz w:val="22"/>
                <w:szCs w:val="22"/>
              </w:rPr>
              <w:t>-</w:t>
            </w:r>
            <w:r w:rsidRPr="000C45E2">
              <w:rPr>
                <w:sz w:val="22"/>
                <w:szCs w:val="22"/>
              </w:rPr>
              <w:t>тории, уборка несанкционированных  свалок и мусора на территории Комсомольского городского поселения</w:t>
            </w:r>
          </w:p>
        </w:tc>
        <w:tc>
          <w:tcPr>
            <w:tcW w:w="1548" w:type="dxa"/>
          </w:tcPr>
          <w:p w:rsidR="00651AC5" w:rsidRPr="000C45E2" w:rsidRDefault="00651AC5" w:rsidP="00643C58">
            <w:pPr>
              <w:rPr>
                <w:b/>
                <w:sz w:val="22"/>
                <w:szCs w:val="22"/>
              </w:rPr>
            </w:pPr>
            <w:r w:rsidRPr="000C45E2">
              <w:rPr>
                <w:sz w:val="22"/>
                <w:szCs w:val="22"/>
              </w:rPr>
              <w:t>Админи</w:t>
            </w:r>
            <w:r>
              <w:rPr>
                <w:sz w:val="22"/>
                <w:szCs w:val="22"/>
              </w:rPr>
              <w:t>-</w:t>
            </w:r>
            <w:r w:rsidRPr="000C45E2">
              <w:rPr>
                <w:sz w:val="22"/>
                <w:szCs w:val="22"/>
              </w:rPr>
              <w:t>страция Комсомо</w:t>
            </w:r>
            <w:r>
              <w:rPr>
                <w:sz w:val="22"/>
                <w:szCs w:val="22"/>
              </w:rPr>
              <w:t>-</w:t>
            </w:r>
            <w:r w:rsidRPr="000C45E2">
              <w:rPr>
                <w:sz w:val="22"/>
                <w:szCs w:val="22"/>
              </w:rPr>
              <w:t>льского муниципаль</w:t>
            </w:r>
            <w:r>
              <w:rPr>
                <w:sz w:val="22"/>
                <w:szCs w:val="22"/>
              </w:rPr>
              <w:t>-</w:t>
            </w:r>
            <w:r w:rsidRPr="000C45E2">
              <w:rPr>
                <w:sz w:val="22"/>
                <w:szCs w:val="22"/>
              </w:rPr>
              <w:t>ного района</w:t>
            </w:r>
          </w:p>
        </w:tc>
        <w:tc>
          <w:tcPr>
            <w:tcW w:w="850" w:type="dxa"/>
          </w:tcPr>
          <w:p w:rsidR="00651AC5" w:rsidRPr="000C45E2" w:rsidRDefault="00651AC5" w:rsidP="00643C58">
            <w:pPr>
              <w:jc w:val="center"/>
              <w:rPr>
                <w:sz w:val="22"/>
                <w:szCs w:val="22"/>
              </w:rPr>
            </w:pPr>
            <w:r w:rsidRPr="000C45E2">
              <w:rPr>
                <w:sz w:val="22"/>
                <w:szCs w:val="22"/>
              </w:rPr>
              <w:t>2018-</w:t>
            </w:r>
          </w:p>
          <w:p w:rsidR="00651AC5" w:rsidRPr="000C45E2" w:rsidRDefault="00651AC5" w:rsidP="00643C58">
            <w:pPr>
              <w:jc w:val="center"/>
              <w:rPr>
                <w:sz w:val="22"/>
                <w:szCs w:val="22"/>
              </w:rPr>
            </w:pPr>
            <w:r w:rsidRPr="000C45E2">
              <w:rPr>
                <w:sz w:val="22"/>
                <w:szCs w:val="22"/>
              </w:rPr>
              <w:t>2020</w:t>
            </w:r>
          </w:p>
        </w:tc>
        <w:tc>
          <w:tcPr>
            <w:tcW w:w="1276" w:type="dxa"/>
          </w:tcPr>
          <w:p w:rsidR="00651AC5" w:rsidRPr="000C45E2" w:rsidRDefault="00651AC5" w:rsidP="00643C58">
            <w:pPr>
              <w:rPr>
                <w:sz w:val="22"/>
                <w:szCs w:val="22"/>
              </w:rPr>
            </w:pPr>
            <w:r w:rsidRPr="000C45E2">
              <w:rPr>
                <w:sz w:val="22"/>
                <w:szCs w:val="22"/>
              </w:rPr>
              <w:t>Бюджет Комсомо</w:t>
            </w:r>
            <w:r>
              <w:rPr>
                <w:sz w:val="22"/>
                <w:szCs w:val="22"/>
              </w:rPr>
              <w:t>-</w:t>
            </w:r>
            <w:r w:rsidRPr="000C45E2">
              <w:rPr>
                <w:sz w:val="22"/>
                <w:szCs w:val="22"/>
              </w:rPr>
              <w:t>льского городского поселения</w:t>
            </w:r>
          </w:p>
        </w:tc>
        <w:tc>
          <w:tcPr>
            <w:tcW w:w="1276" w:type="dxa"/>
            <w:tcBorders>
              <w:right w:val="single" w:sz="4" w:space="0" w:color="auto"/>
            </w:tcBorders>
            <w:vAlign w:val="center"/>
          </w:tcPr>
          <w:p w:rsidR="00651AC5" w:rsidRPr="000C45E2" w:rsidRDefault="00651AC5" w:rsidP="00643C58">
            <w:pPr>
              <w:ind w:left="-52" w:right="-108"/>
              <w:jc w:val="center"/>
            </w:pPr>
            <w:r w:rsidRPr="000C45E2">
              <w:t>4</w:t>
            </w:r>
            <w:r>
              <w:t>96</w:t>
            </w:r>
            <w:r w:rsidRPr="000C45E2">
              <w:t>7400,00</w:t>
            </w:r>
          </w:p>
        </w:tc>
        <w:tc>
          <w:tcPr>
            <w:tcW w:w="1134" w:type="dxa"/>
            <w:tcBorders>
              <w:left w:val="single" w:sz="4" w:space="0" w:color="auto"/>
              <w:right w:val="single" w:sz="4" w:space="0" w:color="auto"/>
            </w:tcBorders>
            <w:vAlign w:val="center"/>
          </w:tcPr>
          <w:p w:rsidR="00651AC5" w:rsidRPr="000C45E2" w:rsidRDefault="00651AC5" w:rsidP="00643C58">
            <w:pPr>
              <w:ind w:left="-108" w:right="-108"/>
              <w:jc w:val="center"/>
            </w:pPr>
            <w:r w:rsidRPr="000C45E2">
              <w:t>1645000,00</w:t>
            </w:r>
          </w:p>
        </w:tc>
        <w:tc>
          <w:tcPr>
            <w:tcW w:w="1134" w:type="dxa"/>
            <w:tcBorders>
              <w:left w:val="single" w:sz="4" w:space="0" w:color="auto"/>
              <w:right w:val="single" w:sz="4" w:space="0" w:color="auto"/>
            </w:tcBorders>
            <w:vAlign w:val="center"/>
          </w:tcPr>
          <w:p w:rsidR="00651AC5" w:rsidRPr="000C45E2" w:rsidRDefault="00651AC5" w:rsidP="00643C58">
            <w:pPr>
              <w:ind w:left="-108" w:right="-108"/>
              <w:jc w:val="center"/>
            </w:pPr>
            <w:r w:rsidRPr="000C45E2">
              <w:t>1</w:t>
            </w:r>
            <w:r>
              <w:t>70</w:t>
            </w:r>
            <w:r w:rsidRPr="000C45E2">
              <w:t>0000,00</w:t>
            </w:r>
          </w:p>
        </w:tc>
        <w:tc>
          <w:tcPr>
            <w:tcW w:w="1134" w:type="dxa"/>
            <w:tcBorders>
              <w:left w:val="single" w:sz="4" w:space="0" w:color="auto"/>
            </w:tcBorders>
            <w:vAlign w:val="center"/>
          </w:tcPr>
          <w:p w:rsidR="00651AC5" w:rsidRPr="000C45E2" w:rsidRDefault="00651AC5" w:rsidP="00643C58">
            <w:pPr>
              <w:ind w:left="-108" w:right="-108"/>
              <w:jc w:val="center"/>
            </w:pPr>
            <w:r w:rsidRPr="000C45E2">
              <w:t>1622400,00</w:t>
            </w:r>
          </w:p>
        </w:tc>
      </w:tr>
    </w:tbl>
    <w:p w:rsidR="00651AC5" w:rsidRPr="00307B7B" w:rsidRDefault="00651AC5" w:rsidP="00651AC5">
      <w:pPr>
        <w:jc w:val="right"/>
        <w:rPr>
          <w:b/>
        </w:rPr>
      </w:pPr>
    </w:p>
    <w:p w:rsidR="00651AC5" w:rsidRPr="00307B7B"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jc w:val="right"/>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shd w:val="clear" w:color="auto" w:fill="FFFFFF"/>
        <w:ind w:firstLine="284"/>
        <w:jc w:val="right"/>
        <w:rPr>
          <w:b/>
          <w:sz w:val="22"/>
          <w:szCs w:val="22"/>
        </w:rPr>
      </w:pPr>
      <w:r w:rsidRPr="00DC033D">
        <w:rPr>
          <w:color w:val="666666"/>
        </w:rPr>
        <w:t xml:space="preserve">       </w:t>
      </w:r>
      <w:r w:rsidRPr="00DC033D">
        <w:t xml:space="preserve"> </w:t>
      </w:r>
      <w:r w:rsidRPr="009C62DB">
        <w:rPr>
          <w:b/>
          <w:sz w:val="22"/>
          <w:szCs w:val="22"/>
        </w:rPr>
        <w:t xml:space="preserve">Приложение 5                                                                                         </w:t>
      </w:r>
    </w:p>
    <w:p w:rsidR="00651AC5" w:rsidRPr="009C62DB" w:rsidRDefault="00651AC5" w:rsidP="00651AC5">
      <w:pPr>
        <w:shd w:val="clear" w:color="auto" w:fill="FFFFFF"/>
        <w:ind w:firstLine="284"/>
        <w:jc w:val="right"/>
        <w:rPr>
          <w:b/>
          <w:sz w:val="22"/>
          <w:szCs w:val="22"/>
        </w:rPr>
      </w:pPr>
      <w:r w:rsidRPr="009C62DB">
        <w:rPr>
          <w:b/>
          <w:sz w:val="22"/>
          <w:szCs w:val="22"/>
        </w:rPr>
        <w:t xml:space="preserve">                                   к муниципальной программе                                                                                                               «Благоустройство муниципального образования                                                                                                      «Комсомольское городское поселение                                                                                                                       Комсомольского муниципального района                                                                                                                      Ивановской области»</w:t>
      </w:r>
    </w:p>
    <w:p w:rsidR="00651AC5" w:rsidRDefault="00651AC5" w:rsidP="00651AC5">
      <w:pPr>
        <w:jc w:val="right"/>
        <w:rPr>
          <w:b/>
        </w:rPr>
      </w:pPr>
    </w:p>
    <w:p w:rsidR="00651AC5" w:rsidRPr="00C17F84" w:rsidRDefault="00651AC5" w:rsidP="00651AC5">
      <w:pPr>
        <w:jc w:val="right"/>
        <w:rPr>
          <w:b/>
        </w:rPr>
      </w:pPr>
      <w:r>
        <w:rPr>
          <w:b/>
        </w:rPr>
        <w:lastRenderedPageBreak/>
        <w:t xml:space="preserve">                                                                                                 </w:t>
      </w:r>
    </w:p>
    <w:p w:rsidR="00651AC5" w:rsidRPr="00C04B90" w:rsidRDefault="00651AC5" w:rsidP="00651AC5">
      <w:pPr>
        <w:spacing w:line="360" w:lineRule="auto"/>
        <w:jc w:val="center"/>
        <w:rPr>
          <w:b/>
        </w:rPr>
      </w:pPr>
      <w:r w:rsidRPr="00C04B90">
        <w:rPr>
          <w:b/>
        </w:rPr>
        <w:t>Подпрограмма</w:t>
      </w:r>
    </w:p>
    <w:p w:rsidR="00651AC5" w:rsidRDefault="00651AC5" w:rsidP="00651AC5">
      <w:pPr>
        <w:pStyle w:val="ad"/>
        <w:spacing w:after="0"/>
        <w:ind w:left="0"/>
        <w:jc w:val="center"/>
        <w:rPr>
          <w:rFonts w:ascii="Times New Roman" w:hAnsi="Times New Roman"/>
          <w:b/>
        </w:rPr>
      </w:pPr>
      <w:r>
        <w:rPr>
          <w:rFonts w:ascii="Times New Roman" w:hAnsi="Times New Roman"/>
          <w:b/>
        </w:rPr>
        <w:t>«</w:t>
      </w:r>
      <w:r w:rsidRPr="00C04B90">
        <w:rPr>
          <w:rFonts w:ascii="Times New Roman" w:hAnsi="Times New Roman"/>
          <w:b/>
        </w:rPr>
        <w:t xml:space="preserve">Прочие мероприятия по благоустройству на территории </w:t>
      </w:r>
    </w:p>
    <w:p w:rsidR="00651AC5" w:rsidRPr="00C04B90" w:rsidRDefault="00651AC5" w:rsidP="00651AC5">
      <w:pPr>
        <w:pStyle w:val="ad"/>
        <w:spacing w:after="0"/>
        <w:ind w:left="0"/>
        <w:jc w:val="center"/>
        <w:rPr>
          <w:rFonts w:ascii="Times New Roman" w:hAnsi="Times New Roman"/>
          <w:b/>
        </w:rPr>
      </w:pPr>
      <w:r w:rsidRPr="00C04B90">
        <w:rPr>
          <w:rFonts w:ascii="Times New Roman" w:hAnsi="Times New Roman"/>
          <w:b/>
        </w:rPr>
        <w:t>Комсомольского городского поселения</w:t>
      </w:r>
      <w:r>
        <w:rPr>
          <w:rFonts w:ascii="Times New Roman" w:hAnsi="Times New Roman"/>
          <w:b/>
        </w:rPr>
        <w:t>»</w:t>
      </w:r>
    </w:p>
    <w:p w:rsidR="00651AC5" w:rsidRPr="000C45E2" w:rsidRDefault="00651AC5" w:rsidP="00651AC5">
      <w:pPr>
        <w:pStyle w:val="ad"/>
        <w:spacing w:after="0" w:line="240" w:lineRule="auto"/>
        <w:jc w:val="center"/>
        <w:rPr>
          <w:rFonts w:ascii="Times New Roman" w:hAnsi="Times New Roman"/>
          <w:b/>
          <w:sz w:val="16"/>
          <w:szCs w:val="16"/>
        </w:rPr>
      </w:pPr>
    </w:p>
    <w:p w:rsidR="00651AC5" w:rsidRDefault="00651AC5" w:rsidP="004C7560">
      <w:pPr>
        <w:pStyle w:val="ad"/>
        <w:numPr>
          <w:ilvl w:val="0"/>
          <w:numId w:val="53"/>
        </w:numPr>
        <w:spacing w:after="0"/>
        <w:jc w:val="center"/>
        <w:rPr>
          <w:rFonts w:ascii="Times New Roman" w:hAnsi="Times New Roman"/>
          <w:b/>
        </w:rPr>
      </w:pPr>
      <w:r>
        <w:rPr>
          <w:rFonts w:ascii="Times New Roman" w:hAnsi="Times New Roman"/>
          <w:b/>
        </w:rPr>
        <w:t>Паспорт</w:t>
      </w:r>
      <w:r w:rsidRPr="00C04B90">
        <w:rPr>
          <w:rFonts w:ascii="Times New Roman" w:hAnsi="Times New Roman"/>
          <w:b/>
        </w:rPr>
        <w:t xml:space="preserve"> подпрограммы </w:t>
      </w:r>
      <w:r>
        <w:rPr>
          <w:rFonts w:ascii="Times New Roman" w:hAnsi="Times New Roman"/>
          <w:b/>
        </w:rPr>
        <w:t xml:space="preserve">муниципальной программы </w:t>
      </w:r>
    </w:p>
    <w:p w:rsidR="00651AC5" w:rsidRPr="00C04B90" w:rsidRDefault="00651AC5" w:rsidP="00651AC5">
      <w:pPr>
        <w:pStyle w:val="ad"/>
        <w:spacing w:after="0"/>
        <w:ind w:left="142"/>
        <w:jc w:val="center"/>
        <w:rPr>
          <w:rFonts w:ascii="Times New Roman" w:hAnsi="Times New Roman"/>
          <w:b/>
        </w:rPr>
      </w:pPr>
      <w:r>
        <w:rPr>
          <w:rFonts w:ascii="Times New Roman" w:hAnsi="Times New Roman"/>
          <w:b/>
        </w:rPr>
        <w:t>«Благоустройство муниципального образования « Комсомольское городское поселение Комсомольского муниципального района Ивановской области»</w:t>
      </w:r>
    </w:p>
    <w:p w:rsidR="00651AC5" w:rsidRPr="00151E68" w:rsidRDefault="00651AC5" w:rsidP="00651AC5">
      <w:pPr>
        <w:ind w:left="851"/>
        <w:rPr>
          <w:b/>
        </w:rPr>
      </w:pP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4"/>
        <w:gridCol w:w="6838"/>
      </w:tblGrid>
      <w:tr w:rsidR="00651AC5" w:rsidRPr="00685142" w:rsidTr="00643C58">
        <w:trPr>
          <w:trHeight w:val="610"/>
        </w:trPr>
        <w:tc>
          <w:tcPr>
            <w:tcW w:w="2234" w:type="dxa"/>
          </w:tcPr>
          <w:p w:rsidR="00651AC5" w:rsidRPr="00685142" w:rsidRDefault="00651AC5" w:rsidP="00643C58">
            <w:r w:rsidRPr="00685142">
              <w:t>Наименование подпрограммы</w:t>
            </w:r>
          </w:p>
        </w:tc>
        <w:tc>
          <w:tcPr>
            <w:tcW w:w="6838" w:type="dxa"/>
            <w:vAlign w:val="center"/>
          </w:tcPr>
          <w:p w:rsidR="00651AC5" w:rsidRDefault="00651AC5" w:rsidP="00643C58">
            <w:pPr>
              <w:pStyle w:val="ad"/>
              <w:spacing w:after="0" w:line="240" w:lineRule="auto"/>
              <w:ind w:left="-74"/>
              <w:rPr>
                <w:rFonts w:ascii="Times New Roman" w:hAnsi="Times New Roman"/>
              </w:rPr>
            </w:pPr>
            <w:r>
              <w:rPr>
                <w:rFonts w:ascii="Times New Roman" w:hAnsi="Times New Roman"/>
              </w:rPr>
              <w:t xml:space="preserve"> </w:t>
            </w:r>
            <w:r w:rsidRPr="00685142">
              <w:rPr>
                <w:rFonts w:ascii="Times New Roman" w:hAnsi="Times New Roman"/>
              </w:rPr>
              <w:t xml:space="preserve">Прочие мероприятия по благоустройству на территории </w:t>
            </w:r>
            <w:r>
              <w:rPr>
                <w:rFonts w:ascii="Times New Roman" w:hAnsi="Times New Roman"/>
              </w:rPr>
              <w:t xml:space="preserve"> </w:t>
            </w:r>
          </w:p>
          <w:p w:rsidR="00651AC5" w:rsidRPr="00685142" w:rsidRDefault="00651AC5" w:rsidP="00643C58">
            <w:pPr>
              <w:pStyle w:val="ad"/>
              <w:spacing w:after="0" w:line="240" w:lineRule="auto"/>
              <w:ind w:left="-74"/>
              <w:rPr>
                <w:rFonts w:ascii="Times New Roman" w:hAnsi="Times New Roman"/>
              </w:rPr>
            </w:pPr>
            <w:r>
              <w:rPr>
                <w:rFonts w:ascii="Times New Roman" w:hAnsi="Times New Roman"/>
              </w:rPr>
              <w:t xml:space="preserve"> </w:t>
            </w:r>
            <w:r w:rsidRPr="00685142">
              <w:rPr>
                <w:rFonts w:ascii="Times New Roman" w:hAnsi="Times New Roman"/>
              </w:rPr>
              <w:t>Комсомольского городского поселения</w:t>
            </w:r>
          </w:p>
        </w:tc>
      </w:tr>
      <w:tr w:rsidR="00651AC5" w:rsidRPr="00685142" w:rsidTr="00643C58">
        <w:tc>
          <w:tcPr>
            <w:tcW w:w="2234" w:type="dxa"/>
          </w:tcPr>
          <w:p w:rsidR="00651AC5" w:rsidRPr="00685142" w:rsidRDefault="00651AC5" w:rsidP="00643C58">
            <w:r w:rsidRPr="00685142">
              <w:t xml:space="preserve">Срок реализации подпрограммы </w:t>
            </w:r>
          </w:p>
        </w:tc>
        <w:tc>
          <w:tcPr>
            <w:tcW w:w="6838" w:type="dxa"/>
            <w:vAlign w:val="center"/>
          </w:tcPr>
          <w:p w:rsidR="00651AC5" w:rsidRPr="00685142" w:rsidRDefault="00651AC5" w:rsidP="00643C58">
            <w:r>
              <w:t>2018</w:t>
            </w:r>
            <w:r w:rsidRPr="00685142">
              <w:t>-</w:t>
            </w:r>
            <w:r>
              <w:t>2020</w:t>
            </w:r>
            <w:r w:rsidRPr="00685142">
              <w:t xml:space="preserve"> годы</w:t>
            </w:r>
          </w:p>
        </w:tc>
      </w:tr>
      <w:tr w:rsidR="00651AC5" w:rsidRPr="00685142" w:rsidTr="00643C58">
        <w:tc>
          <w:tcPr>
            <w:tcW w:w="2234" w:type="dxa"/>
          </w:tcPr>
          <w:p w:rsidR="00651AC5" w:rsidRPr="00685142" w:rsidRDefault="00651AC5" w:rsidP="00643C58">
            <w:pPr>
              <w:jc w:val="both"/>
            </w:pPr>
            <w:r w:rsidRPr="00685142">
              <w:t>Ответственный  исполнитель подпрограммы</w:t>
            </w:r>
          </w:p>
        </w:tc>
        <w:tc>
          <w:tcPr>
            <w:tcW w:w="6838" w:type="dxa"/>
            <w:vAlign w:val="center"/>
          </w:tcPr>
          <w:p w:rsidR="00651AC5" w:rsidRPr="00685142" w:rsidRDefault="00651AC5" w:rsidP="00643C58">
            <w:r>
              <w:t>Администрация Комсомольского муниципального района</w:t>
            </w:r>
          </w:p>
        </w:tc>
      </w:tr>
      <w:tr w:rsidR="00651AC5" w:rsidRPr="00685142" w:rsidTr="00643C58">
        <w:tc>
          <w:tcPr>
            <w:tcW w:w="2234" w:type="dxa"/>
          </w:tcPr>
          <w:p w:rsidR="00651AC5" w:rsidRPr="00685142" w:rsidRDefault="00651AC5" w:rsidP="00643C58">
            <w:r w:rsidRPr="00685142">
              <w:t>Исполнители основных мероприятий (мероприятий) подпрограммы</w:t>
            </w:r>
          </w:p>
        </w:tc>
        <w:tc>
          <w:tcPr>
            <w:tcW w:w="6838" w:type="dxa"/>
            <w:vAlign w:val="center"/>
          </w:tcPr>
          <w:p w:rsidR="00651AC5" w:rsidRPr="00685142" w:rsidRDefault="00651AC5" w:rsidP="00643C58">
            <w:r>
              <w:t>Администрация Комсомольского муниципального района</w:t>
            </w:r>
          </w:p>
        </w:tc>
      </w:tr>
      <w:tr w:rsidR="00651AC5" w:rsidRPr="00685142" w:rsidTr="00643C58">
        <w:tc>
          <w:tcPr>
            <w:tcW w:w="2234" w:type="dxa"/>
          </w:tcPr>
          <w:p w:rsidR="00651AC5" w:rsidRPr="00685142" w:rsidRDefault="00651AC5" w:rsidP="00643C58">
            <w:r w:rsidRPr="00685142">
              <w:t>Задачи</w:t>
            </w:r>
          </w:p>
          <w:p w:rsidR="00651AC5" w:rsidRPr="00685142" w:rsidRDefault="00651AC5" w:rsidP="00643C58">
            <w:r w:rsidRPr="00685142">
              <w:t>подпрограммы</w:t>
            </w:r>
          </w:p>
        </w:tc>
        <w:tc>
          <w:tcPr>
            <w:tcW w:w="6838" w:type="dxa"/>
          </w:tcPr>
          <w:p w:rsidR="00651AC5" w:rsidRPr="00685142" w:rsidRDefault="00651AC5" w:rsidP="00643C58">
            <w:pPr>
              <w:jc w:val="both"/>
            </w:pPr>
            <w:r w:rsidRPr="00685142">
              <w:t>Улучшение  условий проживания и отдыха  жителей, организация благоустройства территории Комсомольского городского поселения</w:t>
            </w:r>
          </w:p>
        </w:tc>
      </w:tr>
      <w:tr w:rsidR="00651AC5" w:rsidRPr="00685142" w:rsidTr="00643C58">
        <w:tc>
          <w:tcPr>
            <w:tcW w:w="2234" w:type="dxa"/>
          </w:tcPr>
          <w:p w:rsidR="00651AC5" w:rsidRPr="00685142" w:rsidRDefault="00651AC5" w:rsidP="00643C58">
            <w:r w:rsidRPr="00685142">
              <w:t>Объем</w:t>
            </w:r>
            <w:r>
              <w:t>ы</w:t>
            </w:r>
            <w:r w:rsidRPr="00685142">
              <w:t xml:space="preserve"> ресурсного обеспечения подпрограммы</w:t>
            </w:r>
          </w:p>
        </w:tc>
        <w:tc>
          <w:tcPr>
            <w:tcW w:w="6838" w:type="dxa"/>
          </w:tcPr>
          <w:p w:rsidR="00651AC5" w:rsidRPr="00685142" w:rsidRDefault="00651AC5" w:rsidP="00643C58">
            <w:r w:rsidRPr="00685142">
              <w:t xml:space="preserve">Общий  объем бюджетных ассигнований </w:t>
            </w:r>
            <w:bookmarkStart w:id="29" w:name="OLE_LINK26"/>
            <w:bookmarkStart w:id="30" w:name="OLE_LINK27"/>
            <w:bookmarkStart w:id="31" w:name="OLE_LINK28"/>
            <w:bookmarkStart w:id="32" w:name="OLE_LINK29"/>
            <w:bookmarkStart w:id="33" w:name="OLE_LINK30"/>
            <w:r>
              <w:t>– 7.823.263,94</w:t>
            </w:r>
            <w:r w:rsidRPr="00685142">
              <w:t xml:space="preserve"> </w:t>
            </w:r>
            <w:bookmarkEnd w:id="29"/>
            <w:bookmarkEnd w:id="30"/>
            <w:bookmarkEnd w:id="31"/>
            <w:bookmarkEnd w:id="32"/>
            <w:bookmarkEnd w:id="33"/>
            <w:r w:rsidRPr="00685142">
              <w:t>рублей,  в том числе:</w:t>
            </w:r>
          </w:p>
          <w:p w:rsidR="00651AC5" w:rsidRPr="00685142" w:rsidRDefault="00651AC5" w:rsidP="00643C58">
            <w:bookmarkStart w:id="34" w:name="OLE_LINK31"/>
            <w:bookmarkStart w:id="35" w:name="OLE_LINK32"/>
            <w:bookmarkStart w:id="36" w:name="OLE_LINK33"/>
            <w:bookmarkStart w:id="37" w:name="OLE_LINK34"/>
            <w:bookmarkStart w:id="38" w:name="OLE_LINK35"/>
            <w:r>
              <w:t>2018</w:t>
            </w:r>
            <w:r w:rsidRPr="00685142">
              <w:t xml:space="preserve"> год </w:t>
            </w:r>
            <w:r>
              <w:t>-</w:t>
            </w:r>
            <w:r w:rsidRPr="00685142">
              <w:t xml:space="preserve"> </w:t>
            </w:r>
            <w:r>
              <w:t xml:space="preserve">  </w:t>
            </w:r>
            <w:r w:rsidRPr="005A6EEC">
              <w:t>3</w:t>
            </w:r>
            <w:r>
              <w:t xml:space="preserve">.331.791,94  </w:t>
            </w:r>
            <w:r w:rsidRPr="00F42D1F">
              <w:t>рублей</w:t>
            </w:r>
            <w:r w:rsidRPr="00685142">
              <w:t>,</w:t>
            </w:r>
          </w:p>
          <w:p w:rsidR="00651AC5" w:rsidRPr="00685142" w:rsidRDefault="00651AC5" w:rsidP="00643C58">
            <w:r>
              <w:t>2019</w:t>
            </w:r>
            <w:r w:rsidRPr="00685142">
              <w:t xml:space="preserve"> год</w:t>
            </w:r>
            <w:r>
              <w:t xml:space="preserve"> </w:t>
            </w:r>
            <w:r w:rsidRPr="00685142">
              <w:t xml:space="preserve">- </w:t>
            </w:r>
            <w:r>
              <w:t xml:space="preserve">  2.144.400,00  </w:t>
            </w:r>
            <w:r w:rsidRPr="00F42D1F">
              <w:t>рублей</w:t>
            </w:r>
            <w:r w:rsidRPr="00685142">
              <w:t>,</w:t>
            </w:r>
          </w:p>
          <w:p w:rsidR="00651AC5" w:rsidRDefault="00651AC5" w:rsidP="00643C58">
            <w:r>
              <w:t>2020</w:t>
            </w:r>
            <w:r w:rsidRPr="00685142">
              <w:t xml:space="preserve"> год</w:t>
            </w:r>
            <w:r>
              <w:t xml:space="preserve"> </w:t>
            </w:r>
            <w:r w:rsidRPr="00685142">
              <w:t xml:space="preserve">- </w:t>
            </w:r>
            <w:r>
              <w:t xml:space="preserve">  2.347.072,00 </w:t>
            </w:r>
            <w:r w:rsidRPr="00685142">
              <w:t xml:space="preserve"> рублей</w:t>
            </w:r>
            <w:bookmarkEnd w:id="34"/>
            <w:bookmarkEnd w:id="35"/>
            <w:bookmarkEnd w:id="36"/>
            <w:bookmarkEnd w:id="37"/>
            <w:bookmarkEnd w:id="38"/>
            <w:r w:rsidRPr="00685142">
              <w:t>,</w:t>
            </w:r>
          </w:p>
          <w:p w:rsidR="00651AC5" w:rsidRPr="00685142" w:rsidRDefault="00651AC5" w:rsidP="00643C58">
            <w:r w:rsidRPr="00685142">
              <w:t xml:space="preserve"> в том числе  бюджет Комсомольского городского поселения</w:t>
            </w:r>
            <w:r>
              <w:t xml:space="preserve"> –</w:t>
            </w:r>
            <w:r w:rsidRPr="00685142">
              <w:t xml:space="preserve"> </w:t>
            </w:r>
            <w:r>
              <w:t>7.823.263,94 </w:t>
            </w:r>
            <w:r w:rsidRPr="00685142">
              <w:t xml:space="preserve"> рублей. в том числе:</w:t>
            </w:r>
          </w:p>
          <w:p w:rsidR="00651AC5" w:rsidRPr="00685142" w:rsidRDefault="00651AC5" w:rsidP="00643C58">
            <w:r>
              <w:t>2018</w:t>
            </w:r>
            <w:r w:rsidRPr="00685142">
              <w:t xml:space="preserve"> год </w:t>
            </w:r>
            <w:r>
              <w:t>-</w:t>
            </w:r>
            <w:r w:rsidRPr="00685142">
              <w:t xml:space="preserve"> </w:t>
            </w:r>
            <w:r>
              <w:t xml:space="preserve">  </w:t>
            </w:r>
            <w:r w:rsidRPr="005A6EEC">
              <w:t>3</w:t>
            </w:r>
            <w:r>
              <w:t xml:space="preserve">.331.791,94 </w:t>
            </w:r>
            <w:r w:rsidRPr="00F42D1F">
              <w:t>рублей</w:t>
            </w:r>
            <w:r w:rsidRPr="00685142">
              <w:t>,</w:t>
            </w:r>
          </w:p>
          <w:p w:rsidR="00651AC5" w:rsidRPr="00685142" w:rsidRDefault="00651AC5" w:rsidP="00643C58">
            <w:r>
              <w:t>2019</w:t>
            </w:r>
            <w:r w:rsidRPr="00685142">
              <w:t xml:space="preserve"> год</w:t>
            </w:r>
            <w:r>
              <w:t xml:space="preserve"> </w:t>
            </w:r>
            <w:r w:rsidRPr="00685142">
              <w:t xml:space="preserve">- </w:t>
            </w:r>
            <w:r>
              <w:t xml:space="preserve">  2.144.400,00 </w:t>
            </w:r>
            <w:r w:rsidRPr="00F42D1F">
              <w:t>рублей</w:t>
            </w:r>
            <w:r w:rsidRPr="00685142">
              <w:t>,</w:t>
            </w:r>
          </w:p>
          <w:p w:rsidR="00651AC5" w:rsidRDefault="00651AC5" w:rsidP="00643C58">
            <w:r>
              <w:t>2020</w:t>
            </w:r>
            <w:r w:rsidRPr="00685142">
              <w:t xml:space="preserve"> год</w:t>
            </w:r>
            <w:r>
              <w:t xml:space="preserve"> </w:t>
            </w:r>
            <w:r w:rsidRPr="00685142">
              <w:t xml:space="preserve">- </w:t>
            </w:r>
            <w:r>
              <w:t xml:space="preserve">  2.347.072,00</w:t>
            </w:r>
            <w:r w:rsidRPr="00685142">
              <w:t xml:space="preserve"> рублей</w:t>
            </w:r>
            <w:r>
              <w:t>.</w:t>
            </w:r>
          </w:p>
          <w:p w:rsidR="00651AC5" w:rsidRPr="00685142" w:rsidRDefault="00651AC5" w:rsidP="00643C58">
            <w:r w:rsidRPr="00685142">
              <w:t>Общий объем  бюджетных ассигнований на основные мероприятия</w:t>
            </w:r>
            <w:r>
              <w:t xml:space="preserve"> </w:t>
            </w:r>
            <w:r w:rsidRPr="00685142">
              <w:t xml:space="preserve">–  </w:t>
            </w:r>
            <w:r>
              <w:t>7.823.263,94</w:t>
            </w:r>
            <w:r w:rsidRPr="00685142">
              <w:t xml:space="preserve"> рублей,  в том числе:</w:t>
            </w:r>
          </w:p>
          <w:p w:rsidR="00651AC5" w:rsidRPr="00685142" w:rsidRDefault="00651AC5" w:rsidP="00643C58">
            <w:r>
              <w:t>2018</w:t>
            </w:r>
            <w:r w:rsidRPr="00685142">
              <w:t xml:space="preserve"> год </w:t>
            </w:r>
            <w:r>
              <w:t xml:space="preserve">-  </w:t>
            </w:r>
            <w:r w:rsidRPr="00685142">
              <w:t xml:space="preserve"> </w:t>
            </w:r>
            <w:r w:rsidRPr="005A6EEC">
              <w:t>3</w:t>
            </w:r>
            <w:r>
              <w:t xml:space="preserve">.3331.791,94 </w:t>
            </w:r>
            <w:r w:rsidRPr="00F42D1F">
              <w:t>рублей</w:t>
            </w:r>
            <w:r w:rsidRPr="00685142">
              <w:t>,</w:t>
            </w:r>
          </w:p>
          <w:p w:rsidR="00651AC5" w:rsidRPr="00685142" w:rsidRDefault="00651AC5" w:rsidP="00643C58">
            <w:r>
              <w:t>2019</w:t>
            </w:r>
            <w:r w:rsidRPr="00685142">
              <w:t xml:space="preserve"> год</w:t>
            </w:r>
            <w:r>
              <w:t xml:space="preserve"> </w:t>
            </w:r>
            <w:r w:rsidRPr="00685142">
              <w:t xml:space="preserve">- </w:t>
            </w:r>
            <w:r>
              <w:t xml:space="preserve">  2.144.400,00 </w:t>
            </w:r>
            <w:r w:rsidRPr="00F42D1F">
              <w:t>рублей</w:t>
            </w:r>
            <w:r w:rsidRPr="00685142">
              <w:t>,</w:t>
            </w:r>
          </w:p>
          <w:p w:rsidR="00651AC5" w:rsidRDefault="00651AC5" w:rsidP="00643C58">
            <w:r>
              <w:t>2020</w:t>
            </w:r>
            <w:r w:rsidRPr="00685142">
              <w:t xml:space="preserve"> год</w:t>
            </w:r>
            <w:r>
              <w:t xml:space="preserve"> </w:t>
            </w:r>
            <w:r w:rsidRPr="00685142">
              <w:t xml:space="preserve">- </w:t>
            </w:r>
            <w:r>
              <w:t xml:space="preserve">  2.347.072,00 </w:t>
            </w:r>
            <w:r w:rsidRPr="00685142">
              <w:t>рублей,</w:t>
            </w:r>
          </w:p>
          <w:p w:rsidR="00651AC5" w:rsidRPr="00685142" w:rsidRDefault="00651AC5" w:rsidP="00643C58">
            <w:r w:rsidRPr="00685142">
              <w:t xml:space="preserve"> в том числе  бюджет Комсомольского городского поселения</w:t>
            </w:r>
            <w:r>
              <w:t xml:space="preserve"> -7.823.263,94</w:t>
            </w:r>
            <w:r w:rsidRPr="00685142">
              <w:t xml:space="preserve"> рублей, в том числе:</w:t>
            </w:r>
          </w:p>
          <w:p w:rsidR="00651AC5" w:rsidRPr="00685142" w:rsidRDefault="00651AC5" w:rsidP="00643C58">
            <w:r>
              <w:t>2018</w:t>
            </w:r>
            <w:r w:rsidRPr="00685142">
              <w:t xml:space="preserve"> год </w:t>
            </w:r>
            <w:r>
              <w:t xml:space="preserve">-  </w:t>
            </w:r>
            <w:r w:rsidRPr="00685142">
              <w:t xml:space="preserve"> </w:t>
            </w:r>
            <w:r w:rsidRPr="005A6EEC">
              <w:t>3</w:t>
            </w:r>
            <w:r>
              <w:t xml:space="preserve">.315.853,82 </w:t>
            </w:r>
            <w:r w:rsidRPr="00F42D1F">
              <w:t>рублей</w:t>
            </w:r>
            <w:r w:rsidRPr="00685142">
              <w:t>,</w:t>
            </w:r>
          </w:p>
          <w:p w:rsidR="00651AC5" w:rsidRPr="00685142" w:rsidRDefault="00651AC5" w:rsidP="00643C58">
            <w:r>
              <w:t>2019</w:t>
            </w:r>
            <w:r w:rsidRPr="00685142">
              <w:t xml:space="preserve"> год</w:t>
            </w:r>
            <w:r>
              <w:t xml:space="preserve"> </w:t>
            </w:r>
            <w:r w:rsidRPr="00685142">
              <w:t xml:space="preserve">- </w:t>
            </w:r>
            <w:r>
              <w:t xml:space="preserve">  2.144.400,00 </w:t>
            </w:r>
            <w:r w:rsidRPr="00F42D1F">
              <w:t>рублей</w:t>
            </w:r>
            <w:r w:rsidRPr="00685142">
              <w:t>,</w:t>
            </w:r>
          </w:p>
          <w:p w:rsidR="00651AC5" w:rsidRPr="00685142" w:rsidRDefault="00651AC5" w:rsidP="00643C58">
            <w:r>
              <w:t>2020</w:t>
            </w:r>
            <w:r w:rsidRPr="00685142">
              <w:t xml:space="preserve"> год</w:t>
            </w:r>
            <w:r>
              <w:t xml:space="preserve"> </w:t>
            </w:r>
            <w:r w:rsidRPr="00685142">
              <w:t xml:space="preserve">- </w:t>
            </w:r>
            <w:r>
              <w:t xml:space="preserve">  2.347.072,00</w:t>
            </w:r>
            <w:r w:rsidRPr="00685142">
              <w:t xml:space="preserve"> рублей</w:t>
            </w:r>
            <w:r>
              <w:t>.</w:t>
            </w:r>
          </w:p>
        </w:tc>
      </w:tr>
      <w:tr w:rsidR="00651AC5" w:rsidRPr="00685142" w:rsidTr="00643C58">
        <w:trPr>
          <w:trHeight w:val="1136"/>
        </w:trPr>
        <w:tc>
          <w:tcPr>
            <w:tcW w:w="2234" w:type="dxa"/>
          </w:tcPr>
          <w:p w:rsidR="00651AC5" w:rsidRPr="00685142" w:rsidRDefault="00651AC5" w:rsidP="00643C58">
            <w:r w:rsidRPr="00685142">
              <w:t>Ожидаемые  результаты реализации подпрограммы</w:t>
            </w:r>
          </w:p>
        </w:tc>
        <w:tc>
          <w:tcPr>
            <w:tcW w:w="6838" w:type="dxa"/>
          </w:tcPr>
          <w:p w:rsidR="00651AC5" w:rsidRPr="00685142" w:rsidRDefault="00651AC5" w:rsidP="00643C58">
            <w:pPr>
              <w:jc w:val="both"/>
            </w:pPr>
            <w:r>
              <w:t>Б</w:t>
            </w:r>
            <w:r w:rsidRPr="00685142">
              <w:t>лагоустройство  мест общего пользования территории городского поселения.</w:t>
            </w:r>
          </w:p>
        </w:tc>
      </w:tr>
    </w:tbl>
    <w:p w:rsidR="00651AC5" w:rsidRDefault="00651AC5" w:rsidP="00651AC5">
      <w:pPr>
        <w:rPr>
          <w:b/>
        </w:rPr>
      </w:pPr>
    </w:p>
    <w:p w:rsidR="00651AC5" w:rsidRDefault="00651AC5" w:rsidP="00651AC5">
      <w:pPr>
        <w:rPr>
          <w:b/>
        </w:rPr>
      </w:pPr>
    </w:p>
    <w:p w:rsidR="00651AC5" w:rsidRPr="00C04B90" w:rsidRDefault="00651AC5" w:rsidP="00651AC5">
      <w:pPr>
        <w:spacing w:line="276" w:lineRule="auto"/>
        <w:ind w:left="34"/>
        <w:jc w:val="center"/>
        <w:rPr>
          <w:b/>
        </w:rPr>
      </w:pPr>
      <w:r w:rsidRPr="00C04B90">
        <w:rPr>
          <w:b/>
        </w:rPr>
        <w:t>2. Характеристика основных  мероприятий подпрограммы</w:t>
      </w:r>
    </w:p>
    <w:p w:rsidR="00651AC5" w:rsidRPr="00C04B90" w:rsidRDefault="00651AC5" w:rsidP="00651AC5">
      <w:pPr>
        <w:pStyle w:val="ad"/>
        <w:spacing w:after="0"/>
        <w:ind w:left="-74"/>
        <w:jc w:val="center"/>
        <w:rPr>
          <w:rFonts w:ascii="Times New Roman" w:hAnsi="Times New Roman"/>
          <w:b/>
        </w:rPr>
      </w:pPr>
      <w:r>
        <w:rPr>
          <w:rFonts w:ascii="Times New Roman" w:hAnsi="Times New Roman"/>
          <w:b/>
        </w:rPr>
        <w:t>«</w:t>
      </w:r>
      <w:r w:rsidRPr="00C04B90">
        <w:rPr>
          <w:rFonts w:ascii="Times New Roman" w:hAnsi="Times New Roman"/>
          <w:b/>
        </w:rPr>
        <w:t>Прочие мероприятия по благоустройству на территории</w:t>
      </w:r>
    </w:p>
    <w:p w:rsidR="00651AC5" w:rsidRPr="00C04B90" w:rsidRDefault="00651AC5" w:rsidP="00651AC5">
      <w:pPr>
        <w:pStyle w:val="ad"/>
        <w:spacing w:after="0" w:line="240" w:lineRule="auto"/>
        <w:ind w:left="-74"/>
        <w:jc w:val="center"/>
        <w:rPr>
          <w:rFonts w:ascii="Times New Roman" w:hAnsi="Times New Roman"/>
          <w:b/>
        </w:rPr>
      </w:pPr>
      <w:r w:rsidRPr="00C04B90">
        <w:rPr>
          <w:rFonts w:ascii="Times New Roman" w:hAnsi="Times New Roman"/>
          <w:b/>
        </w:rPr>
        <w:t>Комсомольского городского поселения</w:t>
      </w:r>
      <w:r>
        <w:rPr>
          <w:rFonts w:ascii="Times New Roman" w:hAnsi="Times New Roman"/>
          <w:b/>
        </w:rPr>
        <w:t>»</w:t>
      </w:r>
    </w:p>
    <w:p w:rsidR="00651AC5" w:rsidRPr="00C04B90" w:rsidRDefault="00651AC5" w:rsidP="00651AC5">
      <w:pPr>
        <w:pStyle w:val="ad"/>
        <w:ind w:left="-74"/>
        <w:jc w:val="both"/>
        <w:rPr>
          <w:rFonts w:ascii="Times New Roman" w:hAnsi="Times New Roman"/>
        </w:rPr>
      </w:pPr>
    </w:p>
    <w:p w:rsidR="00651AC5" w:rsidRPr="003930A8" w:rsidRDefault="00651AC5" w:rsidP="00651AC5">
      <w:pPr>
        <w:pStyle w:val="ad"/>
        <w:ind w:left="-74"/>
        <w:jc w:val="both"/>
        <w:rPr>
          <w:rFonts w:ascii="Times New Roman" w:hAnsi="Times New Roman"/>
        </w:rPr>
      </w:pPr>
      <w:r>
        <w:rPr>
          <w:rFonts w:ascii="Times New Roman" w:hAnsi="Times New Roman"/>
        </w:rPr>
        <w:tab/>
      </w:r>
      <w:r>
        <w:rPr>
          <w:rFonts w:ascii="Times New Roman" w:hAnsi="Times New Roman"/>
        </w:rPr>
        <w:tab/>
        <w:t>В перечень о</w:t>
      </w:r>
      <w:r w:rsidRPr="003930A8">
        <w:rPr>
          <w:rFonts w:ascii="Times New Roman" w:hAnsi="Times New Roman"/>
        </w:rPr>
        <w:t>сновны</w:t>
      </w:r>
      <w:r>
        <w:rPr>
          <w:rFonts w:ascii="Times New Roman" w:hAnsi="Times New Roman"/>
        </w:rPr>
        <w:t xml:space="preserve">х </w:t>
      </w:r>
      <w:r w:rsidRPr="003930A8">
        <w:rPr>
          <w:rFonts w:ascii="Times New Roman" w:hAnsi="Times New Roman"/>
        </w:rPr>
        <w:t>мероприяти</w:t>
      </w:r>
      <w:r>
        <w:rPr>
          <w:rFonts w:ascii="Times New Roman" w:hAnsi="Times New Roman"/>
        </w:rPr>
        <w:t>й</w:t>
      </w:r>
      <w:r w:rsidRPr="003930A8">
        <w:rPr>
          <w:rFonts w:ascii="Times New Roman" w:hAnsi="Times New Roman"/>
        </w:rPr>
        <w:t xml:space="preserve">  подпрограммы  «Прочие мероприятия по благоустройству</w:t>
      </w:r>
      <w:r>
        <w:rPr>
          <w:rFonts w:ascii="Times New Roman" w:hAnsi="Times New Roman"/>
        </w:rPr>
        <w:t xml:space="preserve"> </w:t>
      </w:r>
      <w:r w:rsidRPr="003930A8">
        <w:rPr>
          <w:rFonts w:ascii="Times New Roman" w:hAnsi="Times New Roman"/>
        </w:rPr>
        <w:t>на  территории  Комсомольского городского поселения»</w:t>
      </w:r>
      <w:r>
        <w:rPr>
          <w:rFonts w:ascii="Times New Roman" w:hAnsi="Times New Roman"/>
        </w:rPr>
        <w:t xml:space="preserve"> </w:t>
      </w:r>
      <w:r w:rsidRPr="003930A8">
        <w:rPr>
          <w:rFonts w:ascii="Times New Roman" w:hAnsi="Times New Roman"/>
        </w:rPr>
        <w:t>входят:</w:t>
      </w:r>
    </w:p>
    <w:p w:rsidR="00651AC5" w:rsidRPr="003930A8" w:rsidRDefault="00651AC5" w:rsidP="00651AC5">
      <w:pPr>
        <w:pStyle w:val="ad"/>
        <w:spacing w:after="0"/>
        <w:ind w:left="-74"/>
        <w:jc w:val="both"/>
        <w:rPr>
          <w:rFonts w:ascii="Times New Roman" w:hAnsi="Times New Roman"/>
        </w:rPr>
      </w:pPr>
      <w:r w:rsidRPr="003930A8">
        <w:rPr>
          <w:rFonts w:ascii="Times New Roman" w:hAnsi="Times New Roman"/>
        </w:rPr>
        <w:tab/>
      </w:r>
      <w:r w:rsidRPr="003930A8">
        <w:rPr>
          <w:rFonts w:ascii="Times New Roman" w:hAnsi="Times New Roman"/>
        </w:rPr>
        <w:tab/>
        <w:t>- содержание детского парка на ул. Пионерская  и парка  «Железнодорожников»;</w:t>
      </w:r>
    </w:p>
    <w:p w:rsidR="00651AC5" w:rsidRPr="003930A8" w:rsidRDefault="00651AC5" w:rsidP="00651AC5">
      <w:pPr>
        <w:pStyle w:val="ad"/>
        <w:spacing w:after="0"/>
        <w:ind w:left="-74"/>
        <w:jc w:val="both"/>
        <w:rPr>
          <w:rFonts w:ascii="Times New Roman" w:hAnsi="Times New Roman"/>
        </w:rPr>
      </w:pPr>
      <w:r w:rsidRPr="003930A8">
        <w:rPr>
          <w:rFonts w:ascii="Times New Roman" w:hAnsi="Times New Roman"/>
        </w:rPr>
        <w:tab/>
      </w:r>
      <w:r w:rsidRPr="003930A8">
        <w:rPr>
          <w:rFonts w:ascii="Times New Roman" w:hAnsi="Times New Roman"/>
        </w:rPr>
        <w:tab/>
        <w:t>- установка, содержание и текущий ремонт детских площадок, скамеек, урн;</w:t>
      </w:r>
    </w:p>
    <w:p w:rsidR="00651AC5" w:rsidRPr="003930A8" w:rsidRDefault="00651AC5" w:rsidP="00651AC5">
      <w:pPr>
        <w:pStyle w:val="ad"/>
        <w:spacing w:after="0"/>
        <w:ind w:left="-74"/>
        <w:jc w:val="both"/>
        <w:rPr>
          <w:rFonts w:ascii="Times New Roman" w:hAnsi="Times New Roman"/>
        </w:rPr>
      </w:pPr>
      <w:r w:rsidRPr="003930A8">
        <w:rPr>
          <w:rFonts w:ascii="Times New Roman" w:hAnsi="Times New Roman"/>
        </w:rPr>
        <w:tab/>
      </w:r>
      <w:r w:rsidRPr="003930A8">
        <w:rPr>
          <w:rFonts w:ascii="Times New Roman" w:hAnsi="Times New Roman"/>
        </w:rPr>
        <w:tab/>
        <w:t>- установка детской игровой площадки по адресу: ул. Чкалова (сквер) и улица Чайковского дома  40-42;</w:t>
      </w:r>
    </w:p>
    <w:p w:rsidR="00651AC5" w:rsidRPr="003930A8" w:rsidRDefault="00651AC5" w:rsidP="00651AC5">
      <w:pPr>
        <w:pStyle w:val="ad"/>
        <w:spacing w:after="0"/>
        <w:ind w:left="-74"/>
        <w:jc w:val="both"/>
        <w:rPr>
          <w:rFonts w:ascii="Times New Roman" w:hAnsi="Times New Roman"/>
        </w:rPr>
      </w:pPr>
      <w:r w:rsidRPr="003930A8">
        <w:rPr>
          <w:rFonts w:ascii="Times New Roman" w:hAnsi="Times New Roman"/>
        </w:rPr>
        <w:lastRenderedPageBreak/>
        <w:tab/>
      </w:r>
      <w:r w:rsidRPr="003930A8">
        <w:rPr>
          <w:rFonts w:ascii="Times New Roman" w:hAnsi="Times New Roman"/>
        </w:rPr>
        <w:tab/>
        <w:t>- текущий ремонт и содержание памятников  воинам, погибшим в ВОВ;</w:t>
      </w:r>
    </w:p>
    <w:p w:rsidR="00651AC5" w:rsidRPr="003930A8" w:rsidRDefault="00651AC5" w:rsidP="00651AC5">
      <w:pPr>
        <w:pStyle w:val="ad"/>
        <w:spacing w:after="0"/>
        <w:ind w:left="-74"/>
        <w:jc w:val="both"/>
        <w:rPr>
          <w:rFonts w:ascii="Times New Roman" w:hAnsi="Times New Roman"/>
        </w:rPr>
      </w:pPr>
      <w:r w:rsidRPr="003930A8">
        <w:rPr>
          <w:rFonts w:ascii="Times New Roman" w:hAnsi="Times New Roman"/>
        </w:rPr>
        <w:tab/>
      </w:r>
      <w:r w:rsidRPr="003930A8">
        <w:rPr>
          <w:rFonts w:ascii="Times New Roman" w:hAnsi="Times New Roman"/>
        </w:rPr>
        <w:tab/>
        <w:t>- текущий ремонт и содержание  мостов;</w:t>
      </w:r>
    </w:p>
    <w:p w:rsidR="00651AC5" w:rsidRPr="003930A8" w:rsidRDefault="00651AC5" w:rsidP="00651AC5">
      <w:pPr>
        <w:pStyle w:val="ad"/>
        <w:spacing w:after="0"/>
        <w:ind w:left="-74"/>
        <w:jc w:val="both"/>
        <w:rPr>
          <w:rFonts w:ascii="Times New Roman" w:hAnsi="Times New Roman"/>
        </w:rPr>
      </w:pPr>
      <w:r w:rsidRPr="003930A8">
        <w:rPr>
          <w:rFonts w:ascii="Times New Roman" w:hAnsi="Times New Roman"/>
        </w:rPr>
        <w:tab/>
      </w:r>
      <w:r w:rsidRPr="003930A8">
        <w:rPr>
          <w:rFonts w:ascii="Times New Roman" w:hAnsi="Times New Roman"/>
        </w:rPr>
        <w:tab/>
        <w:t>- содержание и ремонт систем видеонаблюдения (для поддержания уровня благоустройства в надлежащем состоянии);</w:t>
      </w:r>
    </w:p>
    <w:p w:rsidR="00651AC5" w:rsidRPr="003930A8" w:rsidRDefault="00651AC5" w:rsidP="00651AC5">
      <w:pPr>
        <w:pStyle w:val="ad"/>
        <w:spacing w:after="0"/>
        <w:ind w:left="-74"/>
        <w:jc w:val="both"/>
        <w:rPr>
          <w:rFonts w:ascii="Times New Roman" w:hAnsi="Times New Roman"/>
        </w:rPr>
      </w:pPr>
      <w:r w:rsidRPr="003930A8">
        <w:rPr>
          <w:rFonts w:ascii="Times New Roman" w:hAnsi="Times New Roman"/>
        </w:rPr>
        <w:tab/>
      </w:r>
      <w:r w:rsidRPr="003930A8">
        <w:rPr>
          <w:rFonts w:ascii="Times New Roman" w:hAnsi="Times New Roman"/>
        </w:rPr>
        <w:tab/>
        <w:t>- приобретение  баннеров по тематике благоустройства;</w:t>
      </w:r>
    </w:p>
    <w:p w:rsidR="00651AC5" w:rsidRPr="003930A8" w:rsidRDefault="00651AC5" w:rsidP="00651AC5">
      <w:pPr>
        <w:pStyle w:val="ad"/>
        <w:spacing w:after="0"/>
        <w:ind w:left="-74"/>
        <w:jc w:val="both"/>
        <w:rPr>
          <w:rFonts w:ascii="Times New Roman" w:hAnsi="Times New Roman"/>
        </w:rPr>
      </w:pPr>
      <w:r w:rsidRPr="003930A8">
        <w:rPr>
          <w:rFonts w:ascii="Times New Roman" w:hAnsi="Times New Roman"/>
        </w:rPr>
        <w:tab/>
      </w:r>
      <w:r w:rsidRPr="003930A8">
        <w:rPr>
          <w:rFonts w:ascii="Times New Roman" w:hAnsi="Times New Roman"/>
        </w:rPr>
        <w:tab/>
        <w:t>- акарицидная обработка территории Комсомольского городского поселения;</w:t>
      </w:r>
    </w:p>
    <w:p w:rsidR="00651AC5" w:rsidRPr="003930A8" w:rsidRDefault="00651AC5" w:rsidP="00651AC5">
      <w:pPr>
        <w:pStyle w:val="ad"/>
        <w:tabs>
          <w:tab w:val="left" w:pos="0"/>
        </w:tabs>
        <w:spacing w:after="0" w:line="240" w:lineRule="auto"/>
        <w:ind w:left="0"/>
        <w:contextualSpacing w:val="0"/>
        <w:jc w:val="both"/>
        <w:rPr>
          <w:rStyle w:val="w"/>
          <w:rFonts w:ascii="Times New Roman" w:hAnsi="Times New Roman"/>
          <w:sz w:val="24"/>
          <w:szCs w:val="24"/>
          <w:shd w:val="clear" w:color="auto" w:fill="FFFFFF"/>
        </w:rPr>
      </w:pPr>
      <w:r w:rsidRPr="003930A8">
        <w:rPr>
          <w:rFonts w:ascii="Times New Roman" w:hAnsi="Times New Roman"/>
        </w:rPr>
        <w:tab/>
        <w:t xml:space="preserve">- разработка ПСД на рекультивацию земельного участка под свалку ТКО вблизи г.Комсомольск  (для </w:t>
      </w:r>
      <w:r w:rsidRPr="003930A8">
        <w:rPr>
          <w:rFonts w:ascii="Times New Roman" w:hAnsi="Times New Roman"/>
          <w:sz w:val="24"/>
          <w:szCs w:val="24"/>
        </w:rPr>
        <w:t xml:space="preserve">проведения комплекса мероприятий, направленных на возвращение                                         </w:t>
      </w:r>
      <w:r w:rsidRPr="003930A8">
        <w:rPr>
          <w:rFonts w:ascii="Times New Roman" w:hAnsi="Times New Roman"/>
          <w:sz w:val="24"/>
          <w:szCs w:val="24"/>
          <w:shd w:val="clear" w:color="auto" w:fill="FFFFFF"/>
        </w:rPr>
        <w:t> </w:t>
      </w:r>
      <w:r w:rsidRPr="003930A8">
        <w:rPr>
          <w:rStyle w:val="w"/>
          <w:rFonts w:ascii="Times New Roman" w:hAnsi="Times New Roman"/>
          <w:sz w:val="24"/>
          <w:szCs w:val="24"/>
          <w:shd w:val="clear" w:color="auto" w:fill="FFFFFF"/>
        </w:rPr>
        <w:t>нарушенных</w:t>
      </w:r>
      <w:r w:rsidRPr="003930A8">
        <w:rPr>
          <w:rFonts w:ascii="Times New Roman" w:hAnsi="Times New Roman"/>
          <w:sz w:val="24"/>
          <w:szCs w:val="24"/>
          <w:shd w:val="clear" w:color="auto" w:fill="FFFFFF"/>
        </w:rPr>
        <w:t> </w:t>
      </w:r>
      <w:r w:rsidRPr="003930A8">
        <w:rPr>
          <w:rStyle w:val="w"/>
          <w:rFonts w:ascii="Times New Roman" w:hAnsi="Times New Roman"/>
          <w:sz w:val="24"/>
          <w:szCs w:val="24"/>
          <w:shd w:val="clear" w:color="auto" w:fill="FFFFFF"/>
        </w:rPr>
        <w:t>земель</w:t>
      </w:r>
      <w:r w:rsidRPr="003930A8">
        <w:rPr>
          <w:rFonts w:ascii="Times New Roman" w:hAnsi="Times New Roman"/>
          <w:sz w:val="24"/>
          <w:szCs w:val="24"/>
          <w:shd w:val="clear" w:color="auto" w:fill="FFFFFF"/>
        </w:rPr>
        <w:t> </w:t>
      </w:r>
      <w:r w:rsidRPr="003930A8">
        <w:rPr>
          <w:rStyle w:val="w"/>
          <w:rFonts w:ascii="Times New Roman" w:hAnsi="Times New Roman"/>
          <w:sz w:val="24"/>
          <w:szCs w:val="24"/>
          <w:shd w:val="clear" w:color="auto" w:fill="FFFFFF"/>
        </w:rPr>
        <w:t xml:space="preserve">на участках размещения существующих свалок для дальнейшего </w:t>
      </w:r>
      <w:r w:rsidRPr="003930A8">
        <w:rPr>
          <w:rFonts w:ascii="Times New Roman" w:hAnsi="Times New Roman"/>
          <w:sz w:val="24"/>
          <w:szCs w:val="24"/>
          <w:shd w:val="clear" w:color="auto" w:fill="FFFFFF"/>
        </w:rPr>
        <w:t xml:space="preserve"> хозяйственного использования </w:t>
      </w:r>
      <w:r w:rsidRPr="003930A8">
        <w:rPr>
          <w:rStyle w:val="w"/>
          <w:rFonts w:ascii="Times New Roman" w:hAnsi="Times New Roman"/>
          <w:sz w:val="24"/>
          <w:szCs w:val="24"/>
          <w:shd w:val="clear" w:color="auto" w:fill="FFFFFF"/>
        </w:rPr>
        <w:t>и</w:t>
      </w:r>
      <w:r w:rsidRPr="003930A8">
        <w:rPr>
          <w:rFonts w:ascii="Times New Roman" w:hAnsi="Times New Roman"/>
          <w:sz w:val="24"/>
          <w:szCs w:val="24"/>
          <w:shd w:val="clear" w:color="auto" w:fill="FFFFFF"/>
        </w:rPr>
        <w:t> </w:t>
      </w:r>
      <w:r w:rsidRPr="003930A8">
        <w:rPr>
          <w:rStyle w:val="w"/>
          <w:rFonts w:ascii="Times New Roman" w:hAnsi="Times New Roman"/>
          <w:sz w:val="24"/>
          <w:szCs w:val="24"/>
          <w:shd w:val="clear" w:color="auto" w:fill="FFFFFF"/>
        </w:rPr>
        <w:t>улучшения условий</w:t>
      </w:r>
      <w:r w:rsidRPr="003930A8">
        <w:rPr>
          <w:rFonts w:ascii="Times New Roman" w:hAnsi="Times New Roman"/>
          <w:sz w:val="24"/>
          <w:szCs w:val="24"/>
          <w:shd w:val="clear" w:color="auto" w:fill="FFFFFF"/>
        </w:rPr>
        <w:t> </w:t>
      </w:r>
      <w:r w:rsidRPr="003930A8">
        <w:rPr>
          <w:rStyle w:val="w"/>
          <w:rFonts w:ascii="Times New Roman" w:hAnsi="Times New Roman"/>
          <w:sz w:val="24"/>
          <w:szCs w:val="24"/>
          <w:shd w:val="clear" w:color="auto" w:fill="FFFFFF"/>
        </w:rPr>
        <w:t>окружающей</w:t>
      </w:r>
      <w:r w:rsidRPr="003930A8">
        <w:rPr>
          <w:rFonts w:ascii="Times New Roman" w:hAnsi="Times New Roman"/>
          <w:sz w:val="24"/>
          <w:szCs w:val="24"/>
          <w:shd w:val="clear" w:color="auto" w:fill="FFFFFF"/>
        </w:rPr>
        <w:t> </w:t>
      </w:r>
      <w:r w:rsidRPr="003930A8">
        <w:rPr>
          <w:rStyle w:val="w"/>
          <w:rFonts w:ascii="Times New Roman" w:hAnsi="Times New Roman"/>
          <w:sz w:val="24"/>
          <w:szCs w:val="24"/>
          <w:shd w:val="clear" w:color="auto" w:fill="FFFFFF"/>
        </w:rPr>
        <w:t>среды);</w:t>
      </w:r>
    </w:p>
    <w:p w:rsidR="00651AC5" w:rsidRPr="003930A8" w:rsidRDefault="00651AC5" w:rsidP="00651AC5">
      <w:pPr>
        <w:pStyle w:val="ad"/>
        <w:tabs>
          <w:tab w:val="left" w:pos="0"/>
        </w:tabs>
        <w:spacing w:after="0"/>
        <w:ind w:left="0"/>
        <w:contextualSpacing w:val="0"/>
        <w:jc w:val="both"/>
        <w:rPr>
          <w:rStyle w:val="w"/>
          <w:rFonts w:ascii="Times New Roman" w:hAnsi="Times New Roman"/>
          <w:sz w:val="24"/>
          <w:szCs w:val="24"/>
          <w:shd w:val="clear" w:color="auto" w:fill="FFFFFF"/>
        </w:rPr>
      </w:pPr>
      <w:r w:rsidRPr="003930A8">
        <w:rPr>
          <w:rStyle w:val="w"/>
          <w:rFonts w:ascii="Times New Roman" w:hAnsi="Times New Roman"/>
          <w:sz w:val="24"/>
          <w:szCs w:val="24"/>
          <w:shd w:val="clear" w:color="auto" w:fill="FFFFFF"/>
        </w:rPr>
        <w:tab/>
        <w:t>- изготовление ПСД на ремонт моста через водоем ИвГРЭС с экспертизой;</w:t>
      </w:r>
    </w:p>
    <w:p w:rsidR="00651AC5" w:rsidRPr="003930A8" w:rsidRDefault="00651AC5" w:rsidP="00651AC5">
      <w:pPr>
        <w:pStyle w:val="ad"/>
        <w:tabs>
          <w:tab w:val="left" w:pos="0"/>
        </w:tabs>
        <w:spacing w:after="0"/>
        <w:ind w:left="0"/>
        <w:contextualSpacing w:val="0"/>
        <w:jc w:val="both"/>
        <w:rPr>
          <w:rStyle w:val="w"/>
          <w:rFonts w:ascii="Times New Roman" w:hAnsi="Times New Roman"/>
          <w:sz w:val="24"/>
          <w:szCs w:val="24"/>
          <w:shd w:val="clear" w:color="auto" w:fill="FFFFFF"/>
        </w:rPr>
      </w:pPr>
      <w:r w:rsidRPr="003930A8">
        <w:rPr>
          <w:rStyle w:val="w"/>
          <w:rFonts w:ascii="Times New Roman" w:hAnsi="Times New Roman"/>
          <w:sz w:val="24"/>
          <w:szCs w:val="24"/>
          <w:shd w:val="clear" w:color="auto" w:fill="FFFFFF"/>
        </w:rPr>
        <w:tab/>
        <w:t>- изготовление ПСД на строительство ливневки по ул. Первомайская;</w:t>
      </w:r>
    </w:p>
    <w:p w:rsidR="00651AC5" w:rsidRPr="003930A8" w:rsidRDefault="00651AC5" w:rsidP="00651AC5">
      <w:pPr>
        <w:pStyle w:val="ad"/>
        <w:tabs>
          <w:tab w:val="left" w:pos="0"/>
        </w:tabs>
        <w:spacing w:after="0"/>
        <w:ind w:left="0"/>
        <w:contextualSpacing w:val="0"/>
        <w:jc w:val="both"/>
        <w:rPr>
          <w:rStyle w:val="w"/>
          <w:rFonts w:ascii="Times New Roman" w:hAnsi="Times New Roman"/>
          <w:sz w:val="24"/>
          <w:szCs w:val="24"/>
          <w:shd w:val="clear" w:color="auto" w:fill="FFFFFF"/>
        </w:rPr>
      </w:pPr>
      <w:r w:rsidRPr="003930A8">
        <w:rPr>
          <w:rStyle w:val="w"/>
          <w:rFonts w:ascii="Times New Roman" w:hAnsi="Times New Roman"/>
          <w:sz w:val="24"/>
          <w:szCs w:val="24"/>
          <w:shd w:val="clear" w:color="auto" w:fill="FFFFFF"/>
        </w:rPr>
        <w:tab/>
        <w:t>- водоотведение ливневых стоков по ул. Люлина на участке от ул. Первомайская до ул. Спортивная.</w:t>
      </w:r>
    </w:p>
    <w:p w:rsidR="00651AC5" w:rsidRPr="003930A8" w:rsidRDefault="00651AC5" w:rsidP="00651AC5">
      <w:pPr>
        <w:pStyle w:val="ad"/>
        <w:tabs>
          <w:tab w:val="left" w:pos="0"/>
        </w:tabs>
        <w:spacing w:after="0"/>
        <w:ind w:left="0"/>
        <w:contextualSpacing w:val="0"/>
        <w:jc w:val="both"/>
        <w:rPr>
          <w:rStyle w:val="w"/>
          <w:rFonts w:ascii="Times New Roman" w:hAnsi="Times New Roman"/>
          <w:sz w:val="24"/>
          <w:szCs w:val="24"/>
          <w:shd w:val="clear" w:color="auto" w:fill="FFFFFF"/>
        </w:rPr>
      </w:pPr>
    </w:p>
    <w:p w:rsidR="00651AC5" w:rsidRPr="006A117A" w:rsidRDefault="00651AC5" w:rsidP="00651AC5">
      <w:pPr>
        <w:pStyle w:val="ad"/>
        <w:tabs>
          <w:tab w:val="left" w:pos="1134"/>
        </w:tabs>
        <w:spacing w:after="0" w:line="0" w:lineRule="atLeast"/>
        <w:ind w:left="0"/>
        <w:contextualSpacing w:val="0"/>
        <w:jc w:val="both"/>
        <w:rPr>
          <w:rFonts w:ascii="Times New Roman" w:hAnsi="Times New Roman"/>
          <w:sz w:val="24"/>
          <w:szCs w:val="24"/>
        </w:rPr>
      </w:pPr>
    </w:p>
    <w:p w:rsidR="00651AC5" w:rsidRDefault="00651AC5" w:rsidP="00651AC5">
      <w:pPr>
        <w:pStyle w:val="ad"/>
        <w:ind w:left="-74"/>
        <w:jc w:val="center"/>
        <w:rPr>
          <w:rFonts w:ascii="Times New Roman" w:hAnsi="Times New Roman"/>
          <w:b/>
        </w:rPr>
      </w:pPr>
      <w:r w:rsidRPr="00C17F84">
        <w:rPr>
          <w:rFonts w:ascii="Times New Roman" w:hAnsi="Times New Roman"/>
          <w:b/>
        </w:rPr>
        <w:t>3.</w:t>
      </w:r>
      <w:r>
        <w:rPr>
          <w:rFonts w:ascii="Times New Roman" w:hAnsi="Times New Roman"/>
          <w:b/>
        </w:rPr>
        <w:t xml:space="preserve"> </w:t>
      </w:r>
      <w:r w:rsidRPr="00C17F84">
        <w:rPr>
          <w:rFonts w:ascii="Times New Roman" w:hAnsi="Times New Roman"/>
          <w:b/>
        </w:rPr>
        <w:t>Целевые  индикаторы (показатели) подпрограммы, характеризующие</w:t>
      </w:r>
    </w:p>
    <w:p w:rsidR="00651AC5" w:rsidRPr="00C17F84" w:rsidRDefault="00651AC5" w:rsidP="00651AC5">
      <w:pPr>
        <w:pStyle w:val="ad"/>
        <w:ind w:left="-74"/>
        <w:jc w:val="center"/>
        <w:rPr>
          <w:rFonts w:ascii="Times New Roman" w:hAnsi="Times New Roman"/>
          <w:b/>
        </w:rPr>
      </w:pPr>
      <w:r w:rsidRPr="00C17F84">
        <w:rPr>
          <w:rFonts w:ascii="Times New Roman" w:hAnsi="Times New Roman"/>
          <w:b/>
        </w:rPr>
        <w:t>основные мероприятия, мероприятия подпрограммы</w:t>
      </w:r>
    </w:p>
    <w:p w:rsidR="00651AC5" w:rsidRPr="00C17F84" w:rsidRDefault="00651AC5" w:rsidP="00651AC5">
      <w:pPr>
        <w:jc w:val="center"/>
        <w:rPr>
          <w:b/>
        </w:rPr>
      </w:pPr>
      <w:r>
        <w:rPr>
          <w:b/>
        </w:rPr>
        <w:t xml:space="preserve">                                                                                                                                   </w:t>
      </w:r>
      <w:r w:rsidRPr="00C17F84">
        <w:rPr>
          <w:b/>
        </w:rPr>
        <w:t>Таблица 1</w:t>
      </w:r>
    </w:p>
    <w:p w:rsidR="00651AC5" w:rsidRDefault="00651AC5" w:rsidP="00651AC5">
      <w:pPr>
        <w:tabs>
          <w:tab w:val="left" w:pos="426"/>
        </w:tabs>
        <w:jc w:val="center"/>
        <w:rPr>
          <w:b/>
          <w:sz w:val="22"/>
          <w:szCs w:val="22"/>
        </w:rPr>
      </w:pPr>
      <w:r w:rsidRPr="009C62DB">
        <w:rPr>
          <w:b/>
          <w:sz w:val="22"/>
          <w:szCs w:val="22"/>
        </w:rPr>
        <w:t>Перечень  целевых индикаторов (показателей) подпрограммы</w:t>
      </w:r>
    </w:p>
    <w:p w:rsidR="00651AC5" w:rsidRPr="009C62DB" w:rsidRDefault="00651AC5" w:rsidP="00651AC5">
      <w:pPr>
        <w:tabs>
          <w:tab w:val="left" w:pos="426"/>
        </w:tabs>
        <w:jc w:val="center"/>
        <w:rPr>
          <w:b/>
          <w:sz w:val="22"/>
          <w:szCs w:val="22"/>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1701"/>
        <w:gridCol w:w="3544"/>
        <w:gridCol w:w="1275"/>
        <w:gridCol w:w="993"/>
        <w:gridCol w:w="992"/>
        <w:gridCol w:w="992"/>
      </w:tblGrid>
      <w:tr w:rsidR="00651AC5" w:rsidRPr="00685142" w:rsidTr="00643C58">
        <w:trPr>
          <w:trHeight w:val="540"/>
        </w:trPr>
        <w:tc>
          <w:tcPr>
            <w:tcW w:w="710" w:type="dxa"/>
            <w:vMerge w:val="restart"/>
          </w:tcPr>
          <w:p w:rsidR="00651AC5" w:rsidRDefault="00651AC5" w:rsidP="00643C58">
            <w:pPr>
              <w:tabs>
                <w:tab w:val="left" w:pos="426"/>
              </w:tabs>
              <w:jc w:val="center"/>
            </w:pPr>
            <w:r w:rsidRPr="00685142">
              <w:t>№</w:t>
            </w:r>
          </w:p>
          <w:p w:rsidR="00651AC5" w:rsidRPr="00685142" w:rsidRDefault="00651AC5" w:rsidP="00643C58">
            <w:pPr>
              <w:tabs>
                <w:tab w:val="left" w:pos="426"/>
              </w:tabs>
              <w:ind w:left="-108"/>
              <w:jc w:val="center"/>
            </w:pPr>
            <w:r>
              <w:t xml:space="preserve"> </w:t>
            </w:r>
            <w:r w:rsidRPr="00685142">
              <w:t>п/п</w:t>
            </w:r>
          </w:p>
        </w:tc>
        <w:tc>
          <w:tcPr>
            <w:tcW w:w="1701" w:type="dxa"/>
            <w:vMerge w:val="restart"/>
          </w:tcPr>
          <w:p w:rsidR="00651AC5" w:rsidRPr="00685142" w:rsidRDefault="00651AC5" w:rsidP="00643C58">
            <w:pPr>
              <w:tabs>
                <w:tab w:val="left" w:pos="426"/>
              </w:tabs>
              <w:ind w:left="-108" w:right="-108"/>
              <w:jc w:val="center"/>
            </w:pPr>
            <w:r w:rsidRPr="00685142">
              <w:t xml:space="preserve">Наименование </w:t>
            </w:r>
          </w:p>
          <w:p w:rsidR="00651AC5" w:rsidRPr="00685142" w:rsidRDefault="00651AC5" w:rsidP="00643C58">
            <w:pPr>
              <w:tabs>
                <w:tab w:val="left" w:pos="426"/>
              </w:tabs>
              <w:ind w:left="-108" w:right="-108"/>
              <w:jc w:val="center"/>
            </w:pPr>
            <w:r w:rsidRPr="00685142">
              <w:t>основного мероприятия</w:t>
            </w:r>
          </w:p>
          <w:p w:rsidR="00651AC5" w:rsidRPr="00685142" w:rsidRDefault="00651AC5" w:rsidP="00643C58">
            <w:pPr>
              <w:tabs>
                <w:tab w:val="left" w:pos="426"/>
              </w:tabs>
              <w:ind w:left="-108" w:right="-108"/>
              <w:jc w:val="center"/>
            </w:pPr>
            <w:r w:rsidRPr="00685142">
              <w:t>(мероприятия)</w:t>
            </w:r>
          </w:p>
        </w:tc>
        <w:tc>
          <w:tcPr>
            <w:tcW w:w="3544" w:type="dxa"/>
            <w:vMerge w:val="restart"/>
            <w:vAlign w:val="center"/>
          </w:tcPr>
          <w:p w:rsidR="00651AC5" w:rsidRPr="00685142" w:rsidRDefault="00651AC5" w:rsidP="00643C58">
            <w:pPr>
              <w:tabs>
                <w:tab w:val="left" w:pos="426"/>
              </w:tabs>
              <w:jc w:val="center"/>
            </w:pPr>
            <w:r w:rsidRPr="00685142">
              <w:t>Наименование целевого индикатора</w:t>
            </w:r>
          </w:p>
          <w:p w:rsidR="00651AC5" w:rsidRPr="00685142" w:rsidRDefault="00651AC5" w:rsidP="00643C58">
            <w:pPr>
              <w:tabs>
                <w:tab w:val="left" w:pos="426"/>
              </w:tabs>
              <w:jc w:val="center"/>
            </w:pPr>
            <w:r w:rsidRPr="00685142">
              <w:t>(показателя)</w:t>
            </w:r>
          </w:p>
        </w:tc>
        <w:tc>
          <w:tcPr>
            <w:tcW w:w="1275" w:type="dxa"/>
            <w:vMerge w:val="restart"/>
            <w:vAlign w:val="center"/>
          </w:tcPr>
          <w:p w:rsidR="00651AC5" w:rsidRPr="00685142" w:rsidRDefault="00651AC5" w:rsidP="00643C58">
            <w:pPr>
              <w:tabs>
                <w:tab w:val="left" w:pos="426"/>
              </w:tabs>
              <w:ind w:left="-108" w:right="-108"/>
              <w:jc w:val="center"/>
            </w:pPr>
            <w:r w:rsidRPr="00685142">
              <w:t>Единица  измерения</w:t>
            </w:r>
          </w:p>
        </w:tc>
        <w:tc>
          <w:tcPr>
            <w:tcW w:w="2977" w:type="dxa"/>
            <w:gridSpan w:val="3"/>
            <w:tcBorders>
              <w:bottom w:val="single" w:sz="4" w:space="0" w:color="auto"/>
            </w:tcBorders>
          </w:tcPr>
          <w:p w:rsidR="00651AC5" w:rsidRPr="00685142" w:rsidRDefault="00651AC5" w:rsidP="00643C58">
            <w:pPr>
              <w:tabs>
                <w:tab w:val="left" w:pos="426"/>
              </w:tabs>
              <w:ind w:left="-108" w:right="-108"/>
              <w:jc w:val="center"/>
            </w:pPr>
            <w:r w:rsidRPr="00685142">
              <w:t>Значения целевых  индикаторов (показателей)</w:t>
            </w:r>
          </w:p>
        </w:tc>
      </w:tr>
      <w:tr w:rsidR="00651AC5" w:rsidRPr="00685142" w:rsidTr="00643C58">
        <w:trPr>
          <w:trHeight w:val="387"/>
        </w:trPr>
        <w:tc>
          <w:tcPr>
            <w:tcW w:w="710" w:type="dxa"/>
            <w:vMerge/>
          </w:tcPr>
          <w:p w:rsidR="00651AC5" w:rsidRPr="00685142" w:rsidRDefault="00651AC5" w:rsidP="00643C58">
            <w:pPr>
              <w:tabs>
                <w:tab w:val="left" w:pos="426"/>
              </w:tabs>
              <w:jc w:val="center"/>
            </w:pPr>
          </w:p>
        </w:tc>
        <w:tc>
          <w:tcPr>
            <w:tcW w:w="1701" w:type="dxa"/>
            <w:vMerge/>
          </w:tcPr>
          <w:p w:rsidR="00651AC5" w:rsidRPr="00685142" w:rsidRDefault="00651AC5" w:rsidP="00643C58">
            <w:pPr>
              <w:tabs>
                <w:tab w:val="left" w:pos="426"/>
              </w:tabs>
              <w:jc w:val="center"/>
            </w:pPr>
          </w:p>
        </w:tc>
        <w:tc>
          <w:tcPr>
            <w:tcW w:w="3544" w:type="dxa"/>
            <w:vMerge/>
          </w:tcPr>
          <w:p w:rsidR="00651AC5" w:rsidRPr="00685142" w:rsidRDefault="00651AC5" w:rsidP="00643C58">
            <w:pPr>
              <w:tabs>
                <w:tab w:val="left" w:pos="426"/>
              </w:tabs>
              <w:jc w:val="center"/>
              <w:rPr>
                <w:b/>
              </w:rPr>
            </w:pPr>
          </w:p>
        </w:tc>
        <w:tc>
          <w:tcPr>
            <w:tcW w:w="1275" w:type="dxa"/>
            <w:vMerge/>
          </w:tcPr>
          <w:p w:rsidR="00651AC5" w:rsidRPr="00685142" w:rsidRDefault="00651AC5" w:rsidP="00643C58">
            <w:pPr>
              <w:tabs>
                <w:tab w:val="left" w:pos="426"/>
              </w:tabs>
              <w:jc w:val="center"/>
              <w:rPr>
                <w:b/>
              </w:rPr>
            </w:pPr>
          </w:p>
        </w:tc>
        <w:tc>
          <w:tcPr>
            <w:tcW w:w="993" w:type="dxa"/>
            <w:tcBorders>
              <w:top w:val="single" w:sz="4" w:space="0" w:color="auto"/>
              <w:left w:val="single" w:sz="4" w:space="0" w:color="auto"/>
              <w:right w:val="single" w:sz="4" w:space="0" w:color="auto"/>
            </w:tcBorders>
            <w:vAlign w:val="center"/>
          </w:tcPr>
          <w:p w:rsidR="00651AC5" w:rsidRPr="00685142" w:rsidRDefault="00651AC5" w:rsidP="00643C58">
            <w:pPr>
              <w:tabs>
                <w:tab w:val="left" w:pos="426"/>
              </w:tabs>
              <w:jc w:val="center"/>
            </w:pPr>
            <w:r>
              <w:t>2018</w:t>
            </w:r>
            <w:r w:rsidRPr="00685142">
              <w:t>г</w:t>
            </w:r>
          </w:p>
        </w:tc>
        <w:tc>
          <w:tcPr>
            <w:tcW w:w="992" w:type="dxa"/>
            <w:tcBorders>
              <w:top w:val="single" w:sz="4" w:space="0" w:color="auto"/>
              <w:left w:val="single" w:sz="4" w:space="0" w:color="auto"/>
              <w:right w:val="single" w:sz="4" w:space="0" w:color="auto"/>
            </w:tcBorders>
            <w:vAlign w:val="center"/>
          </w:tcPr>
          <w:p w:rsidR="00651AC5" w:rsidRPr="00685142" w:rsidRDefault="00651AC5" w:rsidP="00643C58">
            <w:pPr>
              <w:tabs>
                <w:tab w:val="left" w:pos="426"/>
              </w:tabs>
              <w:jc w:val="center"/>
            </w:pPr>
            <w:r>
              <w:t>2019</w:t>
            </w:r>
            <w:r w:rsidRPr="00685142">
              <w:t>г</w:t>
            </w:r>
          </w:p>
        </w:tc>
        <w:tc>
          <w:tcPr>
            <w:tcW w:w="992" w:type="dxa"/>
            <w:tcBorders>
              <w:top w:val="single" w:sz="4" w:space="0" w:color="auto"/>
              <w:left w:val="single" w:sz="4" w:space="0" w:color="auto"/>
            </w:tcBorders>
            <w:vAlign w:val="center"/>
          </w:tcPr>
          <w:p w:rsidR="00651AC5" w:rsidRPr="00685142" w:rsidRDefault="00651AC5" w:rsidP="00643C58">
            <w:pPr>
              <w:tabs>
                <w:tab w:val="left" w:pos="426"/>
              </w:tabs>
              <w:jc w:val="center"/>
            </w:pPr>
            <w:r>
              <w:t>2020</w:t>
            </w:r>
            <w:r w:rsidRPr="00685142">
              <w:t>г</w:t>
            </w:r>
          </w:p>
        </w:tc>
      </w:tr>
      <w:tr w:rsidR="00651AC5" w:rsidRPr="00685142" w:rsidTr="00643C58">
        <w:tc>
          <w:tcPr>
            <w:tcW w:w="710" w:type="dxa"/>
          </w:tcPr>
          <w:p w:rsidR="00651AC5" w:rsidRPr="00685142" w:rsidRDefault="00651AC5" w:rsidP="00643C58">
            <w:pPr>
              <w:tabs>
                <w:tab w:val="left" w:pos="426"/>
              </w:tabs>
              <w:jc w:val="center"/>
            </w:pPr>
            <w:r w:rsidRPr="00685142">
              <w:t>1</w:t>
            </w:r>
          </w:p>
        </w:tc>
        <w:tc>
          <w:tcPr>
            <w:tcW w:w="1701" w:type="dxa"/>
          </w:tcPr>
          <w:p w:rsidR="00651AC5" w:rsidRPr="00685142" w:rsidRDefault="00651AC5" w:rsidP="00643C58">
            <w:pPr>
              <w:tabs>
                <w:tab w:val="left" w:pos="426"/>
              </w:tabs>
            </w:pPr>
            <w:r w:rsidRPr="00685142">
              <w:t>Основное мероприятие</w:t>
            </w:r>
          </w:p>
        </w:tc>
        <w:tc>
          <w:tcPr>
            <w:tcW w:w="3544" w:type="dxa"/>
          </w:tcPr>
          <w:p w:rsidR="00651AC5" w:rsidRPr="00685142" w:rsidRDefault="00651AC5" w:rsidP="00643C58">
            <w:pPr>
              <w:pStyle w:val="ad"/>
              <w:spacing w:after="0" w:line="240" w:lineRule="auto"/>
              <w:ind w:left="0"/>
              <w:rPr>
                <w:rFonts w:ascii="Times New Roman" w:hAnsi="Times New Roman"/>
                <w:b/>
              </w:rPr>
            </w:pPr>
            <w:r w:rsidRPr="00685142">
              <w:rPr>
                <w:rFonts w:ascii="Times New Roman" w:hAnsi="Times New Roman"/>
              </w:rPr>
              <w:t>Прочие мероприятия по благоуст</w:t>
            </w:r>
            <w:r>
              <w:rPr>
                <w:rFonts w:ascii="Times New Roman" w:hAnsi="Times New Roman"/>
              </w:rPr>
              <w:t>-</w:t>
            </w:r>
            <w:r w:rsidRPr="00685142">
              <w:rPr>
                <w:rFonts w:ascii="Times New Roman" w:hAnsi="Times New Roman"/>
              </w:rPr>
              <w:t>ройству</w:t>
            </w:r>
            <w:r>
              <w:rPr>
                <w:rFonts w:ascii="Times New Roman" w:hAnsi="Times New Roman"/>
              </w:rPr>
              <w:t xml:space="preserve"> </w:t>
            </w:r>
            <w:r w:rsidRPr="00685142">
              <w:rPr>
                <w:rFonts w:ascii="Times New Roman" w:hAnsi="Times New Roman"/>
              </w:rPr>
              <w:t>на территории  Комсо</w:t>
            </w:r>
            <w:r>
              <w:rPr>
                <w:rFonts w:ascii="Times New Roman" w:hAnsi="Times New Roman"/>
              </w:rPr>
              <w:t>-</w:t>
            </w:r>
            <w:r w:rsidRPr="00685142">
              <w:rPr>
                <w:rFonts w:ascii="Times New Roman" w:hAnsi="Times New Roman"/>
              </w:rPr>
              <w:t>мольского городского поселения</w:t>
            </w:r>
          </w:p>
        </w:tc>
        <w:tc>
          <w:tcPr>
            <w:tcW w:w="1275" w:type="dxa"/>
          </w:tcPr>
          <w:p w:rsidR="00651AC5" w:rsidRPr="00685142" w:rsidRDefault="00651AC5" w:rsidP="00643C58">
            <w:pPr>
              <w:tabs>
                <w:tab w:val="left" w:pos="426"/>
              </w:tabs>
              <w:jc w:val="both"/>
              <w:rPr>
                <w:b/>
              </w:rPr>
            </w:pPr>
          </w:p>
        </w:tc>
        <w:tc>
          <w:tcPr>
            <w:tcW w:w="993" w:type="dxa"/>
            <w:tcBorders>
              <w:left w:val="single" w:sz="4" w:space="0" w:color="auto"/>
              <w:right w:val="single" w:sz="4" w:space="0" w:color="auto"/>
            </w:tcBorders>
          </w:tcPr>
          <w:p w:rsidR="00651AC5" w:rsidRPr="00685142" w:rsidRDefault="00651AC5" w:rsidP="00643C58">
            <w:pPr>
              <w:tabs>
                <w:tab w:val="left" w:pos="426"/>
              </w:tabs>
              <w:jc w:val="center"/>
              <w:rPr>
                <w:b/>
              </w:rPr>
            </w:pPr>
          </w:p>
        </w:tc>
        <w:tc>
          <w:tcPr>
            <w:tcW w:w="992" w:type="dxa"/>
            <w:tcBorders>
              <w:left w:val="single" w:sz="4" w:space="0" w:color="auto"/>
              <w:right w:val="single" w:sz="4" w:space="0" w:color="auto"/>
            </w:tcBorders>
          </w:tcPr>
          <w:p w:rsidR="00651AC5" w:rsidRPr="00685142" w:rsidRDefault="00651AC5" w:rsidP="00643C58">
            <w:pPr>
              <w:tabs>
                <w:tab w:val="left" w:pos="426"/>
              </w:tabs>
              <w:jc w:val="center"/>
              <w:rPr>
                <w:b/>
              </w:rPr>
            </w:pPr>
          </w:p>
        </w:tc>
        <w:tc>
          <w:tcPr>
            <w:tcW w:w="992" w:type="dxa"/>
            <w:tcBorders>
              <w:left w:val="single" w:sz="4" w:space="0" w:color="auto"/>
            </w:tcBorders>
          </w:tcPr>
          <w:p w:rsidR="00651AC5" w:rsidRPr="00685142" w:rsidRDefault="00651AC5" w:rsidP="00643C58">
            <w:pPr>
              <w:tabs>
                <w:tab w:val="left" w:pos="426"/>
              </w:tabs>
              <w:jc w:val="center"/>
              <w:rPr>
                <w:b/>
              </w:rPr>
            </w:pPr>
          </w:p>
        </w:tc>
      </w:tr>
      <w:tr w:rsidR="00651AC5" w:rsidRPr="00685142" w:rsidTr="00643C58">
        <w:trPr>
          <w:trHeight w:val="887"/>
        </w:trPr>
        <w:tc>
          <w:tcPr>
            <w:tcW w:w="710" w:type="dxa"/>
          </w:tcPr>
          <w:p w:rsidR="00651AC5" w:rsidRPr="00685142" w:rsidRDefault="00651AC5" w:rsidP="00643C58">
            <w:pPr>
              <w:jc w:val="center"/>
            </w:pPr>
            <w:r w:rsidRPr="00685142">
              <w:t>1.1</w:t>
            </w:r>
          </w:p>
        </w:tc>
        <w:tc>
          <w:tcPr>
            <w:tcW w:w="1701" w:type="dxa"/>
          </w:tcPr>
          <w:p w:rsidR="00651AC5" w:rsidRPr="00685142" w:rsidRDefault="00651AC5" w:rsidP="00643C58">
            <w:pPr>
              <w:ind w:left="-108" w:right="-108"/>
              <w:jc w:val="center"/>
            </w:pPr>
            <w:r w:rsidRPr="00685142">
              <w:t>Мероприятие</w:t>
            </w:r>
          </w:p>
        </w:tc>
        <w:tc>
          <w:tcPr>
            <w:tcW w:w="3544" w:type="dxa"/>
          </w:tcPr>
          <w:p w:rsidR="00651AC5" w:rsidRPr="00685142" w:rsidRDefault="00651AC5" w:rsidP="00643C58">
            <w:pPr>
              <w:rPr>
                <w:color w:val="FF0000"/>
              </w:rPr>
            </w:pPr>
            <w:r w:rsidRPr="00685142">
              <w:t xml:space="preserve">Содержание парков на  территории </w:t>
            </w:r>
            <w:r>
              <w:t>К</w:t>
            </w:r>
            <w:r w:rsidRPr="00685142">
              <w:t>омсомольского городского поселения</w:t>
            </w:r>
          </w:p>
        </w:tc>
        <w:tc>
          <w:tcPr>
            <w:tcW w:w="1275" w:type="dxa"/>
          </w:tcPr>
          <w:p w:rsidR="00651AC5" w:rsidRPr="00685142" w:rsidRDefault="00651AC5" w:rsidP="00643C58">
            <w:pPr>
              <w:jc w:val="center"/>
            </w:pPr>
          </w:p>
        </w:tc>
        <w:tc>
          <w:tcPr>
            <w:tcW w:w="993" w:type="dxa"/>
            <w:tcBorders>
              <w:left w:val="single" w:sz="4" w:space="0" w:color="auto"/>
              <w:right w:val="single" w:sz="4" w:space="0" w:color="auto"/>
            </w:tcBorders>
          </w:tcPr>
          <w:p w:rsidR="00651AC5" w:rsidRPr="00685142"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right w:val="single" w:sz="4" w:space="0" w:color="auto"/>
            </w:tcBorders>
          </w:tcPr>
          <w:p w:rsidR="00651AC5" w:rsidRPr="00685142"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tcBorders>
          </w:tcPr>
          <w:p w:rsidR="00651AC5" w:rsidRPr="00685142" w:rsidRDefault="00651AC5" w:rsidP="00643C58">
            <w:pPr>
              <w:pStyle w:val="ad"/>
              <w:spacing w:after="0" w:line="240" w:lineRule="auto"/>
              <w:ind w:left="0" w:right="-143"/>
              <w:jc w:val="center"/>
              <w:rPr>
                <w:rFonts w:ascii="Times New Roman" w:hAnsi="Times New Roman"/>
              </w:rPr>
            </w:pPr>
          </w:p>
        </w:tc>
      </w:tr>
      <w:tr w:rsidR="00651AC5" w:rsidRPr="00685142" w:rsidTr="00643C58">
        <w:trPr>
          <w:trHeight w:val="560"/>
        </w:trPr>
        <w:tc>
          <w:tcPr>
            <w:tcW w:w="710" w:type="dxa"/>
          </w:tcPr>
          <w:p w:rsidR="00651AC5" w:rsidRPr="00685142" w:rsidRDefault="00651AC5" w:rsidP="00643C58">
            <w:pPr>
              <w:ind w:left="-108" w:right="-108"/>
              <w:jc w:val="center"/>
            </w:pPr>
            <w:r w:rsidRPr="00685142">
              <w:t>1.1.1</w:t>
            </w:r>
          </w:p>
        </w:tc>
        <w:tc>
          <w:tcPr>
            <w:tcW w:w="1701" w:type="dxa"/>
          </w:tcPr>
          <w:p w:rsidR="00651AC5" w:rsidRPr="00685142" w:rsidRDefault="00651AC5" w:rsidP="00643C58"/>
        </w:tc>
        <w:tc>
          <w:tcPr>
            <w:tcW w:w="3544" w:type="dxa"/>
          </w:tcPr>
          <w:p w:rsidR="00651AC5" w:rsidRPr="00786A64" w:rsidRDefault="00651AC5" w:rsidP="00643C58">
            <w:r w:rsidRPr="00786A64">
              <w:t>Общая площадь  парков городского поселения</w:t>
            </w:r>
          </w:p>
        </w:tc>
        <w:tc>
          <w:tcPr>
            <w:tcW w:w="1275" w:type="dxa"/>
          </w:tcPr>
          <w:p w:rsidR="00651AC5" w:rsidRPr="00685142" w:rsidRDefault="00651AC5" w:rsidP="00643C58">
            <w:pPr>
              <w:jc w:val="center"/>
            </w:pPr>
            <w:r w:rsidRPr="00685142">
              <w:t>м2</w:t>
            </w:r>
          </w:p>
        </w:tc>
        <w:tc>
          <w:tcPr>
            <w:tcW w:w="993"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64119</w:t>
            </w:r>
          </w:p>
          <w:p w:rsidR="00651AC5" w:rsidRPr="00685142"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64119</w:t>
            </w:r>
          </w:p>
          <w:p w:rsidR="00651AC5" w:rsidRPr="00685142"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64119</w:t>
            </w:r>
          </w:p>
          <w:p w:rsidR="00651AC5" w:rsidRPr="00685142" w:rsidRDefault="00651AC5" w:rsidP="00643C58">
            <w:pPr>
              <w:pStyle w:val="ad"/>
              <w:spacing w:after="0" w:line="240" w:lineRule="auto"/>
              <w:ind w:left="0" w:right="-143"/>
              <w:jc w:val="center"/>
              <w:rPr>
                <w:rFonts w:ascii="Times New Roman" w:hAnsi="Times New Roman"/>
              </w:rPr>
            </w:pPr>
          </w:p>
        </w:tc>
      </w:tr>
      <w:tr w:rsidR="00651AC5" w:rsidRPr="00685142" w:rsidTr="00643C58">
        <w:trPr>
          <w:trHeight w:val="1126"/>
        </w:trPr>
        <w:tc>
          <w:tcPr>
            <w:tcW w:w="710" w:type="dxa"/>
          </w:tcPr>
          <w:p w:rsidR="00651AC5" w:rsidRPr="00685142" w:rsidRDefault="00651AC5" w:rsidP="00643C58">
            <w:pPr>
              <w:jc w:val="center"/>
            </w:pPr>
            <w:r w:rsidRPr="00685142">
              <w:t>1.2</w:t>
            </w:r>
          </w:p>
        </w:tc>
        <w:tc>
          <w:tcPr>
            <w:tcW w:w="1701" w:type="dxa"/>
          </w:tcPr>
          <w:p w:rsidR="00651AC5" w:rsidRPr="00685142" w:rsidRDefault="00651AC5" w:rsidP="00643C58">
            <w:pPr>
              <w:ind w:left="-108" w:right="-108"/>
              <w:jc w:val="center"/>
            </w:pPr>
            <w:r w:rsidRPr="00685142">
              <w:t>Мероприятие</w:t>
            </w:r>
          </w:p>
        </w:tc>
        <w:tc>
          <w:tcPr>
            <w:tcW w:w="3544" w:type="dxa"/>
          </w:tcPr>
          <w:p w:rsidR="00651AC5" w:rsidRPr="00685142" w:rsidRDefault="00651AC5" w:rsidP="00643C58">
            <w:pPr>
              <w:ind w:right="-108"/>
            </w:pPr>
            <w:r w:rsidRPr="00685142">
              <w:t>Установка, содержание, текущий ремонт детских площадок, скамеек и урн на территории Комсомольского городского поселения</w:t>
            </w:r>
          </w:p>
        </w:tc>
        <w:tc>
          <w:tcPr>
            <w:tcW w:w="1275" w:type="dxa"/>
          </w:tcPr>
          <w:p w:rsidR="00651AC5" w:rsidRPr="00685142" w:rsidRDefault="00651AC5" w:rsidP="00643C58">
            <w:pPr>
              <w:jc w:val="center"/>
            </w:pPr>
          </w:p>
        </w:tc>
        <w:tc>
          <w:tcPr>
            <w:tcW w:w="993" w:type="dxa"/>
            <w:tcBorders>
              <w:left w:val="single" w:sz="4" w:space="0" w:color="auto"/>
              <w:right w:val="single" w:sz="4" w:space="0" w:color="auto"/>
            </w:tcBorders>
          </w:tcPr>
          <w:p w:rsidR="00651AC5" w:rsidRPr="00685142"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right w:val="single" w:sz="4" w:space="0" w:color="auto"/>
            </w:tcBorders>
          </w:tcPr>
          <w:p w:rsidR="00651AC5" w:rsidRPr="00685142"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tcBorders>
          </w:tcPr>
          <w:p w:rsidR="00651AC5" w:rsidRPr="00685142" w:rsidRDefault="00651AC5" w:rsidP="00643C58">
            <w:pPr>
              <w:pStyle w:val="ad"/>
              <w:spacing w:after="0" w:line="240" w:lineRule="auto"/>
              <w:ind w:left="0" w:right="-143"/>
              <w:jc w:val="center"/>
              <w:rPr>
                <w:rFonts w:ascii="Times New Roman" w:hAnsi="Times New Roman"/>
              </w:rPr>
            </w:pPr>
          </w:p>
        </w:tc>
      </w:tr>
      <w:tr w:rsidR="00651AC5" w:rsidRPr="00685142" w:rsidTr="00643C58">
        <w:tc>
          <w:tcPr>
            <w:tcW w:w="710" w:type="dxa"/>
          </w:tcPr>
          <w:p w:rsidR="00651AC5" w:rsidRPr="00685142" w:rsidRDefault="00651AC5" w:rsidP="00643C58">
            <w:pPr>
              <w:ind w:left="-108" w:right="-108"/>
              <w:jc w:val="center"/>
            </w:pPr>
            <w:r w:rsidRPr="00685142">
              <w:t>1.2.1</w:t>
            </w:r>
          </w:p>
        </w:tc>
        <w:tc>
          <w:tcPr>
            <w:tcW w:w="1701" w:type="dxa"/>
          </w:tcPr>
          <w:p w:rsidR="00651AC5" w:rsidRPr="00685142" w:rsidRDefault="00651AC5" w:rsidP="00643C58"/>
        </w:tc>
        <w:tc>
          <w:tcPr>
            <w:tcW w:w="3544" w:type="dxa"/>
          </w:tcPr>
          <w:p w:rsidR="00651AC5" w:rsidRPr="00637868" w:rsidRDefault="00651AC5" w:rsidP="00643C58">
            <w:r w:rsidRPr="00637868">
              <w:t>Количество детских площадок, требующих ремонта</w:t>
            </w:r>
          </w:p>
        </w:tc>
        <w:tc>
          <w:tcPr>
            <w:tcW w:w="1275" w:type="dxa"/>
            <w:vAlign w:val="center"/>
          </w:tcPr>
          <w:p w:rsidR="00651AC5" w:rsidRPr="00685142" w:rsidRDefault="00651AC5" w:rsidP="00643C58">
            <w:pPr>
              <w:jc w:val="center"/>
            </w:pPr>
            <w:r w:rsidRPr="00685142">
              <w:t>ед.</w:t>
            </w:r>
          </w:p>
        </w:tc>
        <w:tc>
          <w:tcPr>
            <w:tcW w:w="993" w:type="dxa"/>
            <w:tcBorders>
              <w:left w:val="single" w:sz="4" w:space="0" w:color="auto"/>
              <w:right w:val="single" w:sz="4" w:space="0" w:color="auto"/>
            </w:tcBorders>
            <w:vAlign w:val="center"/>
          </w:tcPr>
          <w:p w:rsidR="00651AC5" w:rsidRPr="005F5FE1" w:rsidRDefault="00651AC5" w:rsidP="00643C58">
            <w:pPr>
              <w:pStyle w:val="ad"/>
              <w:spacing w:after="0" w:line="240" w:lineRule="auto"/>
              <w:ind w:left="0" w:right="-143"/>
              <w:jc w:val="center"/>
              <w:rPr>
                <w:rFonts w:ascii="Times New Roman" w:hAnsi="Times New Roman"/>
              </w:rPr>
            </w:pPr>
            <w:r>
              <w:rPr>
                <w:rFonts w:ascii="Times New Roman" w:hAnsi="Times New Roman"/>
              </w:rPr>
              <w:t>15</w:t>
            </w:r>
          </w:p>
        </w:tc>
        <w:tc>
          <w:tcPr>
            <w:tcW w:w="992" w:type="dxa"/>
            <w:tcBorders>
              <w:left w:val="single" w:sz="4" w:space="0" w:color="auto"/>
              <w:right w:val="single" w:sz="4" w:space="0" w:color="auto"/>
            </w:tcBorders>
            <w:vAlign w:val="center"/>
          </w:tcPr>
          <w:p w:rsidR="00651AC5" w:rsidRPr="005F5FE1" w:rsidRDefault="00651AC5" w:rsidP="00643C58">
            <w:pPr>
              <w:pStyle w:val="ad"/>
              <w:spacing w:after="0" w:line="240" w:lineRule="auto"/>
              <w:ind w:left="0" w:right="-143"/>
              <w:jc w:val="center"/>
              <w:rPr>
                <w:rFonts w:ascii="Times New Roman" w:hAnsi="Times New Roman"/>
              </w:rPr>
            </w:pPr>
            <w:r>
              <w:rPr>
                <w:rFonts w:ascii="Times New Roman" w:hAnsi="Times New Roman"/>
              </w:rPr>
              <w:t>15</w:t>
            </w:r>
          </w:p>
        </w:tc>
        <w:tc>
          <w:tcPr>
            <w:tcW w:w="992" w:type="dxa"/>
            <w:tcBorders>
              <w:left w:val="single" w:sz="4" w:space="0" w:color="auto"/>
            </w:tcBorders>
            <w:vAlign w:val="center"/>
          </w:tcPr>
          <w:p w:rsidR="00651AC5" w:rsidRPr="005F5FE1" w:rsidRDefault="00651AC5" w:rsidP="00643C58">
            <w:pPr>
              <w:pStyle w:val="ad"/>
              <w:spacing w:after="0" w:line="240" w:lineRule="auto"/>
              <w:ind w:left="0" w:right="-143"/>
              <w:jc w:val="center"/>
              <w:rPr>
                <w:rFonts w:ascii="Times New Roman" w:hAnsi="Times New Roman"/>
              </w:rPr>
            </w:pPr>
            <w:r>
              <w:rPr>
                <w:rFonts w:ascii="Times New Roman" w:hAnsi="Times New Roman"/>
              </w:rPr>
              <w:t>15</w:t>
            </w:r>
          </w:p>
        </w:tc>
      </w:tr>
      <w:tr w:rsidR="00651AC5" w:rsidRPr="00685142" w:rsidTr="00643C58">
        <w:tc>
          <w:tcPr>
            <w:tcW w:w="710" w:type="dxa"/>
          </w:tcPr>
          <w:p w:rsidR="00651AC5" w:rsidRPr="00685142" w:rsidRDefault="00651AC5" w:rsidP="00643C58">
            <w:pPr>
              <w:ind w:left="-108" w:right="-108"/>
              <w:jc w:val="center"/>
            </w:pPr>
            <w:r>
              <w:t>1.2.2</w:t>
            </w:r>
          </w:p>
        </w:tc>
        <w:tc>
          <w:tcPr>
            <w:tcW w:w="1701" w:type="dxa"/>
          </w:tcPr>
          <w:p w:rsidR="00651AC5" w:rsidRPr="00685142" w:rsidRDefault="00651AC5" w:rsidP="00643C58"/>
        </w:tc>
        <w:tc>
          <w:tcPr>
            <w:tcW w:w="3544" w:type="dxa"/>
          </w:tcPr>
          <w:p w:rsidR="00651AC5" w:rsidRPr="00637868" w:rsidRDefault="00651AC5" w:rsidP="00643C58">
            <w:r>
              <w:t>Количество лавок, расположен-ных на территории КГП</w:t>
            </w:r>
          </w:p>
        </w:tc>
        <w:tc>
          <w:tcPr>
            <w:tcW w:w="1275" w:type="dxa"/>
            <w:vAlign w:val="center"/>
          </w:tcPr>
          <w:p w:rsidR="00651AC5" w:rsidRPr="00685142" w:rsidRDefault="00651AC5" w:rsidP="00643C58">
            <w:pPr>
              <w:jc w:val="center"/>
            </w:pPr>
            <w:r>
              <w:t>ед.</w:t>
            </w:r>
          </w:p>
        </w:tc>
        <w:tc>
          <w:tcPr>
            <w:tcW w:w="993"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42</w:t>
            </w:r>
          </w:p>
        </w:tc>
        <w:tc>
          <w:tcPr>
            <w:tcW w:w="992"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40</w:t>
            </w:r>
          </w:p>
        </w:tc>
        <w:tc>
          <w:tcPr>
            <w:tcW w:w="992" w:type="dxa"/>
            <w:tcBorders>
              <w:lef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40</w:t>
            </w:r>
          </w:p>
        </w:tc>
      </w:tr>
      <w:tr w:rsidR="00651AC5" w:rsidRPr="00685142" w:rsidTr="00643C58">
        <w:tc>
          <w:tcPr>
            <w:tcW w:w="710" w:type="dxa"/>
          </w:tcPr>
          <w:p w:rsidR="00651AC5" w:rsidRPr="00685142" w:rsidRDefault="00651AC5" w:rsidP="00643C58">
            <w:pPr>
              <w:ind w:left="-108" w:right="-108"/>
              <w:jc w:val="center"/>
            </w:pPr>
            <w:r>
              <w:t>1.2.3</w:t>
            </w:r>
          </w:p>
        </w:tc>
        <w:tc>
          <w:tcPr>
            <w:tcW w:w="1701" w:type="dxa"/>
          </w:tcPr>
          <w:p w:rsidR="00651AC5" w:rsidRPr="00685142" w:rsidRDefault="00651AC5" w:rsidP="00643C58"/>
        </w:tc>
        <w:tc>
          <w:tcPr>
            <w:tcW w:w="3544" w:type="dxa"/>
          </w:tcPr>
          <w:p w:rsidR="00651AC5" w:rsidRPr="005A66C9" w:rsidRDefault="00651AC5" w:rsidP="00643C58">
            <w:r w:rsidRPr="005A66C9">
              <w:t>Количество урн, располо</w:t>
            </w:r>
            <w:r>
              <w:t>-</w:t>
            </w:r>
            <w:r w:rsidRPr="005A66C9">
              <w:t>женных на территории КГП</w:t>
            </w:r>
          </w:p>
        </w:tc>
        <w:tc>
          <w:tcPr>
            <w:tcW w:w="1275" w:type="dxa"/>
            <w:vAlign w:val="center"/>
          </w:tcPr>
          <w:p w:rsidR="00651AC5" w:rsidRPr="00685142" w:rsidRDefault="00651AC5" w:rsidP="00643C58">
            <w:pPr>
              <w:jc w:val="center"/>
            </w:pPr>
            <w:r>
              <w:t>ед.</w:t>
            </w:r>
          </w:p>
        </w:tc>
        <w:tc>
          <w:tcPr>
            <w:tcW w:w="993"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38</w:t>
            </w:r>
          </w:p>
        </w:tc>
        <w:tc>
          <w:tcPr>
            <w:tcW w:w="992"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28</w:t>
            </w:r>
          </w:p>
        </w:tc>
        <w:tc>
          <w:tcPr>
            <w:tcW w:w="992" w:type="dxa"/>
            <w:tcBorders>
              <w:lef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28</w:t>
            </w:r>
          </w:p>
        </w:tc>
      </w:tr>
      <w:tr w:rsidR="00651AC5" w:rsidRPr="00685142" w:rsidTr="00643C58">
        <w:tc>
          <w:tcPr>
            <w:tcW w:w="710" w:type="dxa"/>
          </w:tcPr>
          <w:p w:rsidR="00651AC5" w:rsidRDefault="00651AC5" w:rsidP="00643C58">
            <w:pPr>
              <w:ind w:left="-108" w:right="-108"/>
              <w:jc w:val="center"/>
            </w:pPr>
            <w:r>
              <w:t>1.2.4</w:t>
            </w:r>
          </w:p>
        </w:tc>
        <w:tc>
          <w:tcPr>
            <w:tcW w:w="1701" w:type="dxa"/>
          </w:tcPr>
          <w:p w:rsidR="00651AC5" w:rsidRPr="00685142" w:rsidRDefault="00651AC5" w:rsidP="00643C58">
            <w:pPr>
              <w:ind w:left="-108" w:right="-108"/>
              <w:jc w:val="center"/>
            </w:pPr>
          </w:p>
        </w:tc>
        <w:tc>
          <w:tcPr>
            <w:tcW w:w="3544" w:type="dxa"/>
          </w:tcPr>
          <w:p w:rsidR="00651AC5" w:rsidRDefault="00651AC5" w:rsidP="00643C58">
            <w:r>
              <w:t>Приобретение и установка детской игровой площадки по адресу: ул. Чкалова (сквер); ул.  Чайковского, дома 40-42</w:t>
            </w:r>
          </w:p>
        </w:tc>
        <w:tc>
          <w:tcPr>
            <w:tcW w:w="1275" w:type="dxa"/>
            <w:vAlign w:val="center"/>
          </w:tcPr>
          <w:p w:rsidR="00651AC5" w:rsidRDefault="00651AC5" w:rsidP="00643C58">
            <w:pPr>
              <w:jc w:val="center"/>
            </w:pPr>
            <w:r>
              <w:t>ед.</w:t>
            </w:r>
          </w:p>
        </w:tc>
        <w:tc>
          <w:tcPr>
            <w:tcW w:w="993"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0</w:t>
            </w:r>
          </w:p>
        </w:tc>
        <w:tc>
          <w:tcPr>
            <w:tcW w:w="992"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0</w:t>
            </w:r>
          </w:p>
        </w:tc>
        <w:tc>
          <w:tcPr>
            <w:tcW w:w="992" w:type="dxa"/>
            <w:tcBorders>
              <w:lef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0</w:t>
            </w:r>
          </w:p>
        </w:tc>
      </w:tr>
      <w:tr w:rsidR="00651AC5" w:rsidRPr="00685142" w:rsidTr="00643C58">
        <w:tc>
          <w:tcPr>
            <w:tcW w:w="710" w:type="dxa"/>
          </w:tcPr>
          <w:p w:rsidR="00651AC5" w:rsidRPr="00685142" w:rsidRDefault="00651AC5" w:rsidP="00643C58">
            <w:pPr>
              <w:ind w:left="-108" w:right="-108"/>
              <w:jc w:val="center"/>
            </w:pPr>
            <w:r w:rsidRPr="00685142">
              <w:t>1.3</w:t>
            </w:r>
          </w:p>
        </w:tc>
        <w:tc>
          <w:tcPr>
            <w:tcW w:w="1701" w:type="dxa"/>
          </w:tcPr>
          <w:p w:rsidR="00651AC5" w:rsidRPr="00685142" w:rsidRDefault="00651AC5" w:rsidP="00643C58">
            <w:pPr>
              <w:ind w:left="-108" w:right="-108"/>
              <w:jc w:val="center"/>
            </w:pPr>
            <w:r w:rsidRPr="00685142">
              <w:t>Мероприятие</w:t>
            </w:r>
          </w:p>
        </w:tc>
        <w:tc>
          <w:tcPr>
            <w:tcW w:w="3544" w:type="dxa"/>
          </w:tcPr>
          <w:p w:rsidR="00651AC5" w:rsidRPr="00685142" w:rsidRDefault="00651AC5" w:rsidP="00643C58">
            <w:pPr>
              <w:jc w:val="both"/>
            </w:pPr>
            <w:r w:rsidRPr="00685142">
              <w:t>Текущий ремонт и содержание</w:t>
            </w:r>
            <w:r>
              <w:t xml:space="preserve"> п</w:t>
            </w:r>
            <w:r w:rsidRPr="00685142">
              <w:t>а</w:t>
            </w:r>
            <w:r>
              <w:t>мятников  воинам, погибшим в ВОВ</w:t>
            </w:r>
          </w:p>
        </w:tc>
        <w:tc>
          <w:tcPr>
            <w:tcW w:w="1275" w:type="dxa"/>
          </w:tcPr>
          <w:p w:rsidR="00651AC5" w:rsidRPr="00685142" w:rsidRDefault="00651AC5" w:rsidP="00643C58">
            <w:pPr>
              <w:jc w:val="center"/>
            </w:pPr>
          </w:p>
        </w:tc>
        <w:tc>
          <w:tcPr>
            <w:tcW w:w="993" w:type="dxa"/>
            <w:tcBorders>
              <w:left w:val="single" w:sz="4" w:space="0" w:color="auto"/>
              <w:right w:val="single" w:sz="4" w:space="0" w:color="auto"/>
            </w:tcBorders>
          </w:tcPr>
          <w:p w:rsidR="00651AC5" w:rsidRPr="00685142"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right w:val="single" w:sz="4" w:space="0" w:color="auto"/>
            </w:tcBorders>
          </w:tcPr>
          <w:p w:rsidR="00651AC5" w:rsidRPr="00685142"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tcBorders>
          </w:tcPr>
          <w:p w:rsidR="00651AC5" w:rsidRPr="00685142" w:rsidRDefault="00651AC5" w:rsidP="00643C58">
            <w:pPr>
              <w:pStyle w:val="ad"/>
              <w:spacing w:after="0" w:line="240" w:lineRule="auto"/>
              <w:ind w:left="0" w:right="-143"/>
              <w:jc w:val="center"/>
              <w:rPr>
                <w:rFonts w:ascii="Times New Roman" w:hAnsi="Times New Roman"/>
              </w:rPr>
            </w:pPr>
          </w:p>
        </w:tc>
      </w:tr>
      <w:tr w:rsidR="00651AC5" w:rsidRPr="00685142" w:rsidTr="00643C58">
        <w:tc>
          <w:tcPr>
            <w:tcW w:w="710" w:type="dxa"/>
          </w:tcPr>
          <w:p w:rsidR="00651AC5" w:rsidRPr="00685142" w:rsidRDefault="00651AC5" w:rsidP="00643C58">
            <w:pPr>
              <w:ind w:left="-108" w:right="-108"/>
              <w:jc w:val="center"/>
            </w:pPr>
            <w:r w:rsidRPr="00685142">
              <w:t>1.</w:t>
            </w:r>
            <w:r>
              <w:t>3.1</w:t>
            </w:r>
          </w:p>
        </w:tc>
        <w:tc>
          <w:tcPr>
            <w:tcW w:w="1701" w:type="dxa"/>
          </w:tcPr>
          <w:p w:rsidR="00651AC5" w:rsidRPr="00685142" w:rsidRDefault="00651AC5" w:rsidP="00643C58">
            <w:pPr>
              <w:ind w:left="-108" w:right="-108"/>
              <w:jc w:val="center"/>
            </w:pPr>
          </w:p>
        </w:tc>
        <w:tc>
          <w:tcPr>
            <w:tcW w:w="3544" w:type="dxa"/>
          </w:tcPr>
          <w:p w:rsidR="00651AC5" w:rsidRPr="00786A64" w:rsidRDefault="00651AC5" w:rsidP="00643C58">
            <w:r w:rsidRPr="00786A64">
              <w:t>Количество  обелисков на</w:t>
            </w:r>
            <w:r>
              <w:t xml:space="preserve"> </w:t>
            </w:r>
            <w:r w:rsidRPr="00786A64">
              <w:t xml:space="preserve"> территории Комсомольского городского поселения</w:t>
            </w:r>
          </w:p>
        </w:tc>
        <w:tc>
          <w:tcPr>
            <w:tcW w:w="1275" w:type="dxa"/>
            <w:vAlign w:val="center"/>
          </w:tcPr>
          <w:p w:rsidR="00651AC5" w:rsidRPr="00685142" w:rsidRDefault="00651AC5" w:rsidP="00643C58">
            <w:pPr>
              <w:jc w:val="center"/>
            </w:pPr>
            <w:r w:rsidRPr="00685142">
              <w:t>ед.</w:t>
            </w:r>
          </w:p>
        </w:tc>
        <w:tc>
          <w:tcPr>
            <w:tcW w:w="993" w:type="dxa"/>
            <w:tcBorders>
              <w:left w:val="single" w:sz="4" w:space="0" w:color="auto"/>
              <w:right w:val="single" w:sz="4" w:space="0" w:color="auto"/>
            </w:tcBorders>
            <w:vAlign w:val="center"/>
          </w:tcPr>
          <w:p w:rsidR="00651AC5" w:rsidRPr="00685142" w:rsidRDefault="00651AC5" w:rsidP="00643C58">
            <w:pPr>
              <w:pStyle w:val="ad"/>
              <w:spacing w:after="0" w:line="240" w:lineRule="auto"/>
              <w:ind w:left="0" w:right="-143"/>
              <w:jc w:val="center"/>
              <w:rPr>
                <w:rFonts w:ascii="Times New Roman" w:hAnsi="Times New Roman"/>
              </w:rPr>
            </w:pPr>
            <w:r w:rsidRPr="00685142">
              <w:rPr>
                <w:rFonts w:ascii="Times New Roman" w:hAnsi="Times New Roman"/>
              </w:rPr>
              <w:t>1</w:t>
            </w:r>
          </w:p>
        </w:tc>
        <w:tc>
          <w:tcPr>
            <w:tcW w:w="992" w:type="dxa"/>
            <w:tcBorders>
              <w:left w:val="single" w:sz="4" w:space="0" w:color="auto"/>
              <w:right w:val="single" w:sz="4" w:space="0" w:color="auto"/>
            </w:tcBorders>
            <w:vAlign w:val="center"/>
          </w:tcPr>
          <w:p w:rsidR="00651AC5" w:rsidRPr="00685142" w:rsidRDefault="00651AC5" w:rsidP="00643C58">
            <w:pPr>
              <w:pStyle w:val="ad"/>
              <w:spacing w:after="0" w:line="240" w:lineRule="auto"/>
              <w:ind w:left="0" w:right="-143"/>
              <w:jc w:val="center"/>
              <w:rPr>
                <w:rFonts w:ascii="Times New Roman" w:hAnsi="Times New Roman"/>
              </w:rPr>
            </w:pPr>
            <w:r w:rsidRPr="00685142">
              <w:rPr>
                <w:rFonts w:ascii="Times New Roman" w:hAnsi="Times New Roman"/>
              </w:rPr>
              <w:t>1</w:t>
            </w:r>
          </w:p>
        </w:tc>
        <w:tc>
          <w:tcPr>
            <w:tcW w:w="992" w:type="dxa"/>
            <w:tcBorders>
              <w:left w:val="single" w:sz="4" w:space="0" w:color="auto"/>
            </w:tcBorders>
            <w:vAlign w:val="center"/>
          </w:tcPr>
          <w:p w:rsidR="00651AC5" w:rsidRPr="00685142" w:rsidRDefault="00651AC5" w:rsidP="00643C58">
            <w:pPr>
              <w:pStyle w:val="ad"/>
              <w:spacing w:after="0" w:line="240" w:lineRule="auto"/>
              <w:ind w:left="0" w:right="-143"/>
              <w:jc w:val="center"/>
              <w:rPr>
                <w:rFonts w:ascii="Times New Roman" w:hAnsi="Times New Roman"/>
              </w:rPr>
            </w:pPr>
            <w:r w:rsidRPr="00685142">
              <w:rPr>
                <w:rFonts w:ascii="Times New Roman" w:hAnsi="Times New Roman"/>
              </w:rPr>
              <w:t>1</w:t>
            </w:r>
          </w:p>
        </w:tc>
      </w:tr>
      <w:tr w:rsidR="00651AC5" w:rsidRPr="00685142" w:rsidTr="00643C58">
        <w:tc>
          <w:tcPr>
            <w:tcW w:w="710" w:type="dxa"/>
          </w:tcPr>
          <w:p w:rsidR="00651AC5" w:rsidRPr="00685142" w:rsidRDefault="00651AC5" w:rsidP="00643C58">
            <w:pPr>
              <w:ind w:left="-108" w:right="-108"/>
              <w:jc w:val="center"/>
            </w:pPr>
            <w:r>
              <w:t>1.3.2</w:t>
            </w:r>
          </w:p>
        </w:tc>
        <w:tc>
          <w:tcPr>
            <w:tcW w:w="1701" w:type="dxa"/>
          </w:tcPr>
          <w:p w:rsidR="00651AC5" w:rsidRPr="00685142" w:rsidRDefault="00651AC5" w:rsidP="00643C58">
            <w:pPr>
              <w:ind w:left="-108" w:right="-108"/>
              <w:jc w:val="center"/>
            </w:pPr>
          </w:p>
        </w:tc>
        <w:tc>
          <w:tcPr>
            <w:tcW w:w="3544" w:type="dxa"/>
          </w:tcPr>
          <w:p w:rsidR="00651AC5" w:rsidRPr="00786A64" w:rsidRDefault="00651AC5" w:rsidP="00643C58">
            <w:r>
              <w:t xml:space="preserve">Изготовление постамента для установки бюста Герою Совет-ского </w:t>
            </w:r>
            <w:r>
              <w:lastRenderedPageBreak/>
              <w:t>Союза Миловидову В.С.</w:t>
            </w:r>
          </w:p>
        </w:tc>
        <w:tc>
          <w:tcPr>
            <w:tcW w:w="1275" w:type="dxa"/>
            <w:vAlign w:val="center"/>
          </w:tcPr>
          <w:p w:rsidR="00651AC5" w:rsidRPr="00685142" w:rsidRDefault="00651AC5" w:rsidP="00643C58">
            <w:pPr>
              <w:jc w:val="center"/>
            </w:pPr>
            <w:r>
              <w:lastRenderedPageBreak/>
              <w:t>ед.</w:t>
            </w:r>
          </w:p>
        </w:tc>
        <w:tc>
          <w:tcPr>
            <w:tcW w:w="993" w:type="dxa"/>
            <w:tcBorders>
              <w:left w:val="single" w:sz="4" w:space="0" w:color="auto"/>
              <w:right w:val="single" w:sz="4" w:space="0" w:color="auto"/>
            </w:tcBorders>
            <w:vAlign w:val="center"/>
          </w:tcPr>
          <w:p w:rsidR="00651AC5" w:rsidRPr="00685142" w:rsidRDefault="00651AC5" w:rsidP="00643C58">
            <w:pPr>
              <w:pStyle w:val="ad"/>
              <w:spacing w:after="0" w:line="240" w:lineRule="auto"/>
              <w:ind w:left="0" w:right="-143"/>
              <w:jc w:val="center"/>
              <w:rPr>
                <w:rFonts w:ascii="Times New Roman" w:hAnsi="Times New Roman"/>
              </w:rPr>
            </w:pPr>
            <w:r>
              <w:rPr>
                <w:rFonts w:ascii="Times New Roman" w:hAnsi="Times New Roman"/>
              </w:rPr>
              <w:t>1</w:t>
            </w:r>
          </w:p>
        </w:tc>
        <w:tc>
          <w:tcPr>
            <w:tcW w:w="992" w:type="dxa"/>
            <w:tcBorders>
              <w:left w:val="single" w:sz="4" w:space="0" w:color="auto"/>
              <w:right w:val="single" w:sz="4" w:space="0" w:color="auto"/>
            </w:tcBorders>
            <w:vAlign w:val="center"/>
          </w:tcPr>
          <w:p w:rsidR="00651AC5" w:rsidRPr="00685142" w:rsidRDefault="00651AC5" w:rsidP="00643C58">
            <w:pPr>
              <w:pStyle w:val="ad"/>
              <w:spacing w:after="0" w:line="240" w:lineRule="auto"/>
              <w:ind w:left="0" w:right="-143"/>
              <w:jc w:val="center"/>
              <w:rPr>
                <w:rFonts w:ascii="Times New Roman" w:hAnsi="Times New Roman"/>
              </w:rPr>
            </w:pPr>
            <w:r>
              <w:rPr>
                <w:rFonts w:ascii="Times New Roman" w:hAnsi="Times New Roman"/>
              </w:rPr>
              <w:t>0</w:t>
            </w:r>
          </w:p>
        </w:tc>
        <w:tc>
          <w:tcPr>
            <w:tcW w:w="992" w:type="dxa"/>
            <w:tcBorders>
              <w:left w:val="single" w:sz="4" w:space="0" w:color="auto"/>
            </w:tcBorders>
            <w:vAlign w:val="center"/>
          </w:tcPr>
          <w:p w:rsidR="00651AC5" w:rsidRPr="00685142" w:rsidRDefault="00651AC5" w:rsidP="00643C58">
            <w:pPr>
              <w:pStyle w:val="ad"/>
              <w:spacing w:after="0" w:line="240" w:lineRule="auto"/>
              <w:ind w:left="0" w:right="-143"/>
              <w:jc w:val="center"/>
              <w:rPr>
                <w:rFonts w:ascii="Times New Roman" w:hAnsi="Times New Roman"/>
              </w:rPr>
            </w:pPr>
            <w:r>
              <w:rPr>
                <w:rFonts w:ascii="Times New Roman" w:hAnsi="Times New Roman"/>
              </w:rPr>
              <w:t>0</w:t>
            </w:r>
          </w:p>
        </w:tc>
      </w:tr>
      <w:tr w:rsidR="00651AC5" w:rsidRPr="00685142" w:rsidTr="00643C58">
        <w:tc>
          <w:tcPr>
            <w:tcW w:w="710" w:type="dxa"/>
          </w:tcPr>
          <w:p w:rsidR="00651AC5" w:rsidRPr="00685142" w:rsidRDefault="00651AC5" w:rsidP="00643C58">
            <w:pPr>
              <w:ind w:left="-108" w:right="-108"/>
              <w:jc w:val="center"/>
            </w:pPr>
            <w:r>
              <w:lastRenderedPageBreak/>
              <w:t>1.4</w:t>
            </w:r>
          </w:p>
        </w:tc>
        <w:tc>
          <w:tcPr>
            <w:tcW w:w="1701" w:type="dxa"/>
          </w:tcPr>
          <w:p w:rsidR="00651AC5" w:rsidRPr="00685142" w:rsidRDefault="00651AC5" w:rsidP="00643C58">
            <w:pPr>
              <w:ind w:left="-108" w:right="-108"/>
              <w:jc w:val="center"/>
            </w:pPr>
            <w:r w:rsidRPr="00685142">
              <w:t>Мероприятие</w:t>
            </w:r>
          </w:p>
        </w:tc>
        <w:tc>
          <w:tcPr>
            <w:tcW w:w="3544" w:type="dxa"/>
          </w:tcPr>
          <w:p w:rsidR="00651AC5" w:rsidRPr="00685142" w:rsidRDefault="00651AC5" w:rsidP="00643C58">
            <w:r w:rsidRPr="00685142">
              <w:t>Текущий ремонт и содержание мостов Комсомольского городского поселения</w:t>
            </w:r>
          </w:p>
        </w:tc>
        <w:tc>
          <w:tcPr>
            <w:tcW w:w="1275" w:type="dxa"/>
          </w:tcPr>
          <w:p w:rsidR="00651AC5" w:rsidRPr="00685142" w:rsidRDefault="00651AC5" w:rsidP="00643C58">
            <w:pPr>
              <w:jc w:val="center"/>
            </w:pPr>
          </w:p>
        </w:tc>
        <w:tc>
          <w:tcPr>
            <w:tcW w:w="993" w:type="dxa"/>
            <w:tcBorders>
              <w:left w:val="single" w:sz="4" w:space="0" w:color="auto"/>
              <w:right w:val="single" w:sz="4" w:space="0" w:color="auto"/>
            </w:tcBorders>
          </w:tcPr>
          <w:p w:rsidR="00651AC5" w:rsidRPr="00685142"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right w:val="single" w:sz="4" w:space="0" w:color="auto"/>
            </w:tcBorders>
          </w:tcPr>
          <w:p w:rsidR="00651AC5" w:rsidRPr="00685142"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tcBorders>
          </w:tcPr>
          <w:p w:rsidR="00651AC5" w:rsidRPr="00685142" w:rsidRDefault="00651AC5" w:rsidP="00643C58">
            <w:pPr>
              <w:pStyle w:val="ad"/>
              <w:spacing w:after="0" w:line="240" w:lineRule="auto"/>
              <w:ind w:left="0" w:right="-143"/>
              <w:jc w:val="center"/>
              <w:rPr>
                <w:rFonts w:ascii="Times New Roman" w:hAnsi="Times New Roman"/>
              </w:rPr>
            </w:pPr>
          </w:p>
        </w:tc>
      </w:tr>
      <w:tr w:rsidR="00651AC5" w:rsidRPr="00685142" w:rsidTr="00643C58">
        <w:tc>
          <w:tcPr>
            <w:tcW w:w="710" w:type="dxa"/>
          </w:tcPr>
          <w:p w:rsidR="00651AC5" w:rsidRPr="00685142" w:rsidRDefault="00651AC5" w:rsidP="00643C58">
            <w:pPr>
              <w:ind w:left="-108" w:right="-108"/>
              <w:jc w:val="center"/>
            </w:pPr>
            <w:r>
              <w:t>1.4.1</w:t>
            </w:r>
          </w:p>
        </w:tc>
        <w:tc>
          <w:tcPr>
            <w:tcW w:w="1701" w:type="dxa"/>
          </w:tcPr>
          <w:p w:rsidR="00651AC5" w:rsidRPr="00685142" w:rsidRDefault="00651AC5" w:rsidP="00643C58">
            <w:pPr>
              <w:ind w:left="-108" w:right="-108"/>
              <w:jc w:val="center"/>
            </w:pPr>
          </w:p>
        </w:tc>
        <w:tc>
          <w:tcPr>
            <w:tcW w:w="3544" w:type="dxa"/>
          </w:tcPr>
          <w:p w:rsidR="00651AC5" w:rsidRPr="00637868" w:rsidRDefault="00651AC5" w:rsidP="00643C58">
            <w:r w:rsidRPr="00637868">
              <w:t>Количество мостов требующих ремонта</w:t>
            </w:r>
            <w:r>
              <w:t>,</w:t>
            </w:r>
            <w:r w:rsidRPr="00637868">
              <w:t xml:space="preserve"> на территории Комсо</w:t>
            </w:r>
            <w:r>
              <w:t>-</w:t>
            </w:r>
            <w:r w:rsidRPr="00637868">
              <w:t>мольского городского поселения</w:t>
            </w:r>
          </w:p>
        </w:tc>
        <w:tc>
          <w:tcPr>
            <w:tcW w:w="1275" w:type="dxa"/>
            <w:vAlign w:val="center"/>
          </w:tcPr>
          <w:p w:rsidR="00651AC5" w:rsidRPr="00685142" w:rsidRDefault="00651AC5" w:rsidP="00643C58">
            <w:pPr>
              <w:jc w:val="center"/>
            </w:pPr>
            <w:r w:rsidRPr="00685142">
              <w:t>ед.</w:t>
            </w:r>
          </w:p>
        </w:tc>
        <w:tc>
          <w:tcPr>
            <w:tcW w:w="993" w:type="dxa"/>
            <w:tcBorders>
              <w:left w:val="single" w:sz="4" w:space="0" w:color="auto"/>
              <w:right w:val="single" w:sz="4" w:space="0" w:color="auto"/>
            </w:tcBorders>
            <w:vAlign w:val="center"/>
          </w:tcPr>
          <w:p w:rsidR="00651AC5" w:rsidRPr="00685142" w:rsidRDefault="00651AC5" w:rsidP="00643C58">
            <w:pPr>
              <w:jc w:val="center"/>
            </w:pPr>
            <w:r w:rsidRPr="00685142">
              <w:t>1</w:t>
            </w:r>
          </w:p>
        </w:tc>
        <w:tc>
          <w:tcPr>
            <w:tcW w:w="992" w:type="dxa"/>
            <w:tcBorders>
              <w:left w:val="single" w:sz="4" w:space="0" w:color="auto"/>
              <w:right w:val="single" w:sz="4" w:space="0" w:color="auto"/>
            </w:tcBorders>
            <w:vAlign w:val="center"/>
          </w:tcPr>
          <w:p w:rsidR="00651AC5" w:rsidRPr="00685142" w:rsidRDefault="00651AC5" w:rsidP="00643C58">
            <w:pPr>
              <w:pStyle w:val="ad"/>
              <w:spacing w:after="0" w:line="240" w:lineRule="auto"/>
              <w:ind w:left="0" w:right="-143"/>
              <w:jc w:val="center"/>
              <w:rPr>
                <w:rFonts w:ascii="Times New Roman" w:hAnsi="Times New Roman"/>
                <w:sz w:val="20"/>
                <w:szCs w:val="20"/>
              </w:rPr>
            </w:pPr>
            <w:r w:rsidRPr="00685142">
              <w:rPr>
                <w:rFonts w:ascii="Times New Roman" w:hAnsi="Times New Roman"/>
                <w:sz w:val="20"/>
                <w:szCs w:val="20"/>
              </w:rPr>
              <w:t>1</w:t>
            </w:r>
          </w:p>
        </w:tc>
        <w:tc>
          <w:tcPr>
            <w:tcW w:w="992" w:type="dxa"/>
            <w:tcBorders>
              <w:left w:val="single" w:sz="4" w:space="0" w:color="auto"/>
            </w:tcBorders>
            <w:vAlign w:val="center"/>
          </w:tcPr>
          <w:p w:rsidR="00651AC5" w:rsidRPr="00685142" w:rsidRDefault="00651AC5" w:rsidP="00643C58">
            <w:pPr>
              <w:pStyle w:val="ad"/>
              <w:spacing w:after="0" w:line="240" w:lineRule="auto"/>
              <w:ind w:left="0" w:right="-143"/>
              <w:jc w:val="center"/>
              <w:rPr>
                <w:rFonts w:ascii="Times New Roman" w:hAnsi="Times New Roman"/>
                <w:sz w:val="20"/>
                <w:szCs w:val="20"/>
              </w:rPr>
            </w:pPr>
            <w:r w:rsidRPr="00685142">
              <w:rPr>
                <w:rFonts w:ascii="Times New Roman" w:hAnsi="Times New Roman"/>
                <w:sz w:val="20"/>
                <w:szCs w:val="20"/>
              </w:rPr>
              <w:t>1</w:t>
            </w:r>
          </w:p>
        </w:tc>
      </w:tr>
      <w:tr w:rsidR="00651AC5" w:rsidRPr="00685142" w:rsidTr="00643C58">
        <w:tc>
          <w:tcPr>
            <w:tcW w:w="710" w:type="dxa"/>
          </w:tcPr>
          <w:p w:rsidR="00651AC5" w:rsidRPr="00685142" w:rsidRDefault="00651AC5" w:rsidP="00643C58">
            <w:pPr>
              <w:ind w:left="-108" w:right="-108"/>
              <w:jc w:val="center"/>
            </w:pPr>
            <w:r w:rsidRPr="00685142">
              <w:t>1.</w:t>
            </w:r>
            <w:r>
              <w:t>5</w:t>
            </w:r>
          </w:p>
        </w:tc>
        <w:tc>
          <w:tcPr>
            <w:tcW w:w="1701" w:type="dxa"/>
          </w:tcPr>
          <w:p w:rsidR="00651AC5" w:rsidRPr="00685142" w:rsidRDefault="00651AC5" w:rsidP="00643C58">
            <w:pPr>
              <w:ind w:left="-108" w:right="-108"/>
              <w:jc w:val="center"/>
            </w:pPr>
            <w:r w:rsidRPr="00685142">
              <w:t>Мероприятие</w:t>
            </w:r>
          </w:p>
        </w:tc>
        <w:tc>
          <w:tcPr>
            <w:tcW w:w="3544" w:type="dxa"/>
          </w:tcPr>
          <w:p w:rsidR="00651AC5" w:rsidRPr="00685142" w:rsidRDefault="00651AC5" w:rsidP="00643C58">
            <w:pPr>
              <w:jc w:val="both"/>
            </w:pPr>
            <w:r w:rsidRPr="00685142">
              <w:t xml:space="preserve">Приобретение  баннеров по тематике благоустройства Комсомольского </w:t>
            </w:r>
            <w:r>
              <w:t>ГП</w:t>
            </w:r>
          </w:p>
        </w:tc>
        <w:tc>
          <w:tcPr>
            <w:tcW w:w="1275" w:type="dxa"/>
          </w:tcPr>
          <w:p w:rsidR="00651AC5" w:rsidRPr="00685142" w:rsidRDefault="00651AC5" w:rsidP="00643C58">
            <w:pPr>
              <w:jc w:val="center"/>
            </w:pPr>
          </w:p>
        </w:tc>
        <w:tc>
          <w:tcPr>
            <w:tcW w:w="993" w:type="dxa"/>
            <w:tcBorders>
              <w:left w:val="single" w:sz="4" w:space="0" w:color="auto"/>
              <w:right w:val="single" w:sz="4" w:space="0" w:color="auto"/>
            </w:tcBorders>
          </w:tcPr>
          <w:p w:rsidR="00651AC5" w:rsidRPr="00685142"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right w:val="single" w:sz="4" w:space="0" w:color="auto"/>
            </w:tcBorders>
          </w:tcPr>
          <w:p w:rsidR="00651AC5" w:rsidRPr="00685142"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tcBorders>
          </w:tcPr>
          <w:p w:rsidR="00651AC5" w:rsidRPr="00685142" w:rsidRDefault="00651AC5" w:rsidP="00643C58">
            <w:pPr>
              <w:pStyle w:val="ad"/>
              <w:spacing w:after="0" w:line="240" w:lineRule="auto"/>
              <w:ind w:left="0" w:right="-143"/>
              <w:jc w:val="center"/>
              <w:rPr>
                <w:rFonts w:ascii="Times New Roman" w:hAnsi="Times New Roman"/>
              </w:rPr>
            </w:pPr>
          </w:p>
        </w:tc>
      </w:tr>
      <w:tr w:rsidR="00651AC5" w:rsidRPr="00685142" w:rsidTr="00643C58">
        <w:tc>
          <w:tcPr>
            <w:tcW w:w="710" w:type="dxa"/>
          </w:tcPr>
          <w:p w:rsidR="00651AC5" w:rsidRPr="00685142" w:rsidRDefault="00651AC5" w:rsidP="00643C58">
            <w:pPr>
              <w:ind w:left="-108" w:right="-108"/>
              <w:jc w:val="center"/>
            </w:pPr>
            <w:r>
              <w:t>1.5.1</w:t>
            </w:r>
          </w:p>
        </w:tc>
        <w:tc>
          <w:tcPr>
            <w:tcW w:w="1701" w:type="dxa"/>
          </w:tcPr>
          <w:p w:rsidR="00651AC5" w:rsidRPr="00685142" w:rsidRDefault="00651AC5" w:rsidP="00643C58">
            <w:pPr>
              <w:ind w:left="-108" w:right="-108"/>
              <w:jc w:val="center"/>
            </w:pPr>
          </w:p>
        </w:tc>
        <w:tc>
          <w:tcPr>
            <w:tcW w:w="3544" w:type="dxa"/>
          </w:tcPr>
          <w:p w:rsidR="00651AC5" w:rsidRPr="00685142" w:rsidRDefault="00651AC5" w:rsidP="00643C58">
            <w:pPr>
              <w:jc w:val="both"/>
            </w:pPr>
            <w:r>
              <w:t xml:space="preserve">Количество приобретенных </w:t>
            </w:r>
            <w:r w:rsidRPr="00685142">
              <w:t>баннеров по тематике благо</w:t>
            </w:r>
            <w:r>
              <w:t>-</w:t>
            </w:r>
            <w:r w:rsidRPr="00685142">
              <w:t>устройства Комсомольского городского поселения</w:t>
            </w:r>
          </w:p>
        </w:tc>
        <w:tc>
          <w:tcPr>
            <w:tcW w:w="1275" w:type="dxa"/>
            <w:vAlign w:val="center"/>
          </w:tcPr>
          <w:p w:rsidR="00651AC5" w:rsidRPr="00685142" w:rsidRDefault="00651AC5" w:rsidP="00643C58">
            <w:pPr>
              <w:jc w:val="center"/>
            </w:pPr>
            <w:r>
              <w:t>ед.</w:t>
            </w:r>
          </w:p>
        </w:tc>
        <w:tc>
          <w:tcPr>
            <w:tcW w:w="993" w:type="dxa"/>
            <w:tcBorders>
              <w:left w:val="single" w:sz="4" w:space="0" w:color="auto"/>
              <w:right w:val="single" w:sz="4" w:space="0" w:color="auto"/>
            </w:tcBorders>
            <w:vAlign w:val="center"/>
          </w:tcPr>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0</w:t>
            </w:r>
          </w:p>
        </w:tc>
        <w:tc>
          <w:tcPr>
            <w:tcW w:w="992" w:type="dxa"/>
            <w:tcBorders>
              <w:left w:val="single" w:sz="4" w:space="0" w:color="auto"/>
              <w:right w:val="single" w:sz="4" w:space="0" w:color="auto"/>
            </w:tcBorders>
            <w:vAlign w:val="center"/>
          </w:tcPr>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10</w:t>
            </w:r>
          </w:p>
        </w:tc>
        <w:tc>
          <w:tcPr>
            <w:tcW w:w="992" w:type="dxa"/>
            <w:tcBorders>
              <w:left w:val="single" w:sz="4" w:space="0" w:color="auto"/>
            </w:tcBorders>
            <w:vAlign w:val="center"/>
          </w:tcPr>
          <w:p w:rsidR="00651AC5" w:rsidRPr="00CC573C" w:rsidRDefault="00651AC5" w:rsidP="00643C58">
            <w:pPr>
              <w:pStyle w:val="ad"/>
              <w:spacing w:after="0" w:line="240" w:lineRule="auto"/>
              <w:ind w:left="0" w:right="-143"/>
              <w:jc w:val="center"/>
              <w:rPr>
                <w:rFonts w:ascii="Times New Roman" w:hAnsi="Times New Roman"/>
              </w:rPr>
            </w:pPr>
            <w:r>
              <w:rPr>
                <w:rFonts w:ascii="Times New Roman" w:hAnsi="Times New Roman"/>
              </w:rPr>
              <w:t>10</w:t>
            </w:r>
          </w:p>
        </w:tc>
      </w:tr>
      <w:tr w:rsidR="00651AC5" w:rsidRPr="00685142" w:rsidTr="00643C58">
        <w:tc>
          <w:tcPr>
            <w:tcW w:w="710" w:type="dxa"/>
          </w:tcPr>
          <w:p w:rsidR="00651AC5" w:rsidRPr="00685142" w:rsidRDefault="00651AC5" w:rsidP="00643C58">
            <w:pPr>
              <w:jc w:val="center"/>
            </w:pPr>
            <w:r>
              <w:t>1.6</w:t>
            </w:r>
          </w:p>
        </w:tc>
        <w:tc>
          <w:tcPr>
            <w:tcW w:w="1701" w:type="dxa"/>
          </w:tcPr>
          <w:p w:rsidR="00651AC5" w:rsidRPr="00685142" w:rsidRDefault="00651AC5" w:rsidP="00643C58">
            <w:pPr>
              <w:ind w:left="-108" w:right="-108"/>
              <w:jc w:val="center"/>
            </w:pPr>
            <w:r>
              <w:t>Мероприятие</w:t>
            </w:r>
          </w:p>
        </w:tc>
        <w:tc>
          <w:tcPr>
            <w:tcW w:w="3544" w:type="dxa"/>
          </w:tcPr>
          <w:p w:rsidR="00651AC5" w:rsidRPr="00562BE7" w:rsidRDefault="00651AC5" w:rsidP="00643C58">
            <w:pPr>
              <w:jc w:val="both"/>
            </w:pPr>
            <w:r w:rsidRPr="00562BE7">
              <w:t>Содержание и ремонт систем видеонаблюдения</w:t>
            </w:r>
          </w:p>
        </w:tc>
        <w:tc>
          <w:tcPr>
            <w:tcW w:w="1275" w:type="dxa"/>
          </w:tcPr>
          <w:p w:rsidR="00651AC5" w:rsidRPr="00685142" w:rsidRDefault="00651AC5" w:rsidP="00643C58">
            <w:pPr>
              <w:jc w:val="center"/>
            </w:pPr>
          </w:p>
        </w:tc>
        <w:tc>
          <w:tcPr>
            <w:tcW w:w="993" w:type="dxa"/>
            <w:tcBorders>
              <w:left w:val="single" w:sz="4" w:space="0" w:color="auto"/>
              <w:right w:val="single" w:sz="4" w:space="0" w:color="auto"/>
            </w:tcBorders>
          </w:tcPr>
          <w:p w:rsidR="00651AC5" w:rsidRPr="00685142"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right w:val="single" w:sz="4" w:space="0" w:color="auto"/>
            </w:tcBorders>
          </w:tcPr>
          <w:p w:rsidR="00651AC5" w:rsidRPr="00685142"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tcBorders>
          </w:tcPr>
          <w:p w:rsidR="00651AC5" w:rsidRPr="00685142" w:rsidRDefault="00651AC5" w:rsidP="00643C58">
            <w:pPr>
              <w:pStyle w:val="ad"/>
              <w:spacing w:after="0" w:line="240" w:lineRule="auto"/>
              <w:ind w:left="0" w:right="-143"/>
              <w:jc w:val="center"/>
              <w:rPr>
                <w:rFonts w:ascii="Times New Roman" w:hAnsi="Times New Roman"/>
              </w:rPr>
            </w:pPr>
          </w:p>
        </w:tc>
      </w:tr>
      <w:tr w:rsidR="00651AC5" w:rsidRPr="00685142" w:rsidTr="00643C58">
        <w:tc>
          <w:tcPr>
            <w:tcW w:w="710" w:type="dxa"/>
          </w:tcPr>
          <w:p w:rsidR="00651AC5" w:rsidRPr="00685142" w:rsidRDefault="00651AC5" w:rsidP="00643C58">
            <w:pPr>
              <w:ind w:left="-108" w:right="-108"/>
              <w:jc w:val="center"/>
            </w:pPr>
            <w:r>
              <w:t>1.6.1</w:t>
            </w:r>
          </w:p>
        </w:tc>
        <w:tc>
          <w:tcPr>
            <w:tcW w:w="1701" w:type="dxa"/>
          </w:tcPr>
          <w:p w:rsidR="00651AC5" w:rsidRPr="00685142" w:rsidRDefault="00651AC5" w:rsidP="00643C58">
            <w:pPr>
              <w:ind w:left="-108" w:right="-108"/>
              <w:jc w:val="center"/>
            </w:pPr>
          </w:p>
        </w:tc>
        <w:tc>
          <w:tcPr>
            <w:tcW w:w="3544" w:type="dxa"/>
          </w:tcPr>
          <w:p w:rsidR="00651AC5" w:rsidRPr="00562BE7" w:rsidRDefault="00651AC5" w:rsidP="00643C58">
            <w:r w:rsidRPr="00562BE7">
              <w:t>Количество систем видеонаблюдения</w:t>
            </w:r>
          </w:p>
        </w:tc>
        <w:tc>
          <w:tcPr>
            <w:tcW w:w="1275" w:type="dxa"/>
            <w:vAlign w:val="center"/>
          </w:tcPr>
          <w:p w:rsidR="00651AC5" w:rsidRPr="00685142" w:rsidRDefault="00651AC5" w:rsidP="00643C58">
            <w:pPr>
              <w:jc w:val="center"/>
            </w:pPr>
            <w:r>
              <w:t>ед</w:t>
            </w:r>
          </w:p>
        </w:tc>
        <w:tc>
          <w:tcPr>
            <w:tcW w:w="993" w:type="dxa"/>
            <w:tcBorders>
              <w:left w:val="single" w:sz="4" w:space="0" w:color="auto"/>
              <w:right w:val="single" w:sz="4" w:space="0" w:color="auto"/>
            </w:tcBorders>
            <w:vAlign w:val="center"/>
          </w:tcPr>
          <w:p w:rsidR="00651AC5" w:rsidRPr="00BA1538" w:rsidRDefault="00651AC5" w:rsidP="00643C58">
            <w:pPr>
              <w:jc w:val="center"/>
              <w:rPr>
                <w:sz w:val="22"/>
                <w:szCs w:val="22"/>
              </w:rPr>
            </w:pPr>
            <w:r w:rsidRPr="00BA1538">
              <w:rPr>
                <w:sz w:val="22"/>
                <w:szCs w:val="22"/>
              </w:rPr>
              <w:t>2</w:t>
            </w:r>
          </w:p>
        </w:tc>
        <w:tc>
          <w:tcPr>
            <w:tcW w:w="992" w:type="dxa"/>
            <w:tcBorders>
              <w:left w:val="single" w:sz="4" w:space="0" w:color="auto"/>
              <w:right w:val="single" w:sz="4" w:space="0" w:color="auto"/>
            </w:tcBorders>
            <w:vAlign w:val="center"/>
          </w:tcPr>
          <w:p w:rsidR="00651AC5" w:rsidRPr="00BA1538" w:rsidRDefault="00651AC5" w:rsidP="00643C58">
            <w:pPr>
              <w:pStyle w:val="ad"/>
              <w:spacing w:after="0" w:line="240" w:lineRule="auto"/>
              <w:ind w:left="0" w:right="-143"/>
              <w:jc w:val="center"/>
              <w:rPr>
                <w:rFonts w:ascii="Times New Roman" w:hAnsi="Times New Roman"/>
              </w:rPr>
            </w:pPr>
            <w:r w:rsidRPr="00BA1538">
              <w:rPr>
                <w:rFonts w:ascii="Times New Roman" w:hAnsi="Times New Roman"/>
              </w:rPr>
              <w:t>2</w:t>
            </w:r>
          </w:p>
        </w:tc>
        <w:tc>
          <w:tcPr>
            <w:tcW w:w="992" w:type="dxa"/>
            <w:tcBorders>
              <w:left w:val="single" w:sz="4" w:space="0" w:color="auto"/>
            </w:tcBorders>
            <w:vAlign w:val="center"/>
          </w:tcPr>
          <w:p w:rsidR="00651AC5" w:rsidRPr="00BA1538" w:rsidRDefault="00651AC5" w:rsidP="00643C58">
            <w:pPr>
              <w:pStyle w:val="ad"/>
              <w:spacing w:after="0" w:line="240" w:lineRule="auto"/>
              <w:ind w:left="0" w:right="-143"/>
              <w:jc w:val="center"/>
              <w:rPr>
                <w:rFonts w:ascii="Times New Roman" w:hAnsi="Times New Roman"/>
              </w:rPr>
            </w:pPr>
            <w:r w:rsidRPr="00BA1538">
              <w:rPr>
                <w:rFonts w:ascii="Times New Roman" w:hAnsi="Times New Roman"/>
              </w:rPr>
              <w:t>2</w:t>
            </w:r>
          </w:p>
        </w:tc>
      </w:tr>
      <w:tr w:rsidR="00651AC5" w:rsidRPr="00685142" w:rsidTr="00643C58">
        <w:tc>
          <w:tcPr>
            <w:tcW w:w="710" w:type="dxa"/>
          </w:tcPr>
          <w:p w:rsidR="00651AC5" w:rsidRDefault="00651AC5" w:rsidP="00643C58">
            <w:pPr>
              <w:ind w:left="-108" w:right="-108"/>
              <w:jc w:val="center"/>
            </w:pPr>
            <w:r>
              <w:t>1.7.</w:t>
            </w:r>
          </w:p>
        </w:tc>
        <w:tc>
          <w:tcPr>
            <w:tcW w:w="1701" w:type="dxa"/>
          </w:tcPr>
          <w:p w:rsidR="00651AC5" w:rsidRDefault="00651AC5" w:rsidP="00643C58">
            <w:pPr>
              <w:ind w:left="-108" w:right="-108"/>
              <w:jc w:val="center"/>
            </w:pPr>
            <w:r>
              <w:t>Мероприятие</w:t>
            </w:r>
          </w:p>
        </w:tc>
        <w:tc>
          <w:tcPr>
            <w:tcW w:w="3544" w:type="dxa"/>
          </w:tcPr>
          <w:p w:rsidR="00651AC5" w:rsidRPr="00562BE7" w:rsidRDefault="00651AC5" w:rsidP="00643C58">
            <w:r w:rsidRPr="00562BE7">
              <w:t>Акарицидная обработка территории Комсомольского городского поселения</w:t>
            </w:r>
          </w:p>
        </w:tc>
        <w:tc>
          <w:tcPr>
            <w:tcW w:w="1275" w:type="dxa"/>
            <w:vAlign w:val="center"/>
          </w:tcPr>
          <w:p w:rsidR="00651AC5" w:rsidRDefault="00651AC5" w:rsidP="00643C58">
            <w:pPr>
              <w:jc w:val="center"/>
            </w:pPr>
          </w:p>
        </w:tc>
        <w:tc>
          <w:tcPr>
            <w:tcW w:w="993"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p>
        </w:tc>
      </w:tr>
      <w:tr w:rsidR="00651AC5" w:rsidRPr="00685142" w:rsidTr="00643C58">
        <w:tc>
          <w:tcPr>
            <w:tcW w:w="710" w:type="dxa"/>
          </w:tcPr>
          <w:p w:rsidR="00651AC5" w:rsidRDefault="00651AC5" w:rsidP="00643C58">
            <w:pPr>
              <w:ind w:left="-108" w:right="-108"/>
              <w:jc w:val="center"/>
            </w:pPr>
            <w:r>
              <w:t>1.7.1</w:t>
            </w:r>
          </w:p>
        </w:tc>
        <w:tc>
          <w:tcPr>
            <w:tcW w:w="1701" w:type="dxa"/>
          </w:tcPr>
          <w:p w:rsidR="00651AC5" w:rsidRDefault="00651AC5" w:rsidP="00643C58">
            <w:pPr>
              <w:ind w:left="-108" w:right="-108"/>
              <w:jc w:val="center"/>
            </w:pPr>
          </w:p>
        </w:tc>
        <w:tc>
          <w:tcPr>
            <w:tcW w:w="3544" w:type="dxa"/>
          </w:tcPr>
          <w:p w:rsidR="00651AC5" w:rsidRPr="00562BE7" w:rsidRDefault="00651AC5" w:rsidP="00643C58">
            <w:r w:rsidRPr="00562BE7">
              <w:t>Площадь</w:t>
            </w:r>
            <w:r>
              <w:t xml:space="preserve"> </w:t>
            </w:r>
            <w:r w:rsidRPr="00562BE7">
              <w:t xml:space="preserve"> акарицидной обра</w:t>
            </w:r>
            <w:r>
              <w:t>-</w:t>
            </w:r>
            <w:r w:rsidRPr="00562BE7">
              <w:t>ботки</w:t>
            </w:r>
            <w:r>
              <w:t xml:space="preserve"> </w:t>
            </w:r>
            <w:r w:rsidRPr="00562BE7">
              <w:t xml:space="preserve"> территории Комсомоль</w:t>
            </w:r>
            <w:r>
              <w:t>-</w:t>
            </w:r>
            <w:r w:rsidRPr="00562BE7">
              <w:t>ского городского поселения</w:t>
            </w:r>
          </w:p>
        </w:tc>
        <w:tc>
          <w:tcPr>
            <w:tcW w:w="1275" w:type="dxa"/>
            <w:vAlign w:val="center"/>
          </w:tcPr>
          <w:p w:rsidR="00651AC5" w:rsidRPr="005C4B65" w:rsidRDefault="00651AC5" w:rsidP="00643C58">
            <w:pPr>
              <w:jc w:val="center"/>
              <w:rPr>
                <w:vertAlign w:val="superscript"/>
              </w:rPr>
            </w:pPr>
            <w:r>
              <w:t>м</w:t>
            </w:r>
            <w:r>
              <w:rPr>
                <w:vertAlign w:val="superscript"/>
              </w:rPr>
              <w:t>2</w:t>
            </w:r>
          </w:p>
        </w:tc>
        <w:tc>
          <w:tcPr>
            <w:tcW w:w="993"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12000</w:t>
            </w:r>
          </w:p>
        </w:tc>
        <w:tc>
          <w:tcPr>
            <w:tcW w:w="992"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12000</w:t>
            </w:r>
          </w:p>
        </w:tc>
        <w:tc>
          <w:tcPr>
            <w:tcW w:w="992" w:type="dxa"/>
            <w:tcBorders>
              <w:lef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12000</w:t>
            </w:r>
          </w:p>
        </w:tc>
      </w:tr>
      <w:tr w:rsidR="00651AC5" w:rsidRPr="00685142" w:rsidTr="00643C58">
        <w:tc>
          <w:tcPr>
            <w:tcW w:w="710" w:type="dxa"/>
          </w:tcPr>
          <w:p w:rsidR="00651AC5" w:rsidRDefault="00651AC5" w:rsidP="00643C58">
            <w:pPr>
              <w:jc w:val="center"/>
            </w:pPr>
            <w:r>
              <w:t>1.8</w:t>
            </w:r>
          </w:p>
        </w:tc>
        <w:tc>
          <w:tcPr>
            <w:tcW w:w="1701" w:type="dxa"/>
          </w:tcPr>
          <w:p w:rsidR="00651AC5" w:rsidRDefault="00651AC5" w:rsidP="00643C58">
            <w:pPr>
              <w:ind w:left="-108" w:right="-108"/>
              <w:jc w:val="center"/>
            </w:pPr>
            <w:r>
              <w:t>Мероприятие</w:t>
            </w:r>
          </w:p>
        </w:tc>
        <w:tc>
          <w:tcPr>
            <w:tcW w:w="3544" w:type="dxa"/>
          </w:tcPr>
          <w:p w:rsidR="00651AC5" w:rsidRPr="00562BE7" w:rsidRDefault="00651AC5" w:rsidP="00643C58">
            <w:pPr>
              <w:jc w:val="both"/>
            </w:pPr>
            <w:r w:rsidRPr="00562BE7">
              <w:t>Разбор аварийного, бесхозного, нежилого здания с планировкой</w:t>
            </w:r>
            <w:r>
              <w:t xml:space="preserve"> </w:t>
            </w:r>
            <w:r w:rsidRPr="00562BE7">
              <w:t>территории</w:t>
            </w:r>
          </w:p>
        </w:tc>
        <w:tc>
          <w:tcPr>
            <w:tcW w:w="1275" w:type="dxa"/>
            <w:vAlign w:val="center"/>
          </w:tcPr>
          <w:p w:rsidR="00651AC5" w:rsidRDefault="00651AC5" w:rsidP="00643C58">
            <w:pPr>
              <w:jc w:val="center"/>
            </w:pPr>
          </w:p>
        </w:tc>
        <w:tc>
          <w:tcPr>
            <w:tcW w:w="993"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p>
        </w:tc>
      </w:tr>
      <w:tr w:rsidR="00651AC5" w:rsidRPr="00685142" w:rsidTr="00643C58">
        <w:tc>
          <w:tcPr>
            <w:tcW w:w="710" w:type="dxa"/>
          </w:tcPr>
          <w:p w:rsidR="00651AC5" w:rsidRDefault="00651AC5" w:rsidP="00643C58">
            <w:pPr>
              <w:ind w:left="-108" w:right="-108"/>
              <w:jc w:val="center"/>
            </w:pPr>
            <w:r>
              <w:t>1.8.1</w:t>
            </w:r>
          </w:p>
        </w:tc>
        <w:tc>
          <w:tcPr>
            <w:tcW w:w="1701" w:type="dxa"/>
          </w:tcPr>
          <w:p w:rsidR="00651AC5" w:rsidRDefault="00651AC5" w:rsidP="00643C58"/>
        </w:tc>
        <w:tc>
          <w:tcPr>
            <w:tcW w:w="3544" w:type="dxa"/>
          </w:tcPr>
          <w:p w:rsidR="00651AC5" w:rsidRPr="00562BE7" w:rsidRDefault="00651AC5" w:rsidP="00643C58">
            <w:pPr>
              <w:jc w:val="both"/>
            </w:pPr>
            <w:r w:rsidRPr="00562BE7">
              <w:t>Разбор аварийного, бесхозного, нежилого здания с планировкой территории</w:t>
            </w:r>
          </w:p>
        </w:tc>
        <w:tc>
          <w:tcPr>
            <w:tcW w:w="1275" w:type="dxa"/>
            <w:vAlign w:val="center"/>
          </w:tcPr>
          <w:p w:rsidR="00651AC5" w:rsidRDefault="00651AC5" w:rsidP="00643C58">
            <w:pPr>
              <w:jc w:val="center"/>
            </w:pPr>
            <w:r>
              <w:t>ед.</w:t>
            </w:r>
          </w:p>
        </w:tc>
        <w:tc>
          <w:tcPr>
            <w:tcW w:w="993"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1</w:t>
            </w:r>
          </w:p>
        </w:tc>
        <w:tc>
          <w:tcPr>
            <w:tcW w:w="992"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1</w:t>
            </w:r>
          </w:p>
        </w:tc>
        <w:tc>
          <w:tcPr>
            <w:tcW w:w="992" w:type="dxa"/>
            <w:tcBorders>
              <w:lef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1</w:t>
            </w:r>
          </w:p>
        </w:tc>
      </w:tr>
      <w:tr w:rsidR="00651AC5" w:rsidRPr="00685142" w:rsidTr="00643C58">
        <w:tc>
          <w:tcPr>
            <w:tcW w:w="710" w:type="dxa"/>
          </w:tcPr>
          <w:p w:rsidR="00651AC5" w:rsidRDefault="00651AC5" w:rsidP="00643C58">
            <w:pPr>
              <w:ind w:left="-108" w:right="-108"/>
              <w:jc w:val="center"/>
            </w:pPr>
            <w:r>
              <w:t>1.9</w:t>
            </w:r>
          </w:p>
        </w:tc>
        <w:tc>
          <w:tcPr>
            <w:tcW w:w="1701" w:type="dxa"/>
          </w:tcPr>
          <w:p w:rsidR="00651AC5" w:rsidRDefault="00651AC5" w:rsidP="00643C58">
            <w:pPr>
              <w:ind w:left="-108" w:right="-108"/>
              <w:jc w:val="center"/>
            </w:pPr>
            <w:r>
              <w:t>Мероприятие</w:t>
            </w:r>
          </w:p>
        </w:tc>
        <w:tc>
          <w:tcPr>
            <w:tcW w:w="3544" w:type="dxa"/>
          </w:tcPr>
          <w:p w:rsidR="00651AC5" w:rsidRPr="00CC573C" w:rsidRDefault="00651AC5" w:rsidP="00643C58">
            <w:r>
              <w:t>Содержание  дождеприемных колодцев, водоотводных канав</w:t>
            </w:r>
          </w:p>
        </w:tc>
        <w:tc>
          <w:tcPr>
            <w:tcW w:w="1275" w:type="dxa"/>
            <w:vAlign w:val="center"/>
          </w:tcPr>
          <w:p w:rsidR="00651AC5" w:rsidRDefault="00651AC5" w:rsidP="00643C58">
            <w:pPr>
              <w:jc w:val="center"/>
            </w:pPr>
          </w:p>
        </w:tc>
        <w:tc>
          <w:tcPr>
            <w:tcW w:w="993"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p>
        </w:tc>
      </w:tr>
      <w:tr w:rsidR="00651AC5" w:rsidRPr="00685142" w:rsidTr="00643C58">
        <w:tc>
          <w:tcPr>
            <w:tcW w:w="710" w:type="dxa"/>
          </w:tcPr>
          <w:p w:rsidR="00651AC5" w:rsidRDefault="00651AC5" w:rsidP="00643C58">
            <w:pPr>
              <w:ind w:left="-108" w:right="-108"/>
              <w:jc w:val="center"/>
            </w:pPr>
            <w:r>
              <w:t>1.9.1</w:t>
            </w:r>
          </w:p>
        </w:tc>
        <w:tc>
          <w:tcPr>
            <w:tcW w:w="1701" w:type="dxa"/>
          </w:tcPr>
          <w:p w:rsidR="00651AC5" w:rsidRDefault="00651AC5" w:rsidP="00643C58">
            <w:pPr>
              <w:ind w:left="-108" w:right="-108"/>
              <w:jc w:val="center"/>
            </w:pPr>
          </w:p>
        </w:tc>
        <w:tc>
          <w:tcPr>
            <w:tcW w:w="3544" w:type="dxa"/>
          </w:tcPr>
          <w:p w:rsidR="00651AC5" w:rsidRPr="00CC573C" w:rsidRDefault="00651AC5" w:rsidP="00643C58">
            <w:r w:rsidRPr="003F2645">
              <w:t>Содержание дождеприемных колодцев, водоотводных канав</w:t>
            </w:r>
          </w:p>
        </w:tc>
        <w:tc>
          <w:tcPr>
            <w:tcW w:w="1275" w:type="dxa"/>
            <w:vAlign w:val="center"/>
          </w:tcPr>
          <w:p w:rsidR="00651AC5" w:rsidRDefault="00651AC5" w:rsidP="00643C58">
            <w:pPr>
              <w:jc w:val="center"/>
            </w:pPr>
            <w:r>
              <w:t>м2</w:t>
            </w:r>
          </w:p>
        </w:tc>
        <w:tc>
          <w:tcPr>
            <w:tcW w:w="993"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10940</w:t>
            </w:r>
          </w:p>
        </w:tc>
        <w:tc>
          <w:tcPr>
            <w:tcW w:w="992"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10940</w:t>
            </w:r>
          </w:p>
        </w:tc>
        <w:tc>
          <w:tcPr>
            <w:tcW w:w="992" w:type="dxa"/>
            <w:tcBorders>
              <w:lef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10940</w:t>
            </w:r>
          </w:p>
        </w:tc>
      </w:tr>
      <w:tr w:rsidR="00651AC5" w:rsidRPr="00685142" w:rsidTr="00643C58">
        <w:tc>
          <w:tcPr>
            <w:tcW w:w="710" w:type="dxa"/>
          </w:tcPr>
          <w:p w:rsidR="00651AC5" w:rsidRDefault="00651AC5" w:rsidP="00643C58">
            <w:pPr>
              <w:ind w:left="-108" w:right="-108"/>
              <w:jc w:val="center"/>
            </w:pPr>
            <w:bookmarkStart w:id="39" w:name="_Hlk465265844"/>
            <w:r>
              <w:t>1.10</w:t>
            </w:r>
          </w:p>
        </w:tc>
        <w:tc>
          <w:tcPr>
            <w:tcW w:w="1701" w:type="dxa"/>
          </w:tcPr>
          <w:p w:rsidR="00651AC5" w:rsidRDefault="00651AC5" w:rsidP="00643C58">
            <w:pPr>
              <w:ind w:left="-108" w:right="-108"/>
              <w:jc w:val="center"/>
            </w:pPr>
            <w:r>
              <w:t>Мероприятие</w:t>
            </w:r>
          </w:p>
        </w:tc>
        <w:tc>
          <w:tcPr>
            <w:tcW w:w="3544" w:type="dxa"/>
          </w:tcPr>
          <w:p w:rsidR="00651AC5" w:rsidRPr="00BA1538" w:rsidRDefault="00651AC5" w:rsidP="00643C58">
            <w:pPr>
              <w:jc w:val="both"/>
              <w:rPr>
                <w:sz w:val="22"/>
                <w:szCs w:val="22"/>
              </w:rPr>
            </w:pPr>
            <w:r w:rsidRPr="00BA1538">
              <w:rPr>
                <w:sz w:val="22"/>
                <w:szCs w:val="22"/>
              </w:rPr>
              <w:t>Обработка тер</w:t>
            </w:r>
            <w:r>
              <w:rPr>
                <w:sz w:val="22"/>
                <w:szCs w:val="22"/>
              </w:rPr>
              <w:t>р</w:t>
            </w:r>
            <w:r w:rsidRPr="00BA1538">
              <w:rPr>
                <w:sz w:val="22"/>
                <w:szCs w:val="22"/>
              </w:rPr>
              <w:t>итории КГП от борщевика Сосновского</w:t>
            </w:r>
          </w:p>
        </w:tc>
        <w:tc>
          <w:tcPr>
            <w:tcW w:w="1275" w:type="dxa"/>
          </w:tcPr>
          <w:p w:rsidR="00651AC5" w:rsidRPr="00685142" w:rsidRDefault="00651AC5" w:rsidP="00643C58">
            <w:pPr>
              <w:jc w:val="center"/>
            </w:pPr>
          </w:p>
        </w:tc>
        <w:tc>
          <w:tcPr>
            <w:tcW w:w="993" w:type="dxa"/>
            <w:tcBorders>
              <w:left w:val="single" w:sz="4" w:space="0" w:color="auto"/>
              <w:right w:val="single" w:sz="4" w:space="0" w:color="auto"/>
            </w:tcBorders>
          </w:tcPr>
          <w:p w:rsidR="00651AC5" w:rsidRPr="00685142"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right w:val="single" w:sz="4" w:space="0" w:color="auto"/>
            </w:tcBorders>
          </w:tcPr>
          <w:p w:rsidR="00651AC5" w:rsidRPr="00685142"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tcBorders>
          </w:tcPr>
          <w:p w:rsidR="00651AC5" w:rsidRPr="00685142" w:rsidRDefault="00651AC5" w:rsidP="00643C58">
            <w:pPr>
              <w:pStyle w:val="ad"/>
              <w:spacing w:after="0" w:line="240" w:lineRule="auto"/>
              <w:ind w:left="0" w:right="-143"/>
              <w:jc w:val="center"/>
              <w:rPr>
                <w:rFonts w:ascii="Times New Roman" w:hAnsi="Times New Roman"/>
              </w:rPr>
            </w:pPr>
          </w:p>
        </w:tc>
      </w:tr>
      <w:tr w:rsidR="00651AC5" w:rsidRPr="00685142" w:rsidTr="00643C58">
        <w:tc>
          <w:tcPr>
            <w:tcW w:w="710" w:type="dxa"/>
          </w:tcPr>
          <w:p w:rsidR="00651AC5" w:rsidRDefault="00651AC5" w:rsidP="00643C58">
            <w:pPr>
              <w:ind w:left="-108" w:right="-108"/>
              <w:jc w:val="center"/>
            </w:pPr>
            <w:r>
              <w:t>1.10.1</w:t>
            </w:r>
          </w:p>
        </w:tc>
        <w:tc>
          <w:tcPr>
            <w:tcW w:w="1701" w:type="dxa"/>
          </w:tcPr>
          <w:p w:rsidR="00651AC5" w:rsidRPr="00BA1538" w:rsidRDefault="00651AC5" w:rsidP="00643C58">
            <w:pPr>
              <w:ind w:left="-108" w:right="-108"/>
              <w:jc w:val="center"/>
              <w:rPr>
                <w:sz w:val="22"/>
                <w:szCs w:val="22"/>
              </w:rPr>
            </w:pPr>
          </w:p>
        </w:tc>
        <w:tc>
          <w:tcPr>
            <w:tcW w:w="3544" w:type="dxa"/>
          </w:tcPr>
          <w:p w:rsidR="00651AC5" w:rsidRDefault="00651AC5" w:rsidP="00643C58">
            <w:pPr>
              <w:ind w:right="-108"/>
              <w:jc w:val="both"/>
              <w:rPr>
                <w:sz w:val="22"/>
                <w:szCs w:val="22"/>
              </w:rPr>
            </w:pPr>
            <w:r w:rsidRPr="00BA1538">
              <w:rPr>
                <w:sz w:val="22"/>
                <w:szCs w:val="22"/>
              </w:rPr>
              <w:t>Площадь обработки</w:t>
            </w:r>
            <w:r>
              <w:rPr>
                <w:sz w:val="22"/>
                <w:szCs w:val="22"/>
              </w:rPr>
              <w:t xml:space="preserve"> т</w:t>
            </w:r>
            <w:r w:rsidRPr="00BA1538">
              <w:rPr>
                <w:sz w:val="22"/>
                <w:szCs w:val="22"/>
              </w:rPr>
              <w:t xml:space="preserve">ерритории </w:t>
            </w:r>
          </w:p>
          <w:p w:rsidR="00651AC5" w:rsidRPr="00BA1538" w:rsidRDefault="00651AC5" w:rsidP="00643C58">
            <w:pPr>
              <w:ind w:right="-108"/>
              <w:jc w:val="both"/>
              <w:rPr>
                <w:sz w:val="22"/>
                <w:szCs w:val="22"/>
              </w:rPr>
            </w:pPr>
            <w:r w:rsidRPr="00BA1538">
              <w:rPr>
                <w:sz w:val="22"/>
                <w:szCs w:val="22"/>
              </w:rPr>
              <w:t>КГП от борщевика Сосновского</w:t>
            </w:r>
          </w:p>
        </w:tc>
        <w:tc>
          <w:tcPr>
            <w:tcW w:w="1275" w:type="dxa"/>
            <w:vAlign w:val="center"/>
          </w:tcPr>
          <w:p w:rsidR="00651AC5" w:rsidRPr="00BA1538" w:rsidRDefault="00651AC5" w:rsidP="00643C58">
            <w:pPr>
              <w:jc w:val="center"/>
              <w:rPr>
                <w:sz w:val="22"/>
                <w:szCs w:val="22"/>
              </w:rPr>
            </w:pPr>
            <w:r w:rsidRPr="00BA1538">
              <w:rPr>
                <w:sz w:val="22"/>
                <w:szCs w:val="22"/>
              </w:rPr>
              <w:t>м2</w:t>
            </w:r>
          </w:p>
        </w:tc>
        <w:tc>
          <w:tcPr>
            <w:tcW w:w="993" w:type="dxa"/>
            <w:tcBorders>
              <w:left w:val="single" w:sz="4" w:space="0" w:color="auto"/>
              <w:right w:val="single" w:sz="4" w:space="0" w:color="auto"/>
            </w:tcBorders>
            <w:vAlign w:val="center"/>
          </w:tcPr>
          <w:p w:rsidR="00651AC5" w:rsidRPr="00BA1538" w:rsidRDefault="00651AC5" w:rsidP="00643C58">
            <w:pPr>
              <w:pStyle w:val="ad"/>
              <w:spacing w:after="0" w:line="240" w:lineRule="auto"/>
              <w:ind w:left="0" w:right="-143"/>
              <w:jc w:val="center"/>
              <w:rPr>
                <w:rFonts w:ascii="Times New Roman" w:hAnsi="Times New Roman"/>
              </w:rPr>
            </w:pPr>
            <w:r w:rsidRPr="00BA1538">
              <w:rPr>
                <w:rFonts w:ascii="Times New Roman" w:hAnsi="Times New Roman"/>
              </w:rPr>
              <w:t>6800</w:t>
            </w:r>
          </w:p>
        </w:tc>
        <w:tc>
          <w:tcPr>
            <w:tcW w:w="992" w:type="dxa"/>
            <w:tcBorders>
              <w:left w:val="single" w:sz="4" w:space="0" w:color="auto"/>
              <w:right w:val="single" w:sz="4" w:space="0" w:color="auto"/>
            </w:tcBorders>
            <w:vAlign w:val="center"/>
          </w:tcPr>
          <w:p w:rsidR="00651AC5" w:rsidRPr="00BA1538" w:rsidRDefault="00651AC5" w:rsidP="00643C58">
            <w:pPr>
              <w:jc w:val="center"/>
              <w:rPr>
                <w:sz w:val="22"/>
                <w:szCs w:val="22"/>
              </w:rPr>
            </w:pPr>
            <w:r>
              <w:rPr>
                <w:sz w:val="22"/>
                <w:szCs w:val="22"/>
              </w:rPr>
              <w:t>68</w:t>
            </w:r>
            <w:r w:rsidRPr="00BA1538">
              <w:rPr>
                <w:sz w:val="22"/>
                <w:szCs w:val="22"/>
              </w:rPr>
              <w:t>00</w:t>
            </w:r>
          </w:p>
        </w:tc>
        <w:tc>
          <w:tcPr>
            <w:tcW w:w="992" w:type="dxa"/>
            <w:tcBorders>
              <w:left w:val="single" w:sz="4" w:space="0" w:color="auto"/>
            </w:tcBorders>
            <w:vAlign w:val="center"/>
          </w:tcPr>
          <w:p w:rsidR="00651AC5" w:rsidRPr="00BA1538" w:rsidRDefault="00651AC5" w:rsidP="00643C58">
            <w:pPr>
              <w:pStyle w:val="ad"/>
              <w:spacing w:after="0" w:line="240" w:lineRule="auto"/>
              <w:ind w:left="0" w:right="-143"/>
              <w:jc w:val="center"/>
              <w:rPr>
                <w:rFonts w:ascii="Times New Roman" w:hAnsi="Times New Roman"/>
              </w:rPr>
            </w:pPr>
            <w:r>
              <w:rPr>
                <w:rFonts w:ascii="Times New Roman" w:hAnsi="Times New Roman"/>
              </w:rPr>
              <w:t>68</w:t>
            </w:r>
            <w:r w:rsidRPr="00BA1538">
              <w:rPr>
                <w:rFonts w:ascii="Times New Roman" w:hAnsi="Times New Roman"/>
              </w:rPr>
              <w:t>00</w:t>
            </w:r>
          </w:p>
        </w:tc>
      </w:tr>
      <w:tr w:rsidR="00651AC5" w:rsidRPr="00685142" w:rsidTr="00643C58">
        <w:tc>
          <w:tcPr>
            <w:tcW w:w="710" w:type="dxa"/>
          </w:tcPr>
          <w:p w:rsidR="00651AC5" w:rsidRDefault="00651AC5" w:rsidP="00643C58">
            <w:pPr>
              <w:ind w:left="-108" w:right="-108"/>
              <w:jc w:val="center"/>
            </w:pPr>
            <w:r>
              <w:t>1.11</w:t>
            </w:r>
          </w:p>
        </w:tc>
        <w:tc>
          <w:tcPr>
            <w:tcW w:w="1701" w:type="dxa"/>
          </w:tcPr>
          <w:p w:rsidR="00651AC5" w:rsidRPr="00BA1538" w:rsidRDefault="00651AC5" w:rsidP="00643C58">
            <w:pPr>
              <w:ind w:left="-108" w:right="-108"/>
              <w:jc w:val="center"/>
              <w:rPr>
                <w:sz w:val="22"/>
                <w:szCs w:val="22"/>
              </w:rPr>
            </w:pPr>
            <w:r>
              <w:rPr>
                <w:sz w:val="22"/>
                <w:szCs w:val="22"/>
              </w:rPr>
              <w:t>М</w:t>
            </w:r>
            <w:r w:rsidRPr="00BA1538">
              <w:rPr>
                <w:sz w:val="22"/>
                <w:szCs w:val="22"/>
              </w:rPr>
              <w:t>ероприятие</w:t>
            </w:r>
          </w:p>
        </w:tc>
        <w:tc>
          <w:tcPr>
            <w:tcW w:w="3544" w:type="dxa"/>
          </w:tcPr>
          <w:p w:rsidR="00651AC5" w:rsidRPr="00BA1538" w:rsidRDefault="00651AC5" w:rsidP="00643C58">
            <w:pPr>
              <w:jc w:val="both"/>
              <w:rPr>
                <w:sz w:val="22"/>
                <w:szCs w:val="22"/>
              </w:rPr>
            </w:pPr>
            <w:r w:rsidRPr="00BA1538">
              <w:rPr>
                <w:sz w:val="22"/>
                <w:szCs w:val="22"/>
              </w:rPr>
              <w:t>Разработка ПСД на рекультивацию земельного участка под свалку ТКО вблизи г.Комсомольска</w:t>
            </w:r>
          </w:p>
        </w:tc>
        <w:tc>
          <w:tcPr>
            <w:tcW w:w="1275" w:type="dxa"/>
            <w:vAlign w:val="center"/>
          </w:tcPr>
          <w:p w:rsidR="00651AC5" w:rsidRPr="00BA1538" w:rsidRDefault="00651AC5" w:rsidP="00643C58">
            <w:pPr>
              <w:jc w:val="center"/>
              <w:rPr>
                <w:sz w:val="22"/>
                <w:szCs w:val="22"/>
              </w:rPr>
            </w:pPr>
          </w:p>
        </w:tc>
        <w:tc>
          <w:tcPr>
            <w:tcW w:w="993" w:type="dxa"/>
            <w:tcBorders>
              <w:left w:val="single" w:sz="4" w:space="0" w:color="auto"/>
              <w:right w:val="single" w:sz="4" w:space="0" w:color="auto"/>
            </w:tcBorders>
            <w:vAlign w:val="center"/>
          </w:tcPr>
          <w:p w:rsidR="00651AC5" w:rsidRPr="00BA1538"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right w:val="single" w:sz="4" w:space="0" w:color="auto"/>
            </w:tcBorders>
            <w:vAlign w:val="center"/>
          </w:tcPr>
          <w:p w:rsidR="00651AC5" w:rsidRPr="00BA1538" w:rsidRDefault="00651AC5" w:rsidP="00643C58">
            <w:pPr>
              <w:jc w:val="center"/>
              <w:rPr>
                <w:sz w:val="22"/>
                <w:szCs w:val="22"/>
              </w:rPr>
            </w:pPr>
          </w:p>
        </w:tc>
        <w:tc>
          <w:tcPr>
            <w:tcW w:w="992" w:type="dxa"/>
            <w:tcBorders>
              <w:left w:val="single" w:sz="4" w:space="0" w:color="auto"/>
            </w:tcBorders>
            <w:vAlign w:val="center"/>
          </w:tcPr>
          <w:p w:rsidR="00651AC5" w:rsidRPr="00BA1538" w:rsidRDefault="00651AC5" w:rsidP="00643C58">
            <w:pPr>
              <w:pStyle w:val="ad"/>
              <w:spacing w:after="0" w:line="240" w:lineRule="auto"/>
              <w:ind w:left="0" w:right="-143"/>
              <w:jc w:val="center"/>
              <w:rPr>
                <w:rFonts w:ascii="Times New Roman" w:hAnsi="Times New Roman"/>
              </w:rPr>
            </w:pPr>
          </w:p>
        </w:tc>
      </w:tr>
      <w:tr w:rsidR="00651AC5" w:rsidRPr="00685142" w:rsidTr="00643C58">
        <w:tc>
          <w:tcPr>
            <w:tcW w:w="710" w:type="dxa"/>
          </w:tcPr>
          <w:p w:rsidR="00651AC5" w:rsidRDefault="00651AC5" w:rsidP="00643C58">
            <w:pPr>
              <w:ind w:left="-108" w:right="-108"/>
              <w:jc w:val="center"/>
            </w:pPr>
            <w:r>
              <w:t>1.11.1</w:t>
            </w:r>
          </w:p>
        </w:tc>
        <w:tc>
          <w:tcPr>
            <w:tcW w:w="1701" w:type="dxa"/>
          </w:tcPr>
          <w:p w:rsidR="00651AC5" w:rsidRPr="00BA1538" w:rsidRDefault="00651AC5" w:rsidP="00643C58">
            <w:pPr>
              <w:ind w:left="-108" w:right="-108"/>
              <w:jc w:val="center"/>
              <w:rPr>
                <w:sz w:val="22"/>
                <w:szCs w:val="22"/>
              </w:rPr>
            </w:pPr>
          </w:p>
        </w:tc>
        <w:tc>
          <w:tcPr>
            <w:tcW w:w="3544" w:type="dxa"/>
          </w:tcPr>
          <w:p w:rsidR="00651AC5" w:rsidRPr="00BA1538" w:rsidRDefault="00651AC5" w:rsidP="00643C58">
            <w:pPr>
              <w:jc w:val="both"/>
              <w:rPr>
                <w:sz w:val="22"/>
                <w:szCs w:val="22"/>
              </w:rPr>
            </w:pPr>
            <w:r w:rsidRPr="00BA1538">
              <w:rPr>
                <w:sz w:val="22"/>
                <w:szCs w:val="22"/>
              </w:rPr>
              <w:t>Разработка ПСД на рекультивацию земельного участка под свалку ТКО вблизи г.Комсомольска</w:t>
            </w:r>
          </w:p>
        </w:tc>
        <w:tc>
          <w:tcPr>
            <w:tcW w:w="1275" w:type="dxa"/>
            <w:vAlign w:val="center"/>
          </w:tcPr>
          <w:p w:rsidR="00651AC5" w:rsidRPr="00BA1538" w:rsidRDefault="00651AC5" w:rsidP="00643C58">
            <w:pPr>
              <w:jc w:val="center"/>
              <w:rPr>
                <w:sz w:val="22"/>
                <w:szCs w:val="22"/>
              </w:rPr>
            </w:pPr>
            <w:r w:rsidRPr="00BA1538">
              <w:rPr>
                <w:sz w:val="22"/>
                <w:szCs w:val="22"/>
              </w:rPr>
              <w:t>ед.</w:t>
            </w:r>
          </w:p>
        </w:tc>
        <w:tc>
          <w:tcPr>
            <w:tcW w:w="993" w:type="dxa"/>
            <w:tcBorders>
              <w:left w:val="single" w:sz="4" w:space="0" w:color="auto"/>
              <w:right w:val="single" w:sz="4" w:space="0" w:color="auto"/>
            </w:tcBorders>
            <w:vAlign w:val="center"/>
          </w:tcPr>
          <w:p w:rsidR="00651AC5" w:rsidRPr="00BA1538" w:rsidRDefault="00651AC5" w:rsidP="00643C58">
            <w:pPr>
              <w:pStyle w:val="ad"/>
              <w:spacing w:after="0" w:line="240" w:lineRule="auto"/>
              <w:ind w:left="0" w:right="-143"/>
              <w:jc w:val="center"/>
              <w:rPr>
                <w:rFonts w:ascii="Times New Roman" w:hAnsi="Times New Roman"/>
              </w:rPr>
            </w:pPr>
            <w:r w:rsidRPr="00BA1538">
              <w:rPr>
                <w:rFonts w:ascii="Times New Roman" w:hAnsi="Times New Roman"/>
              </w:rPr>
              <w:t>1</w:t>
            </w:r>
          </w:p>
        </w:tc>
        <w:tc>
          <w:tcPr>
            <w:tcW w:w="992" w:type="dxa"/>
            <w:tcBorders>
              <w:left w:val="single" w:sz="4" w:space="0" w:color="auto"/>
              <w:right w:val="single" w:sz="4" w:space="0" w:color="auto"/>
            </w:tcBorders>
            <w:vAlign w:val="center"/>
          </w:tcPr>
          <w:p w:rsidR="00651AC5" w:rsidRPr="00BA1538" w:rsidRDefault="00651AC5" w:rsidP="00643C58">
            <w:pPr>
              <w:jc w:val="center"/>
              <w:rPr>
                <w:sz w:val="22"/>
                <w:szCs w:val="22"/>
              </w:rPr>
            </w:pPr>
            <w:r w:rsidRPr="00BA1538">
              <w:rPr>
                <w:sz w:val="22"/>
                <w:szCs w:val="22"/>
              </w:rPr>
              <w:t>0</w:t>
            </w:r>
          </w:p>
        </w:tc>
        <w:tc>
          <w:tcPr>
            <w:tcW w:w="992" w:type="dxa"/>
            <w:tcBorders>
              <w:left w:val="single" w:sz="4" w:space="0" w:color="auto"/>
            </w:tcBorders>
            <w:vAlign w:val="center"/>
          </w:tcPr>
          <w:p w:rsidR="00651AC5" w:rsidRPr="00BA1538" w:rsidRDefault="00651AC5" w:rsidP="00643C58">
            <w:pPr>
              <w:pStyle w:val="ad"/>
              <w:spacing w:after="0" w:line="240" w:lineRule="auto"/>
              <w:ind w:left="0" w:right="-143"/>
              <w:jc w:val="center"/>
              <w:rPr>
                <w:rFonts w:ascii="Times New Roman" w:hAnsi="Times New Roman"/>
              </w:rPr>
            </w:pPr>
            <w:r w:rsidRPr="00BA1538">
              <w:rPr>
                <w:rFonts w:ascii="Times New Roman" w:hAnsi="Times New Roman"/>
              </w:rPr>
              <w:t>0</w:t>
            </w:r>
          </w:p>
        </w:tc>
      </w:tr>
      <w:tr w:rsidR="00651AC5" w:rsidRPr="00685142" w:rsidTr="00643C58">
        <w:tc>
          <w:tcPr>
            <w:tcW w:w="710" w:type="dxa"/>
          </w:tcPr>
          <w:p w:rsidR="00651AC5" w:rsidRDefault="00651AC5" w:rsidP="00643C58">
            <w:pPr>
              <w:ind w:left="-108" w:right="-108"/>
              <w:jc w:val="center"/>
            </w:pPr>
            <w:r>
              <w:t>1.12</w:t>
            </w:r>
          </w:p>
        </w:tc>
        <w:tc>
          <w:tcPr>
            <w:tcW w:w="1701" w:type="dxa"/>
          </w:tcPr>
          <w:p w:rsidR="00651AC5" w:rsidRPr="00BA1538" w:rsidRDefault="00651AC5" w:rsidP="00643C58">
            <w:pPr>
              <w:ind w:left="-108" w:right="-108"/>
              <w:jc w:val="center"/>
              <w:rPr>
                <w:sz w:val="22"/>
                <w:szCs w:val="22"/>
              </w:rPr>
            </w:pPr>
            <w:r>
              <w:rPr>
                <w:sz w:val="22"/>
                <w:szCs w:val="22"/>
              </w:rPr>
              <w:t>Основное м</w:t>
            </w:r>
            <w:r w:rsidRPr="00BA1538">
              <w:rPr>
                <w:sz w:val="22"/>
                <w:szCs w:val="22"/>
              </w:rPr>
              <w:t>ероприятие</w:t>
            </w:r>
          </w:p>
        </w:tc>
        <w:tc>
          <w:tcPr>
            <w:tcW w:w="3544" w:type="dxa"/>
          </w:tcPr>
          <w:p w:rsidR="00651AC5" w:rsidRPr="00BA1538" w:rsidRDefault="00651AC5" w:rsidP="00643C58">
            <w:pPr>
              <w:rPr>
                <w:sz w:val="22"/>
                <w:szCs w:val="22"/>
              </w:rPr>
            </w:pPr>
            <w:r w:rsidRPr="00BA1538">
              <w:rPr>
                <w:sz w:val="22"/>
                <w:szCs w:val="22"/>
              </w:rPr>
              <w:t>«Изготовление ПСД на ремонт моста через водоем И</w:t>
            </w:r>
            <w:r>
              <w:rPr>
                <w:sz w:val="22"/>
                <w:szCs w:val="22"/>
              </w:rPr>
              <w:t>в</w:t>
            </w:r>
            <w:r w:rsidRPr="00BA1538">
              <w:rPr>
                <w:sz w:val="22"/>
                <w:szCs w:val="22"/>
              </w:rPr>
              <w:t>ГРЭС с экспертизой»</w:t>
            </w:r>
          </w:p>
        </w:tc>
        <w:tc>
          <w:tcPr>
            <w:tcW w:w="1275" w:type="dxa"/>
            <w:vAlign w:val="center"/>
          </w:tcPr>
          <w:p w:rsidR="00651AC5" w:rsidRPr="00BA1538" w:rsidRDefault="00651AC5" w:rsidP="00643C58">
            <w:pPr>
              <w:jc w:val="center"/>
              <w:rPr>
                <w:sz w:val="22"/>
                <w:szCs w:val="22"/>
              </w:rPr>
            </w:pPr>
          </w:p>
        </w:tc>
        <w:tc>
          <w:tcPr>
            <w:tcW w:w="993" w:type="dxa"/>
            <w:tcBorders>
              <w:left w:val="single" w:sz="4" w:space="0" w:color="auto"/>
              <w:right w:val="single" w:sz="4" w:space="0" w:color="auto"/>
            </w:tcBorders>
            <w:vAlign w:val="center"/>
          </w:tcPr>
          <w:p w:rsidR="00651AC5" w:rsidRPr="00BA1538"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right w:val="single" w:sz="4" w:space="0" w:color="auto"/>
            </w:tcBorders>
            <w:vAlign w:val="center"/>
          </w:tcPr>
          <w:p w:rsidR="00651AC5" w:rsidRPr="00BA1538" w:rsidRDefault="00651AC5" w:rsidP="00643C58">
            <w:pPr>
              <w:jc w:val="center"/>
              <w:rPr>
                <w:sz w:val="22"/>
                <w:szCs w:val="22"/>
              </w:rPr>
            </w:pPr>
          </w:p>
        </w:tc>
        <w:tc>
          <w:tcPr>
            <w:tcW w:w="992" w:type="dxa"/>
            <w:tcBorders>
              <w:left w:val="single" w:sz="4" w:space="0" w:color="auto"/>
            </w:tcBorders>
            <w:vAlign w:val="center"/>
          </w:tcPr>
          <w:p w:rsidR="00651AC5" w:rsidRPr="00BA1538" w:rsidRDefault="00651AC5" w:rsidP="00643C58">
            <w:pPr>
              <w:pStyle w:val="ad"/>
              <w:spacing w:after="0" w:line="240" w:lineRule="auto"/>
              <w:ind w:left="0" w:right="-143"/>
              <w:jc w:val="center"/>
              <w:rPr>
                <w:rFonts w:ascii="Times New Roman" w:hAnsi="Times New Roman"/>
              </w:rPr>
            </w:pPr>
          </w:p>
        </w:tc>
      </w:tr>
      <w:tr w:rsidR="00651AC5" w:rsidRPr="00685142" w:rsidTr="00643C58">
        <w:tc>
          <w:tcPr>
            <w:tcW w:w="710" w:type="dxa"/>
          </w:tcPr>
          <w:p w:rsidR="00651AC5" w:rsidRDefault="00651AC5" w:rsidP="00643C58">
            <w:pPr>
              <w:ind w:left="-108" w:right="-108"/>
              <w:jc w:val="center"/>
            </w:pPr>
            <w:r>
              <w:t>1.12.1</w:t>
            </w:r>
          </w:p>
        </w:tc>
        <w:tc>
          <w:tcPr>
            <w:tcW w:w="1701" w:type="dxa"/>
          </w:tcPr>
          <w:p w:rsidR="00651AC5" w:rsidRPr="00BA1538" w:rsidRDefault="00651AC5" w:rsidP="00643C58">
            <w:pPr>
              <w:ind w:left="-108" w:right="-108"/>
              <w:jc w:val="center"/>
              <w:rPr>
                <w:sz w:val="22"/>
                <w:szCs w:val="22"/>
              </w:rPr>
            </w:pPr>
          </w:p>
        </w:tc>
        <w:tc>
          <w:tcPr>
            <w:tcW w:w="3544" w:type="dxa"/>
          </w:tcPr>
          <w:p w:rsidR="00651AC5" w:rsidRPr="00BA1538" w:rsidRDefault="00651AC5" w:rsidP="00643C58">
            <w:pPr>
              <w:jc w:val="both"/>
              <w:rPr>
                <w:sz w:val="22"/>
                <w:szCs w:val="22"/>
              </w:rPr>
            </w:pPr>
            <w:r w:rsidRPr="00BA1538">
              <w:rPr>
                <w:sz w:val="22"/>
                <w:szCs w:val="22"/>
              </w:rPr>
              <w:t>Изготовление ПСД на ремонт моста через водоем И</w:t>
            </w:r>
            <w:r>
              <w:rPr>
                <w:sz w:val="22"/>
                <w:szCs w:val="22"/>
              </w:rPr>
              <w:t>в</w:t>
            </w:r>
            <w:r w:rsidRPr="00BA1538">
              <w:rPr>
                <w:sz w:val="22"/>
                <w:szCs w:val="22"/>
              </w:rPr>
              <w:t>ГРЭС с экспертизой</w:t>
            </w:r>
          </w:p>
        </w:tc>
        <w:tc>
          <w:tcPr>
            <w:tcW w:w="1275" w:type="dxa"/>
            <w:vAlign w:val="center"/>
          </w:tcPr>
          <w:p w:rsidR="00651AC5" w:rsidRPr="00BA1538" w:rsidRDefault="00651AC5" w:rsidP="00643C58">
            <w:pPr>
              <w:jc w:val="center"/>
              <w:rPr>
                <w:sz w:val="22"/>
                <w:szCs w:val="22"/>
              </w:rPr>
            </w:pPr>
            <w:r w:rsidRPr="00BA1538">
              <w:rPr>
                <w:sz w:val="22"/>
                <w:szCs w:val="22"/>
              </w:rPr>
              <w:t>ед.</w:t>
            </w:r>
          </w:p>
        </w:tc>
        <w:tc>
          <w:tcPr>
            <w:tcW w:w="993" w:type="dxa"/>
            <w:tcBorders>
              <w:left w:val="single" w:sz="4" w:space="0" w:color="auto"/>
              <w:right w:val="single" w:sz="4" w:space="0" w:color="auto"/>
            </w:tcBorders>
            <w:vAlign w:val="center"/>
          </w:tcPr>
          <w:p w:rsidR="00651AC5" w:rsidRPr="00BA1538" w:rsidRDefault="00651AC5" w:rsidP="00643C58">
            <w:pPr>
              <w:pStyle w:val="ad"/>
              <w:spacing w:after="0" w:line="240" w:lineRule="auto"/>
              <w:ind w:left="0" w:right="-143"/>
              <w:jc w:val="center"/>
              <w:rPr>
                <w:rFonts w:ascii="Times New Roman" w:hAnsi="Times New Roman"/>
              </w:rPr>
            </w:pPr>
            <w:r>
              <w:rPr>
                <w:rFonts w:ascii="Times New Roman" w:hAnsi="Times New Roman"/>
              </w:rPr>
              <w:t>0</w:t>
            </w:r>
          </w:p>
        </w:tc>
        <w:tc>
          <w:tcPr>
            <w:tcW w:w="992" w:type="dxa"/>
            <w:tcBorders>
              <w:left w:val="single" w:sz="4" w:space="0" w:color="auto"/>
              <w:right w:val="single" w:sz="4" w:space="0" w:color="auto"/>
            </w:tcBorders>
            <w:vAlign w:val="center"/>
          </w:tcPr>
          <w:p w:rsidR="00651AC5" w:rsidRPr="00BA1538" w:rsidRDefault="00651AC5" w:rsidP="00643C58">
            <w:pPr>
              <w:jc w:val="center"/>
              <w:rPr>
                <w:sz w:val="22"/>
                <w:szCs w:val="22"/>
              </w:rPr>
            </w:pPr>
            <w:r w:rsidRPr="00BA1538">
              <w:rPr>
                <w:sz w:val="22"/>
                <w:szCs w:val="22"/>
              </w:rPr>
              <w:t>0</w:t>
            </w:r>
          </w:p>
        </w:tc>
        <w:tc>
          <w:tcPr>
            <w:tcW w:w="992" w:type="dxa"/>
            <w:tcBorders>
              <w:left w:val="single" w:sz="4" w:space="0" w:color="auto"/>
            </w:tcBorders>
            <w:vAlign w:val="center"/>
          </w:tcPr>
          <w:p w:rsidR="00651AC5" w:rsidRPr="00BA1538" w:rsidRDefault="00651AC5" w:rsidP="00643C58">
            <w:pPr>
              <w:pStyle w:val="ad"/>
              <w:spacing w:after="0" w:line="240" w:lineRule="auto"/>
              <w:ind w:left="0" w:right="-143"/>
              <w:jc w:val="center"/>
              <w:rPr>
                <w:rFonts w:ascii="Times New Roman" w:hAnsi="Times New Roman"/>
              </w:rPr>
            </w:pPr>
            <w:r w:rsidRPr="00BA1538">
              <w:rPr>
                <w:rFonts w:ascii="Times New Roman" w:hAnsi="Times New Roman"/>
              </w:rPr>
              <w:t>0</w:t>
            </w:r>
          </w:p>
        </w:tc>
      </w:tr>
      <w:tr w:rsidR="00651AC5" w:rsidRPr="00685142" w:rsidTr="00643C58">
        <w:tc>
          <w:tcPr>
            <w:tcW w:w="710" w:type="dxa"/>
          </w:tcPr>
          <w:p w:rsidR="00651AC5" w:rsidRDefault="00651AC5" w:rsidP="00643C58">
            <w:pPr>
              <w:ind w:left="-108" w:right="-108"/>
              <w:jc w:val="center"/>
            </w:pPr>
            <w:r>
              <w:t>1.13</w:t>
            </w:r>
          </w:p>
        </w:tc>
        <w:tc>
          <w:tcPr>
            <w:tcW w:w="1701" w:type="dxa"/>
          </w:tcPr>
          <w:p w:rsidR="00651AC5" w:rsidRPr="00BA1538" w:rsidRDefault="00651AC5" w:rsidP="00643C58">
            <w:pPr>
              <w:ind w:left="-108" w:right="-108"/>
              <w:jc w:val="center"/>
              <w:rPr>
                <w:sz w:val="22"/>
                <w:szCs w:val="22"/>
              </w:rPr>
            </w:pPr>
            <w:r>
              <w:rPr>
                <w:sz w:val="22"/>
                <w:szCs w:val="22"/>
              </w:rPr>
              <w:t>М</w:t>
            </w:r>
            <w:r w:rsidRPr="00BA1538">
              <w:rPr>
                <w:sz w:val="22"/>
                <w:szCs w:val="22"/>
              </w:rPr>
              <w:t>ероприятие</w:t>
            </w:r>
          </w:p>
        </w:tc>
        <w:tc>
          <w:tcPr>
            <w:tcW w:w="3544" w:type="dxa"/>
          </w:tcPr>
          <w:p w:rsidR="00651AC5" w:rsidRPr="00BA1538" w:rsidRDefault="00651AC5" w:rsidP="00643C58">
            <w:pPr>
              <w:rPr>
                <w:sz w:val="22"/>
                <w:szCs w:val="22"/>
              </w:rPr>
            </w:pPr>
            <w:r w:rsidRPr="00BA1538">
              <w:rPr>
                <w:sz w:val="22"/>
                <w:szCs w:val="22"/>
              </w:rPr>
              <w:t xml:space="preserve">Водоотведение ливневых стоков по ул. Люлина на участке от ул. Первомайская </w:t>
            </w:r>
            <w:r>
              <w:rPr>
                <w:sz w:val="22"/>
                <w:szCs w:val="22"/>
              </w:rPr>
              <w:t xml:space="preserve"> </w:t>
            </w:r>
            <w:r w:rsidRPr="00BA1538">
              <w:rPr>
                <w:sz w:val="22"/>
                <w:szCs w:val="22"/>
              </w:rPr>
              <w:t>до ул. Спортивная</w:t>
            </w:r>
          </w:p>
        </w:tc>
        <w:tc>
          <w:tcPr>
            <w:tcW w:w="1275" w:type="dxa"/>
            <w:vAlign w:val="center"/>
          </w:tcPr>
          <w:p w:rsidR="00651AC5" w:rsidRPr="00BA1538" w:rsidRDefault="00651AC5" w:rsidP="00643C58">
            <w:pPr>
              <w:jc w:val="center"/>
              <w:rPr>
                <w:sz w:val="22"/>
                <w:szCs w:val="22"/>
              </w:rPr>
            </w:pPr>
          </w:p>
        </w:tc>
        <w:tc>
          <w:tcPr>
            <w:tcW w:w="993" w:type="dxa"/>
            <w:tcBorders>
              <w:left w:val="single" w:sz="4" w:space="0" w:color="auto"/>
              <w:right w:val="single" w:sz="4" w:space="0" w:color="auto"/>
            </w:tcBorders>
            <w:vAlign w:val="center"/>
          </w:tcPr>
          <w:p w:rsidR="00651AC5" w:rsidRPr="00BA1538"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right w:val="single" w:sz="4" w:space="0" w:color="auto"/>
            </w:tcBorders>
            <w:vAlign w:val="center"/>
          </w:tcPr>
          <w:p w:rsidR="00651AC5" w:rsidRPr="00BA1538" w:rsidRDefault="00651AC5" w:rsidP="00643C58">
            <w:pPr>
              <w:jc w:val="center"/>
              <w:rPr>
                <w:sz w:val="22"/>
                <w:szCs w:val="22"/>
              </w:rPr>
            </w:pPr>
          </w:p>
        </w:tc>
        <w:tc>
          <w:tcPr>
            <w:tcW w:w="992" w:type="dxa"/>
            <w:tcBorders>
              <w:left w:val="single" w:sz="4" w:space="0" w:color="auto"/>
            </w:tcBorders>
            <w:vAlign w:val="center"/>
          </w:tcPr>
          <w:p w:rsidR="00651AC5" w:rsidRPr="00BA1538" w:rsidRDefault="00651AC5" w:rsidP="00643C58">
            <w:pPr>
              <w:pStyle w:val="ad"/>
              <w:spacing w:after="0" w:line="240" w:lineRule="auto"/>
              <w:ind w:left="0" w:right="-143"/>
              <w:jc w:val="center"/>
              <w:rPr>
                <w:rFonts w:ascii="Times New Roman" w:hAnsi="Times New Roman"/>
              </w:rPr>
            </w:pPr>
          </w:p>
        </w:tc>
      </w:tr>
      <w:tr w:rsidR="00651AC5" w:rsidRPr="00685142" w:rsidTr="00643C58">
        <w:tc>
          <w:tcPr>
            <w:tcW w:w="710" w:type="dxa"/>
          </w:tcPr>
          <w:p w:rsidR="00651AC5" w:rsidRDefault="00651AC5" w:rsidP="00643C58">
            <w:pPr>
              <w:ind w:left="-108" w:right="-108"/>
              <w:jc w:val="center"/>
            </w:pPr>
            <w:r>
              <w:t>1.13.1</w:t>
            </w:r>
          </w:p>
        </w:tc>
        <w:tc>
          <w:tcPr>
            <w:tcW w:w="1701" w:type="dxa"/>
          </w:tcPr>
          <w:p w:rsidR="00651AC5" w:rsidRPr="00BA1538" w:rsidRDefault="00651AC5" w:rsidP="00643C58">
            <w:pPr>
              <w:ind w:left="-108" w:right="-108"/>
              <w:jc w:val="center"/>
              <w:rPr>
                <w:sz w:val="22"/>
                <w:szCs w:val="22"/>
              </w:rPr>
            </w:pPr>
          </w:p>
        </w:tc>
        <w:tc>
          <w:tcPr>
            <w:tcW w:w="3544" w:type="dxa"/>
          </w:tcPr>
          <w:p w:rsidR="00651AC5" w:rsidRPr="00BA1538" w:rsidRDefault="00651AC5" w:rsidP="00643C58">
            <w:pPr>
              <w:rPr>
                <w:sz w:val="22"/>
                <w:szCs w:val="22"/>
              </w:rPr>
            </w:pPr>
            <w:r w:rsidRPr="00BA1538">
              <w:rPr>
                <w:sz w:val="22"/>
                <w:szCs w:val="22"/>
              </w:rPr>
              <w:t>Водоотведение ливневых стоков по ул. Люлина на участке от ул. Первомайская до ул. Спортивная</w:t>
            </w:r>
          </w:p>
        </w:tc>
        <w:tc>
          <w:tcPr>
            <w:tcW w:w="1275" w:type="dxa"/>
            <w:vAlign w:val="center"/>
          </w:tcPr>
          <w:p w:rsidR="00651AC5" w:rsidRPr="00BA1538" w:rsidRDefault="00651AC5" w:rsidP="00643C58">
            <w:pPr>
              <w:jc w:val="center"/>
              <w:rPr>
                <w:sz w:val="22"/>
                <w:szCs w:val="22"/>
              </w:rPr>
            </w:pPr>
            <w:r w:rsidRPr="00BA1538">
              <w:rPr>
                <w:sz w:val="22"/>
                <w:szCs w:val="22"/>
              </w:rPr>
              <w:t>ед.</w:t>
            </w:r>
          </w:p>
        </w:tc>
        <w:tc>
          <w:tcPr>
            <w:tcW w:w="993" w:type="dxa"/>
            <w:tcBorders>
              <w:left w:val="single" w:sz="4" w:space="0" w:color="auto"/>
              <w:right w:val="single" w:sz="4" w:space="0" w:color="auto"/>
            </w:tcBorders>
            <w:vAlign w:val="center"/>
          </w:tcPr>
          <w:p w:rsidR="00651AC5" w:rsidRPr="00BA1538" w:rsidRDefault="00651AC5" w:rsidP="00643C58">
            <w:pPr>
              <w:pStyle w:val="ad"/>
              <w:spacing w:after="0" w:line="240" w:lineRule="auto"/>
              <w:ind w:left="0" w:right="-143"/>
              <w:jc w:val="center"/>
              <w:rPr>
                <w:rFonts w:ascii="Times New Roman" w:hAnsi="Times New Roman"/>
              </w:rPr>
            </w:pPr>
            <w:r w:rsidRPr="00BA1538">
              <w:rPr>
                <w:rFonts w:ascii="Times New Roman" w:hAnsi="Times New Roman"/>
              </w:rPr>
              <w:t>1</w:t>
            </w:r>
          </w:p>
        </w:tc>
        <w:tc>
          <w:tcPr>
            <w:tcW w:w="992" w:type="dxa"/>
            <w:tcBorders>
              <w:left w:val="single" w:sz="4" w:space="0" w:color="auto"/>
              <w:right w:val="single" w:sz="4" w:space="0" w:color="auto"/>
            </w:tcBorders>
            <w:vAlign w:val="center"/>
          </w:tcPr>
          <w:p w:rsidR="00651AC5" w:rsidRPr="00BA1538" w:rsidRDefault="00651AC5" w:rsidP="00643C58">
            <w:pPr>
              <w:jc w:val="center"/>
              <w:rPr>
                <w:sz w:val="22"/>
                <w:szCs w:val="22"/>
              </w:rPr>
            </w:pPr>
            <w:r w:rsidRPr="00BA1538">
              <w:rPr>
                <w:sz w:val="22"/>
                <w:szCs w:val="22"/>
              </w:rPr>
              <w:t>0</w:t>
            </w:r>
          </w:p>
        </w:tc>
        <w:tc>
          <w:tcPr>
            <w:tcW w:w="992" w:type="dxa"/>
            <w:tcBorders>
              <w:left w:val="single" w:sz="4" w:space="0" w:color="auto"/>
            </w:tcBorders>
            <w:vAlign w:val="center"/>
          </w:tcPr>
          <w:p w:rsidR="00651AC5" w:rsidRPr="00BA1538" w:rsidRDefault="00651AC5" w:rsidP="00643C58">
            <w:pPr>
              <w:pStyle w:val="ad"/>
              <w:spacing w:after="0" w:line="240" w:lineRule="auto"/>
              <w:ind w:left="0" w:right="-143"/>
              <w:jc w:val="center"/>
              <w:rPr>
                <w:rFonts w:ascii="Times New Roman" w:hAnsi="Times New Roman"/>
              </w:rPr>
            </w:pPr>
            <w:r w:rsidRPr="00BA1538">
              <w:rPr>
                <w:rFonts w:ascii="Times New Roman" w:hAnsi="Times New Roman"/>
              </w:rPr>
              <w:t>0</w:t>
            </w:r>
          </w:p>
        </w:tc>
      </w:tr>
      <w:tr w:rsidR="00651AC5" w:rsidRPr="00685142" w:rsidTr="00643C58">
        <w:tc>
          <w:tcPr>
            <w:tcW w:w="710" w:type="dxa"/>
          </w:tcPr>
          <w:p w:rsidR="00651AC5" w:rsidRDefault="00651AC5" w:rsidP="00643C58">
            <w:pPr>
              <w:ind w:left="-108" w:right="-108"/>
              <w:jc w:val="center"/>
            </w:pPr>
            <w:r>
              <w:t>1.13.2</w:t>
            </w:r>
          </w:p>
        </w:tc>
        <w:tc>
          <w:tcPr>
            <w:tcW w:w="1701" w:type="dxa"/>
          </w:tcPr>
          <w:p w:rsidR="00651AC5" w:rsidRPr="00BA1538" w:rsidRDefault="00651AC5" w:rsidP="00643C58">
            <w:pPr>
              <w:ind w:left="-108" w:right="-108"/>
              <w:jc w:val="center"/>
              <w:rPr>
                <w:sz w:val="22"/>
                <w:szCs w:val="22"/>
              </w:rPr>
            </w:pPr>
          </w:p>
        </w:tc>
        <w:tc>
          <w:tcPr>
            <w:tcW w:w="3544" w:type="dxa"/>
          </w:tcPr>
          <w:p w:rsidR="00651AC5" w:rsidRPr="00BA1538" w:rsidRDefault="00651AC5" w:rsidP="00643C58">
            <w:pPr>
              <w:jc w:val="both"/>
              <w:rPr>
                <w:sz w:val="22"/>
                <w:szCs w:val="22"/>
              </w:rPr>
            </w:pPr>
            <w:r>
              <w:rPr>
                <w:sz w:val="22"/>
                <w:szCs w:val="22"/>
              </w:rPr>
              <w:t>Водоотведение ливневых стоков по ул. Первомайская</w:t>
            </w:r>
          </w:p>
        </w:tc>
        <w:tc>
          <w:tcPr>
            <w:tcW w:w="1275" w:type="dxa"/>
            <w:vAlign w:val="center"/>
          </w:tcPr>
          <w:p w:rsidR="00651AC5" w:rsidRPr="00BA1538" w:rsidRDefault="00651AC5" w:rsidP="00643C58">
            <w:pPr>
              <w:jc w:val="center"/>
              <w:rPr>
                <w:sz w:val="22"/>
                <w:szCs w:val="22"/>
              </w:rPr>
            </w:pPr>
            <w:r>
              <w:rPr>
                <w:sz w:val="22"/>
                <w:szCs w:val="22"/>
              </w:rPr>
              <w:t>ед.</w:t>
            </w:r>
          </w:p>
        </w:tc>
        <w:tc>
          <w:tcPr>
            <w:tcW w:w="993" w:type="dxa"/>
            <w:tcBorders>
              <w:left w:val="single" w:sz="4" w:space="0" w:color="auto"/>
              <w:right w:val="single" w:sz="4" w:space="0" w:color="auto"/>
            </w:tcBorders>
            <w:vAlign w:val="center"/>
          </w:tcPr>
          <w:p w:rsidR="00651AC5" w:rsidRPr="00BA1538" w:rsidRDefault="00651AC5" w:rsidP="00643C58">
            <w:pPr>
              <w:pStyle w:val="ad"/>
              <w:spacing w:after="0" w:line="240" w:lineRule="auto"/>
              <w:ind w:left="0" w:right="-143"/>
              <w:jc w:val="center"/>
              <w:rPr>
                <w:rFonts w:ascii="Times New Roman" w:hAnsi="Times New Roman"/>
              </w:rPr>
            </w:pPr>
            <w:r>
              <w:rPr>
                <w:rFonts w:ascii="Times New Roman" w:hAnsi="Times New Roman"/>
              </w:rPr>
              <w:t>1</w:t>
            </w:r>
          </w:p>
        </w:tc>
        <w:tc>
          <w:tcPr>
            <w:tcW w:w="992" w:type="dxa"/>
            <w:tcBorders>
              <w:left w:val="single" w:sz="4" w:space="0" w:color="auto"/>
              <w:right w:val="single" w:sz="4" w:space="0" w:color="auto"/>
            </w:tcBorders>
            <w:vAlign w:val="center"/>
          </w:tcPr>
          <w:p w:rsidR="00651AC5" w:rsidRPr="00BA1538" w:rsidRDefault="00651AC5" w:rsidP="00643C58">
            <w:pPr>
              <w:jc w:val="center"/>
              <w:rPr>
                <w:sz w:val="22"/>
                <w:szCs w:val="22"/>
              </w:rPr>
            </w:pPr>
            <w:r>
              <w:rPr>
                <w:sz w:val="22"/>
                <w:szCs w:val="22"/>
              </w:rPr>
              <w:t>0</w:t>
            </w:r>
          </w:p>
        </w:tc>
        <w:tc>
          <w:tcPr>
            <w:tcW w:w="992" w:type="dxa"/>
            <w:tcBorders>
              <w:left w:val="single" w:sz="4" w:space="0" w:color="auto"/>
            </w:tcBorders>
            <w:vAlign w:val="center"/>
          </w:tcPr>
          <w:p w:rsidR="00651AC5" w:rsidRPr="00BA1538" w:rsidRDefault="00651AC5" w:rsidP="00643C58">
            <w:pPr>
              <w:pStyle w:val="ad"/>
              <w:spacing w:after="0" w:line="240" w:lineRule="auto"/>
              <w:ind w:left="0" w:right="-143"/>
              <w:jc w:val="center"/>
              <w:rPr>
                <w:rFonts w:ascii="Times New Roman" w:hAnsi="Times New Roman"/>
              </w:rPr>
            </w:pPr>
            <w:r>
              <w:rPr>
                <w:rFonts w:ascii="Times New Roman" w:hAnsi="Times New Roman"/>
              </w:rPr>
              <w:t>0</w:t>
            </w:r>
          </w:p>
        </w:tc>
      </w:tr>
      <w:tr w:rsidR="00651AC5" w:rsidRPr="00685142" w:rsidTr="00643C58">
        <w:tc>
          <w:tcPr>
            <w:tcW w:w="710" w:type="dxa"/>
          </w:tcPr>
          <w:p w:rsidR="00651AC5" w:rsidRDefault="00651AC5" w:rsidP="00643C58">
            <w:pPr>
              <w:ind w:left="-108" w:right="-108"/>
              <w:jc w:val="center"/>
            </w:pPr>
            <w:r>
              <w:t>1.14</w:t>
            </w:r>
          </w:p>
        </w:tc>
        <w:tc>
          <w:tcPr>
            <w:tcW w:w="1701" w:type="dxa"/>
          </w:tcPr>
          <w:p w:rsidR="00651AC5" w:rsidRPr="003930A8" w:rsidRDefault="00651AC5" w:rsidP="00643C58">
            <w:pPr>
              <w:ind w:left="-108" w:right="-108"/>
              <w:jc w:val="center"/>
              <w:rPr>
                <w:sz w:val="22"/>
                <w:szCs w:val="22"/>
              </w:rPr>
            </w:pPr>
            <w:r w:rsidRPr="003930A8">
              <w:rPr>
                <w:sz w:val="22"/>
                <w:szCs w:val="22"/>
              </w:rPr>
              <w:t>Мероприятие</w:t>
            </w:r>
          </w:p>
        </w:tc>
        <w:tc>
          <w:tcPr>
            <w:tcW w:w="3544" w:type="dxa"/>
          </w:tcPr>
          <w:p w:rsidR="00651AC5" w:rsidRPr="003930A8" w:rsidRDefault="00651AC5" w:rsidP="00643C58">
            <w:pPr>
              <w:ind w:right="-108"/>
            </w:pPr>
            <w:r w:rsidRPr="003930A8">
              <w:t>Содержание тротуаров в Комсо</w:t>
            </w:r>
            <w:r>
              <w:t>-м</w:t>
            </w:r>
            <w:r w:rsidRPr="003930A8">
              <w:t>ольском городском поселении</w:t>
            </w:r>
          </w:p>
        </w:tc>
        <w:tc>
          <w:tcPr>
            <w:tcW w:w="1275" w:type="dxa"/>
            <w:vAlign w:val="center"/>
          </w:tcPr>
          <w:p w:rsidR="00651AC5" w:rsidRPr="00ED333B" w:rsidRDefault="00651AC5" w:rsidP="00643C58">
            <w:pPr>
              <w:jc w:val="center"/>
              <w:rPr>
                <w:color w:val="FF0000"/>
              </w:rPr>
            </w:pPr>
          </w:p>
        </w:tc>
        <w:tc>
          <w:tcPr>
            <w:tcW w:w="993" w:type="dxa"/>
            <w:tcBorders>
              <w:left w:val="single" w:sz="4" w:space="0" w:color="auto"/>
              <w:right w:val="single" w:sz="4" w:space="0" w:color="auto"/>
            </w:tcBorders>
            <w:vAlign w:val="center"/>
          </w:tcPr>
          <w:p w:rsidR="00651AC5" w:rsidRPr="00ED333B" w:rsidRDefault="00651AC5" w:rsidP="00643C58">
            <w:pPr>
              <w:pStyle w:val="ad"/>
              <w:spacing w:after="0" w:line="240" w:lineRule="auto"/>
              <w:ind w:left="0" w:right="-143"/>
              <w:jc w:val="center"/>
              <w:rPr>
                <w:rFonts w:ascii="Times New Roman" w:hAnsi="Times New Roman"/>
                <w:color w:val="FF0000"/>
              </w:rPr>
            </w:pPr>
          </w:p>
        </w:tc>
        <w:tc>
          <w:tcPr>
            <w:tcW w:w="992" w:type="dxa"/>
            <w:tcBorders>
              <w:left w:val="single" w:sz="4" w:space="0" w:color="auto"/>
              <w:right w:val="single" w:sz="4" w:space="0" w:color="auto"/>
            </w:tcBorders>
            <w:vAlign w:val="center"/>
          </w:tcPr>
          <w:p w:rsidR="00651AC5" w:rsidRPr="00ED333B" w:rsidRDefault="00651AC5" w:rsidP="00643C58">
            <w:pPr>
              <w:pStyle w:val="ad"/>
              <w:spacing w:after="0" w:line="240" w:lineRule="auto"/>
              <w:ind w:left="0" w:right="-143"/>
              <w:jc w:val="center"/>
              <w:rPr>
                <w:rFonts w:ascii="Times New Roman" w:hAnsi="Times New Roman"/>
                <w:color w:val="FF0000"/>
              </w:rPr>
            </w:pPr>
          </w:p>
        </w:tc>
        <w:tc>
          <w:tcPr>
            <w:tcW w:w="992" w:type="dxa"/>
            <w:tcBorders>
              <w:left w:val="single" w:sz="4" w:space="0" w:color="auto"/>
            </w:tcBorders>
            <w:vAlign w:val="center"/>
          </w:tcPr>
          <w:p w:rsidR="00651AC5" w:rsidRPr="00ED333B" w:rsidRDefault="00651AC5" w:rsidP="00643C58">
            <w:pPr>
              <w:pStyle w:val="ad"/>
              <w:spacing w:after="0" w:line="240" w:lineRule="auto"/>
              <w:ind w:left="0" w:right="-143"/>
              <w:jc w:val="center"/>
              <w:rPr>
                <w:rFonts w:ascii="Times New Roman" w:hAnsi="Times New Roman"/>
                <w:color w:val="FF0000"/>
              </w:rPr>
            </w:pPr>
          </w:p>
        </w:tc>
      </w:tr>
      <w:tr w:rsidR="00651AC5" w:rsidRPr="00685142" w:rsidTr="00643C58">
        <w:tc>
          <w:tcPr>
            <w:tcW w:w="710" w:type="dxa"/>
          </w:tcPr>
          <w:p w:rsidR="00651AC5" w:rsidRDefault="00651AC5" w:rsidP="00643C58">
            <w:pPr>
              <w:ind w:left="-108" w:right="-108"/>
              <w:jc w:val="center"/>
            </w:pPr>
            <w:r>
              <w:t>1.14.1</w:t>
            </w:r>
          </w:p>
        </w:tc>
        <w:tc>
          <w:tcPr>
            <w:tcW w:w="1701" w:type="dxa"/>
          </w:tcPr>
          <w:p w:rsidR="00651AC5" w:rsidRPr="003930A8" w:rsidRDefault="00651AC5" w:rsidP="00643C58">
            <w:pPr>
              <w:rPr>
                <w:sz w:val="22"/>
                <w:szCs w:val="22"/>
              </w:rPr>
            </w:pPr>
          </w:p>
        </w:tc>
        <w:tc>
          <w:tcPr>
            <w:tcW w:w="3544" w:type="dxa"/>
          </w:tcPr>
          <w:p w:rsidR="00651AC5" w:rsidRPr="003930A8" w:rsidRDefault="00651AC5" w:rsidP="00643C58">
            <w:r w:rsidRPr="003930A8">
              <w:t>Площадь тротуаров в Комсо</w:t>
            </w:r>
            <w:r>
              <w:t>-</w:t>
            </w:r>
            <w:r w:rsidRPr="003930A8">
              <w:t>мольском городском поселении</w:t>
            </w:r>
          </w:p>
        </w:tc>
        <w:tc>
          <w:tcPr>
            <w:tcW w:w="1275" w:type="dxa"/>
            <w:vAlign w:val="center"/>
          </w:tcPr>
          <w:p w:rsidR="00651AC5" w:rsidRPr="003930A8" w:rsidRDefault="00651AC5" w:rsidP="00643C58">
            <w:pPr>
              <w:jc w:val="center"/>
            </w:pPr>
            <w:r w:rsidRPr="003930A8">
              <w:t>м2</w:t>
            </w:r>
          </w:p>
        </w:tc>
        <w:tc>
          <w:tcPr>
            <w:tcW w:w="993" w:type="dxa"/>
            <w:tcBorders>
              <w:left w:val="single" w:sz="4" w:space="0" w:color="auto"/>
              <w:right w:val="single" w:sz="4" w:space="0" w:color="auto"/>
            </w:tcBorders>
            <w:vAlign w:val="center"/>
          </w:tcPr>
          <w:p w:rsidR="00651AC5" w:rsidRPr="003930A8" w:rsidRDefault="00651AC5" w:rsidP="00643C58">
            <w:pPr>
              <w:pStyle w:val="ad"/>
              <w:spacing w:after="0" w:line="240" w:lineRule="auto"/>
              <w:ind w:left="0" w:right="-143"/>
              <w:jc w:val="center"/>
              <w:rPr>
                <w:rFonts w:ascii="Times New Roman" w:hAnsi="Times New Roman"/>
              </w:rPr>
            </w:pPr>
            <w:r w:rsidRPr="003930A8">
              <w:rPr>
                <w:rFonts w:ascii="Times New Roman" w:hAnsi="Times New Roman"/>
              </w:rPr>
              <w:t>25103</w:t>
            </w:r>
          </w:p>
        </w:tc>
        <w:tc>
          <w:tcPr>
            <w:tcW w:w="992" w:type="dxa"/>
            <w:tcBorders>
              <w:left w:val="single" w:sz="4" w:space="0" w:color="auto"/>
              <w:right w:val="single" w:sz="4" w:space="0" w:color="auto"/>
            </w:tcBorders>
            <w:vAlign w:val="center"/>
          </w:tcPr>
          <w:p w:rsidR="00651AC5" w:rsidRPr="003930A8" w:rsidRDefault="00651AC5" w:rsidP="00643C58">
            <w:pPr>
              <w:pStyle w:val="ad"/>
              <w:spacing w:after="0" w:line="240" w:lineRule="auto"/>
              <w:ind w:left="0" w:right="-143"/>
              <w:jc w:val="center"/>
              <w:rPr>
                <w:rFonts w:ascii="Times New Roman" w:hAnsi="Times New Roman"/>
              </w:rPr>
            </w:pPr>
            <w:r w:rsidRPr="003930A8">
              <w:rPr>
                <w:rFonts w:ascii="Times New Roman" w:hAnsi="Times New Roman"/>
              </w:rPr>
              <w:t>25103</w:t>
            </w:r>
          </w:p>
        </w:tc>
        <w:tc>
          <w:tcPr>
            <w:tcW w:w="992" w:type="dxa"/>
            <w:tcBorders>
              <w:left w:val="single" w:sz="4" w:space="0" w:color="auto"/>
            </w:tcBorders>
            <w:vAlign w:val="center"/>
          </w:tcPr>
          <w:p w:rsidR="00651AC5" w:rsidRPr="003930A8" w:rsidRDefault="00651AC5" w:rsidP="00643C58">
            <w:pPr>
              <w:pStyle w:val="ad"/>
              <w:spacing w:after="0" w:line="240" w:lineRule="auto"/>
              <w:ind w:left="0" w:right="-143"/>
              <w:jc w:val="center"/>
              <w:rPr>
                <w:rFonts w:ascii="Times New Roman" w:hAnsi="Times New Roman"/>
              </w:rPr>
            </w:pPr>
            <w:r w:rsidRPr="003930A8">
              <w:rPr>
                <w:rFonts w:ascii="Times New Roman" w:hAnsi="Times New Roman"/>
              </w:rPr>
              <w:t>25103</w:t>
            </w:r>
          </w:p>
        </w:tc>
      </w:tr>
      <w:tr w:rsidR="00651AC5" w:rsidRPr="00685142" w:rsidTr="00643C58">
        <w:tc>
          <w:tcPr>
            <w:tcW w:w="710" w:type="dxa"/>
          </w:tcPr>
          <w:p w:rsidR="00651AC5" w:rsidRDefault="00651AC5" w:rsidP="00643C58">
            <w:pPr>
              <w:ind w:left="-108" w:right="-108"/>
              <w:jc w:val="center"/>
            </w:pPr>
            <w:r>
              <w:lastRenderedPageBreak/>
              <w:t>1.15</w:t>
            </w:r>
          </w:p>
        </w:tc>
        <w:tc>
          <w:tcPr>
            <w:tcW w:w="1701" w:type="dxa"/>
          </w:tcPr>
          <w:p w:rsidR="00651AC5" w:rsidRPr="003930A8" w:rsidRDefault="00651AC5" w:rsidP="00643C58">
            <w:pPr>
              <w:rPr>
                <w:sz w:val="22"/>
                <w:szCs w:val="22"/>
              </w:rPr>
            </w:pPr>
            <w:r w:rsidRPr="003930A8">
              <w:rPr>
                <w:sz w:val="22"/>
                <w:szCs w:val="22"/>
              </w:rPr>
              <w:t>Мероприятие</w:t>
            </w:r>
          </w:p>
        </w:tc>
        <w:tc>
          <w:tcPr>
            <w:tcW w:w="3544" w:type="dxa"/>
          </w:tcPr>
          <w:p w:rsidR="00651AC5" w:rsidRPr="003930A8" w:rsidRDefault="00651AC5" w:rsidP="00643C58">
            <w:r w:rsidRPr="003930A8">
              <w:t>Транспортные услуги</w:t>
            </w:r>
          </w:p>
        </w:tc>
        <w:tc>
          <w:tcPr>
            <w:tcW w:w="1275" w:type="dxa"/>
            <w:vAlign w:val="center"/>
          </w:tcPr>
          <w:p w:rsidR="00651AC5" w:rsidRPr="003930A8" w:rsidRDefault="00651AC5" w:rsidP="00643C58">
            <w:pPr>
              <w:jc w:val="center"/>
            </w:pPr>
          </w:p>
        </w:tc>
        <w:tc>
          <w:tcPr>
            <w:tcW w:w="993" w:type="dxa"/>
            <w:tcBorders>
              <w:left w:val="single" w:sz="4" w:space="0" w:color="auto"/>
              <w:right w:val="single" w:sz="4" w:space="0" w:color="auto"/>
            </w:tcBorders>
            <w:vAlign w:val="center"/>
          </w:tcPr>
          <w:p w:rsidR="00651AC5" w:rsidRPr="003930A8"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right w:val="single" w:sz="4" w:space="0" w:color="auto"/>
            </w:tcBorders>
            <w:vAlign w:val="center"/>
          </w:tcPr>
          <w:p w:rsidR="00651AC5" w:rsidRPr="003930A8"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tcBorders>
            <w:vAlign w:val="center"/>
          </w:tcPr>
          <w:p w:rsidR="00651AC5" w:rsidRPr="003930A8" w:rsidRDefault="00651AC5" w:rsidP="00643C58">
            <w:pPr>
              <w:pStyle w:val="ad"/>
              <w:spacing w:after="0" w:line="240" w:lineRule="auto"/>
              <w:ind w:left="0" w:right="-143"/>
              <w:jc w:val="center"/>
              <w:rPr>
                <w:rFonts w:ascii="Times New Roman" w:hAnsi="Times New Roman"/>
              </w:rPr>
            </w:pPr>
          </w:p>
        </w:tc>
      </w:tr>
      <w:tr w:rsidR="00651AC5" w:rsidRPr="00685142" w:rsidTr="00643C58">
        <w:tc>
          <w:tcPr>
            <w:tcW w:w="710" w:type="dxa"/>
          </w:tcPr>
          <w:p w:rsidR="00651AC5" w:rsidRDefault="00651AC5" w:rsidP="00643C58">
            <w:pPr>
              <w:ind w:left="-108" w:right="-108"/>
              <w:jc w:val="center"/>
            </w:pPr>
            <w:r>
              <w:t>1.15.1</w:t>
            </w:r>
          </w:p>
        </w:tc>
        <w:tc>
          <w:tcPr>
            <w:tcW w:w="1701" w:type="dxa"/>
          </w:tcPr>
          <w:p w:rsidR="00651AC5" w:rsidRPr="003930A8" w:rsidRDefault="00651AC5" w:rsidP="00643C58">
            <w:pPr>
              <w:rPr>
                <w:sz w:val="22"/>
                <w:szCs w:val="22"/>
              </w:rPr>
            </w:pPr>
          </w:p>
        </w:tc>
        <w:tc>
          <w:tcPr>
            <w:tcW w:w="3544" w:type="dxa"/>
          </w:tcPr>
          <w:p w:rsidR="00651AC5" w:rsidRPr="003930A8" w:rsidRDefault="00651AC5" w:rsidP="00643C58">
            <w:r w:rsidRPr="003930A8">
              <w:t>Количество оказанных транспортных услуг</w:t>
            </w:r>
          </w:p>
        </w:tc>
        <w:tc>
          <w:tcPr>
            <w:tcW w:w="1275" w:type="dxa"/>
            <w:vAlign w:val="center"/>
          </w:tcPr>
          <w:p w:rsidR="00651AC5" w:rsidRPr="003930A8" w:rsidRDefault="00651AC5" w:rsidP="00643C58">
            <w:pPr>
              <w:jc w:val="center"/>
            </w:pPr>
            <w:r w:rsidRPr="003930A8">
              <w:t>раз</w:t>
            </w:r>
          </w:p>
        </w:tc>
        <w:tc>
          <w:tcPr>
            <w:tcW w:w="993" w:type="dxa"/>
            <w:tcBorders>
              <w:left w:val="single" w:sz="4" w:space="0" w:color="auto"/>
              <w:right w:val="single" w:sz="4" w:space="0" w:color="auto"/>
            </w:tcBorders>
            <w:vAlign w:val="center"/>
          </w:tcPr>
          <w:p w:rsidR="00651AC5" w:rsidRPr="003930A8" w:rsidRDefault="00651AC5" w:rsidP="00643C58">
            <w:pPr>
              <w:pStyle w:val="ad"/>
              <w:spacing w:after="0" w:line="240" w:lineRule="auto"/>
              <w:ind w:left="0" w:right="-143"/>
              <w:jc w:val="center"/>
              <w:rPr>
                <w:rFonts w:ascii="Times New Roman" w:hAnsi="Times New Roman"/>
              </w:rPr>
            </w:pPr>
            <w:r w:rsidRPr="003930A8">
              <w:rPr>
                <w:rFonts w:ascii="Times New Roman" w:hAnsi="Times New Roman"/>
              </w:rPr>
              <w:t>13</w:t>
            </w:r>
          </w:p>
        </w:tc>
        <w:tc>
          <w:tcPr>
            <w:tcW w:w="992" w:type="dxa"/>
            <w:tcBorders>
              <w:left w:val="single" w:sz="4" w:space="0" w:color="auto"/>
              <w:right w:val="single" w:sz="4" w:space="0" w:color="auto"/>
            </w:tcBorders>
            <w:vAlign w:val="center"/>
          </w:tcPr>
          <w:p w:rsidR="00651AC5" w:rsidRPr="003930A8" w:rsidRDefault="00651AC5" w:rsidP="00643C58">
            <w:pPr>
              <w:pStyle w:val="ad"/>
              <w:spacing w:after="0" w:line="240" w:lineRule="auto"/>
              <w:ind w:left="0" w:right="-143"/>
              <w:jc w:val="center"/>
              <w:rPr>
                <w:rFonts w:ascii="Times New Roman" w:hAnsi="Times New Roman"/>
              </w:rPr>
            </w:pPr>
            <w:r w:rsidRPr="003930A8">
              <w:rPr>
                <w:rFonts w:ascii="Times New Roman" w:hAnsi="Times New Roman"/>
              </w:rPr>
              <w:t>13</w:t>
            </w:r>
          </w:p>
        </w:tc>
        <w:tc>
          <w:tcPr>
            <w:tcW w:w="992" w:type="dxa"/>
            <w:tcBorders>
              <w:left w:val="single" w:sz="4" w:space="0" w:color="auto"/>
            </w:tcBorders>
            <w:vAlign w:val="center"/>
          </w:tcPr>
          <w:p w:rsidR="00651AC5" w:rsidRPr="003930A8" w:rsidRDefault="00651AC5" w:rsidP="00643C58">
            <w:pPr>
              <w:pStyle w:val="ad"/>
              <w:spacing w:after="0" w:line="240" w:lineRule="auto"/>
              <w:ind w:left="0" w:right="-143"/>
              <w:jc w:val="center"/>
              <w:rPr>
                <w:rFonts w:ascii="Times New Roman" w:hAnsi="Times New Roman"/>
              </w:rPr>
            </w:pPr>
            <w:r w:rsidRPr="003930A8">
              <w:rPr>
                <w:rFonts w:ascii="Times New Roman" w:hAnsi="Times New Roman"/>
              </w:rPr>
              <w:t>13</w:t>
            </w:r>
          </w:p>
        </w:tc>
      </w:tr>
      <w:tr w:rsidR="00651AC5" w:rsidRPr="00685142" w:rsidTr="00643C58">
        <w:tc>
          <w:tcPr>
            <w:tcW w:w="710" w:type="dxa"/>
          </w:tcPr>
          <w:p w:rsidR="00651AC5" w:rsidRDefault="00651AC5" w:rsidP="00643C58">
            <w:pPr>
              <w:ind w:left="-108" w:right="-108"/>
              <w:jc w:val="center"/>
            </w:pPr>
            <w:r>
              <w:t>1.16</w:t>
            </w:r>
          </w:p>
        </w:tc>
        <w:tc>
          <w:tcPr>
            <w:tcW w:w="1701" w:type="dxa"/>
          </w:tcPr>
          <w:p w:rsidR="00651AC5" w:rsidRPr="003930A8" w:rsidRDefault="00651AC5" w:rsidP="00643C58">
            <w:pPr>
              <w:rPr>
                <w:sz w:val="22"/>
                <w:szCs w:val="22"/>
              </w:rPr>
            </w:pPr>
            <w:r w:rsidRPr="003930A8">
              <w:rPr>
                <w:sz w:val="22"/>
                <w:szCs w:val="22"/>
              </w:rPr>
              <w:t>Мероприятие</w:t>
            </w:r>
          </w:p>
        </w:tc>
        <w:tc>
          <w:tcPr>
            <w:tcW w:w="3544" w:type="dxa"/>
          </w:tcPr>
          <w:p w:rsidR="00651AC5" w:rsidRPr="003B369A" w:rsidRDefault="00651AC5" w:rsidP="00643C58">
            <w:r w:rsidRPr="003B369A">
              <w:t>Прочие мероприятия</w:t>
            </w:r>
          </w:p>
        </w:tc>
        <w:tc>
          <w:tcPr>
            <w:tcW w:w="1275" w:type="dxa"/>
            <w:vAlign w:val="center"/>
          </w:tcPr>
          <w:p w:rsidR="00651AC5" w:rsidRPr="003930A8" w:rsidRDefault="00651AC5" w:rsidP="00643C58">
            <w:pPr>
              <w:jc w:val="center"/>
            </w:pPr>
          </w:p>
        </w:tc>
        <w:tc>
          <w:tcPr>
            <w:tcW w:w="993" w:type="dxa"/>
            <w:tcBorders>
              <w:left w:val="single" w:sz="4" w:space="0" w:color="auto"/>
              <w:right w:val="single" w:sz="4" w:space="0" w:color="auto"/>
            </w:tcBorders>
            <w:vAlign w:val="center"/>
          </w:tcPr>
          <w:p w:rsidR="00651AC5" w:rsidRPr="003930A8"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right w:val="single" w:sz="4" w:space="0" w:color="auto"/>
            </w:tcBorders>
            <w:vAlign w:val="center"/>
          </w:tcPr>
          <w:p w:rsidR="00651AC5" w:rsidRPr="003930A8"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tcBorders>
            <w:vAlign w:val="center"/>
          </w:tcPr>
          <w:p w:rsidR="00651AC5" w:rsidRPr="003930A8" w:rsidRDefault="00651AC5" w:rsidP="00643C58">
            <w:pPr>
              <w:pStyle w:val="ad"/>
              <w:spacing w:after="0" w:line="240" w:lineRule="auto"/>
              <w:ind w:left="0" w:right="-143"/>
              <w:jc w:val="center"/>
              <w:rPr>
                <w:rFonts w:ascii="Times New Roman" w:hAnsi="Times New Roman"/>
              </w:rPr>
            </w:pPr>
          </w:p>
        </w:tc>
      </w:tr>
      <w:tr w:rsidR="00651AC5" w:rsidRPr="00685142" w:rsidTr="00643C58">
        <w:tc>
          <w:tcPr>
            <w:tcW w:w="710" w:type="dxa"/>
          </w:tcPr>
          <w:p w:rsidR="00651AC5" w:rsidRDefault="00651AC5" w:rsidP="00643C58">
            <w:pPr>
              <w:ind w:left="-108" w:right="-108"/>
              <w:jc w:val="center"/>
            </w:pPr>
            <w:r>
              <w:t>1.16.1</w:t>
            </w:r>
          </w:p>
        </w:tc>
        <w:tc>
          <w:tcPr>
            <w:tcW w:w="1701" w:type="dxa"/>
          </w:tcPr>
          <w:p w:rsidR="00651AC5" w:rsidRPr="003930A8" w:rsidRDefault="00651AC5" w:rsidP="00643C58">
            <w:pPr>
              <w:rPr>
                <w:sz w:val="22"/>
                <w:szCs w:val="22"/>
              </w:rPr>
            </w:pPr>
          </w:p>
        </w:tc>
        <w:tc>
          <w:tcPr>
            <w:tcW w:w="3544" w:type="dxa"/>
          </w:tcPr>
          <w:p w:rsidR="00651AC5" w:rsidRDefault="00651AC5" w:rsidP="00643C58">
            <w:pPr>
              <w:jc w:val="both"/>
            </w:pPr>
            <w:r>
              <w:t>Приобретение мемориальных досок</w:t>
            </w:r>
          </w:p>
        </w:tc>
        <w:tc>
          <w:tcPr>
            <w:tcW w:w="1275" w:type="dxa"/>
            <w:vAlign w:val="center"/>
          </w:tcPr>
          <w:p w:rsidR="00651AC5" w:rsidRPr="003930A8" w:rsidRDefault="00651AC5" w:rsidP="00643C58">
            <w:pPr>
              <w:jc w:val="center"/>
            </w:pPr>
            <w:r w:rsidRPr="003930A8">
              <w:t>ед.</w:t>
            </w:r>
          </w:p>
        </w:tc>
        <w:tc>
          <w:tcPr>
            <w:tcW w:w="993" w:type="dxa"/>
            <w:tcBorders>
              <w:left w:val="single" w:sz="4" w:space="0" w:color="auto"/>
              <w:right w:val="single" w:sz="4" w:space="0" w:color="auto"/>
            </w:tcBorders>
            <w:vAlign w:val="center"/>
          </w:tcPr>
          <w:p w:rsidR="00651AC5" w:rsidRPr="003930A8" w:rsidRDefault="00651AC5" w:rsidP="00643C58">
            <w:pPr>
              <w:pStyle w:val="ad"/>
              <w:spacing w:after="0" w:line="240" w:lineRule="auto"/>
              <w:ind w:left="0" w:right="-143"/>
              <w:jc w:val="center"/>
              <w:rPr>
                <w:rFonts w:ascii="Times New Roman" w:hAnsi="Times New Roman"/>
              </w:rPr>
            </w:pPr>
            <w:r w:rsidRPr="003930A8">
              <w:rPr>
                <w:rFonts w:ascii="Times New Roman" w:hAnsi="Times New Roman"/>
              </w:rPr>
              <w:t>8</w:t>
            </w:r>
          </w:p>
        </w:tc>
        <w:tc>
          <w:tcPr>
            <w:tcW w:w="992" w:type="dxa"/>
            <w:tcBorders>
              <w:left w:val="single" w:sz="4" w:space="0" w:color="auto"/>
              <w:right w:val="single" w:sz="4" w:space="0" w:color="auto"/>
            </w:tcBorders>
            <w:vAlign w:val="center"/>
          </w:tcPr>
          <w:p w:rsidR="00651AC5" w:rsidRPr="003930A8" w:rsidRDefault="00651AC5" w:rsidP="00643C58">
            <w:pPr>
              <w:pStyle w:val="ad"/>
              <w:spacing w:after="0" w:line="240" w:lineRule="auto"/>
              <w:ind w:left="0" w:right="-143"/>
              <w:jc w:val="center"/>
              <w:rPr>
                <w:rFonts w:ascii="Times New Roman" w:hAnsi="Times New Roman"/>
              </w:rPr>
            </w:pPr>
            <w:r w:rsidRPr="003930A8">
              <w:rPr>
                <w:rFonts w:ascii="Times New Roman" w:hAnsi="Times New Roman"/>
              </w:rPr>
              <w:t>0</w:t>
            </w:r>
          </w:p>
        </w:tc>
        <w:tc>
          <w:tcPr>
            <w:tcW w:w="992" w:type="dxa"/>
            <w:tcBorders>
              <w:left w:val="single" w:sz="4" w:space="0" w:color="auto"/>
            </w:tcBorders>
            <w:vAlign w:val="center"/>
          </w:tcPr>
          <w:p w:rsidR="00651AC5" w:rsidRPr="003930A8" w:rsidRDefault="00651AC5" w:rsidP="00643C58">
            <w:pPr>
              <w:pStyle w:val="ad"/>
              <w:spacing w:after="0" w:line="240" w:lineRule="auto"/>
              <w:ind w:left="0" w:right="-143"/>
              <w:jc w:val="center"/>
              <w:rPr>
                <w:rFonts w:ascii="Times New Roman" w:hAnsi="Times New Roman"/>
              </w:rPr>
            </w:pPr>
            <w:r w:rsidRPr="003930A8">
              <w:rPr>
                <w:rFonts w:ascii="Times New Roman" w:hAnsi="Times New Roman"/>
              </w:rPr>
              <w:t>0</w:t>
            </w:r>
          </w:p>
        </w:tc>
      </w:tr>
      <w:tr w:rsidR="00651AC5" w:rsidRPr="00685142" w:rsidTr="00643C58">
        <w:tc>
          <w:tcPr>
            <w:tcW w:w="710" w:type="dxa"/>
          </w:tcPr>
          <w:p w:rsidR="00651AC5" w:rsidRPr="00ED333B" w:rsidRDefault="00651AC5" w:rsidP="00643C58">
            <w:pPr>
              <w:ind w:left="-108" w:right="-108"/>
              <w:jc w:val="center"/>
            </w:pPr>
            <w:r>
              <w:t>1.17</w:t>
            </w:r>
          </w:p>
        </w:tc>
        <w:tc>
          <w:tcPr>
            <w:tcW w:w="1701" w:type="dxa"/>
          </w:tcPr>
          <w:p w:rsidR="00651AC5" w:rsidRPr="00BA1538" w:rsidRDefault="00651AC5" w:rsidP="00643C58">
            <w:pPr>
              <w:rPr>
                <w:sz w:val="22"/>
                <w:szCs w:val="22"/>
              </w:rPr>
            </w:pPr>
            <w:r>
              <w:rPr>
                <w:sz w:val="22"/>
                <w:szCs w:val="22"/>
              </w:rPr>
              <w:t>Мероприятие</w:t>
            </w:r>
          </w:p>
        </w:tc>
        <w:tc>
          <w:tcPr>
            <w:tcW w:w="3544" w:type="dxa"/>
          </w:tcPr>
          <w:p w:rsidR="00651AC5" w:rsidRPr="003930A8" w:rsidRDefault="00651AC5" w:rsidP="00643C58">
            <w:pPr>
              <w:jc w:val="both"/>
              <w:rPr>
                <w:sz w:val="22"/>
                <w:szCs w:val="22"/>
              </w:rPr>
            </w:pPr>
            <w:r w:rsidRPr="003930A8">
              <w:rPr>
                <w:sz w:val="22"/>
                <w:szCs w:val="22"/>
              </w:rPr>
              <w:t>Содержание детского парка на территории Комсомольского городского поселения</w:t>
            </w:r>
          </w:p>
        </w:tc>
        <w:tc>
          <w:tcPr>
            <w:tcW w:w="1275" w:type="dxa"/>
            <w:vAlign w:val="center"/>
          </w:tcPr>
          <w:p w:rsidR="00651AC5" w:rsidRPr="003930A8" w:rsidRDefault="00651AC5" w:rsidP="00643C58">
            <w:pPr>
              <w:jc w:val="center"/>
              <w:rPr>
                <w:sz w:val="22"/>
                <w:szCs w:val="22"/>
              </w:rPr>
            </w:pPr>
          </w:p>
        </w:tc>
        <w:tc>
          <w:tcPr>
            <w:tcW w:w="993" w:type="dxa"/>
            <w:tcBorders>
              <w:left w:val="single" w:sz="4" w:space="0" w:color="auto"/>
              <w:right w:val="single" w:sz="4" w:space="0" w:color="auto"/>
            </w:tcBorders>
            <w:vAlign w:val="center"/>
          </w:tcPr>
          <w:p w:rsidR="00651AC5" w:rsidRPr="00BA1538" w:rsidRDefault="00651AC5" w:rsidP="00643C58">
            <w:pPr>
              <w:pStyle w:val="ad"/>
              <w:spacing w:after="0" w:line="240" w:lineRule="auto"/>
              <w:ind w:left="0" w:right="-143"/>
              <w:jc w:val="center"/>
              <w:rPr>
                <w:rFonts w:ascii="Times New Roman" w:hAnsi="Times New Roman"/>
              </w:rPr>
            </w:pPr>
          </w:p>
        </w:tc>
        <w:tc>
          <w:tcPr>
            <w:tcW w:w="992" w:type="dxa"/>
            <w:tcBorders>
              <w:left w:val="single" w:sz="4" w:space="0" w:color="auto"/>
              <w:right w:val="single" w:sz="4" w:space="0" w:color="auto"/>
            </w:tcBorders>
            <w:vAlign w:val="center"/>
          </w:tcPr>
          <w:p w:rsidR="00651AC5" w:rsidRPr="00BA1538" w:rsidRDefault="00651AC5" w:rsidP="00643C58">
            <w:pPr>
              <w:jc w:val="center"/>
              <w:rPr>
                <w:sz w:val="22"/>
                <w:szCs w:val="22"/>
              </w:rPr>
            </w:pPr>
          </w:p>
        </w:tc>
        <w:tc>
          <w:tcPr>
            <w:tcW w:w="992" w:type="dxa"/>
            <w:tcBorders>
              <w:left w:val="single" w:sz="4" w:space="0" w:color="auto"/>
            </w:tcBorders>
            <w:vAlign w:val="center"/>
          </w:tcPr>
          <w:p w:rsidR="00651AC5" w:rsidRPr="00BA1538" w:rsidRDefault="00651AC5" w:rsidP="00643C58">
            <w:pPr>
              <w:pStyle w:val="ad"/>
              <w:spacing w:after="0" w:line="240" w:lineRule="auto"/>
              <w:ind w:left="0" w:right="-143"/>
              <w:jc w:val="center"/>
              <w:rPr>
                <w:rFonts w:ascii="Times New Roman" w:hAnsi="Times New Roman"/>
              </w:rPr>
            </w:pPr>
          </w:p>
        </w:tc>
      </w:tr>
      <w:tr w:rsidR="00651AC5" w:rsidRPr="00685142" w:rsidTr="00643C58">
        <w:tc>
          <w:tcPr>
            <w:tcW w:w="710" w:type="dxa"/>
          </w:tcPr>
          <w:p w:rsidR="00651AC5" w:rsidRPr="00ED333B" w:rsidRDefault="00651AC5" w:rsidP="00643C58">
            <w:pPr>
              <w:ind w:left="-108" w:right="-108"/>
              <w:jc w:val="center"/>
            </w:pPr>
            <w:r w:rsidRPr="00ED333B">
              <w:t>1.1</w:t>
            </w:r>
            <w:r>
              <w:t>7</w:t>
            </w:r>
            <w:r w:rsidRPr="00ED333B">
              <w:t>.1</w:t>
            </w:r>
          </w:p>
        </w:tc>
        <w:tc>
          <w:tcPr>
            <w:tcW w:w="1701" w:type="dxa"/>
          </w:tcPr>
          <w:p w:rsidR="00651AC5" w:rsidRPr="00BA1538" w:rsidRDefault="00651AC5" w:rsidP="00643C58">
            <w:pPr>
              <w:rPr>
                <w:sz w:val="22"/>
                <w:szCs w:val="22"/>
              </w:rPr>
            </w:pPr>
          </w:p>
        </w:tc>
        <w:tc>
          <w:tcPr>
            <w:tcW w:w="3544" w:type="dxa"/>
          </w:tcPr>
          <w:p w:rsidR="00651AC5" w:rsidRPr="003930A8" w:rsidRDefault="00651AC5" w:rsidP="00643C58">
            <w:pPr>
              <w:jc w:val="both"/>
            </w:pPr>
            <w:r w:rsidRPr="003930A8">
              <w:t>Планировка территории парка</w:t>
            </w:r>
          </w:p>
        </w:tc>
        <w:tc>
          <w:tcPr>
            <w:tcW w:w="1275" w:type="dxa"/>
            <w:vAlign w:val="center"/>
          </w:tcPr>
          <w:p w:rsidR="00651AC5" w:rsidRDefault="00651AC5" w:rsidP="00643C58">
            <w:pPr>
              <w:jc w:val="center"/>
            </w:pPr>
            <w:r>
              <w:t>м2</w:t>
            </w:r>
          </w:p>
        </w:tc>
        <w:tc>
          <w:tcPr>
            <w:tcW w:w="993"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50</w:t>
            </w:r>
          </w:p>
        </w:tc>
        <w:tc>
          <w:tcPr>
            <w:tcW w:w="992"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0</w:t>
            </w:r>
          </w:p>
        </w:tc>
        <w:tc>
          <w:tcPr>
            <w:tcW w:w="992" w:type="dxa"/>
            <w:tcBorders>
              <w:lef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0</w:t>
            </w:r>
          </w:p>
        </w:tc>
      </w:tr>
      <w:tr w:rsidR="00651AC5" w:rsidRPr="00685142" w:rsidTr="00643C58">
        <w:tc>
          <w:tcPr>
            <w:tcW w:w="710" w:type="dxa"/>
          </w:tcPr>
          <w:p w:rsidR="00651AC5" w:rsidRPr="00ED333B" w:rsidRDefault="00651AC5" w:rsidP="00643C58">
            <w:pPr>
              <w:ind w:left="-108" w:right="-108"/>
              <w:jc w:val="center"/>
            </w:pPr>
            <w:r w:rsidRPr="00ED333B">
              <w:t>1.1</w:t>
            </w:r>
            <w:r>
              <w:t>7</w:t>
            </w:r>
            <w:r w:rsidRPr="00ED333B">
              <w:t>.2</w:t>
            </w:r>
          </w:p>
        </w:tc>
        <w:tc>
          <w:tcPr>
            <w:tcW w:w="1701" w:type="dxa"/>
          </w:tcPr>
          <w:p w:rsidR="00651AC5" w:rsidRPr="00BA1538" w:rsidRDefault="00651AC5" w:rsidP="00643C58">
            <w:pPr>
              <w:rPr>
                <w:sz w:val="22"/>
                <w:szCs w:val="22"/>
              </w:rPr>
            </w:pPr>
          </w:p>
        </w:tc>
        <w:tc>
          <w:tcPr>
            <w:tcW w:w="3544" w:type="dxa"/>
          </w:tcPr>
          <w:p w:rsidR="00651AC5" w:rsidRDefault="00651AC5" w:rsidP="00643C58">
            <w:r>
              <w:t>Изготовление и установка дополнительной части сцены</w:t>
            </w:r>
          </w:p>
        </w:tc>
        <w:tc>
          <w:tcPr>
            <w:tcW w:w="1275" w:type="dxa"/>
            <w:vAlign w:val="center"/>
          </w:tcPr>
          <w:p w:rsidR="00651AC5" w:rsidRDefault="00651AC5" w:rsidP="00643C58">
            <w:pPr>
              <w:jc w:val="center"/>
            </w:pPr>
            <w:r>
              <w:t>ед.</w:t>
            </w:r>
          </w:p>
        </w:tc>
        <w:tc>
          <w:tcPr>
            <w:tcW w:w="993"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1</w:t>
            </w:r>
          </w:p>
        </w:tc>
        <w:tc>
          <w:tcPr>
            <w:tcW w:w="992"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0</w:t>
            </w:r>
          </w:p>
        </w:tc>
        <w:tc>
          <w:tcPr>
            <w:tcW w:w="992" w:type="dxa"/>
            <w:tcBorders>
              <w:lef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0</w:t>
            </w:r>
          </w:p>
        </w:tc>
      </w:tr>
      <w:tr w:rsidR="00651AC5" w:rsidRPr="00685142" w:rsidTr="00643C58">
        <w:tc>
          <w:tcPr>
            <w:tcW w:w="710" w:type="dxa"/>
          </w:tcPr>
          <w:p w:rsidR="00651AC5" w:rsidRDefault="00651AC5" w:rsidP="00643C58">
            <w:pPr>
              <w:ind w:left="-108" w:right="-108"/>
              <w:jc w:val="center"/>
            </w:pPr>
            <w:r>
              <w:t>1.17.3</w:t>
            </w:r>
          </w:p>
        </w:tc>
        <w:tc>
          <w:tcPr>
            <w:tcW w:w="1701" w:type="dxa"/>
          </w:tcPr>
          <w:p w:rsidR="00651AC5" w:rsidRPr="00BA1538" w:rsidRDefault="00651AC5" w:rsidP="00643C58">
            <w:pPr>
              <w:rPr>
                <w:sz w:val="22"/>
                <w:szCs w:val="22"/>
              </w:rPr>
            </w:pPr>
          </w:p>
        </w:tc>
        <w:tc>
          <w:tcPr>
            <w:tcW w:w="3544" w:type="dxa"/>
          </w:tcPr>
          <w:p w:rsidR="00651AC5" w:rsidRDefault="00651AC5" w:rsidP="00643C58">
            <w:r>
              <w:t>Изготовление и установка сцены в детском парке</w:t>
            </w:r>
          </w:p>
        </w:tc>
        <w:tc>
          <w:tcPr>
            <w:tcW w:w="1275" w:type="dxa"/>
            <w:vAlign w:val="center"/>
          </w:tcPr>
          <w:p w:rsidR="00651AC5" w:rsidRDefault="00651AC5" w:rsidP="00643C58">
            <w:pPr>
              <w:jc w:val="center"/>
            </w:pPr>
            <w:r>
              <w:t>ед.</w:t>
            </w:r>
          </w:p>
        </w:tc>
        <w:tc>
          <w:tcPr>
            <w:tcW w:w="993"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1</w:t>
            </w:r>
          </w:p>
        </w:tc>
        <w:tc>
          <w:tcPr>
            <w:tcW w:w="992"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0</w:t>
            </w:r>
          </w:p>
        </w:tc>
        <w:tc>
          <w:tcPr>
            <w:tcW w:w="992" w:type="dxa"/>
            <w:tcBorders>
              <w:lef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0</w:t>
            </w:r>
          </w:p>
        </w:tc>
      </w:tr>
      <w:tr w:rsidR="00651AC5" w:rsidRPr="00685142" w:rsidTr="00643C58">
        <w:tc>
          <w:tcPr>
            <w:tcW w:w="710" w:type="dxa"/>
          </w:tcPr>
          <w:p w:rsidR="00651AC5" w:rsidRDefault="00651AC5" w:rsidP="00643C58">
            <w:pPr>
              <w:ind w:left="-108" w:right="-108"/>
              <w:jc w:val="center"/>
            </w:pPr>
            <w:r>
              <w:t>1.17.4</w:t>
            </w:r>
          </w:p>
        </w:tc>
        <w:tc>
          <w:tcPr>
            <w:tcW w:w="1701" w:type="dxa"/>
          </w:tcPr>
          <w:p w:rsidR="00651AC5" w:rsidRPr="00BA1538" w:rsidRDefault="00651AC5" w:rsidP="00643C58">
            <w:pPr>
              <w:rPr>
                <w:sz w:val="22"/>
                <w:szCs w:val="22"/>
              </w:rPr>
            </w:pPr>
          </w:p>
        </w:tc>
        <w:tc>
          <w:tcPr>
            <w:tcW w:w="3544" w:type="dxa"/>
          </w:tcPr>
          <w:p w:rsidR="00651AC5" w:rsidRDefault="00651AC5" w:rsidP="00643C58">
            <w:r>
              <w:t>Изготовление и установка лавочек в детском парке</w:t>
            </w:r>
          </w:p>
        </w:tc>
        <w:tc>
          <w:tcPr>
            <w:tcW w:w="1275" w:type="dxa"/>
            <w:vAlign w:val="center"/>
          </w:tcPr>
          <w:p w:rsidR="00651AC5" w:rsidRDefault="00651AC5" w:rsidP="00643C58">
            <w:pPr>
              <w:jc w:val="center"/>
            </w:pPr>
            <w:r>
              <w:t>ед.</w:t>
            </w:r>
          </w:p>
        </w:tc>
        <w:tc>
          <w:tcPr>
            <w:tcW w:w="993"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6</w:t>
            </w:r>
          </w:p>
        </w:tc>
        <w:tc>
          <w:tcPr>
            <w:tcW w:w="992" w:type="dxa"/>
            <w:tcBorders>
              <w:left w:val="single" w:sz="4" w:space="0" w:color="auto"/>
              <w:righ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5</w:t>
            </w:r>
          </w:p>
        </w:tc>
        <w:tc>
          <w:tcPr>
            <w:tcW w:w="992" w:type="dxa"/>
            <w:tcBorders>
              <w:left w:val="single" w:sz="4" w:space="0" w:color="auto"/>
            </w:tcBorders>
            <w:vAlign w:val="center"/>
          </w:tcPr>
          <w:p w:rsidR="00651AC5" w:rsidRDefault="00651AC5" w:rsidP="00643C58">
            <w:pPr>
              <w:pStyle w:val="ad"/>
              <w:spacing w:after="0" w:line="240" w:lineRule="auto"/>
              <w:ind w:left="0" w:right="-143"/>
              <w:jc w:val="center"/>
              <w:rPr>
                <w:rFonts w:ascii="Times New Roman" w:hAnsi="Times New Roman"/>
              </w:rPr>
            </w:pPr>
            <w:r>
              <w:rPr>
                <w:rFonts w:ascii="Times New Roman" w:hAnsi="Times New Roman"/>
              </w:rPr>
              <w:t>5</w:t>
            </w:r>
          </w:p>
        </w:tc>
      </w:tr>
      <w:bookmarkEnd w:id="39"/>
    </w:tbl>
    <w:p w:rsidR="00651AC5" w:rsidRDefault="00651AC5" w:rsidP="00651AC5">
      <w:pPr>
        <w:rPr>
          <w:b/>
        </w:rPr>
      </w:pPr>
    </w:p>
    <w:p w:rsidR="00651AC5" w:rsidRDefault="00651AC5" w:rsidP="00651AC5">
      <w:pPr>
        <w:jc w:val="right"/>
        <w:rPr>
          <w:b/>
        </w:rPr>
      </w:pPr>
    </w:p>
    <w:p w:rsidR="00651AC5" w:rsidRPr="00C17F84" w:rsidRDefault="00651AC5" w:rsidP="00651AC5">
      <w:pPr>
        <w:jc w:val="right"/>
        <w:rPr>
          <w:b/>
        </w:rPr>
      </w:pPr>
      <w:r>
        <w:rPr>
          <w:b/>
        </w:rPr>
        <w:t xml:space="preserve">                                                                                                                                         </w:t>
      </w:r>
      <w:r w:rsidRPr="00C17F84">
        <w:rPr>
          <w:b/>
        </w:rPr>
        <w:t>Таблица 2</w:t>
      </w:r>
    </w:p>
    <w:p w:rsidR="00651AC5" w:rsidRDefault="00651AC5" w:rsidP="00651AC5">
      <w:pPr>
        <w:pStyle w:val="ad"/>
        <w:ind w:left="851"/>
        <w:jc w:val="center"/>
        <w:rPr>
          <w:rFonts w:ascii="Times New Roman" w:hAnsi="Times New Roman"/>
          <w:b/>
        </w:rPr>
      </w:pPr>
      <w:r>
        <w:rPr>
          <w:rFonts w:ascii="Times New Roman" w:hAnsi="Times New Roman"/>
          <w:b/>
        </w:rPr>
        <w:t xml:space="preserve">4. </w:t>
      </w:r>
      <w:r w:rsidRPr="00C17F84">
        <w:rPr>
          <w:rFonts w:ascii="Times New Roman" w:hAnsi="Times New Roman"/>
          <w:b/>
        </w:rPr>
        <w:t>Ресурсное  обеспечение  подпрограммы, рублей</w:t>
      </w: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844"/>
        <w:gridCol w:w="1249"/>
        <w:gridCol w:w="877"/>
        <w:gridCol w:w="1417"/>
        <w:gridCol w:w="1134"/>
        <w:gridCol w:w="1276"/>
        <w:gridCol w:w="1276"/>
        <w:gridCol w:w="1134"/>
      </w:tblGrid>
      <w:tr w:rsidR="00651AC5" w:rsidRPr="00CC573C" w:rsidTr="00643C58">
        <w:trPr>
          <w:trHeight w:val="555"/>
        </w:trPr>
        <w:tc>
          <w:tcPr>
            <w:tcW w:w="709" w:type="dxa"/>
            <w:vMerge w:val="restart"/>
          </w:tcPr>
          <w:p w:rsidR="00651AC5" w:rsidRPr="00C755A3" w:rsidRDefault="00651AC5" w:rsidP="00643C58">
            <w:pPr>
              <w:jc w:val="center"/>
              <w:rPr>
                <w:sz w:val="22"/>
                <w:szCs w:val="22"/>
              </w:rPr>
            </w:pPr>
            <w:r w:rsidRPr="00C755A3">
              <w:rPr>
                <w:sz w:val="22"/>
                <w:szCs w:val="22"/>
              </w:rPr>
              <w:t>№ п/п</w:t>
            </w:r>
          </w:p>
        </w:tc>
        <w:tc>
          <w:tcPr>
            <w:tcW w:w="1844" w:type="dxa"/>
            <w:vMerge w:val="restart"/>
          </w:tcPr>
          <w:p w:rsidR="00651AC5" w:rsidRPr="00C755A3" w:rsidRDefault="00651AC5" w:rsidP="00643C58">
            <w:pPr>
              <w:rPr>
                <w:sz w:val="22"/>
                <w:szCs w:val="22"/>
              </w:rPr>
            </w:pPr>
            <w:r w:rsidRPr="00C755A3">
              <w:rPr>
                <w:sz w:val="22"/>
                <w:szCs w:val="22"/>
              </w:rPr>
              <w:t xml:space="preserve">Наименование  основного мероприятия </w:t>
            </w:r>
            <w:r w:rsidRPr="00C755A3">
              <w:rPr>
                <w:b/>
                <w:sz w:val="22"/>
                <w:szCs w:val="22"/>
              </w:rPr>
              <w:t>/</w:t>
            </w:r>
          </w:p>
          <w:p w:rsidR="00651AC5" w:rsidRPr="00C755A3" w:rsidRDefault="00651AC5" w:rsidP="00643C58">
            <w:pPr>
              <w:rPr>
                <w:sz w:val="22"/>
                <w:szCs w:val="22"/>
              </w:rPr>
            </w:pPr>
            <w:r w:rsidRPr="00C755A3">
              <w:rPr>
                <w:sz w:val="22"/>
                <w:szCs w:val="22"/>
              </w:rPr>
              <w:t>Источник ресурсного обеспечения</w:t>
            </w:r>
          </w:p>
        </w:tc>
        <w:tc>
          <w:tcPr>
            <w:tcW w:w="1249" w:type="dxa"/>
            <w:vMerge w:val="restart"/>
            <w:vAlign w:val="center"/>
          </w:tcPr>
          <w:p w:rsidR="00651AC5" w:rsidRPr="00C755A3" w:rsidRDefault="00651AC5" w:rsidP="00643C58">
            <w:pPr>
              <w:jc w:val="center"/>
              <w:rPr>
                <w:sz w:val="22"/>
                <w:szCs w:val="22"/>
              </w:rPr>
            </w:pPr>
            <w:r w:rsidRPr="00C755A3">
              <w:rPr>
                <w:sz w:val="22"/>
                <w:szCs w:val="22"/>
              </w:rPr>
              <w:t>Исполни</w:t>
            </w:r>
            <w:r>
              <w:rPr>
                <w:sz w:val="22"/>
                <w:szCs w:val="22"/>
              </w:rPr>
              <w:t>-</w:t>
            </w:r>
            <w:r w:rsidRPr="00C755A3">
              <w:rPr>
                <w:sz w:val="22"/>
                <w:szCs w:val="22"/>
              </w:rPr>
              <w:t>тель</w:t>
            </w:r>
          </w:p>
        </w:tc>
        <w:tc>
          <w:tcPr>
            <w:tcW w:w="877" w:type="dxa"/>
            <w:vMerge w:val="restart"/>
            <w:vAlign w:val="center"/>
          </w:tcPr>
          <w:p w:rsidR="00651AC5" w:rsidRPr="00C755A3" w:rsidRDefault="00651AC5" w:rsidP="00643C58">
            <w:pPr>
              <w:jc w:val="center"/>
              <w:rPr>
                <w:sz w:val="22"/>
                <w:szCs w:val="22"/>
              </w:rPr>
            </w:pPr>
            <w:r w:rsidRPr="00C755A3">
              <w:rPr>
                <w:sz w:val="22"/>
                <w:szCs w:val="22"/>
              </w:rPr>
              <w:t>Срок реали</w:t>
            </w:r>
            <w:r>
              <w:rPr>
                <w:sz w:val="22"/>
                <w:szCs w:val="22"/>
              </w:rPr>
              <w:t>-</w:t>
            </w:r>
            <w:r w:rsidRPr="00C755A3">
              <w:rPr>
                <w:sz w:val="22"/>
                <w:szCs w:val="22"/>
              </w:rPr>
              <w:t>зации (годы)</w:t>
            </w:r>
          </w:p>
        </w:tc>
        <w:tc>
          <w:tcPr>
            <w:tcW w:w="1417" w:type="dxa"/>
            <w:vMerge w:val="restart"/>
            <w:vAlign w:val="center"/>
          </w:tcPr>
          <w:p w:rsidR="00651AC5" w:rsidRPr="00C755A3" w:rsidRDefault="00651AC5" w:rsidP="00643C58">
            <w:pPr>
              <w:rPr>
                <w:sz w:val="22"/>
                <w:szCs w:val="22"/>
              </w:rPr>
            </w:pPr>
            <w:r w:rsidRPr="00C755A3">
              <w:rPr>
                <w:sz w:val="22"/>
                <w:szCs w:val="22"/>
              </w:rPr>
              <w:t>Источник финанси</w:t>
            </w:r>
            <w:r>
              <w:rPr>
                <w:sz w:val="22"/>
                <w:szCs w:val="22"/>
              </w:rPr>
              <w:t>-</w:t>
            </w:r>
            <w:r w:rsidRPr="00C755A3">
              <w:rPr>
                <w:sz w:val="22"/>
                <w:szCs w:val="22"/>
              </w:rPr>
              <w:t>рования</w:t>
            </w:r>
          </w:p>
        </w:tc>
        <w:tc>
          <w:tcPr>
            <w:tcW w:w="4820" w:type="dxa"/>
            <w:gridSpan w:val="4"/>
            <w:tcBorders>
              <w:bottom w:val="single" w:sz="4" w:space="0" w:color="auto"/>
            </w:tcBorders>
            <w:vAlign w:val="center"/>
          </w:tcPr>
          <w:p w:rsidR="00651AC5" w:rsidRPr="00C755A3" w:rsidRDefault="00651AC5" w:rsidP="00643C58">
            <w:pPr>
              <w:jc w:val="center"/>
              <w:rPr>
                <w:sz w:val="22"/>
                <w:szCs w:val="22"/>
              </w:rPr>
            </w:pPr>
            <w:r w:rsidRPr="00C755A3">
              <w:rPr>
                <w:sz w:val="22"/>
                <w:szCs w:val="22"/>
              </w:rPr>
              <w:t>Объемы бюджетных ассигнований</w:t>
            </w:r>
          </w:p>
        </w:tc>
      </w:tr>
      <w:tr w:rsidR="00651AC5" w:rsidRPr="00CC573C" w:rsidTr="00643C58">
        <w:trPr>
          <w:trHeight w:val="862"/>
        </w:trPr>
        <w:tc>
          <w:tcPr>
            <w:tcW w:w="709" w:type="dxa"/>
            <w:vMerge/>
          </w:tcPr>
          <w:p w:rsidR="00651AC5" w:rsidRPr="00C755A3" w:rsidRDefault="00651AC5" w:rsidP="00643C58">
            <w:pPr>
              <w:rPr>
                <w:sz w:val="22"/>
                <w:szCs w:val="22"/>
              </w:rPr>
            </w:pPr>
          </w:p>
        </w:tc>
        <w:tc>
          <w:tcPr>
            <w:tcW w:w="1844" w:type="dxa"/>
            <w:vMerge/>
          </w:tcPr>
          <w:p w:rsidR="00651AC5" w:rsidRPr="00C755A3" w:rsidRDefault="00651AC5" w:rsidP="00643C58">
            <w:pPr>
              <w:rPr>
                <w:sz w:val="22"/>
                <w:szCs w:val="22"/>
              </w:rPr>
            </w:pPr>
          </w:p>
        </w:tc>
        <w:tc>
          <w:tcPr>
            <w:tcW w:w="1249" w:type="dxa"/>
            <w:vMerge/>
            <w:vAlign w:val="center"/>
          </w:tcPr>
          <w:p w:rsidR="00651AC5" w:rsidRPr="00C755A3" w:rsidRDefault="00651AC5" w:rsidP="00643C58">
            <w:pPr>
              <w:jc w:val="center"/>
              <w:rPr>
                <w:sz w:val="22"/>
                <w:szCs w:val="22"/>
              </w:rPr>
            </w:pPr>
          </w:p>
        </w:tc>
        <w:tc>
          <w:tcPr>
            <w:tcW w:w="877" w:type="dxa"/>
            <w:vMerge/>
            <w:vAlign w:val="center"/>
          </w:tcPr>
          <w:p w:rsidR="00651AC5" w:rsidRPr="00C755A3" w:rsidRDefault="00651AC5" w:rsidP="00643C58">
            <w:pPr>
              <w:jc w:val="center"/>
              <w:rPr>
                <w:sz w:val="22"/>
                <w:szCs w:val="22"/>
              </w:rPr>
            </w:pPr>
          </w:p>
        </w:tc>
        <w:tc>
          <w:tcPr>
            <w:tcW w:w="1417" w:type="dxa"/>
            <w:vMerge/>
            <w:vAlign w:val="center"/>
          </w:tcPr>
          <w:p w:rsidR="00651AC5" w:rsidRPr="00C755A3" w:rsidRDefault="00651AC5" w:rsidP="00643C58">
            <w:pPr>
              <w:jc w:val="center"/>
              <w:rPr>
                <w:sz w:val="22"/>
                <w:szCs w:val="22"/>
              </w:rPr>
            </w:pPr>
          </w:p>
        </w:tc>
        <w:tc>
          <w:tcPr>
            <w:tcW w:w="1134" w:type="dxa"/>
            <w:tcBorders>
              <w:top w:val="single" w:sz="4" w:space="0" w:color="auto"/>
              <w:right w:val="single" w:sz="4" w:space="0" w:color="auto"/>
            </w:tcBorders>
            <w:vAlign w:val="center"/>
          </w:tcPr>
          <w:p w:rsidR="00651AC5" w:rsidRPr="00C755A3" w:rsidRDefault="00651AC5" w:rsidP="00643C58">
            <w:pPr>
              <w:jc w:val="center"/>
              <w:rPr>
                <w:sz w:val="22"/>
                <w:szCs w:val="22"/>
              </w:rPr>
            </w:pPr>
            <w:r w:rsidRPr="00C755A3">
              <w:rPr>
                <w:sz w:val="22"/>
                <w:szCs w:val="22"/>
              </w:rPr>
              <w:t>всего</w:t>
            </w:r>
          </w:p>
        </w:tc>
        <w:tc>
          <w:tcPr>
            <w:tcW w:w="1276" w:type="dxa"/>
            <w:tcBorders>
              <w:top w:val="single" w:sz="4" w:space="0" w:color="auto"/>
              <w:left w:val="single" w:sz="4" w:space="0" w:color="auto"/>
              <w:right w:val="single" w:sz="4" w:space="0" w:color="auto"/>
            </w:tcBorders>
            <w:vAlign w:val="center"/>
          </w:tcPr>
          <w:p w:rsidR="00651AC5" w:rsidRPr="00C755A3" w:rsidRDefault="00651AC5" w:rsidP="00643C58">
            <w:pPr>
              <w:jc w:val="center"/>
              <w:rPr>
                <w:sz w:val="22"/>
                <w:szCs w:val="22"/>
              </w:rPr>
            </w:pPr>
            <w:r w:rsidRPr="00C755A3">
              <w:rPr>
                <w:sz w:val="22"/>
                <w:szCs w:val="22"/>
              </w:rPr>
              <w:t>2018 год</w:t>
            </w:r>
          </w:p>
        </w:tc>
        <w:tc>
          <w:tcPr>
            <w:tcW w:w="1276" w:type="dxa"/>
            <w:tcBorders>
              <w:top w:val="single" w:sz="4" w:space="0" w:color="auto"/>
              <w:left w:val="single" w:sz="4" w:space="0" w:color="auto"/>
              <w:right w:val="single" w:sz="4" w:space="0" w:color="auto"/>
            </w:tcBorders>
            <w:vAlign w:val="center"/>
          </w:tcPr>
          <w:p w:rsidR="00651AC5" w:rsidRPr="00C755A3" w:rsidRDefault="00651AC5" w:rsidP="00643C58">
            <w:pPr>
              <w:jc w:val="center"/>
              <w:rPr>
                <w:sz w:val="22"/>
                <w:szCs w:val="22"/>
              </w:rPr>
            </w:pPr>
            <w:r w:rsidRPr="00C755A3">
              <w:rPr>
                <w:sz w:val="22"/>
                <w:szCs w:val="22"/>
              </w:rPr>
              <w:t>2019 год</w:t>
            </w:r>
          </w:p>
        </w:tc>
        <w:tc>
          <w:tcPr>
            <w:tcW w:w="1134" w:type="dxa"/>
            <w:tcBorders>
              <w:top w:val="single" w:sz="4" w:space="0" w:color="auto"/>
              <w:left w:val="single" w:sz="4" w:space="0" w:color="auto"/>
            </w:tcBorders>
            <w:vAlign w:val="center"/>
          </w:tcPr>
          <w:p w:rsidR="00651AC5" w:rsidRPr="00C755A3" w:rsidRDefault="00651AC5" w:rsidP="00643C58">
            <w:pPr>
              <w:jc w:val="center"/>
              <w:rPr>
                <w:sz w:val="22"/>
                <w:szCs w:val="22"/>
              </w:rPr>
            </w:pPr>
            <w:r w:rsidRPr="00C755A3">
              <w:rPr>
                <w:sz w:val="22"/>
                <w:szCs w:val="22"/>
              </w:rPr>
              <w:t>2020 год</w:t>
            </w:r>
          </w:p>
        </w:tc>
      </w:tr>
      <w:tr w:rsidR="00651AC5" w:rsidRPr="00CC573C" w:rsidTr="00643C58">
        <w:tc>
          <w:tcPr>
            <w:tcW w:w="709" w:type="dxa"/>
          </w:tcPr>
          <w:p w:rsidR="00651AC5" w:rsidRPr="00546566" w:rsidRDefault="00651AC5" w:rsidP="00643C58">
            <w:pPr>
              <w:rPr>
                <w:b/>
              </w:rPr>
            </w:pPr>
          </w:p>
        </w:tc>
        <w:tc>
          <w:tcPr>
            <w:tcW w:w="1844" w:type="dxa"/>
          </w:tcPr>
          <w:p w:rsidR="00651AC5" w:rsidRPr="00C755A3" w:rsidRDefault="00651AC5" w:rsidP="00643C58">
            <w:pPr>
              <w:ind w:right="-108"/>
              <w:rPr>
                <w:b/>
                <w:sz w:val="22"/>
                <w:szCs w:val="22"/>
              </w:rPr>
            </w:pPr>
            <w:r w:rsidRPr="00C755A3">
              <w:rPr>
                <w:b/>
                <w:sz w:val="22"/>
                <w:szCs w:val="22"/>
              </w:rPr>
              <w:t>Подпрограмма,</w:t>
            </w:r>
          </w:p>
          <w:p w:rsidR="00651AC5" w:rsidRPr="00C755A3" w:rsidRDefault="00651AC5" w:rsidP="00643C58">
            <w:pPr>
              <w:rPr>
                <w:sz w:val="22"/>
                <w:szCs w:val="22"/>
              </w:rPr>
            </w:pPr>
            <w:r w:rsidRPr="00C755A3">
              <w:rPr>
                <w:sz w:val="22"/>
                <w:szCs w:val="22"/>
              </w:rPr>
              <w:t>всего</w:t>
            </w:r>
          </w:p>
        </w:tc>
        <w:tc>
          <w:tcPr>
            <w:tcW w:w="1249" w:type="dxa"/>
          </w:tcPr>
          <w:p w:rsidR="00651AC5" w:rsidRPr="00C755A3" w:rsidRDefault="00651AC5" w:rsidP="00643C58">
            <w:pPr>
              <w:rPr>
                <w:b/>
                <w:sz w:val="22"/>
                <w:szCs w:val="22"/>
              </w:rPr>
            </w:pPr>
          </w:p>
        </w:tc>
        <w:tc>
          <w:tcPr>
            <w:tcW w:w="877" w:type="dxa"/>
          </w:tcPr>
          <w:p w:rsidR="00651AC5" w:rsidRPr="00C755A3" w:rsidRDefault="00651AC5" w:rsidP="00643C58">
            <w:pPr>
              <w:rPr>
                <w:b/>
                <w:sz w:val="22"/>
                <w:szCs w:val="22"/>
              </w:rPr>
            </w:pPr>
          </w:p>
        </w:tc>
        <w:tc>
          <w:tcPr>
            <w:tcW w:w="1417" w:type="dxa"/>
          </w:tcPr>
          <w:p w:rsidR="00651AC5" w:rsidRPr="00C755A3" w:rsidRDefault="00651AC5" w:rsidP="00643C58">
            <w:pPr>
              <w:ind w:right="-108"/>
              <w:rPr>
                <w:b/>
                <w:sz w:val="22"/>
                <w:szCs w:val="22"/>
              </w:rPr>
            </w:pPr>
            <w:r w:rsidRPr="00C755A3">
              <w:rPr>
                <w:b/>
                <w:sz w:val="22"/>
                <w:szCs w:val="22"/>
              </w:rPr>
              <w:t xml:space="preserve">Бюджет Комсомо-льского </w:t>
            </w:r>
            <w:r>
              <w:rPr>
                <w:b/>
                <w:sz w:val="22"/>
                <w:szCs w:val="22"/>
              </w:rPr>
              <w:t>ГП</w:t>
            </w:r>
          </w:p>
        </w:tc>
        <w:tc>
          <w:tcPr>
            <w:tcW w:w="1134" w:type="dxa"/>
            <w:tcBorders>
              <w:right w:val="single" w:sz="4" w:space="0" w:color="auto"/>
            </w:tcBorders>
            <w:vAlign w:val="center"/>
          </w:tcPr>
          <w:p w:rsidR="00651AC5" w:rsidRPr="00F4284E" w:rsidRDefault="00651AC5" w:rsidP="00643C58">
            <w:pPr>
              <w:ind w:left="-108" w:right="-108"/>
              <w:jc w:val="center"/>
              <w:rPr>
                <w:b/>
              </w:rPr>
            </w:pPr>
            <w:r>
              <w:rPr>
                <w:b/>
              </w:rPr>
              <w:t>7823263,94</w:t>
            </w:r>
          </w:p>
        </w:tc>
        <w:tc>
          <w:tcPr>
            <w:tcW w:w="1276" w:type="dxa"/>
            <w:tcBorders>
              <w:left w:val="single" w:sz="4" w:space="0" w:color="auto"/>
              <w:right w:val="single" w:sz="4" w:space="0" w:color="auto"/>
            </w:tcBorders>
            <w:vAlign w:val="center"/>
          </w:tcPr>
          <w:p w:rsidR="00651AC5" w:rsidRPr="00F4284E" w:rsidRDefault="00651AC5" w:rsidP="00643C58">
            <w:pPr>
              <w:ind w:left="-108" w:right="-108"/>
              <w:jc w:val="center"/>
              <w:rPr>
                <w:b/>
              </w:rPr>
            </w:pPr>
            <w:r>
              <w:rPr>
                <w:b/>
              </w:rPr>
              <w:t>3331791,94</w:t>
            </w:r>
          </w:p>
        </w:tc>
        <w:tc>
          <w:tcPr>
            <w:tcW w:w="1276" w:type="dxa"/>
            <w:tcBorders>
              <w:left w:val="single" w:sz="4" w:space="0" w:color="auto"/>
              <w:right w:val="single" w:sz="4" w:space="0" w:color="auto"/>
            </w:tcBorders>
            <w:vAlign w:val="center"/>
          </w:tcPr>
          <w:p w:rsidR="00651AC5" w:rsidRPr="00700A0D" w:rsidRDefault="00651AC5" w:rsidP="00643C58">
            <w:pPr>
              <w:ind w:left="-108" w:right="-108"/>
              <w:jc w:val="center"/>
              <w:rPr>
                <w:b/>
              </w:rPr>
            </w:pPr>
            <w:r>
              <w:rPr>
                <w:b/>
              </w:rPr>
              <w:t>2144400,00</w:t>
            </w:r>
          </w:p>
        </w:tc>
        <w:tc>
          <w:tcPr>
            <w:tcW w:w="1134" w:type="dxa"/>
            <w:tcBorders>
              <w:left w:val="single" w:sz="4" w:space="0" w:color="auto"/>
            </w:tcBorders>
            <w:vAlign w:val="center"/>
          </w:tcPr>
          <w:p w:rsidR="00651AC5" w:rsidRPr="00700A0D" w:rsidRDefault="00651AC5" w:rsidP="00643C58">
            <w:pPr>
              <w:ind w:left="-108" w:right="-108"/>
              <w:jc w:val="center"/>
              <w:rPr>
                <w:b/>
              </w:rPr>
            </w:pPr>
            <w:r>
              <w:rPr>
                <w:b/>
              </w:rPr>
              <w:t>2347072,00</w:t>
            </w:r>
          </w:p>
        </w:tc>
      </w:tr>
      <w:tr w:rsidR="00651AC5" w:rsidRPr="00CC573C" w:rsidTr="00643C58">
        <w:tc>
          <w:tcPr>
            <w:tcW w:w="709" w:type="dxa"/>
          </w:tcPr>
          <w:p w:rsidR="00651AC5" w:rsidRPr="00603440" w:rsidRDefault="00651AC5" w:rsidP="00643C58">
            <w:pPr>
              <w:rPr>
                <w:sz w:val="22"/>
                <w:szCs w:val="22"/>
              </w:rPr>
            </w:pPr>
            <w:r w:rsidRPr="00603440">
              <w:rPr>
                <w:sz w:val="22"/>
                <w:szCs w:val="22"/>
              </w:rPr>
              <w:t>1.</w:t>
            </w:r>
          </w:p>
        </w:tc>
        <w:tc>
          <w:tcPr>
            <w:tcW w:w="1844" w:type="dxa"/>
          </w:tcPr>
          <w:p w:rsidR="00651AC5" w:rsidRPr="00603440" w:rsidRDefault="00651AC5" w:rsidP="00643C58">
            <w:pPr>
              <w:pStyle w:val="ad"/>
              <w:spacing w:after="0" w:line="240" w:lineRule="auto"/>
              <w:ind w:left="34" w:right="-100"/>
              <w:jc w:val="both"/>
              <w:rPr>
                <w:rFonts w:ascii="Times New Roman" w:hAnsi="Times New Roman"/>
                <w:b/>
                <w:i/>
              </w:rPr>
            </w:pPr>
            <w:r w:rsidRPr="00603440">
              <w:rPr>
                <w:rFonts w:ascii="Times New Roman" w:hAnsi="Times New Roman"/>
                <w:b/>
                <w:i/>
              </w:rPr>
              <w:t>Основное мероприятие</w:t>
            </w:r>
          </w:p>
          <w:p w:rsidR="00651AC5" w:rsidRPr="00603440" w:rsidRDefault="00651AC5" w:rsidP="00643C58">
            <w:pPr>
              <w:pStyle w:val="ad"/>
              <w:spacing w:after="0" w:line="240" w:lineRule="auto"/>
              <w:ind w:left="34"/>
              <w:rPr>
                <w:rFonts w:ascii="Times New Roman" w:hAnsi="Times New Roman"/>
              </w:rPr>
            </w:pPr>
            <w:r w:rsidRPr="00603440">
              <w:rPr>
                <w:rFonts w:ascii="Times New Roman" w:hAnsi="Times New Roman"/>
              </w:rPr>
              <w:t>Прочие мероприятия по благоустройству</w:t>
            </w:r>
          </w:p>
          <w:p w:rsidR="00651AC5" w:rsidRPr="00603440" w:rsidRDefault="00651AC5" w:rsidP="00643C58">
            <w:pPr>
              <w:pStyle w:val="ad"/>
              <w:spacing w:after="0" w:line="240" w:lineRule="auto"/>
              <w:ind w:left="34" w:right="-100"/>
              <w:rPr>
                <w:rFonts w:ascii="Times New Roman" w:hAnsi="Times New Roman"/>
                <w:b/>
              </w:rPr>
            </w:pPr>
            <w:r w:rsidRPr="00603440">
              <w:rPr>
                <w:rFonts w:ascii="Times New Roman" w:hAnsi="Times New Roman"/>
              </w:rPr>
              <w:t>на территории  Комсомольского городского поселения</w:t>
            </w:r>
          </w:p>
        </w:tc>
        <w:tc>
          <w:tcPr>
            <w:tcW w:w="1249" w:type="dxa"/>
          </w:tcPr>
          <w:p w:rsidR="00651AC5" w:rsidRPr="00603440" w:rsidRDefault="00651AC5" w:rsidP="00643C58">
            <w:pPr>
              <w:jc w:val="both"/>
              <w:rPr>
                <w:sz w:val="22"/>
                <w:szCs w:val="22"/>
              </w:rPr>
            </w:pPr>
          </w:p>
        </w:tc>
        <w:tc>
          <w:tcPr>
            <w:tcW w:w="877" w:type="dxa"/>
            <w:vAlign w:val="center"/>
          </w:tcPr>
          <w:p w:rsidR="00651AC5" w:rsidRPr="00603440" w:rsidRDefault="00651AC5" w:rsidP="00643C58">
            <w:pPr>
              <w:jc w:val="center"/>
              <w:rPr>
                <w:sz w:val="22"/>
                <w:szCs w:val="22"/>
              </w:rPr>
            </w:pPr>
            <w:r w:rsidRPr="00603440">
              <w:rPr>
                <w:sz w:val="22"/>
                <w:szCs w:val="22"/>
              </w:rPr>
              <w:t>2018-</w:t>
            </w:r>
          </w:p>
          <w:p w:rsidR="00651AC5" w:rsidRPr="00603440" w:rsidRDefault="00651AC5" w:rsidP="00643C58">
            <w:pPr>
              <w:jc w:val="center"/>
              <w:rPr>
                <w:sz w:val="22"/>
                <w:szCs w:val="22"/>
              </w:rPr>
            </w:pPr>
            <w:r w:rsidRPr="00603440">
              <w:rPr>
                <w:sz w:val="22"/>
                <w:szCs w:val="22"/>
              </w:rPr>
              <w:t>2020</w:t>
            </w:r>
          </w:p>
        </w:tc>
        <w:tc>
          <w:tcPr>
            <w:tcW w:w="1417" w:type="dxa"/>
            <w:vAlign w:val="center"/>
          </w:tcPr>
          <w:p w:rsidR="00651AC5" w:rsidRPr="00603440" w:rsidRDefault="00651AC5" w:rsidP="00643C58">
            <w:pPr>
              <w:jc w:val="center"/>
              <w:rPr>
                <w:sz w:val="22"/>
                <w:szCs w:val="22"/>
              </w:rPr>
            </w:pPr>
          </w:p>
        </w:tc>
        <w:tc>
          <w:tcPr>
            <w:tcW w:w="1134" w:type="dxa"/>
            <w:tcBorders>
              <w:right w:val="single" w:sz="4" w:space="0" w:color="auto"/>
            </w:tcBorders>
            <w:vAlign w:val="center"/>
          </w:tcPr>
          <w:p w:rsidR="00651AC5" w:rsidRPr="00603440" w:rsidRDefault="00651AC5" w:rsidP="00643C58">
            <w:pPr>
              <w:ind w:left="-108" w:right="-108"/>
              <w:jc w:val="center"/>
            </w:pPr>
            <w:r w:rsidRPr="00603440">
              <w:t>7542563,14</w:t>
            </w:r>
          </w:p>
        </w:tc>
        <w:tc>
          <w:tcPr>
            <w:tcW w:w="1276" w:type="dxa"/>
            <w:tcBorders>
              <w:left w:val="single" w:sz="4" w:space="0" w:color="auto"/>
              <w:right w:val="single" w:sz="4" w:space="0" w:color="auto"/>
            </w:tcBorders>
            <w:vAlign w:val="center"/>
          </w:tcPr>
          <w:p w:rsidR="00651AC5" w:rsidRPr="00603440" w:rsidRDefault="00651AC5" w:rsidP="00643C58">
            <w:pPr>
              <w:ind w:left="-108" w:right="-108"/>
              <w:jc w:val="center"/>
            </w:pPr>
            <w:r w:rsidRPr="00603440">
              <w:t>3051791,94</w:t>
            </w:r>
          </w:p>
        </w:tc>
        <w:tc>
          <w:tcPr>
            <w:tcW w:w="1276" w:type="dxa"/>
            <w:tcBorders>
              <w:left w:val="single" w:sz="4" w:space="0" w:color="auto"/>
              <w:right w:val="single" w:sz="4" w:space="0" w:color="auto"/>
            </w:tcBorders>
            <w:vAlign w:val="center"/>
          </w:tcPr>
          <w:p w:rsidR="00651AC5" w:rsidRPr="00603440" w:rsidRDefault="00651AC5" w:rsidP="00643C58">
            <w:pPr>
              <w:ind w:left="-108" w:right="-108"/>
              <w:jc w:val="center"/>
            </w:pPr>
            <w:r w:rsidRPr="00603440">
              <w:t>2144400,00</w:t>
            </w:r>
          </w:p>
        </w:tc>
        <w:tc>
          <w:tcPr>
            <w:tcW w:w="1134" w:type="dxa"/>
            <w:tcBorders>
              <w:left w:val="single" w:sz="4" w:space="0" w:color="auto"/>
            </w:tcBorders>
            <w:vAlign w:val="center"/>
          </w:tcPr>
          <w:p w:rsidR="00651AC5" w:rsidRPr="00603440" w:rsidRDefault="00651AC5" w:rsidP="00643C58">
            <w:pPr>
              <w:ind w:left="-108" w:right="-108"/>
              <w:jc w:val="center"/>
            </w:pPr>
            <w:r w:rsidRPr="00603440">
              <w:t>2347072,00</w:t>
            </w:r>
          </w:p>
        </w:tc>
      </w:tr>
      <w:tr w:rsidR="00651AC5" w:rsidRPr="007747E1" w:rsidTr="00643C58">
        <w:tc>
          <w:tcPr>
            <w:tcW w:w="709" w:type="dxa"/>
          </w:tcPr>
          <w:p w:rsidR="00651AC5" w:rsidRPr="00603440" w:rsidRDefault="00651AC5" w:rsidP="00643C58">
            <w:pPr>
              <w:rPr>
                <w:sz w:val="22"/>
                <w:szCs w:val="22"/>
              </w:rPr>
            </w:pPr>
            <w:r w:rsidRPr="00603440">
              <w:rPr>
                <w:sz w:val="22"/>
                <w:szCs w:val="22"/>
              </w:rPr>
              <w:t>1.1</w:t>
            </w:r>
          </w:p>
        </w:tc>
        <w:tc>
          <w:tcPr>
            <w:tcW w:w="1844" w:type="dxa"/>
          </w:tcPr>
          <w:p w:rsidR="00651AC5" w:rsidRPr="00603440" w:rsidRDefault="00651AC5" w:rsidP="00643C58">
            <w:pPr>
              <w:ind w:left="34" w:right="-100"/>
              <w:rPr>
                <w:sz w:val="22"/>
                <w:szCs w:val="22"/>
              </w:rPr>
            </w:pPr>
            <w:r w:rsidRPr="00603440">
              <w:rPr>
                <w:sz w:val="22"/>
                <w:szCs w:val="22"/>
              </w:rPr>
              <w:t xml:space="preserve">Содержание </w:t>
            </w:r>
          </w:p>
          <w:p w:rsidR="00651AC5" w:rsidRPr="00603440" w:rsidRDefault="00651AC5" w:rsidP="00643C58">
            <w:pPr>
              <w:ind w:left="34" w:right="-100"/>
              <w:rPr>
                <w:color w:val="FF0000"/>
                <w:sz w:val="22"/>
                <w:szCs w:val="22"/>
              </w:rPr>
            </w:pPr>
            <w:r w:rsidRPr="00603440">
              <w:rPr>
                <w:sz w:val="22"/>
                <w:szCs w:val="22"/>
              </w:rPr>
              <w:t>парков  на  территории Комсомольского городского поселения</w:t>
            </w:r>
          </w:p>
        </w:tc>
        <w:tc>
          <w:tcPr>
            <w:tcW w:w="1249" w:type="dxa"/>
          </w:tcPr>
          <w:p w:rsidR="00651AC5" w:rsidRPr="00603440" w:rsidRDefault="00651AC5" w:rsidP="00643C58">
            <w:pPr>
              <w:rPr>
                <w:b/>
                <w:sz w:val="22"/>
                <w:szCs w:val="22"/>
              </w:rPr>
            </w:pPr>
            <w:r w:rsidRPr="00603440">
              <w:rPr>
                <w:sz w:val="22"/>
                <w:szCs w:val="22"/>
              </w:rPr>
              <w:t>Админи-страция Комсо-мольского муници-пального района</w:t>
            </w:r>
          </w:p>
        </w:tc>
        <w:tc>
          <w:tcPr>
            <w:tcW w:w="877" w:type="dxa"/>
            <w:vAlign w:val="center"/>
          </w:tcPr>
          <w:p w:rsidR="00651AC5" w:rsidRPr="00603440" w:rsidRDefault="00651AC5" w:rsidP="00643C58">
            <w:pPr>
              <w:jc w:val="center"/>
              <w:rPr>
                <w:sz w:val="22"/>
                <w:szCs w:val="22"/>
              </w:rPr>
            </w:pPr>
            <w:r w:rsidRPr="00603440">
              <w:rPr>
                <w:sz w:val="22"/>
                <w:szCs w:val="22"/>
              </w:rPr>
              <w:t>2018-</w:t>
            </w:r>
          </w:p>
          <w:p w:rsidR="00651AC5" w:rsidRPr="00603440" w:rsidRDefault="00651AC5" w:rsidP="00643C58">
            <w:pPr>
              <w:jc w:val="center"/>
              <w:rPr>
                <w:sz w:val="22"/>
                <w:szCs w:val="22"/>
              </w:rPr>
            </w:pPr>
            <w:r w:rsidRPr="00603440">
              <w:rPr>
                <w:sz w:val="22"/>
                <w:szCs w:val="22"/>
              </w:rPr>
              <w:t>2020</w:t>
            </w:r>
          </w:p>
        </w:tc>
        <w:tc>
          <w:tcPr>
            <w:tcW w:w="1417" w:type="dxa"/>
            <w:vAlign w:val="center"/>
          </w:tcPr>
          <w:p w:rsidR="00651AC5" w:rsidRPr="00603440" w:rsidRDefault="00651AC5" w:rsidP="00643C58">
            <w:pPr>
              <w:rPr>
                <w:sz w:val="22"/>
                <w:szCs w:val="22"/>
              </w:rPr>
            </w:pPr>
            <w:r w:rsidRPr="00603440">
              <w:rPr>
                <w:sz w:val="22"/>
                <w:szCs w:val="22"/>
              </w:rPr>
              <w:t>Бюджет Комсомо-льского городского поселения</w:t>
            </w:r>
          </w:p>
          <w:p w:rsidR="00651AC5" w:rsidRPr="00603440" w:rsidRDefault="00651AC5" w:rsidP="00643C58">
            <w:pPr>
              <w:jc w:val="center"/>
              <w:rPr>
                <w:color w:val="DAEEF3"/>
                <w:sz w:val="22"/>
                <w:szCs w:val="22"/>
              </w:rPr>
            </w:pPr>
          </w:p>
        </w:tc>
        <w:tc>
          <w:tcPr>
            <w:tcW w:w="1134" w:type="dxa"/>
            <w:tcBorders>
              <w:right w:val="single" w:sz="4" w:space="0" w:color="auto"/>
            </w:tcBorders>
            <w:vAlign w:val="center"/>
          </w:tcPr>
          <w:p w:rsidR="00651AC5" w:rsidRPr="00603440" w:rsidRDefault="00651AC5" w:rsidP="00643C58">
            <w:pPr>
              <w:ind w:left="-108" w:right="-108"/>
              <w:jc w:val="center"/>
            </w:pPr>
            <w:r w:rsidRPr="00603440">
              <w:t>1072560,00</w:t>
            </w:r>
          </w:p>
        </w:tc>
        <w:tc>
          <w:tcPr>
            <w:tcW w:w="1276" w:type="dxa"/>
            <w:tcBorders>
              <w:left w:val="single" w:sz="4" w:space="0" w:color="auto"/>
              <w:right w:val="single" w:sz="4" w:space="0" w:color="auto"/>
            </w:tcBorders>
            <w:vAlign w:val="center"/>
          </w:tcPr>
          <w:p w:rsidR="00651AC5" w:rsidRPr="00603440" w:rsidRDefault="00651AC5" w:rsidP="00643C58">
            <w:pPr>
              <w:jc w:val="center"/>
            </w:pPr>
            <w:r w:rsidRPr="00603440">
              <w:t>350000,00</w:t>
            </w:r>
          </w:p>
        </w:tc>
        <w:tc>
          <w:tcPr>
            <w:tcW w:w="1276" w:type="dxa"/>
            <w:tcBorders>
              <w:left w:val="single" w:sz="4" w:space="0" w:color="auto"/>
              <w:right w:val="single" w:sz="4" w:space="0" w:color="auto"/>
            </w:tcBorders>
            <w:vAlign w:val="center"/>
          </w:tcPr>
          <w:p w:rsidR="00651AC5" w:rsidRPr="00603440" w:rsidRDefault="00651AC5" w:rsidP="00643C58">
            <w:pPr>
              <w:jc w:val="center"/>
            </w:pPr>
            <w:r w:rsidRPr="00603440">
              <w:t>344000,00</w:t>
            </w:r>
          </w:p>
        </w:tc>
        <w:tc>
          <w:tcPr>
            <w:tcW w:w="1134" w:type="dxa"/>
            <w:tcBorders>
              <w:left w:val="single" w:sz="4" w:space="0" w:color="auto"/>
            </w:tcBorders>
            <w:vAlign w:val="center"/>
          </w:tcPr>
          <w:p w:rsidR="00651AC5" w:rsidRPr="00603440" w:rsidRDefault="00651AC5" w:rsidP="00643C58">
            <w:pPr>
              <w:jc w:val="center"/>
            </w:pPr>
            <w:r w:rsidRPr="00603440">
              <w:t>378560,00</w:t>
            </w:r>
          </w:p>
        </w:tc>
      </w:tr>
      <w:tr w:rsidR="00651AC5" w:rsidRPr="00CC573C" w:rsidTr="00643C58">
        <w:tc>
          <w:tcPr>
            <w:tcW w:w="709" w:type="dxa"/>
          </w:tcPr>
          <w:p w:rsidR="00651AC5" w:rsidRPr="00603440" w:rsidRDefault="00651AC5" w:rsidP="00643C58">
            <w:pPr>
              <w:rPr>
                <w:sz w:val="22"/>
                <w:szCs w:val="22"/>
              </w:rPr>
            </w:pPr>
            <w:r w:rsidRPr="00603440">
              <w:rPr>
                <w:sz w:val="22"/>
                <w:szCs w:val="22"/>
              </w:rPr>
              <w:t>1.2</w:t>
            </w:r>
          </w:p>
        </w:tc>
        <w:tc>
          <w:tcPr>
            <w:tcW w:w="1844" w:type="dxa"/>
          </w:tcPr>
          <w:p w:rsidR="00651AC5" w:rsidRPr="00603440" w:rsidRDefault="00651AC5" w:rsidP="00643C58">
            <w:pPr>
              <w:ind w:left="34" w:right="-100"/>
              <w:rPr>
                <w:sz w:val="22"/>
                <w:szCs w:val="22"/>
              </w:rPr>
            </w:pPr>
            <w:r w:rsidRPr="00603440">
              <w:rPr>
                <w:sz w:val="22"/>
                <w:szCs w:val="22"/>
              </w:rPr>
              <w:t>Текущий ремонт и содержание  памятников  воинам, погибшим в ВОВ</w:t>
            </w:r>
          </w:p>
        </w:tc>
        <w:tc>
          <w:tcPr>
            <w:tcW w:w="1249" w:type="dxa"/>
          </w:tcPr>
          <w:p w:rsidR="00651AC5" w:rsidRPr="00603440" w:rsidRDefault="00651AC5" w:rsidP="00643C58">
            <w:pPr>
              <w:ind w:right="-134"/>
              <w:rPr>
                <w:b/>
                <w:sz w:val="22"/>
                <w:szCs w:val="22"/>
              </w:rPr>
            </w:pPr>
            <w:r w:rsidRPr="00603440">
              <w:rPr>
                <w:sz w:val="22"/>
                <w:szCs w:val="22"/>
              </w:rPr>
              <w:t>Админист-рация Ком-сомольско-го муници-пального района</w:t>
            </w:r>
          </w:p>
        </w:tc>
        <w:tc>
          <w:tcPr>
            <w:tcW w:w="877" w:type="dxa"/>
            <w:vAlign w:val="center"/>
          </w:tcPr>
          <w:p w:rsidR="00651AC5" w:rsidRPr="00603440" w:rsidRDefault="00651AC5" w:rsidP="00643C58">
            <w:pPr>
              <w:jc w:val="center"/>
              <w:rPr>
                <w:sz w:val="22"/>
                <w:szCs w:val="22"/>
              </w:rPr>
            </w:pPr>
            <w:r w:rsidRPr="00603440">
              <w:rPr>
                <w:sz w:val="22"/>
                <w:szCs w:val="22"/>
              </w:rPr>
              <w:t>2018-</w:t>
            </w:r>
          </w:p>
          <w:p w:rsidR="00651AC5" w:rsidRPr="00603440" w:rsidRDefault="00651AC5" w:rsidP="00643C58">
            <w:pPr>
              <w:jc w:val="center"/>
              <w:rPr>
                <w:sz w:val="22"/>
                <w:szCs w:val="22"/>
              </w:rPr>
            </w:pPr>
            <w:r w:rsidRPr="00603440">
              <w:rPr>
                <w:sz w:val="22"/>
                <w:szCs w:val="22"/>
              </w:rPr>
              <w:t>2020</w:t>
            </w:r>
          </w:p>
        </w:tc>
        <w:tc>
          <w:tcPr>
            <w:tcW w:w="1417" w:type="dxa"/>
            <w:vAlign w:val="center"/>
          </w:tcPr>
          <w:p w:rsidR="00651AC5" w:rsidRPr="00603440" w:rsidRDefault="00651AC5" w:rsidP="00643C58">
            <w:pPr>
              <w:rPr>
                <w:sz w:val="22"/>
                <w:szCs w:val="22"/>
              </w:rPr>
            </w:pPr>
            <w:r w:rsidRPr="00603440">
              <w:rPr>
                <w:sz w:val="22"/>
                <w:szCs w:val="22"/>
              </w:rPr>
              <w:t>Бюджет Комсомо-льского городского поселения</w:t>
            </w:r>
          </w:p>
        </w:tc>
        <w:tc>
          <w:tcPr>
            <w:tcW w:w="1134" w:type="dxa"/>
            <w:tcBorders>
              <w:right w:val="single" w:sz="4" w:space="0" w:color="auto"/>
            </w:tcBorders>
            <w:vAlign w:val="center"/>
          </w:tcPr>
          <w:p w:rsidR="00651AC5" w:rsidRPr="00603440" w:rsidRDefault="00651AC5" w:rsidP="00643C58">
            <w:pPr>
              <w:jc w:val="center"/>
            </w:pPr>
            <w:r w:rsidRPr="00603440">
              <w:t>183080,00</w:t>
            </w:r>
          </w:p>
        </w:tc>
        <w:tc>
          <w:tcPr>
            <w:tcW w:w="1276" w:type="dxa"/>
            <w:tcBorders>
              <w:left w:val="single" w:sz="4" w:space="0" w:color="auto"/>
              <w:right w:val="single" w:sz="4" w:space="0" w:color="auto"/>
            </w:tcBorders>
            <w:vAlign w:val="center"/>
          </w:tcPr>
          <w:p w:rsidR="00651AC5" w:rsidRPr="00603440" w:rsidRDefault="00651AC5" w:rsidP="00643C58">
            <w:pPr>
              <w:jc w:val="center"/>
            </w:pPr>
            <w:r w:rsidRPr="00603440">
              <w:t>77000,00</w:t>
            </w:r>
          </w:p>
        </w:tc>
        <w:tc>
          <w:tcPr>
            <w:tcW w:w="1276" w:type="dxa"/>
            <w:tcBorders>
              <w:left w:val="single" w:sz="4" w:space="0" w:color="auto"/>
              <w:right w:val="single" w:sz="4" w:space="0" w:color="auto"/>
            </w:tcBorders>
            <w:vAlign w:val="center"/>
          </w:tcPr>
          <w:p w:rsidR="00651AC5" w:rsidRPr="00603440" w:rsidRDefault="00651AC5" w:rsidP="00643C58">
            <w:pPr>
              <w:jc w:val="center"/>
            </w:pPr>
            <w:r w:rsidRPr="00603440">
              <w:t>52000,00</w:t>
            </w:r>
          </w:p>
        </w:tc>
        <w:tc>
          <w:tcPr>
            <w:tcW w:w="1134" w:type="dxa"/>
            <w:tcBorders>
              <w:left w:val="single" w:sz="4" w:space="0" w:color="auto"/>
            </w:tcBorders>
            <w:vAlign w:val="center"/>
          </w:tcPr>
          <w:p w:rsidR="00651AC5" w:rsidRPr="00603440" w:rsidRDefault="00651AC5" w:rsidP="00643C58">
            <w:pPr>
              <w:jc w:val="center"/>
            </w:pPr>
            <w:r w:rsidRPr="00603440">
              <w:t>54080,00</w:t>
            </w:r>
          </w:p>
        </w:tc>
      </w:tr>
      <w:tr w:rsidR="00651AC5" w:rsidRPr="00CC573C" w:rsidTr="00643C58">
        <w:tc>
          <w:tcPr>
            <w:tcW w:w="709" w:type="dxa"/>
          </w:tcPr>
          <w:p w:rsidR="00651AC5" w:rsidRPr="00603440" w:rsidRDefault="00651AC5" w:rsidP="00643C58">
            <w:pPr>
              <w:rPr>
                <w:sz w:val="22"/>
                <w:szCs w:val="22"/>
              </w:rPr>
            </w:pPr>
            <w:r w:rsidRPr="00603440">
              <w:rPr>
                <w:sz w:val="22"/>
                <w:szCs w:val="22"/>
              </w:rPr>
              <w:t>1.3</w:t>
            </w:r>
          </w:p>
        </w:tc>
        <w:tc>
          <w:tcPr>
            <w:tcW w:w="1844" w:type="dxa"/>
          </w:tcPr>
          <w:p w:rsidR="00651AC5" w:rsidRPr="00603440" w:rsidRDefault="00651AC5" w:rsidP="00643C58">
            <w:pPr>
              <w:ind w:left="-82" w:right="-100"/>
              <w:rPr>
                <w:sz w:val="22"/>
                <w:szCs w:val="22"/>
              </w:rPr>
            </w:pPr>
            <w:r w:rsidRPr="00603440">
              <w:rPr>
                <w:sz w:val="22"/>
                <w:szCs w:val="22"/>
              </w:rPr>
              <w:t>Изготовление постамента для установки бюста Герою Советского Союза Миловидову В.С.</w:t>
            </w:r>
          </w:p>
        </w:tc>
        <w:tc>
          <w:tcPr>
            <w:tcW w:w="1249" w:type="dxa"/>
          </w:tcPr>
          <w:p w:rsidR="00651AC5" w:rsidRPr="00603440" w:rsidRDefault="00651AC5" w:rsidP="00643C58">
            <w:pPr>
              <w:rPr>
                <w:b/>
                <w:sz w:val="22"/>
                <w:szCs w:val="22"/>
              </w:rPr>
            </w:pPr>
            <w:r w:rsidRPr="00603440">
              <w:rPr>
                <w:sz w:val="22"/>
                <w:szCs w:val="22"/>
              </w:rPr>
              <w:t>Админи-страция Комсо-мольского муници-пального района</w:t>
            </w:r>
          </w:p>
        </w:tc>
        <w:tc>
          <w:tcPr>
            <w:tcW w:w="877" w:type="dxa"/>
            <w:vAlign w:val="center"/>
          </w:tcPr>
          <w:p w:rsidR="00651AC5" w:rsidRPr="00603440" w:rsidRDefault="00651AC5" w:rsidP="00643C58">
            <w:pPr>
              <w:jc w:val="center"/>
              <w:rPr>
                <w:sz w:val="22"/>
                <w:szCs w:val="22"/>
              </w:rPr>
            </w:pPr>
            <w:r w:rsidRPr="00603440">
              <w:rPr>
                <w:sz w:val="22"/>
                <w:szCs w:val="22"/>
              </w:rPr>
              <w:t>2018-</w:t>
            </w:r>
          </w:p>
          <w:p w:rsidR="00651AC5" w:rsidRPr="00603440" w:rsidRDefault="00651AC5" w:rsidP="00643C58">
            <w:pPr>
              <w:jc w:val="center"/>
              <w:rPr>
                <w:sz w:val="22"/>
                <w:szCs w:val="22"/>
              </w:rPr>
            </w:pPr>
            <w:r w:rsidRPr="00603440">
              <w:rPr>
                <w:sz w:val="22"/>
                <w:szCs w:val="22"/>
              </w:rPr>
              <w:t>2020</w:t>
            </w:r>
          </w:p>
        </w:tc>
        <w:tc>
          <w:tcPr>
            <w:tcW w:w="1417" w:type="dxa"/>
            <w:vAlign w:val="center"/>
          </w:tcPr>
          <w:p w:rsidR="00651AC5" w:rsidRPr="00603440" w:rsidRDefault="00651AC5" w:rsidP="00643C58">
            <w:pPr>
              <w:rPr>
                <w:sz w:val="22"/>
                <w:szCs w:val="22"/>
              </w:rPr>
            </w:pPr>
            <w:r w:rsidRPr="00603440">
              <w:rPr>
                <w:sz w:val="22"/>
                <w:szCs w:val="22"/>
              </w:rPr>
              <w:t>Бюджет Комсомо-льского городского поселения</w:t>
            </w:r>
          </w:p>
        </w:tc>
        <w:tc>
          <w:tcPr>
            <w:tcW w:w="1134" w:type="dxa"/>
            <w:tcBorders>
              <w:right w:val="single" w:sz="4" w:space="0" w:color="auto"/>
            </w:tcBorders>
            <w:vAlign w:val="center"/>
          </w:tcPr>
          <w:p w:rsidR="00651AC5" w:rsidRPr="00603440" w:rsidRDefault="00651AC5" w:rsidP="00643C58">
            <w:pPr>
              <w:jc w:val="center"/>
            </w:pPr>
            <w:r w:rsidRPr="00603440">
              <w:t>99843,00</w:t>
            </w:r>
          </w:p>
        </w:tc>
        <w:tc>
          <w:tcPr>
            <w:tcW w:w="1276" w:type="dxa"/>
            <w:tcBorders>
              <w:left w:val="single" w:sz="4" w:space="0" w:color="auto"/>
              <w:right w:val="single" w:sz="4" w:space="0" w:color="auto"/>
            </w:tcBorders>
            <w:vAlign w:val="center"/>
          </w:tcPr>
          <w:p w:rsidR="00651AC5" w:rsidRPr="00603440" w:rsidRDefault="00651AC5" w:rsidP="00643C58">
            <w:pPr>
              <w:jc w:val="center"/>
            </w:pPr>
            <w:r w:rsidRPr="00603440">
              <w:t>99843,00</w:t>
            </w:r>
          </w:p>
        </w:tc>
        <w:tc>
          <w:tcPr>
            <w:tcW w:w="1276" w:type="dxa"/>
            <w:tcBorders>
              <w:left w:val="single" w:sz="4" w:space="0" w:color="auto"/>
              <w:right w:val="single" w:sz="4" w:space="0" w:color="auto"/>
            </w:tcBorders>
            <w:vAlign w:val="center"/>
          </w:tcPr>
          <w:p w:rsidR="00651AC5" w:rsidRPr="00603440" w:rsidRDefault="00651AC5" w:rsidP="00643C58">
            <w:pPr>
              <w:jc w:val="center"/>
            </w:pPr>
            <w:r w:rsidRPr="00603440">
              <w:t>0,00</w:t>
            </w:r>
          </w:p>
        </w:tc>
        <w:tc>
          <w:tcPr>
            <w:tcW w:w="1134" w:type="dxa"/>
            <w:tcBorders>
              <w:left w:val="single" w:sz="4" w:space="0" w:color="auto"/>
            </w:tcBorders>
            <w:vAlign w:val="center"/>
          </w:tcPr>
          <w:p w:rsidR="00651AC5" w:rsidRPr="00603440" w:rsidRDefault="00651AC5" w:rsidP="00643C58">
            <w:pPr>
              <w:jc w:val="center"/>
            </w:pPr>
            <w:r w:rsidRPr="00603440">
              <w:t>0,00</w:t>
            </w:r>
          </w:p>
        </w:tc>
      </w:tr>
      <w:tr w:rsidR="00651AC5" w:rsidRPr="00CC573C" w:rsidTr="00643C58">
        <w:tc>
          <w:tcPr>
            <w:tcW w:w="709" w:type="dxa"/>
          </w:tcPr>
          <w:p w:rsidR="00651AC5" w:rsidRPr="00603440" w:rsidRDefault="00651AC5" w:rsidP="00643C58">
            <w:pPr>
              <w:rPr>
                <w:sz w:val="22"/>
                <w:szCs w:val="22"/>
              </w:rPr>
            </w:pPr>
            <w:r w:rsidRPr="00603440">
              <w:rPr>
                <w:sz w:val="22"/>
                <w:szCs w:val="22"/>
              </w:rPr>
              <w:lastRenderedPageBreak/>
              <w:t>1.4</w:t>
            </w:r>
          </w:p>
        </w:tc>
        <w:tc>
          <w:tcPr>
            <w:tcW w:w="1844" w:type="dxa"/>
          </w:tcPr>
          <w:p w:rsidR="00651AC5" w:rsidRPr="00603440" w:rsidRDefault="00651AC5" w:rsidP="00643C58">
            <w:pPr>
              <w:rPr>
                <w:sz w:val="22"/>
                <w:szCs w:val="22"/>
              </w:rPr>
            </w:pPr>
            <w:r w:rsidRPr="00603440">
              <w:rPr>
                <w:sz w:val="22"/>
                <w:szCs w:val="22"/>
              </w:rPr>
              <w:t>Текущий ремонт и содержание мостов Комсомольского городского поселения</w:t>
            </w:r>
          </w:p>
        </w:tc>
        <w:tc>
          <w:tcPr>
            <w:tcW w:w="1249" w:type="dxa"/>
          </w:tcPr>
          <w:p w:rsidR="00651AC5" w:rsidRPr="00603440" w:rsidRDefault="00651AC5" w:rsidP="00643C58">
            <w:pPr>
              <w:rPr>
                <w:b/>
                <w:sz w:val="22"/>
                <w:szCs w:val="22"/>
              </w:rPr>
            </w:pPr>
            <w:r w:rsidRPr="00603440">
              <w:rPr>
                <w:sz w:val="22"/>
                <w:szCs w:val="22"/>
              </w:rPr>
              <w:t>Админи-страция Комсомо-льского муници-пального района</w:t>
            </w:r>
          </w:p>
        </w:tc>
        <w:tc>
          <w:tcPr>
            <w:tcW w:w="877" w:type="dxa"/>
            <w:vAlign w:val="center"/>
          </w:tcPr>
          <w:p w:rsidR="00651AC5" w:rsidRPr="00603440" w:rsidRDefault="00651AC5" w:rsidP="00643C58">
            <w:pPr>
              <w:jc w:val="center"/>
              <w:rPr>
                <w:sz w:val="22"/>
                <w:szCs w:val="22"/>
              </w:rPr>
            </w:pPr>
            <w:r w:rsidRPr="00603440">
              <w:rPr>
                <w:sz w:val="22"/>
                <w:szCs w:val="22"/>
              </w:rPr>
              <w:t>2018-</w:t>
            </w:r>
          </w:p>
          <w:p w:rsidR="00651AC5" w:rsidRPr="00603440" w:rsidRDefault="00651AC5" w:rsidP="00643C58">
            <w:pPr>
              <w:jc w:val="center"/>
              <w:rPr>
                <w:sz w:val="22"/>
                <w:szCs w:val="22"/>
              </w:rPr>
            </w:pPr>
            <w:r w:rsidRPr="00603440">
              <w:rPr>
                <w:sz w:val="22"/>
                <w:szCs w:val="22"/>
              </w:rPr>
              <w:t>2020</w:t>
            </w:r>
          </w:p>
        </w:tc>
        <w:tc>
          <w:tcPr>
            <w:tcW w:w="1417" w:type="dxa"/>
            <w:vAlign w:val="center"/>
          </w:tcPr>
          <w:p w:rsidR="00651AC5" w:rsidRPr="00603440" w:rsidRDefault="00651AC5" w:rsidP="00643C58">
            <w:pPr>
              <w:rPr>
                <w:sz w:val="22"/>
                <w:szCs w:val="22"/>
              </w:rPr>
            </w:pPr>
            <w:r w:rsidRPr="00603440">
              <w:rPr>
                <w:sz w:val="22"/>
                <w:szCs w:val="22"/>
              </w:rPr>
              <w:t>Бюджет Комсомо-льского городского поселения</w:t>
            </w:r>
          </w:p>
        </w:tc>
        <w:tc>
          <w:tcPr>
            <w:tcW w:w="1134" w:type="dxa"/>
            <w:tcBorders>
              <w:right w:val="single" w:sz="4" w:space="0" w:color="auto"/>
            </w:tcBorders>
            <w:vAlign w:val="center"/>
          </w:tcPr>
          <w:p w:rsidR="00651AC5" w:rsidRPr="00603440" w:rsidRDefault="00651AC5" w:rsidP="00643C58">
            <w:pPr>
              <w:ind w:left="-108" w:right="-108"/>
              <w:jc w:val="center"/>
            </w:pPr>
            <w:r w:rsidRPr="00603440">
              <w:t>1957540,00</w:t>
            </w:r>
          </w:p>
        </w:tc>
        <w:tc>
          <w:tcPr>
            <w:tcW w:w="1276" w:type="dxa"/>
            <w:tcBorders>
              <w:left w:val="single" w:sz="4" w:space="0" w:color="auto"/>
              <w:right w:val="single" w:sz="4" w:space="0" w:color="auto"/>
            </w:tcBorders>
            <w:vAlign w:val="center"/>
          </w:tcPr>
          <w:p w:rsidR="00651AC5" w:rsidRPr="00603440" w:rsidRDefault="00651AC5" w:rsidP="00643C58">
            <w:pPr>
              <w:jc w:val="center"/>
            </w:pPr>
            <w:r w:rsidRPr="00603440">
              <w:t>578500,00</w:t>
            </w:r>
          </w:p>
        </w:tc>
        <w:tc>
          <w:tcPr>
            <w:tcW w:w="1276" w:type="dxa"/>
            <w:tcBorders>
              <w:left w:val="single" w:sz="4" w:space="0" w:color="auto"/>
              <w:right w:val="single" w:sz="4" w:space="0" w:color="auto"/>
            </w:tcBorders>
            <w:vAlign w:val="center"/>
          </w:tcPr>
          <w:p w:rsidR="00651AC5" w:rsidRPr="00603440" w:rsidRDefault="00651AC5" w:rsidP="00643C58">
            <w:pPr>
              <w:jc w:val="center"/>
            </w:pPr>
            <w:r w:rsidRPr="00603440">
              <w:t>676000,00</w:t>
            </w:r>
          </w:p>
        </w:tc>
        <w:tc>
          <w:tcPr>
            <w:tcW w:w="1134" w:type="dxa"/>
            <w:tcBorders>
              <w:left w:val="single" w:sz="4" w:space="0" w:color="auto"/>
            </w:tcBorders>
            <w:vAlign w:val="center"/>
          </w:tcPr>
          <w:p w:rsidR="00651AC5" w:rsidRPr="00603440" w:rsidRDefault="00651AC5" w:rsidP="00643C58">
            <w:pPr>
              <w:jc w:val="center"/>
            </w:pPr>
            <w:r w:rsidRPr="00603440">
              <w:t>703040,00</w:t>
            </w:r>
          </w:p>
        </w:tc>
      </w:tr>
      <w:tr w:rsidR="00651AC5" w:rsidRPr="007747E1" w:rsidTr="00643C58">
        <w:tc>
          <w:tcPr>
            <w:tcW w:w="709" w:type="dxa"/>
          </w:tcPr>
          <w:p w:rsidR="00651AC5" w:rsidRPr="00603440" w:rsidRDefault="00651AC5" w:rsidP="00643C58">
            <w:pPr>
              <w:rPr>
                <w:sz w:val="22"/>
                <w:szCs w:val="22"/>
              </w:rPr>
            </w:pPr>
            <w:r w:rsidRPr="00603440">
              <w:rPr>
                <w:sz w:val="22"/>
                <w:szCs w:val="22"/>
              </w:rPr>
              <w:t>1.5</w:t>
            </w:r>
          </w:p>
        </w:tc>
        <w:tc>
          <w:tcPr>
            <w:tcW w:w="1844" w:type="dxa"/>
          </w:tcPr>
          <w:p w:rsidR="00651AC5" w:rsidRPr="00603440" w:rsidRDefault="00651AC5" w:rsidP="00643C58">
            <w:pPr>
              <w:jc w:val="both"/>
              <w:rPr>
                <w:sz w:val="22"/>
                <w:szCs w:val="22"/>
              </w:rPr>
            </w:pPr>
            <w:r w:rsidRPr="00603440">
              <w:rPr>
                <w:sz w:val="22"/>
                <w:szCs w:val="22"/>
              </w:rPr>
              <w:t>Приобретение  баннеров по тематике благоустройства Комсомольского городского поселения</w:t>
            </w:r>
          </w:p>
        </w:tc>
        <w:tc>
          <w:tcPr>
            <w:tcW w:w="1249" w:type="dxa"/>
          </w:tcPr>
          <w:p w:rsidR="00651AC5" w:rsidRPr="00603440" w:rsidRDefault="00651AC5" w:rsidP="00643C58">
            <w:pPr>
              <w:rPr>
                <w:b/>
                <w:sz w:val="22"/>
                <w:szCs w:val="22"/>
              </w:rPr>
            </w:pPr>
            <w:r w:rsidRPr="00603440">
              <w:rPr>
                <w:sz w:val="22"/>
                <w:szCs w:val="22"/>
              </w:rPr>
              <w:t>Админи-страция Комсомо-льского муниципального района</w:t>
            </w:r>
          </w:p>
        </w:tc>
        <w:tc>
          <w:tcPr>
            <w:tcW w:w="877" w:type="dxa"/>
            <w:vAlign w:val="center"/>
          </w:tcPr>
          <w:p w:rsidR="00651AC5" w:rsidRPr="00603440" w:rsidRDefault="00651AC5" w:rsidP="00643C58">
            <w:pPr>
              <w:jc w:val="center"/>
              <w:rPr>
                <w:sz w:val="22"/>
                <w:szCs w:val="22"/>
              </w:rPr>
            </w:pPr>
            <w:r w:rsidRPr="00603440">
              <w:rPr>
                <w:sz w:val="22"/>
                <w:szCs w:val="22"/>
              </w:rPr>
              <w:t>2018-</w:t>
            </w:r>
          </w:p>
          <w:p w:rsidR="00651AC5" w:rsidRPr="00603440" w:rsidRDefault="00651AC5" w:rsidP="00643C58">
            <w:pPr>
              <w:jc w:val="center"/>
              <w:rPr>
                <w:sz w:val="22"/>
                <w:szCs w:val="22"/>
              </w:rPr>
            </w:pPr>
            <w:r w:rsidRPr="00603440">
              <w:rPr>
                <w:sz w:val="22"/>
                <w:szCs w:val="22"/>
              </w:rPr>
              <w:t>2020</w:t>
            </w:r>
          </w:p>
        </w:tc>
        <w:tc>
          <w:tcPr>
            <w:tcW w:w="1417" w:type="dxa"/>
            <w:vAlign w:val="center"/>
          </w:tcPr>
          <w:p w:rsidR="00651AC5" w:rsidRPr="00603440" w:rsidRDefault="00651AC5" w:rsidP="00643C58">
            <w:pPr>
              <w:rPr>
                <w:sz w:val="22"/>
                <w:szCs w:val="22"/>
              </w:rPr>
            </w:pPr>
            <w:r w:rsidRPr="00603440">
              <w:rPr>
                <w:sz w:val="22"/>
                <w:szCs w:val="22"/>
              </w:rPr>
              <w:t>Бюджет Комсомо-льского городского поселения</w:t>
            </w:r>
          </w:p>
        </w:tc>
        <w:tc>
          <w:tcPr>
            <w:tcW w:w="1134" w:type="dxa"/>
            <w:tcBorders>
              <w:right w:val="single" w:sz="4" w:space="0" w:color="auto"/>
            </w:tcBorders>
            <w:vAlign w:val="center"/>
          </w:tcPr>
          <w:p w:rsidR="00651AC5" w:rsidRPr="00603440" w:rsidRDefault="00651AC5" w:rsidP="00643C58">
            <w:pPr>
              <w:jc w:val="center"/>
            </w:pPr>
            <w:r w:rsidRPr="00603440">
              <w:t>106080,00</w:t>
            </w:r>
          </w:p>
        </w:tc>
        <w:tc>
          <w:tcPr>
            <w:tcW w:w="1276" w:type="dxa"/>
            <w:tcBorders>
              <w:left w:val="single" w:sz="4" w:space="0" w:color="auto"/>
              <w:right w:val="single" w:sz="4" w:space="0" w:color="auto"/>
            </w:tcBorders>
            <w:vAlign w:val="center"/>
          </w:tcPr>
          <w:p w:rsidR="00651AC5" w:rsidRPr="00603440" w:rsidRDefault="00651AC5" w:rsidP="00643C58">
            <w:pPr>
              <w:jc w:val="center"/>
            </w:pPr>
            <w:r w:rsidRPr="00603440">
              <w:t>0,00</w:t>
            </w:r>
          </w:p>
        </w:tc>
        <w:tc>
          <w:tcPr>
            <w:tcW w:w="1276" w:type="dxa"/>
            <w:tcBorders>
              <w:left w:val="single" w:sz="4" w:space="0" w:color="auto"/>
              <w:right w:val="single" w:sz="4" w:space="0" w:color="auto"/>
            </w:tcBorders>
            <w:vAlign w:val="center"/>
          </w:tcPr>
          <w:p w:rsidR="00651AC5" w:rsidRPr="00603440" w:rsidRDefault="00651AC5" w:rsidP="00643C58">
            <w:pPr>
              <w:jc w:val="center"/>
            </w:pPr>
            <w:r w:rsidRPr="00603440">
              <w:t>52000,00</w:t>
            </w:r>
          </w:p>
        </w:tc>
        <w:tc>
          <w:tcPr>
            <w:tcW w:w="1134" w:type="dxa"/>
            <w:tcBorders>
              <w:left w:val="single" w:sz="4" w:space="0" w:color="auto"/>
            </w:tcBorders>
            <w:vAlign w:val="center"/>
          </w:tcPr>
          <w:p w:rsidR="00651AC5" w:rsidRPr="00603440" w:rsidRDefault="00651AC5" w:rsidP="00643C58">
            <w:pPr>
              <w:jc w:val="center"/>
            </w:pPr>
            <w:r w:rsidRPr="00603440">
              <w:t>54080,00</w:t>
            </w:r>
          </w:p>
        </w:tc>
      </w:tr>
      <w:tr w:rsidR="00651AC5" w:rsidRPr="007747E1" w:rsidTr="00643C58">
        <w:tc>
          <w:tcPr>
            <w:tcW w:w="709" w:type="dxa"/>
          </w:tcPr>
          <w:p w:rsidR="00651AC5" w:rsidRPr="00603440" w:rsidRDefault="00651AC5" w:rsidP="00643C58">
            <w:pPr>
              <w:rPr>
                <w:sz w:val="22"/>
                <w:szCs w:val="22"/>
              </w:rPr>
            </w:pPr>
            <w:r w:rsidRPr="00603440">
              <w:rPr>
                <w:sz w:val="22"/>
                <w:szCs w:val="22"/>
              </w:rPr>
              <w:t>1.6</w:t>
            </w:r>
          </w:p>
        </w:tc>
        <w:tc>
          <w:tcPr>
            <w:tcW w:w="1844" w:type="dxa"/>
          </w:tcPr>
          <w:p w:rsidR="00651AC5" w:rsidRPr="00603440" w:rsidRDefault="00651AC5" w:rsidP="00643C58">
            <w:pPr>
              <w:jc w:val="both"/>
              <w:rPr>
                <w:sz w:val="22"/>
                <w:szCs w:val="22"/>
              </w:rPr>
            </w:pPr>
            <w:r w:rsidRPr="00603440">
              <w:rPr>
                <w:sz w:val="22"/>
                <w:szCs w:val="22"/>
              </w:rPr>
              <w:t>Акарицидная обработка территории Комсомольского городского поселения</w:t>
            </w:r>
          </w:p>
        </w:tc>
        <w:tc>
          <w:tcPr>
            <w:tcW w:w="1249" w:type="dxa"/>
          </w:tcPr>
          <w:p w:rsidR="00651AC5" w:rsidRPr="00603440" w:rsidRDefault="00651AC5" w:rsidP="00643C58">
            <w:pPr>
              <w:rPr>
                <w:b/>
                <w:sz w:val="22"/>
                <w:szCs w:val="22"/>
              </w:rPr>
            </w:pPr>
            <w:r w:rsidRPr="00603440">
              <w:rPr>
                <w:sz w:val="22"/>
                <w:szCs w:val="22"/>
              </w:rPr>
              <w:t>Админи-страция Комсомо-льского муниципального района</w:t>
            </w:r>
          </w:p>
        </w:tc>
        <w:tc>
          <w:tcPr>
            <w:tcW w:w="877" w:type="dxa"/>
            <w:vAlign w:val="center"/>
          </w:tcPr>
          <w:p w:rsidR="00651AC5" w:rsidRPr="00603440" w:rsidRDefault="00651AC5" w:rsidP="00643C58">
            <w:pPr>
              <w:jc w:val="center"/>
              <w:rPr>
                <w:sz w:val="22"/>
                <w:szCs w:val="22"/>
              </w:rPr>
            </w:pPr>
            <w:r w:rsidRPr="00603440">
              <w:rPr>
                <w:sz w:val="22"/>
                <w:szCs w:val="22"/>
              </w:rPr>
              <w:t>2018-</w:t>
            </w:r>
          </w:p>
          <w:p w:rsidR="00651AC5" w:rsidRPr="00603440" w:rsidRDefault="00651AC5" w:rsidP="00643C58">
            <w:pPr>
              <w:jc w:val="center"/>
              <w:rPr>
                <w:sz w:val="22"/>
                <w:szCs w:val="22"/>
              </w:rPr>
            </w:pPr>
            <w:r w:rsidRPr="00603440">
              <w:rPr>
                <w:sz w:val="22"/>
                <w:szCs w:val="22"/>
              </w:rPr>
              <w:t>2020</w:t>
            </w:r>
          </w:p>
        </w:tc>
        <w:tc>
          <w:tcPr>
            <w:tcW w:w="1417" w:type="dxa"/>
            <w:vAlign w:val="center"/>
          </w:tcPr>
          <w:p w:rsidR="00651AC5" w:rsidRPr="00603440" w:rsidRDefault="00651AC5" w:rsidP="00643C58">
            <w:pPr>
              <w:ind w:right="-108"/>
              <w:rPr>
                <w:sz w:val="22"/>
                <w:szCs w:val="22"/>
              </w:rPr>
            </w:pPr>
            <w:r w:rsidRPr="00603440">
              <w:rPr>
                <w:sz w:val="22"/>
                <w:szCs w:val="22"/>
              </w:rPr>
              <w:t>Бюджет Комсомо-льского городского поселения</w:t>
            </w:r>
          </w:p>
        </w:tc>
        <w:tc>
          <w:tcPr>
            <w:tcW w:w="1134" w:type="dxa"/>
            <w:tcBorders>
              <w:right w:val="single" w:sz="4" w:space="0" w:color="auto"/>
            </w:tcBorders>
            <w:vAlign w:val="center"/>
          </w:tcPr>
          <w:p w:rsidR="00651AC5" w:rsidRPr="00603440" w:rsidRDefault="00651AC5" w:rsidP="00643C58">
            <w:pPr>
              <w:jc w:val="center"/>
            </w:pPr>
            <w:r w:rsidRPr="00603440">
              <w:t>30844,80</w:t>
            </w:r>
          </w:p>
        </w:tc>
        <w:tc>
          <w:tcPr>
            <w:tcW w:w="1276" w:type="dxa"/>
            <w:tcBorders>
              <w:left w:val="single" w:sz="4" w:space="0" w:color="auto"/>
              <w:right w:val="single" w:sz="4" w:space="0" w:color="auto"/>
            </w:tcBorders>
            <w:vAlign w:val="center"/>
          </w:tcPr>
          <w:p w:rsidR="00651AC5" w:rsidRPr="00603440" w:rsidRDefault="00651AC5" w:rsidP="00643C58">
            <w:pPr>
              <w:jc w:val="center"/>
            </w:pPr>
            <w:r w:rsidRPr="00603440">
              <w:t>9628,80</w:t>
            </w:r>
          </w:p>
        </w:tc>
        <w:tc>
          <w:tcPr>
            <w:tcW w:w="1276" w:type="dxa"/>
            <w:tcBorders>
              <w:left w:val="single" w:sz="4" w:space="0" w:color="auto"/>
              <w:right w:val="single" w:sz="4" w:space="0" w:color="auto"/>
            </w:tcBorders>
            <w:vAlign w:val="center"/>
          </w:tcPr>
          <w:p w:rsidR="00651AC5" w:rsidRPr="00603440" w:rsidRDefault="00651AC5" w:rsidP="00643C58">
            <w:pPr>
              <w:jc w:val="center"/>
            </w:pPr>
            <w:r w:rsidRPr="00603440">
              <w:t>10400,00</w:t>
            </w:r>
          </w:p>
        </w:tc>
        <w:tc>
          <w:tcPr>
            <w:tcW w:w="1134" w:type="dxa"/>
            <w:tcBorders>
              <w:left w:val="single" w:sz="4" w:space="0" w:color="auto"/>
            </w:tcBorders>
            <w:vAlign w:val="center"/>
          </w:tcPr>
          <w:p w:rsidR="00651AC5" w:rsidRPr="00603440" w:rsidRDefault="00651AC5" w:rsidP="00643C58">
            <w:pPr>
              <w:jc w:val="center"/>
            </w:pPr>
            <w:r w:rsidRPr="00603440">
              <w:t>10816,00</w:t>
            </w:r>
          </w:p>
        </w:tc>
      </w:tr>
      <w:tr w:rsidR="00651AC5" w:rsidRPr="00CC573C" w:rsidTr="00643C58">
        <w:tc>
          <w:tcPr>
            <w:tcW w:w="709" w:type="dxa"/>
          </w:tcPr>
          <w:p w:rsidR="00651AC5" w:rsidRPr="00603440" w:rsidRDefault="00651AC5" w:rsidP="00643C58">
            <w:pPr>
              <w:rPr>
                <w:sz w:val="22"/>
                <w:szCs w:val="22"/>
              </w:rPr>
            </w:pPr>
            <w:r w:rsidRPr="00603440">
              <w:rPr>
                <w:sz w:val="22"/>
                <w:szCs w:val="22"/>
              </w:rPr>
              <w:t>1.7</w:t>
            </w:r>
          </w:p>
        </w:tc>
        <w:tc>
          <w:tcPr>
            <w:tcW w:w="1844" w:type="dxa"/>
          </w:tcPr>
          <w:p w:rsidR="00651AC5" w:rsidRPr="00603440" w:rsidRDefault="00651AC5" w:rsidP="00643C58">
            <w:pPr>
              <w:jc w:val="both"/>
              <w:rPr>
                <w:sz w:val="22"/>
                <w:szCs w:val="22"/>
              </w:rPr>
            </w:pPr>
            <w:r w:rsidRPr="00603440">
              <w:rPr>
                <w:sz w:val="22"/>
                <w:szCs w:val="22"/>
              </w:rPr>
              <w:t>Содержание  дождеприемных колодцев, водоотводных канав</w:t>
            </w:r>
          </w:p>
        </w:tc>
        <w:tc>
          <w:tcPr>
            <w:tcW w:w="1249" w:type="dxa"/>
          </w:tcPr>
          <w:p w:rsidR="00651AC5" w:rsidRPr="00603440" w:rsidRDefault="00651AC5" w:rsidP="00643C58">
            <w:pPr>
              <w:ind w:right="-134"/>
              <w:rPr>
                <w:b/>
                <w:sz w:val="22"/>
                <w:szCs w:val="22"/>
              </w:rPr>
            </w:pPr>
            <w:r w:rsidRPr="00603440">
              <w:rPr>
                <w:sz w:val="22"/>
                <w:szCs w:val="22"/>
              </w:rPr>
              <w:t>Админи-страция Комсомо-льского муници-пального района</w:t>
            </w:r>
          </w:p>
        </w:tc>
        <w:tc>
          <w:tcPr>
            <w:tcW w:w="877" w:type="dxa"/>
            <w:vAlign w:val="center"/>
          </w:tcPr>
          <w:p w:rsidR="00651AC5" w:rsidRPr="00603440" w:rsidRDefault="00651AC5" w:rsidP="00643C58">
            <w:pPr>
              <w:jc w:val="center"/>
              <w:rPr>
                <w:sz w:val="22"/>
                <w:szCs w:val="22"/>
              </w:rPr>
            </w:pPr>
            <w:r w:rsidRPr="00603440">
              <w:rPr>
                <w:sz w:val="22"/>
                <w:szCs w:val="22"/>
              </w:rPr>
              <w:t>2018-</w:t>
            </w:r>
          </w:p>
          <w:p w:rsidR="00651AC5" w:rsidRPr="00603440" w:rsidRDefault="00651AC5" w:rsidP="00643C58">
            <w:pPr>
              <w:jc w:val="center"/>
              <w:rPr>
                <w:sz w:val="22"/>
                <w:szCs w:val="22"/>
              </w:rPr>
            </w:pPr>
            <w:r w:rsidRPr="00603440">
              <w:rPr>
                <w:sz w:val="22"/>
                <w:szCs w:val="22"/>
              </w:rPr>
              <w:t>2020</w:t>
            </w:r>
          </w:p>
        </w:tc>
        <w:tc>
          <w:tcPr>
            <w:tcW w:w="1417" w:type="dxa"/>
            <w:vAlign w:val="center"/>
          </w:tcPr>
          <w:p w:rsidR="00651AC5" w:rsidRPr="00603440" w:rsidRDefault="00651AC5" w:rsidP="00643C58">
            <w:pPr>
              <w:ind w:right="-108"/>
              <w:rPr>
                <w:sz w:val="22"/>
                <w:szCs w:val="22"/>
              </w:rPr>
            </w:pPr>
            <w:r w:rsidRPr="00603440">
              <w:rPr>
                <w:sz w:val="22"/>
                <w:szCs w:val="22"/>
              </w:rPr>
              <w:t>Бюджет Комсомо-льского городского поселения</w:t>
            </w:r>
          </w:p>
        </w:tc>
        <w:tc>
          <w:tcPr>
            <w:tcW w:w="1134" w:type="dxa"/>
            <w:tcBorders>
              <w:right w:val="single" w:sz="4" w:space="0" w:color="auto"/>
            </w:tcBorders>
            <w:vAlign w:val="center"/>
          </w:tcPr>
          <w:p w:rsidR="00651AC5" w:rsidRPr="00603440" w:rsidRDefault="00651AC5" w:rsidP="00643C58">
            <w:pPr>
              <w:jc w:val="center"/>
            </w:pPr>
            <w:r w:rsidRPr="00603440">
              <w:t>640258,12</w:t>
            </w:r>
          </w:p>
        </w:tc>
        <w:tc>
          <w:tcPr>
            <w:tcW w:w="1276" w:type="dxa"/>
            <w:tcBorders>
              <w:left w:val="single" w:sz="4" w:space="0" w:color="auto"/>
              <w:right w:val="single" w:sz="4" w:space="0" w:color="auto"/>
            </w:tcBorders>
            <w:vAlign w:val="center"/>
          </w:tcPr>
          <w:p w:rsidR="00651AC5" w:rsidRPr="00603440" w:rsidRDefault="00651AC5" w:rsidP="00643C58">
            <w:pPr>
              <w:jc w:val="center"/>
            </w:pPr>
            <w:r w:rsidRPr="00603440">
              <w:t>215938,12</w:t>
            </w:r>
          </w:p>
        </w:tc>
        <w:tc>
          <w:tcPr>
            <w:tcW w:w="1276" w:type="dxa"/>
            <w:tcBorders>
              <w:left w:val="single" w:sz="4" w:space="0" w:color="auto"/>
              <w:right w:val="single" w:sz="4" w:space="0" w:color="auto"/>
            </w:tcBorders>
            <w:vAlign w:val="center"/>
          </w:tcPr>
          <w:p w:rsidR="00651AC5" w:rsidRPr="00603440" w:rsidRDefault="00651AC5" w:rsidP="00643C58">
            <w:pPr>
              <w:jc w:val="center"/>
            </w:pPr>
            <w:r w:rsidRPr="00603440">
              <w:t>208000,00</w:t>
            </w:r>
          </w:p>
        </w:tc>
        <w:tc>
          <w:tcPr>
            <w:tcW w:w="1134" w:type="dxa"/>
            <w:tcBorders>
              <w:left w:val="single" w:sz="4" w:space="0" w:color="auto"/>
            </w:tcBorders>
            <w:vAlign w:val="center"/>
          </w:tcPr>
          <w:p w:rsidR="00651AC5" w:rsidRPr="00603440" w:rsidRDefault="00651AC5" w:rsidP="00643C58">
            <w:pPr>
              <w:jc w:val="center"/>
            </w:pPr>
            <w:r w:rsidRPr="00603440">
              <w:t>216320,00</w:t>
            </w:r>
          </w:p>
        </w:tc>
      </w:tr>
      <w:tr w:rsidR="00651AC5" w:rsidRPr="00CC573C" w:rsidTr="00643C58">
        <w:tc>
          <w:tcPr>
            <w:tcW w:w="709" w:type="dxa"/>
          </w:tcPr>
          <w:p w:rsidR="00651AC5" w:rsidRPr="00603440" w:rsidRDefault="00651AC5" w:rsidP="00643C58">
            <w:pPr>
              <w:rPr>
                <w:sz w:val="22"/>
                <w:szCs w:val="22"/>
              </w:rPr>
            </w:pPr>
            <w:bookmarkStart w:id="40" w:name="_Hlk465265654"/>
            <w:r w:rsidRPr="00603440">
              <w:rPr>
                <w:sz w:val="22"/>
                <w:szCs w:val="22"/>
              </w:rPr>
              <w:t>1.8</w:t>
            </w:r>
          </w:p>
        </w:tc>
        <w:tc>
          <w:tcPr>
            <w:tcW w:w="1844" w:type="dxa"/>
          </w:tcPr>
          <w:p w:rsidR="00651AC5" w:rsidRPr="00603440" w:rsidRDefault="00651AC5" w:rsidP="00643C58">
            <w:pPr>
              <w:jc w:val="both"/>
              <w:rPr>
                <w:sz w:val="22"/>
                <w:szCs w:val="22"/>
              </w:rPr>
            </w:pPr>
            <w:r w:rsidRPr="00603440">
              <w:rPr>
                <w:sz w:val="22"/>
                <w:szCs w:val="22"/>
              </w:rPr>
              <w:t>Содержание, текущий ремонт детских площа-док, скамеек и урн на терри-тории Комсомо-льского город-ского поселения</w:t>
            </w:r>
          </w:p>
        </w:tc>
        <w:tc>
          <w:tcPr>
            <w:tcW w:w="1249" w:type="dxa"/>
          </w:tcPr>
          <w:p w:rsidR="00651AC5" w:rsidRPr="00603440" w:rsidRDefault="00651AC5" w:rsidP="00643C58">
            <w:pPr>
              <w:rPr>
                <w:b/>
                <w:sz w:val="22"/>
                <w:szCs w:val="22"/>
              </w:rPr>
            </w:pPr>
            <w:r w:rsidRPr="00603440">
              <w:rPr>
                <w:sz w:val="22"/>
                <w:szCs w:val="22"/>
              </w:rPr>
              <w:t>Админи-страция Комсомо-льского муници-пального района</w:t>
            </w:r>
          </w:p>
        </w:tc>
        <w:tc>
          <w:tcPr>
            <w:tcW w:w="877" w:type="dxa"/>
            <w:vAlign w:val="center"/>
          </w:tcPr>
          <w:p w:rsidR="00651AC5" w:rsidRPr="00603440" w:rsidRDefault="00651AC5" w:rsidP="00643C58">
            <w:pPr>
              <w:jc w:val="center"/>
              <w:rPr>
                <w:sz w:val="22"/>
                <w:szCs w:val="22"/>
              </w:rPr>
            </w:pPr>
            <w:r w:rsidRPr="00603440">
              <w:rPr>
                <w:sz w:val="22"/>
                <w:szCs w:val="22"/>
              </w:rPr>
              <w:t>2018-</w:t>
            </w:r>
          </w:p>
          <w:p w:rsidR="00651AC5" w:rsidRPr="00603440" w:rsidRDefault="00651AC5" w:rsidP="00643C58">
            <w:pPr>
              <w:jc w:val="center"/>
              <w:rPr>
                <w:sz w:val="22"/>
                <w:szCs w:val="22"/>
              </w:rPr>
            </w:pPr>
            <w:r w:rsidRPr="00603440">
              <w:rPr>
                <w:sz w:val="22"/>
                <w:szCs w:val="22"/>
              </w:rPr>
              <w:t>2020</w:t>
            </w:r>
          </w:p>
        </w:tc>
        <w:tc>
          <w:tcPr>
            <w:tcW w:w="1417" w:type="dxa"/>
            <w:vAlign w:val="center"/>
          </w:tcPr>
          <w:p w:rsidR="00651AC5" w:rsidRPr="00603440" w:rsidRDefault="00651AC5" w:rsidP="00643C58">
            <w:pPr>
              <w:ind w:right="-108"/>
              <w:rPr>
                <w:sz w:val="22"/>
                <w:szCs w:val="22"/>
              </w:rPr>
            </w:pPr>
            <w:r w:rsidRPr="00603440">
              <w:rPr>
                <w:sz w:val="22"/>
                <w:szCs w:val="22"/>
              </w:rPr>
              <w:t>Бюджет Комсомо-льского городского поселения</w:t>
            </w:r>
          </w:p>
          <w:p w:rsidR="00651AC5" w:rsidRPr="00603440" w:rsidRDefault="00651AC5" w:rsidP="00643C58">
            <w:pPr>
              <w:ind w:right="-108"/>
              <w:rPr>
                <w:color w:val="DAEEF3"/>
                <w:sz w:val="22"/>
                <w:szCs w:val="22"/>
              </w:rPr>
            </w:pPr>
          </w:p>
        </w:tc>
        <w:tc>
          <w:tcPr>
            <w:tcW w:w="1134" w:type="dxa"/>
            <w:tcBorders>
              <w:right w:val="single" w:sz="4" w:space="0" w:color="auto"/>
            </w:tcBorders>
            <w:vAlign w:val="center"/>
          </w:tcPr>
          <w:p w:rsidR="00651AC5" w:rsidRPr="00603440" w:rsidRDefault="00651AC5" w:rsidP="00643C58">
            <w:pPr>
              <w:jc w:val="center"/>
              <w:rPr>
                <w:lang w:val="en-US"/>
              </w:rPr>
            </w:pPr>
            <w:r w:rsidRPr="00603440">
              <w:rPr>
                <w:lang w:val="en-US"/>
              </w:rPr>
              <w:t>8</w:t>
            </w:r>
            <w:r w:rsidRPr="00603440">
              <w:t>7</w:t>
            </w:r>
            <w:r w:rsidRPr="00603440">
              <w:rPr>
                <w:lang w:val="en-US"/>
              </w:rPr>
              <w:t>7198</w:t>
            </w:r>
            <w:r w:rsidRPr="00603440">
              <w:t>,</w:t>
            </w:r>
            <w:r w:rsidRPr="00603440">
              <w:rPr>
                <w:lang w:val="en-US"/>
              </w:rPr>
              <w:t>55</w:t>
            </w:r>
          </w:p>
        </w:tc>
        <w:tc>
          <w:tcPr>
            <w:tcW w:w="1276" w:type="dxa"/>
            <w:tcBorders>
              <w:left w:val="single" w:sz="4" w:space="0" w:color="auto"/>
              <w:right w:val="single" w:sz="4" w:space="0" w:color="auto"/>
            </w:tcBorders>
            <w:vAlign w:val="center"/>
          </w:tcPr>
          <w:p w:rsidR="00651AC5" w:rsidRPr="00603440" w:rsidRDefault="00651AC5" w:rsidP="00643C58">
            <w:pPr>
              <w:jc w:val="center"/>
              <w:rPr>
                <w:lang w:val="en-US"/>
              </w:rPr>
            </w:pPr>
            <w:r w:rsidRPr="00603440">
              <w:rPr>
                <w:lang w:val="en-US"/>
              </w:rPr>
              <w:t>422878</w:t>
            </w:r>
            <w:r w:rsidRPr="00603440">
              <w:t>,</w:t>
            </w:r>
            <w:r w:rsidRPr="00603440">
              <w:rPr>
                <w:lang w:val="en-US"/>
              </w:rPr>
              <w:t>55</w:t>
            </w:r>
          </w:p>
        </w:tc>
        <w:tc>
          <w:tcPr>
            <w:tcW w:w="1276" w:type="dxa"/>
            <w:tcBorders>
              <w:left w:val="single" w:sz="4" w:space="0" w:color="auto"/>
              <w:right w:val="single" w:sz="4" w:space="0" w:color="auto"/>
            </w:tcBorders>
            <w:vAlign w:val="center"/>
          </w:tcPr>
          <w:p w:rsidR="00651AC5" w:rsidRPr="00603440" w:rsidRDefault="00651AC5" w:rsidP="00643C58">
            <w:pPr>
              <w:jc w:val="center"/>
            </w:pPr>
            <w:r w:rsidRPr="00603440">
              <w:t>238000,00</w:t>
            </w:r>
          </w:p>
        </w:tc>
        <w:tc>
          <w:tcPr>
            <w:tcW w:w="1134" w:type="dxa"/>
            <w:tcBorders>
              <w:left w:val="single" w:sz="4" w:space="0" w:color="auto"/>
            </w:tcBorders>
            <w:vAlign w:val="center"/>
          </w:tcPr>
          <w:p w:rsidR="00651AC5" w:rsidRPr="00603440" w:rsidRDefault="00651AC5" w:rsidP="00643C58">
            <w:pPr>
              <w:jc w:val="center"/>
            </w:pPr>
            <w:r w:rsidRPr="00603440">
              <w:t>216320,00</w:t>
            </w:r>
          </w:p>
        </w:tc>
      </w:tr>
      <w:tr w:rsidR="00651AC5" w:rsidRPr="00CC573C" w:rsidTr="00643C58">
        <w:trPr>
          <w:trHeight w:val="1900"/>
        </w:trPr>
        <w:tc>
          <w:tcPr>
            <w:tcW w:w="709" w:type="dxa"/>
          </w:tcPr>
          <w:p w:rsidR="00651AC5" w:rsidRPr="00603440" w:rsidRDefault="00651AC5" w:rsidP="00643C58">
            <w:pPr>
              <w:rPr>
                <w:sz w:val="22"/>
                <w:szCs w:val="22"/>
              </w:rPr>
            </w:pPr>
            <w:bookmarkStart w:id="41" w:name="_Hlk465265884"/>
            <w:bookmarkEnd w:id="40"/>
            <w:r w:rsidRPr="00603440">
              <w:rPr>
                <w:sz w:val="22"/>
                <w:szCs w:val="22"/>
              </w:rPr>
              <w:t>1.9</w:t>
            </w:r>
          </w:p>
        </w:tc>
        <w:tc>
          <w:tcPr>
            <w:tcW w:w="1844" w:type="dxa"/>
          </w:tcPr>
          <w:p w:rsidR="00651AC5" w:rsidRPr="00603440" w:rsidRDefault="00651AC5" w:rsidP="00643C58">
            <w:pPr>
              <w:jc w:val="both"/>
              <w:rPr>
                <w:sz w:val="22"/>
                <w:szCs w:val="22"/>
              </w:rPr>
            </w:pPr>
            <w:r w:rsidRPr="00603440">
              <w:rPr>
                <w:sz w:val="22"/>
                <w:szCs w:val="22"/>
              </w:rPr>
              <w:t>Обработка территории КГП от борщевика</w:t>
            </w:r>
          </w:p>
          <w:p w:rsidR="00651AC5" w:rsidRPr="00603440" w:rsidRDefault="00651AC5" w:rsidP="00643C58">
            <w:pPr>
              <w:jc w:val="both"/>
              <w:rPr>
                <w:sz w:val="22"/>
                <w:szCs w:val="22"/>
              </w:rPr>
            </w:pPr>
            <w:r w:rsidRPr="00603440">
              <w:rPr>
                <w:sz w:val="22"/>
                <w:szCs w:val="22"/>
              </w:rPr>
              <w:t>Сосновского</w:t>
            </w:r>
          </w:p>
        </w:tc>
        <w:tc>
          <w:tcPr>
            <w:tcW w:w="1249" w:type="dxa"/>
          </w:tcPr>
          <w:p w:rsidR="00651AC5" w:rsidRPr="00603440" w:rsidRDefault="00651AC5" w:rsidP="00643C58">
            <w:pPr>
              <w:rPr>
                <w:b/>
                <w:sz w:val="22"/>
                <w:szCs w:val="22"/>
              </w:rPr>
            </w:pPr>
            <w:r w:rsidRPr="00603440">
              <w:rPr>
                <w:sz w:val="22"/>
                <w:szCs w:val="22"/>
              </w:rPr>
              <w:t>Админи-страция Комсомо-льского муници-пального района</w:t>
            </w:r>
          </w:p>
        </w:tc>
        <w:tc>
          <w:tcPr>
            <w:tcW w:w="877" w:type="dxa"/>
            <w:vAlign w:val="center"/>
          </w:tcPr>
          <w:p w:rsidR="00651AC5" w:rsidRPr="00603440" w:rsidRDefault="00651AC5" w:rsidP="00643C58">
            <w:pPr>
              <w:jc w:val="center"/>
              <w:rPr>
                <w:sz w:val="22"/>
                <w:szCs w:val="22"/>
              </w:rPr>
            </w:pPr>
            <w:r w:rsidRPr="00603440">
              <w:rPr>
                <w:sz w:val="22"/>
                <w:szCs w:val="22"/>
              </w:rPr>
              <w:t>2018-</w:t>
            </w:r>
          </w:p>
          <w:p w:rsidR="00651AC5" w:rsidRPr="00603440" w:rsidRDefault="00651AC5" w:rsidP="00643C58">
            <w:pPr>
              <w:jc w:val="center"/>
              <w:rPr>
                <w:sz w:val="22"/>
                <w:szCs w:val="22"/>
              </w:rPr>
            </w:pPr>
            <w:r w:rsidRPr="00603440">
              <w:rPr>
                <w:sz w:val="22"/>
                <w:szCs w:val="22"/>
              </w:rPr>
              <w:t>2020</w:t>
            </w:r>
          </w:p>
        </w:tc>
        <w:tc>
          <w:tcPr>
            <w:tcW w:w="1417" w:type="dxa"/>
            <w:vAlign w:val="center"/>
          </w:tcPr>
          <w:p w:rsidR="00651AC5" w:rsidRPr="00603440" w:rsidRDefault="00651AC5" w:rsidP="00643C58">
            <w:pPr>
              <w:rPr>
                <w:sz w:val="22"/>
                <w:szCs w:val="22"/>
              </w:rPr>
            </w:pPr>
            <w:r w:rsidRPr="00603440">
              <w:rPr>
                <w:sz w:val="22"/>
                <w:szCs w:val="22"/>
              </w:rPr>
              <w:t>Бюджет Комсомо-льского городского поселения</w:t>
            </w:r>
          </w:p>
        </w:tc>
        <w:tc>
          <w:tcPr>
            <w:tcW w:w="1134" w:type="dxa"/>
            <w:tcBorders>
              <w:right w:val="single" w:sz="4" w:space="0" w:color="auto"/>
            </w:tcBorders>
            <w:vAlign w:val="center"/>
          </w:tcPr>
          <w:p w:rsidR="00651AC5" w:rsidRPr="00603440" w:rsidRDefault="00651AC5" w:rsidP="00643C58">
            <w:pPr>
              <w:jc w:val="center"/>
            </w:pPr>
            <w:r w:rsidRPr="00603440">
              <w:t>131080,00</w:t>
            </w:r>
          </w:p>
        </w:tc>
        <w:tc>
          <w:tcPr>
            <w:tcW w:w="1276" w:type="dxa"/>
            <w:tcBorders>
              <w:left w:val="single" w:sz="4" w:space="0" w:color="auto"/>
              <w:right w:val="single" w:sz="4" w:space="0" w:color="auto"/>
            </w:tcBorders>
            <w:vAlign w:val="center"/>
          </w:tcPr>
          <w:p w:rsidR="00651AC5" w:rsidRPr="00603440" w:rsidRDefault="00651AC5" w:rsidP="00643C58">
            <w:pPr>
              <w:jc w:val="center"/>
            </w:pPr>
            <w:r w:rsidRPr="00603440">
              <w:t>25000,00</w:t>
            </w:r>
          </w:p>
        </w:tc>
        <w:tc>
          <w:tcPr>
            <w:tcW w:w="1276" w:type="dxa"/>
            <w:tcBorders>
              <w:left w:val="single" w:sz="4" w:space="0" w:color="auto"/>
              <w:right w:val="single" w:sz="4" w:space="0" w:color="auto"/>
            </w:tcBorders>
            <w:vAlign w:val="center"/>
          </w:tcPr>
          <w:p w:rsidR="00651AC5" w:rsidRPr="00603440" w:rsidRDefault="00651AC5" w:rsidP="00643C58">
            <w:pPr>
              <w:jc w:val="center"/>
            </w:pPr>
            <w:r w:rsidRPr="00603440">
              <w:t>52000,00</w:t>
            </w:r>
          </w:p>
        </w:tc>
        <w:tc>
          <w:tcPr>
            <w:tcW w:w="1134" w:type="dxa"/>
            <w:tcBorders>
              <w:left w:val="single" w:sz="4" w:space="0" w:color="auto"/>
            </w:tcBorders>
            <w:vAlign w:val="center"/>
          </w:tcPr>
          <w:p w:rsidR="00651AC5" w:rsidRPr="00603440" w:rsidRDefault="00651AC5" w:rsidP="00643C58">
            <w:pPr>
              <w:jc w:val="center"/>
            </w:pPr>
            <w:r w:rsidRPr="00603440">
              <w:t>54080,00</w:t>
            </w:r>
          </w:p>
        </w:tc>
      </w:tr>
      <w:tr w:rsidR="00651AC5" w:rsidRPr="00CC573C" w:rsidTr="00643C58">
        <w:tc>
          <w:tcPr>
            <w:tcW w:w="709" w:type="dxa"/>
          </w:tcPr>
          <w:p w:rsidR="00651AC5" w:rsidRPr="00603440" w:rsidRDefault="00651AC5" w:rsidP="00643C58">
            <w:pPr>
              <w:rPr>
                <w:sz w:val="22"/>
                <w:szCs w:val="22"/>
              </w:rPr>
            </w:pPr>
            <w:r w:rsidRPr="00603440">
              <w:rPr>
                <w:sz w:val="22"/>
                <w:szCs w:val="22"/>
              </w:rPr>
              <w:t>1.10</w:t>
            </w:r>
          </w:p>
        </w:tc>
        <w:tc>
          <w:tcPr>
            <w:tcW w:w="1844" w:type="dxa"/>
          </w:tcPr>
          <w:p w:rsidR="00651AC5" w:rsidRPr="00603440" w:rsidRDefault="00651AC5" w:rsidP="00643C58">
            <w:pPr>
              <w:rPr>
                <w:sz w:val="22"/>
                <w:szCs w:val="22"/>
              </w:rPr>
            </w:pPr>
            <w:r w:rsidRPr="00603440">
              <w:rPr>
                <w:sz w:val="22"/>
                <w:szCs w:val="22"/>
              </w:rPr>
              <w:t>Разбор аварийного, бесхозного, нежилого здания с планировкой территории</w:t>
            </w:r>
          </w:p>
        </w:tc>
        <w:tc>
          <w:tcPr>
            <w:tcW w:w="1249" w:type="dxa"/>
          </w:tcPr>
          <w:p w:rsidR="00651AC5" w:rsidRPr="00603440" w:rsidRDefault="00651AC5" w:rsidP="00643C58">
            <w:pPr>
              <w:rPr>
                <w:b/>
                <w:sz w:val="22"/>
                <w:szCs w:val="22"/>
              </w:rPr>
            </w:pPr>
            <w:r w:rsidRPr="00603440">
              <w:rPr>
                <w:sz w:val="22"/>
                <w:szCs w:val="22"/>
              </w:rPr>
              <w:t>Админи-страция Комсомо-льского муници-пального района</w:t>
            </w:r>
          </w:p>
        </w:tc>
        <w:tc>
          <w:tcPr>
            <w:tcW w:w="877" w:type="dxa"/>
            <w:vAlign w:val="center"/>
          </w:tcPr>
          <w:p w:rsidR="00651AC5" w:rsidRPr="00603440" w:rsidRDefault="00651AC5" w:rsidP="00643C58">
            <w:pPr>
              <w:jc w:val="center"/>
              <w:rPr>
                <w:sz w:val="22"/>
                <w:szCs w:val="22"/>
              </w:rPr>
            </w:pPr>
            <w:r w:rsidRPr="00603440">
              <w:rPr>
                <w:sz w:val="22"/>
                <w:szCs w:val="22"/>
              </w:rPr>
              <w:t>2018-</w:t>
            </w:r>
          </w:p>
          <w:p w:rsidR="00651AC5" w:rsidRPr="00603440" w:rsidRDefault="00651AC5" w:rsidP="00643C58">
            <w:pPr>
              <w:jc w:val="center"/>
              <w:rPr>
                <w:sz w:val="22"/>
                <w:szCs w:val="22"/>
              </w:rPr>
            </w:pPr>
            <w:r w:rsidRPr="00603440">
              <w:rPr>
                <w:sz w:val="22"/>
                <w:szCs w:val="22"/>
              </w:rPr>
              <w:t>2020</w:t>
            </w:r>
          </w:p>
        </w:tc>
        <w:tc>
          <w:tcPr>
            <w:tcW w:w="1417" w:type="dxa"/>
            <w:vAlign w:val="center"/>
          </w:tcPr>
          <w:p w:rsidR="00651AC5" w:rsidRPr="00603440" w:rsidRDefault="00651AC5" w:rsidP="00643C58">
            <w:pPr>
              <w:rPr>
                <w:sz w:val="22"/>
                <w:szCs w:val="22"/>
              </w:rPr>
            </w:pPr>
            <w:r w:rsidRPr="00603440">
              <w:rPr>
                <w:sz w:val="22"/>
                <w:szCs w:val="22"/>
              </w:rPr>
              <w:t>Бюджет Комсомо-льского городского поселения</w:t>
            </w:r>
          </w:p>
        </w:tc>
        <w:tc>
          <w:tcPr>
            <w:tcW w:w="1134" w:type="dxa"/>
            <w:tcBorders>
              <w:right w:val="single" w:sz="4" w:space="0" w:color="auto"/>
            </w:tcBorders>
            <w:vAlign w:val="center"/>
          </w:tcPr>
          <w:p w:rsidR="00651AC5" w:rsidRPr="00603440" w:rsidRDefault="00651AC5" w:rsidP="00643C58">
            <w:pPr>
              <w:jc w:val="center"/>
            </w:pPr>
            <w:r w:rsidRPr="00603440">
              <w:t>69982,47</w:t>
            </w:r>
          </w:p>
        </w:tc>
        <w:tc>
          <w:tcPr>
            <w:tcW w:w="1276" w:type="dxa"/>
            <w:tcBorders>
              <w:left w:val="single" w:sz="4" w:space="0" w:color="auto"/>
              <w:right w:val="single" w:sz="4" w:space="0" w:color="auto"/>
            </w:tcBorders>
            <w:vAlign w:val="center"/>
          </w:tcPr>
          <w:p w:rsidR="00651AC5" w:rsidRPr="00603440" w:rsidRDefault="00651AC5" w:rsidP="00643C58">
            <w:pPr>
              <w:jc w:val="center"/>
            </w:pPr>
            <w:r w:rsidRPr="00603440">
              <w:t>69982,47</w:t>
            </w:r>
          </w:p>
        </w:tc>
        <w:tc>
          <w:tcPr>
            <w:tcW w:w="1276" w:type="dxa"/>
            <w:tcBorders>
              <w:left w:val="single" w:sz="4" w:space="0" w:color="auto"/>
              <w:right w:val="single" w:sz="4" w:space="0" w:color="auto"/>
            </w:tcBorders>
            <w:vAlign w:val="center"/>
          </w:tcPr>
          <w:p w:rsidR="00651AC5" w:rsidRPr="00603440" w:rsidRDefault="00651AC5" w:rsidP="00643C58">
            <w:pPr>
              <w:jc w:val="center"/>
            </w:pPr>
            <w:r w:rsidRPr="00603440">
              <w:t>0,00</w:t>
            </w:r>
          </w:p>
        </w:tc>
        <w:tc>
          <w:tcPr>
            <w:tcW w:w="1134" w:type="dxa"/>
            <w:tcBorders>
              <w:left w:val="single" w:sz="4" w:space="0" w:color="auto"/>
            </w:tcBorders>
            <w:vAlign w:val="center"/>
          </w:tcPr>
          <w:p w:rsidR="00651AC5" w:rsidRPr="00603440" w:rsidRDefault="00651AC5" w:rsidP="00643C58">
            <w:pPr>
              <w:jc w:val="center"/>
            </w:pPr>
            <w:r w:rsidRPr="00603440">
              <w:t>0,00</w:t>
            </w:r>
          </w:p>
        </w:tc>
      </w:tr>
      <w:tr w:rsidR="00651AC5" w:rsidRPr="00CC573C" w:rsidTr="00643C58">
        <w:tc>
          <w:tcPr>
            <w:tcW w:w="709" w:type="dxa"/>
          </w:tcPr>
          <w:p w:rsidR="00651AC5" w:rsidRPr="00603440" w:rsidRDefault="00651AC5" w:rsidP="00643C58">
            <w:pPr>
              <w:rPr>
                <w:sz w:val="22"/>
                <w:szCs w:val="22"/>
              </w:rPr>
            </w:pPr>
            <w:r w:rsidRPr="00603440">
              <w:rPr>
                <w:sz w:val="22"/>
                <w:szCs w:val="22"/>
              </w:rPr>
              <w:t>1.11</w:t>
            </w:r>
          </w:p>
        </w:tc>
        <w:tc>
          <w:tcPr>
            <w:tcW w:w="1844" w:type="dxa"/>
          </w:tcPr>
          <w:p w:rsidR="00651AC5" w:rsidRPr="00603440" w:rsidRDefault="00651AC5" w:rsidP="00643C58">
            <w:pPr>
              <w:ind w:right="-100" w:firstLine="34"/>
              <w:rPr>
                <w:sz w:val="22"/>
                <w:szCs w:val="22"/>
              </w:rPr>
            </w:pPr>
            <w:r w:rsidRPr="00603440">
              <w:rPr>
                <w:sz w:val="22"/>
                <w:szCs w:val="22"/>
              </w:rPr>
              <w:t xml:space="preserve">Содержание и </w:t>
            </w:r>
          </w:p>
          <w:p w:rsidR="00651AC5" w:rsidRPr="00603440" w:rsidRDefault="00651AC5" w:rsidP="00643C58">
            <w:pPr>
              <w:ind w:right="-100" w:firstLine="34"/>
              <w:rPr>
                <w:sz w:val="22"/>
                <w:szCs w:val="22"/>
              </w:rPr>
            </w:pPr>
            <w:r w:rsidRPr="00603440">
              <w:rPr>
                <w:sz w:val="22"/>
                <w:szCs w:val="22"/>
              </w:rPr>
              <w:t xml:space="preserve">ремонт систем </w:t>
            </w:r>
          </w:p>
          <w:p w:rsidR="00651AC5" w:rsidRPr="00603440" w:rsidRDefault="00651AC5" w:rsidP="00643C58">
            <w:pPr>
              <w:ind w:left="34" w:right="-108"/>
              <w:rPr>
                <w:sz w:val="22"/>
                <w:szCs w:val="22"/>
              </w:rPr>
            </w:pPr>
            <w:r w:rsidRPr="00603440">
              <w:rPr>
                <w:sz w:val="22"/>
                <w:szCs w:val="22"/>
              </w:rPr>
              <w:t>видеонаблю-дения</w:t>
            </w:r>
          </w:p>
        </w:tc>
        <w:tc>
          <w:tcPr>
            <w:tcW w:w="1249" w:type="dxa"/>
          </w:tcPr>
          <w:p w:rsidR="00651AC5" w:rsidRPr="00603440" w:rsidRDefault="00651AC5" w:rsidP="00643C58">
            <w:pPr>
              <w:rPr>
                <w:b/>
                <w:sz w:val="22"/>
                <w:szCs w:val="22"/>
              </w:rPr>
            </w:pPr>
            <w:r w:rsidRPr="00603440">
              <w:rPr>
                <w:sz w:val="22"/>
                <w:szCs w:val="22"/>
              </w:rPr>
              <w:t>Админи-страция Комсомо-льского муници-пального района</w:t>
            </w:r>
          </w:p>
        </w:tc>
        <w:tc>
          <w:tcPr>
            <w:tcW w:w="877" w:type="dxa"/>
            <w:vAlign w:val="center"/>
          </w:tcPr>
          <w:p w:rsidR="00651AC5" w:rsidRPr="00603440" w:rsidRDefault="00651AC5" w:rsidP="00643C58">
            <w:pPr>
              <w:jc w:val="center"/>
              <w:rPr>
                <w:sz w:val="22"/>
                <w:szCs w:val="22"/>
              </w:rPr>
            </w:pPr>
            <w:r w:rsidRPr="00603440">
              <w:rPr>
                <w:sz w:val="22"/>
                <w:szCs w:val="22"/>
              </w:rPr>
              <w:t>2018-</w:t>
            </w:r>
          </w:p>
          <w:p w:rsidR="00651AC5" w:rsidRPr="00603440" w:rsidRDefault="00651AC5" w:rsidP="00643C58">
            <w:pPr>
              <w:jc w:val="center"/>
              <w:rPr>
                <w:sz w:val="22"/>
                <w:szCs w:val="22"/>
              </w:rPr>
            </w:pPr>
            <w:r w:rsidRPr="00603440">
              <w:rPr>
                <w:sz w:val="22"/>
                <w:szCs w:val="22"/>
              </w:rPr>
              <w:t>2020</w:t>
            </w:r>
          </w:p>
        </w:tc>
        <w:tc>
          <w:tcPr>
            <w:tcW w:w="1417" w:type="dxa"/>
            <w:vAlign w:val="center"/>
          </w:tcPr>
          <w:p w:rsidR="00651AC5" w:rsidRPr="00603440" w:rsidRDefault="00651AC5" w:rsidP="00643C58">
            <w:pPr>
              <w:rPr>
                <w:sz w:val="22"/>
                <w:szCs w:val="22"/>
              </w:rPr>
            </w:pPr>
            <w:r w:rsidRPr="00603440">
              <w:rPr>
                <w:sz w:val="22"/>
                <w:szCs w:val="22"/>
              </w:rPr>
              <w:t>Бюджет Комсомо-льского городского поселения</w:t>
            </w:r>
          </w:p>
        </w:tc>
        <w:tc>
          <w:tcPr>
            <w:tcW w:w="1134" w:type="dxa"/>
            <w:tcBorders>
              <w:right w:val="single" w:sz="4" w:space="0" w:color="auto"/>
            </w:tcBorders>
            <w:vAlign w:val="center"/>
          </w:tcPr>
          <w:p w:rsidR="00651AC5" w:rsidRPr="00603440" w:rsidRDefault="00651AC5" w:rsidP="00643C58">
            <w:pPr>
              <w:ind w:left="-108" w:right="-108"/>
              <w:jc w:val="center"/>
            </w:pPr>
            <w:r w:rsidRPr="00603440">
              <w:t>1040296,00</w:t>
            </w:r>
          </w:p>
        </w:tc>
        <w:tc>
          <w:tcPr>
            <w:tcW w:w="1276" w:type="dxa"/>
            <w:tcBorders>
              <w:left w:val="single" w:sz="4" w:space="0" w:color="auto"/>
              <w:right w:val="single" w:sz="4" w:space="0" w:color="auto"/>
            </w:tcBorders>
            <w:vAlign w:val="center"/>
          </w:tcPr>
          <w:p w:rsidR="00651AC5" w:rsidRPr="00603440" w:rsidRDefault="00651AC5" w:rsidP="00643C58">
            <w:pPr>
              <w:jc w:val="center"/>
            </w:pPr>
            <w:r w:rsidRPr="00603440">
              <w:t>505000,00</w:t>
            </w:r>
          </w:p>
        </w:tc>
        <w:tc>
          <w:tcPr>
            <w:tcW w:w="1276" w:type="dxa"/>
            <w:tcBorders>
              <w:left w:val="single" w:sz="4" w:space="0" w:color="auto"/>
              <w:right w:val="single" w:sz="4" w:space="0" w:color="auto"/>
            </w:tcBorders>
            <w:vAlign w:val="center"/>
          </w:tcPr>
          <w:p w:rsidR="00651AC5" w:rsidRPr="00603440" w:rsidRDefault="00651AC5" w:rsidP="00643C58">
            <w:pPr>
              <w:jc w:val="center"/>
            </w:pPr>
            <w:r w:rsidRPr="00603440">
              <w:t>200000,00</w:t>
            </w:r>
          </w:p>
        </w:tc>
        <w:tc>
          <w:tcPr>
            <w:tcW w:w="1134" w:type="dxa"/>
            <w:tcBorders>
              <w:left w:val="single" w:sz="4" w:space="0" w:color="auto"/>
            </w:tcBorders>
            <w:vAlign w:val="center"/>
          </w:tcPr>
          <w:p w:rsidR="00651AC5" w:rsidRPr="00603440" w:rsidRDefault="00651AC5" w:rsidP="00643C58">
            <w:pPr>
              <w:jc w:val="center"/>
            </w:pPr>
            <w:r w:rsidRPr="00603440">
              <w:t>335296,00</w:t>
            </w:r>
          </w:p>
        </w:tc>
      </w:tr>
      <w:tr w:rsidR="00651AC5" w:rsidRPr="007747E1" w:rsidTr="00643C58">
        <w:trPr>
          <w:trHeight w:val="1835"/>
        </w:trPr>
        <w:tc>
          <w:tcPr>
            <w:tcW w:w="709" w:type="dxa"/>
          </w:tcPr>
          <w:p w:rsidR="00651AC5" w:rsidRPr="00603440" w:rsidRDefault="00651AC5" w:rsidP="00643C58">
            <w:pPr>
              <w:jc w:val="center"/>
              <w:rPr>
                <w:sz w:val="22"/>
                <w:szCs w:val="22"/>
              </w:rPr>
            </w:pPr>
            <w:r w:rsidRPr="00603440">
              <w:rPr>
                <w:sz w:val="22"/>
                <w:szCs w:val="22"/>
              </w:rPr>
              <w:lastRenderedPageBreak/>
              <w:t>1.12</w:t>
            </w:r>
          </w:p>
        </w:tc>
        <w:tc>
          <w:tcPr>
            <w:tcW w:w="1844" w:type="dxa"/>
          </w:tcPr>
          <w:p w:rsidR="00651AC5" w:rsidRPr="00603440" w:rsidRDefault="00651AC5" w:rsidP="00643C58">
            <w:pPr>
              <w:jc w:val="both"/>
              <w:rPr>
                <w:sz w:val="22"/>
                <w:szCs w:val="22"/>
              </w:rPr>
            </w:pPr>
            <w:r w:rsidRPr="00603440">
              <w:rPr>
                <w:sz w:val="22"/>
                <w:szCs w:val="22"/>
              </w:rPr>
              <w:t>Прочие мероприятия по благоустройству на территории Комсомольского городского поселения</w:t>
            </w:r>
          </w:p>
        </w:tc>
        <w:tc>
          <w:tcPr>
            <w:tcW w:w="1249" w:type="dxa"/>
          </w:tcPr>
          <w:p w:rsidR="00651AC5" w:rsidRPr="00603440" w:rsidRDefault="00651AC5" w:rsidP="00643C58">
            <w:pPr>
              <w:rPr>
                <w:b/>
                <w:sz w:val="22"/>
                <w:szCs w:val="22"/>
              </w:rPr>
            </w:pPr>
            <w:r w:rsidRPr="00603440">
              <w:rPr>
                <w:sz w:val="22"/>
                <w:szCs w:val="22"/>
              </w:rPr>
              <w:t>Админи-страция Комсомо-льского муници-пального района</w:t>
            </w:r>
          </w:p>
        </w:tc>
        <w:tc>
          <w:tcPr>
            <w:tcW w:w="877" w:type="dxa"/>
          </w:tcPr>
          <w:p w:rsidR="00651AC5" w:rsidRPr="00603440" w:rsidRDefault="00651AC5" w:rsidP="00643C58">
            <w:pPr>
              <w:jc w:val="center"/>
              <w:rPr>
                <w:sz w:val="22"/>
                <w:szCs w:val="22"/>
              </w:rPr>
            </w:pPr>
            <w:r w:rsidRPr="00603440">
              <w:rPr>
                <w:sz w:val="22"/>
                <w:szCs w:val="22"/>
              </w:rPr>
              <w:t>2018-</w:t>
            </w:r>
          </w:p>
          <w:p w:rsidR="00651AC5" w:rsidRPr="00603440" w:rsidRDefault="00651AC5" w:rsidP="00643C58">
            <w:pPr>
              <w:jc w:val="center"/>
              <w:rPr>
                <w:sz w:val="22"/>
                <w:szCs w:val="22"/>
              </w:rPr>
            </w:pPr>
            <w:r w:rsidRPr="00603440">
              <w:rPr>
                <w:sz w:val="22"/>
                <w:szCs w:val="22"/>
              </w:rPr>
              <w:t>2020</w:t>
            </w:r>
          </w:p>
        </w:tc>
        <w:tc>
          <w:tcPr>
            <w:tcW w:w="1417" w:type="dxa"/>
          </w:tcPr>
          <w:p w:rsidR="00651AC5" w:rsidRPr="00603440" w:rsidRDefault="00651AC5" w:rsidP="00643C58">
            <w:pPr>
              <w:rPr>
                <w:sz w:val="22"/>
                <w:szCs w:val="22"/>
              </w:rPr>
            </w:pPr>
            <w:r w:rsidRPr="00603440">
              <w:rPr>
                <w:sz w:val="22"/>
                <w:szCs w:val="22"/>
              </w:rPr>
              <w:t>Бюджет Комсомо-льского городского поселения</w:t>
            </w:r>
          </w:p>
        </w:tc>
        <w:tc>
          <w:tcPr>
            <w:tcW w:w="1134" w:type="dxa"/>
            <w:tcBorders>
              <w:right w:val="single" w:sz="4" w:space="0" w:color="auto"/>
            </w:tcBorders>
          </w:tcPr>
          <w:p w:rsidR="00651AC5" w:rsidRPr="00603440" w:rsidRDefault="00651AC5" w:rsidP="00643C58">
            <w:pPr>
              <w:ind w:left="-108" w:right="-108"/>
              <w:jc w:val="center"/>
            </w:pPr>
            <w:r w:rsidRPr="00603440">
              <w:t>1334501,00</w:t>
            </w:r>
          </w:p>
        </w:tc>
        <w:tc>
          <w:tcPr>
            <w:tcW w:w="1276" w:type="dxa"/>
            <w:tcBorders>
              <w:left w:val="single" w:sz="4" w:space="0" w:color="auto"/>
              <w:right w:val="single" w:sz="4" w:space="0" w:color="auto"/>
            </w:tcBorders>
          </w:tcPr>
          <w:p w:rsidR="00651AC5" w:rsidRPr="00603440" w:rsidRDefault="00651AC5" w:rsidP="00643C58">
            <w:pPr>
              <w:jc w:val="center"/>
            </w:pPr>
            <w:r w:rsidRPr="00603440">
              <w:t>698021,00</w:t>
            </w:r>
          </w:p>
          <w:p w:rsidR="00651AC5" w:rsidRPr="00603440" w:rsidRDefault="00651AC5" w:rsidP="00643C58">
            <w:pPr>
              <w:jc w:val="center"/>
            </w:pPr>
          </w:p>
          <w:p w:rsidR="00651AC5" w:rsidRPr="00603440" w:rsidRDefault="00651AC5" w:rsidP="00643C58">
            <w:pPr>
              <w:jc w:val="center"/>
            </w:pPr>
          </w:p>
          <w:p w:rsidR="00651AC5" w:rsidRPr="00603440" w:rsidRDefault="00651AC5" w:rsidP="00643C58">
            <w:pPr>
              <w:jc w:val="center"/>
            </w:pPr>
          </w:p>
          <w:p w:rsidR="00651AC5" w:rsidRPr="00603440" w:rsidRDefault="00651AC5" w:rsidP="00643C58">
            <w:pPr>
              <w:jc w:val="center"/>
            </w:pPr>
          </w:p>
          <w:p w:rsidR="00651AC5" w:rsidRPr="00603440" w:rsidRDefault="00651AC5" w:rsidP="00643C58">
            <w:pPr>
              <w:jc w:val="center"/>
            </w:pPr>
          </w:p>
        </w:tc>
        <w:tc>
          <w:tcPr>
            <w:tcW w:w="1276" w:type="dxa"/>
            <w:tcBorders>
              <w:left w:val="single" w:sz="4" w:space="0" w:color="auto"/>
              <w:right w:val="single" w:sz="4" w:space="0" w:color="auto"/>
            </w:tcBorders>
          </w:tcPr>
          <w:p w:rsidR="00651AC5" w:rsidRPr="00603440" w:rsidRDefault="00651AC5" w:rsidP="00643C58">
            <w:pPr>
              <w:jc w:val="center"/>
            </w:pPr>
            <w:r w:rsidRPr="00603440">
              <w:t>312000,00</w:t>
            </w:r>
          </w:p>
        </w:tc>
        <w:tc>
          <w:tcPr>
            <w:tcW w:w="1134" w:type="dxa"/>
            <w:tcBorders>
              <w:left w:val="single" w:sz="4" w:space="0" w:color="auto"/>
            </w:tcBorders>
          </w:tcPr>
          <w:p w:rsidR="00651AC5" w:rsidRPr="00603440" w:rsidRDefault="00651AC5" w:rsidP="00643C58">
            <w:pPr>
              <w:jc w:val="center"/>
            </w:pPr>
            <w:r w:rsidRPr="00603440">
              <w:t>324480,00</w:t>
            </w:r>
          </w:p>
        </w:tc>
      </w:tr>
      <w:tr w:rsidR="00651AC5" w:rsidRPr="00CC573C" w:rsidTr="00643C58">
        <w:tc>
          <w:tcPr>
            <w:tcW w:w="709" w:type="dxa"/>
          </w:tcPr>
          <w:p w:rsidR="00651AC5" w:rsidRPr="00603440" w:rsidRDefault="00651AC5" w:rsidP="00643C58">
            <w:pPr>
              <w:jc w:val="center"/>
              <w:rPr>
                <w:sz w:val="22"/>
                <w:szCs w:val="22"/>
              </w:rPr>
            </w:pPr>
            <w:r w:rsidRPr="00603440">
              <w:rPr>
                <w:sz w:val="22"/>
                <w:szCs w:val="22"/>
              </w:rPr>
              <w:t>2</w:t>
            </w:r>
          </w:p>
        </w:tc>
        <w:tc>
          <w:tcPr>
            <w:tcW w:w="1844" w:type="dxa"/>
          </w:tcPr>
          <w:p w:rsidR="00651AC5" w:rsidRPr="00603440" w:rsidRDefault="00651AC5" w:rsidP="00643C58">
            <w:pPr>
              <w:ind w:right="-100"/>
              <w:rPr>
                <w:b/>
                <w:i/>
                <w:sz w:val="22"/>
                <w:szCs w:val="22"/>
              </w:rPr>
            </w:pPr>
            <w:r w:rsidRPr="00603440">
              <w:rPr>
                <w:b/>
                <w:sz w:val="22"/>
                <w:szCs w:val="22"/>
              </w:rPr>
              <w:t xml:space="preserve">Основное мероприятие </w:t>
            </w:r>
            <w:r w:rsidRPr="00603440">
              <w:rPr>
                <w:sz w:val="22"/>
                <w:szCs w:val="22"/>
              </w:rPr>
              <w:t>Водоотведение ливневых стоков по ул. Люлина на участке от ул. Первомайская до ул. Спортивная</w:t>
            </w:r>
          </w:p>
        </w:tc>
        <w:tc>
          <w:tcPr>
            <w:tcW w:w="1249" w:type="dxa"/>
          </w:tcPr>
          <w:p w:rsidR="00651AC5" w:rsidRPr="00603440" w:rsidRDefault="00651AC5" w:rsidP="00643C58">
            <w:pPr>
              <w:rPr>
                <w:sz w:val="22"/>
                <w:szCs w:val="22"/>
              </w:rPr>
            </w:pPr>
          </w:p>
        </w:tc>
        <w:tc>
          <w:tcPr>
            <w:tcW w:w="877" w:type="dxa"/>
            <w:vAlign w:val="center"/>
          </w:tcPr>
          <w:p w:rsidR="00651AC5" w:rsidRPr="00603440" w:rsidRDefault="00651AC5" w:rsidP="00643C58">
            <w:pPr>
              <w:ind w:left="-82" w:right="-108"/>
              <w:jc w:val="center"/>
              <w:rPr>
                <w:sz w:val="22"/>
                <w:szCs w:val="22"/>
              </w:rPr>
            </w:pPr>
            <w:r w:rsidRPr="00603440">
              <w:rPr>
                <w:sz w:val="22"/>
                <w:szCs w:val="22"/>
              </w:rPr>
              <w:t>2018-2020</w:t>
            </w:r>
          </w:p>
        </w:tc>
        <w:tc>
          <w:tcPr>
            <w:tcW w:w="1417" w:type="dxa"/>
            <w:vAlign w:val="center"/>
          </w:tcPr>
          <w:p w:rsidR="00651AC5" w:rsidRPr="00603440" w:rsidRDefault="00651AC5" w:rsidP="00643C58">
            <w:pPr>
              <w:jc w:val="center"/>
              <w:rPr>
                <w:sz w:val="22"/>
                <w:szCs w:val="22"/>
              </w:rPr>
            </w:pPr>
          </w:p>
        </w:tc>
        <w:tc>
          <w:tcPr>
            <w:tcW w:w="1134" w:type="dxa"/>
            <w:tcBorders>
              <w:right w:val="single" w:sz="4" w:space="0" w:color="auto"/>
            </w:tcBorders>
            <w:vAlign w:val="center"/>
          </w:tcPr>
          <w:p w:rsidR="00651AC5" w:rsidRPr="00603440" w:rsidRDefault="00651AC5" w:rsidP="00643C58">
            <w:pPr>
              <w:jc w:val="center"/>
            </w:pPr>
            <w:r w:rsidRPr="00603440">
              <w:t>280000,00</w:t>
            </w:r>
          </w:p>
        </w:tc>
        <w:tc>
          <w:tcPr>
            <w:tcW w:w="1276" w:type="dxa"/>
            <w:tcBorders>
              <w:left w:val="single" w:sz="4" w:space="0" w:color="auto"/>
              <w:right w:val="single" w:sz="4" w:space="0" w:color="auto"/>
            </w:tcBorders>
            <w:vAlign w:val="center"/>
          </w:tcPr>
          <w:p w:rsidR="00651AC5" w:rsidRPr="00603440" w:rsidRDefault="00651AC5" w:rsidP="00643C58">
            <w:pPr>
              <w:jc w:val="center"/>
            </w:pPr>
            <w:r w:rsidRPr="00603440">
              <w:t>280000,00</w:t>
            </w:r>
          </w:p>
        </w:tc>
        <w:tc>
          <w:tcPr>
            <w:tcW w:w="1276" w:type="dxa"/>
            <w:tcBorders>
              <w:left w:val="single" w:sz="4" w:space="0" w:color="auto"/>
              <w:right w:val="single" w:sz="4" w:space="0" w:color="auto"/>
            </w:tcBorders>
            <w:vAlign w:val="center"/>
          </w:tcPr>
          <w:p w:rsidR="00651AC5" w:rsidRPr="00603440" w:rsidRDefault="00651AC5" w:rsidP="00643C58">
            <w:pPr>
              <w:jc w:val="center"/>
            </w:pPr>
            <w:r w:rsidRPr="00603440">
              <w:t>0,00</w:t>
            </w:r>
          </w:p>
        </w:tc>
        <w:tc>
          <w:tcPr>
            <w:tcW w:w="1134" w:type="dxa"/>
            <w:tcBorders>
              <w:left w:val="single" w:sz="4" w:space="0" w:color="auto"/>
            </w:tcBorders>
            <w:vAlign w:val="center"/>
          </w:tcPr>
          <w:p w:rsidR="00651AC5" w:rsidRPr="00603440" w:rsidRDefault="00651AC5" w:rsidP="00643C58">
            <w:pPr>
              <w:jc w:val="center"/>
            </w:pPr>
            <w:r w:rsidRPr="00603440">
              <w:t>0,00</w:t>
            </w:r>
          </w:p>
        </w:tc>
      </w:tr>
      <w:tr w:rsidR="00651AC5" w:rsidRPr="00CC573C" w:rsidTr="00643C58">
        <w:tc>
          <w:tcPr>
            <w:tcW w:w="709" w:type="dxa"/>
          </w:tcPr>
          <w:p w:rsidR="00651AC5" w:rsidRPr="00603440" w:rsidRDefault="00651AC5" w:rsidP="00643C58">
            <w:pPr>
              <w:jc w:val="center"/>
              <w:rPr>
                <w:sz w:val="22"/>
                <w:szCs w:val="22"/>
              </w:rPr>
            </w:pPr>
            <w:r w:rsidRPr="00603440">
              <w:rPr>
                <w:sz w:val="22"/>
                <w:szCs w:val="22"/>
              </w:rPr>
              <w:t>2.1</w:t>
            </w:r>
          </w:p>
        </w:tc>
        <w:tc>
          <w:tcPr>
            <w:tcW w:w="1844" w:type="dxa"/>
          </w:tcPr>
          <w:p w:rsidR="00651AC5" w:rsidRPr="00603440" w:rsidRDefault="00651AC5" w:rsidP="00643C58">
            <w:pPr>
              <w:ind w:right="-108"/>
              <w:rPr>
                <w:sz w:val="22"/>
                <w:szCs w:val="22"/>
              </w:rPr>
            </w:pPr>
            <w:r w:rsidRPr="00603440">
              <w:rPr>
                <w:sz w:val="22"/>
                <w:szCs w:val="22"/>
              </w:rPr>
              <w:t>Водоотведение ливневых стоков по ул. Люлина на участке от ул. Первомайская до</w:t>
            </w:r>
          </w:p>
          <w:p w:rsidR="00651AC5" w:rsidRPr="00603440" w:rsidRDefault="00651AC5" w:rsidP="00643C58">
            <w:pPr>
              <w:rPr>
                <w:sz w:val="22"/>
                <w:szCs w:val="22"/>
              </w:rPr>
            </w:pPr>
            <w:r w:rsidRPr="00603440">
              <w:rPr>
                <w:sz w:val="22"/>
                <w:szCs w:val="22"/>
              </w:rPr>
              <w:t>ул. Спортивная</w:t>
            </w:r>
          </w:p>
        </w:tc>
        <w:tc>
          <w:tcPr>
            <w:tcW w:w="1249" w:type="dxa"/>
          </w:tcPr>
          <w:p w:rsidR="00651AC5" w:rsidRPr="00603440" w:rsidRDefault="00651AC5" w:rsidP="00643C58">
            <w:pPr>
              <w:ind w:right="-134"/>
              <w:rPr>
                <w:b/>
                <w:sz w:val="22"/>
                <w:szCs w:val="22"/>
              </w:rPr>
            </w:pPr>
            <w:r w:rsidRPr="00603440">
              <w:rPr>
                <w:sz w:val="22"/>
                <w:szCs w:val="22"/>
              </w:rPr>
              <w:t>Админист-рация Ком-сомольс-кого муни-ципального района</w:t>
            </w:r>
          </w:p>
        </w:tc>
        <w:tc>
          <w:tcPr>
            <w:tcW w:w="877" w:type="dxa"/>
            <w:vAlign w:val="center"/>
          </w:tcPr>
          <w:p w:rsidR="00651AC5" w:rsidRPr="00603440" w:rsidRDefault="00651AC5" w:rsidP="00643C58">
            <w:pPr>
              <w:jc w:val="center"/>
              <w:rPr>
                <w:sz w:val="22"/>
                <w:szCs w:val="22"/>
              </w:rPr>
            </w:pPr>
            <w:r w:rsidRPr="00603440">
              <w:rPr>
                <w:sz w:val="22"/>
                <w:szCs w:val="22"/>
              </w:rPr>
              <w:t>2018-</w:t>
            </w:r>
          </w:p>
          <w:p w:rsidR="00651AC5" w:rsidRPr="00603440" w:rsidRDefault="00651AC5" w:rsidP="00643C58">
            <w:pPr>
              <w:jc w:val="center"/>
              <w:rPr>
                <w:sz w:val="22"/>
                <w:szCs w:val="22"/>
              </w:rPr>
            </w:pPr>
            <w:r w:rsidRPr="00603440">
              <w:rPr>
                <w:sz w:val="22"/>
                <w:szCs w:val="22"/>
              </w:rPr>
              <w:t>2020</w:t>
            </w:r>
          </w:p>
        </w:tc>
        <w:tc>
          <w:tcPr>
            <w:tcW w:w="1417" w:type="dxa"/>
            <w:vAlign w:val="center"/>
          </w:tcPr>
          <w:p w:rsidR="00651AC5" w:rsidRPr="00603440" w:rsidRDefault="00651AC5" w:rsidP="00643C58">
            <w:pPr>
              <w:rPr>
                <w:sz w:val="22"/>
                <w:szCs w:val="22"/>
              </w:rPr>
            </w:pPr>
            <w:r w:rsidRPr="00603440">
              <w:rPr>
                <w:sz w:val="22"/>
                <w:szCs w:val="22"/>
              </w:rPr>
              <w:t>Бюджет Комсомо-льского городского поселения</w:t>
            </w:r>
          </w:p>
        </w:tc>
        <w:tc>
          <w:tcPr>
            <w:tcW w:w="1134" w:type="dxa"/>
            <w:tcBorders>
              <w:right w:val="single" w:sz="4" w:space="0" w:color="auto"/>
            </w:tcBorders>
            <w:vAlign w:val="center"/>
          </w:tcPr>
          <w:p w:rsidR="00651AC5" w:rsidRPr="00603440" w:rsidRDefault="00651AC5" w:rsidP="00643C58">
            <w:pPr>
              <w:jc w:val="center"/>
            </w:pPr>
            <w:r w:rsidRPr="00603440">
              <w:t>200000,00</w:t>
            </w:r>
          </w:p>
        </w:tc>
        <w:tc>
          <w:tcPr>
            <w:tcW w:w="1276" w:type="dxa"/>
            <w:tcBorders>
              <w:left w:val="single" w:sz="4" w:space="0" w:color="auto"/>
              <w:right w:val="single" w:sz="4" w:space="0" w:color="auto"/>
            </w:tcBorders>
            <w:vAlign w:val="center"/>
          </w:tcPr>
          <w:p w:rsidR="00651AC5" w:rsidRPr="00603440" w:rsidRDefault="00651AC5" w:rsidP="00643C58">
            <w:pPr>
              <w:jc w:val="center"/>
            </w:pPr>
            <w:r w:rsidRPr="00603440">
              <w:t>200000,00</w:t>
            </w:r>
          </w:p>
        </w:tc>
        <w:tc>
          <w:tcPr>
            <w:tcW w:w="1276" w:type="dxa"/>
            <w:tcBorders>
              <w:left w:val="single" w:sz="4" w:space="0" w:color="auto"/>
              <w:right w:val="single" w:sz="4" w:space="0" w:color="auto"/>
            </w:tcBorders>
            <w:vAlign w:val="center"/>
          </w:tcPr>
          <w:p w:rsidR="00651AC5" w:rsidRPr="00603440" w:rsidRDefault="00651AC5" w:rsidP="00643C58">
            <w:pPr>
              <w:jc w:val="center"/>
            </w:pPr>
            <w:r w:rsidRPr="00603440">
              <w:t>0,00</w:t>
            </w:r>
          </w:p>
        </w:tc>
        <w:tc>
          <w:tcPr>
            <w:tcW w:w="1134" w:type="dxa"/>
            <w:tcBorders>
              <w:left w:val="single" w:sz="4" w:space="0" w:color="auto"/>
            </w:tcBorders>
            <w:vAlign w:val="center"/>
          </w:tcPr>
          <w:p w:rsidR="00651AC5" w:rsidRPr="00603440" w:rsidRDefault="00651AC5" w:rsidP="00643C58">
            <w:pPr>
              <w:jc w:val="center"/>
            </w:pPr>
            <w:r w:rsidRPr="00603440">
              <w:t>0,00</w:t>
            </w:r>
          </w:p>
        </w:tc>
      </w:tr>
      <w:tr w:rsidR="00651AC5" w:rsidRPr="00CC573C" w:rsidTr="00643C58">
        <w:tc>
          <w:tcPr>
            <w:tcW w:w="709" w:type="dxa"/>
            <w:shd w:val="clear" w:color="auto" w:fill="auto"/>
          </w:tcPr>
          <w:p w:rsidR="00651AC5" w:rsidRPr="000A5367" w:rsidRDefault="00651AC5" w:rsidP="00643C58">
            <w:pPr>
              <w:rPr>
                <w:sz w:val="22"/>
                <w:szCs w:val="22"/>
              </w:rPr>
            </w:pPr>
            <w:r w:rsidRPr="000A5367">
              <w:rPr>
                <w:sz w:val="22"/>
                <w:szCs w:val="22"/>
              </w:rPr>
              <w:t>2.2</w:t>
            </w:r>
          </w:p>
        </w:tc>
        <w:tc>
          <w:tcPr>
            <w:tcW w:w="1844" w:type="dxa"/>
            <w:shd w:val="clear" w:color="auto" w:fill="auto"/>
          </w:tcPr>
          <w:p w:rsidR="00651AC5" w:rsidRPr="000A5367" w:rsidRDefault="00651AC5" w:rsidP="00643C58">
            <w:pPr>
              <w:rPr>
                <w:sz w:val="22"/>
                <w:szCs w:val="22"/>
              </w:rPr>
            </w:pPr>
            <w:r w:rsidRPr="000A5367">
              <w:rPr>
                <w:sz w:val="22"/>
                <w:szCs w:val="22"/>
              </w:rPr>
              <w:t>Водоотведение ливневых стоков по ул. Первомайская</w:t>
            </w:r>
          </w:p>
        </w:tc>
        <w:tc>
          <w:tcPr>
            <w:tcW w:w="1249" w:type="dxa"/>
            <w:shd w:val="clear" w:color="auto" w:fill="auto"/>
          </w:tcPr>
          <w:p w:rsidR="00651AC5" w:rsidRPr="000A5367" w:rsidRDefault="00651AC5" w:rsidP="00643C58">
            <w:pPr>
              <w:ind w:right="-134"/>
              <w:rPr>
                <w:b/>
                <w:sz w:val="22"/>
                <w:szCs w:val="22"/>
              </w:rPr>
            </w:pPr>
            <w:r w:rsidRPr="000A5367">
              <w:rPr>
                <w:sz w:val="22"/>
                <w:szCs w:val="22"/>
              </w:rPr>
              <w:t>Админист-рация Ком-сомольс-кого муни-ципального района</w:t>
            </w:r>
          </w:p>
        </w:tc>
        <w:tc>
          <w:tcPr>
            <w:tcW w:w="877" w:type="dxa"/>
            <w:shd w:val="clear" w:color="auto" w:fill="auto"/>
            <w:vAlign w:val="center"/>
          </w:tcPr>
          <w:p w:rsidR="00651AC5" w:rsidRPr="000A5367" w:rsidRDefault="00651AC5" w:rsidP="00643C58">
            <w:pPr>
              <w:jc w:val="center"/>
              <w:rPr>
                <w:sz w:val="22"/>
                <w:szCs w:val="22"/>
              </w:rPr>
            </w:pPr>
            <w:r w:rsidRPr="000A5367">
              <w:rPr>
                <w:sz w:val="22"/>
                <w:szCs w:val="22"/>
              </w:rPr>
              <w:t>2018-</w:t>
            </w:r>
          </w:p>
          <w:p w:rsidR="00651AC5" w:rsidRPr="000A5367" w:rsidRDefault="00651AC5" w:rsidP="00643C58">
            <w:pPr>
              <w:jc w:val="center"/>
              <w:rPr>
                <w:sz w:val="22"/>
                <w:szCs w:val="22"/>
              </w:rPr>
            </w:pPr>
            <w:r w:rsidRPr="000A5367">
              <w:rPr>
                <w:sz w:val="22"/>
                <w:szCs w:val="22"/>
              </w:rPr>
              <w:t>2020</w:t>
            </w:r>
          </w:p>
        </w:tc>
        <w:tc>
          <w:tcPr>
            <w:tcW w:w="1417" w:type="dxa"/>
            <w:shd w:val="clear" w:color="auto" w:fill="auto"/>
            <w:vAlign w:val="center"/>
          </w:tcPr>
          <w:p w:rsidR="00651AC5" w:rsidRPr="000A5367" w:rsidRDefault="00651AC5" w:rsidP="00643C58">
            <w:pPr>
              <w:rPr>
                <w:sz w:val="22"/>
                <w:szCs w:val="22"/>
              </w:rPr>
            </w:pPr>
            <w:r w:rsidRPr="000A5367">
              <w:rPr>
                <w:sz w:val="22"/>
                <w:szCs w:val="22"/>
              </w:rPr>
              <w:t>Бюджет Комсомо-льского городского поселения</w:t>
            </w:r>
          </w:p>
        </w:tc>
        <w:tc>
          <w:tcPr>
            <w:tcW w:w="1134" w:type="dxa"/>
            <w:tcBorders>
              <w:right w:val="single" w:sz="4" w:space="0" w:color="auto"/>
            </w:tcBorders>
            <w:shd w:val="clear" w:color="auto" w:fill="auto"/>
            <w:vAlign w:val="center"/>
          </w:tcPr>
          <w:p w:rsidR="00651AC5" w:rsidRPr="000A5367" w:rsidRDefault="00651AC5" w:rsidP="00643C58">
            <w:pPr>
              <w:jc w:val="center"/>
            </w:pPr>
            <w:r w:rsidRPr="000A5367">
              <w:t>80000,00</w:t>
            </w:r>
          </w:p>
        </w:tc>
        <w:tc>
          <w:tcPr>
            <w:tcW w:w="1276" w:type="dxa"/>
            <w:tcBorders>
              <w:left w:val="single" w:sz="4" w:space="0" w:color="auto"/>
              <w:right w:val="single" w:sz="4" w:space="0" w:color="auto"/>
            </w:tcBorders>
            <w:shd w:val="clear" w:color="auto" w:fill="auto"/>
            <w:vAlign w:val="center"/>
          </w:tcPr>
          <w:p w:rsidR="00651AC5" w:rsidRPr="000A5367" w:rsidRDefault="00651AC5" w:rsidP="00643C58">
            <w:pPr>
              <w:jc w:val="center"/>
            </w:pPr>
            <w:r w:rsidRPr="000A5367">
              <w:t>80000,00</w:t>
            </w:r>
          </w:p>
        </w:tc>
        <w:tc>
          <w:tcPr>
            <w:tcW w:w="1276" w:type="dxa"/>
            <w:tcBorders>
              <w:left w:val="single" w:sz="4" w:space="0" w:color="auto"/>
              <w:right w:val="single" w:sz="4" w:space="0" w:color="auto"/>
            </w:tcBorders>
            <w:shd w:val="clear" w:color="auto" w:fill="auto"/>
            <w:vAlign w:val="center"/>
          </w:tcPr>
          <w:p w:rsidR="00651AC5" w:rsidRPr="000A5367" w:rsidRDefault="00651AC5" w:rsidP="00643C58">
            <w:pPr>
              <w:jc w:val="center"/>
            </w:pPr>
            <w:r w:rsidRPr="000A5367">
              <w:t>0,00</w:t>
            </w:r>
          </w:p>
        </w:tc>
        <w:tc>
          <w:tcPr>
            <w:tcW w:w="1134" w:type="dxa"/>
            <w:tcBorders>
              <w:left w:val="single" w:sz="4" w:space="0" w:color="auto"/>
            </w:tcBorders>
            <w:shd w:val="clear" w:color="auto" w:fill="auto"/>
            <w:vAlign w:val="center"/>
          </w:tcPr>
          <w:p w:rsidR="00651AC5" w:rsidRPr="000A5367" w:rsidRDefault="00651AC5" w:rsidP="00643C58">
            <w:pPr>
              <w:jc w:val="center"/>
            </w:pPr>
            <w:r w:rsidRPr="000A5367">
              <w:t>0,00</w:t>
            </w:r>
          </w:p>
        </w:tc>
      </w:tr>
      <w:bookmarkEnd w:id="41"/>
    </w:tbl>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jc w:val="right"/>
        <w:rPr>
          <w:b/>
          <w:sz w:val="22"/>
          <w:szCs w:val="22"/>
        </w:rPr>
      </w:pPr>
    </w:p>
    <w:p w:rsidR="00651AC5" w:rsidRDefault="00651AC5" w:rsidP="00651AC5">
      <w:pPr>
        <w:rPr>
          <w:b/>
          <w:sz w:val="22"/>
          <w:szCs w:val="22"/>
        </w:rPr>
      </w:pPr>
    </w:p>
    <w:p w:rsidR="00651AC5" w:rsidRDefault="00651AC5" w:rsidP="00651AC5">
      <w:pPr>
        <w:jc w:val="right"/>
        <w:rPr>
          <w:b/>
          <w:sz w:val="22"/>
          <w:szCs w:val="22"/>
        </w:rPr>
      </w:pPr>
    </w:p>
    <w:p w:rsidR="00651AC5" w:rsidRPr="00F96FCD" w:rsidRDefault="00651AC5" w:rsidP="00651AC5">
      <w:pPr>
        <w:jc w:val="right"/>
        <w:rPr>
          <w:b/>
          <w:sz w:val="22"/>
          <w:szCs w:val="22"/>
        </w:rPr>
      </w:pPr>
      <w:r w:rsidRPr="00F96FCD">
        <w:rPr>
          <w:b/>
          <w:sz w:val="22"/>
          <w:szCs w:val="22"/>
        </w:rPr>
        <w:t>Приложение 6                                                                                                                                                                                                                                              к муниципальной программе                                                                                                               «Благоустройство  муниципального образования                                                                                                      «Комсомольское городское поселение                                                                                                                       Комсомольского муниципального района                                                                                                                      Ивановской области»</w:t>
      </w:r>
    </w:p>
    <w:p w:rsidR="00651AC5" w:rsidRDefault="00651AC5" w:rsidP="00651AC5">
      <w:pPr>
        <w:pStyle w:val="ad"/>
        <w:jc w:val="center"/>
        <w:rPr>
          <w:rFonts w:ascii="Times New Roman" w:hAnsi="Times New Roman"/>
          <w:b/>
        </w:rPr>
      </w:pPr>
    </w:p>
    <w:p w:rsidR="00651AC5" w:rsidRDefault="00651AC5" w:rsidP="00651AC5">
      <w:pPr>
        <w:pStyle w:val="ad"/>
        <w:jc w:val="center"/>
        <w:rPr>
          <w:rFonts w:ascii="Times New Roman" w:hAnsi="Times New Roman"/>
          <w:b/>
        </w:rPr>
      </w:pPr>
    </w:p>
    <w:p w:rsidR="00651AC5" w:rsidRPr="00662A0E" w:rsidRDefault="00651AC5" w:rsidP="00651AC5">
      <w:pPr>
        <w:pStyle w:val="ad"/>
        <w:ind w:left="142"/>
        <w:jc w:val="center"/>
        <w:rPr>
          <w:rFonts w:ascii="Times New Roman" w:hAnsi="Times New Roman"/>
          <w:b/>
          <w:sz w:val="24"/>
          <w:szCs w:val="24"/>
        </w:rPr>
      </w:pPr>
      <w:r w:rsidRPr="00662A0E">
        <w:rPr>
          <w:rFonts w:ascii="Times New Roman" w:hAnsi="Times New Roman"/>
          <w:b/>
          <w:sz w:val="24"/>
          <w:szCs w:val="24"/>
        </w:rPr>
        <w:t xml:space="preserve">Организация водоснабжения населения на территории </w:t>
      </w:r>
    </w:p>
    <w:p w:rsidR="00651AC5" w:rsidRPr="00C04B90" w:rsidRDefault="00651AC5" w:rsidP="00651AC5">
      <w:pPr>
        <w:pStyle w:val="ad"/>
        <w:ind w:left="0"/>
        <w:jc w:val="center"/>
        <w:rPr>
          <w:rFonts w:ascii="Times New Roman" w:hAnsi="Times New Roman"/>
          <w:b/>
        </w:rPr>
      </w:pPr>
      <w:r w:rsidRPr="00662A0E">
        <w:rPr>
          <w:rFonts w:ascii="Times New Roman" w:hAnsi="Times New Roman"/>
          <w:b/>
          <w:sz w:val="24"/>
          <w:szCs w:val="24"/>
        </w:rPr>
        <w:t>Комсомольского городского поселения</w:t>
      </w:r>
    </w:p>
    <w:p w:rsidR="00651AC5" w:rsidRPr="00C04B90" w:rsidRDefault="00651AC5" w:rsidP="00651AC5">
      <w:pPr>
        <w:pStyle w:val="ad"/>
        <w:jc w:val="center"/>
        <w:rPr>
          <w:rFonts w:ascii="Times New Roman" w:hAnsi="Times New Roman"/>
          <w:b/>
        </w:rPr>
      </w:pPr>
    </w:p>
    <w:p w:rsidR="00651AC5" w:rsidRDefault="00651AC5" w:rsidP="004C7560">
      <w:pPr>
        <w:pStyle w:val="ad"/>
        <w:numPr>
          <w:ilvl w:val="0"/>
          <w:numId w:val="54"/>
        </w:numPr>
        <w:spacing w:after="0"/>
        <w:jc w:val="center"/>
        <w:rPr>
          <w:rFonts w:ascii="Times New Roman" w:hAnsi="Times New Roman"/>
          <w:b/>
        </w:rPr>
      </w:pPr>
      <w:r>
        <w:rPr>
          <w:rFonts w:ascii="Times New Roman" w:hAnsi="Times New Roman"/>
          <w:b/>
        </w:rPr>
        <w:t xml:space="preserve">Паспорт </w:t>
      </w:r>
      <w:r w:rsidRPr="00C04B90">
        <w:rPr>
          <w:rFonts w:ascii="Times New Roman" w:hAnsi="Times New Roman"/>
          <w:b/>
        </w:rPr>
        <w:t>подпрограммы</w:t>
      </w:r>
      <w:r>
        <w:rPr>
          <w:rFonts w:ascii="Times New Roman" w:hAnsi="Times New Roman"/>
          <w:b/>
        </w:rPr>
        <w:t xml:space="preserve"> муниципальной программы</w:t>
      </w:r>
    </w:p>
    <w:p w:rsidR="00651AC5" w:rsidRDefault="00651AC5" w:rsidP="00651AC5">
      <w:pPr>
        <w:pStyle w:val="ad"/>
        <w:spacing w:after="0"/>
        <w:ind w:left="142"/>
        <w:jc w:val="center"/>
        <w:rPr>
          <w:rFonts w:ascii="Times New Roman" w:hAnsi="Times New Roman"/>
          <w:b/>
        </w:rPr>
      </w:pPr>
      <w:r>
        <w:rPr>
          <w:rFonts w:ascii="Times New Roman" w:hAnsi="Times New Roman"/>
          <w:b/>
        </w:rPr>
        <w:t>«Благоустройство муниципального образования «Комсомольское городское</w:t>
      </w:r>
    </w:p>
    <w:p w:rsidR="00651AC5" w:rsidRDefault="00651AC5" w:rsidP="00651AC5">
      <w:pPr>
        <w:pStyle w:val="ad"/>
        <w:spacing w:after="0"/>
        <w:ind w:left="142"/>
        <w:jc w:val="center"/>
        <w:rPr>
          <w:rFonts w:ascii="Times New Roman" w:hAnsi="Times New Roman"/>
          <w:b/>
        </w:rPr>
      </w:pPr>
      <w:r>
        <w:rPr>
          <w:rFonts w:ascii="Times New Roman" w:hAnsi="Times New Roman"/>
          <w:b/>
        </w:rPr>
        <w:t xml:space="preserve"> поселение Комсомольского муниципального района Ивановской области»</w:t>
      </w:r>
    </w:p>
    <w:p w:rsidR="00651AC5" w:rsidRPr="00EE50C9" w:rsidRDefault="00651AC5" w:rsidP="00651AC5">
      <w:pPr>
        <w:ind w:left="851"/>
        <w:rPr>
          <w:b/>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4"/>
        <w:gridCol w:w="7263"/>
      </w:tblGrid>
      <w:tr w:rsidR="00651AC5" w:rsidRPr="00EE50C9" w:rsidTr="00643C58">
        <w:trPr>
          <w:trHeight w:val="700"/>
        </w:trPr>
        <w:tc>
          <w:tcPr>
            <w:tcW w:w="2234" w:type="dxa"/>
          </w:tcPr>
          <w:p w:rsidR="00651AC5" w:rsidRPr="00184FF0" w:rsidRDefault="00651AC5" w:rsidP="00643C58">
            <w:r w:rsidRPr="00184FF0">
              <w:t>Наименование подпрограммы</w:t>
            </w:r>
          </w:p>
        </w:tc>
        <w:tc>
          <w:tcPr>
            <w:tcW w:w="7263" w:type="dxa"/>
          </w:tcPr>
          <w:p w:rsidR="00651AC5" w:rsidRPr="00662A0E" w:rsidRDefault="00651AC5" w:rsidP="00643C58">
            <w:pPr>
              <w:pStyle w:val="ad"/>
              <w:spacing w:after="0"/>
              <w:ind w:left="0"/>
              <w:rPr>
                <w:rFonts w:ascii="Times New Roman" w:hAnsi="Times New Roman"/>
                <w:sz w:val="24"/>
                <w:szCs w:val="24"/>
              </w:rPr>
            </w:pPr>
            <w:r w:rsidRPr="00662A0E">
              <w:rPr>
                <w:rFonts w:ascii="Times New Roman" w:hAnsi="Times New Roman"/>
                <w:sz w:val="24"/>
                <w:szCs w:val="24"/>
              </w:rPr>
              <w:t>Организация водоснабжения населения на территории Комсомольского городского поселения</w:t>
            </w:r>
          </w:p>
        </w:tc>
      </w:tr>
      <w:tr w:rsidR="00651AC5" w:rsidRPr="00EE50C9" w:rsidTr="00643C58">
        <w:tc>
          <w:tcPr>
            <w:tcW w:w="2234" w:type="dxa"/>
          </w:tcPr>
          <w:p w:rsidR="00651AC5" w:rsidRPr="00184FF0" w:rsidRDefault="00651AC5" w:rsidP="00643C58">
            <w:r w:rsidRPr="00184FF0">
              <w:t xml:space="preserve">Срок реализации подпрограммы </w:t>
            </w:r>
          </w:p>
        </w:tc>
        <w:tc>
          <w:tcPr>
            <w:tcW w:w="7263" w:type="dxa"/>
          </w:tcPr>
          <w:p w:rsidR="00651AC5" w:rsidRPr="00662A0E" w:rsidRDefault="00651AC5" w:rsidP="00643C58">
            <w:r w:rsidRPr="00662A0E">
              <w:t>2018-2020 годы</w:t>
            </w:r>
          </w:p>
        </w:tc>
      </w:tr>
      <w:tr w:rsidR="00651AC5" w:rsidRPr="00EE50C9" w:rsidTr="00643C58">
        <w:trPr>
          <w:trHeight w:val="826"/>
        </w:trPr>
        <w:tc>
          <w:tcPr>
            <w:tcW w:w="2234" w:type="dxa"/>
          </w:tcPr>
          <w:p w:rsidR="00651AC5" w:rsidRPr="00184FF0" w:rsidRDefault="00651AC5" w:rsidP="00643C58">
            <w:pPr>
              <w:jc w:val="both"/>
            </w:pPr>
            <w:r w:rsidRPr="00184FF0">
              <w:t>Ответственный  исполнитель подпрограммы</w:t>
            </w:r>
          </w:p>
        </w:tc>
        <w:tc>
          <w:tcPr>
            <w:tcW w:w="7263" w:type="dxa"/>
            <w:vAlign w:val="center"/>
          </w:tcPr>
          <w:p w:rsidR="00651AC5" w:rsidRPr="00662A0E" w:rsidRDefault="00651AC5" w:rsidP="00643C58">
            <w:r w:rsidRPr="00662A0E">
              <w:t>Администрация Комсомольского муниципального района</w:t>
            </w:r>
          </w:p>
        </w:tc>
      </w:tr>
      <w:tr w:rsidR="00651AC5" w:rsidRPr="00EE50C9" w:rsidTr="00643C58">
        <w:tc>
          <w:tcPr>
            <w:tcW w:w="2234" w:type="dxa"/>
          </w:tcPr>
          <w:p w:rsidR="00651AC5" w:rsidRPr="00184FF0" w:rsidRDefault="00651AC5" w:rsidP="00643C58">
            <w:r w:rsidRPr="00184FF0">
              <w:t>Исполнители основных мероприятий (мероприятий) подпрограммы</w:t>
            </w:r>
          </w:p>
        </w:tc>
        <w:tc>
          <w:tcPr>
            <w:tcW w:w="7263" w:type="dxa"/>
            <w:vAlign w:val="center"/>
          </w:tcPr>
          <w:p w:rsidR="00651AC5" w:rsidRPr="00662A0E" w:rsidRDefault="00651AC5" w:rsidP="00643C58">
            <w:r w:rsidRPr="00662A0E">
              <w:t>Администрация Комсомольского муниципального района</w:t>
            </w:r>
          </w:p>
        </w:tc>
      </w:tr>
      <w:tr w:rsidR="00651AC5" w:rsidRPr="00EE50C9" w:rsidTr="00643C58">
        <w:tc>
          <w:tcPr>
            <w:tcW w:w="2234" w:type="dxa"/>
          </w:tcPr>
          <w:p w:rsidR="00651AC5" w:rsidRPr="00184FF0" w:rsidRDefault="00651AC5" w:rsidP="00643C58">
            <w:r w:rsidRPr="00184FF0">
              <w:t>Задачи</w:t>
            </w:r>
          </w:p>
          <w:p w:rsidR="00651AC5" w:rsidRPr="00184FF0" w:rsidRDefault="00651AC5" w:rsidP="00643C58">
            <w:r w:rsidRPr="00184FF0">
              <w:t>подпрограммы</w:t>
            </w:r>
          </w:p>
        </w:tc>
        <w:tc>
          <w:tcPr>
            <w:tcW w:w="7263" w:type="dxa"/>
          </w:tcPr>
          <w:p w:rsidR="00651AC5" w:rsidRPr="00662A0E" w:rsidRDefault="00651AC5" w:rsidP="00643C58">
            <w:pPr>
              <w:jc w:val="both"/>
            </w:pPr>
            <w:r w:rsidRPr="00662A0E">
              <w:t>Осуществление мероприятий по обеспечению населения водой нормативного качества на территории Комсомольского городского поселения</w:t>
            </w:r>
          </w:p>
        </w:tc>
      </w:tr>
      <w:tr w:rsidR="00651AC5" w:rsidRPr="00EE50C9" w:rsidTr="00643C58">
        <w:tc>
          <w:tcPr>
            <w:tcW w:w="2234" w:type="dxa"/>
          </w:tcPr>
          <w:p w:rsidR="00651AC5" w:rsidRPr="00184FF0" w:rsidRDefault="00651AC5" w:rsidP="00643C58">
            <w:r w:rsidRPr="00184FF0">
              <w:t>Объем</w:t>
            </w:r>
            <w:r>
              <w:t xml:space="preserve">ы </w:t>
            </w:r>
            <w:r w:rsidRPr="00184FF0">
              <w:t xml:space="preserve"> ресурсного обеспечения подпрограммы</w:t>
            </w:r>
          </w:p>
        </w:tc>
        <w:tc>
          <w:tcPr>
            <w:tcW w:w="7263" w:type="dxa"/>
          </w:tcPr>
          <w:p w:rsidR="00651AC5" w:rsidRPr="00662A0E" w:rsidRDefault="00651AC5" w:rsidP="00643C58">
            <w:pPr>
              <w:pStyle w:val="a4"/>
              <w:rPr>
                <w:rFonts w:ascii="Times New Roman" w:hAnsi="Times New Roman"/>
                <w:sz w:val="24"/>
                <w:szCs w:val="24"/>
              </w:rPr>
            </w:pPr>
            <w:r w:rsidRPr="00662A0E">
              <w:rPr>
                <w:rFonts w:ascii="Times New Roman" w:hAnsi="Times New Roman"/>
                <w:sz w:val="24"/>
                <w:szCs w:val="24"/>
              </w:rPr>
              <w:t xml:space="preserve">Общий  объем бюджетных ассигнований </w:t>
            </w:r>
            <w:r>
              <w:rPr>
                <w:rFonts w:ascii="Times New Roman" w:hAnsi="Times New Roman"/>
                <w:sz w:val="24"/>
                <w:szCs w:val="24"/>
              </w:rPr>
              <w:t xml:space="preserve"> - </w:t>
            </w:r>
            <w:r w:rsidRPr="00662A0E">
              <w:rPr>
                <w:rFonts w:ascii="Times New Roman" w:hAnsi="Times New Roman"/>
                <w:sz w:val="24"/>
                <w:szCs w:val="24"/>
              </w:rPr>
              <w:t xml:space="preserve"> 922</w:t>
            </w:r>
            <w:r>
              <w:rPr>
                <w:rFonts w:ascii="Times New Roman" w:hAnsi="Times New Roman"/>
                <w:sz w:val="24"/>
                <w:szCs w:val="24"/>
              </w:rPr>
              <w:t>.</w:t>
            </w:r>
            <w:r w:rsidRPr="00662A0E">
              <w:rPr>
                <w:rFonts w:ascii="Times New Roman" w:hAnsi="Times New Roman"/>
                <w:sz w:val="24"/>
                <w:szCs w:val="24"/>
              </w:rPr>
              <w:t>702,29  рублей,  в том числе:</w:t>
            </w:r>
          </w:p>
          <w:p w:rsidR="00651AC5" w:rsidRPr="00662A0E" w:rsidRDefault="00651AC5" w:rsidP="00643C58">
            <w:pPr>
              <w:pStyle w:val="a4"/>
              <w:rPr>
                <w:rFonts w:ascii="Times New Roman" w:hAnsi="Times New Roman"/>
                <w:sz w:val="24"/>
                <w:szCs w:val="24"/>
              </w:rPr>
            </w:pPr>
            <w:r w:rsidRPr="00662A0E">
              <w:rPr>
                <w:rFonts w:ascii="Times New Roman" w:hAnsi="Times New Roman"/>
                <w:sz w:val="24"/>
                <w:szCs w:val="24"/>
              </w:rPr>
              <w:t>2018 год -   286</w:t>
            </w:r>
            <w:r>
              <w:rPr>
                <w:rFonts w:ascii="Times New Roman" w:hAnsi="Times New Roman"/>
                <w:sz w:val="24"/>
                <w:szCs w:val="24"/>
              </w:rPr>
              <w:t>.</w:t>
            </w:r>
            <w:r w:rsidRPr="00662A0E">
              <w:rPr>
                <w:rFonts w:ascii="Times New Roman" w:hAnsi="Times New Roman"/>
                <w:sz w:val="24"/>
                <w:szCs w:val="24"/>
              </w:rPr>
              <w:t>222,29 рублей,</w:t>
            </w:r>
          </w:p>
          <w:p w:rsidR="00651AC5" w:rsidRPr="00662A0E" w:rsidRDefault="00651AC5" w:rsidP="00643C58">
            <w:pPr>
              <w:pStyle w:val="a4"/>
              <w:rPr>
                <w:rFonts w:ascii="Times New Roman" w:hAnsi="Times New Roman"/>
                <w:sz w:val="24"/>
                <w:szCs w:val="24"/>
              </w:rPr>
            </w:pPr>
            <w:r w:rsidRPr="00662A0E">
              <w:rPr>
                <w:rFonts w:ascii="Times New Roman" w:hAnsi="Times New Roman"/>
                <w:sz w:val="24"/>
                <w:szCs w:val="24"/>
              </w:rPr>
              <w:t>2019 год -   312</w:t>
            </w:r>
            <w:r>
              <w:rPr>
                <w:rFonts w:ascii="Times New Roman" w:hAnsi="Times New Roman"/>
                <w:sz w:val="24"/>
                <w:szCs w:val="24"/>
              </w:rPr>
              <w:t>.</w:t>
            </w:r>
            <w:r w:rsidRPr="00662A0E">
              <w:rPr>
                <w:rFonts w:ascii="Times New Roman" w:hAnsi="Times New Roman"/>
                <w:sz w:val="24"/>
                <w:szCs w:val="24"/>
              </w:rPr>
              <w:t>000,00 рублей,</w:t>
            </w:r>
          </w:p>
          <w:p w:rsidR="00651AC5" w:rsidRPr="00662A0E" w:rsidRDefault="00651AC5" w:rsidP="00643C58">
            <w:pPr>
              <w:pStyle w:val="a4"/>
              <w:rPr>
                <w:rFonts w:ascii="Times New Roman" w:hAnsi="Times New Roman"/>
                <w:sz w:val="24"/>
                <w:szCs w:val="24"/>
              </w:rPr>
            </w:pPr>
            <w:r w:rsidRPr="00662A0E">
              <w:rPr>
                <w:rFonts w:ascii="Times New Roman" w:hAnsi="Times New Roman"/>
                <w:sz w:val="24"/>
                <w:szCs w:val="24"/>
              </w:rPr>
              <w:t>2020 год -   324</w:t>
            </w:r>
            <w:r>
              <w:rPr>
                <w:rFonts w:ascii="Times New Roman" w:hAnsi="Times New Roman"/>
                <w:sz w:val="24"/>
                <w:szCs w:val="24"/>
              </w:rPr>
              <w:t>.</w:t>
            </w:r>
            <w:r w:rsidRPr="00662A0E">
              <w:rPr>
                <w:rFonts w:ascii="Times New Roman" w:hAnsi="Times New Roman"/>
                <w:sz w:val="24"/>
                <w:szCs w:val="24"/>
              </w:rPr>
              <w:t>480,00 рублей,</w:t>
            </w:r>
          </w:p>
          <w:p w:rsidR="00651AC5" w:rsidRPr="00662A0E" w:rsidRDefault="00651AC5" w:rsidP="00643C58">
            <w:pPr>
              <w:pStyle w:val="a4"/>
              <w:rPr>
                <w:rFonts w:ascii="Times New Roman" w:hAnsi="Times New Roman"/>
                <w:sz w:val="24"/>
                <w:szCs w:val="24"/>
              </w:rPr>
            </w:pPr>
            <w:r w:rsidRPr="00662A0E">
              <w:rPr>
                <w:rFonts w:ascii="Times New Roman" w:hAnsi="Times New Roman"/>
                <w:sz w:val="24"/>
                <w:szCs w:val="24"/>
              </w:rPr>
              <w:t xml:space="preserve"> в том числе  бюджет Комсомольского городского поселения </w:t>
            </w:r>
            <w:r>
              <w:rPr>
                <w:rFonts w:ascii="Times New Roman" w:hAnsi="Times New Roman"/>
                <w:sz w:val="24"/>
                <w:szCs w:val="24"/>
              </w:rPr>
              <w:t>–</w:t>
            </w:r>
            <w:r w:rsidRPr="00662A0E">
              <w:rPr>
                <w:rFonts w:ascii="Times New Roman" w:hAnsi="Times New Roman"/>
                <w:sz w:val="24"/>
                <w:szCs w:val="24"/>
              </w:rPr>
              <w:t xml:space="preserve"> 922</w:t>
            </w:r>
            <w:r>
              <w:rPr>
                <w:rFonts w:ascii="Times New Roman" w:hAnsi="Times New Roman"/>
                <w:sz w:val="24"/>
                <w:szCs w:val="24"/>
              </w:rPr>
              <w:t>.</w:t>
            </w:r>
            <w:r w:rsidRPr="00662A0E">
              <w:rPr>
                <w:rFonts w:ascii="Times New Roman" w:hAnsi="Times New Roman"/>
                <w:sz w:val="24"/>
                <w:szCs w:val="24"/>
              </w:rPr>
              <w:t>702,29  рублей,  в том числе:</w:t>
            </w:r>
          </w:p>
          <w:p w:rsidR="00651AC5" w:rsidRPr="00662A0E" w:rsidRDefault="00651AC5" w:rsidP="00643C58">
            <w:pPr>
              <w:pStyle w:val="a4"/>
              <w:rPr>
                <w:rFonts w:ascii="Times New Roman" w:hAnsi="Times New Roman"/>
                <w:sz w:val="24"/>
                <w:szCs w:val="24"/>
              </w:rPr>
            </w:pPr>
            <w:r w:rsidRPr="00662A0E">
              <w:rPr>
                <w:rFonts w:ascii="Times New Roman" w:hAnsi="Times New Roman"/>
                <w:sz w:val="24"/>
                <w:szCs w:val="24"/>
              </w:rPr>
              <w:t>2018 год -   286</w:t>
            </w:r>
            <w:r>
              <w:rPr>
                <w:rFonts w:ascii="Times New Roman" w:hAnsi="Times New Roman"/>
                <w:sz w:val="24"/>
                <w:szCs w:val="24"/>
              </w:rPr>
              <w:t>.</w:t>
            </w:r>
            <w:r w:rsidRPr="00662A0E">
              <w:rPr>
                <w:rFonts w:ascii="Times New Roman" w:hAnsi="Times New Roman"/>
                <w:sz w:val="24"/>
                <w:szCs w:val="24"/>
              </w:rPr>
              <w:t>222,29 рублей,</w:t>
            </w:r>
          </w:p>
          <w:p w:rsidR="00651AC5" w:rsidRPr="00662A0E" w:rsidRDefault="00651AC5" w:rsidP="00643C58">
            <w:pPr>
              <w:pStyle w:val="a4"/>
              <w:rPr>
                <w:rFonts w:ascii="Times New Roman" w:hAnsi="Times New Roman"/>
                <w:sz w:val="24"/>
                <w:szCs w:val="24"/>
              </w:rPr>
            </w:pPr>
            <w:r w:rsidRPr="00662A0E">
              <w:rPr>
                <w:rFonts w:ascii="Times New Roman" w:hAnsi="Times New Roman"/>
                <w:sz w:val="24"/>
                <w:szCs w:val="24"/>
              </w:rPr>
              <w:t>2019 год -   312</w:t>
            </w:r>
            <w:r>
              <w:rPr>
                <w:rFonts w:ascii="Times New Roman" w:hAnsi="Times New Roman"/>
                <w:sz w:val="24"/>
                <w:szCs w:val="24"/>
              </w:rPr>
              <w:t>.</w:t>
            </w:r>
            <w:r w:rsidRPr="00662A0E">
              <w:rPr>
                <w:rFonts w:ascii="Times New Roman" w:hAnsi="Times New Roman"/>
                <w:sz w:val="24"/>
                <w:szCs w:val="24"/>
              </w:rPr>
              <w:t>000,00 рублей,</w:t>
            </w:r>
          </w:p>
          <w:p w:rsidR="00651AC5" w:rsidRDefault="00651AC5" w:rsidP="00643C58">
            <w:pPr>
              <w:pStyle w:val="a4"/>
              <w:rPr>
                <w:rFonts w:ascii="Times New Roman" w:hAnsi="Times New Roman"/>
                <w:sz w:val="24"/>
                <w:szCs w:val="24"/>
              </w:rPr>
            </w:pPr>
            <w:r w:rsidRPr="00662A0E">
              <w:rPr>
                <w:rFonts w:ascii="Times New Roman" w:hAnsi="Times New Roman"/>
                <w:sz w:val="24"/>
                <w:szCs w:val="24"/>
              </w:rPr>
              <w:t>2020 год -   324</w:t>
            </w:r>
            <w:r>
              <w:rPr>
                <w:rFonts w:ascii="Times New Roman" w:hAnsi="Times New Roman"/>
                <w:sz w:val="24"/>
                <w:szCs w:val="24"/>
              </w:rPr>
              <w:t>.</w:t>
            </w:r>
            <w:r w:rsidRPr="00662A0E">
              <w:rPr>
                <w:rFonts w:ascii="Times New Roman" w:hAnsi="Times New Roman"/>
                <w:sz w:val="24"/>
                <w:szCs w:val="24"/>
              </w:rPr>
              <w:t>480,00</w:t>
            </w:r>
            <w:r>
              <w:rPr>
                <w:rFonts w:ascii="Times New Roman" w:hAnsi="Times New Roman"/>
                <w:sz w:val="24"/>
                <w:szCs w:val="24"/>
              </w:rPr>
              <w:t xml:space="preserve"> рублей.</w:t>
            </w:r>
          </w:p>
          <w:p w:rsidR="00651AC5" w:rsidRPr="00662A0E" w:rsidRDefault="00651AC5" w:rsidP="00643C58">
            <w:pPr>
              <w:pStyle w:val="a4"/>
              <w:rPr>
                <w:rFonts w:ascii="Times New Roman" w:hAnsi="Times New Roman"/>
                <w:sz w:val="24"/>
                <w:szCs w:val="24"/>
              </w:rPr>
            </w:pPr>
            <w:r w:rsidRPr="00662A0E">
              <w:rPr>
                <w:rFonts w:ascii="Times New Roman" w:hAnsi="Times New Roman"/>
                <w:sz w:val="24"/>
                <w:szCs w:val="24"/>
              </w:rPr>
              <w:t>Общий объем  бюджетных ассигнований на основные мероприятия –  922</w:t>
            </w:r>
            <w:r>
              <w:rPr>
                <w:rFonts w:ascii="Times New Roman" w:hAnsi="Times New Roman"/>
                <w:sz w:val="24"/>
                <w:szCs w:val="24"/>
              </w:rPr>
              <w:t>.</w:t>
            </w:r>
            <w:r w:rsidRPr="00662A0E">
              <w:rPr>
                <w:rFonts w:ascii="Times New Roman" w:hAnsi="Times New Roman"/>
                <w:sz w:val="24"/>
                <w:szCs w:val="24"/>
              </w:rPr>
              <w:t>702,29  рублей,  в том числе:</w:t>
            </w:r>
          </w:p>
          <w:p w:rsidR="00651AC5" w:rsidRPr="00662A0E" w:rsidRDefault="00651AC5" w:rsidP="00643C58">
            <w:pPr>
              <w:pStyle w:val="a4"/>
              <w:rPr>
                <w:rFonts w:ascii="Times New Roman" w:hAnsi="Times New Roman"/>
                <w:sz w:val="24"/>
                <w:szCs w:val="24"/>
              </w:rPr>
            </w:pPr>
            <w:r w:rsidRPr="00662A0E">
              <w:rPr>
                <w:rFonts w:ascii="Times New Roman" w:hAnsi="Times New Roman"/>
                <w:sz w:val="24"/>
                <w:szCs w:val="24"/>
              </w:rPr>
              <w:t>2018 год -   286</w:t>
            </w:r>
            <w:r>
              <w:rPr>
                <w:rFonts w:ascii="Times New Roman" w:hAnsi="Times New Roman"/>
                <w:sz w:val="24"/>
                <w:szCs w:val="24"/>
              </w:rPr>
              <w:t>.</w:t>
            </w:r>
            <w:r w:rsidRPr="00662A0E">
              <w:rPr>
                <w:rFonts w:ascii="Times New Roman" w:hAnsi="Times New Roman"/>
                <w:sz w:val="24"/>
                <w:szCs w:val="24"/>
              </w:rPr>
              <w:t>222,29 рублей,</w:t>
            </w:r>
          </w:p>
          <w:p w:rsidR="00651AC5" w:rsidRPr="00662A0E" w:rsidRDefault="00651AC5" w:rsidP="00643C58">
            <w:pPr>
              <w:pStyle w:val="a4"/>
              <w:rPr>
                <w:rFonts w:ascii="Times New Roman" w:hAnsi="Times New Roman"/>
                <w:sz w:val="24"/>
                <w:szCs w:val="24"/>
              </w:rPr>
            </w:pPr>
            <w:r w:rsidRPr="00662A0E">
              <w:rPr>
                <w:rFonts w:ascii="Times New Roman" w:hAnsi="Times New Roman"/>
                <w:sz w:val="24"/>
                <w:szCs w:val="24"/>
              </w:rPr>
              <w:t>2019 год -   312</w:t>
            </w:r>
            <w:r>
              <w:rPr>
                <w:rFonts w:ascii="Times New Roman" w:hAnsi="Times New Roman"/>
                <w:sz w:val="24"/>
                <w:szCs w:val="24"/>
              </w:rPr>
              <w:t>.</w:t>
            </w:r>
            <w:r w:rsidRPr="00662A0E">
              <w:rPr>
                <w:rFonts w:ascii="Times New Roman" w:hAnsi="Times New Roman"/>
                <w:sz w:val="24"/>
                <w:szCs w:val="24"/>
              </w:rPr>
              <w:t>000,00 рублей,</w:t>
            </w:r>
          </w:p>
          <w:p w:rsidR="00651AC5" w:rsidRPr="00662A0E" w:rsidRDefault="00651AC5" w:rsidP="00643C58">
            <w:pPr>
              <w:pStyle w:val="a4"/>
              <w:rPr>
                <w:rFonts w:ascii="Times New Roman" w:hAnsi="Times New Roman"/>
                <w:sz w:val="24"/>
                <w:szCs w:val="24"/>
              </w:rPr>
            </w:pPr>
            <w:r w:rsidRPr="00662A0E">
              <w:rPr>
                <w:rFonts w:ascii="Times New Roman" w:hAnsi="Times New Roman"/>
                <w:sz w:val="24"/>
                <w:szCs w:val="24"/>
              </w:rPr>
              <w:t>2020 год -   324</w:t>
            </w:r>
            <w:r>
              <w:rPr>
                <w:rFonts w:ascii="Times New Roman" w:hAnsi="Times New Roman"/>
                <w:sz w:val="24"/>
                <w:szCs w:val="24"/>
              </w:rPr>
              <w:t>.</w:t>
            </w:r>
            <w:r w:rsidRPr="00662A0E">
              <w:rPr>
                <w:rFonts w:ascii="Times New Roman" w:hAnsi="Times New Roman"/>
                <w:sz w:val="24"/>
                <w:szCs w:val="24"/>
              </w:rPr>
              <w:t>480,00 рублей,</w:t>
            </w:r>
          </w:p>
          <w:p w:rsidR="00651AC5" w:rsidRPr="00662A0E" w:rsidRDefault="00651AC5" w:rsidP="00643C58">
            <w:pPr>
              <w:pStyle w:val="a4"/>
              <w:rPr>
                <w:rFonts w:ascii="Times New Roman" w:hAnsi="Times New Roman"/>
                <w:sz w:val="24"/>
                <w:szCs w:val="24"/>
              </w:rPr>
            </w:pPr>
            <w:r w:rsidRPr="00662A0E">
              <w:rPr>
                <w:rFonts w:ascii="Times New Roman" w:hAnsi="Times New Roman"/>
                <w:sz w:val="24"/>
                <w:szCs w:val="24"/>
              </w:rPr>
              <w:t xml:space="preserve">в том числе  бюджет Комсомольского городского поселения </w:t>
            </w:r>
            <w:r>
              <w:rPr>
                <w:rFonts w:ascii="Times New Roman" w:hAnsi="Times New Roman"/>
                <w:sz w:val="24"/>
                <w:szCs w:val="24"/>
              </w:rPr>
              <w:t>–</w:t>
            </w:r>
            <w:r w:rsidRPr="00662A0E">
              <w:rPr>
                <w:rFonts w:ascii="Times New Roman" w:hAnsi="Times New Roman"/>
                <w:sz w:val="24"/>
                <w:szCs w:val="24"/>
              </w:rPr>
              <w:t xml:space="preserve"> </w:t>
            </w:r>
            <w:r w:rsidRPr="00662A0E">
              <w:rPr>
                <w:rFonts w:ascii="Times New Roman" w:hAnsi="Times New Roman"/>
                <w:sz w:val="24"/>
                <w:szCs w:val="24"/>
              </w:rPr>
              <w:lastRenderedPageBreak/>
              <w:t>922</w:t>
            </w:r>
            <w:r>
              <w:rPr>
                <w:rFonts w:ascii="Times New Roman" w:hAnsi="Times New Roman"/>
                <w:sz w:val="24"/>
                <w:szCs w:val="24"/>
              </w:rPr>
              <w:t>.</w:t>
            </w:r>
            <w:r w:rsidRPr="00662A0E">
              <w:rPr>
                <w:rFonts w:ascii="Times New Roman" w:hAnsi="Times New Roman"/>
                <w:sz w:val="24"/>
                <w:szCs w:val="24"/>
              </w:rPr>
              <w:t>702,29 рублей, в том числе:</w:t>
            </w:r>
          </w:p>
          <w:p w:rsidR="00651AC5" w:rsidRPr="00662A0E" w:rsidRDefault="00651AC5" w:rsidP="00643C58">
            <w:pPr>
              <w:pStyle w:val="a4"/>
              <w:rPr>
                <w:rFonts w:ascii="Times New Roman" w:hAnsi="Times New Roman"/>
                <w:sz w:val="24"/>
                <w:szCs w:val="24"/>
              </w:rPr>
            </w:pPr>
            <w:r w:rsidRPr="00662A0E">
              <w:rPr>
                <w:rFonts w:ascii="Times New Roman" w:hAnsi="Times New Roman"/>
                <w:sz w:val="24"/>
                <w:szCs w:val="24"/>
              </w:rPr>
              <w:t>2018 год -    286</w:t>
            </w:r>
            <w:r>
              <w:rPr>
                <w:rFonts w:ascii="Times New Roman" w:hAnsi="Times New Roman"/>
                <w:sz w:val="24"/>
                <w:szCs w:val="24"/>
              </w:rPr>
              <w:t>.</w:t>
            </w:r>
            <w:r w:rsidRPr="00662A0E">
              <w:rPr>
                <w:rFonts w:ascii="Times New Roman" w:hAnsi="Times New Roman"/>
                <w:sz w:val="24"/>
                <w:szCs w:val="24"/>
              </w:rPr>
              <w:t>222,29 рублей,</w:t>
            </w:r>
          </w:p>
          <w:p w:rsidR="00651AC5" w:rsidRPr="00662A0E" w:rsidRDefault="00651AC5" w:rsidP="00643C58">
            <w:pPr>
              <w:pStyle w:val="a4"/>
              <w:rPr>
                <w:rFonts w:ascii="Times New Roman" w:hAnsi="Times New Roman"/>
                <w:sz w:val="24"/>
                <w:szCs w:val="24"/>
              </w:rPr>
            </w:pPr>
            <w:r w:rsidRPr="00662A0E">
              <w:rPr>
                <w:rFonts w:ascii="Times New Roman" w:hAnsi="Times New Roman"/>
                <w:sz w:val="24"/>
                <w:szCs w:val="24"/>
              </w:rPr>
              <w:t>2019 год -    312</w:t>
            </w:r>
            <w:r>
              <w:rPr>
                <w:rFonts w:ascii="Times New Roman" w:hAnsi="Times New Roman"/>
                <w:sz w:val="24"/>
                <w:szCs w:val="24"/>
              </w:rPr>
              <w:t>.</w:t>
            </w:r>
            <w:r w:rsidRPr="00662A0E">
              <w:rPr>
                <w:rFonts w:ascii="Times New Roman" w:hAnsi="Times New Roman"/>
                <w:sz w:val="24"/>
                <w:szCs w:val="24"/>
              </w:rPr>
              <w:t>000,00 рублей,</w:t>
            </w:r>
          </w:p>
          <w:p w:rsidR="00651AC5" w:rsidRPr="00662A0E" w:rsidRDefault="00651AC5" w:rsidP="00643C58">
            <w:pPr>
              <w:pStyle w:val="a4"/>
              <w:rPr>
                <w:rFonts w:ascii="Times New Roman" w:hAnsi="Times New Roman"/>
                <w:sz w:val="24"/>
                <w:szCs w:val="24"/>
              </w:rPr>
            </w:pPr>
            <w:r w:rsidRPr="00662A0E">
              <w:rPr>
                <w:rFonts w:ascii="Times New Roman" w:hAnsi="Times New Roman"/>
                <w:sz w:val="24"/>
                <w:szCs w:val="24"/>
              </w:rPr>
              <w:t>2020 год -    324</w:t>
            </w:r>
            <w:r>
              <w:rPr>
                <w:rFonts w:ascii="Times New Roman" w:hAnsi="Times New Roman"/>
                <w:sz w:val="24"/>
                <w:szCs w:val="24"/>
              </w:rPr>
              <w:t>.</w:t>
            </w:r>
            <w:r w:rsidRPr="00662A0E">
              <w:rPr>
                <w:rFonts w:ascii="Times New Roman" w:hAnsi="Times New Roman"/>
                <w:sz w:val="24"/>
                <w:szCs w:val="24"/>
              </w:rPr>
              <w:t>480,00 рублей.</w:t>
            </w:r>
          </w:p>
        </w:tc>
      </w:tr>
      <w:tr w:rsidR="00651AC5" w:rsidRPr="00EE50C9" w:rsidTr="00643C58">
        <w:trPr>
          <w:trHeight w:val="1136"/>
        </w:trPr>
        <w:tc>
          <w:tcPr>
            <w:tcW w:w="2234" w:type="dxa"/>
          </w:tcPr>
          <w:p w:rsidR="00651AC5" w:rsidRPr="00184FF0" w:rsidRDefault="00651AC5" w:rsidP="00643C58">
            <w:r w:rsidRPr="00184FF0">
              <w:lastRenderedPageBreak/>
              <w:t>Ожидаемые  результаты реализации подпрограммы</w:t>
            </w:r>
          </w:p>
        </w:tc>
        <w:tc>
          <w:tcPr>
            <w:tcW w:w="7263" w:type="dxa"/>
          </w:tcPr>
          <w:p w:rsidR="00651AC5" w:rsidRPr="00184FF0" w:rsidRDefault="00651AC5" w:rsidP="00643C58">
            <w:pPr>
              <w:jc w:val="both"/>
            </w:pPr>
            <w:r w:rsidRPr="00184FF0">
              <w:t>Обеспечение населения водой нормативного качества на территории Комсомольского городского поселения</w:t>
            </w:r>
          </w:p>
        </w:tc>
      </w:tr>
    </w:tbl>
    <w:p w:rsidR="00651AC5" w:rsidRPr="00EE50C9" w:rsidRDefault="00651AC5" w:rsidP="00651AC5">
      <w:pPr>
        <w:rPr>
          <w:b/>
        </w:rPr>
      </w:pPr>
    </w:p>
    <w:p w:rsidR="00651AC5" w:rsidRPr="00EE50C9" w:rsidRDefault="00651AC5" w:rsidP="00651AC5">
      <w:pPr>
        <w:spacing w:line="276" w:lineRule="auto"/>
        <w:ind w:left="34"/>
        <w:jc w:val="center"/>
        <w:rPr>
          <w:b/>
        </w:rPr>
      </w:pPr>
      <w:r w:rsidRPr="00EE50C9">
        <w:rPr>
          <w:b/>
        </w:rPr>
        <w:t>2. Характеристика основных  мероприятий подпрограммы</w:t>
      </w:r>
    </w:p>
    <w:p w:rsidR="00651AC5" w:rsidRPr="00EE50C9" w:rsidRDefault="00651AC5" w:rsidP="00651AC5">
      <w:pPr>
        <w:pStyle w:val="ad"/>
        <w:jc w:val="center"/>
        <w:rPr>
          <w:rFonts w:ascii="Times New Roman" w:hAnsi="Times New Roman"/>
          <w:b/>
        </w:rPr>
      </w:pPr>
      <w:r w:rsidRPr="00411CE2">
        <w:rPr>
          <w:rFonts w:ascii="Times New Roman" w:hAnsi="Times New Roman"/>
          <w:b/>
        </w:rPr>
        <w:t>“</w:t>
      </w:r>
      <w:r w:rsidRPr="00EE50C9">
        <w:rPr>
          <w:rFonts w:ascii="Times New Roman" w:hAnsi="Times New Roman"/>
          <w:b/>
        </w:rPr>
        <w:t xml:space="preserve">Организация водоснабжения населения на территории </w:t>
      </w:r>
    </w:p>
    <w:p w:rsidR="00651AC5" w:rsidRPr="00411CE2" w:rsidRDefault="00651AC5" w:rsidP="00651AC5">
      <w:pPr>
        <w:pStyle w:val="ad"/>
        <w:jc w:val="center"/>
        <w:rPr>
          <w:rFonts w:ascii="Times New Roman" w:hAnsi="Times New Roman"/>
          <w:b/>
        </w:rPr>
      </w:pPr>
      <w:r w:rsidRPr="00EE50C9">
        <w:rPr>
          <w:rFonts w:ascii="Times New Roman" w:hAnsi="Times New Roman"/>
          <w:b/>
        </w:rPr>
        <w:t>Комсомольского городского поселения</w:t>
      </w:r>
      <w:r w:rsidRPr="00411CE2">
        <w:rPr>
          <w:rFonts w:ascii="Times New Roman" w:hAnsi="Times New Roman"/>
          <w:b/>
        </w:rPr>
        <w:t>”</w:t>
      </w:r>
    </w:p>
    <w:p w:rsidR="00651AC5" w:rsidRPr="00EE50C9" w:rsidRDefault="00651AC5" w:rsidP="00651AC5">
      <w:pPr>
        <w:pStyle w:val="ad"/>
        <w:ind w:left="-74"/>
        <w:jc w:val="both"/>
        <w:rPr>
          <w:rFonts w:ascii="Times New Roman" w:hAnsi="Times New Roman"/>
        </w:rPr>
      </w:pPr>
    </w:p>
    <w:p w:rsidR="00651AC5" w:rsidRPr="00F96FCD" w:rsidRDefault="00651AC5" w:rsidP="00651AC5">
      <w:pPr>
        <w:pStyle w:val="ad"/>
        <w:ind w:left="142" w:firstLine="284"/>
        <w:jc w:val="both"/>
        <w:rPr>
          <w:rFonts w:ascii="Times New Roman" w:hAnsi="Times New Roman"/>
          <w:sz w:val="24"/>
          <w:szCs w:val="24"/>
        </w:rPr>
      </w:pPr>
      <w:r w:rsidRPr="00EE50C9">
        <w:rPr>
          <w:rFonts w:ascii="Times New Roman" w:hAnsi="Times New Roman"/>
        </w:rPr>
        <w:t xml:space="preserve">    </w:t>
      </w:r>
      <w:r w:rsidRPr="00F96FCD">
        <w:rPr>
          <w:rFonts w:ascii="Times New Roman" w:hAnsi="Times New Roman"/>
          <w:sz w:val="24"/>
          <w:szCs w:val="24"/>
        </w:rPr>
        <w:t>1.  Основное мероприятие  подпрограммы – организация водоснабжения населения на территории Комсомольского городского поселения.</w:t>
      </w:r>
      <w:r w:rsidRPr="00F96FCD">
        <w:rPr>
          <w:sz w:val="24"/>
          <w:szCs w:val="24"/>
        </w:rPr>
        <w:t xml:space="preserve"> </w:t>
      </w:r>
      <w:r w:rsidRPr="00F96FCD">
        <w:rPr>
          <w:rFonts w:ascii="Times New Roman" w:hAnsi="Times New Roman"/>
          <w:sz w:val="24"/>
          <w:szCs w:val="24"/>
        </w:rPr>
        <w:t xml:space="preserve">Основной задачей в области развития систем водоснабжения  является осуществление мероприятий по обеспечению населения водой нормативного качества. Обеспечение населения питьевой водой является одной из приоритетных проблем, решение </w:t>
      </w:r>
      <w:bookmarkStart w:id="42" w:name="0be2b"/>
      <w:bookmarkEnd w:id="42"/>
      <w:r w:rsidRPr="00F96FCD">
        <w:rPr>
          <w:rFonts w:ascii="Times New Roman" w:hAnsi="Times New Roman"/>
          <w:sz w:val="24"/>
          <w:szCs w:val="24"/>
        </w:rPr>
        <w:t>которой необходимо для сохранения здоровья, улучшения условий деятельности и повышения уровня жизни населения.</w:t>
      </w:r>
    </w:p>
    <w:p w:rsidR="00651AC5" w:rsidRDefault="00651AC5" w:rsidP="00651AC5">
      <w:pPr>
        <w:pStyle w:val="ad"/>
        <w:jc w:val="both"/>
        <w:rPr>
          <w:rFonts w:ascii="Times New Roman" w:hAnsi="Times New Roman"/>
        </w:rPr>
      </w:pPr>
    </w:p>
    <w:p w:rsidR="00651AC5" w:rsidRPr="00EE50C9" w:rsidRDefault="00651AC5" w:rsidP="00651AC5">
      <w:pPr>
        <w:pStyle w:val="ad"/>
        <w:jc w:val="both"/>
        <w:rPr>
          <w:rFonts w:ascii="Times New Roman" w:hAnsi="Times New Roman"/>
        </w:rPr>
      </w:pPr>
    </w:p>
    <w:p w:rsidR="00651AC5" w:rsidRPr="00F96FCD" w:rsidRDefault="00651AC5" w:rsidP="00651AC5">
      <w:pPr>
        <w:pStyle w:val="ad"/>
        <w:ind w:left="-74"/>
        <w:jc w:val="center"/>
        <w:rPr>
          <w:rFonts w:ascii="Times New Roman" w:hAnsi="Times New Roman"/>
          <w:b/>
          <w:sz w:val="24"/>
          <w:szCs w:val="24"/>
        </w:rPr>
      </w:pPr>
      <w:r w:rsidRPr="00F96FCD">
        <w:rPr>
          <w:rFonts w:ascii="Times New Roman" w:hAnsi="Times New Roman"/>
          <w:b/>
          <w:sz w:val="24"/>
          <w:szCs w:val="24"/>
        </w:rPr>
        <w:t xml:space="preserve">3. Целевые  индикаторы (показатели) подпрограммы, характеризующие </w:t>
      </w:r>
    </w:p>
    <w:p w:rsidR="00651AC5" w:rsidRPr="00F96FCD" w:rsidRDefault="00651AC5" w:rsidP="00651AC5">
      <w:pPr>
        <w:pStyle w:val="ad"/>
        <w:ind w:left="-74"/>
        <w:jc w:val="center"/>
        <w:rPr>
          <w:rFonts w:ascii="Times New Roman" w:hAnsi="Times New Roman"/>
          <w:b/>
          <w:sz w:val="24"/>
          <w:szCs w:val="24"/>
        </w:rPr>
      </w:pPr>
      <w:r w:rsidRPr="00F96FCD">
        <w:rPr>
          <w:rFonts w:ascii="Times New Roman" w:hAnsi="Times New Roman"/>
          <w:b/>
          <w:sz w:val="24"/>
          <w:szCs w:val="24"/>
        </w:rPr>
        <w:t xml:space="preserve"> основные мероприятия, мероприятия подпрограммы</w:t>
      </w:r>
    </w:p>
    <w:p w:rsidR="00651AC5" w:rsidRPr="00EE50C9" w:rsidRDefault="00651AC5" w:rsidP="00651AC5">
      <w:pPr>
        <w:jc w:val="right"/>
        <w:rPr>
          <w:b/>
        </w:rPr>
      </w:pPr>
      <w:r w:rsidRPr="00EE50C9">
        <w:rPr>
          <w:b/>
        </w:rPr>
        <w:t xml:space="preserve">                                                                                                        Таблица 1</w:t>
      </w:r>
    </w:p>
    <w:p w:rsidR="00651AC5" w:rsidRDefault="00651AC5" w:rsidP="00651AC5">
      <w:pPr>
        <w:tabs>
          <w:tab w:val="left" w:pos="426"/>
        </w:tabs>
        <w:jc w:val="center"/>
        <w:rPr>
          <w:b/>
        </w:rPr>
      </w:pPr>
      <w:r w:rsidRPr="00EE50C9">
        <w:rPr>
          <w:b/>
        </w:rPr>
        <w:t>Перечень  целевых индикаторов (показателей) подпрограммы</w:t>
      </w:r>
    </w:p>
    <w:p w:rsidR="00651AC5" w:rsidRPr="00EE50C9" w:rsidRDefault="00651AC5" w:rsidP="00651AC5">
      <w:pPr>
        <w:tabs>
          <w:tab w:val="left" w:pos="426"/>
        </w:tabs>
        <w:jc w:val="center"/>
        <w:rPr>
          <w:b/>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1843"/>
        <w:gridCol w:w="2977"/>
        <w:gridCol w:w="1276"/>
        <w:gridCol w:w="1134"/>
        <w:gridCol w:w="992"/>
        <w:gridCol w:w="850"/>
      </w:tblGrid>
      <w:tr w:rsidR="00651AC5" w:rsidRPr="00EE50C9" w:rsidTr="00643C58">
        <w:trPr>
          <w:trHeight w:val="540"/>
        </w:trPr>
        <w:tc>
          <w:tcPr>
            <w:tcW w:w="675" w:type="dxa"/>
            <w:vMerge w:val="restart"/>
          </w:tcPr>
          <w:p w:rsidR="00651AC5" w:rsidRPr="00184FF0" w:rsidRDefault="00651AC5" w:rsidP="00643C58">
            <w:pPr>
              <w:tabs>
                <w:tab w:val="left" w:pos="426"/>
              </w:tabs>
              <w:jc w:val="center"/>
            </w:pPr>
            <w:r w:rsidRPr="00184FF0">
              <w:t>№</w:t>
            </w:r>
            <w:r>
              <w:t xml:space="preserve"> </w:t>
            </w:r>
            <w:r w:rsidRPr="00184FF0">
              <w:t>п/п</w:t>
            </w:r>
          </w:p>
        </w:tc>
        <w:tc>
          <w:tcPr>
            <w:tcW w:w="1843" w:type="dxa"/>
            <w:vMerge w:val="restart"/>
          </w:tcPr>
          <w:p w:rsidR="00651AC5" w:rsidRPr="00184FF0" w:rsidRDefault="00651AC5" w:rsidP="00643C58">
            <w:pPr>
              <w:tabs>
                <w:tab w:val="left" w:pos="426"/>
              </w:tabs>
              <w:jc w:val="center"/>
            </w:pPr>
            <w:r w:rsidRPr="00184FF0">
              <w:t xml:space="preserve">Наименование </w:t>
            </w:r>
          </w:p>
          <w:p w:rsidR="00651AC5" w:rsidRPr="00184FF0" w:rsidRDefault="00651AC5" w:rsidP="00643C58">
            <w:pPr>
              <w:tabs>
                <w:tab w:val="left" w:pos="426"/>
              </w:tabs>
              <w:jc w:val="center"/>
            </w:pPr>
            <w:r w:rsidRPr="00184FF0">
              <w:t>основного мероприятия</w:t>
            </w:r>
          </w:p>
        </w:tc>
        <w:tc>
          <w:tcPr>
            <w:tcW w:w="2977" w:type="dxa"/>
            <w:vMerge w:val="restart"/>
          </w:tcPr>
          <w:p w:rsidR="00651AC5" w:rsidRPr="00184FF0" w:rsidRDefault="00651AC5" w:rsidP="00643C58">
            <w:pPr>
              <w:tabs>
                <w:tab w:val="left" w:pos="426"/>
              </w:tabs>
              <w:jc w:val="center"/>
            </w:pPr>
            <w:r w:rsidRPr="00184FF0">
              <w:t>Наименование целевого индикатора</w:t>
            </w:r>
          </w:p>
          <w:p w:rsidR="00651AC5" w:rsidRPr="00184FF0" w:rsidRDefault="00651AC5" w:rsidP="00643C58">
            <w:pPr>
              <w:tabs>
                <w:tab w:val="left" w:pos="426"/>
              </w:tabs>
              <w:jc w:val="center"/>
            </w:pPr>
            <w:r w:rsidRPr="00184FF0">
              <w:t>(показателя)</w:t>
            </w:r>
          </w:p>
        </w:tc>
        <w:tc>
          <w:tcPr>
            <w:tcW w:w="1276" w:type="dxa"/>
            <w:vMerge w:val="restart"/>
          </w:tcPr>
          <w:p w:rsidR="00651AC5" w:rsidRPr="00184FF0" w:rsidRDefault="00651AC5" w:rsidP="00643C58">
            <w:pPr>
              <w:tabs>
                <w:tab w:val="left" w:pos="426"/>
              </w:tabs>
              <w:ind w:left="-108" w:right="-108"/>
              <w:jc w:val="center"/>
            </w:pPr>
            <w:r w:rsidRPr="00184FF0">
              <w:t>Единица  измерения</w:t>
            </w:r>
          </w:p>
        </w:tc>
        <w:tc>
          <w:tcPr>
            <w:tcW w:w="2976" w:type="dxa"/>
            <w:gridSpan w:val="3"/>
            <w:tcBorders>
              <w:bottom w:val="single" w:sz="4" w:space="0" w:color="auto"/>
            </w:tcBorders>
            <w:vAlign w:val="center"/>
          </w:tcPr>
          <w:p w:rsidR="00651AC5" w:rsidRPr="00184FF0" w:rsidRDefault="00651AC5" w:rsidP="00643C58">
            <w:pPr>
              <w:tabs>
                <w:tab w:val="left" w:pos="426"/>
              </w:tabs>
              <w:ind w:left="-108" w:right="-108" w:firstLine="142"/>
              <w:jc w:val="center"/>
            </w:pPr>
            <w:r w:rsidRPr="00184FF0">
              <w:t>Значения целевых  индикаторов (показателей)</w:t>
            </w:r>
          </w:p>
        </w:tc>
      </w:tr>
      <w:tr w:rsidR="00651AC5" w:rsidRPr="00EE50C9" w:rsidTr="00643C58">
        <w:trPr>
          <w:trHeight w:val="323"/>
        </w:trPr>
        <w:tc>
          <w:tcPr>
            <w:tcW w:w="675" w:type="dxa"/>
            <w:vMerge/>
          </w:tcPr>
          <w:p w:rsidR="00651AC5" w:rsidRPr="00184FF0" w:rsidRDefault="00651AC5" w:rsidP="00643C58">
            <w:pPr>
              <w:tabs>
                <w:tab w:val="left" w:pos="426"/>
              </w:tabs>
              <w:jc w:val="center"/>
            </w:pPr>
          </w:p>
        </w:tc>
        <w:tc>
          <w:tcPr>
            <w:tcW w:w="1843" w:type="dxa"/>
            <w:vMerge/>
          </w:tcPr>
          <w:p w:rsidR="00651AC5" w:rsidRPr="00184FF0" w:rsidRDefault="00651AC5" w:rsidP="00643C58">
            <w:pPr>
              <w:tabs>
                <w:tab w:val="left" w:pos="426"/>
              </w:tabs>
              <w:jc w:val="center"/>
            </w:pPr>
          </w:p>
        </w:tc>
        <w:tc>
          <w:tcPr>
            <w:tcW w:w="2977" w:type="dxa"/>
            <w:vMerge/>
          </w:tcPr>
          <w:p w:rsidR="00651AC5" w:rsidRPr="00184FF0" w:rsidRDefault="00651AC5" w:rsidP="00643C58">
            <w:pPr>
              <w:tabs>
                <w:tab w:val="left" w:pos="426"/>
              </w:tabs>
              <w:jc w:val="center"/>
              <w:rPr>
                <w:b/>
              </w:rPr>
            </w:pPr>
          </w:p>
        </w:tc>
        <w:tc>
          <w:tcPr>
            <w:tcW w:w="1276" w:type="dxa"/>
            <w:vMerge/>
          </w:tcPr>
          <w:p w:rsidR="00651AC5" w:rsidRPr="00184FF0" w:rsidRDefault="00651AC5" w:rsidP="00643C58">
            <w:pPr>
              <w:tabs>
                <w:tab w:val="left" w:pos="426"/>
              </w:tabs>
              <w:jc w:val="center"/>
              <w:rPr>
                <w:b/>
              </w:rPr>
            </w:pPr>
          </w:p>
        </w:tc>
        <w:tc>
          <w:tcPr>
            <w:tcW w:w="1134" w:type="dxa"/>
            <w:tcBorders>
              <w:top w:val="single" w:sz="4" w:space="0" w:color="auto"/>
              <w:left w:val="single" w:sz="4" w:space="0" w:color="auto"/>
              <w:right w:val="single" w:sz="4" w:space="0" w:color="auto"/>
            </w:tcBorders>
          </w:tcPr>
          <w:p w:rsidR="00651AC5" w:rsidRPr="00184FF0" w:rsidRDefault="00651AC5" w:rsidP="00643C58">
            <w:pPr>
              <w:tabs>
                <w:tab w:val="left" w:pos="426"/>
              </w:tabs>
              <w:jc w:val="center"/>
            </w:pPr>
            <w:r>
              <w:t>2018</w:t>
            </w:r>
            <w:r w:rsidRPr="00184FF0">
              <w:t>г</w:t>
            </w:r>
          </w:p>
        </w:tc>
        <w:tc>
          <w:tcPr>
            <w:tcW w:w="992" w:type="dxa"/>
            <w:tcBorders>
              <w:top w:val="single" w:sz="4" w:space="0" w:color="auto"/>
              <w:left w:val="single" w:sz="4" w:space="0" w:color="auto"/>
              <w:right w:val="single" w:sz="4" w:space="0" w:color="auto"/>
            </w:tcBorders>
          </w:tcPr>
          <w:p w:rsidR="00651AC5" w:rsidRPr="00184FF0" w:rsidRDefault="00651AC5" w:rsidP="00643C58">
            <w:pPr>
              <w:tabs>
                <w:tab w:val="left" w:pos="426"/>
              </w:tabs>
              <w:jc w:val="center"/>
            </w:pPr>
            <w:r>
              <w:t>2019</w:t>
            </w:r>
            <w:r w:rsidRPr="00184FF0">
              <w:t>г</w:t>
            </w:r>
          </w:p>
        </w:tc>
        <w:tc>
          <w:tcPr>
            <w:tcW w:w="850" w:type="dxa"/>
            <w:tcBorders>
              <w:top w:val="single" w:sz="4" w:space="0" w:color="auto"/>
              <w:left w:val="single" w:sz="4" w:space="0" w:color="auto"/>
            </w:tcBorders>
          </w:tcPr>
          <w:p w:rsidR="00651AC5" w:rsidRPr="00184FF0" w:rsidRDefault="00651AC5" w:rsidP="00643C58">
            <w:pPr>
              <w:tabs>
                <w:tab w:val="left" w:pos="426"/>
              </w:tabs>
              <w:jc w:val="center"/>
            </w:pPr>
            <w:r>
              <w:t>2020</w:t>
            </w:r>
            <w:r w:rsidRPr="00184FF0">
              <w:t>г</w:t>
            </w:r>
          </w:p>
        </w:tc>
      </w:tr>
      <w:tr w:rsidR="00651AC5" w:rsidRPr="00EE50C9" w:rsidTr="00643C58">
        <w:trPr>
          <w:trHeight w:val="1108"/>
        </w:trPr>
        <w:tc>
          <w:tcPr>
            <w:tcW w:w="675" w:type="dxa"/>
          </w:tcPr>
          <w:p w:rsidR="00651AC5" w:rsidRPr="00184FF0" w:rsidRDefault="00651AC5" w:rsidP="00643C58">
            <w:pPr>
              <w:tabs>
                <w:tab w:val="left" w:pos="426"/>
              </w:tabs>
              <w:jc w:val="center"/>
            </w:pPr>
            <w:r w:rsidRPr="00184FF0">
              <w:t>1</w:t>
            </w:r>
          </w:p>
        </w:tc>
        <w:tc>
          <w:tcPr>
            <w:tcW w:w="1843" w:type="dxa"/>
          </w:tcPr>
          <w:p w:rsidR="00651AC5" w:rsidRPr="00184FF0" w:rsidRDefault="00651AC5" w:rsidP="00643C58">
            <w:pPr>
              <w:tabs>
                <w:tab w:val="left" w:pos="426"/>
              </w:tabs>
              <w:jc w:val="center"/>
            </w:pPr>
            <w:r w:rsidRPr="00184FF0">
              <w:t>Основное мероприятие</w:t>
            </w:r>
          </w:p>
        </w:tc>
        <w:tc>
          <w:tcPr>
            <w:tcW w:w="2977" w:type="dxa"/>
          </w:tcPr>
          <w:p w:rsidR="00651AC5" w:rsidRPr="00703B98" w:rsidRDefault="00651AC5" w:rsidP="00643C58">
            <w:pPr>
              <w:pStyle w:val="ad"/>
              <w:spacing w:after="0" w:line="240" w:lineRule="auto"/>
              <w:ind w:left="34"/>
              <w:rPr>
                <w:rFonts w:ascii="Times New Roman" w:hAnsi="Times New Roman"/>
                <w:b/>
                <w:sz w:val="24"/>
                <w:szCs w:val="24"/>
              </w:rPr>
            </w:pPr>
            <w:r w:rsidRPr="00703B98">
              <w:rPr>
                <w:rFonts w:ascii="Times New Roman" w:hAnsi="Times New Roman"/>
                <w:sz w:val="24"/>
                <w:szCs w:val="24"/>
              </w:rPr>
              <w:t>Организация водоснабжения населения на территории Комсомольского городского поселения</w:t>
            </w:r>
          </w:p>
        </w:tc>
        <w:tc>
          <w:tcPr>
            <w:tcW w:w="1276" w:type="dxa"/>
          </w:tcPr>
          <w:p w:rsidR="00651AC5" w:rsidRPr="00184FF0" w:rsidRDefault="00651AC5" w:rsidP="00643C58">
            <w:pPr>
              <w:tabs>
                <w:tab w:val="left" w:pos="426"/>
              </w:tabs>
              <w:jc w:val="center"/>
              <w:rPr>
                <w:b/>
              </w:rPr>
            </w:pPr>
          </w:p>
        </w:tc>
        <w:tc>
          <w:tcPr>
            <w:tcW w:w="1134" w:type="dxa"/>
            <w:tcBorders>
              <w:left w:val="single" w:sz="4" w:space="0" w:color="auto"/>
              <w:right w:val="single" w:sz="4" w:space="0" w:color="auto"/>
            </w:tcBorders>
          </w:tcPr>
          <w:p w:rsidR="00651AC5" w:rsidRPr="00184FF0" w:rsidRDefault="00651AC5" w:rsidP="00643C58">
            <w:pPr>
              <w:tabs>
                <w:tab w:val="left" w:pos="426"/>
              </w:tabs>
              <w:jc w:val="center"/>
              <w:rPr>
                <w:b/>
              </w:rPr>
            </w:pPr>
          </w:p>
        </w:tc>
        <w:tc>
          <w:tcPr>
            <w:tcW w:w="992" w:type="dxa"/>
            <w:tcBorders>
              <w:left w:val="single" w:sz="4" w:space="0" w:color="auto"/>
              <w:right w:val="single" w:sz="4" w:space="0" w:color="auto"/>
            </w:tcBorders>
          </w:tcPr>
          <w:p w:rsidR="00651AC5" w:rsidRPr="00184FF0" w:rsidRDefault="00651AC5" w:rsidP="00643C58">
            <w:pPr>
              <w:tabs>
                <w:tab w:val="left" w:pos="426"/>
              </w:tabs>
              <w:jc w:val="center"/>
              <w:rPr>
                <w:b/>
              </w:rPr>
            </w:pPr>
          </w:p>
        </w:tc>
        <w:tc>
          <w:tcPr>
            <w:tcW w:w="850" w:type="dxa"/>
            <w:tcBorders>
              <w:left w:val="single" w:sz="4" w:space="0" w:color="auto"/>
            </w:tcBorders>
          </w:tcPr>
          <w:p w:rsidR="00651AC5" w:rsidRPr="00184FF0" w:rsidRDefault="00651AC5" w:rsidP="00643C58">
            <w:pPr>
              <w:tabs>
                <w:tab w:val="left" w:pos="426"/>
              </w:tabs>
              <w:jc w:val="center"/>
              <w:rPr>
                <w:b/>
              </w:rPr>
            </w:pPr>
          </w:p>
        </w:tc>
      </w:tr>
      <w:tr w:rsidR="00651AC5" w:rsidRPr="00EE50C9" w:rsidTr="00643C58">
        <w:trPr>
          <w:trHeight w:val="1000"/>
        </w:trPr>
        <w:tc>
          <w:tcPr>
            <w:tcW w:w="675" w:type="dxa"/>
          </w:tcPr>
          <w:p w:rsidR="00651AC5" w:rsidRPr="00184FF0" w:rsidRDefault="00651AC5" w:rsidP="00643C58">
            <w:pPr>
              <w:tabs>
                <w:tab w:val="left" w:pos="426"/>
              </w:tabs>
              <w:jc w:val="center"/>
            </w:pPr>
            <w:r w:rsidRPr="00184FF0">
              <w:t>1.1</w:t>
            </w:r>
          </w:p>
        </w:tc>
        <w:tc>
          <w:tcPr>
            <w:tcW w:w="1843" w:type="dxa"/>
          </w:tcPr>
          <w:p w:rsidR="00651AC5" w:rsidRPr="00184FF0" w:rsidRDefault="00651AC5" w:rsidP="00643C58">
            <w:pPr>
              <w:tabs>
                <w:tab w:val="left" w:pos="426"/>
              </w:tabs>
              <w:jc w:val="center"/>
            </w:pPr>
            <w:r w:rsidRPr="00184FF0">
              <w:t>Мероприятие</w:t>
            </w:r>
          </w:p>
        </w:tc>
        <w:tc>
          <w:tcPr>
            <w:tcW w:w="2977" w:type="dxa"/>
          </w:tcPr>
          <w:p w:rsidR="00651AC5" w:rsidRPr="00703B98" w:rsidRDefault="00651AC5" w:rsidP="00643C58">
            <w:pPr>
              <w:pStyle w:val="ad"/>
              <w:spacing w:after="0" w:line="240" w:lineRule="auto"/>
              <w:ind w:left="0"/>
              <w:jc w:val="both"/>
              <w:rPr>
                <w:rFonts w:ascii="Times New Roman" w:hAnsi="Times New Roman"/>
                <w:sz w:val="24"/>
                <w:szCs w:val="24"/>
              </w:rPr>
            </w:pPr>
            <w:r w:rsidRPr="00703B98">
              <w:rPr>
                <w:rFonts w:ascii="Times New Roman" w:hAnsi="Times New Roman"/>
                <w:sz w:val="24"/>
                <w:szCs w:val="24"/>
              </w:rPr>
              <w:t xml:space="preserve">Содержание, текущий ремонт колодцев </w:t>
            </w:r>
          </w:p>
        </w:tc>
        <w:tc>
          <w:tcPr>
            <w:tcW w:w="1276" w:type="dxa"/>
          </w:tcPr>
          <w:p w:rsidR="00651AC5" w:rsidRPr="00184FF0" w:rsidRDefault="00651AC5" w:rsidP="00643C58">
            <w:pPr>
              <w:tabs>
                <w:tab w:val="left" w:pos="426"/>
              </w:tabs>
              <w:jc w:val="center"/>
              <w:rPr>
                <w:b/>
              </w:rPr>
            </w:pPr>
          </w:p>
        </w:tc>
        <w:tc>
          <w:tcPr>
            <w:tcW w:w="1134" w:type="dxa"/>
            <w:tcBorders>
              <w:left w:val="single" w:sz="4" w:space="0" w:color="auto"/>
              <w:right w:val="single" w:sz="4" w:space="0" w:color="auto"/>
            </w:tcBorders>
          </w:tcPr>
          <w:p w:rsidR="00651AC5" w:rsidRPr="00184FF0" w:rsidRDefault="00651AC5" w:rsidP="00643C58">
            <w:pPr>
              <w:tabs>
                <w:tab w:val="left" w:pos="426"/>
              </w:tabs>
              <w:jc w:val="center"/>
              <w:rPr>
                <w:b/>
              </w:rPr>
            </w:pPr>
          </w:p>
        </w:tc>
        <w:tc>
          <w:tcPr>
            <w:tcW w:w="992" w:type="dxa"/>
            <w:tcBorders>
              <w:left w:val="single" w:sz="4" w:space="0" w:color="auto"/>
              <w:right w:val="single" w:sz="4" w:space="0" w:color="auto"/>
            </w:tcBorders>
          </w:tcPr>
          <w:p w:rsidR="00651AC5" w:rsidRPr="00184FF0" w:rsidRDefault="00651AC5" w:rsidP="00643C58">
            <w:pPr>
              <w:tabs>
                <w:tab w:val="left" w:pos="426"/>
              </w:tabs>
              <w:jc w:val="center"/>
              <w:rPr>
                <w:b/>
              </w:rPr>
            </w:pPr>
          </w:p>
        </w:tc>
        <w:tc>
          <w:tcPr>
            <w:tcW w:w="850" w:type="dxa"/>
            <w:tcBorders>
              <w:left w:val="single" w:sz="4" w:space="0" w:color="auto"/>
            </w:tcBorders>
          </w:tcPr>
          <w:p w:rsidR="00651AC5" w:rsidRPr="00184FF0" w:rsidRDefault="00651AC5" w:rsidP="00643C58">
            <w:pPr>
              <w:tabs>
                <w:tab w:val="left" w:pos="426"/>
              </w:tabs>
              <w:jc w:val="center"/>
              <w:rPr>
                <w:b/>
              </w:rPr>
            </w:pPr>
          </w:p>
        </w:tc>
      </w:tr>
      <w:tr w:rsidR="00651AC5" w:rsidRPr="00EE50C9" w:rsidTr="00643C58">
        <w:tc>
          <w:tcPr>
            <w:tcW w:w="675" w:type="dxa"/>
          </w:tcPr>
          <w:p w:rsidR="00651AC5" w:rsidRPr="00184FF0" w:rsidRDefault="00651AC5" w:rsidP="00643C58">
            <w:pPr>
              <w:ind w:left="-142" w:right="-108"/>
              <w:jc w:val="center"/>
            </w:pPr>
            <w:r w:rsidRPr="00184FF0">
              <w:t>1.1.1</w:t>
            </w:r>
          </w:p>
        </w:tc>
        <w:tc>
          <w:tcPr>
            <w:tcW w:w="1843" w:type="dxa"/>
          </w:tcPr>
          <w:p w:rsidR="00651AC5" w:rsidRPr="00184FF0" w:rsidRDefault="00651AC5" w:rsidP="00643C58">
            <w:pPr>
              <w:jc w:val="center"/>
            </w:pPr>
          </w:p>
        </w:tc>
        <w:tc>
          <w:tcPr>
            <w:tcW w:w="2977" w:type="dxa"/>
          </w:tcPr>
          <w:p w:rsidR="00651AC5" w:rsidRPr="00235408" w:rsidRDefault="00651AC5" w:rsidP="00643C58">
            <w:r w:rsidRPr="00235408">
              <w:t>Количество обслуживае</w:t>
            </w:r>
            <w:r>
              <w:t>-</w:t>
            </w:r>
            <w:r w:rsidRPr="00235408">
              <w:t xml:space="preserve">мых колодцев </w:t>
            </w:r>
            <w:r>
              <w:t xml:space="preserve"> </w:t>
            </w:r>
            <w:r w:rsidRPr="00235408">
              <w:t xml:space="preserve">на </w:t>
            </w:r>
            <w:r>
              <w:t>т</w:t>
            </w:r>
            <w:r w:rsidRPr="00235408">
              <w:t>ерри</w:t>
            </w:r>
            <w:r>
              <w:t>-</w:t>
            </w:r>
            <w:r w:rsidRPr="00235408">
              <w:t>тории Комсомольского городского поселения</w:t>
            </w:r>
          </w:p>
        </w:tc>
        <w:tc>
          <w:tcPr>
            <w:tcW w:w="1276" w:type="dxa"/>
          </w:tcPr>
          <w:p w:rsidR="00651AC5" w:rsidRPr="00184FF0" w:rsidRDefault="00651AC5" w:rsidP="00643C58">
            <w:pPr>
              <w:jc w:val="center"/>
            </w:pPr>
            <w:r w:rsidRPr="00184FF0">
              <w:t>ед.</w:t>
            </w:r>
          </w:p>
        </w:tc>
        <w:tc>
          <w:tcPr>
            <w:tcW w:w="1134" w:type="dxa"/>
            <w:tcBorders>
              <w:left w:val="single" w:sz="4" w:space="0" w:color="auto"/>
              <w:right w:val="single" w:sz="4" w:space="0" w:color="auto"/>
            </w:tcBorders>
          </w:tcPr>
          <w:p w:rsidR="00651AC5" w:rsidRDefault="00651AC5" w:rsidP="00643C58">
            <w:pPr>
              <w:pStyle w:val="ad"/>
              <w:ind w:left="0" w:right="-143"/>
              <w:jc w:val="center"/>
              <w:rPr>
                <w:rFonts w:ascii="Times New Roman" w:hAnsi="Times New Roman"/>
              </w:rPr>
            </w:pPr>
            <w:r>
              <w:rPr>
                <w:rFonts w:ascii="Times New Roman" w:hAnsi="Times New Roman"/>
              </w:rPr>
              <w:t>46</w:t>
            </w:r>
          </w:p>
          <w:p w:rsidR="00651AC5" w:rsidRPr="00184FF0" w:rsidRDefault="00651AC5" w:rsidP="00643C58">
            <w:pPr>
              <w:pStyle w:val="ad"/>
              <w:ind w:left="0" w:right="-143"/>
              <w:jc w:val="center"/>
              <w:rPr>
                <w:rFonts w:ascii="Times New Roman" w:hAnsi="Times New Roman"/>
              </w:rPr>
            </w:pPr>
          </w:p>
        </w:tc>
        <w:tc>
          <w:tcPr>
            <w:tcW w:w="992" w:type="dxa"/>
            <w:tcBorders>
              <w:left w:val="single" w:sz="4" w:space="0" w:color="auto"/>
              <w:right w:val="single" w:sz="4" w:space="0" w:color="auto"/>
            </w:tcBorders>
          </w:tcPr>
          <w:p w:rsidR="00651AC5" w:rsidRPr="00184FF0" w:rsidRDefault="00651AC5" w:rsidP="00643C58">
            <w:pPr>
              <w:pStyle w:val="ad"/>
              <w:ind w:left="0" w:right="-143"/>
              <w:jc w:val="center"/>
              <w:rPr>
                <w:rFonts w:ascii="Times New Roman" w:hAnsi="Times New Roman"/>
              </w:rPr>
            </w:pPr>
            <w:r w:rsidRPr="00184FF0">
              <w:rPr>
                <w:rFonts w:ascii="Times New Roman" w:hAnsi="Times New Roman"/>
              </w:rPr>
              <w:t>3</w:t>
            </w:r>
            <w:r>
              <w:rPr>
                <w:rFonts w:ascii="Times New Roman" w:hAnsi="Times New Roman"/>
              </w:rPr>
              <w:t>4</w:t>
            </w:r>
          </w:p>
        </w:tc>
        <w:tc>
          <w:tcPr>
            <w:tcW w:w="850" w:type="dxa"/>
            <w:tcBorders>
              <w:left w:val="single" w:sz="4" w:space="0" w:color="auto"/>
            </w:tcBorders>
          </w:tcPr>
          <w:p w:rsidR="00651AC5" w:rsidRPr="00184FF0" w:rsidRDefault="00651AC5" w:rsidP="00643C58">
            <w:pPr>
              <w:pStyle w:val="ad"/>
              <w:ind w:left="0" w:right="-143"/>
              <w:jc w:val="center"/>
              <w:rPr>
                <w:rFonts w:ascii="Times New Roman" w:hAnsi="Times New Roman"/>
              </w:rPr>
            </w:pPr>
            <w:r w:rsidRPr="00184FF0">
              <w:rPr>
                <w:rFonts w:ascii="Times New Roman" w:hAnsi="Times New Roman"/>
              </w:rPr>
              <w:t>3</w:t>
            </w:r>
            <w:r>
              <w:rPr>
                <w:rFonts w:ascii="Times New Roman" w:hAnsi="Times New Roman"/>
              </w:rPr>
              <w:t>4</w:t>
            </w:r>
          </w:p>
        </w:tc>
      </w:tr>
      <w:tr w:rsidR="00651AC5" w:rsidRPr="00EE50C9" w:rsidTr="00643C58">
        <w:tc>
          <w:tcPr>
            <w:tcW w:w="675" w:type="dxa"/>
          </w:tcPr>
          <w:p w:rsidR="00651AC5" w:rsidRPr="00184FF0" w:rsidRDefault="00651AC5" w:rsidP="00643C58">
            <w:pPr>
              <w:ind w:left="-142" w:right="-108"/>
              <w:jc w:val="center"/>
            </w:pPr>
            <w:r>
              <w:t>1.2</w:t>
            </w:r>
          </w:p>
        </w:tc>
        <w:tc>
          <w:tcPr>
            <w:tcW w:w="1843" w:type="dxa"/>
          </w:tcPr>
          <w:p w:rsidR="00651AC5" w:rsidRPr="00184FF0" w:rsidRDefault="00651AC5" w:rsidP="00643C58">
            <w:pPr>
              <w:jc w:val="center"/>
            </w:pPr>
            <w:r>
              <w:t>Мероприятие</w:t>
            </w:r>
          </w:p>
        </w:tc>
        <w:tc>
          <w:tcPr>
            <w:tcW w:w="2977" w:type="dxa"/>
          </w:tcPr>
          <w:p w:rsidR="00651AC5" w:rsidRPr="00235408" w:rsidRDefault="00651AC5" w:rsidP="00643C58">
            <w:r>
              <w:t>Капитальный ремонт колодцев  на территории Комсомольского городского поселения</w:t>
            </w:r>
          </w:p>
        </w:tc>
        <w:tc>
          <w:tcPr>
            <w:tcW w:w="1276" w:type="dxa"/>
          </w:tcPr>
          <w:p w:rsidR="00651AC5" w:rsidRPr="00184FF0" w:rsidRDefault="00651AC5" w:rsidP="00643C58">
            <w:pPr>
              <w:jc w:val="center"/>
            </w:pPr>
          </w:p>
        </w:tc>
        <w:tc>
          <w:tcPr>
            <w:tcW w:w="1134" w:type="dxa"/>
            <w:tcBorders>
              <w:left w:val="single" w:sz="4" w:space="0" w:color="auto"/>
              <w:right w:val="single" w:sz="4" w:space="0" w:color="auto"/>
            </w:tcBorders>
          </w:tcPr>
          <w:p w:rsidR="00651AC5" w:rsidRDefault="00651AC5" w:rsidP="00643C58">
            <w:pPr>
              <w:pStyle w:val="ad"/>
              <w:ind w:left="0" w:right="-143"/>
              <w:jc w:val="center"/>
              <w:rPr>
                <w:rFonts w:ascii="Times New Roman" w:hAnsi="Times New Roman"/>
              </w:rPr>
            </w:pPr>
          </w:p>
        </w:tc>
        <w:tc>
          <w:tcPr>
            <w:tcW w:w="992" w:type="dxa"/>
            <w:tcBorders>
              <w:left w:val="single" w:sz="4" w:space="0" w:color="auto"/>
              <w:right w:val="single" w:sz="4" w:space="0" w:color="auto"/>
            </w:tcBorders>
          </w:tcPr>
          <w:p w:rsidR="00651AC5" w:rsidRPr="00184FF0" w:rsidRDefault="00651AC5" w:rsidP="00643C58">
            <w:pPr>
              <w:pStyle w:val="ad"/>
              <w:ind w:left="0" w:right="-143"/>
              <w:jc w:val="center"/>
              <w:rPr>
                <w:rFonts w:ascii="Times New Roman" w:hAnsi="Times New Roman"/>
              </w:rPr>
            </w:pPr>
          </w:p>
        </w:tc>
        <w:tc>
          <w:tcPr>
            <w:tcW w:w="850" w:type="dxa"/>
            <w:tcBorders>
              <w:left w:val="single" w:sz="4" w:space="0" w:color="auto"/>
            </w:tcBorders>
          </w:tcPr>
          <w:p w:rsidR="00651AC5" w:rsidRPr="00184FF0" w:rsidRDefault="00651AC5" w:rsidP="00643C58">
            <w:pPr>
              <w:pStyle w:val="ad"/>
              <w:ind w:left="0" w:right="-143"/>
              <w:jc w:val="center"/>
              <w:rPr>
                <w:rFonts w:ascii="Times New Roman" w:hAnsi="Times New Roman"/>
              </w:rPr>
            </w:pPr>
          </w:p>
        </w:tc>
      </w:tr>
      <w:tr w:rsidR="00651AC5" w:rsidRPr="00EE50C9" w:rsidTr="00643C58">
        <w:tc>
          <w:tcPr>
            <w:tcW w:w="675" w:type="dxa"/>
          </w:tcPr>
          <w:p w:rsidR="00651AC5" w:rsidRDefault="00651AC5" w:rsidP="00643C58">
            <w:pPr>
              <w:ind w:left="-142" w:right="-108"/>
              <w:jc w:val="center"/>
            </w:pPr>
            <w:r>
              <w:t>1.2.1</w:t>
            </w:r>
          </w:p>
        </w:tc>
        <w:tc>
          <w:tcPr>
            <w:tcW w:w="1843" w:type="dxa"/>
          </w:tcPr>
          <w:p w:rsidR="00651AC5" w:rsidRPr="00184FF0" w:rsidRDefault="00651AC5" w:rsidP="00643C58">
            <w:pPr>
              <w:jc w:val="center"/>
            </w:pPr>
          </w:p>
        </w:tc>
        <w:tc>
          <w:tcPr>
            <w:tcW w:w="2977" w:type="dxa"/>
          </w:tcPr>
          <w:p w:rsidR="00651AC5" w:rsidRDefault="00651AC5" w:rsidP="00643C58">
            <w:r>
              <w:t>Капитальный ремонт колодцев на  улицах: Спортивная,21; Калинина,9.</w:t>
            </w:r>
          </w:p>
        </w:tc>
        <w:tc>
          <w:tcPr>
            <w:tcW w:w="1276" w:type="dxa"/>
          </w:tcPr>
          <w:p w:rsidR="00651AC5" w:rsidRPr="00184FF0" w:rsidRDefault="00651AC5" w:rsidP="00643C58">
            <w:pPr>
              <w:jc w:val="center"/>
            </w:pPr>
            <w:r>
              <w:t>ед.</w:t>
            </w:r>
          </w:p>
        </w:tc>
        <w:tc>
          <w:tcPr>
            <w:tcW w:w="1134" w:type="dxa"/>
            <w:tcBorders>
              <w:left w:val="single" w:sz="4" w:space="0" w:color="auto"/>
              <w:right w:val="single" w:sz="4" w:space="0" w:color="auto"/>
            </w:tcBorders>
          </w:tcPr>
          <w:p w:rsidR="00651AC5" w:rsidRDefault="00651AC5" w:rsidP="00643C58">
            <w:pPr>
              <w:pStyle w:val="ad"/>
              <w:ind w:left="0" w:right="-143"/>
              <w:jc w:val="center"/>
              <w:rPr>
                <w:rFonts w:ascii="Times New Roman" w:hAnsi="Times New Roman"/>
              </w:rPr>
            </w:pPr>
            <w:r>
              <w:rPr>
                <w:rFonts w:ascii="Times New Roman" w:hAnsi="Times New Roman"/>
              </w:rPr>
              <w:t>2</w:t>
            </w:r>
          </w:p>
        </w:tc>
        <w:tc>
          <w:tcPr>
            <w:tcW w:w="992" w:type="dxa"/>
            <w:tcBorders>
              <w:left w:val="single" w:sz="4" w:space="0" w:color="auto"/>
              <w:right w:val="single" w:sz="4" w:space="0" w:color="auto"/>
            </w:tcBorders>
          </w:tcPr>
          <w:p w:rsidR="00651AC5" w:rsidRPr="00184FF0" w:rsidRDefault="00651AC5" w:rsidP="00643C58">
            <w:pPr>
              <w:pStyle w:val="ad"/>
              <w:ind w:left="0" w:right="-143"/>
              <w:jc w:val="center"/>
              <w:rPr>
                <w:rFonts w:ascii="Times New Roman" w:hAnsi="Times New Roman"/>
              </w:rPr>
            </w:pPr>
            <w:r>
              <w:rPr>
                <w:rFonts w:ascii="Times New Roman" w:hAnsi="Times New Roman"/>
              </w:rPr>
              <w:t>0</w:t>
            </w:r>
          </w:p>
        </w:tc>
        <w:tc>
          <w:tcPr>
            <w:tcW w:w="850" w:type="dxa"/>
            <w:tcBorders>
              <w:left w:val="single" w:sz="4" w:space="0" w:color="auto"/>
            </w:tcBorders>
          </w:tcPr>
          <w:p w:rsidR="00651AC5" w:rsidRPr="00184FF0" w:rsidRDefault="00651AC5" w:rsidP="00643C58">
            <w:pPr>
              <w:pStyle w:val="ad"/>
              <w:ind w:left="0" w:right="-143"/>
              <w:jc w:val="center"/>
              <w:rPr>
                <w:rFonts w:ascii="Times New Roman" w:hAnsi="Times New Roman"/>
              </w:rPr>
            </w:pPr>
            <w:r>
              <w:rPr>
                <w:rFonts w:ascii="Times New Roman" w:hAnsi="Times New Roman"/>
              </w:rPr>
              <w:t>0</w:t>
            </w:r>
          </w:p>
        </w:tc>
      </w:tr>
    </w:tbl>
    <w:p w:rsidR="00651AC5" w:rsidRDefault="00651AC5" w:rsidP="00651AC5">
      <w:pPr>
        <w:rPr>
          <w:b/>
        </w:rPr>
      </w:pPr>
    </w:p>
    <w:p w:rsidR="00651AC5" w:rsidRDefault="00651AC5" w:rsidP="00651AC5">
      <w:pPr>
        <w:rPr>
          <w:b/>
        </w:rPr>
      </w:pPr>
    </w:p>
    <w:p w:rsidR="00651AC5" w:rsidRDefault="00651AC5" w:rsidP="00651AC5">
      <w:pPr>
        <w:rPr>
          <w:b/>
        </w:rPr>
      </w:pPr>
    </w:p>
    <w:p w:rsidR="00651AC5" w:rsidRPr="00C17F84" w:rsidRDefault="00651AC5" w:rsidP="00651AC5">
      <w:pPr>
        <w:jc w:val="right"/>
        <w:rPr>
          <w:b/>
        </w:rPr>
      </w:pPr>
      <w:r w:rsidRPr="00C17F84">
        <w:rPr>
          <w:b/>
        </w:rPr>
        <w:t>Таблица 2</w:t>
      </w:r>
    </w:p>
    <w:p w:rsidR="00651AC5" w:rsidRDefault="00651AC5" w:rsidP="00651AC5">
      <w:pPr>
        <w:jc w:val="center"/>
        <w:rPr>
          <w:b/>
        </w:rPr>
      </w:pPr>
      <w:r>
        <w:rPr>
          <w:b/>
        </w:rPr>
        <w:t xml:space="preserve">4. </w:t>
      </w:r>
      <w:r w:rsidRPr="00F96FCD">
        <w:rPr>
          <w:b/>
          <w:sz w:val="22"/>
          <w:szCs w:val="22"/>
        </w:rPr>
        <w:t>Ресурсное  обеспечение  подпрограммы, рублей</w:t>
      </w:r>
    </w:p>
    <w:p w:rsidR="00651AC5" w:rsidRPr="005457DD" w:rsidRDefault="00651AC5" w:rsidP="00651AC5">
      <w:pPr>
        <w:jc w:val="center"/>
        <w:rPr>
          <w:b/>
        </w:rPr>
      </w:pPr>
    </w:p>
    <w:tbl>
      <w:tblPr>
        <w:tblW w:w="1063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878"/>
        <w:gridCol w:w="1383"/>
        <w:gridCol w:w="850"/>
        <w:gridCol w:w="1418"/>
        <w:gridCol w:w="1134"/>
        <w:gridCol w:w="1134"/>
        <w:gridCol w:w="1134"/>
        <w:gridCol w:w="1134"/>
      </w:tblGrid>
      <w:tr w:rsidR="00651AC5" w:rsidRPr="00C17F84" w:rsidTr="00643C58">
        <w:trPr>
          <w:trHeight w:val="555"/>
        </w:trPr>
        <w:tc>
          <w:tcPr>
            <w:tcW w:w="567" w:type="dxa"/>
            <w:vMerge w:val="restart"/>
          </w:tcPr>
          <w:p w:rsidR="00651AC5" w:rsidRPr="00F96FCD" w:rsidRDefault="00651AC5" w:rsidP="00643C58">
            <w:pPr>
              <w:jc w:val="center"/>
              <w:rPr>
                <w:sz w:val="22"/>
                <w:szCs w:val="22"/>
              </w:rPr>
            </w:pPr>
            <w:r w:rsidRPr="00F96FCD">
              <w:rPr>
                <w:sz w:val="22"/>
                <w:szCs w:val="22"/>
              </w:rPr>
              <w:lastRenderedPageBreak/>
              <w:t>№ п/п</w:t>
            </w:r>
          </w:p>
        </w:tc>
        <w:tc>
          <w:tcPr>
            <w:tcW w:w="1878" w:type="dxa"/>
            <w:vMerge w:val="restart"/>
          </w:tcPr>
          <w:p w:rsidR="00651AC5" w:rsidRPr="00F96FCD" w:rsidRDefault="00651AC5" w:rsidP="00643C58">
            <w:pPr>
              <w:rPr>
                <w:sz w:val="22"/>
                <w:szCs w:val="22"/>
              </w:rPr>
            </w:pPr>
            <w:r w:rsidRPr="00F96FCD">
              <w:rPr>
                <w:sz w:val="22"/>
                <w:szCs w:val="22"/>
              </w:rPr>
              <w:t xml:space="preserve">Наименование  основного мероприятия  </w:t>
            </w:r>
            <w:r w:rsidRPr="00F96FCD">
              <w:rPr>
                <w:b/>
                <w:sz w:val="22"/>
                <w:szCs w:val="22"/>
              </w:rPr>
              <w:t>/</w:t>
            </w:r>
          </w:p>
          <w:p w:rsidR="00651AC5" w:rsidRPr="00F96FCD" w:rsidRDefault="00651AC5" w:rsidP="00643C58">
            <w:pPr>
              <w:rPr>
                <w:sz w:val="22"/>
                <w:szCs w:val="22"/>
              </w:rPr>
            </w:pPr>
            <w:r w:rsidRPr="00F96FCD">
              <w:rPr>
                <w:sz w:val="22"/>
                <w:szCs w:val="22"/>
              </w:rPr>
              <w:t>Источник ресурсного обеспечения</w:t>
            </w:r>
          </w:p>
        </w:tc>
        <w:tc>
          <w:tcPr>
            <w:tcW w:w="1383" w:type="dxa"/>
            <w:vMerge w:val="restart"/>
          </w:tcPr>
          <w:p w:rsidR="00651AC5" w:rsidRPr="00F96FCD" w:rsidRDefault="00651AC5" w:rsidP="00643C58">
            <w:pPr>
              <w:rPr>
                <w:sz w:val="22"/>
                <w:szCs w:val="22"/>
              </w:rPr>
            </w:pPr>
            <w:r w:rsidRPr="00F96FCD">
              <w:rPr>
                <w:sz w:val="22"/>
                <w:szCs w:val="22"/>
              </w:rPr>
              <w:t>Исполни</w:t>
            </w:r>
            <w:r>
              <w:rPr>
                <w:sz w:val="22"/>
                <w:szCs w:val="22"/>
              </w:rPr>
              <w:t>-</w:t>
            </w:r>
            <w:r w:rsidRPr="00F96FCD">
              <w:rPr>
                <w:sz w:val="22"/>
                <w:szCs w:val="22"/>
              </w:rPr>
              <w:t>тель</w:t>
            </w:r>
          </w:p>
        </w:tc>
        <w:tc>
          <w:tcPr>
            <w:tcW w:w="850" w:type="dxa"/>
            <w:vMerge w:val="restart"/>
          </w:tcPr>
          <w:p w:rsidR="00651AC5" w:rsidRPr="00F96FCD" w:rsidRDefault="00651AC5" w:rsidP="00643C58">
            <w:pPr>
              <w:rPr>
                <w:sz w:val="22"/>
                <w:szCs w:val="22"/>
              </w:rPr>
            </w:pPr>
            <w:r w:rsidRPr="00F96FCD">
              <w:rPr>
                <w:sz w:val="22"/>
                <w:szCs w:val="22"/>
              </w:rPr>
              <w:t>Срок реали</w:t>
            </w:r>
            <w:r>
              <w:rPr>
                <w:sz w:val="22"/>
                <w:szCs w:val="22"/>
              </w:rPr>
              <w:t>-</w:t>
            </w:r>
            <w:r w:rsidRPr="00F96FCD">
              <w:rPr>
                <w:sz w:val="22"/>
                <w:szCs w:val="22"/>
              </w:rPr>
              <w:t>зации (годы)</w:t>
            </w:r>
          </w:p>
        </w:tc>
        <w:tc>
          <w:tcPr>
            <w:tcW w:w="1418" w:type="dxa"/>
            <w:vMerge w:val="restart"/>
          </w:tcPr>
          <w:p w:rsidR="00651AC5" w:rsidRPr="00F96FCD" w:rsidRDefault="00651AC5" w:rsidP="00643C58">
            <w:pPr>
              <w:rPr>
                <w:sz w:val="22"/>
                <w:szCs w:val="22"/>
              </w:rPr>
            </w:pPr>
            <w:r w:rsidRPr="00F96FCD">
              <w:rPr>
                <w:sz w:val="22"/>
                <w:szCs w:val="22"/>
              </w:rPr>
              <w:t>Источник финанси</w:t>
            </w:r>
            <w:r>
              <w:rPr>
                <w:sz w:val="22"/>
                <w:szCs w:val="22"/>
              </w:rPr>
              <w:t>-</w:t>
            </w:r>
            <w:r w:rsidRPr="00F96FCD">
              <w:rPr>
                <w:sz w:val="22"/>
                <w:szCs w:val="22"/>
              </w:rPr>
              <w:t>рования</w:t>
            </w:r>
          </w:p>
        </w:tc>
        <w:tc>
          <w:tcPr>
            <w:tcW w:w="4536" w:type="dxa"/>
            <w:gridSpan w:val="4"/>
            <w:tcBorders>
              <w:bottom w:val="single" w:sz="4" w:space="0" w:color="auto"/>
            </w:tcBorders>
            <w:vAlign w:val="center"/>
          </w:tcPr>
          <w:p w:rsidR="00651AC5" w:rsidRPr="00F96FCD" w:rsidRDefault="00651AC5" w:rsidP="00643C58">
            <w:pPr>
              <w:jc w:val="center"/>
              <w:rPr>
                <w:sz w:val="22"/>
                <w:szCs w:val="22"/>
              </w:rPr>
            </w:pPr>
            <w:r w:rsidRPr="00F96FCD">
              <w:rPr>
                <w:sz w:val="22"/>
                <w:szCs w:val="22"/>
              </w:rPr>
              <w:t>Объемы бюджетных ассигнований</w:t>
            </w:r>
          </w:p>
        </w:tc>
      </w:tr>
      <w:tr w:rsidR="00651AC5" w:rsidRPr="00C17F84" w:rsidTr="00643C58">
        <w:trPr>
          <w:trHeight w:val="861"/>
        </w:trPr>
        <w:tc>
          <w:tcPr>
            <w:tcW w:w="567" w:type="dxa"/>
            <w:vMerge/>
          </w:tcPr>
          <w:p w:rsidR="00651AC5" w:rsidRPr="00F96FCD" w:rsidRDefault="00651AC5" w:rsidP="00643C58">
            <w:pPr>
              <w:rPr>
                <w:sz w:val="22"/>
                <w:szCs w:val="22"/>
              </w:rPr>
            </w:pPr>
          </w:p>
        </w:tc>
        <w:tc>
          <w:tcPr>
            <w:tcW w:w="1878" w:type="dxa"/>
            <w:vMerge/>
          </w:tcPr>
          <w:p w:rsidR="00651AC5" w:rsidRPr="00F96FCD" w:rsidRDefault="00651AC5" w:rsidP="00643C58">
            <w:pPr>
              <w:rPr>
                <w:sz w:val="22"/>
                <w:szCs w:val="22"/>
              </w:rPr>
            </w:pPr>
          </w:p>
        </w:tc>
        <w:tc>
          <w:tcPr>
            <w:tcW w:w="1383" w:type="dxa"/>
            <w:vMerge/>
          </w:tcPr>
          <w:p w:rsidR="00651AC5" w:rsidRPr="00F96FCD" w:rsidRDefault="00651AC5" w:rsidP="00643C58">
            <w:pPr>
              <w:rPr>
                <w:sz w:val="22"/>
                <w:szCs w:val="22"/>
              </w:rPr>
            </w:pPr>
          </w:p>
        </w:tc>
        <w:tc>
          <w:tcPr>
            <w:tcW w:w="850" w:type="dxa"/>
            <w:vMerge/>
          </w:tcPr>
          <w:p w:rsidR="00651AC5" w:rsidRPr="00F96FCD" w:rsidRDefault="00651AC5" w:rsidP="00643C58">
            <w:pPr>
              <w:rPr>
                <w:sz w:val="22"/>
                <w:szCs w:val="22"/>
              </w:rPr>
            </w:pPr>
          </w:p>
        </w:tc>
        <w:tc>
          <w:tcPr>
            <w:tcW w:w="1418" w:type="dxa"/>
            <w:vMerge/>
          </w:tcPr>
          <w:p w:rsidR="00651AC5" w:rsidRPr="00F96FCD" w:rsidRDefault="00651AC5" w:rsidP="00643C58">
            <w:pPr>
              <w:rPr>
                <w:sz w:val="22"/>
                <w:szCs w:val="22"/>
              </w:rPr>
            </w:pPr>
          </w:p>
        </w:tc>
        <w:tc>
          <w:tcPr>
            <w:tcW w:w="1134" w:type="dxa"/>
            <w:tcBorders>
              <w:top w:val="single" w:sz="4" w:space="0" w:color="auto"/>
              <w:right w:val="single" w:sz="4" w:space="0" w:color="auto"/>
            </w:tcBorders>
            <w:vAlign w:val="center"/>
          </w:tcPr>
          <w:p w:rsidR="00651AC5" w:rsidRPr="00F96FCD" w:rsidRDefault="00651AC5" w:rsidP="00643C58">
            <w:pPr>
              <w:jc w:val="center"/>
              <w:rPr>
                <w:sz w:val="22"/>
                <w:szCs w:val="22"/>
              </w:rPr>
            </w:pPr>
            <w:r w:rsidRPr="00F96FCD">
              <w:rPr>
                <w:sz w:val="22"/>
                <w:szCs w:val="22"/>
              </w:rPr>
              <w:t>всего</w:t>
            </w:r>
          </w:p>
        </w:tc>
        <w:tc>
          <w:tcPr>
            <w:tcW w:w="1134" w:type="dxa"/>
            <w:tcBorders>
              <w:top w:val="single" w:sz="4" w:space="0" w:color="auto"/>
              <w:left w:val="single" w:sz="4" w:space="0" w:color="auto"/>
              <w:right w:val="single" w:sz="4" w:space="0" w:color="auto"/>
            </w:tcBorders>
            <w:vAlign w:val="center"/>
          </w:tcPr>
          <w:p w:rsidR="00651AC5" w:rsidRPr="00F96FCD" w:rsidRDefault="00651AC5" w:rsidP="00643C58">
            <w:pPr>
              <w:jc w:val="center"/>
              <w:rPr>
                <w:sz w:val="22"/>
                <w:szCs w:val="22"/>
              </w:rPr>
            </w:pPr>
            <w:r w:rsidRPr="00F96FCD">
              <w:rPr>
                <w:sz w:val="22"/>
                <w:szCs w:val="22"/>
              </w:rPr>
              <w:t>2018 год</w:t>
            </w:r>
          </w:p>
        </w:tc>
        <w:tc>
          <w:tcPr>
            <w:tcW w:w="1134" w:type="dxa"/>
            <w:tcBorders>
              <w:top w:val="single" w:sz="4" w:space="0" w:color="auto"/>
              <w:left w:val="single" w:sz="4" w:space="0" w:color="auto"/>
              <w:right w:val="single" w:sz="4" w:space="0" w:color="auto"/>
            </w:tcBorders>
            <w:vAlign w:val="center"/>
          </w:tcPr>
          <w:p w:rsidR="00651AC5" w:rsidRPr="00F96FCD" w:rsidRDefault="00651AC5" w:rsidP="00643C58">
            <w:pPr>
              <w:jc w:val="center"/>
              <w:rPr>
                <w:sz w:val="22"/>
                <w:szCs w:val="22"/>
              </w:rPr>
            </w:pPr>
            <w:r w:rsidRPr="00F96FCD">
              <w:rPr>
                <w:sz w:val="22"/>
                <w:szCs w:val="22"/>
              </w:rPr>
              <w:t>2019 год</w:t>
            </w:r>
          </w:p>
        </w:tc>
        <w:tc>
          <w:tcPr>
            <w:tcW w:w="1134" w:type="dxa"/>
            <w:tcBorders>
              <w:top w:val="single" w:sz="4" w:space="0" w:color="auto"/>
              <w:left w:val="single" w:sz="4" w:space="0" w:color="auto"/>
            </w:tcBorders>
            <w:vAlign w:val="center"/>
          </w:tcPr>
          <w:p w:rsidR="00651AC5" w:rsidRPr="00F96FCD" w:rsidRDefault="00651AC5" w:rsidP="00643C58">
            <w:pPr>
              <w:jc w:val="center"/>
              <w:rPr>
                <w:sz w:val="22"/>
                <w:szCs w:val="22"/>
              </w:rPr>
            </w:pPr>
            <w:r w:rsidRPr="00F96FCD">
              <w:rPr>
                <w:sz w:val="22"/>
                <w:szCs w:val="22"/>
              </w:rPr>
              <w:t>2020 год</w:t>
            </w:r>
          </w:p>
        </w:tc>
      </w:tr>
      <w:tr w:rsidR="00651AC5" w:rsidRPr="00C17F84" w:rsidTr="00643C58">
        <w:tc>
          <w:tcPr>
            <w:tcW w:w="567" w:type="dxa"/>
          </w:tcPr>
          <w:p w:rsidR="00651AC5" w:rsidRPr="00F96FCD" w:rsidRDefault="00651AC5" w:rsidP="00643C58">
            <w:pPr>
              <w:rPr>
                <w:b/>
                <w:sz w:val="22"/>
                <w:szCs w:val="22"/>
              </w:rPr>
            </w:pPr>
          </w:p>
        </w:tc>
        <w:tc>
          <w:tcPr>
            <w:tcW w:w="1878" w:type="dxa"/>
          </w:tcPr>
          <w:p w:rsidR="00651AC5" w:rsidRPr="00F96FCD" w:rsidRDefault="00651AC5" w:rsidP="00643C58">
            <w:pPr>
              <w:rPr>
                <w:b/>
                <w:sz w:val="22"/>
                <w:szCs w:val="22"/>
              </w:rPr>
            </w:pPr>
            <w:r w:rsidRPr="00F96FCD">
              <w:rPr>
                <w:b/>
                <w:sz w:val="22"/>
                <w:szCs w:val="22"/>
              </w:rPr>
              <w:t>Подпрограмма,</w:t>
            </w:r>
          </w:p>
          <w:p w:rsidR="00651AC5" w:rsidRPr="00F96FCD" w:rsidRDefault="00651AC5" w:rsidP="00643C58">
            <w:pPr>
              <w:rPr>
                <w:sz w:val="22"/>
                <w:szCs w:val="22"/>
              </w:rPr>
            </w:pPr>
            <w:r w:rsidRPr="00F96FCD">
              <w:rPr>
                <w:sz w:val="22"/>
                <w:szCs w:val="22"/>
              </w:rPr>
              <w:t>всего</w:t>
            </w:r>
          </w:p>
        </w:tc>
        <w:tc>
          <w:tcPr>
            <w:tcW w:w="1383" w:type="dxa"/>
          </w:tcPr>
          <w:p w:rsidR="00651AC5" w:rsidRPr="00F96FCD" w:rsidRDefault="00651AC5" w:rsidP="00643C58">
            <w:pPr>
              <w:rPr>
                <w:b/>
                <w:sz w:val="22"/>
                <w:szCs w:val="22"/>
              </w:rPr>
            </w:pPr>
          </w:p>
        </w:tc>
        <w:tc>
          <w:tcPr>
            <w:tcW w:w="850" w:type="dxa"/>
          </w:tcPr>
          <w:p w:rsidR="00651AC5" w:rsidRPr="00F96FCD" w:rsidRDefault="00651AC5" w:rsidP="00643C58">
            <w:pPr>
              <w:rPr>
                <w:b/>
                <w:sz w:val="22"/>
                <w:szCs w:val="22"/>
              </w:rPr>
            </w:pPr>
          </w:p>
        </w:tc>
        <w:tc>
          <w:tcPr>
            <w:tcW w:w="1418" w:type="dxa"/>
          </w:tcPr>
          <w:p w:rsidR="00651AC5" w:rsidRPr="00F96FCD" w:rsidRDefault="00651AC5" w:rsidP="00643C58">
            <w:pPr>
              <w:rPr>
                <w:b/>
                <w:sz w:val="22"/>
                <w:szCs w:val="22"/>
              </w:rPr>
            </w:pPr>
            <w:r w:rsidRPr="00F96FCD">
              <w:rPr>
                <w:b/>
                <w:sz w:val="22"/>
                <w:szCs w:val="22"/>
              </w:rPr>
              <w:t>Бюджет Комсомо</w:t>
            </w:r>
            <w:r>
              <w:rPr>
                <w:b/>
                <w:sz w:val="22"/>
                <w:szCs w:val="22"/>
              </w:rPr>
              <w:t>-</w:t>
            </w:r>
            <w:r w:rsidRPr="00F96FCD">
              <w:rPr>
                <w:b/>
                <w:sz w:val="22"/>
                <w:szCs w:val="22"/>
              </w:rPr>
              <w:t>льского городского поселения</w:t>
            </w:r>
          </w:p>
        </w:tc>
        <w:tc>
          <w:tcPr>
            <w:tcW w:w="1134" w:type="dxa"/>
            <w:tcBorders>
              <w:right w:val="single" w:sz="4" w:space="0" w:color="auto"/>
            </w:tcBorders>
          </w:tcPr>
          <w:p w:rsidR="00651AC5" w:rsidRPr="0042033F" w:rsidRDefault="00651AC5" w:rsidP="00643C58">
            <w:pPr>
              <w:ind w:left="-108" w:right="-108"/>
              <w:jc w:val="center"/>
              <w:rPr>
                <w:b/>
              </w:rPr>
            </w:pPr>
            <w:r w:rsidRPr="0042033F">
              <w:rPr>
                <w:b/>
              </w:rPr>
              <w:t>922702,29</w:t>
            </w:r>
          </w:p>
        </w:tc>
        <w:tc>
          <w:tcPr>
            <w:tcW w:w="1134" w:type="dxa"/>
            <w:tcBorders>
              <w:left w:val="single" w:sz="4" w:space="0" w:color="auto"/>
              <w:right w:val="single" w:sz="4" w:space="0" w:color="auto"/>
            </w:tcBorders>
          </w:tcPr>
          <w:p w:rsidR="00651AC5" w:rsidRPr="0042033F" w:rsidRDefault="00651AC5" w:rsidP="00643C58">
            <w:pPr>
              <w:ind w:left="-108" w:right="-108"/>
              <w:jc w:val="center"/>
              <w:rPr>
                <w:b/>
              </w:rPr>
            </w:pPr>
            <w:r w:rsidRPr="0042033F">
              <w:rPr>
                <w:b/>
              </w:rPr>
              <w:t>286222,29</w:t>
            </w:r>
          </w:p>
        </w:tc>
        <w:tc>
          <w:tcPr>
            <w:tcW w:w="1134" w:type="dxa"/>
            <w:tcBorders>
              <w:left w:val="single" w:sz="4" w:space="0" w:color="auto"/>
              <w:right w:val="single" w:sz="4" w:space="0" w:color="auto"/>
            </w:tcBorders>
          </w:tcPr>
          <w:p w:rsidR="00651AC5" w:rsidRPr="0042033F" w:rsidRDefault="00651AC5" w:rsidP="00643C58">
            <w:pPr>
              <w:ind w:left="-108" w:right="-108"/>
              <w:jc w:val="center"/>
              <w:rPr>
                <w:b/>
              </w:rPr>
            </w:pPr>
            <w:r w:rsidRPr="0042033F">
              <w:rPr>
                <w:b/>
              </w:rPr>
              <w:t>312000,00</w:t>
            </w:r>
          </w:p>
        </w:tc>
        <w:tc>
          <w:tcPr>
            <w:tcW w:w="1134" w:type="dxa"/>
            <w:tcBorders>
              <w:left w:val="single" w:sz="4" w:space="0" w:color="auto"/>
            </w:tcBorders>
          </w:tcPr>
          <w:p w:rsidR="00651AC5" w:rsidRPr="0042033F" w:rsidRDefault="00651AC5" w:rsidP="00643C58">
            <w:pPr>
              <w:ind w:left="-108" w:right="-108"/>
              <w:jc w:val="center"/>
              <w:rPr>
                <w:b/>
              </w:rPr>
            </w:pPr>
            <w:r w:rsidRPr="0042033F">
              <w:rPr>
                <w:b/>
              </w:rPr>
              <w:t>324480,00</w:t>
            </w:r>
          </w:p>
        </w:tc>
      </w:tr>
      <w:tr w:rsidR="00651AC5" w:rsidRPr="00B04E9E" w:rsidTr="00643C58">
        <w:trPr>
          <w:trHeight w:val="2379"/>
        </w:trPr>
        <w:tc>
          <w:tcPr>
            <w:tcW w:w="567" w:type="dxa"/>
          </w:tcPr>
          <w:p w:rsidR="00651AC5" w:rsidRPr="00441A78" w:rsidRDefault="00651AC5" w:rsidP="00643C58">
            <w:pPr>
              <w:ind w:right="-108"/>
              <w:jc w:val="center"/>
              <w:rPr>
                <w:sz w:val="22"/>
                <w:szCs w:val="22"/>
              </w:rPr>
            </w:pPr>
            <w:r w:rsidRPr="00441A78">
              <w:rPr>
                <w:sz w:val="22"/>
                <w:szCs w:val="22"/>
              </w:rPr>
              <w:t>1</w:t>
            </w:r>
          </w:p>
        </w:tc>
        <w:tc>
          <w:tcPr>
            <w:tcW w:w="1878" w:type="dxa"/>
          </w:tcPr>
          <w:p w:rsidR="00651AC5" w:rsidRPr="00441A78" w:rsidRDefault="00651AC5" w:rsidP="00643C58">
            <w:pPr>
              <w:pStyle w:val="ad"/>
              <w:spacing w:after="0" w:line="240" w:lineRule="auto"/>
              <w:ind w:left="0"/>
              <w:contextualSpacing w:val="0"/>
              <w:rPr>
                <w:rFonts w:ascii="Times New Roman" w:hAnsi="Times New Roman"/>
                <w:b/>
                <w:i/>
              </w:rPr>
            </w:pPr>
            <w:r w:rsidRPr="00441A78">
              <w:rPr>
                <w:rFonts w:ascii="Times New Roman" w:hAnsi="Times New Roman"/>
                <w:b/>
                <w:i/>
              </w:rPr>
              <w:t xml:space="preserve">Основное мероприятие  </w:t>
            </w:r>
            <w:r w:rsidRPr="00441A78">
              <w:rPr>
                <w:rFonts w:ascii="Times New Roman" w:hAnsi="Times New Roman"/>
              </w:rPr>
              <w:t>Организация водоснабжения населения  на территории Комсомольского городского поселения</w:t>
            </w:r>
          </w:p>
        </w:tc>
        <w:tc>
          <w:tcPr>
            <w:tcW w:w="1383" w:type="dxa"/>
          </w:tcPr>
          <w:p w:rsidR="00651AC5" w:rsidRPr="00441A78" w:rsidRDefault="00651AC5" w:rsidP="00643C58">
            <w:pPr>
              <w:jc w:val="both"/>
              <w:rPr>
                <w:sz w:val="22"/>
                <w:szCs w:val="22"/>
              </w:rPr>
            </w:pPr>
          </w:p>
        </w:tc>
        <w:tc>
          <w:tcPr>
            <w:tcW w:w="850" w:type="dxa"/>
          </w:tcPr>
          <w:p w:rsidR="00651AC5" w:rsidRPr="00441A78" w:rsidRDefault="00651AC5" w:rsidP="00643C58">
            <w:pPr>
              <w:rPr>
                <w:sz w:val="22"/>
                <w:szCs w:val="22"/>
              </w:rPr>
            </w:pPr>
            <w:r w:rsidRPr="00441A78">
              <w:rPr>
                <w:sz w:val="22"/>
                <w:szCs w:val="22"/>
              </w:rPr>
              <w:t>2018-2020</w:t>
            </w:r>
          </w:p>
        </w:tc>
        <w:tc>
          <w:tcPr>
            <w:tcW w:w="1418" w:type="dxa"/>
          </w:tcPr>
          <w:p w:rsidR="00651AC5" w:rsidRPr="00441A78" w:rsidRDefault="00651AC5" w:rsidP="00643C58">
            <w:pPr>
              <w:rPr>
                <w:sz w:val="22"/>
                <w:szCs w:val="22"/>
              </w:rPr>
            </w:pPr>
          </w:p>
        </w:tc>
        <w:tc>
          <w:tcPr>
            <w:tcW w:w="1134" w:type="dxa"/>
            <w:tcBorders>
              <w:right w:val="single" w:sz="4" w:space="0" w:color="auto"/>
            </w:tcBorders>
          </w:tcPr>
          <w:p w:rsidR="00651AC5" w:rsidRPr="00B04E9E" w:rsidRDefault="00651AC5" w:rsidP="00643C58">
            <w:r>
              <w:t>922702,29</w:t>
            </w:r>
          </w:p>
        </w:tc>
        <w:tc>
          <w:tcPr>
            <w:tcW w:w="1134" w:type="dxa"/>
            <w:tcBorders>
              <w:left w:val="single" w:sz="4" w:space="0" w:color="auto"/>
              <w:right w:val="single" w:sz="4" w:space="0" w:color="auto"/>
            </w:tcBorders>
          </w:tcPr>
          <w:p w:rsidR="00651AC5" w:rsidRPr="00B04E9E" w:rsidRDefault="00651AC5" w:rsidP="00643C58">
            <w:r>
              <w:t>286222,29</w:t>
            </w:r>
          </w:p>
        </w:tc>
        <w:tc>
          <w:tcPr>
            <w:tcW w:w="1134" w:type="dxa"/>
            <w:tcBorders>
              <w:left w:val="single" w:sz="4" w:space="0" w:color="auto"/>
              <w:right w:val="single" w:sz="4" w:space="0" w:color="auto"/>
            </w:tcBorders>
          </w:tcPr>
          <w:p w:rsidR="00651AC5" w:rsidRPr="00B04E9E" w:rsidRDefault="00651AC5" w:rsidP="00643C58">
            <w:pPr>
              <w:jc w:val="center"/>
            </w:pPr>
            <w:r>
              <w:t>312000,00</w:t>
            </w:r>
          </w:p>
        </w:tc>
        <w:tc>
          <w:tcPr>
            <w:tcW w:w="1134" w:type="dxa"/>
            <w:tcBorders>
              <w:left w:val="single" w:sz="4" w:space="0" w:color="auto"/>
            </w:tcBorders>
          </w:tcPr>
          <w:p w:rsidR="00651AC5" w:rsidRPr="00B04E9E" w:rsidRDefault="00651AC5" w:rsidP="00643C58">
            <w:pPr>
              <w:jc w:val="center"/>
            </w:pPr>
            <w:r>
              <w:t>324480,00</w:t>
            </w:r>
          </w:p>
        </w:tc>
      </w:tr>
      <w:tr w:rsidR="00651AC5" w:rsidRPr="00C17F84" w:rsidTr="00643C58">
        <w:trPr>
          <w:trHeight w:val="2112"/>
        </w:trPr>
        <w:tc>
          <w:tcPr>
            <w:tcW w:w="567" w:type="dxa"/>
          </w:tcPr>
          <w:p w:rsidR="00651AC5" w:rsidRPr="00441A78" w:rsidRDefault="00651AC5" w:rsidP="00643C58">
            <w:pPr>
              <w:rPr>
                <w:sz w:val="22"/>
                <w:szCs w:val="22"/>
              </w:rPr>
            </w:pPr>
            <w:r w:rsidRPr="00441A78">
              <w:rPr>
                <w:sz w:val="22"/>
                <w:szCs w:val="22"/>
              </w:rPr>
              <w:t>1.1</w:t>
            </w:r>
          </w:p>
        </w:tc>
        <w:tc>
          <w:tcPr>
            <w:tcW w:w="1878" w:type="dxa"/>
          </w:tcPr>
          <w:p w:rsidR="00651AC5" w:rsidRPr="00441A78" w:rsidRDefault="00651AC5" w:rsidP="00643C58">
            <w:pPr>
              <w:pStyle w:val="ad"/>
              <w:spacing w:after="0" w:line="240" w:lineRule="auto"/>
              <w:ind w:left="0"/>
              <w:rPr>
                <w:rFonts w:ascii="Times New Roman" w:hAnsi="Times New Roman"/>
              </w:rPr>
            </w:pPr>
            <w:r w:rsidRPr="00441A78">
              <w:rPr>
                <w:rFonts w:ascii="Times New Roman" w:hAnsi="Times New Roman"/>
              </w:rPr>
              <w:t xml:space="preserve">Содержание, текущий ремонт колодцев </w:t>
            </w:r>
            <w:r>
              <w:rPr>
                <w:rFonts w:ascii="Times New Roman" w:hAnsi="Times New Roman"/>
              </w:rPr>
              <w:t>и артезианских скважин на территории КГП</w:t>
            </w:r>
          </w:p>
        </w:tc>
        <w:tc>
          <w:tcPr>
            <w:tcW w:w="1383" w:type="dxa"/>
          </w:tcPr>
          <w:p w:rsidR="00651AC5" w:rsidRPr="00441A78" w:rsidRDefault="00651AC5" w:rsidP="00643C58">
            <w:pPr>
              <w:rPr>
                <w:sz w:val="22"/>
                <w:szCs w:val="22"/>
              </w:rPr>
            </w:pPr>
            <w:r w:rsidRPr="00441A78">
              <w:rPr>
                <w:sz w:val="22"/>
                <w:szCs w:val="22"/>
              </w:rPr>
              <w:t>Админист</w:t>
            </w:r>
            <w:r>
              <w:rPr>
                <w:sz w:val="22"/>
                <w:szCs w:val="22"/>
              </w:rPr>
              <w:t>-</w:t>
            </w:r>
            <w:r w:rsidRPr="00441A78">
              <w:rPr>
                <w:sz w:val="22"/>
                <w:szCs w:val="22"/>
              </w:rPr>
              <w:t>рация Комсомо</w:t>
            </w:r>
            <w:r>
              <w:rPr>
                <w:sz w:val="22"/>
                <w:szCs w:val="22"/>
              </w:rPr>
              <w:t>-</w:t>
            </w:r>
            <w:r w:rsidRPr="00441A78">
              <w:rPr>
                <w:sz w:val="22"/>
                <w:szCs w:val="22"/>
              </w:rPr>
              <w:t>льского муниципа</w:t>
            </w:r>
            <w:r>
              <w:rPr>
                <w:sz w:val="22"/>
                <w:szCs w:val="22"/>
              </w:rPr>
              <w:t>-</w:t>
            </w:r>
            <w:r w:rsidRPr="00441A78">
              <w:rPr>
                <w:sz w:val="22"/>
                <w:szCs w:val="22"/>
              </w:rPr>
              <w:t>льного района</w:t>
            </w:r>
          </w:p>
        </w:tc>
        <w:tc>
          <w:tcPr>
            <w:tcW w:w="850" w:type="dxa"/>
          </w:tcPr>
          <w:p w:rsidR="00651AC5" w:rsidRPr="00441A78" w:rsidRDefault="00651AC5" w:rsidP="00643C58">
            <w:pPr>
              <w:rPr>
                <w:sz w:val="22"/>
                <w:szCs w:val="22"/>
              </w:rPr>
            </w:pPr>
            <w:r w:rsidRPr="00441A78">
              <w:rPr>
                <w:sz w:val="22"/>
                <w:szCs w:val="22"/>
              </w:rPr>
              <w:t>2018-2020</w:t>
            </w:r>
          </w:p>
        </w:tc>
        <w:tc>
          <w:tcPr>
            <w:tcW w:w="1418" w:type="dxa"/>
          </w:tcPr>
          <w:p w:rsidR="00651AC5" w:rsidRPr="00441A78" w:rsidRDefault="00651AC5" w:rsidP="00643C58">
            <w:pPr>
              <w:rPr>
                <w:sz w:val="22"/>
                <w:szCs w:val="22"/>
              </w:rPr>
            </w:pPr>
            <w:r w:rsidRPr="00441A78">
              <w:rPr>
                <w:sz w:val="22"/>
                <w:szCs w:val="22"/>
              </w:rPr>
              <w:t>Бюджет Комсомо</w:t>
            </w:r>
            <w:r>
              <w:rPr>
                <w:sz w:val="22"/>
                <w:szCs w:val="22"/>
              </w:rPr>
              <w:t>-</w:t>
            </w:r>
            <w:r w:rsidRPr="00441A78">
              <w:rPr>
                <w:sz w:val="22"/>
                <w:szCs w:val="22"/>
              </w:rPr>
              <w:t>льского городского поселения</w:t>
            </w:r>
          </w:p>
        </w:tc>
        <w:tc>
          <w:tcPr>
            <w:tcW w:w="1134" w:type="dxa"/>
            <w:tcBorders>
              <w:right w:val="single" w:sz="4" w:space="0" w:color="auto"/>
            </w:tcBorders>
          </w:tcPr>
          <w:p w:rsidR="00651AC5" w:rsidRPr="00B04E9E" w:rsidRDefault="00651AC5" w:rsidP="00643C58">
            <w:r>
              <w:t>755561,00</w:t>
            </w:r>
          </w:p>
        </w:tc>
        <w:tc>
          <w:tcPr>
            <w:tcW w:w="1134" w:type="dxa"/>
            <w:tcBorders>
              <w:left w:val="single" w:sz="4" w:space="0" w:color="auto"/>
              <w:right w:val="single" w:sz="4" w:space="0" w:color="auto"/>
            </w:tcBorders>
          </w:tcPr>
          <w:p w:rsidR="00651AC5" w:rsidRPr="00B04E9E" w:rsidRDefault="00651AC5" w:rsidP="00643C58">
            <w:r>
              <w:t>119081,00</w:t>
            </w:r>
          </w:p>
        </w:tc>
        <w:tc>
          <w:tcPr>
            <w:tcW w:w="1134" w:type="dxa"/>
            <w:tcBorders>
              <w:left w:val="single" w:sz="4" w:space="0" w:color="auto"/>
              <w:right w:val="single" w:sz="4" w:space="0" w:color="auto"/>
            </w:tcBorders>
          </w:tcPr>
          <w:p w:rsidR="00651AC5" w:rsidRPr="00B04E9E" w:rsidRDefault="00651AC5" w:rsidP="00643C58">
            <w:pPr>
              <w:jc w:val="center"/>
            </w:pPr>
            <w:r>
              <w:t>312000,00</w:t>
            </w:r>
          </w:p>
        </w:tc>
        <w:tc>
          <w:tcPr>
            <w:tcW w:w="1134" w:type="dxa"/>
            <w:tcBorders>
              <w:left w:val="single" w:sz="4" w:space="0" w:color="auto"/>
            </w:tcBorders>
          </w:tcPr>
          <w:p w:rsidR="00651AC5" w:rsidRPr="00B04E9E" w:rsidRDefault="00651AC5" w:rsidP="00643C58">
            <w:pPr>
              <w:jc w:val="center"/>
            </w:pPr>
            <w:r>
              <w:t>324480,00</w:t>
            </w:r>
          </w:p>
        </w:tc>
      </w:tr>
      <w:tr w:rsidR="00651AC5" w:rsidRPr="00C17F84" w:rsidTr="00643C58">
        <w:trPr>
          <w:trHeight w:val="1657"/>
        </w:trPr>
        <w:tc>
          <w:tcPr>
            <w:tcW w:w="567" w:type="dxa"/>
          </w:tcPr>
          <w:p w:rsidR="00651AC5" w:rsidRPr="00441A78" w:rsidRDefault="00651AC5" w:rsidP="00643C58">
            <w:pPr>
              <w:rPr>
                <w:sz w:val="22"/>
                <w:szCs w:val="22"/>
              </w:rPr>
            </w:pPr>
            <w:r w:rsidRPr="00441A78">
              <w:rPr>
                <w:sz w:val="22"/>
                <w:szCs w:val="22"/>
              </w:rPr>
              <w:t>1.2</w:t>
            </w:r>
          </w:p>
        </w:tc>
        <w:tc>
          <w:tcPr>
            <w:tcW w:w="1878" w:type="dxa"/>
          </w:tcPr>
          <w:p w:rsidR="00651AC5" w:rsidRPr="00441A78" w:rsidRDefault="00651AC5" w:rsidP="00643C58">
            <w:pPr>
              <w:pStyle w:val="ad"/>
              <w:spacing w:after="0" w:line="240" w:lineRule="auto"/>
              <w:ind w:left="0"/>
              <w:rPr>
                <w:rFonts w:ascii="Times New Roman" w:hAnsi="Times New Roman"/>
              </w:rPr>
            </w:pPr>
            <w:r w:rsidRPr="00441A78">
              <w:rPr>
                <w:rFonts w:ascii="Times New Roman" w:hAnsi="Times New Roman"/>
              </w:rPr>
              <w:t>Капитальный ремонт колодцев на территории Комсомольского городского поселения</w:t>
            </w:r>
          </w:p>
        </w:tc>
        <w:tc>
          <w:tcPr>
            <w:tcW w:w="1383" w:type="dxa"/>
          </w:tcPr>
          <w:p w:rsidR="00651AC5" w:rsidRPr="00441A78" w:rsidRDefault="00651AC5" w:rsidP="00643C58">
            <w:pPr>
              <w:rPr>
                <w:sz w:val="22"/>
                <w:szCs w:val="22"/>
              </w:rPr>
            </w:pPr>
            <w:r w:rsidRPr="00441A78">
              <w:rPr>
                <w:sz w:val="22"/>
                <w:szCs w:val="22"/>
              </w:rPr>
              <w:t>Админист</w:t>
            </w:r>
            <w:r>
              <w:rPr>
                <w:sz w:val="22"/>
                <w:szCs w:val="22"/>
              </w:rPr>
              <w:t>-</w:t>
            </w:r>
            <w:r w:rsidRPr="00441A78">
              <w:rPr>
                <w:sz w:val="22"/>
                <w:szCs w:val="22"/>
              </w:rPr>
              <w:t>рация Ком</w:t>
            </w:r>
            <w:r>
              <w:rPr>
                <w:sz w:val="22"/>
                <w:szCs w:val="22"/>
              </w:rPr>
              <w:t>-с</w:t>
            </w:r>
            <w:r w:rsidRPr="00441A78">
              <w:rPr>
                <w:sz w:val="22"/>
                <w:szCs w:val="22"/>
              </w:rPr>
              <w:t>омоль</w:t>
            </w:r>
            <w:r>
              <w:rPr>
                <w:sz w:val="22"/>
                <w:szCs w:val="22"/>
              </w:rPr>
              <w:t>с</w:t>
            </w:r>
            <w:r w:rsidRPr="00441A78">
              <w:rPr>
                <w:sz w:val="22"/>
                <w:szCs w:val="22"/>
              </w:rPr>
              <w:t>ко</w:t>
            </w:r>
            <w:r>
              <w:rPr>
                <w:sz w:val="22"/>
                <w:szCs w:val="22"/>
              </w:rPr>
              <w:t>-</w:t>
            </w:r>
            <w:r w:rsidRPr="00441A78">
              <w:rPr>
                <w:sz w:val="22"/>
                <w:szCs w:val="22"/>
              </w:rPr>
              <w:t>го муници</w:t>
            </w:r>
            <w:r>
              <w:rPr>
                <w:sz w:val="22"/>
                <w:szCs w:val="22"/>
              </w:rPr>
              <w:t>-</w:t>
            </w:r>
            <w:r w:rsidRPr="00441A78">
              <w:rPr>
                <w:sz w:val="22"/>
                <w:szCs w:val="22"/>
              </w:rPr>
              <w:t>пального района</w:t>
            </w:r>
          </w:p>
        </w:tc>
        <w:tc>
          <w:tcPr>
            <w:tcW w:w="850" w:type="dxa"/>
          </w:tcPr>
          <w:p w:rsidR="00651AC5" w:rsidRPr="00441A78" w:rsidRDefault="00651AC5" w:rsidP="00643C58">
            <w:pPr>
              <w:rPr>
                <w:sz w:val="22"/>
                <w:szCs w:val="22"/>
              </w:rPr>
            </w:pPr>
            <w:r w:rsidRPr="00441A78">
              <w:rPr>
                <w:sz w:val="22"/>
                <w:szCs w:val="22"/>
              </w:rPr>
              <w:t>2018-2020</w:t>
            </w:r>
          </w:p>
        </w:tc>
        <w:tc>
          <w:tcPr>
            <w:tcW w:w="1418" w:type="dxa"/>
          </w:tcPr>
          <w:p w:rsidR="00651AC5" w:rsidRPr="00441A78" w:rsidRDefault="00651AC5" w:rsidP="00643C58">
            <w:pPr>
              <w:rPr>
                <w:sz w:val="22"/>
                <w:szCs w:val="22"/>
              </w:rPr>
            </w:pPr>
            <w:r w:rsidRPr="00441A78">
              <w:rPr>
                <w:sz w:val="22"/>
                <w:szCs w:val="22"/>
              </w:rPr>
              <w:t>Бюджет Комсомо</w:t>
            </w:r>
            <w:r>
              <w:rPr>
                <w:sz w:val="22"/>
                <w:szCs w:val="22"/>
              </w:rPr>
              <w:t>-</w:t>
            </w:r>
            <w:r w:rsidRPr="00441A78">
              <w:rPr>
                <w:sz w:val="22"/>
                <w:szCs w:val="22"/>
              </w:rPr>
              <w:t>льского городского поселения</w:t>
            </w:r>
          </w:p>
        </w:tc>
        <w:tc>
          <w:tcPr>
            <w:tcW w:w="1134" w:type="dxa"/>
            <w:tcBorders>
              <w:right w:val="single" w:sz="4" w:space="0" w:color="auto"/>
            </w:tcBorders>
          </w:tcPr>
          <w:p w:rsidR="00651AC5" w:rsidRDefault="00651AC5" w:rsidP="00643C58">
            <w:r>
              <w:t>167141,29</w:t>
            </w:r>
          </w:p>
        </w:tc>
        <w:tc>
          <w:tcPr>
            <w:tcW w:w="1134" w:type="dxa"/>
            <w:tcBorders>
              <w:left w:val="single" w:sz="4" w:space="0" w:color="auto"/>
              <w:right w:val="single" w:sz="4" w:space="0" w:color="auto"/>
            </w:tcBorders>
          </w:tcPr>
          <w:p w:rsidR="00651AC5" w:rsidRDefault="00651AC5" w:rsidP="00643C58">
            <w:r>
              <w:t>167141,29</w:t>
            </w:r>
          </w:p>
        </w:tc>
        <w:tc>
          <w:tcPr>
            <w:tcW w:w="1134" w:type="dxa"/>
            <w:tcBorders>
              <w:left w:val="single" w:sz="4" w:space="0" w:color="auto"/>
              <w:right w:val="single" w:sz="4" w:space="0" w:color="auto"/>
            </w:tcBorders>
          </w:tcPr>
          <w:p w:rsidR="00651AC5" w:rsidRDefault="00651AC5" w:rsidP="00643C58">
            <w:pPr>
              <w:jc w:val="center"/>
            </w:pPr>
            <w:r>
              <w:t>0,00</w:t>
            </w:r>
          </w:p>
        </w:tc>
        <w:tc>
          <w:tcPr>
            <w:tcW w:w="1134" w:type="dxa"/>
            <w:tcBorders>
              <w:left w:val="single" w:sz="4" w:space="0" w:color="auto"/>
            </w:tcBorders>
          </w:tcPr>
          <w:p w:rsidR="00651AC5" w:rsidRDefault="00651AC5" w:rsidP="00643C58">
            <w:pPr>
              <w:jc w:val="center"/>
            </w:pPr>
            <w:r>
              <w:t>0,00</w:t>
            </w:r>
          </w:p>
        </w:tc>
      </w:tr>
    </w:tbl>
    <w:p w:rsidR="00651AC5" w:rsidRDefault="00651AC5" w:rsidP="00651AC5">
      <w:pPr>
        <w:rPr>
          <w:b/>
        </w:rPr>
      </w:pPr>
    </w:p>
    <w:p w:rsidR="00651AC5" w:rsidRDefault="00651AC5" w:rsidP="00651AC5"/>
    <w:p w:rsidR="007D4E1F" w:rsidRDefault="007D4E1F" w:rsidP="00651AC5"/>
    <w:p w:rsidR="007D4E1F" w:rsidRDefault="007D4E1F" w:rsidP="00651AC5"/>
    <w:p w:rsidR="007D4E1F" w:rsidRDefault="007D4E1F" w:rsidP="00651AC5"/>
    <w:p w:rsidR="007D4E1F" w:rsidRDefault="007D4E1F" w:rsidP="00651AC5"/>
    <w:p w:rsidR="007D4E1F" w:rsidRDefault="007D4E1F" w:rsidP="00651AC5"/>
    <w:p w:rsidR="007D4E1F" w:rsidRDefault="007D4E1F" w:rsidP="00651AC5"/>
    <w:p w:rsidR="007D4E1F" w:rsidRDefault="007D4E1F" w:rsidP="00651AC5"/>
    <w:p w:rsidR="007D4E1F" w:rsidRDefault="007D4E1F" w:rsidP="00651AC5"/>
    <w:p w:rsidR="007D4E1F" w:rsidRDefault="007D4E1F" w:rsidP="00651AC5"/>
    <w:p w:rsidR="007D4E1F" w:rsidRDefault="007D4E1F" w:rsidP="00651AC5"/>
    <w:p w:rsidR="007D4E1F" w:rsidRDefault="007D4E1F" w:rsidP="00651AC5"/>
    <w:p w:rsidR="007D4E1F" w:rsidRDefault="007D4E1F" w:rsidP="00651AC5"/>
    <w:p w:rsidR="007D4E1F" w:rsidRDefault="007D4E1F" w:rsidP="00651AC5"/>
    <w:p w:rsidR="007D4E1F" w:rsidRDefault="007D4E1F" w:rsidP="00651AC5"/>
    <w:p w:rsidR="007D4E1F" w:rsidRDefault="007D4E1F" w:rsidP="00651AC5"/>
    <w:p w:rsidR="007D4E1F" w:rsidRDefault="007D4E1F" w:rsidP="00651AC5"/>
    <w:p w:rsidR="007D4E1F" w:rsidRDefault="007D4E1F" w:rsidP="00651AC5"/>
    <w:p w:rsidR="007D4E1F" w:rsidRDefault="007D4E1F" w:rsidP="00651AC5"/>
    <w:p w:rsidR="00651AC5" w:rsidRPr="00E95069" w:rsidRDefault="00651AC5" w:rsidP="00651AC5">
      <w:pPr>
        <w:jc w:val="both"/>
        <w:rPr>
          <w:sz w:val="26"/>
          <w:szCs w:val="26"/>
        </w:rPr>
      </w:pPr>
    </w:p>
    <w:p w:rsidR="00651AC5" w:rsidRPr="004974F9" w:rsidRDefault="00651AC5" w:rsidP="00651AC5">
      <w:pPr>
        <w:jc w:val="center"/>
      </w:pPr>
      <w:r w:rsidRPr="004974F9">
        <w:rPr>
          <w:sz w:val="24"/>
          <w:szCs w:val="24"/>
        </w:rPr>
        <w:lastRenderedPageBreak/>
        <w:tab/>
      </w:r>
      <w:r>
        <w:rPr>
          <w:noProof/>
          <w:color w:val="000080"/>
        </w:rPr>
        <w:drawing>
          <wp:inline distT="0" distB="0" distL="0" distR="0">
            <wp:extent cx="542925" cy="676275"/>
            <wp:effectExtent l="19050" t="0" r="9525" b="0"/>
            <wp:docPr id="11" name="Рисунок 1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titled-1"/>
                    <pic:cNvPicPr>
                      <a:picLocks noChangeAspect="1" noChangeArrowheads="1"/>
                    </pic:cNvPicPr>
                  </pic:nvPicPr>
                  <pic:blipFill>
                    <a:blip r:embed="rId16"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651AC5" w:rsidRPr="004974F9" w:rsidRDefault="00651AC5" w:rsidP="00651AC5">
      <w:pPr>
        <w:jc w:val="center"/>
      </w:pPr>
    </w:p>
    <w:p w:rsidR="00651AC5" w:rsidRPr="004974F9" w:rsidRDefault="00651AC5" w:rsidP="007D4E1F">
      <w:pPr>
        <w:pStyle w:val="1"/>
        <w:jc w:val="center"/>
        <w:rPr>
          <w:color w:val="003366"/>
          <w:sz w:val="36"/>
        </w:rPr>
      </w:pPr>
      <w:r w:rsidRPr="004974F9">
        <w:rPr>
          <w:color w:val="003366"/>
          <w:sz w:val="36"/>
        </w:rPr>
        <w:t>ПОСТАНОВЛЕНИЕ</w:t>
      </w:r>
    </w:p>
    <w:p w:rsidR="00651AC5" w:rsidRPr="004974F9" w:rsidRDefault="00651AC5" w:rsidP="00651AC5">
      <w:pPr>
        <w:jc w:val="center"/>
        <w:rPr>
          <w:b/>
          <w:color w:val="003366"/>
        </w:rPr>
      </w:pPr>
      <w:r w:rsidRPr="004974F9">
        <w:rPr>
          <w:b/>
          <w:color w:val="003366"/>
        </w:rPr>
        <w:t>АДМИНИСТРАЦИИ</w:t>
      </w:r>
    </w:p>
    <w:p w:rsidR="00651AC5" w:rsidRPr="004974F9" w:rsidRDefault="00651AC5" w:rsidP="00651AC5">
      <w:pPr>
        <w:jc w:val="center"/>
        <w:rPr>
          <w:b/>
          <w:color w:val="003366"/>
        </w:rPr>
      </w:pPr>
      <w:r w:rsidRPr="004974F9">
        <w:rPr>
          <w:b/>
          <w:color w:val="003366"/>
        </w:rPr>
        <w:t xml:space="preserve"> КОМСОМОЛЬСКОГО МУНИЦИПАЛЬНОГО  РАЙОНА</w:t>
      </w:r>
    </w:p>
    <w:p w:rsidR="00651AC5" w:rsidRPr="004974F9" w:rsidRDefault="00651AC5" w:rsidP="00651AC5">
      <w:pPr>
        <w:jc w:val="center"/>
        <w:rPr>
          <w:b/>
          <w:color w:val="003366"/>
        </w:rPr>
      </w:pPr>
      <w:r w:rsidRPr="004974F9">
        <w:rPr>
          <w:b/>
          <w:color w:val="003366"/>
        </w:rPr>
        <w:t>ИВАНОВСКОЙ ОБЛАСТИ</w:t>
      </w:r>
    </w:p>
    <w:p w:rsidR="00651AC5" w:rsidRPr="004974F9" w:rsidRDefault="00651AC5" w:rsidP="00651AC5">
      <w:pPr>
        <w:jc w:val="center"/>
      </w:pPr>
    </w:p>
    <w:tbl>
      <w:tblPr>
        <w:tblW w:w="9072" w:type="dxa"/>
        <w:tblInd w:w="108" w:type="dxa"/>
        <w:tblBorders>
          <w:top w:val="single" w:sz="4" w:space="0" w:color="auto"/>
        </w:tblBorders>
        <w:tblLayout w:type="fixed"/>
        <w:tblLook w:val="0000"/>
      </w:tblPr>
      <w:tblGrid>
        <w:gridCol w:w="1582"/>
        <w:gridCol w:w="360"/>
        <w:gridCol w:w="468"/>
        <w:gridCol w:w="682"/>
        <w:gridCol w:w="1728"/>
        <w:gridCol w:w="1417"/>
        <w:gridCol w:w="1038"/>
        <w:gridCol w:w="520"/>
        <w:gridCol w:w="780"/>
        <w:gridCol w:w="497"/>
      </w:tblGrid>
      <w:tr w:rsidR="00651AC5" w:rsidRPr="004974F9" w:rsidTr="00643C58">
        <w:trPr>
          <w:trHeight w:val="100"/>
        </w:trPr>
        <w:tc>
          <w:tcPr>
            <w:tcW w:w="9072" w:type="dxa"/>
            <w:gridSpan w:val="10"/>
            <w:tcBorders>
              <w:top w:val="thinThickThinSmallGap" w:sz="24" w:space="0" w:color="auto"/>
              <w:left w:val="nil"/>
              <w:bottom w:val="nil"/>
              <w:right w:val="nil"/>
            </w:tcBorders>
          </w:tcPr>
          <w:p w:rsidR="00651AC5" w:rsidRPr="004974F9" w:rsidRDefault="00651AC5" w:rsidP="00643C58">
            <w:pPr>
              <w:jc w:val="center"/>
              <w:rPr>
                <w:color w:val="003366"/>
              </w:rPr>
            </w:pPr>
            <w:r w:rsidRPr="004974F9">
              <w:rPr>
                <w:color w:val="003366"/>
              </w:rPr>
              <w:t>155150, Ивановская область, г.Комсомольск, ул.50 лет ВЛКСМ, д.2, ИНН 3714002224,КПП 371401001,</w:t>
            </w:r>
          </w:p>
          <w:p w:rsidR="00651AC5" w:rsidRPr="004974F9" w:rsidRDefault="00651AC5" w:rsidP="00643C58">
            <w:pPr>
              <w:jc w:val="center"/>
              <w:rPr>
                <w:color w:val="003366"/>
              </w:rPr>
            </w:pPr>
            <w:r w:rsidRPr="004974F9">
              <w:rPr>
                <w:color w:val="003366"/>
              </w:rPr>
              <w:t xml:space="preserve">ОГРН 1023701625595, Тел./Факс (49352) 4-11-78, e-mail: </w:t>
            </w:r>
            <w:hyperlink r:id="rId32" w:history="1">
              <w:r w:rsidRPr="004974F9">
                <w:rPr>
                  <w:rStyle w:val="a3"/>
                </w:rPr>
                <w:t>admin.komsomolsk@mail.ru</w:t>
              </w:r>
            </w:hyperlink>
          </w:p>
          <w:p w:rsidR="00651AC5" w:rsidRPr="004974F9" w:rsidRDefault="00651AC5" w:rsidP="00643C58">
            <w:pPr>
              <w:rPr>
                <w:color w:val="003366"/>
                <w:sz w:val="28"/>
                <w:szCs w:val="28"/>
              </w:rPr>
            </w:pPr>
          </w:p>
        </w:tc>
      </w:tr>
      <w:tr w:rsidR="00651AC5" w:rsidRPr="004974F9" w:rsidTr="00643C58">
        <w:tblPrEx>
          <w:tblBorders>
            <w:top w:val="none" w:sz="0" w:space="0" w:color="auto"/>
          </w:tblBorders>
        </w:tblPrEx>
        <w:trPr>
          <w:gridAfter w:val="1"/>
          <w:wAfter w:w="497" w:type="dxa"/>
          <w:trHeight w:val="415"/>
        </w:trPr>
        <w:tc>
          <w:tcPr>
            <w:tcW w:w="1582" w:type="dxa"/>
          </w:tcPr>
          <w:p w:rsidR="00651AC5" w:rsidRPr="004974F9" w:rsidRDefault="00651AC5" w:rsidP="00643C58">
            <w:pPr>
              <w:ind w:right="-108"/>
              <w:jc w:val="center"/>
              <w:rPr>
                <w:sz w:val="28"/>
                <w:szCs w:val="28"/>
              </w:rPr>
            </w:pPr>
          </w:p>
        </w:tc>
        <w:tc>
          <w:tcPr>
            <w:tcW w:w="360" w:type="dxa"/>
          </w:tcPr>
          <w:p w:rsidR="00651AC5" w:rsidRPr="004974F9" w:rsidRDefault="00651AC5" w:rsidP="00643C58">
            <w:pPr>
              <w:ind w:right="-108"/>
              <w:jc w:val="center"/>
              <w:rPr>
                <w:sz w:val="28"/>
                <w:szCs w:val="28"/>
              </w:rPr>
            </w:pPr>
          </w:p>
          <w:p w:rsidR="00651AC5" w:rsidRPr="004974F9" w:rsidRDefault="00651AC5" w:rsidP="00643C58">
            <w:pPr>
              <w:ind w:right="-108"/>
              <w:jc w:val="center"/>
            </w:pPr>
            <w:r w:rsidRPr="004974F9">
              <w:rPr>
                <w:sz w:val="28"/>
                <w:szCs w:val="28"/>
              </w:rPr>
              <w:t>«</w:t>
            </w:r>
          </w:p>
        </w:tc>
        <w:tc>
          <w:tcPr>
            <w:tcW w:w="468" w:type="dxa"/>
            <w:tcBorders>
              <w:bottom w:val="single" w:sz="4" w:space="0" w:color="auto"/>
            </w:tcBorders>
            <w:vAlign w:val="bottom"/>
          </w:tcPr>
          <w:p w:rsidR="00651AC5" w:rsidRPr="004974F9" w:rsidRDefault="00651AC5" w:rsidP="00643C58">
            <w:pPr>
              <w:ind w:right="-108"/>
              <w:rPr>
                <w:sz w:val="28"/>
                <w:szCs w:val="28"/>
              </w:rPr>
            </w:pPr>
            <w:r>
              <w:rPr>
                <w:sz w:val="28"/>
                <w:szCs w:val="28"/>
              </w:rPr>
              <w:t>19</w:t>
            </w:r>
          </w:p>
        </w:tc>
        <w:tc>
          <w:tcPr>
            <w:tcW w:w="682" w:type="dxa"/>
            <w:vAlign w:val="bottom"/>
          </w:tcPr>
          <w:p w:rsidR="00651AC5" w:rsidRPr="004974F9" w:rsidRDefault="00651AC5" w:rsidP="00643C58">
            <w:pPr>
              <w:ind w:left="-734" w:firstLine="720"/>
              <w:rPr>
                <w:sz w:val="28"/>
                <w:szCs w:val="28"/>
              </w:rPr>
            </w:pPr>
            <w:r w:rsidRPr="004974F9">
              <w:rPr>
                <w:sz w:val="28"/>
                <w:szCs w:val="28"/>
              </w:rPr>
              <w:t>»</w:t>
            </w:r>
          </w:p>
        </w:tc>
        <w:tc>
          <w:tcPr>
            <w:tcW w:w="1728" w:type="dxa"/>
            <w:tcBorders>
              <w:bottom w:val="single" w:sz="4" w:space="0" w:color="auto"/>
            </w:tcBorders>
            <w:vAlign w:val="bottom"/>
          </w:tcPr>
          <w:p w:rsidR="00651AC5" w:rsidRPr="004974F9" w:rsidRDefault="00651AC5" w:rsidP="00643C58">
            <w:pPr>
              <w:jc w:val="center"/>
              <w:rPr>
                <w:sz w:val="28"/>
                <w:szCs w:val="28"/>
              </w:rPr>
            </w:pPr>
            <w:r>
              <w:rPr>
                <w:sz w:val="28"/>
                <w:szCs w:val="28"/>
              </w:rPr>
              <w:t>03.</w:t>
            </w:r>
          </w:p>
        </w:tc>
        <w:tc>
          <w:tcPr>
            <w:tcW w:w="1417" w:type="dxa"/>
            <w:vAlign w:val="bottom"/>
          </w:tcPr>
          <w:p w:rsidR="00651AC5" w:rsidRPr="004974F9" w:rsidRDefault="00651AC5" w:rsidP="00643C58">
            <w:pPr>
              <w:rPr>
                <w:sz w:val="28"/>
                <w:szCs w:val="28"/>
              </w:rPr>
            </w:pPr>
            <w:r w:rsidRPr="004974F9">
              <w:rPr>
                <w:sz w:val="28"/>
                <w:szCs w:val="28"/>
              </w:rPr>
              <w:t>2019г.  №</w:t>
            </w:r>
          </w:p>
        </w:tc>
        <w:tc>
          <w:tcPr>
            <w:tcW w:w="1038" w:type="dxa"/>
            <w:tcBorders>
              <w:left w:val="nil"/>
              <w:bottom w:val="single" w:sz="4" w:space="0" w:color="auto"/>
            </w:tcBorders>
            <w:vAlign w:val="bottom"/>
          </w:tcPr>
          <w:p w:rsidR="00651AC5" w:rsidRPr="004974F9" w:rsidRDefault="00651AC5" w:rsidP="00643C58">
            <w:pPr>
              <w:jc w:val="center"/>
              <w:rPr>
                <w:sz w:val="28"/>
                <w:szCs w:val="28"/>
              </w:rPr>
            </w:pPr>
            <w:r>
              <w:rPr>
                <w:sz w:val="28"/>
                <w:szCs w:val="28"/>
              </w:rPr>
              <w:t>71</w:t>
            </w:r>
          </w:p>
        </w:tc>
        <w:tc>
          <w:tcPr>
            <w:tcW w:w="520" w:type="dxa"/>
            <w:tcBorders>
              <w:left w:val="nil"/>
            </w:tcBorders>
            <w:vAlign w:val="bottom"/>
          </w:tcPr>
          <w:p w:rsidR="00651AC5" w:rsidRPr="004974F9" w:rsidRDefault="00651AC5" w:rsidP="00643C58">
            <w:pPr>
              <w:jc w:val="center"/>
              <w:rPr>
                <w:sz w:val="28"/>
                <w:szCs w:val="28"/>
              </w:rPr>
            </w:pPr>
          </w:p>
        </w:tc>
        <w:tc>
          <w:tcPr>
            <w:tcW w:w="780" w:type="dxa"/>
            <w:tcBorders>
              <w:left w:val="nil"/>
            </w:tcBorders>
            <w:vAlign w:val="bottom"/>
          </w:tcPr>
          <w:p w:rsidR="00651AC5" w:rsidRPr="004974F9" w:rsidRDefault="00651AC5" w:rsidP="00643C58">
            <w:pPr>
              <w:jc w:val="center"/>
            </w:pPr>
          </w:p>
        </w:tc>
      </w:tr>
    </w:tbl>
    <w:p w:rsidR="00651AC5" w:rsidRPr="004974F9" w:rsidRDefault="00651AC5" w:rsidP="00651AC5">
      <w:pPr>
        <w:ind w:firstLine="720"/>
        <w:jc w:val="center"/>
        <w:rPr>
          <w:sz w:val="28"/>
          <w:szCs w:val="28"/>
        </w:rPr>
      </w:pPr>
    </w:p>
    <w:p w:rsidR="00651AC5" w:rsidRPr="004974F9" w:rsidRDefault="00651AC5" w:rsidP="00651AC5">
      <w:pPr>
        <w:ind w:firstLine="720"/>
        <w:jc w:val="center"/>
        <w:rPr>
          <w:b/>
          <w:sz w:val="28"/>
          <w:szCs w:val="28"/>
        </w:rPr>
      </w:pPr>
      <w:r w:rsidRPr="004974F9">
        <w:rPr>
          <w:b/>
          <w:sz w:val="28"/>
          <w:szCs w:val="28"/>
        </w:rPr>
        <w:t>О внесении изменений  в постановление Администрации Комсомольского муниципального района от 16.02.2016г № 48  «Об   утверждении муниципальной программы «Дорожная деятельность в отношении автомобильных дорог общего пользования  Комсомольского городского поселения»</w:t>
      </w:r>
    </w:p>
    <w:p w:rsidR="00651AC5" w:rsidRPr="004974F9" w:rsidRDefault="00651AC5" w:rsidP="00651AC5">
      <w:pPr>
        <w:ind w:firstLine="709"/>
        <w:jc w:val="both"/>
        <w:rPr>
          <w:sz w:val="28"/>
          <w:szCs w:val="28"/>
        </w:rPr>
      </w:pPr>
      <w:r w:rsidRPr="004974F9">
        <w:rPr>
          <w:sz w:val="28"/>
          <w:szCs w:val="28"/>
        </w:rPr>
        <w:t xml:space="preserve">В соответствии с Бюджетным кодексом Российской Федерации, постановлением Администрации  Комсомольского муниципального района от 07.10.2013 №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 (в действующей редакции) и решением Совета Комсомольского городского поселения от 21.12.2018г. №232 «О внесении изменений в решение Совета Комсомольского городского поселения №158 от 08.12.2017 «О бюджете Комсомольского городского поселения на 2018 год и на плановый период 2019 и 2020 годов» </w:t>
      </w:r>
    </w:p>
    <w:p w:rsidR="00651AC5" w:rsidRPr="004974F9" w:rsidRDefault="00651AC5" w:rsidP="00651AC5">
      <w:pPr>
        <w:ind w:firstLine="709"/>
        <w:jc w:val="center"/>
        <w:rPr>
          <w:b/>
          <w:sz w:val="28"/>
          <w:szCs w:val="28"/>
        </w:rPr>
      </w:pPr>
      <w:r w:rsidRPr="004974F9">
        <w:rPr>
          <w:b/>
          <w:sz w:val="28"/>
          <w:szCs w:val="28"/>
        </w:rPr>
        <w:t>ПОСТАНОВЛЯЕТ:</w:t>
      </w:r>
    </w:p>
    <w:p w:rsidR="00651AC5" w:rsidRPr="004974F9" w:rsidRDefault="00651AC5" w:rsidP="00651AC5">
      <w:pPr>
        <w:jc w:val="both"/>
        <w:rPr>
          <w:sz w:val="28"/>
          <w:szCs w:val="28"/>
        </w:rPr>
      </w:pPr>
      <w:r w:rsidRPr="004974F9">
        <w:rPr>
          <w:sz w:val="28"/>
          <w:szCs w:val="28"/>
        </w:rPr>
        <w:tab/>
        <w:t>1. Внести в постановление Администрации Комсомольского муниципального района от 16.02.2016г №48  «Об утверждении муниципальной программы «Дорожная деятельность в отношении автомобильных дорог общего пользования  Комсомольского городского поселения» изменения,  изложив  приложение к постановлению в новой редакции (прилагается).</w:t>
      </w:r>
    </w:p>
    <w:p w:rsidR="00651AC5" w:rsidRPr="004974F9" w:rsidRDefault="00651AC5" w:rsidP="00651AC5">
      <w:pPr>
        <w:jc w:val="both"/>
        <w:rPr>
          <w:sz w:val="28"/>
          <w:szCs w:val="28"/>
        </w:rPr>
      </w:pPr>
      <w:r w:rsidRPr="004974F9">
        <w:rPr>
          <w:sz w:val="28"/>
          <w:szCs w:val="28"/>
        </w:rPr>
        <w:tab/>
        <w:t>2.  Отделу делопроизводства и муниципальной службы и отделу организационной работы и межмуниципального сотрудничества Администрации Комсомольского муниципального района обеспечить размещение  настоящего постановления в Вестнике нормативных правовых актов органов местного самоуправления Комсомольского муниципального района и  на официальном сайте органов местного самоуправления Комсомольского муниципального района в сети Интернет.</w:t>
      </w:r>
    </w:p>
    <w:p w:rsidR="00651AC5" w:rsidRPr="004974F9" w:rsidRDefault="00651AC5" w:rsidP="00651AC5">
      <w:pPr>
        <w:jc w:val="both"/>
        <w:rPr>
          <w:sz w:val="28"/>
          <w:szCs w:val="28"/>
        </w:rPr>
      </w:pPr>
      <w:r w:rsidRPr="004974F9">
        <w:rPr>
          <w:sz w:val="28"/>
          <w:szCs w:val="28"/>
        </w:rPr>
        <w:t xml:space="preserve">        3. Мероприятия, указанные в муниципальной программе, считать расходным обязательством Комсомольского городского поселения.</w:t>
      </w:r>
    </w:p>
    <w:p w:rsidR="00651AC5" w:rsidRPr="004974F9" w:rsidRDefault="00651AC5" w:rsidP="00651AC5">
      <w:pPr>
        <w:jc w:val="both"/>
        <w:rPr>
          <w:sz w:val="28"/>
          <w:szCs w:val="28"/>
        </w:rPr>
      </w:pPr>
      <w:r w:rsidRPr="004974F9">
        <w:rPr>
          <w:sz w:val="28"/>
          <w:szCs w:val="28"/>
        </w:rPr>
        <w:lastRenderedPageBreak/>
        <w:t xml:space="preserve">         4.  Настоящее постановление вступает в силу со дня его официального опубликования и распространяется на правоотношения, возникшие при исполнении бюджета Комсомольского городского поселения  с 21.12.2018г.</w:t>
      </w:r>
    </w:p>
    <w:p w:rsidR="00651AC5" w:rsidRPr="004974F9" w:rsidRDefault="00651AC5" w:rsidP="00651AC5">
      <w:pPr>
        <w:jc w:val="both"/>
        <w:rPr>
          <w:sz w:val="28"/>
          <w:szCs w:val="28"/>
        </w:rPr>
      </w:pPr>
      <w:r w:rsidRPr="004974F9">
        <w:rPr>
          <w:sz w:val="28"/>
          <w:szCs w:val="28"/>
        </w:rPr>
        <w:t xml:space="preserve">         5. Контроль за исполнением данного постановления возложить на и.о. заместителя Главы Администрации Комсомольского муниципального района Ивановской области, начальника Управления по вопросу развития инфраструктуры Администрации Комсомольского муниципального района Ивановской области Нехода М.В.</w:t>
      </w:r>
    </w:p>
    <w:p w:rsidR="00651AC5" w:rsidRPr="004974F9" w:rsidRDefault="00651AC5" w:rsidP="00651AC5">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651AC5" w:rsidRPr="004974F9" w:rsidTr="00643C58">
        <w:trPr>
          <w:trHeight w:val="1753"/>
        </w:trPr>
        <w:tc>
          <w:tcPr>
            <w:tcW w:w="9286" w:type="dxa"/>
            <w:tcBorders>
              <w:top w:val="nil"/>
              <w:left w:val="nil"/>
              <w:bottom w:val="nil"/>
              <w:right w:val="nil"/>
            </w:tcBorders>
          </w:tcPr>
          <w:p w:rsidR="00651AC5" w:rsidRPr="004974F9" w:rsidRDefault="00651AC5" w:rsidP="00643C58">
            <w:pPr>
              <w:ind w:firstLine="57"/>
              <w:contextualSpacing/>
              <w:jc w:val="both"/>
              <w:rPr>
                <w:b/>
                <w:sz w:val="28"/>
                <w:szCs w:val="28"/>
              </w:rPr>
            </w:pPr>
          </w:p>
          <w:p w:rsidR="00651AC5" w:rsidRPr="004974F9" w:rsidRDefault="00651AC5" w:rsidP="00643C58">
            <w:pPr>
              <w:ind w:firstLine="57"/>
              <w:contextualSpacing/>
              <w:jc w:val="both"/>
              <w:rPr>
                <w:b/>
                <w:sz w:val="28"/>
                <w:szCs w:val="28"/>
              </w:rPr>
            </w:pPr>
          </w:p>
          <w:p w:rsidR="00651AC5" w:rsidRPr="004974F9" w:rsidRDefault="00651AC5" w:rsidP="00643C58">
            <w:pPr>
              <w:ind w:firstLine="57"/>
              <w:contextualSpacing/>
              <w:jc w:val="both"/>
              <w:rPr>
                <w:b/>
                <w:sz w:val="28"/>
                <w:szCs w:val="28"/>
              </w:rPr>
            </w:pPr>
          </w:p>
          <w:p w:rsidR="00651AC5" w:rsidRPr="004974F9" w:rsidRDefault="00651AC5" w:rsidP="00643C58">
            <w:pPr>
              <w:ind w:firstLine="57"/>
              <w:contextualSpacing/>
              <w:jc w:val="both"/>
              <w:rPr>
                <w:b/>
                <w:sz w:val="28"/>
                <w:szCs w:val="28"/>
              </w:rPr>
            </w:pPr>
            <w:r w:rsidRPr="004974F9">
              <w:rPr>
                <w:b/>
                <w:sz w:val="28"/>
                <w:szCs w:val="28"/>
              </w:rPr>
              <w:t xml:space="preserve">Глава Комсомольского </w:t>
            </w:r>
          </w:p>
          <w:p w:rsidR="00651AC5" w:rsidRPr="004974F9" w:rsidRDefault="00651AC5" w:rsidP="00643C58">
            <w:pPr>
              <w:ind w:firstLine="57"/>
              <w:contextualSpacing/>
              <w:rPr>
                <w:b/>
                <w:sz w:val="28"/>
                <w:szCs w:val="28"/>
              </w:rPr>
            </w:pPr>
            <w:r w:rsidRPr="004974F9">
              <w:rPr>
                <w:b/>
                <w:sz w:val="28"/>
                <w:szCs w:val="28"/>
              </w:rPr>
              <w:t>муниципального района                                                       О.В.Бузулуцкая</w:t>
            </w:r>
          </w:p>
        </w:tc>
      </w:tr>
    </w:tbl>
    <w:p w:rsidR="00651AC5" w:rsidRPr="004974F9" w:rsidRDefault="00651AC5" w:rsidP="00651AC5">
      <w:pPr>
        <w:tabs>
          <w:tab w:val="left" w:pos="3464"/>
        </w:tabs>
        <w:rPr>
          <w:sz w:val="24"/>
          <w:szCs w:val="24"/>
        </w:rPr>
      </w:pPr>
    </w:p>
    <w:p w:rsidR="00651AC5" w:rsidRDefault="00651AC5" w:rsidP="00651AC5">
      <w:pPr>
        <w:jc w:val="right"/>
        <w:rPr>
          <w:sz w:val="24"/>
          <w:szCs w:val="24"/>
        </w:rPr>
      </w:pPr>
      <w:r>
        <w:rPr>
          <w:sz w:val="24"/>
          <w:szCs w:val="24"/>
        </w:rPr>
        <w:t xml:space="preserve"> </w:t>
      </w:r>
    </w:p>
    <w:p w:rsidR="00651AC5" w:rsidRDefault="00651AC5" w:rsidP="00651AC5">
      <w:pPr>
        <w:jc w:val="right"/>
        <w:rPr>
          <w:sz w:val="24"/>
          <w:szCs w:val="24"/>
        </w:rPr>
      </w:pPr>
    </w:p>
    <w:p w:rsidR="00651AC5" w:rsidRDefault="00651AC5" w:rsidP="00651AC5">
      <w:pPr>
        <w:jc w:val="right"/>
        <w:rPr>
          <w:sz w:val="24"/>
          <w:szCs w:val="24"/>
        </w:rPr>
      </w:pPr>
      <w:r>
        <w:rPr>
          <w:sz w:val="24"/>
          <w:szCs w:val="24"/>
        </w:rPr>
        <w:t xml:space="preserve">   </w:t>
      </w:r>
      <w:r w:rsidRPr="00D76523">
        <w:rPr>
          <w:sz w:val="24"/>
          <w:szCs w:val="24"/>
        </w:rPr>
        <w:t xml:space="preserve">Приложение  к </w:t>
      </w:r>
      <w:r>
        <w:rPr>
          <w:sz w:val="24"/>
          <w:szCs w:val="24"/>
        </w:rPr>
        <w:t xml:space="preserve">постановлению                                                                                 </w:t>
      </w:r>
      <w:r w:rsidRPr="00D76523">
        <w:rPr>
          <w:sz w:val="24"/>
          <w:szCs w:val="24"/>
        </w:rPr>
        <w:t xml:space="preserve"> Администрации Комс</w:t>
      </w:r>
      <w:r>
        <w:rPr>
          <w:sz w:val="24"/>
          <w:szCs w:val="24"/>
        </w:rPr>
        <w:t xml:space="preserve">омольского                                                                                 </w:t>
      </w:r>
      <w:r w:rsidRPr="00D76523">
        <w:rPr>
          <w:sz w:val="24"/>
          <w:szCs w:val="24"/>
        </w:rPr>
        <w:t xml:space="preserve"> муниципального района</w:t>
      </w:r>
      <w:r>
        <w:rPr>
          <w:sz w:val="24"/>
          <w:szCs w:val="24"/>
        </w:rPr>
        <w:t xml:space="preserve">                                                                                                                      от   19.03.2019</w:t>
      </w:r>
      <w:r w:rsidRPr="00DD53C7">
        <w:rPr>
          <w:sz w:val="24"/>
          <w:szCs w:val="24"/>
        </w:rPr>
        <w:t xml:space="preserve">г    </w:t>
      </w:r>
      <w:r>
        <w:rPr>
          <w:sz w:val="24"/>
          <w:szCs w:val="24"/>
        </w:rPr>
        <w:t>№  71</w:t>
      </w:r>
    </w:p>
    <w:p w:rsidR="00651AC5" w:rsidRDefault="00651AC5" w:rsidP="00651AC5">
      <w:pPr>
        <w:jc w:val="right"/>
        <w:rPr>
          <w:sz w:val="24"/>
          <w:szCs w:val="24"/>
        </w:rPr>
      </w:pPr>
      <w:r w:rsidRPr="00D76523">
        <w:rPr>
          <w:sz w:val="24"/>
          <w:szCs w:val="24"/>
        </w:rPr>
        <w:t xml:space="preserve">Приложение  к </w:t>
      </w:r>
      <w:r>
        <w:rPr>
          <w:sz w:val="24"/>
          <w:szCs w:val="24"/>
        </w:rPr>
        <w:t xml:space="preserve">постановлению                                                                                 </w:t>
      </w:r>
      <w:r w:rsidRPr="00D76523">
        <w:rPr>
          <w:sz w:val="24"/>
          <w:szCs w:val="24"/>
        </w:rPr>
        <w:t xml:space="preserve"> Администрации Комс</w:t>
      </w:r>
      <w:r>
        <w:rPr>
          <w:sz w:val="24"/>
          <w:szCs w:val="24"/>
        </w:rPr>
        <w:t xml:space="preserve">омольского                                                                                 </w:t>
      </w:r>
      <w:r w:rsidRPr="00D76523">
        <w:rPr>
          <w:sz w:val="24"/>
          <w:szCs w:val="24"/>
        </w:rPr>
        <w:t xml:space="preserve"> муниципального района</w:t>
      </w:r>
      <w:r>
        <w:rPr>
          <w:sz w:val="24"/>
          <w:szCs w:val="24"/>
        </w:rPr>
        <w:t xml:space="preserve">                                                                                                                      от   16.02. 2016</w:t>
      </w:r>
      <w:r w:rsidRPr="00DD53C7">
        <w:rPr>
          <w:sz w:val="24"/>
          <w:szCs w:val="24"/>
        </w:rPr>
        <w:t>г</w:t>
      </w:r>
      <w:r>
        <w:rPr>
          <w:sz w:val="24"/>
          <w:szCs w:val="24"/>
        </w:rPr>
        <w:t>.</w:t>
      </w:r>
      <w:r w:rsidRPr="00DD53C7">
        <w:rPr>
          <w:sz w:val="24"/>
          <w:szCs w:val="24"/>
        </w:rPr>
        <w:t xml:space="preserve">    </w:t>
      </w:r>
      <w:r>
        <w:rPr>
          <w:sz w:val="24"/>
          <w:szCs w:val="24"/>
        </w:rPr>
        <w:t xml:space="preserve">№ 48   </w:t>
      </w:r>
      <w:r w:rsidRPr="00DD53C7">
        <w:rPr>
          <w:sz w:val="24"/>
          <w:szCs w:val="24"/>
        </w:rPr>
        <w:t xml:space="preserve"> </w:t>
      </w:r>
      <w:r>
        <w:rPr>
          <w:sz w:val="24"/>
          <w:szCs w:val="24"/>
        </w:rPr>
        <w:t xml:space="preserve">   </w:t>
      </w:r>
    </w:p>
    <w:p w:rsidR="00651AC5" w:rsidRDefault="00651AC5" w:rsidP="00651AC5">
      <w:pPr>
        <w:jc w:val="right"/>
        <w:rPr>
          <w:sz w:val="24"/>
          <w:szCs w:val="24"/>
        </w:rPr>
      </w:pPr>
      <w:r>
        <w:rPr>
          <w:sz w:val="24"/>
          <w:szCs w:val="24"/>
        </w:rPr>
        <w:t xml:space="preserve">     </w:t>
      </w:r>
      <w:r w:rsidRPr="00DD53C7">
        <w:rPr>
          <w:sz w:val="24"/>
          <w:szCs w:val="24"/>
        </w:rPr>
        <w:t xml:space="preserve"> </w:t>
      </w:r>
      <w:r>
        <w:rPr>
          <w:sz w:val="24"/>
          <w:szCs w:val="24"/>
        </w:rPr>
        <w:t xml:space="preserve">   </w:t>
      </w:r>
    </w:p>
    <w:p w:rsidR="00651AC5" w:rsidRDefault="00651AC5" w:rsidP="00651AC5">
      <w:pPr>
        <w:jc w:val="right"/>
        <w:rPr>
          <w:sz w:val="24"/>
          <w:szCs w:val="24"/>
        </w:rPr>
      </w:pPr>
    </w:p>
    <w:p w:rsidR="00651AC5" w:rsidRDefault="00651AC5" w:rsidP="00651AC5">
      <w:pPr>
        <w:jc w:val="right"/>
        <w:rPr>
          <w:sz w:val="24"/>
          <w:szCs w:val="24"/>
        </w:rPr>
      </w:pPr>
    </w:p>
    <w:p w:rsidR="00651AC5" w:rsidRDefault="00651AC5" w:rsidP="00651AC5">
      <w:pPr>
        <w:jc w:val="right"/>
        <w:rPr>
          <w:sz w:val="24"/>
          <w:szCs w:val="24"/>
        </w:rPr>
      </w:pPr>
    </w:p>
    <w:p w:rsidR="00651AC5" w:rsidRDefault="00651AC5" w:rsidP="00651AC5">
      <w:pPr>
        <w:jc w:val="right"/>
        <w:rPr>
          <w:sz w:val="24"/>
          <w:szCs w:val="24"/>
        </w:rPr>
      </w:pPr>
    </w:p>
    <w:p w:rsidR="00651AC5" w:rsidRDefault="00651AC5" w:rsidP="00651AC5">
      <w:pPr>
        <w:jc w:val="right"/>
        <w:rPr>
          <w:sz w:val="24"/>
          <w:szCs w:val="24"/>
        </w:rPr>
      </w:pPr>
    </w:p>
    <w:p w:rsidR="00651AC5" w:rsidRDefault="00651AC5" w:rsidP="00651AC5">
      <w:pPr>
        <w:jc w:val="center"/>
        <w:rPr>
          <w:b/>
          <w:sz w:val="32"/>
          <w:szCs w:val="32"/>
        </w:rPr>
      </w:pPr>
      <w:r w:rsidRPr="00D76523">
        <w:rPr>
          <w:b/>
          <w:sz w:val="32"/>
          <w:szCs w:val="32"/>
        </w:rPr>
        <w:t>Муниципальная  программа</w:t>
      </w:r>
    </w:p>
    <w:p w:rsidR="00651AC5" w:rsidRDefault="00651AC5" w:rsidP="00651AC5">
      <w:pPr>
        <w:jc w:val="center"/>
        <w:rPr>
          <w:b/>
          <w:sz w:val="32"/>
          <w:szCs w:val="32"/>
        </w:rPr>
      </w:pPr>
      <w:r>
        <w:rPr>
          <w:b/>
          <w:sz w:val="32"/>
          <w:szCs w:val="32"/>
        </w:rPr>
        <w:t>«Дорожная деятельность в отношении</w:t>
      </w:r>
    </w:p>
    <w:p w:rsidR="00651AC5" w:rsidRDefault="00651AC5" w:rsidP="00651AC5">
      <w:pPr>
        <w:jc w:val="center"/>
        <w:rPr>
          <w:b/>
          <w:sz w:val="32"/>
          <w:szCs w:val="32"/>
        </w:rPr>
      </w:pPr>
      <w:r>
        <w:rPr>
          <w:b/>
          <w:sz w:val="32"/>
          <w:szCs w:val="32"/>
        </w:rPr>
        <w:t xml:space="preserve"> автомобильных дорог общего пользования </w:t>
      </w:r>
    </w:p>
    <w:p w:rsidR="00651AC5" w:rsidRPr="00D76523" w:rsidRDefault="00651AC5" w:rsidP="00651AC5">
      <w:pPr>
        <w:jc w:val="center"/>
        <w:rPr>
          <w:b/>
          <w:sz w:val="32"/>
          <w:szCs w:val="32"/>
        </w:rPr>
      </w:pPr>
      <w:r>
        <w:rPr>
          <w:b/>
          <w:sz w:val="32"/>
          <w:szCs w:val="32"/>
        </w:rPr>
        <w:t xml:space="preserve"> Комсомольского городского поселения»</w:t>
      </w:r>
    </w:p>
    <w:p w:rsidR="00651AC5" w:rsidRDefault="00651AC5" w:rsidP="00651AC5">
      <w:pPr>
        <w:jc w:val="center"/>
        <w:rPr>
          <w:b/>
          <w:sz w:val="32"/>
          <w:szCs w:val="32"/>
        </w:rPr>
      </w:pPr>
    </w:p>
    <w:p w:rsidR="00651AC5" w:rsidRDefault="00651AC5" w:rsidP="00651AC5">
      <w:pPr>
        <w:jc w:val="center"/>
        <w:rPr>
          <w:b/>
          <w:sz w:val="32"/>
          <w:szCs w:val="32"/>
        </w:rPr>
      </w:pPr>
    </w:p>
    <w:p w:rsidR="00651AC5" w:rsidRDefault="00651AC5" w:rsidP="00651AC5">
      <w:pPr>
        <w:jc w:val="center"/>
        <w:rPr>
          <w:b/>
          <w:sz w:val="32"/>
          <w:szCs w:val="32"/>
        </w:rPr>
      </w:pPr>
    </w:p>
    <w:p w:rsidR="00651AC5" w:rsidRDefault="00651AC5" w:rsidP="00651AC5">
      <w:pPr>
        <w:jc w:val="center"/>
        <w:rPr>
          <w:b/>
          <w:sz w:val="32"/>
          <w:szCs w:val="32"/>
        </w:rPr>
      </w:pPr>
    </w:p>
    <w:p w:rsidR="00651AC5" w:rsidRDefault="00651AC5" w:rsidP="00651AC5">
      <w:pPr>
        <w:jc w:val="center"/>
        <w:rPr>
          <w:b/>
          <w:sz w:val="32"/>
          <w:szCs w:val="32"/>
        </w:rPr>
      </w:pPr>
    </w:p>
    <w:p w:rsidR="00651AC5" w:rsidRDefault="00651AC5" w:rsidP="00651AC5">
      <w:pPr>
        <w:jc w:val="center"/>
        <w:rPr>
          <w:b/>
          <w:sz w:val="32"/>
          <w:szCs w:val="32"/>
        </w:rPr>
      </w:pPr>
    </w:p>
    <w:p w:rsidR="00651AC5" w:rsidRDefault="00651AC5" w:rsidP="00651AC5">
      <w:pPr>
        <w:jc w:val="center"/>
        <w:rPr>
          <w:b/>
          <w:sz w:val="32"/>
          <w:szCs w:val="32"/>
        </w:rPr>
      </w:pPr>
    </w:p>
    <w:p w:rsidR="00651AC5" w:rsidRDefault="00651AC5" w:rsidP="00651AC5">
      <w:pPr>
        <w:jc w:val="center"/>
        <w:rPr>
          <w:b/>
          <w:sz w:val="32"/>
          <w:szCs w:val="32"/>
        </w:rPr>
      </w:pPr>
    </w:p>
    <w:p w:rsidR="00651AC5" w:rsidRDefault="00651AC5" w:rsidP="00651AC5">
      <w:pPr>
        <w:rPr>
          <w:b/>
          <w:sz w:val="26"/>
          <w:szCs w:val="26"/>
        </w:rPr>
      </w:pPr>
    </w:p>
    <w:p w:rsidR="00651AC5" w:rsidRDefault="00651AC5" w:rsidP="00651AC5">
      <w:pPr>
        <w:rPr>
          <w:b/>
          <w:sz w:val="26"/>
          <w:szCs w:val="26"/>
        </w:rPr>
      </w:pPr>
    </w:p>
    <w:p w:rsidR="00651AC5" w:rsidRDefault="00651AC5" w:rsidP="00651AC5">
      <w:pPr>
        <w:rPr>
          <w:b/>
          <w:sz w:val="26"/>
          <w:szCs w:val="26"/>
        </w:rPr>
      </w:pPr>
    </w:p>
    <w:p w:rsidR="00651AC5" w:rsidRPr="00BA442F" w:rsidRDefault="00651AC5" w:rsidP="00651AC5">
      <w:pPr>
        <w:jc w:val="center"/>
        <w:rPr>
          <w:b/>
          <w:sz w:val="24"/>
          <w:szCs w:val="24"/>
        </w:rPr>
      </w:pPr>
      <w:r w:rsidRPr="00BA442F">
        <w:rPr>
          <w:b/>
          <w:sz w:val="24"/>
          <w:szCs w:val="24"/>
        </w:rPr>
        <w:t>Муниципальная программа</w:t>
      </w:r>
    </w:p>
    <w:p w:rsidR="00651AC5" w:rsidRDefault="00651AC5" w:rsidP="00651AC5">
      <w:pPr>
        <w:jc w:val="center"/>
        <w:rPr>
          <w:b/>
          <w:sz w:val="24"/>
          <w:szCs w:val="24"/>
        </w:rPr>
      </w:pPr>
      <w:r w:rsidRPr="00BA442F">
        <w:rPr>
          <w:b/>
          <w:sz w:val="24"/>
          <w:szCs w:val="24"/>
        </w:rPr>
        <w:lastRenderedPageBreak/>
        <w:t>«Дорожная деятельность в отношении автомобильных дорог общего</w:t>
      </w:r>
      <w:r>
        <w:rPr>
          <w:b/>
          <w:sz w:val="24"/>
          <w:szCs w:val="24"/>
        </w:rPr>
        <w:t xml:space="preserve">                     </w:t>
      </w:r>
      <w:r w:rsidRPr="00BA442F">
        <w:rPr>
          <w:b/>
          <w:sz w:val="24"/>
          <w:szCs w:val="24"/>
        </w:rPr>
        <w:t xml:space="preserve"> пользования Комсомольского городского поселения»</w:t>
      </w:r>
    </w:p>
    <w:p w:rsidR="00651AC5" w:rsidRPr="00BA442F" w:rsidRDefault="00651AC5" w:rsidP="00651AC5">
      <w:pPr>
        <w:jc w:val="center"/>
        <w:rPr>
          <w:b/>
          <w:sz w:val="24"/>
          <w:szCs w:val="24"/>
        </w:rPr>
      </w:pPr>
    </w:p>
    <w:p w:rsidR="00651AC5" w:rsidRDefault="00651AC5" w:rsidP="004C7560">
      <w:pPr>
        <w:pStyle w:val="ad"/>
        <w:numPr>
          <w:ilvl w:val="0"/>
          <w:numId w:val="39"/>
        </w:numPr>
        <w:ind w:left="0" w:firstLine="0"/>
        <w:jc w:val="center"/>
        <w:rPr>
          <w:rFonts w:ascii="Times New Roman" w:hAnsi="Times New Roman"/>
          <w:b/>
          <w:sz w:val="24"/>
          <w:szCs w:val="24"/>
        </w:rPr>
      </w:pPr>
      <w:r w:rsidRPr="00BA442F">
        <w:rPr>
          <w:rFonts w:ascii="Times New Roman" w:hAnsi="Times New Roman"/>
          <w:b/>
          <w:sz w:val="24"/>
          <w:szCs w:val="24"/>
        </w:rPr>
        <w:t>Паспорт</w:t>
      </w:r>
      <w:r>
        <w:rPr>
          <w:rFonts w:ascii="Times New Roman" w:hAnsi="Times New Roman"/>
          <w:b/>
          <w:sz w:val="24"/>
          <w:szCs w:val="24"/>
        </w:rPr>
        <w:t xml:space="preserve"> муниципальной</w:t>
      </w:r>
      <w:r w:rsidRPr="00BA442F">
        <w:rPr>
          <w:rFonts w:ascii="Times New Roman" w:hAnsi="Times New Roman"/>
          <w:b/>
          <w:sz w:val="24"/>
          <w:szCs w:val="24"/>
        </w:rPr>
        <w:t xml:space="preserve">  программы</w:t>
      </w:r>
    </w:p>
    <w:p w:rsidR="00651AC5" w:rsidRPr="00C47C26" w:rsidRDefault="00651AC5" w:rsidP="00651AC5">
      <w:pPr>
        <w:pStyle w:val="ad"/>
        <w:ind w:left="0"/>
        <w:rPr>
          <w:rFonts w:ascii="Times New Roman" w:hAnsi="Times New Roman"/>
          <w:b/>
          <w:sz w:val="16"/>
          <w:szCs w:val="16"/>
        </w:rPr>
      </w:pPr>
    </w:p>
    <w:p w:rsidR="00651AC5" w:rsidRDefault="00651AC5" w:rsidP="00651AC5">
      <w:pPr>
        <w:pStyle w:val="ad"/>
        <w:ind w:left="0"/>
        <w:jc w:val="center"/>
        <w:rPr>
          <w:rFonts w:ascii="Times New Roman" w:hAnsi="Times New Roman"/>
          <w:b/>
          <w:sz w:val="24"/>
          <w:szCs w:val="24"/>
        </w:rPr>
      </w:pPr>
      <w:r>
        <w:rPr>
          <w:rFonts w:ascii="Times New Roman" w:hAnsi="Times New Roman"/>
          <w:b/>
          <w:sz w:val="24"/>
          <w:szCs w:val="24"/>
        </w:rPr>
        <w:t xml:space="preserve">«Дорожная деятельность в отношении автомобильных дорог </w:t>
      </w:r>
    </w:p>
    <w:p w:rsidR="00651AC5" w:rsidRPr="00BA442F" w:rsidRDefault="00651AC5" w:rsidP="00651AC5">
      <w:pPr>
        <w:pStyle w:val="ad"/>
        <w:ind w:left="0"/>
        <w:jc w:val="center"/>
        <w:rPr>
          <w:rFonts w:ascii="Times New Roman" w:hAnsi="Times New Roman"/>
          <w:b/>
          <w:sz w:val="24"/>
          <w:szCs w:val="24"/>
        </w:rPr>
      </w:pPr>
      <w:r>
        <w:rPr>
          <w:rFonts w:ascii="Times New Roman" w:hAnsi="Times New Roman"/>
          <w:b/>
          <w:sz w:val="24"/>
          <w:szCs w:val="24"/>
        </w:rPr>
        <w:t>общего пользования Комсомольского городского поселения»</w:t>
      </w:r>
    </w:p>
    <w:p w:rsidR="00651AC5" w:rsidRDefault="00651AC5" w:rsidP="00651AC5">
      <w:pPr>
        <w:pStyle w:val="ad"/>
        <w:jc w:val="center"/>
        <w:rPr>
          <w:rFonts w:ascii="Times New Roman" w:hAnsi="Times New Roman"/>
          <w:b/>
          <w:sz w:val="32"/>
          <w:szCs w:val="32"/>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6804"/>
      </w:tblGrid>
      <w:tr w:rsidR="00651AC5" w:rsidRPr="004D7068" w:rsidTr="00643C58">
        <w:tc>
          <w:tcPr>
            <w:tcW w:w="2978" w:type="dxa"/>
          </w:tcPr>
          <w:p w:rsidR="00651AC5" w:rsidRPr="004D7068" w:rsidRDefault="00651AC5" w:rsidP="00643C58">
            <w:pPr>
              <w:pStyle w:val="ad"/>
              <w:spacing w:after="0" w:line="240" w:lineRule="auto"/>
              <w:ind w:left="0"/>
              <w:rPr>
                <w:rFonts w:ascii="Times New Roman" w:hAnsi="Times New Roman"/>
              </w:rPr>
            </w:pPr>
            <w:r w:rsidRPr="004D7068">
              <w:rPr>
                <w:rFonts w:ascii="Times New Roman" w:hAnsi="Times New Roman"/>
              </w:rPr>
              <w:t>Наименование Программы</w:t>
            </w:r>
          </w:p>
        </w:tc>
        <w:tc>
          <w:tcPr>
            <w:tcW w:w="6804" w:type="dxa"/>
          </w:tcPr>
          <w:p w:rsidR="00651AC5" w:rsidRPr="004D7068" w:rsidRDefault="00651AC5" w:rsidP="00643C58">
            <w:pPr>
              <w:jc w:val="both"/>
              <w:rPr>
                <w:b/>
              </w:rPr>
            </w:pPr>
            <w:r w:rsidRPr="004D7068">
              <w:t xml:space="preserve">Дорожная деятельность в отношении автомобильных дорог общего пользования Комсомольского городского поселения </w:t>
            </w:r>
          </w:p>
        </w:tc>
      </w:tr>
      <w:tr w:rsidR="00651AC5" w:rsidRPr="004D7068" w:rsidTr="00643C58">
        <w:tc>
          <w:tcPr>
            <w:tcW w:w="2978" w:type="dxa"/>
          </w:tcPr>
          <w:p w:rsidR="00651AC5" w:rsidRPr="004D7068" w:rsidRDefault="00651AC5" w:rsidP="00643C58">
            <w:pPr>
              <w:pStyle w:val="ad"/>
              <w:spacing w:after="0" w:line="240" w:lineRule="auto"/>
              <w:ind w:left="0"/>
              <w:rPr>
                <w:rFonts w:ascii="Times New Roman" w:hAnsi="Times New Roman"/>
              </w:rPr>
            </w:pPr>
            <w:r w:rsidRPr="004D7068">
              <w:rPr>
                <w:rFonts w:ascii="Times New Roman" w:hAnsi="Times New Roman"/>
              </w:rPr>
              <w:t>Срок реализации программы</w:t>
            </w:r>
          </w:p>
        </w:tc>
        <w:tc>
          <w:tcPr>
            <w:tcW w:w="6804" w:type="dxa"/>
          </w:tcPr>
          <w:p w:rsidR="00651AC5" w:rsidRPr="004D7068" w:rsidRDefault="00651AC5" w:rsidP="00643C58">
            <w:pPr>
              <w:pStyle w:val="ad"/>
              <w:spacing w:after="0" w:line="240" w:lineRule="auto"/>
              <w:ind w:left="0"/>
              <w:rPr>
                <w:rFonts w:ascii="Times New Roman" w:hAnsi="Times New Roman"/>
              </w:rPr>
            </w:pPr>
            <w:r>
              <w:rPr>
                <w:rFonts w:ascii="Times New Roman" w:hAnsi="Times New Roman"/>
              </w:rPr>
              <w:t>2018</w:t>
            </w:r>
            <w:r w:rsidRPr="004D7068">
              <w:rPr>
                <w:rFonts w:ascii="Times New Roman" w:hAnsi="Times New Roman"/>
              </w:rPr>
              <w:t>-</w:t>
            </w:r>
            <w:r>
              <w:rPr>
                <w:rFonts w:ascii="Times New Roman" w:hAnsi="Times New Roman"/>
              </w:rPr>
              <w:t>2020</w:t>
            </w:r>
            <w:r w:rsidRPr="004D7068">
              <w:rPr>
                <w:rFonts w:ascii="Times New Roman" w:hAnsi="Times New Roman"/>
              </w:rPr>
              <w:t xml:space="preserve"> годы</w:t>
            </w:r>
          </w:p>
        </w:tc>
      </w:tr>
      <w:tr w:rsidR="00651AC5" w:rsidRPr="004D7068" w:rsidTr="00643C58">
        <w:tc>
          <w:tcPr>
            <w:tcW w:w="2978" w:type="dxa"/>
          </w:tcPr>
          <w:p w:rsidR="00651AC5" w:rsidRPr="004D7068" w:rsidRDefault="00651AC5" w:rsidP="00643C58">
            <w:pPr>
              <w:pStyle w:val="ad"/>
              <w:spacing w:after="0" w:line="240" w:lineRule="auto"/>
              <w:ind w:left="0"/>
              <w:rPr>
                <w:rFonts w:ascii="Times New Roman" w:hAnsi="Times New Roman"/>
              </w:rPr>
            </w:pPr>
            <w:r w:rsidRPr="004D7068">
              <w:rPr>
                <w:rFonts w:ascii="Times New Roman" w:hAnsi="Times New Roman"/>
              </w:rPr>
              <w:t>Перечень подпрограмм</w:t>
            </w:r>
          </w:p>
        </w:tc>
        <w:tc>
          <w:tcPr>
            <w:tcW w:w="6804" w:type="dxa"/>
          </w:tcPr>
          <w:p w:rsidR="00651AC5" w:rsidRPr="004D7068" w:rsidRDefault="00651AC5" w:rsidP="00643C58">
            <w:pPr>
              <w:pStyle w:val="ad"/>
              <w:spacing w:after="0" w:line="240" w:lineRule="auto"/>
              <w:ind w:left="34"/>
              <w:jc w:val="both"/>
              <w:rPr>
                <w:rFonts w:ascii="Times New Roman" w:hAnsi="Times New Roman"/>
              </w:rPr>
            </w:pPr>
            <w:r w:rsidRPr="004D7068">
              <w:rPr>
                <w:rFonts w:ascii="Times New Roman" w:hAnsi="Times New Roman"/>
              </w:rPr>
              <w:t>1. Дорожная деятельность в отношении автомобильных дорог общего  пользования Комсомольского городского поселения</w:t>
            </w:r>
          </w:p>
          <w:p w:rsidR="00651AC5" w:rsidRPr="004D7068" w:rsidRDefault="00651AC5" w:rsidP="00643C58">
            <w:pPr>
              <w:ind w:left="34"/>
              <w:jc w:val="both"/>
            </w:pPr>
            <w:r w:rsidRPr="004D7068">
              <w:t>2. Безопасность дорожного движения</w:t>
            </w:r>
          </w:p>
        </w:tc>
      </w:tr>
      <w:tr w:rsidR="00651AC5" w:rsidRPr="004D7068" w:rsidTr="00643C58">
        <w:tc>
          <w:tcPr>
            <w:tcW w:w="2978" w:type="dxa"/>
          </w:tcPr>
          <w:p w:rsidR="00651AC5" w:rsidRPr="004D7068" w:rsidRDefault="00651AC5" w:rsidP="00643C58">
            <w:pPr>
              <w:pStyle w:val="ad"/>
              <w:spacing w:after="0" w:line="240" w:lineRule="auto"/>
              <w:ind w:left="0"/>
              <w:rPr>
                <w:rFonts w:ascii="Times New Roman" w:hAnsi="Times New Roman"/>
              </w:rPr>
            </w:pPr>
            <w:r w:rsidRPr="004D7068">
              <w:rPr>
                <w:rFonts w:ascii="Times New Roman" w:hAnsi="Times New Roman"/>
              </w:rPr>
              <w:t>Администратор программы</w:t>
            </w:r>
          </w:p>
        </w:tc>
        <w:tc>
          <w:tcPr>
            <w:tcW w:w="6804" w:type="dxa"/>
          </w:tcPr>
          <w:p w:rsidR="00651AC5" w:rsidRPr="004D7068" w:rsidRDefault="00651AC5" w:rsidP="00643C58">
            <w:pPr>
              <w:pStyle w:val="ad"/>
              <w:spacing w:after="0" w:line="240" w:lineRule="auto"/>
              <w:ind w:left="0"/>
              <w:rPr>
                <w:rFonts w:ascii="Times New Roman" w:hAnsi="Times New Roman"/>
              </w:rPr>
            </w:pPr>
            <w:r>
              <w:rPr>
                <w:rFonts w:ascii="Times New Roman" w:hAnsi="Times New Roman"/>
              </w:rPr>
              <w:t>Администрация Комсомольского муниципального района</w:t>
            </w:r>
          </w:p>
        </w:tc>
      </w:tr>
      <w:tr w:rsidR="00651AC5" w:rsidRPr="004D7068" w:rsidTr="00643C58">
        <w:tc>
          <w:tcPr>
            <w:tcW w:w="2978" w:type="dxa"/>
          </w:tcPr>
          <w:p w:rsidR="00651AC5" w:rsidRPr="004D7068" w:rsidRDefault="00651AC5" w:rsidP="00643C58">
            <w:pPr>
              <w:pStyle w:val="ad"/>
              <w:spacing w:after="0" w:line="240" w:lineRule="auto"/>
              <w:ind w:left="0"/>
              <w:rPr>
                <w:rFonts w:ascii="Times New Roman" w:hAnsi="Times New Roman"/>
              </w:rPr>
            </w:pPr>
            <w:r w:rsidRPr="004D7068">
              <w:rPr>
                <w:rFonts w:ascii="Times New Roman" w:hAnsi="Times New Roman"/>
              </w:rPr>
              <w:t xml:space="preserve">Ответственные исполнители </w:t>
            </w:r>
          </w:p>
        </w:tc>
        <w:tc>
          <w:tcPr>
            <w:tcW w:w="6804" w:type="dxa"/>
          </w:tcPr>
          <w:p w:rsidR="00651AC5" w:rsidRPr="004D7068" w:rsidRDefault="00651AC5" w:rsidP="00643C58">
            <w:pPr>
              <w:pStyle w:val="ad"/>
              <w:spacing w:after="0" w:line="240" w:lineRule="auto"/>
              <w:ind w:left="0"/>
              <w:rPr>
                <w:rFonts w:ascii="Times New Roman" w:hAnsi="Times New Roman"/>
              </w:rPr>
            </w:pPr>
            <w:r>
              <w:rPr>
                <w:rFonts w:ascii="Times New Roman" w:hAnsi="Times New Roman"/>
              </w:rPr>
              <w:t>Администрация Комсомольского муниципального района</w:t>
            </w:r>
          </w:p>
        </w:tc>
      </w:tr>
      <w:tr w:rsidR="00651AC5" w:rsidRPr="004D7068" w:rsidTr="00643C58">
        <w:tc>
          <w:tcPr>
            <w:tcW w:w="2978" w:type="dxa"/>
          </w:tcPr>
          <w:p w:rsidR="00651AC5" w:rsidRPr="004D7068" w:rsidRDefault="00651AC5" w:rsidP="00643C58">
            <w:pPr>
              <w:pStyle w:val="ad"/>
              <w:spacing w:after="0" w:line="240" w:lineRule="auto"/>
              <w:ind w:left="0"/>
              <w:rPr>
                <w:rFonts w:ascii="Times New Roman" w:hAnsi="Times New Roman"/>
              </w:rPr>
            </w:pPr>
            <w:r w:rsidRPr="004D7068">
              <w:rPr>
                <w:rFonts w:ascii="Times New Roman" w:hAnsi="Times New Roman"/>
              </w:rPr>
              <w:t>Исполнители программы</w:t>
            </w:r>
          </w:p>
        </w:tc>
        <w:tc>
          <w:tcPr>
            <w:tcW w:w="6804" w:type="dxa"/>
          </w:tcPr>
          <w:p w:rsidR="00651AC5" w:rsidRPr="004D7068" w:rsidRDefault="00651AC5" w:rsidP="00643C58">
            <w:pPr>
              <w:pStyle w:val="ad"/>
              <w:spacing w:after="0" w:line="240" w:lineRule="auto"/>
              <w:ind w:left="0"/>
              <w:rPr>
                <w:rFonts w:ascii="Times New Roman" w:hAnsi="Times New Roman"/>
              </w:rPr>
            </w:pPr>
            <w:r>
              <w:rPr>
                <w:rFonts w:ascii="Times New Roman" w:hAnsi="Times New Roman"/>
              </w:rPr>
              <w:t>Администрация Комсомольского муниципального района</w:t>
            </w:r>
          </w:p>
        </w:tc>
      </w:tr>
      <w:tr w:rsidR="00651AC5" w:rsidRPr="004D7068" w:rsidTr="00643C58">
        <w:tc>
          <w:tcPr>
            <w:tcW w:w="2978" w:type="dxa"/>
          </w:tcPr>
          <w:p w:rsidR="00651AC5" w:rsidRPr="004D7068" w:rsidRDefault="00651AC5" w:rsidP="00643C58">
            <w:pPr>
              <w:pStyle w:val="ad"/>
              <w:spacing w:after="0" w:line="240" w:lineRule="auto"/>
              <w:ind w:left="0"/>
              <w:rPr>
                <w:rFonts w:ascii="Times New Roman" w:hAnsi="Times New Roman"/>
              </w:rPr>
            </w:pPr>
            <w:r w:rsidRPr="004D7068">
              <w:rPr>
                <w:rFonts w:ascii="Times New Roman" w:hAnsi="Times New Roman"/>
              </w:rPr>
              <w:t xml:space="preserve">Цель (цели) программы </w:t>
            </w:r>
          </w:p>
        </w:tc>
        <w:tc>
          <w:tcPr>
            <w:tcW w:w="6804" w:type="dxa"/>
          </w:tcPr>
          <w:p w:rsidR="00651AC5" w:rsidRPr="004D7068" w:rsidRDefault="00651AC5" w:rsidP="00643C58">
            <w:pPr>
              <w:pStyle w:val="ad"/>
              <w:spacing w:after="0" w:line="240" w:lineRule="auto"/>
              <w:ind w:left="0"/>
              <w:rPr>
                <w:rFonts w:ascii="Times New Roman" w:hAnsi="Times New Roman"/>
              </w:rPr>
            </w:pPr>
            <w:r w:rsidRPr="004D7068">
              <w:rPr>
                <w:rFonts w:ascii="Times New Roman" w:hAnsi="Times New Roman"/>
              </w:rPr>
              <w:t>Развитие  современной и эффективной  автомобильно-дорожной  инфраструктуры, повышение технического  уровня автомобильных  дорог общего пользования местного значения  Комсомольского городского поселения, их пропускной способности и уровня безопасности для устойчивого экономического развития и улучшения качества жизни населения на территории поселения</w:t>
            </w:r>
          </w:p>
        </w:tc>
      </w:tr>
      <w:tr w:rsidR="00651AC5" w:rsidRPr="004D7068" w:rsidTr="00643C58">
        <w:tc>
          <w:tcPr>
            <w:tcW w:w="2978" w:type="dxa"/>
          </w:tcPr>
          <w:p w:rsidR="00651AC5" w:rsidRPr="004D7068" w:rsidRDefault="00651AC5" w:rsidP="00643C58">
            <w:pPr>
              <w:pStyle w:val="ad"/>
              <w:spacing w:after="0" w:line="240" w:lineRule="auto"/>
              <w:ind w:left="0"/>
              <w:rPr>
                <w:rFonts w:ascii="Times New Roman" w:hAnsi="Times New Roman"/>
              </w:rPr>
            </w:pPr>
            <w:r w:rsidRPr="004D7068">
              <w:rPr>
                <w:rFonts w:ascii="Times New Roman" w:hAnsi="Times New Roman"/>
              </w:rPr>
              <w:t>Целевые  индикаторы (показатели) программы</w:t>
            </w:r>
          </w:p>
        </w:tc>
        <w:tc>
          <w:tcPr>
            <w:tcW w:w="6804" w:type="dxa"/>
          </w:tcPr>
          <w:p w:rsidR="00651AC5" w:rsidRPr="004D7068" w:rsidRDefault="00651AC5" w:rsidP="00643C58">
            <w:pPr>
              <w:pStyle w:val="ad"/>
              <w:spacing w:after="0" w:line="240" w:lineRule="auto"/>
              <w:ind w:left="34"/>
              <w:rPr>
                <w:rFonts w:ascii="Times New Roman" w:hAnsi="Times New Roman"/>
              </w:rPr>
            </w:pPr>
            <w:r>
              <w:rPr>
                <w:rFonts w:ascii="Times New Roman" w:hAnsi="Times New Roman"/>
              </w:rPr>
              <w:t xml:space="preserve"> 1. </w:t>
            </w:r>
            <w:r w:rsidRPr="004D7068">
              <w:rPr>
                <w:rFonts w:ascii="Times New Roman" w:hAnsi="Times New Roman"/>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r>
              <w:rPr>
                <w:rFonts w:ascii="Times New Roman" w:hAnsi="Times New Roman"/>
              </w:rPr>
              <w:t>.</w:t>
            </w:r>
          </w:p>
          <w:p w:rsidR="00651AC5" w:rsidRDefault="00651AC5" w:rsidP="00643C58">
            <w:pPr>
              <w:pStyle w:val="ad"/>
              <w:spacing w:after="0" w:line="240" w:lineRule="auto"/>
              <w:ind w:left="33"/>
              <w:jc w:val="both"/>
              <w:rPr>
                <w:rFonts w:ascii="Times New Roman" w:hAnsi="Times New Roman"/>
              </w:rPr>
            </w:pPr>
            <w:r>
              <w:rPr>
                <w:rFonts w:ascii="Times New Roman" w:hAnsi="Times New Roman"/>
              </w:rPr>
              <w:t xml:space="preserve"> 2. </w:t>
            </w:r>
            <w:r w:rsidRPr="004D7068">
              <w:rPr>
                <w:rFonts w:ascii="Times New Roman" w:hAnsi="Times New Roman"/>
              </w:rPr>
              <w:t xml:space="preserve">Доля протяженности  автомобильных дорог  общего </w:t>
            </w:r>
            <w:r>
              <w:rPr>
                <w:rFonts w:ascii="Times New Roman" w:hAnsi="Times New Roman"/>
              </w:rPr>
              <w:t xml:space="preserve"> </w:t>
            </w:r>
            <w:r w:rsidRPr="004D7068">
              <w:rPr>
                <w:rFonts w:ascii="Times New Roman" w:hAnsi="Times New Roman"/>
              </w:rPr>
              <w:t>пользования  местного значения, содержание которых осуществляется круглогодично</w:t>
            </w:r>
            <w:r>
              <w:rPr>
                <w:rFonts w:ascii="Times New Roman" w:hAnsi="Times New Roman"/>
              </w:rPr>
              <w:t>.</w:t>
            </w:r>
          </w:p>
          <w:p w:rsidR="00651AC5" w:rsidRPr="00C47C26" w:rsidRDefault="00651AC5" w:rsidP="00643C58">
            <w:pPr>
              <w:pStyle w:val="ad"/>
              <w:spacing w:after="0" w:line="240" w:lineRule="auto"/>
              <w:ind w:left="0"/>
              <w:rPr>
                <w:rFonts w:ascii="Times New Roman" w:hAnsi="Times New Roman"/>
              </w:rPr>
            </w:pPr>
            <w:r>
              <w:rPr>
                <w:rFonts w:ascii="Times New Roman" w:hAnsi="Times New Roman"/>
              </w:rPr>
              <w:t xml:space="preserve">  3. </w:t>
            </w:r>
            <w:r w:rsidRPr="00C47C26">
              <w:rPr>
                <w:rFonts w:ascii="Times New Roman" w:hAnsi="Times New Roman"/>
              </w:rPr>
              <w:t>Доля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w:t>
            </w:r>
            <w:r>
              <w:rPr>
                <w:rFonts w:ascii="Times New Roman" w:hAnsi="Times New Roman"/>
              </w:rPr>
              <w:t>.</w:t>
            </w:r>
            <w:r w:rsidRPr="00C47C26">
              <w:rPr>
                <w:rFonts w:ascii="Times New Roman" w:hAnsi="Times New Roman"/>
              </w:rPr>
              <w:tab/>
            </w:r>
          </w:p>
          <w:p w:rsidR="00651AC5" w:rsidRDefault="00651AC5" w:rsidP="00643C58">
            <w:pPr>
              <w:pStyle w:val="ad"/>
              <w:spacing w:after="0" w:line="240" w:lineRule="auto"/>
              <w:ind w:left="0"/>
              <w:rPr>
                <w:rFonts w:ascii="Times New Roman" w:hAnsi="Times New Roman"/>
              </w:rPr>
            </w:pPr>
            <w:r>
              <w:rPr>
                <w:rFonts w:ascii="Times New Roman" w:hAnsi="Times New Roman"/>
              </w:rPr>
              <w:t xml:space="preserve">  4. </w:t>
            </w:r>
            <w:r w:rsidRPr="004D7068">
              <w:rPr>
                <w:rFonts w:ascii="Times New Roman" w:hAnsi="Times New Roman"/>
              </w:rPr>
              <w:t>Количество пешеходных переходов, подлежащих окраске</w:t>
            </w:r>
            <w:r>
              <w:rPr>
                <w:rFonts w:ascii="Times New Roman" w:hAnsi="Times New Roman"/>
              </w:rPr>
              <w:t>.</w:t>
            </w:r>
          </w:p>
          <w:p w:rsidR="00651AC5" w:rsidRDefault="00651AC5" w:rsidP="00643C58">
            <w:pPr>
              <w:pStyle w:val="ad"/>
              <w:spacing w:after="0" w:line="240" w:lineRule="auto"/>
              <w:ind w:left="0"/>
              <w:rPr>
                <w:rFonts w:ascii="Times New Roman" w:hAnsi="Times New Roman"/>
              </w:rPr>
            </w:pPr>
            <w:r>
              <w:rPr>
                <w:rFonts w:ascii="Times New Roman" w:hAnsi="Times New Roman"/>
              </w:rPr>
              <w:t xml:space="preserve">  5. </w:t>
            </w:r>
            <w:r w:rsidRPr="004D7068">
              <w:rPr>
                <w:rFonts w:ascii="Times New Roman" w:hAnsi="Times New Roman"/>
              </w:rPr>
              <w:t>Количество  установленных  дорожных  знаков</w:t>
            </w:r>
            <w:r>
              <w:rPr>
                <w:rFonts w:ascii="Times New Roman" w:hAnsi="Times New Roman"/>
              </w:rPr>
              <w:t>.</w:t>
            </w:r>
          </w:p>
          <w:p w:rsidR="00651AC5" w:rsidRPr="004D7068" w:rsidRDefault="00651AC5" w:rsidP="00643C58">
            <w:pPr>
              <w:pStyle w:val="ad"/>
              <w:spacing w:after="0" w:line="240" w:lineRule="auto"/>
              <w:ind w:left="0"/>
              <w:rPr>
                <w:rFonts w:ascii="Times New Roman" w:hAnsi="Times New Roman"/>
              </w:rPr>
            </w:pPr>
            <w:r>
              <w:rPr>
                <w:rFonts w:ascii="Times New Roman" w:hAnsi="Times New Roman"/>
              </w:rPr>
              <w:t xml:space="preserve">  6. Количество установленных пешеходных ограждений.</w:t>
            </w:r>
          </w:p>
          <w:p w:rsidR="00651AC5" w:rsidRPr="004D7068" w:rsidRDefault="00651AC5" w:rsidP="00643C58">
            <w:pPr>
              <w:pStyle w:val="ad"/>
              <w:spacing w:after="0" w:line="240" w:lineRule="auto"/>
              <w:ind w:left="0"/>
              <w:rPr>
                <w:rFonts w:ascii="Times New Roman" w:hAnsi="Times New Roman"/>
              </w:rPr>
            </w:pPr>
            <w:r>
              <w:rPr>
                <w:rFonts w:ascii="Times New Roman" w:hAnsi="Times New Roman"/>
              </w:rPr>
              <w:t xml:space="preserve">  7. </w:t>
            </w:r>
            <w:r w:rsidRPr="004D7068">
              <w:rPr>
                <w:rFonts w:ascii="Times New Roman" w:hAnsi="Times New Roman"/>
              </w:rPr>
              <w:t>Количество нанесенной дорожной разметки</w:t>
            </w:r>
            <w:r>
              <w:rPr>
                <w:rFonts w:ascii="Times New Roman" w:hAnsi="Times New Roman"/>
              </w:rPr>
              <w:t>.</w:t>
            </w:r>
          </w:p>
        </w:tc>
      </w:tr>
      <w:tr w:rsidR="00651AC5" w:rsidRPr="004D7068" w:rsidTr="00643C58">
        <w:tc>
          <w:tcPr>
            <w:tcW w:w="2978" w:type="dxa"/>
          </w:tcPr>
          <w:p w:rsidR="00651AC5" w:rsidRPr="004D7068" w:rsidRDefault="00651AC5" w:rsidP="00643C58">
            <w:pPr>
              <w:pStyle w:val="ad"/>
              <w:spacing w:after="0" w:line="240" w:lineRule="auto"/>
              <w:ind w:left="0"/>
              <w:rPr>
                <w:rFonts w:ascii="Times New Roman" w:hAnsi="Times New Roman"/>
              </w:rPr>
            </w:pPr>
            <w:r w:rsidRPr="004D7068">
              <w:rPr>
                <w:rFonts w:ascii="Times New Roman" w:hAnsi="Times New Roman"/>
              </w:rPr>
              <w:t>Объемы ресурсного  обеспечения программы</w:t>
            </w:r>
          </w:p>
        </w:tc>
        <w:tc>
          <w:tcPr>
            <w:tcW w:w="6804" w:type="dxa"/>
          </w:tcPr>
          <w:p w:rsidR="00651AC5" w:rsidRDefault="00651AC5" w:rsidP="00643C58">
            <w:r w:rsidRPr="004D7068">
              <w:t xml:space="preserve">Общий объем бюджетных ассигнований </w:t>
            </w:r>
            <w:r>
              <w:t xml:space="preserve">-   34.990.188,82 </w:t>
            </w:r>
            <w:r w:rsidRPr="004D7068">
              <w:t xml:space="preserve">рублей, </w:t>
            </w:r>
          </w:p>
          <w:p w:rsidR="00651AC5" w:rsidRPr="004D7068" w:rsidRDefault="00651AC5" w:rsidP="00643C58">
            <w:r w:rsidRPr="004D7068">
              <w:t>в том числе:</w:t>
            </w:r>
          </w:p>
          <w:p w:rsidR="00651AC5" w:rsidRPr="00C7688F" w:rsidRDefault="00651AC5" w:rsidP="00643C58">
            <w:r>
              <w:t>2018</w:t>
            </w:r>
            <w:r w:rsidRPr="004D7068">
              <w:t xml:space="preserve"> год </w:t>
            </w:r>
            <w:r>
              <w:t xml:space="preserve">- </w:t>
            </w:r>
            <w:r w:rsidRPr="004D7068">
              <w:t xml:space="preserve"> </w:t>
            </w:r>
            <w:r w:rsidRPr="00C7688F">
              <w:t>11</w:t>
            </w:r>
            <w:r>
              <w:t>.921.855.99*</w:t>
            </w:r>
            <w:r w:rsidRPr="00C7688F">
              <w:t xml:space="preserve"> рублей,</w:t>
            </w:r>
          </w:p>
          <w:p w:rsidR="00651AC5" w:rsidRPr="004D7068" w:rsidRDefault="00651AC5" w:rsidP="00643C58">
            <w:r>
              <w:t>2019</w:t>
            </w:r>
            <w:r w:rsidRPr="004D7068">
              <w:t xml:space="preserve"> год</w:t>
            </w:r>
            <w:r>
              <w:t xml:space="preserve"> </w:t>
            </w:r>
            <w:r w:rsidRPr="004D7068">
              <w:t xml:space="preserve">-  </w:t>
            </w:r>
            <w:r>
              <w:t xml:space="preserve">8.102.632,14 </w:t>
            </w:r>
            <w:r w:rsidRPr="004D7068">
              <w:t>рублей,</w:t>
            </w:r>
          </w:p>
          <w:p w:rsidR="00651AC5" w:rsidRPr="004D7068" w:rsidRDefault="00651AC5" w:rsidP="00643C58">
            <w:r>
              <w:t>2020</w:t>
            </w:r>
            <w:r w:rsidRPr="004D7068">
              <w:t xml:space="preserve"> год</w:t>
            </w:r>
            <w:r>
              <w:t xml:space="preserve"> </w:t>
            </w:r>
            <w:r w:rsidRPr="004D7068">
              <w:t xml:space="preserve">-  </w:t>
            </w:r>
            <w:r>
              <w:t>14.965.700,69</w:t>
            </w:r>
            <w:r w:rsidRPr="004D7068">
              <w:t xml:space="preserve"> рублей, </w:t>
            </w:r>
          </w:p>
          <w:p w:rsidR="00651AC5" w:rsidRPr="004D7068" w:rsidRDefault="00651AC5" w:rsidP="00643C58">
            <w:r w:rsidRPr="004D7068">
              <w:t xml:space="preserve">- бюджет Комсомольского городского поселения </w:t>
            </w:r>
            <w:r>
              <w:t xml:space="preserve"> - 27.990.187,82 </w:t>
            </w:r>
            <w:r w:rsidRPr="004D7068">
              <w:t xml:space="preserve">рублей, в том числе: </w:t>
            </w:r>
          </w:p>
          <w:p w:rsidR="00651AC5" w:rsidRPr="004D7068" w:rsidRDefault="00651AC5" w:rsidP="00643C58">
            <w:r>
              <w:t>2018</w:t>
            </w:r>
            <w:r w:rsidRPr="004D7068">
              <w:t xml:space="preserve"> год -  </w:t>
            </w:r>
            <w:r>
              <w:t xml:space="preserve">  4.921.855,99 </w:t>
            </w:r>
            <w:r w:rsidRPr="004D7068">
              <w:t>рублей,</w:t>
            </w:r>
          </w:p>
          <w:p w:rsidR="00651AC5" w:rsidRPr="004D7068" w:rsidRDefault="00651AC5" w:rsidP="00643C58">
            <w:r>
              <w:t>2019</w:t>
            </w:r>
            <w:r w:rsidRPr="004D7068">
              <w:t xml:space="preserve"> год</w:t>
            </w:r>
            <w:r>
              <w:t xml:space="preserve"> </w:t>
            </w:r>
            <w:r w:rsidRPr="004D7068">
              <w:t xml:space="preserve">-  </w:t>
            </w:r>
            <w:r>
              <w:t xml:space="preserve">8.102.631,14 </w:t>
            </w:r>
            <w:r w:rsidRPr="004D7068">
              <w:t>рублей,</w:t>
            </w:r>
          </w:p>
          <w:p w:rsidR="00651AC5" w:rsidRPr="004D7068" w:rsidRDefault="00651AC5" w:rsidP="00643C58">
            <w:r>
              <w:t>2020</w:t>
            </w:r>
            <w:r w:rsidRPr="004D7068">
              <w:t xml:space="preserve"> год</w:t>
            </w:r>
            <w:r>
              <w:t xml:space="preserve"> </w:t>
            </w:r>
            <w:r w:rsidRPr="004D7068">
              <w:t xml:space="preserve">-  </w:t>
            </w:r>
            <w:r>
              <w:t>14.965.700,69</w:t>
            </w:r>
            <w:r w:rsidRPr="004D7068">
              <w:t xml:space="preserve"> рублей</w:t>
            </w:r>
            <w:r>
              <w:t>,</w:t>
            </w:r>
          </w:p>
          <w:p w:rsidR="00651AC5" w:rsidRDefault="00651AC5" w:rsidP="00643C58">
            <w:r w:rsidRPr="004D7068">
              <w:t xml:space="preserve">- </w:t>
            </w:r>
            <w:r>
              <w:t>субсидии бюджета Ивановской области</w:t>
            </w:r>
            <w:r w:rsidRPr="004D7068">
              <w:t xml:space="preserve"> </w:t>
            </w:r>
            <w:r>
              <w:t xml:space="preserve">– 7.000.000,00 </w:t>
            </w:r>
            <w:r w:rsidRPr="004D7068">
              <w:t xml:space="preserve">рублей, </w:t>
            </w:r>
          </w:p>
          <w:p w:rsidR="00651AC5" w:rsidRPr="004D7068" w:rsidRDefault="00651AC5" w:rsidP="00643C58">
            <w:r w:rsidRPr="004D7068">
              <w:t xml:space="preserve">в том числе: </w:t>
            </w:r>
          </w:p>
          <w:p w:rsidR="00651AC5" w:rsidRPr="004D7068" w:rsidRDefault="00651AC5" w:rsidP="00643C58">
            <w:r>
              <w:t>2018</w:t>
            </w:r>
            <w:r w:rsidRPr="004D7068">
              <w:t xml:space="preserve"> год </w:t>
            </w:r>
            <w:r>
              <w:t>–</w:t>
            </w:r>
            <w:r w:rsidRPr="004D7068">
              <w:t xml:space="preserve"> </w:t>
            </w:r>
            <w:r>
              <w:t xml:space="preserve">7.000.000,00 </w:t>
            </w:r>
            <w:r w:rsidRPr="004D7068">
              <w:t>рублей,</w:t>
            </w:r>
          </w:p>
          <w:p w:rsidR="00651AC5" w:rsidRPr="004D7068" w:rsidRDefault="00651AC5" w:rsidP="00643C58">
            <w:r>
              <w:t>2019</w:t>
            </w:r>
            <w:r w:rsidRPr="004D7068">
              <w:t xml:space="preserve"> год</w:t>
            </w:r>
            <w:r>
              <w:t xml:space="preserve"> </w:t>
            </w:r>
            <w:r w:rsidRPr="004D7068">
              <w:t xml:space="preserve">- </w:t>
            </w:r>
            <w:r>
              <w:t xml:space="preserve">              0,00 </w:t>
            </w:r>
            <w:r w:rsidRPr="004D7068">
              <w:t>рублей,</w:t>
            </w:r>
          </w:p>
          <w:p w:rsidR="00651AC5" w:rsidRPr="004D7068" w:rsidRDefault="00651AC5" w:rsidP="00643C58">
            <w:r>
              <w:t>2020</w:t>
            </w:r>
            <w:r w:rsidRPr="004D7068">
              <w:t xml:space="preserve"> год</w:t>
            </w:r>
            <w:r>
              <w:t xml:space="preserve"> </w:t>
            </w:r>
            <w:r w:rsidRPr="004D7068">
              <w:t>-</w:t>
            </w:r>
            <w:r>
              <w:t xml:space="preserve">            </w:t>
            </w:r>
            <w:r w:rsidRPr="004D7068">
              <w:t xml:space="preserve"> </w:t>
            </w:r>
            <w:r>
              <w:t xml:space="preserve"> </w:t>
            </w:r>
            <w:r w:rsidRPr="004D7068">
              <w:t xml:space="preserve"> </w:t>
            </w:r>
            <w:r>
              <w:t>0,00</w:t>
            </w:r>
            <w:r w:rsidRPr="004D7068">
              <w:t xml:space="preserve"> рублей</w:t>
            </w:r>
            <w:r>
              <w:t>.</w:t>
            </w:r>
          </w:p>
        </w:tc>
      </w:tr>
      <w:tr w:rsidR="00651AC5" w:rsidRPr="004D7068" w:rsidTr="00643C58">
        <w:tc>
          <w:tcPr>
            <w:tcW w:w="2978" w:type="dxa"/>
          </w:tcPr>
          <w:p w:rsidR="00651AC5" w:rsidRPr="004D7068" w:rsidRDefault="00651AC5" w:rsidP="00643C58">
            <w:pPr>
              <w:pStyle w:val="ad"/>
              <w:spacing w:after="0" w:line="240" w:lineRule="auto"/>
              <w:ind w:left="0"/>
              <w:rPr>
                <w:rFonts w:ascii="Times New Roman" w:hAnsi="Times New Roman"/>
              </w:rPr>
            </w:pPr>
            <w:r w:rsidRPr="004D7068">
              <w:rPr>
                <w:rFonts w:ascii="Times New Roman" w:hAnsi="Times New Roman"/>
              </w:rPr>
              <w:t>Ожидаемые  результаты  реализации программы</w:t>
            </w:r>
          </w:p>
        </w:tc>
        <w:tc>
          <w:tcPr>
            <w:tcW w:w="6804" w:type="dxa"/>
          </w:tcPr>
          <w:p w:rsidR="00651AC5" w:rsidRPr="004D7068" w:rsidRDefault="00651AC5" w:rsidP="00643C58">
            <w:pPr>
              <w:pStyle w:val="ad"/>
              <w:spacing w:after="0" w:line="240" w:lineRule="auto"/>
              <w:ind w:left="0"/>
              <w:jc w:val="both"/>
              <w:rPr>
                <w:rFonts w:ascii="Times New Roman" w:hAnsi="Times New Roman"/>
              </w:rPr>
            </w:pPr>
            <w:r w:rsidRPr="004D7068">
              <w:rPr>
                <w:rFonts w:ascii="Times New Roman" w:hAnsi="Times New Roman"/>
              </w:rPr>
              <w:t xml:space="preserve">Развитие  современной и эффективной  автомобильно-дорожной  инфраструктуры, повышение технического  уровня автомобильных  дорог общего пользования местного значения  Комсомольского городского поселения, их пропускной способности и уровня безопасности для устойчивого экономического развития и </w:t>
            </w:r>
            <w:r w:rsidRPr="004D7068">
              <w:rPr>
                <w:rFonts w:ascii="Times New Roman" w:hAnsi="Times New Roman"/>
              </w:rPr>
              <w:lastRenderedPageBreak/>
              <w:t>улучшения качества жизни населения на территории поселения</w:t>
            </w:r>
          </w:p>
        </w:tc>
      </w:tr>
    </w:tbl>
    <w:p w:rsidR="00651AC5" w:rsidRDefault="00651AC5" w:rsidP="00651AC5">
      <w:pPr>
        <w:ind w:left="1560"/>
        <w:jc w:val="center"/>
        <w:rPr>
          <w:b/>
        </w:rPr>
      </w:pPr>
    </w:p>
    <w:p w:rsidR="00651AC5" w:rsidRPr="002679B4" w:rsidRDefault="00651AC5" w:rsidP="00651AC5">
      <w:pPr>
        <w:ind w:left="1560"/>
        <w:jc w:val="center"/>
        <w:rPr>
          <w:b/>
        </w:rPr>
      </w:pPr>
    </w:p>
    <w:p w:rsidR="00651AC5" w:rsidRPr="00BA442F" w:rsidRDefault="00651AC5" w:rsidP="004C7560">
      <w:pPr>
        <w:pStyle w:val="ad"/>
        <w:numPr>
          <w:ilvl w:val="0"/>
          <w:numId w:val="39"/>
        </w:numPr>
        <w:ind w:left="142" w:firstLine="284"/>
        <w:jc w:val="center"/>
        <w:rPr>
          <w:rFonts w:ascii="Times New Roman" w:hAnsi="Times New Roman"/>
          <w:b/>
          <w:sz w:val="24"/>
          <w:szCs w:val="24"/>
        </w:rPr>
      </w:pPr>
      <w:r w:rsidRPr="00BA442F">
        <w:rPr>
          <w:rFonts w:ascii="Times New Roman" w:hAnsi="Times New Roman"/>
          <w:b/>
          <w:sz w:val="24"/>
          <w:szCs w:val="24"/>
        </w:rPr>
        <w:t>Анализ  текущей  ситуации в сфере  реализации муниципальной программы</w:t>
      </w:r>
    </w:p>
    <w:p w:rsidR="00651AC5" w:rsidRPr="00BA442F" w:rsidRDefault="00651AC5" w:rsidP="00651AC5">
      <w:pPr>
        <w:pStyle w:val="ad"/>
        <w:ind w:left="1920"/>
        <w:rPr>
          <w:rFonts w:ascii="Times New Roman" w:hAnsi="Times New Roman"/>
          <w:b/>
          <w:sz w:val="24"/>
          <w:szCs w:val="24"/>
        </w:rPr>
      </w:pPr>
    </w:p>
    <w:p w:rsidR="00651AC5" w:rsidRPr="00815AB6" w:rsidRDefault="00651AC5" w:rsidP="00651AC5">
      <w:pPr>
        <w:pStyle w:val="ad"/>
        <w:ind w:left="34"/>
        <w:jc w:val="center"/>
        <w:rPr>
          <w:rFonts w:ascii="Times New Roman" w:hAnsi="Times New Roman"/>
          <w:b/>
          <w:sz w:val="24"/>
          <w:szCs w:val="24"/>
        </w:rPr>
      </w:pPr>
      <w:r w:rsidRPr="00815AB6">
        <w:rPr>
          <w:rFonts w:ascii="Times New Roman" w:hAnsi="Times New Roman"/>
          <w:b/>
          <w:sz w:val="24"/>
          <w:szCs w:val="24"/>
        </w:rPr>
        <w:t>Дорожная деятельность в отношении автомобильных дорог                                     общего  пользования Комсомольского городского поселения</w:t>
      </w:r>
    </w:p>
    <w:p w:rsidR="00651AC5" w:rsidRPr="00815AB6" w:rsidRDefault="00651AC5" w:rsidP="00651AC5">
      <w:pPr>
        <w:pStyle w:val="ad"/>
        <w:ind w:left="34"/>
        <w:jc w:val="center"/>
        <w:rPr>
          <w:rFonts w:ascii="Times New Roman" w:hAnsi="Times New Roman"/>
          <w:b/>
          <w:sz w:val="24"/>
          <w:szCs w:val="24"/>
        </w:rPr>
      </w:pPr>
    </w:p>
    <w:p w:rsidR="00651AC5" w:rsidRDefault="00651AC5" w:rsidP="00651AC5">
      <w:pPr>
        <w:pStyle w:val="ad"/>
        <w:tabs>
          <w:tab w:val="left" w:pos="-142"/>
        </w:tabs>
        <w:spacing w:after="0" w:line="240" w:lineRule="auto"/>
        <w:ind w:left="0" w:right="-143"/>
        <w:jc w:val="both"/>
        <w:rPr>
          <w:rFonts w:ascii="Times New Roman" w:hAnsi="Times New Roman"/>
          <w:sz w:val="24"/>
          <w:szCs w:val="24"/>
        </w:rPr>
      </w:pPr>
      <w:r>
        <w:rPr>
          <w:rFonts w:ascii="Times New Roman" w:hAnsi="Times New Roman"/>
          <w:sz w:val="24"/>
          <w:szCs w:val="24"/>
        </w:rPr>
        <w:t xml:space="preserve">            Автомобильные  дороги являются одним из важнейших элементов транспортной системы города, оказывающей огромное влияние на её социальное экономическое развитие. Ежегодный годовой прирост автомобильного  парка составляет не менее 10%, в связи с этим растет объем, производимых им, как грузовых, так и пассажирских перевозок, соответственно растет и интенсивность  автомобильного  движения.  Увеличение парка транспортных средств, снижение объемов и темпов  строительства и реконструкции  дорог, несоответствие  уровня их обустройства и сервисного  обслуживания  современным  требованиям, неудовлетворительная  работа  служб эксплуатации дорог приводят к значительному  ухудшению условий движения.</w:t>
      </w:r>
    </w:p>
    <w:p w:rsidR="00651AC5" w:rsidRDefault="00651AC5" w:rsidP="00651AC5">
      <w:pPr>
        <w:pStyle w:val="ad"/>
        <w:tabs>
          <w:tab w:val="left" w:pos="-142"/>
        </w:tabs>
        <w:spacing w:after="0" w:line="240" w:lineRule="auto"/>
        <w:ind w:left="0" w:right="-143"/>
        <w:jc w:val="both"/>
        <w:rPr>
          <w:rFonts w:ascii="Times New Roman" w:hAnsi="Times New Roman"/>
          <w:sz w:val="24"/>
          <w:szCs w:val="24"/>
        </w:rPr>
      </w:pPr>
      <w:r>
        <w:rPr>
          <w:rFonts w:ascii="Times New Roman" w:hAnsi="Times New Roman"/>
          <w:sz w:val="24"/>
          <w:szCs w:val="24"/>
        </w:rPr>
        <w:tab/>
        <w:t>Состояние  сети автомобильных дорог  определяется своевременностью, полнотой и качеством выполнения работ по содержанию, ремонту, капитальному ремонту, реконструкции и строительству  дорог и зависит напрямую от объемов финансирования и стратегии распределения финансовых  ресурсов в условиях  их ограниченных  объемов.</w:t>
      </w:r>
    </w:p>
    <w:p w:rsidR="00651AC5" w:rsidRPr="00487AAD" w:rsidRDefault="00651AC5" w:rsidP="00651AC5">
      <w:pPr>
        <w:pStyle w:val="ad"/>
        <w:tabs>
          <w:tab w:val="left" w:pos="0"/>
        </w:tabs>
        <w:spacing w:after="0" w:line="240" w:lineRule="auto"/>
        <w:ind w:left="0" w:right="-143"/>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 xml:space="preserve">Применение программно-целевого метода в развитии автомобильных дорог общего пользования в Комсомольском городском поселении позволит системно направлять  средства  на решение  неотложных  проблем  дорожной отрасли  в условиях ограниченных  финансовых ресурсов. </w:t>
      </w:r>
    </w:p>
    <w:p w:rsidR="00651AC5" w:rsidRDefault="00651AC5" w:rsidP="00651AC5">
      <w:pPr>
        <w:pStyle w:val="ad"/>
        <w:tabs>
          <w:tab w:val="left" w:pos="-142"/>
        </w:tabs>
        <w:spacing w:after="0" w:line="240" w:lineRule="auto"/>
        <w:ind w:left="0" w:right="-143"/>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 xml:space="preserve">В 2015 году ямочный ремонт и ремонт картами выполнен по улицам: 50 лет ВЛКСМ, Зайцева, Колганова, Куйбышева, Люлина, Первомайская, Пионерская, пер. Почтовый. </w:t>
      </w:r>
    </w:p>
    <w:p w:rsidR="00651AC5" w:rsidRDefault="00651AC5" w:rsidP="00651AC5">
      <w:pPr>
        <w:pStyle w:val="ad"/>
        <w:tabs>
          <w:tab w:val="left" w:pos="-142"/>
        </w:tabs>
        <w:spacing w:after="0" w:line="240" w:lineRule="auto"/>
        <w:ind w:left="0" w:right="-143"/>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Pr="002F12E0">
        <w:rPr>
          <w:rFonts w:ascii="Times New Roman" w:hAnsi="Times New Roman"/>
          <w:sz w:val="24"/>
          <w:szCs w:val="24"/>
        </w:rPr>
        <w:t xml:space="preserve">В </w:t>
      </w:r>
      <w:r>
        <w:rPr>
          <w:rFonts w:ascii="Times New Roman" w:hAnsi="Times New Roman"/>
          <w:sz w:val="24"/>
          <w:szCs w:val="24"/>
        </w:rPr>
        <w:t>2016</w:t>
      </w:r>
      <w:r w:rsidRPr="002F12E0">
        <w:rPr>
          <w:rFonts w:ascii="Times New Roman" w:hAnsi="Times New Roman"/>
          <w:sz w:val="24"/>
          <w:szCs w:val="24"/>
        </w:rPr>
        <w:t xml:space="preserve">году проведен ямочный ремонт </w:t>
      </w:r>
      <w:r>
        <w:rPr>
          <w:rFonts w:ascii="Times New Roman" w:hAnsi="Times New Roman"/>
          <w:sz w:val="24"/>
          <w:szCs w:val="24"/>
        </w:rPr>
        <w:t>и ремонт картами дорог</w:t>
      </w:r>
      <w:r w:rsidRPr="002F12E0">
        <w:rPr>
          <w:rFonts w:ascii="Times New Roman" w:hAnsi="Times New Roman"/>
          <w:sz w:val="24"/>
          <w:szCs w:val="24"/>
        </w:rPr>
        <w:t xml:space="preserve"> по </w:t>
      </w:r>
      <w:r>
        <w:rPr>
          <w:rFonts w:ascii="Times New Roman" w:hAnsi="Times New Roman"/>
          <w:sz w:val="24"/>
          <w:szCs w:val="24"/>
        </w:rPr>
        <w:t>улицам: Люлина,</w:t>
      </w:r>
      <w:r w:rsidRPr="009A1995">
        <w:rPr>
          <w:rFonts w:ascii="Times New Roman" w:hAnsi="Times New Roman"/>
          <w:sz w:val="24"/>
          <w:szCs w:val="24"/>
        </w:rPr>
        <w:t xml:space="preserve"> </w:t>
      </w:r>
      <w:r>
        <w:rPr>
          <w:rFonts w:ascii="Times New Roman" w:hAnsi="Times New Roman"/>
          <w:sz w:val="24"/>
          <w:szCs w:val="24"/>
        </w:rPr>
        <w:t xml:space="preserve">Пионерская, Колганова, Куйбышева, Спортивная, Первомайская, Советская, Зайцева, пер. Луговой. </w:t>
      </w:r>
    </w:p>
    <w:p w:rsidR="00651AC5" w:rsidRDefault="00651AC5" w:rsidP="00651AC5">
      <w:pPr>
        <w:pStyle w:val="ad"/>
        <w:tabs>
          <w:tab w:val="left" w:pos="-142"/>
        </w:tabs>
        <w:spacing w:after="0" w:line="240" w:lineRule="auto"/>
        <w:ind w:left="0" w:right="-143"/>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 xml:space="preserve">В 2017году выполнен  </w:t>
      </w:r>
      <w:r w:rsidRPr="002F12E0">
        <w:rPr>
          <w:rFonts w:ascii="Times New Roman" w:hAnsi="Times New Roman"/>
          <w:sz w:val="24"/>
          <w:szCs w:val="24"/>
        </w:rPr>
        <w:t xml:space="preserve">ямочный ремонт </w:t>
      </w:r>
      <w:r>
        <w:rPr>
          <w:rFonts w:ascii="Times New Roman" w:hAnsi="Times New Roman"/>
          <w:sz w:val="24"/>
          <w:szCs w:val="24"/>
        </w:rPr>
        <w:t>и ремонт картами дорог по улицам: 50 лет ВЛКСМ, Люлина, Колганова, Спортивная, Зайцева, Первомайская, Куйбышева,</w:t>
      </w:r>
      <w:r w:rsidRPr="00CF4A1A">
        <w:rPr>
          <w:rFonts w:ascii="Times New Roman" w:hAnsi="Times New Roman"/>
          <w:sz w:val="24"/>
          <w:szCs w:val="24"/>
        </w:rPr>
        <w:t xml:space="preserve"> </w:t>
      </w:r>
      <w:r>
        <w:rPr>
          <w:rFonts w:ascii="Times New Roman" w:hAnsi="Times New Roman"/>
          <w:sz w:val="24"/>
          <w:szCs w:val="24"/>
        </w:rPr>
        <w:t>пер. Луговой.</w:t>
      </w:r>
    </w:p>
    <w:p w:rsidR="00651AC5" w:rsidRPr="002F12E0" w:rsidRDefault="00651AC5" w:rsidP="00651AC5">
      <w:pPr>
        <w:pStyle w:val="ad"/>
        <w:tabs>
          <w:tab w:val="left" w:pos="-142"/>
        </w:tabs>
        <w:spacing w:after="0" w:line="240" w:lineRule="auto"/>
        <w:ind w:left="0" w:right="-143"/>
        <w:jc w:val="both"/>
        <w:rPr>
          <w:rFonts w:ascii="Times New Roman" w:hAnsi="Times New Roman"/>
          <w:color w:val="C00000"/>
          <w:sz w:val="24"/>
          <w:szCs w:val="24"/>
        </w:rPr>
      </w:pPr>
      <w:r>
        <w:rPr>
          <w:rFonts w:ascii="Times New Roman" w:hAnsi="Times New Roman"/>
          <w:sz w:val="24"/>
          <w:szCs w:val="24"/>
        </w:rPr>
        <w:tab/>
        <w:t>В 2018 году будет выполнен ремонт автомобильной дороги по улице 9 Мая и улице Окружная в г. Комсомольске.</w:t>
      </w:r>
    </w:p>
    <w:p w:rsidR="00651AC5" w:rsidRDefault="00651AC5" w:rsidP="00651AC5">
      <w:pPr>
        <w:pStyle w:val="ad"/>
        <w:ind w:left="0"/>
        <w:rPr>
          <w:rFonts w:ascii="Times New Roman" w:hAnsi="Times New Roman"/>
          <w:sz w:val="24"/>
          <w:szCs w:val="24"/>
        </w:rPr>
      </w:pPr>
    </w:p>
    <w:p w:rsidR="00651AC5" w:rsidRDefault="00651AC5" w:rsidP="00651AC5">
      <w:pPr>
        <w:pStyle w:val="ad"/>
        <w:ind w:left="0"/>
        <w:rPr>
          <w:rFonts w:ascii="Times New Roman" w:hAnsi="Times New Roman"/>
          <w:b/>
          <w:sz w:val="24"/>
          <w:szCs w:val="24"/>
        </w:rPr>
      </w:pPr>
    </w:p>
    <w:p w:rsidR="00651AC5" w:rsidRDefault="00651AC5" w:rsidP="00651AC5">
      <w:pPr>
        <w:pStyle w:val="ad"/>
        <w:jc w:val="right"/>
        <w:rPr>
          <w:rFonts w:ascii="Times New Roman" w:hAnsi="Times New Roman"/>
          <w:b/>
          <w:sz w:val="24"/>
          <w:szCs w:val="24"/>
        </w:rPr>
      </w:pPr>
    </w:p>
    <w:p w:rsidR="00651AC5" w:rsidRDefault="00651AC5" w:rsidP="00651AC5">
      <w:pPr>
        <w:pStyle w:val="ad"/>
        <w:jc w:val="right"/>
        <w:rPr>
          <w:rFonts w:ascii="Times New Roman" w:hAnsi="Times New Roman"/>
          <w:b/>
          <w:sz w:val="24"/>
          <w:szCs w:val="24"/>
        </w:rPr>
      </w:pPr>
    </w:p>
    <w:p w:rsidR="00651AC5" w:rsidRDefault="00651AC5" w:rsidP="00651AC5">
      <w:pPr>
        <w:pStyle w:val="ad"/>
        <w:jc w:val="right"/>
        <w:rPr>
          <w:rFonts w:ascii="Times New Roman" w:hAnsi="Times New Roman"/>
          <w:b/>
          <w:sz w:val="24"/>
          <w:szCs w:val="24"/>
        </w:rPr>
      </w:pPr>
    </w:p>
    <w:p w:rsidR="00651AC5" w:rsidRDefault="00651AC5" w:rsidP="00651AC5">
      <w:pPr>
        <w:pStyle w:val="ad"/>
        <w:jc w:val="right"/>
        <w:rPr>
          <w:rFonts w:ascii="Times New Roman" w:hAnsi="Times New Roman"/>
          <w:b/>
          <w:sz w:val="24"/>
          <w:szCs w:val="24"/>
        </w:rPr>
      </w:pPr>
    </w:p>
    <w:p w:rsidR="00651AC5" w:rsidRDefault="00651AC5" w:rsidP="00651AC5">
      <w:pPr>
        <w:pStyle w:val="ad"/>
        <w:jc w:val="right"/>
        <w:rPr>
          <w:rFonts w:ascii="Times New Roman" w:hAnsi="Times New Roman"/>
          <w:b/>
          <w:sz w:val="24"/>
          <w:szCs w:val="24"/>
        </w:rPr>
      </w:pPr>
    </w:p>
    <w:p w:rsidR="00651AC5" w:rsidRDefault="00651AC5" w:rsidP="00651AC5">
      <w:pPr>
        <w:pStyle w:val="ad"/>
        <w:jc w:val="right"/>
        <w:rPr>
          <w:rFonts w:ascii="Times New Roman" w:hAnsi="Times New Roman"/>
          <w:b/>
          <w:sz w:val="24"/>
          <w:szCs w:val="24"/>
        </w:rPr>
      </w:pPr>
    </w:p>
    <w:p w:rsidR="00651AC5" w:rsidRDefault="00651AC5" w:rsidP="00651AC5">
      <w:pPr>
        <w:pStyle w:val="ad"/>
        <w:jc w:val="right"/>
        <w:rPr>
          <w:rFonts w:ascii="Times New Roman" w:hAnsi="Times New Roman"/>
          <w:b/>
          <w:sz w:val="24"/>
          <w:szCs w:val="24"/>
        </w:rPr>
      </w:pPr>
    </w:p>
    <w:p w:rsidR="00651AC5" w:rsidRPr="00E261B6" w:rsidRDefault="00651AC5" w:rsidP="00651AC5">
      <w:pPr>
        <w:pStyle w:val="ad"/>
        <w:jc w:val="right"/>
        <w:rPr>
          <w:rFonts w:ascii="Times New Roman" w:hAnsi="Times New Roman"/>
          <w:b/>
          <w:sz w:val="24"/>
          <w:szCs w:val="24"/>
        </w:rPr>
      </w:pPr>
      <w:r w:rsidRPr="00E261B6">
        <w:rPr>
          <w:rFonts w:ascii="Times New Roman" w:hAnsi="Times New Roman"/>
          <w:b/>
          <w:sz w:val="24"/>
          <w:szCs w:val="24"/>
        </w:rPr>
        <w:t>Таблица 1</w:t>
      </w:r>
    </w:p>
    <w:p w:rsidR="00651AC5" w:rsidRDefault="00651AC5" w:rsidP="00651AC5">
      <w:pPr>
        <w:jc w:val="center"/>
        <w:rPr>
          <w:b/>
        </w:rPr>
      </w:pPr>
      <w:r w:rsidRPr="00C4360D">
        <w:rPr>
          <w:b/>
        </w:rPr>
        <w:t>Показатели, характеризующие  текущую  ситуацию  в сфере</w:t>
      </w:r>
    </w:p>
    <w:p w:rsidR="00651AC5" w:rsidRPr="00C4360D" w:rsidRDefault="00651AC5" w:rsidP="00651AC5">
      <w:pPr>
        <w:jc w:val="center"/>
        <w:rPr>
          <w:b/>
        </w:rPr>
      </w:pPr>
      <w:r w:rsidRPr="00C4360D">
        <w:rPr>
          <w:b/>
        </w:rPr>
        <w:t xml:space="preserve"> содержания  сети автомобильных дорог</w:t>
      </w:r>
      <w:r w:rsidRPr="00C4360D">
        <w:t xml:space="preserve">  </w:t>
      </w:r>
    </w:p>
    <w:tbl>
      <w:tblPr>
        <w:tblW w:w="978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4678"/>
        <w:gridCol w:w="1275"/>
        <w:gridCol w:w="1134"/>
        <w:gridCol w:w="993"/>
        <w:gridCol w:w="1134"/>
      </w:tblGrid>
      <w:tr w:rsidR="00651AC5" w:rsidRPr="004D7068" w:rsidTr="00643C58">
        <w:tc>
          <w:tcPr>
            <w:tcW w:w="568" w:type="dxa"/>
          </w:tcPr>
          <w:p w:rsidR="00651AC5" w:rsidRDefault="00651AC5" w:rsidP="00643C58">
            <w:pPr>
              <w:ind w:left="-108" w:right="-108"/>
              <w:jc w:val="center"/>
            </w:pPr>
            <w:r w:rsidRPr="004D7068">
              <w:t>№</w:t>
            </w:r>
            <w:r>
              <w:t xml:space="preserve"> </w:t>
            </w:r>
          </w:p>
          <w:p w:rsidR="00651AC5" w:rsidRPr="004D7068" w:rsidRDefault="00651AC5" w:rsidP="00643C58">
            <w:pPr>
              <w:ind w:left="-108" w:right="-108"/>
              <w:jc w:val="center"/>
            </w:pPr>
            <w:r w:rsidRPr="004D7068">
              <w:t>п/п</w:t>
            </w:r>
          </w:p>
        </w:tc>
        <w:tc>
          <w:tcPr>
            <w:tcW w:w="4678" w:type="dxa"/>
            <w:vAlign w:val="center"/>
          </w:tcPr>
          <w:p w:rsidR="00651AC5" w:rsidRPr="004D7068" w:rsidRDefault="00651AC5" w:rsidP="00643C58">
            <w:pPr>
              <w:jc w:val="center"/>
            </w:pPr>
            <w:r w:rsidRPr="004D7068">
              <w:t xml:space="preserve">Наименование </w:t>
            </w:r>
            <w:r>
              <w:t>показателя</w:t>
            </w:r>
          </w:p>
        </w:tc>
        <w:tc>
          <w:tcPr>
            <w:tcW w:w="1275" w:type="dxa"/>
          </w:tcPr>
          <w:p w:rsidR="00651AC5" w:rsidRPr="004D7068" w:rsidRDefault="00651AC5" w:rsidP="00643C58">
            <w:pPr>
              <w:jc w:val="center"/>
            </w:pPr>
            <w:r w:rsidRPr="004D7068">
              <w:t>Единица</w:t>
            </w:r>
          </w:p>
          <w:p w:rsidR="00651AC5" w:rsidRPr="004D7068" w:rsidRDefault="00651AC5" w:rsidP="00643C58">
            <w:pPr>
              <w:jc w:val="center"/>
            </w:pPr>
            <w:r w:rsidRPr="004D7068">
              <w:t>измерения</w:t>
            </w:r>
          </w:p>
        </w:tc>
        <w:tc>
          <w:tcPr>
            <w:tcW w:w="1134" w:type="dxa"/>
            <w:vAlign w:val="center"/>
          </w:tcPr>
          <w:p w:rsidR="00651AC5" w:rsidRPr="004D7068" w:rsidRDefault="00651AC5" w:rsidP="00643C58">
            <w:pPr>
              <w:jc w:val="center"/>
            </w:pPr>
            <w:r>
              <w:t>2018</w:t>
            </w:r>
            <w:r w:rsidRPr="004D7068">
              <w:t>г</w:t>
            </w:r>
          </w:p>
        </w:tc>
        <w:tc>
          <w:tcPr>
            <w:tcW w:w="993" w:type="dxa"/>
            <w:vAlign w:val="center"/>
          </w:tcPr>
          <w:p w:rsidR="00651AC5" w:rsidRPr="004D7068" w:rsidRDefault="00651AC5" w:rsidP="00643C58">
            <w:pPr>
              <w:jc w:val="center"/>
            </w:pPr>
            <w:r>
              <w:t>2019</w:t>
            </w:r>
            <w:r w:rsidRPr="004D7068">
              <w:t>г</w:t>
            </w:r>
          </w:p>
        </w:tc>
        <w:tc>
          <w:tcPr>
            <w:tcW w:w="1134" w:type="dxa"/>
            <w:vAlign w:val="center"/>
          </w:tcPr>
          <w:p w:rsidR="00651AC5" w:rsidRPr="004D7068" w:rsidRDefault="00651AC5" w:rsidP="00643C58">
            <w:pPr>
              <w:jc w:val="center"/>
            </w:pPr>
            <w:r>
              <w:t>2020</w:t>
            </w:r>
            <w:r w:rsidRPr="004D7068">
              <w:t>г</w:t>
            </w:r>
          </w:p>
        </w:tc>
      </w:tr>
      <w:tr w:rsidR="00651AC5" w:rsidRPr="004D7068" w:rsidTr="00643C58">
        <w:tc>
          <w:tcPr>
            <w:tcW w:w="568" w:type="dxa"/>
          </w:tcPr>
          <w:p w:rsidR="00651AC5" w:rsidRPr="004D7068" w:rsidRDefault="00651AC5" w:rsidP="00643C58">
            <w:pPr>
              <w:jc w:val="center"/>
            </w:pPr>
            <w:r w:rsidRPr="004D7068">
              <w:t>1</w:t>
            </w:r>
          </w:p>
        </w:tc>
        <w:tc>
          <w:tcPr>
            <w:tcW w:w="4678" w:type="dxa"/>
          </w:tcPr>
          <w:p w:rsidR="00651AC5" w:rsidRPr="004D7068" w:rsidRDefault="00651AC5" w:rsidP="00643C58">
            <w:pPr>
              <w:jc w:val="both"/>
            </w:pPr>
            <w:r w:rsidRPr="004D7068">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275" w:type="dxa"/>
          </w:tcPr>
          <w:p w:rsidR="00651AC5" w:rsidRPr="004D7068" w:rsidRDefault="00651AC5" w:rsidP="00643C58">
            <w:pPr>
              <w:jc w:val="center"/>
            </w:pPr>
            <w:r w:rsidRPr="004D7068">
              <w:t>%</w:t>
            </w:r>
          </w:p>
        </w:tc>
        <w:tc>
          <w:tcPr>
            <w:tcW w:w="1134" w:type="dxa"/>
          </w:tcPr>
          <w:p w:rsidR="00651AC5" w:rsidRPr="004D7068" w:rsidRDefault="00651AC5" w:rsidP="00643C58">
            <w:pPr>
              <w:jc w:val="center"/>
              <w:rPr>
                <w:sz w:val="24"/>
                <w:szCs w:val="24"/>
              </w:rPr>
            </w:pPr>
            <w:r w:rsidRPr="004D7068">
              <w:rPr>
                <w:sz w:val="24"/>
                <w:szCs w:val="24"/>
              </w:rPr>
              <w:t>2</w:t>
            </w:r>
            <w:r>
              <w:rPr>
                <w:sz w:val="24"/>
                <w:szCs w:val="24"/>
              </w:rPr>
              <w:t>5</w:t>
            </w:r>
          </w:p>
        </w:tc>
        <w:tc>
          <w:tcPr>
            <w:tcW w:w="993" w:type="dxa"/>
          </w:tcPr>
          <w:p w:rsidR="00651AC5" w:rsidRPr="004D7068" w:rsidRDefault="00651AC5" w:rsidP="00643C58">
            <w:pPr>
              <w:jc w:val="center"/>
              <w:rPr>
                <w:sz w:val="24"/>
                <w:szCs w:val="24"/>
              </w:rPr>
            </w:pPr>
            <w:r>
              <w:rPr>
                <w:sz w:val="24"/>
                <w:szCs w:val="24"/>
              </w:rPr>
              <w:t>22</w:t>
            </w:r>
          </w:p>
        </w:tc>
        <w:tc>
          <w:tcPr>
            <w:tcW w:w="1134" w:type="dxa"/>
          </w:tcPr>
          <w:p w:rsidR="00651AC5" w:rsidRPr="004D7068" w:rsidRDefault="00651AC5" w:rsidP="00643C58">
            <w:pPr>
              <w:jc w:val="center"/>
              <w:rPr>
                <w:sz w:val="24"/>
                <w:szCs w:val="24"/>
              </w:rPr>
            </w:pPr>
            <w:r>
              <w:rPr>
                <w:sz w:val="24"/>
                <w:szCs w:val="24"/>
              </w:rPr>
              <w:t>21</w:t>
            </w:r>
          </w:p>
        </w:tc>
      </w:tr>
      <w:tr w:rsidR="00651AC5" w:rsidRPr="004D7068" w:rsidTr="00643C58">
        <w:tc>
          <w:tcPr>
            <w:tcW w:w="568" w:type="dxa"/>
          </w:tcPr>
          <w:p w:rsidR="00651AC5" w:rsidRPr="004D7068" w:rsidRDefault="00651AC5" w:rsidP="00643C58">
            <w:pPr>
              <w:jc w:val="center"/>
            </w:pPr>
            <w:r w:rsidRPr="004D7068">
              <w:t>2</w:t>
            </w:r>
          </w:p>
        </w:tc>
        <w:tc>
          <w:tcPr>
            <w:tcW w:w="4678" w:type="dxa"/>
          </w:tcPr>
          <w:p w:rsidR="00651AC5" w:rsidRPr="004D7068" w:rsidRDefault="00651AC5" w:rsidP="00643C58">
            <w:pPr>
              <w:jc w:val="both"/>
            </w:pPr>
            <w:r w:rsidRPr="004D7068">
              <w:t xml:space="preserve">Доля протяженности  автомобильных  дорог  </w:t>
            </w:r>
            <w:r w:rsidRPr="004D7068">
              <w:lastRenderedPageBreak/>
              <w:t>общего пользования  местного значения, содержание которых осуществляется круглогодично</w:t>
            </w:r>
          </w:p>
        </w:tc>
        <w:tc>
          <w:tcPr>
            <w:tcW w:w="1275" w:type="dxa"/>
          </w:tcPr>
          <w:p w:rsidR="00651AC5" w:rsidRPr="004D7068" w:rsidRDefault="00651AC5" w:rsidP="00643C58">
            <w:pPr>
              <w:jc w:val="center"/>
            </w:pPr>
            <w:r w:rsidRPr="004D7068">
              <w:lastRenderedPageBreak/>
              <w:t>%</w:t>
            </w:r>
          </w:p>
        </w:tc>
        <w:tc>
          <w:tcPr>
            <w:tcW w:w="1134" w:type="dxa"/>
          </w:tcPr>
          <w:p w:rsidR="00651AC5" w:rsidRPr="004D7068" w:rsidRDefault="00651AC5" w:rsidP="00643C58">
            <w:pPr>
              <w:jc w:val="center"/>
            </w:pPr>
            <w:r w:rsidRPr="004D7068">
              <w:rPr>
                <w:sz w:val="24"/>
                <w:szCs w:val="24"/>
              </w:rPr>
              <w:t>100</w:t>
            </w:r>
          </w:p>
        </w:tc>
        <w:tc>
          <w:tcPr>
            <w:tcW w:w="993" w:type="dxa"/>
          </w:tcPr>
          <w:p w:rsidR="00651AC5" w:rsidRPr="004D7068" w:rsidRDefault="00651AC5" w:rsidP="00643C58">
            <w:pPr>
              <w:jc w:val="center"/>
            </w:pPr>
            <w:r w:rsidRPr="004D7068">
              <w:rPr>
                <w:sz w:val="24"/>
                <w:szCs w:val="24"/>
              </w:rPr>
              <w:t>100</w:t>
            </w:r>
          </w:p>
        </w:tc>
        <w:tc>
          <w:tcPr>
            <w:tcW w:w="1134" w:type="dxa"/>
          </w:tcPr>
          <w:p w:rsidR="00651AC5" w:rsidRPr="004D7068" w:rsidRDefault="00651AC5" w:rsidP="00643C58">
            <w:pPr>
              <w:jc w:val="center"/>
            </w:pPr>
            <w:r w:rsidRPr="004D7068">
              <w:rPr>
                <w:sz w:val="24"/>
                <w:szCs w:val="24"/>
              </w:rPr>
              <w:t>100</w:t>
            </w:r>
          </w:p>
        </w:tc>
      </w:tr>
      <w:tr w:rsidR="00651AC5" w:rsidRPr="004D7068" w:rsidTr="00643C58">
        <w:tc>
          <w:tcPr>
            <w:tcW w:w="568" w:type="dxa"/>
          </w:tcPr>
          <w:p w:rsidR="00651AC5" w:rsidRPr="004D7068" w:rsidRDefault="00651AC5" w:rsidP="00643C58">
            <w:pPr>
              <w:jc w:val="center"/>
            </w:pPr>
            <w:r w:rsidRPr="004D7068">
              <w:lastRenderedPageBreak/>
              <w:t>3</w:t>
            </w:r>
          </w:p>
        </w:tc>
        <w:tc>
          <w:tcPr>
            <w:tcW w:w="4678" w:type="dxa"/>
          </w:tcPr>
          <w:p w:rsidR="00651AC5" w:rsidRPr="004D7068" w:rsidRDefault="00651AC5" w:rsidP="00643C58">
            <w:pPr>
              <w:jc w:val="both"/>
            </w:pPr>
            <w:r w:rsidRPr="004D7068">
              <w:t>Доля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w:t>
            </w:r>
          </w:p>
        </w:tc>
        <w:tc>
          <w:tcPr>
            <w:tcW w:w="1275" w:type="dxa"/>
          </w:tcPr>
          <w:p w:rsidR="00651AC5" w:rsidRPr="004D7068" w:rsidRDefault="00651AC5" w:rsidP="00643C58">
            <w:pPr>
              <w:jc w:val="center"/>
            </w:pPr>
            <w:r w:rsidRPr="004D7068">
              <w:t>%</w:t>
            </w:r>
          </w:p>
        </w:tc>
        <w:tc>
          <w:tcPr>
            <w:tcW w:w="1134" w:type="dxa"/>
          </w:tcPr>
          <w:p w:rsidR="00651AC5" w:rsidRPr="004D7068" w:rsidRDefault="00651AC5" w:rsidP="00643C58">
            <w:pPr>
              <w:jc w:val="center"/>
              <w:rPr>
                <w:sz w:val="24"/>
                <w:szCs w:val="24"/>
              </w:rPr>
            </w:pPr>
            <w:r>
              <w:rPr>
                <w:sz w:val="24"/>
                <w:szCs w:val="24"/>
              </w:rPr>
              <w:t>48</w:t>
            </w:r>
          </w:p>
        </w:tc>
        <w:tc>
          <w:tcPr>
            <w:tcW w:w="993" w:type="dxa"/>
          </w:tcPr>
          <w:p w:rsidR="00651AC5" w:rsidRPr="004D7068" w:rsidRDefault="00651AC5" w:rsidP="00643C58">
            <w:pPr>
              <w:jc w:val="center"/>
              <w:rPr>
                <w:sz w:val="24"/>
                <w:szCs w:val="24"/>
              </w:rPr>
            </w:pPr>
            <w:r>
              <w:rPr>
                <w:sz w:val="24"/>
                <w:szCs w:val="24"/>
              </w:rPr>
              <w:t>49</w:t>
            </w:r>
          </w:p>
        </w:tc>
        <w:tc>
          <w:tcPr>
            <w:tcW w:w="1134" w:type="dxa"/>
          </w:tcPr>
          <w:p w:rsidR="00651AC5" w:rsidRPr="004D7068" w:rsidRDefault="00651AC5" w:rsidP="00643C58">
            <w:pPr>
              <w:jc w:val="center"/>
              <w:rPr>
                <w:sz w:val="24"/>
                <w:szCs w:val="24"/>
              </w:rPr>
            </w:pPr>
            <w:r>
              <w:rPr>
                <w:sz w:val="24"/>
                <w:szCs w:val="24"/>
              </w:rPr>
              <w:t>50</w:t>
            </w:r>
          </w:p>
        </w:tc>
      </w:tr>
      <w:tr w:rsidR="00651AC5" w:rsidRPr="004D7068" w:rsidTr="00643C58">
        <w:tc>
          <w:tcPr>
            <w:tcW w:w="568" w:type="dxa"/>
          </w:tcPr>
          <w:p w:rsidR="00651AC5" w:rsidRDefault="00651AC5" w:rsidP="00643C58">
            <w:pPr>
              <w:jc w:val="center"/>
            </w:pPr>
            <w:r>
              <w:t>4</w:t>
            </w:r>
          </w:p>
        </w:tc>
        <w:tc>
          <w:tcPr>
            <w:tcW w:w="4678" w:type="dxa"/>
          </w:tcPr>
          <w:p w:rsidR="00651AC5" w:rsidRDefault="00651AC5" w:rsidP="00643C58">
            <w:pPr>
              <w:pStyle w:val="ad"/>
              <w:spacing w:after="0" w:line="240" w:lineRule="auto"/>
              <w:ind w:left="33"/>
              <w:rPr>
                <w:rFonts w:ascii="Times New Roman" w:hAnsi="Times New Roman"/>
              </w:rPr>
            </w:pPr>
            <w:r>
              <w:rPr>
                <w:rFonts w:ascii="Times New Roman" w:hAnsi="Times New Roman"/>
              </w:rPr>
              <w:t>Оказание услуг по строительному контролю за ремонтом автомобильных дорог по ул. 9 Мая, ул. Окружная в г. Комсомольске</w:t>
            </w:r>
          </w:p>
        </w:tc>
        <w:tc>
          <w:tcPr>
            <w:tcW w:w="1275" w:type="dxa"/>
          </w:tcPr>
          <w:p w:rsidR="00651AC5" w:rsidRDefault="00651AC5" w:rsidP="00643C58">
            <w:pPr>
              <w:jc w:val="center"/>
            </w:pPr>
            <w:r>
              <w:t>единиц</w:t>
            </w:r>
          </w:p>
        </w:tc>
        <w:tc>
          <w:tcPr>
            <w:tcW w:w="1134" w:type="dxa"/>
          </w:tcPr>
          <w:p w:rsidR="00651AC5" w:rsidRDefault="00651AC5" w:rsidP="00643C58">
            <w:pPr>
              <w:jc w:val="center"/>
            </w:pPr>
            <w:r>
              <w:t>1</w:t>
            </w:r>
          </w:p>
        </w:tc>
        <w:tc>
          <w:tcPr>
            <w:tcW w:w="993" w:type="dxa"/>
          </w:tcPr>
          <w:p w:rsidR="00651AC5" w:rsidRDefault="00651AC5" w:rsidP="00643C58">
            <w:pPr>
              <w:jc w:val="center"/>
            </w:pPr>
            <w:r>
              <w:t>0</w:t>
            </w:r>
          </w:p>
        </w:tc>
        <w:tc>
          <w:tcPr>
            <w:tcW w:w="1134" w:type="dxa"/>
          </w:tcPr>
          <w:p w:rsidR="00651AC5" w:rsidRDefault="00651AC5" w:rsidP="00643C58">
            <w:pPr>
              <w:jc w:val="center"/>
            </w:pPr>
            <w:r>
              <w:t>0</w:t>
            </w:r>
          </w:p>
        </w:tc>
      </w:tr>
      <w:tr w:rsidR="00651AC5" w:rsidRPr="004D7068" w:rsidTr="00643C58">
        <w:tc>
          <w:tcPr>
            <w:tcW w:w="568" w:type="dxa"/>
          </w:tcPr>
          <w:p w:rsidR="00651AC5" w:rsidRPr="004D7068" w:rsidRDefault="00651AC5" w:rsidP="00643C58">
            <w:pPr>
              <w:jc w:val="center"/>
            </w:pPr>
            <w:r>
              <w:t>5</w:t>
            </w:r>
          </w:p>
        </w:tc>
        <w:tc>
          <w:tcPr>
            <w:tcW w:w="4678" w:type="dxa"/>
          </w:tcPr>
          <w:p w:rsidR="00651AC5" w:rsidRPr="00B35CE2" w:rsidRDefault="00651AC5" w:rsidP="00643C58">
            <w:pPr>
              <w:pStyle w:val="ad"/>
              <w:spacing w:after="0" w:line="240" w:lineRule="auto"/>
              <w:ind w:left="33"/>
              <w:rPr>
                <w:rFonts w:ascii="Times New Roman" w:hAnsi="Times New Roman"/>
              </w:rPr>
            </w:pPr>
            <w:r>
              <w:rPr>
                <w:rFonts w:ascii="Times New Roman" w:hAnsi="Times New Roman"/>
              </w:rPr>
              <w:t>Ремонт  автомобильной дороги, требующей ремонта, по улице 9 Мая</w:t>
            </w:r>
          </w:p>
        </w:tc>
        <w:tc>
          <w:tcPr>
            <w:tcW w:w="1275" w:type="dxa"/>
          </w:tcPr>
          <w:p w:rsidR="00651AC5" w:rsidRPr="00B35CE2" w:rsidRDefault="00651AC5" w:rsidP="00643C58">
            <w:pPr>
              <w:jc w:val="center"/>
            </w:pPr>
            <w:r>
              <w:t>кв.м</w:t>
            </w:r>
          </w:p>
        </w:tc>
        <w:tc>
          <w:tcPr>
            <w:tcW w:w="1134" w:type="dxa"/>
          </w:tcPr>
          <w:p w:rsidR="00651AC5" w:rsidRDefault="00651AC5" w:rsidP="00643C58">
            <w:pPr>
              <w:jc w:val="center"/>
            </w:pPr>
            <w:r>
              <w:t>1.135,00</w:t>
            </w:r>
          </w:p>
        </w:tc>
        <w:tc>
          <w:tcPr>
            <w:tcW w:w="993" w:type="dxa"/>
          </w:tcPr>
          <w:p w:rsidR="00651AC5" w:rsidRDefault="00651AC5" w:rsidP="00643C58">
            <w:pPr>
              <w:jc w:val="center"/>
            </w:pPr>
            <w:r>
              <w:t>0,00</w:t>
            </w:r>
          </w:p>
        </w:tc>
        <w:tc>
          <w:tcPr>
            <w:tcW w:w="1134" w:type="dxa"/>
          </w:tcPr>
          <w:p w:rsidR="00651AC5" w:rsidRDefault="00651AC5" w:rsidP="00643C58">
            <w:pPr>
              <w:jc w:val="center"/>
            </w:pPr>
            <w:r>
              <w:t>0,00</w:t>
            </w:r>
          </w:p>
        </w:tc>
      </w:tr>
      <w:tr w:rsidR="00651AC5" w:rsidRPr="004D7068" w:rsidTr="00643C58">
        <w:tc>
          <w:tcPr>
            <w:tcW w:w="568" w:type="dxa"/>
          </w:tcPr>
          <w:p w:rsidR="00651AC5" w:rsidRPr="004D7068" w:rsidRDefault="00651AC5" w:rsidP="00643C58">
            <w:pPr>
              <w:jc w:val="center"/>
            </w:pPr>
            <w:r>
              <w:t>6</w:t>
            </w:r>
          </w:p>
        </w:tc>
        <w:tc>
          <w:tcPr>
            <w:tcW w:w="4678" w:type="dxa"/>
          </w:tcPr>
          <w:p w:rsidR="00651AC5" w:rsidRDefault="00651AC5" w:rsidP="00643C58">
            <w:pPr>
              <w:pStyle w:val="ad"/>
              <w:spacing w:after="0" w:line="240" w:lineRule="auto"/>
              <w:ind w:left="33"/>
              <w:rPr>
                <w:rFonts w:ascii="Times New Roman" w:hAnsi="Times New Roman"/>
              </w:rPr>
            </w:pPr>
            <w:r>
              <w:rPr>
                <w:rFonts w:ascii="Times New Roman" w:hAnsi="Times New Roman"/>
              </w:rPr>
              <w:t>Ремонт  автомобильной дороги, требующей ремонта,  по улице Окружная</w:t>
            </w:r>
          </w:p>
        </w:tc>
        <w:tc>
          <w:tcPr>
            <w:tcW w:w="1275" w:type="dxa"/>
          </w:tcPr>
          <w:p w:rsidR="00651AC5" w:rsidRDefault="00651AC5" w:rsidP="00643C58">
            <w:pPr>
              <w:jc w:val="center"/>
            </w:pPr>
            <w:r>
              <w:t>кв.м</w:t>
            </w:r>
          </w:p>
        </w:tc>
        <w:tc>
          <w:tcPr>
            <w:tcW w:w="1134" w:type="dxa"/>
          </w:tcPr>
          <w:p w:rsidR="00651AC5" w:rsidRDefault="00651AC5" w:rsidP="00643C58">
            <w:pPr>
              <w:jc w:val="center"/>
            </w:pPr>
            <w:r>
              <w:t>5.832,00</w:t>
            </w:r>
          </w:p>
        </w:tc>
        <w:tc>
          <w:tcPr>
            <w:tcW w:w="993" w:type="dxa"/>
          </w:tcPr>
          <w:p w:rsidR="00651AC5" w:rsidRDefault="00651AC5" w:rsidP="00643C58">
            <w:pPr>
              <w:jc w:val="center"/>
            </w:pPr>
            <w:r>
              <w:t>0,00</w:t>
            </w:r>
          </w:p>
        </w:tc>
        <w:tc>
          <w:tcPr>
            <w:tcW w:w="1134" w:type="dxa"/>
          </w:tcPr>
          <w:p w:rsidR="00651AC5" w:rsidRDefault="00651AC5" w:rsidP="00643C58">
            <w:pPr>
              <w:jc w:val="center"/>
            </w:pPr>
            <w:r>
              <w:t>0,00</w:t>
            </w:r>
          </w:p>
        </w:tc>
      </w:tr>
    </w:tbl>
    <w:p w:rsidR="00651AC5" w:rsidRDefault="00651AC5" w:rsidP="00651AC5">
      <w:pPr>
        <w:pStyle w:val="ad"/>
        <w:jc w:val="center"/>
        <w:rPr>
          <w:rFonts w:ascii="Times New Roman" w:hAnsi="Times New Roman"/>
          <w:sz w:val="24"/>
          <w:szCs w:val="24"/>
        </w:rPr>
      </w:pPr>
    </w:p>
    <w:p w:rsidR="00651AC5" w:rsidRDefault="00651AC5" w:rsidP="00651AC5">
      <w:pPr>
        <w:pStyle w:val="ad"/>
        <w:jc w:val="center"/>
        <w:rPr>
          <w:rFonts w:ascii="Times New Roman" w:hAnsi="Times New Roman"/>
          <w:sz w:val="24"/>
          <w:szCs w:val="24"/>
        </w:rPr>
      </w:pPr>
    </w:p>
    <w:p w:rsidR="00651AC5" w:rsidRDefault="00651AC5" w:rsidP="00651AC5">
      <w:pPr>
        <w:pStyle w:val="ad"/>
        <w:ind w:left="0"/>
        <w:jc w:val="center"/>
        <w:rPr>
          <w:rFonts w:ascii="Times New Roman" w:hAnsi="Times New Roman"/>
          <w:b/>
          <w:sz w:val="24"/>
          <w:szCs w:val="24"/>
        </w:rPr>
      </w:pPr>
      <w:r w:rsidRPr="006B0605">
        <w:rPr>
          <w:rFonts w:ascii="Times New Roman" w:hAnsi="Times New Roman"/>
          <w:b/>
          <w:sz w:val="24"/>
          <w:szCs w:val="24"/>
        </w:rPr>
        <w:t>Безопасность дорожного движения</w:t>
      </w:r>
    </w:p>
    <w:p w:rsidR="00651AC5" w:rsidRPr="006B0605" w:rsidRDefault="00651AC5" w:rsidP="00651AC5">
      <w:pPr>
        <w:pStyle w:val="ad"/>
        <w:jc w:val="center"/>
        <w:rPr>
          <w:rFonts w:ascii="Times New Roman" w:hAnsi="Times New Roman"/>
          <w:b/>
          <w:sz w:val="24"/>
          <w:szCs w:val="24"/>
        </w:rPr>
      </w:pPr>
    </w:p>
    <w:p w:rsidR="00651AC5" w:rsidRPr="00CB6B37" w:rsidRDefault="00651AC5" w:rsidP="00651AC5">
      <w:pPr>
        <w:pStyle w:val="ad"/>
        <w:ind w:left="0" w:firstLine="567"/>
        <w:jc w:val="both"/>
        <w:rPr>
          <w:rFonts w:ascii="Times New Roman" w:hAnsi="Times New Roman"/>
          <w:sz w:val="24"/>
          <w:szCs w:val="24"/>
        </w:rPr>
      </w:pPr>
      <w:r w:rsidRPr="00CB6B37">
        <w:rPr>
          <w:rFonts w:ascii="Times New Roman" w:hAnsi="Times New Roman"/>
          <w:sz w:val="24"/>
          <w:szCs w:val="24"/>
        </w:rPr>
        <w:t>Безопасность дорожного движения является одной из в</w:t>
      </w:r>
      <w:r>
        <w:rPr>
          <w:rFonts w:ascii="Times New Roman" w:hAnsi="Times New Roman"/>
          <w:sz w:val="24"/>
          <w:szCs w:val="24"/>
        </w:rPr>
        <w:t xml:space="preserve">ажных социально-экономических </w:t>
      </w:r>
      <w:r w:rsidRPr="00CB6B37">
        <w:rPr>
          <w:rFonts w:ascii="Times New Roman" w:hAnsi="Times New Roman"/>
          <w:sz w:val="24"/>
          <w:szCs w:val="24"/>
        </w:rPr>
        <w:t>задач</w:t>
      </w:r>
      <w:r>
        <w:rPr>
          <w:rFonts w:ascii="Times New Roman" w:hAnsi="Times New Roman"/>
          <w:sz w:val="24"/>
          <w:szCs w:val="24"/>
        </w:rPr>
        <w:t xml:space="preserve"> </w:t>
      </w:r>
      <w:r w:rsidRPr="00CB6B37">
        <w:rPr>
          <w:rFonts w:ascii="Times New Roman" w:hAnsi="Times New Roman"/>
          <w:sz w:val="24"/>
          <w:szCs w:val="24"/>
        </w:rPr>
        <w:t xml:space="preserve"> Российской Федерации. Аварийность на автомобильном транспорте наносит огромный материальный и моральный ущерб как обществу в целом, так и отдельным гражданам. Дорожно-транспортный травматизм приводит к исключению из сферы производства людей трудоспособного возраста. Гибнут или становятся инвалидами дети.</w:t>
      </w:r>
    </w:p>
    <w:p w:rsidR="00651AC5" w:rsidRPr="00CB6B37" w:rsidRDefault="00651AC5" w:rsidP="00651AC5">
      <w:pPr>
        <w:pStyle w:val="ad"/>
        <w:ind w:left="0" w:firstLine="567"/>
        <w:jc w:val="both"/>
        <w:rPr>
          <w:rFonts w:ascii="Times New Roman" w:hAnsi="Times New Roman"/>
          <w:sz w:val="24"/>
          <w:szCs w:val="24"/>
        </w:rPr>
      </w:pPr>
      <w:r w:rsidRPr="00CB6B37">
        <w:rPr>
          <w:rFonts w:ascii="Times New Roman" w:hAnsi="Times New Roman"/>
          <w:sz w:val="24"/>
          <w:szCs w:val="24"/>
        </w:rPr>
        <w:t xml:space="preserve">Обеспечение безопасности дорожного движения является составной частью задач обеспечения личной безопасности, решения социальных и экономических проблем, повышения качества жизни и содействия региональному развитию. </w:t>
      </w:r>
    </w:p>
    <w:p w:rsidR="00651AC5" w:rsidRPr="00CB6B37" w:rsidRDefault="00651AC5" w:rsidP="00651AC5">
      <w:pPr>
        <w:pStyle w:val="ad"/>
        <w:spacing w:after="0"/>
        <w:ind w:left="0" w:firstLine="567"/>
        <w:jc w:val="both"/>
        <w:rPr>
          <w:rFonts w:ascii="Times New Roman" w:hAnsi="Times New Roman"/>
          <w:sz w:val="24"/>
          <w:szCs w:val="24"/>
        </w:rPr>
      </w:pPr>
      <w:r w:rsidRPr="00CB6B37">
        <w:rPr>
          <w:rFonts w:ascii="Times New Roman" w:hAnsi="Times New Roman"/>
          <w:sz w:val="24"/>
          <w:szCs w:val="24"/>
        </w:rPr>
        <w:t xml:space="preserve">Эффективность реализации Программы заключается в сохранении жизней участникам дорожного движения и предотвращении социально-экономического и демографического ущерба от дорожно-транспортных происшествий и их последствий. </w:t>
      </w:r>
    </w:p>
    <w:p w:rsidR="00651AC5" w:rsidRPr="00CB6B37" w:rsidRDefault="00651AC5" w:rsidP="00651AC5">
      <w:pPr>
        <w:pStyle w:val="ad"/>
        <w:spacing w:after="0"/>
        <w:ind w:left="0" w:firstLine="567"/>
        <w:jc w:val="both"/>
        <w:rPr>
          <w:rFonts w:ascii="Times New Roman" w:hAnsi="Times New Roman"/>
          <w:sz w:val="24"/>
          <w:szCs w:val="24"/>
          <w:lang w:eastAsia="ru-RU"/>
        </w:rPr>
      </w:pPr>
      <w:r w:rsidRPr="00CB6B37">
        <w:rPr>
          <w:rFonts w:ascii="Times New Roman" w:hAnsi="Times New Roman"/>
          <w:sz w:val="24"/>
          <w:szCs w:val="24"/>
          <w:lang w:eastAsia="ru-RU"/>
        </w:rPr>
        <w:t>Для того чтобы  лучше ориентироваться на дороге и понимать суть различных дорожных знаков</w:t>
      </w:r>
      <w:r>
        <w:rPr>
          <w:rFonts w:ascii="Times New Roman" w:hAnsi="Times New Roman"/>
          <w:sz w:val="24"/>
          <w:szCs w:val="24"/>
          <w:lang w:eastAsia="ru-RU"/>
        </w:rPr>
        <w:t>,</w:t>
      </w:r>
      <w:r w:rsidRPr="00CB6B37">
        <w:rPr>
          <w:rFonts w:ascii="Times New Roman" w:hAnsi="Times New Roman"/>
          <w:sz w:val="24"/>
          <w:szCs w:val="24"/>
          <w:lang w:eastAsia="ru-RU"/>
        </w:rPr>
        <w:t xml:space="preserve"> существует дорожная разметка. Разметка необходима не только водителям, но и пешеходам. Для последних на полотне дорог обозначают зебры и пешеходные дорожки, также относящиеся к дорожной разметке.</w:t>
      </w:r>
    </w:p>
    <w:p w:rsidR="00651AC5" w:rsidRPr="00A63F9B" w:rsidRDefault="00651AC5" w:rsidP="00651AC5">
      <w:pPr>
        <w:pStyle w:val="ad"/>
        <w:ind w:left="0" w:firstLine="567"/>
        <w:jc w:val="both"/>
        <w:rPr>
          <w:rFonts w:ascii="Times New Roman" w:hAnsi="Times New Roman"/>
          <w:sz w:val="24"/>
          <w:szCs w:val="24"/>
          <w:lang w:eastAsia="ru-RU"/>
        </w:rPr>
      </w:pPr>
      <w:r w:rsidRPr="00CB6B37">
        <w:rPr>
          <w:rFonts w:ascii="Times New Roman" w:hAnsi="Times New Roman"/>
          <w:sz w:val="24"/>
          <w:szCs w:val="24"/>
          <w:lang w:eastAsia="ru-RU"/>
        </w:rPr>
        <w:t xml:space="preserve">Чтобы организовать нормальный процесс движения транспортных средств, не обойтись без специальных указателей, установленных на дорогах и автомагистралях.                                         </w:t>
      </w:r>
      <w:hyperlink r:id="rId33" w:history="1">
        <w:r w:rsidRPr="00CB6B37">
          <w:rPr>
            <w:rStyle w:val="a3"/>
            <w:rFonts w:ascii="Times New Roman" w:hAnsi="Times New Roman"/>
            <w:sz w:val="24"/>
            <w:szCs w:val="24"/>
            <w:lang w:eastAsia="ru-RU"/>
          </w:rPr>
          <w:t>Дорожные знаки</w:t>
        </w:r>
      </w:hyperlink>
      <w:r w:rsidRPr="00CB6B37">
        <w:rPr>
          <w:rFonts w:ascii="Times New Roman" w:hAnsi="Times New Roman"/>
          <w:sz w:val="24"/>
          <w:szCs w:val="24"/>
          <w:lang w:eastAsia="ru-RU"/>
        </w:rPr>
        <w:t xml:space="preserve"> служат для правильного распределения потоков транспортных средств и движения пешеходов, а информация, которая содержится на них, часто дублируется дорожной разметкой. Это помогает водителям и пешеходам лучше воспринимать и правильно реагировать на знаки, а также легко ориентироваться в незнакомой</w:t>
      </w:r>
      <w:r>
        <w:rPr>
          <w:rFonts w:ascii="Times New Roman" w:hAnsi="Times New Roman"/>
          <w:sz w:val="24"/>
          <w:szCs w:val="24"/>
          <w:lang w:eastAsia="ru-RU"/>
        </w:rPr>
        <w:t xml:space="preserve"> обстановке.</w:t>
      </w:r>
    </w:p>
    <w:p w:rsidR="00651AC5" w:rsidRDefault="00651AC5" w:rsidP="00651AC5">
      <w:pPr>
        <w:pStyle w:val="ad"/>
        <w:ind w:left="0" w:right="-143"/>
        <w:jc w:val="right"/>
        <w:rPr>
          <w:rFonts w:ascii="Times New Roman" w:hAnsi="Times New Roman"/>
          <w:b/>
          <w:sz w:val="24"/>
          <w:szCs w:val="24"/>
        </w:rPr>
      </w:pPr>
    </w:p>
    <w:p w:rsidR="00651AC5" w:rsidRDefault="00651AC5" w:rsidP="00651AC5">
      <w:pPr>
        <w:pStyle w:val="ad"/>
        <w:ind w:left="0" w:right="-143"/>
        <w:jc w:val="right"/>
        <w:rPr>
          <w:rFonts w:ascii="Times New Roman" w:hAnsi="Times New Roman"/>
          <w:b/>
          <w:sz w:val="24"/>
          <w:szCs w:val="24"/>
        </w:rPr>
      </w:pPr>
    </w:p>
    <w:p w:rsidR="00651AC5" w:rsidRDefault="00651AC5" w:rsidP="00651AC5">
      <w:pPr>
        <w:pStyle w:val="ad"/>
        <w:ind w:left="0" w:right="-143"/>
        <w:jc w:val="right"/>
        <w:rPr>
          <w:rFonts w:ascii="Times New Roman" w:hAnsi="Times New Roman"/>
          <w:b/>
          <w:sz w:val="24"/>
          <w:szCs w:val="24"/>
        </w:rPr>
      </w:pPr>
      <w:r w:rsidRPr="0042409A">
        <w:rPr>
          <w:rFonts w:ascii="Times New Roman" w:hAnsi="Times New Roman"/>
          <w:b/>
          <w:sz w:val="24"/>
          <w:szCs w:val="24"/>
        </w:rPr>
        <w:t>Таблица 2</w:t>
      </w:r>
    </w:p>
    <w:p w:rsidR="00651AC5" w:rsidRPr="009125AC" w:rsidRDefault="00651AC5" w:rsidP="00651AC5">
      <w:pPr>
        <w:pStyle w:val="ad"/>
        <w:ind w:left="142"/>
        <w:jc w:val="center"/>
        <w:rPr>
          <w:rFonts w:ascii="Times New Roman" w:hAnsi="Times New Roman"/>
          <w:b/>
        </w:rPr>
      </w:pPr>
      <w:r w:rsidRPr="009125AC">
        <w:rPr>
          <w:rFonts w:ascii="Times New Roman" w:hAnsi="Times New Roman"/>
          <w:b/>
        </w:rPr>
        <w:t xml:space="preserve">Показатели, характеризующие безопасность  дорожного движения </w:t>
      </w:r>
    </w:p>
    <w:p w:rsidR="00651AC5" w:rsidRPr="00712919" w:rsidRDefault="00651AC5" w:rsidP="00651AC5">
      <w:pPr>
        <w:pStyle w:val="ad"/>
        <w:ind w:left="142"/>
        <w:jc w:val="center"/>
        <w:rPr>
          <w:rFonts w:ascii="Times New Roman" w:hAnsi="Times New Roman"/>
          <w:b/>
          <w:sz w:val="24"/>
          <w:szCs w:val="24"/>
        </w:rPr>
      </w:pPr>
      <w:r w:rsidRPr="009125AC">
        <w:rPr>
          <w:rFonts w:ascii="Times New Roman" w:hAnsi="Times New Roman"/>
          <w:b/>
        </w:rPr>
        <w:t>на территории Комсомольского городского поселения</w:t>
      </w:r>
      <w:r w:rsidRPr="00712919">
        <w:rPr>
          <w:rFonts w:ascii="Times New Roman" w:hAnsi="Times New Roman"/>
          <w:b/>
          <w:sz w:val="24"/>
          <w:szCs w:val="24"/>
        </w:rPr>
        <w:t xml:space="preserve">  </w:t>
      </w:r>
    </w:p>
    <w:p w:rsidR="00651AC5" w:rsidRPr="009125AC" w:rsidRDefault="00651AC5" w:rsidP="00651AC5">
      <w:pPr>
        <w:pStyle w:val="ad"/>
        <w:ind w:left="0" w:right="-143"/>
        <w:jc w:val="right"/>
        <w:rPr>
          <w:rFonts w:ascii="Times New Roman" w:hAnsi="Times New Roman"/>
          <w:b/>
          <w:sz w:val="20"/>
          <w:szCs w:val="20"/>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3828"/>
        <w:gridCol w:w="1275"/>
        <w:gridCol w:w="1418"/>
        <w:gridCol w:w="1276"/>
        <w:gridCol w:w="1134"/>
      </w:tblGrid>
      <w:tr w:rsidR="00651AC5" w:rsidRPr="004D7068" w:rsidTr="00643C58">
        <w:tc>
          <w:tcPr>
            <w:tcW w:w="567" w:type="dxa"/>
          </w:tcPr>
          <w:p w:rsidR="00651AC5" w:rsidRPr="004D7068" w:rsidRDefault="00651AC5" w:rsidP="00643C58">
            <w:pPr>
              <w:pStyle w:val="ad"/>
              <w:spacing w:after="0" w:line="240" w:lineRule="auto"/>
              <w:ind w:left="-108" w:right="-143"/>
              <w:jc w:val="center"/>
              <w:rPr>
                <w:rFonts w:ascii="Times New Roman" w:hAnsi="Times New Roman"/>
              </w:rPr>
            </w:pPr>
            <w:r w:rsidRPr="004D7068">
              <w:rPr>
                <w:rFonts w:ascii="Times New Roman" w:hAnsi="Times New Roman"/>
              </w:rPr>
              <w:t>№</w:t>
            </w:r>
            <w:r>
              <w:rPr>
                <w:rFonts w:ascii="Times New Roman" w:hAnsi="Times New Roman"/>
              </w:rPr>
              <w:t xml:space="preserve"> </w:t>
            </w:r>
            <w:r w:rsidRPr="004D7068">
              <w:rPr>
                <w:rFonts w:ascii="Times New Roman" w:hAnsi="Times New Roman"/>
              </w:rPr>
              <w:t xml:space="preserve"> п/п</w:t>
            </w:r>
          </w:p>
        </w:tc>
        <w:tc>
          <w:tcPr>
            <w:tcW w:w="3828" w:type="dxa"/>
            <w:vAlign w:val="center"/>
          </w:tcPr>
          <w:p w:rsidR="00651AC5" w:rsidRPr="004D7068" w:rsidRDefault="00651AC5" w:rsidP="00643C58">
            <w:pPr>
              <w:pStyle w:val="ad"/>
              <w:spacing w:after="0" w:line="240" w:lineRule="auto"/>
              <w:ind w:left="0" w:right="-143"/>
              <w:jc w:val="center"/>
              <w:rPr>
                <w:rFonts w:ascii="Times New Roman" w:hAnsi="Times New Roman"/>
              </w:rPr>
            </w:pPr>
            <w:r w:rsidRPr="004D7068">
              <w:rPr>
                <w:rFonts w:ascii="Times New Roman" w:hAnsi="Times New Roman"/>
              </w:rPr>
              <w:t xml:space="preserve">Наименование </w:t>
            </w:r>
            <w:r>
              <w:rPr>
                <w:rFonts w:ascii="Times New Roman" w:hAnsi="Times New Roman"/>
              </w:rPr>
              <w:t>показателя</w:t>
            </w:r>
          </w:p>
        </w:tc>
        <w:tc>
          <w:tcPr>
            <w:tcW w:w="1275" w:type="dxa"/>
          </w:tcPr>
          <w:p w:rsidR="00651AC5" w:rsidRPr="004D7068" w:rsidRDefault="00651AC5" w:rsidP="00643C58">
            <w:pPr>
              <w:pStyle w:val="ad"/>
              <w:spacing w:after="0" w:line="240" w:lineRule="auto"/>
              <w:ind w:left="-108" w:right="-143"/>
              <w:jc w:val="center"/>
              <w:rPr>
                <w:rFonts w:ascii="Times New Roman" w:hAnsi="Times New Roman"/>
              </w:rPr>
            </w:pPr>
            <w:r w:rsidRPr="004D7068">
              <w:rPr>
                <w:rFonts w:ascii="Times New Roman" w:hAnsi="Times New Roman"/>
              </w:rPr>
              <w:t>Единица измерения</w:t>
            </w:r>
          </w:p>
        </w:tc>
        <w:tc>
          <w:tcPr>
            <w:tcW w:w="1418" w:type="dxa"/>
            <w:vAlign w:val="center"/>
          </w:tcPr>
          <w:p w:rsidR="00651AC5" w:rsidRPr="004D7068" w:rsidRDefault="00651AC5" w:rsidP="00643C58">
            <w:pPr>
              <w:pStyle w:val="ad"/>
              <w:spacing w:after="0" w:line="240" w:lineRule="auto"/>
              <w:ind w:left="0" w:right="-143"/>
              <w:jc w:val="center"/>
              <w:rPr>
                <w:rFonts w:ascii="Times New Roman" w:hAnsi="Times New Roman"/>
              </w:rPr>
            </w:pPr>
            <w:r>
              <w:rPr>
                <w:rFonts w:ascii="Times New Roman" w:hAnsi="Times New Roman"/>
              </w:rPr>
              <w:t>2018</w:t>
            </w:r>
            <w:r w:rsidRPr="004D7068">
              <w:rPr>
                <w:rFonts w:ascii="Times New Roman" w:hAnsi="Times New Roman"/>
              </w:rPr>
              <w:t>г</w:t>
            </w:r>
          </w:p>
        </w:tc>
        <w:tc>
          <w:tcPr>
            <w:tcW w:w="1276" w:type="dxa"/>
            <w:vAlign w:val="center"/>
          </w:tcPr>
          <w:p w:rsidR="00651AC5" w:rsidRPr="004D7068" w:rsidRDefault="00651AC5" w:rsidP="00643C58">
            <w:pPr>
              <w:pStyle w:val="ad"/>
              <w:spacing w:after="0" w:line="240" w:lineRule="auto"/>
              <w:ind w:left="0" w:right="-143"/>
              <w:jc w:val="center"/>
              <w:rPr>
                <w:rFonts w:ascii="Times New Roman" w:hAnsi="Times New Roman"/>
              </w:rPr>
            </w:pPr>
            <w:r w:rsidRPr="004D7068">
              <w:rPr>
                <w:rFonts w:ascii="Times New Roman" w:hAnsi="Times New Roman"/>
              </w:rPr>
              <w:t>201</w:t>
            </w:r>
            <w:r>
              <w:rPr>
                <w:rFonts w:ascii="Times New Roman" w:hAnsi="Times New Roman"/>
              </w:rPr>
              <w:t>9</w:t>
            </w:r>
            <w:r w:rsidRPr="004D7068">
              <w:rPr>
                <w:rFonts w:ascii="Times New Roman" w:hAnsi="Times New Roman"/>
              </w:rPr>
              <w:t>г</w:t>
            </w:r>
          </w:p>
        </w:tc>
        <w:tc>
          <w:tcPr>
            <w:tcW w:w="1134" w:type="dxa"/>
            <w:vAlign w:val="center"/>
          </w:tcPr>
          <w:p w:rsidR="00651AC5" w:rsidRPr="004D7068" w:rsidRDefault="00651AC5" w:rsidP="00643C58">
            <w:pPr>
              <w:pStyle w:val="ad"/>
              <w:spacing w:after="0" w:line="240" w:lineRule="auto"/>
              <w:ind w:left="0" w:right="-143"/>
              <w:jc w:val="center"/>
              <w:rPr>
                <w:rFonts w:ascii="Times New Roman" w:hAnsi="Times New Roman"/>
              </w:rPr>
            </w:pPr>
            <w:r>
              <w:rPr>
                <w:rFonts w:ascii="Times New Roman" w:hAnsi="Times New Roman"/>
              </w:rPr>
              <w:t>2020</w:t>
            </w:r>
            <w:r w:rsidRPr="004D7068">
              <w:rPr>
                <w:rFonts w:ascii="Times New Roman" w:hAnsi="Times New Roman"/>
              </w:rPr>
              <w:t>г</w:t>
            </w:r>
          </w:p>
        </w:tc>
      </w:tr>
      <w:tr w:rsidR="00651AC5" w:rsidRPr="004D7068" w:rsidTr="00643C58">
        <w:tc>
          <w:tcPr>
            <w:tcW w:w="567" w:type="dxa"/>
          </w:tcPr>
          <w:p w:rsidR="00651AC5" w:rsidRPr="004D7068" w:rsidRDefault="00651AC5" w:rsidP="00643C58">
            <w:pPr>
              <w:pStyle w:val="ad"/>
              <w:spacing w:after="0" w:line="240" w:lineRule="auto"/>
              <w:ind w:left="0" w:right="-143"/>
              <w:jc w:val="center"/>
              <w:rPr>
                <w:rFonts w:ascii="Times New Roman" w:hAnsi="Times New Roman"/>
              </w:rPr>
            </w:pPr>
            <w:r w:rsidRPr="004D7068">
              <w:rPr>
                <w:rFonts w:ascii="Times New Roman" w:hAnsi="Times New Roman"/>
              </w:rPr>
              <w:t>1</w:t>
            </w:r>
          </w:p>
        </w:tc>
        <w:tc>
          <w:tcPr>
            <w:tcW w:w="3828" w:type="dxa"/>
          </w:tcPr>
          <w:p w:rsidR="00651AC5" w:rsidRPr="004D7068" w:rsidRDefault="00651AC5" w:rsidP="00643C58">
            <w:pPr>
              <w:pStyle w:val="ad"/>
              <w:spacing w:after="0" w:line="240" w:lineRule="auto"/>
              <w:ind w:left="0" w:right="-143"/>
              <w:rPr>
                <w:rFonts w:ascii="Times New Roman" w:hAnsi="Times New Roman"/>
              </w:rPr>
            </w:pPr>
            <w:r>
              <w:rPr>
                <w:rFonts w:ascii="Times New Roman" w:hAnsi="Times New Roman"/>
              </w:rPr>
              <w:t xml:space="preserve">Изменение в проект организации дорожного движения </w:t>
            </w:r>
          </w:p>
        </w:tc>
        <w:tc>
          <w:tcPr>
            <w:tcW w:w="1275" w:type="dxa"/>
          </w:tcPr>
          <w:p w:rsidR="00651AC5" w:rsidRPr="004D7068" w:rsidRDefault="00651AC5" w:rsidP="00643C58">
            <w:pPr>
              <w:pStyle w:val="ad"/>
              <w:spacing w:after="0" w:line="240" w:lineRule="auto"/>
              <w:ind w:left="0" w:right="-143"/>
              <w:jc w:val="center"/>
              <w:rPr>
                <w:rFonts w:ascii="Times New Roman" w:hAnsi="Times New Roman"/>
              </w:rPr>
            </w:pPr>
            <w:r>
              <w:rPr>
                <w:rFonts w:ascii="Times New Roman" w:hAnsi="Times New Roman"/>
              </w:rPr>
              <w:t>проект</w:t>
            </w:r>
          </w:p>
        </w:tc>
        <w:tc>
          <w:tcPr>
            <w:tcW w:w="1418" w:type="dxa"/>
          </w:tcPr>
          <w:p w:rsidR="00651AC5" w:rsidRPr="004D7068" w:rsidRDefault="00651AC5" w:rsidP="00643C58">
            <w:pPr>
              <w:pStyle w:val="ad"/>
              <w:spacing w:after="0" w:line="240" w:lineRule="auto"/>
              <w:ind w:left="0" w:right="-143"/>
              <w:jc w:val="center"/>
              <w:rPr>
                <w:rFonts w:ascii="Times New Roman" w:hAnsi="Times New Roman"/>
              </w:rPr>
            </w:pPr>
            <w:r>
              <w:rPr>
                <w:rFonts w:ascii="Times New Roman" w:hAnsi="Times New Roman"/>
              </w:rPr>
              <w:t>1</w:t>
            </w:r>
          </w:p>
        </w:tc>
        <w:tc>
          <w:tcPr>
            <w:tcW w:w="1276" w:type="dxa"/>
          </w:tcPr>
          <w:p w:rsidR="00651AC5" w:rsidRPr="004D7068" w:rsidRDefault="00651AC5" w:rsidP="00643C58">
            <w:pPr>
              <w:pStyle w:val="ad"/>
              <w:spacing w:after="0" w:line="240" w:lineRule="auto"/>
              <w:ind w:left="0" w:right="-143"/>
              <w:jc w:val="center"/>
              <w:rPr>
                <w:rFonts w:ascii="Times New Roman" w:hAnsi="Times New Roman"/>
              </w:rPr>
            </w:pPr>
            <w:r>
              <w:rPr>
                <w:rFonts w:ascii="Times New Roman" w:hAnsi="Times New Roman"/>
              </w:rPr>
              <w:t>-</w:t>
            </w:r>
          </w:p>
        </w:tc>
        <w:tc>
          <w:tcPr>
            <w:tcW w:w="1134" w:type="dxa"/>
          </w:tcPr>
          <w:p w:rsidR="00651AC5" w:rsidRPr="004D7068" w:rsidRDefault="00651AC5" w:rsidP="00643C58">
            <w:pPr>
              <w:pStyle w:val="ad"/>
              <w:spacing w:after="0" w:line="240" w:lineRule="auto"/>
              <w:ind w:left="0" w:right="-143"/>
              <w:jc w:val="center"/>
              <w:rPr>
                <w:rFonts w:ascii="Times New Roman" w:hAnsi="Times New Roman"/>
              </w:rPr>
            </w:pPr>
            <w:r>
              <w:rPr>
                <w:rFonts w:ascii="Times New Roman" w:hAnsi="Times New Roman"/>
              </w:rPr>
              <w:t>-</w:t>
            </w:r>
          </w:p>
        </w:tc>
      </w:tr>
      <w:tr w:rsidR="00651AC5" w:rsidRPr="004D7068" w:rsidTr="00643C58">
        <w:tc>
          <w:tcPr>
            <w:tcW w:w="567" w:type="dxa"/>
          </w:tcPr>
          <w:p w:rsidR="00651AC5" w:rsidRPr="007D4E1F" w:rsidRDefault="00651AC5" w:rsidP="00643C58">
            <w:pPr>
              <w:pStyle w:val="ad"/>
              <w:spacing w:after="0" w:line="240" w:lineRule="auto"/>
              <w:ind w:left="0" w:right="-143"/>
              <w:jc w:val="center"/>
              <w:rPr>
                <w:rFonts w:ascii="Times New Roman" w:hAnsi="Times New Roman"/>
              </w:rPr>
            </w:pPr>
            <w:r w:rsidRPr="007D4E1F">
              <w:rPr>
                <w:rFonts w:ascii="Times New Roman" w:hAnsi="Times New Roman"/>
              </w:rPr>
              <w:t>2</w:t>
            </w:r>
          </w:p>
        </w:tc>
        <w:tc>
          <w:tcPr>
            <w:tcW w:w="3828" w:type="dxa"/>
          </w:tcPr>
          <w:p w:rsidR="00651AC5" w:rsidRPr="007D4E1F" w:rsidRDefault="00651AC5" w:rsidP="00643C58">
            <w:pPr>
              <w:pStyle w:val="ad"/>
              <w:spacing w:after="0" w:line="240" w:lineRule="auto"/>
              <w:ind w:left="0" w:right="-143"/>
              <w:rPr>
                <w:rFonts w:ascii="Times New Roman" w:hAnsi="Times New Roman"/>
              </w:rPr>
            </w:pPr>
            <w:r w:rsidRPr="007D4E1F">
              <w:rPr>
                <w:rFonts w:ascii="Times New Roman" w:hAnsi="Times New Roman"/>
              </w:rPr>
              <w:t xml:space="preserve">Количество пешеходных переходов, </w:t>
            </w:r>
            <w:r w:rsidRPr="007D4E1F">
              <w:rPr>
                <w:rFonts w:ascii="Times New Roman" w:hAnsi="Times New Roman"/>
              </w:rPr>
              <w:lastRenderedPageBreak/>
              <w:t>подлежащих окраске</w:t>
            </w:r>
          </w:p>
        </w:tc>
        <w:tc>
          <w:tcPr>
            <w:tcW w:w="1275" w:type="dxa"/>
          </w:tcPr>
          <w:p w:rsidR="00651AC5" w:rsidRPr="007D4E1F" w:rsidRDefault="00651AC5" w:rsidP="00643C58">
            <w:pPr>
              <w:pStyle w:val="ad"/>
              <w:spacing w:after="0" w:line="240" w:lineRule="auto"/>
              <w:ind w:left="0" w:right="-143"/>
              <w:jc w:val="center"/>
              <w:rPr>
                <w:rFonts w:ascii="Times New Roman" w:hAnsi="Times New Roman"/>
              </w:rPr>
            </w:pPr>
            <w:r w:rsidRPr="007D4E1F">
              <w:rPr>
                <w:rFonts w:ascii="Times New Roman" w:hAnsi="Times New Roman"/>
              </w:rPr>
              <w:lastRenderedPageBreak/>
              <w:t>шт.</w:t>
            </w:r>
          </w:p>
        </w:tc>
        <w:tc>
          <w:tcPr>
            <w:tcW w:w="1418" w:type="dxa"/>
          </w:tcPr>
          <w:p w:rsidR="00651AC5" w:rsidRPr="007D4E1F" w:rsidRDefault="00651AC5" w:rsidP="00643C58">
            <w:pPr>
              <w:pStyle w:val="ad"/>
              <w:spacing w:after="0" w:line="240" w:lineRule="auto"/>
              <w:ind w:left="0" w:right="-143"/>
              <w:jc w:val="center"/>
              <w:rPr>
                <w:rFonts w:ascii="Times New Roman" w:hAnsi="Times New Roman"/>
              </w:rPr>
            </w:pPr>
            <w:r w:rsidRPr="007D4E1F">
              <w:rPr>
                <w:rFonts w:ascii="Times New Roman" w:hAnsi="Times New Roman"/>
              </w:rPr>
              <w:t>28</w:t>
            </w:r>
          </w:p>
        </w:tc>
        <w:tc>
          <w:tcPr>
            <w:tcW w:w="1276" w:type="dxa"/>
          </w:tcPr>
          <w:p w:rsidR="00651AC5" w:rsidRPr="007D4E1F" w:rsidRDefault="00651AC5" w:rsidP="00643C58">
            <w:pPr>
              <w:pStyle w:val="ad"/>
              <w:spacing w:after="0" w:line="240" w:lineRule="auto"/>
              <w:ind w:left="0" w:right="-143"/>
              <w:jc w:val="center"/>
              <w:rPr>
                <w:rFonts w:ascii="Times New Roman" w:hAnsi="Times New Roman"/>
              </w:rPr>
            </w:pPr>
            <w:r w:rsidRPr="007D4E1F">
              <w:rPr>
                <w:rFonts w:ascii="Times New Roman" w:hAnsi="Times New Roman"/>
              </w:rPr>
              <w:t>30</w:t>
            </w:r>
          </w:p>
        </w:tc>
        <w:tc>
          <w:tcPr>
            <w:tcW w:w="1134" w:type="dxa"/>
          </w:tcPr>
          <w:p w:rsidR="00651AC5" w:rsidRPr="007D4E1F" w:rsidRDefault="00651AC5" w:rsidP="00643C58">
            <w:pPr>
              <w:pStyle w:val="ad"/>
              <w:spacing w:after="0" w:line="240" w:lineRule="auto"/>
              <w:ind w:left="0" w:right="-143"/>
              <w:jc w:val="center"/>
              <w:rPr>
                <w:rFonts w:ascii="Times New Roman" w:hAnsi="Times New Roman"/>
              </w:rPr>
            </w:pPr>
            <w:r w:rsidRPr="007D4E1F">
              <w:rPr>
                <w:rFonts w:ascii="Times New Roman" w:hAnsi="Times New Roman"/>
              </w:rPr>
              <w:t>30</w:t>
            </w:r>
          </w:p>
        </w:tc>
      </w:tr>
      <w:tr w:rsidR="00651AC5" w:rsidRPr="004D7068" w:rsidTr="00643C58">
        <w:tc>
          <w:tcPr>
            <w:tcW w:w="567" w:type="dxa"/>
          </w:tcPr>
          <w:p w:rsidR="00651AC5" w:rsidRPr="004D7068" w:rsidRDefault="00651AC5" w:rsidP="00643C58">
            <w:pPr>
              <w:pStyle w:val="ad"/>
              <w:spacing w:after="0" w:line="240" w:lineRule="auto"/>
              <w:ind w:left="0" w:right="-143"/>
              <w:jc w:val="center"/>
              <w:rPr>
                <w:rFonts w:ascii="Times New Roman" w:hAnsi="Times New Roman"/>
              </w:rPr>
            </w:pPr>
            <w:r w:rsidRPr="004D7068">
              <w:rPr>
                <w:rFonts w:ascii="Times New Roman" w:hAnsi="Times New Roman"/>
              </w:rPr>
              <w:lastRenderedPageBreak/>
              <w:t xml:space="preserve">4 </w:t>
            </w:r>
          </w:p>
        </w:tc>
        <w:tc>
          <w:tcPr>
            <w:tcW w:w="3828" w:type="dxa"/>
          </w:tcPr>
          <w:p w:rsidR="00651AC5" w:rsidRPr="004D7068" w:rsidRDefault="00651AC5" w:rsidP="00643C58">
            <w:pPr>
              <w:pStyle w:val="ad"/>
              <w:spacing w:after="0" w:line="240" w:lineRule="auto"/>
              <w:ind w:left="0" w:right="-143"/>
              <w:rPr>
                <w:rFonts w:ascii="Times New Roman" w:hAnsi="Times New Roman"/>
              </w:rPr>
            </w:pPr>
            <w:r w:rsidRPr="004D7068">
              <w:rPr>
                <w:rFonts w:ascii="Times New Roman" w:hAnsi="Times New Roman"/>
              </w:rPr>
              <w:t>Количество нанесенной дорожной разметки</w:t>
            </w:r>
          </w:p>
        </w:tc>
        <w:tc>
          <w:tcPr>
            <w:tcW w:w="1275" w:type="dxa"/>
          </w:tcPr>
          <w:p w:rsidR="00651AC5" w:rsidRPr="004D7068" w:rsidRDefault="00651AC5" w:rsidP="00643C58">
            <w:pPr>
              <w:pStyle w:val="ad"/>
              <w:spacing w:after="0" w:line="240" w:lineRule="auto"/>
              <w:ind w:left="0" w:right="-143"/>
              <w:jc w:val="center"/>
              <w:rPr>
                <w:rFonts w:ascii="Times New Roman" w:hAnsi="Times New Roman"/>
              </w:rPr>
            </w:pPr>
            <w:r w:rsidRPr="004D7068">
              <w:rPr>
                <w:rFonts w:ascii="Times New Roman" w:hAnsi="Times New Roman"/>
              </w:rPr>
              <w:t>м2</w:t>
            </w:r>
          </w:p>
        </w:tc>
        <w:tc>
          <w:tcPr>
            <w:tcW w:w="1418" w:type="dxa"/>
          </w:tcPr>
          <w:p w:rsidR="00651AC5" w:rsidRPr="004D7068" w:rsidRDefault="00651AC5" w:rsidP="00643C58">
            <w:pPr>
              <w:pStyle w:val="ad"/>
              <w:spacing w:after="0" w:line="240" w:lineRule="auto"/>
              <w:ind w:left="0" w:right="-143"/>
              <w:jc w:val="center"/>
              <w:rPr>
                <w:rFonts w:ascii="Times New Roman" w:hAnsi="Times New Roman"/>
              </w:rPr>
            </w:pPr>
            <w:r>
              <w:rPr>
                <w:rFonts w:ascii="Times New Roman" w:hAnsi="Times New Roman"/>
              </w:rPr>
              <w:t>871,58</w:t>
            </w:r>
          </w:p>
        </w:tc>
        <w:tc>
          <w:tcPr>
            <w:tcW w:w="1276" w:type="dxa"/>
          </w:tcPr>
          <w:p w:rsidR="00651AC5" w:rsidRPr="004D7068" w:rsidRDefault="00651AC5" w:rsidP="00643C58">
            <w:pPr>
              <w:pStyle w:val="ad"/>
              <w:spacing w:after="0" w:line="240" w:lineRule="auto"/>
              <w:ind w:left="0" w:right="-143"/>
              <w:jc w:val="center"/>
              <w:rPr>
                <w:rFonts w:ascii="Times New Roman" w:hAnsi="Times New Roman"/>
              </w:rPr>
            </w:pPr>
            <w:r>
              <w:rPr>
                <w:rFonts w:ascii="Times New Roman" w:hAnsi="Times New Roman"/>
              </w:rPr>
              <w:t>871,58</w:t>
            </w:r>
          </w:p>
        </w:tc>
        <w:tc>
          <w:tcPr>
            <w:tcW w:w="1134" w:type="dxa"/>
          </w:tcPr>
          <w:p w:rsidR="00651AC5" w:rsidRPr="004D7068" w:rsidRDefault="00651AC5" w:rsidP="00643C58">
            <w:pPr>
              <w:pStyle w:val="ad"/>
              <w:spacing w:after="0" w:line="240" w:lineRule="auto"/>
              <w:ind w:left="0" w:right="-143"/>
              <w:jc w:val="center"/>
              <w:rPr>
                <w:rFonts w:ascii="Times New Roman" w:hAnsi="Times New Roman"/>
              </w:rPr>
            </w:pPr>
            <w:r>
              <w:rPr>
                <w:rFonts w:ascii="Times New Roman" w:hAnsi="Times New Roman"/>
              </w:rPr>
              <w:t>871,58</w:t>
            </w:r>
          </w:p>
        </w:tc>
      </w:tr>
      <w:tr w:rsidR="00651AC5" w:rsidRPr="004D7068" w:rsidTr="00643C58">
        <w:tc>
          <w:tcPr>
            <w:tcW w:w="567" w:type="dxa"/>
          </w:tcPr>
          <w:p w:rsidR="00651AC5" w:rsidRPr="004D7068" w:rsidRDefault="00651AC5" w:rsidP="00643C58">
            <w:pPr>
              <w:pStyle w:val="ad"/>
              <w:spacing w:after="0" w:line="240" w:lineRule="auto"/>
              <w:ind w:left="0" w:right="-143"/>
              <w:jc w:val="center"/>
              <w:rPr>
                <w:rFonts w:ascii="Times New Roman" w:hAnsi="Times New Roman"/>
              </w:rPr>
            </w:pPr>
            <w:r>
              <w:rPr>
                <w:rFonts w:ascii="Times New Roman" w:hAnsi="Times New Roman"/>
              </w:rPr>
              <w:t>5</w:t>
            </w:r>
          </w:p>
        </w:tc>
        <w:tc>
          <w:tcPr>
            <w:tcW w:w="3828" w:type="dxa"/>
          </w:tcPr>
          <w:p w:rsidR="00651AC5" w:rsidRPr="004D7068" w:rsidRDefault="00651AC5" w:rsidP="00643C58">
            <w:pPr>
              <w:pStyle w:val="ad"/>
              <w:spacing w:after="0" w:line="240" w:lineRule="auto"/>
              <w:ind w:left="0" w:right="-143"/>
              <w:rPr>
                <w:rFonts w:ascii="Times New Roman" w:hAnsi="Times New Roman"/>
              </w:rPr>
            </w:pPr>
            <w:r>
              <w:rPr>
                <w:rFonts w:ascii="Times New Roman" w:hAnsi="Times New Roman"/>
              </w:rPr>
              <w:t>Количество установленных пешеходных ограждений</w:t>
            </w:r>
          </w:p>
        </w:tc>
        <w:tc>
          <w:tcPr>
            <w:tcW w:w="1275" w:type="dxa"/>
          </w:tcPr>
          <w:p w:rsidR="00651AC5" w:rsidRPr="004D7068" w:rsidRDefault="00651AC5" w:rsidP="00643C58">
            <w:pPr>
              <w:pStyle w:val="ad"/>
              <w:spacing w:after="0" w:line="240" w:lineRule="auto"/>
              <w:ind w:left="0" w:right="-143"/>
              <w:jc w:val="center"/>
              <w:rPr>
                <w:rFonts w:ascii="Times New Roman" w:hAnsi="Times New Roman"/>
              </w:rPr>
            </w:pPr>
            <w:r>
              <w:rPr>
                <w:rFonts w:ascii="Times New Roman" w:hAnsi="Times New Roman"/>
              </w:rPr>
              <w:t>м</w:t>
            </w:r>
          </w:p>
        </w:tc>
        <w:tc>
          <w:tcPr>
            <w:tcW w:w="1418" w:type="dxa"/>
          </w:tcPr>
          <w:p w:rsidR="00651AC5" w:rsidRPr="004D7068" w:rsidRDefault="00651AC5" w:rsidP="00643C58">
            <w:pPr>
              <w:pStyle w:val="ad"/>
              <w:spacing w:after="0" w:line="240" w:lineRule="auto"/>
              <w:ind w:left="0" w:right="-143"/>
              <w:jc w:val="center"/>
              <w:rPr>
                <w:rFonts w:ascii="Times New Roman" w:hAnsi="Times New Roman"/>
              </w:rPr>
            </w:pPr>
            <w:r>
              <w:rPr>
                <w:rFonts w:ascii="Times New Roman" w:hAnsi="Times New Roman"/>
              </w:rPr>
              <w:t>212</w:t>
            </w:r>
          </w:p>
        </w:tc>
        <w:tc>
          <w:tcPr>
            <w:tcW w:w="1276" w:type="dxa"/>
          </w:tcPr>
          <w:p w:rsidR="00651AC5" w:rsidRPr="004D7068" w:rsidRDefault="00651AC5" w:rsidP="00643C58">
            <w:pPr>
              <w:pStyle w:val="ad"/>
              <w:spacing w:after="0" w:line="240" w:lineRule="auto"/>
              <w:ind w:left="0" w:right="-143"/>
              <w:jc w:val="center"/>
              <w:rPr>
                <w:rFonts w:ascii="Times New Roman" w:hAnsi="Times New Roman"/>
              </w:rPr>
            </w:pPr>
            <w:r>
              <w:rPr>
                <w:rFonts w:ascii="Times New Roman" w:hAnsi="Times New Roman"/>
              </w:rPr>
              <w:t>-</w:t>
            </w:r>
          </w:p>
        </w:tc>
        <w:tc>
          <w:tcPr>
            <w:tcW w:w="1134" w:type="dxa"/>
          </w:tcPr>
          <w:p w:rsidR="00651AC5" w:rsidRPr="004D7068" w:rsidRDefault="00651AC5" w:rsidP="00643C58">
            <w:pPr>
              <w:pStyle w:val="ad"/>
              <w:spacing w:after="0" w:line="240" w:lineRule="auto"/>
              <w:ind w:left="0" w:right="-143"/>
              <w:jc w:val="center"/>
              <w:rPr>
                <w:rFonts w:ascii="Times New Roman" w:hAnsi="Times New Roman"/>
              </w:rPr>
            </w:pPr>
            <w:r>
              <w:rPr>
                <w:rFonts w:ascii="Times New Roman" w:hAnsi="Times New Roman"/>
              </w:rPr>
              <w:t>-</w:t>
            </w:r>
          </w:p>
        </w:tc>
      </w:tr>
    </w:tbl>
    <w:p w:rsidR="00651AC5" w:rsidRDefault="00651AC5" w:rsidP="00651AC5">
      <w:pPr>
        <w:pStyle w:val="ad"/>
        <w:tabs>
          <w:tab w:val="left" w:pos="-142"/>
        </w:tabs>
        <w:spacing w:after="0" w:line="240" w:lineRule="auto"/>
        <w:ind w:left="0" w:right="-143" w:hanging="142"/>
        <w:jc w:val="both"/>
        <w:rPr>
          <w:rFonts w:ascii="Times New Roman" w:hAnsi="Times New Roman"/>
          <w:sz w:val="24"/>
          <w:szCs w:val="24"/>
        </w:rPr>
      </w:pPr>
    </w:p>
    <w:p w:rsidR="00651AC5" w:rsidRDefault="00651AC5" w:rsidP="00651AC5">
      <w:pPr>
        <w:pStyle w:val="ad"/>
        <w:tabs>
          <w:tab w:val="left" w:pos="-142"/>
        </w:tabs>
        <w:spacing w:after="0" w:line="240" w:lineRule="auto"/>
        <w:ind w:left="0" w:right="-143" w:hanging="142"/>
        <w:jc w:val="both"/>
        <w:rPr>
          <w:rFonts w:ascii="Times New Roman" w:hAnsi="Times New Roman"/>
          <w:sz w:val="24"/>
          <w:szCs w:val="24"/>
        </w:rPr>
      </w:pPr>
    </w:p>
    <w:p w:rsidR="00651AC5" w:rsidRDefault="00651AC5" w:rsidP="00651AC5">
      <w:pPr>
        <w:pStyle w:val="ad"/>
        <w:jc w:val="center"/>
        <w:rPr>
          <w:rFonts w:ascii="Times New Roman" w:hAnsi="Times New Roman"/>
          <w:b/>
          <w:sz w:val="24"/>
          <w:szCs w:val="24"/>
        </w:rPr>
      </w:pPr>
      <w:r>
        <w:rPr>
          <w:rFonts w:ascii="Times New Roman" w:hAnsi="Times New Roman"/>
          <w:b/>
          <w:sz w:val="24"/>
          <w:szCs w:val="24"/>
        </w:rPr>
        <w:t>3.  Сведения о целевых  индикаторах (показателях) Программы</w:t>
      </w:r>
    </w:p>
    <w:p w:rsidR="00651AC5" w:rsidRDefault="00651AC5" w:rsidP="00651AC5">
      <w:pPr>
        <w:pStyle w:val="ad"/>
        <w:jc w:val="center"/>
        <w:rPr>
          <w:rFonts w:ascii="Times New Roman" w:hAnsi="Times New Roman"/>
          <w:b/>
          <w:sz w:val="24"/>
          <w:szCs w:val="24"/>
        </w:rPr>
      </w:pPr>
    </w:p>
    <w:p w:rsidR="00651AC5" w:rsidRDefault="00651AC5" w:rsidP="00651AC5">
      <w:pPr>
        <w:pStyle w:val="ad"/>
        <w:ind w:left="0"/>
        <w:jc w:val="both"/>
        <w:rPr>
          <w:rFonts w:ascii="Times New Roman" w:hAnsi="Times New Roman"/>
          <w:sz w:val="24"/>
          <w:szCs w:val="24"/>
        </w:rPr>
      </w:pPr>
      <w:r>
        <w:rPr>
          <w:rFonts w:ascii="Times New Roman" w:hAnsi="Times New Roman"/>
          <w:sz w:val="24"/>
          <w:szCs w:val="24"/>
        </w:rPr>
        <w:tab/>
      </w:r>
      <w:r w:rsidRPr="00605C4C">
        <w:rPr>
          <w:rFonts w:ascii="Times New Roman" w:hAnsi="Times New Roman"/>
          <w:sz w:val="24"/>
          <w:szCs w:val="24"/>
        </w:rPr>
        <w:t>Основными  целями</w:t>
      </w:r>
      <w:r>
        <w:rPr>
          <w:rFonts w:ascii="Times New Roman" w:hAnsi="Times New Roman"/>
          <w:sz w:val="24"/>
          <w:szCs w:val="24"/>
        </w:rPr>
        <w:t xml:space="preserve"> </w:t>
      </w:r>
      <w:r w:rsidRPr="00605C4C">
        <w:rPr>
          <w:rFonts w:ascii="Times New Roman" w:hAnsi="Times New Roman"/>
          <w:sz w:val="24"/>
          <w:szCs w:val="24"/>
        </w:rPr>
        <w:t xml:space="preserve"> Программы  являются </w:t>
      </w:r>
      <w:r>
        <w:rPr>
          <w:rFonts w:ascii="Times New Roman" w:hAnsi="Times New Roman"/>
          <w:sz w:val="24"/>
          <w:szCs w:val="24"/>
        </w:rPr>
        <w:t>развитие  современной и эффективной  автомобильно-дорожной  инфраструктуры, повышение технического  уровня автомобильных  дорог общего пользования местного значения  Комсомольского городского поселения, их пропускной способности и уровня безопасности для устойчивого экономического развития и улучшения качества жизни населения на территории поселения.</w:t>
      </w:r>
    </w:p>
    <w:p w:rsidR="00651AC5" w:rsidRDefault="00651AC5" w:rsidP="00651AC5">
      <w:pPr>
        <w:pStyle w:val="ad"/>
        <w:ind w:left="0"/>
        <w:jc w:val="both"/>
        <w:rPr>
          <w:rFonts w:ascii="Times New Roman" w:hAnsi="Times New Roman"/>
          <w:sz w:val="24"/>
          <w:szCs w:val="24"/>
        </w:rPr>
      </w:pPr>
      <w:r>
        <w:rPr>
          <w:rFonts w:ascii="Times New Roman" w:hAnsi="Times New Roman"/>
          <w:sz w:val="24"/>
          <w:szCs w:val="24"/>
        </w:rPr>
        <w:tab/>
        <w:t>Для достижения  основных  целей Программы необходимо решить  следующие  задачи:</w:t>
      </w:r>
    </w:p>
    <w:p w:rsidR="00651AC5" w:rsidRDefault="00651AC5" w:rsidP="00651AC5">
      <w:pPr>
        <w:pStyle w:val="ad"/>
        <w:ind w:left="0" w:firstLine="426"/>
        <w:jc w:val="both"/>
        <w:rPr>
          <w:rFonts w:ascii="Times New Roman" w:hAnsi="Times New Roman"/>
          <w:sz w:val="24"/>
          <w:szCs w:val="24"/>
        </w:rPr>
      </w:pPr>
      <w:r>
        <w:rPr>
          <w:rFonts w:ascii="Times New Roman" w:hAnsi="Times New Roman"/>
          <w:sz w:val="24"/>
          <w:szCs w:val="24"/>
        </w:rPr>
        <w:tab/>
        <w:t>- поддержание автомобильных дорог общего пользования на уровне, соответствующем категории дороги, путем содержания  дорог;</w:t>
      </w:r>
    </w:p>
    <w:p w:rsidR="00651AC5" w:rsidRDefault="00651AC5" w:rsidP="00651AC5">
      <w:pPr>
        <w:pStyle w:val="ad"/>
        <w:ind w:left="0" w:firstLine="708"/>
        <w:jc w:val="both"/>
        <w:rPr>
          <w:rFonts w:ascii="Times New Roman" w:hAnsi="Times New Roman"/>
          <w:sz w:val="24"/>
          <w:szCs w:val="24"/>
        </w:rPr>
      </w:pPr>
      <w:r>
        <w:rPr>
          <w:rFonts w:ascii="Times New Roman" w:hAnsi="Times New Roman"/>
          <w:sz w:val="24"/>
          <w:szCs w:val="24"/>
        </w:rPr>
        <w:t>- ремонт  и строительство  автомобильных  дорог  общего пользования с увеличением  пропускной  способности  автомобильных  дорог, улучшением  условий  движения  автотранспорта.</w:t>
      </w:r>
    </w:p>
    <w:p w:rsidR="00651AC5" w:rsidRPr="004E6E29" w:rsidRDefault="00651AC5" w:rsidP="00651AC5">
      <w:pPr>
        <w:pStyle w:val="ad"/>
        <w:ind w:left="0" w:firstLine="708"/>
        <w:jc w:val="both"/>
        <w:rPr>
          <w:rFonts w:ascii="Times New Roman" w:hAnsi="Times New Roman"/>
          <w:sz w:val="16"/>
          <w:szCs w:val="16"/>
        </w:rPr>
      </w:pPr>
    </w:p>
    <w:p w:rsidR="00651AC5" w:rsidRPr="00E261B6" w:rsidRDefault="00651AC5" w:rsidP="00651AC5">
      <w:pPr>
        <w:pStyle w:val="ad"/>
        <w:jc w:val="right"/>
        <w:rPr>
          <w:rFonts w:ascii="Times New Roman" w:hAnsi="Times New Roman"/>
          <w:b/>
          <w:sz w:val="24"/>
          <w:szCs w:val="24"/>
        </w:rPr>
      </w:pPr>
      <w:r>
        <w:rPr>
          <w:rFonts w:ascii="Times New Roman" w:hAnsi="Times New Roman"/>
          <w:b/>
          <w:sz w:val="24"/>
          <w:szCs w:val="24"/>
        </w:rPr>
        <w:t>Таблица 3</w:t>
      </w:r>
    </w:p>
    <w:p w:rsidR="00651AC5" w:rsidRDefault="00651AC5" w:rsidP="00651AC5">
      <w:pPr>
        <w:jc w:val="center"/>
        <w:rPr>
          <w:b/>
        </w:rPr>
      </w:pPr>
      <w:r w:rsidRPr="009125AC">
        <w:rPr>
          <w:b/>
        </w:rPr>
        <w:t xml:space="preserve">Целевые индикаторы, характеризующие    ситуацию  в сфере  </w:t>
      </w:r>
    </w:p>
    <w:p w:rsidR="00651AC5" w:rsidRDefault="00651AC5" w:rsidP="00651AC5">
      <w:pPr>
        <w:jc w:val="center"/>
      </w:pPr>
      <w:r w:rsidRPr="009125AC">
        <w:rPr>
          <w:b/>
        </w:rPr>
        <w:t xml:space="preserve"> содержания  сети автомобильных дорог</w:t>
      </w:r>
      <w:r w:rsidRPr="009125AC">
        <w:t xml:space="preserve">  </w:t>
      </w:r>
    </w:p>
    <w:p w:rsidR="00651AC5" w:rsidRPr="009125AC" w:rsidRDefault="00651AC5" w:rsidP="00651AC5">
      <w:pPr>
        <w:jc w:val="center"/>
        <w:rPr>
          <w:b/>
          <w:sz w:val="16"/>
          <w:szCs w:val="16"/>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4536"/>
        <w:gridCol w:w="1276"/>
        <w:gridCol w:w="1134"/>
        <w:gridCol w:w="992"/>
        <w:gridCol w:w="993"/>
      </w:tblGrid>
      <w:tr w:rsidR="00651AC5" w:rsidRPr="004D7068" w:rsidTr="00643C58">
        <w:tc>
          <w:tcPr>
            <w:tcW w:w="675" w:type="dxa"/>
          </w:tcPr>
          <w:p w:rsidR="00651AC5" w:rsidRDefault="00651AC5" w:rsidP="00643C58">
            <w:pPr>
              <w:ind w:left="-142" w:right="-108"/>
              <w:jc w:val="center"/>
            </w:pPr>
            <w:r w:rsidRPr="004D7068">
              <w:t>№</w:t>
            </w:r>
          </w:p>
          <w:p w:rsidR="00651AC5" w:rsidRPr="004D7068" w:rsidRDefault="00651AC5" w:rsidP="00643C58">
            <w:pPr>
              <w:ind w:left="-142" w:right="-108"/>
              <w:jc w:val="center"/>
            </w:pPr>
            <w:r>
              <w:t xml:space="preserve"> </w:t>
            </w:r>
            <w:r w:rsidRPr="004D7068">
              <w:t>п/п</w:t>
            </w:r>
          </w:p>
        </w:tc>
        <w:tc>
          <w:tcPr>
            <w:tcW w:w="4536" w:type="dxa"/>
          </w:tcPr>
          <w:p w:rsidR="00651AC5" w:rsidRPr="004D7068" w:rsidRDefault="00651AC5" w:rsidP="00643C58">
            <w:pPr>
              <w:jc w:val="center"/>
            </w:pPr>
            <w:r w:rsidRPr="004D7068">
              <w:t xml:space="preserve">Наименование </w:t>
            </w:r>
            <w:r>
              <w:t>показателя</w:t>
            </w:r>
          </w:p>
        </w:tc>
        <w:tc>
          <w:tcPr>
            <w:tcW w:w="1276" w:type="dxa"/>
          </w:tcPr>
          <w:p w:rsidR="00651AC5" w:rsidRPr="004D7068" w:rsidRDefault="00651AC5" w:rsidP="00643C58">
            <w:pPr>
              <w:jc w:val="center"/>
            </w:pPr>
            <w:r w:rsidRPr="004D7068">
              <w:t>Единица</w:t>
            </w:r>
          </w:p>
          <w:p w:rsidR="00651AC5" w:rsidRPr="004D7068" w:rsidRDefault="00651AC5" w:rsidP="00643C58">
            <w:pPr>
              <w:jc w:val="center"/>
            </w:pPr>
            <w:r w:rsidRPr="004D7068">
              <w:t>измерения</w:t>
            </w:r>
          </w:p>
        </w:tc>
        <w:tc>
          <w:tcPr>
            <w:tcW w:w="1134" w:type="dxa"/>
          </w:tcPr>
          <w:p w:rsidR="00651AC5" w:rsidRPr="004D7068" w:rsidRDefault="00651AC5" w:rsidP="00643C58">
            <w:pPr>
              <w:jc w:val="center"/>
            </w:pPr>
            <w:r>
              <w:t>2018</w:t>
            </w:r>
            <w:r w:rsidRPr="004D7068">
              <w:t>г</w:t>
            </w:r>
          </w:p>
        </w:tc>
        <w:tc>
          <w:tcPr>
            <w:tcW w:w="992" w:type="dxa"/>
          </w:tcPr>
          <w:p w:rsidR="00651AC5" w:rsidRPr="004D7068" w:rsidRDefault="00651AC5" w:rsidP="00643C58">
            <w:pPr>
              <w:jc w:val="center"/>
            </w:pPr>
            <w:r>
              <w:t>2019</w:t>
            </w:r>
            <w:r w:rsidRPr="004D7068">
              <w:t>г</w:t>
            </w:r>
          </w:p>
        </w:tc>
        <w:tc>
          <w:tcPr>
            <w:tcW w:w="993" w:type="dxa"/>
          </w:tcPr>
          <w:p w:rsidR="00651AC5" w:rsidRPr="004D7068" w:rsidRDefault="00651AC5" w:rsidP="00643C58">
            <w:pPr>
              <w:jc w:val="center"/>
            </w:pPr>
            <w:r>
              <w:t>2020</w:t>
            </w:r>
            <w:r w:rsidRPr="004D7068">
              <w:t>г</w:t>
            </w:r>
          </w:p>
        </w:tc>
      </w:tr>
      <w:tr w:rsidR="00651AC5" w:rsidRPr="004D7068" w:rsidTr="00643C58">
        <w:tc>
          <w:tcPr>
            <w:tcW w:w="675" w:type="dxa"/>
          </w:tcPr>
          <w:p w:rsidR="00651AC5" w:rsidRPr="004D7068" w:rsidRDefault="00651AC5" w:rsidP="00643C58">
            <w:pPr>
              <w:jc w:val="center"/>
            </w:pPr>
            <w:r w:rsidRPr="004D7068">
              <w:t>1</w:t>
            </w:r>
          </w:p>
        </w:tc>
        <w:tc>
          <w:tcPr>
            <w:tcW w:w="4536" w:type="dxa"/>
          </w:tcPr>
          <w:p w:rsidR="00651AC5" w:rsidRPr="004D7068" w:rsidRDefault="00651AC5" w:rsidP="00643C58">
            <w:pPr>
              <w:jc w:val="both"/>
            </w:pPr>
            <w:r w:rsidRPr="004D7068">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276" w:type="dxa"/>
          </w:tcPr>
          <w:p w:rsidR="00651AC5" w:rsidRPr="004D7068" w:rsidRDefault="00651AC5" w:rsidP="00643C58">
            <w:pPr>
              <w:jc w:val="center"/>
            </w:pPr>
            <w:r w:rsidRPr="004D7068">
              <w:t>%</w:t>
            </w:r>
          </w:p>
        </w:tc>
        <w:tc>
          <w:tcPr>
            <w:tcW w:w="1134" w:type="dxa"/>
          </w:tcPr>
          <w:p w:rsidR="00651AC5" w:rsidRPr="004D7068" w:rsidRDefault="00651AC5" w:rsidP="00643C58">
            <w:pPr>
              <w:jc w:val="center"/>
              <w:rPr>
                <w:sz w:val="24"/>
                <w:szCs w:val="24"/>
              </w:rPr>
            </w:pPr>
            <w:r>
              <w:rPr>
                <w:sz w:val="24"/>
                <w:szCs w:val="24"/>
              </w:rPr>
              <w:t>25</w:t>
            </w:r>
          </w:p>
        </w:tc>
        <w:tc>
          <w:tcPr>
            <w:tcW w:w="992" w:type="dxa"/>
          </w:tcPr>
          <w:p w:rsidR="00651AC5" w:rsidRPr="004D7068" w:rsidRDefault="00651AC5" w:rsidP="00643C58">
            <w:pPr>
              <w:jc w:val="center"/>
              <w:rPr>
                <w:sz w:val="24"/>
                <w:szCs w:val="24"/>
              </w:rPr>
            </w:pPr>
            <w:r>
              <w:rPr>
                <w:sz w:val="24"/>
                <w:szCs w:val="24"/>
              </w:rPr>
              <w:t>22</w:t>
            </w:r>
          </w:p>
        </w:tc>
        <w:tc>
          <w:tcPr>
            <w:tcW w:w="993" w:type="dxa"/>
          </w:tcPr>
          <w:p w:rsidR="00651AC5" w:rsidRPr="004D7068" w:rsidRDefault="00651AC5" w:rsidP="00643C58">
            <w:pPr>
              <w:jc w:val="center"/>
              <w:rPr>
                <w:sz w:val="24"/>
                <w:szCs w:val="24"/>
              </w:rPr>
            </w:pPr>
            <w:r>
              <w:rPr>
                <w:sz w:val="24"/>
                <w:szCs w:val="24"/>
              </w:rPr>
              <w:t>21</w:t>
            </w:r>
          </w:p>
        </w:tc>
      </w:tr>
      <w:tr w:rsidR="00651AC5" w:rsidRPr="004D7068" w:rsidTr="00643C58">
        <w:tc>
          <w:tcPr>
            <w:tcW w:w="675" w:type="dxa"/>
          </w:tcPr>
          <w:p w:rsidR="00651AC5" w:rsidRPr="004D7068" w:rsidRDefault="00651AC5" w:rsidP="00643C58">
            <w:pPr>
              <w:jc w:val="center"/>
            </w:pPr>
            <w:r w:rsidRPr="004D7068">
              <w:t>2</w:t>
            </w:r>
          </w:p>
        </w:tc>
        <w:tc>
          <w:tcPr>
            <w:tcW w:w="4536" w:type="dxa"/>
          </w:tcPr>
          <w:p w:rsidR="00651AC5" w:rsidRPr="004D7068" w:rsidRDefault="00651AC5" w:rsidP="00643C58">
            <w:pPr>
              <w:jc w:val="both"/>
            </w:pPr>
            <w:r w:rsidRPr="004D7068">
              <w:t>Доля протяженности  автомобильных  дорог  общего пользования  местного значения, содержание которых осуществляется круглогодично</w:t>
            </w:r>
          </w:p>
        </w:tc>
        <w:tc>
          <w:tcPr>
            <w:tcW w:w="1276" w:type="dxa"/>
          </w:tcPr>
          <w:p w:rsidR="00651AC5" w:rsidRPr="004D7068" w:rsidRDefault="00651AC5" w:rsidP="00643C58">
            <w:pPr>
              <w:jc w:val="center"/>
            </w:pPr>
            <w:r w:rsidRPr="004D7068">
              <w:t>%</w:t>
            </w:r>
          </w:p>
        </w:tc>
        <w:tc>
          <w:tcPr>
            <w:tcW w:w="1134" w:type="dxa"/>
          </w:tcPr>
          <w:p w:rsidR="00651AC5" w:rsidRPr="004D7068" w:rsidRDefault="00651AC5" w:rsidP="00643C58">
            <w:pPr>
              <w:jc w:val="center"/>
            </w:pPr>
            <w:r w:rsidRPr="004D7068">
              <w:rPr>
                <w:sz w:val="24"/>
                <w:szCs w:val="24"/>
              </w:rPr>
              <w:t>100</w:t>
            </w:r>
          </w:p>
        </w:tc>
        <w:tc>
          <w:tcPr>
            <w:tcW w:w="992" w:type="dxa"/>
          </w:tcPr>
          <w:p w:rsidR="00651AC5" w:rsidRPr="004D7068" w:rsidRDefault="00651AC5" w:rsidP="00643C58">
            <w:pPr>
              <w:jc w:val="center"/>
            </w:pPr>
            <w:r w:rsidRPr="004D7068">
              <w:rPr>
                <w:sz w:val="24"/>
                <w:szCs w:val="24"/>
              </w:rPr>
              <w:t>100</w:t>
            </w:r>
          </w:p>
        </w:tc>
        <w:tc>
          <w:tcPr>
            <w:tcW w:w="993" w:type="dxa"/>
          </w:tcPr>
          <w:p w:rsidR="00651AC5" w:rsidRPr="004D7068" w:rsidRDefault="00651AC5" w:rsidP="00643C58">
            <w:pPr>
              <w:jc w:val="center"/>
            </w:pPr>
            <w:r w:rsidRPr="004D7068">
              <w:rPr>
                <w:sz w:val="24"/>
                <w:szCs w:val="24"/>
              </w:rPr>
              <w:t>100</w:t>
            </w:r>
          </w:p>
        </w:tc>
      </w:tr>
      <w:tr w:rsidR="00651AC5" w:rsidRPr="004D7068" w:rsidTr="00643C58">
        <w:tc>
          <w:tcPr>
            <w:tcW w:w="675" w:type="dxa"/>
          </w:tcPr>
          <w:p w:rsidR="00651AC5" w:rsidRPr="004D7068" w:rsidRDefault="00651AC5" w:rsidP="00643C58">
            <w:pPr>
              <w:jc w:val="center"/>
            </w:pPr>
            <w:r w:rsidRPr="004D7068">
              <w:t>3</w:t>
            </w:r>
          </w:p>
        </w:tc>
        <w:tc>
          <w:tcPr>
            <w:tcW w:w="4536" w:type="dxa"/>
          </w:tcPr>
          <w:p w:rsidR="00651AC5" w:rsidRPr="004D7068" w:rsidRDefault="00651AC5" w:rsidP="00643C58">
            <w:pPr>
              <w:jc w:val="both"/>
            </w:pPr>
            <w:r w:rsidRPr="004D7068">
              <w:t>Доля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w:t>
            </w:r>
          </w:p>
        </w:tc>
        <w:tc>
          <w:tcPr>
            <w:tcW w:w="1276" w:type="dxa"/>
          </w:tcPr>
          <w:p w:rsidR="00651AC5" w:rsidRPr="004D7068" w:rsidRDefault="00651AC5" w:rsidP="00643C58">
            <w:pPr>
              <w:jc w:val="center"/>
            </w:pPr>
            <w:r w:rsidRPr="004D7068">
              <w:t>%</w:t>
            </w:r>
          </w:p>
        </w:tc>
        <w:tc>
          <w:tcPr>
            <w:tcW w:w="1134" w:type="dxa"/>
          </w:tcPr>
          <w:p w:rsidR="00651AC5" w:rsidRPr="004D7068" w:rsidRDefault="00651AC5" w:rsidP="00643C58">
            <w:pPr>
              <w:jc w:val="center"/>
              <w:rPr>
                <w:sz w:val="24"/>
                <w:szCs w:val="24"/>
              </w:rPr>
            </w:pPr>
            <w:r>
              <w:rPr>
                <w:sz w:val="24"/>
                <w:szCs w:val="24"/>
              </w:rPr>
              <w:t>48</w:t>
            </w:r>
          </w:p>
        </w:tc>
        <w:tc>
          <w:tcPr>
            <w:tcW w:w="992" w:type="dxa"/>
          </w:tcPr>
          <w:p w:rsidR="00651AC5" w:rsidRPr="004D7068" w:rsidRDefault="00651AC5" w:rsidP="00643C58">
            <w:pPr>
              <w:jc w:val="center"/>
              <w:rPr>
                <w:sz w:val="24"/>
                <w:szCs w:val="24"/>
              </w:rPr>
            </w:pPr>
            <w:r>
              <w:rPr>
                <w:sz w:val="24"/>
                <w:szCs w:val="24"/>
              </w:rPr>
              <w:t>49</w:t>
            </w:r>
          </w:p>
        </w:tc>
        <w:tc>
          <w:tcPr>
            <w:tcW w:w="993" w:type="dxa"/>
          </w:tcPr>
          <w:p w:rsidR="00651AC5" w:rsidRPr="004D7068" w:rsidRDefault="00651AC5" w:rsidP="00643C58">
            <w:pPr>
              <w:jc w:val="center"/>
              <w:rPr>
                <w:sz w:val="24"/>
                <w:szCs w:val="24"/>
              </w:rPr>
            </w:pPr>
            <w:r>
              <w:rPr>
                <w:sz w:val="24"/>
                <w:szCs w:val="24"/>
              </w:rPr>
              <w:t>50</w:t>
            </w:r>
          </w:p>
        </w:tc>
      </w:tr>
      <w:tr w:rsidR="00651AC5" w:rsidRPr="004D7068" w:rsidTr="00643C58">
        <w:tc>
          <w:tcPr>
            <w:tcW w:w="675" w:type="dxa"/>
          </w:tcPr>
          <w:p w:rsidR="00651AC5" w:rsidRDefault="00651AC5" w:rsidP="00643C58">
            <w:pPr>
              <w:jc w:val="center"/>
            </w:pPr>
            <w:r>
              <w:t>4</w:t>
            </w:r>
          </w:p>
        </w:tc>
        <w:tc>
          <w:tcPr>
            <w:tcW w:w="4536" w:type="dxa"/>
          </w:tcPr>
          <w:p w:rsidR="00651AC5" w:rsidRDefault="00651AC5" w:rsidP="00643C58">
            <w:pPr>
              <w:pStyle w:val="ad"/>
              <w:spacing w:after="0" w:line="240" w:lineRule="auto"/>
              <w:ind w:left="33"/>
              <w:rPr>
                <w:rFonts w:ascii="Times New Roman" w:hAnsi="Times New Roman"/>
              </w:rPr>
            </w:pPr>
            <w:r>
              <w:rPr>
                <w:rFonts w:ascii="Times New Roman" w:hAnsi="Times New Roman"/>
              </w:rPr>
              <w:t>Оказание услуг по строительному контролю за ремонтом автомобильных дорог по ул. 9 Мая, ул. Окружная в г. Комсомольске</w:t>
            </w:r>
          </w:p>
        </w:tc>
        <w:tc>
          <w:tcPr>
            <w:tcW w:w="1276" w:type="dxa"/>
          </w:tcPr>
          <w:p w:rsidR="00651AC5" w:rsidRDefault="00651AC5" w:rsidP="00643C58">
            <w:pPr>
              <w:jc w:val="center"/>
            </w:pPr>
            <w:r>
              <w:t>единиц</w:t>
            </w:r>
          </w:p>
        </w:tc>
        <w:tc>
          <w:tcPr>
            <w:tcW w:w="1134" w:type="dxa"/>
          </w:tcPr>
          <w:p w:rsidR="00651AC5" w:rsidRDefault="00651AC5" w:rsidP="00643C58">
            <w:pPr>
              <w:jc w:val="center"/>
            </w:pPr>
            <w:r>
              <w:t>1</w:t>
            </w:r>
          </w:p>
        </w:tc>
        <w:tc>
          <w:tcPr>
            <w:tcW w:w="992" w:type="dxa"/>
          </w:tcPr>
          <w:p w:rsidR="00651AC5" w:rsidRDefault="00651AC5" w:rsidP="00643C58">
            <w:pPr>
              <w:jc w:val="center"/>
            </w:pPr>
            <w:r>
              <w:t xml:space="preserve"> 0</w:t>
            </w:r>
          </w:p>
        </w:tc>
        <w:tc>
          <w:tcPr>
            <w:tcW w:w="993" w:type="dxa"/>
          </w:tcPr>
          <w:p w:rsidR="00651AC5" w:rsidRDefault="00651AC5" w:rsidP="00643C58">
            <w:pPr>
              <w:jc w:val="center"/>
            </w:pPr>
            <w:r>
              <w:t>0</w:t>
            </w:r>
          </w:p>
        </w:tc>
      </w:tr>
      <w:tr w:rsidR="00651AC5" w:rsidRPr="004D7068" w:rsidTr="00643C58">
        <w:tc>
          <w:tcPr>
            <w:tcW w:w="675" w:type="dxa"/>
          </w:tcPr>
          <w:p w:rsidR="00651AC5" w:rsidRDefault="00651AC5" w:rsidP="00643C58">
            <w:pPr>
              <w:jc w:val="center"/>
            </w:pPr>
            <w:r>
              <w:t>5</w:t>
            </w:r>
          </w:p>
        </w:tc>
        <w:tc>
          <w:tcPr>
            <w:tcW w:w="4536" w:type="dxa"/>
          </w:tcPr>
          <w:p w:rsidR="00651AC5" w:rsidRDefault="00651AC5" w:rsidP="00643C58">
            <w:pPr>
              <w:pStyle w:val="ad"/>
              <w:spacing w:after="0" w:line="240" w:lineRule="auto"/>
              <w:ind w:left="33"/>
              <w:rPr>
                <w:rFonts w:ascii="Times New Roman" w:hAnsi="Times New Roman"/>
              </w:rPr>
            </w:pPr>
            <w:r>
              <w:rPr>
                <w:rFonts w:ascii="Times New Roman" w:hAnsi="Times New Roman"/>
              </w:rPr>
              <w:t>Ремонт автомобильных дорог по ул. 9 Мая, ул. Окружная в г. Комсомольске</w:t>
            </w:r>
          </w:p>
        </w:tc>
        <w:tc>
          <w:tcPr>
            <w:tcW w:w="1276" w:type="dxa"/>
          </w:tcPr>
          <w:p w:rsidR="00651AC5" w:rsidRDefault="00651AC5" w:rsidP="00643C58">
            <w:pPr>
              <w:jc w:val="center"/>
            </w:pPr>
            <w:r>
              <w:t>кв.м</w:t>
            </w:r>
          </w:p>
        </w:tc>
        <w:tc>
          <w:tcPr>
            <w:tcW w:w="1134" w:type="dxa"/>
          </w:tcPr>
          <w:p w:rsidR="00651AC5" w:rsidRDefault="00651AC5" w:rsidP="00643C58">
            <w:pPr>
              <w:jc w:val="center"/>
            </w:pPr>
            <w:r>
              <w:t>6.967,00</w:t>
            </w:r>
          </w:p>
        </w:tc>
        <w:tc>
          <w:tcPr>
            <w:tcW w:w="992" w:type="dxa"/>
          </w:tcPr>
          <w:p w:rsidR="00651AC5" w:rsidRDefault="00651AC5" w:rsidP="00643C58">
            <w:pPr>
              <w:jc w:val="center"/>
            </w:pPr>
            <w:r>
              <w:t>0,00</w:t>
            </w:r>
          </w:p>
        </w:tc>
        <w:tc>
          <w:tcPr>
            <w:tcW w:w="993" w:type="dxa"/>
          </w:tcPr>
          <w:p w:rsidR="00651AC5" w:rsidRDefault="00651AC5" w:rsidP="00643C58">
            <w:pPr>
              <w:jc w:val="center"/>
            </w:pPr>
            <w:r>
              <w:t>0,00</w:t>
            </w:r>
          </w:p>
        </w:tc>
      </w:tr>
      <w:tr w:rsidR="00651AC5" w:rsidRPr="004D7068" w:rsidTr="00643C58">
        <w:tc>
          <w:tcPr>
            <w:tcW w:w="675" w:type="dxa"/>
          </w:tcPr>
          <w:p w:rsidR="00651AC5" w:rsidRPr="004D7068" w:rsidRDefault="00651AC5" w:rsidP="00643C58">
            <w:pPr>
              <w:jc w:val="center"/>
            </w:pPr>
            <w:r>
              <w:t>5.1</w:t>
            </w:r>
          </w:p>
        </w:tc>
        <w:tc>
          <w:tcPr>
            <w:tcW w:w="4536" w:type="dxa"/>
          </w:tcPr>
          <w:p w:rsidR="00651AC5" w:rsidRPr="00B35CE2" w:rsidRDefault="00651AC5" w:rsidP="00643C58">
            <w:pPr>
              <w:pStyle w:val="ad"/>
              <w:spacing w:after="0" w:line="240" w:lineRule="auto"/>
              <w:ind w:left="33"/>
              <w:rPr>
                <w:rFonts w:ascii="Times New Roman" w:hAnsi="Times New Roman"/>
              </w:rPr>
            </w:pPr>
            <w:r>
              <w:rPr>
                <w:rFonts w:ascii="Times New Roman" w:hAnsi="Times New Roman"/>
              </w:rPr>
              <w:t>Ремонт автомобильной дороги по улице 9 Мая</w:t>
            </w:r>
          </w:p>
        </w:tc>
        <w:tc>
          <w:tcPr>
            <w:tcW w:w="1276" w:type="dxa"/>
          </w:tcPr>
          <w:p w:rsidR="00651AC5" w:rsidRPr="00B35CE2" w:rsidRDefault="00651AC5" w:rsidP="00643C58">
            <w:pPr>
              <w:jc w:val="center"/>
            </w:pPr>
            <w:r>
              <w:t>кв.м</w:t>
            </w:r>
          </w:p>
        </w:tc>
        <w:tc>
          <w:tcPr>
            <w:tcW w:w="1134" w:type="dxa"/>
          </w:tcPr>
          <w:p w:rsidR="00651AC5" w:rsidRDefault="00651AC5" w:rsidP="00643C58">
            <w:pPr>
              <w:jc w:val="center"/>
            </w:pPr>
            <w:r>
              <w:t>1.135,00</w:t>
            </w:r>
          </w:p>
        </w:tc>
        <w:tc>
          <w:tcPr>
            <w:tcW w:w="992" w:type="dxa"/>
          </w:tcPr>
          <w:p w:rsidR="00651AC5" w:rsidRDefault="00651AC5" w:rsidP="00643C58">
            <w:pPr>
              <w:jc w:val="center"/>
            </w:pPr>
            <w:r>
              <w:t>0,00</w:t>
            </w:r>
          </w:p>
        </w:tc>
        <w:tc>
          <w:tcPr>
            <w:tcW w:w="993" w:type="dxa"/>
          </w:tcPr>
          <w:p w:rsidR="00651AC5" w:rsidRDefault="00651AC5" w:rsidP="00643C58">
            <w:pPr>
              <w:jc w:val="center"/>
            </w:pPr>
            <w:r>
              <w:t>0,00</w:t>
            </w:r>
          </w:p>
        </w:tc>
      </w:tr>
      <w:tr w:rsidR="00651AC5" w:rsidRPr="004D7068" w:rsidTr="00643C58">
        <w:tc>
          <w:tcPr>
            <w:tcW w:w="675" w:type="dxa"/>
          </w:tcPr>
          <w:p w:rsidR="00651AC5" w:rsidRPr="004D7068" w:rsidRDefault="00651AC5" w:rsidP="00643C58">
            <w:pPr>
              <w:jc w:val="center"/>
            </w:pPr>
            <w:r>
              <w:t>5.2</w:t>
            </w:r>
          </w:p>
        </w:tc>
        <w:tc>
          <w:tcPr>
            <w:tcW w:w="4536" w:type="dxa"/>
          </w:tcPr>
          <w:p w:rsidR="00651AC5" w:rsidRDefault="00651AC5" w:rsidP="00643C58">
            <w:pPr>
              <w:pStyle w:val="ad"/>
              <w:spacing w:after="0" w:line="240" w:lineRule="auto"/>
              <w:ind w:left="33"/>
              <w:rPr>
                <w:rFonts w:ascii="Times New Roman" w:hAnsi="Times New Roman"/>
              </w:rPr>
            </w:pPr>
            <w:r>
              <w:rPr>
                <w:rFonts w:ascii="Times New Roman" w:hAnsi="Times New Roman"/>
              </w:rPr>
              <w:t>Ремонт автомобильной дороги по улице Окружная</w:t>
            </w:r>
          </w:p>
        </w:tc>
        <w:tc>
          <w:tcPr>
            <w:tcW w:w="1276" w:type="dxa"/>
          </w:tcPr>
          <w:p w:rsidR="00651AC5" w:rsidRDefault="00651AC5" w:rsidP="00643C58">
            <w:pPr>
              <w:jc w:val="center"/>
            </w:pPr>
            <w:r>
              <w:t>кв.м</w:t>
            </w:r>
          </w:p>
        </w:tc>
        <w:tc>
          <w:tcPr>
            <w:tcW w:w="1134" w:type="dxa"/>
          </w:tcPr>
          <w:p w:rsidR="00651AC5" w:rsidRDefault="00651AC5" w:rsidP="00643C58">
            <w:pPr>
              <w:jc w:val="center"/>
            </w:pPr>
            <w:r>
              <w:t>5.832,00</w:t>
            </w:r>
          </w:p>
        </w:tc>
        <w:tc>
          <w:tcPr>
            <w:tcW w:w="992" w:type="dxa"/>
          </w:tcPr>
          <w:p w:rsidR="00651AC5" w:rsidRDefault="00651AC5" w:rsidP="00643C58">
            <w:pPr>
              <w:jc w:val="center"/>
            </w:pPr>
            <w:r>
              <w:t>0,00</w:t>
            </w:r>
          </w:p>
        </w:tc>
        <w:tc>
          <w:tcPr>
            <w:tcW w:w="993" w:type="dxa"/>
          </w:tcPr>
          <w:p w:rsidR="00651AC5" w:rsidRDefault="00651AC5" w:rsidP="00643C58">
            <w:pPr>
              <w:jc w:val="center"/>
            </w:pPr>
            <w:r>
              <w:t>0,00</w:t>
            </w:r>
          </w:p>
        </w:tc>
      </w:tr>
    </w:tbl>
    <w:p w:rsidR="00651AC5" w:rsidRDefault="00651AC5" w:rsidP="00651AC5">
      <w:pPr>
        <w:pStyle w:val="ad"/>
        <w:ind w:left="0" w:right="-143"/>
        <w:jc w:val="right"/>
        <w:rPr>
          <w:rFonts w:ascii="Times New Roman" w:hAnsi="Times New Roman"/>
          <w:b/>
          <w:sz w:val="24"/>
          <w:szCs w:val="24"/>
        </w:rPr>
      </w:pPr>
    </w:p>
    <w:p w:rsidR="00651AC5" w:rsidRPr="00C74728" w:rsidRDefault="00651AC5" w:rsidP="00651AC5">
      <w:pPr>
        <w:pStyle w:val="ad"/>
        <w:ind w:left="0" w:right="-143"/>
        <w:jc w:val="right"/>
        <w:rPr>
          <w:rFonts w:ascii="Times New Roman" w:hAnsi="Times New Roman"/>
          <w:b/>
          <w:sz w:val="16"/>
          <w:szCs w:val="16"/>
        </w:rPr>
      </w:pPr>
    </w:p>
    <w:p w:rsidR="00651AC5" w:rsidRDefault="00651AC5" w:rsidP="00651AC5">
      <w:pPr>
        <w:pStyle w:val="ad"/>
        <w:spacing w:after="0" w:line="240" w:lineRule="auto"/>
        <w:ind w:left="0" w:right="-143"/>
        <w:jc w:val="right"/>
        <w:rPr>
          <w:rFonts w:ascii="Times New Roman" w:hAnsi="Times New Roman"/>
          <w:b/>
          <w:sz w:val="24"/>
          <w:szCs w:val="24"/>
        </w:rPr>
      </w:pPr>
      <w:r>
        <w:rPr>
          <w:rFonts w:ascii="Times New Roman" w:hAnsi="Times New Roman"/>
          <w:b/>
          <w:sz w:val="24"/>
          <w:szCs w:val="24"/>
        </w:rPr>
        <w:t>Таблица 4</w:t>
      </w:r>
    </w:p>
    <w:p w:rsidR="00651AC5" w:rsidRPr="00C74728" w:rsidRDefault="00651AC5" w:rsidP="00651AC5">
      <w:pPr>
        <w:pStyle w:val="ad"/>
        <w:spacing w:after="0" w:line="240" w:lineRule="auto"/>
        <w:ind w:left="0" w:right="-143"/>
        <w:jc w:val="right"/>
        <w:rPr>
          <w:rFonts w:ascii="Times New Roman" w:hAnsi="Times New Roman"/>
          <w:b/>
          <w:sz w:val="16"/>
          <w:szCs w:val="16"/>
        </w:rPr>
      </w:pPr>
    </w:p>
    <w:p w:rsidR="00651AC5" w:rsidRDefault="00651AC5" w:rsidP="00651AC5">
      <w:pPr>
        <w:pStyle w:val="ad"/>
        <w:spacing w:after="0" w:line="240" w:lineRule="auto"/>
        <w:ind w:left="1353"/>
        <w:rPr>
          <w:rFonts w:ascii="Times New Roman" w:hAnsi="Times New Roman"/>
          <w:b/>
        </w:rPr>
      </w:pPr>
      <w:r w:rsidRPr="009125AC">
        <w:rPr>
          <w:rFonts w:ascii="Times New Roman" w:hAnsi="Times New Roman"/>
          <w:b/>
        </w:rPr>
        <w:t xml:space="preserve">Целевые показатели, характеризующие безопасность  дорожного </w:t>
      </w:r>
    </w:p>
    <w:p w:rsidR="00651AC5" w:rsidRPr="009125AC" w:rsidRDefault="00651AC5" w:rsidP="00651AC5">
      <w:pPr>
        <w:pStyle w:val="ad"/>
        <w:spacing w:after="0" w:line="240" w:lineRule="auto"/>
        <w:ind w:left="1353"/>
        <w:rPr>
          <w:rFonts w:ascii="Times New Roman" w:hAnsi="Times New Roman"/>
          <w:b/>
        </w:rPr>
      </w:pPr>
      <w:r w:rsidRPr="009125AC">
        <w:rPr>
          <w:rFonts w:ascii="Times New Roman" w:hAnsi="Times New Roman"/>
          <w:b/>
        </w:rPr>
        <w:lastRenderedPageBreak/>
        <w:t xml:space="preserve">движения на территории Комсомольского городского поселения  </w:t>
      </w:r>
    </w:p>
    <w:p w:rsidR="00651AC5" w:rsidRPr="00C74728" w:rsidRDefault="00651AC5" w:rsidP="00651AC5">
      <w:pPr>
        <w:pStyle w:val="ad"/>
        <w:ind w:left="0" w:right="-143"/>
        <w:jc w:val="right"/>
        <w:rPr>
          <w:rFonts w:ascii="Times New Roman" w:hAnsi="Times New Roman"/>
          <w:b/>
          <w:sz w:val="16"/>
          <w:szCs w:val="16"/>
        </w:rPr>
      </w:pP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4536"/>
        <w:gridCol w:w="1276"/>
        <w:gridCol w:w="1134"/>
        <w:gridCol w:w="992"/>
        <w:gridCol w:w="993"/>
      </w:tblGrid>
      <w:tr w:rsidR="00651AC5" w:rsidRPr="004D7068" w:rsidTr="00643C58">
        <w:tc>
          <w:tcPr>
            <w:tcW w:w="709" w:type="dxa"/>
          </w:tcPr>
          <w:p w:rsidR="00651AC5" w:rsidRDefault="00651AC5" w:rsidP="00643C58">
            <w:pPr>
              <w:pStyle w:val="ad"/>
              <w:spacing w:after="0" w:line="240" w:lineRule="auto"/>
              <w:ind w:left="-108" w:right="-143"/>
              <w:jc w:val="center"/>
              <w:rPr>
                <w:rFonts w:ascii="Times New Roman" w:hAnsi="Times New Roman"/>
              </w:rPr>
            </w:pPr>
            <w:r w:rsidRPr="004D7068">
              <w:rPr>
                <w:rFonts w:ascii="Times New Roman" w:hAnsi="Times New Roman"/>
              </w:rPr>
              <w:t>№</w:t>
            </w:r>
          </w:p>
          <w:p w:rsidR="00651AC5" w:rsidRPr="004D7068" w:rsidRDefault="00651AC5" w:rsidP="00643C58">
            <w:pPr>
              <w:pStyle w:val="ad"/>
              <w:spacing w:after="0" w:line="240" w:lineRule="auto"/>
              <w:ind w:left="-108" w:right="-143"/>
              <w:jc w:val="center"/>
              <w:rPr>
                <w:rFonts w:ascii="Times New Roman" w:hAnsi="Times New Roman"/>
              </w:rPr>
            </w:pPr>
            <w:r w:rsidRPr="004D7068">
              <w:rPr>
                <w:rFonts w:ascii="Times New Roman" w:hAnsi="Times New Roman"/>
              </w:rPr>
              <w:t xml:space="preserve"> п/п</w:t>
            </w:r>
          </w:p>
        </w:tc>
        <w:tc>
          <w:tcPr>
            <w:tcW w:w="4536" w:type="dxa"/>
          </w:tcPr>
          <w:p w:rsidR="00651AC5" w:rsidRPr="004D7068" w:rsidRDefault="00651AC5" w:rsidP="00643C58">
            <w:pPr>
              <w:pStyle w:val="ad"/>
              <w:spacing w:after="0" w:line="240" w:lineRule="auto"/>
              <w:ind w:left="0" w:right="-143"/>
              <w:jc w:val="center"/>
              <w:rPr>
                <w:rFonts w:ascii="Times New Roman" w:hAnsi="Times New Roman"/>
              </w:rPr>
            </w:pPr>
            <w:r w:rsidRPr="004D7068">
              <w:rPr>
                <w:rFonts w:ascii="Times New Roman" w:hAnsi="Times New Roman"/>
              </w:rPr>
              <w:t>Наименование целевого индикатора</w:t>
            </w:r>
          </w:p>
        </w:tc>
        <w:tc>
          <w:tcPr>
            <w:tcW w:w="1276" w:type="dxa"/>
          </w:tcPr>
          <w:p w:rsidR="00651AC5" w:rsidRPr="004D7068" w:rsidRDefault="00651AC5" w:rsidP="00643C58">
            <w:pPr>
              <w:pStyle w:val="ad"/>
              <w:spacing w:after="0" w:line="240" w:lineRule="auto"/>
              <w:ind w:left="-108" w:right="-108"/>
              <w:jc w:val="center"/>
              <w:rPr>
                <w:rFonts w:ascii="Times New Roman" w:hAnsi="Times New Roman"/>
              </w:rPr>
            </w:pPr>
            <w:r w:rsidRPr="004D7068">
              <w:rPr>
                <w:rFonts w:ascii="Times New Roman" w:hAnsi="Times New Roman"/>
              </w:rPr>
              <w:t>Единица измерения</w:t>
            </w:r>
          </w:p>
        </w:tc>
        <w:tc>
          <w:tcPr>
            <w:tcW w:w="1134" w:type="dxa"/>
          </w:tcPr>
          <w:p w:rsidR="00651AC5" w:rsidRPr="004D7068" w:rsidRDefault="00651AC5" w:rsidP="00643C58">
            <w:pPr>
              <w:pStyle w:val="ad"/>
              <w:spacing w:after="0" w:line="240" w:lineRule="auto"/>
              <w:ind w:left="0" w:right="-143"/>
              <w:jc w:val="center"/>
              <w:rPr>
                <w:rFonts w:ascii="Times New Roman" w:hAnsi="Times New Roman"/>
              </w:rPr>
            </w:pPr>
            <w:r>
              <w:rPr>
                <w:rFonts w:ascii="Times New Roman" w:hAnsi="Times New Roman"/>
              </w:rPr>
              <w:t>2018</w:t>
            </w:r>
            <w:r w:rsidRPr="004D7068">
              <w:rPr>
                <w:rFonts w:ascii="Times New Roman" w:hAnsi="Times New Roman"/>
              </w:rPr>
              <w:t>г</w:t>
            </w:r>
          </w:p>
        </w:tc>
        <w:tc>
          <w:tcPr>
            <w:tcW w:w="992" w:type="dxa"/>
          </w:tcPr>
          <w:p w:rsidR="00651AC5" w:rsidRPr="004D7068" w:rsidRDefault="00651AC5" w:rsidP="00643C58">
            <w:pPr>
              <w:pStyle w:val="ad"/>
              <w:spacing w:after="0" w:line="240" w:lineRule="auto"/>
              <w:ind w:left="0" w:right="-143"/>
              <w:jc w:val="center"/>
              <w:rPr>
                <w:rFonts w:ascii="Times New Roman" w:hAnsi="Times New Roman"/>
              </w:rPr>
            </w:pPr>
            <w:r w:rsidRPr="004D7068">
              <w:rPr>
                <w:rFonts w:ascii="Times New Roman" w:hAnsi="Times New Roman"/>
              </w:rPr>
              <w:t>201</w:t>
            </w:r>
            <w:r>
              <w:rPr>
                <w:rFonts w:ascii="Times New Roman" w:hAnsi="Times New Roman"/>
              </w:rPr>
              <w:t>9</w:t>
            </w:r>
            <w:r w:rsidRPr="004D7068">
              <w:rPr>
                <w:rFonts w:ascii="Times New Roman" w:hAnsi="Times New Roman"/>
              </w:rPr>
              <w:t>г</w:t>
            </w:r>
          </w:p>
        </w:tc>
        <w:tc>
          <w:tcPr>
            <w:tcW w:w="993" w:type="dxa"/>
          </w:tcPr>
          <w:p w:rsidR="00651AC5" w:rsidRPr="004D7068" w:rsidRDefault="00651AC5" w:rsidP="00643C58">
            <w:pPr>
              <w:pStyle w:val="ad"/>
              <w:spacing w:after="0" w:line="240" w:lineRule="auto"/>
              <w:ind w:left="-108" w:right="-108"/>
              <w:jc w:val="center"/>
              <w:rPr>
                <w:rFonts w:ascii="Times New Roman" w:hAnsi="Times New Roman"/>
              </w:rPr>
            </w:pPr>
            <w:r>
              <w:rPr>
                <w:rFonts w:ascii="Times New Roman" w:hAnsi="Times New Roman"/>
              </w:rPr>
              <w:t>2020</w:t>
            </w:r>
            <w:r w:rsidRPr="004D7068">
              <w:rPr>
                <w:rFonts w:ascii="Times New Roman" w:hAnsi="Times New Roman"/>
              </w:rPr>
              <w:t>г</w:t>
            </w:r>
          </w:p>
        </w:tc>
      </w:tr>
      <w:tr w:rsidR="00651AC5" w:rsidRPr="004D7068" w:rsidTr="00643C58">
        <w:tc>
          <w:tcPr>
            <w:tcW w:w="709" w:type="dxa"/>
          </w:tcPr>
          <w:p w:rsidR="00651AC5" w:rsidRPr="007D4E1F" w:rsidRDefault="00651AC5" w:rsidP="00643C58">
            <w:pPr>
              <w:pStyle w:val="ad"/>
              <w:spacing w:after="0" w:line="240" w:lineRule="auto"/>
              <w:ind w:left="-108" w:right="-143"/>
              <w:jc w:val="center"/>
              <w:rPr>
                <w:rFonts w:ascii="Times New Roman" w:hAnsi="Times New Roman"/>
              </w:rPr>
            </w:pPr>
            <w:r w:rsidRPr="007D4E1F">
              <w:rPr>
                <w:rFonts w:ascii="Times New Roman" w:hAnsi="Times New Roman"/>
              </w:rPr>
              <w:t>1</w:t>
            </w:r>
          </w:p>
        </w:tc>
        <w:tc>
          <w:tcPr>
            <w:tcW w:w="4536" w:type="dxa"/>
          </w:tcPr>
          <w:p w:rsidR="00651AC5" w:rsidRPr="007D4E1F" w:rsidRDefault="00651AC5" w:rsidP="00643C58">
            <w:pPr>
              <w:pStyle w:val="ad"/>
              <w:spacing w:after="0" w:line="240" w:lineRule="auto"/>
              <w:ind w:left="0" w:right="-108"/>
              <w:rPr>
                <w:rFonts w:ascii="Times New Roman" w:hAnsi="Times New Roman"/>
              </w:rPr>
            </w:pPr>
            <w:r w:rsidRPr="007D4E1F">
              <w:rPr>
                <w:rFonts w:ascii="Times New Roman" w:hAnsi="Times New Roman"/>
              </w:rPr>
              <w:t>Количество пешеходных переходов, подлежащих окраске</w:t>
            </w:r>
          </w:p>
        </w:tc>
        <w:tc>
          <w:tcPr>
            <w:tcW w:w="1276" w:type="dxa"/>
          </w:tcPr>
          <w:p w:rsidR="00651AC5" w:rsidRPr="007D4E1F" w:rsidRDefault="00651AC5" w:rsidP="00643C58">
            <w:pPr>
              <w:pStyle w:val="ad"/>
              <w:spacing w:after="0" w:line="240" w:lineRule="auto"/>
              <w:ind w:left="0" w:right="-143"/>
              <w:jc w:val="center"/>
              <w:rPr>
                <w:rFonts w:ascii="Times New Roman" w:hAnsi="Times New Roman"/>
              </w:rPr>
            </w:pPr>
            <w:r w:rsidRPr="007D4E1F">
              <w:rPr>
                <w:rFonts w:ascii="Times New Roman" w:hAnsi="Times New Roman"/>
              </w:rPr>
              <w:t>шт.</w:t>
            </w:r>
          </w:p>
        </w:tc>
        <w:tc>
          <w:tcPr>
            <w:tcW w:w="1134" w:type="dxa"/>
          </w:tcPr>
          <w:p w:rsidR="00651AC5" w:rsidRPr="007D4E1F" w:rsidRDefault="00651AC5" w:rsidP="00643C58">
            <w:pPr>
              <w:pStyle w:val="ad"/>
              <w:spacing w:after="0" w:line="240" w:lineRule="auto"/>
              <w:ind w:left="0" w:right="-143"/>
              <w:jc w:val="center"/>
              <w:rPr>
                <w:rFonts w:ascii="Times New Roman" w:hAnsi="Times New Roman"/>
              </w:rPr>
            </w:pPr>
            <w:r w:rsidRPr="007D4E1F">
              <w:rPr>
                <w:rFonts w:ascii="Times New Roman" w:hAnsi="Times New Roman"/>
              </w:rPr>
              <w:t>28</w:t>
            </w:r>
          </w:p>
        </w:tc>
        <w:tc>
          <w:tcPr>
            <w:tcW w:w="992" w:type="dxa"/>
          </w:tcPr>
          <w:p w:rsidR="00651AC5" w:rsidRPr="007D4E1F" w:rsidRDefault="00651AC5" w:rsidP="00643C58">
            <w:pPr>
              <w:pStyle w:val="ad"/>
              <w:spacing w:after="0" w:line="240" w:lineRule="auto"/>
              <w:ind w:left="0" w:right="-143"/>
              <w:jc w:val="center"/>
              <w:rPr>
                <w:rFonts w:ascii="Times New Roman" w:hAnsi="Times New Roman"/>
              </w:rPr>
            </w:pPr>
            <w:r w:rsidRPr="007D4E1F">
              <w:rPr>
                <w:rFonts w:ascii="Times New Roman" w:hAnsi="Times New Roman"/>
              </w:rPr>
              <w:t>30</w:t>
            </w:r>
          </w:p>
        </w:tc>
        <w:tc>
          <w:tcPr>
            <w:tcW w:w="993" w:type="dxa"/>
          </w:tcPr>
          <w:p w:rsidR="00651AC5" w:rsidRPr="007D4E1F" w:rsidRDefault="00651AC5" w:rsidP="00643C58">
            <w:pPr>
              <w:pStyle w:val="ad"/>
              <w:spacing w:after="0" w:line="240" w:lineRule="auto"/>
              <w:ind w:left="-108" w:right="-108"/>
              <w:jc w:val="center"/>
              <w:rPr>
                <w:rFonts w:ascii="Times New Roman" w:hAnsi="Times New Roman"/>
              </w:rPr>
            </w:pPr>
            <w:r w:rsidRPr="007D4E1F">
              <w:rPr>
                <w:rFonts w:ascii="Times New Roman" w:hAnsi="Times New Roman"/>
              </w:rPr>
              <w:t>30</w:t>
            </w:r>
          </w:p>
        </w:tc>
      </w:tr>
      <w:tr w:rsidR="00651AC5" w:rsidRPr="004D7068" w:rsidTr="00643C58">
        <w:tc>
          <w:tcPr>
            <w:tcW w:w="709" w:type="dxa"/>
          </w:tcPr>
          <w:p w:rsidR="00651AC5" w:rsidRPr="004D7068" w:rsidRDefault="00651AC5" w:rsidP="00643C58">
            <w:pPr>
              <w:pStyle w:val="ad"/>
              <w:spacing w:after="0" w:line="240" w:lineRule="auto"/>
              <w:ind w:left="-108" w:right="-143"/>
              <w:jc w:val="center"/>
              <w:rPr>
                <w:rFonts w:ascii="Times New Roman" w:hAnsi="Times New Roman"/>
              </w:rPr>
            </w:pPr>
            <w:r>
              <w:rPr>
                <w:rFonts w:ascii="Times New Roman" w:hAnsi="Times New Roman"/>
              </w:rPr>
              <w:t>3</w:t>
            </w:r>
            <w:r w:rsidRPr="004D7068">
              <w:rPr>
                <w:rFonts w:ascii="Times New Roman" w:hAnsi="Times New Roman"/>
              </w:rPr>
              <w:t xml:space="preserve"> </w:t>
            </w:r>
          </w:p>
        </w:tc>
        <w:tc>
          <w:tcPr>
            <w:tcW w:w="4536" w:type="dxa"/>
          </w:tcPr>
          <w:p w:rsidR="00651AC5" w:rsidRPr="004D7068" w:rsidRDefault="00651AC5" w:rsidP="00643C58">
            <w:pPr>
              <w:pStyle w:val="ad"/>
              <w:spacing w:after="0" w:line="240" w:lineRule="auto"/>
              <w:ind w:left="0" w:right="-143"/>
              <w:rPr>
                <w:rFonts w:ascii="Times New Roman" w:hAnsi="Times New Roman"/>
              </w:rPr>
            </w:pPr>
            <w:r w:rsidRPr="004D7068">
              <w:rPr>
                <w:rFonts w:ascii="Times New Roman" w:hAnsi="Times New Roman"/>
              </w:rPr>
              <w:t>Количество нанесенной дорожной разметки</w:t>
            </w:r>
          </w:p>
        </w:tc>
        <w:tc>
          <w:tcPr>
            <w:tcW w:w="1276" w:type="dxa"/>
          </w:tcPr>
          <w:p w:rsidR="00651AC5" w:rsidRPr="004D7068" w:rsidRDefault="00651AC5" w:rsidP="00643C58">
            <w:pPr>
              <w:pStyle w:val="ad"/>
              <w:spacing w:after="0" w:line="240" w:lineRule="auto"/>
              <w:ind w:left="0" w:right="-143"/>
              <w:jc w:val="center"/>
              <w:rPr>
                <w:rFonts w:ascii="Times New Roman" w:hAnsi="Times New Roman"/>
              </w:rPr>
            </w:pPr>
            <w:r w:rsidRPr="004D7068">
              <w:rPr>
                <w:rFonts w:ascii="Times New Roman" w:hAnsi="Times New Roman"/>
              </w:rPr>
              <w:t>м2</w:t>
            </w:r>
          </w:p>
        </w:tc>
        <w:tc>
          <w:tcPr>
            <w:tcW w:w="1134" w:type="dxa"/>
          </w:tcPr>
          <w:p w:rsidR="00651AC5" w:rsidRPr="004D7068" w:rsidRDefault="00651AC5" w:rsidP="00643C58">
            <w:pPr>
              <w:pStyle w:val="ad"/>
              <w:spacing w:after="0" w:line="240" w:lineRule="auto"/>
              <w:ind w:left="0" w:right="-143"/>
              <w:jc w:val="center"/>
              <w:rPr>
                <w:rFonts w:ascii="Times New Roman" w:hAnsi="Times New Roman"/>
              </w:rPr>
            </w:pPr>
            <w:r>
              <w:rPr>
                <w:rFonts w:ascii="Times New Roman" w:hAnsi="Times New Roman"/>
              </w:rPr>
              <w:t>871,58</w:t>
            </w:r>
          </w:p>
        </w:tc>
        <w:tc>
          <w:tcPr>
            <w:tcW w:w="992" w:type="dxa"/>
          </w:tcPr>
          <w:p w:rsidR="00651AC5" w:rsidRPr="004D7068" w:rsidRDefault="00651AC5" w:rsidP="00643C58">
            <w:pPr>
              <w:pStyle w:val="ad"/>
              <w:spacing w:after="0" w:line="240" w:lineRule="auto"/>
              <w:ind w:left="0" w:right="-143"/>
              <w:jc w:val="center"/>
              <w:rPr>
                <w:rFonts w:ascii="Times New Roman" w:hAnsi="Times New Roman"/>
              </w:rPr>
            </w:pPr>
            <w:r>
              <w:rPr>
                <w:rFonts w:ascii="Times New Roman" w:hAnsi="Times New Roman"/>
              </w:rPr>
              <w:t>871,58</w:t>
            </w:r>
          </w:p>
        </w:tc>
        <w:tc>
          <w:tcPr>
            <w:tcW w:w="993" w:type="dxa"/>
          </w:tcPr>
          <w:p w:rsidR="00651AC5" w:rsidRPr="004D7068" w:rsidRDefault="00651AC5" w:rsidP="00643C58">
            <w:pPr>
              <w:pStyle w:val="ad"/>
              <w:spacing w:after="0" w:line="240" w:lineRule="auto"/>
              <w:ind w:left="-108" w:right="-108"/>
              <w:jc w:val="center"/>
              <w:rPr>
                <w:rFonts w:ascii="Times New Roman" w:hAnsi="Times New Roman"/>
              </w:rPr>
            </w:pPr>
            <w:r>
              <w:rPr>
                <w:rFonts w:ascii="Times New Roman" w:hAnsi="Times New Roman"/>
              </w:rPr>
              <w:t>871,58</w:t>
            </w:r>
          </w:p>
        </w:tc>
      </w:tr>
      <w:tr w:rsidR="00651AC5" w:rsidRPr="004D7068" w:rsidTr="00643C58">
        <w:tc>
          <w:tcPr>
            <w:tcW w:w="709" w:type="dxa"/>
          </w:tcPr>
          <w:p w:rsidR="00651AC5" w:rsidRPr="004D7068" w:rsidRDefault="00651AC5" w:rsidP="00643C58">
            <w:pPr>
              <w:pStyle w:val="ad"/>
              <w:spacing w:after="0" w:line="240" w:lineRule="auto"/>
              <w:ind w:left="-108" w:right="-143"/>
              <w:jc w:val="center"/>
              <w:rPr>
                <w:rFonts w:ascii="Times New Roman" w:hAnsi="Times New Roman"/>
              </w:rPr>
            </w:pPr>
            <w:r>
              <w:rPr>
                <w:rFonts w:ascii="Times New Roman" w:hAnsi="Times New Roman"/>
              </w:rPr>
              <w:t>4</w:t>
            </w:r>
          </w:p>
        </w:tc>
        <w:tc>
          <w:tcPr>
            <w:tcW w:w="4536" w:type="dxa"/>
          </w:tcPr>
          <w:p w:rsidR="00651AC5" w:rsidRPr="004D7068" w:rsidRDefault="00651AC5" w:rsidP="00643C58">
            <w:pPr>
              <w:pStyle w:val="ad"/>
              <w:spacing w:after="0" w:line="240" w:lineRule="auto"/>
              <w:ind w:left="0" w:right="-143"/>
              <w:rPr>
                <w:rFonts w:ascii="Times New Roman" w:hAnsi="Times New Roman"/>
              </w:rPr>
            </w:pPr>
            <w:r>
              <w:rPr>
                <w:rFonts w:ascii="Times New Roman" w:hAnsi="Times New Roman"/>
              </w:rPr>
              <w:t>Количество установленных пешеходных ограждений</w:t>
            </w:r>
          </w:p>
        </w:tc>
        <w:tc>
          <w:tcPr>
            <w:tcW w:w="1276" w:type="dxa"/>
          </w:tcPr>
          <w:p w:rsidR="00651AC5" w:rsidRPr="004D7068" w:rsidRDefault="00651AC5" w:rsidP="00643C58">
            <w:pPr>
              <w:pStyle w:val="ad"/>
              <w:spacing w:after="0" w:line="240" w:lineRule="auto"/>
              <w:ind w:left="0" w:right="-143"/>
              <w:jc w:val="center"/>
              <w:rPr>
                <w:rFonts w:ascii="Times New Roman" w:hAnsi="Times New Roman"/>
              </w:rPr>
            </w:pPr>
            <w:r>
              <w:rPr>
                <w:rFonts w:ascii="Times New Roman" w:hAnsi="Times New Roman"/>
              </w:rPr>
              <w:t>м</w:t>
            </w:r>
          </w:p>
        </w:tc>
        <w:tc>
          <w:tcPr>
            <w:tcW w:w="1134" w:type="dxa"/>
          </w:tcPr>
          <w:p w:rsidR="00651AC5" w:rsidRPr="004D7068" w:rsidRDefault="00651AC5" w:rsidP="00643C58">
            <w:pPr>
              <w:pStyle w:val="ad"/>
              <w:spacing w:after="0" w:line="240" w:lineRule="auto"/>
              <w:ind w:left="0" w:right="-143"/>
              <w:jc w:val="center"/>
              <w:rPr>
                <w:rFonts w:ascii="Times New Roman" w:hAnsi="Times New Roman"/>
              </w:rPr>
            </w:pPr>
            <w:r>
              <w:rPr>
                <w:rFonts w:ascii="Times New Roman" w:hAnsi="Times New Roman"/>
              </w:rPr>
              <w:t>212</w:t>
            </w:r>
          </w:p>
        </w:tc>
        <w:tc>
          <w:tcPr>
            <w:tcW w:w="992" w:type="dxa"/>
          </w:tcPr>
          <w:p w:rsidR="00651AC5" w:rsidRPr="004D7068" w:rsidRDefault="00651AC5" w:rsidP="00643C58">
            <w:pPr>
              <w:pStyle w:val="ad"/>
              <w:spacing w:after="0" w:line="240" w:lineRule="auto"/>
              <w:ind w:left="0" w:right="-143"/>
              <w:jc w:val="center"/>
              <w:rPr>
                <w:rFonts w:ascii="Times New Roman" w:hAnsi="Times New Roman"/>
              </w:rPr>
            </w:pPr>
            <w:r>
              <w:rPr>
                <w:rFonts w:ascii="Times New Roman" w:hAnsi="Times New Roman"/>
              </w:rPr>
              <w:t>-</w:t>
            </w:r>
          </w:p>
        </w:tc>
        <w:tc>
          <w:tcPr>
            <w:tcW w:w="993" w:type="dxa"/>
          </w:tcPr>
          <w:p w:rsidR="00651AC5" w:rsidRPr="004D7068" w:rsidRDefault="00651AC5" w:rsidP="00643C58">
            <w:pPr>
              <w:pStyle w:val="ad"/>
              <w:spacing w:after="0" w:line="240" w:lineRule="auto"/>
              <w:ind w:left="-108" w:right="-108"/>
              <w:jc w:val="center"/>
              <w:rPr>
                <w:rFonts w:ascii="Times New Roman" w:hAnsi="Times New Roman"/>
              </w:rPr>
            </w:pPr>
            <w:r>
              <w:rPr>
                <w:rFonts w:ascii="Times New Roman" w:hAnsi="Times New Roman"/>
              </w:rPr>
              <w:t>-</w:t>
            </w:r>
          </w:p>
        </w:tc>
      </w:tr>
    </w:tbl>
    <w:p w:rsidR="00651AC5" w:rsidRDefault="00651AC5" w:rsidP="00651AC5">
      <w:pPr>
        <w:jc w:val="right"/>
        <w:rPr>
          <w:sz w:val="26"/>
          <w:szCs w:val="26"/>
        </w:rPr>
      </w:pPr>
    </w:p>
    <w:p w:rsidR="00651AC5" w:rsidRPr="00C74728" w:rsidRDefault="00651AC5" w:rsidP="00651AC5">
      <w:pPr>
        <w:jc w:val="right"/>
        <w:rPr>
          <w:b/>
          <w:sz w:val="24"/>
          <w:szCs w:val="24"/>
        </w:rPr>
      </w:pPr>
      <w:r w:rsidRPr="00C74728">
        <w:rPr>
          <w:b/>
          <w:sz w:val="24"/>
          <w:szCs w:val="24"/>
        </w:rPr>
        <w:t>Таблица 5</w:t>
      </w:r>
    </w:p>
    <w:p w:rsidR="00651AC5" w:rsidRPr="00C74728" w:rsidRDefault="00651AC5" w:rsidP="00651AC5">
      <w:pPr>
        <w:jc w:val="center"/>
        <w:rPr>
          <w:b/>
        </w:rPr>
      </w:pPr>
      <w:r w:rsidRPr="00C74728">
        <w:rPr>
          <w:b/>
        </w:rPr>
        <w:t>Установка и содержание дорожных знаков  на территории</w:t>
      </w:r>
    </w:p>
    <w:p w:rsidR="00651AC5" w:rsidRPr="00001555" w:rsidRDefault="00651AC5" w:rsidP="00651AC5">
      <w:pPr>
        <w:jc w:val="center"/>
        <w:rPr>
          <w:b/>
          <w:sz w:val="26"/>
          <w:szCs w:val="26"/>
        </w:rPr>
      </w:pPr>
      <w:r w:rsidRPr="00C74728">
        <w:rPr>
          <w:b/>
        </w:rPr>
        <w:t>Комсомольского городского поселения</w:t>
      </w:r>
    </w:p>
    <w:p w:rsidR="00651AC5" w:rsidRPr="00C74728" w:rsidRDefault="00651AC5" w:rsidP="00651AC5">
      <w:pPr>
        <w:widowControl w:val="0"/>
        <w:autoSpaceDE w:val="0"/>
        <w:autoSpaceDN w:val="0"/>
        <w:adjustRightInd w:val="0"/>
        <w:jc w:val="center"/>
        <w:rPr>
          <w:b/>
        </w:rPr>
      </w:pPr>
    </w:p>
    <w:p w:rsidR="00651AC5" w:rsidRDefault="00651AC5" w:rsidP="00651AC5">
      <w:pPr>
        <w:widowControl w:val="0"/>
        <w:autoSpaceDE w:val="0"/>
        <w:autoSpaceDN w:val="0"/>
        <w:adjustRightInd w:val="0"/>
        <w:jc w:val="both"/>
        <w:rPr>
          <w:bCs/>
          <w:sz w:val="24"/>
          <w:szCs w:val="24"/>
        </w:rPr>
      </w:pPr>
      <w:r>
        <w:rPr>
          <w:sz w:val="24"/>
          <w:szCs w:val="24"/>
        </w:rPr>
        <w:tab/>
      </w:r>
      <w:r w:rsidRPr="006E3AF9">
        <w:rPr>
          <w:sz w:val="24"/>
          <w:szCs w:val="24"/>
        </w:rPr>
        <w:t xml:space="preserve">Выполнение работ по установке и содержанию дорожных знаков на территории Комсомольского городского поселения </w:t>
      </w:r>
      <w:r>
        <w:rPr>
          <w:bCs/>
          <w:sz w:val="24"/>
          <w:szCs w:val="24"/>
        </w:rPr>
        <w:t xml:space="preserve">осуществляется </w:t>
      </w:r>
      <w:r w:rsidRPr="006E3AF9">
        <w:rPr>
          <w:bCs/>
          <w:sz w:val="24"/>
          <w:szCs w:val="24"/>
        </w:rPr>
        <w:t>в соответствии с проектом дорожного движения г.</w:t>
      </w:r>
      <w:r>
        <w:rPr>
          <w:bCs/>
          <w:sz w:val="24"/>
          <w:szCs w:val="24"/>
        </w:rPr>
        <w:t xml:space="preserve"> </w:t>
      </w:r>
      <w:r w:rsidRPr="006E3AF9">
        <w:rPr>
          <w:bCs/>
          <w:sz w:val="24"/>
          <w:szCs w:val="24"/>
        </w:rPr>
        <w:t>Комсомольск</w:t>
      </w:r>
      <w:r>
        <w:rPr>
          <w:bCs/>
          <w:sz w:val="24"/>
          <w:szCs w:val="24"/>
        </w:rPr>
        <w:t>а.</w:t>
      </w:r>
    </w:p>
    <w:p w:rsidR="00651AC5" w:rsidRPr="00C74728" w:rsidRDefault="00651AC5" w:rsidP="00651AC5">
      <w:pPr>
        <w:widowControl w:val="0"/>
        <w:autoSpaceDE w:val="0"/>
        <w:autoSpaceDN w:val="0"/>
        <w:adjustRightInd w:val="0"/>
        <w:jc w:val="both"/>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9"/>
        <w:gridCol w:w="4552"/>
        <w:gridCol w:w="1880"/>
        <w:gridCol w:w="2515"/>
      </w:tblGrid>
      <w:tr w:rsidR="00651AC5" w:rsidRPr="006E3AF9" w:rsidTr="00643C58">
        <w:trPr>
          <w:trHeight w:val="358"/>
        </w:trPr>
        <w:tc>
          <w:tcPr>
            <w:tcW w:w="0" w:type="auto"/>
          </w:tcPr>
          <w:p w:rsidR="00651AC5" w:rsidRPr="00C74728" w:rsidRDefault="00651AC5" w:rsidP="00643C58">
            <w:pPr>
              <w:jc w:val="center"/>
            </w:pPr>
            <w:r w:rsidRPr="00C74728">
              <w:t>№ п/п</w:t>
            </w:r>
          </w:p>
        </w:tc>
        <w:tc>
          <w:tcPr>
            <w:tcW w:w="4552" w:type="dxa"/>
          </w:tcPr>
          <w:p w:rsidR="00651AC5" w:rsidRPr="00C74728" w:rsidRDefault="00651AC5" w:rsidP="00643C58">
            <w:pPr>
              <w:jc w:val="center"/>
            </w:pPr>
            <w:r w:rsidRPr="00C74728">
              <w:t>Наименование мероприятия</w:t>
            </w:r>
          </w:p>
        </w:tc>
        <w:tc>
          <w:tcPr>
            <w:tcW w:w="1880" w:type="dxa"/>
          </w:tcPr>
          <w:p w:rsidR="00651AC5" w:rsidRPr="00C74728" w:rsidRDefault="00651AC5" w:rsidP="00643C58">
            <w:pPr>
              <w:jc w:val="center"/>
            </w:pPr>
            <w:r w:rsidRPr="00C74728">
              <w:t>Объемы работ, количество материалов</w:t>
            </w:r>
          </w:p>
        </w:tc>
        <w:tc>
          <w:tcPr>
            <w:tcW w:w="2515" w:type="dxa"/>
          </w:tcPr>
          <w:p w:rsidR="00651AC5" w:rsidRPr="00C74728" w:rsidRDefault="00651AC5" w:rsidP="00643C58">
            <w:pPr>
              <w:jc w:val="center"/>
            </w:pPr>
            <w:r w:rsidRPr="00C74728">
              <w:t>Периодичность</w:t>
            </w:r>
          </w:p>
        </w:tc>
      </w:tr>
      <w:tr w:rsidR="00651AC5" w:rsidRPr="006E3AF9" w:rsidTr="00643C58">
        <w:trPr>
          <w:trHeight w:val="533"/>
        </w:trPr>
        <w:tc>
          <w:tcPr>
            <w:tcW w:w="0" w:type="auto"/>
          </w:tcPr>
          <w:p w:rsidR="00651AC5" w:rsidRPr="006E3AF9" w:rsidRDefault="00651AC5" w:rsidP="00643C58">
            <w:pPr>
              <w:jc w:val="center"/>
            </w:pPr>
            <w:r w:rsidRPr="006E3AF9">
              <w:t>1</w:t>
            </w:r>
          </w:p>
        </w:tc>
        <w:tc>
          <w:tcPr>
            <w:tcW w:w="4552" w:type="dxa"/>
          </w:tcPr>
          <w:p w:rsidR="00651AC5" w:rsidRPr="006E3AF9" w:rsidRDefault="00651AC5" w:rsidP="00643C58">
            <w:r w:rsidRPr="006E3AF9">
              <w:t>Объезд и осмотр дорожных знаков согласно дислокации</w:t>
            </w:r>
          </w:p>
        </w:tc>
        <w:tc>
          <w:tcPr>
            <w:tcW w:w="1880" w:type="dxa"/>
          </w:tcPr>
          <w:p w:rsidR="00651AC5" w:rsidRPr="006E3AF9" w:rsidRDefault="00651AC5" w:rsidP="00643C58">
            <w:pPr>
              <w:jc w:val="center"/>
            </w:pPr>
            <w:r w:rsidRPr="006E3AF9">
              <w:t>305 стоек (512 знаков)</w:t>
            </w:r>
          </w:p>
        </w:tc>
        <w:tc>
          <w:tcPr>
            <w:tcW w:w="2515" w:type="dxa"/>
          </w:tcPr>
          <w:p w:rsidR="00651AC5" w:rsidRPr="006E3AF9" w:rsidRDefault="00651AC5" w:rsidP="00643C58">
            <w:r w:rsidRPr="006E3AF9">
              <w:t>Ежедневно</w:t>
            </w:r>
          </w:p>
        </w:tc>
      </w:tr>
      <w:tr w:rsidR="00651AC5" w:rsidRPr="006E3AF9" w:rsidTr="00643C58">
        <w:trPr>
          <w:trHeight w:val="533"/>
        </w:trPr>
        <w:tc>
          <w:tcPr>
            <w:tcW w:w="0" w:type="auto"/>
          </w:tcPr>
          <w:p w:rsidR="00651AC5" w:rsidRPr="006E3AF9" w:rsidRDefault="00651AC5" w:rsidP="00643C58">
            <w:pPr>
              <w:jc w:val="center"/>
            </w:pPr>
            <w:r w:rsidRPr="006E3AF9">
              <w:t>2</w:t>
            </w:r>
          </w:p>
        </w:tc>
        <w:tc>
          <w:tcPr>
            <w:tcW w:w="4552" w:type="dxa"/>
          </w:tcPr>
          <w:p w:rsidR="00651AC5" w:rsidRPr="006E3AF9" w:rsidRDefault="00651AC5" w:rsidP="00643C58">
            <w:r w:rsidRPr="006E3AF9">
              <w:t>Очистка от грязи и налипшего снега (в зимний период) дорожных знаков</w:t>
            </w:r>
          </w:p>
        </w:tc>
        <w:tc>
          <w:tcPr>
            <w:tcW w:w="1880" w:type="dxa"/>
          </w:tcPr>
          <w:p w:rsidR="00651AC5" w:rsidRPr="006E3AF9" w:rsidRDefault="00651AC5" w:rsidP="00643C58">
            <w:pPr>
              <w:jc w:val="center"/>
            </w:pPr>
            <w:r w:rsidRPr="006E3AF9">
              <w:t>По мере необходимости</w:t>
            </w:r>
          </w:p>
        </w:tc>
        <w:tc>
          <w:tcPr>
            <w:tcW w:w="2515" w:type="dxa"/>
          </w:tcPr>
          <w:p w:rsidR="00651AC5" w:rsidRPr="006E3AF9" w:rsidRDefault="00651AC5" w:rsidP="00643C58">
            <w:r w:rsidRPr="006E3AF9">
              <w:t>По мере необходимости</w:t>
            </w:r>
          </w:p>
        </w:tc>
      </w:tr>
      <w:tr w:rsidR="00651AC5" w:rsidRPr="006E3AF9" w:rsidTr="00643C58">
        <w:trPr>
          <w:trHeight w:val="1783"/>
        </w:trPr>
        <w:tc>
          <w:tcPr>
            <w:tcW w:w="0" w:type="auto"/>
          </w:tcPr>
          <w:p w:rsidR="00651AC5" w:rsidRPr="006E3AF9" w:rsidRDefault="00651AC5" w:rsidP="00643C58">
            <w:pPr>
              <w:jc w:val="center"/>
            </w:pPr>
            <w:r w:rsidRPr="006E3AF9">
              <w:t>3</w:t>
            </w:r>
          </w:p>
          <w:p w:rsidR="00651AC5" w:rsidRPr="006E3AF9" w:rsidRDefault="00651AC5" w:rsidP="00643C58">
            <w:pPr>
              <w:jc w:val="center"/>
            </w:pPr>
          </w:p>
          <w:p w:rsidR="00651AC5" w:rsidRPr="006E3AF9" w:rsidRDefault="00651AC5" w:rsidP="00643C58">
            <w:pPr>
              <w:jc w:val="center"/>
            </w:pPr>
            <w:r w:rsidRPr="006E3AF9">
              <w:t>3.1</w:t>
            </w:r>
          </w:p>
          <w:p w:rsidR="00651AC5" w:rsidRPr="006E3AF9" w:rsidRDefault="00651AC5" w:rsidP="00643C58">
            <w:pPr>
              <w:jc w:val="center"/>
            </w:pPr>
          </w:p>
          <w:p w:rsidR="00651AC5" w:rsidRPr="006E3AF9" w:rsidRDefault="00651AC5" w:rsidP="00643C58">
            <w:pPr>
              <w:jc w:val="center"/>
            </w:pPr>
            <w:r w:rsidRPr="006E3AF9">
              <w:t>3.2</w:t>
            </w:r>
          </w:p>
        </w:tc>
        <w:tc>
          <w:tcPr>
            <w:tcW w:w="4552" w:type="dxa"/>
          </w:tcPr>
          <w:p w:rsidR="00651AC5" w:rsidRPr="006E3AF9" w:rsidRDefault="00651AC5" w:rsidP="00643C58">
            <w:r w:rsidRPr="006E3AF9">
              <w:t xml:space="preserve">Замена и установка  новых  дорожных знаков на оцинкованной подоснове. </w:t>
            </w:r>
          </w:p>
          <w:p w:rsidR="00651AC5" w:rsidRPr="006E3AF9" w:rsidRDefault="00651AC5" w:rsidP="00643C58">
            <w:r w:rsidRPr="006E3AF9">
              <w:t>Знаки  2-го  типоразмера инженерного  типа А (ГОСТ Р 52289-2004).</w:t>
            </w:r>
          </w:p>
          <w:p w:rsidR="00651AC5" w:rsidRPr="006E3AF9" w:rsidRDefault="00651AC5" w:rsidP="00643C58">
            <w:r w:rsidRPr="006E3AF9">
              <w:t>Знаки  со световозвращающей пленкой тип Б на желтом фоне (ГОСТ Р 52289-2004)</w:t>
            </w:r>
          </w:p>
        </w:tc>
        <w:tc>
          <w:tcPr>
            <w:tcW w:w="1880" w:type="dxa"/>
          </w:tcPr>
          <w:p w:rsidR="00651AC5" w:rsidRPr="006E3AF9" w:rsidRDefault="00651AC5" w:rsidP="00643C58">
            <w:pPr>
              <w:jc w:val="center"/>
            </w:pPr>
          </w:p>
          <w:p w:rsidR="00651AC5" w:rsidRPr="006E3AF9" w:rsidRDefault="00651AC5" w:rsidP="00643C58">
            <w:pPr>
              <w:jc w:val="center"/>
            </w:pPr>
          </w:p>
          <w:p w:rsidR="00651AC5" w:rsidRPr="006E3AF9" w:rsidRDefault="00651AC5" w:rsidP="00643C58">
            <w:pPr>
              <w:jc w:val="center"/>
            </w:pPr>
            <w:r w:rsidRPr="006E3AF9">
              <w:t xml:space="preserve">40 знаков </w:t>
            </w:r>
          </w:p>
          <w:p w:rsidR="00651AC5" w:rsidRPr="006E3AF9" w:rsidRDefault="00651AC5" w:rsidP="00643C58">
            <w:pPr>
              <w:jc w:val="center"/>
            </w:pPr>
          </w:p>
          <w:p w:rsidR="00651AC5" w:rsidRPr="006E3AF9" w:rsidRDefault="00651AC5" w:rsidP="00643C58">
            <w:pPr>
              <w:jc w:val="center"/>
            </w:pPr>
            <w:r w:rsidRPr="006E3AF9">
              <w:t xml:space="preserve">10 знаков  </w:t>
            </w:r>
          </w:p>
        </w:tc>
        <w:tc>
          <w:tcPr>
            <w:tcW w:w="2515" w:type="dxa"/>
          </w:tcPr>
          <w:p w:rsidR="00651AC5" w:rsidRPr="006E3AF9" w:rsidRDefault="00651AC5" w:rsidP="00643C58">
            <w:r w:rsidRPr="006E3AF9">
              <w:t>По заявкам Заказчика в течение срока выполнения контракта в соответствии с полученными предписаниями ГИБДД, решениями судов</w:t>
            </w:r>
          </w:p>
        </w:tc>
      </w:tr>
      <w:tr w:rsidR="00651AC5" w:rsidRPr="006E3AF9" w:rsidTr="00643C58">
        <w:trPr>
          <w:trHeight w:val="554"/>
        </w:trPr>
        <w:tc>
          <w:tcPr>
            <w:tcW w:w="0" w:type="auto"/>
          </w:tcPr>
          <w:p w:rsidR="00651AC5" w:rsidRPr="006E3AF9" w:rsidRDefault="00651AC5" w:rsidP="00643C58">
            <w:pPr>
              <w:jc w:val="center"/>
            </w:pPr>
            <w:r w:rsidRPr="006E3AF9">
              <w:t>4</w:t>
            </w:r>
          </w:p>
        </w:tc>
        <w:tc>
          <w:tcPr>
            <w:tcW w:w="4552" w:type="dxa"/>
          </w:tcPr>
          <w:p w:rsidR="00651AC5" w:rsidRPr="006E3AF9" w:rsidRDefault="00651AC5" w:rsidP="00643C58">
            <w:r w:rsidRPr="006E3AF9">
              <w:t>Покраска металлических стоек  эмалью  серого цвета ПФ-115  ГОСТ 6465-76</w:t>
            </w:r>
          </w:p>
        </w:tc>
        <w:tc>
          <w:tcPr>
            <w:tcW w:w="1880" w:type="dxa"/>
          </w:tcPr>
          <w:p w:rsidR="00651AC5" w:rsidRPr="006E3AF9" w:rsidRDefault="00651AC5" w:rsidP="00643C58">
            <w:pPr>
              <w:jc w:val="center"/>
            </w:pPr>
            <w:r w:rsidRPr="006E3AF9">
              <w:t>305 шт.</w:t>
            </w:r>
          </w:p>
        </w:tc>
        <w:tc>
          <w:tcPr>
            <w:tcW w:w="2515" w:type="dxa"/>
          </w:tcPr>
          <w:p w:rsidR="00651AC5" w:rsidRPr="006E3AF9" w:rsidRDefault="00651AC5" w:rsidP="00643C58">
            <w:r w:rsidRPr="006E3AF9">
              <w:t xml:space="preserve">Не менее одного раза в течение срока выполнения контракта в мае-июне </w:t>
            </w:r>
          </w:p>
        </w:tc>
      </w:tr>
      <w:tr w:rsidR="00651AC5" w:rsidRPr="006E3AF9" w:rsidTr="00643C58">
        <w:trPr>
          <w:trHeight w:val="562"/>
        </w:trPr>
        <w:tc>
          <w:tcPr>
            <w:tcW w:w="0" w:type="auto"/>
          </w:tcPr>
          <w:p w:rsidR="00651AC5" w:rsidRPr="006E3AF9" w:rsidRDefault="00651AC5" w:rsidP="00643C58">
            <w:pPr>
              <w:jc w:val="center"/>
            </w:pPr>
            <w:r w:rsidRPr="006E3AF9">
              <w:t>5</w:t>
            </w:r>
          </w:p>
        </w:tc>
        <w:tc>
          <w:tcPr>
            <w:tcW w:w="4552" w:type="dxa"/>
          </w:tcPr>
          <w:p w:rsidR="00651AC5" w:rsidRPr="006E3AF9" w:rsidRDefault="00651AC5" w:rsidP="00643C58">
            <w:r w:rsidRPr="006E3AF9">
              <w:t xml:space="preserve">Замена металлических стоек из трубы диаметром 76 мм (ГОСТ 10704-91) </w:t>
            </w:r>
          </w:p>
          <w:p w:rsidR="00651AC5" w:rsidRPr="006E3AF9" w:rsidRDefault="00651AC5" w:rsidP="00643C58"/>
        </w:tc>
        <w:tc>
          <w:tcPr>
            <w:tcW w:w="1880" w:type="dxa"/>
          </w:tcPr>
          <w:p w:rsidR="00651AC5" w:rsidRPr="006E3AF9" w:rsidRDefault="00651AC5" w:rsidP="00643C58">
            <w:pPr>
              <w:jc w:val="center"/>
            </w:pPr>
            <w:r w:rsidRPr="006E3AF9">
              <w:t>10 шт.</w:t>
            </w:r>
          </w:p>
        </w:tc>
        <w:tc>
          <w:tcPr>
            <w:tcW w:w="2515" w:type="dxa"/>
          </w:tcPr>
          <w:p w:rsidR="00651AC5" w:rsidRPr="006E3AF9" w:rsidRDefault="00651AC5" w:rsidP="00643C58">
            <w:r w:rsidRPr="006E3AF9">
              <w:t>По заявкам Заказчика</w:t>
            </w:r>
          </w:p>
        </w:tc>
      </w:tr>
      <w:tr w:rsidR="00651AC5" w:rsidRPr="006E3AF9" w:rsidTr="00643C58">
        <w:trPr>
          <w:trHeight w:val="1590"/>
        </w:trPr>
        <w:tc>
          <w:tcPr>
            <w:tcW w:w="0" w:type="auto"/>
          </w:tcPr>
          <w:p w:rsidR="00651AC5" w:rsidRPr="006E3AF9" w:rsidRDefault="00651AC5" w:rsidP="00643C58">
            <w:pPr>
              <w:jc w:val="center"/>
            </w:pPr>
            <w:r w:rsidRPr="006E3AF9">
              <w:t>6</w:t>
            </w:r>
          </w:p>
        </w:tc>
        <w:tc>
          <w:tcPr>
            <w:tcW w:w="4552" w:type="dxa"/>
          </w:tcPr>
          <w:p w:rsidR="00651AC5" w:rsidRPr="006E3AF9" w:rsidRDefault="00651AC5" w:rsidP="00643C58">
            <w:r w:rsidRPr="006E3AF9">
              <w:t>Содержание  дорожных знаков  и стоек в надлежащем состоянии, в том числе:</w:t>
            </w:r>
          </w:p>
          <w:p w:rsidR="00651AC5" w:rsidRPr="006E3AF9" w:rsidRDefault="00651AC5" w:rsidP="00643C58">
            <w:r w:rsidRPr="006E3AF9">
              <w:t xml:space="preserve">мойка, устранение мелких деформаций полотна знака, устранение поворотов плоскости знака, </w:t>
            </w:r>
            <w:r>
              <w:t>у</w:t>
            </w:r>
            <w:r w:rsidRPr="006E3AF9">
              <w:t>странение изгибов и наклонов стойки знака, ремонт стойки знака</w:t>
            </w:r>
          </w:p>
        </w:tc>
        <w:tc>
          <w:tcPr>
            <w:tcW w:w="1880" w:type="dxa"/>
          </w:tcPr>
          <w:p w:rsidR="00651AC5" w:rsidRDefault="00651AC5" w:rsidP="00643C58">
            <w:pPr>
              <w:jc w:val="center"/>
            </w:pPr>
            <w:r w:rsidRPr="006E3AF9">
              <w:t xml:space="preserve">305 стоек </w:t>
            </w:r>
          </w:p>
          <w:p w:rsidR="00651AC5" w:rsidRPr="006E3AF9" w:rsidRDefault="00651AC5" w:rsidP="00643C58">
            <w:pPr>
              <w:jc w:val="center"/>
            </w:pPr>
            <w:r w:rsidRPr="006E3AF9">
              <w:t>(512 знаков)</w:t>
            </w:r>
          </w:p>
        </w:tc>
        <w:tc>
          <w:tcPr>
            <w:tcW w:w="2515" w:type="dxa"/>
          </w:tcPr>
          <w:p w:rsidR="00651AC5" w:rsidRPr="006E3AF9" w:rsidRDefault="00651AC5" w:rsidP="00643C58">
            <w:r w:rsidRPr="006E3AF9">
              <w:t>По мере необходимости</w:t>
            </w:r>
          </w:p>
        </w:tc>
      </w:tr>
      <w:tr w:rsidR="00651AC5" w:rsidRPr="006E3AF9" w:rsidTr="00643C58">
        <w:trPr>
          <w:trHeight w:val="316"/>
        </w:trPr>
        <w:tc>
          <w:tcPr>
            <w:tcW w:w="0" w:type="auto"/>
          </w:tcPr>
          <w:p w:rsidR="00651AC5" w:rsidRPr="006E3AF9" w:rsidRDefault="00651AC5" w:rsidP="00643C58">
            <w:pPr>
              <w:jc w:val="center"/>
            </w:pPr>
            <w:r w:rsidRPr="006E3AF9">
              <w:t>7</w:t>
            </w:r>
          </w:p>
        </w:tc>
        <w:tc>
          <w:tcPr>
            <w:tcW w:w="4552" w:type="dxa"/>
          </w:tcPr>
          <w:p w:rsidR="00651AC5" w:rsidRPr="006E3AF9" w:rsidRDefault="00651AC5" w:rsidP="00643C58">
            <w:r w:rsidRPr="006E3AF9">
              <w:t xml:space="preserve">Обеспечение видимости знаков (очистка знаков от поросли и травы, обрезка ветвей деревьев с последующим вывозом,  в зимний период </w:t>
            </w:r>
            <w:r>
              <w:t xml:space="preserve">- </w:t>
            </w:r>
            <w:r w:rsidRPr="006E3AF9">
              <w:t>от снега и наледи)</w:t>
            </w:r>
          </w:p>
        </w:tc>
        <w:tc>
          <w:tcPr>
            <w:tcW w:w="1880" w:type="dxa"/>
          </w:tcPr>
          <w:p w:rsidR="00651AC5" w:rsidRDefault="00651AC5" w:rsidP="00643C58">
            <w:pPr>
              <w:jc w:val="center"/>
            </w:pPr>
            <w:r w:rsidRPr="006E3AF9">
              <w:t xml:space="preserve">305 стоек </w:t>
            </w:r>
          </w:p>
          <w:p w:rsidR="00651AC5" w:rsidRPr="006E3AF9" w:rsidRDefault="00651AC5" w:rsidP="00643C58">
            <w:pPr>
              <w:jc w:val="center"/>
            </w:pPr>
            <w:r w:rsidRPr="006E3AF9">
              <w:t>(512 знаков)</w:t>
            </w:r>
          </w:p>
        </w:tc>
        <w:tc>
          <w:tcPr>
            <w:tcW w:w="2515" w:type="dxa"/>
          </w:tcPr>
          <w:p w:rsidR="00651AC5" w:rsidRPr="006E3AF9" w:rsidRDefault="00651AC5" w:rsidP="00643C58">
            <w:r w:rsidRPr="006E3AF9">
              <w:t>По мере необходимости</w:t>
            </w:r>
          </w:p>
        </w:tc>
      </w:tr>
      <w:tr w:rsidR="00651AC5" w:rsidRPr="006E3AF9" w:rsidTr="00643C58">
        <w:trPr>
          <w:trHeight w:val="848"/>
        </w:trPr>
        <w:tc>
          <w:tcPr>
            <w:tcW w:w="0" w:type="auto"/>
          </w:tcPr>
          <w:p w:rsidR="00651AC5" w:rsidRPr="006E3AF9" w:rsidRDefault="00651AC5" w:rsidP="00643C58">
            <w:pPr>
              <w:jc w:val="center"/>
            </w:pPr>
            <w:r w:rsidRPr="006E3AF9">
              <w:t>8</w:t>
            </w:r>
          </w:p>
        </w:tc>
        <w:tc>
          <w:tcPr>
            <w:tcW w:w="4552" w:type="dxa"/>
          </w:tcPr>
          <w:p w:rsidR="00651AC5" w:rsidRPr="006E3AF9" w:rsidRDefault="00651AC5" w:rsidP="00643C58">
            <w:pPr>
              <w:jc w:val="both"/>
            </w:pPr>
            <w:r w:rsidRPr="006E3AF9">
              <w:t>Выполнение иных работ в соответствии с полученными предписаниями ГИБДД, решениями судов</w:t>
            </w:r>
          </w:p>
        </w:tc>
        <w:tc>
          <w:tcPr>
            <w:tcW w:w="1880" w:type="dxa"/>
          </w:tcPr>
          <w:p w:rsidR="00651AC5" w:rsidRPr="006E3AF9" w:rsidRDefault="00651AC5" w:rsidP="00643C58">
            <w:pPr>
              <w:jc w:val="center"/>
            </w:pPr>
            <w:r w:rsidRPr="006E3AF9">
              <w:t>В пределах 10% цены контракта</w:t>
            </w:r>
          </w:p>
        </w:tc>
        <w:tc>
          <w:tcPr>
            <w:tcW w:w="2515" w:type="dxa"/>
          </w:tcPr>
          <w:p w:rsidR="00651AC5" w:rsidRPr="006E3AF9" w:rsidRDefault="00651AC5" w:rsidP="00643C58">
            <w:r>
              <w:t>П</w:t>
            </w:r>
            <w:r w:rsidRPr="006E3AF9">
              <w:t>о заявкам Заказчика в течение срока выполнения контракта</w:t>
            </w:r>
          </w:p>
        </w:tc>
      </w:tr>
    </w:tbl>
    <w:p w:rsidR="00651AC5" w:rsidRPr="00EF07CF" w:rsidRDefault="00651AC5" w:rsidP="00651AC5">
      <w:pPr>
        <w:rPr>
          <w:b/>
          <w:sz w:val="26"/>
          <w:szCs w:val="26"/>
        </w:rPr>
      </w:pPr>
    </w:p>
    <w:p w:rsidR="00651AC5" w:rsidRDefault="00651AC5" w:rsidP="00651AC5">
      <w:pPr>
        <w:jc w:val="right"/>
        <w:rPr>
          <w:sz w:val="26"/>
          <w:szCs w:val="26"/>
        </w:rPr>
      </w:pPr>
    </w:p>
    <w:p w:rsidR="00651AC5" w:rsidRDefault="00651AC5" w:rsidP="00651AC5">
      <w:pPr>
        <w:jc w:val="right"/>
        <w:rPr>
          <w:sz w:val="26"/>
          <w:szCs w:val="26"/>
        </w:rPr>
      </w:pPr>
    </w:p>
    <w:p w:rsidR="00651AC5" w:rsidRDefault="00651AC5" w:rsidP="00651AC5">
      <w:pPr>
        <w:jc w:val="right"/>
        <w:rPr>
          <w:sz w:val="26"/>
          <w:szCs w:val="26"/>
        </w:rPr>
      </w:pPr>
    </w:p>
    <w:p w:rsidR="00651AC5" w:rsidRDefault="00651AC5" w:rsidP="00651AC5">
      <w:pPr>
        <w:jc w:val="right"/>
        <w:rPr>
          <w:sz w:val="26"/>
          <w:szCs w:val="26"/>
        </w:rPr>
      </w:pPr>
    </w:p>
    <w:p w:rsidR="00651AC5" w:rsidRDefault="00651AC5" w:rsidP="00651AC5">
      <w:pPr>
        <w:jc w:val="right"/>
        <w:rPr>
          <w:sz w:val="26"/>
          <w:szCs w:val="26"/>
        </w:rPr>
      </w:pPr>
    </w:p>
    <w:p w:rsidR="00651AC5" w:rsidRDefault="00651AC5" w:rsidP="00651AC5">
      <w:pPr>
        <w:jc w:val="right"/>
        <w:rPr>
          <w:sz w:val="24"/>
          <w:szCs w:val="24"/>
        </w:rPr>
      </w:pPr>
    </w:p>
    <w:p w:rsidR="00651AC5" w:rsidRDefault="00651AC5" w:rsidP="00651AC5">
      <w:pPr>
        <w:jc w:val="right"/>
        <w:rPr>
          <w:sz w:val="24"/>
          <w:szCs w:val="24"/>
        </w:rPr>
      </w:pPr>
    </w:p>
    <w:p w:rsidR="00651AC5" w:rsidRDefault="00651AC5" w:rsidP="00651AC5">
      <w:pPr>
        <w:jc w:val="right"/>
        <w:rPr>
          <w:sz w:val="24"/>
          <w:szCs w:val="24"/>
        </w:rPr>
      </w:pPr>
    </w:p>
    <w:p w:rsidR="00651AC5" w:rsidRDefault="00651AC5" w:rsidP="00651AC5">
      <w:pPr>
        <w:jc w:val="right"/>
        <w:rPr>
          <w:sz w:val="24"/>
          <w:szCs w:val="24"/>
        </w:rPr>
      </w:pPr>
    </w:p>
    <w:p w:rsidR="00651AC5" w:rsidRDefault="00651AC5" w:rsidP="00651AC5">
      <w:pPr>
        <w:jc w:val="right"/>
        <w:rPr>
          <w:sz w:val="24"/>
          <w:szCs w:val="24"/>
        </w:rPr>
      </w:pPr>
    </w:p>
    <w:p w:rsidR="00651AC5" w:rsidRDefault="00651AC5" w:rsidP="00651AC5">
      <w:pPr>
        <w:rPr>
          <w:sz w:val="24"/>
          <w:szCs w:val="24"/>
        </w:rPr>
      </w:pPr>
    </w:p>
    <w:p w:rsidR="00651AC5" w:rsidRDefault="00651AC5" w:rsidP="00651AC5">
      <w:pPr>
        <w:rPr>
          <w:sz w:val="24"/>
          <w:szCs w:val="24"/>
        </w:rPr>
      </w:pPr>
    </w:p>
    <w:p w:rsidR="00651AC5" w:rsidRDefault="00651AC5" w:rsidP="00651AC5">
      <w:pPr>
        <w:rPr>
          <w:sz w:val="24"/>
          <w:szCs w:val="24"/>
        </w:rPr>
      </w:pPr>
    </w:p>
    <w:p w:rsidR="00651AC5" w:rsidRDefault="00651AC5" w:rsidP="00651AC5">
      <w:pPr>
        <w:rPr>
          <w:sz w:val="24"/>
          <w:szCs w:val="24"/>
        </w:rPr>
      </w:pPr>
    </w:p>
    <w:p w:rsidR="00651AC5" w:rsidRDefault="00651AC5" w:rsidP="00651AC5">
      <w:pPr>
        <w:rPr>
          <w:sz w:val="24"/>
          <w:szCs w:val="24"/>
        </w:rPr>
      </w:pPr>
    </w:p>
    <w:p w:rsidR="00651AC5" w:rsidRDefault="00651AC5" w:rsidP="00651AC5">
      <w:pPr>
        <w:rPr>
          <w:sz w:val="24"/>
          <w:szCs w:val="24"/>
        </w:rPr>
      </w:pPr>
    </w:p>
    <w:p w:rsidR="00651AC5" w:rsidRDefault="00651AC5" w:rsidP="00651AC5">
      <w:pPr>
        <w:rPr>
          <w:sz w:val="24"/>
          <w:szCs w:val="24"/>
        </w:rPr>
      </w:pPr>
    </w:p>
    <w:p w:rsidR="00651AC5" w:rsidRDefault="00651AC5" w:rsidP="00651AC5">
      <w:pPr>
        <w:rPr>
          <w:sz w:val="24"/>
          <w:szCs w:val="24"/>
        </w:rPr>
      </w:pPr>
    </w:p>
    <w:p w:rsidR="00651AC5" w:rsidRDefault="00651AC5" w:rsidP="00651AC5">
      <w:pPr>
        <w:rPr>
          <w:sz w:val="24"/>
          <w:szCs w:val="24"/>
        </w:rPr>
      </w:pPr>
    </w:p>
    <w:p w:rsidR="00651AC5" w:rsidRDefault="00651AC5" w:rsidP="007D4E1F">
      <w:pPr>
        <w:jc w:val="right"/>
        <w:rPr>
          <w:b/>
        </w:rPr>
      </w:pPr>
      <w:r w:rsidRPr="004E6E29">
        <w:rPr>
          <w:b/>
        </w:rPr>
        <w:t>Приложение 1                                                                                                                                                                            к муниципальной программе                                                                                                                              «Дорожная деятельность в отношении                                                                                         автомобильных  дорог общего пользования                                                                                        Комсомольского городского поселения»</w:t>
      </w:r>
    </w:p>
    <w:p w:rsidR="00651AC5" w:rsidRPr="00BA442F" w:rsidRDefault="00651AC5" w:rsidP="00651AC5">
      <w:pPr>
        <w:jc w:val="right"/>
        <w:rPr>
          <w:b/>
        </w:rPr>
      </w:pPr>
    </w:p>
    <w:p w:rsidR="00651AC5" w:rsidRPr="00BA442F" w:rsidRDefault="00651AC5" w:rsidP="00651AC5">
      <w:pPr>
        <w:jc w:val="center"/>
        <w:rPr>
          <w:b/>
          <w:sz w:val="24"/>
          <w:szCs w:val="24"/>
        </w:rPr>
      </w:pPr>
      <w:r w:rsidRPr="00BA442F">
        <w:rPr>
          <w:b/>
          <w:sz w:val="24"/>
          <w:szCs w:val="24"/>
        </w:rPr>
        <w:t>Подпрограмма</w:t>
      </w:r>
    </w:p>
    <w:p w:rsidR="00651AC5" w:rsidRPr="00BA442F" w:rsidRDefault="00651AC5" w:rsidP="00651AC5">
      <w:pPr>
        <w:pStyle w:val="ad"/>
        <w:ind w:left="34"/>
        <w:jc w:val="center"/>
        <w:rPr>
          <w:rFonts w:ascii="Times New Roman" w:hAnsi="Times New Roman"/>
          <w:b/>
          <w:sz w:val="24"/>
          <w:szCs w:val="24"/>
        </w:rPr>
      </w:pPr>
      <w:r w:rsidRPr="00BA442F">
        <w:rPr>
          <w:rFonts w:ascii="Times New Roman" w:hAnsi="Times New Roman"/>
          <w:b/>
          <w:sz w:val="24"/>
          <w:szCs w:val="24"/>
        </w:rPr>
        <w:t xml:space="preserve">«Дорожная деятельность в отношении автомобильных </w:t>
      </w:r>
      <w:r>
        <w:rPr>
          <w:rFonts w:ascii="Times New Roman" w:hAnsi="Times New Roman"/>
          <w:b/>
          <w:sz w:val="24"/>
          <w:szCs w:val="24"/>
        </w:rPr>
        <w:t>дорог</w:t>
      </w:r>
      <w:r w:rsidRPr="00BA442F">
        <w:rPr>
          <w:rFonts w:ascii="Times New Roman" w:hAnsi="Times New Roman"/>
          <w:b/>
          <w:sz w:val="24"/>
          <w:szCs w:val="24"/>
        </w:rPr>
        <w:t xml:space="preserve">                                                           общего  пользования Комсомольского городского поселения»</w:t>
      </w:r>
    </w:p>
    <w:p w:rsidR="00651AC5" w:rsidRDefault="00651AC5" w:rsidP="004C7560">
      <w:pPr>
        <w:numPr>
          <w:ilvl w:val="0"/>
          <w:numId w:val="60"/>
        </w:numPr>
        <w:spacing w:line="276" w:lineRule="auto"/>
        <w:ind w:left="284" w:hanging="284"/>
        <w:jc w:val="center"/>
        <w:rPr>
          <w:b/>
          <w:sz w:val="24"/>
          <w:szCs w:val="24"/>
        </w:rPr>
      </w:pPr>
      <w:r>
        <w:rPr>
          <w:b/>
          <w:sz w:val="24"/>
          <w:szCs w:val="24"/>
        </w:rPr>
        <w:t>Паспорт</w:t>
      </w:r>
      <w:r w:rsidRPr="00BA442F">
        <w:rPr>
          <w:b/>
          <w:sz w:val="24"/>
          <w:szCs w:val="24"/>
        </w:rPr>
        <w:t xml:space="preserve"> подпрограммы </w:t>
      </w:r>
      <w:r>
        <w:rPr>
          <w:b/>
          <w:sz w:val="24"/>
          <w:szCs w:val="24"/>
        </w:rPr>
        <w:t>муниципальной программы</w:t>
      </w:r>
    </w:p>
    <w:p w:rsidR="00651AC5" w:rsidRDefault="00651AC5" w:rsidP="00651AC5">
      <w:pPr>
        <w:ind w:left="284"/>
        <w:jc w:val="center"/>
        <w:rPr>
          <w:b/>
          <w:sz w:val="24"/>
          <w:szCs w:val="24"/>
        </w:rPr>
      </w:pPr>
      <w:r>
        <w:rPr>
          <w:b/>
          <w:sz w:val="24"/>
          <w:szCs w:val="24"/>
        </w:rPr>
        <w:t>«Дорожная деятельность в отношении автомобильных дорог</w:t>
      </w:r>
    </w:p>
    <w:p w:rsidR="00651AC5" w:rsidRPr="00BA442F" w:rsidRDefault="00651AC5" w:rsidP="00651AC5">
      <w:pPr>
        <w:ind w:left="284"/>
        <w:jc w:val="center"/>
        <w:rPr>
          <w:b/>
          <w:sz w:val="24"/>
          <w:szCs w:val="24"/>
        </w:rPr>
      </w:pPr>
      <w:r>
        <w:rPr>
          <w:b/>
          <w:sz w:val="24"/>
          <w:szCs w:val="24"/>
        </w:rPr>
        <w:t>общего пользования Комсомольского городского поселения»</w:t>
      </w:r>
    </w:p>
    <w:p w:rsidR="00651AC5" w:rsidRPr="00151E68" w:rsidRDefault="00651AC5" w:rsidP="00651AC5">
      <w:pPr>
        <w:ind w:left="851"/>
        <w:rPr>
          <w:b/>
          <w:sz w:val="24"/>
          <w:szCs w:val="24"/>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2"/>
        <w:gridCol w:w="6804"/>
      </w:tblGrid>
      <w:tr w:rsidR="00651AC5" w:rsidRPr="004D7068" w:rsidTr="00643C58">
        <w:trPr>
          <w:trHeight w:val="574"/>
        </w:trPr>
        <w:tc>
          <w:tcPr>
            <w:tcW w:w="2552" w:type="dxa"/>
          </w:tcPr>
          <w:p w:rsidR="00651AC5" w:rsidRPr="004D7068" w:rsidRDefault="00651AC5" w:rsidP="00643C58">
            <w:r w:rsidRPr="004D7068">
              <w:t>Наименование подпрограммы</w:t>
            </w:r>
          </w:p>
        </w:tc>
        <w:tc>
          <w:tcPr>
            <w:tcW w:w="6804" w:type="dxa"/>
          </w:tcPr>
          <w:p w:rsidR="00651AC5" w:rsidRPr="004D7068" w:rsidRDefault="00651AC5" w:rsidP="00643C58">
            <w:pPr>
              <w:pStyle w:val="ad"/>
              <w:spacing w:after="0" w:line="240" w:lineRule="auto"/>
              <w:ind w:left="34"/>
              <w:jc w:val="both"/>
              <w:rPr>
                <w:rFonts w:ascii="Times New Roman" w:hAnsi="Times New Roman"/>
              </w:rPr>
            </w:pPr>
            <w:r w:rsidRPr="004D7068">
              <w:rPr>
                <w:rFonts w:ascii="Times New Roman" w:hAnsi="Times New Roman"/>
              </w:rPr>
              <w:t>Дорожная деятельность в отношении автомобильных дорог общего  пользования Комсомольского городского поселения</w:t>
            </w:r>
          </w:p>
        </w:tc>
      </w:tr>
      <w:tr w:rsidR="00651AC5" w:rsidRPr="004D7068" w:rsidTr="00643C58">
        <w:tc>
          <w:tcPr>
            <w:tcW w:w="2552" w:type="dxa"/>
          </w:tcPr>
          <w:p w:rsidR="00651AC5" w:rsidRPr="004D7068" w:rsidRDefault="00651AC5" w:rsidP="00643C58">
            <w:r w:rsidRPr="004D7068">
              <w:t>Срок</w:t>
            </w:r>
            <w:r>
              <w:t xml:space="preserve"> </w:t>
            </w:r>
            <w:r w:rsidRPr="004D7068">
              <w:t xml:space="preserve"> реализации подпрограммы </w:t>
            </w:r>
          </w:p>
        </w:tc>
        <w:tc>
          <w:tcPr>
            <w:tcW w:w="6804" w:type="dxa"/>
          </w:tcPr>
          <w:p w:rsidR="00651AC5" w:rsidRPr="004D7068" w:rsidRDefault="00651AC5" w:rsidP="00643C58">
            <w:r>
              <w:t>2018</w:t>
            </w:r>
            <w:r w:rsidRPr="004D7068">
              <w:t>-</w:t>
            </w:r>
            <w:r>
              <w:t>2020</w:t>
            </w:r>
            <w:r w:rsidRPr="004D7068">
              <w:t xml:space="preserve"> годы</w:t>
            </w:r>
          </w:p>
        </w:tc>
      </w:tr>
      <w:tr w:rsidR="00651AC5" w:rsidRPr="004D7068" w:rsidTr="00643C58">
        <w:tc>
          <w:tcPr>
            <w:tcW w:w="2552" w:type="dxa"/>
          </w:tcPr>
          <w:p w:rsidR="00651AC5" w:rsidRPr="004D7068" w:rsidRDefault="00651AC5" w:rsidP="00643C58">
            <w:pPr>
              <w:jc w:val="both"/>
            </w:pPr>
            <w:r w:rsidRPr="004D7068">
              <w:t>Ответственный  исполнитель подпрограммы</w:t>
            </w:r>
          </w:p>
        </w:tc>
        <w:tc>
          <w:tcPr>
            <w:tcW w:w="6804" w:type="dxa"/>
          </w:tcPr>
          <w:p w:rsidR="00651AC5" w:rsidRPr="004D7068" w:rsidRDefault="00651AC5" w:rsidP="00643C58">
            <w:r>
              <w:t>Администрация Комсомольского муниципального района</w:t>
            </w:r>
          </w:p>
        </w:tc>
      </w:tr>
      <w:tr w:rsidR="00651AC5" w:rsidRPr="004D7068" w:rsidTr="00643C58">
        <w:tc>
          <w:tcPr>
            <w:tcW w:w="2552" w:type="dxa"/>
          </w:tcPr>
          <w:p w:rsidR="00651AC5" w:rsidRPr="004D7068" w:rsidRDefault="00651AC5" w:rsidP="00643C58">
            <w:r w:rsidRPr="004D7068">
              <w:t>Исполнители основных мероприятий (мероприятий) подпрограммы</w:t>
            </w:r>
          </w:p>
        </w:tc>
        <w:tc>
          <w:tcPr>
            <w:tcW w:w="6804" w:type="dxa"/>
            <w:vAlign w:val="center"/>
          </w:tcPr>
          <w:p w:rsidR="00651AC5" w:rsidRPr="004D7068" w:rsidRDefault="00651AC5" w:rsidP="00643C58">
            <w:r>
              <w:t>Администрация Комсомольского муниципального района</w:t>
            </w:r>
          </w:p>
        </w:tc>
      </w:tr>
      <w:tr w:rsidR="00651AC5" w:rsidRPr="004D7068" w:rsidTr="00643C58">
        <w:tc>
          <w:tcPr>
            <w:tcW w:w="2552" w:type="dxa"/>
          </w:tcPr>
          <w:p w:rsidR="00651AC5" w:rsidRPr="004D7068" w:rsidRDefault="00651AC5" w:rsidP="00643C58">
            <w:r w:rsidRPr="004D7068">
              <w:t>Задачи</w:t>
            </w:r>
          </w:p>
          <w:p w:rsidR="00651AC5" w:rsidRPr="004D7068" w:rsidRDefault="00651AC5" w:rsidP="00643C58">
            <w:r w:rsidRPr="004D7068">
              <w:t>подпрограммы</w:t>
            </w:r>
          </w:p>
        </w:tc>
        <w:tc>
          <w:tcPr>
            <w:tcW w:w="6804" w:type="dxa"/>
          </w:tcPr>
          <w:p w:rsidR="00651AC5" w:rsidRPr="004D7068" w:rsidRDefault="00651AC5" w:rsidP="00643C58">
            <w:pPr>
              <w:jc w:val="both"/>
            </w:pPr>
            <w:r w:rsidRPr="004D7068">
              <w:t>Развитие  современной и эффективной  автомобильно-дорожной  инфраструктуры, повышение технического  уровня автомобильных  дорог общего пользования местного значения  Комсомольского городского поселения, их пропускной способности и уровня безопасности для устойчивого экономического развития и улучшения качества жизни населения на территории поселения</w:t>
            </w:r>
          </w:p>
        </w:tc>
      </w:tr>
      <w:tr w:rsidR="00651AC5" w:rsidRPr="004D7068" w:rsidTr="00643C58">
        <w:tc>
          <w:tcPr>
            <w:tcW w:w="2552" w:type="dxa"/>
          </w:tcPr>
          <w:p w:rsidR="00651AC5" w:rsidRPr="004D7068" w:rsidRDefault="00651AC5" w:rsidP="00643C58">
            <w:r w:rsidRPr="004D7068">
              <w:t>Объем</w:t>
            </w:r>
            <w:r>
              <w:t>ы</w:t>
            </w:r>
            <w:r w:rsidRPr="004D7068">
              <w:t xml:space="preserve"> ресурсного обеспечения подпрограммы</w:t>
            </w:r>
          </w:p>
        </w:tc>
        <w:tc>
          <w:tcPr>
            <w:tcW w:w="6804" w:type="dxa"/>
          </w:tcPr>
          <w:p w:rsidR="00651AC5" w:rsidRDefault="00651AC5" w:rsidP="00643C58">
            <w:r w:rsidRPr="004D7068">
              <w:t xml:space="preserve">Общий объем бюджетных ассигнований </w:t>
            </w:r>
            <w:r>
              <w:t xml:space="preserve"> - 33.124.466,16 </w:t>
            </w:r>
            <w:r w:rsidRPr="004D7068">
              <w:t xml:space="preserve">рублей, </w:t>
            </w:r>
          </w:p>
          <w:p w:rsidR="00651AC5" w:rsidRPr="004D7068" w:rsidRDefault="00651AC5" w:rsidP="00643C58">
            <w:r w:rsidRPr="004D7068">
              <w:t>в том числе:</w:t>
            </w:r>
          </w:p>
          <w:p w:rsidR="00651AC5" w:rsidRPr="004D7068" w:rsidRDefault="00651AC5" w:rsidP="00643C58">
            <w:r>
              <w:t>2018</w:t>
            </w:r>
            <w:r w:rsidRPr="004D7068">
              <w:t xml:space="preserve"> год</w:t>
            </w:r>
            <w:r>
              <w:t xml:space="preserve">-  </w:t>
            </w:r>
            <w:r w:rsidRPr="004D7068">
              <w:t xml:space="preserve"> </w:t>
            </w:r>
            <w:r w:rsidRPr="005E62B8">
              <w:t>11</w:t>
            </w:r>
            <w:r>
              <w:t>.267.333,33</w:t>
            </w:r>
            <w:r w:rsidRPr="005E62B8">
              <w:t>рублей</w:t>
            </w:r>
            <w:r w:rsidRPr="004D7068">
              <w:t>,</w:t>
            </w:r>
          </w:p>
          <w:p w:rsidR="00651AC5" w:rsidRPr="004D7068" w:rsidRDefault="00651AC5" w:rsidP="00643C58">
            <w:r>
              <w:t>2019</w:t>
            </w:r>
            <w:r w:rsidRPr="004D7068">
              <w:t xml:space="preserve"> год</w:t>
            </w:r>
            <w:r>
              <w:t xml:space="preserve"> </w:t>
            </w:r>
            <w:r w:rsidRPr="004D7068">
              <w:t xml:space="preserve">-  </w:t>
            </w:r>
            <w:r>
              <w:t xml:space="preserve">7.702.632,14 </w:t>
            </w:r>
            <w:r w:rsidRPr="004D7068">
              <w:t>рублей,</w:t>
            </w:r>
          </w:p>
          <w:p w:rsidR="00651AC5" w:rsidRPr="004D7068" w:rsidRDefault="00651AC5" w:rsidP="00643C58">
            <w:r>
              <w:t>2020</w:t>
            </w:r>
            <w:r w:rsidRPr="004D7068">
              <w:t xml:space="preserve"> год</w:t>
            </w:r>
            <w:r>
              <w:t xml:space="preserve"> </w:t>
            </w:r>
            <w:r w:rsidRPr="004D7068">
              <w:t xml:space="preserve">-  </w:t>
            </w:r>
            <w:r>
              <w:t>14.154.500,69</w:t>
            </w:r>
            <w:r w:rsidRPr="004D7068">
              <w:t xml:space="preserve"> рублей, </w:t>
            </w:r>
          </w:p>
          <w:p w:rsidR="00651AC5" w:rsidRPr="004D7068" w:rsidRDefault="00651AC5" w:rsidP="00643C58">
            <w:r w:rsidRPr="004D7068">
              <w:t xml:space="preserve">- бюджет Комсомольского городского поселения </w:t>
            </w:r>
            <w:r>
              <w:t>– 26.124.466,16</w:t>
            </w:r>
            <w:r w:rsidRPr="004D7068">
              <w:t xml:space="preserve">рублей, в том числе: </w:t>
            </w:r>
          </w:p>
          <w:p w:rsidR="00651AC5" w:rsidRPr="004D7068" w:rsidRDefault="00651AC5" w:rsidP="00643C58">
            <w:r>
              <w:t>2018</w:t>
            </w:r>
            <w:r w:rsidRPr="004D7068">
              <w:t xml:space="preserve"> год - </w:t>
            </w:r>
            <w:r>
              <w:t xml:space="preserve">  </w:t>
            </w:r>
            <w:r w:rsidRPr="004D7068">
              <w:t xml:space="preserve"> </w:t>
            </w:r>
            <w:r>
              <w:t xml:space="preserve">4.267.333,33 </w:t>
            </w:r>
            <w:r w:rsidRPr="004D7068">
              <w:t>рублей,</w:t>
            </w:r>
          </w:p>
          <w:p w:rsidR="00651AC5" w:rsidRPr="004D7068" w:rsidRDefault="00651AC5" w:rsidP="00643C58">
            <w:r>
              <w:t>2019</w:t>
            </w:r>
            <w:r w:rsidRPr="004D7068">
              <w:t xml:space="preserve"> год</w:t>
            </w:r>
            <w:r>
              <w:t xml:space="preserve"> -</w:t>
            </w:r>
            <w:r w:rsidRPr="004D7068">
              <w:t xml:space="preserve">  </w:t>
            </w:r>
            <w:r>
              <w:t xml:space="preserve">7.702.623,14 </w:t>
            </w:r>
            <w:r w:rsidRPr="004D7068">
              <w:t>рублей,</w:t>
            </w:r>
          </w:p>
          <w:p w:rsidR="00651AC5" w:rsidRPr="004D7068" w:rsidRDefault="00651AC5" w:rsidP="00643C58">
            <w:r>
              <w:t>2020</w:t>
            </w:r>
            <w:r w:rsidRPr="004D7068">
              <w:t xml:space="preserve"> год</w:t>
            </w:r>
            <w:r>
              <w:t xml:space="preserve"> </w:t>
            </w:r>
            <w:r w:rsidRPr="004D7068">
              <w:t xml:space="preserve">-  </w:t>
            </w:r>
            <w:r>
              <w:t>14.154.500,69</w:t>
            </w:r>
            <w:r w:rsidRPr="004D7068">
              <w:t xml:space="preserve"> рублей</w:t>
            </w:r>
            <w:r>
              <w:t>,</w:t>
            </w:r>
          </w:p>
          <w:p w:rsidR="00651AC5" w:rsidRDefault="00651AC5" w:rsidP="00643C58">
            <w:r w:rsidRPr="004D7068">
              <w:t xml:space="preserve">- </w:t>
            </w:r>
            <w:r>
              <w:t>субсидии бюджета Ивановской области</w:t>
            </w:r>
            <w:r w:rsidRPr="004D7068">
              <w:t xml:space="preserve"> </w:t>
            </w:r>
            <w:r>
              <w:t xml:space="preserve"> - 7.000.000,00 </w:t>
            </w:r>
            <w:r w:rsidRPr="004D7068">
              <w:t xml:space="preserve">рублей, </w:t>
            </w:r>
          </w:p>
          <w:p w:rsidR="00651AC5" w:rsidRPr="004D7068" w:rsidRDefault="00651AC5" w:rsidP="00643C58">
            <w:r w:rsidRPr="004D7068">
              <w:t xml:space="preserve">в том числе: </w:t>
            </w:r>
          </w:p>
          <w:p w:rsidR="00651AC5" w:rsidRPr="004D7068" w:rsidRDefault="00651AC5" w:rsidP="00643C58">
            <w:r>
              <w:t>2018</w:t>
            </w:r>
            <w:r w:rsidRPr="004D7068">
              <w:t xml:space="preserve"> год </w:t>
            </w:r>
            <w:r>
              <w:t xml:space="preserve">- </w:t>
            </w:r>
            <w:r w:rsidRPr="004D7068">
              <w:t xml:space="preserve"> </w:t>
            </w:r>
            <w:r>
              <w:t xml:space="preserve">7.000.000,00 </w:t>
            </w:r>
            <w:r w:rsidRPr="004D7068">
              <w:t>рублей,</w:t>
            </w:r>
          </w:p>
          <w:p w:rsidR="00651AC5" w:rsidRPr="004D7068" w:rsidRDefault="00651AC5" w:rsidP="00643C58">
            <w:r>
              <w:lastRenderedPageBreak/>
              <w:t>2019</w:t>
            </w:r>
            <w:r w:rsidRPr="004D7068">
              <w:t xml:space="preserve"> год</w:t>
            </w:r>
            <w:r>
              <w:t xml:space="preserve"> </w:t>
            </w:r>
            <w:r w:rsidRPr="004D7068">
              <w:t xml:space="preserve">-  </w:t>
            </w:r>
            <w:r>
              <w:t xml:space="preserve">               0,00 </w:t>
            </w:r>
            <w:r w:rsidRPr="004D7068">
              <w:t>рублей,</w:t>
            </w:r>
          </w:p>
          <w:p w:rsidR="00651AC5" w:rsidRPr="004D7068" w:rsidRDefault="00651AC5" w:rsidP="00643C58">
            <w:r>
              <w:t>2020</w:t>
            </w:r>
            <w:r w:rsidRPr="004D7068">
              <w:t xml:space="preserve"> год</w:t>
            </w:r>
            <w:r>
              <w:t xml:space="preserve"> </w:t>
            </w:r>
            <w:r w:rsidRPr="004D7068">
              <w:t xml:space="preserve">- </w:t>
            </w:r>
            <w:r>
              <w:t xml:space="preserve">               </w:t>
            </w:r>
            <w:r w:rsidRPr="004D7068">
              <w:t xml:space="preserve"> </w:t>
            </w:r>
            <w:r>
              <w:t>0,00</w:t>
            </w:r>
            <w:r w:rsidRPr="004D7068">
              <w:t xml:space="preserve"> рублей</w:t>
            </w:r>
            <w:r>
              <w:t>.</w:t>
            </w:r>
          </w:p>
          <w:p w:rsidR="00651AC5" w:rsidRPr="004D7068" w:rsidRDefault="00651AC5" w:rsidP="00643C58"/>
        </w:tc>
      </w:tr>
      <w:tr w:rsidR="00651AC5" w:rsidRPr="004D7068" w:rsidTr="00643C58">
        <w:trPr>
          <w:trHeight w:val="1082"/>
        </w:trPr>
        <w:tc>
          <w:tcPr>
            <w:tcW w:w="2552" w:type="dxa"/>
          </w:tcPr>
          <w:p w:rsidR="00651AC5" w:rsidRPr="004D7068" w:rsidRDefault="00651AC5" w:rsidP="00643C58">
            <w:r w:rsidRPr="004D7068">
              <w:lastRenderedPageBreak/>
              <w:t>Ожидаемые  результаты реализации подпрограммы</w:t>
            </w:r>
          </w:p>
        </w:tc>
        <w:tc>
          <w:tcPr>
            <w:tcW w:w="6804" w:type="dxa"/>
          </w:tcPr>
          <w:p w:rsidR="00651AC5" w:rsidRPr="004D7068" w:rsidRDefault="00651AC5" w:rsidP="00643C58">
            <w:r w:rsidRPr="004D7068">
              <w:t>Увеличение доли автомобильных дорог Комсомольского городского поселения  соответствующих нормативным требованиям</w:t>
            </w:r>
          </w:p>
        </w:tc>
      </w:tr>
    </w:tbl>
    <w:p w:rsidR="00651AC5" w:rsidRDefault="00651AC5" w:rsidP="00651AC5">
      <w:pPr>
        <w:ind w:left="851"/>
        <w:jc w:val="center"/>
        <w:rPr>
          <w:sz w:val="24"/>
          <w:szCs w:val="24"/>
        </w:rPr>
      </w:pPr>
    </w:p>
    <w:p w:rsidR="00651AC5" w:rsidRDefault="00651AC5" w:rsidP="00651AC5">
      <w:pPr>
        <w:ind w:left="851"/>
        <w:jc w:val="center"/>
        <w:rPr>
          <w:sz w:val="24"/>
          <w:szCs w:val="24"/>
        </w:rPr>
      </w:pPr>
    </w:p>
    <w:p w:rsidR="00651AC5" w:rsidRPr="0015146B" w:rsidRDefault="00651AC5" w:rsidP="00651AC5">
      <w:pPr>
        <w:ind w:left="34"/>
        <w:jc w:val="center"/>
        <w:rPr>
          <w:sz w:val="24"/>
          <w:szCs w:val="24"/>
        </w:rPr>
      </w:pPr>
      <w:r>
        <w:rPr>
          <w:b/>
          <w:sz w:val="24"/>
          <w:szCs w:val="24"/>
        </w:rPr>
        <w:t xml:space="preserve">           </w:t>
      </w:r>
      <w:r w:rsidRPr="0015146B">
        <w:rPr>
          <w:b/>
          <w:sz w:val="24"/>
          <w:szCs w:val="24"/>
        </w:rPr>
        <w:t>2.</w:t>
      </w:r>
      <w:r>
        <w:rPr>
          <w:b/>
          <w:sz w:val="24"/>
          <w:szCs w:val="24"/>
        </w:rPr>
        <w:t xml:space="preserve"> </w:t>
      </w:r>
      <w:r w:rsidRPr="0015146B">
        <w:rPr>
          <w:b/>
          <w:sz w:val="24"/>
          <w:szCs w:val="24"/>
        </w:rPr>
        <w:t>Характеристика основных  мероприятий подпрограммы</w:t>
      </w:r>
    </w:p>
    <w:p w:rsidR="00651AC5" w:rsidRDefault="00651AC5" w:rsidP="00651AC5">
      <w:pPr>
        <w:pStyle w:val="ad"/>
        <w:spacing w:after="0"/>
        <w:ind w:left="394"/>
        <w:jc w:val="center"/>
        <w:rPr>
          <w:rFonts w:ascii="Times New Roman" w:hAnsi="Times New Roman"/>
          <w:b/>
          <w:sz w:val="24"/>
          <w:szCs w:val="24"/>
        </w:rPr>
      </w:pPr>
      <w:r>
        <w:rPr>
          <w:rFonts w:ascii="Times New Roman" w:hAnsi="Times New Roman"/>
          <w:b/>
          <w:sz w:val="24"/>
          <w:szCs w:val="24"/>
        </w:rPr>
        <w:t>«</w:t>
      </w:r>
      <w:r w:rsidRPr="003E5D7E">
        <w:rPr>
          <w:rFonts w:ascii="Times New Roman" w:hAnsi="Times New Roman"/>
          <w:b/>
          <w:sz w:val="24"/>
          <w:szCs w:val="24"/>
        </w:rPr>
        <w:t xml:space="preserve">Дорожная деятельность в отношении автомобильных дорог общего </w:t>
      </w:r>
      <w:r>
        <w:rPr>
          <w:rFonts w:ascii="Times New Roman" w:hAnsi="Times New Roman"/>
          <w:b/>
          <w:sz w:val="24"/>
          <w:szCs w:val="24"/>
        </w:rPr>
        <w:t xml:space="preserve">           </w:t>
      </w:r>
      <w:r w:rsidRPr="003E5D7E">
        <w:rPr>
          <w:rFonts w:ascii="Times New Roman" w:hAnsi="Times New Roman"/>
          <w:b/>
          <w:sz w:val="24"/>
          <w:szCs w:val="24"/>
        </w:rPr>
        <w:t xml:space="preserve"> пользования Комсомольского городского поселения</w:t>
      </w:r>
      <w:r>
        <w:rPr>
          <w:rFonts w:ascii="Times New Roman" w:hAnsi="Times New Roman"/>
          <w:b/>
          <w:sz w:val="24"/>
          <w:szCs w:val="24"/>
        </w:rPr>
        <w:t>»</w:t>
      </w:r>
    </w:p>
    <w:p w:rsidR="00651AC5" w:rsidRPr="00E47C40" w:rsidRDefault="00651AC5" w:rsidP="00651AC5">
      <w:pPr>
        <w:pStyle w:val="ad"/>
        <w:ind w:left="394"/>
        <w:jc w:val="center"/>
        <w:rPr>
          <w:rFonts w:ascii="Times New Roman" w:hAnsi="Times New Roman"/>
          <w:b/>
          <w:sz w:val="16"/>
          <w:szCs w:val="16"/>
        </w:rPr>
      </w:pPr>
    </w:p>
    <w:p w:rsidR="00651AC5" w:rsidRDefault="00651AC5" w:rsidP="00651AC5">
      <w:pPr>
        <w:pStyle w:val="ad"/>
        <w:ind w:left="0"/>
        <w:jc w:val="both"/>
        <w:rPr>
          <w:rFonts w:ascii="Times New Roman" w:hAnsi="Times New Roman"/>
          <w:sz w:val="24"/>
          <w:szCs w:val="24"/>
        </w:rPr>
      </w:pPr>
      <w:r>
        <w:rPr>
          <w:rFonts w:ascii="Times New Roman" w:hAnsi="Times New Roman"/>
          <w:sz w:val="24"/>
          <w:szCs w:val="24"/>
        </w:rPr>
        <w:tab/>
      </w:r>
      <w:r w:rsidRPr="00682EA7">
        <w:rPr>
          <w:rFonts w:ascii="Times New Roman" w:hAnsi="Times New Roman"/>
          <w:sz w:val="24"/>
          <w:szCs w:val="24"/>
        </w:rPr>
        <w:t>1. Основное мероприятие   подпрограммы</w:t>
      </w:r>
      <w:r w:rsidRPr="00682EA7">
        <w:rPr>
          <w:rFonts w:ascii="Times New Roman" w:hAnsi="Times New Roman"/>
          <w:color w:val="FF0000"/>
          <w:sz w:val="24"/>
          <w:szCs w:val="24"/>
        </w:rPr>
        <w:t xml:space="preserve"> </w:t>
      </w:r>
      <w:r w:rsidRPr="00682EA7">
        <w:rPr>
          <w:rFonts w:ascii="Times New Roman" w:hAnsi="Times New Roman"/>
          <w:sz w:val="24"/>
          <w:szCs w:val="24"/>
        </w:rPr>
        <w:t>-</w:t>
      </w:r>
      <w:r w:rsidRPr="00682EA7">
        <w:rPr>
          <w:rFonts w:ascii="Times New Roman" w:hAnsi="Times New Roman"/>
          <w:color w:val="FF0000"/>
          <w:sz w:val="24"/>
          <w:szCs w:val="24"/>
        </w:rPr>
        <w:t xml:space="preserve"> </w:t>
      </w:r>
      <w:r w:rsidRPr="00682EA7">
        <w:rPr>
          <w:rFonts w:ascii="Times New Roman" w:hAnsi="Times New Roman"/>
          <w:sz w:val="24"/>
          <w:szCs w:val="24"/>
        </w:rPr>
        <w:t xml:space="preserve">содержание автомобильных дорог  общего пользования Комсомольского городского поселения. Состояние  дорожного полотна  характеризует внешний  облик  города, комфортную  среду проживания, безопасность передвижения  транспортных  средств и пешеходов. В связи с этим,  регулярно проводится  механизированная  уборка  автомобильных  дорог Комсомольского городского поселения.     </w:t>
      </w:r>
    </w:p>
    <w:p w:rsidR="00651AC5" w:rsidRPr="00682EA7" w:rsidRDefault="00651AC5" w:rsidP="00651AC5">
      <w:pPr>
        <w:pStyle w:val="ad"/>
        <w:ind w:left="0"/>
        <w:jc w:val="both"/>
        <w:rPr>
          <w:rFonts w:ascii="Times New Roman" w:hAnsi="Times New Roman"/>
          <w:sz w:val="24"/>
          <w:szCs w:val="24"/>
        </w:rPr>
      </w:pPr>
      <w:r>
        <w:rPr>
          <w:rFonts w:ascii="Times New Roman" w:hAnsi="Times New Roman"/>
          <w:sz w:val="24"/>
          <w:szCs w:val="24"/>
        </w:rPr>
        <w:tab/>
        <w:t>2.</w:t>
      </w:r>
      <w:r w:rsidRPr="00682EA7">
        <w:rPr>
          <w:rFonts w:ascii="Times New Roman" w:hAnsi="Times New Roman"/>
          <w:sz w:val="24"/>
          <w:szCs w:val="24"/>
        </w:rPr>
        <w:t xml:space="preserve"> Основное мероприятие подпрограммы</w:t>
      </w:r>
      <w:r w:rsidRPr="00682EA7">
        <w:rPr>
          <w:rFonts w:ascii="Times New Roman" w:hAnsi="Times New Roman"/>
          <w:color w:val="FF0000"/>
          <w:sz w:val="24"/>
          <w:szCs w:val="24"/>
        </w:rPr>
        <w:t xml:space="preserve"> </w:t>
      </w:r>
      <w:r w:rsidRPr="00682EA7">
        <w:rPr>
          <w:rFonts w:ascii="Times New Roman" w:hAnsi="Times New Roman"/>
          <w:sz w:val="24"/>
          <w:szCs w:val="24"/>
        </w:rPr>
        <w:t xml:space="preserve"> -</w:t>
      </w:r>
      <w:r w:rsidRPr="00682EA7">
        <w:rPr>
          <w:rFonts w:ascii="Times New Roman" w:hAnsi="Times New Roman"/>
          <w:color w:val="FF0000"/>
          <w:sz w:val="24"/>
          <w:szCs w:val="24"/>
        </w:rPr>
        <w:t xml:space="preserve"> </w:t>
      </w:r>
      <w:r w:rsidRPr="00682EA7">
        <w:rPr>
          <w:rFonts w:ascii="Times New Roman" w:hAnsi="Times New Roman"/>
          <w:sz w:val="24"/>
          <w:szCs w:val="24"/>
        </w:rPr>
        <w:t>капитальный ремонт,  ремонт и грейдирование  автомобильных  дорог  общего пользования.</w:t>
      </w:r>
      <w:r w:rsidRPr="00682EA7">
        <w:rPr>
          <w:rFonts w:ascii="Times New Roman" w:eastAsia="Times New Roman CYR" w:hAnsi="Times New Roman"/>
          <w:sz w:val="24"/>
          <w:szCs w:val="24"/>
          <w:lang w:bidi="ru-RU"/>
        </w:rPr>
        <w:t xml:space="preserve"> Увеличение парка транспортных средств, снижение объемов и темпов строительства и реконструкции дорог, несоответствие уровня их обустройства и сервисного обслуживания современным требованиям, неудовлетворительная  работа служб эксплуатации дорог привели к значительному ухудшению условий движения.</w:t>
      </w:r>
      <w:r w:rsidRPr="00682EA7">
        <w:rPr>
          <w:rFonts w:ascii="Times New Roman" w:hAnsi="Times New Roman"/>
          <w:sz w:val="24"/>
          <w:szCs w:val="24"/>
        </w:rPr>
        <w:t xml:space="preserve"> В условиях ограниченных финансовых средств</w:t>
      </w:r>
      <w:r>
        <w:rPr>
          <w:rFonts w:ascii="Times New Roman" w:hAnsi="Times New Roman"/>
          <w:sz w:val="24"/>
          <w:szCs w:val="24"/>
        </w:rPr>
        <w:t xml:space="preserve"> </w:t>
      </w:r>
      <w:r w:rsidRPr="00682EA7">
        <w:rPr>
          <w:rFonts w:ascii="Times New Roman" w:hAnsi="Times New Roman"/>
          <w:sz w:val="24"/>
          <w:szCs w:val="24"/>
        </w:rPr>
        <w:t xml:space="preserve"> стоит задача их оптимального использования с целью максимально возможного снижения количества проблемных участков автомобильных дорог.</w:t>
      </w:r>
    </w:p>
    <w:p w:rsidR="00651AC5" w:rsidRPr="00682EA7" w:rsidRDefault="00651AC5" w:rsidP="00651AC5">
      <w:pPr>
        <w:pStyle w:val="ad"/>
        <w:ind w:left="0"/>
        <w:jc w:val="both"/>
        <w:rPr>
          <w:rFonts w:ascii="Times New Roman" w:hAnsi="Times New Roman"/>
          <w:sz w:val="24"/>
          <w:szCs w:val="24"/>
        </w:rPr>
      </w:pPr>
      <w:r>
        <w:rPr>
          <w:rFonts w:ascii="Times New Roman" w:hAnsi="Times New Roman"/>
          <w:sz w:val="24"/>
          <w:szCs w:val="24"/>
        </w:rPr>
        <w:tab/>
      </w:r>
      <w:r w:rsidRPr="00682EA7">
        <w:rPr>
          <w:rFonts w:ascii="Times New Roman" w:hAnsi="Times New Roman"/>
          <w:sz w:val="24"/>
          <w:szCs w:val="24"/>
        </w:rPr>
        <w:t>Расходование денежных средств</w:t>
      </w:r>
      <w:r>
        <w:rPr>
          <w:rFonts w:ascii="Times New Roman" w:hAnsi="Times New Roman"/>
          <w:sz w:val="24"/>
          <w:szCs w:val="24"/>
        </w:rPr>
        <w:t>,</w:t>
      </w:r>
      <w:r w:rsidRPr="00682EA7">
        <w:rPr>
          <w:rFonts w:ascii="Times New Roman" w:hAnsi="Times New Roman"/>
          <w:sz w:val="24"/>
          <w:szCs w:val="24"/>
        </w:rPr>
        <w:t xml:space="preserve"> выделенных из областного бюджета на софинансирование расходных обязательств Комсомольского городского поселения</w:t>
      </w:r>
      <w:r>
        <w:rPr>
          <w:rFonts w:ascii="Times New Roman" w:hAnsi="Times New Roman"/>
          <w:sz w:val="24"/>
          <w:szCs w:val="24"/>
        </w:rPr>
        <w:t>,</w:t>
      </w:r>
      <w:r w:rsidRPr="00682EA7">
        <w:rPr>
          <w:rFonts w:ascii="Times New Roman" w:hAnsi="Times New Roman"/>
          <w:sz w:val="24"/>
          <w:szCs w:val="24"/>
        </w:rPr>
        <w:t xml:space="preserve"> производится в соответствии с Приложением №1 к подпрограмме «Дорожная деятельность в отношении автомобильных дорог общего пользования Комсомольского городского поселения»</w:t>
      </w:r>
      <w:r>
        <w:rPr>
          <w:rFonts w:ascii="Times New Roman" w:hAnsi="Times New Roman"/>
          <w:sz w:val="24"/>
          <w:szCs w:val="24"/>
        </w:rPr>
        <w:t>.</w:t>
      </w:r>
    </w:p>
    <w:p w:rsidR="00651AC5" w:rsidRPr="00682EA7" w:rsidRDefault="00651AC5" w:rsidP="00651AC5">
      <w:pPr>
        <w:pStyle w:val="ad"/>
        <w:ind w:left="0"/>
        <w:jc w:val="both"/>
        <w:rPr>
          <w:rFonts w:ascii="Times New Roman" w:hAnsi="Times New Roman"/>
          <w:sz w:val="24"/>
          <w:szCs w:val="24"/>
        </w:rPr>
      </w:pPr>
      <w:r>
        <w:rPr>
          <w:rFonts w:ascii="Times New Roman" w:hAnsi="Times New Roman"/>
          <w:sz w:val="24"/>
          <w:szCs w:val="24"/>
        </w:rPr>
        <w:tab/>
      </w:r>
      <w:r w:rsidRPr="00682EA7">
        <w:rPr>
          <w:rFonts w:ascii="Times New Roman" w:hAnsi="Times New Roman"/>
          <w:sz w:val="24"/>
          <w:szCs w:val="24"/>
        </w:rPr>
        <w:t>3 .   В 2018 году будет проведен ремонт автомобильной дороги по улице 9 Мая и улице Окружная в г. Комсомольске общей площадью 6</w:t>
      </w:r>
      <w:r>
        <w:rPr>
          <w:rFonts w:ascii="Times New Roman" w:hAnsi="Times New Roman"/>
          <w:sz w:val="24"/>
          <w:szCs w:val="24"/>
        </w:rPr>
        <w:t>.</w:t>
      </w:r>
      <w:r w:rsidRPr="00682EA7">
        <w:rPr>
          <w:rFonts w:ascii="Times New Roman" w:hAnsi="Times New Roman"/>
          <w:sz w:val="24"/>
          <w:szCs w:val="24"/>
        </w:rPr>
        <w:t xml:space="preserve">967 кв.м. в связи с </w:t>
      </w:r>
      <w:r>
        <w:rPr>
          <w:rFonts w:ascii="Times New Roman" w:hAnsi="Times New Roman"/>
          <w:sz w:val="24"/>
          <w:szCs w:val="24"/>
        </w:rPr>
        <w:t>их</w:t>
      </w:r>
      <w:r w:rsidRPr="00682EA7">
        <w:rPr>
          <w:rFonts w:ascii="Times New Roman" w:hAnsi="Times New Roman"/>
          <w:sz w:val="24"/>
          <w:szCs w:val="24"/>
        </w:rPr>
        <w:t xml:space="preserve"> ненадлежащим состоянием.</w:t>
      </w:r>
    </w:p>
    <w:p w:rsidR="00651AC5" w:rsidRPr="00682EA7" w:rsidRDefault="00651AC5" w:rsidP="00651AC5">
      <w:pPr>
        <w:pStyle w:val="ad"/>
        <w:ind w:left="0"/>
        <w:jc w:val="both"/>
        <w:rPr>
          <w:rFonts w:ascii="Times New Roman" w:hAnsi="Times New Roman"/>
          <w:sz w:val="24"/>
          <w:szCs w:val="24"/>
        </w:rPr>
      </w:pPr>
      <w:r>
        <w:rPr>
          <w:rFonts w:ascii="Times New Roman" w:hAnsi="Times New Roman"/>
          <w:sz w:val="24"/>
          <w:szCs w:val="24"/>
        </w:rPr>
        <w:tab/>
      </w:r>
      <w:r w:rsidRPr="00682EA7">
        <w:rPr>
          <w:rFonts w:ascii="Times New Roman" w:hAnsi="Times New Roman"/>
          <w:sz w:val="24"/>
          <w:szCs w:val="24"/>
        </w:rPr>
        <w:t>Данные работы будут направлены на безопасность передвижения транспортных средств и на уменьшение протяженности автомобильных дорог общего пользования местного значения</w:t>
      </w:r>
      <w:r>
        <w:rPr>
          <w:rFonts w:ascii="Times New Roman" w:hAnsi="Times New Roman"/>
          <w:sz w:val="24"/>
          <w:szCs w:val="24"/>
        </w:rPr>
        <w:t>,</w:t>
      </w:r>
      <w:r w:rsidRPr="00682EA7">
        <w:rPr>
          <w:rFonts w:ascii="Times New Roman" w:hAnsi="Times New Roman"/>
          <w:sz w:val="24"/>
          <w:szCs w:val="24"/>
        </w:rPr>
        <w:t xml:space="preserve"> не отвечающих нормативным требованиям.</w:t>
      </w:r>
    </w:p>
    <w:p w:rsidR="00651AC5" w:rsidRDefault="00651AC5" w:rsidP="00651AC5">
      <w:pPr>
        <w:pStyle w:val="a4"/>
        <w:jc w:val="center"/>
        <w:rPr>
          <w:rFonts w:ascii="Times New Roman" w:hAnsi="Times New Roman"/>
          <w:b/>
        </w:rPr>
      </w:pPr>
    </w:p>
    <w:p w:rsidR="00651AC5" w:rsidRDefault="00651AC5" w:rsidP="004C7560">
      <w:pPr>
        <w:pStyle w:val="a4"/>
        <w:numPr>
          <w:ilvl w:val="0"/>
          <w:numId w:val="60"/>
        </w:numPr>
        <w:jc w:val="center"/>
        <w:rPr>
          <w:rFonts w:ascii="Times New Roman" w:hAnsi="Times New Roman"/>
          <w:b/>
          <w:sz w:val="24"/>
          <w:szCs w:val="24"/>
        </w:rPr>
      </w:pPr>
      <w:r w:rsidRPr="00682EA7">
        <w:rPr>
          <w:rFonts w:ascii="Times New Roman" w:hAnsi="Times New Roman"/>
          <w:b/>
          <w:sz w:val="24"/>
          <w:szCs w:val="24"/>
        </w:rPr>
        <w:t xml:space="preserve">Целевые  индикаторы (показатели) подпрограммы, </w:t>
      </w:r>
    </w:p>
    <w:p w:rsidR="00651AC5" w:rsidRDefault="00651AC5" w:rsidP="00651AC5">
      <w:pPr>
        <w:pStyle w:val="a4"/>
        <w:ind w:left="1211"/>
        <w:rPr>
          <w:rFonts w:ascii="Times New Roman" w:hAnsi="Times New Roman"/>
          <w:b/>
          <w:sz w:val="24"/>
          <w:szCs w:val="24"/>
        </w:rPr>
      </w:pPr>
      <w:r w:rsidRPr="00682EA7">
        <w:rPr>
          <w:rFonts w:ascii="Times New Roman" w:hAnsi="Times New Roman"/>
          <w:b/>
          <w:sz w:val="24"/>
          <w:szCs w:val="24"/>
        </w:rPr>
        <w:t>характеризующие основные мероприятия, мероприятия подпрограммы</w:t>
      </w:r>
    </w:p>
    <w:p w:rsidR="00651AC5" w:rsidRPr="00682EA7" w:rsidRDefault="00651AC5" w:rsidP="00651AC5">
      <w:pPr>
        <w:pStyle w:val="a4"/>
        <w:ind w:left="1211"/>
        <w:rPr>
          <w:rFonts w:ascii="Times New Roman" w:hAnsi="Times New Roman"/>
          <w:b/>
          <w:sz w:val="24"/>
          <w:szCs w:val="24"/>
        </w:rPr>
      </w:pPr>
    </w:p>
    <w:p w:rsidR="00651AC5" w:rsidRPr="00307B7B" w:rsidRDefault="00651AC5" w:rsidP="00651AC5">
      <w:pPr>
        <w:jc w:val="right"/>
        <w:rPr>
          <w:b/>
          <w:sz w:val="24"/>
          <w:szCs w:val="24"/>
        </w:rPr>
      </w:pPr>
      <w:r w:rsidRPr="00307B7B">
        <w:rPr>
          <w:b/>
          <w:sz w:val="24"/>
          <w:szCs w:val="24"/>
        </w:rPr>
        <w:t xml:space="preserve"> Таблица 1</w:t>
      </w:r>
    </w:p>
    <w:p w:rsidR="00651AC5" w:rsidRPr="00E47C40" w:rsidRDefault="00651AC5" w:rsidP="00651AC5">
      <w:pPr>
        <w:jc w:val="center"/>
        <w:rPr>
          <w:b/>
        </w:rPr>
      </w:pPr>
      <w:r w:rsidRPr="00E47C40">
        <w:rPr>
          <w:b/>
        </w:rPr>
        <w:t>Перечень  целевых индикаторов (показателей) подпрограммы</w:t>
      </w:r>
    </w:p>
    <w:tbl>
      <w:tblPr>
        <w:tblW w:w="978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1559"/>
        <w:gridCol w:w="3402"/>
        <w:gridCol w:w="1134"/>
        <w:gridCol w:w="1134"/>
        <w:gridCol w:w="992"/>
        <w:gridCol w:w="851"/>
      </w:tblGrid>
      <w:tr w:rsidR="00651AC5" w:rsidRPr="004D7068" w:rsidTr="00643C58">
        <w:trPr>
          <w:trHeight w:val="435"/>
        </w:trPr>
        <w:tc>
          <w:tcPr>
            <w:tcW w:w="710" w:type="dxa"/>
            <w:vMerge w:val="restart"/>
          </w:tcPr>
          <w:p w:rsidR="00651AC5" w:rsidRPr="00B35CE2" w:rsidRDefault="00651AC5" w:rsidP="00643C58">
            <w:pPr>
              <w:tabs>
                <w:tab w:val="left" w:pos="426"/>
              </w:tabs>
              <w:jc w:val="center"/>
            </w:pPr>
            <w:r w:rsidRPr="00B35CE2">
              <w:t>№</w:t>
            </w:r>
            <w:r>
              <w:t>№</w:t>
            </w:r>
            <w:r w:rsidRPr="00B35CE2">
              <w:t>п/п</w:t>
            </w:r>
          </w:p>
        </w:tc>
        <w:tc>
          <w:tcPr>
            <w:tcW w:w="1559" w:type="dxa"/>
            <w:vMerge w:val="restart"/>
          </w:tcPr>
          <w:p w:rsidR="00651AC5" w:rsidRPr="00B35CE2" w:rsidRDefault="00651AC5" w:rsidP="00643C58">
            <w:pPr>
              <w:tabs>
                <w:tab w:val="left" w:pos="426"/>
              </w:tabs>
              <w:ind w:left="-108" w:right="-108"/>
              <w:jc w:val="center"/>
            </w:pPr>
            <w:r w:rsidRPr="00B35CE2">
              <w:t xml:space="preserve">Наименование </w:t>
            </w:r>
          </w:p>
          <w:p w:rsidR="00651AC5" w:rsidRPr="00B35CE2" w:rsidRDefault="00651AC5" w:rsidP="00643C58">
            <w:pPr>
              <w:tabs>
                <w:tab w:val="left" w:pos="426"/>
              </w:tabs>
              <w:jc w:val="center"/>
            </w:pPr>
            <w:r w:rsidRPr="00B35CE2">
              <w:t>основного мероприятия</w:t>
            </w:r>
          </w:p>
          <w:p w:rsidR="00651AC5" w:rsidRPr="00B35CE2" w:rsidRDefault="00651AC5" w:rsidP="00643C58">
            <w:pPr>
              <w:tabs>
                <w:tab w:val="left" w:pos="426"/>
              </w:tabs>
              <w:ind w:left="-108" w:right="-108"/>
              <w:jc w:val="center"/>
            </w:pPr>
            <w:r w:rsidRPr="00B35CE2">
              <w:t>(мероприятия)</w:t>
            </w:r>
          </w:p>
        </w:tc>
        <w:tc>
          <w:tcPr>
            <w:tcW w:w="3402" w:type="dxa"/>
            <w:vMerge w:val="restart"/>
          </w:tcPr>
          <w:p w:rsidR="00651AC5" w:rsidRPr="00B35CE2" w:rsidRDefault="00651AC5" w:rsidP="00643C58">
            <w:pPr>
              <w:tabs>
                <w:tab w:val="left" w:pos="426"/>
              </w:tabs>
              <w:jc w:val="center"/>
            </w:pPr>
            <w:r w:rsidRPr="00B35CE2">
              <w:t>Наименование целевого индикатора</w:t>
            </w:r>
          </w:p>
          <w:p w:rsidR="00651AC5" w:rsidRPr="00B35CE2" w:rsidRDefault="00651AC5" w:rsidP="00643C58">
            <w:pPr>
              <w:tabs>
                <w:tab w:val="left" w:pos="426"/>
              </w:tabs>
              <w:jc w:val="center"/>
            </w:pPr>
            <w:r w:rsidRPr="00B35CE2">
              <w:t>(показателя)</w:t>
            </w:r>
          </w:p>
        </w:tc>
        <w:tc>
          <w:tcPr>
            <w:tcW w:w="1134" w:type="dxa"/>
            <w:vMerge w:val="restart"/>
          </w:tcPr>
          <w:p w:rsidR="00651AC5" w:rsidRPr="00B35CE2" w:rsidRDefault="00651AC5" w:rsidP="00643C58">
            <w:pPr>
              <w:tabs>
                <w:tab w:val="left" w:pos="426"/>
              </w:tabs>
              <w:ind w:left="-108" w:right="-108"/>
              <w:jc w:val="center"/>
            </w:pPr>
            <w:r w:rsidRPr="00B35CE2">
              <w:t>Единица  измерения</w:t>
            </w:r>
          </w:p>
        </w:tc>
        <w:tc>
          <w:tcPr>
            <w:tcW w:w="2977" w:type="dxa"/>
            <w:gridSpan w:val="3"/>
            <w:tcBorders>
              <w:top w:val="single" w:sz="4" w:space="0" w:color="auto"/>
              <w:left w:val="single" w:sz="4" w:space="0" w:color="auto"/>
            </w:tcBorders>
          </w:tcPr>
          <w:p w:rsidR="00651AC5" w:rsidRPr="00B35CE2" w:rsidRDefault="00651AC5" w:rsidP="00643C58">
            <w:pPr>
              <w:tabs>
                <w:tab w:val="left" w:pos="426"/>
              </w:tabs>
              <w:ind w:left="-108" w:firstLine="250"/>
              <w:jc w:val="center"/>
            </w:pPr>
            <w:r w:rsidRPr="00B35CE2">
              <w:t>Значения целевых  индикаторов (показателей)</w:t>
            </w:r>
          </w:p>
        </w:tc>
      </w:tr>
      <w:tr w:rsidR="00651AC5" w:rsidRPr="004D7068" w:rsidTr="00643C58">
        <w:trPr>
          <w:trHeight w:val="434"/>
        </w:trPr>
        <w:tc>
          <w:tcPr>
            <w:tcW w:w="710" w:type="dxa"/>
            <w:vMerge/>
          </w:tcPr>
          <w:p w:rsidR="00651AC5" w:rsidRPr="00B35CE2" w:rsidRDefault="00651AC5" w:rsidP="00643C58">
            <w:pPr>
              <w:tabs>
                <w:tab w:val="left" w:pos="426"/>
              </w:tabs>
              <w:jc w:val="center"/>
            </w:pPr>
          </w:p>
        </w:tc>
        <w:tc>
          <w:tcPr>
            <w:tcW w:w="1559" w:type="dxa"/>
            <w:vMerge/>
          </w:tcPr>
          <w:p w:rsidR="00651AC5" w:rsidRPr="00B35CE2" w:rsidRDefault="00651AC5" w:rsidP="00643C58">
            <w:pPr>
              <w:tabs>
                <w:tab w:val="left" w:pos="426"/>
              </w:tabs>
              <w:jc w:val="center"/>
            </w:pPr>
          </w:p>
        </w:tc>
        <w:tc>
          <w:tcPr>
            <w:tcW w:w="3402" w:type="dxa"/>
            <w:vMerge/>
          </w:tcPr>
          <w:p w:rsidR="00651AC5" w:rsidRPr="00B35CE2" w:rsidRDefault="00651AC5" w:rsidP="00643C58">
            <w:pPr>
              <w:tabs>
                <w:tab w:val="left" w:pos="426"/>
              </w:tabs>
              <w:jc w:val="center"/>
            </w:pPr>
          </w:p>
        </w:tc>
        <w:tc>
          <w:tcPr>
            <w:tcW w:w="1134" w:type="dxa"/>
            <w:vMerge/>
          </w:tcPr>
          <w:p w:rsidR="00651AC5" w:rsidRPr="00B35CE2" w:rsidRDefault="00651AC5" w:rsidP="00643C58">
            <w:pPr>
              <w:tabs>
                <w:tab w:val="left" w:pos="426"/>
              </w:tabs>
              <w:jc w:val="center"/>
            </w:pPr>
          </w:p>
        </w:tc>
        <w:tc>
          <w:tcPr>
            <w:tcW w:w="1134" w:type="dxa"/>
            <w:tcBorders>
              <w:top w:val="single" w:sz="4" w:space="0" w:color="auto"/>
              <w:left w:val="single" w:sz="4" w:space="0" w:color="auto"/>
            </w:tcBorders>
            <w:vAlign w:val="center"/>
          </w:tcPr>
          <w:p w:rsidR="00651AC5" w:rsidRPr="00B35CE2" w:rsidRDefault="00651AC5" w:rsidP="00643C58">
            <w:pPr>
              <w:tabs>
                <w:tab w:val="left" w:pos="426"/>
              </w:tabs>
              <w:jc w:val="center"/>
            </w:pPr>
            <w:r>
              <w:t>2018</w:t>
            </w:r>
            <w:r w:rsidRPr="00B35CE2">
              <w:t>г</w:t>
            </w:r>
          </w:p>
        </w:tc>
        <w:tc>
          <w:tcPr>
            <w:tcW w:w="992" w:type="dxa"/>
            <w:tcBorders>
              <w:top w:val="single" w:sz="4" w:space="0" w:color="auto"/>
              <w:left w:val="single" w:sz="4" w:space="0" w:color="auto"/>
            </w:tcBorders>
            <w:vAlign w:val="center"/>
          </w:tcPr>
          <w:p w:rsidR="00651AC5" w:rsidRPr="00B35CE2" w:rsidRDefault="00651AC5" w:rsidP="00643C58">
            <w:pPr>
              <w:tabs>
                <w:tab w:val="left" w:pos="426"/>
              </w:tabs>
              <w:jc w:val="center"/>
            </w:pPr>
            <w:r>
              <w:t>2019</w:t>
            </w:r>
            <w:r w:rsidRPr="00B35CE2">
              <w:t>г</w:t>
            </w:r>
          </w:p>
        </w:tc>
        <w:tc>
          <w:tcPr>
            <w:tcW w:w="851" w:type="dxa"/>
            <w:tcBorders>
              <w:top w:val="single" w:sz="4" w:space="0" w:color="auto"/>
              <w:left w:val="single" w:sz="4" w:space="0" w:color="auto"/>
            </w:tcBorders>
            <w:vAlign w:val="center"/>
          </w:tcPr>
          <w:p w:rsidR="00651AC5" w:rsidRPr="00B35CE2" w:rsidRDefault="00651AC5" w:rsidP="00643C58">
            <w:pPr>
              <w:tabs>
                <w:tab w:val="left" w:pos="426"/>
              </w:tabs>
              <w:jc w:val="center"/>
            </w:pPr>
            <w:r>
              <w:t>2020</w:t>
            </w:r>
            <w:r w:rsidRPr="00B35CE2">
              <w:t>г</w:t>
            </w:r>
          </w:p>
        </w:tc>
      </w:tr>
      <w:tr w:rsidR="00651AC5" w:rsidRPr="004D7068" w:rsidTr="00643C58">
        <w:tc>
          <w:tcPr>
            <w:tcW w:w="710" w:type="dxa"/>
          </w:tcPr>
          <w:p w:rsidR="00651AC5" w:rsidRPr="002C7BEC" w:rsidRDefault="00651AC5" w:rsidP="00643C58">
            <w:pPr>
              <w:jc w:val="center"/>
              <w:rPr>
                <w:b/>
              </w:rPr>
            </w:pPr>
            <w:r w:rsidRPr="002C7BEC">
              <w:rPr>
                <w:b/>
              </w:rPr>
              <w:t>1</w:t>
            </w:r>
          </w:p>
        </w:tc>
        <w:tc>
          <w:tcPr>
            <w:tcW w:w="1559" w:type="dxa"/>
          </w:tcPr>
          <w:p w:rsidR="00651AC5" w:rsidRPr="002C7BEC" w:rsidRDefault="00651AC5" w:rsidP="00643C58">
            <w:pPr>
              <w:jc w:val="center"/>
              <w:rPr>
                <w:b/>
              </w:rPr>
            </w:pPr>
            <w:r w:rsidRPr="002C7BEC">
              <w:rPr>
                <w:b/>
              </w:rPr>
              <w:t>Основное мероприятие</w:t>
            </w:r>
          </w:p>
        </w:tc>
        <w:tc>
          <w:tcPr>
            <w:tcW w:w="3402" w:type="dxa"/>
          </w:tcPr>
          <w:p w:rsidR="00651AC5" w:rsidRPr="002C7BEC" w:rsidRDefault="00651AC5" w:rsidP="00643C58">
            <w:pPr>
              <w:pStyle w:val="ad"/>
              <w:spacing w:after="0" w:line="240" w:lineRule="auto"/>
              <w:ind w:left="0"/>
              <w:jc w:val="both"/>
              <w:rPr>
                <w:rFonts w:ascii="Times New Roman" w:hAnsi="Times New Roman"/>
                <w:b/>
              </w:rPr>
            </w:pPr>
            <w:r w:rsidRPr="002C7BEC">
              <w:rPr>
                <w:rFonts w:ascii="Times New Roman" w:hAnsi="Times New Roman"/>
                <w:b/>
              </w:rPr>
              <w:t>Содержание автомобильных дорог общего пользования Комсомольского городского поселения</w:t>
            </w:r>
          </w:p>
        </w:tc>
        <w:tc>
          <w:tcPr>
            <w:tcW w:w="1134" w:type="dxa"/>
          </w:tcPr>
          <w:p w:rsidR="00651AC5" w:rsidRPr="002C7BEC" w:rsidRDefault="00651AC5" w:rsidP="00643C58">
            <w:pPr>
              <w:jc w:val="center"/>
              <w:rPr>
                <w:b/>
              </w:rPr>
            </w:pPr>
          </w:p>
        </w:tc>
        <w:tc>
          <w:tcPr>
            <w:tcW w:w="1134" w:type="dxa"/>
            <w:tcBorders>
              <w:left w:val="single" w:sz="4" w:space="0" w:color="auto"/>
              <w:right w:val="single" w:sz="4" w:space="0" w:color="auto"/>
            </w:tcBorders>
          </w:tcPr>
          <w:p w:rsidR="00651AC5" w:rsidRPr="002C7BEC" w:rsidRDefault="00651AC5" w:rsidP="00643C58">
            <w:pPr>
              <w:jc w:val="center"/>
              <w:rPr>
                <w:b/>
              </w:rPr>
            </w:pPr>
          </w:p>
        </w:tc>
        <w:tc>
          <w:tcPr>
            <w:tcW w:w="992" w:type="dxa"/>
            <w:tcBorders>
              <w:left w:val="single" w:sz="4" w:space="0" w:color="auto"/>
              <w:right w:val="single" w:sz="4" w:space="0" w:color="auto"/>
            </w:tcBorders>
          </w:tcPr>
          <w:p w:rsidR="00651AC5" w:rsidRPr="00B35CE2" w:rsidRDefault="00651AC5" w:rsidP="00643C58">
            <w:pPr>
              <w:jc w:val="center"/>
              <w:rPr>
                <w:b/>
              </w:rPr>
            </w:pPr>
          </w:p>
        </w:tc>
        <w:tc>
          <w:tcPr>
            <w:tcW w:w="851" w:type="dxa"/>
            <w:tcBorders>
              <w:left w:val="single" w:sz="4" w:space="0" w:color="auto"/>
            </w:tcBorders>
          </w:tcPr>
          <w:p w:rsidR="00651AC5" w:rsidRPr="00B35CE2" w:rsidRDefault="00651AC5" w:rsidP="00643C58">
            <w:pPr>
              <w:jc w:val="center"/>
              <w:rPr>
                <w:b/>
              </w:rPr>
            </w:pPr>
          </w:p>
        </w:tc>
      </w:tr>
      <w:tr w:rsidR="00651AC5" w:rsidRPr="004D7068" w:rsidTr="00643C58">
        <w:trPr>
          <w:trHeight w:val="1210"/>
        </w:trPr>
        <w:tc>
          <w:tcPr>
            <w:tcW w:w="710" w:type="dxa"/>
          </w:tcPr>
          <w:p w:rsidR="00651AC5" w:rsidRPr="00B35CE2" w:rsidRDefault="00651AC5" w:rsidP="00643C58">
            <w:pPr>
              <w:jc w:val="center"/>
            </w:pPr>
            <w:r w:rsidRPr="00B35CE2">
              <w:lastRenderedPageBreak/>
              <w:t>1.1</w:t>
            </w:r>
          </w:p>
        </w:tc>
        <w:tc>
          <w:tcPr>
            <w:tcW w:w="1559" w:type="dxa"/>
          </w:tcPr>
          <w:p w:rsidR="00651AC5" w:rsidRPr="00B35CE2" w:rsidRDefault="00651AC5" w:rsidP="00643C58">
            <w:pPr>
              <w:jc w:val="center"/>
            </w:pPr>
            <w:r w:rsidRPr="00B35CE2">
              <w:t>Мероприятие</w:t>
            </w:r>
          </w:p>
        </w:tc>
        <w:tc>
          <w:tcPr>
            <w:tcW w:w="3402" w:type="dxa"/>
          </w:tcPr>
          <w:p w:rsidR="00651AC5" w:rsidRPr="00B35CE2" w:rsidRDefault="00651AC5" w:rsidP="00643C58">
            <w:r w:rsidRPr="00B35CE2">
              <w:t>Мероприятия по содержанию,</w:t>
            </w:r>
            <w:r>
              <w:t xml:space="preserve"> </w:t>
            </w:r>
            <w:r w:rsidRPr="00B35CE2">
              <w:t xml:space="preserve"> грейдированию автомобильных дорог общего пользования Комсомольского городского поселения</w:t>
            </w:r>
          </w:p>
        </w:tc>
        <w:tc>
          <w:tcPr>
            <w:tcW w:w="1134" w:type="dxa"/>
          </w:tcPr>
          <w:p w:rsidR="00651AC5" w:rsidRPr="00B35CE2" w:rsidRDefault="00651AC5" w:rsidP="00643C58">
            <w:pPr>
              <w:jc w:val="center"/>
              <w:rPr>
                <w:b/>
              </w:rPr>
            </w:pPr>
          </w:p>
        </w:tc>
        <w:tc>
          <w:tcPr>
            <w:tcW w:w="1134" w:type="dxa"/>
            <w:tcBorders>
              <w:left w:val="single" w:sz="4" w:space="0" w:color="auto"/>
              <w:right w:val="single" w:sz="4" w:space="0" w:color="auto"/>
            </w:tcBorders>
          </w:tcPr>
          <w:p w:rsidR="00651AC5" w:rsidRPr="00B35CE2" w:rsidRDefault="00651AC5" w:rsidP="00643C58">
            <w:pPr>
              <w:jc w:val="center"/>
              <w:rPr>
                <w:b/>
              </w:rPr>
            </w:pPr>
          </w:p>
        </w:tc>
        <w:tc>
          <w:tcPr>
            <w:tcW w:w="992" w:type="dxa"/>
            <w:tcBorders>
              <w:left w:val="single" w:sz="4" w:space="0" w:color="auto"/>
              <w:right w:val="single" w:sz="4" w:space="0" w:color="auto"/>
            </w:tcBorders>
          </w:tcPr>
          <w:p w:rsidR="00651AC5" w:rsidRPr="00B35CE2" w:rsidRDefault="00651AC5" w:rsidP="00643C58">
            <w:pPr>
              <w:jc w:val="center"/>
              <w:rPr>
                <w:b/>
              </w:rPr>
            </w:pPr>
          </w:p>
        </w:tc>
        <w:tc>
          <w:tcPr>
            <w:tcW w:w="851" w:type="dxa"/>
            <w:tcBorders>
              <w:left w:val="single" w:sz="4" w:space="0" w:color="auto"/>
            </w:tcBorders>
          </w:tcPr>
          <w:p w:rsidR="00651AC5" w:rsidRPr="00B35CE2" w:rsidRDefault="00651AC5" w:rsidP="00643C58">
            <w:pPr>
              <w:jc w:val="center"/>
              <w:rPr>
                <w:b/>
              </w:rPr>
            </w:pPr>
          </w:p>
        </w:tc>
      </w:tr>
      <w:tr w:rsidR="00651AC5" w:rsidRPr="004D7068" w:rsidTr="00643C58">
        <w:tc>
          <w:tcPr>
            <w:tcW w:w="710" w:type="dxa"/>
          </w:tcPr>
          <w:p w:rsidR="00651AC5" w:rsidRPr="00B35CE2" w:rsidRDefault="00651AC5" w:rsidP="00643C58">
            <w:pPr>
              <w:jc w:val="center"/>
            </w:pPr>
            <w:r w:rsidRPr="00B35CE2">
              <w:t>1.1.1</w:t>
            </w:r>
          </w:p>
        </w:tc>
        <w:tc>
          <w:tcPr>
            <w:tcW w:w="1559" w:type="dxa"/>
          </w:tcPr>
          <w:p w:rsidR="00651AC5" w:rsidRPr="00B35CE2" w:rsidRDefault="00651AC5" w:rsidP="00643C58">
            <w:pPr>
              <w:jc w:val="center"/>
            </w:pPr>
          </w:p>
        </w:tc>
        <w:tc>
          <w:tcPr>
            <w:tcW w:w="3402" w:type="dxa"/>
          </w:tcPr>
          <w:p w:rsidR="00651AC5" w:rsidRPr="00B35CE2" w:rsidRDefault="00651AC5" w:rsidP="00643C58">
            <w:r w:rsidRPr="00B35CE2">
              <w:t>Доля протяженности  автомобильных  дорог  общего пользования  местного значения, содержание  которых осуществляется круглогодично</w:t>
            </w:r>
          </w:p>
        </w:tc>
        <w:tc>
          <w:tcPr>
            <w:tcW w:w="1134" w:type="dxa"/>
          </w:tcPr>
          <w:p w:rsidR="00651AC5" w:rsidRPr="00B35CE2" w:rsidRDefault="00651AC5" w:rsidP="00643C58">
            <w:pPr>
              <w:jc w:val="center"/>
            </w:pPr>
            <w:r w:rsidRPr="00B35CE2">
              <w:t>%</w:t>
            </w:r>
          </w:p>
        </w:tc>
        <w:tc>
          <w:tcPr>
            <w:tcW w:w="1134" w:type="dxa"/>
            <w:tcBorders>
              <w:left w:val="single" w:sz="4" w:space="0" w:color="auto"/>
              <w:right w:val="single" w:sz="4" w:space="0" w:color="auto"/>
            </w:tcBorders>
          </w:tcPr>
          <w:p w:rsidR="00651AC5" w:rsidRPr="00B35CE2" w:rsidRDefault="00651AC5" w:rsidP="00643C58">
            <w:pPr>
              <w:jc w:val="center"/>
            </w:pPr>
            <w:r w:rsidRPr="00B35CE2">
              <w:t>100</w:t>
            </w:r>
          </w:p>
        </w:tc>
        <w:tc>
          <w:tcPr>
            <w:tcW w:w="992" w:type="dxa"/>
            <w:tcBorders>
              <w:left w:val="single" w:sz="4" w:space="0" w:color="auto"/>
              <w:right w:val="single" w:sz="4" w:space="0" w:color="auto"/>
            </w:tcBorders>
          </w:tcPr>
          <w:p w:rsidR="00651AC5" w:rsidRPr="00B35CE2" w:rsidRDefault="00651AC5" w:rsidP="00643C58">
            <w:pPr>
              <w:jc w:val="center"/>
            </w:pPr>
            <w:r w:rsidRPr="00B35CE2">
              <w:t>100</w:t>
            </w:r>
          </w:p>
        </w:tc>
        <w:tc>
          <w:tcPr>
            <w:tcW w:w="851" w:type="dxa"/>
            <w:tcBorders>
              <w:left w:val="single" w:sz="4" w:space="0" w:color="auto"/>
            </w:tcBorders>
          </w:tcPr>
          <w:p w:rsidR="00651AC5" w:rsidRPr="00B35CE2" w:rsidRDefault="00651AC5" w:rsidP="00643C58">
            <w:pPr>
              <w:jc w:val="center"/>
            </w:pPr>
            <w:r w:rsidRPr="00B35CE2">
              <w:t>100</w:t>
            </w:r>
          </w:p>
        </w:tc>
      </w:tr>
      <w:tr w:rsidR="00651AC5" w:rsidRPr="004D7068" w:rsidTr="00643C58">
        <w:tc>
          <w:tcPr>
            <w:tcW w:w="710" w:type="dxa"/>
          </w:tcPr>
          <w:p w:rsidR="00651AC5" w:rsidRPr="002C7BEC" w:rsidRDefault="00651AC5" w:rsidP="00643C58">
            <w:pPr>
              <w:jc w:val="center"/>
              <w:rPr>
                <w:b/>
              </w:rPr>
            </w:pPr>
            <w:r w:rsidRPr="002C7BEC">
              <w:rPr>
                <w:b/>
              </w:rPr>
              <w:t>2</w:t>
            </w:r>
          </w:p>
        </w:tc>
        <w:tc>
          <w:tcPr>
            <w:tcW w:w="1559" w:type="dxa"/>
          </w:tcPr>
          <w:p w:rsidR="00651AC5" w:rsidRPr="002C7BEC" w:rsidRDefault="00651AC5" w:rsidP="00643C58">
            <w:pPr>
              <w:jc w:val="center"/>
              <w:rPr>
                <w:b/>
              </w:rPr>
            </w:pPr>
            <w:r w:rsidRPr="002C7BEC">
              <w:rPr>
                <w:b/>
              </w:rPr>
              <w:t>Основное мероприятие</w:t>
            </w:r>
          </w:p>
        </w:tc>
        <w:tc>
          <w:tcPr>
            <w:tcW w:w="3402" w:type="dxa"/>
          </w:tcPr>
          <w:p w:rsidR="00651AC5" w:rsidRPr="002C7BEC" w:rsidRDefault="00651AC5" w:rsidP="00643C58">
            <w:pPr>
              <w:jc w:val="both"/>
              <w:rPr>
                <w:b/>
              </w:rPr>
            </w:pPr>
            <w:r w:rsidRPr="002C7BEC">
              <w:rPr>
                <w:b/>
              </w:rPr>
              <w:t>Капитальный ремонт,  ремонт и грейдирование  автомобильных  дорог  общего пользования</w:t>
            </w:r>
          </w:p>
        </w:tc>
        <w:tc>
          <w:tcPr>
            <w:tcW w:w="1134" w:type="dxa"/>
          </w:tcPr>
          <w:p w:rsidR="00651AC5" w:rsidRPr="002C7BEC" w:rsidRDefault="00651AC5" w:rsidP="00643C58">
            <w:pPr>
              <w:jc w:val="center"/>
              <w:rPr>
                <w:b/>
              </w:rPr>
            </w:pPr>
          </w:p>
        </w:tc>
        <w:tc>
          <w:tcPr>
            <w:tcW w:w="1134" w:type="dxa"/>
            <w:tcBorders>
              <w:left w:val="single" w:sz="4" w:space="0" w:color="auto"/>
              <w:right w:val="single" w:sz="4" w:space="0" w:color="auto"/>
            </w:tcBorders>
          </w:tcPr>
          <w:p w:rsidR="00651AC5" w:rsidRPr="00B35CE2" w:rsidRDefault="00651AC5" w:rsidP="00643C58">
            <w:pPr>
              <w:jc w:val="center"/>
            </w:pPr>
          </w:p>
        </w:tc>
        <w:tc>
          <w:tcPr>
            <w:tcW w:w="992" w:type="dxa"/>
            <w:tcBorders>
              <w:left w:val="single" w:sz="4" w:space="0" w:color="auto"/>
              <w:right w:val="single" w:sz="4" w:space="0" w:color="auto"/>
            </w:tcBorders>
          </w:tcPr>
          <w:p w:rsidR="00651AC5" w:rsidRPr="00B35CE2" w:rsidRDefault="00651AC5" w:rsidP="00643C58">
            <w:pPr>
              <w:jc w:val="center"/>
            </w:pPr>
          </w:p>
        </w:tc>
        <w:tc>
          <w:tcPr>
            <w:tcW w:w="851" w:type="dxa"/>
            <w:tcBorders>
              <w:left w:val="single" w:sz="4" w:space="0" w:color="auto"/>
            </w:tcBorders>
          </w:tcPr>
          <w:p w:rsidR="00651AC5" w:rsidRPr="00B35CE2" w:rsidRDefault="00651AC5" w:rsidP="00643C58">
            <w:pPr>
              <w:jc w:val="center"/>
            </w:pPr>
          </w:p>
        </w:tc>
      </w:tr>
      <w:tr w:rsidR="00651AC5" w:rsidRPr="004D7068" w:rsidTr="00643C58">
        <w:tc>
          <w:tcPr>
            <w:tcW w:w="710" w:type="dxa"/>
          </w:tcPr>
          <w:p w:rsidR="00651AC5" w:rsidRPr="00B35CE2" w:rsidRDefault="00651AC5" w:rsidP="00643C58">
            <w:pPr>
              <w:jc w:val="center"/>
            </w:pPr>
            <w:r w:rsidRPr="00B35CE2">
              <w:t>2.1</w:t>
            </w:r>
          </w:p>
        </w:tc>
        <w:tc>
          <w:tcPr>
            <w:tcW w:w="1559" w:type="dxa"/>
          </w:tcPr>
          <w:p w:rsidR="00651AC5" w:rsidRPr="00B35CE2" w:rsidRDefault="00651AC5" w:rsidP="00643C58">
            <w:pPr>
              <w:jc w:val="center"/>
            </w:pPr>
            <w:r w:rsidRPr="00B35CE2">
              <w:t>Мероприятие</w:t>
            </w:r>
          </w:p>
        </w:tc>
        <w:tc>
          <w:tcPr>
            <w:tcW w:w="3402" w:type="dxa"/>
          </w:tcPr>
          <w:p w:rsidR="00651AC5" w:rsidRPr="00B35CE2" w:rsidRDefault="00651AC5" w:rsidP="00643C58">
            <w:r w:rsidRPr="00B35CE2">
              <w:t xml:space="preserve">Мероприятия по капитальному ремонту, </w:t>
            </w:r>
            <w:r>
              <w:t xml:space="preserve">ремонту автомобиль- ных </w:t>
            </w:r>
            <w:r w:rsidRPr="00B35CE2">
              <w:t>дорог  общего пользования Комсомольского городского поселения</w:t>
            </w:r>
          </w:p>
        </w:tc>
        <w:tc>
          <w:tcPr>
            <w:tcW w:w="1134" w:type="dxa"/>
          </w:tcPr>
          <w:p w:rsidR="00651AC5" w:rsidRPr="00B35CE2" w:rsidRDefault="00651AC5" w:rsidP="00643C58">
            <w:pPr>
              <w:jc w:val="center"/>
            </w:pPr>
          </w:p>
        </w:tc>
        <w:tc>
          <w:tcPr>
            <w:tcW w:w="1134" w:type="dxa"/>
            <w:tcBorders>
              <w:left w:val="single" w:sz="4" w:space="0" w:color="auto"/>
              <w:right w:val="single" w:sz="4" w:space="0" w:color="auto"/>
            </w:tcBorders>
          </w:tcPr>
          <w:p w:rsidR="00651AC5" w:rsidRPr="00B35CE2" w:rsidRDefault="00651AC5" w:rsidP="00643C58">
            <w:pPr>
              <w:jc w:val="center"/>
            </w:pPr>
          </w:p>
        </w:tc>
        <w:tc>
          <w:tcPr>
            <w:tcW w:w="992" w:type="dxa"/>
            <w:tcBorders>
              <w:left w:val="single" w:sz="4" w:space="0" w:color="auto"/>
              <w:right w:val="single" w:sz="4" w:space="0" w:color="auto"/>
            </w:tcBorders>
          </w:tcPr>
          <w:p w:rsidR="00651AC5" w:rsidRPr="00B35CE2" w:rsidRDefault="00651AC5" w:rsidP="00643C58">
            <w:pPr>
              <w:jc w:val="center"/>
            </w:pPr>
          </w:p>
        </w:tc>
        <w:tc>
          <w:tcPr>
            <w:tcW w:w="851" w:type="dxa"/>
            <w:tcBorders>
              <w:left w:val="single" w:sz="4" w:space="0" w:color="auto"/>
            </w:tcBorders>
          </w:tcPr>
          <w:p w:rsidR="00651AC5" w:rsidRPr="00B35CE2" w:rsidRDefault="00651AC5" w:rsidP="00643C58">
            <w:pPr>
              <w:jc w:val="center"/>
            </w:pPr>
          </w:p>
        </w:tc>
      </w:tr>
      <w:tr w:rsidR="00651AC5" w:rsidRPr="004D7068" w:rsidTr="00643C58">
        <w:trPr>
          <w:trHeight w:val="2056"/>
        </w:trPr>
        <w:tc>
          <w:tcPr>
            <w:tcW w:w="710" w:type="dxa"/>
          </w:tcPr>
          <w:p w:rsidR="00651AC5" w:rsidRPr="00B35CE2" w:rsidRDefault="00651AC5" w:rsidP="00643C58">
            <w:pPr>
              <w:jc w:val="center"/>
            </w:pPr>
            <w:r w:rsidRPr="00B35CE2">
              <w:t>2.1.1</w:t>
            </w:r>
          </w:p>
        </w:tc>
        <w:tc>
          <w:tcPr>
            <w:tcW w:w="1559" w:type="dxa"/>
          </w:tcPr>
          <w:p w:rsidR="00651AC5" w:rsidRPr="00B35CE2" w:rsidRDefault="00651AC5" w:rsidP="00643C58">
            <w:pPr>
              <w:jc w:val="center"/>
            </w:pPr>
          </w:p>
        </w:tc>
        <w:tc>
          <w:tcPr>
            <w:tcW w:w="3402" w:type="dxa"/>
          </w:tcPr>
          <w:p w:rsidR="00651AC5" w:rsidRPr="00B35CE2" w:rsidRDefault="00651AC5" w:rsidP="00643C58">
            <w:pPr>
              <w:jc w:val="both"/>
            </w:pPr>
            <w:r w:rsidRPr="00B35CE2">
              <w:t>Доля протяженности автомо</w:t>
            </w:r>
            <w:r>
              <w:t>-</w:t>
            </w:r>
            <w:r w:rsidRPr="00B35CE2">
              <w:t>бильных дорог общего пользо</w:t>
            </w:r>
            <w:r>
              <w:t>-</w:t>
            </w:r>
            <w:r w:rsidRPr="00B35CE2">
              <w:t>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134" w:type="dxa"/>
          </w:tcPr>
          <w:p w:rsidR="00651AC5" w:rsidRPr="00B35CE2" w:rsidRDefault="00651AC5" w:rsidP="00643C58">
            <w:pPr>
              <w:jc w:val="center"/>
            </w:pPr>
            <w:r w:rsidRPr="00B35CE2">
              <w:t>%</w:t>
            </w:r>
          </w:p>
        </w:tc>
        <w:tc>
          <w:tcPr>
            <w:tcW w:w="1134" w:type="dxa"/>
            <w:tcBorders>
              <w:left w:val="single" w:sz="4" w:space="0" w:color="auto"/>
              <w:right w:val="single" w:sz="4" w:space="0" w:color="auto"/>
            </w:tcBorders>
          </w:tcPr>
          <w:p w:rsidR="00651AC5" w:rsidRPr="00B35CE2" w:rsidRDefault="00651AC5" w:rsidP="00643C58">
            <w:pPr>
              <w:jc w:val="center"/>
            </w:pPr>
            <w:r>
              <w:t>25</w:t>
            </w:r>
          </w:p>
        </w:tc>
        <w:tc>
          <w:tcPr>
            <w:tcW w:w="992" w:type="dxa"/>
            <w:tcBorders>
              <w:left w:val="single" w:sz="4" w:space="0" w:color="auto"/>
              <w:right w:val="single" w:sz="4" w:space="0" w:color="auto"/>
            </w:tcBorders>
          </w:tcPr>
          <w:p w:rsidR="00651AC5" w:rsidRPr="00B35CE2" w:rsidRDefault="00651AC5" w:rsidP="00643C58">
            <w:pPr>
              <w:jc w:val="center"/>
            </w:pPr>
            <w:r>
              <w:t>22</w:t>
            </w:r>
          </w:p>
        </w:tc>
        <w:tc>
          <w:tcPr>
            <w:tcW w:w="851" w:type="dxa"/>
            <w:tcBorders>
              <w:left w:val="single" w:sz="4" w:space="0" w:color="auto"/>
            </w:tcBorders>
          </w:tcPr>
          <w:p w:rsidR="00651AC5" w:rsidRPr="00B35CE2" w:rsidRDefault="00651AC5" w:rsidP="00643C58">
            <w:pPr>
              <w:jc w:val="center"/>
            </w:pPr>
            <w:r>
              <w:t>21</w:t>
            </w:r>
          </w:p>
        </w:tc>
      </w:tr>
      <w:tr w:rsidR="00651AC5" w:rsidRPr="004D7068" w:rsidTr="00643C58">
        <w:tc>
          <w:tcPr>
            <w:tcW w:w="710" w:type="dxa"/>
          </w:tcPr>
          <w:p w:rsidR="00651AC5" w:rsidRPr="00B35CE2" w:rsidRDefault="00651AC5" w:rsidP="00643C58">
            <w:pPr>
              <w:jc w:val="center"/>
            </w:pPr>
            <w:r w:rsidRPr="00B35CE2">
              <w:t>2.1.2</w:t>
            </w:r>
          </w:p>
        </w:tc>
        <w:tc>
          <w:tcPr>
            <w:tcW w:w="1559" w:type="dxa"/>
          </w:tcPr>
          <w:p w:rsidR="00651AC5" w:rsidRPr="00B35CE2" w:rsidRDefault="00651AC5" w:rsidP="00643C58">
            <w:pPr>
              <w:jc w:val="center"/>
            </w:pPr>
          </w:p>
        </w:tc>
        <w:tc>
          <w:tcPr>
            <w:tcW w:w="3402" w:type="dxa"/>
          </w:tcPr>
          <w:p w:rsidR="00651AC5" w:rsidRPr="00B35CE2" w:rsidRDefault="00651AC5" w:rsidP="00643C58">
            <w:pPr>
              <w:pStyle w:val="ad"/>
              <w:spacing w:after="0" w:line="240" w:lineRule="auto"/>
              <w:ind w:left="33"/>
              <w:rPr>
                <w:rFonts w:ascii="Times New Roman" w:hAnsi="Times New Roman"/>
              </w:rPr>
            </w:pPr>
            <w:r w:rsidRPr="00B35CE2">
              <w:rPr>
                <w:rFonts w:ascii="Times New Roman" w:hAnsi="Times New Roman"/>
              </w:rPr>
              <w:t>Доля протяженности  автомо</w:t>
            </w:r>
            <w:r>
              <w:rPr>
                <w:rFonts w:ascii="Times New Roman" w:hAnsi="Times New Roman"/>
              </w:rPr>
              <w:t>-</w:t>
            </w:r>
            <w:r w:rsidRPr="00B35CE2">
              <w:rPr>
                <w:rFonts w:ascii="Times New Roman" w:hAnsi="Times New Roman"/>
              </w:rPr>
              <w:t>бильных  дорог общего пользо</w:t>
            </w:r>
            <w:r>
              <w:rPr>
                <w:rFonts w:ascii="Times New Roman" w:hAnsi="Times New Roman"/>
              </w:rPr>
              <w:t>-</w:t>
            </w:r>
            <w:r w:rsidRPr="00B35CE2">
              <w:rPr>
                <w:rFonts w:ascii="Times New Roman" w:hAnsi="Times New Roman"/>
              </w:rPr>
              <w:t>вания  местного значения  с твердым покрытием в общей протяженности автомобильных дорог общего пользования  местного значения</w:t>
            </w:r>
          </w:p>
        </w:tc>
        <w:tc>
          <w:tcPr>
            <w:tcW w:w="1134" w:type="dxa"/>
          </w:tcPr>
          <w:p w:rsidR="00651AC5" w:rsidRPr="00B35CE2" w:rsidRDefault="00651AC5" w:rsidP="00643C58">
            <w:pPr>
              <w:jc w:val="center"/>
            </w:pPr>
            <w:r w:rsidRPr="00B35CE2">
              <w:t>%</w:t>
            </w:r>
          </w:p>
        </w:tc>
        <w:tc>
          <w:tcPr>
            <w:tcW w:w="1134" w:type="dxa"/>
            <w:tcBorders>
              <w:left w:val="single" w:sz="4" w:space="0" w:color="auto"/>
              <w:right w:val="single" w:sz="4" w:space="0" w:color="auto"/>
            </w:tcBorders>
          </w:tcPr>
          <w:p w:rsidR="00651AC5" w:rsidRPr="00B35CE2" w:rsidRDefault="00651AC5" w:rsidP="00643C58">
            <w:pPr>
              <w:jc w:val="center"/>
            </w:pPr>
            <w:r>
              <w:t>48</w:t>
            </w:r>
          </w:p>
        </w:tc>
        <w:tc>
          <w:tcPr>
            <w:tcW w:w="992" w:type="dxa"/>
            <w:tcBorders>
              <w:left w:val="single" w:sz="4" w:space="0" w:color="auto"/>
              <w:right w:val="single" w:sz="4" w:space="0" w:color="auto"/>
            </w:tcBorders>
          </w:tcPr>
          <w:p w:rsidR="00651AC5" w:rsidRPr="00B35CE2" w:rsidRDefault="00651AC5" w:rsidP="00643C58">
            <w:pPr>
              <w:jc w:val="center"/>
            </w:pPr>
            <w:r>
              <w:t>49</w:t>
            </w:r>
          </w:p>
        </w:tc>
        <w:tc>
          <w:tcPr>
            <w:tcW w:w="851" w:type="dxa"/>
            <w:tcBorders>
              <w:left w:val="single" w:sz="4" w:space="0" w:color="auto"/>
            </w:tcBorders>
          </w:tcPr>
          <w:p w:rsidR="00651AC5" w:rsidRPr="00B35CE2" w:rsidRDefault="00651AC5" w:rsidP="00643C58">
            <w:pPr>
              <w:jc w:val="center"/>
            </w:pPr>
            <w:r>
              <w:t>50</w:t>
            </w:r>
          </w:p>
        </w:tc>
      </w:tr>
      <w:tr w:rsidR="00651AC5" w:rsidRPr="004D7068" w:rsidTr="00643C58">
        <w:tc>
          <w:tcPr>
            <w:tcW w:w="710" w:type="dxa"/>
          </w:tcPr>
          <w:p w:rsidR="00651AC5" w:rsidRPr="00B35CE2" w:rsidRDefault="00651AC5" w:rsidP="00643C58">
            <w:pPr>
              <w:jc w:val="center"/>
            </w:pPr>
            <w:r>
              <w:t>2.1.3</w:t>
            </w:r>
          </w:p>
        </w:tc>
        <w:tc>
          <w:tcPr>
            <w:tcW w:w="1559" w:type="dxa"/>
          </w:tcPr>
          <w:p w:rsidR="00651AC5" w:rsidRPr="00B35CE2" w:rsidRDefault="00651AC5" w:rsidP="00643C58">
            <w:pPr>
              <w:jc w:val="center"/>
            </w:pPr>
          </w:p>
        </w:tc>
        <w:tc>
          <w:tcPr>
            <w:tcW w:w="3402" w:type="dxa"/>
          </w:tcPr>
          <w:p w:rsidR="00651AC5" w:rsidRPr="00B35CE2" w:rsidRDefault="00651AC5" w:rsidP="00643C58">
            <w:pPr>
              <w:pStyle w:val="ad"/>
              <w:spacing w:after="0" w:line="240" w:lineRule="auto"/>
              <w:ind w:left="33"/>
              <w:rPr>
                <w:rFonts w:ascii="Times New Roman" w:hAnsi="Times New Roman"/>
              </w:rPr>
            </w:pPr>
            <w:r>
              <w:rPr>
                <w:rFonts w:ascii="Times New Roman" w:hAnsi="Times New Roman"/>
              </w:rPr>
              <w:t>Оказание услуг по строительному контролю за ремонтом автомобильных дорог по ул. 9 мая, ул. Окружная в г. Комсомольске</w:t>
            </w:r>
          </w:p>
        </w:tc>
        <w:tc>
          <w:tcPr>
            <w:tcW w:w="1134" w:type="dxa"/>
          </w:tcPr>
          <w:p w:rsidR="00651AC5" w:rsidRPr="00B35CE2" w:rsidRDefault="00651AC5" w:rsidP="00643C58">
            <w:pPr>
              <w:jc w:val="center"/>
            </w:pPr>
            <w:r>
              <w:t>единиц</w:t>
            </w:r>
          </w:p>
        </w:tc>
        <w:tc>
          <w:tcPr>
            <w:tcW w:w="1134" w:type="dxa"/>
            <w:tcBorders>
              <w:left w:val="single" w:sz="4" w:space="0" w:color="auto"/>
              <w:right w:val="single" w:sz="4" w:space="0" w:color="auto"/>
            </w:tcBorders>
          </w:tcPr>
          <w:p w:rsidR="00651AC5" w:rsidRDefault="00651AC5" w:rsidP="00643C58">
            <w:pPr>
              <w:jc w:val="center"/>
            </w:pPr>
            <w:r>
              <w:t>1</w:t>
            </w:r>
          </w:p>
        </w:tc>
        <w:tc>
          <w:tcPr>
            <w:tcW w:w="992" w:type="dxa"/>
            <w:tcBorders>
              <w:left w:val="single" w:sz="4" w:space="0" w:color="auto"/>
              <w:right w:val="single" w:sz="4" w:space="0" w:color="auto"/>
            </w:tcBorders>
          </w:tcPr>
          <w:p w:rsidR="00651AC5" w:rsidRDefault="00651AC5" w:rsidP="00643C58">
            <w:pPr>
              <w:jc w:val="center"/>
            </w:pPr>
            <w:r>
              <w:t>0</w:t>
            </w:r>
          </w:p>
        </w:tc>
        <w:tc>
          <w:tcPr>
            <w:tcW w:w="851" w:type="dxa"/>
            <w:tcBorders>
              <w:left w:val="single" w:sz="4" w:space="0" w:color="auto"/>
            </w:tcBorders>
          </w:tcPr>
          <w:p w:rsidR="00651AC5" w:rsidRDefault="00651AC5" w:rsidP="00643C58">
            <w:pPr>
              <w:jc w:val="center"/>
            </w:pPr>
            <w:r>
              <w:t>0</w:t>
            </w:r>
          </w:p>
        </w:tc>
      </w:tr>
      <w:tr w:rsidR="00651AC5" w:rsidRPr="004D7068" w:rsidTr="00643C58">
        <w:tc>
          <w:tcPr>
            <w:tcW w:w="710" w:type="dxa"/>
          </w:tcPr>
          <w:p w:rsidR="00651AC5" w:rsidRPr="002C7BEC" w:rsidRDefault="00651AC5" w:rsidP="00643C58">
            <w:pPr>
              <w:jc w:val="center"/>
              <w:rPr>
                <w:b/>
              </w:rPr>
            </w:pPr>
            <w:r w:rsidRPr="002C7BEC">
              <w:rPr>
                <w:b/>
              </w:rPr>
              <w:t>3.</w:t>
            </w:r>
          </w:p>
        </w:tc>
        <w:tc>
          <w:tcPr>
            <w:tcW w:w="1559" w:type="dxa"/>
          </w:tcPr>
          <w:p w:rsidR="00651AC5" w:rsidRPr="002C7BEC" w:rsidRDefault="00651AC5" w:rsidP="00643C58">
            <w:pPr>
              <w:jc w:val="center"/>
              <w:rPr>
                <w:b/>
              </w:rPr>
            </w:pPr>
            <w:r w:rsidRPr="002C7BEC">
              <w:rPr>
                <w:b/>
              </w:rPr>
              <w:t>Мероприятие</w:t>
            </w:r>
          </w:p>
        </w:tc>
        <w:tc>
          <w:tcPr>
            <w:tcW w:w="3402" w:type="dxa"/>
          </w:tcPr>
          <w:p w:rsidR="00651AC5" w:rsidRPr="002C7BEC" w:rsidRDefault="00651AC5" w:rsidP="00643C58">
            <w:pPr>
              <w:rPr>
                <w:b/>
              </w:rPr>
            </w:pPr>
            <w:r w:rsidRPr="002C7BEC">
              <w:rPr>
                <w:b/>
              </w:rPr>
              <w:t>Строительство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(ремонт автомобильных дорог по ул. 9 Мая, ул. Окружная в г. Комсомольске)</w:t>
            </w:r>
          </w:p>
        </w:tc>
        <w:tc>
          <w:tcPr>
            <w:tcW w:w="1134" w:type="dxa"/>
          </w:tcPr>
          <w:p w:rsidR="00651AC5" w:rsidRPr="002C7BEC" w:rsidRDefault="00651AC5" w:rsidP="00643C58">
            <w:pPr>
              <w:jc w:val="center"/>
              <w:rPr>
                <w:b/>
              </w:rPr>
            </w:pPr>
            <w:r w:rsidRPr="002C7BEC">
              <w:rPr>
                <w:b/>
              </w:rPr>
              <w:t>кв.м</w:t>
            </w:r>
          </w:p>
        </w:tc>
        <w:tc>
          <w:tcPr>
            <w:tcW w:w="1134" w:type="dxa"/>
            <w:tcBorders>
              <w:left w:val="single" w:sz="4" w:space="0" w:color="auto"/>
              <w:right w:val="single" w:sz="4" w:space="0" w:color="auto"/>
            </w:tcBorders>
          </w:tcPr>
          <w:p w:rsidR="00651AC5" w:rsidRPr="002C7BEC" w:rsidRDefault="00651AC5" w:rsidP="00643C58">
            <w:pPr>
              <w:jc w:val="center"/>
              <w:rPr>
                <w:b/>
              </w:rPr>
            </w:pPr>
            <w:r w:rsidRPr="002C7BEC">
              <w:rPr>
                <w:b/>
              </w:rPr>
              <w:t>6.967,00</w:t>
            </w:r>
          </w:p>
        </w:tc>
        <w:tc>
          <w:tcPr>
            <w:tcW w:w="992" w:type="dxa"/>
            <w:tcBorders>
              <w:left w:val="single" w:sz="4" w:space="0" w:color="auto"/>
              <w:right w:val="single" w:sz="4" w:space="0" w:color="auto"/>
            </w:tcBorders>
          </w:tcPr>
          <w:p w:rsidR="00651AC5" w:rsidRPr="002C7BEC" w:rsidRDefault="00651AC5" w:rsidP="00643C58">
            <w:pPr>
              <w:jc w:val="center"/>
              <w:rPr>
                <w:b/>
              </w:rPr>
            </w:pPr>
            <w:r w:rsidRPr="002C7BEC">
              <w:rPr>
                <w:b/>
              </w:rPr>
              <w:t>0,00</w:t>
            </w:r>
          </w:p>
        </w:tc>
        <w:tc>
          <w:tcPr>
            <w:tcW w:w="851" w:type="dxa"/>
            <w:tcBorders>
              <w:left w:val="single" w:sz="4" w:space="0" w:color="auto"/>
            </w:tcBorders>
          </w:tcPr>
          <w:p w:rsidR="00651AC5" w:rsidRPr="002C7BEC" w:rsidRDefault="00651AC5" w:rsidP="00643C58">
            <w:pPr>
              <w:jc w:val="center"/>
              <w:rPr>
                <w:b/>
              </w:rPr>
            </w:pPr>
            <w:r w:rsidRPr="002C7BEC">
              <w:rPr>
                <w:b/>
              </w:rPr>
              <w:t>0,00</w:t>
            </w:r>
          </w:p>
        </w:tc>
      </w:tr>
      <w:tr w:rsidR="00651AC5" w:rsidRPr="004D7068" w:rsidTr="00643C58">
        <w:tc>
          <w:tcPr>
            <w:tcW w:w="710" w:type="dxa"/>
          </w:tcPr>
          <w:p w:rsidR="00651AC5" w:rsidRPr="00B35CE2" w:rsidRDefault="00651AC5" w:rsidP="00643C58">
            <w:pPr>
              <w:jc w:val="center"/>
            </w:pPr>
            <w:r>
              <w:t>3.1</w:t>
            </w:r>
          </w:p>
        </w:tc>
        <w:tc>
          <w:tcPr>
            <w:tcW w:w="1559" w:type="dxa"/>
          </w:tcPr>
          <w:p w:rsidR="00651AC5" w:rsidRPr="00B35CE2" w:rsidRDefault="00651AC5" w:rsidP="00643C58">
            <w:pPr>
              <w:jc w:val="center"/>
            </w:pPr>
          </w:p>
        </w:tc>
        <w:tc>
          <w:tcPr>
            <w:tcW w:w="3402" w:type="dxa"/>
          </w:tcPr>
          <w:p w:rsidR="00651AC5" w:rsidRPr="0051605A" w:rsidRDefault="00651AC5" w:rsidP="00643C58">
            <w:r w:rsidRPr="0051605A">
              <w:t>Ремонт автомобильных дорог по ул. 9 Мая, ул. Окружная в г. Комсомольске</w:t>
            </w:r>
          </w:p>
        </w:tc>
        <w:tc>
          <w:tcPr>
            <w:tcW w:w="1134" w:type="dxa"/>
          </w:tcPr>
          <w:p w:rsidR="00651AC5" w:rsidRPr="00B35CE2" w:rsidRDefault="00651AC5" w:rsidP="00643C58">
            <w:pPr>
              <w:jc w:val="center"/>
            </w:pPr>
            <w:r>
              <w:t>кв.м</w:t>
            </w:r>
          </w:p>
        </w:tc>
        <w:tc>
          <w:tcPr>
            <w:tcW w:w="1134" w:type="dxa"/>
            <w:tcBorders>
              <w:left w:val="single" w:sz="4" w:space="0" w:color="auto"/>
              <w:right w:val="single" w:sz="4" w:space="0" w:color="auto"/>
            </w:tcBorders>
          </w:tcPr>
          <w:p w:rsidR="00651AC5" w:rsidRDefault="00651AC5" w:rsidP="00643C58">
            <w:pPr>
              <w:jc w:val="center"/>
            </w:pPr>
            <w:r>
              <w:t>6.967,00</w:t>
            </w:r>
          </w:p>
        </w:tc>
        <w:tc>
          <w:tcPr>
            <w:tcW w:w="992" w:type="dxa"/>
            <w:tcBorders>
              <w:left w:val="single" w:sz="4" w:space="0" w:color="auto"/>
              <w:right w:val="single" w:sz="4" w:space="0" w:color="auto"/>
            </w:tcBorders>
          </w:tcPr>
          <w:p w:rsidR="00651AC5" w:rsidRDefault="00651AC5" w:rsidP="00643C58">
            <w:pPr>
              <w:jc w:val="center"/>
            </w:pPr>
            <w:r>
              <w:t>0,00</w:t>
            </w:r>
          </w:p>
        </w:tc>
        <w:tc>
          <w:tcPr>
            <w:tcW w:w="851" w:type="dxa"/>
            <w:tcBorders>
              <w:left w:val="single" w:sz="4" w:space="0" w:color="auto"/>
            </w:tcBorders>
          </w:tcPr>
          <w:p w:rsidR="00651AC5" w:rsidRDefault="00651AC5" w:rsidP="00643C58">
            <w:pPr>
              <w:jc w:val="center"/>
            </w:pPr>
            <w:r>
              <w:t>0,00</w:t>
            </w:r>
          </w:p>
        </w:tc>
      </w:tr>
      <w:tr w:rsidR="00651AC5" w:rsidRPr="004D7068" w:rsidTr="00643C58">
        <w:tc>
          <w:tcPr>
            <w:tcW w:w="710" w:type="dxa"/>
          </w:tcPr>
          <w:p w:rsidR="00651AC5" w:rsidRPr="00B35CE2" w:rsidRDefault="00651AC5" w:rsidP="00643C58">
            <w:pPr>
              <w:jc w:val="center"/>
            </w:pPr>
            <w:r>
              <w:t>3.1.1</w:t>
            </w:r>
          </w:p>
        </w:tc>
        <w:tc>
          <w:tcPr>
            <w:tcW w:w="1559" w:type="dxa"/>
          </w:tcPr>
          <w:p w:rsidR="00651AC5" w:rsidRPr="00B35CE2" w:rsidRDefault="00651AC5" w:rsidP="00643C58">
            <w:pPr>
              <w:jc w:val="center"/>
            </w:pPr>
          </w:p>
        </w:tc>
        <w:tc>
          <w:tcPr>
            <w:tcW w:w="3402" w:type="dxa"/>
          </w:tcPr>
          <w:p w:rsidR="00651AC5" w:rsidRPr="00B35CE2" w:rsidRDefault="00651AC5" w:rsidP="00643C58">
            <w:pPr>
              <w:pStyle w:val="ad"/>
              <w:spacing w:after="0" w:line="240" w:lineRule="auto"/>
              <w:ind w:left="33"/>
              <w:rPr>
                <w:rFonts w:ascii="Times New Roman" w:hAnsi="Times New Roman"/>
              </w:rPr>
            </w:pPr>
            <w:r>
              <w:rPr>
                <w:rFonts w:ascii="Times New Roman" w:hAnsi="Times New Roman"/>
              </w:rPr>
              <w:t>Ремонт автомобильной дороги по улице 9 Мая</w:t>
            </w:r>
          </w:p>
        </w:tc>
        <w:tc>
          <w:tcPr>
            <w:tcW w:w="1134" w:type="dxa"/>
          </w:tcPr>
          <w:p w:rsidR="00651AC5" w:rsidRPr="00B35CE2" w:rsidRDefault="00651AC5" w:rsidP="00643C58">
            <w:pPr>
              <w:jc w:val="center"/>
            </w:pPr>
            <w:r>
              <w:t>кв.м</w:t>
            </w:r>
          </w:p>
        </w:tc>
        <w:tc>
          <w:tcPr>
            <w:tcW w:w="1134" w:type="dxa"/>
            <w:tcBorders>
              <w:left w:val="single" w:sz="4" w:space="0" w:color="auto"/>
              <w:right w:val="single" w:sz="4" w:space="0" w:color="auto"/>
            </w:tcBorders>
          </w:tcPr>
          <w:p w:rsidR="00651AC5" w:rsidRDefault="00651AC5" w:rsidP="00643C58">
            <w:pPr>
              <w:jc w:val="center"/>
            </w:pPr>
            <w:r>
              <w:t>1.135,00</w:t>
            </w:r>
          </w:p>
        </w:tc>
        <w:tc>
          <w:tcPr>
            <w:tcW w:w="992" w:type="dxa"/>
            <w:tcBorders>
              <w:left w:val="single" w:sz="4" w:space="0" w:color="auto"/>
              <w:right w:val="single" w:sz="4" w:space="0" w:color="auto"/>
            </w:tcBorders>
          </w:tcPr>
          <w:p w:rsidR="00651AC5" w:rsidRDefault="00651AC5" w:rsidP="00643C58">
            <w:pPr>
              <w:jc w:val="center"/>
            </w:pPr>
            <w:r>
              <w:t>0,00</w:t>
            </w:r>
          </w:p>
        </w:tc>
        <w:tc>
          <w:tcPr>
            <w:tcW w:w="851" w:type="dxa"/>
            <w:tcBorders>
              <w:left w:val="single" w:sz="4" w:space="0" w:color="auto"/>
            </w:tcBorders>
          </w:tcPr>
          <w:p w:rsidR="00651AC5" w:rsidRDefault="00651AC5" w:rsidP="00643C58">
            <w:pPr>
              <w:jc w:val="center"/>
            </w:pPr>
            <w:r>
              <w:t>0,00</w:t>
            </w:r>
          </w:p>
        </w:tc>
      </w:tr>
      <w:tr w:rsidR="00651AC5" w:rsidRPr="004D7068" w:rsidTr="00643C58">
        <w:tc>
          <w:tcPr>
            <w:tcW w:w="710" w:type="dxa"/>
          </w:tcPr>
          <w:p w:rsidR="00651AC5" w:rsidRPr="00B35CE2" w:rsidRDefault="00651AC5" w:rsidP="00643C58">
            <w:pPr>
              <w:jc w:val="center"/>
            </w:pPr>
            <w:r>
              <w:t>3.1.2</w:t>
            </w:r>
          </w:p>
        </w:tc>
        <w:tc>
          <w:tcPr>
            <w:tcW w:w="1559" w:type="dxa"/>
          </w:tcPr>
          <w:p w:rsidR="00651AC5" w:rsidRPr="00B35CE2" w:rsidRDefault="00651AC5" w:rsidP="00643C58">
            <w:pPr>
              <w:jc w:val="center"/>
            </w:pPr>
          </w:p>
        </w:tc>
        <w:tc>
          <w:tcPr>
            <w:tcW w:w="3402" w:type="dxa"/>
          </w:tcPr>
          <w:p w:rsidR="00651AC5" w:rsidRDefault="00651AC5" w:rsidP="00643C58">
            <w:pPr>
              <w:pStyle w:val="ad"/>
              <w:spacing w:after="0" w:line="240" w:lineRule="auto"/>
              <w:ind w:left="33"/>
              <w:rPr>
                <w:rFonts w:ascii="Times New Roman" w:hAnsi="Times New Roman"/>
              </w:rPr>
            </w:pPr>
            <w:r>
              <w:rPr>
                <w:rFonts w:ascii="Times New Roman" w:hAnsi="Times New Roman"/>
              </w:rPr>
              <w:t>Ремонт автомобильной дороги по улице Окружная</w:t>
            </w:r>
          </w:p>
        </w:tc>
        <w:tc>
          <w:tcPr>
            <w:tcW w:w="1134" w:type="dxa"/>
          </w:tcPr>
          <w:p w:rsidR="00651AC5" w:rsidRDefault="00651AC5" w:rsidP="00643C58">
            <w:pPr>
              <w:jc w:val="center"/>
            </w:pPr>
            <w:r>
              <w:t>кв.м</w:t>
            </w:r>
          </w:p>
        </w:tc>
        <w:tc>
          <w:tcPr>
            <w:tcW w:w="1134" w:type="dxa"/>
            <w:tcBorders>
              <w:left w:val="single" w:sz="4" w:space="0" w:color="auto"/>
              <w:right w:val="single" w:sz="4" w:space="0" w:color="auto"/>
            </w:tcBorders>
          </w:tcPr>
          <w:p w:rsidR="00651AC5" w:rsidRDefault="00651AC5" w:rsidP="00643C58">
            <w:pPr>
              <w:jc w:val="center"/>
            </w:pPr>
            <w:r>
              <w:t>5.832,00</w:t>
            </w:r>
          </w:p>
        </w:tc>
        <w:tc>
          <w:tcPr>
            <w:tcW w:w="992" w:type="dxa"/>
            <w:tcBorders>
              <w:left w:val="single" w:sz="4" w:space="0" w:color="auto"/>
              <w:right w:val="single" w:sz="4" w:space="0" w:color="auto"/>
            </w:tcBorders>
          </w:tcPr>
          <w:p w:rsidR="00651AC5" w:rsidRDefault="00651AC5" w:rsidP="00643C58">
            <w:pPr>
              <w:jc w:val="center"/>
            </w:pPr>
            <w:r>
              <w:t>0,00</w:t>
            </w:r>
          </w:p>
        </w:tc>
        <w:tc>
          <w:tcPr>
            <w:tcW w:w="851" w:type="dxa"/>
            <w:tcBorders>
              <w:left w:val="single" w:sz="4" w:space="0" w:color="auto"/>
            </w:tcBorders>
          </w:tcPr>
          <w:p w:rsidR="00651AC5" w:rsidRDefault="00651AC5" w:rsidP="00643C58">
            <w:pPr>
              <w:jc w:val="center"/>
            </w:pPr>
            <w:r>
              <w:t>0,00</w:t>
            </w:r>
          </w:p>
        </w:tc>
      </w:tr>
    </w:tbl>
    <w:p w:rsidR="00651AC5" w:rsidRDefault="00651AC5" w:rsidP="00651AC5">
      <w:pPr>
        <w:rPr>
          <w:b/>
          <w:sz w:val="24"/>
          <w:szCs w:val="24"/>
        </w:rPr>
      </w:pPr>
    </w:p>
    <w:p w:rsidR="00651AC5" w:rsidRDefault="00651AC5" w:rsidP="00651AC5">
      <w:pPr>
        <w:rPr>
          <w:b/>
          <w:sz w:val="24"/>
          <w:szCs w:val="24"/>
        </w:rPr>
      </w:pPr>
    </w:p>
    <w:p w:rsidR="00651AC5" w:rsidRDefault="00651AC5" w:rsidP="00651AC5">
      <w:pPr>
        <w:rPr>
          <w:b/>
          <w:sz w:val="24"/>
          <w:szCs w:val="24"/>
        </w:rPr>
      </w:pPr>
    </w:p>
    <w:p w:rsidR="00651AC5" w:rsidRDefault="00651AC5" w:rsidP="00651AC5">
      <w:pPr>
        <w:jc w:val="right"/>
        <w:rPr>
          <w:b/>
        </w:rPr>
      </w:pPr>
    </w:p>
    <w:p w:rsidR="00651AC5" w:rsidRPr="00CE2568" w:rsidRDefault="00651AC5" w:rsidP="00651AC5">
      <w:pPr>
        <w:jc w:val="right"/>
        <w:rPr>
          <w:b/>
        </w:rPr>
      </w:pPr>
      <w:r>
        <w:rPr>
          <w:b/>
        </w:rPr>
        <w:t>Таблица 3</w:t>
      </w:r>
    </w:p>
    <w:p w:rsidR="00651AC5" w:rsidRPr="00CE2568" w:rsidRDefault="00651AC5" w:rsidP="00651AC5">
      <w:pPr>
        <w:pStyle w:val="ad"/>
        <w:ind w:left="709"/>
        <w:jc w:val="center"/>
        <w:rPr>
          <w:rFonts w:ascii="Times New Roman" w:hAnsi="Times New Roman"/>
          <w:b/>
          <w:sz w:val="20"/>
          <w:szCs w:val="20"/>
        </w:rPr>
      </w:pPr>
      <w:r w:rsidRPr="00CE2568">
        <w:rPr>
          <w:rFonts w:ascii="Times New Roman" w:hAnsi="Times New Roman"/>
          <w:b/>
          <w:sz w:val="20"/>
          <w:szCs w:val="20"/>
        </w:rPr>
        <w:lastRenderedPageBreak/>
        <w:t>4.Ресурсное  обеспечение  подпрограммы,  рублей</w:t>
      </w:r>
    </w:p>
    <w:tbl>
      <w:tblPr>
        <w:tblW w:w="11027"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843"/>
        <w:gridCol w:w="1387"/>
        <w:gridCol w:w="851"/>
        <w:gridCol w:w="1276"/>
        <w:gridCol w:w="1306"/>
        <w:gridCol w:w="1276"/>
        <w:gridCol w:w="1275"/>
        <w:gridCol w:w="1246"/>
      </w:tblGrid>
      <w:tr w:rsidR="00651AC5" w:rsidRPr="00CE2568" w:rsidTr="00643C58">
        <w:trPr>
          <w:trHeight w:val="555"/>
        </w:trPr>
        <w:tc>
          <w:tcPr>
            <w:tcW w:w="567" w:type="dxa"/>
            <w:vMerge w:val="restart"/>
          </w:tcPr>
          <w:p w:rsidR="00651AC5" w:rsidRDefault="00651AC5" w:rsidP="00643C58">
            <w:pPr>
              <w:ind w:left="-108" w:right="-108"/>
              <w:jc w:val="center"/>
            </w:pPr>
            <w:r w:rsidRPr="00CE2568">
              <w:t>№</w:t>
            </w:r>
          </w:p>
          <w:p w:rsidR="00651AC5" w:rsidRPr="00CE2568" w:rsidRDefault="00651AC5" w:rsidP="00643C58">
            <w:pPr>
              <w:ind w:left="-108" w:right="-108"/>
              <w:jc w:val="center"/>
            </w:pPr>
            <w:r w:rsidRPr="00CE2568">
              <w:t xml:space="preserve"> п/п</w:t>
            </w:r>
          </w:p>
        </w:tc>
        <w:tc>
          <w:tcPr>
            <w:tcW w:w="1843" w:type="dxa"/>
            <w:vMerge w:val="restart"/>
          </w:tcPr>
          <w:p w:rsidR="00651AC5" w:rsidRPr="00CE2568" w:rsidRDefault="00651AC5" w:rsidP="00643C58">
            <w:r w:rsidRPr="00CE2568">
              <w:t>Наименование  основного меропр</w:t>
            </w:r>
            <w:r>
              <w:t xml:space="preserve">иятия </w:t>
            </w:r>
          </w:p>
          <w:p w:rsidR="00651AC5" w:rsidRPr="00CE2568" w:rsidRDefault="00651AC5" w:rsidP="00643C58">
            <w:r w:rsidRPr="00CE2568">
              <w:t>Источник ресурсного обеспечения</w:t>
            </w:r>
          </w:p>
        </w:tc>
        <w:tc>
          <w:tcPr>
            <w:tcW w:w="1387" w:type="dxa"/>
            <w:vMerge w:val="restart"/>
          </w:tcPr>
          <w:p w:rsidR="00651AC5" w:rsidRPr="00CE2568" w:rsidRDefault="00651AC5" w:rsidP="00643C58">
            <w:r w:rsidRPr="00CE2568">
              <w:t>Исполнитель</w:t>
            </w:r>
          </w:p>
        </w:tc>
        <w:tc>
          <w:tcPr>
            <w:tcW w:w="851" w:type="dxa"/>
            <w:vMerge w:val="restart"/>
          </w:tcPr>
          <w:p w:rsidR="00651AC5" w:rsidRPr="00CE2568" w:rsidRDefault="00651AC5" w:rsidP="00643C58">
            <w:r w:rsidRPr="00CE2568">
              <w:t>Срок реализации (годы)</w:t>
            </w:r>
          </w:p>
        </w:tc>
        <w:tc>
          <w:tcPr>
            <w:tcW w:w="1276" w:type="dxa"/>
            <w:vMerge w:val="restart"/>
          </w:tcPr>
          <w:p w:rsidR="00651AC5" w:rsidRPr="00CE2568" w:rsidRDefault="00651AC5" w:rsidP="00643C58">
            <w:r w:rsidRPr="00CE2568">
              <w:t>Источник финансирования</w:t>
            </w:r>
          </w:p>
        </w:tc>
        <w:tc>
          <w:tcPr>
            <w:tcW w:w="5103" w:type="dxa"/>
            <w:gridSpan w:val="4"/>
            <w:tcBorders>
              <w:bottom w:val="single" w:sz="4" w:space="0" w:color="auto"/>
            </w:tcBorders>
            <w:vAlign w:val="center"/>
          </w:tcPr>
          <w:p w:rsidR="00651AC5" w:rsidRPr="00CE2568" w:rsidRDefault="00651AC5" w:rsidP="00643C58">
            <w:pPr>
              <w:jc w:val="center"/>
            </w:pPr>
            <w:r w:rsidRPr="00CE2568">
              <w:t>Объемы бюджетных ассигнований</w:t>
            </w:r>
          </w:p>
        </w:tc>
      </w:tr>
      <w:tr w:rsidR="00651AC5" w:rsidRPr="00CE2568" w:rsidTr="00643C58">
        <w:trPr>
          <w:trHeight w:val="609"/>
        </w:trPr>
        <w:tc>
          <w:tcPr>
            <w:tcW w:w="567" w:type="dxa"/>
            <w:vMerge/>
          </w:tcPr>
          <w:p w:rsidR="00651AC5" w:rsidRPr="00CE2568" w:rsidRDefault="00651AC5" w:rsidP="00643C58"/>
        </w:tc>
        <w:tc>
          <w:tcPr>
            <w:tcW w:w="1843" w:type="dxa"/>
            <w:vMerge/>
          </w:tcPr>
          <w:p w:rsidR="00651AC5" w:rsidRPr="00CE2568" w:rsidRDefault="00651AC5" w:rsidP="00643C58"/>
        </w:tc>
        <w:tc>
          <w:tcPr>
            <w:tcW w:w="1387" w:type="dxa"/>
            <w:vMerge/>
          </w:tcPr>
          <w:p w:rsidR="00651AC5" w:rsidRPr="00CE2568" w:rsidRDefault="00651AC5" w:rsidP="00643C58"/>
        </w:tc>
        <w:tc>
          <w:tcPr>
            <w:tcW w:w="851" w:type="dxa"/>
            <w:vMerge/>
          </w:tcPr>
          <w:p w:rsidR="00651AC5" w:rsidRPr="00CE2568" w:rsidRDefault="00651AC5" w:rsidP="00643C58"/>
        </w:tc>
        <w:tc>
          <w:tcPr>
            <w:tcW w:w="1276" w:type="dxa"/>
            <w:vMerge/>
          </w:tcPr>
          <w:p w:rsidR="00651AC5" w:rsidRPr="00CE2568" w:rsidRDefault="00651AC5" w:rsidP="00643C58"/>
        </w:tc>
        <w:tc>
          <w:tcPr>
            <w:tcW w:w="1306" w:type="dxa"/>
            <w:tcBorders>
              <w:top w:val="single" w:sz="4" w:space="0" w:color="auto"/>
              <w:right w:val="single" w:sz="4" w:space="0" w:color="auto"/>
            </w:tcBorders>
          </w:tcPr>
          <w:p w:rsidR="00651AC5" w:rsidRPr="00CE2568" w:rsidRDefault="00651AC5" w:rsidP="00643C58">
            <w:r w:rsidRPr="00CE2568">
              <w:t>всего</w:t>
            </w:r>
          </w:p>
        </w:tc>
        <w:tc>
          <w:tcPr>
            <w:tcW w:w="1276" w:type="dxa"/>
            <w:tcBorders>
              <w:top w:val="single" w:sz="4" w:space="0" w:color="auto"/>
              <w:left w:val="single" w:sz="4" w:space="0" w:color="auto"/>
              <w:right w:val="single" w:sz="4" w:space="0" w:color="auto"/>
            </w:tcBorders>
          </w:tcPr>
          <w:p w:rsidR="00651AC5" w:rsidRPr="00CE2568" w:rsidRDefault="00651AC5" w:rsidP="00643C58">
            <w:r>
              <w:t>2018</w:t>
            </w:r>
            <w:r w:rsidRPr="00CE2568">
              <w:t xml:space="preserve"> год</w:t>
            </w:r>
          </w:p>
        </w:tc>
        <w:tc>
          <w:tcPr>
            <w:tcW w:w="1275" w:type="dxa"/>
            <w:tcBorders>
              <w:top w:val="single" w:sz="4" w:space="0" w:color="auto"/>
              <w:left w:val="single" w:sz="4" w:space="0" w:color="auto"/>
              <w:right w:val="single" w:sz="4" w:space="0" w:color="auto"/>
            </w:tcBorders>
          </w:tcPr>
          <w:p w:rsidR="00651AC5" w:rsidRPr="00CE2568" w:rsidRDefault="00651AC5" w:rsidP="00643C58">
            <w:r>
              <w:t>2019</w:t>
            </w:r>
            <w:r w:rsidRPr="00CE2568">
              <w:t xml:space="preserve"> год</w:t>
            </w:r>
          </w:p>
        </w:tc>
        <w:tc>
          <w:tcPr>
            <w:tcW w:w="1246" w:type="dxa"/>
            <w:tcBorders>
              <w:top w:val="single" w:sz="4" w:space="0" w:color="auto"/>
              <w:left w:val="single" w:sz="4" w:space="0" w:color="auto"/>
            </w:tcBorders>
          </w:tcPr>
          <w:p w:rsidR="00651AC5" w:rsidRPr="00CE2568" w:rsidRDefault="00651AC5" w:rsidP="00643C58">
            <w:r>
              <w:t>2020</w:t>
            </w:r>
            <w:r w:rsidRPr="00CE2568">
              <w:t xml:space="preserve"> год</w:t>
            </w:r>
          </w:p>
        </w:tc>
      </w:tr>
      <w:tr w:rsidR="00651AC5" w:rsidRPr="00BF58FC" w:rsidTr="00643C58">
        <w:trPr>
          <w:trHeight w:val="2619"/>
        </w:trPr>
        <w:tc>
          <w:tcPr>
            <w:tcW w:w="567" w:type="dxa"/>
          </w:tcPr>
          <w:p w:rsidR="00651AC5" w:rsidRPr="00CE2568" w:rsidRDefault="00651AC5" w:rsidP="00643C58">
            <w:pPr>
              <w:rPr>
                <w:b/>
              </w:rPr>
            </w:pPr>
          </w:p>
        </w:tc>
        <w:tc>
          <w:tcPr>
            <w:tcW w:w="1843" w:type="dxa"/>
          </w:tcPr>
          <w:p w:rsidR="00651AC5" w:rsidRPr="002C7BEC" w:rsidRDefault="00651AC5" w:rsidP="00643C58">
            <w:pPr>
              <w:rPr>
                <w:b/>
              </w:rPr>
            </w:pPr>
            <w:r w:rsidRPr="002C7BEC">
              <w:rPr>
                <w:b/>
              </w:rPr>
              <w:t>Подпрограмма «Дорожная деятельность в отношении автомобильных дорог общего пользования Комсомольского городского поселения»,</w:t>
            </w:r>
          </w:p>
          <w:p w:rsidR="00651AC5" w:rsidRPr="002C7BEC" w:rsidRDefault="00651AC5" w:rsidP="00643C58">
            <w:pPr>
              <w:rPr>
                <w:b/>
              </w:rPr>
            </w:pPr>
            <w:r w:rsidRPr="002C7BEC">
              <w:rPr>
                <w:b/>
              </w:rPr>
              <w:t>всего</w:t>
            </w:r>
          </w:p>
        </w:tc>
        <w:tc>
          <w:tcPr>
            <w:tcW w:w="1387" w:type="dxa"/>
          </w:tcPr>
          <w:p w:rsidR="00651AC5" w:rsidRPr="002C7BEC" w:rsidRDefault="00651AC5" w:rsidP="00643C58">
            <w:pPr>
              <w:rPr>
                <w:b/>
              </w:rPr>
            </w:pPr>
          </w:p>
        </w:tc>
        <w:tc>
          <w:tcPr>
            <w:tcW w:w="851" w:type="dxa"/>
          </w:tcPr>
          <w:p w:rsidR="00651AC5" w:rsidRPr="002C7BEC" w:rsidRDefault="00651AC5" w:rsidP="00643C58">
            <w:pPr>
              <w:rPr>
                <w:b/>
              </w:rPr>
            </w:pPr>
          </w:p>
        </w:tc>
        <w:tc>
          <w:tcPr>
            <w:tcW w:w="1276" w:type="dxa"/>
          </w:tcPr>
          <w:p w:rsidR="00651AC5" w:rsidRPr="002C7BEC" w:rsidRDefault="00651AC5" w:rsidP="00643C58">
            <w:pPr>
              <w:rPr>
                <w:b/>
              </w:rPr>
            </w:pPr>
            <w:r w:rsidRPr="002C7BEC">
              <w:rPr>
                <w:b/>
              </w:rPr>
              <w:t>Бюджет Комсомо-льского городского поселения,</w:t>
            </w:r>
          </w:p>
          <w:p w:rsidR="00651AC5" w:rsidRPr="002C7BEC" w:rsidRDefault="00651AC5" w:rsidP="00643C58">
            <w:pPr>
              <w:rPr>
                <w:b/>
              </w:rPr>
            </w:pPr>
            <w:r w:rsidRPr="002C7BEC">
              <w:rPr>
                <w:b/>
              </w:rPr>
              <w:t>(</w:t>
            </w:r>
            <w:r w:rsidRPr="002C7BEC">
              <w:rPr>
                <w:b/>
                <w:i/>
              </w:rPr>
              <w:t>в т.ч.</w:t>
            </w:r>
            <w:r w:rsidRPr="002C7BEC">
              <w:rPr>
                <w:b/>
              </w:rPr>
              <w:t xml:space="preserve"> </w:t>
            </w:r>
            <w:r w:rsidRPr="002C7BEC">
              <w:rPr>
                <w:b/>
                <w:i/>
              </w:rPr>
              <w:t>средства муниципа-льного дорожного фонда)</w:t>
            </w:r>
          </w:p>
        </w:tc>
        <w:tc>
          <w:tcPr>
            <w:tcW w:w="1306" w:type="dxa"/>
            <w:tcBorders>
              <w:right w:val="single" w:sz="4" w:space="0" w:color="auto"/>
            </w:tcBorders>
            <w:vAlign w:val="center"/>
          </w:tcPr>
          <w:p w:rsidR="00651AC5" w:rsidRPr="002C7BEC" w:rsidRDefault="00651AC5" w:rsidP="00643C58">
            <w:pPr>
              <w:jc w:val="center"/>
              <w:rPr>
                <w:b/>
                <w:sz w:val="18"/>
                <w:szCs w:val="18"/>
              </w:rPr>
            </w:pPr>
            <w:r w:rsidRPr="002C7BEC">
              <w:rPr>
                <w:b/>
                <w:sz w:val="18"/>
                <w:szCs w:val="18"/>
              </w:rPr>
              <w:t>33124466,16</w:t>
            </w:r>
          </w:p>
        </w:tc>
        <w:tc>
          <w:tcPr>
            <w:tcW w:w="1276" w:type="dxa"/>
            <w:tcBorders>
              <w:left w:val="single" w:sz="4" w:space="0" w:color="auto"/>
              <w:right w:val="single" w:sz="4" w:space="0" w:color="auto"/>
            </w:tcBorders>
            <w:vAlign w:val="center"/>
          </w:tcPr>
          <w:p w:rsidR="00651AC5" w:rsidRPr="002C7BEC" w:rsidRDefault="00651AC5" w:rsidP="00643C58">
            <w:pPr>
              <w:jc w:val="center"/>
              <w:rPr>
                <w:b/>
                <w:sz w:val="18"/>
                <w:szCs w:val="18"/>
              </w:rPr>
            </w:pPr>
            <w:r w:rsidRPr="002C7BEC">
              <w:rPr>
                <w:b/>
                <w:sz w:val="18"/>
                <w:szCs w:val="18"/>
              </w:rPr>
              <w:t>11267333,33</w:t>
            </w:r>
          </w:p>
        </w:tc>
        <w:tc>
          <w:tcPr>
            <w:tcW w:w="1275" w:type="dxa"/>
            <w:tcBorders>
              <w:left w:val="single" w:sz="4" w:space="0" w:color="auto"/>
              <w:right w:val="single" w:sz="4" w:space="0" w:color="auto"/>
            </w:tcBorders>
            <w:vAlign w:val="center"/>
          </w:tcPr>
          <w:p w:rsidR="00651AC5" w:rsidRPr="002C7BEC" w:rsidRDefault="00651AC5" w:rsidP="00643C58">
            <w:pPr>
              <w:jc w:val="center"/>
              <w:rPr>
                <w:b/>
                <w:sz w:val="18"/>
                <w:szCs w:val="18"/>
              </w:rPr>
            </w:pPr>
            <w:r w:rsidRPr="002C7BEC">
              <w:rPr>
                <w:b/>
                <w:sz w:val="18"/>
                <w:szCs w:val="18"/>
              </w:rPr>
              <w:t>7702632,14</w:t>
            </w:r>
          </w:p>
        </w:tc>
        <w:tc>
          <w:tcPr>
            <w:tcW w:w="1246" w:type="dxa"/>
            <w:tcBorders>
              <w:left w:val="single" w:sz="4" w:space="0" w:color="auto"/>
            </w:tcBorders>
            <w:vAlign w:val="center"/>
          </w:tcPr>
          <w:p w:rsidR="00651AC5" w:rsidRPr="002C7BEC" w:rsidRDefault="00651AC5" w:rsidP="00643C58">
            <w:pPr>
              <w:jc w:val="center"/>
              <w:rPr>
                <w:b/>
                <w:sz w:val="18"/>
                <w:szCs w:val="18"/>
              </w:rPr>
            </w:pPr>
            <w:r w:rsidRPr="002C7BEC">
              <w:rPr>
                <w:b/>
                <w:sz w:val="18"/>
                <w:szCs w:val="18"/>
              </w:rPr>
              <w:t>14154500,69</w:t>
            </w:r>
          </w:p>
        </w:tc>
      </w:tr>
      <w:tr w:rsidR="00651AC5" w:rsidRPr="00172682" w:rsidTr="00643C58">
        <w:tc>
          <w:tcPr>
            <w:tcW w:w="567" w:type="dxa"/>
          </w:tcPr>
          <w:p w:rsidR="00651AC5" w:rsidRPr="002C7BEC" w:rsidRDefault="00651AC5" w:rsidP="00643C58">
            <w:pPr>
              <w:rPr>
                <w:b/>
              </w:rPr>
            </w:pPr>
            <w:r w:rsidRPr="002C7BEC">
              <w:rPr>
                <w:b/>
              </w:rPr>
              <w:t>1.</w:t>
            </w:r>
          </w:p>
        </w:tc>
        <w:tc>
          <w:tcPr>
            <w:tcW w:w="1843" w:type="dxa"/>
          </w:tcPr>
          <w:p w:rsidR="00651AC5" w:rsidRPr="002C7BEC" w:rsidRDefault="00651AC5" w:rsidP="00643C58">
            <w:pPr>
              <w:jc w:val="both"/>
              <w:rPr>
                <w:b/>
                <w:i/>
              </w:rPr>
            </w:pPr>
            <w:r w:rsidRPr="002C7BEC">
              <w:rPr>
                <w:b/>
                <w:i/>
              </w:rPr>
              <w:t>Основное мероприятие</w:t>
            </w:r>
          </w:p>
          <w:p w:rsidR="00651AC5" w:rsidRPr="002C7BEC" w:rsidRDefault="00651AC5" w:rsidP="00643C58">
            <w:pPr>
              <w:jc w:val="both"/>
              <w:rPr>
                <w:b/>
              </w:rPr>
            </w:pPr>
            <w:r w:rsidRPr="002C7BEC">
              <w:rPr>
                <w:b/>
              </w:rPr>
              <w:t>«Содержание</w:t>
            </w:r>
          </w:p>
          <w:p w:rsidR="00651AC5" w:rsidRPr="002C7BEC" w:rsidRDefault="00651AC5" w:rsidP="00643C58">
            <w:pPr>
              <w:jc w:val="both"/>
              <w:rPr>
                <w:b/>
              </w:rPr>
            </w:pPr>
            <w:r w:rsidRPr="002C7BEC">
              <w:rPr>
                <w:b/>
              </w:rPr>
              <w:t>автомобильных дорог общего пользования Комсомольского городского поселения»</w:t>
            </w:r>
          </w:p>
        </w:tc>
        <w:tc>
          <w:tcPr>
            <w:tcW w:w="1387" w:type="dxa"/>
          </w:tcPr>
          <w:p w:rsidR="00651AC5" w:rsidRPr="002C7BEC" w:rsidRDefault="00651AC5" w:rsidP="00643C58">
            <w:pPr>
              <w:jc w:val="both"/>
              <w:rPr>
                <w:b/>
              </w:rPr>
            </w:pPr>
          </w:p>
        </w:tc>
        <w:tc>
          <w:tcPr>
            <w:tcW w:w="851" w:type="dxa"/>
            <w:vAlign w:val="center"/>
          </w:tcPr>
          <w:p w:rsidR="00651AC5" w:rsidRPr="002C7BEC" w:rsidRDefault="00651AC5" w:rsidP="00643C58">
            <w:pPr>
              <w:jc w:val="center"/>
              <w:rPr>
                <w:b/>
              </w:rPr>
            </w:pPr>
            <w:r w:rsidRPr="002C7BEC">
              <w:rPr>
                <w:b/>
              </w:rPr>
              <w:t>2018-</w:t>
            </w:r>
          </w:p>
          <w:p w:rsidR="00651AC5" w:rsidRPr="002C7BEC" w:rsidRDefault="00651AC5" w:rsidP="00643C58">
            <w:pPr>
              <w:jc w:val="center"/>
              <w:rPr>
                <w:b/>
              </w:rPr>
            </w:pPr>
            <w:r w:rsidRPr="002C7BEC">
              <w:rPr>
                <w:b/>
              </w:rPr>
              <w:t>2020</w:t>
            </w:r>
          </w:p>
        </w:tc>
        <w:tc>
          <w:tcPr>
            <w:tcW w:w="1276" w:type="dxa"/>
          </w:tcPr>
          <w:p w:rsidR="00651AC5" w:rsidRPr="002C7BEC" w:rsidRDefault="00651AC5" w:rsidP="00643C58">
            <w:pPr>
              <w:rPr>
                <w:b/>
              </w:rPr>
            </w:pPr>
          </w:p>
        </w:tc>
        <w:tc>
          <w:tcPr>
            <w:tcW w:w="1306" w:type="dxa"/>
            <w:tcBorders>
              <w:right w:val="single" w:sz="4" w:space="0" w:color="auto"/>
            </w:tcBorders>
            <w:vAlign w:val="center"/>
          </w:tcPr>
          <w:p w:rsidR="00651AC5" w:rsidRPr="002C7BEC" w:rsidRDefault="00651AC5" w:rsidP="00643C58">
            <w:pPr>
              <w:jc w:val="center"/>
              <w:rPr>
                <w:b/>
              </w:rPr>
            </w:pPr>
            <w:r w:rsidRPr="002C7BEC">
              <w:rPr>
                <w:b/>
              </w:rPr>
              <w:t>5262417,53</w:t>
            </w:r>
          </w:p>
        </w:tc>
        <w:tc>
          <w:tcPr>
            <w:tcW w:w="1276" w:type="dxa"/>
            <w:tcBorders>
              <w:left w:val="single" w:sz="4" w:space="0" w:color="auto"/>
              <w:right w:val="single" w:sz="4" w:space="0" w:color="auto"/>
            </w:tcBorders>
            <w:vAlign w:val="center"/>
          </w:tcPr>
          <w:p w:rsidR="00651AC5" w:rsidRPr="002C7BEC" w:rsidRDefault="00651AC5" w:rsidP="00643C58">
            <w:pPr>
              <w:jc w:val="center"/>
              <w:rPr>
                <w:b/>
              </w:rPr>
            </w:pPr>
            <w:r w:rsidRPr="002C7BEC">
              <w:rPr>
                <w:b/>
              </w:rPr>
              <w:t>1940017,53</w:t>
            </w:r>
          </w:p>
        </w:tc>
        <w:tc>
          <w:tcPr>
            <w:tcW w:w="1275" w:type="dxa"/>
            <w:tcBorders>
              <w:left w:val="single" w:sz="4" w:space="0" w:color="auto"/>
              <w:right w:val="single" w:sz="4" w:space="0" w:color="auto"/>
            </w:tcBorders>
            <w:vAlign w:val="center"/>
          </w:tcPr>
          <w:p w:rsidR="00651AC5" w:rsidRPr="002C7BEC" w:rsidRDefault="00651AC5" w:rsidP="00643C58">
            <w:pPr>
              <w:jc w:val="center"/>
              <w:rPr>
                <w:b/>
              </w:rPr>
            </w:pPr>
            <w:r w:rsidRPr="002C7BEC">
              <w:rPr>
                <w:b/>
              </w:rPr>
              <w:t>1700000,00</w:t>
            </w:r>
          </w:p>
        </w:tc>
        <w:tc>
          <w:tcPr>
            <w:tcW w:w="1246" w:type="dxa"/>
            <w:tcBorders>
              <w:left w:val="single" w:sz="4" w:space="0" w:color="auto"/>
            </w:tcBorders>
            <w:vAlign w:val="center"/>
          </w:tcPr>
          <w:p w:rsidR="00651AC5" w:rsidRPr="002C7BEC" w:rsidRDefault="00651AC5" w:rsidP="00643C58">
            <w:pPr>
              <w:jc w:val="center"/>
              <w:rPr>
                <w:b/>
              </w:rPr>
            </w:pPr>
            <w:r w:rsidRPr="002C7BEC">
              <w:rPr>
                <w:b/>
              </w:rPr>
              <w:t>1622400,00</w:t>
            </w:r>
          </w:p>
        </w:tc>
      </w:tr>
      <w:tr w:rsidR="00651AC5" w:rsidRPr="00172682" w:rsidTr="00643C58">
        <w:trPr>
          <w:trHeight w:val="2175"/>
        </w:trPr>
        <w:tc>
          <w:tcPr>
            <w:tcW w:w="567" w:type="dxa"/>
          </w:tcPr>
          <w:p w:rsidR="00651AC5" w:rsidRPr="00172682" w:rsidRDefault="00651AC5" w:rsidP="00643C58">
            <w:r w:rsidRPr="00172682">
              <w:t>1.1</w:t>
            </w:r>
          </w:p>
        </w:tc>
        <w:tc>
          <w:tcPr>
            <w:tcW w:w="1843" w:type="dxa"/>
          </w:tcPr>
          <w:p w:rsidR="00651AC5" w:rsidRPr="00172682" w:rsidRDefault="00651AC5" w:rsidP="00643C58">
            <w:pPr>
              <w:rPr>
                <w:b/>
              </w:rPr>
            </w:pPr>
            <w:r w:rsidRPr="00172682">
              <w:t>Мероприятия по содержанию, грейдированию автомобильных дорог общего пользования Комсомольского городского поселения</w:t>
            </w:r>
          </w:p>
        </w:tc>
        <w:tc>
          <w:tcPr>
            <w:tcW w:w="1387" w:type="dxa"/>
            <w:vAlign w:val="center"/>
          </w:tcPr>
          <w:p w:rsidR="00651AC5" w:rsidRPr="00172682" w:rsidRDefault="00651AC5" w:rsidP="00643C58">
            <w:pPr>
              <w:jc w:val="center"/>
              <w:rPr>
                <w:b/>
              </w:rPr>
            </w:pPr>
            <w:r w:rsidRPr="00172682">
              <w:t>Админист</w:t>
            </w:r>
            <w:r>
              <w:t>-</w:t>
            </w:r>
            <w:r w:rsidRPr="00172682">
              <w:t>рация Комсомоль</w:t>
            </w:r>
            <w:r>
              <w:t>-</w:t>
            </w:r>
            <w:r w:rsidRPr="00172682">
              <w:t>ского муниципаль</w:t>
            </w:r>
            <w:r>
              <w:t>-</w:t>
            </w:r>
            <w:r w:rsidRPr="00172682">
              <w:t>ного района</w:t>
            </w:r>
          </w:p>
        </w:tc>
        <w:tc>
          <w:tcPr>
            <w:tcW w:w="851" w:type="dxa"/>
            <w:vAlign w:val="center"/>
          </w:tcPr>
          <w:p w:rsidR="00651AC5" w:rsidRPr="00172682" w:rsidRDefault="00651AC5" w:rsidP="00643C58">
            <w:pPr>
              <w:jc w:val="center"/>
            </w:pPr>
            <w:r>
              <w:t>2018</w:t>
            </w:r>
            <w:r w:rsidRPr="00172682">
              <w:t>-</w:t>
            </w:r>
          </w:p>
          <w:p w:rsidR="00651AC5" w:rsidRPr="00172682" w:rsidRDefault="00651AC5" w:rsidP="00643C58">
            <w:pPr>
              <w:jc w:val="center"/>
            </w:pPr>
            <w:r>
              <w:t>2020</w:t>
            </w:r>
          </w:p>
        </w:tc>
        <w:tc>
          <w:tcPr>
            <w:tcW w:w="1276" w:type="dxa"/>
            <w:vAlign w:val="center"/>
          </w:tcPr>
          <w:p w:rsidR="00651AC5" w:rsidRPr="00172682" w:rsidRDefault="00651AC5" w:rsidP="00643C58">
            <w:pPr>
              <w:jc w:val="center"/>
            </w:pPr>
            <w:r w:rsidRPr="00172682">
              <w:t>Бюджет Комсомоль</w:t>
            </w:r>
            <w:r>
              <w:t>-</w:t>
            </w:r>
            <w:r w:rsidRPr="00172682">
              <w:t>ского городского поселения</w:t>
            </w:r>
          </w:p>
        </w:tc>
        <w:tc>
          <w:tcPr>
            <w:tcW w:w="1306" w:type="dxa"/>
            <w:tcBorders>
              <w:right w:val="single" w:sz="4" w:space="0" w:color="auto"/>
            </w:tcBorders>
            <w:vAlign w:val="center"/>
          </w:tcPr>
          <w:p w:rsidR="00651AC5" w:rsidRPr="00887198" w:rsidRDefault="00651AC5" w:rsidP="00643C58">
            <w:pPr>
              <w:jc w:val="center"/>
            </w:pPr>
            <w:r>
              <w:t>5262417,53</w:t>
            </w:r>
          </w:p>
        </w:tc>
        <w:tc>
          <w:tcPr>
            <w:tcW w:w="1276" w:type="dxa"/>
            <w:tcBorders>
              <w:left w:val="single" w:sz="4" w:space="0" w:color="auto"/>
              <w:right w:val="single" w:sz="4" w:space="0" w:color="auto"/>
            </w:tcBorders>
            <w:vAlign w:val="center"/>
          </w:tcPr>
          <w:p w:rsidR="00651AC5" w:rsidRPr="00887198" w:rsidRDefault="00651AC5" w:rsidP="00643C58">
            <w:pPr>
              <w:jc w:val="center"/>
            </w:pPr>
            <w:r w:rsidRPr="00887198">
              <w:t>1940017,53</w:t>
            </w:r>
          </w:p>
        </w:tc>
        <w:tc>
          <w:tcPr>
            <w:tcW w:w="1275" w:type="dxa"/>
            <w:tcBorders>
              <w:left w:val="single" w:sz="4" w:space="0" w:color="auto"/>
              <w:right w:val="single" w:sz="4" w:space="0" w:color="auto"/>
            </w:tcBorders>
            <w:vAlign w:val="center"/>
          </w:tcPr>
          <w:p w:rsidR="00651AC5" w:rsidRPr="00887198" w:rsidRDefault="00651AC5" w:rsidP="00643C58">
            <w:pPr>
              <w:jc w:val="center"/>
            </w:pPr>
            <w:r>
              <w:t>1700000,00</w:t>
            </w:r>
          </w:p>
        </w:tc>
        <w:tc>
          <w:tcPr>
            <w:tcW w:w="1246" w:type="dxa"/>
            <w:tcBorders>
              <w:left w:val="single" w:sz="4" w:space="0" w:color="auto"/>
            </w:tcBorders>
            <w:vAlign w:val="center"/>
          </w:tcPr>
          <w:p w:rsidR="00651AC5" w:rsidRPr="00887198" w:rsidRDefault="00651AC5" w:rsidP="00643C58">
            <w:pPr>
              <w:jc w:val="center"/>
            </w:pPr>
            <w:r w:rsidRPr="00887198">
              <w:t>1622400,00</w:t>
            </w:r>
          </w:p>
        </w:tc>
      </w:tr>
      <w:tr w:rsidR="00651AC5" w:rsidRPr="00172682" w:rsidTr="00643C58">
        <w:tc>
          <w:tcPr>
            <w:tcW w:w="567" w:type="dxa"/>
          </w:tcPr>
          <w:p w:rsidR="00651AC5" w:rsidRPr="002C7BEC" w:rsidRDefault="00651AC5" w:rsidP="00643C58">
            <w:pPr>
              <w:rPr>
                <w:b/>
              </w:rPr>
            </w:pPr>
            <w:r w:rsidRPr="002C7BEC">
              <w:rPr>
                <w:b/>
              </w:rPr>
              <w:t>2</w:t>
            </w:r>
          </w:p>
        </w:tc>
        <w:tc>
          <w:tcPr>
            <w:tcW w:w="1843" w:type="dxa"/>
          </w:tcPr>
          <w:p w:rsidR="00651AC5" w:rsidRPr="002C7BEC" w:rsidRDefault="00651AC5" w:rsidP="00643C58">
            <w:pPr>
              <w:rPr>
                <w:b/>
                <w:i/>
              </w:rPr>
            </w:pPr>
            <w:r w:rsidRPr="002C7BEC">
              <w:rPr>
                <w:b/>
                <w:i/>
              </w:rPr>
              <w:t xml:space="preserve">Основное мероприятие </w:t>
            </w:r>
          </w:p>
          <w:p w:rsidR="00651AC5" w:rsidRPr="002C7BEC" w:rsidRDefault="00651AC5" w:rsidP="00643C58">
            <w:pPr>
              <w:rPr>
                <w:b/>
              </w:rPr>
            </w:pPr>
            <w:r w:rsidRPr="002C7BEC">
              <w:rPr>
                <w:b/>
              </w:rPr>
              <w:t>«Капитальный ремонт, ремонт и грейдирование</w:t>
            </w:r>
            <w:r w:rsidRPr="002C7BEC">
              <w:rPr>
                <w:b/>
                <w:i/>
              </w:rPr>
              <w:t xml:space="preserve"> </w:t>
            </w:r>
            <w:r w:rsidRPr="002C7BEC">
              <w:rPr>
                <w:b/>
              </w:rPr>
              <w:t>автомобильных дорог общего пользования Комсомольского городского поселения»</w:t>
            </w:r>
          </w:p>
        </w:tc>
        <w:tc>
          <w:tcPr>
            <w:tcW w:w="1387" w:type="dxa"/>
            <w:vAlign w:val="center"/>
          </w:tcPr>
          <w:p w:rsidR="00651AC5" w:rsidRPr="002C7BEC" w:rsidRDefault="00651AC5" w:rsidP="00643C58">
            <w:pPr>
              <w:jc w:val="center"/>
              <w:rPr>
                <w:b/>
              </w:rPr>
            </w:pPr>
          </w:p>
        </w:tc>
        <w:tc>
          <w:tcPr>
            <w:tcW w:w="851" w:type="dxa"/>
            <w:vAlign w:val="center"/>
          </w:tcPr>
          <w:p w:rsidR="00651AC5" w:rsidRPr="002C7BEC" w:rsidRDefault="00651AC5" w:rsidP="00643C58">
            <w:pPr>
              <w:jc w:val="center"/>
              <w:rPr>
                <w:b/>
              </w:rPr>
            </w:pPr>
            <w:r w:rsidRPr="002C7BEC">
              <w:rPr>
                <w:b/>
              </w:rPr>
              <w:t>2018-</w:t>
            </w:r>
          </w:p>
          <w:p w:rsidR="00651AC5" w:rsidRPr="002C7BEC" w:rsidRDefault="00651AC5" w:rsidP="00643C58">
            <w:pPr>
              <w:jc w:val="center"/>
              <w:rPr>
                <w:b/>
              </w:rPr>
            </w:pPr>
            <w:r w:rsidRPr="002C7BEC">
              <w:rPr>
                <w:b/>
              </w:rPr>
              <w:t>2020</w:t>
            </w:r>
          </w:p>
        </w:tc>
        <w:tc>
          <w:tcPr>
            <w:tcW w:w="1276" w:type="dxa"/>
            <w:vAlign w:val="center"/>
          </w:tcPr>
          <w:p w:rsidR="00651AC5" w:rsidRPr="002C7BEC" w:rsidRDefault="00651AC5" w:rsidP="00643C58">
            <w:pPr>
              <w:jc w:val="center"/>
              <w:rPr>
                <w:b/>
              </w:rPr>
            </w:pPr>
            <w:r w:rsidRPr="002C7BEC">
              <w:rPr>
                <w:b/>
              </w:rPr>
              <w:t>Бюджет Комсомоль-ского городского поселения</w:t>
            </w:r>
          </w:p>
        </w:tc>
        <w:tc>
          <w:tcPr>
            <w:tcW w:w="1306" w:type="dxa"/>
            <w:tcBorders>
              <w:right w:val="single" w:sz="4" w:space="0" w:color="auto"/>
            </w:tcBorders>
            <w:vAlign w:val="center"/>
          </w:tcPr>
          <w:p w:rsidR="00651AC5" w:rsidRPr="002C7BEC" w:rsidRDefault="00651AC5" w:rsidP="00643C58">
            <w:pPr>
              <w:rPr>
                <w:b/>
              </w:rPr>
            </w:pPr>
            <w:r w:rsidRPr="002C7BEC">
              <w:rPr>
                <w:b/>
              </w:rPr>
              <w:t>18062424,48</w:t>
            </w:r>
          </w:p>
        </w:tc>
        <w:tc>
          <w:tcPr>
            <w:tcW w:w="1276" w:type="dxa"/>
            <w:tcBorders>
              <w:left w:val="single" w:sz="4" w:space="0" w:color="auto"/>
              <w:right w:val="single" w:sz="4" w:space="0" w:color="auto"/>
            </w:tcBorders>
            <w:vAlign w:val="center"/>
          </w:tcPr>
          <w:p w:rsidR="00651AC5" w:rsidRPr="002C7BEC" w:rsidRDefault="00651AC5" w:rsidP="00643C58">
            <w:pPr>
              <w:jc w:val="center"/>
              <w:rPr>
                <w:b/>
              </w:rPr>
            </w:pPr>
            <w:r w:rsidRPr="002C7BEC">
              <w:rPr>
                <w:b/>
              </w:rPr>
              <w:t>1440646,65</w:t>
            </w:r>
          </w:p>
        </w:tc>
        <w:tc>
          <w:tcPr>
            <w:tcW w:w="1275" w:type="dxa"/>
            <w:tcBorders>
              <w:left w:val="single" w:sz="4" w:space="0" w:color="auto"/>
              <w:right w:val="single" w:sz="4" w:space="0" w:color="auto"/>
            </w:tcBorders>
            <w:vAlign w:val="center"/>
          </w:tcPr>
          <w:p w:rsidR="00651AC5" w:rsidRPr="002C7BEC" w:rsidRDefault="00651AC5" w:rsidP="00643C58">
            <w:pPr>
              <w:jc w:val="center"/>
              <w:rPr>
                <w:b/>
              </w:rPr>
            </w:pPr>
            <w:r w:rsidRPr="002C7BEC">
              <w:rPr>
                <w:b/>
              </w:rPr>
              <w:t>5065347,83</w:t>
            </w:r>
          </w:p>
        </w:tc>
        <w:tc>
          <w:tcPr>
            <w:tcW w:w="1246" w:type="dxa"/>
            <w:tcBorders>
              <w:left w:val="single" w:sz="4" w:space="0" w:color="auto"/>
            </w:tcBorders>
            <w:vAlign w:val="center"/>
          </w:tcPr>
          <w:p w:rsidR="00651AC5" w:rsidRPr="002C7BEC" w:rsidRDefault="00651AC5" w:rsidP="00643C58">
            <w:pPr>
              <w:ind w:left="-108" w:right="-138"/>
              <w:jc w:val="center"/>
              <w:rPr>
                <w:b/>
              </w:rPr>
            </w:pPr>
            <w:r w:rsidRPr="002C7BEC">
              <w:rPr>
                <w:b/>
              </w:rPr>
              <w:t>11556430,60</w:t>
            </w:r>
          </w:p>
        </w:tc>
      </w:tr>
      <w:tr w:rsidR="00651AC5" w:rsidRPr="00172682" w:rsidTr="00643C58">
        <w:trPr>
          <w:trHeight w:val="2515"/>
        </w:trPr>
        <w:tc>
          <w:tcPr>
            <w:tcW w:w="567" w:type="dxa"/>
          </w:tcPr>
          <w:p w:rsidR="00651AC5" w:rsidRPr="00172682" w:rsidRDefault="00651AC5" w:rsidP="00643C58">
            <w:r w:rsidRPr="00172682">
              <w:t>2.1</w:t>
            </w:r>
          </w:p>
        </w:tc>
        <w:tc>
          <w:tcPr>
            <w:tcW w:w="1843" w:type="dxa"/>
          </w:tcPr>
          <w:p w:rsidR="00651AC5" w:rsidRPr="00172682" w:rsidRDefault="00651AC5" w:rsidP="00643C58">
            <w:r w:rsidRPr="00172682">
              <w:t>Мероприятия по капитальному ремонту, ремонту автомобильных дорог общего пользования Комсомольского городского поселения</w:t>
            </w:r>
          </w:p>
        </w:tc>
        <w:tc>
          <w:tcPr>
            <w:tcW w:w="1387" w:type="dxa"/>
            <w:vAlign w:val="center"/>
          </w:tcPr>
          <w:p w:rsidR="00651AC5" w:rsidRPr="00172682" w:rsidRDefault="00651AC5" w:rsidP="00643C58">
            <w:pPr>
              <w:jc w:val="center"/>
              <w:rPr>
                <w:b/>
              </w:rPr>
            </w:pPr>
            <w:r w:rsidRPr="00172682">
              <w:t>Админист</w:t>
            </w:r>
            <w:r>
              <w:t>-</w:t>
            </w:r>
            <w:r w:rsidRPr="00172682">
              <w:t>рация Комсомоль</w:t>
            </w:r>
            <w:r>
              <w:t>-</w:t>
            </w:r>
            <w:r w:rsidRPr="00172682">
              <w:t>ского муниципаль</w:t>
            </w:r>
            <w:r>
              <w:t>-</w:t>
            </w:r>
            <w:r w:rsidRPr="00172682">
              <w:t>ного района</w:t>
            </w:r>
          </w:p>
        </w:tc>
        <w:tc>
          <w:tcPr>
            <w:tcW w:w="851" w:type="dxa"/>
            <w:vAlign w:val="center"/>
          </w:tcPr>
          <w:p w:rsidR="00651AC5" w:rsidRPr="00172682" w:rsidRDefault="00651AC5" w:rsidP="00643C58">
            <w:pPr>
              <w:jc w:val="center"/>
            </w:pPr>
            <w:r>
              <w:t>2018</w:t>
            </w:r>
            <w:r w:rsidRPr="00172682">
              <w:t>-</w:t>
            </w:r>
          </w:p>
          <w:p w:rsidR="00651AC5" w:rsidRPr="00172682" w:rsidRDefault="00651AC5" w:rsidP="00643C58">
            <w:pPr>
              <w:jc w:val="center"/>
            </w:pPr>
            <w:r>
              <w:t>2020</w:t>
            </w:r>
          </w:p>
        </w:tc>
        <w:tc>
          <w:tcPr>
            <w:tcW w:w="1276" w:type="dxa"/>
            <w:vAlign w:val="center"/>
          </w:tcPr>
          <w:p w:rsidR="00651AC5" w:rsidRPr="00172682" w:rsidRDefault="00651AC5" w:rsidP="00643C58">
            <w:pPr>
              <w:jc w:val="center"/>
            </w:pPr>
            <w:r w:rsidRPr="00172682">
              <w:t>Бюджет Комсомоль</w:t>
            </w:r>
            <w:r>
              <w:t>-</w:t>
            </w:r>
            <w:r w:rsidRPr="00172682">
              <w:t>ского городского поселения</w:t>
            </w:r>
          </w:p>
        </w:tc>
        <w:tc>
          <w:tcPr>
            <w:tcW w:w="1306" w:type="dxa"/>
            <w:tcBorders>
              <w:right w:val="single" w:sz="4" w:space="0" w:color="auto"/>
            </w:tcBorders>
            <w:vAlign w:val="center"/>
          </w:tcPr>
          <w:p w:rsidR="00651AC5" w:rsidRPr="00887198" w:rsidRDefault="00651AC5" w:rsidP="00643C58">
            <w:pPr>
              <w:jc w:val="center"/>
            </w:pPr>
            <w:r>
              <w:t>18060924,48</w:t>
            </w:r>
          </w:p>
        </w:tc>
        <w:tc>
          <w:tcPr>
            <w:tcW w:w="1276" w:type="dxa"/>
            <w:tcBorders>
              <w:left w:val="single" w:sz="4" w:space="0" w:color="auto"/>
              <w:right w:val="single" w:sz="4" w:space="0" w:color="auto"/>
            </w:tcBorders>
            <w:vAlign w:val="center"/>
          </w:tcPr>
          <w:p w:rsidR="00651AC5" w:rsidRPr="00887198" w:rsidRDefault="00651AC5" w:rsidP="00643C58">
            <w:pPr>
              <w:jc w:val="center"/>
            </w:pPr>
            <w:r w:rsidRPr="00887198">
              <w:t>1439146,65</w:t>
            </w:r>
          </w:p>
        </w:tc>
        <w:tc>
          <w:tcPr>
            <w:tcW w:w="1275" w:type="dxa"/>
            <w:tcBorders>
              <w:left w:val="single" w:sz="4" w:space="0" w:color="auto"/>
              <w:right w:val="single" w:sz="4" w:space="0" w:color="auto"/>
            </w:tcBorders>
            <w:vAlign w:val="center"/>
          </w:tcPr>
          <w:p w:rsidR="00651AC5" w:rsidRPr="00887198" w:rsidRDefault="00651AC5" w:rsidP="00643C58">
            <w:pPr>
              <w:jc w:val="center"/>
            </w:pPr>
            <w:r>
              <w:t>5065347,83</w:t>
            </w:r>
          </w:p>
        </w:tc>
        <w:tc>
          <w:tcPr>
            <w:tcW w:w="1246" w:type="dxa"/>
            <w:tcBorders>
              <w:left w:val="single" w:sz="4" w:space="0" w:color="auto"/>
            </w:tcBorders>
            <w:vAlign w:val="center"/>
          </w:tcPr>
          <w:p w:rsidR="00651AC5" w:rsidRPr="00887198" w:rsidRDefault="00651AC5" w:rsidP="00643C58">
            <w:pPr>
              <w:ind w:left="-108" w:right="-138"/>
              <w:jc w:val="center"/>
            </w:pPr>
            <w:r w:rsidRPr="00887198">
              <w:t>11556430,60</w:t>
            </w:r>
          </w:p>
        </w:tc>
      </w:tr>
      <w:tr w:rsidR="00651AC5" w:rsidRPr="00172682" w:rsidTr="00643C58">
        <w:trPr>
          <w:trHeight w:val="1977"/>
        </w:trPr>
        <w:tc>
          <w:tcPr>
            <w:tcW w:w="567" w:type="dxa"/>
          </w:tcPr>
          <w:p w:rsidR="00651AC5" w:rsidRPr="00172682" w:rsidRDefault="00651AC5" w:rsidP="00643C58">
            <w:r>
              <w:lastRenderedPageBreak/>
              <w:t>2.2</w:t>
            </w:r>
          </w:p>
        </w:tc>
        <w:tc>
          <w:tcPr>
            <w:tcW w:w="1843" w:type="dxa"/>
          </w:tcPr>
          <w:p w:rsidR="00651AC5" w:rsidRDefault="00651AC5" w:rsidP="00643C58">
            <w:pPr>
              <w:ind w:left="-78" w:right="-139"/>
            </w:pPr>
            <w:r>
              <w:t xml:space="preserve">Оказание услуг по строительному контролю за ремонтом автомобильных дорог по ул. 9 Мая, ул. Окружная в </w:t>
            </w:r>
          </w:p>
          <w:p w:rsidR="00651AC5" w:rsidRPr="00172682" w:rsidRDefault="00651AC5" w:rsidP="00643C58">
            <w:pPr>
              <w:ind w:left="-78" w:right="-139"/>
            </w:pPr>
            <w:r>
              <w:t>г. Комсомольске</w:t>
            </w:r>
          </w:p>
        </w:tc>
        <w:tc>
          <w:tcPr>
            <w:tcW w:w="1387" w:type="dxa"/>
            <w:vAlign w:val="center"/>
          </w:tcPr>
          <w:p w:rsidR="00651AC5" w:rsidRPr="00172682" w:rsidRDefault="00651AC5" w:rsidP="00643C58">
            <w:pPr>
              <w:jc w:val="center"/>
              <w:rPr>
                <w:b/>
              </w:rPr>
            </w:pPr>
            <w:r w:rsidRPr="00172682">
              <w:t>Админист</w:t>
            </w:r>
            <w:r>
              <w:t>-</w:t>
            </w:r>
            <w:r w:rsidRPr="00172682">
              <w:t>рация Комсомоль</w:t>
            </w:r>
            <w:r>
              <w:t>-</w:t>
            </w:r>
            <w:r w:rsidRPr="00172682">
              <w:t>ского муниципаль</w:t>
            </w:r>
            <w:r>
              <w:t>-</w:t>
            </w:r>
            <w:r w:rsidRPr="00172682">
              <w:t>ного района</w:t>
            </w:r>
          </w:p>
        </w:tc>
        <w:tc>
          <w:tcPr>
            <w:tcW w:w="851" w:type="dxa"/>
            <w:vAlign w:val="center"/>
          </w:tcPr>
          <w:p w:rsidR="00651AC5" w:rsidRPr="00172682" w:rsidRDefault="00651AC5" w:rsidP="00643C58">
            <w:pPr>
              <w:jc w:val="center"/>
            </w:pPr>
            <w:r>
              <w:t>2018</w:t>
            </w:r>
            <w:r w:rsidRPr="00172682">
              <w:t>-</w:t>
            </w:r>
          </w:p>
          <w:p w:rsidR="00651AC5" w:rsidRPr="00172682" w:rsidRDefault="00651AC5" w:rsidP="00643C58">
            <w:pPr>
              <w:jc w:val="center"/>
            </w:pPr>
            <w:r>
              <w:t>2020</w:t>
            </w:r>
          </w:p>
        </w:tc>
        <w:tc>
          <w:tcPr>
            <w:tcW w:w="1276" w:type="dxa"/>
            <w:vAlign w:val="center"/>
          </w:tcPr>
          <w:p w:rsidR="00651AC5" w:rsidRPr="00172682" w:rsidRDefault="00651AC5" w:rsidP="00643C58">
            <w:pPr>
              <w:jc w:val="center"/>
            </w:pPr>
            <w:r w:rsidRPr="00172682">
              <w:t>Бюджет Комсомоль</w:t>
            </w:r>
            <w:r>
              <w:t>-</w:t>
            </w:r>
            <w:r w:rsidRPr="00172682">
              <w:t>ского городского поселения</w:t>
            </w:r>
          </w:p>
        </w:tc>
        <w:tc>
          <w:tcPr>
            <w:tcW w:w="1306" w:type="dxa"/>
            <w:tcBorders>
              <w:right w:val="single" w:sz="4" w:space="0" w:color="auto"/>
            </w:tcBorders>
            <w:vAlign w:val="center"/>
          </w:tcPr>
          <w:p w:rsidR="00651AC5" w:rsidRPr="00887198" w:rsidRDefault="00651AC5" w:rsidP="00643C58">
            <w:pPr>
              <w:jc w:val="center"/>
            </w:pPr>
            <w:r w:rsidRPr="00887198">
              <w:t>1500,00</w:t>
            </w:r>
          </w:p>
        </w:tc>
        <w:tc>
          <w:tcPr>
            <w:tcW w:w="1276" w:type="dxa"/>
            <w:tcBorders>
              <w:left w:val="single" w:sz="4" w:space="0" w:color="auto"/>
              <w:right w:val="single" w:sz="4" w:space="0" w:color="auto"/>
            </w:tcBorders>
            <w:vAlign w:val="center"/>
          </w:tcPr>
          <w:p w:rsidR="00651AC5" w:rsidRPr="00887198" w:rsidRDefault="00651AC5" w:rsidP="00643C58">
            <w:pPr>
              <w:jc w:val="center"/>
            </w:pPr>
            <w:r w:rsidRPr="00887198">
              <w:t>1500,00</w:t>
            </w:r>
          </w:p>
        </w:tc>
        <w:tc>
          <w:tcPr>
            <w:tcW w:w="1275" w:type="dxa"/>
            <w:tcBorders>
              <w:left w:val="single" w:sz="4" w:space="0" w:color="auto"/>
              <w:right w:val="single" w:sz="4" w:space="0" w:color="auto"/>
            </w:tcBorders>
            <w:vAlign w:val="center"/>
          </w:tcPr>
          <w:p w:rsidR="00651AC5" w:rsidRPr="00887198" w:rsidRDefault="00651AC5" w:rsidP="00643C58">
            <w:pPr>
              <w:jc w:val="center"/>
            </w:pPr>
            <w:r w:rsidRPr="00887198">
              <w:t>0,00</w:t>
            </w:r>
          </w:p>
        </w:tc>
        <w:tc>
          <w:tcPr>
            <w:tcW w:w="1246" w:type="dxa"/>
            <w:tcBorders>
              <w:left w:val="single" w:sz="4" w:space="0" w:color="auto"/>
            </w:tcBorders>
            <w:vAlign w:val="center"/>
          </w:tcPr>
          <w:p w:rsidR="00651AC5" w:rsidRPr="00887198" w:rsidRDefault="00651AC5" w:rsidP="00643C58">
            <w:pPr>
              <w:jc w:val="center"/>
            </w:pPr>
            <w:r w:rsidRPr="00887198">
              <w:t>0,00</w:t>
            </w:r>
          </w:p>
        </w:tc>
      </w:tr>
      <w:tr w:rsidR="00651AC5" w:rsidRPr="00172682" w:rsidTr="00643C58">
        <w:trPr>
          <w:trHeight w:val="1407"/>
        </w:trPr>
        <w:tc>
          <w:tcPr>
            <w:tcW w:w="567" w:type="dxa"/>
          </w:tcPr>
          <w:p w:rsidR="00651AC5" w:rsidRPr="00172682" w:rsidRDefault="00651AC5" w:rsidP="00643C58">
            <w:r w:rsidRPr="00172682">
              <w:t>3.</w:t>
            </w:r>
          </w:p>
        </w:tc>
        <w:tc>
          <w:tcPr>
            <w:tcW w:w="1843" w:type="dxa"/>
          </w:tcPr>
          <w:p w:rsidR="00651AC5" w:rsidRPr="002C7BEC" w:rsidRDefault="00651AC5" w:rsidP="00643C58">
            <w:pPr>
              <w:rPr>
                <w:b/>
                <w:i/>
              </w:rPr>
            </w:pPr>
            <w:r w:rsidRPr="002C7BEC">
              <w:rPr>
                <w:b/>
                <w:i/>
              </w:rPr>
              <w:t xml:space="preserve">Основное мероприятие </w:t>
            </w:r>
          </w:p>
          <w:p w:rsidR="00651AC5" w:rsidRPr="002C7BEC" w:rsidRDefault="00651AC5" w:rsidP="00643C58">
            <w:pPr>
              <w:rPr>
                <w:b/>
              </w:rPr>
            </w:pPr>
            <w:r w:rsidRPr="002C7BEC">
              <w:rPr>
                <w:b/>
              </w:rPr>
              <w:t>«Дорожный фонд от поступления доходов от уплаты акцизов на нефтепродукты», всего</w:t>
            </w:r>
          </w:p>
        </w:tc>
        <w:tc>
          <w:tcPr>
            <w:tcW w:w="1387" w:type="dxa"/>
            <w:vAlign w:val="center"/>
          </w:tcPr>
          <w:p w:rsidR="00651AC5" w:rsidRPr="002C7BEC" w:rsidRDefault="00651AC5" w:rsidP="00643C58">
            <w:pPr>
              <w:jc w:val="center"/>
              <w:rPr>
                <w:b/>
              </w:rPr>
            </w:pPr>
            <w:r w:rsidRPr="002C7BEC">
              <w:rPr>
                <w:b/>
              </w:rPr>
              <w:t>Админист-рация Комсомоль-ского муниципального района</w:t>
            </w:r>
          </w:p>
        </w:tc>
        <w:tc>
          <w:tcPr>
            <w:tcW w:w="851" w:type="dxa"/>
            <w:vAlign w:val="center"/>
          </w:tcPr>
          <w:p w:rsidR="00651AC5" w:rsidRPr="002C7BEC" w:rsidRDefault="00651AC5" w:rsidP="00643C58">
            <w:pPr>
              <w:jc w:val="center"/>
              <w:rPr>
                <w:b/>
              </w:rPr>
            </w:pPr>
            <w:r w:rsidRPr="002C7BEC">
              <w:rPr>
                <w:b/>
              </w:rPr>
              <w:t>2018-</w:t>
            </w:r>
          </w:p>
          <w:p w:rsidR="00651AC5" w:rsidRPr="002C7BEC" w:rsidRDefault="00651AC5" w:rsidP="00643C58">
            <w:pPr>
              <w:jc w:val="center"/>
              <w:rPr>
                <w:b/>
              </w:rPr>
            </w:pPr>
            <w:r w:rsidRPr="002C7BEC">
              <w:rPr>
                <w:b/>
              </w:rPr>
              <w:t>2020</w:t>
            </w:r>
          </w:p>
        </w:tc>
        <w:tc>
          <w:tcPr>
            <w:tcW w:w="1276" w:type="dxa"/>
            <w:vAlign w:val="center"/>
          </w:tcPr>
          <w:p w:rsidR="00651AC5" w:rsidRPr="002C7BEC" w:rsidRDefault="00651AC5" w:rsidP="00643C58">
            <w:pPr>
              <w:jc w:val="center"/>
              <w:rPr>
                <w:b/>
              </w:rPr>
            </w:pPr>
            <w:r w:rsidRPr="002C7BEC">
              <w:rPr>
                <w:b/>
              </w:rPr>
              <w:t>Бюджет Комсомоль-ского городского поселения</w:t>
            </w:r>
          </w:p>
        </w:tc>
        <w:tc>
          <w:tcPr>
            <w:tcW w:w="1306" w:type="dxa"/>
            <w:tcBorders>
              <w:right w:val="single" w:sz="4" w:space="0" w:color="auto"/>
            </w:tcBorders>
            <w:vAlign w:val="center"/>
          </w:tcPr>
          <w:p w:rsidR="00651AC5" w:rsidRPr="002C7BEC" w:rsidRDefault="00651AC5" w:rsidP="00643C58">
            <w:pPr>
              <w:jc w:val="center"/>
              <w:rPr>
                <w:b/>
              </w:rPr>
            </w:pPr>
            <w:r>
              <w:rPr>
                <w:b/>
              </w:rPr>
              <w:t>9799623,55</w:t>
            </w:r>
          </w:p>
        </w:tc>
        <w:tc>
          <w:tcPr>
            <w:tcW w:w="1276" w:type="dxa"/>
            <w:tcBorders>
              <w:left w:val="single" w:sz="4" w:space="0" w:color="auto"/>
              <w:right w:val="single" w:sz="4" w:space="0" w:color="auto"/>
            </w:tcBorders>
            <w:vAlign w:val="center"/>
          </w:tcPr>
          <w:p w:rsidR="00651AC5" w:rsidRPr="002C7BEC" w:rsidRDefault="00651AC5" w:rsidP="00643C58">
            <w:pPr>
              <w:jc w:val="center"/>
              <w:rPr>
                <w:b/>
              </w:rPr>
            </w:pPr>
            <w:r>
              <w:rPr>
                <w:b/>
              </w:rPr>
              <w:t>7886669,15</w:t>
            </w:r>
          </w:p>
        </w:tc>
        <w:tc>
          <w:tcPr>
            <w:tcW w:w="1275" w:type="dxa"/>
            <w:tcBorders>
              <w:left w:val="single" w:sz="4" w:space="0" w:color="auto"/>
              <w:right w:val="single" w:sz="4" w:space="0" w:color="auto"/>
            </w:tcBorders>
            <w:vAlign w:val="center"/>
          </w:tcPr>
          <w:p w:rsidR="00651AC5" w:rsidRPr="002C7BEC" w:rsidRDefault="00651AC5" w:rsidP="00643C58">
            <w:pPr>
              <w:jc w:val="center"/>
              <w:rPr>
                <w:b/>
              </w:rPr>
            </w:pPr>
            <w:r w:rsidRPr="002C7BEC">
              <w:rPr>
                <w:b/>
              </w:rPr>
              <w:t>937284,31</w:t>
            </w:r>
          </w:p>
        </w:tc>
        <w:tc>
          <w:tcPr>
            <w:tcW w:w="1246" w:type="dxa"/>
            <w:tcBorders>
              <w:left w:val="single" w:sz="4" w:space="0" w:color="auto"/>
            </w:tcBorders>
            <w:vAlign w:val="center"/>
          </w:tcPr>
          <w:p w:rsidR="00651AC5" w:rsidRPr="002C7BEC" w:rsidRDefault="00651AC5" w:rsidP="00643C58">
            <w:pPr>
              <w:jc w:val="center"/>
              <w:rPr>
                <w:b/>
              </w:rPr>
            </w:pPr>
            <w:r w:rsidRPr="002C7BEC">
              <w:rPr>
                <w:b/>
              </w:rPr>
              <w:t>975670,09</w:t>
            </w:r>
          </w:p>
        </w:tc>
      </w:tr>
      <w:tr w:rsidR="00651AC5" w:rsidRPr="00172682" w:rsidTr="00643C58">
        <w:trPr>
          <w:trHeight w:val="1407"/>
        </w:trPr>
        <w:tc>
          <w:tcPr>
            <w:tcW w:w="567" w:type="dxa"/>
          </w:tcPr>
          <w:p w:rsidR="00651AC5" w:rsidRPr="00172682" w:rsidRDefault="00651AC5" w:rsidP="00643C58">
            <w:r w:rsidRPr="00172682">
              <w:t>3.1.</w:t>
            </w:r>
          </w:p>
        </w:tc>
        <w:tc>
          <w:tcPr>
            <w:tcW w:w="1843" w:type="dxa"/>
          </w:tcPr>
          <w:p w:rsidR="00651AC5" w:rsidRPr="00172682" w:rsidRDefault="00651AC5" w:rsidP="00643C58">
            <w:r w:rsidRPr="00172682">
              <w:t>Мероприятия по капитальному ремонту, ремонту автомобильных дорог общего пользования Комсомольского городского поселения</w:t>
            </w:r>
            <w:r>
              <w:t xml:space="preserve"> из дорожного фонда от уплаты акцизов</w:t>
            </w:r>
          </w:p>
        </w:tc>
        <w:tc>
          <w:tcPr>
            <w:tcW w:w="1387" w:type="dxa"/>
            <w:vAlign w:val="center"/>
          </w:tcPr>
          <w:p w:rsidR="00651AC5" w:rsidRPr="00172682" w:rsidRDefault="00651AC5" w:rsidP="00643C58">
            <w:pPr>
              <w:jc w:val="center"/>
              <w:rPr>
                <w:b/>
              </w:rPr>
            </w:pPr>
            <w:r w:rsidRPr="00172682">
              <w:t>Админист</w:t>
            </w:r>
            <w:r>
              <w:t>-</w:t>
            </w:r>
            <w:r w:rsidRPr="00172682">
              <w:t>рация Комсомоль</w:t>
            </w:r>
            <w:r>
              <w:t>-</w:t>
            </w:r>
            <w:r w:rsidRPr="00172682">
              <w:t>ского муниципаль</w:t>
            </w:r>
            <w:r>
              <w:t>-</w:t>
            </w:r>
            <w:r w:rsidRPr="00172682">
              <w:t>ного района</w:t>
            </w:r>
          </w:p>
        </w:tc>
        <w:tc>
          <w:tcPr>
            <w:tcW w:w="851" w:type="dxa"/>
            <w:vAlign w:val="center"/>
          </w:tcPr>
          <w:p w:rsidR="00651AC5" w:rsidRPr="00172682" w:rsidRDefault="00651AC5" w:rsidP="00643C58">
            <w:pPr>
              <w:jc w:val="center"/>
            </w:pPr>
            <w:r>
              <w:t>2018</w:t>
            </w:r>
            <w:r w:rsidRPr="00172682">
              <w:t>-</w:t>
            </w:r>
          </w:p>
          <w:p w:rsidR="00651AC5" w:rsidRPr="00172682" w:rsidRDefault="00651AC5" w:rsidP="00643C58">
            <w:pPr>
              <w:jc w:val="center"/>
            </w:pPr>
            <w:r>
              <w:t>2020</w:t>
            </w:r>
          </w:p>
        </w:tc>
        <w:tc>
          <w:tcPr>
            <w:tcW w:w="1276" w:type="dxa"/>
            <w:vAlign w:val="center"/>
          </w:tcPr>
          <w:p w:rsidR="00651AC5" w:rsidRPr="00172682" w:rsidRDefault="00651AC5" w:rsidP="00643C58">
            <w:pPr>
              <w:jc w:val="center"/>
            </w:pPr>
            <w:r w:rsidRPr="00172682">
              <w:t>Бюджет Комсомоль</w:t>
            </w:r>
            <w:r>
              <w:t>-</w:t>
            </w:r>
            <w:r w:rsidRPr="00172682">
              <w:t>ского городского поселения</w:t>
            </w:r>
          </w:p>
        </w:tc>
        <w:tc>
          <w:tcPr>
            <w:tcW w:w="1306" w:type="dxa"/>
            <w:tcBorders>
              <w:right w:val="single" w:sz="4" w:space="0" w:color="auto"/>
            </w:tcBorders>
            <w:vAlign w:val="center"/>
          </w:tcPr>
          <w:p w:rsidR="00651AC5" w:rsidRPr="00661F53" w:rsidRDefault="00651AC5" w:rsidP="00643C58">
            <w:pPr>
              <w:jc w:val="center"/>
            </w:pPr>
            <w:r>
              <w:t>2431201,55</w:t>
            </w:r>
          </w:p>
        </w:tc>
        <w:tc>
          <w:tcPr>
            <w:tcW w:w="1276" w:type="dxa"/>
            <w:tcBorders>
              <w:left w:val="single" w:sz="4" w:space="0" w:color="auto"/>
              <w:right w:val="single" w:sz="4" w:space="0" w:color="auto"/>
            </w:tcBorders>
            <w:vAlign w:val="center"/>
          </w:tcPr>
          <w:p w:rsidR="00651AC5" w:rsidRPr="00661F53" w:rsidRDefault="00651AC5" w:rsidP="00643C58">
            <w:pPr>
              <w:jc w:val="center"/>
            </w:pPr>
            <w:r>
              <w:t>518247,15</w:t>
            </w:r>
          </w:p>
        </w:tc>
        <w:tc>
          <w:tcPr>
            <w:tcW w:w="1275" w:type="dxa"/>
            <w:tcBorders>
              <w:left w:val="single" w:sz="4" w:space="0" w:color="auto"/>
              <w:right w:val="single" w:sz="4" w:space="0" w:color="auto"/>
            </w:tcBorders>
            <w:vAlign w:val="center"/>
          </w:tcPr>
          <w:p w:rsidR="00651AC5" w:rsidRPr="00172682" w:rsidRDefault="00651AC5" w:rsidP="00643C58">
            <w:pPr>
              <w:jc w:val="center"/>
            </w:pPr>
            <w:r>
              <w:t>937284,31</w:t>
            </w:r>
          </w:p>
        </w:tc>
        <w:tc>
          <w:tcPr>
            <w:tcW w:w="1246" w:type="dxa"/>
            <w:tcBorders>
              <w:left w:val="single" w:sz="4" w:space="0" w:color="auto"/>
            </w:tcBorders>
            <w:vAlign w:val="center"/>
          </w:tcPr>
          <w:p w:rsidR="00651AC5" w:rsidRPr="00172682" w:rsidRDefault="00651AC5" w:rsidP="00643C58">
            <w:pPr>
              <w:jc w:val="center"/>
            </w:pPr>
            <w:r>
              <w:t>975670,09</w:t>
            </w:r>
          </w:p>
        </w:tc>
      </w:tr>
      <w:tr w:rsidR="00651AC5" w:rsidRPr="00172682" w:rsidTr="00643C58">
        <w:trPr>
          <w:trHeight w:val="1407"/>
        </w:trPr>
        <w:tc>
          <w:tcPr>
            <w:tcW w:w="567" w:type="dxa"/>
          </w:tcPr>
          <w:p w:rsidR="00651AC5" w:rsidRPr="00172682" w:rsidRDefault="00651AC5" w:rsidP="00643C58">
            <w:r>
              <w:t>3.2</w:t>
            </w:r>
          </w:p>
        </w:tc>
        <w:tc>
          <w:tcPr>
            <w:tcW w:w="1843" w:type="dxa"/>
          </w:tcPr>
          <w:p w:rsidR="00651AC5" w:rsidRDefault="00651AC5" w:rsidP="00643C58">
            <w:r>
              <w:t xml:space="preserve">Строительство (реконструкция), капитальный ремонт, ремонт и содержание автомобильных дорог общего пользования местного значения, в т.ч.   на формирование муниципальных дорожных фондов (ремонт автомо-бильных дорог по ул. 9 Мая, </w:t>
            </w:r>
          </w:p>
          <w:p w:rsidR="00651AC5" w:rsidRPr="00172682" w:rsidRDefault="00651AC5" w:rsidP="00643C58">
            <w:r>
              <w:t>ул. Окружная в г.Комсомольске)</w:t>
            </w:r>
          </w:p>
        </w:tc>
        <w:tc>
          <w:tcPr>
            <w:tcW w:w="1387" w:type="dxa"/>
            <w:vAlign w:val="center"/>
          </w:tcPr>
          <w:p w:rsidR="00651AC5" w:rsidRPr="00172682" w:rsidRDefault="00651AC5" w:rsidP="00643C58">
            <w:pPr>
              <w:jc w:val="center"/>
              <w:rPr>
                <w:b/>
              </w:rPr>
            </w:pPr>
            <w:r w:rsidRPr="00172682">
              <w:t>Админист</w:t>
            </w:r>
            <w:r>
              <w:t>-</w:t>
            </w:r>
            <w:r w:rsidRPr="00172682">
              <w:t>рация Комсомоль</w:t>
            </w:r>
            <w:r>
              <w:t>-</w:t>
            </w:r>
            <w:r w:rsidRPr="00172682">
              <w:t>ского муниципаль</w:t>
            </w:r>
            <w:r>
              <w:t>-</w:t>
            </w:r>
            <w:r w:rsidRPr="00172682">
              <w:t>ного района</w:t>
            </w:r>
          </w:p>
        </w:tc>
        <w:tc>
          <w:tcPr>
            <w:tcW w:w="851" w:type="dxa"/>
            <w:vAlign w:val="center"/>
          </w:tcPr>
          <w:p w:rsidR="00651AC5" w:rsidRPr="00172682" w:rsidRDefault="00651AC5" w:rsidP="00643C58">
            <w:pPr>
              <w:jc w:val="center"/>
            </w:pPr>
            <w:r>
              <w:t>2018</w:t>
            </w:r>
            <w:r w:rsidRPr="00172682">
              <w:t>-</w:t>
            </w:r>
          </w:p>
          <w:p w:rsidR="00651AC5" w:rsidRPr="00172682" w:rsidRDefault="00651AC5" w:rsidP="00643C58">
            <w:pPr>
              <w:jc w:val="center"/>
            </w:pPr>
            <w:r>
              <w:t>2020</w:t>
            </w:r>
          </w:p>
        </w:tc>
        <w:tc>
          <w:tcPr>
            <w:tcW w:w="1276" w:type="dxa"/>
            <w:vAlign w:val="center"/>
          </w:tcPr>
          <w:p w:rsidR="00651AC5" w:rsidRPr="00E91CB8" w:rsidRDefault="00651AC5" w:rsidP="00643C58">
            <w:pPr>
              <w:jc w:val="center"/>
            </w:pPr>
            <w:r w:rsidRPr="00E91CB8">
              <w:t>Субсидии бюджета Ивановской области</w:t>
            </w:r>
          </w:p>
        </w:tc>
        <w:tc>
          <w:tcPr>
            <w:tcW w:w="1306" w:type="dxa"/>
            <w:tcBorders>
              <w:right w:val="single" w:sz="4" w:space="0" w:color="auto"/>
            </w:tcBorders>
            <w:vAlign w:val="center"/>
          </w:tcPr>
          <w:p w:rsidR="00651AC5" w:rsidRPr="00661F53" w:rsidRDefault="00651AC5" w:rsidP="00643C58">
            <w:pPr>
              <w:jc w:val="center"/>
            </w:pPr>
            <w:r w:rsidRPr="00661F53">
              <w:t>7000000,00</w:t>
            </w:r>
          </w:p>
        </w:tc>
        <w:tc>
          <w:tcPr>
            <w:tcW w:w="1276" w:type="dxa"/>
            <w:tcBorders>
              <w:left w:val="single" w:sz="4" w:space="0" w:color="auto"/>
              <w:right w:val="single" w:sz="4" w:space="0" w:color="auto"/>
            </w:tcBorders>
            <w:vAlign w:val="center"/>
          </w:tcPr>
          <w:p w:rsidR="00651AC5" w:rsidRPr="00661F53" w:rsidRDefault="00651AC5" w:rsidP="00643C58">
            <w:pPr>
              <w:jc w:val="center"/>
            </w:pPr>
            <w:r w:rsidRPr="00661F53">
              <w:t>7000000,00</w:t>
            </w:r>
          </w:p>
        </w:tc>
        <w:tc>
          <w:tcPr>
            <w:tcW w:w="1275" w:type="dxa"/>
            <w:tcBorders>
              <w:left w:val="single" w:sz="4" w:space="0" w:color="auto"/>
              <w:right w:val="single" w:sz="4" w:space="0" w:color="auto"/>
            </w:tcBorders>
            <w:vAlign w:val="center"/>
          </w:tcPr>
          <w:p w:rsidR="00651AC5" w:rsidRDefault="00651AC5" w:rsidP="00643C58">
            <w:pPr>
              <w:jc w:val="center"/>
            </w:pPr>
            <w:r>
              <w:t>0,00</w:t>
            </w:r>
          </w:p>
        </w:tc>
        <w:tc>
          <w:tcPr>
            <w:tcW w:w="1246" w:type="dxa"/>
            <w:tcBorders>
              <w:left w:val="single" w:sz="4" w:space="0" w:color="auto"/>
            </w:tcBorders>
            <w:vAlign w:val="center"/>
          </w:tcPr>
          <w:p w:rsidR="00651AC5" w:rsidRDefault="00651AC5" w:rsidP="00643C58">
            <w:pPr>
              <w:jc w:val="center"/>
            </w:pPr>
            <w:r>
              <w:t>0,00</w:t>
            </w:r>
          </w:p>
        </w:tc>
      </w:tr>
      <w:tr w:rsidR="00651AC5" w:rsidRPr="00172682" w:rsidTr="00643C58">
        <w:trPr>
          <w:trHeight w:val="1407"/>
        </w:trPr>
        <w:tc>
          <w:tcPr>
            <w:tcW w:w="567" w:type="dxa"/>
          </w:tcPr>
          <w:p w:rsidR="00651AC5" w:rsidRPr="00172682" w:rsidRDefault="00651AC5" w:rsidP="00643C58">
            <w:r>
              <w:t>3.3</w:t>
            </w:r>
          </w:p>
        </w:tc>
        <w:tc>
          <w:tcPr>
            <w:tcW w:w="1843" w:type="dxa"/>
          </w:tcPr>
          <w:p w:rsidR="00651AC5" w:rsidRDefault="00651AC5" w:rsidP="00643C58">
            <w:pPr>
              <w:ind w:right="-108"/>
            </w:pPr>
            <w:r>
              <w:t xml:space="preserve">Ремонт автомобильных дорог по </w:t>
            </w:r>
          </w:p>
          <w:p w:rsidR="00651AC5" w:rsidRDefault="00651AC5" w:rsidP="00643C58">
            <w:pPr>
              <w:ind w:right="-108"/>
            </w:pPr>
            <w:r>
              <w:t xml:space="preserve">ул. 9 Мая, </w:t>
            </w:r>
          </w:p>
          <w:p w:rsidR="00651AC5" w:rsidRPr="00172682" w:rsidRDefault="00651AC5" w:rsidP="00643C58">
            <w:r>
              <w:t>ул. Окружная в г. Комсомольске</w:t>
            </w:r>
          </w:p>
        </w:tc>
        <w:tc>
          <w:tcPr>
            <w:tcW w:w="1387" w:type="dxa"/>
            <w:vAlign w:val="center"/>
          </w:tcPr>
          <w:p w:rsidR="00651AC5" w:rsidRPr="00172682" w:rsidRDefault="00651AC5" w:rsidP="00643C58">
            <w:pPr>
              <w:jc w:val="center"/>
              <w:rPr>
                <w:b/>
              </w:rPr>
            </w:pPr>
            <w:r w:rsidRPr="00172682">
              <w:t>Админист</w:t>
            </w:r>
            <w:r>
              <w:t>-</w:t>
            </w:r>
            <w:r w:rsidRPr="00172682">
              <w:t>рация Комсомоль</w:t>
            </w:r>
            <w:r>
              <w:t>-</w:t>
            </w:r>
            <w:r w:rsidRPr="00172682">
              <w:t>ского муниципаль</w:t>
            </w:r>
            <w:r>
              <w:t>-</w:t>
            </w:r>
            <w:r w:rsidRPr="00172682">
              <w:t>ного района</w:t>
            </w:r>
          </w:p>
        </w:tc>
        <w:tc>
          <w:tcPr>
            <w:tcW w:w="851" w:type="dxa"/>
            <w:vAlign w:val="center"/>
          </w:tcPr>
          <w:p w:rsidR="00651AC5" w:rsidRPr="00172682" w:rsidRDefault="00651AC5" w:rsidP="00643C58">
            <w:pPr>
              <w:jc w:val="center"/>
            </w:pPr>
            <w:r>
              <w:t>2018</w:t>
            </w:r>
            <w:r w:rsidRPr="00172682">
              <w:t>-</w:t>
            </w:r>
          </w:p>
          <w:p w:rsidR="00651AC5" w:rsidRPr="00172682" w:rsidRDefault="00651AC5" w:rsidP="00643C58">
            <w:pPr>
              <w:jc w:val="center"/>
            </w:pPr>
            <w:r>
              <w:t>2020</w:t>
            </w:r>
          </w:p>
        </w:tc>
        <w:tc>
          <w:tcPr>
            <w:tcW w:w="1276" w:type="dxa"/>
            <w:vAlign w:val="center"/>
          </w:tcPr>
          <w:p w:rsidR="00651AC5" w:rsidRPr="00172682" w:rsidRDefault="00651AC5" w:rsidP="00643C58">
            <w:pPr>
              <w:jc w:val="center"/>
            </w:pPr>
            <w:r w:rsidRPr="00172682">
              <w:t>Бюджет Комсомоль</w:t>
            </w:r>
            <w:r>
              <w:t>-</w:t>
            </w:r>
            <w:r w:rsidRPr="00172682">
              <w:t>ского городского поселения</w:t>
            </w:r>
          </w:p>
        </w:tc>
        <w:tc>
          <w:tcPr>
            <w:tcW w:w="1306" w:type="dxa"/>
            <w:tcBorders>
              <w:right w:val="single" w:sz="4" w:space="0" w:color="auto"/>
            </w:tcBorders>
            <w:vAlign w:val="center"/>
          </w:tcPr>
          <w:p w:rsidR="00651AC5" w:rsidRPr="00661F53" w:rsidRDefault="00651AC5" w:rsidP="00643C58">
            <w:pPr>
              <w:jc w:val="center"/>
            </w:pPr>
            <w:r w:rsidRPr="00661F53">
              <w:t>368422,00</w:t>
            </w:r>
          </w:p>
        </w:tc>
        <w:tc>
          <w:tcPr>
            <w:tcW w:w="1276" w:type="dxa"/>
            <w:tcBorders>
              <w:left w:val="single" w:sz="4" w:space="0" w:color="auto"/>
              <w:right w:val="single" w:sz="4" w:space="0" w:color="auto"/>
            </w:tcBorders>
            <w:vAlign w:val="center"/>
          </w:tcPr>
          <w:p w:rsidR="00651AC5" w:rsidRPr="00661F53" w:rsidRDefault="00651AC5" w:rsidP="00643C58">
            <w:pPr>
              <w:jc w:val="center"/>
            </w:pPr>
            <w:r w:rsidRPr="00661F53">
              <w:t>368422,00</w:t>
            </w:r>
          </w:p>
        </w:tc>
        <w:tc>
          <w:tcPr>
            <w:tcW w:w="1275" w:type="dxa"/>
            <w:tcBorders>
              <w:left w:val="single" w:sz="4" w:space="0" w:color="auto"/>
              <w:right w:val="single" w:sz="4" w:space="0" w:color="auto"/>
            </w:tcBorders>
            <w:vAlign w:val="center"/>
          </w:tcPr>
          <w:p w:rsidR="00651AC5" w:rsidRDefault="00651AC5" w:rsidP="00643C58">
            <w:pPr>
              <w:jc w:val="center"/>
            </w:pPr>
            <w:r>
              <w:t>0,00</w:t>
            </w:r>
          </w:p>
        </w:tc>
        <w:tc>
          <w:tcPr>
            <w:tcW w:w="1246" w:type="dxa"/>
            <w:tcBorders>
              <w:left w:val="single" w:sz="4" w:space="0" w:color="auto"/>
            </w:tcBorders>
            <w:vAlign w:val="center"/>
          </w:tcPr>
          <w:p w:rsidR="00651AC5" w:rsidRDefault="00651AC5" w:rsidP="00643C58">
            <w:pPr>
              <w:jc w:val="center"/>
            </w:pPr>
            <w:r>
              <w:t>0,00</w:t>
            </w:r>
          </w:p>
        </w:tc>
      </w:tr>
    </w:tbl>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jc w:val="right"/>
        <w:rPr>
          <w:b/>
        </w:rPr>
      </w:pPr>
      <w:r w:rsidRPr="006B0605">
        <w:rPr>
          <w:b/>
        </w:rPr>
        <w:t xml:space="preserve">Приложение 2     </w:t>
      </w:r>
    </w:p>
    <w:p w:rsidR="00651AC5" w:rsidRDefault="00651AC5" w:rsidP="00651AC5">
      <w:pPr>
        <w:jc w:val="right"/>
        <w:rPr>
          <w:b/>
        </w:rPr>
      </w:pPr>
      <w:r w:rsidRPr="006B0605">
        <w:rPr>
          <w:b/>
        </w:rPr>
        <w:t xml:space="preserve">к муниципальной программе </w:t>
      </w:r>
    </w:p>
    <w:p w:rsidR="00651AC5" w:rsidRDefault="00651AC5" w:rsidP="00651AC5">
      <w:pPr>
        <w:jc w:val="right"/>
        <w:rPr>
          <w:b/>
        </w:rPr>
      </w:pPr>
      <w:r w:rsidRPr="006B0605">
        <w:rPr>
          <w:b/>
        </w:rPr>
        <w:t xml:space="preserve">  «Дорожная деятельность в отношении                                                                                         автомобильных  дорог общего пользования    </w:t>
      </w:r>
      <w:r>
        <w:rPr>
          <w:b/>
        </w:rPr>
        <w:t xml:space="preserve">                                                     </w:t>
      </w:r>
      <w:r w:rsidRPr="006B0605">
        <w:rPr>
          <w:b/>
        </w:rPr>
        <w:t xml:space="preserve"> </w:t>
      </w:r>
      <w:r>
        <w:rPr>
          <w:b/>
        </w:rPr>
        <w:t xml:space="preserve">                              </w:t>
      </w:r>
      <w:r w:rsidRPr="006B0605">
        <w:rPr>
          <w:b/>
        </w:rPr>
        <w:t xml:space="preserve">  Комсомольского городского поселения»</w:t>
      </w:r>
    </w:p>
    <w:p w:rsidR="00651AC5" w:rsidRDefault="00651AC5" w:rsidP="00651AC5">
      <w:pPr>
        <w:jc w:val="right"/>
        <w:rPr>
          <w:b/>
        </w:rPr>
      </w:pPr>
    </w:p>
    <w:p w:rsidR="00651AC5" w:rsidRPr="006B0605" w:rsidRDefault="00651AC5" w:rsidP="00651AC5">
      <w:pPr>
        <w:jc w:val="right"/>
        <w:rPr>
          <w:b/>
        </w:rPr>
      </w:pPr>
    </w:p>
    <w:p w:rsidR="00651AC5" w:rsidRPr="006B0605" w:rsidRDefault="00651AC5" w:rsidP="00651AC5">
      <w:pPr>
        <w:jc w:val="center"/>
        <w:rPr>
          <w:b/>
          <w:sz w:val="24"/>
          <w:szCs w:val="24"/>
        </w:rPr>
      </w:pPr>
      <w:r w:rsidRPr="006B0605">
        <w:rPr>
          <w:b/>
          <w:sz w:val="24"/>
          <w:szCs w:val="24"/>
        </w:rPr>
        <w:t>Подпрограмма</w:t>
      </w:r>
    </w:p>
    <w:p w:rsidR="00651AC5" w:rsidRPr="006B0605" w:rsidRDefault="00651AC5" w:rsidP="00651AC5">
      <w:pPr>
        <w:pStyle w:val="ad"/>
        <w:spacing w:after="0"/>
        <w:ind w:left="0"/>
        <w:jc w:val="center"/>
        <w:rPr>
          <w:rFonts w:ascii="Times New Roman" w:hAnsi="Times New Roman"/>
          <w:b/>
          <w:sz w:val="24"/>
          <w:szCs w:val="24"/>
        </w:rPr>
      </w:pPr>
      <w:r w:rsidRPr="006B0605">
        <w:rPr>
          <w:rFonts w:ascii="Times New Roman" w:hAnsi="Times New Roman"/>
          <w:b/>
          <w:sz w:val="24"/>
          <w:szCs w:val="24"/>
        </w:rPr>
        <w:t>«Безопасность дорожного движения»</w:t>
      </w:r>
    </w:p>
    <w:p w:rsidR="00651AC5" w:rsidRPr="006B0605" w:rsidRDefault="00651AC5" w:rsidP="00651AC5">
      <w:pPr>
        <w:jc w:val="center"/>
        <w:rPr>
          <w:b/>
          <w:sz w:val="24"/>
          <w:szCs w:val="24"/>
        </w:rPr>
      </w:pPr>
    </w:p>
    <w:p w:rsidR="00651AC5" w:rsidRDefault="00651AC5" w:rsidP="004C7560">
      <w:pPr>
        <w:pStyle w:val="ad"/>
        <w:numPr>
          <w:ilvl w:val="0"/>
          <w:numId w:val="41"/>
        </w:numPr>
        <w:spacing w:after="0" w:line="240" w:lineRule="auto"/>
        <w:ind w:left="0"/>
        <w:jc w:val="center"/>
        <w:rPr>
          <w:rFonts w:ascii="Times New Roman" w:hAnsi="Times New Roman"/>
          <w:b/>
          <w:sz w:val="24"/>
          <w:szCs w:val="24"/>
        </w:rPr>
      </w:pPr>
      <w:r>
        <w:rPr>
          <w:rFonts w:ascii="Times New Roman" w:hAnsi="Times New Roman"/>
          <w:b/>
          <w:sz w:val="24"/>
          <w:szCs w:val="24"/>
        </w:rPr>
        <w:t xml:space="preserve">Паспорт  </w:t>
      </w:r>
      <w:r w:rsidRPr="006B0605">
        <w:rPr>
          <w:rFonts w:ascii="Times New Roman" w:hAnsi="Times New Roman"/>
          <w:b/>
          <w:sz w:val="24"/>
          <w:szCs w:val="24"/>
        </w:rPr>
        <w:t xml:space="preserve">подпрограммы </w:t>
      </w:r>
      <w:r>
        <w:rPr>
          <w:rFonts w:ascii="Times New Roman" w:hAnsi="Times New Roman"/>
          <w:b/>
          <w:sz w:val="24"/>
          <w:szCs w:val="24"/>
        </w:rPr>
        <w:t>муниципальной программы</w:t>
      </w:r>
    </w:p>
    <w:p w:rsidR="00651AC5" w:rsidRDefault="00651AC5" w:rsidP="00651AC5">
      <w:pPr>
        <w:pStyle w:val="ad"/>
        <w:spacing w:after="0" w:line="240" w:lineRule="auto"/>
        <w:ind w:left="0"/>
        <w:jc w:val="center"/>
        <w:rPr>
          <w:rFonts w:ascii="Times New Roman" w:hAnsi="Times New Roman"/>
          <w:b/>
          <w:sz w:val="24"/>
          <w:szCs w:val="24"/>
        </w:rPr>
      </w:pPr>
      <w:r>
        <w:rPr>
          <w:rFonts w:ascii="Times New Roman" w:hAnsi="Times New Roman"/>
          <w:b/>
          <w:sz w:val="24"/>
          <w:szCs w:val="24"/>
        </w:rPr>
        <w:t>«Дорожная деятельность в отношении автомобильных дорог</w:t>
      </w:r>
    </w:p>
    <w:p w:rsidR="00651AC5" w:rsidRPr="006B0605" w:rsidRDefault="00651AC5" w:rsidP="00651AC5">
      <w:pPr>
        <w:pStyle w:val="ad"/>
        <w:spacing w:after="0" w:line="240" w:lineRule="auto"/>
        <w:ind w:left="0"/>
        <w:jc w:val="center"/>
        <w:rPr>
          <w:rFonts w:ascii="Times New Roman" w:hAnsi="Times New Roman"/>
          <w:b/>
          <w:sz w:val="24"/>
          <w:szCs w:val="24"/>
        </w:rPr>
      </w:pPr>
      <w:r>
        <w:rPr>
          <w:rFonts w:ascii="Times New Roman" w:hAnsi="Times New Roman"/>
          <w:b/>
          <w:sz w:val="24"/>
          <w:szCs w:val="24"/>
        </w:rPr>
        <w:t xml:space="preserve"> общего пользования Комсомольского городского поселения»</w:t>
      </w:r>
    </w:p>
    <w:p w:rsidR="00651AC5" w:rsidRPr="00151E68" w:rsidRDefault="00651AC5" w:rsidP="00651AC5">
      <w:pPr>
        <w:jc w:val="center"/>
        <w:rPr>
          <w:b/>
          <w:sz w:val="24"/>
          <w:szCs w:val="24"/>
        </w:rPr>
      </w:pP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7"/>
        <w:gridCol w:w="6095"/>
      </w:tblGrid>
      <w:tr w:rsidR="00651AC5" w:rsidRPr="004D7068" w:rsidTr="00643C58">
        <w:trPr>
          <w:trHeight w:val="637"/>
        </w:trPr>
        <w:tc>
          <w:tcPr>
            <w:tcW w:w="2977" w:type="dxa"/>
          </w:tcPr>
          <w:p w:rsidR="00651AC5" w:rsidRPr="004D7068" w:rsidRDefault="00651AC5" w:rsidP="00643C58">
            <w:r w:rsidRPr="004D7068">
              <w:t>Наименование подпрограммы</w:t>
            </w:r>
          </w:p>
        </w:tc>
        <w:tc>
          <w:tcPr>
            <w:tcW w:w="6095" w:type="dxa"/>
          </w:tcPr>
          <w:p w:rsidR="00651AC5" w:rsidRPr="004D7068" w:rsidRDefault="00651AC5" w:rsidP="00643C58">
            <w:pPr>
              <w:jc w:val="both"/>
              <w:rPr>
                <w:b/>
              </w:rPr>
            </w:pPr>
            <w:r w:rsidRPr="004D7068">
              <w:t>Безопасность дорожного движения</w:t>
            </w:r>
          </w:p>
        </w:tc>
      </w:tr>
      <w:tr w:rsidR="00651AC5" w:rsidRPr="004D7068" w:rsidTr="00643C58">
        <w:tc>
          <w:tcPr>
            <w:tcW w:w="2977" w:type="dxa"/>
          </w:tcPr>
          <w:p w:rsidR="00651AC5" w:rsidRPr="004D7068" w:rsidRDefault="00651AC5" w:rsidP="00643C58">
            <w:r w:rsidRPr="004D7068">
              <w:t xml:space="preserve">Срок реализации подпрограммы </w:t>
            </w:r>
          </w:p>
        </w:tc>
        <w:tc>
          <w:tcPr>
            <w:tcW w:w="6095" w:type="dxa"/>
          </w:tcPr>
          <w:p w:rsidR="00651AC5" w:rsidRPr="004D7068" w:rsidRDefault="00651AC5" w:rsidP="00643C58">
            <w:r>
              <w:t>2018</w:t>
            </w:r>
            <w:r w:rsidRPr="004D7068">
              <w:t>-</w:t>
            </w:r>
            <w:r>
              <w:t>2020</w:t>
            </w:r>
            <w:r w:rsidRPr="004D7068">
              <w:t xml:space="preserve"> годы</w:t>
            </w:r>
          </w:p>
        </w:tc>
      </w:tr>
      <w:tr w:rsidR="00651AC5" w:rsidRPr="004D7068" w:rsidTr="00643C58">
        <w:tc>
          <w:tcPr>
            <w:tcW w:w="2977" w:type="dxa"/>
          </w:tcPr>
          <w:p w:rsidR="00651AC5" w:rsidRPr="004D7068" w:rsidRDefault="00651AC5" w:rsidP="00643C58">
            <w:pPr>
              <w:jc w:val="both"/>
            </w:pPr>
            <w:r w:rsidRPr="004D7068">
              <w:t>Ответственный  исполнитель подпрограммы</w:t>
            </w:r>
          </w:p>
        </w:tc>
        <w:tc>
          <w:tcPr>
            <w:tcW w:w="6095" w:type="dxa"/>
          </w:tcPr>
          <w:p w:rsidR="00651AC5" w:rsidRPr="004D7068" w:rsidRDefault="00651AC5" w:rsidP="00643C58">
            <w:r>
              <w:t>Администрация Комсомольского муниципального района</w:t>
            </w:r>
          </w:p>
        </w:tc>
      </w:tr>
      <w:tr w:rsidR="00651AC5" w:rsidRPr="004D7068" w:rsidTr="00643C58">
        <w:tc>
          <w:tcPr>
            <w:tcW w:w="2977" w:type="dxa"/>
          </w:tcPr>
          <w:p w:rsidR="00651AC5" w:rsidRPr="004D7068" w:rsidRDefault="00651AC5" w:rsidP="00643C58">
            <w:r w:rsidRPr="004D7068">
              <w:t>Исполнители основных мероприятий (мероприятий) подпрограммы</w:t>
            </w:r>
          </w:p>
        </w:tc>
        <w:tc>
          <w:tcPr>
            <w:tcW w:w="6095" w:type="dxa"/>
            <w:vAlign w:val="center"/>
          </w:tcPr>
          <w:p w:rsidR="00651AC5" w:rsidRPr="004D7068" w:rsidRDefault="00651AC5" w:rsidP="00643C58">
            <w:r>
              <w:t>Администрация Комсомольского муниципального района</w:t>
            </w:r>
          </w:p>
        </w:tc>
      </w:tr>
      <w:tr w:rsidR="00651AC5" w:rsidRPr="004D7068" w:rsidTr="00643C58">
        <w:trPr>
          <w:trHeight w:val="902"/>
        </w:trPr>
        <w:tc>
          <w:tcPr>
            <w:tcW w:w="2977" w:type="dxa"/>
          </w:tcPr>
          <w:p w:rsidR="00651AC5" w:rsidRPr="004D7068" w:rsidRDefault="00651AC5" w:rsidP="00643C58">
            <w:r w:rsidRPr="004D7068">
              <w:t>Задачи</w:t>
            </w:r>
          </w:p>
          <w:p w:rsidR="00651AC5" w:rsidRPr="004D7068" w:rsidRDefault="00651AC5" w:rsidP="00643C58">
            <w:r w:rsidRPr="004D7068">
              <w:t>подпрограммы</w:t>
            </w:r>
          </w:p>
        </w:tc>
        <w:tc>
          <w:tcPr>
            <w:tcW w:w="6095" w:type="dxa"/>
          </w:tcPr>
          <w:p w:rsidR="00651AC5" w:rsidRPr="004D7068" w:rsidRDefault="00651AC5" w:rsidP="00643C58">
            <w:pPr>
              <w:jc w:val="both"/>
            </w:pPr>
            <w:r w:rsidRPr="004D7068">
              <w:t>Обеспечение безопасности дорожного движения, предотвращение социально-экономического  ущерба от дорожно-транспортных происшествий и их последствий</w:t>
            </w:r>
          </w:p>
        </w:tc>
      </w:tr>
      <w:tr w:rsidR="00651AC5" w:rsidRPr="004D7068" w:rsidTr="00643C58">
        <w:trPr>
          <w:trHeight w:val="2546"/>
        </w:trPr>
        <w:tc>
          <w:tcPr>
            <w:tcW w:w="2977" w:type="dxa"/>
          </w:tcPr>
          <w:p w:rsidR="00651AC5" w:rsidRPr="004D7068" w:rsidRDefault="00651AC5" w:rsidP="00643C58">
            <w:r w:rsidRPr="004D7068">
              <w:t>Объем</w:t>
            </w:r>
            <w:r>
              <w:t xml:space="preserve">ы </w:t>
            </w:r>
            <w:r w:rsidRPr="004D7068">
              <w:t xml:space="preserve"> ресурсного обеспечения подпрограммы</w:t>
            </w:r>
          </w:p>
        </w:tc>
        <w:tc>
          <w:tcPr>
            <w:tcW w:w="6095" w:type="dxa"/>
          </w:tcPr>
          <w:p w:rsidR="00651AC5" w:rsidRPr="004D7068" w:rsidRDefault="00651AC5" w:rsidP="00643C58">
            <w:r w:rsidRPr="004D7068">
              <w:t xml:space="preserve">Общий  объем бюджетных ассигнований </w:t>
            </w:r>
            <w:r>
              <w:t xml:space="preserve"> </w:t>
            </w:r>
            <w:r w:rsidRPr="006927E5">
              <w:t xml:space="preserve">- </w:t>
            </w:r>
            <w:r>
              <w:t xml:space="preserve">1.865.422,66 </w:t>
            </w:r>
            <w:r w:rsidRPr="004D7068">
              <w:t>рублей,  в том числе:</w:t>
            </w:r>
          </w:p>
          <w:p w:rsidR="00651AC5" w:rsidRPr="004D7068" w:rsidRDefault="00651AC5" w:rsidP="00643C58">
            <w:r>
              <w:t>2018 год -   654.522,66</w:t>
            </w:r>
            <w:r w:rsidRPr="004D7068">
              <w:t xml:space="preserve"> рублей,</w:t>
            </w:r>
          </w:p>
          <w:p w:rsidR="00651AC5" w:rsidRPr="004D7068" w:rsidRDefault="00651AC5" w:rsidP="00643C58">
            <w:r>
              <w:t>2019 год -   400.000,00</w:t>
            </w:r>
            <w:r w:rsidRPr="004D7068">
              <w:t xml:space="preserve"> рублей,</w:t>
            </w:r>
          </w:p>
          <w:p w:rsidR="00651AC5" w:rsidRDefault="00651AC5" w:rsidP="00643C58">
            <w:r>
              <w:t>2020 год -   811.200,00</w:t>
            </w:r>
            <w:r w:rsidRPr="004D7068">
              <w:t xml:space="preserve"> рублей, </w:t>
            </w:r>
          </w:p>
          <w:p w:rsidR="00651AC5" w:rsidRPr="004D7068" w:rsidRDefault="00651AC5" w:rsidP="00643C58">
            <w:r w:rsidRPr="004D7068">
              <w:t>в том числе  бюджет Комсомольского городского поселения</w:t>
            </w:r>
            <w:r>
              <w:t xml:space="preserve"> –</w:t>
            </w:r>
            <w:r w:rsidRPr="004D7068">
              <w:t xml:space="preserve"> </w:t>
            </w:r>
            <w:r>
              <w:t xml:space="preserve">1.865.422,66 </w:t>
            </w:r>
            <w:r w:rsidRPr="004D7068">
              <w:t>рублей, в том числе:</w:t>
            </w:r>
          </w:p>
          <w:p w:rsidR="00651AC5" w:rsidRPr="004D7068" w:rsidRDefault="00651AC5" w:rsidP="00643C58">
            <w:r>
              <w:t>2018</w:t>
            </w:r>
            <w:r w:rsidRPr="004D7068">
              <w:t xml:space="preserve"> год </w:t>
            </w:r>
            <w:r>
              <w:t xml:space="preserve">- </w:t>
            </w:r>
            <w:r w:rsidRPr="004D7068">
              <w:t xml:space="preserve"> </w:t>
            </w:r>
            <w:r>
              <w:t xml:space="preserve">  654.522,66 </w:t>
            </w:r>
            <w:r w:rsidRPr="004D7068">
              <w:t>рублей,</w:t>
            </w:r>
          </w:p>
          <w:p w:rsidR="00651AC5" w:rsidRPr="004D7068" w:rsidRDefault="00651AC5" w:rsidP="00643C58">
            <w:r>
              <w:t>2019 год -    400.000,00</w:t>
            </w:r>
            <w:r w:rsidRPr="004D7068">
              <w:t xml:space="preserve"> рублей,</w:t>
            </w:r>
          </w:p>
          <w:p w:rsidR="00651AC5" w:rsidRPr="00B128BB" w:rsidRDefault="00651AC5" w:rsidP="00643C58">
            <w:r>
              <w:t>2020 год -    811.200,00</w:t>
            </w:r>
            <w:r w:rsidRPr="004D7068">
              <w:t xml:space="preserve"> рублей</w:t>
            </w:r>
            <w:r>
              <w:t>.</w:t>
            </w:r>
            <w:r w:rsidRPr="004D7068">
              <w:t xml:space="preserve"> </w:t>
            </w:r>
          </w:p>
        </w:tc>
      </w:tr>
      <w:tr w:rsidR="00651AC5" w:rsidRPr="004D7068" w:rsidTr="00643C58">
        <w:trPr>
          <w:trHeight w:val="832"/>
        </w:trPr>
        <w:tc>
          <w:tcPr>
            <w:tcW w:w="2977" w:type="dxa"/>
          </w:tcPr>
          <w:p w:rsidR="00651AC5" w:rsidRPr="004D7068" w:rsidRDefault="00651AC5" w:rsidP="00643C58">
            <w:r w:rsidRPr="004D7068">
              <w:t>Ожидаемые  результаты реализации подпрограммы</w:t>
            </w:r>
          </w:p>
        </w:tc>
        <w:tc>
          <w:tcPr>
            <w:tcW w:w="6095" w:type="dxa"/>
          </w:tcPr>
          <w:p w:rsidR="00651AC5" w:rsidRPr="004D7068" w:rsidRDefault="00651AC5" w:rsidP="00643C58">
            <w:r w:rsidRPr="004D7068">
              <w:t>Обеспечение безопасности дорожного движения, предотвращение социально-экономического  ущерба от дорожно-транспортных происшествий и их последствий</w:t>
            </w:r>
          </w:p>
        </w:tc>
      </w:tr>
    </w:tbl>
    <w:p w:rsidR="00651AC5" w:rsidRDefault="00651AC5" w:rsidP="00651AC5">
      <w:pPr>
        <w:rPr>
          <w:b/>
        </w:rPr>
      </w:pPr>
    </w:p>
    <w:p w:rsidR="00651AC5" w:rsidRDefault="00651AC5" w:rsidP="00651AC5">
      <w:pPr>
        <w:rPr>
          <w:b/>
        </w:rPr>
      </w:pPr>
    </w:p>
    <w:p w:rsidR="00651AC5" w:rsidRDefault="00651AC5" w:rsidP="00651AC5">
      <w:pPr>
        <w:rPr>
          <w:b/>
        </w:rPr>
      </w:pPr>
    </w:p>
    <w:p w:rsidR="00651AC5" w:rsidRDefault="00651AC5" w:rsidP="00651AC5">
      <w:pPr>
        <w:rPr>
          <w:b/>
        </w:rPr>
      </w:pPr>
    </w:p>
    <w:p w:rsidR="00651AC5" w:rsidRPr="007515EA" w:rsidRDefault="00651AC5" w:rsidP="00651AC5">
      <w:pPr>
        <w:jc w:val="center"/>
        <w:rPr>
          <w:sz w:val="24"/>
          <w:szCs w:val="24"/>
        </w:rPr>
      </w:pPr>
      <w:r w:rsidRPr="007515EA">
        <w:rPr>
          <w:b/>
          <w:sz w:val="24"/>
          <w:szCs w:val="24"/>
        </w:rPr>
        <w:t>2. Характеристика основных  мероприятий подпрограммы</w:t>
      </w:r>
    </w:p>
    <w:p w:rsidR="00651AC5" w:rsidRPr="007515EA" w:rsidRDefault="00651AC5" w:rsidP="00651AC5">
      <w:pPr>
        <w:pStyle w:val="ad"/>
        <w:spacing w:after="0"/>
        <w:jc w:val="center"/>
        <w:rPr>
          <w:rFonts w:ascii="Times New Roman" w:hAnsi="Times New Roman"/>
          <w:b/>
          <w:sz w:val="24"/>
          <w:szCs w:val="24"/>
        </w:rPr>
      </w:pPr>
      <w:r w:rsidRPr="007515EA">
        <w:rPr>
          <w:rFonts w:ascii="Times New Roman" w:hAnsi="Times New Roman"/>
          <w:b/>
          <w:sz w:val="24"/>
          <w:szCs w:val="24"/>
        </w:rPr>
        <w:t>«Безопасность дорожного движения»</w:t>
      </w:r>
    </w:p>
    <w:p w:rsidR="00651AC5" w:rsidRPr="00304530" w:rsidRDefault="00651AC5" w:rsidP="00651AC5">
      <w:pPr>
        <w:pStyle w:val="ad"/>
        <w:jc w:val="center"/>
        <w:rPr>
          <w:rFonts w:ascii="Times New Roman" w:hAnsi="Times New Roman"/>
          <w:b/>
          <w:sz w:val="24"/>
          <w:szCs w:val="24"/>
        </w:rPr>
      </w:pPr>
    </w:p>
    <w:p w:rsidR="00651AC5" w:rsidRDefault="00651AC5" w:rsidP="00651AC5">
      <w:pPr>
        <w:pStyle w:val="ad"/>
        <w:ind w:left="142"/>
        <w:jc w:val="both"/>
        <w:rPr>
          <w:rFonts w:ascii="Times New Roman" w:hAnsi="Times New Roman"/>
          <w:sz w:val="24"/>
          <w:szCs w:val="24"/>
          <w:lang w:eastAsia="ru-RU"/>
        </w:rPr>
      </w:pPr>
      <w:r>
        <w:rPr>
          <w:rFonts w:ascii="Times New Roman" w:hAnsi="Times New Roman"/>
          <w:sz w:val="24"/>
          <w:szCs w:val="24"/>
        </w:rPr>
        <w:tab/>
      </w:r>
      <w:r w:rsidRPr="00F57F7C">
        <w:rPr>
          <w:rFonts w:ascii="Times New Roman" w:hAnsi="Times New Roman"/>
          <w:sz w:val="24"/>
          <w:szCs w:val="24"/>
        </w:rPr>
        <w:t xml:space="preserve"> Основное мероприятие подпрограммы  - профилактика и организация безопасности дорожного движения. В рамках данного мероприятия планируется проведение работ по содержанию пешеходных переходов, нанесению дорожной разметки, по ремонту и установке  новых дорожных знаков.</w:t>
      </w:r>
      <w:r>
        <w:rPr>
          <w:rFonts w:ascii="Times New Roman" w:hAnsi="Times New Roman"/>
          <w:sz w:val="24"/>
          <w:szCs w:val="24"/>
        </w:rPr>
        <w:t xml:space="preserve"> Информация, которая  содержится на дорожных знаках, </w:t>
      </w:r>
      <w:r>
        <w:rPr>
          <w:rFonts w:ascii="Times New Roman" w:hAnsi="Times New Roman"/>
          <w:sz w:val="24"/>
          <w:szCs w:val="24"/>
          <w:lang w:eastAsia="ru-RU"/>
        </w:rPr>
        <w:t>служи</w:t>
      </w:r>
      <w:r w:rsidRPr="00CB6B37">
        <w:rPr>
          <w:rFonts w:ascii="Times New Roman" w:hAnsi="Times New Roman"/>
          <w:sz w:val="24"/>
          <w:szCs w:val="24"/>
          <w:lang w:eastAsia="ru-RU"/>
        </w:rPr>
        <w:t>т для правильного распределения потоков транспортных средств и движения пешеходов</w:t>
      </w:r>
      <w:r>
        <w:rPr>
          <w:rFonts w:ascii="Times New Roman" w:hAnsi="Times New Roman"/>
          <w:sz w:val="24"/>
          <w:szCs w:val="24"/>
          <w:lang w:eastAsia="ru-RU"/>
        </w:rPr>
        <w:t xml:space="preserve"> и </w:t>
      </w:r>
      <w:r w:rsidRPr="00CB6B37">
        <w:rPr>
          <w:rFonts w:ascii="Times New Roman" w:hAnsi="Times New Roman"/>
          <w:sz w:val="24"/>
          <w:szCs w:val="24"/>
          <w:lang w:eastAsia="ru-RU"/>
        </w:rPr>
        <w:t xml:space="preserve"> часто дублируется дорожной разметкой. Это помогает водителям и пешеходам лучше воспринимать и правильно реагировать на </w:t>
      </w:r>
      <w:r>
        <w:rPr>
          <w:rFonts w:ascii="Times New Roman" w:hAnsi="Times New Roman"/>
          <w:sz w:val="24"/>
          <w:szCs w:val="24"/>
          <w:lang w:eastAsia="ru-RU"/>
        </w:rPr>
        <w:t xml:space="preserve">дорожные </w:t>
      </w:r>
      <w:r w:rsidRPr="00CB6B37">
        <w:rPr>
          <w:rFonts w:ascii="Times New Roman" w:hAnsi="Times New Roman"/>
          <w:sz w:val="24"/>
          <w:szCs w:val="24"/>
          <w:lang w:eastAsia="ru-RU"/>
        </w:rPr>
        <w:t>знаки</w:t>
      </w:r>
      <w:r>
        <w:rPr>
          <w:rFonts w:ascii="Times New Roman" w:hAnsi="Times New Roman"/>
          <w:sz w:val="24"/>
          <w:szCs w:val="24"/>
          <w:lang w:eastAsia="ru-RU"/>
        </w:rPr>
        <w:t xml:space="preserve">. </w:t>
      </w:r>
    </w:p>
    <w:p w:rsidR="00651AC5" w:rsidRDefault="00651AC5" w:rsidP="00651AC5">
      <w:pPr>
        <w:pStyle w:val="ad"/>
        <w:ind w:left="142"/>
        <w:jc w:val="both"/>
        <w:rPr>
          <w:rFonts w:ascii="Times New Roman" w:hAnsi="Times New Roman"/>
          <w:sz w:val="24"/>
          <w:szCs w:val="24"/>
          <w:lang w:eastAsia="ru-RU"/>
        </w:rPr>
      </w:pPr>
    </w:p>
    <w:p w:rsidR="00651AC5" w:rsidRPr="002F12E0" w:rsidRDefault="00651AC5" w:rsidP="00651AC5">
      <w:pPr>
        <w:pStyle w:val="ad"/>
        <w:ind w:left="142"/>
        <w:jc w:val="both"/>
        <w:rPr>
          <w:rFonts w:ascii="Times New Roman" w:hAnsi="Times New Roman"/>
          <w:sz w:val="24"/>
          <w:szCs w:val="24"/>
          <w:lang w:eastAsia="ru-RU"/>
        </w:rPr>
      </w:pPr>
    </w:p>
    <w:p w:rsidR="00651AC5" w:rsidRDefault="00651AC5" w:rsidP="004C7560">
      <w:pPr>
        <w:numPr>
          <w:ilvl w:val="0"/>
          <w:numId w:val="41"/>
        </w:numPr>
        <w:spacing w:line="276" w:lineRule="auto"/>
        <w:jc w:val="center"/>
        <w:rPr>
          <w:b/>
          <w:sz w:val="24"/>
          <w:szCs w:val="24"/>
        </w:rPr>
      </w:pPr>
      <w:r w:rsidRPr="004D50FD">
        <w:rPr>
          <w:b/>
          <w:sz w:val="24"/>
          <w:szCs w:val="24"/>
        </w:rPr>
        <w:t>Целевые  индикаторы (показатели) подпрограммы, характеризующие  основные мероприятия, мероприятия подпрограммы</w:t>
      </w:r>
    </w:p>
    <w:p w:rsidR="00651AC5" w:rsidRDefault="00651AC5" w:rsidP="00651AC5">
      <w:pPr>
        <w:ind w:left="851"/>
        <w:rPr>
          <w:b/>
          <w:sz w:val="24"/>
          <w:szCs w:val="24"/>
        </w:rPr>
      </w:pPr>
    </w:p>
    <w:p w:rsidR="00651AC5" w:rsidRPr="004D50FD" w:rsidRDefault="00651AC5" w:rsidP="00651AC5">
      <w:pPr>
        <w:ind w:left="851"/>
        <w:rPr>
          <w:b/>
          <w:sz w:val="24"/>
          <w:szCs w:val="24"/>
        </w:rPr>
      </w:pPr>
    </w:p>
    <w:p w:rsidR="00651AC5" w:rsidRPr="007515EA" w:rsidRDefault="00651AC5" w:rsidP="00651AC5">
      <w:pPr>
        <w:jc w:val="right"/>
        <w:rPr>
          <w:b/>
          <w:sz w:val="24"/>
          <w:szCs w:val="24"/>
        </w:rPr>
      </w:pPr>
      <w:r w:rsidRPr="00C17F84">
        <w:rPr>
          <w:b/>
        </w:rPr>
        <w:t xml:space="preserve">                                                                                                        </w:t>
      </w:r>
      <w:r w:rsidRPr="007515EA">
        <w:rPr>
          <w:b/>
          <w:sz w:val="24"/>
          <w:szCs w:val="24"/>
        </w:rPr>
        <w:t>Таблица 1</w:t>
      </w:r>
    </w:p>
    <w:p w:rsidR="00651AC5" w:rsidRPr="00BA442F" w:rsidRDefault="00651AC5" w:rsidP="00651AC5">
      <w:pPr>
        <w:tabs>
          <w:tab w:val="left" w:pos="426"/>
        </w:tabs>
        <w:jc w:val="center"/>
        <w:rPr>
          <w:b/>
        </w:rPr>
      </w:pPr>
      <w:r w:rsidRPr="00BA442F">
        <w:rPr>
          <w:b/>
        </w:rPr>
        <w:t>Перечень  целевых индикаторов (показателей) подпрограммы</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8"/>
        <w:gridCol w:w="1706"/>
        <w:gridCol w:w="2554"/>
        <w:gridCol w:w="1276"/>
        <w:gridCol w:w="1134"/>
        <w:gridCol w:w="1134"/>
        <w:gridCol w:w="1134"/>
      </w:tblGrid>
      <w:tr w:rsidR="00651AC5" w:rsidRPr="004D7068" w:rsidTr="00643C58">
        <w:trPr>
          <w:trHeight w:val="540"/>
        </w:trPr>
        <w:tc>
          <w:tcPr>
            <w:tcW w:w="668" w:type="dxa"/>
            <w:vMerge w:val="restart"/>
          </w:tcPr>
          <w:p w:rsidR="00651AC5" w:rsidRPr="00B35CE2" w:rsidRDefault="00651AC5" w:rsidP="00643C58">
            <w:pPr>
              <w:tabs>
                <w:tab w:val="left" w:pos="426"/>
              </w:tabs>
              <w:jc w:val="center"/>
            </w:pPr>
            <w:r w:rsidRPr="00B35CE2">
              <w:t>№ п/п</w:t>
            </w:r>
          </w:p>
        </w:tc>
        <w:tc>
          <w:tcPr>
            <w:tcW w:w="1706" w:type="dxa"/>
            <w:vMerge w:val="restart"/>
          </w:tcPr>
          <w:p w:rsidR="00651AC5" w:rsidRPr="00B35CE2" w:rsidRDefault="00651AC5" w:rsidP="00643C58">
            <w:pPr>
              <w:tabs>
                <w:tab w:val="left" w:pos="426"/>
              </w:tabs>
              <w:jc w:val="center"/>
            </w:pPr>
            <w:r w:rsidRPr="00B35CE2">
              <w:t xml:space="preserve">Наименование </w:t>
            </w:r>
          </w:p>
          <w:p w:rsidR="00651AC5" w:rsidRPr="00B35CE2" w:rsidRDefault="00651AC5" w:rsidP="00643C58">
            <w:pPr>
              <w:tabs>
                <w:tab w:val="left" w:pos="426"/>
              </w:tabs>
              <w:jc w:val="center"/>
            </w:pPr>
            <w:r w:rsidRPr="00B35CE2">
              <w:t>основного мероприятия</w:t>
            </w:r>
          </w:p>
          <w:p w:rsidR="00651AC5" w:rsidRPr="00B35CE2" w:rsidRDefault="00651AC5" w:rsidP="00643C58">
            <w:pPr>
              <w:tabs>
                <w:tab w:val="left" w:pos="426"/>
              </w:tabs>
              <w:jc w:val="center"/>
            </w:pPr>
            <w:r w:rsidRPr="00B35CE2">
              <w:t>(мероприятия)</w:t>
            </w:r>
          </w:p>
        </w:tc>
        <w:tc>
          <w:tcPr>
            <w:tcW w:w="2554" w:type="dxa"/>
            <w:vMerge w:val="restart"/>
          </w:tcPr>
          <w:p w:rsidR="00651AC5" w:rsidRPr="00B35CE2" w:rsidRDefault="00651AC5" w:rsidP="00643C58">
            <w:pPr>
              <w:tabs>
                <w:tab w:val="left" w:pos="426"/>
              </w:tabs>
              <w:jc w:val="center"/>
            </w:pPr>
            <w:r w:rsidRPr="00B35CE2">
              <w:t>Наименование целевого индикатора</w:t>
            </w:r>
          </w:p>
          <w:p w:rsidR="00651AC5" w:rsidRPr="00B35CE2" w:rsidRDefault="00651AC5" w:rsidP="00643C58">
            <w:pPr>
              <w:tabs>
                <w:tab w:val="left" w:pos="426"/>
              </w:tabs>
              <w:jc w:val="center"/>
            </w:pPr>
            <w:r w:rsidRPr="00B35CE2">
              <w:t>(показателя)</w:t>
            </w:r>
          </w:p>
        </w:tc>
        <w:tc>
          <w:tcPr>
            <w:tcW w:w="1276" w:type="dxa"/>
            <w:vMerge w:val="restart"/>
          </w:tcPr>
          <w:p w:rsidR="00651AC5" w:rsidRPr="00B35CE2" w:rsidRDefault="00651AC5" w:rsidP="00643C58">
            <w:pPr>
              <w:tabs>
                <w:tab w:val="left" w:pos="426"/>
              </w:tabs>
              <w:jc w:val="center"/>
            </w:pPr>
            <w:r w:rsidRPr="00B35CE2">
              <w:t>Единица  измерения</w:t>
            </w:r>
          </w:p>
        </w:tc>
        <w:tc>
          <w:tcPr>
            <w:tcW w:w="3402" w:type="dxa"/>
            <w:gridSpan w:val="3"/>
            <w:tcBorders>
              <w:bottom w:val="single" w:sz="4" w:space="0" w:color="auto"/>
            </w:tcBorders>
          </w:tcPr>
          <w:p w:rsidR="00651AC5" w:rsidRPr="00B35CE2" w:rsidRDefault="00651AC5" w:rsidP="00643C58">
            <w:pPr>
              <w:tabs>
                <w:tab w:val="left" w:pos="426"/>
              </w:tabs>
              <w:ind w:left="-250" w:firstLine="250"/>
              <w:jc w:val="center"/>
            </w:pPr>
            <w:r w:rsidRPr="00B35CE2">
              <w:t>Значения целевых  индикаторов (показателей)</w:t>
            </w:r>
          </w:p>
        </w:tc>
      </w:tr>
      <w:tr w:rsidR="00651AC5" w:rsidRPr="004D7068" w:rsidTr="00643C58">
        <w:trPr>
          <w:trHeight w:val="387"/>
        </w:trPr>
        <w:tc>
          <w:tcPr>
            <w:tcW w:w="668" w:type="dxa"/>
            <w:vMerge/>
          </w:tcPr>
          <w:p w:rsidR="00651AC5" w:rsidRPr="00B35CE2" w:rsidRDefault="00651AC5" w:rsidP="00643C58">
            <w:pPr>
              <w:tabs>
                <w:tab w:val="left" w:pos="426"/>
              </w:tabs>
              <w:jc w:val="center"/>
            </w:pPr>
          </w:p>
        </w:tc>
        <w:tc>
          <w:tcPr>
            <w:tcW w:w="1706" w:type="dxa"/>
            <w:vMerge/>
          </w:tcPr>
          <w:p w:rsidR="00651AC5" w:rsidRPr="00B35CE2" w:rsidRDefault="00651AC5" w:rsidP="00643C58">
            <w:pPr>
              <w:tabs>
                <w:tab w:val="left" w:pos="426"/>
              </w:tabs>
              <w:jc w:val="center"/>
            </w:pPr>
          </w:p>
        </w:tc>
        <w:tc>
          <w:tcPr>
            <w:tcW w:w="2554" w:type="dxa"/>
            <w:vMerge/>
          </w:tcPr>
          <w:p w:rsidR="00651AC5" w:rsidRPr="00B35CE2" w:rsidRDefault="00651AC5" w:rsidP="00643C58">
            <w:pPr>
              <w:tabs>
                <w:tab w:val="left" w:pos="426"/>
              </w:tabs>
              <w:jc w:val="center"/>
              <w:rPr>
                <w:b/>
              </w:rPr>
            </w:pPr>
          </w:p>
        </w:tc>
        <w:tc>
          <w:tcPr>
            <w:tcW w:w="1276" w:type="dxa"/>
            <w:vMerge/>
          </w:tcPr>
          <w:p w:rsidR="00651AC5" w:rsidRPr="00B35CE2" w:rsidRDefault="00651AC5" w:rsidP="00643C58">
            <w:pPr>
              <w:tabs>
                <w:tab w:val="left" w:pos="426"/>
              </w:tabs>
              <w:jc w:val="center"/>
              <w:rPr>
                <w:b/>
              </w:rPr>
            </w:pPr>
          </w:p>
        </w:tc>
        <w:tc>
          <w:tcPr>
            <w:tcW w:w="1134" w:type="dxa"/>
            <w:tcBorders>
              <w:top w:val="single" w:sz="4" w:space="0" w:color="auto"/>
              <w:left w:val="single" w:sz="4" w:space="0" w:color="auto"/>
              <w:right w:val="single" w:sz="4" w:space="0" w:color="auto"/>
            </w:tcBorders>
            <w:vAlign w:val="center"/>
          </w:tcPr>
          <w:p w:rsidR="00651AC5" w:rsidRPr="00B35CE2" w:rsidRDefault="00651AC5" w:rsidP="00643C58">
            <w:pPr>
              <w:tabs>
                <w:tab w:val="left" w:pos="426"/>
              </w:tabs>
              <w:jc w:val="center"/>
            </w:pPr>
            <w:r>
              <w:t>2018</w:t>
            </w:r>
            <w:r w:rsidRPr="00B35CE2">
              <w:t>г</w:t>
            </w:r>
          </w:p>
        </w:tc>
        <w:tc>
          <w:tcPr>
            <w:tcW w:w="1134" w:type="dxa"/>
            <w:tcBorders>
              <w:top w:val="single" w:sz="4" w:space="0" w:color="auto"/>
              <w:left w:val="single" w:sz="4" w:space="0" w:color="auto"/>
              <w:right w:val="single" w:sz="4" w:space="0" w:color="auto"/>
            </w:tcBorders>
            <w:vAlign w:val="center"/>
          </w:tcPr>
          <w:p w:rsidR="00651AC5" w:rsidRPr="00B35CE2" w:rsidRDefault="00651AC5" w:rsidP="00643C58">
            <w:pPr>
              <w:tabs>
                <w:tab w:val="left" w:pos="426"/>
              </w:tabs>
              <w:jc w:val="center"/>
            </w:pPr>
            <w:r>
              <w:t>2019</w:t>
            </w:r>
            <w:r w:rsidRPr="00B35CE2">
              <w:t>г</w:t>
            </w:r>
          </w:p>
        </w:tc>
        <w:tc>
          <w:tcPr>
            <w:tcW w:w="1134" w:type="dxa"/>
            <w:tcBorders>
              <w:top w:val="single" w:sz="4" w:space="0" w:color="auto"/>
              <w:left w:val="single" w:sz="4" w:space="0" w:color="auto"/>
            </w:tcBorders>
            <w:vAlign w:val="center"/>
          </w:tcPr>
          <w:p w:rsidR="00651AC5" w:rsidRPr="00B35CE2" w:rsidRDefault="00651AC5" w:rsidP="00643C58">
            <w:pPr>
              <w:tabs>
                <w:tab w:val="left" w:pos="426"/>
              </w:tabs>
              <w:jc w:val="center"/>
            </w:pPr>
            <w:r>
              <w:t>2020</w:t>
            </w:r>
            <w:r w:rsidRPr="00B35CE2">
              <w:t>г</w:t>
            </w:r>
          </w:p>
        </w:tc>
      </w:tr>
      <w:tr w:rsidR="00651AC5" w:rsidRPr="004D7068" w:rsidTr="00643C58">
        <w:tc>
          <w:tcPr>
            <w:tcW w:w="668" w:type="dxa"/>
          </w:tcPr>
          <w:p w:rsidR="00651AC5" w:rsidRPr="00B35CE2" w:rsidRDefault="00651AC5" w:rsidP="00643C58">
            <w:pPr>
              <w:jc w:val="center"/>
            </w:pPr>
            <w:r>
              <w:t>1</w:t>
            </w:r>
          </w:p>
        </w:tc>
        <w:tc>
          <w:tcPr>
            <w:tcW w:w="1706" w:type="dxa"/>
          </w:tcPr>
          <w:p w:rsidR="00651AC5" w:rsidRPr="00B35CE2" w:rsidRDefault="00651AC5" w:rsidP="00643C58">
            <w:pPr>
              <w:jc w:val="center"/>
            </w:pPr>
            <w:r w:rsidRPr="00B35CE2">
              <w:t>Основное мероприятие</w:t>
            </w:r>
          </w:p>
        </w:tc>
        <w:tc>
          <w:tcPr>
            <w:tcW w:w="2554" w:type="dxa"/>
          </w:tcPr>
          <w:p w:rsidR="00651AC5" w:rsidRPr="00B35CE2" w:rsidRDefault="00651AC5" w:rsidP="00643C58">
            <w:r w:rsidRPr="00B35CE2">
              <w:t>Профилактика и организация  безопасности дорожного движения</w:t>
            </w:r>
          </w:p>
        </w:tc>
        <w:tc>
          <w:tcPr>
            <w:tcW w:w="1276" w:type="dxa"/>
          </w:tcPr>
          <w:p w:rsidR="00651AC5" w:rsidRPr="00B35CE2" w:rsidRDefault="00651AC5" w:rsidP="00643C58">
            <w:pPr>
              <w:jc w:val="center"/>
              <w:rPr>
                <w:b/>
              </w:rPr>
            </w:pPr>
          </w:p>
        </w:tc>
        <w:tc>
          <w:tcPr>
            <w:tcW w:w="1134" w:type="dxa"/>
            <w:tcBorders>
              <w:left w:val="single" w:sz="4" w:space="0" w:color="auto"/>
              <w:right w:val="single" w:sz="4" w:space="0" w:color="auto"/>
            </w:tcBorders>
          </w:tcPr>
          <w:p w:rsidR="00651AC5" w:rsidRPr="00B35CE2" w:rsidRDefault="00651AC5" w:rsidP="00643C58">
            <w:pPr>
              <w:jc w:val="center"/>
              <w:rPr>
                <w:b/>
              </w:rPr>
            </w:pPr>
          </w:p>
        </w:tc>
        <w:tc>
          <w:tcPr>
            <w:tcW w:w="1134" w:type="dxa"/>
            <w:tcBorders>
              <w:left w:val="single" w:sz="4" w:space="0" w:color="auto"/>
              <w:right w:val="single" w:sz="4" w:space="0" w:color="auto"/>
            </w:tcBorders>
          </w:tcPr>
          <w:p w:rsidR="00651AC5" w:rsidRPr="00B35CE2" w:rsidRDefault="00651AC5" w:rsidP="00643C58">
            <w:pPr>
              <w:jc w:val="center"/>
              <w:rPr>
                <w:b/>
              </w:rPr>
            </w:pPr>
          </w:p>
        </w:tc>
        <w:tc>
          <w:tcPr>
            <w:tcW w:w="1134" w:type="dxa"/>
            <w:tcBorders>
              <w:left w:val="single" w:sz="4" w:space="0" w:color="auto"/>
            </w:tcBorders>
          </w:tcPr>
          <w:p w:rsidR="00651AC5" w:rsidRPr="00B35CE2" w:rsidRDefault="00651AC5" w:rsidP="00643C58">
            <w:pPr>
              <w:jc w:val="center"/>
              <w:rPr>
                <w:b/>
              </w:rPr>
            </w:pPr>
          </w:p>
        </w:tc>
      </w:tr>
      <w:tr w:rsidR="00651AC5" w:rsidRPr="004D7068" w:rsidTr="00643C58">
        <w:tc>
          <w:tcPr>
            <w:tcW w:w="668" w:type="dxa"/>
          </w:tcPr>
          <w:p w:rsidR="00651AC5" w:rsidRPr="00B35CE2" w:rsidRDefault="00651AC5" w:rsidP="00643C58">
            <w:pPr>
              <w:jc w:val="center"/>
            </w:pPr>
            <w:r>
              <w:t>1</w:t>
            </w:r>
            <w:r w:rsidRPr="00B35CE2">
              <w:t>.1</w:t>
            </w:r>
          </w:p>
        </w:tc>
        <w:tc>
          <w:tcPr>
            <w:tcW w:w="1706" w:type="dxa"/>
          </w:tcPr>
          <w:p w:rsidR="00651AC5" w:rsidRPr="00B35CE2" w:rsidRDefault="00651AC5" w:rsidP="00643C58">
            <w:r w:rsidRPr="00B35CE2">
              <w:t>Мероприятие</w:t>
            </w:r>
          </w:p>
        </w:tc>
        <w:tc>
          <w:tcPr>
            <w:tcW w:w="2554" w:type="dxa"/>
          </w:tcPr>
          <w:p w:rsidR="00651AC5" w:rsidRPr="00B35CE2" w:rsidRDefault="00651AC5" w:rsidP="00643C58">
            <w:r w:rsidRPr="00B35CE2">
              <w:t>Мероприятия</w:t>
            </w:r>
            <w:r>
              <w:t xml:space="preserve"> </w:t>
            </w:r>
            <w:r w:rsidRPr="00B35CE2">
              <w:t xml:space="preserve"> по профилактике</w:t>
            </w:r>
            <w:r>
              <w:t xml:space="preserve"> </w:t>
            </w:r>
            <w:r w:rsidRPr="00B35CE2">
              <w:t xml:space="preserve"> и организация  безопасности дорожного движения на территории Комсомольского городского поселения</w:t>
            </w:r>
          </w:p>
        </w:tc>
        <w:tc>
          <w:tcPr>
            <w:tcW w:w="1276" w:type="dxa"/>
          </w:tcPr>
          <w:p w:rsidR="00651AC5" w:rsidRPr="00B35CE2" w:rsidRDefault="00651AC5" w:rsidP="00643C58">
            <w:pPr>
              <w:jc w:val="center"/>
              <w:rPr>
                <w:b/>
              </w:rPr>
            </w:pPr>
          </w:p>
        </w:tc>
        <w:tc>
          <w:tcPr>
            <w:tcW w:w="1134" w:type="dxa"/>
            <w:tcBorders>
              <w:left w:val="single" w:sz="4" w:space="0" w:color="auto"/>
              <w:right w:val="single" w:sz="4" w:space="0" w:color="auto"/>
            </w:tcBorders>
          </w:tcPr>
          <w:p w:rsidR="00651AC5" w:rsidRPr="00B35CE2" w:rsidRDefault="00651AC5" w:rsidP="00643C58">
            <w:pPr>
              <w:jc w:val="center"/>
              <w:rPr>
                <w:b/>
              </w:rPr>
            </w:pPr>
          </w:p>
        </w:tc>
        <w:tc>
          <w:tcPr>
            <w:tcW w:w="1134" w:type="dxa"/>
            <w:tcBorders>
              <w:left w:val="single" w:sz="4" w:space="0" w:color="auto"/>
              <w:right w:val="single" w:sz="4" w:space="0" w:color="auto"/>
            </w:tcBorders>
          </w:tcPr>
          <w:p w:rsidR="00651AC5" w:rsidRPr="00B35CE2" w:rsidRDefault="00651AC5" w:rsidP="00643C58">
            <w:pPr>
              <w:jc w:val="center"/>
              <w:rPr>
                <w:b/>
              </w:rPr>
            </w:pPr>
          </w:p>
        </w:tc>
        <w:tc>
          <w:tcPr>
            <w:tcW w:w="1134" w:type="dxa"/>
            <w:tcBorders>
              <w:left w:val="single" w:sz="4" w:space="0" w:color="auto"/>
            </w:tcBorders>
          </w:tcPr>
          <w:p w:rsidR="00651AC5" w:rsidRPr="00B35CE2" w:rsidRDefault="00651AC5" w:rsidP="00643C58">
            <w:pPr>
              <w:jc w:val="center"/>
              <w:rPr>
                <w:b/>
              </w:rPr>
            </w:pPr>
          </w:p>
        </w:tc>
      </w:tr>
      <w:tr w:rsidR="00651AC5" w:rsidRPr="007D4E1F" w:rsidTr="00643C58">
        <w:tc>
          <w:tcPr>
            <w:tcW w:w="668" w:type="dxa"/>
          </w:tcPr>
          <w:p w:rsidR="00651AC5" w:rsidRPr="007D4E1F" w:rsidRDefault="00651AC5" w:rsidP="00643C58">
            <w:pPr>
              <w:jc w:val="center"/>
              <w:rPr>
                <w:color w:val="auto"/>
              </w:rPr>
            </w:pPr>
            <w:r w:rsidRPr="007D4E1F">
              <w:rPr>
                <w:color w:val="auto"/>
              </w:rPr>
              <w:t>1.1.1</w:t>
            </w:r>
          </w:p>
        </w:tc>
        <w:tc>
          <w:tcPr>
            <w:tcW w:w="1706" w:type="dxa"/>
          </w:tcPr>
          <w:p w:rsidR="00651AC5" w:rsidRPr="007D4E1F" w:rsidRDefault="00651AC5" w:rsidP="00643C58">
            <w:pPr>
              <w:rPr>
                <w:color w:val="auto"/>
              </w:rPr>
            </w:pPr>
          </w:p>
        </w:tc>
        <w:tc>
          <w:tcPr>
            <w:tcW w:w="2554" w:type="dxa"/>
          </w:tcPr>
          <w:p w:rsidR="00651AC5" w:rsidRPr="007D4E1F" w:rsidRDefault="00651AC5" w:rsidP="00643C58">
            <w:pPr>
              <w:jc w:val="both"/>
              <w:rPr>
                <w:color w:val="auto"/>
              </w:rPr>
            </w:pPr>
            <w:r w:rsidRPr="007D4E1F">
              <w:rPr>
                <w:color w:val="auto"/>
              </w:rPr>
              <w:t>Количество пешеходных переходов, подлежащих окраске</w:t>
            </w:r>
          </w:p>
        </w:tc>
        <w:tc>
          <w:tcPr>
            <w:tcW w:w="1276" w:type="dxa"/>
          </w:tcPr>
          <w:p w:rsidR="00651AC5" w:rsidRPr="007D4E1F" w:rsidRDefault="00651AC5" w:rsidP="00643C58">
            <w:pPr>
              <w:jc w:val="center"/>
              <w:rPr>
                <w:color w:val="auto"/>
              </w:rPr>
            </w:pPr>
            <w:r w:rsidRPr="007D4E1F">
              <w:rPr>
                <w:color w:val="auto"/>
              </w:rPr>
              <w:t>шт.</w:t>
            </w:r>
          </w:p>
        </w:tc>
        <w:tc>
          <w:tcPr>
            <w:tcW w:w="1134" w:type="dxa"/>
            <w:tcBorders>
              <w:left w:val="single" w:sz="4" w:space="0" w:color="auto"/>
              <w:right w:val="single" w:sz="4" w:space="0" w:color="auto"/>
            </w:tcBorders>
          </w:tcPr>
          <w:p w:rsidR="00651AC5" w:rsidRPr="007D4E1F" w:rsidRDefault="00651AC5" w:rsidP="00643C58">
            <w:pPr>
              <w:jc w:val="center"/>
              <w:rPr>
                <w:color w:val="auto"/>
              </w:rPr>
            </w:pPr>
            <w:r w:rsidRPr="007D4E1F">
              <w:rPr>
                <w:color w:val="auto"/>
              </w:rPr>
              <w:t>28</w:t>
            </w:r>
          </w:p>
        </w:tc>
        <w:tc>
          <w:tcPr>
            <w:tcW w:w="1134" w:type="dxa"/>
            <w:tcBorders>
              <w:left w:val="single" w:sz="4" w:space="0" w:color="auto"/>
              <w:right w:val="single" w:sz="4" w:space="0" w:color="auto"/>
            </w:tcBorders>
          </w:tcPr>
          <w:p w:rsidR="00651AC5" w:rsidRPr="007D4E1F" w:rsidRDefault="00651AC5" w:rsidP="00643C58">
            <w:pPr>
              <w:jc w:val="center"/>
              <w:rPr>
                <w:color w:val="auto"/>
              </w:rPr>
            </w:pPr>
            <w:r w:rsidRPr="007D4E1F">
              <w:rPr>
                <w:color w:val="auto"/>
              </w:rPr>
              <w:t>30</w:t>
            </w:r>
          </w:p>
        </w:tc>
        <w:tc>
          <w:tcPr>
            <w:tcW w:w="1134" w:type="dxa"/>
            <w:tcBorders>
              <w:left w:val="single" w:sz="4" w:space="0" w:color="auto"/>
            </w:tcBorders>
          </w:tcPr>
          <w:p w:rsidR="00651AC5" w:rsidRPr="007D4E1F" w:rsidRDefault="00651AC5" w:rsidP="00643C58">
            <w:pPr>
              <w:jc w:val="center"/>
              <w:rPr>
                <w:color w:val="auto"/>
              </w:rPr>
            </w:pPr>
            <w:r w:rsidRPr="007D4E1F">
              <w:rPr>
                <w:color w:val="auto"/>
              </w:rPr>
              <w:t>30</w:t>
            </w:r>
          </w:p>
        </w:tc>
      </w:tr>
      <w:tr w:rsidR="00651AC5" w:rsidRPr="004D7068" w:rsidTr="00643C58">
        <w:tc>
          <w:tcPr>
            <w:tcW w:w="668" w:type="dxa"/>
          </w:tcPr>
          <w:p w:rsidR="00651AC5" w:rsidRPr="00B35CE2" w:rsidRDefault="00651AC5" w:rsidP="00643C58">
            <w:pPr>
              <w:jc w:val="center"/>
            </w:pPr>
            <w:r>
              <w:t>1</w:t>
            </w:r>
            <w:r w:rsidRPr="00B35CE2">
              <w:t>.1.3</w:t>
            </w:r>
          </w:p>
        </w:tc>
        <w:tc>
          <w:tcPr>
            <w:tcW w:w="1706" w:type="dxa"/>
          </w:tcPr>
          <w:p w:rsidR="00651AC5" w:rsidRPr="00B35CE2" w:rsidRDefault="00651AC5" w:rsidP="00643C58"/>
        </w:tc>
        <w:tc>
          <w:tcPr>
            <w:tcW w:w="2554" w:type="dxa"/>
          </w:tcPr>
          <w:p w:rsidR="00651AC5" w:rsidRPr="00B35CE2" w:rsidRDefault="00651AC5" w:rsidP="00643C58">
            <w:pPr>
              <w:jc w:val="both"/>
            </w:pPr>
            <w:r w:rsidRPr="00B35CE2">
              <w:t>Количество нанесенной дорожной разметки</w:t>
            </w:r>
          </w:p>
        </w:tc>
        <w:tc>
          <w:tcPr>
            <w:tcW w:w="1276" w:type="dxa"/>
          </w:tcPr>
          <w:p w:rsidR="00651AC5" w:rsidRPr="00B35CE2" w:rsidRDefault="00651AC5" w:rsidP="00643C58">
            <w:pPr>
              <w:jc w:val="center"/>
            </w:pPr>
            <w:r w:rsidRPr="00B35CE2">
              <w:t>м2</w:t>
            </w:r>
          </w:p>
        </w:tc>
        <w:tc>
          <w:tcPr>
            <w:tcW w:w="1134" w:type="dxa"/>
            <w:tcBorders>
              <w:left w:val="single" w:sz="4" w:space="0" w:color="auto"/>
              <w:right w:val="single" w:sz="4" w:space="0" w:color="auto"/>
            </w:tcBorders>
          </w:tcPr>
          <w:p w:rsidR="00651AC5" w:rsidRPr="00B35CE2" w:rsidRDefault="00651AC5" w:rsidP="00643C58">
            <w:pPr>
              <w:jc w:val="center"/>
            </w:pPr>
            <w:r>
              <w:t>871,58</w:t>
            </w:r>
          </w:p>
        </w:tc>
        <w:tc>
          <w:tcPr>
            <w:tcW w:w="1134" w:type="dxa"/>
            <w:tcBorders>
              <w:left w:val="single" w:sz="4" w:space="0" w:color="auto"/>
              <w:right w:val="single" w:sz="4" w:space="0" w:color="auto"/>
            </w:tcBorders>
          </w:tcPr>
          <w:p w:rsidR="00651AC5" w:rsidRPr="00B35CE2" w:rsidRDefault="00651AC5" w:rsidP="00643C58">
            <w:pPr>
              <w:jc w:val="center"/>
            </w:pPr>
            <w:r>
              <w:t>871,58</w:t>
            </w:r>
          </w:p>
        </w:tc>
        <w:tc>
          <w:tcPr>
            <w:tcW w:w="1134" w:type="dxa"/>
            <w:tcBorders>
              <w:left w:val="single" w:sz="4" w:space="0" w:color="auto"/>
            </w:tcBorders>
          </w:tcPr>
          <w:p w:rsidR="00651AC5" w:rsidRPr="00B35CE2" w:rsidRDefault="00651AC5" w:rsidP="00643C58">
            <w:pPr>
              <w:jc w:val="center"/>
            </w:pPr>
            <w:r>
              <w:t>871,58</w:t>
            </w:r>
          </w:p>
        </w:tc>
      </w:tr>
      <w:tr w:rsidR="00651AC5" w:rsidRPr="004D7068" w:rsidTr="00643C58">
        <w:tc>
          <w:tcPr>
            <w:tcW w:w="668" w:type="dxa"/>
          </w:tcPr>
          <w:p w:rsidR="00651AC5" w:rsidRPr="00B35CE2" w:rsidRDefault="00651AC5" w:rsidP="00643C58">
            <w:pPr>
              <w:jc w:val="center"/>
            </w:pPr>
            <w:r>
              <w:t>1.1.4</w:t>
            </w:r>
          </w:p>
        </w:tc>
        <w:tc>
          <w:tcPr>
            <w:tcW w:w="1706" w:type="dxa"/>
          </w:tcPr>
          <w:p w:rsidR="00651AC5" w:rsidRPr="00B35CE2" w:rsidRDefault="00651AC5" w:rsidP="00643C58"/>
        </w:tc>
        <w:tc>
          <w:tcPr>
            <w:tcW w:w="2554" w:type="dxa"/>
          </w:tcPr>
          <w:p w:rsidR="00651AC5" w:rsidRPr="00B35CE2" w:rsidRDefault="00651AC5" w:rsidP="00643C58">
            <w:pPr>
              <w:jc w:val="both"/>
            </w:pPr>
            <w:r>
              <w:t>Количество установленных пешеходных ограждений</w:t>
            </w:r>
          </w:p>
        </w:tc>
        <w:tc>
          <w:tcPr>
            <w:tcW w:w="1276" w:type="dxa"/>
          </w:tcPr>
          <w:p w:rsidR="00651AC5" w:rsidRPr="00B35CE2" w:rsidRDefault="00651AC5" w:rsidP="00643C58">
            <w:pPr>
              <w:jc w:val="center"/>
            </w:pPr>
            <w:r>
              <w:t>м</w:t>
            </w:r>
          </w:p>
        </w:tc>
        <w:tc>
          <w:tcPr>
            <w:tcW w:w="1134" w:type="dxa"/>
            <w:tcBorders>
              <w:left w:val="single" w:sz="4" w:space="0" w:color="auto"/>
              <w:right w:val="single" w:sz="4" w:space="0" w:color="auto"/>
            </w:tcBorders>
          </w:tcPr>
          <w:p w:rsidR="00651AC5" w:rsidRPr="00984F60" w:rsidRDefault="00651AC5" w:rsidP="00643C58">
            <w:pPr>
              <w:jc w:val="center"/>
            </w:pPr>
            <w:r>
              <w:t>212</w:t>
            </w:r>
          </w:p>
        </w:tc>
        <w:tc>
          <w:tcPr>
            <w:tcW w:w="1134" w:type="dxa"/>
            <w:tcBorders>
              <w:left w:val="single" w:sz="4" w:space="0" w:color="auto"/>
              <w:right w:val="single" w:sz="4" w:space="0" w:color="auto"/>
            </w:tcBorders>
          </w:tcPr>
          <w:p w:rsidR="00651AC5" w:rsidRPr="00984F60" w:rsidRDefault="00651AC5" w:rsidP="00643C58">
            <w:pPr>
              <w:jc w:val="center"/>
            </w:pPr>
            <w:r>
              <w:t>-</w:t>
            </w:r>
          </w:p>
        </w:tc>
        <w:tc>
          <w:tcPr>
            <w:tcW w:w="1134" w:type="dxa"/>
            <w:tcBorders>
              <w:left w:val="single" w:sz="4" w:space="0" w:color="auto"/>
            </w:tcBorders>
          </w:tcPr>
          <w:p w:rsidR="00651AC5" w:rsidRPr="00984F60" w:rsidRDefault="00651AC5" w:rsidP="00643C58">
            <w:pPr>
              <w:jc w:val="center"/>
            </w:pPr>
            <w:r w:rsidRPr="00984F60">
              <w:t>-</w:t>
            </w:r>
          </w:p>
        </w:tc>
      </w:tr>
    </w:tbl>
    <w:p w:rsidR="00651AC5" w:rsidRDefault="00651AC5" w:rsidP="00651AC5">
      <w:pPr>
        <w:rPr>
          <w:b/>
          <w:sz w:val="24"/>
          <w:szCs w:val="24"/>
        </w:rPr>
      </w:pPr>
    </w:p>
    <w:p w:rsidR="00651AC5" w:rsidRDefault="00651AC5" w:rsidP="00651AC5">
      <w:pPr>
        <w:rPr>
          <w:b/>
          <w:sz w:val="24"/>
          <w:szCs w:val="24"/>
        </w:rPr>
      </w:pPr>
    </w:p>
    <w:p w:rsidR="00651AC5" w:rsidRDefault="00651AC5" w:rsidP="00651AC5">
      <w:pPr>
        <w:rPr>
          <w:b/>
          <w:sz w:val="24"/>
          <w:szCs w:val="24"/>
        </w:rPr>
      </w:pPr>
    </w:p>
    <w:p w:rsidR="00651AC5" w:rsidRDefault="00651AC5" w:rsidP="00651AC5">
      <w:pPr>
        <w:rPr>
          <w:b/>
          <w:sz w:val="24"/>
          <w:szCs w:val="24"/>
        </w:rPr>
      </w:pPr>
    </w:p>
    <w:p w:rsidR="00651AC5" w:rsidRDefault="00651AC5" w:rsidP="00651AC5">
      <w:pPr>
        <w:rPr>
          <w:b/>
          <w:sz w:val="24"/>
          <w:szCs w:val="24"/>
        </w:rPr>
      </w:pPr>
    </w:p>
    <w:p w:rsidR="00651AC5" w:rsidRDefault="00651AC5" w:rsidP="00651AC5">
      <w:pPr>
        <w:rPr>
          <w:b/>
          <w:sz w:val="24"/>
          <w:szCs w:val="24"/>
        </w:rPr>
      </w:pPr>
    </w:p>
    <w:p w:rsidR="00651AC5" w:rsidRDefault="00651AC5" w:rsidP="00651AC5">
      <w:pPr>
        <w:rPr>
          <w:b/>
          <w:sz w:val="24"/>
          <w:szCs w:val="24"/>
        </w:rPr>
      </w:pPr>
    </w:p>
    <w:p w:rsidR="00651AC5" w:rsidRDefault="00651AC5" w:rsidP="00651AC5">
      <w:pPr>
        <w:rPr>
          <w:b/>
          <w:sz w:val="24"/>
          <w:szCs w:val="24"/>
        </w:rPr>
      </w:pPr>
    </w:p>
    <w:p w:rsidR="00651AC5" w:rsidRDefault="00651AC5" w:rsidP="00651AC5">
      <w:pPr>
        <w:rPr>
          <w:b/>
          <w:sz w:val="24"/>
          <w:szCs w:val="24"/>
        </w:rPr>
      </w:pPr>
    </w:p>
    <w:p w:rsidR="00651AC5" w:rsidRDefault="00651AC5" w:rsidP="00651AC5">
      <w:pPr>
        <w:rPr>
          <w:b/>
          <w:sz w:val="24"/>
          <w:szCs w:val="24"/>
        </w:rPr>
      </w:pPr>
    </w:p>
    <w:p w:rsidR="00651AC5" w:rsidRDefault="00651AC5" w:rsidP="00651AC5">
      <w:pPr>
        <w:rPr>
          <w:b/>
          <w:sz w:val="24"/>
          <w:szCs w:val="24"/>
        </w:rPr>
      </w:pPr>
    </w:p>
    <w:p w:rsidR="00651AC5" w:rsidRPr="007515EA" w:rsidRDefault="00651AC5" w:rsidP="00651AC5">
      <w:pPr>
        <w:jc w:val="right"/>
        <w:rPr>
          <w:b/>
          <w:sz w:val="24"/>
          <w:szCs w:val="24"/>
        </w:rPr>
      </w:pPr>
      <w:r w:rsidRPr="007515EA">
        <w:rPr>
          <w:b/>
          <w:sz w:val="24"/>
          <w:szCs w:val="24"/>
        </w:rPr>
        <w:t>Таблица 2</w:t>
      </w:r>
    </w:p>
    <w:p w:rsidR="00651AC5" w:rsidRDefault="00651AC5" w:rsidP="00651AC5">
      <w:pPr>
        <w:widowControl w:val="0"/>
        <w:autoSpaceDE w:val="0"/>
        <w:autoSpaceDN w:val="0"/>
        <w:adjustRightInd w:val="0"/>
        <w:jc w:val="center"/>
        <w:rPr>
          <w:b/>
        </w:rPr>
      </w:pPr>
      <w:r w:rsidRPr="004D50FD">
        <w:rPr>
          <w:b/>
        </w:rPr>
        <w:t>Установка и содержание дорожных знаков  на территории</w:t>
      </w:r>
    </w:p>
    <w:p w:rsidR="00651AC5" w:rsidRDefault="00651AC5" w:rsidP="00651AC5">
      <w:pPr>
        <w:widowControl w:val="0"/>
        <w:autoSpaceDE w:val="0"/>
        <w:autoSpaceDN w:val="0"/>
        <w:adjustRightInd w:val="0"/>
        <w:jc w:val="center"/>
        <w:rPr>
          <w:b/>
        </w:rPr>
      </w:pPr>
      <w:r w:rsidRPr="004D50FD">
        <w:rPr>
          <w:b/>
        </w:rPr>
        <w:t xml:space="preserve"> Комсомольского городского поселения</w:t>
      </w:r>
    </w:p>
    <w:p w:rsidR="00651AC5" w:rsidRPr="004D50FD" w:rsidRDefault="00651AC5" w:rsidP="00651AC5">
      <w:pPr>
        <w:widowControl w:val="0"/>
        <w:autoSpaceDE w:val="0"/>
        <w:autoSpaceDN w:val="0"/>
        <w:adjustRightInd w:val="0"/>
        <w:jc w:val="center"/>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6"/>
        <w:gridCol w:w="4292"/>
        <w:gridCol w:w="1843"/>
        <w:gridCol w:w="2835"/>
      </w:tblGrid>
      <w:tr w:rsidR="00651AC5" w:rsidRPr="006E3AF9" w:rsidTr="00643C58">
        <w:trPr>
          <w:trHeight w:val="886"/>
        </w:trPr>
        <w:tc>
          <w:tcPr>
            <w:tcW w:w="0" w:type="auto"/>
            <w:vAlign w:val="center"/>
          </w:tcPr>
          <w:p w:rsidR="00651AC5" w:rsidRPr="007515EA" w:rsidRDefault="00651AC5" w:rsidP="00643C58">
            <w:pPr>
              <w:jc w:val="center"/>
            </w:pPr>
            <w:r w:rsidRPr="007515EA">
              <w:t>№ п/п</w:t>
            </w:r>
          </w:p>
        </w:tc>
        <w:tc>
          <w:tcPr>
            <w:tcW w:w="4292" w:type="dxa"/>
            <w:vAlign w:val="center"/>
          </w:tcPr>
          <w:p w:rsidR="00651AC5" w:rsidRPr="007515EA" w:rsidRDefault="00651AC5" w:rsidP="00643C58">
            <w:pPr>
              <w:jc w:val="center"/>
            </w:pPr>
            <w:r w:rsidRPr="007515EA">
              <w:t>Наименование мероприятия</w:t>
            </w:r>
          </w:p>
        </w:tc>
        <w:tc>
          <w:tcPr>
            <w:tcW w:w="1843" w:type="dxa"/>
          </w:tcPr>
          <w:p w:rsidR="00651AC5" w:rsidRPr="007515EA" w:rsidRDefault="00651AC5" w:rsidP="00643C58">
            <w:pPr>
              <w:jc w:val="center"/>
            </w:pPr>
            <w:r w:rsidRPr="007515EA">
              <w:t>Объемы работ, количество материалов</w:t>
            </w:r>
          </w:p>
        </w:tc>
        <w:tc>
          <w:tcPr>
            <w:tcW w:w="2835" w:type="dxa"/>
            <w:vAlign w:val="center"/>
          </w:tcPr>
          <w:p w:rsidR="00651AC5" w:rsidRPr="007515EA" w:rsidRDefault="00651AC5" w:rsidP="00643C58">
            <w:pPr>
              <w:jc w:val="center"/>
            </w:pPr>
            <w:r w:rsidRPr="007515EA">
              <w:t>Периодичность</w:t>
            </w:r>
          </w:p>
        </w:tc>
      </w:tr>
      <w:tr w:rsidR="00651AC5" w:rsidRPr="006E3AF9" w:rsidTr="00643C58">
        <w:trPr>
          <w:trHeight w:val="533"/>
        </w:trPr>
        <w:tc>
          <w:tcPr>
            <w:tcW w:w="0" w:type="auto"/>
          </w:tcPr>
          <w:p w:rsidR="00651AC5" w:rsidRPr="006E3AF9" w:rsidRDefault="00651AC5" w:rsidP="00643C58">
            <w:pPr>
              <w:jc w:val="center"/>
            </w:pPr>
            <w:r w:rsidRPr="006E3AF9">
              <w:t>1</w:t>
            </w:r>
          </w:p>
        </w:tc>
        <w:tc>
          <w:tcPr>
            <w:tcW w:w="4292" w:type="dxa"/>
          </w:tcPr>
          <w:p w:rsidR="00651AC5" w:rsidRPr="006E3AF9" w:rsidRDefault="00651AC5" w:rsidP="00643C58">
            <w:r w:rsidRPr="006E3AF9">
              <w:t>Объезд и осмотр дорожных знаков согласно дислокации</w:t>
            </w:r>
          </w:p>
        </w:tc>
        <w:tc>
          <w:tcPr>
            <w:tcW w:w="1843" w:type="dxa"/>
          </w:tcPr>
          <w:p w:rsidR="00651AC5" w:rsidRDefault="00651AC5" w:rsidP="00643C58">
            <w:pPr>
              <w:jc w:val="center"/>
            </w:pPr>
            <w:r w:rsidRPr="006E3AF9">
              <w:t>305 стоек</w:t>
            </w:r>
          </w:p>
          <w:p w:rsidR="00651AC5" w:rsidRPr="006E3AF9" w:rsidRDefault="00651AC5" w:rsidP="00643C58">
            <w:pPr>
              <w:jc w:val="center"/>
            </w:pPr>
            <w:r w:rsidRPr="006E3AF9">
              <w:t xml:space="preserve"> (512 знаков)</w:t>
            </w:r>
          </w:p>
        </w:tc>
        <w:tc>
          <w:tcPr>
            <w:tcW w:w="2835" w:type="dxa"/>
          </w:tcPr>
          <w:p w:rsidR="00651AC5" w:rsidRPr="006E3AF9" w:rsidRDefault="00651AC5" w:rsidP="00643C58">
            <w:r w:rsidRPr="006E3AF9">
              <w:t>Ежедневно</w:t>
            </w:r>
          </w:p>
        </w:tc>
      </w:tr>
      <w:tr w:rsidR="00651AC5" w:rsidRPr="006E3AF9" w:rsidTr="00643C58">
        <w:trPr>
          <w:trHeight w:val="533"/>
        </w:trPr>
        <w:tc>
          <w:tcPr>
            <w:tcW w:w="0" w:type="auto"/>
          </w:tcPr>
          <w:p w:rsidR="00651AC5" w:rsidRPr="006E3AF9" w:rsidRDefault="00651AC5" w:rsidP="00643C58">
            <w:pPr>
              <w:jc w:val="center"/>
            </w:pPr>
            <w:r w:rsidRPr="006E3AF9">
              <w:t>2</w:t>
            </w:r>
          </w:p>
        </w:tc>
        <w:tc>
          <w:tcPr>
            <w:tcW w:w="4292" w:type="dxa"/>
          </w:tcPr>
          <w:p w:rsidR="00651AC5" w:rsidRPr="006E3AF9" w:rsidRDefault="00651AC5" w:rsidP="00643C58">
            <w:r w:rsidRPr="006E3AF9">
              <w:t>Очистка от грязи и налипшего снега (в зимний период) дорожных знаков</w:t>
            </w:r>
          </w:p>
        </w:tc>
        <w:tc>
          <w:tcPr>
            <w:tcW w:w="1843" w:type="dxa"/>
          </w:tcPr>
          <w:p w:rsidR="00651AC5" w:rsidRPr="006E3AF9" w:rsidRDefault="00651AC5" w:rsidP="00643C58">
            <w:pPr>
              <w:jc w:val="center"/>
            </w:pPr>
            <w:r w:rsidRPr="006E3AF9">
              <w:t>По мере необходимости</w:t>
            </w:r>
          </w:p>
        </w:tc>
        <w:tc>
          <w:tcPr>
            <w:tcW w:w="2835" w:type="dxa"/>
          </w:tcPr>
          <w:p w:rsidR="00651AC5" w:rsidRPr="006E3AF9" w:rsidRDefault="00651AC5" w:rsidP="00643C58">
            <w:r w:rsidRPr="006E3AF9">
              <w:t>По мере необходимости</w:t>
            </w:r>
          </w:p>
        </w:tc>
      </w:tr>
      <w:tr w:rsidR="00651AC5" w:rsidRPr="006E3AF9" w:rsidTr="00643C58">
        <w:trPr>
          <w:trHeight w:val="1608"/>
        </w:trPr>
        <w:tc>
          <w:tcPr>
            <w:tcW w:w="0" w:type="auto"/>
          </w:tcPr>
          <w:p w:rsidR="00651AC5" w:rsidRPr="006E3AF9" w:rsidRDefault="00651AC5" w:rsidP="00643C58">
            <w:pPr>
              <w:jc w:val="center"/>
            </w:pPr>
            <w:r w:rsidRPr="006E3AF9">
              <w:t>3</w:t>
            </w:r>
          </w:p>
          <w:p w:rsidR="00651AC5" w:rsidRPr="006E3AF9" w:rsidRDefault="00651AC5" w:rsidP="00643C58">
            <w:pPr>
              <w:jc w:val="center"/>
            </w:pPr>
          </w:p>
          <w:p w:rsidR="00651AC5" w:rsidRPr="006E3AF9" w:rsidRDefault="00651AC5" w:rsidP="00643C58">
            <w:pPr>
              <w:jc w:val="center"/>
            </w:pPr>
            <w:r w:rsidRPr="006E3AF9">
              <w:t>3.1</w:t>
            </w:r>
          </w:p>
          <w:p w:rsidR="00651AC5" w:rsidRPr="006E3AF9" w:rsidRDefault="00651AC5" w:rsidP="00643C58">
            <w:pPr>
              <w:jc w:val="center"/>
            </w:pPr>
          </w:p>
          <w:p w:rsidR="00651AC5" w:rsidRPr="006E3AF9" w:rsidRDefault="00651AC5" w:rsidP="00643C58">
            <w:pPr>
              <w:jc w:val="center"/>
            </w:pPr>
            <w:r w:rsidRPr="006E3AF9">
              <w:t>3.2</w:t>
            </w:r>
          </w:p>
        </w:tc>
        <w:tc>
          <w:tcPr>
            <w:tcW w:w="4292" w:type="dxa"/>
          </w:tcPr>
          <w:p w:rsidR="00651AC5" w:rsidRPr="006E3AF9" w:rsidRDefault="00651AC5" w:rsidP="00643C58">
            <w:r w:rsidRPr="006E3AF9">
              <w:t xml:space="preserve">Замена и установка  новых  дорожных знаков на оцинкованной подоснове. </w:t>
            </w:r>
          </w:p>
          <w:p w:rsidR="00651AC5" w:rsidRPr="006E3AF9" w:rsidRDefault="00651AC5" w:rsidP="00643C58">
            <w:r w:rsidRPr="006E3AF9">
              <w:t>Знаки  2-го  типоразмера инженерного  типа А (ГОСТ Р 52289-2004).</w:t>
            </w:r>
          </w:p>
          <w:p w:rsidR="00651AC5" w:rsidRPr="006E3AF9" w:rsidRDefault="00651AC5" w:rsidP="00643C58">
            <w:r w:rsidRPr="006E3AF9">
              <w:t>Знаки  со световозвращающей пленкой тип Б на желтом фоне (ГОСТ Р 52289-2004)</w:t>
            </w:r>
          </w:p>
        </w:tc>
        <w:tc>
          <w:tcPr>
            <w:tcW w:w="1843" w:type="dxa"/>
            <w:vAlign w:val="center"/>
          </w:tcPr>
          <w:p w:rsidR="00651AC5" w:rsidRPr="006E3AF9" w:rsidRDefault="00651AC5" w:rsidP="00643C58">
            <w:pPr>
              <w:jc w:val="center"/>
            </w:pPr>
          </w:p>
          <w:p w:rsidR="00651AC5" w:rsidRPr="006E3AF9" w:rsidRDefault="00651AC5" w:rsidP="00643C58">
            <w:pPr>
              <w:jc w:val="center"/>
            </w:pPr>
          </w:p>
          <w:p w:rsidR="00651AC5" w:rsidRPr="006E3AF9" w:rsidRDefault="00651AC5" w:rsidP="00643C58">
            <w:pPr>
              <w:jc w:val="center"/>
            </w:pPr>
            <w:r w:rsidRPr="006E3AF9">
              <w:t>40 знаков</w:t>
            </w:r>
          </w:p>
          <w:p w:rsidR="00651AC5" w:rsidRPr="006E3AF9" w:rsidRDefault="00651AC5" w:rsidP="00643C58">
            <w:pPr>
              <w:jc w:val="center"/>
            </w:pPr>
          </w:p>
          <w:p w:rsidR="00651AC5" w:rsidRPr="006E3AF9" w:rsidRDefault="00651AC5" w:rsidP="00643C58">
            <w:pPr>
              <w:jc w:val="center"/>
            </w:pPr>
            <w:r w:rsidRPr="006E3AF9">
              <w:t>10 знаков</w:t>
            </w:r>
          </w:p>
        </w:tc>
        <w:tc>
          <w:tcPr>
            <w:tcW w:w="2835" w:type="dxa"/>
          </w:tcPr>
          <w:p w:rsidR="00651AC5" w:rsidRPr="006E3AF9" w:rsidRDefault="00651AC5" w:rsidP="00643C58">
            <w:r w:rsidRPr="006E3AF9">
              <w:t>По заявкам Заказчика в течение срока выполнения контракта в соответствии с полученными предписаниями ГИБДД, решениями судов</w:t>
            </w:r>
          </w:p>
        </w:tc>
      </w:tr>
      <w:tr w:rsidR="00651AC5" w:rsidRPr="006E3AF9" w:rsidTr="00643C58">
        <w:trPr>
          <w:trHeight w:val="554"/>
        </w:trPr>
        <w:tc>
          <w:tcPr>
            <w:tcW w:w="0" w:type="auto"/>
          </w:tcPr>
          <w:p w:rsidR="00651AC5" w:rsidRPr="006E3AF9" w:rsidRDefault="00651AC5" w:rsidP="00643C58">
            <w:pPr>
              <w:jc w:val="center"/>
            </w:pPr>
            <w:r w:rsidRPr="006E3AF9">
              <w:t>4</w:t>
            </w:r>
          </w:p>
        </w:tc>
        <w:tc>
          <w:tcPr>
            <w:tcW w:w="4292" w:type="dxa"/>
          </w:tcPr>
          <w:p w:rsidR="00651AC5" w:rsidRPr="006E3AF9" w:rsidRDefault="00651AC5" w:rsidP="00643C58">
            <w:r w:rsidRPr="006E3AF9">
              <w:t>Покраска металлических стоек  эмалью  серого цвета ПФ-115  ГОСТ 6465-76</w:t>
            </w:r>
          </w:p>
        </w:tc>
        <w:tc>
          <w:tcPr>
            <w:tcW w:w="1843" w:type="dxa"/>
          </w:tcPr>
          <w:p w:rsidR="00651AC5" w:rsidRPr="006E3AF9" w:rsidRDefault="00651AC5" w:rsidP="00643C58">
            <w:pPr>
              <w:jc w:val="center"/>
            </w:pPr>
            <w:r w:rsidRPr="006E3AF9">
              <w:t>305 шт.</w:t>
            </w:r>
          </w:p>
        </w:tc>
        <w:tc>
          <w:tcPr>
            <w:tcW w:w="2835" w:type="dxa"/>
          </w:tcPr>
          <w:p w:rsidR="00651AC5" w:rsidRPr="006E3AF9" w:rsidRDefault="00651AC5" w:rsidP="00643C58">
            <w:r w:rsidRPr="006E3AF9">
              <w:t xml:space="preserve">Не менее одного раза в течение срока выполнения контракта в мае-июне </w:t>
            </w:r>
          </w:p>
        </w:tc>
      </w:tr>
      <w:tr w:rsidR="00651AC5" w:rsidRPr="006E3AF9" w:rsidTr="00643C58">
        <w:trPr>
          <w:trHeight w:val="556"/>
        </w:trPr>
        <w:tc>
          <w:tcPr>
            <w:tcW w:w="0" w:type="auto"/>
          </w:tcPr>
          <w:p w:rsidR="00651AC5" w:rsidRPr="006E3AF9" w:rsidRDefault="00651AC5" w:rsidP="00643C58">
            <w:pPr>
              <w:jc w:val="center"/>
            </w:pPr>
            <w:r w:rsidRPr="006E3AF9">
              <w:lastRenderedPageBreak/>
              <w:t>5</w:t>
            </w:r>
          </w:p>
        </w:tc>
        <w:tc>
          <w:tcPr>
            <w:tcW w:w="4292" w:type="dxa"/>
          </w:tcPr>
          <w:p w:rsidR="00651AC5" w:rsidRPr="006E3AF9" w:rsidRDefault="00651AC5" w:rsidP="00643C58">
            <w:r w:rsidRPr="006E3AF9">
              <w:t xml:space="preserve">Замена металлических стоек из трубы диаметром 76 мм (ГОСТ 10704-91) </w:t>
            </w:r>
          </w:p>
        </w:tc>
        <w:tc>
          <w:tcPr>
            <w:tcW w:w="1843" w:type="dxa"/>
          </w:tcPr>
          <w:p w:rsidR="00651AC5" w:rsidRPr="006E3AF9" w:rsidRDefault="00651AC5" w:rsidP="00643C58">
            <w:pPr>
              <w:jc w:val="center"/>
            </w:pPr>
            <w:r w:rsidRPr="006E3AF9">
              <w:t>10 шт.</w:t>
            </w:r>
          </w:p>
        </w:tc>
        <w:tc>
          <w:tcPr>
            <w:tcW w:w="2835" w:type="dxa"/>
          </w:tcPr>
          <w:p w:rsidR="00651AC5" w:rsidRPr="006E3AF9" w:rsidRDefault="00651AC5" w:rsidP="00643C58">
            <w:r w:rsidRPr="006E3AF9">
              <w:t>По заявкам Заказчика</w:t>
            </w:r>
          </w:p>
        </w:tc>
      </w:tr>
      <w:tr w:rsidR="00651AC5" w:rsidRPr="006E3AF9" w:rsidTr="00643C58">
        <w:trPr>
          <w:trHeight w:val="366"/>
        </w:trPr>
        <w:tc>
          <w:tcPr>
            <w:tcW w:w="0" w:type="auto"/>
          </w:tcPr>
          <w:p w:rsidR="00651AC5" w:rsidRPr="006E3AF9" w:rsidRDefault="00651AC5" w:rsidP="00643C58">
            <w:pPr>
              <w:jc w:val="center"/>
            </w:pPr>
            <w:r w:rsidRPr="006E3AF9">
              <w:t>6</w:t>
            </w:r>
          </w:p>
        </w:tc>
        <w:tc>
          <w:tcPr>
            <w:tcW w:w="4292" w:type="dxa"/>
          </w:tcPr>
          <w:p w:rsidR="00651AC5" w:rsidRPr="006E3AF9" w:rsidRDefault="00651AC5" w:rsidP="00643C58">
            <w:r w:rsidRPr="006E3AF9">
              <w:t>Содержание  дорожных знаков  и стоек в надлежащем состоянии, в том числе:</w:t>
            </w:r>
          </w:p>
          <w:p w:rsidR="00651AC5" w:rsidRPr="006E3AF9" w:rsidRDefault="00651AC5" w:rsidP="00643C58">
            <w:r w:rsidRPr="006E3AF9">
              <w:t xml:space="preserve">мойка, устранение мелких деформаций полотна знака, устранение поворотов плоскости знака, </w:t>
            </w:r>
            <w:r>
              <w:t>у</w:t>
            </w:r>
            <w:r w:rsidRPr="006E3AF9">
              <w:t>странение изгибов и наклонов стойки знака, ремонт стойки знака</w:t>
            </w:r>
          </w:p>
        </w:tc>
        <w:tc>
          <w:tcPr>
            <w:tcW w:w="1843" w:type="dxa"/>
          </w:tcPr>
          <w:p w:rsidR="00651AC5" w:rsidRDefault="00651AC5" w:rsidP="00643C58">
            <w:pPr>
              <w:jc w:val="center"/>
            </w:pPr>
            <w:r w:rsidRPr="006E3AF9">
              <w:t xml:space="preserve">305 стоек </w:t>
            </w:r>
          </w:p>
          <w:p w:rsidR="00651AC5" w:rsidRPr="006E3AF9" w:rsidRDefault="00651AC5" w:rsidP="00643C58">
            <w:pPr>
              <w:jc w:val="center"/>
            </w:pPr>
            <w:r w:rsidRPr="006E3AF9">
              <w:t>(512 знаков)</w:t>
            </w:r>
          </w:p>
        </w:tc>
        <w:tc>
          <w:tcPr>
            <w:tcW w:w="2835" w:type="dxa"/>
          </w:tcPr>
          <w:p w:rsidR="00651AC5" w:rsidRPr="006E3AF9" w:rsidRDefault="00651AC5" w:rsidP="00643C58">
            <w:r w:rsidRPr="006E3AF9">
              <w:t>По мере необходимости</w:t>
            </w:r>
          </w:p>
        </w:tc>
      </w:tr>
      <w:tr w:rsidR="00651AC5" w:rsidRPr="006E3AF9" w:rsidTr="00643C58">
        <w:trPr>
          <w:trHeight w:val="316"/>
        </w:trPr>
        <w:tc>
          <w:tcPr>
            <w:tcW w:w="0" w:type="auto"/>
          </w:tcPr>
          <w:p w:rsidR="00651AC5" w:rsidRPr="006E3AF9" w:rsidRDefault="00651AC5" w:rsidP="00643C58">
            <w:pPr>
              <w:jc w:val="center"/>
            </w:pPr>
            <w:r w:rsidRPr="006E3AF9">
              <w:t>7</w:t>
            </w:r>
          </w:p>
        </w:tc>
        <w:tc>
          <w:tcPr>
            <w:tcW w:w="4292" w:type="dxa"/>
          </w:tcPr>
          <w:p w:rsidR="00651AC5" w:rsidRPr="006E3AF9" w:rsidRDefault="00651AC5" w:rsidP="00643C58">
            <w:r w:rsidRPr="006E3AF9">
              <w:t>Обеспечение видимости знаков (очистка знаков от поросли и травы, обрезка ветвей</w:t>
            </w:r>
            <w:r>
              <w:t xml:space="preserve"> деревьев с последующим вывозом</w:t>
            </w:r>
            <w:r w:rsidRPr="006E3AF9">
              <w:t xml:space="preserve">,  в зимний период </w:t>
            </w:r>
            <w:r>
              <w:t xml:space="preserve">- </w:t>
            </w:r>
            <w:r w:rsidRPr="006E3AF9">
              <w:t>от снега и наледи )</w:t>
            </w:r>
          </w:p>
        </w:tc>
        <w:tc>
          <w:tcPr>
            <w:tcW w:w="1843" w:type="dxa"/>
          </w:tcPr>
          <w:p w:rsidR="00651AC5" w:rsidRDefault="00651AC5" w:rsidP="00643C58">
            <w:pPr>
              <w:jc w:val="center"/>
            </w:pPr>
            <w:r w:rsidRPr="006E3AF9">
              <w:t xml:space="preserve">305 стоек </w:t>
            </w:r>
          </w:p>
          <w:p w:rsidR="00651AC5" w:rsidRPr="006E3AF9" w:rsidRDefault="00651AC5" w:rsidP="00643C58">
            <w:pPr>
              <w:jc w:val="center"/>
            </w:pPr>
            <w:r w:rsidRPr="006E3AF9">
              <w:t>(512 знаков)</w:t>
            </w:r>
          </w:p>
        </w:tc>
        <w:tc>
          <w:tcPr>
            <w:tcW w:w="2835" w:type="dxa"/>
          </w:tcPr>
          <w:p w:rsidR="00651AC5" w:rsidRPr="006E3AF9" w:rsidRDefault="00651AC5" w:rsidP="00643C58">
            <w:r w:rsidRPr="006E3AF9">
              <w:t>По мере необходимости</w:t>
            </w:r>
          </w:p>
        </w:tc>
      </w:tr>
      <w:tr w:rsidR="00651AC5" w:rsidRPr="006E3AF9" w:rsidTr="00643C58">
        <w:trPr>
          <w:trHeight w:val="316"/>
        </w:trPr>
        <w:tc>
          <w:tcPr>
            <w:tcW w:w="0" w:type="auto"/>
          </w:tcPr>
          <w:p w:rsidR="00651AC5" w:rsidRPr="006E3AF9" w:rsidRDefault="00651AC5" w:rsidP="00643C58">
            <w:pPr>
              <w:jc w:val="center"/>
            </w:pPr>
            <w:r w:rsidRPr="006E3AF9">
              <w:t>8</w:t>
            </w:r>
          </w:p>
        </w:tc>
        <w:tc>
          <w:tcPr>
            <w:tcW w:w="4292" w:type="dxa"/>
          </w:tcPr>
          <w:p w:rsidR="00651AC5" w:rsidRPr="006E3AF9" w:rsidRDefault="00651AC5" w:rsidP="00643C58">
            <w:pPr>
              <w:jc w:val="both"/>
            </w:pPr>
            <w:r w:rsidRPr="006E3AF9">
              <w:t>Выполнение иных работ в соответствии с полученными предписаниями ГИБДД, решениями судов</w:t>
            </w:r>
          </w:p>
        </w:tc>
        <w:tc>
          <w:tcPr>
            <w:tcW w:w="1843" w:type="dxa"/>
          </w:tcPr>
          <w:p w:rsidR="00651AC5" w:rsidRPr="006E3AF9" w:rsidRDefault="00651AC5" w:rsidP="00643C58">
            <w:pPr>
              <w:jc w:val="center"/>
            </w:pPr>
            <w:r w:rsidRPr="006E3AF9">
              <w:t>В пределах 10% цены контракта</w:t>
            </w:r>
          </w:p>
        </w:tc>
        <w:tc>
          <w:tcPr>
            <w:tcW w:w="2835" w:type="dxa"/>
          </w:tcPr>
          <w:p w:rsidR="00651AC5" w:rsidRPr="006E3AF9" w:rsidRDefault="00651AC5" w:rsidP="00643C58">
            <w:r>
              <w:t>П</w:t>
            </w:r>
            <w:r w:rsidRPr="006E3AF9">
              <w:t>о заявкам Заказчика в течение срока выполнения контракта</w:t>
            </w:r>
          </w:p>
        </w:tc>
      </w:tr>
    </w:tbl>
    <w:p w:rsidR="00651AC5" w:rsidRDefault="00651AC5" w:rsidP="00651AC5">
      <w:pPr>
        <w:rPr>
          <w:b/>
          <w:sz w:val="24"/>
          <w:szCs w:val="24"/>
        </w:rPr>
      </w:pPr>
    </w:p>
    <w:p w:rsidR="00651AC5" w:rsidRDefault="00651AC5" w:rsidP="00651AC5">
      <w:pPr>
        <w:jc w:val="right"/>
        <w:rPr>
          <w:b/>
          <w:sz w:val="24"/>
          <w:szCs w:val="24"/>
        </w:rPr>
      </w:pPr>
    </w:p>
    <w:p w:rsidR="00651AC5" w:rsidRDefault="00651AC5" w:rsidP="00651AC5">
      <w:pPr>
        <w:jc w:val="right"/>
        <w:rPr>
          <w:b/>
          <w:sz w:val="24"/>
          <w:szCs w:val="24"/>
        </w:rPr>
      </w:pPr>
    </w:p>
    <w:p w:rsidR="00651AC5" w:rsidRDefault="00651AC5" w:rsidP="00651AC5">
      <w:pPr>
        <w:jc w:val="right"/>
        <w:rPr>
          <w:b/>
          <w:sz w:val="24"/>
          <w:szCs w:val="24"/>
        </w:rPr>
      </w:pPr>
    </w:p>
    <w:p w:rsidR="00651AC5" w:rsidRDefault="00651AC5" w:rsidP="00651AC5">
      <w:pPr>
        <w:jc w:val="right"/>
        <w:rPr>
          <w:b/>
          <w:sz w:val="24"/>
          <w:szCs w:val="24"/>
        </w:rPr>
      </w:pPr>
    </w:p>
    <w:p w:rsidR="00651AC5" w:rsidRDefault="00651AC5" w:rsidP="00651AC5">
      <w:pPr>
        <w:jc w:val="right"/>
        <w:rPr>
          <w:b/>
          <w:sz w:val="24"/>
          <w:szCs w:val="24"/>
        </w:rPr>
      </w:pPr>
    </w:p>
    <w:p w:rsidR="00651AC5" w:rsidRDefault="00651AC5" w:rsidP="00651AC5">
      <w:pPr>
        <w:jc w:val="right"/>
        <w:rPr>
          <w:b/>
          <w:sz w:val="24"/>
          <w:szCs w:val="24"/>
        </w:rPr>
      </w:pPr>
    </w:p>
    <w:p w:rsidR="00651AC5" w:rsidRDefault="00651AC5" w:rsidP="00651AC5">
      <w:pPr>
        <w:jc w:val="right"/>
        <w:rPr>
          <w:b/>
          <w:sz w:val="24"/>
          <w:szCs w:val="24"/>
        </w:rPr>
      </w:pPr>
    </w:p>
    <w:p w:rsidR="00651AC5" w:rsidRDefault="00651AC5" w:rsidP="00651AC5">
      <w:pPr>
        <w:jc w:val="right"/>
        <w:rPr>
          <w:b/>
          <w:sz w:val="24"/>
          <w:szCs w:val="24"/>
        </w:rPr>
      </w:pPr>
    </w:p>
    <w:p w:rsidR="00651AC5" w:rsidRDefault="00651AC5" w:rsidP="00651AC5">
      <w:pPr>
        <w:jc w:val="right"/>
        <w:rPr>
          <w:b/>
          <w:sz w:val="24"/>
          <w:szCs w:val="24"/>
        </w:rPr>
      </w:pPr>
    </w:p>
    <w:p w:rsidR="00651AC5" w:rsidRPr="00437C49" w:rsidRDefault="00651AC5" w:rsidP="00651AC5">
      <w:pPr>
        <w:jc w:val="right"/>
        <w:rPr>
          <w:b/>
          <w:sz w:val="24"/>
          <w:szCs w:val="24"/>
        </w:rPr>
      </w:pPr>
      <w:r w:rsidRPr="00437C49">
        <w:rPr>
          <w:b/>
          <w:sz w:val="24"/>
          <w:szCs w:val="24"/>
        </w:rPr>
        <w:t>Таблица 3</w:t>
      </w:r>
    </w:p>
    <w:p w:rsidR="00651AC5" w:rsidRPr="00437C49" w:rsidRDefault="00651AC5" w:rsidP="00651AC5">
      <w:pPr>
        <w:pStyle w:val="ad"/>
        <w:ind w:left="851"/>
        <w:jc w:val="center"/>
        <w:rPr>
          <w:rFonts w:ascii="Times New Roman" w:hAnsi="Times New Roman"/>
          <w:b/>
        </w:rPr>
      </w:pPr>
      <w:r w:rsidRPr="00437C49">
        <w:rPr>
          <w:rFonts w:ascii="Times New Roman" w:hAnsi="Times New Roman"/>
          <w:b/>
        </w:rPr>
        <w:t>4. Ресурсное  обеспечение  подпрограммы</w:t>
      </w:r>
    </w:p>
    <w:tbl>
      <w:tblPr>
        <w:tblW w:w="10751"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8"/>
        <w:gridCol w:w="1844"/>
        <w:gridCol w:w="1276"/>
        <w:gridCol w:w="850"/>
        <w:gridCol w:w="1559"/>
        <w:gridCol w:w="1134"/>
        <w:gridCol w:w="1113"/>
        <w:gridCol w:w="1134"/>
        <w:gridCol w:w="1133"/>
      </w:tblGrid>
      <w:tr w:rsidR="00651AC5" w:rsidRPr="004D7068" w:rsidTr="00643C58">
        <w:trPr>
          <w:trHeight w:val="555"/>
        </w:trPr>
        <w:tc>
          <w:tcPr>
            <w:tcW w:w="708" w:type="dxa"/>
            <w:vMerge w:val="restart"/>
          </w:tcPr>
          <w:p w:rsidR="00651AC5" w:rsidRPr="00B35CE2" w:rsidRDefault="00651AC5" w:rsidP="00643C58">
            <w:r w:rsidRPr="00B35CE2">
              <w:t>№</w:t>
            </w:r>
            <w:r>
              <w:t xml:space="preserve">№ </w:t>
            </w:r>
            <w:r w:rsidRPr="00B35CE2">
              <w:t>п/п</w:t>
            </w:r>
          </w:p>
        </w:tc>
        <w:tc>
          <w:tcPr>
            <w:tcW w:w="1844" w:type="dxa"/>
            <w:vMerge w:val="restart"/>
          </w:tcPr>
          <w:p w:rsidR="00651AC5" w:rsidRPr="00B35CE2" w:rsidRDefault="00651AC5" w:rsidP="00643C58">
            <w:r w:rsidRPr="00B35CE2">
              <w:t>Наименование  осно</w:t>
            </w:r>
            <w:r>
              <w:t xml:space="preserve">вного мероприятия </w:t>
            </w:r>
          </w:p>
        </w:tc>
        <w:tc>
          <w:tcPr>
            <w:tcW w:w="1276" w:type="dxa"/>
            <w:vMerge w:val="restart"/>
          </w:tcPr>
          <w:p w:rsidR="00651AC5" w:rsidRPr="00B35CE2" w:rsidRDefault="00651AC5" w:rsidP="00643C58">
            <w:r w:rsidRPr="00B35CE2">
              <w:t>Испол</w:t>
            </w:r>
            <w:r>
              <w:t>-</w:t>
            </w:r>
            <w:r w:rsidRPr="00B35CE2">
              <w:t>нитель</w:t>
            </w:r>
          </w:p>
        </w:tc>
        <w:tc>
          <w:tcPr>
            <w:tcW w:w="850" w:type="dxa"/>
            <w:vMerge w:val="restart"/>
          </w:tcPr>
          <w:p w:rsidR="00651AC5" w:rsidRPr="00B35CE2" w:rsidRDefault="00651AC5" w:rsidP="00643C58">
            <w:r w:rsidRPr="00B35CE2">
              <w:t>Срок реали</w:t>
            </w:r>
            <w:r>
              <w:t>-</w:t>
            </w:r>
            <w:r w:rsidRPr="00B35CE2">
              <w:t>зации (годы)</w:t>
            </w:r>
          </w:p>
        </w:tc>
        <w:tc>
          <w:tcPr>
            <w:tcW w:w="1559" w:type="dxa"/>
            <w:vMerge w:val="restart"/>
          </w:tcPr>
          <w:p w:rsidR="00651AC5" w:rsidRPr="00B35CE2" w:rsidRDefault="00651AC5" w:rsidP="00643C58">
            <w:r w:rsidRPr="00B35CE2">
              <w:t>Источник финансиро</w:t>
            </w:r>
            <w:r>
              <w:t>-</w:t>
            </w:r>
            <w:r w:rsidRPr="00B35CE2">
              <w:t>вания</w:t>
            </w:r>
          </w:p>
        </w:tc>
        <w:tc>
          <w:tcPr>
            <w:tcW w:w="4514" w:type="dxa"/>
            <w:gridSpan w:val="4"/>
            <w:tcBorders>
              <w:bottom w:val="single" w:sz="4" w:space="0" w:color="auto"/>
            </w:tcBorders>
          </w:tcPr>
          <w:p w:rsidR="00651AC5" w:rsidRPr="00B35CE2" w:rsidRDefault="00651AC5" w:rsidP="00643C58">
            <w:r w:rsidRPr="00B35CE2">
              <w:t>Объемы бюджетных ассигнований</w:t>
            </w:r>
            <w:r>
              <w:t>, руб.</w:t>
            </w:r>
          </w:p>
        </w:tc>
      </w:tr>
      <w:tr w:rsidR="00651AC5" w:rsidRPr="004D7068" w:rsidTr="00643C58">
        <w:trPr>
          <w:trHeight w:val="539"/>
        </w:trPr>
        <w:tc>
          <w:tcPr>
            <w:tcW w:w="708" w:type="dxa"/>
            <w:vMerge/>
          </w:tcPr>
          <w:p w:rsidR="00651AC5" w:rsidRPr="00B35CE2" w:rsidRDefault="00651AC5" w:rsidP="00643C58"/>
        </w:tc>
        <w:tc>
          <w:tcPr>
            <w:tcW w:w="1844" w:type="dxa"/>
            <w:vMerge/>
          </w:tcPr>
          <w:p w:rsidR="00651AC5" w:rsidRPr="00B35CE2" w:rsidRDefault="00651AC5" w:rsidP="00643C58"/>
        </w:tc>
        <w:tc>
          <w:tcPr>
            <w:tcW w:w="1276" w:type="dxa"/>
            <w:vMerge/>
          </w:tcPr>
          <w:p w:rsidR="00651AC5" w:rsidRPr="00B35CE2" w:rsidRDefault="00651AC5" w:rsidP="00643C58"/>
        </w:tc>
        <w:tc>
          <w:tcPr>
            <w:tcW w:w="850" w:type="dxa"/>
            <w:vMerge/>
          </w:tcPr>
          <w:p w:rsidR="00651AC5" w:rsidRPr="00B35CE2" w:rsidRDefault="00651AC5" w:rsidP="00643C58"/>
        </w:tc>
        <w:tc>
          <w:tcPr>
            <w:tcW w:w="1559" w:type="dxa"/>
            <w:vMerge/>
          </w:tcPr>
          <w:p w:rsidR="00651AC5" w:rsidRPr="00B35CE2" w:rsidRDefault="00651AC5" w:rsidP="00643C58"/>
        </w:tc>
        <w:tc>
          <w:tcPr>
            <w:tcW w:w="1134" w:type="dxa"/>
            <w:tcBorders>
              <w:top w:val="single" w:sz="4" w:space="0" w:color="auto"/>
              <w:right w:val="single" w:sz="4" w:space="0" w:color="auto"/>
            </w:tcBorders>
          </w:tcPr>
          <w:p w:rsidR="00651AC5" w:rsidRPr="00B35CE2" w:rsidRDefault="00651AC5" w:rsidP="00643C58">
            <w:pPr>
              <w:jc w:val="center"/>
            </w:pPr>
            <w:r w:rsidRPr="00B35CE2">
              <w:t>всего</w:t>
            </w:r>
          </w:p>
        </w:tc>
        <w:tc>
          <w:tcPr>
            <w:tcW w:w="1113" w:type="dxa"/>
            <w:tcBorders>
              <w:top w:val="single" w:sz="4" w:space="0" w:color="auto"/>
              <w:left w:val="single" w:sz="4" w:space="0" w:color="auto"/>
              <w:right w:val="single" w:sz="4" w:space="0" w:color="auto"/>
            </w:tcBorders>
          </w:tcPr>
          <w:p w:rsidR="00651AC5" w:rsidRPr="00B35CE2" w:rsidRDefault="00651AC5" w:rsidP="00643C58">
            <w:r>
              <w:t>2018</w:t>
            </w:r>
            <w:r w:rsidRPr="00B35CE2">
              <w:t xml:space="preserve"> год</w:t>
            </w:r>
          </w:p>
        </w:tc>
        <w:tc>
          <w:tcPr>
            <w:tcW w:w="1134" w:type="dxa"/>
            <w:tcBorders>
              <w:top w:val="single" w:sz="4" w:space="0" w:color="auto"/>
              <w:left w:val="single" w:sz="4" w:space="0" w:color="auto"/>
              <w:right w:val="single" w:sz="4" w:space="0" w:color="auto"/>
            </w:tcBorders>
          </w:tcPr>
          <w:p w:rsidR="00651AC5" w:rsidRPr="00B35CE2" w:rsidRDefault="00651AC5" w:rsidP="00643C58">
            <w:r>
              <w:t>2019</w:t>
            </w:r>
            <w:r w:rsidRPr="00B35CE2">
              <w:t xml:space="preserve"> год</w:t>
            </w:r>
          </w:p>
        </w:tc>
        <w:tc>
          <w:tcPr>
            <w:tcW w:w="1133" w:type="dxa"/>
            <w:tcBorders>
              <w:top w:val="single" w:sz="4" w:space="0" w:color="auto"/>
              <w:left w:val="single" w:sz="4" w:space="0" w:color="auto"/>
            </w:tcBorders>
          </w:tcPr>
          <w:p w:rsidR="00651AC5" w:rsidRPr="00B35CE2" w:rsidRDefault="00651AC5" w:rsidP="00643C58">
            <w:r>
              <w:t>2020</w:t>
            </w:r>
            <w:r w:rsidRPr="00B35CE2">
              <w:t xml:space="preserve"> год</w:t>
            </w:r>
          </w:p>
        </w:tc>
      </w:tr>
      <w:tr w:rsidR="00651AC5" w:rsidRPr="004D7068" w:rsidTr="00643C58">
        <w:tc>
          <w:tcPr>
            <w:tcW w:w="708" w:type="dxa"/>
          </w:tcPr>
          <w:p w:rsidR="00651AC5" w:rsidRPr="00B35CE2" w:rsidRDefault="00651AC5" w:rsidP="00643C58">
            <w:pPr>
              <w:rPr>
                <w:b/>
              </w:rPr>
            </w:pPr>
          </w:p>
        </w:tc>
        <w:tc>
          <w:tcPr>
            <w:tcW w:w="1844" w:type="dxa"/>
          </w:tcPr>
          <w:p w:rsidR="00651AC5" w:rsidRPr="00B35CE2" w:rsidRDefault="00651AC5" w:rsidP="00643C58">
            <w:pPr>
              <w:tabs>
                <w:tab w:val="left" w:pos="1594"/>
              </w:tabs>
              <w:jc w:val="both"/>
            </w:pPr>
            <w:r w:rsidRPr="00437C49">
              <w:t xml:space="preserve">Подпрограмма </w:t>
            </w:r>
            <w:r>
              <w:rPr>
                <w:b/>
              </w:rPr>
              <w:t>«</w:t>
            </w:r>
            <w:r>
              <w:t>Безопасность дорожного движения»</w:t>
            </w:r>
          </w:p>
        </w:tc>
        <w:tc>
          <w:tcPr>
            <w:tcW w:w="1276" w:type="dxa"/>
          </w:tcPr>
          <w:p w:rsidR="00651AC5" w:rsidRPr="00B35CE2" w:rsidRDefault="00651AC5" w:rsidP="00643C58">
            <w:pPr>
              <w:rPr>
                <w:b/>
              </w:rPr>
            </w:pPr>
          </w:p>
        </w:tc>
        <w:tc>
          <w:tcPr>
            <w:tcW w:w="850" w:type="dxa"/>
          </w:tcPr>
          <w:p w:rsidR="00651AC5" w:rsidRPr="00437C49" w:rsidRDefault="00651AC5" w:rsidP="00643C58">
            <w:pPr>
              <w:jc w:val="center"/>
            </w:pPr>
            <w:r w:rsidRPr="00437C49">
              <w:t>2018-2020</w:t>
            </w:r>
          </w:p>
        </w:tc>
        <w:tc>
          <w:tcPr>
            <w:tcW w:w="1559" w:type="dxa"/>
          </w:tcPr>
          <w:p w:rsidR="00651AC5" w:rsidRPr="00437C49" w:rsidRDefault="00651AC5" w:rsidP="00643C58">
            <w:r w:rsidRPr="00437C49">
              <w:t>Бюджет Ком-сомольского городского поселения</w:t>
            </w:r>
          </w:p>
        </w:tc>
        <w:tc>
          <w:tcPr>
            <w:tcW w:w="1134" w:type="dxa"/>
            <w:tcBorders>
              <w:right w:val="single" w:sz="4" w:space="0" w:color="auto"/>
            </w:tcBorders>
            <w:vAlign w:val="center"/>
          </w:tcPr>
          <w:p w:rsidR="00651AC5" w:rsidRPr="00423904" w:rsidRDefault="00651AC5" w:rsidP="00643C58">
            <w:pPr>
              <w:ind w:left="-108" w:right="-108"/>
              <w:jc w:val="center"/>
            </w:pPr>
            <w:r>
              <w:t>1865722,33</w:t>
            </w:r>
          </w:p>
        </w:tc>
        <w:tc>
          <w:tcPr>
            <w:tcW w:w="1113" w:type="dxa"/>
            <w:tcBorders>
              <w:left w:val="single" w:sz="4" w:space="0" w:color="auto"/>
              <w:right w:val="single" w:sz="4" w:space="0" w:color="auto"/>
            </w:tcBorders>
            <w:vAlign w:val="center"/>
          </w:tcPr>
          <w:p w:rsidR="00651AC5" w:rsidRPr="008C0091" w:rsidRDefault="00651AC5" w:rsidP="00643C58">
            <w:pPr>
              <w:jc w:val="center"/>
            </w:pPr>
            <w:r>
              <w:t>654522,66</w:t>
            </w:r>
          </w:p>
        </w:tc>
        <w:tc>
          <w:tcPr>
            <w:tcW w:w="1134" w:type="dxa"/>
            <w:tcBorders>
              <w:left w:val="single" w:sz="4" w:space="0" w:color="auto"/>
              <w:right w:val="single" w:sz="4" w:space="0" w:color="auto"/>
            </w:tcBorders>
            <w:vAlign w:val="center"/>
          </w:tcPr>
          <w:p w:rsidR="00651AC5" w:rsidRPr="008C0091" w:rsidRDefault="00651AC5" w:rsidP="00643C58">
            <w:pPr>
              <w:jc w:val="center"/>
            </w:pPr>
            <w:r>
              <w:t>400000,00</w:t>
            </w:r>
          </w:p>
        </w:tc>
        <w:tc>
          <w:tcPr>
            <w:tcW w:w="1133" w:type="dxa"/>
            <w:tcBorders>
              <w:left w:val="single" w:sz="4" w:space="0" w:color="auto"/>
            </w:tcBorders>
            <w:vAlign w:val="center"/>
          </w:tcPr>
          <w:p w:rsidR="00651AC5" w:rsidRPr="008C0091" w:rsidRDefault="00651AC5" w:rsidP="00643C58">
            <w:pPr>
              <w:jc w:val="center"/>
            </w:pPr>
            <w:r>
              <w:t>811200,00</w:t>
            </w:r>
          </w:p>
        </w:tc>
      </w:tr>
      <w:tr w:rsidR="00651AC5" w:rsidRPr="004D7068" w:rsidTr="00643C58">
        <w:trPr>
          <w:trHeight w:val="1870"/>
        </w:trPr>
        <w:tc>
          <w:tcPr>
            <w:tcW w:w="708" w:type="dxa"/>
          </w:tcPr>
          <w:p w:rsidR="00651AC5" w:rsidRDefault="00651AC5" w:rsidP="00643C58">
            <w:r>
              <w:t>1.</w:t>
            </w:r>
          </w:p>
          <w:p w:rsidR="00651AC5" w:rsidRPr="00B35CE2" w:rsidRDefault="00651AC5" w:rsidP="00643C58"/>
        </w:tc>
        <w:tc>
          <w:tcPr>
            <w:tcW w:w="1844" w:type="dxa"/>
          </w:tcPr>
          <w:p w:rsidR="00651AC5" w:rsidRPr="00437C49" w:rsidRDefault="00651AC5" w:rsidP="00643C58">
            <w:pPr>
              <w:jc w:val="both"/>
            </w:pPr>
            <w:r w:rsidRPr="00437C49">
              <w:t>Основное</w:t>
            </w:r>
          </w:p>
          <w:p w:rsidR="00651AC5" w:rsidRPr="00437C49" w:rsidRDefault="00651AC5" w:rsidP="00643C58">
            <w:pPr>
              <w:jc w:val="both"/>
            </w:pPr>
            <w:r w:rsidRPr="00437C49">
              <w:t>мероприятие</w:t>
            </w:r>
          </w:p>
          <w:p w:rsidR="00651AC5" w:rsidRPr="00651AC5" w:rsidRDefault="00651AC5" w:rsidP="00643C58">
            <w:r>
              <w:t>«</w:t>
            </w:r>
            <w:r w:rsidRPr="00B35CE2">
              <w:t>Профилактика и организация  безопасности дорожного движения</w:t>
            </w:r>
            <w:r>
              <w:t>»</w:t>
            </w:r>
          </w:p>
        </w:tc>
        <w:tc>
          <w:tcPr>
            <w:tcW w:w="1276" w:type="dxa"/>
          </w:tcPr>
          <w:p w:rsidR="00651AC5" w:rsidRPr="00B35CE2" w:rsidRDefault="00651AC5" w:rsidP="00643C58">
            <w:pPr>
              <w:rPr>
                <w:b/>
              </w:rPr>
            </w:pPr>
          </w:p>
        </w:tc>
        <w:tc>
          <w:tcPr>
            <w:tcW w:w="850" w:type="dxa"/>
          </w:tcPr>
          <w:p w:rsidR="00651AC5" w:rsidRPr="00B35CE2" w:rsidRDefault="00651AC5" w:rsidP="00643C58">
            <w:pPr>
              <w:jc w:val="center"/>
            </w:pPr>
            <w:r>
              <w:t>2018</w:t>
            </w:r>
            <w:r w:rsidRPr="00B35CE2">
              <w:t>-</w:t>
            </w:r>
            <w:r>
              <w:t>2019</w:t>
            </w:r>
          </w:p>
        </w:tc>
        <w:tc>
          <w:tcPr>
            <w:tcW w:w="1559" w:type="dxa"/>
          </w:tcPr>
          <w:p w:rsidR="00651AC5" w:rsidRPr="00B35CE2" w:rsidRDefault="00651AC5" w:rsidP="00643C58">
            <w:pPr>
              <w:jc w:val="center"/>
            </w:pPr>
          </w:p>
        </w:tc>
        <w:tc>
          <w:tcPr>
            <w:tcW w:w="1134" w:type="dxa"/>
            <w:tcBorders>
              <w:right w:val="single" w:sz="4" w:space="0" w:color="auto"/>
            </w:tcBorders>
            <w:vAlign w:val="center"/>
          </w:tcPr>
          <w:p w:rsidR="00651AC5" w:rsidRPr="00423904" w:rsidRDefault="00651AC5" w:rsidP="00643C58">
            <w:pPr>
              <w:ind w:left="-108" w:right="-108"/>
              <w:jc w:val="center"/>
            </w:pPr>
            <w:r>
              <w:t>1865722,66</w:t>
            </w:r>
          </w:p>
        </w:tc>
        <w:tc>
          <w:tcPr>
            <w:tcW w:w="1113" w:type="dxa"/>
            <w:tcBorders>
              <w:left w:val="single" w:sz="4" w:space="0" w:color="auto"/>
              <w:right w:val="single" w:sz="4" w:space="0" w:color="auto"/>
            </w:tcBorders>
            <w:vAlign w:val="center"/>
          </w:tcPr>
          <w:p w:rsidR="00651AC5" w:rsidRPr="008C0091" w:rsidRDefault="00651AC5" w:rsidP="00643C58">
            <w:pPr>
              <w:jc w:val="center"/>
            </w:pPr>
            <w:r>
              <w:t>654522,66</w:t>
            </w:r>
          </w:p>
        </w:tc>
        <w:tc>
          <w:tcPr>
            <w:tcW w:w="1134" w:type="dxa"/>
            <w:tcBorders>
              <w:left w:val="single" w:sz="4" w:space="0" w:color="auto"/>
              <w:right w:val="single" w:sz="4" w:space="0" w:color="auto"/>
            </w:tcBorders>
            <w:vAlign w:val="center"/>
          </w:tcPr>
          <w:p w:rsidR="00651AC5" w:rsidRPr="008C0091" w:rsidRDefault="00651AC5" w:rsidP="00643C58">
            <w:pPr>
              <w:jc w:val="center"/>
            </w:pPr>
            <w:r>
              <w:t>400000,00</w:t>
            </w:r>
          </w:p>
        </w:tc>
        <w:tc>
          <w:tcPr>
            <w:tcW w:w="1133" w:type="dxa"/>
            <w:tcBorders>
              <w:left w:val="single" w:sz="4" w:space="0" w:color="auto"/>
            </w:tcBorders>
            <w:vAlign w:val="center"/>
          </w:tcPr>
          <w:p w:rsidR="00651AC5" w:rsidRPr="008C0091" w:rsidRDefault="00651AC5" w:rsidP="00643C58">
            <w:pPr>
              <w:jc w:val="center"/>
            </w:pPr>
            <w:r>
              <w:t>811200,00</w:t>
            </w:r>
          </w:p>
        </w:tc>
      </w:tr>
      <w:tr w:rsidR="00651AC5" w:rsidRPr="004D7068" w:rsidTr="00643C58">
        <w:tc>
          <w:tcPr>
            <w:tcW w:w="708" w:type="dxa"/>
          </w:tcPr>
          <w:p w:rsidR="00651AC5" w:rsidRPr="00B35CE2" w:rsidRDefault="00651AC5" w:rsidP="00643C58">
            <w:r>
              <w:t>1.1</w:t>
            </w:r>
          </w:p>
        </w:tc>
        <w:tc>
          <w:tcPr>
            <w:tcW w:w="1844" w:type="dxa"/>
          </w:tcPr>
          <w:p w:rsidR="00651AC5" w:rsidRPr="00B35CE2" w:rsidRDefault="00651AC5" w:rsidP="00643C58">
            <w:r>
              <w:t>Мероприятия по профилактике и организации безопасности дорожного движения на территории Комсомольского городского поселения</w:t>
            </w:r>
          </w:p>
        </w:tc>
        <w:tc>
          <w:tcPr>
            <w:tcW w:w="1276" w:type="dxa"/>
          </w:tcPr>
          <w:p w:rsidR="00651AC5" w:rsidRDefault="00651AC5" w:rsidP="00643C58">
            <w:pPr>
              <w:ind w:left="-108" w:right="-108"/>
              <w:jc w:val="center"/>
            </w:pPr>
            <w:r>
              <w:t>Админист</w:t>
            </w:r>
            <w:r w:rsidRPr="00437C49">
              <w:t>-</w:t>
            </w:r>
            <w:r>
              <w:t>рация Комсомоль</w:t>
            </w:r>
            <w:r w:rsidRPr="00437C49">
              <w:t>-</w:t>
            </w:r>
            <w:r>
              <w:t>ского муниципаль</w:t>
            </w:r>
            <w:r w:rsidRPr="00437C49">
              <w:t>-</w:t>
            </w:r>
            <w:r>
              <w:t>ного района</w:t>
            </w:r>
          </w:p>
        </w:tc>
        <w:tc>
          <w:tcPr>
            <w:tcW w:w="850" w:type="dxa"/>
          </w:tcPr>
          <w:p w:rsidR="00651AC5" w:rsidRDefault="00651AC5" w:rsidP="00643C58">
            <w:pPr>
              <w:jc w:val="center"/>
            </w:pPr>
            <w:r>
              <w:t>2018-2020</w:t>
            </w:r>
          </w:p>
        </w:tc>
        <w:tc>
          <w:tcPr>
            <w:tcW w:w="1559" w:type="dxa"/>
          </w:tcPr>
          <w:p w:rsidR="00651AC5" w:rsidRPr="00B35CE2" w:rsidRDefault="00651AC5" w:rsidP="00643C58"/>
        </w:tc>
        <w:tc>
          <w:tcPr>
            <w:tcW w:w="1134" w:type="dxa"/>
            <w:tcBorders>
              <w:right w:val="single" w:sz="4" w:space="0" w:color="auto"/>
            </w:tcBorders>
            <w:vAlign w:val="center"/>
          </w:tcPr>
          <w:p w:rsidR="00651AC5" w:rsidRPr="008C0091" w:rsidRDefault="00651AC5" w:rsidP="00643C58">
            <w:pPr>
              <w:ind w:left="-108" w:right="-108"/>
              <w:jc w:val="center"/>
            </w:pPr>
            <w:r>
              <w:t>1865722,68</w:t>
            </w:r>
          </w:p>
        </w:tc>
        <w:tc>
          <w:tcPr>
            <w:tcW w:w="1113" w:type="dxa"/>
            <w:tcBorders>
              <w:left w:val="single" w:sz="4" w:space="0" w:color="auto"/>
              <w:right w:val="single" w:sz="4" w:space="0" w:color="auto"/>
            </w:tcBorders>
            <w:vAlign w:val="center"/>
          </w:tcPr>
          <w:p w:rsidR="00651AC5" w:rsidRPr="008C0091" w:rsidRDefault="00651AC5" w:rsidP="00643C58">
            <w:pPr>
              <w:jc w:val="center"/>
            </w:pPr>
            <w:r>
              <w:t>654522,66</w:t>
            </w:r>
          </w:p>
        </w:tc>
        <w:tc>
          <w:tcPr>
            <w:tcW w:w="1134" w:type="dxa"/>
            <w:tcBorders>
              <w:left w:val="single" w:sz="4" w:space="0" w:color="auto"/>
              <w:right w:val="single" w:sz="4" w:space="0" w:color="auto"/>
            </w:tcBorders>
            <w:vAlign w:val="center"/>
          </w:tcPr>
          <w:p w:rsidR="00651AC5" w:rsidRPr="008C0091" w:rsidRDefault="00651AC5" w:rsidP="00643C58">
            <w:pPr>
              <w:jc w:val="center"/>
            </w:pPr>
            <w:r>
              <w:t>400000,00</w:t>
            </w:r>
          </w:p>
        </w:tc>
        <w:tc>
          <w:tcPr>
            <w:tcW w:w="1133" w:type="dxa"/>
            <w:tcBorders>
              <w:left w:val="single" w:sz="4" w:space="0" w:color="auto"/>
            </w:tcBorders>
            <w:vAlign w:val="center"/>
          </w:tcPr>
          <w:p w:rsidR="00651AC5" w:rsidRPr="008C0091" w:rsidRDefault="00651AC5" w:rsidP="00643C58">
            <w:pPr>
              <w:jc w:val="center"/>
            </w:pPr>
            <w:r>
              <w:t>811200,00</w:t>
            </w:r>
          </w:p>
        </w:tc>
      </w:tr>
      <w:tr w:rsidR="00651AC5" w:rsidRPr="004D7068" w:rsidTr="00643C58">
        <w:tc>
          <w:tcPr>
            <w:tcW w:w="708" w:type="dxa"/>
          </w:tcPr>
          <w:p w:rsidR="00651AC5" w:rsidRPr="00B35CE2" w:rsidRDefault="00651AC5" w:rsidP="00643C58">
            <w:r>
              <w:t>1.1.1</w:t>
            </w:r>
          </w:p>
        </w:tc>
        <w:tc>
          <w:tcPr>
            <w:tcW w:w="1844" w:type="dxa"/>
          </w:tcPr>
          <w:p w:rsidR="00651AC5" w:rsidRPr="00B35CE2" w:rsidRDefault="00651AC5" w:rsidP="00643C58">
            <w:r>
              <w:t xml:space="preserve">Установка дорожных знаков на территории Комсомольского городского </w:t>
            </w:r>
            <w:r>
              <w:lastRenderedPageBreak/>
              <w:t>населения</w:t>
            </w:r>
          </w:p>
        </w:tc>
        <w:tc>
          <w:tcPr>
            <w:tcW w:w="1276" w:type="dxa"/>
          </w:tcPr>
          <w:p w:rsidR="00651AC5" w:rsidRDefault="00651AC5" w:rsidP="00643C58">
            <w:r>
              <w:lastRenderedPageBreak/>
              <w:t>Админист</w:t>
            </w:r>
            <w:r w:rsidRPr="00437C49">
              <w:t>-</w:t>
            </w:r>
            <w:r>
              <w:t>рация Комсомо</w:t>
            </w:r>
            <w:r w:rsidRPr="00437C49">
              <w:t>-</w:t>
            </w:r>
            <w:r>
              <w:t>льского муниципа</w:t>
            </w:r>
            <w:r w:rsidRPr="00437C49">
              <w:t>-</w:t>
            </w:r>
            <w:r>
              <w:lastRenderedPageBreak/>
              <w:t>льного района</w:t>
            </w:r>
          </w:p>
        </w:tc>
        <w:tc>
          <w:tcPr>
            <w:tcW w:w="850" w:type="dxa"/>
          </w:tcPr>
          <w:p w:rsidR="00651AC5" w:rsidRPr="00B35CE2" w:rsidRDefault="00651AC5" w:rsidP="00643C58">
            <w:pPr>
              <w:jc w:val="center"/>
            </w:pPr>
            <w:r>
              <w:lastRenderedPageBreak/>
              <w:t>2018</w:t>
            </w:r>
            <w:r w:rsidRPr="00B35CE2">
              <w:t>-</w:t>
            </w:r>
            <w:r>
              <w:t>2020</w:t>
            </w:r>
          </w:p>
        </w:tc>
        <w:tc>
          <w:tcPr>
            <w:tcW w:w="1559" w:type="dxa"/>
          </w:tcPr>
          <w:p w:rsidR="00651AC5" w:rsidRPr="00B35CE2" w:rsidRDefault="00651AC5" w:rsidP="00643C58">
            <w:r w:rsidRPr="00B35CE2">
              <w:t>Бюджет Ком</w:t>
            </w:r>
            <w:r>
              <w:t>-</w:t>
            </w:r>
            <w:r w:rsidRPr="00B35CE2">
              <w:t>сомольского городского поселения</w:t>
            </w:r>
          </w:p>
        </w:tc>
        <w:tc>
          <w:tcPr>
            <w:tcW w:w="1134" w:type="dxa"/>
            <w:tcBorders>
              <w:right w:val="single" w:sz="4" w:space="0" w:color="auto"/>
            </w:tcBorders>
            <w:vAlign w:val="center"/>
          </w:tcPr>
          <w:p w:rsidR="00651AC5" w:rsidRDefault="00651AC5" w:rsidP="00643C58">
            <w:pPr>
              <w:ind w:left="-108" w:right="-108"/>
              <w:jc w:val="center"/>
            </w:pPr>
            <w:r>
              <w:t>540600,00</w:t>
            </w:r>
          </w:p>
        </w:tc>
        <w:tc>
          <w:tcPr>
            <w:tcW w:w="1113" w:type="dxa"/>
            <w:tcBorders>
              <w:left w:val="single" w:sz="4" w:space="0" w:color="auto"/>
              <w:right w:val="single" w:sz="4" w:space="0" w:color="auto"/>
            </w:tcBorders>
            <w:vAlign w:val="center"/>
          </w:tcPr>
          <w:p w:rsidR="00651AC5" w:rsidRPr="00EF1C79" w:rsidRDefault="00651AC5" w:rsidP="00643C58">
            <w:pPr>
              <w:jc w:val="center"/>
            </w:pPr>
            <w:r>
              <w:t>130000,00</w:t>
            </w:r>
          </w:p>
        </w:tc>
        <w:tc>
          <w:tcPr>
            <w:tcW w:w="1134" w:type="dxa"/>
            <w:tcBorders>
              <w:left w:val="single" w:sz="4" w:space="0" w:color="auto"/>
              <w:right w:val="single" w:sz="4" w:space="0" w:color="auto"/>
            </w:tcBorders>
            <w:vAlign w:val="center"/>
          </w:tcPr>
          <w:p w:rsidR="00651AC5" w:rsidRDefault="00651AC5" w:rsidP="00643C58">
            <w:pPr>
              <w:jc w:val="center"/>
            </w:pPr>
            <w:r>
              <w:t>100000,00</w:t>
            </w:r>
          </w:p>
        </w:tc>
        <w:tc>
          <w:tcPr>
            <w:tcW w:w="1133" w:type="dxa"/>
            <w:tcBorders>
              <w:left w:val="single" w:sz="4" w:space="0" w:color="auto"/>
            </w:tcBorders>
            <w:vAlign w:val="center"/>
          </w:tcPr>
          <w:p w:rsidR="00651AC5" w:rsidRDefault="00651AC5" w:rsidP="00643C58">
            <w:pPr>
              <w:jc w:val="center"/>
            </w:pPr>
            <w:r>
              <w:t>310600,00</w:t>
            </w:r>
          </w:p>
        </w:tc>
      </w:tr>
      <w:tr w:rsidR="00651AC5" w:rsidRPr="004D7068" w:rsidTr="00643C58">
        <w:tc>
          <w:tcPr>
            <w:tcW w:w="708" w:type="dxa"/>
          </w:tcPr>
          <w:p w:rsidR="00651AC5" w:rsidRPr="00B35CE2" w:rsidRDefault="00651AC5" w:rsidP="00643C58">
            <w:r>
              <w:lastRenderedPageBreak/>
              <w:t>1.1.2</w:t>
            </w:r>
          </w:p>
        </w:tc>
        <w:tc>
          <w:tcPr>
            <w:tcW w:w="1844" w:type="dxa"/>
          </w:tcPr>
          <w:p w:rsidR="00651AC5" w:rsidRPr="00B35CE2" w:rsidRDefault="00651AC5" w:rsidP="00643C58">
            <w:pPr>
              <w:jc w:val="both"/>
            </w:pPr>
            <w:r>
              <w:t>Установка пешеходных ограждений</w:t>
            </w:r>
          </w:p>
        </w:tc>
        <w:tc>
          <w:tcPr>
            <w:tcW w:w="1276" w:type="dxa"/>
          </w:tcPr>
          <w:p w:rsidR="00651AC5" w:rsidRDefault="00651AC5" w:rsidP="00643C58">
            <w:r>
              <w:t>Админист</w:t>
            </w:r>
            <w:r w:rsidRPr="00437C49">
              <w:t>-</w:t>
            </w:r>
            <w:r>
              <w:t>рация Комсомо</w:t>
            </w:r>
            <w:r w:rsidRPr="00437C49">
              <w:t>-</w:t>
            </w:r>
            <w:r>
              <w:t>льского муниципа</w:t>
            </w:r>
            <w:r w:rsidRPr="00437C49">
              <w:t>-</w:t>
            </w:r>
            <w:r>
              <w:t>льного района</w:t>
            </w:r>
          </w:p>
        </w:tc>
        <w:tc>
          <w:tcPr>
            <w:tcW w:w="850" w:type="dxa"/>
          </w:tcPr>
          <w:p w:rsidR="00651AC5" w:rsidRPr="00B35CE2" w:rsidRDefault="00651AC5" w:rsidP="00643C58">
            <w:pPr>
              <w:jc w:val="center"/>
            </w:pPr>
            <w:r>
              <w:t>2018</w:t>
            </w:r>
            <w:r w:rsidRPr="00B35CE2">
              <w:t>-</w:t>
            </w:r>
            <w:r>
              <w:t>2020</w:t>
            </w:r>
          </w:p>
        </w:tc>
        <w:tc>
          <w:tcPr>
            <w:tcW w:w="1559" w:type="dxa"/>
          </w:tcPr>
          <w:p w:rsidR="00651AC5" w:rsidRPr="00B35CE2" w:rsidRDefault="00651AC5" w:rsidP="00643C58">
            <w:r w:rsidRPr="00B35CE2">
              <w:t>Бюджет Ком</w:t>
            </w:r>
            <w:r>
              <w:t>-</w:t>
            </w:r>
            <w:r w:rsidRPr="00B35CE2">
              <w:t>сомольского городского поселения</w:t>
            </w:r>
          </w:p>
        </w:tc>
        <w:tc>
          <w:tcPr>
            <w:tcW w:w="1134" w:type="dxa"/>
            <w:tcBorders>
              <w:right w:val="single" w:sz="4" w:space="0" w:color="auto"/>
            </w:tcBorders>
            <w:vAlign w:val="center"/>
          </w:tcPr>
          <w:p w:rsidR="00651AC5" w:rsidRDefault="00651AC5" w:rsidP="00643C58">
            <w:pPr>
              <w:ind w:left="-108" w:right="-108"/>
              <w:jc w:val="center"/>
            </w:pPr>
            <w:r>
              <w:t>458650,00</w:t>
            </w:r>
          </w:p>
        </w:tc>
        <w:tc>
          <w:tcPr>
            <w:tcW w:w="1113" w:type="dxa"/>
            <w:tcBorders>
              <w:left w:val="single" w:sz="4" w:space="0" w:color="auto"/>
              <w:right w:val="single" w:sz="4" w:space="0" w:color="auto"/>
            </w:tcBorders>
            <w:vAlign w:val="center"/>
          </w:tcPr>
          <w:p w:rsidR="00651AC5" w:rsidRDefault="00651AC5" w:rsidP="00643C58">
            <w:pPr>
              <w:jc w:val="center"/>
            </w:pPr>
            <w:r>
              <w:t>268650,00</w:t>
            </w:r>
          </w:p>
        </w:tc>
        <w:tc>
          <w:tcPr>
            <w:tcW w:w="1134" w:type="dxa"/>
            <w:tcBorders>
              <w:left w:val="single" w:sz="4" w:space="0" w:color="auto"/>
              <w:right w:val="single" w:sz="4" w:space="0" w:color="auto"/>
            </w:tcBorders>
            <w:vAlign w:val="center"/>
          </w:tcPr>
          <w:p w:rsidR="00651AC5" w:rsidRDefault="00651AC5" w:rsidP="00643C58">
            <w:pPr>
              <w:jc w:val="center"/>
            </w:pPr>
            <w:r>
              <w:t>0,00</w:t>
            </w:r>
          </w:p>
        </w:tc>
        <w:tc>
          <w:tcPr>
            <w:tcW w:w="1133" w:type="dxa"/>
            <w:tcBorders>
              <w:left w:val="single" w:sz="4" w:space="0" w:color="auto"/>
            </w:tcBorders>
            <w:vAlign w:val="center"/>
          </w:tcPr>
          <w:p w:rsidR="00651AC5" w:rsidRDefault="00651AC5" w:rsidP="00643C58">
            <w:pPr>
              <w:jc w:val="center"/>
            </w:pPr>
            <w:r>
              <w:t>190000,00</w:t>
            </w:r>
          </w:p>
        </w:tc>
      </w:tr>
      <w:tr w:rsidR="00651AC5" w:rsidRPr="004D7068" w:rsidTr="00643C58">
        <w:tc>
          <w:tcPr>
            <w:tcW w:w="708" w:type="dxa"/>
          </w:tcPr>
          <w:p w:rsidR="00651AC5" w:rsidRDefault="00651AC5" w:rsidP="00643C58">
            <w:r>
              <w:t>1.1.3</w:t>
            </w:r>
          </w:p>
          <w:p w:rsidR="00651AC5" w:rsidRPr="00B35CE2" w:rsidRDefault="00651AC5" w:rsidP="00643C58"/>
        </w:tc>
        <w:tc>
          <w:tcPr>
            <w:tcW w:w="1844" w:type="dxa"/>
          </w:tcPr>
          <w:p w:rsidR="00651AC5" w:rsidRPr="00B35CE2" w:rsidRDefault="00651AC5" w:rsidP="00643C58">
            <w:r>
              <w:t>Нанесение дорожной разметки</w:t>
            </w:r>
          </w:p>
        </w:tc>
        <w:tc>
          <w:tcPr>
            <w:tcW w:w="1276" w:type="dxa"/>
          </w:tcPr>
          <w:p w:rsidR="00651AC5" w:rsidRDefault="00651AC5" w:rsidP="00643C58">
            <w:r>
              <w:t>Админист</w:t>
            </w:r>
            <w:r w:rsidRPr="00437C49">
              <w:t>-</w:t>
            </w:r>
            <w:r>
              <w:t>рация Комсомо</w:t>
            </w:r>
            <w:r w:rsidRPr="00437C49">
              <w:t>-</w:t>
            </w:r>
            <w:r>
              <w:t>льского муниципа</w:t>
            </w:r>
            <w:r w:rsidRPr="00437C49">
              <w:t>-</w:t>
            </w:r>
            <w:r>
              <w:t>льного района</w:t>
            </w:r>
          </w:p>
        </w:tc>
        <w:tc>
          <w:tcPr>
            <w:tcW w:w="850" w:type="dxa"/>
          </w:tcPr>
          <w:p w:rsidR="00651AC5" w:rsidRPr="00B35CE2" w:rsidRDefault="00651AC5" w:rsidP="00643C58">
            <w:pPr>
              <w:jc w:val="center"/>
            </w:pPr>
            <w:r>
              <w:t>2018</w:t>
            </w:r>
            <w:r w:rsidRPr="00B35CE2">
              <w:t>-</w:t>
            </w:r>
            <w:r>
              <w:t>2020</w:t>
            </w:r>
          </w:p>
        </w:tc>
        <w:tc>
          <w:tcPr>
            <w:tcW w:w="1559" w:type="dxa"/>
          </w:tcPr>
          <w:p w:rsidR="00651AC5" w:rsidRPr="00B35CE2" w:rsidRDefault="00651AC5" w:rsidP="00643C58">
            <w:r w:rsidRPr="00B35CE2">
              <w:t>Бюджет Ком</w:t>
            </w:r>
            <w:r>
              <w:t>-</w:t>
            </w:r>
            <w:r w:rsidRPr="00B35CE2">
              <w:t>сомольского городского поселения</w:t>
            </w:r>
          </w:p>
        </w:tc>
        <w:tc>
          <w:tcPr>
            <w:tcW w:w="1134" w:type="dxa"/>
            <w:tcBorders>
              <w:right w:val="single" w:sz="4" w:space="0" w:color="auto"/>
            </w:tcBorders>
            <w:vAlign w:val="center"/>
          </w:tcPr>
          <w:p w:rsidR="00651AC5" w:rsidRDefault="00651AC5" w:rsidP="00643C58">
            <w:pPr>
              <w:ind w:left="-108" w:right="-108"/>
              <w:jc w:val="center"/>
            </w:pPr>
            <w:r>
              <w:t>802600,00</w:t>
            </w:r>
          </w:p>
        </w:tc>
        <w:tc>
          <w:tcPr>
            <w:tcW w:w="1113" w:type="dxa"/>
            <w:tcBorders>
              <w:left w:val="single" w:sz="4" w:space="0" w:color="auto"/>
              <w:right w:val="single" w:sz="4" w:space="0" w:color="auto"/>
            </w:tcBorders>
            <w:vAlign w:val="center"/>
          </w:tcPr>
          <w:p w:rsidR="00651AC5" w:rsidRPr="00126840" w:rsidRDefault="00651AC5" w:rsidP="00643C58">
            <w:pPr>
              <w:jc w:val="center"/>
            </w:pPr>
            <w:r w:rsidRPr="00126840">
              <w:t>192000,00</w:t>
            </w:r>
          </w:p>
        </w:tc>
        <w:tc>
          <w:tcPr>
            <w:tcW w:w="1134" w:type="dxa"/>
            <w:tcBorders>
              <w:left w:val="single" w:sz="4" w:space="0" w:color="auto"/>
              <w:right w:val="single" w:sz="4" w:space="0" w:color="auto"/>
            </w:tcBorders>
            <w:vAlign w:val="center"/>
          </w:tcPr>
          <w:p w:rsidR="00651AC5" w:rsidRDefault="00651AC5" w:rsidP="00643C58">
            <w:pPr>
              <w:jc w:val="center"/>
            </w:pPr>
            <w:r>
              <w:t>300000,00</w:t>
            </w:r>
          </w:p>
        </w:tc>
        <w:tc>
          <w:tcPr>
            <w:tcW w:w="1133" w:type="dxa"/>
            <w:tcBorders>
              <w:left w:val="single" w:sz="4" w:space="0" w:color="auto"/>
            </w:tcBorders>
            <w:vAlign w:val="center"/>
          </w:tcPr>
          <w:p w:rsidR="00651AC5" w:rsidRDefault="00651AC5" w:rsidP="00643C58">
            <w:pPr>
              <w:jc w:val="center"/>
            </w:pPr>
            <w:r>
              <w:t>310600,00</w:t>
            </w:r>
          </w:p>
        </w:tc>
      </w:tr>
      <w:tr w:rsidR="00651AC5" w:rsidRPr="004D7068" w:rsidTr="00643C58">
        <w:tc>
          <w:tcPr>
            <w:tcW w:w="708" w:type="dxa"/>
          </w:tcPr>
          <w:p w:rsidR="00651AC5" w:rsidRDefault="00651AC5" w:rsidP="00643C58">
            <w:r>
              <w:t>1.1.4</w:t>
            </w:r>
          </w:p>
        </w:tc>
        <w:tc>
          <w:tcPr>
            <w:tcW w:w="1844" w:type="dxa"/>
          </w:tcPr>
          <w:p w:rsidR="00651AC5" w:rsidRDefault="00651AC5" w:rsidP="00643C58">
            <w:r>
              <w:t xml:space="preserve">Внесение изменение в проект организации дорожного движения </w:t>
            </w:r>
          </w:p>
        </w:tc>
        <w:tc>
          <w:tcPr>
            <w:tcW w:w="1276" w:type="dxa"/>
          </w:tcPr>
          <w:p w:rsidR="00651AC5" w:rsidRDefault="00651AC5" w:rsidP="00643C58">
            <w:r>
              <w:t>Админист</w:t>
            </w:r>
            <w:r w:rsidRPr="00534E82">
              <w:t>-</w:t>
            </w:r>
            <w:r>
              <w:t>рация Комсомо</w:t>
            </w:r>
            <w:r w:rsidRPr="00534E82">
              <w:t>-</w:t>
            </w:r>
            <w:r>
              <w:t>льского муниципа</w:t>
            </w:r>
            <w:r w:rsidRPr="00534E82">
              <w:t>-</w:t>
            </w:r>
            <w:r>
              <w:t>льного района</w:t>
            </w:r>
          </w:p>
        </w:tc>
        <w:tc>
          <w:tcPr>
            <w:tcW w:w="850" w:type="dxa"/>
          </w:tcPr>
          <w:p w:rsidR="00651AC5" w:rsidRDefault="00651AC5" w:rsidP="00643C58">
            <w:pPr>
              <w:jc w:val="center"/>
            </w:pPr>
            <w:r>
              <w:t>2018-2020</w:t>
            </w:r>
          </w:p>
        </w:tc>
        <w:tc>
          <w:tcPr>
            <w:tcW w:w="1559" w:type="dxa"/>
          </w:tcPr>
          <w:p w:rsidR="00651AC5" w:rsidRPr="00B35CE2" w:rsidRDefault="00651AC5" w:rsidP="00643C58">
            <w:r w:rsidRPr="00B35CE2">
              <w:t>Бюджет Ком</w:t>
            </w:r>
            <w:r>
              <w:t>-</w:t>
            </w:r>
            <w:r w:rsidRPr="00B35CE2">
              <w:t>сомольского городского поселения</w:t>
            </w:r>
          </w:p>
        </w:tc>
        <w:tc>
          <w:tcPr>
            <w:tcW w:w="1134" w:type="dxa"/>
            <w:tcBorders>
              <w:right w:val="single" w:sz="4" w:space="0" w:color="auto"/>
            </w:tcBorders>
            <w:vAlign w:val="center"/>
          </w:tcPr>
          <w:p w:rsidR="00651AC5" w:rsidRDefault="00651AC5" w:rsidP="00643C58">
            <w:pPr>
              <w:ind w:left="-108" w:right="-108"/>
              <w:jc w:val="center"/>
            </w:pPr>
            <w:r>
              <w:t>63872,66</w:t>
            </w:r>
          </w:p>
        </w:tc>
        <w:tc>
          <w:tcPr>
            <w:tcW w:w="1113" w:type="dxa"/>
            <w:tcBorders>
              <w:left w:val="single" w:sz="4" w:space="0" w:color="auto"/>
              <w:right w:val="single" w:sz="4" w:space="0" w:color="auto"/>
            </w:tcBorders>
            <w:vAlign w:val="center"/>
          </w:tcPr>
          <w:p w:rsidR="00651AC5" w:rsidRPr="00126840" w:rsidRDefault="00651AC5" w:rsidP="00643C58">
            <w:pPr>
              <w:jc w:val="center"/>
            </w:pPr>
            <w:r w:rsidRPr="00126840">
              <w:t>63872,66</w:t>
            </w:r>
          </w:p>
        </w:tc>
        <w:tc>
          <w:tcPr>
            <w:tcW w:w="1134" w:type="dxa"/>
            <w:tcBorders>
              <w:left w:val="single" w:sz="4" w:space="0" w:color="auto"/>
              <w:right w:val="single" w:sz="4" w:space="0" w:color="auto"/>
            </w:tcBorders>
            <w:vAlign w:val="center"/>
          </w:tcPr>
          <w:p w:rsidR="00651AC5" w:rsidRDefault="00651AC5" w:rsidP="00643C58">
            <w:pPr>
              <w:jc w:val="center"/>
            </w:pPr>
            <w:r>
              <w:t>0,00</w:t>
            </w:r>
          </w:p>
        </w:tc>
        <w:tc>
          <w:tcPr>
            <w:tcW w:w="1133" w:type="dxa"/>
            <w:tcBorders>
              <w:left w:val="single" w:sz="4" w:space="0" w:color="auto"/>
            </w:tcBorders>
            <w:vAlign w:val="center"/>
          </w:tcPr>
          <w:p w:rsidR="00651AC5" w:rsidRDefault="00651AC5" w:rsidP="00643C58">
            <w:pPr>
              <w:jc w:val="center"/>
            </w:pPr>
            <w:r>
              <w:t>0,00</w:t>
            </w:r>
          </w:p>
        </w:tc>
      </w:tr>
    </w:tbl>
    <w:p w:rsidR="00651AC5" w:rsidRPr="00307B7B" w:rsidRDefault="00651AC5" w:rsidP="00651AC5">
      <w:pPr>
        <w:jc w:val="right"/>
        <w:rPr>
          <w:b/>
        </w:rPr>
      </w:pPr>
    </w:p>
    <w:p w:rsidR="00170890" w:rsidRDefault="00170890"/>
    <w:p w:rsidR="00170890" w:rsidRDefault="00170890"/>
    <w:p w:rsidR="00170890" w:rsidRDefault="00170890"/>
    <w:p w:rsidR="00170890" w:rsidRDefault="00170890"/>
    <w:p w:rsidR="00170890" w:rsidRDefault="00170890"/>
    <w:p w:rsidR="00084B88" w:rsidRDefault="00084B88"/>
    <w:p w:rsidR="00844DBB" w:rsidRPr="00B86353" w:rsidRDefault="00844DBB" w:rsidP="00844DBB">
      <w:pPr>
        <w:jc w:val="center"/>
        <w:rPr>
          <w:b/>
          <w:sz w:val="22"/>
        </w:rPr>
      </w:pPr>
      <w:r>
        <w:rPr>
          <w:b/>
          <w:noProof/>
          <w:color w:val="000080"/>
          <w:sz w:val="22"/>
        </w:rPr>
        <w:drawing>
          <wp:inline distT="0" distB="0" distL="0" distR="0">
            <wp:extent cx="543560" cy="681355"/>
            <wp:effectExtent l="19050" t="0" r="8890" b="0"/>
            <wp:docPr id="6"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34"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844DBB" w:rsidRPr="00B86353" w:rsidRDefault="00844DBB" w:rsidP="00844DBB">
      <w:pPr>
        <w:jc w:val="center"/>
        <w:outlineLvl w:val="0"/>
        <w:rPr>
          <w:bCs/>
          <w:sz w:val="22"/>
        </w:rPr>
      </w:pPr>
      <w:r w:rsidRPr="00B86353">
        <w:rPr>
          <w:bCs/>
          <w:sz w:val="22"/>
        </w:rPr>
        <w:t>Российская Федерация</w:t>
      </w:r>
    </w:p>
    <w:p w:rsidR="00844DBB" w:rsidRPr="00B86353" w:rsidRDefault="00844DBB" w:rsidP="00844DBB">
      <w:pPr>
        <w:jc w:val="center"/>
        <w:rPr>
          <w:bCs/>
          <w:sz w:val="22"/>
        </w:rPr>
      </w:pPr>
      <w:r w:rsidRPr="00B86353">
        <w:rPr>
          <w:bCs/>
          <w:sz w:val="22"/>
        </w:rPr>
        <w:t>Ивановская область</w:t>
      </w:r>
    </w:p>
    <w:p w:rsidR="00844DBB" w:rsidRPr="00B86353" w:rsidRDefault="00844DBB" w:rsidP="00844DBB">
      <w:pPr>
        <w:jc w:val="center"/>
        <w:rPr>
          <w:bCs/>
          <w:sz w:val="22"/>
        </w:rPr>
      </w:pPr>
      <w:r w:rsidRPr="00B86353">
        <w:rPr>
          <w:bCs/>
          <w:sz w:val="22"/>
        </w:rPr>
        <w:t>Комсомольский муниципальный район</w:t>
      </w:r>
    </w:p>
    <w:p w:rsidR="00844DBB" w:rsidRPr="00B86353" w:rsidRDefault="00844DBB" w:rsidP="00844DBB">
      <w:pPr>
        <w:jc w:val="center"/>
        <w:rPr>
          <w:bCs/>
          <w:sz w:val="22"/>
        </w:rPr>
      </w:pPr>
      <w:r w:rsidRPr="00B86353">
        <w:rPr>
          <w:bCs/>
          <w:sz w:val="22"/>
        </w:rPr>
        <w:t>СОВЕТ КОМСОМОЛЬСКОГО  ГОРОДСКОГО  ПОСЕЛЕНИЯ</w:t>
      </w:r>
    </w:p>
    <w:p w:rsidR="00844DBB" w:rsidRPr="00B86353" w:rsidRDefault="00844DBB" w:rsidP="00844DBB">
      <w:pPr>
        <w:jc w:val="center"/>
        <w:rPr>
          <w:bCs/>
          <w:sz w:val="22"/>
        </w:rPr>
      </w:pPr>
      <w:r w:rsidRPr="00B86353">
        <w:rPr>
          <w:bCs/>
          <w:sz w:val="22"/>
        </w:rPr>
        <w:t>третьего  созыва</w:t>
      </w:r>
    </w:p>
    <w:tbl>
      <w:tblPr>
        <w:tblW w:w="10020" w:type="dxa"/>
        <w:tblInd w:w="135" w:type="dxa"/>
        <w:tblBorders>
          <w:top w:val="thinThickSmallGap" w:sz="24" w:space="0" w:color="auto"/>
        </w:tblBorders>
        <w:tblLook w:val="0000"/>
      </w:tblPr>
      <w:tblGrid>
        <w:gridCol w:w="10020"/>
      </w:tblGrid>
      <w:tr w:rsidR="00844DBB" w:rsidRPr="00B86353" w:rsidTr="006F51D8">
        <w:tblPrEx>
          <w:tblCellMar>
            <w:top w:w="0" w:type="dxa"/>
            <w:bottom w:w="0" w:type="dxa"/>
          </w:tblCellMar>
        </w:tblPrEx>
        <w:trPr>
          <w:trHeight w:val="109"/>
        </w:trPr>
        <w:tc>
          <w:tcPr>
            <w:tcW w:w="10020" w:type="dxa"/>
          </w:tcPr>
          <w:p w:rsidR="00844DBB" w:rsidRPr="00B86353" w:rsidRDefault="00844DBB" w:rsidP="006F51D8">
            <w:pPr>
              <w:jc w:val="center"/>
              <w:rPr>
                <w:b/>
                <w:sz w:val="22"/>
              </w:rPr>
            </w:pPr>
            <w:smartTag w:uri="urn:schemas-microsoft-com:office:smarttags" w:element="metricconverter">
              <w:smartTagPr>
                <w:attr w:name="ProductID" w:val="155150, г"/>
              </w:smartTagPr>
              <w:r w:rsidRPr="00B86353">
                <w:rPr>
                  <w:bCs/>
                  <w:sz w:val="22"/>
                </w:rPr>
                <w:t>155150, г</w:t>
              </w:r>
            </w:smartTag>
            <w:r>
              <w:rPr>
                <w:bCs/>
                <w:sz w:val="22"/>
              </w:rPr>
              <w:t>. Комсомольск, у</w:t>
            </w:r>
            <w:r w:rsidRPr="00B86353">
              <w:rPr>
                <w:bCs/>
                <w:sz w:val="22"/>
              </w:rPr>
              <w:t>л. 50 лет ВЛКСМ, д. 2</w:t>
            </w:r>
          </w:p>
        </w:tc>
      </w:tr>
    </w:tbl>
    <w:p w:rsidR="00844DBB" w:rsidRPr="00B86353" w:rsidRDefault="00844DBB" w:rsidP="00844DBB">
      <w:pPr>
        <w:rPr>
          <w:b/>
          <w:sz w:val="32"/>
          <w:szCs w:val="28"/>
        </w:rPr>
      </w:pPr>
    </w:p>
    <w:p w:rsidR="00844DBB" w:rsidRPr="004935C5" w:rsidRDefault="00844DBB" w:rsidP="00844DBB">
      <w:pPr>
        <w:jc w:val="center"/>
        <w:rPr>
          <w:b/>
          <w:szCs w:val="28"/>
        </w:rPr>
      </w:pPr>
      <w:r w:rsidRPr="004935C5">
        <w:rPr>
          <w:b/>
          <w:szCs w:val="28"/>
        </w:rPr>
        <w:t>Р Е Ш Е Н И Е</w:t>
      </w:r>
    </w:p>
    <w:p w:rsidR="00844DBB" w:rsidRDefault="00844DBB" w:rsidP="00844DBB">
      <w:pPr>
        <w:jc w:val="center"/>
        <w:rPr>
          <w:b/>
          <w:szCs w:val="28"/>
        </w:rPr>
      </w:pPr>
    </w:p>
    <w:p w:rsidR="00844DBB" w:rsidRPr="004935C5" w:rsidRDefault="00844DBB" w:rsidP="00844DBB">
      <w:pPr>
        <w:ind w:right="264"/>
        <w:rPr>
          <w:b/>
          <w:szCs w:val="28"/>
        </w:rPr>
      </w:pPr>
      <w:r>
        <w:rPr>
          <w:b/>
          <w:szCs w:val="28"/>
        </w:rPr>
        <w:t xml:space="preserve">                                   от  «21» марта </w:t>
      </w:r>
      <w:r w:rsidRPr="004935C5">
        <w:rPr>
          <w:b/>
          <w:szCs w:val="28"/>
        </w:rPr>
        <w:t>201</w:t>
      </w:r>
      <w:r>
        <w:rPr>
          <w:b/>
          <w:szCs w:val="28"/>
        </w:rPr>
        <w:t>9</w:t>
      </w:r>
      <w:r w:rsidRPr="004935C5">
        <w:rPr>
          <w:b/>
          <w:szCs w:val="28"/>
        </w:rPr>
        <w:t>г</w:t>
      </w:r>
      <w:r>
        <w:rPr>
          <w:b/>
          <w:szCs w:val="28"/>
        </w:rPr>
        <w:t xml:space="preserve">           </w:t>
      </w:r>
      <w:r w:rsidRPr="004935C5">
        <w:rPr>
          <w:b/>
          <w:szCs w:val="28"/>
        </w:rPr>
        <w:t xml:space="preserve">        </w:t>
      </w:r>
      <w:r>
        <w:rPr>
          <w:b/>
          <w:szCs w:val="28"/>
        </w:rPr>
        <w:t>№  251</w:t>
      </w:r>
    </w:p>
    <w:p w:rsidR="00844DBB" w:rsidRDefault="00844DBB" w:rsidP="00844DBB">
      <w:pPr>
        <w:ind w:right="264"/>
        <w:jc w:val="both"/>
        <w:rPr>
          <w:b/>
          <w:szCs w:val="28"/>
        </w:rPr>
      </w:pPr>
      <w:r w:rsidRPr="004935C5">
        <w:rPr>
          <w:b/>
          <w:szCs w:val="28"/>
        </w:rPr>
        <w:t xml:space="preserve">                                                                                    </w:t>
      </w:r>
    </w:p>
    <w:p w:rsidR="00844DBB" w:rsidRPr="004935C5" w:rsidRDefault="00844DBB" w:rsidP="00844DBB">
      <w:pPr>
        <w:ind w:right="264"/>
        <w:jc w:val="both"/>
        <w:rPr>
          <w:bCs/>
          <w:szCs w:val="28"/>
        </w:rPr>
      </w:pPr>
      <w:r w:rsidRPr="004935C5">
        <w:rPr>
          <w:b/>
          <w:szCs w:val="28"/>
        </w:rPr>
        <w:t xml:space="preserve">   </w:t>
      </w:r>
    </w:p>
    <w:p w:rsidR="00844DBB" w:rsidRDefault="00844DBB" w:rsidP="00844DBB">
      <w:pPr>
        <w:jc w:val="center"/>
        <w:rPr>
          <w:b/>
          <w:szCs w:val="28"/>
        </w:rPr>
      </w:pPr>
      <w:r>
        <w:rPr>
          <w:b/>
          <w:szCs w:val="28"/>
        </w:rPr>
        <w:t>Об утверждении проекта отчета</w:t>
      </w:r>
      <w:r w:rsidRPr="003C6282">
        <w:rPr>
          <w:b/>
          <w:szCs w:val="28"/>
        </w:rPr>
        <w:t xml:space="preserve"> </w:t>
      </w:r>
      <w:r>
        <w:rPr>
          <w:b/>
          <w:szCs w:val="28"/>
        </w:rPr>
        <w:t>о</w:t>
      </w:r>
      <w:r w:rsidRPr="003C6282">
        <w:rPr>
          <w:b/>
          <w:szCs w:val="28"/>
        </w:rPr>
        <w:t xml:space="preserve">б исполнении бюджета Комсомольского </w:t>
      </w:r>
      <w:r>
        <w:rPr>
          <w:b/>
          <w:szCs w:val="28"/>
        </w:rPr>
        <w:t>г</w:t>
      </w:r>
      <w:r>
        <w:rPr>
          <w:b/>
          <w:szCs w:val="28"/>
        </w:rPr>
        <w:t>о</w:t>
      </w:r>
      <w:r>
        <w:rPr>
          <w:b/>
          <w:szCs w:val="28"/>
        </w:rPr>
        <w:t>родского поселения</w:t>
      </w:r>
      <w:r w:rsidRPr="003C6282">
        <w:rPr>
          <w:b/>
          <w:szCs w:val="28"/>
        </w:rPr>
        <w:t xml:space="preserve"> за 201</w:t>
      </w:r>
      <w:r>
        <w:rPr>
          <w:b/>
          <w:szCs w:val="28"/>
        </w:rPr>
        <w:t>8</w:t>
      </w:r>
      <w:r w:rsidRPr="003C6282">
        <w:rPr>
          <w:b/>
          <w:szCs w:val="28"/>
        </w:rPr>
        <w:t xml:space="preserve"> год</w:t>
      </w:r>
    </w:p>
    <w:p w:rsidR="00844DBB" w:rsidRDefault="00844DBB" w:rsidP="00844DBB">
      <w:pPr>
        <w:jc w:val="center"/>
        <w:rPr>
          <w:b/>
          <w:szCs w:val="28"/>
        </w:rPr>
      </w:pPr>
    </w:p>
    <w:p w:rsidR="00844DBB" w:rsidRDefault="00844DBB" w:rsidP="00844DBB">
      <w:pPr>
        <w:ind w:firstLine="708"/>
        <w:jc w:val="both"/>
        <w:rPr>
          <w:szCs w:val="28"/>
        </w:rPr>
      </w:pPr>
      <w:r w:rsidRPr="003C6282">
        <w:rPr>
          <w:szCs w:val="28"/>
        </w:rPr>
        <w:t>З</w:t>
      </w:r>
      <w:r>
        <w:rPr>
          <w:szCs w:val="28"/>
        </w:rPr>
        <w:t>аслушав и обсудив доклад начальника финансового управления Админис</w:t>
      </w:r>
      <w:r>
        <w:rPr>
          <w:szCs w:val="28"/>
        </w:rPr>
        <w:t>т</w:t>
      </w:r>
      <w:r>
        <w:rPr>
          <w:szCs w:val="28"/>
        </w:rPr>
        <w:t>рации Комсомольского муниципального района «Об исполнении бюджета Комсомольского городского поселения за 2018 год» С</w:t>
      </w:r>
      <w:r>
        <w:rPr>
          <w:szCs w:val="28"/>
        </w:rPr>
        <w:t>о</w:t>
      </w:r>
      <w:r>
        <w:rPr>
          <w:szCs w:val="28"/>
        </w:rPr>
        <w:t>вет Комсомольского городского поселения  Р</w:t>
      </w:r>
      <w:r>
        <w:rPr>
          <w:szCs w:val="28"/>
        </w:rPr>
        <w:t>Е</w:t>
      </w:r>
      <w:r>
        <w:rPr>
          <w:szCs w:val="28"/>
        </w:rPr>
        <w:t>ШИЛ:</w:t>
      </w:r>
    </w:p>
    <w:p w:rsidR="00844DBB" w:rsidRDefault="00844DBB" w:rsidP="00844DBB">
      <w:pPr>
        <w:ind w:firstLine="708"/>
        <w:jc w:val="both"/>
        <w:rPr>
          <w:szCs w:val="28"/>
        </w:rPr>
      </w:pPr>
    </w:p>
    <w:p w:rsidR="00844DBB" w:rsidRPr="007F1426" w:rsidRDefault="00844DBB" w:rsidP="00D10E8C">
      <w:pPr>
        <w:pStyle w:val="ad"/>
        <w:numPr>
          <w:ilvl w:val="0"/>
          <w:numId w:val="61"/>
        </w:numPr>
        <w:spacing w:after="0" w:line="240" w:lineRule="auto"/>
        <w:ind w:left="0" w:firstLine="708"/>
        <w:jc w:val="both"/>
        <w:rPr>
          <w:sz w:val="28"/>
          <w:szCs w:val="28"/>
        </w:rPr>
      </w:pPr>
      <w:r w:rsidRPr="007F1426">
        <w:rPr>
          <w:sz w:val="28"/>
          <w:szCs w:val="28"/>
        </w:rPr>
        <w:t>Утвердить отчет об исполнении бюджета за 201</w:t>
      </w:r>
      <w:r>
        <w:rPr>
          <w:sz w:val="28"/>
          <w:szCs w:val="28"/>
        </w:rPr>
        <w:t>8</w:t>
      </w:r>
      <w:r w:rsidRPr="007F1426">
        <w:rPr>
          <w:sz w:val="28"/>
          <w:szCs w:val="28"/>
        </w:rPr>
        <w:t xml:space="preserve"> год по доходам в сумме </w:t>
      </w:r>
      <w:r>
        <w:rPr>
          <w:sz w:val="28"/>
          <w:szCs w:val="28"/>
        </w:rPr>
        <w:t>73973021,93</w:t>
      </w:r>
      <w:r w:rsidRPr="007F1426">
        <w:rPr>
          <w:sz w:val="28"/>
          <w:szCs w:val="28"/>
        </w:rPr>
        <w:t xml:space="preserve"> руб., </w:t>
      </w:r>
      <w:r>
        <w:rPr>
          <w:sz w:val="28"/>
          <w:szCs w:val="28"/>
        </w:rPr>
        <w:t xml:space="preserve"> </w:t>
      </w:r>
      <w:r w:rsidRPr="007F1426">
        <w:rPr>
          <w:sz w:val="28"/>
          <w:szCs w:val="28"/>
        </w:rPr>
        <w:t xml:space="preserve">по расходам в сумме </w:t>
      </w:r>
      <w:r>
        <w:rPr>
          <w:sz w:val="28"/>
          <w:szCs w:val="28"/>
        </w:rPr>
        <w:t xml:space="preserve">66627442,11 </w:t>
      </w:r>
      <w:r w:rsidRPr="007F1426">
        <w:rPr>
          <w:sz w:val="28"/>
          <w:szCs w:val="28"/>
        </w:rPr>
        <w:t xml:space="preserve">руб. с превышением </w:t>
      </w:r>
      <w:r>
        <w:rPr>
          <w:sz w:val="28"/>
          <w:szCs w:val="28"/>
        </w:rPr>
        <w:t>доходов</w:t>
      </w:r>
      <w:r w:rsidRPr="007F1426">
        <w:rPr>
          <w:sz w:val="28"/>
          <w:szCs w:val="28"/>
        </w:rPr>
        <w:t xml:space="preserve"> над </w:t>
      </w:r>
      <w:r>
        <w:rPr>
          <w:sz w:val="28"/>
          <w:szCs w:val="28"/>
        </w:rPr>
        <w:t xml:space="preserve">расходами </w:t>
      </w:r>
      <w:r w:rsidRPr="007F1426">
        <w:rPr>
          <w:sz w:val="28"/>
          <w:szCs w:val="28"/>
        </w:rPr>
        <w:t xml:space="preserve"> (</w:t>
      </w:r>
      <w:r>
        <w:rPr>
          <w:sz w:val="28"/>
          <w:szCs w:val="28"/>
        </w:rPr>
        <w:t>проф</w:t>
      </w:r>
      <w:r>
        <w:rPr>
          <w:sz w:val="28"/>
          <w:szCs w:val="28"/>
        </w:rPr>
        <w:t>и</w:t>
      </w:r>
      <w:r>
        <w:rPr>
          <w:sz w:val="28"/>
          <w:szCs w:val="28"/>
        </w:rPr>
        <w:t>цит</w:t>
      </w:r>
      <w:r w:rsidRPr="007F1426">
        <w:rPr>
          <w:sz w:val="28"/>
          <w:szCs w:val="28"/>
        </w:rPr>
        <w:t xml:space="preserve"> бюджета) в сумме </w:t>
      </w:r>
      <w:r>
        <w:rPr>
          <w:sz w:val="28"/>
          <w:szCs w:val="28"/>
        </w:rPr>
        <w:t xml:space="preserve">7345579,82 </w:t>
      </w:r>
      <w:r w:rsidRPr="007F1426">
        <w:rPr>
          <w:sz w:val="28"/>
          <w:szCs w:val="28"/>
        </w:rPr>
        <w:t>руб. и со следующими показат</w:t>
      </w:r>
      <w:r w:rsidRPr="007F1426">
        <w:rPr>
          <w:sz w:val="28"/>
          <w:szCs w:val="28"/>
        </w:rPr>
        <w:t>е</w:t>
      </w:r>
      <w:r w:rsidRPr="007F1426">
        <w:rPr>
          <w:sz w:val="28"/>
          <w:szCs w:val="28"/>
        </w:rPr>
        <w:t>лями:</w:t>
      </w:r>
    </w:p>
    <w:p w:rsidR="00844DBB" w:rsidRDefault="00844DBB" w:rsidP="00844DBB">
      <w:pPr>
        <w:ind w:firstLine="708"/>
        <w:jc w:val="both"/>
        <w:rPr>
          <w:szCs w:val="28"/>
        </w:rPr>
      </w:pPr>
    </w:p>
    <w:p w:rsidR="00844DBB" w:rsidRDefault="00844DBB" w:rsidP="00D10E8C">
      <w:pPr>
        <w:numPr>
          <w:ilvl w:val="0"/>
          <w:numId w:val="62"/>
        </w:numPr>
        <w:ind w:left="0" w:firstLine="1068"/>
        <w:jc w:val="both"/>
        <w:rPr>
          <w:szCs w:val="28"/>
        </w:rPr>
      </w:pPr>
      <w:r>
        <w:rPr>
          <w:szCs w:val="28"/>
        </w:rPr>
        <w:t>по доходам бюджета Комсомольского городского поселения по кодам классификации доходов бюджетов за 2018 год согласно приложению 1 к настоящ</w:t>
      </w:r>
      <w:r>
        <w:rPr>
          <w:szCs w:val="28"/>
        </w:rPr>
        <w:t>е</w:t>
      </w:r>
      <w:r>
        <w:rPr>
          <w:szCs w:val="28"/>
        </w:rPr>
        <w:t>му решению;</w:t>
      </w:r>
    </w:p>
    <w:p w:rsidR="00844DBB" w:rsidRDefault="00844DBB" w:rsidP="00D10E8C">
      <w:pPr>
        <w:numPr>
          <w:ilvl w:val="0"/>
          <w:numId w:val="62"/>
        </w:numPr>
        <w:ind w:left="0" w:firstLine="1068"/>
        <w:jc w:val="both"/>
        <w:rPr>
          <w:szCs w:val="28"/>
        </w:rPr>
      </w:pPr>
      <w:r>
        <w:rPr>
          <w:szCs w:val="28"/>
        </w:rPr>
        <w:lastRenderedPageBreak/>
        <w:t>по перечню главных администраторов доходов бюджета Комсомольского городского посел</w:t>
      </w:r>
      <w:r>
        <w:rPr>
          <w:szCs w:val="28"/>
        </w:rPr>
        <w:t>е</w:t>
      </w:r>
      <w:r>
        <w:rPr>
          <w:szCs w:val="28"/>
        </w:rPr>
        <w:t>ния, закрепляемых за ними видов (подвидов) доходов бюджета за 2018 год согласно приложению 2 к настоящему реш</w:t>
      </w:r>
      <w:r>
        <w:rPr>
          <w:szCs w:val="28"/>
        </w:rPr>
        <w:t>е</w:t>
      </w:r>
      <w:r>
        <w:rPr>
          <w:szCs w:val="28"/>
        </w:rPr>
        <w:t>нию;</w:t>
      </w:r>
    </w:p>
    <w:p w:rsidR="00844DBB" w:rsidRDefault="00844DBB" w:rsidP="00D10E8C">
      <w:pPr>
        <w:numPr>
          <w:ilvl w:val="0"/>
          <w:numId w:val="62"/>
        </w:numPr>
        <w:ind w:left="0" w:firstLine="1068"/>
        <w:jc w:val="both"/>
        <w:rPr>
          <w:szCs w:val="28"/>
        </w:rPr>
      </w:pPr>
      <w:r>
        <w:rPr>
          <w:szCs w:val="28"/>
        </w:rPr>
        <w:t>по ведомственной структуре расходов бюджета Комсомольского горо</w:t>
      </w:r>
      <w:r>
        <w:rPr>
          <w:szCs w:val="28"/>
        </w:rPr>
        <w:t>д</w:t>
      </w:r>
      <w:r>
        <w:rPr>
          <w:szCs w:val="28"/>
        </w:rPr>
        <w:t>ского поселения за 2018год согласно приложению 3 к настоящему р</w:t>
      </w:r>
      <w:r>
        <w:rPr>
          <w:szCs w:val="28"/>
        </w:rPr>
        <w:t>е</w:t>
      </w:r>
      <w:r>
        <w:rPr>
          <w:szCs w:val="28"/>
        </w:rPr>
        <w:t>шению;</w:t>
      </w:r>
    </w:p>
    <w:p w:rsidR="00844DBB" w:rsidRDefault="00844DBB" w:rsidP="00D10E8C">
      <w:pPr>
        <w:numPr>
          <w:ilvl w:val="0"/>
          <w:numId w:val="62"/>
        </w:numPr>
        <w:ind w:left="0" w:firstLine="1068"/>
        <w:jc w:val="both"/>
        <w:rPr>
          <w:szCs w:val="28"/>
        </w:rPr>
      </w:pPr>
      <w:r>
        <w:rPr>
          <w:szCs w:val="28"/>
        </w:rPr>
        <w:t xml:space="preserve">по расходам бюджета Комсомольского городского поселения </w:t>
      </w:r>
      <w:r w:rsidRPr="00844F22">
        <w:rPr>
          <w:szCs w:val="28"/>
        </w:rPr>
        <w:t>по целевым статьям (муниципал</w:t>
      </w:r>
      <w:r w:rsidRPr="00844F22">
        <w:rPr>
          <w:szCs w:val="28"/>
        </w:rPr>
        <w:t>ь</w:t>
      </w:r>
      <w:r w:rsidRPr="00844F22">
        <w:rPr>
          <w:szCs w:val="28"/>
        </w:rPr>
        <w:t xml:space="preserve">ным программам Комсомольского </w:t>
      </w:r>
      <w:r>
        <w:rPr>
          <w:szCs w:val="28"/>
        </w:rPr>
        <w:t>городского поселения</w:t>
      </w:r>
      <w:r w:rsidRPr="00844F22">
        <w:rPr>
          <w:szCs w:val="28"/>
        </w:rPr>
        <w:t xml:space="preserve"> и непрограммным направлениям деятельности), группам видов расходов классификации расходов бюджета </w:t>
      </w:r>
      <w:r>
        <w:rPr>
          <w:szCs w:val="28"/>
        </w:rPr>
        <w:t>з</w:t>
      </w:r>
      <w:r w:rsidRPr="00844F22">
        <w:rPr>
          <w:szCs w:val="28"/>
        </w:rPr>
        <w:t>а 201</w:t>
      </w:r>
      <w:r>
        <w:rPr>
          <w:szCs w:val="28"/>
        </w:rPr>
        <w:t>8</w:t>
      </w:r>
      <w:r w:rsidRPr="00844F22">
        <w:rPr>
          <w:szCs w:val="28"/>
        </w:rPr>
        <w:t xml:space="preserve"> го</w:t>
      </w:r>
      <w:r>
        <w:rPr>
          <w:szCs w:val="28"/>
        </w:rPr>
        <w:t>д согласно приложению 4 к настоящему реш</w:t>
      </w:r>
      <w:r>
        <w:rPr>
          <w:szCs w:val="28"/>
        </w:rPr>
        <w:t>е</w:t>
      </w:r>
      <w:r>
        <w:rPr>
          <w:szCs w:val="28"/>
        </w:rPr>
        <w:t>нию;</w:t>
      </w:r>
    </w:p>
    <w:p w:rsidR="00844DBB" w:rsidRDefault="00844DBB" w:rsidP="00D10E8C">
      <w:pPr>
        <w:numPr>
          <w:ilvl w:val="0"/>
          <w:numId w:val="62"/>
        </w:numPr>
        <w:ind w:left="0" w:firstLine="1068"/>
        <w:jc w:val="both"/>
        <w:rPr>
          <w:szCs w:val="28"/>
        </w:rPr>
      </w:pPr>
      <w:r>
        <w:rPr>
          <w:szCs w:val="28"/>
        </w:rPr>
        <w:t>по расходам бюджета по разделам и подразделам классификации расх</w:t>
      </w:r>
      <w:r>
        <w:rPr>
          <w:szCs w:val="28"/>
        </w:rPr>
        <w:t>о</w:t>
      </w:r>
      <w:r>
        <w:rPr>
          <w:szCs w:val="28"/>
        </w:rPr>
        <w:t>дов бюджетов за 2018 год согласно приложению 5 к настоящему реш</w:t>
      </w:r>
      <w:r>
        <w:rPr>
          <w:szCs w:val="28"/>
        </w:rPr>
        <w:t>е</w:t>
      </w:r>
      <w:r>
        <w:rPr>
          <w:szCs w:val="28"/>
        </w:rPr>
        <w:t>нию;</w:t>
      </w:r>
    </w:p>
    <w:p w:rsidR="00844DBB" w:rsidRDefault="00844DBB" w:rsidP="00D10E8C">
      <w:pPr>
        <w:numPr>
          <w:ilvl w:val="0"/>
          <w:numId w:val="62"/>
        </w:numPr>
        <w:ind w:left="0" w:firstLine="1068"/>
        <w:jc w:val="both"/>
        <w:rPr>
          <w:szCs w:val="28"/>
        </w:rPr>
      </w:pPr>
      <w:r>
        <w:rPr>
          <w:szCs w:val="28"/>
        </w:rPr>
        <w:t>по источникам внутреннего финансирования дефицита бюджета Ко</w:t>
      </w:r>
      <w:r>
        <w:rPr>
          <w:szCs w:val="28"/>
        </w:rPr>
        <w:t>м</w:t>
      </w:r>
      <w:r>
        <w:rPr>
          <w:szCs w:val="28"/>
        </w:rPr>
        <w:t>сомольского городского поселения  за 2018 год согласно приложению 6 к насто</w:t>
      </w:r>
      <w:r>
        <w:rPr>
          <w:szCs w:val="28"/>
        </w:rPr>
        <w:t>я</w:t>
      </w:r>
      <w:r>
        <w:rPr>
          <w:szCs w:val="28"/>
        </w:rPr>
        <w:t>щему решению;</w:t>
      </w:r>
    </w:p>
    <w:p w:rsidR="00844DBB" w:rsidRDefault="00844DBB" w:rsidP="00D10E8C">
      <w:pPr>
        <w:numPr>
          <w:ilvl w:val="0"/>
          <w:numId w:val="62"/>
        </w:numPr>
        <w:ind w:left="0" w:firstLine="1068"/>
        <w:jc w:val="both"/>
        <w:rPr>
          <w:szCs w:val="28"/>
        </w:rPr>
      </w:pPr>
      <w:r>
        <w:rPr>
          <w:szCs w:val="28"/>
        </w:rPr>
        <w:t>по перечню главных администраторов источников внутреннего фина</w:t>
      </w:r>
      <w:r>
        <w:rPr>
          <w:szCs w:val="28"/>
        </w:rPr>
        <w:t>н</w:t>
      </w:r>
      <w:r>
        <w:rPr>
          <w:szCs w:val="28"/>
        </w:rPr>
        <w:t>сирования дефицита бюджета за 2018 год согласно приложению 7 к настоящему решению.</w:t>
      </w:r>
    </w:p>
    <w:p w:rsidR="00844DBB" w:rsidRDefault="00844DBB" w:rsidP="00D10E8C">
      <w:pPr>
        <w:numPr>
          <w:ilvl w:val="0"/>
          <w:numId w:val="61"/>
        </w:numPr>
        <w:ind w:left="0" w:firstLine="710"/>
        <w:jc w:val="both"/>
        <w:rPr>
          <w:szCs w:val="28"/>
        </w:rPr>
      </w:pPr>
      <w:r>
        <w:rPr>
          <w:szCs w:val="28"/>
        </w:rPr>
        <w:t>Утвердить Порядок учета предложений по проекту отчета об исполн</w:t>
      </w:r>
      <w:r>
        <w:rPr>
          <w:szCs w:val="28"/>
        </w:rPr>
        <w:t>е</w:t>
      </w:r>
      <w:r>
        <w:rPr>
          <w:szCs w:val="28"/>
        </w:rPr>
        <w:t>нии бюджета Комсомольского городского посел</w:t>
      </w:r>
      <w:r>
        <w:rPr>
          <w:szCs w:val="28"/>
        </w:rPr>
        <w:t>е</w:t>
      </w:r>
      <w:r>
        <w:rPr>
          <w:szCs w:val="28"/>
        </w:rPr>
        <w:t>ния за 2018 год (приложение 8);</w:t>
      </w:r>
    </w:p>
    <w:p w:rsidR="00844DBB" w:rsidRDefault="00844DBB" w:rsidP="00D10E8C">
      <w:pPr>
        <w:numPr>
          <w:ilvl w:val="0"/>
          <w:numId w:val="61"/>
        </w:numPr>
        <w:ind w:left="0" w:firstLine="710"/>
        <w:jc w:val="both"/>
        <w:rPr>
          <w:szCs w:val="28"/>
        </w:rPr>
      </w:pPr>
      <w:r>
        <w:rPr>
          <w:szCs w:val="28"/>
        </w:rPr>
        <w:t>Утвердить Порядок участия граждан в обсуждении проекта отчета об исполнении бюджета Комсомольского городского поселения за 2018 год (прилож</w:t>
      </w:r>
      <w:r>
        <w:rPr>
          <w:szCs w:val="28"/>
        </w:rPr>
        <w:t>е</w:t>
      </w:r>
      <w:r>
        <w:rPr>
          <w:szCs w:val="28"/>
        </w:rPr>
        <w:t>ние 9).</w:t>
      </w:r>
    </w:p>
    <w:p w:rsidR="00844DBB" w:rsidRDefault="00844DBB" w:rsidP="00D10E8C">
      <w:pPr>
        <w:numPr>
          <w:ilvl w:val="0"/>
          <w:numId w:val="61"/>
        </w:numPr>
        <w:ind w:left="0" w:firstLine="710"/>
        <w:jc w:val="both"/>
        <w:rPr>
          <w:szCs w:val="28"/>
        </w:rPr>
      </w:pPr>
      <w:r>
        <w:rPr>
          <w:szCs w:val="28"/>
        </w:rPr>
        <w:t xml:space="preserve">Провести публичные слушания по проекту муниципального правового акта «Об исполнении бюджета Комсомольского городского поселения за 2018 год» </w:t>
      </w:r>
      <w:r w:rsidRPr="009900C0">
        <w:rPr>
          <w:szCs w:val="28"/>
          <w:u w:val="single"/>
        </w:rPr>
        <w:t>0</w:t>
      </w:r>
      <w:r>
        <w:rPr>
          <w:szCs w:val="28"/>
          <w:u w:val="single"/>
        </w:rPr>
        <w:t>3</w:t>
      </w:r>
      <w:r w:rsidRPr="009900C0">
        <w:rPr>
          <w:szCs w:val="28"/>
          <w:u w:val="single"/>
        </w:rPr>
        <w:t>.04.2019 года</w:t>
      </w:r>
      <w:r>
        <w:rPr>
          <w:szCs w:val="28"/>
        </w:rPr>
        <w:t xml:space="preserve">  в </w:t>
      </w:r>
      <w:r w:rsidRPr="002A195A">
        <w:rPr>
          <w:szCs w:val="28"/>
          <w:u w:val="single"/>
        </w:rPr>
        <w:t>1</w:t>
      </w:r>
      <w:r>
        <w:rPr>
          <w:szCs w:val="28"/>
          <w:u w:val="single"/>
        </w:rPr>
        <w:t>6</w:t>
      </w:r>
      <w:r w:rsidRPr="002A195A">
        <w:rPr>
          <w:szCs w:val="28"/>
          <w:u w:val="single"/>
        </w:rPr>
        <w:t>.00</w:t>
      </w:r>
      <w:r>
        <w:rPr>
          <w:szCs w:val="28"/>
        </w:rPr>
        <w:t xml:space="preserve"> ч. в актовом зале Администрации Комсомольского муниципального ра</w:t>
      </w:r>
      <w:r>
        <w:rPr>
          <w:szCs w:val="28"/>
        </w:rPr>
        <w:t>й</w:t>
      </w:r>
      <w:r>
        <w:rPr>
          <w:szCs w:val="28"/>
        </w:rPr>
        <w:t>она по адресу: г.Комсомольск, ул.50лет ВЛКСМ, д.2.</w:t>
      </w:r>
    </w:p>
    <w:p w:rsidR="00844DBB" w:rsidRDefault="00844DBB" w:rsidP="00D10E8C">
      <w:pPr>
        <w:numPr>
          <w:ilvl w:val="0"/>
          <w:numId w:val="61"/>
        </w:numPr>
        <w:ind w:left="0" w:firstLine="710"/>
        <w:jc w:val="both"/>
        <w:rPr>
          <w:szCs w:val="28"/>
        </w:rPr>
      </w:pPr>
      <w:r>
        <w:rPr>
          <w:szCs w:val="28"/>
        </w:rPr>
        <w:t>Создать оргкомитет по проведению публичных (общественных) слуш</w:t>
      </w:r>
      <w:r>
        <w:rPr>
          <w:szCs w:val="28"/>
        </w:rPr>
        <w:t>а</w:t>
      </w:r>
      <w:r>
        <w:rPr>
          <w:szCs w:val="28"/>
        </w:rPr>
        <w:t>ний в составе:</w:t>
      </w:r>
    </w:p>
    <w:p w:rsidR="00844DBB" w:rsidRPr="00D67C7F" w:rsidRDefault="00844DBB" w:rsidP="00844DBB">
      <w:pPr>
        <w:pStyle w:val="ad"/>
        <w:ind w:left="1070"/>
        <w:jc w:val="both"/>
        <w:rPr>
          <w:sz w:val="28"/>
        </w:rPr>
      </w:pPr>
      <w:r w:rsidRPr="00D67C7F">
        <w:rPr>
          <w:sz w:val="28"/>
        </w:rPr>
        <w:t>Бузулуцкая О. В. – Глава Комсомольского муниципального района Ив</w:t>
      </w:r>
      <w:r w:rsidRPr="00D67C7F">
        <w:rPr>
          <w:sz w:val="28"/>
        </w:rPr>
        <w:t>а</w:t>
      </w:r>
      <w:r w:rsidRPr="00D67C7F">
        <w:rPr>
          <w:sz w:val="28"/>
        </w:rPr>
        <w:t>новской области;</w:t>
      </w:r>
    </w:p>
    <w:p w:rsidR="00844DBB" w:rsidRPr="00D67C7F" w:rsidRDefault="00844DBB" w:rsidP="00844DBB">
      <w:pPr>
        <w:pStyle w:val="ad"/>
        <w:ind w:left="1070"/>
        <w:jc w:val="both"/>
        <w:rPr>
          <w:sz w:val="28"/>
        </w:rPr>
      </w:pPr>
      <w:r w:rsidRPr="00D67C7F">
        <w:rPr>
          <w:sz w:val="28"/>
        </w:rPr>
        <w:t>Нургатина Е.Н. –  Глава Комсомольского городского п</w:t>
      </w:r>
      <w:r w:rsidRPr="00D67C7F">
        <w:rPr>
          <w:sz w:val="28"/>
        </w:rPr>
        <w:t>о</w:t>
      </w:r>
      <w:r w:rsidRPr="00D67C7F">
        <w:rPr>
          <w:sz w:val="28"/>
        </w:rPr>
        <w:t>селения;</w:t>
      </w:r>
    </w:p>
    <w:p w:rsidR="00844DBB" w:rsidRPr="00D67C7F" w:rsidRDefault="00844DBB" w:rsidP="00844DBB">
      <w:pPr>
        <w:pStyle w:val="ad"/>
        <w:ind w:left="1070"/>
        <w:jc w:val="both"/>
        <w:rPr>
          <w:sz w:val="28"/>
        </w:rPr>
      </w:pPr>
      <w:r w:rsidRPr="00D67C7F">
        <w:rPr>
          <w:sz w:val="28"/>
        </w:rPr>
        <w:t>Шарыгина И. А. – заместитель главы Администрации Комсомольского м</w:t>
      </w:r>
      <w:r w:rsidRPr="00D67C7F">
        <w:rPr>
          <w:sz w:val="28"/>
        </w:rPr>
        <w:t>у</w:t>
      </w:r>
      <w:r w:rsidRPr="00D67C7F">
        <w:rPr>
          <w:sz w:val="28"/>
        </w:rPr>
        <w:t>ниципального района, руководитель аппарата;</w:t>
      </w:r>
    </w:p>
    <w:p w:rsidR="00844DBB" w:rsidRPr="00D67C7F" w:rsidRDefault="00844DBB" w:rsidP="00844DBB">
      <w:pPr>
        <w:pStyle w:val="ad"/>
        <w:ind w:left="1070"/>
        <w:jc w:val="both"/>
        <w:rPr>
          <w:sz w:val="28"/>
        </w:rPr>
      </w:pPr>
      <w:r w:rsidRPr="00D67C7F">
        <w:rPr>
          <w:sz w:val="28"/>
        </w:rPr>
        <w:t>Синельникова Е. С. – начальник финансового управления Администрации Комсомольского муниципального ра</w:t>
      </w:r>
      <w:r w:rsidRPr="00D67C7F">
        <w:rPr>
          <w:sz w:val="28"/>
        </w:rPr>
        <w:t>й</w:t>
      </w:r>
      <w:r w:rsidRPr="00D67C7F">
        <w:rPr>
          <w:sz w:val="28"/>
        </w:rPr>
        <w:t>она;</w:t>
      </w:r>
    </w:p>
    <w:p w:rsidR="00844DBB" w:rsidRPr="00D67C7F" w:rsidRDefault="00844DBB" w:rsidP="00844DBB">
      <w:pPr>
        <w:pStyle w:val="ad"/>
        <w:ind w:left="1070"/>
        <w:jc w:val="both"/>
        <w:rPr>
          <w:sz w:val="28"/>
        </w:rPr>
      </w:pPr>
      <w:r w:rsidRPr="00D67C7F">
        <w:rPr>
          <w:sz w:val="28"/>
        </w:rPr>
        <w:t>Новикова И.Г. – начальник</w:t>
      </w:r>
      <w:r>
        <w:rPr>
          <w:sz w:val="28"/>
        </w:rPr>
        <w:t xml:space="preserve"> отдела </w:t>
      </w:r>
      <w:r w:rsidRPr="00D67C7F">
        <w:rPr>
          <w:sz w:val="28"/>
        </w:rPr>
        <w:t xml:space="preserve"> городского хозяйства </w:t>
      </w:r>
      <w:r>
        <w:rPr>
          <w:sz w:val="28"/>
        </w:rPr>
        <w:t xml:space="preserve"> Управления по вопросу развития инфраструктуры </w:t>
      </w:r>
      <w:r w:rsidRPr="00D67C7F">
        <w:rPr>
          <w:sz w:val="28"/>
        </w:rPr>
        <w:t>Администрации Комсомольского мун</w:t>
      </w:r>
      <w:r w:rsidRPr="00D67C7F">
        <w:rPr>
          <w:sz w:val="28"/>
        </w:rPr>
        <w:t>и</w:t>
      </w:r>
      <w:r w:rsidRPr="00D67C7F">
        <w:rPr>
          <w:sz w:val="28"/>
        </w:rPr>
        <w:t>ципального района;</w:t>
      </w:r>
    </w:p>
    <w:p w:rsidR="00844DBB" w:rsidRPr="00D67C7F" w:rsidRDefault="00844DBB" w:rsidP="00844DBB">
      <w:pPr>
        <w:pStyle w:val="ad"/>
        <w:ind w:left="1070"/>
        <w:jc w:val="both"/>
        <w:rPr>
          <w:sz w:val="28"/>
        </w:rPr>
      </w:pPr>
      <w:r>
        <w:rPr>
          <w:sz w:val="28"/>
          <w:szCs w:val="28"/>
        </w:rPr>
        <w:t>Долбенева Е. М. – начальник юридического отдела Администрации Комсомольского муниципал</w:t>
      </w:r>
      <w:r>
        <w:rPr>
          <w:sz w:val="28"/>
          <w:szCs w:val="28"/>
        </w:rPr>
        <w:t>ь</w:t>
      </w:r>
      <w:r>
        <w:rPr>
          <w:sz w:val="28"/>
          <w:szCs w:val="28"/>
        </w:rPr>
        <w:t>ного района</w:t>
      </w:r>
      <w:r w:rsidRPr="00D67C7F">
        <w:rPr>
          <w:sz w:val="28"/>
        </w:rPr>
        <w:t>.</w:t>
      </w:r>
    </w:p>
    <w:p w:rsidR="00844DBB" w:rsidRDefault="00844DBB" w:rsidP="00D10E8C">
      <w:pPr>
        <w:numPr>
          <w:ilvl w:val="0"/>
          <w:numId w:val="61"/>
        </w:numPr>
        <w:ind w:left="0" w:firstLine="710"/>
        <w:jc w:val="both"/>
        <w:rPr>
          <w:szCs w:val="28"/>
        </w:rPr>
      </w:pPr>
      <w:r>
        <w:rPr>
          <w:szCs w:val="28"/>
        </w:rPr>
        <w:t>Настоящее решение вступает в силу после его официального опублик</w:t>
      </w:r>
      <w:r>
        <w:rPr>
          <w:szCs w:val="28"/>
        </w:rPr>
        <w:t>о</w:t>
      </w:r>
      <w:r>
        <w:rPr>
          <w:szCs w:val="28"/>
        </w:rPr>
        <w:t>вания.</w:t>
      </w:r>
    </w:p>
    <w:p w:rsidR="00844DBB" w:rsidRDefault="00844DBB" w:rsidP="00844DBB">
      <w:pPr>
        <w:pStyle w:val="a4"/>
        <w:ind w:firstLine="709"/>
        <w:jc w:val="both"/>
        <w:rPr>
          <w:sz w:val="28"/>
          <w:szCs w:val="28"/>
        </w:rPr>
      </w:pPr>
    </w:p>
    <w:p w:rsidR="00844DBB" w:rsidRPr="006F1C8E" w:rsidRDefault="00844DBB" w:rsidP="00844DBB">
      <w:pPr>
        <w:pStyle w:val="a4"/>
        <w:ind w:firstLine="709"/>
        <w:jc w:val="both"/>
        <w:rPr>
          <w:sz w:val="28"/>
          <w:szCs w:val="28"/>
        </w:rPr>
      </w:pPr>
    </w:p>
    <w:p w:rsidR="00844DBB" w:rsidRPr="006F1C8E" w:rsidRDefault="00844DBB" w:rsidP="00844DBB">
      <w:pPr>
        <w:pStyle w:val="a4"/>
        <w:ind w:firstLine="709"/>
        <w:jc w:val="both"/>
        <w:rPr>
          <w:sz w:val="28"/>
          <w:szCs w:val="28"/>
        </w:rPr>
      </w:pPr>
    </w:p>
    <w:p w:rsidR="00844DBB" w:rsidRPr="006F1C8E" w:rsidRDefault="00844DBB" w:rsidP="00844DBB">
      <w:pPr>
        <w:pStyle w:val="a4"/>
        <w:ind w:firstLine="709"/>
        <w:jc w:val="both"/>
        <w:rPr>
          <w:sz w:val="28"/>
          <w:szCs w:val="28"/>
        </w:rPr>
      </w:pPr>
    </w:p>
    <w:p w:rsidR="00844DBB" w:rsidRPr="006F1C8E" w:rsidRDefault="00844DBB" w:rsidP="00844DBB">
      <w:pPr>
        <w:pStyle w:val="a4"/>
        <w:tabs>
          <w:tab w:val="left" w:pos="7187"/>
        </w:tabs>
        <w:ind w:firstLine="709"/>
        <w:jc w:val="both"/>
        <w:rPr>
          <w:b/>
          <w:sz w:val="28"/>
          <w:szCs w:val="28"/>
        </w:rPr>
      </w:pPr>
      <w:r w:rsidRPr="006F1C8E">
        <w:rPr>
          <w:b/>
          <w:sz w:val="28"/>
          <w:szCs w:val="28"/>
        </w:rPr>
        <w:t xml:space="preserve">Глава Комсомольского </w:t>
      </w:r>
    </w:p>
    <w:p w:rsidR="00844DBB" w:rsidRDefault="00844DBB" w:rsidP="00844DBB">
      <w:pPr>
        <w:pStyle w:val="a4"/>
        <w:tabs>
          <w:tab w:val="left" w:pos="7187"/>
        </w:tabs>
        <w:ind w:firstLine="709"/>
        <w:jc w:val="both"/>
        <w:rPr>
          <w:b/>
          <w:sz w:val="28"/>
          <w:szCs w:val="28"/>
        </w:rPr>
      </w:pPr>
      <w:r w:rsidRPr="006F1C8E">
        <w:rPr>
          <w:b/>
          <w:sz w:val="28"/>
          <w:szCs w:val="28"/>
        </w:rPr>
        <w:t>городского поселения</w:t>
      </w:r>
      <w:r w:rsidRPr="006F1C8E">
        <w:rPr>
          <w:b/>
          <w:sz w:val="28"/>
          <w:szCs w:val="28"/>
        </w:rPr>
        <w:tab/>
        <w:t>Е.Н.Нургатина</w:t>
      </w:r>
    </w:p>
    <w:p w:rsidR="00844DBB" w:rsidRDefault="00844DBB" w:rsidP="00844DBB">
      <w:pPr>
        <w:pStyle w:val="a4"/>
        <w:tabs>
          <w:tab w:val="left" w:pos="7187"/>
        </w:tabs>
        <w:ind w:firstLine="709"/>
        <w:jc w:val="both"/>
        <w:rPr>
          <w:b/>
          <w:sz w:val="28"/>
          <w:szCs w:val="28"/>
        </w:rPr>
      </w:pPr>
    </w:p>
    <w:p w:rsidR="00844DBB" w:rsidRDefault="00844DBB" w:rsidP="00844DBB">
      <w:pPr>
        <w:pStyle w:val="a4"/>
        <w:tabs>
          <w:tab w:val="left" w:pos="7187"/>
        </w:tabs>
        <w:ind w:firstLine="709"/>
        <w:jc w:val="both"/>
        <w:rPr>
          <w:b/>
          <w:sz w:val="28"/>
          <w:szCs w:val="28"/>
        </w:rPr>
      </w:pPr>
    </w:p>
    <w:p w:rsidR="00844DBB" w:rsidRDefault="00844DBB" w:rsidP="00844DBB">
      <w:pPr>
        <w:pStyle w:val="a4"/>
        <w:tabs>
          <w:tab w:val="left" w:pos="7187"/>
        </w:tabs>
        <w:ind w:firstLine="709"/>
        <w:jc w:val="both"/>
        <w:rPr>
          <w:b/>
          <w:sz w:val="28"/>
          <w:szCs w:val="28"/>
        </w:rPr>
      </w:pPr>
    </w:p>
    <w:p w:rsidR="00844DBB" w:rsidRDefault="00844DBB" w:rsidP="00844DBB">
      <w:pPr>
        <w:pStyle w:val="a4"/>
        <w:tabs>
          <w:tab w:val="left" w:pos="7187"/>
        </w:tabs>
        <w:ind w:firstLine="709"/>
        <w:jc w:val="both"/>
        <w:rPr>
          <w:b/>
          <w:sz w:val="28"/>
          <w:szCs w:val="28"/>
        </w:rPr>
      </w:pPr>
    </w:p>
    <w:p w:rsidR="00844DBB" w:rsidRDefault="00844DBB" w:rsidP="00844DBB">
      <w:pPr>
        <w:pStyle w:val="a4"/>
        <w:tabs>
          <w:tab w:val="left" w:pos="7187"/>
        </w:tabs>
        <w:ind w:firstLine="709"/>
        <w:jc w:val="both"/>
        <w:rPr>
          <w:b/>
          <w:sz w:val="28"/>
          <w:szCs w:val="28"/>
        </w:rPr>
        <w:sectPr w:rsidR="00844DBB" w:rsidSect="00A978F1">
          <w:pgSz w:w="11907" w:h="16840" w:code="9"/>
          <w:pgMar w:top="851" w:right="851" w:bottom="794" w:left="851" w:header="720" w:footer="720" w:gutter="0"/>
          <w:cols w:space="720"/>
        </w:sectPr>
      </w:pPr>
    </w:p>
    <w:tbl>
      <w:tblPr>
        <w:tblW w:w="15618" w:type="dxa"/>
        <w:tblInd w:w="93" w:type="dxa"/>
        <w:tblLook w:val="04A0"/>
      </w:tblPr>
      <w:tblGrid>
        <w:gridCol w:w="3280"/>
        <w:gridCol w:w="6658"/>
        <w:gridCol w:w="1900"/>
        <w:gridCol w:w="1900"/>
        <w:gridCol w:w="1880"/>
      </w:tblGrid>
      <w:tr w:rsidR="00844DBB" w:rsidRPr="00A978F1" w:rsidTr="006F51D8">
        <w:trPr>
          <w:trHeight w:val="300"/>
        </w:trPr>
        <w:tc>
          <w:tcPr>
            <w:tcW w:w="3280" w:type="dxa"/>
            <w:tcBorders>
              <w:top w:val="nil"/>
              <w:left w:val="nil"/>
              <w:bottom w:val="nil"/>
              <w:right w:val="nil"/>
            </w:tcBorders>
            <w:shd w:val="clear" w:color="auto" w:fill="auto"/>
            <w:noWrap/>
            <w:vAlign w:val="bottom"/>
            <w:hideMark/>
          </w:tcPr>
          <w:p w:rsidR="00844DBB" w:rsidRPr="00A978F1" w:rsidRDefault="00844DBB" w:rsidP="006F51D8">
            <w:pPr>
              <w:rPr>
                <w:rFonts w:ascii="Calibri" w:hAnsi="Calibri"/>
                <w:sz w:val="22"/>
                <w:szCs w:val="22"/>
              </w:rPr>
            </w:pPr>
          </w:p>
        </w:tc>
        <w:tc>
          <w:tcPr>
            <w:tcW w:w="6658" w:type="dxa"/>
            <w:tcBorders>
              <w:top w:val="nil"/>
              <w:left w:val="nil"/>
              <w:bottom w:val="nil"/>
              <w:right w:val="nil"/>
            </w:tcBorders>
            <w:shd w:val="clear" w:color="auto" w:fill="auto"/>
            <w:noWrap/>
            <w:vAlign w:val="bottom"/>
            <w:hideMark/>
          </w:tcPr>
          <w:p w:rsidR="00844DBB" w:rsidRPr="00A978F1" w:rsidRDefault="00844DBB" w:rsidP="006F51D8">
            <w:pPr>
              <w:rPr>
                <w:rFonts w:ascii="Calibri" w:hAnsi="Calibri"/>
                <w:sz w:val="22"/>
                <w:szCs w:val="22"/>
              </w:rPr>
            </w:pPr>
          </w:p>
        </w:tc>
        <w:tc>
          <w:tcPr>
            <w:tcW w:w="1900" w:type="dxa"/>
            <w:tcBorders>
              <w:top w:val="nil"/>
              <w:left w:val="nil"/>
              <w:bottom w:val="nil"/>
              <w:right w:val="nil"/>
            </w:tcBorders>
            <w:shd w:val="clear" w:color="auto" w:fill="auto"/>
            <w:noWrap/>
            <w:vAlign w:val="bottom"/>
            <w:hideMark/>
          </w:tcPr>
          <w:p w:rsidR="00844DBB" w:rsidRPr="00A978F1" w:rsidRDefault="00844DBB" w:rsidP="006F51D8">
            <w:pPr>
              <w:rPr>
                <w:rFonts w:ascii="Calibri" w:hAnsi="Calibri"/>
                <w:sz w:val="22"/>
                <w:szCs w:val="22"/>
              </w:rPr>
            </w:pPr>
          </w:p>
        </w:tc>
        <w:tc>
          <w:tcPr>
            <w:tcW w:w="1900" w:type="dxa"/>
            <w:tcBorders>
              <w:top w:val="nil"/>
              <w:left w:val="nil"/>
              <w:bottom w:val="nil"/>
              <w:right w:val="nil"/>
            </w:tcBorders>
            <w:shd w:val="clear" w:color="auto" w:fill="auto"/>
            <w:noWrap/>
            <w:vAlign w:val="bottom"/>
            <w:hideMark/>
          </w:tcPr>
          <w:p w:rsidR="00844DBB" w:rsidRPr="00A978F1" w:rsidRDefault="00844DBB" w:rsidP="006F51D8">
            <w:pPr>
              <w:rPr>
                <w:rFonts w:ascii="Calibri" w:hAnsi="Calibri"/>
                <w:sz w:val="22"/>
                <w:szCs w:val="22"/>
              </w:rPr>
            </w:pPr>
          </w:p>
        </w:tc>
        <w:tc>
          <w:tcPr>
            <w:tcW w:w="1880" w:type="dxa"/>
            <w:tcBorders>
              <w:top w:val="nil"/>
              <w:left w:val="nil"/>
              <w:bottom w:val="nil"/>
              <w:right w:val="nil"/>
            </w:tcBorders>
            <w:shd w:val="clear" w:color="auto" w:fill="auto"/>
            <w:noWrap/>
            <w:vAlign w:val="bottom"/>
            <w:hideMark/>
          </w:tcPr>
          <w:p w:rsidR="00844DBB" w:rsidRPr="00A978F1" w:rsidRDefault="00844DBB" w:rsidP="006F51D8">
            <w:pPr>
              <w:rPr>
                <w:rFonts w:ascii="Calibri" w:hAnsi="Calibri"/>
                <w:sz w:val="22"/>
                <w:szCs w:val="22"/>
              </w:rPr>
            </w:pPr>
          </w:p>
        </w:tc>
      </w:tr>
      <w:tr w:rsidR="00844DBB" w:rsidRPr="00A978F1" w:rsidTr="006F51D8">
        <w:trPr>
          <w:trHeight w:val="300"/>
        </w:trPr>
        <w:tc>
          <w:tcPr>
            <w:tcW w:w="15618" w:type="dxa"/>
            <w:gridSpan w:val="5"/>
            <w:tcBorders>
              <w:top w:val="nil"/>
              <w:left w:val="nil"/>
              <w:bottom w:val="nil"/>
              <w:right w:val="nil"/>
            </w:tcBorders>
            <w:shd w:val="clear" w:color="auto" w:fill="auto"/>
            <w:noWrap/>
            <w:vAlign w:val="bottom"/>
            <w:hideMark/>
          </w:tcPr>
          <w:p w:rsidR="00844DBB" w:rsidRPr="00A978F1" w:rsidRDefault="00844DBB" w:rsidP="006F51D8">
            <w:pPr>
              <w:jc w:val="right"/>
              <w:rPr>
                <w:b/>
                <w:bCs/>
                <w:sz w:val="22"/>
                <w:szCs w:val="22"/>
              </w:rPr>
            </w:pPr>
            <w:r w:rsidRPr="00A978F1">
              <w:rPr>
                <w:b/>
                <w:bCs/>
                <w:sz w:val="22"/>
                <w:szCs w:val="22"/>
              </w:rPr>
              <w:t xml:space="preserve">                                                                                                                                                                                                            Приложение 1 </w:t>
            </w:r>
          </w:p>
        </w:tc>
      </w:tr>
      <w:tr w:rsidR="00844DBB" w:rsidRPr="00A978F1" w:rsidTr="006F51D8">
        <w:trPr>
          <w:trHeight w:val="300"/>
        </w:trPr>
        <w:tc>
          <w:tcPr>
            <w:tcW w:w="15618" w:type="dxa"/>
            <w:gridSpan w:val="5"/>
            <w:tcBorders>
              <w:top w:val="nil"/>
              <w:left w:val="nil"/>
              <w:bottom w:val="nil"/>
              <w:right w:val="nil"/>
            </w:tcBorders>
            <w:shd w:val="clear" w:color="auto" w:fill="auto"/>
            <w:noWrap/>
            <w:vAlign w:val="bottom"/>
            <w:hideMark/>
          </w:tcPr>
          <w:p w:rsidR="00844DBB" w:rsidRPr="00A978F1" w:rsidRDefault="00844DBB" w:rsidP="006F51D8">
            <w:pPr>
              <w:jc w:val="right"/>
              <w:rPr>
                <w:sz w:val="22"/>
                <w:szCs w:val="22"/>
              </w:rPr>
            </w:pPr>
            <w:r w:rsidRPr="00A978F1">
              <w:rPr>
                <w:sz w:val="22"/>
                <w:szCs w:val="22"/>
              </w:rPr>
              <w:t xml:space="preserve">                                                                                                                                                                                        к решению Совета  </w:t>
            </w:r>
          </w:p>
        </w:tc>
      </w:tr>
      <w:tr w:rsidR="00844DBB" w:rsidRPr="00A978F1" w:rsidTr="006F51D8">
        <w:trPr>
          <w:trHeight w:val="300"/>
        </w:trPr>
        <w:tc>
          <w:tcPr>
            <w:tcW w:w="15618" w:type="dxa"/>
            <w:gridSpan w:val="5"/>
            <w:tcBorders>
              <w:top w:val="nil"/>
              <w:left w:val="nil"/>
              <w:bottom w:val="nil"/>
              <w:right w:val="nil"/>
            </w:tcBorders>
            <w:shd w:val="clear" w:color="auto" w:fill="auto"/>
            <w:noWrap/>
            <w:vAlign w:val="bottom"/>
            <w:hideMark/>
          </w:tcPr>
          <w:p w:rsidR="00844DBB" w:rsidRPr="00A978F1" w:rsidRDefault="00844DBB" w:rsidP="006F51D8">
            <w:pPr>
              <w:jc w:val="right"/>
              <w:rPr>
                <w:sz w:val="22"/>
                <w:szCs w:val="22"/>
              </w:rPr>
            </w:pPr>
            <w:r w:rsidRPr="00A978F1">
              <w:rPr>
                <w:sz w:val="22"/>
                <w:szCs w:val="22"/>
              </w:rPr>
              <w:t xml:space="preserve">Комсомольского </w:t>
            </w:r>
          </w:p>
        </w:tc>
      </w:tr>
      <w:tr w:rsidR="00844DBB" w:rsidRPr="00A978F1" w:rsidTr="006F51D8">
        <w:trPr>
          <w:trHeight w:val="300"/>
        </w:trPr>
        <w:tc>
          <w:tcPr>
            <w:tcW w:w="15618" w:type="dxa"/>
            <w:gridSpan w:val="5"/>
            <w:tcBorders>
              <w:top w:val="nil"/>
              <w:left w:val="nil"/>
              <w:bottom w:val="nil"/>
              <w:right w:val="nil"/>
            </w:tcBorders>
            <w:shd w:val="clear" w:color="auto" w:fill="auto"/>
            <w:noWrap/>
            <w:vAlign w:val="bottom"/>
            <w:hideMark/>
          </w:tcPr>
          <w:p w:rsidR="00844DBB" w:rsidRPr="00A978F1" w:rsidRDefault="00844DBB" w:rsidP="006F51D8">
            <w:pPr>
              <w:jc w:val="right"/>
              <w:rPr>
                <w:sz w:val="22"/>
                <w:szCs w:val="22"/>
              </w:rPr>
            </w:pPr>
            <w:r w:rsidRPr="00A978F1">
              <w:rPr>
                <w:sz w:val="22"/>
                <w:szCs w:val="22"/>
              </w:rPr>
              <w:t>городского  поселения</w:t>
            </w:r>
          </w:p>
        </w:tc>
      </w:tr>
      <w:tr w:rsidR="00844DBB" w:rsidRPr="00A978F1" w:rsidTr="006F51D8">
        <w:trPr>
          <w:trHeight w:val="300"/>
        </w:trPr>
        <w:tc>
          <w:tcPr>
            <w:tcW w:w="15618" w:type="dxa"/>
            <w:gridSpan w:val="5"/>
            <w:tcBorders>
              <w:top w:val="nil"/>
              <w:left w:val="nil"/>
              <w:bottom w:val="nil"/>
              <w:right w:val="nil"/>
            </w:tcBorders>
            <w:shd w:val="clear" w:color="auto" w:fill="auto"/>
            <w:noWrap/>
            <w:vAlign w:val="bottom"/>
            <w:hideMark/>
          </w:tcPr>
          <w:p w:rsidR="00844DBB" w:rsidRPr="00A978F1" w:rsidRDefault="00844DBB" w:rsidP="006F51D8">
            <w:pPr>
              <w:jc w:val="right"/>
              <w:rPr>
                <w:sz w:val="22"/>
                <w:szCs w:val="22"/>
              </w:rPr>
            </w:pPr>
            <w:r w:rsidRPr="00A978F1">
              <w:rPr>
                <w:sz w:val="22"/>
                <w:szCs w:val="22"/>
              </w:rPr>
              <w:t xml:space="preserve">от  </w:t>
            </w:r>
            <w:r>
              <w:rPr>
                <w:sz w:val="22"/>
                <w:szCs w:val="22"/>
              </w:rPr>
              <w:t>21.03.</w:t>
            </w:r>
            <w:r w:rsidRPr="00A978F1">
              <w:rPr>
                <w:sz w:val="22"/>
                <w:szCs w:val="22"/>
              </w:rPr>
              <w:t xml:space="preserve"> 2019г.  №</w:t>
            </w:r>
            <w:r>
              <w:rPr>
                <w:sz w:val="22"/>
                <w:szCs w:val="22"/>
              </w:rPr>
              <w:t>251</w:t>
            </w:r>
            <w:r w:rsidRPr="00A978F1">
              <w:rPr>
                <w:sz w:val="22"/>
                <w:szCs w:val="22"/>
              </w:rPr>
              <w:t xml:space="preserve"> </w:t>
            </w:r>
          </w:p>
        </w:tc>
      </w:tr>
      <w:tr w:rsidR="00844DBB" w:rsidRPr="00A978F1" w:rsidTr="006F51D8">
        <w:trPr>
          <w:trHeight w:val="300"/>
        </w:trPr>
        <w:tc>
          <w:tcPr>
            <w:tcW w:w="11838" w:type="dxa"/>
            <w:gridSpan w:val="3"/>
            <w:tcBorders>
              <w:top w:val="nil"/>
              <w:left w:val="nil"/>
              <w:bottom w:val="nil"/>
              <w:right w:val="nil"/>
            </w:tcBorders>
            <w:shd w:val="clear" w:color="auto" w:fill="auto"/>
            <w:noWrap/>
            <w:vAlign w:val="bottom"/>
            <w:hideMark/>
          </w:tcPr>
          <w:p w:rsidR="00844DBB" w:rsidRPr="00A978F1" w:rsidRDefault="00844DBB" w:rsidP="006F51D8">
            <w:pPr>
              <w:jc w:val="right"/>
              <w:rPr>
                <w:b/>
                <w:bCs/>
                <w:sz w:val="22"/>
                <w:szCs w:val="22"/>
              </w:rPr>
            </w:pPr>
          </w:p>
        </w:tc>
        <w:tc>
          <w:tcPr>
            <w:tcW w:w="1900" w:type="dxa"/>
            <w:tcBorders>
              <w:top w:val="nil"/>
              <w:left w:val="nil"/>
              <w:bottom w:val="nil"/>
              <w:right w:val="nil"/>
            </w:tcBorders>
            <w:shd w:val="clear" w:color="auto" w:fill="auto"/>
            <w:noWrap/>
            <w:vAlign w:val="bottom"/>
            <w:hideMark/>
          </w:tcPr>
          <w:p w:rsidR="00844DBB" w:rsidRPr="00A978F1" w:rsidRDefault="00844DBB" w:rsidP="006F51D8">
            <w:pPr>
              <w:rPr>
                <w:rFonts w:ascii="Calibri" w:hAnsi="Calibri"/>
                <w:sz w:val="22"/>
                <w:szCs w:val="22"/>
              </w:rPr>
            </w:pPr>
          </w:p>
        </w:tc>
        <w:tc>
          <w:tcPr>
            <w:tcW w:w="1880" w:type="dxa"/>
            <w:tcBorders>
              <w:top w:val="nil"/>
              <w:left w:val="nil"/>
              <w:bottom w:val="nil"/>
              <w:right w:val="nil"/>
            </w:tcBorders>
            <w:shd w:val="clear" w:color="auto" w:fill="auto"/>
            <w:noWrap/>
            <w:vAlign w:val="bottom"/>
            <w:hideMark/>
          </w:tcPr>
          <w:p w:rsidR="00844DBB" w:rsidRPr="00A978F1" w:rsidRDefault="00844DBB" w:rsidP="006F51D8">
            <w:pPr>
              <w:rPr>
                <w:rFonts w:ascii="Calibri" w:hAnsi="Calibri"/>
                <w:sz w:val="22"/>
                <w:szCs w:val="22"/>
              </w:rPr>
            </w:pPr>
          </w:p>
        </w:tc>
      </w:tr>
      <w:tr w:rsidR="00844DBB" w:rsidRPr="00A978F1" w:rsidTr="006F51D8">
        <w:trPr>
          <w:trHeight w:val="375"/>
        </w:trPr>
        <w:tc>
          <w:tcPr>
            <w:tcW w:w="15618" w:type="dxa"/>
            <w:gridSpan w:val="5"/>
            <w:tcBorders>
              <w:top w:val="nil"/>
              <w:left w:val="nil"/>
              <w:bottom w:val="nil"/>
              <w:right w:val="nil"/>
            </w:tcBorders>
            <w:shd w:val="clear" w:color="auto" w:fill="auto"/>
            <w:hideMark/>
          </w:tcPr>
          <w:p w:rsidR="00844DBB" w:rsidRPr="00A978F1" w:rsidRDefault="00844DBB" w:rsidP="006F51D8">
            <w:pPr>
              <w:jc w:val="center"/>
              <w:rPr>
                <w:b/>
                <w:bCs/>
                <w:szCs w:val="28"/>
              </w:rPr>
            </w:pPr>
            <w:r w:rsidRPr="00A978F1">
              <w:rPr>
                <w:b/>
                <w:bCs/>
                <w:szCs w:val="28"/>
              </w:rPr>
              <w:t xml:space="preserve">Доходы бюджета Комсомольского городского поселения по кодам классификации                                                                                                                                                   доходов бюджетов за 2018 год </w:t>
            </w:r>
          </w:p>
        </w:tc>
      </w:tr>
      <w:tr w:rsidR="00844DBB" w:rsidRPr="00A978F1" w:rsidTr="006F51D8">
        <w:trPr>
          <w:trHeight w:val="330"/>
        </w:trPr>
        <w:tc>
          <w:tcPr>
            <w:tcW w:w="3280" w:type="dxa"/>
            <w:tcBorders>
              <w:top w:val="nil"/>
              <w:left w:val="nil"/>
              <w:bottom w:val="nil"/>
              <w:right w:val="nil"/>
            </w:tcBorders>
            <w:shd w:val="clear" w:color="auto" w:fill="auto"/>
            <w:noWrap/>
            <w:vAlign w:val="bottom"/>
            <w:hideMark/>
          </w:tcPr>
          <w:p w:rsidR="00844DBB" w:rsidRPr="00A978F1" w:rsidRDefault="00844DBB" w:rsidP="006F51D8">
            <w:pPr>
              <w:jc w:val="center"/>
              <w:rPr>
                <w:b/>
                <w:bCs/>
                <w:sz w:val="24"/>
                <w:szCs w:val="24"/>
              </w:rPr>
            </w:pPr>
          </w:p>
        </w:tc>
        <w:tc>
          <w:tcPr>
            <w:tcW w:w="6658" w:type="dxa"/>
            <w:tcBorders>
              <w:top w:val="nil"/>
              <w:left w:val="nil"/>
              <w:bottom w:val="nil"/>
              <w:right w:val="nil"/>
            </w:tcBorders>
            <w:shd w:val="clear" w:color="auto" w:fill="auto"/>
            <w:noWrap/>
            <w:vAlign w:val="bottom"/>
            <w:hideMark/>
          </w:tcPr>
          <w:p w:rsidR="00844DBB" w:rsidRPr="00A978F1" w:rsidRDefault="00844DBB" w:rsidP="006F51D8">
            <w:pPr>
              <w:rPr>
                <w:rFonts w:ascii="Calibri" w:hAnsi="Calibri"/>
                <w:sz w:val="22"/>
                <w:szCs w:val="22"/>
              </w:rPr>
            </w:pPr>
          </w:p>
        </w:tc>
        <w:tc>
          <w:tcPr>
            <w:tcW w:w="1900" w:type="dxa"/>
            <w:tcBorders>
              <w:top w:val="nil"/>
              <w:left w:val="nil"/>
              <w:bottom w:val="nil"/>
              <w:right w:val="nil"/>
            </w:tcBorders>
            <w:shd w:val="clear" w:color="auto" w:fill="auto"/>
            <w:noWrap/>
            <w:vAlign w:val="bottom"/>
            <w:hideMark/>
          </w:tcPr>
          <w:p w:rsidR="00844DBB" w:rsidRPr="00A978F1" w:rsidRDefault="00844DBB" w:rsidP="006F51D8">
            <w:pPr>
              <w:rPr>
                <w:rFonts w:ascii="Calibri" w:hAnsi="Calibri"/>
                <w:sz w:val="22"/>
                <w:szCs w:val="22"/>
              </w:rPr>
            </w:pPr>
          </w:p>
        </w:tc>
        <w:tc>
          <w:tcPr>
            <w:tcW w:w="1900" w:type="dxa"/>
            <w:tcBorders>
              <w:top w:val="nil"/>
              <w:left w:val="nil"/>
              <w:bottom w:val="nil"/>
              <w:right w:val="nil"/>
            </w:tcBorders>
            <w:shd w:val="clear" w:color="auto" w:fill="auto"/>
            <w:noWrap/>
            <w:vAlign w:val="bottom"/>
            <w:hideMark/>
          </w:tcPr>
          <w:p w:rsidR="00844DBB" w:rsidRPr="00A978F1" w:rsidRDefault="00844DBB" w:rsidP="006F51D8">
            <w:pPr>
              <w:rPr>
                <w:rFonts w:ascii="Calibri" w:hAnsi="Calibri"/>
                <w:sz w:val="22"/>
                <w:szCs w:val="22"/>
              </w:rPr>
            </w:pPr>
          </w:p>
        </w:tc>
        <w:tc>
          <w:tcPr>
            <w:tcW w:w="1880" w:type="dxa"/>
            <w:tcBorders>
              <w:top w:val="nil"/>
              <w:left w:val="nil"/>
              <w:bottom w:val="nil"/>
              <w:right w:val="nil"/>
            </w:tcBorders>
            <w:shd w:val="clear" w:color="auto" w:fill="auto"/>
            <w:noWrap/>
            <w:vAlign w:val="bottom"/>
            <w:hideMark/>
          </w:tcPr>
          <w:p w:rsidR="00844DBB" w:rsidRPr="00A978F1" w:rsidRDefault="00844DBB" w:rsidP="006F51D8">
            <w:pPr>
              <w:rPr>
                <w:rFonts w:ascii="Calibri" w:hAnsi="Calibri"/>
                <w:sz w:val="22"/>
                <w:szCs w:val="22"/>
              </w:rPr>
            </w:pPr>
            <w:r w:rsidRPr="00A978F1">
              <w:rPr>
                <w:rFonts w:ascii="Calibri" w:hAnsi="Calibri"/>
                <w:sz w:val="22"/>
                <w:szCs w:val="22"/>
              </w:rPr>
              <w:t>руб.</w:t>
            </w:r>
          </w:p>
        </w:tc>
      </w:tr>
      <w:tr w:rsidR="00844DBB" w:rsidRPr="00A978F1" w:rsidTr="006F51D8">
        <w:trPr>
          <w:trHeight w:val="645"/>
        </w:trPr>
        <w:tc>
          <w:tcPr>
            <w:tcW w:w="32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b/>
                <w:bCs/>
                <w:sz w:val="24"/>
                <w:szCs w:val="24"/>
              </w:rPr>
            </w:pPr>
            <w:r w:rsidRPr="00A978F1">
              <w:rPr>
                <w:b/>
                <w:bCs/>
                <w:sz w:val="24"/>
                <w:szCs w:val="24"/>
              </w:rPr>
              <w:t>Код бюджетной классиф</w:t>
            </w:r>
            <w:r w:rsidRPr="00A978F1">
              <w:rPr>
                <w:b/>
                <w:bCs/>
                <w:sz w:val="24"/>
                <w:szCs w:val="24"/>
              </w:rPr>
              <w:t>и</w:t>
            </w:r>
            <w:r w:rsidRPr="00A978F1">
              <w:rPr>
                <w:b/>
                <w:bCs/>
                <w:sz w:val="24"/>
                <w:szCs w:val="24"/>
              </w:rPr>
              <w:t>кации</w:t>
            </w:r>
          </w:p>
        </w:tc>
        <w:tc>
          <w:tcPr>
            <w:tcW w:w="6658" w:type="dxa"/>
            <w:tcBorders>
              <w:top w:val="single" w:sz="8" w:space="0" w:color="auto"/>
              <w:left w:val="nil"/>
              <w:bottom w:val="single" w:sz="8" w:space="0" w:color="auto"/>
              <w:right w:val="single" w:sz="8" w:space="0" w:color="auto"/>
            </w:tcBorders>
            <w:shd w:val="clear" w:color="auto" w:fill="auto"/>
            <w:vAlign w:val="center"/>
            <w:hideMark/>
          </w:tcPr>
          <w:p w:rsidR="00844DBB" w:rsidRPr="00A978F1" w:rsidRDefault="00844DBB" w:rsidP="006F51D8">
            <w:pPr>
              <w:jc w:val="center"/>
              <w:rPr>
                <w:b/>
                <w:bCs/>
                <w:sz w:val="24"/>
                <w:szCs w:val="24"/>
              </w:rPr>
            </w:pPr>
            <w:r w:rsidRPr="00A978F1">
              <w:rPr>
                <w:b/>
                <w:bCs/>
                <w:sz w:val="24"/>
                <w:szCs w:val="24"/>
              </w:rPr>
              <w:t>Наименование доходов</w:t>
            </w:r>
          </w:p>
        </w:tc>
        <w:tc>
          <w:tcPr>
            <w:tcW w:w="1900" w:type="dxa"/>
            <w:tcBorders>
              <w:top w:val="single" w:sz="8" w:space="0" w:color="auto"/>
              <w:left w:val="nil"/>
              <w:bottom w:val="single" w:sz="8" w:space="0" w:color="auto"/>
              <w:right w:val="single" w:sz="8" w:space="0" w:color="auto"/>
            </w:tcBorders>
            <w:shd w:val="clear" w:color="auto" w:fill="auto"/>
            <w:vAlign w:val="center"/>
            <w:hideMark/>
          </w:tcPr>
          <w:p w:rsidR="00844DBB" w:rsidRPr="00A978F1" w:rsidRDefault="00844DBB" w:rsidP="006F51D8">
            <w:pPr>
              <w:jc w:val="right"/>
              <w:rPr>
                <w:b/>
                <w:bCs/>
                <w:sz w:val="24"/>
                <w:szCs w:val="24"/>
              </w:rPr>
            </w:pPr>
            <w:r w:rsidRPr="00A978F1">
              <w:rPr>
                <w:b/>
                <w:bCs/>
                <w:sz w:val="24"/>
                <w:szCs w:val="24"/>
              </w:rPr>
              <w:t>Утверждено</w:t>
            </w:r>
          </w:p>
        </w:tc>
        <w:tc>
          <w:tcPr>
            <w:tcW w:w="1900" w:type="dxa"/>
            <w:tcBorders>
              <w:top w:val="single" w:sz="8" w:space="0" w:color="auto"/>
              <w:left w:val="nil"/>
              <w:bottom w:val="single" w:sz="8" w:space="0" w:color="auto"/>
              <w:right w:val="single" w:sz="8" w:space="0" w:color="auto"/>
            </w:tcBorders>
            <w:shd w:val="clear" w:color="auto" w:fill="auto"/>
            <w:vAlign w:val="center"/>
            <w:hideMark/>
          </w:tcPr>
          <w:p w:rsidR="00844DBB" w:rsidRPr="00A978F1" w:rsidRDefault="00844DBB" w:rsidP="006F51D8">
            <w:pPr>
              <w:jc w:val="center"/>
              <w:rPr>
                <w:b/>
                <w:bCs/>
                <w:sz w:val="24"/>
                <w:szCs w:val="24"/>
              </w:rPr>
            </w:pPr>
            <w:r w:rsidRPr="00A978F1">
              <w:rPr>
                <w:b/>
                <w:bCs/>
                <w:sz w:val="24"/>
                <w:szCs w:val="24"/>
              </w:rPr>
              <w:t>Кассовое и</w:t>
            </w:r>
            <w:r w:rsidRPr="00A978F1">
              <w:rPr>
                <w:b/>
                <w:bCs/>
                <w:sz w:val="24"/>
                <w:szCs w:val="24"/>
              </w:rPr>
              <w:t>с</w:t>
            </w:r>
            <w:r w:rsidRPr="00A978F1">
              <w:rPr>
                <w:b/>
                <w:bCs/>
                <w:sz w:val="24"/>
                <w:szCs w:val="24"/>
              </w:rPr>
              <w:t>полнение</w:t>
            </w:r>
          </w:p>
        </w:tc>
        <w:tc>
          <w:tcPr>
            <w:tcW w:w="1880" w:type="dxa"/>
            <w:tcBorders>
              <w:top w:val="single" w:sz="8" w:space="0" w:color="auto"/>
              <w:left w:val="nil"/>
              <w:bottom w:val="single" w:sz="8" w:space="0" w:color="auto"/>
              <w:right w:val="single" w:sz="8" w:space="0" w:color="auto"/>
            </w:tcBorders>
            <w:shd w:val="clear" w:color="auto" w:fill="auto"/>
            <w:vAlign w:val="center"/>
            <w:hideMark/>
          </w:tcPr>
          <w:p w:rsidR="00844DBB" w:rsidRPr="00A978F1" w:rsidRDefault="00844DBB" w:rsidP="006F51D8">
            <w:pPr>
              <w:jc w:val="center"/>
              <w:rPr>
                <w:b/>
                <w:bCs/>
                <w:sz w:val="24"/>
                <w:szCs w:val="24"/>
              </w:rPr>
            </w:pPr>
            <w:r w:rsidRPr="00A978F1">
              <w:rPr>
                <w:b/>
                <w:bCs/>
                <w:sz w:val="24"/>
                <w:szCs w:val="24"/>
              </w:rPr>
              <w:t>% исполнения</w:t>
            </w:r>
          </w:p>
        </w:tc>
      </w:tr>
      <w:tr w:rsidR="00844DBB" w:rsidRPr="00A978F1" w:rsidTr="006F51D8">
        <w:trPr>
          <w:trHeight w:val="315"/>
        </w:trPr>
        <w:tc>
          <w:tcPr>
            <w:tcW w:w="3280" w:type="dxa"/>
            <w:tcBorders>
              <w:top w:val="nil"/>
              <w:left w:val="single" w:sz="8" w:space="0" w:color="auto"/>
              <w:bottom w:val="single" w:sz="4" w:space="0" w:color="auto"/>
              <w:right w:val="single" w:sz="4" w:space="0" w:color="auto"/>
            </w:tcBorders>
            <w:shd w:val="clear" w:color="000000" w:fill="FFFFFF"/>
            <w:hideMark/>
          </w:tcPr>
          <w:p w:rsidR="00844DBB" w:rsidRPr="00A978F1" w:rsidRDefault="00844DBB" w:rsidP="006F51D8">
            <w:pPr>
              <w:rPr>
                <w:b/>
                <w:bCs/>
                <w:sz w:val="24"/>
                <w:szCs w:val="24"/>
              </w:rPr>
            </w:pPr>
            <w:r w:rsidRPr="00A978F1">
              <w:rPr>
                <w:b/>
                <w:bCs/>
                <w:sz w:val="24"/>
                <w:szCs w:val="24"/>
              </w:rPr>
              <w:t>000 100 00000 00 0000 000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b/>
                <w:bCs/>
                <w:sz w:val="24"/>
                <w:szCs w:val="24"/>
              </w:rPr>
            </w:pPr>
            <w:r w:rsidRPr="00A978F1">
              <w:rPr>
                <w:b/>
                <w:bCs/>
                <w:sz w:val="24"/>
                <w:szCs w:val="24"/>
              </w:rPr>
              <w:t>Налоговые и неналоговые доходы</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43 941 280,91</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46 137 964,34</w:t>
            </w:r>
          </w:p>
        </w:tc>
        <w:tc>
          <w:tcPr>
            <w:tcW w:w="1880" w:type="dxa"/>
            <w:tcBorders>
              <w:top w:val="single" w:sz="4" w:space="0" w:color="auto"/>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b/>
                <w:bCs/>
                <w:sz w:val="24"/>
                <w:szCs w:val="24"/>
              </w:rPr>
            </w:pPr>
            <w:r w:rsidRPr="00A978F1">
              <w:rPr>
                <w:b/>
                <w:bCs/>
                <w:sz w:val="24"/>
                <w:szCs w:val="24"/>
              </w:rPr>
              <w:t>105%</w:t>
            </w:r>
          </w:p>
        </w:tc>
      </w:tr>
      <w:tr w:rsidR="00844DBB" w:rsidRPr="00A978F1" w:rsidTr="006F51D8">
        <w:trPr>
          <w:trHeight w:val="31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b/>
                <w:bCs/>
                <w:sz w:val="24"/>
                <w:szCs w:val="24"/>
              </w:rPr>
            </w:pPr>
            <w:r w:rsidRPr="00A978F1">
              <w:rPr>
                <w:b/>
                <w:bCs/>
                <w:sz w:val="24"/>
                <w:szCs w:val="24"/>
              </w:rPr>
              <w:t>000 101 00000 00 0000 000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b/>
                <w:bCs/>
                <w:sz w:val="24"/>
                <w:szCs w:val="24"/>
              </w:rPr>
            </w:pPr>
            <w:r w:rsidRPr="00A978F1">
              <w:rPr>
                <w:b/>
                <w:bCs/>
                <w:sz w:val="24"/>
                <w:szCs w:val="24"/>
              </w:rPr>
              <w:t>Налоги на прибыль, доходы</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35 598 951,67</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37 941 215,21</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b/>
                <w:bCs/>
                <w:sz w:val="24"/>
                <w:szCs w:val="24"/>
              </w:rPr>
            </w:pPr>
            <w:r w:rsidRPr="00A978F1">
              <w:rPr>
                <w:b/>
                <w:bCs/>
                <w:sz w:val="24"/>
                <w:szCs w:val="24"/>
              </w:rPr>
              <w:t>107%</w:t>
            </w:r>
          </w:p>
        </w:tc>
      </w:tr>
      <w:tr w:rsidR="00844DBB" w:rsidRPr="00A978F1" w:rsidTr="006F51D8">
        <w:trPr>
          <w:trHeight w:val="31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b/>
                <w:bCs/>
                <w:i/>
                <w:iCs/>
                <w:sz w:val="24"/>
                <w:szCs w:val="24"/>
              </w:rPr>
            </w:pPr>
            <w:r w:rsidRPr="00A978F1">
              <w:rPr>
                <w:b/>
                <w:bCs/>
                <w:i/>
                <w:iCs/>
                <w:sz w:val="24"/>
                <w:szCs w:val="24"/>
              </w:rPr>
              <w:t>000 101 02000 01 0000 110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b/>
                <w:bCs/>
                <w:i/>
                <w:iCs/>
                <w:sz w:val="24"/>
                <w:szCs w:val="24"/>
              </w:rPr>
            </w:pPr>
            <w:r w:rsidRPr="00A978F1">
              <w:rPr>
                <w:b/>
                <w:bCs/>
                <w:i/>
                <w:iCs/>
                <w:sz w:val="24"/>
                <w:szCs w:val="24"/>
              </w:rPr>
              <w:t>Налог на доходы физических лиц</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35 598 951,67</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37 941 215,21</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b/>
                <w:bCs/>
                <w:i/>
                <w:iCs/>
                <w:sz w:val="24"/>
                <w:szCs w:val="24"/>
              </w:rPr>
            </w:pPr>
            <w:r w:rsidRPr="00A978F1">
              <w:rPr>
                <w:b/>
                <w:bCs/>
                <w:i/>
                <w:iCs/>
                <w:sz w:val="24"/>
                <w:szCs w:val="24"/>
              </w:rPr>
              <w:t>107%</w:t>
            </w:r>
          </w:p>
        </w:tc>
      </w:tr>
      <w:tr w:rsidR="00844DBB" w:rsidRPr="00A978F1" w:rsidTr="006F51D8">
        <w:trPr>
          <w:trHeight w:val="157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000 101 02010 01 0000 110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w:t>
            </w:r>
            <w:r w:rsidRPr="00A978F1">
              <w:rPr>
                <w:sz w:val="24"/>
                <w:szCs w:val="24"/>
              </w:rPr>
              <w:t>у</w:t>
            </w:r>
            <w:r w:rsidRPr="00A978F1">
              <w:rPr>
                <w:sz w:val="24"/>
                <w:szCs w:val="24"/>
              </w:rPr>
              <w:t>ществляются в соответствии    со    статьями   227,  227.1 и 228 Налогового кодекса Российской Федерации</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35 364 404,65</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37 706 218,21</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107%</w:t>
            </w:r>
          </w:p>
        </w:tc>
      </w:tr>
      <w:tr w:rsidR="00844DBB" w:rsidRPr="00A978F1" w:rsidTr="006F51D8">
        <w:trPr>
          <w:trHeight w:val="157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182 101 02010 01 0000 110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w:t>
            </w:r>
            <w:r w:rsidRPr="00A978F1">
              <w:rPr>
                <w:sz w:val="24"/>
                <w:szCs w:val="24"/>
              </w:rPr>
              <w:t>у</w:t>
            </w:r>
            <w:r w:rsidRPr="00A978F1">
              <w:rPr>
                <w:sz w:val="24"/>
                <w:szCs w:val="24"/>
              </w:rPr>
              <w:t>ществляются в соответствии    со    статьями   227,  227.1 и 228 Налогового кодекса Российской Федерации</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35 364 404,65</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37 706 218,21</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107%</w:t>
            </w:r>
          </w:p>
        </w:tc>
      </w:tr>
      <w:tr w:rsidR="00844DBB" w:rsidRPr="00A978F1" w:rsidTr="006F51D8">
        <w:trPr>
          <w:trHeight w:val="2205"/>
        </w:trPr>
        <w:tc>
          <w:tcPr>
            <w:tcW w:w="3280" w:type="dxa"/>
            <w:tcBorders>
              <w:top w:val="nil"/>
              <w:left w:val="single" w:sz="8" w:space="0" w:color="auto"/>
              <w:bottom w:val="single" w:sz="4" w:space="0" w:color="auto"/>
              <w:right w:val="single" w:sz="4" w:space="0" w:color="auto"/>
            </w:tcBorders>
            <w:shd w:val="clear" w:color="auto" w:fill="auto"/>
            <w:noWrap/>
            <w:hideMark/>
          </w:tcPr>
          <w:p w:rsidR="00844DBB" w:rsidRPr="00A978F1" w:rsidRDefault="00844DBB" w:rsidP="006F51D8">
            <w:pPr>
              <w:rPr>
                <w:sz w:val="24"/>
                <w:szCs w:val="24"/>
              </w:rPr>
            </w:pPr>
            <w:r w:rsidRPr="00A978F1">
              <w:rPr>
                <w:sz w:val="24"/>
                <w:szCs w:val="24"/>
              </w:rPr>
              <w:lastRenderedPageBreak/>
              <w:t>000  101 02020 01 0000 110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предпринимателей,нотариусов,         занимающихся      частной практикой,          адвокатов,      учредивших адвокатские          кабинеты и     других   лиц, занимающихся     частной  практикой соответствии   со статьей 227 Налогового кодекса Российской Федер</w:t>
            </w:r>
            <w:r w:rsidRPr="00A978F1">
              <w:rPr>
                <w:sz w:val="24"/>
                <w:szCs w:val="24"/>
              </w:rPr>
              <w:t>а</w:t>
            </w:r>
            <w:r w:rsidRPr="00A978F1">
              <w:rPr>
                <w:sz w:val="24"/>
                <w:szCs w:val="24"/>
              </w:rPr>
              <w:t>ции</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123 952,99</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123 952,99</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2205"/>
        </w:trPr>
        <w:tc>
          <w:tcPr>
            <w:tcW w:w="3280" w:type="dxa"/>
            <w:tcBorders>
              <w:top w:val="nil"/>
              <w:left w:val="single" w:sz="8" w:space="0" w:color="auto"/>
              <w:bottom w:val="single" w:sz="4" w:space="0" w:color="auto"/>
              <w:right w:val="single" w:sz="4" w:space="0" w:color="auto"/>
            </w:tcBorders>
            <w:shd w:val="clear" w:color="auto" w:fill="auto"/>
            <w:noWrap/>
            <w:hideMark/>
          </w:tcPr>
          <w:p w:rsidR="00844DBB" w:rsidRPr="00A978F1" w:rsidRDefault="00844DBB" w:rsidP="006F51D8">
            <w:pPr>
              <w:rPr>
                <w:sz w:val="24"/>
                <w:szCs w:val="24"/>
              </w:rPr>
            </w:pPr>
            <w:r w:rsidRPr="00A978F1">
              <w:rPr>
                <w:sz w:val="24"/>
                <w:szCs w:val="24"/>
              </w:rPr>
              <w:t>182  101 02020 01 0000 110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предпринимателей,нотариусов,         занимающихся      частной практикой,          адвокатов,      учредивших адвокатские          кабинеты и     других   лиц, занимающихся     частной  практикой соответствии   со статьей 227 Налогового кодекса Российской Федер</w:t>
            </w:r>
            <w:r w:rsidRPr="00A978F1">
              <w:rPr>
                <w:sz w:val="24"/>
                <w:szCs w:val="24"/>
              </w:rPr>
              <w:t>а</w:t>
            </w:r>
            <w:r w:rsidRPr="00A978F1">
              <w:rPr>
                <w:sz w:val="24"/>
                <w:szCs w:val="24"/>
              </w:rPr>
              <w:t>ции</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123 952,99</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123 952,99</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94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000 101 02030 01 0000 110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 xml:space="preserve"> Налог на доходы     физических лиц   с доходов,      получе</w:t>
            </w:r>
            <w:r w:rsidRPr="00A978F1">
              <w:rPr>
                <w:sz w:val="24"/>
                <w:szCs w:val="24"/>
              </w:rPr>
              <w:t>н</w:t>
            </w:r>
            <w:r w:rsidRPr="00A978F1">
              <w:rPr>
                <w:sz w:val="24"/>
                <w:szCs w:val="24"/>
              </w:rPr>
              <w:t>ных       физическими лицами,  в  соответствии со статьей   228      Налогового  кодекса Российской Федерации</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110 594,03</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111 044,01</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94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182 101 02030 01 0000 110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 xml:space="preserve"> Налог на доходы     физических лиц   с доходов,      получе</w:t>
            </w:r>
            <w:r w:rsidRPr="00A978F1">
              <w:rPr>
                <w:sz w:val="24"/>
                <w:szCs w:val="24"/>
              </w:rPr>
              <w:t>н</w:t>
            </w:r>
            <w:r w:rsidRPr="00A978F1">
              <w:rPr>
                <w:sz w:val="24"/>
                <w:szCs w:val="24"/>
              </w:rPr>
              <w:t>ных       физическими лицами,  в  соответствии со статьей   228      Налогового  кодекса Российской Федерации</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110 594,03</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111 044,01</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315"/>
        </w:trPr>
        <w:tc>
          <w:tcPr>
            <w:tcW w:w="3280" w:type="dxa"/>
            <w:tcBorders>
              <w:top w:val="nil"/>
              <w:left w:val="single" w:sz="8" w:space="0" w:color="auto"/>
              <w:bottom w:val="single" w:sz="4" w:space="0" w:color="auto"/>
              <w:right w:val="single" w:sz="4" w:space="0" w:color="auto"/>
            </w:tcBorders>
            <w:shd w:val="clear" w:color="auto" w:fill="auto"/>
            <w:noWrap/>
            <w:hideMark/>
          </w:tcPr>
          <w:p w:rsidR="00844DBB" w:rsidRPr="00A978F1" w:rsidRDefault="00844DBB" w:rsidP="006F51D8">
            <w:pPr>
              <w:rPr>
                <w:b/>
                <w:bCs/>
                <w:sz w:val="24"/>
                <w:szCs w:val="24"/>
              </w:rPr>
            </w:pPr>
            <w:r w:rsidRPr="00A978F1">
              <w:rPr>
                <w:b/>
                <w:bCs/>
                <w:sz w:val="24"/>
                <w:szCs w:val="24"/>
              </w:rPr>
              <w:t>000 103 00000 00 0000 00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b/>
                <w:bCs/>
                <w:sz w:val="24"/>
                <w:szCs w:val="24"/>
              </w:rPr>
            </w:pPr>
            <w:r w:rsidRPr="00A978F1">
              <w:rPr>
                <w:b/>
                <w:bCs/>
                <w:sz w:val="24"/>
                <w:szCs w:val="24"/>
              </w:rPr>
              <w:t>Налоги, товары, (работы, услуги) реализуемые на терр</w:t>
            </w:r>
            <w:r w:rsidRPr="00A978F1">
              <w:rPr>
                <w:b/>
                <w:bCs/>
                <w:sz w:val="24"/>
                <w:szCs w:val="24"/>
              </w:rPr>
              <w:t>и</w:t>
            </w:r>
            <w:r w:rsidRPr="00A978F1">
              <w:rPr>
                <w:b/>
                <w:bCs/>
                <w:sz w:val="24"/>
                <w:szCs w:val="24"/>
              </w:rPr>
              <w:t>тории Российской Федерации</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886 669,15</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897 688,77</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b/>
                <w:bCs/>
                <w:sz w:val="24"/>
                <w:szCs w:val="24"/>
              </w:rPr>
            </w:pPr>
            <w:r w:rsidRPr="00A978F1">
              <w:rPr>
                <w:b/>
                <w:bCs/>
                <w:sz w:val="24"/>
                <w:szCs w:val="24"/>
              </w:rPr>
              <w:t>101%</w:t>
            </w:r>
          </w:p>
        </w:tc>
      </w:tr>
      <w:tr w:rsidR="00844DBB" w:rsidRPr="00A978F1" w:rsidTr="006F51D8">
        <w:trPr>
          <w:trHeight w:val="1260"/>
        </w:trPr>
        <w:tc>
          <w:tcPr>
            <w:tcW w:w="3280" w:type="dxa"/>
            <w:tcBorders>
              <w:top w:val="nil"/>
              <w:left w:val="single" w:sz="8" w:space="0" w:color="auto"/>
              <w:bottom w:val="single" w:sz="4" w:space="0" w:color="auto"/>
              <w:right w:val="single" w:sz="4" w:space="0" w:color="auto"/>
            </w:tcBorders>
            <w:shd w:val="clear" w:color="auto" w:fill="auto"/>
            <w:noWrap/>
            <w:hideMark/>
          </w:tcPr>
          <w:p w:rsidR="00844DBB" w:rsidRPr="00A978F1" w:rsidRDefault="00844DBB" w:rsidP="006F51D8">
            <w:pPr>
              <w:rPr>
                <w:sz w:val="24"/>
                <w:szCs w:val="24"/>
              </w:rPr>
            </w:pPr>
            <w:r w:rsidRPr="00A978F1">
              <w:rPr>
                <w:sz w:val="24"/>
                <w:szCs w:val="24"/>
              </w:rPr>
              <w:t>000 103 02230 01 0000 110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 xml:space="preserve"> Доходы от уплаты акцизов на дизельное топливо, подлежащие распределению между бю</w:t>
            </w:r>
            <w:r w:rsidRPr="00A978F1">
              <w:rPr>
                <w:sz w:val="24"/>
                <w:szCs w:val="24"/>
              </w:rPr>
              <w:t>д</w:t>
            </w:r>
            <w:r w:rsidRPr="00A978F1">
              <w:rPr>
                <w:sz w:val="24"/>
                <w:szCs w:val="24"/>
              </w:rPr>
              <w:t>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386 064,93</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399 979,01</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104%</w:t>
            </w:r>
          </w:p>
        </w:tc>
      </w:tr>
      <w:tr w:rsidR="00844DBB" w:rsidRPr="00A978F1" w:rsidTr="006F51D8">
        <w:trPr>
          <w:trHeight w:val="1260"/>
        </w:trPr>
        <w:tc>
          <w:tcPr>
            <w:tcW w:w="3280" w:type="dxa"/>
            <w:tcBorders>
              <w:top w:val="nil"/>
              <w:left w:val="single" w:sz="8" w:space="0" w:color="auto"/>
              <w:bottom w:val="single" w:sz="4" w:space="0" w:color="auto"/>
              <w:right w:val="single" w:sz="4" w:space="0" w:color="auto"/>
            </w:tcBorders>
            <w:shd w:val="clear" w:color="auto" w:fill="auto"/>
            <w:noWrap/>
            <w:hideMark/>
          </w:tcPr>
          <w:p w:rsidR="00844DBB" w:rsidRPr="00A978F1" w:rsidRDefault="00844DBB" w:rsidP="006F51D8">
            <w:pPr>
              <w:rPr>
                <w:sz w:val="24"/>
                <w:szCs w:val="24"/>
              </w:rPr>
            </w:pPr>
            <w:r w:rsidRPr="00A978F1">
              <w:rPr>
                <w:sz w:val="24"/>
                <w:szCs w:val="24"/>
              </w:rPr>
              <w:t>100 103 02230 01 0000 110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 xml:space="preserve"> Доходы от уплаты акцизов на дизельное топливо, подлежащие распределению между бю</w:t>
            </w:r>
            <w:r w:rsidRPr="00A978F1">
              <w:rPr>
                <w:sz w:val="24"/>
                <w:szCs w:val="24"/>
              </w:rPr>
              <w:t>д</w:t>
            </w:r>
            <w:r w:rsidRPr="00A978F1">
              <w:rPr>
                <w:sz w:val="24"/>
                <w:szCs w:val="24"/>
              </w:rPr>
              <w:t>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386 064,93</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399 979,01</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104%</w:t>
            </w:r>
          </w:p>
        </w:tc>
      </w:tr>
      <w:tr w:rsidR="00844DBB" w:rsidRPr="00A978F1" w:rsidTr="006F51D8">
        <w:trPr>
          <w:trHeight w:val="1890"/>
        </w:trPr>
        <w:tc>
          <w:tcPr>
            <w:tcW w:w="3280" w:type="dxa"/>
            <w:tcBorders>
              <w:top w:val="nil"/>
              <w:left w:val="single" w:sz="8" w:space="0" w:color="auto"/>
              <w:bottom w:val="single" w:sz="4" w:space="0" w:color="auto"/>
              <w:right w:val="single" w:sz="4" w:space="0" w:color="auto"/>
            </w:tcBorders>
            <w:shd w:val="clear" w:color="auto" w:fill="auto"/>
            <w:noWrap/>
            <w:hideMark/>
          </w:tcPr>
          <w:p w:rsidR="00844DBB" w:rsidRPr="00A978F1" w:rsidRDefault="00844DBB" w:rsidP="006F51D8">
            <w:pPr>
              <w:rPr>
                <w:sz w:val="24"/>
                <w:szCs w:val="24"/>
              </w:rPr>
            </w:pPr>
            <w:r w:rsidRPr="00A978F1">
              <w:rPr>
                <w:sz w:val="24"/>
                <w:szCs w:val="24"/>
              </w:rPr>
              <w:lastRenderedPageBreak/>
              <w:t>000 103 02240 01 0000 110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 xml:space="preserve">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w:t>
            </w:r>
            <w:r w:rsidRPr="00A978F1">
              <w:rPr>
                <w:sz w:val="24"/>
                <w:szCs w:val="24"/>
              </w:rPr>
              <w:t>й</w:t>
            </w:r>
            <w:r w:rsidRPr="00A978F1">
              <w:rPr>
                <w:sz w:val="24"/>
                <w:szCs w:val="24"/>
              </w:rPr>
              <w:t>ской Федерации и местными бюджетами с</w:t>
            </w:r>
            <w:r w:rsidRPr="00A978F1">
              <w:rPr>
                <w:sz w:val="24"/>
                <w:szCs w:val="24"/>
              </w:rPr>
              <w:br/>
              <w:t xml:space="preserve"> учетом установленных дифференцированных нормативов отчислений в местные бюджеты</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3 506,72</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3 852,06</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110%</w:t>
            </w:r>
          </w:p>
        </w:tc>
      </w:tr>
      <w:tr w:rsidR="00844DBB" w:rsidRPr="00A978F1" w:rsidTr="006F51D8">
        <w:trPr>
          <w:trHeight w:val="1890"/>
        </w:trPr>
        <w:tc>
          <w:tcPr>
            <w:tcW w:w="3280" w:type="dxa"/>
            <w:tcBorders>
              <w:top w:val="nil"/>
              <w:left w:val="single" w:sz="8" w:space="0" w:color="auto"/>
              <w:bottom w:val="single" w:sz="4" w:space="0" w:color="auto"/>
              <w:right w:val="single" w:sz="4" w:space="0" w:color="auto"/>
            </w:tcBorders>
            <w:shd w:val="clear" w:color="auto" w:fill="auto"/>
            <w:noWrap/>
            <w:hideMark/>
          </w:tcPr>
          <w:p w:rsidR="00844DBB" w:rsidRPr="00A978F1" w:rsidRDefault="00844DBB" w:rsidP="006F51D8">
            <w:pPr>
              <w:rPr>
                <w:sz w:val="24"/>
                <w:szCs w:val="24"/>
              </w:rPr>
            </w:pPr>
            <w:r w:rsidRPr="00A978F1">
              <w:rPr>
                <w:sz w:val="24"/>
                <w:szCs w:val="24"/>
              </w:rPr>
              <w:t>100 103 02240 01 0000 110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 xml:space="preserve">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w:t>
            </w:r>
            <w:r w:rsidRPr="00A978F1">
              <w:rPr>
                <w:sz w:val="24"/>
                <w:szCs w:val="24"/>
              </w:rPr>
              <w:t>й</w:t>
            </w:r>
            <w:r w:rsidRPr="00A978F1">
              <w:rPr>
                <w:sz w:val="24"/>
                <w:szCs w:val="24"/>
              </w:rPr>
              <w:t>ской Федерации и местными бюджетами с</w:t>
            </w:r>
            <w:r w:rsidRPr="00A978F1">
              <w:rPr>
                <w:sz w:val="24"/>
                <w:szCs w:val="24"/>
              </w:rPr>
              <w:br/>
              <w:t xml:space="preserve"> учетом установленных дифференцированных нормативов отчислений в местные бюджеты</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3 506,72</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3 852,06</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110%</w:t>
            </w:r>
          </w:p>
        </w:tc>
      </w:tr>
      <w:tr w:rsidR="00844DBB" w:rsidRPr="00A978F1" w:rsidTr="006F51D8">
        <w:trPr>
          <w:trHeight w:val="1575"/>
        </w:trPr>
        <w:tc>
          <w:tcPr>
            <w:tcW w:w="3280" w:type="dxa"/>
            <w:tcBorders>
              <w:top w:val="nil"/>
              <w:left w:val="single" w:sz="8" w:space="0" w:color="auto"/>
              <w:bottom w:val="single" w:sz="4" w:space="0" w:color="auto"/>
              <w:right w:val="single" w:sz="4" w:space="0" w:color="auto"/>
            </w:tcBorders>
            <w:shd w:val="clear" w:color="auto" w:fill="auto"/>
            <w:noWrap/>
            <w:hideMark/>
          </w:tcPr>
          <w:p w:rsidR="00844DBB" w:rsidRPr="00A978F1" w:rsidRDefault="00844DBB" w:rsidP="006F51D8">
            <w:pPr>
              <w:rPr>
                <w:sz w:val="24"/>
                <w:szCs w:val="24"/>
              </w:rPr>
            </w:pPr>
            <w:r w:rsidRPr="00A978F1">
              <w:rPr>
                <w:sz w:val="24"/>
                <w:szCs w:val="24"/>
              </w:rPr>
              <w:t>000 103 02250 01 0000 110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spacing w:after="240"/>
              <w:rPr>
                <w:sz w:val="24"/>
                <w:szCs w:val="24"/>
              </w:rPr>
            </w:pPr>
            <w:r w:rsidRPr="00A978F1">
              <w:rPr>
                <w:sz w:val="24"/>
                <w:szCs w:val="24"/>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w:t>
            </w:r>
            <w:r w:rsidRPr="00A978F1">
              <w:rPr>
                <w:sz w:val="24"/>
                <w:szCs w:val="24"/>
              </w:rPr>
              <w:t>н</w:t>
            </w:r>
            <w:r w:rsidRPr="00A978F1">
              <w:rPr>
                <w:sz w:val="24"/>
                <w:szCs w:val="24"/>
              </w:rPr>
              <w:t>ных дифференцированных нормативов отчислений в местные бюджеты</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582 669,39</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583 475,69</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575"/>
        </w:trPr>
        <w:tc>
          <w:tcPr>
            <w:tcW w:w="3280" w:type="dxa"/>
            <w:tcBorders>
              <w:top w:val="nil"/>
              <w:left w:val="single" w:sz="8" w:space="0" w:color="auto"/>
              <w:bottom w:val="single" w:sz="4" w:space="0" w:color="auto"/>
              <w:right w:val="single" w:sz="4" w:space="0" w:color="auto"/>
            </w:tcBorders>
            <w:shd w:val="clear" w:color="auto" w:fill="auto"/>
            <w:noWrap/>
            <w:hideMark/>
          </w:tcPr>
          <w:p w:rsidR="00844DBB" w:rsidRPr="00A978F1" w:rsidRDefault="00844DBB" w:rsidP="006F51D8">
            <w:pPr>
              <w:rPr>
                <w:sz w:val="24"/>
                <w:szCs w:val="24"/>
              </w:rPr>
            </w:pPr>
            <w:r w:rsidRPr="00A978F1">
              <w:rPr>
                <w:sz w:val="24"/>
                <w:szCs w:val="24"/>
              </w:rPr>
              <w:t>100 103 02250 01 0000 110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spacing w:after="240"/>
              <w:rPr>
                <w:sz w:val="24"/>
                <w:szCs w:val="24"/>
              </w:rPr>
            </w:pPr>
            <w:r w:rsidRPr="00A978F1">
              <w:rPr>
                <w:sz w:val="24"/>
                <w:szCs w:val="24"/>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w:t>
            </w:r>
            <w:r w:rsidRPr="00A978F1">
              <w:rPr>
                <w:sz w:val="24"/>
                <w:szCs w:val="24"/>
              </w:rPr>
              <w:t>н</w:t>
            </w:r>
            <w:r w:rsidRPr="00A978F1">
              <w:rPr>
                <w:sz w:val="24"/>
                <w:szCs w:val="24"/>
              </w:rPr>
              <w:t>ных дифференцированных нормативов отчислений в местные бюджеты</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582 669,39</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583 475,69</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575"/>
        </w:trPr>
        <w:tc>
          <w:tcPr>
            <w:tcW w:w="3280" w:type="dxa"/>
            <w:tcBorders>
              <w:top w:val="nil"/>
              <w:left w:val="single" w:sz="8" w:space="0" w:color="auto"/>
              <w:bottom w:val="single" w:sz="4" w:space="0" w:color="auto"/>
              <w:right w:val="single" w:sz="4" w:space="0" w:color="auto"/>
            </w:tcBorders>
            <w:shd w:val="clear" w:color="auto" w:fill="auto"/>
            <w:noWrap/>
            <w:hideMark/>
          </w:tcPr>
          <w:p w:rsidR="00844DBB" w:rsidRPr="00A978F1" w:rsidRDefault="00844DBB" w:rsidP="006F51D8">
            <w:pPr>
              <w:rPr>
                <w:sz w:val="24"/>
                <w:szCs w:val="24"/>
              </w:rPr>
            </w:pPr>
            <w:r w:rsidRPr="00A978F1">
              <w:rPr>
                <w:sz w:val="24"/>
                <w:szCs w:val="24"/>
              </w:rPr>
              <w:t xml:space="preserve"> 000 103 02260 01 0000 110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spacing w:after="240"/>
              <w:rPr>
                <w:sz w:val="24"/>
                <w:szCs w:val="24"/>
              </w:rPr>
            </w:pPr>
            <w:r w:rsidRPr="00A978F1">
              <w:rPr>
                <w:sz w:val="24"/>
                <w:szCs w:val="24"/>
              </w:rPr>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w:t>
            </w:r>
            <w:r w:rsidRPr="00A978F1">
              <w:rPr>
                <w:sz w:val="24"/>
                <w:szCs w:val="24"/>
              </w:rPr>
              <w:t>е</w:t>
            </w:r>
            <w:r w:rsidRPr="00A978F1">
              <w:rPr>
                <w:sz w:val="24"/>
                <w:szCs w:val="24"/>
              </w:rPr>
              <w:t>стные бюджеты</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-85 571,89</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-89 617,99</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105%</w:t>
            </w:r>
          </w:p>
        </w:tc>
      </w:tr>
      <w:tr w:rsidR="00844DBB" w:rsidRPr="00A978F1" w:rsidTr="006F51D8">
        <w:trPr>
          <w:trHeight w:val="1575"/>
        </w:trPr>
        <w:tc>
          <w:tcPr>
            <w:tcW w:w="3280" w:type="dxa"/>
            <w:tcBorders>
              <w:top w:val="nil"/>
              <w:left w:val="single" w:sz="8" w:space="0" w:color="auto"/>
              <w:bottom w:val="single" w:sz="4" w:space="0" w:color="auto"/>
              <w:right w:val="single" w:sz="4" w:space="0" w:color="auto"/>
            </w:tcBorders>
            <w:shd w:val="clear" w:color="auto" w:fill="auto"/>
            <w:noWrap/>
            <w:hideMark/>
          </w:tcPr>
          <w:p w:rsidR="00844DBB" w:rsidRPr="00A978F1" w:rsidRDefault="00844DBB" w:rsidP="006F51D8">
            <w:pPr>
              <w:rPr>
                <w:sz w:val="24"/>
                <w:szCs w:val="24"/>
              </w:rPr>
            </w:pPr>
            <w:r w:rsidRPr="00A978F1">
              <w:rPr>
                <w:sz w:val="24"/>
                <w:szCs w:val="24"/>
              </w:rPr>
              <w:lastRenderedPageBreak/>
              <w:t xml:space="preserve"> 100 103 02260 01 0000 110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spacing w:after="240"/>
              <w:rPr>
                <w:sz w:val="24"/>
                <w:szCs w:val="24"/>
              </w:rPr>
            </w:pPr>
            <w:r w:rsidRPr="00A978F1">
              <w:rPr>
                <w:sz w:val="24"/>
                <w:szCs w:val="24"/>
              </w:rPr>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w:t>
            </w:r>
            <w:r w:rsidRPr="00A978F1">
              <w:rPr>
                <w:sz w:val="24"/>
                <w:szCs w:val="24"/>
              </w:rPr>
              <w:t>е</w:t>
            </w:r>
            <w:r w:rsidRPr="00A978F1">
              <w:rPr>
                <w:sz w:val="24"/>
                <w:szCs w:val="24"/>
              </w:rPr>
              <w:t>стные бюджеты</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-85 571,89</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-89 617,99</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105%</w:t>
            </w:r>
          </w:p>
        </w:tc>
      </w:tr>
      <w:tr w:rsidR="00844DBB" w:rsidRPr="00A978F1" w:rsidTr="006F51D8">
        <w:trPr>
          <w:trHeight w:val="31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b/>
                <w:bCs/>
                <w:sz w:val="24"/>
                <w:szCs w:val="24"/>
              </w:rPr>
            </w:pPr>
            <w:r w:rsidRPr="00A978F1">
              <w:rPr>
                <w:b/>
                <w:bCs/>
                <w:sz w:val="24"/>
                <w:szCs w:val="24"/>
              </w:rPr>
              <w:t>000 106 00000 00 0000 000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b/>
                <w:bCs/>
                <w:sz w:val="24"/>
                <w:szCs w:val="24"/>
              </w:rPr>
            </w:pPr>
            <w:r w:rsidRPr="00A978F1">
              <w:rPr>
                <w:b/>
                <w:bCs/>
                <w:sz w:val="24"/>
                <w:szCs w:val="24"/>
              </w:rPr>
              <w:t>Налоги на имущество</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4 169 067,48</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3 920 201,11</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b/>
                <w:bCs/>
                <w:sz w:val="24"/>
                <w:szCs w:val="24"/>
              </w:rPr>
            </w:pPr>
            <w:r w:rsidRPr="00A978F1">
              <w:rPr>
                <w:b/>
                <w:bCs/>
                <w:sz w:val="24"/>
                <w:szCs w:val="24"/>
              </w:rPr>
              <w:t>94%</w:t>
            </w:r>
          </w:p>
        </w:tc>
      </w:tr>
      <w:tr w:rsidR="00844DBB" w:rsidRPr="00A978F1" w:rsidTr="006F51D8">
        <w:trPr>
          <w:trHeight w:val="630"/>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b/>
                <w:bCs/>
                <w:sz w:val="24"/>
                <w:szCs w:val="24"/>
              </w:rPr>
            </w:pPr>
            <w:r w:rsidRPr="00A978F1">
              <w:rPr>
                <w:b/>
                <w:bCs/>
                <w:sz w:val="24"/>
                <w:szCs w:val="24"/>
              </w:rPr>
              <w:t>000 106 01000 00 0000 110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b/>
                <w:bCs/>
                <w:sz w:val="24"/>
                <w:szCs w:val="24"/>
              </w:rPr>
            </w:pPr>
            <w:r w:rsidRPr="00A978F1">
              <w:rPr>
                <w:b/>
                <w:bCs/>
                <w:sz w:val="24"/>
                <w:szCs w:val="24"/>
              </w:rPr>
              <w:t xml:space="preserve"> Налог на имущество физических лиц</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1 278 362,65</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1 416 465,95</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b/>
                <w:bCs/>
                <w:sz w:val="24"/>
                <w:szCs w:val="24"/>
              </w:rPr>
            </w:pPr>
            <w:r w:rsidRPr="00A978F1">
              <w:rPr>
                <w:b/>
                <w:bCs/>
                <w:sz w:val="24"/>
                <w:szCs w:val="24"/>
              </w:rPr>
              <w:t>111%</w:t>
            </w:r>
          </w:p>
        </w:tc>
      </w:tr>
      <w:tr w:rsidR="00844DBB" w:rsidRPr="00A978F1" w:rsidTr="006F51D8">
        <w:trPr>
          <w:trHeight w:val="94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000 106 01030 13 0000 110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 xml:space="preserve"> Налог на имущество физических лиц, взимаемый по ставкам, применяемым к объектам н</w:t>
            </w:r>
            <w:r w:rsidRPr="00A978F1">
              <w:rPr>
                <w:sz w:val="24"/>
                <w:szCs w:val="24"/>
              </w:rPr>
              <w:t>а</w:t>
            </w:r>
            <w:r w:rsidRPr="00A978F1">
              <w:rPr>
                <w:sz w:val="24"/>
                <w:szCs w:val="24"/>
              </w:rPr>
              <w:t>логообложения,  расположенным в границах  городских поселений</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1 278 362,65</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1 416 465,95</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111%</w:t>
            </w:r>
          </w:p>
        </w:tc>
      </w:tr>
      <w:tr w:rsidR="00844DBB" w:rsidRPr="00A978F1" w:rsidTr="006F51D8">
        <w:trPr>
          <w:trHeight w:val="94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182 106 01030 13 0000 110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 xml:space="preserve"> Налог на имущество физических лиц, взимаемый по ставкам, применяемым к объектам н</w:t>
            </w:r>
            <w:r w:rsidRPr="00A978F1">
              <w:rPr>
                <w:sz w:val="24"/>
                <w:szCs w:val="24"/>
              </w:rPr>
              <w:t>а</w:t>
            </w:r>
            <w:r w:rsidRPr="00A978F1">
              <w:rPr>
                <w:sz w:val="24"/>
                <w:szCs w:val="24"/>
              </w:rPr>
              <w:t>логообложения,  расположенным в границах  городских поселений</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1 278 362,65</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1 416 465,95</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111%</w:t>
            </w:r>
          </w:p>
        </w:tc>
      </w:tr>
      <w:tr w:rsidR="00844DBB" w:rsidRPr="00A978F1" w:rsidTr="006F51D8">
        <w:trPr>
          <w:trHeight w:val="31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b/>
                <w:bCs/>
                <w:sz w:val="24"/>
                <w:szCs w:val="24"/>
              </w:rPr>
            </w:pPr>
            <w:r w:rsidRPr="00A978F1">
              <w:rPr>
                <w:b/>
                <w:bCs/>
                <w:sz w:val="24"/>
                <w:szCs w:val="24"/>
              </w:rPr>
              <w:t>000 106 06000 00 0000 110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b/>
                <w:bCs/>
                <w:sz w:val="24"/>
                <w:szCs w:val="24"/>
              </w:rPr>
            </w:pPr>
            <w:r w:rsidRPr="00A978F1">
              <w:rPr>
                <w:b/>
                <w:bCs/>
                <w:sz w:val="24"/>
                <w:szCs w:val="24"/>
              </w:rPr>
              <w:t>Земельный налог</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2 890 704,83</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2 503 735,16</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b/>
                <w:bCs/>
                <w:sz w:val="24"/>
                <w:szCs w:val="24"/>
              </w:rPr>
            </w:pPr>
            <w:r w:rsidRPr="00A978F1">
              <w:rPr>
                <w:b/>
                <w:bCs/>
                <w:sz w:val="24"/>
                <w:szCs w:val="24"/>
              </w:rPr>
              <w:t>87%</w:t>
            </w:r>
          </w:p>
        </w:tc>
      </w:tr>
      <w:tr w:rsidR="00844DBB" w:rsidRPr="00A978F1" w:rsidTr="006F51D8">
        <w:trPr>
          <w:trHeight w:val="31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b/>
                <w:bCs/>
                <w:i/>
                <w:iCs/>
                <w:sz w:val="24"/>
                <w:szCs w:val="24"/>
              </w:rPr>
            </w:pPr>
            <w:r w:rsidRPr="00A978F1">
              <w:rPr>
                <w:b/>
                <w:bCs/>
                <w:i/>
                <w:iCs/>
                <w:sz w:val="24"/>
                <w:szCs w:val="24"/>
              </w:rPr>
              <w:t>000 106 06030 00 0000 110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b/>
                <w:bCs/>
                <w:i/>
                <w:iCs/>
                <w:sz w:val="24"/>
                <w:szCs w:val="24"/>
              </w:rPr>
            </w:pPr>
            <w:r w:rsidRPr="00A978F1">
              <w:rPr>
                <w:b/>
                <w:bCs/>
                <w:i/>
                <w:iCs/>
                <w:sz w:val="24"/>
                <w:szCs w:val="24"/>
              </w:rPr>
              <w:t>Земельный налог с организаций</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1 840 704,83</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1 711 115,58</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b/>
                <w:bCs/>
                <w:i/>
                <w:iCs/>
                <w:sz w:val="24"/>
                <w:szCs w:val="24"/>
              </w:rPr>
            </w:pPr>
            <w:r w:rsidRPr="00A978F1">
              <w:rPr>
                <w:b/>
                <w:bCs/>
                <w:i/>
                <w:iCs/>
                <w:sz w:val="24"/>
                <w:szCs w:val="24"/>
              </w:rPr>
              <w:t>93%</w:t>
            </w:r>
          </w:p>
        </w:tc>
      </w:tr>
      <w:tr w:rsidR="00844DBB" w:rsidRPr="00A978F1" w:rsidTr="006F51D8">
        <w:trPr>
          <w:trHeight w:val="630"/>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000 106 06033 13 0000 110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Земельный налог с организаций, обладающих  земельным  участком, расположенных   в границах  городских  поселений</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1 840 704,83</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1 711 115,58</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93%</w:t>
            </w:r>
          </w:p>
        </w:tc>
      </w:tr>
      <w:tr w:rsidR="00844DBB" w:rsidRPr="00A978F1" w:rsidTr="006F51D8">
        <w:trPr>
          <w:trHeight w:val="630"/>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182 106 06033 13 0000 110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Земельный налог с организаций, обладающих  земельным  участком, расположенных   в границах  городских  поселений</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1 840 704,83</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1 711 115,58</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93%</w:t>
            </w:r>
          </w:p>
        </w:tc>
      </w:tr>
      <w:tr w:rsidR="00844DBB" w:rsidRPr="00A978F1" w:rsidTr="006F51D8">
        <w:trPr>
          <w:trHeight w:val="31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b/>
                <w:bCs/>
                <w:i/>
                <w:iCs/>
                <w:sz w:val="24"/>
                <w:szCs w:val="24"/>
              </w:rPr>
            </w:pPr>
            <w:r w:rsidRPr="00A978F1">
              <w:rPr>
                <w:b/>
                <w:bCs/>
                <w:i/>
                <w:iCs/>
                <w:sz w:val="24"/>
                <w:szCs w:val="24"/>
              </w:rPr>
              <w:t>000 106 06040 00 0000 110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b/>
                <w:bCs/>
                <w:i/>
                <w:iCs/>
                <w:sz w:val="24"/>
                <w:szCs w:val="24"/>
              </w:rPr>
            </w:pPr>
            <w:r w:rsidRPr="00A978F1">
              <w:rPr>
                <w:b/>
                <w:bCs/>
                <w:i/>
                <w:iCs/>
                <w:sz w:val="24"/>
                <w:szCs w:val="24"/>
              </w:rPr>
              <w:t>Земельный налог с физических лиц</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1 050 000,00</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792 619,58</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b/>
                <w:bCs/>
                <w:i/>
                <w:iCs/>
                <w:sz w:val="24"/>
                <w:szCs w:val="24"/>
              </w:rPr>
            </w:pPr>
            <w:r w:rsidRPr="00A978F1">
              <w:rPr>
                <w:b/>
                <w:bCs/>
                <w:i/>
                <w:iCs/>
                <w:sz w:val="24"/>
                <w:szCs w:val="24"/>
              </w:rPr>
              <w:t>75%</w:t>
            </w:r>
          </w:p>
        </w:tc>
      </w:tr>
      <w:tr w:rsidR="00844DBB" w:rsidRPr="00A978F1" w:rsidTr="006F51D8">
        <w:trPr>
          <w:trHeight w:val="630"/>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000 106 06043 13 0000 110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Земельный налог  с физических  лиц, обладающих  земельным  участком, расположенным  в границах  городских пос</w:t>
            </w:r>
            <w:r w:rsidRPr="00A978F1">
              <w:rPr>
                <w:sz w:val="24"/>
                <w:szCs w:val="24"/>
              </w:rPr>
              <w:t>е</w:t>
            </w:r>
            <w:r w:rsidRPr="00A978F1">
              <w:rPr>
                <w:sz w:val="24"/>
                <w:szCs w:val="24"/>
              </w:rPr>
              <w:t>лений</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1 050 000,00</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792 619,58</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75%</w:t>
            </w:r>
          </w:p>
        </w:tc>
      </w:tr>
      <w:tr w:rsidR="00844DBB" w:rsidRPr="00A978F1" w:rsidTr="006F51D8">
        <w:trPr>
          <w:trHeight w:val="630"/>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182 106 06043 13 0000 110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Земельный налог  с физических  лиц, обладающих  земельным  участком, расположенным  в границах  городских пос</w:t>
            </w:r>
            <w:r w:rsidRPr="00A978F1">
              <w:rPr>
                <w:sz w:val="24"/>
                <w:szCs w:val="24"/>
              </w:rPr>
              <w:t>е</w:t>
            </w:r>
            <w:r w:rsidRPr="00A978F1">
              <w:rPr>
                <w:sz w:val="24"/>
                <w:szCs w:val="24"/>
              </w:rPr>
              <w:t>лений</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1 050 000,00</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792 619,58</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75%</w:t>
            </w:r>
          </w:p>
        </w:tc>
      </w:tr>
      <w:tr w:rsidR="00844DBB" w:rsidRPr="00A978F1" w:rsidTr="006F51D8">
        <w:trPr>
          <w:trHeight w:val="630"/>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b/>
                <w:bCs/>
                <w:sz w:val="24"/>
                <w:szCs w:val="24"/>
              </w:rPr>
            </w:pPr>
            <w:r w:rsidRPr="00A978F1">
              <w:rPr>
                <w:b/>
                <w:bCs/>
                <w:sz w:val="24"/>
                <w:szCs w:val="24"/>
              </w:rPr>
              <w:t>000 11100000 00 0000 000</w:t>
            </w:r>
          </w:p>
        </w:tc>
        <w:tc>
          <w:tcPr>
            <w:tcW w:w="6658" w:type="dxa"/>
            <w:tcBorders>
              <w:top w:val="nil"/>
              <w:left w:val="nil"/>
              <w:bottom w:val="nil"/>
              <w:right w:val="single" w:sz="4" w:space="0" w:color="auto"/>
            </w:tcBorders>
            <w:shd w:val="clear" w:color="auto" w:fill="auto"/>
            <w:hideMark/>
          </w:tcPr>
          <w:p w:rsidR="00844DBB" w:rsidRPr="00A978F1" w:rsidRDefault="00844DBB" w:rsidP="006F51D8">
            <w:pPr>
              <w:rPr>
                <w:b/>
                <w:bCs/>
                <w:sz w:val="24"/>
                <w:szCs w:val="24"/>
              </w:rPr>
            </w:pPr>
            <w:r w:rsidRPr="00A978F1">
              <w:rPr>
                <w:b/>
                <w:bCs/>
                <w:sz w:val="24"/>
                <w:szCs w:val="24"/>
              </w:rPr>
              <w:t>ДОХОДЫ ОТ ИСПОЛЬЗОВАНИЯ ИМУЩЕСТВА, НАХОДЯЩЕГОСЯ В ГОСУДАРСТВЕННОЙ И МУНИЦ</w:t>
            </w:r>
            <w:r w:rsidRPr="00A978F1">
              <w:rPr>
                <w:b/>
                <w:bCs/>
                <w:sz w:val="24"/>
                <w:szCs w:val="24"/>
              </w:rPr>
              <w:t>И</w:t>
            </w:r>
            <w:r w:rsidRPr="00A978F1">
              <w:rPr>
                <w:b/>
                <w:bCs/>
                <w:sz w:val="24"/>
                <w:szCs w:val="24"/>
              </w:rPr>
              <w:t>ПАЛЬНОЙ СОБСТВЕННОСТИ</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2 767 368,81</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2 795 115,91</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b/>
                <w:bCs/>
                <w:sz w:val="24"/>
                <w:szCs w:val="24"/>
              </w:rPr>
            </w:pPr>
            <w:r w:rsidRPr="00A978F1">
              <w:rPr>
                <w:b/>
                <w:bCs/>
                <w:sz w:val="24"/>
                <w:szCs w:val="24"/>
              </w:rPr>
              <w:t>101%</w:t>
            </w:r>
          </w:p>
        </w:tc>
      </w:tr>
      <w:tr w:rsidR="00844DBB" w:rsidRPr="00A978F1" w:rsidTr="006F51D8">
        <w:trPr>
          <w:trHeight w:val="1260"/>
        </w:trPr>
        <w:tc>
          <w:tcPr>
            <w:tcW w:w="3280" w:type="dxa"/>
            <w:tcBorders>
              <w:top w:val="nil"/>
              <w:left w:val="single" w:sz="8" w:space="0" w:color="auto"/>
              <w:bottom w:val="single" w:sz="4" w:space="0" w:color="auto"/>
              <w:right w:val="nil"/>
            </w:tcBorders>
            <w:shd w:val="clear" w:color="auto" w:fill="auto"/>
            <w:hideMark/>
          </w:tcPr>
          <w:p w:rsidR="00844DBB" w:rsidRPr="00A978F1" w:rsidRDefault="00844DBB" w:rsidP="006F51D8">
            <w:pPr>
              <w:rPr>
                <w:b/>
                <w:bCs/>
                <w:sz w:val="24"/>
                <w:szCs w:val="24"/>
              </w:rPr>
            </w:pPr>
            <w:r w:rsidRPr="00A978F1">
              <w:rPr>
                <w:b/>
                <w:bCs/>
                <w:sz w:val="24"/>
                <w:szCs w:val="24"/>
              </w:rPr>
              <w:lastRenderedPageBreak/>
              <w:t>000 111 05000 00 0000 120</w:t>
            </w:r>
          </w:p>
        </w:tc>
        <w:tc>
          <w:tcPr>
            <w:tcW w:w="6658" w:type="dxa"/>
            <w:tcBorders>
              <w:top w:val="single" w:sz="4" w:space="0" w:color="auto"/>
              <w:left w:val="single" w:sz="4" w:space="0" w:color="auto"/>
              <w:bottom w:val="single" w:sz="4" w:space="0" w:color="auto"/>
              <w:right w:val="single" w:sz="4" w:space="0" w:color="auto"/>
            </w:tcBorders>
            <w:shd w:val="clear" w:color="auto" w:fill="auto"/>
            <w:hideMark/>
          </w:tcPr>
          <w:p w:rsidR="00844DBB" w:rsidRPr="00A978F1" w:rsidRDefault="00844DBB" w:rsidP="006F51D8">
            <w:pPr>
              <w:jc w:val="both"/>
              <w:rPr>
                <w:b/>
                <w:bCs/>
                <w:sz w:val="24"/>
                <w:szCs w:val="24"/>
              </w:rPr>
            </w:pPr>
            <w:r w:rsidRPr="00A978F1">
              <w:rPr>
                <w:b/>
                <w:bCs/>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w:t>
            </w:r>
            <w:r w:rsidRPr="00A978F1">
              <w:rPr>
                <w:b/>
                <w:bCs/>
                <w:sz w:val="24"/>
                <w:szCs w:val="24"/>
              </w:rPr>
              <w:t>д</w:t>
            </w:r>
            <w:r w:rsidRPr="00A978F1">
              <w:rPr>
                <w:b/>
                <w:bCs/>
                <w:sz w:val="24"/>
                <w:szCs w:val="24"/>
              </w:rPr>
              <w:t>приятий, в том числе казенных )</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2 382 306,62</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2 404 112,34</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b/>
                <w:bCs/>
                <w:sz w:val="24"/>
                <w:szCs w:val="24"/>
              </w:rPr>
            </w:pPr>
            <w:r w:rsidRPr="00A978F1">
              <w:rPr>
                <w:b/>
                <w:bCs/>
                <w:sz w:val="24"/>
                <w:szCs w:val="24"/>
              </w:rPr>
              <w:t>101%</w:t>
            </w:r>
          </w:p>
        </w:tc>
      </w:tr>
      <w:tr w:rsidR="00844DBB" w:rsidRPr="00A978F1" w:rsidTr="006F51D8">
        <w:trPr>
          <w:trHeight w:val="945"/>
        </w:trPr>
        <w:tc>
          <w:tcPr>
            <w:tcW w:w="3280" w:type="dxa"/>
            <w:tcBorders>
              <w:top w:val="nil"/>
              <w:left w:val="single" w:sz="8" w:space="0" w:color="auto"/>
              <w:bottom w:val="single" w:sz="4" w:space="0" w:color="auto"/>
              <w:right w:val="nil"/>
            </w:tcBorders>
            <w:shd w:val="clear" w:color="auto" w:fill="auto"/>
            <w:hideMark/>
          </w:tcPr>
          <w:p w:rsidR="00844DBB" w:rsidRPr="00A978F1" w:rsidRDefault="00844DBB" w:rsidP="006F51D8">
            <w:pPr>
              <w:rPr>
                <w:b/>
                <w:bCs/>
                <w:i/>
                <w:iCs/>
                <w:sz w:val="24"/>
                <w:szCs w:val="24"/>
              </w:rPr>
            </w:pPr>
            <w:r w:rsidRPr="00A978F1">
              <w:rPr>
                <w:b/>
                <w:bCs/>
                <w:i/>
                <w:iCs/>
                <w:sz w:val="24"/>
                <w:szCs w:val="24"/>
              </w:rPr>
              <w:t>000 111 05010 00 0000 120</w:t>
            </w:r>
          </w:p>
        </w:tc>
        <w:tc>
          <w:tcPr>
            <w:tcW w:w="6658" w:type="dxa"/>
            <w:tcBorders>
              <w:top w:val="nil"/>
              <w:left w:val="single" w:sz="4" w:space="0" w:color="auto"/>
              <w:bottom w:val="single" w:sz="4" w:space="0" w:color="auto"/>
              <w:right w:val="single" w:sz="4" w:space="0" w:color="auto"/>
            </w:tcBorders>
            <w:shd w:val="clear" w:color="auto" w:fill="auto"/>
            <w:hideMark/>
          </w:tcPr>
          <w:p w:rsidR="00844DBB" w:rsidRPr="00A978F1" w:rsidRDefault="00844DBB" w:rsidP="006F51D8">
            <w:pPr>
              <w:jc w:val="both"/>
              <w:rPr>
                <w:b/>
                <w:bCs/>
                <w:i/>
                <w:iCs/>
                <w:sz w:val="24"/>
                <w:szCs w:val="24"/>
              </w:rPr>
            </w:pPr>
            <w:r w:rsidRPr="00A978F1">
              <w:rPr>
                <w:b/>
                <w:bCs/>
                <w:i/>
                <w:iCs/>
                <w:sz w:val="24"/>
                <w:szCs w:val="24"/>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w:t>
            </w:r>
            <w:r w:rsidRPr="00A978F1">
              <w:rPr>
                <w:b/>
                <w:bCs/>
                <w:i/>
                <w:iCs/>
                <w:sz w:val="24"/>
                <w:szCs w:val="24"/>
              </w:rPr>
              <w:t>а</w:t>
            </w:r>
            <w:r w:rsidRPr="00A978F1">
              <w:rPr>
                <w:b/>
                <w:bCs/>
                <w:i/>
                <w:iCs/>
                <w:sz w:val="24"/>
                <w:szCs w:val="24"/>
              </w:rPr>
              <w:t>ключение договоров аренды указанных земельных участков</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2 299 264,95</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2 320 227,67</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b/>
                <w:bCs/>
                <w:i/>
                <w:iCs/>
                <w:sz w:val="24"/>
                <w:szCs w:val="24"/>
              </w:rPr>
            </w:pPr>
            <w:r w:rsidRPr="00A978F1">
              <w:rPr>
                <w:b/>
                <w:bCs/>
                <w:i/>
                <w:iCs/>
                <w:sz w:val="24"/>
                <w:szCs w:val="24"/>
              </w:rPr>
              <w:t>101%</w:t>
            </w:r>
          </w:p>
        </w:tc>
      </w:tr>
      <w:tr w:rsidR="00844DBB" w:rsidRPr="00A978F1" w:rsidTr="006F51D8">
        <w:trPr>
          <w:trHeight w:val="157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000 111 05013 13 0000 120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w:t>
            </w:r>
            <w:r w:rsidRPr="00A978F1">
              <w:rPr>
                <w:sz w:val="24"/>
                <w:szCs w:val="24"/>
              </w:rPr>
              <w:t>е</w:t>
            </w:r>
            <w:r w:rsidRPr="00A978F1">
              <w:rPr>
                <w:sz w:val="24"/>
                <w:szCs w:val="24"/>
              </w:rPr>
              <w:t>мельных  участков</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2 299 264,95</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2 320 227,67</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101%</w:t>
            </w:r>
          </w:p>
        </w:tc>
      </w:tr>
      <w:tr w:rsidR="00844DBB" w:rsidRPr="00A978F1" w:rsidTr="006F51D8">
        <w:trPr>
          <w:trHeight w:val="157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050 111 05013 13 0000 120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w:t>
            </w:r>
            <w:r w:rsidRPr="00A978F1">
              <w:rPr>
                <w:sz w:val="24"/>
                <w:szCs w:val="24"/>
              </w:rPr>
              <w:t>е</w:t>
            </w:r>
            <w:r w:rsidRPr="00A978F1">
              <w:rPr>
                <w:sz w:val="24"/>
                <w:szCs w:val="24"/>
              </w:rPr>
              <w:t>мельных  участков</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2 299 264,95</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2 320 227,67</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101%</w:t>
            </w:r>
          </w:p>
        </w:tc>
      </w:tr>
      <w:tr w:rsidR="00844DBB" w:rsidRPr="00A978F1" w:rsidTr="006F51D8">
        <w:trPr>
          <w:trHeight w:val="1260"/>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b/>
                <w:bCs/>
                <w:i/>
                <w:iCs/>
                <w:sz w:val="24"/>
                <w:szCs w:val="24"/>
              </w:rPr>
            </w:pPr>
            <w:r w:rsidRPr="00A978F1">
              <w:rPr>
                <w:b/>
                <w:bCs/>
                <w:i/>
                <w:iCs/>
                <w:sz w:val="24"/>
                <w:szCs w:val="24"/>
              </w:rPr>
              <w:t>000 111 05020 00 0000 120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b/>
                <w:bCs/>
                <w:i/>
                <w:iCs/>
                <w:sz w:val="24"/>
                <w:szCs w:val="24"/>
              </w:rPr>
            </w:pPr>
            <w:r w:rsidRPr="00A978F1">
              <w:rPr>
                <w:b/>
                <w:bCs/>
                <w:i/>
                <w:iCs/>
                <w:sz w:val="24"/>
                <w:szCs w:val="24"/>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w:t>
            </w:r>
            <w:r w:rsidRPr="00A978F1">
              <w:rPr>
                <w:b/>
                <w:bCs/>
                <w:i/>
                <w:iCs/>
                <w:sz w:val="24"/>
                <w:szCs w:val="24"/>
              </w:rPr>
              <w:t>е</w:t>
            </w:r>
            <w:r w:rsidRPr="00A978F1">
              <w:rPr>
                <w:b/>
                <w:bCs/>
                <w:i/>
                <w:iCs/>
                <w:sz w:val="24"/>
                <w:szCs w:val="24"/>
              </w:rPr>
              <w:t>ний)</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83 041,67</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83 884,67</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b/>
                <w:bCs/>
                <w:i/>
                <w:iCs/>
                <w:sz w:val="24"/>
                <w:szCs w:val="24"/>
              </w:rPr>
            </w:pPr>
            <w:r w:rsidRPr="00A978F1">
              <w:rPr>
                <w:b/>
                <w:bCs/>
                <w:i/>
                <w:iCs/>
                <w:sz w:val="24"/>
                <w:szCs w:val="24"/>
              </w:rPr>
              <w:t>101%</w:t>
            </w:r>
          </w:p>
        </w:tc>
      </w:tr>
      <w:tr w:rsidR="00844DBB" w:rsidRPr="00A978F1" w:rsidTr="006F51D8">
        <w:trPr>
          <w:trHeight w:val="1260"/>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000 111 05025 13 0000 120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w:t>
            </w:r>
            <w:r w:rsidRPr="00A978F1">
              <w:rPr>
                <w:sz w:val="24"/>
                <w:szCs w:val="24"/>
              </w:rPr>
              <w:t>с</w:t>
            </w:r>
            <w:r w:rsidRPr="00A978F1">
              <w:rPr>
                <w:sz w:val="24"/>
                <w:szCs w:val="24"/>
              </w:rPr>
              <w:t>ключением земельных участков муниципальных бюджетных и автономных учреждений)</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80 638,49</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80 638,49</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260"/>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lastRenderedPageBreak/>
              <w:t>062 111 05025 13 0000 120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w:t>
            </w:r>
            <w:r w:rsidRPr="00A978F1">
              <w:rPr>
                <w:sz w:val="24"/>
                <w:szCs w:val="24"/>
              </w:rPr>
              <w:t>с</w:t>
            </w:r>
            <w:r w:rsidRPr="00A978F1">
              <w:rPr>
                <w:sz w:val="24"/>
                <w:szCs w:val="24"/>
              </w:rPr>
              <w:t>ключением земельных участков муниципальных бюджетных и автономных учреждений)</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80 638,49</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80 638,49</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57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000 111 05030 00 0000 120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 xml:space="preserve"> 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w:t>
            </w:r>
            <w:r w:rsidRPr="00A978F1">
              <w:rPr>
                <w:sz w:val="24"/>
                <w:szCs w:val="24"/>
              </w:rPr>
              <w:t>о</w:t>
            </w:r>
            <w:r w:rsidRPr="00A978F1">
              <w:rPr>
                <w:sz w:val="24"/>
                <w:szCs w:val="24"/>
              </w:rPr>
              <w:t>номных учреждений)</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2 403,18</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3 246,18</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135%</w:t>
            </w:r>
          </w:p>
        </w:tc>
      </w:tr>
      <w:tr w:rsidR="00844DBB" w:rsidRPr="00A978F1" w:rsidTr="006F51D8">
        <w:trPr>
          <w:trHeight w:val="1260"/>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000 111 05035 13 0000 120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 xml:space="preserve"> Доходы от сдачи в аренду имущества, находящегося в опер</w:t>
            </w:r>
            <w:r w:rsidRPr="00A978F1">
              <w:rPr>
                <w:sz w:val="24"/>
                <w:szCs w:val="24"/>
              </w:rPr>
              <w:t>а</w:t>
            </w:r>
            <w:r w:rsidRPr="00A978F1">
              <w:rPr>
                <w:sz w:val="24"/>
                <w:szCs w:val="24"/>
              </w:rPr>
              <w:t>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2 403,18</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3 246,18</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135%</w:t>
            </w:r>
          </w:p>
        </w:tc>
      </w:tr>
      <w:tr w:rsidR="00844DBB" w:rsidRPr="00A978F1" w:rsidTr="006F51D8">
        <w:trPr>
          <w:trHeight w:val="1260"/>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062 111 05035 13 0000 120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 xml:space="preserve"> Доходы от сдачи в аренду имущества, находящегося в опер</w:t>
            </w:r>
            <w:r w:rsidRPr="00A978F1">
              <w:rPr>
                <w:sz w:val="24"/>
                <w:szCs w:val="24"/>
              </w:rPr>
              <w:t>а</w:t>
            </w:r>
            <w:r w:rsidRPr="00A978F1">
              <w:rPr>
                <w:sz w:val="24"/>
                <w:szCs w:val="24"/>
              </w:rPr>
              <w:t>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2 403,18</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3 246,18</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135%</w:t>
            </w:r>
          </w:p>
        </w:tc>
      </w:tr>
      <w:tr w:rsidR="00844DBB" w:rsidRPr="00A978F1" w:rsidTr="006F51D8">
        <w:trPr>
          <w:trHeight w:val="1260"/>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b/>
                <w:bCs/>
                <w:sz w:val="24"/>
                <w:szCs w:val="24"/>
              </w:rPr>
            </w:pPr>
            <w:r w:rsidRPr="00A978F1">
              <w:rPr>
                <w:b/>
                <w:bCs/>
                <w:sz w:val="24"/>
                <w:szCs w:val="24"/>
              </w:rPr>
              <w:t>000 111 09000 00 0000 120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b/>
                <w:bCs/>
                <w:sz w:val="24"/>
                <w:szCs w:val="24"/>
              </w:rPr>
            </w:pPr>
            <w:r w:rsidRPr="00A978F1">
              <w:rPr>
                <w:b/>
                <w:bCs/>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w:t>
            </w:r>
            <w:r w:rsidRPr="00A978F1">
              <w:rPr>
                <w:b/>
                <w:bCs/>
                <w:sz w:val="24"/>
                <w:szCs w:val="24"/>
              </w:rPr>
              <w:t>о</w:t>
            </w:r>
            <w:r w:rsidRPr="00A978F1">
              <w:rPr>
                <w:b/>
                <w:bCs/>
                <w:sz w:val="24"/>
                <w:szCs w:val="24"/>
              </w:rPr>
              <w:t>номных учреждений, а также имущества муниципальных унитарных предприятий, в том числе казенных)</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385 062,19</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391 003,57</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b/>
                <w:bCs/>
                <w:sz w:val="24"/>
                <w:szCs w:val="24"/>
              </w:rPr>
            </w:pPr>
            <w:r w:rsidRPr="00A978F1">
              <w:rPr>
                <w:b/>
                <w:bCs/>
                <w:sz w:val="24"/>
                <w:szCs w:val="24"/>
              </w:rPr>
              <w:t>102%</w:t>
            </w:r>
          </w:p>
        </w:tc>
      </w:tr>
      <w:tr w:rsidR="00844DBB" w:rsidRPr="00A978F1" w:rsidTr="006F51D8">
        <w:trPr>
          <w:trHeight w:val="1260"/>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 xml:space="preserve">000 111 09045 13 0000 120  </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государственных и муниципальных унитарных предпр</w:t>
            </w:r>
            <w:r w:rsidRPr="00A978F1">
              <w:rPr>
                <w:sz w:val="24"/>
                <w:szCs w:val="24"/>
              </w:rPr>
              <w:t>и</w:t>
            </w:r>
            <w:r w:rsidRPr="00A978F1">
              <w:rPr>
                <w:sz w:val="24"/>
                <w:szCs w:val="24"/>
              </w:rPr>
              <w:t>ятий, в том числе казенных)</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385 062,19</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391 003,57</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102%</w:t>
            </w:r>
          </w:p>
        </w:tc>
      </w:tr>
      <w:tr w:rsidR="00844DBB" w:rsidRPr="00A978F1" w:rsidTr="006F51D8">
        <w:trPr>
          <w:trHeight w:val="1260"/>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lastRenderedPageBreak/>
              <w:t xml:space="preserve">062 111 09045 13 0000 120  </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w:t>
            </w:r>
            <w:r w:rsidRPr="00A978F1">
              <w:rPr>
                <w:sz w:val="24"/>
                <w:szCs w:val="24"/>
              </w:rPr>
              <w:t>а</w:t>
            </w:r>
            <w:r w:rsidRPr="00A978F1">
              <w:rPr>
                <w:sz w:val="24"/>
                <w:szCs w:val="24"/>
              </w:rPr>
              <w:t>зенных)</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385 062,19</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391 003,57</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102%</w:t>
            </w:r>
          </w:p>
        </w:tc>
      </w:tr>
      <w:tr w:rsidR="00844DBB" w:rsidRPr="00A978F1" w:rsidTr="006F51D8">
        <w:trPr>
          <w:trHeight w:val="630"/>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b/>
                <w:bCs/>
                <w:sz w:val="24"/>
                <w:szCs w:val="24"/>
              </w:rPr>
            </w:pPr>
            <w:r w:rsidRPr="00A978F1">
              <w:rPr>
                <w:b/>
                <w:bCs/>
                <w:sz w:val="24"/>
                <w:szCs w:val="24"/>
              </w:rPr>
              <w:t>000 113 00000 00 0000 000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b/>
                <w:bCs/>
                <w:sz w:val="24"/>
                <w:szCs w:val="24"/>
              </w:rPr>
            </w:pPr>
            <w:r w:rsidRPr="00A978F1">
              <w:rPr>
                <w:b/>
                <w:bCs/>
                <w:sz w:val="24"/>
                <w:szCs w:val="24"/>
              </w:rPr>
              <w:t>ДОХОДЫ ОТ ОКАЗАНИЯ ПЛАТНЫХ УСЛУГ ( РАБОТ )И КОМПЕНСАЦИИ З</w:t>
            </w:r>
            <w:r w:rsidRPr="00A978F1">
              <w:rPr>
                <w:b/>
                <w:bCs/>
                <w:sz w:val="24"/>
                <w:szCs w:val="24"/>
              </w:rPr>
              <w:t>А</w:t>
            </w:r>
            <w:r w:rsidRPr="00A978F1">
              <w:rPr>
                <w:b/>
                <w:bCs/>
                <w:sz w:val="24"/>
                <w:szCs w:val="24"/>
              </w:rPr>
              <w:t>ТРАТ ГОСУДАРСТВА</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195 832,20</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196 420,20</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b/>
                <w:bCs/>
                <w:sz w:val="24"/>
                <w:szCs w:val="24"/>
              </w:rPr>
            </w:pPr>
            <w:r w:rsidRPr="00A978F1">
              <w:rPr>
                <w:b/>
                <w:bCs/>
                <w:sz w:val="24"/>
                <w:szCs w:val="24"/>
              </w:rPr>
              <w:t>100%</w:t>
            </w:r>
          </w:p>
        </w:tc>
      </w:tr>
      <w:tr w:rsidR="00844DBB" w:rsidRPr="00A978F1" w:rsidTr="006F51D8">
        <w:trPr>
          <w:trHeight w:val="31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b/>
                <w:bCs/>
                <w:i/>
                <w:iCs/>
                <w:sz w:val="24"/>
                <w:szCs w:val="24"/>
              </w:rPr>
            </w:pPr>
            <w:r w:rsidRPr="00A978F1">
              <w:rPr>
                <w:b/>
                <w:bCs/>
                <w:i/>
                <w:iCs/>
                <w:sz w:val="24"/>
                <w:szCs w:val="24"/>
              </w:rPr>
              <w:t>000 113 01000 00 0000 130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b/>
                <w:bCs/>
                <w:i/>
                <w:iCs/>
                <w:sz w:val="24"/>
                <w:szCs w:val="24"/>
              </w:rPr>
            </w:pPr>
            <w:r w:rsidRPr="00A978F1">
              <w:rPr>
                <w:b/>
                <w:bCs/>
                <w:i/>
                <w:iCs/>
                <w:sz w:val="24"/>
                <w:szCs w:val="24"/>
              </w:rPr>
              <w:t>Доходы от оказания платных услуг ( работ)</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191 698,00</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192 286,00</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b/>
                <w:bCs/>
                <w:i/>
                <w:iCs/>
                <w:sz w:val="24"/>
                <w:szCs w:val="24"/>
              </w:rPr>
            </w:pPr>
            <w:r w:rsidRPr="00A978F1">
              <w:rPr>
                <w:b/>
                <w:bCs/>
                <w:i/>
                <w:iCs/>
                <w:sz w:val="24"/>
                <w:szCs w:val="24"/>
              </w:rPr>
              <w:t>100%</w:t>
            </w:r>
          </w:p>
        </w:tc>
      </w:tr>
      <w:tr w:rsidR="00844DBB" w:rsidRPr="00A978F1" w:rsidTr="006F51D8">
        <w:trPr>
          <w:trHeight w:val="31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000 113 01990 00 0000 130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Прочие доходы от оказания платных услуг ( работ)</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191 698,00</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192 286,00</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630"/>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000 113 01995 13 0000 130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Прочие доходы от оказания платных услуг  (работ)  получателями средств бюджетов горо</w:t>
            </w:r>
            <w:r w:rsidRPr="00A978F1">
              <w:rPr>
                <w:sz w:val="24"/>
                <w:szCs w:val="24"/>
              </w:rPr>
              <w:t>д</w:t>
            </w:r>
            <w:r w:rsidRPr="00A978F1">
              <w:rPr>
                <w:sz w:val="24"/>
                <w:szCs w:val="24"/>
              </w:rPr>
              <w:t xml:space="preserve">ских  поселений  </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191 698,00</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192 286,00</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94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054 113 01995 13 0001 130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Прочие доходы от оказания платных услуг  (работ)  получателями средств бюджетов горо</w:t>
            </w:r>
            <w:r w:rsidRPr="00A978F1">
              <w:rPr>
                <w:sz w:val="24"/>
                <w:szCs w:val="24"/>
              </w:rPr>
              <w:t>д</w:t>
            </w:r>
            <w:r w:rsidRPr="00A978F1">
              <w:rPr>
                <w:sz w:val="24"/>
                <w:szCs w:val="24"/>
              </w:rPr>
              <w:t xml:space="preserve">ских  поселений ( доходы от оказания платных услуг (работ) ,зачисляемые в бюджет от МКУ ГДК ) </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61 461,50</w:t>
            </w:r>
          </w:p>
        </w:tc>
        <w:tc>
          <w:tcPr>
            <w:tcW w:w="1900" w:type="dxa"/>
            <w:tcBorders>
              <w:top w:val="nil"/>
              <w:left w:val="single" w:sz="4" w:space="0" w:color="auto"/>
              <w:bottom w:val="single" w:sz="4" w:space="0" w:color="auto"/>
              <w:right w:val="single" w:sz="8" w:space="0" w:color="auto"/>
            </w:tcBorders>
            <w:shd w:val="clear" w:color="000000" w:fill="FFFFFF"/>
            <w:hideMark/>
          </w:tcPr>
          <w:p w:rsidR="00844DBB" w:rsidRPr="00A978F1" w:rsidRDefault="00844DBB" w:rsidP="006F51D8">
            <w:pPr>
              <w:jc w:val="right"/>
              <w:rPr>
                <w:sz w:val="24"/>
                <w:szCs w:val="24"/>
              </w:rPr>
            </w:pPr>
            <w:r w:rsidRPr="00A978F1">
              <w:rPr>
                <w:sz w:val="24"/>
                <w:szCs w:val="24"/>
              </w:rPr>
              <w:t>88 052,00</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143%</w:t>
            </w:r>
          </w:p>
        </w:tc>
      </w:tr>
      <w:tr w:rsidR="00844DBB" w:rsidRPr="00A978F1" w:rsidTr="006F51D8">
        <w:trPr>
          <w:trHeight w:val="94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054 113 01995 13 0002 130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Прочие доходы от оказания платных услуг  (работ)  получателями средств бюджетов горо</w:t>
            </w:r>
            <w:r w:rsidRPr="00A978F1">
              <w:rPr>
                <w:sz w:val="24"/>
                <w:szCs w:val="24"/>
              </w:rPr>
              <w:t>д</w:t>
            </w:r>
            <w:r w:rsidRPr="00A978F1">
              <w:rPr>
                <w:sz w:val="24"/>
                <w:szCs w:val="24"/>
              </w:rPr>
              <w:t xml:space="preserve">ских  поселений  ( доходы от оказания платных услуг (работ) ,зачисляемые в бюджет от МКУК   "Городская библиотека ") </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11 328,00</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11 304,00</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94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054 113 01995 13 0003 130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Прочие доходы от оказания платных услуг  (работ)  получателями средств бюджетов городских  поселений  (прочие доходы от оказания платных услуг (показ кинофильмов), зачи</w:t>
            </w:r>
            <w:r w:rsidRPr="00A978F1">
              <w:rPr>
                <w:sz w:val="24"/>
                <w:szCs w:val="24"/>
              </w:rPr>
              <w:t>с</w:t>
            </w:r>
            <w:r w:rsidRPr="00A978F1">
              <w:rPr>
                <w:sz w:val="24"/>
                <w:szCs w:val="24"/>
              </w:rPr>
              <w:t xml:space="preserve">ляемые в бюджетКомсомольского городског опоселения от МКУК  ГДК) </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118 908,50</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92 930,00</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78%</w:t>
            </w:r>
          </w:p>
        </w:tc>
      </w:tr>
      <w:tr w:rsidR="00844DBB" w:rsidRPr="00A978F1" w:rsidTr="006F51D8">
        <w:trPr>
          <w:trHeight w:val="31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b/>
                <w:bCs/>
                <w:i/>
                <w:iCs/>
                <w:sz w:val="24"/>
                <w:szCs w:val="24"/>
              </w:rPr>
            </w:pPr>
            <w:r w:rsidRPr="00A978F1">
              <w:rPr>
                <w:b/>
                <w:bCs/>
                <w:i/>
                <w:iCs/>
                <w:sz w:val="24"/>
                <w:szCs w:val="24"/>
              </w:rPr>
              <w:t>000 113 02000 00 0000 130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b/>
                <w:bCs/>
                <w:i/>
                <w:iCs/>
                <w:sz w:val="24"/>
                <w:szCs w:val="24"/>
              </w:rPr>
            </w:pPr>
            <w:r w:rsidRPr="00A978F1">
              <w:rPr>
                <w:b/>
                <w:bCs/>
                <w:i/>
                <w:iCs/>
                <w:sz w:val="24"/>
                <w:szCs w:val="24"/>
              </w:rPr>
              <w:t>Доходы от компенсации затрат государства</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4 134,20</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4 134,20</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b/>
                <w:bCs/>
                <w:i/>
                <w:iCs/>
                <w:sz w:val="24"/>
                <w:szCs w:val="24"/>
              </w:rPr>
            </w:pPr>
            <w:r w:rsidRPr="00A978F1">
              <w:rPr>
                <w:b/>
                <w:bCs/>
                <w:i/>
                <w:iCs/>
                <w:sz w:val="24"/>
                <w:szCs w:val="24"/>
              </w:rPr>
              <w:t>100%</w:t>
            </w:r>
          </w:p>
        </w:tc>
      </w:tr>
      <w:tr w:rsidR="00844DBB" w:rsidRPr="00A978F1" w:rsidTr="006F51D8">
        <w:trPr>
          <w:trHeight w:val="31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000 113 02990 00 0000 130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Прочие доходы от компенсации затрат государства</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4 134,20</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4 134,20</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31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054 113 02995 13 0001 130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Прочие доходы от компенсации затрат бюджетов городских поселений</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4 134,20</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4 134,20</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31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b/>
                <w:bCs/>
                <w:sz w:val="24"/>
                <w:szCs w:val="24"/>
              </w:rPr>
            </w:pPr>
            <w:r w:rsidRPr="00A978F1">
              <w:rPr>
                <w:b/>
                <w:bCs/>
                <w:sz w:val="24"/>
                <w:szCs w:val="24"/>
              </w:rPr>
              <w:t>000 114 00000 00 0000 000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b/>
                <w:bCs/>
                <w:sz w:val="24"/>
                <w:szCs w:val="24"/>
              </w:rPr>
            </w:pPr>
            <w:r w:rsidRPr="00A978F1">
              <w:rPr>
                <w:b/>
                <w:bCs/>
                <w:sz w:val="24"/>
                <w:szCs w:val="24"/>
              </w:rPr>
              <w:t>ДОХОДЫ ОТ ПРОДАЖИ МАТЕРИАЛЬНЫХ И НЕМ</w:t>
            </w:r>
            <w:r w:rsidRPr="00A978F1">
              <w:rPr>
                <w:b/>
                <w:bCs/>
                <w:sz w:val="24"/>
                <w:szCs w:val="24"/>
              </w:rPr>
              <w:t>А</w:t>
            </w:r>
            <w:r w:rsidRPr="00A978F1">
              <w:rPr>
                <w:b/>
                <w:bCs/>
                <w:sz w:val="24"/>
                <w:szCs w:val="24"/>
              </w:rPr>
              <w:t>ТЕРИАЛЬНЫХ АКТИВОВ</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246 414,97</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262 034,45</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b/>
                <w:bCs/>
                <w:sz w:val="24"/>
                <w:szCs w:val="24"/>
              </w:rPr>
            </w:pPr>
            <w:r w:rsidRPr="00A978F1">
              <w:rPr>
                <w:b/>
                <w:bCs/>
                <w:sz w:val="24"/>
                <w:szCs w:val="24"/>
              </w:rPr>
              <w:t>106%</w:t>
            </w:r>
          </w:p>
        </w:tc>
      </w:tr>
      <w:tr w:rsidR="00844DBB" w:rsidRPr="00A978F1" w:rsidTr="006F51D8">
        <w:trPr>
          <w:trHeight w:val="94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000 114 06013 13 0000 430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 xml:space="preserve"> Доходы от продажи земельных участков, государственная собственность на которые не разграничена и которые  расп</w:t>
            </w:r>
            <w:r w:rsidRPr="00A978F1">
              <w:rPr>
                <w:sz w:val="24"/>
                <w:szCs w:val="24"/>
              </w:rPr>
              <w:t>о</w:t>
            </w:r>
            <w:r w:rsidRPr="00A978F1">
              <w:rPr>
                <w:sz w:val="24"/>
                <w:szCs w:val="24"/>
              </w:rPr>
              <w:t>ложены в границах   городских поселений</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246 414,97</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262 034,45</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106%</w:t>
            </w:r>
          </w:p>
        </w:tc>
      </w:tr>
      <w:tr w:rsidR="00844DBB" w:rsidRPr="00A978F1" w:rsidTr="006F51D8">
        <w:trPr>
          <w:trHeight w:val="94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lastRenderedPageBreak/>
              <w:t>050 114 06013 13 0000 430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 xml:space="preserve"> Доходы от продажи земельных участков, государственная собственность на которые не разграничена и которые  расп</w:t>
            </w:r>
            <w:r w:rsidRPr="00A978F1">
              <w:rPr>
                <w:sz w:val="24"/>
                <w:szCs w:val="24"/>
              </w:rPr>
              <w:t>о</w:t>
            </w:r>
            <w:r w:rsidRPr="00A978F1">
              <w:rPr>
                <w:sz w:val="24"/>
                <w:szCs w:val="24"/>
              </w:rPr>
              <w:t>ложены в границах   городских поселений</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246 414,97</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262 034,45</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106%</w:t>
            </w:r>
          </w:p>
        </w:tc>
      </w:tr>
      <w:tr w:rsidR="00844DBB" w:rsidRPr="00A978F1" w:rsidTr="006F51D8">
        <w:trPr>
          <w:trHeight w:val="31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b/>
                <w:bCs/>
                <w:sz w:val="24"/>
                <w:szCs w:val="24"/>
              </w:rPr>
            </w:pPr>
            <w:r w:rsidRPr="00A978F1">
              <w:rPr>
                <w:b/>
                <w:bCs/>
                <w:sz w:val="24"/>
                <w:szCs w:val="24"/>
              </w:rPr>
              <w:t>000 116 00000 00 0000 000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b/>
                <w:bCs/>
                <w:sz w:val="24"/>
                <w:szCs w:val="24"/>
              </w:rPr>
            </w:pPr>
            <w:r w:rsidRPr="00A978F1">
              <w:rPr>
                <w:b/>
                <w:bCs/>
                <w:sz w:val="24"/>
                <w:szCs w:val="24"/>
              </w:rPr>
              <w:t>ШТРАФЫ, САНКЦИИ, ВОЗМЕЩЕНИЕ УЩЕРБА</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76 976,63</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125 288,69</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b/>
                <w:bCs/>
                <w:sz w:val="24"/>
                <w:szCs w:val="24"/>
              </w:rPr>
            </w:pPr>
            <w:r w:rsidRPr="00A978F1">
              <w:rPr>
                <w:b/>
                <w:bCs/>
                <w:sz w:val="24"/>
                <w:szCs w:val="24"/>
              </w:rPr>
              <w:t>163%</w:t>
            </w:r>
          </w:p>
        </w:tc>
      </w:tr>
      <w:tr w:rsidR="00844DBB" w:rsidRPr="00A978F1" w:rsidTr="006F51D8">
        <w:trPr>
          <w:trHeight w:val="94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000 116 33050 13 0000 140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w:t>
            </w:r>
            <w:r w:rsidRPr="00A978F1">
              <w:rPr>
                <w:sz w:val="24"/>
                <w:szCs w:val="24"/>
              </w:rPr>
              <w:t>н</w:t>
            </w:r>
            <w:r w:rsidRPr="00A978F1">
              <w:rPr>
                <w:sz w:val="24"/>
                <w:szCs w:val="24"/>
              </w:rPr>
              <w:t>ных и муниципальных нужд для нужд городских поселений</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14 421,68</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48 026,94</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333%</w:t>
            </w:r>
          </w:p>
        </w:tc>
      </w:tr>
      <w:tr w:rsidR="00844DBB" w:rsidRPr="00A978F1" w:rsidTr="006F51D8">
        <w:trPr>
          <w:trHeight w:val="94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062 116 33050 13 0000 140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w:t>
            </w:r>
            <w:r w:rsidRPr="00A978F1">
              <w:rPr>
                <w:sz w:val="24"/>
                <w:szCs w:val="24"/>
              </w:rPr>
              <w:t>н</w:t>
            </w:r>
            <w:r w:rsidRPr="00A978F1">
              <w:rPr>
                <w:sz w:val="24"/>
                <w:szCs w:val="24"/>
              </w:rPr>
              <w:t>ных и муниципальных нужд для нужд городских поселений</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14 421,68</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48 026,94</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333%</w:t>
            </w:r>
          </w:p>
        </w:tc>
      </w:tr>
      <w:tr w:rsidR="00844DBB" w:rsidRPr="00A978F1" w:rsidTr="006F51D8">
        <w:trPr>
          <w:trHeight w:val="630"/>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000 116 90050 13 0000 140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Прочие поступления от денежных взысканий (штрафов) и иных сумм в возмещение ущерба, зачисляемые в бюджеты городских поселений</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62 554,95</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77 261,75</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124%</w:t>
            </w:r>
          </w:p>
        </w:tc>
      </w:tr>
      <w:tr w:rsidR="00844DBB" w:rsidRPr="00A978F1" w:rsidTr="006F51D8">
        <w:trPr>
          <w:trHeight w:val="630"/>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062 116 90050 13 0000 140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Прочие поступления от денежных взысканий (штрафов) и иных сумм в возмещение ущерба, зачисляемые в бюджеты городских поселений</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62 554,95</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77 261,75</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124%</w:t>
            </w:r>
          </w:p>
        </w:tc>
      </w:tr>
      <w:tr w:rsidR="00844DBB" w:rsidRPr="00A978F1" w:rsidTr="006F51D8">
        <w:trPr>
          <w:trHeight w:val="31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b/>
                <w:bCs/>
                <w:sz w:val="24"/>
                <w:szCs w:val="24"/>
              </w:rPr>
            </w:pPr>
            <w:r w:rsidRPr="00A978F1">
              <w:rPr>
                <w:b/>
                <w:bCs/>
                <w:sz w:val="24"/>
                <w:szCs w:val="24"/>
              </w:rPr>
              <w:t>000 200 00000 00 0000 000</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b/>
                <w:bCs/>
                <w:sz w:val="24"/>
                <w:szCs w:val="24"/>
              </w:rPr>
            </w:pPr>
            <w:r w:rsidRPr="00A978F1">
              <w:rPr>
                <w:b/>
                <w:bCs/>
                <w:sz w:val="24"/>
                <w:szCs w:val="24"/>
              </w:rPr>
              <w:t xml:space="preserve">БЕЗВОЗМЕЗДНЫЕ  ПОСТУПЛЕНИЯ  </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28 189 262,00</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27 835 057,59</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b/>
                <w:bCs/>
                <w:sz w:val="24"/>
                <w:szCs w:val="24"/>
              </w:rPr>
            </w:pPr>
            <w:r w:rsidRPr="00A978F1">
              <w:rPr>
                <w:b/>
                <w:bCs/>
                <w:sz w:val="24"/>
                <w:szCs w:val="24"/>
              </w:rPr>
              <w:t>99%</w:t>
            </w:r>
          </w:p>
        </w:tc>
      </w:tr>
      <w:tr w:rsidR="00844DBB" w:rsidRPr="00A978F1" w:rsidTr="006F51D8">
        <w:trPr>
          <w:trHeight w:val="630"/>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b/>
                <w:bCs/>
                <w:sz w:val="24"/>
                <w:szCs w:val="24"/>
              </w:rPr>
            </w:pPr>
            <w:r w:rsidRPr="00A978F1">
              <w:rPr>
                <w:b/>
                <w:bCs/>
                <w:sz w:val="24"/>
                <w:szCs w:val="24"/>
              </w:rPr>
              <w:t>000 202 00000 00 0000 151</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b/>
                <w:bCs/>
                <w:sz w:val="24"/>
                <w:szCs w:val="24"/>
              </w:rPr>
            </w:pPr>
            <w:r w:rsidRPr="00A978F1">
              <w:rPr>
                <w:b/>
                <w:bCs/>
                <w:sz w:val="24"/>
                <w:szCs w:val="24"/>
              </w:rPr>
              <w:t>Безвозмездные поступления от других бюджетов бюджетной системы Российской Ф</w:t>
            </w:r>
            <w:r w:rsidRPr="00A978F1">
              <w:rPr>
                <w:b/>
                <w:bCs/>
                <w:sz w:val="24"/>
                <w:szCs w:val="24"/>
              </w:rPr>
              <w:t>е</w:t>
            </w:r>
            <w:r w:rsidRPr="00A978F1">
              <w:rPr>
                <w:b/>
                <w:bCs/>
                <w:sz w:val="24"/>
                <w:szCs w:val="24"/>
              </w:rPr>
              <w:t>дерации</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28 189 262,00</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27 835 057,59</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b/>
                <w:bCs/>
                <w:sz w:val="24"/>
                <w:szCs w:val="24"/>
              </w:rPr>
            </w:pPr>
            <w:r w:rsidRPr="00A978F1">
              <w:rPr>
                <w:b/>
                <w:bCs/>
                <w:sz w:val="24"/>
                <w:szCs w:val="24"/>
              </w:rPr>
              <w:t>99%</w:t>
            </w:r>
          </w:p>
        </w:tc>
      </w:tr>
      <w:tr w:rsidR="00844DBB" w:rsidRPr="00A978F1" w:rsidTr="006F51D8">
        <w:trPr>
          <w:trHeight w:val="31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b/>
                <w:bCs/>
                <w:i/>
                <w:iCs/>
                <w:sz w:val="24"/>
                <w:szCs w:val="24"/>
              </w:rPr>
            </w:pPr>
            <w:r w:rsidRPr="00A978F1">
              <w:rPr>
                <w:b/>
                <w:bCs/>
                <w:i/>
                <w:iCs/>
                <w:sz w:val="24"/>
                <w:szCs w:val="24"/>
              </w:rPr>
              <w:t>000 202 10000 00 0000 151</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b/>
                <w:bCs/>
                <w:i/>
                <w:iCs/>
                <w:sz w:val="24"/>
                <w:szCs w:val="24"/>
              </w:rPr>
            </w:pPr>
            <w:r w:rsidRPr="00A978F1">
              <w:rPr>
                <w:b/>
                <w:bCs/>
                <w:i/>
                <w:iCs/>
                <w:sz w:val="24"/>
                <w:szCs w:val="24"/>
              </w:rPr>
              <w:t xml:space="preserve">Дотации бюджетам бюджетной системы Российской Федерации </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6 413 650,00</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6 413 650,00</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b/>
                <w:bCs/>
                <w:i/>
                <w:iCs/>
                <w:sz w:val="24"/>
                <w:szCs w:val="24"/>
              </w:rPr>
            </w:pPr>
            <w:r w:rsidRPr="00A978F1">
              <w:rPr>
                <w:b/>
                <w:bCs/>
                <w:i/>
                <w:iCs/>
                <w:sz w:val="24"/>
                <w:szCs w:val="24"/>
              </w:rPr>
              <w:t>100%</w:t>
            </w:r>
          </w:p>
        </w:tc>
      </w:tr>
      <w:tr w:rsidR="00844DBB" w:rsidRPr="00A978F1" w:rsidTr="006F51D8">
        <w:trPr>
          <w:trHeight w:val="31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b/>
                <w:bCs/>
                <w:i/>
                <w:iCs/>
                <w:sz w:val="24"/>
                <w:szCs w:val="24"/>
              </w:rPr>
            </w:pPr>
            <w:r w:rsidRPr="00A978F1">
              <w:rPr>
                <w:b/>
                <w:bCs/>
                <w:i/>
                <w:iCs/>
                <w:sz w:val="24"/>
                <w:szCs w:val="24"/>
              </w:rPr>
              <w:t>000 202 15001 00 0000 151</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b/>
                <w:bCs/>
                <w:i/>
                <w:iCs/>
                <w:sz w:val="24"/>
                <w:szCs w:val="24"/>
              </w:rPr>
            </w:pPr>
            <w:r w:rsidRPr="00A978F1">
              <w:rPr>
                <w:b/>
                <w:bCs/>
                <w:i/>
                <w:iCs/>
                <w:sz w:val="24"/>
                <w:szCs w:val="24"/>
              </w:rPr>
              <w:t>Дотации на выравнивание  бюджетной обеспеченности</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5 703 800,00</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5 703 800,00</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b/>
                <w:bCs/>
                <w:i/>
                <w:iCs/>
                <w:sz w:val="24"/>
                <w:szCs w:val="24"/>
              </w:rPr>
            </w:pPr>
            <w:r w:rsidRPr="00A978F1">
              <w:rPr>
                <w:b/>
                <w:bCs/>
                <w:i/>
                <w:iCs/>
                <w:sz w:val="24"/>
                <w:szCs w:val="24"/>
              </w:rPr>
              <w:t>100%</w:t>
            </w:r>
          </w:p>
        </w:tc>
      </w:tr>
      <w:tr w:rsidR="00844DBB" w:rsidRPr="00A978F1" w:rsidTr="006F51D8">
        <w:trPr>
          <w:trHeight w:val="31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000 202 15001 13 0000 151</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Дотация бюджетам  городских поселений на выравнивание  бюджетной обеспеченности</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5 703 800,00</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5 703 800,00</w:t>
            </w:r>
          </w:p>
        </w:tc>
        <w:tc>
          <w:tcPr>
            <w:tcW w:w="188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31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061 202 15001 13 0000 151</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Дотация бюджетам  городских поселений на выравнивание  бюджетной обеспеченности</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5 703 800,00</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5 703 800,00</w:t>
            </w:r>
          </w:p>
        </w:tc>
        <w:tc>
          <w:tcPr>
            <w:tcW w:w="188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630"/>
        </w:trPr>
        <w:tc>
          <w:tcPr>
            <w:tcW w:w="3280" w:type="dxa"/>
            <w:tcBorders>
              <w:top w:val="nil"/>
              <w:left w:val="single" w:sz="8" w:space="0" w:color="000000"/>
              <w:bottom w:val="single" w:sz="4" w:space="0" w:color="auto"/>
              <w:right w:val="single" w:sz="4" w:space="0" w:color="auto"/>
            </w:tcBorders>
            <w:shd w:val="clear" w:color="auto" w:fill="auto"/>
            <w:hideMark/>
          </w:tcPr>
          <w:p w:rsidR="00844DBB" w:rsidRPr="00A978F1" w:rsidRDefault="00844DBB" w:rsidP="006F51D8">
            <w:pPr>
              <w:rPr>
                <w:b/>
                <w:bCs/>
                <w:i/>
                <w:iCs/>
                <w:sz w:val="24"/>
                <w:szCs w:val="24"/>
              </w:rPr>
            </w:pPr>
            <w:r w:rsidRPr="00A978F1">
              <w:rPr>
                <w:b/>
                <w:bCs/>
                <w:i/>
                <w:iCs/>
                <w:sz w:val="24"/>
                <w:szCs w:val="24"/>
              </w:rPr>
              <w:t>000 2 02 15002 00 0000 151</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b/>
                <w:bCs/>
                <w:i/>
                <w:iCs/>
                <w:sz w:val="24"/>
                <w:szCs w:val="24"/>
              </w:rPr>
            </w:pPr>
            <w:r w:rsidRPr="00A978F1">
              <w:rPr>
                <w:b/>
                <w:bCs/>
                <w:i/>
                <w:iCs/>
                <w:sz w:val="24"/>
                <w:szCs w:val="24"/>
              </w:rPr>
              <w:t>Дотации бюджетам на поддержку мер по обеспечению сбалансированности бюджетов</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709 850,00</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709 850,00</w:t>
            </w:r>
          </w:p>
        </w:tc>
        <w:tc>
          <w:tcPr>
            <w:tcW w:w="188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center"/>
              <w:rPr>
                <w:b/>
                <w:bCs/>
                <w:i/>
                <w:iCs/>
                <w:sz w:val="24"/>
                <w:szCs w:val="24"/>
              </w:rPr>
            </w:pPr>
            <w:r w:rsidRPr="00A978F1">
              <w:rPr>
                <w:b/>
                <w:bCs/>
                <w:i/>
                <w:iCs/>
                <w:sz w:val="24"/>
                <w:szCs w:val="24"/>
              </w:rPr>
              <w:t>100%</w:t>
            </w:r>
          </w:p>
        </w:tc>
      </w:tr>
      <w:tr w:rsidR="00844DBB" w:rsidRPr="00A978F1" w:rsidTr="006F51D8">
        <w:trPr>
          <w:trHeight w:val="630"/>
        </w:trPr>
        <w:tc>
          <w:tcPr>
            <w:tcW w:w="3280" w:type="dxa"/>
            <w:tcBorders>
              <w:top w:val="nil"/>
              <w:left w:val="single" w:sz="8" w:space="0" w:color="000000"/>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lastRenderedPageBreak/>
              <w:t>061 2 02 15002 13 0000 151</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jc w:val="both"/>
              <w:rPr>
                <w:sz w:val="24"/>
                <w:szCs w:val="24"/>
              </w:rPr>
            </w:pPr>
            <w:r w:rsidRPr="00A978F1">
              <w:rPr>
                <w:sz w:val="24"/>
                <w:szCs w:val="24"/>
              </w:rPr>
              <w:t>Дотации бюджетам   городских поселений на поддержку мер по обеспечению сбалансир</w:t>
            </w:r>
            <w:r w:rsidRPr="00A978F1">
              <w:rPr>
                <w:sz w:val="24"/>
                <w:szCs w:val="24"/>
              </w:rPr>
              <w:t>о</w:t>
            </w:r>
            <w:r w:rsidRPr="00A978F1">
              <w:rPr>
                <w:sz w:val="24"/>
                <w:szCs w:val="24"/>
              </w:rPr>
              <w:t>ванности бюджетов</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709 850,00</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709 850,00</w:t>
            </w:r>
          </w:p>
        </w:tc>
        <w:tc>
          <w:tcPr>
            <w:tcW w:w="188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630"/>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b/>
                <w:bCs/>
                <w:i/>
                <w:iCs/>
                <w:sz w:val="24"/>
                <w:szCs w:val="24"/>
              </w:rPr>
            </w:pPr>
            <w:r w:rsidRPr="00A978F1">
              <w:rPr>
                <w:b/>
                <w:bCs/>
                <w:i/>
                <w:iCs/>
                <w:sz w:val="24"/>
                <w:szCs w:val="24"/>
              </w:rPr>
              <w:t>000 202 20000 00 0000 151</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jc w:val="both"/>
              <w:rPr>
                <w:b/>
                <w:bCs/>
                <w:i/>
                <w:iCs/>
                <w:sz w:val="24"/>
                <w:szCs w:val="24"/>
              </w:rPr>
            </w:pPr>
            <w:r w:rsidRPr="00A978F1">
              <w:rPr>
                <w:b/>
                <w:bCs/>
                <w:i/>
                <w:iCs/>
                <w:sz w:val="24"/>
                <w:szCs w:val="24"/>
              </w:rPr>
              <w:t>Субсидии бюджетам бюджетной системы Российской Федерации (межбюджетные субсидии)</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21 775 612,00</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21 421 407,59</w:t>
            </w:r>
          </w:p>
        </w:tc>
        <w:tc>
          <w:tcPr>
            <w:tcW w:w="188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center"/>
              <w:rPr>
                <w:b/>
                <w:bCs/>
                <w:i/>
                <w:iCs/>
                <w:sz w:val="24"/>
                <w:szCs w:val="24"/>
              </w:rPr>
            </w:pPr>
            <w:r w:rsidRPr="00A978F1">
              <w:rPr>
                <w:b/>
                <w:bCs/>
                <w:i/>
                <w:iCs/>
                <w:sz w:val="24"/>
                <w:szCs w:val="24"/>
              </w:rPr>
              <w:t>98%</w:t>
            </w:r>
          </w:p>
        </w:tc>
      </w:tr>
      <w:tr w:rsidR="00844DBB" w:rsidRPr="00A978F1" w:rsidTr="006F51D8">
        <w:trPr>
          <w:trHeight w:val="1260"/>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b/>
                <w:bCs/>
                <w:i/>
                <w:iCs/>
                <w:sz w:val="24"/>
                <w:szCs w:val="24"/>
              </w:rPr>
            </w:pPr>
            <w:r w:rsidRPr="00A978F1">
              <w:rPr>
                <w:b/>
                <w:bCs/>
                <w:i/>
                <w:iCs/>
                <w:sz w:val="24"/>
                <w:szCs w:val="24"/>
              </w:rPr>
              <w:t>000 202 20216 00 0000 151</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jc w:val="both"/>
              <w:rPr>
                <w:b/>
                <w:bCs/>
                <w:i/>
                <w:iCs/>
                <w:sz w:val="24"/>
                <w:szCs w:val="24"/>
              </w:rPr>
            </w:pPr>
            <w:r w:rsidRPr="00A978F1">
              <w:rPr>
                <w:b/>
                <w:bCs/>
                <w:i/>
                <w:iCs/>
                <w:sz w:val="24"/>
                <w:szCs w:val="24"/>
              </w:rPr>
              <w:t>Субсидии бюджетам  на осуществление дорожной деятельности в отношении автомобильных дорог общего пользования , а также капитального ремонта и ремонта дворовых территорий многоквартирных домов , проездов к дворовым территориям многоквартирных домов населе</w:t>
            </w:r>
            <w:r w:rsidRPr="00A978F1">
              <w:rPr>
                <w:b/>
                <w:bCs/>
                <w:i/>
                <w:iCs/>
                <w:sz w:val="24"/>
                <w:szCs w:val="24"/>
              </w:rPr>
              <w:t>н</w:t>
            </w:r>
            <w:r w:rsidRPr="00A978F1">
              <w:rPr>
                <w:b/>
                <w:bCs/>
                <w:i/>
                <w:iCs/>
                <w:sz w:val="24"/>
                <w:szCs w:val="24"/>
              </w:rPr>
              <w:t xml:space="preserve">ных пунктов </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7 000 000,00</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7 000 000,00</w:t>
            </w:r>
          </w:p>
        </w:tc>
        <w:tc>
          <w:tcPr>
            <w:tcW w:w="188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center"/>
              <w:rPr>
                <w:b/>
                <w:bCs/>
                <w:i/>
                <w:iCs/>
                <w:sz w:val="24"/>
                <w:szCs w:val="24"/>
              </w:rPr>
            </w:pPr>
            <w:r w:rsidRPr="00A978F1">
              <w:rPr>
                <w:b/>
                <w:bCs/>
                <w:i/>
                <w:iCs/>
                <w:sz w:val="24"/>
                <w:szCs w:val="24"/>
              </w:rPr>
              <w:t>100%</w:t>
            </w:r>
          </w:p>
        </w:tc>
      </w:tr>
      <w:tr w:rsidR="00844DBB" w:rsidRPr="00A978F1" w:rsidTr="006F51D8">
        <w:trPr>
          <w:trHeight w:val="1260"/>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061 202 20216 13 0000 151</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jc w:val="both"/>
              <w:rPr>
                <w:sz w:val="24"/>
                <w:szCs w:val="24"/>
              </w:rPr>
            </w:pPr>
            <w:r w:rsidRPr="00A978F1">
              <w:rPr>
                <w:sz w:val="24"/>
                <w:szCs w:val="24"/>
              </w:rPr>
              <w:t>Субсидии бюджетам городских поселений на осуществление дорожной деятельности в отношении автомобильных дорог общего пользования , а также капитального ремонта и ремо</w:t>
            </w:r>
            <w:r w:rsidRPr="00A978F1">
              <w:rPr>
                <w:sz w:val="24"/>
                <w:szCs w:val="24"/>
              </w:rPr>
              <w:t>н</w:t>
            </w:r>
            <w:r w:rsidRPr="00A978F1">
              <w:rPr>
                <w:sz w:val="24"/>
                <w:szCs w:val="24"/>
              </w:rPr>
              <w:t xml:space="preserve">та дворовых территорий многоквартирных домов , проездов к дворовым территориям многоквартирных домов населенных пунктов </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7 000 000,00</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7 000 000,00</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630"/>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b/>
                <w:bCs/>
                <w:i/>
                <w:iCs/>
                <w:sz w:val="24"/>
                <w:szCs w:val="24"/>
              </w:rPr>
            </w:pPr>
            <w:r w:rsidRPr="00A978F1">
              <w:rPr>
                <w:b/>
                <w:bCs/>
                <w:i/>
                <w:iCs/>
                <w:sz w:val="24"/>
                <w:szCs w:val="24"/>
              </w:rPr>
              <w:t>000 202 20077 00 0000 151</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jc w:val="both"/>
              <w:rPr>
                <w:b/>
                <w:bCs/>
                <w:i/>
                <w:iCs/>
                <w:sz w:val="24"/>
                <w:szCs w:val="24"/>
              </w:rPr>
            </w:pPr>
            <w:r w:rsidRPr="00A978F1">
              <w:rPr>
                <w:b/>
                <w:bCs/>
                <w:i/>
                <w:iCs/>
                <w:sz w:val="24"/>
                <w:szCs w:val="24"/>
              </w:rPr>
              <w:t>Субсидии бюджетам на софинансирование капитальных вложений в объекты госуда</w:t>
            </w:r>
            <w:r w:rsidRPr="00A978F1">
              <w:rPr>
                <w:b/>
                <w:bCs/>
                <w:i/>
                <w:iCs/>
                <w:sz w:val="24"/>
                <w:szCs w:val="24"/>
              </w:rPr>
              <w:t>р</w:t>
            </w:r>
            <w:r w:rsidRPr="00A978F1">
              <w:rPr>
                <w:b/>
                <w:bCs/>
                <w:i/>
                <w:iCs/>
                <w:sz w:val="24"/>
                <w:szCs w:val="24"/>
              </w:rPr>
              <w:t>ственной   (муниципальной) собственности</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8 546 775,00</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8 192 570,59</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b/>
                <w:bCs/>
                <w:i/>
                <w:iCs/>
                <w:sz w:val="24"/>
                <w:szCs w:val="24"/>
              </w:rPr>
            </w:pPr>
            <w:r w:rsidRPr="00A978F1">
              <w:rPr>
                <w:b/>
                <w:bCs/>
                <w:i/>
                <w:iCs/>
                <w:sz w:val="24"/>
                <w:szCs w:val="24"/>
              </w:rPr>
              <w:t>96%</w:t>
            </w:r>
          </w:p>
        </w:tc>
      </w:tr>
      <w:tr w:rsidR="00844DBB" w:rsidRPr="00A978F1" w:rsidTr="006F51D8">
        <w:trPr>
          <w:trHeight w:val="630"/>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061 202 20077 13 0000 151</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jc w:val="both"/>
              <w:rPr>
                <w:sz w:val="24"/>
                <w:szCs w:val="24"/>
              </w:rPr>
            </w:pPr>
            <w:r w:rsidRPr="00A978F1">
              <w:rPr>
                <w:sz w:val="24"/>
                <w:szCs w:val="24"/>
              </w:rPr>
              <w:t>Субсидии бюджетам городских поселений на софинансирование капитальных вложений в объекты муниципальной собс</w:t>
            </w:r>
            <w:r w:rsidRPr="00A978F1">
              <w:rPr>
                <w:sz w:val="24"/>
                <w:szCs w:val="24"/>
              </w:rPr>
              <w:t>т</w:t>
            </w:r>
            <w:r w:rsidRPr="00A978F1">
              <w:rPr>
                <w:sz w:val="24"/>
                <w:szCs w:val="24"/>
              </w:rPr>
              <w:t>венности</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8 546 775,00</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8 192 570,59</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96%</w:t>
            </w:r>
          </w:p>
        </w:tc>
      </w:tr>
      <w:tr w:rsidR="00844DBB" w:rsidRPr="00A978F1" w:rsidTr="006F51D8">
        <w:trPr>
          <w:trHeight w:val="31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b/>
                <w:bCs/>
                <w:i/>
                <w:iCs/>
                <w:sz w:val="24"/>
                <w:szCs w:val="24"/>
              </w:rPr>
            </w:pPr>
            <w:r w:rsidRPr="00A978F1">
              <w:rPr>
                <w:b/>
                <w:bCs/>
                <w:i/>
                <w:iCs/>
                <w:sz w:val="24"/>
                <w:szCs w:val="24"/>
              </w:rPr>
              <w:t>000 202 29999 00 0000 151</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jc w:val="both"/>
              <w:rPr>
                <w:b/>
                <w:bCs/>
                <w:i/>
                <w:iCs/>
                <w:sz w:val="24"/>
                <w:szCs w:val="24"/>
              </w:rPr>
            </w:pPr>
            <w:r w:rsidRPr="00A978F1">
              <w:rPr>
                <w:b/>
                <w:bCs/>
                <w:i/>
                <w:iCs/>
                <w:sz w:val="24"/>
                <w:szCs w:val="24"/>
              </w:rPr>
              <w:t>Прочие субсидии</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6 228 837,00</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b/>
                <w:bCs/>
                <w:i/>
                <w:iCs/>
                <w:sz w:val="24"/>
                <w:szCs w:val="24"/>
              </w:rPr>
            </w:pPr>
            <w:r w:rsidRPr="00A978F1">
              <w:rPr>
                <w:b/>
                <w:bCs/>
                <w:i/>
                <w:iCs/>
                <w:sz w:val="24"/>
                <w:szCs w:val="24"/>
              </w:rPr>
              <w:t>6 228 837,00</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b/>
                <w:bCs/>
                <w:i/>
                <w:iCs/>
                <w:sz w:val="24"/>
                <w:szCs w:val="24"/>
              </w:rPr>
            </w:pPr>
            <w:r w:rsidRPr="00A978F1">
              <w:rPr>
                <w:b/>
                <w:bCs/>
                <w:i/>
                <w:iCs/>
                <w:sz w:val="24"/>
                <w:szCs w:val="24"/>
              </w:rPr>
              <w:t>100%</w:t>
            </w:r>
          </w:p>
        </w:tc>
      </w:tr>
      <w:tr w:rsidR="00844DBB" w:rsidRPr="00A978F1" w:rsidTr="006F51D8">
        <w:trPr>
          <w:trHeight w:val="315"/>
        </w:trPr>
        <w:tc>
          <w:tcPr>
            <w:tcW w:w="3280"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000 202 29999 13 0000 151</w:t>
            </w:r>
          </w:p>
        </w:tc>
        <w:tc>
          <w:tcPr>
            <w:tcW w:w="6658" w:type="dxa"/>
            <w:tcBorders>
              <w:top w:val="nil"/>
              <w:left w:val="nil"/>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Прочие субсидии бюджетам городских поселений</w:t>
            </w:r>
          </w:p>
        </w:tc>
        <w:tc>
          <w:tcPr>
            <w:tcW w:w="1900" w:type="dxa"/>
            <w:tcBorders>
              <w:top w:val="nil"/>
              <w:left w:val="nil"/>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6 228 837,00</w:t>
            </w:r>
          </w:p>
        </w:tc>
        <w:tc>
          <w:tcPr>
            <w:tcW w:w="190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6 228 837,00</w:t>
            </w:r>
          </w:p>
        </w:tc>
        <w:tc>
          <w:tcPr>
            <w:tcW w:w="1880" w:type="dxa"/>
            <w:tcBorders>
              <w:top w:val="nil"/>
              <w:left w:val="single" w:sz="4" w:space="0" w:color="auto"/>
              <w:bottom w:val="single" w:sz="4" w:space="0" w:color="auto"/>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330"/>
        </w:trPr>
        <w:tc>
          <w:tcPr>
            <w:tcW w:w="3280" w:type="dxa"/>
            <w:tcBorders>
              <w:top w:val="nil"/>
              <w:left w:val="single" w:sz="8" w:space="0" w:color="auto"/>
              <w:bottom w:val="nil"/>
              <w:right w:val="single" w:sz="4" w:space="0" w:color="auto"/>
            </w:tcBorders>
            <w:shd w:val="clear" w:color="auto" w:fill="auto"/>
            <w:hideMark/>
          </w:tcPr>
          <w:p w:rsidR="00844DBB" w:rsidRPr="00A978F1" w:rsidRDefault="00844DBB" w:rsidP="006F51D8">
            <w:pPr>
              <w:rPr>
                <w:sz w:val="24"/>
                <w:szCs w:val="24"/>
              </w:rPr>
            </w:pPr>
            <w:r w:rsidRPr="00A978F1">
              <w:rPr>
                <w:sz w:val="24"/>
                <w:szCs w:val="24"/>
              </w:rPr>
              <w:t>061 202 29999 13 0000 151</w:t>
            </w:r>
          </w:p>
        </w:tc>
        <w:tc>
          <w:tcPr>
            <w:tcW w:w="6658" w:type="dxa"/>
            <w:tcBorders>
              <w:top w:val="nil"/>
              <w:left w:val="nil"/>
              <w:bottom w:val="nil"/>
              <w:right w:val="single" w:sz="4" w:space="0" w:color="auto"/>
            </w:tcBorders>
            <w:shd w:val="clear" w:color="auto" w:fill="auto"/>
            <w:hideMark/>
          </w:tcPr>
          <w:p w:rsidR="00844DBB" w:rsidRPr="00A978F1" w:rsidRDefault="00844DBB" w:rsidP="006F51D8">
            <w:pPr>
              <w:rPr>
                <w:sz w:val="24"/>
                <w:szCs w:val="24"/>
              </w:rPr>
            </w:pPr>
            <w:r w:rsidRPr="00A978F1">
              <w:rPr>
                <w:sz w:val="24"/>
                <w:szCs w:val="24"/>
              </w:rPr>
              <w:t>Прочие субсидии бюджетам городских поселений</w:t>
            </w:r>
          </w:p>
        </w:tc>
        <w:tc>
          <w:tcPr>
            <w:tcW w:w="1900" w:type="dxa"/>
            <w:tcBorders>
              <w:top w:val="nil"/>
              <w:left w:val="nil"/>
              <w:bottom w:val="nil"/>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6 228 837,00</w:t>
            </w:r>
          </w:p>
        </w:tc>
        <w:tc>
          <w:tcPr>
            <w:tcW w:w="1900" w:type="dxa"/>
            <w:tcBorders>
              <w:top w:val="nil"/>
              <w:left w:val="single" w:sz="4" w:space="0" w:color="auto"/>
              <w:bottom w:val="nil"/>
              <w:right w:val="single" w:sz="8" w:space="0" w:color="auto"/>
            </w:tcBorders>
            <w:shd w:val="clear" w:color="auto" w:fill="auto"/>
            <w:hideMark/>
          </w:tcPr>
          <w:p w:rsidR="00844DBB" w:rsidRPr="00A978F1" w:rsidRDefault="00844DBB" w:rsidP="006F51D8">
            <w:pPr>
              <w:jc w:val="right"/>
              <w:rPr>
                <w:sz w:val="24"/>
                <w:szCs w:val="24"/>
              </w:rPr>
            </w:pPr>
            <w:r w:rsidRPr="00A978F1">
              <w:rPr>
                <w:sz w:val="24"/>
                <w:szCs w:val="24"/>
              </w:rPr>
              <w:t>6 228 837,00</w:t>
            </w:r>
          </w:p>
        </w:tc>
        <w:tc>
          <w:tcPr>
            <w:tcW w:w="1880" w:type="dxa"/>
            <w:tcBorders>
              <w:top w:val="nil"/>
              <w:left w:val="single" w:sz="4" w:space="0" w:color="auto"/>
              <w:bottom w:val="nil"/>
              <w:right w:val="single" w:sz="8" w:space="0" w:color="auto"/>
            </w:tcBorders>
            <w:shd w:val="clear" w:color="auto" w:fill="auto"/>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330"/>
        </w:trPr>
        <w:tc>
          <w:tcPr>
            <w:tcW w:w="3280" w:type="dxa"/>
            <w:tcBorders>
              <w:top w:val="single" w:sz="8" w:space="0" w:color="auto"/>
              <w:left w:val="single" w:sz="8" w:space="0" w:color="auto"/>
              <w:bottom w:val="single" w:sz="8" w:space="0" w:color="auto"/>
              <w:right w:val="single" w:sz="4" w:space="0" w:color="auto"/>
            </w:tcBorders>
            <w:shd w:val="clear" w:color="auto" w:fill="auto"/>
            <w:hideMark/>
          </w:tcPr>
          <w:p w:rsidR="00844DBB" w:rsidRPr="00A978F1" w:rsidRDefault="00844DBB" w:rsidP="006F51D8">
            <w:pPr>
              <w:rPr>
                <w:b/>
                <w:bCs/>
                <w:sz w:val="24"/>
                <w:szCs w:val="24"/>
              </w:rPr>
            </w:pPr>
            <w:r w:rsidRPr="00A978F1">
              <w:rPr>
                <w:b/>
                <w:bCs/>
                <w:sz w:val="24"/>
                <w:szCs w:val="24"/>
              </w:rPr>
              <w:t> </w:t>
            </w:r>
          </w:p>
        </w:tc>
        <w:tc>
          <w:tcPr>
            <w:tcW w:w="6658" w:type="dxa"/>
            <w:tcBorders>
              <w:top w:val="single" w:sz="8" w:space="0" w:color="auto"/>
              <w:left w:val="nil"/>
              <w:bottom w:val="single" w:sz="8" w:space="0" w:color="auto"/>
              <w:right w:val="single" w:sz="4" w:space="0" w:color="auto"/>
            </w:tcBorders>
            <w:shd w:val="clear" w:color="auto" w:fill="auto"/>
            <w:hideMark/>
          </w:tcPr>
          <w:p w:rsidR="00844DBB" w:rsidRPr="00A978F1" w:rsidRDefault="00844DBB" w:rsidP="006F51D8">
            <w:pPr>
              <w:rPr>
                <w:b/>
                <w:bCs/>
                <w:i/>
                <w:iCs/>
                <w:sz w:val="24"/>
                <w:szCs w:val="24"/>
              </w:rPr>
            </w:pPr>
            <w:r w:rsidRPr="00A978F1">
              <w:rPr>
                <w:b/>
                <w:bCs/>
                <w:i/>
                <w:iCs/>
                <w:sz w:val="24"/>
                <w:szCs w:val="24"/>
              </w:rPr>
              <w:t>ВСЕГО ДОХОДОВ</w:t>
            </w:r>
          </w:p>
        </w:tc>
        <w:tc>
          <w:tcPr>
            <w:tcW w:w="1900" w:type="dxa"/>
            <w:tcBorders>
              <w:top w:val="single" w:sz="8" w:space="0" w:color="auto"/>
              <w:left w:val="nil"/>
              <w:bottom w:val="single" w:sz="8"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72 130 542,91</w:t>
            </w:r>
          </w:p>
        </w:tc>
        <w:tc>
          <w:tcPr>
            <w:tcW w:w="1900" w:type="dxa"/>
            <w:tcBorders>
              <w:top w:val="single" w:sz="8" w:space="0" w:color="auto"/>
              <w:left w:val="single" w:sz="4" w:space="0" w:color="auto"/>
              <w:bottom w:val="single" w:sz="8" w:space="0" w:color="auto"/>
              <w:right w:val="single" w:sz="8" w:space="0" w:color="auto"/>
            </w:tcBorders>
            <w:shd w:val="clear" w:color="auto" w:fill="auto"/>
            <w:hideMark/>
          </w:tcPr>
          <w:p w:rsidR="00844DBB" w:rsidRPr="00A978F1" w:rsidRDefault="00844DBB" w:rsidP="006F51D8">
            <w:pPr>
              <w:jc w:val="right"/>
              <w:rPr>
                <w:b/>
                <w:bCs/>
                <w:sz w:val="24"/>
                <w:szCs w:val="24"/>
              </w:rPr>
            </w:pPr>
            <w:r w:rsidRPr="00A978F1">
              <w:rPr>
                <w:b/>
                <w:bCs/>
                <w:sz w:val="24"/>
                <w:szCs w:val="24"/>
              </w:rPr>
              <w:t>73 973 021,93</w:t>
            </w:r>
          </w:p>
        </w:tc>
        <w:tc>
          <w:tcPr>
            <w:tcW w:w="1880" w:type="dxa"/>
            <w:tcBorders>
              <w:top w:val="single" w:sz="8" w:space="0" w:color="auto"/>
              <w:left w:val="single" w:sz="4" w:space="0" w:color="auto"/>
              <w:bottom w:val="single" w:sz="8" w:space="0" w:color="auto"/>
              <w:right w:val="single" w:sz="8" w:space="0" w:color="auto"/>
            </w:tcBorders>
            <w:shd w:val="clear" w:color="auto" w:fill="auto"/>
            <w:hideMark/>
          </w:tcPr>
          <w:p w:rsidR="00844DBB" w:rsidRPr="00A978F1" w:rsidRDefault="00844DBB" w:rsidP="006F51D8">
            <w:pPr>
              <w:jc w:val="center"/>
              <w:rPr>
                <w:b/>
                <w:bCs/>
                <w:sz w:val="24"/>
                <w:szCs w:val="24"/>
              </w:rPr>
            </w:pPr>
            <w:r w:rsidRPr="00A978F1">
              <w:rPr>
                <w:b/>
                <w:bCs/>
                <w:sz w:val="24"/>
                <w:szCs w:val="24"/>
              </w:rPr>
              <w:t>103%</w:t>
            </w:r>
          </w:p>
        </w:tc>
      </w:tr>
    </w:tbl>
    <w:p w:rsidR="00844DBB" w:rsidRDefault="00844DBB" w:rsidP="00844DBB">
      <w:pPr>
        <w:ind w:left="5664"/>
        <w:jc w:val="right"/>
        <w:rPr>
          <w:b/>
        </w:rPr>
        <w:sectPr w:rsidR="00844DBB" w:rsidSect="00A978F1">
          <w:pgSz w:w="16840" w:h="11907" w:orient="landscape" w:code="9"/>
          <w:pgMar w:top="851" w:right="2948" w:bottom="851" w:left="794" w:header="720" w:footer="720" w:gutter="0"/>
          <w:cols w:space="720"/>
        </w:sectPr>
      </w:pPr>
    </w:p>
    <w:p w:rsidR="00844DBB" w:rsidRDefault="00844DBB" w:rsidP="00844DBB">
      <w:pPr>
        <w:ind w:left="5664"/>
        <w:jc w:val="right"/>
        <w:rPr>
          <w:b/>
        </w:rPr>
      </w:pPr>
    </w:p>
    <w:p w:rsidR="00844DBB" w:rsidRPr="00B42278" w:rsidRDefault="00844DBB" w:rsidP="00844DBB">
      <w:pPr>
        <w:ind w:left="5664"/>
        <w:jc w:val="right"/>
      </w:pPr>
      <w:r w:rsidRPr="00471F17">
        <w:rPr>
          <w:b/>
        </w:rPr>
        <w:t xml:space="preserve">Приложение </w:t>
      </w:r>
      <w:r>
        <w:rPr>
          <w:b/>
        </w:rPr>
        <w:t>2</w:t>
      </w:r>
      <w:r w:rsidRPr="00B42278">
        <w:t xml:space="preserve">                                                                                             к решению  Совета Комсомольск</w:t>
      </w:r>
      <w:r w:rsidRPr="00B42278">
        <w:t>о</w:t>
      </w:r>
      <w:r w:rsidRPr="00B42278">
        <w:t>го</w:t>
      </w:r>
    </w:p>
    <w:p w:rsidR="00844DBB" w:rsidRPr="00B42278" w:rsidRDefault="00844DBB" w:rsidP="00844DBB">
      <w:pPr>
        <w:jc w:val="right"/>
      </w:pPr>
      <w:r w:rsidRPr="00B42278">
        <w:t xml:space="preserve">                                                                                               городского поселения</w:t>
      </w:r>
    </w:p>
    <w:p w:rsidR="00844DBB" w:rsidRDefault="00844DBB" w:rsidP="00844DBB">
      <w:pPr>
        <w:jc w:val="right"/>
      </w:pPr>
      <w:r w:rsidRPr="00B42278">
        <w:t xml:space="preserve">                                                                                            </w:t>
      </w:r>
      <w:r>
        <w:t xml:space="preserve">  </w:t>
      </w:r>
      <w:r w:rsidRPr="00B42278">
        <w:t xml:space="preserve"> </w:t>
      </w:r>
      <w:r>
        <w:t xml:space="preserve"> </w:t>
      </w:r>
      <w:r w:rsidRPr="00B42278">
        <w:t xml:space="preserve">от </w:t>
      </w:r>
      <w:r>
        <w:t>21.03. 2019г. №  251</w:t>
      </w:r>
    </w:p>
    <w:p w:rsidR="00844DBB" w:rsidRDefault="00844DBB" w:rsidP="00844DBB">
      <w:pPr>
        <w:ind w:left="5664"/>
        <w:jc w:val="right"/>
      </w:pPr>
      <w:r>
        <w:t xml:space="preserve">                                                                                                   </w:t>
      </w:r>
    </w:p>
    <w:p w:rsidR="00844DBB" w:rsidRDefault="00844DBB" w:rsidP="00844DBB"/>
    <w:p w:rsidR="00844DBB" w:rsidRDefault="00844DBB" w:rsidP="00844DBB"/>
    <w:p w:rsidR="00844DBB" w:rsidRDefault="00844DBB" w:rsidP="00844DBB">
      <w:pPr>
        <w:pStyle w:val="ConsPlusTitle"/>
        <w:jc w:val="center"/>
        <w:rPr>
          <w:sz w:val="26"/>
          <w:szCs w:val="26"/>
        </w:rPr>
      </w:pPr>
      <w:r>
        <w:rPr>
          <w:sz w:val="26"/>
          <w:szCs w:val="26"/>
        </w:rPr>
        <w:t>Перечень главных администраторов дохода</w:t>
      </w:r>
      <w:r w:rsidRPr="007B450F">
        <w:rPr>
          <w:sz w:val="26"/>
          <w:szCs w:val="26"/>
        </w:rPr>
        <w:t xml:space="preserve">  бюджета Комсомольского </w:t>
      </w:r>
    </w:p>
    <w:p w:rsidR="00844DBB" w:rsidRDefault="00844DBB" w:rsidP="00844DBB">
      <w:pPr>
        <w:pStyle w:val="ConsPlusTitle"/>
        <w:jc w:val="center"/>
        <w:rPr>
          <w:sz w:val="26"/>
          <w:szCs w:val="26"/>
        </w:rPr>
      </w:pPr>
      <w:r w:rsidRPr="007B450F">
        <w:rPr>
          <w:sz w:val="26"/>
          <w:szCs w:val="26"/>
        </w:rPr>
        <w:t>городского поселения, закреп</w:t>
      </w:r>
      <w:r>
        <w:rPr>
          <w:sz w:val="26"/>
          <w:szCs w:val="26"/>
        </w:rPr>
        <w:t>ляемые за ними  виды (подвиды) доходов</w:t>
      </w:r>
    </w:p>
    <w:p w:rsidR="00844DBB" w:rsidRPr="007B450F" w:rsidRDefault="00844DBB" w:rsidP="00844DBB">
      <w:pPr>
        <w:pStyle w:val="ConsPlusTitle"/>
        <w:jc w:val="center"/>
        <w:rPr>
          <w:sz w:val="26"/>
          <w:szCs w:val="26"/>
        </w:rPr>
      </w:pPr>
      <w:r>
        <w:rPr>
          <w:sz w:val="26"/>
          <w:szCs w:val="26"/>
        </w:rPr>
        <w:t xml:space="preserve"> бю</w:t>
      </w:r>
      <w:r>
        <w:rPr>
          <w:sz w:val="26"/>
          <w:szCs w:val="26"/>
        </w:rPr>
        <w:t>д</w:t>
      </w:r>
      <w:r>
        <w:rPr>
          <w:sz w:val="26"/>
          <w:szCs w:val="26"/>
        </w:rPr>
        <w:t xml:space="preserve">жета за 2018 год </w:t>
      </w:r>
    </w:p>
    <w:p w:rsidR="00844DBB" w:rsidRPr="007B450F" w:rsidRDefault="00844DBB" w:rsidP="00844DBB">
      <w:pPr>
        <w:pStyle w:val="ConsPlusNormal"/>
        <w:jc w:val="center"/>
        <w:rPr>
          <w:rFonts w:ascii="Times New Roman" w:hAnsi="Times New Roman" w:cs="Times New Roman"/>
          <w:sz w:val="26"/>
          <w:szCs w:val="26"/>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643"/>
        <w:gridCol w:w="3749"/>
        <w:gridCol w:w="4814"/>
      </w:tblGrid>
      <w:tr w:rsidR="00844DBB" w:rsidRPr="00126E11" w:rsidTr="006F51D8">
        <w:trPr>
          <w:trHeight w:val="372"/>
          <w:tblHeader/>
        </w:trPr>
        <w:tc>
          <w:tcPr>
            <w:tcW w:w="5392" w:type="dxa"/>
            <w:gridSpan w:val="2"/>
            <w:vMerge w:val="restart"/>
            <w:hideMark/>
          </w:tcPr>
          <w:p w:rsidR="00844DBB" w:rsidRPr="00126E11" w:rsidRDefault="00844DBB" w:rsidP="006F51D8">
            <w:pPr>
              <w:pStyle w:val="ConsPlusCell"/>
              <w:jc w:val="center"/>
              <w:rPr>
                <w:rFonts w:ascii="Times New Roman" w:hAnsi="Times New Roman" w:cs="Times New Roman"/>
                <w:b/>
                <w:sz w:val="24"/>
                <w:szCs w:val="24"/>
              </w:rPr>
            </w:pPr>
            <w:r w:rsidRPr="00126E11">
              <w:rPr>
                <w:rFonts w:ascii="Times New Roman" w:hAnsi="Times New Roman" w:cs="Times New Roman"/>
                <w:b/>
                <w:sz w:val="24"/>
                <w:szCs w:val="24"/>
              </w:rPr>
              <w:t xml:space="preserve">Код классификации доходов бюджетов </w:t>
            </w:r>
          </w:p>
          <w:p w:rsidR="00844DBB" w:rsidRPr="00126E11" w:rsidRDefault="00844DBB" w:rsidP="006F51D8">
            <w:pPr>
              <w:pStyle w:val="ConsPlusCell"/>
              <w:jc w:val="center"/>
              <w:rPr>
                <w:rFonts w:ascii="Times New Roman" w:hAnsi="Times New Roman" w:cs="Times New Roman"/>
                <w:b/>
                <w:sz w:val="24"/>
                <w:szCs w:val="24"/>
              </w:rPr>
            </w:pPr>
            <w:r w:rsidRPr="00126E11">
              <w:rPr>
                <w:rFonts w:ascii="Times New Roman" w:hAnsi="Times New Roman" w:cs="Times New Roman"/>
                <w:b/>
                <w:sz w:val="24"/>
                <w:szCs w:val="24"/>
              </w:rPr>
              <w:t xml:space="preserve"> Российской Федерации</w:t>
            </w:r>
          </w:p>
        </w:tc>
        <w:tc>
          <w:tcPr>
            <w:tcW w:w="4814" w:type="dxa"/>
            <w:vMerge w:val="restart"/>
            <w:vAlign w:val="center"/>
            <w:hideMark/>
          </w:tcPr>
          <w:p w:rsidR="00844DBB" w:rsidRPr="00126E11" w:rsidRDefault="00844DBB" w:rsidP="006F51D8">
            <w:pPr>
              <w:pStyle w:val="ConsPlusCell"/>
              <w:jc w:val="center"/>
              <w:rPr>
                <w:rFonts w:ascii="Times New Roman" w:hAnsi="Times New Roman" w:cs="Times New Roman"/>
                <w:b/>
                <w:sz w:val="24"/>
                <w:szCs w:val="24"/>
              </w:rPr>
            </w:pPr>
            <w:r w:rsidRPr="00126E11">
              <w:rPr>
                <w:rFonts w:ascii="Times New Roman" w:hAnsi="Times New Roman" w:cs="Times New Roman"/>
                <w:b/>
                <w:sz w:val="24"/>
                <w:szCs w:val="24"/>
              </w:rPr>
              <w:t>Наименование главного администратора доходов бюджета городского поселения, код вида доходов</w:t>
            </w:r>
          </w:p>
        </w:tc>
      </w:tr>
      <w:tr w:rsidR="00844DBB" w:rsidRPr="00126E11" w:rsidTr="006F51D8">
        <w:trPr>
          <w:trHeight w:val="377"/>
          <w:tblHeader/>
        </w:trPr>
        <w:tc>
          <w:tcPr>
            <w:tcW w:w="5392" w:type="dxa"/>
            <w:gridSpan w:val="2"/>
            <w:vMerge/>
            <w:vAlign w:val="center"/>
            <w:hideMark/>
          </w:tcPr>
          <w:p w:rsidR="00844DBB" w:rsidRPr="00126E11" w:rsidRDefault="00844DBB" w:rsidP="006F51D8"/>
        </w:tc>
        <w:tc>
          <w:tcPr>
            <w:tcW w:w="4814" w:type="dxa"/>
            <w:vMerge/>
            <w:vAlign w:val="center"/>
            <w:hideMark/>
          </w:tcPr>
          <w:p w:rsidR="00844DBB" w:rsidRPr="00126E11" w:rsidRDefault="00844DBB" w:rsidP="006F51D8"/>
        </w:tc>
      </w:tr>
      <w:tr w:rsidR="00844DBB" w:rsidRPr="00126E11" w:rsidTr="006F51D8">
        <w:trPr>
          <w:trHeight w:val="360"/>
          <w:tblHeader/>
        </w:trPr>
        <w:tc>
          <w:tcPr>
            <w:tcW w:w="1643" w:type="dxa"/>
            <w:hideMark/>
          </w:tcPr>
          <w:p w:rsidR="00844DBB" w:rsidRPr="00126E11" w:rsidRDefault="00844DBB" w:rsidP="006F51D8">
            <w:pPr>
              <w:pStyle w:val="ConsPlusCell"/>
              <w:jc w:val="center"/>
              <w:rPr>
                <w:rFonts w:ascii="Times New Roman" w:hAnsi="Times New Roman" w:cs="Times New Roman"/>
                <w:b/>
                <w:sz w:val="24"/>
                <w:szCs w:val="24"/>
              </w:rPr>
            </w:pPr>
            <w:r w:rsidRPr="00126E11">
              <w:rPr>
                <w:rFonts w:ascii="Times New Roman" w:hAnsi="Times New Roman" w:cs="Times New Roman"/>
                <w:b/>
                <w:sz w:val="24"/>
                <w:szCs w:val="24"/>
              </w:rPr>
              <w:t>Главного</w:t>
            </w:r>
          </w:p>
          <w:p w:rsidR="00844DBB" w:rsidRPr="00126E11" w:rsidRDefault="00844DBB" w:rsidP="006F51D8">
            <w:pPr>
              <w:pStyle w:val="ConsPlusCell"/>
              <w:jc w:val="center"/>
              <w:rPr>
                <w:rFonts w:ascii="Times New Roman" w:hAnsi="Times New Roman" w:cs="Times New Roman"/>
                <w:b/>
                <w:sz w:val="24"/>
                <w:szCs w:val="24"/>
              </w:rPr>
            </w:pPr>
            <w:r w:rsidRPr="00126E11">
              <w:rPr>
                <w:rFonts w:ascii="Times New Roman" w:hAnsi="Times New Roman" w:cs="Times New Roman"/>
                <w:b/>
                <w:sz w:val="24"/>
                <w:szCs w:val="24"/>
              </w:rPr>
              <w:t xml:space="preserve"> администр</w:t>
            </w:r>
            <w:r w:rsidRPr="00126E11">
              <w:rPr>
                <w:rFonts w:ascii="Times New Roman" w:hAnsi="Times New Roman" w:cs="Times New Roman"/>
                <w:b/>
                <w:sz w:val="24"/>
                <w:szCs w:val="24"/>
              </w:rPr>
              <w:t>а</w:t>
            </w:r>
            <w:r w:rsidRPr="00126E11">
              <w:rPr>
                <w:rFonts w:ascii="Times New Roman" w:hAnsi="Times New Roman" w:cs="Times New Roman"/>
                <w:b/>
                <w:sz w:val="24"/>
                <w:szCs w:val="24"/>
              </w:rPr>
              <w:t>тора</w:t>
            </w:r>
            <w:r w:rsidRPr="00126E11">
              <w:rPr>
                <w:rFonts w:ascii="Times New Roman" w:hAnsi="Times New Roman" w:cs="Times New Roman"/>
                <w:b/>
                <w:sz w:val="24"/>
                <w:szCs w:val="24"/>
              </w:rPr>
              <w:br/>
              <w:t>доходов</w:t>
            </w:r>
          </w:p>
        </w:tc>
        <w:tc>
          <w:tcPr>
            <w:tcW w:w="3749" w:type="dxa"/>
            <w:hideMark/>
          </w:tcPr>
          <w:p w:rsidR="00844DBB" w:rsidRPr="00126E11" w:rsidRDefault="00844DBB" w:rsidP="006F51D8">
            <w:pPr>
              <w:pStyle w:val="ConsPlusCell"/>
              <w:jc w:val="center"/>
              <w:rPr>
                <w:rFonts w:ascii="Times New Roman" w:hAnsi="Times New Roman" w:cs="Times New Roman"/>
                <w:b/>
                <w:sz w:val="24"/>
                <w:szCs w:val="24"/>
              </w:rPr>
            </w:pPr>
            <w:r w:rsidRPr="00126E11">
              <w:rPr>
                <w:rFonts w:ascii="Times New Roman" w:hAnsi="Times New Roman" w:cs="Times New Roman"/>
                <w:b/>
                <w:sz w:val="24"/>
                <w:szCs w:val="24"/>
              </w:rPr>
              <w:t xml:space="preserve">доходов бюджета </w:t>
            </w:r>
          </w:p>
          <w:p w:rsidR="00844DBB" w:rsidRPr="00126E11" w:rsidRDefault="00844DBB" w:rsidP="006F51D8">
            <w:pPr>
              <w:pStyle w:val="ConsPlusCell"/>
              <w:jc w:val="center"/>
              <w:rPr>
                <w:rFonts w:ascii="Times New Roman" w:hAnsi="Times New Roman" w:cs="Times New Roman"/>
                <w:sz w:val="24"/>
                <w:szCs w:val="24"/>
              </w:rPr>
            </w:pPr>
            <w:r w:rsidRPr="00126E11">
              <w:rPr>
                <w:rFonts w:ascii="Times New Roman" w:hAnsi="Times New Roman" w:cs="Times New Roman"/>
                <w:b/>
                <w:sz w:val="24"/>
                <w:szCs w:val="24"/>
              </w:rPr>
              <w:t>городского посел</w:t>
            </w:r>
            <w:r w:rsidRPr="00126E11">
              <w:rPr>
                <w:rFonts w:ascii="Times New Roman" w:hAnsi="Times New Roman" w:cs="Times New Roman"/>
                <w:b/>
                <w:sz w:val="24"/>
                <w:szCs w:val="24"/>
              </w:rPr>
              <w:t>е</w:t>
            </w:r>
            <w:r w:rsidRPr="00126E11">
              <w:rPr>
                <w:rFonts w:ascii="Times New Roman" w:hAnsi="Times New Roman" w:cs="Times New Roman"/>
                <w:b/>
                <w:sz w:val="24"/>
                <w:szCs w:val="24"/>
              </w:rPr>
              <w:t>ния</w:t>
            </w:r>
          </w:p>
        </w:tc>
        <w:tc>
          <w:tcPr>
            <w:tcW w:w="4814" w:type="dxa"/>
            <w:vMerge/>
            <w:vAlign w:val="center"/>
            <w:hideMark/>
          </w:tcPr>
          <w:p w:rsidR="00844DBB" w:rsidRPr="00126E11" w:rsidRDefault="00844DBB" w:rsidP="006F51D8"/>
        </w:tc>
      </w:tr>
      <w:tr w:rsidR="00844DBB" w:rsidRPr="00126E11" w:rsidTr="006F51D8">
        <w:trPr>
          <w:trHeight w:val="480"/>
        </w:trPr>
        <w:tc>
          <w:tcPr>
            <w:tcW w:w="1643" w:type="dxa"/>
            <w:vAlign w:val="center"/>
            <w:hideMark/>
          </w:tcPr>
          <w:p w:rsidR="00844DBB" w:rsidRPr="00126E11" w:rsidRDefault="00844DBB" w:rsidP="006F51D8">
            <w:pPr>
              <w:pStyle w:val="ConsPlusCell"/>
              <w:jc w:val="center"/>
              <w:rPr>
                <w:rFonts w:ascii="Times New Roman" w:hAnsi="Times New Roman" w:cs="Times New Roman"/>
                <w:b/>
                <w:bCs/>
                <w:sz w:val="24"/>
                <w:szCs w:val="24"/>
              </w:rPr>
            </w:pPr>
            <w:r w:rsidRPr="00126E11">
              <w:rPr>
                <w:rFonts w:ascii="Times New Roman" w:hAnsi="Times New Roman" w:cs="Times New Roman"/>
                <w:b/>
                <w:bCs/>
                <w:sz w:val="24"/>
                <w:szCs w:val="24"/>
              </w:rPr>
              <w:t>050</w:t>
            </w:r>
          </w:p>
        </w:tc>
        <w:tc>
          <w:tcPr>
            <w:tcW w:w="3749" w:type="dxa"/>
            <w:vAlign w:val="center"/>
          </w:tcPr>
          <w:p w:rsidR="00844DBB" w:rsidRPr="00126E11" w:rsidRDefault="00844DBB" w:rsidP="006F51D8">
            <w:pPr>
              <w:pStyle w:val="ConsPlusCell"/>
              <w:jc w:val="center"/>
              <w:rPr>
                <w:rFonts w:ascii="Times New Roman" w:hAnsi="Times New Roman" w:cs="Times New Roman"/>
                <w:b/>
                <w:bCs/>
                <w:sz w:val="24"/>
                <w:szCs w:val="24"/>
              </w:rPr>
            </w:pPr>
          </w:p>
        </w:tc>
        <w:tc>
          <w:tcPr>
            <w:tcW w:w="4814" w:type="dxa"/>
            <w:hideMark/>
          </w:tcPr>
          <w:p w:rsidR="00844DBB" w:rsidRPr="00126E11" w:rsidRDefault="00844DBB" w:rsidP="006F51D8">
            <w:pPr>
              <w:pStyle w:val="ConsPlusCell"/>
              <w:jc w:val="center"/>
              <w:rPr>
                <w:rFonts w:ascii="Times New Roman" w:hAnsi="Times New Roman" w:cs="Times New Roman"/>
                <w:b/>
                <w:bCs/>
                <w:sz w:val="24"/>
                <w:szCs w:val="24"/>
              </w:rPr>
            </w:pPr>
            <w:r w:rsidRPr="00126E11">
              <w:rPr>
                <w:rFonts w:ascii="Times New Roman" w:hAnsi="Times New Roman" w:cs="Times New Roman"/>
                <w:b/>
                <w:bCs/>
                <w:sz w:val="24"/>
                <w:szCs w:val="24"/>
              </w:rPr>
              <w:t>Администрация Комсомольского</w:t>
            </w:r>
          </w:p>
          <w:p w:rsidR="00844DBB" w:rsidRPr="00126E11" w:rsidRDefault="00844DBB" w:rsidP="006F51D8">
            <w:pPr>
              <w:pStyle w:val="ConsPlusCell"/>
              <w:jc w:val="center"/>
              <w:rPr>
                <w:rFonts w:ascii="Times New Roman" w:hAnsi="Times New Roman" w:cs="Times New Roman"/>
                <w:b/>
                <w:bCs/>
                <w:sz w:val="24"/>
                <w:szCs w:val="24"/>
              </w:rPr>
            </w:pPr>
            <w:r w:rsidRPr="00126E11">
              <w:rPr>
                <w:rFonts w:ascii="Times New Roman" w:hAnsi="Times New Roman" w:cs="Times New Roman"/>
                <w:b/>
                <w:bCs/>
                <w:sz w:val="24"/>
                <w:szCs w:val="24"/>
              </w:rPr>
              <w:t>муниципального района Ивановской о</w:t>
            </w:r>
            <w:r w:rsidRPr="00126E11">
              <w:rPr>
                <w:rFonts w:ascii="Times New Roman" w:hAnsi="Times New Roman" w:cs="Times New Roman"/>
                <w:b/>
                <w:bCs/>
                <w:sz w:val="24"/>
                <w:szCs w:val="24"/>
              </w:rPr>
              <w:t>б</w:t>
            </w:r>
            <w:r w:rsidRPr="00126E11">
              <w:rPr>
                <w:rFonts w:ascii="Times New Roman" w:hAnsi="Times New Roman" w:cs="Times New Roman"/>
                <w:b/>
                <w:bCs/>
                <w:sz w:val="24"/>
                <w:szCs w:val="24"/>
              </w:rPr>
              <w:t>ласти</w:t>
            </w:r>
          </w:p>
          <w:p w:rsidR="00844DBB" w:rsidRPr="00126E11" w:rsidRDefault="00844DBB" w:rsidP="006F51D8">
            <w:pPr>
              <w:pStyle w:val="ConsPlusCell"/>
              <w:jc w:val="center"/>
              <w:rPr>
                <w:rFonts w:ascii="Times New Roman" w:hAnsi="Times New Roman" w:cs="Times New Roman"/>
                <w:b/>
                <w:bCs/>
                <w:sz w:val="24"/>
                <w:szCs w:val="24"/>
              </w:rPr>
            </w:pPr>
          </w:p>
        </w:tc>
      </w:tr>
      <w:tr w:rsidR="00844DBB" w:rsidRPr="00126E11" w:rsidTr="006F51D8">
        <w:trPr>
          <w:trHeight w:val="480"/>
        </w:trPr>
        <w:tc>
          <w:tcPr>
            <w:tcW w:w="1643" w:type="dxa"/>
            <w:vAlign w:val="center"/>
            <w:hideMark/>
          </w:tcPr>
          <w:p w:rsidR="00844DBB" w:rsidRPr="00126E11" w:rsidRDefault="00844DBB" w:rsidP="006F51D8">
            <w:pPr>
              <w:pStyle w:val="ConsPlusCell"/>
              <w:jc w:val="center"/>
              <w:rPr>
                <w:rFonts w:ascii="Times New Roman" w:hAnsi="Times New Roman" w:cs="Times New Roman"/>
                <w:sz w:val="24"/>
                <w:szCs w:val="24"/>
              </w:rPr>
            </w:pPr>
            <w:r w:rsidRPr="00126E11">
              <w:rPr>
                <w:rFonts w:ascii="Times New Roman" w:hAnsi="Times New Roman" w:cs="Times New Roman"/>
                <w:sz w:val="24"/>
                <w:szCs w:val="24"/>
              </w:rPr>
              <w:t>050</w:t>
            </w:r>
          </w:p>
        </w:tc>
        <w:tc>
          <w:tcPr>
            <w:tcW w:w="3749" w:type="dxa"/>
            <w:vAlign w:val="center"/>
            <w:hideMark/>
          </w:tcPr>
          <w:p w:rsidR="00844DBB" w:rsidRPr="00126E11" w:rsidRDefault="00844DBB" w:rsidP="006F51D8">
            <w:pPr>
              <w:pStyle w:val="ConsPlusCell"/>
              <w:jc w:val="center"/>
              <w:rPr>
                <w:rFonts w:ascii="Times New Roman" w:hAnsi="Times New Roman" w:cs="Times New Roman"/>
                <w:sz w:val="24"/>
                <w:szCs w:val="24"/>
              </w:rPr>
            </w:pPr>
            <w:r w:rsidRPr="00126E11">
              <w:rPr>
                <w:rFonts w:ascii="Times New Roman" w:hAnsi="Times New Roman" w:cs="Times New Roman"/>
                <w:sz w:val="24"/>
                <w:szCs w:val="24"/>
              </w:rPr>
              <w:t>111 05013 13 0000 120</w:t>
            </w:r>
          </w:p>
        </w:tc>
        <w:tc>
          <w:tcPr>
            <w:tcW w:w="4814" w:type="dxa"/>
            <w:hideMark/>
          </w:tcPr>
          <w:p w:rsidR="00844DBB" w:rsidRPr="00126E11" w:rsidRDefault="00844DBB" w:rsidP="006F51D8">
            <w:pPr>
              <w:pStyle w:val="ConsPlusCell"/>
              <w:jc w:val="both"/>
              <w:rPr>
                <w:rFonts w:ascii="Times New Roman" w:hAnsi="Times New Roman" w:cs="Times New Roman"/>
                <w:sz w:val="24"/>
                <w:szCs w:val="24"/>
              </w:rPr>
            </w:pPr>
            <w:r w:rsidRPr="00126E11">
              <w:rPr>
                <w:rFonts w:ascii="Times New Roman" w:hAnsi="Times New Roman" w:cs="Times New Roman"/>
                <w:sz w:val="24"/>
                <w:szCs w:val="24"/>
              </w:rPr>
              <w:t>Доходы, получаемые в виде арендной платы за земельные участки, государственная собстве</w:t>
            </w:r>
            <w:r w:rsidRPr="00126E11">
              <w:rPr>
                <w:rFonts w:ascii="Times New Roman" w:hAnsi="Times New Roman" w:cs="Times New Roman"/>
                <w:sz w:val="24"/>
                <w:szCs w:val="24"/>
              </w:rPr>
              <w:t>н</w:t>
            </w:r>
            <w:r w:rsidRPr="00126E11">
              <w:rPr>
                <w:rFonts w:ascii="Times New Roman" w:hAnsi="Times New Roman" w:cs="Times New Roman"/>
                <w:sz w:val="24"/>
                <w:szCs w:val="24"/>
              </w:rPr>
              <w:t>ность на которые не разграничена и которые расположены в границах г</w:t>
            </w:r>
            <w:r w:rsidRPr="00126E11">
              <w:rPr>
                <w:rFonts w:ascii="Times New Roman" w:hAnsi="Times New Roman" w:cs="Times New Roman"/>
                <w:sz w:val="24"/>
                <w:szCs w:val="24"/>
              </w:rPr>
              <w:t>о</w:t>
            </w:r>
            <w:r w:rsidRPr="00126E11">
              <w:rPr>
                <w:rFonts w:ascii="Times New Roman" w:hAnsi="Times New Roman" w:cs="Times New Roman"/>
                <w:sz w:val="24"/>
                <w:szCs w:val="24"/>
              </w:rPr>
              <w:t>родских  поселений, а также средства от продажи пр</w:t>
            </w:r>
            <w:r w:rsidRPr="00126E11">
              <w:rPr>
                <w:rFonts w:ascii="Times New Roman" w:hAnsi="Times New Roman" w:cs="Times New Roman"/>
                <w:sz w:val="24"/>
                <w:szCs w:val="24"/>
              </w:rPr>
              <w:t>а</w:t>
            </w:r>
            <w:r w:rsidRPr="00126E11">
              <w:rPr>
                <w:rFonts w:ascii="Times New Roman" w:hAnsi="Times New Roman" w:cs="Times New Roman"/>
                <w:sz w:val="24"/>
                <w:szCs w:val="24"/>
              </w:rPr>
              <w:t>ва на  заключение договоров аренды указанных земел</w:t>
            </w:r>
            <w:r w:rsidRPr="00126E11">
              <w:rPr>
                <w:rFonts w:ascii="Times New Roman" w:hAnsi="Times New Roman" w:cs="Times New Roman"/>
                <w:sz w:val="24"/>
                <w:szCs w:val="24"/>
              </w:rPr>
              <w:t>ь</w:t>
            </w:r>
            <w:r w:rsidRPr="00126E11">
              <w:rPr>
                <w:rFonts w:ascii="Times New Roman" w:hAnsi="Times New Roman" w:cs="Times New Roman"/>
                <w:sz w:val="24"/>
                <w:szCs w:val="24"/>
              </w:rPr>
              <w:t>ных участков</w:t>
            </w:r>
          </w:p>
        </w:tc>
      </w:tr>
      <w:tr w:rsidR="00844DBB" w:rsidRPr="00126E11" w:rsidTr="006F51D8">
        <w:trPr>
          <w:trHeight w:val="692"/>
        </w:trPr>
        <w:tc>
          <w:tcPr>
            <w:tcW w:w="1643" w:type="dxa"/>
            <w:vAlign w:val="center"/>
          </w:tcPr>
          <w:p w:rsidR="00844DBB" w:rsidRPr="00126E11" w:rsidRDefault="00844DBB" w:rsidP="006F51D8">
            <w:pPr>
              <w:jc w:val="center"/>
            </w:pPr>
            <w:r w:rsidRPr="00126E11">
              <w:t>050</w:t>
            </w:r>
          </w:p>
        </w:tc>
        <w:tc>
          <w:tcPr>
            <w:tcW w:w="3749" w:type="dxa"/>
            <w:vAlign w:val="center"/>
          </w:tcPr>
          <w:p w:rsidR="00844DBB" w:rsidRPr="00126E11" w:rsidRDefault="00844DBB" w:rsidP="006F51D8">
            <w:pPr>
              <w:jc w:val="center"/>
            </w:pPr>
            <w:r w:rsidRPr="00126E11">
              <w:t>111 05313 13 0000 120</w:t>
            </w:r>
          </w:p>
        </w:tc>
        <w:tc>
          <w:tcPr>
            <w:tcW w:w="4814" w:type="dxa"/>
          </w:tcPr>
          <w:p w:rsidR="00844DBB" w:rsidRPr="00126E11" w:rsidRDefault="00844DBB" w:rsidP="006F51D8">
            <w:pPr>
              <w:jc w:val="both"/>
            </w:pPr>
            <w:r w:rsidRPr="00126E11">
              <w:t>Плата по соглашениям  об установл</w:t>
            </w:r>
            <w:r w:rsidRPr="00126E11">
              <w:t>е</w:t>
            </w:r>
            <w:r w:rsidRPr="00126E11">
              <w:t>нии сервитута, заключенным  орган</w:t>
            </w:r>
            <w:r w:rsidRPr="00126E11">
              <w:t>а</w:t>
            </w:r>
            <w:r w:rsidRPr="00126E11">
              <w:t>ми местного самоуправления  муниципальных районов, государственн</w:t>
            </w:r>
            <w:r w:rsidRPr="00126E11">
              <w:t>ы</w:t>
            </w:r>
            <w:r w:rsidRPr="00126E11">
              <w:t>ми  или муниципальными предпр</w:t>
            </w:r>
            <w:r w:rsidRPr="00126E11">
              <w:t>и</w:t>
            </w:r>
            <w:r w:rsidRPr="00126E11">
              <w:t>ятиями либо государственными  или муниципальн</w:t>
            </w:r>
            <w:r w:rsidRPr="00126E11">
              <w:t>ы</w:t>
            </w:r>
            <w:r w:rsidRPr="00126E11">
              <w:t>ми  учреждениями в отношении земельных участков, государственная собственность  на кот</w:t>
            </w:r>
            <w:r w:rsidRPr="00126E11">
              <w:t>о</w:t>
            </w:r>
            <w:r w:rsidRPr="00126E11">
              <w:t>рые  не разграничена и которые  ра</w:t>
            </w:r>
            <w:r w:rsidRPr="00126E11">
              <w:t>с</w:t>
            </w:r>
            <w:r w:rsidRPr="00126E11">
              <w:t>положены  в границах городских  п</w:t>
            </w:r>
            <w:r w:rsidRPr="00126E11">
              <w:t>о</w:t>
            </w:r>
            <w:r w:rsidRPr="00126E11">
              <w:t>селений</w:t>
            </w:r>
          </w:p>
        </w:tc>
      </w:tr>
      <w:tr w:rsidR="00844DBB" w:rsidRPr="00126E11" w:rsidTr="006F51D8">
        <w:trPr>
          <w:trHeight w:val="692"/>
        </w:trPr>
        <w:tc>
          <w:tcPr>
            <w:tcW w:w="1643" w:type="dxa"/>
            <w:vAlign w:val="center"/>
          </w:tcPr>
          <w:p w:rsidR="00844DBB" w:rsidRPr="00126E11" w:rsidRDefault="00844DBB" w:rsidP="006F51D8">
            <w:pPr>
              <w:jc w:val="center"/>
            </w:pPr>
            <w:r w:rsidRPr="00126E11">
              <w:t>050</w:t>
            </w:r>
          </w:p>
        </w:tc>
        <w:tc>
          <w:tcPr>
            <w:tcW w:w="3749" w:type="dxa"/>
            <w:vAlign w:val="center"/>
          </w:tcPr>
          <w:p w:rsidR="00844DBB" w:rsidRPr="00126E11" w:rsidRDefault="00844DBB" w:rsidP="006F51D8">
            <w:pPr>
              <w:jc w:val="center"/>
            </w:pPr>
            <w:r w:rsidRPr="00126E11">
              <w:t>114 06013 13 0000 430</w:t>
            </w:r>
          </w:p>
        </w:tc>
        <w:tc>
          <w:tcPr>
            <w:tcW w:w="4814" w:type="dxa"/>
          </w:tcPr>
          <w:p w:rsidR="00844DBB" w:rsidRPr="00126E11" w:rsidRDefault="00844DBB" w:rsidP="006F51D8">
            <w:pPr>
              <w:jc w:val="both"/>
            </w:pPr>
            <w:r w:rsidRPr="00126E11">
              <w:t>Доходы от продажи земельных участков, государственная собственность на которые не разгран</w:t>
            </w:r>
            <w:r w:rsidRPr="00126E11">
              <w:t>и</w:t>
            </w:r>
            <w:r w:rsidRPr="00126E11">
              <w:t>чена и которые расположены в границах городских  посел</w:t>
            </w:r>
            <w:r w:rsidRPr="00126E11">
              <w:t>е</w:t>
            </w:r>
            <w:r w:rsidRPr="00126E11">
              <w:t>ний</w:t>
            </w:r>
          </w:p>
        </w:tc>
      </w:tr>
      <w:tr w:rsidR="00844DBB" w:rsidRPr="00126E11" w:rsidTr="006F51D8">
        <w:trPr>
          <w:trHeight w:val="692"/>
        </w:trPr>
        <w:tc>
          <w:tcPr>
            <w:tcW w:w="1643" w:type="dxa"/>
            <w:vAlign w:val="center"/>
          </w:tcPr>
          <w:p w:rsidR="00844DBB" w:rsidRPr="00126E11" w:rsidRDefault="00844DBB" w:rsidP="006F51D8">
            <w:pPr>
              <w:pStyle w:val="ConsPlusCell"/>
              <w:jc w:val="center"/>
              <w:rPr>
                <w:rFonts w:ascii="Times New Roman" w:hAnsi="Times New Roman" w:cs="Times New Roman"/>
                <w:bCs/>
                <w:sz w:val="24"/>
                <w:szCs w:val="24"/>
              </w:rPr>
            </w:pPr>
          </w:p>
        </w:tc>
        <w:tc>
          <w:tcPr>
            <w:tcW w:w="3749" w:type="dxa"/>
          </w:tcPr>
          <w:p w:rsidR="00844DBB" w:rsidRPr="00126E11" w:rsidRDefault="00844DBB" w:rsidP="006F51D8">
            <w:pPr>
              <w:jc w:val="center"/>
              <w:rPr>
                <w:b/>
              </w:rPr>
            </w:pPr>
          </w:p>
          <w:p w:rsidR="00844DBB" w:rsidRPr="00126E11" w:rsidRDefault="00844DBB" w:rsidP="006F51D8">
            <w:pPr>
              <w:jc w:val="center"/>
              <w:rPr>
                <w:b/>
              </w:rPr>
            </w:pPr>
            <w:r w:rsidRPr="00126E11">
              <w:rPr>
                <w:b/>
              </w:rPr>
              <w:t>0</w:t>
            </w:r>
            <w:r>
              <w:rPr>
                <w:b/>
              </w:rPr>
              <w:t>54</w:t>
            </w:r>
          </w:p>
        </w:tc>
        <w:tc>
          <w:tcPr>
            <w:tcW w:w="4814" w:type="dxa"/>
          </w:tcPr>
          <w:p w:rsidR="00844DBB" w:rsidRPr="00126E11" w:rsidRDefault="00844DBB" w:rsidP="006F51D8">
            <w:pPr>
              <w:jc w:val="center"/>
              <w:rPr>
                <w:b/>
              </w:rPr>
            </w:pPr>
            <w:r w:rsidRPr="00126E11">
              <w:rPr>
                <w:b/>
              </w:rPr>
              <w:t>Отдел  по делам  культуры, мол</w:t>
            </w:r>
            <w:r w:rsidRPr="00126E11">
              <w:rPr>
                <w:b/>
              </w:rPr>
              <w:t>о</w:t>
            </w:r>
            <w:r w:rsidRPr="00126E11">
              <w:rPr>
                <w:b/>
              </w:rPr>
              <w:t>дежи и спорта администрации Ко</w:t>
            </w:r>
            <w:r w:rsidRPr="00126E11">
              <w:rPr>
                <w:b/>
              </w:rPr>
              <w:t>м</w:t>
            </w:r>
            <w:r w:rsidRPr="00126E11">
              <w:rPr>
                <w:b/>
              </w:rPr>
              <w:t>сомольского муниципального ра</w:t>
            </w:r>
            <w:r w:rsidRPr="00126E11">
              <w:rPr>
                <w:b/>
              </w:rPr>
              <w:t>й</w:t>
            </w:r>
            <w:r w:rsidRPr="00126E11">
              <w:rPr>
                <w:b/>
              </w:rPr>
              <w:t>она Ивановской области</w:t>
            </w:r>
          </w:p>
          <w:p w:rsidR="00844DBB" w:rsidRPr="00126E11" w:rsidRDefault="00844DBB" w:rsidP="006F51D8">
            <w:pPr>
              <w:rPr>
                <w:b/>
              </w:rPr>
            </w:pPr>
          </w:p>
        </w:tc>
      </w:tr>
      <w:tr w:rsidR="00844DBB" w:rsidRPr="00126E11" w:rsidTr="006F51D8">
        <w:trPr>
          <w:trHeight w:val="692"/>
        </w:trPr>
        <w:tc>
          <w:tcPr>
            <w:tcW w:w="1643" w:type="dxa"/>
            <w:vAlign w:val="center"/>
          </w:tcPr>
          <w:p w:rsidR="00844DBB" w:rsidRPr="00126E11" w:rsidRDefault="00844DBB" w:rsidP="006F51D8">
            <w:pPr>
              <w:pStyle w:val="ConsPlusCell"/>
              <w:jc w:val="center"/>
              <w:rPr>
                <w:rFonts w:ascii="Times New Roman" w:hAnsi="Times New Roman" w:cs="Times New Roman"/>
                <w:bCs/>
                <w:sz w:val="24"/>
                <w:szCs w:val="24"/>
              </w:rPr>
            </w:pPr>
            <w:r w:rsidRPr="00126E11">
              <w:rPr>
                <w:rFonts w:ascii="Times New Roman" w:hAnsi="Times New Roman" w:cs="Times New Roman"/>
                <w:bCs/>
                <w:sz w:val="24"/>
                <w:szCs w:val="24"/>
              </w:rPr>
              <w:t>0</w:t>
            </w:r>
            <w:r>
              <w:rPr>
                <w:rFonts w:ascii="Times New Roman" w:hAnsi="Times New Roman" w:cs="Times New Roman"/>
                <w:bCs/>
                <w:sz w:val="24"/>
                <w:szCs w:val="24"/>
              </w:rPr>
              <w:t>54</w:t>
            </w:r>
          </w:p>
        </w:tc>
        <w:tc>
          <w:tcPr>
            <w:tcW w:w="3749" w:type="dxa"/>
            <w:vAlign w:val="center"/>
          </w:tcPr>
          <w:p w:rsidR="00844DBB" w:rsidRPr="00126E11" w:rsidRDefault="00844DBB" w:rsidP="006F51D8">
            <w:pPr>
              <w:jc w:val="center"/>
            </w:pPr>
            <w:r w:rsidRPr="00126E11">
              <w:t>113 01995 13 000</w:t>
            </w:r>
            <w:r>
              <w:t>1</w:t>
            </w:r>
            <w:r w:rsidRPr="00126E11">
              <w:t xml:space="preserve"> 130</w:t>
            </w:r>
          </w:p>
        </w:tc>
        <w:tc>
          <w:tcPr>
            <w:tcW w:w="4814" w:type="dxa"/>
          </w:tcPr>
          <w:p w:rsidR="00844DBB" w:rsidRDefault="00844DBB" w:rsidP="006F51D8">
            <w:pPr>
              <w:jc w:val="both"/>
            </w:pPr>
            <w:r>
              <w:t>Прочие доходы от оказания платных услуг  (р</w:t>
            </w:r>
            <w:r>
              <w:t>а</w:t>
            </w:r>
            <w:r>
              <w:t>бот)  получателями средств бюджетов городских  поселений (доходы от оказания платных услуг (р</w:t>
            </w:r>
            <w:r>
              <w:t>а</w:t>
            </w:r>
            <w:r>
              <w:t xml:space="preserve">бот), зачисляемые в бюджет от МКУ ГДК) </w:t>
            </w:r>
          </w:p>
          <w:p w:rsidR="00844DBB" w:rsidRPr="00126E11" w:rsidRDefault="00844DBB" w:rsidP="006F51D8">
            <w:pPr>
              <w:jc w:val="both"/>
            </w:pPr>
          </w:p>
          <w:p w:rsidR="00844DBB" w:rsidRPr="00126E11" w:rsidRDefault="00844DBB" w:rsidP="006F51D8">
            <w:pPr>
              <w:jc w:val="both"/>
            </w:pPr>
          </w:p>
        </w:tc>
      </w:tr>
      <w:tr w:rsidR="00844DBB" w:rsidRPr="00126E11" w:rsidTr="006F51D8">
        <w:trPr>
          <w:trHeight w:val="242"/>
        </w:trPr>
        <w:tc>
          <w:tcPr>
            <w:tcW w:w="1643" w:type="dxa"/>
            <w:vAlign w:val="center"/>
          </w:tcPr>
          <w:p w:rsidR="00844DBB" w:rsidRPr="00126E11" w:rsidRDefault="00844DBB" w:rsidP="006F51D8">
            <w:pPr>
              <w:pStyle w:val="ConsPlusCell"/>
              <w:jc w:val="center"/>
              <w:rPr>
                <w:rFonts w:ascii="Times New Roman" w:hAnsi="Times New Roman" w:cs="Times New Roman"/>
                <w:bCs/>
                <w:sz w:val="24"/>
                <w:szCs w:val="24"/>
              </w:rPr>
            </w:pPr>
            <w:r>
              <w:rPr>
                <w:rFonts w:ascii="Times New Roman" w:hAnsi="Times New Roman" w:cs="Times New Roman"/>
                <w:bCs/>
                <w:sz w:val="24"/>
                <w:szCs w:val="24"/>
              </w:rPr>
              <w:t>054</w:t>
            </w:r>
          </w:p>
        </w:tc>
        <w:tc>
          <w:tcPr>
            <w:tcW w:w="3749" w:type="dxa"/>
            <w:vAlign w:val="center"/>
          </w:tcPr>
          <w:p w:rsidR="00844DBB" w:rsidRPr="00126E11" w:rsidRDefault="00844DBB" w:rsidP="006F51D8">
            <w:pPr>
              <w:jc w:val="center"/>
            </w:pPr>
            <w:r w:rsidRPr="00126E11">
              <w:t>113 01995 13 000</w:t>
            </w:r>
            <w:r>
              <w:t>2</w:t>
            </w:r>
            <w:r w:rsidRPr="00126E11">
              <w:t xml:space="preserve"> 130</w:t>
            </w:r>
          </w:p>
        </w:tc>
        <w:tc>
          <w:tcPr>
            <w:tcW w:w="4814" w:type="dxa"/>
          </w:tcPr>
          <w:p w:rsidR="00844DBB" w:rsidRPr="00126E11" w:rsidRDefault="00844DBB" w:rsidP="006F51D8">
            <w:pPr>
              <w:jc w:val="both"/>
            </w:pPr>
            <w:r>
              <w:t>Прочие доходы от оказания платных услуг  (р</w:t>
            </w:r>
            <w:r>
              <w:t>а</w:t>
            </w:r>
            <w:r>
              <w:t>бот)  получателями средств бюджетов городских  поселений  (доходы от оказания платных услуг (работ), зачисляемые в бюджет от МКУК  "Г</w:t>
            </w:r>
            <w:r>
              <w:t>о</w:t>
            </w:r>
            <w:r>
              <w:t xml:space="preserve">родская </w:t>
            </w:r>
            <w:r>
              <w:lastRenderedPageBreak/>
              <w:t xml:space="preserve">библиотека ") </w:t>
            </w:r>
          </w:p>
        </w:tc>
      </w:tr>
      <w:tr w:rsidR="00844DBB" w:rsidRPr="00126E11" w:rsidTr="006F51D8">
        <w:trPr>
          <w:trHeight w:val="1657"/>
        </w:trPr>
        <w:tc>
          <w:tcPr>
            <w:tcW w:w="1643" w:type="dxa"/>
            <w:vAlign w:val="center"/>
            <w:hideMark/>
          </w:tcPr>
          <w:p w:rsidR="00844DBB" w:rsidRPr="00126E11" w:rsidRDefault="00844DBB" w:rsidP="006F51D8">
            <w:pPr>
              <w:pStyle w:val="ConsPlusCell"/>
              <w:jc w:val="center"/>
              <w:rPr>
                <w:rFonts w:ascii="Times New Roman" w:hAnsi="Times New Roman" w:cs="Times New Roman"/>
                <w:bCs/>
                <w:sz w:val="24"/>
                <w:szCs w:val="24"/>
              </w:rPr>
            </w:pPr>
            <w:r>
              <w:rPr>
                <w:rFonts w:ascii="Times New Roman" w:hAnsi="Times New Roman" w:cs="Times New Roman"/>
                <w:bCs/>
                <w:sz w:val="24"/>
                <w:szCs w:val="24"/>
              </w:rPr>
              <w:lastRenderedPageBreak/>
              <w:t>054</w:t>
            </w:r>
          </w:p>
        </w:tc>
        <w:tc>
          <w:tcPr>
            <w:tcW w:w="3749" w:type="dxa"/>
            <w:vAlign w:val="center"/>
            <w:hideMark/>
          </w:tcPr>
          <w:p w:rsidR="00844DBB" w:rsidRPr="00126E11" w:rsidRDefault="00844DBB" w:rsidP="006F51D8">
            <w:pPr>
              <w:jc w:val="center"/>
            </w:pPr>
            <w:r w:rsidRPr="00126E11">
              <w:t>113 01995 13 000</w:t>
            </w:r>
            <w:r>
              <w:t>3</w:t>
            </w:r>
            <w:r w:rsidRPr="00126E11">
              <w:t xml:space="preserve"> 130</w:t>
            </w:r>
          </w:p>
        </w:tc>
        <w:tc>
          <w:tcPr>
            <w:tcW w:w="4814" w:type="dxa"/>
            <w:hideMark/>
          </w:tcPr>
          <w:p w:rsidR="00844DBB" w:rsidRPr="00126E11" w:rsidRDefault="00844DBB" w:rsidP="006F51D8">
            <w:pPr>
              <w:jc w:val="both"/>
            </w:pPr>
            <w:r>
              <w:t>Прочие доходы от оказания платных услуг  (р</w:t>
            </w:r>
            <w:r>
              <w:t>а</w:t>
            </w:r>
            <w:r>
              <w:t>бот)  получателями средств бюджетов городских  поселений  (прочие доходы от оказания платных услуг (показ кинофильмов), зачисля</w:t>
            </w:r>
            <w:r>
              <w:t>е</w:t>
            </w:r>
            <w:r>
              <w:t>мые в бюджет Комсомольского горо</w:t>
            </w:r>
            <w:r>
              <w:t>д</w:t>
            </w:r>
            <w:r>
              <w:t>ского поселения от МКУ  ГДК)</w:t>
            </w:r>
          </w:p>
        </w:tc>
      </w:tr>
      <w:tr w:rsidR="00844DBB" w:rsidRPr="00126E11" w:rsidTr="006F51D8">
        <w:trPr>
          <w:trHeight w:val="692"/>
        </w:trPr>
        <w:tc>
          <w:tcPr>
            <w:tcW w:w="1643" w:type="dxa"/>
            <w:vAlign w:val="center"/>
            <w:hideMark/>
          </w:tcPr>
          <w:p w:rsidR="00844DBB" w:rsidRPr="00126E11" w:rsidRDefault="00844DBB" w:rsidP="006F51D8">
            <w:pPr>
              <w:jc w:val="center"/>
              <w:rPr>
                <w:b/>
              </w:rPr>
            </w:pPr>
            <w:r w:rsidRPr="00126E11">
              <w:rPr>
                <w:b/>
              </w:rPr>
              <w:t>061</w:t>
            </w:r>
          </w:p>
        </w:tc>
        <w:tc>
          <w:tcPr>
            <w:tcW w:w="3749" w:type="dxa"/>
            <w:vAlign w:val="center"/>
            <w:hideMark/>
          </w:tcPr>
          <w:p w:rsidR="00844DBB" w:rsidRPr="00126E11" w:rsidRDefault="00844DBB" w:rsidP="006F51D8">
            <w:pPr>
              <w:jc w:val="center"/>
            </w:pPr>
          </w:p>
        </w:tc>
        <w:tc>
          <w:tcPr>
            <w:tcW w:w="4814" w:type="dxa"/>
            <w:hideMark/>
          </w:tcPr>
          <w:p w:rsidR="00844DBB" w:rsidRPr="00126E11" w:rsidRDefault="00844DBB" w:rsidP="006F51D8">
            <w:pPr>
              <w:jc w:val="center"/>
              <w:rPr>
                <w:b/>
              </w:rPr>
            </w:pPr>
          </w:p>
          <w:p w:rsidR="00844DBB" w:rsidRPr="00126E11" w:rsidRDefault="00844DBB" w:rsidP="006F51D8">
            <w:pPr>
              <w:jc w:val="center"/>
              <w:rPr>
                <w:b/>
              </w:rPr>
            </w:pPr>
            <w:r w:rsidRPr="00126E11">
              <w:rPr>
                <w:b/>
              </w:rPr>
              <w:t>Финансовое управление  Админис</w:t>
            </w:r>
            <w:r w:rsidRPr="00126E11">
              <w:rPr>
                <w:b/>
              </w:rPr>
              <w:t>т</w:t>
            </w:r>
            <w:r w:rsidRPr="00126E11">
              <w:rPr>
                <w:b/>
              </w:rPr>
              <w:t xml:space="preserve">рации </w:t>
            </w:r>
          </w:p>
          <w:p w:rsidR="00844DBB" w:rsidRPr="00126E11" w:rsidRDefault="00844DBB" w:rsidP="006F51D8">
            <w:pPr>
              <w:jc w:val="center"/>
              <w:rPr>
                <w:b/>
              </w:rPr>
            </w:pPr>
            <w:r w:rsidRPr="00126E11">
              <w:rPr>
                <w:b/>
              </w:rPr>
              <w:t>Комсомольского муниципального ра</w:t>
            </w:r>
            <w:r w:rsidRPr="00126E11">
              <w:rPr>
                <w:b/>
              </w:rPr>
              <w:t>й</w:t>
            </w:r>
            <w:r w:rsidRPr="00126E11">
              <w:rPr>
                <w:b/>
              </w:rPr>
              <w:t>она</w:t>
            </w:r>
          </w:p>
          <w:p w:rsidR="00844DBB" w:rsidRPr="00126E11" w:rsidRDefault="00844DBB" w:rsidP="006F51D8">
            <w:pPr>
              <w:jc w:val="center"/>
              <w:rPr>
                <w:b/>
              </w:rPr>
            </w:pPr>
          </w:p>
        </w:tc>
      </w:tr>
      <w:tr w:rsidR="00844DBB" w:rsidRPr="00126E11" w:rsidTr="006F51D8">
        <w:trPr>
          <w:trHeight w:val="692"/>
        </w:trPr>
        <w:tc>
          <w:tcPr>
            <w:tcW w:w="1643" w:type="dxa"/>
            <w:vAlign w:val="center"/>
            <w:hideMark/>
          </w:tcPr>
          <w:p w:rsidR="00844DBB" w:rsidRPr="00126E11" w:rsidRDefault="00844DBB" w:rsidP="006F51D8">
            <w:pPr>
              <w:jc w:val="center"/>
              <w:rPr>
                <w:b/>
              </w:rPr>
            </w:pPr>
            <w:r>
              <w:rPr>
                <w:b/>
              </w:rPr>
              <w:t>061</w:t>
            </w:r>
          </w:p>
        </w:tc>
        <w:tc>
          <w:tcPr>
            <w:tcW w:w="3749" w:type="dxa"/>
            <w:vAlign w:val="center"/>
            <w:hideMark/>
          </w:tcPr>
          <w:p w:rsidR="00844DBB" w:rsidRPr="00126E11" w:rsidRDefault="00844DBB" w:rsidP="006F51D8">
            <w:pPr>
              <w:jc w:val="center"/>
            </w:pPr>
            <w:r>
              <w:t>117 01050 13 0000 180</w:t>
            </w:r>
          </w:p>
        </w:tc>
        <w:tc>
          <w:tcPr>
            <w:tcW w:w="4814" w:type="dxa"/>
            <w:hideMark/>
          </w:tcPr>
          <w:p w:rsidR="00844DBB" w:rsidRPr="008353C7" w:rsidRDefault="00844DBB" w:rsidP="006F51D8">
            <w:pPr>
              <w:jc w:val="both"/>
            </w:pPr>
            <w:r w:rsidRPr="008353C7">
              <w:t xml:space="preserve">Невыясненные </w:t>
            </w:r>
            <w:r>
              <w:t>поступления, зачи</w:t>
            </w:r>
            <w:r>
              <w:t>с</w:t>
            </w:r>
            <w:r>
              <w:t>ляемые в бюджеты городских посел</w:t>
            </w:r>
            <w:r>
              <w:t>е</w:t>
            </w:r>
            <w:r>
              <w:t>ний</w:t>
            </w:r>
          </w:p>
        </w:tc>
      </w:tr>
      <w:tr w:rsidR="00844DBB" w:rsidRPr="00126E11" w:rsidTr="006F51D8">
        <w:trPr>
          <w:trHeight w:val="692"/>
        </w:trPr>
        <w:tc>
          <w:tcPr>
            <w:tcW w:w="1643" w:type="dxa"/>
            <w:vAlign w:val="center"/>
            <w:hideMark/>
          </w:tcPr>
          <w:p w:rsidR="00844DBB" w:rsidRPr="00126E11" w:rsidRDefault="00844DBB" w:rsidP="006F51D8">
            <w:pPr>
              <w:jc w:val="center"/>
            </w:pPr>
            <w:r w:rsidRPr="00126E11">
              <w:t>061</w:t>
            </w:r>
          </w:p>
        </w:tc>
        <w:tc>
          <w:tcPr>
            <w:tcW w:w="3749" w:type="dxa"/>
            <w:vAlign w:val="center"/>
            <w:hideMark/>
          </w:tcPr>
          <w:p w:rsidR="00844DBB" w:rsidRPr="00126E11" w:rsidRDefault="00844DBB" w:rsidP="006F51D8">
            <w:pPr>
              <w:jc w:val="center"/>
              <w:rPr>
                <w:bCs/>
              </w:rPr>
            </w:pPr>
            <w:r w:rsidRPr="00126E11">
              <w:t xml:space="preserve">202 </w:t>
            </w:r>
            <w:r>
              <w:t>15</w:t>
            </w:r>
            <w:r w:rsidRPr="00126E11">
              <w:t>001 13 0000 151</w:t>
            </w:r>
          </w:p>
        </w:tc>
        <w:tc>
          <w:tcPr>
            <w:tcW w:w="4814" w:type="dxa"/>
            <w:hideMark/>
          </w:tcPr>
          <w:p w:rsidR="00844DBB" w:rsidRPr="00126E11" w:rsidRDefault="00844DBB" w:rsidP="006F51D8">
            <w:pPr>
              <w:jc w:val="both"/>
            </w:pPr>
            <w:r w:rsidRPr="00126E11">
              <w:t>Дотации бюджетам  городских поселений на выравнивание  бюджетной обеспече</w:t>
            </w:r>
            <w:r w:rsidRPr="00126E11">
              <w:t>н</w:t>
            </w:r>
            <w:r w:rsidRPr="00126E11">
              <w:t>ности</w:t>
            </w:r>
          </w:p>
        </w:tc>
      </w:tr>
      <w:tr w:rsidR="00844DBB" w:rsidRPr="00126E11" w:rsidTr="006F51D8">
        <w:trPr>
          <w:trHeight w:val="692"/>
        </w:trPr>
        <w:tc>
          <w:tcPr>
            <w:tcW w:w="1643" w:type="dxa"/>
            <w:vAlign w:val="center"/>
            <w:hideMark/>
          </w:tcPr>
          <w:p w:rsidR="00844DBB" w:rsidRPr="00126E11" w:rsidRDefault="00844DBB" w:rsidP="006F51D8">
            <w:pPr>
              <w:jc w:val="center"/>
            </w:pPr>
            <w:r w:rsidRPr="00126E11">
              <w:t>061</w:t>
            </w:r>
          </w:p>
        </w:tc>
        <w:tc>
          <w:tcPr>
            <w:tcW w:w="3749" w:type="dxa"/>
            <w:vAlign w:val="center"/>
            <w:hideMark/>
          </w:tcPr>
          <w:p w:rsidR="00844DBB" w:rsidRPr="00126E11" w:rsidRDefault="00844DBB" w:rsidP="006F51D8">
            <w:pPr>
              <w:jc w:val="center"/>
              <w:rPr>
                <w:bCs/>
              </w:rPr>
            </w:pPr>
            <w:r w:rsidRPr="00126E11">
              <w:t xml:space="preserve">202 </w:t>
            </w:r>
            <w:r>
              <w:t>15</w:t>
            </w:r>
            <w:r w:rsidRPr="00126E11">
              <w:t>00</w:t>
            </w:r>
            <w:r>
              <w:t>2</w:t>
            </w:r>
            <w:r w:rsidRPr="00126E11">
              <w:t xml:space="preserve"> 13 0000 151</w:t>
            </w:r>
          </w:p>
        </w:tc>
        <w:tc>
          <w:tcPr>
            <w:tcW w:w="4814" w:type="dxa"/>
            <w:vAlign w:val="center"/>
            <w:hideMark/>
          </w:tcPr>
          <w:p w:rsidR="00844DBB" w:rsidRPr="00126E11" w:rsidRDefault="00844DBB" w:rsidP="006F51D8">
            <w:r w:rsidRPr="00126E11">
              <w:t>Дотации бюджетам  городских  пос</w:t>
            </w:r>
            <w:r w:rsidRPr="00126E11">
              <w:t>е</w:t>
            </w:r>
            <w:r w:rsidRPr="00126E11">
              <w:t>лений на поддержку мер по обеспечению сбалансирова</w:t>
            </w:r>
            <w:r w:rsidRPr="00126E11">
              <w:t>н</w:t>
            </w:r>
            <w:r w:rsidRPr="00126E11">
              <w:t>ности бюджетов</w:t>
            </w:r>
          </w:p>
        </w:tc>
      </w:tr>
      <w:tr w:rsidR="00844DBB" w:rsidRPr="00126E11" w:rsidTr="006F51D8">
        <w:trPr>
          <w:trHeight w:val="692"/>
        </w:trPr>
        <w:tc>
          <w:tcPr>
            <w:tcW w:w="1643" w:type="dxa"/>
            <w:vAlign w:val="center"/>
            <w:hideMark/>
          </w:tcPr>
          <w:p w:rsidR="00844DBB" w:rsidRPr="00126E11" w:rsidRDefault="00844DBB" w:rsidP="006F51D8">
            <w:pPr>
              <w:jc w:val="center"/>
            </w:pPr>
            <w:r>
              <w:t>061</w:t>
            </w:r>
          </w:p>
        </w:tc>
        <w:tc>
          <w:tcPr>
            <w:tcW w:w="3749" w:type="dxa"/>
            <w:vAlign w:val="center"/>
            <w:hideMark/>
          </w:tcPr>
          <w:p w:rsidR="00844DBB" w:rsidRPr="00126E11" w:rsidRDefault="00844DBB" w:rsidP="006F51D8">
            <w:pPr>
              <w:jc w:val="center"/>
            </w:pPr>
            <w:r>
              <w:t xml:space="preserve">202 19999 13 0000 151 </w:t>
            </w:r>
          </w:p>
        </w:tc>
        <w:tc>
          <w:tcPr>
            <w:tcW w:w="4814" w:type="dxa"/>
            <w:vAlign w:val="center"/>
            <w:hideMark/>
          </w:tcPr>
          <w:p w:rsidR="00844DBB" w:rsidRPr="00126E11" w:rsidRDefault="00844DBB" w:rsidP="006F51D8">
            <w:r>
              <w:t>Прочие дотации бюджетам городских п</w:t>
            </w:r>
            <w:r>
              <w:t>о</w:t>
            </w:r>
            <w:r>
              <w:t>селений</w:t>
            </w:r>
          </w:p>
        </w:tc>
      </w:tr>
      <w:tr w:rsidR="00844DBB" w:rsidRPr="00126E11" w:rsidTr="006F51D8">
        <w:trPr>
          <w:trHeight w:val="692"/>
        </w:trPr>
        <w:tc>
          <w:tcPr>
            <w:tcW w:w="1643" w:type="dxa"/>
            <w:vAlign w:val="center"/>
            <w:hideMark/>
          </w:tcPr>
          <w:p w:rsidR="00844DBB" w:rsidRPr="00126E11" w:rsidRDefault="00844DBB" w:rsidP="006F51D8">
            <w:pPr>
              <w:jc w:val="center"/>
            </w:pPr>
            <w:r w:rsidRPr="00126E11">
              <w:t>061</w:t>
            </w:r>
          </w:p>
        </w:tc>
        <w:tc>
          <w:tcPr>
            <w:tcW w:w="3749" w:type="dxa"/>
            <w:vAlign w:val="center"/>
            <w:hideMark/>
          </w:tcPr>
          <w:p w:rsidR="00844DBB" w:rsidRPr="00126E11" w:rsidRDefault="00844DBB" w:rsidP="006F51D8">
            <w:pPr>
              <w:jc w:val="center"/>
              <w:rPr>
                <w:bCs/>
              </w:rPr>
            </w:pPr>
            <w:r w:rsidRPr="00126E11">
              <w:t xml:space="preserve">202 </w:t>
            </w:r>
            <w:r>
              <w:t>20077</w:t>
            </w:r>
            <w:r w:rsidRPr="00126E11">
              <w:t xml:space="preserve"> 13 0000 151</w:t>
            </w:r>
          </w:p>
        </w:tc>
        <w:tc>
          <w:tcPr>
            <w:tcW w:w="4814" w:type="dxa"/>
            <w:vAlign w:val="center"/>
            <w:hideMark/>
          </w:tcPr>
          <w:p w:rsidR="00844DBB" w:rsidRPr="00126E11" w:rsidRDefault="00844DBB" w:rsidP="006F51D8">
            <w:r w:rsidRPr="00126E11">
              <w:t>Субсидии бюджетам городских пос</w:t>
            </w:r>
            <w:r w:rsidRPr="00126E11">
              <w:t>е</w:t>
            </w:r>
            <w:r w:rsidRPr="00126E11">
              <w:t>лений</w:t>
            </w:r>
            <w:r>
              <w:t xml:space="preserve"> на софинансирование кап</w:t>
            </w:r>
            <w:r>
              <w:t>и</w:t>
            </w:r>
            <w:r>
              <w:t>тальных вложений в объекты муниципальной собстве</w:t>
            </w:r>
            <w:r>
              <w:t>н</w:t>
            </w:r>
            <w:r>
              <w:t>ности</w:t>
            </w:r>
          </w:p>
        </w:tc>
      </w:tr>
      <w:tr w:rsidR="00844DBB" w:rsidRPr="00126E11" w:rsidTr="006F51D8">
        <w:trPr>
          <w:trHeight w:val="692"/>
        </w:trPr>
        <w:tc>
          <w:tcPr>
            <w:tcW w:w="1643" w:type="dxa"/>
            <w:vAlign w:val="center"/>
            <w:hideMark/>
          </w:tcPr>
          <w:p w:rsidR="00844DBB" w:rsidRPr="00126E11" w:rsidRDefault="00844DBB" w:rsidP="006F51D8">
            <w:pPr>
              <w:jc w:val="center"/>
            </w:pPr>
            <w:r w:rsidRPr="00126E11">
              <w:t>061</w:t>
            </w:r>
          </w:p>
        </w:tc>
        <w:tc>
          <w:tcPr>
            <w:tcW w:w="3749" w:type="dxa"/>
            <w:vAlign w:val="center"/>
            <w:hideMark/>
          </w:tcPr>
          <w:p w:rsidR="00844DBB" w:rsidRPr="00126E11" w:rsidRDefault="00844DBB" w:rsidP="006F51D8">
            <w:pPr>
              <w:jc w:val="center"/>
              <w:rPr>
                <w:bCs/>
              </w:rPr>
            </w:pPr>
            <w:r w:rsidRPr="00126E11">
              <w:rPr>
                <w:bCs/>
              </w:rPr>
              <w:t xml:space="preserve">202 </w:t>
            </w:r>
            <w:r>
              <w:rPr>
                <w:bCs/>
              </w:rPr>
              <w:t>20041</w:t>
            </w:r>
            <w:r w:rsidRPr="00126E11">
              <w:rPr>
                <w:bCs/>
              </w:rPr>
              <w:t xml:space="preserve"> 13 0000 151</w:t>
            </w:r>
          </w:p>
        </w:tc>
        <w:tc>
          <w:tcPr>
            <w:tcW w:w="4814" w:type="dxa"/>
            <w:vAlign w:val="center"/>
            <w:hideMark/>
          </w:tcPr>
          <w:p w:rsidR="00844DBB" w:rsidRPr="00126E11" w:rsidRDefault="00844DBB" w:rsidP="006F51D8">
            <w:r w:rsidRPr="00126E11">
              <w:t>Субсидии бюджетам  городских  п</w:t>
            </w:r>
            <w:r w:rsidRPr="00126E11">
              <w:t>о</w:t>
            </w:r>
            <w:r w:rsidRPr="00126E11">
              <w:t xml:space="preserve">селений на </w:t>
            </w:r>
            <w:r>
              <w:t>строительство , модерн</w:t>
            </w:r>
            <w:r>
              <w:t>и</w:t>
            </w:r>
            <w:r>
              <w:t xml:space="preserve">зацию, ремонт и содержание  </w:t>
            </w:r>
            <w:r w:rsidRPr="00126E11">
              <w:t xml:space="preserve"> автомобильных дорог  общего пользов</w:t>
            </w:r>
            <w:r w:rsidRPr="00126E11">
              <w:t>а</w:t>
            </w:r>
            <w:r w:rsidRPr="00126E11">
              <w:t>ния,</w:t>
            </w:r>
            <w:r>
              <w:t xml:space="preserve"> в том числе дорог в поселениях ( за и</w:t>
            </w:r>
            <w:r>
              <w:t>с</w:t>
            </w:r>
            <w:r>
              <w:t>ключением автомобильных дорог федерального зн</w:t>
            </w:r>
            <w:r>
              <w:t>а</w:t>
            </w:r>
            <w:r>
              <w:t>чения)</w:t>
            </w:r>
          </w:p>
        </w:tc>
      </w:tr>
      <w:tr w:rsidR="00844DBB" w:rsidRPr="00126E11" w:rsidTr="006F51D8">
        <w:trPr>
          <w:trHeight w:val="692"/>
        </w:trPr>
        <w:tc>
          <w:tcPr>
            <w:tcW w:w="1643" w:type="dxa"/>
            <w:hideMark/>
          </w:tcPr>
          <w:p w:rsidR="00844DBB" w:rsidRPr="00126E11" w:rsidRDefault="00844DBB" w:rsidP="006F51D8">
            <w:pPr>
              <w:jc w:val="center"/>
            </w:pPr>
          </w:p>
          <w:p w:rsidR="00844DBB" w:rsidRPr="00126E11" w:rsidRDefault="00844DBB" w:rsidP="006F51D8">
            <w:pPr>
              <w:jc w:val="center"/>
            </w:pPr>
          </w:p>
          <w:p w:rsidR="00844DBB" w:rsidRPr="00126E11" w:rsidRDefault="00844DBB" w:rsidP="006F51D8">
            <w:pPr>
              <w:jc w:val="center"/>
            </w:pPr>
            <w:r w:rsidRPr="00126E11">
              <w:t>061</w:t>
            </w:r>
          </w:p>
        </w:tc>
        <w:tc>
          <w:tcPr>
            <w:tcW w:w="3749" w:type="dxa"/>
            <w:vAlign w:val="center"/>
            <w:hideMark/>
          </w:tcPr>
          <w:p w:rsidR="00844DBB" w:rsidRPr="00126E11" w:rsidRDefault="00844DBB" w:rsidP="006F51D8">
            <w:pPr>
              <w:jc w:val="center"/>
              <w:rPr>
                <w:bCs/>
              </w:rPr>
            </w:pPr>
            <w:r w:rsidRPr="00126E11">
              <w:rPr>
                <w:bCs/>
              </w:rPr>
              <w:t xml:space="preserve">202 </w:t>
            </w:r>
            <w:r>
              <w:rPr>
                <w:bCs/>
              </w:rPr>
              <w:t>20051</w:t>
            </w:r>
            <w:r w:rsidRPr="00126E11">
              <w:rPr>
                <w:bCs/>
              </w:rPr>
              <w:t xml:space="preserve"> 13 0000 151</w:t>
            </w:r>
          </w:p>
        </w:tc>
        <w:tc>
          <w:tcPr>
            <w:tcW w:w="4814" w:type="dxa"/>
            <w:hideMark/>
          </w:tcPr>
          <w:p w:rsidR="00844DBB" w:rsidRPr="00126E11" w:rsidRDefault="00844DBB" w:rsidP="006F51D8">
            <w:pPr>
              <w:pStyle w:val="af2"/>
              <w:jc w:val="both"/>
              <w:rPr>
                <w:rFonts w:ascii="Times New Roman" w:hAnsi="Times New Roman"/>
              </w:rPr>
            </w:pPr>
            <w:r w:rsidRPr="00126E11">
              <w:rPr>
                <w:rFonts w:ascii="Times New Roman" w:hAnsi="Times New Roman" w:cs="Times New Roman"/>
              </w:rPr>
              <w:t xml:space="preserve">Субсидии бюджетам городских поселений на </w:t>
            </w:r>
            <w:r>
              <w:rPr>
                <w:rFonts w:ascii="Times New Roman" w:hAnsi="Times New Roman" w:cs="Times New Roman"/>
              </w:rPr>
              <w:t>реализацию федеральных целевых пр</w:t>
            </w:r>
            <w:r>
              <w:rPr>
                <w:rFonts w:ascii="Times New Roman" w:hAnsi="Times New Roman" w:cs="Times New Roman"/>
              </w:rPr>
              <w:t>о</w:t>
            </w:r>
            <w:r>
              <w:rPr>
                <w:rFonts w:ascii="Times New Roman" w:hAnsi="Times New Roman" w:cs="Times New Roman"/>
              </w:rPr>
              <w:t>грамм</w:t>
            </w:r>
          </w:p>
        </w:tc>
      </w:tr>
      <w:tr w:rsidR="00844DBB" w:rsidRPr="00126E11" w:rsidTr="006F51D8">
        <w:trPr>
          <w:trHeight w:val="692"/>
        </w:trPr>
        <w:tc>
          <w:tcPr>
            <w:tcW w:w="1643" w:type="dxa"/>
            <w:hideMark/>
          </w:tcPr>
          <w:p w:rsidR="00844DBB" w:rsidRDefault="00844DBB" w:rsidP="006F51D8">
            <w:pPr>
              <w:jc w:val="center"/>
            </w:pPr>
          </w:p>
          <w:p w:rsidR="00844DBB" w:rsidRDefault="00844DBB" w:rsidP="006F51D8">
            <w:pPr>
              <w:jc w:val="center"/>
            </w:pPr>
          </w:p>
          <w:p w:rsidR="00844DBB" w:rsidRDefault="00844DBB" w:rsidP="006F51D8">
            <w:pPr>
              <w:jc w:val="center"/>
            </w:pPr>
          </w:p>
          <w:p w:rsidR="00844DBB" w:rsidRPr="00126E11" w:rsidRDefault="00844DBB" w:rsidP="006F51D8">
            <w:pPr>
              <w:jc w:val="center"/>
            </w:pPr>
            <w:r>
              <w:t>061</w:t>
            </w:r>
          </w:p>
        </w:tc>
        <w:tc>
          <w:tcPr>
            <w:tcW w:w="3749" w:type="dxa"/>
            <w:vAlign w:val="center"/>
            <w:hideMark/>
          </w:tcPr>
          <w:p w:rsidR="00844DBB" w:rsidRPr="00126E11" w:rsidRDefault="00844DBB" w:rsidP="006F51D8">
            <w:pPr>
              <w:jc w:val="center"/>
              <w:rPr>
                <w:bCs/>
              </w:rPr>
            </w:pPr>
            <w:r>
              <w:rPr>
                <w:bCs/>
              </w:rPr>
              <w:t xml:space="preserve">202 20216 13 0000 151 </w:t>
            </w:r>
          </w:p>
        </w:tc>
        <w:tc>
          <w:tcPr>
            <w:tcW w:w="4814" w:type="dxa"/>
            <w:hideMark/>
          </w:tcPr>
          <w:p w:rsidR="00844DBB" w:rsidRPr="00325042" w:rsidRDefault="00844DBB" w:rsidP="006F51D8">
            <w:pPr>
              <w:pStyle w:val="af2"/>
              <w:jc w:val="both"/>
              <w:rPr>
                <w:rFonts w:ascii="Times New Roman" w:hAnsi="Times New Roman" w:cs="Times New Roman"/>
              </w:rPr>
            </w:pPr>
            <w:r w:rsidRPr="00325042">
              <w:rPr>
                <w:rFonts w:ascii="Times New Roman" w:hAnsi="Times New Roman" w:cs="Times New Roman"/>
              </w:rPr>
              <w:t xml:space="preserve">Субсидии бюджетам  городских  поселений на </w:t>
            </w:r>
            <w:r>
              <w:rPr>
                <w:rFonts w:ascii="Times New Roman" w:hAnsi="Times New Roman" w:cs="Times New Roman"/>
              </w:rPr>
              <w:t>осущест</w:t>
            </w:r>
            <w:r>
              <w:rPr>
                <w:rFonts w:ascii="Times New Roman" w:hAnsi="Times New Roman" w:cs="Times New Roman"/>
              </w:rPr>
              <w:t>в</w:t>
            </w:r>
            <w:r>
              <w:rPr>
                <w:rFonts w:ascii="Times New Roman" w:hAnsi="Times New Roman" w:cs="Times New Roman"/>
              </w:rPr>
              <w:t xml:space="preserve">ление дорожной деятельности в отношении </w:t>
            </w:r>
            <w:r w:rsidRPr="00325042">
              <w:rPr>
                <w:rFonts w:ascii="Times New Roman" w:hAnsi="Times New Roman" w:cs="Times New Roman"/>
              </w:rPr>
              <w:t xml:space="preserve"> автомобил</w:t>
            </w:r>
            <w:r w:rsidRPr="00325042">
              <w:rPr>
                <w:rFonts w:ascii="Times New Roman" w:hAnsi="Times New Roman" w:cs="Times New Roman"/>
              </w:rPr>
              <w:t>ь</w:t>
            </w:r>
            <w:r w:rsidRPr="00325042">
              <w:rPr>
                <w:rFonts w:ascii="Times New Roman" w:hAnsi="Times New Roman" w:cs="Times New Roman"/>
              </w:rPr>
              <w:t>ных дорог  общего пользов</w:t>
            </w:r>
            <w:r w:rsidRPr="00325042">
              <w:rPr>
                <w:rFonts w:ascii="Times New Roman" w:hAnsi="Times New Roman" w:cs="Times New Roman"/>
              </w:rPr>
              <w:t>а</w:t>
            </w:r>
            <w:r w:rsidRPr="00325042">
              <w:rPr>
                <w:rFonts w:ascii="Times New Roman" w:hAnsi="Times New Roman" w:cs="Times New Roman"/>
              </w:rPr>
              <w:t xml:space="preserve">ния, </w:t>
            </w:r>
            <w:r>
              <w:rPr>
                <w:rFonts w:ascii="Times New Roman" w:hAnsi="Times New Roman" w:cs="Times New Roman"/>
              </w:rPr>
              <w:t>а также капитального ремонта и ремонта дворовых территорий многоква</w:t>
            </w:r>
            <w:r>
              <w:rPr>
                <w:rFonts w:ascii="Times New Roman" w:hAnsi="Times New Roman" w:cs="Times New Roman"/>
              </w:rPr>
              <w:t>р</w:t>
            </w:r>
            <w:r>
              <w:rPr>
                <w:rFonts w:ascii="Times New Roman" w:hAnsi="Times New Roman" w:cs="Times New Roman"/>
              </w:rPr>
              <w:t>тирных домов, проездов к  дворовым терр</w:t>
            </w:r>
            <w:r>
              <w:rPr>
                <w:rFonts w:ascii="Times New Roman" w:hAnsi="Times New Roman" w:cs="Times New Roman"/>
              </w:rPr>
              <w:t>и</w:t>
            </w:r>
            <w:r>
              <w:rPr>
                <w:rFonts w:ascii="Times New Roman" w:hAnsi="Times New Roman" w:cs="Times New Roman"/>
              </w:rPr>
              <w:t>ториям многоквартирных домо</w:t>
            </w:r>
            <w:r>
              <w:rPr>
                <w:rFonts w:ascii="Times New Roman" w:hAnsi="Times New Roman" w:cs="Times New Roman"/>
              </w:rPr>
              <w:t>в</w:t>
            </w:r>
            <w:r>
              <w:rPr>
                <w:rFonts w:ascii="Times New Roman" w:hAnsi="Times New Roman" w:cs="Times New Roman"/>
              </w:rPr>
              <w:t xml:space="preserve"> населенных пунктов</w:t>
            </w:r>
          </w:p>
        </w:tc>
      </w:tr>
      <w:tr w:rsidR="00844DBB" w:rsidRPr="00126E11" w:rsidTr="006F51D8">
        <w:trPr>
          <w:trHeight w:val="692"/>
        </w:trPr>
        <w:tc>
          <w:tcPr>
            <w:tcW w:w="1643" w:type="dxa"/>
            <w:hideMark/>
          </w:tcPr>
          <w:p w:rsidR="00844DBB" w:rsidRDefault="00844DBB" w:rsidP="006F51D8">
            <w:pPr>
              <w:jc w:val="center"/>
            </w:pPr>
          </w:p>
          <w:p w:rsidR="00844DBB" w:rsidRPr="00126E11" w:rsidRDefault="00844DBB" w:rsidP="006F51D8">
            <w:pPr>
              <w:jc w:val="center"/>
            </w:pPr>
            <w:r>
              <w:t>061</w:t>
            </w:r>
          </w:p>
        </w:tc>
        <w:tc>
          <w:tcPr>
            <w:tcW w:w="3749" w:type="dxa"/>
            <w:vAlign w:val="center"/>
            <w:hideMark/>
          </w:tcPr>
          <w:p w:rsidR="00844DBB" w:rsidRPr="00126E11" w:rsidRDefault="00844DBB" w:rsidP="006F51D8">
            <w:pPr>
              <w:jc w:val="center"/>
              <w:rPr>
                <w:bCs/>
              </w:rPr>
            </w:pPr>
            <w:r>
              <w:rPr>
                <w:bCs/>
              </w:rPr>
              <w:t>202 25028 13 0000 151</w:t>
            </w:r>
          </w:p>
        </w:tc>
        <w:tc>
          <w:tcPr>
            <w:tcW w:w="4814" w:type="dxa"/>
            <w:hideMark/>
          </w:tcPr>
          <w:p w:rsidR="00844DBB" w:rsidRPr="00126E11" w:rsidRDefault="00844DBB" w:rsidP="006F51D8">
            <w:pPr>
              <w:pStyle w:val="af2"/>
              <w:jc w:val="both"/>
              <w:rPr>
                <w:rFonts w:ascii="Times New Roman" w:hAnsi="Times New Roman" w:cs="Times New Roman"/>
              </w:rPr>
            </w:pPr>
            <w:r w:rsidRPr="00126E11">
              <w:rPr>
                <w:rFonts w:ascii="Times New Roman" w:hAnsi="Times New Roman" w:cs="Times New Roman"/>
              </w:rPr>
              <w:t>Субсидии бюджетам городских поселений</w:t>
            </w:r>
            <w:r>
              <w:rPr>
                <w:rFonts w:ascii="Times New Roman" w:hAnsi="Times New Roman" w:cs="Times New Roman"/>
              </w:rPr>
              <w:t xml:space="preserve"> на поддержку региональных проектов в сфере информационных техн</w:t>
            </w:r>
            <w:r>
              <w:rPr>
                <w:rFonts w:ascii="Times New Roman" w:hAnsi="Times New Roman" w:cs="Times New Roman"/>
              </w:rPr>
              <w:t>о</w:t>
            </w:r>
            <w:r>
              <w:rPr>
                <w:rFonts w:ascii="Times New Roman" w:hAnsi="Times New Roman" w:cs="Times New Roman"/>
              </w:rPr>
              <w:t xml:space="preserve">логий </w:t>
            </w:r>
          </w:p>
        </w:tc>
      </w:tr>
      <w:tr w:rsidR="00844DBB" w:rsidRPr="00126E11" w:rsidTr="006F51D8">
        <w:trPr>
          <w:trHeight w:val="692"/>
        </w:trPr>
        <w:tc>
          <w:tcPr>
            <w:tcW w:w="1643" w:type="dxa"/>
            <w:hideMark/>
          </w:tcPr>
          <w:p w:rsidR="00844DBB" w:rsidRDefault="00844DBB" w:rsidP="006F51D8">
            <w:pPr>
              <w:jc w:val="center"/>
            </w:pPr>
          </w:p>
          <w:p w:rsidR="00844DBB" w:rsidRPr="00126E11" w:rsidRDefault="00844DBB" w:rsidP="006F51D8">
            <w:pPr>
              <w:jc w:val="center"/>
            </w:pPr>
            <w:r>
              <w:t>061</w:t>
            </w:r>
          </w:p>
        </w:tc>
        <w:tc>
          <w:tcPr>
            <w:tcW w:w="3749" w:type="dxa"/>
            <w:vAlign w:val="center"/>
            <w:hideMark/>
          </w:tcPr>
          <w:p w:rsidR="00844DBB" w:rsidRPr="00126E11" w:rsidRDefault="00844DBB" w:rsidP="006F51D8">
            <w:pPr>
              <w:jc w:val="center"/>
              <w:rPr>
                <w:bCs/>
              </w:rPr>
            </w:pPr>
            <w:r>
              <w:rPr>
                <w:bCs/>
              </w:rPr>
              <w:t xml:space="preserve"> 202 25519 13 0000 151 </w:t>
            </w:r>
          </w:p>
        </w:tc>
        <w:tc>
          <w:tcPr>
            <w:tcW w:w="4814" w:type="dxa"/>
            <w:hideMark/>
          </w:tcPr>
          <w:p w:rsidR="00844DBB" w:rsidRPr="00126E11" w:rsidRDefault="00844DBB" w:rsidP="006F51D8">
            <w:pPr>
              <w:pStyle w:val="af2"/>
              <w:jc w:val="both"/>
              <w:rPr>
                <w:rFonts w:ascii="Times New Roman" w:hAnsi="Times New Roman" w:cs="Times New Roman"/>
              </w:rPr>
            </w:pPr>
            <w:r w:rsidRPr="00126E11">
              <w:rPr>
                <w:rFonts w:ascii="Times New Roman" w:hAnsi="Times New Roman" w:cs="Times New Roman"/>
              </w:rPr>
              <w:t>Субсидии бюджетам городских поселений</w:t>
            </w:r>
            <w:r>
              <w:rPr>
                <w:rFonts w:ascii="Times New Roman" w:hAnsi="Times New Roman" w:cs="Times New Roman"/>
              </w:rPr>
              <w:t xml:space="preserve"> на по</w:t>
            </w:r>
            <w:r>
              <w:rPr>
                <w:rFonts w:ascii="Times New Roman" w:hAnsi="Times New Roman" w:cs="Times New Roman"/>
              </w:rPr>
              <w:t>д</w:t>
            </w:r>
            <w:r>
              <w:rPr>
                <w:rFonts w:ascii="Times New Roman" w:hAnsi="Times New Roman" w:cs="Times New Roman"/>
              </w:rPr>
              <w:t xml:space="preserve">держку отрасли культуры </w:t>
            </w:r>
          </w:p>
        </w:tc>
      </w:tr>
      <w:tr w:rsidR="00844DBB" w:rsidRPr="00126E11" w:rsidTr="006F51D8">
        <w:trPr>
          <w:trHeight w:val="692"/>
        </w:trPr>
        <w:tc>
          <w:tcPr>
            <w:tcW w:w="1643" w:type="dxa"/>
            <w:hideMark/>
          </w:tcPr>
          <w:p w:rsidR="00844DBB" w:rsidRPr="00126E11" w:rsidRDefault="00844DBB" w:rsidP="006F51D8">
            <w:pPr>
              <w:jc w:val="center"/>
            </w:pPr>
          </w:p>
          <w:p w:rsidR="00844DBB" w:rsidRPr="00126E11" w:rsidRDefault="00844DBB" w:rsidP="006F51D8">
            <w:pPr>
              <w:jc w:val="center"/>
            </w:pPr>
            <w:r w:rsidRPr="00126E11">
              <w:t>061</w:t>
            </w:r>
          </w:p>
        </w:tc>
        <w:tc>
          <w:tcPr>
            <w:tcW w:w="3749" w:type="dxa"/>
            <w:vAlign w:val="center"/>
            <w:hideMark/>
          </w:tcPr>
          <w:p w:rsidR="00844DBB" w:rsidRPr="00126E11" w:rsidRDefault="00844DBB" w:rsidP="006F51D8">
            <w:pPr>
              <w:jc w:val="center"/>
              <w:rPr>
                <w:bCs/>
              </w:rPr>
            </w:pPr>
            <w:r w:rsidRPr="00126E11">
              <w:rPr>
                <w:bCs/>
              </w:rPr>
              <w:t xml:space="preserve">202 </w:t>
            </w:r>
            <w:r>
              <w:rPr>
                <w:bCs/>
              </w:rPr>
              <w:t>29999</w:t>
            </w:r>
            <w:r w:rsidRPr="00126E11">
              <w:rPr>
                <w:bCs/>
              </w:rPr>
              <w:t xml:space="preserve"> 13 0000 151</w:t>
            </w:r>
          </w:p>
        </w:tc>
        <w:tc>
          <w:tcPr>
            <w:tcW w:w="4814" w:type="dxa"/>
            <w:vAlign w:val="center"/>
            <w:hideMark/>
          </w:tcPr>
          <w:p w:rsidR="00844DBB" w:rsidRPr="00126E11" w:rsidRDefault="00844DBB" w:rsidP="006F51D8">
            <w:r w:rsidRPr="00126E11">
              <w:t>Прочие субсидии бюджетам  городских  посел</w:t>
            </w:r>
            <w:r w:rsidRPr="00126E11">
              <w:t>е</w:t>
            </w:r>
            <w:r w:rsidRPr="00126E11">
              <w:t>ний</w:t>
            </w:r>
          </w:p>
        </w:tc>
      </w:tr>
      <w:tr w:rsidR="00844DBB" w:rsidRPr="00126E11" w:rsidTr="006F51D8">
        <w:trPr>
          <w:trHeight w:val="692"/>
        </w:trPr>
        <w:tc>
          <w:tcPr>
            <w:tcW w:w="1643" w:type="dxa"/>
            <w:hideMark/>
          </w:tcPr>
          <w:p w:rsidR="00844DBB" w:rsidRPr="00126E11" w:rsidRDefault="00844DBB" w:rsidP="006F51D8">
            <w:pPr>
              <w:jc w:val="center"/>
            </w:pPr>
          </w:p>
          <w:p w:rsidR="00844DBB" w:rsidRPr="00126E11" w:rsidRDefault="00844DBB" w:rsidP="006F51D8">
            <w:pPr>
              <w:jc w:val="center"/>
            </w:pPr>
            <w:r w:rsidRPr="00126E11">
              <w:t>061</w:t>
            </w:r>
          </w:p>
        </w:tc>
        <w:tc>
          <w:tcPr>
            <w:tcW w:w="3749" w:type="dxa"/>
            <w:vAlign w:val="center"/>
            <w:hideMark/>
          </w:tcPr>
          <w:p w:rsidR="00844DBB" w:rsidRPr="00126E11" w:rsidRDefault="00844DBB" w:rsidP="006F51D8">
            <w:pPr>
              <w:jc w:val="center"/>
              <w:rPr>
                <w:bCs/>
              </w:rPr>
            </w:pPr>
            <w:r w:rsidRPr="00126E11">
              <w:rPr>
                <w:bCs/>
              </w:rPr>
              <w:t xml:space="preserve">202 </w:t>
            </w:r>
            <w:r>
              <w:rPr>
                <w:bCs/>
              </w:rPr>
              <w:t>29998 13 0000 151</w:t>
            </w:r>
          </w:p>
        </w:tc>
        <w:tc>
          <w:tcPr>
            <w:tcW w:w="4814" w:type="dxa"/>
            <w:vAlign w:val="center"/>
            <w:hideMark/>
          </w:tcPr>
          <w:p w:rsidR="00844DBB" w:rsidRPr="00126E11" w:rsidRDefault="00844DBB" w:rsidP="006F51D8">
            <w:r w:rsidRPr="00126E11">
              <w:t>Субсидии бюджетам городских пос</w:t>
            </w:r>
            <w:r w:rsidRPr="00126E11">
              <w:t>е</w:t>
            </w:r>
            <w:r w:rsidRPr="00126E11">
              <w:t>лений</w:t>
            </w:r>
            <w:r>
              <w:t xml:space="preserve"> на финансовое обеспечение бюджетных полном</w:t>
            </w:r>
            <w:r>
              <w:t>о</w:t>
            </w:r>
            <w:r>
              <w:t xml:space="preserve">чий </w:t>
            </w:r>
          </w:p>
        </w:tc>
      </w:tr>
      <w:tr w:rsidR="00844DBB" w:rsidRPr="00126E11" w:rsidTr="006F51D8">
        <w:trPr>
          <w:trHeight w:val="692"/>
        </w:trPr>
        <w:tc>
          <w:tcPr>
            <w:tcW w:w="1643" w:type="dxa"/>
            <w:hideMark/>
          </w:tcPr>
          <w:p w:rsidR="00844DBB" w:rsidRPr="00126E11" w:rsidRDefault="00844DBB" w:rsidP="006F51D8">
            <w:pPr>
              <w:jc w:val="center"/>
            </w:pPr>
          </w:p>
          <w:p w:rsidR="00844DBB" w:rsidRPr="00126E11" w:rsidRDefault="00844DBB" w:rsidP="006F51D8">
            <w:pPr>
              <w:jc w:val="center"/>
            </w:pPr>
            <w:r w:rsidRPr="00126E11">
              <w:t>061</w:t>
            </w:r>
          </w:p>
        </w:tc>
        <w:tc>
          <w:tcPr>
            <w:tcW w:w="3749" w:type="dxa"/>
            <w:vAlign w:val="center"/>
            <w:hideMark/>
          </w:tcPr>
          <w:p w:rsidR="00844DBB" w:rsidRPr="00126E11" w:rsidRDefault="00844DBB" w:rsidP="006F51D8">
            <w:pPr>
              <w:jc w:val="center"/>
              <w:rPr>
                <w:bCs/>
              </w:rPr>
            </w:pPr>
            <w:r w:rsidRPr="00126E11">
              <w:rPr>
                <w:bCs/>
              </w:rPr>
              <w:t xml:space="preserve">202 </w:t>
            </w:r>
            <w:r>
              <w:rPr>
                <w:bCs/>
              </w:rPr>
              <w:t>30024 13 0000 151</w:t>
            </w:r>
          </w:p>
        </w:tc>
        <w:tc>
          <w:tcPr>
            <w:tcW w:w="4814" w:type="dxa"/>
            <w:hideMark/>
          </w:tcPr>
          <w:p w:rsidR="00844DBB" w:rsidRPr="00126E11" w:rsidRDefault="00844DBB" w:rsidP="006F51D8">
            <w:pPr>
              <w:jc w:val="both"/>
            </w:pPr>
            <w:r w:rsidRPr="00126E11">
              <w:t>Субвенции бюджетам городских  посел</w:t>
            </w:r>
            <w:r w:rsidRPr="00126E11">
              <w:t>е</w:t>
            </w:r>
            <w:r w:rsidRPr="00126E11">
              <w:t>ний на выполнение передаваемых полномочий субъе</w:t>
            </w:r>
            <w:r w:rsidRPr="00126E11">
              <w:t>к</w:t>
            </w:r>
            <w:r w:rsidRPr="00126E11">
              <w:t>тов Р</w:t>
            </w:r>
            <w:r>
              <w:t>оссийской Федерации</w:t>
            </w:r>
          </w:p>
        </w:tc>
      </w:tr>
      <w:tr w:rsidR="00844DBB" w:rsidRPr="00126E11" w:rsidTr="006F51D8">
        <w:trPr>
          <w:trHeight w:val="692"/>
        </w:trPr>
        <w:tc>
          <w:tcPr>
            <w:tcW w:w="1643" w:type="dxa"/>
            <w:hideMark/>
          </w:tcPr>
          <w:p w:rsidR="00844DBB" w:rsidRPr="00126E11" w:rsidRDefault="00844DBB" w:rsidP="006F51D8">
            <w:pPr>
              <w:jc w:val="center"/>
            </w:pPr>
          </w:p>
          <w:p w:rsidR="00844DBB" w:rsidRPr="00126E11" w:rsidRDefault="00844DBB" w:rsidP="006F51D8">
            <w:pPr>
              <w:jc w:val="center"/>
            </w:pPr>
          </w:p>
          <w:p w:rsidR="00844DBB" w:rsidRPr="00126E11" w:rsidRDefault="00844DBB" w:rsidP="006F51D8">
            <w:pPr>
              <w:jc w:val="center"/>
            </w:pPr>
            <w:r w:rsidRPr="00126E11">
              <w:t>061</w:t>
            </w:r>
          </w:p>
        </w:tc>
        <w:tc>
          <w:tcPr>
            <w:tcW w:w="3749" w:type="dxa"/>
            <w:vAlign w:val="center"/>
            <w:hideMark/>
          </w:tcPr>
          <w:p w:rsidR="00844DBB" w:rsidRPr="00126E11" w:rsidRDefault="00844DBB" w:rsidP="006F51D8">
            <w:pPr>
              <w:jc w:val="center"/>
              <w:rPr>
                <w:bCs/>
              </w:rPr>
            </w:pPr>
            <w:r w:rsidRPr="00126E11">
              <w:rPr>
                <w:bCs/>
              </w:rPr>
              <w:t xml:space="preserve">202 </w:t>
            </w:r>
            <w:r>
              <w:rPr>
                <w:bCs/>
              </w:rPr>
              <w:t xml:space="preserve">35120 </w:t>
            </w:r>
            <w:r w:rsidRPr="00126E11">
              <w:rPr>
                <w:bCs/>
              </w:rPr>
              <w:t xml:space="preserve"> 13 0000 151</w:t>
            </w:r>
          </w:p>
        </w:tc>
        <w:tc>
          <w:tcPr>
            <w:tcW w:w="4814" w:type="dxa"/>
            <w:hideMark/>
          </w:tcPr>
          <w:p w:rsidR="00844DBB" w:rsidRPr="00126E11" w:rsidRDefault="00844DBB" w:rsidP="006F51D8">
            <w:pPr>
              <w:jc w:val="both"/>
            </w:pPr>
            <w:r w:rsidRPr="00126E11">
              <w:t>Субвенции бюджетам городских п</w:t>
            </w:r>
            <w:r w:rsidRPr="00126E11">
              <w:t>о</w:t>
            </w:r>
            <w:r w:rsidRPr="00126E11">
              <w:t xml:space="preserve">селений на </w:t>
            </w:r>
            <w:r>
              <w:t>осуществление полном</w:t>
            </w:r>
            <w:r>
              <w:t>о</w:t>
            </w:r>
            <w:r>
              <w:t xml:space="preserve">чий по </w:t>
            </w:r>
            <w:r w:rsidRPr="00126E11">
              <w:t>составлени</w:t>
            </w:r>
            <w:r>
              <w:t>ю ( изменению)</w:t>
            </w:r>
            <w:r w:rsidRPr="00126E11">
              <w:t xml:space="preserve"> списков кандидатов в присяжные з</w:t>
            </w:r>
            <w:r w:rsidRPr="00126E11">
              <w:t>а</w:t>
            </w:r>
            <w:r w:rsidRPr="00126E11">
              <w:t>седатели федеральных судов общей юрисдикции в Российской Федер</w:t>
            </w:r>
            <w:r w:rsidRPr="00126E11">
              <w:t>а</w:t>
            </w:r>
            <w:r w:rsidRPr="00126E11">
              <w:t>ции</w:t>
            </w:r>
          </w:p>
        </w:tc>
      </w:tr>
      <w:tr w:rsidR="00844DBB" w:rsidRPr="00126E11" w:rsidTr="006F51D8">
        <w:trPr>
          <w:trHeight w:val="692"/>
        </w:trPr>
        <w:tc>
          <w:tcPr>
            <w:tcW w:w="1643" w:type="dxa"/>
            <w:hideMark/>
          </w:tcPr>
          <w:p w:rsidR="00844DBB" w:rsidRPr="00126E11" w:rsidRDefault="00844DBB" w:rsidP="006F51D8">
            <w:pPr>
              <w:jc w:val="center"/>
            </w:pPr>
          </w:p>
          <w:p w:rsidR="00844DBB" w:rsidRPr="00126E11" w:rsidRDefault="00844DBB" w:rsidP="006F51D8">
            <w:pPr>
              <w:jc w:val="center"/>
            </w:pPr>
          </w:p>
          <w:p w:rsidR="00844DBB" w:rsidRPr="00126E11" w:rsidRDefault="00844DBB" w:rsidP="006F51D8">
            <w:pPr>
              <w:jc w:val="center"/>
            </w:pPr>
          </w:p>
          <w:p w:rsidR="00844DBB" w:rsidRPr="00126E11" w:rsidRDefault="00844DBB" w:rsidP="006F51D8">
            <w:pPr>
              <w:jc w:val="center"/>
            </w:pPr>
            <w:r w:rsidRPr="00126E11">
              <w:t>061</w:t>
            </w:r>
          </w:p>
        </w:tc>
        <w:tc>
          <w:tcPr>
            <w:tcW w:w="3749" w:type="dxa"/>
            <w:vAlign w:val="center"/>
            <w:hideMark/>
          </w:tcPr>
          <w:p w:rsidR="00844DBB" w:rsidRPr="00126E11" w:rsidRDefault="00844DBB" w:rsidP="006F51D8">
            <w:pPr>
              <w:jc w:val="center"/>
              <w:rPr>
                <w:bCs/>
              </w:rPr>
            </w:pPr>
            <w:r w:rsidRPr="00126E11">
              <w:rPr>
                <w:bCs/>
              </w:rPr>
              <w:t xml:space="preserve">202 </w:t>
            </w:r>
            <w:r>
              <w:rPr>
                <w:bCs/>
              </w:rPr>
              <w:t>35082</w:t>
            </w:r>
            <w:r w:rsidRPr="00126E11">
              <w:rPr>
                <w:bCs/>
              </w:rPr>
              <w:t xml:space="preserve"> 13 0000 151</w:t>
            </w:r>
          </w:p>
        </w:tc>
        <w:tc>
          <w:tcPr>
            <w:tcW w:w="4814" w:type="dxa"/>
            <w:hideMark/>
          </w:tcPr>
          <w:p w:rsidR="00844DBB" w:rsidRPr="00126E11" w:rsidRDefault="00844DBB" w:rsidP="006F51D8">
            <w:pPr>
              <w:jc w:val="both"/>
            </w:pPr>
            <w:r w:rsidRPr="00126E11">
              <w:t>Субвенции бюджетам городских п</w:t>
            </w:r>
            <w:r w:rsidRPr="00126E11">
              <w:t>о</w:t>
            </w:r>
            <w:r w:rsidRPr="00126E11">
              <w:t>селений на</w:t>
            </w:r>
            <w:r>
              <w:t xml:space="preserve"> предоставление </w:t>
            </w:r>
            <w:r w:rsidRPr="00126E11">
              <w:t>жилы</w:t>
            </w:r>
            <w:r>
              <w:t>х</w:t>
            </w:r>
            <w:r w:rsidRPr="00126E11">
              <w:t xml:space="preserve"> помещени</w:t>
            </w:r>
            <w:r>
              <w:t>й</w:t>
            </w:r>
            <w:r w:rsidRPr="00126E11">
              <w:t xml:space="preserve"> дет</w:t>
            </w:r>
            <w:r>
              <w:t>ям</w:t>
            </w:r>
            <w:r w:rsidRPr="00126E11">
              <w:t>-сирот</w:t>
            </w:r>
            <w:r>
              <w:t>ам и</w:t>
            </w:r>
            <w:r w:rsidRPr="00126E11">
              <w:t xml:space="preserve"> дет</w:t>
            </w:r>
            <w:r>
              <w:t>ям</w:t>
            </w:r>
            <w:r w:rsidRPr="00126E11">
              <w:t>, оставши</w:t>
            </w:r>
            <w:r>
              <w:t>м</w:t>
            </w:r>
            <w:r w:rsidRPr="00126E11">
              <w:t>ся без попечения р</w:t>
            </w:r>
            <w:r w:rsidRPr="00126E11">
              <w:t>о</w:t>
            </w:r>
            <w:r w:rsidRPr="00126E11">
              <w:t xml:space="preserve">дителей, </w:t>
            </w:r>
            <w:r>
              <w:t>лицам из их числа по договорам на</w:t>
            </w:r>
            <w:r>
              <w:t>й</w:t>
            </w:r>
            <w:r>
              <w:t>ма специализированных жилых п</w:t>
            </w:r>
            <w:r>
              <w:t>о</w:t>
            </w:r>
            <w:r>
              <w:t>мещений</w:t>
            </w:r>
          </w:p>
        </w:tc>
      </w:tr>
      <w:tr w:rsidR="00844DBB" w:rsidRPr="00126E11" w:rsidTr="006F51D8">
        <w:trPr>
          <w:trHeight w:val="692"/>
        </w:trPr>
        <w:tc>
          <w:tcPr>
            <w:tcW w:w="1643" w:type="dxa"/>
            <w:hideMark/>
          </w:tcPr>
          <w:p w:rsidR="00844DBB" w:rsidRDefault="00844DBB" w:rsidP="006F51D8">
            <w:pPr>
              <w:jc w:val="center"/>
            </w:pPr>
          </w:p>
          <w:p w:rsidR="00844DBB" w:rsidRPr="00126E11" w:rsidRDefault="00844DBB" w:rsidP="006F51D8">
            <w:pPr>
              <w:jc w:val="center"/>
            </w:pPr>
            <w:r>
              <w:t>061</w:t>
            </w:r>
          </w:p>
        </w:tc>
        <w:tc>
          <w:tcPr>
            <w:tcW w:w="3749" w:type="dxa"/>
            <w:vAlign w:val="center"/>
            <w:hideMark/>
          </w:tcPr>
          <w:p w:rsidR="00844DBB" w:rsidRPr="00126E11" w:rsidRDefault="00844DBB" w:rsidP="006F51D8">
            <w:pPr>
              <w:jc w:val="center"/>
              <w:rPr>
                <w:bCs/>
              </w:rPr>
            </w:pPr>
            <w:r>
              <w:rPr>
                <w:bCs/>
              </w:rPr>
              <w:t>202 39999 13 0000 151</w:t>
            </w:r>
          </w:p>
        </w:tc>
        <w:tc>
          <w:tcPr>
            <w:tcW w:w="4814" w:type="dxa"/>
            <w:hideMark/>
          </w:tcPr>
          <w:p w:rsidR="00844DBB" w:rsidRPr="00126E11" w:rsidRDefault="00844DBB" w:rsidP="006F51D8">
            <w:pPr>
              <w:jc w:val="both"/>
            </w:pPr>
            <w:r>
              <w:t>Прочие субвенции бюджетам городских посел</w:t>
            </w:r>
            <w:r>
              <w:t>е</w:t>
            </w:r>
            <w:r>
              <w:t>ний</w:t>
            </w:r>
          </w:p>
        </w:tc>
      </w:tr>
      <w:tr w:rsidR="00844DBB" w:rsidRPr="00126E11" w:rsidTr="006F51D8">
        <w:trPr>
          <w:trHeight w:val="692"/>
        </w:trPr>
        <w:tc>
          <w:tcPr>
            <w:tcW w:w="1643" w:type="dxa"/>
            <w:hideMark/>
          </w:tcPr>
          <w:p w:rsidR="00844DBB" w:rsidRPr="00126E11" w:rsidRDefault="00844DBB" w:rsidP="006F51D8">
            <w:pPr>
              <w:jc w:val="center"/>
            </w:pPr>
          </w:p>
          <w:p w:rsidR="00844DBB" w:rsidRPr="00126E11" w:rsidRDefault="00844DBB" w:rsidP="006F51D8">
            <w:pPr>
              <w:jc w:val="center"/>
            </w:pPr>
          </w:p>
          <w:p w:rsidR="00844DBB" w:rsidRPr="00126E11" w:rsidRDefault="00844DBB" w:rsidP="006F51D8">
            <w:pPr>
              <w:jc w:val="center"/>
            </w:pPr>
            <w:r w:rsidRPr="00126E11">
              <w:t>061</w:t>
            </w:r>
          </w:p>
        </w:tc>
        <w:tc>
          <w:tcPr>
            <w:tcW w:w="3749" w:type="dxa"/>
            <w:vAlign w:val="center"/>
            <w:hideMark/>
          </w:tcPr>
          <w:p w:rsidR="00844DBB" w:rsidRPr="00126E11" w:rsidRDefault="00844DBB" w:rsidP="006F51D8">
            <w:pPr>
              <w:jc w:val="center"/>
              <w:rPr>
                <w:bCs/>
              </w:rPr>
            </w:pPr>
            <w:r w:rsidRPr="00126E11">
              <w:rPr>
                <w:bCs/>
              </w:rPr>
              <w:t xml:space="preserve">202 </w:t>
            </w:r>
            <w:r>
              <w:rPr>
                <w:bCs/>
              </w:rPr>
              <w:t>45144</w:t>
            </w:r>
            <w:r w:rsidRPr="00126E11">
              <w:rPr>
                <w:bCs/>
              </w:rPr>
              <w:t xml:space="preserve"> 13 0000 151</w:t>
            </w:r>
          </w:p>
        </w:tc>
        <w:tc>
          <w:tcPr>
            <w:tcW w:w="4814" w:type="dxa"/>
            <w:hideMark/>
          </w:tcPr>
          <w:p w:rsidR="00844DBB" w:rsidRPr="00126E11" w:rsidRDefault="00844DBB" w:rsidP="006F51D8">
            <w:pPr>
              <w:jc w:val="both"/>
            </w:pPr>
            <w:r w:rsidRPr="00126E11">
              <w:t>Межбюджетные трансферты, перед</w:t>
            </w:r>
            <w:r w:rsidRPr="00126E11">
              <w:t>а</w:t>
            </w:r>
            <w:r w:rsidRPr="00126E11">
              <w:t>ваемые бюджетам городских посел</w:t>
            </w:r>
            <w:r w:rsidRPr="00126E11">
              <w:t>е</w:t>
            </w:r>
            <w:r w:rsidRPr="00126E11">
              <w:t>ний на комплектование книжных фондов библиотек муниципальных о</w:t>
            </w:r>
            <w:r w:rsidRPr="00126E11">
              <w:t>б</w:t>
            </w:r>
            <w:r w:rsidRPr="00126E11">
              <w:t>разований</w:t>
            </w:r>
          </w:p>
        </w:tc>
      </w:tr>
      <w:tr w:rsidR="00844DBB" w:rsidRPr="00126E11" w:rsidTr="006F51D8">
        <w:trPr>
          <w:trHeight w:val="692"/>
        </w:trPr>
        <w:tc>
          <w:tcPr>
            <w:tcW w:w="1643" w:type="dxa"/>
            <w:hideMark/>
          </w:tcPr>
          <w:p w:rsidR="00844DBB" w:rsidRPr="00126E11" w:rsidRDefault="00844DBB" w:rsidP="006F51D8">
            <w:pPr>
              <w:jc w:val="center"/>
            </w:pPr>
          </w:p>
          <w:p w:rsidR="00844DBB" w:rsidRPr="00126E11" w:rsidRDefault="00844DBB" w:rsidP="006F51D8">
            <w:pPr>
              <w:jc w:val="center"/>
            </w:pPr>
            <w:r w:rsidRPr="00126E11">
              <w:t>061</w:t>
            </w:r>
          </w:p>
        </w:tc>
        <w:tc>
          <w:tcPr>
            <w:tcW w:w="3749" w:type="dxa"/>
            <w:vAlign w:val="center"/>
            <w:hideMark/>
          </w:tcPr>
          <w:p w:rsidR="00844DBB" w:rsidRPr="00126E11" w:rsidRDefault="00844DBB" w:rsidP="006F51D8">
            <w:pPr>
              <w:jc w:val="center"/>
              <w:rPr>
                <w:bCs/>
              </w:rPr>
            </w:pPr>
            <w:r w:rsidRPr="00126E11">
              <w:rPr>
                <w:bCs/>
              </w:rPr>
              <w:t xml:space="preserve">202 </w:t>
            </w:r>
            <w:r>
              <w:rPr>
                <w:bCs/>
              </w:rPr>
              <w:t>49999</w:t>
            </w:r>
            <w:r w:rsidRPr="00126E11">
              <w:rPr>
                <w:bCs/>
              </w:rPr>
              <w:t xml:space="preserve"> 13 0000 151</w:t>
            </w:r>
          </w:p>
        </w:tc>
        <w:tc>
          <w:tcPr>
            <w:tcW w:w="4814" w:type="dxa"/>
            <w:hideMark/>
          </w:tcPr>
          <w:p w:rsidR="00844DBB" w:rsidRPr="00126E11" w:rsidRDefault="00844DBB" w:rsidP="006F51D8">
            <w:pPr>
              <w:jc w:val="both"/>
            </w:pPr>
            <w:r w:rsidRPr="00126E11">
              <w:t>Прочие межбюджетные трансферты, передава</w:t>
            </w:r>
            <w:r w:rsidRPr="00126E11">
              <w:t>е</w:t>
            </w:r>
            <w:r w:rsidRPr="00126E11">
              <w:t>мые  бюджетам городских поселений</w:t>
            </w:r>
          </w:p>
        </w:tc>
      </w:tr>
      <w:tr w:rsidR="00844DBB" w:rsidRPr="00126E11" w:rsidTr="006F51D8">
        <w:trPr>
          <w:trHeight w:val="692"/>
        </w:trPr>
        <w:tc>
          <w:tcPr>
            <w:tcW w:w="1643" w:type="dxa"/>
            <w:hideMark/>
          </w:tcPr>
          <w:p w:rsidR="00844DBB" w:rsidRDefault="00844DBB" w:rsidP="006F51D8">
            <w:pPr>
              <w:jc w:val="center"/>
            </w:pPr>
          </w:p>
          <w:p w:rsidR="00844DBB" w:rsidRDefault="00844DBB" w:rsidP="006F51D8">
            <w:pPr>
              <w:jc w:val="center"/>
            </w:pPr>
          </w:p>
          <w:p w:rsidR="00844DBB" w:rsidRDefault="00844DBB" w:rsidP="006F51D8">
            <w:pPr>
              <w:jc w:val="center"/>
            </w:pPr>
          </w:p>
          <w:p w:rsidR="00844DBB" w:rsidRPr="00126E11" w:rsidRDefault="00844DBB" w:rsidP="006F51D8">
            <w:pPr>
              <w:jc w:val="center"/>
            </w:pPr>
            <w:r>
              <w:t>061</w:t>
            </w:r>
          </w:p>
        </w:tc>
        <w:tc>
          <w:tcPr>
            <w:tcW w:w="3749" w:type="dxa"/>
            <w:vAlign w:val="center"/>
            <w:hideMark/>
          </w:tcPr>
          <w:p w:rsidR="00844DBB" w:rsidRPr="00126E11" w:rsidRDefault="00844DBB" w:rsidP="006F51D8">
            <w:pPr>
              <w:jc w:val="center"/>
              <w:rPr>
                <w:bCs/>
              </w:rPr>
            </w:pPr>
            <w:r>
              <w:rPr>
                <w:bCs/>
              </w:rPr>
              <w:t>208 05000 13 0000 180</w:t>
            </w:r>
          </w:p>
        </w:tc>
        <w:tc>
          <w:tcPr>
            <w:tcW w:w="4814" w:type="dxa"/>
            <w:hideMark/>
          </w:tcPr>
          <w:p w:rsidR="00844DBB" w:rsidRPr="00C3585F" w:rsidRDefault="00844DBB" w:rsidP="006F51D8">
            <w:pPr>
              <w:jc w:val="both"/>
            </w:pPr>
            <w:r w:rsidRPr="00C3585F">
              <w:t>Перечисления из бюджетов городских поселений (в бюджеты городских поселений) для ос</w:t>
            </w:r>
            <w:r w:rsidRPr="00C3585F">
              <w:t>у</w:t>
            </w:r>
            <w:r w:rsidRPr="00C3585F">
              <w:t>ществления возврата (зачета) излишне уплаченных или и</w:t>
            </w:r>
            <w:r w:rsidRPr="00C3585F">
              <w:t>з</w:t>
            </w:r>
            <w:r w:rsidRPr="00C3585F">
              <w:t>лишне взысканных сумм налогов, сборов и иных платежей, а также сумм процентов за несвоевременное осущ</w:t>
            </w:r>
            <w:r w:rsidRPr="00C3585F">
              <w:t>е</w:t>
            </w:r>
            <w:r w:rsidRPr="00C3585F">
              <w:t>ствление такого возврата и процентов, начисленных на излишне взыска</w:t>
            </w:r>
            <w:r w:rsidRPr="00C3585F">
              <w:t>н</w:t>
            </w:r>
            <w:r w:rsidRPr="00C3585F">
              <w:t>ные суммы</w:t>
            </w:r>
          </w:p>
        </w:tc>
      </w:tr>
      <w:tr w:rsidR="00844DBB" w:rsidRPr="00126E11" w:rsidTr="006F51D8">
        <w:trPr>
          <w:trHeight w:val="692"/>
        </w:trPr>
        <w:tc>
          <w:tcPr>
            <w:tcW w:w="1643" w:type="dxa"/>
            <w:hideMark/>
          </w:tcPr>
          <w:p w:rsidR="00844DBB" w:rsidRPr="00126E11" w:rsidRDefault="00844DBB" w:rsidP="006F51D8">
            <w:pPr>
              <w:jc w:val="center"/>
            </w:pPr>
          </w:p>
          <w:p w:rsidR="00844DBB" w:rsidRPr="00126E11" w:rsidRDefault="00844DBB" w:rsidP="006F51D8">
            <w:pPr>
              <w:jc w:val="center"/>
            </w:pPr>
          </w:p>
          <w:p w:rsidR="00844DBB" w:rsidRPr="00126E11" w:rsidRDefault="00844DBB" w:rsidP="006F51D8">
            <w:pPr>
              <w:jc w:val="center"/>
            </w:pPr>
            <w:r w:rsidRPr="00126E11">
              <w:t>061</w:t>
            </w:r>
          </w:p>
        </w:tc>
        <w:tc>
          <w:tcPr>
            <w:tcW w:w="3749" w:type="dxa"/>
            <w:vAlign w:val="center"/>
            <w:hideMark/>
          </w:tcPr>
          <w:p w:rsidR="00844DBB" w:rsidRPr="00126E11" w:rsidRDefault="00844DBB" w:rsidP="006F51D8">
            <w:pPr>
              <w:jc w:val="center"/>
              <w:rPr>
                <w:bCs/>
              </w:rPr>
            </w:pPr>
            <w:r w:rsidRPr="00126E11">
              <w:rPr>
                <w:bCs/>
              </w:rPr>
              <w:t>2</w:t>
            </w:r>
            <w:r>
              <w:rPr>
                <w:bCs/>
              </w:rPr>
              <w:t>18 05000</w:t>
            </w:r>
            <w:r w:rsidRPr="00126E11">
              <w:rPr>
                <w:bCs/>
              </w:rPr>
              <w:t xml:space="preserve"> 13 0000 180</w:t>
            </w:r>
          </w:p>
        </w:tc>
        <w:tc>
          <w:tcPr>
            <w:tcW w:w="4814" w:type="dxa"/>
            <w:hideMark/>
          </w:tcPr>
          <w:p w:rsidR="00844DBB" w:rsidRPr="00126E11" w:rsidRDefault="00844DBB" w:rsidP="006F51D8">
            <w:pPr>
              <w:jc w:val="both"/>
            </w:pPr>
            <w:r>
              <w:t>Доходы бюджетов городских посел</w:t>
            </w:r>
            <w:r>
              <w:t>е</w:t>
            </w:r>
            <w:r>
              <w:t>ний от возврата организациями остатков субсидий пр</w:t>
            </w:r>
            <w:r>
              <w:t>о</w:t>
            </w:r>
            <w:r>
              <w:t>шлых лет</w:t>
            </w:r>
          </w:p>
        </w:tc>
      </w:tr>
      <w:tr w:rsidR="00844DBB" w:rsidRPr="00126E11" w:rsidTr="006F51D8">
        <w:trPr>
          <w:trHeight w:val="692"/>
        </w:trPr>
        <w:tc>
          <w:tcPr>
            <w:tcW w:w="1643" w:type="dxa"/>
            <w:hideMark/>
          </w:tcPr>
          <w:p w:rsidR="00844DBB" w:rsidRDefault="00844DBB" w:rsidP="006F51D8">
            <w:pPr>
              <w:jc w:val="center"/>
            </w:pPr>
          </w:p>
          <w:p w:rsidR="00844DBB" w:rsidRPr="00126E11" w:rsidRDefault="00844DBB" w:rsidP="006F51D8">
            <w:pPr>
              <w:jc w:val="center"/>
            </w:pPr>
            <w:r>
              <w:t>061</w:t>
            </w:r>
          </w:p>
        </w:tc>
        <w:tc>
          <w:tcPr>
            <w:tcW w:w="3749" w:type="dxa"/>
            <w:vAlign w:val="center"/>
            <w:hideMark/>
          </w:tcPr>
          <w:p w:rsidR="00844DBB" w:rsidRPr="00126E11" w:rsidRDefault="00844DBB" w:rsidP="006F51D8">
            <w:pPr>
              <w:jc w:val="center"/>
              <w:rPr>
                <w:bCs/>
              </w:rPr>
            </w:pPr>
            <w:r>
              <w:rPr>
                <w:bCs/>
              </w:rPr>
              <w:t xml:space="preserve">218 05030 13 0000 180 </w:t>
            </w:r>
          </w:p>
        </w:tc>
        <w:tc>
          <w:tcPr>
            <w:tcW w:w="4814" w:type="dxa"/>
            <w:hideMark/>
          </w:tcPr>
          <w:p w:rsidR="00844DBB" w:rsidRDefault="00844DBB" w:rsidP="006F51D8">
            <w:pPr>
              <w:jc w:val="both"/>
            </w:pPr>
            <w:r>
              <w:t>Доходы бюджетов городских поселений от во</w:t>
            </w:r>
            <w:r>
              <w:t>з</w:t>
            </w:r>
            <w:r>
              <w:t>врата иными организациями остатков субсидий прошлых лет</w:t>
            </w:r>
          </w:p>
        </w:tc>
      </w:tr>
      <w:tr w:rsidR="00844DBB" w:rsidRPr="00126E11" w:rsidTr="006F51D8">
        <w:trPr>
          <w:trHeight w:val="692"/>
        </w:trPr>
        <w:tc>
          <w:tcPr>
            <w:tcW w:w="1643" w:type="dxa"/>
            <w:hideMark/>
          </w:tcPr>
          <w:p w:rsidR="00844DBB" w:rsidRPr="00126E11" w:rsidRDefault="00844DBB" w:rsidP="006F51D8">
            <w:pPr>
              <w:jc w:val="center"/>
            </w:pPr>
          </w:p>
          <w:p w:rsidR="00844DBB" w:rsidRPr="00126E11" w:rsidRDefault="00844DBB" w:rsidP="006F51D8">
            <w:pPr>
              <w:jc w:val="center"/>
            </w:pPr>
          </w:p>
          <w:p w:rsidR="00844DBB" w:rsidRPr="00126E11" w:rsidRDefault="00844DBB" w:rsidP="006F51D8">
            <w:pPr>
              <w:jc w:val="center"/>
            </w:pPr>
            <w:r w:rsidRPr="00126E11">
              <w:t>061</w:t>
            </w:r>
          </w:p>
        </w:tc>
        <w:tc>
          <w:tcPr>
            <w:tcW w:w="3749" w:type="dxa"/>
            <w:vAlign w:val="center"/>
            <w:hideMark/>
          </w:tcPr>
          <w:p w:rsidR="00844DBB" w:rsidRPr="00126E11" w:rsidRDefault="00844DBB" w:rsidP="006F51D8">
            <w:pPr>
              <w:jc w:val="center"/>
              <w:rPr>
                <w:bCs/>
              </w:rPr>
            </w:pPr>
            <w:r w:rsidRPr="00126E11">
              <w:rPr>
                <w:bCs/>
              </w:rPr>
              <w:t>219 0</w:t>
            </w:r>
            <w:r>
              <w:rPr>
                <w:bCs/>
              </w:rPr>
              <w:t>0</w:t>
            </w:r>
            <w:r w:rsidRPr="00126E11">
              <w:rPr>
                <w:bCs/>
              </w:rPr>
              <w:t>000 13 0000 151</w:t>
            </w:r>
          </w:p>
        </w:tc>
        <w:tc>
          <w:tcPr>
            <w:tcW w:w="4814" w:type="dxa"/>
            <w:hideMark/>
          </w:tcPr>
          <w:p w:rsidR="00844DBB" w:rsidRPr="00126E11" w:rsidRDefault="00844DBB" w:rsidP="006F51D8">
            <w:pPr>
              <w:jc w:val="both"/>
            </w:pPr>
            <w:r w:rsidRPr="00126E11">
              <w:t>Возврат остатков субсидий, субве</w:t>
            </w:r>
            <w:r w:rsidRPr="00126E11">
              <w:t>н</w:t>
            </w:r>
            <w:r w:rsidRPr="00126E11">
              <w:t>ций и иных межбюджетных трансфертов, име</w:t>
            </w:r>
            <w:r w:rsidRPr="00126E11">
              <w:t>ю</w:t>
            </w:r>
            <w:r w:rsidRPr="00126E11">
              <w:t>щих целевое назначение</w:t>
            </w:r>
            <w:r>
              <w:t>,</w:t>
            </w:r>
            <w:r w:rsidRPr="00126E11">
              <w:t xml:space="preserve"> прошлых лет из бюджетов горо</w:t>
            </w:r>
            <w:r w:rsidRPr="00126E11">
              <w:t>д</w:t>
            </w:r>
            <w:r w:rsidRPr="00126E11">
              <w:t>ских поселений</w:t>
            </w:r>
          </w:p>
        </w:tc>
      </w:tr>
      <w:tr w:rsidR="00844DBB" w:rsidRPr="00126E11" w:rsidTr="006F51D8">
        <w:trPr>
          <w:trHeight w:val="692"/>
        </w:trPr>
        <w:tc>
          <w:tcPr>
            <w:tcW w:w="1643" w:type="dxa"/>
            <w:vAlign w:val="center"/>
            <w:hideMark/>
          </w:tcPr>
          <w:p w:rsidR="00844DBB" w:rsidRPr="00126E11" w:rsidRDefault="00844DBB" w:rsidP="006F51D8">
            <w:pPr>
              <w:jc w:val="center"/>
              <w:rPr>
                <w:b/>
              </w:rPr>
            </w:pPr>
            <w:r w:rsidRPr="00126E11">
              <w:rPr>
                <w:b/>
                <w:bCs/>
              </w:rPr>
              <w:t>062</w:t>
            </w:r>
          </w:p>
        </w:tc>
        <w:tc>
          <w:tcPr>
            <w:tcW w:w="3749" w:type="dxa"/>
            <w:vAlign w:val="center"/>
            <w:hideMark/>
          </w:tcPr>
          <w:p w:rsidR="00844DBB" w:rsidRPr="00126E11" w:rsidRDefault="00844DBB" w:rsidP="006F51D8"/>
        </w:tc>
        <w:tc>
          <w:tcPr>
            <w:tcW w:w="4814" w:type="dxa"/>
            <w:hideMark/>
          </w:tcPr>
          <w:p w:rsidR="00844DBB" w:rsidRPr="00126E11" w:rsidRDefault="00844DBB" w:rsidP="006F51D8">
            <w:pPr>
              <w:pStyle w:val="ConsPlusCell"/>
              <w:jc w:val="center"/>
              <w:rPr>
                <w:rFonts w:ascii="Times New Roman" w:hAnsi="Times New Roman" w:cs="Times New Roman"/>
                <w:b/>
                <w:bCs/>
                <w:sz w:val="24"/>
                <w:szCs w:val="24"/>
              </w:rPr>
            </w:pPr>
            <w:r w:rsidRPr="00126E11">
              <w:rPr>
                <w:rFonts w:ascii="Times New Roman" w:hAnsi="Times New Roman" w:cs="Times New Roman"/>
                <w:b/>
                <w:bCs/>
                <w:sz w:val="24"/>
                <w:szCs w:val="24"/>
              </w:rPr>
              <w:t>Администрация Комсомольского</w:t>
            </w:r>
          </w:p>
          <w:p w:rsidR="00844DBB" w:rsidRPr="00126E11" w:rsidRDefault="00844DBB" w:rsidP="006F51D8">
            <w:pPr>
              <w:jc w:val="center"/>
            </w:pPr>
            <w:r w:rsidRPr="00126E11">
              <w:rPr>
                <w:b/>
                <w:bCs/>
              </w:rPr>
              <w:t>муниципального района Ивано</w:t>
            </w:r>
            <w:r w:rsidRPr="00126E11">
              <w:rPr>
                <w:b/>
                <w:bCs/>
              </w:rPr>
              <w:t>в</w:t>
            </w:r>
            <w:r w:rsidRPr="00126E11">
              <w:rPr>
                <w:b/>
                <w:bCs/>
              </w:rPr>
              <w:t>ской области</w:t>
            </w:r>
          </w:p>
        </w:tc>
      </w:tr>
      <w:tr w:rsidR="00844DBB" w:rsidRPr="00126E11" w:rsidTr="006F51D8">
        <w:trPr>
          <w:trHeight w:val="480"/>
        </w:trPr>
        <w:tc>
          <w:tcPr>
            <w:tcW w:w="1643" w:type="dxa"/>
            <w:vAlign w:val="center"/>
          </w:tcPr>
          <w:p w:rsidR="00844DBB" w:rsidRPr="00126E11" w:rsidRDefault="00844DBB" w:rsidP="006F51D8">
            <w:pPr>
              <w:pStyle w:val="ConsPlusCell"/>
              <w:jc w:val="center"/>
              <w:rPr>
                <w:rFonts w:ascii="Times New Roman" w:hAnsi="Times New Roman" w:cs="Times New Roman"/>
                <w:bCs/>
                <w:sz w:val="24"/>
                <w:szCs w:val="24"/>
              </w:rPr>
            </w:pPr>
            <w:r w:rsidRPr="00126E11">
              <w:rPr>
                <w:rFonts w:ascii="Times New Roman" w:hAnsi="Times New Roman" w:cs="Times New Roman"/>
                <w:bCs/>
                <w:sz w:val="24"/>
                <w:szCs w:val="24"/>
              </w:rPr>
              <w:t>062</w:t>
            </w:r>
          </w:p>
        </w:tc>
        <w:tc>
          <w:tcPr>
            <w:tcW w:w="3749" w:type="dxa"/>
            <w:vAlign w:val="center"/>
          </w:tcPr>
          <w:p w:rsidR="00844DBB" w:rsidRPr="00126E11" w:rsidRDefault="00844DBB" w:rsidP="006F51D8">
            <w:pPr>
              <w:pStyle w:val="ConsPlusCell"/>
              <w:jc w:val="center"/>
              <w:rPr>
                <w:rFonts w:ascii="Times New Roman" w:hAnsi="Times New Roman" w:cs="Times New Roman"/>
                <w:bCs/>
                <w:sz w:val="24"/>
                <w:szCs w:val="24"/>
              </w:rPr>
            </w:pPr>
            <w:r w:rsidRPr="00126E11">
              <w:rPr>
                <w:rFonts w:ascii="Times New Roman" w:hAnsi="Times New Roman" w:cs="Times New Roman"/>
                <w:bCs/>
                <w:sz w:val="24"/>
                <w:szCs w:val="24"/>
              </w:rPr>
              <w:t>111 05025 13 0000 120</w:t>
            </w:r>
          </w:p>
        </w:tc>
        <w:tc>
          <w:tcPr>
            <w:tcW w:w="4814" w:type="dxa"/>
          </w:tcPr>
          <w:p w:rsidR="00844DBB" w:rsidRPr="00126E11" w:rsidRDefault="00844DBB" w:rsidP="006F51D8">
            <w:pPr>
              <w:jc w:val="both"/>
            </w:pPr>
            <w:r w:rsidRPr="00126E11">
              <w:t>Доходы, получаемые в виде арендной пл</w:t>
            </w:r>
            <w:r w:rsidRPr="00126E11">
              <w:t>а</w:t>
            </w:r>
            <w:r w:rsidRPr="00126E11">
              <w:t>ты, а также средства от продажи права на заключение договоров аренды за земли, находящиеся в собстве</w:t>
            </w:r>
            <w:r w:rsidRPr="00126E11">
              <w:t>н</w:t>
            </w:r>
            <w:r w:rsidRPr="00126E11">
              <w:t>ности городских поселений (за и</w:t>
            </w:r>
            <w:r w:rsidRPr="00126E11">
              <w:t>с</w:t>
            </w:r>
            <w:r w:rsidRPr="00126E11">
              <w:t xml:space="preserve">ключением земельных </w:t>
            </w:r>
            <w:r w:rsidRPr="00126E11">
              <w:lastRenderedPageBreak/>
              <w:t>участков муниципальных бюджетных и автоно</w:t>
            </w:r>
            <w:r w:rsidRPr="00126E11">
              <w:t>м</w:t>
            </w:r>
            <w:r w:rsidRPr="00126E11">
              <w:t>ных учреждений)</w:t>
            </w:r>
          </w:p>
        </w:tc>
      </w:tr>
      <w:tr w:rsidR="00844DBB" w:rsidRPr="00126E11" w:rsidTr="006F51D8">
        <w:trPr>
          <w:trHeight w:val="480"/>
        </w:trPr>
        <w:tc>
          <w:tcPr>
            <w:tcW w:w="1643" w:type="dxa"/>
            <w:vAlign w:val="center"/>
            <w:hideMark/>
          </w:tcPr>
          <w:p w:rsidR="00844DBB" w:rsidRPr="00126E11" w:rsidRDefault="00844DBB" w:rsidP="006F51D8">
            <w:pPr>
              <w:pStyle w:val="ConsPlusCell"/>
              <w:jc w:val="center"/>
              <w:rPr>
                <w:rFonts w:ascii="Times New Roman" w:hAnsi="Times New Roman" w:cs="Times New Roman"/>
                <w:bCs/>
                <w:sz w:val="24"/>
                <w:szCs w:val="24"/>
              </w:rPr>
            </w:pPr>
            <w:r w:rsidRPr="00126E11">
              <w:rPr>
                <w:rFonts w:ascii="Times New Roman" w:hAnsi="Times New Roman" w:cs="Times New Roman"/>
                <w:bCs/>
                <w:sz w:val="24"/>
                <w:szCs w:val="24"/>
              </w:rPr>
              <w:lastRenderedPageBreak/>
              <w:t>062</w:t>
            </w:r>
          </w:p>
        </w:tc>
        <w:tc>
          <w:tcPr>
            <w:tcW w:w="3749" w:type="dxa"/>
            <w:vAlign w:val="center"/>
            <w:hideMark/>
          </w:tcPr>
          <w:p w:rsidR="00844DBB" w:rsidRPr="00126E11" w:rsidRDefault="00844DBB" w:rsidP="006F51D8">
            <w:pPr>
              <w:pStyle w:val="ConsPlusCell"/>
              <w:jc w:val="center"/>
              <w:rPr>
                <w:rFonts w:ascii="Times New Roman" w:hAnsi="Times New Roman" w:cs="Times New Roman"/>
                <w:bCs/>
                <w:sz w:val="24"/>
                <w:szCs w:val="24"/>
              </w:rPr>
            </w:pPr>
            <w:r w:rsidRPr="00126E11">
              <w:rPr>
                <w:rFonts w:ascii="Times New Roman" w:hAnsi="Times New Roman" w:cs="Times New Roman"/>
                <w:bCs/>
                <w:sz w:val="24"/>
                <w:szCs w:val="24"/>
              </w:rPr>
              <w:t>111 05035 13 0000 120</w:t>
            </w:r>
          </w:p>
        </w:tc>
        <w:tc>
          <w:tcPr>
            <w:tcW w:w="4814" w:type="dxa"/>
            <w:hideMark/>
          </w:tcPr>
          <w:p w:rsidR="00844DBB" w:rsidRPr="00126E11" w:rsidRDefault="00844DBB" w:rsidP="006F51D8">
            <w:pPr>
              <w:jc w:val="both"/>
            </w:pPr>
            <w:r w:rsidRPr="00126E11">
              <w:t>Доходы от сдачи в аренду имущества, находящегося в оперативном управлении органов упра</w:t>
            </w:r>
            <w:r w:rsidRPr="00126E11">
              <w:t>в</w:t>
            </w:r>
            <w:r w:rsidRPr="00126E11">
              <w:t>ления городских поселений и созданных ими учрежд</w:t>
            </w:r>
            <w:r w:rsidRPr="00126E11">
              <w:t>е</w:t>
            </w:r>
            <w:r w:rsidRPr="00126E11">
              <w:t>ний (за исключением имущества м</w:t>
            </w:r>
            <w:r w:rsidRPr="00126E11">
              <w:t>у</w:t>
            </w:r>
            <w:r w:rsidRPr="00126E11">
              <w:t>ниципальных бюджетных и автоно</w:t>
            </w:r>
            <w:r w:rsidRPr="00126E11">
              <w:t>м</w:t>
            </w:r>
            <w:r w:rsidRPr="00126E11">
              <w:t>ных учреждений)</w:t>
            </w:r>
          </w:p>
        </w:tc>
      </w:tr>
      <w:tr w:rsidR="00844DBB" w:rsidRPr="00126E11" w:rsidTr="006F51D8">
        <w:trPr>
          <w:trHeight w:val="1101"/>
        </w:trPr>
        <w:tc>
          <w:tcPr>
            <w:tcW w:w="1643" w:type="dxa"/>
            <w:vAlign w:val="center"/>
            <w:hideMark/>
          </w:tcPr>
          <w:p w:rsidR="00844DBB" w:rsidRPr="00126E11" w:rsidRDefault="00844DBB" w:rsidP="006F51D8">
            <w:pPr>
              <w:pStyle w:val="ConsPlusCell"/>
              <w:jc w:val="center"/>
              <w:rPr>
                <w:rFonts w:ascii="Times New Roman" w:hAnsi="Times New Roman" w:cs="Times New Roman"/>
                <w:bCs/>
                <w:sz w:val="24"/>
                <w:szCs w:val="24"/>
              </w:rPr>
            </w:pPr>
            <w:r w:rsidRPr="00126E11">
              <w:rPr>
                <w:rFonts w:ascii="Times New Roman" w:hAnsi="Times New Roman" w:cs="Times New Roman"/>
                <w:bCs/>
                <w:sz w:val="24"/>
                <w:szCs w:val="24"/>
              </w:rPr>
              <w:t>062</w:t>
            </w:r>
          </w:p>
        </w:tc>
        <w:tc>
          <w:tcPr>
            <w:tcW w:w="3749" w:type="dxa"/>
            <w:vAlign w:val="center"/>
            <w:hideMark/>
          </w:tcPr>
          <w:p w:rsidR="00844DBB" w:rsidRPr="00126E11" w:rsidRDefault="00844DBB" w:rsidP="006F51D8">
            <w:pPr>
              <w:jc w:val="center"/>
              <w:rPr>
                <w:spacing w:val="-4"/>
              </w:rPr>
            </w:pPr>
            <w:r w:rsidRPr="00126E11">
              <w:t>111 05314 13 0000 120</w:t>
            </w:r>
          </w:p>
        </w:tc>
        <w:tc>
          <w:tcPr>
            <w:tcW w:w="4814" w:type="dxa"/>
            <w:hideMark/>
          </w:tcPr>
          <w:p w:rsidR="00844DBB" w:rsidRPr="00126E11" w:rsidRDefault="00844DBB" w:rsidP="006F51D8">
            <w:pPr>
              <w:jc w:val="both"/>
            </w:pPr>
            <w:r w:rsidRPr="00126E11">
              <w:t>Плата по соглашениям  об установл</w:t>
            </w:r>
            <w:r w:rsidRPr="00126E11">
              <w:t>е</w:t>
            </w:r>
            <w:r w:rsidRPr="00126E11">
              <w:t>нии сервитута, заключенным  орган</w:t>
            </w:r>
            <w:r w:rsidRPr="00126E11">
              <w:t>а</w:t>
            </w:r>
            <w:r w:rsidRPr="00126E11">
              <w:t>ми местного самоуправления  городских поселений, государс</w:t>
            </w:r>
            <w:r w:rsidRPr="00126E11">
              <w:t>т</w:t>
            </w:r>
            <w:r w:rsidRPr="00126E11">
              <w:t>венными  или муниципал</w:t>
            </w:r>
            <w:r w:rsidRPr="00126E11">
              <w:t>ь</w:t>
            </w:r>
            <w:r w:rsidRPr="00126E11">
              <w:t>ными предприятиями либо государственными  или муниц</w:t>
            </w:r>
            <w:r w:rsidRPr="00126E11">
              <w:t>и</w:t>
            </w:r>
            <w:r w:rsidRPr="00126E11">
              <w:t>пальными  учреждениями в отнош</w:t>
            </w:r>
            <w:r w:rsidRPr="00126E11">
              <w:t>е</w:t>
            </w:r>
            <w:r w:rsidRPr="00126E11">
              <w:t>нии земельных участков, государс</w:t>
            </w:r>
            <w:r w:rsidRPr="00126E11">
              <w:t>т</w:t>
            </w:r>
            <w:r w:rsidRPr="00126E11">
              <w:t>венная собственность  на которые  не разграничена и которые  расположены  в границах городских  пос</w:t>
            </w:r>
            <w:r w:rsidRPr="00126E11">
              <w:t>е</w:t>
            </w:r>
            <w:r w:rsidRPr="00126E11">
              <w:t>лений</w:t>
            </w:r>
          </w:p>
        </w:tc>
      </w:tr>
      <w:tr w:rsidR="00844DBB" w:rsidRPr="00126E11" w:rsidTr="006F51D8">
        <w:trPr>
          <w:trHeight w:val="1101"/>
        </w:trPr>
        <w:tc>
          <w:tcPr>
            <w:tcW w:w="1643" w:type="dxa"/>
            <w:vAlign w:val="center"/>
            <w:hideMark/>
          </w:tcPr>
          <w:p w:rsidR="00844DBB" w:rsidRPr="00126E11" w:rsidRDefault="00844DBB" w:rsidP="006F51D8">
            <w:pPr>
              <w:pStyle w:val="ConsPlusCell"/>
              <w:jc w:val="center"/>
              <w:rPr>
                <w:rFonts w:ascii="Times New Roman" w:hAnsi="Times New Roman" w:cs="Times New Roman"/>
                <w:bCs/>
                <w:sz w:val="24"/>
                <w:szCs w:val="24"/>
              </w:rPr>
            </w:pPr>
            <w:r w:rsidRPr="00126E11">
              <w:rPr>
                <w:rFonts w:ascii="Times New Roman" w:hAnsi="Times New Roman" w:cs="Times New Roman"/>
                <w:bCs/>
                <w:sz w:val="24"/>
                <w:szCs w:val="24"/>
              </w:rPr>
              <w:t>062</w:t>
            </w:r>
          </w:p>
        </w:tc>
        <w:tc>
          <w:tcPr>
            <w:tcW w:w="3749" w:type="dxa"/>
            <w:vAlign w:val="center"/>
            <w:hideMark/>
          </w:tcPr>
          <w:p w:rsidR="00844DBB" w:rsidRPr="00126E11" w:rsidRDefault="00844DBB" w:rsidP="006F51D8">
            <w:pPr>
              <w:jc w:val="center"/>
              <w:rPr>
                <w:bCs/>
              </w:rPr>
            </w:pPr>
            <w:r w:rsidRPr="00126E11">
              <w:rPr>
                <w:spacing w:val="-4"/>
              </w:rPr>
              <w:t>111 07015 13 0000 120</w:t>
            </w:r>
          </w:p>
        </w:tc>
        <w:tc>
          <w:tcPr>
            <w:tcW w:w="4814" w:type="dxa"/>
            <w:hideMark/>
          </w:tcPr>
          <w:p w:rsidR="00844DBB" w:rsidRPr="00126E11" w:rsidRDefault="00844DBB" w:rsidP="006F51D8">
            <w:pPr>
              <w:jc w:val="both"/>
            </w:pPr>
            <w:r w:rsidRPr="00126E11">
              <w:t>Доходы от перечисления части пр</w:t>
            </w:r>
            <w:r w:rsidRPr="00126E11">
              <w:t>и</w:t>
            </w:r>
            <w:r w:rsidRPr="00126E11">
              <w:t>были, остающейся после уплаты налогов и иных обяз</w:t>
            </w:r>
            <w:r w:rsidRPr="00126E11">
              <w:t>а</w:t>
            </w:r>
            <w:r w:rsidRPr="00126E11">
              <w:t>тельных платежей муниципальных унитарных предпр</w:t>
            </w:r>
            <w:r w:rsidRPr="00126E11">
              <w:t>и</w:t>
            </w:r>
            <w:r w:rsidRPr="00126E11">
              <w:t>ятий, созданных городскими посел</w:t>
            </w:r>
            <w:r w:rsidRPr="00126E11">
              <w:t>е</w:t>
            </w:r>
            <w:r w:rsidRPr="00126E11">
              <w:t>ниями</w:t>
            </w:r>
          </w:p>
        </w:tc>
      </w:tr>
      <w:tr w:rsidR="00844DBB" w:rsidRPr="00126E11" w:rsidTr="006F51D8">
        <w:trPr>
          <w:trHeight w:val="480"/>
        </w:trPr>
        <w:tc>
          <w:tcPr>
            <w:tcW w:w="1643" w:type="dxa"/>
            <w:vAlign w:val="center"/>
          </w:tcPr>
          <w:p w:rsidR="00844DBB" w:rsidRPr="00126E11" w:rsidRDefault="00844DBB" w:rsidP="006F51D8">
            <w:pPr>
              <w:pStyle w:val="ConsPlusCell"/>
              <w:jc w:val="center"/>
              <w:rPr>
                <w:rFonts w:ascii="Times New Roman" w:hAnsi="Times New Roman" w:cs="Times New Roman"/>
                <w:bCs/>
                <w:sz w:val="24"/>
                <w:szCs w:val="24"/>
              </w:rPr>
            </w:pPr>
            <w:r w:rsidRPr="00126E11">
              <w:rPr>
                <w:rFonts w:ascii="Times New Roman" w:hAnsi="Times New Roman" w:cs="Times New Roman"/>
                <w:bCs/>
                <w:sz w:val="24"/>
                <w:szCs w:val="24"/>
              </w:rPr>
              <w:t>062</w:t>
            </w:r>
          </w:p>
        </w:tc>
        <w:tc>
          <w:tcPr>
            <w:tcW w:w="3749" w:type="dxa"/>
            <w:vAlign w:val="center"/>
          </w:tcPr>
          <w:p w:rsidR="00844DBB" w:rsidRPr="00126E11" w:rsidRDefault="00844DBB" w:rsidP="006F51D8">
            <w:pPr>
              <w:jc w:val="center"/>
              <w:rPr>
                <w:bCs/>
              </w:rPr>
            </w:pPr>
            <w:r w:rsidRPr="00126E11">
              <w:rPr>
                <w:bCs/>
              </w:rPr>
              <w:t>111 09045 13 0000 120</w:t>
            </w:r>
          </w:p>
        </w:tc>
        <w:tc>
          <w:tcPr>
            <w:tcW w:w="4814" w:type="dxa"/>
          </w:tcPr>
          <w:p w:rsidR="00844DBB" w:rsidRPr="00126E11" w:rsidRDefault="00844DBB" w:rsidP="006F51D8">
            <w:pPr>
              <w:jc w:val="both"/>
            </w:pPr>
            <w:r w:rsidRPr="00126E11">
              <w:t>Прочие поступления от использования имущества, находящегося в собстве</w:t>
            </w:r>
            <w:r w:rsidRPr="00126E11">
              <w:t>н</w:t>
            </w:r>
            <w:r w:rsidRPr="00126E11">
              <w:t>ности  городских поселений (за исключением имущества муниципал</w:t>
            </w:r>
            <w:r w:rsidRPr="00126E11">
              <w:t>ь</w:t>
            </w:r>
            <w:r w:rsidRPr="00126E11">
              <w:t>ных бюджетных и автономных учр</w:t>
            </w:r>
            <w:r w:rsidRPr="00126E11">
              <w:t>е</w:t>
            </w:r>
            <w:r w:rsidRPr="00126E11">
              <w:t>ждений, а также имущества муниципальных унитарных предпр</w:t>
            </w:r>
            <w:r w:rsidRPr="00126E11">
              <w:t>и</w:t>
            </w:r>
            <w:r w:rsidRPr="00126E11">
              <w:t>ятий, в том числе казенных)</w:t>
            </w:r>
          </w:p>
        </w:tc>
      </w:tr>
      <w:tr w:rsidR="00844DBB" w:rsidRPr="00126E11" w:rsidTr="006F51D8">
        <w:trPr>
          <w:trHeight w:val="480"/>
        </w:trPr>
        <w:tc>
          <w:tcPr>
            <w:tcW w:w="1643" w:type="dxa"/>
            <w:vAlign w:val="center"/>
          </w:tcPr>
          <w:p w:rsidR="00844DBB" w:rsidRPr="00126E11" w:rsidRDefault="00844DBB" w:rsidP="006F51D8">
            <w:pPr>
              <w:pStyle w:val="ConsPlusCell"/>
              <w:jc w:val="center"/>
              <w:rPr>
                <w:rFonts w:ascii="Times New Roman" w:hAnsi="Times New Roman" w:cs="Times New Roman"/>
                <w:bCs/>
                <w:sz w:val="24"/>
                <w:szCs w:val="24"/>
              </w:rPr>
            </w:pPr>
            <w:r w:rsidRPr="00126E11">
              <w:rPr>
                <w:rFonts w:ascii="Times New Roman" w:hAnsi="Times New Roman" w:cs="Times New Roman"/>
                <w:bCs/>
                <w:sz w:val="24"/>
                <w:szCs w:val="24"/>
              </w:rPr>
              <w:t>062</w:t>
            </w:r>
          </w:p>
        </w:tc>
        <w:tc>
          <w:tcPr>
            <w:tcW w:w="3749" w:type="dxa"/>
            <w:vAlign w:val="center"/>
          </w:tcPr>
          <w:p w:rsidR="00844DBB" w:rsidRPr="00126E11" w:rsidRDefault="00844DBB" w:rsidP="006F51D8">
            <w:pPr>
              <w:jc w:val="center"/>
            </w:pPr>
            <w:r w:rsidRPr="00126E11">
              <w:t>114 02052 13 0000 410</w:t>
            </w:r>
          </w:p>
        </w:tc>
        <w:tc>
          <w:tcPr>
            <w:tcW w:w="4814" w:type="dxa"/>
          </w:tcPr>
          <w:p w:rsidR="00844DBB" w:rsidRPr="00126E11" w:rsidRDefault="00844DBB" w:rsidP="006F51D8">
            <w:pPr>
              <w:jc w:val="both"/>
            </w:pPr>
            <w:r w:rsidRPr="00126E11">
              <w:t>Доходы от реализации имущества, н</w:t>
            </w:r>
            <w:r w:rsidRPr="00126E11">
              <w:t>а</w:t>
            </w:r>
            <w:r w:rsidRPr="00126E11">
              <w:t>ходящегося в оперативном управл</w:t>
            </w:r>
            <w:r w:rsidRPr="00126E11">
              <w:t>е</w:t>
            </w:r>
            <w:r w:rsidRPr="00126E11">
              <w:t>нии учреждений, находящихся в ведении органов управления горо</w:t>
            </w:r>
            <w:r w:rsidRPr="00126E11">
              <w:t>д</w:t>
            </w:r>
            <w:r w:rsidRPr="00126E11">
              <w:t>ских поселений (за исключением имущес</w:t>
            </w:r>
            <w:r w:rsidRPr="00126E11">
              <w:t>т</w:t>
            </w:r>
            <w:r w:rsidRPr="00126E11">
              <w:t>ва муниципальных бюджетных и автономных учреждений), в части ре</w:t>
            </w:r>
            <w:r w:rsidRPr="00126E11">
              <w:t>а</w:t>
            </w:r>
            <w:r w:rsidRPr="00126E11">
              <w:t>лизации основных средств по указа</w:t>
            </w:r>
            <w:r w:rsidRPr="00126E11">
              <w:t>н</w:t>
            </w:r>
            <w:r w:rsidRPr="00126E11">
              <w:t>ному имуществу</w:t>
            </w:r>
          </w:p>
        </w:tc>
      </w:tr>
      <w:tr w:rsidR="00844DBB" w:rsidRPr="00126E11" w:rsidTr="006F51D8">
        <w:trPr>
          <w:trHeight w:val="480"/>
        </w:trPr>
        <w:tc>
          <w:tcPr>
            <w:tcW w:w="1643" w:type="dxa"/>
            <w:vAlign w:val="center"/>
          </w:tcPr>
          <w:p w:rsidR="00844DBB" w:rsidRPr="00126E11" w:rsidRDefault="00844DBB" w:rsidP="006F51D8">
            <w:pPr>
              <w:pStyle w:val="ConsPlusCell"/>
              <w:jc w:val="center"/>
              <w:rPr>
                <w:rFonts w:ascii="Times New Roman" w:hAnsi="Times New Roman" w:cs="Times New Roman"/>
                <w:bCs/>
                <w:sz w:val="24"/>
                <w:szCs w:val="24"/>
              </w:rPr>
            </w:pPr>
            <w:r w:rsidRPr="00126E11">
              <w:rPr>
                <w:rFonts w:ascii="Times New Roman" w:hAnsi="Times New Roman" w:cs="Times New Roman"/>
                <w:bCs/>
                <w:sz w:val="24"/>
                <w:szCs w:val="24"/>
              </w:rPr>
              <w:t>062</w:t>
            </w:r>
          </w:p>
        </w:tc>
        <w:tc>
          <w:tcPr>
            <w:tcW w:w="3749" w:type="dxa"/>
            <w:vAlign w:val="center"/>
          </w:tcPr>
          <w:p w:rsidR="00844DBB" w:rsidRPr="00126E11" w:rsidRDefault="00844DBB" w:rsidP="006F51D8">
            <w:pPr>
              <w:jc w:val="center"/>
            </w:pPr>
            <w:r w:rsidRPr="00126E11">
              <w:t>114 02053 13 0000 410</w:t>
            </w:r>
          </w:p>
        </w:tc>
        <w:tc>
          <w:tcPr>
            <w:tcW w:w="4814" w:type="dxa"/>
          </w:tcPr>
          <w:p w:rsidR="00844DBB" w:rsidRPr="00126E11" w:rsidRDefault="00844DBB" w:rsidP="006F51D8">
            <w:pPr>
              <w:jc w:val="both"/>
            </w:pPr>
            <w:r w:rsidRPr="00126E11">
              <w:t>Доходы  от реализации иного имущества, находящег</w:t>
            </w:r>
            <w:r w:rsidRPr="00126E11">
              <w:t>о</w:t>
            </w:r>
            <w:r w:rsidRPr="00126E11">
              <w:t>ся в собственности  городских  поселений (за исключением  имущества  муниципальных  бюджетных и автоно</w:t>
            </w:r>
            <w:r w:rsidRPr="00126E11">
              <w:t>м</w:t>
            </w:r>
            <w:r w:rsidRPr="00126E11">
              <w:t>ных учреждений, а также  имущества  муниципальных унитарных  пре</w:t>
            </w:r>
            <w:r w:rsidRPr="00126E11">
              <w:t>д</w:t>
            </w:r>
            <w:r w:rsidRPr="00126E11">
              <w:t>приятий, в том числе казенных), в части  реализации  о</w:t>
            </w:r>
            <w:r w:rsidRPr="00126E11">
              <w:t>с</w:t>
            </w:r>
            <w:r w:rsidRPr="00126E11">
              <w:t>новных средств по указанному им</w:t>
            </w:r>
            <w:r w:rsidRPr="00126E11">
              <w:t>у</w:t>
            </w:r>
            <w:r w:rsidRPr="00126E11">
              <w:t>ществу</w:t>
            </w:r>
          </w:p>
        </w:tc>
      </w:tr>
      <w:tr w:rsidR="00844DBB" w:rsidRPr="00126E11" w:rsidTr="006F51D8">
        <w:trPr>
          <w:trHeight w:val="480"/>
        </w:trPr>
        <w:tc>
          <w:tcPr>
            <w:tcW w:w="1643" w:type="dxa"/>
            <w:vAlign w:val="center"/>
          </w:tcPr>
          <w:p w:rsidR="00844DBB" w:rsidRPr="00126E11" w:rsidRDefault="00844DBB" w:rsidP="006F51D8">
            <w:pPr>
              <w:pStyle w:val="ConsPlusCell"/>
              <w:jc w:val="center"/>
              <w:rPr>
                <w:rFonts w:ascii="Times New Roman" w:hAnsi="Times New Roman" w:cs="Times New Roman"/>
                <w:bCs/>
                <w:sz w:val="24"/>
                <w:szCs w:val="24"/>
              </w:rPr>
            </w:pPr>
            <w:r>
              <w:rPr>
                <w:rFonts w:ascii="Times New Roman" w:hAnsi="Times New Roman" w:cs="Times New Roman"/>
                <w:bCs/>
                <w:sz w:val="24"/>
                <w:szCs w:val="24"/>
              </w:rPr>
              <w:t xml:space="preserve">062 </w:t>
            </w:r>
          </w:p>
        </w:tc>
        <w:tc>
          <w:tcPr>
            <w:tcW w:w="3749" w:type="dxa"/>
            <w:vAlign w:val="center"/>
          </w:tcPr>
          <w:p w:rsidR="00844DBB" w:rsidRPr="00126E11" w:rsidRDefault="00844DBB" w:rsidP="006F51D8">
            <w:pPr>
              <w:jc w:val="center"/>
              <w:rPr>
                <w:bCs/>
              </w:rPr>
            </w:pPr>
            <w:r>
              <w:rPr>
                <w:bCs/>
              </w:rPr>
              <w:t>116 33050 13 0000 140</w:t>
            </w:r>
          </w:p>
        </w:tc>
        <w:tc>
          <w:tcPr>
            <w:tcW w:w="4814" w:type="dxa"/>
          </w:tcPr>
          <w:p w:rsidR="00844DBB" w:rsidRPr="00126E11" w:rsidRDefault="00844DBB" w:rsidP="006F51D8">
            <w:pPr>
              <w:jc w:val="both"/>
            </w:pPr>
            <w:r>
              <w:t>Денежные взыскания (штрафы) за н</w:t>
            </w:r>
            <w:r>
              <w:t>а</w:t>
            </w:r>
            <w:r>
              <w:t>рушение законодательства Росси</w:t>
            </w:r>
            <w:r>
              <w:t>й</w:t>
            </w:r>
            <w:r>
              <w:t>ской Федерации о контрактной сист</w:t>
            </w:r>
            <w:r>
              <w:t>е</w:t>
            </w:r>
            <w:r>
              <w:t>ме в сфере закупок товаров, работ, услуг для обеспечения государственных и мун</w:t>
            </w:r>
            <w:r>
              <w:t>и</w:t>
            </w:r>
            <w:r>
              <w:t>ципальных услуг городских поселений</w:t>
            </w:r>
          </w:p>
        </w:tc>
      </w:tr>
      <w:tr w:rsidR="00844DBB" w:rsidRPr="00126E11" w:rsidTr="006F51D8">
        <w:trPr>
          <w:trHeight w:val="480"/>
        </w:trPr>
        <w:tc>
          <w:tcPr>
            <w:tcW w:w="1643" w:type="dxa"/>
            <w:vAlign w:val="center"/>
          </w:tcPr>
          <w:p w:rsidR="00844DBB" w:rsidRPr="00126E11" w:rsidRDefault="00844DBB" w:rsidP="006F51D8">
            <w:pPr>
              <w:pStyle w:val="ConsPlusCell"/>
              <w:jc w:val="center"/>
              <w:rPr>
                <w:rFonts w:ascii="Times New Roman" w:hAnsi="Times New Roman" w:cs="Times New Roman"/>
                <w:bCs/>
                <w:sz w:val="24"/>
                <w:szCs w:val="24"/>
              </w:rPr>
            </w:pPr>
            <w:r w:rsidRPr="00126E11">
              <w:rPr>
                <w:rFonts w:ascii="Times New Roman" w:hAnsi="Times New Roman" w:cs="Times New Roman"/>
                <w:bCs/>
                <w:sz w:val="24"/>
                <w:szCs w:val="24"/>
              </w:rPr>
              <w:t>062</w:t>
            </w:r>
          </w:p>
        </w:tc>
        <w:tc>
          <w:tcPr>
            <w:tcW w:w="3749" w:type="dxa"/>
            <w:vAlign w:val="center"/>
          </w:tcPr>
          <w:p w:rsidR="00844DBB" w:rsidRPr="00126E11" w:rsidRDefault="00844DBB" w:rsidP="006F51D8">
            <w:pPr>
              <w:jc w:val="center"/>
            </w:pPr>
            <w:r w:rsidRPr="00126E11">
              <w:t>116 90050 13 0000 140</w:t>
            </w:r>
          </w:p>
        </w:tc>
        <w:tc>
          <w:tcPr>
            <w:tcW w:w="4814" w:type="dxa"/>
          </w:tcPr>
          <w:p w:rsidR="00844DBB" w:rsidRPr="00126E11" w:rsidRDefault="00844DBB" w:rsidP="006F51D8">
            <w:pPr>
              <w:jc w:val="both"/>
            </w:pPr>
            <w:r w:rsidRPr="00126E11">
              <w:t>Прочие поступления от денежных взыск</w:t>
            </w:r>
            <w:r w:rsidRPr="00126E11">
              <w:t>а</w:t>
            </w:r>
            <w:r w:rsidRPr="00126E11">
              <w:t>ний (штрафов) и иных сумм в возмещение ущерба, зачисляемых в бюджеты  горо</w:t>
            </w:r>
            <w:r w:rsidRPr="00126E11">
              <w:t>д</w:t>
            </w:r>
            <w:r w:rsidRPr="00126E11">
              <w:t>ских поселений.</w:t>
            </w:r>
          </w:p>
        </w:tc>
      </w:tr>
      <w:tr w:rsidR="00844DBB" w:rsidRPr="00126E11" w:rsidTr="006F51D8">
        <w:trPr>
          <w:trHeight w:val="480"/>
        </w:trPr>
        <w:tc>
          <w:tcPr>
            <w:tcW w:w="1643" w:type="dxa"/>
            <w:vAlign w:val="center"/>
          </w:tcPr>
          <w:p w:rsidR="00844DBB" w:rsidRPr="00126E11" w:rsidRDefault="00844DBB" w:rsidP="006F51D8">
            <w:pPr>
              <w:pStyle w:val="ConsPlusCell"/>
              <w:jc w:val="center"/>
              <w:rPr>
                <w:rFonts w:ascii="Times New Roman" w:hAnsi="Times New Roman" w:cs="Times New Roman"/>
                <w:bCs/>
                <w:sz w:val="24"/>
                <w:szCs w:val="24"/>
              </w:rPr>
            </w:pPr>
            <w:r w:rsidRPr="00126E11">
              <w:rPr>
                <w:rFonts w:ascii="Times New Roman" w:hAnsi="Times New Roman" w:cs="Times New Roman"/>
                <w:bCs/>
                <w:sz w:val="24"/>
                <w:szCs w:val="24"/>
              </w:rPr>
              <w:t>062</w:t>
            </w:r>
          </w:p>
        </w:tc>
        <w:tc>
          <w:tcPr>
            <w:tcW w:w="3749" w:type="dxa"/>
            <w:vAlign w:val="center"/>
          </w:tcPr>
          <w:p w:rsidR="00844DBB" w:rsidRPr="00126E11" w:rsidRDefault="00844DBB" w:rsidP="006F51D8">
            <w:pPr>
              <w:jc w:val="center"/>
            </w:pPr>
            <w:r w:rsidRPr="00126E11">
              <w:t>117 01050 13 0000 180</w:t>
            </w:r>
          </w:p>
        </w:tc>
        <w:tc>
          <w:tcPr>
            <w:tcW w:w="4814" w:type="dxa"/>
          </w:tcPr>
          <w:p w:rsidR="00844DBB" w:rsidRPr="00126E11" w:rsidRDefault="00844DBB" w:rsidP="006F51D8">
            <w:pPr>
              <w:jc w:val="both"/>
            </w:pPr>
            <w:r w:rsidRPr="00126E11">
              <w:t>Невыясненные поступления, зачи</w:t>
            </w:r>
            <w:r w:rsidRPr="00126E11">
              <w:t>с</w:t>
            </w:r>
            <w:r w:rsidRPr="00126E11">
              <w:t>ляемые в бюджеты  городских пос</w:t>
            </w:r>
            <w:r w:rsidRPr="00126E11">
              <w:t>е</w:t>
            </w:r>
            <w:r w:rsidRPr="00126E11">
              <w:t>лений</w:t>
            </w:r>
          </w:p>
        </w:tc>
      </w:tr>
      <w:tr w:rsidR="00844DBB" w:rsidRPr="00126E11" w:rsidTr="006F51D8">
        <w:trPr>
          <w:trHeight w:val="480"/>
        </w:trPr>
        <w:tc>
          <w:tcPr>
            <w:tcW w:w="1643" w:type="dxa"/>
            <w:vAlign w:val="center"/>
          </w:tcPr>
          <w:p w:rsidR="00844DBB" w:rsidRPr="00126E11" w:rsidRDefault="00844DBB" w:rsidP="006F51D8">
            <w:pPr>
              <w:pStyle w:val="ConsPlusCell"/>
              <w:jc w:val="center"/>
              <w:rPr>
                <w:rFonts w:ascii="Times New Roman" w:hAnsi="Times New Roman" w:cs="Times New Roman"/>
                <w:bCs/>
                <w:sz w:val="24"/>
                <w:szCs w:val="24"/>
              </w:rPr>
            </w:pPr>
            <w:r w:rsidRPr="00126E11">
              <w:rPr>
                <w:rFonts w:ascii="Times New Roman" w:hAnsi="Times New Roman" w:cs="Times New Roman"/>
                <w:bCs/>
                <w:sz w:val="24"/>
                <w:szCs w:val="24"/>
              </w:rPr>
              <w:t>062</w:t>
            </w:r>
          </w:p>
        </w:tc>
        <w:tc>
          <w:tcPr>
            <w:tcW w:w="3749" w:type="dxa"/>
            <w:vAlign w:val="center"/>
          </w:tcPr>
          <w:p w:rsidR="00844DBB" w:rsidRPr="00126E11" w:rsidRDefault="00844DBB" w:rsidP="006F51D8">
            <w:pPr>
              <w:jc w:val="center"/>
            </w:pPr>
            <w:r w:rsidRPr="00126E11">
              <w:t>117 05050 13 0000 180</w:t>
            </w:r>
          </w:p>
        </w:tc>
        <w:tc>
          <w:tcPr>
            <w:tcW w:w="4814" w:type="dxa"/>
            <w:vAlign w:val="center"/>
          </w:tcPr>
          <w:p w:rsidR="00844DBB" w:rsidRPr="00126E11" w:rsidRDefault="00844DBB" w:rsidP="006F51D8">
            <w:r w:rsidRPr="00126E11">
              <w:t>Прочие неналоговые доходы бюджетов  горо</w:t>
            </w:r>
            <w:r w:rsidRPr="00126E11">
              <w:t>д</w:t>
            </w:r>
            <w:r w:rsidRPr="00126E11">
              <w:t xml:space="preserve">ских </w:t>
            </w:r>
          </w:p>
          <w:p w:rsidR="00844DBB" w:rsidRPr="00126E11" w:rsidRDefault="00844DBB" w:rsidP="006F51D8">
            <w:r w:rsidRPr="00126E11">
              <w:t>П</w:t>
            </w:r>
            <w:r w:rsidRPr="00126E11">
              <w:t>о</w:t>
            </w:r>
            <w:r w:rsidRPr="00126E11">
              <w:t>селений</w:t>
            </w:r>
          </w:p>
          <w:p w:rsidR="00844DBB" w:rsidRPr="00126E11" w:rsidRDefault="00844DBB" w:rsidP="006F51D8"/>
        </w:tc>
      </w:tr>
      <w:tr w:rsidR="00844DBB" w:rsidRPr="00126E11" w:rsidTr="006F51D8">
        <w:trPr>
          <w:trHeight w:val="480"/>
        </w:trPr>
        <w:tc>
          <w:tcPr>
            <w:tcW w:w="1643" w:type="dxa"/>
            <w:vAlign w:val="center"/>
          </w:tcPr>
          <w:p w:rsidR="00844DBB" w:rsidRPr="00126E11" w:rsidRDefault="00844DBB" w:rsidP="006F51D8">
            <w:pPr>
              <w:pStyle w:val="ConsPlusCell"/>
              <w:jc w:val="center"/>
              <w:rPr>
                <w:rFonts w:ascii="Times New Roman" w:hAnsi="Times New Roman" w:cs="Times New Roman"/>
                <w:bCs/>
                <w:sz w:val="24"/>
                <w:szCs w:val="24"/>
              </w:rPr>
            </w:pPr>
          </w:p>
        </w:tc>
        <w:tc>
          <w:tcPr>
            <w:tcW w:w="3749" w:type="dxa"/>
          </w:tcPr>
          <w:p w:rsidR="00844DBB" w:rsidRPr="00126E11" w:rsidRDefault="00844DBB" w:rsidP="006F51D8">
            <w:pPr>
              <w:jc w:val="center"/>
              <w:rPr>
                <w:b/>
              </w:rPr>
            </w:pPr>
          </w:p>
          <w:p w:rsidR="00844DBB" w:rsidRPr="00126E11" w:rsidRDefault="00844DBB" w:rsidP="006F51D8">
            <w:pPr>
              <w:jc w:val="center"/>
              <w:rPr>
                <w:b/>
              </w:rPr>
            </w:pPr>
            <w:r w:rsidRPr="00126E11">
              <w:rPr>
                <w:b/>
              </w:rPr>
              <w:t>100</w:t>
            </w:r>
          </w:p>
        </w:tc>
        <w:tc>
          <w:tcPr>
            <w:tcW w:w="4814" w:type="dxa"/>
          </w:tcPr>
          <w:p w:rsidR="00844DBB" w:rsidRPr="00126E11" w:rsidRDefault="00844DBB" w:rsidP="006F51D8">
            <w:pPr>
              <w:jc w:val="center"/>
              <w:rPr>
                <w:b/>
              </w:rPr>
            </w:pPr>
          </w:p>
          <w:p w:rsidR="00844DBB" w:rsidRPr="00126E11" w:rsidRDefault="00844DBB" w:rsidP="006F51D8">
            <w:pPr>
              <w:jc w:val="center"/>
              <w:rPr>
                <w:b/>
              </w:rPr>
            </w:pPr>
            <w:r w:rsidRPr="00126E11">
              <w:rPr>
                <w:b/>
              </w:rPr>
              <w:t>Управление Федерального казн</w:t>
            </w:r>
            <w:r w:rsidRPr="00126E11">
              <w:rPr>
                <w:b/>
              </w:rPr>
              <w:t>а</w:t>
            </w:r>
            <w:r w:rsidRPr="00126E11">
              <w:rPr>
                <w:b/>
              </w:rPr>
              <w:t>чейства по Ивановской о</w:t>
            </w:r>
            <w:r w:rsidRPr="00126E11">
              <w:rPr>
                <w:b/>
              </w:rPr>
              <w:t>б</w:t>
            </w:r>
            <w:r w:rsidRPr="00126E11">
              <w:rPr>
                <w:b/>
              </w:rPr>
              <w:t>ласти</w:t>
            </w:r>
          </w:p>
        </w:tc>
      </w:tr>
      <w:tr w:rsidR="00844DBB" w:rsidRPr="00126E11" w:rsidTr="006F51D8">
        <w:trPr>
          <w:trHeight w:val="480"/>
        </w:trPr>
        <w:tc>
          <w:tcPr>
            <w:tcW w:w="1643" w:type="dxa"/>
            <w:vAlign w:val="center"/>
          </w:tcPr>
          <w:p w:rsidR="00844DBB" w:rsidRPr="00126E11" w:rsidRDefault="00844DBB" w:rsidP="006F51D8">
            <w:pPr>
              <w:pStyle w:val="ConsPlusCell"/>
              <w:jc w:val="center"/>
              <w:rPr>
                <w:rFonts w:ascii="Times New Roman" w:hAnsi="Times New Roman" w:cs="Times New Roman"/>
                <w:bCs/>
                <w:sz w:val="24"/>
                <w:szCs w:val="24"/>
              </w:rPr>
            </w:pPr>
            <w:r w:rsidRPr="00126E11">
              <w:rPr>
                <w:rFonts w:ascii="Times New Roman" w:hAnsi="Times New Roman" w:cs="Times New Roman"/>
                <w:bCs/>
                <w:sz w:val="24"/>
                <w:szCs w:val="24"/>
              </w:rPr>
              <w:t>100</w:t>
            </w:r>
          </w:p>
        </w:tc>
        <w:tc>
          <w:tcPr>
            <w:tcW w:w="3749" w:type="dxa"/>
          </w:tcPr>
          <w:p w:rsidR="00844DBB" w:rsidRPr="00126E11" w:rsidRDefault="00844DBB" w:rsidP="006F51D8">
            <w:pPr>
              <w:jc w:val="center"/>
            </w:pPr>
          </w:p>
          <w:p w:rsidR="00844DBB" w:rsidRPr="00126E11" w:rsidRDefault="00844DBB" w:rsidP="006F51D8">
            <w:pPr>
              <w:jc w:val="center"/>
            </w:pPr>
          </w:p>
          <w:p w:rsidR="00844DBB" w:rsidRPr="00126E11" w:rsidRDefault="00844DBB" w:rsidP="006F51D8">
            <w:pPr>
              <w:jc w:val="center"/>
            </w:pPr>
          </w:p>
          <w:p w:rsidR="00844DBB" w:rsidRPr="00126E11" w:rsidRDefault="00844DBB" w:rsidP="006F51D8">
            <w:pPr>
              <w:jc w:val="center"/>
            </w:pPr>
            <w:r w:rsidRPr="00126E11">
              <w:t>103 02230 01 0000 110</w:t>
            </w:r>
          </w:p>
        </w:tc>
        <w:tc>
          <w:tcPr>
            <w:tcW w:w="4814" w:type="dxa"/>
          </w:tcPr>
          <w:p w:rsidR="00844DBB" w:rsidRPr="00126E11" w:rsidRDefault="00844DBB" w:rsidP="006F51D8">
            <w:pPr>
              <w:jc w:val="both"/>
            </w:pPr>
            <w:r w:rsidRPr="00126E11">
              <w:t>Доходы от уплаты акцизов на дизел</w:t>
            </w:r>
            <w:r w:rsidRPr="00126E11">
              <w:t>ь</w:t>
            </w:r>
            <w:r w:rsidRPr="00126E11">
              <w:t>ное топливо, подлежащие распределению между бюдж</w:t>
            </w:r>
            <w:r w:rsidRPr="00126E11">
              <w:t>е</w:t>
            </w:r>
            <w:r w:rsidRPr="00126E11">
              <w:t>тами субъектов Российской Федерации и мес</w:t>
            </w:r>
            <w:r w:rsidRPr="00126E11">
              <w:t>т</w:t>
            </w:r>
            <w:r w:rsidRPr="00126E11">
              <w:t>ными бюджетами с учетом установленных дифференцированных нормативов о</w:t>
            </w:r>
            <w:r w:rsidRPr="00126E11">
              <w:t>т</w:t>
            </w:r>
            <w:r w:rsidRPr="00126E11">
              <w:t>числений в местные бюдж</w:t>
            </w:r>
            <w:r w:rsidRPr="00126E11">
              <w:t>е</w:t>
            </w:r>
            <w:r w:rsidRPr="00126E11">
              <w:t>ты.</w:t>
            </w:r>
          </w:p>
        </w:tc>
      </w:tr>
      <w:tr w:rsidR="00844DBB" w:rsidRPr="00126E11" w:rsidTr="006F51D8">
        <w:trPr>
          <w:trHeight w:val="480"/>
        </w:trPr>
        <w:tc>
          <w:tcPr>
            <w:tcW w:w="1643" w:type="dxa"/>
            <w:vAlign w:val="center"/>
          </w:tcPr>
          <w:p w:rsidR="00844DBB" w:rsidRPr="00126E11" w:rsidRDefault="00844DBB" w:rsidP="006F51D8">
            <w:pPr>
              <w:pStyle w:val="ConsPlusCell"/>
              <w:jc w:val="center"/>
              <w:rPr>
                <w:rFonts w:ascii="Times New Roman" w:hAnsi="Times New Roman" w:cs="Times New Roman"/>
                <w:bCs/>
                <w:sz w:val="24"/>
                <w:szCs w:val="24"/>
              </w:rPr>
            </w:pPr>
            <w:r w:rsidRPr="00126E11">
              <w:rPr>
                <w:rFonts w:ascii="Times New Roman" w:hAnsi="Times New Roman" w:cs="Times New Roman"/>
                <w:bCs/>
                <w:sz w:val="24"/>
                <w:szCs w:val="24"/>
              </w:rPr>
              <w:t>100</w:t>
            </w:r>
          </w:p>
        </w:tc>
        <w:tc>
          <w:tcPr>
            <w:tcW w:w="3749" w:type="dxa"/>
            <w:vAlign w:val="center"/>
          </w:tcPr>
          <w:p w:rsidR="00844DBB" w:rsidRPr="00126E11" w:rsidRDefault="00844DBB" w:rsidP="006F51D8">
            <w:pPr>
              <w:jc w:val="center"/>
            </w:pPr>
            <w:r w:rsidRPr="00126E11">
              <w:t>103 022400 01 0000 110</w:t>
            </w:r>
          </w:p>
        </w:tc>
        <w:tc>
          <w:tcPr>
            <w:tcW w:w="4814" w:type="dxa"/>
          </w:tcPr>
          <w:p w:rsidR="00844DBB" w:rsidRPr="00126E11" w:rsidRDefault="00844DBB" w:rsidP="006F51D8">
            <w:pPr>
              <w:jc w:val="both"/>
            </w:pPr>
            <w:r w:rsidRPr="00126E11">
              <w:t>Доходы от уплаты акцизов на мото</w:t>
            </w:r>
            <w:r w:rsidRPr="00126E11">
              <w:t>р</w:t>
            </w:r>
            <w:r w:rsidRPr="00126E11">
              <w:t>ные масла для дизельных и (или) ка</w:t>
            </w:r>
            <w:r w:rsidRPr="00126E11">
              <w:t>р</w:t>
            </w:r>
            <w:r w:rsidRPr="00126E11">
              <w:t>бюраторных (инверторных) двигателей, подлежащие распределению м</w:t>
            </w:r>
            <w:r w:rsidRPr="00126E11">
              <w:t>е</w:t>
            </w:r>
            <w:r w:rsidRPr="00126E11">
              <w:t>жду бюджетами субъектов Росси</w:t>
            </w:r>
            <w:r w:rsidRPr="00126E11">
              <w:t>й</w:t>
            </w:r>
            <w:r w:rsidRPr="00126E11">
              <w:t>ской Федерации и местными бюджетами с учетом установленных дифференцированных нормативов отчисл</w:t>
            </w:r>
            <w:r w:rsidRPr="00126E11">
              <w:t>е</w:t>
            </w:r>
            <w:r w:rsidRPr="00126E11">
              <w:t>ний в местные бюджеты</w:t>
            </w:r>
          </w:p>
        </w:tc>
      </w:tr>
      <w:tr w:rsidR="00844DBB" w:rsidRPr="00126E11" w:rsidTr="006F51D8">
        <w:trPr>
          <w:trHeight w:val="480"/>
        </w:trPr>
        <w:tc>
          <w:tcPr>
            <w:tcW w:w="1643" w:type="dxa"/>
            <w:vAlign w:val="center"/>
          </w:tcPr>
          <w:p w:rsidR="00844DBB" w:rsidRPr="00126E11" w:rsidRDefault="00844DBB" w:rsidP="006F51D8">
            <w:pPr>
              <w:pStyle w:val="ConsPlusCell"/>
              <w:jc w:val="center"/>
              <w:rPr>
                <w:rFonts w:ascii="Times New Roman" w:hAnsi="Times New Roman" w:cs="Times New Roman"/>
                <w:bCs/>
                <w:sz w:val="24"/>
                <w:szCs w:val="24"/>
              </w:rPr>
            </w:pPr>
            <w:r w:rsidRPr="00126E11">
              <w:rPr>
                <w:rFonts w:ascii="Times New Roman" w:hAnsi="Times New Roman" w:cs="Times New Roman"/>
                <w:bCs/>
                <w:sz w:val="24"/>
                <w:szCs w:val="24"/>
              </w:rPr>
              <w:t>100</w:t>
            </w:r>
          </w:p>
        </w:tc>
        <w:tc>
          <w:tcPr>
            <w:tcW w:w="3749" w:type="dxa"/>
            <w:vAlign w:val="center"/>
          </w:tcPr>
          <w:p w:rsidR="00844DBB" w:rsidRPr="00126E11" w:rsidRDefault="00844DBB" w:rsidP="006F51D8">
            <w:pPr>
              <w:jc w:val="center"/>
            </w:pPr>
            <w:r w:rsidRPr="00126E11">
              <w:t>103 022500 01 0000 110</w:t>
            </w:r>
          </w:p>
        </w:tc>
        <w:tc>
          <w:tcPr>
            <w:tcW w:w="4814" w:type="dxa"/>
          </w:tcPr>
          <w:p w:rsidR="00844DBB" w:rsidRPr="00126E11" w:rsidRDefault="00844DBB" w:rsidP="006F51D8">
            <w:pPr>
              <w:jc w:val="both"/>
            </w:pPr>
            <w:r w:rsidRPr="00126E11">
              <w:t>Доходы от уплаты акцизов на автом</w:t>
            </w:r>
            <w:r w:rsidRPr="00126E11">
              <w:t>о</w:t>
            </w:r>
            <w:r w:rsidRPr="00126E11">
              <w:t>бильный бензин, подлежащие распр</w:t>
            </w:r>
            <w:r w:rsidRPr="00126E11">
              <w:t>е</w:t>
            </w:r>
            <w:r w:rsidRPr="00126E11">
              <w:t>делению между бюджетами субъектов Российской Федерации и местными бюджетами с уч</w:t>
            </w:r>
            <w:r w:rsidRPr="00126E11">
              <w:t>е</w:t>
            </w:r>
            <w:r w:rsidRPr="00126E11">
              <w:t>том установленных дифференцированных нормативов о</w:t>
            </w:r>
            <w:r w:rsidRPr="00126E11">
              <w:t>т</w:t>
            </w:r>
            <w:r w:rsidRPr="00126E11">
              <w:t>числений в местные бюдж</w:t>
            </w:r>
            <w:r w:rsidRPr="00126E11">
              <w:t>е</w:t>
            </w:r>
            <w:r w:rsidRPr="00126E11">
              <w:t>ты</w:t>
            </w:r>
          </w:p>
        </w:tc>
      </w:tr>
      <w:tr w:rsidR="00844DBB" w:rsidRPr="00126E11" w:rsidTr="006F51D8">
        <w:trPr>
          <w:trHeight w:val="480"/>
        </w:trPr>
        <w:tc>
          <w:tcPr>
            <w:tcW w:w="1643" w:type="dxa"/>
            <w:vAlign w:val="center"/>
          </w:tcPr>
          <w:p w:rsidR="00844DBB" w:rsidRPr="00126E11" w:rsidRDefault="00844DBB" w:rsidP="006F51D8">
            <w:pPr>
              <w:pStyle w:val="ConsPlusCell"/>
              <w:jc w:val="center"/>
              <w:rPr>
                <w:rFonts w:ascii="Times New Roman" w:hAnsi="Times New Roman" w:cs="Times New Roman"/>
                <w:bCs/>
                <w:sz w:val="24"/>
                <w:szCs w:val="24"/>
              </w:rPr>
            </w:pPr>
          </w:p>
          <w:p w:rsidR="00844DBB" w:rsidRPr="00126E11" w:rsidRDefault="00844DBB" w:rsidP="006F51D8">
            <w:pPr>
              <w:pStyle w:val="ConsPlusCell"/>
              <w:jc w:val="center"/>
              <w:rPr>
                <w:rFonts w:ascii="Times New Roman" w:hAnsi="Times New Roman" w:cs="Times New Roman"/>
                <w:bCs/>
                <w:sz w:val="24"/>
                <w:szCs w:val="24"/>
              </w:rPr>
            </w:pPr>
            <w:r w:rsidRPr="00126E11">
              <w:rPr>
                <w:rFonts w:ascii="Times New Roman" w:hAnsi="Times New Roman" w:cs="Times New Roman"/>
                <w:bCs/>
                <w:sz w:val="24"/>
                <w:szCs w:val="24"/>
              </w:rPr>
              <w:t>100</w:t>
            </w:r>
          </w:p>
        </w:tc>
        <w:tc>
          <w:tcPr>
            <w:tcW w:w="3749" w:type="dxa"/>
            <w:vAlign w:val="center"/>
          </w:tcPr>
          <w:p w:rsidR="00844DBB" w:rsidRPr="00126E11" w:rsidRDefault="00844DBB" w:rsidP="006F51D8">
            <w:pPr>
              <w:jc w:val="center"/>
            </w:pPr>
          </w:p>
          <w:p w:rsidR="00844DBB" w:rsidRPr="00126E11" w:rsidRDefault="00844DBB" w:rsidP="006F51D8">
            <w:pPr>
              <w:jc w:val="center"/>
            </w:pPr>
            <w:r w:rsidRPr="00126E11">
              <w:t>103 022600 01 0000 110</w:t>
            </w:r>
          </w:p>
        </w:tc>
        <w:tc>
          <w:tcPr>
            <w:tcW w:w="4814" w:type="dxa"/>
          </w:tcPr>
          <w:p w:rsidR="00844DBB" w:rsidRPr="00126E11" w:rsidRDefault="00844DBB" w:rsidP="006F51D8">
            <w:pPr>
              <w:jc w:val="both"/>
            </w:pPr>
            <w:r w:rsidRPr="00126E11">
              <w:t>Доходы от уплаты акцизов на прям</w:t>
            </w:r>
            <w:r w:rsidRPr="00126E11">
              <w:t>о</w:t>
            </w:r>
            <w:r w:rsidRPr="00126E11">
              <w:t>гонный бензин, подлежащие распределению между бюдж</w:t>
            </w:r>
            <w:r w:rsidRPr="00126E11">
              <w:t>е</w:t>
            </w:r>
            <w:r w:rsidRPr="00126E11">
              <w:t>тами субъектов Российской Федерации и мес</w:t>
            </w:r>
            <w:r w:rsidRPr="00126E11">
              <w:t>т</w:t>
            </w:r>
            <w:r w:rsidRPr="00126E11">
              <w:t>ными бюджетами с учетом установленных дифференцированных нормативов о</w:t>
            </w:r>
            <w:r w:rsidRPr="00126E11">
              <w:t>т</w:t>
            </w:r>
            <w:r w:rsidRPr="00126E11">
              <w:t>числений в местные бюдж</w:t>
            </w:r>
            <w:r w:rsidRPr="00126E11">
              <w:t>е</w:t>
            </w:r>
            <w:r w:rsidRPr="00126E11">
              <w:t>ты</w:t>
            </w:r>
          </w:p>
        </w:tc>
      </w:tr>
      <w:tr w:rsidR="00844DBB" w:rsidRPr="00126E11" w:rsidTr="006F51D8">
        <w:trPr>
          <w:trHeight w:val="480"/>
        </w:trPr>
        <w:tc>
          <w:tcPr>
            <w:tcW w:w="1643" w:type="dxa"/>
            <w:vAlign w:val="center"/>
          </w:tcPr>
          <w:p w:rsidR="00844DBB" w:rsidRPr="00126E11" w:rsidRDefault="00844DBB" w:rsidP="006F51D8">
            <w:pPr>
              <w:pStyle w:val="ConsPlusCell"/>
              <w:jc w:val="center"/>
              <w:rPr>
                <w:rFonts w:ascii="Times New Roman" w:hAnsi="Times New Roman" w:cs="Times New Roman"/>
                <w:bCs/>
                <w:sz w:val="24"/>
                <w:szCs w:val="24"/>
              </w:rPr>
            </w:pPr>
          </w:p>
        </w:tc>
        <w:tc>
          <w:tcPr>
            <w:tcW w:w="3749" w:type="dxa"/>
            <w:vAlign w:val="center"/>
          </w:tcPr>
          <w:p w:rsidR="00844DBB" w:rsidRPr="00126E11" w:rsidRDefault="00844DBB" w:rsidP="006F51D8">
            <w:pPr>
              <w:jc w:val="center"/>
              <w:rPr>
                <w:bCs/>
              </w:rPr>
            </w:pPr>
            <w:r w:rsidRPr="00126E11">
              <w:rPr>
                <w:b/>
                <w:bCs/>
              </w:rPr>
              <w:t>182</w:t>
            </w:r>
          </w:p>
        </w:tc>
        <w:tc>
          <w:tcPr>
            <w:tcW w:w="4814" w:type="dxa"/>
          </w:tcPr>
          <w:p w:rsidR="00844DBB" w:rsidRPr="00126E11" w:rsidRDefault="00844DBB" w:rsidP="006F51D8">
            <w:pPr>
              <w:jc w:val="center"/>
            </w:pPr>
            <w:r w:rsidRPr="00126E11">
              <w:rPr>
                <w:b/>
              </w:rPr>
              <w:t>Управление Федеральной налог</w:t>
            </w:r>
            <w:r w:rsidRPr="00126E11">
              <w:rPr>
                <w:b/>
              </w:rPr>
              <w:t>о</w:t>
            </w:r>
            <w:r w:rsidRPr="00126E11">
              <w:rPr>
                <w:b/>
              </w:rPr>
              <w:t>вой службы по Ивановской о</w:t>
            </w:r>
            <w:r w:rsidRPr="00126E11">
              <w:rPr>
                <w:b/>
              </w:rPr>
              <w:t>б</w:t>
            </w:r>
            <w:r w:rsidRPr="00126E11">
              <w:rPr>
                <w:b/>
              </w:rPr>
              <w:t>ласти</w:t>
            </w:r>
          </w:p>
        </w:tc>
      </w:tr>
      <w:tr w:rsidR="00844DBB" w:rsidRPr="00126E11" w:rsidTr="006F51D8">
        <w:trPr>
          <w:trHeight w:val="480"/>
        </w:trPr>
        <w:tc>
          <w:tcPr>
            <w:tcW w:w="1643" w:type="dxa"/>
            <w:vAlign w:val="center"/>
          </w:tcPr>
          <w:p w:rsidR="00844DBB" w:rsidRPr="00126E11" w:rsidRDefault="00844DBB" w:rsidP="006F51D8">
            <w:pPr>
              <w:pStyle w:val="ConsPlusCell"/>
              <w:jc w:val="center"/>
              <w:rPr>
                <w:rFonts w:ascii="Times New Roman" w:hAnsi="Times New Roman" w:cs="Times New Roman"/>
                <w:bCs/>
                <w:sz w:val="24"/>
                <w:szCs w:val="24"/>
              </w:rPr>
            </w:pPr>
            <w:r w:rsidRPr="00126E11">
              <w:rPr>
                <w:rFonts w:ascii="Times New Roman" w:hAnsi="Times New Roman" w:cs="Times New Roman"/>
                <w:bCs/>
                <w:sz w:val="24"/>
                <w:szCs w:val="24"/>
              </w:rPr>
              <w:t>182</w:t>
            </w:r>
          </w:p>
        </w:tc>
        <w:tc>
          <w:tcPr>
            <w:tcW w:w="3749" w:type="dxa"/>
            <w:vAlign w:val="center"/>
          </w:tcPr>
          <w:p w:rsidR="00844DBB" w:rsidRPr="00126E11" w:rsidRDefault="00844DBB" w:rsidP="006F51D8">
            <w:pPr>
              <w:pStyle w:val="ConsPlusCell"/>
              <w:jc w:val="center"/>
              <w:rPr>
                <w:rFonts w:ascii="Times New Roman" w:hAnsi="Times New Roman" w:cs="Times New Roman"/>
                <w:bCs/>
                <w:sz w:val="24"/>
                <w:szCs w:val="24"/>
              </w:rPr>
            </w:pPr>
            <w:r w:rsidRPr="00126E11">
              <w:rPr>
                <w:rFonts w:ascii="Times New Roman" w:hAnsi="Times New Roman" w:cs="Times New Roman"/>
                <w:bCs/>
                <w:sz w:val="24"/>
                <w:szCs w:val="24"/>
              </w:rPr>
              <w:t>101 02010 01 0000 110</w:t>
            </w:r>
          </w:p>
        </w:tc>
        <w:tc>
          <w:tcPr>
            <w:tcW w:w="4814" w:type="dxa"/>
          </w:tcPr>
          <w:p w:rsidR="00844DBB" w:rsidRPr="00126E11" w:rsidRDefault="00844DBB" w:rsidP="006F51D8">
            <w:pPr>
              <w:jc w:val="center"/>
            </w:pPr>
            <w:r w:rsidRPr="00126E11">
              <w:t>Налог  на   доходы   физических  лиц с доходов, источником которых   явл</w:t>
            </w:r>
            <w:r w:rsidRPr="00126E11">
              <w:t>я</w:t>
            </w:r>
            <w:r w:rsidRPr="00126E11">
              <w:t>ется налоговый  агент, за исключением доходов, в отношении которых исчисление  и уплата  налога  осущест</w:t>
            </w:r>
            <w:r w:rsidRPr="00126E11">
              <w:t>в</w:t>
            </w:r>
            <w:r w:rsidRPr="00126E11">
              <w:t>ляются в соответствии    со    статьями   227,  227.1 и 228 Налогового кодекса Российской Ф</w:t>
            </w:r>
            <w:r w:rsidRPr="00126E11">
              <w:t>е</w:t>
            </w:r>
            <w:r w:rsidRPr="00126E11">
              <w:t>дерации</w:t>
            </w:r>
          </w:p>
          <w:p w:rsidR="00844DBB" w:rsidRPr="00126E11" w:rsidRDefault="00844DBB" w:rsidP="006F51D8">
            <w:pPr>
              <w:jc w:val="center"/>
            </w:pPr>
          </w:p>
        </w:tc>
      </w:tr>
      <w:tr w:rsidR="00844DBB" w:rsidRPr="00126E11" w:rsidTr="006F51D8">
        <w:trPr>
          <w:trHeight w:val="480"/>
        </w:trPr>
        <w:tc>
          <w:tcPr>
            <w:tcW w:w="1643" w:type="dxa"/>
            <w:vAlign w:val="center"/>
          </w:tcPr>
          <w:p w:rsidR="00844DBB" w:rsidRPr="00126E11" w:rsidRDefault="00844DBB" w:rsidP="006F51D8">
            <w:pPr>
              <w:pStyle w:val="ConsPlusCell"/>
              <w:jc w:val="center"/>
              <w:rPr>
                <w:rFonts w:ascii="Times New Roman" w:hAnsi="Times New Roman" w:cs="Times New Roman"/>
                <w:bCs/>
                <w:sz w:val="24"/>
                <w:szCs w:val="24"/>
              </w:rPr>
            </w:pPr>
            <w:r w:rsidRPr="00126E11">
              <w:rPr>
                <w:rFonts w:ascii="Times New Roman" w:hAnsi="Times New Roman" w:cs="Times New Roman"/>
                <w:bCs/>
                <w:sz w:val="24"/>
                <w:szCs w:val="24"/>
              </w:rPr>
              <w:t>182</w:t>
            </w:r>
          </w:p>
        </w:tc>
        <w:tc>
          <w:tcPr>
            <w:tcW w:w="3749" w:type="dxa"/>
            <w:vAlign w:val="center"/>
          </w:tcPr>
          <w:p w:rsidR="00844DBB" w:rsidRPr="00126E11" w:rsidRDefault="00844DBB" w:rsidP="006F51D8">
            <w:pPr>
              <w:pStyle w:val="ConsPlusCell"/>
              <w:jc w:val="center"/>
              <w:rPr>
                <w:rFonts w:ascii="Times New Roman" w:hAnsi="Times New Roman" w:cs="Times New Roman"/>
                <w:sz w:val="24"/>
                <w:szCs w:val="24"/>
              </w:rPr>
            </w:pPr>
            <w:r w:rsidRPr="00126E11">
              <w:rPr>
                <w:rFonts w:ascii="Times New Roman" w:hAnsi="Times New Roman" w:cs="Times New Roman"/>
                <w:sz w:val="24"/>
                <w:szCs w:val="24"/>
              </w:rPr>
              <w:t>101 02020 01 0000 110</w:t>
            </w:r>
          </w:p>
        </w:tc>
        <w:tc>
          <w:tcPr>
            <w:tcW w:w="4814" w:type="dxa"/>
          </w:tcPr>
          <w:p w:rsidR="00844DBB" w:rsidRPr="00126E11" w:rsidRDefault="00844DBB" w:rsidP="006F51D8">
            <w:pPr>
              <w:jc w:val="center"/>
            </w:pPr>
            <w:r w:rsidRPr="00126E11">
              <w:t>Налог    на      доходы    физических лиц с доходов,    полученных    от осуществления деятельности        физическими   лицами,  зарегистрир</w:t>
            </w:r>
            <w:r w:rsidRPr="00126E11">
              <w:t>о</w:t>
            </w:r>
            <w:r w:rsidRPr="00126E11">
              <w:t>ванными     в  качестве индивидуальных предпринимателей, нотариусов,   занимающихся      частной практ</w:t>
            </w:r>
            <w:r w:rsidRPr="00126E11">
              <w:t>и</w:t>
            </w:r>
            <w:r w:rsidRPr="00126E11">
              <w:t>кой,  адвокатов,      учредивших адвока</w:t>
            </w:r>
            <w:r w:rsidRPr="00126E11">
              <w:t>т</w:t>
            </w:r>
            <w:r w:rsidRPr="00126E11">
              <w:t>ские          кабинеты и  других   лиц, з</w:t>
            </w:r>
            <w:r w:rsidRPr="00126E11">
              <w:t>а</w:t>
            </w:r>
            <w:r w:rsidRPr="00126E11">
              <w:t>нимающихся     частной  практикой соответствии   со статьей 227 Налог</w:t>
            </w:r>
            <w:r w:rsidRPr="00126E11">
              <w:t>о</w:t>
            </w:r>
            <w:r w:rsidRPr="00126E11">
              <w:t>вого кодекса Российской Ф</w:t>
            </w:r>
            <w:r w:rsidRPr="00126E11">
              <w:t>е</w:t>
            </w:r>
            <w:r w:rsidRPr="00126E11">
              <w:t>дерации</w:t>
            </w:r>
          </w:p>
          <w:p w:rsidR="00844DBB" w:rsidRPr="00126E11" w:rsidRDefault="00844DBB" w:rsidP="006F51D8">
            <w:pPr>
              <w:jc w:val="center"/>
            </w:pPr>
          </w:p>
        </w:tc>
      </w:tr>
      <w:tr w:rsidR="00844DBB" w:rsidRPr="00126E11" w:rsidTr="006F51D8">
        <w:trPr>
          <w:trHeight w:val="480"/>
        </w:trPr>
        <w:tc>
          <w:tcPr>
            <w:tcW w:w="1643" w:type="dxa"/>
            <w:vAlign w:val="center"/>
          </w:tcPr>
          <w:p w:rsidR="00844DBB" w:rsidRPr="00126E11" w:rsidRDefault="00844DBB" w:rsidP="006F51D8">
            <w:pPr>
              <w:pStyle w:val="ConsPlusCell"/>
              <w:jc w:val="center"/>
              <w:rPr>
                <w:rFonts w:ascii="Times New Roman" w:hAnsi="Times New Roman" w:cs="Times New Roman"/>
                <w:bCs/>
                <w:sz w:val="24"/>
                <w:szCs w:val="24"/>
              </w:rPr>
            </w:pPr>
            <w:r w:rsidRPr="00126E11">
              <w:rPr>
                <w:rFonts w:ascii="Times New Roman" w:hAnsi="Times New Roman" w:cs="Times New Roman"/>
                <w:bCs/>
                <w:sz w:val="24"/>
                <w:szCs w:val="24"/>
              </w:rPr>
              <w:t>182</w:t>
            </w:r>
          </w:p>
        </w:tc>
        <w:tc>
          <w:tcPr>
            <w:tcW w:w="3749" w:type="dxa"/>
            <w:vAlign w:val="center"/>
          </w:tcPr>
          <w:p w:rsidR="00844DBB" w:rsidRPr="00126E11" w:rsidRDefault="00844DBB" w:rsidP="006F51D8">
            <w:pPr>
              <w:pStyle w:val="ConsPlusCell"/>
              <w:jc w:val="center"/>
              <w:rPr>
                <w:rFonts w:ascii="Times New Roman" w:hAnsi="Times New Roman" w:cs="Times New Roman"/>
                <w:sz w:val="24"/>
                <w:szCs w:val="24"/>
              </w:rPr>
            </w:pPr>
            <w:r w:rsidRPr="00126E11">
              <w:rPr>
                <w:rFonts w:ascii="Times New Roman" w:hAnsi="Times New Roman" w:cs="Times New Roman"/>
                <w:sz w:val="24"/>
                <w:szCs w:val="24"/>
              </w:rPr>
              <w:t>101 02030 01 0000 110</w:t>
            </w:r>
          </w:p>
        </w:tc>
        <w:tc>
          <w:tcPr>
            <w:tcW w:w="4814" w:type="dxa"/>
          </w:tcPr>
          <w:p w:rsidR="00844DBB" w:rsidRPr="00126E11" w:rsidRDefault="00844DBB" w:rsidP="006F51D8">
            <w:pPr>
              <w:jc w:val="center"/>
            </w:pPr>
            <w:r w:rsidRPr="00126E11">
              <w:t>Налог на доходы     физических лиц   с доходов,      полученных       физич</w:t>
            </w:r>
            <w:r w:rsidRPr="00126E11">
              <w:t>е</w:t>
            </w:r>
            <w:r w:rsidRPr="00126E11">
              <w:t>скими лицами  в  соответствии со статьей   228      Налогового  кодекса Российской Федер</w:t>
            </w:r>
            <w:r w:rsidRPr="00126E11">
              <w:t>а</w:t>
            </w:r>
            <w:r w:rsidRPr="00126E11">
              <w:t>ции</w:t>
            </w:r>
          </w:p>
          <w:p w:rsidR="00844DBB" w:rsidRPr="00126E11" w:rsidRDefault="00844DBB" w:rsidP="006F51D8">
            <w:pPr>
              <w:jc w:val="center"/>
            </w:pPr>
          </w:p>
        </w:tc>
      </w:tr>
      <w:tr w:rsidR="00844DBB" w:rsidRPr="00126E11" w:rsidTr="006F51D8">
        <w:trPr>
          <w:trHeight w:val="480"/>
        </w:trPr>
        <w:tc>
          <w:tcPr>
            <w:tcW w:w="1643" w:type="dxa"/>
            <w:vAlign w:val="center"/>
          </w:tcPr>
          <w:p w:rsidR="00844DBB" w:rsidRPr="00126E11" w:rsidRDefault="00844DBB" w:rsidP="006F51D8">
            <w:pPr>
              <w:pStyle w:val="ConsPlusCell"/>
              <w:jc w:val="center"/>
              <w:rPr>
                <w:rFonts w:ascii="Times New Roman" w:hAnsi="Times New Roman" w:cs="Times New Roman"/>
                <w:bCs/>
                <w:sz w:val="24"/>
                <w:szCs w:val="24"/>
              </w:rPr>
            </w:pPr>
            <w:r w:rsidRPr="00126E11">
              <w:rPr>
                <w:rFonts w:ascii="Times New Roman" w:hAnsi="Times New Roman" w:cs="Times New Roman"/>
                <w:bCs/>
                <w:sz w:val="24"/>
                <w:szCs w:val="24"/>
              </w:rPr>
              <w:lastRenderedPageBreak/>
              <w:t>182</w:t>
            </w:r>
          </w:p>
        </w:tc>
        <w:tc>
          <w:tcPr>
            <w:tcW w:w="3749" w:type="dxa"/>
            <w:vAlign w:val="center"/>
          </w:tcPr>
          <w:p w:rsidR="00844DBB" w:rsidRPr="00126E11" w:rsidRDefault="00844DBB" w:rsidP="006F51D8">
            <w:pPr>
              <w:pStyle w:val="ConsPlusCell"/>
              <w:jc w:val="center"/>
              <w:rPr>
                <w:rFonts w:ascii="Times New Roman" w:hAnsi="Times New Roman" w:cs="Times New Roman"/>
                <w:sz w:val="24"/>
                <w:szCs w:val="24"/>
              </w:rPr>
            </w:pPr>
            <w:r w:rsidRPr="00126E11">
              <w:rPr>
                <w:rFonts w:ascii="Times New Roman" w:hAnsi="Times New Roman" w:cs="Times New Roman"/>
                <w:sz w:val="24"/>
                <w:szCs w:val="24"/>
              </w:rPr>
              <w:t>106 01030 13 0000 110</w:t>
            </w:r>
          </w:p>
        </w:tc>
        <w:tc>
          <w:tcPr>
            <w:tcW w:w="4814" w:type="dxa"/>
          </w:tcPr>
          <w:p w:rsidR="00844DBB" w:rsidRPr="00126E11" w:rsidRDefault="00844DBB" w:rsidP="006F51D8">
            <w:pPr>
              <w:jc w:val="center"/>
            </w:pPr>
            <w:r w:rsidRPr="00126E11">
              <w:t>Налог на имущество физических лиц, вз</w:t>
            </w:r>
            <w:r w:rsidRPr="00126E11">
              <w:t>и</w:t>
            </w:r>
            <w:r w:rsidRPr="00126E11">
              <w:t>маемый по ставке, применяемым к объектам налогообложения, расположенным в границах городских  пос</w:t>
            </w:r>
            <w:r w:rsidRPr="00126E11">
              <w:t>е</w:t>
            </w:r>
            <w:r w:rsidRPr="00126E11">
              <w:t>лений</w:t>
            </w:r>
          </w:p>
        </w:tc>
      </w:tr>
      <w:tr w:rsidR="00844DBB" w:rsidRPr="00126E11" w:rsidTr="006F51D8">
        <w:trPr>
          <w:trHeight w:val="480"/>
        </w:trPr>
        <w:tc>
          <w:tcPr>
            <w:tcW w:w="1643" w:type="dxa"/>
            <w:vAlign w:val="center"/>
          </w:tcPr>
          <w:p w:rsidR="00844DBB" w:rsidRPr="00126E11" w:rsidRDefault="00844DBB" w:rsidP="006F51D8">
            <w:pPr>
              <w:pStyle w:val="ConsPlusCell"/>
              <w:jc w:val="center"/>
              <w:rPr>
                <w:rFonts w:ascii="Times New Roman" w:hAnsi="Times New Roman" w:cs="Times New Roman"/>
                <w:bCs/>
                <w:sz w:val="24"/>
                <w:szCs w:val="24"/>
              </w:rPr>
            </w:pPr>
            <w:r w:rsidRPr="00126E11">
              <w:rPr>
                <w:rFonts w:ascii="Times New Roman" w:hAnsi="Times New Roman" w:cs="Times New Roman"/>
                <w:bCs/>
                <w:sz w:val="24"/>
                <w:szCs w:val="24"/>
              </w:rPr>
              <w:t>182</w:t>
            </w:r>
          </w:p>
        </w:tc>
        <w:tc>
          <w:tcPr>
            <w:tcW w:w="3749" w:type="dxa"/>
            <w:vAlign w:val="center"/>
          </w:tcPr>
          <w:p w:rsidR="00844DBB" w:rsidRPr="00126E11" w:rsidRDefault="00844DBB" w:rsidP="006F51D8">
            <w:pPr>
              <w:pStyle w:val="ConsPlusCell"/>
              <w:jc w:val="center"/>
              <w:rPr>
                <w:rFonts w:ascii="Times New Roman" w:hAnsi="Times New Roman" w:cs="Times New Roman"/>
                <w:sz w:val="24"/>
                <w:szCs w:val="24"/>
              </w:rPr>
            </w:pPr>
            <w:r w:rsidRPr="00126E11">
              <w:rPr>
                <w:rFonts w:ascii="Times New Roman" w:hAnsi="Times New Roman" w:cs="Times New Roman"/>
                <w:sz w:val="24"/>
                <w:szCs w:val="24"/>
              </w:rPr>
              <w:t>106 06033 13 0000 110</w:t>
            </w:r>
          </w:p>
        </w:tc>
        <w:tc>
          <w:tcPr>
            <w:tcW w:w="4814" w:type="dxa"/>
          </w:tcPr>
          <w:p w:rsidR="00844DBB" w:rsidRPr="00126E11" w:rsidRDefault="00844DBB" w:rsidP="006F51D8">
            <w:pPr>
              <w:jc w:val="center"/>
            </w:pPr>
            <w:r w:rsidRPr="00126E11">
              <w:t>Земельный налог с организаций, о</w:t>
            </w:r>
            <w:r w:rsidRPr="00126E11">
              <w:t>б</w:t>
            </w:r>
            <w:r w:rsidRPr="00126E11">
              <w:t>ладающих земельным участком, ра</w:t>
            </w:r>
            <w:r w:rsidRPr="00126E11">
              <w:t>с</w:t>
            </w:r>
            <w:r w:rsidRPr="00126E11">
              <w:t>положенных в границах городских п</w:t>
            </w:r>
            <w:r w:rsidRPr="00126E11">
              <w:t>о</w:t>
            </w:r>
            <w:r w:rsidRPr="00126E11">
              <w:t>селений</w:t>
            </w:r>
          </w:p>
        </w:tc>
      </w:tr>
      <w:tr w:rsidR="00844DBB" w:rsidRPr="00126E11" w:rsidTr="006F51D8">
        <w:trPr>
          <w:trHeight w:val="480"/>
        </w:trPr>
        <w:tc>
          <w:tcPr>
            <w:tcW w:w="1643" w:type="dxa"/>
            <w:vAlign w:val="center"/>
          </w:tcPr>
          <w:p w:rsidR="00844DBB" w:rsidRPr="00126E11" w:rsidRDefault="00844DBB" w:rsidP="006F51D8">
            <w:pPr>
              <w:pStyle w:val="ConsPlusCell"/>
              <w:jc w:val="center"/>
              <w:rPr>
                <w:rFonts w:ascii="Times New Roman" w:hAnsi="Times New Roman" w:cs="Times New Roman"/>
                <w:bCs/>
                <w:sz w:val="24"/>
                <w:szCs w:val="24"/>
              </w:rPr>
            </w:pPr>
            <w:r w:rsidRPr="00126E11">
              <w:rPr>
                <w:rFonts w:ascii="Times New Roman" w:hAnsi="Times New Roman" w:cs="Times New Roman"/>
                <w:bCs/>
                <w:sz w:val="24"/>
                <w:szCs w:val="24"/>
              </w:rPr>
              <w:t>182</w:t>
            </w:r>
          </w:p>
        </w:tc>
        <w:tc>
          <w:tcPr>
            <w:tcW w:w="3749" w:type="dxa"/>
            <w:vAlign w:val="center"/>
          </w:tcPr>
          <w:p w:rsidR="00844DBB" w:rsidRPr="00126E11" w:rsidRDefault="00844DBB" w:rsidP="006F51D8">
            <w:pPr>
              <w:pStyle w:val="ConsPlusCell"/>
              <w:tabs>
                <w:tab w:val="left" w:pos="1895"/>
              </w:tabs>
              <w:jc w:val="center"/>
              <w:rPr>
                <w:rFonts w:ascii="Times New Roman" w:hAnsi="Times New Roman" w:cs="Times New Roman"/>
                <w:sz w:val="24"/>
                <w:szCs w:val="24"/>
              </w:rPr>
            </w:pPr>
            <w:r w:rsidRPr="00126E11">
              <w:rPr>
                <w:rFonts w:ascii="Times New Roman" w:hAnsi="Times New Roman" w:cs="Times New Roman"/>
                <w:sz w:val="24"/>
                <w:szCs w:val="24"/>
              </w:rPr>
              <w:t>106 06043 13 0000 110</w:t>
            </w:r>
          </w:p>
        </w:tc>
        <w:tc>
          <w:tcPr>
            <w:tcW w:w="4814" w:type="dxa"/>
          </w:tcPr>
          <w:p w:rsidR="00844DBB" w:rsidRPr="00126E11" w:rsidRDefault="00844DBB" w:rsidP="006F51D8">
            <w:pPr>
              <w:jc w:val="center"/>
            </w:pPr>
            <w:r w:rsidRPr="00126E11">
              <w:t>Земельный налог с физических лиц, обладающих земельным участком, расположенным в границах горо</w:t>
            </w:r>
            <w:r w:rsidRPr="00126E11">
              <w:t>д</w:t>
            </w:r>
            <w:r w:rsidRPr="00126E11">
              <w:t>ских поселений</w:t>
            </w:r>
          </w:p>
        </w:tc>
      </w:tr>
    </w:tbl>
    <w:p w:rsidR="00844DBB" w:rsidRDefault="00844DBB" w:rsidP="00844DBB">
      <w:pPr>
        <w:tabs>
          <w:tab w:val="left" w:pos="6210"/>
        </w:tabs>
        <w:jc w:val="center"/>
      </w:pPr>
    </w:p>
    <w:p w:rsidR="00844DBB" w:rsidRDefault="00844DBB" w:rsidP="00844DBB">
      <w:pPr>
        <w:tabs>
          <w:tab w:val="left" w:pos="6210"/>
        </w:tabs>
        <w:jc w:val="center"/>
      </w:pPr>
    </w:p>
    <w:p w:rsidR="00844DBB" w:rsidRDefault="00844DBB" w:rsidP="00844DBB">
      <w:pPr>
        <w:tabs>
          <w:tab w:val="left" w:pos="6210"/>
        </w:tabs>
        <w:jc w:val="center"/>
      </w:pPr>
    </w:p>
    <w:p w:rsidR="00844DBB" w:rsidRDefault="00844DBB" w:rsidP="00844DBB">
      <w:pPr>
        <w:tabs>
          <w:tab w:val="left" w:pos="6210"/>
        </w:tabs>
        <w:jc w:val="center"/>
      </w:pPr>
    </w:p>
    <w:p w:rsidR="00844DBB" w:rsidRDefault="00844DBB" w:rsidP="00844DBB">
      <w:pPr>
        <w:tabs>
          <w:tab w:val="left" w:pos="6210"/>
        </w:tabs>
        <w:jc w:val="center"/>
      </w:pPr>
    </w:p>
    <w:p w:rsidR="00844DBB" w:rsidRDefault="00844DBB" w:rsidP="00844DBB">
      <w:pPr>
        <w:tabs>
          <w:tab w:val="left" w:pos="6210"/>
        </w:tabs>
        <w:jc w:val="center"/>
      </w:pPr>
    </w:p>
    <w:p w:rsidR="00844DBB" w:rsidRDefault="00844DBB" w:rsidP="00844DBB">
      <w:pPr>
        <w:tabs>
          <w:tab w:val="left" w:pos="6210"/>
        </w:tabs>
        <w:jc w:val="center"/>
      </w:pPr>
    </w:p>
    <w:p w:rsidR="00844DBB" w:rsidRDefault="00844DBB" w:rsidP="00844DBB">
      <w:pPr>
        <w:tabs>
          <w:tab w:val="left" w:pos="6210"/>
        </w:tabs>
        <w:jc w:val="center"/>
      </w:pPr>
    </w:p>
    <w:p w:rsidR="00844DBB" w:rsidRDefault="00844DBB" w:rsidP="00844DBB">
      <w:pPr>
        <w:tabs>
          <w:tab w:val="left" w:pos="6210"/>
        </w:tabs>
        <w:jc w:val="center"/>
      </w:pPr>
    </w:p>
    <w:p w:rsidR="00844DBB" w:rsidRDefault="00844DBB" w:rsidP="00844DBB">
      <w:pPr>
        <w:tabs>
          <w:tab w:val="left" w:pos="6210"/>
        </w:tabs>
        <w:sectPr w:rsidR="00844DBB">
          <w:pgSz w:w="11907" w:h="16840" w:code="9"/>
          <w:pgMar w:top="567" w:right="851" w:bottom="794" w:left="851" w:header="720" w:footer="720" w:gutter="0"/>
          <w:cols w:space="720"/>
        </w:sectPr>
      </w:pPr>
    </w:p>
    <w:tbl>
      <w:tblPr>
        <w:tblW w:w="15303" w:type="dxa"/>
        <w:tblInd w:w="93" w:type="dxa"/>
        <w:tblLayout w:type="fixed"/>
        <w:tblLook w:val="04A0"/>
      </w:tblPr>
      <w:tblGrid>
        <w:gridCol w:w="4551"/>
        <w:gridCol w:w="1276"/>
        <w:gridCol w:w="929"/>
        <w:gridCol w:w="1044"/>
        <w:gridCol w:w="1713"/>
        <w:gridCol w:w="1058"/>
        <w:gridCol w:w="1607"/>
        <w:gridCol w:w="1607"/>
        <w:gridCol w:w="1518"/>
      </w:tblGrid>
      <w:tr w:rsidR="00844DBB" w:rsidRPr="00A978F1" w:rsidTr="006F51D8">
        <w:trPr>
          <w:trHeight w:val="315"/>
        </w:trPr>
        <w:tc>
          <w:tcPr>
            <w:tcW w:w="4551" w:type="dxa"/>
            <w:tcBorders>
              <w:top w:val="nil"/>
              <w:left w:val="nil"/>
              <w:bottom w:val="nil"/>
              <w:right w:val="nil"/>
            </w:tcBorders>
            <w:shd w:val="clear" w:color="000000" w:fill="FFFFFF"/>
            <w:noWrap/>
            <w:vAlign w:val="bottom"/>
            <w:hideMark/>
          </w:tcPr>
          <w:p w:rsidR="00844DBB" w:rsidRPr="00A978F1" w:rsidRDefault="00844DBB" w:rsidP="006F51D8">
            <w:pPr>
              <w:rPr>
                <w:sz w:val="24"/>
                <w:szCs w:val="24"/>
              </w:rPr>
            </w:pPr>
            <w:bookmarkStart w:id="43" w:name="RANGE!A1:I98"/>
            <w:r w:rsidRPr="00A978F1">
              <w:rPr>
                <w:sz w:val="24"/>
                <w:szCs w:val="24"/>
              </w:rPr>
              <w:lastRenderedPageBreak/>
              <w:t> </w:t>
            </w:r>
            <w:bookmarkEnd w:id="43"/>
          </w:p>
        </w:tc>
        <w:tc>
          <w:tcPr>
            <w:tcW w:w="1276" w:type="dxa"/>
            <w:tcBorders>
              <w:top w:val="nil"/>
              <w:left w:val="nil"/>
              <w:bottom w:val="nil"/>
              <w:right w:val="nil"/>
            </w:tcBorders>
            <w:shd w:val="clear" w:color="000000" w:fill="FFFFFF"/>
            <w:noWrap/>
            <w:vAlign w:val="center"/>
            <w:hideMark/>
          </w:tcPr>
          <w:p w:rsidR="00844DBB" w:rsidRPr="00A978F1" w:rsidRDefault="00844DBB" w:rsidP="006F51D8">
            <w:pPr>
              <w:jc w:val="center"/>
              <w:rPr>
                <w:sz w:val="24"/>
                <w:szCs w:val="24"/>
              </w:rPr>
            </w:pPr>
            <w:r w:rsidRPr="00A978F1">
              <w:rPr>
                <w:sz w:val="24"/>
                <w:szCs w:val="24"/>
              </w:rPr>
              <w:t> </w:t>
            </w:r>
          </w:p>
        </w:tc>
        <w:tc>
          <w:tcPr>
            <w:tcW w:w="929" w:type="dxa"/>
            <w:tcBorders>
              <w:top w:val="nil"/>
              <w:left w:val="nil"/>
              <w:bottom w:val="nil"/>
              <w:right w:val="nil"/>
            </w:tcBorders>
            <w:shd w:val="clear" w:color="000000" w:fill="FFFFFF"/>
            <w:noWrap/>
            <w:vAlign w:val="center"/>
            <w:hideMark/>
          </w:tcPr>
          <w:p w:rsidR="00844DBB" w:rsidRPr="00A978F1" w:rsidRDefault="00844DBB" w:rsidP="006F51D8">
            <w:pPr>
              <w:rPr>
                <w:sz w:val="24"/>
                <w:szCs w:val="24"/>
              </w:rPr>
            </w:pPr>
            <w:r w:rsidRPr="00A978F1">
              <w:rPr>
                <w:sz w:val="24"/>
                <w:szCs w:val="24"/>
              </w:rPr>
              <w:t> </w:t>
            </w:r>
          </w:p>
        </w:tc>
        <w:tc>
          <w:tcPr>
            <w:tcW w:w="1044" w:type="dxa"/>
            <w:tcBorders>
              <w:top w:val="nil"/>
              <w:left w:val="nil"/>
              <w:bottom w:val="nil"/>
              <w:right w:val="nil"/>
            </w:tcBorders>
            <w:shd w:val="clear" w:color="000000" w:fill="FFFFFF"/>
            <w:noWrap/>
            <w:vAlign w:val="center"/>
            <w:hideMark/>
          </w:tcPr>
          <w:p w:rsidR="00844DBB" w:rsidRPr="00A978F1" w:rsidRDefault="00844DBB" w:rsidP="006F51D8">
            <w:pPr>
              <w:rPr>
                <w:sz w:val="24"/>
                <w:szCs w:val="24"/>
              </w:rPr>
            </w:pPr>
            <w:r w:rsidRPr="00A978F1">
              <w:rPr>
                <w:sz w:val="24"/>
                <w:szCs w:val="24"/>
              </w:rPr>
              <w:t> </w:t>
            </w:r>
          </w:p>
        </w:tc>
        <w:tc>
          <w:tcPr>
            <w:tcW w:w="1713" w:type="dxa"/>
            <w:tcBorders>
              <w:top w:val="nil"/>
              <w:left w:val="nil"/>
              <w:bottom w:val="nil"/>
              <w:right w:val="nil"/>
            </w:tcBorders>
            <w:shd w:val="clear" w:color="000000" w:fill="FFFFFF"/>
            <w:noWrap/>
            <w:vAlign w:val="center"/>
            <w:hideMark/>
          </w:tcPr>
          <w:p w:rsidR="00844DBB" w:rsidRPr="00A978F1" w:rsidRDefault="00844DBB" w:rsidP="006F51D8">
            <w:pPr>
              <w:jc w:val="center"/>
              <w:rPr>
                <w:sz w:val="24"/>
                <w:szCs w:val="24"/>
              </w:rPr>
            </w:pPr>
            <w:r w:rsidRPr="00A978F1">
              <w:rPr>
                <w:sz w:val="24"/>
                <w:szCs w:val="24"/>
              </w:rPr>
              <w:t> </w:t>
            </w:r>
          </w:p>
        </w:tc>
        <w:tc>
          <w:tcPr>
            <w:tcW w:w="1058" w:type="dxa"/>
            <w:tcBorders>
              <w:top w:val="nil"/>
              <w:left w:val="nil"/>
              <w:bottom w:val="nil"/>
              <w:right w:val="nil"/>
            </w:tcBorders>
            <w:shd w:val="clear" w:color="000000" w:fill="FFFFFF"/>
            <w:noWrap/>
            <w:vAlign w:val="center"/>
            <w:hideMark/>
          </w:tcPr>
          <w:p w:rsidR="00844DBB" w:rsidRPr="00A978F1" w:rsidRDefault="00844DBB" w:rsidP="006F51D8">
            <w:pPr>
              <w:jc w:val="right"/>
              <w:rPr>
                <w:sz w:val="24"/>
                <w:szCs w:val="24"/>
              </w:rPr>
            </w:pPr>
            <w:r w:rsidRPr="00A978F1">
              <w:rPr>
                <w:sz w:val="24"/>
                <w:szCs w:val="24"/>
              </w:rPr>
              <w:t> </w:t>
            </w:r>
          </w:p>
        </w:tc>
        <w:tc>
          <w:tcPr>
            <w:tcW w:w="1607" w:type="dxa"/>
            <w:tcBorders>
              <w:top w:val="nil"/>
              <w:left w:val="nil"/>
              <w:bottom w:val="nil"/>
              <w:right w:val="nil"/>
            </w:tcBorders>
            <w:shd w:val="clear" w:color="000000" w:fill="FFFFFF"/>
            <w:noWrap/>
            <w:vAlign w:val="center"/>
            <w:hideMark/>
          </w:tcPr>
          <w:p w:rsidR="00844DBB" w:rsidRPr="00A978F1" w:rsidRDefault="00844DBB" w:rsidP="006F51D8">
            <w:pPr>
              <w:jc w:val="right"/>
              <w:rPr>
                <w:sz w:val="24"/>
                <w:szCs w:val="24"/>
              </w:rPr>
            </w:pPr>
            <w:r w:rsidRPr="00A978F1">
              <w:rPr>
                <w:sz w:val="24"/>
                <w:szCs w:val="24"/>
              </w:rPr>
              <w:t> </w:t>
            </w:r>
          </w:p>
        </w:tc>
        <w:tc>
          <w:tcPr>
            <w:tcW w:w="3125" w:type="dxa"/>
            <w:gridSpan w:val="2"/>
            <w:tcBorders>
              <w:top w:val="nil"/>
              <w:left w:val="nil"/>
              <w:bottom w:val="nil"/>
              <w:right w:val="nil"/>
            </w:tcBorders>
            <w:shd w:val="clear" w:color="000000" w:fill="FFFFFF"/>
            <w:noWrap/>
            <w:vAlign w:val="center"/>
            <w:hideMark/>
          </w:tcPr>
          <w:p w:rsidR="00844DBB" w:rsidRPr="00A978F1" w:rsidRDefault="00844DBB" w:rsidP="006F51D8">
            <w:pPr>
              <w:jc w:val="right"/>
              <w:rPr>
                <w:sz w:val="24"/>
                <w:szCs w:val="24"/>
              </w:rPr>
            </w:pPr>
            <w:r w:rsidRPr="00A978F1">
              <w:rPr>
                <w:sz w:val="24"/>
                <w:szCs w:val="24"/>
              </w:rPr>
              <w:t xml:space="preserve">Приложение 3  </w:t>
            </w:r>
          </w:p>
        </w:tc>
      </w:tr>
      <w:tr w:rsidR="00844DBB" w:rsidRPr="00A978F1" w:rsidTr="006F51D8">
        <w:trPr>
          <w:trHeight w:val="315"/>
        </w:trPr>
        <w:tc>
          <w:tcPr>
            <w:tcW w:w="4551" w:type="dxa"/>
            <w:tcBorders>
              <w:top w:val="nil"/>
              <w:left w:val="nil"/>
              <w:bottom w:val="nil"/>
              <w:right w:val="nil"/>
            </w:tcBorders>
            <w:shd w:val="clear" w:color="000000" w:fill="FFFFFF"/>
            <w:noWrap/>
            <w:vAlign w:val="bottom"/>
            <w:hideMark/>
          </w:tcPr>
          <w:p w:rsidR="00844DBB" w:rsidRPr="00A978F1" w:rsidRDefault="00844DBB" w:rsidP="006F51D8">
            <w:pPr>
              <w:rPr>
                <w:sz w:val="24"/>
                <w:szCs w:val="24"/>
              </w:rPr>
            </w:pPr>
            <w:r w:rsidRPr="00A978F1">
              <w:rPr>
                <w:sz w:val="24"/>
                <w:szCs w:val="24"/>
              </w:rPr>
              <w:t> </w:t>
            </w:r>
          </w:p>
        </w:tc>
        <w:tc>
          <w:tcPr>
            <w:tcW w:w="1276" w:type="dxa"/>
            <w:tcBorders>
              <w:top w:val="nil"/>
              <w:left w:val="nil"/>
              <w:bottom w:val="nil"/>
              <w:right w:val="nil"/>
            </w:tcBorders>
            <w:shd w:val="clear" w:color="000000" w:fill="FFFFFF"/>
            <w:noWrap/>
            <w:vAlign w:val="center"/>
            <w:hideMark/>
          </w:tcPr>
          <w:p w:rsidR="00844DBB" w:rsidRPr="00A978F1" w:rsidRDefault="00844DBB" w:rsidP="006F51D8">
            <w:pPr>
              <w:jc w:val="center"/>
              <w:rPr>
                <w:sz w:val="24"/>
                <w:szCs w:val="24"/>
              </w:rPr>
            </w:pPr>
            <w:r w:rsidRPr="00A978F1">
              <w:rPr>
                <w:sz w:val="24"/>
                <w:szCs w:val="24"/>
              </w:rPr>
              <w:t> </w:t>
            </w:r>
          </w:p>
        </w:tc>
        <w:tc>
          <w:tcPr>
            <w:tcW w:w="929" w:type="dxa"/>
            <w:tcBorders>
              <w:top w:val="nil"/>
              <w:left w:val="nil"/>
              <w:bottom w:val="nil"/>
              <w:right w:val="nil"/>
            </w:tcBorders>
            <w:shd w:val="clear" w:color="000000" w:fill="FFFFFF"/>
            <w:noWrap/>
            <w:vAlign w:val="center"/>
            <w:hideMark/>
          </w:tcPr>
          <w:p w:rsidR="00844DBB" w:rsidRPr="00A978F1" w:rsidRDefault="00844DBB" w:rsidP="006F51D8">
            <w:pPr>
              <w:rPr>
                <w:sz w:val="24"/>
                <w:szCs w:val="24"/>
              </w:rPr>
            </w:pPr>
            <w:r w:rsidRPr="00A978F1">
              <w:rPr>
                <w:sz w:val="24"/>
                <w:szCs w:val="24"/>
              </w:rPr>
              <w:t> </w:t>
            </w:r>
          </w:p>
        </w:tc>
        <w:tc>
          <w:tcPr>
            <w:tcW w:w="1044" w:type="dxa"/>
            <w:tcBorders>
              <w:top w:val="nil"/>
              <w:left w:val="nil"/>
              <w:bottom w:val="nil"/>
              <w:right w:val="nil"/>
            </w:tcBorders>
            <w:shd w:val="clear" w:color="000000" w:fill="FFFFFF"/>
            <w:noWrap/>
            <w:vAlign w:val="center"/>
            <w:hideMark/>
          </w:tcPr>
          <w:p w:rsidR="00844DBB" w:rsidRPr="00A978F1" w:rsidRDefault="00844DBB" w:rsidP="006F51D8">
            <w:pPr>
              <w:rPr>
                <w:sz w:val="24"/>
                <w:szCs w:val="24"/>
              </w:rPr>
            </w:pPr>
            <w:r w:rsidRPr="00A978F1">
              <w:rPr>
                <w:sz w:val="24"/>
                <w:szCs w:val="24"/>
              </w:rPr>
              <w:t> </w:t>
            </w:r>
          </w:p>
        </w:tc>
        <w:tc>
          <w:tcPr>
            <w:tcW w:w="1713" w:type="dxa"/>
            <w:tcBorders>
              <w:top w:val="nil"/>
              <w:left w:val="nil"/>
              <w:bottom w:val="nil"/>
              <w:right w:val="nil"/>
            </w:tcBorders>
            <w:shd w:val="clear" w:color="000000" w:fill="FFFFFF"/>
            <w:noWrap/>
            <w:vAlign w:val="center"/>
            <w:hideMark/>
          </w:tcPr>
          <w:p w:rsidR="00844DBB" w:rsidRPr="00A978F1" w:rsidRDefault="00844DBB" w:rsidP="006F51D8">
            <w:pPr>
              <w:jc w:val="center"/>
              <w:rPr>
                <w:sz w:val="24"/>
                <w:szCs w:val="24"/>
              </w:rPr>
            </w:pPr>
            <w:r w:rsidRPr="00A978F1">
              <w:rPr>
                <w:sz w:val="24"/>
                <w:szCs w:val="24"/>
              </w:rPr>
              <w:t> </w:t>
            </w:r>
          </w:p>
        </w:tc>
        <w:tc>
          <w:tcPr>
            <w:tcW w:w="1058" w:type="dxa"/>
            <w:tcBorders>
              <w:top w:val="nil"/>
              <w:left w:val="nil"/>
              <w:bottom w:val="nil"/>
              <w:right w:val="nil"/>
            </w:tcBorders>
            <w:shd w:val="clear" w:color="000000" w:fill="FFFFFF"/>
            <w:noWrap/>
            <w:vAlign w:val="center"/>
            <w:hideMark/>
          </w:tcPr>
          <w:p w:rsidR="00844DBB" w:rsidRPr="00A978F1" w:rsidRDefault="00844DBB" w:rsidP="006F51D8">
            <w:pPr>
              <w:jc w:val="right"/>
              <w:rPr>
                <w:sz w:val="24"/>
                <w:szCs w:val="24"/>
              </w:rPr>
            </w:pPr>
            <w:r w:rsidRPr="00A978F1">
              <w:rPr>
                <w:sz w:val="24"/>
                <w:szCs w:val="24"/>
              </w:rPr>
              <w:t> </w:t>
            </w:r>
          </w:p>
        </w:tc>
        <w:tc>
          <w:tcPr>
            <w:tcW w:w="4732" w:type="dxa"/>
            <w:gridSpan w:val="3"/>
            <w:tcBorders>
              <w:top w:val="nil"/>
              <w:left w:val="nil"/>
              <w:bottom w:val="nil"/>
              <w:right w:val="nil"/>
            </w:tcBorders>
            <w:shd w:val="clear" w:color="000000" w:fill="FFFFFF"/>
            <w:noWrap/>
            <w:vAlign w:val="center"/>
            <w:hideMark/>
          </w:tcPr>
          <w:p w:rsidR="00844DBB" w:rsidRPr="00A978F1" w:rsidRDefault="00844DBB" w:rsidP="006F51D8">
            <w:pPr>
              <w:jc w:val="right"/>
              <w:rPr>
                <w:sz w:val="24"/>
                <w:szCs w:val="24"/>
              </w:rPr>
            </w:pPr>
            <w:r w:rsidRPr="00A978F1">
              <w:rPr>
                <w:sz w:val="24"/>
                <w:szCs w:val="24"/>
              </w:rPr>
              <w:t>к постановлению Администрации</w:t>
            </w:r>
          </w:p>
        </w:tc>
      </w:tr>
      <w:tr w:rsidR="00844DBB" w:rsidRPr="00A978F1" w:rsidTr="006F51D8">
        <w:trPr>
          <w:trHeight w:val="315"/>
        </w:trPr>
        <w:tc>
          <w:tcPr>
            <w:tcW w:w="4551" w:type="dxa"/>
            <w:tcBorders>
              <w:top w:val="nil"/>
              <w:left w:val="nil"/>
              <w:bottom w:val="nil"/>
              <w:right w:val="nil"/>
            </w:tcBorders>
            <w:shd w:val="clear" w:color="000000" w:fill="FFFFFF"/>
            <w:noWrap/>
            <w:vAlign w:val="bottom"/>
            <w:hideMark/>
          </w:tcPr>
          <w:p w:rsidR="00844DBB" w:rsidRPr="00A978F1" w:rsidRDefault="00844DBB" w:rsidP="006F51D8">
            <w:pPr>
              <w:rPr>
                <w:sz w:val="24"/>
                <w:szCs w:val="24"/>
              </w:rPr>
            </w:pPr>
            <w:r w:rsidRPr="00A978F1">
              <w:rPr>
                <w:sz w:val="24"/>
                <w:szCs w:val="24"/>
              </w:rPr>
              <w:t> </w:t>
            </w:r>
          </w:p>
        </w:tc>
        <w:tc>
          <w:tcPr>
            <w:tcW w:w="1276" w:type="dxa"/>
            <w:tcBorders>
              <w:top w:val="nil"/>
              <w:left w:val="nil"/>
              <w:bottom w:val="nil"/>
              <w:right w:val="nil"/>
            </w:tcBorders>
            <w:shd w:val="clear" w:color="000000" w:fill="FFFFFF"/>
            <w:noWrap/>
            <w:vAlign w:val="center"/>
            <w:hideMark/>
          </w:tcPr>
          <w:p w:rsidR="00844DBB" w:rsidRPr="00A978F1" w:rsidRDefault="00844DBB" w:rsidP="006F51D8">
            <w:pPr>
              <w:jc w:val="center"/>
              <w:rPr>
                <w:sz w:val="24"/>
                <w:szCs w:val="24"/>
              </w:rPr>
            </w:pPr>
            <w:r w:rsidRPr="00A978F1">
              <w:rPr>
                <w:sz w:val="24"/>
                <w:szCs w:val="24"/>
              </w:rPr>
              <w:t> </w:t>
            </w:r>
          </w:p>
        </w:tc>
        <w:tc>
          <w:tcPr>
            <w:tcW w:w="929" w:type="dxa"/>
            <w:tcBorders>
              <w:top w:val="nil"/>
              <w:left w:val="nil"/>
              <w:bottom w:val="nil"/>
              <w:right w:val="nil"/>
            </w:tcBorders>
            <w:shd w:val="clear" w:color="000000" w:fill="FFFFFF"/>
            <w:noWrap/>
            <w:vAlign w:val="center"/>
            <w:hideMark/>
          </w:tcPr>
          <w:p w:rsidR="00844DBB" w:rsidRPr="00A978F1" w:rsidRDefault="00844DBB" w:rsidP="006F51D8">
            <w:pPr>
              <w:rPr>
                <w:sz w:val="24"/>
                <w:szCs w:val="24"/>
              </w:rPr>
            </w:pPr>
            <w:r w:rsidRPr="00A978F1">
              <w:rPr>
                <w:sz w:val="24"/>
                <w:szCs w:val="24"/>
              </w:rPr>
              <w:t> </w:t>
            </w:r>
          </w:p>
        </w:tc>
        <w:tc>
          <w:tcPr>
            <w:tcW w:w="1044" w:type="dxa"/>
            <w:tcBorders>
              <w:top w:val="nil"/>
              <w:left w:val="nil"/>
              <w:bottom w:val="nil"/>
              <w:right w:val="nil"/>
            </w:tcBorders>
            <w:shd w:val="clear" w:color="000000" w:fill="FFFFFF"/>
            <w:noWrap/>
            <w:vAlign w:val="center"/>
            <w:hideMark/>
          </w:tcPr>
          <w:p w:rsidR="00844DBB" w:rsidRPr="00A978F1" w:rsidRDefault="00844DBB" w:rsidP="006F51D8">
            <w:pPr>
              <w:rPr>
                <w:sz w:val="24"/>
                <w:szCs w:val="24"/>
              </w:rPr>
            </w:pPr>
            <w:r w:rsidRPr="00A978F1">
              <w:rPr>
                <w:sz w:val="24"/>
                <w:szCs w:val="24"/>
              </w:rPr>
              <w:t> </w:t>
            </w:r>
          </w:p>
        </w:tc>
        <w:tc>
          <w:tcPr>
            <w:tcW w:w="1713" w:type="dxa"/>
            <w:tcBorders>
              <w:top w:val="nil"/>
              <w:left w:val="nil"/>
              <w:bottom w:val="nil"/>
              <w:right w:val="nil"/>
            </w:tcBorders>
            <w:shd w:val="clear" w:color="000000" w:fill="FFFFFF"/>
            <w:noWrap/>
            <w:vAlign w:val="center"/>
            <w:hideMark/>
          </w:tcPr>
          <w:p w:rsidR="00844DBB" w:rsidRPr="00A978F1" w:rsidRDefault="00844DBB" w:rsidP="006F51D8">
            <w:pPr>
              <w:jc w:val="center"/>
              <w:rPr>
                <w:sz w:val="24"/>
                <w:szCs w:val="24"/>
              </w:rPr>
            </w:pPr>
            <w:r w:rsidRPr="00A978F1">
              <w:rPr>
                <w:sz w:val="24"/>
                <w:szCs w:val="24"/>
              </w:rPr>
              <w:t> </w:t>
            </w:r>
          </w:p>
        </w:tc>
        <w:tc>
          <w:tcPr>
            <w:tcW w:w="5790" w:type="dxa"/>
            <w:gridSpan w:val="4"/>
            <w:tcBorders>
              <w:top w:val="nil"/>
              <w:left w:val="nil"/>
              <w:bottom w:val="nil"/>
              <w:right w:val="nil"/>
            </w:tcBorders>
            <w:shd w:val="clear" w:color="000000" w:fill="FFFFFF"/>
            <w:noWrap/>
            <w:vAlign w:val="center"/>
            <w:hideMark/>
          </w:tcPr>
          <w:p w:rsidR="00844DBB" w:rsidRPr="00A978F1" w:rsidRDefault="00844DBB" w:rsidP="006F51D8">
            <w:pPr>
              <w:jc w:val="right"/>
              <w:rPr>
                <w:sz w:val="24"/>
                <w:szCs w:val="24"/>
              </w:rPr>
            </w:pPr>
            <w:r w:rsidRPr="00A978F1">
              <w:rPr>
                <w:sz w:val="24"/>
                <w:szCs w:val="24"/>
              </w:rPr>
              <w:t>Комсомольского муниципального района</w:t>
            </w:r>
          </w:p>
        </w:tc>
      </w:tr>
      <w:tr w:rsidR="00844DBB" w:rsidRPr="00A978F1" w:rsidTr="006F51D8">
        <w:trPr>
          <w:trHeight w:val="315"/>
        </w:trPr>
        <w:tc>
          <w:tcPr>
            <w:tcW w:w="4551" w:type="dxa"/>
            <w:tcBorders>
              <w:top w:val="nil"/>
              <w:left w:val="nil"/>
              <w:bottom w:val="nil"/>
              <w:right w:val="nil"/>
            </w:tcBorders>
            <w:shd w:val="clear" w:color="000000" w:fill="FFFFFF"/>
            <w:noWrap/>
            <w:vAlign w:val="bottom"/>
            <w:hideMark/>
          </w:tcPr>
          <w:p w:rsidR="00844DBB" w:rsidRPr="00A978F1" w:rsidRDefault="00844DBB" w:rsidP="006F51D8">
            <w:pPr>
              <w:rPr>
                <w:sz w:val="24"/>
                <w:szCs w:val="24"/>
              </w:rPr>
            </w:pPr>
            <w:r w:rsidRPr="00A978F1">
              <w:rPr>
                <w:sz w:val="24"/>
                <w:szCs w:val="24"/>
              </w:rPr>
              <w:t> </w:t>
            </w:r>
          </w:p>
        </w:tc>
        <w:tc>
          <w:tcPr>
            <w:tcW w:w="1276" w:type="dxa"/>
            <w:tcBorders>
              <w:top w:val="nil"/>
              <w:left w:val="nil"/>
              <w:bottom w:val="nil"/>
              <w:right w:val="nil"/>
            </w:tcBorders>
            <w:shd w:val="clear" w:color="000000" w:fill="FFFFFF"/>
            <w:noWrap/>
            <w:vAlign w:val="center"/>
            <w:hideMark/>
          </w:tcPr>
          <w:p w:rsidR="00844DBB" w:rsidRPr="00A978F1" w:rsidRDefault="00844DBB" w:rsidP="006F51D8">
            <w:pPr>
              <w:jc w:val="center"/>
              <w:rPr>
                <w:sz w:val="24"/>
                <w:szCs w:val="24"/>
              </w:rPr>
            </w:pPr>
            <w:r w:rsidRPr="00A978F1">
              <w:rPr>
                <w:sz w:val="24"/>
                <w:szCs w:val="24"/>
              </w:rPr>
              <w:t> </w:t>
            </w:r>
          </w:p>
        </w:tc>
        <w:tc>
          <w:tcPr>
            <w:tcW w:w="929" w:type="dxa"/>
            <w:tcBorders>
              <w:top w:val="nil"/>
              <w:left w:val="nil"/>
              <w:bottom w:val="nil"/>
              <w:right w:val="nil"/>
            </w:tcBorders>
            <w:shd w:val="clear" w:color="000000" w:fill="FFFFFF"/>
            <w:noWrap/>
            <w:vAlign w:val="center"/>
            <w:hideMark/>
          </w:tcPr>
          <w:p w:rsidR="00844DBB" w:rsidRPr="00A978F1" w:rsidRDefault="00844DBB" w:rsidP="006F51D8">
            <w:pPr>
              <w:rPr>
                <w:sz w:val="24"/>
                <w:szCs w:val="24"/>
              </w:rPr>
            </w:pPr>
            <w:r w:rsidRPr="00A978F1">
              <w:rPr>
                <w:sz w:val="24"/>
                <w:szCs w:val="24"/>
              </w:rPr>
              <w:t> </w:t>
            </w:r>
          </w:p>
        </w:tc>
        <w:tc>
          <w:tcPr>
            <w:tcW w:w="1044" w:type="dxa"/>
            <w:tcBorders>
              <w:top w:val="nil"/>
              <w:left w:val="nil"/>
              <w:bottom w:val="nil"/>
              <w:right w:val="nil"/>
            </w:tcBorders>
            <w:shd w:val="clear" w:color="000000" w:fill="FFFFFF"/>
            <w:noWrap/>
            <w:vAlign w:val="center"/>
            <w:hideMark/>
          </w:tcPr>
          <w:p w:rsidR="00844DBB" w:rsidRPr="00A978F1" w:rsidRDefault="00844DBB" w:rsidP="006F51D8">
            <w:pPr>
              <w:rPr>
                <w:sz w:val="24"/>
                <w:szCs w:val="24"/>
              </w:rPr>
            </w:pPr>
            <w:r w:rsidRPr="00A978F1">
              <w:rPr>
                <w:sz w:val="24"/>
                <w:szCs w:val="24"/>
              </w:rPr>
              <w:t> </w:t>
            </w:r>
          </w:p>
        </w:tc>
        <w:tc>
          <w:tcPr>
            <w:tcW w:w="1713" w:type="dxa"/>
            <w:tcBorders>
              <w:top w:val="nil"/>
              <w:left w:val="nil"/>
              <w:bottom w:val="nil"/>
              <w:right w:val="nil"/>
            </w:tcBorders>
            <w:shd w:val="clear" w:color="000000" w:fill="FFFFFF"/>
            <w:noWrap/>
            <w:vAlign w:val="center"/>
            <w:hideMark/>
          </w:tcPr>
          <w:p w:rsidR="00844DBB" w:rsidRPr="00A978F1" w:rsidRDefault="00844DBB" w:rsidP="006F51D8">
            <w:pPr>
              <w:jc w:val="center"/>
              <w:rPr>
                <w:sz w:val="24"/>
                <w:szCs w:val="24"/>
              </w:rPr>
            </w:pPr>
            <w:r w:rsidRPr="00A978F1">
              <w:rPr>
                <w:sz w:val="24"/>
                <w:szCs w:val="24"/>
              </w:rPr>
              <w:t> </w:t>
            </w:r>
          </w:p>
        </w:tc>
        <w:tc>
          <w:tcPr>
            <w:tcW w:w="1058" w:type="dxa"/>
            <w:tcBorders>
              <w:top w:val="nil"/>
              <w:left w:val="nil"/>
              <w:bottom w:val="nil"/>
              <w:right w:val="nil"/>
            </w:tcBorders>
            <w:shd w:val="clear" w:color="000000" w:fill="FFFFFF"/>
            <w:noWrap/>
            <w:vAlign w:val="center"/>
            <w:hideMark/>
          </w:tcPr>
          <w:p w:rsidR="00844DBB" w:rsidRPr="00A978F1" w:rsidRDefault="00844DBB" w:rsidP="006F51D8">
            <w:pPr>
              <w:jc w:val="right"/>
              <w:rPr>
                <w:sz w:val="24"/>
                <w:szCs w:val="24"/>
              </w:rPr>
            </w:pPr>
            <w:r w:rsidRPr="00A978F1">
              <w:rPr>
                <w:sz w:val="24"/>
                <w:szCs w:val="24"/>
              </w:rPr>
              <w:t> </w:t>
            </w:r>
          </w:p>
        </w:tc>
        <w:tc>
          <w:tcPr>
            <w:tcW w:w="4732" w:type="dxa"/>
            <w:gridSpan w:val="3"/>
            <w:tcBorders>
              <w:top w:val="nil"/>
              <w:left w:val="nil"/>
              <w:bottom w:val="nil"/>
              <w:right w:val="nil"/>
            </w:tcBorders>
            <w:shd w:val="clear" w:color="000000" w:fill="FFFFFF"/>
            <w:noWrap/>
            <w:vAlign w:val="center"/>
            <w:hideMark/>
          </w:tcPr>
          <w:p w:rsidR="00844DBB" w:rsidRPr="00A978F1" w:rsidRDefault="00844DBB" w:rsidP="006F51D8">
            <w:pPr>
              <w:jc w:val="right"/>
              <w:rPr>
                <w:sz w:val="24"/>
                <w:szCs w:val="24"/>
              </w:rPr>
            </w:pPr>
            <w:r w:rsidRPr="00A978F1">
              <w:rPr>
                <w:sz w:val="24"/>
                <w:szCs w:val="24"/>
              </w:rPr>
              <w:t xml:space="preserve">от    </w:t>
            </w:r>
            <w:r>
              <w:rPr>
                <w:sz w:val="24"/>
                <w:szCs w:val="24"/>
              </w:rPr>
              <w:t>21.03.</w:t>
            </w:r>
            <w:r w:rsidRPr="00A978F1">
              <w:rPr>
                <w:sz w:val="24"/>
                <w:szCs w:val="24"/>
              </w:rPr>
              <w:t xml:space="preserve"> </w:t>
            </w:r>
            <w:r w:rsidRPr="00A978F1">
              <w:rPr>
                <w:sz w:val="24"/>
                <w:szCs w:val="24"/>
                <w:u w:val="single"/>
              </w:rPr>
              <w:t>2019</w:t>
            </w:r>
            <w:r w:rsidRPr="00A978F1">
              <w:rPr>
                <w:sz w:val="24"/>
                <w:szCs w:val="24"/>
              </w:rPr>
              <w:t xml:space="preserve">  № </w:t>
            </w:r>
            <w:r>
              <w:rPr>
                <w:sz w:val="24"/>
                <w:szCs w:val="24"/>
              </w:rPr>
              <w:t>251</w:t>
            </w:r>
          </w:p>
        </w:tc>
      </w:tr>
      <w:tr w:rsidR="00844DBB" w:rsidRPr="00A978F1" w:rsidTr="006F51D8">
        <w:trPr>
          <w:trHeight w:val="315"/>
        </w:trPr>
        <w:tc>
          <w:tcPr>
            <w:tcW w:w="4551" w:type="dxa"/>
            <w:tcBorders>
              <w:top w:val="nil"/>
              <w:left w:val="nil"/>
              <w:bottom w:val="nil"/>
              <w:right w:val="nil"/>
            </w:tcBorders>
            <w:shd w:val="clear" w:color="000000" w:fill="FFFFFF"/>
            <w:noWrap/>
            <w:vAlign w:val="bottom"/>
            <w:hideMark/>
          </w:tcPr>
          <w:p w:rsidR="00844DBB" w:rsidRPr="00A978F1" w:rsidRDefault="00844DBB" w:rsidP="006F51D8">
            <w:pPr>
              <w:ind w:firstLineChars="1500" w:firstLine="3600"/>
              <w:jc w:val="right"/>
              <w:rPr>
                <w:sz w:val="24"/>
                <w:szCs w:val="24"/>
              </w:rPr>
            </w:pPr>
            <w:r w:rsidRPr="00A978F1">
              <w:rPr>
                <w:sz w:val="24"/>
                <w:szCs w:val="24"/>
              </w:rPr>
              <w:t> </w:t>
            </w:r>
          </w:p>
        </w:tc>
        <w:tc>
          <w:tcPr>
            <w:tcW w:w="1276" w:type="dxa"/>
            <w:tcBorders>
              <w:top w:val="nil"/>
              <w:left w:val="nil"/>
              <w:bottom w:val="nil"/>
              <w:right w:val="nil"/>
            </w:tcBorders>
            <w:shd w:val="clear" w:color="000000" w:fill="FFFFFF"/>
            <w:noWrap/>
            <w:vAlign w:val="center"/>
            <w:hideMark/>
          </w:tcPr>
          <w:p w:rsidR="00844DBB" w:rsidRPr="00A978F1" w:rsidRDefault="00844DBB" w:rsidP="006F51D8">
            <w:pPr>
              <w:jc w:val="center"/>
              <w:rPr>
                <w:sz w:val="24"/>
                <w:szCs w:val="24"/>
              </w:rPr>
            </w:pPr>
            <w:r w:rsidRPr="00A978F1">
              <w:rPr>
                <w:sz w:val="24"/>
                <w:szCs w:val="24"/>
              </w:rPr>
              <w:t> </w:t>
            </w:r>
          </w:p>
        </w:tc>
        <w:tc>
          <w:tcPr>
            <w:tcW w:w="929" w:type="dxa"/>
            <w:tcBorders>
              <w:top w:val="nil"/>
              <w:left w:val="nil"/>
              <w:bottom w:val="nil"/>
              <w:right w:val="nil"/>
            </w:tcBorders>
            <w:shd w:val="clear" w:color="000000" w:fill="FFFFFF"/>
            <w:noWrap/>
            <w:vAlign w:val="center"/>
            <w:hideMark/>
          </w:tcPr>
          <w:p w:rsidR="00844DBB" w:rsidRPr="00A978F1" w:rsidRDefault="00844DBB" w:rsidP="006F51D8">
            <w:pPr>
              <w:rPr>
                <w:sz w:val="24"/>
                <w:szCs w:val="24"/>
              </w:rPr>
            </w:pPr>
            <w:r w:rsidRPr="00A978F1">
              <w:rPr>
                <w:sz w:val="24"/>
                <w:szCs w:val="24"/>
              </w:rPr>
              <w:t> </w:t>
            </w:r>
          </w:p>
        </w:tc>
        <w:tc>
          <w:tcPr>
            <w:tcW w:w="1044" w:type="dxa"/>
            <w:tcBorders>
              <w:top w:val="nil"/>
              <w:left w:val="nil"/>
              <w:bottom w:val="nil"/>
              <w:right w:val="nil"/>
            </w:tcBorders>
            <w:shd w:val="clear" w:color="000000" w:fill="FFFFFF"/>
            <w:noWrap/>
            <w:vAlign w:val="center"/>
            <w:hideMark/>
          </w:tcPr>
          <w:p w:rsidR="00844DBB" w:rsidRPr="00A978F1" w:rsidRDefault="00844DBB" w:rsidP="006F51D8">
            <w:pPr>
              <w:rPr>
                <w:sz w:val="24"/>
                <w:szCs w:val="24"/>
              </w:rPr>
            </w:pPr>
            <w:r w:rsidRPr="00A978F1">
              <w:rPr>
                <w:sz w:val="24"/>
                <w:szCs w:val="24"/>
              </w:rPr>
              <w:t> </w:t>
            </w:r>
          </w:p>
        </w:tc>
        <w:tc>
          <w:tcPr>
            <w:tcW w:w="1713" w:type="dxa"/>
            <w:tcBorders>
              <w:top w:val="nil"/>
              <w:left w:val="nil"/>
              <w:bottom w:val="nil"/>
              <w:right w:val="nil"/>
            </w:tcBorders>
            <w:shd w:val="clear" w:color="000000" w:fill="FFFFFF"/>
            <w:noWrap/>
            <w:vAlign w:val="center"/>
            <w:hideMark/>
          </w:tcPr>
          <w:p w:rsidR="00844DBB" w:rsidRPr="00A978F1" w:rsidRDefault="00844DBB" w:rsidP="006F51D8">
            <w:pPr>
              <w:jc w:val="center"/>
              <w:rPr>
                <w:sz w:val="24"/>
                <w:szCs w:val="24"/>
              </w:rPr>
            </w:pPr>
            <w:r w:rsidRPr="00A978F1">
              <w:rPr>
                <w:sz w:val="24"/>
                <w:szCs w:val="24"/>
              </w:rPr>
              <w:t> </w:t>
            </w:r>
          </w:p>
        </w:tc>
        <w:tc>
          <w:tcPr>
            <w:tcW w:w="1058" w:type="dxa"/>
            <w:tcBorders>
              <w:top w:val="nil"/>
              <w:left w:val="nil"/>
              <w:bottom w:val="nil"/>
              <w:right w:val="nil"/>
            </w:tcBorders>
            <w:shd w:val="clear" w:color="000000" w:fill="FFFFFF"/>
            <w:noWrap/>
            <w:vAlign w:val="center"/>
            <w:hideMark/>
          </w:tcPr>
          <w:p w:rsidR="00844DBB" w:rsidRPr="00A978F1" w:rsidRDefault="00844DBB" w:rsidP="006F51D8">
            <w:pPr>
              <w:jc w:val="center"/>
              <w:rPr>
                <w:sz w:val="24"/>
                <w:szCs w:val="24"/>
              </w:rPr>
            </w:pPr>
            <w:r w:rsidRPr="00A978F1">
              <w:rPr>
                <w:sz w:val="24"/>
                <w:szCs w:val="24"/>
              </w:rPr>
              <w:t> </w:t>
            </w:r>
          </w:p>
        </w:tc>
        <w:tc>
          <w:tcPr>
            <w:tcW w:w="1607" w:type="dxa"/>
            <w:tcBorders>
              <w:top w:val="nil"/>
              <w:left w:val="nil"/>
              <w:bottom w:val="nil"/>
              <w:right w:val="nil"/>
            </w:tcBorders>
            <w:shd w:val="clear" w:color="000000" w:fill="FFFFFF"/>
            <w:noWrap/>
            <w:vAlign w:val="center"/>
            <w:hideMark/>
          </w:tcPr>
          <w:p w:rsidR="00844DBB" w:rsidRPr="00A978F1" w:rsidRDefault="00844DBB" w:rsidP="006F51D8">
            <w:pPr>
              <w:jc w:val="center"/>
              <w:rPr>
                <w:sz w:val="24"/>
                <w:szCs w:val="24"/>
              </w:rPr>
            </w:pPr>
            <w:r w:rsidRPr="00A978F1">
              <w:rPr>
                <w:sz w:val="24"/>
                <w:szCs w:val="24"/>
              </w:rPr>
              <w:t> </w:t>
            </w:r>
          </w:p>
        </w:tc>
        <w:tc>
          <w:tcPr>
            <w:tcW w:w="1607" w:type="dxa"/>
            <w:tcBorders>
              <w:top w:val="nil"/>
              <w:left w:val="nil"/>
              <w:bottom w:val="nil"/>
              <w:right w:val="nil"/>
            </w:tcBorders>
            <w:shd w:val="clear" w:color="000000" w:fill="FFFFFF"/>
            <w:noWrap/>
            <w:vAlign w:val="center"/>
            <w:hideMark/>
          </w:tcPr>
          <w:p w:rsidR="00844DBB" w:rsidRPr="00A978F1" w:rsidRDefault="00844DBB" w:rsidP="006F51D8">
            <w:pPr>
              <w:jc w:val="center"/>
              <w:rPr>
                <w:sz w:val="24"/>
                <w:szCs w:val="24"/>
              </w:rPr>
            </w:pPr>
            <w:r w:rsidRPr="00A978F1">
              <w:rPr>
                <w:sz w:val="24"/>
                <w:szCs w:val="24"/>
              </w:rPr>
              <w:t> </w:t>
            </w:r>
          </w:p>
        </w:tc>
        <w:tc>
          <w:tcPr>
            <w:tcW w:w="1518" w:type="dxa"/>
            <w:tcBorders>
              <w:top w:val="nil"/>
              <w:left w:val="nil"/>
              <w:bottom w:val="nil"/>
              <w:right w:val="nil"/>
            </w:tcBorders>
            <w:shd w:val="clear" w:color="000000" w:fill="FFFFFF"/>
            <w:noWrap/>
            <w:vAlign w:val="bottom"/>
            <w:hideMark/>
          </w:tcPr>
          <w:p w:rsidR="00844DBB" w:rsidRPr="00A978F1" w:rsidRDefault="00844DBB" w:rsidP="006F51D8">
            <w:pPr>
              <w:rPr>
                <w:sz w:val="24"/>
                <w:szCs w:val="24"/>
              </w:rPr>
            </w:pPr>
            <w:r w:rsidRPr="00A978F1">
              <w:rPr>
                <w:sz w:val="24"/>
                <w:szCs w:val="24"/>
              </w:rPr>
              <w:t> </w:t>
            </w:r>
          </w:p>
        </w:tc>
      </w:tr>
      <w:tr w:rsidR="00844DBB" w:rsidRPr="00A978F1" w:rsidTr="006F51D8">
        <w:trPr>
          <w:trHeight w:val="315"/>
        </w:trPr>
        <w:tc>
          <w:tcPr>
            <w:tcW w:w="15303" w:type="dxa"/>
            <w:gridSpan w:val="9"/>
            <w:tcBorders>
              <w:top w:val="nil"/>
              <w:left w:val="nil"/>
              <w:bottom w:val="nil"/>
              <w:right w:val="nil"/>
            </w:tcBorders>
            <w:shd w:val="clear" w:color="000000" w:fill="FFFFFF"/>
            <w:hideMark/>
          </w:tcPr>
          <w:p w:rsidR="00844DBB" w:rsidRPr="00A978F1" w:rsidRDefault="00844DBB" w:rsidP="006F51D8">
            <w:pPr>
              <w:jc w:val="center"/>
              <w:rPr>
                <w:b/>
                <w:bCs/>
                <w:sz w:val="24"/>
                <w:szCs w:val="24"/>
              </w:rPr>
            </w:pPr>
            <w:r w:rsidRPr="00A978F1">
              <w:rPr>
                <w:b/>
                <w:bCs/>
                <w:sz w:val="24"/>
                <w:szCs w:val="24"/>
              </w:rPr>
              <w:t>Ведомственная структура расходов бюджета Комсомольского городского поселения за 2018 год</w:t>
            </w:r>
          </w:p>
        </w:tc>
      </w:tr>
      <w:tr w:rsidR="00844DBB" w:rsidRPr="00A978F1" w:rsidTr="006F51D8">
        <w:trPr>
          <w:trHeight w:val="330"/>
        </w:trPr>
        <w:tc>
          <w:tcPr>
            <w:tcW w:w="4551" w:type="dxa"/>
            <w:tcBorders>
              <w:top w:val="nil"/>
              <w:left w:val="nil"/>
              <w:bottom w:val="single" w:sz="8" w:space="0" w:color="auto"/>
              <w:right w:val="nil"/>
            </w:tcBorders>
            <w:shd w:val="clear" w:color="000000" w:fill="FFFFFF"/>
            <w:hideMark/>
          </w:tcPr>
          <w:p w:rsidR="00844DBB" w:rsidRPr="00A978F1" w:rsidRDefault="00844DBB" w:rsidP="006F51D8">
            <w:pPr>
              <w:rPr>
                <w:sz w:val="24"/>
                <w:szCs w:val="24"/>
              </w:rPr>
            </w:pPr>
            <w:r w:rsidRPr="00A978F1">
              <w:rPr>
                <w:sz w:val="24"/>
                <w:szCs w:val="24"/>
              </w:rPr>
              <w:t> </w:t>
            </w:r>
          </w:p>
        </w:tc>
        <w:tc>
          <w:tcPr>
            <w:tcW w:w="1276" w:type="dxa"/>
            <w:tcBorders>
              <w:top w:val="nil"/>
              <w:left w:val="nil"/>
              <w:bottom w:val="single" w:sz="8" w:space="0" w:color="auto"/>
              <w:right w:val="nil"/>
            </w:tcBorders>
            <w:shd w:val="clear" w:color="000000" w:fill="FFFFFF"/>
            <w:vAlign w:val="center"/>
            <w:hideMark/>
          </w:tcPr>
          <w:p w:rsidR="00844DBB" w:rsidRPr="00A978F1" w:rsidRDefault="00844DBB" w:rsidP="006F51D8">
            <w:pPr>
              <w:jc w:val="center"/>
              <w:rPr>
                <w:sz w:val="24"/>
                <w:szCs w:val="24"/>
              </w:rPr>
            </w:pPr>
            <w:r w:rsidRPr="00A978F1">
              <w:rPr>
                <w:sz w:val="24"/>
                <w:szCs w:val="24"/>
              </w:rPr>
              <w:t> </w:t>
            </w:r>
          </w:p>
        </w:tc>
        <w:tc>
          <w:tcPr>
            <w:tcW w:w="929" w:type="dxa"/>
            <w:tcBorders>
              <w:top w:val="nil"/>
              <w:left w:val="nil"/>
              <w:bottom w:val="single" w:sz="8" w:space="0" w:color="auto"/>
              <w:right w:val="nil"/>
            </w:tcBorders>
            <w:shd w:val="clear" w:color="000000" w:fill="FFFFFF"/>
            <w:vAlign w:val="center"/>
            <w:hideMark/>
          </w:tcPr>
          <w:p w:rsidR="00844DBB" w:rsidRPr="00A978F1" w:rsidRDefault="00844DBB" w:rsidP="006F51D8">
            <w:pPr>
              <w:rPr>
                <w:sz w:val="24"/>
                <w:szCs w:val="24"/>
              </w:rPr>
            </w:pPr>
            <w:r w:rsidRPr="00A978F1">
              <w:rPr>
                <w:sz w:val="24"/>
                <w:szCs w:val="24"/>
              </w:rPr>
              <w:t> </w:t>
            </w:r>
          </w:p>
        </w:tc>
        <w:tc>
          <w:tcPr>
            <w:tcW w:w="1044" w:type="dxa"/>
            <w:tcBorders>
              <w:top w:val="nil"/>
              <w:left w:val="nil"/>
              <w:bottom w:val="single" w:sz="8" w:space="0" w:color="auto"/>
              <w:right w:val="nil"/>
            </w:tcBorders>
            <w:shd w:val="clear" w:color="000000" w:fill="FFFFFF"/>
            <w:vAlign w:val="center"/>
            <w:hideMark/>
          </w:tcPr>
          <w:p w:rsidR="00844DBB" w:rsidRPr="00A978F1" w:rsidRDefault="00844DBB" w:rsidP="006F51D8">
            <w:pPr>
              <w:rPr>
                <w:sz w:val="24"/>
                <w:szCs w:val="24"/>
              </w:rPr>
            </w:pPr>
            <w:r w:rsidRPr="00A978F1">
              <w:rPr>
                <w:sz w:val="24"/>
                <w:szCs w:val="24"/>
              </w:rPr>
              <w:t> </w:t>
            </w:r>
          </w:p>
        </w:tc>
        <w:tc>
          <w:tcPr>
            <w:tcW w:w="1713" w:type="dxa"/>
            <w:tcBorders>
              <w:top w:val="nil"/>
              <w:left w:val="nil"/>
              <w:bottom w:val="single" w:sz="8" w:space="0" w:color="auto"/>
              <w:right w:val="nil"/>
            </w:tcBorders>
            <w:shd w:val="clear" w:color="000000" w:fill="FFFFFF"/>
            <w:vAlign w:val="center"/>
            <w:hideMark/>
          </w:tcPr>
          <w:p w:rsidR="00844DBB" w:rsidRPr="00A978F1" w:rsidRDefault="00844DBB" w:rsidP="006F51D8">
            <w:pPr>
              <w:jc w:val="center"/>
              <w:rPr>
                <w:sz w:val="24"/>
                <w:szCs w:val="24"/>
              </w:rPr>
            </w:pPr>
            <w:r w:rsidRPr="00A978F1">
              <w:rPr>
                <w:sz w:val="24"/>
                <w:szCs w:val="24"/>
              </w:rPr>
              <w:t> </w:t>
            </w:r>
          </w:p>
        </w:tc>
        <w:tc>
          <w:tcPr>
            <w:tcW w:w="1058" w:type="dxa"/>
            <w:tcBorders>
              <w:top w:val="nil"/>
              <w:left w:val="nil"/>
              <w:bottom w:val="single" w:sz="8" w:space="0" w:color="auto"/>
              <w:right w:val="nil"/>
            </w:tcBorders>
            <w:shd w:val="clear" w:color="000000" w:fill="FFFFFF"/>
            <w:vAlign w:val="center"/>
            <w:hideMark/>
          </w:tcPr>
          <w:p w:rsidR="00844DBB" w:rsidRPr="00A978F1" w:rsidRDefault="00844DBB" w:rsidP="006F51D8">
            <w:pPr>
              <w:jc w:val="center"/>
              <w:rPr>
                <w:sz w:val="24"/>
                <w:szCs w:val="24"/>
              </w:rPr>
            </w:pPr>
            <w:r w:rsidRPr="00A978F1">
              <w:rPr>
                <w:sz w:val="24"/>
                <w:szCs w:val="24"/>
              </w:rPr>
              <w:t> </w:t>
            </w:r>
          </w:p>
        </w:tc>
        <w:tc>
          <w:tcPr>
            <w:tcW w:w="1607" w:type="dxa"/>
            <w:tcBorders>
              <w:top w:val="nil"/>
              <w:left w:val="nil"/>
              <w:bottom w:val="single" w:sz="8" w:space="0" w:color="auto"/>
              <w:right w:val="nil"/>
            </w:tcBorders>
            <w:shd w:val="clear" w:color="000000" w:fill="FFFFFF"/>
            <w:vAlign w:val="center"/>
            <w:hideMark/>
          </w:tcPr>
          <w:p w:rsidR="00844DBB" w:rsidRPr="00A978F1" w:rsidRDefault="00844DBB" w:rsidP="006F51D8">
            <w:pPr>
              <w:jc w:val="center"/>
              <w:rPr>
                <w:sz w:val="24"/>
                <w:szCs w:val="24"/>
              </w:rPr>
            </w:pPr>
            <w:r w:rsidRPr="00A978F1">
              <w:rPr>
                <w:sz w:val="24"/>
                <w:szCs w:val="24"/>
              </w:rPr>
              <w:t> </w:t>
            </w:r>
          </w:p>
        </w:tc>
        <w:tc>
          <w:tcPr>
            <w:tcW w:w="1607" w:type="dxa"/>
            <w:tcBorders>
              <w:top w:val="nil"/>
              <w:left w:val="nil"/>
              <w:bottom w:val="single" w:sz="8" w:space="0" w:color="auto"/>
              <w:right w:val="nil"/>
            </w:tcBorders>
            <w:shd w:val="clear" w:color="000000" w:fill="FFFFFF"/>
            <w:vAlign w:val="center"/>
            <w:hideMark/>
          </w:tcPr>
          <w:p w:rsidR="00844DBB" w:rsidRPr="00A978F1" w:rsidRDefault="00844DBB" w:rsidP="006F51D8">
            <w:pPr>
              <w:jc w:val="center"/>
              <w:rPr>
                <w:sz w:val="24"/>
                <w:szCs w:val="24"/>
              </w:rPr>
            </w:pPr>
            <w:r w:rsidRPr="00A978F1">
              <w:rPr>
                <w:sz w:val="24"/>
                <w:szCs w:val="24"/>
              </w:rPr>
              <w:t> </w:t>
            </w:r>
          </w:p>
        </w:tc>
        <w:tc>
          <w:tcPr>
            <w:tcW w:w="1518" w:type="dxa"/>
            <w:tcBorders>
              <w:top w:val="nil"/>
              <w:left w:val="nil"/>
              <w:bottom w:val="single" w:sz="8" w:space="0" w:color="auto"/>
              <w:right w:val="nil"/>
            </w:tcBorders>
            <w:shd w:val="clear" w:color="000000" w:fill="FFFFFF"/>
            <w:noWrap/>
            <w:vAlign w:val="bottom"/>
            <w:hideMark/>
          </w:tcPr>
          <w:p w:rsidR="00844DBB" w:rsidRPr="00A978F1" w:rsidRDefault="00844DBB" w:rsidP="006F51D8">
            <w:pPr>
              <w:rPr>
                <w:sz w:val="24"/>
                <w:szCs w:val="24"/>
              </w:rPr>
            </w:pPr>
            <w:r w:rsidRPr="00A978F1">
              <w:rPr>
                <w:sz w:val="24"/>
                <w:szCs w:val="24"/>
              </w:rPr>
              <w:t> </w:t>
            </w:r>
          </w:p>
        </w:tc>
      </w:tr>
      <w:tr w:rsidR="00844DBB" w:rsidRPr="00A978F1" w:rsidTr="006F51D8">
        <w:trPr>
          <w:trHeight w:val="1590"/>
        </w:trPr>
        <w:tc>
          <w:tcPr>
            <w:tcW w:w="4551" w:type="dxa"/>
            <w:tcBorders>
              <w:top w:val="single" w:sz="8" w:space="0" w:color="auto"/>
              <w:left w:val="single" w:sz="8" w:space="0" w:color="auto"/>
              <w:bottom w:val="single" w:sz="8" w:space="0" w:color="auto"/>
              <w:right w:val="single" w:sz="4" w:space="0" w:color="auto"/>
            </w:tcBorders>
            <w:shd w:val="clear" w:color="auto" w:fill="FFFFFF"/>
            <w:vAlign w:val="center"/>
            <w:hideMark/>
          </w:tcPr>
          <w:p w:rsidR="00844DBB" w:rsidRPr="00A978F1" w:rsidRDefault="00844DBB" w:rsidP="006F51D8">
            <w:pPr>
              <w:jc w:val="center"/>
              <w:rPr>
                <w:b/>
                <w:bCs/>
                <w:sz w:val="24"/>
                <w:szCs w:val="24"/>
              </w:rPr>
            </w:pPr>
            <w:r w:rsidRPr="00A978F1">
              <w:rPr>
                <w:b/>
                <w:bCs/>
                <w:sz w:val="24"/>
                <w:szCs w:val="24"/>
              </w:rPr>
              <w:t>Наименование</w:t>
            </w:r>
          </w:p>
        </w:tc>
        <w:tc>
          <w:tcPr>
            <w:tcW w:w="1276" w:type="dxa"/>
            <w:tcBorders>
              <w:top w:val="single" w:sz="8" w:space="0" w:color="auto"/>
              <w:left w:val="nil"/>
              <w:bottom w:val="single" w:sz="8" w:space="0" w:color="auto"/>
              <w:right w:val="single" w:sz="4" w:space="0" w:color="auto"/>
            </w:tcBorders>
            <w:shd w:val="clear" w:color="auto" w:fill="FFFFFF"/>
            <w:hideMark/>
          </w:tcPr>
          <w:p w:rsidR="00844DBB" w:rsidRPr="00A978F1" w:rsidRDefault="00844DBB" w:rsidP="006F51D8">
            <w:pPr>
              <w:jc w:val="center"/>
              <w:rPr>
                <w:b/>
                <w:bCs/>
                <w:sz w:val="24"/>
                <w:szCs w:val="24"/>
              </w:rPr>
            </w:pPr>
            <w:r w:rsidRPr="00A978F1">
              <w:rPr>
                <w:b/>
                <w:bCs/>
                <w:sz w:val="24"/>
                <w:szCs w:val="24"/>
              </w:rPr>
              <w:t>Код главного распор</w:t>
            </w:r>
            <w:r w:rsidRPr="00A978F1">
              <w:rPr>
                <w:b/>
                <w:bCs/>
                <w:sz w:val="24"/>
                <w:szCs w:val="24"/>
              </w:rPr>
              <w:t>я</w:t>
            </w:r>
            <w:r w:rsidRPr="00A978F1">
              <w:rPr>
                <w:b/>
                <w:bCs/>
                <w:sz w:val="24"/>
                <w:szCs w:val="24"/>
              </w:rPr>
              <w:t>дит</w:t>
            </w:r>
            <w:r w:rsidRPr="00A978F1">
              <w:rPr>
                <w:b/>
                <w:bCs/>
                <w:sz w:val="24"/>
                <w:szCs w:val="24"/>
              </w:rPr>
              <w:t>е</w:t>
            </w:r>
            <w:r w:rsidRPr="00A978F1">
              <w:rPr>
                <w:b/>
                <w:bCs/>
                <w:sz w:val="24"/>
                <w:szCs w:val="24"/>
              </w:rPr>
              <w:t>ля</w:t>
            </w:r>
          </w:p>
        </w:tc>
        <w:tc>
          <w:tcPr>
            <w:tcW w:w="929" w:type="dxa"/>
            <w:tcBorders>
              <w:top w:val="single" w:sz="8" w:space="0" w:color="auto"/>
              <w:left w:val="nil"/>
              <w:bottom w:val="single" w:sz="8" w:space="0" w:color="auto"/>
              <w:right w:val="single" w:sz="4" w:space="0" w:color="auto"/>
            </w:tcBorders>
            <w:shd w:val="clear" w:color="auto" w:fill="FFFFFF"/>
            <w:hideMark/>
          </w:tcPr>
          <w:p w:rsidR="00844DBB" w:rsidRPr="00A978F1" w:rsidRDefault="00844DBB" w:rsidP="006F51D8">
            <w:pPr>
              <w:jc w:val="center"/>
              <w:rPr>
                <w:b/>
                <w:bCs/>
                <w:sz w:val="24"/>
                <w:szCs w:val="24"/>
              </w:rPr>
            </w:pPr>
            <w:r w:rsidRPr="00A978F1">
              <w:rPr>
                <w:b/>
                <w:bCs/>
                <w:sz w:val="24"/>
                <w:szCs w:val="24"/>
              </w:rPr>
              <w:t>ра</w:t>
            </w:r>
            <w:r w:rsidRPr="00A978F1">
              <w:rPr>
                <w:b/>
                <w:bCs/>
                <w:sz w:val="24"/>
                <w:szCs w:val="24"/>
              </w:rPr>
              <w:t>з</w:t>
            </w:r>
            <w:r w:rsidRPr="00A978F1">
              <w:rPr>
                <w:b/>
                <w:bCs/>
                <w:sz w:val="24"/>
                <w:szCs w:val="24"/>
              </w:rPr>
              <w:t>дел</w:t>
            </w:r>
          </w:p>
        </w:tc>
        <w:tc>
          <w:tcPr>
            <w:tcW w:w="1044" w:type="dxa"/>
            <w:tcBorders>
              <w:top w:val="single" w:sz="8" w:space="0" w:color="auto"/>
              <w:left w:val="nil"/>
              <w:bottom w:val="single" w:sz="8" w:space="0" w:color="auto"/>
              <w:right w:val="single" w:sz="4" w:space="0" w:color="auto"/>
            </w:tcBorders>
            <w:shd w:val="clear" w:color="auto" w:fill="FFFFFF"/>
            <w:hideMark/>
          </w:tcPr>
          <w:p w:rsidR="00844DBB" w:rsidRPr="00A978F1" w:rsidRDefault="00844DBB" w:rsidP="006F51D8">
            <w:pPr>
              <w:jc w:val="center"/>
              <w:rPr>
                <w:b/>
                <w:bCs/>
                <w:sz w:val="24"/>
                <w:szCs w:val="24"/>
              </w:rPr>
            </w:pPr>
            <w:r w:rsidRPr="00A978F1">
              <w:rPr>
                <w:b/>
                <w:bCs/>
                <w:sz w:val="24"/>
                <w:szCs w:val="24"/>
              </w:rPr>
              <w:t>Подраз    дел</w:t>
            </w:r>
          </w:p>
        </w:tc>
        <w:tc>
          <w:tcPr>
            <w:tcW w:w="1713" w:type="dxa"/>
            <w:tcBorders>
              <w:top w:val="single" w:sz="8" w:space="0" w:color="auto"/>
              <w:left w:val="nil"/>
              <w:bottom w:val="single" w:sz="8" w:space="0" w:color="auto"/>
              <w:right w:val="single" w:sz="4" w:space="0" w:color="auto"/>
            </w:tcBorders>
            <w:shd w:val="clear" w:color="auto" w:fill="FFFFFF"/>
            <w:hideMark/>
          </w:tcPr>
          <w:p w:rsidR="00844DBB" w:rsidRPr="00A978F1" w:rsidRDefault="00844DBB" w:rsidP="006F51D8">
            <w:pPr>
              <w:jc w:val="center"/>
              <w:rPr>
                <w:b/>
                <w:bCs/>
                <w:sz w:val="24"/>
                <w:szCs w:val="24"/>
              </w:rPr>
            </w:pPr>
            <w:r w:rsidRPr="00A978F1">
              <w:rPr>
                <w:b/>
                <w:bCs/>
                <w:sz w:val="24"/>
                <w:szCs w:val="24"/>
              </w:rPr>
              <w:t>Целевая                    статья</w:t>
            </w:r>
          </w:p>
        </w:tc>
        <w:tc>
          <w:tcPr>
            <w:tcW w:w="1058" w:type="dxa"/>
            <w:tcBorders>
              <w:top w:val="single" w:sz="8" w:space="0" w:color="auto"/>
              <w:left w:val="nil"/>
              <w:bottom w:val="single" w:sz="8" w:space="0" w:color="auto"/>
              <w:right w:val="single" w:sz="4" w:space="0" w:color="auto"/>
            </w:tcBorders>
            <w:shd w:val="clear" w:color="auto" w:fill="FFFFFF"/>
            <w:hideMark/>
          </w:tcPr>
          <w:p w:rsidR="00844DBB" w:rsidRPr="00A978F1" w:rsidRDefault="00844DBB" w:rsidP="006F51D8">
            <w:pPr>
              <w:jc w:val="center"/>
              <w:rPr>
                <w:b/>
                <w:bCs/>
                <w:sz w:val="24"/>
                <w:szCs w:val="24"/>
              </w:rPr>
            </w:pPr>
            <w:r w:rsidRPr="00A978F1">
              <w:rPr>
                <w:b/>
                <w:bCs/>
                <w:sz w:val="24"/>
                <w:szCs w:val="24"/>
              </w:rPr>
              <w:t>Вид                      расх</w:t>
            </w:r>
            <w:r w:rsidRPr="00A978F1">
              <w:rPr>
                <w:b/>
                <w:bCs/>
                <w:sz w:val="24"/>
                <w:szCs w:val="24"/>
              </w:rPr>
              <w:t>о</w:t>
            </w:r>
            <w:r w:rsidRPr="00A978F1">
              <w:rPr>
                <w:b/>
                <w:bCs/>
                <w:sz w:val="24"/>
                <w:szCs w:val="24"/>
              </w:rPr>
              <w:t>да</w:t>
            </w:r>
          </w:p>
        </w:tc>
        <w:tc>
          <w:tcPr>
            <w:tcW w:w="1607" w:type="dxa"/>
            <w:tcBorders>
              <w:top w:val="single" w:sz="8" w:space="0" w:color="auto"/>
              <w:left w:val="nil"/>
              <w:bottom w:val="single" w:sz="8" w:space="0" w:color="auto"/>
              <w:right w:val="single" w:sz="8" w:space="0" w:color="auto"/>
            </w:tcBorders>
            <w:shd w:val="clear" w:color="auto" w:fill="FFFFFF"/>
            <w:hideMark/>
          </w:tcPr>
          <w:p w:rsidR="00844DBB" w:rsidRPr="00A978F1" w:rsidRDefault="00844DBB" w:rsidP="006F51D8">
            <w:pPr>
              <w:jc w:val="center"/>
              <w:rPr>
                <w:b/>
                <w:bCs/>
                <w:sz w:val="24"/>
                <w:szCs w:val="24"/>
              </w:rPr>
            </w:pPr>
            <w:r w:rsidRPr="00A978F1">
              <w:rPr>
                <w:b/>
                <w:bCs/>
                <w:sz w:val="24"/>
                <w:szCs w:val="24"/>
              </w:rPr>
              <w:t>Сумма                  руб.</w:t>
            </w:r>
          </w:p>
        </w:tc>
        <w:tc>
          <w:tcPr>
            <w:tcW w:w="1607" w:type="dxa"/>
            <w:tcBorders>
              <w:top w:val="single" w:sz="8" w:space="0" w:color="auto"/>
              <w:left w:val="single" w:sz="4" w:space="0" w:color="auto"/>
              <w:bottom w:val="single" w:sz="8" w:space="0" w:color="auto"/>
              <w:right w:val="single" w:sz="8" w:space="0" w:color="auto"/>
            </w:tcBorders>
            <w:shd w:val="clear" w:color="auto" w:fill="FFFFFF"/>
            <w:hideMark/>
          </w:tcPr>
          <w:p w:rsidR="00844DBB" w:rsidRPr="00A978F1" w:rsidRDefault="00844DBB" w:rsidP="006F51D8">
            <w:pPr>
              <w:jc w:val="center"/>
              <w:rPr>
                <w:b/>
                <w:bCs/>
                <w:sz w:val="24"/>
                <w:szCs w:val="24"/>
              </w:rPr>
            </w:pPr>
            <w:r w:rsidRPr="00A978F1">
              <w:rPr>
                <w:b/>
                <w:bCs/>
                <w:sz w:val="24"/>
                <w:szCs w:val="24"/>
              </w:rPr>
              <w:t>Кассовое исполнение                 руб.</w:t>
            </w:r>
          </w:p>
        </w:tc>
        <w:tc>
          <w:tcPr>
            <w:tcW w:w="1518" w:type="dxa"/>
            <w:tcBorders>
              <w:top w:val="single" w:sz="8" w:space="0" w:color="auto"/>
              <w:left w:val="nil"/>
              <w:bottom w:val="single" w:sz="8" w:space="0" w:color="auto"/>
              <w:right w:val="single" w:sz="8" w:space="0" w:color="auto"/>
            </w:tcBorders>
            <w:shd w:val="clear" w:color="auto" w:fill="FFFFFF"/>
            <w:noWrap/>
            <w:vAlign w:val="center"/>
            <w:hideMark/>
          </w:tcPr>
          <w:p w:rsidR="00844DBB" w:rsidRPr="00A978F1" w:rsidRDefault="00844DBB" w:rsidP="006F51D8">
            <w:pPr>
              <w:rPr>
                <w:b/>
                <w:bCs/>
                <w:sz w:val="24"/>
                <w:szCs w:val="24"/>
              </w:rPr>
            </w:pPr>
            <w:r w:rsidRPr="00A978F1">
              <w:rPr>
                <w:b/>
                <w:bCs/>
                <w:sz w:val="24"/>
                <w:szCs w:val="24"/>
              </w:rPr>
              <w:t>% испо</w:t>
            </w:r>
            <w:r w:rsidRPr="00A978F1">
              <w:rPr>
                <w:b/>
                <w:bCs/>
                <w:sz w:val="24"/>
                <w:szCs w:val="24"/>
              </w:rPr>
              <w:t>л</w:t>
            </w:r>
            <w:r w:rsidRPr="00A978F1">
              <w:rPr>
                <w:b/>
                <w:bCs/>
                <w:sz w:val="24"/>
                <w:szCs w:val="24"/>
              </w:rPr>
              <w:t>нения</w:t>
            </w:r>
          </w:p>
        </w:tc>
      </w:tr>
      <w:tr w:rsidR="00844DBB" w:rsidRPr="00A978F1" w:rsidTr="006F51D8">
        <w:trPr>
          <w:trHeight w:val="630"/>
        </w:trPr>
        <w:tc>
          <w:tcPr>
            <w:tcW w:w="4551" w:type="dxa"/>
            <w:tcBorders>
              <w:top w:val="single" w:sz="4" w:space="0" w:color="auto"/>
              <w:left w:val="single" w:sz="8" w:space="0" w:color="auto"/>
              <w:bottom w:val="single" w:sz="4" w:space="0" w:color="auto"/>
              <w:right w:val="single" w:sz="4" w:space="0" w:color="auto"/>
            </w:tcBorders>
            <w:shd w:val="clear" w:color="auto" w:fill="FFFFFF"/>
            <w:hideMark/>
          </w:tcPr>
          <w:p w:rsidR="00844DBB" w:rsidRPr="00A978F1" w:rsidRDefault="00844DBB" w:rsidP="006F51D8">
            <w:pPr>
              <w:rPr>
                <w:b/>
                <w:bCs/>
                <w:sz w:val="24"/>
                <w:szCs w:val="24"/>
              </w:rPr>
            </w:pPr>
            <w:r w:rsidRPr="00A978F1">
              <w:rPr>
                <w:b/>
                <w:bCs/>
                <w:sz w:val="24"/>
                <w:szCs w:val="24"/>
              </w:rPr>
              <w:t>Финансовое управление Администр</w:t>
            </w:r>
            <w:r w:rsidRPr="00A978F1">
              <w:rPr>
                <w:b/>
                <w:bCs/>
                <w:sz w:val="24"/>
                <w:szCs w:val="24"/>
              </w:rPr>
              <w:t>а</w:t>
            </w:r>
            <w:r w:rsidRPr="00A978F1">
              <w:rPr>
                <w:b/>
                <w:bCs/>
                <w:sz w:val="24"/>
                <w:szCs w:val="24"/>
              </w:rPr>
              <w:t>ции Комсомольского муниципального района</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844DBB" w:rsidRPr="00A978F1" w:rsidRDefault="00844DBB" w:rsidP="006F51D8">
            <w:pPr>
              <w:jc w:val="center"/>
              <w:rPr>
                <w:b/>
                <w:bCs/>
                <w:sz w:val="24"/>
                <w:szCs w:val="24"/>
              </w:rPr>
            </w:pPr>
            <w:r w:rsidRPr="00A978F1">
              <w:rPr>
                <w:b/>
                <w:bCs/>
                <w:sz w:val="24"/>
                <w:szCs w:val="24"/>
              </w:rPr>
              <w:t>061</w:t>
            </w:r>
          </w:p>
        </w:tc>
        <w:tc>
          <w:tcPr>
            <w:tcW w:w="929" w:type="dxa"/>
            <w:tcBorders>
              <w:top w:val="single" w:sz="4" w:space="0" w:color="auto"/>
              <w:left w:val="nil"/>
              <w:bottom w:val="single" w:sz="4" w:space="0" w:color="auto"/>
              <w:right w:val="single" w:sz="4"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 </w:t>
            </w:r>
          </w:p>
        </w:tc>
        <w:tc>
          <w:tcPr>
            <w:tcW w:w="1044" w:type="dxa"/>
            <w:tcBorders>
              <w:top w:val="single" w:sz="4" w:space="0" w:color="auto"/>
              <w:left w:val="nil"/>
              <w:bottom w:val="single" w:sz="4" w:space="0" w:color="auto"/>
              <w:right w:val="single" w:sz="4"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 </w:t>
            </w:r>
          </w:p>
        </w:tc>
        <w:tc>
          <w:tcPr>
            <w:tcW w:w="1713" w:type="dxa"/>
            <w:tcBorders>
              <w:top w:val="single" w:sz="4" w:space="0" w:color="auto"/>
              <w:left w:val="nil"/>
              <w:bottom w:val="single" w:sz="4" w:space="0" w:color="auto"/>
              <w:right w:val="single" w:sz="4"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 </w:t>
            </w:r>
          </w:p>
        </w:tc>
        <w:tc>
          <w:tcPr>
            <w:tcW w:w="1058" w:type="dxa"/>
            <w:tcBorders>
              <w:top w:val="single" w:sz="4" w:space="0" w:color="auto"/>
              <w:left w:val="nil"/>
              <w:bottom w:val="single" w:sz="4" w:space="0" w:color="auto"/>
              <w:right w:val="single" w:sz="4"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 </w:t>
            </w:r>
          </w:p>
        </w:tc>
        <w:tc>
          <w:tcPr>
            <w:tcW w:w="1607" w:type="dxa"/>
            <w:tcBorders>
              <w:top w:val="single" w:sz="4" w:space="0" w:color="auto"/>
              <w:left w:val="nil"/>
              <w:bottom w:val="single" w:sz="4" w:space="0" w:color="auto"/>
              <w:right w:val="nil"/>
            </w:tcBorders>
            <w:shd w:val="clear" w:color="auto" w:fill="FFFFFF"/>
            <w:noWrap/>
            <w:vAlign w:val="center"/>
            <w:hideMark/>
          </w:tcPr>
          <w:p w:rsidR="00844DBB" w:rsidRPr="00A978F1" w:rsidRDefault="00844DBB" w:rsidP="006F51D8">
            <w:pPr>
              <w:jc w:val="center"/>
              <w:rPr>
                <w:b/>
                <w:bCs/>
                <w:sz w:val="24"/>
                <w:szCs w:val="24"/>
              </w:rPr>
            </w:pPr>
            <w:r w:rsidRPr="00A978F1">
              <w:rPr>
                <w:b/>
                <w:bCs/>
                <w:sz w:val="24"/>
                <w:szCs w:val="24"/>
              </w:rPr>
              <w:t>24 078 342,34</w:t>
            </w:r>
          </w:p>
        </w:tc>
        <w:tc>
          <w:tcPr>
            <w:tcW w:w="1607" w:type="dxa"/>
            <w:tcBorders>
              <w:top w:val="nil"/>
              <w:left w:val="single" w:sz="4" w:space="0" w:color="auto"/>
              <w:bottom w:val="single" w:sz="4" w:space="0" w:color="auto"/>
              <w:right w:val="single" w:sz="4" w:space="0" w:color="auto"/>
            </w:tcBorders>
            <w:shd w:val="clear" w:color="auto" w:fill="FFFFFF"/>
            <w:noWrap/>
            <w:vAlign w:val="center"/>
            <w:hideMark/>
          </w:tcPr>
          <w:p w:rsidR="00844DBB" w:rsidRPr="00A978F1" w:rsidRDefault="00844DBB" w:rsidP="006F51D8">
            <w:pPr>
              <w:jc w:val="center"/>
              <w:rPr>
                <w:b/>
                <w:bCs/>
                <w:sz w:val="24"/>
                <w:szCs w:val="24"/>
              </w:rPr>
            </w:pPr>
            <w:r w:rsidRPr="00A978F1">
              <w:rPr>
                <w:b/>
                <w:bCs/>
                <w:sz w:val="24"/>
                <w:szCs w:val="24"/>
              </w:rPr>
              <w:t>23 984 310,34</w:t>
            </w:r>
          </w:p>
        </w:tc>
        <w:tc>
          <w:tcPr>
            <w:tcW w:w="1518" w:type="dxa"/>
            <w:tcBorders>
              <w:top w:val="single" w:sz="4" w:space="0" w:color="auto"/>
              <w:left w:val="nil"/>
              <w:bottom w:val="single" w:sz="4" w:space="0" w:color="auto"/>
              <w:right w:val="single" w:sz="8" w:space="0" w:color="auto"/>
            </w:tcBorders>
            <w:shd w:val="clear" w:color="auto" w:fill="FFFFFF"/>
            <w:noWrap/>
            <w:vAlign w:val="center"/>
            <w:hideMark/>
          </w:tcPr>
          <w:p w:rsidR="00844DBB" w:rsidRPr="00A978F1" w:rsidRDefault="00844DBB" w:rsidP="006F51D8">
            <w:pPr>
              <w:jc w:val="center"/>
              <w:rPr>
                <w:b/>
                <w:bCs/>
                <w:sz w:val="24"/>
                <w:szCs w:val="24"/>
              </w:rPr>
            </w:pPr>
            <w:r w:rsidRPr="00A978F1">
              <w:rPr>
                <w:b/>
                <w:bCs/>
                <w:sz w:val="24"/>
                <w:szCs w:val="24"/>
              </w:rPr>
              <w:t>100%</w:t>
            </w:r>
          </w:p>
        </w:tc>
      </w:tr>
      <w:tr w:rsidR="00844DBB" w:rsidRPr="00A978F1" w:rsidTr="006F51D8">
        <w:trPr>
          <w:trHeight w:val="945"/>
        </w:trPr>
        <w:tc>
          <w:tcPr>
            <w:tcW w:w="4551"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Организация обеспечения деятельности учреждения культуры Комсомольского городского поселения (Межбюджетные трансферты)</w:t>
            </w:r>
          </w:p>
        </w:tc>
        <w:tc>
          <w:tcPr>
            <w:tcW w:w="1276" w:type="dxa"/>
            <w:tcBorders>
              <w:top w:val="nil"/>
              <w:left w:val="nil"/>
              <w:bottom w:val="single" w:sz="4" w:space="0" w:color="auto"/>
              <w:right w:val="single" w:sz="4"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061</w:t>
            </w:r>
          </w:p>
        </w:tc>
        <w:tc>
          <w:tcPr>
            <w:tcW w:w="929" w:type="dxa"/>
            <w:tcBorders>
              <w:top w:val="nil"/>
              <w:left w:val="nil"/>
              <w:bottom w:val="single" w:sz="4" w:space="0" w:color="auto"/>
              <w:right w:val="single" w:sz="4"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08</w:t>
            </w:r>
          </w:p>
        </w:tc>
        <w:tc>
          <w:tcPr>
            <w:tcW w:w="1044" w:type="dxa"/>
            <w:tcBorders>
              <w:top w:val="nil"/>
              <w:left w:val="nil"/>
              <w:bottom w:val="single" w:sz="4" w:space="0" w:color="auto"/>
              <w:right w:val="single" w:sz="4"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01</w:t>
            </w:r>
          </w:p>
        </w:tc>
        <w:tc>
          <w:tcPr>
            <w:tcW w:w="1713" w:type="dxa"/>
            <w:tcBorders>
              <w:top w:val="nil"/>
              <w:left w:val="nil"/>
              <w:bottom w:val="single" w:sz="4" w:space="0" w:color="auto"/>
              <w:right w:val="single" w:sz="4"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06 1 01 G0040</w:t>
            </w:r>
          </w:p>
        </w:tc>
        <w:tc>
          <w:tcPr>
            <w:tcW w:w="1058" w:type="dxa"/>
            <w:tcBorders>
              <w:top w:val="nil"/>
              <w:left w:val="nil"/>
              <w:bottom w:val="single" w:sz="4" w:space="0" w:color="auto"/>
              <w:right w:val="single" w:sz="4"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500</w:t>
            </w:r>
          </w:p>
        </w:tc>
        <w:tc>
          <w:tcPr>
            <w:tcW w:w="1607" w:type="dxa"/>
            <w:tcBorders>
              <w:top w:val="nil"/>
              <w:left w:val="nil"/>
              <w:bottom w:val="single" w:sz="4" w:space="0" w:color="auto"/>
              <w:right w:val="nil"/>
            </w:tcBorders>
            <w:shd w:val="clear" w:color="auto" w:fill="auto"/>
            <w:noWrap/>
            <w:vAlign w:val="center"/>
            <w:hideMark/>
          </w:tcPr>
          <w:p w:rsidR="00844DBB" w:rsidRPr="00A978F1" w:rsidRDefault="00844DBB" w:rsidP="006F51D8">
            <w:pPr>
              <w:jc w:val="center"/>
              <w:rPr>
                <w:sz w:val="24"/>
                <w:szCs w:val="24"/>
              </w:rPr>
            </w:pPr>
            <w:r w:rsidRPr="00A978F1">
              <w:rPr>
                <w:sz w:val="24"/>
                <w:szCs w:val="24"/>
              </w:rPr>
              <w:t>12 652 994,18</w:t>
            </w:r>
          </w:p>
        </w:tc>
        <w:tc>
          <w:tcPr>
            <w:tcW w:w="1607" w:type="dxa"/>
            <w:tcBorders>
              <w:top w:val="nil"/>
              <w:left w:val="single" w:sz="4" w:space="0" w:color="auto"/>
              <w:bottom w:val="single" w:sz="4" w:space="0" w:color="auto"/>
              <w:right w:val="single" w:sz="4"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12 652 994,18</w:t>
            </w:r>
          </w:p>
        </w:tc>
        <w:tc>
          <w:tcPr>
            <w:tcW w:w="1518" w:type="dxa"/>
            <w:tcBorders>
              <w:top w:val="nil"/>
              <w:left w:val="nil"/>
              <w:bottom w:val="single" w:sz="4"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260"/>
        </w:trPr>
        <w:tc>
          <w:tcPr>
            <w:tcW w:w="4551" w:type="dxa"/>
            <w:tcBorders>
              <w:top w:val="nil"/>
              <w:left w:val="single" w:sz="8" w:space="0" w:color="auto"/>
              <w:bottom w:val="single" w:sz="4" w:space="0" w:color="auto"/>
              <w:right w:val="single" w:sz="4" w:space="0" w:color="auto"/>
            </w:tcBorders>
            <w:shd w:val="clear" w:color="000000" w:fill="FFFFFF"/>
            <w:hideMark/>
          </w:tcPr>
          <w:p w:rsidR="00844DBB" w:rsidRPr="00A978F1" w:rsidRDefault="00844DBB" w:rsidP="006F51D8">
            <w:pPr>
              <w:rPr>
                <w:sz w:val="24"/>
                <w:szCs w:val="24"/>
              </w:rPr>
            </w:pPr>
            <w:r w:rsidRPr="00A978F1">
              <w:rPr>
                <w:sz w:val="24"/>
                <w:szCs w:val="24"/>
              </w:rPr>
              <w:t>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w:t>
            </w:r>
            <w:r w:rsidRPr="00A978F1">
              <w:rPr>
                <w:sz w:val="24"/>
                <w:szCs w:val="24"/>
              </w:rPr>
              <w:t>и</w:t>
            </w:r>
            <w:r w:rsidRPr="00A978F1">
              <w:rPr>
                <w:sz w:val="24"/>
                <w:szCs w:val="24"/>
              </w:rPr>
              <w:t>дента РФ(Межбюджетные трансферты)</w:t>
            </w:r>
          </w:p>
        </w:tc>
        <w:tc>
          <w:tcPr>
            <w:tcW w:w="1276" w:type="dxa"/>
            <w:tcBorders>
              <w:top w:val="nil"/>
              <w:left w:val="nil"/>
              <w:bottom w:val="single" w:sz="4" w:space="0" w:color="auto"/>
              <w:right w:val="single" w:sz="4"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061</w:t>
            </w:r>
          </w:p>
        </w:tc>
        <w:tc>
          <w:tcPr>
            <w:tcW w:w="929" w:type="dxa"/>
            <w:tcBorders>
              <w:top w:val="nil"/>
              <w:left w:val="nil"/>
              <w:bottom w:val="single" w:sz="4" w:space="0" w:color="auto"/>
              <w:right w:val="single" w:sz="4"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08</w:t>
            </w:r>
          </w:p>
        </w:tc>
        <w:tc>
          <w:tcPr>
            <w:tcW w:w="1044" w:type="dxa"/>
            <w:tcBorders>
              <w:top w:val="nil"/>
              <w:left w:val="nil"/>
              <w:bottom w:val="single" w:sz="4" w:space="0" w:color="auto"/>
              <w:right w:val="single" w:sz="4"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01</w:t>
            </w:r>
          </w:p>
        </w:tc>
        <w:tc>
          <w:tcPr>
            <w:tcW w:w="1713" w:type="dxa"/>
            <w:tcBorders>
              <w:top w:val="nil"/>
              <w:left w:val="nil"/>
              <w:bottom w:val="single" w:sz="4" w:space="0" w:color="auto"/>
              <w:right w:val="single" w:sz="4"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06 1 02 80340</w:t>
            </w:r>
          </w:p>
        </w:tc>
        <w:tc>
          <w:tcPr>
            <w:tcW w:w="1058" w:type="dxa"/>
            <w:tcBorders>
              <w:top w:val="nil"/>
              <w:left w:val="nil"/>
              <w:bottom w:val="single" w:sz="4" w:space="0" w:color="auto"/>
              <w:right w:val="single" w:sz="4"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500</w:t>
            </w:r>
          </w:p>
        </w:tc>
        <w:tc>
          <w:tcPr>
            <w:tcW w:w="1607" w:type="dxa"/>
            <w:tcBorders>
              <w:top w:val="nil"/>
              <w:left w:val="nil"/>
              <w:bottom w:val="single" w:sz="4" w:space="0" w:color="auto"/>
              <w:right w:val="nil"/>
            </w:tcBorders>
            <w:shd w:val="clear" w:color="auto" w:fill="auto"/>
            <w:noWrap/>
            <w:vAlign w:val="center"/>
            <w:hideMark/>
          </w:tcPr>
          <w:p w:rsidR="00844DBB" w:rsidRPr="00A978F1" w:rsidRDefault="00844DBB" w:rsidP="006F51D8">
            <w:pPr>
              <w:jc w:val="center"/>
              <w:rPr>
                <w:sz w:val="24"/>
                <w:szCs w:val="24"/>
              </w:rPr>
            </w:pPr>
            <w:r w:rsidRPr="00A978F1">
              <w:rPr>
                <w:sz w:val="24"/>
                <w:szCs w:val="24"/>
              </w:rPr>
              <w:t>1 195 187,00</w:t>
            </w:r>
          </w:p>
        </w:tc>
        <w:tc>
          <w:tcPr>
            <w:tcW w:w="1607" w:type="dxa"/>
            <w:tcBorders>
              <w:top w:val="nil"/>
              <w:left w:val="single" w:sz="4" w:space="0" w:color="auto"/>
              <w:bottom w:val="single" w:sz="4" w:space="0" w:color="auto"/>
              <w:right w:val="single" w:sz="4"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1 195 187,00</w:t>
            </w:r>
          </w:p>
        </w:tc>
        <w:tc>
          <w:tcPr>
            <w:tcW w:w="1518" w:type="dxa"/>
            <w:tcBorders>
              <w:top w:val="nil"/>
              <w:left w:val="nil"/>
              <w:bottom w:val="single" w:sz="4"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575"/>
        </w:trPr>
        <w:tc>
          <w:tcPr>
            <w:tcW w:w="4551" w:type="dxa"/>
            <w:tcBorders>
              <w:top w:val="nil"/>
              <w:left w:val="single" w:sz="8" w:space="0" w:color="auto"/>
              <w:bottom w:val="single" w:sz="8" w:space="0" w:color="auto"/>
              <w:right w:val="single" w:sz="4" w:space="0" w:color="auto"/>
            </w:tcBorders>
            <w:shd w:val="clear" w:color="000000" w:fill="FFFFFF"/>
            <w:hideMark/>
          </w:tcPr>
          <w:p w:rsidR="00844DBB" w:rsidRPr="00A978F1" w:rsidRDefault="00844DBB" w:rsidP="006F51D8">
            <w:pPr>
              <w:rPr>
                <w:sz w:val="24"/>
                <w:szCs w:val="24"/>
              </w:rPr>
            </w:pPr>
            <w:r w:rsidRPr="00A978F1">
              <w:rPr>
                <w:sz w:val="24"/>
                <w:szCs w:val="24"/>
              </w:rPr>
              <w:t>Расходы  связанные с поэтапным довед</w:t>
            </w:r>
            <w:r w:rsidRPr="00A978F1">
              <w:rPr>
                <w:sz w:val="24"/>
                <w:szCs w:val="24"/>
              </w:rPr>
              <w:t>е</w:t>
            </w:r>
            <w:r w:rsidRPr="00A978F1">
              <w:rPr>
                <w:sz w:val="24"/>
                <w:szCs w:val="24"/>
              </w:rPr>
              <w:t>нием средней заработной платы работн</w:t>
            </w:r>
            <w:r w:rsidRPr="00A978F1">
              <w:rPr>
                <w:sz w:val="24"/>
                <w:szCs w:val="24"/>
              </w:rPr>
              <w:t>и</w:t>
            </w:r>
            <w:r w:rsidRPr="00A978F1">
              <w:rPr>
                <w:sz w:val="24"/>
                <w:szCs w:val="24"/>
              </w:rPr>
              <w:t>кам культуры муниципальных учрежд</w:t>
            </w:r>
            <w:r w:rsidRPr="00A978F1">
              <w:rPr>
                <w:sz w:val="24"/>
                <w:szCs w:val="24"/>
              </w:rPr>
              <w:t>е</w:t>
            </w:r>
            <w:r w:rsidRPr="00A978F1">
              <w:rPr>
                <w:sz w:val="24"/>
                <w:szCs w:val="24"/>
              </w:rPr>
              <w:t>ний культуры до средней заработной пл</w:t>
            </w:r>
            <w:r w:rsidRPr="00A978F1">
              <w:rPr>
                <w:sz w:val="24"/>
                <w:szCs w:val="24"/>
              </w:rPr>
              <w:t>а</w:t>
            </w:r>
            <w:r w:rsidRPr="00A978F1">
              <w:rPr>
                <w:sz w:val="24"/>
                <w:szCs w:val="24"/>
              </w:rPr>
              <w:t>ты в Ивановской области в соотве</w:t>
            </w:r>
            <w:r w:rsidRPr="00A978F1">
              <w:rPr>
                <w:sz w:val="24"/>
                <w:szCs w:val="24"/>
              </w:rPr>
              <w:t>т</w:t>
            </w:r>
            <w:r w:rsidRPr="00A978F1">
              <w:rPr>
                <w:sz w:val="24"/>
                <w:szCs w:val="24"/>
              </w:rPr>
              <w:t>ствии с Указами Президента РФ  (Межбюдже</w:t>
            </w:r>
            <w:r w:rsidRPr="00A978F1">
              <w:rPr>
                <w:sz w:val="24"/>
                <w:szCs w:val="24"/>
              </w:rPr>
              <w:t>т</w:t>
            </w:r>
            <w:r w:rsidRPr="00A978F1">
              <w:rPr>
                <w:sz w:val="24"/>
                <w:szCs w:val="24"/>
              </w:rPr>
              <w:t>ные трансферты)</w:t>
            </w:r>
          </w:p>
        </w:tc>
        <w:tc>
          <w:tcPr>
            <w:tcW w:w="1276" w:type="dxa"/>
            <w:tcBorders>
              <w:top w:val="nil"/>
              <w:left w:val="nil"/>
              <w:bottom w:val="single" w:sz="8" w:space="0" w:color="auto"/>
              <w:right w:val="single" w:sz="4"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061</w:t>
            </w:r>
          </w:p>
        </w:tc>
        <w:tc>
          <w:tcPr>
            <w:tcW w:w="929" w:type="dxa"/>
            <w:tcBorders>
              <w:top w:val="nil"/>
              <w:left w:val="nil"/>
              <w:bottom w:val="single" w:sz="8" w:space="0" w:color="auto"/>
              <w:right w:val="single" w:sz="4"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08</w:t>
            </w:r>
          </w:p>
        </w:tc>
        <w:tc>
          <w:tcPr>
            <w:tcW w:w="1044" w:type="dxa"/>
            <w:tcBorders>
              <w:top w:val="nil"/>
              <w:left w:val="nil"/>
              <w:bottom w:val="single" w:sz="8" w:space="0" w:color="auto"/>
              <w:right w:val="single" w:sz="4"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01</w:t>
            </w:r>
          </w:p>
        </w:tc>
        <w:tc>
          <w:tcPr>
            <w:tcW w:w="1713" w:type="dxa"/>
            <w:tcBorders>
              <w:top w:val="nil"/>
              <w:left w:val="nil"/>
              <w:bottom w:val="single" w:sz="8" w:space="0" w:color="auto"/>
              <w:right w:val="single" w:sz="4" w:space="0" w:color="auto"/>
            </w:tcBorders>
            <w:shd w:val="clear" w:color="000000" w:fill="FFFFFF"/>
            <w:noWrap/>
            <w:vAlign w:val="center"/>
            <w:hideMark/>
          </w:tcPr>
          <w:p w:rsidR="00844DBB" w:rsidRPr="00A978F1" w:rsidRDefault="00844DBB" w:rsidP="006F51D8">
            <w:pPr>
              <w:jc w:val="center"/>
              <w:rPr>
                <w:sz w:val="24"/>
                <w:szCs w:val="24"/>
              </w:rPr>
            </w:pPr>
            <w:r w:rsidRPr="00A978F1">
              <w:rPr>
                <w:sz w:val="24"/>
                <w:szCs w:val="24"/>
              </w:rPr>
              <w:t>06 1 02 S0340</w:t>
            </w:r>
          </w:p>
        </w:tc>
        <w:tc>
          <w:tcPr>
            <w:tcW w:w="1058" w:type="dxa"/>
            <w:tcBorders>
              <w:top w:val="nil"/>
              <w:left w:val="nil"/>
              <w:bottom w:val="single" w:sz="8" w:space="0" w:color="auto"/>
              <w:right w:val="single" w:sz="4"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500</w:t>
            </w:r>
          </w:p>
        </w:tc>
        <w:tc>
          <w:tcPr>
            <w:tcW w:w="1607" w:type="dxa"/>
            <w:tcBorders>
              <w:top w:val="nil"/>
              <w:left w:val="nil"/>
              <w:bottom w:val="single" w:sz="8" w:space="0" w:color="auto"/>
              <w:right w:val="nil"/>
            </w:tcBorders>
            <w:shd w:val="clear" w:color="auto" w:fill="auto"/>
            <w:noWrap/>
            <w:vAlign w:val="center"/>
            <w:hideMark/>
          </w:tcPr>
          <w:p w:rsidR="00844DBB" w:rsidRPr="00A978F1" w:rsidRDefault="00844DBB" w:rsidP="006F51D8">
            <w:pPr>
              <w:jc w:val="center"/>
              <w:rPr>
                <w:sz w:val="24"/>
                <w:szCs w:val="24"/>
              </w:rPr>
            </w:pPr>
            <w:r w:rsidRPr="00A978F1">
              <w:rPr>
                <w:sz w:val="24"/>
                <w:szCs w:val="24"/>
              </w:rPr>
              <w:t>62 904,00</w:t>
            </w:r>
          </w:p>
        </w:tc>
        <w:tc>
          <w:tcPr>
            <w:tcW w:w="1607" w:type="dxa"/>
            <w:tcBorders>
              <w:top w:val="nil"/>
              <w:left w:val="single" w:sz="4" w:space="0" w:color="auto"/>
              <w:bottom w:val="single" w:sz="8" w:space="0" w:color="auto"/>
              <w:right w:val="single" w:sz="4"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62 904,00</w:t>
            </w:r>
          </w:p>
        </w:tc>
        <w:tc>
          <w:tcPr>
            <w:tcW w:w="1518" w:type="dxa"/>
            <w:tcBorders>
              <w:top w:val="nil"/>
              <w:left w:val="nil"/>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945"/>
        </w:trPr>
        <w:tc>
          <w:tcPr>
            <w:tcW w:w="4551"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A978F1" w:rsidRDefault="00844DBB" w:rsidP="006F51D8">
            <w:pPr>
              <w:rPr>
                <w:sz w:val="24"/>
                <w:szCs w:val="24"/>
              </w:rPr>
            </w:pPr>
            <w:r w:rsidRPr="00A978F1">
              <w:rPr>
                <w:sz w:val="24"/>
                <w:szCs w:val="24"/>
              </w:rPr>
              <w:lastRenderedPageBreak/>
              <w:t>Укрепление материально-технической базы муниципальных учреждений кул</w:t>
            </w:r>
            <w:r w:rsidRPr="00A978F1">
              <w:rPr>
                <w:sz w:val="24"/>
                <w:szCs w:val="24"/>
              </w:rPr>
              <w:t>ь</w:t>
            </w:r>
            <w:r w:rsidRPr="00A978F1">
              <w:rPr>
                <w:sz w:val="24"/>
                <w:szCs w:val="24"/>
              </w:rPr>
              <w:t>туры Ивановской области (Межбюдже</w:t>
            </w:r>
            <w:r w:rsidRPr="00A978F1">
              <w:rPr>
                <w:sz w:val="24"/>
                <w:szCs w:val="24"/>
              </w:rPr>
              <w:t>т</w:t>
            </w:r>
            <w:r w:rsidRPr="00A978F1">
              <w:rPr>
                <w:sz w:val="24"/>
                <w:szCs w:val="24"/>
              </w:rPr>
              <w:t>ные трансферты)</w:t>
            </w:r>
          </w:p>
        </w:tc>
        <w:tc>
          <w:tcPr>
            <w:tcW w:w="127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061</w:t>
            </w:r>
          </w:p>
        </w:tc>
        <w:tc>
          <w:tcPr>
            <w:tcW w:w="92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08</w:t>
            </w:r>
          </w:p>
        </w:tc>
        <w:tc>
          <w:tcPr>
            <w:tcW w:w="104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01</w:t>
            </w:r>
          </w:p>
        </w:tc>
        <w:tc>
          <w:tcPr>
            <w:tcW w:w="171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06 1 03 81980</w:t>
            </w:r>
          </w:p>
        </w:tc>
        <w:tc>
          <w:tcPr>
            <w:tcW w:w="105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500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3 821 300,00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3 821 300,00</w:t>
            </w:r>
          </w:p>
        </w:tc>
        <w:tc>
          <w:tcPr>
            <w:tcW w:w="151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630"/>
        </w:trPr>
        <w:tc>
          <w:tcPr>
            <w:tcW w:w="4551"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A978F1" w:rsidRDefault="00844DBB" w:rsidP="006F51D8">
            <w:pPr>
              <w:rPr>
                <w:sz w:val="24"/>
                <w:szCs w:val="24"/>
              </w:rPr>
            </w:pPr>
            <w:r w:rsidRPr="00A978F1">
              <w:rPr>
                <w:sz w:val="24"/>
                <w:szCs w:val="24"/>
              </w:rPr>
              <w:t>Ремонтные работы МКУ "Городской Дом культуры", замена кресел в зрительном зале (Межбюджетные трансферты)</w:t>
            </w:r>
          </w:p>
        </w:tc>
        <w:tc>
          <w:tcPr>
            <w:tcW w:w="127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061</w:t>
            </w:r>
          </w:p>
        </w:tc>
        <w:tc>
          <w:tcPr>
            <w:tcW w:w="92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08</w:t>
            </w:r>
          </w:p>
        </w:tc>
        <w:tc>
          <w:tcPr>
            <w:tcW w:w="104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01</w:t>
            </w:r>
          </w:p>
        </w:tc>
        <w:tc>
          <w:tcPr>
            <w:tcW w:w="171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06 1 03 S1980</w:t>
            </w:r>
          </w:p>
        </w:tc>
        <w:tc>
          <w:tcPr>
            <w:tcW w:w="105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500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209 431,32</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209 431,32</w:t>
            </w:r>
          </w:p>
        </w:tc>
        <w:tc>
          <w:tcPr>
            <w:tcW w:w="151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630"/>
        </w:trPr>
        <w:tc>
          <w:tcPr>
            <w:tcW w:w="4551"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A978F1" w:rsidRDefault="00844DBB" w:rsidP="006F51D8">
            <w:pPr>
              <w:rPr>
                <w:sz w:val="24"/>
                <w:szCs w:val="24"/>
              </w:rPr>
            </w:pPr>
            <w:r w:rsidRPr="00A978F1">
              <w:rPr>
                <w:sz w:val="24"/>
                <w:szCs w:val="24"/>
              </w:rPr>
              <w:t>Расходы по организации показов кин</w:t>
            </w:r>
            <w:r w:rsidRPr="00A978F1">
              <w:rPr>
                <w:sz w:val="24"/>
                <w:szCs w:val="24"/>
              </w:rPr>
              <w:t>о</w:t>
            </w:r>
            <w:r w:rsidRPr="00A978F1">
              <w:rPr>
                <w:sz w:val="24"/>
                <w:szCs w:val="24"/>
              </w:rPr>
              <w:t>фильмов по бюджету Комсомольского городского поселения</w:t>
            </w:r>
          </w:p>
        </w:tc>
        <w:tc>
          <w:tcPr>
            <w:tcW w:w="127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061</w:t>
            </w:r>
          </w:p>
        </w:tc>
        <w:tc>
          <w:tcPr>
            <w:tcW w:w="92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08</w:t>
            </w:r>
          </w:p>
        </w:tc>
        <w:tc>
          <w:tcPr>
            <w:tcW w:w="104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01</w:t>
            </w:r>
          </w:p>
        </w:tc>
        <w:tc>
          <w:tcPr>
            <w:tcW w:w="171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06 1 04 G0060</w:t>
            </w:r>
          </w:p>
        </w:tc>
        <w:tc>
          <w:tcPr>
            <w:tcW w:w="105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500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118 908,50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24 876,50</w:t>
            </w:r>
          </w:p>
        </w:tc>
        <w:tc>
          <w:tcPr>
            <w:tcW w:w="151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21%</w:t>
            </w:r>
          </w:p>
        </w:tc>
      </w:tr>
      <w:tr w:rsidR="00844DBB" w:rsidRPr="00A978F1" w:rsidTr="006F51D8">
        <w:trPr>
          <w:trHeight w:val="945"/>
        </w:trPr>
        <w:tc>
          <w:tcPr>
            <w:tcW w:w="4551"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A978F1" w:rsidRDefault="00844DBB" w:rsidP="006F51D8">
            <w:pPr>
              <w:rPr>
                <w:sz w:val="24"/>
                <w:szCs w:val="24"/>
              </w:rPr>
            </w:pPr>
            <w:r w:rsidRPr="00A978F1">
              <w:rPr>
                <w:sz w:val="24"/>
                <w:szCs w:val="24"/>
              </w:rPr>
              <w:t>Библиотечное обслуживание населения, комплектование и обеспечение сохранн</w:t>
            </w:r>
            <w:r w:rsidRPr="00A978F1">
              <w:rPr>
                <w:sz w:val="24"/>
                <w:szCs w:val="24"/>
              </w:rPr>
              <w:t>о</w:t>
            </w:r>
            <w:r w:rsidRPr="00A978F1">
              <w:rPr>
                <w:sz w:val="24"/>
                <w:szCs w:val="24"/>
              </w:rPr>
              <w:t>сти библиотечных фондов  библиотек поселения  (Межбюджетные трансферты)</w:t>
            </w:r>
          </w:p>
        </w:tc>
        <w:tc>
          <w:tcPr>
            <w:tcW w:w="127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061</w:t>
            </w:r>
          </w:p>
        </w:tc>
        <w:tc>
          <w:tcPr>
            <w:tcW w:w="92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08</w:t>
            </w:r>
          </w:p>
        </w:tc>
        <w:tc>
          <w:tcPr>
            <w:tcW w:w="104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01</w:t>
            </w:r>
          </w:p>
        </w:tc>
        <w:tc>
          <w:tcPr>
            <w:tcW w:w="171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06 2 01 G0050</w:t>
            </w:r>
          </w:p>
        </w:tc>
        <w:tc>
          <w:tcPr>
            <w:tcW w:w="105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500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5 267 775,34</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5 267 775,34</w:t>
            </w:r>
          </w:p>
        </w:tc>
        <w:tc>
          <w:tcPr>
            <w:tcW w:w="151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575"/>
        </w:trPr>
        <w:tc>
          <w:tcPr>
            <w:tcW w:w="4551"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A978F1" w:rsidRDefault="00844DBB" w:rsidP="006F51D8">
            <w:pPr>
              <w:rPr>
                <w:sz w:val="24"/>
                <w:szCs w:val="24"/>
              </w:rPr>
            </w:pPr>
            <w:r w:rsidRPr="00A978F1">
              <w:rPr>
                <w:sz w:val="24"/>
                <w:szCs w:val="24"/>
              </w:rPr>
              <w:t>Софинансирование расходов связанных с поэтапным доведением средней зарабо</w:t>
            </w:r>
            <w:r w:rsidRPr="00A978F1">
              <w:rPr>
                <w:sz w:val="24"/>
                <w:szCs w:val="24"/>
              </w:rPr>
              <w:t>т</w:t>
            </w:r>
            <w:r w:rsidRPr="00A978F1">
              <w:rPr>
                <w:sz w:val="24"/>
                <w:szCs w:val="24"/>
              </w:rPr>
              <w:t>ной платы работникам культуры посел</w:t>
            </w:r>
            <w:r w:rsidRPr="00A978F1">
              <w:rPr>
                <w:sz w:val="24"/>
                <w:szCs w:val="24"/>
              </w:rPr>
              <w:t>е</w:t>
            </w:r>
            <w:r w:rsidRPr="00A978F1">
              <w:rPr>
                <w:sz w:val="24"/>
                <w:szCs w:val="24"/>
              </w:rPr>
              <w:t>ния до средней заработной платы в Ив</w:t>
            </w:r>
            <w:r w:rsidRPr="00A978F1">
              <w:rPr>
                <w:sz w:val="24"/>
                <w:szCs w:val="24"/>
              </w:rPr>
              <w:t>а</w:t>
            </w:r>
            <w:r w:rsidRPr="00A978F1">
              <w:rPr>
                <w:sz w:val="24"/>
                <w:szCs w:val="24"/>
              </w:rPr>
              <w:t>новской области в соответствии с Указ</w:t>
            </w:r>
            <w:r w:rsidRPr="00A978F1">
              <w:rPr>
                <w:sz w:val="24"/>
                <w:szCs w:val="24"/>
              </w:rPr>
              <w:t>а</w:t>
            </w:r>
            <w:r w:rsidRPr="00A978F1">
              <w:rPr>
                <w:sz w:val="24"/>
                <w:szCs w:val="24"/>
              </w:rPr>
              <w:t>ми Президента РФ   (Межбюджетные трансферты)</w:t>
            </w:r>
          </w:p>
        </w:tc>
        <w:tc>
          <w:tcPr>
            <w:tcW w:w="127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061</w:t>
            </w:r>
          </w:p>
        </w:tc>
        <w:tc>
          <w:tcPr>
            <w:tcW w:w="92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08</w:t>
            </w:r>
          </w:p>
        </w:tc>
        <w:tc>
          <w:tcPr>
            <w:tcW w:w="104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01</w:t>
            </w:r>
          </w:p>
        </w:tc>
        <w:tc>
          <w:tcPr>
            <w:tcW w:w="171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06 2 02 80340</w:t>
            </w:r>
          </w:p>
        </w:tc>
        <w:tc>
          <w:tcPr>
            <w:tcW w:w="105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500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712 350,00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712 350,00</w:t>
            </w:r>
          </w:p>
        </w:tc>
        <w:tc>
          <w:tcPr>
            <w:tcW w:w="151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575"/>
        </w:trPr>
        <w:tc>
          <w:tcPr>
            <w:tcW w:w="4551"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A978F1" w:rsidRDefault="00844DBB" w:rsidP="006F51D8">
            <w:pPr>
              <w:rPr>
                <w:sz w:val="24"/>
                <w:szCs w:val="24"/>
              </w:rPr>
            </w:pPr>
            <w:r w:rsidRPr="00A978F1">
              <w:rPr>
                <w:sz w:val="24"/>
                <w:szCs w:val="24"/>
              </w:rPr>
              <w:t>Расходы  связанные с поэтапным довед</w:t>
            </w:r>
            <w:r w:rsidRPr="00A978F1">
              <w:rPr>
                <w:sz w:val="24"/>
                <w:szCs w:val="24"/>
              </w:rPr>
              <w:t>е</w:t>
            </w:r>
            <w:r w:rsidRPr="00A978F1">
              <w:rPr>
                <w:sz w:val="24"/>
                <w:szCs w:val="24"/>
              </w:rPr>
              <w:t>нием средней заработной платы работн</w:t>
            </w:r>
            <w:r w:rsidRPr="00A978F1">
              <w:rPr>
                <w:sz w:val="24"/>
                <w:szCs w:val="24"/>
              </w:rPr>
              <w:t>и</w:t>
            </w:r>
            <w:r w:rsidRPr="00A978F1">
              <w:rPr>
                <w:sz w:val="24"/>
                <w:szCs w:val="24"/>
              </w:rPr>
              <w:t>кам культуры муниципальных учрежд</w:t>
            </w:r>
            <w:r w:rsidRPr="00A978F1">
              <w:rPr>
                <w:sz w:val="24"/>
                <w:szCs w:val="24"/>
              </w:rPr>
              <w:t>е</w:t>
            </w:r>
            <w:r w:rsidRPr="00A978F1">
              <w:rPr>
                <w:sz w:val="24"/>
                <w:szCs w:val="24"/>
              </w:rPr>
              <w:t>ний культуры до средней заработной пл</w:t>
            </w:r>
            <w:r w:rsidRPr="00A978F1">
              <w:rPr>
                <w:sz w:val="24"/>
                <w:szCs w:val="24"/>
              </w:rPr>
              <w:t>а</w:t>
            </w:r>
            <w:r w:rsidRPr="00A978F1">
              <w:rPr>
                <w:sz w:val="24"/>
                <w:szCs w:val="24"/>
              </w:rPr>
              <w:t>ты в Ивановской области в соотве</w:t>
            </w:r>
            <w:r w:rsidRPr="00A978F1">
              <w:rPr>
                <w:sz w:val="24"/>
                <w:szCs w:val="24"/>
              </w:rPr>
              <w:t>т</w:t>
            </w:r>
            <w:r w:rsidRPr="00A978F1">
              <w:rPr>
                <w:sz w:val="24"/>
                <w:szCs w:val="24"/>
              </w:rPr>
              <w:t>ствии с Указами Президента Российской Фед</w:t>
            </w:r>
            <w:r w:rsidRPr="00A978F1">
              <w:rPr>
                <w:sz w:val="24"/>
                <w:szCs w:val="24"/>
              </w:rPr>
              <w:t>е</w:t>
            </w:r>
            <w:r w:rsidRPr="00A978F1">
              <w:rPr>
                <w:sz w:val="24"/>
                <w:szCs w:val="24"/>
              </w:rPr>
              <w:t>рации  (Межбюджетные трансферты)</w:t>
            </w:r>
          </w:p>
        </w:tc>
        <w:tc>
          <w:tcPr>
            <w:tcW w:w="127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061</w:t>
            </w:r>
          </w:p>
        </w:tc>
        <w:tc>
          <w:tcPr>
            <w:tcW w:w="92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08</w:t>
            </w:r>
          </w:p>
        </w:tc>
        <w:tc>
          <w:tcPr>
            <w:tcW w:w="104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01</w:t>
            </w:r>
          </w:p>
        </w:tc>
        <w:tc>
          <w:tcPr>
            <w:tcW w:w="171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06 2 02 S0340</w:t>
            </w:r>
          </w:p>
        </w:tc>
        <w:tc>
          <w:tcPr>
            <w:tcW w:w="105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500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37 492,00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37 492,00</w:t>
            </w:r>
          </w:p>
        </w:tc>
        <w:tc>
          <w:tcPr>
            <w:tcW w:w="151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260"/>
        </w:trPr>
        <w:tc>
          <w:tcPr>
            <w:tcW w:w="4551" w:type="dxa"/>
            <w:tcBorders>
              <w:top w:val="single" w:sz="8" w:space="0" w:color="auto"/>
              <w:left w:val="single" w:sz="8" w:space="0" w:color="auto"/>
              <w:bottom w:val="single" w:sz="8" w:space="0" w:color="auto"/>
              <w:right w:val="single" w:sz="8" w:space="0" w:color="auto"/>
            </w:tcBorders>
            <w:shd w:val="clear" w:color="auto" w:fill="FFFFFF"/>
            <w:noWrap/>
            <w:vAlign w:val="bottom"/>
            <w:hideMark/>
          </w:tcPr>
          <w:p w:rsidR="00844DBB" w:rsidRPr="00A978F1" w:rsidRDefault="00844DBB" w:rsidP="006F51D8">
            <w:pPr>
              <w:jc w:val="both"/>
              <w:rPr>
                <w:sz w:val="24"/>
                <w:szCs w:val="24"/>
              </w:rPr>
            </w:pPr>
            <w:r w:rsidRPr="00A978F1">
              <w:rPr>
                <w:sz w:val="24"/>
                <w:szCs w:val="24"/>
              </w:rPr>
              <w:t>Софинансирование расходов федеральн</w:t>
            </w:r>
            <w:r w:rsidRPr="00A978F1">
              <w:rPr>
                <w:sz w:val="24"/>
                <w:szCs w:val="24"/>
              </w:rPr>
              <w:t>о</w:t>
            </w:r>
            <w:r w:rsidRPr="00A978F1">
              <w:rPr>
                <w:sz w:val="24"/>
                <w:szCs w:val="24"/>
              </w:rPr>
              <w:t>го бюджета на комплектование книжных фондов библиотек Комсомольского г</w:t>
            </w:r>
            <w:r w:rsidRPr="00A978F1">
              <w:rPr>
                <w:sz w:val="24"/>
                <w:szCs w:val="24"/>
              </w:rPr>
              <w:t>о</w:t>
            </w:r>
            <w:r w:rsidRPr="00A978F1">
              <w:rPr>
                <w:sz w:val="24"/>
                <w:szCs w:val="24"/>
              </w:rPr>
              <w:t xml:space="preserve">родског </w:t>
            </w:r>
            <w:r w:rsidRPr="00A978F1">
              <w:rPr>
                <w:sz w:val="24"/>
                <w:szCs w:val="24"/>
              </w:rPr>
              <w:lastRenderedPageBreak/>
              <w:t>опоселения (Межбюджетные трансферты)</w:t>
            </w:r>
          </w:p>
        </w:tc>
        <w:tc>
          <w:tcPr>
            <w:tcW w:w="127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lastRenderedPageBreak/>
              <w:t>061</w:t>
            </w:r>
          </w:p>
        </w:tc>
        <w:tc>
          <w:tcPr>
            <w:tcW w:w="92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08</w:t>
            </w:r>
          </w:p>
        </w:tc>
        <w:tc>
          <w:tcPr>
            <w:tcW w:w="104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01</w:t>
            </w:r>
          </w:p>
        </w:tc>
        <w:tc>
          <w:tcPr>
            <w:tcW w:w="171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06 2 03 L5191</w:t>
            </w:r>
          </w:p>
        </w:tc>
        <w:tc>
          <w:tcPr>
            <w:tcW w:w="105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500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0,00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0,00</w:t>
            </w:r>
          </w:p>
        </w:tc>
        <w:tc>
          <w:tcPr>
            <w:tcW w:w="151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0%</w:t>
            </w:r>
          </w:p>
        </w:tc>
      </w:tr>
      <w:tr w:rsidR="00844DBB" w:rsidRPr="00A978F1" w:rsidTr="006F51D8">
        <w:trPr>
          <w:trHeight w:val="630"/>
        </w:trPr>
        <w:tc>
          <w:tcPr>
            <w:tcW w:w="4551"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rPr>
                <w:b/>
                <w:bCs/>
                <w:sz w:val="24"/>
                <w:szCs w:val="24"/>
              </w:rPr>
            </w:pPr>
            <w:r w:rsidRPr="00A978F1">
              <w:rPr>
                <w:b/>
                <w:bCs/>
                <w:sz w:val="24"/>
                <w:szCs w:val="24"/>
              </w:rPr>
              <w:lastRenderedPageBreak/>
              <w:t>Администрация Комсомольского муниципального  района Ивановской о</w:t>
            </w:r>
            <w:r w:rsidRPr="00A978F1">
              <w:rPr>
                <w:b/>
                <w:bCs/>
                <w:sz w:val="24"/>
                <w:szCs w:val="24"/>
              </w:rPr>
              <w:t>б</w:t>
            </w:r>
            <w:r w:rsidRPr="00A978F1">
              <w:rPr>
                <w:b/>
                <w:bCs/>
                <w:sz w:val="24"/>
                <w:szCs w:val="24"/>
              </w:rPr>
              <w:t>ласти</w:t>
            </w:r>
          </w:p>
        </w:tc>
        <w:tc>
          <w:tcPr>
            <w:tcW w:w="127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b/>
                <w:bCs/>
                <w:sz w:val="24"/>
                <w:szCs w:val="24"/>
              </w:rPr>
            </w:pPr>
            <w:r w:rsidRPr="00A978F1">
              <w:rPr>
                <w:b/>
                <w:bCs/>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b/>
                <w:bCs/>
                <w:sz w:val="24"/>
                <w:szCs w:val="24"/>
              </w:rPr>
            </w:pPr>
            <w:r w:rsidRPr="00A978F1">
              <w:rPr>
                <w:b/>
                <w:bCs/>
                <w:sz w:val="24"/>
                <w:szCs w:val="24"/>
              </w:rPr>
              <w:t> </w:t>
            </w:r>
          </w:p>
        </w:tc>
        <w:tc>
          <w:tcPr>
            <w:tcW w:w="104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b/>
                <w:bCs/>
                <w:sz w:val="24"/>
                <w:szCs w:val="24"/>
              </w:rPr>
            </w:pPr>
            <w:r w:rsidRPr="00A978F1">
              <w:rPr>
                <w:b/>
                <w:bCs/>
                <w:sz w:val="24"/>
                <w:szCs w:val="24"/>
              </w:rPr>
              <w:t> </w:t>
            </w:r>
          </w:p>
        </w:tc>
        <w:tc>
          <w:tcPr>
            <w:tcW w:w="171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b/>
                <w:bCs/>
                <w:sz w:val="24"/>
                <w:szCs w:val="24"/>
              </w:rPr>
            </w:pPr>
            <w:r w:rsidRPr="00A978F1">
              <w:rPr>
                <w:b/>
                <w:bCs/>
                <w:sz w:val="24"/>
                <w:szCs w:val="24"/>
              </w:rPr>
              <w:t> </w:t>
            </w:r>
          </w:p>
        </w:tc>
        <w:tc>
          <w:tcPr>
            <w:tcW w:w="105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 </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b/>
                <w:bCs/>
                <w:sz w:val="24"/>
                <w:szCs w:val="24"/>
              </w:rPr>
            </w:pPr>
            <w:r w:rsidRPr="00A978F1">
              <w:rPr>
                <w:b/>
                <w:bCs/>
                <w:sz w:val="24"/>
                <w:szCs w:val="24"/>
              </w:rPr>
              <w:t>48 052 200,57</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b/>
                <w:bCs/>
                <w:sz w:val="24"/>
                <w:szCs w:val="24"/>
              </w:rPr>
            </w:pPr>
            <w:r w:rsidRPr="00A978F1">
              <w:rPr>
                <w:b/>
                <w:bCs/>
                <w:sz w:val="24"/>
                <w:szCs w:val="24"/>
              </w:rPr>
              <w:t>42 643 131,77</w:t>
            </w:r>
          </w:p>
        </w:tc>
        <w:tc>
          <w:tcPr>
            <w:tcW w:w="151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89%</w:t>
            </w:r>
          </w:p>
        </w:tc>
      </w:tr>
      <w:tr w:rsidR="00844DBB" w:rsidRPr="00A978F1" w:rsidTr="006F51D8">
        <w:trPr>
          <w:trHeight w:val="1575"/>
        </w:trPr>
        <w:tc>
          <w:tcPr>
            <w:tcW w:w="4551"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A978F1" w:rsidRDefault="00844DBB" w:rsidP="006F51D8">
            <w:pPr>
              <w:rPr>
                <w:sz w:val="24"/>
                <w:szCs w:val="24"/>
              </w:rPr>
            </w:pPr>
            <w:r w:rsidRPr="00A978F1">
              <w:rPr>
                <w:sz w:val="24"/>
                <w:szCs w:val="24"/>
              </w:rPr>
              <w:t>Оценка недвижимости, признание прав и регулирование отношений по государс</w:t>
            </w:r>
            <w:r w:rsidRPr="00A978F1">
              <w:rPr>
                <w:sz w:val="24"/>
                <w:szCs w:val="24"/>
              </w:rPr>
              <w:t>т</w:t>
            </w:r>
            <w:r w:rsidRPr="00A978F1">
              <w:rPr>
                <w:sz w:val="24"/>
                <w:szCs w:val="24"/>
              </w:rPr>
              <w:t>венной собственности Комсомольского городского поселения (Закупка товаров, работ и услуг для обеспечения государс</w:t>
            </w:r>
            <w:r w:rsidRPr="00A978F1">
              <w:rPr>
                <w:sz w:val="24"/>
                <w:szCs w:val="24"/>
              </w:rPr>
              <w:t>т</w:t>
            </w:r>
            <w:r w:rsidRPr="00A978F1">
              <w:rPr>
                <w:sz w:val="24"/>
                <w:szCs w:val="24"/>
              </w:rPr>
              <w:t>венных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01</w:t>
            </w:r>
          </w:p>
        </w:tc>
        <w:tc>
          <w:tcPr>
            <w:tcW w:w="104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13</w:t>
            </w:r>
          </w:p>
        </w:tc>
        <w:tc>
          <w:tcPr>
            <w:tcW w:w="171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40 9 00 20340</w:t>
            </w:r>
          </w:p>
        </w:tc>
        <w:tc>
          <w:tcPr>
            <w:tcW w:w="105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80 000,00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17 000,00</w:t>
            </w:r>
          </w:p>
        </w:tc>
        <w:tc>
          <w:tcPr>
            <w:tcW w:w="151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21%</w:t>
            </w:r>
          </w:p>
        </w:tc>
      </w:tr>
      <w:tr w:rsidR="00844DBB" w:rsidRPr="00A978F1" w:rsidTr="006F51D8">
        <w:trPr>
          <w:trHeight w:val="1575"/>
        </w:trPr>
        <w:tc>
          <w:tcPr>
            <w:tcW w:w="4551"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A978F1" w:rsidRDefault="00844DBB" w:rsidP="006F51D8">
            <w:pPr>
              <w:rPr>
                <w:sz w:val="24"/>
                <w:szCs w:val="24"/>
              </w:rPr>
            </w:pPr>
            <w:r w:rsidRPr="00A978F1">
              <w:rPr>
                <w:sz w:val="24"/>
                <w:szCs w:val="24"/>
              </w:rPr>
              <w:t>Организация и проведение мероприятий, связанных с государственными праздн</w:t>
            </w:r>
            <w:r w:rsidRPr="00A978F1">
              <w:rPr>
                <w:sz w:val="24"/>
                <w:szCs w:val="24"/>
              </w:rPr>
              <w:t>и</w:t>
            </w:r>
            <w:r w:rsidRPr="00A978F1">
              <w:rPr>
                <w:sz w:val="24"/>
                <w:szCs w:val="24"/>
              </w:rPr>
              <w:t>ками, юбилейными датами  Комсомол</w:t>
            </w:r>
            <w:r w:rsidRPr="00A978F1">
              <w:rPr>
                <w:sz w:val="24"/>
                <w:szCs w:val="24"/>
              </w:rPr>
              <w:t>ь</w:t>
            </w:r>
            <w:r w:rsidRPr="00A978F1">
              <w:rPr>
                <w:sz w:val="24"/>
                <w:szCs w:val="24"/>
              </w:rPr>
              <w:t>ского городского поселения (Закупка т</w:t>
            </w:r>
            <w:r w:rsidRPr="00A978F1">
              <w:rPr>
                <w:sz w:val="24"/>
                <w:szCs w:val="24"/>
              </w:rPr>
              <w:t>о</w:t>
            </w:r>
            <w:r w:rsidRPr="00A978F1">
              <w:rPr>
                <w:sz w:val="24"/>
                <w:szCs w:val="24"/>
              </w:rPr>
              <w:t>варов, работ и услуг для обеспечения г</w:t>
            </w:r>
            <w:r w:rsidRPr="00A978F1">
              <w:rPr>
                <w:sz w:val="24"/>
                <w:szCs w:val="24"/>
              </w:rPr>
              <w:t>о</w:t>
            </w:r>
            <w:r w:rsidRPr="00A978F1">
              <w:rPr>
                <w:sz w:val="24"/>
                <w:szCs w:val="24"/>
              </w:rPr>
              <w:t>сударственных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01</w:t>
            </w:r>
          </w:p>
        </w:tc>
        <w:tc>
          <w:tcPr>
            <w:tcW w:w="104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13</w:t>
            </w:r>
          </w:p>
        </w:tc>
        <w:tc>
          <w:tcPr>
            <w:tcW w:w="171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40 9 00 20350</w:t>
            </w:r>
          </w:p>
        </w:tc>
        <w:tc>
          <w:tcPr>
            <w:tcW w:w="105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461 798,86</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461 798,86</w:t>
            </w:r>
          </w:p>
        </w:tc>
        <w:tc>
          <w:tcPr>
            <w:tcW w:w="151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920"/>
        </w:trPr>
        <w:tc>
          <w:tcPr>
            <w:tcW w:w="4551"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A978F1" w:rsidRDefault="00844DBB" w:rsidP="006F51D8">
            <w:pPr>
              <w:rPr>
                <w:sz w:val="24"/>
                <w:szCs w:val="24"/>
              </w:rPr>
            </w:pPr>
            <w:r w:rsidRPr="00A978F1">
              <w:rPr>
                <w:sz w:val="24"/>
                <w:szCs w:val="24"/>
              </w:rPr>
              <w:t>Мероприятия по оплате расходов за ок</w:t>
            </w:r>
            <w:r w:rsidRPr="00A978F1">
              <w:rPr>
                <w:sz w:val="24"/>
                <w:szCs w:val="24"/>
              </w:rPr>
              <w:t>а</w:t>
            </w:r>
            <w:r w:rsidRPr="00A978F1">
              <w:rPr>
                <w:sz w:val="24"/>
                <w:szCs w:val="24"/>
              </w:rPr>
              <w:t>зание услуг по проведению экспертизы обоснованности среднего размера платы за наем для нанимателей жилых помещ</w:t>
            </w:r>
            <w:r w:rsidRPr="00A978F1">
              <w:rPr>
                <w:sz w:val="24"/>
                <w:szCs w:val="24"/>
              </w:rPr>
              <w:t>е</w:t>
            </w:r>
            <w:r w:rsidRPr="00A978F1">
              <w:rPr>
                <w:sz w:val="24"/>
                <w:szCs w:val="24"/>
              </w:rPr>
              <w:t>ний по договорам найма жилых помещ</w:t>
            </w:r>
            <w:r w:rsidRPr="00A978F1">
              <w:rPr>
                <w:sz w:val="24"/>
                <w:szCs w:val="24"/>
              </w:rPr>
              <w:t>е</w:t>
            </w:r>
            <w:r w:rsidRPr="00A978F1">
              <w:rPr>
                <w:sz w:val="24"/>
                <w:szCs w:val="24"/>
              </w:rPr>
              <w:t>ний муниципального жилого фонда Н</w:t>
            </w:r>
            <w:r w:rsidRPr="00A978F1">
              <w:rPr>
                <w:sz w:val="24"/>
                <w:szCs w:val="24"/>
              </w:rPr>
              <w:t>о</w:t>
            </w:r>
            <w:r w:rsidRPr="00A978F1">
              <w:rPr>
                <w:sz w:val="24"/>
                <w:szCs w:val="24"/>
              </w:rPr>
              <w:t>воусадебского сельского поселения в рамках иных непрограммных меропри</w:t>
            </w:r>
            <w:r w:rsidRPr="00A978F1">
              <w:rPr>
                <w:sz w:val="24"/>
                <w:szCs w:val="24"/>
              </w:rPr>
              <w:t>я</w:t>
            </w:r>
            <w:r w:rsidRPr="00A978F1">
              <w:rPr>
                <w:sz w:val="24"/>
                <w:szCs w:val="24"/>
              </w:rPr>
              <w:t>тий по непрограммным направлениям деятельности администрации Новоус</w:t>
            </w:r>
            <w:r w:rsidRPr="00A978F1">
              <w:rPr>
                <w:sz w:val="24"/>
                <w:szCs w:val="24"/>
              </w:rPr>
              <w:t>а</w:t>
            </w:r>
            <w:r w:rsidRPr="00A978F1">
              <w:rPr>
                <w:sz w:val="24"/>
                <w:szCs w:val="24"/>
              </w:rPr>
              <w:t>дебского сельского поселения</w:t>
            </w:r>
          </w:p>
        </w:tc>
        <w:tc>
          <w:tcPr>
            <w:tcW w:w="127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01</w:t>
            </w:r>
          </w:p>
        </w:tc>
        <w:tc>
          <w:tcPr>
            <w:tcW w:w="104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13</w:t>
            </w:r>
          </w:p>
        </w:tc>
        <w:tc>
          <w:tcPr>
            <w:tcW w:w="171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40 9 00 20390</w:t>
            </w:r>
          </w:p>
        </w:tc>
        <w:tc>
          <w:tcPr>
            <w:tcW w:w="105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51 866,68</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0,00</w:t>
            </w:r>
          </w:p>
        </w:tc>
        <w:tc>
          <w:tcPr>
            <w:tcW w:w="151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0%</w:t>
            </w:r>
          </w:p>
        </w:tc>
      </w:tr>
      <w:tr w:rsidR="00844DBB" w:rsidRPr="00A978F1" w:rsidTr="006F51D8">
        <w:trPr>
          <w:trHeight w:val="1575"/>
        </w:trPr>
        <w:tc>
          <w:tcPr>
            <w:tcW w:w="4551"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A978F1" w:rsidRDefault="00844DBB" w:rsidP="006F51D8">
            <w:pPr>
              <w:rPr>
                <w:sz w:val="24"/>
                <w:szCs w:val="24"/>
              </w:rPr>
            </w:pPr>
            <w:r w:rsidRPr="00A978F1">
              <w:rPr>
                <w:sz w:val="24"/>
                <w:szCs w:val="24"/>
              </w:rPr>
              <w:lastRenderedPageBreak/>
              <w:t>Исполнение судебных актов по  возм</w:t>
            </w:r>
            <w:r w:rsidRPr="00A978F1">
              <w:rPr>
                <w:sz w:val="24"/>
                <w:szCs w:val="24"/>
              </w:rPr>
              <w:t>е</w:t>
            </w:r>
            <w:r w:rsidRPr="00A978F1">
              <w:rPr>
                <w:sz w:val="24"/>
                <w:szCs w:val="24"/>
              </w:rPr>
              <w:t>щению причиненного вреда  (за искл</w:t>
            </w:r>
            <w:r w:rsidRPr="00A978F1">
              <w:rPr>
                <w:sz w:val="24"/>
                <w:szCs w:val="24"/>
              </w:rPr>
              <w:t>ю</w:t>
            </w:r>
            <w:r w:rsidRPr="00A978F1">
              <w:rPr>
                <w:sz w:val="24"/>
                <w:szCs w:val="24"/>
              </w:rPr>
              <w:t>чением судебных актов о взыскании д</w:t>
            </w:r>
            <w:r w:rsidRPr="00A978F1">
              <w:rPr>
                <w:sz w:val="24"/>
                <w:szCs w:val="24"/>
              </w:rPr>
              <w:t>е</w:t>
            </w:r>
            <w:r w:rsidRPr="00A978F1">
              <w:rPr>
                <w:sz w:val="24"/>
                <w:szCs w:val="24"/>
              </w:rPr>
              <w:t>нежных средств в порядке субсидиарной ответственности главных распорядит</w:t>
            </w:r>
            <w:r w:rsidRPr="00A978F1">
              <w:rPr>
                <w:sz w:val="24"/>
                <w:szCs w:val="24"/>
              </w:rPr>
              <w:t>е</w:t>
            </w:r>
            <w:r w:rsidRPr="00A978F1">
              <w:rPr>
                <w:sz w:val="24"/>
                <w:szCs w:val="24"/>
              </w:rPr>
              <w:t>лей средств бюджета)  (Иные бюджетные а</w:t>
            </w:r>
            <w:r w:rsidRPr="00A978F1">
              <w:rPr>
                <w:sz w:val="24"/>
                <w:szCs w:val="24"/>
              </w:rPr>
              <w:t>с</w:t>
            </w:r>
            <w:r w:rsidRPr="00A978F1">
              <w:rPr>
                <w:sz w:val="24"/>
                <w:szCs w:val="24"/>
              </w:rPr>
              <w:t>сигнования)</w:t>
            </w:r>
          </w:p>
        </w:tc>
        <w:tc>
          <w:tcPr>
            <w:tcW w:w="127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01</w:t>
            </w:r>
          </w:p>
        </w:tc>
        <w:tc>
          <w:tcPr>
            <w:tcW w:w="104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13</w:t>
            </w:r>
          </w:p>
        </w:tc>
        <w:tc>
          <w:tcPr>
            <w:tcW w:w="171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40 9 00 90010</w:t>
            </w:r>
          </w:p>
        </w:tc>
        <w:tc>
          <w:tcPr>
            <w:tcW w:w="105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800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185 609,36</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153 448,35</w:t>
            </w:r>
          </w:p>
        </w:tc>
        <w:tc>
          <w:tcPr>
            <w:tcW w:w="151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83%</w:t>
            </w:r>
          </w:p>
        </w:tc>
      </w:tr>
      <w:tr w:rsidR="00844DBB" w:rsidRPr="00A978F1" w:rsidTr="006F51D8">
        <w:trPr>
          <w:trHeight w:val="630"/>
        </w:trPr>
        <w:tc>
          <w:tcPr>
            <w:tcW w:w="4551"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A978F1" w:rsidRDefault="00844DBB" w:rsidP="006F51D8">
            <w:pPr>
              <w:rPr>
                <w:sz w:val="24"/>
                <w:szCs w:val="24"/>
              </w:rPr>
            </w:pPr>
            <w:r w:rsidRPr="00A978F1">
              <w:rPr>
                <w:sz w:val="24"/>
                <w:szCs w:val="24"/>
              </w:rPr>
              <w:t>Публикация в СМИ (Закупка товаров, работ и услуг для обеспечения государс</w:t>
            </w:r>
            <w:r w:rsidRPr="00A978F1">
              <w:rPr>
                <w:sz w:val="24"/>
                <w:szCs w:val="24"/>
              </w:rPr>
              <w:t>т</w:t>
            </w:r>
            <w:r w:rsidRPr="00A978F1">
              <w:rPr>
                <w:sz w:val="24"/>
                <w:szCs w:val="24"/>
              </w:rPr>
              <w:t>венных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01</w:t>
            </w:r>
          </w:p>
        </w:tc>
        <w:tc>
          <w:tcPr>
            <w:tcW w:w="104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13</w:t>
            </w:r>
          </w:p>
        </w:tc>
        <w:tc>
          <w:tcPr>
            <w:tcW w:w="171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46 9 00 20070</w:t>
            </w:r>
          </w:p>
        </w:tc>
        <w:tc>
          <w:tcPr>
            <w:tcW w:w="105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8 000,00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0,00</w:t>
            </w:r>
          </w:p>
        </w:tc>
        <w:tc>
          <w:tcPr>
            <w:tcW w:w="151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0%</w:t>
            </w:r>
          </w:p>
        </w:tc>
      </w:tr>
      <w:tr w:rsidR="00844DBB" w:rsidRPr="00A978F1" w:rsidTr="006F51D8">
        <w:trPr>
          <w:trHeight w:val="945"/>
        </w:trPr>
        <w:tc>
          <w:tcPr>
            <w:tcW w:w="4551"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A978F1" w:rsidRDefault="00844DBB" w:rsidP="006F51D8">
            <w:pPr>
              <w:rPr>
                <w:sz w:val="24"/>
                <w:szCs w:val="24"/>
              </w:rPr>
            </w:pPr>
            <w:r w:rsidRPr="00A978F1">
              <w:rPr>
                <w:sz w:val="24"/>
                <w:szCs w:val="24"/>
              </w:rPr>
              <w:t>Оплата членских взносов в ассоциацию "Совет муниципальных образований Ивановской области  (Иные бюджетные ассигнования)</w:t>
            </w:r>
          </w:p>
        </w:tc>
        <w:tc>
          <w:tcPr>
            <w:tcW w:w="127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01</w:t>
            </w:r>
          </w:p>
        </w:tc>
        <w:tc>
          <w:tcPr>
            <w:tcW w:w="104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13</w:t>
            </w:r>
          </w:p>
        </w:tc>
        <w:tc>
          <w:tcPr>
            <w:tcW w:w="171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46 9 00 20430</w:t>
            </w:r>
          </w:p>
        </w:tc>
        <w:tc>
          <w:tcPr>
            <w:tcW w:w="105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800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16 732,00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16 732,00</w:t>
            </w:r>
          </w:p>
        </w:tc>
        <w:tc>
          <w:tcPr>
            <w:tcW w:w="151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630"/>
        </w:trPr>
        <w:tc>
          <w:tcPr>
            <w:tcW w:w="4551"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rPr>
                <w:sz w:val="24"/>
                <w:szCs w:val="24"/>
              </w:rPr>
            </w:pPr>
            <w:r w:rsidRPr="00A978F1">
              <w:rPr>
                <w:sz w:val="24"/>
                <w:szCs w:val="24"/>
              </w:rPr>
              <w:t>Налог за имущество находящееся в оп</w:t>
            </w:r>
            <w:r w:rsidRPr="00A978F1">
              <w:rPr>
                <w:sz w:val="24"/>
                <w:szCs w:val="24"/>
              </w:rPr>
              <w:t>е</w:t>
            </w:r>
            <w:r w:rsidRPr="00A978F1">
              <w:rPr>
                <w:sz w:val="24"/>
                <w:szCs w:val="24"/>
              </w:rPr>
              <w:t>ративном управлении  (Иные бюджетные ассигнования)</w:t>
            </w:r>
          </w:p>
        </w:tc>
        <w:tc>
          <w:tcPr>
            <w:tcW w:w="127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01</w:t>
            </w:r>
          </w:p>
        </w:tc>
        <w:tc>
          <w:tcPr>
            <w:tcW w:w="104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13</w:t>
            </w:r>
          </w:p>
        </w:tc>
        <w:tc>
          <w:tcPr>
            <w:tcW w:w="171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46 9 00 20630</w:t>
            </w:r>
          </w:p>
        </w:tc>
        <w:tc>
          <w:tcPr>
            <w:tcW w:w="105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800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143 000,00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127 064,00</w:t>
            </w:r>
          </w:p>
        </w:tc>
        <w:tc>
          <w:tcPr>
            <w:tcW w:w="151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89%</w:t>
            </w:r>
          </w:p>
        </w:tc>
      </w:tr>
      <w:tr w:rsidR="00844DBB" w:rsidRPr="00A978F1" w:rsidTr="006F51D8">
        <w:trPr>
          <w:trHeight w:val="945"/>
        </w:trPr>
        <w:tc>
          <w:tcPr>
            <w:tcW w:w="45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844DBB" w:rsidRPr="00A978F1" w:rsidRDefault="00844DBB" w:rsidP="006F51D8">
            <w:pPr>
              <w:rPr>
                <w:sz w:val="24"/>
                <w:szCs w:val="24"/>
              </w:rPr>
            </w:pPr>
            <w:r w:rsidRPr="00A978F1">
              <w:rPr>
                <w:sz w:val="24"/>
                <w:szCs w:val="24"/>
              </w:rPr>
              <w:t>Развитие и использование информацио</w:t>
            </w:r>
            <w:r w:rsidRPr="00A978F1">
              <w:rPr>
                <w:sz w:val="24"/>
                <w:szCs w:val="24"/>
              </w:rPr>
              <w:t>н</w:t>
            </w:r>
            <w:r w:rsidRPr="00A978F1">
              <w:rPr>
                <w:sz w:val="24"/>
                <w:szCs w:val="24"/>
              </w:rPr>
              <w:t>ных технологий    (Закупка товаров, работ и услуг для обеспечения государственных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01</w:t>
            </w:r>
          </w:p>
        </w:tc>
        <w:tc>
          <w:tcPr>
            <w:tcW w:w="104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13</w:t>
            </w:r>
          </w:p>
        </w:tc>
        <w:tc>
          <w:tcPr>
            <w:tcW w:w="171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46 9 00 20640</w:t>
            </w:r>
          </w:p>
        </w:tc>
        <w:tc>
          <w:tcPr>
            <w:tcW w:w="105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10 450,00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3 900,00</w:t>
            </w:r>
          </w:p>
        </w:tc>
        <w:tc>
          <w:tcPr>
            <w:tcW w:w="151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37%</w:t>
            </w:r>
          </w:p>
        </w:tc>
      </w:tr>
      <w:tr w:rsidR="00844DBB" w:rsidRPr="00A978F1" w:rsidTr="006F51D8">
        <w:trPr>
          <w:trHeight w:val="315"/>
        </w:trPr>
        <w:tc>
          <w:tcPr>
            <w:tcW w:w="4551"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A978F1" w:rsidRDefault="00844DBB" w:rsidP="006F51D8">
            <w:pPr>
              <w:rPr>
                <w:sz w:val="24"/>
                <w:szCs w:val="24"/>
              </w:rPr>
            </w:pPr>
            <w:r w:rsidRPr="00A978F1">
              <w:rPr>
                <w:sz w:val="24"/>
                <w:szCs w:val="24"/>
              </w:rPr>
              <w:t>Пени, штрафы, неустойки (Иные бю</w:t>
            </w:r>
            <w:r w:rsidRPr="00A978F1">
              <w:rPr>
                <w:sz w:val="24"/>
                <w:szCs w:val="24"/>
              </w:rPr>
              <w:t>д</w:t>
            </w:r>
            <w:r w:rsidRPr="00A978F1">
              <w:rPr>
                <w:sz w:val="24"/>
                <w:szCs w:val="24"/>
              </w:rPr>
              <w:t>жетные ассигнования)</w:t>
            </w:r>
          </w:p>
        </w:tc>
        <w:tc>
          <w:tcPr>
            <w:tcW w:w="127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01</w:t>
            </w:r>
          </w:p>
        </w:tc>
        <w:tc>
          <w:tcPr>
            <w:tcW w:w="104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13</w:t>
            </w:r>
          </w:p>
        </w:tc>
        <w:tc>
          <w:tcPr>
            <w:tcW w:w="171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46 9 00 20730</w:t>
            </w:r>
          </w:p>
        </w:tc>
        <w:tc>
          <w:tcPr>
            <w:tcW w:w="105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800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10 188,07</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10 188,07</w:t>
            </w:r>
          </w:p>
        </w:tc>
        <w:tc>
          <w:tcPr>
            <w:tcW w:w="151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575"/>
        </w:trPr>
        <w:tc>
          <w:tcPr>
            <w:tcW w:w="4551"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A978F1" w:rsidRDefault="00844DBB" w:rsidP="006F51D8">
            <w:pPr>
              <w:rPr>
                <w:sz w:val="24"/>
                <w:szCs w:val="24"/>
              </w:rPr>
            </w:pPr>
            <w:r w:rsidRPr="00A978F1">
              <w:rPr>
                <w:sz w:val="24"/>
                <w:szCs w:val="24"/>
              </w:rPr>
              <w:t>Обеспечение мер по соблюдению треб</w:t>
            </w:r>
            <w:r w:rsidRPr="00A978F1">
              <w:rPr>
                <w:sz w:val="24"/>
                <w:szCs w:val="24"/>
              </w:rPr>
              <w:t>о</w:t>
            </w:r>
            <w:r w:rsidRPr="00A978F1">
              <w:rPr>
                <w:sz w:val="24"/>
                <w:szCs w:val="24"/>
              </w:rPr>
              <w:t>ваний безопасности на водных объектах, подготовка мест массового отдыха нас</w:t>
            </w:r>
            <w:r w:rsidRPr="00A978F1">
              <w:rPr>
                <w:sz w:val="24"/>
                <w:szCs w:val="24"/>
              </w:rPr>
              <w:t>е</w:t>
            </w:r>
            <w:r w:rsidRPr="00A978F1">
              <w:rPr>
                <w:sz w:val="24"/>
                <w:szCs w:val="24"/>
              </w:rPr>
              <w:t>ления  (Закупка товаров, работ и услуг для обеспечения государственных (мун</w:t>
            </w:r>
            <w:r w:rsidRPr="00A978F1">
              <w:rPr>
                <w:sz w:val="24"/>
                <w:szCs w:val="24"/>
              </w:rPr>
              <w:t>и</w:t>
            </w:r>
            <w:r w:rsidRPr="00A978F1">
              <w:rPr>
                <w:sz w:val="24"/>
                <w:szCs w:val="24"/>
              </w:rPr>
              <w:t>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03</w:t>
            </w:r>
          </w:p>
        </w:tc>
        <w:tc>
          <w:tcPr>
            <w:tcW w:w="104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09</w:t>
            </w:r>
          </w:p>
        </w:tc>
        <w:tc>
          <w:tcPr>
            <w:tcW w:w="171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02 2 01 20410</w:t>
            </w:r>
          </w:p>
        </w:tc>
        <w:tc>
          <w:tcPr>
            <w:tcW w:w="105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4 950,00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4 950,00</w:t>
            </w:r>
          </w:p>
        </w:tc>
        <w:tc>
          <w:tcPr>
            <w:tcW w:w="151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315"/>
        </w:trPr>
        <w:tc>
          <w:tcPr>
            <w:tcW w:w="4551"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A978F1" w:rsidRDefault="00844DBB" w:rsidP="006F51D8">
            <w:pPr>
              <w:rPr>
                <w:sz w:val="24"/>
                <w:szCs w:val="24"/>
              </w:rPr>
            </w:pPr>
            <w:r w:rsidRPr="00A978F1">
              <w:rPr>
                <w:sz w:val="24"/>
                <w:szCs w:val="24"/>
              </w:rPr>
              <w:t>Содержание и ремонт пожарных гидра</w:t>
            </w:r>
            <w:r w:rsidRPr="00A978F1">
              <w:rPr>
                <w:sz w:val="24"/>
                <w:szCs w:val="24"/>
              </w:rPr>
              <w:t>н</w:t>
            </w:r>
            <w:r w:rsidRPr="00A978F1">
              <w:rPr>
                <w:sz w:val="24"/>
                <w:szCs w:val="24"/>
              </w:rPr>
              <w:t>тов</w:t>
            </w:r>
          </w:p>
        </w:tc>
        <w:tc>
          <w:tcPr>
            <w:tcW w:w="127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03</w:t>
            </w:r>
          </w:p>
        </w:tc>
        <w:tc>
          <w:tcPr>
            <w:tcW w:w="104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10</w:t>
            </w:r>
          </w:p>
        </w:tc>
        <w:tc>
          <w:tcPr>
            <w:tcW w:w="171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02 3 01 20440</w:t>
            </w:r>
          </w:p>
        </w:tc>
        <w:tc>
          <w:tcPr>
            <w:tcW w:w="105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124 263,73</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124 263,73</w:t>
            </w:r>
          </w:p>
        </w:tc>
        <w:tc>
          <w:tcPr>
            <w:tcW w:w="151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575"/>
        </w:trPr>
        <w:tc>
          <w:tcPr>
            <w:tcW w:w="4551"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A978F1" w:rsidRDefault="00844DBB" w:rsidP="006F51D8">
            <w:pPr>
              <w:rPr>
                <w:sz w:val="24"/>
                <w:szCs w:val="24"/>
              </w:rPr>
            </w:pPr>
            <w:r w:rsidRPr="00A978F1">
              <w:rPr>
                <w:sz w:val="24"/>
                <w:szCs w:val="24"/>
              </w:rPr>
              <w:lastRenderedPageBreak/>
              <w:t>Мероприятия по содержанию, грейдир</w:t>
            </w:r>
            <w:r w:rsidRPr="00A978F1">
              <w:rPr>
                <w:sz w:val="24"/>
                <w:szCs w:val="24"/>
              </w:rPr>
              <w:t>о</w:t>
            </w:r>
            <w:r w:rsidRPr="00A978F1">
              <w:rPr>
                <w:sz w:val="24"/>
                <w:szCs w:val="24"/>
              </w:rPr>
              <w:t>ванию автомобильных дорог общего  пользования Комсомольского городского поселения (Закупка товаров, работ и у</w:t>
            </w:r>
            <w:r w:rsidRPr="00A978F1">
              <w:rPr>
                <w:sz w:val="24"/>
                <w:szCs w:val="24"/>
              </w:rPr>
              <w:t>с</w:t>
            </w:r>
            <w:r w:rsidRPr="00A978F1">
              <w:rPr>
                <w:sz w:val="24"/>
                <w:szCs w:val="24"/>
              </w:rPr>
              <w:t>луг для обеспечения государственных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04</w:t>
            </w:r>
          </w:p>
        </w:tc>
        <w:tc>
          <w:tcPr>
            <w:tcW w:w="104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09</w:t>
            </w:r>
          </w:p>
        </w:tc>
        <w:tc>
          <w:tcPr>
            <w:tcW w:w="171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03 1 01 20040</w:t>
            </w:r>
          </w:p>
        </w:tc>
        <w:tc>
          <w:tcPr>
            <w:tcW w:w="105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1 940 017,53</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1 940 016,99</w:t>
            </w:r>
          </w:p>
        </w:tc>
        <w:tc>
          <w:tcPr>
            <w:tcW w:w="151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260"/>
        </w:trPr>
        <w:tc>
          <w:tcPr>
            <w:tcW w:w="4551" w:type="dxa"/>
            <w:tcBorders>
              <w:top w:val="single" w:sz="8" w:space="0" w:color="auto"/>
              <w:left w:val="single" w:sz="8" w:space="0" w:color="auto"/>
              <w:bottom w:val="single" w:sz="8" w:space="0" w:color="auto"/>
              <w:right w:val="single" w:sz="8" w:space="0" w:color="auto"/>
            </w:tcBorders>
            <w:shd w:val="clear" w:color="auto" w:fill="FFFFFF"/>
            <w:noWrap/>
            <w:hideMark/>
          </w:tcPr>
          <w:p w:rsidR="00844DBB" w:rsidRPr="00A978F1" w:rsidRDefault="00844DBB" w:rsidP="006F51D8">
            <w:pPr>
              <w:jc w:val="both"/>
              <w:rPr>
                <w:sz w:val="24"/>
                <w:szCs w:val="24"/>
              </w:rPr>
            </w:pPr>
            <w:r w:rsidRPr="00A978F1">
              <w:rPr>
                <w:sz w:val="24"/>
                <w:szCs w:val="24"/>
              </w:rPr>
              <w:t>Мероприятия по капитальному ремонту, ремонту  автомобильных дорог общего пользования Комсомольского городского поселения  (Закупка товаров, работ и услуг для обеспечения государстве</w:t>
            </w:r>
            <w:r w:rsidRPr="00A978F1">
              <w:rPr>
                <w:sz w:val="24"/>
                <w:szCs w:val="24"/>
              </w:rPr>
              <w:t>н</w:t>
            </w:r>
            <w:r w:rsidRPr="00A978F1">
              <w:rPr>
                <w:sz w:val="24"/>
                <w:szCs w:val="24"/>
              </w:rPr>
              <w:t>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04</w:t>
            </w:r>
          </w:p>
        </w:tc>
        <w:tc>
          <w:tcPr>
            <w:tcW w:w="104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09</w:t>
            </w:r>
          </w:p>
        </w:tc>
        <w:tc>
          <w:tcPr>
            <w:tcW w:w="171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03 1 03 20060</w:t>
            </w:r>
          </w:p>
        </w:tc>
        <w:tc>
          <w:tcPr>
            <w:tcW w:w="105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1 439 146,65</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1 439 146,65</w:t>
            </w:r>
          </w:p>
        </w:tc>
        <w:tc>
          <w:tcPr>
            <w:tcW w:w="151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309"/>
        </w:trPr>
        <w:tc>
          <w:tcPr>
            <w:tcW w:w="4551" w:type="dxa"/>
            <w:tcBorders>
              <w:top w:val="single" w:sz="8" w:space="0" w:color="auto"/>
              <w:left w:val="single" w:sz="8" w:space="0" w:color="auto"/>
              <w:bottom w:val="single" w:sz="8" w:space="0" w:color="auto"/>
              <w:right w:val="single" w:sz="8" w:space="0" w:color="auto"/>
            </w:tcBorders>
            <w:shd w:val="clear" w:color="auto" w:fill="FFFFFF"/>
            <w:noWrap/>
            <w:hideMark/>
          </w:tcPr>
          <w:p w:rsidR="00844DBB" w:rsidRPr="00A978F1" w:rsidRDefault="00844DBB" w:rsidP="006F51D8">
            <w:pPr>
              <w:jc w:val="both"/>
              <w:rPr>
                <w:sz w:val="24"/>
                <w:szCs w:val="24"/>
              </w:rPr>
            </w:pPr>
            <w:r w:rsidRPr="00A978F1">
              <w:rPr>
                <w:sz w:val="24"/>
                <w:szCs w:val="24"/>
              </w:rPr>
              <w:t>Оказание услуг по строительному ко</w:t>
            </w:r>
            <w:r w:rsidRPr="00A978F1">
              <w:rPr>
                <w:sz w:val="24"/>
                <w:szCs w:val="24"/>
              </w:rPr>
              <w:t>н</w:t>
            </w:r>
            <w:r w:rsidRPr="00A978F1">
              <w:rPr>
                <w:sz w:val="24"/>
                <w:szCs w:val="24"/>
              </w:rPr>
              <w:t>тролю за ремонтом автомобильных дорог по ул. 9 Мая, ул. Окружная в г. Комс</w:t>
            </w:r>
            <w:r w:rsidRPr="00A978F1">
              <w:rPr>
                <w:sz w:val="24"/>
                <w:szCs w:val="24"/>
              </w:rPr>
              <w:t>о</w:t>
            </w:r>
            <w:r w:rsidRPr="00A978F1">
              <w:rPr>
                <w:sz w:val="24"/>
                <w:szCs w:val="24"/>
              </w:rPr>
              <w:t>мольске (Закупка товаров, работ и услуг для государственных нужд)</w:t>
            </w:r>
          </w:p>
        </w:tc>
        <w:tc>
          <w:tcPr>
            <w:tcW w:w="127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04</w:t>
            </w:r>
          </w:p>
        </w:tc>
        <w:tc>
          <w:tcPr>
            <w:tcW w:w="104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09</w:t>
            </w:r>
          </w:p>
        </w:tc>
        <w:tc>
          <w:tcPr>
            <w:tcW w:w="171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03 1 03 20140</w:t>
            </w:r>
          </w:p>
        </w:tc>
        <w:tc>
          <w:tcPr>
            <w:tcW w:w="105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1 500,00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1 500,00</w:t>
            </w:r>
          </w:p>
        </w:tc>
        <w:tc>
          <w:tcPr>
            <w:tcW w:w="151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575"/>
        </w:trPr>
        <w:tc>
          <w:tcPr>
            <w:tcW w:w="4551"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A978F1" w:rsidRDefault="00844DBB" w:rsidP="006F51D8">
            <w:pPr>
              <w:jc w:val="both"/>
              <w:rPr>
                <w:sz w:val="24"/>
                <w:szCs w:val="24"/>
              </w:rPr>
            </w:pPr>
            <w:r w:rsidRPr="00A978F1">
              <w:rPr>
                <w:sz w:val="24"/>
                <w:szCs w:val="24"/>
              </w:rPr>
              <w:t>Мероприятия по капитальному ремонту, ремонту автомобильных дорог общего пользования Комсомольского городского поселения из дорожного фонда от уплаты акцизов (Закупка товаров, работ и услуг для обеспечения государственных (мун</w:t>
            </w:r>
            <w:r w:rsidRPr="00A978F1">
              <w:rPr>
                <w:sz w:val="24"/>
                <w:szCs w:val="24"/>
              </w:rPr>
              <w:t>и</w:t>
            </w:r>
            <w:r w:rsidRPr="00A978F1">
              <w:rPr>
                <w:sz w:val="24"/>
                <w:szCs w:val="24"/>
              </w:rPr>
              <w:t>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04</w:t>
            </w:r>
          </w:p>
        </w:tc>
        <w:tc>
          <w:tcPr>
            <w:tcW w:w="104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09</w:t>
            </w:r>
          </w:p>
        </w:tc>
        <w:tc>
          <w:tcPr>
            <w:tcW w:w="171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03 1 04 20610</w:t>
            </w:r>
          </w:p>
        </w:tc>
        <w:tc>
          <w:tcPr>
            <w:tcW w:w="105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518 247,15</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462 412,80</w:t>
            </w:r>
          </w:p>
        </w:tc>
        <w:tc>
          <w:tcPr>
            <w:tcW w:w="151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89%</w:t>
            </w:r>
          </w:p>
        </w:tc>
      </w:tr>
      <w:tr w:rsidR="00844DBB" w:rsidRPr="00A978F1" w:rsidTr="006F51D8">
        <w:trPr>
          <w:trHeight w:val="2205"/>
        </w:trPr>
        <w:tc>
          <w:tcPr>
            <w:tcW w:w="4551"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A978F1" w:rsidRDefault="00844DBB" w:rsidP="006F51D8">
            <w:pPr>
              <w:jc w:val="both"/>
              <w:rPr>
                <w:sz w:val="24"/>
                <w:szCs w:val="24"/>
              </w:rPr>
            </w:pPr>
            <w:r w:rsidRPr="00A978F1">
              <w:rPr>
                <w:sz w:val="24"/>
                <w:szCs w:val="24"/>
              </w:rPr>
              <w:t>Строительство (реконструкция), кап</w:t>
            </w:r>
            <w:r w:rsidRPr="00A978F1">
              <w:rPr>
                <w:sz w:val="24"/>
                <w:szCs w:val="24"/>
              </w:rPr>
              <w:t>и</w:t>
            </w:r>
            <w:r w:rsidRPr="00A978F1">
              <w:rPr>
                <w:sz w:val="24"/>
                <w:szCs w:val="24"/>
              </w:rPr>
              <w:t>тальный ремонт, ремонт и содержание автомобильных дорог общего пользов</w:t>
            </w:r>
            <w:r w:rsidRPr="00A978F1">
              <w:rPr>
                <w:sz w:val="24"/>
                <w:szCs w:val="24"/>
              </w:rPr>
              <w:t>а</w:t>
            </w:r>
            <w:r w:rsidRPr="00A978F1">
              <w:rPr>
                <w:sz w:val="24"/>
                <w:szCs w:val="24"/>
              </w:rPr>
              <w:t>ния местного значения, в том числе на формирование муниципальных доро</w:t>
            </w:r>
            <w:r w:rsidRPr="00A978F1">
              <w:rPr>
                <w:sz w:val="24"/>
                <w:szCs w:val="24"/>
              </w:rPr>
              <w:t>ж</w:t>
            </w:r>
            <w:r w:rsidRPr="00A978F1">
              <w:rPr>
                <w:sz w:val="24"/>
                <w:szCs w:val="24"/>
              </w:rPr>
              <w:t>ных фондов ( ремонт автомобильных д</w:t>
            </w:r>
            <w:r w:rsidRPr="00A978F1">
              <w:rPr>
                <w:sz w:val="24"/>
                <w:szCs w:val="24"/>
              </w:rPr>
              <w:t>о</w:t>
            </w:r>
            <w:r w:rsidRPr="00A978F1">
              <w:rPr>
                <w:sz w:val="24"/>
                <w:szCs w:val="24"/>
              </w:rPr>
              <w:t>рог по ул.9 Мая, ул.Окружная в г. Комс</w:t>
            </w:r>
            <w:r w:rsidRPr="00A978F1">
              <w:rPr>
                <w:sz w:val="24"/>
                <w:szCs w:val="24"/>
              </w:rPr>
              <w:t>о</w:t>
            </w:r>
            <w:r w:rsidRPr="00A978F1">
              <w:rPr>
                <w:sz w:val="24"/>
                <w:szCs w:val="24"/>
              </w:rPr>
              <w:t>мольске ( Закупка товаров, работ и услуг для обеспечения государственных ( м</w:t>
            </w:r>
            <w:r w:rsidRPr="00A978F1">
              <w:rPr>
                <w:sz w:val="24"/>
                <w:szCs w:val="24"/>
              </w:rPr>
              <w:t>у</w:t>
            </w:r>
            <w:r w:rsidRPr="00A978F1">
              <w:rPr>
                <w:sz w:val="24"/>
                <w:szCs w:val="24"/>
              </w:rPr>
              <w:t xml:space="preserve">ниципальных) нужд  </w:t>
            </w:r>
          </w:p>
        </w:tc>
        <w:tc>
          <w:tcPr>
            <w:tcW w:w="127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04</w:t>
            </w:r>
          </w:p>
        </w:tc>
        <w:tc>
          <w:tcPr>
            <w:tcW w:w="104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09</w:t>
            </w:r>
          </w:p>
        </w:tc>
        <w:tc>
          <w:tcPr>
            <w:tcW w:w="171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03 1 04 80510</w:t>
            </w:r>
          </w:p>
        </w:tc>
        <w:tc>
          <w:tcPr>
            <w:tcW w:w="105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7 000 000,00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7 000 000,00</w:t>
            </w:r>
          </w:p>
        </w:tc>
        <w:tc>
          <w:tcPr>
            <w:tcW w:w="151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0%</w:t>
            </w:r>
          </w:p>
        </w:tc>
      </w:tr>
      <w:tr w:rsidR="00844DBB" w:rsidRPr="00A978F1" w:rsidTr="006F51D8">
        <w:trPr>
          <w:trHeight w:val="945"/>
        </w:trPr>
        <w:tc>
          <w:tcPr>
            <w:tcW w:w="4551"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A978F1" w:rsidRDefault="00844DBB" w:rsidP="006F51D8">
            <w:pPr>
              <w:jc w:val="both"/>
              <w:rPr>
                <w:sz w:val="24"/>
                <w:szCs w:val="24"/>
              </w:rPr>
            </w:pPr>
            <w:r w:rsidRPr="00A978F1">
              <w:rPr>
                <w:sz w:val="24"/>
                <w:szCs w:val="24"/>
              </w:rPr>
              <w:lastRenderedPageBreak/>
              <w:t>Ремонт автомобильных дорог по ул.9 Мая, ул.Окружная в г.Комсомольске ( Закупка товаров, работ и услуг для обе</w:t>
            </w:r>
            <w:r w:rsidRPr="00A978F1">
              <w:rPr>
                <w:sz w:val="24"/>
                <w:szCs w:val="24"/>
              </w:rPr>
              <w:t>с</w:t>
            </w:r>
            <w:r w:rsidRPr="00A978F1">
              <w:rPr>
                <w:sz w:val="24"/>
                <w:szCs w:val="24"/>
              </w:rPr>
              <w:t>печения государственных (муниципал</w:t>
            </w:r>
            <w:r w:rsidRPr="00A978F1">
              <w:rPr>
                <w:sz w:val="24"/>
                <w:szCs w:val="24"/>
              </w:rPr>
              <w:t>ь</w:t>
            </w:r>
            <w:r w:rsidRPr="00A978F1">
              <w:rPr>
                <w:sz w:val="24"/>
                <w:szCs w:val="24"/>
              </w:rPr>
              <w:t>ных) нужд</w:t>
            </w:r>
          </w:p>
        </w:tc>
        <w:tc>
          <w:tcPr>
            <w:tcW w:w="127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04</w:t>
            </w:r>
          </w:p>
        </w:tc>
        <w:tc>
          <w:tcPr>
            <w:tcW w:w="104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09</w:t>
            </w:r>
          </w:p>
        </w:tc>
        <w:tc>
          <w:tcPr>
            <w:tcW w:w="171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03 1 04 S0510</w:t>
            </w:r>
          </w:p>
        </w:tc>
        <w:tc>
          <w:tcPr>
            <w:tcW w:w="105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368 422,00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368 422,00</w:t>
            </w:r>
          </w:p>
        </w:tc>
        <w:tc>
          <w:tcPr>
            <w:tcW w:w="151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0%</w:t>
            </w:r>
          </w:p>
        </w:tc>
      </w:tr>
      <w:tr w:rsidR="00844DBB" w:rsidRPr="00A978F1" w:rsidTr="006F51D8">
        <w:trPr>
          <w:trHeight w:val="1575"/>
        </w:trPr>
        <w:tc>
          <w:tcPr>
            <w:tcW w:w="4551"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A978F1" w:rsidRDefault="00844DBB" w:rsidP="006F51D8">
            <w:pPr>
              <w:rPr>
                <w:sz w:val="24"/>
                <w:szCs w:val="24"/>
              </w:rPr>
            </w:pPr>
            <w:r w:rsidRPr="00A978F1">
              <w:rPr>
                <w:sz w:val="24"/>
                <w:szCs w:val="24"/>
              </w:rPr>
              <w:t>Мероприятия по профилактике и орган</w:t>
            </w:r>
            <w:r w:rsidRPr="00A978F1">
              <w:rPr>
                <w:sz w:val="24"/>
                <w:szCs w:val="24"/>
              </w:rPr>
              <w:t>и</w:t>
            </w:r>
            <w:r w:rsidRPr="00A978F1">
              <w:rPr>
                <w:sz w:val="24"/>
                <w:szCs w:val="24"/>
              </w:rPr>
              <w:t>зации безопасности дорожного движения  на территории Комсомольского горо</w:t>
            </w:r>
            <w:r w:rsidRPr="00A978F1">
              <w:rPr>
                <w:sz w:val="24"/>
                <w:szCs w:val="24"/>
              </w:rPr>
              <w:t>д</w:t>
            </w:r>
            <w:r w:rsidRPr="00A978F1">
              <w:rPr>
                <w:sz w:val="24"/>
                <w:szCs w:val="24"/>
              </w:rPr>
              <w:t>ского поселения  (Закупка товаров, работ и услуг для обеспечения государс</w:t>
            </w:r>
            <w:r w:rsidRPr="00A978F1">
              <w:rPr>
                <w:sz w:val="24"/>
                <w:szCs w:val="24"/>
              </w:rPr>
              <w:t>т</w:t>
            </w:r>
            <w:r w:rsidRPr="00A978F1">
              <w:rPr>
                <w:sz w:val="24"/>
                <w:szCs w:val="24"/>
              </w:rPr>
              <w:t>венных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04</w:t>
            </w:r>
          </w:p>
        </w:tc>
        <w:tc>
          <w:tcPr>
            <w:tcW w:w="104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A978F1" w:rsidRDefault="00844DBB" w:rsidP="006F51D8">
            <w:pPr>
              <w:jc w:val="center"/>
              <w:rPr>
                <w:sz w:val="24"/>
                <w:szCs w:val="24"/>
              </w:rPr>
            </w:pPr>
            <w:r w:rsidRPr="00A978F1">
              <w:rPr>
                <w:sz w:val="24"/>
                <w:szCs w:val="24"/>
              </w:rPr>
              <w:t>09</w:t>
            </w:r>
          </w:p>
        </w:tc>
        <w:tc>
          <w:tcPr>
            <w:tcW w:w="171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03 2 02 20080</w:t>
            </w:r>
          </w:p>
        </w:tc>
        <w:tc>
          <w:tcPr>
            <w:tcW w:w="105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654 522,66</w:t>
            </w:r>
          </w:p>
        </w:tc>
        <w:tc>
          <w:tcPr>
            <w:tcW w:w="1607"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654 522,66</w:t>
            </w:r>
          </w:p>
        </w:tc>
        <w:tc>
          <w:tcPr>
            <w:tcW w:w="151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260"/>
        </w:trPr>
        <w:tc>
          <w:tcPr>
            <w:tcW w:w="4551" w:type="dxa"/>
            <w:tcBorders>
              <w:top w:val="single" w:sz="8" w:space="0" w:color="auto"/>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Разработка  и утверждение проекта пл</w:t>
            </w:r>
            <w:r w:rsidRPr="00A978F1">
              <w:rPr>
                <w:sz w:val="24"/>
                <w:szCs w:val="24"/>
              </w:rPr>
              <w:t>а</w:t>
            </w:r>
            <w:r w:rsidRPr="00A978F1">
              <w:rPr>
                <w:sz w:val="24"/>
                <w:szCs w:val="24"/>
              </w:rPr>
              <w:t>нировки и проекта межевания территории Комсомольского городского поселения (Закупка товаров, работ и услуг для обе</w:t>
            </w:r>
            <w:r w:rsidRPr="00A978F1">
              <w:rPr>
                <w:sz w:val="24"/>
                <w:szCs w:val="24"/>
              </w:rPr>
              <w:t>с</w:t>
            </w:r>
            <w:r w:rsidRPr="00A978F1">
              <w:rPr>
                <w:sz w:val="24"/>
                <w:szCs w:val="24"/>
              </w:rPr>
              <w:t>печения государственных (муниципал</w:t>
            </w:r>
            <w:r w:rsidRPr="00A978F1">
              <w:rPr>
                <w:sz w:val="24"/>
                <w:szCs w:val="24"/>
              </w:rPr>
              <w:t>ь</w:t>
            </w:r>
            <w:r w:rsidRPr="00A978F1">
              <w:rPr>
                <w:sz w:val="24"/>
                <w:szCs w:val="24"/>
              </w:rPr>
              <w:t>ных) нужд)</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nil"/>
              <w:bottom w:val="single" w:sz="4" w:space="0" w:color="auto"/>
              <w:right w:val="single" w:sz="4"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04</w:t>
            </w:r>
          </w:p>
        </w:tc>
        <w:tc>
          <w:tcPr>
            <w:tcW w:w="1044" w:type="dxa"/>
            <w:tcBorders>
              <w:top w:val="single" w:sz="8" w:space="0" w:color="auto"/>
              <w:left w:val="nil"/>
              <w:bottom w:val="single" w:sz="4" w:space="0" w:color="auto"/>
              <w:right w:val="nil"/>
            </w:tcBorders>
            <w:shd w:val="clear" w:color="auto" w:fill="auto"/>
            <w:vAlign w:val="center"/>
            <w:hideMark/>
          </w:tcPr>
          <w:p w:rsidR="00844DBB" w:rsidRPr="00A978F1" w:rsidRDefault="00844DBB" w:rsidP="006F51D8">
            <w:pPr>
              <w:jc w:val="center"/>
              <w:rPr>
                <w:sz w:val="24"/>
                <w:szCs w:val="24"/>
              </w:rPr>
            </w:pPr>
            <w:r w:rsidRPr="00A978F1">
              <w:rPr>
                <w:sz w:val="24"/>
                <w:szCs w:val="24"/>
              </w:rPr>
              <w:t>12</w:t>
            </w:r>
          </w:p>
        </w:tc>
        <w:tc>
          <w:tcPr>
            <w:tcW w:w="1713"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07 1 01 20700</w:t>
            </w:r>
          </w:p>
        </w:tc>
        <w:tc>
          <w:tcPr>
            <w:tcW w:w="1058" w:type="dxa"/>
            <w:tcBorders>
              <w:top w:val="single" w:sz="8" w:space="0" w:color="auto"/>
              <w:left w:val="nil"/>
              <w:bottom w:val="single" w:sz="4" w:space="0" w:color="auto"/>
              <w:right w:val="single" w:sz="4"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nil"/>
              <w:bottom w:val="single" w:sz="4" w:space="0" w:color="auto"/>
              <w:right w:val="nil"/>
            </w:tcBorders>
            <w:shd w:val="clear" w:color="auto" w:fill="auto"/>
            <w:noWrap/>
            <w:vAlign w:val="center"/>
            <w:hideMark/>
          </w:tcPr>
          <w:p w:rsidR="00844DBB" w:rsidRPr="00A978F1" w:rsidRDefault="00844DBB" w:rsidP="006F51D8">
            <w:pPr>
              <w:jc w:val="center"/>
              <w:rPr>
                <w:sz w:val="24"/>
                <w:szCs w:val="24"/>
              </w:rPr>
            </w:pPr>
            <w:r w:rsidRPr="00A978F1">
              <w:rPr>
                <w:sz w:val="24"/>
                <w:szCs w:val="24"/>
              </w:rPr>
              <w:t>378 100,00</w:t>
            </w:r>
          </w:p>
        </w:tc>
        <w:tc>
          <w:tcPr>
            <w:tcW w:w="1607"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378 100,00</w:t>
            </w:r>
          </w:p>
        </w:tc>
        <w:tc>
          <w:tcPr>
            <w:tcW w:w="1518" w:type="dxa"/>
            <w:tcBorders>
              <w:top w:val="single" w:sz="8" w:space="0" w:color="auto"/>
              <w:left w:val="nil"/>
              <w:bottom w:val="single" w:sz="4"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890"/>
        </w:trPr>
        <w:tc>
          <w:tcPr>
            <w:tcW w:w="4551"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Мероприятия по землеустройству и зе</w:t>
            </w:r>
            <w:r w:rsidRPr="00A978F1">
              <w:rPr>
                <w:sz w:val="24"/>
                <w:szCs w:val="24"/>
              </w:rPr>
              <w:t>м</w:t>
            </w:r>
            <w:r w:rsidRPr="00A978F1">
              <w:rPr>
                <w:sz w:val="24"/>
                <w:szCs w:val="24"/>
              </w:rPr>
              <w:t>лепользованию при проведении компле</w:t>
            </w:r>
            <w:r w:rsidRPr="00A978F1">
              <w:rPr>
                <w:sz w:val="24"/>
                <w:szCs w:val="24"/>
              </w:rPr>
              <w:t>к</w:t>
            </w:r>
            <w:r w:rsidRPr="00A978F1">
              <w:rPr>
                <w:sz w:val="24"/>
                <w:szCs w:val="24"/>
              </w:rPr>
              <w:t>са работ по межеванию земель для пост</w:t>
            </w:r>
            <w:r w:rsidRPr="00A978F1">
              <w:rPr>
                <w:sz w:val="24"/>
                <w:szCs w:val="24"/>
              </w:rPr>
              <w:t>а</w:t>
            </w:r>
            <w:r w:rsidRPr="00A978F1">
              <w:rPr>
                <w:sz w:val="24"/>
                <w:szCs w:val="24"/>
              </w:rPr>
              <w:t>новки на кадастровый учет земельных участков, на которые возникает право собственности Комсомольского горо</w:t>
            </w:r>
            <w:r w:rsidRPr="00A978F1">
              <w:rPr>
                <w:sz w:val="24"/>
                <w:szCs w:val="24"/>
              </w:rPr>
              <w:t>д</w:t>
            </w:r>
            <w:r w:rsidRPr="00A978F1">
              <w:rPr>
                <w:sz w:val="24"/>
                <w:szCs w:val="24"/>
              </w:rPr>
              <w:t>ского поселения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nil"/>
              <w:left w:val="nil"/>
              <w:bottom w:val="single" w:sz="4" w:space="0" w:color="auto"/>
              <w:right w:val="single" w:sz="4"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04</w:t>
            </w:r>
          </w:p>
        </w:tc>
        <w:tc>
          <w:tcPr>
            <w:tcW w:w="1044" w:type="dxa"/>
            <w:tcBorders>
              <w:top w:val="nil"/>
              <w:left w:val="nil"/>
              <w:bottom w:val="single" w:sz="4" w:space="0" w:color="auto"/>
              <w:right w:val="single" w:sz="4"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12</w:t>
            </w:r>
          </w:p>
        </w:tc>
        <w:tc>
          <w:tcPr>
            <w:tcW w:w="1713" w:type="dxa"/>
            <w:tcBorders>
              <w:top w:val="nil"/>
              <w:left w:val="nil"/>
              <w:bottom w:val="single" w:sz="4" w:space="0" w:color="auto"/>
              <w:right w:val="single" w:sz="4"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41 9 00 20400</w:t>
            </w:r>
          </w:p>
        </w:tc>
        <w:tc>
          <w:tcPr>
            <w:tcW w:w="1058" w:type="dxa"/>
            <w:tcBorders>
              <w:top w:val="nil"/>
              <w:left w:val="nil"/>
              <w:bottom w:val="single" w:sz="4" w:space="0" w:color="auto"/>
              <w:right w:val="single" w:sz="4"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nil"/>
              <w:left w:val="nil"/>
              <w:bottom w:val="single" w:sz="4" w:space="0" w:color="auto"/>
              <w:right w:val="nil"/>
            </w:tcBorders>
            <w:shd w:val="clear" w:color="auto" w:fill="auto"/>
            <w:noWrap/>
            <w:vAlign w:val="center"/>
            <w:hideMark/>
          </w:tcPr>
          <w:p w:rsidR="00844DBB" w:rsidRPr="00A978F1" w:rsidRDefault="00844DBB" w:rsidP="006F51D8">
            <w:pPr>
              <w:jc w:val="center"/>
              <w:rPr>
                <w:sz w:val="24"/>
                <w:szCs w:val="24"/>
              </w:rPr>
            </w:pPr>
            <w:r w:rsidRPr="00A978F1">
              <w:rPr>
                <w:sz w:val="24"/>
                <w:szCs w:val="24"/>
              </w:rPr>
              <w:t>632 276,84</w:t>
            </w:r>
          </w:p>
        </w:tc>
        <w:tc>
          <w:tcPr>
            <w:tcW w:w="1607" w:type="dxa"/>
            <w:tcBorders>
              <w:top w:val="nil"/>
              <w:left w:val="single" w:sz="4" w:space="0" w:color="auto"/>
              <w:bottom w:val="single" w:sz="4" w:space="0" w:color="auto"/>
              <w:right w:val="single" w:sz="4"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248 482,00</w:t>
            </w:r>
          </w:p>
        </w:tc>
        <w:tc>
          <w:tcPr>
            <w:tcW w:w="1518" w:type="dxa"/>
            <w:tcBorders>
              <w:top w:val="nil"/>
              <w:left w:val="nil"/>
              <w:bottom w:val="single" w:sz="4"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39%</w:t>
            </w:r>
          </w:p>
        </w:tc>
      </w:tr>
      <w:tr w:rsidR="00844DBB" w:rsidRPr="00A978F1" w:rsidTr="006F51D8">
        <w:trPr>
          <w:trHeight w:val="1080"/>
        </w:trPr>
        <w:tc>
          <w:tcPr>
            <w:tcW w:w="4551"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Внесение изменений в Генеральный план Комсомольского городского поселения Комсомольского муниципального района Ивановской области</w:t>
            </w:r>
          </w:p>
        </w:tc>
        <w:tc>
          <w:tcPr>
            <w:tcW w:w="1276" w:type="dxa"/>
            <w:tcBorders>
              <w:top w:val="nil"/>
              <w:left w:val="nil"/>
              <w:bottom w:val="single" w:sz="4" w:space="0" w:color="auto"/>
              <w:right w:val="single" w:sz="4"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nil"/>
              <w:left w:val="nil"/>
              <w:bottom w:val="single" w:sz="4" w:space="0" w:color="auto"/>
              <w:right w:val="single" w:sz="4"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04</w:t>
            </w:r>
          </w:p>
        </w:tc>
        <w:tc>
          <w:tcPr>
            <w:tcW w:w="1044" w:type="dxa"/>
            <w:tcBorders>
              <w:top w:val="nil"/>
              <w:left w:val="nil"/>
              <w:bottom w:val="single" w:sz="4" w:space="0" w:color="auto"/>
              <w:right w:val="single" w:sz="4"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12</w:t>
            </w:r>
          </w:p>
        </w:tc>
        <w:tc>
          <w:tcPr>
            <w:tcW w:w="1713" w:type="dxa"/>
            <w:tcBorders>
              <w:top w:val="nil"/>
              <w:left w:val="nil"/>
              <w:bottom w:val="single" w:sz="4" w:space="0" w:color="auto"/>
              <w:right w:val="single" w:sz="4"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41 9 00 20420</w:t>
            </w:r>
          </w:p>
        </w:tc>
        <w:tc>
          <w:tcPr>
            <w:tcW w:w="1058" w:type="dxa"/>
            <w:tcBorders>
              <w:top w:val="nil"/>
              <w:left w:val="nil"/>
              <w:bottom w:val="single" w:sz="4" w:space="0" w:color="auto"/>
              <w:right w:val="single" w:sz="4"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nil"/>
              <w:left w:val="nil"/>
              <w:bottom w:val="single" w:sz="4" w:space="0" w:color="auto"/>
              <w:right w:val="nil"/>
            </w:tcBorders>
            <w:shd w:val="clear" w:color="auto" w:fill="auto"/>
            <w:noWrap/>
            <w:vAlign w:val="center"/>
            <w:hideMark/>
          </w:tcPr>
          <w:p w:rsidR="00844DBB" w:rsidRPr="00A978F1" w:rsidRDefault="00844DBB" w:rsidP="006F51D8">
            <w:pPr>
              <w:jc w:val="center"/>
              <w:rPr>
                <w:sz w:val="24"/>
                <w:szCs w:val="24"/>
              </w:rPr>
            </w:pPr>
            <w:r w:rsidRPr="00A978F1">
              <w:rPr>
                <w:sz w:val="24"/>
                <w:szCs w:val="24"/>
              </w:rPr>
              <w:t>99 900,00</w:t>
            </w:r>
          </w:p>
        </w:tc>
        <w:tc>
          <w:tcPr>
            <w:tcW w:w="1607" w:type="dxa"/>
            <w:tcBorders>
              <w:top w:val="nil"/>
              <w:left w:val="single" w:sz="4" w:space="0" w:color="auto"/>
              <w:bottom w:val="single" w:sz="4" w:space="0" w:color="auto"/>
              <w:right w:val="single" w:sz="4"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0,00</w:t>
            </w:r>
          </w:p>
        </w:tc>
        <w:tc>
          <w:tcPr>
            <w:tcW w:w="1518" w:type="dxa"/>
            <w:tcBorders>
              <w:top w:val="nil"/>
              <w:left w:val="nil"/>
              <w:bottom w:val="single" w:sz="4"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w:t>
            </w:r>
          </w:p>
        </w:tc>
      </w:tr>
      <w:tr w:rsidR="00844DBB" w:rsidRPr="00A978F1" w:rsidTr="006F51D8">
        <w:trPr>
          <w:trHeight w:val="1260"/>
        </w:trPr>
        <w:tc>
          <w:tcPr>
            <w:tcW w:w="4551" w:type="dxa"/>
            <w:tcBorders>
              <w:top w:val="nil"/>
              <w:left w:val="single" w:sz="8" w:space="0" w:color="auto"/>
              <w:bottom w:val="single" w:sz="4"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lastRenderedPageBreak/>
              <w:t>Содержание муниципального жилищного фонда Комсомольского городского пос</w:t>
            </w:r>
            <w:r w:rsidRPr="00A978F1">
              <w:rPr>
                <w:sz w:val="24"/>
                <w:szCs w:val="24"/>
              </w:rPr>
              <w:t>е</w:t>
            </w:r>
            <w:r w:rsidRPr="00A978F1">
              <w:rPr>
                <w:sz w:val="24"/>
                <w:szCs w:val="24"/>
              </w:rPr>
              <w:t>ления (Закупка товаров, работ и услуг для обеспечения государственных (муниц</w:t>
            </w:r>
            <w:r w:rsidRPr="00A978F1">
              <w:rPr>
                <w:sz w:val="24"/>
                <w:szCs w:val="24"/>
              </w:rPr>
              <w:t>и</w:t>
            </w:r>
            <w:r w:rsidRPr="00A978F1">
              <w:rPr>
                <w:sz w:val="24"/>
                <w:szCs w:val="24"/>
              </w:rPr>
              <w:t>пальных) нужд)</w:t>
            </w:r>
          </w:p>
        </w:tc>
        <w:tc>
          <w:tcPr>
            <w:tcW w:w="1276" w:type="dxa"/>
            <w:tcBorders>
              <w:top w:val="nil"/>
              <w:left w:val="nil"/>
              <w:bottom w:val="single" w:sz="4" w:space="0" w:color="auto"/>
              <w:right w:val="single" w:sz="4"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nil"/>
              <w:left w:val="nil"/>
              <w:bottom w:val="single" w:sz="4" w:space="0" w:color="auto"/>
              <w:right w:val="single" w:sz="4"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nil"/>
              <w:left w:val="nil"/>
              <w:bottom w:val="single" w:sz="4" w:space="0" w:color="auto"/>
              <w:right w:val="single" w:sz="4"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01</w:t>
            </w:r>
          </w:p>
        </w:tc>
        <w:tc>
          <w:tcPr>
            <w:tcW w:w="1713" w:type="dxa"/>
            <w:tcBorders>
              <w:top w:val="nil"/>
              <w:left w:val="nil"/>
              <w:bottom w:val="single" w:sz="4" w:space="0" w:color="auto"/>
              <w:right w:val="single" w:sz="4"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04 1 01 20090</w:t>
            </w:r>
          </w:p>
        </w:tc>
        <w:tc>
          <w:tcPr>
            <w:tcW w:w="1058" w:type="dxa"/>
            <w:tcBorders>
              <w:top w:val="nil"/>
              <w:left w:val="nil"/>
              <w:bottom w:val="single" w:sz="4" w:space="0" w:color="auto"/>
              <w:right w:val="single" w:sz="4"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nil"/>
              <w:left w:val="nil"/>
              <w:bottom w:val="single" w:sz="4" w:space="0" w:color="auto"/>
              <w:right w:val="nil"/>
            </w:tcBorders>
            <w:shd w:val="clear" w:color="auto" w:fill="auto"/>
            <w:noWrap/>
            <w:vAlign w:val="center"/>
            <w:hideMark/>
          </w:tcPr>
          <w:p w:rsidR="00844DBB" w:rsidRPr="00A978F1" w:rsidRDefault="00844DBB" w:rsidP="006F51D8">
            <w:pPr>
              <w:jc w:val="center"/>
              <w:rPr>
                <w:sz w:val="24"/>
                <w:szCs w:val="24"/>
              </w:rPr>
            </w:pPr>
            <w:r w:rsidRPr="00A978F1">
              <w:rPr>
                <w:sz w:val="24"/>
                <w:szCs w:val="24"/>
              </w:rPr>
              <w:t>1 075 683,32</w:t>
            </w:r>
          </w:p>
        </w:tc>
        <w:tc>
          <w:tcPr>
            <w:tcW w:w="1607" w:type="dxa"/>
            <w:tcBorders>
              <w:top w:val="nil"/>
              <w:left w:val="single" w:sz="4" w:space="0" w:color="auto"/>
              <w:bottom w:val="single" w:sz="4" w:space="0" w:color="auto"/>
              <w:right w:val="single" w:sz="4"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1 017 649,00</w:t>
            </w:r>
          </w:p>
        </w:tc>
        <w:tc>
          <w:tcPr>
            <w:tcW w:w="1518" w:type="dxa"/>
            <w:tcBorders>
              <w:top w:val="nil"/>
              <w:left w:val="nil"/>
              <w:bottom w:val="single" w:sz="4"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95%</w:t>
            </w:r>
          </w:p>
        </w:tc>
      </w:tr>
      <w:tr w:rsidR="00844DBB" w:rsidRPr="00A978F1" w:rsidTr="006F51D8">
        <w:trPr>
          <w:trHeight w:val="1260"/>
        </w:trPr>
        <w:tc>
          <w:tcPr>
            <w:tcW w:w="4551" w:type="dxa"/>
            <w:tcBorders>
              <w:top w:val="nil"/>
              <w:left w:val="single" w:sz="8" w:space="0" w:color="auto"/>
              <w:bottom w:val="single" w:sz="8" w:space="0" w:color="auto"/>
              <w:right w:val="single" w:sz="4" w:space="0" w:color="auto"/>
            </w:tcBorders>
            <w:shd w:val="clear" w:color="auto" w:fill="auto"/>
            <w:hideMark/>
          </w:tcPr>
          <w:p w:rsidR="00844DBB" w:rsidRPr="00A978F1" w:rsidRDefault="00844DBB" w:rsidP="006F51D8">
            <w:pPr>
              <w:rPr>
                <w:sz w:val="24"/>
                <w:szCs w:val="24"/>
              </w:rPr>
            </w:pPr>
            <w:r w:rsidRPr="00A978F1">
              <w:rPr>
                <w:sz w:val="24"/>
                <w:szCs w:val="24"/>
              </w:rPr>
              <w:t>Оформление документов по выморочн</w:t>
            </w:r>
            <w:r w:rsidRPr="00A978F1">
              <w:rPr>
                <w:sz w:val="24"/>
                <w:szCs w:val="24"/>
              </w:rPr>
              <w:t>о</w:t>
            </w:r>
            <w:r w:rsidRPr="00A978F1">
              <w:rPr>
                <w:sz w:val="24"/>
                <w:szCs w:val="24"/>
              </w:rPr>
              <w:t>му жилищному фонду Комсомольского городского поселения (Закупка товаров, работ и услуг для обеспечения государс</w:t>
            </w:r>
            <w:r w:rsidRPr="00A978F1">
              <w:rPr>
                <w:sz w:val="24"/>
                <w:szCs w:val="24"/>
              </w:rPr>
              <w:t>т</w:t>
            </w:r>
            <w:r w:rsidRPr="00A978F1">
              <w:rPr>
                <w:sz w:val="24"/>
                <w:szCs w:val="24"/>
              </w:rPr>
              <w:t>венных (муниципальных) нужд)</w:t>
            </w:r>
          </w:p>
        </w:tc>
        <w:tc>
          <w:tcPr>
            <w:tcW w:w="1276" w:type="dxa"/>
            <w:tcBorders>
              <w:top w:val="nil"/>
              <w:left w:val="nil"/>
              <w:bottom w:val="single" w:sz="8" w:space="0" w:color="auto"/>
              <w:right w:val="single" w:sz="4"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nil"/>
              <w:left w:val="nil"/>
              <w:bottom w:val="single" w:sz="8" w:space="0" w:color="auto"/>
              <w:right w:val="single" w:sz="4"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nil"/>
              <w:left w:val="nil"/>
              <w:bottom w:val="single" w:sz="8" w:space="0" w:color="auto"/>
              <w:right w:val="single" w:sz="4"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01</w:t>
            </w:r>
          </w:p>
        </w:tc>
        <w:tc>
          <w:tcPr>
            <w:tcW w:w="1713" w:type="dxa"/>
            <w:tcBorders>
              <w:top w:val="nil"/>
              <w:left w:val="nil"/>
              <w:bottom w:val="single" w:sz="8" w:space="0" w:color="auto"/>
              <w:right w:val="single" w:sz="4"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04 1 02 20050</w:t>
            </w:r>
          </w:p>
        </w:tc>
        <w:tc>
          <w:tcPr>
            <w:tcW w:w="1058" w:type="dxa"/>
            <w:tcBorders>
              <w:top w:val="nil"/>
              <w:left w:val="nil"/>
              <w:bottom w:val="single" w:sz="8" w:space="0" w:color="auto"/>
              <w:right w:val="single" w:sz="4"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nil"/>
              <w:left w:val="nil"/>
              <w:bottom w:val="single" w:sz="8" w:space="0" w:color="auto"/>
              <w:right w:val="nil"/>
            </w:tcBorders>
            <w:shd w:val="clear" w:color="auto" w:fill="auto"/>
            <w:noWrap/>
            <w:vAlign w:val="center"/>
            <w:hideMark/>
          </w:tcPr>
          <w:p w:rsidR="00844DBB" w:rsidRPr="00A978F1" w:rsidRDefault="00844DBB" w:rsidP="006F51D8">
            <w:pPr>
              <w:jc w:val="center"/>
              <w:rPr>
                <w:sz w:val="24"/>
                <w:szCs w:val="24"/>
              </w:rPr>
            </w:pPr>
            <w:r w:rsidRPr="00A978F1">
              <w:rPr>
                <w:sz w:val="24"/>
                <w:szCs w:val="24"/>
              </w:rPr>
              <w:t>34 000,00</w:t>
            </w:r>
          </w:p>
        </w:tc>
        <w:tc>
          <w:tcPr>
            <w:tcW w:w="1607" w:type="dxa"/>
            <w:tcBorders>
              <w:top w:val="nil"/>
              <w:left w:val="single" w:sz="4" w:space="0" w:color="auto"/>
              <w:bottom w:val="single" w:sz="8" w:space="0" w:color="auto"/>
              <w:right w:val="single" w:sz="4"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7 887,00</w:t>
            </w:r>
          </w:p>
        </w:tc>
        <w:tc>
          <w:tcPr>
            <w:tcW w:w="1518" w:type="dxa"/>
            <w:tcBorders>
              <w:top w:val="nil"/>
              <w:left w:val="nil"/>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23%</w:t>
            </w:r>
          </w:p>
        </w:tc>
      </w:tr>
      <w:tr w:rsidR="00844DBB" w:rsidRPr="00A978F1" w:rsidTr="006F51D8">
        <w:trPr>
          <w:trHeight w:val="1890"/>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t>Газификация жилых многоквартирных домов с установкой индивидуальных отопительных приборов в жилых домах, расположенных по адресу г.Комсомольск, ул.Текстильная д.1,2,3,4,5,6,7,8, ул.Фабричная д.5,7,9, пер.Фабричный д.4,6,8,10,12 (Закупка товаров, работ и услуг для обеспечения государственных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01</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04 1 03 20520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512,00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512,00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890"/>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t>Монтаж дымоходов для газификации жилых многоквартирных домов, расп</w:t>
            </w:r>
            <w:r w:rsidRPr="00A978F1">
              <w:rPr>
                <w:sz w:val="24"/>
                <w:szCs w:val="24"/>
              </w:rPr>
              <w:t>о</w:t>
            </w:r>
            <w:r w:rsidRPr="00A978F1">
              <w:rPr>
                <w:sz w:val="24"/>
                <w:szCs w:val="24"/>
              </w:rPr>
              <w:t>ложенных по адресу г. Комсомольск, ул. Текстильная д.1,2,3,4,5,6,7,8, ул.Фабричная д.5,7,9, пер.Фабричный д.4,6,8,10,12 (Закупка товаров, работ и услуг для обеспечения государственных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01</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04 1 03 20690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417 456,40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417 456,40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923"/>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t>Изготовление актов обследования жилых домов Комсомольского городского пос</w:t>
            </w:r>
            <w:r w:rsidRPr="00A978F1">
              <w:rPr>
                <w:sz w:val="24"/>
                <w:szCs w:val="24"/>
              </w:rPr>
              <w:t>е</w:t>
            </w:r>
            <w:r w:rsidRPr="00A978F1">
              <w:rPr>
                <w:sz w:val="24"/>
                <w:szCs w:val="24"/>
              </w:rPr>
              <w:t>ления (Закупка товаров, работ и услуг для государственных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01</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40 9 00 20320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4 295,20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4 295,20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630"/>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t>Публикация в СМИ (Закупка товаров, работ и услуг для обеспечения государс</w:t>
            </w:r>
            <w:r w:rsidRPr="00A978F1">
              <w:rPr>
                <w:sz w:val="24"/>
                <w:szCs w:val="24"/>
              </w:rPr>
              <w:t>т</w:t>
            </w:r>
            <w:r w:rsidRPr="00A978F1">
              <w:rPr>
                <w:sz w:val="24"/>
                <w:szCs w:val="24"/>
              </w:rPr>
              <w:t>венных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 xml:space="preserve"> 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01</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46 9 00 20070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6 000,00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3 703,60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62%</w:t>
            </w:r>
          </w:p>
        </w:tc>
      </w:tr>
      <w:tr w:rsidR="00844DBB" w:rsidRPr="00A978F1" w:rsidTr="006F51D8">
        <w:trPr>
          <w:trHeight w:val="1890"/>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lastRenderedPageBreak/>
              <w:t>Субсидия на возмещение затрат и ко</w:t>
            </w:r>
            <w:r w:rsidRPr="00A978F1">
              <w:rPr>
                <w:sz w:val="24"/>
                <w:szCs w:val="24"/>
              </w:rPr>
              <w:t>м</w:t>
            </w:r>
            <w:r w:rsidRPr="00A978F1">
              <w:rPr>
                <w:sz w:val="24"/>
                <w:szCs w:val="24"/>
              </w:rPr>
              <w:t>пенсации убытков юридическим лицам и индивидуальным предпринимателям, предоставляющим услуги по содержанию коммунальных бань, для оказания гра</w:t>
            </w:r>
            <w:r w:rsidRPr="00A978F1">
              <w:rPr>
                <w:sz w:val="24"/>
                <w:szCs w:val="24"/>
              </w:rPr>
              <w:t>ж</w:t>
            </w:r>
            <w:r w:rsidRPr="00A978F1">
              <w:rPr>
                <w:sz w:val="24"/>
                <w:szCs w:val="24"/>
              </w:rPr>
              <w:t>данам Комсомольского городского пос</w:t>
            </w:r>
            <w:r w:rsidRPr="00A978F1">
              <w:rPr>
                <w:sz w:val="24"/>
                <w:szCs w:val="24"/>
              </w:rPr>
              <w:t>е</w:t>
            </w:r>
            <w:r w:rsidRPr="00A978F1">
              <w:rPr>
                <w:sz w:val="24"/>
                <w:szCs w:val="24"/>
              </w:rPr>
              <w:t>ления услуг по помывке (Иные бюдже</w:t>
            </w:r>
            <w:r w:rsidRPr="00A978F1">
              <w:rPr>
                <w:sz w:val="24"/>
                <w:szCs w:val="24"/>
              </w:rPr>
              <w:t>т</w:t>
            </w:r>
            <w:r w:rsidRPr="00A978F1">
              <w:rPr>
                <w:sz w:val="24"/>
                <w:szCs w:val="24"/>
              </w:rPr>
              <w:t>ные ассигнования)</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02</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04 2 01 60010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800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3 720 000,00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2 981 170,00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80%</w:t>
            </w:r>
          </w:p>
        </w:tc>
      </w:tr>
      <w:tr w:rsidR="00844DBB" w:rsidRPr="00A978F1" w:rsidTr="006F51D8">
        <w:trPr>
          <w:trHeight w:val="1260"/>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t>Субсидия МУП "Комсомольский банно-прачечный комбинат" на погашение кр</w:t>
            </w:r>
            <w:r w:rsidRPr="00A978F1">
              <w:rPr>
                <w:sz w:val="24"/>
                <w:szCs w:val="24"/>
              </w:rPr>
              <w:t>е</w:t>
            </w:r>
            <w:r w:rsidRPr="00A978F1">
              <w:rPr>
                <w:sz w:val="24"/>
                <w:szCs w:val="24"/>
              </w:rPr>
              <w:t>диторской задолженности по модерниз</w:t>
            </w:r>
            <w:r w:rsidRPr="00A978F1">
              <w:rPr>
                <w:sz w:val="24"/>
                <w:szCs w:val="24"/>
              </w:rPr>
              <w:t>а</w:t>
            </w:r>
            <w:r w:rsidRPr="00A978F1">
              <w:rPr>
                <w:sz w:val="24"/>
                <w:szCs w:val="24"/>
              </w:rPr>
              <w:t>ции парильного отделения (Иные бю</w:t>
            </w:r>
            <w:r w:rsidRPr="00A978F1">
              <w:rPr>
                <w:sz w:val="24"/>
                <w:szCs w:val="24"/>
              </w:rPr>
              <w:t>д</w:t>
            </w:r>
            <w:r w:rsidRPr="00A978F1">
              <w:rPr>
                <w:sz w:val="24"/>
                <w:szCs w:val="24"/>
              </w:rPr>
              <w:t>жетные ассигнования)</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02</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04 2 02 20530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800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476 664,00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476 664,00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575"/>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t>Ремонт, содержание и техническое о</w:t>
            </w:r>
            <w:r w:rsidRPr="00A978F1">
              <w:rPr>
                <w:sz w:val="24"/>
                <w:szCs w:val="24"/>
              </w:rPr>
              <w:t>б</w:t>
            </w:r>
            <w:r w:rsidRPr="00A978F1">
              <w:rPr>
                <w:sz w:val="24"/>
                <w:szCs w:val="24"/>
              </w:rPr>
              <w:t>служивание  объектов коммунального хозяйства муниципального имущества Комсомольского городского поселения   (Закупка товаров, работ и услуг для обе</w:t>
            </w:r>
            <w:r w:rsidRPr="00A978F1">
              <w:rPr>
                <w:sz w:val="24"/>
                <w:szCs w:val="24"/>
              </w:rPr>
              <w:t>с</w:t>
            </w:r>
            <w:r w:rsidRPr="00A978F1">
              <w:rPr>
                <w:sz w:val="24"/>
                <w:szCs w:val="24"/>
              </w:rPr>
              <w:t>печения государственных (муниципал</w:t>
            </w:r>
            <w:r w:rsidRPr="00A978F1">
              <w:rPr>
                <w:sz w:val="24"/>
                <w:szCs w:val="24"/>
              </w:rPr>
              <w:t>ь</w:t>
            </w:r>
            <w:r w:rsidRPr="00A978F1">
              <w:rPr>
                <w:sz w:val="24"/>
                <w:szCs w:val="24"/>
              </w:rPr>
              <w:t>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02</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04 3 01 20110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155 766,94</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4 448,88</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3%</w:t>
            </w:r>
          </w:p>
        </w:tc>
      </w:tr>
      <w:tr w:rsidR="00844DBB" w:rsidRPr="00A978F1" w:rsidTr="006F51D8">
        <w:trPr>
          <w:trHeight w:val="1298"/>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t>Ремонт, содержание и техническое о</w:t>
            </w:r>
            <w:r w:rsidRPr="00A978F1">
              <w:rPr>
                <w:sz w:val="24"/>
                <w:szCs w:val="24"/>
              </w:rPr>
              <w:t>б</w:t>
            </w:r>
            <w:r w:rsidRPr="00A978F1">
              <w:rPr>
                <w:sz w:val="24"/>
                <w:szCs w:val="24"/>
              </w:rPr>
              <w:t>служивание  объектов коммунального хозяйства муниципального имущества Комсомольского городского поселения   (Бюджетные инвестиции)</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02</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04 3 01 20110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400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700 000,00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693 000,00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99%</w:t>
            </w:r>
          </w:p>
        </w:tc>
      </w:tr>
      <w:tr w:rsidR="00844DBB" w:rsidRPr="00A978F1" w:rsidTr="006F51D8">
        <w:trPr>
          <w:trHeight w:val="945"/>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t>Ремонт участков канализационной сети микрорайона "Гора" (Закупка товаров, работ и услуг для обеспечения государс</w:t>
            </w:r>
            <w:r w:rsidRPr="00A978F1">
              <w:rPr>
                <w:sz w:val="24"/>
                <w:szCs w:val="24"/>
              </w:rPr>
              <w:t>т</w:t>
            </w:r>
            <w:r w:rsidRPr="00A978F1">
              <w:rPr>
                <w:sz w:val="24"/>
                <w:szCs w:val="24"/>
              </w:rPr>
              <w:t>венных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02</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04 3 01 82600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500 000,00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500 000,00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945"/>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t>Мероприятия по ремонту участков кан</w:t>
            </w:r>
            <w:r w:rsidRPr="00A978F1">
              <w:rPr>
                <w:sz w:val="24"/>
                <w:szCs w:val="24"/>
              </w:rPr>
              <w:t>а</w:t>
            </w:r>
            <w:r w:rsidRPr="00A978F1">
              <w:rPr>
                <w:sz w:val="24"/>
                <w:szCs w:val="24"/>
              </w:rPr>
              <w:t>лизационной сети микрорайона "Гора" (Закупка товаров, работ и услуг для обе</w:t>
            </w:r>
            <w:r w:rsidRPr="00A978F1">
              <w:rPr>
                <w:sz w:val="24"/>
                <w:szCs w:val="24"/>
              </w:rPr>
              <w:t>с</w:t>
            </w:r>
            <w:r w:rsidRPr="00A978F1">
              <w:rPr>
                <w:sz w:val="24"/>
                <w:szCs w:val="24"/>
              </w:rPr>
              <w:t xml:space="preserve">печения государственных </w:t>
            </w:r>
            <w:r w:rsidRPr="00A978F1">
              <w:rPr>
                <w:sz w:val="24"/>
                <w:szCs w:val="24"/>
              </w:rPr>
              <w:lastRenderedPageBreak/>
              <w:t>(муниципал</w:t>
            </w:r>
            <w:r w:rsidRPr="00A978F1">
              <w:rPr>
                <w:sz w:val="24"/>
                <w:szCs w:val="24"/>
              </w:rPr>
              <w:t>ь</w:t>
            </w:r>
            <w:r w:rsidRPr="00A978F1">
              <w:rPr>
                <w:sz w:val="24"/>
                <w:szCs w:val="24"/>
              </w:rPr>
              <w:t>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lastRenderedPageBreak/>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02</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04 3 01 S2600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30 000,00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30 000,00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260"/>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lastRenderedPageBreak/>
              <w:t>Изготовление ПСД на строительство к</w:t>
            </w:r>
            <w:r w:rsidRPr="00A978F1">
              <w:rPr>
                <w:sz w:val="24"/>
                <w:szCs w:val="24"/>
              </w:rPr>
              <w:t>а</w:t>
            </w:r>
            <w:r w:rsidRPr="00A978F1">
              <w:rPr>
                <w:sz w:val="24"/>
                <w:szCs w:val="24"/>
              </w:rPr>
              <w:t>нализационной сети для домов по ул.Колганова 36,38 (Закупка товаров, работ и услуг для обеспечения государс</w:t>
            </w:r>
            <w:r w:rsidRPr="00A978F1">
              <w:rPr>
                <w:sz w:val="24"/>
                <w:szCs w:val="24"/>
              </w:rPr>
              <w:t>т</w:t>
            </w:r>
            <w:r w:rsidRPr="00A978F1">
              <w:rPr>
                <w:sz w:val="24"/>
                <w:szCs w:val="24"/>
              </w:rPr>
              <w:t>венных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02</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04 3 02 20800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400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500 000,00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500 000,00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260"/>
        </w:trPr>
        <w:tc>
          <w:tcPr>
            <w:tcW w:w="4551" w:type="dxa"/>
            <w:tcBorders>
              <w:top w:val="single" w:sz="8" w:space="0" w:color="auto"/>
              <w:left w:val="single" w:sz="8" w:space="0" w:color="auto"/>
              <w:bottom w:val="single" w:sz="8" w:space="0" w:color="auto"/>
              <w:right w:val="single" w:sz="8" w:space="0" w:color="auto"/>
            </w:tcBorders>
            <w:shd w:val="clear" w:color="auto" w:fill="auto"/>
            <w:noWrap/>
            <w:hideMark/>
          </w:tcPr>
          <w:p w:rsidR="00844DBB" w:rsidRPr="00A978F1" w:rsidRDefault="00844DBB" w:rsidP="006F51D8">
            <w:pPr>
              <w:jc w:val="both"/>
              <w:rPr>
                <w:sz w:val="24"/>
                <w:szCs w:val="24"/>
              </w:rPr>
            </w:pPr>
            <w:r w:rsidRPr="00A978F1">
              <w:rPr>
                <w:sz w:val="24"/>
                <w:szCs w:val="24"/>
              </w:rPr>
              <w:t>Выполнение работ по актуализации сх</w:t>
            </w:r>
            <w:r w:rsidRPr="00A978F1">
              <w:rPr>
                <w:sz w:val="24"/>
                <w:szCs w:val="24"/>
              </w:rPr>
              <w:t>е</w:t>
            </w:r>
            <w:r w:rsidRPr="00A978F1">
              <w:rPr>
                <w:sz w:val="24"/>
                <w:szCs w:val="24"/>
              </w:rPr>
              <w:t>мы  теплоснабжения г.Комсомольск на период 2015-2026 гг"(Закупка товаров, работ и услуг для обеспечения государс</w:t>
            </w:r>
            <w:r w:rsidRPr="00A978F1">
              <w:rPr>
                <w:sz w:val="24"/>
                <w:szCs w:val="24"/>
              </w:rPr>
              <w:t>т</w:t>
            </w:r>
            <w:r w:rsidRPr="00A978F1">
              <w:rPr>
                <w:sz w:val="24"/>
                <w:szCs w:val="24"/>
              </w:rPr>
              <w:t>венных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02</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04 3 03 20380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79 000,00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79 000,00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575"/>
        </w:trPr>
        <w:tc>
          <w:tcPr>
            <w:tcW w:w="4551" w:type="dxa"/>
            <w:tcBorders>
              <w:top w:val="single" w:sz="8" w:space="0" w:color="auto"/>
              <w:left w:val="single" w:sz="8" w:space="0" w:color="auto"/>
              <w:bottom w:val="single" w:sz="8" w:space="0" w:color="auto"/>
              <w:right w:val="single" w:sz="8" w:space="0" w:color="auto"/>
            </w:tcBorders>
            <w:shd w:val="clear" w:color="auto" w:fill="auto"/>
            <w:noWrap/>
            <w:hideMark/>
          </w:tcPr>
          <w:p w:rsidR="00844DBB" w:rsidRPr="00A978F1" w:rsidRDefault="00844DBB" w:rsidP="006F51D8">
            <w:pPr>
              <w:jc w:val="both"/>
              <w:rPr>
                <w:sz w:val="24"/>
                <w:szCs w:val="24"/>
              </w:rPr>
            </w:pPr>
            <w:r w:rsidRPr="00A978F1">
              <w:rPr>
                <w:sz w:val="24"/>
                <w:szCs w:val="24"/>
              </w:rPr>
              <w:t>Экспертиза сметной стоимости на моде</w:t>
            </w:r>
            <w:r w:rsidRPr="00A978F1">
              <w:rPr>
                <w:sz w:val="24"/>
                <w:szCs w:val="24"/>
              </w:rPr>
              <w:t>р</w:t>
            </w:r>
            <w:r w:rsidRPr="00A978F1">
              <w:rPr>
                <w:sz w:val="24"/>
                <w:szCs w:val="24"/>
              </w:rPr>
              <w:t>низацию артезианской скважины №9 с КЭА по адресу: г.Комсомольск, пер.Вокзальный ( Закупка товаров, работ и услуг для обеспечения государственных (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02</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04 3 04 20120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23 600,00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w:t>
            </w:r>
          </w:p>
        </w:tc>
      </w:tr>
      <w:tr w:rsidR="00844DBB" w:rsidRPr="00A978F1" w:rsidTr="006F51D8">
        <w:trPr>
          <w:trHeight w:val="1260"/>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t>Изготовление  ПСД с экспертизой на м</w:t>
            </w:r>
            <w:r w:rsidRPr="00A978F1">
              <w:rPr>
                <w:sz w:val="24"/>
                <w:szCs w:val="24"/>
              </w:rPr>
              <w:t>о</w:t>
            </w:r>
            <w:r w:rsidRPr="00A978F1">
              <w:rPr>
                <w:sz w:val="24"/>
                <w:szCs w:val="24"/>
              </w:rPr>
              <w:t>дернизацию скважин, модернизация скважин  (Закупка товаров, работ и услуг для обеспечения государственных (мун</w:t>
            </w:r>
            <w:r w:rsidRPr="00A978F1">
              <w:rPr>
                <w:sz w:val="24"/>
                <w:szCs w:val="24"/>
              </w:rPr>
              <w:t>и</w:t>
            </w:r>
            <w:r w:rsidRPr="00A978F1">
              <w:rPr>
                <w:sz w:val="24"/>
                <w:szCs w:val="24"/>
              </w:rPr>
              <w:t>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02</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04 3 04 20860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2 261 260,63</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w:t>
            </w:r>
          </w:p>
        </w:tc>
      </w:tr>
      <w:tr w:rsidR="00844DBB" w:rsidRPr="00A978F1" w:rsidTr="006F51D8">
        <w:trPr>
          <w:trHeight w:val="1050"/>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t>Приобретение и поставка изоляционных материалов для изоляции труб тепл</w:t>
            </w:r>
            <w:r w:rsidRPr="00A978F1">
              <w:rPr>
                <w:sz w:val="24"/>
                <w:szCs w:val="24"/>
              </w:rPr>
              <w:t>о</w:t>
            </w:r>
            <w:r w:rsidRPr="00A978F1">
              <w:rPr>
                <w:sz w:val="24"/>
                <w:szCs w:val="24"/>
              </w:rPr>
              <w:t>снабжения, расположенных на террит</w:t>
            </w:r>
            <w:r w:rsidRPr="00A978F1">
              <w:rPr>
                <w:sz w:val="24"/>
                <w:szCs w:val="24"/>
              </w:rPr>
              <w:t>о</w:t>
            </w:r>
            <w:r w:rsidRPr="00A978F1">
              <w:rPr>
                <w:sz w:val="24"/>
                <w:szCs w:val="24"/>
              </w:rPr>
              <w:t>рии Комсомольского горо</w:t>
            </w:r>
            <w:r>
              <w:rPr>
                <w:sz w:val="24"/>
                <w:szCs w:val="24"/>
              </w:rPr>
              <w:t>дского посел</w:t>
            </w:r>
            <w:r>
              <w:rPr>
                <w:sz w:val="24"/>
                <w:szCs w:val="24"/>
              </w:rPr>
              <w:t>е</w:t>
            </w:r>
            <w:r>
              <w:rPr>
                <w:sz w:val="24"/>
                <w:szCs w:val="24"/>
              </w:rPr>
              <w:t>ния</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02</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04 3 05 20170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300 000,00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w:t>
            </w:r>
          </w:p>
        </w:tc>
      </w:tr>
      <w:tr w:rsidR="00844DBB" w:rsidRPr="00A978F1" w:rsidTr="006F51D8">
        <w:trPr>
          <w:trHeight w:val="649"/>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t>Прочие мероприятия в области комм</w:t>
            </w:r>
            <w:r w:rsidRPr="00A978F1">
              <w:rPr>
                <w:sz w:val="24"/>
                <w:szCs w:val="24"/>
              </w:rPr>
              <w:t>у</w:t>
            </w:r>
            <w:r w:rsidRPr="00A978F1">
              <w:rPr>
                <w:sz w:val="24"/>
                <w:szCs w:val="24"/>
              </w:rPr>
              <w:t>нального хозяйства (Закупка товаров, работ и услуг для государственных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02</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04 3 05 20310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100 000,00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100 000,00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945"/>
        </w:trPr>
        <w:tc>
          <w:tcPr>
            <w:tcW w:w="4551" w:type="dxa"/>
            <w:tcBorders>
              <w:top w:val="single" w:sz="8" w:space="0" w:color="auto"/>
              <w:left w:val="single" w:sz="8" w:space="0" w:color="auto"/>
              <w:bottom w:val="single" w:sz="8" w:space="0" w:color="auto"/>
              <w:right w:val="single" w:sz="8" w:space="0" w:color="auto"/>
            </w:tcBorders>
            <w:shd w:val="clear" w:color="000000" w:fill="FFFFFF"/>
            <w:hideMark/>
          </w:tcPr>
          <w:p w:rsidR="00844DBB" w:rsidRPr="00A978F1" w:rsidRDefault="00844DBB" w:rsidP="006F51D8">
            <w:pPr>
              <w:rPr>
                <w:sz w:val="24"/>
                <w:szCs w:val="24"/>
              </w:rPr>
            </w:pPr>
            <w:r w:rsidRPr="00A978F1">
              <w:rPr>
                <w:sz w:val="24"/>
                <w:szCs w:val="24"/>
              </w:rPr>
              <w:lastRenderedPageBreak/>
              <w:t>Присоединение дома №17 по ул.Чайковского к сети водоотведения (1,2подъезд) (Закупка товаров, работ и услуг для обеспечения государственных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02</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04 3 05 20710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145 000,00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145 000,00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945"/>
        </w:trPr>
        <w:tc>
          <w:tcPr>
            <w:tcW w:w="4551" w:type="dxa"/>
            <w:tcBorders>
              <w:top w:val="single" w:sz="8" w:space="0" w:color="auto"/>
              <w:left w:val="single" w:sz="8" w:space="0" w:color="auto"/>
              <w:bottom w:val="single" w:sz="8" w:space="0" w:color="auto"/>
              <w:right w:val="single" w:sz="8" w:space="0" w:color="auto"/>
            </w:tcBorders>
            <w:shd w:val="clear" w:color="000000" w:fill="FFFFFF"/>
            <w:hideMark/>
          </w:tcPr>
          <w:p w:rsidR="00844DBB" w:rsidRPr="00A978F1" w:rsidRDefault="00844DBB" w:rsidP="006F51D8">
            <w:pPr>
              <w:rPr>
                <w:sz w:val="24"/>
                <w:szCs w:val="24"/>
              </w:rPr>
            </w:pPr>
            <w:r w:rsidRPr="00A978F1">
              <w:rPr>
                <w:sz w:val="24"/>
                <w:szCs w:val="24"/>
              </w:rPr>
              <w:t>Предоставление субсидии на погашение кредиторской задолженности по комм</w:t>
            </w:r>
            <w:r w:rsidRPr="00A978F1">
              <w:rPr>
                <w:sz w:val="24"/>
                <w:szCs w:val="24"/>
              </w:rPr>
              <w:t>у</w:t>
            </w:r>
            <w:r w:rsidRPr="00A978F1">
              <w:rPr>
                <w:sz w:val="24"/>
                <w:szCs w:val="24"/>
              </w:rPr>
              <w:t>нальным услугам перед компанией "ООО Компания ИВЕКС (Иные бюджетные ассигнования)</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02</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04 3 06 20510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800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161 759,00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161 759,00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945"/>
        </w:trPr>
        <w:tc>
          <w:tcPr>
            <w:tcW w:w="4551" w:type="dxa"/>
            <w:tcBorders>
              <w:top w:val="single" w:sz="8" w:space="0" w:color="auto"/>
              <w:left w:val="single" w:sz="8" w:space="0" w:color="auto"/>
              <w:bottom w:val="single" w:sz="8" w:space="0" w:color="auto"/>
              <w:right w:val="single" w:sz="8" w:space="0" w:color="auto"/>
            </w:tcBorders>
            <w:shd w:val="clear" w:color="000000" w:fill="FFFFFF"/>
            <w:hideMark/>
          </w:tcPr>
          <w:p w:rsidR="00844DBB" w:rsidRPr="00A978F1" w:rsidRDefault="00844DBB" w:rsidP="006F51D8">
            <w:pPr>
              <w:rPr>
                <w:sz w:val="24"/>
                <w:szCs w:val="24"/>
              </w:rPr>
            </w:pPr>
            <w:r w:rsidRPr="00A978F1">
              <w:rPr>
                <w:sz w:val="24"/>
                <w:szCs w:val="24"/>
              </w:rPr>
              <w:t>Строительство линии канализации, КНС по улице Колганова ( Капитальные вл</w:t>
            </w:r>
            <w:r w:rsidRPr="00A978F1">
              <w:rPr>
                <w:sz w:val="24"/>
                <w:szCs w:val="24"/>
              </w:rPr>
              <w:t>о</w:t>
            </w:r>
            <w:r w:rsidRPr="00A978F1">
              <w:rPr>
                <w:sz w:val="24"/>
                <w:szCs w:val="24"/>
              </w:rPr>
              <w:t>жения в объекты государственной (мун</w:t>
            </w:r>
            <w:r w:rsidRPr="00A978F1">
              <w:rPr>
                <w:sz w:val="24"/>
                <w:szCs w:val="24"/>
              </w:rPr>
              <w:t>и</w:t>
            </w:r>
            <w:r w:rsidRPr="00A978F1">
              <w:rPr>
                <w:sz w:val="24"/>
                <w:szCs w:val="24"/>
              </w:rPr>
              <w:t>ципальной) собственности)</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02</w:t>
            </w:r>
          </w:p>
        </w:tc>
        <w:tc>
          <w:tcPr>
            <w:tcW w:w="1713"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44DBB" w:rsidRPr="00A978F1" w:rsidRDefault="00844DBB" w:rsidP="006F51D8">
            <w:pPr>
              <w:jc w:val="center"/>
              <w:rPr>
                <w:sz w:val="24"/>
                <w:szCs w:val="24"/>
              </w:rPr>
            </w:pPr>
            <w:r w:rsidRPr="00A978F1">
              <w:rPr>
                <w:sz w:val="24"/>
                <w:szCs w:val="24"/>
              </w:rPr>
              <w:t>04 3 07 20540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400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w:t>
            </w:r>
          </w:p>
        </w:tc>
      </w:tr>
      <w:tr w:rsidR="00844DBB" w:rsidRPr="00A978F1" w:rsidTr="006F51D8">
        <w:trPr>
          <w:trHeight w:val="1260"/>
        </w:trPr>
        <w:tc>
          <w:tcPr>
            <w:tcW w:w="4551" w:type="dxa"/>
            <w:tcBorders>
              <w:top w:val="single" w:sz="8" w:space="0" w:color="auto"/>
              <w:left w:val="single" w:sz="8" w:space="0" w:color="auto"/>
              <w:bottom w:val="single" w:sz="8" w:space="0" w:color="auto"/>
              <w:right w:val="single" w:sz="8" w:space="0" w:color="auto"/>
            </w:tcBorders>
            <w:shd w:val="clear" w:color="000000" w:fill="FFFFFF"/>
            <w:hideMark/>
          </w:tcPr>
          <w:p w:rsidR="00844DBB" w:rsidRPr="00A978F1" w:rsidRDefault="00844DBB" w:rsidP="006F51D8">
            <w:pPr>
              <w:rPr>
                <w:sz w:val="24"/>
                <w:szCs w:val="24"/>
              </w:rPr>
            </w:pPr>
            <w:r w:rsidRPr="00A978F1">
              <w:rPr>
                <w:sz w:val="24"/>
                <w:szCs w:val="24"/>
              </w:rPr>
              <w:t>Изготовление ПСД а газификацию (строительство участков газораспредел</w:t>
            </w:r>
            <w:r w:rsidRPr="00A978F1">
              <w:rPr>
                <w:sz w:val="24"/>
                <w:szCs w:val="24"/>
              </w:rPr>
              <w:t>и</w:t>
            </w:r>
            <w:r w:rsidRPr="00A978F1">
              <w:rPr>
                <w:sz w:val="24"/>
                <w:szCs w:val="24"/>
              </w:rPr>
              <w:t>тельных сетей) жилых домов (Закупка товаров, работ и услуг для обеспечения государственных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02</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04 4 02 20870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865 000,00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865 000,00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2010"/>
        </w:trPr>
        <w:tc>
          <w:tcPr>
            <w:tcW w:w="4551" w:type="dxa"/>
            <w:tcBorders>
              <w:top w:val="single" w:sz="8" w:space="0" w:color="auto"/>
              <w:left w:val="single" w:sz="8" w:space="0" w:color="auto"/>
              <w:bottom w:val="single" w:sz="8" w:space="0" w:color="auto"/>
              <w:right w:val="single" w:sz="8" w:space="0" w:color="auto"/>
            </w:tcBorders>
            <w:shd w:val="clear" w:color="000000" w:fill="FFFFFF"/>
            <w:hideMark/>
          </w:tcPr>
          <w:p w:rsidR="00844DBB" w:rsidRPr="00A978F1" w:rsidRDefault="00844DBB" w:rsidP="006F51D8">
            <w:pPr>
              <w:rPr>
                <w:sz w:val="24"/>
                <w:szCs w:val="24"/>
              </w:rPr>
            </w:pPr>
            <w:r w:rsidRPr="00A978F1">
              <w:rPr>
                <w:sz w:val="24"/>
                <w:szCs w:val="24"/>
              </w:rPr>
              <w:t>Выполнение функций эксплуатационной организации на период строительства газораспределительной сети для газификации 20 жилых домов по адр</w:t>
            </w:r>
            <w:r w:rsidRPr="00A978F1">
              <w:rPr>
                <w:sz w:val="24"/>
                <w:szCs w:val="24"/>
              </w:rPr>
              <w:t>е</w:t>
            </w:r>
            <w:r w:rsidRPr="00A978F1">
              <w:rPr>
                <w:sz w:val="24"/>
                <w:szCs w:val="24"/>
              </w:rPr>
              <w:t>су:Ивановская область, г.Комсомольск, ул.Маяковского д.6,10,12,15,16,17;ул.Гоголя д.9,11;ул.Лермонтова д.5,8;ул.Пушкина д.6,11;ул.Чехова д.15,16;ул.Горького д.3,4,11;ул.Островского д.4,5,6</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02</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04 4 04 20290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50 000,00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50 000,00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w:t>
            </w:r>
          </w:p>
        </w:tc>
      </w:tr>
      <w:tr w:rsidR="00844DBB" w:rsidRPr="00A978F1" w:rsidTr="006F51D8">
        <w:trPr>
          <w:trHeight w:val="2205"/>
        </w:trPr>
        <w:tc>
          <w:tcPr>
            <w:tcW w:w="4551" w:type="dxa"/>
            <w:tcBorders>
              <w:top w:val="single" w:sz="8" w:space="0" w:color="auto"/>
              <w:left w:val="single" w:sz="8" w:space="0" w:color="auto"/>
              <w:bottom w:val="single" w:sz="8" w:space="0" w:color="auto"/>
              <w:right w:val="single" w:sz="8" w:space="0" w:color="auto"/>
            </w:tcBorders>
            <w:shd w:val="clear" w:color="000000" w:fill="FFFFFF"/>
            <w:hideMark/>
          </w:tcPr>
          <w:p w:rsidR="00844DBB" w:rsidRPr="00A978F1" w:rsidRDefault="00844DBB" w:rsidP="006F51D8">
            <w:pPr>
              <w:rPr>
                <w:sz w:val="24"/>
                <w:szCs w:val="24"/>
              </w:rPr>
            </w:pPr>
            <w:r w:rsidRPr="00A978F1">
              <w:rPr>
                <w:sz w:val="24"/>
                <w:szCs w:val="24"/>
              </w:rPr>
              <w:lastRenderedPageBreak/>
              <w:t>Строительство газораспределительной сети для газификации 20 жилых домов по адресу: Ивановская область, г.Комсомольск, ул.Маяковского д.6,10,12,15,16,17; ул.Гоголя д.9,11; ул.Лермонтова д.5,8; ул.Пушкина д.6,11; ул.Чехова д.15,16; ул.Горького д.3,4,1; ул. Островского д.4,5,6 (Капитальные вл</w:t>
            </w:r>
            <w:r w:rsidRPr="00A978F1">
              <w:rPr>
                <w:sz w:val="24"/>
                <w:szCs w:val="24"/>
              </w:rPr>
              <w:t>о</w:t>
            </w:r>
            <w:r w:rsidRPr="00A978F1">
              <w:rPr>
                <w:sz w:val="24"/>
                <w:szCs w:val="24"/>
              </w:rPr>
              <w:t>жения в объекты государственной (мун</w:t>
            </w:r>
            <w:r w:rsidRPr="00A978F1">
              <w:rPr>
                <w:sz w:val="24"/>
                <w:szCs w:val="24"/>
              </w:rPr>
              <w:t>и</w:t>
            </w:r>
            <w:r w:rsidRPr="00A978F1">
              <w:rPr>
                <w:sz w:val="24"/>
                <w:szCs w:val="24"/>
              </w:rPr>
              <w:t>ципальной) собственности)</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02</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04 4 04 82990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400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8 345 570,00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8 020 922,85</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96%</w:t>
            </w:r>
          </w:p>
        </w:tc>
      </w:tr>
      <w:tr w:rsidR="00844DBB" w:rsidRPr="00A978F1" w:rsidTr="006F51D8">
        <w:trPr>
          <w:trHeight w:val="2205"/>
        </w:trPr>
        <w:tc>
          <w:tcPr>
            <w:tcW w:w="4551" w:type="dxa"/>
            <w:tcBorders>
              <w:top w:val="single" w:sz="8" w:space="0" w:color="auto"/>
              <w:left w:val="single" w:sz="8" w:space="0" w:color="auto"/>
              <w:bottom w:val="single" w:sz="8" w:space="0" w:color="auto"/>
              <w:right w:val="single" w:sz="8" w:space="0" w:color="auto"/>
            </w:tcBorders>
            <w:shd w:val="clear" w:color="000000" w:fill="FFFFFF"/>
            <w:hideMark/>
          </w:tcPr>
          <w:p w:rsidR="00844DBB" w:rsidRPr="00A978F1" w:rsidRDefault="00844DBB" w:rsidP="006F51D8">
            <w:pPr>
              <w:rPr>
                <w:sz w:val="24"/>
                <w:szCs w:val="24"/>
              </w:rPr>
            </w:pPr>
            <w:r w:rsidRPr="00A978F1">
              <w:rPr>
                <w:sz w:val="24"/>
                <w:szCs w:val="24"/>
              </w:rPr>
              <w:t>Расходы по строительству газораспред</w:t>
            </w:r>
            <w:r w:rsidRPr="00A978F1">
              <w:rPr>
                <w:sz w:val="24"/>
                <w:szCs w:val="24"/>
              </w:rPr>
              <w:t>е</w:t>
            </w:r>
            <w:r w:rsidRPr="00A978F1">
              <w:rPr>
                <w:sz w:val="24"/>
                <w:szCs w:val="24"/>
              </w:rPr>
              <w:t>лительной сети для газификации 20 ж</w:t>
            </w:r>
            <w:r w:rsidRPr="00A978F1">
              <w:rPr>
                <w:sz w:val="24"/>
                <w:szCs w:val="24"/>
              </w:rPr>
              <w:t>и</w:t>
            </w:r>
            <w:r w:rsidRPr="00A978F1">
              <w:rPr>
                <w:sz w:val="24"/>
                <w:szCs w:val="24"/>
              </w:rPr>
              <w:t>лых домов по адресу: Ивановская о</w:t>
            </w:r>
            <w:r w:rsidRPr="00A978F1">
              <w:rPr>
                <w:sz w:val="24"/>
                <w:szCs w:val="24"/>
              </w:rPr>
              <w:t>б</w:t>
            </w:r>
            <w:r w:rsidRPr="00A978F1">
              <w:rPr>
                <w:sz w:val="24"/>
                <w:szCs w:val="24"/>
              </w:rPr>
              <w:t>ласть, г.Комсомольск, ул. Маяковского д.6,10,12,15,16,17; ул.Гоголя д.9,11; ул. Лермонтова д.5,8; ул.Пушкина д.6,11;ул.Чехова д.15,16; ул.Горького д.3,4,1;ул.Островского д.4,5,6  (Кап</w:t>
            </w:r>
            <w:r w:rsidRPr="00A978F1">
              <w:rPr>
                <w:sz w:val="24"/>
                <w:szCs w:val="24"/>
              </w:rPr>
              <w:t>и</w:t>
            </w:r>
            <w:r w:rsidRPr="00A978F1">
              <w:rPr>
                <w:sz w:val="24"/>
                <w:szCs w:val="24"/>
              </w:rPr>
              <w:t>тальные вложения в объекты государс</w:t>
            </w:r>
            <w:r w:rsidRPr="00A978F1">
              <w:rPr>
                <w:sz w:val="24"/>
                <w:szCs w:val="24"/>
              </w:rPr>
              <w:t>т</w:t>
            </w:r>
            <w:r w:rsidRPr="00A978F1">
              <w:rPr>
                <w:sz w:val="24"/>
                <w:szCs w:val="24"/>
              </w:rPr>
              <w:t xml:space="preserve">венной (муниципальной) собственности) </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02</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04 4 04 S2990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400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439 236,26</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422 153,83</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96%</w:t>
            </w:r>
          </w:p>
        </w:tc>
      </w:tr>
      <w:tr w:rsidR="00844DBB" w:rsidRPr="00A978F1" w:rsidTr="006F51D8">
        <w:trPr>
          <w:trHeight w:val="2520"/>
        </w:trPr>
        <w:tc>
          <w:tcPr>
            <w:tcW w:w="4551" w:type="dxa"/>
            <w:tcBorders>
              <w:top w:val="single" w:sz="8" w:space="0" w:color="auto"/>
              <w:left w:val="single" w:sz="8" w:space="0" w:color="auto"/>
              <w:bottom w:val="single" w:sz="8" w:space="0" w:color="auto"/>
              <w:right w:val="single" w:sz="8" w:space="0" w:color="auto"/>
            </w:tcBorders>
            <w:shd w:val="clear" w:color="000000" w:fill="FFFFFF"/>
            <w:hideMark/>
          </w:tcPr>
          <w:p w:rsidR="00844DBB" w:rsidRPr="00A978F1" w:rsidRDefault="00844DBB" w:rsidP="006F51D8">
            <w:pPr>
              <w:rPr>
                <w:sz w:val="24"/>
                <w:szCs w:val="24"/>
              </w:rPr>
            </w:pPr>
            <w:r w:rsidRPr="00A978F1">
              <w:rPr>
                <w:sz w:val="24"/>
                <w:szCs w:val="24"/>
              </w:rPr>
              <w:t>Строительный контроль за строительс</w:t>
            </w:r>
            <w:r w:rsidRPr="00A978F1">
              <w:rPr>
                <w:sz w:val="24"/>
                <w:szCs w:val="24"/>
              </w:rPr>
              <w:t>т</w:t>
            </w:r>
            <w:r w:rsidRPr="00A978F1">
              <w:rPr>
                <w:sz w:val="24"/>
                <w:szCs w:val="24"/>
              </w:rPr>
              <w:t>вом газораспределитеной сети для газ</w:t>
            </w:r>
            <w:r w:rsidRPr="00A978F1">
              <w:rPr>
                <w:sz w:val="24"/>
                <w:szCs w:val="24"/>
              </w:rPr>
              <w:t>и</w:t>
            </w:r>
            <w:r w:rsidRPr="00A978F1">
              <w:rPr>
                <w:sz w:val="24"/>
                <w:szCs w:val="24"/>
              </w:rPr>
              <w:t>фикации 20 жилых домов по адресу: Ив</w:t>
            </w:r>
            <w:r w:rsidRPr="00A978F1">
              <w:rPr>
                <w:sz w:val="24"/>
                <w:szCs w:val="24"/>
              </w:rPr>
              <w:t>а</w:t>
            </w:r>
            <w:r w:rsidRPr="00A978F1">
              <w:rPr>
                <w:sz w:val="24"/>
                <w:szCs w:val="24"/>
              </w:rPr>
              <w:t>новская область, г. Комсомольск, ул. Маяковского д.6, 10, 12, 15, 16, 17; ул.Гоголя д.9,11; ул. Лермонтова д.5,8; ул. Пушкина д.6,11; ул. Чехова д.15,16; ул.Горького д.3,4,11; ул. Островского д.4,5,6 (Закупка товаров, работ и услуг для обеспечения государственных (мун</w:t>
            </w:r>
            <w:r w:rsidRPr="00A978F1">
              <w:rPr>
                <w:sz w:val="24"/>
                <w:szCs w:val="24"/>
              </w:rPr>
              <w:t>и</w:t>
            </w:r>
            <w:r w:rsidRPr="00A978F1">
              <w:rPr>
                <w:sz w:val="24"/>
                <w:szCs w:val="24"/>
              </w:rPr>
              <w:t>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02</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04 4 05 82990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182 405,00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171 647,74</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94%</w:t>
            </w:r>
          </w:p>
        </w:tc>
      </w:tr>
      <w:tr w:rsidR="00844DBB" w:rsidRPr="00A978F1" w:rsidTr="006F51D8">
        <w:trPr>
          <w:trHeight w:val="2520"/>
        </w:trPr>
        <w:tc>
          <w:tcPr>
            <w:tcW w:w="4551" w:type="dxa"/>
            <w:tcBorders>
              <w:top w:val="single" w:sz="8" w:space="0" w:color="auto"/>
              <w:left w:val="single" w:sz="8" w:space="0" w:color="auto"/>
              <w:bottom w:val="single" w:sz="8" w:space="0" w:color="auto"/>
              <w:right w:val="single" w:sz="8" w:space="0" w:color="auto"/>
            </w:tcBorders>
            <w:shd w:val="clear" w:color="000000" w:fill="FFFFFF"/>
            <w:hideMark/>
          </w:tcPr>
          <w:p w:rsidR="00844DBB" w:rsidRPr="00A978F1" w:rsidRDefault="00844DBB" w:rsidP="006F51D8">
            <w:pPr>
              <w:rPr>
                <w:sz w:val="24"/>
                <w:szCs w:val="24"/>
              </w:rPr>
            </w:pPr>
            <w:r w:rsidRPr="00A978F1">
              <w:rPr>
                <w:sz w:val="24"/>
                <w:szCs w:val="24"/>
              </w:rPr>
              <w:lastRenderedPageBreak/>
              <w:t>Расходы по строительному контролю за строительством газораспределитеной сети для газификации 20 жилых домов по адресу: Ивановская область, г. Комс</w:t>
            </w:r>
            <w:r w:rsidRPr="00A978F1">
              <w:rPr>
                <w:sz w:val="24"/>
                <w:szCs w:val="24"/>
              </w:rPr>
              <w:t>о</w:t>
            </w:r>
            <w:r w:rsidRPr="00A978F1">
              <w:rPr>
                <w:sz w:val="24"/>
                <w:szCs w:val="24"/>
              </w:rPr>
              <w:t>мольск, ул. Маяковского д.6, 10, 12, 15, 16, 17; ул.Гоголя д.9,11; ул. Лермонтова д.5,8; ул. Пушкина д.6,11; ул. Чехова д.15,16; ул.Горького д.3,4,11; ул. Остро</w:t>
            </w:r>
            <w:r w:rsidRPr="00A978F1">
              <w:rPr>
                <w:sz w:val="24"/>
                <w:szCs w:val="24"/>
              </w:rPr>
              <w:t>в</w:t>
            </w:r>
            <w:r w:rsidRPr="00A978F1">
              <w:rPr>
                <w:sz w:val="24"/>
                <w:szCs w:val="24"/>
              </w:rPr>
              <w:t>ского д.4,5,6  (Закупка товаров, работ и услуг для обеспечения государственных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02</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04 4 05 S2990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9 604,00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9 034,09</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94%</w:t>
            </w:r>
          </w:p>
        </w:tc>
      </w:tr>
      <w:tr w:rsidR="00844DBB" w:rsidRPr="00A978F1" w:rsidTr="006F51D8">
        <w:trPr>
          <w:trHeight w:val="2520"/>
        </w:trPr>
        <w:tc>
          <w:tcPr>
            <w:tcW w:w="4551" w:type="dxa"/>
            <w:tcBorders>
              <w:top w:val="single" w:sz="8" w:space="0" w:color="auto"/>
              <w:left w:val="single" w:sz="8" w:space="0" w:color="auto"/>
              <w:bottom w:val="single" w:sz="8" w:space="0" w:color="auto"/>
              <w:right w:val="single" w:sz="8" w:space="0" w:color="auto"/>
            </w:tcBorders>
            <w:shd w:val="clear" w:color="000000" w:fill="FFFFFF"/>
            <w:hideMark/>
          </w:tcPr>
          <w:p w:rsidR="00844DBB" w:rsidRPr="00A978F1" w:rsidRDefault="00844DBB" w:rsidP="006F51D8">
            <w:pPr>
              <w:rPr>
                <w:sz w:val="24"/>
                <w:szCs w:val="24"/>
              </w:rPr>
            </w:pPr>
            <w:r w:rsidRPr="00A978F1">
              <w:rPr>
                <w:sz w:val="24"/>
                <w:szCs w:val="24"/>
              </w:rPr>
              <w:t>Авторский надзор за строительством газораспределетельной сети для газифик</w:t>
            </w:r>
            <w:r w:rsidRPr="00A978F1">
              <w:rPr>
                <w:sz w:val="24"/>
                <w:szCs w:val="24"/>
              </w:rPr>
              <w:t>а</w:t>
            </w:r>
            <w:r w:rsidRPr="00A978F1">
              <w:rPr>
                <w:sz w:val="24"/>
                <w:szCs w:val="24"/>
              </w:rPr>
              <w:t>ции 20 жилых домов по адресу: Ивано</w:t>
            </w:r>
            <w:r w:rsidRPr="00A978F1">
              <w:rPr>
                <w:sz w:val="24"/>
                <w:szCs w:val="24"/>
              </w:rPr>
              <w:t>в</w:t>
            </w:r>
            <w:r w:rsidRPr="00A978F1">
              <w:rPr>
                <w:sz w:val="24"/>
                <w:szCs w:val="24"/>
              </w:rPr>
              <w:t>ская область, г. Комсомольск, ул. Ма</w:t>
            </w:r>
            <w:r w:rsidRPr="00A978F1">
              <w:rPr>
                <w:sz w:val="24"/>
                <w:szCs w:val="24"/>
              </w:rPr>
              <w:t>я</w:t>
            </w:r>
            <w:r w:rsidRPr="00A978F1">
              <w:rPr>
                <w:sz w:val="24"/>
                <w:szCs w:val="24"/>
              </w:rPr>
              <w:t>ковского д.6, 10, 12, 15, 16, 17; ул.Гоголя д.9,11; ул. Лермонтова д.5,8; ул. Пушкина д.6,11; ул. Чехова д.15,16; ул.Горького д.3,4,11; ул. Островского д.4,5,6 (Закупка товаров, работ и услуг для обеспечения государственных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02</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04 4 06 82990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18 800,00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w:t>
            </w:r>
          </w:p>
        </w:tc>
      </w:tr>
      <w:tr w:rsidR="00844DBB" w:rsidRPr="00A978F1" w:rsidTr="006F51D8">
        <w:trPr>
          <w:trHeight w:val="2520"/>
        </w:trPr>
        <w:tc>
          <w:tcPr>
            <w:tcW w:w="4551" w:type="dxa"/>
            <w:tcBorders>
              <w:top w:val="single" w:sz="8" w:space="0" w:color="auto"/>
              <w:left w:val="single" w:sz="8" w:space="0" w:color="auto"/>
              <w:bottom w:val="single" w:sz="8" w:space="0" w:color="auto"/>
              <w:right w:val="single" w:sz="8" w:space="0" w:color="auto"/>
            </w:tcBorders>
            <w:shd w:val="clear" w:color="000000" w:fill="FFFFFF"/>
            <w:hideMark/>
          </w:tcPr>
          <w:p w:rsidR="00844DBB" w:rsidRPr="00A978F1" w:rsidRDefault="00844DBB" w:rsidP="006F51D8">
            <w:pPr>
              <w:rPr>
                <w:sz w:val="24"/>
                <w:szCs w:val="24"/>
              </w:rPr>
            </w:pPr>
            <w:r w:rsidRPr="00A978F1">
              <w:rPr>
                <w:sz w:val="24"/>
                <w:szCs w:val="24"/>
              </w:rPr>
              <w:t>Расходы по авторскому надзору за стро</w:t>
            </w:r>
            <w:r w:rsidRPr="00A978F1">
              <w:rPr>
                <w:sz w:val="24"/>
                <w:szCs w:val="24"/>
              </w:rPr>
              <w:t>и</w:t>
            </w:r>
            <w:r w:rsidRPr="00A978F1">
              <w:rPr>
                <w:sz w:val="24"/>
                <w:szCs w:val="24"/>
              </w:rPr>
              <w:t>тельством газораспределетельной сети для газификации 20 жилых домов по адресу: Ивановская область, г. Комс</w:t>
            </w:r>
            <w:r w:rsidRPr="00A978F1">
              <w:rPr>
                <w:sz w:val="24"/>
                <w:szCs w:val="24"/>
              </w:rPr>
              <w:t>о</w:t>
            </w:r>
            <w:r w:rsidRPr="00A978F1">
              <w:rPr>
                <w:sz w:val="24"/>
                <w:szCs w:val="24"/>
              </w:rPr>
              <w:t>мольск, ул. Маяковского д.6, 10, 12, 15, 16, 17; ул.Гоголя д.9,11; ул. Лермонтова д.5,8; ул. Пушкина д.6,11; ул. Чехова д.15,16; ул.Горького д.3,4,11; ул. Остро</w:t>
            </w:r>
            <w:r w:rsidRPr="00A978F1">
              <w:rPr>
                <w:sz w:val="24"/>
                <w:szCs w:val="24"/>
              </w:rPr>
              <w:t>в</w:t>
            </w:r>
            <w:r w:rsidRPr="00A978F1">
              <w:rPr>
                <w:sz w:val="24"/>
                <w:szCs w:val="24"/>
              </w:rPr>
              <w:t>ского д.4,5,6 (Закупка товаров, работ и услуг для обеспечения государственных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02</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04 4 06 S2990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990,00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w:t>
            </w:r>
          </w:p>
        </w:tc>
      </w:tr>
      <w:tr w:rsidR="00844DBB" w:rsidRPr="00A978F1" w:rsidTr="006F51D8">
        <w:trPr>
          <w:trHeight w:val="1890"/>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lastRenderedPageBreak/>
              <w:t>Транспортные расходы по перевозке  умерших граждан, зарегистрированных на территории  Комсомольского горо</w:t>
            </w:r>
            <w:r w:rsidRPr="00A978F1">
              <w:rPr>
                <w:sz w:val="24"/>
                <w:szCs w:val="24"/>
              </w:rPr>
              <w:t>д</w:t>
            </w:r>
            <w:r w:rsidRPr="00A978F1">
              <w:rPr>
                <w:sz w:val="24"/>
                <w:szCs w:val="24"/>
              </w:rPr>
              <w:t>ского  поселения, не востребованных и не имющих родственников, для провед</w:t>
            </w:r>
            <w:r w:rsidRPr="00A978F1">
              <w:rPr>
                <w:sz w:val="24"/>
                <w:szCs w:val="24"/>
              </w:rPr>
              <w:t>е</w:t>
            </w:r>
            <w:r w:rsidRPr="00A978F1">
              <w:rPr>
                <w:sz w:val="24"/>
                <w:szCs w:val="24"/>
              </w:rPr>
              <w:t>ния  судебно-медицинской  экспертизы  (З</w:t>
            </w:r>
            <w:r w:rsidRPr="00A978F1">
              <w:rPr>
                <w:sz w:val="24"/>
                <w:szCs w:val="24"/>
              </w:rPr>
              <w:t>а</w:t>
            </w:r>
            <w:r w:rsidRPr="00A978F1">
              <w:rPr>
                <w:sz w:val="24"/>
                <w:szCs w:val="24"/>
              </w:rPr>
              <w:t>купка товаров, работ и услуг для госуда</w:t>
            </w:r>
            <w:r w:rsidRPr="00A978F1">
              <w:rPr>
                <w:sz w:val="24"/>
                <w:szCs w:val="24"/>
              </w:rPr>
              <w:t>р</w:t>
            </w:r>
            <w:r w:rsidRPr="00A978F1">
              <w:rPr>
                <w:sz w:val="24"/>
                <w:szCs w:val="24"/>
              </w:rPr>
              <w:t>ственных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02</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44 9 00 20370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50 000,00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20 523,00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41%</w:t>
            </w:r>
          </w:p>
        </w:tc>
      </w:tr>
      <w:tr w:rsidR="00844DBB" w:rsidRPr="00A978F1" w:rsidTr="006F51D8">
        <w:trPr>
          <w:trHeight w:val="945"/>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t>Проведение экспертизы сметной док</w:t>
            </w:r>
            <w:r w:rsidRPr="00A978F1">
              <w:rPr>
                <w:sz w:val="24"/>
                <w:szCs w:val="24"/>
              </w:rPr>
              <w:t>у</w:t>
            </w:r>
            <w:r w:rsidRPr="00A978F1">
              <w:rPr>
                <w:sz w:val="24"/>
                <w:szCs w:val="24"/>
              </w:rPr>
              <w:t>ментации по ремонту общественных те</w:t>
            </w:r>
            <w:r w:rsidRPr="00A978F1">
              <w:rPr>
                <w:sz w:val="24"/>
                <w:szCs w:val="24"/>
              </w:rPr>
              <w:t>р</w:t>
            </w:r>
            <w:r w:rsidRPr="00A978F1">
              <w:rPr>
                <w:sz w:val="24"/>
                <w:szCs w:val="24"/>
              </w:rPr>
              <w:t>риторий (Закупка товаров, работ и услуг для государственных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03</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01 2 01 20720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35 333,53</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35 333,53</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260"/>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t>Оплата за электроэнергию уличного о</w:t>
            </w:r>
            <w:r w:rsidRPr="00A978F1">
              <w:rPr>
                <w:sz w:val="24"/>
                <w:szCs w:val="24"/>
              </w:rPr>
              <w:t>с</w:t>
            </w:r>
            <w:r w:rsidRPr="00A978F1">
              <w:rPr>
                <w:sz w:val="24"/>
                <w:szCs w:val="24"/>
              </w:rPr>
              <w:t>вещения на территории Комсомольского городского поселения (Закупка товаров, работ и услуг для государственных (м</w:t>
            </w:r>
            <w:r w:rsidRPr="00A978F1">
              <w:rPr>
                <w:sz w:val="24"/>
                <w:szCs w:val="24"/>
              </w:rPr>
              <w:t>у</w:t>
            </w:r>
            <w:r w:rsidRPr="00A978F1">
              <w:rPr>
                <w:sz w:val="24"/>
                <w:szCs w:val="24"/>
              </w:rPr>
              <w:t>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03</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05 1 01 20150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4 926 401,60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4 585 202,29</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93%</w:t>
            </w:r>
          </w:p>
        </w:tc>
      </w:tr>
      <w:tr w:rsidR="00844DBB" w:rsidRPr="00A978F1" w:rsidTr="006F51D8">
        <w:trPr>
          <w:trHeight w:val="1260"/>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t>Содержание и ремонт сетей уличного освещения на территории Комсомольск</w:t>
            </w:r>
            <w:r w:rsidRPr="00A978F1">
              <w:rPr>
                <w:sz w:val="24"/>
                <w:szCs w:val="24"/>
              </w:rPr>
              <w:t>о</w:t>
            </w:r>
            <w:r w:rsidRPr="00A978F1">
              <w:rPr>
                <w:sz w:val="24"/>
                <w:szCs w:val="24"/>
              </w:rPr>
              <w:t>го городского поселения (Закупка тов</w:t>
            </w:r>
            <w:r w:rsidRPr="00A978F1">
              <w:rPr>
                <w:sz w:val="24"/>
                <w:szCs w:val="24"/>
              </w:rPr>
              <w:t>а</w:t>
            </w:r>
            <w:r w:rsidRPr="00A978F1">
              <w:rPr>
                <w:sz w:val="24"/>
                <w:szCs w:val="24"/>
              </w:rPr>
              <w:t>ров, работ и услуг для обеспечения гос</w:t>
            </w:r>
            <w:r w:rsidRPr="00A978F1">
              <w:rPr>
                <w:sz w:val="24"/>
                <w:szCs w:val="24"/>
              </w:rPr>
              <w:t>у</w:t>
            </w:r>
            <w:r w:rsidRPr="00A978F1">
              <w:rPr>
                <w:sz w:val="24"/>
                <w:szCs w:val="24"/>
              </w:rPr>
              <w:t>дарственных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03</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05 1 01 20160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500 000,00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500 000,00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260"/>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t>Содержание и ремонт сетей уличного освещения на территории Комсомольск</w:t>
            </w:r>
            <w:r w:rsidRPr="00A978F1">
              <w:rPr>
                <w:sz w:val="24"/>
                <w:szCs w:val="24"/>
              </w:rPr>
              <w:t>о</w:t>
            </w:r>
            <w:r w:rsidRPr="00A978F1">
              <w:rPr>
                <w:sz w:val="24"/>
                <w:szCs w:val="24"/>
              </w:rPr>
              <w:t>го городского поселения (Капитальные вложения в объекты государственной (муниципальной) собственности)</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03</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05 1 01 20160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400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100 000,00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w:t>
            </w:r>
          </w:p>
        </w:tc>
      </w:tr>
      <w:tr w:rsidR="00844DBB" w:rsidRPr="00A978F1" w:rsidTr="006F51D8">
        <w:trPr>
          <w:trHeight w:val="1260"/>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lastRenderedPageBreak/>
              <w:t>Мероприятия по благоустройству и оз</w:t>
            </w:r>
            <w:r w:rsidRPr="00A978F1">
              <w:rPr>
                <w:sz w:val="24"/>
                <w:szCs w:val="24"/>
              </w:rPr>
              <w:t>е</w:t>
            </w:r>
            <w:r w:rsidRPr="00A978F1">
              <w:rPr>
                <w:sz w:val="24"/>
                <w:szCs w:val="24"/>
              </w:rPr>
              <w:t>ленению территории Комсомольского городского поселения (Закупка товаров, работ и услуг для государственных и м</w:t>
            </w:r>
            <w:r w:rsidRPr="00A978F1">
              <w:rPr>
                <w:sz w:val="24"/>
                <w:szCs w:val="24"/>
              </w:rPr>
              <w:t>у</w:t>
            </w:r>
            <w:r w:rsidRPr="00A978F1">
              <w:rPr>
                <w:sz w:val="24"/>
                <w:szCs w:val="24"/>
              </w:rPr>
              <w:t>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03</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05 2 01 20190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1 386 000,00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1 385 000,00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945"/>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t>Содержание кладбищ Комсомольского городского поселения (Закупка товаров, работ и услуг для государственных (м</w:t>
            </w:r>
            <w:r w:rsidRPr="00A978F1">
              <w:rPr>
                <w:sz w:val="24"/>
                <w:szCs w:val="24"/>
              </w:rPr>
              <w:t>у</w:t>
            </w:r>
            <w:r w:rsidRPr="00A978F1">
              <w:rPr>
                <w:sz w:val="24"/>
                <w:szCs w:val="24"/>
              </w:rPr>
              <w:t>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03</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05 3 01 20200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600 000,00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600 000,00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945"/>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t>Ремонт и строительство забора на кла</w:t>
            </w:r>
            <w:r w:rsidRPr="00A978F1">
              <w:rPr>
                <w:sz w:val="24"/>
                <w:szCs w:val="24"/>
              </w:rPr>
              <w:t>д</w:t>
            </w:r>
            <w:r w:rsidRPr="00A978F1">
              <w:rPr>
                <w:sz w:val="24"/>
                <w:szCs w:val="24"/>
              </w:rPr>
              <w:t>бище (Закупка товаров, работ и услуг для государственных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03</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05 3 01 20850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330 000,00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330 000,00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260"/>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t>Санитарная очистка территории, уборка несанкционированных свалок и мусора на территории Комсомольского городского поселения (Закупка товаров, работ и у</w:t>
            </w:r>
            <w:r w:rsidRPr="00A978F1">
              <w:rPr>
                <w:sz w:val="24"/>
                <w:szCs w:val="24"/>
              </w:rPr>
              <w:t>с</w:t>
            </w:r>
            <w:r w:rsidRPr="00A978F1">
              <w:rPr>
                <w:sz w:val="24"/>
                <w:szCs w:val="24"/>
              </w:rPr>
              <w:t>луг для государственных (муниципал</w:t>
            </w:r>
            <w:r w:rsidRPr="00A978F1">
              <w:rPr>
                <w:sz w:val="24"/>
                <w:szCs w:val="24"/>
              </w:rPr>
              <w:t>ь</w:t>
            </w:r>
            <w:r w:rsidRPr="00A978F1">
              <w:rPr>
                <w:sz w:val="24"/>
                <w:szCs w:val="24"/>
              </w:rPr>
              <w:t>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03</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05 4 01 20210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1 645 000,00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1 500 000,00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91%</w:t>
            </w:r>
          </w:p>
        </w:tc>
      </w:tr>
      <w:tr w:rsidR="00844DBB" w:rsidRPr="00A978F1" w:rsidTr="006F51D8">
        <w:trPr>
          <w:trHeight w:val="1260"/>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t>Содержание дождеприемных колодцев, водоотводных канав Комсомольского городского поселения  (Закупка товаров, работ и услуг для государственных (м</w:t>
            </w:r>
            <w:r w:rsidRPr="00A978F1">
              <w:rPr>
                <w:sz w:val="24"/>
                <w:szCs w:val="24"/>
              </w:rPr>
              <w:t>у</w:t>
            </w:r>
            <w:r w:rsidRPr="00A978F1">
              <w:rPr>
                <w:sz w:val="24"/>
                <w:szCs w:val="24"/>
              </w:rPr>
              <w:t>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03</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05 5 01 20220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215 938,12</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215 938,12</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945"/>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t>Содержание парков на территории Ко</w:t>
            </w:r>
            <w:r w:rsidRPr="00A978F1">
              <w:rPr>
                <w:sz w:val="24"/>
                <w:szCs w:val="24"/>
              </w:rPr>
              <w:t>м</w:t>
            </w:r>
            <w:r w:rsidRPr="00A978F1">
              <w:rPr>
                <w:sz w:val="24"/>
                <w:szCs w:val="24"/>
              </w:rPr>
              <w:t>сомольского городского поселения  (З</w:t>
            </w:r>
            <w:r w:rsidRPr="00A978F1">
              <w:rPr>
                <w:sz w:val="24"/>
                <w:szCs w:val="24"/>
              </w:rPr>
              <w:t>а</w:t>
            </w:r>
            <w:r w:rsidRPr="00A978F1">
              <w:rPr>
                <w:sz w:val="24"/>
                <w:szCs w:val="24"/>
              </w:rPr>
              <w:t>купка товаров, работ и услуг для госуда</w:t>
            </w:r>
            <w:r w:rsidRPr="00A978F1">
              <w:rPr>
                <w:sz w:val="24"/>
                <w:szCs w:val="24"/>
              </w:rPr>
              <w:t>р</w:t>
            </w:r>
            <w:r w:rsidRPr="00A978F1">
              <w:rPr>
                <w:sz w:val="24"/>
                <w:szCs w:val="24"/>
              </w:rPr>
              <w:t>ственных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03</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05 5 01 20230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350 000,00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350 000,00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260"/>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t>Установка, содержание, текущий ремонт  детских площадок, скамеек и урн на те</w:t>
            </w:r>
            <w:r w:rsidRPr="00A978F1">
              <w:rPr>
                <w:sz w:val="24"/>
                <w:szCs w:val="24"/>
              </w:rPr>
              <w:t>р</w:t>
            </w:r>
            <w:r w:rsidRPr="00A978F1">
              <w:rPr>
                <w:sz w:val="24"/>
                <w:szCs w:val="24"/>
              </w:rPr>
              <w:t>ритории Комсомольского городского п</w:t>
            </w:r>
            <w:r w:rsidRPr="00A978F1">
              <w:rPr>
                <w:sz w:val="24"/>
                <w:szCs w:val="24"/>
              </w:rPr>
              <w:t>о</w:t>
            </w:r>
            <w:r w:rsidRPr="00A978F1">
              <w:rPr>
                <w:sz w:val="24"/>
                <w:szCs w:val="24"/>
              </w:rPr>
              <w:t>селения (Закупка товаров, работ и услуг для государственных (муниц</w:t>
            </w:r>
            <w:r w:rsidRPr="00A978F1">
              <w:rPr>
                <w:sz w:val="24"/>
                <w:szCs w:val="24"/>
              </w:rPr>
              <w:t>и</w:t>
            </w:r>
            <w:r w:rsidRPr="00A978F1">
              <w:rPr>
                <w:sz w:val="24"/>
                <w:szCs w:val="24"/>
              </w:rPr>
              <w:t>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03</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05 5 01 20240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422 878,55</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422 878,55</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945"/>
        </w:trPr>
        <w:tc>
          <w:tcPr>
            <w:tcW w:w="4551" w:type="dxa"/>
            <w:tcBorders>
              <w:top w:val="single" w:sz="8" w:space="0" w:color="auto"/>
              <w:left w:val="single" w:sz="8" w:space="0" w:color="auto"/>
              <w:bottom w:val="single" w:sz="8" w:space="0" w:color="auto"/>
              <w:right w:val="single" w:sz="8" w:space="0" w:color="auto"/>
            </w:tcBorders>
            <w:shd w:val="clear" w:color="auto" w:fill="auto"/>
            <w:noWrap/>
            <w:hideMark/>
          </w:tcPr>
          <w:p w:rsidR="00844DBB" w:rsidRPr="00A978F1" w:rsidRDefault="00844DBB" w:rsidP="006F51D8">
            <w:pPr>
              <w:jc w:val="both"/>
              <w:rPr>
                <w:sz w:val="24"/>
                <w:szCs w:val="24"/>
              </w:rPr>
            </w:pPr>
            <w:r w:rsidRPr="00A978F1">
              <w:rPr>
                <w:sz w:val="24"/>
                <w:szCs w:val="24"/>
              </w:rPr>
              <w:lastRenderedPageBreak/>
              <w:t>Текущий ремонт и содержание памятн</w:t>
            </w:r>
            <w:r w:rsidRPr="00A978F1">
              <w:rPr>
                <w:sz w:val="24"/>
                <w:szCs w:val="24"/>
              </w:rPr>
              <w:t>и</w:t>
            </w:r>
            <w:r w:rsidRPr="00A978F1">
              <w:rPr>
                <w:sz w:val="24"/>
                <w:szCs w:val="24"/>
              </w:rPr>
              <w:t>ков воинам погибшим в ВОВ    (Закупка товаров, работ и услуг для государстве</w:t>
            </w:r>
            <w:r w:rsidRPr="00A978F1">
              <w:rPr>
                <w:sz w:val="24"/>
                <w:szCs w:val="24"/>
              </w:rPr>
              <w:t>н</w:t>
            </w:r>
            <w:r w:rsidRPr="00A978F1">
              <w:rPr>
                <w:sz w:val="24"/>
                <w:szCs w:val="24"/>
              </w:rPr>
              <w:t>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03</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05 5 01 20250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77 000,00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77 000,00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945"/>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t>Текущий ремонт и содержание мостов  Комсомольского городского поселения (Закупка товаров, работ и услуг для гос</w:t>
            </w:r>
            <w:r w:rsidRPr="00A978F1">
              <w:rPr>
                <w:sz w:val="24"/>
                <w:szCs w:val="24"/>
              </w:rPr>
              <w:t>у</w:t>
            </w:r>
            <w:r w:rsidRPr="00A978F1">
              <w:rPr>
                <w:sz w:val="24"/>
                <w:szCs w:val="24"/>
              </w:rPr>
              <w:t xml:space="preserve">дарственных (муниципальных) нужд) </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03</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05 5 01 20270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578 500,00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578 500,00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945"/>
        </w:trPr>
        <w:tc>
          <w:tcPr>
            <w:tcW w:w="4551" w:type="dxa"/>
            <w:tcBorders>
              <w:top w:val="single" w:sz="8" w:space="0" w:color="auto"/>
              <w:left w:val="single" w:sz="8" w:space="0" w:color="auto"/>
              <w:bottom w:val="single" w:sz="8" w:space="0" w:color="auto"/>
              <w:right w:val="single" w:sz="8" w:space="0" w:color="auto"/>
            </w:tcBorders>
            <w:shd w:val="clear" w:color="auto" w:fill="auto"/>
            <w:noWrap/>
            <w:hideMark/>
          </w:tcPr>
          <w:p w:rsidR="00844DBB" w:rsidRPr="00A978F1" w:rsidRDefault="00844DBB" w:rsidP="006F51D8">
            <w:pPr>
              <w:jc w:val="both"/>
              <w:rPr>
                <w:sz w:val="24"/>
                <w:szCs w:val="24"/>
              </w:rPr>
            </w:pPr>
            <w:r w:rsidRPr="00A978F1">
              <w:rPr>
                <w:sz w:val="24"/>
                <w:szCs w:val="24"/>
              </w:rPr>
              <w:t>Приобретение баннеров по тематике бл</w:t>
            </w:r>
            <w:r w:rsidRPr="00A978F1">
              <w:rPr>
                <w:sz w:val="24"/>
                <w:szCs w:val="24"/>
              </w:rPr>
              <w:t>а</w:t>
            </w:r>
            <w:r w:rsidRPr="00A978F1">
              <w:rPr>
                <w:sz w:val="24"/>
                <w:szCs w:val="24"/>
              </w:rPr>
              <w:t>гоустройства  Комсомольского городск</w:t>
            </w:r>
            <w:r w:rsidRPr="00A978F1">
              <w:rPr>
                <w:sz w:val="24"/>
                <w:szCs w:val="24"/>
              </w:rPr>
              <w:t>о</w:t>
            </w:r>
            <w:r w:rsidRPr="00A978F1">
              <w:rPr>
                <w:sz w:val="24"/>
                <w:szCs w:val="24"/>
              </w:rPr>
              <w:t>го поселения (Закупка товаров, работ и услуг для государственных (муниципал</w:t>
            </w:r>
            <w:r w:rsidRPr="00A978F1">
              <w:rPr>
                <w:sz w:val="24"/>
                <w:szCs w:val="24"/>
              </w:rPr>
              <w:t>ь</w:t>
            </w:r>
            <w:r w:rsidRPr="00A978F1">
              <w:rPr>
                <w:sz w:val="24"/>
                <w:szCs w:val="24"/>
              </w:rPr>
              <w:t>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03</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05 5 01 20280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w:t>
            </w:r>
          </w:p>
        </w:tc>
      </w:tr>
      <w:tr w:rsidR="00844DBB" w:rsidRPr="00A978F1" w:rsidTr="006F51D8">
        <w:trPr>
          <w:trHeight w:val="945"/>
        </w:trPr>
        <w:tc>
          <w:tcPr>
            <w:tcW w:w="4551" w:type="dxa"/>
            <w:tcBorders>
              <w:top w:val="single" w:sz="8" w:space="0" w:color="auto"/>
              <w:left w:val="single" w:sz="8" w:space="0" w:color="auto"/>
              <w:bottom w:val="single" w:sz="8" w:space="0" w:color="auto"/>
              <w:right w:val="single" w:sz="8" w:space="0" w:color="auto"/>
            </w:tcBorders>
            <w:shd w:val="clear" w:color="auto" w:fill="auto"/>
            <w:noWrap/>
            <w:hideMark/>
          </w:tcPr>
          <w:p w:rsidR="00844DBB" w:rsidRPr="00A978F1" w:rsidRDefault="00844DBB" w:rsidP="006F51D8">
            <w:pPr>
              <w:jc w:val="both"/>
              <w:rPr>
                <w:sz w:val="24"/>
                <w:szCs w:val="24"/>
              </w:rPr>
            </w:pPr>
            <w:r w:rsidRPr="00A978F1">
              <w:rPr>
                <w:sz w:val="24"/>
                <w:szCs w:val="24"/>
              </w:rPr>
              <w:t>Акарицидная обработка территории Ко</w:t>
            </w:r>
            <w:r w:rsidRPr="00A978F1">
              <w:rPr>
                <w:sz w:val="24"/>
                <w:szCs w:val="24"/>
              </w:rPr>
              <w:t>м</w:t>
            </w:r>
            <w:r w:rsidRPr="00A978F1">
              <w:rPr>
                <w:sz w:val="24"/>
                <w:szCs w:val="24"/>
              </w:rPr>
              <w:t>сомольского городского поселения  (З</w:t>
            </w:r>
            <w:r w:rsidRPr="00A978F1">
              <w:rPr>
                <w:sz w:val="24"/>
                <w:szCs w:val="24"/>
              </w:rPr>
              <w:t>а</w:t>
            </w:r>
            <w:r w:rsidRPr="00A978F1">
              <w:rPr>
                <w:sz w:val="24"/>
                <w:szCs w:val="24"/>
              </w:rPr>
              <w:t>купка товаров, работ и услуг для госуда</w:t>
            </w:r>
            <w:r w:rsidRPr="00A978F1">
              <w:rPr>
                <w:sz w:val="24"/>
                <w:szCs w:val="24"/>
              </w:rPr>
              <w:t>р</w:t>
            </w:r>
            <w:r w:rsidRPr="00A978F1">
              <w:rPr>
                <w:sz w:val="24"/>
                <w:szCs w:val="24"/>
              </w:rPr>
              <w:t>ственных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03</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05 5 01 20470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9 628,80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9 628,80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945"/>
        </w:trPr>
        <w:tc>
          <w:tcPr>
            <w:tcW w:w="4551" w:type="dxa"/>
            <w:tcBorders>
              <w:top w:val="single" w:sz="8" w:space="0" w:color="auto"/>
              <w:left w:val="single" w:sz="8" w:space="0" w:color="auto"/>
              <w:bottom w:val="single" w:sz="8" w:space="0" w:color="auto"/>
              <w:right w:val="single" w:sz="8" w:space="0" w:color="auto"/>
            </w:tcBorders>
            <w:shd w:val="clear" w:color="auto" w:fill="auto"/>
            <w:noWrap/>
            <w:hideMark/>
          </w:tcPr>
          <w:p w:rsidR="00844DBB" w:rsidRPr="00A978F1" w:rsidRDefault="00844DBB" w:rsidP="006F51D8">
            <w:pPr>
              <w:jc w:val="both"/>
              <w:rPr>
                <w:sz w:val="24"/>
                <w:szCs w:val="24"/>
              </w:rPr>
            </w:pPr>
            <w:r w:rsidRPr="00A978F1">
              <w:rPr>
                <w:sz w:val="24"/>
                <w:szCs w:val="24"/>
              </w:rPr>
              <w:t>Прочие мероприятия по благоустройству на территории Комсомольского горо</w:t>
            </w:r>
            <w:r w:rsidRPr="00A978F1">
              <w:rPr>
                <w:sz w:val="24"/>
                <w:szCs w:val="24"/>
              </w:rPr>
              <w:t>д</w:t>
            </w:r>
            <w:r w:rsidRPr="00A978F1">
              <w:rPr>
                <w:sz w:val="24"/>
                <w:szCs w:val="24"/>
              </w:rPr>
              <w:t>ского поселения (Закупка товаров, работ и услуг для государственных (муниц</w:t>
            </w:r>
            <w:r w:rsidRPr="00A978F1">
              <w:rPr>
                <w:sz w:val="24"/>
                <w:szCs w:val="24"/>
              </w:rPr>
              <w:t>и</w:t>
            </w:r>
            <w:r w:rsidRPr="00A978F1">
              <w:rPr>
                <w:sz w:val="24"/>
                <w:szCs w:val="24"/>
              </w:rPr>
              <w:t xml:space="preserve">пальных) нужд) </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03</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05 5 01 20580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698 021,00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685 621,00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98%</w:t>
            </w:r>
          </w:p>
        </w:tc>
      </w:tr>
      <w:tr w:rsidR="00844DBB" w:rsidRPr="00A978F1" w:rsidTr="006F51D8">
        <w:trPr>
          <w:trHeight w:val="945"/>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t>Обработка территории Комсомольского городского поселения от борщевика С</w:t>
            </w:r>
            <w:r w:rsidRPr="00A978F1">
              <w:rPr>
                <w:sz w:val="24"/>
                <w:szCs w:val="24"/>
              </w:rPr>
              <w:t>о</w:t>
            </w:r>
            <w:r w:rsidRPr="00A978F1">
              <w:rPr>
                <w:sz w:val="24"/>
                <w:szCs w:val="24"/>
              </w:rPr>
              <w:t>сновского (Закупка товаров, работ и услуг для государственных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03</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05 5 01 20590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25 000,00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25 000,00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945"/>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t>Разбор аварийного, бесхозного, нежилого здания с планировкой территории (З</w:t>
            </w:r>
            <w:r w:rsidRPr="00A978F1">
              <w:rPr>
                <w:sz w:val="24"/>
                <w:szCs w:val="24"/>
              </w:rPr>
              <w:t>а</w:t>
            </w:r>
            <w:r w:rsidRPr="00A978F1">
              <w:rPr>
                <w:sz w:val="24"/>
                <w:szCs w:val="24"/>
              </w:rPr>
              <w:t>купка товаров, работ и услуг для госуда</w:t>
            </w:r>
            <w:r w:rsidRPr="00A978F1">
              <w:rPr>
                <w:sz w:val="24"/>
                <w:szCs w:val="24"/>
              </w:rPr>
              <w:t>р</w:t>
            </w:r>
            <w:r w:rsidRPr="00A978F1">
              <w:rPr>
                <w:sz w:val="24"/>
                <w:szCs w:val="24"/>
              </w:rPr>
              <w:t>ственных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03</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05 5 01 20750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69 982,47</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69 982,47</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945"/>
        </w:trPr>
        <w:tc>
          <w:tcPr>
            <w:tcW w:w="4551" w:type="dxa"/>
            <w:tcBorders>
              <w:top w:val="single" w:sz="8" w:space="0" w:color="auto"/>
              <w:left w:val="single" w:sz="8" w:space="0" w:color="auto"/>
              <w:bottom w:val="single" w:sz="8" w:space="0" w:color="auto"/>
              <w:right w:val="single" w:sz="8" w:space="0" w:color="auto"/>
            </w:tcBorders>
            <w:shd w:val="clear" w:color="000000" w:fill="FFFFFF"/>
            <w:noWrap/>
            <w:hideMark/>
          </w:tcPr>
          <w:p w:rsidR="00844DBB" w:rsidRPr="00A978F1" w:rsidRDefault="00844DBB" w:rsidP="006F51D8">
            <w:pPr>
              <w:jc w:val="both"/>
              <w:rPr>
                <w:sz w:val="24"/>
                <w:szCs w:val="24"/>
              </w:rPr>
            </w:pPr>
            <w:r w:rsidRPr="00A978F1">
              <w:rPr>
                <w:sz w:val="24"/>
                <w:szCs w:val="24"/>
              </w:rPr>
              <w:t>Содержание и ремонт систем видеона</w:t>
            </w:r>
            <w:r w:rsidRPr="00A978F1">
              <w:rPr>
                <w:sz w:val="24"/>
                <w:szCs w:val="24"/>
              </w:rPr>
              <w:t>б</w:t>
            </w:r>
            <w:r w:rsidRPr="00A978F1">
              <w:rPr>
                <w:sz w:val="24"/>
                <w:szCs w:val="24"/>
              </w:rPr>
              <w:t xml:space="preserve">людения (Закупка товаров, работ и услуг для государственных </w:t>
            </w:r>
            <w:r w:rsidRPr="00A978F1">
              <w:rPr>
                <w:sz w:val="24"/>
                <w:szCs w:val="24"/>
              </w:rPr>
              <w:lastRenderedPageBreak/>
              <w:t>(муниципальных)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lastRenderedPageBreak/>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03</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05 5 01 20810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505 000,00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505 000,00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945"/>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lastRenderedPageBreak/>
              <w:t>Изготовление постамента для установки бюста Герою Советского Союза Милов</w:t>
            </w:r>
            <w:r w:rsidRPr="00A978F1">
              <w:rPr>
                <w:sz w:val="24"/>
                <w:szCs w:val="24"/>
              </w:rPr>
              <w:t>и</w:t>
            </w:r>
            <w:r w:rsidRPr="00A978F1">
              <w:rPr>
                <w:sz w:val="24"/>
                <w:szCs w:val="24"/>
              </w:rPr>
              <w:t>дову В.С.  (Закупка товаров, работ и услуг для государственных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03</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05 5 01 20820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99 843,00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99 843,00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683"/>
        </w:trPr>
        <w:tc>
          <w:tcPr>
            <w:tcW w:w="4551" w:type="dxa"/>
            <w:tcBorders>
              <w:top w:val="single" w:sz="8" w:space="0" w:color="auto"/>
              <w:left w:val="single" w:sz="8" w:space="0" w:color="auto"/>
              <w:bottom w:val="single" w:sz="8" w:space="0" w:color="auto"/>
              <w:right w:val="single" w:sz="8" w:space="0" w:color="auto"/>
            </w:tcBorders>
            <w:shd w:val="clear" w:color="000000" w:fill="FFFFFF"/>
            <w:hideMark/>
          </w:tcPr>
          <w:p w:rsidR="00844DBB" w:rsidRPr="00A978F1" w:rsidRDefault="00844DBB" w:rsidP="006F51D8">
            <w:pPr>
              <w:rPr>
                <w:sz w:val="24"/>
                <w:szCs w:val="24"/>
              </w:rPr>
            </w:pPr>
            <w:r w:rsidRPr="00A978F1">
              <w:rPr>
                <w:sz w:val="24"/>
                <w:szCs w:val="24"/>
              </w:rPr>
              <w:t>Водоотведение ливневых стоков по ул. Первомайская (Закупка товаров, работ и услуг для государственных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03</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05 5 04 20260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80 000,00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w:t>
            </w:r>
          </w:p>
        </w:tc>
      </w:tr>
      <w:tr w:rsidR="00844DBB" w:rsidRPr="00A978F1" w:rsidTr="006F51D8">
        <w:trPr>
          <w:trHeight w:val="945"/>
        </w:trPr>
        <w:tc>
          <w:tcPr>
            <w:tcW w:w="4551" w:type="dxa"/>
            <w:tcBorders>
              <w:top w:val="single" w:sz="8" w:space="0" w:color="auto"/>
              <w:left w:val="single" w:sz="8" w:space="0" w:color="auto"/>
              <w:bottom w:val="single" w:sz="8" w:space="0" w:color="auto"/>
              <w:right w:val="single" w:sz="8" w:space="0" w:color="auto"/>
            </w:tcBorders>
            <w:shd w:val="clear" w:color="000000" w:fill="FFFFFF"/>
            <w:hideMark/>
          </w:tcPr>
          <w:p w:rsidR="00844DBB" w:rsidRPr="00A978F1" w:rsidRDefault="00844DBB" w:rsidP="006F51D8">
            <w:pPr>
              <w:rPr>
                <w:sz w:val="24"/>
                <w:szCs w:val="24"/>
              </w:rPr>
            </w:pPr>
            <w:r w:rsidRPr="00A978F1">
              <w:rPr>
                <w:sz w:val="24"/>
                <w:szCs w:val="24"/>
              </w:rPr>
              <w:t>Изготовление ПСД на строительство ливневки по ул.Первомайская (Закупка товаров, работ и услуг для государстве</w:t>
            </w:r>
            <w:r w:rsidRPr="00A978F1">
              <w:rPr>
                <w:sz w:val="24"/>
                <w:szCs w:val="24"/>
              </w:rPr>
              <w:t>н</w:t>
            </w:r>
            <w:r w:rsidRPr="00A978F1">
              <w:rPr>
                <w:sz w:val="24"/>
                <w:szCs w:val="24"/>
              </w:rPr>
              <w:t>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03</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05 5 04 20840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200 000,00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200 000,00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945"/>
        </w:trPr>
        <w:tc>
          <w:tcPr>
            <w:tcW w:w="4551" w:type="dxa"/>
            <w:tcBorders>
              <w:top w:val="single" w:sz="8" w:space="0" w:color="auto"/>
              <w:left w:val="single" w:sz="8" w:space="0" w:color="auto"/>
              <w:bottom w:val="single" w:sz="8" w:space="0" w:color="auto"/>
              <w:right w:val="single" w:sz="8" w:space="0" w:color="auto"/>
            </w:tcBorders>
            <w:shd w:val="clear" w:color="000000" w:fill="FFFFFF"/>
            <w:hideMark/>
          </w:tcPr>
          <w:p w:rsidR="00844DBB" w:rsidRPr="00A978F1" w:rsidRDefault="00844DBB" w:rsidP="006F51D8">
            <w:pPr>
              <w:rPr>
                <w:sz w:val="24"/>
                <w:szCs w:val="24"/>
              </w:rPr>
            </w:pPr>
            <w:r w:rsidRPr="00A978F1">
              <w:rPr>
                <w:sz w:val="24"/>
                <w:szCs w:val="24"/>
              </w:rPr>
              <w:t>Капитальный ремонт колодцев на терр</w:t>
            </w:r>
            <w:r w:rsidRPr="00A978F1">
              <w:rPr>
                <w:sz w:val="24"/>
                <w:szCs w:val="24"/>
              </w:rPr>
              <w:t>и</w:t>
            </w:r>
            <w:r w:rsidRPr="00A978F1">
              <w:rPr>
                <w:sz w:val="24"/>
                <w:szCs w:val="24"/>
              </w:rPr>
              <w:t>тории Комсомольского городского пос</w:t>
            </w:r>
            <w:r w:rsidRPr="00A978F1">
              <w:rPr>
                <w:sz w:val="24"/>
                <w:szCs w:val="24"/>
              </w:rPr>
              <w:t>е</w:t>
            </w:r>
            <w:r w:rsidRPr="00A978F1">
              <w:rPr>
                <w:sz w:val="24"/>
                <w:szCs w:val="24"/>
              </w:rPr>
              <w:t>ления ( Закупка товаров, работ и услуг для государственных (муниципальных)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03</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05 6 0120130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167 141,29</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167 141,29</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260"/>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t>Содержание, текущий ремонт колодцев и артезианских скважин Комсомольского городского поселения  (Закупка товаров работ и услуг для государственных (м</w:t>
            </w:r>
            <w:r w:rsidRPr="00A978F1">
              <w:rPr>
                <w:sz w:val="24"/>
                <w:szCs w:val="24"/>
              </w:rPr>
              <w:t>у</w:t>
            </w:r>
            <w:r w:rsidRPr="00A978F1">
              <w:rPr>
                <w:sz w:val="24"/>
                <w:szCs w:val="24"/>
              </w:rPr>
              <w:t>ниципальных)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03</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05 6 01 20330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119 081,00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119 081,00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1575"/>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t>Проверка достоверности определения сметной ПСД, сметной документации на обеспечение мероприятий по обустройс</w:t>
            </w:r>
            <w:r w:rsidRPr="00A978F1">
              <w:rPr>
                <w:sz w:val="24"/>
                <w:szCs w:val="24"/>
              </w:rPr>
              <w:t>т</w:t>
            </w:r>
            <w:r w:rsidRPr="00A978F1">
              <w:rPr>
                <w:sz w:val="24"/>
                <w:szCs w:val="24"/>
              </w:rPr>
              <w:t>ву мест масового отдыха населения (г</w:t>
            </w:r>
            <w:r w:rsidRPr="00A978F1">
              <w:rPr>
                <w:sz w:val="24"/>
                <w:szCs w:val="24"/>
              </w:rPr>
              <w:t>о</w:t>
            </w:r>
            <w:r w:rsidRPr="00A978F1">
              <w:rPr>
                <w:sz w:val="24"/>
                <w:szCs w:val="24"/>
              </w:rPr>
              <w:t>родских парков) (Закупка товаров, работ и услуг для государственных (муниц</w:t>
            </w:r>
            <w:r w:rsidRPr="00A978F1">
              <w:rPr>
                <w:sz w:val="24"/>
                <w:szCs w:val="24"/>
              </w:rPr>
              <w:t>и</w:t>
            </w:r>
            <w:r w:rsidRPr="00A978F1">
              <w:rPr>
                <w:sz w:val="24"/>
                <w:szCs w:val="24"/>
              </w:rPr>
              <w:t>пальных) нужд)</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 xml:space="preserve">062 </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05</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01 3 01 20770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200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41 649,91</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0,00</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0%</w:t>
            </w:r>
          </w:p>
        </w:tc>
      </w:tr>
      <w:tr w:rsidR="00844DBB" w:rsidRPr="00A978F1" w:rsidTr="006F51D8">
        <w:trPr>
          <w:trHeight w:val="1590"/>
        </w:trPr>
        <w:tc>
          <w:tcPr>
            <w:tcW w:w="4551" w:type="dxa"/>
            <w:tcBorders>
              <w:top w:val="single" w:sz="8" w:space="0" w:color="auto"/>
              <w:left w:val="single" w:sz="8" w:space="0" w:color="auto"/>
              <w:bottom w:val="single" w:sz="8" w:space="0" w:color="auto"/>
              <w:right w:val="single" w:sz="8" w:space="0" w:color="auto"/>
            </w:tcBorders>
            <w:shd w:val="clear" w:color="auto" w:fill="auto"/>
            <w:hideMark/>
          </w:tcPr>
          <w:p w:rsidR="00844DBB" w:rsidRPr="00A978F1" w:rsidRDefault="00844DBB" w:rsidP="006F51D8">
            <w:pPr>
              <w:rPr>
                <w:sz w:val="24"/>
                <w:szCs w:val="24"/>
              </w:rPr>
            </w:pPr>
            <w:r w:rsidRPr="00A978F1">
              <w:rPr>
                <w:sz w:val="24"/>
                <w:szCs w:val="24"/>
              </w:rPr>
              <w:lastRenderedPageBreak/>
              <w:t>Пенсионное обеспечение, замещавших выборные муниципальные должности и муниципальные должности муниципал</w:t>
            </w:r>
            <w:r w:rsidRPr="00A978F1">
              <w:rPr>
                <w:sz w:val="24"/>
                <w:szCs w:val="24"/>
              </w:rPr>
              <w:t>ь</w:t>
            </w:r>
            <w:r w:rsidRPr="00A978F1">
              <w:rPr>
                <w:sz w:val="24"/>
                <w:szCs w:val="24"/>
              </w:rPr>
              <w:t>ной службы Комсомольского городского поселения (Социальное обеспечение и иные выплаты населению)</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062</w:t>
            </w:r>
          </w:p>
        </w:tc>
        <w:tc>
          <w:tcPr>
            <w:tcW w:w="9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10</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jc w:val="center"/>
              <w:rPr>
                <w:sz w:val="24"/>
                <w:szCs w:val="24"/>
              </w:rPr>
            </w:pPr>
            <w:r w:rsidRPr="00A978F1">
              <w:rPr>
                <w:sz w:val="24"/>
                <w:szCs w:val="24"/>
              </w:rPr>
              <w:t>01</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42 9 00 90020</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300</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88 207,02</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88 207,02</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sz w:val="24"/>
                <w:szCs w:val="24"/>
              </w:rPr>
            </w:pPr>
            <w:r w:rsidRPr="00A978F1">
              <w:rPr>
                <w:sz w:val="24"/>
                <w:szCs w:val="24"/>
              </w:rPr>
              <w:t>100%</w:t>
            </w:r>
          </w:p>
        </w:tc>
      </w:tr>
      <w:tr w:rsidR="00844DBB" w:rsidRPr="00A978F1" w:rsidTr="006F51D8">
        <w:trPr>
          <w:trHeight w:val="330"/>
        </w:trPr>
        <w:tc>
          <w:tcPr>
            <w:tcW w:w="45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44DBB" w:rsidRPr="00A978F1" w:rsidRDefault="00844DBB" w:rsidP="006F51D8">
            <w:pPr>
              <w:rPr>
                <w:b/>
                <w:bCs/>
                <w:sz w:val="24"/>
                <w:szCs w:val="24"/>
              </w:rPr>
            </w:pPr>
            <w:r w:rsidRPr="00A978F1">
              <w:rPr>
                <w:b/>
                <w:bCs/>
                <w:sz w:val="24"/>
                <w:szCs w:val="24"/>
              </w:rPr>
              <w:t>Всего</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rPr>
                <w:sz w:val="24"/>
                <w:szCs w:val="24"/>
              </w:rPr>
            </w:pPr>
            <w:r w:rsidRPr="00A978F1">
              <w:rPr>
                <w:sz w:val="24"/>
                <w:szCs w:val="24"/>
              </w:rPr>
              <w:t> </w:t>
            </w:r>
          </w:p>
        </w:tc>
        <w:tc>
          <w:tcPr>
            <w:tcW w:w="92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rPr>
                <w:sz w:val="24"/>
                <w:szCs w:val="24"/>
              </w:rPr>
            </w:pPr>
            <w:r w:rsidRPr="00A978F1">
              <w:rPr>
                <w:sz w:val="24"/>
                <w:szCs w:val="24"/>
              </w:rPr>
              <w:t> </w:t>
            </w:r>
          </w:p>
        </w:tc>
        <w:tc>
          <w:tcPr>
            <w:tcW w:w="104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rPr>
                <w:sz w:val="24"/>
                <w:szCs w:val="24"/>
              </w:rPr>
            </w:pPr>
            <w:r w:rsidRPr="00A978F1">
              <w:rPr>
                <w:sz w:val="24"/>
                <w:szCs w:val="24"/>
              </w:rPr>
              <w:t> </w:t>
            </w:r>
          </w:p>
        </w:tc>
        <w:tc>
          <w:tcPr>
            <w:tcW w:w="17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rPr>
                <w:sz w:val="24"/>
                <w:szCs w:val="24"/>
              </w:rPr>
            </w:pPr>
            <w:r w:rsidRPr="00A978F1">
              <w:rPr>
                <w:sz w:val="24"/>
                <w:szCs w:val="24"/>
              </w:rPr>
              <w:t> </w:t>
            </w:r>
          </w:p>
        </w:tc>
        <w:tc>
          <w:tcPr>
            <w:tcW w:w="10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rPr>
                <w:sz w:val="24"/>
                <w:szCs w:val="24"/>
              </w:rPr>
            </w:pPr>
            <w:r w:rsidRPr="00A978F1">
              <w:rPr>
                <w:sz w:val="24"/>
                <w:szCs w:val="24"/>
              </w:rPr>
              <w:t> </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b/>
                <w:bCs/>
                <w:sz w:val="24"/>
                <w:szCs w:val="24"/>
              </w:rPr>
            </w:pPr>
            <w:r w:rsidRPr="00A978F1">
              <w:rPr>
                <w:b/>
                <w:bCs/>
                <w:sz w:val="24"/>
                <w:szCs w:val="24"/>
              </w:rPr>
              <w:t>72 130 542,91</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b/>
                <w:bCs/>
                <w:sz w:val="24"/>
                <w:szCs w:val="24"/>
              </w:rPr>
            </w:pPr>
            <w:r w:rsidRPr="00A978F1">
              <w:rPr>
                <w:b/>
                <w:bCs/>
                <w:sz w:val="24"/>
                <w:szCs w:val="24"/>
              </w:rPr>
              <w:t>66 627 442,11</w:t>
            </w:r>
          </w:p>
        </w:tc>
        <w:tc>
          <w:tcPr>
            <w:tcW w:w="15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b/>
                <w:bCs/>
                <w:sz w:val="24"/>
                <w:szCs w:val="24"/>
              </w:rPr>
            </w:pPr>
            <w:r w:rsidRPr="00A978F1">
              <w:rPr>
                <w:b/>
                <w:bCs/>
                <w:sz w:val="24"/>
                <w:szCs w:val="24"/>
              </w:rPr>
              <w:t>92%</w:t>
            </w:r>
          </w:p>
        </w:tc>
      </w:tr>
    </w:tbl>
    <w:p w:rsidR="00844DBB" w:rsidRPr="00126E11" w:rsidRDefault="00844DBB" w:rsidP="00844DBB">
      <w:pPr>
        <w:tabs>
          <w:tab w:val="left" w:pos="6210"/>
        </w:tabs>
      </w:pPr>
    </w:p>
    <w:p w:rsidR="00844DBB" w:rsidRPr="00126E11" w:rsidRDefault="00844DBB" w:rsidP="00844DBB">
      <w:pPr>
        <w:tabs>
          <w:tab w:val="left" w:pos="6210"/>
        </w:tabs>
      </w:pPr>
    </w:p>
    <w:tbl>
      <w:tblPr>
        <w:tblW w:w="15564" w:type="dxa"/>
        <w:tblInd w:w="93" w:type="dxa"/>
        <w:tblLook w:val="04A0"/>
      </w:tblPr>
      <w:tblGrid>
        <w:gridCol w:w="7670"/>
        <w:gridCol w:w="709"/>
        <w:gridCol w:w="992"/>
        <w:gridCol w:w="608"/>
        <w:gridCol w:w="450"/>
        <w:gridCol w:w="608"/>
        <w:gridCol w:w="1169"/>
        <w:gridCol w:w="371"/>
        <w:gridCol w:w="1330"/>
        <w:gridCol w:w="152"/>
        <w:gridCol w:w="1353"/>
        <w:gridCol w:w="152"/>
      </w:tblGrid>
      <w:tr w:rsidR="00844DBB" w:rsidRPr="00A978F1" w:rsidTr="006F51D8">
        <w:trPr>
          <w:trHeight w:val="315"/>
        </w:trPr>
        <w:tc>
          <w:tcPr>
            <w:tcW w:w="8379" w:type="dxa"/>
            <w:gridSpan w:val="2"/>
            <w:tcBorders>
              <w:top w:val="nil"/>
              <w:left w:val="nil"/>
              <w:bottom w:val="nil"/>
              <w:right w:val="nil"/>
            </w:tcBorders>
            <w:shd w:val="clear" w:color="000000" w:fill="FFFFFF"/>
            <w:vAlign w:val="bottom"/>
            <w:hideMark/>
          </w:tcPr>
          <w:p w:rsidR="00844DBB" w:rsidRPr="00A978F1" w:rsidRDefault="00844DBB" w:rsidP="006F51D8">
            <w:pPr>
              <w:rPr>
                <w:sz w:val="24"/>
                <w:szCs w:val="24"/>
              </w:rPr>
            </w:pPr>
            <w:bookmarkStart w:id="44" w:name="RANGE!A1:F171"/>
            <w:r w:rsidRPr="00A978F1">
              <w:rPr>
                <w:sz w:val="24"/>
                <w:szCs w:val="24"/>
              </w:rPr>
              <w:t> </w:t>
            </w:r>
            <w:bookmarkEnd w:id="44"/>
          </w:p>
        </w:tc>
        <w:tc>
          <w:tcPr>
            <w:tcW w:w="1600" w:type="dxa"/>
            <w:gridSpan w:val="2"/>
            <w:tcBorders>
              <w:top w:val="nil"/>
              <w:left w:val="nil"/>
              <w:bottom w:val="nil"/>
              <w:right w:val="nil"/>
            </w:tcBorders>
            <w:shd w:val="clear" w:color="000000" w:fill="FFFFFF"/>
            <w:noWrap/>
            <w:vAlign w:val="center"/>
            <w:hideMark/>
          </w:tcPr>
          <w:p w:rsidR="00844DBB" w:rsidRPr="00A978F1" w:rsidRDefault="00844DBB" w:rsidP="006F51D8">
            <w:pPr>
              <w:jc w:val="center"/>
              <w:rPr>
                <w:sz w:val="24"/>
                <w:szCs w:val="24"/>
              </w:rPr>
            </w:pPr>
            <w:r w:rsidRPr="00A978F1">
              <w:rPr>
                <w:sz w:val="24"/>
                <w:szCs w:val="24"/>
              </w:rPr>
              <w:t> </w:t>
            </w:r>
          </w:p>
        </w:tc>
        <w:tc>
          <w:tcPr>
            <w:tcW w:w="1058" w:type="dxa"/>
            <w:gridSpan w:val="2"/>
            <w:tcBorders>
              <w:top w:val="nil"/>
              <w:left w:val="nil"/>
              <w:bottom w:val="nil"/>
              <w:right w:val="nil"/>
            </w:tcBorders>
            <w:shd w:val="clear" w:color="000000" w:fill="FFFFFF"/>
            <w:vAlign w:val="center"/>
            <w:hideMark/>
          </w:tcPr>
          <w:p w:rsidR="00844DBB" w:rsidRPr="00A978F1" w:rsidRDefault="00844DBB" w:rsidP="006F51D8">
            <w:pPr>
              <w:rPr>
                <w:sz w:val="24"/>
                <w:szCs w:val="24"/>
              </w:rPr>
            </w:pPr>
            <w:r w:rsidRPr="00A978F1">
              <w:rPr>
                <w:sz w:val="24"/>
                <w:szCs w:val="24"/>
              </w:rPr>
              <w:t> </w:t>
            </w:r>
          </w:p>
        </w:tc>
        <w:tc>
          <w:tcPr>
            <w:tcW w:w="4527" w:type="dxa"/>
            <w:gridSpan w:val="6"/>
            <w:tcBorders>
              <w:top w:val="nil"/>
              <w:left w:val="nil"/>
              <w:bottom w:val="nil"/>
              <w:right w:val="nil"/>
            </w:tcBorders>
            <w:shd w:val="clear" w:color="000000" w:fill="FFFFFF"/>
            <w:vAlign w:val="center"/>
            <w:hideMark/>
          </w:tcPr>
          <w:p w:rsidR="00844DBB" w:rsidRPr="00A978F1" w:rsidRDefault="00844DBB" w:rsidP="006F51D8">
            <w:pPr>
              <w:jc w:val="right"/>
              <w:rPr>
                <w:sz w:val="24"/>
                <w:szCs w:val="24"/>
              </w:rPr>
            </w:pPr>
            <w:r w:rsidRPr="00A978F1">
              <w:rPr>
                <w:sz w:val="24"/>
                <w:szCs w:val="24"/>
              </w:rPr>
              <w:t xml:space="preserve">Приложение 4 </w:t>
            </w:r>
          </w:p>
        </w:tc>
      </w:tr>
      <w:tr w:rsidR="00844DBB" w:rsidRPr="00A978F1" w:rsidTr="006F51D8">
        <w:trPr>
          <w:trHeight w:val="649"/>
        </w:trPr>
        <w:tc>
          <w:tcPr>
            <w:tcW w:w="8379" w:type="dxa"/>
            <w:gridSpan w:val="2"/>
            <w:tcBorders>
              <w:top w:val="nil"/>
              <w:left w:val="nil"/>
              <w:bottom w:val="nil"/>
              <w:right w:val="nil"/>
            </w:tcBorders>
            <w:shd w:val="clear" w:color="000000" w:fill="FFFFFF"/>
            <w:vAlign w:val="bottom"/>
            <w:hideMark/>
          </w:tcPr>
          <w:p w:rsidR="00844DBB" w:rsidRPr="00A978F1" w:rsidRDefault="00844DBB" w:rsidP="006F51D8">
            <w:pPr>
              <w:rPr>
                <w:sz w:val="24"/>
                <w:szCs w:val="24"/>
              </w:rPr>
            </w:pPr>
            <w:r w:rsidRPr="00A978F1">
              <w:rPr>
                <w:sz w:val="24"/>
                <w:szCs w:val="24"/>
              </w:rPr>
              <w:t> </w:t>
            </w:r>
          </w:p>
        </w:tc>
        <w:tc>
          <w:tcPr>
            <w:tcW w:w="1600" w:type="dxa"/>
            <w:gridSpan w:val="2"/>
            <w:tcBorders>
              <w:top w:val="nil"/>
              <w:left w:val="nil"/>
              <w:bottom w:val="nil"/>
              <w:right w:val="nil"/>
            </w:tcBorders>
            <w:shd w:val="clear" w:color="000000" w:fill="FFFFFF"/>
            <w:noWrap/>
            <w:vAlign w:val="center"/>
            <w:hideMark/>
          </w:tcPr>
          <w:p w:rsidR="00844DBB" w:rsidRPr="00A978F1" w:rsidRDefault="00844DBB" w:rsidP="006F51D8">
            <w:pPr>
              <w:jc w:val="center"/>
              <w:rPr>
                <w:sz w:val="24"/>
                <w:szCs w:val="24"/>
              </w:rPr>
            </w:pPr>
            <w:r w:rsidRPr="00A978F1">
              <w:rPr>
                <w:sz w:val="24"/>
                <w:szCs w:val="24"/>
              </w:rPr>
              <w:t> </w:t>
            </w:r>
          </w:p>
        </w:tc>
        <w:tc>
          <w:tcPr>
            <w:tcW w:w="1058" w:type="dxa"/>
            <w:gridSpan w:val="2"/>
            <w:tcBorders>
              <w:top w:val="nil"/>
              <w:left w:val="nil"/>
              <w:bottom w:val="nil"/>
              <w:right w:val="nil"/>
            </w:tcBorders>
            <w:shd w:val="clear" w:color="000000" w:fill="FFFFFF"/>
            <w:vAlign w:val="center"/>
            <w:hideMark/>
          </w:tcPr>
          <w:p w:rsidR="00844DBB" w:rsidRPr="00A978F1" w:rsidRDefault="00844DBB" w:rsidP="006F51D8">
            <w:pPr>
              <w:rPr>
                <w:sz w:val="24"/>
                <w:szCs w:val="24"/>
              </w:rPr>
            </w:pPr>
            <w:r w:rsidRPr="00A978F1">
              <w:rPr>
                <w:sz w:val="24"/>
                <w:szCs w:val="24"/>
              </w:rPr>
              <w:t> </w:t>
            </w:r>
          </w:p>
        </w:tc>
        <w:tc>
          <w:tcPr>
            <w:tcW w:w="4527" w:type="dxa"/>
            <w:gridSpan w:val="6"/>
            <w:tcBorders>
              <w:top w:val="nil"/>
              <w:left w:val="nil"/>
              <w:bottom w:val="nil"/>
              <w:right w:val="nil"/>
            </w:tcBorders>
            <w:shd w:val="clear" w:color="000000" w:fill="FFFFFF"/>
            <w:vAlign w:val="center"/>
            <w:hideMark/>
          </w:tcPr>
          <w:p w:rsidR="00844DBB" w:rsidRPr="00A978F1" w:rsidRDefault="00844DBB" w:rsidP="006F51D8">
            <w:pPr>
              <w:jc w:val="right"/>
              <w:rPr>
                <w:sz w:val="24"/>
                <w:szCs w:val="24"/>
              </w:rPr>
            </w:pPr>
            <w:r w:rsidRPr="00A978F1">
              <w:rPr>
                <w:sz w:val="24"/>
                <w:szCs w:val="24"/>
              </w:rPr>
              <w:t>к постановлению Администрации                                                               Комсомольского муниципального района</w:t>
            </w:r>
          </w:p>
        </w:tc>
      </w:tr>
      <w:tr w:rsidR="00844DBB" w:rsidRPr="00A978F1" w:rsidTr="006F51D8">
        <w:trPr>
          <w:trHeight w:val="315"/>
        </w:trPr>
        <w:tc>
          <w:tcPr>
            <w:tcW w:w="8379" w:type="dxa"/>
            <w:gridSpan w:val="2"/>
            <w:tcBorders>
              <w:top w:val="nil"/>
              <w:left w:val="nil"/>
              <w:bottom w:val="nil"/>
              <w:right w:val="nil"/>
            </w:tcBorders>
            <w:shd w:val="clear" w:color="000000" w:fill="FFFFFF"/>
            <w:vAlign w:val="bottom"/>
            <w:hideMark/>
          </w:tcPr>
          <w:p w:rsidR="00844DBB" w:rsidRPr="00A978F1" w:rsidRDefault="00844DBB" w:rsidP="006F51D8">
            <w:pPr>
              <w:rPr>
                <w:sz w:val="24"/>
                <w:szCs w:val="24"/>
              </w:rPr>
            </w:pPr>
            <w:r w:rsidRPr="00A978F1">
              <w:rPr>
                <w:sz w:val="24"/>
                <w:szCs w:val="24"/>
              </w:rPr>
              <w:t> </w:t>
            </w:r>
          </w:p>
        </w:tc>
        <w:tc>
          <w:tcPr>
            <w:tcW w:w="1600" w:type="dxa"/>
            <w:gridSpan w:val="2"/>
            <w:tcBorders>
              <w:top w:val="nil"/>
              <w:left w:val="nil"/>
              <w:bottom w:val="nil"/>
              <w:right w:val="nil"/>
            </w:tcBorders>
            <w:shd w:val="clear" w:color="000000" w:fill="FFFFFF"/>
            <w:noWrap/>
            <w:vAlign w:val="center"/>
            <w:hideMark/>
          </w:tcPr>
          <w:p w:rsidR="00844DBB" w:rsidRPr="00A978F1" w:rsidRDefault="00844DBB" w:rsidP="006F51D8">
            <w:pPr>
              <w:jc w:val="center"/>
              <w:rPr>
                <w:sz w:val="24"/>
                <w:szCs w:val="24"/>
              </w:rPr>
            </w:pPr>
            <w:r w:rsidRPr="00A978F1">
              <w:rPr>
                <w:sz w:val="24"/>
                <w:szCs w:val="24"/>
              </w:rPr>
              <w:t> </w:t>
            </w:r>
          </w:p>
        </w:tc>
        <w:tc>
          <w:tcPr>
            <w:tcW w:w="1058" w:type="dxa"/>
            <w:gridSpan w:val="2"/>
            <w:tcBorders>
              <w:top w:val="nil"/>
              <w:left w:val="nil"/>
              <w:bottom w:val="nil"/>
              <w:right w:val="nil"/>
            </w:tcBorders>
            <w:shd w:val="clear" w:color="000000" w:fill="FFFFFF"/>
            <w:vAlign w:val="center"/>
            <w:hideMark/>
          </w:tcPr>
          <w:p w:rsidR="00844DBB" w:rsidRPr="00A978F1" w:rsidRDefault="00844DBB" w:rsidP="006F51D8">
            <w:pPr>
              <w:rPr>
                <w:sz w:val="24"/>
                <w:szCs w:val="24"/>
              </w:rPr>
            </w:pPr>
            <w:r w:rsidRPr="00A978F1">
              <w:rPr>
                <w:sz w:val="24"/>
                <w:szCs w:val="24"/>
              </w:rPr>
              <w:t> </w:t>
            </w:r>
          </w:p>
        </w:tc>
        <w:tc>
          <w:tcPr>
            <w:tcW w:w="4527" w:type="dxa"/>
            <w:gridSpan w:val="6"/>
            <w:tcBorders>
              <w:top w:val="nil"/>
              <w:left w:val="nil"/>
              <w:bottom w:val="nil"/>
              <w:right w:val="nil"/>
            </w:tcBorders>
            <w:shd w:val="clear" w:color="000000" w:fill="FFFFFF"/>
            <w:vAlign w:val="center"/>
            <w:hideMark/>
          </w:tcPr>
          <w:p w:rsidR="00844DBB" w:rsidRPr="00A978F1" w:rsidRDefault="00844DBB" w:rsidP="00A01F01">
            <w:pPr>
              <w:jc w:val="right"/>
              <w:rPr>
                <w:sz w:val="24"/>
                <w:szCs w:val="24"/>
              </w:rPr>
            </w:pPr>
            <w:r w:rsidRPr="00A978F1">
              <w:rPr>
                <w:sz w:val="24"/>
                <w:szCs w:val="24"/>
              </w:rPr>
              <w:t xml:space="preserve">от   </w:t>
            </w:r>
            <w:r w:rsidR="00A01F01">
              <w:rPr>
                <w:sz w:val="24"/>
                <w:szCs w:val="24"/>
              </w:rPr>
              <w:t>21.03.</w:t>
            </w:r>
            <w:r w:rsidRPr="00A978F1">
              <w:rPr>
                <w:sz w:val="24"/>
                <w:szCs w:val="24"/>
              </w:rPr>
              <w:t xml:space="preserve">  </w:t>
            </w:r>
            <w:r w:rsidRPr="00A978F1">
              <w:rPr>
                <w:sz w:val="24"/>
                <w:szCs w:val="24"/>
                <w:u w:val="single"/>
              </w:rPr>
              <w:t>2019 г.</w:t>
            </w:r>
            <w:r w:rsidR="00A01F01">
              <w:rPr>
                <w:sz w:val="24"/>
                <w:szCs w:val="24"/>
              </w:rPr>
              <w:t xml:space="preserve"> № 251</w:t>
            </w:r>
          </w:p>
        </w:tc>
      </w:tr>
      <w:tr w:rsidR="00844DBB" w:rsidRPr="00A978F1" w:rsidTr="006F51D8">
        <w:trPr>
          <w:trHeight w:val="315"/>
        </w:trPr>
        <w:tc>
          <w:tcPr>
            <w:tcW w:w="8379" w:type="dxa"/>
            <w:gridSpan w:val="2"/>
            <w:tcBorders>
              <w:top w:val="nil"/>
              <w:left w:val="nil"/>
              <w:bottom w:val="nil"/>
              <w:right w:val="nil"/>
            </w:tcBorders>
            <w:shd w:val="clear" w:color="000000" w:fill="FFFFFF"/>
            <w:vAlign w:val="bottom"/>
            <w:hideMark/>
          </w:tcPr>
          <w:p w:rsidR="00844DBB" w:rsidRPr="00A978F1" w:rsidRDefault="00844DBB" w:rsidP="006F51D8">
            <w:pPr>
              <w:rPr>
                <w:sz w:val="24"/>
                <w:szCs w:val="24"/>
              </w:rPr>
            </w:pPr>
            <w:r w:rsidRPr="00A978F1">
              <w:rPr>
                <w:sz w:val="24"/>
                <w:szCs w:val="24"/>
              </w:rPr>
              <w:t> </w:t>
            </w:r>
          </w:p>
        </w:tc>
        <w:tc>
          <w:tcPr>
            <w:tcW w:w="1600" w:type="dxa"/>
            <w:gridSpan w:val="2"/>
            <w:tcBorders>
              <w:top w:val="nil"/>
              <w:left w:val="nil"/>
              <w:bottom w:val="nil"/>
              <w:right w:val="nil"/>
            </w:tcBorders>
            <w:shd w:val="clear" w:color="000000" w:fill="FFFFFF"/>
            <w:noWrap/>
            <w:vAlign w:val="center"/>
            <w:hideMark/>
          </w:tcPr>
          <w:p w:rsidR="00844DBB" w:rsidRPr="00A978F1" w:rsidRDefault="00844DBB" w:rsidP="006F51D8">
            <w:pPr>
              <w:jc w:val="center"/>
              <w:rPr>
                <w:sz w:val="24"/>
                <w:szCs w:val="24"/>
              </w:rPr>
            </w:pPr>
            <w:r w:rsidRPr="00A978F1">
              <w:rPr>
                <w:sz w:val="24"/>
                <w:szCs w:val="24"/>
              </w:rPr>
              <w:t> </w:t>
            </w:r>
          </w:p>
        </w:tc>
        <w:tc>
          <w:tcPr>
            <w:tcW w:w="1058" w:type="dxa"/>
            <w:gridSpan w:val="2"/>
            <w:tcBorders>
              <w:top w:val="nil"/>
              <w:left w:val="nil"/>
              <w:bottom w:val="nil"/>
              <w:right w:val="nil"/>
            </w:tcBorders>
            <w:shd w:val="clear" w:color="000000" w:fill="FFFFFF"/>
            <w:vAlign w:val="center"/>
            <w:hideMark/>
          </w:tcPr>
          <w:p w:rsidR="00844DBB" w:rsidRPr="00A978F1" w:rsidRDefault="00844DBB" w:rsidP="006F51D8">
            <w:pPr>
              <w:rPr>
                <w:sz w:val="24"/>
                <w:szCs w:val="24"/>
              </w:rPr>
            </w:pPr>
            <w:r w:rsidRPr="00A978F1">
              <w:rPr>
                <w:sz w:val="24"/>
                <w:szCs w:val="24"/>
              </w:rPr>
              <w:t> </w:t>
            </w:r>
          </w:p>
        </w:tc>
        <w:tc>
          <w:tcPr>
            <w:tcW w:w="1540" w:type="dxa"/>
            <w:gridSpan w:val="2"/>
            <w:tcBorders>
              <w:top w:val="nil"/>
              <w:left w:val="nil"/>
              <w:bottom w:val="nil"/>
              <w:right w:val="nil"/>
            </w:tcBorders>
            <w:shd w:val="clear" w:color="000000" w:fill="FFFFFF"/>
            <w:vAlign w:val="center"/>
            <w:hideMark/>
          </w:tcPr>
          <w:p w:rsidR="00844DBB" w:rsidRPr="00A978F1" w:rsidRDefault="00844DBB" w:rsidP="006F51D8">
            <w:pPr>
              <w:jc w:val="right"/>
              <w:rPr>
                <w:sz w:val="24"/>
                <w:szCs w:val="24"/>
              </w:rPr>
            </w:pPr>
            <w:r w:rsidRPr="00A978F1">
              <w:rPr>
                <w:sz w:val="24"/>
                <w:szCs w:val="24"/>
              </w:rPr>
              <w:t> </w:t>
            </w:r>
          </w:p>
        </w:tc>
        <w:tc>
          <w:tcPr>
            <w:tcW w:w="1482" w:type="dxa"/>
            <w:gridSpan w:val="2"/>
            <w:tcBorders>
              <w:top w:val="nil"/>
              <w:left w:val="nil"/>
              <w:bottom w:val="nil"/>
              <w:right w:val="nil"/>
            </w:tcBorders>
            <w:shd w:val="clear" w:color="000000" w:fill="FFFFFF"/>
            <w:vAlign w:val="center"/>
            <w:hideMark/>
          </w:tcPr>
          <w:p w:rsidR="00844DBB" w:rsidRPr="00A978F1" w:rsidRDefault="00844DBB" w:rsidP="006F51D8">
            <w:pPr>
              <w:jc w:val="right"/>
              <w:rPr>
                <w:sz w:val="24"/>
                <w:szCs w:val="24"/>
              </w:rPr>
            </w:pPr>
            <w:r w:rsidRPr="00A978F1">
              <w:rPr>
                <w:sz w:val="24"/>
                <w:szCs w:val="24"/>
              </w:rPr>
              <w:t> </w:t>
            </w:r>
          </w:p>
        </w:tc>
        <w:tc>
          <w:tcPr>
            <w:tcW w:w="1505" w:type="dxa"/>
            <w:gridSpan w:val="2"/>
            <w:tcBorders>
              <w:top w:val="nil"/>
              <w:left w:val="nil"/>
              <w:bottom w:val="nil"/>
              <w:right w:val="nil"/>
            </w:tcBorders>
            <w:shd w:val="clear" w:color="000000" w:fill="FFFFFF"/>
            <w:vAlign w:val="center"/>
            <w:hideMark/>
          </w:tcPr>
          <w:p w:rsidR="00844DBB" w:rsidRPr="00A978F1" w:rsidRDefault="00844DBB" w:rsidP="006F51D8">
            <w:pPr>
              <w:jc w:val="right"/>
              <w:rPr>
                <w:sz w:val="24"/>
                <w:szCs w:val="24"/>
              </w:rPr>
            </w:pPr>
            <w:r w:rsidRPr="00A978F1">
              <w:rPr>
                <w:sz w:val="24"/>
                <w:szCs w:val="24"/>
              </w:rPr>
              <w:t> </w:t>
            </w:r>
          </w:p>
        </w:tc>
      </w:tr>
      <w:tr w:rsidR="00844DBB" w:rsidRPr="00A978F1" w:rsidTr="006F51D8">
        <w:trPr>
          <w:trHeight w:val="1583"/>
        </w:trPr>
        <w:tc>
          <w:tcPr>
            <w:tcW w:w="15564" w:type="dxa"/>
            <w:gridSpan w:val="12"/>
            <w:tcBorders>
              <w:top w:val="nil"/>
              <w:left w:val="nil"/>
              <w:bottom w:val="nil"/>
              <w:right w:val="nil"/>
            </w:tcBorders>
            <w:shd w:val="clear" w:color="auto" w:fill="auto"/>
            <w:hideMark/>
          </w:tcPr>
          <w:p w:rsidR="00844DBB" w:rsidRPr="00A978F1" w:rsidRDefault="00844DBB" w:rsidP="006F51D8">
            <w:pPr>
              <w:jc w:val="center"/>
              <w:rPr>
                <w:b/>
                <w:bCs/>
                <w:sz w:val="24"/>
                <w:szCs w:val="24"/>
              </w:rPr>
            </w:pPr>
            <w:r w:rsidRPr="00A978F1">
              <w:rPr>
                <w:b/>
                <w:bCs/>
                <w:sz w:val="24"/>
                <w:szCs w:val="24"/>
              </w:rPr>
              <w:t>Расходы бюджета Комсомольского городского поселения по целевым статьям (муниципальным программам Комсомольского городского поселения и не включенным в муниципальные программы Комсомольского городского поселения направлениям деятельности органов местного самоуправления (муниципальных органов Комсомольского городского поселения), группам видов расходов классификации ра</w:t>
            </w:r>
            <w:r w:rsidRPr="00A978F1">
              <w:rPr>
                <w:b/>
                <w:bCs/>
                <w:sz w:val="24"/>
                <w:szCs w:val="24"/>
              </w:rPr>
              <w:t>с</w:t>
            </w:r>
            <w:r w:rsidRPr="00A978F1">
              <w:rPr>
                <w:b/>
                <w:bCs/>
                <w:sz w:val="24"/>
                <w:szCs w:val="24"/>
              </w:rPr>
              <w:t>ходов бюджета Комсомольского городского поселения за 2018 год</w:t>
            </w:r>
          </w:p>
        </w:tc>
      </w:tr>
      <w:tr w:rsidR="00844DBB" w:rsidRPr="00A978F1" w:rsidTr="006F51D8">
        <w:trPr>
          <w:trHeight w:val="330"/>
        </w:trPr>
        <w:tc>
          <w:tcPr>
            <w:tcW w:w="8379" w:type="dxa"/>
            <w:gridSpan w:val="2"/>
            <w:tcBorders>
              <w:top w:val="nil"/>
              <w:left w:val="nil"/>
              <w:bottom w:val="nil"/>
              <w:right w:val="nil"/>
            </w:tcBorders>
            <w:shd w:val="clear" w:color="000000" w:fill="FFFFFF"/>
            <w:vAlign w:val="center"/>
            <w:hideMark/>
          </w:tcPr>
          <w:p w:rsidR="00844DBB" w:rsidRPr="00A978F1" w:rsidRDefault="00844DBB" w:rsidP="006F51D8">
            <w:pPr>
              <w:jc w:val="center"/>
              <w:rPr>
                <w:b/>
                <w:bCs/>
                <w:sz w:val="24"/>
                <w:szCs w:val="24"/>
              </w:rPr>
            </w:pPr>
            <w:r w:rsidRPr="00A978F1">
              <w:rPr>
                <w:b/>
                <w:bCs/>
                <w:sz w:val="24"/>
                <w:szCs w:val="24"/>
              </w:rPr>
              <w:t> </w:t>
            </w:r>
          </w:p>
        </w:tc>
        <w:tc>
          <w:tcPr>
            <w:tcW w:w="1600" w:type="dxa"/>
            <w:gridSpan w:val="2"/>
            <w:tcBorders>
              <w:top w:val="nil"/>
              <w:left w:val="nil"/>
              <w:bottom w:val="nil"/>
              <w:right w:val="nil"/>
            </w:tcBorders>
            <w:shd w:val="clear" w:color="000000" w:fill="FFFFFF"/>
            <w:vAlign w:val="center"/>
            <w:hideMark/>
          </w:tcPr>
          <w:p w:rsidR="00844DBB" w:rsidRPr="00A978F1" w:rsidRDefault="00844DBB" w:rsidP="006F51D8">
            <w:pPr>
              <w:jc w:val="center"/>
              <w:rPr>
                <w:b/>
                <w:bCs/>
                <w:sz w:val="24"/>
                <w:szCs w:val="24"/>
              </w:rPr>
            </w:pPr>
            <w:r w:rsidRPr="00A978F1">
              <w:rPr>
                <w:b/>
                <w:bCs/>
                <w:sz w:val="24"/>
                <w:szCs w:val="24"/>
              </w:rPr>
              <w:t> </w:t>
            </w:r>
          </w:p>
        </w:tc>
        <w:tc>
          <w:tcPr>
            <w:tcW w:w="1058" w:type="dxa"/>
            <w:gridSpan w:val="2"/>
            <w:tcBorders>
              <w:top w:val="nil"/>
              <w:left w:val="nil"/>
              <w:bottom w:val="nil"/>
              <w:right w:val="nil"/>
            </w:tcBorders>
            <w:shd w:val="clear" w:color="000000" w:fill="FFFFFF"/>
            <w:vAlign w:val="center"/>
            <w:hideMark/>
          </w:tcPr>
          <w:p w:rsidR="00844DBB" w:rsidRPr="00A978F1" w:rsidRDefault="00844DBB" w:rsidP="006F51D8">
            <w:pPr>
              <w:jc w:val="center"/>
              <w:rPr>
                <w:b/>
                <w:bCs/>
                <w:sz w:val="24"/>
                <w:szCs w:val="24"/>
              </w:rPr>
            </w:pPr>
            <w:r w:rsidRPr="00A978F1">
              <w:rPr>
                <w:b/>
                <w:bCs/>
                <w:sz w:val="24"/>
                <w:szCs w:val="24"/>
              </w:rPr>
              <w:t> </w:t>
            </w:r>
          </w:p>
        </w:tc>
        <w:tc>
          <w:tcPr>
            <w:tcW w:w="1540" w:type="dxa"/>
            <w:gridSpan w:val="2"/>
            <w:tcBorders>
              <w:top w:val="nil"/>
              <w:left w:val="nil"/>
              <w:bottom w:val="nil"/>
              <w:right w:val="nil"/>
            </w:tcBorders>
            <w:shd w:val="clear" w:color="000000" w:fill="FFFFFF"/>
            <w:vAlign w:val="center"/>
            <w:hideMark/>
          </w:tcPr>
          <w:p w:rsidR="00844DBB" w:rsidRPr="00A978F1" w:rsidRDefault="00844DBB" w:rsidP="006F51D8">
            <w:pPr>
              <w:jc w:val="center"/>
              <w:rPr>
                <w:b/>
                <w:bCs/>
                <w:sz w:val="24"/>
                <w:szCs w:val="24"/>
              </w:rPr>
            </w:pPr>
            <w:r w:rsidRPr="00A978F1">
              <w:rPr>
                <w:b/>
                <w:bCs/>
                <w:sz w:val="24"/>
                <w:szCs w:val="24"/>
              </w:rPr>
              <w:t> </w:t>
            </w:r>
          </w:p>
        </w:tc>
        <w:tc>
          <w:tcPr>
            <w:tcW w:w="1482" w:type="dxa"/>
            <w:gridSpan w:val="2"/>
            <w:tcBorders>
              <w:top w:val="nil"/>
              <w:left w:val="nil"/>
              <w:bottom w:val="nil"/>
              <w:right w:val="nil"/>
            </w:tcBorders>
            <w:shd w:val="clear" w:color="000000" w:fill="FFFFFF"/>
            <w:vAlign w:val="center"/>
            <w:hideMark/>
          </w:tcPr>
          <w:p w:rsidR="00844DBB" w:rsidRPr="00A978F1" w:rsidRDefault="00844DBB" w:rsidP="006F51D8">
            <w:pPr>
              <w:jc w:val="center"/>
              <w:rPr>
                <w:b/>
                <w:bCs/>
                <w:sz w:val="24"/>
                <w:szCs w:val="24"/>
              </w:rPr>
            </w:pPr>
            <w:r w:rsidRPr="00A978F1">
              <w:rPr>
                <w:b/>
                <w:bCs/>
                <w:sz w:val="24"/>
                <w:szCs w:val="24"/>
              </w:rPr>
              <w:t> </w:t>
            </w:r>
          </w:p>
        </w:tc>
        <w:tc>
          <w:tcPr>
            <w:tcW w:w="1505" w:type="dxa"/>
            <w:gridSpan w:val="2"/>
            <w:tcBorders>
              <w:top w:val="nil"/>
              <w:left w:val="nil"/>
              <w:bottom w:val="nil"/>
              <w:right w:val="nil"/>
            </w:tcBorders>
            <w:shd w:val="clear" w:color="000000" w:fill="FFFFFF"/>
            <w:vAlign w:val="center"/>
            <w:hideMark/>
          </w:tcPr>
          <w:p w:rsidR="00844DBB" w:rsidRPr="00A978F1" w:rsidRDefault="00844DBB" w:rsidP="006F51D8">
            <w:pPr>
              <w:jc w:val="center"/>
              <w:rPr>
                <w:b/>
                <w:bCs/>
                <w:sz w:val="24"/>
                <w:szCs w:val="24"/>
              </w:rPr>
            </w:pPr>
            <w:r w:rsidRPr="00A978F1">
              <w:rPr>
                <w:b/>
                <w:bCs/>
                <w:sz w:val="24"/>
                <w:szCs w:val="24"/>
              </w:rPr>
              <w:t> </w:t>
            </w:r>
          </w:p>
        </w:tc>
      </w:tr>
      <w:tr w:rsidR="00844DBB" w:rsidRPr="00A978F1" w:rsidTr="006F51D8">
        <w:trPr>
          <w:gridAfter w:val="1"/>
          <w:wAfter w:w="152" w:type="dxa"/>
          <w:trHeight w:val="96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A978F1" w:rsidRDefault="00844DBB" w:rsidP="006F51D8">
            <w:pPr>
              <w:jc w:val="center"/>
              <w:rPr>
                <w:b/>
                <w:bCs/>
                <w:sz w:val="24"/>
                <w:szCs w:val="24"/>
              </w:rPr>
            </w:pPr>
            <w:r w:rsidRPr="00A978F1">
              <w:rPr>
                <w:b/>
                <w:bCs/>
                <w:sz w:val="24"/>
                <w:szCs w:val="24"/>
              </w:rPr>
              <w:t>Наименование</w:t>
            </w:r>
          </w:p>
        </w:tc>
        <w:tc>
          <w:tcPr>
            <w:tcW w:w="1701" w:type="dxa"/>
            <w:gridSpan w:val="2"/>
            <w:tcBorders>
              <w:top w:val="single" w:sz="8" w:space="0" w:color="auto"/>
              <w:left w:val="single" w:sz="8" w:space="0" w:color="auto"/>
              <w:bottom w:val="single" w:sz="8" w:space="0" w:color="auto"/>
              <w:right w:val="single" w:sz="4" w:space="0" w:color="auto"/>
            </w:tcBorders>
            <w:shd w:val="clear" w:color="auto" w:fill="auto"/>
            <w:vAlign w:val="bottom"/>
            <w:hideMark/>
          </w:tcPr>
          <w:p w:rsidR="00844DBB" w:rsidRPr="00A978F1" w:rsidRDefault="00844DBB" w:rsidP="006F51D8">
            <w:pPr>
              <w:jc w:val="center"/>
              <w:rPr>
                <w:b/>
                <w:bCs/>
                <w:sz w:val="24"/>
                <w:szCs w:val="24"/>
              </w:rPr>
            </w:pPr>
            <w:r w:rsidRPr="00A978F1">
              <w:rPr>
                <w:b/>
                <w:bCs/>
                <w:sz w:val="24"/>
                <w:szCs w:val="24"/>
              </w:rPr>
              <w:t>Целевая                    статья</w:t>
            </w:r>
          </w:p>
        </w:tc>
        <w:tc>
          <w:tcPr>
            <w:tcW w:w="1058" w:type="dxa"/>
            <w:gridSpan w:val="2"/>
            <w:tcBorders>
              <w:top w:val="single" w:sz="8" w:space="0" w:color="auto"/>
              <w:left w:val="nil"/>
              <w:bottom w:val="single" w:sz="8" w:space="0" w:color="auto"/>
              <w:right w:val="single" w:sz="4" w:space="0" w:color="auto"/>
            </w:tcBorders>
            <w:shd w:val="clear" w:color="auto" w:fill="auto"/>
            <w:vAlign w:val="bottom"/>
            <w:hideMark/>
          </w:tcPr>
          <w:p w:rsidR="00844DBB" w:rsidRPr="00A978F1" w:rsidRDefault="00844DBB" w:rsidP="006F51D8">
            <w:pPr>
              <w:jc w:val="center"/>
              <w:rPr>
                <w:b/>
                <w:bCs/>
                <w:sz w:val="24"/>
                <w:szCs w:val="24"/>
              </w:rPr>
            </w:pPr>
            <w:r w:rsidRPr="00A978F1">
              <w:rPr>
                <w:b/>
                <w:bCs/>
                <w:sz w:val="24"/>
                <w:szCs w:val="24"/>
              </w:rPr>
              <w:t>Вид                      расхода</w:t>
            </w:r>
          </w:p>
        </w:tc>
        <w:tc>
          <w:tcPr>
            <w:tcW w:w="1777" w:type="dxa"/>
            <w:gridSpan w:val="2"/>
            <w:tcBorders>
              <w:top w:val="single" w:sz="8" w:space="0" w:color="auto"/>
              <w:left w:val="nil"/>
              <w:bottom w:val="single" w:sz="8" w:space="0" w:color="auto"/>
              <w:right w:val="nil"/>
            </w:tcBorders>
            <w:shd w:val="clear" w:color="auto" w:fill="auto"/>
            <w:hideMark/>
          </w:tcPr>
          <w:p w:rsidR="00844DBB" w:rsidRPr="00A978F1" w:rsidRDefault="00844DBB" w:rsidP="006F51D8">
            <w:pPr>
              <w:jc w:val="center"/>
              <w:rPr>
                <w:b/>
                <w:bCs/>
                <w:sz w:val="24"/>
                <w:szCs w:val="24"/>
              </w:rPr>
            </w:pPr>
            <w:r w:rsidRPr="00A978F1">
              <w:rPr>
                <w:b/>
                <w:bCs/>
                <w:sz w:val="24"/>
                <w:szCs w:val="24"/>
              </w:rPr>
              <w:t>Утверждено на 2018 год                     руб.</w:t>
            </w:r>
          </w:p>
        </w:tc>
        <w:tc>
          <w:tcPr>
            <w:tcW w:w="1701" w:type="dxa"/>
            <w:gridSpan w:val="2"/>
            <w:tcBorders>
              <w:top w:val="single" w:sz="8" w:space="0" w:color="auto"/>
              <w:left w:val="single" w:sz="4" w:space="0" w:color="auto"/>
              <w:bottom w:val="single" w:sz="8" w:space="0" w:color="auto"/>
              <w:right w:val="single" w:sz="8" w:space="0" w:color="auto"/>
            </w:tcBorders>
            <w:shd w:val="clear" w:color="auto" w:fill="auto"/>
            <w:hideMark/>
          </w:tcPr>
          <w:p w:rsidR="00844DBB" w:rsidRPr="00A978F1" w:rsidRDefault="00844DBB" w:rsidP="006F51D8">
            <w:pPr>
              <w:jc w:val="center"/>
              <w:rPr>
                <w:b/>
                <w:bCs/>
                <w:sz w:val="24"/>
                <w:szCs w:val="24"/>
              </w:rPr>
            </w:pPr>
            <w:r w:rsidRPr="00A978F1">
              <w:rPr>
                <w:b/>
                <w:bCs/>
                <w:sz w:val="24"/>
                <w:szCs w:val="24"/>
              </w:rPr>
              <w:t>Кассовое и</w:t>
            </w:r>
            <w:r w:rsidRPr="00A978F1">
              <w:rPr>
                <w:b/>
                <w:bCs/>
                <w:sz w:val="24"/>
                <w:szCs w:val="24"/>
              </w:rPr>
              <w:t>с</w:t>
            </w:r>
            <w:r w:rsidRPr="00A978F1">
              <w:rPr>
                <w:b/>
                <w:bCs/>
                <w:sz w:val="24"/>
                <w:szCs w:val="24"/>
              </w:rPr>
              <w:t>полнение                 руб.</w:t>
            </w:r>
          </w:p>
        </w:tc>
        <w:tc>
          <w:tcPr>
            <w:tcW w:w="1505" w:type="dxa"/>
            <w:gridSpan w:val="2"/>
            <w:tcBorders>
              <w:top w:val="single" w:sz="8" w:space="0" w:color="auto"/>
              <w:left w:val="single" w:sz="4" w:space="0" w:color="auto"/>
              <w:bottom w:val="single" w:sz="8" w:space="0" w:color="auto"/>
              <w:right w:val="single" w:sz="8" w:space="0" w:color="auto"/>
            </w:tcBorders>
            <w:shd w:val="clear" w:color="auto" w:fill="auto"/>
            <w:hideMark/>
          </w:tcPr>
          <w:p w:rsidR="00844DBB" w:rsidRPr="00A978F1" w:rsidRDefault="00844DBB" w:rsidP="006F51D8">
            <w:pPr>
              <w:jc w:val="center"/>
              <w:rPr>
                <w:b/>
                <w:bCs/>
                <w:sz w:val="24"/>
                <w:szCs w:val="24"/>
              </w:rPr>
            </w:pPr>
            <w:r w:rsidRPr="00A978F1">
              <w:rPr>
                <w:b/>
                <w:bCs/>
                <w:sz w:val="24"/>
                <w:szCs w:val="24"/>
              </w:rPr>
              <w:t>%                 исполн</w:t>
            </w:r>
            <w:r w:rsidRPr="00A978F1">
              <w:rPr>
                <w:b/>
                <w:bCs/>
                <w:sz w:val="24"/>
                <w:szCs w:val="24"/>
              </w:rPr>
              <w:t>е</w:t>
            </w:r>
            <w:r w:rsidRPr="00A978F1">
              <w:rPr>
                <w:b/>
                <w:bCs/>
                <w:sz w:val="24"/>
                <w:szCs w:val="24"/>
              </w:rPr>
              <w:t>ния</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sz w:val="24"/>
                <w:szCs w:val="24"/>
              </w:rPr>
            </w:pPr>
            <w:r w:rsidRPr="00E213E4">
              <w:rPr>
                <w:b/>
                <w:bCs/>
                <w:sz w:val="24"/>
                <w:szCs w:val="24"/>
              </w:rPr>
              <w:t>Муниципальная программа "Формирование современной городской ср</w:t>
            </w:r>
            <w:r w:rsidRPr="00E213E4">
              <w:rPr>
                <w:b/>
                <w:bCs/>
                <w:sz w:val="24"/>
                <w:szCs w:val="24"/>
              </w:rPr>
              <w:t>е</w:t>
            </w:r>
            <w:r w:rsidRPr="00E213E4">
              <w:rPr>
                <w:b/>
                <w:bCs/>
                <w:sz w:val="24"/>
                <w:szCs w:val="24"/>
              </w:rPr>
              <w:t>ды на территории Комсомольского городского поселения на 2018-2022 годы"</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01 0 00 00000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vAlign w:val="bottom"/>
            <w:hideMark/>
          </w:tcPr>
          <w:p w:rsidR="00844DBB" w:rsidRPr="00E213E4" w:rsidRDefault="00844DBB" w:rsidP="006F51D8">
            <w:pPr>
              <w:jc w:val="center"/>
              <w:rPr>
                <w:b/>
                <w:bCs/>
                <w:sz w:val="24"/>
                <w:szCs w:val="24"/>
              </w:rPr>
            </w:pPr>
            <w:r w:rsidRPr="00E213E4">
              <w:rPr>
                <w:b/>
                <w:b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E213E4" w:rsidRDefault="00844DBB" w:rsidP="006F51D8">
            <w:pPr>
              <w:jc w:val="center"/>
              <w:rPr>
                <w:b/>
                <w:bCs/>
                <w:sz w:val="24"/>
                <w:szCs w:val="24"/>
              </w:rPr>
            </w:pPr>
            <w:r w:rsidRPr="00E213E4">
              <w:rPr>
                <w:b/>
                <w:bCs/>
                <w:sz w:val="24"/>
                <w:szCs w:val="24"/>
              </w:rPr>
              <w:t>76 983,44</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E213E4" w:rsidRDefault="00844DBB" w:rsidP="006F51D8">
            <w:pPr>
              <w:jc w:val="center"/>
              <w:rPr>
                <w:b/>
                <w:bCs/>
                <w:sz w:val="24"/>
                <w:szCs w:val="24"/>
              </w:rPr>
            </w:pPr>
            <w:r w:rsidRPr="00E213E4">
              <w:rPr>
                <w:b/>
                <w:bCs/>
                <w:sz w:val="24"/>
                <w:szCs w:val="24"/>
              </w:rPr>
              <w:t>35 333,53</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46%</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i/>
                <w:iCs/>
                <w:sz w:val="24"/>
                <w:szCs w:val="24"/>
              </w:rPr>
            </w:pPr>
            <w:r w:rsidRPr="00E213E4">
              <w:rPr>
                <w:b/>
                <w:bCs/>
                <w:i/>
                <w:iCs/>
                <w:sz w:val="24"/>
                <w:szCs w:val="24"/>
              </w:rPr>
              <w:t>Подпрограмма  "Благоустройство общественных территорий Ко</w:t>
            </w:r>
            <w:r w:rsidRPr="00E213E4">
              <w:rPr>
                <w:b/>
                <w:bCs/>
                <w:i/>
                <w:iCs/>
                <w:sz w:val="24"/>
                <w:szCs w:val="24"/>
              </w:rPr>
              <w:t>м</w:t>
            </w:r>
            <w:r w:rsidRPr="00E213E4">
              <w:rPr>
                <w:b/>
                <w:bCs/>
                <w:i/>
                <w:iCs/>
                <w:sz w:val="24"/>
                <w:szCs w:val="24"/>
              </w:rPr>
              <w:t xml:space="preserve">сомольского городского поселения" </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01 2 00 00000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vAlign w:val="bottom"/>
            <w:hideMark/>
          </w:tcPr>
          <w:p w:rsidR="00844DBB" w:rsidRPr="00E213E4" w:rsidRDefault="00844DBB" w:rsidP="006F51D8">
            <w:pPr>
              <w:jc w:val="center"/>
              <w:rPr>
                <w:b/>
                <w:bCs/>
                <w:sz w:val="24"/>
                <w:szCs w:val="24"/>
              </w:rPr>
            </w:pPr>
            <w:r w:rsidRPr="00E213E4">
              <w:rPr>
                <w:b/>
                <w:b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E213E4" w:rsidRDefault="00844DBB" w:rsidP="006F51D8">
            <w:pPr>
              <w:jc w:val="center"/>
              <w:rPr>
                <w:b/>
                <w:bCs/>
                <w:sz w:val="24"/>
                <w:szCs w:val="24"/>
              </w:rPr>
            </w:pPr>
            <w:r w:rsidRPr="00E213E4">
              <w:rPr>
                <w:b/>
                <w:bCs/>
                <w:sz w:val="24"/>
                <w:szCs w:val="24"/>
              </w:rPr>
              <w:t>35 333,53</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E213E4" w:rsidRDefault="00844DBB" w:rsidP="006F51D8">
            <w:pPr>
              <w:jc w:val="center"/>
              <w:rPr>
                <w:b/>
                <w:bCs/>
                <w:sz w:val="24"/>
                <w:szCs w:val="24"/>
              </w:rPr>
            </w:pPr>
            <w:r w:rsidRPr="00E213E4">
              <w:rPr>
                <w:b/>
                <w:bCs/>
                <w:sz w:val="24"/>
                <w:szCs w:val="24"/>
              </w:rPr>
              <w:t>35 333,53</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"Обеспечение мероприятий по формированию совр</w:t>
            </w:r>
            <w:r w:rsidRPr="00E213E4">
              <w:rPr>
                <w:i/>
                <w:iCs/>
                <w:sz w:val="24"/>
                <w:szCs w:val="24"/>
              </w:rPr>
              <w:t>е</w:t>
            </w:r>
            <w:r w:rsidRPr="00E213E4">
              <w:rPr>
                <w:i/>
                <w:iCs/>
                <w:sz w:val="24"/>
                <w:szCs w:val="24"/>
              </w:rPr>
              <w:t>менной городской среды, ремонту общественных территорий"</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01 2 01 00000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vAlign w:val="bottom"/>
            <w:hideMark/>
          </w:tcPr>
          <w:p w:rsidR="00844DBB" w:rsidRPr="00E213E4" w:rsidRDefault="00844DBB" w:rsidP="006F51D8">
            <w:pPr>
              <w:jc w:val="center"/>
              <w:rPr>
                <w:b/>
                <w:bCs/>
                <w:sz w:val="24"/>
                <w:szCs w:val="24"/>
              </w:rPr>
            </w:pPr>
            <w:r w:rsidRPr="00E213E4">
              <w:rPr>
                <w:b/>
                <w:b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E213E4" w:rsidRDefault="00844DBB" w:rsidP="006F51D8">
            <w:pPr>
              <w:jc w:val="center"/>
              <w:rPr>
                <w:i/>
                <w:iCs/>
                <w:sz w:val="24"/>
                <w:szCs w:val="24"/>
              </w:rPr>
            </w:pPr>
            <w:r w:rsidRPr="00E213E4">
              <w:rPr>
                <w:i/>
                <w:iCs/>
                <w:sz w:val="24"/>
                <w:szCs w:val="24"/>
              </w:rPr>
              <w:t>35 333,53</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E213E4" w:rsidRDefault="00844DBB" w:rsidP="006F51D8">
            <w:pPr>
              <w:jc w:val="center"/>
              <w:rPr>
                <w:i/>
                <w:iCs/>
                <w:sz w:val="24"/>
                <w:szCs w:val="24"/>
              </w:rPr>
            </w:pPr>
            <w:r w:rsidRPr="00E213E4">
              <w:rPr>
                <w:i/>
                <w:iCs/>
                <w:sz w:val="24"/>
                <w:szCs w:val="24"/>
              </w:rPr>
              <w:t>35 333,53</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lastRenderedPageBreak/>
              <w:t>Проведение экспертизы сметной документации по ремонту общественных территорий (Закупка товаров, работ и услуг для государственных (мун</w:t>
            </w:r>
            <w:r w:rsidRPr="00E213E4">
              <w:rPr>
                <w:sz w:val="24"/>
                <w:szCs w:val="24"/>
              </w:rPr>
              <w:t>и</w:t>
            </w:r>
            <w:r w:rsidRPr="00E213E4">
              <w:rPr>
                <w:sz w:val="24"/>
                <w:szCs w:val="24"/>
              </w:rPr>
              <w:t>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01 2 01 20720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vAlign w:val="bottom"/>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E213E4" w:rsidRDefault="00844DBB" w:rsidP="006F51D8">
            <w:pPr>
              <w:jc w:val="center"/>
              <w:rPr>
                <w:sz w:val="24"/>
                <w:szCs w:val="24"/>
              </w:rPr>
            </w:pPr>
            <w:r w:rsidRPr="00E213E4">
              <w:rPr>
                <w:sz w:val="24"/>
                <w:szCs w:val="24"/>
              </w:rPr>
              <w:t>35 333,53</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E213E4" w:rsidRDefault="00844DBB" w:rsidP="006F51D8">
            <w:pPr>
              <w:jc w:val="center"/>
              <w:rPr>
                <w:sz w:val="24"/>
                <w:szCs w:val="24"/>
              </w:rPr>
            </w:pPr>
            <w:r w:rsidRPr="00E213E4">
              <w:rPr>
                <w:sz w:val="24"/>
                <w:szCs w:val="24"/>
              </w:rPr>
              <w:t>35 333,53</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i/>
                <w:iCs/>
                <w:sz w:val="24"/>
                <w:szCs w:val="24"/>
              </w:rPr>
            </w:pPr>
            <w:r w:rsidRPr="00E213E4">
              <w:rPr>
                <w:b/>
                <w:bCs/>
                <w:i/>
                <w:iCs/>
                <w:sz w:val="24"/>
                <w:szCs w:val="24"/>
              </w:rPr>
              <w:t>Подпрограмма  "Благоустройство парков, скверов на территории Комс</w:t>
            </w:r>
            <w:r w:rsidRPr="00E213E4">
              <w:rPr>
                <w:b/>
                <w:bCs/>
                <w:i/>
                <w:iCs/>
                <w:sz w:val="24"/>
                <w:szCs w:val="24"/>
              </w:rPr>
              <w:t>о</w:t>
            </w:r>
            <w:r w:rsidRPr="00E213E4">
              <w:rPr>
                <w:b/>
                <w:bCs/>
                <w:i/>
                <w:iCs/>
                <w:sz w:val="24"/>
                <w:szCs w:val="24"/>
              </w:rPr>
              <w:t xml:space="preserve">мольского городского поселения" </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01 3 00 00000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vAlign w:val="bottom"/>
            <w:hideMark/>
          </w:tcPr>
          <w:p w:rsidR="00844DBB" w:rsidRPr="00E213E4" w:rsidRDefault="00844DBB" w:rsidP="006F51D8">
            <w:pPr>
              <w:jc w:val="center"/>
              <w:rPr>
                <w:b/>
                <w:bCs/>
                <w:sz w:val="24"/>
                <w:szCs w:val="24"/>
              </w:rPr>
            </w:pPr>
            <w:r w:rsidRPr="00E213E4">
              <w:rPr>
                <w:b/>
                <w:b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E213E4" w:rsidRDefault="00844DBB" w:rsidP="006F51D8">
            <w:pPr>
              <w:jc w:val="center"/>
              <w:rPr>
                <w:b/>
                <w:bCs/>
                <w:sz w:val="24"/>
                <w:szCs w:val="24"/>
              </w:rPr>
            </w:pPr>
            <w:r w:rsidRPr="00E213E4">
              <w:rPr>
                <w:b/>
                <w:bCs/>
                <w:sz w:val="24"/>
                <w:szCs w:val="24"/>
              </w:rPr>
              <w:t>41 649,91</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E213E4" w:rsidRDefault="00844DBB" w:rsidP="006F51D8">
            <w:pPr>
              <w:jc w:val="center"/>
              <w:rPr>
                <w:b/>
                <w:bCs/>
                <w:sz w:val="24"/>
                <w:szCs w:val="24"/>
              </w:rPr>
            </w:pPr>
            <w:r w:rsidRPr="00E213E4">
              <w:rPr>
                <w:b/>
                <w:bCs/>
                <w:sz w:val="24"/>
                <w:szCs w:val="24"/>
              </w:rPr>
              <w:t>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"Обустройство мест массового отдыха населения (городские парки) на территории Комсомольского городского посел</w:t>
            </w:r>
            <w:r w:rsidRPr="00E213E4">
              <w:rPr>
                <w:i/>
                <w:iCs/>
                <w:sz w:val="24"/>
                <w:szCs w:val="24"/>
              </w:rPr>
              <w:t>е</w:t>
            </w:r>
            <w:r w:rsidRPr="00E213E4">
              <w:rPr>
                <w:i/>
                <w:iCs/>
                <w:sz w:val="24"/>
                <w:szCs w:val="24"/>
              </w:rPr>
              <w:t>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01 3 01 00000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vAlign w:val="bottom"/>
            <w:hideMark/>
          </w:tcPr>
          <w:p w:rsidR="00844DBB" w:rsidRPr="00E213E4" w:rsidRDefault="00844DBB" w:rsidP="006F51D8">
            <w:pPr>
              <w:jc w:val="center"/>
              <w:rPr>
                <w:b/>
                <w:bCs/>
                <w:sz w:val="24"/>
                <w:szCs w:val="24"/>
              </w:rPr>
            </w:pPr>
            <w:r w:rsidRPr="00E213E4">
              <w:rPr>
                <w:b/>
                <w:b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E213E4" w:rsidRDefault="00844DBB" w:rsidP="006F51D8">
            <w:pPr>
              <w:jc w:val="center"/>
              <w:rPr>
                <w:i/>
                <w:iCs/>
                <w:sz w:val="24"/>
                <w:szCs w:val="24"/>
              </w:rPr>
            </w:pPr>
            <w:r w:rsidRPr="00E213E4">
              <w:rPr>
                <w:i/>
                <w:iCs/>
                <w:sz w:val="24"/>
                <w:szCs w:val="24"/>
              </w:rPr>
              <w:t>41 649,91</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E213E4" w:rsidRDefault="00844DBB" w:rsidP="006F51D8">
            <w:pPr>
              <w:jc w:val="center"/>
              <w:rPr>
                <w:i/>
                <w:iCs/>
                <w:sz w:val="24"/>
                <w:szCs w:val="24"/>
              </w:rPr>
            </w:pPr>
            <w:r w:rsidRPr="00E213E4">
              <w:rPr>
                <w:i/>
                <w:iCs/>
                <w:sz w:val="24"/>
                <w:szCs w:val="24"/>
              </w:rPr>
              <w:t>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w:t>
            </w:r>
          </w:p>
        </w:tc>
      </w:tr>
      <w:tr w:rsidR="00844DBB" w:rsidRPr="00E213E4" w:rsidTr="006F51D8">
        <w:trPr>
          <w:gridAfter w:val="1"/>
          <w:wAfter w:w="152" w:type="dxa"/>
          <w:trHeight w:val="126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Проверка достоверности определения сметной ПСД, сметной документации на обеспечение мероприятий по обустройству мест массового отдыха населения (городских парков) (Закупка товаров, работ и услуг для государственных (м</w:t>
            </w:r>
            <w:r w:rsidRPr="00E213E4">
              <w:rPr>
                <w:sz w:val="24"/>
                <w:szCs w:val="24"/>
              </w:rPr>
              <w:t>у</w:t>
            </w:r>
            <w:r w:rsidRPr="00E213E4">
              <w:rPr>
                <w:sz w:val="24"/>
                <w:szCs w:val="24"/>
              </w:rPr>
              <w:t>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01 3 01 20770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E213E4" w:rsidRDefault="00844DBB" w:rsidP="006F51D8">
            <w:pPr>
              <w:jc w:val="center"/>
              <w:rPr>
                <w:sz w:val="24"/>
                <w:szCs w:val="24"/>
              </w:rPr>
            </w:pPr>
            <w:r w:rsidRPr="00E213E4">
              <w:rPr>
                <w:sz w:val="24"/>
                <w:szCs w:val="24"/>
              </w:rPr>
              <w:t>41 649,91</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E213E4" w:rsidRDefault="00844DBB" w:rsidP="006F51D8">
            <w:pPr>
              <w:jc w:val="center"/>
              <w:rPr>
                <w:sz w:val="24"/>
                <w:szCs w:val="24"/>
              </w:rPr>
            </w:pPr>
            <w:r w:rsidRPr="00E213E4">
              <w:rPr>
                <w:sz w:val="24"/>
                <w:szCs w:val="24"/>
              </w:rPr>
              <w:t>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w:t>
            </w:r>
          </w:p>
        </w:tc>
      </w:tr>
      <w:tr w:rsidR="00844DBB" w:rsidRPr="00E213E4" w:rsidTr="006F51D8">
        <w:trPr>
          <w:gridAfter w:val="1"/>
          <w:wAfter w:w="152" w:type="dxa"/>
          <w:trHeight w:val="157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sz w:val="24"/>
                <w:szCs w:val="24"/>
              </w:rPr>
            </w:pPr>
            <w:r w:rsidRPr="00E213E4">
              <w:rPr>
                <w:b/>
                <w:bCs/>
                <w:sz w:val="24"/>
                <w:szCs w:val="24"/>
              </w:rPr>
              <w:t>Муниципальная программа "Организация и осуществление первичных мер пожарной безопасности, мероприятия по предупреждению и ликвидации последствий чрезвычайных ситуаций, природного и техногенного характера в границах населенных пунктов Комсомольск</w:t>
            </w:r>
            <w:r w:rsidRPr="00E213E4">
              <w:rPr>
                <w:b/>
                <w:bCs/>
                <w:sz w:val="24"/>
                <w:szCs w:val="24"/>
              </w:rPr>
              <w:t>о</w:t>
            </w:r>
            <w:r w:rsidRPr="00E213E4">
              <w:rPr>
                <w:b/>
                <w:bCs/>
                <w:sz w:val="24"/>
                <w:szCs w:val="24"/>
              </w:rPr>
              <w:t>го городского поселения"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02 0 00 00000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129 213,73</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129 213,73</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i/>
                <w:iCs/>
                <w:sz w:val="24"/>
                <w:szCs w:val="24"/>
              </w:rPr>
            </w:pPr>
            <w:r w:rsidRPr="00E213E4">
              <w:rPr>
                <w:b/>
                <w:bCs/>
                <w:i/>
                <w:iCs/>
                <w:sz w:val="24"/>
                <w:szCs w:val="24"/>
              </w:rPr>
              <w:t>Подпрограмма  "Участие в предупреждении и ликвидации последствий чрезвычайных ситуаций в границах Комсомольского городск</w:t>
            </w:r>
            <w:r w:rsidRPr="00E213E4">
              <w:rPr>
                <w:b/>
                <w:bCs/>
                <w:i/>
                <w:iCs/>
                <w:sz w:val="24"/>
                <w:szCs w:val="24"/>
              </w:rPr>
              <w:t>о</w:t>
            </w:r>
            <w:r w:rsidRPr="00E213E4">
              <w:rPr>
                <w:b/>
                <w:bCs/>
                <w:i/>
                <w:iCs/>
                <w:sz w:val="24"/>
                <w:szCs w:val="24"/>
              </w:rPr>
              <w:t xml:space="preserve">го поселения" </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02 2 00 00000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129 213,73</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129 213,73</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"Предупреждение и ликвидация последствий чрезв</w:t>
            </w:r>
            <w:r w:rsidRPr="00E213E4">
              <w:rPr>
                <w:i/>
                <w:iCs/>
                <w:sz w:val="24"/>
                <w:szCs w:val="24"/>
              </w:rPr>
              <w:t>ы</w:t>
            </w:r>
            <w:r w:rsidRPr="00E213E4">
              <w:rPr>
                <w:i/>
                <w:iCs/>
                <w:sz w:val="24"/>
                <w:szCs w:val="24"/>
              </w:rPr>
              <w:t>чайных ситуаций природного и техногенного характера"</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02 2 01 00000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129 213,73</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129 213,73</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126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Обеспечение мер по соблюдению требований безопасности на водных объектах, подготовка мест массового отдыха населения (Закупка тов</w:t>
            </w:r>
            <w:r w:rsidRPr="00E213E4">
              <w:rPr>
                <w:sz w:val="24"/>
                <w:szCs w:val="24"/>
              </w:rPr>
              <w:t>а</w:t>
            </w:r>
            <w:r w:rsidRPr="00E213E4">
              <w:rPr>
                <w:sz w:val="24"/>
                <w:szCs w:val="24"/>
              </w:rPr>
              <w:t>ров, работ и услуг для государственных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02 2 01 20410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4 950,00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4 950,00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Содержание и ремонт пожарных гидрантов ( Закупка товаров, работ и у</w:t>
            </w:r>
            <w:r w:rsidRPr="00E213E4">
              <w:rPr>
                <w:sz w:val="24"/>
                <w:szCs w:val="24"/>
              </w:rPr>
              <w:t>с</w:t>
            </w:r>
            <w:r w:rsidRPr="00E213E4">
              <w:rPr>
                <w:sz w:val="24"/>
                <w:szCs w:val="24"/>
              </w:rPr>
              <w:t>луг для государственных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02 3 01 20440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124 263,73</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124 263,73</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sz w:val="24"/>
                <w:szCs w:val="24"/>
              </w:rPr>
            </w:pPr>
            <w:r w:rsidRPr="00E213E4">
              <w:rPr>
                <w:b/>
                <w:bCs/>
                <w:sz w:val="24"/>
                <w:szCs w:val="24"/>
              </w:rPr>
              <w:lastRenderedPageBreak/>
              <w:t>Муниципальная программа "Дорожная деятельность в отношении автомобильных дорог общего пользования Комсомольского городского пос</w:t>
            </w:r>
            <w:r w:rsidRPr="00E213E4">
              <w:rPr>
                <w:b/>
                <w:bCs/>
                <w:sz w:val="24"/>
                <w:szCs w:val="24"/>
              </w:rPr>
              <w:t>е</w:t>
            </w:r>
            <w:r w:rsidRPr="00E213E4">
              <w:rPr>
                <w:b/>
                <w:bCs/>
                <w:sz w:val="24"/>
                <w:szCs w:val="24"/>
              </w:rPr>
              <w:t>ления"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03 0 00 00000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11 921 855,99</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11 866 021,10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i/>
                <w:iCs/>
                <w:sz w:val="24"/>
                <w:szCs w:val="24"/>
              </w:rPr>
            </w:pPr>
            <w:r w:rsidRPr="00E213E4">
              <w:rPr>
                <w:b/>
                <w:bCs/>
                <w:i/>
                <w:iCs/>
                <w:sz w:val="24"/>
                <w:szCs w:val="24"/>
              </w:rPr>
              <w:t>Подпрограмма "Дорожная деятельность в отношении автомобильных дорог  общего пользования Комсомольского городского пос</w:t>
            </w:r>
            <w:r w:rsidRPr="00E213E4">
              <w:rPr>
                <w:b/>
                <w:bCs/>
                <w:i/>
                <w:iCs/>
                <w:sz w:val="24"/>
                <w:szCs w:val="24"/>
              </w:rPr>
              <w:t>е</w:t>
            </w:r>
            <w:r w:rsidRPr="00E213E4">
              <w:rPr>
                <w:b/>
                <w:bCs/>
                <w:i/>
                <w:iCs/>
                <w:sz w:val="24"/>
                <w:szCs w:val="24"/>
              </w:rPr>
              <w:t>ления"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03 1 00 00000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11 267 333,33</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11 211 498,44</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"Содержание автомобильных дорог  общего пол</w:t>
            </w:r>
            <w:r w:rsidRPr="00E213E4">
              <w:rPr>
                <w:i/>
                <w:iCs/>
                <w:sz w:val="24"/>
                <w:szCs w:val="24"/>
              </w:rPr>
              <w:t>ь</w:t>
            </w:r>
            <w:r w:rsidRPr="00E213E4">
              <w:rPr>
                <w:i/>
                <w:iCs/>
                <w:sz w:val="24"/>
                <w:szCs w:val="24"/>
              </w:rPr>
              <w:t>зования Комсомольского городского поселения"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03 1 01 00000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1 940 017,53</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1 940 016,99</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126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Мероприятия по содержанию, грейдированию  автомобильных дорог  общего  пользования Комсомольского городского поселения"  (Закупка товаров работ и услуг для обеспечения государственных (муниципал</w:t>
            </w:r>
            <w:r w:rsidRPr="00E213E4">
              <w:rPr>
                <w:sz w:val="24"/>
                <w:szCs w:val="24"/>
              </w:rPr>
              <w:t>ь</w:t>
            </w:r>
            <w:r w:rsidRPr="00E213E4">
              <w:rPr>
                <w:sz w:val="24"/>
                <w:szCs w:val="24"/>
              </w:rPr>
              <w:t>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03 1 01 20040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1 940 017,53</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1 940 016,99</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 Капитальный ремонт, ремонт и грейдирование авомобильных дорого общего пользования Комсомольского горо</w:t>
            </w:r>
            <w:r w:rsidRPr="00E213E4">
              <w:rPr>
                <w:i/>
                <w:iCs/>
                <w:sz w:val="24"/>
                <w:szCs w:val="24"/>
              </w:rPr>
              <w:t>д</w:t>
            </w:r>
            <w:r w:rsidRPr="00E213E4">
              <w:rPr>
                <w:i/>
                <w:iCs/>
                <w:sz w:val="24"/>
                <w:szCs w:val="24"/>
              </w:rPr>
              <w:t>ского поселения"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03 1 03 00000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1 440 646,65</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1 440 646,65</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126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Мероприятия по капитальному ремонту, ремонту  авомобильных дорог общего пользования Комсомольского городского поселения (Закупка т</w:t>
            </w:r>
            <w:r w:rsidRPr="00E213E4">
              <w:rPr>
                <w:sz w:val="24"/>
                <w:szCs w:val="24"/>
              </w:rPr>
              <w:t>о</w:t>
            </w:r>
            <w:r w:rsidRPr="00E213E4">
              <w:rPr>
                <w:sz w:val="24"/>
                <w:szCs w:val="24"/>
              </w:rPr>
              <w:t>варов работ и услуг для государственных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03 1 03 20060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1 439 146,65</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1 439 146,65</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38"/>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Оказание услуг по строительному контролю за ремонтом автомобильных дорог по ул. 9 Мая, ул. Окружная в г. Комсомольске (Закупка товаров, р</w:t>
            </w:r>
            <w:r w:rsidRPr="00E213E4">
              <w:rPr>
                <w:sz w:val="24"/>
                <w:szCs w:val="24"/>
              </w:rPr>
              <w:t>а</w:t>
            </w:r>
            <w:r w:rsidRPr="00E213E4">
              <w:rPr>
                <w:sz w:val="24"/>
                <w:szCs w:val="24"/>
              </w:rPr>
              <w:t>бот и услуг для государственных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03 1 03 20140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1 500,00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1 500,00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"Дорожный фонд от поступления доходов от у</w:t>
            </w:r>
            <w:r w:rsidRPr="00E213E4">
              <w:rPr>
                <w:i/>
                <w:iCs/>
                <w:sz w:val="24"/>
                <w:szCs w:val="24"/>
              </w:rPr>
              <w:t>п</w:t>
            </w:r>
            <w:r w:rsidRPr="00E213E4">
              <w:rPr>
                <w:i/>
                <w:iCs/>
                <w:sz w:val="24"/>
                <w:szCs w:val="24"/>
              </w:rPr>
              <w:t>латы акцизов на нефтепродукты"</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03 1 04 00000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7 886 669,15</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7 830 834,80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99%</w:t>
            </w:r>
          </w:p>
        </w:tc>
      </w:tr>
      <w:tr w:rsidR="00844DBB" w:rsidRPr="00E213E4" w:rsidTr="006F51D8">
        <w:trPr>
          <w:gridAfter w:val="1"/>
          <w:wAfter w:w="152" w:type="dxa"/>
          <w:trHeight w:val="126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jc w:val="both"/>
              <w:rPr>
                <w:sz w:val="24"/>
                <w:szCs w:val="24"/>
              </w:rPr>
            </w:pPr>
            <w:r w:rsidRPr="00E213E4">
              <w:rPr>
                <w:sz w:val="24"/>
                <w:szCs w:val="24"/>
              </w:rPr>
              <w:t>Мероприятия по капитальному ремонту, ремонту автомобильных дорог общего пользования Комсомольского городского поселения из дорожного фонда от уплаты акцизов (Закупка товаров, работ и услуг для государственных (мун</w:t>
            </w:r>
            <w:r w:rsidRPr="00E213E4">
              <w:rPr>
                <w:sz w:val="24"/>
                <w:szCs w:val="24"/>
              </w:rPr>
              <w:t>и</w:t>
            </w:r>
            <w:r w:rsidRPr="00E213E4">
              <w:rPr>
                <w:sz w:val="24"/>
                <w:szCs w:val="24"/>
              </w:rPr>
              <w:t>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03 1 04 20610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518 247,15</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462 412,80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89%</w:t>
            </w:r>
          </w:p>
        </w:tc>
      </w:tr>
      <w:tr w:rsidR="00844DBB" w:rsidRPr="00E213E4" w:rsidTr="006F51D8">
        <w:trPr>
          <w:gridAfter w:val="1"/>
          <w:wAfter w:w="152" w:type="dxa"/>
          <w:trHeight w:val="189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jc w:val="both"/>
              <w:rPr>
                <w:sz w:val="24"/>
                <w:szCs w:val="24"/>
              </w:rPr>
            </w:pPr>
            <w:r w:rsidRPr="00E213E4">
              <w:rPr>
                <w:sz w:val="24"/>
                <w:szCs w:val="24"/>
              </w:rPr>
              <w:lastRenderedPageBreak/>
              <w:t>Строительство(реконструкция),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 ремонт автомобильных дорог по ул.9 Мая, ул.Окружная в г.Комсомольск ( Закупка товаров, работ и услуг для обеспечения государственных ( муниципал</w:t>
            </w:r>
            <w:r w:rsidRPr="00E213E4">
              <w:rPr>
                <w:sz w:val="24"/>
                <w:szCs w:val="24"/>
              </w:rPr>
              <w:t>ь</w:t>
            </w:r>
            <w:r w:rsidRPr="00E213E4">
              <w:rPr>
                <w:sz w:val="24"/>
                <w:szCs w:val="24"/>
              </w:rPr>
              <w:t>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03 1 04 80510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7 000 000,00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7 000 000,00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jc w:val="both"/>
              <w:rPr>
                <w:sz w:val="24"/>
                <w:szCs w:val="24"/>
              </w:rPr>
            </w:pPr>
            <w:r w:rsidRPr="00E213E4">
              <w:rPr>
                <w:sz w:val="24"/>
                <w:szCs w:val="24"/>
              </w:rPr>
              <w:t>Ремонт автомобильных дорог по ул.9 Мая, ул.Окружная в г.Комсомольск ( Закупка товаров, работ и услуг для обеспечения государственных (мун</w:t>
            </w:r>
            <w:r w:rsidRPr="00E213E4">
              <w:rPr>
                <w:sz w:val="24"/>
                <w:szCs w:val="24"/>
              </w:rPr>
              <w:t>и</w:t>
            </w:r>
            <w:r w:rsidRPr="00E213E4">
              <w:rPr>
                <w:sz w:val="24"/>
                <w:szCs w:val="24"/>
              </w:rPr>
              <w:t>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03 1 04 S0510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368 422,00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368 422,00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31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i/>
                <w:iCs/>
                <w:sz w:val="24"/>
                <w:szCs w:val="24"/>
              </w:rPr>
            </w:pPr>
            <w:r w:rsidRPr="00E213E4">
              <w:rPr>
                <w:b/>
                <w:bCs/>
                <w:i/>
                <w:iCs/>
                <w:sz w:val="24"/>
                <w:szCs w:val="24"/>
              </w:rPr>
              <w:t xml:space="preserve">Подпрограмма "Безопасность дорожного движения" </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03 2 00 00000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654 522,66</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654 522,66</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"Профилактика и организация безопасности д</w:t>
            </w:r>
            <w:r w:rsidRPr="00E213E4">
              <w:rPr>
                <w:i/>
                <w:iCs/>
                <w:sz w:val="24"/>
                <w:szCs w:val="24"/>
              </w:rPr>
              <w:t>о</w:t>
            </w:r>
            <w:r w:rsidRPr="00E213E4">
              <w:rPr>
                <w:i/>
                <w:iCs/>
                <w:sz w:val="24"/>
                <w:szCs w:val="24"/>
              </w:rPr>
              <w:t>рожного движения"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03 2 02 00000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654 522,66</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654 522,66</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126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Мероприятия по профилактике  и организации  безопасности дорожного движения  на территории Комсомольского городского поселения (Закупка тов</w:t>
            </w:r>
            <w:r w:rsidRPr="00E213E4">
              <w:rPr>
                <w:sz w:val="24"/>
                <w:szCs w:val="24"/>
              </w:rPr>
              <w:t>а</w:t>
            </w:r>
            <w:r w:rsidRPr="00E213E4">
              <w:rPr>
                <w:sz w:val="24"/>
                <w:szCs w:val="24"/>
              </w:rPr>
              <w:t>ров, работ и услуг для государственных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03 2 02 20080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654 522,66</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654 522,66</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sz w:val="24"/>
                <w:szCs w:val="24"/>
              </w:rPr>
            </w:pPr>
            <w:r w:rsidRPr="00E213E4">
              <w:rPr>
                <w:b/>
                <w:bCs/>
                <w:sz w:val="24"/>
                <w:szCs w:val="24"/>
              </w:rPr>
              <w:t>Муниципальная программа "Обеспечение населения объектами инженерной инфраструктуры и услугами жилищно-коммунального х</w:t>
            </w:r>
            <w:r w:rsidRPr="00E213E4">
              <w:rPr>
                <w:b/>
                <w:bCs/>
                <w:sz w:val="24"/>
                <w:szCs w:val="24"/>
              </w:rPr>
              <w:t>о</w:t>
            </w:r>
            <w:r w:rsidRPr="00E213E4">
              <w:rPr>
                <w:b/>
                <w:bCs/>
                <w:sz w:val="24"/>
                <w:szCs w:val="24"/>
              </w:rPr>
              <w:t>зяйства Комсомольского городского поселения"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04 0 00 00000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20 592 307,55</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16 653 304,79</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81%</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i/>
                <w:iCs/>
                <w:sz w:val="24"/>
                <w:szCs w:val="24"/>
              </w:rPr>
            </w:pPr>
            <w:r w:rsidRPr="00E213E4">
              <w:rPr>
                <w:b/>
                <w:bCs/>
                <w:i/>
                <w:iCs/>
                <w:sz w:val="24"/>
                <w:szCs w:val="24"/>
              </w:rPr>
              <w:t>Подпрограмма  "Содержание муниципального жилищного фонда и иных полномочий органов местного самоуправления в соответствии с жили</w:t>
            </w:r>
            <w:r w:rsidRPr="00E213E4">
              <w:rPr>
                <w:b/>
                <w:bCs/>
                <w:i/>
                <w:iCs/>
                <w:sz w:val="24"/>
                <w:szCs w:val="24"/>
              </w:rPr>
              <w:t>щ</w:t>
            </w:r>
            <w:r w:rsidRPr="00E213E4">
              <w:rPr>
                <w:b/>
                <w:bCs/>
                <w:i/>
                <w:iCs/>
                <w:sz w:val="24"/>
                <w:szCs w:val="24"/>
              </w:rPr>
              <w:t xml:space="preserve">ным законодательством"  </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04 1 00 00000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1 527 651,72</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1 443 504,40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94%</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"Содержание муниципального жилищного фонда Комсомольского городского поселения"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04 1 01 00000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1 075 683,32</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1 017 649,00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95%</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Содержание муниципального жилищного фонда  Комсомольского городского поселения   (Закупка товаров, работ и услуг для государственных (муниц</w:t>
            </w:r>
            <w:r w:rsidRPr="00E213E4">
              <w:rPr>
                <w:sz w:val="24"/>
                <w:szCs w:val="24"/>
              </w:rPr>
              <w:t>и</w:t>
            </w:r>
            <w:r w:rsidRPr="00E213E4">
              <w:rPr>
                <w:sz w:val="24"/>
                <w:szCs w:val="24"/>
              </w:rPr>
              <w:t>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04 1 01 20090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1 075 683,32</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1 017 649,00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95%</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"Оформление документов по выморочному жилищн</w:t>
            </w:r>
            <w:r w:rsidRPr="00E213E4">
              <w:rPr>
                <w:i/>
                <w:iCs/>
                <w:sz w:val="24"/>
                <w:szCs w:val="24"/>
              </w:rPr>
              <w:t>о</w:t>
            </w:r>
            <w:r w:rsidRPr="00E213E4">
              <w:rPr>
                <w:i/>
                <w:iCs/>
                <w:sz w:val="24"/>
                <w:szCs w:val="24"/>
              </w:rPr>
              <w:t>му фонду Комсомольского городского поселения"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04 1 02 00000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34 000,00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7 887,00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23%</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lastRenderedPageBreak/>
              <w:t>Оформление документов по выморочному жилищному фонду Комсомольского городского поселения (Закупка товаров, работ и услуг для госуда</w:t>
            </w:r>
            <w:r w:rsidRPr="00E213E4">
              <w:rPr>
                <w:sz w:val="24"/>
                <w:szCs w:val="24"/>
              </w:rPr>
              <w:t>р</w:t>
            </w:r>
            <w:r w:rsidRPr="00E213E4">
              <w:rPr>
                <w:sz w:val="24"/>
                <w:szCs w:val="24"/>
              </w:rPr>
              <w:t>ственных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04 1 02 20050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34 000,00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7 887,00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23%</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«Газификация жилых многоквартирных домов»</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04 1 03 00000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417 968,40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417 968,40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189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Газификация жилых многоквартирных домов с установкой индивидуальных отопительных приборов в жилых домах, расположенных по адресу г.Комсомольск, ул.Текстильная д.1,2,3,4,5,6,7,8, ул.Фабричная д.5,7,9, пер.Фабричный д.4,6,8,10,12 (Закупка товаров, работ и услуг для госуда</w:t>
            </w:r>
            <w:r w:rsidRPr="00E213E4">
              <w:rPr>
                <w:sz w:val="24"/>
                <w:szCs w:val="24"/>
              </w:rPr>
              <w:t>р</w:t>
            </w:r>
            <w:r w:rsidRPr="00E213E4">
              <w:rPr>
                <w:sz w:val="24"/>
                <w:szCs w:val="24"/>
              </w:rPr>
              <w:t>ственных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04 1 03 20520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512,00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512,00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157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Монтаж дымоходов для газификации жилых многоквартирных домов, расположенных по адресу г. Комсомольск, ул. Текстильная д.1,2,3,4,5,6,7,8, ул.Фабричная д.5,7,9, пер.Фабричный д.4,6,8,10,12 (Заку</w:t>
            </w:r>
            <w:r w:rsidRPr="00E213E4">
              <w:rPr>
                <w:sz w:val="24"/>
                <w:szCs w:val="24"/>
              </w:rPr>
              <w:t>п</w:t>
            </w:r>
            <w:r w:rsidRPr="00E213E4">
              <w:rPr>
                <w:sz w:val="24"/>
                <w:szCs w:val="24"/>
              </w:rPr>
              <w:t>ка товаров, работ и услуг для государственных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04 1 03 20690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417 456,40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417 456,40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844DBB" w:rsidRPr="00E213E4" w:rsidRDefault="00844DBB" w:rsidP="006F51D8">
            <w:pPr>
              <w:rPr>
                <w:b/>
                <w:bCs/>
                <w:i/>
                <w:iCs/>
                <w:sz w:val="24"/>
                <w:szCs w:val="24"/>
              </w:rPr>
            </w:pPr>
            <w:r w:rsidRPr="00E213E4">
              <w:rPr>
                <w:b/>
                <w:bCs/>
                <w:i/>
                <w:iCs/>
                <w:sz w:val="24"/>
                <w:szCs w:val="24"/>
              </w:rPr>
              <w:t>Подпрограмма "Создание условий для обеспечения населения Комсомольского городского поселения услугами бытового обслужив</w:t>
            </w:r>
            <w:r w:rsidRPr="00E213E4">
              <w:rPr>
                <w:b/>
                <w:bCs/>
                <w:i/>
                <w:iCs/>
                <w:sz w:val="24"/>
                <w:szCs w:val="24"/>
              </w:rPr>
              <w:t>а</w:t>
            </w:r>
            <w:r w:rsidRPr="00E213E4">
              <w:rPr>
                <w:b/>
                <w:bCs/>
                <w:i/>
                <w:iCs/>
                <w:sz w:val="24"/>
                <w:szCs w:val="24"/>
              </w:rPr>
              <w:t xml:space="preserve">ния"  </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b/>
                <w:bCs/>
                <w:i/>
                <w:iCs/>
                <w:sz w:val="24"/>
                <w:szCs w:val="24"/>
              </w:rPr>
            </w:pPr>
            <w:r w:rsidRPr="00E213E4">
              <w:rPr>
                <w:b/>
                <w:bCs/>
                <w:i/>
                <w:iCs/>
                <w:sz w:val="24"/>
                <w:szCs w:val="24"/>
              </w:rPr>
              <w:t>04 2 00 00000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b/>
                <w:bCs/>
                <w:i/>
                <w:iCs/>
                <w:sz w:val="24"/>
                <w:szCs w:val="24"/>
              </w:rPr>
            </w:pPr>
            <w:r w:rsidRPr="00E213E4">
              <w:rPr>
                <w:b/>
                <w:bCs/>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b/>
                <w:bCs/>
                <w:i/>
                <w:iCs/>
                <w:sz w:val="24"/>
                <w:szCs w:val="24"/>
              </w:rPr>
            </w:pPr>
            <w:r w:rsidRPr="00E213E4">
              <w:rPr>
                <w:b/>
                <w:bCs/>
                <w:i/>
                <w:iCs/>
                <w:sz w:val="24"/>
                <w:szCs w:val="24"/>
              </w:rPr>
              <w:t>4 196 664,00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b/>
                <w:bCs/>
                <w:i/>
                <w:iCs/>
                <w:sz w:val="24"/>
                <w:szCs w:val="24"/>
              </w:rPr>
            </w:pPr>
            <w:r w:rsidRPr="00E213E4">
              <w:rPr>
                <w:b/>
                <w:bCs/>
                <w:i/>
                <w:iCs/>
                <w:sz w:val="24"/>
                <w:szCs w:val="24"/>
              </w:rPr>
              <w:t>3 457 834,00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82%</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"Создание условий для обеспечения населения Комсомольского городского поселения услугами бытового обслужив</w:t>
            </w:r>
            <w:r w:rsidRPr="00E213E4">
              <w:rPr>
                <w:i/>
                <w:iCs/>
                <w:sz w:val="24"/>
                <w:szCs w:val="24"/>
              </w:rPr>
              <w:t>а</w:t>
            </w:r>
            <w:r w:rsidRPr="00E213E4">
              <w:rPr>
                <w:i/>
                <w:iCs/>
                <w:sz w:val="24"/>
                <w:szCs w:val="24"/>
              </w:rPr>
              <w:t xml:space="preserve">ния"  </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04 2 01 00000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3 720 000,00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2 981 170,00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80%</w:t>
            </w:r>
          </w:p>
        </w:tc>
      </w:tr>
      <w:tr w:rsidR="00844DBB" w:rsidRPr="00E213E4" w:rsidTr="006F51D8">
        <w:trPr>
          <w:gridAfter w:val="1"/>
          <w:wAfter w:w="152" w:type="dxa"/>
          <w:trHeight w:val="157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Субсидия на возмещение затрат и компенсации убытков юридическим лицам и индивидуальным предпринимателям, предоставляющим услуги по содержанию коммунальных бань, для оказания гражданам Комсомольского городского поселения услуг по помывке  (Иные бюджетные асси</w:t>
            </w:r>
            <w:r w:rsidRPr="00E213E4">
              <w:rPr>
                <w:sz w:val="24"/>
                <w:szCs w:val="24"/>
              </w:rPr>
              <w:t>г</w:t>
            </w:r>
            <w:r w:rsidRPr="00E213E4">
              <w:rPr>
                <w:sz w:val="24"/>
                <w:szCs w:val="24"/>
              </w:rPr>
              <w:t>нования)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04 2 01 60010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800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3 720 000,00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2 981 170,00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80%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«Перевод МУП «Комсомольский  банно-прачечный комбинат» с парового отопления на газовое (модульная котельная, газ</w:t>
            </w:r>
            <w:r w:rsidRPr="00E213E4">
              <w:rPr>
                <w:i/>
                <w:iCs/>
                <w:sz w:val="24"/>
                <w:szCs w:val="24"/>
              </w:rPr>
              <w:t>о</w:t>
            </w:r>
            <w:r w:rsidRPr="00E213E4">
              <w:rPr>
                <w:i/>
                <w:iCs/>
                <w:sz w:val="24"/>
                <w:szCs w:val="24"/>
              </w:rPr>
              <w:t>провод, система  отопления)»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04 2 02 00000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476 664,00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#ИМЯ?</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#ИМЯ?</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lastRenderedPageBreak/>
              <w:t>Субсидия МУП "Комсомольский банно-прачечный комбинат" на погашение кредиторской задолженности по модернизации парильного о</w:t>
            </w:r>
            <w:r w:rsidRPr="00E213E4">
              <w:rPr>
                <w:sz w:val="24"/>
                <w:szCs w:val="24"/>
              </w:rPr>
              <w:t>т</w:t>
            </w:r>
            <w:r w:rsidRPr="00E213E4">
              <w:rPr>
                <w:sz w:val="24"/>
                <w:szCs w:val="24"/>
              </w:rPr>
              <w:t>деления (Иные бюджетные ассигнования)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04 2 02 20530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800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476 664,00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476 664,00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i/>
                <w:iCs/>
                <w:sz w:val="24"/>
                <w:szCs w:val="24"/>
              </w:rPr>
            </w:pPr>
            <w:r w:rsidRPr="00E213E4">
              <w:rPr>
                <w:b/>
                <w:bCs/>
                <w:i/>
                <w:iCs/>
                <w:sz w:val="24"/>
                <w:szCs w:val="24"/>
              </w:rPr>
              <w:t>Подпрограмма  "Реализация мероприятий по организации в границах Комсомольского городского поселения электро-, тепло-, газо-, вод</w:t>
            </w:r>
            <w:r w:rsidRPr="00E213E4">
              <w:rPr>
                <w:b/>
                <w:bCs/>
                <w:i/>
                <w:iCs/>
                <w:sz w:val="24"/>
                <w:szCs w:val="24"/>
              </w:rPr>
              <w:t>о</w:t>
            </w:r>
            <w:r w:rsidRPr="00E213E4">
              <w:rPr>
                <w:b/>
                <w:bCs/>
                <w:i/>
                <w:iCs/>
                <w:sz w:val="24"/>
                <w:szCs w:val="24"/>
              </w:rPr>
              <w:t xml:space="preserve">снабжения населения и водоотведения"  </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b/>
                <w:bCs/>
                <w:i/>
                <w:iCs/>
                <w:sz w:val="24"/>
                <w:szCs w:val="24"/>
              </w:rPr>
            </w:pPr>
            <w:r w:rsidRPr="00E213E4">
              <w:rPr>
                <w:b/>
                <w:bCs/>
                <w:i/>
                <w:iCs/>
                <w:sz w:val="24"/>
                <w:szCs w:val="24"/>
              </w:rPr>
              <w:t>04 3 00 00000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b/>
                <w:bCs/>
                <w:i/>
                <w:iCs/>
                <w:sz w:val="24"/>
                <w:szCs w:val="24"/>
              </w:rPr>
            </w:pPr>
            <w:r w:rsidRPr="00E213E4">
              <w:rPr>
                <w:b/>
                <w:bCs/>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b/>
                <w:bCs/>
                <w:i/>
                <w:iCs/>
                <w:sz w:val="24"/>
                <w:szCs w:val="24"/>
              </w:rPr>
            </w:pPr>
            <w:r w:rsidRPr="00E213E4">
              <w:rPr>
                <w:b/>
                <w:bCs/>
                <w:i/>
                <w:iCs/>
                <w:sz w:val="24"/>
                <w:szCs w:val="24"/>
              </w:rPr>
              <w:t>4 956 386,57</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b/>
                <w:bCs/>
                <w:i/>
                <w:iCs/>
                <w:sz w:val="24"/>
                <w:szCs w:val="24"/>
              </w:rPr>
            </w:pPr>
            <w:r w:rsidRPr="00E213E4">
              <w:rPr>
                <w:b/>
                <w:bCs/>
                <w:i/>
                <w:iCs/>
                <w:sz w:val="24"/>
                <w:szCs w:val="24"/>
              </w:rPr>
              <w:t>2 213 207,88</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45%</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"Ремонт, содержание и техническое обслуживание   объектов коммунального хозяйства муниципального имущества Комсомол</w:t>
            </w:r>
            <w:r w:rsidRPr="00E213E4">
              <w:rPr>
                <w:i/>
                <w:iCs/>
                <w:sz w:val="24"/>
                <w:szCs w:val="24"/>
              </w:rPr>
              <w:t>ь</w:t>
            </w:r>
            <w:r w:rsidRPr="00E213E4">
              <w:rPr>
                <w:i/>
                <w:iCs/>
                <w:sz w:val="24"/>
                <w:szCs w:val="24"/>
              </w:rPr>
              <w:t>ского городского поселения "</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04 3 01 00000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1 385 766,94</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1 227 448,88</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89%</w:t>
            </w:r>
          </w:p>
        </w:tc>
      </w:tr>
      <w:tr w:rsidR="00844DBB" w:rsidRPr="00E213E4" w:rsidTr="006F51D8">
        <w:trPr>
          <w:gridAfter w:val="1"/>
          <w:wAfter w:w="152" w:type="dxa"/>
          <w:trHeight w:val="126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Ремонт, содержание и техническое обслуживание   объектов коммунального хозяйства муниципального имущества Комсомольского городского поселения  (Закупка товаров, работ и услуг для государственных (муниц</w:t>
            </w:r>
            <w:r w:rsidRPr="00E213E4">
              <w:rPr>
                <w:sz w:val="24"/>
                <w:szCs w:val="24"/>
              </w:rPr>
              <w:t>и</w:t>
            </w:r>
            <w:r w:rsidRPr="00E213E4">
              <w:rPr>
                <w:sz w:val="24"/>
                <w:szCs w:val="24"/>
              </w:rPr>
              <w:t>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04 3 01 20110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155 766,94</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4 448,88</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3%</w:t>
            </w:r>
          </w:p>
        </w:tc>
      </w:tr>
      <w:tr w:rsidR="00844DBB" w:rsidRPr="00E213E4" w:rsidTr="006F51D8">
        <w:trPr>
          <w:gridAfter w:val="1"/>
          <w:wAfter w:w="152" w:type="dxa"/>
          <w:trHeight w:val="96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Ремонт, содержание и техническое обслуживание   объектов коммунального хозяйства муниципального имущества Комсомольского г</w:t>
            </w:r>
            <w:r w:rsidRPr="00E213E4">
              <w:rPr>
                <w:sz w:val="24"/>
                <w:szCs w:val="24"/>
              </w:rPr>
              <w:t>о</w:t>
            </w:r>
            <w:r w:rsidRPr="00E213E4">
              <w:rPr>
                <w:sz w:val="24"/>
                <w:szCs w:val="24"/>
              </w:rPr>
              <w:t>родского поселения  (Бюджетные инвестиции)</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04 3 01 20110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400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700 000,00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693 000,00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99%</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Ремонт участков канализационной сети микрорайона "Гора" (Закупка т</w:t>
            </w:r>
            <w:r w:rsidRPr="00E213E4">
              <w:rPr>
                <w:sz w:val="24"/>
                <w:szCs w:val="24"/>
              </w:rPr>
              <w:t>о</w:t>
            </w:r>
            <w:r w:rsidRPr="00E213E4">
              <w:rPr>
                <w:sz w:val="24"/>
                <w:szCs w:val="24"/>
              </w:rPr>
              <w:t>варов, работ и услуг для государственных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04 3 01 82600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500 000,00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500 000,00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Мероприятия по ремонту участков канализационной сети микрорайон "Гора"  (Закупка товаров, работ и услуг для государственных (муниц</w:t>
            </w:r>
            <w:r w:rsidRPr="00E213E4">
              <w:rPr>
                <w:sz w:val="24"/>
                <w:szCs w:val="24"/>
              </w:rPr>
              <w:t>и</w:t>
            </w:r>
            <w:r w:rsidRPr="00E213E4">
              <w:rPr>
                <w:sz w:val="24"/>
                <w:szCs w:val="24"/>
              </w:rPr>
              <w:t>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04 3 01 S2600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30 000,00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30 000,00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"Изготовление ПСД на строительство канализацио</w:t>
            </w:r>
            <w:r w:rsidRPr="00E213E4">
              <w:rPr>
                <w:i/>
                <w:iCs/>
                <w:sz w:val="24"/>
                <w:szCs w:val="24"/>
              </w:rPr>
              <w:t>н</w:t>
            </w:r>
            <w:r w:rsidRPr="00E213E4">
              <w:rPr>
                <w:i/>
                <w:iCs/>
                <w:sz w:val="24"/>
                <w:szCs w:val="24"/>
              </w:rPr>
              <w:t>ной сети для домов по ул.Колганова 36,38"</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04 3 02 00000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500 000,00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500 000,00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Изготовление ПСД на строительство канализационной сети для домов по ул.Колганова 36,38 (Закупка товаров, работ и услуг для государственных (м</w:t>
            </w:r>
            <w:r w:rsidRPr="00E213E4">
              <w:rPr>
                <w:sz w:val="24"/>
                <w:szCs w:val="24"/>
              </w:rPr>
              <w:t>у</w:t>
            </w:r>
            <w:r w:rsidRPr="00E213E4">
              <w:rPr>
                <w:sz w:val="24"/>
                <w:szCs w:val="24"/>
              </w:rPr>
              <w:t>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04 3 02 20800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400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500 000,00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500 000,00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noWrap/>
            <w:hideMark/>
          </w:tcPr>
          <w:p w:rsidR="00844DBB" w:rsidRPr="00E213E4" w:rsidRDefault="00844DBB" w:rsidP="006F51D8">
            <w:pPr>
              <w:jc w:val="both"/>
              <w:rPr>
                <w:i/>
                <w:iCs/>
                <w:sz w:val="24"/>
                <w:szCs w:val="24"/>
              </w:rPr>
            </w:pPr>
            <w:r w:rsidRPr="00E213E4">
              <w:rPr>
                <w:i/>
                <w:iCs/>
                <w:sz w:val="24"/>
                <w:szCs w:val="24"/>
              </w:rPr>
              <w:t>Основное мероприятие "Выполнение работ по актуализации схемы  те</w:t>
            </w:r>
            <w:r w:rsidRPr="00E213E4">
              <w:rPr>
                <w:i/>
                <w:iCs/>
                <w:sz w:val="24"/>
                <w:szCs w:val="24"/>
              </w:rPr>
              <w:t>п</w:t>
            </w:r>
            <w:r w:rsidRPr="00E213E4">
              <w:rPr>
                <w:i/>
                <w:iCs/>
                <w:sz w:val="24"/>
                <w:szCs w:val="24"/>
              </w:rPr>
              <w:t>лоснабжения г.Комсомольск на период 2015-2026 гг"</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04 3 03 00000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79 000,00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79 000,00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noWrap/>
            <w:hideMark/>
          </w:tcPr>
          <w:p w:rsidR="00844DBB" w:rsidRPr="00E213E4" w:rsidRDefault="00844DBB" w:rsidP="006F51D8">
            <w:pPr>
              <w:jc w:val="both"/>
              <w:rPr>
                <w:sz w:val="24"/>
                <w:szCs w:val="24"/>
              </w:rPr>
            </w:pPr>
            <w:r w:rsidRPr="00E213E4">
              <w:rPr>
                <w:sz w:val="24"/>
                <w:szCs w:val="24"/>
              </w:rPr>
              <w:lastRenderedPageBreak/>
              <w:t>Выполнение работ по актуализации схемы  теплоснабжения г.Комсомольск на период 2015-2026 гг" (Закупка товаров, работ и услуг для государственных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04 3 03 20380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79 000,00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79 000,00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"Изготовление  ПСД с экспертизой на модерн</w:t>
            </w:r>
            <w:r w:rsidRPr="00E213E4">
              <w:rPr>
                <w:i/>
                <w:iCs/>
                <w:sz w:val="24"/>
                <w:szCs w:val="24"/>
              </w:rPr>
              <w:t>и</w:t>
            </w:r>
            <w:r w:rsidRPr="00E213E4">
              <w:rPr>
                <w:i/>
                <w:iCs/>
                <w:sz w:val="24"/>
                <w:szCs w:val="24"/>
              </w:rPr>
              <w:t>зацию скважин, модернизация скважин"</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04 3 04 00000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2 284 860,63</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w:t>
            </w:r>
          </w:p>
        </w:tc>
      </w:tr>
      <w:tr w:rsidR="00844DBB" w:rsidRPr="00E213E4" w:rsidTr="006F51D8">
        <w:trPr>
          <w:gridAfter w:val="1"/>
          <w:wAfter w:w="152" w:type="dxa"/>
          <w:trHeight w:val="126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Экспертиза сметной стоимости на модернизацию артезианской скважины №9 с КЭА по адресу:г.Комсомольск, пер.Вокзальный ( Закупка товаров, работ и услуг для обеспечения государственных (муниципал</w:t>
            </w:r>
            <w:r w:rsidRPr="00E213E4">
              <w:rPr>
                <w:sz w:val="24"/>
                <w:szCs w:val="24"/>
              </w:rPr>
              <w:t>ь</w:t>
            </w:r>
            <w:r w:rsidRPr="00E213E4">
              <w:rPr>
                <w:sz w:val="24"/>
                <w:szCs w:val="24"/>
              </w:rPr>
              <w:t>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04 3 04 20120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23 600,00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Изготовление  ПСД с экспертизой на модернизацию скважин, модернизация скважин  (Закупка товаров, работ и услуг для государственных (муниципал</w:t>
            </w:r>
            <w:r w:rsidRPr="00E213E4">
              <w:rPr>
                <w:sz w:val="24"/>
                <w:szCs w:val="24"/>
              </w:rPr>
              <w:t>ь</w:t>
            </w:r>
            <w:r w:rsidRPr="00E213E4">
              <w:rPr>
                <w:sz w:val="24"/>
                <w:szCs w:val="24"/>
              </w:rPr>
              <w:t>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04 3 04 20860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2 261 260,63</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"Прочие мероприятия по организации в границах Комсомольского городского поселения электро-, тепло-, газо-, водосна</w:t>
            </w:r>
            <w:r w:rsidRPr="00E213E4">
              <w:rPr>
                <w:i/>
                <w:iCs/>
                <w:sz w:val="24"/>
                <w:szCs w:val="24"/>
              </w:rPr>
              <w:t>б</w:t>
            </w:r>
            <w:r w:rsidRPr="00E213E4">
              <w:rPr>
                <w:i/>
                <w:iCs/>
                <w:sz w:val="24"/>
                <w:szCs w:val="24"/>
              </w:rPr>
              <w:t>жения населения и водоотведения"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04 3 05 00000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545 000,00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245 000,00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45%</w:t>
            </w:r>
          </w:p>
        </w:tc>
      </w:tr>
      <w:tr w:rsidR="00844DBB" w:rsidRPr="00E213E4" w:rsidTr="006F51D8">
        <w:trPr>
          <w:gridAfter w:val="1"/>
          <w:wAfter w:w="152" w:type="dxa"/>
          <w:trHeight w:val="126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Приобретение и поставка изоляционных материалов для изоляции труб теплоснабжения,расположенных на территории Комсомольского городского поселения ( Закупка товаров, работ и услуг для обеспечения государстве</w:t>
            </w:r>
            <w:r w:rsidRPr="00E213E4">
              <w:rPr>
                <w:i/>
                <w:iCs/>
                <w:sz w:val="24"/>
                <w:szCs w:val="24"/>
              </w:rPr>
              <w:t>н</w:t>
            </w:r>
            <w:r w:rsidRPr="00E213E4">
              <w:rPr>
                <w:i/>
                <w:iCs/>
                <w:sz w:val="24"/>
                <w:szCs w:val="24"/>
              </w:rPr>
              <w:t>ных ( муниципальных )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04 3 05 20170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300 000,00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w:t>
            </w:r>
          </w:p>
        </w:tc>
      </w:tr>
      <w:tr w:rsidR="00844DBB" w:rsidRPr="00E213E4" w:rsidTr="006F51D8">
        <w:trPr>
          <w:gridAfter w:val="1"/>
          <w:wAfter w:w="152" w:type="dxa"/>
          <w:trHeight w:val="66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Прочие мероприятия в области коммунального хозяйства (Закупка т</w:t>
            </w:r>
            <w:r w:rsidRPr="00E213E4">
              <w:rPr>
                <w:sz w:val="24"/>
                <w:szCs w:val="24"/>
              </w:rPr>
              <w:t>о</w:t>
            </w:r>
            <w:r w:rsidRPr="00E213E4">
              <w:rPr>
                <w:sz w:val="24"/>
                <w:szCs w:val="24"/>
              </w:rPr>
              <w:t>варов, работ и услуг для государственных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04 3 05 20310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100 000,00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100 000,00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Присоединение дома №17 по ул.Чайковского к сети водоотведения (1,2подъезд) (Закупка товаров, работ и услуг для государственных (м</w:t>
            </w:r>
            <w:r w:rsidRPr="00E213E4">
              <w:rPr>
                <w:sz w:val="24"/>
                <w:szCs w:val="24"/>
              </w:rPr>
              <w:t>у</w:t>
            </w:r>
            <w:r w:rsidRPr="00E213E4">
              <w:rPr>
                <w:sz w:val="24"/>
                <w:szCs w:val="24"/>
              </w:rPr>
              <w:t>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04 3 05 20710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145 000,00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145 000,00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"Предоставление субсидии на погашение кредиторской задолженности по коммунальным услугам перед компанией "ООО Ко</w:t>
            </w:r>
            <w:r w:rsidRPr="00E213E4">
              <w:rPr>
                <w:i/>
                <w:iCs/>
                <w:sz w:val="24"/>
                <w:szCs w:val="24"/>
              </w:rPr>
              <w:t>м</w:t>
            </w:r>
            <w:r w:rsidRPr="00E213E4">
              <w:rPr>
                <w:i/>
                <w:iCs/>
                <w:sz w:val="24"/>
                <w:szCs w:val="24"/>
              </w:rPr>
              <w:t>пания ИВЕКС"</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04 3 06 00000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161 759,00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161 759,00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Предоставление субсидии на погашение кредиторской задолженности по коммунальным услугам перед компанией "ООО Компания ИВЕКС (Иные бю</w:t>
            </w:r>
            <w:r w:rsidRPr="00E213E4">
              <w:rPr>
                <w:sz w:val="24"/>
                <w:szCs w:val="24"/>
              </w:rPr>
              <w:t>д</w:t>
            </w:r>
            <w:r w:rsidRPr="00E213E4">
              <w:rPr>
                <w:sz w:val="24"/>
                <w:szCs w:val="24"/>
              </w:rPr>
              <w:t>жетные ассигнования)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04 3 06 20510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800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161 759,00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161 759,00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lastRenderedPageBreak/>
              <w:t>Основное мероприятие "Строительство линии канализации, КНС по ул</w:t>
            </w:r>
            <w:r w:rsidRPr="00E213E4">
              <w:rPr>
                <w:i/>
                <w:iCs/>
                <w:sz w:val="24"/>
                <w:szCs w:val="24"/>
              </w:rPr>
              <w:t>и</w:t>
            </w:r>
            <w:r w:rsidRPr="00E213E4">
              <w:rPr>
                <w:i/>
                <w:iCs/>
                <w:sz w:val="24"/>
                <w:szCs w:val="24"/>
              </w:rPr>
              <w:t>це Колганова"</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04 3 07 00000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#ДЕЛ/0!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Строительство линии канализации, КНС по улице Колганова (Закупка т</w:t>
            </w:r>
            <w:r w:rsidRPr="00E213E4">
              <w:rPr>
                <w:sz w:val="24"/>
                <w:szCs w:val="24"/>
              </w:rPr>
              <w:t>о</w:t>
            </w:r>
            <w:r w:rsidRPr="00E213E4">
              <w:rPr>
                <w:sz w:val="24"/>
                <w:szCs w:val="24"/>
              </w:rPr>
              <w:t>варов, работ и услуг для государственных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04 3 07 20540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#ДЕЛ/0!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i/>
                <w:iCs/>
                <w:sz w:val="24"/>
                <w:szCs w:val="24"/>
              </w:rPr>
            </w:pPr>
            <w:r w:rsidRPr="00E213E4">
              <w:rPr>
                <w:b/>
                <w:bCs/>
                <w:i/>
                <w:iCs/>
                <w:sz w:val="24"/>
                <w:szCs w:val="24"/>
              </w:rPr>
              <w:t>Подпрограмма «Развитие газификации Комсомольского городского посел</w:t>
            </w:r>
            <w:r w:rsidRPr="00E213E4">
              <w:rPr>
                <w:b/>
                <w:bCs/>
                <w:i/>
                <w:iCs/>
                <w:sz w:val="24"/>
                <w:szCs w:val="24"/>
              </w:rPr>
              <w:t>е</w:t>
            </w:r>
            <w:r w:rsidRPr="00E213E4">
              <w:rPr>
                <w:b/>
                <w:bCs/>
                <w:i/>
                <w:iCs/>
                <w:sz w:val="24"/>
                <w:szCs w:val="24"/>
              </w:rPr>
              <w:t>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b/>
                <w:bCs/>
                <w:i/>
                <w:iCs/>
                <w:sz w:val="24"/>
                <w:szCs w:val="24"/>
              </w:rPr>
            </w:pPr>
            <w:r w:rsidRPr="00E213E4">
              <w:rPr>
                <w:b/>
                <w:bCs/>
                <w:i/>
                <w:iCs/>
                <w:sz w:val="24"/>
                <w:szCs w:val="24"/>
              </w:rPr>
              <w:t>04 4 00 00000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b/>
                <w:bCs/>
                <w:i/>
                <w:iCs/>
                <w:sz w:val="24"/>
                <w:szCs w:val="24"/>
              </w:rPr>
            </w:pPr>
            <w:r w:rsidRPr="00E213E4">
              <w:rPr>
                <w:b/>
                <w:bCs/>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b/>
                <w:bCs/>
                <w:i/>
                <w:iCs/>
                <w:sz w:val="24"/>
                <w:szCs w:val="24"/>
              </w:rPr>
            </w:pPr>
            <w:r w:rsidRPr="00E213E4">
              <w:rPr>
                <w:b/>
                <w:bCs/>
                <w:i/>
                <w:iCs/>
                <w:sz w:val="24"/>
                <w:szCs w:val="24"/>
              </w:rPr>
              <w:t>9 911 605,26</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b/>
                <w:bCs/>
                <w:i/>
                <w:iCs/>
                <w:sz w:val="24"/>
                <w:szCs w:val="24"/>
              </w:rPr>
            </w:pPr>
            <w:r w:rsidRPr="00E213E4">
              <w:rPr>
                <w:b/>
                <w:bCs/>
                <w:i/>
                <w:iCs/>
                <w:sz w:val="24"/>
                <w:szCs w:val="24"/>
              </w:rPr>
              <w:t>9 538 758,51</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96%</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E213E4" w:rsidRDefault="00844DBB" w:rsidP="006F51D8">
            <w:pPr>
              <w:rPr>
                <w:i/>
                <w:iCs/>
                <w:sz w:val="24"/>
                <w:szCs w:val="24"/>
              </w:rPr>
            </w:pPr>
            <w:r w:rsidRPr="00E213E4">
              <w:rPr>
                <w:i/>
                <w:iCs/>
                <w:sz w:val="24"/>
                <w:szCs w:val="24"/>
              </w:rPr>
              <w:t>Основное мероприятие "Изготовление ПСД на газификацию (стро</w:t>
            </w:r>
            <w:r w:rsidRPr="00E213E4">
              <w:rPr>
                <w:i/>
                <w:iCs/>
                <w:sz w:val="24"/>
                <w:szCs w:val="24"/>
              </w:rPr>
              <w:t>и</w:t>
            </w:r>
            <w:r w:rsidRPr="00E213E4">
              <w:rPr>
                <w:i/>
                <w:iCs/>
                <w:sz w:val="24"/>
                <w:szCs w:val="24"/>
              </w:rPr>
              <w:t>тельство участков газораспределительных сетей) жилых домов"</w:t>
            </w:r>
          </w:p>
        </w:tc>
        <w:tc>
          <w:tcPr>
            <w:tcW w:w="1701"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44DBB" w:rsidRPr="00E213E4" w:rsidRDefault="00844DBB" w:rsidP="006F51D8">
            <w:pPr>
              <w:jc w:val="center"/>
              <w:rPr>
                <w:i/>
                <w:iCs/>
                <w:sz w:val="24"/>
                <w:szCs w:val="24"/>
              </w:rPr>
            </w:pPr>
            <w:r w:rsidRPr="00E213E4">
              <w:rPr>
                <w:i/>
                <w:iCs/>
                <w:sz w:val="24"/>
                <w:szCs w:val="24"/>
              </w:rPr>
              <w:t>04 4 02 00000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865 000,00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865 000,00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Изготовление ПСД на газификацию (строительство участков газораспределительных сетей) жилых домов (Капитальные вложения в объекты государс</w:t>
            </w:r>
            <w:r w:rsidRPr="00E213E4">
              <w:rPr>
                <w:sz w:val="24"/>
                <w:szCs w:val="24"/>
              </w:rPr>
              <w:t>т</w:t>
            </w:r>
            <w:r w:rsidRPr="00E213E4">
              <w:rPr>
                <w:sz w:val="24"/>
                <w:szCs w:val="24"/>
              </w:rPr>
              <w:t>венной ( муниципальной) собственности)</w:t>
            </w:r>
          </w:p>
        </w:tc>
        <w:tc>
          <w:tcPr>
            <w:tcW w:w="1701"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44DBB" w:rsidRPr="00E213E4" w:rsidRDefault="00844DBB" w:rsidP="006F51D8">
            <w:pPr>
              <w:jc w:val="center"/>
              <w:rPr>
                <w:sz w:val="24"/>
                <w:szCs w:val="24"/>
              </w:rPr>
            </w:pPr>
            <w:r w:rsidRPr="00E213E4">
              <w:rPr>
                <w:sz w:val="24"/>
                <w:szCs w:val="24"/>
              </w:rPr>
              <w:t>04 4 02 20870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400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865 000,00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865 000,00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E213E4" w:rsidRDefault="00844DBB" w:rsidP="006F51D8">
            <w:pPr>
              <w:rPr>
                <w:i/>
                <w:iCs/>
                <w:sz w:val="24"/>
                <w:szCs w:val="24"/>
              </w:rPr>
            </w:pPr>
            <w:r w:rsidRPr="00E213E4">
              <w:rPr>
                <w:i/>
                <w:iCs/>
                <w:sz w:val="24"/>
                <w:szCs w:val="24"/>
              </w:rPr>
              <w:t>Основное мероприятие "Прокладка газопровода на опорах к жилому дому №4 по переулку"</w:t>
            </w:r>
          </w:p>
        </w:tc>
        <w:tc>
          <w:tcPr>
            <w:tcW w:w="1701"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44DBB" w:rsidRPr="00E213E4" w:rsidRDefault="00844DBB" w:rsidP="006F51D8">
            <w:pPr>
              <w:jc w:val="center"/>
              <w:rPr>
                <w:i/>
                <w:iCs/>
                <w:sz w:val="24"/>
                <w:szCs w:val="24"/>
              </w:rPr>
            </w:pPr>
            <w:r w:rsidRPr="00E213E4">
              <w:rPr>
                <w:i/>
                <w:iCs/>
                <w:sz w:val="24"/>
                <w:szCs w:val="24"/>
              </w:rPr>
              <w:t>04 4 03 00000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#ДЕЛ/0!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Изготовление ПСД на газификацию (строительство участков газораспределительных сетей) жилых домов (Закупка товаров, работ и услуг для государс</w:t>
            </w:r>
            <w:r w:rsidRPr="00E213E4">
              <w:rPr>
                <w:sz w:val="24"/>
                <w:szCs w:val="24"/>
              </w:rPr>
              <w:t>т</w:t>
            </w:r>
            <w:r w:rsidRPr="00E213E4">
              <w:rPr>
                <w:sz w:val="24"/>
                <w:szCs w:val="24"/>
              </w:rPr>
              <w:t>венных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44DBB" w:rsidRPr="00E213E4" w:rsidRDefault="00844DBB" w:rsidP="006F51D8">
            <w:pPr>
              <w:jc w:val="center"/>
              <w:rPr>
                <w:sz w:val="24"/>
                <w:szCs w:val="24"/>
              </w:rPr>
            </w:pPr>
            <w:r w:rsidRPr="00E213E4">
              <w:rPr>
                <w:sz w:val="24"/>
                <w:szCs w:val="24"/>
              </w:rPr>
              <w:t>04 4 03 20030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#ДЕЛ/0!</w:t>
            </w:r>
          </w:p>
        </w:tc>
      </w:tr>
      <w:tr w:rsidR="00844DBB" w:rsidRPr="00E213E4" w:rsidTr="006F51D8">
        <w:trPr>
          <w:gridAfter w:val="1"/>
          <w:wAfter w:w="152" w:type="dxa"/>
          <w:trHeight w:val="1549"/>
        </w:trPr>
        <w:tc>
          <w:tcPr>
            <w:tcW w:w="767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E213E4" w:rsidRDefault="00844DBB" w:rsidP="006F51D8">
            <w:pPr>
              <w:rPr>
                <w:i/>
                <w:iCs/>
                <w:sz w:val="24"/>
                <w:szCs w:val="24"/>
              </w:rPr>
            </w:pPr>
            <w:r w:rsidRPr="00E213E4">
              <w:rPr>
                <w:i/>
                <w:iCs/>
                <w:sz w:val="24"/>
                <w:szCs w:val="24"/>
              </w:rPr>
              <w:t>Основное мероприятие "Строительство газораспределительной сети для газификации 20 жилых домов по адресу:Ивановская область, к.Комсомольск, ул.Маяковского д.6,10,12,15,16,17; ул.Гоголя д.9,11; ул. Лермонтова д.5,8; ул.Пушкина д.6,11; ул.Чехова д.15,16; ул.Горького д.3,4,11; ул. Островского д.4,5,6"</w:t>
            </w:r>
          </w:p>
        </w:tc>
        <w:tc>
          <w:tcPr>
            <w:tcW w:w="1701"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44DBB" w:rsidRPr="00E213E4" w:rsidRDefault="00844DBB" w:rsidP="006F51D8">
            <w:pPr>
              <w:jc w:val="center"/>
              <w:rPr>
                <w:i/>
                <w:iCs/>
                <w:sz w:val="24"/>
                <w:szCs w:val="24"/>
              </w:rPr>
            </w:pPr>
            <w:r w:rsidRPr="00E213E4">
              <w:rPr>
                <w:i/>
                <w:iCs/>
                <w:sz w:val="24"/>
                <w:szCs w:val="24"/>
              </w:rPr>
              <w:t>04 4 04 00000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8 834 806,26</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8 493 076,68</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96%</w:t>
            </w:r>
          </w:p>
        </w:tc>
      </w:tr>
      <w:tr w:rsidR="00844DBB" w:rsidRPr="00E213E4" w:rsidTr="006F51D8">
        <w:trPr>
          <w:gridAfter w:val="1"/>
          <w:wAfter w:w="152" w:type="dxa"/>
          <w:trHeight w:val="2205"/>
        </w:trPr>
        <w:tc>
          <w:tcPr>
            <w:tcW w:w="767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E213E4" w:rsidRDefault="00844DBB" w:rsidP="006F51D8">
            <w:pPr>
              <w:rPr>
                <w:i/>
                <w:iCs/>
                <w:sz w:val="24"/>
                <w:szCs w:val="24"/>
              </w:rPr>
            </w:pPr>
            <w:r w:rsidRPr="00E213E4">
              <w:rPr>
                <w:i/>
                <w:iCs/>
                <w:sz w:val="24"/>
                <w:szCs w:val="24"/>
              </w:rPr>
              <w:t>Выполнение функций эксплуатационной организации на период строительства газораспределительной сети для газификации 20 жилых домов по адресу: Ивановская область, г.Комсомольск, ул.Маяковского д.6,10,12,15,!:6.17; ул.Гоголя д.9,11; ул.Лермонтова д.5,8; ул.Пушкина д.6,11; ул.Чехова д.15,16; ул.Горькогод.3,4,11; ул.Островскогод.4,5,6  (З</w:t>
            </w:r>
            <w:r w:rsidRPr="00E213E4">
              <w:rPr>
                <w:i/>
                <w:iCs/>
                <w:sz w:val="24"/>
                <w:szCs w:val="24"/>
              </w:rPr>
              <w:t>а</w:t>
            </w:r>
            <w:r w:rsidRPr="00E213E4">
              <w:rPr>
                <w:i/>
                <w:iCs/>
                <w:sz w:val="24"/>
                <w:szCs w:val="24"/>
              </w:rPr>
              <w:t xml:space="preserve">купка товаров, работ и услуг для государственных( муниципальных) нужд) </w:t>
            </w:r>
          </w:p>
        </w:tc>
        <w:tc>
          <w:tcPr>
            <w:tcW w:w="1701"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44DBB" w:rsidRPr="00E213E4" w:rsidRDefault="00844DBB" w:rsidP="006F51D8">
            <w:pPr>
              <w:jc w:val="center"/>
              <w:rPr>
                <w:i/>
                <w:iCs/>
                <w:sz w:val="24"/>
                <w:szCs w:val="24"/>
              </w:rPr>
            </w:pPr>
            <w:r w:rsidRPr="00E213E4">
              <w:rPr>
                <w:i/>
                <w:iCs/>
                <w:sz w:val="24"/>
                <w:szCs w:val="24"/>
              </w:rPr>
              <w:t>04 4 04 20290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50 000,00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50 000,00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189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lastRenderedPageBreak/>
              <w:t>Строительство газораспределительной сети для газификации 20 жилых домов по адресу:Ивановская область, г.Комсомольск, ул.Маяковского д.6,10,12,15,16,17; ул.Гоголя д.9,11; ул. Лермонтова д.5,8; ул.Пушкина д.6,11; ул.Чехова д.15,16; ул.Горького д.3,4,11; ул. Островского д.4,5,6 ( Капитальные вложения в объекты государственной  (муниципальной) со</w:t>
            </w:r>
            <w:r w:rsidRPr="00E213E4">
              <w:rPr>
                <w:sz w:val="24"/>
                <w:szCs w:val="24"/>
              </w:rPr>
              <w:t>б</w:t>
            </w:r>
            <w:r w:rsidRPr="00E213E4">
              <w:rPr>
                <w:sz w:val="24"/>
                <w:szCs w:val="24"/>
              </w:rPr>
              <w:t>ственности)</w:t>
            </w:r>
          </w:p>
        </w:tc>
        <w:tc>
          <w:tcPr>
            <w:tcW w:w="1701"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44DBB" w:rsidRPr="00E213E4" w:rsidRDefault="00844DBB" w:rsidP="006F51D8">
            <w:pPr>
              <w:jc w:val="center"/>
              <w:rPr>
                <w:sz w:val="24"/>
                <w:szCs w:val="24"/>
              </w:rPr>
            </w:pPr>
            <w:r w:rsidRPr="00E213E4">
              <w:rPr>
                <w:sz w:val="24"/>
                <w:szCs w:val="24"/>
              </w:rPr>
              <w:t>04 4 04 82990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400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8 345 570,00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8 020 922,85</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ЛОЖЬ</w:t>
            </w:r>
          </w:p>
        </w:tc>
      </w:tr>
      <w:tr w:rsidR="00844DBB" w:rsidRPr="00E213E4" w:rsidTr="006F51D8">
        <w:trPr>
          <w:gridAfter w:val="1"/>
          <w:wAfter w:w="152" w:type="dxa"/>
          <w:trHeight w:val="189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Расходы по строительству газораспределительной сети для газификации 20 жилых домов по адресу: Ивановская область, г.Комсомольск, ул.Маяковского д.6,10,12,15,16,17; ул.Гоголя д.9,11; ул.Лермонтова д.5,8; ул.Пушкина д. 6,11; ул.Чехова д.15,16; ул.Горького д.3,4,11; ул.Островского д.4,5,6 ( Капитальные вложения в объекты государс</w:t>
            </w:r>
            <w:r w:rsidRPr="00E213E4">
              <w:rPr>
                <w:sz w:val="24"/>
                <w:szCs w:val="24"/>
              </w:rPr>
              <w:t>т</w:t>
            </w:r>
            <w:r w:rsidRPr="00E213E4">
              <w:rPr>
                <w:sz w:val="24"/>
                <w:szCs w:val="24"/>
              </w:rPr>
              <w:t>венной (муниципальной) собственности )</w:t>
            </w:r>
          </w:p>
        </w:tc>
        <w:tc>
          <w:tcPr>
            <w:tcW w:w="1701"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44DBB" w:rsidRPr="00E213E4" w:rsidRDefault="00844DBB" w:rsidP="006F51D8">
            <w:pPr>
              <w:jc w:val="center"/>
              <w:rPr>
                <w:sz w:val="24"/>
                <w:szCs w:val="24"/>
              </w:rPr>
            </w:pPr>
            <w:r w:rsidRPr="00E213E4">
              <w:rPr>
                <w:sz w:val="24"/>
                <w:szCs w:val="24"/>
              </w:rPr>
              <w:t xml:space="preserve">04 4 04 S2990 </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400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439 236,26</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422 153,83</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96%</w:t>
            </w:r>
          </w:p>
        </w:tc>
      </w:tr>
      <w:tr w:rsidR="00844DBB" w:rsidRPr="00E213E4" w:rsidTr="006F51D8">
        <w:trPr>
          <w:gridAfter w:val="1"/>
          <w:wAfter w:w="152" w:type="dxa"/>
          <w:trHeight w:val="1890"/>
        </w:trPr>
        <w:tc>
          <w:tcPr>
            <w:tcW w:w="767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E213E4" w:rsidRDefault="00844DBB" w:rsidP="006F51D8">
            <w:pPr>
              <w:rPr>
                <w:i/>
                <w:iCs/>
                <w:sz w:val="24"/>
                <w:szCs w:val="24"/>
              </w:rPr>
            </w:pPr>
            <w:r w:rsidRPr="00E213E4">
              <w:rPr>
                <w:i/>
                <w:iCs/>
                <w:sz w:val="24"/>
                <w:szCs w:val="24"/>
              </w:rPr>
              <w:t>Основное мероприятие "Строительный контроль за строительством газораспределительной сети для газификации 20 жилых домов по адр</w:t>
            </w:r>
            <w:r w:rsidRPr="00E213E4">
              <w:rPr>
                <w:i/>
                <w:iCs/>
                <w:sz w:val="24"/>
                <w:szCs w:val="24"/>
              </w:rPr>
              <w:t>е</w:t>
            </w:r>
            <w:r w:rsidRPr="00E213E4">
              <w:rPr>
                <w:i/>
                <w:iCs/>
                <w:sz w:val="24"/>
                <w:szCs w:val="24"/>
              </w:rPr>
              <w:t>су:Ивановская область, к.Комсомольск, ул.Маяковского д.6,10,12,15,16,17; ул.Гоголя д.9,11; ул. Лермонтова д.5,8; ул.Пушкина д.6,11; ул.Чехова д.15,16; ул.Горького д.3,4,11; ул. Островского д.4,5,6"</w:t>
            </w:r>
          </w:p>
        </w:tc>
        <w:tc>
          <w:tcPr>
            <w:tcW w:w="1701"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44DBB" w:rsidRPr="00E213E4" w:rsidRDefault="00844DBB" w:rsidP="006F51D8">
            <w:pPr>
              <w:jc w:val="center"/>
              <w:rPr>
                <w:i/>
                <w:iCs/>
                <w:sz w:val="24"/>
                <w:szCs w:val="24"/>
              </w:rPr>
            </w:pPr>
            <w:r w:rsidRPr="00E213E4">
              <w:rPr>
                <w:i/>
                <w:iCs/>
                <w:sz w:val="24"/>
                <w:szCs w:val="24"/>
              </w:rPr>
              <w:t>04 4 05 00000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192 009,00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180 681,83</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94%</w:t>
            </w:r>
          </w:p>
        </w:tc>
      </w:tr>
      <w:tr w:rsidR="00844DBB" w:rsidRPr="00E213E4" w:rsidTr="006F51D8">
        <w:trPr>
          <w:gridAfter w:val="1"/>
          <w:wAfter w:w="152" w:type="dxa"/>
          <w:trHeight w:val="189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Строительный контроль за строительством газораспределитеной сети для газификации 20 жилых домов по адресу: Ивановская область, г. Комсомольск, ул. Маяковского д.6, 10, 12, 15, 16, 17; ул.Гоголя д.9,11; ул. Лермонтова д.5,8; ул. Пушкина д.6,11; ул. Чехова д.15,16; ул.Горького д.3,4,11; ул. Островского д.4,5,6 (Закупка товаров, работ и услуг для гос</w:t>
            </w:r>
            <w:r w:rsidRPr="00E213E4">
              <w:rPr>
                <w:sz w:val="24"/>
                <w:szCs w:val="24"/>
              </w:rPr>
              <w:t>у</w:t>
            </w:r>
            <w:r w:rsidRPr="00E213E4">
              <w:rPr>
                <w:sz w:val="24"/>
                <w:szCs w:val="24"/>
              </w:rPr>
              <w:t>дарственных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44DBB" w:rsidRPr="00E213E4" w:rsidRDefault="00844DBB" w:rsidP="006F51D8">
            <w:pPr>
              <w:jc w:val="center"/>
              <w:rPr>
                <w:sz w:val="24"/>
                <w:szCs w:val="24"/>
              </w:rPr>
            </w:pPr>
            <w:r w:rsidRPr="00E213E4">
              <w:rPr>
                <w:sz w:val="24"/>
                <w:szCs w:val="24"/>
              </w:rPr>
              <w:t>04 4 05 82990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182 405,00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171 647,74</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94%</w:t>
            </w:r>
          </w:p>
        </w:tc>
      </w:tr>
      <w:tr w:rsidR="00844DBB" w:rsidRPr="00E213E4" w:rsidTr="006F51D8">
        <w:trPr>
          <w:gridAfter w:val="1"/>
          <w:wAfter w:w="152" w:type="dxa"/>
          <w:trHeight w:val="189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Расходы по строительному контролю за строительством газораспределитеной сети для газификации 20 жилых домов по адресу: Ивановская область, г. Комсомольск, ул. Маяковского д.6, 10, 12, 15, 16, 17; ул.Гоголя д.9,11; ул. Лермонтова д.5,8; ул. Пушкина д.6,11; ул. Чехова д.15,16; ул.Горького д.3,4,11; ул. Островского д.4,5,6 (Закупка товаров, работ и услуг для государственных (м</w:t>
            </w:r>
            <w:r w:rsidRPr="00E213E4">
              <w:rPr>
                <w:sz w:val="24"/>
                <w:szCs w:val="24"/>
              </w:rPr>
              <w:t>у</w:t>
            </w:r>
            <w:r w:rsidRPr="00E213E4">
              <w:rPr>
                <w:sz w:val="24"/>
                <w:szCs w:val="24"/>
              </w:rPr>
              <w:t>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44DBB" w:rsidRPr="00E213E4" w:rsidRDefault="00844DBB" w:rsidP="006F51D8">
            <w:pPr>
              <w:jc w:val="center"/>
              <w:rPr>
                <w:sz w:val="24"/>
                <w:szCs w:val="24"/>
              </w:rPr>
            </w:pPr>
            <w:r w:rsidRPr="00E213E4">
              <w:rPr>
                <w:sz w:val="24"/>
                <w:szCs w:val="24"/>
              </w:rPr>
              <w:t>04 4 05 S2990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9 604,00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9 034,09</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94%</w:t>
            </w:r>
          </w:p>
        </w:tc>
      </w:tr>
      <w:tr w:rsidR="00844DBB" w:rsidRPr="00E213E4" w:rsidTr="006F51D8">
        <w:trPr>
          <w:gridAfter w:val="1"/>
          <w:wAfter w:w="152" w:type="dxa"/>
          <w:trHeight w:val="189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lastRenderedPageBreak/>
              <w:t>Основное мероприятие "Авторский надзор за строительством газораспределетельной сети для газификации 20 жилых домов по адресу: Ивановская область, г. Комсомольск, ул. Маяковского д.6, 10, 12, 15, 16, 17; ул.Гоголя д.9,11; ул. Лермонтова д.5,8; ул. Пушкина д.6,11; ул. Чех</w:t>
            </w:r>
            <w:r w:rsidRPr="00E213E4">
              <w:rPr>
                <w:i/>
                <w:iCs/>
                <w:sz w:val="24"/>
                <w:szCs w:val="24"/>
              </w:rPr>
              <w:t>о</w:t>
            </w:r>
            <w:r w:rsidRPr="00E213E4">
              <w:rPr>
                <w:i/>
                <w:iCs/>
                <w:sz w:val="24"/>
                <w:szCs w:val="24"/>
              </w:rPr>
              <w:t>ва д.15,16; ул.Горького д.3,4,11; ул. Островского д.4,5,6"</w:t>
            </w:r>
          </w:p>
        </w:tc>
        <w:tc>
          <w:tcPr>
            <w:tcW w:w="1701"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44DBB" w:rsidRPr="00E213E4" w:rsidRDefault="00844DBB" w:rsidP="006F51D8">
            <w:pPr>
              <w:jc w:val="center"/>
              <w:rPr>
                <w:i/>
                <w:iCs/>
                <w:sz w:val="24"/>
                <w:szCs w:val="24"/>
              </w:rPr>
            </w:pPr>
            <w:r w:rsidRPr="00E213E4">
              <w:rPr>
                <w:i/>
                <w:iCs/>
                <w:sz w:val="24"/>
                <w:szCs w:val="24"/>
              </w:rPr>
              <w:t>04 4 06 00000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19 790,00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i/>
                <w:iCs/>
                <w:sz w:val="24"/>
                <w:szCs w:val="24"/>
              </w:rPr>
            </w:pPr>
            <w:r w:rsidRPr="00E213E4">
              <w:rPr>
                <w:i/>
                <w:iCs/>
                <w:sz w:val="24"/>
                <w:szCs w:val="24"/>
              </w:rPr>
              <w:t>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w:t>
            </w:r>
          </w:p>
        </w:tc>
      </w:tr>
      <w:tr w:rsidR="00844DBB" w:rsidRPr="00E213E4" w:rsidTr="006F51D8">
        <w:trPr>
          <w:gridAfter w:val="1"/>
          <w:wAfter w:w="152" w:type="dxa"/>
          <w:trHeight w:val="189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Авторский надзор за строительством газораспределетельной сети для газификации 20 жилых домов по адресу: Ивановская область, г. Комсомольск, ул. Маяковского д.6, 10, 12, 15, 16, 17; ул.Гоголя д.9,11; ул. Лермонтова д.5,8; ул. Пушкина д.6,11; ул. Чехова д.15,16; ул.Горького д.3,4,11; ул. Островского д.4,5,6 (Закупка товаров, работ и услуг для гос</w:t>
            </w:r>
            <w:r w:rsidRPr="00E213E4">
              <w:rPr>
                <w:sz w:val="24"/>
                <w:szCs w:val="24"/>
              </w:rPr>
              <w:t>у</w:t>
            </w:r>
            <w:r w:rsidRPr="00E213E4">
              <w:rPr>
                <w:sz w:val="24"/>
                <w:szCs w:val="24"/>
              </w:rPr>
              <w:t>дарственных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44DBB" w:rsidRPr="00E213E4" w:rsidRDefault="00844DBB" w:rsidP="006F51D8">
            <w:pPr>
              <w:jc w:val="center"/>
              <w:rPr>
                <w:sz w:val="24"/>
                <w:szCs w:val="24"/>
              </w:rPr>
            </w:pPr>
            <w:r w:rsidRPr="00E213E4">
              <w:rPr>
                <w:sz w:val="24"/>
                <w:szCs w:val="24"/>
              </w:rPr>
              <w:t>04 4 06 82990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18 800,00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w:t>
            </w:r>
          </w:p>
        </w:tc>
      </w:tr>
      <w:tr w:rsidR="00844DBB" w:rsidRPr="00E213E4" w:rsidTr="006F51D8">
        <w:trPr>
          <w:gridAfter w:val="1"/>
          <w:wAfter w:w="152" w:type="dxa"/>
          <w:trHeight w:val="220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Расходы по авторскому надзору за строительством газораспределетельной сети для газификации 20 жилых домов по адресу: Ивановская область, г. Комсомольск, ул. Маяковского д.6, 10, 12, 15, 16, 17; ул.Гоголя д.9,11; ул. Лермонтова д.5,8; ул. Пушкина д.6,11; ул. Чехова д.15,16; ул.Горького д.3,4,11; ул. Островского д.4,5,6 (Закупка товаров, работ и услуг для государственных (мун</w:t>
            </w:r>
            <w:r w:rsidRPr="00E213E4">
              <w:rPr>
                <w:sz w:val="24"/>
                <w:szCs w:val="24"/>
              </w:rPr>
              <w:t>и</w:t>
            </w:r>
            <w:r w:rsidRPr="00E213E4">
              <w:rPr>
                <w:sz w:val="24"/>
                <w:szCs w:val="24"/>
              </w:rPr>
              <w:t>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44DBB" w:rsidRPr="00E213E4" w:rsidRDefault="00844DBB" w:rsidP="006F51D8">
            <w:pPr>
              <w:jc w:val="center"/>
              <w:rPr>
                <w:sz w:val="24"/>
                <w:szCs w:val="24"/>
              </w:rPr>
            </w:pPr>
            <w:r w:rsidRPr="00E213E4">
              <w:rPr>
                <w:sz w:val="24"/>
                <w:szCs w:val="24"/>
              </w:rPr>
              <w:t xml:space="preserve">04 4 06 S2990 </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990,00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844DBB" w:rsidRPr="00E213E4" w:rsidRDefault="00844DBB" w:rsidP="006F51D8">
            <w:pPr>
              <w:rPr>
                <w:b/>
                <w:bCs/>
                <w:sz w:val="24"/>
                <w:szCs w:val="24"/>
              </w:rPr>
            </w:pPr>
            <w:r w:rsidRPr="00E213E4">
              <w:rPr>
                <w:b/>
                <w:bCs/>
                <w:sz w:val="24"/>
                <w:szCs w:val="24"/>
              </w:rPr>
              <w:t>Муниципальная программа "Благоустройство муниципального образования "Комсомольское городское поселение Комсомольского мун</w:t>
            </w:r>
            <w:r w:rsidRPr="00E213E4">
              <w:rPr>
                <w:b/>
                <w:bCs/>
                <w:sz w:val="24"/>
                <w:szCs w:val="24"/>
              </w:rPr>
              <w:t>и</w:t>
            </w:r>
            <w:r w:rsidRPr="00E213E4">
              <w:rPr>
                <w:b/>
                <w:bCs/>
                <w:sz w:val="24"/>
                <w:szCs w:val="24"/>
              </w:rPr>
              <w:t>ципального района Ивановской области"</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05 0 00 00000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13 105 415,83</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12 425 816,52</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95%</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i/>
                <w:iCs/>
                <w:sz w:val="24"/>
                <w:szCs w:val="24"/>
              </w:rPr>
            </w:pPr>
            <w:r w:rsidRPr="00E213E4">
              <w:rPr>
                <w:b/>
                <w:bCs/>
                <w:i/>
                <w:iCs/>
                <w:sz w:val="24"/>
                <w:szCs w:val="24"/>
              </w:rPr>
              <w:t>Подпрограмма  "Организация уличного электроснабжения на те</w:t>
            </w:r>
            <w:r w:rsidRPr="00E213E4">
              <w:rPr>
                <w:b/>
                <w:bCs/>
                <w:i/>
                <w:iCs/>
                <w:sz w:val="24"/>
                <w:szCs w:val="24"/>
              </w:rPr>
              <w:t>р</w:t>
            </w:r>
            <w:r w:rsidRPr="00E213E4">
              <w:rPr>
                <w:b/>
                <w:bCs/>
                <w:i/>
                <w:iCs/>
                <w:sz w:val="24"/>
                <w:szCs w:val="24"/>
              </w:rPr>
              <w:t>ритории Комсомольского городского поселения"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05 1 00 00000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5 526 401,60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5 085 202,29</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92%</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"Организация уличного электроснабжения на терр</w:t>
            </w:r>
            <w:r w:rsidRPr="00E213E4">
              <w:rPr>
                <w:i/>
                <w:iCs/>
                <w:sz w:val="24"/>
                <w:szCs w:val="24"/>
              </w:rPr>
              <w:t>и</w:t>
            </w:r>
            <w:r w:rsidRPr="00E213E4">
              <w:rPr>
                <w:i/>
                <w:iCs/>
                <w:sz w:val="24"/>
                <w:szCs w:val="24"/>
              </w:rPr>
              <w:t>тории Комсомольского городского поселения"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05 1 01 00000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5 526 401,60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5 085 202,29</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92%</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Оплата за электроэнергию уличного освещения на территории Комсомольского городского поселения (Закупка товаров, работ и услуг для гос</w:t>
            </w:r>
            <w:r w:rsidRPr="00E213E4">
              <w:rPr>
                <w:sz w:val="24"/>
                <w:szCs w:val="24"/>
              </w:rPr>
              <w:t>у</w:t>
            </w:r>
            <w:r w:rsidRPr="00E213E4">
              <w:rPr>
                <w:sz w:val="24"/>
                <w:szCs w:val="24"/>
              </w:rPr>
              <w:t>дарственных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05 1 01 20150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4 926 401,60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4 585 202,29</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93%</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lastRenderedPageBreak/>
              <w:t>Содержание и ремонт сетей уличного освещения на территории Комсомольского городского поселения (Закупка товаров  работ и услуг для государстве</w:t>
            </w:r>
            <w:r w:rsidRPr="00E213E4">
              <w:rPr>
                <w:sz w:val="24"/>
                <w:szCs w:val="24"/>
              </w:rPr>
              <w:t>н</w:t>
            </w:r>
            <w:r w:rsidRPr="00E213E4">
              <w:rPr>
                <w:sz w:val="24"/>
                <w:szCs w:val="24"/>
              </w:rPr>
              <w:t>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05 1 01 20160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500 000,00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500 000,00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Содержание и ремонт сетей уличного освещения на территории Комсомольского городского поселения ( Капитальные вложения в объекты государстве</w:t>
            </w:r>
            <w:r w:rsidRPr="00E213E4">
              <w:rPr>
                <w:sz w:val="24"/>
                <w:szCs w:val="24"/>
              </w:rPr>
              <w:t>н</w:t>
            </w:r>
            <w:r w:rsidRPr="00E213E4">
              <w:rPr>
                <w:sz w:val="24"/>
                <w:szCs w:val="24"/>
              </w:rPr>
              <w:t>ной (муниципальной) собственности )</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05 1 01 20160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400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i/>
                <w:iCs/>
                <w:sz w:val="24"/>
                <w:szCs w:val="24"/>
              </w:rPr>
            </w:pPr>
            <w:r w:rsidRPr="00E213E4">
              <w:rPr>
                <w:b/>
                <w:bCs/>
                <w:i/>
                <w:iCs/>
                <w:sz w:val="24"/>
                <w:szCs w:val="24"/>
              </w:rPr>
              <w:t>Подпрограмма "Организация благоустройства и озеленение терр</w:t>
            </w:r>
            <w:r w:rsidRPr="00E213E4">
              <w:rPr>
                <w:b/>
                <w:bCs/>
                <w:i/>
                <w:iCs/>
                <w:sz w:val="24"/>
                <w:szCs w:val="24"/>
              </w:rPr>
              <w:t>и</w:t>
            </w:r>
            <w:r w:rsidRPr="00E213E4">
              <w:rPr>
                <w:b/>
                <w:bCs/>
                <w:i/>
                <w:iCs/>
                <w:sz w:val="24"/>
                <w:szCs w:val="24"/>
              </w:rPr>
              <w:t>тории Комсомольского городского поселения"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05 2 00 00000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1 386 000,00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1 385 000,00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"Организация благоустройства и озеленение те</w:t>
            </w:r>
            <w:r w:rsidRPr="00E213E4">
              <w:rPr>
                <w:i/>
                <w:iCs/>
                <w:sz w:val="24"/>
                <w:szCs w:val="24"/>
              </w:rPr>
              <w:t>р</w:t>
            </w:r>
            <w:r w:rsidRPr="00E213E4">
              <w:rPr>
                <w:i/>
                <w:iCs/>
                <w:sz w:val="24"/>
                <w:szCs w:val="24"/>
              </w:rPr>
              <w:t>ритории Комсомольского городского поселения"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05 2 01 00000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1 386 000,00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1 385 000,00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Мероприятия по благоустройству и озеленению территории Комсомольского городского поселения (Закупка товаров, работ и услуг для госуда</w:t>
            </w:r>
            <w:r w:rsidRPr="00E213E4">
              <w:rPr>
                <w:sz w:val="24"/>
                <w:szCs w:val="24"/>
              </w:rPr>
              <w:t>р</w:t>
            </w:r>
            <w:r w:rsidRPr="00E213E4">
              <w:rPr>
                <w:sz w:val="24"/>
                <w:szCs w:val="24"/>
              </w:rPr>
              <w:t>ственных и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05 2 01 20190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1 386 000,00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1 385 000,00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i/>
                <w:iCs/>
                <w:sz w:val="24"/>
                <w:szCs w:val="24"/>
              </w:rPr>
            </w:pPr>
            <w:r w:rsidRPr="00E213E4">
              <w:rPr>
                <w:b/>
                <w:bCs/>
                <w:i/>
                <w:iCs/>
                <w:sz w:val="24"/>
                <w:szCs w:val="24"/>
              </w:rPr>
              <w:t>Подпрограмма "Организация ритуальных услуг и содержание мест зах</w:t>
            </w:r>
            <w:r w:rsidRPr="00E213E4">
              <w:rPr>
                <w:b/>
                <w:bCs/>
                <w:i/>
                <w:iCs/>
                <w:sz w:val="24"/>
                <w:szCs w:val="24"/>
              </w:rPr>
              <w:t>о</w:t>
            </w:r>
            <w:r w:rsidRPr="00E213E4">
              <w:rPr>
                <w:b/>
                <w:bCs/>
                <w:i/>
                <w:iCs/>
                <w:sz w:val="24"/>
                <w:szCs w:val="24"/>
              </w:rPr>
              <w:t xml:space="preserve">ронения на территории Комсомольского городского поселения" </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05 3 00 00000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930 000,00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930 000,00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"Организация ритуальных услуг и содержание мест захоронения на территории Комсомольского городского посел</w:t>
            </w:r>
            <w:r w:rsidRPr="00E213E4">
              <w:rPr>
                <w:i/>
                <w:iCs/>
                <w:sz w:val="24"/>
                <w:szCs w:val="24"/>
              </w:rPr>
              <w:t>е</w:t>
            </w:r>
            <w:r w:rsidRPr="00E213E4">
              <w:rPr>
                <w:i/>
                <w:iCs/>
                <w:sz w:val="24"/>
                <w:szCs w:val="24"/>
              </w:rPr>
              <w:t>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05 3 01 00000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930 000,00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930 000,00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Содержание кладбищ Комсомольского городского поселения (Закупка тов</w:t>
            </w:r>
            <w:r w:rsidRPr="00E213E4">
              <w:rPr>
                <w:sz w:val="24"/>
                <w:szCs w:val="24"/>
              </w:rPr>
              <w:t>а</w:t>
            </w:r>
            <w:r w:rsidRPr="00E213E4">
              <w:rPr>
                <w:sz w:val="24"/>
                <w:szCs w:val="24"/>
              </w:rPr>
              <w:t>ров, работ и услуг для государственных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05 3 01 20200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600 000,00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600 000,00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Ремонт и строительство забора на кладбище (Закупка товаров, работ и у</w:t>
            </w:r>
            <w:r w:rsidRPr="00E213E4">
              <w:rPr>
                <w:sz w:val="24"/>
                <w:szCs w:val="24"/>
              </w:rPr>
              <w:t>с</w:t>
            </w:r>
            <w:r w:rsidRPr="00E213E4">
              <w:rPr>
                <w:sz w:val="24"/>
                <w:szCs w:val="24"/>
              </w:rPr>
              <w:t>луг для государственных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05 3 01 20850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330 000,00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330 000,00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844DBB" w:rsidRPr="00E213E4" w:rsidRDefault="00844DBB" w:rsidP="006F51D8">
            <w:pPr>
              <w:rPr>
                <w:b/>
                <w:bCs/>
                <w:i/>
                <w:iCs/>
                <w:sz w:val="24"/>
                <w:szCs w:val="24"/>
              </w:rPr>
            </w:pPr>
            <w:r w:rsidRPr="00E213E4">
              <w:rPr>
                <w:b/>
                <w:bCs/>
                <w:i/>
                <w:iCs/>
                <w:sz w:val="24"/>
                <w:szCs w:val="24"/>
              </w:rPr>
              <w:t>Подпрограмма  "Ликвидация несанкционированных свалок и уборка мусора в населенных пунктах Комсомольского городского посел</w:t>
            </w:r>
            <w:r w:rsidRPr="00E213E4">
              <w:rPr>
                <w:b/>
                <w:bCs/>
                <w:i/>
                <w:iCs/>
                <w:sz w:val="24"/>
                <w:szCs w:val="24"/>
              </w:rPr>
              <w:t>е</w:t>
            </w:r>
            <w:r w:rsidRPr="00E213E4">
              <w:rPr>
                <w:b/>
                <w:bCs/>
                <w:i/>
                <w:iCs/>
                <w:sz w:val="24"/>
                <w:szCs w:val="24"/>
              </w:rPr>
              <w:t xml:space="preserve">ния"  </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05 4 00 00000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1 645 000,00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1 500 000,00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91%</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"Ликвидация несанкционированных свалок и уборка мусора в населенных пунктах Комсомольского городского пос</w:t>
            </w:r>
            <w:r w:rsidRPr="00E213E4">
              <w:rPr>
                <w:i/>
                <w:iCs/>
                <w:sz w:val="24"/>
                <w:szCs w:val="24"/>
              </w:rPr>
              <w:t>е</w:t>
            </w:r>
            <w:r w:rsidRPr="00E213E4">
              <w:rPr>
                <w:i/>
                <w:iCs/>
                <w:sz w:val="24"/>
                <w:szCs w:val="24"/>
              </w:rPr>
              <w:t xml:space="preserve">ления" </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05 4 01 00000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1 645 000,00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1 500 000,00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91%</w:t>
            </w:r>
          </w:p>
        </w:tc>
      </w:tr>
      <w:tr w:rsidR="00844DBB" w:rsidRPr="00E213E4" w:rsidTr="006F51D8">
        <w:trPr>
          <w:gridAfter w:val="1"/>
          <w:wAfter w:w="152" w:type="dxa"/>
          <w:trHeight w:val="126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lastRenderedPageBreak/>
              <w:t>Санитарная очистка территории, уборка несанкционированных свалок и мус</w:t>
            </w:r>
            <w:r w:rsidRPr="00E213E4">
              <w:rPr>
                <w:sz w:val="24"/>
                <w:szCs w:val="24"/>
              </w:rPr>
              <w:t>о</w:t>
            </w:r>
            <w:r w:rsidRPr="00E213E4">
              <w:rPr>
                <w:sz w:val="24"/>
                <w:szCs w:val="24"/>
              </w:rPr>
              <w:t>ра на территории Комсомольского городского поселения (Закупка товаров, работ и услуг для государственных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05 4 01 20210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1 645 000,00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1 500 000,00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91%</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i/>
                <w:iCs/>
                <w:sz w:val="24"/>
                <w:szCs w:val="24"/>
              </w:rPr>
            </w:pPr>
            <w:r w:rsidRPr="00E213E4">
              <w:rPr>
                <w:b/>
                <w:bCs/>
                <w:i/>
                <w:iCs/>
                <w:sz w:val="24"/>
                <w:szCs w:val="24"/>
              </w:rPr>
              <w:t>Подпрограмма "Прочие мероприятия по благоустройству на те</w:t>
            </w:r>
            <w:r w:rsidRPr="00E213E4">
              <w:rPr>
                <w:b/>
                <w:bCs/>
                <w:i/>
                <w:iCs/>
                <w:sz w:val="24"/>
                <w:szCs w:val="24"/>
              </w:rPr>
              <w:t>р</w:t>
            </w:r>
            <w:r w:rsidRPr="00E213E4">
              <w:rPr>
                <w:b/>
                <w:bCs/>
                <w:i/>
                <w:iCs/>
                <w:sz w:val="24"/>
                <w:szCs w:val="24"/>
              </w:rPr>
              <w:t xml:space="preserve">ритории Комсомольского городского поселения"  </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05 5 00 00000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3 331 791,94</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3 239 391,94</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97%</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"Прочие мероприятия по благоустройству на терр</w:t>
            </w:r>
            <w:r w:rsidRPr="00E213E4">
              <w:rPr>
                <w:i/>
                <w:iCs/>
                <w:sz w:val="24"/>
                <w:szCs w:val="24"/>
              </w:rPr>
              <w:t>и</w:t>
            </w:r>
            <w:r w:rsidRPr="00E213E4">
              <w:rPr>
                <w:i/>
                <w:iCs/>
                <w:sz w:val="24"/>
                <w:szCs w:val="24"/>
              </w:rPr>
              <w:t xml:space="preserve">тории Комсомольского городского поселения"  </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05 5 01 00000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3 051 791,94</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3 039 391,94</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Содержание дождеприемных колодцев, водоотводных канав Комсомольского городского поселения  (Закупка товаров, работ и услуг для госуда</w:t>
            </w:r>
            <w:r w:rsidRPr="00E213E4">
              <w:rPr>
                <w:sz w:val="24"/>
                <w:szCs w:val="24"/>
              </w:rPr>
              <w:t>р</w:t>
            </w:r>
            <w:r w:rsidRPr="00E213E4">
              <w:rPr>
                <w:sz w:val="24"/>
                <w:szCs w:val="24"/>
              </w:rPr>
              <w:t>ственных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05 5 01 20220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215 938,12</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215 938,12</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Содержание  парков на территории Комсомольского городского поселения (Закупка товаров, работ и услуг для государственных ( муниц</w:t>
            </w:r>
            <w:r w:rsidRPr="00E213E4">
              <w:rPr>
                <w:sz w:val="24"/>
                <w:szCs w:val="24"/>
              </w:rPr>
              <w:t>и</w:t>
            </w:r>
            <w:r w:rsidRPr="00E213E4">
              <w:rPr>
                <w:sz w:val="24"/>
                <w:szCs w:val="24"/>
              </w:rPr>
              <w:t>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05 5 01 20230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350 000,00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350 000,00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Установка, содержание, текущий ремонт детских площадок, скамеек и урн на территории Комсомольского городского поселения (Закупка т</w:t>
            </w:r>
            <w:r w:rsidRPr="00E213E4">
              <w:rPr>
                <w:sz w:val="24"/>
                <w:szCs w:val="24"/>
              </w:rPr>
              <w:t>о</w:t>
            </w:r>
            <w:r w:rsidRPr="00E213E4">
              <w:rPr>
                <w:sz w:val="24"/>
                <w:szCs w:val="24"/>
              </w:rPr>
              <w:t>варов, работ и услуг для государственных (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05 5 01 20240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422 878,55</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422 878,55</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noWrap/>
            <w:hideMark/>
          </w:tcPr>
          <w:p w:rsidR="00844DBB" w:rsidRPr="00E213E4" w:rsidRDefault="00844DBB" w:rsidP="006F51D8">
            <w:pPr>
              <w:jc w:val="both"/>
              <w:rPr>
                <w:sz w:val="24"/>
                <w:szCs w:val="24"/>
              </w:rPr>
            </w:pPr>
            <w:r w:rsidRPr="00E213E4">
              <w:rPr>
                <w:sz w:val="24"/>
                <w:szCs w:val="24"/>
              </w:rPr>
              <w:t>Текущий ремонт и содержание памятников воинам погибшим в ВОВ    (Заку</w:t>
            </w:r>
            <w:r w:rsidRPr="00E213E4">
              <w:rPr>
                <w:sz w:val="24"/>
                <w:szCs w:val="24"/>
              </w:rPr>
              <w:t>п</w:t>
            </w:r>
            <w:r w:rsidRPr="00E213E4">
              <w:rPr>
                <w:sz w:val="24"/>
                <w:szCs w:val="24"/>
              </w:rPr>
              <w:t>ка товаров, работ и услуг для государственных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05 5 01 20250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77 000,00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77 000,00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Текущий ремонт и содержание мостов  Комсомольского городского поселения (Закупка товаров, работ и услуг для государственных (муниципал</w:t>
            </w:r>
            <w:r w:rsidRPr="00E213E4">
              <w:rPr>
                <w:sz w:val="24"/>
                <w:szCs w:val="24"/>
              </w:rPr>
              <w:t>ь</w:t>
            </w:r>
            <w:r w:rsidRPr="00E213E4">
              <w:rPr>
                <w:sz w:val="24"/>
                <w:szCs w:val="24"/>
              </w:rPr>
              <w:t>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05 5 01 20270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578 500,00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578 500,00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noWrap/>
            <w:hideMark/>
          </w:tcPr>
          <w:p w:rsidR="00844DBB" w:rsidRPr="00E213E4" w:rsidRDefault="00844DBB" w:rsidP="006F51D8">
            <w:pPr>
              <w:jc w:val="both"/>
              <w:rPr>
                <w:sz w:val="24"/>
                <w:szCs w:val="24"/>
              </w:rPr>
            </w:pPr>
            <w:r w:rsidRPr="00E213E4">
              <w:rPr>
                <w:sz w:val="24"/>
                <w:szCs w:val="24"/>
              </w:rPr>
              <w:t>Прочие мероприятия по благоустройству на территории Комсомолького городского поселения (Закупка товаров, работ и услуг для государственных (м</w:t>
            </w:r>
            <w:r w:rsidRPr="00E213E4">
              <w:rPr>
                <w:sz w:val="24"/>
                <w:szCs w:val="24"/>
              </w:rPr>
              <w:t>у</w:t>
            </w:r>
            <w:r w:rsidRPr="00E213E4">
              <w:rPr>
                <w:sz w:val="24"/>
                <w:szCs w:val="24"/>
              </w:rPr>
              <w:t>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05 5 01 20580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698 021,00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685 621,00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98%</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Обработка территории Комсомольского городского поселения от борщевика Сосновского (Закупка товаров, работ и услуг для государственных (муниц</w:t>
            </w:r>
            <w:r w:rsidRPr="00E213E4">
              <w:rPr>
                <w:sz w:val="24"/>
                <w:szCs w:val="24"/>
              </w:rPr>
              <w:t>и</w:t>
            </w:r>
            <w:r w:rsidRPr="00E213E4">
              <w:rPr>
                <w:sz w:val="24"/>
                <w:szCs w:val="24"/>
              </w:rPr>
              <w:t>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05 5 01 20590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25 000,00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25 000,00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noWrap/>
            <w:hideMark/>
          </w:tcPr>
          <w:p w:rsidR="00844DBB" w:rsidRPr="00E213E4" w:rsidRDefault="00844DBB" w:rsidP="006F51D8">
            <w:pPr>
              <w:jc w:val="both"/>
              <w:rPr>
                <w:sz w:val="24"/>
                <w:szCs w:val="24"/>
              </w:rPr>
            </w:pPr>
            <w:r w:rsidRPr="00E213E4">
              <w:rPr>
                <w:sz w:val="24"/>
                <w:szCs w:val="24"/>
              </w:rPr>
              <w:lastRenderedPageBreak/>
              <w:t>Акарицидная обработка территории Комсомольского городского поселения  (Закупка товаров, работ и услуг для государственных (муниципал</w:t>
            </w:r>
            <w:r w:rsidRPr="00E213E4">
              <w:rPr>
                <w:sz w:val="24"/>
                <w:szCs w:val="24"/>
              </w:rPr>
              <w:t>ь</w:t>
            </w:r>
            <w:r w:rsidRPr="00E213E4">
              <w:rPr>
                <w:sz w:val="24"/>
                <w:szCs w:val="24"/>
              </w:rPr>
              <w:t>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05 5 01 20470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9 628,80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9 628,80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Разбор аварийного, бесхозного, нежилого здания с планировкой территории (Закупка товаров, работ и услуг для государственных (муниц</w:t>
            </w:r>
            <w:r w:rsidRPr="00E213E4">
              <w:rPr>
                <w:sz w:val="24"/>
                <w:szCs w:val="24"/>
              </w:rPr>
              <w:t>и</w:t>
            </w:r>
            <w:r w:rsidRPr="00E213E4">
              <w:rPr>
                <w:sz w:val="24"/>
                <w:szCs w:val="24"/>
              </w:rPr>
              <w:t>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05 5 01 20750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69 982,47</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69 982,47</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noWrap/>
            <w:hideMark/>
          </w:tcPr>
          <w:p w:rsidR="00844DBB" w:rsidRPr="00E213E4" w:rsidRDefault="00844DBB" w:rsidP="006F51D8">
            <w:pPr>
              <w:jc w:val="both"/>
              <w:rPr>
                <w:sz w:val="24"/>
                <w:szCs w:val="24"/>
              </w:rPr>
            </w:pPr>
            <w:r w:rsidRPr="00E213E4">
              <w:rPr>
                <w:sz w:val="24"/>
                <w:szCs w:val="24"/>
              </w:rPr>
              <w:t>Содержание и ремонт систем видеонаблюдения (Закупка товаров, работ и у</w:t>
            </w:r>
            <w:r w:rsidRPr="00E213E4">
              <w:rPr>
                <w:sz w:val="24"/>
                <w:szCs w:val="24"/>
              </w:rPr>
              <w:t>с</w:t>
            </w:r>
            <w:r w:rsidRPr="00E213E4">
              <w:rPr>
                <w:sz w:val="24"/>
                <w:szCs w:val="24"/>
              </w:rPr>
              <w:t>луг для государственных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05 5 01 20810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505 000,00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505 000,00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Изготовление постамента для установки бюста Герою Советского Союза Миловидову В.С.  (Закупка товаров, работ и услуг для государственных (муниц</w:t>
            </w:r>
            <w:r w:rsidRPr="00E213E4">
              <w:rPr>
                <w:sz w:val="24"/>
                <w:szCs w:val="24"/>
              </w:rPr>
              <w:t>и</w:t>
            </w:r>
            <w:r w:rsidRPr="00E213E4">
              <w:rPr>
                <w:sz w:val="24"/>
                <w:szCs w:val="24"/>
              </w:rPr>
              <w:t>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05 5 01 20820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99 843,00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99 843,00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"Разработка ПСД на рекультивацию земельного уч</w:t>
            </w:r>
            <w:r w:rsidRPr="00E213E4">
              <w:rPr>
                <w:i/>
                <w:iCs/>
                <w:sz w:val="24"/>
                <w:szCs w:val="24"/>
              </w:rPr>
              <w:t>а</w:t>
            </w:r>
            <w:r w:rsidRPr="00E213E4">
              <w:rPr>
                <w:i/>
                <w:iCs/>
                <w:sz w:val="24"/>
                <w:szCs w:val="24"/>
              </w:rPr>
              <w:t>стка под свалку ТКО вблизи г.Комсомольска"</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05 5 02 00000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#ДЕЛ/0!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Разработка ПСД на рекультивацию земельного участка под свалку ТКО вблизи г.Комсомольска (Закупка товаров, работ и услуг для государственных (мун</w:t>
            </w:r>
            <w:r w:rsidRPr="00E213E4">
              <w:rPr>
                <w:sz w:val="24"/>
                <w:szCs w:val="24"/>
              </w:rPr>
              <w:t>и</w:t>
            </w:r>
            <w:r w:rsidRPr="00E213E4">
              <w:rPr>
                <w:sz w:val="24"/>
                <w:szCs w:val="24"/>
              </w:rPr>
              <w:t>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05 5 02 20660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 </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#ДЕЛ/0!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 xml:space="preserve"> Основное мероприятие "Изготовление ПСД на ремонт моста через вод</w:t>
            </w:r>
            <w:r w:rsidRPr="00E213E4">
              <w:rPr>
                <w:i/>
                <w:iCs/>
                <w:sz w:val="24"/>
                <w:szCs w:val="24"/>
              </w:rPr>
              <w:t>о</w:t>
            </w:r>
            <w:r w:rsidRPr="00E213E4">
              <w:rPr>
                <w:i/>
                <w:iCs/>
                <w:sz w:val="24"/>
                <w:szCs w:val="24"/>
              </w:rPr>
              <w:t>ем ИВГРЭС с экспертизой"</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05 5 03 00000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#ДЕЛ/0!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Изготовление ПСД на ремонт моста через водоем ИВГРЭС с экспертизой (Закупка товаров, работ и услуг для государственных (муниципал</w:t>
            </w:r>
            <w:r w:rsidRPr="00E213E4">
              <w:rPr>
                <w:sz w:val="24"/>
                <w:szCs w:val="24"/>
              </w:rPr>
              <w:t>ь</w:t>
            </w:r>
            <w:r w:rsidRPr="00E213E4">
              <w:rPr>
                <w:sz w:val="24"/>
                <w:szCs w:val="24"/>
              </w:rPr>
              <w:t>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05 5 03 20870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 </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#ДЕЛ/0!</w:t>
            </w:r>
          </w:p>
        </w:tc>
      </w:tr>
      <w:tr w:rsidR="00844DBB" w:rsidRPr="00E213E4" w:rsidTr="006F51D8">
        <w:trPr>
          <w:gridAfter w:val="1"/>
          <w:wAfter w:w="152" w:type="dxa"/>
          <w:trHeight w:val="638"/>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"Изготовление ПСД на строительство ливне</w:t>
            </w:r>
            <w:r w:rsidRPr="00E213E4">
              <w:rPr>
                <w:i/>
                <w:iCs/>
                <w:sz w:val="24"/>
                <w:szCs w:val="24"/>
              </w:rPr>
              <w:t>в</w:t>
            </w:r>
            <w:r w:rsidRPr="00E213E4">
              <w:rPr>
                <w:i/>
                <w:iCs/>
                <w:sz w:val="24"/>
                <w:szCs w:val="24"/>
              </w:rPr>
              <w:t>ки по ул.Первомайская"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05 5 04 00000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280 000,00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200 000,00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71%</w:t>
            </w:r>
          </w:p>
        </w:tc>
      </w:tr>
      <w:tr w:rsidR="00844DBB" w:rsidRPr="00E213E4" w:rsidTr="006F51D8">
        <w:trPr>
          <w:gridAfter w:val="1"/>
          <w:wAfter w:w="152" w:type="dxa"/>
          <w:trHeight w:val="983"/>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Изготовление ПСД на строительство ливневки по ул.Первомайская (З</w:t>
            </w:r>
            <w:r w:rsidRPr="00E213E4">
              <w:rPr>
                <w:sz w:val="24"/>
                <w:szCs w:val="24"/>
              </w:rPr>
              <w:t>а</w:t>
            </w:r>
            <w:r w:rsidRPr="00E213E4">
              <w:rPr>
                <w:sz w:val="24"/>
                <w:szCs w:val="24"/>
              </w:rPr>
              <w:t>купка товаров, работ и услуг для государственных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05 5 04 20260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80 000,00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Изготовление ПСД на строительство ливневки по ул.Первомайская (З</w:t>
            </w:r>
            <w:r w:rsidRPr="00E213E4">
              <w:rPr>
                <w:sz w:val="24"/>
                <w:szCs w:val="24"/>
              </w:rPr>
              <w:t>а</w:t>
            </w:r>
            <w:r w:rsidRPr="00E213E4">
              <w:rPr>
                <w:sz w:val="24"/>
                <w:szCs w:val="24"/>
              </w:rPr>
              <w:t>купка товаров, работ и услуг для государственных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05 5 04 20840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i/>
                <w:iCs/>
                <w:sz w:val="24"/>
                <w:szCs w:val="24"/>
              </w:rPr>
            </w:pPr>
            <w:r w:rsidRPr="00E213E4">
              <w:rPr>
                <w:b/>
                <w:bCs/>
                <w:i/>
                <w:iCs/>
                <w:sz w:val="24"/>
                <w:szCs w:val="24"/>
              </w:rPr>
              <w:lastRenderedPageBreak/>
              <w:t>Подпрограмма "Организация водоснабжения населения на терр</w:t>
            </w:r>
            <w:r w:rsidRPr="00E213E4">
              <w:rPr>
                <w:b/>
                <w:bCs/>
                <w:i/>
                <w:iCs/>
                <w:sz w:val="24"/>
                <w:szCs w:val="24"/>
              </w:rPr>
              <w:t>и</w:t>
            </w:r>
            <w:r w:rsidRPr="00E213E4">
              <w:rPr>
                <w:b/>
                <w:bCs/>
                <w:i/>
                <w:iCs/>
                <w:sz w:val="24"/>
                <w:szCs w:val="24"/>
              </w:rPr>
              <w:t xml:space="preserve">тории Комсомольского городского поселения"  </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05 6 00 00000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286 222,29</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286 222,29</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"Организация водоснабжения населения на террит</w:t>
            </w:r>
            <w:r w:rsidRPr="00E213E4">
              <w:rPr>
                <w:i/>
                <w:iCs/>
                <w:sz w:val="24"/>
                <w:szCs w:val="24"/>
              </w:rPr>
              <w:t>о</w:t>
            </w:r>
            <w:r w:rsidRPr="00E213E4">
              <w:rPr>
                <w:i/>
                <w:iCs/>
                <w:sz w:val="24"/>
                <w:szCs w:val="24"/>
              </w:rPr>
              <w:t xml:space="preserve">рии Комсомольского городского поселения"  </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05 6 01 00000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286 222,29</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286 222,29</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Капитальный ремонт колодцев на территории Комсомольского городского поселения (Закупка товаров, работ и услуг для государственных (муниципал</w:t>
            </w:r>
            <w:r w:rsidRPr="00E213E4">
              <w:rPr>
                <w:sz w:val="24"/>
                <w:szCs w:val="24"/>
              </w:rPr>
              <w:t>ь</w:t>
            </w:r>
            <w:r w:rsidRPr="00E213E4">
              <w:rPr>
                <w:sz w:val="24"/>
                <w:szCs w:val="24"/>
              </w:rPr>
              <w:t>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05 6 01 20130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167 141,29</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167 141,29</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Содержание, текущий  ремонт колодцев и артезианских скважин терр</w:t>
            </w:r>
            <w:r w:rsidRPr="00E213E4">
              <w:rPr>
                <w:sz w:val="24"/>
                <w:szCs w:val="24"/>
              </w:rPr>
              <w:t>и</w:t>
            </w:r>
            <w:r w:rsidRPr="00E213E4">
              <w:rPr>
                <w:sz w:val="24"/>
                <w:szCs w:val="24"/>
              </w:rPr>
              <w:t>тории Комсомольского городского поселения (Закупка товаров работ и услуг для государственных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05 6 01 20330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119 081,00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119 081,00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sz w:val="24"/>
                <w:szCs w:val="24"/>
              </w:rPr>
            </w:pPr>
            <w:r w:rsidRPr="00E213E4">
              <w:rPr>
                <w:b/>
                <w:bCs/>
                <w:sz w:val="24"/>
                <w:szCs w:val="24"/>
              </w:rPr>
              <w:t>Муниципальная программа "Культура  Комсомольского городского п</w:t>
            </w:r>
            <w:r w:rsidRPr="00E213E4">
              <w:rPr>
                <w:b/>
                <w:bCs/>
                <w:sz w:val="24"/>
                <w:szCs w:val="24"/>
              </w:rPr>
              <w:t>о</w:t>
            </w:r>
            <w:r w:rsidRPr="00E213E4">
              <w:rPr>
                <w:b/>
                <w:bCs/>
                <w:sz w:val="24"/>
                <w:szCs w:val="24"/>
              </w:rPr>
              <w:t>селения Комсомольского муниципального района"</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06 0 00 00000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24 078 342,34</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23 984 310,34</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i/>
                <w:iCs/>
                <w:sz w:val="24"/>
                <w:szCs w:val="24"/>
              </w:rPr>
            </w:pPr>
            <w:r w:rsidRPr="00E213E4">
              <w:rPr>
                <w:b/>
                <w:bCs/>
                <w:i/>
                <w:iCs/>
                <w:sz w:val="24"/>
                <w:szCs w:val="24"/>
              </w:rPr>
              <w:t>Подпрограмма "Организация культурно-досугового обслуживания насел</w:t>
            </w:r>
            <w:r w:rsidRPr="00E213E4">
              <w:rPr>
                <w:b/>
                <w:bCs/>
                <w:i/>
                <w:iCs/>
                <w:sz w:val="24"/>
                <w:szCs w:val="24"/>
              </w:rPr>
              <w:t>е</w:t>
            </w:r>
            <w:r w:rsidRPr="00E213E4">
              <w:rPr>
                <w:b/>
                <w:bCs/>
                <w:i/>
                <w:iCs/>
                <w:sz w:val="24"/>
                <w:szCs w:val="24"/>
              </w:rPr>
              <w:t>ния Комсомольского городского поселения"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06 1 00 00000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18 060 725,00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17 966 693,00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99%</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"Организация культурно-досугового обслуж</w:t>
            </w:r>
            <w:r w:rsidRPr="00E213E4">
              <w:rPr>
                <w:i/>
                <w:iCs/>
                <w:sz w:val="24"/>
                <w:szCs w:val="24"/>
              </w:rPr>
              <w:t>и</w:t>
            </w:r>
            <w:r w:rsidRPr="00E213E4">
              <w:rPr>
                <w:i/>
                <w:iCs/>
                <w:sz w:val="24"/>
                <w:szCs w:val="24"/>
              </w:rPr>
              <w:t xml:space="preserve">вания населения Комсомольского городского поселения" </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06 1 01 00000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12 652 994,18</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12 652 994,18</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Организация обеспечения деятельности учреждения культуры (Ме</w:t>
            </w:r>
            <w:r w:rsidRPr="00E213E4">
              <w:rPr>
                <w:sz w:val="24"/>
                <w:szCs w:val="24"/>
              </w:rPr>
              <w:t>ж</w:t>
            </w:r>
            <w:r w:rsidRPr="00E213E4">
              <w:rPr>
                <w:sz w:val="24"/>
                <w:szCs w:val="24"/>
              </w:rPr>
              <w:t>бюджетные трансферты)</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06 1 01 G0040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500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12 652 994,18</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12 652 994,18</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126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w:t>
            </w:r>
            <w:r w:rsidRPr="00E213E4">
              <w:rPr>
                <w:i/>
                <w:iCs/>
                <w:sz w:val="24"/>
                <w:szCs w:val="24"/>
              </w:rPr>
              <w:t>и</w:t>
            </w:r>
            <w:r w:rsidRPr="00E213E4">
              <w:rPr>
                <w:i/>
                <w:iCs/>
                <w:sz w:val="24"/>
                <w:szCs w:val="24"/>
              </w:rPr>
              <w:t>дента Российской Федерации"</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06 1 02 00000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1 258 091,00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1 258 091,00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Поэтапное доведение средней заработной платы работникам культуры поселения до средней заработной платы в Ивановской области в соответствии с Ук</w:t>
            </w:r>
            <w:r w:rsidRPr="00E213E4">
              <w:rPr>
                <w:sz w:val="24"/>
                <w:szCs w:val="24"/>
              </w:rPr>
              <w:t>а</w:t>
            </w:r>
            <w:r w:rsidRPr="00E213E4">
              <w:rPr>
                <w:sz w:val="24"/>
                <w:szCs w:val="24"/>
              </w:rPr>
              <w:t>зами Президента РФ (Межбюджетные трансферты)</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06 1 02 80340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500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1 195 187,00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1 195 187,00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126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w:t>
            </w:r>
            <w:r w:rsidRPr="00E213E4">
              <w:rPr>
                <w:sz w:val="24"/>
                <w:szCs w:val="24"/>
              </w:rPr>
              <w:t>е</w:t>
            </w:r>
            <w:r w:rsidRPr="00E213E4">
              <w:rPr>
                <w:sz w:val="24"/>
                <w:szCs w:val="24"/>
              </w:rPr>
              <w:t>зидента РФ  (Межбюджетные трансферты)</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06 1 02 S0340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500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62 904,00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62 904,00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lastRenderedPageBreak/>
              <w:t>Основное мероприятие "Укрепление материально-технической базы муниц</w:t>
            </w:r>
            <w:r w:rsidRPr="00E213E4">
              <w:rPr>
                <w:i/>
                <w:iCs/>
                <w:sz w:val="24"/>
                <w:szCs w:val="24"/>
              </w:rPr>
              <w:t>и</w:t>
            </w:r>
            <w:r w:rsidRPr="00E213E4">
              <w:rPr>
                <w:i/>
                <w:iCs/>
                <w:sz w:val="24"/>
                <w:szCs w:val="24"/>
              </w:rPr>
              <w:t>пальных учреждений культуры Ивановской области"</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06 1 03 00000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4 149 639,82</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4 055 607,82</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98%</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Укрепление материально-технической базы муниципальных учреждений кул</w:t>
            </w:r>
            <w:r w:rsidRPr="00E213E4">
              <w:rPr>
                <w:sz w:val="24"/>
                <w:szCs w:val="24"/>
              </w:rPr>
              <w:t>ь</w:t>
            </w:r>
            <w:r w:rsidRPr="00E213E4">
              <w:rPr>
                <w:sz w:val="24"/>
                <w:szCs w:val="24"/>
              </w:rPr>
              <w:t>туры Ивановской области (Межбюджетные трансферты)</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06 1 03 81980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500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3 821 300,00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3 821 300,00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Ремонтные работы МКУ "Городской Дом культуры", замена кресел в зрител</w:t>
            </w:r>
            <w:r w:rsidRPr="00E213E4">
              <w:rPr>
                <w:sz w:val="24"/>
                <w:szCs w:val="24"/>
              </w:rPr>
              <w:t>ь</w:t>
            </w:r>
            <w:r w:rsidRPr="00E213E4">
              <w:rPr>
                <w:sz w:val="24"/>
                <w:szCs w:val="24"/>
              </w:rPr>
              <w:t>ном зале (Межбюджетные трансферты)</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06 1 03 S1980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500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209 431,32</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209 431,32</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Расходы по организации показов  кинофильмов по бюджету Комс</w:t>
            </w:r>
            <w:r w:rsidRPr="00E213E4">
              <w:rPr>
                <w:sz w:val="24"/>
                <w:szCs w:val="24"/>
              </w:rPr>
              <w:t>о</w:t>
            </w:r>
            <w:r w:rsidRPr="00E213E4">
              <w:rPr>
                <w:sz w:val="24"/>
                <w:szCs w:val="24"/>
              </w:rPr>
              <w:t>мольского  городского поселения (  Межбюджетные трансферты)</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06 1 04 G0060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500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118 908,50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24 876,50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21%</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i/>
                <w:iCs/>
                <w:sz w:val="24"/>
                <w:szCs w:val="24"/>
              </w:rPr>
            </w:pPr>
            <w:r w:rsidRPr="00E213E4">
              <w:rPr>
                <w:b/>
                <w:bCs/>
                <w:i/>
                <w:iCs/>
                <w:sz w:val="24"/>
                <w:szCs w:val="24"/>
              </w:rPr>
              <w:t>Подпрограмма "Библиотечное обслуживание населения, комплектование и обеспечение сохранности библиотечных фондов библи</w:t>
            </w:r>
            <w:r w:rsidRPr="00E213E4">
              <w:rPr>
                <w:b/>
                <w:bCs/>
                <w:i/>
                <w:iCs/>
                <w:sz w:val="24"/>
                <w:szCs w:val="24"/>
              </w:rPr>
              <w:t>о</w:t>
            </w:r>
            <w:r w:rsidRPr="00E213E4">
              <w:rPr>
                <w:b/>
                <w:bCs/>
                <w:i/>
                <w:iCs/>
                <w:sz w:val="24"/>
                <w:szCs w:val="24"/>
              </w:rPr>
              <w:t xml:space="preserve">тек поселения" </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06 2 00 00000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6 017 617,34</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6 017 617,34</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"Библиотечное обслуживание населения, комплектование и обеспечение сохранности библиотечных фондов би</w:t>
            </w:r>
            <w:r w:rsidRPr="00E213E4">
              <w:rPr>
                <w:i/>
                <w:iCs/>
                <w:sz w:val="24"/>
                <w:szCs w:val="24"/>
              </w:rPr>
              <w:t>б</w:t>
            </w:r>
            <w:r w:rsidRPr="00E213E4">
              <w:rPr>
                <w:i/>
                <w:iCs/>
                <w:sz w:val="24"/>
                <w:szCs w:val="24"/>
              </w:rPr>
              <w:t xml:space="preserve">лиотек поселения" </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06 2 01 00000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5 267 775,34</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5 267 775,34</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Библиотечное обслуживание населения, комплектование и обеспечение  сохранности библиотечных фондов  библиотек поселения (Межбю</w:t>
            </w:r>
            <w:r w:rsidRPr="00E213E4">
              <w:rPr>
                <w:sz w:val="24"/>
                <w:szCs w:val="24"/>
              </w:rPr>
              <w:t>д</w:t>
            </w:r>
            <w:r w:rsidRPr="00E213E4">
              <w:rPr>
                <w:sz w:val="24"/>
                <w:szCs w:val="24"/>
              </w:rPr>
              <w:t>жетные трансферты)</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06 2 01 G0050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500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5 267 775,34</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5 267 775,34</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126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w:t>
            </w:r>
            <w:r w:rsidRPr="00E213E4">
              <w:rPr>
                <w:i/>
                <w:iCs/>
                <w:sz w:val="24"/>
                <w:szCs w:val="24"/>
              </w:rPr>
              <w:t>и</w:t>
            </w:r>
            <w:r w:rsidRPr="00E213E4">
              <w:rPr>
                <w:i/>
                <w:iCs/>
                <w:sz w:val="24"/>
                <w:szCs w:val="24"/>
              </w:rPr>
              <w:t>дента Российской Федерации"</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06 2 02 00000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749 842,00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749 842,00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126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(Межбю</w:t>
            </w:r>
            <w:r w:rsidRPr="00E213E4">
              <w:rPr>
                <w:sz w:val="24"/>
                <w:szCs w:val="24"/>
              </w:rPr>
              <w:t>д</w:t>
            </w:r>
            <w:r w:rsidRPr="00E213E4">
              <w:rPr>
                <w:sz w:val="24"/>
                <w:szCs w:val="24"/>
              </w:rPr>
              <w:t>жетные трансферты)</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06 2 02 80340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500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712 350,00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712 350,00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157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lastRenderedPageBreak/>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w:t>
            </w:r>
            <w:r w:rsidRPr="00E213E4">
              <w:rPr>
                <w:sz w:val="24"/>
                <w:szCs w:val="24"/>
              </w:rPr>
              <w:t>е</w:t>
            </w:r>
            <w:r w:rsidRPr="00E213E4">
              <w:rPr>
                <w:sz w:val="24"/>
                <w:szCs w:val="24"/>
              </w:rPr>
              <w:t>зидента Российской Федерации  (Межбюджетные трансферты)</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06 2 02 S0340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500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37 492,00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37 492,00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"Комплектование книжных фондов библиотек"</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06 2 03 00000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#ДЕЛ/0!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noWrap/>
            <w:vAlign w:val="bottom"/>
            <w:hideMark/>
          </w:tcPr>
          <w:p w:rsidR="00844DBB" w:rsidRPr="00E213E4" w:rsidRDefault="00844DBB" w:rsidP="006F51D8">
            <w:pPr>
              <w:jc w:val="both"/>
              <w:rPr>
                <w:sz w:val="24"/>
                <w:szCs w:val="24"/>
              </w:rPr>
            </w:pPr>
            <w:r w:rsidRPr="00E213E4">
              <w:rPr>
                <w:sz w:val="24"/>
                <w:szCs w:val="24"/>
              </w:rPr>
              <w:t>Софинансирование расходов федерального бюджета на комплектование книжных фондов библиотек Комсомольского городского поселения (Межбюджетные трансферты)</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06 2 03 L 5191</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500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#ДЕЛ/0!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sz w:val="24"/>
                <w:szCs w:val="24"/>
              </w:rPr>
            </w:pPr>
            <w:r w:rsidRPr="00E213E4">
              <w:rPr>
                <w:b/>
                <w:bCs/>
                <w:sz w:val="24"/>
                <w:szCs w:val="24"/>
              </w:rPr>
              <w:t>Муниципальная программа"Разработка проекта планировки и проекта межевания территории Комсомольского городского поселения Комс</w:t>
            </w:r>
            <w:r w:rsidRPr="00E213E4">
              <w:rPr>
                <w:b/>
                <w:bCs/>
                <w:sz w:val="24"/>
                <w:szCs w:val="24"/>
              </w:rPr>
              <w:t>о</w:t>
            </w:r>
            <w:r w:rsidRPr="00E213E4">
              <w:rPr>
                <w:b/>
                <w:bCs/>
                <w:sz w:val="24"/>
                <w:szCs w:val="24"/>
              </w:rPr>
              <w:t>молького муниципального района"</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07 0 00 00000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378 100,00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378 100,00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i/>
                <w:iCs/>
                <w:sz w:val="24"/>
                <w:szCs w:val="24"/>
              </w:rPr>
            </w:pPr>
            <w:r w:rsidRPr="00E213E4">
              <w:rPr>
                <w:b/>
                <w:bCs/>
                <w:i/>
                <w:iCs/>
                <w:sz w:val="24"/>
                <w:szCs w:val="24"/>
              </w:rPr>
              <w:t>Подпрограмма "Разработка проекта планировки и проекта межевания территории Комсомольского городского поселения Комсомолького мун</w:t>
            </w:r>
            <w:r w:rsidRPr="00E213E4">
              <w:rPr>
                <w:b/>
                <w:bCs/>
                <w:i/>
                <w:iCs/>
                <w:sz w:val="24"/>
                <w:szCs w:val="24"/>
              </w:rPr>
              <w:t>и</w:t>
            </w:r>
            <w:r w:rsidRPr="00E213E4">
              <w:rPr>
                <w:b/>
                <w:bCs/>
                <w:i/>
                <w:iCs/>
                <w:sz w:val="24"/>
                <w:szCs w:val="24"/>
              </w:rPr>
              <w:t>ципального района"</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07 1 00 00000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378 100,00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378 100,00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i/>
                <w:iCs/>
                <w:sz w:val="24"/>
                <w:szCs w:val="24"/>
              </w:rPr>
            </w:pPr>
            <w:r w:rsidRPr="00E213E4">
              <w:rPr>
                <w:i/>
                <w:iCs/>
                <w:sz w:val="24"/>
                <w:szCs w:val="24"/>
              </w:rPr>
              <w:t>Основное мероприятие "Разработка и утверждение проекта межевания территории Комсомольского городского поселения Комсомольскго мун</w:t>
            </w:r>
            <w:r w:rsidRPr="00E213E4">
              <w:rPr>
                <w:i/>
                <w:iCs/>
                <w:sz w:val="24"/>
                <w:szCs w:val="24"/>
              </w:rPr>
              <w:t>и</w:t>
            </w:r>
            <w:r w:rsidRPr="00E213E4">
              <w:rPr>
                <w:i/>
                <w:iCs/>
                <w:sz w:val="24"/>
                <w:szCs w:val="24"/>
              </w:rPr>
              <w:t xml:space="preserve">ципального района" </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07 1 01 00000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378 100,00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378 100,00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94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Разработка  и утверждение проекта планировки и проекта межевания террит</w:t>
            </w:r>
            <w:r w:rsidRPr="00E213E4">
              <w:rPr>
                <w:sz w:val="24"/>
                <w:szCs w:val="24"/>
              </w:rPr>
              <w:t>о</w:t>
            </w:r>
            <w:r w:rsidRPr="00E213E4">
              <w:rPr>
                <w:sz w:val="24"/>
                <w:szCs w:val="24"/>
              </w:rPr>
              <w:t>рии Комсомольского городского поселения (Закупка товаров, работ и услуг для государственных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07 1 01 20700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378 100,00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378 100,00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i/>
                <w:iCs/>
                <w:sz w:val="24"/>
                <w:szCs w:val="24"/>
              </w:rPr>
            </w:pPr>
            <w:r w:rsidRPr="00E213E4">
              <w:rPr>
                <w:b/>
                <w:bCs/>
                <w:i/>
                <w:iCs/>
                <w:sz w:val="24"/>
                <w:szCs w:val="24"/>
              </w:rPr>
              <w:t>Непрограммные направления деятельности  Комсомольского городск</w:t>
            </w:r>
            <w:r w:rsidRPr="00E213E4">
              <w:rPr>
                <w:b/>
                <w:bCs/>
                <w:i/>
                <w:iCs/>
                <w:sz w:val="24"/>
                <w:szCs w:val="24"/>
              </w:rPr>
              <w:t>о</w:t>
            </w:r>
            <w:r w:rsidRPr="00E213E4">
              <w:rPr>
                <w:b/>
                <w:bCs/>
                <w:i/>
                <w:iCs/>
                <w:sz w:val="24"/>
                <w:szCs w:val="24"/>
              </w:rPr>
              <w:t>го поселения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40 0 00 00000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783 570,10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636 542,41</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81%</w:t>
            </w:r>
          </w:p>
        </w:tc>
      </w:tr>
      <w:tr w:rsidR="00844DBB" w:rsidRPr="00E213E4" w:rsidTr="006F51D8">
        <w:trPr>
          <w:gridAfter w:val="1"/>
          <w:wAfter w:w="152" w:type="dxa"/>
          <w:trHeight w:val="31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sz w:val="24"/>
                <w:szCs w:val="24"/>
              </w:rPr>
            </w:pPr>
            <w:r w:rsidRPr="00E213E4">
              <w:rPr>
                <w:b/>
                <w:bCs/>
                <w:sz w:val="24"/>
                <w:szCs w:val="24"/>
              </w:rPr>
              <w:t>Иные непрограммные мероприятия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40 9 00 00000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783 570,10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636 542,41</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81%</w:t>
            </w:r>
          </w:p>
        </w:tc>
      </w:tr>
      <w:tr w:rsidR="00844DBB" w:rsidRPr="00E213E4" w:rsidTr="006F51D8">
        <w:trPr>
          <w:gridAfter w:val="1"/>
          <w:wAfter w:w="152" w:type="dxa"/>
          <w:trHeight w:val="983"/>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Изготовление актов обследования жилых домов Комсомольского городского поселения (Закупка товаров, работ и услуг для государстве</w:t>
            </w:r>
            <w:r w:rsidRPr="00E213E4">
              <w:rPr>
                <w:sz w:val="24"/>
                <w:szCs w:val="24"/>
              </w:rPr>
              <w:t>н</w:t>
            </w:r>
            <w:r w:rsidRPr="00E213E4">
              <w:rPr>
                <w:sz w:val="24"/>
                <w:szCs w:val="24"/>
              </w:rPr>
              <w:t>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 xml:space="preserve">40 9 00 20320 </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4 295,20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4 295,20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126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lastRenderedPageBreak/>
              <w:t>Оценка недвижимости, признание прав и регулирование отношений по гос</w:t>
            </w:r>
            <w:r w:rsidRPr="00E213E4">
              <w:rPr>
                <w:sz w:val="24"/>
                <w:szCs w:val="24"/>
              </w:rPr>
              <w:t>у</w:t>
            </w:r>
            <w:r w:rsidRPr="00E213E4">
              <w:rPr>
                <w:sz w:val="24"/>
                <w:szCs w:val="24"/>
              </w:rPr>
              <w:t>дарственной собственности Комсомольского городского поселения (Закупка товаров работ и услуг для государственных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40 9 00 20340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80 000,00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17 000,00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21%</w:t>
            </w:r>
          </w:p>
        </w:tc>
      </w:tr>
      <w:tr w:rsidR="00844DBB" w:rsidRPr="00E213E4" w:rsidTr="006F51D8">
        <w:trPr>
          <w:gridAfter w:val="1"/>
          <w:wAfter w:w="152" w:type="dxa"/>
          <w:trHeight w:val="126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Организация и проведение мероприятий, связанных с государственными праздниками, юбилейными и памятными  датами  Комсомольского городского поселения  (Закупка товаров, работ и услуг для государственных (муниципал</w:t>
            </w:r>
            <w:r w:rsidRPr="00E213E4">
              <w:rPr>
                <w:sz w:val="24"/>
                <w:szCs w:val="24"/>
              </w:rPr>
              <w:t>ь</w:t>
            </w:r>
            <w:r w:rsidRPr="00E213E4">
              <w:rPr>
                <w:sz w:val="24"/>
                <w:szCs w:val="24"/>
              </w:rPr>
              <w:t>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40 9 00 20350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461 798,86</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461 798,86</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220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Мероприятия по оплате расходов за оказание услуг по проведению экспертизы обоснованности среднего размера платы за наем для нанимателей жилых помещений по договорам найма жилых помещений муниципального жилого фонда Новоусадебского сельского поселения в рамках иных непрграммных мероприятий по непрограммным направлениям ( Закупка товаров, работ и услуг для обеспечения государственных ( муниципал</w:t>
            </w:r>
            <w:r w:rsidRPr="00E213E4">
              <w:rPr>
                <w:sz w:val="24"/>
                <w:szCs w:val="24"/>
              </w:rPr>
              <w:t>ь</w:t>
            </w:r>
            <w:r w:rsidRPr="00E213E4">
              <w:rPr>
                <w:sz w:val="24"/>
                <w:szCs w:val="24"/>
              </w:rPr>
              <w:t>ных) нужд )</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40 9 00 20390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51 866,68</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 </w:t>
            </w:r>
          </w:p>
        </w:tc>
      </w:tr>
      <w:tr w:rsidR="00844DBB" w:rsidRPr="00E213E4" w:rsidTr="006F51D8">
        <w:trPr>
          <w:gridAfter w:val="1"/>
          <w:wAfter w:w="152" w:type="dxa"/>
          <w:trHeight w:val="126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Исполнение судебных актов по  возмещению причиненного вреда  (за исключением судебных актов о взыскании денежных средств в порядке субсидиарной ответственности главных распорядителей средств бюджета)  (Иные бю</w:t>
            </w:r>
            <w:r w:rsidRPr="00E213E4">
              <w:rPr>
                <w:sz w:val="24"/>
                <w:szCs w:val="24"/>
              </w:rPr>
              <w:t>д</w:t>
            </w:r>
            <w:r w:rsidRPr="00E213E4">
              <w:rPr>
                <w:sz w:val="24"/>
                <w:szCs w:val="24"/>
              </w:rPr>
              <w:t>жетные ассигнования)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40 9 00 90010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800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185 609,36</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153 448,35</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83%</w:t>
            </w:r>
          </w:p>
        </w:tc>
      </w:tr>
      <w:tr w:rsidR="00844DBB" w:rsidRPr="00E213E4" w:rsidTr="006F51D8">
        <w:trPr>
          <w:gridAfter w:val="1"/>
          <w:wAfter w:w="152" w:type="dxa"/>
          <w:trHeight w:val="315"/>
        </w:trPr>
        <w:tc>
          <w:tcPr>
            <w:tcW w:w="767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844DBB" w:rsidRPr="00E213E4" w:rsidRDefault="00844DBB" w:rsidP="006F51D8">
            <w:pPr>
              <w:rPr>
                <w:b/>
                <w:bCs/>
                <w:i/>
                <w:iCs/>
                <w:sz w:val="24"/>
                <w:szCs w:val="24"/>
              </w:rPr>
            </w:pPr>
            <w:r w:rsidRPr="00E213E4">
              <w:rPr>
                <w:b/>
                <w:bCs/>
                <w:i/>
                <w:iCs/>
                <w:sz w:val="24"/>
                <w:szCs w:val="24"/>
              </w:rPr>
              <w:t>Мероприятия по землеустройству и землепользованию</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41 0 00 00000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732 176,84</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248 482,00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34%</w:t>
            </w:r>
          </w:p>
        </w:tc>
      </w:tr>
      <w:tr w:rsidR="00844DBB" w:rsidRPr="00E213E4" w:rsidTr="006F51D8">
        <w:trPr>
          <w:gridAfter w:val="1"/>
          <w:wAfter w:w="152" w:type="dxa"/>
          <w:trHeight w:val="315"/>
        </w:trPr>
        <w:tc>
          <w:tcPr>
            <w:tcW w:w="767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844DBB" w:rsidRPr="00E213E4" w:rsidRDefault="00844DBB" w:rsidP="006F51D8">
            <w:pPr>
              <w:rPr>
                <w:b/>
                <w:bCs/>
                <w:sz w:val="24"/>
                <w:szCs w:val="24"/>
              </w:rPr>
            </w:pPr>
            <w:r w:rsidRPr="00E213E4">
              <w:rPr>
                <w:b/>
                <w:bCs/>
                <w:sz w:val="24"/>
                <w:szCs w:val="24"/>
              </w:rPr>
              <w:t>Иные непрограммные мероприятия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41 9 00 00000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732 176,84</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248 482,00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34%</w:t>
            </w:r>
          </w:p>
        </w:tc>
      </w:tr>
      <w:tr w:rsidR="00844DBB" w:rsidRPr="00E213E4" w:rsidTr="006F51D8">
        <w:trPr>
          <w:gridAfter w:val="1"/>
          <w:wAfter w:w="152" w:type="dxa"/>
          <w:trHeight w:val="157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Мероприятия по землеустройству и землепользованию при проведении комплекса работ по межеванию земель для постановки на кадастровый учет земельных участков, на которые возникает право собственности Комсомольского городского поселения   (Закупка товаров, работ и услуг для государстве</w:t>
            </w:r>
            <w:r w:rsidRPr="00E213E4">
              <w:rPr>
                <w:sz w:val="24"/>
                <w:szCs w:val="24"/>
              </w:rPr>
              <w:t>н</w:t>
            </w:r>
            <w:r w:rsidRPr="00E213E4">
              <w:rPr>
                <w:sz w:val="24"/>
                <w:szCs w:val="24"/>
              </w:rPr>
              <w:t>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41 9 00 20400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632 276,84</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248 482,00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39%</w:t>
            </w:r>
          </w:p>
        </w:tc>
      </w:tr>
      <w:tr w:rsidR="00844DBB" w:rsidRPr="00E213E4" w:rsidTr="006F51D8">
        <w:trPr>
          <w:gridAfter w:val="1"/>
          <w:wAfter w:w="152" w:type="dxa"/>
          <w:trHeight w:val="126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Внесение изменений в Генеральный план Комсомольского городского поселения Комсомольского муниципального р</w:t>
            </w:r>
            <w:r>
              <w:rPr>
                <w:sz w:val="24"/>
                <w:szCs w:val="24"/>
              </w:rPr>
              <w:t>а</w:t>
            </w:r>
            <w:r w:rsidRPr="00E213E4">
              <w:rPr>
                <w:sz w:val="24"/>
                <w:szCs w:val="24"/>
              </w:rPr>
              <w:t>йона Ивановской области ( Закупка товаров, работ и услуг для государственных ( муниципал</w:t>
            </w:r>
            <w:r w:rsidRPr="00E213E4">
              <w:rPr>
                <w:sz w:val="24"/>
                <w:szCs w:val="24"/>
              </w:rPr>
              <w:t>ь</w:t>
            </w:r>
            <w:r w:rsidRPr="00E213E4">
              <w:rPr>
                <w:sz w:val="24"/>
                <w:szCs w:val="24"/>
              </w:rPr>
              <w:t>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41 9 00 20420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99 900,00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0%</w:t>
            </w:r>
          </w:p>
        </w:tc>
      </w:tr>
      <w:tr w:rsidR="00844DBB" w:rsidRPr="00E213E4" w:rsidTr="006F51D8">
        <w:trPr>
          <w:gridAfter w:val="1"/>
          <w:wAfter w:w="152" w:type="dxa"/>
          <w:trHeight w:val="31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i/>
                <w:iCs/>
                <w:sz w:val="24"/>
                <w:szCs w:val="24"/>
              </w:rPr>
            </w:pPr>
            <w:r w:rsidRPr="00E213E4">
              <w:rPr>
                <w:b/>
                <w:bCs/>
                <w:i/>
                <w:iCs/>
                <w:sz w:val="24"/>
                <w:szCs w:val="24"/>
              </w:rPr>
              <w:lastRenderedPageBreak/>
              <w:t>Пенсионное  обеспечение, социальное обеспечение  населения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42 0 00 00000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88 207,02</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88 207,02</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100%</w:t>
            </w:r>
          </w:p>
        </w:tc>
      </w:tr>
      <w:tr w:rsidR="00844DBB" w:rsidRPr="00E213E4" w:rsidTr="006F51D8">
        <w:trPr>
          <w:gridAfter w:val="1"/>
          <w:wAfter w:w="152" w:type="dxa"/>
          <w:trHeight w:val="31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sz w:val="24"/>
                <w:szCs w:val="24"/>
              </w:rPr>
            </w:pPr>
            <w:r w:rsidRPr="00E213E4">
              <w:rPr>
                <w:b/>
                <w:bCs/>
                <w:sz w:val="24"/>
                <w:szCs w:val="24"/>
              </w:rPr>
              <w:t>Иные непрограммные мероприятия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42 9 00 00000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88 207,02</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88 207,02</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100%</w:t>
            </w:r>
          </w:p>
        </w:tc>
      </w:tr>
      <w:tr w:rsidR="00844DBB" w:rsidRPr="00E213E4" w:rsidTr="006F51D8">
        <w:trPr>
          <w:gridAfter w:val="1"/>
          <w:wAfter w:w="152" w:type="dxa"/>
          <w:trHeight w:val="1260"/>
        </w:trPr>
        <w:tc>
          <w:tcPr>
            <w:tcW w:w="7670" w:type="dxa"/>
            <w:tcBorders>
              <w:top w:val="single" w:sz="8" w:space="0" w:color="auto"/>
              <w:left w:val="single" w:sz="8" w:space="0" w:color="auto"/>
              <w:bottom w:val="single" w:sz="8" w:space="0" w:color="auto"/>
              <w:right w:val="single" w:sz="8" w:space="0" w:color="auto"/>
            </w:tcBorders>
            <w:shd w:val="clear" w:color="auto" w:fill="FFFFFF"/>
            <w:noWrap/>
            <w:hideMark/>
          </w:tcPr>
          <w:p w:rsidR="00844DBB" w:rsidRPr="00E213E4" w:rsidRDefault="00844DBB" w:rsidP="006F51D8">
            <w:pPr>
              <w:jc w:val="both"/>
              <w:rPr>
                <w:sz w:val="24"/>
                <w:szCs w:val="24"/>
              </w:rPr>
            </w:pPr>
            <w:r w:rsidRPr="00E213E4">
              <w:rPr>
                <w:sz w:val="24"/>
                <w:szCs w:val="24"/>
              </w:rPr>
              <w:t>Пенсионное обеспечение, замещавших выборные  муниципальные  должности  и муниципальные  должности муниципальной службы Комсомольского городского поселения  (Социальное обеспечение и иные выплаты насел</w:t>
            </w:r>
            <w:r w:rsidRPr="00E213E4">
              <w:rPr>
                <w:sz w:val="24"/>
                <w:szCs w:val="24"/>
              </w:rPr>
              <w:t>е</w:t>
            </w:r>
            <w:r w:rsidRPr="00E213E4">
              <w:rPr>
                <w:sz w:val="24"/>
                <w:szCs w:val="24"/>
              </w:rPr>
              <w:t>нию)</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42 9 00 90020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300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88 207,02</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88 207,02</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31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i/>
                <w:iCs/>
                <w:sz w:val="24"/>
                <w:szCs w:val="24"/>
              </w:rPr>
            </w:pPr>
            <w:r w:rsidRPr="00E213E4">
              <w:rPr>
                <w:b/>
                <w:bCs/>
                <w:i/>
                <w:iCs/>
                <w:sz w:val="24"/>
                <w:szCs w:val="24"/>
              </w:rPr>
              <w:t>Транспортные расходы</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44 0 00 00000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i/>
                <w:iCs/>
                <w:sz w:val="24"/>
                <w:szCs w:val="24"/>
              </w:rPr>
            </w:pPr>
            <w:r w:rsidRPr="00E213E4">
              <w:rPr>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50 000,00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20 523,00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41%</w:t>
            </w:r>
          </w:p>
        </w:tc>
      </w:tr>
      <w:tr w:rsidR="00844DBB" w:rsidRPr="00E213E4" w:rsidTr="006F51D8">
        <w:trPr>
          <w:gridAfter w:val="1"/>
          <w:wAfter w:w="152" w:type="dxa"/>
          <w:trHeight w:val="31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sz w:val="24"/>
                <w:szCs w:val="24"/>
              </w:rPr>
            </w:pPr>
            <w:r w:rsidRPr="00E213E4">
              <w:rPr>
                <w:b/>
                <w:bCs/>
                <w:sz w:val="24"/>
                <w:szCs w:val="24"/>
              </w:rPr>
              <w:t>Иные непрограммные мероприятия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44 9 00 00000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50 000,00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20 523,00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41%</w:t>
            </w:r>
          </w:p>
        </w:tc>
      </w:tr>
      <w:tr w:rsidR="00844DBB" w:rsidRPr="00E213E4" w:rsidTr="006F51D8">
        <w:trPr>
          <w:gridAfter w:val="1"/>
          <w:wAfter w:w="152" w:type="dxa"/>
          <w:trHeight w:val="157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Транспортные расходы по перевозке  умерших граждан, зарегистрированных на территории Комсомольского городского поселения, не востребованных и не имеющих  родственников, для проведения  судебно-медицинской экспертизы (Закупка товаров, работ и услуг для госуда</w:t>
            </w:r>
            <w:r w:rsidRPr="00E213E4">
              <w:rPr>
                <w:sz w:val="24"/>
                <w:szCs w:val="24"/>
              </w:rPr>
              <w:t>р</w:t>
            </w:r>
            <w:r w:rsidRPr="00E213E4">
              <w:rPr>
                <w:sz w:val="24"/>
                <w:szCs w:val="24"/>
              </w:rPr>
              <w:t>ственных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44 9 00 20370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50 000,00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20 523,00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41%</w:t>
            </w:r>
          </w:p>
        </w:tc>
      </w:tr>
      <w:tr w:rsidR="00844DBB" w:rsidRPr="00E213E4" w:rsidTr="006F51D8">
        <w:trPr>
          <w:gridAfter w:val="1"/>
          <w:wAfter w:w="152" w:type="dxa"/>
          <w:trHeight w:val="31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i/>
                <w:iCs/>
                <w:sz w:val="24"/>
                <w:szCs w:val="24"/>
              </w:rPr>
            </w:pPr>
            <w:r w:rsidRPr="00E213E4">
              <w:rPr>
                <w:b/>
                <w:bCs/>
                <w:i/>
                <w:iCs/>
                <w:sz w:val="24"/>
                <w:szCs w:val="24"/>
              </w:rPr>
              <w:t>Иные не программные направления деятельности</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46 0 00 00000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194 370,07</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161 587,67</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i/>
                <w:iCs/>
                <w:sz w:val="24"/>
                <w:szCs w:val="24"/>
              </w:rPr>
            </w:pPr>
            <w:r w:rsidRPr="00E213E4">
              <w:rPr>
                <w:b/>
                <w:bCs/>
                <w:i/>
                <w:iCs/>
                <w:sz w:val="24"/>
                <w:szCs w:val="24"/>
              </w:rPr>
              <w:t>83%</w:t>
            </w:r>
          </w:p>
        </w:tc>
      </w:tr>
      <w:tr w:rsidR="00844DBB" w:rsidRPr="00E213E4" w:rsidTr="006F51D8">
        <w:trPr>
          <w:gridAfter w:val="1"/>
          <w:wAfter w:w="152" w:type="dxa"/>
          <w:trHeight w:val="315"/>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b/>
                <w:bCs/>
                <w:sz w:val="24"/>
                <w:szCs w:val="24"/>
              </w:rPr>
            </w:pPr>
            <w:r w:rsidRPr="00E213E4">
              <w:rPr>
                <w:b/>
                <w:bCs/>
                <w:sz w:val="24"/>
                <w:szCs w:val="24"/>
              </w:rPr>
              <w:t>Иные непрограммные мероприятия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46 9 00 00000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194 370,07</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161 587,67</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b/>
                <w:bCs/>
                <w:sz w:val="24"/>
                <w:szCs w:val="24"/>
              </w:rPr>
            </w:pPr>
            <w:r w:rsidRPr="00E213E4">
              <w:rPr>
                <w:b/>
                <w:bCs/>
                <w:sz w:val="24"/>
                <w:szCs w:val="24"/>
              </w:rPr>
              <w:t>83%</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Публикация в СМИ (Закупка товаров, работ и услуг для государственных (м</w:t>
            </w:r>
            <w:r w:rsidRPr="00E213E4">
              <w:rPr>
                <w:sz w:val="24"/>
                <w:szCs w:val="24"/>
              </w:rPr>
              <w:t>у</w:t>
            </w:r>
            <w:r w:rsidRPr="00E213E4">
              <w:rPr>
                <w:sz w:val="24"/>
                <w:szCs w:val="24"/>
              </w:rPr>
              <w:t>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46 9 00 20070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14 000,00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3 703,60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26%</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Оплата членских взносов в ассоциацию "Совет муниципальных образ</w:t>
            </w:r>
            <w:r w:rsidRPr="00E213E4">
              <w:rPr>
                <w:sz w:val="24"/>
                <w:szCs w:val="24"/>
              </w:rPr>
              <w:t>о</w:t>
            </w:r>
            <w:r w:rsidRPr="00E213E4">
              <w:rPr>
                <w:sz w:val="24"/>
                <w:szCs w:val="24"/>
              </w:rPr>
              <w:t>ваний Ивановской области  (Иные бюджетные ассигнования)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46 9 00 20430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800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16 732,00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16 732,00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E213E4" w:rsidRDefault="00844DBB" w:rsidP="006F51D8">
            <w:pPr>
              <w:rPr>
                <w:sz w:val="24"/>
                <w:szCs w:val="24"/>
              </w:rPr>
            </w:pPr>
            <w:r w:rsidRPr="00E213E4">
              <w:rPr>
                <w:sz w:val="24"/>
                <w:szCs w:val="24"/>
              </w:rPr>
              <w:t>Налог за имущество находящееся в оперативном управлении (Иные бю</w:t>
            </w:r>
            <w:r w:rsidRPr="00E213E4">
              <w:rPr>
                <w:sz w:val="24"/>
                <w:szCs w:val="24"/>
              </w:rPr>
              <w:t>д</w:t>
            </w:r>
            <w:r w:rsidRPr="00E213E4">
              <w:rPr>
                <w:sz w:val="24"/>
                <w:szCs w:val="24"/>
              </w:rPr>
              <w:t>жетные ассигнования)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46 9 00 20630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800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143 000,00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127 064,00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844DBB" w:rsidRPr="00E213E4" w:rsidRDefault="00844DBB" w:rsidP="006F51D8">
            <w:pPr>
              <w:jc w:val="center"/>
              <w:rPr>
                <w:sz w:val="24"/>
                <w:szCs w:val="24"/>
              </w:rPr>
            </w:pPr>
            <w:r w:rsidRPr="00E213E4">
              <w:rPr>
                <w:sz w:val="24"/>
                <w:szCs w:val="24"/>
              </w:rPr>
              <w:t>89%</w:t>
            </w:r>
          </w:p>
        </w:tc>
      </w:tr>
      <w:tr w:rsidR="00844DBB" w:rsidRPr="00E213E4" w:rsidTr="006F51D8">
        <w:trPr>
          <w:gridAfter w:val="1"/>
          <w:wAfter w:w="152" w:type="dxa"/>
          <w:trHeight w:val="630"/>
        </w:trPr>
        <w:tc>
          <w:tcPr>
            <w:tcW w:w="767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44DBB" w:rsidRPr="00E213E4" w:rsidRDefault="00844DBB" w:rsidP="006F51D8">
            <w:pPr>
              <w:rPr>
                <w:sz w:val="24"/>
                <w:szCs w:val="24"/>
              </w:rPr>
            </w:pPr>
            <w:r w:rsidRPr="00E213E4">
              <w:rPr>
                <w:sz w:val="24"/>
                <w:szCs w:val="24"/>
              </w:rPr>
              <w:t>Развитие и использование информационных технологий    (Закупка т</w:t>
            </w:r>
            <w:r w:rsidRPr="00E213E4">
              <w:rPr>
                <w:sz w:val="24"/>
                <w:szCs w:val="24"/>
              </w:rPr>
              <w:t>о</w:t>
            </w:r>
            <w:r w:rsidRPr="00E213E4">
              <w:rPr>
                <w:sz w:val="24"/>
                <w:szCs w:val="24"/>
              </w:rPr>
              <w:t>варов, работ и услуг для государственных (муниципальных) нужд)</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46 9 00 20640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200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10 450,00</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3 900,00</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37%</w:t>
            </w:r>
          </w:p>
        </w:tc>
      </w:tr>
      <w:tr w:rsidR="00844DBB" w:rsidRPr="00E213E4" w:rsidTr="006F51D8">
        <w:trPr>
          <w:gridAfter w:val="1"/>
          <w:wAfter w:w="152" w:type="dxa"/>
          <w:trHeight w:val="330"/>
        </w:trPr>
        <w:tc>
          <w:tcPr>
            <w:tcW w:w="7670" w:type="dxa"/>
            <w:tcBorders>
              <w:top w:val="single" w:sz="8" w:space="0" w:color="auto"/>
              <w:left w:val="single" w:sz="8" w:space="0" w:color="auto"/>
              <w:bottom w:val="single" w:sz="8" w:space="0" w:color="auto"/>
              <w:right w:val="single" w:sz="8" w:space="0" w:color="auto"/>
            </w:tcBorders>
            <w:shd w:val="clear" w:color="auto" w:fill="FFFFFF"/>
            <w:hideMark/>
          </w:tcPr>
          <w:p w:rsidR="00844DBB" w:rsidRPr="00E213E4" w:rsidRDefault="00844DBB" w:rsidP="006F51D8">
            <w:pPr>
              <w:rPr>
                <w:sz w:val="24"/>
                <w:szCs w:val="24"/>
              </w:rPr>
            </w:pPr>
            <w:r w:rsidRPr="00E213E4">
              <w:rPr>
                <w:sz w:val="24"/>
                <w:szCs w:val="24"/>
              </w:rPr>
              <w:t>Пени, штрафы, неустойки (Иные бюджетные ассигнования)</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46 9 00 20730</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800</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10 188,07</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10 188,07</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100%</w:t>
            </w:r>
          </w:p>
        </w:tc>
      </w:tr>
      <w:tr w:rsidR="00844DBB" w:rsidRPr="00A978F1" w:rsidTr="006F51D8">
        <w:trPr>
          <w:gridAfter w:val="1"/>
          <w:wAfter w:w="152" w:type="dxa"/>
          <w:trHeight w:val="330"/>
        </w:trPr>
        <w:tc>
          <w:tcPr>
            <w:tcW w:w="767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844DBB" w:rsidRPr="00E213E4" w:rsidRDefault="00844DBB" w:rsidP="006F51D8">
            <w:pPr>
              <w:jc w:val="center"/>
              <w:rPr>
                <w:b/>
                <w:bCs/>
                <w:sz w:val="24"/>
                <w:szCs w:val="24"/>
              </w:rPr>
            </w:pPr>
            <w:r w:rsidRPr="00E213E4">
              <w:rPr>
                <w:b/>
                <w:bCs/>
                <w:sz w:val="24"/>
                <w:szCs w:val="24"/>
              </w:rPr>
              <w:t>Всего</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 </w:t>
            </w:r>
          </w:p>
        </w:tc>
        <w:tc>
          <w:tcPr>
            <w:tcW w:w="105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sz w:val="24"/>
                <w:szCs w:val="24"/>
              </w:rPr>
            </w:pPr>
            <w:r w:rsidRPr="00E213E4">
              <w:rPr>
                <w:sz w:val="24"/>
                <w:szCs w:val="24"/>
              </w:rPr>
              <w:t> </w:t>
            </w:r>
          </w:p>
        </w:tc>
        <w:tc>
          <w:tcPr>
            <w:tcW w:w="17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b/>
                <w:bCs/>
                <w:sz w:val="24"/>
                <w:szCs w:val="24"/>
              </w:rPr>
            </w:pPr>
            <w:r w:rsidRPr="00E213E4">
              <w:rPr>
                <w:b/>
                <w:bCs/>
                <w:sz w:val="24"/>
                <w:szCs w:val="24"/>
              </w:rPr>
              <w:t>72 130 542,91</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E213E4" w:rsidRDefault="00844DBB" w:rsidP="006F51D8">
            <w:pPr>
              <w:jc w:val="center"/>
              <w:rPr>
                <w:b/>
                <w:bCs/>
                <w:sz w:val="24"/>
                <w:szCs w:val="24"/>
              </w:rPr>
            </w:pPr>
            <w:r w:rsidRPr="00E213E4">
              <w:rPr>
                <w:b/>
                <w:bCs/>
                <w:sz w:val="24"/>
                <w:szCs w:val="24"/>
              </w:rPr>
              <w:t>66 627 442,11</w:t>
            </w:r>
          </w:p>
        </w:tc>
        <w:tc>
          <w:tcPr>
            <w:tcW w:w="15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4DBB" w:rsidRPr="00A978F1" w:rsidRDefault="00844DBB" w:rsidP="006F51D8">
            <w:pPr>
              <w:jc w:val="center"/>
              <w:rPr>
                <w:b/>
                <w:bCs/>
                <w:sz w:val="24"/>
                <w:szCs w:val="24"/>
              </w:rPr>
            </w:pPr>
            <w:r w:rsidRPr="00E213E4">
              <w:rPr>
                <w:b/>
                <w:bCs/>
                <w:sz w:val="24"/>
                <w:szCs w:val="24"/>
              </w:rPr>
              <w:t>92%</w:t>
            </w:r>
          </w:p>
        </w:tc>
      </w:tr>
    </w:tbl>
    <w:p w:rsidR="00844DBB" w:rsidRPr="006F1C8E" w:rsidRDefault="00844DBB" w:rsidP="00844DBB">
      <w:pPr>
        <w:pStyle w:val="a4"/>
        <w:tabs>
          <w:tab w:val="left" w:pos="7187"/>
        </w:tabs>
        <w:ind w:firstLine="709"/>
        <w:jc w:val="both"/>
        <w:rPr>
          <w:sz w:val="28"/>
          <w:szCs w:val="28"/>
        </w:rPr>
      </w:pPr>
    </w:p>
    <w:tbl>
      <w:tblPr>
        <w:tblW w:w="15404" w:type="dxa"/>
        <w:tblInd w:w="89" w:type="dxa"/>
        <w:tblLook w:val="04A0"/>
      </w:tblPr>
      <w:tblGrid>
        <w:gridCol w:w="1760"/>
        <w:gridCol w:w="7300"/>
        <w:gridCol w:w="1591"/>
        <w:gridCol w:w="69"/>
        <w:gridCol w:w="1591"/>
        <w:gridCol w:w="9"/>
        <w:gridCol w:w="1733"/>
        <w:gridCol w:w="1275"/>
        <w:gridCol w:w="76"/>
      </w:tblGrid>
      <w:tr w:rsidR="00844DBB" w:rsidRPr="00230049" w:rsidTr="006F51D8">
        <w:trPr>
          <w:gridAfter w:val="1"/>
          <w:wAfter w:w="76" w:type="dxa"/>
          <w:trHeight w:val="315"/>
        </w:trPr>
        <w:tc>
          <w:tcPr>
            <w:tcW w:w="1760" w:type="dxa"/>
            <w:tcBorders>
              <w:top w:val="nil"/>
              <w:left w:val="nil"/>
              <w:bottom w:val="nil"/>
              <w:right w:val="nil"/>
            </w:tcBorders>
            <w:shd w:val="clear" w:color="000000" w:fill="FFFFFF"/>
            <w:vAlign w:val="bottom"/>
            <w:hideMark/>
          </w:tcPr>
          <w:p w:rsidR="00844DBB" w:rsidRPr="00230049" w:rsidRDefault="00844DBB" w:rsidP="006F51D8">
            <w:pPr>
              <w:rPr>
                <w:b/>
                <w:bCs/>
                <w:sz w:val="22"/>
                <w:szCs w:val="22"/>
              </w:rPr>
            </w:pPr>
            <w:r w:rsidRPr="00230049">
              <w:rPr>
                <w:b/>
                <w:bCs/>
                <w:sz w:val="22"/>
                <w:szCs w:val="22"/>
              </w:rPr>
              <w:t> </w:t>
            </w:r>
          </w:p>
        </w:tc>
        <w:tc>
          <w:tcPr>
            <w:tcW w:w="7300" w:type="dxa"/>
            <w:tcBorders>
              <w:top w:val="nil"/>
              <w:left w:val="nil"/>
              <w:bottom w:val="nil"/>
              <w:right w:val="nil"/>
            </w:tcBorders>
            <w:shd w:val="clear" w:color="000000" w:fill="FFFFFF"/>
            <w:noWrap/>
            <w:vAlign w:val="bottom"/>
            <w:hideMark/>
          </w:tcPr>
          <w:p w:rsidR="00844DBB" w:rsidRPr="00230049" w:rsidRDefault="00844DBB" w:rsidP="006F51D8">
            <w:pPr>
              <w:jc w:val="center"/>
              <w:rPr>
                <w:sz w:val="24"/>
                <w:szCs w:val="24"/>
              </w:rPr>
            </w:pPr>
            <w:r w:rsidRPr="00230049">
              <w:rPr>
                <w:sz w:val="24"/>
                <w:szCs w:val="24"/>
              </w:rPr>
              <w:t> </w:t>
            </w:r>
          </w:p>
        </w:tc>
        <w:tc>
          <w:tcPr>
            <w:tcW w:w="6268" w:type="dxa"/>
            <w:gridSpan w:val="6"/>
            <w:tcBorders>
              <w:top w:val="nil"/>
              <w:left w:val="nil"/>
              <w:bottom w:val="nil"/>
              <w:right w:val="nil"/>
            </w:tcBorders>
            <w:shd w:val="clear" w:color="000000" w:fill="FFFFFF"/>
            <w:noWrap/>
            <w:vAlign w:val="bottom"/>
            <w:hideMark/>
          </w:tcPr>
          <w:p w:rsidR="00844DBB" w:rsidRDefault="00844DBB" w:rsidP="006F51D8">
            <w:pPr>
              <w:jc w:val="right"/>
              <w:rPr>
                <w:sz w:val="24"/>
                <w:szCs w:val="24"/>
              </w:rPr>
            </w:pPr>
          </w:p>
          <w:p w:rsidR="00844DBB" w:rsidRDefault="00844DBB" w:rsidP="006F51D8">
            <w:pPr>
              <w:jc w:val="right"/>
              <w:rPr>
                <w:sz w:val="24"/>
                <w:szCs w:val="24"/>
              </w:rPr>
            </w:pPr>
          </w:p>
          <w:p w:rsidR="00844DBB" w:rsidRDefault="00844DBB" w:rsidP="006F51D8">
            <w:pPr>
              <w:jc w:val="right"/>
              <w:rPr>
                <w:sz w:val="24"/>
                <w:szCs w:val="24"/>
              </w:rPr>
            </w:pPr>
          </w:p>
          <w:p w:rsidR="00844DBB" w:rsidRDefault="00844DBB" w:rsidP="006F51D8">
            <w:pPr>
              <w:jc w:val="right"/>
              <w:rPr>
                <w:sz w:val="24"/>
                <w:szCs w:val="24"/>
              </w:rPr>
            </w:pPr>
          </w:p>
          <w:p w:rsidR="00844DBB" w:rsidRDefault="00844DBB" w:rsidP="006F51D8">
            <w:pPr>
              <w:jc w:val="right"/>
              <w:rPr>
                <w:sz w:val="24"/>
                <w:szCs w:val="24"/>
              </w:rPr>
            </w:pPr>
          </w:p>
          <w:p w:rsidR="00844DBB" w:rsidRDefault="00844DBB" w:rsidP="006F51D8">
            <w:pPr>
              <w:jc w:val="right"/>
              <w:rPr>
                <w:sz w:val="24"/>
                <w:szCs w:val="24"/>
              </w:rPr>
            </w:pPr>
          </w:p>
          <w:p w:rsidR="00844DBB" w:rsidRDefault="00844DBB" w:rsidP="006F51D8">
            <w:pPr>
              <w:jc w:val="right"/>
              <w:rPr>
                <w:sz w:val="24"/>
                <w:szCs w:val="24"/>
              </w:rPr>
            </w:pPr>
          </w:p>
          <w:p w:rsidR="00844DBB" w:rsidRDefault="00844DBB" w:rsidP="006F51D8">
            <w:pPr>
              <w:jc w:val="right"/>
              <w:rPr>
                <w:sz w:val="24"/>
                <w:szCs w:val="24"/>
              </w:rPr>
            </w:pPr>
          </w:p>
          <w:p w:rsidR="00844DBB" w:rsidRDefault="00844DBB" w:rsidP="006F51D8">
            <w:pPr>
              <w:jc w:val="right"/>
              <w:rPr>
                <w:sz w:val="24"/>
                <w:szCs w:val="24"/>
              </w:rPr>
            </w:pPr>
          </w:p>
          <w:p w:rsidR="00844DBB" w:rsidRDefault="00844DBB" w:rsidP="006F51D8">
            <w:pPr>
              <w:jc w:val="right"/>
              <w:rPr>
                <w:sz w:val="24"/>
                <w:szCs w:val="24"/>
              </w:rPr>
            </w:pPr>
          </w:p>
          <w:p w:rsidR="00844DBB" w:rsidRDefault="00844DBB" w:rsidP="006F51D8">
            <w:pPr>
              <w:jc w:val="right"/>
              <w:rPr>
                <w:sz w:val="24"/>
                <w:szCs w:val="24"/>
              </w:rPr>
            </w:pPr>
          </w:p>
          <w:p w:rsidR="00844DBB" w:rsidRDefault="00844DBB" w:rsidP="006F51D8">
            <w:pPr>
              <w:jc w:val="right"/>
              <w:rPr>
                <w:sz w:val="24"/>
                <w:szCs w:val="24"/>
              </w:rPr>
            </w:pPr>
          </w:p>
          <w:p w:rsidR="00844DBB" w:rsidRDefault="00844DBB" w:rsidP="006F51D8">
            <w:pPr>
              <w:jc w:val="right"/>
              <w:rPr>
                <w:sz w:val="24"/>
                <w:szCs w:val="24"/>
              </w:rPr>
            </w:pPr>
          </w:p>
          <w:p w:rsidR="00844DBB" w:rsidRDefault="00844DBB" w:rsidP="006F51D8">
            <w:pPr>
              <w:jc w:val="right"/>
              <w:rPr>
                <w:sz w:val="24"/>
                <w:szCs w:val="24"/>
              </w:rPr>
            </w:pPr>
          </w:p>
          <w:p w:rsidR="00844DBB" w:rsidRDefault="00844DBB" w:rsidP="006F51D8">
            <w:pPr>
              <w:jc w:val="right"/>
              <w:rPr>
                <w:sz w:val="24"/>
                <w:szCs w:val="24"/>
              </w:rPr>
            </w:pPr>
          </w:p>
          <w:p w:rsidR="00844DBB" w:rsidRPr="00230049" w:rsidRDefault="00844DBB" w:rsidP="006F51D8">
            <w:pPr>
              <w:jc w:val="right"/>
              <w:rPr>
                <w:sz w:val="24"/>
                <w:szCs w:val="24"/>
              </w:rPr>
            </w:pPr>
            <w:r w:rsidRPr="00230049">
              <w:rPr>
                <w:sz w:val="24"/>
                <w:szCs w:val="24"/>
              </w:rPr>
              <w:t>Приложение 5</w:t>
            </w:r>
          </w:p>
        </w:tc>
      </w:tr>
      <w:tr w:rsidR="00844DBB" w:rsidRPr="00230049" w:rsidTr="006F51D8">
        <w:trPr>
          <w:gridAfter w:val="1"/>
          <w:wAfter w:w="76" w:type="dxa"/>
          <w:trHeight w:val="315"/>
        </w:trPr>
        <w:tc>
          <w:tcPr>
            <w:tcW w:w="1760" w:type="dxa"/>
            <w:tcBorders>
              <w:top w:val="nil"/>
              <w:left w:val="nil"/>
              <w:bottom w:val="nil"/>
              <w:right w:val="nil"/>
            </w:tcBorders>
            <w:shd w:val="clear" w:color="000000" w:fill="FFFFFF"/>
            <w:vAlign w:val="bottom"/>
            <w:hideMark/>
          </w:tcPr>
          <w:p w:rsidR="00844DBB" w:rsidRPr="00230049" w:rsidRDefault="00844DBB" w:rsidP="006F51D8">
            <w:pPr>
              <w:rPr>
                <w:b/>
                <w:bCs/>
                <w:sz w:val="22"/>
                <w:szCs w:val="22"/>
              </w:rPr>
            </w:pPr>
            <w:r w:rsidRPr="00230049">
              <w:rPr>
                <w:b/>
                <w:bCs/>
                <w:sz w:val="22"/>
                <w:szCs w:val="22"/>
              </w:rPr>
              <w:lastRenderedPageBreak/>
              <w:t> </w:t>
            </w:r>
          </w:p>
        </w:tc>
        <w:tc>
          <w:tcPr>
            <w:tcW w:w="7300" w:type="dxa"/>
            <w:tcBorders>
              <w:top w:val="nil"/>
              <w:left w:val="nil"/>
              <w:bottom w:val="nil"/>
              <w:right w:val="nil"/>
            </w:tcBorders>
            <w:shd w:val="clear" w:color="000000" w:fill="FFFFFF"/>
            <w:noWrap/>
            <w:vAlign w:val="bottom"/>
            <w:hideMark/>
          </w:tcPr>
          <w:p w:rsidR="00844DBB" w:rsidRPr="00230049" w:rsidRDefault="00844DBB" w:rsidP="006F51D8">
            <w:pPr>
              <w:jc w:val="center"/>
              <w:rPr>
                <w:sz w:val="24"/>
                <w:szCs w:val="24"/>
              </w:rPr>
            </w:pPr>
            <w:r w:rsidRPr="00230049">
              <w:rPr>
                <w:sz w:val="24"/>
                <w:szCs w:val="24"/>
              </w:rPr>
              <w:t> </w:t>
            </w:r>
          </w:p>
        </w:tc>
        <w:tc>
          <w:tcPr>
            <w:tcW w:w="6268" w:type="dxa"/>
            <w:gridSpan w:val="6"/>
            <w:tcBorders>
              <w:top w:val="nil"/>
              <w:left w:val="nil"/>
              <w:bottom w:val="nil"/>
              <w:right w:val="nil"/>
            </w:tcBorders>
            <w:shd w:val="clear" w:color="000000" w:fill="FFFFFF"/>
            <w:noWrap/>
            <w:vAlign w:val="bottom"/>
            <w:hideMark/>
          </w:tcPr>
          <w:p w:rsidR="00844DBB" w:rsidRPr="00230049" w:rsidRDefault="00844DBB" w:rsidP="006F51D8">
            <w:pPr>
              <w:jc w:val="right"/>
              <w:rPr>
                <w:sz w:val="24"/>
                <w:szCs w:val="24"/>
              </w:rPr>
            </w:pPr>
            <w:r w:rsidRPr="00230049">
              <w:rPr>
                <w:sz w:val="24"/>
                <w:szCs w:val="24"/>
              </w:rPr>
              <w:t>к постановлению Администрации</w:t>
            </w:r>
          </w:p>
        </w:tc>
      </w:tr>
      <w:tr w:rsidR="00844DBB" w:rsidRPr="00230049" w:rsidTr="006F51D8">
        <w:trPr>
          <w:gridAfter w:val="1"/>
          <w:wAfter w:w="76" w:type="dxa"/>
          <w:trHeight w:val="315"/>
        </w:trPr>
        <w:tc>
          <w:tcPr>
            <w:tcW w:w="1760" w:type="dxa"/>
            <w:tcBorders>
              <w:top w:val="nil"/>
              <w:left w:val="nil"/>
              <w:bottom w:val="nil"/>
              <w:right w:val="nil"/>
            </w:tcBorders>
            <w:shd w:val="clear" w:color="000000" w:fill="FFFFFF"/>
            <w:vAlign w:val="bottom"/>
            <w:hideMark/>
          </w:tcPr>
          <w:p w:rsidR="00844DBB" w:rsidRPr="00230049" w:rsidRDefault="00844DBB" w:rsidP="006F51D8">
            <w:pPr>
              <w:rPr>
                <w:b/>
                <w:bCs/>
                <w:sz w:val="22"/>
                <w:szCs w:val="22"/>
              </w:rPr>
            </w:pPr>
            <w:r w:rsidRPr="00230049">
              <w:rPr>
                <w:b/>
                <w:bCs/>
                <w:sz w:val="22"/>
                <w:szCs w:val="22"/>
              </w:rPr>
              <w:t> </w:t>
            </w:r>
          </w:p>
        </w:tc>
        <w:tc>
          <w:tcPr>
            <w:tcW w:w="7300" w:type="dxa"/>
            <w:tcBorders>
              <w:top w:val="nil"/>
              <w:left w:val="nil"/>
              <w:bottom w:val="nil"/>
              <w:right w:val="nil"/>
            </w:tcBorders>
            <w:shd w:val="clear" w:color="000000" w:fill="FFFFFF"/>
            <w:noWrap/>
            <w:vAlign w:val="bottom"/>
            <w:hideMark/>
          </w:tcPr>
          <w:p w:rsidR="00844DBB" w:rsidRPr="00230049" w:rsidRDefault="00844DBB" w:rsidP="006F51D8">
            <w:pPr>
              <w:jc w:val="center"/>
              <w:rPr>
                <w:sz w:val="24"/>
                <w:szCs w:val="24"/>
              </w:rPr>
            </w:pPr>
            <w:r w:rsidRPr="00230049">
              <w:rPr>
                <w:sz w:val="24"/>
                <w:szCs w:val="24"/>
              </w:rPr>
              <w:t> </w:t>
            </w:r>
          </w:p>
        </w:tc>
        <w:tc>
          <w:tcPr>
            <w:tcW w:w="6268" w:type="dxa"/>
            <w:gridSpan w:val="6"/>
            <w:tcBorders>
              <w:top w:val="nil"/>
              <w:left w:val="nil"/>
              <w:bottom w:val="nil"/>
              <w:right w:val="nil"/>
            </w:tcBorders>
            <w:shd w:val="clear" w:color="000000" w:fill="FFFFFF"/>
            <w:noWrap/>
            <w:vAlign w:val="bottom"/>
            <w:hideMark/>
          </w:tcPr>
          <w:p w:rsidR="00844DBB" w:rsidRPr="00230049" w:rsidRDefault="00844DBB" w:rsidP="006F51D8">
            <w:pPr>
              <w:jc w:val="right"/>
              <w:rPr>
                <w:sz w:val="24"/>
                <w:szCs w:val="24"/>
              </w:rPr>
            </w:pPr>
            <w:r w:rsidRPr="00230049">
              <w:rPr>
                <w:sz w:val="24"/>
                <w:szCs w:val="24"/>
              </w:rPr>
              <w:t xml:space="preserve"> Комсомольского муниципального района</w:t>
            </w:r>
          </w:p>
        </w:tc>
      </w:tr>
      <w:tr w:rsidR="00844DBB" w:rsidRPr="00230049" w:rsidTr="006F51D8">
        <w:trPr>
          <w:gridAfter w:val="1"/>
          <w:wAfter w:w="76" w:type="dxa"/>
          <w:trHeight w:val="315"/>
        </w:trPr>
        <w:tc>
          <w:tcPr>
            <w:tcW w:w="1760" w:type="dxa"/>
            <w:tcBorders>
              <w:top w:val="nil"/>
              <w:left w:val="nil"/>
              <w:bottom w:val="nil"/>
              <w:right w:val="nil"/>
            </w:tcBorders>
            <w:shd w:val="clear" w:color="000000" w:fill="FFFFFF"/>
            <w:vAlign w:val="bottom"/>
            <w:hideMark/>
          </w:tcPr>
          <w:p w:rsidR="00844DBB" w:rsidRPr="00230049" w:rsidRDefault="00844DBB" w:rsidP="006F51D8">
            <w:pPr>
              <w:rPr>
                <w:b/>
                <w:bCs/>
                <w:sz w:val="22"/>
                <w:szCs w:val="22"/>
              </w:rPr>
            </w:pPr>
            <w:r w:rsidRPr="00230049">
              <w:rPr>
                <w:b/>
                <w:bCs/>
                <w:sz w:val="22"/>
                <w:szCs w:val="22"/>
              </w:rPr>
              <w:t> </w:t>
            </w:r>
          </w:p>
        </w:tc>
        <w:tc>
          <w:tcPr>
            <w:tcW w:w="7300" w:type="dxa"/>
            <w:tcBorders>
              <w:top w:val="nil"/>
              <w:left w:val="nil"/>
              <w:bottom w:val="nil"/>
              <w:right w:val="nil"/>
            </w:tcBorders>
            <w:shd w:val="clear" w:color="000000" w:fill="FFFFFF"/>
            <w:noWrap/>
            <w:vAlign w:val="bottom"/>
            <w:hideMark/>
          </w:tcPr>
          <w:p w:rsidR="00844DBB" w:rsidRPr="00230049" w:rsidRDefault="00844DBB" w:rsidP="006F51D8">
            <w:pPr>
              <w:jc w:val="center"/>
              <w:rPr>
                <w:sz w:val="24"/>
                <w:szCs w:val="24"/>
              </w:rPr>
            </w:pPr>
            <w:r w:rsidRPr="00230049">
              <w:rPr>
                <w:sz w:val="24"/>
                <w:szCs w:val="24"/>
              </w:rPr>
              <w:t> </w:t>
            </w:r>
          </w:p>
        </w:tc>
        <w:tc>
          <w:tcPr>
            <w:tcW w:w="6268" w:type="dxa"/>
            <w:gridSpan w:val="6"/>
            <w:tcBorders>
              <w:top w:val="nil"/>
              <w:left w:val="nil"/>
              <w:bottom w:val="nil"/>
              <w:right w:val="nil"/>
            </w:tcBorders>
            <w:shd w:val="clear" w:color="000000" w:fill="FFFFFF"/>
            <w:noWrap/>
            <w:vAlign w:val="bottom"/>
            <w:hideMark/>
          </w:tcPr>
          <w:p w:rsidR="00844DBB" w:rsidRPr="00230049" w:rsidRDefault="00844DBB" w:rsidP="006F51D8">
            <w:pPr>
              <w:jc w:val="right"/>
              <w:rPr>
                <w:sz w:val="24"/>
                <w:szCs w:val="24"/>
              </w:rPr>
            </w:pPr>
            <w:r w:rsidRPr="00230049">
              <w:rPr>
                <w:sz w:val="24"/>
                <w:szCs w:val="24"/>
              </w:rPr>
              <w:t xml:space="preserve">от    </w:t>
            </w:r>
            <w:r>
              <w:rPr>
                <w:sz w:val="24"/>
                <w:szCs w:val="24"/>
              </w:rPr>
              <w:t>21.03.2019</w:t>
            </w:r>
            <w:r w:rsidRPr="00230049">
              <w:rPr>
                <w:sz w:val="24"/>
                <w:szCs w:val="24"/>
              </w:rPr>
              <w:t xml:space="preserve">  № </w:t>
            </w:r>
            <w:r>
              <w:rPr>
                <w:sz w:val="24"/>
                <w:szCs w:val="24"/>
              </w:rPr>
              <w:t>251</w:t>
            </w:r>
          </w:p>
        </w:tc>
      </w:tr>
      <w:tr w:rsidR="00844DBB" w:rsidRPr="00230049" w:rsidTr="006F51D8">
        <w:trPr>
          <w:gridAfter w:val="1"/>
          <w:wAfter w:w="76" w:type="dxa"/>
          <w:trHeight w:val="315"/>
        </w:trPr>
        <w:tc>
          <w:tcPr>
            <w:tcW w:w="1760" w:type="dxa"/>
            <w:tcBorders>
              <w:top w:val="nil"/>
              <w:left w:val="nil"/>
              <w:bottom w:val="nil"/>
              <w:right w:val="nil"/>
            </w:tcBorders>
            <w:shd w:val="clear" w:color="000000" w:fill="FFFFFF"/>
            <w:vAlign w:val="bottom"/>
            <w:hideMark/>
          </w:tcPr>
          <w:p w:rsidR="00844DBB" w:rsidRPr="00230049" w:rsidRDefault="00844DBB" w:rsidP="006F51D8">
            <w:pPr>
              <w:rPr>
                <w:sz w:val="22"/>
                <w:szCs w:val="22"/>
              </w:rPr>
            </w:pPr>
            <w:r w:rsidRPr="00230049">
              <w:rPr>
                <w:sz w:val="22"/>
                <w:szCs w:val="22"/>
              </w:rPr>
              <w:t> </w:t>
            </w:r>
          </w:p>
        </w:tc>
        <w:tc>
          <w:tcPr>
            <w:tcW w:w="7300" w:type="dxa"/>
            <w:tcBorders>
              <w:top w:val="nil"/>
              <w:left w:val="nil"/>
              <w:bottom w:val="nil"/>
              <w:right w:val="nil"/>
            </w:tcBorders>
            <w:shd w:val="clear" w:color="000000" w:fill="FFFFFF"/>
            <w:noWrap/>
            <w:vAlign w:val="bottom"/>
            <w:hideMark/>
          </w:tcPr>
          <w:p w:rsidR="00844DBB" w:rsidRPr="00230049" w:rsidRDefault="00844DBB" w:rsidP="006F51D8">
            <w:pPr>
              <w:jc w:val="center"/>
              <w:rPr>
                <w:sz w:val="24"/>
                <w:szCs w:val="24"/>
              </w:rPr>
            </w:pPr>
            <w:r w:rsidRPr="00230049">
              <w:rPr>
                <w:sz w:val="24"/>
                <w:szCs w:val="24"/>
              </w:rPr>
              <w:t> </w:t>
            </w:r>
          </w:p>
        </w:tc>
        <w:tc>
          <w:tcPr>
            <w:tcW w:w="1660" w:type="dxa"/>
            <w:gridSpan w:val="2"/>
            <w:tcBorders>
              <w:top w:val="nil"/>
              <w:left w:val="nil"/>
              <w:bottom w:val="nil"/>
              <w:right w:val="nil"/>
            </w:tcBorders>
            <w:shd w:val="clear" w:color="000000" w:fill="FFFFFF"/>
            <w:noWrap/>
            <w:vAlign w:val="bottom"/>
            <w:hideMark/>
          </w:tcPr>
          <w:p w:rsidR="00844DBB" w:rsidRPr="00230049" w:rsidRDefault="00844DBB" w:rsidP="006F51D8">
            <w:pPr>
              <w:jc w:val="center"/>
              <w:rPr>
                <w:sz w:val="24"/>
                <w:szCs w:val="24"/>
              </w:rPr>
            </w:pPr>
            <w:r w:rsidRPr="00230049">
              <w:rPr>
                <w:sz w:val="24"/>
                <w:szCs w:val="24"/>
              </w:rPr>
              <w:t> </w:t>
            </w:r>
          </w:p>
        </w:tc>
        <w:tc>
          <w:tcPr>
            <w:tcW w:w="1600" w:type="dxa"/>
            <w:gridSpan w:val="2"/>
            <w:tcBorders>
              <w:top w:val="nil"/>
              <w:left w:val="nil"/>
              <w:bottom w:val="nil"/>
              <w:right w:val="nil"/>
            </w:tcBorders>
            <w:shd w:val="clear" w:color="000000" w:fill="FFFFFF"/>
            <w:noWrap/>
            <w:vAlign w:val="bottom"/>
            <w:hideMark/>
          </w:tcPr>
          <w:p w:rsidR="00844DBB" w:rsidRPr="00230049" w:rsidRDefault="00844DBB" w:rsidP="006F51D8">
            <w:pPr>
              <w:jc w:val="center"/>
              <w:rPr>
                <w:sz w:val="24"/>
                <w:szCs w:val="24"/>
              </w:rPr>
            </w:pPr>
            <w:r w:rsidRPr="00230049">
              <w:rPr>
                <w:sz w:val="24"/>
                <w:szCs w:val="24"/>
              </w:rPr>
              <w:t> </w:t>
            </w:r>
          </w:p>
        </w:tc>
        <w:tc>
          <w:tcPr>
            <w:tcW w:w="3008" w:type="dxa"/>
            <w:gridSpan w:val="2"/>
            <w:tcBorders>
              <w:top w:val="nil"/>
              <w:left w:val="nil"/>
              <w:bottom w:val="nil"/>
              <w:right w:val="nil"/>
            </w:tcBorders>
            <w:shd w:val="clear" w:color="000000" w:fill="FFFFFF"/>
            <w:noWrap/>
            <w:vAlign w:val="bottom"/>
            <w:hideMark/>
          </w:tcPr>
          <w:p w:rsidR="00844DBB" w:rsidRPr="00230049" w:rsidRDefault="00844DBB" w:rsidP="006F51D8">
            <w:pPr>
              <w:jc w:val="center"/>
              <w:rPr>
                <w:sz w:val="24"/>
                <w:szCs w:val="24"/>
              </w:rPr>
            </w:pPr>
            <w:r w:rsidRPr="00230049">
              <w:rPr>
                <w:sz w:val="24"/>
                <w:szCs w:val="24"/>
              </w:rPr>
              <w:t> </w:t>
            </w:r>
          </w:p>
        </w:tc>
      </w:tr>
      <w:tr w:rsidR="00844DBB" w:rsidRPr="00230049" w:rsidTr="006F51D8">
        <w:trPr>
          <w:gridAfter w:val="1"/>
          <w:wAfter w:w="76" w:type="dxa"/>
          <w:trHeight w:val="638"/>
        </w:trPr>
        <w:tc>
          <w:tcPr>
            <w:tcW w:w="15328" w:type="dxa"/>
            <w:gridSpan w:val="8"/>
            <w:tcBorders>
              <w:top w:val="nil"/>
              <w:left w:val="nil"/>
              <w:bottom w:val="nil"/>
              <w:right w:val="nil"/>
            </w:tcBorders>
            <w:shd w:val="clear" w:color="auto" w:fill="auto"/>
            <w:vAlign w:val="bottom"/>
            <w:hideMark/>
          </w:tcPr>
          <w:p w:rsidR="00844DBB" w:rsidRPr="00230049" w:rsidRDefault="00844DBB" w:rsidP="006F51D8">
            <w:pPr>
              <w:jc w:val="center"/>
              <w:rPr>
                <w:b/>
                <w:bCs/>
                <w:sz w:val="24"/>
                <w:szCs w:val="24"/>
              </w:rPr>
            </w:pPr>
            <w:r w:rsidRPr="00230049">
              <w:rPr>
                <w:b/>
                <w:bCs/>
                <w:sz w:val="24"/>
                <w:szCs w:val="24"/>
              </w:rPr>
              <w:t>Расходы бюджета Комсомольского городского поселения по разделам и подразделам классификации расходов бюджетов                                                                                                                            за 2018 год</w:t>
            </w:r>
          </w:p>
        </w:tc>
      </w:tr>
      <w:tr w:rsidR="00844DBB" w:rsidRPr="00230049" w:rsidTr="006F51D8">
        <w:trPr>
          <w:gridAfter w:val="1"/>
          <w:wAfter w:w="76" w:type="dxa"/>
          <w:trHeight w:val="330"/>
        </w:trPr>
        <w:tc>
          <w:tcPr>
            <w:tcW w:w="1760" w:type="dxa"/>
            <w:tcBorders>
              <w:top w:val="nil"/>
              <w:left w:val="nil"/>
              <w:bottom w:val="nil"/>
              <w:right w:val="nil"/>
            </w:tcBorders>
            <w:shd w:val="clear" w:color="auto" w:fill="auto"/>
            <w:noWrap/>
            <w:vAlign w:val="bottom"/>
            <w:hideMark/>
          </w:tcPr>
          <w:p w:rsidR="00844DBB" w:rsidRPr="00230049" w:rsidRDefault="00844DBB" w:rsidP="006F51D8">
            <w:pPr>
              <w:jc w:val="center"/>
              <w:rPr>
                <w:sz w:val="22"/>
                <w:szCs w:val="22"/>
              </w:rPr>
            </w:pPr>
          </w:p>
        </w:tc>
        <w:tc>
          <w:tcPr>
            <w:tcW w:w="7300" w:type="dxa"/>
            <w:tcBorders>
              <w:top w:val="nil"/>
              <w:left w:val="nil"/>
              <w:bottom w:val="nil"/>
              <w:right w:val="nil"/>
            </w:tcBorders>
            <w:shd w:val="clear" w:color="auto" w:fill="auto"/>
            <w:vAlign w:val="bottom"/>
            <w:hideMark/>
          </w:tcPr>
          <w:p w:rsidR="00844DBB" w:rsidRPr="00230049" w:rsidRDefault="00844DBB" w:rsidP="006F51D8">
            <w:pPr>
              <w:rPr>
                <w:sz w:val="22"/>
                <w:szCs w:val="22"/>
              </w:rPr>
            </w:pPr>
          </w:p>
        </w:tc>
        <w:tc>
          <w:tcPr>
            <w:tcW w:w="1660" w:type="dxa"/>
            <w:gridSpan w:val="2"/>
            <w:tcBorders>
              <w:top w:val="nil"/>
              <w:left w:val="nil"/>
              <w:bottom w:val="nil"/>
              <w:right w:val="nil"/>
            </w:tcBorders>
            <w:shd w:val="clear" w:color="auto" w:fill="auto"/>
            <w:noWrap/>
            <w:vAlign w:val="bottom"/>
            <w:hideMark/>
          </w:tcPr>
          <w:p w:rsidR="00844DBB" w:rsidRPr="00230049" w:rsidRDefault="00844DBB" w:rsidP="006F51D8">
            <w:pPr>
              <w:rPr>
                <w:sz w:val="22"/>
                <w:szCs w:val="22"/>
              </w:rPr>
            </w:pPr>
          </w:p>
        </w:tc>
        <w:tc>
          <w:tcPr>
            <w:tcW w:w="1600" w:type="dxa"/>
            <w:gridSpan w:val="2"/>
            <w:tcBorders>
              <w:top w:val="nil"/>
              <w:left w:val="nil"/>
              <w:bottom w:val="nil"/>
              <w:right w:val="nil"/>
            </w:tcBorders>
            <w:shd w:val="clear" w:color="auto" w:fill="auto"/>
            <w:noWrap/>
            <w:vAlign w:val="bottom"/>
            <w:hideMark/>
          </w:tcPr>
          <w:p w:rsidR="00844DBB" w:rsidRPr="00230049" w:rsidRDefault="00844DBB" w:rsidP="006F51D8">
            <w:pPr>
              <w:rPr>
                <w:sz w:val="22"/>
                <w:szCs w:val="22"/>
              </w:rPr>
            </w:pPr>
          </w:p>
        </w:tc>
        <w:tc>
          <w:tcPr>
            <w:tcW w:w="3008" w:type="dxa"/>
            <w:gridSpan w:val="2"/>
            <w:tcBorders>
              <w:top w:val="nil"/>
              <w:left w:val="nil"/>
              <w:bottom w:val="nil"/>
              <w:right w:val="nil"/>
            </w:tcBorders>
            <w:shd w:val="clear" w:color="auto" w:fill="auto"/>
            <w:noWrap/>
            <w:vAlign w:val="bottom"/>
            <w:hideMark/>
          </w:tcPr>
          <w:p w:rsidR="00844DBB" w:rsidRPr="00230049" w:rsidRDefault="00844DBB" w:rsidP="006F51D8">
            <w:pPr>
              <w:rPr>
                <w:sz w:val="22"/>
                <w:szCs w:val="22"/>
              </w:rPr>
            </w:pPr>
          </w:p>
        </w:tc>
      </w:tr>
      <w:tr w:rsidR="00844DBB" w:rsidRPr="00230049" w:rsidTr="006F51D8">
        <w:trPr>
          <w:trHeight w:val="330"/>
        </w:trPr>
        <w:tc>
          <w:tcPr>
            <w:tcW w:w="1760" w:type="dxa"/>
            <w:vMerge w:val="restart"/>
            <w:tcBorders>
              <w:top w:val="single" w:sz="8" w:space="0" w:color="auto"/>
              <w:left w:val="single" w:sz="8" w:space="0" w:color="auto"/>
              <w:bottom w:val="nil"/>
              <w:right w:val="single" w:sz="8" w:space="0" w:color="auto"/>
            </w:tcBorders>
            <w:shd w:val="clear" w:color="auto" w:fill="auto"/>
            <w:vAlign w:val="center"/>
            <w:hideMark/>
          </w:tcPr>
          <w:p w:rsidR="00844DBB" w:rsidRPr="00230049" w:rsidRDefault="00844DBB" w:rsidP="006F51D8">
            <w:pPr>
              <w:jc w:val="center"/>
              <w:rPr>
                <w:b/>
                <w:bCs/>
              </w:rPr>
            </w:pPr>
            <w:r w:rsidRPr="00230049">
              <w:rPr>
                <w:b/>
                <w:bCs/>
              </w:rPr>
              <w:t>Раздел, подра</w:t>
            </w:r>
            <w:r w:rsidRPr="00230049">
              <w:rPr>
                <w:b/>
                <w:bCs/>
              </w:rPr>
              <w:t>з</w:t>
            </w:r>
            <w:r w:rsidRPr="00230049">
              <w:rPr>
                <w:b/>
                <w:bCs/>
              </w:rPr>
              <w:t>дел</w:t>
            </w:r>
          </w:p>
        </w:tc>
        <w:tc>
          <w:tcPr>
            <w:tcW w:w="8891" w:type="dxa"/>
            <w:gridSpan w:val="2"/>
            <w:vMerge w:val="restart"/>
            <w:tcBorders>
              <w:top w:val="single" w:sz="8" w:space="0" w:color="auto"/>
              <w:left w:val="single" w:sz="8" w:space="0" w:color="auto"/>
              <w:bottom w:val="nil"/>
              <w:right w:val="single" w:sz="8" w:space="0" w:color="auto"/>
            </w:tcBorders>
            <w:shd w:val="clear" w:color="auto" w:fill="auto"/>
            <w:vAlign w:val="center"/>
            <w:hideMark/>
          </w:tcPr>
          <w:p w:rsidR="00844DBB" w:rsidRPr="00230049" w:rsidRDefault="00844DBB" w:rsidP="006F51D8">
            <w:pPr>
              <w:jc w:val="center"/>
              <w:rPr>
                <w:b/>
                <w:bCs/>
              </w:rPr>
            </w:pPr>
            <w:r w:rsidRPr="00230049">
              <w:rPr>
                <w:b/>
                <w:bCs/>
              </w:rPr>
              <w:t>Наименование показателя</w:t>
            </w:r>
          </w:p>
        </w:tc>
        <w:tc>
          <w:tcPr>
            <w:tcW w:w="4753" w:type="dxa"/>
            <w:gridSpan w:val="6"/>
            <w:tcBorders>
              <w:top w:val="single" w:sz="8" w:space="0" w:color="auto"/>
              <w:left w:val="nil"/>
              <w:bottom w:val="nil"/>
              <w:right w:val="single" w:sz="8" w:space="0" w:color="auto"/>
            </w:tcBorders>
            <w:shd w:val="clear" w:color="auto" w:fill="auto"/>
            <w:vAlign w:val="center"/>
            <w:hideMark/>
          </w:tcPr>
          <w:p w:rsidR="00844DBB" w:rsidRPr="00230049" w:rsidRDefault="00844DBB" w:rsidP="006F51D8">
            <w:pPr>
              <w:jc w:val="center"/>
              <w:rPr>
                <w:b/>
                <w:bCs/>
              </w:rPr>
            </w:pPr>
            <w:r w:rsidRPr="00230049">
              <w:rPr>
                <w:b/>
                <w:bCs/>
              </w:rPr>
              <w:t>Сумма (руб.)</w:t>
            </w:r>
          </w:p>
        </w:tc>
      </w:tr>
      <w:tr w:rsidR="00844DBB" w:rsidRPr="00230049" w:rsidTr="006F51D8">
        <w:trPr>
          <w:trHeight w:val="525"/>
        </w:trPr>
        <w:tc>
          <w:tcPr>
            <w:tcW w:w="1760" w:type="dxa"/>
            <w:vMerge/>
            <w:tcBorders>
              <w:top w:val="single" w:sz="8" w:space="0" w:color="auto"/>
              <w:left w:val="single" w:sz="8" w:space="0" w:color="auto"/>
              <w:bottom w:val="nil"/>
              <w:right w:val="single" w:sz="8" w:space="0" w:color="auto"/>
            </w:tcBorders>
            <w:vAlign w:val="center"/>
            <w:hideMark/>
          </w:tcPr>
          <w:p w:rsidR="00844DBB" w:rsidRPr="00230049" w:rsidRDefault="00844DBB" w:rsidP="006F51D8">
            <w:pPr>
              <w:rPr>
                <w:b/>
                <w:bCs/>
              </w:rPr>
            </w:pPr>
          </w:p>
        </w:tc>
        <w:tc>
          <w:tcPr>
            <w:tcW w:w="8891" w:type="dxa"/>
            <w:gridSpan w:val="2"/>
            <w:vMerge/>
            <w:tcBorders>
              <w:top w:val="single" w:sz="8" w:space="0" w:color="auto"/>
              <w:left w:val="single" w:sz="8" w:space="0" w:color="auto"/>
              <w:bottom w:val="nil"/>
              <w:right w:val="single" w:sz="8" w:space="0" w:color="auto"/>
            </w:tcBorders>
            <w:vAlign w:val="center"/>
            <w:hideMark/>
          </w:tcPr>
          <w:p w:rsidR="00844DBB" w:rsidRPr="00230049" w:rsidRDefault="00844DBB" w:rsidP="006F51D8">
            <w:pPr>
              <w:rPr>
                <w:b/>
                <w:bCs/>
              </w:rPr>
            </w:pPr>
          </w:p>
        </w:tc>
        <w:tc>
          <w:tcPr>
            <w:tcW w:w="1660" w:type="dxa"/>
            <w:gridSpan w:val="2"/>
            <w:tcBorders>
              <w:top w:val="single" w:sz="8" w:space="0" w:color="auto"/>
              <w:left w:val="nil"/>
              <w:bottom w:val="nil"/>
              <w:right w:val="single" w:sz="8" w:space="0" w:color="auto"/>
            </w:tcBorders>
            <w:shd w:val="clear" w:color="auto" w:fill="auto"/>
            <w:vAlign w:val="center"/>
            <w:hideMark/>
          </w:tcPr>
          <w:p w:rsidR="00844DBB" w:rsidRPr="00230049" w:rsidRDefault="00844DBB" w:rsidP="006F51D8">
            <w:pPr>
              <w:jc w:val="center"/>
              <w:rPr>
                <w:b/>
                <w:bCs/>
              </w:rPr>
            </w:pPr>
            <w:r w:rsidRPr="00230049">
              <w:rPr>
                <w:b/>
                <w:bCs/>
              </w:rPr>
              <w:t>План</w:t>
            </w:r>
          </w:p>
        </w:tc>
        <w:tc>
          <w:tcPr>
            <w:tcW w:w="1742" w:type="dxa"/>
            <w:gridSpan w:val="2"/>
            <w:tcBorders>
              <w:top w:val="single" w:sz="8" w:space="0" w:color="auto"/>
              <w:left w:val="nil"/>
              <w:bottom w:val="nil"/>
              <w:right w:val="single" w:sz="8" w:space="0" w:color="auto"/>
            </w:tcBorders>
            <w:shd w:val="clear" w:color="auto" w:fill="auto"/>
            <w:vAlign w:val="center"/>
            <w:hideMark/>
          </w:tcPr>
          <w:p w:rsidR="00844DBB" w:rsidRPr="00230049" w:rsidRDefault="00844DBB" w:rsidP="006F51D8">
            <w:pPr>
              <w:jc w:val="center"/>
              <w:rPr>
                <w:b/>
                <w:bCs/>
              </w:rPr>
            </w:pPr>
            <w:r w:rsidRPr="00230049">
              <w:rPr>
                <w:b/>
                <w:bCs/>
              </w:rPr>
              <w:t>Кассовое испо</w:t>
            </w:r>
            <w:r w:rsidRPr="00230049">
              <w:rPr>
                <w:b/>
                <w:bCs/>
              </w:rPr>
              <w:t>л</w:t>
            </w:r>
            <w:r w:rsidRPr="00230049">
              <w:rPr>
                <w:b/>
                <w:bCs/>
              </w:rPr>
              <w:t>нение</w:t>
            </w:r>
          </w:p>
        </w:tc>
        <w:tc>
          <w:tcPr>
            <w:tcW w:w="1351" w:type="dxa"/>
            <w:gridSpan w:val="2"/>
            <w:tcBorders>
              <w:top w:val="single" w:sz="8" w:space="0" w:color="auto"/>
              <w:left w:val="nil"/>
              <w:bottom w:val="nil"/>
              <w:right w:val="single" w:sz="8" w:space="0" w:color="auto"/>
            </w:tcBorders>
            <w:shd w:val="clear" w:color="auto" w:fill="auto"/>
            <w:vAlign w:val="center"/>
            <w:hideMark/>
          </w:tcPr>
          <w:p w:rsidR="00844DBB" w:rsidRPr="00230049" w:rsidRDefault="00844DBB" w:rsidP="006F51D8">
            <w:pPr>
              <w:jc w:val="center"/>
              <w:rPr>
                <w:b/>
                <w:bCs/>
              </w:rPr>
            </w:pPr>
            <w:r w:rsidRPr="00230049">
              <w:rPr>
                <w:b/>
                <w:bCs/>
              </w:rPr>
              <w:t>% выпо</w:t>
            </w:r>
            <w:r w:rsidRPr="00230049">
              <w:rPr>
                <w:b/>
                <w:bCs/>
              </w:rPr>
              <w:t>л</w:t>
            </w:r>
            <w:r w:rsidRPr="00230049">
              <w:rPr>
                <w:b/>
                <w:bCs/>
              </w:rPr>
              <w:t>нения</w:t>
            </w:r>
          </w:p>
        </w:tc>
      </w:tr>
      <w:tr w:rsidR="00844DBB" w:rsidRPr="00230049" w:rsidTr="006F51D8">
        <w:trPr>
          <w:trHeight w:val="315"/>
        </w:trPr>
        <w:tc>
          <w:tcPr>
            <w:tcW w:w="176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844DBB" w:rsidRPr="00230049" w:rsidRDefault="00844DBB" w:rsidP="006F51D8">
            <w:pPr>
              <w:jc w:val="center"/>
              <w:rPr>
                <w:b/>
                <w:bCs/>
                <w:sz w:val="22"/>
                <w:szCs w:val="22"/>
              </w:rPr>
            </w:pPr>
            <w:r w:rsidRPr="00230049">
              <w:rPr>
                <w:b/>
                <w:bCs/>
                <w:sz w:val="22"/>
                <w:szCs w:val="22"/>
              </w:rPr>
              <w:t>`0100</w:t>
            </w:r>
          </w:p>
        </w:tc>
        <w:tc>
          <w:tcPr>
            <w:tcW w:w="8891" w:type="dxa"/>
            <w:gridSpan w:val="2"/>
            <w:tcBorders>
              <w:top w:val="single" w:sz="8" w:space="0" w:color="auto"/>
              <w:left w:val="nil"/>
              <w:bottom w:val="single" w:sz="4" w:space="0" w:color="auto"/>
              <w:right w:val="nil"/>
            </w:tcBorders>
            <w:shd w:val="clear" w:color="auto" w:fill="auto"/>
            <w:vAlign w:val="bottom"/>
            <w:hideMark/>
          </w:tcPr>
          <w:p w:rsidR="00844DBB" w:rsidRPr="00230049" w:rsidRDefault="00844DBB" w:rsidP="006F51D8">
            <w:pPr>
              <w:rPr>
                <w:b/>
                <w:bCs/>
                <w:sz w:val="22"/>
                <w:szCs w:val="22"/>
              </w:rPr>
            </w:pPr>
            <w:r w:rsidRPr="00230049">
              <w:rPr>
                <w:b/>
                <w:bCs/>
                <w:sz w:val="22"/>
                <w:szCs w:val="22"/>
              </w:rPr>
              <w:t>Общегосударственные вопросы</w:t>
            </w:r>
          </w:p>
        </w:tc>
        <w:tc>
          <w:tcPr>
            <w:tcW w:w="1660"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844DBB" w:rsidRPr="00230049" w:rsidRDefault="00844DBB" w:rsidP="006F51D8">
            <w:pPr>
              <w:jc w:val="right"/>
              <w:rPr>
                <w:b/>
                <w:bCs/>
                <w:sz w:val="22"/>
                <w:szCs w:val="22"/>
              </w:rPr>
            </w:pPr>
            <w:r w:rsidRPr="00230049">
              <w:rPr>
                <w:b/>
                <w:bCs/>
                <w:sz w:val="22"/>
                <w:szCs w:val="22"/>
              </w:rPr>
              <w:t>967 644,97</w:t>
            </w:r>
          </w:p>
        </w:tc>
        <w:tc>
          <w:tcPr>
            <w:tcW w:w="1742" w:type="dxa"/>
            <w:gridSpan w:val="2"/>
            <w:tcBorders>
              <w:top w:val="single" w:sz="8" w:space="0" w:color="auto"/>
              <w:left w:val="nil"/>
              <w:bottom w:val="single" w:sz="4" w:space="0" w:color="auto"/>
              <w:right w:val="single" w:sz="4" w:space="0" w:color="auto"/>
            </w:tcBorders>
            <w:shd w:val="clear" w:color="auto" w:fill="auto"/>
            <w:noWrap/>
            <w:vAlign w:val="bottom"/>
            <w:hideMark/>
          </w:tcPr>
          <w:p w:rsidR="00844DBB" w:rsidRPr="00230049" w:rsidRDefault="00844DBB" w:rsidP="006F51D8">
            <w:pPr>
              <w:jc w:val="right"/>
              <w:rPr>
                <w:b/>
                <w:bCs/>
                <w:sz w:val="22"/>
                <w:szCs w:val="22"/>
              </w:rPr>
            </w:pPr>
            <w:r w:rsidRPr="00230049">
              <w:rPr>
                <w:b/>
                <w:bCs/>
                <w:sz w:val="22"/>
                <w:szCs w:val="22"/>
              </w:rPr>
              <w:t>790 131,28</w:t>
            </w:r>
          </w:p>
        </w:tc>
        <w:tc>
          <w:tcPr>
            <w:tcW w:w="1351" w:type="dxa"/>
            <w:gridSpan w:val="2"/>
            <w:tcBorders>
              <w:top w:val="single" w:sz="8" w:space="0" w:color="auto"/>
              <w:left w:val="nil"/>
              <w:bottom w:val="single" w:sz="4" w:space="0" w:color="auto"/>
              <w:right w:val="single" w:sz="8" w:space="0" w:color="auto"/>
            </w:tcBorders>
            <w:shd w:val="clear" w:color="auto" w:fill="auto"/>
            <w:noWrap/>
            <w:vAlign w:val="bottom"/>
            <w:hideMark/>
          </w:tcPr>
          <w:p w:rsidR="00844DBB" w:rsidRPr="00230049" w:rsidRDefault="00844DBB" w:rsidP="006F51D8">
            <w:pPr>
              <w:jc w:val="right"/>
              <w:rPr>
                <w:b/>
                <w:bCs/>
                <w:sz w:val="22"/>
                <w:szCs w:val="22"/>
              </w:rPr>
            </w:pPr>
            <w:r w:rsidRPr="00230049">
              <w:rPr>
                <w:b/>
                <w:bCs/>
                <w:sz w:val="22"/>
                <w:szCs w:val="22"/>
              </w:rPr>
              <w:t>82%</w:t>
            </w:r>
          </w:p>
        </w:tc>
      </w:tr>
      <w:tr w:rsidR="00844DBB" w:rsidRPr="00230049" w:rsidTr="006F51D8">
        <w:trPr>
          <w:trHeight w:val="330"/>
        </w:trPr>
        <w:tc>
          <w:tcPr>
            <w:tcW w:w="1760" w:type="dxa"/>
            <w:tcBorders>
              <w:top w:val="nil"/>
              <w:left w:val="single" w:sz="8" w:space="0" w:color="auto"/>
              <w:bottom w:val="single" w:sz="8" w:space="0" w:color="auto"/>
              <w:right w:val="single" w:sz="8" w:space="0" w:color="auto"/>
            </w:tcBorders>
            <w:shd w:val="clear" w:color="auto" w:fill="auto"/>
            <w:noWrap/>
            <w:vAlign w:val="bottom"/>
            <w:hideMark/>
          </w:tcPr>
          <w:p w:rsidR="00844DBB" w:rsidRPr="00230049" w:rsidRDefault="00844DBB" w:rsidP="006F51D8">
            <w:pPr>
              <w:jc w:val="center"/>
              <w:rPr>
                <w:sz w:val="22"/>
                <w:szCs w:val="22"/>
              </w:rPr>
            </w:pPr>
            <w:r w:rsidRPr="00230049">
              <w:rPr>
                <w:sz w:val="22"/>
                <w:szCs w:val="22"/>
              </w:rPr>
              <w:t>`0113</w:t>
            </w:r>
          </w:p>
        </w:tc>
        <w:tc>
          <w:tcPr>
            <w:tcW w:w="8891" w:type="dxa"/>
            <w:gridSpan w:val="2"/>
            <w:tcBorders>
              <w:top w:val="nil"/>
              <w:left w:val="nil"/>
              <w:bottom w:val="single" w:sz="8" w:space="0" w:color="auto"/>
              <w:right w:val="nil"/>
            </w:tcBorders>
            <w:shd w:val="clear" w:color="auto" w:fill="auto"/>
            <w:vAlign w:val="bottom"/>
            <w:hideMark/>
          </w:tcPr>
          <w:p w:rsidR="00844DBB" w:rsidRPr="00230049" w:rsidRDefault="00844DBB" w:rsidP="006F51D8">
            <w:pPr>
              <w:rPr>
                <w:sz w:val="22"/>
                <w:szCs w:val="22"/>
              </w:rPr>
            </w:pPr>
            <w:r w:rsidRPr="00230049">
              <w:rPr>
                <w:sz w:val="22"/>
                <w:szCs w:val="22"/>
              </w:rPr>
              <w:t>Другие общегосударственные вопросы</w:t>
            </w:r>
          </w:p>
        </w:tc>
        <w:tc>
          <w:tcPr>
            <w:tcW w:w="1660" w:type="dxa"/>
            <w:gridSpan w:val="2"/>
            <w:tcBorders>
              <w:top w:val="nil"/>
              <w:left w:val="single" w:sz="8" w:space="0" w:color="auto"/>
              <w:bottom w:val="single" w:sz="8" w:space="0" w:color="auto"/>
              <w:right w:val="single" w:sz="4"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967 644,97</w:t>
            </w:r>
          </w:p>
        </w:tc>
        <w:tc>
          <w:tcPr>
            <w:tcW w:w="1742" w:type="dxa"/>
            <w:gridSpan w:val="2"/>
            <w:tcBorders>
              <w:top w:val="nil"/>
              <w:left w:val="nil"/>
              <w:bottom w:val="single" w:sz="8" w:space="0" w:color="auto"/>
              <w:right w:val="single" w:sz="4"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790 131,28</w:t>
            </w:r>
          </w:p>
        </w:tc>
        <w:tc>
          <w:tcPr>
            <w:tcW w:w="1351" w:type="dxa"/>
            <w:gridSpan w:val="2"/>
            <w:tcBorders>
              <w:top w:val="nil"/>
              <w:left w:val="nil"/>
              <w:bottom w:val="single" w:sz="4" w:space="0" w:color="auto"/>
              <w:right w:val="single" w:sz="8"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82%</w:t>
            </w:r>
          </w:p>
        </w:tc>
      </w:tr>
      <w:tr w:rsidR="00844DBB" w:rsidRPr="00230049" w:rsidTr="006F51D8">
        <w:trPr>
          <w:trHeight w:val="315"/>
        </w:trPr>
        <w:tc>
          <w:tcPr>
            <w:tcW w:w="1760" w:type="dxa"/>
            <w:tcBorders>
              <w:top w:val="nil"/>
              <w:left w:val="single" w:sz="8" w:space="0" w:color="auto"/>
              <w:bottom w:val="single" w:sz="4" w:space="0" w:color="auto"/>
              <w:right w:val="single" w:sz="8" w:space="0" w:color="auto"/>
            </w:tcBorders>
            <w:shd w:val="clear" w:color="auto" w:fill="auto"/>
            <w:noWrap/>
            <w:vAlign w:val="bottom"/>
            <w:hideMark/>
          </w:tcPr>
          <w:p w:rsidR="00844DBB" w:rsidRPr="00230049" w:rsidRDefault="00844DBB" w:rsidP="006F51D8">
            <w:pPr>
              <w:jc w:val="center"/>
              <w:rPr>
                <w:b/>
                <w:bCs/>
                <w:sz w:val="22"/>
                <w:szCs w:val="22"/>
              </w:rPr>
            </w:pPr>
            <w:r w:rsidRPr="00230049">
              <w:rPr>
                <w:b/>
                <w:bCs/>
                <w:sz w:val="22"/>
                <w:szCs w:val="22"/>
              </w:rPr>
              <w:t>`0300</w:t>
            </w:r>
          </w:p>
        </w:tc>
        <w:tc>
          <w:tcPr>
            <w:tcW w:w="8891" w:type="dxa"/>
            <w:gridSpan w:val="2"/>
            <w:tcBorders>
              <w:top w:val="nil"/>
              <w:left w:val="nil"/>
              <w:bottom w:val="single" w:sz="4" w:space="0" w:color="auto"/>
              <w:right w:val="nil"/>
            </w:tcBorders>
            <w:shd w:val="clear" w:color="auto" w:fill="auto"/>
            <w:vAlign w:val="bottom"/>
            <w:hideMark/>
          </w:tcPr>
          <w:p w:rsidR="00844DBB" w:rsidRPr="00230049" w:rsidRDefault="00844DBB" w:rsidP="006F51D8">
            <w:pPr>
              <w:rPr>
                <w:b/>
                <w:bCs/>
                <w:sz w:val="22"/>
                <w:szCs w:val="22"/>
              </w:rPr>
            </w:pPr>
            <w:r w:rsidRPr="00230049">
              <w:rPr>
                <w:b/>
                <w:bCs/>
                <w:sz w:val="22"/>
                <w:szCs w:val="22"/>
              </w:rPr>
              <w:t>Национальная безопасность и правоохранительная деятельность</w:t>
            </w:r>
          </w:p>
        </w:tc>
        <w:tc>
          <w:tcPr>
            <w:tcW w:w="1660" w:type="dxa"/>
            <w:gridSpan w:val="2"/>
            <w:tcBorders>
              <w:top w:val="nil"/>
              <w:left w:val="single" w:sz="8" w:space="0" w:color="auto"/>
              <w:bottom w:val="single" w:sz="4" w:space="0" w:color="auto"/>
              <w:right w:val="single" w:sz="4" w:space="0" w:color="auto"/>
            </w:tcBorders>
            <w:shd w:val="clear" w:color="auto" w:fill="auto"/>
            <w:noWrap/>
            <w:vAlign w:val="bottom"/>
            <w:hideMark/>
          </w:tcPr>
          <w:p w:rsidR="00844DBB" w:rsidRPr="00230049" w:rsidRDefault="00844DBB" w:rsidP="006F51D8">
            <w:pPr>
              <w:jc w:val="right"/>
              <w:rPr>
                <w:b/>
                <w:bCs/>
                <w:sz w:val="22"/>
                <w:szCs w:val="22"/>
              </w:rPr>
            </w:pPr>
            <w:r w:rsidRPr="00230049">
              <w:rPr>
                <w:b/>
                <w:bCs/>
                <w:sz w:val="22"/>
                <w:szCs w:val="22"/>
              </w:rPr>
              <w:t>129 213,73</w:t>
            </w:r>
          </w:p>
        </w:tc>
        <w:tc>
          <w:tcPr>
            <w:tcW w:w="1742" w:type="dxa"/>
            <w:gridSpan w:val="2"/>
            <w:tcBorders>
              <w:top w:val="nil"/>
              <w:left w:val="nil"/>
              <w:bottom w:val="single" w:sz="4" w:space="0" w:color="auto"/>
              <w:right w:val="single" w:sz="4" w:space="0" w:color="auto"/>
            </w:tcBorders>
            <w:shd w:val="clear" w:color="auto" w:fill="auto"/>
            <w:noWrap/>
            <w:vAlign w:val="bottom"/>
            <w:hideMark/>
          </w:tcPr>
          <w:p w:rsidR="00844DBB" w:rsidRPr="00230049" w:rsidRDefault="00844DBB" w:rsidP="006F51D8">
            <w:pPr>
              <w:jc w:val="right"/>
              <w:rPr>
                <w:b/>
                <w:bCs/>
                <w:sz w:val="22"/>
                <w:szCs w:val="22"/>
              </w:rPr>
            </w:pPr>
            <w:r w:rsidRPr="00230049">
              <w:rPr>
                <w:b/>
                <w:bCs/>
                <w:sz w:val="22"/>
                <w:szCs w:val="22"/>
              </w:rPr>
              <w:t>129 213,73</w:t>
            </w:r>
          </w:p>
        </w:tc>
        <w:tc>
          <w:tcPr>
            <w:tcW w:w="1351" w:type="dxa"/>
            <w:gridSpan w:val="2"/>
            <w:tcBorders>
              <w:top w:val="single" w:sz="8" w:space="0" w:color="auto"/>
              <w:left w:val="nil"/>
              <w:bottom w:val="single" w:sz="4" w:space="0" w:color="auto"/>
              <w:right w:val="single" w:sz="8" w:space="0" w:color="auto"/>
            </w:tcBorders>
            <w:shd w:val="clear" w:color="auto" w:fill="auto"/>
            <w:noWrap/>
            <w:vAlign w:val="bottom"/>
            <w:hideMark/>
          </w:tcPr>
          <w:p w:rsidR="00844DBB" w:rsidRPr="00230049" w:rsidRDefault="00844DBB" w:rsidP="006F51D8">
            <w:pPr>
              <w:jc w:val="right"/>
              <w:rPr>
                <w:b/>
                <w:bCs/>
                <w:sz w:val="22"/>
                <w:szCs w:val="22"/>
              </w:rPr>
            </w:pPr>
            <w:r w:rsidRPr="00230049">
              <w:rPr>
                <w:b/>
                <w:bCs/>
                <w:sz w:val="22"/>
                <w:szCs w:val="22"/>
              </w:rPr>
              <w:t>100%</w:t>
            </w:r>
          </w:p>
        </w:tc>
      </w:tr>
      <w:tr w:rsidR="00844DBB" w:rsidRPr="00230049" w:rsidTr="006F51D8">
        <w:trPr>
          <w:trHeight w:val="600"/>
        </w:trPr>
        <w:tc>
          <w:tcPr>
            <w:tcW w:w="1760" w:type="dxa"/>
            <w:tcBorders>
              <w:top w:val="nil"/>
              <w:left w:val="single" w:sz="8" w:space="0" w:color="auto"/>
              <w:bottom w:val="single" w:sz="4" w:space="0" w:color="auto"/>
              <w:right w:val="single" w:sz="8" w:space="0" w:color="auto"/>
            </w:tcBorders>
            <w:shd w:val="clear" w:color="auto" w:fill="auto"/>
            <w:noWrap/>
            <w:vAlign w:val="bottom"/>
            <w:hideMark/>
          </w:tcPr>
          <w:p w:rsidR="00844DBB" w:rsidRPr="00230049" w:rsidRDefault="00844DBB" w:rsidP="006F51D8">
            <w:pPr>
              <w:jc w:val="center"/>
              <w:rPr>
                <w:sz w:val="22"/>
                <w:szCs w:val="22"/>
              </w:rPr>
            </w:pPr>
            <w:r w:rsidRPr="00230049">
              <w:rPr>
                <w:sz w:val="22"/>
                <w:szCs w:val="22"/>
              </w:rPr>
              <w:t>`0309</w:t>
            </w:r>
          </w:p>
        </w:tc>
        <w:tc>
          <w:tcPr>
            <w:tcW w:w="8891" w:type="dxa"/>
            <w:gridSpan w:val="2"/>
            <w:tcBorders>
              <w:top w:val="nil"/>
              <w:left w:val="nil"/>
              <w:bottom w:val="single" w:sz="4" w:space="0" w:color="auto"/>
              <w:right w:val="nil"/>
            </w:tcBorders>
            <w:shd w:val="clear" w:color="auto" w:fill="auto"/>
            <w:vAlign w:val="bottom"/>
            <w:hideMark/>
          </w:tcPr>
          <w:p w:rsidR="00844DBB" w:rsidRPr="00230049" w:rsidRDefault="00844DBB" w:rsidP="006F51D8">
            <w:pPr>
              <w:rPr>
                <w:sz w:val="22"/>
                <w:szCs w:val="22"/>
              </w:rPr>
            </w:pPr>
            <w:r w:rsidRPr="00230049">
              <w:rPr>
                <w:sz w:val="22"/>
                <w:szCs w:val="22"/>
              </w:rPr>
              <w:t>Защита населения и территории от последствий чрезвычайных ситуаций природного и те</w:t>
            </w:r>
            <w:r w:rsidRPr="00230049">
              <w:rPr>
                <w:sz w:val="22"/>
                <w:szCs w:val="22"/>
              </w:rPr>
              <w:t>х</w:t>
            </w:r>
            <w:r w:rsidRPr="00230049">
              <w:rPr>
                <w:sz w:val="22"/>
                <w:szCs w:val="22"/>
              </w:rPr>
              <w:t>ногенного характера, гражданская оборона</w:t>
            </w:r>
          </w:p>
        </w:tc>
        <w:tc>
          <w:tcPr>
            <w:tcW w:w="1660" w:type="dxa"/>
            <w:gridSpan w:val="2"/>
            <w:tcBorders>
              <w:top w:val="nil"/>
              <w:left w:val="single" w:sz="8" w:space="0" w:color="auto"/>
              <w:bottom w:val="single" w:sz="4" w:space="0" w:color="auto"/>
              <w:right w:val="single" w:sz="4"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4 950,00</w:t>
            </w:r>
          </w:p>
        </w:tc>
        <w:tc>
          <w:tcPr>
            <w:tcW w:w="1742" w:type="dxa"/>
            <w:gridSpan w:val="2"/>
            <w:tcBorders>
              <w:top w:val="nil"/>
              <w:left w:val="nil"/>
              <w:bottom w:val="single" w:sz="4" w:space="0" w:color="auto"/>
              <w:right w:val="single" w:sz="4"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4 950,00</w:t>
            </w:r>
          </w:p>
        </w:tc>
        <w:tc>
          <w:tcPr>
            <w:tcW w:w="1351" w:type="dxa"/>
            <w:gridSpan w:val="2"/>
            <w:tcBorders>
              <w:top w:val="nil"/>
              <w:left w:val="nil"/>
              <w:bottom w:val="single" w:sz="4" w:space="0" w:color="auto"/>
              <w:right w:val="single" w:sz="8"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100%</w:t>
            </w:r>
          </w:p>
        </w:tc>
      </w:tr>
      <w:tr w:rsidR="00844DBB" w:rsidRPr="00230049" w:rsidTr="006F51D8">
        <w:trPr>
          <w:trHeight w:val="330"/>
        </w:trPr>
        <w:tc>
          <w:tcPr>
            <w:tcW w:w="1760" w:type="dxa"/>
            <w:tcBorders>
              <w:top w:val="nil"/>
              <w:left w:val="single" w:sz="8" w:space="0" w:color="auto"/>
              <w:bottom w:val="single" w:sz="4" w:space="0" w:color="auto"/>
              <w:right w:val="single" w:sz="8" w:space="0" w:color="auto"/>
            </w:tcBorders>
            <w:shd w:val="clear" w:color="auto" w:fill="auto"/>
            <w:noWrap/>
            <w:vAlign w:val="bottom"/>
            <w:hideMark/>
          </w:tcPr>
          <w:p w:rsidR="00844DBB" w:rsidRPr="00230049" w:rsidRDefault="00844DBB" w:rsidP="006F51D8">
            <w:pPr>
              <w:jc w:val="center"/>
              <w:rPr>
                <w:sz w:val="22"/>
                <w:szCs w:val="22"/>
              </w:rPr>
            </w:pPr>
            <w:r w:rsidRPr="00230049">
              <w:rPr>
                <w:sz w:val="22"/>
                <w:szCs w:val="22"/>
              </w:rPr>
              <w:t>`0310</w:t>
            </w:r>
          </w:p>
        </w:tc>
        <w:tc>
          <w:tcPr>
            <w:tcW w:w="8891" w:type="dxa"/>
            <w:gridSpan w:val="2"/>
            <w:tcBorders>
              <w:top w:val="nil"/>
              <w:left w:val="nil"/>
              <w:bottom w:val="single" w:sz="4" w:space="0" w:color="auto"/>
              <w:right w:val="nil"/>
            </w:tcBorders>
            <w:shd w:val="clear" w:color="auto" w:fill="auto"/>
            <w:vAlign w:val="bottom"/>
            <w:hideMark/>
          </w:tcPr>
          <w:p w:rsidR="00844DBB" w:rsidRPr="00230049" w:rsidRDefault="00844DBB" w:rsidP="006F51D8">
            <w:pPr>
              <w:rPr>
                <w:sz w:val="22"/>
                <w:szCs w:val="22"/>
              </w:rPr>
            </w:pPr>
            <w:r w:rsidRPr="00230049">
              <w:rPr>
                <w:sz w:val="22"/>
                <w:szCs w:val="22"/>
              </w:rPr>
              <w:t>Обеспечение пожарной безопасности</w:t>
            </w:r>
          </w:p>
        </w:tc>
        <w:tc>
          <w:tcPr>
            <w:tcW w:w="1660" w:type="dxa"/>
            <w:gridSpan w:val="2"/>
            <w:tcBorders>
              <w:top w:val="nil"/>
              <w:left w:val="single" w:sz="8" w:space="0" w:color="auto"/>
              <w:bottom w:val="single" w:sz="4" w:space="0" w:color="auto"/>
              <w:right w:val="nil"/>
            </w:tcBorders>
            <w:shd w:val="clear" w:color="auto" w:fill="auto"/>
            <w:noWrap/>
            <w:vAlign w:val="bottom"/>
            <w:hideMark/>
          </w:tcPr>
          <w:p w:rsidR="00844DBB" w:rsidRPr="00230049" w:rsidRDefault="00844DBB" w:rsidP="006F51D8">
            <w:pPr>
              <w:jc w:val="right"/>
              <w:rPr>
                <w:sz w:val="22"/>
                <w:szCs w:val="22"/>
              </w:rPr>
            </w:pPr>
            <w:r w:rsidRPr="00230049">
              <w:rPr>
                <w:sz w:val="22"/>
                <w:szCs w:val="22"/>
              </w:rPr>
              <w:t>124 263,73</w:t>
            </w:r>
          </w:p>
        </w:tc>
        <w:tc>
          <w:tcPr>
            <w:tcW w:w="1742" w:type="dxa"/>
            <w:gridSpan w:val="2"/>
            <w:tcBorders>
              <w:top w:val="nil"/>
              <w:left w:val="single" w:sz="4" w:space="0" w:color="auto"/>
              <w:bottom w:val="single" w:sz="4" w:space="0" w:color="auto"/>
              <w:right w:val="single" w:sz="4"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124 263,73</w:t>
            </w:r>
          </w:p>
        </w:tc>
        <w:tc>
          <w:tcPr>
            <w:tcW w:w="1351" w:type="dxa"/>
            <w:gridSpan w:val="2"/>
            <w:tcBorders>
              <w:top w:val="nil"/>
              <w:left w:val="nil"/>
              <w:bottom w:val="single" w:sz="4" w:space="0" w:color="auto"/>
              <w:right w:val="single" w:sz="8"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100%</w:t>
            </w:r>
          </w:p>
        </w:tc>
      </w:tr>
      <w:tr w:rsidR="00844DBB" w:rsidRPr="00230049" w:rsidTr="006F51D8">
        <w:trPr>
          <w:trHeight w:val="300"/>
        </w:trPr>
        <w:tc>
          <w:tcPr>
            <w:tcW w:w="176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844DBB" w:rsidRPr="00230049" w:rsidRDefault="00844DBB" w:rsidP="006F51D8">
            <w:pPr>
              <w:jc w:val="center"/>
              <w:rPr>
                <w:b/>
                <w:bCs/>
                <w:sz w:val="22"/>
                <w:szCs w:val="22"/>
              </w:rPr>
            </w:pPr>
            <w:r w:rsidRPr="00230049">
              <w:rPr>
                <w:b/>
                <w:bCs/>
                <w:sz w:val="22"/>
                <w:szCs w:val="22"/>
              </w:rPr>
              <w:t>`0400</w:t>
            </w:r>
          </w:p>
        </w:tc>
        <w:tc>
          <w:tcPr>
            <w:tcW w:w="8891" w:type="dxa"/>
            <w:gridSpan w:val="2"/>
            <w:tcBorders>
              <w:top w:val="single" w:sz="8" w:space="0" w:color="auto"/>
              <w:left w:val="nil"/>
              <w:bottom w:val="single" w:sz="4" w:space="0" w:color="auto"/>
              <w:right w:val="nil"/>
            </w:tcBorders>
            <w:shd w:val="clear" w:color="auto" w:fill="auto"/>
            <w:vAlign w:val="bottom"/>
            <w:hideMark/>
          </w:tcPr>
          <w:p w:rsidR="00844DBB" w:rsidRPr="00230049" w:rsidRDefault="00844DBB" w:rsidP="006F51D8">
            <w:pPr>
              <w:rPr>
                <w:b/>
                <w:bCs/>
                <w:sz w:val="22"/>
                <w:szCs w:val="22"/>
              </w:rPr>
            </w:pPr>
            <w:r w:rsidRPr="00230049">
              <w:rPr>
                <w:b/>
                <w:bCs/>
                <w:sz w:val="22"/>
                <w:szCs w:val="22"/>
              </w:rPr>
              <w:t>Национальная экономика</w:t>
            </w:r>
          </w:p>
        </w:tc>
        <w:tc>
          <w:tcPr>
            <w:tcW w:w="1660" w:type="dxa"/>
            <w:gridSpan w:val="2"/>
            <w:tcBorders>
              <w:top w:val="single" w:sz="8" w:space="0" w:color="auto"/>
              <w:left w:val="single" w:sz="8" w:space="0" w:color="auto"/>
              <w:bottom w:val="single" w:sz="4" w:space="0" w:color="auto"/>
              <w:right w:val="nil"/>
            </w:tcBorders>
            <w:shd w:val="clear" w:color="auto" w:fill="auto"/>
            <w:noWrap/>
            <w:vAlign w:val="bottom"/>
            <w:hideMark/>
          </w:tcPr>
          <w:p w:rsidR="00844DBB" w:rsidRPr="00230049" w:rsidRDefault="00844DBB" w:rsidP="006F51D8">
            <w:pPr>
              <w:jc w:val="right"/>
              <w:rPr>
                <w:b/>
                <w:bCs/>
                <w:sz w:val="22"/>
                <w:szCs w:val="22"/>
              </w:rPr>
            </w:pPr>
            <w:r w:rsidRPr="00230049">
              <w:rPr>
                <w:b/>
                <w:bCs/>
                <w:sz w:val="22"/>
                <w:szCs w:val="22"/>
              </w:rPr>
              <w:t>13 032 132,83</w:t>
            </w:r>
          </w:p>
        </w:tc>
        <w:tc>
          <w:tcPr>
            <w:tcW w:w="1742" w:type="dxa"/>
            <w:gridSpan w:val="2"/>
            <w:tcBorders>
              <w:top w:val="single" w:sz="8" w:space="0" w:color="auto"/>
              <w:left w:val="single" w:sz="4" w:space="0" w:color="auto"/>
              <w:bottom w:val="single" w:sz="4" w:space="0" w:color="auto"/>
              <w:right w:val="single" w:sz="4" w:space="0" w:color="auto"/>
            </w:tcBorders>
            <w:shd w:val="clear" w:color="auto" w:fill="auto"/>
            <w:noWrap/>
            <w:vAlign w:val="bottom"/>
            <w:hideMark/>
          </w:tcPr>
          <w:p w:rsidR="00844DBB" w:rsidRPr="00230049" w:rsidRDefault="00844DBB" w:rsidP="006F51D8">
            <w:pPr>
              <w:jc w:val="right"/>
              <w:rPr>
                <w:b/>
                <w:bCs/>
                <w:sz w:val="22"/>
                <w:szCs w:val="22"/>
              </w:rPr>
            </w:pPr>
            <w:r w:rsidRPr="00230049">
              <w:rPr>
                <w:b/>
                <w:bCs/>
                <w:sz w:val="22"/>
                <w:szCs w:val="22"/>
              </w:rPr>
              <w:t>12 492 603,10</w:t>
            </w:r>
          </w:p>
        </w:tc>
        <w:tc>
          <w:tcPr>
            <w:tcW w:w="1351" w:type="dxa"/>
            <w:gridSpan w:val="2"/>
            <w:tcBorders>
              <w:top w:val="single" w:sz="8" w:space="0" w:color="auto"/>
              <w:left w:val="nil"/>
              <w:bottom w:val="single" w:sz="4" w:space="0" w:color="auto"/>
              <w:right w:val="single" w:sz="8" w:space="0" w:color="auto"/>
            </w:tcBorders>
            <w:shd w:val="clear" w:color="auto" w:fill="auto"/>
            <w:noWrap/>
            <w:vAlign w:val="bottom"/>
            <w:hideMark/>
          </w:tcPr>
          <w:p w:rsidR="00844DBB" w:rsidRPr="00230049" w:rsidRDefault="00844DBB" w:rsidP="006F51D8">
            <w:pPr>
              <w:jc w:val="right"/>
              <w:rPr>
                <w:b/>
                <w:bCs/>
                <w:sz w:val="22"/>
                <w:szCs w:val="22"/>
              </w:rPr>
            </w:pPr>
            <w:r w:rsidRPr="00230049">
              <w:rPr>
                <w:b/>
                <w:bCs/>
                <w:sz w:val="22"/>
                <w:szCs w:val="22"/>
              </w:rPr>
              <w:t>96%</w:t>
            </w:r>
          </w:p>
        </w:tc>
      </w:tr>
      <w:tr w:rsidR="00844DBB" w:rsidRPr="00230049" w:rsidTr="006F51D8">
        <w:trPr>
          <w:trHeight w:val="300"/>
        </w:trPr>
        <w:tc>
          <w:tcPr>
            <w:tcW w:w="1760" w:type="dxa"/>
            <w:tcBorders>
              <w:top w:val="nil"/>
              <w:left w:val="single" w:sz="8" w:space="0" w:color="auto"/>
              <w:bottom w:val="single" w:sz="4" w:space="0" w:color="auto"/>
              <w:right w:val="single" w:sz="8" w:space="0" w:color="auto"/>
            </w:tcBorders>
            <w:shd w:val="clear" w:color="auto" w:fill="auto"/>
            <w:noWrap/>
            <w:vAlign w:val="bottom"/>
            <w:hideMark/>
          </w:tcPr>
          <w:p w:rsidR="00844DBB" w:rsidRPr="00230049" w:rsidRDefault="00844DBB" w:rsidP="006F51D8">
            <w:pPr>
              <w:jc w:val="center"/>
              <w:rPr>
                <w:sz w:val="22"/>
                <w:szCs w:val="22"/>
              </w:rPr>
            </w:pPr>
            <w:r w:rsidRPr="00230049">
              <w:rPr>
                <w:sz w:val="22"/>
                <w:szCs w:val="22"/>
              </w:rPr>
              <w:t>`0409</w:t>
            </w:r>
          </w:p>
        </w:tc>
        <w:tc>
          <w:tcPr>
            <w:tcW w:w="8891" w:type="dxa"/>
            <w:gridSpan w:val="2"/>
            <w:tcBorders>
              <w:top w:val="nil"/>
              <w:left w:val="nil"/>
              <w:bottom w:val="single" w:sz="4" w:space="0" w:color="auto"/>
              <w:right w:val="nil"/>
            </w:tcBorders>
            <w:shd w:val="clear" w:color="auto" w:fill="auto"/>
            <w:vAlign w:val="bottom"/>
            <w:hideMark/>
          </w:tcPr>
          <w:p w:rsidR="00844DBB" w:rsidRPr="00230049" w:rsidRDefault="00844DBB" w:rsidP="006F51D8">
            <w:pPr>
              <w:rPr>
                <w:sz w:val="22"/>
                <w:szCs w:val="22"/>
              </w:rPr>
            </w:pPr>
            <w:r w:rsidRPr="00230049">
              <w:rPr>
                <w:sz w:val="22"/>
                <w:szCs w:val="22"/>
              </w:rPr>
              <w:t>Дорожное хозяйство (дорожные фонды)</w:t>
            </w:r>
          </w:p>
        </w:tc>
        <w:tc>
          <w:tcPr>
            <w:tcW w:w="1660" w:type="dxa"/>
            <w:gridSpan w:val="2"/>
            <w:tcBorders>
              <w:top w:val="nil"/>
              <w:left w:val="single" w:sz="8" w:space="0" w:color="auto"/>
              <w:bottom w:val="single" w:sz="4" w:space="0" w:color="auto"/>
              <w:right w:val="single" w:sz="4"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11 921 855,99</w:t>
            </w:r>
          </w:p>
        </w:tc>
        <w:tc>
          <w:tcPr>
            <w:tcW w:w="1742" w:type="dxa"/>
            <w:gridSpan w:val="2"/>
            <w:tcBorders>
              <w:top w:val="nil"/>
              <w:left w:val="nil"/>
              <w:bottom w:val="single" w:sz="4" w:space="0" w:color="auto"/>
              <w:right w:val="single" w:sz="4"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11 866 021,10</w:t>
            </w:r>
          </w:p>
        </w:tc>
        <w:tc>
          <w:tcPr>
            <w:tcW w:w="1351" w:type="dxa"/>
            <w:gridSpan w:val="2"/>
            <w:tcBorders>
              <w:top w:val="nil"/>
              <w:left w:val="nil"/>
              <w:bottom w:val="single" w:sz="4" w:space="0" w:color="auto"/>
              <w:right w:val="single" w:sz="8"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100%</w:t>
            </w:r>
          </w:p>
        </w:tc>
      </w:tr>
      <w:tr w:rsidR="00844DBB" w:rsidRPr="00230049" w:rsidTr="006F51D8">
        <w:trPr>
          <w:trHeight w:val="315"/>
        </w:trPr>
        <w:tc>
          <w:tcPr>
            <w:tcW w:w="1760" w:type="dxa"/>
            <w:tcBorders>
              <w:top w:val="nil"/>
              <w:left w:val="single" w:sz="8" w:space="0" w:color="auto"/>
              <w:bottom w:val="nil"/>
              <w:right w:val="single" w:sz="8" w:space="0" w:color="auto"/>
            </w:tcBorders>
            <w:shd w:val="clear" w:color="auto" w:fill="auto"/>
            <w:noWrap/>
            <w:vAlign w:val="bottom"/>
            <w:hideMark/>
          </w:tcPr>
          <w:p w:rsidR="00844DBB" w:rsidRPr="00230049" w:rsidRDefault="00844DBB" w:rsidP="006F51D8">
            <w:pPr>
              <w:jc w:val="center"/>
              <w:rPr>
                <w:sz w:val="22"/>
                <w:szCs w:val="22"/>
              </w:rPr>
            </w:pPr>
            <w:r w:rsidRPr="00230049">
              <w:rPr>
                <w:sz w:val="22"/>
                <w:szCs w:val="22"/>
              </w:rPr>
              <w:t>`0412</w:t>
            </w:r>
          </w:p>
        </w:tc>
        <w:tc>
          <w:tcPr>
            <w:tcW w:w="8891" w:type="dxa"/>
            <w:gridSpan w:val="2"/>
            <w:tcBorders>
              <w:top w:val="nil"/>
              <w:left w:val="nil"/>
              <w:bottom w:val="nil"/>
              <w:right w:val="nil"/>
            </w:tcBorders>
            <w:shd w:val="clear" w:color="auto" w:fill="auto"/>
            <w:vAlign w:val="bottom"/>
            <w:hideMark/>
          </w:tcPr>
          <w:p w:rsidR="00844DBB" w:rsidRPr="00230049" w:rsidRDefault="00844DBB" w:rsidP="006F51D8">
            <w:pPr>
              <w:rPr>
                <w:sz w:val="22"/>
                <w:szCs w:val="22"/>
              </w:rPr>
            </w:pPr>
            <w:r w:rsidRPr="00230049">
              <w:rPr>
                <w:sz w:val="22"/>
                <w:szCs w:val="22"/>
              </w:rPr>
              <w:t>Другие вопросы в области национальной экономики</w:t>
            </w:r>
          </w:p>
        </w:tc>
        <w:tc>
          <w:tcPr>
            <w:tcW w:w="1660" w:type="dxa"/>
            <w:gridSpan w:val="2"/>
            <w:tcBorders>
              <w:top w:val="nil"/>
              <w:left w:val="single" w:sz="8" w:space="0" w:color="auto"/>
              <w:bottom w:val="nil"/>
              <w:right w:val="single" w:sz="4"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1 110 276,84</w:t>
            </w:r>
          </w:p>
        </w:tc>
        <w:tc>
          <w:tcPr>
            <w:tcW w:w="1742" w:type="dxa"/>
            <w:gridSpan w:val="2"/>
            <w:tcBorders>
              <w:top w:val="nil"/>
              <w:left w:val="nil"/>
              <w:bottom w:val="nil"/>
              <w:right w:val="single" w:sz="4"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626 582,00</w:t>
            </w:r>
          </w:p>
        </w:tc>
        <w:tc>
          <w:tcPr>
            <w:tcW w:w="1351" w:type="dxa"/>
            <w:gridSpan w:val="2"/>
            <w:tcBorders>
              <w:top w:val="nil"/>
              <w:left w:val="nil"/>
              <w:bottom w:val="single" w:sz="4" w:space="0" w:color="auto"/>
              <w:right w:val="single" w:sz="8"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56%</w:t>
            </w:r>
          </w:p>
        </w:tc>
      </w:tr>
      <w:tr w:rsidR="00844DBB" w:rsidRPr="00230049" w:rsidTr="006F51D8">
        <w:trPr>
          <w:trHeight w:val="300"/>
        </w:trPr>
        <w:tc>
          <w:tcPr>
            <w:tcW w:w="176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844DBB" w:rsidRPr="00230049" w:rsidRDefault="00844DBB" w:rsidP="006F51D8">
            <w:pPr>
              <w:jc w:val="center"/>
              <w:rPr>
                <w:b/>
                <w:bCs/>
                <w:sz w:val="22"/>
                <w:szCs w:val="22"/>
              </w:rPr>
            </w:pPr>
            <w:r w:rsidRPr="00230049">
              <w:rPr>
                <w:b/>
                <w:bCs/>
                <w:sz w:val="22"/>
                <w:szCs w:val="22"/>
              </w:rPr>
              <w:t>`0500</w:t>
            </w:r>
          </w:p>
        </w:tc>
        <w:tc>
          <w:tcPr>
            <w:tcW w:w="8891" w:type="dxa"/>
            <w:gridSpan w:val="2"/>
            <w:tcBorders>
              <w:top w:val="single" w:sz="8" w:space="0" w:color="auto"/>
              <w:left w:val="nil"/>
              <w:bottom w:val="single" w:sz="4" w:space="0" w:color="auto"/>
              <w:right w:val="nil"/>
            </w:tcBorders>
            <w:shd w:val="clear" w:color="auto" w:fill="auto"/>
            <w:vAlign w:val="bottom"/>
            <w:hideMark/>
          </w:tcPr>
          <w:p w:rsidR="00844DBB" w:rsidRPr="00230049" w:rsidRDefault="00844DBB" w:rsidP="006F51D8">
            <w:pPr>
              <w:rPr>
                <w:b/>
                <w:bCs/>
                <w:sz w:val="22"/>
                <w:szCs w:val="22"/>
              </w:rPr>
            </w:pPr>
            <w:r w:rsidRPr="00230049">
              <w:rPr>
                <w:b/>
                <w:bCs/>
                <w:sz w:val="22"/>
                <w:szCs w:val="22"/>
              </w:rPr>
              <w:t>Жилищно-коммунальное хозяйство</w:t>
            </w:r>
          </w:p>
        </w:tc>
        <w:tc>
          <w:tcPr>
            <w:tcW w:w="1660"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844DBB" w:rsidRPr="00230049" w:rsidRDefault="00844DBB" w:rsidP="006F51D8">
            <w:pPr>
              <w:jc w:val="right"/>
              <w:rPr>
                <w:b/>
                <w:bCs/>
                <w:sz w:val="22"/>
                <w:szCs w:val="22"/>
              </w:rPr>
            </w:pPr>
            <w:r w:rsidRPr="00230049">
              <w:rPr>
                <w:b/>
                <w:bCs/>
                <w:sz w:val="22"/>
                <w:szCs w:val="22"/>
              </w:rPr>
              <w:t>33 835 002,02</w:t>
            </w:r>
          </w:p>
        </w:tc>
        <w:tc>
          <w:tcPr>
            <w:tcW w:w="1742" w:type="dxa"/>
            <w:gridSpan w:val="2"/>
            <w:tcBorders>
              <w:top w:val="single" w:sz="8" w:space="0" w:color="auto"/>
              <w:left w:val="nil"/>
              <w:bottom w:val="single" w:sz="4" w:space="0" w:color="auto"/>
              <w:right w:val="single" w:sz="4" w:space="0" w:color="auto"/>
            </w:tcBorders>
            <w:shd w:val="clear" w:color="auto" w:fill="auto"/>
            <w:noWrap/>
            <w:vAlign w:val="bottom"/>
            <w:hideMark/>
          </w:tcPr>
          <w:p w:rsidR="00844DBB" w:rsidRPr="00230049" w:rsidRDefault="00844DBB" w:rsidP="006F51D8">
            <w:pPr>
              <w:jc w:val="right"/>
              <w:rPr>
                <w:b/>
                <w:bCs/>
                <w:sz w:val="22"/>
                <w:szCs w:val="22"/>
              </w:rPr>
            </w:pPr>
            <w:r w:rsidRPr="00230049">
              <w:rPr>
                <w:b/>
                <w:bCs/>
                <w:sz w:val="22"/>
                <w:szCs w:val="22"/>
              </w:rPr>
              <w:t>29 142 976,64</w:t>
            </w:r>
          </w:p>
        </w:tc>
        <w:tc>
          <w:tcPr>
            <w:tcW w:w="1351" w:type="dxa"/>
            <w:gridSpan w:val="2"/>
            <w:tcBorders>
              <w:top w:val="single" w:sz="8" w:space="0" w:color="auto"/>
              <w:left w:val="nil"/>
              <w:bottom w:val="single" w:sz="4" w:space="0" w:color="auto"/>
              <w:right w:val="single" w:sz="8" w:space="0" w:color="auto"/>
            </w:tcBorders>
            <w:shd w:val="clear" w:color="auto" w:fill="auto"/>
            <w:noWrap/>
            <w:vAlign w:val="bottom"/>
            <w:hideMark/>
          </w:tcPr>
          <w:p w:rsidR="00844DBB" w:rsidRPr="00230049" w:rsidRDefault="00844DBB" w:rsidP="006F51D8">
            <w:pPr>
              <w:jc w:val="right"/>
              <w:rPr>
                <w:b/>
                <w:bCs/>
                <w:sz w:val="22"/>
                <w:szCs w:val="22"/>
              </w:rPr>
            </w:pPr>
            <w:r w:rsidRPr="00230049">
              <w:rPr>
                <w:b/>
                <w:bCs/>
                <w:sz w:val="22"/>
                <w:szCs w:val="22"/>
              </w:rPr>
              <w:t>86%</w:t>
            </w:r>
          </w:p>
        </w:tc>
      </w:tr>
      <w:tr w:rsidR="00844DBB" w:rsidRPr="00230049" w:rsidTr="006F51D8">
        <w:trPr>
          <w:trHeight w:val="300"/>
        </w:trPr>
        <w:tc>
          <w:tcPr>
            <w:tcW w:w="1760" w:type="dxa"/>
            <w:tcBorders>
              <w:top w:val="nil"/>
              <w:left w:val="single" w:sz="8" w:space="0" w:color="auto"/>
              <w:bottom w:val="single" w:sz="4" w:space="0" w:color="auto"/>
              <w:right w:val="single" w:sz="8" w:space="0" w:color="auto"/>
            </w:tcBorders>
            <w:shd w:val="clear" w:color="auto" w:fill="auto"/>
            <w:noWrap/>
            <w:vAlign w:val="bottom"/>
            <w:hideMark/>
          </w:tcPr>
          <w:p w:rsidR="00844DBB" w:rsidRPr="00230049" w:rsidRDefault="00844DBB" w:rsidP="006F51D8">
            <w:pPr>
              <w:jc w:val="center"/>
              <w:rPr>
                <w:sz w:val="22"/>
                <w:szCs w:val="22"/>
              </w:rPr>
            </w:pPr>
            <w:r w:rsidRPr="00230049">
              <w:rPr>
                <w:sz w:val="22"/>
                <w:szCs w:val="22"/>
              </w:rPr>
              <w:lastRenderedPageBreak/>
              <w:t>`0501</w:t>
            </w:r>
          </w:p>
        </w:tc>
        <w:tc>
          <w:tcPr>
            <w:tcW w:w="8891" w:type="dxa"/>
            <w:gridSpan w:val="2"/>
            <w:tcBorders>
              <w:top w:val="nil"/>
              <w:left w:val="nil"/>
              <w:bottom w:val="single" w:sz="4" w:space="0" w:color="auto"/>
              <w:right w:val="nil"/>
            </w:tcBorders>
            <w:shd w:val="clear" w:color="auto" w:fill="auto"/>
            <w:vAlign w:val="bottom"/>
            <w:hideMark/>
          </w:tcPr>
          <w:p w:rsidR="00844DBB" w:rsidRPr="00230049" w:rsidRDefault="00844DBB" w:rsidP="006F51D8">
            <w:pPr>
              <w:rPr>
                <w:sz w:val="22"/>
                <w:szCs w:val="22"/>
              </w:rPr>
            </w:pPr>
            <w:r w:rsidRPr="00230049">
              <w:rPr>
                <w:sz w:val="22"/>
                <w:szCs w:val="22"/>
              </w:rPr>
              <w:t>Жилищное хозяйство</w:t>
            </w:r>
          </w:p>
        </w:tc>
        <w:tc>
          <w:tcPr>
            <w:tcW w:w="1660" w:type="dxa"/>
            <w:gridSpan w:val="2"/>
            <w:tcBorders>
              <w:top w:val="nil"/>
              <w:left w:val="single" w:sz="8" w:space="0" w:color="auto"/>
              <w:bottom w:val="single" w:sz="4" w:space="0" w:color="auto"/>
              <w:right w:val="single" w:sz="4"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1 537 946,92</w:t>
            </w:r>
          </w:p>
        </w:tc>
        <w:tc>
          <w:tcPr>
            <w:tcW w:w="1742" w:type="dxa"/>
            <w:gridSpan w:val="2"/>
            <w:tcBorders>
              <w:top w:val="nil"/>
              <w:left w:val="nil"/>
              <w:bottom w:val="single" w:sz="4" w:space="0" w:color="auto"/>
              <w:right w:val="single" w:sz="4"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1 451 503,20</w:t>
            </w:r>
          </w:p>
        </w:tc>
        <w:tc>
          <w:tcPr>
            <w:tcW w:w="1351" w:type="dxa"/>
            <w:gridSpan w:val="2"/>
            <w:tcBorders>
              <w:top w:val="nil"/>
              <w:left w:val="nil"/>
              <w:bottom w:val="single" w:sz="4" w:space="0" w:color="auto"/>
              <w:right w:val="single" w:sz="8"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94%</w:t>
            </w:r>
          </w:p>
        </w:tc>
      </w:tr>
      <w:tr w:rsidR="00844DBB" w:rsidRPr="00230049" w:rsidTr="006F51D8">
        <w:trPr>
          <w:trHeight w:val="300"/>
        </w:trPr>
        <w:tc>
          <w:tcPr>
            <w:tcW w:w="1760" w:type="dxa"/>
            <w:tcBorders>
              <w:top w:val="nil"/>
              <w:left w:val="single" w:sz="8" w:space="0" w:color="auto"/>
              <w:bottom w:val="single" w:sz="4" w:space="0" w:color="auto"/>
              <w:right w:val="single" w:sz="8" w:space="0" w:color="auto"/>
            </w:tcBorders>
            <w:shd w:val="clear" w:color="auto" w:fill="auto"/>
            <w:noWrap/>
            <w:vAlign w:val="bottom"/>
            <w:hideMark/>
          </w:tcPr>
          <w:p w:rsidR="00844DBB" w:rsidRPr="00230049" w:rsidRDefault="00844DBB" w:rsidP="006F51D8">
            <w:pPr>
              <w:jc w:val="center"/>
              <w:rPr>
                <w:sz w:val="22"/>
                <w:szCs w:val="22"/>
              </w:rPr>
            </w:pPr>
            <w:r w:rsidRPr="00230049">
              <w:rPr>
                <w:sz w:val="22"/>
                <w:szCs w:val="22"/>
              </w:rPr>
              <w:t>`0502</w:t>
            </w:r>
          </w:p>
        </w:tc>
        <w:tc>
          <w:tcPr>
            <w:tcW w:w="8891" w:type="dxa"/>
            <w:gridSpan w:val="2"/>
            <w:tcBorders>
              <w:top w:val="nil"/>
              <w:left w:val="nil"/>
              <w:bottom w:val="single" w:sz="4" w:space="0" w:color="auto"/>
              <w:right w:val="nil"/>
            </w:tcBorders>
            <w:shd w:val="clear" w:color="auto" w:fill="auto"/>
            <w:vAlign w:val="bottom"/>
            <w:hideMark/>
          </w:tcPr>
          <w:p w:rsidR="00844DBB" w:rsidRPr="00230049" w:rsidRDefault="00844DBB" w:rsidP="006F51D8">
            <w:pPr>
              <w:rPr>
                <w:sz w:val="22"/>
                <w:szCs w:val="22"/>
              </w:rPr>
            </w:pPr>
            <w:r w:rsidRPr="00230049">
              <w:rPr>
                <w:sz w:val="22"/>
                <w:szCs w:val="22"/>
              </w:rPr>
              <w:t>Коммунальное хозяйство</w:t>
            </w:r>
          </w:p>
        </w:tc>
        <w:tc>
          <w:tcPr>
            <w:tcW w:w="1660" w:type="dxa"/>
            <w:gridSpan w:val="2"/>
            <w:tcBorders>
              <w:top w:val="nil"/>
              <w:left w:val="single" w:sz="8" w:space="0" w:color="auto"/>
              <w:bottom w:val="single" w:sz="4" w:space="0" w:color="auto"/>
              <w:right w:val="single" w:sz="4"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19 114 655,83</w:t>
            </w:r>
          </w:p>
        </w:tc>
        <w:tc>
          <w:tcPr>
            <w:tcW w:w="1742" w:type="dxa"/>
            <w:gridSpan w:val="2"/>
            <w:tcBorders>
              <w:top w:val="nil"/>
              <w:left w:val="nil"/>
              <w:bottom w:val="single" w:sz="4" w:space="0" w:color="auto"/>
              <w:right w:val="single" w:sz="4"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15 230 323,39</w:t>
            </w:r>
          </w:p>
        </w:tc>
        <w:tc>
          <w:tcPr>
            <w:tcW w:w="1351" w:type="dxa"/>
            <w:gridSpan w:val="2"/>
            <w:tcBorders>
              <w:top w:val="nil"/>
              <w:left w:val="nil"/>
              <w:bottom w:val="single" w:sz="4" w:space="0" w:color="auto"/>
              <w:right w:val="single" w:sz="8"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80%</w:t>
            </w:r>
          </w:p>
        </w:tc>
      </w:tr>
      <w:tr w:rsidR="00844DBB" w:rsidRPr="00230049" w:rsidTr="006F51D8">
        <w:trPr>
          <w:trHeight w:val="300"/>
        </w:trPr>
        <w:tc>
          <w:tcPr>
            <w:tcW w:w="1760" w:type="dxa"/>
            <w:tcBorders>
              <w:top w:val="nil"/>
              <w:left w:val="single" w:sz="8" w:space="0" w:color="auto"/>
              <w:bottom w:val="single" w:sz="4" w:space="0" w:color="auto"/>
              <w:right w:val="single" w:sz="8" w:space="0" w:color="auto"/>
            </w:tcBorders>
            <w:shd w:val="clear" w:color="auto" w:fill="auto"/>
            <w:noWrap/>
            <w:vAlign w:val="bottom"/>
            <w:hideMark/>
          </w:tcPr>
          <w:p w:rsidR="00844DBB" w:rsidRPr="00230049" w:rsidRDefault="00844DBB" w:rsidP="006F51D8">
            <w:pPr>
              <w:jc w:val="center"/>
              <w:rPr>
                <w:sz w:val="22"/>
                <w:szCs w:val="22"/>
              </w:rPr>
            </w:pPr>
            <w:r w:rsidRPr="00230049">
              <w:rPr>
                <w:sz w:val="22"/>
                <w:szCs w:val="22"/>
              </w:rPr>
              <w:t>`0503</w:t>
            </w:r>
          </w:p>
        </w:tc>
        <w:tc>
          <w:tcPr>
            <w:tcW w:w="8891" w:type="dxa"/>
            <w:gridSpan w:val="2"/>
            <w:tcBorders>
              <w:top w:val="nil"/>
              <w:left w:val="nil"/>
              <w:bottom w:val="single" w:sz="4" w:space="0" w:color="auto"/>
              <w:right w:val="nil"/>
            </w:tcBorders>
            <w:shd w:val="clear" w:color="auto" w:fill="auto"/>
            <w:vAlign w:val="bottom"/>
            <w:hideMark/>
          </w:tcPr>
          <w:p w:rsidR="00844DBB" w:rsidRPr="00230049" w:rsidRDefault="00844DBB" w:rsidP="006F51D8">
            <w:pPr>
              <w:rPr>
                <w:sz w:val="22"/>
                <w:szCs w:val="22"/>
              </w:rPr>
            </w:pPr>
            <w:r w:rsidRPr="00230049">
              <w:rPr>
                <w:sz w:val="22"/>
                <w:szCs w:val="22"/>
              </w:rPr>
              <w:t>Благоустройство</w:t>
            </w:r>
          </w:p>
        </w:tc>
        <w:tc>
          <w:tcPr>
            <w:tcW w:w="1660" w:type="dxa"/>
            <w:gridSpan w:val="2"/>
            <w:tcBorders>
              <w:top w:val="nil"/>
              <w:left w:val="single" w:sz="8" w:space="0" w:color="auto"/>
              <w:bottom w:val="single" w:sz="4" w:space="0" w:color="auto"/>
              <w:right w:val="single" w:sz="4"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13 140 749,36</w:t>
            </w:r>
          </w:p>
        </w:tc>
        <w:tc>
          <w:tcPr>
            <w:tcW w:w="1742" w:type="dxa"/>
            <w:gridSpan w:val="2"/>
            <w:tcBorders>
              <w:top w:val="nil"/>
              <w:left w:val="nil"/>
              <w:bottom w:val="single" w:sz="4" w:space="0" w:color="auto"/>
              <w:right w:val="single" w:sz="4"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12 461 150,05</w:t>
            </w:r>
          </w:p>
        </w:tc>
        <w:tc>
          <w:tcPr>
            <w:tcW w:w="1351" w:type="dxa"/>
            <w:gridSpan w:val="2"/>
            <w:tcBorders>
              <w:top w:val="nil"/>
              <w:left w:val="nil"/>
              <w:bottom w:val="single" w:sz="4" w:space="0" w:color="auto"/>
              <w:right w:val="single" w:sz="8"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95%</w:t>
            </w:r>
          </w:p>
        </w:tc>
      </w:tr>
      <w:tr w:rsidR="00844DBB" w:rsidRPr="00230049" w:rsidTr="006F51D8">
        <w:trPr>
          <w:trHeight w:val="315"/>
        </w:trPr>
        <w:tc>
          <w:tcPr>
            <w:tcW w:w="1760" w:type="dxa"/>
            <w:tcBorders>
              <w:top w:val="nil"/>
              <w:left w:val="single" w:sz="8" w:space="0" w:color="auto"/>
              <w:bottom w:val="single" w:sz="4" w:space="0" w:color="auto"/>
              <w:right w:val="single" w:sz="8" w:space="0" w:color="auto"/>
            </w:tcBorders>
            <w:shd w:val="clear" w:color="auto" w:fill="auto"/>
            <w:noWrap/>
            <w:vAlign w:val="bottom"/>
            <w:hideMark/>
          </w:tcPr>
          <w:p w:rsidR="00844DBB" w:rsidRPr="00230049" w:rsidRDefault="00844DBB" w:rsidP="006F51D8">
            <w:pPr>
              <w:jc w:val="center"/>
              <w:rPr>
                <w:sz w:val="22"/>
                <w:szCs w:val="22"/>
              </w:rPr>
            </w:pPr>
            <w:r w:rsidRPr="00230049">
              <w:rPr>
                <w:sz w:val="22"/>
                <w:szCs w:val="22"/>
              </w:rPr>
              <w:t>`0505</w:t>
            </w:r>
          </w:p>
        </w:tc>
        <w:tc>
          <w:tcPr>
            <w:tcW w:w="8891" w:type="dxa"/>
            <w:gridSpan w:val="2"/>
            <w:tcBorders>
              <w:top w:val="nil"/>
              <w:left w:val="nil"/>
              <w:bottom w:val="single" w:sz="4" w:space="0" w:color="auto"/>
              <w:right w:val="nil"/>
            </w:tcBorders>
            <w:shd w:val="clear" w:color="auto" w:fill="auto"/>
            <w:vAlign w:val="bottom"/>
            <w:hideMark/>
          </w:tcPr>
          <w:p w:rsidR="00844DBB" w:rsidRPr="00230049" w:rsidRDefault="00844DBB" w:rsidP="006F51D8">
            <w:pPr>
              <w:rPr>
                <w:sz w:val="22"/>
                <w:szCs w:val="22"/>
              </w:rPr>
            </w:pPr>
            <w:r w:rsidRPr="00230049">
              <w:rPr>
                <w:sz w:val="22"/>
                <w:szCs w:val="22"/>
              </w:rPr>
              <w:t>Другие вопросы в области жилищно-коммунального хозяйства</w:t>
            </w:r>
          </w:p>
        </w:tc>
        <w:tc>
          <w:tcPr>
            <w:tcW w:w="1660" w:type="dxa"/>
            <w:gridSpan w:val="2"/>
            <w:tcBorders>
              <w:top w:val="nil"/>
              <w:left w:val="single" w:sz="8" w:space="0" w:color="auto"/>
              <w:bottom w:val="single" w:sz="4" w:space="0" w:color="auto"/>
              <w:right w:val="single" w:sz="4"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41 649,91</w:t>
            </w:r>
          </w:p>
        </w:tc>
        <w:tc>
          <w:tcPr>
            <w:tcW w:w="1742" w:type="dxa"/>
            <w:gridSpan w:val="2"/>
            <w:tcBorders>
              <w:top w:val="nil"/>
              <w:left w:val="nil"/>
              <w:bottom w:val="single" w:sz="4" w:space="0" w:color="auto"/>
              <w:right w:val="single" w:sz="4"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0,00</w:t>
            </w:r>
          </w:p>
        </w:tc>
        <w:tc>
          <w:tcPr>
            <w:tcW w:w="1351" w:type="dxa"/>
            <w:gridSpan w:val="2"/>
            <w:tcBorders>
              <w:top w:val="nil"/>
              <w:left w:val="nil"/>
              <w:bottom w:val="single" w:sz="4" w:space="0" w:color="auto"/>
              <w:right w:val="single" w:sz="8"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0%</w:t>
            </w:r>
          </w:p>
        </w:tc>
      </w:tr>
      <w:tr w:rsidR="00844DBB" w:rsidRPr="00230049" w:rsidTr="006F51D8">
        <w:trPr>
          <w:trHeight w:val="300"/>
        </w:trPr>
        <w:tc>
          <w:tcPr>
            <w:tcW w:w="176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844DBB" w:rsidRPr="00230049" w:rsidRDefault="00844DBB" w:rsidP="006F51D8">
            <w:pPr>
              <w:jc w:val="center"/>
              <w:rPr>
                <w:b/>
                <w:bCs/>
                <w:sz w:val="22"/>
                <w:szCs w:val="22"/>
              </w:rPr>
            </w:pPr>
            <w:r w:rsidRPr="00230049">
              <w:rPr>
                <w:b/>
                <w:bCs/>
                <w:sz w:val="22"/>
                <w:szCs w:val="22"/>
              </w:rPr>
              <w:t>`0800</w:t>
            </w:r>
          </w:p>
        </w:tc>
        <w:tc>
          <w:tcPr>
            <w:tcW w:w="8891" w:type="dxa"/>
            <w:gridSpan w:val="2"/>
            <w:tcBorders>
              <w:top w:val="single" w:sz="8" w:space="0" w:color="auto"/>
              <w:left w:val="nil"/>
              <w:bottom w:val="single" w:sz="4" w:space="0" w:color="auto"/>
              <w:right w:val="nil"/>
            </w:tcBorders>
            <w:shd w:val="clear" w:color="auto" w:fill="auto"/>
            <w:vAlign w:val="bottom"/>
            <w:hideMark/>
          </w:tcPr>
          <w:p w:rsidR="00844DBB" w:rsidRPr="00230049" w:rsidRDefault="00844DBB" w:rsidP="006F51D8">
            <w:pPr>
              <w:rPr>
                <w:b/>
                <w:bCs/>
                <w:sz w:val="22"/>
                <w:szCs w:val="22"/>
              </w:rPr>
            </w:pPr>
            <w:r w:rsidRPr="00230049">
              <w:rPr>
                <w:b/>
                <w:bCs/>
                <w:sz w:val="22"/>
                <w:szCs w:val="22"/>
              </w:rPr>
              <w:t xml:space="preserve">Культура, кинематография </w:t>
            </w:r>
          </w:p>
        </w:tc>
        <w:tc>
          <w:tcPr>
            <w:tcW w:w="1660"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844DBB" w:rsidRPr="00230049" w:rsidRDefault="00844DBB" w:rsidP="006F51D8">
            <w:pPr>
              <w:jc w:val="right"/>
              <w:rPr>
                <w:b/>
                <w:bCs/>
                <w:sz w:val="22"/>
                <w:szCs w:val="22"/>
              </w:rPr>
            </w:pPr>
            <w:r w:rsidRPr="00230049">
              <w:rPr>
                <w:b/>
                <w:bCs/>
                <w:sz w:val="22"/>
                <w:szCs w:val="22"/>
              </w:rPr>
              <w:t>24 078 342,34</w:t>
            </w:r>
          </w:p>
        </w:tc>
        <w:tc>
          <w:tcPr>
            <w:tcW w:w="1742" w:type="dxa"/>
            <w:gridSpan w:val="2"/>
            <w:tcBorders>
              <w:top w:val="single" w:sz="8" w:space="0" w:color="auto"/>
              <w:left w:val="nil"/>
              <w:bottom w:val="single" w:sz="4" w:space="0" w:color="auto"/>
              <w:right w:val="single" w:sz="4" w:space="0" w:color="auto"/>
            </w:tcBorders>
            <w:shd w:val="clear" w:color="auto" w:fill="auto"/>
            <w:noWrap/>
            <w:vAlign w:val="bottom"/>
            <w:hideMark/>
          </w:tcPr>
          <w:p w:rsidR="00844DBB" w:rsidRPr="00230049" w:rsidRDefault="00844DBB" w:rsidP="006F51D8">
            <w:pPr>
              <w:jc w:val="right"/>
              <w:rPr>
                <w:b/>
                <w:bCs/>
                <w:sz w:val="22"/>
                <w:szCs w:val="22"/>
              </w:rPr>
            </w:pPr>
            <w:r w:rsidRPr="00230049">
              <w:rPr>
                <w:b/>
                <w:bCs/>
                <w:sz w:val="22"/>
                <w:szCs w:val="22"/>
              </w:rPr>
              <w:t>23 984 310,34</w:t>
            </w:r>
          </w:p>
        </w:tc>
        <w:tc>
          <w:tcPr>
            <w:tcW w:w="1351" w:type="dxa"/>
            <w:gridSpan w:val="2"/>
            <w:tcBorders>
              <w:top w:val="single" w:sz="8" w:space="0" w:color="auto"/>
              <w:left w:val="nil"/>
              <w:bottom w:val="single" w:sz="4" w:space="0" w:color="auto"/>
              <w:right w:val="single" w:sz="8" w:space="0" w:color="auto"/>
            </w:tcBorders>
            <w:shd w:val="clear" w:color="auto" w:fill="auto"/>
            <w:noWrap/>
            <w:vAlign w:val="bottom"/>
            <w:hideMark/>
          </w:tcPr>
          <w:p w:rsidR="00844DBB" w:rsidRPr="00230049" w:rsidRDefault="00844DBB" w:rsidP="006F51D8">
            <w:pPr>
              <w:jc w:val="right"/>
              <w:rPr>
                <w:b/>
                <w:bCs/>
                <w:sz w:val="22"/>
                <w:szCs w:val="22"/>
              </w:rPr>
            </w:pPr>
            <w:r w:rsidRPr="00230049">
              <w:rPr>
                <w:b/>
                <w:bCs/>
                <w:sz w:val="22"/>
                <w:szCs w:val="22"/>
              </w:rPr>
              <w:t>100%</w:t>
            </w:r>
          </w:p>
        </w:tc>
      </w:tr>
      <w:tr w:rsidR="00844DBB" w:rsidRPr="00230049" w:rsidTr="006F51D8">
        <w:trPr>
          <w:trHeight w:val="315"/>
        </w:trPr>
        <w:tc>
          <w:tcPr>
            <w:tcW w:w="1760" w:type="dxa"/>
            <w:tcBorders>
              <w:top w:val="nil"/>
              <w:left w:val="single" w:sz="8" w:space="0" w:color="auto"/>
              <w:bottom w:val="single" w:sz="8" w:space="0" w:color="auto"/>
              <w:right w:val="single" w:sz="8" w:space="0" w:color="auto"/>
            </w:tcBorders>
            <w:shd w:val="clear" w:color="auto" w:fill="auto"/>
            <w:noWrap/>
            <w:vAlign w:val="bottom"/>
            <w:hideMark/>
          </w:tcPr>
          <w:p w:rsidR="00844DBB" w:rsidRPr="00230049" w:rsidRDefault="00844DBB" w:rsidP="006F51D8">
            <w:pPr>
              <w:jc w:val="center"/>
              <w:rPr>
                <w:sz w:val="22"/>
                <w:szCs w:val="22"/>
              </w:rPr>
            </w:pPr>
            <w:r w:rsidRPr="00230049">
              <w:rPr>
                <w:sz w:val="22"/>
                <w:szCs w:val="22"/>
              </w:rPr>
              <w:t>`0801</w:t>
            </w:r>
          </w:p>
        </w:tc>
        <w:tc>
          <w:tcPr>
            <w:tcW w:w="8891" w:type="dxa"/>
            <w:gridSpan w:val="2"/>
            <w:tcBorders>
              <w:top w:val="nil"/>
              <w:left w:val="nil"/>
              <w:bottom w:val="single" w:sz="8" w:space="0" w:color="auto"/>
              <w:right w:val="nil"/>
            </w:tcBorders>
            <w:shd w:val="clear" w:color="auto" w:fill="auto"/>
            <w:vAlign w:val="bottom"/>
            <w:hideMark/>
          </w:tcPr>
          <w:p w:rsidR="00844DBB" w:rsidRPr="00230049" w:rsidRDefault="00844DBB" w:rsidP="006F51D8">
            <w:pPr>
              <w:rPr>
                <w:sz w:val="22"/>
                <w:szCs w:val="22"/>
              </w:rPr>
            </w:pPr>
            <w:r w:rsidRPr="00230049">
              <w:rPr>
                <w:sz w:val="22"/>
                <w:szCs w:val="22"/>
              </w:rPr>
              <w:t>Культура</w:t>
            </w:r>
          </w:p>
        </w:tc>
        <w:tc>
          <w:tcPr>
            <w:tcW w:w="1660" w:type="dxa"/>
            <w:gridSpan w:val="2"/>
            <w:tcBorders>
              <w:top w:val="nil"/>
              <w:left w:val="single" w:sz="8" w:space="0" w:color="auto"/>
              <w:bottom w:val="single" w:sz="8" w:space="0" w:color="auto"/>
              <w:right w:val="single" w:sz="4"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24 078 342,34</w:t>
            </w:r>
          </w:p>
        </w:tc>
        <w:tc>
          <w:tcPr>
            <w:tcW w:w="1742" w:type="dxa"/>
            <w:gridSpan w:val="2"/>
            <w:tcBorders>
              <w:top w:val="nil"/>
              <w:left w:val="nil"/>
              <w:bottom w:val="single" w:sz="8" w:space="0" w:color="auto"/>
              <w:right w:val="single" w:sz="4"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23 984 310,34</w:t>
            </w:r>
          </w:p>
        </w:tc>
        <w:tc>
          <w:tcPr>
            <w:tcW w:w="1351" w:type="dxa"/>
            <w:gridSpan w:val="2"/>
            <w:tcBorders>
              <w:top w:val="nil"/>
              <w:left w:val="nil"/>
              <w:bottom w:val="single" w:sz="4" w:space="0" w:color="auto"/>
              <w:right w:val="single" w:sz="8"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100%</w:t>
            </w:r>
          </w:p>
        </w:tc>
      </w:tr>
      <w:tr w:rsidR="00844DBB" w:rsidRPr="00230049" w:rsidTr="006F51D8">
        <w:trPr>
          <w:trHeight w:val="300"/>
        </w:trPr>
        <w:tc>
          <w:tcPr>
            <w:tcW w:w="1760" w:type="dxa"/>
            <w:tcBorders>
              <w:top w:val="nil"/>
              <w:left w:val="single" w:sz="8" w:space="0" w:color="auto"/>
              <w:bottom w:val="single" w:sz="4" w:space="0" w:color="auto"/>
              <w:right w:val="single" w:sz="8" w:space="0" w:color="auto"/>
            </w:tcBorders>
            <w:shd w:val="clear" w:color="auto" w:fill="auto"/>
            <w:noWrap/>
            <w:vAlign w:val="bottom"/>
            <w:hideMark/>
          </w:tcPr>
          <w:p w:rsidR="00844DBB" w:rsidRPr="00230049" w:rsidRDefault="00844DBB" w:rsidP="006F51D8">
            <w:pPr>
              <w:jc w:val="center"/>
              <w:rPr>
                <w:b/>
                <w:bCs/>
                <w:sz w:val="22"/>
                <w:szCs w:val="22"/>
              </w:rPr>
            </w:pPr>
            <w:r w:rsidRPr="00230049">
              <w:rPr>
                <w:b/>
                <w:bCs/>
                <w:sz w:val="22"/>
                <w:szCs w:val="22"/>
              </w:rPr>
              <w:t>1000</w:t>
            </w:r>
          </w:p>
        </w:tc>
        <w:tc>
          <w:tcPr>
            <w:tcW w:w="8891" w:type="dxa"/>
            <w:gridSpan w:val="2"/>
            <w:tcBorders>
              <w:top w:val="nil"/>
              <w:left w:val="nil"/>
              <w:bottom w:val="single" w:sz="4" w:space="0" w:color="auto"/>
              <w:right w:val="nil"/>
            </w:tcBorders>
            <w:shd w:val="clear" w:color="auto" w:fill="auto"/>
            <w:vAlign w:val="bottom"/>
            <w:hideMark/>
          </w:tcPr>
          <w:p w:rsidR="00844DBB" w:rsidRPr="00230049" w:rsidRDefault="00844DBB" w:rsidP="006F51D8">
            <w:pPr>
              <w:rPr>
                <w:b/>
                <w:bCs/>
                <w:sz w:val="22"/>
                <w:szCs w:val="22"/>
              </w:rPr>
            </w:pPr>
            <w:r w:rsidRPr="00230049">
              <w:rPr>
                <w:b/>
                <w:bCs/>
                <w:sz w:val="22"/>
                <w:szCs w:val="22"/>
              </w:rPr>
              <w:t>Социальная политика</w:t>
            </w:r>
          </w:p>
        </w:tc>
        <w:tc>
          <w:tcPr>
            <w:tcW w:w="1660" w:type="dxa"/>
            <w:gridSpan w:val="2"/>
            <w:tcBorders>
              <w:top w:val="nil"/>
              <w:left w:val="single" w:sz="8" w:space="0" w:color="auto"/>
              <w:bottom w:val="single" w:sz="4" w:space="0" w:color="auto"/>
              <w:right w:val="single" w:sz="4" w:space="0" w:color="auto"/>
            </w:tcBorders>
            <w:shd w:val="clear" w:color="auto" w:fill="auto"/>
            <w:noWrap/>
            <w:vAlign w:val="bottom"/>
            <w:hideMark/>
          </w:tcPr>
          <w:p w:rsidR="00844DBB" w:rsidRPr="00230049" w:rsidRDefault="00844DBB" w:rsidP="006F51D8">
            <w:pPr>
              <w:jc w:val="right"/>
              <w:rPr>
                <w:b/>
                <w:bCs/>
                <w:sz w:val="22"/>
                <w:szCs w:val="22"/>
              </w:rPr>
            </w:pPr>
            <w:r w:rsidRPr="00230049">
              <w:rPr>
                <w:b/>
                <w:bCs/>
                <w:sz w:val="22"/>
                <w:szCs w:val="22"/>
              </w:rPr>
              <w:t>88 207,02</w:t>
            </w:r>
          </w:p>
        </w:tc>
        <w:tc>
          <w:tcPr>
            <w:tcW w:w="1742" w:type="dxa"/>
            <w:gridSpan w:val="2"/>
            <w:tcBorders>
              <w:top w:val="nil"/>
              <w:left w:val="nil"/>
              <w:bottom w:val="single" w:sz="4" w:space="0" w:color="auto"/>
              <w:right w:val="single" w:sz="4" w:space="0" w:color="auto"/>
            </w:tcBorders>
            <w:shd w:val="clear" w:color="auto" w:fill="auto"/>
            <w:noWrap/>
            <w:vAlign w:val="bottom"/>
            <w:hideMark/>
          </w:tcPr>
          <w:p w:rsidR="00844DBB" w:rsidRPr="00230049" w:rsidRDefault="00844DBB" w:rsidP="006F51D8">
            <w:pPr>
              <w:jc w:val="right"/>
              <w:rPr>
                <w:b/>
                <w:bCs/>
                <w:sz w:val="22"/>
                <w:szCs w:val="22"/>
              </w:rPr>
            </w:pPr>
            <w:r w:rsidRPr="00230049">
              <w:rPr>
                <w:b/>
                <w:bCs/>
                <w:sz w:val="22"/>
                <w:szCs w:val="22"/>
              </w:rPr>
              <w:t>88 207,02</w:t>
            </w:r>
          </w:p>
        </w:tc>
        <w:tc>
          <w:tcPr>
            <w:tcW w:w="1351" w:type="dxa"/>
            <w:gridSpan w:val="2"/>
            <w:tcBorders>
              <w:top w:val="single" w:sz="8" w:space="0" w:color="auto"/>
              <w:left w:val="nil"/>
              <w:bottom w:val="single" w:sz="4" w:space="0" w:color="auto"/>
              <w:right w:val="single" w:sz="8" w:space="0" w:color="auto"/>
            </w:tcBorders>
            <w:shd w:val="clear" w:color="auto" w:fill="auto"/>
            <w:noWrap/>
            <w:vAlign w:val="bottom"/>
            <w:hideMark/>
          </w:tcPr>
          <w:p w:rsidR="00844DBB" w:rsidRPr="00230049" w:rsidRDefault="00844DBB" w:rsidP="006F51D8">
            <w:pPr>
              <w:jc w:val="right"/>
              <w:rPr>
                <w:b/>
                <w:bCs/>
                <w:sz w:val="22"/>
                <w:szCs w:val="22"/>
              </w:rPr>
            </w:pPr>
            <w:r w:rsidRPr="00230049">
              <w:rPr>
                <w:b/>
                <w:bCs/>
                <w:sz w:val="22"/>
                <w:szCs w:val="22"/>
              </w:rPr>
              <w:t>100%</w:t>
            </w:r>
          </w:p>
        </w:tc>
      </w:tr>
      <w:tr w:rsidR="00844DBB" w:rsidRPr="00230049" w:rsidTr="006F51D8">
        <w:trPr>
          <w:trHeight w:val="315"/>
        </w:trPr>
        <w:tc>
          <w:tcPr>
            <w:tcW w:w="1760" w:type="dxa"/>
            <w:tcBorders>
              <w:top w:val="nil"/>
              <w:left w:val="single" w:sz="8" w:space="0" w:color="auto"/>
              <w:bottom w:val="single" w:sz="4" w:space="0" w:color="auto"/>
              <w:right w:val="single" w:sz="8" w:space="0" w:color="auto"/>
            </w:tcBorders>
            <w:shd w:val="clear" w:color="auto" w:fill="auto"/>
            <w:noWrap/>
            <w:vAlign w:val="bottom"/>
            <w:hideMark/>
          </w:tcPr>
          <w:p w:rsidR="00844DBB" w:rsidRPr="00230049" w:rsidRDefault="00844DBB" w:rsidP="006F51D8">
            <w:pPr>
              <w:jc w:val="center"/>
              <w:rPr>
                <w:sz w:val="22"/>
                <w:szCs w:val="22"/>
              </w:rPr>
            </w:pPr>
            <w:r w:rsidRPr="00230049">
              <w:rPr>
                <w:sz w:val="22"/>
                <w:szCs w:val="22"/>
              </w:rPr>
              <w:t>1001</w:t>
            </w:r>
          </w:p>
        </w:tc>
        <w:tc>
          <w:tcPr>
            <w:tcW w:w="8891" w:type="dxa"/>
            <w:gridSpan w:val="2"/>
            <w:tcBorders>
              <w:top w:val="nil"/>
              <w:left w:val="nil"/>
              <w:bottom w:val="single" w:sz="4" w:space="0" w:color="auto"/>
              <w:right w:val="nil"/>
            </w:tcBorders>
            <w:shd w:val="clear" w:color="auto" w:fill="auto"/>
            <w:vAlign w:val="bottom"/>
            <w:hideMark/>
          </w:tcPr>
          <w:p w:rsidR="00844DBB" w:rsidRPr="00230049" w:rsidRDefault="00844DBB" w:rsidP="006F51D8">
            <w:pPr>
              <w:rPr>
                <w:sz w:val="22"/>
                <w:szCs w:val="22"/>
              </w:rPr>
            </w:pPr>
            <w:r w:rsidRPr="00230049">
              <w:rPr>
                <w:sz w:val="22"/>
                <w:szCs w:val="22"/>
              </w:rPr>
              <w:t>Пенсионное обеспечение</w:t>
            </w:r>
          </w:p>
        </w:tc>
        <w:tc>
          <w:tcPr>
            <w:tcW w:w="1660" w:type="dxa"/>
            <w:gridSpan w:val="2"/>
            <w:tcBorders>
              <w:top w:val="nil"/>
              <w:left w:val="single" w:sz="8" w:space="0" w:color="auto"/>
              <w:bottom w:val="single" w:sz="4" w:space="0" w:color="auto"/>
              <w:right w:val="single" w:sz="4"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88 207,02</w:t>
            </w:r>
          </w:p>
        </w:tc>
        <w:tc>
          <w:tcPr>
            <w:tcW w:w="1742" w:type="dxa"/>
            <w:gridSpan w:val="2"/>
            <w:tcBorders>
              <w:top w:val="nil"/>
              <w:left w:val="nil"/>
              <w:bottom w:val="single" w:sz="4" w:space="0" w:color="auto"/>
              <w:right w:val="single" w:sz="4"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88 207,02</w:t>
            </w:r>
          </w:p>
        </w:tc>
        <w:tc>
          <w:tcPr>
            <w:tcW w:w="1351" w:type="dxa"/>
            <w:gridSpan w:val="2"/>
            <w:tcBorders>
              <w:top w:val="nil"/>
              <w:left w:val="nil"/>
              <w:bottom w:val="single" w:sz="4" w:space="0" w:color="auto"/>
              <w:right w:val="single" w:sz="8" w:space="0" w:color="auto"/>
            </w:tcBorders>
            <w:shd w:val="clear" w:color="auto" w:fill="auto"/>
            <w:noWrap/>
            <w:vAlign w:val="bottom"/>
            <w:hideMark/>
          </w:tcPr>
          <w:p w:rsidR="00844DBB" w:rsidRPr="00230049" w:rsidRDefault="00844DBB" w:rsidP="006F51D8">
            <w:pPr>
              <w:jc w:val="right"/>
              <w:rPr>
                <w:sz w:val="22"/>
                <w:szCs w:val="22"/>
              </w:rPr>
            </w:pPr>
            <w:r w:rsidRPr="00230049">
              <w:rPr>
                <w:sz w:val="22"/>
                <w:szCs w:val="22"/>
              </w:rPr>
              <w:t>100%</w:t>
            </w:r>
          </w:p>
        </w:tc>
      </w:tr>
      <w:tr w:rsidR="00844DBB" w:rsidRPr="00230049" w:rsidTr="006F51D8">
        <w:trPr>
          <w:trHeight w:val="315"/>
        </w:trPr>
        <w:tc>
          <w:tcPr>
            <w:tcW w:w="17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44DBB" w:rsidRPr="00230049" w:rsidRDefault="00844DBB" w:rsidP="006F51D8">
            <w:pPr>
              <w:jc w:val="center"/>
              <w:rPr>
                <w:b/>
                <w:bCs/>
                <w:sz w:val="22"/>
                <w:szCs w:val="22"/>
              </w:rPr>
            </w:pPr>
            <w:r w:rsidRPr="00230049">
              <w:rPr>
                <w:b/>
                <w:bCs/>
                <w:sz w:val="22"/>
                <w:szCs w:val="22"/>
              </w:rPr>
              <w:t> </w:t>
            </w:r>
          </w:p>
        </w:tc>
        <w:tc>
          <w:tcPr>
            <w:tcW w:w="8891" w:type="dxa"/>
            <w:gridSpan w:val="2"/>
            <w:tcBorders>
              <w:top w:val="single" w:sz="8" w:space="0" w:color="auto"/>
              <w:left w:val="nil"/>
              <w:bottom w:val="single" w:sz="8" w:space="0" w:color="auto"/>
              <w:right w:val="nil"/>
            </w:tcBorders>
            <w:shd w:val="clear" w:color="auto" w:fill="auto"/>
            <w:vAlign w:val="bottom"/>
            <w:hideMark/>
          </w:tcPr>
          <w:p w:rsidR="00844DBB" w:rsidRPr="00230049" w:rsidRDefault="00844DBB" w:rsidP="006F51D8">
            <w:pPr>
              <w:jc w:val="center"/>
              <w:rPr>
                <w:b/>
                <w:bCs/>
                <w:sz w:val="22"/>
                <w:szCs w:val="22"/>
              </w:rPr>
            </w:pPr>
            <w:r w:rsidRPr="00230049">
              <w:rPr>
                <w:b/>
                <w:bCs/>
                <w:sz w:val="22"/>
                <w:szCs w:val="22"/>
              </w:rPr>
              <w:t>ВСЕГО</w:t>
            </w:r>
          </w:p>
        </w:tc>
        <w:tc>
          <w:tcPr>
            <w:tcW w:w="1660"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44DBB" w:rsidRPr="00230049" w:rsidRDefault="00844DBB" w:rsidP="006F51D8">
            <w:pPr>
              <w:jc w:val="center"/>
              <w:rPr>
                <w:b/>
                <w:bCs/>
                <w:sz w:val="22"/>
                <w:szCs w:val="22"/>
              </w:rPr>
            </w:pPr>
            <w:r w:rsidRPr="00230049">
              <w:rPr>
                <w:b/>
                <w:bCs/>
                <w:sz w:val="22"/>
                <w:szCs w:val="22"/>
              </w:rPr>
              <w:t>72 130 542,91</w:t>
            </w:r>
          </w:p>
        </w:tc>
        <w:tc>
          <w:tcPr>
            <w:tcW w:w="1742" w:type="dxa"/>
            <w:gridSpan w:val="2"/>
            <w:tcBorders>
              <w:top w:val="single" w:sz="8" w:space="0" w:color="auto"/>
              <w:left w:val="nil"/>
              <w:bottom w:val="single" w:sz="8" w:space="0" w:color="auto"/>
              <w:right w:val="single" w:sz="8" w:space="0" w:color="auto"/>
            </w:tcBorders>
            <w:shd w:val="clear" w:color="auto" w:fill="auto"/>
            <w:noWrap/>
            <w:vAlign w:val="bottom"/>
            <w:hideMark/>
          </w:tcPr>
          <w:p w:rsidR="00844DBB" w:rsidRPr="00230049" w:rsidRDefault="00844DBB" w:rsidP="006F51D8">
            <w:pPr>
              <w:jc w:val="center"/>
              <w:rPr>
                <w:b/>
                <w:bCs/>
                <w:sz w:val="22"/>
                <w:szCs w:val="22"/>
              </w:rPr>
            </w:pPr>
            <w:r w:rsidRPr="00230049">
              <w:rPr>
                <w:b/>
                <w:bCs/>
                <w:sz w:val="22"/>
                <w:szCs w:val="22"/>
              </w:rPr>
              <w:t>66 627 442,11</w:t>
            </w:r>
          </w:p>
        </w:tc>
        <w:tc>
          <w:tcPr>
            <w:tcW w:w="1351" w:type="dxa"/>
            <w:gridSpan w:val="2"/>
            <w:tcBorders>
              <w:top w:val="single" w:sz="8" w:space="0" w:color="auto"/>
              <w:left w:val="single" w:sz="4" w:space="0" w:color="auto"/>
              <w:bottom w:val="single" w:sz="8" w:space="0" w:color="auto"/>
              <w:right w:val="single" w:sz="8" w:space="0" w:color="auto"/>
            </w:tcBorders>
            <w:shd w:val="clear" w:color="auto" w:fill="auto"/>
            <w:noWrap/>
            <w:vAlign w:val="bottom"/>
            <w:hideMark/>
          </w:tcPr>
          <w:p w:rsidR="00844DBB" w:rsidRPr="00230049" w:rsidRDefault="00844DBB" w:rsidP="006F51D8">
            <w:pPr>
              <w:jc w:val="right"/>
              <w:rPr>
                <w:b/>
                <w:bCs/>
                <w:sz w:val="22"/>
                <w:szCs w:val="22"/>
              </w:rPr>
            </w:pPr>
            <w:r w:rsidRPr="00230049">
              <w:rPr>
                <w:b/>
                <w:bCs/>
                <w:sz w:val="22"/>
                <w:szCs w:val="22"/>
              </w:rPr>
              <w:t>92%</w:t>
            </w:r>
          </w:p>
        </w:tc>
      </w:tr>
    </w:tbl>
    <w:p w:rsidR="00844DBB" w:rsidRDefault="00844DBB" w:rsidP="00844DBB">
      <w:pPr>
        <w:pStyle w:val="a4"/>
        <w:tabs>
          <w:tab w:val="left" w:pos="7187"/>
        </w:tabs>
        <w:ind w:firstLine="709"/>
        <w:jc w:val="both"/>
        <w:rPr>
          <w:sz w:val="28"/>
          <w:szCs w:val="28"/>
        </w:rPr>
      </w:pPr>
    </w:p>
    <w:p w:rsidR="00844DBB" w:rsidRPr="00716B44" w:rsidRDefault="00844DBB" w:rsidP="00844DBB">
      <w:pPr>
        <w:tabs>
          <w:tab w:val="left" w:pos="6210"/>
        </w:tabs>
      </w:pPr>
    </w:p>
    <w:p w:rsidR="00844DBB" w:rsidRPr="00716B44" w:rsidRDefault="00844DBB" w:rsidP="00844DBB">
      <w:pPr>
        <w:jc w:val="right"/>
        <w:rPr>
          <w:b/>
        </w:rPr>
      </w:pPr>
      <w:r w:rsidRPr="00716B44">
        <w:rPr>
          <w:b/>
        </w:rPr>
        <w:t xml:space="preserve">Приложение </w:t>
      </w:r>
      <w:r>
        <w:rPr>
          <w:b/>
        </w:rPr>
        <w:t>6</w:t>
      </w:r>
    </w:p>
    <w:p w:rsidR="00844DBB" w:rsidRDefault="00844DBB" w:rsidP="00844DBB">
      <w:pPr>
        <w:jc w:val="right"/>
      </w:pPr>
      <w:r w:rsidRPr="00716B44">
        <w:t xml:space="preserve">                                                                                            к </w:t>
      </w:r>
      <w:r>
        <w:t>решению</w:t>
      </w:r>
    </w:p>
    <w:p w:rsidR="00844DBB" w:rsidRDefault="00844DBB" w:rsidP="00844DBB">
      <w:pPr>
        <w:jc w:val="right"/>
      </w:pPr>
      <w:r>
        <w:t>Совета  Комсомольского</w:t>
      </w:r>
    </w:p>
    <w:p w:rsidR="00844DBB" w:rsidRDefault="00844DBB" w:rsidP="00844DBB">
      <w:pPr>
        <w:jc w:val="right"/>
      </w:pPr>
      <w:r>
        <w:t>городского поселения</w:t>
      </w:r>
      <w:r w:rsidRPr="00716B44">
        <w:t xml:space="preserve">                                                                                               </w:t>
      </w:r>
    </w:p>
    <w:p w:rsidR="00844DBB" w:rsidRDefault="00844DBB" w:rsidP="00844DBB">
      <w:pPr>
        <w:jc w:val="right"/>
      </w:pPr>
      <w:r>
        <w:t xml:space="preserve">                                                                                                                                                                                                                                                                            от 21.03.2019г. №251      </w:t>
      </w:r>
    </w:p>
    <w:p w:rsidR="00844DBB" w:rsidRDefault="00844DBB" w:rsidP="00844DBB">
      <w:pPr>
        <w:jc w:val="right"/>
      </w:pPr>
    </w:p>
    <w:p w:rsidR="00844DBB" w:rsidRPr="00716B44" w:rsidRDefault="00844DBB" w:rsidP="00844DBB">
      <w:pPr>
        <w:jc w:val="right"/>
      </w:pPr>
    </w:p>
    <w:p w:rsidR="00844DBB" w:rsidRDefault="00844DBB" w:rsidP="00844DBB">
      <w:pPr>
        <w:jc w:val="center"/>
        <w:rPr>
          <w:b/>
          <w:sz w:val="26"/>
          <w:szCs w:val="26"/>
        </w:rPr>
      </w:pPr>
      <w:r>
        <w:rPr>
          <w:b/>
          <w:sz w:val="26"/>
          <w:szCs w:val="26"/>
        </w:rPr>
        <w:t>Источники внутреннего финансирования дефицита бюджета</w:t>
      </w:r>
    </w:p>
    <w:p w:rsidR="00844DBB" w:rsidRDefault="00844DBB" w:rsidP="00844DBB">
      <w:pPr>
        <w:jc w:val="center"/>
        <w:rPr>
          <w:b/>
          <w:sz w:val="26"/>
          <w:szCs w:val="26"/>
        </w:rPr>
      </w:pPr>
      <w:r>
        <w:rPr>
          <w:b/>
          <w:sz w:val="26"/>
          <w:szCs w:val="26"/>
        </w:rPr>
        <w:t xml:space="preserve">Комсомольского городского поселения за  2018 год  </w:t>
      </w:r>
    </w:p>
    <w:p w:rsidR="00844DBB" w:rsidRDefault="00844DBB" w:rsidP="00844DBB">
      <w:pPr>
        <w:jc w:val="center"/>
        <w:rPr>
          <w:b/>
          <w:sz w:val="26"/>
          <w:szCs w:val="26"/>
        </w:rPr>
      </w:pPr>
    </w:p>
    <w:tbl>
      <w:tblPr>
        <w:tblW w:w="15025"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29"/>
        <w:gridCol w:w="6644"/>
        <w:gridCol w:w="1750"/>
        <w:gridCol w:w="1701"/>
        <w:gridCol w:w="1701"/>
      </w:tblGrid>
      <w:tr w:rsidR="00844DBB" w:rsidRPr="00680139" w:rsidTr="006F51D8">
        <w:trPr>
          <w:trHeight w:val="624"/>
        </w:trPr>
        <w:tc>
          <w:tcPr>
            <w:tcW w:w="3229" w:type="dxa"/>
            <w:vMerge w:val="restart"/>
          </w:tcPr>
          <w:p w:rsidR="00844DBB" w:rsidRPr="00680139" w:rsidRDefault="00844DBB" w:rsidP="006F51D8">
            <w:pPr>
              <w:jc w:val="center"/>
              <w:rPr>
                <w:b/>
                <w:sz w:val="26"/>
                <w:szCs w:val="26"/>
              </w:rPr>
            </w:pPr>
            <w:r w:rsidRPr="00680139">
              <w:rPr>
                <w:b/>
                <w:sz w:val="26"/>
                <w:szCs w:val="26"/>
              </w:rPr>
              <w:t>Код классификации источников финансиров</w:t>
            </w:r>
            <w:r w:rsidRPr="00680139">
              <w:rPr>
                <w:b/>
                <w:sz w:val="26"/>
                <w:szCs w:val="26"/>
              </w:rPr>
              <w:t>а</w:t>
            </w:r>
            <w:r w:rsidRPr="00680139">
              <w:rPr>
                <w:b/>
                <w:sz w:val="26"/>
                <w:szCs w:val="26"/>
              </w:rPr>
              <w:t>ния дефицитов бюджетов</w:t>
            </w:r>
          </w:p>
        </w:tc>
        <w:tc>
          <w:tcPr>
            <w:tcW w:w="6644" w:type="dxa"/>
            <w:vMerge w:val="restart"/>
          </w:tcPr>
          <w:p w:rsidR="00844DBB" w:rsidRPr="00680139" w:rsidRDefault="00844DBB" w:rsidP="006F51D8">
            <w:pPr>
              <w:jc w:val="center"/>
              <w:rPr>
                <w:b/>
                <w:sz w:val="26"/>
                <w:szCs w:val="26"/>
              </w:rPr>
            </w:pPr>
            <w:r w:rsidRPr="00680139">
              <w:rPr>
                <w:b/>
                <w:sz w:val="26"/>
                <w:szCs w:val="26"/>
              </w:rPr>
              <w:t>Наименование кода классификации источников ф</w:t>
            </w:r>
            <w:r w:rsidRPr="00680139">
              <w:rPr>
                <w:b/>
                <w:sz w:val="26"/>
                <w:szCs w:val="26"/>
              </w:rPr>
              <w:t>и</w:t>
            </w:r>
            <w:r w:rsidRPr="00680139">
              <w:rPr>
                <w:b/>
                <w:sz w:val="26"/>
                <w:szCs w:val="26"/>
              </w:rPr>
              <w:t>нансирования дефицитов бюджета</w:t>
            </w:r>
          </w:p>
        </w:tc>
        <w:tc>
          <w:tcPr>
            <w:tcW w:w="5152" w:type="dxa"/>
            <w:gridSpan w:val="3"/>
            <w:tcBorders>
              <w:bottom w:val="single" w:sz="4" w:space="0" w:color="auto"/>
            </w:tcBorders>
          </w:tcPr>
          <w:p w:rsidR="00844DBB" w:rsidRPr="00680139" w:rsidRDefault="00844DBB" w:rsidP="006F51D8">
            <w:pPr>
              <w:jc w:val="center"/>
              <w:rPr>
                <w:b/>
                <w:sz w:val="26"/>
                <w:szCs w:val="26"/>
              </w:rPr>
            </w:pPr>
            <w:r w:rsidRPr="00680139">
              <w:rPr>
                <w:b/>
                <w:sz w:val="26"/>
                <w:szCs w:val="26"/>
              </w:rPr>
              <w:t>Сумма           (руб.)</w:t>
            </w:r>
          </w:p>
        </w:tc>
      </w:tr>
      <w:tr w:rsidR="00844DBB" w:rsidRPr="00680139" w:rsidTr="006F51D8">
        <w:trPr>
          <w:trHeight w:val="564"/>
        </w:trPr>
        <w:tc>
          <w:tcPr>
            <w:tcW w:w="3229" w:type="dxa"/>
            <w:vMerge/>
          </w:tcPr>
          <w:p w:rsidR="00844DBB" w:rsidRPr="00680139" w:rsidRDefault="00844DBB" w:rsidP="006F51D8">
            <w:pPr>
              <w:jc w:val="center"/>
              <w:rPr>
                <w:b/>
                <w:sz w:val="26"/>
                <w:szCs w:val="26"/>
              </w:rPr>
            </w:pPr>
          </w:p>
        </w:tc>
        <w:tc>
          <w:tcPr>
            <w:tcW w:w="6644" w:type="dxa"/>
            <w:vMerge/>
          </w:tcPr>
          <w:p w:rsidR="00844DBB" w:rsidRPr="00680139" w:rsidRDefault="00844DBB" w:rsidP="006F51D8">
            <w:pPr>
              <w:jc w:val="center"/>
              <w:rPr>
                <w:b/>
                <w:sz w:val="26"/>
                <w:szCs w:val="26"/>
              </w:rPr>
            </w:pPr>
          </w:p>
        </w:tc>
        <w:tc>
          <w:tcPr>
            <w:tcW w:w="1750" w:type="dxa"/>
            <w:tcBorders>
              <w:top w:val="single" w:sz="4" w:space="0" w:color="auto"/>
            </w:tcBorders>
          </w:tcPr>
          <w:p w:rsidR="00844DBB" w:rsidRPr="00680139" w:rsidRDefault="00844DBB" w:rsidP="006F51D8">
            <w:pPr>
              <w:jc w:val="center"/>
              <w:rPr>
                <w:b/>
                <w:sz w:val="26"/>
                <w:szCs w:val="26"/>
              </w:rPr>
            </w:pPr>
            <w:r>
              <w:rPr>
                <w:b/>
                <w:sz w:val="26"/>
                <w:szCs w:val="26"/>
              </w:rPr>
              <w:t xml:space="preserve">План </w:t>
            </w:r>
          </w:p>
        </w:tc>
        <w:tc>
          <w:tcPr>
            <w:tcW w:w="1701" w:type="dxa"/>
            <w:tcBorders>
              <w:top w:val="single" w:sz="4" w:space="0" w:color="auto"/>
            </w:tcBorders>
          </w:tcPr>
          <w:p w:rsidR="00844DBB" w:rsidRDefault="00844DBB" w:rsidP="006F51D8">
            <w:pPr>
              <w:jc w:val="center"/>
              <w:rPr>
                <w:b/>
                <w:sz w:val="26"/>
                <w:szCs w:val="26"/>
              </w:rPr>
            </w:pPr>
            <w:r>
              <w:rPr>
                <w:b/>
                <w:sz w:val="26"/>
                <w:szCs w:val="26"/>
              </w:rPr>
              <w:t>Кассовое</w:t>
            </w:r>
          </w:p>
          <w:p w:rsidR="00844DBB" w:rsidRPr="00680139" w:rsidRDefault="00844DBB" w:rsidP="006F51D8">
            <w:pPr>
              <w:jc w:val="center"/>
              <w:rPr>
                <w:b/>
                <w:sz w:val="26"/>
                <w:szCs w:val="26"/>
              </w:rPr>
            </w:pPr>
            <w:r>
              <w:rPr>
                <w:b/>
                <w:sz w:val="26"/>
                <w:szCs w:val="26"/>
              </w:rPr>
              <w:t>исполнение</w:t>
            </w:r>
          </w:p>
        </w:tc>
        <w:tc>
          <w:tcPr>
            <w:tcW w:w="1701" w:type="dxa"/>
            <w:tcBorders>
              <w:top w:val="single" w:sz="4" w:space="0" w:color="auto"/>
            </w:tcBorders>
          </w:tcPr>
          <w:p w:rsidR="00844DBB" w:rsidRPr="00680139" w:rsidRDefault="00844DBB" w:rsidP="006F51D8">
            <w:pPr>
              <w:jc w:val="center"/>
              <w:rPr>
                <w:b/>
                <w:sz w:val="26"/>
                <w:szCs w:val="26"/>
              </w:rPr>
            </w:pPr>
            <w:r>
              <w:rPr>
                <w:b/>
                <w:sz w:val="26"/>
                <w:szCs w:val="26"/>
              </w:rPr>
              <w:t>%</w:t>
            </w:r>
          </w:p>
        </w:tc>
      </w:tr>
      <w:tr w:rsidR="00844DBB" w:rsidRPr="00520FE7" w:rsidTr="006F51D8">
        <w:tc>
          <w:tcPr>
            <w:tcW w:w="3229" w:type="dxa"/>
          </w:tcPr>
          <w:p w:rsidR="00844DBB" w:rsidRPr="00520FE7" w:rsidRDefault="00844DBB" w:rsidP="006F51D8">
            <w:pPr>
              <w:jc w:val="center"/>
              <w:rPr>
                <w:b/>
                <w:sz w:val="22"/>
                <w:szCs w:val="22"/>
              </w:rPr>
            </w:pPr>
            <w:r w:rsidRPr="00520FE7">
              <w:rPr>
                <w:b/>
                <w:sz w:val="22"/>
                <w:szCs w:val="22"/>
              </w:rPr>
              <w:t>000 01 00 00 00 00 0000 000</w:t>
            </w:r>
          </w:p>
        </w:tc>
        <w:tc>
          <w:tcPr>
            <w:tcW w:w="6644" w:type="dxa"/>
          </w:tcPr>
          <w:p w:rsidR="00844DBB" w:rsidRPr="00520FE7" w:rsidRDefault="00844DBB" w:rsidP="006F51D8">
            <w:pPr>
              <w:rPr>
                <w:b/>
                <w:sz w:val="22"/>
                <w:szCs w:val="22"/>
              </w:rPr>
            </w:pPr>
            <w:r w:rsidRPr="00520FE7">
              <w:rPr>
                <w:b/>
                <w:sz w:val="22"/>
                <w:szCs w:val="22"/>
              </w:rPr>
              <w:t>Источники внутреннего финансирования дефицитов бюджетов - всего</w:t>
            </w:r>
          </w:p>
        </w:tc>
        <w:tc>
          <w:tcPr>
            <w:tcW w:w="1750" w:type="dxa"/>
          </w:tcPr>
          <w:p w:rsidR="00844DBB" w:rsidRPr="00520FE7" w:rsidRDefault="00844DBB" w:rsidP="006F51D8">
            <w:pPr>
              <w:jc w:val="center"/>
              <w:rPr>
                <w:b/>
                <w:sz w:val="22"/>
                <w:szCs w:val="22"/>
              </w:rPr>
            </w:pPr>
            <w:r>
              <w:rPr>
                <w:b/>
                <w:sz w:val="22"/>
                <w:szCs w:val="22"/>
              </w:rPr>
              <w:t>0</w:t>
            </w:r>
          </w:p>
        </w:tc>
        <w:tc>
          <w:tcPr>
            <w:tcW w:w="1701" w:type="dxa"/>
          </w:tcPr>
          <w:p w:rsidR="00844DBB" w:rsidRDefault="00844DBB" w:rsidP="006F51D8">
            <w:pPr>
              <w:jc w:val="center"/>
              <w:rPr>
                <w:b/>
                <w:sz w:val="22"/>
                <w:szCs w:val="22"/>
              </w:rPr>
            </w:pPr>
            <w:r>
              <w:rPr>
                <w:b/>
                <w:sz w:val="22"/>
                <w:szCs w:val="22"/>
              </w:rPr>
              <w:t>-7345579,82</w:t>
            </w:r>
          </w:p>
        </w:tc>
        <w:tc>
          <w:tcPr>
            <w:tcW w:w="1701" w:type="dxa"/>
          </w:tcPr>
          <w:p w:rsidR="00844DBB" w:rsidRDefault="00844DBB" w:rsidP="006F51D8">
            <w:pPr>
              <w:jc w:val="center"/>
              <w:rPr>
                <w:b/>
                <w:sz w:val="22"/>
                <w:szCs w:val="22"/>
              </w:rPr>
            </w:pPr>
            <w:r>
              <w:rPr>
                <w:b/>
                <w:sz w:val="22"/>
                <w:szCs w:val="22"/>
              </w:rPr>
              <w:t>0</w:t>
            </w:r>
          </w:p>
        </w:tc>
      </w:tr>
      <w:tr w:rsidR="00844DBB" w:rsidRPr="00520FE7" w:rsidTr="006F51D8">
        <w:tc>
          <w:tcPr>
            <w:tcW w:w="3229" w:type="dxa"/>
          </w:tcPr>
          <w:p w:rsidR="00844DBB" w:rsidRPr="00520FE7" w:rsidRDefault="00844DBB" w:rsidP="006F51D8">
            <w:pPr>
              <w:jc w:val="center"/>
              <w:rPr>
                <w:b/>
                <w:sz w:val="22"/>
                <w:szCs w:val="22"/>
              </w:rPr>
            </w:pPr>
            <w:r w:rsidRPr="00520FE7">
              <w:rPr>
                <w:b/>
                <w:sz w:val="22"/>
                <w:szCs w:val="22"/>
              </w:rPr>
              <w:t>000 01 05 00 00 00 0000 000</w:t>
            </w:r>
          </w:p>
        </w:tc>
        <w:tc>
          <w:tcPr>
            <w:tcW w:w="6644" w:type="dxa"/>
          </w:tcPr>
          <w:p w:rsidR="00844DBB" w:rsidRPr="00520FE7" w:rsidRDefault="00844DBB" w:rsidP="006F51D8">
            <w:pPr>
              <w:rPr>
                <w:b/>
                <w:sz w:val="22"/>
                <w:szCs w:val="22"/>
              </w:rPr>
            </w:pPr>
            <w:r w:rsidRPr="00520FE7">
              <w:rPr>
                <w:b/>
                <w:sz w:val="22"/>
                <w:szCs w:val="22"/>
              </w:rPr>
              <w:t>Изменение остатков средств на счетах по учету средств бюдж</w:t>
            </w:r>
            <w:r w:rsidRPr="00520FE7">
              <w:rPr>
                <w:b/>
                <w:sz w:val="22"/>
                <w:szCs w:val="22"/>
              </w:rPr>
              <w:t>е</w:t>
            </w:r>
            <w:r w:rsidRPr="00520FE7">
              <w:rPr>
                <w:b/>
                <w:sz w:val="22"/>
                <w:szCs w:val="22"/>
              </w:rPr>
              <w:t>тов</w:t>
            </w:r>
          </w:p>
        </w:tc>
        <w:tc>
          <w:tcPr>
            <w:tcW w:w="1750" w:type="dxa"/>
          </w:tcPr>
          <w:p w:rsidR="00844DBB" w:rsidRPr="00520FE7" w:rsidRDefault="00844DBB" w:rsidP="006F51D8">
            <w:pPr>
              <w:jc w:val="center"/>
              <w:rPr>
                <w:b/>
                <w:sz w:val="22"/>
                <w:szCs w:val="22"/>
              </w:rPr>
            </w:pPr>
            <w:r>
              <w:rPr>
                <w:b/>
                <w:sz w:val="22"/>
                <w:szCs w:val="22"/>
              </w:rPr>
              <w:t>0</w:t>
            </w:r>
          </w:p>
        </w:tc>
        <w:tc>
          <w:tcPr>
            <w:tcW w:w="1701" w:type="dxa"/>
          </w:tcPr>
          <w:p w:rsidR="00844DBB" w:rsidRDefault="00844DBB" w:rsidP="006F51D8">
            <w:pPr>
              <w:jc w:val="center"/>
              <w:rPr>
                <w:b/>
                <w:sz w:val="22"/>
                <w:szCs w:val="22"/>
              </w:rPr>
            </w:pPr>
            <w:r>
              <w:rPr>
                <w:b/>
                <w:sz w:val="22"/>
                <w:szCs w:val="22"/>
              </w:rPr>
              <w:t>-7345579,82</w:t>
            </w:r>
          </w:p>
        </w:tc>
        <w:tc>
          <w:tcPr>
            <w:tcW w:w="1701" w:type="dxa"/>
          </w:tcPr>
          <w:p w:rsidR="00844DBB" w:rsidRDefault="00844DBB" w:rsidP="006F51D8">
            <w:pPr>
              <w:jc w:val="center"/>
              <w:rPr>
                <w:b/>
                <w:sz w:val="22"/>
                <w:szCs w:val="22"/>
              </w:rPr>
            </w:pPr>
            <w:r>
              <w:rPr>
                <w:b/>
                <w:sz w:val="22"/>
                <w:szCs w:val="22"/>
              </w:rPr>
              <w:t>0</w:t>
            </w:r>
          </w:p>
        </w:tc>
      </w:tr>
      <w:tr w:rsidR="00844DBB" w:rsidRPr="00520FE7" w:rsidTr="006F51D8">
        <w:tc>
          <w:tcPr>
            <w:tcW w:w="3229" w:type="dxa"/>
          </w:tcPr>
          <w:p w:rsidR="00844DBB" w:rsidRPr="00520FE7" w:rsidRDefault="00844DBB" w:rsidP="006F51D8">
            <w:pPr>
              <w:jc w:val="center"/>
              <w:rPr>
                <w:b/>
                <w:sz w:val="22"/>
                <w:szCs w:val="22"/>
              </w:rPr>
            </w:pPr>
            <w:r w:rsidRPr="00520FE7">
              <w:rPr>
                <w:b/>
                <w:sz w:val="22"/>
                <w:szCs w:val="22"/>
              </w:rPr>
              <w:t>000 01 05 00 00 00 0000 500</w:t>
            </w:r>
          </w:p>
        </w:tc>
        <w:tc>
          <w:tcPr>
            <w:tcW w:w="6644" w:type="dxa"/>
          </w:tcPr>
          <w:p w:rsidR="00844DBB" w:rsidRPr="00520FE7" w:rsidRDefault="00844DBB" w:rsidP="006F51D8">
            <w:pPr>
              <w:rPr>
                <w:b/>
                <w:sz w:val="22"/>
                <w:szCs w:val="22"/>
              </w:rPr>
            </w:pPr>
            <w:r w:rsidRPr="00520FE7">
              <w:rPr>
                <w:b/>
                <w:sz w:val="22"/>
                <w:szCs w:val="22"/>
              </w:rPr>
              <w:t>Увеличение остатков средств бюджета</w:t>
            </w:r>
          </w:p>
        </w:tc>
        <w:tc>
          <w:tcPr>
            <w:tcW w:w="1750" w:type="dxa"/>
          </w:tcPr>
          <w:p w:rsidR="00844DBB" w:rsidRPr="00F00FAF" w:rsidRDefault="00844DBB" w:rsidP="006F51D8">
            <w:pPr>
              <w:jc w:val="center"/>
              <w:rPr>
                <w:b/>
              </w:rPr>
            </w:pPr>
            <w:r w:rsidRPr="00F00FAF">
              <w:rPr>
                <w:b/>
              </w:rPr>
              <w:t>-72130542,91</w:t>
            </w:r>
          </w:p>
        </w:tc>
        <w:tc>
          <w:tcPr>
            <w:tcW w:w="1701" w:type="dxa"/>
          </w:tcPr>
          <w:p w:rsidR="00844DBB" w:rsidRPr="00F00FAF" w:rsidRDefault="00844DBB" w:rsidP="006F51D8">
            <w:pPr>
              <w:jc w:val="center"/>
              <w:rPr>
                <w:b/>
              </w:rPr>
            </w:pPr>
            <w:r w:rsidRPr="00F00FAF">
              <w:rPr>
                <w:b/>
              </w:rPr>
              <w:t>-77569261,1</w:t>
            </w:r>
          </w:p>
        </w:tc>
        <w:tc>
          <w:tcPr>
            <w:tcW w:w="1701" w:type="dxa"/>
          </w:tcPr>
          <w:p w:rsidR="00844DBB" w:rsidRPr="00134858" w:rsidRDefault="00844DBB" w:rsidP="006F51D8">
            <w:pPr>
              <w:jc w:val="center"/>
              <w:rPr>
                <w:b/>
              </w:rPr>
            </w:pPr>
            <w:r>
              <w:rPr>
                <w:b/>
              </w:rPr>
              <w:t>107,5</w:t>
            </w:r>
          </w:p>
        </w:tc>
      </w:tr>
      <w:tr w:rsidR="00844DBB" w:rsidRPr="00520FE7" w:rsidTr="006F51D8">
        <w:tc>
          <w:tcPr>
            <w:tcW w:w="3229" w:type="dxa"/>
          </w:tcPr>
          <w:p w:rsidR="00844DBB" w:rsidRPr="00520FE7" w:rsidRDefault="00844DBB" w:rsidP="006F51D8">
            <w:pPr>
              <w:jc w:val="center"/>
              <w:rPr>
                <w:sz w:val="22"/>
                <w:szCs w:val="22"/>
              </w:rPr>
            </w:pPr>
            <w:r w:rsidRPr="00520FE7">
              <w:rPr>
                <w:sz w:val="22"/>
                <w:szCs w:val="22"/>
              </w:rPr>
              <w:t>000 01 05 02 00 00 0000 500</w:t>
            </w:r>
          </w:p>
        </w:tc>
        <w:tc>
          <w:tcPr>
            <w:tcW w:w="6644" w:type="dxa"/>
          </w:tcPr>
          <w:p w:rsidR="00844DBB" w:rsidRPr="00520FE7" w:rsidRDefault="00844DBB" w:rsidP="006F51D8">
            <w:pPr>
              <w:rPr>
                <w:sz w:val="22"/>
                <w:szCs w:val="22"/>
              </w:rPr>
            </w:pPr>
            <w:r w:rsidRPr="00520FE7">
              <w:rPr>
                <w:sz w:val="22"/>
                <w:szCs w:val="22"/>
              </w:rPr>
              <w:t>Увеличение прочих остатков средств бюджета</w:t>
            </w:r>
          </w:p>
        </w:tc>
        <w:tc>
          <w:tcPr>
            <w:tcW w:w="1750" w:type="dxa"/>
          </w:tcPr>
          <w:p w:rsidR="00844DBB" w:rsidRPr="00520EFA" w:rsidRDefault="00844DBB" w:rsidP="006F51D8">
            <w:pPr>
              <w:jc w:val="center"/>
            </w:pPr>
            <w:r>
              <w:t>-72130542,91</w:t>
            </w:r>
          </w:p>
        </w:tc>
        <w:tc>
          <w:tcPr>
            <w:tcW w:w="1701" w:type="dxa"/>
          </w:tcPr>
          <w:p w:rsidR="00844DBB" w:rsidRPr="00520EFA" w:rsidRDefault="00844DBB" w:rsidP="006F51D8">
            <w:pPr>
              <w:jc w:val="center"/>
            </w:pPr>
            <w:r>
              <w:t>-77569261,1</w:t>
            </w:r>
          </w:p>
        </w:tc>
        <w:tc>
          <w:tcPr>
            <w:tcW w:w="1701" w:type="dxa"/>
          </w:tcPr>
          <w:p w:rsidR="00844DBB" w:rsidRPr="00134858" w:rsidRDefault="00844DBB" w:rsidP="006F51D8">
            <w:pPr>
              <w:jc w:val="center"/>
            </w:pPr>
            <w:r>
              <w:t>107,5</w:t>
            </w:r>
          </w:p>
        </w:tc>
      </w:tr>
      <w:tr w:rsidR="00844DBB" w:rsidRPr="00520FE7" w:rsidTr="006F51D8">
        <w:tc>
          <w:tcPr>
            <w:tcW w:w="3229" w:type="dxa"/>
          </w:tcPr>
          <w:p w:rsidR="00844DBB" w:rsidRPr="00520FE7" w:rsidRDefault="00844DBB" w:rsidP="006F51D8">
            <w:pPr>
              <w:jc w:val="center"/>
              <w:rPr>
                <w:sz w:val="22"/>
                <w:szCs w:val="22"/>
              </w:rPr>
            </w:pPr>
            <w:r w:rsidRPr="00520FE7">
              <w:rPr>
                <w:sz w:val="22"/>
                <w:szCs w:val="22"/>
              </w:rPr>
              <w:t>000 01 05 02 01 00 0000 510</w:t>
            </w:r>
          </w:p>
        </w:tc>
        <w:tc>
          <w:tcPr>
            <w:tcW w:w="6644" w:type="dxa"/>
          </w:tcPr>
          <w:p w:rsidR="00844DBB" w:rsidRPr="00520FE7" w:rsidRDefault="00844DBB" w:rsidP="006F51D8">
            <w:pPr>
              <w:rPr>
                <w:sz w:val="22"/>
                <w:szCs w:val="22"/>
              </w:rPr>
            </w:pPr>
            <w:r w:rsidRPr="00520FE7">
              <w:rPr>
                <w:sz w:val="22"/>
                <w:szCs w:val="22"/>
              </w:rPr>
              <w:t>Увеличение прочих остатков денежных средств бюджета</w:t>
            </w:r>
          </w:p>
        </w:tc>
        <w:tc>
          <w:tcPr>
            <w:tcW w:w="1750" w:type="dxa"/>
          </w:tcPr>
          <w:p w:rsidR="00844DBB" w:rsidRPr="00520EFA" w:rsidRDefault="00844DBB" w:rsidP="006F51D8">
            <w:pPr>
              <w:jc w:val="center"/>
            </w:pPr>
            <w:r>
              <w:t>-72130542,91</w:t>
            </w:r>
          </w:p>
        </w:tc>
        <w:tc>
          <w:tcPr>
            <w:tcW w:w="1701" w:type="dxa"/>
          </w:tcPr>
          <w:p w:rsidR="00844DBB" w:rsidRPr="00520EFA" w:rsidRDefault="00844DBB" w:rsidP="006F51D8">
            <w:pPr>
              <w:jc w:val="center"/>
            </w:pPr>
            <w:r>
              <w:t>-77569261,1</w:t>
            </w:r>
          </w:p>
        </w:tc>
        <w:tc>
          <w:tcPr>
            <w:tcW w:w="1701" w:type="dxa"/>
          </w:tcPr>
          <w:p w:rsidR="00844DBB" w:rsidRPr="00134858" w:rsidRDefault="00844DBB" w:rsidP="006F51D8">
            <w:pPr>
              <w:jc w:val="center"/>
            </w:pPr>
            <w:r>
              <w:t>107,5</w:t>
            </w:r>
          </w:p>
        </w:tc>
      </w:tr>
      <w:tr w:rsidR="00844DBB" w:rsidRPr="00520FE7" w:rsidTr="006F51D8">
        <w:tc>
          <w:tcPr>
            <w:tcW w:w="3229" w:type="dxa"/>
          </w:tcPr>
          <w:p w:rsidR="00844DBB" w:rsidRPr="00520FE7" w:rsidRDefault="00844DBB" w:rsidP="006F51D8">
            <w:pPr>
              <w:jc w:val="center"/>
              <w:rPr>
                <w:sz w:val="22"/>
                <w:szCs w:val="22"/>
              </w:rPr>
            </w:pPr>
            <w:r>
              <w:rPr>
                <w:sz w:val="22"/>
                <w:szCs w:val="22"/>
              </w:rPr>
              <w:t xml:space="preserve">061 </w:t>
            </w:r>
            <w:r w:rsidRPr="00520FE7">
              <w:rPr>
                <w:sz w:val="22"/>
                <w:szCs w:val="22"/>
              </w:rPr>
              <w:t>01 05 02 01 1</w:t>
            </w:r>
            <w:r>
              <w:rPr>
                <w:sz w:val="22"/>
                <w:szCs w:val="22"/>
              </w:rPr>
              <w:t>3</w:t>
            </w:r>
            <w:r w:rsidRPr="00520FE7">
              <w:rPr>
                <w:sz w:val="22"/>
                <w:szCs w:val="22"/>
              </w:rPr>
              <w:t xml:space="preserve"> 0000 510</w:t>
            </w:r>
          </w:p>
        </w:tc>
        <w:tc>
          <w:tcPr>
            <w:tcW w:w="6644" w:type="dxa"/>
          </w:tcPr>
          <w:p w:rsidR="00844DBB" w:rsidRPr="00520FE7" w:rsidRDefault="00844DBB" w:rsidP="006F51D8">
            <w:pPr>
              <w:rPr>
                <w:sz w:val="22"/>
                <w:szCs w:val="22"/>
              </w:rPr>
            </w:pPr>
            <w:r w:rsidRPr="00520FE7">
              <w:rPr>
                <w:sz w:val="22"/>
                <w:szCs w:val="22"/>
              </w:rPr>
              <w:t xml:space="preserve">Увеличение прочих  остатков денежных средств бюджета </w:t>
            </w:r>
            <w:r w:rsidRPr="00520FE7">
              <w:rPr>
                <w:sz w:val="22"/>
                <w:szCs w:val="22"/>
              </w:rPr>
              <w:lastRenderedPageBreak/>
              <w:t>горо</w:t>
            </w:r>
            <w:r w:rsidRPr="00520FE7">
              <w:rPr>
                <w:sz w:val="22"/>
                <w:szCs w:val="22"/>
              </w:rPr>
              <w:t>д</w:t>
            </w:r>
            <w:r w:rsidRPr="00520FE7">
              <w:rPr>
                <w:sz w:val="22"/>
                <w:szCs w:val="22"/>
              </w:rPr>
              <w:t>ского поселения</w:t>
            </w:r>
          </w:p>
        </w:tc>
        <w:tc>
          <w:tcPr>
            <w:tcW w:w="1750" w:type="dxa"/>
          </w:tcPr>
          <w:p w:rsidR="00844DBB" w:rsidRPr="00520EFA" w:rsidRDefault="00844DBB" w:rsidP="006F51D8">
            <w:pPr>
              <w:jc w:val="center"/>
            </w:pPr>
            <w:r>
              <w:lastRenderedPageBreak/>
              <w:t>-72130542,91</w:t>
            </w:r>
          </w:p>
        </w:tc>
        <w:tc>
          <w:tcPr>
            <w:tcW w:w="1701" w:type="dxa"/>
          </w:tcPr>
          <w:p w:rsidR="00844DBB" w:rsidRPr="00520EFA" w:rsidRDefault="00844DBB" w:rsidP="006F51D8">
            <w:pPr>
              <w:jc w:val="center"/>
            </w:pPr>
            <w:r>
              <w:t>-77569261,1</w:t>
            </w:r>
          </w:p>
        </w:tc>
        <w:tc>
          <w:tcPr>
            <w:tcW w:w="1701" w:type="dxa"/>
          </w:tcPr>
          <w:p w:rsidR="00844DBB" w:rsidRPr="00134858" w:rsidRDefault="00844DBB" w:rsidP="006F51D8">
            <w:pPr>
              <w:jc w:val="center"/>
            </w:pPr>
            <w:r>
              <w:t>107,5</w:t>
            </w:r>
          </w:p>
        </w:tc>
      </w:tr>
      <w:tr w:rsidR="00844DBB" w:rsidRPr="00520FE7" w:rsidTr="006F51D8">
        <w:tc>
          <w:tcPr>
            <w:tcW w:w="3229" w:type="dxa"/>
          </w:tcPr>
          <w:p w:rsidR="00844DBB" w:rsidRPr="00520FE7" w:rsidRDefault="00844DBB" w:rsidP="006F51D8">
            <w:pPr>
              <w:jc w:val="center"/>
              <w:rPr>
                <w:b/>
                <w:sz w:val="22"/>
                <w:szCs w:val="22"/>
              </w:rPr>
            </w:pPr>
            <w:r w:rsidRPr="00520FE7">
              <w:rPr>
                <w:b/>
                <w:sz w:val="22"/>
                <w:szCs w:val="22"/>
              </w:rPr>
              <w:lastRenderedPageBreak/>
              <w:t>000 01 05 00 00 00 0000 600</w:t>
            </w:r>
          </w:p>
        </w:tc>
        <w:tc>
          <w:tcPr>
            <w:tcW w:w="6644" w:type="dxa"/>
          </w:tcPr>
          <w:p w:rsidR="00844DBB" w:rsidRPr="00520FE7" w:rsidRDefault="00844DBB" w:rsidP="006F51D8">
            <w:pPr>
              <w:rPr>
                <w:b/>
                <w:sz w:val="22"/>
                <w:szCs w:val="22"/>
              </w:rPr>
            </w:pPr>
            <w:r w:rsidRPr="00520FE7">
              <w:rPr>
                <w:b/>
                <w:sz w:val="22"/>
                <w:szCs w:val="22"/>
              </w:rPr>
              <w:t>Уменьшение остатков средств бюджета</w:t>
            </w:r>
          </w:p>
        </w:tc>
        <w:tc>
          <w:tcPr>
            <w:tcW w:w="1750" w:type="dxa"/>
          </w:tcPr>
          <w:p w:rsidR="00844DBB" w:rsidRPr="00F00FAF" w:rsidRDefault="00844DBB" w:rsidP="006F51D8">
            <w:pPr>
              <w:jc w:val="center"/>
              <w:rPr>
                <w:b/>
              </w:rPr>
            </w:pPr>
            <w:r w:rsidRPr="00F00FAF">
              <w:rPr>
                <w:b/>
              </w:rPr>
              <w:t>72130542,91</w:t>
            </w:r>
          </w:p>
        </w:tc>
        <w:tc>
          <w:tcPr>
            <w:tcW w:w="1701" w:type="dxa"/>
          </w:tcPr>
          <w:p w:rsidR="00844DBB" w:rsidRPr="00F00FAF" w:rsidRDefault="00844DBB" w:rsidP="006F51D8">
            <w:pPr>
              <w:jc w:val="center"/>
              <w:rPr>
                <w:b/>
              </w:rPr>
            </w:pPr>
            <w:r w:rsidRPr="00F00FAF">
              <w:rPr>
                <w:b/>
              </w:rPr>
              <w:t>70223681,28</w:t>
            </w:r>
          </w:p>
        </w:tc>
        <w:tc>
          <w:tcPr>
            <w:tcW w:w="1701" w:type="dxa"/>
          </w:tcPr>
          <w:p w:rsidR="00844DBB" w:rsidRPr="00134858" w:rsidRDefault="00844DBB" w:rsidP="006F51D8">
            <w:pPr>
              <w:jc w:val="center"/>
              <w:rPr>
                <w:b/>
              </w:rPr>
            </w:pPr>
            <w:r>
              <w:rPr>
                <w:b/>
              </w:rPr>
              <w:t>97,4</w:t>
            </w:r>
          </w:p>
        </w:tc>
      </w:tr>
      <w:tr w:rsidR="00844DBB" w:rsidRPr="00520FE7" w:rsidTr="006F51D8">
        <w:tc>
          <w:tcPr>
            <w:tcW w:w="3229" w:type="dxa"/>
          </w:tcPr>
          <w:p w:rsidR="00844DBB" w:rsidRPr="00520FE7" w:rsidRDefault="00844DBB" w:rsidP="006F51D8">
            <w:pPr>
              <w:jc w:val="center"/>
              <w:rPr>
                <w:sz w:val="22"/>
                <w:szCs w:val="22"/>
              </w:rPr>
            </w:pPr>
            <w:r w:rsidRPr="00520FE7">
              <w:rPr>
                <w:sz w:val="22"/>
                <w:szCs w:val="22"/>
              </w:rPr>
              <w:t>000 01 05 02 00 00 0000 600</w:t>
            </w:r>
          </w:p>
        </w:tc>
        <w:tc>
          <w:tcPr>
            <w:tcW w:w="6644" w:type="dxa"/>
          </w:tcPr>
          <w:p w:rsidR="00844DBB" w:rsidRPr="00520FE7" w:rsidRDefault="00844DBB" w:rsidP="006F51D8">
            <w:pPr>
              <w:rPr>
                <w:sz w:val="22"/>
                <w:szCs w:val="22"/>
              </w:rPr>
            </w:pPr>
            <w:r w:rsidRPr="00520FE7">
              <w:rPr>
                <w:sz w:val="22"/>
                <w:szCs w:val="22"/>
              </w:rPr>
              <w:t>Уменьшение прочих остатков средств бюджета</w:t>
            </w:r>
          </w:p>
        </w:tc>
        <w:tc>
          <w:tcPr>
            <w:tcW w:w="1750" w:type="dxa"/>
          </w:tcPr>
          <w:p w:rsidR="00844DBB" w:rsidRPr="00134858" w:rsidRDefault="00844DBB" w:rsidP="006F51D8">
            <w:pPr>
              <w:jc w:val="center"/>
            </w:pPr>
            <w:r>
              <w:t>72130542,91</w:t>
            </w:r>
          </w:p>
        </w:tc>
        <w:tc>
          <w:tcPr>
            <w:tcW w:w="1701" w:type="dxa"/>
          </w:tcPr>
          <w:p w:rsidR="00844DBB" w:rsidRPr="00520EFA" w:rsidRDefault="00844DBB" w:rsidP="006F51D8">
            <w:pPr>
              <w:jc w:val="center"/>
            </w:pPr>
            <w:r>
              <w:t>70223681,28</w:t>
            </w:r>
          </w:p>
        </w:tc>
        <w:tc>
          <w:tcPr>
            <w:tcW w:w="1701" w:type="dxa"/>
          </w:tcPr>
          <w:p w:rsidR="00844DBB" w:rsidRPr="00C445FE" w:rsidRDefault="00844DBB" w:rsidP="006F51D8">
            <w:pPr>
              <w:jc w:val="center"/>
            </w:pPr>
            <w:r>
              <w:t>97,4</w:t>
            </w:r>
          </w:p>
        </w:tc>
      </w:tr>
      <w:tr w:rsidR="00844DBB" w:rsidRPr="00520FE7" w:rsidTr="006F51D8">
        <w:tc>
          <w:tcPr>
            <w:tcW w:w="3229" w:type="dxa"/>
          </w:tcPr>
          <w:p w:rsidR="00844DBB" w:rsidRPr="00520FE7" w:rsidRDefault="00844DBB" w:rsidP="006F51D8">
            <w:pPr>
              <w:jc w:val="center"/>
              <w:rPr>
                <w:sz w:val="22"/>
                <w:szCs w:val="22"/>
              </w:rPr>
            </w:pPr>
            <w:r w:rsidRPr="00520FE7">
              <w:rPr>
                <w:sz w:val="22"/>
                <w:szCs w:val="22"/>
              </w:rPr>
              <w:t>000 01 05 02 01 00 0000 610</w:t>
            </w:r>
          </w:p>
        </w:tc>
        <w:tc>
          <w:tcPr>
            <w:tcW w:w="6644" w:type="dxa"/>
          </w:tcPr>
          <w:p w:rsidR="00844DBB" w:rsidRPr="00520FE7" w:rsidRDefault="00844DBB" w:rsidP="006F51D8">
            <w:pPr>
              <w:rPr>
                <w:sz w:val="22"/>
                <w:szCs w:val="22"/>
              </w:rPr>
            </w:pPr>
            <w:r w:rsidRPr="00520FE7">
              <w:rPr>
                <w:sz w:val="22"/>
                <w:szCs w:val="22"/>
              </w:rPr>
              <w:t>Уменьшение прочих остатков денежных средств бюджета</w:t>
            </w:r>
          </w:p>
        </w:tc>
        <w:tc>
          <w:tcPr>
            <w:tcW w:w="1750" w:type="dxa"/>
          </w:tcPr>
          <w:p w:rsidR="00844DBB" w:rsidRPr="00134858" w:rsidRDefault="00844DBB" w:rsidP="006F51D8">
            <w:pPr>
              <w:jc w:val="center"/>
            </w:pPr>
            <w:r>
              <w:t>72130542,91</w:t>
            </w:r>
          </w:p>
        </w:tc>
        <w:tc>
          <w:tcPr>
            <w:tcW w:w="1701" w:type="dxa"/>
          </w:tcPr>
          <w:p w:rsidR="00844DBB" w:rsidRPr="00520EFA" w:rsidRDefault="00844DBB" w:rsidP="006F51D8">
            <w:pPr>
              <w:jc w:val="center"/>
            </w:pPr>
            <w:r>
              <w:t>70223681,28</w:t>
            </w:r>
          </w:p>
        </w:tc>
        <w:tc>
          <w:tcPr>
            <w:tcW w:w="1701" w:type="dxa"/>
          </w:tcPr>
          <w:p w:rsidR="00844DBB" w:rsidRPr="00C445FE" w:rsidRDefault="00844DBB" w:rsidP="006F51D8">
            <w:pPr>
              <w:jc w:val="center"/>
            </w:pPr>
            <w:r>
              <w:t>97,4</w:t>
            </w:r>
          </w:p>
        </w:tc>
      </w:tr>
      <w:tr w:rsidR="00844DBB" w:rsidRPr="00520FE7" w:rsidTr="006F51D8">
        <w:tc>
          <w:tcPr>
            <w:tcW w:w="3229" w:type="dxa"/>
          </w:tcPr>
          <w:p w:rsidR="00844DBB" w:rsidRPr="00520FE7" w:rsidRDefault="00844DBB" w:rsidP="006F51D8">
            <w:pPr>
              <w:jc w:val="center"/>
              <w:rPr>
                <w:sz w:val="22"/>
                <w:szCs w:val="22"/>
              </w:rPr>
            </w:pPr>
            <w:r>
              <w:rPr>
                <w:sz w:val="22"/>
                <w:szCs w:val="22"/>
              </w:rPr>
              <w:t>061</w:t>
            </w:r>
            <w:r w:rsidRPr="00520FE7">
              <w:rPr>
                <w:sz w:val="22"/>
                <w:szCs w:val="22"/>
              </w:rPr>
              <w:t xml:space="preserve"> 01 05 02 01 1</w:t>
            </w:r>
            <w:r>
              <w:rPr>
                <w:sz w:val="22"/>
                <w:szCs w:val="22"/>
              </w:rPr>
              <w:t>3</w:t>
            </w:r>
            <w:r w:rsidRPr="00520FE7">
              <w:rPr>
                <w:sz w:val="22"/>
                <w:szCs w:val="22"/>
              </w:rPr>
              <w:t xml:space="preserve"> 0000 610</w:t>
            </w:r>
          </w:p>
        </w:tc>
        <w:tc>
          <w:tcPr>
            <w:tcW w:w="6644" w:type="dxa"/>
          </w:tcPr>
          <w:p w:rsidR="00844DBB" w:rsidRPr="00520FE7" w:rsidRDefault="00844DBB" w:rsidP="006F51D8">
            <w:pPr>
              <w:rPr>
                <w:sz w:val="22"/>
                <w:szCs w:val="22"/>
              </w:rPr>
            </w:pPr>
            <w:r w:rsidRPr="00520FE7">
              <w:rPr>
                <w:sz w:val="22"/>
                <w:szCs w:val="22"/>
              </w:rPr>
              <w:t xml:space="preserve">Уменьшение прочих остатков денежных средств бюджета </w:t>
            </w:r>
            <w:r w:rsidRPr="00520FE7">
              <w:t>горо</w:t>
            </w:r>
            <w:r w:rsidRPr="00520FE7">
              <w:t>д</w:t>
            </w:r>
            <w:r w:rsidRPr="00520FE7">
              <w:t>ского</w:t>
            </w:r>
            <w:r w:rsidRPr="00520FE7">
              <w:rPr>
                <w:sz w:val="22"/>
                <w:szCs w:val="22"/>
              </w:rPr>
              <w:t xml:space="preserve"> поселения</w:t>
            </w:r>
          </w:p>
        </w:tc>
        <w:tc>
          <w:tcPr>
            <w:tcW w:w="1750" w:type="dxa"/>
          </w:tcPr>
          <w:p w:rsidR="00844DBB" w:rsidRPr="00134858" w:rsidRDefault="00844DBB" w:rsidP="006F51D8">
            <w:pPr>
              <w:jc w:val="center"/>
            </w:pPr>
            <w:r>
              <w:t>72130542,91</w:t>
            </w:r>
          </w:p>
        </w:tc>
        <w:tc>
          <w:tcPr>
            <w:tcW w:w="1701" w:type="dxa"/>
          </w:tcPr>
          <w:p w:rsidR="00844DBB" w:rsidRPr="00520EFA" w:rsidRDefault="00844DBB" w:rsidP="006F51D8">
            <w:pPr>
              <w:jc w:val="center"/>
            </w:pPr>
            <w:r>
              <w:t>70223681,28</w:t>
            </w:r>
          </w:p>
        </w:tc>
        <w:tc>
          <w:tcPr>
            <w:tcW w:w="1701" w:type="dxa"/>
          </w:tcPr>
          <w:p w:rsidR="00844DBB" w:rsidRPr="00C445FE" w:rsidRDefault="00844DBB" w:rsidP="006F51D8">
            <w:pPr>
              <w:jc w:val="center"/>
            </w:pPr>
            <w:r>
              <w:t>97,4</w:t>
            </w:r>
          </w:p>
        </w:tc>
      </w:tr>
      <w:tr w:rsidR="00844DBB" w:rsidRPr="00520FE7" w:rsidTr="006F51D8">
        <w:tc>
          <w:tcPr>
            <w:tcW w:w="3229" w:type="dxa"/>
          </w:tcPr>
          <w:p w:rsidR="00844DBB" w:rsidRDefault="00844DBB" w:rsidP="006F51D8">
            <w:pPr>
              <w:jc w:val="center"/>
              <w:rPr>
                <w:sz w:val="22"/>
                <w:szCs w:val="22"/>
              </w:rPr>
            </w:pPr>
          </w:p>
        </w:tc>
        <w:tc>
          <w:tcPr>
            <w:tcW w:w="6644" w:type="dxa"/>
          </w:tcPr>
          <w:p w:rsidR="00844DBB" w:rsidRPr="00520FE7" w:rsidRDefault="00844DBB" w:rsidP="006F51D8">
            <w:pPr>
              <w:rPr>
                <w:sz w:val="22"/>
                <w:szCs w:val="22"/>
              </w:rPr>
            </w:pPr>
          </w:p>
        </w:tc>
        <w:tc>
          <w:tcPr>
            <w:tcW w:w="1750" w:type="dxa"/>
          </w:tcPr>
          <w:p w:rsidR="00844DBB" w:rsidRDefault="00844DBB" w:rsidP="006F51D8">
            <w:pPr>
              <w:jc w:val="center"/>
            </w:pPr>
          </w:p>
        </w:tc>
        <w:tc>
          <w:tcPr>
            <w:tcW w:w="1701" w:type="dxa"/>
          </w:tcPr>
          <w:p w:rsidR="00844DBB" w:rsidRPr="00134858" w:rsidRDefault="00844DBB" w:rsidP="006F51D8">
            <w:pPr>
              <w:jc w:val="center"/>
            </w:pPr>
          </w:p>
        </w:tc>
        <w:tc>
          <w:tcPr>
            <w:tcW w:w="1701" w:type="dxa"/>
          </w:tcPr>
          <w:p w:rsidR="00844DBB" w:rsidRPr="00C445FE" w:rsidRDefault="00844DBB" w:rsidP="006F51D8">
            <w:pPr>
              <w:jc w:val="center"/>
            </w:pPr>
          </w:p>
        </w:tc>
      </w:tr>
    </w:tbl>
    <w:p w:rsidR="00844DBB" w:rsidRDefault="00844DBB" w:rsidP="00844DBB">
      <w:pPr>
        <w:rPr>
          <w:b/>
          <w:sz w:val="22"/>
          <w:szCs w:val="22"/>
        </w:rPr>
      </w:pPr>
    </w:p>
    <w:p w:rsidR="00844DBB" w:rsidRDefault="00844DBB" w:rsidP="00844DBB">
      <w:pPr>
        <w:pStyle w:val="a4"/>
        <w:tabs>
          <w:tab w:val="left" w:pos="7187"/>
        </w:tabs>
        <w:ind w:firstLine="709"/>
        <w:jc w:val="both"/>
        <w:rPr>
          <w:sz w:val="28"/>
          <w:szCs w:val="28"/>
        </w:rPr>
        <w:sectPr w:rsidR="00844DBB" w:rsidSect="00C00BF1">
          <w:pgSz w:w="16840" w:h="11907" w:orient="landscape" w:code="9"/>
          <w:pgMar w:top="851" w:right="6492" w:bottom="851" w:left="794" w:header="720" w:footer="720" w:gutter="0"/>
          <w:cols w:space="720"/>
        </w:sectPr>
      </w:pPr>
    </w:p>
    <w:p w:rsidR="00844DBB" w:rsidRDefault="00844DBB" w:rsidP="00844DBB">
      <w:pPr>
        <w:pStyle w:val="a4"/>
        <w:tabs>
          <w:tab w:val="left" w:pos="7187"/>
        </w:tabs>
        <w:ind w:firstLine="709"/>
        <w:jc w:val="both"/>
        <w:rPr>
          <w:sz w:val="28"/>
          <w:szCs w:val="28"/>
        </w:rPr>
      </w:pPr>
    </w:p>
    <w:p w:rsidR="00844DBB" w:rsidRDefault="00844DBB" w:rsidP="00844DBB">
      <w:pPr>
        <w:jc w:val="right"/>
        <w:rPr>
          <w:b/>
        </w:rPr>
      </w:pPr>
      <w:r w:rsidRPr="00B42278">
        <w:t xml:space="preserve">                                                                                             </w:t>
      </w:r>
      <w:r w:rsidRPr="001F458F">
        <w:rPr>
          <w:b/>
        </w:rPr>
        <w:t>Приложение</w:t>
      </w:r>
      <w:r>
        <w:rPr>
          <w:b/>
        </w:rPr>
        <w:t xml:space="preserve"> 7</w:t>
      </w:r>
    </w:p>
    <w:p w:rsidR="00844DBB" w:rsidRPr="00B42278" w:rsidRDefault="00844DBB" w:rsidP="00844DBB">
      <w:pPr>
        <w:jc w:val="right"/>
      </w:pPr>
      <w:r w:rsidRPr="00B42278">
        <w:t>к решению  Совета Комсомольск</w:t>
      </w:r>
      <w:r w:rsidRPr="00B42278">
        <w:t>о</w:t>
      </w:r>
      <w:r w:rsidRPr="00B42278">
        <w:t>го</w:t>
      </w:r>
    </w:p>
    <w:p w:rsidR="00844DBB" w:rsidRPr="00B42278" w:rsidRDefault="00844DBB" w:rsidP="00844DBB">
      <w:pPr>
        <w:jc w:val="right"/>
      </w:pPr>
      <w:r w:rsidRPr="00B42278">
        <w:t xml:space="preserve">                                                                                               городского поселения</w:t>
      </w:r>
    </w:p>
    <w:p w:rsidR="00844DBB" w:rsidRPr="00B42278" w:rsidRDefault="00844DBB" w:rsidP="00844DBB">
      <w:pPr>
        <w:jc w:val="right"/>
      </w:pPr>
      <w:r w:rsidRPr="00B42278">
        <w:t xml:space="preserve">                                                                                            </w:t>
      </w:r>
      <w:r>
        <w:t xml:space="preserve">  </w:t>
      </w:r>
      <w:r w:rsidRPr="00B42278">
        <w:t xml:space="preserve"> </w:t>
      </w:r>
      <w:r>
        <w:t xml:space="preserve"> </w:t>
      </w:r>
      <w:r w:rsidRPr="00B42278">
        <w:t>от</w:t>
      </w:r>
      <w:r>
        <w:t xml:space="preserve"> 21.03.2019г. № 251</w:t>
      </w:r>
    </w:p>
    <w:p w:rsidR="00844DBB" w:rsidRDefault="00844DBB" w:rsidP="00844DBB"/>
    <w:p w:rsidR="00844DBB" w:rsidRDefault="00844DBB" w:rsidP="00844DBB"/>
    <w:p w:rsidR="00844DBB" w:rsidRDefault="00844DBB" w:rsidP="00844DBB"/>
    <w:p w:rsidR="00844DBB" w:rsidRDefault="00844DBB" w:rsidP="00844DBB"/>
    <w:p w:rsidR="00844DBB" w:rsidRDefault="00844DBB" w:rsidP="00844DBB">
      <w:pPr>
        <w:pStyle w:val="ConsPlusTitle"/>
        <w:jc w:val="center"/>
        <w:rPr>
          <w:sz w:val="26"/>
          <w:szCs w:val="26"/>
        </w:rPr>
      </w:pPr>
      <w:r>
        <w:rPr>
          <w:sz w:val="26"/>
          <w:szCs w:val="26"/>
        </w:rPr>
        <w:t>Перечень главных администраторов источников внутреннего  финансирования</w:t>
      </w:r>
      <w:r w:rsidRPr="007B450F">
        <w:rPr>
          <w:sz w:val="26"/>
          <w:szCs w:val="26"/>
        </w:rPr>
        <w:t xml:space="preserve"> </w:t>
      </w:r>
      <w:r>
        <w:rPr>
          <w:sz w:val="26"/>
          <w:szCs w:val="26"/>
        </w:rPr>
        <w:t>деф</w:t>
      </w:r>
      <w:r>
        <w:rPr>
          <w:sz w:val="26"/>
          <w:szCs w:val="26"/>
        </w:rPr>
        <w:t>и</w:t>
      </w:r>
      <w:r>
        <w:rPr>
          <w:sz w:val="26"/>
          <w:szCs w:val="26"/>
        </w:rPr>
        <w:t xml:space="preserve">цита </w:t>
      </w:r>
      <w:r w:rsidRPr="007B450F">
        <w:rPr>
          <w:sz w:val="26"/>
          <w:szCs w:val="26"/>
        </w:rPr>
        <w:t xml:space="preserve"> бюджета Комсомольского городского</w:t>
      </w:r>
    </w:p>
    <w:p w:rsidR="00844DBB" w:rsidRDefault="00844DBB" w:rsidP="00844DBB">
      <w:pPr>
        <w:pStyle w:val="ConsPlusTitle"/>
        <w:jc w:val="center"/>
        <w:rPr>
          <w:sz w:val="26"/>
          <w:szCs w:val="26"/>
        </w:rPr>
      </w:pPr>
      <w:r w:rsidRPr="007B450F">
        <w:rPr>
          <w:sz w:val="26"/>
          <w:szCs w:val="26"/>
        </w:rPr>
        <w:t xml:space="preserve"> поселения</w:t>
      </w:r>
      <w:r>
        <w:rPr>
          <w:sz w:val="26"/>
          <w:szCs w:val="26"/>
        </w:rPr>
        <w:t xml:space="preserve"> з</w:t>
      </w:r>
      <w:r w:rsidRPr="007B450F">
        <w:rPr>
          <w:sz w:val="26"/>
          <w:szCs w:val="26"/>
        </w:rPr>
        <w:t>а 201</w:t>
      </w:r>
      <w:r>
        <w:rPr>
          <w:sz w:val="26"/>
          <w:szCs w:val="26"/>
        </w:rPr>
        <w:t>8</w:t>
      </w:r>
      <w:r w:rsidRPr="007B450F">
        <w:rPr>
          <w:sz w:val="26"/>
          <w:szCs w:val="26"/>
        </w:rPr>
        <w:t xml:space="preserve"> год </w:t>
      </w:r>
    </w:p>
    <w:p w:rsidR="00844DBB" w:rsidRDefault="00844DBB" w:rsidP="00844DBB">
      <w:pPr>
        <w:pStyle w:val="ConsPlusTitle"/>
        <w:jc w:val="center"/>
        <w:rPr>
          <w:sz w:val="26"/>
          <w:szCs w:val="26"/>
        </w:rPr>
      </w:pPr>
    </w:p>
    <w:p w:rsidR="00844DBB" w:rsidRPr="007B450F" w:rsidRDefault="00844DBB" w:rsidP="00844DBB">
      <w:pPr>
        <w:pStyle w:val="ConsPlusTitle"/>
        <w:jc w:val="center"/>
        <w:rPr>
          <w:sz w:val="26"/>
          <w:szCs w:val="26"/>
        </w:rPr>
      </w:pPr>
    </w:p>
    <w:p w:rsidR="00844DBB" w:rsidRPr="007B450F" w:rsidRDefault="00844DBB" w:rsidP="00844DBB">
      <w:pPr>
        <w:pStyle w:val="ConsPlusNormal"/>
        <w:jc w:val="center"/>
        <w:rPr>
          <w:rFonts w:ascii="Times New Roman" w:hAnsi="Times New Roman" w:cs="Times New Roman"/>
          <w:sz w:val="26"/>
          <w:szCs w:val="26"/>
        </w:rPr>
      </w:pPr>
    </w:p>
    <w:tbl>
      <w:tblPr>
        <w:tblW w:w="104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643"/>
        <w:gridCol w:w="4169"/>
        <w:gridCol w:w="4678"/>
      </w:tblGrid>
      <w:tr w:rsidR="00844DBB" w:rsidRPr="00785BF4" w:rsidTr="006F51D8">
        <w:trPr>
          <w:trHeight w:val="372"/>
          <w:tblHeader/>
        </w:trPr>
        <w:tc>
          <w:tcPr>
            <w:tcW w:w="5812" w:type="dxa"/>
            <w:gridSpan w:val="2"/>
            <w:vMerge w:val="restart"/>
            <w:hideMark/>
          </w:tcPr>
          <w:p w:rsidR="00844DBB" w:rsidRPr="001F458F" w:rsidRDefault="00844DBB" w:rsidP="006F51D8">
            <w:pPr>
              <w:pStyle w:val="ConsPlusCell"/>
              <w:jc w:val="center"/>
              <w:rPr>
                <w:rFonts w:ascii="Times New Roman" w:hAnsi="Times New Roman" w:cs="Times New Roman"/>
                <w:b/>
                <w:sz w:val="26"/>
                <w:szCs w:val="26"/>
              </w:rPr>
            </w:pPr>
            <w:r w:rsidRPr="001F458F">
              <w:rPr>
                <w:rFonts w:ascii="Times New Roman" w:hAnsi="Times New Roman" w:cs="Times New Roman"/>
                <w:b/>
                <w:sz w:val="26"/>
                <w:szCs w:val="26"/>
              </w:rPr>
              <w:t>Код классификации источников  финансиров</w:t>
            </w:r>
            <w:r w:rsidRPr="001F458F">
              <w:rPr>
                <w:rFonts w:ascii="Times New Roman" w:hAnsi="Times New Roman" w:cs="Times New Roman"/>
                <w:b/>
                <w:sz w:val="26"/>
                <w:szCs w:val="26"/>
              </w:rPr>
              <w:t>а</w:t>
            </w:r>
            <w:r w:rsidRPr="001F458F">
              <w:rPr>
                <w:rFonts w:ascii="Times New Roman" w:hAnsi="Times New Roman" w:cs="Times New Roman"/>
                <w:b/>
                <w:sz w:val="26"/>
                <w:szCs w:val="26"/>
              </w:rPr>
              <w:t>ния дефицитов бюджетов</w:t>
            </w:r>
          </w:p>
        </w:tc>
        <w:tc>
          <w:tcPr>
            <w:tcW w:w="4678" w:type="dxa"/>
            <w:vMerge w:val="restart"/>
            <w:vAlign w:val="center"/>
            <w:hideMark/>
          </w:tcPr>
          <w:p w:rsidR="00844DBB" w:rsidRPr="001F458F" w:rsidRDefault="00844DBB" w:rsidP="006F51D8">
            <w:pPr>
              <w:pStyle w:val="ConsPlusCell"/>
              <w:jc w:val="center"/>
              <w:rPr>
                <w:rFonts w:ascii="Times New Roman" w:hAnsi="Times New Roman" w:cs="Times New Roman"/>
                <w:b/>
                <w:sz w:val="26"/>
                <w:szCs w:val="26"/>
              </w:rPr>
            </w:pPr>
            <w:r w:rsidRPr="001F458F">
              <w:rPr>
                <w:rFonts w:ascii="Times New Roman" w:hAnsi="Times New Roman" w:cs="Times New Roman"/>
                <w:b/>
                <w:sz w:val="26"/>
                <w:szCs w:val="26"/>
              </w:rPr>
              <w:t>Наименование главного администр</w:t>
            </w:r>
            <w:r w:rsidRPr="001F458F">
              <w:rPr>
                <w:rFonts w:ascii="Times New Roman" w:hAnsi="Times New Roman" w:cs="Times New Roman"/>
                <w:b/>
                <w:sz w:val="26"/>
                <w:szCs w:val="26"/>
              </w:rPr>
              <w:t>а</w:t>
            </w:r>
            <w:r w:rsidRPr="001F458F">
              <w:rPr>
                <w:rFonts w:ascii="Times New Roman" w:hAnsi="Times New Roman" w:cs="Times New Roman"/>
                <w:b/>
                <w:sz w:val="26"/>
                <w:szCs w:val="26"/>
              </w:rPr>
              <w:t>тора источников  внутреннего  ф</w:t>
            </w:r>
            <w:r w:rsidRPr="001F458F">
              <w:rPr>
                <w:rFonts w:ascii="Times New Roman" w:hAnsi="Times New Roman" w:cs="Times New Roman"/>
                <w:b/>
                <w:sz w:val="26"/>
                <w:szCs w:val="26"/>
              </w:rPr>
              <w:t>и</w:t>
            </w:r>
            <w:r w:rsidRPr="001F458F">
              <w:rPr>
                <w:rFonts w:ascii="Times New Roman" w:hAnsi="Times New Roman" w:cs="Times New Roman"/>
                <w:b/>
                <w:sz w:val="26"/>
                <w:szCs w:val="26"/>
              </w:rPr>
              <w:t>нансирования дефицита и кода  классификации и</w:t>
            </w:r>
            <w:r w:rsidRPr="001F458F">
              <w:rPr>
                <w:rFonts w:ascii="Times New Roman" w:hAnsi="Times New Roman" w:cs="Times New Roman"/>
                <w:b/>
                <w:sz w:val="26"/>
                <w:szCs w:val="26"/>
              </w:rPr>
              <w:t>с</w:t>
            </w:r>
            <w:r w:rsidRPr="001F458F">
              <w:rPr>
                <w:rFonts w:ascii="Times New Roman" w:hAnsi="Times New Roman" w:cs="Times New Roman"/>
                <w:b/>
                <w:sz w:val="26"/>
                <w:szCs w:val="26"/>
              </w:rPr>
              <w:t>точников  внутреннего финансирования  дефицитов  бюдж</w:t>
            </w:r>
            <w:r w:rsidRPr="001F458F">
              <w:rPr>
                <w:rFonts w:ascii="Times New Roman" w:hAnsi="Times New Roman" w:cs="Times New Roman"/>
                <w:b/>
                <w:sz w:val="26"/>
                <w:szCs w:val="26"/>
              </w:rPr>
              <w:t>е</w:t>
            </w:r>
            <w:r w:rsidRPr="001F458F">
              <w:rPr>
                <w:rFonts w:ascii="Times New Roman" w:hAnsi="Times New Roman" w:cs="Times New Roman"/>
                <w:b/>
                <w:sz w:val="26"/>
                <w:szCs w:val="26"/>
              </w:rPr>
              <w:t>тов</w:t>
            </w:r>
          </w:p>
          <w:p w:rsidR="00844DBB" w:rsidRPr="001F458F" w:rsidRDefault="00844DBB" w:rsidP="006F51D8">
            <w:pPr>
              <w:pStyle w:val="ConsPlusCell"/>
              <w:jc w:val="center"/>
              <w:rPr>
                <w:rFonts w:ascii="Times New Roman" w:hAnsi="Times New Roman" w:cs="Times New Roman"/>
                <w:b/>
                <w:sz w:val="26"/>
                <w:szCs w:val="26"/>
              </w:rPr>
            </w:pPr>
            <w:r w:rsidRPr="001F458F">
              <w:rPr>
                <w:rFonts w:ascii="Times New Roman" w:hAnsi="Times New Roman" w:cs="Times New Roman"/>
                <w:b/>
                <w:sz w:val="26"/>
                <w:szCs w:val="26"/>
              </w:rPr>
              <w:t>Главного</w:t>
            </w:r>
          </w:p>
          <w:p w:rsidR="00844DBB" w:rsidRPr="001F458F" w:rsidRDefault="00844DBB" w:rsidP="006F51D8">
            <w:pPr>
              <w:pStyle w:val="ConsPlusCell"/>
              <w:jc w:val="center"/>
              <w:rPr>
                <w:rFonts w:ascii="Times New Roman" w:hAnsi="Times New Roman" w:cs="Times New Roman"/>
                <w:b/>
                <w:sz w:val="26"/>
                <w:szCs w:val="26"/>
              </w:rPr>
            </w:pPr>
            <w:r w:rsidRPr="001F458F">
              <w:rPr>
                <w:rFonts w:ascii="Times New Roman" w:hAnsi="Times New Roman" w:cs="Times New Roman"/>
                <w:b/>
                <w:sz w:val="26"/>
                <w:szCs w:val="26"/>
              </w:rPr>
              <w:t>администр</w:t>
            </w:r>
            <w:r w:rsidRPr="001F458F">
              <w:rPr>
                <w:rFonts w:ascii="Times New Roman" w:hAnsi="Times New Roman" w:cs="Times New Roman"/>
                <w:b/>
                <w:sz w:val="26"/>
                <w:szCs w:val="26"/>
              </w:rPr>
              <w:t>а</w:t>
            </w:r>
            <w:r w:rsidRPr="001F458F">
              <w:rPr>
                <w:rFonts w:ascii="Times New Roman" w:hAnsi="Times New Roman" w:cs="Times New Roman"/>
                <w:b/>
                <w:sz w:val="26"/>
                <w:szCs w:val="26"/>
              </w:rPr>
              <w:t>тора</w:t>
            </w:r>
            <w:r w:rsidRPr="001F458F">
              <w:rPr>
                <w:rFonts w:ascii="Times New Roman" w:hAnsi="Times New Roman" w:cs="Times New Roman"/>
                <w:b/>
                <w:sz w:val="26"/>
                <w:szCs w:val="26"/>
              </w:rPr>
              <w:br/>
              <w:t>источников  внутреннего  финансир</w:t>
            </w:r>
            <w:r w:rsidRPr="001F458F">
              <w:rPr>
                <w:rFonts w:ascii="Times New Roman" w:hAnsi="Times New Roman" w:cs="Times New Roman"/>
                <w:b/>
                <w:sz w:val="26"/>
                <w:szCs w:val="26"/>
              </w:rPr>
              <w:t>о</w:t>
            </w:r>
            <w:r w:rsidRPr="001F458F">
              <w:rPr>
                <w:rFonts w:ascii="Times New Roman" w:hAnsi="Times New Roman" w:cs="Times New Roman"/>
                <w:b/>
                <w:sz w:val="26"/>
                <w:szCs w:val="26"/>
              </w:rPr>
              <w:t>вания дефицита</w:t>
            </w:r>
          </w:p>
        </w:tc>
      </w:tr>
      <w:tr w:rsidR="00844DBB" w:rsidRPr="00785BF4" w:rsidTr="006F51D8">
        <w:trPr>
          <w:trHeight w:val="377"/>
          <w:tblHeader/>
        </w:trPr>
        <w:tc>
          <w:tcPr>
            <w:tcW w:w="5812" w:type="dxa"/>
            <w:gridSpan w:val="2"/>
            <w:vMerge/>
            <w:vAlign w:val="center"/>
            <w:hideMark/>
          </w:tcPr>
          <w:p w:rsidR="00844DBB" w:rsidRPr="001F458F" w:rsidRDefault="00844DBB" w:rsidP="006F51D8">
            <w:pPr>
              <w:rPr>
                <w:sz w:val="26"/>
                <w:szCs w:val="26"/>
              </w:rPr>
            </w:pPr>
          </w:p>
        </w:tc>
        <w:tc>
          <w:tcPr>
            <w:tcW w:w="4678" w:type="dxa"/>
            <w:vMerge/>
            <w:vAlign w:val="center"/>
            <w:hideMark/>
          </w:tcPr>
          <w:p w:rsidR="00844DBB" w:rsidRPr="001F458F" w:rsidRDefault="00844DBB" w:rsidP="006F51D8">
            <w:pPr>
              <w:rPr>
                <w:sz w:val="26"/>
                <w:szCs w:val="26"/>
              </w:rPr>
            </w:pPr>
          </w:p>
        </w:tc>
      </w:tr>
      <w:tr w:rsidR="00844DBB" w:rsidRPr="00785BF4" w:rsidTr="006F51D8">
        <w:trPr>
          <w:trHeight w:val="360"/>
          <w:tblHeader/>
        </w:trPr>
        <w:tc>
          <w:tcPr>
            <w:tcW w:w="1643" w:type="dxa"/>
            <w:hideMark/>
          </w:tcPr>
          <w:p w:rsidR="00844DBB" w:rsidRPr="001F458F" w:rsidRDefault="00844DBB" w:rsidP="006F51D8">
            <w:pPr>
              <w:pStyle w:val="ConsPlusCell"/>
              <w:jc w:val="center"/>
              <w:rPr>
                <w:rFonts w:ascii="Times New Roman" w:hAnsi="Times New Roman" w:cs="Times New Roman"/>
                <w:b/>
                <w:sz w:val="26"/>
                <w:szCs w:val="26"/>
              </w:rPr>
            </w:pPr>
            <w:r w:rsidRPr="001F458F">
              <w:rPr>
                <w:rFonts w:ascii="Times New Roman" w:hAnsi="Times New Roman" w:cs="Times New Roman"/>
                <w:b/>
                <w:sz w:val="26"/>
                <w:szCs w:val="26"/>
              </w:rPr>
              <w:t>Главного</w:t>
            </w:r>
          </w:p>
          <w:p w:rsidR="00844DBB" w:rsidRPr="001F458F" w:rsidRDefault="00844DBB" w:rsidP="006F51D8">
            <w:pPr>
              <w:pStyle w:val="ConsPlusCell"/>
              <w:jc w:val="center"/>
              <w:rPr>
                <w:rFonts w:ascii="Times New Roman" w:hAnsi="Times New Roman" w:cs="Times New Roman"/>
                <w:b/>
                <w:sz w:val="26"/>
                <w:szCs w:val="26"/>
              </w:rPr>
            </w:pPr>
            <w:r w:rsidRPr="001F458F">
              <w:rPr>
                <w:rFonts w:ascii="Times New Roman" w:hAnsi="Times New Roman" w:cs="Times New Roman"/>
                <w:b/>
                <w:sz w:val="26"/>
                <w:szCs w:val="26"/>
              </w:rPr>
              <w:t>админис</w:t>
            </w:r>
            <w:r w:rsidRPr="001F458F">
              <w:rPr>
                <w:rFonts w:ascii="Times New Roman" w:hAnsi="Times New Roman" w:cs="Times New Roman"/>
                <w:b/>
                <w:sz w:val="26"/>
                <w:szCs w:val="26"/>
              </w:rPr>
              <w:t>т</w:t>
            </w:r>
            <w:r w:rsidRPr="001F458F">
              <w:rPr>
                <w:rFonts w:ascii="Times New Roman" w:hAnsi="Times New Roman" w:cs="Times New Roman"/>
                <w:b/>
                <w:sz w:val="26"/>
                <w:szCs w:val="26"/>
              </w:rPr>
              <w:t>ратора</w:t>
            </w:r>
            <w:r w:rsidRPr="001F458F">
              <w:rPr>
                <w:rFonts w:ascii="Times New Roman" w:hAnsi="Times New Roman" w:cs="Times New Roman"/>
                <w:b/>
                <w:sz w:val="26"/>
                <w:szCs w:val="26"/>
              </w:rPr>
              <w:br/>
              <w:t>источников  внутреннего  финансир</w:t>
            </w:r>
            <w:r w:rsidRPr="001F458F">
              <w:rPr>
                <w:rFonts w:ascii="Times New Roman" w:hAnsi="Times New Roman" w:cs="Times New Roman"/>
                <w:b/>
                <w:sz w:val="26"/>
                <w:szCs w:val="26"/>
              </w:rPr>
              <w:t>о</w:t>
            </w:r>
            <w:r w:rsidRPr="001F458F">
              <w:rPr>
                <w:rFonts w:ascii="Times New Roman" w:hAnsi="Times New Roman" w:cs="Times New Roman"/>
                <w:b/>
                <w:sz w:val="26"/>
                <w:szCs w:val="26"/>
              </w:rPr>
              <w:t>вания деф</w:t>
            </w:r>
            <w:r w:rsidRPr="001F458F">
              <w:rPr>
                <w:rFonts w:ascii="Times New Roman" w:hAnsi="Times New Roman" w:cs="Times New Roman"/>
                <w:b/>
                <w:sz w:val="26"/>
                <w:szCs w:val="26"/>
              </w:rPr>
              <w:t>и</w:t>
            </w:r>
            <w:r w:rsidRPr="001F458F">
              <w:rPr>
                <w:rFonts w:ascii="Times New Roman" w:hAnsi="Times New Roman" w:cs="Times New Roman"/>
                <w:b/>
                <w:sz w:val="26"/>
                <w:szCs w:val="26"/>
              </w:rPr>
              <w:t>цита</w:t>
            </w:r>
          </w:p>
        </w:tc>
        <w:tc>
          <w:tcPr>
            <w:tcW w:w="4169" w:type="dxa"/>
            <w:hideMark/>
          </w:tcPr>
          <w:p w:rsidR="00844DBB" w:rsidRPr="001F458F" w:rsidRDefault="00844DBB" w:rsidP="006F51D8">
            <w:pPr>
              <w:pStyle w:val="ConsPlusCell"/>
              <w:jc w:val="center"/>
              <w:rPr>
                <w:rFonts w:ascii="Times New Roman" w:hAnsi="Times New Roman" w:cs="Times New Roman"/>
                <w:sz w:val="26"/>
                <w:szCs w:val="26"/>
              </w:rPr>
            </w:pPr>
            <w:r w:rsidRPr="001F458F">
              <w:rPr>
                <w:rFonts w:ascii="Times New Roman" w:hAnsi="Times New Roman" w:cs="Times New Roman"/>
                <w:b/>
                <w:sz w:val="26"/>
                <w:szCs w:val="26"/>
              </w:rPr>
              <w:t>Источников  внутреннего  финансирования  дефиц</w:t>
            </w:r>
            <w:r w:rsidRPr="001F458F">
              <w:rPr>
                <w:rFonts w:ascii="Times New Roman" w:hAnsi="Times New Roman" w:cs="Times New Roman"/>
                <w:b/>
                <w:sz w:val="26"/>
                <w:szCs w:val="26"/>
              </w:rPr>
              <w:t>и</w:t>
            </w:r>
            <w:r w:rsidRPr="001F458F">
              <w:rPr>
                <w:rFonts w:ascii="Times New Roman" w:hAnsi="Times New Roman" w:cs="Times New Roman"/>
                <w:b/>
                <w:sz w:val="26"/>
                <w:szCs w:val="26"/>
              </w:rPr>
              <w:t>тов  бюджетов</w:t>
            </w:r>
          </w:p>
        </w:tc>
        <w:tc>
          <w:tcPr>
            <w:tcW w:w="4678" w:type="dxa"/>
            <w:vMerge/>
            <w:hideMark/>
          </w:tcPr>
          <w:p w:rsidR="00844DBB" w:rsidRPr="001F458F" w:rsidRDefault="00844DBB" w:rsidP="006F51D8">
            <w:pPr>
              <w:rPr>
                <w:sz w:val="26"/>
                <w:szCs w:val="26"/>
              </w:rPr>
            </w:pPr>
          </w:p>
        </w:tc>
      </w:tr>
      <w:tr w:rsidR="00844DBB" w:rsidRPr="00785BF4" w:rsidTr="006F51D8">
        <w:trPr>
          <w:trHeight w:val="692"/>
        </w:trPr>
        <w:tc>
          <w:tcPr>
            <w:tcW w:w="1643" w:type="dxa"/>
            <w:vAlign w:val="center"/>
            <w:hideMark/>
          </w:tcPr>
          <w:p w:rsidR="00844DBB" w:rsidRPr="001F458F" w:rsidRDefault="00844DBB" w:rsidP="006F51D8">
            <w:pPr>
              <w:jc w:val="center"/>
              <w:rPr>
                <w:b/>
                <w:sz w:val="26"/>
                <w:szCs w:val="26"/>
              </w:rPr>
            </w:pPr>
            <w:r>
              <w:rPr>
                <w:b/>
                <w:sz w:val="26"/>
                <w:szCs w:val="26"/>
              </w:rPr>
              <w:t>061</w:t>
            </w:r>
          </w:p>
        </w:tc>
        <w:tc>
          <w:tcPr>
            <w:tcW w:w="4169" w:type="dxa"/>
            <w:vAlign w:val="center"/>
            <w:hideMark/>
          </w:tcPr>
          <w:p w:rsidR="00844DBB" w:rsidRPr="001F458F" w:rsidRDefault="00844DBB" w:rsidP="006F51D8">
            <w:pPr>
              <w:rPr>
                <w:sz w:val="26"/>
                <w:szCs w:val="26"/>
              </w:rPr>
            </w:pPr>
          </w:p>
        </w:tc>
        <w:tc>
          <w:tcPr>
            <w:tcW w:w="4678" w:type="dxa"/>
            <w:vAlign w:val="center"/>
            <w:hideMark/>
          </w:tcPr>
          <w:p w:rsidR="00844DBB" w:rsidRPr="001F458F" w:rsidRDefault="00844DBB" w:rsidP="006F51D8">
            <w:pPr>
              <w:jc w:val="center"/>
              <w:rPr>
                <w:b/>
                <w:sz w:val="26"/>
                <w:szCs w:val="26"/>
              </w:rPr>
            </w:pPr>
            <w:r>
              <w:rPr>
                <w:b/>
                <w:sz w:val="26"/>
                <w:szCs w:val="26"/>
              </w:rPr>
              <w:t>061</w:t>
            </w:r>
          </w:p>
        </w:tc>
      </w:tr>
      <w:tr w:rsidR="00844DBB" w:rsidRPr="00785BF4" w:rsidTr="006F51D8">
        <w:trPr>
          <w:trHeight w:val="480"/>
        </w:trPr>
        <w:tc>
          <w:tcPr>
            <w:tcW w:w="1643" w:type="dxa"/>
            <w:vAlign w:val="center"/>
          </w:tcPr>
          <w:p w:rsidR="00844DBB" w:rsidRPr="001F458F" w:rsidRDefault="00844DBB" w:rsidP="006F51D8">
            <w:pPr>
              <w:pStyle w:val="ConsPlusCell"/>
              <w:jc w:val="center"/>
              <w:rPr>
                <w:rFonts w:ascii="Times New Roman" w:hAnsi="Times New Roman" w:cs="Times New Roman"/>
                <w:bCs/>
                <w:sz w:val="26"/>
                <w:szCs w:val="26"/>
              </w:rPr>
            </w:pPr>
            <w:r>
              <w:rPr>
                <w:rFonts w:ascii="Times New Roman" w:hAnsi="Times New Roman" w:cs="Times New Roman"/>
                <w:bCs/>
                <w:sz w:val="26"/>
                <w:szCs w:val="26"/>
              </w:rPr>
              <w:t>061</w:t>
            </w:r>
          </w:p>
        </w:tc>
        <w:tc>
          <w:tcPr>
            <w:tcW w:w="4169" w:type="dxa"/>
            <w:vAlign w:val="center"/>
          </w:tcPr>
          <w:p w:rsidR="00844DBB" w:rsidRPr="001F458F" w:rsidRDefault="00844DBB" w:rsidP="006F51D8">
            <w:pPr>
              <w:pStyle w:val="ConsPlusCell"/>
              <w:jc w:val="center"/>
              <w:rPr>
                <w:rFonts w:ascii="Times New Roman" w:hAnsi="Times New Roman" w:cs="Times New Roman"/>
                <w:bCs/>
                <w:sz w:val="26"/>
                <w:szCs w:val="26"/>
              </w:rPr>
            </w:pPr>
            <w:r w:rsidRPr="001F458F">
              <w:rPr>
                <w:rFonts w:ascii="Times New Roman" w:hAnsi="Times New Roman" w:cs="Times New Roman"/>
                <w:bCs/>
                <w:sz w:val="26"/>
                <w:szCs w:val="26"/>
              </w:rPr>
              <w:t xml:space="preserve">0 10 50201 13 0000 510 </w:t>
            </w:r>
          </w:p>
        </w:tc>
        <w:tc>
          <w:tcPr>
            <w:tcW w:w="4678" w:type="dxa"/>
            <w:vAlign w:val="center"/>
          </w:tcPr>
          <w:p w:rsidR="00844DBB" w:rsidRPr="001F458F" w:rsidRDefault="00844DBB" w:rsidP="006F51D8">
            <w:pPr>
              <w:pStyle w:val="ConsPlusCell"/>
              <w:jc w:val="center"/>
              <w:rPr>
                <w:rFonts w:ascii="Times New Roman" w:hAnsi="Times New Roman" w:cs="Times New Roman"/>
                <w:bCs/>
                <w:sz w:val="26"/>
                <w:szCs w:val="26"/>
              </w:rPr>
            </w:pPr>
            <w:r>
              <w:rPr>
                <w:rFonts w:ascii="Times New Roman" w:hAnsi="Times New Roman" w:cs="Times New Roman"/>
                <w:bCs/>
                <w:sz w:val="26"/>
                <w:szCs w:val="26"/>
              </w:rPr>
              <w:t>061</w:t>
            </w:r>
          </w:p>
        </w:tc>
      </w:tr>
      <w:tr w:rsidR="00844DBB" w:rsidRPr="00785BF4" w:rsidTr="006F51D8">
        <w:trPr>
          <w:trHeight w:val="480"/>
        </w:trPr>
        <w:tc>
          <w:tcPr>
            <w:tcW w:w="1643" w:type="dxa"/>
            <w:vAlign w:val="center"/>
          </w:tcPr>
          <w:p w:rsidR="00844DBB" w:rsidRPr="001F458F" w:rsidRDefault="00844DBB" w:rsidP="006F51D8">
            <w:pPr>
              <w:pStyle w:val="ConsPlusCell"/>
              <w:ind w:left="497" w:hanging="497"/>
              <w:jc w:val="center"/>
              <w:rPr>
                <w:rFonts w:ascii="Times New Roman" w:hAnsi="Times New Roman" w:cs="Times New Roman"/>
                <w:bCs/>
                <w:sz w:val="26"/>
                <w:szCs w:val="26"/>
              </w:rPr>
            </w:pPr>
            <w:r>
              <w:rPr>
                <w:rFonts w:ascii="Times New Roman" w:hAnsi="Times New Roman" w:cs="Times New Roman"/>
                <w:bCs/>
                <w:sz w:val="26"/>
                <w:szCs w:val="26"/>
              </w:rPr>
              <w:t>061</w:t>
            </w:r>
          </w:p>
        </w:tc>
        <w:tc>
          <w:tcPr>
            <w:tcW w:w="4169" w:type="dxa"/>
            <w:vAlign w:val="center"/>
          </w:tcPr>
          <w:p w:rsidR="00844DBB" w:rsidRPr="001F458F" w:rsidRDefault="00844DBB" w:rsidP="006F51D8">
            <w:pPr>
              <w:pStyle w:val="ConsPlusCell"/>
              <w:jc w:val="center"/>
              <w:rPr>
                <w:rFonts w:ascii="Times New Roman" w:hAnsi="Times New Roman" w:cs="Times New Roman"/>
                <w:bCs/>
                <w:sz w:val="26"/>
                <w:szCs w:val="26"/>
              </w:rPr>
            </w:pPr>
            <w:r w:rsidRPr="001F458F">
              <w:rPr>
                <w:rFonts w:ascii="Times New Roman" w:hAnsi="Times New Roman" w:cs="Times New Roman"/>
                <w:bCs/>
                <w:sz w:val="26"/>
                <w:szCs w:val="26"/>
              </w:rPr>
              <w:t>0 10 50201 13 0000 610</w:t>
            </w:r>
          </w:p>
        </w:tc>
        <w:tc>
          <w:tcPr>
            <w:tcW w:w="4678" w:type="dxa"/>
            <w:vAlign w:val="center"/>
          </w:tcPr>
          <w:p w:rsidR="00844DBB" w:rsidRPr="001F458F" w:rsidRDefault="00844DBB" w:rsidP="006F51D8">
            <w:pPr>
              <w:pStyle w:val="ConsPlusCell"/>
              <w:ind w:left="497" w:hanging="497"/>
              <w:jc w:val="center"/>
              <w:rPr>
                <w:rFonts w:ascii="Times New Roman" w:hAnsi="Times New Roman" w:cs="Times New Roman"/>
                <w:bCs/>
                <w:sz w:val="26"/>
                <w:szCs w:val="26"/>
              </w:rPr>
            </w:pPr>
            <w:r>
              <w:rPr>
                <w:rFonts w:ascii="Times New Roman" w:hAnsi="Times New Roman" w:cs="Times New Roman"/>
                <w:bCs/>
                <w:sz w:val="26"/>
                <w:szCs w:val="26"/>
              </w:rPr>
              <w:t>061</w:t>
            </w:r>
          </w:p>
        </w:tc>
      </w:tr>
    </w:tbl>
    <w:p w:rsidR="00844DBB" w:rsidRDefault="00844DBB" w:rsidP="00844DBB"/>
    <w:p w:rsidR="00844DBB" w:rsidRDefault="00844DBB" w:rsidP="00844DBB"/>
    <w:p w:rsidR="00844DBB" w:rsidRDefault="00844DBB" w:rsidP="00844DBB"/>
    <w:p w:rsidR="00844DBB" w:rsidRDefault="00844DBB" w:rsidP="00844DBB"/>
    <w:p w:rsidR="00844DBB" w:rsidRPr="00CE159E" w:rsidRDefault="00844DBB" w:rsidP="00844DBB">
      <w:pPr>
        <w:jc w:val="right"/>
        <w:outlineLvl w:val="0"/>
        <w:rPr>
          <w:sz w:val="24"/>
          <w:szCs w:val="24"/>
        </w:rPr>
      </w:pPr>
      <w:r w:rsidRPr="00CE159E">
        <w:rPr>
          <w:sz w:val="24"/>
          <w:szCs w:val="24"/>
        </w:rPr>
        <w:t>Приложение №</w:t>
      </w:r>
      <w:r>
        <w:rPr>
          <w:sz w:val="24"/>
          <w:szCs w:val="24"/>
        </w:rPr>
        <w:t xml:space="preserve"> </w:t>
      </w:r>
      <w:r>
        <w:rPr>
          <w:sz w:val="24"/>
          <w:szCs w:val="24"/>
          <w:u w:val="single"/>
        </w:rPr>
        <w:t>8</w:t>
      </w:r>
      <w:r w:rsidRPr="00CE159E">
        <w:rPr>
          <w:sz w:val="24"/>
          <w:szCs w:val="24"/>
        </w:rPr>
        <w:t xml:space="preserve"> </w:t>
      </w:r>
    </w:p>
    <w:p w:rsidR="00844DBB" w:rsidRPr="00CE159E" w:rsidRDefault="00844DBB" w:rsidP="00844DBB">
      <w:pPr>
        <w:jc w:val="right"/>
        <w:outlineLvl w:val="0"/>
        <w:rPr>
          <w:sz w:val="24"/>
          <w:szCs w:val="24"/>
        </w:rPr>
      </w:pPr>
      <w:r w:rsidRPr="00CE159E">
        <w:rPr>
          <w:sz w:val="24"/>
          <w:szCs w:val="24"/>
        </w:rPr>
        <w:t>к решению Совета</w:t>
      </w:r>
    </w:p>
    <w:p w:rsidR="00844DBB" w:rsidRPr="00CE159E" w:rsidRDefault="00844DBB" w:rsidP="00844DBB">
      <w:pPr>
        <w:jc w:val="right"/>
        <w:outlineLvl w:val="0"/>
        <w:rPr>
          <w:sz w:val="24"/>
          <w:szCs w:val="24"/>
        </w:rPr>
      </w:pPr>
      <w:r w:rsidRPr="00CE159E">
        <w:rPr>
          <w:sz w:val="24"/>
          <w:szCs w:val="24"/>
        </w:rPr>
        <w:t xml:space="preserve">Комсомольского </w:t>
      </w:r>
      <w:r>
        <w:rPr>
          <w:sz w:val="24"/>
          <w:szCs w:val="24"/>
        </w:rPr>
        <w:t>городского поселения</w:t>
      </w:r>
    </w:p>
    <w:p w:rsidR="00844DBB" w:rsidRPr="000B6E9A" w:rsidRDefault="00844DBB" w:rsidP="00844DBB">
      <w:pPr>
        <w:jc w:val="both"/>
        <w:rPr>
          <w:sz w:val="24"/>
          <w:szCs w:val="24"/>
          <w:u w:val="single"/>
        </w:rPr>
      </w:pPr>
      <w:r w:rsidRPr="00CE159E">
        <w:rPr>
          <w:sz w:val="24"/>
          <w:szCs w:val="24"/>
        </w:rPr>
        <w:t xml:space="preserve">                                                                                                          </w:t>
      </w:r>
      <w:r>
        <w:rPr>
          <w:sz w:val="24"/>
          <w:szCs w:val="24"/>
        </w:rPr>
        <w:t xml:space="preserve">           № 251 </w:t>
      </w:r>
      <w:r w:rsidRPr="000B6E9A">
        <w:rPr>
          <w:sz w:val="24"/>
          <w:szCs w:val="24"/>
          <w:u w:val="single"/>
        </w:rPr>
        <w:t>от</w:t>
      </w:r>
      <w:r>
        <w:rPr>
          <w:sz w:val="24"/>
          <w:szCs w:val="24"/>
          <w:u w:val="single"/>
        </w:rPr>
        <w:t xml:space="preserve">  21.03.  2019</w:t>
      </w:r>
      <w:r w:rsidRPr="000B6E9A">
        <w:rPr>
          <w:sz w:val="24"/>
          <w:szCs w:val="24"/>
          <w:u w:val="single"/>
        </w:rPr>
        <w:t xml:space="preserve"> г.</w:t>
      </w:r>
    </w:p>
    <w:p w:rsidR="00844DBB" w:rsidRPr="00CE159E" w:rsidRDefault="00844DBB" w:rsidP="00844DBB">
      <w:pPr>
        <w:rPr>
          <w:szCs w:val="28"/>
        </w:rPr>
      </w:pPr>
    </w:p>
    <w:p w:rsidR="00844DBB" w:rsidRPr="00CE159E" w:rsidRDefault="00844DBB" w:rsidP="00844DBB">
      <w:pPr>
        <w:tabs>
          <w:tab w:val="left" w:pos="5990"/>
        </w:tabs>
        <w:jc w:val="center"/>
        <w:rPr>
          <w:b/>
          <w:szCs w:val="28"/>
        </w:rPr>
      </w:pPr>
      <w:r w:rsidRPr="00CE159E">
        <w:rPr>
          <w:b/>
          <w:szCs w:val="28"/>
        </w:rPr>
        <w:t>ПОРЯДОК</w:t>
      </w:r>
    </w:p>
    <w:p w:rsidR="00844DBB" w:rsidRPr="00CE159E" w:rsidRDefault="00844DBB" w:rsidP="00844DBB">
      <w:pPr>
        <w:tabs>
          <w:tab w:val="left" w:pos="5990"/>
        </w:tabs>
        <w:jc w:val="center"/>
        <w:rPr>
          <w:b/>
          <w:szCs w:val="28"/>
        </w:rPr>
      </w:pPr>
      <w:r w:rsidRPr="00CE159E">
        <w:rPr>
          <w:b/>
          <w:szCs w:val="28"/>
        </w:rPr>
        <w:t xml:space="preserve">учета предложений по проекту </w:t>
      </w:r>
      <w:r>
        <w:rPr>
          <w:b/>
          <w:szCs w:val="28"/>
        </w:rPr>
        <w:t>отчета об исполнении бюджета</w:t>
      </w:r>
      <w:r w:rsidRPr="00CE159E">
        <w:rPr>
          <w:b/>
          <w:szCs w:val="28"/>
        </w:rPr>
        <w:t xml:space="preserve"> Комсомольск</w:t>
      </w:r>
      <w:r w:rsidRPr="00CE159E">
        <w:rPr>
          <w:b/>
          <w:szCs w:val="28"/>
        </w:rPr>
        <w:t>о</w:t>
      </w:r>
      <w:r w:rsidRPr="00CE159E">
        <w:rPr>
          <w:b/>
          <w:szCs w:val="28"/>
        </w:rPr>
        <w:t xml:space="preserve">го </w:t>
      </w:r>
      <w:r>
        <w:rPr>
          <w:b/>
          <w:szCs w:val="28"/>
        </w:rPr>
        <w:t>городского поселения</w:t>
      </w:r>
      <w:r w:rsidRPr="00CE159E">
        <w:rPr>
          <w:b/>
          <w:szCs w:val="28"/>
        </w:rPr>
        <w:t xml:space="preserve"> </w:t>
      </w:r>
      <w:r>
        <w:rPr>
          <w:b/>
          <w:szCs w:val="28"/>
        </w:rPr>
        <w:t>за 2018 год</w:t>
      </w:r>
    </w:p>
    <w:p w:rsidR="00844DBB" w:rsidRPr="00CE159E" w:rsidRDefault="00844DBB" w:rsidP="00844DBB">
      <w:pPr>
        <w:tabs>
          <w:tab w:val="left" w:pos="5990"/>
        </w:tabs>
        <w:jc w:val="center"/>
        <w:rPr>
          <w:szCs w:val="28"/>
        </w:rPr>
      </w:pPr>
    </w:p>
    <w:p w:rsidR="00844DBB" w:rsidRPr="00CE159E" w:rsidRDefault="00844DBB" w:rsidP="00844DBB">
      <w:pPr>
        <w:tabs>
          <w:tab w:val="left" w:pos="5990"/>
        </w:tabs>
        <w:jc w:val="both"/>
        <w:rPr>
          <w:szCs w:val="28"/>
        </w:rPr>
      </w:pPr>
      <w:r w:rsidRPr="00CE159E">
        <w:rPr>
          <w:szCs w:val="28"/>
        </w:rPr>
        <w:t xml:space="preserve">     1. Настоящий порядок разработан в соответствии с  </w:t>
      </w:r>
      <w:r>
        <w:rPr>
          <w:szCs w:val="28"/>
        </w:rPr>
        <w:t>Ф</w:t>
      </w:r>
      <w:r w:rsidRPr="00CE159E">
        <w:rPr>
          <w:szCs w:val="28"/>
        </w:rPr>
        <w:t>едеральн</w:t>
      </w:r>
      <w:r>
        <w:rPr>
          <w:szCs w:val="28"/>
        </w:rPr>
        <w:t xml:space="preserve">ым </w:t>
      </w:r>
      <w:r w:rsidRPr="00CE159E">
        <w:rPr>
          <w:szCs w:val="28"/>
        </w:rPr>
        <w:t xml:space="preserve"> закон</w:t>
      </w:r>
      <w:r>
        <w:rPr>
          <w:szCs w:val="28"/>
        </w:rPr>
        <w:t>ом</w:t>
      </w:r>
      <w:r w:rsidRPr="00CE159E">
        <w:rPr>
          <w:szCs w:val="28"/>
        </w:rPr>
        <w:t xml:space="preserve"> «Об общих принципах организации</w:t>
      </w:r>
      <w:r>
        <w:rPr>
          <w:szCs w:val="28"/>
        </w:rPr>
        <w:t xml:space="preserve"> местного</w:t>
      </w:r>
      <w:r w:rsidRPr="00CE159E">
        <w:rPr>
          <w:szCs w:val="28"/>
        </w:rPr>
        <w:t xml:space="preserve"> самоуправления в Российской Федер</w:t>
      </w:r>
      <w:r w:rsidRPr="00CE159E">
        <w:rPr>
          <w:szCs w:val="28"/>
        </w:rPr>
        <w:t>а</w:t>
      </w:r>
      <w:r w:rsidRPr="00CE159E">
        <w:rPr>
          <w:szCs w:val="28"/>
        </w:rPr>
        <w:t>ции» от</w:t>
      </w:r>
      <w:r>
        <w:rPr>
          <w:szCs w:val="28"/>
        </w:rPr>
        <w:t xml:space="preserve"> </w:t>
      </w:r>
      <w:r w:rsidRPr="00CE159E">
        <w:rPr>
          <w:szCs w:val="28"/>
        </w:rPr>
        <w:t xml:space="preserve">06.10.2003 г. № 131-ФЗ и Уставом Комсомольского </w:t>
      </w:r>
      <w:r>
        <w:rPr>
          <w:szCs w:val="28"/>
        </w:rPr>
        <w:t>городского поселения Комс</w:t>
      </w:r>
      <w:r>
        <w:rPr>
          <w:szCs w:val="28"/>
        </w:rPr>
        <w:t>о</w:t>
      </w:r>
      <w:r>
        <w:rPr>
          <w:szCs w:val="28"/>
        </w:rPr>
        <w:t>мольского муниципального района</w:t>
      </w:r>
      <w:r w:rsidRPr="00CE159E">
        <w:rPr>
          <w:szCs w:val="28"/>
        </w:rPr>
        <w:t>.</w:t>
      </w:r>
    </w:p>
    <w:p w:rsidR="00844DBB" w:rsidRPr="00CE159E" w:rsidRDefault="00844DBB" w:rsidP="00844DBB">
      <w:pPr>
        <w:tabs>
          <w:tab w:val="left" w:pos="5990"/>
        </w:tabs>
        <w:jc w:val="both"/>
        <w:rPr>
          <w:szCs w:val="28"/>
        </w:rPr>
      </w:pPr>
      <w:r w:rsidRPr="00CE159E">
        <w:rPr>
          <w:szCs w:val="28"/>
        </w:rPr>
        <w:t xml:space="preserve">     2. С </w:t>
      </w:r>
      <w:r w:rsidRPr="008C1003">
        <w:rPr>
          <w:szCs w:val="28"/>
        </w:rPr>
        <w:t>предложениями по проекту отчета об исполнении бюджета Комсомольск</w:t>
      </w:r>
      <w:r w:rsidRPr="008C1003">
        <w:rPr>
          <w:szCs w:val="28"/>
        </w:rPr>
        <w:t>о</w:t>
      </w:r>
      <w:r w:rsidRPr="008C1003">
        <w:rPr>
          <w:szCs w:val="28"/>
        </w:rPr>
        <w:t xml:space="preserve">го </w:t>
      </w:r>
      <w:r>
        <w:rPr>
          <w:szCs w:val="28"/>
        </w:rPr>
        <w:t>городского поселения</w:t>
      </w:r>
      <w:r w:rsidRPr="008C1003">
        <w:rPr>
          <w:szCs w:val="28"/>
        </w:rPr>
        <w:t xml:space="preserve"> за 201</w:t>
      </w:r>
      <w:r>
        <w:rPr>
          <w:szCs w:val="28"/>
        </w:rPr>
        <w:t>8</w:t>
      </w:r>
      <w:r w:rsidRPr="008C1003">
        <w:rPr>
          <w:szCs w:val="28"/>
        </w:rPr>
        <w:t xml:space="preserve"> год</w:t>
      </w:r>
      <w:r>
        <w:rPr>
          <w:b/>
          <w:szCs w:val="28"/>
        </w:rPr>
        <w:t xml:space="preserve"> </w:t>
      </w:r>
      <w:r w:rsidRPr="00CE159E">
        <w:rPr>
          <w:szCs w:val="28"/>
        </w:rPr>
        <w:t>могут выступать органы местного самоупра</w:t>
      </w:r>
      <w:r w:rsidRPr="00CE159E">
        <w:rPr>
          <w:szCs w:val="28"/>
        </w:rPr>
        <w:t>в</w:t>
      </w:r>
      <w:r w:rsidRPr="00CE159E">
        <w:rPr>
          <w:szCs w:val="28"/>
        </w:rPr>
        <w:t>ления, граждане, общественные организации, юридические лица.</w:t>
      </w:r>
    </w:p>
    <w:p w:rsidR="00844DBB" w:rsidRPr="00CE159E" w:rsidRDefault="00844DBB" w:rsidP="00844DBB">
      <w:pPr>
        <w:tabs>
          <w:tab w:val="left" w:pos="5990"/>
        </w:tabs>
        <w:jc w:val="both"/>
        <w:rPr>
          <w:szCs w:val="28"/>
        </w:rPr>
      </w:pPr>
      <w:r w:rsidRPr="00CE159E">
        <w:rPr>
          <w:szCs w:val="28"/>
        </w:rPr>
        <w:t xml:space="preserve">     3. Предложения </w:t>
      </w:r>
      <w:r w:rsidRPr="008C1003">
        <w:rPr>
          <w:szCs w:val="28"/>
        </w:rPr>
        <w:t xml:space="preserve">по проекту отчета об исполнении бюджета Комсомольского </w:t>
      </w:r>
      <w:r>
        <w:rPr>
          <w:szCs w:val="28"/>
        </w:rPr>
        <w:t>горо</w:t>
      </w:r>
      <w:r>
        <w:rPr>
          <w:szCs w:val="28"/>
        </w:rPr>
        <w:t>д</w:t>
      </w:r>
      <w:r>
        <w:rPr>
          <w:szCs w:val="28"/>
        </w:rPr>
        <w:t>ского поселения</w:t>
      </w:r>
      <w:r w:rsidRPr="008C1003">
        <w:rPr>
          <w:szCs w:val="28"/>
        </w:rPr>
        <w:t xml:space="preserve"> за 201</w:t>
      </w:r>
      <w:r>
        <w:rPr>
          <w:szCs w:val="28"/>
        </w:rPr>
        <w:t>8</w:t>
      </w:r>
      <w:r w:rsidRPr="008C1003">
        <w:rPr>
          <w:szCs w:val="28"/>
        </w:rPr>
        <w:t xml:space="preserve"> год</w:t>
      </w:r>
      <w:r w:rsidRPr="00CE159E">
        <w:rPr>
          <w:szCs w:val="28"/>
        </w:rPr>
        <w:t xml:space="preserve"> должны быть подписаны с указанием фамилии, имени, отчества, места жительства (для граждан), юридического адреса, подписи и расшифровки подписи руководителя, заверенных печатью (для юридических лиц, обществе</w:t>
      </w:r>
      <w:r w:rsidRPr="00CE159E">
        <w:rPr>
          <w:szCs w:val="28"/>
        </w:rPr>
        <w:t>н</w:t>
      </w:r>
      <w:r w:rsidRPr="00CE159E">
        <w:rPr>
          <w:szCs w:val="28"/>
        </w:rPr>
        <w:t>ных объединений и организаций).</w:t>
      </w:r>
    </w:p>
    <w:p w:rsidR="00844DBB" w:rsidRPr="00CE159E" w:rsidRDefault="00844DBB" w:rsidP="00844DBB">
      <w:pPr>
        <w:tabs>
          <w:tab w:val="left" w:pos="5990"/>
        </w:tabs>
        <w:jc w:val="both"/>
        <w:rPr>
          <w:szCs w:val="28"/>
        </w:rPr>
      </w:pPr>
      <w:r w:rsidRPr="00CE159E">
        <w:rPr>
          <w:szCs w:val="28"/>
        </w:rPr>
        <w:lastRenderedPageBreak/>
        <w:t xml:space="preserve">    4. Предложения в письменной форме подаются по адресу: 155150 Ивановская о</w:t>
      </w:r>
      <w:r w:rsidRPr="00CE159E">
        <w:rPr>
          <w:szCs w:val="28"/>
        </w:rPr>
        <w:t>б</w:t>
      </w:r>
      <w:r w:rsidRPr="00CE159E">
        <w:rPr>
          <w:szCs w:val="28"/>
        </w:rPr>
        <w:t>ласть, г. Комсомольск, ул. 50 лет ВЛКСМ, д. 2, в приемную главы Администрации Комсомольского муниципального района, комиссия по проведению публичных сл</w:t>
      </w:r>
      <w:r w:rsidRPr="00CE159E">
        <w:rPr>
          <w:szCs w:val="28"/>
        </w:rPr>
        <w:t>у</w:t>
      </w:r>
      <w:r w:rsidRPr="00CE159E">
        <w:rPr>
          <w:szCs w:val="28"/>
        </w:rPr>
        <w:t xml:space="preserve">шаний (тел. </w:t>
      </w:r>
      <w:r>
        <w:rPr>
          <w:szCs w:val="28"/>
        </w:rPr>
        <w:t>4</w:t>
      </w:r>
      <w:r w:rsidRPr="00CE159E">
        <w:rPr>
          <w:szCs w:val="28"/>
        </w:rPr>
        <w:t>-11-78).</w:t>
      </w:r>
    </w:p>
    <w:p w:rsidR="00844DBB" w:rsidRPr="00CE159E" w:rsidRDefault="00844DBB" w:rsidP="00844DBB">
      <w:pPr>
        <w:tabs>
          <w:tab w:val="left" w:pos="5990"/>
        </w:tabs>
        <w:jc w:val="both"/>
        <w:rPr>
          <w:szCs w:val="28"/>
        </w:rPr>
      </w:pPr>
      <w:r w:rsidRPr="00CE159E">
        <w:rPr>
          <w:szCs w:val="28"/>
        </w:rPr>
        <w:t xml:space="preserve">     5. Предложения </w:t>
      </w:r>
      <w:r w:rsidRPr="008C1003">
        <w:rPr>
          <w:szCs w:val="28"/>
        </w:rPr>
        <w:t xml:space="preserve">по проекту отчета об исполнении бюджета Комсомольского </w:t>
      </w:r>
      <w:r>
        <w:rPr>
          <w:szCs w:val="28"/>
        </w:rPr>
        <w:t>горо</w:t>
      </w:r>
      <w:r>
        <w:rPr>
          <w:szCs w:val="28"/>
        </w:rPr>
        <w:t>д</w:t>
      </w:r>
      <w:r>
        <w:rPr>
          <w:szCs w:val="28"/>
        </w:rPr>
        <w:t>ского поселения</w:t>
      </w:r>
      <w:r w:rsidRPr="008C1003">
        <w:rPr>
          <w:szCs w:val="28"/>
        </w:rPr>
        <w:t xml:space="preserve"> за 201</w:t>
      </w:r>
      <w:r>
        <w:rPr>
          <w:szCs w:val="28"/>
        </w:rPr>
        <w:t>8</w:t>
      </w:r>
      <w:r w:rsidRPr="008C1003">
        <w:rPr>
          <w:szCs w:val="28"/>
        </w:rPr>
        <w:t xml:space="preserve"> год,</w:t>
      </w:r>
      <w:r w:rsidRPr="00CE159E">
        <w:rPr>
          <w:szCs w:val="28"/>
        </w:rPr>
        <w:t xml:space="preserve"> поступающие в Администрацию Комсомольского мун</w:t>
      </w:r>
      <w:r w:rsidRPr="00CE159E">
        <w:rPr>
          <w:szCs w:val="28"/>
        </w:rPr>
        <w:t>и</w:t>
      </w:r>
      <w:r w:rsidRPr="00CE159E">
        <w:rPr>
          <w:szCs w:val="28"/>
        </w:rPr>
        <w:t>ципального района, учитываются и систематизируются комиссией по проведению публичных слушаний.</w:t>
      </w:r>
    </w:p>
    <w:p w:rsidR="00844DBB" w:rsidRPr="00CE159E" w:rsidRDefault="00844DBB" w:rsidP="00844DBB">
      <w:pPr>
        <w:tabs>
          <w:tab w:val="left" w:pos="5990"/>
        </w:tabs>
        <w:jc w:val="both"/>
        <w:rPr>
          <w:szCs w:val="28"/>
        </w:rPr>
      </w:pPr>
      <w:r w:rsidRPr="00CE159E">
        <w:rPr>
          <w:szCs w:val="28"/>
        </w:rPr>
        <w:t xml:space="preserve">     6. Предложения </w:t>
      </w:r>
      <w:r w:rsidRPr="008C1003">
        <w:rPr>
          <w:szCs w:val="28"/>
        </w:rPr>
        <w:t xml:space="preserve">по проекту отчета об исполнении бюджета Комсомольского </w:t>
      </w:r>
      <w:r>
        <w:rPr>
          <w:szCs w:val="28"/>
        </w:rPr>
        <w:t>горо</w:t>
      </w:r>
      <w:r>
        <w:rPr>
          <w:szCs w:val="28"/>
        </w:rPr>
        <w:t>д</w:t>
      </w:r>
      <w:r>
        <w:rPr>
          <w:szCs w:val="28"/>
        </w:rPr>
        <w:t>ского поселения</w:t>
      </w:r>
      <w:r w:rsidRPr="008C1003">
        <w:rPr>
          <w:szCs w:val="28"/>
        </w:rPr>
        <w:t xml:space="preserve"> за 201</w:t>
      </w:r>
      <w:r>
        <w:rPr>
          <w:szCs w:val="28"/>
        </w:rPr>
        <w:t>8</w:t>
      </w:r>
      <w:r w:rsidRPr="008C1003">
        <w:rPr>
          <w:szCs w:val="28"/>
        </w:rPr>
        <w:t xml:space="preserve"> год</w:t>
      </w:r>
      <w:r>
        <w:rPr>
          <w:b/>
          <w:szCs w:val="28"/>
        </w:rPr>
        <w:t xml:space="preserve"> </w:t>
      </w:r>
      <w:r w:rsidRPr="00CE159E">
        <w:rPr>
          <w:szCs w:val="28"/>
        </w:rPr>
        <w:t>принимаются в течение 10 дней с момента опу</w:t>
      </w:r>
      <w:r w:rsidRPr="00CE159E">
        <w:rPr>
          <w:szCs w:val="28"/>
        </w:rPr>
        <w:t>б</w:t>
      </w:r>
      <w:r w:rsidRPr="00CE159E">
        <w:rPr>
          <w:szCs w:val="28"/>
        </w:rPr>
        <w:t>ликования настоящих правил.</w:t>
      </w:r>
    </w:p>
    <w:p w:rsidR="00844DBB" w:rsidRPr="00CE159E" w:rsidRDefault="00844DBB" w:rsidP="00844DBB">
      <w:pPr>
        <w:rPr>
          <w:szCs w:val="28"/>
        </w:rPr>
      </w:pPr>
    </w:p>
    <w:p w:rsidR="00844DBB" w:rsidRPr="00CE159E" w:rsidRDefault="00844DBB" w:rsidP="00844DBB">
      <w:pPr>
        <w:rPr>
          <w:szCs w:val="28"/>
        </w:rPr>
      </w:pPr>
    </w:p>
    <w:p w:rsidR="00844DBB" w:rsidRPr="00CE159E" w:rsidRDefault="00844DBB" w:rsidP="00844DBB">
      <w:pPr>
        <w:rPr>
          <w:szCs w:val="28"/>
        </w:rPr>
      </w:pPr>
    </w:p>
    <w:p w:rsidR="00844DBB" w:rsidRDefault="00844DBB" w:rsidP="00844DBB"/>
    <w:p w:rsidR="00844DBB" w:rsidRPr="00CE159E" w:rsidRDefault="00844DBB" w:rsidP="00844DBB">
      <w:pPr>
        <w:jc w:val="right"/>
        <w:outlineLvl w:val="0"/>
        <w:rPr>
          <w:sz w:val="24"/>
          <w:szCs w:val="24"/>
        </w:rPr>
      </w:pPr>
      <w:r w:rsidRPr="00CE159E">
        <w:rPr>
          <w:sz w:val="24"/>
          <w:szCs w:val="24"/>
        </w:rPr>
        <w:t xml:space="preserve">Приложение № </w:t>
      </w:r>
      <w:r>
        <w:rPr>
          <w:sz w:val="24"/>
          <w:szCs w:val="24"/>
          <w:u w:val="single"/>
        </w:rPr>
        <w:t>9</w:t>
      </w:r>
      <w:r w:rsidRPr="00CE159E">
        <w:rPr>
          <w:sz w:val="24"/>
          <w:szCs w:val="24"/>
        </w:rPr>
        <w:t xml:space="preserve"> </w:t>
      </w:r>
    </w:p>
    <w:p w:rsidR="00844DBB" w:rsidRPr="00CE159E" w:rsidRDefault="00844DBB" w:rsidP="00844DBB">
      <w:pPr>
        <w:jc w:val="right"/>
        <w:outlineLvl w:val="0"/>
        <w:rPr>
          <w:sz w:val="24"/>
          <w:szCs w:val="24"/>
        </w:rPr>
      </w:pPr>
      <w:r w:rsidRPr="00CE159E">
        <w:rPr>
          <w:sz w:val="24"/>
          <w:szCs w:val="24"/>
        </w:rPr>
        <w:t>к решению Совета</w:t>
      </w:r>
    </w:p>
    <w:p w:rsidR="00844DBB" w:rsidRPr="00CE159E" w:rsidRDefault="00844DBB" w:rsidP="00844DBB">
      <w:pPr>
        <w:jc w:val="right"/>
        <w:outlineLvl w:val="0"/>
        <w:rPr>
          <w:sz w:val="24"/>
          <w:szCs w:val="24"/>
        </w:rPr>
      </w:pPr>
      <w:r w:rsidRPr="00CE159E">
        <w:rPr>
          <w:sz w:val="24"/>
          <w:szCs w:val="24"/>
        </w:rPr>
        <w:t xml:space="preserve">Комсомольского </w:t>
      </w:r>
      <w:r>
        <w:rPr>
          <w:sz w:val="24"/>
          <w:szCs w:val="24"/>
        </w:rPr>
        <w:t>городского поселения</w:t>
      </w:r>
    </w:p>
    <w:p w:rsidR="00844DBB" w:rsidRPr="000B6E9A" w:rsidRDefault="00844DBB" w:rsidP="00844DBB">
      <w:pPr>
        <w:jc w:val="right"/>
        <w:rPr>
          <w:sz w:val="24"/>
          <w:szCs w:val="24"/>
          <w:u w:val="single"/>
        </w:rPr>
      </w:pPr>
      <w:r w:rsidRPr="00CE159E">
        <w:rPr>
          <w:sz w:val="24"/>
          <w:szCs w:val="24"/>
        </w:rPr>
        <w:t xml:space="preserve">                                                                                                        </w:t>
      </w:r>
      <w:r>
        <w:rPr>
          <w:sz w:val="24"/>
          <w:szCs w:val="24"/>
        </w:rPr>
        <w:t xml:space="preserve">        </w:t>
      </w:r>
      <w:r w:rsidRPr="007E0203">
        <w:rPr>
          <w:sz w:val="24"/>
          <w:szCs w:val="24"/>
          <w:u w:val="single"/>
        </w:rPr>
        <w:t xml:space="preserve">№  </w:t>
      </w:r>
      <w:r>
        <w:rPr>
          <w:sz w:val="24"/>
          <w:szCs w:val="24"/>
          <w:u w:val="single"/>
        </w:rPr>
        <w:t xml:space="preserve"> 251</w:t>
      </w:r>
      <w:r w:rsidRPr="007E0203">
        <w:rPr>
          <w:sz w:val="24"/>
          <w:szCs w:val="24"/>
          <w:u w:val="single"/>
        </w:rPr>
        <w:t xml:space="preserve">  от</w:t>
      </w:r>
      <w:r>
        <w:rPr>
          <w:sz w:val="24"/>
          <w:szCs w:val="24"/>
          <w:u w:val="single"/>
        </w:rPr>
        <w:t xml:space="preserve">   21.03.2018</w:t>
      </w:r>
      <w:r w:rsidRPr="000B6E9A">
        <w:rPr>
          <w:sz w:val="24"/>
          <w:szCs w:val="24"/>
          <w:u w:val="single"/>
        </w:rPr>
        <w:t xml:space="preserve"> г.</w:t>
      </w:r>
    </w:p>
    <w:p w:rsidR="00844DBB" w:rsidRPr="00CE159E" w:rsidRDefault="00844DBB" w:rsidP="00844DBB">
      <w:pPr>
        <w:rPr>
          <w:szCs w:val="28"/>
        </w:rPr>
      </w:pPr>
    </w:p>
    <w:p w:rsidR="00844DBB" w:rsidRPr="00CE159E" w:rsidRDefault="00844DBB" w:rsidP="00844DBB">
      <w:pPr>
        <w:tabs>
          <w:tab w:val="left" w:pos="5990"/>
        </w:tabs>
        <w:jc w:val="center"/>
        <w:rPr>
          <w:b/>
          <w:szCs w:val="28"/>
        </w:rPr>
      </w:pPr>
      <w:r w:rsidRPr="00CE159E">
        <w:rPr>
          <w:b/>
          <w:szCs w:val="28"/>
        </w:rPr>
        <w:t>ПОРЯДОК</w:t>
      </w:r>
    </w:p>
    <w:p w:rsidR="00844DBB" w:rsidRPr="00CE159E" w:rsidRDefault="00844DBB" w:rsidP="00844DBB">
      <w:pPr>
        <w:tabs>
          <w:tab w:val="left" w:pos="5990"/>
        </w:tabs>
        <w:jc w:val="center"/>
        <w:rPr>
          <w:b/>
          <w:szCs w:val="28"/>
        </w:rPr>
      </w:pPr>
      <w:r w:rsidRPr="00CE159E">
        <w:rPr>
          <w:b/>
          <w:szCs w:val="28"/>
        </w:rPr>
        <w:t xml:space="preserve">участия граждан в обсуждении </w:t>
      </w:r>
      <w:r>
        <w:rPr>
          <w:b/>
          <w:szCs w:val="28"/>
        </w:rPr>
        <w:t>проекта отчета об исполнении бюджета Комс</w:t>
      </w:r>
      <w:r>
        <w:rPr>
          <w:b/>
          <w:szCs w:val="28"/>
        </w:rPr>
        <w:t>о</w:t>
      </w:r>
      <w:r>
        <w:rPr>
          <w:b/>
          <w:szCs w:val="28"/>
        </w:rPr>
        <w:t>мольского городского поселения за 2018 год</w:t>
      </w:r>
    </w:p>
    <w:p w:rsidR="00844DBB" w:rsidRPr="00CE159E" w:rsidRDefault="00844DBB" w:rsidP="00844DBB">
      <w:pPr>
        <w:tabs>
          <w:tab w:val="left" w:pos="2870"/>
        </w:tabs>
        <w:rPr>
          <w:szCs w:val="28"/>
        </w:rPr>
      </w:pPr>
    </w:p>
    <w:p w:rsidR="00844DBB" w:rsidRPr="00CE159E" w:rsidRDefault="00844DBB" w:rsidP="00844DBB">
      <w:pPr>
        <w:tabs>
          <w:tab w:val="left" w:pos="5990"/>
        </w:tabs>
        <w:jc w:val="both"/>
        <w:rPr>
          <w:szCs w:val="28"/>
        </w:rPr>
      </w:pPr>
      <w:r w:rsidRPr="00CE159E">
        <w:rPr>
          <w:szCs w:val="28"/>
        </w:rPr>
        <w:t xml:space="preserve">     1. Настоящий порядок разработан в соответствии с  </w:t>
      </w:r>
      <w:r>
        <w:rPr>
          <w:szCs w:val="28"/>
        </w:rPr>
        <w:t>Ф</w:t>
      </w:r>
      <w:r w:rsidRPr="00CE159E">
        <w:rPr>
          <w:szCs w:val="28"/>
        </w:rPr>
        <w:t>едеральн</w:t>
      </w:r>
      <w:r>
        <w:rPr>
          <w:szCs w:val="28"/>
        </w:rPr>
        <w:t xml:space="preserve">ым </w:t>
      </w:r>
      <w:r w:rsidRPr="00CE159E">
        <w:rPr>
          <w:szCs w:val="28"/>
        </w:rPr>
        <w:t xml:space="preserve"> закон</w:t>
      </w:r>
      <w:r>
        <w:rPr>
          <w:szCs w:val="28"/>
        </w:rPr>
        <w:t>ом</w:t>
      </w:r>
      <w:r w:rsidRPr="00CE159E">
        <w:rPr>
          <w:szCs w:val="28"/>
        </w:rPr>
        <w:t xml:space="preserve"> «Об общих принципах организации</w:t>
      </w:r>
      <w:r>
        <w:rPr>
          <w:szCs w:val="28"/>
        </w:rPr>
        <w:t xml:space="preserve"> местного</w:t>
      </w:r>
      <w:r w:rsidRPr="00CE159E">
        <w:rPr>
          <w:szCs w:val="28"/>
        </w:rPr>
        <w:t xml:space="preserve"> самоуправления в Российской Федер</w:t>
      </w:r>
      <w:r w:rsidRPr="00CE159E">
        <w:rPr>
          <w:szCs w:val="28"/>
        </w:rPr>
        <w:t>а</w:t>
      </w:r>
      <w:r w:rsidRPr="00CE159E">
        <w:rPr>
          <w:szCs w:val="28"/>
        </w:rPr>
        <w:t>ции» от 06.10.2003 г. № 131-ФЗ и Уставом Комсомольского муниципального района Ив</w:t>
      </w:r>
      <w:r w:rsidRPr="00CE159E">
        <w:rPr>
          <w:szCs w:val="28"/>
        </w:rPr>
        <w:t>а</w:t>
      </w:r>
      <w:r w:rsidRPr="00CE159E">
        <w:rPr>
          <w:szCs w:val="28"/>
        </w:rPr>
        <w:t>новской области.</w:t>
      </w:r>
    </w:p>
    <w:p w:rsidR="00844DBB" w:rsidRPr="00CE159E" w:rsidRDefault="00844DBB" w:rsidP="00844DBB">
      <w:pPr>
        <w:tabs>
          <w:tab w:val="left" w:pos="2870"/>
        </w:tabs>
        <w:jc w:val="both"/>
        <w:rPr>
          <w:szCs w:val="28"/>
        </w:rPr>
      </w:pPr>
      <w:r w:rsidRPr="00CE159E">
        <w:rPr>
          <w:szCs w:val="28"/>
        </w:rPr>
        <w:t xml:space="preserve">     2. Публичные слушания по </w:t>
      </w:r>
      <w:r w:rsidRPr="00551B4E">
        <w:rPr>
          <w:szCs w:val="28"/>
        </w:rPr>
        <w:t>проекту отчета об исполнении бюджета Комсомольск</w:t>
      </w:r>
      <w:r w:rsidRPr="00551B4E">
        <w:rPr>
          <w:szCs w:val="28"/>
        </w:rPr>
        <w:t>о</w:t>
      </w:r>
      <w:r w:rsidRPr="00551B4E">
        <w:rPr>
          <w:szCs w:val="28"/>
        </w:rPr>
        <w:t xml:space="preserve">го </w:t>
      </w:r>
      <w:r>
        <w:rPr>
          <w:szCs w:val="28"/>
        </w:rPr>
        <w:t>городского поселения</w:t>
      </w:r>
      <w:r w:rsidRPr="00551B4E">
        <w:rPr>
          <w:szCs w:val="28"/>
        </w:rPr>
        <w:t xml:space="preserve"> за 201</w:t>
      </w:r>
      <w:r>
        <w:rPr>
          <w:szCs w:val="28"/>
        </w:rPr>
        <w:t>8</w:t>
      </w:r>
      <w:r w:rsidRPr="00551B4E">
        <w:rPr>
          <w:szCs w:val="28"/>
        </w:rPr>
        <w:t xml:space="preserve"> год</w:t>
      </w:r>
      <w:r>
        <w:rPr>
          <w:szCs w:val="28"/>
        </w:rPr>
        <w:t xml:space="preserve"> </w:t>
      </w:r>
      <w:r w:rsidRPr="00CE159E">
        <w:rPr>
          <w:szCs w:val="28"/>
        </w:rPr>
        <w:t>проводятся с оформлением итогов обсу</w:t>
      </w:r>
      <w:r w:rsidRPr="00CE159E">
        <w:rPr>
          <w:szCs w:val="28"/>
        </w:rPr>
        <w:t>ж</w:t>
      </w:r>
      <w:r w:rsidRPr="00CE159E">
        <w:rPr>
          <w:szCs w:val="28"/>
        </w:rPr>
        <w:t>дения и принятого решения.</w:t>
      </w:r>
    </w:p>
    <w:p w:rsidR="00844DBB" w:rsidRPr="00CE159E" w:rsidRDefault="00844DBB" w:rsidP="00844DBB">
      <w:pPr>
        <w:jc w:val="both"/>
        <w:rPr>
          <w:szCs w:val="28"/>
        </w:rPr>
      </w:pPr>
      <w:r w:rsidRPr="00CE159E">
        <w:rPr>
          <w:szCs w:val="28"/>
        </w:rPr>
        <w:t xml:space="preserve">     3. Проведение публичных слушаний назначить на «</w:t>
      </w:r>
      <w:r>
        <w:rPr>
          <w:szCs w:val="28"/>
          <w:u w:val="single"/>
        </w:rPr>
        <w:t>03</w:t>
      </w:r>
      <w:r w:rsidRPr="00CE159E">
        <w:rPr>
          <w:szCs w:val="28"/>
        </w:rPr>
        <w:t>»</w:t>
      </w:r>
      <w:r>
        <w:rPr>
          <w:szCs w:val="28"/>
        </w:rPr>
        <w:t xml:space="preserve"> </w:t>
      </w:r>
      <w:r w:rsidRPr="00E8771E">
        <w:rPr>
          <w:szCs w:val="28"/>
          <w:u w:val="single"/>
        </w:rPr>
        <w:t>апреля</w:t>
      </w:r>
      <w:r>
        <w:rPr>
          <w:szCs w:val="28"/>
        </w:rPr>
        <w:t xml:space="preserve"> </w:t>
      </w:r>
      <w:r w:rsidRPr="00CE159E">
        <w:rPr>
          <w:szCs w:val="28"/>
        </w:rPr>
        <w:t>201</w:t>
      </w:r>
      <w:r>
        <w:rPr>
          <w:szCs w:val="28"/>
        </w:rPr>
        <w:t>9</w:t>
      </w:r>
      <w:r w:rsidRPr="00CE159E">
        <w:rPr>
          <w:szCs w:val="28"/>
        </w:rPr>
        <w:t xml:space="preserve"> года в </w:t>
      </w:r>
      <w:r w:rsidRPr="00E8771E">
        <w:rPr>
          <w:szCs w:val="28"/>
          <w:u w:val="single"/>
        </w:rPr>
        <w:t>1</w:t>
      </w:r>
      <w:r>
        <w:rPr>
          <w:szCs w:val="28"/>
          <w:u w:val="single"/>
        </w:rPr>
        <w:t>6</w:t>
      </w:r>
      <w:r w:rsidRPr="00CE159E">
        <w:rPr>
          <w:szCs w:val="28"/>
        </w:rPr>
        <w:t xml:space="preserve"> ч</w:t>
      </w:r>
      <w:r w:rsidRPr="00CE159E">
        <w:rPr>
          <w:szCs w:val="28"/>
        </w:rPr>
        <w:t>а</w:t>
      </w:r>
      <w:r w:rsidRPr="00CE159E">
        <w:rPr>
          <w:szCs w:val="28"/>
        </w:rPr>
        <w:t xml:space="preserve">сов </w:t>
      </w:r>
      <w:r w:rsidRPr="00E8771E">
        <w:rPr>
          <w:szCs w:val="28"/>
          <w:u w:val="single"/>
        </w:rPr>
        <w:t>00</w:t>
      </w:r>
      <w:r w:rsidRPr="00CE159E">
        <w:rPr>
          <w:szCs w:val="28"/>
        </w:rPr>
        <w:t xml:space="preserve"> минут по адресу: Ивановская область, город Комсомольск, улица 50 лет ВЛКСМ, д. 2 в здании Администрации Комсомольского муниципальн</w:t>
      </w:r>
      <w:r w:rsidRPr="00CE159E">
        <w:rPr>
          <w:szCs w:val="28"/>
        </w:rPr>
        <w:t>о</w:t>
      </w:r>
      <w:r w:rsidRPr="00CE159E">
        <w:rPr>
          <w:szCs w:val="28"/>
        </w:rPr>
        <w:t>го района (актовый зал).</w:t>
      </w:r>
    </w:p>
    <w:p w:rsidR="00844DBB" w:rsidRPr="00CE159E" w:rsidRDefault="00844DBB" w:rsidP="00844DBB">
      <w:pPr>
        <w:jc w:val="both"/>
        <w:rPr>
          <w:szCs w:val="28"/>
        </w:rPr>
      </w:pPr>
      <w:r w:rsidRPr="00CE159E">
        <w:rPr>
          <w:szCs w:val="28"/>
        </w:rPr>
        <w:t xml:space="preserve">     4. В публичных слушаниях по проекту </w:t>
      </w:r>
      <w:r w:rsidRPr="00551B4E">
        <w:rPr>
          <w:szCs w:val="28"/>
        </w:rPr>
        <w:t>отчета об исполнении бюджета Комсомол</w:t>
      </w:r>
      <w:r w:rsidRPr="00551B4E">
        <w:rPr>
          <w:szCs w:val="28"/>
        </w:rPr>
        <w:t>ь</w:t>
      </w:r>
      <w:r w:rsidRPr="00551B4E">
        <w:rPr>
          <w:szCs w:val="28"/>
        </w:rPr>
        <w:t xml:space="preserve">ского </w:t>
      </w:r>
      <w:r>
        <w:rPr>
          <w:szCs w:val="28"/>
        </w:rPr>
        <w:t>городского поселения</w:t>
      </w:r>
      <w:r w:rsidRPr="00551B4E">
        <w:rPr>
          <w:szCs w:val="28"/>
        </w:rPr>
        <w:t xml:space="preserve"> за 201</w:t>
      </w:r>
      <w:r>
        <w:rPr>
          <w:szCs w:val="28"/>
        </w:rPr>
        <w:t>8</w:t>
      </w:r>
      <w:r w:rsidRPr="00551B4E">
        <w:rPr>
          <w:szCs w:val="28"/>
        </w:rPr>
        <w:t xml:space="preserve"> год</w:t>
      </w:r>
      <w:r>
        <w:rPr>
          <w:b/>
          <w:szCs w:val="28"/>
        </w:rPr>
        <w:t xml:space="preserve"> </w:t>
      </w:r>
      <w:r w:rsidRPr="00CE159E">
        <w:rPr>
          <w:szCs w:val="28"/>
        </w:rPr>
        <w:t>вправе участвовать жители Комс</w:t>
      </w:r>
      <w:r w:rsidRPr="00CE159E">
        <w:rPr>
          <w:szCs w:val="28"/>
        </w:rPr>
        <w:t>о</w:t>
      </w:r>
      <w:r w:rsidRPr="00CE159E">
        <w:rPr>
          <w:szCs w:val="28"/>
        </w:rPr>
        <w:t>мольского муниципального района, в том числе представители политических партий, общественных и иных организаций, расположенных на территории Комсомольского муниц</w:t>
      </w:r>
      <w:r w:rsidRPr="00CE159E">
        <w:rPr>
          <w:szCs w:val="28"/>
        </w:rPr>
        <w:t>и</w:t>
      </w:r>
      <w:r w:rsidRPr="00CE159E">
        <w:rPr>
          <w:szCs w:val="28"/>
        </w:rPr>
        <w:t>пального района Ивановской области.</w:t>
      </w:r>
    </w:p>
    <w:p w:rsidR="00844DBB" w:rsidRPr="00CE159E" w:rsidRDefault="00844DBB" w:rsidP="00844DBB">
      <w:pPr>
        <w:jc w:val="both"/>
        <w:rPr>
          <w:szCs w:val="28"/>
        </w:rPr>
      </w:pPr>
      <w:r w:rsidRPr="00CE159E">
        <w:rPr>
          <w:szCs w:val="28"/>
        </w:rPr>
        <w:t xml:space="preserve">     5. Регистрация участников публичных слушаний проводится в Администрации Комсомольского муниципального района за один час до начала официального пров</w:t>
      </w:r>
      <w:r w:rsidRPr="00CE159E">
        <w:rPr>
          <w:szCs w:val="28"/>
        </w:rPr>
        <w:t>е</w:t>
      </w:r>
      <w:r w:rsidRPr="00CE159E">
        <w:rPr>
          <w:szCs w:val="28"/>
        </w:rPr>
        <w:t>дения публичных слушаний.</w:t>
      </w:r>
    </w:p>
    <w:p w:rsidR="00844DBB" w:rsidRPr="00CE159E" w:rsidRDefault="00844DBB" w:rsidP="00844DBB">
      <w:pPr>
        <w:jc w:val="both"/>
        <w:rPr>
          <w:szCs w:val="28"/>
        </w:rPr>
      </w:pPr>
      <w:r w:rsidRPr="00CE159E">
        <w:rPr>
          <w:szCs w:val="28"/>
        </w:rPr>
        <w:t xml:space="preserve">     6. Решение по итогам обсуждения проекта </w:t>
      </w:r>
      <w:r w:rsidRPr="00551B4E">
        <w:rPr>
          <w:szCs w:val="28"/>
        </w:rPr>
        <w:t>отчета об исполнении бюджета Комс</w:t>
      </w:r>
      <w:r w:rsidRPr="00551B4E">
        <w:rPr>
          <w:szCs w:val="28"/>
        </w:rPr>
        <w:t>о</w:t>
      </w:r>
      <w:r w:rsidRPr="00551B4E">
        <w:rPr>
          <w:szCs w:val="28"/>
        </w:rPr>
        <w:t xml:space="preserve">мольского </w:t>
      </w:r>
      <w:r>
        <w:rPr>
          <w:szCs w:val="28"/>
        </w:rPr>
        <w:t>городского поселения</w:t>
      </w:r>
      <w:r w:rsidRPr="00551B4E">
        <w:rPr>
          <w:szCs w:val="28"/>
        </w:rPr>
        <w:t xml:space="preserve"> за 201</w:t>
      </w:r>
      <w:r>
        <w:rPr>
          <w:szCs w:val="28"/>
        </w:rPr>
        <w:t>8</w:t>
      </w:r>
      <w:r w:rsidRPr="00551B4E">
        <w:rPr>
          <w:szCs w:val="28"/>
        </w:rPr>
        <w:t xml:space="preserve"> год</w:t>
      </w:r>
      <w:r>
        <w:rPr>
          <w:b/>
          <w:szCs w:val="28"/>
        </w:rPr>
        <w:t xml:space="preserve"> </w:t>
      </w:r>
      <w:r w:rsidRPr="00CE159E">
        <w:rPr>
          <w:szCs w:val="28"/>
        </w:rPr>
        <w:t xml:space="preserve"> считается принятым, если за него прог</w:t>
      </w:r>
      <w:r w:rsidRPr="00CE159E">
        <w:rPr>
          <w:szCs w:val="28"/>
        </w:rPr>
        <w:t>о</w:t>
      </w:r>
      <w:r w:rsidRPr="00CE159E">
        <w:rPr>
          <w:szCs w:val="28"/>
        </w:rPr>
        <w:t>лосовало большинство от числа присутствующих участников публичных слушаний.</w:t>
      </w:r>
    </w:p>
    <w:p w:rsidR="00844DBB" w:rsidRPr="00CE159E" w:rsidRDefault="00844DBB" w:rsidP="00844DBB">
      <w:pPr>
        <w:jc w:val="both"/>
        <w:rPr>
          <w:szCs w:val="28"/>
        </w:rPr>
      </w:pPr>
      <w:r w:rsidRPr="00CE159E">
        <w:rPr>
          <w:szCs w:val="28"/>
        </w:rPr>
        <w:t xml:space="preserve">     7. Не позднее 10 дней со дня подведения итогов обсуждения проекта </w:t>
      </w:r>
      <w:r w:rsidRPr="00551B4E">
        <w:rPr>
          <w:szCs w:val="28"/>
        </w:rPr>
        <w:t>отчета об и</w:t>
      </w:r>
      <w:r w:rsidRPr="00551B4E">
        <w:rPr>
          <w:szCs w:val="28"/>
        </w:rPr>
        <w:t>с</w:t>
      </w:r>
      <w:r w:rsidRPr="00551B4E">
        <w:rPr>
          <w:szCs w:val="28"/>
        </w:rPr>
        <w:t xml:space="preserve">полнении бюджета Комсомольского </w:t>
      </w:r>
      <w:r>
        <w:rPr>
          <w:szCs w:val="28"/>
        </w:rPr>
        <w:t>городского поселения</w:t>
      </w:r>
      <w:r w:rsidRPr="00551B4E">
        <w:rPr>
          <w:szCs w:val="28"/>
        </w:rPr>
        <w:t xml:space="preserve"> за 201</w:t>
      </w:r>
      <w:r>
        <w:rPr>
          <w:szCs w:val="28"/>
        </w:rPr>
        <w:t>8</w:t>
      </w:r>
      <w:r w:rsidRPr="00551B4E">
        <w:rPr>
          <w:szCs w:val="28"/>
        </w:rPr>
        <w:t xml:space="preserve"> год</w:t>
      </w:r>
      <w:r>
        <w:rPr>
          <w:b/>
          <w:szCs w:val="28"/>
        </w:rPr>
        <w:t xml:space="preserve"> </w:t>
      </w:r>
      <w:r w:rsidRPr="00CE159E">
        <w:rPr>
          <w:szCs w:val="28"/>
        </w:rPr>
        <w:t>и прин</w:t>
      </w:r>
      <w:r w:rsidRPr="00CE159E">
        <w:rPr>
          <w:szCs w:val="28"/>
        </w:rPr>
        <w:t>я</w:t>
      </w:r>
      <w:r w:rsidRPr="00CE159E">
        <w:rPr>
          <w:szCs w:val="28"/>
        </w:rPr>
        <w:t>того на основании их решения, опубликовать результаты публичных слушаний.</w:t>
      </w:r>
    </w:p>
    <w:p w:rsidR="00844DBB" w:rsidRPr="007624D9" w:rsidRDefault="00844DBB" w:rsidP="00844DBB">
      <w:pPr>
        <w:rPr>
          <w:szCs w:val="28"/>
        </w:rPr>
      </w:pPr>
    </w:p>
    <w:p w:rsidR="00844DBB" w:rsidRDefault="00844DBB" w:rsidP="00844DBB"/>
    <w:p w:rsidR="00844DBB" w:rsidRPr="006F1C8E" w:rsidRDefault="00844DBB" w:rsidP="00844DBB">
      <w:pPr>
        <w:pStyle w:val="a4"/>
        <w:tabs>
          <w:tab w:val="left" w:pos="7187"/>
        </w:tabs>
        <w:ind w:firstLine="709"/>
        <w:jc w:val="both"/>
        <w:rPr>
          <w:sz w:val="28"/>
          <w:szCs w:val="28"/>
        </w:rPr>
      </w:pPr>
    </w:p>
    <w:p w:rsidR="00084B88" w:rsidRDefault="00084B88"/>
    <w:p w:rsidR="00084B88" w:rsidRDefault="00084B88"/>
    <w:p w:rsidR="00786FD7" w:rsidRDefault="00786FD7"/>
    <w:p w:rsidR="00786FD7" w:rsidRDefault="00786FD7"/>
    <w:p w:rsidR="00084B88" w:rsidRDefault="00084B88"/>
    <w:p w:rsidR="00084B88" w:rsidRDefault="00084B88"/>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rPr>
          <w:b/>
          <w:sz w:val="28"/>
          <w:szCs w:val="28"/>
        </w:rPr>
      </w:pPr>
    </w:p>
    <w:p w:rsidR="00084B88" w:rsidRDefault="00084B8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Pr="00BE7A92" w:rsidRDefault="00170890" w:rsidP="00170890">
      <w:pPr>
        <w:widowControl w:val="0"/>
        <w:jc w:val="center"/>
        <w:rPr>
          <w:b/>
        </w:rPr>
      </w:pPr>
      <w:r w:rsidRPr="00BE7A92">
        <w:rPr>
          <w:b/>
        </w:rPr>
        <w:t>Ответственный за выпуск -</w:t>
      </w:r>
    </w:p>
    <w:p w:rsidR="00170890" w:rsidRPr="00BE7A92" w:rsidRDefault="00170890" w:rsidP="00170890">
      <w:pPr>
        <w:widowControl w:val="0"/>
        <w:jc w:val="center"/>
        <w:rPr>
          <w:b/>
        </w:rPr>
      </w:pPr>
      <w:r w:rsidRPr="00BE7A92">
        <w:rPr>
          <w:b/>
        </w:rPr>
        <w:t>заместитель Главы Администрации, руководителя аппарата</w:t>
      </w:r>
    </w:p>
    <w:p w:rsidR="00170890" w:rsidRPr="00BE7A92" w:rsidRDefault="00170890" w:rsidP="00170890">
      <w:pPr>
        <w:widowControl w:val="0"/>
        <w:jc w:val="center"/>
        <w:rPr>
          <w:b/>
        </w:rPr>
      </w:pPr>
      <w:r w:rsidRPr="00BE7A92">
        <w:rPr>
          <w:b/>
        </w:rPr>
        <w:t>Шарыгина  И.А.</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Тираж 50 экз. Распространяется бесплатно.</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xml:space="preserve">Администрация </w:t>
      </w:r>
    </w:p>
    <w:p w:rsidR="00170890" w:rsidRPr="00BE7A92" w:rsidRDefault="00170890" w:rsidP="00170890">
      <w:pPr>
        <w:widowControl w:val="0"/>
        <w:jc w:val="center"/>
        <w:rPr>
          <w:b/>
        </w:rPr>
      </w:pPr>
      <w:r w:rsidRPr="00BE7A92">
        <w:rPr>
          <w:b/>
        </w:rPr>
        <w:t>Комсомольского муниципального района</w:t>
      </w:r>
    </w:p>
    <w:p w:rsidR="00170890" w:rsidRPr="00BE7A92" w:rsidRDefault="00170890" w:rsidP="00170890">
      <w:pPr>
        <w:widowControl w:val="0"/>
        <w:jc w:val="center"/>
        <w:rPr>
          <w:b/>
        </w:rPr>
      </w:pPr>
      <w:r w:rsidRPr="00BE7A92">
        <w:rPr>
          <w:b/>
        </w:rPr>
        <w:t>Ивановской области</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Индекс: 155150</w:t>
      </w:r>
    </w:p>
    <w:p w:rsidR="00170890" w:rsidRPr="00BE7A92" w:rsidRDefault="00170890" w:rsidP="00170890">
      <w:pPr>
        <w:widowControl w:val="0"/>
        <w:jc w:val="center"/>
        <w:rPr>
          <w:b/>
        </w:rPr>
      </w:pPr>
      <w:r w:rsidRPr="00BE7A92">
        <w:rPr>
          <w:b/>
        </w:rPr>
        <w:t>Ивановская область,</w:t>
      </w:r>
    </w:p>
    <w:p w:rsidR="00170890" w:rsidRPr="00BE7A92" w:rsidRDefault="00170890" w:rsidP="00170890">
      <w:pPr>
        <w:widowControl w:val="0"/>
        <w:jc w:val="center"/>
        <w:rPr>
          <w:b/>
        </w:rPr>
      </w:pPr>
      <w:r w:rsidRPr="00BE7A92">
        <w:rPr>
          <w:b/>
        </w:rPr>
        <w:t>г.Комсомольск,</w:t>
      </w:r>
    </w:p>
    <w:p w:rsidR="00170890" w:rsidRPr="00BE7A92" w:rsidRDefault="00170890" w:rsidP="00170890">
      <w:pPr>
        <w:widowControl w:val="0"/>
        <w:jc w:val="center"/>
        <w:rPr>
          <w:b/>
        </w:rPr>
      </w:pPr>
      <w:r w:rsidRPr="00BE7A92">
        <w:rPr>
          <w:b/>
        </w:rPr>
        <w:t>ул.50 лет ВЛКСМ, д.2</w:t>
      </w:r>
    </w:p>
    <w:p w:rsidR="00170890" w:rsidRPr="00084B88" w:rsidRDefault="00170890" w:rsidP="00170890">
      <w:pPr>
        <w:widowControl w:val="0"/>
        <w:jc w:val="center"/>
        <w:rPr>
          <w:b/>
        </w:rPr>
      </w:pPr>
      <w:r w:rsidRPr="00BE7A92">
        <w:rPr>
          <w:b/>
        </w:rPr>
        <w:t>Тел</w:t>
      </w:r>
      <w:r w:rsidRPr="00084B88">
        <w:rPr>
          <w:b/>
        </w:rPr>
        <w:t>.: 8 (49352) 2-11-78</w:t>
      </w:r>
    </w:p>
    <w:p w:rsidR="00170890" w:rsidRPr="00BE7A92" w:rsidRDefault="00170890" w:rsidP="00170890">
      <w:pPr>
        <w:widowControl w:val="0"/>
        <w:jc w:val="center"/>
        <w:rPr>
          <w:b/>
          <w:lang w:val="en-US"/>
        </w:rPr>
      </w:pPr>
      <w:r w:rsidRPr="00BE7A92">
        <w:rPr>
          <w:b/>
          <w:lang w:val="en-US"/>
        </w:rPr>
        <w:t>E-mail: admin.komsomolsk@mail.ru</w:t>
      </w:r>
    </w:p>
    <w:p w:rsidR="00170890" w:rsidRPr="00170890" w:rsidRDefault="00170890" w:rsidP="00170890">
      <w:pPr>
        <w:widowControl w:val="0"/>
        <w:rPr>
          <w:lang w:val="en-US"/>
        </w:rPr>
      </w:pPr>
      <w:r w:rsidRPr="00170890">
        <w:rPr>
          <w:lang w:val="en-US"/>
        </w:rPr>
        <w:t> </w:t>
      </w:r>
      <w:bookmarkStart w:id="45" w:name="_GoBack"/>
      <w:bookmarkEnd w:id="45"/>
    </w:p>
    <w:p w:rsidR="00170890" w:rsidRPr="00170890" w:rsidRDefault="00170890" w:rsidP="00170890">
      <w:pPr>
        <w:jc w:val="center"/>
        <w:rPr>
          <w:lang w:val="en-US"/>
        </w:rPr>
      </w:pPr>
    </w:p>
    <w:sectPr w:rsidR="00170890" w:rsidRPr="00170890" w:rsidSect="00170890">
      <w:pgSz w:w="11906" w:h="16838"/>
      <w:pgMar w:top="851"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0E8C" w:rsidRDefault="00D10E8C" w:rsidP="00C66F05">
      <w:r>
        <w:separator/>
      </w:r>
    </w:p>
  </w:endnote>
  <w:endnote w:type="continuationSeparator" w:id="1">
    <w:p w:rsidR="00D10E8C" w:rsidRDefault="00D10E8C" w:rsidP="00C66F05">
      <w:r>
        <w:continuationSeparator/>
      </w:r>
    </w:p>
  </w:endnote>
</w:endnotes>
</file>

<file path=word/fontTable.xml><?xml version="1.0" encoding="utf-8"?>
<w:fonts xmlns:r="http://schemas.openxmlformats.org/officeDocument/2006/relationships" xmlns:w="http://schemas.openxmlformats.org/wordprocessingml/2006/main">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Peterburg">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1819"/>
      <w:docPartObj>
        <w:docPartGallery w:val="Номера страниц (внизу страницы)"/>
        <w:docPartUnique/>
      </w:docPartObj>
    </w:sdtPr>
    <w:sdtContent>
      <w:p w:rsidR="00643C58" w:rsidRDefault="00643C58">
        <w:pPr>
          <w:pStyle w:val="a9"/>
        </w:pPr>
        <w:fldSimple w:instr=" PAGE   \* MERGEFORMAT ">
          <w:r w:rsidR="00A01F01">
            <w:rPr>
              <w:noProof/>
            </w:rPr>
            <w:t>2</w:t>
          </w:r>
        </w:fldSimple>
      </w:p>
    </w:sdtContent>
  </w:sdt>
  <w:p w:rsidR="00643C58" w:rsidRDefault="00643C58">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C58" w:rsidRDefault="00643C58" w:rsidP="00643C58">
    <w:pPr>
      <w:pStyle w:val="a9"/>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643C58" w:rsidRDefault="00643C58" w:rsidP="00643C58">
    <w:pPr>
      <w:pStyle w:val="a9"/>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C58" w:rsidRDefault="00643C58">
    <w:pPr>
      <w:pStyle w:val="a9"/>
      <w:jc w:val="right"/>
    </w:pPr>
    <w:fldSimple w:instr=" PAGE   \* MERGEFORMAT ">
      <w:r w:rsidR="00A01F01">
        <w:rPr>
          <w:noProof/>
        </w:rPr>
        <w:t>292</w:t>
      </w:r>
    </w:fldSimple>
  </w:p>
  <w:p w:rsidR="00643C58" w:rsidRDefault="00643C58" w:rsidP="00643C58">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0E8C" w:rsidRDefault="00D10E8C" w:rsidP="00C66F05">
      <w:r>
        <w:separator/>
      </w:r>
    </w:p>
  </w:footnote>
  <w:footnote w:type="continuationSeparator" w:id="1">
    <w:p w:rsidR="00D10E8C" w:rsidRDefault="00D10E8C" w:rsidP="00C66F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C58" w:rsidRDefault="00643C58" w:rsidP="00643C58">
    <w:pPr>
      <w:pStyle w:val="a7"/>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643C58" w:rsidRDefault="00643C58">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C58" w:rsidRDefault="00643C58" w:rsidP="00643C58">
    <w:pPr>
      <w:pStyle w:val="a7"/>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lvl w:ilvl="0">
      <w:start w:val="1"/>
      <w:numFmt w:val="bullet"/>
      <w:lvlText w:val="-"/>
      <w:lvlJc w:val="left"/>
      <w:pPr>
        <w:tabs>
          <w:tab w:val="num" w:pos="0"/>
        </w:tabs>
        <w:ind w:left="720" w:hanging="360"/>
      </w:pPr>
      <w:rPr>
        <w:rFonts w:ascii="SimSun" w:hAnsi="SimSun" w:cs="SimSun"/>
        <w:color w:val="auto"/>
      </w:rPr>
    </w:lvl>
  </w:abstractNum>
  <w:abstractNum w:abstractNumId="1">
    <w:nsid w:val="00000003"/>
    <w:multiLevelType w:val="singleLevel"/>
    <w:tmpl w:val="00000003"/>
    <w:name w:val="WW8Num2"/>
    <w:lvl w:ilvl="0">
      <w:start w:val="1"/>
      <w:numFmt w:val="bullet"/>
      <w:lvlText w:val="-"/>
      <w:lvlJc w:val="left"/>
      <w:pPr>
        <w:tabs>
          <w:tab w:val="num" w:pos="0"/>
        </w:tabs>
        <w:ind w:left="720" w:hanging="360"/>
      </w:pPr>
      <w:rPr>
        <w:rFonts w:ascii="SimSun" w:hAnsi="SimSun" w:cs="SimSun"/>
        <w:color w:val="auto"/>
      </w:rPr>
    </w:lvl>
  </w:abstractNum>
  <w:abstractNum w:abstractNumId="2">
    <w:nsid w:val="00000004"/>
    <w:multiLevelType w:val="singleLevel"/>
    <w:tmpl w:val="00000004"/>
    <w:name w:val="WW8Num3"/>
    <w:lvl w:ilvl="0">
      <w:start w:val="1"/>
      <w:numFmt w:val="bullet"/>
      <w:lvlText w:val="-"/>
      <w:lvlJc w:val="left"/>
      <w:pPr>
        <w:tabs>
          <w:tab w:val="num" w:pos="0"/>
        </w:tabs>
        <w:ind w:left="720" w:hanging="360"/>
      </w:pPr>
      <w:rPr>
        <w:rFonts w:ascii="SimSun" w:hAnsi="SimSun" w:cs="Times New Roman"/>
      </w:rPr>
    </w:lvl>
  </w:abstractNum>
  <w:abstractNum w:abstractNumId="3">
    <w:nsid w:val="00000005"/>
    <w:multiLevelType w:val="singleLevel"/>
    <w:tmpl w:val="00000005"/>
    <w:name w:val="WW8Num4"/>
    <w:lvl w:ilvl="0">
      <w:start w:val="1"/>
      <w:numFmt w:val="bullet"/>
      <w:lvlText w:val="-"/>
      <w:lvlJc w:val="left"/>
      <w:pPr>
        <w:tabs>
          <w:tab w:val="num" w:pos="0"/>
        </w:tabs>
        <w:ind w:left="360" w:hanging="360"/>
      </w:pPr>
      <w:rPr>
        <w:rFonts w:ascii="SimSun" w:hAnsi="SimSun" w:cs="SimSun"/>
        <w:color w:val="auto"/>
      </w:rPr>
    </w:lvl>
  </w:abstractNum>
  <w:abstractNum w:abstractNumId="4">
    <w:nsid w:val="00000006"/>
    <w:multiLevelType w:val="singleLevel"/>
    <w:tmpl w:val="00000006"/>
    <w:name w:val="WW8Num5"/>
    <w:lvl w:ilvl="0">
      <w:start w:val="1"/>
      <w:numFmt w:val="bullet"/>
      <w:lvlText w:val="-"/>
      <w:lvlJc w:val="left"/>
      <w:pPr>
        <w:tabs>
          <w:tab w:val="num" w:pos="0"/>
        </w:tabs>
        <w:ind w:left="360" w:hanging="360"/>
      </w:pPr>
      <w:rPr>
        <w:rFonts w:ascii="SimSun" w:hAnsi="SimSun" w:cs="SimSun"/>
        <w:color w:val="auto"/>
      </w:rPr>
    </w:lvl>
  </w:abstractNum>
  <w:abstractNum w:abstractNumId="5">
    <w:nsid w:val="00000007"/>
    <w:multiLevelType w:val="singleLevel"/>
    <w:tmpl w:val="00000007"/>
    <w:name w:val="WW8Num6"/>
    <w:lvl w:ilvl="0">
      <w:start w:val="1"/>
      <w:numFmt w:val="bullet"/>
      <w:lvlText w:val="-"/>
      <w:lvlJc w:val="left"/>
      <w:pPr>
        <w:tabs>
          <w:tab w:val="num" w:pos="0"/>
        </w:tabs>
        <w:ind w:left="360" w:hanging="360"/>
      </w:pPr>
      <w:rPr>
        <w:rFonts w:ascii="SimSun" w:hAnsi="SimSun" w:cs="SimSun"/>
        <w:color w:val="auto"/>
      </w:rPr>
    </w:lvl>
  </w:abstractNum>
  <w:abstractNum w:abstractNumId="6">
    <w:nsid w:val="00000008"/>
    <w:multiLevelType w:val="singleLevel"/>
    <w:tmpl w:val="00000008"/>
    <w:name w:val="WW8Num7"/>
    <w:lvl w:ilvl="0">
      <w:start w:val="1"/>
      <w:numFmt w:val="bullet"/>
      <w:lvlText w:val="-"/>
      <w:lvlJc w:val="left"/>
      <w:pPr>
        <w:tabs>
          <w:tab w:val="num" w:pos="0"/>
        </w:tabs>
        <w:ind w:left="360" w:hanging="360"/>
      </w:pPr>
      <w:rPr>
        <w:rFonts w:ascii="SimSun" w:hAnsi="SimSun" w:cs="SimSun"/>
        <w:color w:val="auto"/>
      </w:rPr>
    </w:lvl>
  </w:abstractNum>
  <w:abstractNum w:abstractNumId="7">
    <w:nsid w:val="00000009"/>
    <w:multiLevelType w:val="singleLevel"/>
    <w:tmpl w:val="00000009"/>
    <w:name w:val="WW8Num8"/>
    <w:lvl w:ilvl="0">
      <w:start w:val="1"/>
      <w:numFmt w:val="bullet"/>
      <w:lvlText w:val="-"/>
      <w:lvlJc w:val="left"/>
      <w:pPr>
        <w:tabs>
          <w:tab w:val="num" w:pos="0"/>
        </w:tabs>
        <w:ind w:left="720" w:hanging="360"/>
      </w:pPr>
      <w:rPr>
        <w:rFonts w:ascii="SimSun" w:hAnsi="SimSun" w:cs="SimSun"/>
        <w:color w:val="auto"/>
      </w:rPr>
    </w:lvl>
  </w:abstractNum>
  <w:abstractNum w:abstractNumId="8">
    <w:nsid w:val="0000000A"/>
    <w:multiLevelType w:val="singleLevel"/>
    <w:tmpl w:val="0000000A"/>
    <w:name w:val="WW8Num9"/>
    <w:lvl w:ilvl="0">
      <w:start w:val="1"/>
      <w:numFmt w:val="bullet"/>
      <w:lvlText w:val="-"/>
      <w:lvlJc w:val="left"/>
      <w:pPr>
        <w:tabs>
          <w:tab w:val="num" w:pos="0"/>
        </w:tabs>
        <w:ind w:left="720" w:hanging="360"/>
      </w:pPr>
      <w:rPr>
        <w:rFonts w:ascii="SimSun" w:hAnsi="SimSun" w:cs="SimSun"/>
        <w:color w:val="auto"/>
      </w:rPr>
    </w:lvl>
  </w:abstractNum>
  <w:abstractNum w:abstractNumId="9">
    <w:nsid w:val="019A17B5"/>
    <w:multiLevelType w:val="hybridMultilevel"/>
    <w:tmpl w:val="BD2A983E"/>
    <w:lvl w:ilvl="0" w:tplc="FECEBF0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020D6E41"/>
    <w:multiLevelType w:val="hybridMultilevel"/>
    <w:tmpl w:val="E36EA0B0"/>
    <w:name w:val="WW8Num10"/>
    <w:lvl w:ilvl="0" w:tplc="D3D2B856">
      <w:start w:val="1"/>
      <w:numFmt w:val="bullet"/>
      <w:lvlText w:val="-"/>
      <w:lvlJc w:val="left"/>
      <w:pPr>
        <w:tabs>
          <w:tab w:val="num" w:pos="786"/>
        </w:tabs>
        <w:ind w:left="786" w:hanging="360"/>
      </w:pPr>
      <w:rPr>
        <w:rFonts w:ascii="Georgia" w:hAnsi="Georgia" w:hint="default"/>
        <w:color w:val="auto"/>
      </w:rPr>
    </w:lvl>
    <w:lvl w:ilvl="1" w:tplc="622A78E2">
      <w:start w:val="1"/>
      <w:numFmt w:val="bullet"/>
      <w:lvlText w:val="o"/>
      <w:lvlJc w:val="left"/>
      <w:pPr>
        <w:tabs>
          <w:tab w:val="num" w:pos="1440"/>
        </w:tabs>
        <w:ind w:left="1440" w:hanging="360"/>
      </w:pPr>
      <w:rPr>
        <w:rFonts w:ascii="Courier New" w:hAnsi="Courier New" w:hint="default"/>
      </w:rPr>
    </w:lvl>
    <w:lvl w:ilvl="2" w:tplc="186A16B2">
      <w:start w:val="1"/>
      <w:numFmt w:val="bullet"/>
      <w:lvlText w:val=""/>
      <w:lvlJc w:val="left"/>
      <w:pPr>
        <w:tabs>
          <w:tab w:val="num" w:pos="666"/>
        </w:tabs>
        <w:ind w:left="666" w:firstLine="1134"/>
      </w:pPr>
      <w:rPr>
        <w:rFonts w:ascii="Wingdings" w:hAnsi="Wingdings" w:hint="default"/>
        <w:color w:val="C41C16"/>
        <w:sz w:val="24"/>
      </w:rPr>
    </w:lvl>
    <w:lvl w:ilvl="3" w:tplc="2F68F706">
      <w:start w:val="1"/>
      <w:numFmt w:val="bullet"/>
      <w:pStyle w:val="Pro-List-2"/>
      <w:lvlText w:val="-"/>
      <w:lvlJc w:val="left"/>
      <w:pPr>
        <w:tabs>
          <w:tab w:val="num" w:pos="360"/>
        </w:tabs>
        <w:ind w:left="360" w:hanging="360"/>
      </w:pPr>
      <w:rPr>
        <w:rFonts w:ascii="Georgia" w:hAnsi="Georgia" w:hint="default"/>
        <w:color w:val="auto"/>
      </w:rPr>
    </w:lvl>
    <w:lvl w:ilvl="4" w:tplc="59C40EE6" w:tentative="1">
      <w:start w:val="1"/>
      <w:numFmt w:val="bullet"/>
      <w:lvlText w:val="o"/>
      <w:lvlJc w:val="left"/>
      <w:pPr>
        <w:tabs>
          <w:tab w:val="num" w:pos="3600"/>
        </w:tabs>
        <w:ind w:left="3600" w:hanging="360"/>
      </w:pPr>
      <w:rPr>
        <w:rFonts w:ascii="Courier New" w:hAnsi="Courier New" w:hint="default"/>
      </w:rPr>
    </w:lvl>
    <w:lvl w:ilvl="5" w:tplc="E76A500C" w:tentative="1">
      <w:start w:val="1"/>
      <w:numFmt w:val="bullet"/>
      <w:lvlText w:val=""/>
      <w:lvlJc w:val="left"/>
      <w:pPr>
        <w:tabs>
          <w:tab w:val="num" w:pos="4320"/>
        </w:tabs>
        <w:ind w:left="4320" w:hanging="360"/>
      </w:pPr>
      <w:rPr>
        <w:rFonts w:ascii="Wingdings" w:hAnsi="Wingdings" w:hint="default"/>
      </w:rPr>
    </w:lvl>
    <w:lvl w:ilvl="6" w:tplc="3036D52A" w:tentative="1">
      <w:start w:val="1"/>
      <w:numFmt w:val="bullet"/>
      <w:lvlText w:val=""/>
      <w:lvlJc w:val="left"/>
      <w:pPr>
        <w:tabs>
          <w:tab w:val="num" w:pos="5040"/>
        </w:tabs>
        <w:ind w:left="5040" w:hanging="360"/>
      </w:pPr>
      <w:rPr>
        <w:rFonts w:ascii="Symbol" w:hAnsi="Symbol" w:hint="default"/>
      </w:rPr>
    </w:lvl>
    <w:lvl w:ilvl="7" w:tplc="5510C572" w:tentative="1">
      <w:start w:val="1"/>
      <w:numFmt w:val="bullet"/>
      <w:lvlText w:val="o"/>
      <w:lvlJc w:val="left"/>
      <w:pPr>
        <w:tabs>
          <w:tab w:val="num" w:pos="5760"/>
        </w:tabs>
        <w:ind w:left="5760" w:hanging="360"/>
      </w:pPr>
      <w:rPr>
        <w:rFonts w:ascii="Courier New" w:hAnsi="Courier New" w:hint="default"/>
      </w:rPr>
    </w:lvl>
    <w:lvl w:ilvl="8" w:tplc="5C78E806" w:tentative="1">
      <w:start w:val="1"/>
      <w:numFmt w:val="bullet"/>
      <w:lvlText w:val=""/>
      <w:lvlJc w:val="left"/>
      <w:pPr>
        <w:tabs>
          <w:tab w:val="num" w:pos="6480"/>
        </w:tabs>
        <w:ind w:left="6480" w:hanging="360"/>
      </w:pPr>
      <w:rPr>
        <w:rFonts w:ascii="Wingdings" w:hAnsi="Wingdings" w:hint="default"/>
      </w:rPr>
    </w:lvl>
  </w:abstractNum>
  <w:abstractNum w:abstractNumId="11">
    <w:nsid w:val="03410D5A"/>
    <w:multiLevelType w:val="hybridMultilevel"/>
    <w:tmpl w:val="8522F6E2"/>
    <w:lvl w:ilvl="0" w:tplc="75D85748">
      <w:start w:val="1"/>
      <w:numFmt w:val="decimal"/>
      <w:lvlText w:val="%1."/>
      <w:lvlJc w:val="left"/>
      <w:pPr>
        <w:ind w:left="6" w:hanging="360"/>
      </w:pPr>
      <w:rPr>
        <w:rFonts w:cs="Times New Roman" w:hint="default"/>
        <w:b w:val="0"/>
      </w:rPr>
    </w:lvl>
    <w:lvl w:ilvl="1" w:tplc="04190003" w:tentative="1">
      <w:start w:val="1"/>
      <w:numFmt w:val="lowerLetter"/>
      <w:lvlText w:val="%2."/>
      <w:lvlJc w:val="left"/>
      <w:pPr>
        <w:ind w:left="726" w:hanging="360"/>
      </w:pPr>
      <w:rPr>
        <w:rFonts w:cs="Times New Roman"/>
      </w:rPr>
    </w:lvl>
    <w:lvl w:ilvl="2" w:tplc="E4A4FCAA" w:tentative="1">
      <w:start w:val="1"/>
      <w:numFmt w:val="lowerRoman"/>
      <w:lvlText w:val="%3."/>
      <w:lvlJc w:val="right"/>
      <w:pPr>
        <w:ind w:left="1446" w:hanging="180"/>
      </w:pPr>
      <w:rPr>
        <w:rFonts w:cs="Times New Roman"/>
      </w:rPr>
    </w:lvl>
    <w:lvl w:ilvl="3" w:tplc="2CD66A3C" w:tentative="1">
      <w:start w:val="1"/>
      <w:numFmt w:val="decimal"/>
      <w:lvlText w:val="%4."/>
      <w:lvlJc w:val="left"/>
      <w:pPr>
        <w:ind w:left="2166" w:hanging="360"/>
      </w:pPr>
      <w:rPr>
        <w:rFonts w:cs="Times New Roman"/>
      </w:rPr>
    </w:lvl>
    <w:lvl w:ilvl="4" w:tplc="04190003" w:tentative="1">
      <w:start w:val="1"/>
      <w:numFmt w:val="lowerLetter"/>
      <w:lvlText w:val="%5."/>
      <w:lvlJc w:val="left"/>
      <w:pPr>
        <w:ind w:left="2886" w:hanging="360"/>
      </w:pPr>
      <w:rPr>
        <w:rFonts w:cs="Times New Roman"/>
      </w:rPr>
    </w:lvl>
    <w:lvl w:ilvl="5" w:tplc="04190005" w:tentative="1">
      <w:start w:val="1"/>
      <w:numFmt w:val="lowerRoman"/>
      <w:lvlText w:val="%6."/>
      <w:lvlJc w:val="right"/>
      <w:pPr>
        <w:ind w:left="3606" w:hanging="180"/>
      </w:pPr>
      <w:rPr>
        <w:rFonts w:cs="Times New Roman"/>
      </w:rPr>
    </w:lvl>
    <w:lvl w:ilvl="6" w:tplc="04190001" w:tentative="1">
      <w:start w:val="1"/>
      <w:numFmt w:val="decimal"/>
      <w:lvlText w:val="%7."/>
      <w:lvlJc w:val="left"/>
      <w:pPr>
        <w:ind w:left="4326" w:hanging="360"/>
      </w:pPr>
      <w:rPr>
        <w:rFonts w:cs="Times New Roman"/>
      </w:rPr>
    </w:lvl>
    <w:lvl w:ilvl="7" w:tplc="04190003" w:tentative="1">
      <w:start w:val="1"/>
      <w:numFmt w:val="lowerLetter"/>
      <w:lvlText w:val="%8."/>
      <w:lvlJc w:val="left"/>
      <w:pPr>
        <w:ind w:left="5046" w:hanging="360"/>
      </w:pPr>
      <w:rPr>
        <w:rFonts w:cs="Times New Roman"/>
      </w:rPr>
    </w:lvl>
    <w:lvl w:ilvl="8" w:tplc="04190005" w:tentative="1">
      <w:start w:val="1"/>
      <w:numFmt w:val="lowerRoman"/>
      <w:lvlText w:val="%9."/>
      <w:lvlJc w:val="right"/>
      <w:pPr>
        <w:ind w:left="5766" w:hanging="180"/>
      </w:pPr>
      <w:rPr>
        <w:rFonts w:cs="Times New Roman"/>
      </w:rPr>
    </w:lvl>
  </w:abstractNum>
  <w:abstractNum w:abstractNumId="12">
    <w:nsid w:val="03573CE3"/>
    <w:multiLevelType w:val="hybridMultilevel"/>
    <w:tmpl w:val="1794FF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54B48E6"/>
    <w:multiLevelType w:val="hybridMultilevel"/>
    <w:tmpl w:val="24D09B28"/>
    <w:lvl w:ilvl="0" w:tplc="04190011">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058E3F13"/>
    <w:multiLevelType w:val="multilevel"/>
    <w:tmpl w:val="D37CFA98"/>
    <w:lvl w:ilvl="0">
      <w:start w:val="2"/>
      <w:numFmt w:val="decimal"/>
      <w:lvlText w:val="%1.......鹬"/>
      <w:lvlJc w:val="left"/>
      <w:pPr>
        <w:ind w:left="1800" w:hanging="1800"/>
      </w:pPr>
      <w:rPr>
        <w:rFonts w:hint="default"/>
        <w:b w:val="0"/>
        <w:sz w:val="2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00" w:hanging="1800"/>
      </w:pPr>
      <w:rPr>
        <w:rFonts w:hint="default"/>
        <w:b w:val="0"/>
        <w:sz w:val="20"/>
      </w:rPr>
    </w:lvl>
  </w:abstractNum>
  <w:abstractNum w:abstractNumId="15">
    <w:nsid w:val="08084912"/>
    <w:multiLevelType w:val="hybridMultilevel"/>
    <w:tmpl w:val="B08A4A78"/>
    <w:lvl w:ilvl="0" w:tplc="690A3A8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09E25DB7"/>
    <w:multiLevelType w:val="hybridMultilevel"/>
    <w:tmpl w:val="D95C3C32"/>
    <w:lvl w:ilvl="0" w:tplc="3770132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0ACF5B62"/>
    <w:multiLevelType w:val="hybridMultilevel"/>
    <w:tmpl w:val="CEF056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D297FCC"/>
    <w:multiLevelType w:val="hybridMultilevel"/>
    <w:tmpl w:val="B0E61676"/>
    <w:lvl w:ilvl="0" w:tplc="E3AE217E">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0F1C639D"/>
    <w:multiLevelType w:val="hybridMultilevel"/>
    <w:tmpl w:val="FFA02EDA"/>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12FD3616"/>
    <w:multiLevelType w:val="hybridMultilevel"/>
    <w:tmpl w:val="466AB1B0"/>
    <w:lvl w:ilvl="0" w:tplc="FA94AD10">
      <w:start w:val="1"/>
      <w:numFmt w:val="bullet"/>
      <w:lvlText w:val="-"/>
      <w:lvlJc w:val="left"/>
      <w:pPr>
        <w:ind w:left="360" w:hanging="360"/>
      </w:pPr>
      <w:rPr>
        <w:rFonts w:ascii="SimSun" w:eastAsia="SimSun" w:hAnsi="SimSun" w:hint="eastAsia"/>
        <w:color w:val="auto"/>
      </w:rPr>
    </w:lvl>
    <w:lvl w:ilvl="1" w:tplc="F2E4B5DC" w:tentative="1">
      <w:start w:val="1"/>
      <w:numFmt w:val="bullet"/>
      <w:lvlText w:val="o"/>
      <w:lvlJc w:val="left"/>
      <w:pPr>
        <w:ind w:left="1080" w:hanging="360"/>
      </w:pPr>
      <w:rPr>
        <w:rFonts w:ascii="Courier New" w:hAnsi="Courier New" w:hint="default"/>
      </w:rPr>
    </w:lvl>
    <w:lvl w:ilvl="2" w:tplc="649E7C2C" w:tentative="1">
      <w:start w:val="1"/>
      <w:numFmt w:val="bullet"/>
      <w:lvlText w:val=""/>
      <w:lvlJc w:val="left"/>
      <w:pPr>
        <w:ind w:left="1800" w:hanging="360"/>
      </w:pPr>
      <w:rPr>
        <w:rFonts w:ascii="Wingdings" w:hAnsi="Wingdings" w:hint="default"/>
      </w:rPr>
    </w:lvl>
    <w:lvl w:ilvl="3" w:tplc="1E18EB36" w:tentative="1">
      <w:start w:val="1"/>
      <w:numFmt w:val="bullet"/>
      <w:lvlText w:val=""/>
      <w:lvlJc w:val="left"/>
      <w:pPr>
        <w:ind w:left="2520" w:hanging="360"/>
      </w:pPr>
      <w:rPr>
        <w:rFonts w:ascii="Symbol" w:hAnsi="Symbol" w:hint="default"/>
      </w:rPr>
    </w:lvl>
    <w:lvl w:ilvl="4" w:tplc="3AA421F0" w:tentative="1">
      <w:start w:val="1"/>
      <w:numFmt w:val="bullet"/>
      <w:lvlText w:val="o"/>
      <w:lvlJc w:val="left"/>
      <w:pPr>
        <w:ind w:left="3240" w:hanging="360"/>
      </w:pPr>
      <w:rPr>
        <w:rFonts w:ascii="Courier New" w:hAnsi="Courier New" w:hint="default"/>
      </w:rPr>
    </w:lvl>
    <w:lvl w:ilvl="5" w:tplc="58729F76" w:tentative="1">
      <w:start w:val="1"/>
      <w:numFmt w:val="bullet"/>
      <w:lvlText w:val=""/>
      <w:lvlJc w:val="left"/>
      <w:pPr>
        <w:ind w:left="3960" w:hanging="360"/>
      </w:pPr>
      <w:rPr>
        <w:rFonts w:ascii="Wingdings" w:hAnsi="Wingdings" w:hint="default"/>
      </w:rPr>
    </w:lvl>
    <w:lvl w:ilvl="6" w:tplc="1A34C3DC" w:tentative="1">
      <w:start w:val="1"/>
      <w:numFmt w:val="bullet"/>
      <w:lvlText w:val=""/>
      <w:lvlJc w:val="left"/>
      <w:pPr>
        <w:ind w:left="4680" w:hanging="360"/>
      </w:pPr>
      <w:rPr>
        <w:rFonts w:ascii="Symbol" w:hAnsi="Symbol" w:hint="default"/>
      </w:rPr>
    </w:lvl>
    <w:lvl w:ilvl="7" w:tplc="5E683124" w:tentative="1">
      <w:start w:val="1"/>
      <w:numFmt w:val="bullet"/>
      <w:lvlText w:val="o"/>
      <w:lvlJc w:val="left"/>
      <w:pPr>
        <w:ind w:left="5400" w:hanging="360"/>
      </w:pPr>
      <w:rPr>
        <w:rFonts w:ascii="Courier New" w:hAnsi="Courier New" w:hint="default"/>
      </w:rPr>
    </w:lvl>
    <w:lvl w:ilvl="8" w:tplc="9E103CBA" w:tentative="1">
      <w:start w:val="1"/>
      <w:numFmt w:val="bullet"/>
      <w:lvlText w:val=""/>
      <w:lvlJc w:val="left"/>
      <w:pPr>
        <w:ind w:left="6120" w:hanging="360"/>
      </w:pPr>
      <w:rPr>
        <w:rFonts w:ascii="Wingdings" w:hAnsi="Wingdings" w:hint="default"/>
      </w:rPr>
    </w:lvl>
  </w:abstractNum>
  <w:abstractNum w:abstractNumId="21">
    <w:nsid w:val="13FE1B09"/>
    <w:multiLevelType w:val="multilevel"/>
    <w:tmpl w:val="A82A0750"/>
    <w:lvl w:ilvl="0">
      <w:start w:val="1"/>
      <w:numFmt w:val="decimal"/>
      <w:lvlText w:val="%1."/>
      <w:lvlJc w:val="left"/>
      <w:pPr>
        <w:ind w:left="1211" w:hanging="360"/>
      </w:pPr>
      <w:rPr>
        <w:rFonts w:hint="default"/>
      </w:rPr>
    </w:lvl>
    <w:lvl w:ilvl="1">
      <w:start w:val="3"/>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2">
    <w:nsid w:val="16520CF6"/>
    <w:multiLevelType w:val="multilevel"/>
    <w:tmpl w:val="91AE4D74"/>
    <w:lvl w:ilvl="0">
      <w:start w:val="1"/>
      <w:numFmt w:val="decimal"/>
      <w:lvlText w:val="%1."/>
      <w:lvlJc w:val="left"/>
      <w:pPr>
        <w:ind w:left="19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171C4738"/>
    <w:multiLevelType w:val="hybridMultilevel"/>
    <w:tmpl w:val="24D09B28"/>
    <w:lvl w:ilvl="0" w:tplc="BA20F144">
      <w:start w:val="1"/>
      <w:numFmt w:val="decimal"/>
      <w:lvlText w:val="%1."/>
      <w:lvlJc w:val="left"/>
      <w:pPr>
        <w:ind w:left="1211" w:hanging="360"/>
      </w:pPr>
      <w:rPr>
        <w:rFonts w:hint="default"/>
      </w:rPr>
    </w:lvl>
    <w:lvl w:ilvl="1" w:tplc="7182E9E8" w:tentative="1">
      <w:start w:val="1"/>
      <w:numFmt w:val="lowerLetter"/>
      <w:lvlText w:val="%2."/>
      <w:lvlJc w:val="left"/>
      <w:pPr>
        <w:ind w:left="1931" w:hanging="360"/>
      </w:pPr>
    </w:lvl>
    <w:lvl w:ilvl="2" w:tplc="1B84175A" w:tentative="1">
      <w:start w:val="1"/>
      <w:numFmt w:val="lowerRoman"/>
      <w:lvlText w:val="%3."/>
      <w:lvlJc w:val="right"/>
      <w:pPr>
        <w:ind w:left="2651" w:hanging="180"/>
      </w:pPr>
    </w:lvl>
    <w:lvl w:ilvl="3" w:tplc="58BCB758" w:tentative="1">
      <w:start w:val="1"/>
      <w:numFmt w:val="decimal"/>
      <w:lvlText w:val="%4."/>
      <w:lvlJc w:val="left"/>
      <w:pPr>
        <w:ind w:left="3371" w:hanging="360"/>
      </w:pPr>
    </w:lvl>
    <w:lvl w:ilvl="4" w:tplc="261A4148" w:tentative="1">
      <w:start w:val="1"/>
      <w:numFmt w:val="lowerLetter"/>
      <w:lvlText w:val="%5."/>
      <w:lvlJc w:val="left"/>
      <w:pPr>
        <w:ind w:left="4091" w:hanging="360"/>
      </w:pPr>
    </w:lvl>
    <w:lvl w:ilvl="5" w:tplc="CCC8C6C0" w:tentative="1">
      <w:start w:val="1"/>
      <w:numFmt w:val="lowerRoman"/>
      <w:lvlText w:val="%6."/>
      <w:lvlJc w:val="right"/>
      <w:pPr>
        <w:ind w:left="4811" w:hanging="180"/>
      </w:pPr>
    </w:lvl>
    <w:lvl w:ilvl="6" w:tplc="475E6300" w:tentative="1">
      <w:start w:val="1"/>
      <w:numFmt w:val="decimal"/>
      <w:lvlText w:val="%7."/>
      <w:lvlJc w:val="left"/>
      <w:pPr>
        <w:ind w:left="5531" w:hanging="360"/>
      </w:pPr>
    </w:lvl>
    <w:lvl w:ilvl="7" w:tplc="83026126" w:tentative="1">
      <w:start w:val="1"/>
      <w:numFmt w:val="lowerLetter"/>
      <w:lvlText w:val="%8."/>
      <w:lvlJc w:val="left"/>
      <w:pPr>
        <w:ind w:left="6251" w:hanging="360"/>
      </w:pPr>
    </w:lvl>
    <w:lvl w:ilvl="8" w:tplc="78700014" w:tentative="1">
      <w:start w:val="1"/>
      <w:numFmt w:val="lowerRoman"/>
      <w:lvlText w:val="%9."/>
      <w:lvlJc w:val="right"/>
      <w:pPr>
        <w:ind w:left="6971" w:hanging="180"/>
      </w:pPr>
    </w:lvl>
  </w:abstractNum>
  <w:abstractNum w:abstractNumId="24">
    <w:nsid w:val="1B887212"/>
    <w:multiLevelType w:val="hybridMultilevel"/>
    <w:tmpl w:val="0E38D0DA"/>
    <w:lvl w:ilvl="0" w:tplc="3814C04C">
      <w:start w:val="1"/>
      <w:numFmt w:val="decimal"/>
      <w:lvlText w:val="%1."/>
      <w:lvlJc w:val="left"/>
      <w:pPr>
        <w:ind w:left="720" w:hanging="360"/>
      </w:pPr>
      <w:rPr>
        <w:rFonts w:hint="default"/>
      </w:rPr>
    </w:lvl>
    <w:lvl w:ilvl="1" w:tplc="DD467A52" w:tentative="1">
      <w:start w:val="1"/>
      <w:numFmt w:val="lowerLetter"/>
      <w:lvlText w:val="%2."/>
      <w:lvlJc w:val="left"/>
      <w:pPr>
        <w:ind w:left="1440" w:hanging="360"/>
      </w:pPr>
    </w:lvl>
    <w:lvl w:ilvl="2" w:tplc="3D10E78E" w:tentative="1">
      <w:start w:val="1"/>
      <w:numFmt w:val="lowerRoman"/>
      <w:lvlText w:val="%3."/>
      <w:lvlJc w:val="right"/>
      <w:pPr>
        <w:ind w:left="2160" w:hanging="180"/>
      </w:pPr>
    </w:lvl>
    <w:lvl w:ilvl="3" w:tplc="E5B615B6" w:tentative="1">
      <w:start w:val="1"/>
      <w:numFmt w:val="decimal"/>
      <w:lvlText w:val="%4."/>
      <w:lvlJc w:val="left"/>
      <w:pPr>
        <w:ind w:left="2880" w:hanging="360"/>
      </w:pPr>
    </w:lvl>
    <w:lvl w:ilvl="4" w:tplc="62FCE884" w:tentative="1">
      <w:start w:val="1"/>
      <w:numFmt w:val="lowerLetter"/>
      <w:lvlText w:val="%5."/>
      <w:lvlJc w:val="left"/>
      <w:pPr>
        <w:ind w:left="3600" w:hanging="360"/>
      </w:pPr>
    </w:lvl>
    <w:lvl w:ilvl="5" w:tplc="AAF88098" w:tentative="1">
      <w:start w:val="1"/>
      <w:numFmt w:val="lowerRoman"/>
      <w:lvlText w:val="%6."/>
      <w:lvlJc w:val="right"/>
      <w:pPr>
        <w:ind w:left="4320" w:hanging="180"/>
      </w:pPr>
    </w:lvl>
    <w:lvl w:ilvl="6" w:tplc="E1AAC564" w:tentative="1">
      <w:start w:val="1"/>
      <w:numFmt w:val="decimal"/>
      <w:lvlText w:val="%7."/>
      <w:lvlJc w:val="left"/>
      <w:pPr>
        <w:ind w:left="5040" w:hanging="360"/>
      </w:pPr>
    </w:lvl>
    <w:lvl w:ilvl="7" w:tplc="3B4AF0C0" w:tentative="1">
      <w:start w:val="1"/>
      <w:numFmt w:val="lowerLetter"/>
      <w:lvlText w:val="%8."/>
      <w:lvlJc w:val="left"/>
      <w:pPr>
        <w:ind w:left="5760" w:hanging="360"/>
      </w:pPr>
    </w:lvl>
    <w:lvl w:ilvl="8" w:tplc="9B84C810" w:tentative="1">
      <w:start w:val="1"/>
      <w:numFmt w:val="lowerRoman"/>
      <w:lvlText w:val="%9."/>
      <w:lvlJc w:val="right"/>
      <w:pPr>
        <w:ind w:left="6480" w:hanging="180"/>
      </w:pPr>
    </w:lvl>
  </w:abstractNum>
  <w:abstractNum w:abstractNumId="25">
    <w:nsid w:val="1E7A6DA8"/>
    <w:multiLevelType w:val="multilevel"/>
    <w:tmpl w:val="2F563B48"/>
    <w:lvl w:ilvl="0">
      <w:start w:val="2"/>
      <w:numFmt w:val="decimal"/>
      <w:lvlText w:val="%1.......鹬"/>
      <w:lvlJc w:val="left"/>
      <w:pPr>
        <w:ind w:left="1800" w:hanging="1800"/>
      </w:pPr>
      <w:rPr>
        <w:rFonts w:hint="default"/>
        <w:b w:val="0"/>
        <w:sz w:val="2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440" w:hanging="1440"/>
      </w:pPr>
      <w:rPr>
        <w:rFonts w:hint="default"/>
        <w:b w:val="0"/>
        <w:sz w:val="20"/>
      </w:rPr>
    </w:lvl>
  </w:abstractNum>
  <w:abstractNum w:abstractNumId="26">
    <w:nsid w:val="23180BE3"/>
    <w:multiLevelType w:val="hybridMultilevel"/>
    <w:tmpl w:val="24D09B28"/>
    <w:lvl w:ilvl="0" w:tplc="E9E81E2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nsid w:val="27011598"/>
    <w:multiLevelType w:val="hybridMultilevel"/>
    <w:tmpl w:val="18DE3A58"/>
    <w:lvl w:ilvl="0" w:tplc="C6006744">
      <w:start w:val="4"/>
      <w:numFmt w:val="decimal"/>
      <w:lvlText w:val="%1."/>
      <w:lvlJc w:val="left"/>
      <w:pPr>
        <w:ind w:left="501" w:hanging="360"/>
      </w:pPr>
      <w:rPr>
        <w:rFonts w:hint="default"/>
        <w:i w:val="0"/>
        <w:color w:val="auto"/>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8">
    <w:nsid w:val="278265F8"/>
    <w:multiLevelType w:val="hybridMultilevel"/>
    <w:tmpl w:val="966C43D4"/>
    <w:lvl w:ilvl="0" w:tplc="93B62266">
      <w:start w:val="1"/>
      <w:numFmt w:val="decimal"/>
      <w:lvlText w:val="%1."/>
      <w:lvlJc w:val="left"/>
      <w:pPr>
        <w:ind w:left="177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27B91E3B"/>
    <w:multiLevelType w:val="hybridMultilevel"/>
    <w:tmpl w:val="4DB213A2"/>
    <w:lvl w:ilvl="0" w:tplc="3A52A886">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2846485D"/>
    <w:multiLevelType w:val="multilevel"/>
    <w:tmpl w:val="B9B29910"/>
    <w:lvl w:ilvl="0">
      <w:start w:val="2"/>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1">
    <w:nsid w:val="295017C4"/>
    <w:multiLevelType w:val="hybridMultilevel"/>
    <w:tmpl w:val="A3D6F8BC"/>
    <w:lvl w:ilvl="0" w:tplc="ACA81D78">
      <w:start w:val="1"/>
      <w:numFmt w:val="decimal"/>
      <w:lvlText w:val="%1."/>
      <w:lvlJc w:val="left"/>
      <w:pPr>
        <w:ind w:left="720" w:hanging="360"/>
      </w:pPr>
    </w:lvl>
    <w:lvl w:ilvl="1" w:tplc="DA963D06">
      <w:start w:val="1"/>
      <w:numFmt w:val="decimal"/>
      <w:lvlText w:val="%2."/>
      <w:lvlJc w:val="left"/>
      <w:pPr>
        <w:tabs>
          <w:tab w:val="num" w:pos="1440"/>
        </w:tabs>
        <w:ind w:left="1440" w:hanging="360"/>
      </w:pPr>
    </w:lvl>
    <w:lvl w:ilvl="2" w:tplc="7A44F448">
      <w:start w:val="1"/>
      <w:numFmt w:val="decimal"/>
      <w:lvlText w:val="%3."/>
      <w:lvlJc w:val="left"/>
      <w:pPr>
        <w:tabs>
          <w:tab w:val="num" w:pos="2160"/>
        </w:tabs>
        <w:ind w:left="2160" w:hanging="360"/>
      </w:pPr>
    </w:lvl>
    <w:lvl w:ilvl="3" w:tplc="303CBDB8">
      <w:start w:val="1"/>
      <w:numFmt w:val="decimal"/>
      <w:lvlText w:val="%4."/>
      <w:lvlJc w:val="left"/>
      <w:pPr>
        <w:tabs>
          <w:tab w:val="num" w:pos="2880"/>
        </w:tabs>
        <w:ind w:left="2880" w:hanging="360"/>
      </w:pPr>
    </w:lvl>
    <w:lvl w:ilvl="4" w:tplc="DB5CF450">
      <w:start w:val="1"/>
      <w:numFmt w:val="decimal"/>
      <w:lvlText w:val="%5."/>
      <w:lvlJc w:val="left"/>
      <w:pPr>
        <w:tabs>
          <w:tab w:val="num" w:pos="3600"/>
        </w:tabs>
        <w:ind w:left="3600" w:hanging="360"/>
      </w:pPr>
    </w:lvl>
    <w:lvl w:ilvl="5" w:tplc="5162A8AE">
      <w:start w:val="1"/>
      <w:numFmt w:val="decimal"/>
      <w:lvlText w:val="%6."/>
      <w:lvlJc w:val="left"/>
      <w:pPr>
        <w:tabs>
          <w:tab w:val="num" w:pos="4320"/>
        </w:tabs>
        <w:ind w:left="4320" w:hanging="360"/>
      </w:pPr>
    </w:lvl>
    <w:lvl w:ilvl="6" w:tplc="9AD41D7E">
      <w:start w:val="1"/>
      <w:numFmt w:val="decimal"/>
      <w:lvlText w:val="%7."/>
      <w:lvlJc w:val="left"/>
      <w:pPr>
        <w:tabs>
          <w:tab w:val="num" w:pos="5040"/>
        </w:tabs>
        <w:ind w:left="5040" w:hanging="360"/>
      </w:pPr>
    </w:lvl>
    <w:lvl w:ilvl="7" w:tplc="DCFE7738">
      <w:start w:val="1"/>
      <w:numFmt w:val="decimal"/>
      <w:lvlText w:val="%8."/>
      <w:lvlJc w:val="left"/>
      <w:pPr>
        <w:tabs>
          <w:tab w:val="num" w:pos="5760"/>
        </w:tabs>
        <w:ind w:left="5760" w:hanging="360"/>
      </w:pPr>
    </w:lvl>
    <w:lvl w:ilvl="8" w:tplc="2E1096DE">
      <w:start w:val="1"/>
      <w:numFmt w:val="decimal"/>
      <w:lvlText w:val="%9."/>
      <w:lvlJc w:val="left"/>
      <w:pPr>
        <w:tabs>
          <w:tab w:val="num" w:pos="6480"/>
        </w:tabs>
        <w:ind w:left="6480" w:hanging="360"/>
      </w:pPr>
    </w:lvl>
  </w:abstractNum>
  <w:abstractNum w:abstractNumId="32">
    <w:nsid w:val="2B273FD2"/>
    <w:multiLevelType w:val="hybridMultilevel"/>
    <w:tmpl w:val="CEDC58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BC728DD"/>
    <w:multiLevelType w:val="hybridMultilevel"/>
    <w:tmpl w:val="EED61732"/>
    <w:lvl w:ilvl="0" w:tplc="0419000F">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34">
    <w:nsid w:val="2D500FB2"/>
    <w:multiLevelType w:val="multilevel"/>
    <w:tmpl w:val="C95C83CE"/>
    <w:lvl w:ilvl="0">
      <w:start w:val="4"/>
      <w:numFmt w:val="decimal"/>
      <w:lvlText w:val="%1."/>
      <w:lvlJc w:val="left"/>
      <w:pPr>
        <w:ind w:left="592"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2E45474F"/>
    <w:multiLevelType w:val="hybridMultilevel"/>
    <w:tmpl w:val="6FDE2A74"/>
    <w:lvl w:ilvl="0" w:tplc="9F7257EA">
      <w:start w:val="1"/>
      <w:numFmt w:val="decimal"/>
      <w:lvlText w:val="%1."/>
      <w:lvlJc w:val="left"/>
      <w:pPr>
        <w:ind w:left="1500" w:hanging="675"/>
      </w:pPr>
      <w:rPr>
        <w:rFonts w:hint="default"/>
      </w:rPr>
    </w:lvl>
    <w:lvl w:ilvl="1" w:tplc="3FACF538" w:tentative="1">
      <w:start w:val="1"/>
      <w:numFmt w:val="lowerLetter"/>
      <w:lvlText w:val="%2."/>
      <w:lvlJc w:val="left"/>
      <w:pPr>
        <w:ind w:left="1905" w:hanging="360"/>
      </w:pPr>
    </w:lvl>
    <w:lvl w:ilvl="2" w:tplc="2042E7A6" w:tentative="1">
      <w:start w:val="1"/>
      <w:numFmt w:val="lowerRoman"/>
      <w:lvlText w:val="%3."/>
      <w:lvlJc w:val="right"/>
      <w:pPr>
        <w:ind w:left="2625" w:hanging="180"/>
      </w:pPr>
    </w:lvl>
    <w:lvl w:ilvl="3" w:tplc="77B86196" w:tentative="1">
      <w:start w:val="1"/>
      <w:numFmt w:val="decimal"/>
      <w:lvlText w:val="%4."/>
      <w:lvlJc w:val="left"/>
      <w:pPr>
        <w:ind w:left="3345" w:hanging="360"/>
      </w:pPr>
    </w:lvl>
    <w:lvl w:ilvl="4" w:tplc="20244A34" w:tentative="1">
      <w:start w:val="1"/>
      <w:numFmt w:val="lowerLetter"/>
      <w:lvlText w:val="%5."/>
      <w:lvlJc w:val="left"/>
      <w:pPr>
        <w:ind w:left="4065" w:hanging="360"/>
      </w:pPr>
    </w:lvl>
    <w:lvl w:ilvl="5" w:tplc="3FD412B4" w:tentative="1">
      <w:start w:val="1"/>
      <w:numFmt w:val="lowerRoman"/>
      <w:lvlText w:val="%6."/>
      <w:lvlJc w:val="right"/>
      <w:pPr>
        <w:ind w:left="4785" w:hanging="180"/>
      </w:pPr>
    </w:lvl>
    <w:lvl w:ilvl="6" w:tplc="D0B2DF6A" w:tentative="1">
      <w:start w:val="1"/>
      <w:numFmt w:val="decimal"/>
      <w:lvlText w:val="%7."/>
      <w:lvlJc w:val="left"/>
      <w:pPr>
        <w:ind w:left="5505" w:hanging="360"/>
      </w:pPr>
    </w:lvl>
    <w:lvl w:ilvl="7" w:tplc="9566FCB0" w:tentative="1">
      <w:start w:val="1"/>
      <w:numFmt w:val="lowerLetter"/>
      <w:lvlText w:val="%8."/>
      <w:lvlJc w:val="left"/>
      <w:pPr>
        <w:ind w:left="6225" w:hanging="360"/>
      </w:pPr>
    </w:lvl>
    <w:lvl w:ilvl="8" w:tplc="8AC655FA" w:tentative="1">
      <w:start w:val="1"/>
      <w:numFmt w:val="lowerRoman"/>
      <w:lvlText w:val="%9."/>
      <w:lvlJc w:val="right"/>
      <w:pPr>
        <w:ind w:left="6945" w:hanging="180"/>
      </w:pPr>
    </w:lvl>
  </w:abstractNum>
  <w:abstractNum w:abstractNumId="36">
    <w:nsid w:val="321D3339"/>
    <w:multiLevelType w:val="hybridMultilevel"/>
    <w:tmpl w:val="781A04F8"/>
    <w:lvl w:ilvl="0" w:tplc="B678B932">
      <w:start w:val="1"/>
      <w:numFmt w:val="decimal"/>
      <w:lvlText w:val="%1."/>
      <w:lvlJc w:val="left"/>
      <w:pPr>
        <w:tabs>
          <w:tab w:val="num" w:pos="2327"/>
        </w:tabs>
        <w:ind w:left="2327" w:hanging="1335"/>
      </w:pPr>
      <w:rPr>
        <w:rFonts w:hint="default"/>
        <w:b w:val="0"/>
      </w:rPr>
    </w:lvl>
    <w:lvl w:ilvl="1" w:tplc="04190019">
      <w:start w:val="1"/>
      <w:numFmt w:val="lowerLetter"/>
      <w:lvlText w:val="%2."/>
      <w:lvlJc w:val="left"/>
      <w:pPr>
        <w:tabs>
          <w:tab w:val="num" w:pos="2072"/>
        </w:tabs>
        <w:ind w:left="2072" w:hanging="360"/>
      </w:pPr>
    </w:lvl>
    <w:lvl w:ilvl="2" w:tplc="0419001B" w:tentative="1">
      <w:start w:val="1"/>
      <w:numFmt w:val="lowerRoman"/>
      <w:lvlText w:val="%3."/>
      <w:lvlJc w:val="right"/>
      <w:pPr>
        <w:tabs>
          <w:tab w:val="num" w:pos="2792"/>
        </w:tabs>
        <w:ind w:left="2792" w:hanging="180"/>
      </w:pPr>
    </w:lvl>
    <w:lvl w:ilvl="3" w:tplc="0419000F" w:tentative="1">
      <w:start w:val="1"/>
      <w:numFmt w:val="decimal"/>
      <w:lvlText w:val="%4."/>
      <w:lvlJc w:val="left"/>
      <w:pPr>
        <w:tabs>
          <w:tab w:val="num" w:pos="3512"/>
        </w:tabs>
        <w:ind w:left="3512" w:hanging="360"/>
      </w:pPr>
    </w:lvl>
    <w:lvl w:ilvl="4" w:tplc="04190019" w:tentative="1">
      <w:start w:val="1"/>
      <w:numFmt w:val="lowerLetter"/>
      <w:lvlText w:val="%5."/>
      <w:lvlJc w:val="left"/>
      <w:pPr>
        <w:tabs>
          <w:tab w:val="num" w:pos="4232"/>
        </w:tabs>
        <w:ind w:left="4232" w:hanging="360"/>
      </w:pPr>
    </w:lvl>
    <w:lvl w:ilvl="5" w:tplc="0419001B" w:tentative="1">
      <w:start w:val="1"/>
      <w:numFmt w:val="lowerRoman"/>
      <w:lvlText w:val="%6."/>
      <w:lvlJc w:val="right"/>
      <w:pPr>
        <w:tabs>
          <w:tab w:val="num" w:pos="4952"/>
        </w:tabs>
        <w:ind w:left="4952" w:hanging="180"/>
      </w:pPr>
    </w:lvl>
    <w:lvl w:ilvl="6" w:tplc="0419000F" w:tentative="1">
      <w:start w:val="1"/>
      <w:numFmt w:val="decimal"/>
      <w:lvlText w:val="%7."/>
      <w:lvlJc w:val="left"/>
      <w:pPr>
        <w:tabs>
          <w:tab w:val="num" w:pos="5672"/>
        </w:tabs>
        <w:ind w:left="5672" w:hanging="360"/>
      </w:pPr>
    </w:lvl>
    <w:lvl w:ilvl="7" w:tplc="04190019" w:tentative="1">
      <w:start w:val="1"/>
      <w:numFmt w:val="lowerLetter"/>
      <w:lvlText w:val="%8."/>
      <w:lvlJc w:val="left"/>
      <w:pPr>
        <w:tabs>
          <w:tab w:val="num" w:pos="6392"/>
        </w:tabs>
        <w:ind w:left="6392" w:hanging="360"/>
      </w:pPr>
    </w:lvl>
    <w:lvl w:ilvl="8" w:tplc="0419001B" w:tentative="1">
      <w:start w:val="1"/>
      <w:numFmt w:val="lowerRoman"/>
      <w:lvlText w:val="%9."/>
      <w:lvlJc w:val="right"/>
      <w:pPr>
        <w:tabs>
          <w:tab w:val="num" w:pos="7112"/>
        </w:tabs>
        <w:ind w:left="7112" w:hanging="180"/>
      </w:pPr>
    </w:lvl>
  </w:abstractNum>
  <w:abstractNum w:abstractNumId="37">
    <w:nsid w:val="32506B9B"/>
    <w:multiLevelType w:val="hybridMultilevel"/>
    <w:tmpl w:val="D2B2882E"/>
    <w:lvl w:ilvl="0" w:tplc="DA50C7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32A76841"/>
    <w:multiLevelType w:val="hybridMultilevel"/>
    <w:tmpl w:val="99E45D7A"/>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9">
    <w:nsid w:val="33C25271"/>
    <w:multiLevelType w:val="multilevel"/>
    <w:tmpl w:val="F29E4B70"/>
    <w:lvl w:ilvl="0">
      <w:start w:val="2"/>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40">
    <w:nsid w:val="33E51C47"/>
    <w:multiLevelType w:val="hybridMultilevel"/>
    <w:tmpl w:val="24D09B28"/>
    <w:lvl w:ilvl="0" w:tplc="4F2A5572">
      <w:start w:val="1"/>
      <w:numFmt w:val="decimal"/>
      <w:lvlText w:val="%1."/>
      <w:lvlJc w:val="left"/>
      <w:pPr>
        <w:ind w:left="1211" w:hanging="360"/>
      </w:pPr>
      <w:rPr>
        <w:rFonts w:hint="default"/>
      </w:rPr>
    </w:lvl>
    <w:lvl w:ilvl="1" w:tplc="53BE3730" w:tentative="1">
      <w:start w:val="1"/>
      <w:numFmt w:val="lowerLetter"/>
      <w:lvlText w:val="%2."/>
      <w:lvlJc w:val="left"/>
      <w:pPr>
        <w:ind w:left="1931" w:hanging="360"/>
      </w:pPr>
    </w:lvl>
    <w:lvl w:ilvl="2" w:tplc="85964936" w:tentative="1">
      <w:start w:val="1"/>
      <w:numFmt w:val="lowerRoman"/>
      <w:lvlText w:val="%3."/>
      <w:lvlJc w:val="right"/>
      <w:pPr>
        <w:ind w:left="2651" w:hanging="180"/>
      </w:pPr>
    </w:lvl>
    <w:lvl w:ilvl="3" w:tplc="2DC2ED94" w:tentative="1">
      <w:start w:val="1"/>
      <w:numFmt w:val="decimal"/>
      <w:lvlText w:val="%4."/>
      <w:lvlJc w:val="left"/>
      <w:pPr>
        <w:ind w:left="3371" w:hanging="360"/>
      </w:pPr>
    </w:lvl>
    <w:lvl w:ilvl="4" w:tplc="F9E20B16" w:tentative="1">
      <w:start w:val="1"/>
      <w:numFmt w:val="lowerLetter"/>
      <w:lvlText w:val="%5."/>
      <w:lvlJc w:val="left"/>
      <w:pPr>
        <w:ind w:left="4091" w:hanging="360"/>
      </w:pPr>
    </w:lvl>
    <w:lvl w:ilvl="5" w:tplc="BF8E5682" w:tentative="1">
      <w:start w:val="1"/>
      <w:numFmt w:val="lowerRoman"/>
      <w:lvlText w:val="%6."/>
      <w:lvlJc w:val="right"/>
      <w:pPr>
        <w:ind w:left="4811" w:hanging="180"/>
      </w:pPr>
    </w:lvl>
    <w:lvl w:ilvl="6" w:tplc="4600F4DA" w:tentative="1">
      <w:start w:val="1"/>
      <w:numFmt w:val="decimal"/>
      <w:lvlText w:val="%7."/>
      <w:lvlJc w:val="left"/>
      <w:pPr>
        <w:ind w:left="5531" w:hanging="360"/>
      </w:pPr>
    </w:lvl>
    <w:lvl w:ilvl="7" w:tplc="138C36AA" w:tentative="1">
      <w:start w:val="1"/>
      <w:numFmt w:val="lowerLetter"/>
      <w:lvlText w:val="%8."/>
      <w:lvlJc w:val="left"/>
      <w:pPr>
        <w:ind w:left="6251" w:hanging="360"/>
      </w:pPr>
    </w:lvl>
    <w:lvl w:ilvl="8" w:tplc="9A8C8104" w:tentative="1">
      <w:start w:val="1"/>
      <w:numFmt w:val="lowerRoman"/>
      <w:lvlText w:val="%9."/>
      <w:lvlJc w:val="right"/>
      <w:pPr>
        <w:ind w:left="6971" w:hanging="180"/>
      </w:pPr>
    </w:lvl>
  </w:abstractNum>
  <w:abstractNum w:abstractNumId="41">
    <w:nsid w:val="341C4748"/>
    <w:multiLevelType w:val="hybridMultilevel"/>
    <w:tmpl w:val="CD083322"/>
    <w:lvl w:ilvl="0" w:tplc="C600674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38097C62"/>
    <w:multiLevelType w:val="hybridMultilevel"/>
    <w:tmpl w:val="966C43D4"/>
    <w:lvl w:ilvl="0" w:tplc="5ADE8602">
      <w:start w:val="1"/>
      <w:numFmt w:val="decimal"/>
      <w:lvlText w:val="%1."/>
      <w:lvlJc w:val="left"/>
      <w:pPr>
        <w:ind w:left="1914" w:hanging="360"/>
      </w:pPr>
    </w:lvl>
    <w:lvl w:ilvl="1" w:tplc="6C264CB6">
      <w:start w:val="1"/>
      <w:numFmt w:val="decimal"/>
      <w:lvlText w:val="%2."/>
      <w:lvlJc w:val="left"/>
      <w:pPr>
        <w:tabs>
          <w:tab w:val="num" w:pos="1440"/>
        </w:tabs>
        <w:ind w:left="1440" w:hanging="360"/>
      </w:pPr>
    </w:lvl>
    <w:lvl w:ilvl="2" w:tplc="45486F46">
      <w:start w:val="1"/>
      <w:numFmt w:val="decimal"/>
      <w:lvlText w:val="%3."/>
      <w:lvlJc w:val="left"/>
      <w:pPr>
        <w:tabs>
          <w:tab w:val="num" w:pos="2160"/>
        </w:tabs>
        <w:ind w:left="2160" w:hanging="360"/>
      </w:pPr>
    </w:lvl>
    <w:lvl w:ilvl="3" w:tplc="598808BE">
      <w:start w:val="1"/>
      <w:numFmt w:val="decimal"/>
      <w:lvlText w:val="%4."/>
      <w:lvlJc w:val="left"/>
      <w:pPr>
        <w:tabs>
          <w:tab w:val="num" w:pos="2880"/>
        </w:tabs>
        <w:ind w:left="2880" w:hanging="360"/>
      </w:pPr>
    </w:lvl>
    <w:lvl w:ilvl="4" w:tplc="DA824AE2">
      <w:start w:val="1"/>
      <w:numFmt w:val="decimal"/>
      <w:lvlText w:val="%5."/>
      <w:lvlJc w:val="left"/>
      <w:pPr>
        <w:tabs>
          <w:tab w:val="num" w:pos="3600"/>
        </w:tabs>
        <w:ind w:left="3600" w:hanging="360"/>
      </w:pPr>
    </w:lvl>
    <w:lvl w:ilvl="5" w:tplc="52285CBC">
      <w:start w:val="1"/>
      <w:numFmt w:val="decimal"/>
      <w:lvlText w:val="%6."/>
      <w:lvlJc w:val="left"/>
      <w:pPr>
        <w:tabs>
          <w:tab w:val="num" w:pos="4320"/>
        </w:tabs>
        <w:ind w:left="4320" w:hanging="360"/>
      </w:pPr>
    </w:lvl>
    <w:lvl w:ilvl="6" w:tplc="0A524A44">
      <w:start w:val="1"/>
      <w:numFmt w:val="decimal"/>
      <w:lvlText w:val="%7."/>
      <w:lvlJc w:val="left"/>
      <w:pPr>
        <w:tabs>
          <w:tab w:val="num" w:pos="5040"/>
        </w:tabs>
        <w:ind w:left="5040" w:hanging="360"/>
      </w:pPr>
    </w:lvl>
    <w:lvl w:ilvl="7" w:tplc="6164A844">
      <w:start w:val="1"/>
      <w:numFmt w:val="decimal"/>
      <w:lvlText w:val="%8."/>
      <w:lvlJc w:val="left"/>
      <w:pPr>
        <w:tabs>
          <w:tab w:val="num" w:pos="5760"/>
        </w:tabs>
        <w:ind w:left="5760" w:hanging="360"/>
      </w:pPr>
    </w:lvl>
    <w:lvl w:ilvl="8" w:tplc="D870C32A">
      <w:start w:val="1"/>
      <w:numFmt w:val="decimal"/>
      <w:lvlText w:val="%9."/>
      <w:lvlJc w:val="left"/>
      <w:pPr>
        <w:tabs>
          <w:tab w:val="num" w:pos="6480"/>
        </w:tabs>
        <w:ind w:left="6480" w:hanging="360"/>
      </w:pPr>
    </w:lvl>
  </w:abstractNum>
  <w:abstractNum w:abstractNumId="43">
    <w:nsid w:val="3A45331E"/>
    <w:multiLevelType w:val="hybridMultilevel"/>
    <w:tmpl w:val="AB845C5E"/>
    <w:lvl w:ilvl="0" w:tplc="AA88C336">
      <w:start w:val="1"/>
      <w:numFmt w:val="decimal"/>
      <w:lvlText w:val="%1."/>
      <w:lvlJc w:val="left"/>
      <w:pPr>
        <w:ind w:left="720" w:hanging="360"/>
      </w:pPr>
      <w:rPr>
        <w:rFonts w:cs="Times New Roman" w:hint="default"/>
      </w:rPr>
    </w:lvl>
    <w:lvl w:ilvl="1" w:tplc="804443C4" w:tentative="1">
      <w:start w:val="1"/>
      <w:numFmt w:val="lowerLetter"/>
      <w:lvlText w:val="%2."/>
      <w:lvlJc w:val="left"/>
      <w:pPr>
        <w:ind w:left="1440" w:hanging="360"/>
      </w:pPr>
      <w:rPr>
        <w:rFonts w:cs="Times New Roman"/>
      </w:rPr>
    </w:lvl>
    <w:lvl w:ilvl="2" w:tplc="2A54462E" w:tentative="1">
      <w:start w:val="1"/>
      <w:numFmt w:val="lowerRoman"/>
      <w:lvlText w:val="%3."/>
      <w:lvlJc w:val="right"/>
      <w:pPr>
        <w:ind w:left="2160" w:hanging="180"/>
      </w:pPr>
      <w:rPr>
        <w:rFonts w:cs="Times New Roman"/>
      </w:rPr>
    </w:lvl>
    <w:lvl w:ilvl="3" w:tplc="D09EEDC4" w:tentative="1">
      <w:start w:val="1"/>
      <w:numFmt w:val="decimal"/>
      <w:lvlText w:val="%4."/>
      <w:lvlJc w:val="left"/>
      <w:pPr>
        <w:ind w:left="2880" w:hanging="360"/>
      </w:pPr>
      <w:rPr>
        <w:rFonts w:cs="Times New Roman"/>
      </w:rPr>
    </w:lvl>
    <w:lvl w:ilvl="4" w:tplc="0D64004E" w:tentative="1">
      <w:start w:val="1"/>
      <w:numFmt w:val="lowerLetter"/>
      <w:lvlText w:val="%5."/>
      <w:lvlJc w:val="left"/>
      <w:pPr>
        <w:ind w:left="3600" w:hanging="360"/>
      </w:pPr>
      <w:rPr>
        <w:rFonts w:cs="Times New Roman"/>
      </w:rPr>
    </w:lvl>
    <w:lvl w:ilvl="5" w:tplc="242877CE" w:tentative="1">
      <w:start w:val="1"/>
      <w:numFmt w:val="lowerRoman"/>
      <w:lvlText w:val="%6."/>
      <w:lvlJc w:val="right"/>
      <w:pPr>
        <w:ind w:left="4320" w:hanging="180"/>
      </w:pPr>
      <w:rPr>
        <w:rFonts w:cs="Times New Roman"/>
      </w:rPr>
    </w:lvl>
    <w:lvl w:ilvl="6" w:tplc="A1887638" w:tentative="1">
      <w:start w:val="1"/>
      <w:numFmt w:val="decimal"/>
      <w:lvlText w:val="%7."/>
      <w:lvlJc w:val="left"/>
      <w:pPr>
        <w:ind w:left="5040" w:hanging="360"/>
      </w:pPr>
      <w:rPr>
        <w:rFonts w:cs="Times New Roman"/>
      </w:rPr>
    </w:lvl>
    <w:lvl w:ilvl="7" w:tplc="C726A1AC" w:tentative="1">
      <w:start w:val="1"/>
      <w:numFmt w:val="lowerLetter"/>
      <w:lvlText w:val="%8."/>
      <w:lvlJc w:val="left"/>
      <w:pPr>
        <w:ind w:left="5760" w:hanging="360"/>
      </w:pPr>
      <w:rPr>
        <w:rFonts w:cs="Times New Roman"/>
      </w:rPr>
    </w:lvl>
    <w:lvl w:ilvl="8" w:tplc="D5329CB2" w:tentative="1">
      <w:start w:val="1"/>
      <w:numFmt w:val="lowerRoman"/>
      <w:lvlText w:val="%9."/>
      <w:lvlJc w:val="right"/>
      <w:pPr>
        <w:ind w:left="6480" w:hanging="180"/>
      </w:pPr>
      <w:rPr>
        <w:rFonts w:cs="Times New Roman"/>
      </w:rPr>
    </w:lvl>
  </w:abstractNum>
  <w:abstractNum w:abstractNumId="44">
    <w:nsid w:val="3E9B0636"/>
    <w:multiLevelType w:val="hybridMultilevel"/>
    <w:tmpl w:val="24D09B28"/>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5">
    <w:nsid w:val="40C501E4"/>
    <w:multiLevelType w:val="hybridMultilevel"/>
    <w:tmpl w:val="AC20B494"/>
    <w:lvl w:ilvl="0" w:tplc="E5A45746">
      <w:numFmt w:val="bullet"/>
      <w:lvlText w:val="-"/>
      <w:legacy w:legacy="1" w:legacySpace="0" w:legacyIndent="133"/>
      <w:lvlJc w:val="left"/>
      <w:pPr>
        <w:ind w:left="142" w:firstLine="0"/>
      </w:pPr>
      <w:rPr>
        <w:rFonts w:ascii="Times New Roman" w:hAnsi="Times New Roman" w:cs="Times New Roman" w:hint="default"/>
      </w:rPr>
    </w:lvl>
    <w:lvl w:ilvl="1" w:tplc="9C141118">
      <w:start w:val="1"/>
      <w:numFmt w:val="decimal"/>
      <w:lvlText w:val="%2."/>
      <w:lvlJc w:val="left"/>
      <w:pPr>
        <w:tabs>
          <w:tab w:val="num" w:pos="1582"/>
        </w:tabs>
        <w:ind w:left="1582" w:hanging="360"/>
      </w:pPr>
      <w:rPr>
        <w:rFonts w:cs="Times New Roman"/>
      </w:rPr>
    </w:lvl>
    <w:lvl w:ilvl="2" w:tplc="4D1CB21C">
      <w:start w:val="1"/>
      <w:numFmt w:val="decimal"/>
      <w:lvlText w:val="%3."/>
      <w:lvlJc w:val="left"/>
      <w:pPr>
        <w:tabs>
          <w:tab w:val="num" w:pos="2302"/>
        </w:tabs>
        <w:ind w:left="2302" w:hanging="360"/>
      </w:pPr>
      <w:rPr>
        <w:rFonts w:cs="Times New Roman"/>
      </w:rPr>
    </w:lvl>
    <w:lvl w:ilvl="3" w:tplc="7702EBB6">
      <w:start w:val="1"/>
      <w:numFmt w:val="decimal"/>
      <w:lvlText w:val="%4."/>
      <w:lvlJc w:val="left"/>
      <w:pPr>
        <w:tabs>
          <w:tab w:val="num" w:pos="3022"/>
        </w:tabs>
        <w:ind w:left="3022" w:hanging="360"/>
      </w:pPr>
      <w:rPr>
        <w:rFonts w:cs="Times New Roman"/>
      </w:rPr>
    </w:lvl>
    <w:lvl w:ilvl="4" w:tplc="68EA37C2">
      <w:start w:val="1"/>
      <w:numFmt w:val="decimal"/>
      <w:lvlText w:val="%5."/>
      <w:lvlJc w:val="left"/>
      <w:pPr>
        <w:tabs>
          <w:tab w:val="num" w:pos="3742"/>
        </w:tabs>
        <w:ind w:left="3742" w:hanging="360"/>
      </w:pPr>
      <w:rPr>
        <w:rFonts w:cs="Times New Roman"/>
      </w:rPr>
    </w:lvl>
    <w:lvl w:ilvl="5" w:tplc="5C4095BA">
      <w:start w:val="1"/>
      <w:numFmt w:val="decimal"/>
      <w:lvlText w:val="%6."/>
      <w:lvlJc w:val="left"/>
      <w:pPr>
        <w:tabs>
          <w:tab w:val="num" w:pos="4462"/>
        </w:tabs>
        <w:ind w:left="4462" w:hanging="360"/>
      </w:pPr>
      <w:rPr>
        <w:rFonts w:cs="Times New Roman"/>
      </w:rPr>
    </w:lvl>
    <w:lvl w:ilvl="6" w:tplc="80D27D1C">
      <w:start w:val="1"/>
      <w:numFmt w:val="decimal"/>
      <w:lvlText w:val="%7."/>
      <w:lvlJc w:val="left"/>
      <w:pPr>
        <w:tabs>
          <w:tab w:val="num" w:pos="5182"/>
        </w:tabs>
        <w:ind w:left="5182" w:hanging="360"/>
      </w:pPr>
      <w:rPr>
        <w:rFonts w:cs="Times New Roman"/>
      </w:rPr>
    </w:lvl>
    <w:lvl w:ilvl="7" w:tplc="34A85A30">
      <w:start w:val="1"/>
      <w:numFmt w:val="decimal"/>
      <w:lvlText w:val="%8."/>
      <w:lvlJc w:val="left"/>
      <w:pPr>
        <w:tabs>
          <w:tab w:val="num" w:pos="5902"/>
        </w:tabs>
        <w:ind w:left="5902" w:hanging="360"/>
      </w:pPr>
      <w:rPr>
        <w:rFonts w:cs="Times New Roman"/>
      </w:rPr>
    </w:lvl>
    <w:lvl w:ilvl="8" w:tplc="39F85C98">
      <w:start w:val="1"/>
      <w:numFmt w:val="decimal"/>
      <w:lvlText w:val="%9."/>
      <w:lvlJc w:val="left"/>
      <w:pPr>
        <w:tabs>
          <w:tab w:val="num" w:pos="6622"/>
        </w:tabs>
        <w:ind w:left="6622" w:hanging="360"/>
      </w:pPr>
      <w:rPr>
        <w:rFonts w:cs="Times New Roman"/>
      </w:rPr>
    </w:lvl>
  </w:abstractNum>
  <w:abstractNum w:abstractNumId="46">
    <w:nsid w:val="43F13D93"/>
    <w:multiLevelType w:val="hybridMultilevel"/>
    <w:tmpl w:val="583A2D22"/>
    <w:lvl w:ilvl="0" w:tplc="490EF0D8">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7">
    <w:nsid w:val="48424709"/>
    <w:multiLevelType w:val="hybridMultilevel"/>
    <w:tmpl w:val="4D36A6AA"/>
    <w:lvl w:ilvl="0" w:tplc="C19E4362">
      <w:start w:val="1"/>
      <w:numFmt w:val="decimal"/>
      <w:lvlText w:val="%1."/>
      <w:lvlJc w:val="left"/>
      <w:pPr>
        <w:tabs>
          <w:tab w:val="num" w:pos="2044"/>
        </w:tabs>
        <w:ind w:left="2044" w:hanging="1335"/>
      </w:pPr>
      <w:rPr>
        <w:rFonts w:hint="default"/>
      </w:rPr>
    </w:lvl>
    <w:lvl w:ilvl="1" w:tplc="8A16DDB6" w:tentative="1">
      <w:start w:val="1"/>
      <w:numFmt w:val="lowerLetter"/>
      <w:lvlText w:val="%2."/>
      <w:lvlJc w:val="left"/>
      <w:pPr>
        <w:tabs>
          <w:tab w:val="num" w:pos="1789"/>
        </w:tabs>
        <w:ind w:left="1789" w:hanging="360"/>
      </w:pPr>
    </w:lvl>
    <w:lvl w:ilvl="2" w:tplc="3EAA5F50" w:tentative="1">
      <w:start w:val="1"/>
      <w:numFmt w:val="lowerRoman"/>
      <w:lvlText w:val="%3."/>
      <w:lvlJc w:val="right"/>
      <w:pPr>
        <w:tabs>
          <w:tab w:val="num" w:pos="2509"/>
        </w:tabs>
        <w:ind w:left="2509" w:hanging="180"/>
      </w:pPr>
    </w:lvl>
    <w:lvl w:ilvl="3" w:tplc="09484DD8" w:tentative="1">
      <w:start w:val="1"/>
      <w:numFmt w:val="decimal"/>
      <w:lvlText w:val="%4."/>
      <w:lvlJc w:val="left"/>
      <w:pPr>
        <w:tabs>
          <w:tab w:val="num" w:pos="3229"/>
        </w:tabs>
        <w:ind w:left="3229" w:hanging="360"/>
      </w:pPr>
    </w:lvl>
    <w:lvl w:ilvl="4" w:tplc="C1C63DE8" w:tentative="1">
      <w:start w:val="1"/>
      <w:numFmt w:val="lowerLetter"/>
      <w:lvlText w:val="%5."/>
      <w:lvlJc w:val="left"/>
      <w:pPr>
        <w:tabs>
          <w:tab w:val="num" w:pos="3949"/>
        </w:tabs>
        <w:ind w:left="3949" w:hanging="360"/>
      </w:pPr>
    </w:lvl>
    <w:lvl w:ilvl="5" w:tplc="6E008252" w:tentative="1">
      <w:start w:val="1"/>
      <w:numFmt w:val="lowerRoman"/>
      <w:lvlText w:val="%6."/>
      <w:lvlJc w:val="right"/>
      <w:pPr>
        <w:tabs>
          <w:tab w:val="num" w:pos="4669"/>
        </w:tabs>
        <w:ind w:left="4669" w:hanging="180"/>
      </w:pPr>
    </w:lvl>
    <w:lvl w:ilvl="6" w:tplc="1EECC6FC" w:tentative="1">
      <w:start w:val="1"/>
      <w:numFmt w:val="decimal"/>
      <w:lvlText w:val="%7."/>
      <w:lvlJc w:val="left"/>
      <w:pPr>
        <w:tabs>
          <w:tab w:val="num" w:pos="5389"/>
        </w:tabs>
        <w:ind w:left="5389" w:hanging="360"/>
      </w:pPr>
    </w:lvl>
    <w:lvl w:ilvl="7" w:tplc="689812AE" w:tentative="1">
      <w:start w:val="1"/>
      <w:numFmt w:val="lowerLetter"/>
      <w:lvlText w:val="%8."/>
      <w:lvlJc w:val="left"/>
      <w:pPr>
        <w:tabs>
          <w:tab w:val="num" w:pos="6109"/>
        </w:tabs>
        <w:ind w:left="6109" w:hanging="360"/>
      </w:pPr>
    </w:lvl>
    <w:lvl w:ilvl="8" w:tplc="F57062B6" w:tentative="1">
      <w:start w:val="1"/>
      <w:numFmt w:val="lowerRoman"/>
      <w:lvlText w:val="%9."/>
      <w:lvlJc w:val="right"/>
      <w:pPr>
        <w:tabs>
          <w:tab w:val="num" w:pos="6829"/>
        </w:tabs>
        <w:ind w:left="6829" w:hanging="180"/>
      </w:pPr>
    </w:lvl>
  </w:abstractNum>
  <w:abstractNum w:abstractNumId="48">
    <w:nsid w:val="487A395F"/>
    <w:multiLevelType w:val="hybridMultilevel"/>
    <w:tmpl w:val="6EF2A238"/>
    <w:lvl w:ilvl="0" w:tplc="55B2E7C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nsid w:val="4AB24DB8"/>
    <w:multiLevelType w:val="hybridMultilevel"/>
    <w:tmpl w:val="222C36E8"/>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0">
    <w:nsid w:val="4EB9594B"/>
    <w:multiLevelType w:val="hybridMultilevel"/>
    <w:tmpl w:val="7BBE8FAA"/>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1">
    <w:nsid w:val="5C6C6EF4"/>
    <w:multiLevelType w:val="hybridMultilevel"/>
    <w:tmpl w:val="1C70371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2">
    <w:nsid w:val="61DF6155"/>
    <w:multiLevelType w:val="hybridMultilevel"/>
    <w:tmpl w:val="9288D152"/>
    <w:lvl w:ilvl="0" w:tplc="0419000F">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3">
    <w:nsid w:val="63556DD2"/>
    <w:multiLevelType w:val="hybridMultilevel"/>
    <w:tmpl w:val="F29860B2"/>
    <w:lvl w:ilvl="0" w:tplc="F14C9D12">
      <w:start w:val="2"/>
      <w:numFmt w:val="decimal"/>
      <w:lvlText w:val="%1"/>
      <w:lvlJc w:val="left"/>
      <w:pPr>
        <w:ind w:left="2160" w:hanging="180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3F209D9"/>
    <w:multiLevelType w:val="hybridMultilevel"/>
    <w:tmpl w:val="D7A8C1AE"/>
    <w:lvl w:ilvl="0" w:tplc="13389D78">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55">
    <w:nsid w:val="66AA4D57"/>
    <w:multiLevelType w:val="multilevel"/>
    <w:tmpl w:val="B39868CE"/>
    <w:lvl w:ilvl="0">
      <w:start w:val="2"/>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56">
    <w:nsid w:val="66EE755B"/>
    <w:multiLevelType w:val="hybridMultilevel"/>
    <w:tmpl w:val="54A847BA"/>
    <w:lvl w:ilvl="0" w:tplc="CB9CBEFE">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57">
    <w:nsid w:val="72E456AE"/>
    <w:multiLevelType w:val="hybridMultilevel"/>
    <w:tmpl w:val="F2069060"/>
    <w:lvl w:ilvl="0" w:tplc="B43294E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nsid w:val="757A1F88"/>
    <w:multiLevelType w:val="hybridMultilevel"/>
    <w:tmpl w:val="ABF69DEA"/>
    <w:lvl w:ilvl="0" w:tplc="D748A0E4">
      <w:start w:val="1"/>
      <w:numFmt w:val="decimal"/>
      <w:lvlText w:val="%1."/>
      <w:lvlJc w:val="left"/>
      <w:pPr>
        <w:ind w:left="720" w:hanging="360"/>
      </w:pPr>
      <w:rPr>
        <w:rFonts w:cs="Times New Roman" w:hint="default"/>
        <w:sz w:val="28"/>
      </w:rPr>
    </w:lvl>
    <w:lvl w:ilvl="1" w:tplc="EF728FD4" w:tentative="1">
      <w:start w:val="1"/>
      <w:numFmt w:val="lowerLetter"/>
      <w:lvlText w:val="%2."/>
      <w:lvlJc w:val="left"/>
      <w:pPr>
        <w:ind w:left="1440" w:hanging="360"/>
      </w:pPr>
      <w:rPr>
        <w:rFonts w:cs="Times New Roman"/>
      </w:rPr>
    </w:lvl>
    <w:lvl w:ilvl="2" w:tplc="451EE826" w:tentative="1">
      <w:start w:val="1"/>
      <w:numFmt w:val="lowerRoman"/>
      <w:lvlText w:val="%3."/>
      <w:lvlJc w:val="right"/>
      <w:pPr>
        <w:ind w:left="2160" w:hanging="180"/>
      </w:pPr>
      <w:rPr>
        <w:rFonts w:cs="Times New Roman"/>
      </w:rPr>
    </w:lvl>
    <w:lvl w:ilvl="3" w:tplc="AF4EF010" w:tentative="1">
      <w:start w:val="1"/>
      <w:numFmt w:val="decimal"/>
      <w:lvlText w:val="%4."/>
      <w:lvlJc w:val="left"/>
      <w:pPr>
        <w:ind w:left="2880" w:hanging="360"/>
      </w:pPr>
      <w:rPr>
        <w:rFonts w:cs="Times New Roman"/>
      </w:rPr>
    </w:lvl>
    <w:lvl w:ilvl="4" w:tplc="3678F270" w:tentative="1">
      <w:start w:val="1"/>
      <w:numFmt w:val="lowerLetter"/>
      <w:lvlText w:val="%5."/>
      <w:lvlJc w:val="left"/>
      <w:pPr>
        <w:ind w:left="3600" w:hanging="360"/>
      </w:pPr>
      <w:rPr>
        <w:rFonts w:cs="Times New Roman"/>
      </w:rPr>
    </w:lvl>
    <w:lvl w:ilvl="5" w:tplc="50D21FEE" w:tentative="1">
      <w:start w:val="1"/>
      <w:numFmt w:val="lowerRoman"/>
      <w:lvlText w:val="%6."/>
      <w:lvlJc w:val="right"/>
      <w:pPr>
        <w:ind w:left="4320" w:hanging="180"/>
      </w:pPr>
      <w:rPr>
        <w:rFonts w:cs="Times New Roman"/>
      </w:rPr>
    </w:lvl>
    <w:lvl w:ilvl="6" w:tplc="3230A35C" w:tentative="1">
      <w:start w:val="1"/>
      <w:numFmt w:val="decimal"/>
      <w:lvlText w:val="%7."/>
      <w:lvlJc w:val="left"/>
      <w:pPr>
        <w:ind w:left="5040" w:hanging="360"/>
      </w:pPr>
      <w:rPr>
        <w:rFonts w:cs="Times New Roman"/>
      </w:rPr>
    </w:lvl>
    <w:lvl w:ilvl="7" w:tplc="71E023AC" w:tentative="1">
      <w:start w:val="1"/>
      <w:numFmt w:val="lowerLetter"/>
      <w:lvlText w:val="%8."/>
      <w:lvlJc w:val="left"/>
      <w:pPr>
        <w:ind w:left="5760" w:hanging="360"/>
      </w:pPr>
      <w:rPr>
        <w:rFonts w:cs="Times New Roman"/>
      </w:rPr>
    </w:lvl>
    <w:lvl w:ilvl="8" w:tplc="F27ACAE2" w:tentative="1">
      <w:start w:val="1"/>
      <w:numFmt w:val="lowerRoman"/>
      <w:lvlText w:val="%9."/>
      <w:lvlJc w:val="right"/>
      <w:pPr>
        <w:ind w:left="6480" w:hanging="180"/>
      </w:pPr>
      <w:rPr>
        <w:rFonts w:cs="Times New Roman"/>
      </w:rPr>
    </w:lvl>
  </w:abstractNum>
  <w:abstractNum w:abstractNumId="59">
    <w:nsid w:val="78BE589D"/>
    <w:multiLevelType w:val="hybridMultilevel"/>
    <w:tmpl w:val="8EA2585E"/>
    <w:lvl w:ilvl="0" w:tplc="58564E96">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60">
    <w:nsid w:val="7CA92281"/>
    <w:multiLevelType w:val="hybridMultilevel"/>
    <w:tmpl w:val="10A01000"/>
    <w:lvl w:ilvl="0" w:tplc="0419000F">
      <w:start w:val="1"/>
      <w:numFmt w:val="decimal"/>
      <w:lvlText w:val="%1."/>
      <w:lvlJc w:val="left"/>
      <w:pPr>
        <w:tabs>
          <w:tab w:val="num" w:pos="780"/>
        </w:tabs>
        <w:ind w:left="780" w:hanging="4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1">
    <w:nsid w:val="7F09606C"/>
    <w:multiLevelType w:val="hybridMultilevel"/>
    <w:tmpl w:val="5BE498F4"/>
    <w:lvl w:ilvl="0" w:tplc="A5F664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48"/>
  </w:num>
  <w:num w:numId="11">
    <w:abstractNumId w:val="59"/>
  </w:num>
  <w:num w:numId="12">
    <w:abstractNumId w:val="58"/>
  </w:num>
  <w:num w:numId="13">
    <w:abstractNumId w:val="12"/>
  </w:num>
  <w:num w:numId="1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4"/>
  </w:num>
  <w:num w:numId="16">
    <w:abstractNumId w:val="38"/>
  </w:num>
  <w:num w:numId="17">
    <w:abstractNumId w:val="57"/>
  </w:num>
  <w:num w:numId="18">
    <w:abstractNumId w:val="41"/>
  </w:num>
  <w:num w:numId="19">
    <w:abstractNumId w:val="20"/>
  </w:num>
  <w:num w:numId="20">
    <w:abstractNumId w:val="11"/>
  </w:num>
  <w:num w:numId="21">
    <w:abstractNumId w:val="29"/>
  </w:num>
  <w:num w:numId="22">
    <w:abstractNumId w:val="43"/>
  </w:num>
  <w:num w:numId="23">
    <w:abstractNumId w:val="61"/>
  </w:num>
  <w:num w:numId="24">
    <w:abstractNumId w:val="19"/>
  </w:num>
  <w:num w:numId="25">
    <w:abstractNumId w:val="34"/>
  </w:num>
  <w:num w:numId="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37"/>
  </w:num>
  <w:num w:numId="30">
    <w:abstractNumId w:val="24"/>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num>
  <w:num w:numId="34">
    <w:abstractNumId w:val="36"/>
  </w:num>
  <w:num w:numId="35">
    <w:abstractNumId w:val="47"/>
  </w:num>
  <w:num w:numId="36">
    <w:abstractNumId w:val="51"/>
  </w:num>
  <w:num w:numId="37">
    <w:abstractNumId w:val="17"/>
  </w:num>
  <w:num w:numId="38">
    <w:abstractNumId w:val="52"/>
  </w:num>
  <w:num w:numId="39">
    <w:abstractNumId w:val="22"/>
  </w:num>
  <w:num w:numId="40">
    <w:abstractNumId w:val="16"/>
  </w:num>
  <w:num w:numId="41">
    <w:abstractNumId w:val="26"/>
  </w:num>
  <w:num w:numId="42">
    <w:abstractNumId w:val="13"/>
  </w:num>
  <w:num w:numId="43">
    <w:abstractNumId w:val="39"/>
  </w:num>
  <w:num w:numId="44">
    <w:abstractNumId w:val="25"/>
  </w:num>
  <w:num w:numId="45">
    <w:abstractNumId w:val="14"/>
  </w:num>
  <w:num w:numId="46">
    <w:abstractNumId w:val="53"/>
  </w:num>
  <w:num w:numId="47">
    <w:abstractNumId w:val="56"/>
  </w:num>
  <w:num w:numId="48">
    <w:abstractNumId w:val="27"/>
  </w:num>
  <w:num w:numId="49">
    <w:abstractNumId w:val="33"/>
  </w:num>
  <w:num w:numId="50">
    <w:abstractNumId w:val="50"/>
  </w:num>
  <w:num w:numId="51">
    <w:abstractNumId w:val="44"/>
  </w:num>
  <w:num w:numId="52">
    <w:abstractNumId w:val="23"/>
  </w:num>
  <w:num w:numId="53">
    <w:abstractNumId w:val="40"/>
  </w:num>
  <w:num w:numId="54">
    <w:abstractNumId w:val="21"/>
  </w:num>
  <w:num w:numId="55">
    <w:abstractNumId w:val="46"/>
  </w:num>
  <w:num w:numId="56">
    <w:abstractNumId w:val="30"/>
  </w:num>
  <w:num w:numId="57">
    <w:abstractNumId w:val="10"/>
  </w:num>
  <w:num w:numId="58">
    <w:abstractNumId w:val="15"/>
  </w:num>
  <w:num w:numId="59">
    <w:abstractNumId w:val="55"/>
  </w:num>
  <w:num w:numId="60">
    <w:abstractNumId w:val="9"/>
  </w:num>
  <w:num w:numId="61">
    <w:abstractNumId w:val="18"/>
  </w:num>
  <w:num w:numId="62">
    <w:abstractNumId w:val="49"/>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6A20AD"/>
    <w:rsid w:val="00015382"/>
    <w:rsid w:val="00084B88"/>
    <w:rsid w:val="00092878"/>
    <w:rsid w:val="00170890"/>
    <w:rsid w:val="001D1DE9"/>
    <w:rsid w:val="00222441"/>
    <w:rsid w:val="00262E92"/>
    <w:rsid w:val="002656D3"/>
    <w:rsid w:val="00270BFA"/>
    <w:rsid w:val="002911FA"/>
    <w:rsid w:val="002E277D"/>
    <w:rsid w:val="003048F2"/>
    <w:rsid w:val="003A6779"/>
    <w:rsid w:val="003A7FDD"/>
    <w:rsid w:val="003E2E77"/>
    <w:rsid w:val="003E3899"/>
    <w:rsid w:val="003E6CBE"/>
    <w:rsid w:val="00421D7F"/>
    <w:rsid w:val="00426F9F"/>
    <w:rsid w:val="00446D8E"/>
    <w:rsid w:val="00467C5E"/>
    <w:rsid w:val="004743A2"/>
    <w:rsid w:val="00484DB4"/>
    <w:rsid w:val="00490378"/>
    <w:rsid w:val="004C7560"/>
    <w:rsid w:val="0058153E"/>
    <w:rsid w:val="005B5E79"/>
    <w:rsid w:val="005E26B1"/>
    <w:rsid w:val="00604CF5"/>
    <w:rsid w:val="006240D4"/>
    <w:rsid w:val="00625C34"/>
    <w:rsid w:val="00643C58"/>
    <w:rsid w:val="00651AC5"/>
    <w:rsid w:val="00667317"/>
    <w:rsid w:val="0068148D"/>
    <w:rsid w:val="00686BE7"/>
    <w:rsid w:val="006A20AD"/>
    <w:rsid w:val="006C4A64"/>
    <w:rsid w:val="00721D09"/>
    <w:rsid w:val="00760D12"/>
    <w:rsid w:val="00786FD7"/>
    <w:rsid w:val="007B319F"/>
    <w:rsid w:val="007D4E1F"/>
    <w:rsid w:val="00844DBB"/>
    <w:rsid w:val="008E2601"/>
    <w:rsid w:val="008F15AB"/>
    <w:rsid w:val="00951054"/>
    <w:rsid w:val="00956BC0"/>
    <w:rsid w:val="00980141"/>
    <w:rsid w:val="00A01F01"/>
    <w:rsid w:val="00A12E71"/>
    <w:rsid w:val="00A20B8A"/>
    <w:rsid w:val="00AD02C0"/>
    <w:rsid w:val="00AE6529"/>
    <w:rsid w:val="00B16129"/>
    <w:rsid w:val="00BE7A92"/>
    <w:rsid w:val="00C12A72"/>
    <w:rsid w:val="00C631BE"/>
    <w:rsid w:val="00C66F05"/>
    <w:rsid w:val="00CE7135"/>
    <w:rsid w:val="00D070B7"/>
    <w:rsid w:val="00D10E8C"/>
    <w:rsid w:val="00D168EB"/>
    <w:rsid w:val="00DA4CB1"/>
    <w:rsid w:val="00DC234B"/>
    <w:rsid w:val="00DC2F04"/>
    <w:rsid w:val="00DF6F3B"/>
    <w:rsid w:val="00E07005"/>
    <w:rsid w:val="00E352EA"/>
    <w:rsid w:val="00E9785B"/>
    <w:rsid w:val="00F1470D"/>
    <w:rsid w:val="00F315DC"/>
    <w:rsid w:val="00F705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rPr>
  </w:style>
  <w:style w:type="paragraph" w:styleId="2">
    <w:name w:val="heading 2"/>
    <w:basedOn w:val="a"/>
    <w:next w:val="a"/>
    <w:link w:val="20"/>
    <w:qFormat/>
    <w:rsid w:val="00651AC5"/>
    <w:pPr>
      <w:keepNext/>
      <w:jc w:val="both"/>
      <w:outlineLvl w:val="1"/>
    </w:pPr>
    <w:rPr>
      <w:color w:val="auto"/>
      <w:kern w:val="0"/>
      <w:sz w:val="28"/>
      <w:szCs w:val="24"/>
    </w:rPr>
  </w:style>
  <w:style w:type="paragraph" w:styleId="3">
    <w:name w:val="heading 3"/>
    <w:basedOn w:val="a"/>
    <w:next w:val="Pro-Gramma"/>
    <w:link w:val="30"/>
    <w:qFormat/>
    <w:rsid w:val="00686BE7"/>
    <w:pPr>
      <w:keepNext/>
      <w:spacing w:before="1200" w:after="600"/>
      <w:outlineLvl w:val="2"/>
    </w:pPr>
    <w:rPr>
      <w:rFonts w:ascii="Verdana" w:hAnsi="Verdana"/>
      <w:bCs/>
      <w:color w:val="C41C16"/>
      <w:kern w:val="0"/>
      <w:sz w:val="24"/>
      <w:szCs w:val="26"/>
    </w:rPr>
  </w:style>
  <w:style w:type="paragraph" w:styleId="4">
    <w:name w:val="heading 4"/>
    <w:basedOn w:val="a"/>
    <w:next w:val="Pro-Gramma"/>
    <w:link w:val="40"/>
    <w:qFormat/>
    <w:rsid w:val="00686BE7"/>
    <w:pPr>
      <w:keepNext/>
      <w:spacing w:before="480" w:after="240"/>
      <w:outlineLvl w:val="3"/>
    </w:pPr>
    <w:rPr>
      <w:rFonts w:ascii="Verdana" w:hAnsi="Verdana"/>
      <w:b/>
      <w:bCs/>
      <w:color w:val="auto"/>
      <w:kern w:val="0"/>
      <w:szCs w:val="28"/>
    </w:rPr>
  </w:style>
  <w:style w:type="paragraph" w:styleId="5">
    <w:name w:val="heading 5"/>
    <w:basedOn w:val="a"/>
    <w:next w:val="a"/>
    <w:link w:val="50"/>
    <w:qFormat/>
    <w:rsid w:val="00651AC5"/>
    <w:pPr>
      <w:keepNext/>
      <w:overflowPunct w:val="0"/>
      <w:autoSpaceDE w:val="0"/>
      <w:autoSpaceDN w:val="0"/>
      <w:adjustRightInd w:val="0"/>
      <w:jc w:val="both"/>
      <w:textAlignment w:val="baseline"/>
      <w:outlineLvl w:val="4"/>
    </w:pPr>
    <w:rPr>
      <w:color w:val="auto"/>
      <w:kern w:val="0"/>
      <w:sz w:val="24"/>
    </w:rPr>
  </w:style>
  <w:style w:type="paragraph" w:styleId="6">
    <w:name w:val="heading 6"/>
    <w:basedOn w:val="a"/>
    <w:next w:val="a"/>
    <w:link w:val="60"/>
    <w:qFormat/>
    <w:rsid w:val="00651AC5"/>
    <w:pPr>
      <w:keepNext/>
      <w:tabs>
        <w:tab w:val="left" w:pos="1134"/>
      </w:tabs>
      <w:ind w:left="360" w:right="-1"/>
      <w:jc w:val="center"/>
      <w:outlineLvl w:val="5"/>
    </w:pPr>
    <w:rPr>
      <w:b/>
      <w:bCs/>
      <w:color w:val="auto"/>
      <w:kern w:val="0"/>
      <w:sz w:val="28"/>
    </w:rPr>
  </w:style>
  <w:style w:type="paragraph" w:styleId="7">
    <w:name w:val="heading 7"/>
    <w:basedOn w:val="a"/>
    <w:next w:val="a"/>
    <w:link w:val="70"/>
    <w:qFormat/>
    <w:rsid w:val="00844DBB"/>
    <w:pPr>
      <w:keepNext/>
      <w:ind w:left="284" w:right="283"/>
      <w:jc w:val="center"/>
      <w:outlineLvl w:val="6"/>
    </w:pPr>
    <w:rPr>
      <w:b/>
      <w:color w:val="auto"/>
      <w:kern w:val="0"/>
      <w:sz w:val="28"/>
    </w:rPr>
  </w:style>
  <w:style w:type="paragraph" w:styleId="8">
    <w:name w:val="heading 8"/>
    <w:basedOn w:val="a"/>
    <w:next w:val="a"/>
    <w:link w:val="80"/>
    <w:qFormat/>
    <w:rsid w:val="00844DBB"/>
    <w:pPr>
      <w:keepNext/>
      <w:jc w:val="center"/>
      <w:outlineLvl w:val="7"/>
    </w:pPr>
    <w:rPr>
      <w:rFonts w:ascii="Peterburg" w:hAnsi="Peterburg"/>
      <w:b/>
      <w:color w:val="auto"/>
      <w:kern w:val="0"/>
      <w:sz w:val="36"/>
    </w:rPr>
  </w:style>
  <w:style w:type="paragraph" w:styleId="9">
    <w:name w:val="heading 9"/>
    <w:basedOn w:val="a"/>
    <w:next w:val="a"/>
    <w:link w:val="90"/>
    <w:qFormat/>
    <w:rsid w:val="00844DBB"/>
    <w:pPr>
      <w:keepNext/>
      <w:jc w:val="both"/>
      <w:outlineLvl w:val="8"/>
    </w:pPr>
    <w:rPr>
      <w:color w:val="auto"/>
      <w:kern w:val="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 w:type="character" w:customStyle="1" w:styleId="20">
    <w:name w:val="Заголовок 2 Знак"/>
    <w:basedOn w:val="a0"/>
    <w:link w:val="2"/>
    <w:rsid w:val="00651AC5"/>
    <w:rPr>
      <w:sz w:val="28"/>
      <w:szCs w:val="24"/>
      <w:lang w:eastAsia="ru-RU"/>
    </w:rPr>
  </w:style>
  <w:style w:type="paragraph" w:customStyle="1" w:styleId="Pro-Gramma">
    <w:name w:val="Pro-Gramma"/>
    <w:basedOn w:val="a"/>
    <w:link w:val="Pro-Gramma0"/>
    <w:qFormat/>
    <w:rsid w:val="00686BE7"/>
    <w:pPr>
      <w:spacing w:before="120" w:line="288" w:lineRule="auto"/>
      <w:ind w:left="1134"/>
      <w:jc w:val="both"/>
    </w:pPr>
    <w:rPr>
      <w:rFonts w:ascii="Georgia" w:hAnsi="Georgia"/>
      <w:color w:val="auto"/>
      <w:kern w:val="0"/>
      <w:sz w:val="24"/>
    </w:rPr>
  </w:style>
  <w:style w:type="character" w:customStyle="1" w:styleId="Pro-Gramma0">
    <w:name w:val="Pro-Gramma Знак"/>
    <w:link w:val="Pro-Gramma"/>
    <w:locked/>
    <w:rsid w:val="00686BE7"/>
    <w:rPr>
      <w:rFonts w:ascii="Georgia" w:hAnsi="Georgia"/>
      <w:sz w:val="24"/>
    </w:rPr>
  </w:style>
  <w:style w:type="character" w:customStyle="1" w:styleId="30">
    <w:name w:val="Заголовок 3 Знак"/>
    <w:basedOn w:val="a0"/>
    <w:link w:val="3"/>
    <w:rsid w:val="00686BE7"/>
    <w:rPr>
      <w:rFonts w:ascii="Verdana" w:hAnsi="Verdana"/>
      <w:bCs/>
      <w:color w:val="C41C16"/>
      <w:sz w:val="24"/>
      <w:szCs w:val="26"/>
    </w:rPr>
  </w:style>
  <w:style w:type="character" w:customStyle="1" w:styleId="40">
    <w:name w:val="Заголовок 4 Знак"/>
    <w:basedOn w:val="a0"/>
    <w:link w:val="4"/>
    <w:rsid w:val="00686BE7"/>
    <w:rPr>
      <w:rFonts w:ascii="Verdana" w:hAnsi="Verdana"/>
      <w:b/>
      <w:bCs/>
      <w:szCs w:val="28"/>
    </w:rPr>
  </w:style>
  <w:style w:type="character" w:customStyle="1" w:styleId="50">
    <w:name w:val="Заголовок 5 Знак"/>
    <w:basedOn w:val="a0"/>
    <w:link w:val="5"/>
    <w:rsid w:val="00651AC5"/>
    <w:rPr>
      <w:sz w:val="24"/>
      <w:lang w:eastAsia="ru-RU"/>
    </w:rPr>
  </w:style>
  <w:style w:type="character" w:customStyle="1" w:styleId="60">
    <w:name w:val="Заголовок 6 Знак"/>
    <w:basedOn w:val="a0"/>
    <w:link w:val="6"/>
    <w:rsid w:val="00651AC5"/>
    <w:rPr>
      <w:b/>
      <w:bCs/>
      <w:sz w:val="28"/>
      <w:lang w:eastAsia="ru-RU"/>
    </w:rPr>
  </w:style>
  <w:style w:type="character" w:styleId="a3">
    <w:name w:val="Hyperlink"/>
    <w:basedOn w:val="a0"/>
    <w:uiPriority w:val="99"/>
    <w:rsid w:val="00084B88"/>
    <w:rPr>
      <w:color w:val="0000FF"/>
      <w:u w:val="single"/>
    </w:rPr>
  </w:style>
  <w:style w:type="paragraph" w:styleId="a4">
    <w:name w:val="No Spacing"/>
    <w:uiPriority w:val="1"/>
    <w:qFormat/>
    <w:rsid w:val="00084B88"/>
    <w:rPr>
      <w:rFonts w:ascii="Calibri" w:hAnsi="Calibri"/>
      <w:sz w:val="22"/>
      <w:szCs w:val="22"/>
      <w:lang w:eastAsia="ru-RU"/>
    </w:rPr>
  </w:style>
  <w:style w:type="paragraph" w:styleId="a5">
    <w:name w:val="Balloon Text"/>
    <w:basedOn w:val="a"/>
    <w:link w:val="a6"/>
    <w:unhideWhenUsed/>
    <w:rsid w:val="00084B88"/>
    <w:rPr>
      <w:rFonts w:ascii="Tahoma" w:hAnsi="Tahoma" w:cs="Tahoma"/>
      <w:sz w:val="16"/>
      <w:szCs w:val="16"/>
    </w:rPr>
  </w:style>
  <w:style w:type="character" w:customStyle="1" w:styleId="a6">
    <w:name w:val="Текст выноски Знак"/>
    <w:basedOn w:val="a0"/>
    <w:link w:val="a5"/>
    <w:rsid w:val="00084B88"/>
    <w:rPr>
      <w:rFonts w:ascii="Tahoma" w:hAnsi="Tahoma" w:cs="Tahoma"/>
      <w:color w:val="000000"/>
      <w:kern w:val="28"/>
      <w:sz w:val="16"/>
      <w:szCs w:val="16"/>
      <w:lang w:eastAsia="ru-RU"/>
    </w:rPr>
  </w:style>
  <w:style w:type="paragraph" w:customStyle="1" w:styleId="ConsPlusNormal">
    <w:name w:val="ConsPlusNormal"/>
    <w:rsid w:val="00084B88"/>
    <w:pPr>
      <w:autoSpaceDE w:val="0"/>
      <w:autoSpaceDN w:val="0"/>
      <w:adjustRightInd w:val="0"/>
    </w:pPr>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7">
    <w:name w:val="header"/>
    <w:basedOn w:val="a"/>
    <w:link w:val="a8"/>
    <w:uiPriority w:val="99"/>
    <w:unhideWhenUsed/>
    <w:rsid w:val="00C66F05"/>
    <w:pPr>
      <w:tabs>
        <w:tab w:val="center" w:pos="4677"/>
        <w:tab w:val="right" w:pos="9355"/>
      </w:tabs>
    </w:pPr>
  </w:style>
  <w:style w:type="character" w:customStyle="1" w:styleId="a8">
    <w:name w:val="Верхний колонтитул Знак"/>
    <w:basedOn w:val="a0"/>
    <w:link w:val="a7"/>
    <w:uiPriority w:val="99"/>
    <w:rsid w:val="00C66F05"/>
    <w:rPr>
      <w:color w:val="000000"/>
      <w:kern w:val="28"/>
      <w:lang w:eastAsia="ru-RU"/>
    </w:rPr>
  </w:style>
  <w:style w:type="paragraph" w:styleId="a9">
    <w:name w:val="footer"/>
    <w:basedOn w:val="a"/>
    <w:link w:val="aa"/>
    <w:uiPriority w:val="99"/>
    <w:unhideWhenUsed/>
    <w:rsid w:val="00C66F05"/>
    <w:pPr>
      <w:tabs>
        <w:tab w:val="center" w:pos="4677"/>
        <w:tab w:val="right" w:pos="9355"/>
      </w:tabs>
    </w:pPr>
  </w:style>
  <w:style w:type="character" w:customStyle="1" w:styleId="aa">
    <w:name w:val="Нижний колонтитул Знак"/>
    <w:basedOn w:val="a0"/>
    <w:link w:val="a9"/>
    <w:uiPriority w:val="99"/>
    <w:rsid w:val="00C66F05"/>
    <w:rPr>
      <w:color w:val="000000"/>
      <w:kern w:val="28"/>
      <w:lang w:eastAsia="ru-RU"/>
    </w:rPr>
  </w:style>
  <w:style w:type="paragraph" w:styleId="ab">
    <w:name w:val="Document Map"/>
    <w:basedOn w:val="a"/>
    <w:link w:val="ac"/>
    <w:rsid w:val="00686BE7"/>
    <w:pPr>
      <w:widowControl w:val="0"/>
      <w:shd w:val="clear" w:color="auto" w:fill="000080"/>
      <w:autoSpaceDE w:val="0"/>
      <w:autoSpaceDN w:val="0"/>
      <w:adjustRightInd w:val="0"/>
    </w:pPr>
    <w:rPr>
      <w:rFonts w:ascii="Tahoma" w:hAnsi="Tahoma" w:cs="Tahoma"/>
      <w:color w:val="auto"/>
      <w:kern w:val="0"/>
    </w:rPr>
  </w:style>
  <w:style w:type="character" w:customStyle="1" w:styleId="ac">
    <w:name w:val="Схема документа Знак"/>
    <w:basedOn w:val="a0"/>
    <w:link w:val="ab"/>
    <w:rsid w:val="00686BE7"/>
    <w:rPr>
      <w:rFonts w:ascii="Tahoma" w:hAnsi="Tahoma" w:cs="Tahoma"/>
      <w:shd w:val="clear" w:color="auto" w:fill="000080"/>
      <w:lang w:eastAsia="ru-RU"/>
    </w:rPr>
  </w:style>
  <w:style w:type="paragraph" w:customStyle="1" w:styleId="11">
    <w:name w:val="Абзац списка1"/>
    <w:basedOn w:val="a"/>
    <w:rsid w:val="00686BE7"/>
    <w:pPr>
      <w:suppressAutoHyphens/>
      <w:spacing w:after="200" w:line="276" w:lineRule="auto"/>
      <w:ind w:left="720"/>
    </w:pPr>
    <w:rPr>
      <w:rFonts w:ascii="Calibri" w:hAnsi="Calibri" w:cs="Calibri"/>
      <w:color w:val="auto"/>
      <w:kern w:val="0"/>
      <w:sz w:val="22"/>
      <w:szCs w:val="22"/>
      <w:lang w:eastAsia="zh-CN"/>
    </w:rPr>
  </w:style>
  <w:style w:type="paragraph" w:customStyle="1" w:styleId="msolistparagraph0">
    <w:name w:val="msolistparagraph"/>
    <w:basedOn w:val="a"/>
    <w:rsid w:val="00686BE7"/>
    <w:pPr>
      <w:suppressAutoHyphens/>
      <w:spacing w:after="200" w:line="276" w:lineRule="auto"/>
      <w:ind w:left="720"/>
    </w:pPr>
    <w:rPr>
      <w:rFonts w:ascii="Calibri" w:hAnsi="Calibri" w:cs="Calibri"/>
      <w:color w:val="auto"/>
      <w:kern w:val="0"/>
      <w:sz w:val="22"/>
      <w:szCs w:val="22"/>
      <w:lang w:eastAsia="zh-CN"/>
    </w:rPr>
  </w:style>
  <w:style w:type="paragraph" w:styleId="ad">
    <w:name w:val="List Paragraph"/>
    <w:basedOn w:val="a"/>
    <w:uiPriority w:val="34"/>
    <w:qFormat/>
    <w:rsid w:val="00686BE7"/>
    <w:pPr>
      <w:spacing w:after="200" w:line="276" w:lineRule="auto"/>
      <w:ind w:left="720"/>
      <w:contextualSpacing/>
    </w:pPr>
    <w:rPr>
      <w:rFonts w:ascii="Calibri" w:hAnsi="Calibri"/>
      <w:color w:val="auto"/>
      <w:kern w:val="0"/>
      <w:sz w:val="22"/>
      <w:szCs w:val="22"/>
      <w:lang w:eastAsia="en-US"/>
    </w:rPr>
  </w:style>
  <w:style w:type="paragraph" w:customStyle="1" w:styleId="Pro-Tab">
    <w:name w:val="Pro-Tab"/>
    <w:basedOn w:val="a"/>
    <w:uiPriority w:val="99"/>
    <w:rsid w:val="00686BE7"/>
    <w:pPr>
      <w:spacing w:before="40" w:after="40"/>
    </w:pPr>
    <w:rPr>
      <w:rFonts w:ascii="Tahoma" w:hAnsi="Tahoma"/>
      <w:color w:val="auto"/>
      <w:kern w:val="0"/>
      <w:sz w:val="16"/>
    </w:rPr>
  </w:style>
  <w:style w:type="paragraph" w:styleId="ae">
    <w:name w:val="Normal (Web)"/>
    <w:basedOn w:val="a"/>
    <w:rsid w:val="00686BE7"/>
    <w:pPr>
      <w:spacing w:before="100" w:beforeAutospacing="1" w:after="100" w:afterAutospacing="1"/>
    </w:pPr>
    <w:rPr>
      <w:color w:val="auto"/>
      <w:kern w:val="0"/>
      <w:sz w:val="24"/>
      <w:szCs w:val="24"/>
    </w:rPr>
  </w:style>
  <w:style w:type="paragraph" w:customStyle="1" w:styleId="Pro-TabName">
    <w:name w:val="Pro-Tab Name"/>
    <w:basedOn w:val="a"/>
    <w:uiPriority w:val="99"/>
    <w:rsid w:val="00686BE7"/>
    <w:pPr>
      <w:keepNext/>
      <w:spacing w:before="240" w:after="120"/>
    </w:pPr>
    <w:rPr>
      <w:rFonts w:ascii="Tahoma" w:hAnsi="Tahoma"/>
      <w:b/>
      <w:bCs/>
      <w:color w:val="C41C16"/>
      <w:kern w:val="0"/>
      <w:sz w:val="16"/>
    </w:rPr>
  </w:style>
  <w:style w:type="paragraph" w:customStyle="1" w:styleId="Pro-List1">
    <w:name w:val="Pro-List #1"/>
    <w:basedOn w:val="Pro-Gramma"/>
    <w:uiPriority w:val="99"/>
    <w:rsid w:val="00686BE7"/>
    <w:pPr>
      <w:tabs>
        <w:tab w:val="left" w:pos="1134"/>
      </w:tabs>
      <w:spacing w:before="180"/>
      <w:ind w:hanging="567"/>
    </w:pPr>
  </w:style>
  <w:style w:type="paragraph" w:customStyle="1" w:styleId="12">
    <w:name w:val="Без интервала1"/>
    <w:link w:val="NoSpacingChar"/>
    <w:rsid w:val="00686BE7"/>
    <w:rPr>
      <w:rFonts w:ascii="Calibri" w:hAnsi="Calibri"/>
      <w:sz w:val="22"/>
      <w:szCs w:val="22"/>
    </w:rPr>
  </w:style>
  <w:style w:type="character" w:customStyle="1" w:styleId="NoSpacingChar">
    <w:name w:val="No Spacing Char"/>
    <w:link w:val="12"/>
    <w:uiPriority w:val="99"/>
    <w:locked/>
    <w:rsid w:val="00686BE7"/>
    <w:rPr>
      <w:rFonts w:ascii="Calibri" w:hAnsi="Calibri"/>
      <w:sz w:val="22"/>
      <w:szCs w:val="22"/>
    </w:rPr>
  </w:style>
  <w:style w:type="paragraph" w:customStyle="1" w:styleId="13">
    <w:name w:val="Абзац списка1"/>
    <w:basedOn w:val="a"/>
    <w:rsid w:val="00686BE7"/>
    <w:pPr>
      <w:spacing w:after="200" w:line="276" w:lineRule="auto"/>
      <w:ind w:left="720"/>
    </w:pPr>
    <w:rPr>
      <w:rFonts w:ascii="Calibri" w:hAnsi="Calibri" w:cs="Calibri"/>
      <w:color w:val="auto"/>
      <w:kern w:val="0"/>
      <w:sz w:val="22"/>
      <w:szCs w:val="22"/>
      <w:lang w:eastAsia="en-US"/>
    </w:rPr>
  </w:style>
  <w:style w:type="paragraph" w:customStyle="1" w:styleId="110">
    <w:name w:val="Абзац списка11"/>
    <w:basedOn w:val="a"/>
    <w:uiPriority w:val="99"/>
    <w:rsid w:val="00686BE7"/>
    <w:pPr>
      <w:spacing w:after="200" w:line="276" w:lineRule="auto"/>
      <w:ind w:left="720"/>
    </w:pPr>
    <w:rPr>
      <w:rFonts w:ascii="Calibri" w:hAnsi="Calibri" w:cs="Calibri"/>
      <w:color w:val="auto"/>
      <w:kern w:val="0"/>
      <w:sz w:val="22"/>
      <w:szCs w:val="22"/>
      <w:lang w:eastAsia="en-US"/>
    </w:rPr>
  </w:style>
  <w:style w:type="paragraph" w:customStyle="1" w:styleId="Default">
    <w:name w:val="Default"/>
    <w:rsid w:val="00651AC5"/>
    <w:pPr>
      <w:autoSpaceDE w:val="0"/>
      <w:autoSpaceDN w:val="0"/>
      <w:adjustRightInd w:val="0"/>
    </w:pPr>
    <w:rPr>
      <w:rFonts w:eastAsia="Calibri"/>
      <w:color w:val="000000"/>
      <w:sz w:val="24"/>
      <w:szCs w:val="24"/>
    </w:rPr>
  </w:style>
  <w:style w:type="paragraph" w:styleId="af">
    <w:name w:val="Body Text"/>
    <w:basedOn w:val="a"/>
    <w:link w:val="af0"/>
    <w:unhideWhenUsed/>
    <w:rsid w:val="00651AC5"/>
    <w:pPr>
      <w:autoSpaceDE w:val="0"/>
      <w:autoSpaceDN w:val="0"/>
      <w:jc w:val="both"/>
    </w:pPr>
    <w:rPr>
      <w:rFonts w:eastAsia="Calibri"/>
      <w:color w:val="auto"/>
      <w:kern w:val="0"/>
      <w:sz w:val="24"/>
      <w:szCs w:val="24"/>
    </w:rPr>
  </w:style>
  <w:style w:type="character" w:customStyle="1" w:styleId="af0">
    <w:name w:val="Основной текст Знак"/>
    <w:basedOn w:val="a0"/>
    <w:link w:val="af"/>
    <w:rsid w:val="00651AC5"/>
    <w:rPr>
      <w:rFonts w:eastAsia="Calibri"/>
      <w:sz w:val="24"/>
      <w:szCs w:val="24"/>
    </w:rPr>
  </w:style>
  <w:style w:type="table" w:styleId="af1">
    <w:name w:val="Table Grid"/>
    <w:basedOn w:val="a1"/>
    <w:rsid w:val="00651AC5"/>
    <w:rPr>
      <w:rFonts w:ascii="Calibri" w:eastAsia="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1">
    <w:name w:val="Основной текст2"/>
    <w:rsid w:val="00651AC5"/>
    <w:rPr>
      <w:rFonts w:ascii="Times New Roman" w:eastAsia="Times New Roman" w:hAnsi="Times New Roman" w:cs="Times New Roman"/>
      <w:spacing w:val="-5"/>
      <w:sz w:val="21"/>
      <w:szCs w:val="21"/>
      <w:shd w:val="clear" w:color="auto" w:fill="FFFFFF"/>
    </w:rPr>
  </w:style>
  <w:style w:type="character" w:customStyle="1" w:styleId="115pt">
    <w:name w:val="Основной текст + 11;5 pt"/>
    <w:rsid w:val="00651AC5"/>
    <w:rPr>
      <w:rFonts w:ascii="Times New Roman" w:eastAsia="Times New Roman" w:hAnsi="Times New Roman" w:cs="Times New Roman"/>
      <w:spacing w:val="-1"/>
      <w:sz w:val="21"/>
      <w:szCs w:val="21"/>
      <w:shd w:val="clear" w:color="auto" w:fill="FFFFFF"/>
    </w:rPr>
  </w:style>
  <w:style w:type="paragraph" w:styleId="22">
    <w:name w:val="Body Text 2"/>
    <w:basedOn w:val="a"/>
    <w:link w:val="23"/>
    <w:rsid w:val="00651AC5"/>
    <w:pPr>
      <w:jc w:val="both"/>
    </w:pPr>
    <w:rPr>
      <w:color w:val="auto"/>
      <w:kern w:val="0"/>
      <w:sz w:val="28"/>
      <w:szCs w:val="24"/>
    </w:rPr>
  </w:style>
  <w:style w:type="character" w:customStyle="1" w:styleId="23">
    <w:name w:val="Основной текст 2 Знак"/>
    <w:basedOn w:val="a0"/>
    <w:link w:val="22"/>
    <w:rsid w:val="00651AC5"/>
    <w:rPr>
      <w:sz w:val="28"/>
      <w:szCs w:val="24"/>
      <w:lang w:eastAsia="ru-RU"/>
    </w:rPr>
  </w:style>
  <w:style w:type="paragraph" w:styleId="24">
    <w:name w:val="Body Text Indent 2"/>
    <w:basedOn w:val="a"/>
    <w:link w:val="25"/>
    <w:rsid w:val="00651AC5"/>
    <w:pPr>
      <w:spacing w:after="120" w:line="480" w:lineRule="auto"/>
      <w:ind w:left="283"/>
    </w:pPr>
    <w:rPr>
      <w:color w:val="auto"/>
      <w:kern w:val="0"/>
      <w:sz w:val="24"/>
      <w:szCs w:val="24"/>
    </w:rPr>
  </w:style>
  <w:style w:type="character" w:customStyle="1" w:styleId="25">
    <w:name w:val="Основной текст с отступом 2 Знак"/>
    <w:basedOn w:val="a0"/>
    <w:link w:val="24"/>
    <w:rsid w:val="00651AC5"/>
    <w:rPr>
      <w:sz w:val="24"/>
      <w:szCs w:val="24"/>
      <w:lang w:eastAsia="ru-RU"/>
    </w:rPr>
  </w:style>
  <w:style w:type="paragraph" w:customStyle="1" w:styleId="af2">
    <w:name w:val="Прижатый влево"/>
    <w:basedOn w:val="a"/>
    <w:next w:val="a"/>
    <w:uiPriority w:val="99"/>
    <w:rsid w:val="00651AC5"/>
    <w:pPr>
      <w:widowControl w:val="0"/>
      <w:autoSpaceDE w:val="0"/>
      <w:autoSpaceDN w:val="0"/>
      <w:adjustRightInd w:val="0"/>
    </w:pPr>
    <w:rPr>
      <w:rFonts w:ascii="Arial" w:hAnsi="Arial" w:cs="Arial"/>
      <w:color w:val="auto"/>
      <w:kern w:val="0"/>
      <w:sz w:val="24"/>
      <w:szCs w:val="24"/>
    </w:rPr>
  </w:style>
  <w:style w:type="paragraph" w:customStyle="1" w:styleId="af3">
    <w:name w:val="Нормальный (таблица)"/>
    <w:basedOn w:val="a"/>
    <w:next w:val="a"/>
    <w:uiPriority w:val="99"/>
    <w:rsid w:val="00651AC5"/>
    <w:pPr>
      <w:widowControl w:val="0"/>
      <w:autoSpaceDE w:val="0"/>
      <w:autoSpaceDN w:val="0"/>
      <w:adjustRightInd w:val="0"/>
      <w:jc w:val="both"/>
    </w:pPr>
    <w:rPr>
      <w:rFonts w:ascii="Arial" w:hAnsi="Arial" w:cs="Arial"/>
      <w:color w:val="auto"/>
      <w:kern w:val="0"/>
      <w:sz w:val="24"/>
      <w:szCs w:val="24"/>
    </w:rPr>
  </w:style>
  <w:style w:type="character" w:customStyle="1" w:styleId="af4">
    <w:name w:val="Гипертекстовая ссылка"/>
    <w:basedOn w:val="a0"/>
    <w:uiPriority w:val="99"/>
    <w:rsid w:val="00651AC5"/>
    <w:rPr>
      <w:rFonts w:cs="Times New Roman"/>
      <w:color w:val="106BBE"/>
    </w:rPr>
  </w:style>
  <w:style w:type="paragraph" w:customStyle="1" w:styleId="u">
    <w:name w:val="u"/>
    <w:basedOn w:val="a"/>
    <w:rsid w:val="00651AC5"/>
    <w:pPr>
      <w:spacing w:before="100" w:beforeAutospacing="1" w:after="100" w:afterAutospacing="1"/>
    </w:pPr>
    <w:rPr>
      <w:color w:val="auto"/>
      <w:kern w:val="0"/>
      <w:sz w:val="24"/>
      <w:szCs w:val="24"/>
    </w:rPr>
  </w:style>
  <w:style w:type="paragraph" w:customStyle="1" w:styleId="ConsPlusTitle">
    <w:name w:val="ConsPlusTitle"/>
    <w:rsid w:val="00651AC5"/>
    <w:pPr>
      <w:widowControl w:val="0"/>
      <w:autoSpaceDE w:val="0"/>
      <w:autoSpaceDN w:val="0"/>
      <w:adjustRightInd w:val="0"/>
    </w:pPr>
    <w:rPr>
      <w:b/>
      <w:bCs/>
      <w:sz w:val="24"/>
      <w:szCs w:val="24"/>
      <w:lang w:eastAsia="ru-RU"/>
    </w:rPr>
  </w:style>
  <w:style w:type="paragraph" w:customStyle="1" w:styleId="210">
    <w:name w:val="Основной текст 21"/>
    <w:basedOn w:val="a"/>
    <w:rsid w:val="00651AC5"/>
    <w:pPr>
      <w:overflowPunct w:val="0"/>
      <w:autoSpaceDE w:val="0"/>
      <w:autoSpaceDN w:val="0"/>
      <w:adjustRightInd w:val="0"/>
      <w:jc w:val="both"/>
      <w:textAlignment w:val="baseline"/>
    </w:pPr>
    <w:rPr>
      <w:color w:val="auto"/>
      <w:kern w:val="0"/>
      <w:sz w:val="28"/>
    </w:rPr>
  </w:style>
  <w:style w:type="paragraph" w:styleId="af5">
    <w:name w:val="Body Text Indent"/>
    <w:basedOn w:val="a"/>
    <w:link w:val="af6"/>
    <w:rsid w:val="00651AC5"/>
    <w:pPr>
      <w:tabs>
        <w:tab w:val="left" w:pos="1134"/>
      </w:tabs>
      <w:ind w:left="357" w:firstLine="709"/>
      <w:jc w:val="both"/>
    </w:pPr>
    <w:rPr>
      <w:color w:val="auto"/>
      <w:kern w:val="0"/>
      <w:sz w:val="28"/>
    </w:rPr>
  </w:style>
  <w:style w:type="character" w:customStyle="1" w:styleId="af6">
    <w:name w:val="Основной текст с отступом Знак"/>
    <w:basedOn w:val="a0"/>
    <w:link w:val="af5"/>
    <w:rsid w:val="00651AC5"/>
    <w:rPr>
      <w:sz w:val="28"/>
      <w:lang w:eastAsia="ru-RU"/>
    </w:rPr>
  </w:style>
  <w:style w:type="character" w:styleId="af7">
    <w:name w:val="page number"/>
    <w:basedOn w:val="a0"/>
    <w:rsid w:val="00651AC5"/>
  </w:style>
  <w:style w:type="paragraph" w:customStyle="1" w:styleId="af8">
    <w:name w:val="Знак Знак Знак Знак"/>
    <w:basedOn w:val="a"/>
    <w:rsid w:val="00651AC5"/>
    <w:pPr>
      <w:spacing w:before="100" w:beforeAutospacing="1" w:after="100" w:afterAutospacing="1"/>
    </w:pPr>
    <w:rPr>
      <w:kern w:val="0"/>
      <w:sz w:val="24"/>
      <w:szCs w:val="24"/>
      <w:u w:color="000000"/>
      <w:lang w:val="en-US" w:eastAsia="en-US"/>
    </w:rPr>
  </w:style>
  <w:style w:type="paragraph" w:customStyle="1" w:styleId="ConsPlusNonformat">
    <w:name w:val="ConsPlusNonformat"/>
    <w:rsid w:val="00651AC5"/>
    <w:pPr>
      <w:autoSpaceDE w:val="0"/>
      <w:autoSpaceDN w:val="0"/>
      <w:adjustRightInd w:val="0"/>
    </w:pPr>
    <w:rPr>
      <w:rFonts w:ascii="Courier New" w:hAnsi="Courier New" w:cs="Courier New"/>
      <w:lang w:eastAsia="ru-RU"/>
    </w:rPr>
  </w:style>
  <w:style w:type="paragraph" w:customStyle="1" w:styleId="consplusnormal0">
    <w:name w:val="consplusnormal"/>
    <w:basedOn w:val="a"/>
    <w:rsid w:val="00651AC5"/>
    <w:pPr>
      <w:spacing w:before="100" w:beforeAutospacing="1" w:after="100" w:afterAutospacing="1"/>
    </w:pPr>
    <w:rPr>
      <w:color w:val="auto"/>
      <w:kern w:val="0"/>
      <w:sz w:val="24"/>
      <w:szCs w:val="24"/>
    </w:rPr>
  </w:style>
  <w:style w:type="character" w:customStyle="1" w:styleId="af9">
    <w:name w:val="Цветовое выделение"/>
    <w:uiPriority w:val="99"/>
    <w:rsid w:val="00651AC5"/>
    <w:rPr>
      <w:b/>
      <w:color w:val="26282F"/>
    </w:rPr>
  </w:style>
  <w:style w:type="paragraph" w:customStyle="1" w:styleId="ConsPlusCell">
    <w:name w:val="ConsPlusCell"/>
    <w:rsid w:val="00651AC5"/>
    <w:pPr>
      <w:widowControl w:val="0"/>
      <w:autoSpaceDE w:val="0"/>
      <w:autoSpaceDN w:val="0"/>
      <w:adjustRightInd w:val="0"/>
    </w:pPr>
    <w:rPr>
      <w:rFonts w:ascii="Arial" w:hAnsi="Arial" w:cs="Arial"/>
      <w:lang w:eastAsia="ru-RU"/>
    </w:rPr>
  </w:style>
  <w:style w:type="paragraph" w:customStyle="1" w:styleId="Pro-List-2">
    <w:name w:val="Pro-List -2"/>
    <w:basedOn w:val="a"/>
    <w:qFormat/>
    <w:rsid w:val="00651AC5"/>
    <w:pPr>
      <w:numPr>
        <w:ilvl w:val="3"/>
        <w:numId w:val="57"/>
      </w:numPr>
      <w:tabs>
        <w:tab w:val="clear" w:pos="360"/>
        <w:tab w:val="num" w:pos="720"/>
        <w:tab w:val="num" w:pos="2880"/>
      </w:tabs>
      <w:spacing w:before="60"/>
      <w:ind w:left="720" w:hanging="181"/>
      <w:jc w:val="both"/>
    </w:pPr>
    <w:rPr>
      <w:color w:val="auto"/>
      <w:kern w:val="0"/>
      <w:sz w:val="24"/>
      <w:szCs w:val="24"/>
    </w:rPr>
  </w:style>
  <w:style w:type="character" w:customStyle="1" w:styleId="s2">
    <w:name w:val="s2"/>
    <w:basedOn w:val="a0"/>
    <w:rsid w:val="00651AC5"/>
  </w:style>
  <w:style w:type="character" w:customStyle="1" w:styleId="w">
    <w:name w:val="w"/>
    <w:basedOn w:val="a0"/>
    <w:rsid w:val="00651AC5"/>
  </w:style>
  <w:style w:type="character" w:customStyle="1" w:styleId="70">
    <w:name w:val="Заголовок 7 Знак"/>
    <w:basedOn w:val="a0"/>
    <w:link w:val="7"/>
    <w:rsid w:val="00844DBB"/>
    <w:rPr>
      <w:b/>
      <w:sz w:val="28"/>
      <w:lang w:eastAsia="ru-RU"/>
    </w:rPr>
  </w:style>
  <w:style w:type="character" w:customStyle="1" w:styleId="80">
    <w:name w:val="Заголовок 8 Знак"/>
    <w:basedOn w:val="a0"/>
    <w:link w:val="8"/>
    <w:rsid w:val="00844DBB"/>
    <w:rPr>
      <w:rFonts w:ascii="Peterburg" w:hAnsi="Peterburg"/>
      <w:b/>
      <w:sz w:val="36"/>
      <w:lang w:eastAsia="ru-RU"/>
    </w:rPr>
  </w:style>
  <w:style w:type="character" w:customStyle="1" w:styleId="90">
    <w:name w:val="Заголовок 9 Знак"/>
    <w:basedOn w:val="a0"/>
    <w:link w:val="9"/>
    <w:rsid w:val="00844DBB"/>
    <w:rPr>
      <w:sz w:val="28"/>
      <w:lang w:eastAsia="ru-RU"/>
    </w:rPr>
  </w:style>
  <w:style w:type="paragraph" w:styleId="31">
    <w:name w:val="Body Text Indent 3"/>
    <w:basedOn w:val="a"/>
    <w:link w:val="32"/>
    <w:rsid w:val="00844DBB"/>
    <w:pPr>
      <w:ind w:firstLine="284"/>
      <w:jc w:val="both"/>
    </w:pPr>
    <w:rPr>
      <w:color w:val="auto"/>
      <w:kern w:val="0"/>
      <w:sz w:val="28"/>
    </w:rPr>
  </w:style>
  <w:style w:type="character" w:customStyle="1" w:styleId="32">
    <w:name w:val="Основной текст с отступом 3 Знак"/>
    <w:basedOn w:val="a0"/>
    <w:link w:val="31"/>
    <w:rsid w:val="00844DBB"/>
    <w:rPr>
      <w:sz w:val="28"/>
      <w:lang w:eastAsia="ru-RU"/>
    </w:rPr>
  </w:style>
  <w:style w:type="paragraph" w:styleId="33">
    <w:name w:val="Body Text 3"/>
    <w:basedOn w:val="a"/>
    <w:link w:val="34"/>
    <w:rsid w:val="00844DBB"/>
    <w:pPr>
      <w:ind w:right="43"/>
      <w:jc w:val="both"/>
    </w:pPr>
    <w:rPr>
      <w:color w:val="auto"/>
      <w:kern w:val="0"/>
      <w:sz w:val="28"/>
    </w:rPr>
  </w:style>
  <w:style w:type="character" w:customStyle="1" w:styleId="34">
    <w:name w:val="Основной текст 3 Знак"/>
    <w:basedOn w:val="a0"/>
    <w:link w:val="33"/>
    <w:rsid w:val="00844DBB"/>
    <w:rPr>
      <w:sz w:val="28"/>
      <w:lang w:eastAsia="ru-RU"/>
    </w:rPr>
  </w:style>
  <w:style w:type="paragraph" w:customStyle="1" w:styleId="ConsNormal">
    <w:name w:val="ConsNormal"/>
    <w:rsid w:val="00844DBB"/>
    <w:pPr>
      <w:widowControl w:val="0"/>
      <w:snapToGrid w:val="0"/>
      <w:ind w:firstLine="720"/>
    </w:pPr>
    <w:rPr>
      <w:rFonts w:ascii="Arial" w:hAnsi="Aria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 w:id="1946837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mailto:admin.komsomolsk@mail.ru" TargetMode="External"/><Relationship Id="rId18" Type="http://schemas.openxmlformats.org/officeDocument/2006/relationships/hyperlink" Target="garantF1://12012604.20001" TargetMode="External"/><Relationship Id="rId26" Type="http://schemas.openxmlformats.org/officeDocument/2006/relationships/hyperlink" Target="mailto:admin.komsomolsk@mail.ru" TargetMode="Externa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mailto:admin.komsomolsk@mail.ru" TargetMode="External"/><Relationship Id="rId25" Type="http://schemas.openxmlformats.org/officeDocument/2006/relationships/image" Target="media/image5.jpeg"/><Relationship Id="rId33" Type="http://schemas.openxmlformats.org/officeDocument/2006/relationships/hyperlink" Target="http://big-road-shop.ru/%D0%B4%D0%BE%D1%80%D0%BE%D0%B6%D0%BD%D1%8B%D0%B5-%D0%B7%D0%BD%D0%B0%D0%BA%D0%B8" TargetMode="Externa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yperlink" Target="garantF1://28209032.0" TargetMode="External"/><Relationship Id="rId29" Type="http://schemas.openxmlformats.org/officeDocument/2006/relationships/hyperlink" Target="garantF1://12077762.10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komsomolsk@mail.ru" TargetMode="External"/><Relationship Id="rId24" Type="http://schemas.openxmlformats.org/officeDocument/2006/relationships/footer" Target="footer3.xml"/><Relationship Id="rId32" Type="http://schemas.openxmlformats.org/officeDocument/2006/relationships/hyperlink" Target="mailto:admin.komsomolsk@mail.ru" TargetMode="Externa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main?base=RLAW240;n=41134;fld=134;dst=100309" TargetMode="External"/><Relationship Id="rId23" Type="http://schemas.openxmlformats.org/officeDocument/2006/relationships/footer" Target="footer2.xml"/><Relationship Id="rId28" Type="http://schemas.openxmlformats.org/officeDocument/2006/relationships/hyperlink" Target="garantF1://28209509.296" TargetMode="External"/><Relationship Id="rId36"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garantF1://70253464.2" TargetMode="External"/><Relationship Id="rId31" Type="http://schemas.openxmlformats.org/officeDocument/2006/relationships/hyperlink" Target="mailto:admin.komsomolsk@mail.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main?base=LAW;n=109244;fld=134;dst=101876" TargetMode="External"/><Relationship Id="rId22" Type="http://schemas.openxmlformats.org/officeDocument/2006/relationships/header" Target="header2.xml"/><Relationship Id="rId27" Type="http://schemas.openxmlformats.org/officeDocument/2006/relationships/hyperlink" Target="mailto:admin.komsomolsk@mail.ru" TargetMode="External"/><Relationship Id="rId30" Type="http://schemas.openxmlformats.org/officeDocument/2006/relationships/image" Target="media/image6.jpeg"/><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19DD9-03C6-4DE1-8E9A-4E1A17B59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291</Pages>
  <Words>79015</Words>
  <Characters>450389</Characters>
  <Application>Microsoft Office Word</Application>
  <DocSecurity>0</DocSecurity>
  <Lines>3753</Lines>
  <Paragraphs>1056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Novojilova</dc:creator>
  <cp:lastModifiedBy>FadeevaLB</cp:lastModifiedBy>
  <cp:revision>5</cp:revision>
  <cp:lastPrinted>2018-03-12T14:58:00Z</cp:lastPrinted>
  <dcterms:created xsi:type="dcterms:W3CDTF">2019-03-24T11:31:00Z</dcterms:created>
  <dcterms:modified xsi:type="dcterms:W3CDTF">2019-03-25T12:45:00Z</dcterms:modified>
</cp:coreProperties>
</file>