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890" w:rsidRDefault="00D44884">
      <w:r w:rsidRPr="00D44884">
        <w:rPr>
          <w:noProof/>
          <w:color w:val="auto"/>
          <w:kern w:val="0"/>
          <w:sz w:val="24"/>
          <w:szCs w:val="24"/>
        </w:rPr>
        <w:pict>
          <v:group id="Группа 4" o:spid="_x0000_s1026" style="position:absolute;margin-left:-32.95pt;margin-top:-22.15pt;width:548.55pt;height:790.9pt;z-index:251661312" coordsize="69665,100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">
            <v:rect id="Прямоугольник 1" o:spid="_x0000_s1027" style="position:absolute;width:69665;height:1004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mktcIA&#10;AADaAAAADwAAAGRycy9kb3ducmV2LnhtbESPQWvDMAyF74P+B6PCbovdHkbJ4pZRWhijlyY77KjG&#10;apw1loPttdm/nwuDnYR47316qjaTG8SVQuw9a1gUCgRx603PnYaPZv+0AhETssHBM2n4oQib9eyh&#10;wtL4Gx/pWqdOZAjHEjXYlMZSythachgLPxJn7eyDw5TX0EkT8JbhbpBLpZ6lw57zBYsjbS21l/rb&#10;ZcqxV8tPTtJ+hVNzOKjd+0petH6cT68vIBJN6d/8l34zuT7cX7lP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SaS1wgAAANoAAAAPAAAAAAAAAAAAAAAAAJgCAABkcnMvZG93&#10;bnJldi54bWxQSwUGAAAAAAQABAD1AAAAhwMAAAAA&#10;" filled="f" strokecolor="black [0]" insetpen="t">
              <v:shadow color="#ccc"/>
              <v:textbox inset="2.88pt,2.88pt,2.88pt,2.88pt"/>
            </v:rect>
            <v:shapetype id="_x0000_t202" coordsize="21600,21600" o:spt="202" path="m,l,21600r21600,l21600,xe">
              <v:stroke joinstyle="miter"/>
              <v:path gradientshapeok="t" o:connecttype="rect"/>
            </v:shapetype>
            <v:shape id="Поле 2" o:spid="_x0000_s1028" type="#_x0000_t202" style="position:absolute;left:1725;top:1466;width:66415;height:973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SXOsAA&#10;AADaAAAADwAAAGRycy9kb3ducmV2LnhtbESPT4vCMBTE78J+h/AEb5rqgrjVKK6ykKP/YK+P5tkW&#10;m5eSxFq//WZB8DjMzG+Y1aa3jejIh9qxgukkA0FcOFNzqeBy/hkvQISIbLBxTAqeFGCz/hisMDfu&#10;wUfqTrEUCcIhRwVVjG0uZSgqshgmriVO3tV5izFJX0rj8ZHgtpGzLJtLizWnhQpb2lVU3E53q0B3&#10;Z3/L7tp8dd/m97D91M0etVKjYb9dgojUx3f41dZGwQz+r6Qb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KSXOsAAAADaAAAADwAAAAAAAAAAAAAAAACYAgAAZHJzL2Rvd25y&#10;ZXYueG1sUEsFBgAAAAAEAAQA9QAAAIUDAAAAAA==&#10;" filled="f" strokecolor="black [0]" strokeweight="4.5pt">
              <v:stroke linestyle="thickThin"/>
              <v:shadow color="#ccc"/>
              <v:textbox inset="2.88pt,2.88pt,2.88pt,2.88pt">
                <w:txbxContent>
                  <w:p w:rsidR="00B40DAA" w:rsidRDefault="00B40DAA" w:rsidP="00170890">
                    <w:pPr>
                      <w:widowControl w:val="0"/>
                    </w:pPr>
                    <w:r>
                      <w:t> </w:t>
                    </w:r>
                  </w:p>
                  <w:p w:rsidR="00B40DAA" w:rsidRDefault="00B40DAA" w:rsidP="00170890">
                    <w:pPr>
                      <w:widowControl w:val="0"/>
                    </w:pPr>
                    <w:r>
                      <w:t> </w:t>
                    </w:r>
                  </w:p>
                  <w:p w:rsidR="00B40DAA" w:rsidRDefault="00B40DAA" w:rsidP="00170890">
                    <w:pPr>
                      <w:widowControl w:val="0"/>
                    </w:pPr>
                    <w:r>
                      <w:t> </w:t>
                    </w:r>
                  </w:p>
                  <w:p w:rsidR="00B40DAA" w:rsidRDefault="00B40DAA" w:rsidP="00170890">
                    <w:pPr>
                      <w:widowControl w:val="0"/>
                    </w:pPr>
                    <w:r>
                      <w:t> </w:t>
                    </w:r>
                  </w:p>
                  <w:p w:rsidR="00B40DAA" w:rsidRDefault="00B40DAA" w:rsidP="00170890">
                    <w:pPr>
                      <w:widowControl w:val="0"/>
                    </w:pPr>
                    <w:r>
                      <w:t xml:space="preserve">    </w:t>
                    </w:r>
                  </w:p>
                  <w:p w:rsidR="00B40DAA" w:rsidRDefault="00B40DAA" w:rsidP="00170890">
                    <w:pPr>
                      <w:widowControl w:val="0"/>
                    </w:pPr>
                    <w:r>
                      <w:t> </w:t>
                    </w:r>
                  </w:p>
                  <w:p w:rsidR="00B40DAA" w:rsidRDefault="00B40DAA" w:rsidP="00170890">
                    <w:pPr>
                      <w:widowControl w:val="0"/>
                      <w:jc w:val="center"/>
                      <w:rPr>
                        <w:b/>
                        <w:bCs/>
                        <w:color w:val="0066FF"/>
                      </w:rPr>
                    </w:pPr>
                  </w:p>
                  <w:p w:rsidR="00B40DAA" w:rsidRDefault="00B40DAA" w:rsidP="00170890">
                    <w:pPr>
                      <w:widowControl w:val="0"/>
                      <w:jc w:val="center"/>
                      <w:rPr>
                        <w:b/>
                        <w:bCs/>
                        <w:color w:val="0066FF"/>
                      </w:rPr>
                    </w:pPr>
                  </w:p>
                  <w:p w:rsidR="00B40DAA" w:rsidRPr="00222441" w:rsidRDefault="00B40DAA" w:rsidP="00170890">
                    <w:pPr>
                      <w:widowControl w:val="0"/>
                      <w:jc w:val="center"/>
                      <w:rPr>
                        <w:b/>
                        <w:bCs/>
                        <w:color w:val="0066FF"/>
                        <w:sz w:val="22"/>
                      </w:rPr>
                    </w:pPr>
                    <w:r w:rsidRPr="00222441">
                      <w:rPr>
                        <w:b/>
                        <w:bCs/>
                        <w:color w:val="0066FF"/>
                        <w:sz w:val="22"/>
                      </w:rPr>
                      <w:t>Российская Федерация</w:t>
                    </w:r>
                  </w:p>
                  <w:p w:rsidR="00B40DAA" w:rsidRPr="00222441" w:rsidRDefault="00B40DAA" w:rsidP="00170890">
                    <w:pPr>
                      <w:widowControl w:val="0"/>
                      <w:jc w:val="center"/>
                      <w:rPr>
                        <w:rFonts w:ascii="Bodoni MT" w:hAnsi="Arial" w:cs="Arial"/>
                        <w:b/>
                        <w:bCs/>
                        <w:sz w:val="18"/>
                        <w:szCs w:val="16"/>
                      </w:rPr>
                    </w:pPr>
                    <w:r w:rsidRPr="00222441">
                      <w:rPr>
                        <w:rFonts w:ascii="Bodoni MT" w:hAnsi="Arial" w:cs="Arial"/>
                        <w:b/>
                        <w:bCs/>
                        <w:sz w:val="18"/>
                        <w:szCs w:val="16"/>
                      </w:rPr>
                      <w:t>Ивановскаяобласть</w:t>
                    </w:r>
                  </w:p>
                  <w:p w:rsidR="00B40DAA" w:rsidRPr="00222441" w:rsidRDefault="00B40DAA" w:rsidP="00170890">
                    <w:pPr>
                      <w:widowControl w:val="0"/>
                      <w:jc w:val="center"/>
                      <w:rPr>
                        <w:rFonts w:ascii="Bodoni MT" w:hAnsi="Arial" w:cs="Arial"/>
                        <w:b/>
                        <w:bCs/>
                        <w:sz w:val="18"/>
                        <w:szCs w:val="16"/>
                      </w:rPr>
                    </w:pPr>
                    <w:r w:rsidRPr="00222441">
                      <w:rPr>
                        <w:rFonts w:ascii="Bodoni MT" w:hAnsi="Arial" w:cs="Arial"/>
                        <w:b/>
                        <w:bCs/>
                        <w:sz w:val="18"/>
                        <w:szCs w:val="16"/>
                      </w:rPr>
                      <w:t> </w:t>
                    </w:r>
                  </w:p>
                  <w:p w:rsidR="00B40DAA" w:rsidRPr="00222441" w:rsidRDefault="00B40DAA" w:rsidP="00170890">
                    <w:pPr>
                      <w:widowControl w:val="0"/>
                      <w:jc w:val="center"/>
                      <w:rPr>
                        <w:b/>
                        <w:bCs/>
                        <w:szCs w:val="18"/>
                      </w:rPr>
                    </w:pPr>
                    <w:r w:rsidRPr="00222441">
                      <w:rPr>
                        <w:b/>
                        <w:bCs/>
                        <w:szCs w:val="18"/>
                      </w:rPr>
                      <w:t>КОМСОМОЛЬСКИЙ МУНИЦИПАЛЬНЫЙ РАЙОН</w:t>
                    </w:r>
                  </w:p>
                  <w:p w:rsidR="00B40DAA" w:rsidRDefault="00B40DAA" w:rsidP="00170890">
                    <w:pPr>
                      <w:widowControl w:val="0"/>
                      <w:jc w:val="center"/>
                      <w:rPr>
                        <w:sz w:val="18"/>
                        <w:szCs w:val="18"/>
                      </w:rPr>
                    </w:pPr>
                    <w:r>
                      <w:rPr>
                        <w:sz w:val="18"/>
                        <w:szCs w:val="18"/>
                      </w:rPr>
                      <w:t> </w:t>
                    </w:r>
                  </w:p>
                  <w:p w:rsidR="00B40DAA" w:rsidRDefault="00B40DAA" w:rsidP="00170890">
                    <w:pPr>
                      <w:widowControl w:val="0"/>
                      <w:jc w:val="center"/>
                      <w:rPr>
                        <w:sz w:val="18"/>
                        <w:szCs w:val="18"/>
                      </w:rPr>
                    </w:pPr>
                    <w:r>
                      <w:rPr>
                        <w:sz w:val="18"/>
                        <w:szCs w:val="18"/>
                      </w:rPr>
                      <w:t> </w:t>
                    </w:r>
                  </w:p>
                  <w:p w:rsidR="00B40DAA" w:rsidRDefault="00B40DAA" w:rsidP="00170890">
                    <w:pPr>
                      <w:widowControl w:val="0"/>
                      <w:jc w:val="center"/>
                      <w:rPr>
                        <w:sz w:val="18"/>
                        <w:szCs w:val="18"/>
                      </w:rPr>
                    </w:pPr>
                    <w:r>
                      <w:rPr>
                        <w:sz w:val="18"/>
                        <w:szCs w:val="18"/>
                      </w:rPr>
                      <w:t> </w:t>
                    </w:r>
                  </w:p>
                  <w:p w:rsidR="00B40DAA" w:rsidRDefault="00B40DAA" w:rsidP="00170890">
                    <w:pPr>
                      <w:widowControl w:val="0"/>
                      <w:jc w:val="center"/>
                      <w:rPr>
                        <w:sz w:val="18"/>
                        <w:szCs w:val="18"/>
                      </w:rPr>
                    </w:pPr>
                    <w:r>
                      <w:rPr>
                        <w:sz w:val="18"/>
                        <w:szCs w:val="18"/>
                      </w:rPr>
                      <w:t> </w:t>
                    </w:r>
                  </w:p>
                  <w:p w:rsidR="00B40DAA" w:rsidRDefault="00B40DAA" w:rsidP="00170890">
                    <w:pPr>
                      <w:widowControl w:val="0"/>
                      <w:jc w:val="center"/>
                      <w:rPr>
                        <w:sz w:val="18"/>
                        <w:szCs w:val="18"/>
                      </w:rPr>
                    </w:pPr>
                    <w:r>
                      <w:rPr>
                        <w:sz w:val="18"/>
                        <w:szCs w:val="18"/>
                      </w:rPr>
                      <w:t> </w:t>
                    </w:r>
                  </w:p>
                  <w:p w:rsidR="00B40DAA" w:rsidRDefault="00B40DAA" w:rsidP="00170890">
                    <w:pPr>
                      <w:widowControl w:val="0"/>
                      <w:jc w:val="center"/>
                      <w:rPr>
                        <w:sz w:val="18"/>
                        <w:szCs w:val="18"/>
                      </w:rPr>
                    </w:pPr>
                    <w:r>
                      <w:rPr>
                        <w:sz w:val="18"/>
                        <w:szCs w:val="18"/>
                      </w:rPr>
                      <w:t> </w:t>
                    </w:r>
                  </w:p>
                  <w:p w:rsidR="00B40DAA" w:rsidRDefault="00B40DAA" w:rsidP="00170890">
                    <w:pPr>
                      <w:widowControl w:val="0"/>
                      <w:jc w:val="center"/>
                      <w:rPr>
                        <w:rFonts w:ascii="Palatino Linotype" w:hAnsi="Palatino Linotype"/>
                        <w:b/>
                        <w:bCs/>
                        <w:sz w:val="72"/>
                        <w:szCs w:val="72"/>
                      </w:rPr>
                    </w:pPr>
                  </w:p>
                  <w:p w:rsidR="00B40DAA" w:rsidRPr="00262E92" w:rsidRDefault="00B40DAA" w:rsidP="00170890">
                    <w:pPr>
                      <w:widowControl w:val="0"/>
                      <w:jc w:val="center"/>
                      <w:rPr>
                        <w:rFonts w:ascii="Palatino Linotype" w:hAnsi="Palatino Linotype"/>
                        <w:b/>
                        <w:bCs/>
                        <w:sz w:val="96"/>
                        <w:szCs w:val="72"/>
                      </w:rPr>
                    </w:pPr>
                    <w:r w:rsidRPr="00262E92">
                      <w:rPr>
                        <w:rFonts w:ascii="Palatino Linotype" w:hAnsi="Palatino Linotype"/>
                        <w:b/>
                        <w:bCs/>
                        <w:sz w:val="96"/>
                        <w:szCs w:val="72"/>
                      </w:rPr>
                      <w:t>ВЕСТНИК</w:t>
                    </w:r>
                  </w:p>
                  <w:p w:rsidR="00B40DAA" w:rsidRPr="00222441" w:rsidRDefault="00B40DAA" w:rsidP="00170890">
                    <w:pPr>
                      <w:widowControl w:val="0"/>
                      <w:jc w:val="center"/>
                      <w:rPr>
                        <w:rFonts w:ascii="Palatino Linotype" w:hAnsi="Palatino Linotype"/>
                        <w:b/>
                        <w:bCs/>
                        <w:sz w:val="36"/>
                        <w:szCs w:val="30"/>
                      </w:rPr>
                    </w:pPr>
                    <w:r w:rsidRPr="00222441">
                      <w:rPr>
                        <w:rFonts w:ascii="Palatino Linotype" w:hAnsi="Palatino Linotype"/>
                        <w:b/>
                        <w:bCs/>
                        <w:sz w:val="36"/>
                        <w:szCs w:val="30"/>
                      </w:rPr>
                      <w:t xml:space="preserve">нормативных правовых актов </w:t>
                    </w:r>
                  </w:p>
                  <w:p w:rsidR="00B40DAA" w:rsidRPr="00222441" w:rsidRDefault="00B40DAA" w:rsidP="00170890">
                    <w:pPr>
                      <w:widowControl w:val="0"/>
                      <w:jc w:val="center"/>
                      <w:rPr>
                        <w:rFonts w:ascii="Palatino Linotype" w:hAnsi="Palatino Linotype"/>
                        <w:b/>
                        <w:bCs/>
                        <w:sz w:val="36"/>
                        <w:szCs w:val="30"/>
                      </w:rPr>
                    </w:pPr>
                    <w:r w:rsidRPr="00222441">
                      <w:rPr>
                        <w:rFonts w:ascii="Palatino Linotype" w:hAnsi="Palatino Linotype"/>
                        <w:b/>
                        <w:bCs/>
                        <w:sz w:val="36"/>
                        <w:szCs w:val="30"/>
                      </w:rPr>
                      <w:t>органов местного самоуправления</w:t>
                    </w:r>
                  </w:p>
                  <w:p w:rsidR="00B40DAA" w:rsidRDefault="00B40DAA" w:rsidP="00170890">
                    <w:pPr>
                      <w:widowControl w:val="0"/>
                      <w:jc w:val="center"/>
                      <w:rPr>
                        <w:rFonts w:ascii="Palatino Linotype" w:hAnsi="Palatino Linotype"/>
                        <w:b/>
                        <w:bCs/>
                        <w:sz w:val="30"/>
                        <w:szCs w:val="30"/>
                      </w:rPr>
                    </w:pPr>
                    <w:r w:rsidRPr="00222441">
                      <w:rPr>
                        <w:rFonts w:ascii="Palatino Linotype" w:hAnsi="Palatino Linotype"/>
                        <w:b/>
                        <w:bCs/>
                        <w:sz w:val="36"/>
                        <w:szCs w:val="30"/>
                      </w:rPr>
                      <w:t>Комсомольского муниципального района</w:t>
                    </w:r>
                  </w:p>
                  <w:p w:rsidR="00B40DAA" w:rsidRDefault="00B40DAA"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B40DAA" w:rsidRDefault="00B40DAA"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B40DAA" w:rsidRDefault="00B40DAA"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B40DAA" w:rsidRDefault="00B40DAA" w:rsidP="00170890">
                    <w:pPr>
                      <w:widowControl w:val="0"/>
                      <w:jc w:val="center"/>
                      <w:rPr>
                        <w:b/>
                        <w:bCs/>
                        <w:sz w:val="30"/>
                        <w:szCs w:val="30"/>
                      </w:rPr>
                    </w:pPr>
                    <w:r>
                      <w:rPr>
                        <w:b/>
                        <w:bCs/>
                        <w:sz w:val="30"/>
                        <w:szCs w:val="30"/>
                      </w:rPr>
                      <w:t> </w:t>
                    </w:r>
                  </w:p>
                  <w:p w:rsidR="00B40DAA" w:rsidRPr="00222441" w:rsidRDefault="00B40DAA" w:rsidP="00170890">
                    <w:pPr>
                      <w:widowControl w:val="0"/>
                      <w:jc w:val="center"/>
                      <w:rPr>
                        <w:b/>
                        <w:bCs/>
                        <w:sz w:val="52"/>
                        <w:szCs w:val="30"/>
                      </w:rPr>
                    </w:pPr>
                    <w:r>
                      <w:rPr>
                        <w:b/>
                        <w:bCs/>
                        <w:sz w:val="52"/>
                        <w:szCs w:val="30"/>
                      </w:rPr>
                      <w:t>№34</w:t>
                    </w:r>
                  </w:p>
                  <w:p w:rsidR="00B40DAA" w:rsidRPr="00222441" w:rsidRDefault="00B40DAA" w:rsidP="00625C34">
                    <w:pPr>
                      <w:widowControl w:val="0"/>
                      <w:jc w:val="center"/>
                      <w:rPr>
                        <w:b/>
                        <w:bCs/>
                        <w:sz w:val="30"/>
                        <w:szCs w:val="30"/>
                      </w:rPr>
                    </w:pPr>
                    <w:r w:rsidRPr="00222441">
                      <w:rPr>
                        <w:b/>
                        <w:bCs/>
                        <w:sz w:val="52"/>
                        <w:szCs w:val="30"/>
                      </w:rPr>
                      <w:t xml:space="preserve"> </w:t>
                    </w:r>
                    <w:r>
                      <w:rPr>
                        <w:b/>
                        <w:bCs/>
                        <w:sz w:val="52"/>
                        <w:szCs w:val="30"/>
                      </w:rPr>
                      <w:t xml:space="preserve"> 23 сентября 2019г.</w:t>
                    </w:r>
                  </w:p>
                  <w:p w:rsidR="00B40DAA" w:rsidRPr="00222441" w:rsidRDefault="00B40DAA" w:rsidP="00170890">
                    <w:pPr>
                      <w:widowControl w:val="0"/>
                      <w:jc w:val="center"/>
                      <w:rPr>
                        <w:b/>
                        <w:bCs/>
                        <w:sz w:val="30"/>
                        <w:szCs w:val="30"/>
                      </w:rPr>
                    </w:pPr>
                    <w:r>
                      <w:rPr>
                        <w:b/>
                        <w:bCs/>
                        <w:sz w:val="30"/>
                        <w:szCs w:val="30"/>
                        <w:lang w:val="en-US"/>
                      </w:rPr>
                      <w:t> </w:t>
                    </w:r>
                  </w:p>
                  <w:p w:rsidR="00B40DAA" w:rsidRPr="00222441" w:rsidRDefault="00B40DAA" w:rsidP="00170890">
                    <w:pPr>
                      <w:widowControl w:val="0"/>
                      <w:jc w:val="center"/>
                      <w:rPr>
                        <w:b/>
                        <w:bCs/>
                        <w:sz w:val="30"/>
                        <w:szCs w:val="30"/>
                      </w:rPr>
                    </w:pPr>
                    <w:r>
                      <w:rPr>
                        <w:b/>
                        <w:bCs/>
                        <w:sz w:val="30"/>
                        <w:szCs w:val="30"/>
                        <w:lang w:val="en-US"/>
                      </w:rPr>
                      <w:t> </w:t>
                    </w:r>
                  </w:p>
                  <w:p w:rsidR="00B40DAA" w:rsidRPr="00222441" w:rsidRDefault="00B40DAA" w:rsidP="00170890">
                    <w:pPr>
                      <w:widowControl w:val="0"/>
                      <w:jc w:val="center"/>
                      <w:rPr>
                        <w:b/>
                        <w:bCs/>
                        <w:sz w:val="30"/>
                        <w:szCs w:val="30"/>
                      </w:rPr>
                    </w:pPr>
                    <w:r>
                      <w:rPr>
                        <w:b/>
                        <w:bCs/>
                        <w:sz w:val="30"/>
                        <w:szCs w:val="30"/>
                        <w:lang w:val="en-US"/>
                      </w:rPr>
                      <w:t> </w:t>
                    </w:r>
                  </w:p>
                  <w:p w:rsidR="00B40DAA" w:rsidRDefault="00B40DAA" w:rsidP="00170890">
                    <w:pPr>
                      <w:widowControl w:val="0"/>
                      <w:jc w:val="center"/>
                      <w:rPr>
                        <w:b/>
                        <w:bCs/>
                        <w:sz w:val="30"/>
                        <w:szCs w:val="30"/>
                      </w:rPr>
                    </w:pPr>
                  </w:p>
                  <w:p w:rsidR="00B40DAA" w:rsidRDefault="00B40DAA" w:rsidP="00170890">
                    <w:pPr>
                      <w:widowControl w:val="0"/>
                      <w:jc w:val="center"/>
                      <w:rPr>
                        <w:b/>
                        <w:bCs/>
                        <w:sz w:val="30"/>
                        <w:szCs w:val="30"/>
                      </w:rPr>
                    </w:pPr>
                  </w:p>
                  <w:p w:rsidR="00B40DAA" w:rsidRDefault="00B40DAA" w:rsidP="00170890">
                    <w:pPr>
                      <w:widowControl w:val="0"/>
                      <w:jc w:val="center"/>
                      <w:rPr>
                        <w:b/>
                        <w:bCs/>
                        <w:sz w:val="30"/>
                        <w:szCs w:val="30"/>
                      </w:rPr>
                    </w:pPr>
                  </w:p>
                  <w:p w:rsidR="00B40DAA" w:rsidRDefault="00B40DAA" w:rsidP="00170890">
                    <w:pPr>
                      <w:widowControl w:val="0"/>
                      <w:jc w:val="center"/>
                      <w:rPr>
                        <w:b/>
                        <w:bCs/>
                        <w:sz w:val="30"/>
                        <w:szCs w:val="30"/>
                      </w:rPr>
                    </w:pPr>
                  </w:p>
                  <w:p w:rsidR="00B40DAA" w:rsidRDefault="00B40DAA" w:rsidP="00170890">
                    <w:pPr>
                      <w:widowControl w:val="0"/>
                      <w:jc w:val="center"/>
                      <w:rPr>
                        <w:b/>
                        <w:bCs/>
                        <w:sz w:val="30"/>
                        <w:szCs w:val="30"/>
                      </w:rPr>
                    </w:pPr>
                  </w:p>
                  <w:p w:rsidR="00B40DAA" w:rsidRDefault="00B40DAA" w:rsidP="00170890">
                    <w:pPr>
                      <w:widowControl w:val="0"/>
                      <w:jc w:val="center"/>
                      <w:rPr>
                        <w:b/>
                        <w:bCs/>
                        <w:sz w:val="30"/>
                        <w:szCs w:val="30"/>
                      </w:rPr>
                    </w:pPr>
                    <w:r>
                      <w:rPr>
                        <w:b/>
                        <w:bCs/>
                        <w:sz w:val="30"/>
                        <w:szCs w:val="30"/>
                      </w:rPr>
                      <w:t>Официальное издание</w:t>
                    </w:r>
                  </w:p>
                  <w:p w:rsidR="00B40DAA" w:rsidRDefault="00B40DAA" w:rsidP="00170890">
                    <w:pPr>
                      <w:widowControl w:val="0"/>
                      <w:jc w:val="center"/>
                      <w:rPr>
                        <w:b/>
                        <w:bCs/>
                        <w:sz w:val="30"/>
                        <w:szCs w:val="30"/>
                      </w:rPr>
                    </w:pPr>
                  </w:p>
                  <w:p w:rsidR="00B40DAA" w:rsidRDefault="00B40DAA" w:rsidP="00170890">
                    <w:pPr>
                      <w:widowControl w:val="0"/>
                      <w:jc w:val="center"/>
                      <w:rPr>
                        <w:b/>
                        <w:bCs/>
                        <w:sz w:val="30"/>
                        <w:szCs w:val="30"/>
                      </w:rPr>
                    </w:pPr>
                  </w:p>
                  <w:p w:rsidR="00B40DAA" w:rsidRDefault="00B40DAA" w:rsidP="00170890">
                    <w:pPr>
                      <w:widowControl w:val="0"/>
                      <w:jc w:val="center"/>
                      <w:rPr>
                        <w:b/>
                        <w:bCs/>
                        <w:sz w:val="30"/>
                        <w:szCs w:val="30"/>
                      </w:rPr>
                    </w:pPr>
                  </w:p>
                  <w:p w:rsidR="00B40DAA" w:rsidRDefault="00B40DAA" w:rsidP="00170890">
                    <w:pPr>
                      <w:widowControl w:val="0"/>
                      <w:jc w:val="center"/>
                      <w:rPr>
                        <w:b/>
                        <w:bCs/>
                        <w:sz w:val="30"/>
                        <w:szCs w:val="30"/>
                      </w:rPr>
                    </w:pPr>
                  </w:p>
                  <w:p w:rsidR="00B40DAA" w:rsidRDefault="00B40DAA" w:rsidP="00170890">
                    <w:pPr>
                      <w:widowControl w:val="0"/>
                      <w:jc w:val="center"/>
                      <w:rPr>
                        <w:b/>
                        <w:bCs/>
                        <w:sz w:val="30"/>
                        <w:szCs w:val="30"/>
                      </w:rPr>
                    </w:pPr>
                  </w:p>
                  <w:p w:rsidR="00B40DAA" w:rsidRDefault="00B40DAA" w:rsidP="00170890">
                    <w:pPr>
                      <w:widowControl w:val="0"/>
                      <w:jc w:val="center"/>
                      <w:rPr>
                        <w:b/>
                        <w:bCs/>
                        <w:sz w:val="30"/>
                        <w:szCs w:val="30"/>
                      </w:rPr>
                    </w:pPr>
                  </w:p>
                  <w:p w:rsidR="00B40DAA" w:rsidRDefault="00B40DAA" w:rsidP="00170890">
                    <w:pPr>
                      <w:widowControl w:val="0"/>
                      <w:jc w:val="center"/>
                      <w:rPr>
                        <w:b/>
                        <w:bCs/>
                        <w:sz w:val="30"/>
                        <w:szCs w:val="30"/>
                      </w:rPr>
                    </w:pPr>
                  </w:p>
                  <w:p w:rsidR="00B40DAA" w:rsidRDefault="00B40DAA" w:rsidP="00170890">
                    <w:pPr>
                      <w:widowControl w:val="0"/>
                      <w:jc w:val="center"/>
                      <w:rPr>
                        <w:b/>
                        <w:bCs/>
                        <w:sz w:val="30"/>
                        <w:szCs w:val="30"/>
                      </w:rPr>
                    </w:pPr>
                  </w:p>
                  <w:p w:rsidR="00B40DAA" w:rsidRDefault="00B40DAA" w:rsidP="00170890">
                    <w:pPr>
                      <w:widowControl w:val="0"/>
                      <w:jc w:val="center"/>
                      <w:rPr>
                        <w:b/>
                        <w:bCs/>
                        <w:sz w:val="30"/>
                        <w:szCs w:val="30"/>
                      </w:rPr>
                    </w:pPr>
                  </w:p>
                </w:txbxContent>
              </v:textbox>
            </v:shape>
          </v:group>
        </w:pict>
      </w:r>
      <w:r w:rsidR="00604CF5">
        <w:rPr>
          <w:noProof/>
          <w:color w:val="auto"/>
          <w:kern w:val="0"/>
          <w:sz w:val="24"/>
          <w:szCs w:val="24"/>
        </w:rPr>
        <w:drawing>
          <wp:anchor distT="36576" distB="36576" distL="36576" distR="36576" simplePos="0" relativeHeight="251658240" behindDoc="0" locked="0" layoutInCell="1" allowOverlap="1">
            <wp:simplePos x="0" y="0"/>
            <wp:positionH relativeFrom="column">
              <wp:posOffset>2715260</wp:posOffset>
            </wp:positionH>
            <wp:positionV relativeFrom="paragraph">
              <wp:posOffset>67945</wp:posOffset>
            </wp:positionV>
            <wp:extent cx="795655" cy="1007110"/>
            <wp:effectExtent l="0" t="0" r="4445" b="2540"/>
            <wp:wrapNone/>
            <wp:docPr id="3" name="Рисунок 3" descr="komsomolsky_rayon_coa_n8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somolsky_rayon_coa_n8035"/>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95655" cy="1007110"/>
                    </a:xfrm>
                    <a:prstGeom prst="rect">
                      <a:avLst/>
                    </a:prstGeom>
                    <a:noFill/>
                    <a:ln>
                      <a:noFill/>
                    </a:ln>
                    <a:effectLst/>
                  </pic:spPr>
                </pic:pic>
              </a:graphicData>
            </a:graphic>
          </wp:anchor>
        </w:drawing>
      </w:r>
    </w:p>
    <w:p w:rsidR="00490378" w:rsidRDefault="00490378"/>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F1470D" w:rsidRDefault="00F1470D">
      <w:pPr>
        <w:sectPr w:rsidR="00F1470D" w:rsidSect="00C66F05">
          <w:footerReference w:type="default" r:id="rId9"/>
          <w:pgSz w:w="11906" w:h="16838"/>
          <w:pgMar w:top="851" w:right="850" w:bottom="1134" w:left="1134" w:header="708" w:footer="708" w:gutter="0"/>
          <w:pgNumType w:start="2"/>
          <w:cols w:space="708"/>
          <w:docGrid w:linePitch="360"/>
        </w:sectPr>
      </w:pPr>
    </w:p>
    <w:tbl>
      <w:tblPr>
        <w:tblW w:w="10260" w:type="dxa"/>
        <w:tblCellMar>
          <w:left w:w="0" w:type="dxa"/>
          <w:right w:w="0" w:type="dxa"/>
        </w:tblCellMar>
        <w:tblLook w:val="04A0"/>
      </w:tblPr>
      <w:tblGrid>
        <w:gridCol w:w="1901"/>
        <w:gridCol w:w="7513"/>
        <w:gridCol w:w="846"/>
      </w:tblGrid>
      <w:tr w:rsidR="001D1DE9" w:rsidTr="00A10681">
        <w:trPr>
          <w:trHeight w:val="292"/>
        </w:trPr>
        <w:tc>
          <w:tcPr>
            <w:tcW w:w="10260" w:type="dxa"/>
            <w:gridSpan w:val="3"/>
            <w:tcMar>
              <w:top w:w="58" w:type="dxa"/>
              <w:left w:w="58" w:type="dxa"/>
              <w:bottom w:w="58" w:type="dxa"/>
              <w:right w:w="58" w:type="dxa"/>
            </w:tcMar>
            <w:hideMark/>
          </w:tcPr>
          <w:p w:rsidR="001D1DE9" w:rsidRPr="001D1DE9" w:rsidRDefault="001D1DE9" w:rsidP="00A10681">
            <w:pPr>
              <w:widowControl w:val="0"/>
              <w:jc w:val="center"/>
              <w:rPr>
                <w:b/>
                <w:bCs/>
                <w:sz w:val="28"/>
                <w:szCs w:val="28"/>
              </w:rPr>
            </w:pPr>
            <w:r w:rsidRPr="001D1DE9">
              <w:rPr>
                <w:b/>
                <w:bCs/>
                <w:sz w:val="28"/>
                <w:szCs w:val="28"/>
              </w:rPr>
              <w:lastRenderedPageBreak/>
              <w:t>Содержание</w:t>
            </w:r>
          </w:p>
        </w:tc>
      </w:tr>
      <w:tr w:rsidR="001D1DE9" w:rsidTr="00A10681">
        <w:trPr>
          <w:trHeight w:val="297"/>
        </w:trPr>
        <w:tc>
          <w:tcPr>
            <w:tcW w:w="10260" w:type="dxa"/>
            <w:gridSpan w:val="3"/>
            <w:tcMar>
              <w:top w:w="58" w:type="dxa"/>
              <w:left w:w="58" w:type="dxa"/>
              <w:bottom w:w="58" w:type="dxa"/>
              <w:right w:w="58" w:type="dxa"/>
            </w:tcMar>
          </w:tcPr>
          <w:p w:rsidR="001D1DE9" w:rsidRPr="002E68E3" w:rsidRDefault="009C7ABB" w:rsidP="00A10681">
            <w:pPr>
              <w:widowControl w:val="0"/>
              <w:jc w:val="center"/>
              <w:rPr>
                <w:b/>
                <w:bCs/>
              </w:rPr>
            </w:pPr>
            <w:r>
              <w:rPr>
                <w:b/>
                <w:bCs/>
              </w:rPr>
              <w:t xml:space="preserve">Решения Совета </w:t>
            </w:r>
            <w:r w:rsidR="00084B88">
              <w:rPr>
                <w:b/>
                <w:bCs/>
              </w:rPr>
              <w:t>Комсомольского муниципального района Ивановской области</w:t>
            </w:r>
          </w:p>
        </w:tc>
      </w:tr>
      <w:tr w:rsidR="001D1DE9" w:rsidTr="00A10681">
        <w:trPr>
          <w:trHeight w:val="291"/>
        </w:trPr>
        <w:tc>
          <w:tcPr>
            <w:tcW w:w="10260" w:type="dxa"/>
            <w:gridSpan w:val="3"/>
            <w:tcMar>
              <w:top w:w="58" w:type="dxa"/>
              <w:left w:w="58" w:type="dxa"/>
              <w:bottom w:w="58" w:type="dxa"/>
              <w:right w:w="58" w:type="dxa"/>
            </w:tcMar>
            <w:hideMark/>
          </w:tcPr>
          <w:p w:rsidR="001D1DE9" w:rsidRPr="002E68E3" w:rsidRDefault="001D1DE9" w:rsidP="00A10681">
            <w:pPr>
              <w:widowControl w:val="0"/>
              <w:jc w:val="center"/>
            </w:pPr>
          </w:p>
        </w:tc>
      </w:tr>
      <w:tr w:rsidR="001D1DE9" w:rsidTr="009C7ABB">
        <w:trPr>
          <w:trHeight w:val="670"/>
        </w:trPr>
        <w:tc>
          <w:tcPr>
            <w:tcW w:w="1901" w:type="dxa"/>
            <w:tcMar>
              <w:top w:w="58" w:type="dxa"/>
              <w:left w:w="58" w:type="dxa"/>
              <w:bottom w:w="58" w:type="dxa"/>
              <w:right w:w="58" w:type="dxa"/>
            </w:tcMar>
            <w:hideMark/>
          </w:tcPr>
          <w:p w:rsidR="001D1DE9" w:rsidRPr="00084B88" w:rsidRDefault="009C7ABB" w:rsidP="00A10681">
            <w:pPr>
              <w:widowControl w:val="0"/>
            </w:pPr>
            <w:r>
              <w:t>№438 от 25.07.2019</w:t>
            </w:r>
          </w:p>
        </w:tc>
        <w:tc>
          <w:tcPr>
            <w:tcW w:w="7513" w:type="dxa"/>
            <w:tcMar>
              <w:top w:w="58" w:type="dxa"/>
              <w:left w:w="58" w:type="dxa"/>
              <w:bottom w:w="58" w:type="dxa"/>
              <w:right w:w="58" w:type="dxa"/>
            </w:tcMar>
            <w:hideMark/>
          </w:tcPr>
          <w:p w:rsidR="001D1DE9" w:rsidRPr="00084B88" w:rsidRDefault="009C7ABB" w:rsidP="00A10681">
            <w:pPr>
              <w:widowControl w:val="0"/>
              <w:jc w:val="both"/>
            </w:pPr>
            <w:r>
              <w:t>О назначении на должность председателя контрольно- счетной  комиссии Комсомольского муниципального района Ивановской области</w:t>
            </w:r>
          </w:p>
        </w:tc>
        <w:tc>
          <w:tcPr>
            <w:tcW w:w="846" w:type="dxa"/>
            <w:tcMar>
              <w:top w:w="58" w:type="dxa"/>
              <w:left w:w="58" w:type="dxa"/>
              <w:bottom w:w="58" w:type="dxa"/>
              <w:right w:w="58" w:type="dxa"/>
            </w:tcMar>
            <w:hideMark/>
          </w:tcPr>
          <w:p w:rsidR="001D1DE9" w:rsidRDefault="001D1DE9" w:rsidP="00A10681">
            <w:pPr>
              <w:widowControl w:val="0"/>
              <w:jc w:val="center"/>
            </w:pPr>
          </w:p>
        </w:tc>
      </w:tr>
      <w:tr w:rsidR="001D1DE9" w:rsidTr="009C7ABB">
        <w:trPr>
          <w:trHeight w:val="738"/>
        </w:trPr>
        <w:tc>
          <w:tcPr>
            <w:tcW w:w="1901" w:type="dxa"/>
            <w:tcMar>
              <w:top w:w="58" w:type="dxa"/>
              <w:left w:w="58" w:type="dxa"/>
              <w:bottom w:w="58" w:type="dxa"/>
              <w:right w:w="58" w:type="dxa"/>
            </w:tcMar>
          </w:tcPr>
          <w:p w:rsidR="001D1DE9" w:rsidRPr="00084B88" w:rsidRDefault="009C7ABB" w:rsidP="00A10681">
            <w:pPr>
              <w:widowControl w:val="0"/>
            </w:pPr>
            <w:r>
              <w:t>№438-1 от 25.07.2019</w:t>
            </w:r>
          </w:p>
        </w:tc>
        <w:tc>
          <w:tcPr>
            <w:tcW w:w="7513" w:type="dxa"/>
            <w:tcMar>
              <w:top w:w="58" w:type="dxa"/>
              <w:left w:w="58" w:type="dxa"/>
              <w:bottom w:w="58" w:type="dxa"/>
              <w:right w:w="58" w:type="dxa"/>
            </w:tcMar>
          </w:tcPr>
          <w:p w:rsidR="001D1DE9" w:rsidRPr="00084B88" w:rsidRDefault="009C7ABB" w:rsidP="00A10681">
            <w:pPr>
              <w:widowControl w:val="0"/>
              <w:jc w:val="both"/>
            </w:pPr>
            <w:r>
              <w:t>Об утверждении структуры и штатной численности контрольно-счетной комиссии Комсомольского муниципального района  Ивановской области</w:t>
            </w:r>
          </w:p>
        </w:tc>
        <w:tc>
          <w:tcPr>
            <w:tcW w:w="846" w:type="dxa"/>
            <w:tcMar>
              <w:top w:w="58" w:type="dxa"/>
              <w:left w:w="58" w:type="dxa"/>
              <w:bottom w:w="58" w:type="dxa"/>
              <w:right w:w="58" w:type="dxa"/>
            </w:tcMar>
          </w:tcPr>
          <w:p w:rsidR="001D1DE9" w:rsidRDefault="001D1DE9" w:rsidP="00A10681">
            <w:pPr>
              <w:widowControl w:val="0"/>
              <w:jc w:val="center"/>
            </w:pPr>
          </w:p>
        </w:tc>
      </w:tr>
      <w:tr w:rsidR="00E855FE" w:rsidTr="009C7ABB">
        <w:trPr>
          <w:trHeight w:val="738"/>
        </w:trPr>
        <w:tc>
          <w:tcPr>
            <w:tcW w:w="1901" w:type="dxa"/>
            <w:tcMar>
              <w:top w:w="58" w:type="dxa"/>
              <w:left w:w="58" w:type="dxa"/>
              <w:bottom w:w="58" w:type="dxa"/>
              <w:right w:w="58" w:type="dxa"/>
            </w:tcMar>
          </w:tcPr>
          <w:p w:rsidR="00E855FE" w:rsidRDefault="00E855FE" w:rsidP="00A10681">
            <w:pPr>
              <w:widowControl w:val="0"/>
            </w:pPr>
            <w:r>
              <w:t>№438-3 от  25.07.2019</w:t>
            </w:r>
          </w:p>
        </w:tc>
        <w:tc>
          <w:tcPr>
            <w:tcW w:w="7513" w:type="dxa"/>
            <w:tcMar>
              <w:top w:w="58" w:type="dxa"/>
              <w:left w:w="58" w:type="dxa"/>
              <w:bottom w:w="58" w:type="dxa"/>
              <w:right w:w="58" w:type="dxa"/>
            </w:tcMar>
          </w:tcPr>
          <w:p w:rsidR="00E855FE" w:rsidRDefault="00E855FE" w:rsidP="00A10681">
            <w:pPr>
              <w:widowControl w:val="0"/>
              <w:jc w:val="both"/>
            </w:pPr>
            <w:r>
              <w:t>О внесении изменений в Решение Совета Комсомольского муниципального района  от 22.12.2011 №173 «О реестре должностей муниципальной службы Комсомольского муниципального района Ивановской области»</w:t>
            </w:r>
          </w:p>
        </w:tc>
        <w:tc>
          <w:tcPr>
            <w:tcW w:w="846" w:type="dxa"/>
            <w:tcMar>
              <w:top w:w="58" w:type="dxa"/>
              <w:left w:w="58" w:type="dxa"/>
              <w:bottom w:w="58" w:type="dxa"/>
              <w:right w:w="58" w:type="dxa"/>
            </w:tcMar>
          </w:tcPr>
          <w:p w:rsidR="00E855FE" w:rsidRDefault="00E855FE" w:rsidP="00E855FE">
            <w:pPr>
              <w:widowControl w:val="0"/>
            </w:pPr>
          </w:p>
        </w:tc>
      </w:tr>
      <w:tr w:rsidR="00E855FE" w:rsidTr="009C7ABB">
        <w:trPr>
          <w:trHeight w:val="738"/>
        </w:trPr>
        <w:tc>
          <w:tcPr>
            <w:tcW w:w="1901" w:type="dxa"/>
            <w:tcMar>
              <w:top w:w="58" w:type="dxa"/>
              <w:left w:w="58" w:type="dxa"/>
              <w:bottom w:w="58" w:type="dxa"/>
              <w:right w:w="58" w:type="dxa"/>
            </w:tcMar>
          </w:tcPr>
          <w:p w:rsidR="00E855FE" w:rsidRDefault="00E855FE" w:rsidP="00A10681">
            <w:pPr>
              <w:widowControl w:val="0"/>
            </w:pPr>
            <w:r>
              <w:t>№439 от 25.07.2019</w:t>
            </w:r>
          </w:p>
        </w:tc>
        <w:tc>
          <w:tcPr>
            <w:tcW w:w="7513" w:type="dxa"/>
            <w:tcMar>
              <w:top w:w="58" w:type="dxa"/>
              <w:left w:w="58" w:type="dxa"/>
              <w:bottom w:w="58" w:type="dxa"/>
              <w:right w:w="58" w:type="dxa"/>
            </w:tcMar>
          </w:tcPr>
          <w:p w:rsidR="00E855FE" w:rsidRDefault="00E855FE" w:rsidP="00A10681">
            <w:pPr>
              <w:widowControl w:val="0"/>
              <w:jc w:val="both"/>
            </w:pPr>
            <w:r>
              <w:t>О внесении изменений в Решение Совета Комсомольского муниципального района от 28.08.2014г. №377 «О комиссии по делам несовершеннолетних и защите их прав»</w:t>
            </w:r>
          </w:p>
        </w:tc>
        <w:tc>
          <w:tcPr>
            <w:tcW w:w="846" w:type="dxa"/>
            <w:tcMar>
              <w:top w:w="58" w:type="dxa"/>
              <w:left w:w="58" w:type="dxa"/>
              <w:bottom w:w="58" w:type="dxa"/>
              <w:right w:w="58" w:type="dxa"/>
            </w:tcMar>
          </w:tcPr>
          <w:p w:rsidR="00E855FE" w:rsidRDefault="00E855FE" w:rsidP="00E855FE">
            <w:pPr>
              <w:widowControl w:val="0"/>
            </w:pPr>
          </w:p>
        </w:tc>
      </w:tr>
      <w:tr w:rsidR="001D1DE9" w:rsidTr="009C7ABB">
        <w:trPr>
          <w:trHeight w:val="594"/>
        </w:trPr>
        <w:tc>
          <w:tcPr>
            <w:tcW w:w="1901" w:type="dxa"/>
            <w:tcMar>
              <w:top w:w="58" w:type="dxa"/>
              <w:left w:w="58" w:type="dxa"/>
              <w:bottom w:w="58" w:type="dxa"/>
              <w:right w:w="58" w:type="dxa"/>
            </w:tcMar>
          </w:tcPr>
          <w:p w:rsidR="001D1DE9" w:rsidRPr="009C7ABB" w:rsidRDefault="009C7ABB" w:rsidP="00A10681">
            <w:pPr>
              <w:widowControl w:val="0"/>
            </w:pPr>
            <w:r w:rsidRPr="009C7ABB">
              <w:t>№443</w:t>
            </w:r>
            <w:r>
              <w:t xml:space="preserve"> от 28.08.2019</w:t>
            </w:r>
          </w:p>
        </w:tc>
        <w:tc>
          <w:tcPr>
            <w:tcW w:w="7513" w:type="dxa"/>
            <w:tcMar>
              <w:top w:w="58" w:type="dxa"/>
              <w:left w:w="58" w:type="dxa"/>
              <w:bottom w:w="58" w:type="dxa"/>
              <w:right w:w="58" w:type="dxa"/>
            </w:tcMar>
          </w:tcPr>
          <w:p w:rsidR="001D1DE9" w:rsidRDefault="009C7ABB" w:rsidP="00A10681">
            <w:pPr>
              <w:widowControl w:val="0"/>
              <w:jc w:val="both"/>
            </w:pPr>
            <w:r>
              <w:t>О создании муниципального предприятия «ЖКХ»</w:t>
            </w:r>
          </w:p>
        </w:tc>
        <w:tc>
          <w:tcPr>
            <w:tcW w:w="846" w:type="dxa"/>
            <w:tcMar>
              <w:top w:w="58" w:type="dxa"/>
              <w:left w:w="58" w:type="dxa"/>
              <w:bottom w:w="58" w:type="dxa"/>
              <w:right w:w="58" w:type="dxa"/>
            </w:tcMar>
          </w:tcPr>
          <w:p w:rsidR="001D1DE9" w:rsidRDefault="001D1DE9" w:rsidP="00A10681">
            <w:pPr>
              <w:widowControl w:val="0"/>
              <w:jc w:val="center"/>
            </w:pPr>
          </w:p>
        </w:tc>
      </w:tr>
      <w:tr w:rsidR="00A10681" w:rsidTr="009C7ABB">
        <w:trPr>
          <w:trHeight w:val="594"/>
        </w:trPr>
        <w:tc>
          <w:tcPr>
            <w:tcW w:w="1901" w:type="dxa"/>
            <w:tcMar>
              <w:top w:w="58" w:type="dxa"/>
              <w:left w:w="58" w:type="dxa"/>
              <w:bottom w:w="58" w:type="dxa"/>
              <w:right w:w="58" w:type="dxa"/>
            </w:tcMar>
          </w:tcPr>
          <w:p w:rsidR="00A10681" w:rsidRPr="009C7ABB" w:rsidRDefault="00A10681" w:rsidP="00A10681">
            <w:pPr>
              <w:widowControl w:val="0"/>
            </w:pPr>
            <w:r>
              <w:t>№445 от 12.09.2019</w:t>
            </w:r>
          </w:p>
        </w:tc>
        <w:tc>
          <w:tcPr>
            <w:tcW w:w="7513" w:type="dxa"/>
            <w:tcMar>
              <w:top w:w="58" w:type="dxa"/>
              <w:left w:w="58" w:type="dxa"/>
              <w:bottom w:w="58" w:type="dxa"/>
              <w:right w:w="58" w:type="dxa"/>
            </w:tcMar>
          </w:tcPr>
          <w:p w:rsidR="00A10681" w:rsidRDefault="00A10681" w:rsidP="00A10681">
            <w:pPr>
              <w:widowControl w:val="0"/>
              <w:jc w:val="both"/>
            </w:pPr>
            <w:r>
              <w:t>О внесении изменений в Решение Совета Комсомольского муниципального района  от 14 декабря 2018 года №366 «О бюджете Комсомольского муниципального района на 2019 год и на плановый период 2020 и 2021 годов»</w:t>
            </w:r>
          </w:p>
        </w:tc>
        <w:tc>
          <w:tcPr>
            <w:tcW w:w="846" w:type="dxa"/>
            <w:tcMar>
              <w:top w:w="58" w:type="dxa"/>
              <w:left w:w="58" w:type="dxa"/>
              <w:bottom w:w="58" w:type="dxa"/>
              <w:right w:w="58" w:type="dxa"/>
            </w:tcMar>
          </w:tcPr>
          <w:p w:rsidR="00A10681" w:rsidRDefault="00A10681" w:rsidP="00A10681">
            <w:pPr>
              <w:widowControl w:val="0"/>
              <w:jc w:val="center"/>
            </w:pPr>
          </w:p>
        </w:tc>
      </w:tr>
      <w:tr w:rsidR="001D1DE9" w:rsidTr="009C7ABB">
        <w:trPr>
          <w:trHeight w:val="732"/>
        </w:trPr>
        <w:tc>
          <w:tcPr>
            <w:tcW w:w="1901" w:type="dxa"/>
            <w:tcMar>
              <w:top w:w="58" w:type="dxa"/>
              <w:left w:w="58" w:type="dxa"/>
              <w:bottom w:w="58" w:type="dxa"/>
              <w:right w:w="58" w:type="dxa"/>
            </w:tcMar>
          </w:tcPr>
          <w:p w:rsidR="001D1DE9" w:rsidRPr="009C7ABB" w:rsidRDefault="009C7ABB" w:rsidP="00A10681">
            <w:pPr>
              <w:widowControl w:val="0"/>
            </w:pPr>
            <w:r w:rsidRPr="009C7ABB">
              <w:t>№446 от 12.09.2019</w:t>
            </w:r>
          </w:p>
        </w:tc>
        <w:tc>
          <w:tcPr>
            <w:tcW w:w="7513" w:type="dxa"/>
            <w:tcMar>
              <w:top w:w="58" w:type="dxa"/>
              <w:left w:w="58" w:type="dxa"/>
              <w:bottom w:w="58" w:type="dxa"/>
              <w:right w:w="58" w:type="dxa"/>
            </w:tcMar>
          </w:tcPr>
          <w:p w:rsidR="001D1DE9" w:rsidRDefault="009C7ABB" w:rsidP="00A10681">
            <w:pPr>
              <w:widowControl w:val="0"/>
              <w:jc w:val="both"/>
            </w:pPr>
            <w:r>
              <w:t>О внесении изменений в Решение Совета Комсомольского муниципального района  от 28.08.2014г. №377 «О комиссии по делам несовершеннолетних и защите их прав Комсомольского муниципального района»</w:t>
            </w:r>
          </w:p>
        </w:tc>
        <w:tc>
          <w:tcPr>
            <w:tcW w:w="846" w:type="dxa"/>
            <w:tcMar>
              <w:top w:w="58" w:type="dxa"/>
              <w:left w:w="58" w:type="dxa"/>
              <w:bottom w:w="58" w:type="dxa"/>
              <w:right w:w="58" w:type="dxa"/>
            </w:tcMar>
          </w:tcPr>
          <w:p w:rsidR="001D1DE9" w:rsidRDefault="001D1DE9" w:rsidP="00A10681">
            <w:pPr>
              <w:widowControl w:val="0"/>
              <w:jc w:val="center"/>
            </w:pPr>
          </w:p>
        </w:tc>
      </w:tr>
      <w:tr w:rsidR="001D1DE9" w:rsidTr="009C7ABB">
        <w:trPr>
          <w:trHeight w:val="872"/>
        </w:trPr>
        <w:tc>
          <w:tcPr>
            <w:tcW w:w="1901" w:type="dxa"/>
            <w:tcMar>
              <w:top w:w="58" w:type="dxa"/>
              <w:left w:w="58" w:type="dxa"/>
              <w:bottom w:w="58" w:type="dxa"/>
              <w:right w:w="58" w:type="dxa"/>
            </w:tcMar>
          </w:tcPr>
          <w:p w:rsidR="001D1DE9" w:rsidRPr="009C7ABB" w:rsidRDefault="009C7ABB" w:rsidP="00A10681">
            <w:pPr>
              <w:widowControl w:val="0"/>
            </w:pPr>
            <w:r w:rsidRPr="009C7ABB">
              <w:t>№447 от 12.09.2019</w:t>
            </w:r>
          </w:p>
        </w:tc>
        <w:tc>
          <w:tcPr>
            <w:tcW w:w="7513" w:type="dxa"/>
            <w:tcMar>
              <w:top w:w="58" w:type="dxa"/>
              <w:left w:w="58" w:type="dxa"/>
              <w:bottom w:w="58" w:type="dxa"/>
              <w:right w:w="58" w:type="dxa"/>
            </w:tcMar>
          </w:tcPr>
          <w:p w:rsidR="001D1DE9" w:rsidRDefault="009C7ABB" w:rsidP="00A10681">
            <w:pPr>
              <w:widowControl w:val="0"/>
              <w:jc w:val="both"/>
            </w:pPr>
            <w:r>
              <w:t>О принятии имущества из муниципальной собственности  Новоусадебского сельского поселения Комсомольского муниципального района в собственность Комсомольского муниципального района Ивановской области</w:t>
            </w:r>
          </w:p>
        </w:tc>
        <w:tc>
          <w:tcPr>
            <w:tcW w:w="846" w:type="dxa"/>
            <w:tcMar>
              <w:top w:w="58" w:type="dxa"/>
              <w:left w:w="58" w:type="dxa"/>
              <w:bottom w:w="58" w:type="dxa"/>
              <w:right w:w="58" w:type="dxa"/>
            </w:tcMar>
          </w:tcPr>
          <w:p w:rsidR="001D1DE9" w:rsidRDefault="001D1DE9" w:rsidP="00A10681">
            <w:pPr>
              <w:widowControl w:val="0"/>
              <w:jc w:val="center"/>
            </w:pPr>
          </w:p>
        </w:tc>
      </w:tr>
      <w:tr w:rsidR="009C7ABB" w:rsidTr="009C7ABB">
        <w:trPr>
          <w:trHeight w:val="872"/>
        </w:trPr>
        <w:tc>
          <w:tcPr>
            <w:tcW w:w="1901" w:type="dxa"/>
            <w:tcMar>
              <w:top w:w="58" w:type="dxa"/>
              <w:left w:w="58" w:type="dxa"/>
              <w:bottom w:w="58" w:type="dxa"/>
              <w:right w:w="58" w:type="dxa"/>
            </w:tcMar>
          </w:tcPr>
          <w:p w:rsidR="009C7ABB" w:rsidRPr="009C7ABB" w:rsidRDefault="00A10681" w:rsidP="00A10681">
            <w:pPr>
              <w:widowControl w:val="0"/>
            </w:pPr>
            <w:r>
              <w:t>№451 от 20.09.2019</w:t>
            </w:r>
          </w:p>
        </w:tc>
        <w:tc>
          <w:tcPr>
            <w:tcW w:w="7513" w:type="dxa"/>
            <w:tcMar>
              <w:top w:w="58" w:type="dxa"/>
              <w:left w:w="58" w:type="dxa"/>
              <w:bottom w:w="58" w:type="dxa"/>
              <w:right w:w="58" w:type="dxa"/>
            </w:tcMar>
          </w:tcPr>
          <w:p w:rsidR="009C7ABB" w:rsidRDefault="002F7550" w:rsidP="00A10681">
            <w:pPr>
              <w:widowControl w:val="0"/>
              <w:jc w:val="both"/>
            </w:pPr>
            <w:r>
              <w:t>О принятии имущества муниципального образования «Марковское сельское поселение Комсомольского муниципального района» в собственность муниципального образования «Комсомольский муниципальный район»</w:t>
            </w:r>
          </w:p>
        </w:tc>
        <w:tc>
          <w:tcPr>
            <w:tcW w:w="846" w:type="dxa"/>
            <w:tcMar>
              <w:top w:w="58" w:type="dxa"/>
              <w:left w:w="58" w:type="dxa"/>
              <w:bottom w:w="58" w:type="dxa"/>
              <w:right w:w="58" w:type="dxa"/>
            </w:tcMar>
          </w:tcPr>
          <w:p w:rsidR="009C7ABB" w:rsidRDefault="009C7ABB" w:rsidP="00A10681">
            <w:pPr>
              <w:widowControl w:val="0"/>
              <w:jc w:val="center"/>
            </w:pPr>
          </w:p>
        </w:tc>
      </w:tr>
      <w:tr w:rsidR="002F7550" w:rsidTr="009C7ABB">
        <w:trPr>
          <w:trHeight w:val="872"/>
        </w:trPr>
        <w:tc>
          <w:tcPr>
            <w:tcW w:w="1901" w:type="dxa"/>
            <w:tcMar>
              <w:top w:w="58" w:type="dxa"/>
              <w:left w:w="58" w:type="dxa"/>
              <w:bottom w:w="58" w:type="dxa"/>
              <w:right w:w="58" w:type="dxa"/>
            </w:tcMar>
          </w:tcPr>
          <w:p w:rsidR="002F7550" w:rsidRDefault="002F7550" w:rsidP="00A10681">
            <w:pPr>
              <w:widowControl w:val="0"/>
            </w:pPr>
            <w:r>
              <w:t>№452 от 20.09.2019</w:t>
            </w:r>
          </w:p>
        </w:tc>
        <w:tc>
          <w:tcPr>
            <w:tcW w:w="7513" w:type="dxa"/>
            <w:tcMar>
              <w:top w:w="58" w:type="dxa"/>
              <w:left w:w="58" w:type="dxa"/>
              <w:bottom w:w="58" w:type="dxa"/>
              <w:right w:w="58" w:type="dxa"/>
            </w:tcMar>
          </w:tcPr>
          <w:p w:rsidR="002F7550" w:rsidRDefault="002F7550" w:rsidP="00A10681">
            <w:pPr>
              <w:widowControl w:val="0"/>
              <w:jc w:val="both"/>
            </w:pPr>
            <w:r>
              <w:t>О прекращении права безвозмездного пользования</w:t>
            </w:r>
            <w:r w:rsidR="00EE096E">
              <w:t xml:space="preserve"> имуществом</w:t>
            </w:r>
          </w:p>
        </w:tc>
        <w:tc>
          <w:tcPr>
            <w:tcW w:w="846" w:type="dxa"/>
            <w:tcMar>
              <w:top w:w="58" w:type="dxa"/>
              <w:left w:w="58" w:type="dxa"/>
              <w:bottom w:w="58" w:type="dxa"/>
              <w:right w:w="58" w:type="dxa"/>
            </w:tcMar>
          </w:tcPr>
          <w:p w:rsidR="002F7550" w:rsidRDefault="002F7550" w:rsidP="00A10681">
            <w:pPr>
              <w:widowControl w:val="0"/>
              <w:jc w:val="center"/>
            </w:pPr>
          </w:p>
        </w:tc>
      </w:tr>
    </w:tbl>
    <w:p w:rsidR="001D1DE9" w:rsidRDefault="001D1DE9" w:rsidP="001D1DE9"/>
    <w:p w:rsidR="001D1DE9" w:rsidRDefault="001D1DE9" w:rsidP="001D1DE9"/>
    <w:p w:rsidR="007522A6" w:rsidRDefault="007522A6" w:rsidP="001D1DE9"/>
    <w:p w:rsidR="007522A6" w:rsidRDefault="007522A6" w:rsidP="001D1DE9"/>
    <w:p w:rsidR="007522A6" w:rsidRDefault="007522A6" w:rsidP="001D1DE9"/>
    <w:p w:rsidR="007522A6" w:rsidRDefault="007522A6" w:rsidP="001D1DE9"/>
    <w:p w:rsidR="007522A6" w:rsidRDefault="007522A6" w:rsidP="001D1DE9"/>
    <w:p w:rsidR="007522A6" w:rsidRDefault="007522A6" w:rsidP="001D1DE9"/>
    <w:p w:rsidR="007522A6" w:rsidRDefault="007522A6" w:rsidP="001D1DE9"/>
    <w:p w:rsidR="007522A6" w:rsidRDefault="007522A6" w:rsidP="001D1DE9"/>
    <w:p w:rsidR="001D1DE9" w:rsidRDefault="001D1DE9" w:rsidP="001D1DE9"/>
    <w:p w:rsidR="001D1DE9" w:rsidRDefault="001D1DE9" w:rsidP="001D1DE9"/>
    <w:p w:rsidR="001D1DE9" w:rsidRDefault="001D1DE9" w:rsidP="001D1DE9"/>
    <w:p w:rsidR="001D1DE9" w:rsidRDefault="001D1DE9" w:rsidP="001D1DE9"/>
    <w:p w:rsidR="007522A6" w:rsidRDefault="007522A6" w:rsidP="007522A6">
      <w:pPr>
        <w:pStyle w:val="ac"/>
        <w:rPr>
          <w:b w:val="0"/>
          <w:bCs/>
        </w:rPr>
      </w:pPr>
      <w:r>
        <w:rPr>
          <w:noProof/>
          <w:lang w:eastAsia="ru-RU"/>
        </w:rPr>
        <w:drawing>
          <wp:inline distT="0" distB="0" distL="0" distR="0">
            <wp:extent cx="543560" cy="681355"/>
            <wp:effectExtent l="19050" t="0" r="889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lum bright="6000" contrast="42000"/>
                    </a:blip>
                    <a:srcRect/>
                    <a:stretch>
                      <a:fillRect/>
                    </a:stretch>
                  </pic:blipFill>
                  <pic:spPr bwMode="auto">
                    <a:xfrm>
                      <a:off x="0" y="0"/>
                      <a:ext cx="543560" cy="681355"/>
                    </a:xfrm>
                    <a:prstGeom prst="rect">
                      <a:avLst/>
                    </a:prstGeom>
                    <a:solidFill>
                      <a:srgbClr val="FFFFFF"/>
                    </a:solidFill>
                    <a:ln w="9525">
                      <a:noFill/>
                      <a:miter lim="800000"/>
                      <a:headEnd/>
                      <a:tailEnd/>
                    </a:ln>
                  </pic:spPr>
                </pic:pic>
              </a:graphicData>
            </a:graphic>
          </wp:inline>
        </w:drawing>
      </w:r>
    </w:p>
    <w:p w:rsidR="007522A6" w:rsidRDefault="007522A6" w:rsidP="007522A6">
      <w:pPr>
        <w:pStyle w:val="ac"/>
        <w:rPr>
          <w:bCs/>
        </w:rPr>
      </w:pPr>
      <w:r>
        <w:rPr>
          <w:bCs/>
        </w:rPr>
        <w:t>ИВАНОВСКАЯ ОБЛАСТЬ</w:t>
      </w:r>
    </w:p>
    <w:p w:rsidR="007522A6" w:rsidRDefault="007522A6" w:rsidP="007522A6">
      <w:pPr>
        <w:pStyle w:val="ac"/>
        <w:rPr>
          <w:bCs/>
        </w:rPr>
      </w:pPr>
      <w:r>
        <w:rPr>
          <w:bCs/>
        </w:rPr>
        <w:lastRenderedPageBreak/>
        <w:t xml:space="preserve">СОВЕТ КОМСОМОЛЬСКОГО МУНИЦИПАЛЬНОГО РАЙОНА </w:t>
      </w:r>
    </w:p>
    <w:tbl>
      <w:tblPr>
        <w:tblW w:w="9900" w:type="dxa"/>
        <w:tblInd w:w="135" w:type="dxa"/>
        <w:tblLayout w:type="fixed"/>
        <w:tblLook w:val="04A0"/>
      </w:tblPr>
      <w:tblGrid>
        <w:gridCol w:w="9900"/>
      </w:tblGrid>
      <w:tr w:rsidR="007522A6" w:rsidTr="007522A6">
        <w:trPr>
          <w:trHeight w:val="100"/>
        </w:trPr>
        <w:tc>
          <w:tcPr>
            <w:tcW w:w="9900" w:type="dxa"/>
            <w:tcBorders>
              <w:top w:val="double" w:sz="18" w:space="0" w:color="000000"/>
              <w:left w:val="nil"/>
              <w:bottom w:val="nil"/>
              <w:right w:val="nil"/>
            </w:tcBorders>
            <w:hideMark/>
          </w:tcPr>
          <w:p w:rsidR="007522A6" w:rsidRDefault="007522A6">
            <w:pPr>
              <w:pStyle w:val="ac"/>
              <w:snapToGrid w:val="0"/>
              <w:spacing w:line="276" w:lineRule="auto"/>
              <w:rPr>
                <w:bCs/>
                <w:sz w:val="20"/>
                <w:szCs w:val="15"/>
              </w:rPr>
            </w:pPr>
            <w:r>
              <w:rPr>
                <w:bCs/>
                <w:i/>
                <w:sz w:val="20"/>
                <w:szCs w:val="15"/>
              </w:rPr>
              <w:t>155150 Ивановская область, г. Комсомольск, ул. 50 лет ВЛКСМ, д. 2</w:t>
            </w:r>
          </w:p>
        </w:tc>
      </w:tr>
    </w:tbl>
    <w:p w:rsidR="007522A6" w:rsidRDefault="007522A6" w:rsidP="007522A6">
      <w:pPr>
        <w:pStyle w:val="ac"/>
      </w:pPr>
      <w:r>
        <w:t>РЕШЕНИЕ</w:t>
      </w:r>
    </w:p>
    <w:p w:rsidR="007522A6" w:rsidRDefault="007522A6" w:rsidP="007522A6">
      <w:pPr>
        <w:pStyle w:val="ac"/>
      </w:pPr>
      <w:r>
        <w:t>от 25 июля 2019</w:t>
      </w:r>
      <w:r>
        <w:rPr>
          <w:sz w:val="24"/>
          <w:szCs w:val="18"/>
        </w:rPr>
        <w:t xml:space="preserve">г.                                                                     </w:t>
      </w:r>
      <w:r>
        <w:t>№438</w:t>
      </w:r>
    </w:p>
    <w:p w:rsidR="007522A6" w:rsidRDefault="007522A6" w:rsidP="007522A6">
      <w:pPr>
        <w:rPr>
          <w:lang w:eastAsia="ar-SA"/>
        </w:rPr>
      </w:pPr>
    </w:p>
    <w:p w:rsidR="007522A6" w:rsidRDefault="007522A6" w:rsidP="007522A6">
      <w:pPr>
        <w:pStyle w:val="ConsPlusNormal"/>
        <w:jc w:val="center"/>
        <w:rPr>
          <w:rFonts w:ascii="Times New Roman" w:hAnsi="Times New Roman" w:cs="Times New Roman"/>
          <w:b/>
          <w:sz w:val="28"/>
          <w:szCs w:val="28"/>
        </w:rPr>
      </w:pPr>
    </w:p>
    <w:p w:rsidR="007522A6" w:rsidRDefault="007522A6" w:rsidP="007522A6">
      <w:pPr>
        <w:pStyle w:val="ConsPlusNormal"/>
        <w:jc w:val="center"/>
        <w:rPr>
          <w:rFonts w:ascii="Times New Roman" w:hAnsi="Times New Roman" w:cs="Times New Roman"/>
          <w:b/>
          <w:sz w:val="28"/>
          <w:szCs w:val="28"/>
        </w:rPr>
      </w:pPr>
    </w:p>
    <w:p w:rsidR="007522A6" w:rsidRDefault="007522A6" w:rsidP="007522A6">
      <w:pPr>
        <w:pStyle w:val="ConsPlusNormal"/>
        <w:jc w:val="center"/>
        <w:rPr>
          <w:rFonts w:ascii="Calibri" w:hAnsi="Calibri" w:cs="Calibri"/>
          <w:b/>
          <w:bCs/>
          <w:sz w:val="28"/>
          <w:szCs w:val="28"/>
        </w:rPr>
      </w:pPr>
      <w:r>
        <w:rPr>
          <w:rFonts w:ascii="Times New Roman" w:hAnsi="Times New Roman" w:cs="Times New Roman"/>
          <w:b/>
          <w:sz w:val="28"/>
          <w:szCs w:val="28"/>
        </w:rPr>
        <w:t xml:space="preserve">О назначении на должность председателя Контрольно-счетной комиссии Комсомольского муниципального района Ивановской области </w:t>
      </w:r>
    </w:p>
    <w:p w:rsidR="007522A6" w:rsidRDefault="007522A6" w:rsidP="007522A6">
      <w:pPr>
        <w:jc w:val="both"/>
        <w:rPr>
          <w:b/>
          <w:bCs/>
          <w:sz w:val="28"/>
          <w:szCs w:val="28"/>
        </w:rPr>
      </w:pPr>
    </w:p>
    <w:p w:rsidR="007522A6" w:rsidRDefault="007522A6" w:rsidP="007522A6">
      <w:pPr>
        <w:pStyle w:val="a4"/>
        <w:ind w:firstLine="709"/>
        <w:jc w:val="both"/>
        <w:rPr>
          <w:bCs/>
          <w:sz w:val="28"/>
          <w:szCs w:val="20"/>
        </w:rPr>
      </w:pPr>
      <w:r>
        <w:rPr>
          <w:sz w:val="28"/>
          <w:szCs w:val="28"/>
        </w:rPr>
        <w:t>В соответствии с Федеральным законом от 07.02.2011 №6-ФЗ «Об общих принципах организации и деятельности контрольно-счетных органов субъектов Российской Федерации и муниципальных образований», Федеральным законом от 06.10.2003 № 131-ФЗ «Об общих принципах организации местного самоуправления в Российской Федерации»</w:t>
      </w:r>
      <w:r>
        <w:rPr>
          <w:bCs/>
          <w:sz w:val="28"/>
          <w:szCs w:val="20"/>
        </w:rPr>
        <w:t xml:space="preserve">, Совет Комсомольского муниципального района </w:t>
      </w:r>
    </w:p>
    <w:p w:rsidR="007522A6" w:rsidRDefault="007522A6" w:rsidP="007522A6">
      <w:pPr>
        <w:pStyle w:val="a4"/>
        <w:ind w:firstLine="709"/>
        <w:jc w:val="both"/>
        <w:rPr>
          <w:b/>
          <w:bCs/>
          <w:sz w:val="28"/>
          <w:szCs w:val="20"/>
        </w:rPr>
      </w:pPr>
      <w:r>
        <w:rPr>
          <w:b/>
          <w:bCs/>
          <w:sz w:val="28"/>
          <w:szCs w:val="20"/>
        </w:rPr>
        <w:t>РЕШИЛ:</w:t>
      </w:r>
    </w:p>
    <w:p w:rsidR="007522A6" w:rsidRDefault="007522A6" w:rsidP="007522A6">
      <w:pPr>
        <w:pStyle w:val="a4"/>
        <w:ind w:firstLine="709"/>
        <w:jc w:val="both"/>
        <w:rPr>
          <w:b/>
          <w:bCs/>
          <w:sz w:val="28"/>
          <w:szCs w:val="20"/>
        </w:rPr>
      </w:pPr>
    </w:p>
    <w:p w:rsidR="007522A6" w:rsidRDefault="007522A6" w:rsidP="007522A6">
      <w:pPr>
        <w:autoSpaceDE w:val="0"/>
        <w:ind w:firstLine="708"/>
        <w:jc w:val="both"/>
        <w:rPr>
          <w:sz w:val="28"/>
          <w:szCs w:val="28"/>
        </w:rPr>
      </w:pPr>
      <w:r>
        <w:rPr>
          <w:sz w:val="28"/>
          <w:szCs w:val="28"/>
        </w:rPr>
        <w:t>1.Назначить на должность председателя Контрольно-счетной комиссии Комсомольского  муниципального района  Ивановской области Казарина Валентина Сергеевича с окладом в размере 6397 (шесть тысяч триста девяносто семь) рублей.</w:t>
      </w:r>
    </w:p>
    <w:p w:rsidR="007522A6" w:rsidRDefault="007522A6" w:rsidP="007522A6">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2.Председателю Совета Комсомольского  муниципального района заключить контракт с Казариным Валентином Сергеевичем, назначенным на должность председателя Контрольно-счетной комиссии Комсомольского  муниципального района Ивановской области с «01» августа 2019 года на срок полномочий Совета Комсомольского  муниципального района.</w:t>
      </w:r>
    </w:p>
    <w:p w:rsidR="007522A6" w:rsidRDefault="007522A6" w:rsidP="007522A6">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3.Настоящее решение вступает в силу с «01»  августа 2019 года.</w:t>
      </w:r>
    </w:p>
    <w:p w:rsidR="007522A6" w:rsidRDefault="007522A6" w:rsidP="007522A6">
      <w:pPr>
        <w:autoSpaceDE w:val="0"/>
        <w:autoSpaceDN w:val="0"/>
        <w:adjustRightInd w:val="0"/>
        <w:ind w:firstLine="708"/>
        <w:jc w:val="both"/>
        <w:rPr>
          <w:rFonts w:eastAsiaTheme="minorHAnsi"/>
          <w:sz w:val="28"/>
          <w:szCs w:val="28"/>
          <w:lang w:eastAsia="en-US"/>
        </w:rPr>
      </w:pPr>
      <w:r>
        <w:rPr>
          <w:sz w:val="28"/>
          <w:szCs w:val="28"/>
        </w:rPr>
        <w:t xml:space="preserve">4. Опубликовать настоящее решение </w:t>
      </w:r>
      <w:r>
        <w:rPr>
          <w:rFonts w:eastAsiaTheme="minorHAnsi"/>
          <w:sz w:val="28"/>
          <w:szCs w:val="28"/>
          <w:lang w:eastAsia="en-US"/>
        </w:rPr>
        <w:t xml:space="preserve">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w:t>
      </w:r>
    </w:p>
    <w:p w:rsidR="007522A6" w:rsidRDefault="007522A6" w:rsidP="007522A6">
      <w:pPr>
        <w:pStyle w:val="a4"/>
        <w:ind w:left="851"/>
        <w:jc w:val="both"/>
        <w:rPr>
          <w:sz w:val="28"/>
          <w:szCs w:val="20"/>
        </w:rPr>
      </w:pPr>
    </w:p>
    <w:p w:rsidR="007522A6" w:rsidRDefault="007522A6" w:rsidP="007522A6">
      <w:pPr>
        <w:pStyle w:val="a4"/>
        <w:ind w:firstLine="709"/>
        <w:jc w:val="both"/>
        <w:rPr>
          <w:sz w:val="28"/>
          <w:szCs w:val="20"/>
        </w:rPr>
      </w:pPr>
    </w:p>
    <w:p w:rsidR="007522A6" w:rsidRDefault="007522A6" w:rsidP="007522A6">
      <w:pPr>
        <w:pStyle w:val="a4"/>
        <w:jc w:val="both"/>
        <w:rPr>
          <w:b/>
          <w:sz w:val="28"/>
          <w:szCs w:val="20"/>
        </w:rPr>
      </w:pPr>
      <w:r>
        <w:rPr>
          <w:b/>
          <w:sz w:val="28"/>
          <w:szCs w:val="20"/>
        </w:rPr>
        <w:t>Председатель Совета Комсомольского</w:t>
      </w:r>
    </w:p>
    <w:p w:rsidR="007522A6" w:rsidRDefault="007522A6" w:rsidP="007522A6">
      <w:pPr>
        <w:pStyle w:val="a4"/>
        <w:jc w:val="both"/>
        <w:rPr>
          <w:b/>
          <w:sz w:val="28"/>
          <w:szCs w:val="20"/>
        </w:rPr>
      </w:pPr>
      <w:r>
        <w:rPr>
          <w:b/>
          <w:sz w:val="28"/>
          <w:szCs w:val="20"/>
        </w:rPr>
        <w:t xml:space="preserve">муниципального района </w:t>
      </w:r>
    </w:p>
    <w:p w:rsidR="007522A6" w:rsidRDefault="007522A6" w:rsidP="007522A6">
      <w:pPr>
        <w:pStyle w:val="a4"/>
        <w:jc w:val="both"/>
        <w:rPr>
          <w:b/>
          <w:sz w:val="28"/>
          <w:szCs w:val="20"/>
        </w:rPr>
      </w:pPr>
      <w:r>
        <w:rPr>
          <w:b/>
          <w:sz w:val="28"/>
          <w:szCs w:val="20"/>
        </w:rPr>
        <w:t>Ивановской области                                                                 Т.В. Воронина</w:t>
      </w:r>
    </w:p>
    <w:p w:rsidR="007522A6" w:rsidRDefault="007522A6" w:rsidP="007522A6">
      <w:pPr>
        <w:pStyle w:val="ConsPlusTitle"/>
        <w:rPr>
          <w:rFonts w:ascii="Times New Roman" w:hAnsi="Times New Roman" w:cs="Times New Roman"/>
          <w:sz w:val="28"/>
          <w:szCs w:val="28"/>
        </w:rPr>
      </w:pPr>
    </w:p>
    <w:p w:rsidR="00170890" w:rsidRDefault="00170890"/>
    <w:p w:rsidR="007522A6" w:rsidRPr="001175CD" w:rsidRDefault="007522A6" w:rsidP="007522A6">
      <w:pPr>
        <w:pStyle w:val="ac"/>
        <w:rPr>
          <w:b w:val="0"/>
          <w:bCs/>
        </w:rPr>
      </w:pPr>
      <w:r w:rsidRPr="00886957">
        <w:rPr>
          <w:noProof/>
          <w:lang w:eastAsia="ru-RU"/>
        </w:rPr>
        <w:drawing>
          <wp:inline distT="0" distB="0" distL="0" distR="0">
            <wp:extent cx="542925" cy="676275"/>
            <wp:effectExtent l="19050" t="0" r="9525"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lum bright="6000" contrast="42000"/>
                    </a:blip>
                    <a:srcRect/>
                    <a:stretch>
                      <a:fillRect/>
                    </a:stretch>
                  </pic:blipFill>
                  <pic:spPr bwMode="auto">
                    <a:xfrm>
                      <a:off x="0" y="0"/>
                      <a:ext cx="542925" cy="676275"/>
                    </a:xfrm>
                    <a:prstGeom prst="rect">
                      <a:avLst/>
                    </a:prstGeom>
                    <a:solidFill>
                      <a:srgbClr val="FFFFFF"/>
                    </a:solidFill>
                    <a:ln w="9525">
                      <a:noFill/>
                      <a:miter lim="800000"/>
                      <a:headEnd/>
                      <a:tailEnd/>
                    </a:ln>
                  </pic:spPr>
                </pic:pic>
              </a:graphicData>
            </a:graphic>
          </wp:inline>
        </w:drawing>
      </w:r>
    </w:p>
    <w:p w:rsidR="007522A6" w:rsidRDefault="007522A6" w:rsidP="007522A6">
      <w:pPr>
        <w:pStyle w:val="ac"/>
        <w:rPr>
          <w:bCs/>
        </w:rPr>
      </w:pPr>
      <w:r>
        <w:rPr>
          <w:bCs/>
        </w:rPr>
        <w:t>ИВАНОВСКАЯ ОБЛАСТЬ</w:t>
      </w:r>
    </w:p>
    <w:p w:rsidR="007522A6" w:rsidRPr="00886957" w:rsidRDefault="007522A6" w:rsidP="007522A6">
      <w:pPr>
        <w:pStyle w:val="ac"/>
        <w:rPr>
          <w:bCs/>
        </w:rPr>
      </w:pPr>
      <w:r>
        <w:rPr>
          <w:bCs/>
        </w:rPr>
        <w:t>СОВЕТ КОМСОМОЛЬСКОГО МУНИЦИПАЛЬНОГО РАЙОНА</w:t>
      </w:r>
    </w:p>
    <w:tbl>
      <w:tblPr>
        <w:tblW w:w="9900" w:type="dxa"/>
        <w:tblInd w:w="135" w:type="dxa"/>
        <w:tblLayout w:type="fixed"/>
        <w:tblLook w:val="04A0"/>
      </w:tblPr>
      <w:tblGrid>
        <w:gridCol w:w="9900"/>
      </w:tblGrid>
      <w:tr w:rsidR="007522A6" w:rsidRPr="00886957" w:rsidTr="001449B5">
        <w:trPr>
          <w:trHeight w:val="100"/>
        </w:trPr>
        <w:tc>
          <w:tcPr>
            <w:tcW w:w="9900" w:type="dxa"/>
            <w:tcBorders>
              <w:top w:val="double" w:sz="18" w:space="0" w:color="000000"/>
              <w:left w:val="nil"/>
              <w:bottom w:val="nil"/>
              <w:right w:val="nil"/>
            </w:tcBorders>
            <w:hideMark/>
          </w:tcPr>
          <w:p w:rsidR="007522A6" w:rsidRPr="00886957" w:rsidRDefault="007522A6" w:rsidP="001449B5">
            <w:pPr>
              <w:pStyle w:val="ac"/>
              <w:snapToGrid w:val="0"/>
              <w:rPr>
                <w:bCs/>
                <w:sz w:val="20"/>
                <w:szCs w:val="15"/>
              </w:rPr>
            </w:pPr>
            <w:r w:rsidRPr="00886957">
              <w:rPr>
                <w:bCs/>
                <w:i/>
                <w:sz w:val="20"/>
                <w:szCs w:val="15"/>
              </w:rPr>
              <w:lastRenderedPageBreak/>
              <w:t>155150 Ивановская область, г. Комсомольск, ул. 50 лет ВЛКСМ, д. 2</w:t>
            </w:r>
          </w:p>
          <w:p w:rsidR="007522A6" w:rsidRPr="00886957" w:rsidRDefault="007522A6" w:rsidP="001449B5">
            <w:pPr>
              <w:rPr>
                <w:sz w:val="28"/>
                <w:szCs w:val="18"/>
                <w:lang w:eastAsia="ar-SA"/>
              </w:rPr>
            </w:pPr>
          </w:p>
        </w:tc>
      </w:tr>
    </w:tbl>
    <w:p w:rsidR="007522A6" w:rsidRDefault="007522A6" w:rsidP="007522A6">
      <w:pPr>
        <w:pStyle w:val="ac"/>
        <w:rPr>
          <w:sz w:val="24"/>
          <w:szCs w:val="18"/>
        </w:rPr>
      </w:pPr>
    </w:p>
    <w:p w:rsidR="007522A6" w:rsidRDefault="007522A6" w:rsidP="007522A6">
      <w:pPr>
        <w:pStyle w:val="ac"/>
      </w:pPr>
      <w:r>
        <w:t>РЕШЕНИЕ</w:t>
      </w:r>
    </w:p>
    <w:p w:rsidR="007522A6" w:rsidRPr="008C0F16" w:rsidRDefault="007522A6" w:rsidP="007522A6">
      <w:pPr>
        <w:rPr>
          <w:lang w:eastAsia="ar-SA"/>
        </w:rPr>
      </w:pPr>
    </w:p>
    <w:p w:rsidR="007522A6" w:rsidRPr="00D5604F" w:rsidRDefault="007522A6" w:rsidP="007522A6">
      <w:pPr>
        <w:pStyle w:val="ac"/>
      </w:pPr>
      <w:r w:rsidRPr="00886957">
        <w:t xml:space="preserve">от </w:t>
      </w:r>
      <w:r>
        <w:t>25.07.</w:t>
      </w:r>
      <w:r w:rsidRPr="00886957">
        <w:t>201</w:t>
      </w:r>
      <w:r>
        <w:t>9</w:t>
      </w:r>
      <w:r w:rsidRPr="00886957">
        <w:rPr>
          <w:sz w:val="24"/>
          <w:szCs w:val="18"/>
        </w:rPr>
        <w:t xml:space="preserve">г.                                                                     </w:t>
      </w:r>
      <w:r w:rsidRPr="00886957">
        <w:t>№</w:t>
      </w:r>
      <w:r>
        <w:t xml:space="preserve"> _438-1</w:t>
      </w:r>
    </w:p>
    <w:p w:rsidR="007522A6" w:rsidRDefault="007522A6" w:rsidP="007522A6">
      <w:pPr>
        <w:jc w:val="center"/>
        <w:rPr>
          <w:b/>
          <w:bCs/>
          <w:sz w:val="28"/>
          <w:szCs w:val="28"/>
        </w:rPr>
      </w:pPr>
    </w:p>
    <w:p w:rsidR="007522A6" w:rsidRPr="002630AD" w:rsidRDefault="007522A6" w:rsidP="007522A6">
      <w:pPr>
        <w:jc w:val="center"/>
        <w:rPr>
          <w:b/>
          <w:bCs/>
          <w:sz w:val="28"/>
          <w:szCs w:val="28"/>
        </w:rPr>
      </w:pPr>
      <w:r>
        <w:rPr>
          <w:b/>
          <w:bCs/>
          <w:sz w:val="28"/>
          <w:szCs w:val="28"/>
        </w:rPr>
        <w:t>Об утверждении структуры и штатной численности контрольно-счетной комиссии Комсомольского муниципального района Ивановской области</w:t>
      </w:r>
    </w:p>
    <w:p w:rsidR="007522A6" w:rsidRDefault="007522A6" w:rsidP="007522A6">
      <w:pPr>
        <w:pStyle w:val="a4"/>
        <w:jc w:val="center"/>
        <w:rPr>
          <w:b/>
          <w:bCs/>
          <w:sz w:val="28"/>
          <w:szCs w:val="20"/>
        </w:rPr>
      </w:pPr>
    </w:p>
    <w:p w:rsidR="007522A6" w:rsidRPr="004F7C2E" w:rsidRDefault="007522A6" w:rsidP="007522A6">
      <w:pPr>
        <w:autoSpaceDE w:val="0"/>
        <w:autoSpaceDN w:val="0"/>
        <w:adjustRightInd w:val="0"/>
        <w:ind w:firstLine="540"/>
        <w:jc w:val="both"/>
        <w:rPr>
          <w:sz w:val="28"/>
          <w:szCs w:val="28"/>
        </w:rPr>
      </w:pPr>
      <w:r>
        <w:rPr>
          <w:sz w:val="28"/>
          <w:szCs w:val="28"/>
        </w:rPr>
        <w:t xml:space="preserve">В соответствии с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руководствуясь  Федеральным законом от 06.10.2003 № 131-ФЗ «Об общих принципах организации местного самоуправления в Российской Федерации», законом Ивановской области от 23.06.2008 №72-ОЗ «О муниципальной службе в Ивановской области», </w:t>
      </w:r>
      <w:r w:rsidRPr="004F7C2E">
        <w:rPr>
          <w:sz w:val="28"/>
          <w:szCs w:val="28"/>
        </w:rPr>
        <w:t>Устав</w:t>
      </w:r>
      <w:r>
        <w:rPr>
          <w:sz w:val="28"/>
          <w:szCs w:val="28"/>
        </w:rPr>
        <w:t>ом Комсомольского муниципального района Ивановской области, положением о Контрольно-счетной комиссии Комсомольского муниципального района Ивановской области, утвержденным решением Совета Комсомольского муниципального района от 25.07.2019 № 436, Совет Комсомольского муниципального района</w:t>
      </w:r>
    </w:p>
    <w:p w:rsidR="007522A6" w:rsidRDefault="007522A6" w:rsidP="007522A6">
      <w:pPr>
        <w:pStyle w:val="a4"/>
        <w:jc w:val="both"/>
        <w:rPr>
          <w:b/>
          <w:bCs/>
          <w:sz w:val="28"/>
          <w:szCs w:val="20"/>
        </w:rPr>
      </w:pPr>
    </w:p>
    <w:p w:rsidR="007522A6" w:rsidRDefault="007522A6" w:rsidP="007522A6">
      <w:pPr>
        <w:pStyle w:val="a4"/>
        <w:ind w:firstLine="709"/>
        <w:jc w:val="both"/>
        <w:rPr>
          <w:b/>
          <w:bCs/>
          <w:sz w:val="28"/>
          <w:szCs w:val="20"/>
        </w:rPr>
      </w:pPr>
      <w:r>
        <w:rPr>
          <w:b/>
          <w:bCs/>
          <w:sz w:val="28"/>
          <w:szCs w:val="20"/>
        </w:rPr>
        <w:t>РЕШИЛ</w:t>
      </w:r>
      <w:r w:rsidRPr="00886957">
        <w:rPr>
          <w:b/>
          <w:bCs/>
          <w:sz w:val="28"/>
          <w:szCs w:val="20"/>
        </w:rPr>
        <w:t>:</w:t>
      </w:r>
    </w:p>
    <w:p w:rsidR="007522A6" w:rsidRPr="00886957" w:rsidRDefault="007522A6" w:rsidP="007522A6">
      <w:pPr>
        <w:pStyle w:val="a4"/>
        <w:ind w:firstLine="709"/>
        <w:jc w:val="both"/>
        <w:rPr>
          <w:b/>
          <w:bCs/>
          <w:sz w:val="28"/>
          <w:szCs w:val="20"/>
        </w:rPr>
      </w:pPr>
    </w:p>
    <w:p w:rsidR="007522A6" w:rsidRPr="00B72DEB" w:rsidRDefault="007522A6" w:rsidP="007522A6">
      <w:pPr>
        <w:pStyle w:val="ConsNonformat"/>
        <w:tabs>
          <w:tab w:val="left" w:pos="6120"/>
        </w:tabs>
        <w:ind w:right="1"/>
        <w:jc w:val="both"/>
        <w:rPr>
          <w:rFonts w:ascii="Times New Roman" w:hAnsi="Times New Roman"/>
          <w:sz w:val="28"/>
          <w:szCs w:val="28"/>
        </w:rPr>
      </w:pPr>
      <w:r w:rsidRPr="00B72DEB">
        <w:rPr>
          <w:rFonts w:ascii="Times New Roman" w:hAnsi="Times New Roman"/>
          <w:sz w:val="28"/>
          <w:szCs w:val="28"/>
        </w:rPr>
        <w:t>1. Утвердить структуру контрольно-сч</w:t>
      </w:r>
      <w:r>
        <w:rPr>
          <w:rFonts w:ascii="Times New Roman" w:hAnsi="Times New Roman"/>
          <w:sz w:val="28"/>
          <w:szCs w:val="28"/>
        </w:rPr>
        <w:t>етной комиссии Комсомольского муниципального района Ивановской области</w:t>
      </w:r>
      <w:r w:rsidRPr="00B72DEB">
        <w:rPr>
          <w:rFonts w:ascii="Times New Roman" w:hAnsi="Times New Roman"/>
          <w:sz w:val="28"/>
          <w:szCs w:val="28"/>
        </w:rPr>
        <w:t xml:space="preserve"> (Приложение №1).</w:t>
      </w:r>
    </w:p>
    <w:p w:rsidR="007522A6" w:rsidRDefault="007522A6" w:rsidP="007522A6">
      <w:pPr>
        <w:pStyle w:val="ConsNonformat"/>
        <w:tabs>
          <w:tab w:val="left" w:pos="6120"/>
        </w:tabs>
        <w:ind w:right="1"/>
        <w:jc w:val="both"/>
        <w:rPr>
          <w:rFonts w:ascii="Times New Roman" w:hAnsi="Times New Roman"/>
          <w:sz w:val="28"/>
          <w:szCs w:val="28"/>
        </w:rPr>
      </w:pPr>
      <w:r>
        <w:rPr>
          <w:rFonts w:ascii="Times New Roman" w:hAnsi="Times New Roman"/>
          <w:sz w:val="28"/>
          <w:szCs w:val="28"/>
        </w:rPr>
        <w:t xml:space="preserve">       2. Утвердить штатную численность контрольно-счетной комиссии Комсомольского муниципального района Ивановской области (Приложение №2).</w:t>
      </w:r>
    </w:p>
    <w:p w:rsidR="007522A6" w:rsidRDefault="007522A6" w:rsidP="007522A6">
      <w:pPr>
        <w:pStyle w:val="ConsNonformat"/>
        <w:tabs>
          <w:tab w:val="left" w:pos="6120"/>
        </w:tabs>
        <w:ind w:right="1"/>
        <w:jc w:val="both"/>
        <w:rPr>
          <w:rFonts w:ascii="Times New Roman" w:hAnsi="Times New Roman"/>
          <w:sz w:val="28"/>
          <w:szCs w:val="28"/>
        </w:rPr>
      </w:pPr>
      <w:r>
        <w:rPr>
          <w:rFonts w:ascii="Times New Roman" w:hAnsi="Times New Roman"/>
          <w:sz w:val="28"/>
          <w:szCs w:val="28"/>
        </w:rPr>
        <w:t xml:space="preserve">       3. </w:t>
      </w:r>
      <w:r w:rsidRPr="00727CF7">
        <w:rPr>
          <w:rFonts w:ascii="Times New Roman" w:hAnsi="Times New Roman"/>
          <w:sz w:val="28"/>
          <w:szCs w:val="28"/>
        </w:rPr>
        <w:t xml:space="preserve">Опубликовать настоящее </w:t>
      </w:r>
      <w:r>
        <w:rPr>
          <w:rFonts w:ascii="Times New Roman" w:hAnsi="Times New Roman"/>
          <w:sz w:val="28"/>
          <w:szCs w:val="28"/>
        </w:rPr>
        <w:t xml:space="preserve">решение в </w:t>
      </w:r>
      <w:r w:rsidRPr="00727CF7">
        <w:rPr>
          <w:rFonts w:ascii="Times New Roman" w:hAnsi="Times New Roman"/>
          <w:sz w:val="28"/>
          <w:szCs w:val="28"/>
        </w:rPr>
        <w:t>«Вестник</w:t>
      </w:r>
      <w:r>
        <w:rPr>
          <w:rFonts w:ascii="Times New Roman" w:hAnsi="Times New Roman"/>
          <w:sz w:val="28"/>
          <w:szCs w:val="28"/>
        </w:rPr>
        <w:t>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w:t>
      </w:r>
      <w:r w:rsidRPr="00727CF7">
        <w:rPr>
          <w:rFonts w:ascii="Times New Roman" w:hAnsi="Times New Roman"/>
          <w:sz w:val="28"/>
          <w:szCs w:val="28"/>
        </w:rPr>
        <w:t>.</w:t>
      </w:r>
    </w:p>
    <w:p w:rsidR="007522A6" w:rsidRPr="00491B49" w:rsidRDefault="007522A6" w:rsidP="007522A6">
      <w:pPr>
        <w:pStyle w:val="ConsNonformat"/>
        <w:tabs>
          <w:tab w:val="left" w:pos="6120"/>
        </w:tabs>
        <w:ind w:right="1"/>
        <w:jc w:val="both"/>
        <w:rPr>
          <w:rFonts w:ascii="Times New Roman" w:hAnsi="Times New Roman"/>
          <w:sz w:val="28"/>
          <w:szCs w:val="28"/>
        </w:rPr>
      </w:pPr>
      <w:r>
        <w:rPr>
          <w:rFonts w:ascii="Times New Roman" w:hAnsi="Times New Roman"/>
          <w:sz w:val="28"/>
          <w:szCs w:val="28"/>
        </w:rPr>
        <w:t xml:space="preserve">       4.    Настоящее решение вступает в силу с даты его официального опубликования.</w:t>
      </w:r>
    </w:p>
    <w:p w:rsidR="007522A6" w:rsidRDefault="007522A6" w:rsidP="007522A6">
      <w:pPr>
        <w:pStyle w:val="a4"/>
        <w:jc w:val="both"/>
        <w:rPr>
          <w:sz w:val="28"/>
          <w:szCs w:val="20"/>
        </w:rPr>
      </w:pPr>
    </w:p>
    <w:p w:rsidR="007522A6" w:rsidRPr="00886957" w:rsidRDefault="007522A6" w:rsidP="007522A6">
      <w:pPr>
        <w:pStyle w:val="a4"/>
        <w:ind w:firstLine="709"/>
        <w:jc w:val="both"/>
        <w:rPr>
          <w:sz w:val="28"/>
          <w:szCs w:val="20"/>
        </w:rPr>
      </w:pPr>
    </w:p>
    <w:p w:rsidR="007522A6" w:rsidRPr="00886957" w:rsidRDefault="007522A6" w:rsidP="007522A6">
      <w:pPr>
        <w:pStyle w:val="a4"/>
        <w:jc w:val="both"/>
        <w:rPr>
          <w:b/>
          <w:sz w:val="28"/>
          <w:szCs w:val="20"/>
        </w:rPr>
      </w:pPr>
      <w:r w:rsidRPr="00886957">
        <w:rPr>
          <w:b/>
          <w:sz w:val="28"/>
          <w:szCs w:val="20"/>
        </w:rPr>
        <w:t>Пр</w:t>
      </w:r>
      <w:r>
        <w:rPr>
          <w:b/>
          <w:sz w:val="28"/>
          <w:szCs w:val="20"/>
        </w:rPr>
        <w:t>едседатель Совета Комсомольского</w:t>
      </w:r>
    </w:p>
    <w:p w:rsidR="007522A6" w:rsidRDefault="007522A6" w:rsidP="007522A6">
      <w:pPr>
        <w:pStyle w:val="a4"/>
        <w:jc w:val="both"/>
        <w:rPr>
          <w:b/>
          <w:sz w:val="28"/>
          <w:szCs w:val="20"/>
        </w:rPr>
      </w:pPr>
      <w:r>
        <w:rPr>
          <w:b/>
          <w:sz w:val="28"/>
          <w:szCs w:val="20"/>
        </w:rPr>
        <w:t>муниципального района</w:t>
      </w:r>
    </w:p>
    <w:p w:rsidR="007522A6" w:rsidRDefault="007522A6" w:rsidP="007522A6">
      <w:pPr>
        <w:pStyle w:val="a4"/>
        <w:jc w:val="both"/>
        <w:rPr>
          <w:sz w:val="20"/>
        </w:rPr>
      </w:pPr>
      <w:r>
        <w:rPr>
          <w:b/>
          <w:sz w:val="28"/>
          <w:szCs w:val="20"/>
        </w:rPr>
        <w:t>Ивановской области                                Т.В. Воронина</w:t>
      </w:r>
    </w:p>
    <w:p w:rsidR="007522A6" w:rsidRPr="00257FA0" w:rsidRDefault="007522A6" w:rsidP="007522A6">
      <w:pPr>
        <w:jc w:val="center"/>
        <w:rPr>
          <w:noProof/>
          <w:color w:val="000080"/>
          <w:sz w:val="28"/>
          <w:szCs w:val="28"/>
        </w:rPr>
      </w:pPr>
      <w:r>
        <w:rPr>
          <w:noProof/>
          <w:color w:val="000080"/>
          <w:sz w:val="28"/>
          <w:szCs w:val="28"/>
        </w:rPr>
        <w:drawing>
          <wp:inline distT="0" distB="0" distL="0" distR="0">
            <wp:extent cx="543560" cy="664210"/>
            <wp:effectExtent l="19050" t="0" r="8890" b="0"/>
            <wp:docPr id="10"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1" cstate="print">
                      <a:lum bright="6000" contrast="42000"/>
                    </a:blip>
                    <a:srcRect/>
                    <a:stretch>
                      <a:fillRect/>
                    </a:stretch>
                  </pic:blipFill>
                  <pic:spPr bwMode="auto">
                    <a:xfrm>
                      <a:off x="0" y="0"/>
                      <a:ext cx="543560" cy="664210"/>
                    </a:xfrm>
                    <a:prstGeom prst="rect">
                      <a:avLst/>
                    </a:prstGeom>
                    <a:noFill/>
                    <a:ln w="9525">
                      <a:noFill/>
                      <a:miter lim="800000"/>
                      <a:headEnd/>
                      <a:tailEnd/>
                    </a:ln>
                  </pic:spPr>
                </pic:pic>
              </a:graphicData>
            </a:graphic>
          </wp:inline>
        </w:drawing>
      </w:r>
    </w:p>
    <w:p w:rsidR="007522A6" w:rsidRDefault="007522A6" w:rsidP="007522A6">
      <w:pPr>
        <w:pStyle w:val="1"/>
        <w:jc w:val="center"/>
        <w:rPr>
          <w:sz w:val="28"/>
          <w:szCs w:val="28"/>
        </w:rPr>
      </w:pPr>
      <w:r>
        <w:rPr>
          <w:sz w:val="28"/>
          <w:szCs w:val="28"/>
        </w:rPr>
        <w:t>ИВАНОВСКАЯ ОБЛАСТЬ</w:t>
      </w:r>
    </w:p>
    <w:p w:rsidR="007522A6" w:rsidRDefault="007522A6" w:rsidP="007522A6">
      <w:pPr>
        <w:jc w:val="center"/>
        <w:rPr>
          <w:b/>
          <w:sz w:val="28"/>
          <w:szCs w:val="28"/>
        </w:rPr>
      </w:pPr>
      <w:r>
        <w:rPr>
          <w:b/>
          <w:sz w:val="28"/>
          <w:szCs w:val="28"/>
        </w:rPr>
        <w:lastRenderedPageBreak/>
        <w:t>СОВЕТ КОМСОМОЛЬСКОГО МУНИЦИПАЛЬНОГО РАЙОНА</w:t>
      </w:r>
    </w:p>
    <w:tbl>
      <w:tblPr>
        <w:tblW w:w="0" w:type="auto"/>
        <w:tblInd w:w="-777" w:type="dxa"/>
        <w:tblBorders>
          <w:top w:val="single" w:sz="4" w:space="0" w:color="auto"/>
        </w:tblBorders>
        <w:tblLayout w:type="fixed"/>
        <w:tblLook w:val="0000"/>
      </w:tblPr>
      <w:tblGrid>
        <w:gridCol w:w="11001"/>
      </w:tblGrid>
      <w:tr w:rsidR="007522A6" w:rsidTr="001449B5">
        <w:trPr>
          <w:trHeight w:val="100"/>
        </w:trPr>
        <w:tc>
          <w:tcPr>
            <w:tcW w:w="11001" w:type="dxa"/>
            <w:tcBorders>
              <w:top w:val="thinThickThinSmallGap" w:sz="24" w:space="0" w:color="auto"/>
              <w:left w:val="nil"/>
              <w:bottom w:val="nil"/>
              <w:right w:val="nil"/>
            </w:tcBorders>
          </w:tcPr>
          <w:p w:rsidR="007522A6" w:rsidRDefault="007522A6" w:rsidP="001449B5">
            <w:pPr>
              <w:rPr>
                <w:b/>
                <w:i/>
              </w:rPr>
            </w:pPr>
            <w:r>
              <w:rPr>
                <w:b/>
                <w:i/>
              </w:rPr>
              <w:t>155150 Ивановская область, г. Комсомольск, ул. 50 лет ВЛКСМ, д. 2</w:t>
            </w:r>
          </w:p>
        </w:tc>
      </w:tr>
    </w:tbl>
    <w:p w:rsidR="007522A6" w:rsidRPr="00747CFF" w:rsidRDefault="007522A6" w:rsidP="007522A6">
      <w:pPr>
        <w:rPr>
          <w:b/>
          <w:bCs/>
          <w:sz w:val="28"/>
          <w:szCs w:val="28"/>
        </w:rPr>
      </w:pPr>
    </w:p>
    <w:p w:rsidR="007522A6" w:rsidRDefault="007522A6" w:rsidP="007522A6">
      <w:pPr>
        <w:jc w:val="center"/>
        <w:rPr>
          <w:b/>
          <w:sz w:val="28"/>
          <w:szCs w:val="28"/>
        </w:rPr>
      </w:pPr>
    </w:p>
    <w:p w:rsidR="007522A6" w:rsidRPr="00747CFF" w:rsidRDefault="007522A6" w:rsidP="007522A6">
      <w:pPr>
        <w:jc w:val="center"/>
        <w:rPr>
          <w:b/>
          <w:sz w:val="28"/>
          <w:szCs w:val="28"/>
        </w:rPr>
      </w:pPr>
      <w:r w:rsidRPr="00747CFF">
        <w:rPr>
          <w:b/>
          <w:sz w:val="28"/>
          <w:szCs w:val="28"/>
        </w:rPr>
        <w:t xml:space="preserve"> РЕШЕНИЕ</w:t>
      </w:r>
    </w:p>
    <w:p w:rsidR="007522A6" w:rsidRPr="00747CFF" w:rsidRDefault="007522A6" w:rsidP="007522A6">
      <w:pPr>
        <w:jc w:val="center"/>
        <w:rPr>
          <w:b/>
          <w:sz w:val="28"/>
          <w:szCs w:val="28"/>
        </w:rPr>
      </w:pPr>
    </w:p>
    <w:p w:rsidR="007522A6" w:rsidRPr="003D62CA" w:rsidRDefault="007522A6" w:rsidP="007522A6">
      <w:pPr>
        <w:rPr>
          <w:b/>
          <w:sz w:val="28"/>
          <w:szCs w:val="28"/>
          <w:u w:val="single"/>
        </w:rPr>
      </w:pPr>
      <w:r w:rsidRPr="008707A1">
        <w:rPr>
          <w:b/>
          <w:spacing w:val="-15"/>
          <w:sz w:val="28"/>
          <w:szCs w:val="28"/>
        </w:rPr>
        <w:t xml:space="preserve">                                    </w:t>
      </w:r>
      <w:r>
        <w:rPr>
          <w:b/>
          <w:spacing w:val="-15"/>
          <w:sz w:val="28"/>
          <w:szCs w:val="28"/>
          <w:u w:val="single"/>
        </w:rPr>
        <w:t>о</w:t>
      </w:r>
      <w:r w:rsidRPr="003D62CA">
        <w:rPr>
          <w:b/>
          <w:spacing w:val="-15"/>
          <w:sz w:val="28"/>
          <w:szCs w:val="28"/>
          <w:u w:val="single"/>
        </w:rPr>
        <w:t>т</w:t>
      </w:r>
      <w:r>
        <w:rPr>
          <w:b/>
          <w:spacing w:val="-15"/>
          <w:sz w:val="28"/>
          <w:szCs w:val="28"/>
          <w:u w:val="single"/>
        </w:rPr>
        <w:t xml:space="preserve"> _25.07.2019г.</w:t>
      </w:r>
      <w:r w:rsidRPr="001A56A6">
        <w:rPr>
          <w:b/>
          <w:sz w:val="28"/>
          <w:szCs w:val="28"/>
        </w:rPr>
        <w:t xml:space="preserve">                                   </w:t>
      </w:r>
      <w:r>
        <w:rPr>
          <w:b/>
          <w:sz w:val="28"/>
          <w:szCs w:val="28"/>
        </w:rPr>
        <w:t xml:space="preserve">      </w:t>
      </w:r>
      <w:r w:rsidRPr="001A56A6">
        <w:rPr>
          <w:b/>
          <w:sz w:val="28"/>
          <w:szCs w:val="28"/>
        </w:rPr>
        <w:t xml:space="preserve"> </w:t>
      </w:r>
      <w:r>
        <w:rPr>
          <w:b/>
          <w:sz w:val="28"/>
          <w:szCs w:val="28"/>
        </w:rPr>
        <w:t xml:space="preserve"> </w:t>
      </w:r>
      <w:r w:rsidRPr="003D62CA">
        <w:rPr>
          <w:b/>
          <w:sz w:val="28"/>
          <w:szCs w:val="28"/>
          <w:u w:val="single"/>
        </w:rPr>
        <w:t>№</w:t>
      </w:r>
      <w:r>
        <w:rPr>
          <w:b/>
          <w:sz w:val="28"/>
          <w:szCs w:val="28"/>
          <w:u w:val="single"/>
        </w:rPr>
        <w:t xml:space="preserve">__438/3____ </w:t>
      </w:r>
    </w:p>
    <w:p w:rsidR="007522A6" w:rsidRPr="00747CFF" w:rsidRDefault="007522A6" w:rsidP="007522A6">
      <w:pPr>
        <w:rPr>
          <w:sz w:val="28"/>
          <w:szCs w:val="28"/>
        </w:rPr>
      </w:pPr>
    </w:p>
    <w:p w:rsidR="007522A6" w:rsidRPr="00653269" w:rsidRDefault="007522A6" w:rsidP="007522A6">
      <w:pPr>
        <w:pStyle w:val="ConsPlusNormal"/>
        <w:ind w:left="540"/>
        <w:jc w:val="center"/>
        <w:rPr>
          <w:rFonts w:ascii="Times New Roman" w:hAnsi="Times New Roman" w:cs="Times New Roman"/>
          <w:b/>
          <w:bCs/>
          <w:sz w:val="28"/>
          <w:szCs w:val="28"/>
        </w:rPr>
      </w:pPr>
      <w:r>
        <w:rPr>
          <w:rFonts w:ascii="Times New Roman" w:hAnsi="Times New Roman" w:cs="Times New Roman"/>
          <w:b/>
          <w:sz w:val="28"/>
          <w:szCs w:val="28"/>
        </w:rPr>
        <w:t xml:space="preserve">О внесении изменений в решение Совета Комсомольского муниципального района от </w:t>
      </w:r>
      <w:r w:rsidRPr="00653269">
        <w:rPr>
          <w:rFonts w:ascii="Times New Roman" w:hAnsi="Times New Roman" w:cs="Times New Roman"/>
          <w:b/>
          <w:bCs/>
          <w:sz w:val="28"/>
          <w:szCs w:val="28"/>
        </w:rPr>
        <w:t>22.12.2011</w:t>
      </w:r>
      <w:r>
        <w:rPr>
          <w:rFonts w:ascii="Times New Roman" w:hAnsi="Times New Roman" w:cs="Times New Roman"/>
          <w:b/>
          <w:bCs/>
          <w:sz w:val="28"/>
          <w:szCs w:val="28"/>
        </w:rPr>
        <w:t xml:space="preserve"> г.</w:t>
      </w:r>
      <w:r w:rsidRPr="00653269">
        <w:rPr>
          <w:rFonts w:ascii="Times New Roman" w:hAnsi="Times New Roman" w:cs="Times New Roman"/>
          <w:b/>
          <w:bCs/>
          <w:sz w:val="28"/>
          <w:szCs w:val="28"/>
        </w:rPr>
        <w:t xml:space="preserve"> </w:t>
      </w:r>
      <w:r>
        <w:rPr>
          <w:rFonts w:ascii="Times New Roman" w:hAnsi="Times New Roman" w:cs="Times New Roman"/>
          <w:b/>
          <w:bCs/>
          <w:sz w:val="28"/>
          <w:szCs w:val="28"/>
        </w:rPr>
        <w:t>№</w:t>
      </w:r>
      <w:r w:rsidRPr="00653269">
        <w:rPr>
          <w:rFonts w:ascii="Times New Roman" w:hAnsi="Times New Roman" w:cs="Times New Roman"/>
          <w:b/>
          <w:bCs/>
          <w:sz w:val="28"/>
          <w:szCs w:val="28"/>
        </w:rPr>
        <w:t xml:space="preserve"> 173</w:t>
      </w:r>
    </w:p>
    <w:p w:rsidR="007522A6" w:rsidRPr="00653269" w:rsidRDefault="007522A6" w:rsidP="007522A6">
      <w:pPr>
        <w:ind w:left="540"/>
        <w:jc w:val="center"/>
        <w:rPr>
          <w:b/>
          <w:bCs/>
          <w:sz w:val="28"/>
          <w:szCs w:val="28"/>
        </w:rPr>
      </w:pPr>
      <w:r>
        <w:rPr>
          <w:b/>
          <w:bCs/>
          <w:sz w:val="28"/>
          <w:szCs w:val="28"/>
        </w:rPr>
        <w:t>«</w:t>
      </w:r>
      <w:r w:rsidRPr="00653269">
        <w:rPr>
          <w:b/>
          <w:bCs/>
          <w:sz w:val="28"/>
          <w:szCs w:val="28"/>
        </w:rPr>
        <w:t>О реестре должностей муниципальной службы Комсомольского муниципального района Ивановской области</w:t>
      </w:r>
      <w:r>
        <w:rPr>
          <w:b/>
          <w:bCs/>
          <w:sz w:val="28"/>
          <w:szCs w:val="28"/>
        </w:rPr>
        <w:t>»</w:t>
      </w:r>
    </w:p>
    <w:p w:rsidR="007522A6" w:rsidRPr="002F499C" w:rsidRDefault="007522A6" w:rsidP="007522A6">
      <w:pPr>
        <w:rPr>
          <w:sz w:val="28"/>
          <w:szCs w:val="28"/>
        </w:rPr>
      </w:pPr>
    </w:p>
    <w:p w:rsidR="007522A6" w:rsidRPr="00CA4512" w:rsidRDefault="007522A6" w:rsidP="007522A6">
      <w:pPr>
        <w:ind w:firstLine="567"/>
        <w:jc w:val="both"/>
        <w:rPr>
          <w:sz w:val="28"/>
          <w:szCs w:val="28"/>
        </w:rPr>
      </w:pPr>
      <w:r w:rsidRPr="002F499C">
        <w:rPr>
          <w:sz w:val="28"/>
          <w:szCs w:val="28"/>
        </w:rPr>
        <w:t xml:space="preserve">     В соответствии с Федеральным законом от 06.10.2003 г. № 131-ФЗ </w:t>
      </w:r>
      <w:r>
        <w:rPr>
          <w:sz w:val="28"/>
          <w:szCs w:val="28"/>
        </w:rPr>
        <w:t xml:space="preserve">            </w:t>
      </w:r>
      <w:r w:rsidRPr="002F499C">
        <w:rPr>
          <w:sz w:val="28"/>
          <w:szCs w:val="28"/>
        </w:rPr>
        <w:t>«Об общих принципах организации местного самоуправления в Российской Федерации»,</w:t>
      </w:r>
      <w:r>
        <w:rPr>
          <w:sz w:val="28"/>
          <w:szCs w:val="28"/>
        </w:rPr>
        <w:t xml:space="preserve"> з</w:t>
      </w:r>
      <w:r w:rsidRPr="00B93460">
        <w:rPr>
          <w:sz w:val="28"/>
          <w:szCs w:val="28"/>
        </w:rPr>
        <w:t>акон</w:t>
      </w:r>
      <w:r>
        <w:rPr>
          <w:sz w:val="28"/>
          <w:szCs w:val="28"/>
        </w:rPr>
        <w:t>ом</w:t>
      </w:r>
      <w:r w:rsidRPr="00B93460">
        <w:rPr>
          <w:sz w:val="28"/>
          <w:szCs w:val="28"/>
        </w:rPr>
        <w:t xml:space="preserve"> Ивановской области от 31.12.2008 </w:t>
      </w:r>
      <w:r>
        <w:rPr>
          <w:sz w:val="28"/>
          <w:szCs w:val="28"/>
        </w:rPr>
        <w:t>№</w:t>
      </w:r>
      <w:r w:rsidRPr="00B93460">
        <w:rPr>
          <w:sz w:val="28"/>
          <w:szCs w:val="28"/>
        </w:rPr>
        <w:t xml:space="preserve"> 180-ОЗ </w:t>
      </w:r>
      <w:r>
        <w:rPr>
          <w:sz w:val="28"/>
          <w:szCs w:val="28"/>
        </w:rPr>
        <w:t>«</w:t>
      </w:r>
      <w:r w:rsidRPr="00B93460">
        <w:rPr>
          <w:sz w:val="28"/>
          <w:szCs w:val="28"/>
        </w:rPr>
        <w:t>О Реестре должностей муниципальной службы в Ивановской области</w:t>
      </w:r>
      <w:r>
        <w:rPr>
          <w:sz w:val="28"/>
          <w:szCs w:val="28"/>
        </w:rPr>
        <w:t xml:space="preserve">», </w:t>
      </w:r>
      <w:r w:rsidRPr="002F499C">
        <w:rPr>
          <w:sz w:val="28"/>
          <w:szCs w:val="28"/>
        </w:rPr>
        <w:t>Устав</w:t>
      </w:r>
      <w:r>
        <w:rPr>
          <w:sz w:val="28"/>
          <w:szCs w:val="28"/>
        </w:rPr>
        <w:t>ом</w:t>
      </w:r>
      <w:r w:rsidRPr="002F499C">
        <w:rPr>
          <w:sz w:val="28"/>
          <w:szCs w:val="28"/>
        </w:rPr>
        <w:t xml:space="preserve"> Комсомольского муниципального района Ивановской области, Совет Комсомольского муниципального района</w:t>
      </w:r>
    </w:p>
    <w:p w:rsidR="007522A6" w:rsidRDefault="007522A6" w:rsidP="007522A6">
      <w:pPr>
        <w:ind w:firstLine="360"/>
        <w:rPr>
          <w:b/>
          <w:sz w:val="28"/>
          <w:szCs w:val="28"/>
        </w:rPr>
      </w:pPr>
      <w:r w:rsidRPr="002F499C">
        <w:rPr>
          <w:b/>
          <w:sz w:val="28"/>
          <w:szCs w:val="28"/>
        </w:rPr>
        <w:t>РЕШИЛ:</w:t>
      </w:r>
    </w:p>
    <w:p w:rsidR="007522A6" w:rsidRPr="007A7194" w:rsidRDefault="007522A6" w:rsidP="007522A6">
      <w:pPr>
        <w:ind w:firstLine="360"/>
        <w:rPr>
          <w:b/>
          <w:sz w:val="28"/>
          <w:szCs w:val="28"/>
        </w:rPr>
      </w:pPr>
    </w:p>
    <w:p w:rsidR="007522A6" w:rsidRDefault="007522A6" w:rsidP="007522A6">
      <w:pPr>
        <w:pStyle w:val="ConsPlusNormal"/>
        <w:numPr>
          <w:ilvl w:val="0"/>
          <w:numId w:val="23"/>
        </w:numPr>
        <w:tabs>
          <w:tab w:val="left" w:pos="993"/>
        </w:tabs>
        <w:ind w:left="0" w:firstLine="540"/>
        <w:jc w:val="both"/>
        <w:rPr>
          <w:rFonts w:ascii="Times New Roman" w:hAnsi="Times New Roman" w:cs="Times New Roman"/>
          <w:bCs/>
          <w:sz w:val="28"/>
          <w:szCs w:val="28"/>
        </w:rPr>
      </w:pPr>
      <w:r>
        <w:rPr>
          <w:rFonts w:ascii="Times New Roman" w:hAnsi="Times New Roman" w:cs="Times New Roman"/>
          <w:sz w:val="28"/>
          <w:szCs w:val="28"/>
        </w:rPr>
        <w:t xml:space="preserve">Внести изменения в решение </w:t>
      </w:r>
      <w:r w:rsidRPr="00472782">
        <w:rPr>
          <w:rFonts w:ascii="Times New Roman" w:hAnsi="Times New Roman" w:cs="Times New Roman"/>
          <w:sz w:val="28"/>
          <w:szCs w:val="28"/>
        </w:rPr>
        <w:t xml:space="preserve">Совета Комсомольского муниципального района от </w:t>
      </w:r>
      <w:r w:rsidRPr="00472782">
        <w:rPr>
          <w:rFonts w:ascii="Times New Roman" w:hAnsi="Times New Roman" w:cs="Times New Roman"/>
          <w:bCs/>
          <w:sz w:val="28"/>
          <w:szCs w:val="28"/>
        </w:rPr>
        <w:t>22.12.2011 г. № 173</w:t>
      </w:r>
      <w:r>
        <w:rPr>
          <w:rFonts w:ascii="Times New Roman" w:hAnsi="Times New Roman" w:cs="Times New Roman"/>
          <w:bCs/>
          <w:sz w:val="28"/>
          <w:szCs w:val="28"/>
        </w:rPr>
        <w:t xml:space="preserve"> </w:t>
      </w:r>
      <w:r w:rsidRPr="00472782">
        <w:rPr>
          <w:rFonts w:ascii="Times New Roman" w:hAnsi="Times New Roman" w:cs="Times New Roman"/>
          <w:bCs/>
          <w:sz w:val="28"/>
          <w:szCs w:val="28"/>
        </w:rPr>
        <w:t>«О реестре должностей муниципальной службы Комсомольского муниципального района Ивановской области»</w:t>
      </w:r>
      <w:r>
        <w:rPr>
          <w:rFonts w:ascii="Times New Roman" w:hAnsi="Times New Roman" w:cs="Times New Roman"/>
          <w:bCs/>
          <w:sz w:val="28"/>
          <w:szCs w:val="28"/>
        </w:rPr>
        <w:t xml:space="preserve"> следующего содержания:</w:t>
      </w:r>
    </w:p>
    <w:p w:rsidR="007522A6" w:rsidRDefault="007522A6" w:rsidP="007522A6">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1.1. Приложение №1 к Решению дополнить пунктом 6. следующего содержания:</w:t>
      </w:r>
    </w:p>
    <w:p w:rsidR="007522A6" w:rsidRDefault="007522A6" w:rsidP="007522A6">
      <w:pPr>
        <w:ind w:firstLine="540"/>
        <w:jc w:val="both"/>
        <w:rPr>
          <w:sz w:val="28"/>
          <w:szCs w:val="28"/>
        </w:rPr>
      </w:pPr>
      <w:r>
        <w:rPr>
          <w:bCs/>
          <w:sz w:val="28"/>
          <w:szCs w:val="28"/>
        </w:rPr>
        <w:t xml:space="preserve">«6. </w:t>
      </w:r>
      <w:r>
        <w:rPr>
          <w:sz w:val="28"/>
          <w:szCs w:val="28"/>
        </w:rPr>
        <w:t>Перечень наименования должностей муниципальной службы в Контрольно-счетной комиссии Комсомольского муниципального района:</w:t>
      </w:r>
    </w:p>
    <w:p w:rsidR="007522A6" w:rsidRDefault="007522A6" w:rsidP="007522A6">
      <w:pPr>
        <w:ind w:firstLine="540"/>
        <w:jc w:val="both"/>
        <w:rPr>
          <w:sz w:val="28"/>
          <w:szCs w:val="28"/>
        </w:rPr>
      </w:pPr>
      <w:r>
        <w:rPr>
          <w:sz w:val="28"/>
          <w:szCs w:val="28"/>
        </w:rPr>
        <w:t>6.1. Высшие должности, не отнесенные к муниципальным должностям нормативными  правовыми актами Совета Комсомольского муниципального района:</w:t>
      </w:r>
    </w:p>
    <w:p w:rsidR="007522A6" w:rsidRDefault="007522A6" w:rsidP="007522A6">
      <w:pPr>
        <w:ind w:firstLine="540"/>
        <w:jc w:val="both"/>
        <w:rPr>
          <w:sz w:val="28"/>
          <w:szCs w:val="28"/>
        </w:rPr>
      </w:pPr>
      <w:r>
        <w:rPr>
          <w:sz w:val="28"/>
          <w:szCs w:val="28"/>
        </w:rPr>
        <w:t>Председатель контрольно-счетной комиссии Комсомольского муниципального района».</w:t>
      </w:r>
    </w:p>
    <w:p w:rsidR="007522A6" w:rsidRDefault="007522A6" w:rsidP="007522A6">
      <w:pPr>
        <w:ind w:firstLine="540"/>
        <w:jc w:val="both"/>
        <w:rPr>
          <w:sz w:val="28"/>
          <w:szCs w:val="28"/>
        </w:rPr>
      </w:pPr>
    </w:p>
    <w:p w:rsidR="007522A6" w:rsidRPr="00472782" w:rsidRDefault="007522A6" w:rsidP="007522A6">
      <w:pPr>
        <w:ind w:firstLine="540"/>
        <w:jc w:val="both"/>
        <w:rPr>
          <w:sz w:val="28"/>
          <w:szCs w:val="28"/>
        </w:rPr>
      </w:pPr>
      <w:r>
        <w:rPr>
          <w:sz w:val="28"/>
          <w:szCs w:val="28"/>
        </w:rPr>
        <w:t>2</w:t>
      </w:r>
      <w:r w:rsidRPr="00472782">
        <w:rPr>
          <w:sz w:val="28"/>
          <w:szCs w:val="28"/>
        </w:rPr>
        <w:t xml:space="preserve">. </w:t>
      </w:r>
      <w:r>
        <w:rPr>
          <w:sz w:val="28"/>
          <w:szCs w:val="28"/>
        </w:rPr>
        <w:t>Н</w:t>
      </w:r>
      <w:r w:rsidRPr="00472782">
        <w:rPr>
          <w:sz w:val="28"/>
          <w:szCs w:val="28"/>
        </w:rPr>
        <w:t xml:space="preserve">астоящее решение </w:t>
      </w:r>
      <w:r>
        <w:rPr>
          <w:sz w:val="28"/>
          <w:szCs w:val="28"/>
        </w:rPr>
        <w:t xml:space="preserve">подлежит официальному опубликованию </w:t>
      </w:r>
      <w:r w:rsidRPr="00472782">
        <w:rPr>
          <w:sz w:val="28"/>
          <w:szCs w:val="28"/>
        </w:rPr>
        <w:t>в "Вестнике нормативных правовых актов</w:t>
      </w:r>
      <w:r>
        <w:rPr>
          <w:sz w:val="28"/>
          <w:szCs w:val="28"/>
        </w:rPr>
        <w:t xml:space="preserve"> органов местного самоуправления</w:t>
      </w:r>
      <w:r w:rsidRPr="00472782">
        <w:rPr>
          <w:sz w:val="28"/>
          <w:szCs w:val="28"/>
        </w:rPr>
        <w:t xml:space="preserve"> Комсомольского муниципального района".</w:t>
      </w:r>
    </w:p>
    <w:p w:rsidR="007522A6" w:rsidRPr="00472782" w:rsidRDefault="007522A6" w:rsidP="007522A6">
      <w:pPr>
        <w:pStyle w:val="ConsPlusNormal"/>
        <w:ind w:firstLine="540"/>
        <w:jc w:val="both"/>
        <w:rPr>
          <w:rFonts w:ascii="Times New Roman" w:hAnsi="Times New Roman" w:cs="Times New Roman"/>
          <w:sz w:val="28"/>
          <w:szCs w:val="28"/>
        </w:rPr>
      </w:pPr>
    </w:p>
    <w:p w:rsidR="007522A6" w:rsidRDefault="007522A6" w:rsidP="007522A6">
      <w:pPr>
        <w:shd w:val="clear" w:color="auto" w:fill="FFFFFF"/>
        <w:ind w:right="442"/>
        <w:rPr>
          <w:b/>
          <w:spacing w:val="-7"/>
          <w:sz w:val="28"/>
          <w:szCs w:val="28"/>
        </w:rPr>
      </w:pPr>
      <w:r>
        <w:rPr>
          <w:b/>
          <w:spacing w:val="-7"/>
          <w:sz w:val="28"/>
          <w:szCs w:val="28"/>
        </w:rPr>
        <w:t>Председатель Совета</w:t>
      </w:r>
    </w:p>
    <w:p w:rsidR="007522A6" w:rsidRPr="00472782" w:rsidRDefault="007522A6" w:rsidP="007522A6">
      <w:pPr>
        <w:shd w:val="clear" w:color="auto" w:fill="FFFFFF"/>
        <w:ind w:right="442"/>
        <w:rPr>
          <w:b/>
          <w:spacing w:val="-7"/>
          <w:sz w:val="28"/>
          <w:szCs w:val="28"/>
        </w:rPr>
      </w:pPr>
      <w:r w:rsidRPr="002F499C">
        <w:rPr>
          <w:b/>
          <w:spacing w:val="-7"/>
          <w:sz w:val="28"/>
          <w:szCs w:val="28"/>
        </w:rPr>
        <w:t xml:space="preserve">Комсомольского </w:t>
      </w:r>
      <w:r w:rsidRPr="002F499C">
        <w:rPr>
          <w:b/>
          <w:sz w:val="28"/>
          <w:szCs w:val="28"/>
        </w:rPr>
        <w:t xml:space="preserve">муниципального района </w:t>
      </w:r>
    </w:p>
    <w:p w:rsidR="007522A6" w:rsidRPr="007468D2" w:rsidRDefault="007522A6" w:rsidP="007522A6">
      <w:pPr>
        <w:shd w:val="clear" w:color="auto" w:fill="FFFFFF"/>
        <w:ind w:right="442"/>
        <w:rPr>
          <w:b/>
          <w:sz w:val="28"/>
          <w:szCs w:val="28"/>
        </w:rPr>
      </w:pPr>
      <w:r w:rsidRPr="002F499C">
        <w:rPr>
          <w:b/>
          <w:sz w:val="28"/>
          <w:szCs w:val="28"/>
        </w:rPr>
        <w:t xml:space="preserve">Ивановской области:                                              </w:t>
      </w:r>
      <w:r>
        <w:rPr>
          <w:b/>
          <w:sz w:val="28"/>
          <w:szCs w:val="28"/>
        </w:rPr>
        <w:t xml:space="preserve">    </w:t>
      </w:r>
      <w:r w:rsidRPr="002F499C">
        <w:rPr>
          <w:b/>
          <w:sz w:val="28"/>
          <w:szCs w:val="28"/>
        </w:rPr>
        <w:t xml:space="preserve">  </w:t>
      </w:r>
      <w:r>
        <w:rPr>
          <w:b/>
          <w:sz w:val="28"/>
          <w:szCs w:val="28"/>
        </w:rPr>
        <w:t xml:space="preserve">            </w:t>
      </w:r>
      <w:r w:rsidRPr="002F499C">
        <w:rPr>
          <w:b/>
          <w:sz w:val="28"/>
          <w:szCs w:val="28"/>
        </w:rPr>
        <w:t xml:space="preserve"> </w:t>
      </w:r>
      <w:r>
        <w:rPr>
          <w:b/>
          <w:sz w:val="28"/>
          <w:szCs w:val="28"/>
        </w:rPr>
        <w:t>Т.В. Воронина</w:t>
      </w:r>
    </w:p>
    <w:p w:rsidR="007522A6" w:rsidRPr="004E0010" w:rsidRDefault="007522A6" w:rsidP="007522A6">
      <w:pPr>
        <w:jc w:val="center"/>
      </w:pPr>
      <w:r>
        <w:rPr>
          <w:noProof/>
          <w:color w:val="000080"/>
        </w:rPr>
        <w:lastRenderedPageBreak/>
        <w:drawing>
          <wp:inline distT="0" distB="0" distL="0" distR="0">
            <wp:extent cx="543560" cy="681355"/>
            <wp:effectExtent l="19050" t="0" r="8890" b="0"/>
            <wp:docPr id="1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2" cstate="print">
                      <a:lum bright="6000"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7522A6" w:rsidRPr="00D830A9" w:rsidRDefault="007522A6" w:rsidP="007522A6">
      <w:pPr>
        <w:jc w:val="center"/>
        <w:rPr>
          <w:b/>
          <w:sz w:val="28"/>
          <w:szCs w:val="28"/>
        </w:rPr>
      </w:pPr>
      <w:r w:rsidRPr="00D830A9">
        <w:rPr>
          <w:b/>
          <w:sz w:val="28"/>
          <w:szCs w:val="28"/>
        </w:rPr>
        <w:t>ИВАНОВСКАЯ ОБЛАСТЬ</w:t>
      </w:r>
    </w:p>
    <w:p w:rsidR="007522A6" w:rsidRPr="00D830A9" w:rsidRDefault="007522A6" w:rsidP="007522A6">
      <w:pPr>
        <w:jc w:val="center"/>
        <w:rPr>
          <w:b/>
          <w:sz w:val="28"/>
          <w:szCs w:val="28"/>
        </w:rPr>
      </w:pPr>
      <w:r w:rsidRPr="00D830A9">
        <w:rPr>
          <w:b/>
          <w:sz w:val="28"/>
          <w:szCs w:val="28"/>
        </w:rPr>
        <w:t>СОВЕТ КОМСОМОЛЬСКОГО МУНИЦИПАЛЬНОГО РАЙОНА</w:t>
      </w:r>
    </w:p>
    <w:tbl>
      <w:tblPr>
        <w:tblW w:w="9857" w:type="dxa"/>
        <w:tblInd w:w="108" w:type="dxa"/>
        <w:tblBorders>
          <w:top w:val="single" w:sz="4" w:space="0" w:color="auto"/>
        </w:tblBorders>
        <w:tblLayout w:type="fixed"/>
        <w:tblLook w:val="0000"/>
      </w:tblPr>
      <w:tblGrid>
        <w:gridCol w:w="9857"/>
      </w:tblGrid>
      <w:tr w:rsidR="007522A6" w:rsidRPr="00D830A9" w:rsidTr="001449B5">
        <w:trPr>
          <w:trHeight w:val="82"/>
        </w:trPr>
        <w:tc>
          <w:tcPr>
            <w:tcW w:w="9857" w:type="dxa"/>
            <w:tcBorders>
              <w:top w:val="thinThickThinSmallGap" w:sz="24" w:space="0" w:color="auto"/>
              <w:left w:val="nil"/>
              <w:bottom w:val="nil"/>
              <w:right w:val="nil"/>
            </w:tcBorders>
          </w:tcPr>
          <w:p w:rsidR="007522A6" w:rsidRPr="00D830A9" w:rsidRDefault="007522A6" w:rsidP="001449B5">
            <w:pPr>
              <w:jc w:val="center"/>
              <w:rPr>
                <w:b/>
                <w:i/>
                <w:sz w:val="28"/>
                <w:szCs w:val="28"/>
              </w:rPr>
            </w:pPr>
            <w:r w:rsidRPr="00D830A9">
              <w:rPr>
                <w:b/>
                <w:i/>
                <w:sz w:val="28"/>
                <w:szCs w:val="28"/>
              </w:rPr>
              <w:t>155150, г. Комсомольск, ул. 50 лет ВЛКСМ, д. 2</w:t>
            </w:r>
          </w:p>
        </w:tc>
      </w:tr>
    </w:tbl>
    <w:p w:rsidR="007522A6" w:rsidRPr="003D4A83" w:rsidRDefault="007522A6" w:rsidP="007522A6">
      <w:pPr>
        <w:pStyle w:val="1"/>
        <w:rPr>
          <w:sz w:val="28"/>
          <w:szCs w:val="28"/>
        </w:rPr>
      </w:pPr>
      <w:r w:rsidRPr="003D4A83">
        <w:rPr>
          <w:sz w:val="28"/>
          <w:szCs w:val="28"/>
        </w:rPr>
        <w:t>Р Е Ш Е Н И Е</w:t>
      </w:r>
    </w:p>
    <w:p w:rsidR="007522A6" w:rsidRDefault="007522A6" w:rsidP="007522A6">
      <w:pPr>
        <w:jc w:val="both"/>
        <w:rPr>
          <w:sz w:val="28"/>
          <w:szCs w:val="28"/>
        </w:rPr>
      </w:pPr>
      <w:r>
        <w:rPr>
          <w:sz w:val="28"/>
          <w:szCs w:val="28"/>
        </w:rPr>
        <w:t>от   25.07.</w:t>
      </w:r>
      <w:r w:rsidRPr="00D830A9">
        <w:rPr>
          <w:sz w:val="28"/>
          <w:szCs w:val="28"/>
        </w:rPr>
        <w:t>201</w:t>
      </w:r>
      <w:r>
        <w:rPr>
          <w:sz w:val="28"/>
          <w:szCs w:val="28"/>
        </w:rPr>
        <w:t>9</w:t>
      </w:r>
      <w:r w:rsidRPr="00D830A9">
        <w:rPr>
          <w:sz w:val="28"/>
          <w:szCs w:val="28"/>
        </w:rPr>
        <w:t xml:space="preserve"> г.                                          </w:t>
      </w:r>
      <w:r>
        <w:rPr>
          <w:sz w:val="28"/>
          <w:szCs w:val="28"/>
        </w:rPr>
        <w:t xml:space="preserve">                          № 439</w:t>
      </w:r>
    </w:p>
    <w:p w:rsidR="007522A6" w:rsidRPr="00D830A9" w:rsidRDefault="007522A6" w:rsidP="007522A6">
      <w:pPr>
        <w:jc w:val="both"/>
        <w:rPr>
          <w:sz w:val="28"/>
          <w:szCs w:val="28"/>
        </w:rPr>
      </w:pPr>
    </w:p>
    <w:p w:rsidR="007522A6" w:rsidRDefault="007522A6" w:rsidP="007522A6">
      <w:pPr>
        <w:ind w:firstLine="708"/>
        <w:jc w:val="center"/>
        <w:rPr>
          <w:b/>
          <w:sz w:val="28"/>
          <w:szCs w:val="28"/>
        </w:rPr>
      </w:pPr>
      <w:r>
        <w:rPr>
          <w:b/>
          <w:sz w:val="28"/>
          <w:szCs w:val="28"/>
        </w:rPr>
        <w:t xml:space="preserve"> О внесении изменений в решение Совета Комсомольского муниципального района  от 28.08.2014 г.  № 377 «О комиссии по делам несовершеннолетних и защите их прав  Комсомольского муниципального района»</w:t>
      </w:r>
    </w:p>
    <w:p w:rsidR="007522A6" w:rsidRDefault="007522A6" w:rsidP="007522A6">
      <w:pPr>
        <w:ind w:firstLine="708"/>
        <w:jc w:val="center"/>
        <w:rPr>
          <w:b/>
          <w:sz w:val="28"/>
          <w:szCs w:val="28"/>
        </w:rPr>
      </w:pPr>
    </w:p>
    <w:p w:rsidR="007522A6" w:rsidRPr="002A0559" w:rsidRDefault="007522A6" w:rsidP="007522A6">
      <w:pPr>
        <w:pStyle w:val="2"/>
        <w:ind w:firstLine="720"/>
        <w:rPr>
          <w:sz w:val="28"/>
          <w:szCs w:val="28"/>
        </w:rPr>
      </w:pPr>
      <w:r>
        <w:rPr>
          <w:rStyle w:val="FontStyle16"/>
          <w:szCs w:val="28"/>
        </w:rPr>
        <w:t xml:space="preserve">В связи с рекомендациями комиссии по делам несовершеннолетних Ивановской области, во исполнение решения Протокола заседания Правительственной комиссии по профилактике правонарушений от 24.06.2019 г. № 2  </w:t>
      </w:r>
      <w:r>
        <w:rPr>
          <w:sz w:val="28"/>
          <w:szCs w:val="28"/>
        </w:rPr>
        <w:t>Совет Комсомольского муниципального района</w:t>
      </w:r>
    </w:p>
    <w:p w:rsidR="007522A6" w:rsidRPr="006D33DB" w:rsidRDefault="007522A6" w:rsidP="007522A6">
      <w:pPr>
        <w:pStyle w:val="Style6"/>
        <w:widowControl/>
        <w:spacing w:before="72" w:line="317" w:lineRule="exact"/>
        <w:ind w:firstLine="0"/>
        <w:jc w:val="center"/>
        <w:rPr>
          <w:rStyle w:val="FontStyle16"/>
          <w:szCs w:val="28"/>
        </w:rPr>
      </w:pPr>
      <w:r w:rsidRPr="006D33DB">
        <w:rPr>
          <w:rStyle w:val="FontStyle16"/>
          <w:szCs w:val="28"/>
        </w:rPr>
        <w:t>РЕШИЛ:</w:t>
      </w:r>
    </w:p>
    <w:p w:rsidR="007522A6" w:rsidRDefault="007522A6" w:rsidP="007522A6">
      <w:pPr>
        <w:pStyle w:val="Style7"/>
        <w:widowControl/>
        <w:ind w:right="10" w:firstLine="0"/>
        <w:jc w:val="both"/>
        <w:rPr>
          <w:rStyle w:val="FontStyle16"/>
          <w:szCs w:val="28"/>
        </w:rPr>
      </w:pPr>
      <w:r w:rsidRPr="006D33DB">
        <w:rPr>
          <w:rStyle w:val="FontStyle16"/>
          <w:szCs w:val="28"/>
        </w:rPr>
        <w:t>1. Внести изменения в решение Совета Комсомольского муниципального района от 28.08.2014 г. № 377 «О комиссии по делам несовершеннолетних и защите их прав Комсомольского муниципального района»</w:t>
      </w:r>
      <w:r>
        <w:rPr>
          <w:rStyle w:val="FontStyle16"/>
          <w:szCs w:val="28"/>
        </w:rPr>
        <w:t xml:space="preserve"> следующего содержания</w:t>
      </w:r>
      <w:r w:rsidRPr="006D33DB">
        <w:rPr>
          <w:rStyle w:val="FontStyle16"/>
          <w:szCs w:val="28"/>
        </w:rPr>
        <w:t>:</w:t>
      </w:r>
    </w:p>
    <w:p w:rsidR="007522A6" w:rsidRDefault="007522A6" w:rsidP="007522A6">
      <w:pPr>
        <w:pStyle w:val="ab"/>
        <w:ind w:left="0" w:firstLine="426"/>
        <w:jc w:val="both"/>
        <w:rPr>
          <w:sz w:val="28"/>
          <w:szCs w:val="28"/>
        </w:rPr>
      </w:pPr>
      <w:r>
        <w:rPr>
          <w:sz w:val="28"/>
          <w:szCs w:val="28"/>
        </w:rPr>
        <w:t xml:space="preserve">-  абзац 5 приложения 2 дополнить следующими словами: «Прытков А. О. –начальник ПСЧ-44 (1 ОФПС по Ивановской области) /по согласованию/. </w:t>
      </w:r>
    </w:p>
    <w:p w:rsidR="007522A6" w:rsidRPr="006D33DB" w:rsidRDefault="007522A6" w:rsidP="007522A6">
      <w:pPr>
        <w:pStyle w:val="Style3"/>
        <w:widowControl/>
        <w:spacing w:line="317" w:lineRule="exact"/>
        <w:ind w:right="5"/>
        <w:jc w:val="both"/>
        <w:rPr>
          <w:rStyle w:val="FontStyle12"/>
          <w:sz w:val="28"/>
          <w:szCs w:val="28"/>
        </w:rPr>
      </w:pPr>
      <w:r>
        <w:rPr>
          <w:rStyle w:val="FontStyle12"/>
          <w:sz w:val="28"/>
          <w:szCs w:val="28"/>
        </w:rPr>
        <w:t xml:space="preserve">     2.</w:t>
      </w:r>
      <w:r w:rsidRPr="006D33DB">
        <w:rPr>
          <w:rStyle w:val="FontStyle12"/>
          <w:sz w:val="28"/>
          <w:szCs w:val="28"/>
        </w:rPr>
        <w:t xml:space="preserve"> Настоящее решение  вступает в  силу со дня  его официального опубликования в «Вестнике нормативных правовых актов органов местного самоуправления Комсомольского муниципального района».</w:t>
      </w:r>
    </w:p>
    <w:p w:rsidR="007522A6" w:rsidRDefault="007522A6" w:rsidP="007522A6">
      <w:pPr>
        <w:jc w:val="both"/>
        <w:rPr>
          <w:b/>
          <w:sz w:val="28"/>
          <w:szCs w:val="28"/>
        </w:rPr>
      </w:pPr>
    </w:p>
    <w:p w:rsidR="007522A6" w:rsidRDefault="007522A6" w:rsidP="007522A6">
      <w:pPr>
        <w:jc w:val="both"/>
        <w:rPr>
          <w:b/>
          <w:sz w:val="28"/>
          <w:szCs w:val="28"/>
        </w:rPr>
      </w:pPr>
    </w:p>
    <w:p w:rsidR="007522A6" w:rsidRDefault="007522A6" w:rsidP="007522A6">
      <w:pPr>
        <w:jc w:val="both"/>
        <w:rPr>
          <w:b/>
          <w:sz w:val="28"/>
          <w:szCs w:val="28"/>
        </w:rPr>
      </w:pPr>
      <w:r>
        <w:rPr>
          <w:b/>
          <w:sz w:val="28"/>
          <w:szCs w:val="28"/>
        </w:rPr>
        <w:t>Председатель Совета</w:t>
      </w:r>
    </w:p>
    <w:p w:rsidR="007522A6" w:rsidRDefault="007522A6" w:rsidP="007522A6">
      <w:pPr>
        <w:jc w:val="both"/>
        <w:rPr>
          <w:b/>
          <w:sz w:val="28"/>
          <w:szCs w:val="28"/>
        </w:rPr>
      </w:pPr>
      <w:r>
        <w:rPr>
          <w:b/>
          <w:sz w:val="28"/>
          <w:szCs w:val="28"/>
        </w:rPr>
        <w:t>Комсомольского муниципального района:                   Т.В.Воронина</w:t>
      </w:r>
    </w:p>
    <w:p w:rsidR="007522A6" w:rsidRPr="002A0559" w:rsidRDefault="007522A6" w:rsidP="007522A6">
      <w:pPr>
        <w:jc w:val="both"/>
        <w:rPr>
          <w:b/>
          <w:sz w:val="28"/>
          <w:szCs w:val="28"/>
        </w:rPr>
      </w:pPr>
      <w:r>
        <w:rPr>
          <w:b/>
          <w:sz w:val="28"/>
          <w:szCs w:val="28"/>
        </w:rPr>
        <w:t>Глава</w:t>
      </w:r>
      <w:r w:rsidRPr="002A0559">
        <w:rPr>
          <w:b/>
          <w:sz w:val="28"/>
          <w:szCs w:val="28"/>
        </w:rPr>
        <w:t xml:space="preserve"> Комсомольского </w:t>
      </w:r>
    </w:p>
    <w:p w:rsidR="007522A6" w:rsidRDefault="007522A6" w:rsidP="007522A6">
      <w:pPr>
        <w:jc w:val="both"/>
        <w:rPr>
          <w:b/>
          <w:sz w:val="28"/>
          <w:szCs w:val="28"/>
        </w:rPr>
      </w:pPr>
      <w:r w:rsidRPr="002A0559">
        <w:rPr>
          <w:b/>
          <w:sz w:val="28"/>
          <w:szCs w:val="28"/>
        </w:rPr>
        <w:t>муниципального    района</w:t>
      </w:r>
    </w:p>
    <w:p w:rsidR="007522A6" w:rsidRPr="002A0559" w:rsidRDefault="007522A6" w:rsidP="007522A6">
      <w:pPr>
        <w:jc w:val="both"/>
        <w:rPr>
          <w:sz w:val="28"/>
          <w:szCs w:val="28"/>
        </w:rPr>
      </w:pPr>
      <w:r>
        <w:rPr>
          <w:b/>
          <w:sz w:val="28"/>
          <w:szCs w:val="28"/>
        </w:rPr>
        <w:t>Ивановской области</w:t>
      </w:r>
      <w:r w:rsidRPr="002A0559">
        <w:rPr>
          <w:b/>
          <w:sz w:val="28"/>
          <w:szCs w:val="28"/>
        </w:rPr>
        <w:t xml:space="preserve">:                                 </w:t>
      </w:r>
      <w:r>
        <w:rPr>
          <w:b/>
          <w:sz w:val="28"/>
          <w:szCs w:val="28"/>
        </w:rPr>
        <w:t>О.В. Бузулуцкая</w:t>
      </w:r>
    </w:p>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865DB0" w:rsidRDefault="00865DB0" w:rsidP="00865DB0">
      <w:pPr>
        <w:shd w:val="clear" w:color="auto" w:fill="FFFFFF"/>
        <w:spacing w:line="360" w:lineRule="atLeast"/>
        <w:jc w:val="both"/>
        <w:textAlignment w:val="baseline"/>
        <w:rPr>
          <w:color w:val="00000A"/>
          <w:sz w:val="28"/>
          <w:szCs w:val="28"/>
        </w:rPr>
      </w:pPr>
    </w:p>
    <w:p w:rsidR="00865DB0" w:rsidRDefault="00865DB0" w:rsidP="00865DB0">
      <w:pPr>
        <w:jc w:val="center"/>
        <w:rPr>
          <w:rFonts w:ascii="Calibri" w:eastAsia="Calibri" w:hAnsi="Calibri"/>
          <w:noProof/>
          <w:color w:val="000080"/>
          <w:sz w:val="28"/>
          <w:szCs w:val="28"/>
          <w:lang w:eastAsia="en-US"/>
        </w:rPr>
      </w:pPr>
      <w:r>
        <w:rPr>
          <w:noProof/>
          <w:color w:val="000080"/>
          <w:sz w:val="28"/>
          <w:szCs w:val="28"/>
        </w:rPr>
        <w:lastRenderedPageBreak/>
        <w:drawing>
          <wp:inline distT="0" distB="0" distL="0" distR="0">
            <wp:extent cx="543560" cy="664210"/>
            <wp:effectExtent l="19050" t="0" r="8890"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3" cstate="print">
                      <a:lum bright="6000" contrast="42000"/>
                    </a:blip>
                    <a:srcRect/>
                    <a:stretch>
                      <a:fillRect/>
                    </a:stretch>
                  </pic:blipFill>
                  <pic:spPr bwMode="auto">
                    <a:xfrm>
                      <a:off x="0" y="0"/>
                      <a:ext cx="543560" cy="664210"/>
                    </a:xfrm>
                    <a:prstGeom prst="rect">
                      <a:avLst/>
                    </a:prstGeom>
                    <a:noFill/>
                    <a:ln w="9525">
                      <a:noFill/>
                      <a:miter lim="800000"/>
                      <a:headEnd/>
                      <a:tailEnd/>
                    </a:ln>
                  </pic:spPr>
                </pic:pic>
              </a:graphicData>
            </a:graphic>
          </wp:inline>
        </w:drawing>
      </w:r>
    </w:p>
    <w:p w:rsidR="00865DB0" w:rsidRPr="00B40DAA" w:rsidRDefault="00865DB0" w:rsidP="00865DB0">
      <w:pPr>
        <w:pStyle w:val="1"/>
        <w:jc w:val="center"/>
        <w:rPr>
          <w:rFonts w:eastAsia="Calibri"/>
          <w:sz w:val="28"/>
          <w:szCs w:val="28"/>
        </w:rPr>
      </w:pPr>
      <w:r w:rsidRPr="00B40DAA">
        <w:rPr>
          <w:rFonts w:eastAsia="Calibri"/>
          <w:sz w:val="28"/>
          <w:szCs w:val="28"/>
        </w:rPr>
        <w:t>РОССИЙСКАЯ ФЕДЕРАЦИЯ</w:t>
      </w:r>
    </w:p>
    <w:p w:rsidR="00865DB0" w:rsidRPr="00B40DAA" w:rsidRDefault="00865DB0" w:rsidP="00865DB0">
      <w:pPr>
        <w:pStyle w:val="1"/>
        <w:jc w:val="center"/>
        <w:rPr>
          <w:rFonts w:eastAsia="Calibri"/>
          <w:sz w:val="28"/>
          <w:szCs w:val="28"/>
        </w:rPr>
      </w:pPr>
      <w:r w:rsidRPr="00B40DAA">
        <w:rPr>
          <w:rFonts w:eastAsia="Calibri"/>
          <w:sz w:val="28"/>
          <w:szCs w:val="28"/>
        </w:rPr>
        <w:t>ИВАНОВСКАЯ ОБЛАСТЬ</w:t>
      </w:r>
    </w:p>
    <w:p w:rsidR="00865DB0" w:rsidRDefault="00865DB0" w:rsidP="00865DB0">
      <w:pPr>
        <w:jc w:val="center"/>
        <w:rPr>
          <w:rFonts w:eastAsia="Calibri"/>
          <w:b/>
          <w:sz w:val="28"/>
          <w:szCs w:val="28"/>
        </w:rPr>
      </w:pPr>
      <w:r>
        <w:rPr>
          <w:b/>
          <w:sz w:val="28"/>
          <w:szCs w:val="28"/>
        </w:rPr>
        <w:t>СОВЕТ КОМСОМОЛЬСКОГО МУНИЦИПАЛЬНОГО РАЙОНА</w:t>
      </w:r>
    </w:p>
    <w:tbl>
      <w:tblPr>
        <w:tblW w:w="10995" w:type="dxa"/>
        <w:tblBorders>
          <w:top w:val="single" w:sz="4" w:space="0" w:color="auto"/>
        </w:tblBorders>
        <w:tblLayout w:type="fixed"/>
        <w:tblLook w:val="04A0"/>
      </w:tblPr>
      <w:tblGrid>
        <w:gridCol w:w="10995"/>
      </w:tblGrid>
      <w:tr w:rsidR="00865DB0" w:rsidTr="00865DB0">
        <w:trPr>
          <w:trHeight w:val="100"/>
        </w:trPr>
        <w:tc>
          <w:tcPr>
            <w:tcW w:w="11001" w:type="dxa"/>
            <w:tcBorders>
              <w:top w:val="thinThickThinSmallGap" w:sz="24" w:space="0" w:color="auto"/>
              <w:left w:val="nil"/>
              <w:bottom w:val="nil"/>
              <w:right w:val="nil"/>
            </w:tcBorders>
            <w:hideMark/>
          </w:tcPr>
          <w:p w:rsidR="00865DB0" w:rsidRDefault="00865DB0">
            <w:pPr>
              <w:jc w:val="center"/>
              <w:rPr>
                <w:sz w:val="22"/>
                <w:szCs w:val="22"/>
                <w:lang w:eastAsia="en-US"/>
              </w:rPr>
            </w:pPr>
            <w:r>
              <w:t>155150 Ивановская область, г. Комсомольск, ул. 50 лет ВЛКСМ, д. 2</w:t>
            </w:r>
          </w:p>
        </w:tc>
      </w:tr>
    </w:tbl>
    <w:p w:rsidR="00865DB0" w:rsidRDefault="00865DB0" w:rsidP="00865DB0">
      <w:pPr>
        <w:shd w:val="clear" w:color="auto" w:fill="FFFFFF"/>
        <w:spacing w:line="360" w:lineRule="atLeast"/>
        <w:jc w:val="center"/>
        <w:textAlignment w:val="baseline"/>
        <w:rPr>
          <w:b/>
          <w:color w:val="00000A"/>
          <w:sz w:val="28"/>
          <w:szCs w:val="28"/>
          <w:bdr w:val="none" w:sz="0" w:space="0" w:color="auto" w:frame="1"/>
        </w:rPr>
      </w:pPr>
    </w:p>
    <w:p w:rsidR="00865DB0" w:rsidRDefault="00865DB0" w:rsidP="00865DB0">
      <w:pPr>
        <w:shd w:val="clear" w:color="auto" w:fill="FFFFFF"/>
        <w:spacing w:line="360" w:lineRule="atLeast"/>
        <w:jc w:val="center"/>
        <w:textAlignment w:val="baseline"/>
        <w:rPr>
          <w:b/>
          <w:color w:val="00000A"/>
          <w:sz w:val="28"/>
          <w:szCs w:val="28"/>
          <w:bdr w:val="none" w:sz="0" w:space="0" w:color="auto" w:frame="1"/>
        </w:rPr>
      </w:pPr>
      <w:r>
        <w:rPr>
          <w:b/>
          <w:color w:val="00000A"/>
          <w:sz w:val="28"/>
          <w:szCs w:val="28"/>
          <w:bdr w:val="none" w:sz="0" w:space="0" w:color="auto" w:frame="1"/>
        </w:rPr>
        <w:t>РЕШЕНИЕ</w:t>
      </w:r>
    </w:p>
    <w:p w:rsidR="00865DB0" w:rsidRDefault="00865DB0" w:rsidP="00865DB0">
      <w:pPr>
        <w:shd w:val="clear" w:color="auto" w:fill="FFFFFF"/>
        <w:spacing w:line="360" w:lineRule="atLeast"/>
        <w:textAlignment w:val="baseline"/>
        <w:rPr>
          <w:b/>
          <w:color w:val="00000A"/>
          <w:sz w:val="28"/>
          <w:szCs w:val="28"/>
          <w:bdr w:val="none" w:sz="0" w:space="0" w:color="auto" w:frame="1"/>
        </w:rPr>
      </w:pPr>
    </w:p>
    <w:p w:rsidR="00865DB0" w:rsidRDefault="00865DB0" w:rsidP="00865DB0">
      <w:pPr>
        <w:shd w:val="clear" w:color="auto" w:fill="FFFFFF"/>
        <w:spacing w:line="360" w:lineRule="atLeast"/>
        <w:textAlignment w:val="baseline"/>
        <w:rPr>
          <w:b/>
          <w:color w:val="00000A"/>
          <w:sz w:val="28"/>
          <w:szCs w:val="28"/>
          <w:bdr w:val="none" w:sz="0" w:space="0" w:color="auto" w:frame="1"/>
        </w:rPr>
      </w:pPr>
      <w:r>
        <w:rPr>
          <w:b/>
          <w:color w:val="00000A"/>
          <w:sz w:val="28"/>
          <w:szCs w:val="28"/>
          <w:bdr w:val="none" w:sz="0" w:space="0" w:color="auto" w:frame="1"/>
        </w:rPr>
        <w:t>от  «</w:t>
      </w:r>
      <w:r>
        <w:rPr>
          <w:b/>
          <w:color w:val="00000A"/>
          <w:sz w:val="28"/>
          <w:szCs w:val="28"/>
          <w:bdr w:val="none" w:sz="0" w:space="0" w:color="auto" w:frame="1"/>
        </w:rPr>
        <w:softHyphen/>
      </w:r>
      <w:r>
        <w:rPr>
          <w:b/>
          <w:color w:val="00000A"/>
          <w:sz w:val="28"/>
          <w:szCs w:val="28"/>
          <w:bdr w:val="none" w:sz="0" w:space="0" w:color="auto" w:frame="1"/>
        </w:rPr>
        <w:softHyphen/>
      </w:r>
      <w:r>
        <w:rPr>
          <w:b/>
          <w:color w:val="00000A"/>
          <w:sz w:val="28"/>
          <w:szCs w:val="28"/>
          <w:bdr w:val="none" w:sz="0" w:space="0" w:color="auto" w:frame="1"/>
        </w:rPr>
        <w:softHyphen/>
      </w:r>
      <w:r>
        <w:rPr>
          <w:b/>
          <w:color w:val="00000A"/>
          <w:sz w:val="28"/>
          <w:szCs w:val="28"/>
          <w:bdr w:val="none" w:sz="0" w:space="0" w:color="auto" w:frame="1"/>
        </w:rPr>
        <w:softHyphen/>
        <w:t>28» августа  2019г.                                                                  №443</w:t>
      </w:r>
    </w:p>
    <w:p w:rsidR="00865DB0" w:rsidRDefault="00865DB0" w:rsidP="00865DB0">
      <w:pPr>
        <w:shd w:val="clear" w:color="auto" w:fill="FFFFFF"/>
        <w:spacing w:line="360" w:lineRule="atLeast"/>
        <w:textAlignment w:val="baseline"/>
        <w:rPr>
          <w:b/>
          <w:color w:val="00000A"/>
          <w:sz w:val="28"/>
          <w:szCs w:val="28"/>
          <w:bdr w:val="none" w:sz="0" w:space="0" w:color="auto" w:frame="1"/>
        </w:rPr>
      </w:pPr>
      <w:r>
        <w:rPr>
          <w:b/>
          <w:color w:val="00000A"/>
          <w:sz w:val="28"/>
          <w:szCs w:val="28"/>
          <w:bdr w:val="none" w:sz="0" w:space="0" w:color="auto" w:frame="1"/>
        </w:rPr>
        <w:t xml:space="preserve">                                                                  </w:t>
      </w:r>
    </w:p>
    <w:p w:rsidR="00865DB0" w:rsidRDefault="00865DB0" w:rsidP="00865DB0">
      <w:pPr>
        <w:shd w:val="clear" w:color="auto" w:fill="FFFFFF"/>
        <w:spacing w:line="360" w:lineRule="atLeast"/>
        <w:jc w:val="center"/>
        <w:textAlignment w:val="baseline"/>
        <w:rPr>
          <w:b/>
          <w:color w:val="auto"/>
          <w:sz w:val="28"/>
          <w:szCs w:val="28"/>
          <w:bdr w:val="none" w:sz="0" w:space="0" w:color="auto" w:frame="1"/>
        </w:rPr>
      </w:pPr>
      <w:r>
        <w:rPr>
          <w:b/>
          <w:color w:val="00000A"/>
          <w:sz w:val="28"/>
          <w:szCs w:val="28"/>
          <w:bdr w:val="none" w:sz="0" w:space="0" w:color="auto" w:frame="1"/>
        </w:rPr>
        <w:t>«О создании муниципального предприятия «</w:t>
      </w:r>
      <w:r>
        <w:rPr>
          <w:b/>
          <w:sz w:val="28"/>
          <w:szCs w:val="28"/>
          <w:bdr w:val="none" w:sz="0" w:space="0" w:color="auto" w:frame="1"/>
        </w:rPr>
        <w:t xml:space="preserve">ЖКХ»» </w:t>
      </w:r>
    </w:p>
    <w:p w:rsidR="00865DB0" w:rsidRDefault="00865DB0" w:rsidP="00865DB0">
      <w:pPr>
        <w:shd w:val="clear" w:color="auto" w:fill="FFFFFF"/>
        <w:spacing w:line="360" w:lineRule="atLeast"/>
        <w:jc w:val="both"/>
        <w:textAlignment w:val="baseline"/>
        <w:rPr>
          <w:color w:val="00000A"/>
          <w:sz w:val="28"/>
          <w:szCs w:val="28"/>
          <w:bdr w:val="none" w:sz="0" w:space="0" w:color="auto" w:frame="1"/>
        </w:rPr>
      </w:pPr>
    </w:p>
    <w:p w:rsidR="00865DB0" w:rsidRDefault="00865DB0" w:rsidP="00865DB0">
      <w:pPr>
        <w:shd w:val="clear" w:color="auto" w:fill="FFFFFF"/>
        <w:spacing w:line="360" w:lineRule="atLeast"/>
        <w:jc w:val="both"/>
        <w:textAlignment w:val="baseline"/>
        <w:rPr>
          <w:color w:val="00000A"/>
          <w:sz w:val="28"/>
          <w:szCs w:val="28"/>
          <w:bdr w:val="none" w:sz="0" w:space="0" w:color="auto" w:frame="1"/>
        </w:rPr>
      </w:pPr>
      <w:r>
        <w:rPr>
          <w:color w:val="00000A"/>
          <w:sz w:val="28"/>
          <w:szCs w:val="28"/>
          <w:bdr w:val="none" w:sz="0" w:space="0" w:color="auto" w:frame="1"/>
        </w:rPr>
        <w:t xml:space="preserve">         В целях решения социально значимых вопросов местного значения, в соответствии со ст.ст. 113, 114 Гражданского кодекса РФ, руководствуясь Федеральным законом от 06.10.2003 N 131-ФЗ «Об общих принципах организации местного самоуправления в Российской Федерации», а так же Федеральным законом от 14.11.2002 N 161-ФЗ «О государственных и муниципальных унитарных предприятиях» Совет Комсомольского  муниципального района</w:t>
      </w:r>
    </w:p>
    <w:p w:rsidR="00865DB0" w:rsidRDefault="00865DB0" w:rsidP="00865DB0">
      <w:pPr>
        <w:shd w:val="clear" w:color="auto" w:fill="FFFFFF"/>
        <w:spacing w:line="360" w:lineRule="atLeast"/>
        <w:jc w:val="both"/>
        <w:textAlignment w:val="baseline"/>
        <w:rPr>
          <w:color w:val="00000A"/>
          <w:sz w:val="28"/>
          <w:szCs w:val="28"/>
          <w:bdr w:val="none" w:sz="0" w:space="0" w:color="auto" w:frame="1"/>
        </w:rPr>
      </w:pPr>
    </w:p>
    <w:p w:rsidR="00865DB0" w:rsidRDefault="00865DB0" w:rsidP="00865DB0">
      <w:pPr>
        <w:shd w:val="clear" w:color="auto" w:fill="FFFFFF"/>
        <w:spacing w:line="360" w:lineRule="atLeast"/>
        <w:jc w:val="center"/>
        <w:textAlignment w:val="baseline"/>
        <w:rPr>
          <w:b/>
          <w:color w:val="00000A"/>
          <w:sz w:val="28"/>
          <w:szCs w:val="28"/>
          <w:bdr w:val="none" w:sz="0" w:space="0" w:color="auto" w:frame="1"/>
        </w:rPr>
      </w:pPr>
      <w:r>
        <w:rPr>
          <w:b/>
          <w:color w:val="00000A"/>
          <w:sz w:val="28"/>
          <w:szCs w:val="28"/>
          <w:bdr w:val="none" w:sz="0" w:space="0" w:color="auto" w:frame="1"/>
        </w:rPr>
        <w:t>РЕШИЛ:</w:t>
      </w:r>
    </w:p>
    <w:p w:rsidR="00865DB0" w:rsidRDefault="00865DB0" w:rsidP="00865DB0">
      <w:pPr>
        <w:shd w:val="clear" w:color="auto" w:fill="FFFFFF"/>
        <w:spacing w:line="360" w:lineRule="atLeast"/>
        <w:jc w:val="both"/>
        <w:textAlignment w:val="baseline"/>
        <w:rPr>
          <w:color w:val="00000A"/>
          <w:sz w:val="28"/>
          <w:szCs w:val="28"/>
          <w:bdr w:val="none" w:sz="0" w:space="0" w:color="auto" w:frame="1"/>
        </w:rPr>
      </w:pPr>
    </w:p>
    <w:p w:rsidR="00865DB0" w:rsidRDefault="00865DB0" w:rsidP="00865DB0">
      <w:pPr>
        <w:pStyle w:val="ab"/>
        <w:numPr>
          <w:ilvl w:val="0"/>
          <w:numId w:val="2"/>
        </w:numPr>
        <w:shd w:val="clear" w:color="auto" w:fill="FFFFFF"/>
        <w:tabs>
          <w:tab w:val="left" w:pos="851"/>
        </w:tabs>
        <w:spacing w:line="360" w:lineRule="atLeast"/>
        <w:jc w:val="both"/>
        <w:textAlignment w:val="baseline"/>
        <w:rPr>
          <w:rFonts w:ascii="Times New Roman" w:eastAsia="Times New Roman" w:hAnsi="Times New Roman"/>
          <w:color w:val="00000A"/>
          <w:sz w:val="28"/>
          <w:szCs w:val="28"/>
          <w:bdr w:val="none" w:sz="0" w:space="0" w:color="auto" w:frame="1"/>
          <w:lang w:eastAsia="ru-RU"/>
        </w:rPr>
      </w:pPr>
      <w:r>
        <w:rPr>
          <w:rFonts w:ascii="Times New Roman" w:eastAsia="Times New Roman" w:hAnsi="Times New Roman"/>
          <w:color w:val="00000A"/>
          <w:sz w:val="28"/>
          <w:szCs w:val="28"/>
          <w:bdr w:val="none" w:sz="0" w:space="0" w:color="auto" w:frame="1"/>
          <w:lang w:eastAsia="ru-RU"/>
        </w:rPr>
        <w:t>Создать муниципальное предприятие</w:t>
      </w:r>
      <w:r>
        <w:rPr>
          <w:rFonts w:ascii="Times New Roman" w:hAnsi="Times New Roman"/>
          <w:sz w:val="24"/>
          <w:szCs w:val="24"/>
        </w:rPr>
        <w:t xml:space="preserve"> </w:t>
      </w:r>
      <w:r>
        <w:rPr>
          <w:rFonts w:ascii="Times New Roman" w:hAnsi="Times New Roman"/>
          <w:sz w:val="28"/>
          <w:szCs w:val="28"/>
        </w:rPr>
        <w:t xml:space="preserve"> Комсомольского муниципального района Ивановской области</w:t>
      </w:r>
      <w:r>
        <w:rPr>
          <w:rFonts w:ascii="Times New Roman" w:eastAsia="Times New Roman" w:hAnsi="Times New Roman"/>
          <w:color w:val="00000A"/>
          <w:sz w:val="28"/>
          <w:szCs w:val="28"/>
          <w:bdr w:val="none" w:sz="0" w:space="0" w:color="auto" w:frame="1"/>
          <w:lang w:eastAsia="ru-RU"/>
        </w:rPr>
        <w:t xml:space="preserve"> «ЖКХ» (далее по тексту - МП «ЖКХ»).</w:t>
      </w:r>
    </w:p>
    <w:p w:rsidR="00865DB0" w:rsidRDefault="00865DB0" w:rsidP="00865DB0">
      <w:pPr>
        <w:pStyle w:val="ab"/>
        <w:shd w:val="clear" w:color="auto" w:fill="FFFFFF"/>
        <w:spacing w:line="360" w:lineRule="atLeast"/>
        <w:ind w:left="0" w:firstLine="567"/>
        <w:jc w:val="both"/>
        <w:textAlignment w:val="baseline"/>
        <w:rPr>
          <w:rFonts w:ascii="Times New Roman" w:eastAsia="Times New Roman" w:hAnsi="Times New Roman"/>
          <w:color w:val="00000A"/>
          <w:sz w:val="28"/>
          <w:szCs w:val="28"/>
          <w:lang w:eastAsia="ru-RU"/>
        </w:rPr>
      </w:pPr>
      <w:r>
        <w:rPr>
          <w:rFonts w:ascii="Times New Roman" w:eastAsia="Times New Roman" w:hAnsi="Times New Roman"/>
          <w:color w:val="00000A"/>
          <w:sz w:val="28"/>
          <w:szCs w:val="28"/>
          <w:lang w:eastAsia="ru-RU"/>
        </w:rPr>
        <w:t>Полное фирменное наименование –</w:t>
      </w:r>
      <w:r>
        <w:t> </w:t>
      </w:r>
      <w:r>
        <w:rPr>
          <w:rFonts w:ascii="Times New Roman" w:hAnsi="Times New Roman"/>
          <w:sz w:val="28"/>
          <w:szCs w:val="28"/>
        </w:rPr>
        <w:t>муниципальное предприятие      Комсомольского муниципального района Ивановской области</w:t>
      </w:r>
      <w:r>
        <w:rPr>
          <w:rFonts w:ascii="Times New Roman" w:eastAsia="Times New Roman" w:hAnsi="Times New Roman"/>
          <w:color w:val="00000A"/>
          <w:sz w:val="28"/>
          <w:szCs w:val="28"/>
          <w:bdr w:val="none" w:sz="0" w:space="0" w:color="auto" w:frame="1"/>
          <w:lang w:eastAsia="ru-RU"/>
        </w:rPr>
        <w:t xml:space="preserve"> «ЖКХ».</w:t>
      </w:r>
    </w:p>
    <w:p w:rsidR="00865DB0" w:rsidRDefault="00865DB0" w:rsidP="00865DB0">
      <w:pPr>
        <w:pStyle w:val="ab"/>
        <w:shd w:val="clear" w:color="auto" w:fill="FFFFFF"/>
        <w:spacing w:line="360" w:lineRule="atLeast"/>
        <w:ind w:left="0" w:firstLine="567"/>
        <w:jc w:val="both"/>
        <w:textAlignment w:val="baseline"/>
        <w:rPr>
          <w:rFonts w:ascii="Times New Roman" w:eastAsia="Times New Roman" w:hAnsi="Times New Roman"/>
          <w:color w:val="00000A"/>
          <w:sz w:val="28"/>
          <w:szCs w:val="28"/>
          <w:bdr w:val="none" w:sz="0" w:space="0" w:color="auto" w:frame="1"/>
          <w:lang w:eastAsia="ru-RU"/>
        </w:rPr>
      </w:pPr>
      <w:r>
        <w:rPr>
          <w:rFonts w:ascii="Times New Roman" w:eastAsia="Times New Roman" w:hAnsi="Times New Roman"/>
          <w:color w:val="00000A"/>
          <w:sz w:val="28"/>
          <w:szCs w:val="28"/>
          <w:bdr w:val="none" w:sz="0" w:space="0" w:color="auto" w:frame="1"/>
          <w:lang w:eastAsia="ru-RU"/>
        </w:rPr>
        <w:t>Сокращенное фирменное наименование - МП «ЖКХ»</w:t>
      </w:r>
    </w:p>
    <w:p w:rsidR="00865DB0" w:rsidRDefault="00865DB0" w:rsidP="00865DB0">
      <w:pPr>
        <w:pStyle w:val="ab"/>
        <w:shd w:val="clear" w:color="auto" w:fill="FFFFFF"/>
        <w:spacing w:line="360" w:lineRule="atLeast"/>
        <w:ind w:left="0" w:firstLine="567"/>
        <w:jc w:val="both"/>
        <w:textAlignment w:val="baseline"/>
        <w:rPr>
          <w:rFonts w:ascii="Times New Roman" w:eastAsia="Times New Roman" w:hAnsi="Times New Roman"/>
          <w:color w:val="00000A"/>
          <w:sz w:val="28"/>
          <w:szCs w:val="28"/>
          <w:bdr w:val="none" w:sz="0" w:space="0" w:color="auto" w:frame="1"/>
          <w:lang w:eastAsia="ru-RU"/>
        </w:rPr>
      </w:pPr>
      <w:r>
        <w:rPr>
          <w:rFonts w:ascii="Times New Roman" w:eastAsia="Times New Roman" w:hAnsi="Times New Roman"/>
          <w:color w:val="00000A"/>
          <w:sz w:val="28"/>
          <w:szCs w:val="28"/>
          <w:bdr w:val="none" w:sz="0" w:space="0" w:color="auto" w:frame="1"/>
          <w:lang w:eastAsia="ru-RU"/>
        </w:rPr>
        <w:t>Организационно-правовая форма юридического лица -унитарное предприятие.</w:t>
      </w:r>
    </w:p>
    <w:p w:rsidR="00865DB0" w:rsidRDefault="00865DB0" w:rsidP="00865DB0">
      <w:pPr>
        <w:pStyle w:val="ab"/>
        <w:numPr>
          <w:ilvl w:val="0"/>
          <w:numId w:val="2"/>
        </w:numPr>
        <w:shd w:val="clear" w:color="auto" w:fill="FFFFFF"/>
        <w:tabs>
          <w:tab w:val="left" w:pos="851"/>
        </w:tabs>
        <w:spacing w:line="360" w:lineRule="atLeast"/>
        <w:ind w:left="0" w:firstLine="567"/>
        <w:jc w:val="both"/>
        <w:textAlignment w:val="baseline"/>
        <w:rPr>
          <w:rFonts w:ascii="Times New Roman" w:eastAsia="Times New Roman" w:hAnsi="Times New Roman"/>
          <w:color w:val="00000A"/>
          <w:sz w:val="28"/>
          <w:szCs w:val="28"/>
          <w:bdr w:val="none" w:sz="0" w:space="0" w:color="auto" w:frame="1"/>
          <w:lang w:eastAsia="ru-RU"/>
        </w:rPr>
      </w:pPr>
      <w:r>
        <w:rPr>
          <w:rFonts w:ascii="Times New Roman" w:eastAsia="Times New Roman" w:hAnsi="Times New Roman"/>
          <w:color w:val="00000A"/>
          <w:sz w:val="28"/>
          <w:szCs w:val="28"/>
          <w:bdr w:val="none" w:sz="0" w:space="0" w:color="auto" w:frame="1"/>
          <w:lang w:eastAsia="ru-RU"/>
        </w:rPr>
        <w:t>Учредитель МП «ЖКХ» и собственник имущества - муниципальное образование «Комсомольский муниципальный район Ивановской области».</w:t>
      </w:r>
    </w:p>
    <w:p w:rsidR="00865DB0" w:rsidRDefault="00865DB0" w:rsidP="00865DB0">
      <w:pPr>
        <w:pStyle w:val="ab"/>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 xml:space="preserve">Орган, осуществляющий функции и полномочия учредителя – Совет Комсомольского муниципального района Ивановской области. </w:t>
      </w:r>
    </w:p>
    <w:p w:rsidR="00865DB0" w:rsidRDefault="00865DB0" w:rsidP="00865DB0">
      <w:pPr>
        <w:pStyle w:val="ab"/>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 xml:space="preserve">Функции и полномочия собственника имущества МП «ЖКХ» от имени Комсомольского муниципального района осуществлять Управлению </w:t>
      </w:r>
      <w:r>
        <w:rPr>
          <w:rFonts w:ascii="Times New Roman" w:hAnsi="Times New Roman"/>
          <w:sz w:val="28"/>
          <w:szCs w:val="28"/>
        </w:rPr>
        <w:lastRenderedPageBreak/>
        <w:t>земельно-имущественных отношений Администрации Комсомольского муниципального района Ивановской области.</w:t>
      </w:r>
    </w:p>
    <w:p w:rsidR="00865DB0" w:rsidRDefault="00865DB0" w:rsidP="00865DB0">
      <w:pPr>
        <w:pStyle w:val="ab"/>
        <w:numPr>
          <w:ilvl w:val="0"/>
          <w:numId w:val="2"/>
        </w:numPr>
        <w:shd w:val="clear" w:color="auto" w:fill="FFFFFF"/>
        <w:tabs>
          <w:tab w:val="left" w:pos="851"/>
        </w:tabs>
        <w:spacing w:line="360" w:lineRule="atLeast"/>
        <w:ind w:left="0" w:firstLine="567"/>
        <w:jc w:val="both"/>
        <w:textAlignment w:val="baseline"/>
        <w:rPr>
          <w:rFonts w:ascii="Times New Roman" w:eastAsia="Times New Roman" w:hAnsi="Times New Roman"/>
          <w:color w:val="00000A"/>
          <w:sz w:val="28"/>
          <w:szCs w:val="28"/>
          <w:bdr w:val="none" w:sz="0" w:space="0" w:color="auto" w:frame="1"/>
          <w:lang w:eastAsia="ru-RU"/>
        </w:rPr>
      </w:pPr>
      <w:r>
        <w:rPr>
          <w:rFonts w:ascii="Times New Roman" w:eastAsia="Times New Roman" w:hAnsi="Times New Roman"/>
          <w:color w:val="00000A"/>
          <w:sz w:val="28"/>
          <w:szCs w:val="28"/>
          <w:bdr w:val="none" w:sz="0" w:space="0" w:color="auto" w:frame="1"/>
          <w:lang w:eastAsia="ru-RU"/>
        </w:rPr>
        <w:t xml:space="preserve">Определить основными направлениями деятельности МП «ЖКХ» </w:t>
      </w:r>
      <w:r>
        <w:rPr>
          <w:rFonts w:ascii="Times New Roman" w:hAnsi="Times New Roman"/>
          <w:sz w:val="28"/>
          <w:szCs w:val="28"/>
        </w:rPr>
        <w:t>обеспечение населения, юридических лиц и индивидуальных предпринимателей  в  населенных пунктах Комсомольского муниципального района Ивановской области качественными коммунальными и иными услугами, работами, товарами производственного и бытового назначения.</w:t>
      </w:r>
    </w:p>
    <w:p w:rsidR="00865DB0" w:rsidRDefault="00865DB0" w:rsidP="00865DB0">
      <w:pPr>
        <w:pStyle w:val="ab"/>
        <w:numPr>
          <w:ilvl w:val="0"/>
          <w:numId w:val="2"/>
        </w:numPr>
        <w:shd w:val="clear" w:color="auto" w:fill="FFFFFF"/>
        <w:tabs>
          <w:tab w:val="left" w:pos="851"/>
        </w:tabs>
        <w:spacing w:line="360" w:lineRule="atLeast"/>
        <w:ind w:left="0" w:firstLine="567"/>
        <w:jc w:val="both"/>
        <w:textAlignment w:val="baseline"/>
        <w:rPr>
          <w:rFonts w:ascii="Times New Roman" w:eastAsia="Times New Roman" w:hAnsi="Times New Roman"/>
          <w:color w:val="00000A"/>
          <w:sz w:val="28"/>
          <w:szCs w:val="28"/>
          <w:lang w:eastAsia="ru-RU"/>
        </w:rPr>
      </w:pPr>
      <w:r>
        <w:rPr>
          <w:rFonts w:ascii="Times New Roman" w:eastAsia="Times New Roman" w:hAnsi="Times New Roman"/>
          <w:color w:val="00000A"/>
          <w:sz w:val="28"/>
          <w:szCs w:val="28"/>
          <w:bdr w:val="none" w:sz="0" w:space="0" w:color="auto" w:frame="1"/>
          <w:lang w:eastAsia="ru-RU"/>
        </w:rPr>
        <w:t xml:space="preserve">Установить, что целями и предметом деятельности МП «ЖКХ»  являются </w:t>
      </w:r>
      <w:r>
        <w:rPr>
          <w:rFonts w:ascii="Times New Roman" w:hAnsi="Times New Roman"/>
          <w:sz w:val="28"/>
          <w:szCs w:val="28"/>
        </w:rPr>
        <w:t>выполнение работ, производство продукции, оказание услуг, направленных на удовлетворение общественных потребностей и получение прибыли</w:t>
      </w:r>
      <w:r>
        <w:rPr>
          <w:rFonts w:ascii="Times New Roman" w:eastAsia="Times New Roman" w:hAnsi="Times New Roman"/>
          <w:color w:val="00000A"/>
          <w:sz w:val="28"/>
          <w:szCs w:val="28"/>
          <w:bdr w:val="none" w:sz="0" w:space="0" w:color="auto" w:frame="1"/>
          <w:lang w:eastAsia="ru-RU"/>
        </w:rPr>
        <w:t>.</w:t>
      </w:r>
    </w:p>
    <w:p w:rsidR="00865DB0" w:rsidRDefault="00865DB0" w:rsidP="00865DB0">
      <w:pPr>
        <w:pStyle w:val="ab"/>
        <w:numPr>
          <w:ilvl w:val="0"/>
          <w:numId w:val="2"/>
        </w:numPr>
        <w:shd w:val="clear" w:color="auto" w:fill="FFFFFF"/>
        <w:spacing w:line="360" w:lineRule="atLeast"/>
        <w:ind w:left="0" w:firstLine="567"/>
        <w:jc w:val="both"/>
        <w:textAlignment w:val="baseline"/>
        <w:rPr>
          <w:rFonts w:ascii="Times New Roman" w:eastAsia="Times New Roman" w:hAnsi="Times New Roman"/>
          <w:color w:val="00000A"/>
          <w:sz w:val="28"/>
          <w:szCs w:val="28"/>
          <w:lang w:eastAsia="ru-RU"/>
        </w:rPr>
      </w:pPr>
      <w:r>
        <w:rPr>
          <w:rFonts w:ascii="Times New Roman" w:eastAsia="Times New Roman" w:hAnsi="Times New Roman"/>
          <w:color w:val="00000A"/>
          <w:sz w:val="28"/>
          <w:szCs w:val="28"/>
          <w:bdr w:val="none" w:sz="0" w:space="0" w:color="auto" w:frame="1"/>
          <w:lang w:eastAsia="ru-RU"/>
        </w:rPr>
        <w:t>Определить уставной  фонд МП «ЖКХ» в размере 130598,00 рубль, сформированный за счет имущества Комсомольского муниципального района согласно приложению №1.</w:t>
      </w:r>
    </w:p>
    <w:p w:rsidR="00865DB0" w:rsidRDefault="00865DB0" w:rsidP="00865DB0">
      <w:pPr>
        <w:pStyle w:val="ab"/>
        <w:numPr>
          <w:ilvl w:val="0"/>
          <w:numId w:val="2"/>
        </w:numPr>
        <w:shd w:val="clear" w:color="auto" w:fill="FFFFFF"/>
        <w:tabs>
          <w:tab w:val="left" w:pos="851"/>
        </w:tabs>
        <w:spacing w:line="360" w:lineRule="atLeast"/>
        <w:ind w:left="0" w:firstLine="567"/>
        <w:jc w:val="both"/>
        <w:textAlignment w:val="baseline"/>
        <w:rPr>
          <w:rFonts w:ascii="Times New Roman" w:eastAsia="Times New Roman" w:hAnsi="Times New Roman"/>
          <w:color w:val="00000A"/>
          <w:sz w:val="28"/>
          <w:szCs w:val="28"/>
          <w:lang w:eastAsia="ru-RU"/>
        </w:rPr>
      </w:pPr>
      <w:r>
        <w:rPr>
          <w:rFonts w:ascii="Times New Roman" w:eastAsia="Times New Roman" w:hAnsi="Times New Roman"/>
          <w:color w:val="00000A"/>
          <w:sz w:val="28"/>
          <w:szCs w:val="28"/>
          <w:lang w:eastAsia="ru-RU"/>
        </w:rPr>
        <w:t xml:space="preserve">Утвердить Устав </w:t>
      </w:r>
      <w:r>
        <w:rPr>
          <w:rFonts w:ascii="Times New Roman" w:eastAsia="Times New Roman" w:hAnsi="Times New Roman"/>
          <w:color w:val="00000A"/>
          <w:sz w:val="28"/>
          <w:szCs w:val="28"/>
          <w:bdr w:val="none" w:sz="0" w:space="0" w:color="auto" w:frame="1"/>
          <w:lang w:eastAsia="ru-RU"/>
        </w:rPr>
        <w:t>МП «ЖКХ» в редакции приложения №2 к настоящему решению.</w:t>
      </w:r>
    </w:p>
    <w:p w:rsidR="00865DB0" w:rsidRDefault="00865DB0" w:rsidP="00865DB0">
      <w:pPr>
        <w:pStyle w:val="ab"/>
        <w:numPr>
          <w:ilvl w:val="0"/>
          <w:numId w:val="2"/>
        </w:numPr>
        <w:shd w:val="clear" w:color="auto" w:fill="FFFFFF"/>
        <w:tabs>
          <w:tab w:val="left" w:pos="851"/>
        </w:tabs>
        <w:spacing w:line="360" w:lineRule="atLeast"/>
        <w:ind w:left="0" w:firstLine="567"/>
        <w:jc w:val="both"/>
        <w:textAlignment w:val="baseline"/>
        <w:rPr>
          <w:rFonts w:ascii="Times New Roman" w:eastAsia="Times New Roman" w:hAnsi="Times New Roman"/>
          <w:color w:val="00000A"/>
          <w:sz w:val="28"/>
          <w:szCs w:val="28"/>
          <w:lang w:eastAsia="ru-RU"/>
        </w:rPr>
      </w:pPr>
      <w:r>
        <w:rPr>
          <w:rFonts w:ascii="Times New Roman" w:eastAsia="Times New Roman" w:hAnsi="Times New Roman"/>
          <w:color w:val="00000A"/>
          <w:sz w:val="28"/>
          <w:szCs w:val="28"/>
          <w:lang w:eastAsia="ru-RU"/>
        </w:rPr>
        <w:t xml:space="preserve">Утвердить </w:t>
      </w:r>
      <w:r>
        <w:rPr>
          <w:rFonts w:ascii="Times New Roman" w:eastAsia="Times New Roman" w:hAnsi="Times New Roman"/>
          <w:color w:val="00000A"/>
          <w:sz w:val="28"/>
          <w:szCs w:val="28"/>
          <w:bdr w:val="none" w:sz="0" w:space="0" w:color="auto" w:frame="1"/>
          <w:lang w:eastAsia="ru-RU"/>
        </w:rPr>
        <w:t>План мероприятий по созданию муниципального предприятия</w:t>
      </w:r>
      <w:r>
        <w:rPr>
          <w:rFonts w:ascii="Times New Roman" w:eastAsia="Times New Roman" w:hAnsi="Times New Roman"/>
          <w:color w:val="00000A"/>
          <w:sz w:val="28"/>
          <w:szCs w:val="28"/>
          <w:lang w:eastAsia="ru-RU"/>
        </w:rPr>
        <w:t xml:space="preserve"> </w:t>
      </w:r>
      <w:r>
        <w:rPr>
          <w:rFonts w:ascii="Times New Roman" w:eastAsia="Times New Roman" w:hAnsi="Times New Roman"/>
          <w:color w:val="00000A"/>
          <w:sz w:val="28"/>
          <w:szCs w:val="28"/>
          <w:bdr w:val="none" w:sz="0" w:space="0" w:color="auto" w:frame="1"/>
          <w:lang w:eastAsia="ru-RU"/>
        </w:rPr>
        <w:t>МП «ЖКХ» в редакции приложения №3 к настоящему решению.</w:t>
      </w:r>
    </w:p>
    <w:p w:rsidR="00865DB0" w:rsidRDefault="00865DB0" w:rsidP="00865DB0">
      <w:pPr>
        <w:numPr>
          <w:ilvl w:val="0"/>
          <w:numId w:val="2"/>
        </w:numPr>
        <w:shd w:val="clear" w:color="auto" w:fill="FFFFFF"/>
        <w:tabs>
          <w:tab w:val="left" w:pos="851"/>
        </w:tabs>
        <w:spacing w:line="360" w:lineRule="atLeast"/>
        <w:ind w:left="0" w:firstLine="567"/>
        <w:jc w:val="both"/>
        <w:textAlignment w:val="baseline"/>
        <w:rPr>
          <w:color w:val="00000A"/>
          <w:sz w:val="28"/>
          <w:szCs w:val="28"/>
        </w:rPr>
      </w:pPr>
      <w:r>
        <w:rPr>
          <w:color w:val="00000A"/>
          <w:sz w:val="28"/>
          <w:szCs w:val="28"/>
        </w:rPr>
        <w:t xml:space="preserve">Утвердить Перечень имущества, подлежащего закреплению за МП «ЖКХ»  на праве хозяйственного ведения </w:t>
      </w:r>
      <w:r>
        <w:rPr>
          <w:color w:val="00000A"/>
          <w:sz w:val="28"/>
          <w:szCs w:val="28"/>
          <w:bdr w:val="none" w:sz="0" w:space="0" w:color="auto" w:frame="1"/>
        </w:rPr>
        <w:t>в редакции приложения №4 к настоящему решению.</w:t>
      </w:r>
    </w:p>
    <w:p w:rsidR="00865DB0" w:rsidRDefault="00865DB0" w:rsidP="00865DB0">
      <w:pPr>
        <w:shd w:val="clear" w:color="auto" w:fill="FFFFFF"/>
        <w:tabs>
          <w:tab w:val="left" w:pos="851"/>
          <w:tab w:val="left" w:pos="1276"/>
          <w:tab w:val="left" w:pos="1560"/>
        </w:tabs>
        <w:spacing w:line="360" w:lineRule="atLeast"/>
        <w:jc w:val="both"/>
        <w:textAlignment w:val="baseline"/>
        <w:rPr>
          <w:color w:val="00000A"/>
          <w:sz w:val="28"/>
          <w:szCs w:val="28"/>
        </w:rPr>
      </w:pPr>
      <w:r>
        <w:rPr>
          <w:color w:val="00000A"/>
          <w:sz w:val="28"/>
          <w:szCs w:val="28"/>
        </w:rPr>
        <w:t xml:space="preserve">        9. Обязанности по регистрации МП «</w:t>
      </w:r>
      <w:r>
        <w:rPr>
          <w:color w:val="00000A"/>
          <w:sz w:val="28"/>
          <w:szCs w:val="28"/>
          <w:bdr w:val="none" w:sz="0" w:space="0" w:color="auto" w:frame="1"/>
        </w:rPr>
        <w:t>ЖКХ</w:t>
      </w:r>
      <w:r>
        <w:rPr>
          <w:color w:val="00000A"/>
          <w:sz w:val="28"/>
          <w:szCs w:val="28"/>
        </w:rPr>
        <w:t>» возложить на  Гурьянова Владимира Владимировича.</w:t>
      </w:r>
    </w:p>
    <w:p w:rsidR="00865DB0" w:rsidRDefault="00865DB0" w:rsidP="00865DB0">
      <w:pPr>
        <w:shd w:val="clear" w:color="auto" w:fill="FFFFFF"/>
        <w:tabs>
          <w:tab w:val="left" w:pos="1560"/>
        </w:tabs>
        <w:spacing w:line="360" w:lineRule="atLeast"/>
        <w:jc w:val="both"/>
        <w:textAlignment w:val="baseline"/>
        <w:rPr>
          <w:color w:val="00000A"/>
          <w:sz w:val="28"/>
          <w:szCs w:val="28"/>
        </w:rPr>
      </w:pPr>
      <w:r>
        <w:rPr>
          <w:sz w:val="28"/>
          <w:szCs w:val="28"/>
        </w:rPr>
        <w:t xml:space="preserve">       10. Настоящее Решение опубликовать </w:t>
      </w:r>
      <w:r>
        <w:rPr>
          <w:sz w:val="28"/>
          <w:szCs w:val="28"/>
          <w:shd w:val="clear" w:color="auto" w:fill="FFFFFF"/>
        </w:rPr>
        <w:t xml:space="preserve">в Вестнике нормативно-правовых актов органов местного самоуправления Комсомольского муниципального района, а также разместить на официальном сайте Администрации Комсомольского муниципального района в сети Интернет. </w:t>
      </w:r>
    </w:p>
    <w:p w:rsidR="00865DB0" w:rsidRDefault="00865DB0" w:rsidP="00865DB0">
      <w:pPr>
        <w:shd w:val="clear" w:color="auto" w:fill="FFFFFF"/>
        <w:spacing w:line="360" w:lineRule="atLeast"/>
        <w:jc w:val="both"/>
        <w:textAlignment w:val="baseline"/>
        <w:rPr>
          <w:b/>
          <w:color w:val="00000A"/>
          <w:sz w:val="28"/>
          <w:szCs w:val="28"/>
        </w:rPr>
      </w:pPr>
    </w:p>
    <w:p w:rsidR="00865DB0" w:rsidRDefault="00865DB0" w:rsidP="00865DB0">
      <w:pPr>
        <w:shd w:val="clear" w:color="auto" w:fill="FFFFFF"/>
        <w:spacing w:line="360" w:lineRule="atLeast"/>
        <w:jc w:val="both"/>
        <w:textAlignment w:val="baseline"/>
        <w:rPr>
          <w:b/>
          <w:color w:val="00000A"/>
          <w:sz w:val="28"/>
          <w:szCs w:val="28"/>
        </w:rPr>
      </w:pPr>
    </w:p>
    <w:p w:rsidR="00865DB0" w:rsidRDefault="00865DB0" w:rsidP="00865DB0">
      <w:pPr>
        <w:shd w:val="clear" w:color="auto" w:fill="FFFFFF"/>
        <w:spacing w:line="360" w:lineRule="atLeast"/>
        <w:jc w:val="both"/>
        <w:textAlignment w:val="baseline"/>
        <w:rPr>
          <w:b/>
          <w:color w:val="00000A"/>
          <w:sz w:val="28"/>
          <w:szCs w:val="28"/>
        </w:rPr>
      </w:pPr>
      <w:r>
        <w:rPr>
          <w:b/>
          <w:color w:val="00000A"/>
          <w:sz w:val="28"/>
          <w:szCs w:val="28"/>
        </w:rPr>
        <w:t>Председатель Совета Комсомольского</w:t>
      </w:r>
    </w:p>
    <w:p w:rsidR="00865DB0" w:rsidRDefault="00865DB0" w:rsidP="00865DB0">
      <w:pPr>
        <w:shd w:val="clear" w:color="auto" w:fill="FFFFFF"/>
        <w:spacing w:line="360" w:lineRule="atLeast"/>
        <w:jc w:val="both"/>
        <w:textAlignment w:val="baseline"/>
        <w:rPr>
          <w:b/>
          <w:color w:val="00000A"/>
          <w:sz w:val="28"/>
          <w:szCs w:val="28"/>
        </w:rPr>
      </w:pPr>
      <w:r>
        <w:rPr>
          <w:b/>
          <w:color w:val="00000A"/>
          <w:sz w:val="28"/>
          <w:szCs w:val="28"/>
        </w:rPr>
        <w:t>муниципального   района:                                                               Воронина Т.В.</w:t>
      </w:r>
    </w:p>
    <w:p w:rsidR="00865DB0" w:rsidRDefault="00865DB0" w:rsidP="00865DB0">
      <w:pPr>
        <w:shd w:val="clear" w:color="auto" w:fill="FFFFFF"/>
        <w:spacing w:line="360" w:lineRule="atLeast"/>
        <w:jc w:val="both"/>
        <w:textAlignment w:val="baseline"/>
        <w:rPr>
          <w:b/>
          <w:color w:val="00000A"/>
          <w:sz w:val="28"/>
          <w:szCs w:val="28"/>
        </w:rPr>
      </w:pPr>
    </w:p>
    <w:p w:rsidR="00865DB0" w:rsidRDefault="00865DB0" w:rsidP="00865DB0">
      <w:pPr>
        <w:shd w:val="clear" w:color="auto" w:fill="FFFFFF"/>
        <w:spacing w:line="360" w:lineRule="atLeast"/>
        <w:jc w:val="both"/>
        <w:textAlignment w:val="baseline"/>
        <w:rPr>
          <w:color w:val="00000A"/>
          <w:sz w:val="28"/>
          <w:szCs w:val="28"/>
        </w:rPr>
      </w:pPr>
    </w:p>
    <w:p w:rsidR="00865DB0" w:rsidRDefault="00865DB0" w:rsidP="00865DB0">
      <w:pPr>
        <w:shd w:val="clear" w:color="auto" w:fill="FFFFFF"/>
        <w:spacing w:line="360" w:lineRule="atLeast"/>
        <w:jc w:val="both"/>
        <w:textAlignment w:val="baseline"/>
        <w:rPr>
          <w:color w:val="00000A"/>
          <w:sz w:val="28"/>
          <w:szCs w:val="28"/>
        </w:rPr>
      </w:pPr>
    </w:p>
    <w:p w:rsidR="00865DB0" w:rsidRDefault="00865DB0" w:rsidP="00865DB0">
      <w:pPr>
        <w:shd w:val="clear" w:color="auto" w:fill="FFFFFF"/>
        <w:spacing w:line="360" w:lineRule="atLeast"/>
        <w:jc w:val="both"/>
        <w:textAlignment w:val="baseline"/>
        <w:rPr>
          <w:color w:val="00000A"/>
          <w:sz w:val="28"/>
          <w:szCs w:val="28"/>
        </w:rPr>
      </w:pPr>
    </w:p>
    <w:p w:rsidR="00865DB0" w:rsidRDefault="00865DB0" w:rsidP="00865DB0">
      <w:pPr>
        <w:shd w:val="clear" w:color="auto" w:fill="FFFFFF"/>
        <w:spacing w:line="360" w:lineRule="atLeast"/>
        <w:jc w:val="both"/>
        <w:textAlignment w:val="baseline"/>
        <w:rPr>
          <w:color w:val="00000A"/>
          <w:sz w:val="28"/>
          <w:szCs w:val="28"/>
        </w:rPr>
      </w:pPr>
    </w:p>
    <w:p w:rsidR="00865DB0" w:rsidRDefault="00865DB0" w:rsidP="00865DB0">
      <w:pPr>
        <w:shd w:val="clear" w:color="auto" w:fill="FFFFFF"/>
        <w:spacing w:line="360" w:lineRule="atLeast"/>
        <w:jc w:val="both"/>
        <w:textAlignment w:val="baseline"/>
        <w:rPr>
          <w:color w:val="00000A"/>
          <w:sz w:val="28"/>
          <w:szCs w:val="28"/>
        </w:rPr>
      </w:pPr>
    </w:p>
    <w:p w:rsidR="00865DB0" w:rsidRDefault="00865DB0" w:rsidP="00865DB0">
      <w:pPr>
        <w:shd w:val="clear" w:color="auto" w:fill="FFFFFF"/>
        <w:spacing w:line="360" w:lineRule="atLeast"/>
        <w:jc w:val="both"/>
        <w:textAlignment w:val="baseline"/>
        <w:rPr>
          <w:color w:val="00000A"/>
          <w:sz w:val="28"/>
          <w:szCs w:val="28"/>
        </w:rPr>
      </w:pPr>
    </w:p>
    <w:p w:rsidR="00865DB0" w:rsidRDefault="00865DB0" w:rsidP="00865DB0">
      <w:pPr>
        <w:pStyle w:val="a4"/>
        <w:jc w:val="right"/>
        <w:rPr>
          <w:rFonts w:ascii="Times New Roman" w:eastAsia="Calibri" w:hAnsi="Times New Roman"/>
        </w:rPr>
      </w:pPr>
      <w:r>
        <w:rPr>
          <w:rFonts w:ascii="Times New Roman" w:hAnsi="Times New Roman"/>
        </w:rPr>
        <w:t xml:space="preserve"> </w:t>
      </w: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r>
        <w:rPr>
          <w:rFonts w:ascii="Times New Roman" w:hAnsi="Times New Roman"/>
        </w:rPr>
        <w:t xml:space="preserve">Приложение №1 </w:t>
      </w:r>
    </w:p>
    <w:p w:rsidR="00865DB0" w:rsidRDefault="00865DB0" w:rsidP="00865DB0">
      <w:pPr>
        <w:pStyle w:val="a4"/>
        <w:jc w:val="right"/>
        <w:rPr>
          <w:rFonts w:ascii="Times New Roman" w:hAnsi="Times New Roman"/>
        </w:rPr>
      </w:pPr>
      <w:r>
        <w:rPr>
          <w:rFonts w:ascii="Times New Roman" w:hAnsi="Times New Roman"/>
        </w:rPr>
        <w:t xml:space="preserve">                                                                                        к решению Совета Комсомольского</w:t>
      </w:r>
    </w:p>
    <w:p w:rsidR="00865DB0" w:rsidRDefault="00865DB0" w:rsidP="00865DB0">
      <w:pPr>
        <w:pStyle w:val="a4"/>
        <w:jc w:val="right"/>
        <w:rPr>
          <w:rFonts w:ascii="Times New Roman" w:hAnsi="Times New Roman"/>
        </w:rPr>
      </w:pPr>
      <w:r>
        <w:rPr>
          <w:rFonts w:ascii="Times New Roman" w:hAnsi="Times New Roman"/>
        </w:rPr>
        <w:t xml:space="preserve">муниципального района </w:t>
      </w:r>
    </w:p>
    <w:p w:rsidR="00865DB0" w:rsidRDefault="00865DB0" w:rsidP="00865DB0">
      <w:pPr>
        <w:pStyle w:val="a4"/>
        <w:jc w:val="right"/>
        <w:rPr>
          <w:rFonts w:ascii="Times New Roman" w:hAnsi="Times New Roman"/>
        </w:rPr>
      </w:pPr>
      <w:r>
        <w:rPr>
          <w:rFonts w:ascii="Times New Roman" w:hAnsi="Times New Roman"/>
        </w:rPr>
        <w:t>от «28» августа  2019 № 443</w:t>
      </w:r>
    </w:p>
    <w:p w:rsidR="00865DB0" w:rsidRDefault="00865DB0" w:rsidP="00865DB0">
      <w:pPr>
        <w:shd w:val="clear" w:color="auto" w:fill="FFFFFF"/>
        <w:spacing w:line="360" w:lineRule="atLeast"/>
        <w:jc w:val="center"/>
        <w:textAlignment w:val="baseline"/>
        <w:rPr>
          <w:b/>
          <w:color w:val="00000A"/>
          <w:sz w:val="28"/>
          <w:szCs w:val="28"/>
        </w:rPr>
      </w:pPr>
    </w:p>
    <w:p w:rsidR="00865DB0" w:rsidRDefault="00865DB0" w:rsidP="00865DB0">
      <w:pPr>
        <w:shd w:val="clear" w:color="auto" w:fill="FFFFFF"/>
        <w:spacing w:line="360" w:lineRule="atLeast"/>
        <w:jc w:val="center"/>
        <w:textAlignment w:val="baseline"/>
        <w:rPr>
          <w:b/>
          <w:color w:val="00000A"/>
          <w:sz w:val="28"/>
          <w:szCs w:val="28"/>
        </w:rPr>
      </w:pPr>
      <w:r>
        <w:rPr>
          <w:b/>
          <w:color w:val="00000A"/>
          <w:sz w:val="28"/>
          <w:szCs w:val="28"/>
        </w:rPr>
        <w:t>Перечень имущества, составляющего уставной фонд  МП «</w:t>
      </w:r>
      <w:r>
        <w:rPr>
          <w:b/>
          <w:color w:val="00000A"/>
          <w:sz w:val="28"/>
          <w:szCs w:val="28"/>
          <w:bdr w:val="none" w:sz="0" w:space="0" w:color="auto" w:frame="1"/>
        </w:rPr>
        <w:t>ЖКХ</w:t>
      </w:r>
      <w:r>
        <w:rPr>
          <w:b/>
          <w:color w:val="00000A"/>
          <w:sz w:val="28"/>
          <w:szCs w:val="28"/>
        </w:rPr>
        <w:t>»</w:t>
      </w:r>
    </w:p>
    <w:p w:rsidR="00865DB0" w:rsidRDefault="00865DB0" w:rsidP="00865DB0">
      <w:pPr>
        <w:shd w:val="clear" w:color="auto" w:fill="FFFFFF"/>
        <w:spacing w:line="360" w:lineRule="atLeast"/>
        <w:jc w:val="center"/>
        <w:textAlignment w:val="baseline"/>
        <w:rPr>
          <w:b/>
          <w:color w:val="00000A"/>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687"/>
        <w:gridCol w:w="3827"/>
        <w:gridCol w:w="2013"/>
      </w:tblGrid>
      <w:tr w:rsidR="00865DB0" w:rsidTr="00865DB0">
        <w:tc>
          <w:tcPr>
            <w:tcW w:w="540" w:type="dxa"/>
            <w:tcBorders>
              <w:top w:val="single" w:sz="4" w:space="0" w:color="auto"/>
              <w:left w:val="single" w:sz="4" w:space="0" w:color="auto"/>
              <w:bottom w:val="single" w:sz="4" w:space="0" w:color="auto"/>
              <w:right w:val="single" w:sz="4" w:space="0" w:color="auto"/>
            </w:tcBorders>
            <w:hideMark/>
          </w:tcPr>
          <w:p w:rsidR="00865DB0" w:rsidRDefault="00865DB0">
            <w:pPr>
              <w:jc w:val="center"/>
              <w:rPr>
                <w:sz w:val="24"/>
                <w:szCs w:val="28"/>
                <w:lang w:eastAsia="en-US"/>
              </w:rPr>
            </w:pPr>
            <w:r>
              <w:rPr>
                <w:sz w:val="24"/>
                <w:szCs w:val="28"/>
              </w:rPr>
              <w:t>№ п/п</w:t>
            </w:r>
          </w:p>
        </w:tc>
        <w:tc>
          <w:tcPr>
            <w:tcW w:w="2687" w:type="dxa"/>
            <w:tcBorders>
              <w:top w:val="single" w:sz="4" w:space="0" w:color="auto"/>
              <w:left w:val="single" w:sz="4" w:space="0" w:color="auto"/>
              <w:bottom w:val="single" w:sz="4" w:space="0" w:color="auto"/>
              <w:right w:val="single" w:sz="4" w:space="0" w:color="auto"/>
            </w:tcBorders>
            <w:hideMark/>
          </w:tcPr>
          <w:p w:rsidR="00865DB0" w:rsidRDefault="00865DB0">
            <w:pPr>
              <w:jc w:val="center"/>
              <w:rPr>
                <w:sz w:val="24"/>
                <w:szCs w:val="28"/>
                <w:lang w:eastAsia="en-US"/>
              </w:rPr>
            </w:pPr>
            <w:r>
              <w:rPr>
                <w:sz w:val="24"/>
                <w:szCs w:val="28"/>
              </w:rPr>
              <w:t>Наименование</w:t>
            </w:r>
          </w:p>
        </w:tc>
        <w:tc>
          <w:tcPr>
            <w:tcW w:w="3827" w:type="dxa"/>
            <w:tcBorders>
              <w:top w:val="single" w:sz="4" w:space="0" w:color="auto"/>
              <w:left w:val="single" w:sz="4" w:space="0" w:color="auto"/>
              <w:bottom w:val="single" w:sz="4" w:space="0" w:color="auto"/>
              <w:right w:val="single" w:sz="4" w:space="0" w:color="auto"/>
            </w:tcBorders>
            <w:hideMark/>
          </w:tcPr>
          <w:p w:rsidR="00865DB0" w:rsidRDefault="00865DB0">
            <w:pPr>
              <w:jc w:val="center"/>
              <w:rPr>
                <w:sz w:val="24"/>
                <w:szCs w:val="28"/>
                <w:lang w:eastAsia="en-US"/>
              </w:rPr>
            </w:pPr>
            <w:r>
              <w:rPr>
                <w:sz w:val="24"/>
                <w:szCs w:val="28"/>
              </w:rPr>
              <w:t>Местонахождение</w:t>
            </w:r>
          </w:p>
        </w:tc>
        <w:tc>
          <w:tcPr>
            <w:tcW w:w="2013" w:type="dxa"/>
            <w:tcBorders>
              <w:top w:val="single" w:sz="4" w:space="0" w:color="auto"/>
              <w:left w:val="single" w:sz="4" w:space="0" w:color="auto"/>
              <w:bottom w:val="single" w:sz="4" w:space="0" w:color="auto"/>
              <w:right w:val="single" w:sz="4" w:space="0" w:color="auto"/>
            </w:tcBorders>
            <w:hideMark/>
          </w:tcPr>
          <w:p w:rsidR="00865DB0" w:rsidRDefault="00865DB0">
            <w:pPr>
              <w:jc w:val="center"/>
              <w:rPr>
                <w:sz w:val="24"/>
                <w:szCs w:val="28"/>
                <w:lang w:eastAsia="en-US"/>
              </w:rPr>
            </w:pPr>
            <w:r>
              <w:rPr>
                <w:sz w:val="24"/>
                <w:szCs w:val="28"/>
              </w:rPr>
              <w:t>размер уставного капитала , руб</w:t>
            </w:r>
          </w:p>
        </w:tc>
      </w:tr>
      <w:tr w:rsidR="00865DB0" w:rsidTr="00865DB0">
        <w:tc>
          <w:tcPr>
            <w:tcW w:w="540" w:type="dxa"/>
            <w:tcBorders>
              <w:top w:val="single" w:sz="4" w:space="0" w:color="auto"/>
              <w:left w:val="single" w:sz="4" w:space="0" w:color="auto"/>
              <w:bottom w:val="single" w:sz="4" w:space="0" w:color="auto"/>
              <w:right w:val="single" w:sz="4" w:space="0" w:color="auto"/>
            </w:tcBorders>
            <w:hideMark/>
          </w:tcPr>
          <w:p w:rsidR="00865DB0" w:rsidRDefault="00865DB0">
            <w:pPr>
              <w:jc w:val="center"/>
              <w:rPr>
                <w:sz w:val="24"/>
                <w:szCs w:val="28"/>
                <w:lang w:eastAsia="en-US"/>
              </w:rPr>
            </w:pPr>
            <w:r>
              <w:rPr>
                <w:sz w:val="24"/>
                <w:szCs w:val="28"/>
              </w:rPr>
              <w:t>1</w:t>
            </w:r>
          </w:p>
        </w:tc>
        <w:tc>
          <w:tcPr>
            <w:tcW w:w="2687"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Теплосети протяженность 2,2 км</w:t>
            </w:r>
          </w:p>
        </w:tc>
        <w:tc>
          <w:tcPr>
            <w:tcW w:w="3827"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Ивановская область, Комсомольский район, с.Октябрьский, ул.Комсомольская, Почтовая, Техническая, Красной Армии, Октябрьская</w:t>
            </w:r>
          </w:p>
        </w:tc>
        <w:tc>
          <w:tcPr>
            <w:tcW w:w="2013"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130598,0</w:t>
            </w:r>
          </w:p>
        </w:tc>
      </w:tr>
    </w:tbl>
    <w:p w:rsidR="00865DB0" w:rsidRDefault="00865DB0" w:rsidP="00865DB0">
      <w:pPr>
        <w:shd w:val="clear" w:color="auto" w:fill="FFFFFF"/>
        <w:spacing w:line="360" w:lineRule="atLeast"/>
        <w:jc w:val="both"/>
        <w:textAlignment w:val="baseline"/>
        <w:rPr>
          <w:color w:val="00000A"/>
          <w:sz w:val="28"/>
          <w:szCs w:val="28"/>
        </w:rPr>
      </w:pPr>
    </w:p>
    <w:p w:rsidR="00865DB0" w:rsidRDefault="00865DB0" w:rsidP="00865DB0">
      <w:pPr>
        <w:shd w:val="clear" w:color="auto" w:fill="FFFFFF"/>
        <w:spacing w:line="360" w:lineRule="atLeast"/>
        <w:jc w:val="both"/>
        <w:textAlignment w:val="baseline"/>
        <w:rPr>
          <w:color w:val="00000A"/>
          <w:sz w:val="28"/>
          <w:szCs w:val="28"/>
        </w:rPr>
      </w:pPr>
    </w:p>
    <w:p w:rsidR="00865DB0" w:rsidRDefault="00865DB0" w:rsidP="00865DB0">
      <w:pPr>
        <w:shd w:val="clear" w:color="auto" w:fill="FFFFFF"/>
        <w:spacing w:line="360" w:lineRule="atLeast"/>
        <w:jc w:val="both"/>
        <w:textAlignment w:val="baseline"/>
        <w:rPr>
          <w:color w:val="00000A"/>
          <w:sz w:val="28"/>
          <w:szCs w:val="28"/>
        </w:rPr>
      </w:pPr>
    </w:p>
    <w:p w:rsidR="00865DB0" w:rsidRDefault="00865DB0" w:rsidP="00865DB0">
      <w:pPr>
        <w:shd w:val="clear" w:color="auto" w:fill="FFFFFF"/>
        <w:spacing w:line="360" w:lineRule="atLeast"/>
        <w:jc w:val="both"/>
        <w:textAlignment w:val="baseline"/>
        <w:rPr>
          <w:color w:val="00000A"/>
          <w:sz w:val="28"/>
          <w:szCs w:val="28"/>
        </w:rPr>
      </w:pPr>
    </w:p>
    <w:p w:rsidR="00865DB0" w:rsidRDefault="00865DB0" w:rsidP="00865DB0">
      <w:pPr>
        <w:shd w:val="clear" w:color="auto" w:fill="FFFFFF"/>
        <w:spacing w:line="360" w:lineRule="atLeast"/>
        <w:jc w:val="both"/>
        <w:textAlignment w:val="baseline"/>
        <w:rPr>
          <w:color w:val="00000A"/>
          <w:sz w:val="28"/>
          <w:szCs w:val="28"/>
        </w:rPr>
      </w:pPr>
    </w:p>
    <w:p w:rsidR="00865DB0" w:rsidRDefault="00865DB0" w:rsidP="00865DB0">
      <w:pPr>
        <w:shd w:val="clear" w:color="auto" w:fill="FFFFFF"/>
        <w:spacing w:line="360" w:lineRule="atLeast"/>
        <w:jc w:val="both"/>
        <w:textAlignment w:val="baseline"/>
        <w:rPr>
          <w:color w:val="00000A"/>
          <w:sz w:val="28"/>
          <w:szCs w:val="28"/>
        </w:rPr>
      </w:pPr>
    </w:p>
    <w:p w:rsidR="00865DB0" w:rsidRDefault="00865DB0" w:rsidP="00865DB0">
      <w:pPr>
        <w:shd w:val="clear" w:color="auto" w:fill="FFFFFF"/>
        <w:spacing w:line="360" w:lineRule="atLeast"/>
        <w:jc w:val="both"/>
        <w:textAlignment w:val="baseline"/>
        <w:rPr>
          <w:color w:val="00000A"/>
          <w:sz w:val="28"/>
          <w:szCs w:val="28"/>
        </w:rPr>
      </w:pPr>
    </w:p>
    <w:p w:rsidR="00865DB0" w:rsidRDefault="00865DB0" w:rsidP="00865DB0">
      <w:pPr>
        <w:shd w:val="clear" w:color="auto" w:fill="FFFFFF"/>
        <w:spacing w:line="360" w:lineRule="atLeast"/>
        <w:jc w:val="both"/>
        <w:textAlignment w:val="baseline"/>
        <w:rPr>
          <w:color w:val="00000A"/>
          <w:sz w:val="28"/>
          <w:szCs w:val="28"/>
        </w:rPr>
      </w:pPr>
    </w:p>
    <w:p w:rsidR="00865DB0" w:rsidRDefault="00865DB0" w:rsidP="00865DB0">
      <w:pPr>
        <w:shd w:val="clear" w:color="auto" w:fill="FFFFFF"/>
        <w:spacing w:line="360" w:lineRule="atLeast"/>
        <w:jc w:val="both"/>
        <w:textAlignment w:val="baseline"/>
        <w:rPr>
          <w:color w:val="00000A"/>
          <w:sz w:val="28"/>
          <w:szCs w:val="28"/>
        </w:rPr>
      </w:pPr>
    </w:p>
    <w:p w:rsidR="00865DB0" w:rsidRDefault="00865DB0" w:rsidP="00865DB0">
      <w:pPr>
        <w:shd w:val="clear" w:color="auto" w:fill="FFFFFF"/>
        <w:spacing w:line="360" w:lineRule="atLeast"/>
        <w:jc w:val="both"/>
        <w:textAlignment w:val="baseline"/>
        <w:rPr>
          <w:color w:val="00000A"/>
          <w:sz w:val="28"/>
          <w:szCs w:val="28"/>
        </w:rPr>
      </w:pPr>
    </w:p>
    <w:p w:rsidR="00865DB0" w:rsidRDefault="00865DB0" w:rsidP="00865DB0">
      <w:pPr>
        <w:shd w:val="clear" w:color="auto" w:fill="FFFFFF"/>
        <w:spacing w:line="360" w:lineRule="atLeast"/>
        <w:jc w:val="both"/>
        <w:textAlignment w:val="baseline"/>
        <w:rPr>
          <w:color w:val="00000A"/>
          <w:sz w:val="28"/>
          <w:szCs w:val="28"/>
        </w:rPr>
      </w:pPr>
    </w:p>
    <w:p w:rsidR="00865DB0" w:rsidRDefault="00865DB0" w:rsidP="00865DB0">
      <w:pPr>
        <w:shd w:val="clear" w:color="auto" w:fill="FFFFFF"/>
        <w:spacing w:line="360" w:lineRule="atLeast"/>
        <w:jc w:val="both"/>
        <w:textAlignment w:val="baseline"/>
        <w:rPr>
          <w:color w:val="00000A"/>
          <w:sz w:val="28"/>
          <w:szCs w:val="28"/>
        </w:rPr>
      </w:pPr>
    </w:p>
    <w:p w:rsidR="00865DB0" w:rsidRDefault="00865DB0" w:rsidP="00865DB0">
      <w:pPr>
        <w:shd w:val="clear" w:color="auto" w:fill="FFFFFF"/>
        <w:spacing w:line="360" w:lineRule="atLeast"/>
        <w:jc w:val="both"/>
        <w:textAlignment w:val="baseline"/>
        <w:rPr>
          <w:color w:val="00000A"/>
          <w:sz w:val="28"/>
          <w:szCs w:val="28"/>
        </w:rPr>
      </w:pPr>
    </w:p>
    <w:p w:rsidR="00865DB0" w:rsidRDefault="00865DB0" w:rsidP="00865DB0">
      <w:pPr>
        <w:pStyle w:val="a4"/>
        <w:rPr>
          <w:rFonts w:ascii="Times New Roman" w:eastAsia="Calibri"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r>
        <w:rPr>
          <w:rFonts w:ascii="Times New Roman" w:hAnsi="Times New Roman"/>
        </w:rPr>
        <w:t xml:space="preserve">Приложение №2 </w:t>
      </w:r>
    </w:p>
    <w:p w:rsidR="00865DB0" w:rsidRDefault="00865DB0" w:rsidP="00865DB0">
      <w:pPr>
        <w:pStyle w:val="a4"/>
        <w:jc w:val="right"/>
        <w:rPr>
          <w:rFonts w:ascii="Times New Roman" w:hAnsi="Times New Roman"/>
        </w:rPr>
      </w:pPr>
      <w:r>
        <w:rPr>
          <w:rFonts w:ascii="Times New Roman" w:hAnsi="Times New Roman"/>
        </w:rPr>
        <w:t xml:space="preserve">                                                                                        к решению Совета Комсомольского</w:t>
      </w:r>
    </w:p>
    <w:p w:rsidR="00865DB0" w:rsidRDefault="00865DB0" w:rsidP="00865DB0">
      <w:pPr>
        <w:pStyle w:val="a4"/>
        <w:jc w:val="right"/>
        <w:rPr>
          <w:rFonts w:ascii="Times New Roman" w:hAnsi="Times New Roman"/>
        </w:rPr>
      </w:pPr>
      <w:r>
        <w:rPr>
          <w:rFonts w:ascii="Times New Roman" w:hAnsi="Times New Roman"/>
        </w:rPr>
        <w:t xml:space="preserve"> муниципального района</w:t>
      </w:r>
    </w:p>
    <w:p w:rsidR="00865DB0" w:rsidRDefault="00865DB0" w:rsidP="00865DB0">
      <w:pPr>
        <w:pStyle w:val="a4"/>
        <w:jc w:val="right"/>
        <w:rPr>
          <w:rFonts w:ascii="Times New Roman" w:hAnsi="Times New Roman"/>
        </w:rPr>
      </w:pPr>
      <w:r>
        <w:rPr>
          <w:rFonts w:ascii="Times New Roman" w:hAnsi="Times New Roman"/>
        </w:rPr>
        <w:t>от «28»  августа  2019 №443</w:t>
      </w:r>
    </w:p>
    <w:p w:rsidR="00865DB0" w:rsidRDefault="00865DB0" w:rsidP="00865DB0">
      <w:pPr>
        <w:shd w:val="clear" w:color="auto" w:fill="FFFFFF"/>
        <w:spacing w:line="360" w:lineRule="atLeast"/>
        <w:jc w:val="both"/>
        <w:textAlignment w:val="baseline"/>
        <w:rPr>
          <w:color w:val="00000A"/>
          <w:sz w:val="28"/>
          <w:szCs w:val="28"/>
        </w:rPr>
      </w:pPr>
    </w:p>
    <w:p w:rsidR="00865DB0" w:rsidRDefault="00865DB0" w:rsidP="00865DB0">
      <w:pPr>
        <w:pStyle w:val="a4"/>
        <w:jc w:val="right"/>
        <w:rPr>
          <w:rFonts w:ascii="Times New Roman" w:eastAsia="Calibri" w:hAnsi="Times New Roman"/>
        </w:rPr>
      </w:pPr>
      <w:r>
        <w:rPr>
          <w:sz w:val="28"/>
          <w:szCs w:val="28"/>
        </w:rPr>
        <w:t xml:space="preserve">                                                                                       </w:t>
      </w:r>
      <w:r>
        <w:rPr>
          <w:rFonts w:ascii="Times New Roman" w:hAnsi="Times New Roman"/>
        </w:rPr>
        <w:t xml:space="preserve">Утвержден решением Совета                                                                               </w:t>
      </w:r>
    </w:p>
    <w:p w:rsidR="00865DB0" w:rsidRDefault="00865DB0" w:rsidP="00865DB0">
      <w:pPr>
        <w:pStyle w:val="a4"/>
        <w:jc w:val="right"/>
        <w:rPr>
          <w:rFonts w:ascii="Times New Roman" w:hAnsi="Times New Roman"/>
        </w:rPr>
      </w:pPr>
      <w:r>
        <w:rPr>
          <w:rFonts w:ascii="Times New Roman" w:hAnsi="Times New Roman"/>
        </w:rPr>
        <w:t xml:space="preserve"> Комсомольского муниципального района</w:t>
      </w:r>
    </w:p>
    <w:p w:rsidR="00865DB0" w:rsidRDefault="00865DB0" w:rsidP="00865DB0">
      <w:pPr>
        <w:pStyle w:val="a4"/>
        <w:jc w:val="right"/>
        <w:rPr>
          <w:rFonts w:ascii="Times New Roman" w:hAnsi="Times New Roman"/>
        </w:rPr>
      </w:pPr>
      <w:r>
        <w:rPr>
          <w:rFonts w:ascii="Times New Roman" w:hAnsi="Times New Roman"/>
        </w:rPr>
        <w:t>Ивановской области от «28»  августа 2019 №443</w:t>
      </w: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center"/>
        <w:rPr>
          <w:rFonts w:ascii="Times New Roman" w:hAnsi="Times New Roman"/>
          <w:b/>
          <w:sz w:val="28"/>
          <w:szCs w:val="28"/>
        </w:rPr>
      </w:pPr>
      <w:r>
        <w:rPr>
          <w:rFonts w:ascii="Times New Roman" w:hAnsi="Times New Roman"/>
          <w:b/>
          <w:sz w:val="28"/>
          <w:szCs w:val="28"/>
        </w:rPr>
        <w:t>УСТАВ</w:t>
      </w:r>
    </w:p>
    <w:p w:rsidR="00865DB0" w:rsidRDefault="00865DB0" w:rsidP="00865DB0">
      <w:pPr>
        <w:pStyle w:val="a4"/>
        <w:jc w:val="center"/>
        <w:rPr>
          <w:rFonts w:ascii="Times New Roman" w:hAnsi="Times New Roman"/>
          <w:b/>
        </w:rPr>
      </w:pPr>
      <w:r>
        <w:rPr>
          <w:rFonts w:ascii="Times New Roman" w:hAnsi="Times New Roman"/>
          <w:b/>
          <w:sz w:val="28"/>
          <w:szCs w:val="28"/>
        </w:rPr>
        <w:t xml:space="preserve">муниципального предприятия  Комсомольского муниципального района Ивановской области </w:t>
      </w:r>
      <w:r>
        <w:rPr>
          <w:rFonts w:ascii="Times New Roman" w:hAnsi="Times New Roman"/>
          <w:b/>
          <w:color w:val="00000A"/>
          <w:sz w:val="28"/>
          <w:szCs w:val="28"/>
          <w:bdr w:val="none" w:sz="0" w:space="0" w:color="auto" w:frame="1"/>
        </w:rPr>
        <w:t>«ЖКХ»</w:t>
      </w:r>
    </w:p>
    <w:p w:rsidR="00865DB0" w:rsidRDefault="00865DB0" w:rsidP="00865DB0">
      <w:pPr>
        <w:pStyle w:val="a4"/>
        <w:jc w:val="right"/>
        <w:rPr>
          <w:rFonts w:ascii="Times New Roman" w:hAnsi="Times New Roman"/>
        </w:rPr>
      </w:pPr>
    </w:p>
    <w:p w:rsidR="00865DB0" w:rsidRDefault="00865DB0" w:rsidP="00865DB0">
      <w:pPr>
        <w:pStyle w:val="a4"/>
        <w:jc w:val="center"/>
        <w:rPr>
          <w:rFonts w:ascii="Times New Roman" w:hAnsi="Times New Roman"/>
          <w:b/>
        </w:rPr>
      </w:pPr>
    </w:p>
    <w:p w:rsidR="00865DB0" w:rsidRDefault="00865DB0" w:rsidP="00865DB0">
      <w:pPr>
        <w:autoSpaceDE w:val="0"/>
        <w:autoSpaceDN w:val="0"/>
        <w:adjustRightInd w:val="0"/>
        <w:jc w:val="center"/>
        <w:rPr>
          <w:rFonts w:ascii="Calibri" w:hAnsi="Calibri"/>
          <w:b/>
          <w:sz w:val="28"/>
          <w:szCs w:val="28"/>
          <w:lang w:eastAsia="en-US"/>
        </w:rPr>
      </w:pPr>
    </w:p>
    <w:p w:rsidR="00865DB0" w:rsidRDefault="00865DB0" w:rsidP="00865DB0">
      <w:pPr>
        <w:autoSpaceDE w:val="0"/>
        <w:autoSpaceDN w:val="0"/>
        <w:adjustRightInd w:val="0"/>
        <w:jc w:val="center"/>
        <w:rPr>
          <w:b/>
          <w:sz w:val="24"/>
          <w:szCs w:val="24"/>
        </w:rPr>
      </w:pPr>
      <w:r>
        <w:rPr>
          <w:b/>
          <w:sz w:val="24"/>
          <w:szCs w:val="24"/>
        </w:rPr>
        <w:t>I. Общие положения</w:t>
      </w:r>
    </w:p>
    <w:p w:rsidR="00865DB0" w:rsidRDefault="00865DB0" w:rsidP="00865DB0">
      <w:pPr>
        <w:autoSpaceDE w:val="0"/>
        <w:autoSpaceDN w:val="0"/>
        <w:adjustRightInd w:val="0"/>
        <w:jc w:val="both"/>
        <w:rPr>
          <w:sz w:val="24"/>
          <w:szCs w:val="24"/>
        </w:rPr>
      </w:pPr>
    </w:p>
    <w:p w:rsidR="00865DB0" w:rsidRDefault="00865DB0" w:rsidP="00865DB0">
      <w:pPr>
        <w:pStyle w:val="a4"/>
        <w:jc w:val="both"/>
        <w:rPr>
          <w:rFonts w:ascii="Times New Roman" w:hAnsi="Times New Roman"/>
          <w:sz w:val="24"/>
          <w:szCs w:val="24"/>
        </w:rPr>
      </w:pPr>
      <w:r>
        <w:rPr>
          <w:rFonts w:ascii="Times New Roman" w:hAnsi="Times New Roman"/>
          <w:sz w:val="24"/>
          <w:szCs w:val="24"/>
        </w:rPr>
        <w:t xml:space="preserve">         1.1. Муниципальное предприятие  Комсомольского муниципального района Ивановской области «</w:t>
      </w:r>
      <w:r>
        <w:rPr>
          <w:rFonts w:ascii="Times New Roman" w:hAnsi="Times New Roman"/>
          <w:color w:val="00000A"/>
          <w:sz w:val="24"/>
          <w:szCs w:val="24"/>
          <w:bdr w:val="none" w:sz="0" w:space="0" w:color="auto" w:frame="1"/>
        </w:rPr>
        <w:t>ЖКХ</w:t>
      </w:r>
      <w:r>
        <w:rPr>
          <w:rFonts w:ascii="Times New Roman" w:hAnsi="Times New Roman"/>
          <w:sz w:val="24"/>
          <w:szCs w:val="24"/>
        </w:rPr>
        <w:t>», в дальнейшем именуемое «Предприятие», создано в соответствии с решением Совета  Комсомольского муниципального района Ивановской области от "25" июля 2019 г.</w:t>
      </w:r>
    </w:p>
    <w:p w:rsidR="00865DB0" w:rsidRDefault="00865DB0" w:rsidP="00865DB0">
      <w:pPr>
        <w:pStyle w:val="a4"/>
        <w:jc w:val="both"/>
        <w:rPr>
          <w:rFonts w:ascii="Times New Roman" w:hAnsi="Times New Roman"/>
          <w:sz w:val="24"/>
          <w:szCs w:val="24"/>
        </w:rPr>
      </w:pPr>
      <w:r>
        <w:rPr>
          <w:rFonts w:ascii="Times New Roman" w:hAnsi="Times New Roman"/>
          <w:sz w:val="24"/>
          <w:szCs w:val="24"/>
        </w:rPr>
        <w:t xml:space="preserve"> № 439.</w:t>
      </w:r>
    </w:p>
    <w:p w:rsidR="00865DB0" w:rsidRDefault="00865DB0" w:rsidP="00865DB0">
      <w:pPr>
        <w:pStyle w:val="a4"/>
        <w:jc w:val="both"/>
        <w:rPr>
          <w:rFonts w:ascii="Times New Roman" w:hAnsi="Times New Roman"/>
          <w:sz w:val="24"/>
          <w:szCs w:val="24"/>
        </w:rPr>
      </w:pPr>
      <w:r>
        <w:rPr>
          <w:rFonts w:ascii="Times New Roman" w:hAnsi="Times New Roman"/>
          <w:sz w:val="24"/>
          <w:szCs w:val="24"/>
        </w:rPr>
        <w:t xml:space="preserve">         1.2. Полное фирменное наименование Предприятия: муниципальное предприятие  Комсомольского муниципального района Ивановской области «</w:t>
      </w:r>
      <w:r>
        <w:rPr>
          <w:rFonts w:ascii="Times New Roman" w:hAnsi="Times New Roman"/>
          <w:color w:val="00000A"/>
          <w:sz w:val="24"/>
          <w:szCs w:val="24"/>
          <w:bdr w:val="none" w:sz="0" w:space="0" w:color="auto" w:frame="1"/>
        </w:rPr>
        <w:t>ЖКХ</w:t>
      </w:r>
      <w:r>
        <w:rPr>
          <w:rFonts w:ascii="Times New Roman" w:hAnsi="Times New Roman"/>
          <w:sz w:val="24"/>
          <w:szCs w:val="24"/>
        </w:rPr>
        <w:t>».</w:t>
      </w:r>
    </w:p>
    <w:p w:rsidR="00865DB0" w:rsidRDefault="00865DB0" w:rsidP="00865DB0">
      <w:pPr>
        <w:pStyle w:val="a4"/>
        <w:jc w:val="both"/>
        <w:rPr>
          <w:rFonts w:ascii="Times New Roman" w:hAnsi="Times New Roman"/>
          <w:color w:val="00000A"/>
          <w:sz w:val="24"/>
          <w:szCs w:val="24"/>
          <w:bdr w:val="none" w:sz="0" w:space="0" w:color="auto" w:frame="1"/>
        </w:rPr>
      </w:pPr>
      <w:r>
        <w:rPr>
          <w:rFonts w:ascii="Times New Roman" w:hAnsi="Times New Roman"/>
          <w:sz w:val="24"/>
          <w:szCs w:val="24"/>
        </w:rPr>
        <w:t>Сокращенное фирменное наименование Предприятия: МП «</w:t>
      </w:r>
      <w:r>
        <w:rPr>
          <w:rFonts w:ascii="Times New Roman" w:hAnsi="Times New Roman"/>
          <w:color w:val="00000A"/>
          <w:sz w:val="24"/>
          <w:szCs w:val="24"/>
          <w:bdr w:val="none" w:sz="0" w:space="0" w:color="auto" w:frame="1"/>
        </w:rPr>
        <w:t xml:space="preserve">ЖКХ». </w:t>
      </w:r>
    </w:p>
    <w:p w:rsidR="00865DB0" w:rsidRDefault="00865DB0" w:rsidP="00865DB0">
      <w:pPr>
        <w:pStyle w:val="a4"/>
        <w:jc w:val="both"/>
        <w:rPr>
          <w:rFonts w:ascii="Times New Roman" w:hAnsi="Times New Roman"/>
          <w:sz w:val="24"/>
          <w:szCs w:val="24"/>
        </w:rPr>
      </w:pPr>
      <w:r>
        <w:rPr>
          <w:rFonts w:ascii="Times New Roman" w:hAnsi="Times New Roman"/>
          <w:sz w:val="24"/>
          <w:szCs w:val="24"/>
        </w:rPr>
        <w:t xml:space="preserve">1.3. Предприятие осуществляет свою деятельность в соответствии с </w:t>
      </w:r>
      <w:hyperlink r:id="rId14" w:history="1">
        <w:r>
          <w:rPr>
            <w:rStyle w:val="a3"/>
            <w:rFonts w:ascii="Times New Roman" w:hAnsi="Times New Roman"/>
            <w:sz w:val="24"/>
            <w:szCs w:val="24"/>
          </w:rPr>
          <w:t>Конституцией</w:t>
        </w:r>
      </w:hyperlink>
      <w:r>
        <w:rPr>
          <w:rFonts w:ascii="Times New Roman" w:hAnsi="Times New Roman"/>
          <w:color w:val="000000"/>
          <w:sz w:val="24"/>
          <w:szCs w:val="24"/>
        </w:rPr>
        <w:t xml:space="preserve"> </w:t>
      </w:r>
      <w:r>
        <w:rPr>
          <w:rFonts w:ascii="Times New Roman" w:hAnsi="Times New Roman"/>
          <w:sz w:val="24"/>
          <w:szCs w:val="24"/>
        </w:rPr>
        <w:t>Российской Федерации, федеральными законами и нормативными правовыми актами Российской Федерации, законами и нормативными правовыми актами Ивановской  области, муниципальными нормативными правовыми актами Комсомольский муниципальный район  Ивановской области, а также настоящим Уставом.</w:t>
      </w:r>
    </w:p>
    <w:p w:rsidR="00865DB0" w:rsidRDefault="00865DB0" w:rsidP="00865DB0">
      <w:pPr>
        <w:pStyle w:val="a4"/>
        <w:jc w:val="both"/>
        <w:rPr>
          <w:rFonts w:ascii="Times New Roman" w:hAnsi="Times New Roman"/>
          <w:color w:val="00000A"/>
          <w:sz w:val="24"/>
          <w:szCs w:val="24"/>
          <w:bdr w:val="none" w:sz="0" w:space="0" w:color="auto" w:frame="1"/>
        </w:rPr>
      </w:pPr>
      <w:r>
        <w:rPr>
          <w:rFonts w:ascii="Times New Roman" w:hAnsi="Times New Roman"/>
          <w:sz w:val="24"/>
          <w:szCs w:val="24"/>
        </w:rPr>
        <w:t xml:space="preserve">          1.4. </w:t>
      </w:r>
      <w:r>
        <w:rPr>
          <w:rFonts w:ascii="Times New Roman" w:hAnsi="Times New Roman"/>
          <w:color w:val="00000A"/>
          <w:sz w:val="24"/>
          <w:szCs w:val="24"/>
          <w:bdr w:val="none" w:sz="0" w:space="0" w:color="auto" w:frame="1"/>
        </w:rPr>
        <w:t>Учредитель Предприятия и собственник имущества - муниципальное образование «Комсомольский муниципальный район Ивановской области».</w:t>
      </w:r>
    </w:p>
    <w:p w:rsidR="00865DB0" w:rsidRDefault="00865DB0" w:rsidP="00865DB0">
      <w:pPr>
        <w:pStyle w:val="a4"/>
        <w:jc w:val="both"/>
        <w:rPr>
          <w:rFonts w:ascii="Times New Roman" w:eastAsia="Calibri" w:hAnsi="Times New Roman"/>
          <w:sz w:val="24"/>
          <w:szCs w:val="24"/>
          <w:lang w:eastAsia="en-US"/>
        </w:rPr>
      </w:pPr>
      <w:r>
        <w:rPr>
          <w:rFonts w:ascii="Times New Roman" w:hAnsi="Times New Roman"/>
          <w:sz w:val="24"/>
          <w:szCs w:val="24"/>
        </w:rPr>
        <w:t xml:space="preserve">         Орган, осуществляющий функции и полномочия учредителя Предприятия – Совет Комсомольского муниципального района Ивановской области. </w:t>
      </w:r>
    </w:p>
    <w:p w:rsidR="00865DB0" w:rsidRDefault="00865DB0" w:rsidP="00865DB0">
      <w:pPr>
        <w:pStyle w:val="a4"/>
        <w:jc w:val="both"/>
        <w:rPr>
          <w:rFonts w:ascii="Times New Roman" w:hAnsi="Times New Roman"/>
          <w:sz w:val="24"/>
          <w:szCs w:val="24"/>
        </w:rPr>
      </w:pPr>
      <w:r>
        <w:rPr>
          <w:rFonts w:ascii="Times New Roman" w:hAnsi="Times New Roman"/>
          <w:sz w:val="24"/>
          <w:szCs w:val="24"/>
        </w:rPr>
        <w:lastRenderedPageBreak/>
        <w:t xml:space="preserve">        Функции и полномочия собственника имущества Предприятия от имени Комсомольского муниципального района осуществляет Управление земельно-имущественных отношений Администрации Комсомольского муниципального района Ивановской области.</w:t>
      </w:r>
    </w:p>
    <w:p w:rsidR="00865DB0" w:rsidRDefault="00865DB0" w:rsidP="00865DB0">
      <w:pPr>
        <w:autoSpaceDE w:val="0"/>
        <w:autoSpaceDN w:val="0"/>
        <w:adjustRightInd w:val="0"/>
        <w:jc w:val="both"/>
        <w:rPr>
          <w:sz w:val="24"/>
          <w:szCs w:val="24"/>
        </w:rPr>
      </w:pPr>
    </w:p>
    <w:p w:rsidR="00865DB0" w:rsidRDefault="00865DB0" w:rsidP="00865DB0">
      <w:pPr>
        <w:autoSpaceDE w:val="0"/>
        <w:autoSpaceDN w:val="0"/>
        <w:adjustRightInd w:val="0"/>
        <w:jc w:val="center"/>
        <w:rPr>
          <w:b/>
          <w:sz w:val="24"/>
          <w:szCs w:val="24"/>
        </w:rPr>
      </w:pPr>
      <w:r>
        <w:rPr>
          <w:b/>
          <w:sz w:val="24"/>
          <w:szCs w:val="24"/>
        </w:rPr>
        <w:t>II. Правовой статус Предприятия</w:t>
      </w:r>
    </w:p>
    <w:p w:rsidR="00865DB0" w:rsidRDefault="00865DB0" w:rsidP="00865DB0">
      <w:pPr>
        <w:autoSpaceDE w:val="0"/>
        <w:autoSpaceDN w:val="0"/>
        <w:adjustRightInd w:val="0"/>
        <w:jc w:val="both"/>
        <w:rPr>
          <w:sz w:val="24"/>
          <w:szCs w:val="24"/>
        </w:rPr>
      </w:pPr>
    </w:p>
    <w:p w:rsidR="00865DB0" w:rsidRDefault="00865DB0" w:rsidP="00865DB0">
      <w:pPr>
        <w:autoSpaceDE w:val="0"/>
        <w:autoSpaceDN w:val="0"/>
        <w:adjustRightInd w:val="0"/>
        <w:ind w:firstLine="540"/>
        <w:jc w:val="both"/>
        <w:rPr>
          <w:sz w:val="24"/>
          <w:szCs w:val="24"/>
        </w:rPr>
      </w:pPr>
      <w:r>
        <w:rPr>
          <w:sz w:val="24"/>
          <w:szCs w:val="24"/>
        </w:rPr>
        <w:t>2.1. Предприятие считается созданным как юридическое лицо со дня внесения соответствующей записи в Единый государственный реестр юридических лиц.</w:t>
      </w:r>
    </w:p>
    <w:p w:rsidR="00865DB0" w:rsidRDefault="00865DB0" w:rsidP="00865DB0">
      <w:pPr>
        <w:pStyle w:val="ConsPlusNonformat"/>
        <w:widowControl/>
        <w:jc w:val="both"/>
        <w:rPr>
          <w:rFonts w:ascii="Times New Roman" w:hAnsi="Times New Roman" w:cs="Times New Roman"/>
          <w:sz w:val="24"/>
          <w:szCs w:val="24"/>
        </w:rPr>
      </w:pPr>
      <w:r>
        <w:rPr>
          <w:rFonts w:ascii="Times New Roman" w:hAnsi="Times New Roman" w:cs="Times New Roman"/>
          <w:color w:val="00000A"/>
          <w:sz w:val="24"/>
          <w:szCs w:val="24"/>
          <w:bdr w:val="none" w:sz="0" w:space="0" w:color="auto" w:frame="1"/>
        </w:rPr>
        <w:t xml:space="preserve">        Организационно-правовая форма юридического лица –унитарное предприятие. </w:t>
      </w:r>
    </w:p>
    <w:p w:rsidR="00865DB0" w:rsidRDefault="00865DB0" w:rsidP="00865DB0">
      <w:pPr>
        <w:autoSpaceDE w:val="0"/>
        <w:autoSpaceDN w:val="0"/>
        <w:adjustRightInd w:val="0"/>
        <w:ind w:firstLine="540"/>
        <w:jc w:val="both"/>
        <w:rPr>
          <w:sz w:val="24"/>
          <w:szCs w:val="24"/>
        </w:rPr>
      </w:pPr>
      <w:r>
        <w:rPr>
          <w:sz w:val="24"/>
          <w:szCs w:val="24"/>
        </w:rPr>
        <w:t>2.2. Предприятие создается на неопределенный срок.</w:t>
      </w:r>
    </w:p>
    <w:p w:rsidR="00865DB0" w:rsidRDefault="00865DB0" w:rsidP="00865DB0">
      <w:pPr>
        <w:autoSpaceDE w:val="0"/>
        <w:autoSpaceDN w:val="0"/>
        <w:adjustRightInd w:val="0"/>
        <w:ind w:firstLine="540"/>
        <w:jc w:val="both"/>
        <w:rPr>
          <w:sz w:val="24"/>
          <w:szCs w:val="24"/>
        </w:rPr>
      </w:pPr>
      <w:r>
        <w:rPr>
          <w:sz w:val="24"/>
          <w:szCs w:val="24"/>
        </w:rPr>
        <w:t>2.3. Предприятие является коммерческой организацией, не наделенной правом собственности на закрепленное за ней собственником имущество.</w:t>
      </w:r>
    </w:p>
    <w:p w:rsidR="00865DB0" w:rsidRDefault="00865DB0" w:rsidP="00865DB0">
      <w:pPr>
        <w:autoSpaceDE w:val="0"/>
        <w:autoSpaceDN w:val="0"/>
        <w:adjustRightInd w:val="0"/>
        <w:ind w:firstLine="540"/>
        <w:jc w:val="both"/>
        <w:rPr>
          <w:sz w:val="24"/>
          <w:szCs w:val="24"/>
        </w:rPr>
      </w:pPr>
      <w:r>
        <w:rPr>
          <w:sz w:val="24"/>
          <w:szCs w:val="24"/>
        </w:rPr>
        <w:t>2.4. Предприятие имеет обособленное имущество, самостоятельный баланс, фирменное наименование, круглую печать, содержащую его полное фирменное наименование на русском языке и указание на место его нахождения, расчетный и другие счета в банках и иных кредитных организациях, штампы и бланки со своим фирменным наименованием. Оно вправе иметь собственную эмблему, а также зарегистрированный в установленном порядке товарный знак, другие средства индивидуализации и другие необходимые реквизиты.</w:t>
      </w:r>
    </w:p>
    <w:p w:rsidR="00865DB0" w:rsidRDefault="00865DB0" w:rsidP="00865DB0">
      <w:pPr>
        <w:autoSpaceDE w:val="0"/>
        <w:autoSpaceDN w:val="0"/>
        <w:adjustRightInd w:val="0"/>
        <w:ind w:firstLine="540"/>
        <w:jc w:val="both"/>
        <w:rPr>
          <w:sz w:val="24"/>
          <w:szCs w:val="24"/>
        </w:rPr>
      </w:pPr>
      <w:r>
        <w:rPr>
          <w:sz w:val="24"/>
          <w:szCs w:val="24"/>
        </w:rPr>
        <w:t>2.5. Предприятие самостоятельно осуществляет хозяйственную деятельность на основе переданного ему на праве хозяйственного ведения муниципального имущества. Предприятие владеет, пользуется и распоряжается указанным имуществом по своему усмотрению с ограничениями, установленными законодательством и настоящим Уставом.</w:t>
      </w:r>
    </w:p>
    <w:p w:rsidR="00865DB0" w:rsidRDefault="00865DB0" w:rsidP="00865DB0">
      <w:pPr>
        <w:autoSpaceDE w:val="0"/>
        <w:autoSpaceDN w:val="0"/>
        <w:adjustRightInd w:val="0"/>
        <w:ind w:firstLine="540"/>
        <w:jc w:val="both"/>
        <w:rPr>
          <w:sz w:val="24"/>
          <w:szCs w:val="24"/>
        </w:rPr>
      </w:pPr>
      <w:r>
        <w:rPr>
          <w:sz w:val="24"/>
          <w:szCs w:val="24"/>
        </w:rPr>
        <w:t>2.6. Предприятие от своего имени заключает договоры, приобретает имущественные и личные неимущественные права и исполняет обязанности, выступает истцом и ответчиком в суде, несет ответственность, установленную законодательством Российской Федерации, за результаты своей хозяйственной деятельности и выполнение обязательств перед Учредителем, бюджетами всех уровней и другими юридическими и физическими лицами.</w:t>
      </w:r>
    </w:p>
    <w:p w:rsidR="00865DB0" w:rsidRDefault="00865DB0" w:rsidP="00865DB0">
      <w:pPr>
        <w:autoSpaceDE w:val="0"/>
        <w:autoSpaceDN w:val="0"/>
        <w:adjustRightInd w:val="0"/>
        <w:ind w:firstLine="540"/>
        <w:jc w:val="both"/>
        <w:rPr>
          <w:sz w:val="24"/>
          <w:szCs w:val="24"/>
        </w:rPr>
      </w:pPr>
      <w:r>
        <w:rPr>
          <w:sz w:val="24"/>
          <w:szCs w:val="24"/>
        </w:rPr>
        <w:t>2.7. Предприятие несет ответственность по своим обязательствам всем принадлежащим ему имуществом. Предприятие не несет ответственности по обязательствам Учредителя, Учредитель не несет ответственности по обязательствам Предприятия, за исключением случаев, предусмотренных законодательством Российской Федерации.</w:t>
      </w:r>
    </w:p>
    <w:p w:rsidR="00865DB0" w:rsidRDefault="00865DB0" w:rsidP="00865DB0">
      <w:pPr>
        <w:autoSpaceDE w:val="0"/>
        <w:autoSpaceDN w:val="0"/>
        <w:adjustRightInd w:val="0"/>
        <w:ind w:firstLine="540"/>
        <w:jc w:val="both"/>
        <w:rPr>
          <w:sz w:val="24"/>
          <w:szCs w:val="24"/>
        </w:rPr>
      </w:pPr>
      <w:r>
        <w:rPr>
          <w:sz w:val="24"/>
          <w:szCs w:val="24"/>
        </w:rPr>
        <w:t>2.8. Предприятие возмещает ущерб, причиненный нерациональным использованием земли и других природных ресурсов, загрязнением окружающей среды, нарушением правил безопасности производства, санитарно-гигиенических норм и требований по защите здоровья работников, населения и потребителей продукции в соответствии с законодательством.</w:t>
      </w:r>
    </w:p>
    <w:p w:rsidR="00865DB0" w:rsidRDefault="00865DB0" w:rsidP="00865DB0">
      <w:pPr>
        <w:autoSpaceDE w:val="0"/>
        <w:autoSpaceDN w:val="0"/>
        <w:adjustRightInd w:val="0"/>
        <w:ind w:firstLine="540"/>
        <w:jc w:val="both"/>
        <w:rPr>
          <w:sz w:val="24"/>
          <w:szCs w:val="24"/>
        </w:rPr>
      </w:pPr>
      <w:r>
        <w:rPr>
          <w:sz w:val="24"/>
          <w:szCs w:val="24"/>
        </w:rPr>
        <w:t>2.9. Предприятие подотчетно Учредителю по вопросам целевого использования и сохранности муниципального имущества, перечисления в бюджет муниципального образования части прибыли, остающейся после уплаты налогов, сборов и иных обязательных платежей.</w:t>
      </w:r>
    </w:p>
    <w:p w:rsidR="00865DB0" w:rsidRDefault="00865DB0" w:rsidP="00865DB0">
      <w:pPr>
        <w:spacing w:after="1" w:line="240" w:lineRule="atLeast"/>
        <w:ind w:firstLine="540"/>
        <w:jc w:val="both"/>
        <w:rPr>
          <w:sz w:val="24"/>
          <w:szCs w:val="24"/>
        </w:rPr>
      </w:pPr>
      <w:r>
        <w:rPr>
          <w:sz w:val="24"/>
          <w:szCs w:val="24"/>
        </w:rPr>
        <w:t>2.10. Предприятие до момента завершения формирования собственником его имущества Уставного фонда не вправе совершать сделки, не связанные с учреждением Предприятия.</w:t>
      </w:r>
    </w:p>
    <w:p w:rsidR="00865DB0" w:rsidRDefault="00865DB0" w:rsidP="00865DB0">
      <w:pPr>
        <w:spacing w:after="1" w:line="240" w:lineRule="atLeast"/>
        <w:ind w:firstLine="540"/>
        <w:jc w:val="both"/>
        <w:rPr>
          <w:sz w:val="24"/>
          <w:szCs w:val="24"/>
        </w:rPr>
      </w:pPr>
      <w:r>
        <w:rPr>
          <w:sz w:val="24"/>
          <w:szCs w:val="24"/>
        </w:rPr>
        <w:t>2.11. Предприятие может быть участником (членом) коммерческих организаций, а также некоммерческих организаций, в которых, в соответствии с федеральным законом, допускается участие юридических лиц.</w:t>
      </w:r>
    </w:p>
    <w:p w:rsidR="00865DB0" w:rsidRDefault="00865DB0" w:rsidP="00865DB0">
      <w:pPr>
        <w:spacing w:after="1" w:line="240" w:lineRule="atLeast"/>
        <w:ind w:firstLine="540"/>
        <w:jc w:val="both"/>
        <w:rPr>
          <w:sz w:val="24"/>
          <w:szCs w:val="24"/>
        </w:rPr>
      </w:pPr>
      <w:r>
        <w:rPr>
          <w:sz w:val="24"/>
          <w:szCs w:val="24"/>
        </w:rPr>
        <w:t>2.12. Предприятие не вправе выступать учредителем (участником) кредитных организаций, других унитарных предприятий .</w:t>
      </w:r>
    </w:p>
    <w:p w:rsidR="00865DB0" w:rsidRDefault="00865DB0" w:rsidP="00865DB0">
      <w:pPr>
        <w:spacing w:after="1" w:line="240" w:lineRule="atLeast"/>
        <w:ind w:firstLine="540"/>
        <w:jc w:val="both"/>
        <w:rPr>
          <w:sz w:val="24"/>
          <w:szCs w:val="24"/>
        </w:rPr>
      </w:pPr>
      <w:r>
        <w:rPr>
          <w:sz w:val="24"/>
          <w:szCs w:val="24"/>
        </w:rPr>
        <w:lastRenderedPageBreak/>
        <w:t>2.13. Решение об участии Предприятия в коммерческой или некоммерческой организации может быть принято только с согласия Учредителя.</w:t>
      </w:r>
    </w:p>
    <w:p w:rsidR="00865DB0" w:rsidRDefault="00865DB0" w:rsidP="00865DB0">
      <w:pPr>
        <w:spacing w:after="1" w:line="240" w:lineRule="atLeast"/>
        <w:ind w:firstLine="540"/>
        <w:jc w:val="both"/>
        <w:rPr>
          <w:sz w:val="24"/>
          <w:szCs w:val="24"/>
        </w:rPr>
      </w:pPr>
      <w:r>
        <w:rPr>
          <w:sz w:val="24"/>
          <w:szCs w:val="24"/>
        </w:rPr>
        <w:t>2.14. Распоряжение вкладом (долей) в уставном (складочном) капитале хозяйственного общества или товарищества, а также принадлежащими Предприятию акциями осуществляется Предприятием только с согласия Учредителя.</w:t>
      </w:r>
    </w:p>
    <w:p w:rsidR="00865DB0" w:rsidRDefault="00865DB0" w:rsidP="00865DB0">
      <w:pPr>
        <w:autoSpaceDE w:val="0"/>
        <w:autoSpaceDN w:val="0"/>
        <w:adjustRightInd w:val="0"/>
        <w:ind w:firstLine="540"/>
        <w:jc w:val="both"/>
        <w:rPr>
          <w:sz w:val="24"/>
          <w:szCs w:val="24"/>
        </w:rPr>
      </w:pPr>
      <w:r>
        <w:rPr>
          <w:sz w:val="24"/>
          <w:szCs w:val="24"/>
        </w:rPr>
        <w:t>2.15. Место</w:t>
      </w:r>
      <w:r>
        <w:rPr>
          <w:lang w:val="en-US"/>
        </w:rPr>
        <w:t> </w:t>
      </w:r>
      <w:r>
        <w:rPr>
          <w:sz w:val="24"/>
          <w:szCs w:val="24"/>
        </w:rPr>
        <w:t>нахождения</w:t>
      </w:r>
      <w:r>
        <w:rPr>
          <w:sz w:val="24"/>
          <w:szCs w:val="24"/>
          <w:lang w:val="en-US"/>
        </w:rPr>
        <w:t> </w:t>
      </w:r>
      <w:r>
        <w:rPr>
          <w:sz w:val="24"/>
          <w:szCs w:val="24"/>
        </w:rPr>
        <w:t>Предприятия:155150 , Российская Федерация, Ивановская область, г.Комсомольск ул. Советская  д.7 пом1002.</w:t>
      </w:r>
    </w:p>
    <w:p w:rsidR="00865DB0" w:rsidRDefault="00865DB0" w:rsidP="00865DB0">
      <w:pPr>
        <w:autoSpaceDE w:val="0"/>
        <w:autoSpaceDN w:val="0"/>
        <w:adjustRightInd w:val="0"/>
        <w:ind w:firstLine="540"/>
        <w:jc w:val="both"/>
        <w:rPr>
          <w:sz w:val="24"/>
          <w:szCs w:val="24"/>
        </w:rPr>
      </w:pPr>
      <w:r>
        <w:rPr>
          <w:sz w:val="24"/>
          <w:szCs w:val="24"/>
        </w:rPr>
        <w:t>Почтовый адрес: 155150, Российская Федерация, Ивановская область, г.Комсомольск, улица Советская д. 7 пом.1002.</w:t>
      </w:r>
    </w:p>
    <w:p w:rsidR="00865DB0" w:rsidRDefault="00865DB0" w:rsidP="00865DB0">
      <w:pPr>
        <w:autoSpaceDE w:val="0"/>
        <w:autoSpaceDN w:val="0"/>
        <w:adjustRightInd w:val="0"/>
        <w:ind w:firstLine="540"/>
        <w:jc w:val="both"/>
        <w:rPr>
          <w:sz w:val="24"/>
          <w:szCs w:val="24"/>
        </w:rPr>
      </w:pPr>
      <w:r>
        <w:rPr>
          <w:sz w:val="24"/>
          <w:szCs w:val="24"/>
        </w:rPr>
        <w:t xml:space="preserve">2.16. Предприятие обязано незамедлительно уведомлять об изменении своего почтового адреса налоговые органы, негосударственные фонды обязательного страхования, кредиторов и контрагентов, а также орган, осуществляющий государственную регистрацию юридических лиц, если он не является налоговым органом. </w:t>
      </w:r>
    </w:p>
    <w:p w:rsidR="00865DB0" w:rsidRDefault="00865DB0" w:rsidP="00865DB0">
      <w:pPr>
        <w:autoSpaceDE w:val="0"/>
        <w:autoSpaceDN w:val="0"/>
        <w:adjustRightInd w:val="0"/>
        <w:ind w:firstLine="540"/>
        <w:jc w:val="both"/>
        <w:rPr>
          <w:sz w:val="24"/>
          <w:szCs w:val="24"/>
        </w:rPr>
      </w:pPr>
    </w:p>
    <w:p w:rsidR="00865DB0" w:rsidRDefault="00865DB0" w:rsidP="00865DB0">
      <w:pPr>
        <w:autoSpaceDE w:val="0"/>
        <w:autoSpaceDN w:val="0"/>
        <w:adjustRightInd w:val="0"/>
        <w:jc w:val="center"/>
        <w:rPr>
          <w:b/>
          <w:sz w:val="24"/>
          <w:szCs w:val="24"/>
        </w:rPr>
      </w:pPr>
      <w:r>
        <w:rPr>
          <w:b/>
          <w:sz w:val="24"/>
          <w:szCs w:val="24"/>
        </w:rPr>
        <w:t>III. Цели, предмет и виды деятельности Предприятия</w:t>
      </w:r>
    </w:p>
    <w:p w:rsidR="00865DB0" w:rsidRDefault="00865DB0" w:rsidP="00865DB0">
      <w:pPr>
        <w:autoSpaceDE w:val="0"/>
        <w:autoSpaceDN w:val="0"/>
        <w:adjustRightInd w:val="0"/>
        <w:jc w:val="both"/>
        <w:rPr>
          <w:sz w:val="24"/>
          <w:szCs w:val="24"/>
        </w:rPr>
      </w:pPr>
    </w:p>
    <w:p w:rsidR="00865DB0" w:rsidRDefault="00865DB0" w:rsidP="00865DB0">
      <w:pPr>
        <w:autoSpaceDE w:val="0"/>
        <w:autoSpaceDN w:val="0"/>
        <w:adjustRightInd w:val="0"/>
        <w:ind w:firstLine="540"/>
        <w:jc w:val="both"/>
        <w:rPr>
          <w:sz w:val="24"/>
          <w:szCs w:val="24"/>
        </w:rPr>
      </w:pPr>
      <w:r>
        <w:rPr>
          <w:sz w:val="24"/>
          <w:szCs w:val="24"/>
        </w:rPr>
        <w:t>3.1. Предприятие создано в целях выполнения работ, производства продукции, оказания услуг, удовлетворения общественных потребностей и получения прибыли.</w:t>
      </w:r>
    </w:p>
    <w:p w:rsidR="00865DB0" w:rsidRDefault="00865DB0" w:rsidP="00865DB0">
      <w:pPr>
        <w:autoSpaceDE w:val="0"/>
        <w:autoSpaceDN w:val="0"/>
        <w:adjustRightInd w:val="0"/>
        <w:ind w:firstLine="540"/>
        <w:jc w:val="both"/>
        <w:rPr>
          <w:sz w:val="24"/>
          <w:szCs w:val="24"/>
        </w:rPr>
      </w:pPr>
      <w:r>
        <w:rPr>
          <w:sz w:val="24"/>
          <w:szCs w:val="24"/>
        </w:rPr>
        <w:t>3.2. Предметом деятельности Предприятия является обеспечение населения,  юридических лиц и индивидуальных предпринимателей  в населенных пунктах Комсомольского муниципального района Ивановской области качественными коммунальными и иными услугами, работами, товарами производственного и бытового назначения.</w:t>
      </w:r>
    </w:p>
    <w:p w:rsidR="00865DB0" w:rsidRDefault="00865DB0" w:rsidP="00865DB0">
      <w:pPr>
        <w:autoSpaceDE w:val="0"/>
        <w:autoSpaceDN w:val="0"/>
        <w:adjustRightInd w:val="0"/>
        <w:ind w:firstLine="540"/>
        <w:jc w:val="both"/>
        <w:rPr>
          <w:sz w:val="24"/>
          <w:szCs w:val="24"/>
        </w:rPr>
      </w:pPr>
      <w:r>
        <w:rPr>
          <w:sz w:val="24"/>
          <w:szCs w:val="24"/>
        </w:rPr>
        <w:t>3.3. Видами деятельности предприятия являются:</w:t>
      </w:r>
    </w:p>
    <w:p w:rsidR="00865DB0" w:rsidRDefault="00865DB0" w:rsidP="00865DB0">
      <w:pPr>
        <w:autoSpaceDE w:val="0"/>
        <w:autoSpaceDN w:val="0"/>
        <w:adjustRightInd w:val="0"/>
        <w:ind w:firstLine="540"/>
        <w:jc w:val="both"/>
        <w:rPr>
          <w:sz w:val="24"/>
          <w:szCs w:val="24"/>
        </w:rPr>
      </w:pPr>
      <w:r>
        <w:rPr>
          <w:sz w:val="24"/>
          <w:szCs w:val="24"/>
        </w:rPr>
        <w:t>3.3.1. Производство, передача и распределение пара и горячей воды, кондиционирование воздуха (основной вид деятельности);</w:t>
      </w:r>
    </w:p>
    <w:p w:rsidR="00865DB0" w:rsidRDefault="00865DB0" w:rsidP="00865DB0">
      <w:pPr>
        <w:autoSpaceDE w:val="0"/>
        <w:autoSpaceDN w:val="0"/>
        <w:adjustRightInd w:val="0"/>
        <w:ind w:firstLine="540"/>
        <w:jc w:val="both"/>
        <w:rPr>
          <w:sz w:val="24"/>
          <w:szCs w:val="24"/>
        </w:rPr>
      </w:pPr>
      <w:r>
        <w:rPr>
          <w:sz w:val="24"/>
          <w:szCs w:val="24"/>
        </w:rPr>
        <w:t>3.3.2.  Забор, очистка и распределение воды;</w:t>
      </w:r>
    </w:p>
    <w:p w:rsidR="00865DB0" w:rsidRDefault="00865DB0" w:rsidP="00865DB0">
      <w:pPr>
        <w:autoSpaceDE w:val="0"/>
        <w:autoSpaceDN w:val="0"/>
        <w:adjustRightInd w:val="0"/>
        <w:ind w:firstLine="540"/>
        <w:jc w:val="both"/>
        <w:rPr>
          <w:sz w:val="24"/>
          <w:szCs w:val="24"/>
        </w:rPr>
      </w:pPr>
      <w:r>
        <w:rPr>
          <w:sz w:val="24"/>
          <w:szCs w:val="24"/>
        </w:rPr>
        <w:t>3.3.3. Сбор и обработка сточных вод;</w:t>
      </w:r>
    </w:p>
    <w:p w:rsidR="00865DB0" w:rsidRDefault="00865DB0" w:rsidP="00865DB0">
      <w:pPr>
        <w:autoSpaceDE w:val="0"/>
        <w:autoSpaceDN w:val="0"/>
        <w:adjustRightInd w:val="0"/>
        <w:ind w:firstLine="540"/>
        <w:jc w:val="both"/>
        <w:rPr>
          <w:sz w:val="24"/>
          <w:szCs w:val="24"/>
        </w:rPr>
      </w:pPr>
      <w:r>
        <w:rPr>
          <w:sz w:val="24"/>
          <w:szCs w:val="24"/>
        </w:rPr>
        <w:t>3.3.4. Строительство инженерных коммуникаций для теплоснабжения, водоснабжения и водоотведения, газоснабжения;</w:t>
      </w:r>
    </w:p>
    <w:p w:rsidR="00865DB0" w:rsidRDefault="00865DB0" w:rsidP="00865DB0">
      <w:pPr>
        <w:autoSpaceDE w:val="0"/>
        <w:autoSpaceDN w:val="0"/>
        <w:adjustRightInd w:val="0"/>
        <w:ind w:firstLine="540"/>
        <w:jc w:val="both"/>
        <w:rPr>
          <w:sz w:val="24"/>
          <w:szCs w:val="24"/>
        </w:rPr>
      </w:pPr>
      <w:r>
        <w:rPr>
          <w:sz w:val="24"/>
          <w:szCs w:val="24"/>
        </w:rPr>
        <w:t>3.3.5. Производство санитарно-технических работ, монтаж отопительных систем и систем кондиционирования воздуха;</w:t>
      </w:r>
    </w:p>
    <w:p w:rsidR="00865DB0" w:rsidRDefault="00865DB0" w:rsidP="00865DB0">
      <w:pPr>
        <w:autoSpaceDE w:val="0"/>
        <w:autoSpaceDN w:val="0"/>
        <w:adjustRightInd w:val="0"/>
        <w:ind w:firstLine="540"/>
        <w:jc w:val="both"/>
        <w:rPr>
          <w:sz w:val="24"/>
          <w:szCs w:val="24"/>
        </w:rPr>
      </w:pPr>
      <w:r>
        <w:rPr>
          <w:sz w:val="24"/>
          <w:szCs w:val="24"/>
        </w:rPr>
        <w:t>3.3.6. Сбор неопасных отходов;</w:t>
      </w:r>
    </w:p>
    <w:p w:rsidR="00865DB0" w:rsidRDefault="00865DB0" w:rsidP="00865DB0">
      <w:pPr>
        <w:autoSpaceDE w:val="0"/>
        <w:autoSpaceDN w:val="0"/>
        <w:adjustRightInd w:val="0"/>
        <w:ind w:firstLine="540"/>
        <w:jc w:val="both"/>
        <w:rPr>
          <w:sz w:val="24"/>
          <w:szCs w:val="24"/>
        </w:rPr>
      </w:pPr>
      <w:r>
        <w:rPr>
          <w:sz w:val="24"/>
          <w:szCs w:val="24"/>
        </w:rPr>
        <w:t>3.3.7. Деятельность трубопроводного транспорта;</w:t>
      </w:r>
    </w:p>
    <w:p w:rsidR="00865DB0" w:rsidRDefault="00865DB0" w:rsidP="00865DB0">
      <w:pPr>
        <w:autoSpaceDE w:val="0"/>
        <w:autoSpaceDN w:val="0"/>
        <w:adjustRightInd w:val="0"/>
        <w:ind w:firstLine="540"/>
        <w:jc w:val="both"/>
        <w:rPr>
          <w:sz w:val="24"/>
          <w:szCs w:val="24"/>
        </w:rPr>
      </w:pPr>
      <w:r>
        <w:rPr>
          <w:sz w:val="24"/>
          <w:szCs w:val="24"/>
        </w:rPr>
        <w:t>3.3.8. Деятельность по чистке и уборке прочая;</w:t>
      </w:r>
    </w:p>
    <w:p w:rsidR="00865DB0" w:rsidRDefault="00865DB0" w:rsidP="00865DB0">
      <w:pPr>
        <w:autoSpaceDE w:val="0"/>
        <w:autoSpaceDN w:val="0"/>
        <w:adjustRightInd w:val="0"/>
        <w:ind w:firstLine="540"/>
        <w:jc w:val="both"/>
        <w:rPr>
          <w:sz w:val="24"/>
          <w:szCs w:val="24"/>
        </w:rPr>
      </w:pPr>
      <w:r>
        <w:rPr>
          <w:sz w:val="24"/>
          <w:szCs w:val="24"/>
        </w:rPr>
        <w:t>3.3.9. Деятельность по благоустройству ландшафта;</w:t>
      </w:r>
    </w:p>
    <w:p w:rsidR="00865DB0" w:rsidRDefault="00865DB0" w:rsidP="00865DB0">
      <w:pPr>
        <w:autoSpaceDE w:val="0"/>
        <w:autoSpaceDN w:val="0"/>
        <w:adjustRightInd w:val="0"/>
        <w:ind w:firstLine="540"/>
        <w:jc w:val="both"/>
        <w:rPr>
          <w:sz w:val="24"/>
          <w:szCs w:val="24"/>
        </w:rPr>
      </w:pPr>
      <w:r>
        <w:rPr>
          <w:sz w:val="24"/>
          <w:szCs w:val="24"/>
        </w:rPr>
        <w:t xml:space="preserve">3.3.10. Организация похорон и предоставление связанных с ними услуг. </w:t>
      </w:r>
    </w:p>
    <w:p w:rsidR="00865DB0" w:rsidRDefault="00865DB0" w:rsidP="00865DB0">
      <w:pPr>
        <w:autoSpaceDE w:val="0"/>
        <w:autoSpaceDN w:val="0"/>
        <w:adjustRightInd w:val="0"/>
        <w:ind w:firstLine="540"/>
        <w:jc w:val="both"/>
        <w:rPr>
          <w:sz w:val="24"/>
          <w:szCs w:val="24"/>
        </w:rPr>
      </w:pPr>
      <w:r>
        <w:rPr>
          <w:sz w:val="24"/>
          <w:szCs w:val="24"/>
        </w:rPr>
        <w:t>3.3.11. Прочие персональные услуги, не включенные в другие группировки.</w:t>
      </w:r>
    </w:p>
    <w:p w:rsidR="00865DB0" w:rsidRDefault="00865DB0" w:rsidP="00865DB0">
      <w:pPr>
        <w:autoSpaceDE w:val="0"/>
        <w:autoSpaceDN w:val="0"/>
        <w:adjustRightInd w:val="0"/>
        <w:ind w:firstLine="540"/>
        <w:jc w:val="both"/>
        <w:rPr>
          <w:sz w:val="24"/>
          <w:szCs w:val="24"/>
        </w:rPr>
      </w:pPr>
      <w:r>
        <w:rPr>
          <w:sz w:val="24"/>
          <w:szCs w:val="24"/>
        </w:rPr>
        <w:t>3.4. Предприятие вправе с согласия Учредителя осуществлять также иные виды деятельности, не запрещенные действующим законодательством.</w:t>
      </w:r>
    </w:p>
    <w:p w:rsidR="00865DB0" w:rsidRDefault="00865DB0" w:rsidP="00865DB0">
      <w:pPr>
        <w:spacing w:after="1" w:line="240" w:lineRule="atLeast"/>
        <w:ind w:firstLine="540"/>
        <w:jc w:val="both"/>
        <w:rPr>
          <w:sz w:val="24"/>
          <w:szCs w:val="24"/>
        </w:rPr>
      </w:pPr>
      <w:r>
        <w:rPr>
          <w:sz w:val="24"/>
          <w:szCs w:val="24"/>
        </w:rPr>
        <w:t xml:space="preserve">3.5.  Отдельные виды деятельности, </w:t>
      </w:r>
      <w:hyperlink r:id="rId15" w:history="1">
        <w:r>
          <w:rPr>
            <w:rStyle w:val="a3"/>
            <w:sz w:val="24"/>
            <w:szCs w:val="24"/>
          </w:rPr>
          <w:t>перечень</w:t>
        </w:r>
      </w:hyperlink>
      <w:r>
        <w:rPr>
          <w:sz w:val="24"/>
          <w:szCs w:val="24"/>
        </w:rPr>
        <w:t xml:space="preserve"> которых определяется федеральным законом, Предприятие может осуществлять только на основании лицензии. Право Предприятия осуществлять деятельность, на которую в соответствии с законодательством Российской Федерации требуется специальное разрешение - лицензия, возникает у Предприятия с момента ее получения или в указанный в ней срок и прекращается по истечении срока ее действия, если иное не установлено законодательством Российской Федерации.</w:t>
      </w:r>
    </w:p>
    <w:p w:rsidR="00865DB0" w:rsidRDefault="00865DB0" w:rsidP="00865DB0">
      <w:pPr>
        <w:spacing w:after="1" w:line="240" w:lineRule="atLeast"/>
        <w:ind w:firstLine="540"/>
        <w:jc w:val="both"/>
        <w:rPr>
          <w:sz w:val="24"/>
          <w:szCs w:val="24"/>
        </w:rPr>
      </w:pPr>
    </w:p>
    <w:p w:rsidR="00865DB0" w:rsidRDefault="00865DB0" w:rsidP="00865DB0">
      <w:pPr>
        <w:autoSpaceDE w:val="0"/>
        <w:autoSpaceDN w:val="0"/>
        <w:adjustRightInd w:val="0"/>
        <w:jc w:val="center"/>
        <w:rPr>
          <w:b/>
          <w:sz w:val="24"/>
          <w:szCs w:val="24"/>
        </w:rPr>
      </w:pPr>
      <w:r>
        <w:rPr>
          <w:b/>
          <w:sz w:val="24"/>
          <w:szCs w:val="24"/>
        </w:rPr>
        <w:t>IV. Имущество Предприятия, порядок и источники его формирования</w:t>
      </w:r>
    </w:p>
    <w:p w:rsidR="00865DB0" w:rsidRDefault="00865DB0" w:rsidP="00865DB0">
      <w:pPr>
        <w:autoSpaceDE w:val="0"/>
        <w:autoSpaceDN w:val="0"/>
        <w:adjustRightInd w:val="0"/>
        <w:jc w:val="both"/>
        <w:rPr>
          <w:sz w:val="24"/>
          <w:szCs w:val="24"/>
        </w:rPr>
      </w:pPr>
    </w:p>
    <w:p w:rsidR="00865DB0" w:rsidRDefault="00865DB0" w:rsidP="00865DB0">
      <w:pPr>
        <w:autoSpaceDE w:val="0"/>
        <w:autoSpaceDN w:val="0"/>
        <w:adjustRightInd w:val="0"/>
        <w:ind w:firstLine="540"/>
        <w:jc w:val="both"/>
        <w:rPr>
          <w:sz w:val="24"/>
          <w:szCs w:val="24"/>
        </w:rPr>
      </w:pPr>
      <w:r>
        <w:rPr>
          <w:sz w:val="24"/>
          <w:szCs w:val="24"/>
        </w:rPr>
        <w:t xml:space="preserve">4.1. Имущество Предприятия находится в собственности муниципального образования Комсомольский муниципальный район Ивановской области и принадлежит </w:t>
      </w:r>
      <w:r>
        <w:rPr>
          <w:sz w:val="24"/>
          <w:szCs w:val="24"/>
        </w:rPr>
        <w:lastRenderedPageBreak/>
        <w:t>Предприятию на праве хозяйственного ведения, является неделимым и не может быть распределено по вкладам (долям и паям), в том числе и между работниками Предприятия.</w:t>
      </w:r>
    </w:p>
    <w:p w:rsidR="00865DB0" w:rsidRDefault="00865DB0" w:rsidP="00865DB0">
      <w:pPr>
        <w:autoSpaceDE w:val="0"/>
        <w:autoSpaceDN w:val="0"/>
        <w:adjustRightInd w:val="0"/>
        <w:ind w:firstLine="540"/>
        <w:jc w:val="both"/>
        <w:rPr>
          <w:sz w:val="24"/>
          <w:szCs w:val="24"/>
        </w:rPr>
      </w:pPr>
      <w:r>
        <w:rPr>
          <w:sz w:val="24"/>
          <w:szCs w:val="24"/>
        </w:rPr>
        <w:t>4.2. Источниками формирования имущества Предприятия являются:</w:t>
      </w:r>
    </w:p>
    <w:p w:rsidR="00865DB0" w:rsidRDefault="00865DB0" w:rsidP="00865DB0">
      <w:pPr>
        <w:autoSpaceDE w:val="0"/>
        <w:autoSpaceDN w:val="0"/>
        <w:adjustRightInd w:val="0"/>
        <w:ind w:firstLine="540"/>
        <w:jc w:val="both"/>
        <w:rPr>
          <w:sz w:val="24"/>
          <w:szCs w:val="24"/>
        </w:rPr>
      </w:pPr>
      <w:r>
        <w:rPr>
          <w:sz w:val="24"/>
          <w:szCs w:val="24"/>
        </w:rPr>
        <w:t>- имущество, переданное Предприятию по решению Учредителя для оплаты Уставного фонда;</w:t>
      </w:r>
    </w:p>
    <w:p w:rsidR="00865DB0" w:rsidRDefault="00865DB0" w:rsidP="00865DB0">
      <w:pPr>
        <w:autoSpaceDE w:val="0"/>
        <w:autoSpaceDN w:val="0"/>
        <w:adjustRightInd w:val="0"/>
        <w:ind w:firstLine="540"/>
        <w:jc w:val="both"/>
        <w:rPr>
          <w:sz w:val="24"/>
          <w:szCs w:val="24"/>
        </w:rPr>
      </w:pPr>
      <w:r>
        <w:rPr>
          <w:sz w:val="24"/>
          <w:szCs w:val="24"/>
        </w:rPr>
        <w:t>- иное имущество, переданное Предприятию по решению Учредителя;</w:t>
      </w:r>
    </w:p>
    <w:p w:rsidR="00865DB0" w:rsidRDefault="00865DB0" w:rsidP="00865DB0">
      <w:pPr>
        <w:autoSpaceDE w:val="0"/>
        <w:autoSpaceDN w:val="0"/>
        <w:adjustRightInd w:val="0"/>
        <w:ind w:firstLine="540"/>
        <w:jc w:val="both"/>
        <w:rPr>
          <w:sz w:val="24"/>
          <w:szCs w:val="24"/>
        </w:rPr>
      </w:pPr>
      <w:r>
        <w:rPr>
          <w:sz w:val="24"/>
          <w:szCs w:val="24"/>
        </w:rPr>
        <w:t>- доходы и имущество, полученные в результате осуществления хозяйственной деятельности, от внереализационных операций, гражданско-правовых сделок, иных мероприятий;</w:t>
      </w:r>
    </w:p>
    <w:p w:rsidR="00865DB0" w:rsidRDefault="00865DB0" w:rsidP="00865DB0">
      <w:pPr>
        <w:autoSpaceDE w:val="0"/>
        <w:autoSpaceDN w:val="0"/>
        <w:adjustRightInd w:val="0"/>
        <w:ind w:firstLine="540"/>
        <w:jc w:val="both"/>
        <w:rPr>
          <w:sz w:val="24"/>
          <w:szCs w:val="24"/>
        </w:rPr>
      </w:pPr>
      <w:r>
        <w:rPr>
          <w:sz w:val="24"/>
          <w:szCs w:val="24"/>
        </w:rPr>
        <w:t>- заемные средства, в том числе кредиты банков и других кредитных организаций;</w:t>
      </w:r>
    </w:p>
    <w:p w:rsidR="00865DB0" w:rsidRDefault="00865DB0" w:rsidP="00865DB0">
      <w:pPr>
        <w:autoSpaceDE w:val="0"/>
        <w:autoSpaceDN w:val="0"/>
        <w:adjustRightInd w:val="0"/>
        <w:ind w:firstLine="540"/>
        <w:jc w:val="both"/>
        <w:rPr>
          <w:sz w:val="24"/>
          <w:szCs w:val="24"/>
        </w:rPr>
      </w:pPr>
      <w:r>
        <w:rPr>
          <w:sz w:val="24"/>
          <w:szCs w:val="24"/>
        </w:rPr>
        <w:t>- амортизационные отчисления;</w:t>
      </w:r>
    </w:p>
    <w:p w:rsidR="00865DB0" w:rsidRDefault="00865DB0" w:rsidP="00865DB0">
      <w:pPr>
        <w:autoSpaceDE w:val="0"/>
        <w:autoSpaceDN w:val="0"/>
        <w:adjustRightInd w:val="0"/>
        <w:ind w:firstLine="540"/>
        <w:jc w:val="both"/>
        <w:rPr>
          <w:sz w:val="24"/>
          <w:szCs w:val="24"/>
        </w:rPr>
      </w:pPr>
      <w:r>
        <w:rPr>
          <w:sz w:val="24"/>
          <w:szCs w:val="24"/>
        </w:rPr>
        <w:t>- средства целевого бюджетного финансирования;</w:t>
      </w:r>
    </w:p>
    <w:p w:rsidR="00865DB0" w:rsidRDefault="00865DB0" w:rsidP="00865DB0">
      <w:pPr>
        <w:autoSpaceDE w:val="0"/>
        <w:autoSpaceDN w:val="0"/>
        <w:adjustRightInd w:val="0"/>
        <w:ind w:firstLine="540"/>
        <w:jc w:val="both"/>
        <w:rPr>
          <w:sz w:val="24"/>
          <w:szCs w:val="24"/>
        </w:rPr>
      </w:pPr>
      <w:r>
        <w:rPr>
          <w:sz w:val="24"/>
          <w:szCs w:val="24"/>
        </w:rPr>
        <w:t>- дивиденды (доходы), поступающие от хозяйственных обществ и товариществ, в уставных капиталах которых участвует Предприятие;</w:t>
      </w:r>
    </w:p>
    <w:p w:rsidR="00865DB0" w:rsidRDefault="00865DB0" w:rsidP="00865DB0">
      <w:pPr>
        <w:autoSpaceDE w:val="0"/>
        <w:autoSpaceDN w:val="0"/>
        <w:adjustRightInd w:val="0"/>
        <w:ind w:firstLine="540"/>
        <w:jc w:val="both"/>
        <w:rPr>
          <w:sz w:val="24"/>
          <w:szCs w:val="24"/>
        </w:rPr>
      </w:pPr>
      <w:r>
        <w:rPr>
          <w:sz w:val="24"/>
          <w:szCs w:val="24"/>
        </w:rPr>
        <w:t>- безвозмездная помощь (содействие): средства, товары, а также выполняемые работы и оказываемые услуги в качестве гуманитарной и технической помощи;</w:t>
      </w:r>
    </w:p>
    <w:p w:rsidR="00865DB0" w:rsidRDefault="00865DB0" w:rsidP="00865DB0">
      <w:pPr>
        <w:autoSpaceDE w:val="0"/>
        <w:autoSpaceDN w:val="0"/>
        <w:adjustRightInd w:val="0"/>
        <w:ind w:firstLine="540"/>
        <w:jc w:val="both"/>
        <w:rPr>
          <w:sz w:val="24"/>
          <w:szCs w:val="24"/>
        </w:rPr>
      </w:pPr>
      <w:r>
        <w:rPr>
          <w:sz w:val="24"/>
          <w:szCs w:val="24"/>
        </w:rPr>
        <w:t>- добровольные взносы (пожертвования) организаций и граждан;</w:t>
      </w:r>
    </w:p>
    <w:p w:rsidR="00865DB0" w:rsidRDefault="00865DB0" w:rsidP="00865DB0">
      <w:pPr>
        <w:autoSpaceDE w:val="0"/>
        <w:autoSpaceDN w:val="0"/>
        <w:adjustRightInd w:val="0"/>
        <w:ind w:firstLine="540"/>
        <w:jc w:val="both"/>
        <w:rPr>
          <w:sz w:val="24"/>
          <w:szCs w:val="24"/>
        </w:rPr>
      </w:pPr>
      <w:r>
        <w:rPr>
          <w:sz w:val="24"/>
          <w:szCs w:val="24"/>
        </w:rPr>
        <w:t>- иные источники, не противоречащие действующему законодательству.</w:t>
      </w:r>
    </w:p>
    <w:p w:rsidR="00865DB0" w:rsidRDefault="00865DB0" w:rsidP="00865DB0">
      <w:pPr>
        <w:autoSpaceDE w:val="0"/>
        <w:autoSpaceDN w:val="0"/>
        <w:adjustRightInd w:val="0"/>
        <w:ind w:firstLine="540"/>
        <w:jc w:val="both"/>
        <w:rPr>
          <w:sz w:val="24"/>
          <w:szCs w:val="24"/>
        </w:rPr>
      </w:pPr>
      <w:r>
        <w:rPr>
          <w:sz w:val="24"/>
          <w:szCs w:val="24"/>
        </w:rPr>
        <w:t>4.3. Имущество Предприятия состоит из основных и оборотных средств, отражаемых на самостоятельном балансе Предприятия. В состав имущества Предприятия не может включаться имущество, принадлежащее на праве собственности Российской Федерации, ее субъектам, другим муниципальным образованиям, юридическим и физическим лицам.</w:t>
      </w:r>
    </w:p>
    <w:p w:rsidR="00865DB0" w:rsidRDefault="00865DB0" w:rsidP="00865DB0">
      <w:pPr>
        <w:autoSpaceDE w:val="0"/>
        <w:autoSpaceDN w:val="0"/>
        <w:adjustRightInd w:val="0"/>
        <w:ind w:firstLine="540"/>
        <w:jc w:val="both"/>
        <w:rPr>
          <w:sz w:val="24"/>
          <w:szCs w:val="24"/>
        </w:rPr>
      </w:pPr>
      <w:r>
        <w:rPr>
          <w:sz w:val="24"/>
          <w:szCs w:val="24"/>
        </w:rPr>
        <w:t>4.4. Право на имущество, закрепляемое за Предприятием на праве хозяйственного ведения, возникает у Предприятия с момента передачи имущества, если иное не установлено законодательством Российской Федерации, законодательством Ивановской области или решением Учредителя о передаче имущества Предприятию. Право хозяйственного ведения на недвижимое имущество, переданное в хозяйственное ведение Предприятию, подлежит государственной регистрации в срок не позднее трех месяцев со дня государственной регистрации Предприятия как юридического лица.</w:t>
      </w:r>
    </w:p>
    <w:p w:rsidR="00865DB0" w:rsidRDefault="00865DB0" w:rsidP="00865DB0">
      <w:pPr>
        <w:autoSpaceDE w:val="0"/>
        <w:autoSpaceDN w:val="0"/>
        <w:adjustRightInd w:val="0"/>
        <w:ind w:firstLine="540"/>
        <w:jc w:val="both"/>
        <w:rPr>
          <w:sz w:val="24"/>
          <w:szCs w:val="24"/>
        </w:rPr>
      </w:pPr>
      <w:r>
        <w:rPr>
          <w:sz w:val="24"/>
          <w:szCs w:val="24"/>
        </w:rPr>
        <w:t>4.5. Плоды, продукция и доходы от использования имущества, находящегося в хозяйственном ведении Предприятия, а также имущество, приобретенное Предприятием по договору или иным основаниям, являются собственностью муниципального образования Комсомольский муниципальный район Ивановской области и поступают в хозяйственное ведение Предприятия.</w:t>
      </w:r>
    </w:p>
    <w:p w:rsidR="00865DB0" w:rsidRDefault="00865DB0" w:rsidP="00865DB0">
      <w:pPr>
        <w:autoSpaceDE w:val="0"/>
        <w:autoSpaceDN w:val="0"/>
        <w:adjustRightInd w:val="0"/>
        <w:ind w:firstLine="540"/>
        <w:jc w:val="both"/>
        <w:rPr>
          <w:sz w:val="24"/>
          <w:szCs w:val="24"/>
        </w:rPr>
      </w:pPr>
      <w:r>
        <w:rPr>
          <w:sz w:val="24"/>
          <w:szCs w:val="24"/>
        </w:rPr>
        <w:t>4.6. Предприятие не вправе продавать принадлежащее ему на праве хозяйственного ведения недвижимое имущество, сдавать его в аренду, отдавать в залог, вносить в качестве вклада в уставный (складочный) капитал хозяйственных обществ и товариществ или иным способом распоряжаться этим имуществом без согласия Учредителя.</w:t>
      </w:r>
    </w:p>
    <w:p w:rsidR="00865DB0" w:rsidRDefault="00865DB0" w:rsidP="00865DB0">
      <w:pPr>
        <w:autoSpaceDE w:val="0"/>
        <w:autoSpaceDN w:val="0"/>
        <w:adjustRightInd w:val="0"/>
        <w:ind w:firstLine="540"/>
        <w:jc w:val="both"/>
        <w:rPr>
          <w:sz w:val="24"/>
          <w:szCs w:val="24"/>
        </w:rPr>
      </w:pPr>
      <w:r>
        <w:rPr>
          <w:sz w:val="24"/>
          <w:szCs w:val="24"/>
        </w:rPr>
        <w:t>4.7. Предприятие распоряжается движимым имуществом, принадлежащим ему на праве хозяйственного ведения, самостоятельно, за исключением случаев, установленных федеральными законами и иными нормативными правовыми актами.</w:t>
      </w:r>
    </w:p>
    <w:p w:rsidR="00865DB0" w:rsidRDefault="00865DB0" w:rsidP="00865DB0">
      <w:pPr>
        <w:autoSpaceDE w:val="0"/>
        <w:autoSpaceDN w:val="0"/>
        <w:adjustRightInd w:val="0"/>
        <w:ind w:firstLine="540"/>
        <w:jc w:val="both"/>
        <w:rPr>
          <w:sz w:val="24"/>
          <w:szCs w:val="24"/>
        </w:rPr>
      </w:pPr>
      <w:r>
        <w:rPr>
          <w:sz w:val="24"/>
          <w:szCs w:val="24"/>
        </w:rPr>
        <w:t>4.8. Движимым и недвижимым имуществом Предприятие распоряжается только в пределах, не лишающих его возможности осуществлять деятельность, цели, предмет и виды которой определены настоящим Уставом. Сделки, совершенные Предприятием с нарушением этого требования, являются ничтожными.</w:t>
      </w:r>
    </w:p>
    <w:p w:rsidR="00865DB0" w:rsidRDefault="00865DB0" w:rsidP="00865DB0">
      <w:pPr>
        <w:autoSpaceDE w:val="0"/>
        <w:autoSpaceDN w:val="0"/>
        <w:adjustRightInd w:val="0"/>
        <w:ind w:firstLine="540"/>
        <w:jc w:val="both"/>
        <w:rPr>
          <w:sz w:val="24"/>
          <w:szCs w:val="24"/>
        </w:rPr>
      </w:pPr>
      <w:r>
        <w:rPr>
          <w:sz w:val="24"/>
          <w:szCs w:val="24"/>
        </w:rPr>
        <w:t>4.9. Предприятие не вправе без согласия Учредителя совершать сделки, связанные с предоставлением займов, поручительств, получением банковских гарантий, с иными обременениями, уступкой требований, переводом долга, а также заключать договоры простого товарищества.</w:t>
      </w:r>
    </w:p>
    <w:p w:rsidR="00865DB0" w:rsidRDefault="00865DB0" w:rsidP="00865DB0">
      <w:pPr>
        <w:autoSpaceDE w:val="0"/>
        <w:autoSpaceDN w:val="0"/>
        <w:adjustRightInd w:val="0"/>
        <w:ind w:firstLine="540"/>
        <w:jc w:val="both"/>
        <w:rPr>
          <w:sz w:val="24"/>
          <w:szCs w:val="24"/>
        </w:rPr>
      </w:pPr>
      <w:r>
        <w:rPr>
          <w:sz w:val="24"/>
          <w:szCs w:val="24"/>
        </w:rPr>
        <w:t>4.10. При переходе права собственности на Предприятие как имущественный комплекс к другому собственнику муниципального имущества Предприятие сохраняет право хозяйственного ведения на принадлежащее ему имущество.</w:t>
      </w:r>
    </w:p>
    <w:p w:rsidR="00865DB0" w:rsidRDefault="00865DB0" w:rsidP="00865DB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lastRenderedPageBreak/>
        <w:t xml:space="preserve">         4.11. Предприятие имеет Уставный фонд на день учреждения Предприятия в размере 130598,00  рублей.</w:t>
      </w:r>
    </w:p>
    <w:p w:rsidR="00865DB0" w:rsidRDefault="00865DB0" w:rsidP="00865DB0">
      <w:pPr>
        <w:autoSpaceDE w:val="0"/>
        <w:autoSpaceDN w:val="0"/>
        <w:adjustRightInd w:val="0"/>
        <w:ind w:firstLine="540"/>
        <w:jc w:val="both"/>
        <w:rPr>
          <w:sz w:val="24"/>
          <w:szCs w:val="24"/>
        </w:rPr>
      </w:pPr>
      <w:r>
        <w:rPr>
          <w:sz w:val="24"/>
          <w:szCs w:val="24"/>
        </w:rPr>
        <w:t xml:space="preserve">4.12. Размер Уставного фонда Предприятия должен составлять не менее одной тысячи минимальных размеров оплаты труда, установленных федеральным </w:t>
      </w:r>
      <w:hyperlink r:id="rId16" w:history="1">
        <w:r>
          <w:rPr>
            <w:rStyle w:val="a3"/>
            <w:sz w:val="24"/>
            <w:szCs w:val="24"/>
          </w:rPr>
          <w:t>законом</w:t>
        </w:r>
      </w:hyperlink>
      <w:r>
        <w:rPr>
          <w:sz w:val="24"/>
          <w:szCs w:val="24"/>
        </w:rPr>
        <w:t xml:space="preserve">. </w:t>
      </w:r>
    </w:p>
    <w:p w:rsidR="00865DB0" w:rsidRDefault="00865DB0" w:rsidP="00865DB0">
      <w:pPr>
        <w:autoSpaceDE w:val="0"/>
        <w:autoSpaceDN w:val="0"/>
        <w:adjustRightInd w:val="0"/>
        <w:ind w:firstLine="540"/>
        <w:jc w:val="both"/>
        <w:rPr>
          <w:sz w:val="24"/>
          <w:szCs w:val="24"/>
        </w:rPr>
      </w:pPr>
      <w:r>
        <w:rPr>
          <w:sz w:val="24"/>
          <w:szCs w:val="24"/>
        </w:rPr>
        <w:t xml:space="preserve">4.13. Имущество, передаваемое Учредителем Предприятию в качестве Уставного фонда при учреждении Предприятия, перечислено в Акте приема-передачи имущества, являющегося неотъемлемым приложением к настоящему Уставу (Приложение № 1).   </w:t>
      </w:r>
    </w:p>
    <w:p w:rsidR="00865DB0" w:rsidRDefault="00865DB0" w:rsidP="00865DB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4.14. Увеличение (уменьшение) Уставного фонда Предприятия производится по решению Учредителя в порядке, установленном законодательством Российской Федерации.</w:t>
      </w:r>
    </w:p>
    <w:p w:rsidR="00865DB0" w:rsidRDefault="00865DB0" w:rsidP="00865DB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4.15. Увеличение Уставного фонда Предприятия допускается только после его формирования в полном объеме, в том числе после передачи Предприятию недвижимого и иного имущества, предназначенного для закрепления за ним на праве хозяйственного ведения.</w:t>
      </w:r>
    </w:p>
    <w:p w:rsidR="00865DB0" w:rsidRDefault="00865DB0" w:rsidP="00865DB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4.15.1. Увеличение Уставного фонда Предприятия может осуществляться за счет дополнительно передаваемого собственником имущества, а также доходов, полученных в результате деятельности Предприятия.</w:t>
      </w:r>
    </w:p>
    <w:p w:rsidR="00865DB0" w:rsidRDefault="00865DB0" w:rsidP="00865DB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4.15.2. Решение об увеличении Уставного фонда Предприятия может быть принято собственником его имущества только на основании данных утвержденной годовой бухгалтерской отчетности Предприятия за истекший финансовый год.</w:t>
      </w:r>
    </w:p>
    <w:p w:rsidR="00865DB0" w:rsidRDefault="00865DB0" w:rsidP="00865DB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4.15.3. Размер Уставного фонда Предприятия с учетом размера его резервного фонда не может превышать стоимость чистых активов Предприятия, стоимость которых определяется по данным бухгалтерского учета в </w:t>
      </w:r>
      <w:hyperlink r:id="rId17" w:history="1">
        <w:r>
          <w:rPr>
            <w:rStyle w:val="a3"/>
            <w:rFonts w:ascii="Times New Roman" w:hAnsi="Times New Roman" w:cs="Times New Roman"/>
            <w:sz w:val="24"/>
            <w:szCs w:val="24"/>
          </w:rPr>
          <w:t>порядке</w:t>
        </w:r>
      </w:hyperlink>
      <w:r>
        <w:rPr>
          <w:rFonts w:ascii="Times New Roman" w:hAnsi="Times New Roman" w:cs="Times New Roman"/>
          <w:color w:val="000000"/>
          <w:sz w:val="24"/>
          <w:szCs w:val="24"/>
        </w:rPr>
        <w:t>,</w:t>
      </w:r>
      <w:r>
        <w:rPr>
          <w:rFonts w:ascii="Times New Roman" w:hAnsi="Times New Roman" w:cs="Times New Roman"/>
          <w:sz w:val="24"/>
          <w:szCs w:val="24"/>
        </w:rPr>
        <w:t xml:space="preserve"> установленном уполномоченным Правительством Российской Федерации федеральным органом исполнительной власти.</w:t>
      </w:r>
    </w:p>
    <w:p w:rsidR="00865DB0" w:rsidRDefault="00865DB0" w:rsidP="00865DB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4.15.4. Одновременно с принятием решения об увеличении Уставного фонда Предприятия собственник имущества принимает решение о внесении соответствующих изменений в Устав Предприятия.</w:t>
      </w:r>
    </w:p>
    <w:p w:rsidR="00865DB0" w:rsidRDefault="00865DB0" w:rsidP="00865DB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4.15.5. Документы для государственной регистрации внесенных в настоящий Устав  изменений в связи с увеличением Уставного фонда Предприятия, а также документы, подтверждающие увеличение уставного фонда Предприятия, должны быть представлены в орган, осуществляющий государственную регистрацию юридических лиц. </w:t>
      </w:r>
    </w:p>
    <w:p w:rsidR="00865DB0" w:rsidRDefault="00865DB0" w:rsidP="00865DB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4.16. Собственник имущества Предприятия вправе, а в случаях, предусмотренных законом, обязан уменьшить Уставный фонд Предприятия.</w:t>
      </w:r>
    </w:p>
    <w:p w:rsidR="00865DB0" w:rsidRDefault="00865DB0" w:rsidP="00865DB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4.16.1. Уставный фонд Предприятия не может быть уменьшен, если в результате такого уменьшения его размер станет меньше определенного в соответствии с федеральным </w:t>
      </w:r>
      <w:hyperlink r:id="rId18" w:history="1">
        <w:r>
          <w:rPr>
            <w:rStyle w:val="a3"/>
            <w:rFonts w:ascii="Times New Roman" w:hAnsi="Times New Roman" w:cs="Times New Roman"/>
            <w:sz w:val="24"/>
            <w:szCs w:val="24"/>
          </w:rPr>
          <w:t>законом</w:t>
        </w:r>
      </w:hyperlink>
      <w:r>
        <w:rPr>
          <w:rFonts w:ascii="Times New Roman" w:hAnsi="Times New Roman" w:cs="Times New Roman"/>
          <w:sz w:val="24"/>
          <w:szCs w:val="24"/>
        </w:rPr>
        <w:t xml:space="preserve"> минимального размера Уставного фонда.</w:t>
      </w:r>
    </w:p>
    <w:p w:rsidR="00865DB0" w:rsidRDefault="00865DB0" w:rsidP="00865DB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4.16.2. В случае, если по окончании финансового года стоимость чистых активов Предприятия окажется меньше размера Уставного фонда, собственник имущества Предприятия обязан принять решение об уменьшении размера Уставного фонда  Предприятия до размера, не превышающего стоимости его чистых активов, и зарегистрировать эти изменения в установленном федеральным </w:t>
      </w:r>
      <w:hyperlink r:id="rId19" w:history="1">
        <w:r>
          <w:rPr>
            <w:rStyle w:val="a3"/>
            <w:rFonts w:ascii="Times New Roman" w:hAnsi="Times New Roman" w:cs="Times New Roman"/>
            <w:sz w:val="24"/>
            <w:szCs w:val="24"/>
          </w:rPr>
          <w:t>законом</w:t>
        </w:r>
      </w:hyperlink>
      <w:r>
        <w:rPr>
          <w:rFonts w:ascii="Times New Roman" w:hAnsi="Times New Roman" w:cs="Times New Roman"/>
          <w:sz w:val="24"/>
          <w:szCs w:val="24"/>
        </w:rPr>
        <w:t xml:space="preserve"> порядке.</w:t>
      </w:r>
    </w:p>
    <w:p w:rsidR="00865DB0" w:rsidRDefault="00865DB0" w:rsidP="00865DB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4.16.3. В случае, если по окончании финансового года стоимость чистых активов Предприятия окажется меньше установленного федеральным </w:t>
      </w:r>
      <w:hyperlink r:id="rId20" w:history="1">
        <w:r>
          <w:rPr>
            <w:rStyle w:val="a3"/>
            <w:rFonts w:ascii="Times New Roman" w:hAnsi="Times New Roman" w:cs="Times New Roman"/>
            <w:sz w:val="24"/>
            <w:szCs w:val="24"/>
          </w:rPr>
          <w:t>законом</w:t>
        </w:r>
      </w:hyperlink>
      <w:r>
        <w:rPr>
          <w:rFonts w:ascii="Times New Roman" w:hAnsi="Times New Roman" w:cs="Times New Roman"/>
          <w:sz w:val="24"/>
          <w:szCs w:val="24"/>
        </w:rPr>
        <w:t xml:space="preserve"> на дату государственной регистрации Предприятия минимального размера уставного фонда и в течение трех месяцев стоимость чистых активов не будет восстановлена до минимального размера Уставного фонда, собственник имущества Предприятия должен принять решение о ликвидации или реорганизации Предприятия.</w:t>
      </w:r>
    </w:p>
    <w:p w:rsidR="00865DB0" w:rsidRDefault="00865DB0" w:rsidP="00865DB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4.16.4. В течение тридцати дней с даты принятия решения об уменьшении своего Уставного фонда, Предприятие обязано в письменной форме уведомить всех известных ему кредиторов об уменьшении своего Уставного фонда и о его новом размере, а также опубликовать в </w:t>
      </w:r>
      <w:hyperlink r:id="rId21" w:history="1">
        <w:r>
          <w:rPr>
            <w:rStyle w:val="a3"/>
            <w:rFonts w:ascii="Times New Roman" w:hAnsi="Times New Roman" w:cs="Times New Roman"/>
            <w:sz w:val="24"/>
            <w:szCs w:val="24"/>
          </w:rPr>
          <w:t>органе печати</w:t>
        </w:r>
      </w:hyperlink>
      <w:r>
        <w:rPr>
          <w:rFonts w:ascii="Times New Roman" w:hAnsi="Times New Roman" w:cs="Times New Roman"/>
          <w:color w:val="000000"/>
          <w:sz w:val="24"/>
          <w:szCs w:val="24"/>
        </w:rPr>
        <w:t>,</w:t>
      </w:r>
      <w:r>
        <w:rPr>
          <w:rFonts w:ascii="Times New Roman" w:hAnsi="Times New Roman" w:cs="Times New Roman"/>
          <w:sz w:val="24"/>
          <w:szCs w:val="24"/>
        </w:rPr>
        <w:t xml:space="preserve"> в котором публикуются данные о государственной регистрации юридических лиц, сообщение о принятом решении. </w:t>
      </w:r>
    </w:p>
    <w:p w:rsidR="00865DB0" w:rsidRDefault="00865DB0" w:rsidP="00865DB0">
      <w:pPr>
        <w:autoSpaceDE w:val="0"/>
        <w:autoSpaceDN w:val="0"/>
        <w:adjustRightInd w:val="0"/>
        <w:ind w:firstLine="540"/>
        <w:jc w:val="both"/>
        <w:rPr>
          <w:sz w:val="24"/>
          <w:szCs w:val="24"/>
        </w:rPr>
      </w:pPr>
      <w:r>
        <w:rPr>
          <w:sz w:val="24"/>
          <w:szCs w:val="24"/>
        </w:rPr>
        <w:lastRenderedPageBreak/>
        <w:t>4.17. Прибыль Предприятия, оставшаяся после уплаты налогов, других обязательных платежей и перечислений, в том числе в местный бюджет за пользование муниципальным имуществом, поступает в распоряжение Предприятия и используется им самостоятельно.</w:t>
      </w:r>
    </w:p>
    <w:p w:rsidR="00865DB0" w:rsidRDefault="00865DB0" w:rsidP="00865DB0">
      <w:pPr>
        <w:autoSpaceDE w:val="0"/>
        <w:autoSpaceDN w:val="0"/>
        <w:adjustRightInd w:val="0"/>
        <w:ind w:firstLine="540"/>
        <w:jc w:val="both"/>
        <w:rPr>
          <w:sz w:val="24"/>
          <w:szCs w:val="24"/>
        </w:rPr>
      </w:pPr>
      <w:r>
        <w:rPr>
          <w:sz w:val="24"/>
          <w:szCs w:val="24"/>
        </w:rPr>
        <w:t>4.18. По решению собственника имущества Предприятия часть прибыли Предприятия, остающаяся после уплаты налогов и иных обязательных платежей, может быть направлена на увеличение Уставного фонда Предприятия.</w:t>
      </w:r>
    </w:p>
    <w:p w:rsidR="00865DB0" w:rsidRDefault="00865DB0" w:rsidP="00865DB0">
      <w:pPr>
        <w:autoSpaceDE w:val="0"/>
        <w:autoSpaceDN w:val="0"/>
        <w:adjustRightInd w:val="0"/>
        <w:ind w:firstLine="540"/>
        <w:jc w:val="both"/>
        <w:rPr>
          <w:sz w:val="24"/>
          <w:szCs w:val="24"/>
        </w:rPr>
      </w:pPr>
      <w:r>
        <w:rPr>
          <w:sz w:val="24"/>
          <w:szCs w:val="24"/>
        </w:rPr>
        <w:t>4.19. Часть остающейся в распоряжении Предприятия чистой прибыли используется Предприятием в установленном порядке на:</w:t>
      </w:r>
    </w:p>
    <w:p w:rsidR="00865DB0" w:rsidRDefault="00865DB0" w:rsidP="00865DB0">
      <w:pPr>
        <w:autoSpaceDE w:val="0"/>
        <w:autoSpaceDN w:val="0"/>
        <w:adjustRightInd w:val="0"/>
        <w:ind w:firstLine="540"/>
        <w:jc w:val="both"/>
        <w:rPr>
          <w:sz w:val="24"/>
          <w:szCs w:val="24"/>
        </w:rPr>
      </w:pPr>
      <w:r>
        <w:rPr>
          <w:sz w:val="24"/>
          <w:szCs w:val="24"/>
        </w:rPr>
        <w:t>- внедрение, освоение новой техники и технологий, осуществление мероприятий по охране труда и окружающей среды;</w:t>
      </w:r>
    </w:p>
    <w:p w:rsidR="00865DB0" w:rsidRDefault="00865DB0" w:rsidP="00865DB0">
      <w:pPr>
        <w:autoSpaceDE w:val="0"/>
        <w:autoSpaceDN w:val="0"/>
        <w:adjustRightInd w:val="0"/>
        <w:ind w:firstLine="540"/>
        <w:jc w:val="both"/>
        <w:rPr>
          <w:sz w:val="24"/>
          <w:szCs w:val="24"/>
        </w:rPr>
      </w:pPr>
      <w:r>
        <w:rPr>
          <w:sz w:val="24"/>
          <w:szCs w:val="24"/>
        </w:rPr>
        <w:t>- создание Резервного и иных фондов Предприятия;</w:t>
      </w:r>
    </w:p>
    <w:p w:rsidR="00865DB0" w:rsidRDefault="00865DB0" w:rsidP="00865DB0">
      <w:pPr>
        <w:autoSpaceDE w:val="0"/>
        <w:autoSpaceDN w:val="0"/>
        <w:adjustRightInd w:val="0"/>
        <w:ind w:firstLine="540"/>
        <w:jc w:val="both"/>
        <w:rPr>
          <w:sz w:val="24"/>
          <w:szCs w:val="24"/>
        </w:rPr>
      </w:pPr>
      <w:r>
        <w:rPr>
          <w:sz w:val="24"/>
          <w:szCs w:val="24"/>
        </w:rPr>
        <w:t>- развитие и расширение финансово-хозяйственной деятельности Предприятия, пополнение оборотных средств;</w:t>
      </w:r>
    </w:p>
    <w:p w:rsidR="00865DB0" w:rsidRDefault="00865DB0" w:rsidP="00865DB0">
      <w:pPr>
        <w:autoSpaceDE w:val="0"/>
        <w:autoSpaceDN w:val="0"/>
        <w:adjustRightInd w:val="0"/>
        <w:ind w:firstLine="540"/>
        <w:jc w:val="both"/>
        <w:rPr>
          <w:sz w:val="24"/>
          <w:szCs w:val="24"/>
        </w:rPr>
      </w:pPr>
      <w:r>
        <w:rPr>
          <w:sz w:val="24"/>
          <w:szCs w:val="24"/>
        </w:rPr>
        <w:t>- строительство, реконструкцию, обновление основных фондов;</w:t>
      </w:r>
    </w:p>
    <w:p w:rsidR="00865DB0" w:rsidRDefault="00865DB0" w:rsidP="00865DB0">
      <w:pPr>
        <w:autoSpaceDE w:val="0"/>
        <w:autoSpaceDN w:val="0"/>
        <w:adjustRightInd w:val="0"/>
        <w:ind w:firstLine="540"/>
        <w:jc w:val="both"/>
        <w:rPr>
          <w:sz w:val="24"/>
          <w:szCs w:val="24"/>
        </w:rPr>
      </w:pPr>
      <w:r>
        <w:rPr>
          <w:sz w:val="24"/>
          <w:szCs w:val="24"/>
        </w:rPr>
        <w:t>- проведение научно-исследовательских, опытно-конструкторских работ (в случае необходимости их проведения);</w:t>
      </w:r>
    </w:p>
    <w:p w:rsidR="00865DB0" w:rsidRDefault="00865DB0" w:rsidP="00865DB0">
      <w:pPr>
        <w:autoSpaceDE w:val="0"/>
        <w:autoSpaceDN w:val="0"/>
        <w:adjustRightInd w:val="0"/>
        <w:ind w:firstLine="540"/>
        <w:jc w:val="both"/>
        <w:rPr>
          <w:sz w:val="24"/>
          <w:szCs w:val="24"/>
        </w:rPr>
      </w:pPr>
      <w:r>
        <w:rPr>
          <w:sz w:val="24"/>
          <w:szCs w:val="24"/>
        </w:rPr>
        <w:t>- изучение конъюнктуры рынка, потребительского спроса, маркетинг;</w:t>
      </w:r>
    </w:p>
    <w:p w:rsidR="00865DB0" w:rsidRDefault="00865DB0" w:rsidP="00865DB0">
      <w:pPr>
        <w:autoSpaceDE w:val="0"/>
        <w:autoSpaceDN w:val="0"/>
        <w:adjustRightInd w:val="0"/>
        <w:ind w:firstLine="540"/>
        <w:jc w:val="both"/>
        <w:rPr>
          <w:sz w:val="24"/>
          <w:szCs w:val="24"/>
        </w:rPr>
      </w:pPr>
      <w:r>
        <w:rPr>
          <w:sz w:val="24"/>
          <w:szCs w:val="24"/>
        </w:rPr>
        <w:t>- рекламу продукции, работ и услуг Предприятия;</w:t>
      </w:r>
    </w:p>
    <w:p w:rsidR="00865DB0" w:rsidRDefault="00865DB0" w:rsidP="00865DB0">
      <w:pPr>
        <w:autoSpaceDE w:val="0"/>
        <w:autoSpaceDN w:val="0"/>
        <w:adjustRightInd w:val="0"/>
        <w:ind w:firstLine="540"/>
        <w:jc w:val="both"/>
        <w:rPr>
          <w:sz w:val="24"/>
          <w:szCs w:val="24"/>
        </w:rPr>
      </w:pPr>
      <w:r>
        <w:rPr>
          <w:sz w:val="24"/>
          <w:szCs w:val="24"/>
        </w:rPr>
        <w:t>- создание объектов социально-культурного назначения;</w:t>
      </w:r>
    </w:p>
    <w:p w:rsidR="00865DB0" w:rsidRDefault="00865DB0" w:rsidP="00865DB0">
      <w:pPr>
        <w:autoSpaceDE w:val="0"/>
        <w:autoSpaceDN w:val="0"/>
        <w:adjustRightInd w:val="0"/>
        <w:ind w:firstLine="540"/>
        <w:jc w:val="both"/>
        <w:rPr>
          <w:sz w:val="24"/>
          <w:szCs w:val="24"/>
        </w:rPr>
      </w:pPr>
      <w:r>
        <w:rPr>
          <w:sz w:val="24"/>
          <w:szCs w:val="24"/>
        </w:rPr>
        <w:t>- строительство и приобретение жилья (в том числе долевое участие) для работников Предприятия, нуждающихся в улучшении жилищных условий в соответствии с законодательством Российской Федерации, законодательством Ивановской области;</w:t>
      </w:r>
    </w:p>
    <w:p w:rsidR="00865DB0" w:rsidRDefault="00865DB0" w:rsidP="00865DB0">
      <w:pPr>
        <w:autoSpaceDE w:val="0"/>
        <w:autoSpaceDN w:val="0"/>
        <w:adjustRightInd w:val="0"/>
        <w:ind w:firstLine="540"/>
        <w:jc w:val="both"/>
        <w:rPr>
          <w:sz w:val="24"/>
          <w:szCs w:val="24"/>
        </w:rPr>
      </w:pPr>
      <w:r>
        <w:rPr>
          <w:sz w:val="24"/>
          <w:szCs w:val="24"/>
        </w:rPr>
        <w:t>- материальное стимулирование работников с учетом положений коллективного договора, его изменений и дополнений;</w:t>
      </w:r>
    </w:p>
    <w:p w:rsidR="00865DB0" w:rsidRDefault="00865DB0" w:rsidP="00865DB0">
      <w:pPr>
        <w:autoSpaceDE w:val="0"/>
        <w:autoSpaceDN w:val="0"/>
        <w:adjustRightInd w:val="0"/>
        <w:ind w:firstLine="540"/>
        <w:jc w:val="both"/>
        <w:rPr>
          <w:sz w:val="24"/>
          <w:szCs w:val="24"/>
        </w:rPr>
      </w:pPr>
      <w:r>
        <w:rPr>
          <w:sz w:val="24"/>
          <w:szCs w:val="24"/>
        </w:rPr>
        <w:t>- обучение и повышение квалификации работников Предприятия.</w:t>
      </w:r>
    </w:p>
    <w:p w:rsidR="00865DB0" w:rsidRDefault="00865DB0" w:rsidP="00865DB0">
      <w:pPr>
        <w:autoSpaceDE w:val="0"/>
        <w:autoSpaceDN w:val="0"/>
        <w:adjustRightInd w:val="0"/>
        <w:ind w:firstLine="540"/>
        <w:jc w:val="both"/>
        <w:rPr>
          <w:sz w:val="24"/>
          <w:szCs w:val="24"/>
        </w:rPr>
      </w:pPr>
      <w:r>
        <w:rPr>
          <w:sz w:val="24"/>
          <w:szCs w:val="24"/>
        </w:rPr>
        <w:t>4.20. Для покрытия убытков Предприятие создает Резервный фонд, который не может быть использован для других целей.</w:t>
      </w:r>
    </w:p>
    <w:p w:rsidR="00865DB0" w:rsidRDefault="00865DB0" w:rsidP="00865DB0">
      <w:pPr>
        <w:autoSpaceDE w:val="0"/>
        <w:autoSpaceDN w:val="0"/>
        <w:adjustRightInd w:val="0"/>
        <w:ind w:firstLine="540"/>
        <w:jc w:val="both"/>
        <w:rPr>
          <w:sz w:val="24"/>
          <w:szCs w:val="24"/>
        </w:rPr>
      </w:pPr>
      <w:r>
        <w:rPr>
          <w:sz w:val="24"/>
          <w:szCs w:val="24"/>
        </w:rPr>
        <w:t>4.20.1. Резервный фонд Предприятия формируется путем обязательных ежегодных отчислений в размере  1 процента от чистой прибыли.</w:t>
      </w:r>
    </w:p>
    <w:p w:rsidR="00865DB0" w:rsidRDefault="00865DB0" w:rsidP="00865DB0">
      <w:pPr>
        <w:autoSpaceDE w:val="0"/>
        <w:autoSpaceDN w:val="0"/>
        <w:adjustRightInd w:val="0"/>
        <w:ind w:firstLine="540"/>
        <w:jc w:val="both"/>
        <w:rPr>
          <w:sz w:val="24"/>
          <w:szCs w:val="24"/>
        </w:rPr>
      </w:pPr>
      <w:r>
        <w:rPr>
          <w:sz w:val="24"/>
          <w:szCs w:val="24"/>
        </w:rPr>
        <w:t>4.20.2. Размер Резервного фонда составляет не менее 50 процентов Уставного фонда Предприятия.</w:t>
      </w:r>
    </w:p>
    <w:p w:rsidR="00865DB0" w:rsidRDefault="00865DB0" w:rsidP="00865DB0">
      <w:pPr>
        <w:spacing w:after="1" w:line="240" w:lineRule="atLeast"/>
        <w:ind w:firstLine="540"/>
        <w:jc w:val="both"/>
        <w:rPr>
          <w:sz w:val="24"/>
          <w:szCs w:val="24"/>
        </w:rPr>
      </w:pPr>
      <w:r>
        <w:rPr>
          <w:sz w:val="24"/>
          <w:szCs w:val="24"/>
        </w:rPr>
        <w:t>4.21. Предприятие за счет чистой прибыли может создавать также иные фонды в соответствии с их перечнем и в порядке, которые предусмотрены настоящим Уставом. Средства, зачисленные в такие фонды, могут быть использованы Предприятием только на цели, определенные федеральными законами, иными нормативными правовыми актами и настоящим Уставом.</w:t>
      </w:r>
    </w:p>
    <w:p w:rsidR="00865DB0" w:rsidRDefault="00865DB0" w:rsidP="00865DB0">
      <w:pPr>
        <w:autoSpaceDE w:val="0"/>
        <w:autoSpaceDN w:val="0"/>
        <w:adjustRightInd w:val="0"/>
        <w:ind w:firstLine="540"/>
        <w:jc w:val="both"/>
        <w:rPr>
          <w:sz w:val="24"/>
          <w:szCs w:val="24"/>
        </w:rPr>
      </w:pPr>
      <w:r>
        <w:rPr>
          <w:sz w:val="24"/>
          <w:szCs w:val="24"/>
        </w:rPr>
        <w:t>4.22. Предприятие не вправе без согласия собственника имущества Предприятия совершать крупные сделки, а также сделки, в совершении которых имеется личная заинтересованность директора Предприятия.</w:t>
      </w:r>
    </w:p>
    <w:p w:rsidR="00865DB0" w:rsidRDefault="00865DB0" w:rsidP="00865DB0">
      <w:pPr>
        <w:spacing w:after="1" w:line="240" w:lineRule="atLeast"/>
        <w:ind w:firstLine="540"/>
        <w:jc w:val="both"/>
        <w:rPr>
          <w:sz w:val="24"/>
          <w:szCs w:val="24"/>
        </w:rPr>
      </w:pPr>
      <w:r>
        <w:rPr>
          <w:sz w:val="24"/>
          <w:szCs w:val="24"/>
        </w:rPr>
        <w:t xml:space="preserve">4.22.1. Крупной сделкой Предприятия является сделка или несколько взаимосвязанных сделок, связанных с приобретением, отчуждением или возможностью отчуждения унитарным предприятием прямо либо косвенно имущества, стоимость которого составляет более десяти процентов уставного фонда унитарного предприятия или более чем в 50 тысяч раз превышает установленный федеральным законом </w:t>
      </w:r>
      <w:hyperlink r:id="rId22" w:history="1">
        <w:r>
          <w:rPr>
            <w:rStyle w:val="a3"/>
            <w:sz w:val="24"/>
            <w:szCs w:val="24"/>
          </w:rPr>
          <w:t>минимальный размер оплаты труда</w:t>
        </w:r>
      </w:hyperlink>
      <w:r>
        <w:rPr>
          <w:sz w:val="24"/>
          <w:szCs w:val="24"/>
        </w:rPr>
        <w:t>, если иное не установлено федеральными законами или принятыми в соответствии с ними правовыми актами.</w:t>
      </w:r>
    </w:p>
    <w:p w:rsidR="00865DB0" w:rsidRDefault="00865DB0" w:rsidP="00865DB0">
      <w:pPr>
        <w:spacing w:after="1" w:line="240" w:lineRule="atLeast"/>
        <w:ind w:firstLine="540"/>
        <w:jc w:val="both"/>
        <w:rPr>
          <w:sz w:val="24"/>
          <w:szCs w:val="24"/>
        </w:rPr>
      </w:pPr>
      <w:r>
        <w:rPr>
          <w:sz w:val="24"/>
          <w:szCs w:val="24"/>
        </w:rPr>
        <w:t>4.22.2. Стоимость отчуждаемого Предприятием в результате крупной сделки имущества определяется на основании данных его бухгалтерского учета, а стоимость приобретаемого Предприятием имущества - на основании цены предложения такого имущества.</w:t>
      </w:r>
    </w:p>
    <w:p w:rsidR="00865DB0" w:rsidRDefault="00865DB0" w:rsidP="00865DB0">
      <w:pPr>
        <w:spacing w:after="1" w:line="240" w:lineRule="atLeast"/>
        <w:ind w:firstLine="540"/>
        <w:jc w:val="both"/>
        <w:rPr>
          <w:sz w:val="24"/>
          <w:szCs w:val="24"/>
        </w:rPr>
      </w:pPr>
      <w:r>
        <w:rPr>
          <w:sz w:val="24"/>
          <w:szCs w:val="24"/>
        </w:rPr>
        <w:t xml:space="preserve">4.22.3. Директор Предприятия признается заинтересованным в совершении Предприятием сделки в случаях, если он, его супруг, родители, дети, братья, сестры и </w:t>
      </w:r>
      <w:r>
        <w:rPr>
          <w:sz w:val="24"/>
          <w:szCs w:val="24"/>
        </w:rPr>
        <w:lastRenderedPageBreak/>
        <w:t xml:space="preserve">(или) их аффилированные лица, признаваемые таковыми в соответствии с </w:t>
      </w:r>
      <w:hyperlink r:id="rId23" w:history="1">
        <w:r>
          <w:rPr>
            <w:rStyle w:val="a3"/>
            <w:sz w:val="24"/>
            <w:szCs w:val="24"/>
          </w:rPr>
          <w:t>законодательством</w:t>
        </w:r>
      </w:hyperlink>
      <w:r>
        <w:rPr>
          <w:sz w:val="24"/>
          <w:szCs w:val="24"/>
        </w:rPr>
        <w:t xml:space="preserve"> Российской Федерации:</w:t>
      </w:r>
    </w:p>
    <w:p w:rsidR="00865DB0" w:rsidRDefault="00865DB0" w:rsidP="00865DB0">
      <w:pPr>
        <w:spacing w:after="1" w:line="240" w:lineRule="atLeast"/>
        <w:ind w:firstLine="540"/>
        <w:jc w:val="both"/>
        <w:rPr>
          <w:sz w:val="24"/>
          <w:szCs w:val="24"/>
        </w:rPr>
      </w:pPr>
      <w:r>
        <w:rPr>
          <w:sz w:val="24"/>
          <w:szCs w:val="24"/>
        </w:rPr>
        <w:t>- являются стороной сделки или выступают в интересах третьих лиц в их отношениях с Предприятием;</w:t>
      </w:r>
    </w:p>
    <w:p w:rsidR="00865DB0" w:rsidRDefault="00865DB0" w:rsidP="00865DB0">
      <w:pPr>
        <w:spacing w:after="1" w:line="240" w:lineRule="atLeast"/>
        <w:ind w:firstLine="540"/>
        <w:jc w:val="both"/>
        <w:rPr>
          <w:sz w:val="24"/>
          <w:szCs w:val="24"/>
        </w:rPr>
      </w:pPr>
      <w:r>
        <w:rPr>
          <w:sz w:val="24"/>
          <w:szCs w:val="24"/>
        </w:rPr>
        <w:t>- владеют (каждый в отдельности или в совокупности) двадцатью и более процентами акций (долей, паев) юридического лица, являющегося стороной сделки или выступающего в интересах третьих лиц в их отношениях с Предприятием;</w:t>
      </w:r>
    </w:p>
    <w:p w:rsidR="00865DB0" w:rsidRDefault="00865DB0" w:rsidP="00865DB0">
      <w:pPr>
        <w:spacing w:after="1" w:line="240" w:lineRule="atLeast"/>
        <w:ind w:firstLine="540"/>
        <w:jc w:val="both"/>
        <w:rPr>
          <w:sz w:val="24"/>
          <w:szCs w:val="24"/>
        </w:rPr>
      </w:pPr>
      <w:r>
        <w:rPr>
          <w:sz w:val="24"/>
          <w:szCs w:val="24"/>
        </w:rPr>
        <w:t>- занимают должности в органах управления юридического лица, являющегося стороной сделки или выступающего в интересах третьих лиц в их отношениях с Предприятием;</w:t>
      </w:r>
    </w:p>
    <w:p w:rsidR="00865DB0" w:rsidRDefault="00865DB0" w:rsidP="00865DB0">
      <w:pPr>
        <w:spacing w:after="1" w:line="240" w:lineRule="atLeast"/>
        <w:ind w:firstLine="540"/>
        <w:jc w:val="both"/>
        <w:rPr>
          <w:sz w:val="24"/>
          <w:szCs w:val="24"/>
        </w:rPr>
      </w:pPr>
      <w:r>
        <w:rPr>
          <w:sz w:val="24"/>
          <w:szCs w:val="24"/>
        </w:rPr>
        <w:t>- в иных, определенных настоящим Уставом, случаях.</w:t>
      </w:r>
    </w:p>
    <w:p w:rsidR="00865DB0" w:rsidRDefault="00865DB0" w:rsidP="00865DB0">
      <w:pPr>
        <w:spacing w:after="1" w:line="240" w:lineRule="atLeast"/>
        <w:ind w:firstLine="540"/>
        <w:jc w:val="both"/>
        <w:rPr>
          <w:sz w:val="24"/>
          <w:szCs w:val="24"/>
        </w:rPr>
      </w:pPr>
      <w:r>
        <w:rPr>
          <w:sz w:val="24"/>
          <w:szCs w:val="24"/>
        </w:rPr>
        <w:t>4.23. Заимствования Предприятием могут осуществляться в форме кредитов по договорам с кредитными организациями и бюджетных кредитов, предоставленных на условиях и в пределах лимитов, которые предусмотрены бюджетным законодательством Российской Федерации.</w:t>
      </w:r>
    </w:p>
    <w:p w:rsidR="00865DB0" w:rsidRDefault="00865DB0" w:rsidP="00865DB0">
      <w:pPr>
        <w:spacing w:after="1" w:line="240" w:lineRule="atLeast"/>
        <w:ind w:firstLine="540"/>
        <w:jc w:val="both"/>
        <w:rPr>
          <w:sz w:val="24"/>
          <w:szCs w:val="24"/>
        </w:rPr>
      </w:pPr>
      <w:r>
        <w:rPr>
          <w:sz w:val="24"/>
          <w:szCs w:val="24"/>
        </w:rPr>
        <w:t>4.24. Предприятие также вправе осуществлять заимствования путем размещения облигаций или выдачи векселей.</w:t>
      </w:r>
    </w:p>
    <w:p w:rsidR="00865DB0" w:rsidRDefault="00865DB0" w:rsidP="00865DB0">
      <w:pPr>
        <w:spacing w:after="1" w:line="240" w:lineRule="atLeast"/>
        <w:ind w:firstLine="540"/>
        <w:jc w:val="both"/>
        <w:rPr>
          <w:sz w:val="24"/>
          <w:szCs w:val="24"/>
        </w:rPr>
      </w:pPr>
      <w:r>
        <w:rPr>
          <w:sz w:val="24"/>
          <w:szCs w:val="24"/>
        </w:rPr>
        <w:t xml:space="preserve">4.25. Предприятие вправе осуществлять заимствования только по согласованию с собственником имущества Предприятия объема и направлений использования привлекаемых средств. </w:t>
      </w:r>
    </w:p>
    <w:p w:rsidR="00865DB0" w:rsidRDefault="00865DB0" w:rsidP="00865DB0">
      <w:pPr>
        <w:spacing w:after="1" w:line="240" w:lineRule="atLeast"/>
        <w:ind w:firstLine="540"/>
        <w:jc w:val="both"/>
        <w:rPr>
          <w:sz w:val="24"/>
          <w:szCs w:val="24"/>
        </w:rPr>
      </w:pPr>
      <w:r>
        <w:rPr>
          <w:sz w:val="24"/>
          <w:szCs w:val="24"/>
        </w:rPr>
        <w:t>4.26. Порядок осуществления заимствований Предприятием определяется Советом Комсомольского муниципального района.</w:t>
      </w:r>
    </w:p>
    <w:p w:rsidR="00865DB0" w:rsidRDefault="00865DB0" w:rsidP="00865DB0">
      <w:pPr>
        <w:autoSpaceDE w:val="0"/>
        <w:autoSpaceDN w:val="0"/>
        <w:adjustRightInd w:val="0"/>
        <w:ind w:firstLine="540"/>
        <w:jc w:val="both"/>
        <w:rPr>
          <w:sz w:val="24"/>
          <w:szCs w:val="24"/>
        </w:rPr>
      </w:pPr>
      <w:r>
        <w:rPr>
          <w:sz w:val="24"/>
          <w:szCs w:val="24"/>
        </w:rPr>
        <w:t>4.27. Собственник имущества Предприятия утверждает бухгалтерскую отчетность и отчеты Предприятия.</w:t>
      </w:r>
    </w:p>
    <w:p w:rsidR="00865DB0" w:rsidRDefault="00865DB0" w:rsidP="00865DB0">
      <w:pPr>
        <w:autoSpaceDE w:val="0"/>
        <w:autoSpaceDN w:val="0"/>
        <w:adjustRightInd w:val="0"/>
        <w:jc w:val="center"/>
        <w:rPr>
          <w:b/>
          <w:sz w:val="24"/>
          <w:szCs w:val="24"/>
        </w:rPr>
      </w:pPr>
      <w:r>
        <w:rPr>
          <w:b/>
          <w:sz w:val="24"/>
          <w:szCs w:val="24"/>
        </w:rPr>
        <w:t>V. Права и обязанности Предприятия</w:t>
      </w:r>
    </w:p>
    <w:p w:rsidR="00865DB0" w:rsidRDefault="00865DB0" w:rsidP="00865DB0">
      <w:pPr>
        <w:autoSpaceDE w:val="0"/>
        <w:autoSpaceDN w:val="0"/>
        <w:adjustRightInd w:val="0"/>
        <w:jc w:val="both"/>
        <w:rPr>
          <w:sz w:val="24"/>
          <w:szCs w:val="24"/>
        </w:rPr>
      </w:pPr>
    </w:p>
    <w:p w:rsidR="00865DB0" w:rsidRDefault="00865DB0" w:rsidP="00865DB0">
      <w:pPr>
        <w:autoSpaceDE w:val="0"/>
        <w:autoSpaceDN w:val="0"/>
        <w:adjustRightInd w:val="0"/>
        <w:ind w:firstLine="540"/>
        <w:jc w:val="both"/>
        <w:rPr>
          <w:sz w:val="24"/>
          <w:szCs w:val="24"/>
        </w:rPr>
      </w:pPr>
      <w:r>
        <w:rPr>
          <w:sz w:val="24"/>
          <w:szCs w:val="24"/>
        </w:rPr>
        <w:t>5.1. Предприятие имеет право:</w:t>
      </w:r>
    </w:p>
    <w:p w:rsidR="00865DB0" w:rsidRDefault="00865DB0" w:rsidP="00865DB0">
      <w:pPr>
        <w:autoSpaceDE w:val="0"/>
        <w:autoSpaceDN w:val="0"/>
        <w:adjustRightInd w:val="0"/>
        <w:ind w:firstLine="540"/>
        <w:jc w:val="both"/>
        <w:rPr>
          <w:sz w:val="24"/>
          <w:szCs w:val="24"/>
        </w:rPr>
      </w:pPr>
      <w:r>
        <w:rPr>
          <w:sz w:val="24"/>
          <w:szCs w:val="24"/>
        </w:rPr>
        <w:t>5.1.1. Планировать свою деятельность и определять перспективы развития исходя из основных экономических показателей, наличия спроса на выполняемые работы, оказываемые услуги, производимую продукцию;</w:t>
      </w:r>
    </w:p>
    <w:p w:rsidR="00865DB0" w:rsidRDefault="00865DB0" w:rsidP="00865DB0">
      <w:pPr>
        <w:autoSpaceDE w:val="0"/>
        <w:autoSpaceDN w:val="0"/>
        <w:adjustRightInd w:val="0"/>
        <w:ind w:firstLine="540"/>
        <w:jc w:val="both"/>
        <w:rPr>
          <w:sz w:val="24"/>
          <w:szCs w:val="24"/>
        </w:rPr>
      </w:pPr>
      <w:r>
        <w:rPr>
          <w:sz w:val="24"/>
          <w:szCs w:val="24"/>
        </w:rPr>
        <w:t>5.1.2. Устанавливать цены и тарифы на все виды производимых работ, услуг, выпускаемую и реализуемую продукцию в соответствии с законодательством Российской Федерации, законодательством Ивановской области и муниципальными нормативными актами Комсомольского муниципального района Ивановской области;</w:t>
      </w:r>
    </w:p>
    <w:p w:rsidR="00865DB0" w:rsidRDefault="00865DB0" w:rsidP="00865DB0">
      <w:pPr>
        <w:autoSpaceDE w:val="0"/>
        <w:autoSpaceDN w:val="0"/>
        <w:adjustRightInd w:val="0"/>
        <w:ind w:firstLine="540"/>
        <w:jc w:val="both"/>
        <w:rPr>
          <w:sz w:val="24"/>
          <w:szCs w:val="24"/>
        </w:rPr>
      </w:pPr>
      <w:r>
        <w:rPr>
          <w:sz w:val="24"/>
          <w:szCs w:val="24"/>
        </w:rPr>
        <w:t>5.1.3. Строить свои отношения с юридическими и физическими лицами во всех сферах хозяйственной деятельности на основе договоров, соглашений, контрактов;</w:t>
      </w:r>
    </w:p>
    <w:p w:rsidR="00865DB0" w:rsidRDefault="00865DB0" w:rsidP="00865DB0">
      <w:pPr>
        <w:autoSpaceDE w:val="0"/>
        <w:autoSpaceDN w:val="0"/>
        <w:adjustRightInd w:val="0"/>
        <w:ind w:firstLine="540"/>
        <w:jc w:val="both"/>
        <w:rPr>
          <w:sz w:val="24"/>
          <w:szCs w:val="24"/>
        </w:rPr>
      </w:pPr>
      <w:r>
        <w:rPr>
          <w:sz w:val="24"/>
          <w:szCs w:val="24"/>
        </w:rPr>
        <w:t>5.1.4. Открывать расчетные и другие счета в банках и других кредитных организациях;</w:t>
      </w:r>
    </w:p>
    <w:p w:rsidR="00865DB0" w:rsidRDefault="00865DB0" w:rsidP="00865DB0">
      <w:pPr>
        <w:autoSpaceDE w:val="0"/>
        <w:autoSpaceDN w:val="0"/>
        <w:adjustRightInd w:val="0"/>
        <w:ind w:firstLine="540"/>
        <w:jc w:val="both"/>
        <w:rPr>
          <w:sz w:val="24"/>
          <w:szCs w:val="24"/>
        </w:rPr>
      </w:pPr>
      <w:r>
        <w:rPr>
          <w:sz w:val="24"/>
          <w:szCs w:val="24"/>
        </w:rPr>
        <w:t>5.1.5. Создавать по согласованию с собственником имущества Предприятия свои филиалы и открывать представительства;</w:t>
      </w:r>
    </w:p>
    <w:p w:rsidR="00865DB0" w:rsidRDefault="00865DB0" w:rsidP="00865DB0">
      <w:pPr>
        <w:autoSpaceDE w:val="0"/>
        <w:autoSpaceDN w:val="0"/>
        <w:adjustRightInd w:val="0"/>
        <w:ind w:firstLine="540"/>
        <w:jc w:val="both"/>
        <w:rPr>
          <w:sz w:val="24"/>
          <w:szCs w:val="24"/>
        </w:rPr>
      </w:pPr>
      <w:r>
        <w:rPr>
          <w:sz w:val="24"/>
          <w:szCs w:val="24"/>
        </w:rPr>
        <w:t>5.1.6. С согласия собственника имущества Предприятия быть участником (членом) коммерческих организаций, а также некоммерческих организаций, в которых в соответствии с законодательством Российской Федерации допускается участие юридических лиц;</w:t>
      </w:r>
    </w:p>
    <w:p w:rsidR="00865DB0" w:rsidRDefault="00865DB0" w:rsidP="00865DB0">
      <w:pPr>
        <w:autoSpaceDE w:val="0"/>
        <w:autoSpaceDN w:val="0"/>
        <w:adjustRightInd w:val="0"/>
        <w:ind w:firstLine="540"/>
        <w:jc w:val="both"/>
        <w:rPr>
          <w:sz w:val="24"/>
          <w:szCs w:val="24"/>
        </w:rPr>
      </w:pPr>
      <w:r>
        <w:rPr>
          <w:sz w:val="24"/>
          <w:szCs w:val="24"/>
        </w:rPr>
        <w:t>5.1.7. Осуществлять с согласия собственника имущества Предприятия распоряжение вкладом (долей) в уставном (складочном) капитале хозяйственного общества, а также принадлежащими Предприятию акциями;</w:t>
      </w:r>
    </w:p>
    <w:p w:rsidR="00865DB0" w:rsidRDefault="00865DB0" w:rsidP="00865DB0">
      <w:pPr>
        <w:autoSpaceDE w:val="0"/>
        <w:autoSpaceDN w:val="0"/>
        <w:adjustRightInd w:val="0"/>
        <w:ind w:firstLine="540"/>
        <w:jc w:val="both"/>
        <w:rPr>
          <w:sz w:val="24"/>
          <w:szCs w:val="24"/>
        </w:rPr>
      </w:pPr>
      <w:r>
        <w:rPr>
          <w:sz w:val="24"/>
          <w:szCs w:val="24"/>
        </w:rPr>
        <w:t>5.1.8. Приобретать или арендовать основные и оборотные средства за счет имеющихся у него финансовых ресурсов, кредитов, ссуд и других источников финансирования;</w:t>
      </w:r>
    </w:p>
    <w:p w:rsidR="00865DB0" w:rsidRDefault="00865DB0" w:rsidP="00865DB0">
      <w:pPr>
        <w:autoSpaceDE w:val="0"/>
        <w:autoSpaceDN w:val="0"/>
        <w:adjustRightInd w:val="0"/>
        <w:ind w:firstLine="540"/>
        <w:jc w:val="both"/>
        <w:rPr>
          <w:sz w:val="24"/>
          <w:szCs w:val="24"/>
        </w:rPr>
      </w:pPr>
      <w:r>
        <w:rPr>
          <w:sz w:val="24"/>
          <w:szCs w:val="24"/>
        </w:rPr>
        <w:t>5.1.9. Осуществлять материально-техническое обеспечение производства и развитие объектов социальной сферы;</w:t>
      </w:r>
    </w:p>
    <w:p w:rsidR="00865DB0" w:rsidRDefault="00865DB0" w:rsidP="00865DB0">
      <w:pPr>
        <w:autoSpaceDE w:val="0"/>
        <w:autoSpaceDN w:val="0"/>
        <w:adjustRightInd w:val="0"/>
        <w:ind w:firstLine="540"/>
        <w:jc w:val="both"/>
        <w:rPr>
          <w:sz w:val="24"/>
          <w:szCs w:val="24"/>
        </w:rPr>
      </w:pPr>
      <w:r>
        <w:rPr>
          <w:sz w:val="24"/>
          <w:szCs w:val="24"/>
        </w:rPr>
        <w:lastRenderedPageBreak/>
        <w:t xml:space="preserve">5.1.10. Осуществлять коммерческие сделки по видам деятельности, указанным в </w:t>
      </w:r>
      <w:hyperlink r:id="rId24" w:history="1">
        <w:r>
          <w:rPr>
            <w:rStyle w:val="a3"/>
            <w:sz w:val="24"/>
            <w:szCs w:val="24"/>
          </w:rPr>
          <w:t>пункте 3.3</w:t>
        </w:r>
      </w:hyperlink>
      <w:r>
        <w:rPr>
          <w:sz w:val="24"/>
          <w:szCs w:val="24"/>
        </w:rPr>
        <w:t xml:space="preserve"> настоящего Устава, путем заключения договоров с юридическими и физическими лицами;</w:t>
      </w:r>
    </w:p>
    <w:p w:rsidR="00865DB0" w:rsidRDefault="00865DB0" w:rsidP="00865DB0">
      <w:pPr>
        <w:autoSpaceDE w:val="0"/>
        <w:autoSpaceDN w:val="0"/>
        <w:adjustRightInd w:val="0"/>
        <w:ind w:firstLine="540"/>
        <w:jc w:val="both"/>
        <w:rPr>
          <w:sz w:val="24"/>
          <w:szCs w:val="24"/>
        </w:rPr>
      </w:pPr>
      <w:r>
        <w:rPr>
          <w:sz w:val="24"/>
          <w:szCs w:val="24"/>
        </w:rPr>
        <w:t>5.1.11. Осуществлять заимствования только по согласованию с собственником имущества Предприятия объема и направлений использования привлекаемых средств;</w:t>
      </w:r>
    </w:p>
    <w:p w:rsidR="00865DB0" w:rsidRDefault="00865DB0" w:rsidP="00865DB0">
      <w:pPr>
        <w:autoSpaceDE w:val="0"/>
        <w:autoSpaceDN w:val="0"/>
        <w:adjustRightInd w:val="0"/>
        <w:ind w:firstLine="540"/>
        <w:jc w:val="both"/>
        <w:rPr>
          <w:sz w:val="24"/>
          <w:szCs w:val="24"/>
        </w:rPr>
      </w:pPr>
      <w:r>
        <w:rPr>
          <w:sz w:val="24"/>
          <w:szCs w:val="24"/>
        </w:rPr>
        <w:t>5.1.12. Определять и устанавливать формы и системы оплаты труда, численность работников, структуру и штаты в соответствии с законодательством Российской Федерации, законодательством Ивановской области и нормативными правовыми актами Комсомольского муниципального района Ивановской области;</w:t>
      </w:r>
    </w:p>
    <w:p w:rsidR="00865DB0" w:rsidRDefault="00865DB0" w:rsidP="00865DB0">
      <w:pPr>
        <w:autoSpaceDE w:val="0"/>
        <w:autoSpaceDN w:val="0"/>
        <w:adjustRightInd w:val="0"/>
        <w:ind w:firstLine="540"/>
        <w:jc w:val="both"/>
        <w:rPr>
          <w:sz w:val="24"/>
          <w:szCs w:val="24"/>
        </w:rPr>
      </w:pPr>
      <w:r>
        <w:rPr>
          <w:sz w:val="24"/>
          <w:szCs w:val="24"/>
        </w:rPr>
        <w:t>5.1.13. Устанавливать для своих работников дополнительные отпуска, сокращенный рабочий день и иные социальные льготы в соответствии с законодательством Российской Федерации, коллективным договором;</w:t>
      </w:r>
    </w:p>
    <w:p w:rsidR="00865DB0" w:rsidRDefault="00865DB0" w:rsidP="00865DB0">
      <w:pPr>
        <w:autoSpaceDE w:val="0"/>
        <w:autoSpaceDN w:val="0"/>
        <w:adjustRightInd w:val="0"/>
        <w:ind w:firstLine="540"/>
        <w:jc w:val="both"/>
        <w:rPr>
          <w:sz w:val="24"/>
          <w:szCs w:val="24"/>
        </w:rPr>
      </w:pPr>
      <w:r>
        <w:rPr>
          <w:sz w:val="24"/>
          <w:szCs w:val="24"/>
        </w:rPr>
        <w:t>5.1.14. Самостоятельно определять размер средств, направляемых на оплату труда работников Предприятия, на техническое и социальное развитие;</w:t>
      </w:r>
    </w:p>
    <w:p w:rsidR="00865DB0" w:rsidRDefault="00865DB0" w:rsidP="00865DB0">
      <w:pPr>
        <w:autoSpaceDE w:val="0"/>
        <w:autoSpaceDN w:val="0"/>
        <w:adjustRightInd w:val="0"/>
        <w:ind w:firstLine="540"/>
        <w:jc w:val="both"/>
        <w:rPr>
          <w:sz w:val="24"/>
          <w:szCs w:val="24"/>
        </w:rPr>
      </w:pPr>
      <w:r>
        <w:rPr>
          <w:sz w:val="24"/>
          <w:szCs w:val="24"/>
        </w:rPr>
        <w:t>5.1.15. Привлекать юридических и физических лиц для выполнения отдельных работ, выпуска продукции и оказания услуг на основе гражданско-правовых договоров.</w:t>
      </w:r>
    </w:p>
    <w:p w:rsidR="00865DB0" w:rsidRDefault="00865DB0" w:rsidP="00865DB0">
      <w:pPr>
        <w:autoSpaceDE w:val="0"/>
        <w:autoSpaceDN w:val="0"/>
        <w:adjustRightInd w:val="0"/>
        <w:ind w:firstLine="540"/>
        <w:jc w:val="both"/>
        <w:rPr>
          <w:sz w:val="24"/>
          <w:szCs w:val="24"/>
        </w:rPr>
      </w:pPr>
      <w:r>
        <w:rPr>
          <w:sz w:val="24"/>
          <w:szCs w:val="24"/>
        </w:rPr>
        <w:t>5.2. Предприятие обязано:</w:t>
      </w:r>
    </w:p>
    <w:p w:rsidR="00865DB0" w:rsidRDefault="00865DB0" w:rsidP="00865DB0">
      <w:pPr>
        <w:autoSpaceDE w:val="0"/>
        <w:autoSpaceDN w:val="0"/>
        <w:adjustRightInd w:val="0"/>
        <w:ind w:firstLine="540"/>
        <w:jc w:val="both"/>
        <w:rPr>
          <w:sz w:val="24"/>
          <w:szCs w:val="24"/>
        </w:rPr>
      </w:pPr>
      <w:r>
        <w:rPr>
          <w:sz w:val="24"/>
          <w:szCs w:val="24"/>
        </w:rPr>
        <w:t>5.2.1. Выполнять утвержденные в установленном порядке программы развития Предприятия, финансовые планы и планы технического развития, основные экономические показатели, обязательства, вытекающие из законодательства и заключенных договоров;</w:t>
      </w:r>
    </w:p>
    <w:p w:rsidR="00865DB0" w:rsidRDefault="00865DB0" w:rsidP="00865DB0">
      <w:pPr>
        <w:autoSpaceDE w:val="0"/>
        <w:autoSpaceDN w:val="0"/>
        <w:adjustRightInd w:val="0"/>
        <w:ind w:firstLine="540"/>
        <w:jc w:val="both"/>
        <w:rPr>
          <w:sz w:val="24"/>
          <w:szCs w:val="24"/>
        </w:rPr>
      </w:pPr>
      <w:r>
        <w:rPr>
          <w:sz w:val="24"/>
          <w:szCs w:val="24"/>
        </w:rPr>
        <w:t>5.2.2. Нести ответственность в соответствии с законодательством Российской Федерации за нарушение договорных, кредитных, арендных, расчетных и налоговых обязательств;</w:t>
      </w:r>
    </w:p>
    <w:p w:rsidR="00865DB0" w:rsidRDefault="00865DB0" w:rsidP="00865DB0">
      <w:pPr>
        <w:autoSpaceDE w:val="0"/>
        <w:autoSpaceDN w:val="0"/>
        <w:adjustRightInd w:val="0"/>
        <w:ind w:firstLine="540"/>
        <w:jc w:val="both"/>
        <w:rPr>
          <w:sz w:val="24"/>
          <w:szCs w:val="24"/>
        </w:rPr>
      </w:pPr>
      <w:r>
        <w:rPr>
          <w:sz w:val="24"/>
          <w:szCs w:val="24"/>
        </w:rPr>
        <w:t>5.2.3. Согласовывать с собственником имущества Предприятия вопросы управления Предприятием, штатное расписание, цены и тарифы на услуги, оказываемые Предприятием;</w:t>
      </w:r>
    </w:p>
    <w:p w:rsidR="00865DB0" w:rsidRDefault="00865DB0" w:rsidP="00865DB0">
      <w:pPr>
        <w:autoSpaceDE w:val="0"/>
        <w:autoSpaceDN w:val="0"/>
        <w:adjustRightInd w:val="0"/>
        <w:ind w:firstLine="540"/>
        <w:jc w:val="both"/>
        <w:rPr>
          <w:sz w:val="24"/>
          <w:szCs w:val="24"/>
        </w:rPr>
      </w:pPr>
      <w:r>
        <w:rPr>
          <w:sz w:val="24"/>
          <w:szCs w:val="24"/>
        </w:rPr>
        <w:t>5.2.4. Возмещать ущерб, причиненный нерациональным использованием земли и других природных ресурсов, загрязнением окружающей природной среды, нарушением правил безопасности производства, санитарно-гигиенических норм и требований по защите здоровья работников, населения и потребителей продукции;</w:t>
      </w:r>
    </w:p>
    <w:p w:rsidR="00865DB0" w:rsidRDefault="00865DB0" w:rsidP="00865DB0">
      <w:pPr>
        <w:autoSpaceDE w:val="0"/>
        <w:autoSpaceDN w:val="0"/>
        <w:adjustRightInd w:val="0"/>
        <w:ind w:firstLine="540"/>
        <w:jc w:val="both"/>
        <w:rPr>
          <w:sz w:val="24"/>
          <w:szCs w:val="24"/>
        </w:rPr>
      </w:pPr>
      <w:r>
        <w:rPr>
          <w:sz w:val="24"/>
          <w:szCs w:val="24"/>
        </w:rPr>
        <w:t>5.2.5. Обеспечивать своевременно и в полном объеме выплату работникам заработной платы и иных выплат, проводить индексацию заработной платы в соответствии с законодательством Российской Федерации;</w:t>
      </w:r>
    </w:p>
    <w:p w:rsidR="00865DB0" w:rsidRDefault="00865DB0" w:rsidP="00865DB0">
      <w:pPr>
        <w:autoSpaceDE w:val="0"/>
        <w:autoSpaceDN w:val="0"/>
        <w:adjustRightInd w:val="0"/>
        <w:ind w:firstLine="540"/>
        <w:jc w:val="both"/>
        <w:rPr>
          <w:sz w:val="24"/>
          <w:szCs w:val="24"/>
        </w:rPr>
      </w:pPr>
      <w:r>
        <w:rPr>
          <w:sz w:val="24"/>
          <w:szCs w:val="24"/>
        </w:rPr>
        <w:t>5.2.6. Обеспечивать гарантированные условия труда и меры социальной защиты своих работников;</w:t>
      </w:r>
    </w:p>
    <w:p w:rsidR="00865DB0" w:rsidRDefault="00865DB0" w:rsidP="00865DB0">
      <w:pPr>
        <w:autoSpaceDE w:val="0"/>
        <w:autoSpaceDN w:val="0"/>
        <w:adjustRightInd w:val="0"/>
        <w:ind w:firstLine="540"/>
        <w:jc w:val="both"/>
        <w:rPr>
          <w:sz w:val="24"/>
          <w:szCs w:val="24"/>
        </w:rPr>
      </w:pPr>
      <w:r>
        <w:rPr>
          <w:sz w:val="24"/>
          <w:szCs w:val="24"/>
        </w:rPr>
        <w:t>5.2.7. Осуществлять оперативный и бухгалтерский учет результатов финансово-хозяйственной и иной деятельности, вести статистическую отчетность, отчитываться о результатах деятельности, сохранности и использования имущества в порядке и сроки, установленные действующим законодательством. Не позднее 1 апреля каждого года направлять собственнику имущества Предприятия копию утвержденной годовой бухгалтерской отчетности Предприятия за истекший финансовый год;</w:t>
      </w:r>
    </w:p>
    <w:p w:rsidR="00865DB0" w:rsidRDefault="00865DB0" w:rsidP="00865DB0">
      <w:pPr>
        <w:autoSpaceDE w:val="0"/>
        <w:autoSpaceDN w:val="0"/>
        <w:adjustRightInd w:val="0"/>
        <w:ind w:firstLine="540"/>
        <w:jc w:val="both"/>
        <w:rPr>
          <w:sz w:val="24"/>
          <w:szCs w:val="24"/>
        </w:rPr>
      </w:pPr>
      <w:r>
        <w:rPr>
          <w:sz w:val="24"/>
          <w:szCs w:val="24"/>
        </w:rPr>
        <w:t>5.2.9. Ежеквартально в установленном порядке представлять собственнику имущества Предприятия для учета сведения о закрепленном за ним имуществе;</w:t>
      </w:r>
    </w:p>
    <w:p w:rsidR="00865DB0" w:rsidRDefault="00865DB0" w:rsidP="00865DB0">
      <w:pPr>
        <w:autoSpaceDE w:val="0"/>
        <w:autoSpaceDN w:val="0"/>
        <w:adjustRightInd w:val="0"/>
        <w:ind w:firstLine="540"/>
        <w:jc w:val="both"/>
        <w:rPr>
          <w:sz w:val="24"/>
          <w:szCs w:val="24"/>
        </w:rPr>
      </w:pPr>
      <w:r>
        <w:rPr>
          <w:sz w:val="24"/>
          <w:szCs w:val="24"/>
        </w:rPr>
        <w:t xml:space="preserve">5.2.10. Осуществлять мероприятия по гражданской обороне и мобилизационной подготовке в соответствии с законодательством Российской Федерации, законодательством Ивановской области и нормативными правовыми актами Комсомольского муниципального района Ивановской области. </w:t>
      </w:r>
    </w:p>
    <w:p w:rsidR="00865DB0" w:rsidRDefault="00865DB0" w:rsidP="00865DB0">
      <w:pPr>
        <w:autoSpaceDE w:val="0"/>
        <w:autoSpaceDN w:val="0"/>
        <w:adjustRightInd w:val="0"/>
        <w:ind w:firstLine="540"/>
        <w:jc w:val="both"/>
        <w:rPr>
          <w:sz w:val="24"/>
          <w:szCs w:val="24"/>
        </w:rPr>
      </w:pPr>
      <w:r>
        <w:rPr>
          <w:sz w:val="24"/>
          <w:szCs w:val="24"/>
        </w:rPr>
        <w:t xml:space="preserve">5.3. Контроль за производственно-хозяйственной и финансовой деятельностью Предприятия (оперативный контроль на основе бухгалтерской отчетности) осуществляет директор Предприятия. </w:t>
      </w:r>
    </w:p>
    <w:p w:rsidR="00865DB0" w:rsidRDefault="00865DB0" w:rsidP="00865DB0">
      <w:pPr>
        <w:autoSpaceDE w:val="0"/>
        <w:autoSpaceDN w:val="0"/>
        <w:adjustRightInd w:val="0"/>
        <w:ind w:firstLine="540"/>
        <w:jc w:val="both"/>
        <w:rPr>
          <w:sz w:val="24"/>
          <w:szCs w:val="24"/>
        </w:rPr>
      </w:pPr>
      <w:r>
        <w:rPr>
          <w:sz w:val="24"/>
          <w:szCs w:val="24"/>
        </w:rPr>
        <w:lastRenderedPageBreak/>
        <w:t>5.4. Контроль за деятельностью Предприятия также осуществляют собственник имущества Предприятия и другие, уполномоченные федеральным законом или собственником имущества Предприятия, органы.</w:t>
      </w:r>
    </w:p>
    <w:p w:rsidR="00865DB0" w:rsidRDefault="00865DB0" w:rsidP="00865DB0">
      <w:pPr>
        <w:autoSpaceDE w:val="0"/>
        <w:autoSpaceDN w:val="0"/>
        <w:adjustRightInd w:val="0"/>
        <w:jc w:val="both"/>
        <w:rPr>
          <w:sz w:val="24"/>
          <w:szCs w:val="24"/>
        </w:rPr>
      </w:pPr>
    </w:p>
    <w:p w:rsidR="00865DB0" w:rsidRDefault="00865DB0" w:rsidP="00865DB0">
      <w:pPr>
        <w:autoSpaceDE w:val="0"/>
        <w:autoSpaceDN w:val="0"/>
        <w:adjustRightInd w:val="0"/>
        <w:jc w:val="center"/>
        <w:rPr>
          <w:b/>
          <w:sz w:val="24"/>
          <w:szCs w:val="24"/>
        </w:rPr>
      </w:pPr>
      <w:r>
        <w:rPr>
          <w:b/>
          <w:sz w:val="24"/>
          <w:szCs w:val="24"/>
        </w:rPr>
        <w:t>VI. Создание филиалов и открытие представительств</w:t>
      </w:r>
    </w:p>
    <w:p w:rsidR="00865DB0" w:rsidRDefault="00865DB0" w:rsidP="00865DB0">
      <w:pPr>
        <w:autoSpaceDE w:val="0"/>
        <w:autoSpaceDN w:val="0"/>
        <w:adjustRightInd w:val="0"/>
        <w:jc w:val="both"/>
        <w:rPr>
          <w:sz w:val="24"/>
          <w:szCs w:val="24"/>
        </w:rPr>
      </w:pPr>
    </w:p>
    <w:p w:rsidR="00865DB0" w:rsidRDefault="00865DB0" w:rsidP="00865DB0">
      <w:pPr>
        <w:spacing w:after="1" w:line="240" w:lineRule="atLeast"/>
        <w:ind w:firstLine="540"/>
        <w:jc w:val="both"/>
        <w:rPr>
          <w:sz w:val="24"/>
          <w:szCs w:val="24"/>
        </w:rPr>
      </w:pPr>
      <w:r>
        <w:rPr>
          <w:sz w:val="24"/>
          <w:szCs w:val="24"/>
        </w:rPr>
        <w:t>6.1. Предприятие по согласованию с собственником имущества предприятия может создавать филиалы и открывать представительства.</w:t>
      </w:r>
    </w:p>
    <w:p w:rsidR="00865DB0" w:rsidRDefault="00865DB0" w:rsidP="00865DB0">
      <w:pPr>
        <w:spacing w:after="1" w:line="240" w:lineRule="atLeast"/>
        <w:ind w:firstLine="540"/>
        <w:jc w:val="both"/>
        <w:rPr>
          <w:sz w:val="24"/>
          <w:szCs w:val="24"/>
        </w:rPr>
      </w:pPr>
      <w:r>
        <w:rPr>
          <w:sz w:val="24"/>
          <w:szCs w:val="24"/>
        </w:rPr>
        <w:t>6.2. Создание Предприятием филиалов и открытие представительств на территории Российской Федерации осуществляются с соблюдением требований федеральных законов, а за пределами территории Российской Федерации также в соответствии с законодательством иностранного государства, на территории которого создаются филиалы или открываются представительства предприятия, если иное не предусмотрено международными договорами Российской Федерации.</w:t>
      </w:r>
    </w:p>
    <w:p w:rsidR="00865DB0" w:rsidRDefault="00865DB0" w:rsidP="00865DB0">
      <w:pPr>
        <w:spacing w:after="1" w:line="240" w:lineRule="atLeast"/>
        <w:ind w:firstLine="540"/>
        <w:jc w:val="both"/>
        <w:rPr>
          <w:sz w:val="24"/>
          <w:szCs w:val="24"/>
        </w:rPr>
      </w:pPr>
      <w:r>
        <w:rPr>
          <w:sz w:val="24"/>
          <w:szCs w:val="24"/>
        </w:rPr>
        <w:t>6.3. Филиалом Предприятия является его обособленное подразделение, расположенное вне места нахождения Предприятия и осуществляющее все его функции или их часть, в том числе функции представительства.</w:t>
      </w:r>
    </w:p>
    <w:p w:rsidR="00865DB0" w:rsidRDefault="00865DB0" w:rsidP="00865DB0">
      <w:pPr>
        <w:spacing w:after="1" w:line="240" w:lineRule="atLeast"/>
        <w:ind w:firstLine="540"/>
        <w:jc w:val="both"/>
        <w:rPr>
          <w:sz w:val="24"/>
          <w:szCs w:val="24"/>
        </w:rPr>
      </w:pPr>
      <w:r>
        <w:rPr>
          <w:sz w:val="24"/>
          <w:szCs w:val="24"/>
        </w:rPr>
        <w:t>6.4. Представительством Предприятия является его обособленное подразделение, расположенное вне места нахождения Предприятия, представляющее интересы Предприятия и осуществляющее их защиту.</w:t>
      </w:r>
    </w:p>
    <w:p w:rsidR="00865DB0" w:rsidRDefault="00865DB0" w:rsidP="00865DB0">
      <w:pPr>
        <w:spacing w:after="1" w:line="240" w:lineRule="atLeast"/>
        <w:ind w:firstLine="540"/>
        <w:jc w:val="both"/>
        <w:rPr>
          <w:sz w:val="24"/>
          <w:szCs w:val="24"/>
        </w:rPr>
      </w:pPr>
      <w:r>
        <w:rPr>
          <w:sz w:val="24"/>
          <w:szCs w:val="24"/>
        </w:rPr>
        <w:t xml:space="preserve">6.5. Филиал и представительство Предприятия не являются юридическими лицами и действуют на основании утвержденных Предприятием положений. </w:t>
      </w:r>
    </w:p>
    <w:p w:rsidR="00865DB0" w:rsidRDefault="00865DB0" w:rsidP="00865DB0">
      <w:pPr>
        <w:autoSpaceDE w:val="0"/>
        <w:autoSpaceDN w:val="0"/>
        <w:adjustRightInd w:val="0"/>
        <w:ind w:firstLine="540"/>
        <w:jc w:val="both"/>
        <w:rPr>
          <w:sz w:val="24"/>
          <w:szCs w:val="24"/>
        </w:rPr>
      </w:pPr>
      <w:r>
        <w:rPr>
          <w:sz w:val="24"/>
          <w:szCs w:val="24"/>
        </w:rPr>
        <w:t>6.6. Филиал и представительство наделяются имуществом, создавшим их Предприятием. Имущество филиалов и представительств учитывается на их отдельном балансе, являющемся частью баланса Предприятия.</w:t>
      </w:r>
    </w:p>
    <w:p w:rsidR="00865DB0" w:rsidRDefault="00865DB0" w:rsidP="00865DB0">
      <w:pPr>
        <w:spacing w:after="1" w:line="240" w:lineRule="atLeast"/>
        <w:ind w:firstLine="540"/>
        <w:jc w:val="both"/>
        <w:rPr>
          <w:sz w:val="24"/>
          <w:szCs w:val="24"/>
        </w:rPr>
      </w:pPr>
      <w:r>
        <w:rPr>
          <w:sz w:val="24"/>
          <w:szCs w:val="24"/>
        </w:rPr>
        <w:t xml:space="preserve">6.7. Руководитель филиала или представительства Предприятия назначается унитарным предприятием и действует на основании его доверенности. При прекращении трудового договора (контракта) с руководителем филиала или представительства, отстранении его от должности доверенность утрачивает силу со дня прекращения трудового договора (контракта) или отстранения от должности и отменяется Предприятием. </w:t>
      </w:r>
    </w:p>
    <w:p w:rsidR="00865DB0" w:rsidRDefault="00865DB0" w:rsidP="00865DB0">
      <w:pPr>
        <w:spacing w:after="1" w:line="240" w:lineRule="atLeast"/>
        <w:ind w:firstLine="540"/>
        <w:jc w:val="both"/>
        <w:rPr>
          <w:sz w:val="24"/>
          <w:szCs w:val="24"/>
        </w:rPr>
      </w:pPr>
      <w:r>
        <w:rPr>
          <w:sz w:val="24"/>
          <w:szCs w:val="24"/>
        </w:rPr>
        <w:t xml:space="preserve">6.8. Филиал и  представительство Предприятия осуществляют свою деятельность от имени Предприятия. </w:t>
      </w:r>
    </w:p>
    <w:p w:rsidR="00865DB0" w:rsidRDefault="00865DB0" w:rsidP="00865DB0">
      <w:pPr>
        <w:spacing w:after="1" w:line="240" w:lineRule="atLeast"/>
        <w:ind w:firstLine="540"/>
        <w:jc w:val="both"/>
        <w:rPr>
          <w:sz w:val="24"/>
          <w:szCs w:val="24"/>
        </w:rPr>
      </w:pPr>
      <w:r>
        <w:rPr>
          <w:sz w:val="24"/>
          <w:szCs w:val="24"/>
        </w:rPr>
        <w:t>6.9. Ответственность за деятельность филиала и представительства Предприятия несет Предприятие.</w:t>
      </w:r>
    </w:p>
    <w:p w:rsidR="00865DB0" w:rsidRDefault="00865DB0" w:rsidP="00865DB0">
      <w:pPr>
        <w:spacing w:after="1" w:line="240" w:lineRule="atLeast"/>
        <w:ind w:firstLine="540"/>
        <w:jc w:val="both"/>
        <w:rPr>
          <w:sz w:val="24"/>
          <w:szCs w:val="24"/>
        </w:rPr>
      </w:pPr>
      <w:r>
        <w:rPr>
          <w:sz w:val="24"/>
          <w:szCs w:val="24"/>
        </w:rPr>
        <w:t>6.10. Представительства и филиалы Предприятия должны быть указаны в едином государственном реестре юридических лиц.</w:t>
      </w:r>
    </w:p>
    <w:p w:rsidR="00865DB0" w:rsidRDefault="00865DB0" w:rsidP="00865DB0">
      <w:pPr>
        <w:spacing w:after="1" w:line="240" w:lineRule="atLeast"/>
        <w:ind w:firstLine="540"/>
        <w:jc w:val="both"/>
        <w:rPr>
          <w:sz w:val="24"/>
          <w:szCs w:val="24"/>
        </w:rPr>
      </w:pPr>
    </w:p>
    <w:p w:rsidR="00865DB0" w:rsidRDefault="00865DB0" w:rsidP="00865DB0">
      <w:pPr>
        <w:spacing w:after="1" w:line="240" w:lineRule="atLeast"/>
        <w:jc w:val="center"/>
        <w:rPr>
          <w:sz w:val="24"/>
          <w:szCs w:val="24"/>
        </w:rPr>
      </w:pPr>
      <w:r>
        <w:rPr>
          <w:b/>
          <w:sz w:val="24"/>
          <w:szCs w:val="24"/>
        </w:rPr>
        <w:t>VII. Управление Предприятием</w:t>
      </w:r>
    </w:p>
    <w:p w:rsidR="00865DB0" w:rsidRDefault="00865DB0" w:rsidP="00865DB0">
      <w:pPr>
        <w:autoSpaceDE w:val="0"/>
        <w:autoSpaceDN w:val="0"/>
        <w:adjustRightInd w:val="0"/>
        <w:jc w:val="both"/>
        <w:rPr>
          <w:sz w:val="24"/>
          <w:szCs w:val="24"/>
        </w:rPr>
      </w:pPr>
    </w:p>
    <w:p w:rsidR="00865DB0" w:rsidRDefault="00865DB0" w:rsidP="00865DB0">
      <w:pPr>
        <w:autoSpaceDE w:val="0"/>
        <w:autoSpaceDN w:val="0"/>
        <w:adjustRightInd w:val="0"/>
        <w:ind w:firstLine="540"/>
        <w:jc w:val="both"/>
        <w:rPr>
          <w:sz w:val="24"/>
          <w:szCs w:val="24"/>
        </w:rPr>
      </w:pPr>
      <w:r>
        <w:rPr>
          <w:sz w:val="24"/>
          <w:szCs w:val="24"/>
        </w:rPr>
        <w:t xml:space="preserve">7.1. Предприятие возглавляет руководитель  - директор, назначаемый на эту должность Учредителем (собственником имущества Предприятия). </w:t>
      </w:r>
    </w:p>
    <w:p w:rsidR="00865DB0" w:rsidRDefault="00865DB0" w:rsidP="00865DB0">
      <w:pPr>
        <w:spacing w:after="1" w:line="240" w:lineRule="atLeast"/>
        <w:ind w:firstLine="540"/>
        <w:jc w:val="both"/>
        <w:rPr>
          <w:sz w:val="24"/>
          <w:szCs w:val="24"/>
        </w:rPr>
      </w:pPr>
      <w:r>
        <w:rPr>
          <w:sz w:val="24"/>
          <w:szCs w:val="24"/>
        </w:rPr>
        <w:t>7.2. Директор является единоличным исполнительным органом Предприятия и подотчетен Учредителю.</w:t>
      </w:r>
    </w:p>
    <w:p w:rsidR="00865DB0" w:rsidRDefault="00865DB0" w:rsidP="00865DB0">
      <w:pPr>
        <w:spacing w:after="1" w:line="240" w:lineRule="atLeast"/>
        <w:ind w:firstLine="540"/>
        <w:jc w:val="both"/>
        <w:rPr>
          <w:sz w:val="24"/>
          <w:szCs w:val="24"/>
        </w:rPr>
      </w:pPr>
      <w:r>
        <w:rPr>
          <w:sz w:val="24"/>
          <w:szCs w:val="24"/>
        </w:rPr>
        <w:t>7.3. Директор Предприятия при осуществлении своих прав и исполнении обязанностей должен действовать в интересах Предприятия добросовестно и разумно.</w:t>
      </w:r>
    </w:p>
    <w:p w:rsidR="00865DB0" w:rsidRDefault="00865DB0" w:rsidP="00865DB0">
      <w:pPr>
        <w:autoSpaceDE w:val="0"/>
        <w:autoSpaceDN w:val="0"/>
        <w:adjustRightInd w:val="0"/>
        <w:ind w:firstLine="540"/>
        <w:jc w:val="both"/>
        <w:rPr>
          <w:sz w:val="24"/>
          <w:szCs w:val="24"/>
        </w:rPr>
      </w:pPr>
      <w:r>
        <w:rPr>
          <w:sz w:val="24"/>
          <w:szCs w:val="24"/>
        </w:rPr>
        <w:t>7.4. Учредитель заключает, изменяет и прекращает трудовой договор (контракт) с директором Предприятия в порядке, установленном законодательством Российской Федерации.</w:t>
      </w:r>
    </w:p>
    <w:p w:rsidR="00865DB0" w:rsidRDefault="00865DB0" w:rsidP="00865DB0">
      <w:pPr>
        <w:autoSpaceDE w:val="0"/>
        <w:autoSpaceDN w:val="0"/>
        <w:adjustRightInd w:val="0"/>
        <w:ind w:firstLine="540"/>
        <w:jc w:val="both"/>
        <w:rPr>
          <w:sz w:val="24"/>
          <w:szCs w:val="24"/>
        </w:rPr>
      </w:pPr>
      <w:r>
        <w:rPr>
          <w:sz w:val="24"/>
          <w:szCs w:val="24"/>
        </w:rPr>
        <w:t>7.5. Директор действует от имени Предприятия без доверенности и представляет его интересы на территории муниципального образования и за его пределами.</w:t>
      </w:r>
    </w:p>
    <w:p w:rsidR="00865DB0" w:rsidRDefault="00865DB0" w:rsidP="00865DB0">
      <w:pPr>
        <w:autoSpaceDE w:val="0"/>
        <w:autoSpaceDN w:val="0"/>
        <w:adjustRightInd w:val="0"/>
        <w:ind w:firstLine="540"/>
        <w:jc w:val="both"/>
        <w:rPr>
          <w:sz w:val="24"/>
          <w:szCs w:val="24"/>
        </w:rPr>
      </w:pPr>
      <w:r>
        <w:rPr>
          <w:sz w:val="24"/>
          <w:szCs w:val="24"/>
        </w:rPr>
        <w:t xml:space="preserve">7.6. Директор по согласованию с Учредителем назначает на должность и освобождает от должности главного бухгалтера Предприятия, заключает с ним, изменяет </w:t>
      </w:r>
      <w:r>
        <w:rPr>
          <w:sz w:val="24"/>
          <w:szCs w:val="24"/>
        </w:rPr>
        <w:lastRenderedPageBreak/>
        <w:t>и прекращает трудовой договор в соответствии с трудовым законодательством и иными содержащими нормы трудового права нормативными правовыми актами.</w:t>
      </w:r>
    </w:p>
    <w:p w:rsidR="00865DB0" w:rsidRDefault="00865DB0" w:rsidP="00865DB0">
      <w:pPr>
        <w:autoSpaceDE w:val="0"/>
        <w:autoSpaceDN w:val="0"/>
        <w:adjustRightInd w:val="0"/>
        <w:ind w:firstLine="540"/>
        <w:jc w:val="both"/>
        <w:rPr>
          <w:sz w:val="24"/>
          <w:szCs w:val="24"/>
        </w:rPr>
      </w:pPr>
      <w:r>
        <w:rPr>
          <w:sz w:val="24"/>
          <w:szCs w:val="24"/>
        </w:rPr>
        <w:t>7.7. Директор организует работу Предприятия, в установленном законодательством порядке распоряжается его имуществом, открывает в банках расчетные и другие счета, выдает доверенности, в пределах своей компетенции издает приказы, дает указания, утверждает структуру и штатное расписание Предприятия, осуществляет прием на работу и увольнение работников Предприятия, заключает с ними, изменяет и прекращает трудовые договоры, применяет к ним меры дисциплинарного взыскания и поощрения.</w:t>
      </w:r>
    </w:p>
    <w:p w:rsidR="00865DB0" w:rsidRDefault="00865DB0" w:rsidP="00865DB0">
      <w:pPr>
        <w:autoSpaceDE w:val="0"/>
        <w:autoSpaceDN w:val="0"/>
        <w:adjustRightInd w:val="0"/>
        <w:ind w:firstLine="540"/>
        <w:jc w:val="both"/>
        <w:rPr>
          <w:sz w:val="24"/>
          <w:szCs w:val="24"/>
        </w:rPr>
      </w:pPr>
      <w:r>
        <w:rPr>
          <w:sz w:val="24"/>
          <w:szCs w:val="24"/>
        </w:rPr>
        <w:t>7.8. Директор Предприятия не вправе быть учредителем (участником) юридического лица, занимать должности и заниматься иной оплачиваемой деятельностью в государственных органах, органах местного самоуправления, коммерческих и некоммерческих организациях, кроме преподавательской, научной и иной творческой деятельности, заниматься предпринимательской деятельностью, быть единоличным исполнительным органом или членом коллегиального исполнительного органа коммерческой организации, за исключением случаев, если участие в органах коммерческой организации входит в должностные обязанности данного руководителя, а также принимать участие в забастовках.</w:t>
      </w:r>
    </w:p>
    <w:p w:rsidR="00865DB0" w:rsidRDefault="00865DB0" w:rsidP="00865DB0">
      <w:pPr>
        <w:autoSpaceDE w:val="0"/>
        <w:autoSpaceDN w:val="0"/>
        <w:adjustRightInd w:val="0"/>
        <w:ind w:firstLine="540"/>
        <w:jc w:val="both"/>
        <w:rPr>
          <w:sz w:val="24"/>
          <w:szCs w:val="24"/>
        </w:rPr>
      </w:pPr>
      <w:r>
        <w:rPr>
          <w:sz w:val="24"/>
          <w:szCs w:val="24"/>
        </w:rPr>
        <w:t>7.9. Директор не вправе без согласия Учредителя совершать сделку от имени предприятия, в совершении которой имеет личную заинтересованность, определенную законодательством Российской Федерации.</w:t>
      </w:r>
    </w:p>
    <w:p w:rsidR="00865DB0" w:rsidRDefault="00865DB0" w:rsidP="00865DB0">
      <w:pPr>
        <w:autoSpaceDE w:val="0"/>
        <w:autoSpaceDN w:val="0"/>
        <w:adjustRightInd w:val="0"/>
        <w:ind w:firstLine="540"/>
        <w:jc w:val="both"/>
        <w:rPr>
          <w:sz w:val="24"/>
          <w:szCs w:val="24"/>
        </w:rPr>
      </w:pPr>
      <w:r>
        <w:rPr>
          <w:sz w:val="24"/>
          <w:szCs w:val="24"/>
        </w:rPr>
        <w:t>7.10. Директор обязан доводить до сведения собственника имущества Предприятия информацию:</w:t>
      </w:r>
    </w:p>
    <w:p w:rsidR="00865DB0" w:rsidRDefault="00865DB0" w:rsidP="00865DB0">
      <w:pPr>
        <w:spacing w:after="1" w:line="240" w:lineRule="atLeast"/>
        <w:ind w:firstLine="540"/>
        <w:jc w:val="both"/>
        <w:rPr>
          <w:sz w:val="24"/>
          <w:szCs w:val="24"/>
        </w:rPr>
      </w:pPr>
      <w:r>
        <w:rPr>
          <w:sz w:val="24"/>
          <w:szCs w:val="24"/>
        </w:rPr>
        <w:t xml:space="preserve">- о юридических лицах, в которых он, его супруг, родители, дети, братья, сестры и (или) их аффилированные лица, признаваемые таковыми в соответствии с </w:t>
      </w:r>
      <w:hyperlink r:id="rId25" w:history="1">
        <w:r>
          <w:rPr>
            <w:rStyle w:val="a3"/>
            <w:sz w:val="24"/>
            <w:szCs w:val="24"/>
          </w:rPr>
          <w:t>законодательством</w:t>
        </w:r>
      </w:hyperlink>
      <w:r>
        <w:rPr>
          <w:sz w:val="24"/>
          <w:szCs w:val="24"/>
        </w:rPr>
        <w:t xml:space="preserve"> Российской Федерации, владеют двадцатью и более процентами акций (долей, паев) в совокупности;</w:t>
      </w:r>
    </w:p>
    <w:p w:rsidR="00865DB0" w:rsidRDefault="00865DB0" w:rsidP="00865DB0">
      <w:pPr>
        <w:spacing w:after="1" w:line="240" w:lineRule="atLeast"/>
        <w:ind w:firstLine="540"/>
        <w:jc w:val="both"/>
        <w:rPr>
          <w:sz w:val="24"/>
          <w:szCs w:val="24"/>
        </w:rPr>
      </w:pPr>
      <w:r>
        <w:rPr>
          <w:sz w:val="24"/>
          <w:szCs w:val="24"/>
        </w:rPr>
        <w:t>- о юридических лицах, в которых он, его супруг, родители, дети, братья, сестры и (или) их аффилированные лица, признаваемые таковыми в соответствии с законодательством Российской Федерации, занимают должности в органах управления;</w:t>
      </w:r>
    </w:p>
    <w:p w:rsidR="00865DB0" w:rsidRDefault="00865DB0" w:rsidP="00865DB0">
      <w:pPr>
        <w:spacing w:after="1" w:line="240" w:lineRule="atLeast"/>
        <w:ind w:firstLine="540"/>
        <w:jc w:val="both"/>
        <w:rPr>
          <w:sz w:val="24"/>
          <w:szCs w:val="24"/>
        </w:rPr>
      </w:pPr>
      <w:r>
        <w:rPr>
          <w:sz w:val="24"/>
          <w:szCs w:val="24"/>
        </w:rPr>
        <w:t>- об известных ему совершаемых или предполагаемых сделках, в совершении которых он может быть признан заинтересованным.</w:t>
      </w:r>
    </w:p>
    <w:p w:rsidR="00865DB0" w:rsidRDefault="00865DB0" w:rsidP="00865DB0">
      <w:pPr>
        <w:autoSpaceDE w:val="0"/>
        <w:autoSpaceDN w:val="0"/>
        <w:adjustRightInd w:val="0"/>
        <w:ind w:firstLine="540"/>
        <w:jc w:val="both"/>
        <w:rPr>
          <w:sz w:val="24"/>
          <w:szCs w:val="24"/>
        </w:rPr>
      </w:pPr>
      <w:r>
        <w:rPr>
          <w:sz w:val="24"/>
          <w:szCs w:val="24"/>
        </w:rPr>
        <w:t>7.11. Директор может подлежать аттестации в порядке, установленном законодательством Ивановской области и нормативными правовыми актами Комсомольского муниципального района Ивановской области.</w:t>
      </w:r>
    </w:p>
    <w:p w:rsidR="00865DB0" w:rsidRDefault="00865DB0" w:rsidP="00865DB0">
      <w:pPr>
        <w:autoSpaceDE w:val="0"/>
        <w:autoSpaceDN w:val="0"/>
        <w:adjustRightInd w:val="0"/>
        <w:ind w:firstLine="540"/>
        <w:jc w:val="both"/>
        <w:rPr>
          <w:sz w:val="24"/>
          <w:szCs w:val="24"/>
        </w:rPr>
      </w:pPr>
      <w:r>
        <w:rPr>
          <w:sz w:val="24"/>
          <w:szCs w:val="24"/>
        </w:rPr>
        <w:t>7.12. Заработная плата (денежное вознаграждение) выплачивается директору Предприятия не ранее выплаты заработной платы за соответствующий период лицам, работающим на Предприятии по трудовому договору.</w:t>
      </w:r>
    </w:p>
    <w:p w:rsidR="00865DB0" w:rsidRDefault="00865DB0" w:rsidP="00865DB0">
      <w:pPr>
        <w:autoSpaceDE w:val="0"/>
        <w:autoSpaceDN w:val="0"/>
        <w:adjustRightInd w:val="0"/>
        <w:ind w:firstLine="540"/>
        <w:jc w:val="both"/>
        <w:rPr>
          <w:sz w:val="24"/>
          <w:szCs w:val="24"/>
        </w:rPr>
      </w:pPr>
      <w:r>
        <w:rPr>
          <w:sz w:val="24"/>
          <w:szCs w:val="24"/>
        </w:rPr>
        <w:t>7.13. Компетенция заместителей директора Предприятия устанавливается директором Предприятия.</w:t>
      </w:r>
    </w:p>
    <w:p w:rsidR="00865DB0" w:rsidRDefault="00865DB0" w:rsidP="00865DB0">
      <w:pPr>
        <w:autoSpaceDE w:val="0"/>
        <w:autoSpaceDN w:val="0"/>
        <w:adjustRightInd w:val="0"/>
        <w:ind w:firstLine="540"/>
        <w:jc w:val="both"/>
        <w:rPr>
          <w:sz w:val="24"/>
          <w:szCs w:val="24"/>
        </w:rPr>
      </w:pPr>
      <w:r>
        <w:rPr>
          <w:sz w:val="24"/>
          <w:szCs w:val="24"/>
        </w:rPr>
        <w:t>7.13.1. Заместители руководителя действуют от имени Предприятия, представляют его в государственных органах, организациях, совершают сделки и иные юридические действия в пределах полномочий, предусмотренных в доверенностях, выдаваемых директором Предприятия.</w:t>
      </w:r>
    </w:p>
    <w:p w:rsidR="00865DB0" w:rsidRDefault="00865DB0" w:rsidP="00865DB0">
      <w:pPr>
        <w:autoSpaceDE w:val="0"/>
        <w:autoSpaceDN w:val="0"/>
        <w:adjustRightInd w:val="0"/>
        <w:ind w:firstLine="540"/>
        <w:jc w:val="both"/>
        <w:rPr>
          <w:sz w:val="24"/>
          <w:szCs w:val="24"/>
        </w:rPr>
      </w:pPr>
      <w:r>
        <w:rPr>
          <w:sz w:val="24"/>
          <w:szCs w:val="24"/>
        </w:rPr>
        <w:t>7.14. Директор несет ответственность за убытки, причиненные Предприятию его виновными действиями (бездействием), в том числе в случае утраты по его вине имущества Предприятия.</w:t>
      </w:r>
    </w:p>
    <w:p w:rsidR="00865DB0" w:rsidRDefault="00865DB0" w:rsidP="00865DB0">
      <w:pPr>
        <w:autoSpaceDE w:val="0"/>
        <w:autoSpaceDN w:val="0"/>
        <w:adjustRightInd w:val="0"/>
        <w:ind w:firstLine="540"/>
        <w:jc w:val="both"/>
        <w:rPr>
          <w:sz w:val="24"/>
          <w:szCs w:val="24"/>
        </w:rPr>
      </w:pPr>
      <w:r>
        <w:rPr>
          <w:sz w:val="24"/>
          <w:szCs w:val="24"/>
        </w:rPr>
        <w:t>7.15. В случаях и при наличии оснований, установленных федеральными законами, директор может нести субсидиарную ответственность по долгам предприятия.</w:t>
      </w:r>
    </w:p>
    <w:p w:rsidR="00865DB0" w:rsidRDefault="00865DB0" w:rsidP="00865DB0">
      <w:pPr>
        <w:spacing w:after="1" w:line="240" w:lineRule="atLeast"/>
        <w:ind w:firstLine="540"/>
        <w:jc w:val="both"/>
        <w:rPr>
          <w:sz w:val="24"/>
          <w:szCs w:val="24"/>
        </w:rPr>
      </w:pPr>
      <w:bookmarkStart w:id="0" w:name="P0"/>
      <w:bookmarkEnd w:id="0"/>
      <w:r>
        <w:rPr>
          <w:sz w:val="24"/>
          <w:szCs w:val="24"/>
        </w:rPr>
        <w:t xml:space="preserve">7.16. Директор Предприятия в соответствии с законодательством о несостоятельности (банкротстве) </w:t>
      </w:r>
      <w:hyperlink r:id="rId26" w:history="1">
        <w:r>
          <w:rPr>
            <w:rStyle w:val="a3"/>
            <w:sz w:val="24"/>
            <w:szCs w:val="24"/>
          </w:rPr>
          <w:t>обязан</w:t>
        </w:r>
      </w:hyperlink>
      <w:r>
        <w:rPr>
          <w:sz w:val="24"/>
          <w:szCs w:val="24"/>
        </w:rPr>
        <w:t xml:space="preserve"> обратиться с заявлением должника в арбитражный суд в случае, если:</w:t>
      </w:r>
      <w:bookmarkStart w:id="1" w:name="P1"/>
      <w:bookmarkEnd w:id="1"/>
    </w:p>
    <w:p w:rsidR="00865DB0" w:rsidRDefault="00865DB0" w:rsidP="00865DB0">
      <w:pPr>
        <w:spacing w:after="1" w:line="240" w:lineRule="atLeast"/>
        <w:ind w:firstLine="540"/>
        <w:jc w:val="both"/>
        <w:rPr>
          <w:sz w:val="24"/>
          <w:szCs w:val="24"/>
        </w:rPr>
      </w:pPr>
      <w:r>
        <w:rPr>
          <w:sz w:val="24"/>
          <w:szCs w:val="24"/>
        </w:rPr>
        <w:t xml:space="preserve">- удовлетворение требований одного кредитора или нескольких кредиторов приводит к невозможности исполнения Предприятием денежных обязательств или обязанностей по </w:t>
      </w:r>
      <w:r>
        <w:rPr>
          <w:sz w:val="24"/>
          <w:szCs w:val="24"/>
        </w:rPr>
        <w:lastRenderedPageBreak/>
        <w:t>уплате обязательных платежей и (или) иных платежей в полном объеме перед другими кредиторами;</w:t>
      </w:r>
    </w:p>
    <w:p w:rsidR="00865DB0" w:rsidRDefault="00865DB0" w:rsidP="00865DB0">
      <w:pPr>
        <w:spacing w:after="1" w:line="240" w:lineRule="atLeast"/>
        <w:ind w:firstLine="540"/>
        <w:jc w:val="both"/>
        <w:rPr>
          <w:sz w:val="24"/>
          <w:szCs w:val="24"/>
        </w:rPr>
      </w:pPr>
      <w:r>
        <w:rPr>
          <w:sz w:val="24"/>
          <w:szCs w:val="24"/>
        </w:rPr>
        <w:t>- органом, уполномоченным собственником имущества Предприятия, принято решение об обращении в арбитражный суд с заявлением должника;</w:t>
      </w:r>
      <w:bookmarkStart w:id="2" w:name="P4"/>
      <w:bookmarkEnd w:id="2"/>
    </w:p>
    <w:p w:rsidR="00865DB0" w:rsidRDefault="00865DB0" w:rsidP="00865DB0">
      <w:pPr>
        <w:spacing w:after="1" w:line="240" w:lineRule="atLeast"/>
        <w:ind w:firstLine="540"/>
        <w:jc w:val="both"/>
        <w:rPr>
          <w:sz w:val="24"/>
          <w:szCs w:val="24"/>
        </w:rPr>
      </w:pPr>
      <w:r>
        <w:rPr>
          <w:sz w:val="24"/>
          <w:szCs w:val="24"/>
        </w:rPr>
        <w:t>- обращение взыскания на имущество Предприятия существенно осложнит или сделает невозможной его хозяйственную деятельность;</w:t>
      </w:r>
    </w:p>
    <w:p w:rsidR="00865DB0" w:rsidRDefault="00865DB0" w:rsidP="00865DB0">
      <w:pPr>
        <w:spacing w:after="1" w:line="240" w:lineRule="atLeast"/>
        <w:ind w:firstLine="540"/>
        <w:jc w:val="both"/>
        <w:rPr>
          <w:sz w:val="24"/>
          <w:szCs w:val="24"/>
        </w:rPr>
      </w:pPr>
      <w:r>
        <w:rPr>
          <w:sz w:val="24"/>
          <w:szCs w:val="24"/>
        </w:rPr>
        <w:t>- Предприятие отвечает признакам неплатежеспособности и (или) признакам недостаточности имущества;</w:t>
      </w:r>
    </w:p>
    <w:p w:rsidR="00865DB0" w:rsidRDefault="00865DB0" w:rsidP="00865DB0">
      <w:pPr>
        <w:spacing w:after="1" w:line="240" w:lineRule="atLeast"/>
        <w:ind w:firstLine="540"/>
        <w:jc w:val="both"/>
        <w:rPr>
          <w:sz w:val="24"/>
          <w:szCs w:val="24"/>
        </w:rPr>
      </w:pPr>
      <w:r>
        <w:rPr>
          <w:sz w:val="24"/>
          <w:szCs w:val="24"/>
        </w:rPr>
        <w:t>- имеется не погашенная в течение более чем шести месяцев по причине недостаточности денежных средств Предприятия задолженность по выплате выходных пособий, оплате труда и другим причитающимся работнику, бывшему работнику выплатам в размере и в порядке, которые устанавливаются в соответствии с трудовым законодательством;</w:t>
      </w:r>
      <w:bookmarkStart w:id="3" w:name="P7"/>
      <w:bookmarkEnd w:id="3"/>
    </w:p>
    <w:p w:rsidR="00865DB0" w:rsidRDefault="00865DB0" w:rsidP="00865DB0">
      <w:pPr>
        <w:spacing w:after="1" w:line="240" w:lineRule="atLeast"/>
        <w:ind w:firstLine="540"/>
        <w:jc w:val="both"/>
        <w:rPr>
          <w:sz w:val="24"/>
          <w:szCs w:val="24"/>
        </w:rPr>
      </w:pPr>
      <w:r>
        <w:rPr>
          <w:sz w:val="24"/>
          <w:szCs w:val="24"/>
        </w:rPr>
        <w:t>- в иных случаях, предусмотренных федеральным законом.</w:t>
      </w:r>
      <w:bookmarkStart w:id="4" w:name="P8"/>
      <w:bookmarkEnd w:id="4"/>
    </w:p>
    <w:p w:rsidR="00865DB0" w:rsidRDefault="00865DB0" w:rsidP="00865DB0">
      <w:pPr>
        <w:spacing w:after="1" w:line="240" w:lineRule="atLeast"/>
        <w:ind w:firstLine="540"/>
        <w:jc w:val="both"/>
        <w:rPr>
          <w:sz w:val="24"/>
          <w:szCs w:val="24"/>
        </w:rPr>
      </w:pPr>
      <w:r>
        <w:rPr>
          <w:sz w:val="24"/>
          <w:szCs w:val="24"/>
        </w:rPr>
        <w:t>7.17. Заявление должника должно быть направлено директором Предприятия в арбитражный суд в кратчайший срок, но не позднее чем через месяц с даты возникновения соответствующих обстоятельств.</w:t>
      </w:r>
    </w:p>
    <w:p w:rsidR="00865DB0" w:rsidRDefault="00865DB0" w:rsidP="00865DB0">
      <w:pPr>
        <w:autoSpaceDE w:val="0"/>
        <w:autoSpaceDN w:val="0"/>
        <w:adjustRightInd w:val="0"/>
        <w:jc w:val="both"/>
        <w:rPr>
          <w:sz w:val="24"/>
          <w:szCs w:val="24"/>
        </w:rPr>
      </w:pPr>
    </w:p>
    <w:p w:rsidR="00865DB0" w:rsidRDefault="00865DB0" w:rsidP="00865DB0">
      <w:pPr>
        <w:autoSpaceDE w:val="0"/>
        <w:autoSpaceDN w:val="0"/>
        <w:adjustRightInd w:val="0"/>
        <w:jc w:val="center"/>
        <w:rPr>
          <w:sz w:val="24"/>
          <w:szCs w:val="24"/>
        </w:rPr>
      </w:pPr>
      <w:r>
        <w:rPr>
          <w:b/>
          <w:sz w:val="24"/>
          <w:szCs w:val="24"/>
          <w:lang w:val="en-US"/>
        </w:rPr>
        <w:t>VIII</w:t>
      </w:r>
      <w:r>
        <w:rPr>
          <w:b/>
          <w:sz w:val="24"/>
          <w:szCs w:val="24"/>
        </w:rPr>
        <w:t>.  Права собственника имущества Предприятия</w:t>
      </w:r>
    </w:p>
    <w:p w:rsidR="00865DB0" w:rsidRDefault="00865DB0" w:rsidP="00865DB0">
      <w:pPr>
        <w:spacing w:after="1" w:line="240" w:lineRule="atLeast"/>
        <w:ind w:firstLine="540"/>
        <w:jc w:val="both"/>
        <w:rPr>
          <w:sz w:val="24"/>
          <w:szCs w:val="24"/>
        </w:rPr>
      </w:pPr>
    </w:p>
    <w:p w:rsidR="00865DB0" w:rsidRDefault="00865DB0" w:rsidP="00865DB0">
      <w:pPr>
        <w:spacing w:after="1" w:line="240" w:lineRule="atLeast"/>
        <w:ind w:firstLine="540"/>
        <w:jc w:val="both"/>
        <w:rPr>
          <w:sz w:val="24"/>
          <w:szCs w:val="24"/>
        </w:rPr>
      </w:pPr>
      <w:r>
        <w:rPr>
          <w:sz w:val="24"/>
          <w:szCs w:val="24"/>
        </w:rPr>
        <w:t>8.1. Собственник имущества Предприятия в отношении Предприятия:</w:t>
      </w:r>
    </w:p>
    <w:p w:rsidR="00865DB0" w:rsidRDefault="00865DB0" w:rsidP="00865DB0">
      <w:pPr>
        <w:spacing w:after="1" w:line="240" w:lineRule="atLeast"/>
        <w:ind w:firstLine="540"/>
        <w:jc w:val="both"/>
        <w:rPr>
          <w:sz w:val="24"/>
          <w:szCs w:val="24"/>
        </w:rPr>
      </w:pPr>
      <w:r>
        <w:rPr>
          <w:sz w:val="24"/>
          <w:szCs w:val="24"/>
        </w:rPr>
        <w:t>8.1.1 Принимает решение о создании Предприятия;</w:t>
      </w:r>
    </w:p>
    <w:p w:rsidR="00865DB0" w:rsidRDefault="00865DB0" w:rsidP="00865DB0">
      <w:pPr>
        <w:spacing w:after="1" w:line="240" w:lineRule="atLeast"/>
        <w:ind w:firstLine="540"/>
        <w:jc w:val="both"/>
        <w:rPr>
          <w:sz w:val="24"/>
          <w:szCs w:val="24"/>
        </w:rPr>
      </w:pPr>
      <w:r>
        <w:rPr>
          <w:sz w:val="24"/>
          <w:szCs w:val="24"/>
        </w:rPr>
        <w:t>8.1.2. Определяет цели, предмет, виды деятельности Предприятия, а также дает согласие на участие Предприятия в ассоциациях и других объединениях коммерческих организаций;</w:t>
      </w:r>
    </w:p>
    <w:p w:rsidR="00865DB0" w:rsidRDefault="00865DB0" w:rsidP="00865DB0">
      <w:pPr>
        <w:spacing w:after="1" w:line="240" w:lineRule="atLeast"/>
        <w:ind w:firstLine="540"/>
        <w:jc w:val="both"/>
        <w:rPr>
          <w:sz w:val="24"/>
          <w:szCs w:val="24"/>
        </w:rPr>
      </w:pPr>
      <w:r>
        <w:rPr>
          <w:sz w:val="24"/>
          <w:szCs w:val="24"/>
        </w:rPr>
        <w:t>8.1.3. Определяет порядок составления, утверждения и установления показателей планов (программы) финансово-хозяйственной деятельности Предприятия;</w:t>
      </w:r>
    </w:p>
    <w:p w:rsidR="00865DB0" w:rsidRDefault="00865DB0" w:rsidP="00865DB0">
      <w:pPr>
        <w:spacing w:after="1" w:line="240" w:lineRule="atLeast"/>
        <w:ind w:firstLine="540"/>
        <w:jc w:val="both"/>
        <w:rPr>
          <w:sz w:val="24"/>
          <w:szCs w:val="24"/>
        </w:rPr>
      </w:pPr>
      <w:r>
        <w:rPr>
          <w:sz w:val="24"/>
          <w:szCs w:val="24"/>
        </w:rPr>
        <w:t>8.1.4. Утверждает Устав Предприятия, вносит в него изменения, в том числе утверждает Устав Предприятия в новой редакции;</w:t>
      </w:r>
    </w:p>
    <w:p w:rsidR="00865DB0" w:rsidRDefault="00865DB0" w:rsidP="00865DB0">
      <w:pPr>
        <w:spacing w:after="1" w:line="240" w:lineRule="atLeast"/>
        <w:ind w:firstLine="540"/>
        <w:jc w:val="both"/>
        <w:rPr>
          <w:sz w:val="24"/>
          <w:szCs w:val="24"/>
        </w:rPr>
      </w:pPr>
      <w:r>
        <w:rPr>
          <w:sz w:val="24"/>
          <w:szCs w:val="24"/>
        </w:rPr>
        <w:t>8.1.5. Принимает решение о реорганизации или ликвидации Предприятия в порядке, установленном законодательством, назначает ликвидационную комиссию и утверждает ликвидационные балансы Предприятия;</w:t>
      </w:r>
    </w:p>
    <w:p w:rsidR="00865DB0" w:rsidRDefault="00865DB0" w:rsidP="00865DB0">
      <w:pPr>
        <w:spacing w:after="1" w:line="240" w:lineRule="atLeast"/>
        <w:ind w:firstLine="540"/>
        <w:jc w:val="both"/>
        <w:rPr>
          <w:sz w:val="24"/>
          <w:szCs w:val="24"/>
        </w:rPr>
      </w:pPr>
      <w:r>
        <w:rPr>
          <w:sz w:val="24"/>
          <w:szCs w:val="24"/>
        </w:rPr>
        <w:t>8.1.6. Формирует Уставный фонд Предприятия;</w:t>
      </w:r>
    </w:p>
    <w:p w:rsidR="00865DB0" w:rsidRDefault="00865DB0" w:rsidP="00865DB0">
      <w:pPr>
        <w:spacing w:after="1" w:line="240" w:lineRule="atLeast"/>
        <w:ind w:firstLine="540"/>
        <w:jc w:val="both"/>
        <w:rPr>
          <w:sz w:val="24"/>
          <w:szCs w:val="24"/>
        </w:rPr>
      </w:pPr>
      <w:r>
        <w:rPr>
          <w:sz w:val="24"/>
          <w:szCs w:val="24"/>
        </w:rPr>
        <w:t xml:space="preserve">8.1.7. Назначает на должность директора Предприятия, заключает с ним, изменяет и прекращает трудовой договор, отстраняет его от занимаемой должности в соответствии с трудовым </w:t>
      </w:r>
      <w:hyperlink r:id="rId27" w:history="1">
        <w:r>
          <w:rPr>
            <w:rStyle w:val="a3"/>
            <w:color w:val="auto"/>
            <w:sz w:val="24"/>
            <w:szCs w:val="24"/>
          </w:rPr>
          <w:t>з</w:t>
        </w:r>
        <w:r>
          <w:rPr>
            <w:rStyle w:val="a3"/>
            <w:sz w:val="24"/>
            <w:szCs w:val="24"/>
          </w:rPr>
          <w:t>аконодательством</w:t>
        </w:r>
      </w:hyperlink>
      <w:r>
        <w:rPr>
          <w:sz w:val="24"/>
          <w:szCs w:val="24"/>
        </w:rPr>
        <w:t xml:space="preserve"> и иными содержащими нормы трудового права нормативными правовыми актами;</w:t>
      </w:r>
    </w:p>
    <w:p w:rsidR="00865DB0" w:rsidRDefault="00865DB0" w:rsidP="00865DB0">
      <w:pPr>
        <w:spacing w:after="1" w:line="240" w:lineRule="atLeast"/>
        <w:ind w:firstLine="540"/>
        <w:jc w:val="both"/>
        <w:rPr>
          <w:sz w:val="24"/>
          <w:szCs w:val="24"/>
        </w:rPr>
      </w:pPr>
      <w:r>
        <w:rPr>
          <w:sz w:val="24"/>
          <w:szCs w:val="24"/>
        </w:rPr>
        <w:t>8.1.8. Согласовывает прием на работу главного бухгалтера Предприятия, заключение с ним, изменение и прекращение трудового договора;</w:t>
      </w:r>
    </w:p>
    <w:p w:rsidR="00865DB0" w:rsidRDefault="00865DB0" w:rsidP="00865DB0">
      <w:pPr>
        <w:spacing w:after="1" w:line="240" w:lineRule="atLeast"/>
        <w:ind w:firstLine="540"/>
        <w:jc w:val="both"/>
        <w:rPr>
          <w:sz w:val="24"/>
          <w:szCs w:val="24"/>
        </w:rPr>
      </w:pPr>
      <w:r>
        <w:rPr>
          <w:sz w:val="24"/>
          <w:szCs w:val="24"/>
        </w:rPr>
        <w:t>8.1.9. Утверждает бухгалтерскую отчетность и отчеты унитарного предприятия;</w:t>
      </w:r>
    </w:p>
    <w:p w:rsidR="00865DB0" w:rsidRDefault="00865DB0" w:rsidP="00865DB0">
      <w:pPr>
        <w:spacing w:after="1" w:line="240" w:lineRule="atLeast"/>
        <w:ind w:firstLine="540"/>
        <w:jc w:val="both"/>
        <w:rPr>
          <w:sz w:val="24"/>
          <w:szCs w:val="24"/>
        </w:rPr>
      </w:pPr>
      <w:r>
        <w:rPr>
          <w:sz w:val="24"/>
          <w:szCs w:val="24"/>
        </w:rPr>
        <w:t>8.1.10. Дает согласие на распоряжение недвижимым имуществом, а в случаях, установленных федеральными законами, иными нормативными правовыми актами или настоящим Уставом, - на совершение иных сделок;</w:t>
      </w:r>
    </w:p>
    <w:p w:rsidR="00865DB0" w:rsidRDefault="00865DB0" w:rsidP="00865DB0">
      <w:pPr>
        <w:spacing w:after="1" w:line="240" w:lineRule="atLeast"/>
        <w:ind w:firstLine="540"/>
        <w:jc w:val="both"/>
        <w:rPr>
          <w:sz w:val="24"/>
          <w:szCs w:val="24"/>
        </w:rPr>
      </w:pPr>
      <w:r>
        <w:rPr>
          <w:sz w:val="24"/>
          <w:szCs w:val="24"/>
        </w:rPr>
        <w:t>8.1.11. Осуществляет контроль за использованием по назначению и сохранностью принадлежащего Предприятию имущества;</w:t>
      </w:r>
    </w:p>
    <w:p w:rsidR="00865DB0" w:rsidRDefault="00865DB0" w:rsidP="00865DB0">
      <w:pPr>
        <w:spacing w:after="1" w:line="240" w:lineRule="atLeast"/>
        <w:ind w:firstLine="540"/>
        <w:jc w:val="both"/>
        <w:rPr>
          <w:sz w:val="24"/>
          <w:szCs w:val="24"/>
        </w:rPr>
      </w:pPr>
      <w:r>
        <w:rPr>
          <w:sz w:val="24"/>
          <w:szCs w:val="24"/>
        </w:rPr>
        <w:t>8.1.12. Утверждает показатели экономической эффективности деятельности Предприятия и контролирует их выполнение;</w:t>
      </w:r>
    </w:p>
    <w:p w:rsidR="00865DB0" w:rsidRDefault="00865DB0" w:rsidP="00865DB0">
      <w:pPr>
        <w:spacing w:after="1" w:line="240" w:lineRule="atLeast"/>
        <w:ind w:firstLine="540"/>
        <w:jc w:val="both"/>
        <w:rPr>
          <w:sz w:val="24"/>
          <w:szCs w:val="24"/>
        </w:rPr>
      </w:pPr>
      <w:r>
        <w:rPr>
          <w:sz w:val="24"/>
          <w:szCs w:val="24"/>
        </w:rPr>
        <w:t>8.1.13. Дает согласие на создание филиалов и открытие представительств Предприятия;</w:t>
      </w:r>
    </w:p>
    <w:p w:rsidR="00865DB0" w:rsidRDefault="00865DB0" w:rsidP="00865DB0">
      <w:pPr>
        <w:spacing w:after="1" w:line="240" w:lineRule="atLeast"/>
        <w:ind w:firstLine="540"/>
        <w:jc w:val="both"/>
        <w:rPr>
          <w:sz w:val="24"/>
          <w:szCs w:val="24"/>
        </w:rPr>
      </w:pPr>
      <w:r>
        <w:rPr>
          <w:sz w:val="24"/>
          <w:szCs w:val="24"/>
        </w:rPr>
        <w:t>8.1.14. Дает согласие на участие Предприятия в иных юридических лицах;</w:t>
      </w:r>
    </w:p>
    <w:p w:rsidR="00865DB0" w:rsidRDefault="00865DB0" w:rsidP="00865DB0">
      <w:pPr>
        <w:spacing w:after="1" w:line="240" w:lineRule="atLeast"/>
        <w:ind w:firstLine="540"/>
        <w:jc w:val="both"/>
        <w:rPr>
          <w:sz w:val="24"/>
          <w:szCs w:val="24"/>
        </w:rPr>
      </w:pPr>
      <w:r>
        <w:rPr>
          <w:sz w:val="24"/>
          <w:szCs w:val="24"/>
        </w:rPr>
        <w:t>8.1.15. Дает согласие в случаях, предусмотренных Федеральным законом и настоящим Уставом, на совершение Предприятием крупных сделок, сделок, в совершении которых имеется личная заинтересованность директора Предприятия, и иных сделок;</w:t>
      </w:r>
    </w:p>
    <w:p w:rsidR="00865DB0" w:rsidRDefault="00865DB0" w:rsidP="00865DB0">
      <w:pPr>
        <w:spacing w:after="1" w:line="240" w:lineRule="atLeast"/>
        <w:ind w:firstLine="540"/>
        <w:jc w:val="both"/>
        <w:rPr>
          <w:sz w:val="24"/>
          <w:szCs w:val="24"/>
        </w:rPr>
      </w:pPr>
      <w:r>
        <w:rPr>
          <w:sz w:val="24"/>
          <w:szCs w:val="24"/>
        </w:rPr>
        <w:lastRenderedPageBreak/>
        <w:t>8.1.16. Принимает решения о проведении аудиторских проверок, утверждает аудитора и определяет размер оплаты его услуг;</w:t>
      </w:r>
    </w:p>
    <w:p w:rsidR="00865DB0" w:rsidRDefault="00865DB0" w:rsidP="00865DB0">
      <w:pPr>
        <w:spacing w:after="1" w:line="240" w:lineRule="atLeast"/>
        <w:ind w:firstLine="540"/>
        <w:jc w:val="both"/>
        <w:rPr>
          <w:sz w:val="24"/>
          <w:szCs w:val="24"/>
        </w:rPr>
      </w:pPr>
      <w:r>
        <w:rPr>
          <w:sz w:val="24"/>
          <w:szCs w:val="24"/>
        </w:rPr>
        <w:t xml:space="preserve">8.1.17. В случае, предусмотренном </w:t>
      </w:r>
      <w:hyperlink r:id="rId28" w:history="1">
        <w:r>
          <w:rPr>
            <w:rStyle w:val="a3"/>
            <w:sz w:val="24"/>
            <w:szCs w:val="24"/>
          </w:rPr>
          <w:t>законодательством</w:t>
        </w:r>
      </w:hyperlink>
      <w:r>
        <w:rPr>
          <w:sz w:val="24"/>
          <w:szCs w:val="24"/>
        </w:rPr>
        <w:t xml:space="preserve"> Российской Федерации о концессионных соглашениях, принимает решение об осуществлении Предприятием отдельных полномочий концедента;</w:t>
      </w:r>
    </w:p>
    <w:p w:rsidR="00865DB0" w:rsidRDefault="00865DB0" w:rsidP="00865DB0">
      <w:pPr>
        <w:spacing w:after="1" w:line="240" w:lineRule="atLeast"/>
        <w:ind w:firstLine="540"/>
        <w:jc w:val="both"/>
        <w:rPr>
          <w:sz w:val="24"/>
          <w:szCs w:val="24"/>
        </w:rPr>
      </w:pPr>
      <w:r>
        <w:rPr>
          <w:sz w:val="24"/>
          <w:szCs w:val="24"/>
        </w:rPr>
        <w:t>8.1.18. Имеет другие права и несет другие обязанности, определенные законодательством Российской Федерации, Ивановской области, Комсомольского муниципального района Ивановской области и настоящим Уставом.</w:t>
      </w:r>
    </w:p>
    <w:p w:rsidR="00865DB0" w:rsidRDefault="00865DB0" w:rsidP="00865DB0">
      <w:pPr>
        <w:spacing w:after="1" w:line="240" w:lineRule="atLeast"/>
        <w:ind w:firstLine="540"/>
        <w:jc w:val="both"/>
        <w:rPr>
          <w:sz w:val="24"/>
          <w:szCs w:val="24"/>
        </w:rPr>
      </w:pPr>
      <w:r>
        <w:rPr>
          <w:sz w:val="24"/>
          <w:szCs w:val="24"/>
        </w:rPr>
        <w:t>8.2. Собственник имущества Предприятия вправе обращаться в суд с исками о признании оспоримой сделки с имуществом Предприятия недействительной, а также с требованием о применении последствий недействительности ничтожной сделки, совершенной Предприятием, в случаях, установленных федеральными законами.</w:t>
      </w:r>
    </w:p>
    <w:p w:rsidR="00865DB0" w:rsidRDefault="00865DB0" w:rsidP="00865DB0">
      <w:pPr>
        <w:spacing w:after="1" w:line="240" w:lineRule="atLeast"/>
        <w:ind w:firstLine="540"/>
        <w:jc w:val="both"/>
        <w:rPr>
          <w:sz w:val="24"/>
          <w:szCs w:val="24"/>
        </w:rPr>
      </w:pPr>
      <w:r>
        <w:rPr>
          <w:sz w:val="24"/>
          <w:szCs w:val="24"/>
        </w:rPr>
        <w:t>8.3. Собственник имущества Предприятия вправе истребовать имущество Предприятия из чужого незаконного владения.</w:t>
      </w:r>
    </w:p>
    <w:p w:rsidR="00865DB0" w:rsidRDefault="00865DB0" w:rsidP="00865DB0">
      <w:pPr>
        <w:spacing w:after="1" w:line="240" w:lineRule="atLeast"/>
        <w:ind w:firstLine="540"/>
        <w:jc w:val="both"/>
        <w:rPr>
          <w:sz w:val="24"/>
          <w:szCs w:val="24"/>
        </w:rPr>
      </w:pPr>
      <w:r>
        <w:rPr>
          <w:sz w:val="24"/>
          <w:szCs w:val="24"/>
        </w:rPr>
        <w:t xml:space="preserve">8.4.  Собственник имущества Предприятия имеет право на получение части прибыли от использования имущества, находящегося в хозяйственном ведении Предприятия, остающейся в распоряжении Предприятия после уплаты налогов и иных обязательных платежей, в </w:t>
      </w:r>
      <w:hyperlink r:id="rId29" w:history="1">
        <w:r>
          <w:rPr>
            <w:rStyle w:val="a3"/>
            <w:sz w:val="24"/>
            <w:szCs w:val="24"/>
          </w:rPr>
          <w:t>порядке</w:t>
        </w:r>
      </w:hyperlink>
      <w:r>
        <w:rPr>
          <w:sz w:val="24"/>
          <w:szCs w:val="24"/>
        </w:rPr>
        <w:t xml:space="preserve">, в размерах и в сроки, которые определяются Советом Комсомольского муниципального района. </w:t>
      </w:r>
    </w:p>
    <w:p w:rsidR="00865DB0" w:rsidRDefault="00865DB0" w:rsidP="00865DB0">
      <w:pPr>
        <w:spacing w:after="1" w:line="240" w:lineRule="atLeast"/>
        <w:ind w:firstLine="540"/>
        <w:jc w:val="both"/>
        <w:rPr>
          <w:sz w:val="24"/>
          <w:szCs w:val="24"/>
        </w:rPr>
      </w:pPr>
      <w:r>
        <w:rPr>
          <w:sz w:val="24"/>
          <w:szCs w:val="24"/>
        </w:rPr>
        <w:t>8.5. Правомочия собственника имущества Предприятия не могут быть переданы муниципальным образованием кому-либо в доверительное управление, а также Российской Федерации, субъекту Российской Федерации или иному муниципальному образованию.</w:t>
      </w:r>
    </w:p>
    <w:p w:rsidR="00865DB0" w:rsidRDefault="00865DB0" w:rsidP="00865DB0">
      <w:pPr>
        <w:spacing w:before="240" w:after="1" w:line="240" w:lineRule="atLeast"/>
        <w:ind w:firstLine="540"/>
        <w:jc w:val="both"/>
        <w:rPr>
          <w:sz w:val="24"/>
          <w:szCs w:val="24"/>
        </w:rPr>
      </w:pPr>
      <w:r>
        <w:rPr>
          <w:sz w:val="24"/>
          <w:szCs w:val="24"/>
        </w:rPr>
        <w:t>8.6. Если при наличии установленных федеральным законом оснований в течение предусмотренного законодательством о несостоятельности (банкротстве) срока директор Предприятия не обратился в арбитражный суд с заявлением должника, и не устранены обстоятельства, обязывающие, в силу федерального закона, директора Предприятия совершить данные действия, в течение десяти календарных дней со дня истечения этого срока собственник имущества Предприятия обязан принять решение об обращении в арбитражный суд с заявлением должника о несостоятельности (банкротстве) Предприятия.</w:t>
      </w:r>
    </w:p>
    <w:p w:rsidR="00865DB0" w:rsidRDefault="00865DB0" w:rsidP="00865DB0">
      <w:pPr>
        <w:spacing w:after="1" w:line="240" w:lineRule="atLeast"/>
        <w:ind w:firstLine="540"/>
        <w:jc w:val="both"/>
        <w:rPr>
          <w:b/>
          <w:sz w:val="24"/>
          <w:szCs w:val="24"/>
        </w:rPr>
      </w:pPr>
    </w:p>
    <w:p w:rsidR="00865DB0" w:rsidRDefault="00865DB0" w:rsidP="00865DB0">
      <w:pPr>
        <w:autoSpaceDE w:val="0"/>
        <w:autoSpaceDN w:val="0"/>
        <w:adjustRightInd w:val="0"/>
        <w:jc w:val="center"/>
        <w:rPr>
          <w:b/>
          <w:sz w:val="24"/>
          <w:szCs w:val="24"/>
        </w:rPr>
      </w:pPr>
      <w:r>
        <w:rPr>
          <w:b/>
          <w:sz w:val="24"/>
          <w:szCs w:val="24"/>
          <w:lang w:val="en-US"/>
        </w:rPr>
        <w:t>I</w:t>
      </w:r>
      <w:r>
        <w:rPr>
          <w:b/>
          <w:sz w:val="24"/>
          <w:szCs w:val="24"/>
        </w:rPr>
        <w:t>Х. Трудовой коллектив Предприятия, охрана труда</w:t>
      </w:r>
    </w:p>
    <w:p w:rsidR="00865DB0" w:rsidRDefault="00865DB0" w:rsidP="00865DB0">
      <w:pPr>
        <w:autoSpaceDE w:val="0"/>
        <w:autoSpaceDN w:val="0"/>
        <w:adjustRightInd w:val="0"/>
        <w:jc w:val="both"/>
        <w:rPr>
          <w:sz w:val="24"/>
          <w:szCs w:val="24"/>
        </w:rPr>
      </w:pPr>
    </w:p>
    <w:p w:rsidR="00865DB0" w:rsidRDefault="00865DB0" w:rsidP="00865DB0">
      <w:pPr>
        <w:autoSpaceDE w:val="0"/>
        <w:autoSpaceDN w:val="0"/>
        <w:adjustRightInd w:val="0"/>
        <w:ind w:firstLine="540"/>
        <w:jc w:val="both"/>
        <w:rPr>
          <w:sz w:val="24"/>
          <w:szCs w:val="24"/>
        </w:rPr>
      </w:pPr>
      <w:r>
        <w:rPr>
          <w:sz w:val="24"/>
          <w:szCs w:val="24"/>
        </w:rPr>
        <w:t>9.1. Трудовой коллектив Предприятия составляют все физические лица, участвующие своим трудом в его деятельности на основе трудового договора.</w:t>
      </w:r>
    </w:p>
    <w:p w:rsidR="00865DB0" w:rsidRDefault="00865DB0" w:rsidP="00865DB0">
      <w:pPr>
        <w:autoSpaceDE w:val="0"/>
        <w:autoSpaceDN w:val="0"/>
        <w:adjustRightInd w:val="0"/>
        <w:ind w:firstLine="540"/>
        <w:jc w:val="both"/>
        <w:rPr>
          <w:sz w:val="24"/>
          <w:szCs w:val="24"/>
        </w:rPr>
      </w:pPr>
      <w:r>
        <w:rPr>
          <w:sz w:val="24"/>
          <w:szCs w:val="24"/>
        </w:rPr>
        <w:t>9.2. Социально-трудовые отношения трудового коллектива с администрацией Предприятия, возникающие на основе трудовых договоров, регулируются трудовым законодательством РФ и коллективным договором.</w:t>
      </w:r>
    </w:p>
    <w:p w:rsidR="00865DB0" w:rsidRDefault="00865DB0" w:rsidP="00865DB0">
      <w:pPr>
        <w:autoSpaceDE w:val="0"/>
        <w:autoSpaceDN w:val="0"/>
        <w:adjustRightInd w:val="0"/>
        <w:ind w:firstLine="540"/>
        <w:jc w:val="both"/>
        <w:rPr>
          <w:sz w:val="24"/>
          <w:szCs w:val="24"/>
        </w:rPr>
      </w:pPr>
      <w:r>
        <w:rPr>
          <w:sz w:val="24"/>
          <w:szCs w:val="24"/>
        </w:rPr>
        <w:t xml:space="preserve">9.3. Предприятие обеспечивает гарантированный </w:t>
      </w:r>
      <w:hyperlink r:id="rId30" w:history="1">
        <w:r>
          <w:rPr>
            <w:rStyle w:val="a3"/>
            <w:sz w:val="24"/>
            <w:szCs w:val="24"/>
          </w:rPr>
          <w:t>законом</w:t>
        </w:r>
      </w:hyperlink>
      <w:r>
        <w:rPr>
          <w:sz w:val="24"/>
          <w:szCs w:val="24"/>
        </w:rPr>
        <w:t xml:space="preserve"> минимальный размер оплаты труда, установленные законодательством условия труда и меры социальной защиты работников.</w:t>
      </w:r>
    </w:p>
    <w:p w:rsidR="00865DB0" w:rsidRDefault="00865DB0" w:rsidP="00865DB0">
      <w:pPr>
        <w:autoSpaceDE w:val="0"/>
        <w:autoSpaceDN w:val="0"/>
        <w:adjustRightInd w:val="0"/>
        <w:ind w:firstLine="540"/>
        <w:jc w:val="both"/>
        <w:rPr>
          <w:sz w:val="24"/>
          <w:szCs w:val="24"/>
        </w:rPr>
      </w:pPr>
      <w:r>
        <w:rPr>
          <w:sz w:val="24"/>
          <w:szCs w:val="24"/>
        </w:rPr>
        <w:t>9.4. Коллективные трудовые споры между администрацией Предприятия и трудовым коллективом рассматриваются в порядке, установленном действующим законодательством.</w:t>
      </w:r>
    </w:p>
    <w:p w:rsidR="00865DB0" w:rsidRDefault="00865DB0" w:rsidP="00865DB0">
      <w:pPr>
        <w:autoSpaceDE w:val="0"/>
        <w:autoSpaceDN w:val="0"/>
        <w:adjustRightInd w:val="0"/>
        <w:ind w:firstLine="540"/>
        <w:jc w:val="both"/>
        <w:rPr>
          <w:sz w:val="24"/>
          <w:szCs w:val="24"/>
        </w:rPr>
      </w:pPr>
      <w:r>
        <w:rPr>
          <w:sz w:val="24"/>
          <w:szCs w:val="24"/>
        </w:rPr>
        <w:t>9.5. В соответствии с законодательством о труде и охране труда Предприятие:</w:t>
      </w:r>
    </w:p>
    <w:p w:rsidR="00865DB0" w:rsidRDefault="00865DB0" w:rsidP="00865DB0">
      <w:pPr>
        <w:autoSpaceDE w:val="0"/>
        <w:autoSpaceDN w:val="0"/>
        <w:adjustRightInd w:val="0"/>
        <w:ind w:firstLine="540"/>
        <w:jc w:val="both"/>
        <w:rPr>
          <w:sz w:val="24"/>
          <w:szCs w:val="24"/>
        </w:rPr>
      </w:pPr>
      <w:r>
        <w:rPr>
          <w:sz w:val="24"/>
          <w:szCs w:val="24"/>
        </w:rPr>
        <w:t>- обеспечивает работникам безопасные условия труда;</w:t>
      </w:r>
    </w:p>
    <w:p w:rsidR="00865DB0" w:rsidRDefault="00865DB0" w:rsidP="00865DB0">
      <w:pPr>
        <w:autoSpaceDE w:val="0"/>
        <w:autoSpaceDN w:val="0"/>
        <w:adjustRightInd w:val="0"/>
        <w:ind w:firstLine="540"/>
        <w:jc w:val="both"/>
        <w:rPr>
          <w:sz w:val="24"/>
          <w:szCs w:val="24"/>
        </w:rPr>
      </w:pPr>
      <w:r>
        <w:rPr>
          <w:sz w:val="24"/>
          <w:szCs w:val="24"/>
        </w:rPr>
        <w:t>- возмещает вред, причиненный работнику увечьем, профессиональным заболеванием либо иным повреждением здоровья, связанным с исполнением трудовых обязанностей;</w:t>
      </w:r>
    </w:p>
    <w:p w:rsidR="00865DB0" w:rsidRDefault="00865DB0" w:rsidP="00865DB0">
      <w:pPr>
        <w:autoSpaceDE w:val="0"/>
        <w:autoSpaceDN w:val="0"/>
        <w:adjustRightInd w:val="0"/>
        <w:ind w:firstLine="540"/>
        <w:jc w:val="both"/>
        <w:rPr>
          <w:sz w:val="24"/>
          <w:szCs w:val="24"/>
        </w:rPr>
      </w:pPr>
      <w:r>
        <w:rPr>
          <w:sz w:val="24"/>
          <w:szCs w:val="24"/>
        </w:rPr>
        <w:lastRenderedPageBreak/>
        <w:t>- выплачивает потерпевшему (в случае гибели работника - гражданам, имеющим право на возмещение вреда) единовременное пособие и возмещает потерпевшему моральный вред в установленном законом порядке;</w:t>
      </w:r>
    </w:p>
    <w:p w:rsidR="00865DB0" w:rsidRDefault="00865DB0" w:rsidP="00865DB0">
      <w:pPr>
        <w:autoSpaceDE w:val="0"/>
        <w:autoSpaceDN w:val="0"/>
        <w:adjustRightInd w:val="0"/>
        <w:ind w:firstLine="540"/>
        <w:jc w:val="both"/>
        <w:rPr>
          <w:sz w:val="24"/>
          <w:szCs w:val="24"/>
        </w:rPr>
      </w:pPr>
      <w:r>
        <w:rPr>
          <w:sz w:val="24"/>
          <w:szCs w:val="24"/>
        </w:rPr>
        <w:t>- обеспечивает работников санитарно-бытовыми помещениями, средствами коллективной и индивидуальной защиты в соответствии с действующими нормами за счет средств Предприятия;</w:t>
      </w:r>
    </w:p>
    <w:p w:rsidR="00865DB0" w:rsidRDefault="00865DB0" w:rsidP="00865DB0">
      <w:pPr>
        <w:autoSpaceDE w:val="0"/>
        <w:autoSpaceDN w:val="0"/>
        <w:adjustRightInd w:val="0"/>
        <w:ind w:firstLine="540"/>
        <w:jc w:val="both"/>
        <w:rPr>
          <w:sz w:val="24"/>
          <w:szCs w:val="24"/>
        </w:rPr>
      </w:pPr>
      <w:r>
        <w:rPr>
          <w:sz w:val="24"/>
          <w:szCs w:val="24"/>
        </w:rPr>
        <w:t>- проводит обучение работников безопасным методам и приемам труда за счет средств Предприятия;</w:t>
      </w:r>
    </w:p>
    <w:p w:rsidR="00865DB0" w:rsidRDefault="00865DB0" w:rsidP="00865DB0">
      <w:pPr>
        <w:autoSpaceDE w:val="0"/>
        <w:autoSpaceDN w:val="0"/>
        <w:adjustRightInd w:val="0"/>
        <w:ind w:firstLine="540"/>
        <w:jc w:val="both"/>
        <w:rPr>
          <w:sz w:val="24"/>
          <w:szCs w:val="24"/>
        </w:rPr>
      </w:pPr>
      <w:r>
        <w:rPr>
          <w:sz w:val="24"/>
          <w:szCs w:val="24"/>
        </w:rPr>
        <w:t>- организует и стимулирует повышение работниками Предприятия своей профессиональной квалификации, освоение ими новых профессий, требующихся для деятельности Предприятия,  за счет средств Предприятия;</w:t>
      </w:r>
    </w:p>
    <w:p w:rsidR="00865DB0" w:rsidRDefault="00865DB0" w:rsidP="00865DB0">
      <w:pPr>
        <w:autoSpaceDE w:val="0"/>
        <w:autoSpaceDN w:val="0"/>
        <w:adjustRightInd w:val="0"/>
        <w:ind w:firstLine="540"/>
        <w:jc w:val="both"/>
        <w:rPr>
          <w:sz w:val="24"/>
          <w:szCs w:val="24"/>
        </w:rPr>
      </w:pPr>
      <w:r>
        <w:rPr>
          <w:sz w:val="24"/>
          <w:szCs w:val="24"/>
        </w:rPr>
        <w:t>- организует надлежащее лечебно-профилактическое обслуживание работников;</w:t>
      </w:r>
    </w:p>
    <w:p w:rsidR="00865DB0" w:rsidRDefault="00865DB0" w:rsidP="00865DB0">
      <w:pPr>
        <w:autoSpaceDE w:val="0"/>
        <w:autoSpaceDN w:val="0"/>
        <w:adjustRightInd w:val="0"/>
        <w:ind w:firstLine="540"/>
        <w:jc w:val="both"/>
        <w:rPr>
          <w:sz w:val="24"/>
          <w:szCs w:val="24"/>
        </w:rPr>
      </w:pPr>
      <w:r>
        <w:rPr>
          <w:sz w:val="24"/>
          <w:szCs w:val="24"/>
        </w:rPr>
        <w:t>- осуществляет страхование работников по временной нетрудоспособности, а также от несчастных случаев на производстве и профессиональных заболеваний.</w:t>
      </w:r>
    </w:p>
    <w:p w:rsidR="00865DB0" w:rsidRDefault="00865DB0" w:rsidP="00865DB0">
      <w:pPr>
        <w:autoSpaceDE w:val="0"/>
        <w:autoSpaceDN w:val="0"/>
        <w:adjustRightInd w:val="0"/>
        <w:jc w:val="center"/>
        <w:rPr>
          <w:b/>
          <w:sz w:val="24"/>
          <w:szCs w:val="24"/>
        </w:rPr>
      </w:pPr>
    </w:p>
    <w:p w:rsidR="00865DB0" w:rsidRDefault="00865DB0" w:rsidP="00865DB0">
      <w:pPr>
        <w:autoSpaceDE w:val="0"/>
        <w:autoSpaceDN w:val="0"/>
        <w:adjustRightInd w:val="0"/>
        <w:jc w:val="center"/>
        <w:rPr>
          <w:b/>
          <w:sz w:val="24"/>
          <w:szCs w:val="24"/>
        </w:rPr>
      </w:pPr>
      <w:r>
        <w:rPr>
          <w:b/>
          <w:sz w:val="24"/>
          <w:szCs w:val="24"/>
          <w:lang w:val="en-US"/>
        </w:rPr>
        <w:t>X</w:t>
      </w:r>
      <w:r>
        <w:rPr>
          <w:b/>
          <w:sz w:val="24"/>
          <w:szCs w:val="24"/>
        </w:rPr>
        <w:t>. Порядок внесения изменений и дополнений в настоящий Устав</w:t>
      </w:r>
    </w:p>
    <w:p w:rsidR="00865DB0" w:rsidRDefault="00865DB0" w:rsidP="00865DB0">
      <w:pPr>
        <w:autoSpaceDE w:val="0"/>
        <w:autoSpaceDN w:val="0"/>
        <w:adjustRightInd w:val="0"/>
        <w:jc w:val="center"/>
        <w:rPr>
          <w:b/>
          <w:sz w:val="24"/>
          <w:szCs w:val="24"/>
        </w:rPr>
      </w:pPr>
    </w:p>
    <w:p w:rsidR="00865DB0" w:rsidRDefault="00865DB0" w:rsidP="00865DB0">
      <w:pPr>
        <w:autoSpaceDE w:val="0"/>
        <w:autoSpaceDN w:val="0"/>
        <w:adjustRightInd w:val="0"/>
        <w:jc w:val="both"/>
        <w:rPr>
          <w:sz w:val="24"/>
          <w:szCs w:val="24"/>
        </w:rPr>
      </w:pPr>
      <w:r>
        <w:rPr>
          <w:sz w:val="24"/>
          <w:szCs w:val="24"/>
        </w:rPr>
        <w:t xml:space="preserve">         10.1. Настоящий Устав составляется в двух экземплярах, имеющих одинаковую юридическую силу. Экземпляры настоящего Устава хранятся на Предприятии и в органе, осуществляющем государственную регистрацию юридических лиц.</w:t>
      </w:r>
    </w:p>
    <w:p w:rsidR="00865DB0" w:rsidRDefault="00865DB0" w:rsidP="00865DB0">
      <w:pPr>
        <w:autoSpaceDE w:val="0"/>
        <w:autoSpaceDN w:val="0"/>
        <w:adjustRightInd w:val="0"/>
        <w:ind w:firstLine="540"/>
        <w:jc w:val="both"/>
        <w:rPr>
          <w:sz w:val="24"/>
          <w:szCs w:val="24"/>
        </w:rPr>
      </w:pPr>
      <w:r>
        <w:rPr>
          <w:sz w:val="24"/>
          <w:szCs w:val="24"/>
        </w:rPr>
        <w:t>10.2. После государственной регистрации Устава Предприятие обязано в недельный срок представить Учредителю копию настоящего Устава, заверенную нотариально или органом, осуществившим государственную регистрацию Предприятия.</w:t>
      </w:r>
    </w:p>
    <w:p w:rsidR="00865DB0" w:rsidRDefault="00865DB0" w:rsidP="00865DB0">
      <w:pPr>
        <w:autoSpaceDE w:val="0"/>
        <w:autoSpaceDN w:val="0"/>
        <w:adjustRightInd w:val="0"/>
        <w:ind w:firstLine="540"/>
        <w:jc w:val="both"/>
        <w:rPr>
          <w:sz w:val="24"/>
          <w:szCs w:val="24"/>
        </w:rPr>
      </w:pPr>
      <w:r>
        <w:rPr>
          <w:sz w:val="24"/>
          <w:szCs w:val="24"/>
        </w:rPr>
        <w:t>10.3. Изменения и дополнения в настоящий Устав могут оформляться в виде новой редакции Устава.</w:t>
      </w:r>
    </w:p>
    <w:p w:rsidR="00865DB0" w:rsidRDefault="00865DB0" w:rsidP="00865DB0">
      <w:pPr>
        <w:autoSpaceDE w:val="0"/>
        <w:autoSpaceDN w:val="0"/>
        <w:adjustRightInd w:val="0"/>
        <w:ind w:firstLine="540"/>
        <w:jc w:val="both"/>
        <w:rPr>
          <w:sz w:val="24"/>
          <w:szCs w:val="24"/>
        </w:rPr>
      </w:pPr>
      <w:r>
        <w:rPr>
          <w:sz w:val="24"/>
          <w:szCs w:val="24"/>
        </w:rPr>
        <w:t>10.4. Изменения и дополнения в настоящий Устав приобретают силу для третьих лиц с момента их государственной регистрации, а в случаях, установленных законом, - с момента уведомления органа, осуществляющего государственную регистрацию, о внесении таких изменений.</w:t>
      </w:r>
    </w:p>
    <w:p w:rsidR="00865DB0" w:rsidRDefault="00865DB0" w:rsidP="00865DB0">
      <w:pPr>
        <w:autoSpaceDE w:val="0"/>
        <w:autoSpaceDN w:val="0"/>
        <w:adjustRightInd w:val="0"/>
        <w:jc w:val="both"/>
        <w:rPr>
          <w:sz w:val="24"/>
          <w:szCs w:val="24"/>
        </w:rPr>
      </w:pPr>
    </w:p>
    <w:p w:rsidR="00865DB0" w:rsidRDefault="00865DB0" w:rsidP="00865DB0">
      <w:pPr>
        <w:autoSpaceDE w:val="0"/>
        <w:autoSpaceDN w:val="0"/>
        <w:adjustRightInd w:val="0"/>
        <w:jc w:val="center"/>
        <w:rPr>
          <w:b/>
          <w:sz w:val="24"/>
          <w:szCs w:val="24"/>
        </w:rPr>
      </w:pPr>
      <w:r>
        <w:rPr>
          <w:b/>
          <w:sz w:val="24"/>
          <w:szCs w:val="24"/>
        </w:rPr>
        <w:t>XI. Учет, отчетность и ревизия деятельности Предприятия</w:t>
      </w:r>
    </w:p>
    <w:p w:rsidR="00865DB0" w:rsidRDefault="00865DB0" w:rsidP="00865DB0">
      <w:pPr>
        <w:autoSpaceDE w:val="0"/>
        <w:autoSpaceDN w:val="0"/>
        <w:adjustRightInd w:val="0"/>
        <w:jc w:val="both"/>
        <w:rPr>
          <w:sz w:val="24"/>
          <w:szCs w:val="24"/>
        </w:rPr>
      </w:pPr>
    </w:p>
    <w:p w:rsidR="00865DB0" w:rsidRDefault="00865DB0" w:rsidP="00865DB0">
      <w:pPr>
        <w:autoSpaceDE w:val="0"/>
        <w:autoSpaceDN w:val="0"/>
        <w:adjustRightInd w:val="0"/>
        <w:ind w:firstLine="540"/>
        <w:jc w:val="both"/>
        <w:rPr>
          <w:sz w:val="24"/>
          <w:szCs w:val="24"/>
        </w:rPr>
      </w:pPr>
      <w:r>
        <w:rPr>
          <w:sz w:val="24"/>
          <w:szCs w:val="24"/>
        </w:rPr>
        <w:t>11.1. Предприятие осуществляет оперативный учет своей деятельности, ведет бухгалтерскую, статистическую и налоговую отчетность в установленном законом порядке.</w:t>
      </w:r>
    </w:p>
    <w:p w:rsidR="00865DB0" w:rsidRDefault="00865DB0" w:rsidP="00865DB0">
      <w:pPr>
        <w:autoSpaceDE w:val="0"/>
        <w:autoSpaceDN w:val="0"/>
        <w:adjustRightInd w:val="0"/>
        <w:ind w:firstLine="540"/>
        <w:jc w:val="both"/>
        <w:rPr>
          <w:sz w:val="24"/>
          <w:szCs w:val="24"/>
        </w:rPr>
      </w:pPr>
      <w:r>
        <w:rPr>
          <w:sz w:val="24"/>
          <w:szCs w:val="24"/>
        </w:rPr>
        <w:t>11.2. Предприятие по окончании отчетного периода представляет уполномоченным органам бухгалтерскую отчетность и иные документы, перечень которых определяется Учредителем.</w:t>
      </w:r>
    </w:p>
    <w:p w:rsidR="00865DB0" w:rsidRDefault="00865DB0" w:rsidP="00865DB0">
      <w:pPr>
        <w:autoSpaceDE w:val="0"/>
        <w:autoSpaceDN w:val="0"/>
        <w:adjustRightInd w:val="0"/>
        <w:ind w:firstLine="540"/>
        <w:jc w:val="both"/>
        <w:rPr>
          <w:sz w:val="24"/>
          <w:szCs w:val="24"/>
        </w:rPr>
      </w:pPr>
      <w:r>
        <w:rPr>
          <w:sz w:val="24"/>
          <w:szCs w:val="24"/>
        </w:rPr>
        <w:t>11.3. За ненадлежащее исполнение обязанностей, искажение отчетности и иных документов директор и главный бухгалтер Предприятия несут установленную законодательством материальную, гражданско-правовую, административную, уголовную ответственность.</w:t>
      </w:r>
    </w:p>
    <w:p w:rsidR="00865DB0" w:rsidRDefault="00865DB0" w:rsidP="00865DB0">
      <w:pPr>
        <w:autoSpaceDE w:val="0"/>
        <w:autoSpaceDN w:val="0"/>
        <w:adjustRightInd w:val="0"/>
        <w:ind w:firstLine="540"/>
        <w:jc w:val="both"/>
        <w:rPr>
          <w:sz w:val="24"/>
          <w:szCs w:val="24"/>
        </w:rPr>
      </w:pPr>
      <w:r>
        <w:rPr>
          <w:sz w:val="24"/>
          <w:szCs w:val="24"/>
        </w:rPr>
        <w:t xml:space="preserve">11.5. Бухгалтерская отчетность Предприятия подлежит обязательной проверке собственником имущества Предприятия или назначенным им органом. </w:t>
      </w:r>
    </w:p>
    <w:p w:rsidR="00865DB0" w:rsidRDefault="00865DB0" w:rsidP="00865DB0">
      <w:pPr>
        <w:autoSpaceDE w:val="0"/>
        <w:autoSpaceDN w:val="0"/>
        <w:adjustRightInd w:val="0"/>
        <w:jc w:val="both"/>
        <w:rPr>
          <w:sz w:val="24"/>
          <w:szCs w:val="24"/>
        </w:rPr>
      </w:pPr>
    </w:p>
    <w:p w:rsidR="00865DB0" w:rsidRDefault="00865DB0" w:rsidP="00865DB0">
      <w:pPr>
        <w:autoSpaceDE w:val="0"/>
        <w:autoSpaceDN w:val="0"/>
        <w:adjustRightInd w:val="0"/>
        <w:jc w:val="center"/>
        <w:rPr>
          <w:b/>
          <w:sz w:val="24"/>
          <w:szCs w:val="24"/>
        </w:rPr>
      </w:pPr>
      <w:r>
        <w:rPr>
          <w:b/>
          <w:sz w:val="24"/>
          <w:szCs w:val="24"/>
        </w:rPr>
        <w:t>XII. Хранение документов Предприятия</w:t>
      </w:r>
    </w:p>
    <w:p w:rsidR="00865DB0" w:rsidRDefault="00865DB0" w:rsidP="00865DB0">
      <w:pPr>
        <w:autoSpaceDE w:val="0"/>
        <w:autoSpaceDN w:val="0"/>
        <w:adjustRightInd w:val="0"/>
        <w:jc w:val="both"/>
        <w:rPr>
          <w:sz w:val="24"/>
          <w:szCs w:val="24"/>
        </w:rPr>
      </w:pPr>
    </w:p>
    <w:p w:rsidR="00865DB0" w:rsidRDefault="00865DB0" w:rsidP="00865DB0">
      <w:pPr>
        <w:autoSpaceDE w:val="0"/>
        <w:autoSpaceDN w:val="0"/>
        <w:adjustRightInd w:val="0"/>
        <w:ind w:firstLine="540"/>
        <w:jc w:val="both"/>
        <w:rPr>
          <w:sz w:val="24"/>
          <w:szCs w:val="24"/>
        </w:rPr>
      </w:pPr>
      <w:r>
        <w:rPr>
          <w:sz w:val="24"/>
          <w:szCs w:val="24"/>
        </w:rPr>
        <w:t>12.1. Предприятие обязано хранить следующие документы:</w:t>
      </w:r>
    </w:p>
    <w:p w:rsidR="00865DB0" w:rsidRDefault="00865DB0" w:rsidP="00865DB0">
      <w:pPr>
        <w:autoSpaceDE w:val="0"/>
        <w:autoSpaceDN w:val="0"/>
        <w:adjustRightInd w:val="0"/>
        <w:ind w:firstLine="540"/>
        <w:jc w:val="both"/>
        <w:rPr>
          <w:sz w:val="24"/>
          <w:szCs w:val="24"/>
        </w:rPr>
      </w:pPr>
      <w:r>
        <w:rPr>
          <w:sz w:val="24"/>
          <w:szCs w:val="24"/>
        </w:rPr>
        <w:t>- учредительные документы Предприятия, а также изменения и дополнения, внесенные в учредительные документы и зарегистрированные в установленном порядке;</w:t>
      </w:r>
    </w:p>
    <w:p w:rsidR="00865DB0" w:rsidRDefault="00865DB0" w:rsidP="00865DB0">
      <w:pPr>
        <w:autoSpaceDE w:val="0"/>
        <w:autoSpaceDN w:val="0"/>
        <w:adjustRightInd w:val="0"/>
        <w:ind w:firstLine="540"/>
        <w:jc w:val="both"/>
        <w:rPr>
          <w:sz w:val="24"/>
          <w:szCs w:val="24"/>
        </w:rPr>
      </w:pPr>
      <w:r>
        <w:rPr>
          <w:sz w:val="24"/>
          <w:szCs w:val="24"/>
        </w:rPr>
        <w:t xml:space="preserve">- решение Учредителя о создании Предприятия и об утверждении перечня имущества, передаваемого Предприятию в хозяйственное ведение, о денежной оценке </w:t>
      </w:r>
      <w:r>
        <w:rPr>
          <w:sz w:val="24"/>
          <w:szCs w:val="24"/>
        </w:rPr>
        <w:lastRenderedPageBreak/>
        <w:t>уставного фонда Предприятия, а также иные решения, связанные с созданием Предприятия;</w:t>
      </w:r>
    </w:p>
    <w:p w:rsidR="00865DB0" w:rsidRDefault="00865DB0" w:rsidP="00865DB0">
      <w:pPr>
        <w:autoSpaceDE w:val="0"/>
        <w:autoSpaceDN w:val="0"/>
        <w:adjustRightInd w:val="0"/>
        <w:ind w:firstLine="540"/>
        <w:jc w:val="both"/>
        <w:rPr>
          <w:sz w:val="24"/>
          <w:szCs w:val="24"/>
        </w:rPr>
      </w:pPr>
      <w:r>
        <w:rPr>
          <w:sz w:val="24"/>
          <w:szCs w:val="24"/>
        </w:rPr>
        <w:t>- документ, подтверждающий государственную регистрацию предприятия;</w:t>
      </w:r>
    </w:p>
    <w:p w:rsidR="00865DB0" w:rsidRDefault="00865DB0" w:rsidP="00865DB0">
      <w:pPr>
        <w:autoSpaceDE w:val="0"/>
        <w:autoSpaceDN w:val="0"/>
        <w:adjustRightInd w:val="0"/>
        <w:ind w:firstLine="540"/>
        <w:jc w:val="both"/>
        <w:rPr>
          <w:sz w:val="24"/>
          <w:szCs w:val="24"/>
        </w:rPr>
      </w:pPr>
      <w:r>
        <w:rPr>
          <w:sz w:val="24"/>
          <w:szCs w:val="24"/>
        </w:rPr>
        <w:t>- документы, подтверждающие права Предприятия на имущество, находящееся на его балансе;</w:t>
      </w:r>
    </w:p>
    <w:p w:rsidR="00865DB0" w:rsidRDefault="00865DB0" w:rsidP="00865DB0">
      <w:pPr>
        <w:autoSpaceDE w:val="0"/>
        <w:autoSpaceDN w:val="0"/>
        <w:adjustRightInd w:val="0"/>
        <w:ind w:firstLine="540"/>
        <w:jc w:val="both"/>
        <w:rPr>
          <w:sz w:val="24"/>
          <w:szCs w:val="24"/>
        </w:rPr>
      </w:pPr>
      <w:r>
        <w:rPr>
          <w:sz w:val="24"/>
          <w:szCs w:val="24"/>
        </w:rPr>
        <w:t>- внутренние документы Предприятия;</w:t>
      </w:r>
    </w:p>
    <w:p w:rsidR="00865DB0" w:rsidRDefault="00865DB0" w:rsidP="00865DB0">
      <w:pPr>
        <w:autoSpaceDE w:val="0"/>
        <w:autoSpaceDN w:val="0"/>
        <w:adjustRightInd w:val="0"/>
        <w:ind w:firstLine="540"/>
        <w:jc w:val="both"/>
        <w:rPr>
          <w:sz w:val="24"/>
          <w:szCs w:val="24"/>
        </w:rPr>
      </w:pPr>
      <w:r>
        <w:rPr>
          <w:sz w:val="24"/>
          <w:szCs w:val="24"/>
        </w:rPr>
        <w:t>- положения о филиалах и представительствах Предприятия;</w:t>
      </w:r>
    </w:p>
    <w:p w:rsidR="00865DB0" w:rsidRDefault="00865DB0" w:rsidP="00865DB0">
      <w:pPr>
        <w:autoSpaceDE w:val="0"/>
        <w:autoSpaceDN w:val="0"/>
        <w:adjustRightInd w:val="0"/>
        <w:ind w:firstLine="540"/>
        <w:jc w:val="both"/>
        <w:rPr>
          <w:sz w:val="24"/>
          <w:szCs w:val="24"/>
        </w:rPr>
      </w:pPr>
      <w:r>
        <w:rPr>
          <w:sz w:val="24"/>
          <w:szCs w:val="24"/>
        </w:rPr>
        <w:t>- решения Учредителя, касающиеся деятельности Предприятия;</w:t>
      </w:r>
    </w:p>
    <w:p w:rsidR="00865DB0" w:rsidRDefault="00865DB0" w:rsidP="00865DB0">
      <w:pPr>
        <w:autoSpaceDE w:val="0"/>
        <w:autoSpaceDN w:val="0"/>
        <w:adjustRightInd w:val="0"/>
        <w:ind w:firstLine="540"/>
        <w:jc w:val="both"/>
        <w:rPr>
          <w:sz w:val="24"/>
          <w:szCs w:val="24"/>
        </w:rPr>
      </w:pPr>
      <w:r>
        <w:rPr>
          <w:sz w:val="24"/>
          <w:szCs w:val="24"/>
        </w:rPr>
        <w:t>- списки аффилированных лиц Предприятия;</w:t>
      </w:r>
    </w:p>
    <w:p w:rsidR="00865DB0" w:rsidRDefault="00865DB0" w:rsidP="00865DB0">
      <w:pPr>
        <w:autoSpaceDE w:val="0"/>
        <w:autoSpaceDN w:val="0"/>
        <w:adjustRightInd w:val="0"/>
        <w:ind w:firstLine="540"/>
        <w:jc w:val="both"/>
        <w:rPr>
          <w:sz w:val="24"/>
          <w:szCs w:val="24"/>
        </w:rPr>
      </w:pPr>
      <w:r>
        <w:rPr>
          <w:sz w:val="24"/>
          <w:szCs w:val="24"/>
        </w:rPr>
        <w:t>- аудиторские заключения, заключения органов государственного и муниципального финансового контроля;</w:t>
      </w:r>
    </w:p>
    <w:p w:rsidR="00865DB0" w:rsidRDefault="00865DB0" w:rsidP="00865DB0">
      <w:pPr>
        <w:autoSpaceDE w:val="0"/>
        <w:autoSpaceDN w:val="0"/>
        <w:adjustRightInd w:val="0"/>
        <w:ind w:firstLine="540"/>
        <w:jc w:val="both"/>
        <w:rPr>
          <w:sz w:val="24"/>
          <w:szCs w:val="24"/>
        </w:rPr>
      </w:pPr>
      <w:r>
        <w:rPr>
          <w:sz w:val="24"/>
          <w:szCs w:val="24"/>
        </w:rPr>
        <w:t>- иные документы, предусмотренные федеральными законами и иными нормативными правовыми актами, Уставом Предприятия, внутренними документами Предприятия, решениями собственника имущества Предприятия и директора Предприятия.</w:t>
      </w:r>
    </w:p>
    <w:p w:rsidR="00865DB0" w:rsidRDefault="00865DB0" w:rsidP="00865DB0">
      <w:pPr>
        <w:autoSpaceDE w:val="0"/>
        <w:autoSpaceDN w:val="0"/>
        <w:adjustRightInd w:val="0"/>
        <w:ind w:firstLine="540"/>
        <w:jc w:val="both"/>
        <w:rPr>
          <w:sz w:val="24"/>
          <w:szCs w:val="24"/>
        </w:rPr>
      </w:pPr>
      <w:r>
        <w:rPr>
          <w:sz w:val="24"/>
          <w:szCs w:val="24"/>
        </w:rPr>
        <w:t>12.2. Предприятие хранит документы по месту его нахождения.</w:t>
      </w:r>
    </w:p>
    <w:p w:rsidR="00865DB0" w:rsidRDefault="00865DB0" w:rsidP="00865DB0">
      <w:pPr>
        <w:autoSpaceDE w:val="0"/>
        <w:autoSpaceDN w:val="0"/>
        <w:adjustRightInd w:val="0"/>
        <w:ind w:firstLine="540"/>
        <w:jc w:val="both"/>
        <w:rPr>
          <w:sz w:val="24"/>
          <w:szCs w:val="24"/>
        </w:rPr>
      </w:pPr>
      <w:r>
        <w:rPr>
          <w:sz w:val="24"/>
          <w:szCs w:val="24"/>
        </w:rPr>
        <w:t xml:space="preserve">12.3. В случае ликвидации или реорганизации Предприятия его документы передаются на хранение в государственный архив по месту нахождения Предприятия в порядке, установленном действующим законодательством.  </w:t>
      </w:r>
    </w:p>
    <w:p w:rsidR="00865DB0" w:rsidRDefault="00865DB0" w:rsidP="00865DB0">
      <w:pPr>
        <w:autoSpaceDE w:val="0"/>
        <w:autoSpaceDN w:val="0"/>
        <w:adjustRightInd w:val="0"/>
        <w:ind w:firstLine="540"/>
        <w:jc w:val="both"/>
        <w:rPr>
          <w:sz w:val="24"/>
          <w:szCs w:val="24"/>
        </w:rPr>
      </w:pPr>
      <w:r>
        <w:rPr>
          <w:sz w:val="24"/>
          <w:szCs w:val="24"/>
        </w:rPr>
        <w:t>12.4. Все работы, связанные с отбором, подготовкой и передачей указанных документов на постоянное хранение, в том числе с их упорядочением и транспортировкой, выполняются за счет средств Предприятия.</w:t>
      </w:r>
    </w:p>
    <w:p w:rsidR="00865DB0" w:rsidRDefault="00865DB0" w:rsidP="00865DB0">
      <w:pPr>
        <w:autoSpaceDE w:val="0"/>
        <w:autoSpaceDN w:val="0"/>
        <w:adjustRightInd w:val="0"/>
        <w:jc w:val="center"/>
        <w:rPr>
          <w:b/>
          <w:sz w:val="24"/>
          <w:szCs w:val="24"/>
        </w:rPr>
      </w:pPr>
      <w:r>
        <w:rPr>
          <w:b/>
          <w:sz w:val="24"/>
          <w:szCs w:val="24"/>
        </w:rPr>
        <w:t>XIII. Реорганизация и ликвидация Предприятия</w:t>
      </w:r>
    </w:p>
    <w:p w:rsidR="00865DB0" w:rsidRDefault="00865DB0" w:rsidP="00865DB0">
      <w:pPr>
        <w:autoSpaceDE w:val="0"/>
        <w:autoSpaceDN w:val="0"/>
        <w:adjustRightInd w:val="0"/>
        <w:jc w:val="both"/>
        <w:rPr>
          <w:sz w:val="24"/>
          <w:szCs w:val="24"/>
        </w:rPr>
      </w:pPr>
    </w:p>
    <w:p w:rsidR="00865DB0" w:rsidRDefault="00865DB0" w:rsidP="00865DB0">
      <w:pPr>
        <w:autoSpaceDE w:val="0"/>
        <w:autoSpaceDN w:val="0"/>
        <w:adjustRightInd w:val="0"/>
        <w:ind w:firstLine="540"/>
        <w:jc w:val="both"/>
        <w:rPr>
          <w:sz w:val="24"/>
          <w:szCs w:val="24"/>
        </w:rPr>
      </w:pPr>
      <w:r>
        <w:rPr>
          <w:sz w:val="24"/>
          <w:szCs w:val="24"/>
        </w:rPr>
        <w:t>13.1. Предприятие может быть реорганизовано по решению Совета Комсомольского муниципального района Ивановской области.</w:t>
      </w:r>
    </w:p>
    <w:p w:rsidR="00865DB0" w:rsidRDefault="00865DB0" w:rsidP="00865DB0">
      <w:pPr>
        <w:autoSpaceDE w:val="0"/>
        <w:autoSpaceDN w:val="0"/>
        <w:adjustRightInd w:val="0"/>
        <w:ind w:firstLine="540"/>
        <w:jc w:val="both"/>
        <w:rPr>
          <w:sz w:val="24"/>
          <w:szCs w:val="24"/>
        </w:rPr>
      </w:pPr>
      <w:r>
        <w:rPr>
          <w:sz w:val="24"/>
          <w:szCs w:val="24"/>
        </w:rPr>
        <w:t>13.1.1. Реорганизация Предприятия может осуществляться в форме слияния, присоединения, разделения, выделения или преобразования в юридическое лицо иной организационно-правовой формы в порядке, предусмотренном законодательством Российской Федерации.</w:t>
      </w:r>
    </w:p>
    <w:p w:rsidR="00865DB0" w:rsidRDefault="00865DB0" w:rsidP="00865DB0">
      <w:pPr>
        <w:autoSpaceDE w:val="0"/>
        <w:autoSpaceDN w:val="0"/>
        <w:adjustRightInd w:val="0"/>
        <w:ind w:firstLine="540"/>
        <w:jc w:val="both"/>
        <w:rPr>
          <w:sz w:val="24"/>
          <w:szCs w:val="24"/>
        </w:rPr>
      </w:pPr>
      <w:r>
        <w:rPr>
          <w:sz w:val="24"/>
          <w:szCs w:val="24"/>
        </w:rPr>
        <w:t xml:space="preserve">13.1.2. При реорганизации Предприятия вносятся необходимые изменения в Устав и в Единый государственный реестр юридических лиц. </w:t>
      </w:r>
    </w:p>
    <w:p w:rsidR="00865DB0" w:rsidRDefault="00865DB0" w:rsidP="00865DB0">
      <w:pPr>
        <w:autoSpaceDE w:val="0"/>
        <w:autoSpaceDN w:val="0"/>
        <w:adjustRightInd w:val="0"/>
        <w:ind w:firstLine="540"/>
        <w:jc w:val="both"/>
        <w:rPr>
          <w:sz w:val="24"/>
          <w:szCs w:val="24"/>
        </w:rPr>
      </w:pPr>
      <w:r>
        <w:rPr>
          <w:sz w:val="24"/>
          <w:szCs w:val="24"/>
        </w:rPr>
        <w:t>13.1.3. Реорганизация влечет за собой переход прав и обязанностей Предприятия к его правопреемнику в порядке, установленном законодательством Российской Федерации, в соответствии с разделительным балансом и передаточным актом.</w:t>
      </w:r>
    </w:p>
    <w:p w:rsidR="00865DB0" w:rsidRDefault="00865DB0" w:rsidP="00865DB0">
      <w:pPr>
        <w:autoSpaceDE w:val="0"/>
        <w:autoSpaceDN w:val="0"/>
        <w:adjustRightInd w:val="0"/>
        <w:ind w:firstLine="540"/>
        <w:jc w:val="both"/>
        <w:rPr>
          <w:sz w:val="24"/>
          <w:szCs w:val="24"/>
        </w:rPr>
      </w:pPr>
      <w:r>
        <w:rPr>
          <w:sz w:val="24"/>
          <w:szCs w:val="24"/>
        </w:rPr>
        <w:t>13.1.4. При реорганизации Предприятия соответствующие документы (управленческие, финансово-хозяйственные, по личному составу и другие) передаются в установленном порядке правопреемнику Предприятия.</w:t>
      </w:r>
    </w:p>
    <w:p w:rsidR="00865DB0" w:rsidRDefault="00865DB0" w:rsidP="00865DB0">
      <w:pPr>
        <w:autoSpaceDE w:val="0"/>
        <w:autoSpaceDN w:val="0"/>
        <w:adjustRightInd w:val="0"/>
        <w:ind w:firstLine="540"/>
        <w:jc w:val="both"/>
        <w:rPr>
          <w:sz w:val="24"/>
          <w:szCs w:val="24"/>
        </w:rPr>
      </w:pPr>
      <w:r>
        <w:rPr>
          <w:sz w:val="24"/>
          <w:szCs w:val="24"/>
        </w:rPr>
        <w:t>13.2. Предприятие может быть ликвидировано по решению Совета Комсомольского муниципального района в порядке, установленном законодательством Российской Федерации. Предприятие может быть также ликвидировано по решению арбитражного суда.</w:t>
      </w:r>
    </w:p>
    <w:p w:rsidR="00865DB0" w:rsidRDefault="00865DB0" w:rsidP="00865DB0">
      <w:pPr>
        <w:autoSpaceDE w:val="0"/>
        <w:autoSpaceDN w:val="0"/>
        <w:adjustRightInd w:val="0"/>
        <w:ind w:firstLine="540"/>
        <w:jc w:val="both"/>
        <w:rPr>
          <w:sz w:val="24"/>
          <w:szCs w:val="24"/>
        </w:rPr>
      </w:pPr>
      <w:r>
        <w:rPr>
          <w:sz w:val="24"/>
          <w:szCs w:val="24"/>
        </w:rPr>
        <w:t>13.2.1. Ликвидация Предприятия влечет его прекращение без перехода прав и обязанностей в порядке правопреемства к другим лицам.</w:t>
      </w:r>
    </w:p>
    <w:p w:rsidR="00865DB0" w:rsidRDefault="00865DB0" w:rsidP="00865DB0">
      <w:pPr>
        <w:autoSpaceDE w:val="0"/>
        <w:autoSpaceDN w:val="0"/>
        <w:adjustRightInd w:val="0"/>
        <w:ind w:firstLine="540"/>
        <w:jc w:val="both"/>
        <w:rPr>
          <w:sz w:val="24"/>
          <w:szCs w:val="24"/>
        </w:rPr>
      </w:pPr>
      <w:r>
        <w:rPr>
          <w:sz w:val="24"/>
          <w:szCs w:val="24"/>
        </w:rPr>
        <w:t>13.2.2. В случае принятия решения о ликвидации Предприятия собственник его имущества, принявший такое решение, назначает ликвидационную комиссию, устанавливает порядок и сроки ликвидации Предприятия, источники финансирования деятельности ликвидационной комиссии, размеры вознаграждения за работу членам ликвидационной комиссии.</w:t>
      </w:r>
    </w:p>
    <w:p w:rsidR="00865DB0" w:rsidRDefault="00865DB0" w:rsidP="00865DB0">
      <w:pPr>
        <w:autoSpaceDE w:val="0"/>
        <w:autoSpaceDN w:val="0"/>
        <w:adjustRightInd w:val="0"/>
        <w:ind w:firstLine="540"/>
        <w:jc w:val="both"/>
        <w:rPr>
          <w:sz w:val="24"/>
          <w:szCs w:val="24"/>
        </w:rPr>
      </w:pPr>
      <w:r>
        <w:rPr>
          <w:sz w:val="24"/>
          <w:szCs w:val="24"/>
        </w:rPr>
        <w:t xml:space="preserve">13.2.3. С момента назначения ликвидационной комиссии к ней переходят все полномочия по управлению делами Предприятия; директор Предприятия и его заместители, главный бухгалтер предприятия отстраняются от своих должностей с сохранением за ними среднемесячного заработка до дня ликвидации Предприятия либо до </w:t>
      </w:r>
      <w:r>
        <w:rPr>
          <w:sz w:val="24"/>
          <w:szCs w:val="24"/>
        </w:rPr>
        <w:lastRenderedPageBreak/>
        <w:t xml:space="preserve">дня их увольнения по иным основаниям, предусмотренных трудовым законодательством Российской Федерации. </w:t>
      </w:r>
    </w:p>
    <w:p w:rsidR="00865DB0" w:rsidRDefault="00865DB0" w:rsidP="00865DB0">
      <w:pPr>
        <w:autoSpaceDE w:val="0"/>
        <w:autoSpaceDN w:val="0"/>
        <w:adjustRightInd w:val="0"/>
        <w:ind w:firstLine="540"/>
        <w:jc w:val="both"/>
        <w:rPr>
          <w:sz w:val="24"/>
          <w:szCs w:val="24"/>
        </w:rPr>
      </w:pPr>
      <w:r>
        <w:rPr>
          <w:sz w:val="24"/>
          <w:szCs w:val="24"/>
        </w:rPr>
        <w:t>13.2.4. Ликвидационная комиссия от имени ликвидируемого Предприятия выступает в суде и в иных органах, в отношениях с юридическими и физическими лицами.</w:t>
      </w:r>
    </w:p>
    <w:p w:rsidR="00865DB0" w:rsidRDefault="00865DB0" w:rsidP="00865DB0">
      <w:pPr>
        <w:autoSpaceDE w:val="0"/>
        <w:autoSpaceDN w:val="0"/>
        <w:adjustRightInd w:val="0"/>
        <w:ind w:firstLine="540"/>
        <w:jc w:val="both"/>
        <w:rPr>
          <w:sz w:val="24"/>
          <w:szCs w:val="24"/>
        </w:rPr>
      </w:pPr>
      <w:r>
        <w:rPr>
          <w:sz w:val="24"/>
          <w:szCs w:val="24"/>
        </w:rPr>
        <w:t>13.3. В случае, если при проведении ликвидации Предприятие стало отвечать установленным федеральным законом признакам неплатежеспособности и (или) признакам недостаточности имущества, ликвидационная комиссия обязана обратиться в арбитражный суд с заявлением должника в течение десяти дней с момента выявления каких-либо из указанных признаков.</w:t>
      </w:r>
    </w:p>
    <w:p w:rsidR="00865DB0" w:rsidRDefault="00865DB0" w:rsidP="00865DB0">
      <w:pPr>
        <w:spacing w:after="1" w:line="240" w:lineRule="atLeast"/>
        <w:ind w:firstLine="540"/>
        <w:jc w:val="both"/>
        <w:rPr>
          <w:sz w:val="24"/>
          <w:szCs w:val="24"/>
        </w:rPr>
      </w:pPr>
      <w:r>
        <w:rPr>
          <w:sz w:val="24"/>
          <w:szCs w:val="24"/>
        </w:rPr>
        <w:t xml:space="preserve">13.4. Предприятие ликвидируется в соответствии с законодательством Российской Федерации о несостоятельности (банкротстве) на основании вступившего в законную силу определения арбитражного суда о завершении конкурсного производства в отношении Предприятия. </w:t>
      </w:r>
    </w:p>
    <w:p w:rsidR="00865DB0" w:rsidRDefault="00865DB0" w:rsidP="00865DB0">
      <w:pPr>
        <w:autoSpaceDE w:val="0"/>
        <w:autoSpaceDN w:val="0"/>
        <w:adjustRightInd w:val="0"/>
        <w:ind w:firstLine="540"/>
        <w:jc w:val="both"/>
        <w:rPr>
          <w:sz w:val="24"/>
          <w:szCs w:val="24"/>
        </w:rPr>
      </w:pPr>
      <w:r>
        <w:rPr>
          <w:sz w:val="24"/>
          <w:szCs w:val="24"/>
        </w:rPr>
        <w:t>13.5. При ликвидации и реорганизации Предприятия увольняемым работникам гарантируется соблюдение их прав и интересов в соответствии с законодательством Российской Федерации.</w:t>
      </w:r>
    </w:p>
    <w:p w:rsidR="00865DB0" w:rsidRDefault="00865DB0" w:rsidP="00865DB0">
      <w:pPr>
        <w:spacing w:after="1" w:line="240" w:lineRule="atLeast"/>
        <w:ind w:firstLine="540"/>
        <w:jc w:val="both"/>
        <w:rPr>
          <w:sz w:val="24"/>
          <w:szCs w:val="24"/>
        </w:rPr>
      </w:pPr>
      <w:r>
        <w:rPr>
          <w:sz w:val="24"/>
          <w:szCs w:val="24"/>
        </w:rPr>
        <w:t>13.6. Преобразование Предприятия не может являться основанием для расторжения трудовых договоров с работниками Предприятия.</w:t>
      </w:r>
    </w:p>
    <w:p w:rsidR="00865DB0" w:rsidRDefault="00865DB0" w:rsidP="00865DB0">
      <w:pPr>
        <w:autoSpaceDE w:val="0"/>
        <w:autoSpaceDN w:val="0"/>
        <w:adjustRightInd w:val="0"/>
        <w:ind w:firstLine="540"/>
        <w:jc w:val="both"/>
        <w:rPr>
          <w:sz w:val="24"/>
          <w:szCs w:val="24"/>
        </w:rPr>
      </w:pPr>
      <w:r>
        <w:rPr>
          <w:sz w:val="24"/>
          <w:szCs w:val="24"/>
        </w:rPr>
        <w:t>13.7. Предприятие считается прекратившим свою деятельность после внесения об этом записи в Единый государственный реестр юридических лиц.</w:t>
      </w:r>
    </w:p>
    <w:p w:rsidR="00865DB0" w:rsidRDefault="00865DB0" w:rsidP="00865DB0">
      <w:pPr>
        <w:shd w:val="clear" w:color="auto" w:fill="FFFFFF"/>
        <w:spacing w:line="360" w:lineRule="atLeast"/>
        <w:jc w:val="both"/>
        <w:textAlignment w:val="baseline"/>
        <w:rPr>
          <w:color w:val="00000A"/>
          <w:sz w:val="28"/>
          <w:szCs w:val="28"/>
        </w:rPr>
      </w:pPr>
    </w:p>
    <w:p w:rsidR="00865DB0" w:rsidRDefault="00865DB0" w:rsidP="00865DB0">
      <w:pPr>
        <w:shd w:val="clear" w:color="auto" w:fill="FFFFFF"/>
        <w:spacing w:line="360" w:lineRule="atLeast"/>
        <w:jc w:val="both"/>
        <w:textAlignment w:val="baseline"/>
        <w:rPr>
          <w:color w:val="00000A"/>
          <w:sz w:val="28"/>
          <w:szCs w:val="28"/>
        </w:rPr>
      </w:pPr>
    </w:p>
    <w:p w:rsidR="00865DB0" w:rsidRDefault="00865DB0" w:rsidP="00865DB0">
      <w:pPr>
        <w:shd w:val="clear" w:color="auto" w:fill="FFFFFF"/>
        <w:spacing w:line="360" w:lineRule="atLeast"/>
        <w:jc w:val="both"/>
        <w:textAlignment w:val="baseline"/>
        <w:rPr>
          <w:color w:val="00000A"/>
          <w:sz w:val="28"/>
          <w:szCs w:val="28"/>
        </w:rPr>
      </w:pPr>
    </w:p>
    <w:p w:rsidR="00865DB0" w:rsidRDefault="00865DB0" w:rsidP="00865DB0">
      <w:pPr>
        <w:shd w:val="clear" w:color="auto" w:fill="FFFFFF"/>
        <w:spacing w:line="360" w:lineRule="atLeast"/>
        <w:jc w:val="both"/>
        <w:textAlignment w:val="baseline"/>
        <w:rPr>
          <w:color w:val="00000A"/>
          <w:sz w:val="28"/>
          <w:szCs w:val="28"/>
        </w:rPr>
      </w:pPr>
    </w:p>
    <w:p w:rsidR="00865DB0" w:rsidRDefault="00865DB0" w:rsidP="00865DB0">
      <w:pPr>
        <w:shd w:val="clear" w:color="auto" w:fill="FFFFFF"/>
        <w:spacing w:line="360" w:lineRule="atLeast"/>
        <w:jc w:val="both"/>
        <w:textAlignment w:val="baseline"/>
        <w:rPr>
          <w:color w:val="00000A"/>
          <w:sz w:val="28"/>
          <w:szCs w:val="28"/>
        </w:rPr>
      </w:pPr>
    </w:p>
    <w:p w:rsidR="00865DB0" w:rsidRDefault="00865DB0" w:rsidP="00865DB0">
      <w:pPr>
        <w:shd w:val="clear" w:color="auto" w:fill="FFFFFF"/>
        <w:spacing w:line="360" w:lineRule="atLeast"/>
        <w:jc w:val="both"/>
        <w:textAlignment w:val="baseline"/>
        <w:rPr>
          <w:color w:val="00000A"/>
          <w:sz w:val="28"/>
          <w:szCs w:val="28"/>
        </w:rPr>
      </w:pPr>
    </w:p>
    <w:p w:rsidR="00865DB0" w:rsidRDefault="00865DB0" w:rsidP="00865DB0">
      <w:pPr>
        <w:shd w:val="clear" w:color="auto" w:fill="FFFFFF"/>
        <w:spacing w:line="360" w:lineRule="atLeast"/>
        <w:jc w:val="both"/>
        <w:textAlignment w:val="baseline"/>
        <w:rPr>
          <w:color w:val="00000A"/>
          <w:sz w:val="28"/>
          <w:szCs w:val="28"/>
        </w:rPr>
      </w:pPr>
      <w:r>
        <w:rPr>
          <w:color w:val="00000A"/>
          <w:sz w:val="28"/>
          <w:szCs w:val="28"/>
        </w:rPr>
        <w:t xml:space="preserve">                                                                                                 </w:t>
      </w:r>
    </w:p>
    <w:p w:rsidR="00865DB0" w:rsidRDefault="00865DB0" w:rsidP="00865DB0">
      <w:pPr>
        <w:pStyle w:val="a4"/>
        <w:jc w:val="right"/>
        <w:rPr>
          <w:rFonts w:ascii="Times New Roman" w:eastAsia="Calibri" w:hAnsi="Times New Roman"/>
        </w:rPr>
      </w:pPr>
      <w:r>
        <w:rPr>
          <w:rFonts w:ascii="Times New Roman" w:hAnsi="Times New Roman"/>
        </w:rPr>
        <w:t xml:space="preserve"> </w:t>
      </w: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p>
    <w:p w:rsidR="00865DB0" w:rsidRDefault="00865DB0" w:rsidP="00865DB0">
      <w:pPr>
        <w:pStyle w:val="a4"/>
        <w:jc w:val="right"/>
        <w:rPr>
          <w:rFonts w:ascii="Times New Roman" w:hAnsi="Times New Roman"/>
        </w:rPr>
      </w:pPr>
      <w:r>
        <w:rPr>
          <w:rFonts w:ascii="Times New Roman" w:hAnsi="Times New Roman"/>
        </w:rPr>
        <w:t xml:space="preserve">Приложение № 3 </w:t>
      </w:r>
    </w:p>
    <w:p w:rsidR="00865DB0" w:rsidRDefault="00865DB0" w:rsidP="00865DB0">
      <w:pPr>
        <w:pStyle w:val="a4"/>
        <w:jc w:val="right"/>
        <w:rPr>
          <w:rFonts w:ascii="Times New Roman" w:hAnsi="Times New Roman"/>
        </w:rPr>
      </w:pPr>
      <w:r>
        <w:rPr>
          <w:rFonts w:ascii="Times New Roman" w:hAnsi="Times New Roman"/>
        </w:rPr>
        <w:t xml:space="preserve">                                                                                       к решению Совета Комсомольского</w:t>
      </w:r>
    </w:p>
    <w:p w:rsidR="00865DB0" w:rsidRDefault="00865DB0" w:rsidP="00865DB0">
      <w:pPr>
        <w:pStyle w:val="a4"/>
        <w:jc w:val="right"/>
        <w:rPr>
          <w:rFonts w:ascii="Times New Roman" w:hAnsi="Times New Roman"/>
        </w:rPr>
      </w:pPr>
      <w:r>
        <w:rPr>
          <w:rFonts w:ascii="Times New Roman" w:hAnsi="Times New Roman"/>
        </w:rPr>
        <w:t xml:space="preserve"> муниципального района</w:t>
      </w:r>
    </w:p>
    <w:p w:rsidR="00865DB0" w:rsidRDefault="00865DB0" w:rsidP="00865DB0">
      <w:pPr>
        <w:pStyle w:val="a4"/>
        <w:jc w:val="right"/>
        <w:rPr>
          <w:rFonts w:ascii="Times New Roman" w:hAnsi="Times New Roman"/>
        </w:rPr>
      </w:pPr>
      <w:r>
        <w:rPr>
          <w:rFonts w:ascii="Times New Roman" w:hAnsi="Times New Roman"/>
        </w:rPr>
        <w:t>от «28» августа2019 № 443</w:t>
      </w:r>
    </w:p>
    <w:p w:rsidR="00865DB0" w:rsidRDefault="00865DB0" w:rsidP="00865DB0">
      <w:pPr>
        <w:shd w:val="clear" w:color="auto" w:fill="FFFFFF"/>
        <w:spacing w:line="360" w:lineRule="atLeast"/>
        <w:jc w:val="both"/>
        <w:textAlignment w:val="baseline"/>
        <w:rPr>
          <w:color w:val="00000A"/>
          <w:sz w:val="28"/>
          <w:szCs w:val="28"/>
          <w:bdr w:val="none" w:sz="0" w:space="0" w:color="auto" w:frame="1"/>
        </w:rPr>
      </w:pPr>
    </w:p>
    <w:p w:rsidR="00865DB0" w:rsidRDefault="00865DB0" w:rsidP="00865DB0">
      <w:pPr>
        <w:shd w:val="clear" w:color="auto" w:fill="FFFFFF"/>
        <w:spacing w:line="360" w:lineRule="atLeast"/>
        <w:jc w:val="both"/>
        <w:textAlignment w:val="baseline"/>
        <w:rPr>
          <w:color w:val="00000A"/>
          <w:sz w:val="28"/>
          <w:szCs w:val="28"/>
          <w:bdr w:val="none" w:sz="0" w:space="0" w:color="auto" w:frame="1"/>
        </w:rPr>
      </w:pPr>
    </w:p>
    <w:p w:rsidR="00865DB0" w:rsidRDefault="00865DB0" w:rsidP="00865DB0">
      <w:pPr>
        <w:shd w:val="clear" w:color="auto" w:fill="FFFFFF"/>
        <w:spacing w:line="360" w:lineRule="atLeast"/>
        <w:jc w:val="center"/>
        <w:textAlignment w:val="baseline"/>
        <w:rPr>
          <w:color w:val="00000A"/>
          <w:sz w:val="28"/>
          <w:szCs w:val="28"/>
          <w:bdr w:val="none" w:sz="0" w:space="0" w:color="auto" w:frame="1"/>
        </w:rPr>
      </w:pPr>
      <w:r>
        <w:rPr>
          <w:color w:val="00000A"/>
          <w:sz w:val="28"/>
          <w:szCs w:val="28"/>
          <w:bdr w:val="none" w:sz="0" w:space="0" w:color="auto" w:frame="1"/>
        </w:rPr>
        <w:t>Утвердить План мероприятий по созданию муниципального предприятия</w:t>
      </w:r>
    </w:p>
    <w:p w:rsidR="00865DB0" w:rsidRDefault="00865DB0" w:rsidP="00865DB0">
      <w:pPr>
        <w:shd w:val="clear" w:color="auto" w:fill="FFFFFF"/>
        <w:spacing w:line="360" w:lineRule="atLeast"/>
        <w:jc w:val="center"/>
        <w:textAlignment w:val="baseline"/>
        <w:rPr>
          <w:color w:val="00000A"/>
          <w:sz w:val="28"/>
          <w:szCs w:val="28"/>
        </w:rPr>
      </w:pPr>
    </w:p>
    <w:tbl>
      <w:tblPr>
        <w:tblW w:w="10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9F9F9"/>
        <w:tblCellMar>
          <w:left w:w="0" w:type="dxa"/>
          <w:right w:w="0" w:type="dxa"/>
        </w:tblCellMar>
        <w:tblLook w:val="04A0"/>
      </w:tblPr>
      <w:tblGrid>
        <w:gridCol w:w="926"/>
        <w:gridCol w:w="2395"/>
        <w:gridCol w:w="2534"/>
        <w:gridCol w:w="4218"/>
      </w:tblGrid>
      <w:tr w:rsidR="00865DB0" w:rsidTr="00865DB0">
        <w:trPr>
          <w:trHeight w:val="930"/>
        </w:trPr>
        <w:tc>
          <w:tcPr>
            <w:tcW w:w="926"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hideMark/>
          </w:tcPr>
          <w:p w:rsidR="00865DB0" w:rsidRDefault="00865DB0">
            <w:pPr>
              <w:shd w:val="clear" w:color="auto" w:fill="FFFFFF"/>
              <w:spacing w:line="360" w:lineRule="atLeast"/>
              <w:jc w:val="center"/>
              <w:textAlignment w:val="baseline"/>
              <w:rPr>
                <w:color w:val="00000A"/>
                <w:sz w:val="22"/>
                <w:szCs w:val="22"/>
              </w:rPr>
            </w:pPr>
            <w:r>
              <w:rPr>
                <w:bdr w:val="none" w:sz="0" w:space="0" w:color="auto" w:frame="1"/>
              </w:rPr>
              <w:lastRenderedPageBreak/>
              <w:t>№ </w:t>
            </w:r>
            <w:r>
              <w:rPr>
                <w:b/>
                <w:bCs/>
                <w:bdr w:val="none" w:sz="0" w:space="0" w:color="auto" w:frame="1"/>
              </w:rPr>
              <w:t>п/п</w:t>
            </w:r>
          </w:p>
        </w:tc>
        <w:tc>
          <w:tcPr>
            <w:tcW w:w="2395"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hideMark/>
          </w:tcPr>
          <w:p w:rsidR="00865DB0" w:rsidRDefault="00865DB0">
            <w:pPr>
              <w:shd w:val="clear" w:color="auto" w:fill="FFFFFF"/>
              <w:spacing w:line="360" w:lineRule="atLeast"/>
              <w:jc w:val="center"/>
              <w:textAlignment w:val="baseline"/>
              <w:rPr>
                <w:color w:val="00000A"/>
                <w:sz w:val="22"/>
                <w:szCs w:val="22"/>
              </w:rPr>
            </w:pPr>
            <w:r>
              <w:rPr>
                <w:b/>
                <w:bCs/>
                <w:bdr w:val="none" w:sz="0" w:space="0" w:color="auto" w:frame="1"/>
              </w:rPr>
              <w:t>Наименование мероприятий</w:t>
            </w:r>
          </w:p>
        </w:tc>
        <w:tc>
          <w:tcPr>
            <w:tcW w:w="2534"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hideMark/>
          </w:tcPr>
          <w:p w:rsidR="00865DB0" w:rsidRDefault="00865DB0">
            <w:pPr>
              <w:shd w:val="clear" w:color="auto" w:fill="FFFFFF"/>
              <w:spacing w:line="360" w:lineRule="atLeast"/>
              <w:jc w:val="center"/>
              <w:textAlignment w:val="baseline"/>
              <w:rPr>
                <w:color w:val="00000A"/>
                <w:sz w:val="22"/>
                <w:szCs w:val="22"/>
              </w:rPr>
            </w:pPr>
            <w:r>
              <w:rPr>
                <w:b/>
                <w:bCs/>
                <w:bdr w:val="none" w:sz="0" w:space="0" w:color="auto" w:frame="1"/>
              </w:rPr>
              <w:t>Срок реализации мероприятий</w:t>
            </w:r>
          </w:p>
        </w:tc>
        <w:tc>
          <w:tcPr>
            <w:tcW w:w="4218"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hideMark/>
          </w:tcPr>
          <w:p w:rsidR="00865DB0" w:rsidRDefault="00865DB0">
            <w:pPr>
              <w:shd w:val="clear" w:color="auto" w:fill="FFFFFF"/>
              <w:spacing w:line="360" w:lineRule="atLeast"/>
              <w:jc w:val="center"/>
              <w:textAlignment w:val="baseline"/>
              <w:rPr>
                <w:color w:val="00000A"/>
                <w:sz w:val="22"/>
                <w:szCs w:val="22"/>
              </w:rPr>
            </w:pPr>
            <w:r>
              <w:rPr>
                <w:b/>
                <w:bCs/>
                <w:bdr w:val="none" w:sz="0" w:space="0" w:color="auto" w:frame="1"/>
              </w:rPr>
              <w:t>Ответственные за реализацию мероприятий</w:t>
            </w:r>
          </w:p>
        </w:tc>
      </w:tr>
      <w:tr w:rsidR="00865DB0" w:rsidTr="00865DB0">
        <w:trPr>
          <w:trHeight w:val="315"/>
        </w:trPr>
        <w:tc>
          <w:tcPr>
            <w:tcW w:w="926"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tcPr>
          <w:p w:rsidR="00865DB0" w:rsidRDefault="00865DB0">
            <w:pPr>
              <w:shd w:val="clear" w:color="auto" w:fill="FFFFFF"/>
              <w:spacing w:line="360" w:lineRule="atLeast"/>
              <w:jc w:val="center"/>
              <w:textAlignment w:val="baseline"/>
              <w:rPr>
                <w:sz w:val="22"/>
                <w:szCs w:val="22"/>
                <w:bdr w:val="none" w:sz="0" w:space="0" w:color="auto" w:frame="1"/>
              </w:rPr>
            </w:pPr>
            <w:r>
              <w:rPr>
                <w:bdr w:val="none" w:sz="0" w:space="0" w:color="auto" w:frame="1"/>
              </w:rPr>
              <w:t>1.</w:t>
            </w:r>
          </w:p>
          <w:p w:rsidR="00865DB0" w:rsidRDefault="00865DB0">
            <w:pPr>
              <w:shd w:val="clear" w:color="auto" w:fill="FFFFFF"/>
              <w:spacing w:line="360" w:lineRule="atLeast"/>
              <w:jc w:val="center"/>
              <w:textAlignment w:val="baseline"/>
              <w:rPr>
                <w:sz w:val="22"/>
                <w:szCs w:val="22"/>
                <w:bdr w:val="none" w:sz="0" w:space="0" w:color="auto" w:frame="1"/>
              </w:rPr>
            </w:pPr>
          </w:p>
        </w:tc>
        <w:tc>
          <w:tcPr>
            <w:tcW w:w="2395"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hideMark/>
          </w:tcPr>
          <w:p w:rsidR="00865DB0" w:rsidRDefault="00865DB0">
            <w:pPr>
              <w:shd w:val="clear" w:color="auto" w:fill="FFFFFF"/>
              <w:spacing w:line="360" w:lineRule="atLeast"/>
              <w:jc w:val="center"/>
              <w:textAlignment w:val="baseline"/>
              <w:rPr>
                <w:color w:val="00000A"/>
                <w:sz w:val="22"/>
                <w:szCs w:val="22"/>
              </w:rPr>
            </w:pPr>
            <w:r>
              <w:rPr>
                <w:bdr w:val="none" w:sz="0" w:space="0" w:color="auto" w:frame="1"/>
              </w:rPr>
              <w:t>Решение совета депутатов о создании МП и закреплении за ним имущества на праве хоз. ведения</w:t>
            </w:r>
          </w:p>
        </w:tc>
        <w:tc>
          <w:tcPr>
            <w:tcW w:w="2534" w:type="dxa"/>
            <w:tcBorders>
              <w:top w:val="single" w:sz="4" w:space="0" w:color="auto"/>
              <w:left w:val="single" w:sz="4" w:space="0" w:color="auto"/>
              <w:bottom w:val="single" w:sz="4" w:space="0" w:color="auto"/>
              <w:right w:val="single" w:sz="4" w:space="0" w:color="auto"/>
            </w:tcBorders>
            <w:shd w:val="clear" w:color="auto" w:fill="auto"/>
            <w:tcMar>
              <w:top w:w="90" w:type="dxa"/>
              <w:left w:w="150" w:type="dxa"/>
              <w:bottom w:w="90" w:type="dxa"/>
              <w:right w:w="150" w:type="dxa"/>
            </w:tcMar>
          </w:tcPr>
          <w:p w:rsidR="00865DB0" w:rsidRDefault="00865DB0">
            <w:pPr>
              <w:shd w:val="clear" w:color="auto" w:fill="FFFFFF"/>
              <w:spacing w:line="360" w:lineRule="atLeast"/>
              <w:jc w:val="center"/>
              <w:textAlignment w:val="baseline"/>
              <w:rPr>
                <w:sz w:val="22"/>
                <w:szCs w:val="22"/>
                <w:bdr w:val="none" w:sz="0" w:space="0" w:color="auto" w:frame="1"/>
              </w:rPr>
            </w:pPr>
            <w:r>
              <w:rPr>
                <w:bdr w:val="none" w:sz="0" w:space="0" w:color="auto" w:frame="1"/>
              </w:rPr>
              <w:t>До 20 сентября 2019 г.</w:t>
            </w:r>
          </w:p>
          <w:p w:rsidR="00865DB0" w:rsidRDefault="00865DB0">
            <w:pPr>
              <w:shd w:val="clear" w:color="auto" w:fill="FFFFFF"/>
              <w:spacing w:line="360" w:lineRule="atLeast"/>
              <w:jc w:val="center"/>
              <w:textAlignment w:val="baseline"/>
              <w:rPr>
                <w:sz w:val="22"/>
                <w:szCs w:val="22"/>
                <w:bdr w:val="none" w:sz="0" w:space="0" w:color="auto" w:frame="1"/>
              </w:rPr>
            </w:pPr>
          </w:p>
        </w:tc>
        <w:tc>
          <w:tcPr>
            <w:tcW w:w="4218"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hideMark/>
          </w:tcPr>
          <w:p w:rsidR="00865DB0" w:rsidRDefault="00865DB0">
            <w:pPr>
              <w:shd w:val="clear" w:color="auto" w:fill="FFFFFF"/>
              <w:spacing w:line="360" w:lineRule="atLeast"/>
              <w:jc w:val="center"/>
              <w:textAlignment w:val="baseline"/>
              <w:rPr>
                <w:color w:val="00000A"/>
                <w:sz w:val="22"/>
                <w:szCs w:val="22"/>
              </w:rPr>
            </w:pPr>
            <w:r>
              <w:rPr>
                <w:color w:val="00000A"/>
              </w:rPr>
              <w:t>Председатель Совета Комсомольского муниципального района Воронина Т.В.,</w:t>
            </w:r>
          </w:p>
          <w:p w:rsidR="00865DB0" w:rsidRDefault="00865DB0">
            <w:pPr>
              <w:shd w:val="clear" w:color="auto" w:fill="FFFFFF"/>
              <w:spacing w:line="360" w:lineRule="atLeast"/>
              <w:jc w:val="center"/>
              <w:textAlignment w:val="baseline"/>
              <w:rPr>
                <w:color w:val="00000A"/>
                <w:sz w:val="22"/>
                <w:szCs w:val="22"/>
              </w:rPr>
            </w:pPr>
            <w:r>
              <w:rPr>
                <w:color w:val="00000A"/>
              </w:rPr>
              <w:t>Заместитель Главы Администрации Комсомольского муниципального района, Начальник Управления земельно-имущественных отношений Кротова Н.В.</w:t>
            </w:r>
          </w:p>
        </w:tc>
      </w:tr>
      <w:tr w:rsidR="00865DB0" w:rsidTr="00865DB0">
        <w:trPr>
          <w:trHeight w:val="210"/>
        </w:trPr>
        <w:tc>
          <w:tcPr>
            <w:tcW w:w="926"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tcPr>
          <w:p w:rsidR="00865DB0" w:rsidRDefault="00865DB0">
            <w:pPr>
              <w:shd w:val="clear" w:color="auto" w:fill="FFFFFF"/>
              <w:spacing w:line="210" w:lineRule="atLeast"/>
              <w:jc w:val="center"/>
              <w:textAlignment w:val="baseline"/>
              <w:rPr>
                <w:sz w:val="22"/>
                <w:szCs w:val="22"/>
                <w:bdr w:val="none" w:sz="0" w:space="0" w:color="auto" w:frame="1"/>
              </w:rPr>
            </w:pPr>
            <w:r>
              <w:rPr>
                <w:bdr w:val="none" w:sz="0" w:space="0" w:color="auto" w:frame="1"/>
              </w:rPr>
              <w:t>2.</w:t>
            </w:r>
          </w:p>
          <w:p w:rsidR="00865DB0" w:rsidRDefault="00865DB0">
            <w:pPr>
              <w:shd w:val="clear" w:color="auto" w:fill="FFFFFF"/>
              <w:spacing w:line="210" w:lineRule="atLeast"/>
              <w:jc w:val="center"/>
              <w:textAlignment w:val="baseline"/>
              <w:rPr>
                <w:bdr w:val="none" w:sz="0" w:space="0" w:color="auto" w:frame="1"/>
              </w:rPr>
            </w:pPr>
          </w:p>
          <w:p w:rsidR="00865DB0" w:rsidRDefault="00865DB0">
            <w:pPr>
              <w:shd w:val="clear" w:color="auto" w:fill="FFFFFF"/>
              <w:spacing w:line="210" w:lineRule="atLeast"/>
              <w:jc w:val="center"/>
              <w:textAlignment w:val="baseline"/>
              <w:rPr>
                <w:bdr w:val="none" w:sz="0" w:space="0" w:color="auto" w:frame="1"/>
              </w:rPr>
            </w:pPr>
          </w:p>
          <w:p w:rsidR="00865DB0" w:rsidRDefault="00865DB0">
            <w:pPr>
              <w:shd w:val="clear" w:color="auto" w:fill="FFFFFF"/>
              <w:spacing w:line="210" w:lineRule="atLeast"/>
              <w:jc w:val="center"/>
              <w:textAlignment w:val="baseline"/>
              <w:rPr>
                <w:sz w:val="22"/>
                <w:szCs w:val="22"/>
                <w:bdr w:val="none" w:sz="0" w:space="0" w:color="auto" w:frame="1"/>
              </w:rPr>
            </w:pPr>
          </w:p>
        </w:tc>
        <w:tc>
          <w:tcPr>
            <w:tcW w:w="2395"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hideMark/>
          </w:tcPr>
          <w:p w:rsidR="00865DB0" w:rsidRDefault="00865DB0">
            <w:pPr>
              <w:shd w:val="clear" w:color="auto" w:fill="FFFFFF"/>
              <w:spacing w:line="210" w:lineRule="atLeast"/>
              <w:jc w:val="center"/>
              <w:textAlignment w:val="baseline"/>
              <w:rPr>
                <w:color w:val="00000A"/>
                <w:sz w:val="22"/>
                <w:szCs w:val="22"/>
              </w:rPr>
            </w:pPr>
            <w:r>
              <w:rPr>
                <w:bdr w:val="none" w:sz="0" w:space="0" w:color="auto" w:frame="1"/>
              </w:rPr>
              <w:t>Регистрация МП (подготовка комплекта документов, подача и получение учредительных документов)</w:t>
            </w:r>
          </w:p>
        </w:tc>
        <w:tc>
          <w:tcPr>
            <w:tcW w:w="2534"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tcPr>
          <w:p w:rsidR="00865DB0" w:rsidRDefault="00865DB0">
            <w:pPr>
              <w:shd w:val="clear" w:color="auto" w:fill="FFFFFF"/>
              <w:spacing w:line="210" w:lineRule="atLeast"/>
              <w:jc w:val="center"/>
              <w:textAlignment w:val="baseline"/>
              <w:rPr>
                <w:sz w:val="22"/>
                <w:szCs w:val="22"/>
                <w:bdr w:val="none" w:sz="0" w:space="0" w:color="auto" w:frame="1"/>
              </w:rPr>
            </w:pPr>
            <w:r>
              <w:rPr>
                <w:bdr w:val="none" w:sz="0" w:space="0" w:color="auto" w:frame="1"/>
              </w:rPr>
              <w:t>7 дней с даты принятия решения СД</w:t>
            </w:r>
          </w:p>
          <w:p w:rsidR="00865DB0" w:rsidRDefault="00865DB0">
            <w:pPr>
              <w:shd w:val="clear" w:color="auto" w:fill="FFFFFF"/>
              <w:spacing w:line="210" w:lineRule="atLeast"/>
              <w:jc w:val="center"/>
              <w:textAlignment w:val="baseline"/>
              <w:rPr>
                <w:bdr w:val="none" w:sz="0" w:space="0" w:color="auto" w:frame="1"/>
              </w:rPr>
            </w:pPr>
          </w:p>
          <w:p w:rsidR="00865DB0" w:rsidRDefault="00865DB0">
            <w:pPr>
              <w:shd w:val="clear" w:color="auto" w:fill="FFFFFF"/>
              <w:spacing w:line="210" w:lineRule="atLeast"/>
              <w:jc w:val="center"/>
              <w:textAlignment w:val="baseline"/>
              <w:rPr>
                <w:sz w:val="22"/>
                <w:szCs w:val="22"/>
                <w:bdr w:val="none" w:sz="0" w:space="0" w:color="auto" w:frame="1"/>
              </w:rPr>
            </w:pPr>
          </w:p>
        </w:tc>
        <w:tc>
          <w:tcPr>
            <w:tcW w:w="4218"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tcPr>
          <w:p w:rsidR="00865DB0" w:rsidRDefault="00865DB0">
            <w:pPr>
              <w:shd w:val="clear" w:color="auto" w:fill="FFFFFF"/>
              <w:spacing w:line="360" w:lineRule="atLeast"/>
              <w:jc w:val="center"/>
              <w:textAlignment w:val="baseline"/>
              <w:rPr>
                <w:color w:val="00000A"/>
                <w:sz w:val="22"/>
                <w:szCs w:val="22"/>
              </w:rPr>
            </w:pPr>
            <w:r>
              <w:rPr>
                <w:color w:val="00000A"/>
              </w:rPr>
              <w:t>Управление по вопросу развития инфраструктуры</w:t>
            </w:r>
          </w:p>
          <w:p w:rsidR="00865DB0" w:rsidRDefault="00865DB0">
            <w:pPr>
              <w:shd w:val="clear" w:color="auto" w:fill="FFFFFF"/>
              <w:spacing w:line="210" w:lineRule="atLeast"/>
              <w:jc w:val="center"/>
              <w:textAlignment w:val="baseline"/>
              <w:rPr>
                <w:bdr w:val="none" w:sz="0" w:space="0" w:color="auto" w:frame="1"/>
              </w:rPr>
            </w:pPr>
          </w:p>
          <w:p w:rsidR="00865DB0" w:rsidRDefault="00865DB0">
            <w:pPr>
              <w:shd w:val="clear" w:color="auto" w:fill="FFFFFF"/>
              <w:spacing w:line="210" w:lineRule="atLeast"/>
              <w:jc w:val="center"/>
              <w:textAlignment w:val="baseline"/>
              <w:rPr>
                <w:bdr w:val="none" w:sz="0" w:space="0" w:color="auto" w:frame="1"/>
              </w:rPr>
            </w:pPr>
          </w:p>
          <w:p w:rsidR="00865DB0" w:rsidRDefault="00865DB0">
            <w:pPr>
              <w:shd w:val="clear" w:color="auto" w:fill="FFFFFF"/>
              <w:spacing w:line="210" w:lineRule="atLeast"/>
              <w:jc w:val="center"/>
              <w:textAlignment w:val="baseline"/>
              <w:rPr>
                <w:sz w:val="22"/>
                <w:szCs w:val="22"/>
                <w:bdr w:val="none" w:sz="0" w:space="0" w:color="auto" w:frame="1"/>
              </w:rPr>
            </w:pPr>
          </w:p>
        </w:tc>
      </w:tr>
      <w:tr w:rsidR="00865DB0" w:rsidTr="00865DB0">
        <w:trPr>
          <w:trHeight w:val="405"/>
        </w:trPr>
        <w:tc>
          <w:tcPr>
            <w:tcW w:w="926"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tcPr>
          <w:p w:rsidR="00865DB0" w:rsidRDefault="00865DB0">
            <w:pPr>
              <w:shd w:val="clear" w:color="auto" w:fill="FFFFFF"/>
              <w:spacing w:line="360" w:lineRule="atLeast"/>
              <w:jc w:val="center"/>
              <w:textAlignment w:val="baseline"/>
              <w:rPr>
                <w:sz w:val="22"/>
                <w:szCs w:val="22"/>
                <w:bdr w:val="none" w:sz="0" w:space="0" w:color="auto" w:frame="1"/>
              </w:rPr>
            </w:pPr>
            <w:r>
              <w:rPr>
                <w:bdr w:val="none" w:sz="0" w:space="0" w:color="auto" w:frame="1"/>
              </w:rPr>
              <w:t>3.</w:t>
            </w:r>
          </w:p>
          <w:p w:rsidR="00865DB0" w:rsidRDefault="00865DB0">
            <w:pPr>
              <w:shd w:val="clear" w:color="auto" w:fill="FFFFFF"/>
              <w:spacing w:line="360" w:lineRule="atLeast"/>
              <w:jc w:val="center"/>
              <w:textAlignment w:val="baseline"/>
              <w:rPr>
                <w:sz w:val="22"/>
                <w:szCs w:val="22"/>
                <w:bdr w:val="none" w:sz="0" w:space="0" w:color="auto" w:frame="1"/>
              </w:rPr>
            </w:pPr>
          </w:p>
        </w:tc>
        <w:tc>
          <w:tcPr>
            <w:tcW w:w="2395"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hideMark/>
          </w:tcPr>
          <w:p w:rsidR="00865DB0" w:rsidRDefault="00865DB0">
            <w:pPr>
              <w:shd w:val="clear" w:color="auto" w:fill="FFFFFF"/>
              <w:spacing w:line="360" w:lineRule="atLeast"/>
              <w:jc w:val="center"/>
              <w:textAlignment w:val="baseline"/>
              <w:rPr>
                <w:color w:val="00000A"/>
                <w:sz w:val="22"/>
                <w:szCs w:val="22"/>
              </w:rPr>
            </w:pPr>
            <w:r>
              <w:rPr>
                <w:bdr w:val="none" w:sz="0" w:space="0" w:color="auto" w:frame="1"/>
              </w:rPr>
              <w:t>Заключение трудового договора с руководителем предприятия</w:t>
            </w:r>
          </w:p>
        </w:tc>
        <w:tc>
          <w:tcPr>
            <w:tcW w:w="2534"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hideMark/>
          </w:tcPr>
          <w:p w:rsidR="00865DB0" w:rsidRDefault="00865DB0">
            <w:pPr>
              <w:shd w:val="clear" w:color="auto" w:fill="FFFFFF"/>
              <w:spacing w:line="360" w:lineRule="atLeast"/>
              <w:jc w:val="center"/>
              <w:textAlignment w:val="baseline"/>
              <w:rPr>
                <w:color w:val="00000A"/>
                <w:sz w:val="22"/>
                <w:szCs w:val="22"/>
              </w:rPr>
            </w:pPr>
            <w:r>
              <w:rPr>
                <w:bdr w:val="none" w:sz="0" w:space="0" w:color="auto" w:frame="1"/>
              </w:rPr>
              <w:t>3 дня от даты получения документов о регистрации МП из ИФНС</w:t>
            </w:r>
          </w:p>
        </w:tc>
        <w:tc>
          <w:tcPr>
            <w:tcW w:w="4218"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tcPr>
          <w:p w:rsidR="00865DB0" w:rsidRDefault="00865DB0">
            <w:pPr>
              <w:shd w:val="clear" w:color="auto" w:fill="FFFFFF"/>
              <w:spacing w:line="360" w:lineRule="atLeast"/>
              <w:jc w:val="center"/>
              <w:textAlignment w:val="baseline"/>
              <w:rPr>
                <w:color w:val="00000A"/>
                <w:sz w:val="22"/>
                <w:szCs w:val="22"/>
              </w:rPr>
            </w:pPr>
            <w:r>
              <w:rPr>
                <w:color w:val="00000A"/>
              </w:rPr>
              <w:t>Председатель Совета Комсомольского муниципального района</w:t>
            </w:r>
          </w:p>
          <w:p w:rsidR="00865DB0" w:rsidRDefault="00865DB0">
            <w:pPr>
              <w:shd w:val="clear" w:color="auto" w:fill="FFFFFF"/>
              <w:spacing w:line="360" w:lineRule="atLeast"/>
              <w:jc w:val="center"/>
              <w:textAlignment w:val="baseline"/>
              <w:rPr>
                <w:color w:val="00000A"/>
                <w:sz w:val="22"/>
                <w:szCs w:val="22"/>
              </w:rPr>
            </w:pPr>
          </w:p>
        </w:tc>
      </w:tr>
      <w:tr w:rsidR="00865DB0" w:rsidTr="00865DB0">
        <w:trPr>
          <w:trHeight w:val="3750"/>
        </w:trPr>
        <w:tc>
          <w:tcPr>
            <w:tcW w:w="926"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tcPr>
          <w:p w:rsidR="00865DB0" w:rsidRDefault="00865DB0">
            <w:pPr>
              <w:shd w:val="clear" w:color="auto" w:fill="FFFFFF"/>
              <w:spacing w:line="360" w:lineRule="atLeast"/>
              <w:jc w:val="center"/>
              <w:textAlignment w:val="baseline"/>
              <w:rPr>
                <w:sz w:val="22"/>
                <w:szCs w:val="22"/>
                <w:bdr w:val="none" w:sz="0" w:space="0" w:color="auto" w:frame="1"/>
              </w:rPr>
            </w:pPr>
            <w:r>
              <w:rPr>
                <w:bdr w:val="none" w:sz="0" w:space="0" w:color="auto" w:frame="1"/>
              </w:rPr>
              <w:t>4.</w:t>
            </w:r>
          </w:p>
          <w:p w:rsidR="00865DB0" w:rsidRDefault="00865DB0">
            <w:pPr>
              <w:shd w:val="clear" w:color="auto" w:fill="FFFFFF"/>
              <w:spacing w:line="360" w:lineRule="atLeast"/>
              <w:jc w:val="center"/>
              <w:textAlignment w:val="baseline"/>
              <w:rPr>
                <w:bdr w:val="none" w:sz="0" w:space="0" w:color="auto" w:frame="1"/>
              </w:rPr>
            </w:pPr>
          </w:p>
          <w:p w:rsidR="00865DB0" w:rsidRDefault="00865DB0">
            <w:pPr>
              <w:shd w:val="clear" w:color="auto" w:fill="FFFFFF"/>
              <w:spacing w:line="360" w:lineRule="atLeast"/>
              <w:jc w:val="center"/>
              <w:textAlignment w:val="baseline"/>
              <w:rPr>
                <w:bdr w:val="none" w:sz="0" w:space="0" w:color="auto" w:frame="1"/>
              </w:rPr>
            </w:pPr>
          </w:p>
          <w:p w:rsidR="00865DB0" w:rsidRDefault="00865DB0">
            <w:pPr>
              <w:shd w:val="clear" w:color="auto" w:fill="FFFFFF"/>
              <w:spacing w:line="360" w:lineRule="atLeast"/>
              <w:jc w:val="center"/>
              <w:textAlignment w:val="baseline"/>
              <w:rPr>
                <w:bdr w:val="none" w:sz="0" w:space="0" w:color="auto" w:frame="1"/>
              </w:rPr>
            </w:pPr>
          </w:p>
          <w:p w:rsidR="00865DB0" w:rsidRDefault="00865DB0">
            <w:pPr>
              <w:shd w:val="clear" w:color="auto" w:fill="FFFFFF"/>
              <w:spacing w:line="360" w:lineRule="atLeast"/>
              <w:jc w:val="center"/>
              <w:textAlignment w:val="baseline"/>
              <w:rPr>
                <w:bdr w:val="none" w:sz="0" w:space="0" w:color="auto" w:frame="1"/>
              </w:rPr>
            </w:pPr>
          </w:p>
          <w:p w:rsidR="00865DB0" w:rsidRDefault="00865DB0">
            <w:pPr>
              <w:shd w:val="clear" w:color="auto" w:fill="FFFFFF"/>
              <w:spacing w:line="360" w:lineRule="atLeast"/>
              <w:jc w:val="center"/>
              <w:textAlignment w:val="baseline"/>
              <w:rPr>
                <w:bdr w:val="none" w:sz="0" w:space="0" w:color="auto" w:frame="1"/>
              </w:rPr>
            </w:pPr>
          </w:p>
          <w:p w:rsidR="00865DB0" w:rsidRDefault="00865DB0">
            <w:pPr>
              <w:shd w:val="clear" w:color="auto" w:fill="FFFFFF"/>
              <w:spacing w:line="360" w:lineRule="atLeast"/>
              <w:jc w:val="center"/>
              <w:textAlignment w:val="baseline"/>
              <w:rPr>
                <w:bdr w:val="none" w:sz="0" w:space="0" w:color="auto" w:frame="1"/>
              </w:rPr>
            </w:pPr>
          </w:p>
          <w:p w:rsidR="00865DB0" w:rsidRDefault="00865DB0">
            <w:pPr>
              <w:shd w:val="clear" w:color="auto" w:fill="FFFFFF"/>
              <w:spacing w:line="360" w:lineRule="atLeast"/>
              <w:jc w:val="center"/>
              <w:textAlignment w:val="baseline"/>
              <w:rPr>
                <w:sz w:val="22"/>
                <w:szCs w:val="22"/>
                <w:bdr w:val="none" w:sz="0" w:space="0" w:color="auto" w:frame="1"/>
              </w:rPr>
            </w:pPr>
          </w:p>
        </w:tc>
        <w:tc>
          <w:tcPr>
            <w:tcW w:w="2395"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hideMark/>
          </w:tcPr>
          <w:p w:rsidR="00865DB0" w:rsidRDefault="00865DB0">
            <w:pPr>
              <w:shd w:val="clear" w:color="auto" w:fill="FFFFFF"/>
              <w:spacing w:line="360" w:lineRule="atLeast"/>
              <w:jc w:val="center"/>
              <w:textAlignment w:val="baseline"/>
              <w:rPr>
                <w:color w:val="00000A"/>
                <w:sz w:val="22"/>
                <w:szCs w:val="22"/>
              </w:rPr>
            </w:pPr>
            <w:r>
              <w:rPr>
                <w:bdr w:val="none" w:sz="0" w:space="0" w:color="auto" w:frame="1"/>
              </w:rPr>
              <w:t>Заключение трудового договора с главным бухгалтером предприятия или закрепление обязанностей гл. бухгалтера за руководителем предприятия)</w:t>
            </w:r>
          </w:p>
        </w:tc>
        <w:tc>
          <w:tcPr>
            <w:tcW w:w="2534"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tcPr>
          <w:p w:rsidR="00865DB0" w:rsidRDefault="00865DB0">
            <w:pPr>
              <w:shd w:val="clear" w:color="auto" w:fill="FFFFFF"/>
              <w:spacing w:line="360" w:lineRule="atLeast"/>
              <w:jc w:val="center"/>
              <w:textAlignment w:val="baseline"/>
              <w:rPr>
                <w:sz w:val="22"/>
                <w:szCs w:val="22"/>
                <w:bdr w:val="none" w:sz="0" w:space="0" w:color="auto" w:frame="1"/>
              </w:rPr>
            </w:pPr>
            <w:r>
              <w:rPr>
                <w:bdr w:val="none" w:sz="0" w:space="0" w:color="auto" w:frame="1"/>
              </w:rPr>
              <w:t>1 день с даты заключения трудового договора с руководителем МУП</w:t>
            </w:r>
          </w:p>
          <w:p w:rsidR="00865DB0" w:rsidRDefault="00865DB0">
            <w:pPr>
              <w:shd w:val="clear" w:color="auto" w:fill="FFFFFF"/>
              <w:spacing w:line="360" w:lineRule="atLeast"/>
              <w:jc w:val="center"/>
              <w:textAlignment w:val="baseline"/>
              <w:rPr>
                <w:sz w:val="22"/>
                <w:szCs w:val="22"/>
                <w:bdr w:val="none" w:sz="0" w:space="0" w:color="auto" w:frame="1"/>
              </w:rPr>
            </w:pPr>
          </w:p>
        </w:tc>
        <w:tc>
          <w:tcPr>
            <w:tcW w:w="4218"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tcPr>
          <w:p w:rsidR="00865DB0" w:rsidRDefault="00865DB0">
            <w:pPr>
              <w:shd w:val="clear" w:color="auto" w:fill="FFFFFF"/>
              <w:spacing w:line="360" w:lineRule="atLeast"/>
              <w:jc w:val="center"/>
              <w:textAlignment w:val="baseline"/>
              <w:rPr>
                <w:sz w:val="22"/>
                <w:szCs w:val="22"/>
                <w:bdr w:val="none" w:sz="0" w:space="0" w:color="auto" w:frame="1"/>
              </w:rPr>
            </w:pPr>
          </w:p>
          <w:p w:rsidR="00865DB0" w:rsidRDefault="00865DB0">
            <w:pPr>
              <w:shd w:val="clear" w:color="auto" w:fill="FFFFFF"/>
              <w:spacing w:line="360" w:lineRule="atLeast"/>
              <w:jc w:val="center"/>
              <w:textAlignment w:val="baseline"/>
              <w:rPr>
                <w:bdr w:val="none" w:sz="0" w:space="0" w:color="auto" w:frame="1"/>
              </w:rPr>
            </w:pPr>
            <w:r>
              <w:rPr>
                <w:bdr w:val="none" w:sz="0" w:space="0" w:color="auto" w:frame="1"/>
              </w:rPr>
              <w:t>Руководитель МП,</w:t>
            </w:r>
          </w:p>
          <w:p w:rsidR="00865DB0" w:rsidRDefault="00865DB0">
            <w:pPr>
              <w:shd w:val="clear" w:color="auto" w:fill="FFFFFF"/>
              <w:spacing w:line="360" w:lineRule="atLeast"/>
              <w:jc w:val="center"/>
              <w:textAlignment w:val="baseline"/>
              <w:rPr>
                <w:color w:val="00000A"/>
                <w:sz w:val="22"/>
                <w:szCs w:val="22"/>
              </w:rPr>
            </w:pPr>
            <w:r>
              <w:rPr>
                <w:color w:val="00000A"/>
              </w:rPr>
              <w:t>Управление по вопросу развития инфраструктуры</w:t>
            </w:r>
          </w:p>
        </w:tc>
      </w:tr>
      <w:tr w:rsidR="00865DB0" w:rsidTr="00865DB0">
        <w:trPr>
          <w:trHeight w:val="420"/>
        </w:trPr>
        <w:tc>
          <w:tcPr>
            <w:tcW w:w="926"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tcPr>
          <w:p w:rsidR="00865DB0" w:rsidRDefault="00865DB0">
            <w:pPr>
              <w:shd w:val="clear" w:color="auto" w:fill="FFFFFF"/>
              <w:spacing w:line="360" w:lineRule="atLeast"/>
              <w:jc w:val="center"/>
              <w:textAlignment w:val="baseline"/>
              <w:rPr>
                <w:sz w:val="22"/>
                <w:szCs w:val="22"/>
                <w:bdr w:val="none" w:sz="0" w:space="0" w:color="auto" w:frame="1"/>
              </w:rPr>
            </w:pPr>
            <w:r>
              <w:rPr>
                <w:bdr w:val="none" w:sz="0" w:space="0" w:color="auto" w:frame="1"/>
              </w:rPr>
              <w:t>5.</w:t>
            </w:r>
          </w:p>
          <w:p w:rsidR="00865DB0" w:rsidRDefault="00865DB0">
            <w:pPr>
              <w:shd w:val="clear" w:color="auto" w:fill="FFFFFF"/>
              <w:spacing w:line="360" w:lineRule="atLeast"/>
              <w:jc w:val="center"/>
              <w:textAlignment w:val="baseline"/>
              <w:rPr>
                <w:bdr w:val="none" w:sz="0" w:space="0" w:color="auto" w:frame="1"/>
              </w:rPr>
            </w:pPr>
          </w:p>
          <w:p w:rsidR="00865DB0" w:rsidRDefault="00865DB0">
            <w:pPr>
              <w:shd w:val="clear" w:color="auto" w:fill="FFFFFF"/>
              <w:spacing w:line="360" w:lineRule="atLeast"/>
              <w:jc w:val="center"/>
              <w:textAlignment w:val="baseline"/>
              <w:rPr>
                <w:sz w:val="22"/>
                <w:szCs w:val="22"/>
                <w:bdr w:val="none" w:sz="0" w:space="0" w:color="auto" w:frame="1"/>
              </w:rPr>
            </w:pPr>
          </w:p>
        </w:tc>
        <w:tc>
          <w:tcPr>
            <w:tcW w:w="2395"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tcPr>
          <w:p w:rsidR="00865DB0" w:rsidRDefault="00865DB0">
            <w:pPr>
              <w:shd w:val="clear" w:color="auto" w:fill="FFFFFF"/>
              <w:spacing w:line="360" w:lineRule="atLeast"/>
              <w:jc w:val="center"/>
              <w:textAlignment w:val="baseline"/>
              <w:rPr>
                <w:sz w:val="22"/>
                <w:szCs w:val="22"/>
                <w:bdr w:val="none" w:sz="0" w:space="0" w:color="auto" w:frame="1"/>
              </w:rPr>
            </w:pPr>
            <w:r>
              <w:rPr>
                <w:bdr w:val="none" w:sz="0" w:space="0" w:color="auto" w:frame="1"/>
              </w:rPr>
              <w:t>Изготовление печати предприятия</w:t>
            </w:r>
          </w:p>
          <w:p w:rsidR="00865DB0" w:rsidRDefault="00865DB0">
            <w:pPr>
              <w:shd w:val="clear" w:color="auto" w:fill="FFFFFF"/>
              <w:spacing w:line="360" w:lineRule="atLeast"/>
              <w:jc w:val="center"/>
              <w:textAlignment w:val="baseline"/>
              <w:rPr>
                <w:sz w:val="22"/>
                <w:szCs w:val="22"/>
                <w:bdr w:val="none" w:sz="0" w:space="0" w:color="auto" w:frame="1"/>
              </w:rPr>
            </w:pPr>
          </w:p>
        </w:tc>
        <w:tc>
          <w:tcPr>
            <w:tcW w:w="2534"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hideMark/>
          </w:tcPr>
          <w:p w:rsidR="00865DB0" w:rsidRDefault="00865DB0">
            <w:pPr>
              <w:shd w:val="clear" w:color="auto" w:fill="FFFFFF"/>
              <w:spacing w:line="360" w:lineRule="atLeast"/>
              <w:jc w:val="center"/>
              <w:textAlignment w:val="baseline"/>
              <w:rPr>
                <w:color w:val="00000A"/>
                <w:sz w:val="22"/>
                <w:szCs w:val="22"/>
              </w:rPr>
            </w:pPr>
            <w:r>
              <w:rPr>
                <w:bdr w:val="none" w:sz="0" w:space="0" w:color="auto" w:frame="1"/>
              </w:rPr>
              <w:t>3 дня от даты получения документов о регистрации МП из ИФНС</w:t>
            </w:r>
          </w:p>
        </w:tc>
        <w:tc>
          <w:tcPr>
            <w:tcW w:w="4218"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hideMark/>
          </w:tcPr>
          <w:p w:rsidR="00865DB0" w:rsidRDefault="00865DB0">
            <w:pPr>
              <w:shd w:val="clear" w:color="auto" w:fill="FFFFFF"/>
              <w:spacing w:line="360" w:lineRule="atLeast"/>
              <w:jc w:val="center"/>
              <w:textAlignment w:val="baseline"/>
              <w:rPr>
                <w:color w:val="00000A"/>
                <w:sz w:val="22"/>
                <w:szCs w:val="22"/>
              </w:rPr>
            </w:pPr>
            <w:r>
              <w:rPr>
                <w:color w:val="00000A"/>
              </w:rPr>
              <w:t>Управление по вопросу развития инфраструктуры</w:t>
            </w:r>
          </w:p>
        </w:tc>
      </w:tr>
      <w:tr w:rsidR="00865DB0" w:rsidTr="00865DB0">
        <w:trPr>
          <w:trHeight w:val="300"/>
        </w:trPr>
        <w:tc>
          <w:tcPr>
            <w:tcW w:w="926"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tcPr>
          <w:p w:rsidR="00865DB0" w:rsidRDefault="00865DB0">
            <w:pPr>
              <w:shd w:val="clear" w:color="auto" w:fill="FFFFFF"/>
              <w:spacing w:line="360" w:lineRule="atLeast"/>
              <w:jc w:val="center"/>
              <w:textAlignment w:val="baseline"/>
              <w:rPr>
                <w:sz w:val="22"/>
                <w:szCs w:val="22"/>
                <w:bdr w:val="none" w:sz="0" w:space="0" w:color="auto" w:frame="1"/>
              </w:rPr>
            </w:pPr>
            <w:r>
              <w:rPr>
                <w:bdr w:val="none" w:sz="0" w:space="0" w:color="auto" w:frame="1"/>
              </w:rPr>
              <w:t>6.</w:t>
            </w:r>
          </w:p>
          <w:p w:rsidR="00865DB0" w:rsidRDefault="00865DB0">
            <w:pPr>
              <w:shd w:val="clear" w:color="auto" w:fill="FFFFFF"/>
              <w:spacing w:line="360" w:lineRule="atLeast"/>
              <w:jc w:val="center"/>
              <w:textAlignment w:val="baseline"/>
              <w:rPr>
                <w:sz w:val="22"/>
                <w:szCs w:val="22"/>
                <w:bdr w:val="none" w:sz="0" w:space="0" w:color="auto" w:frame="1"/>
              </w:rPr>
            </w:pPr>
          </w:p>
        </w:tc>
        <w:tc>
          <w:tcPr>
            <w:tcW w:w="2395"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hideMark/>
          </w:tcPr>
          <w:p w:rsidR="00865DB0" w:rsidRDefault="00865DB0">
            <w:pPr>
              <w:shd w:val="clear" w:color="auto" w:fill="FFFFFF"/>
              <w:spacing w:line="360" w:lineRule="atLeast"/>
              <w:jc w:val="center"/>
              <w:textAlignment w:val="baseline"/>
              <w:rPr>
                <w:sz w:val="22"/>
                <w:szCs w:val="22"/>
                <w:bdr w:val="none" w:sz="0" w:space="0" w:color="auto" w:frame="1"/>
              </w:rPr>
            </w:pPr>
            <w:r>
              <w:rPr>
                <w:bdr w:val="none" w:sz="0" w:space="0" w:color="auto" w:frame="1"/>
              </w:rPr>
              <w:t>Открытие расчетного банковского счета</w:t>
            </w:r>
          </w:p>
        </w:tc>
        <w:tc>
          <w:tcPr>
            <w:tcW w:w="2534"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hideMark/>
          </w:tcPr>
          <w:p w:rsidR="00865DB0" w:rsidRDefault="00865DB0">
            <w:pPr>
              <w:shd w:val="clear" w:color="auto" w:fill="FFFFFF"/>
              <w:spacing w:line="360" w:lineRule="atLeast"/>
              <w:jc w:val="center"/>
              <w:textAlignment w:val="baseline"/>
              <w:rPr>
                <w:color w:val="00000A"/>
                <w:sz w:val="22"/>
                <w:szCs w:val="22"/>
              </w:rPr>
            </w:pPr>
            <w:r>
              <w:rPr>
                <w:bdr w:val="none" w:sz="0" w:space="0" w:color="auto" w:frame="1"/>
              </w:rPr>
              <w:t>10 дней от даты получения документов о регистрации МП из ИФНС</w:t>
            </w:r>
          </w:p>
        </w:tc>
        <w:tc>
          <w:tcPr>
            <w:tcW w:w="4218"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hideMark/>
          </w:tcPr>
          <w:p w:rsidR="00865DB0" w:rsidRDefault="00865DB0">
            <w:pPr>
              <w:shd w:val="clear" w:color="auto" w:fill="FFFFFF"/>
              <w:spacing w:line="360" w:lineRule="atLeast"/>
              <w:jc w:val="center"/>
              <w:textAlignment w:val="baseline"/>
              <w:rPr>
                <w:color w:val="00000A"/>
                <w:sz w:val="22"/>
                <w:szCs w:val="22"/>
              </w:rPr>
            </w:pPr>
            <w:r>
              <w:rPr>
                <w:color w:val="00000A"/>
              </w:rPr>
              <w:t>Управление по вопросу развития инфраструктуры</w:t>
            </w:r>
          </w:p>
        </w:tc>
      </w:tr>
      <w:tr w:rsidR="00865DB0" w:rsidTr="00865DB0">
        <w:trPr>
          <w:trHeight w:val="330"/>
        </w:trPr>
        <w:tc>
          <w:tcPr>
            <w:tcW w:w="926"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tcPr>
          <w:p w:rsidR="00865DB0" w:rsidRDefault="00865DB0">
            <w:pPr>
              <w:shd w:val="clear" w:color="auto" w:fill="FFFFFF"/>
              <w:spacing w:line="360" w:lineRule="atLeast"/>
              <w:jc w:val="center"/>
              <w:textAlignment w:val="baseline"/>
              <w:rPr>
                <w:sz w:val="22"/>
                <w:szCs w:val="22"/>
                <w:bdr w:val="none" w:sz="0" w:space="0" w:color="auto" w:frame="1"/>
              </w:rPr>
            </w:pPr>
            <w:r>
              <w:rPr>
                <w:bdr w:val="none" w:sz="0" w:space="0" w:color="auto" w:frame="1"/>
              </w:rPr>
              <w:t>7.</w:t>
            </w:r>
          </w:p>
          <w:p w:rsidR="00865DB0" w:rsidRDefault="00865DB0">
            <w:pPr>
              <w:shd w:val="clear" w:color="auto" w:fill="FFFFFF"/>
              <w:spacing w:line="360" w:lineRule="atLeast"/>
              <w:jc w:val="center"/>
              <w:textAlignment w:val="baseline"/>
              <w:rPr>
                <w:sz w:val="22"/>
                <w:szCs w:val="22"/>
                <w:bdr w:val="none" w:sz="0" w:space="0" w:color="auto" w:frame="1"/>
              </w:rPr>
            </w:pPr>
          </w:p>
        </w:tc>
        <w:tc>
          <w:tcPr>
            <w:tcW w:w="2395"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hideMark/>
          </w:tcPr>
          <w:p w:rsidR="00865DB0" w:rsidRDefault="00865DB0">
            <w:pPr>
              <w:shd w:val="clear" w:color="auto" w:fill="FFFFFF"/>
              <w:spacing w:line="360" w:lineRule="atLeast"/>
              <w:jc w:val="center"/>
              <w:textAlignment w:val="baseline"/>
              <w:rPr>
                <w:color w:val="00000A"/>
                <w:sz w:val="22"/>
                <w:szCs w:val="22"/>
              </w:rPr>
            </w:pPr>
            <w:r>
              <w:rPr>
                <w:bdr w:val="none" w:sz="0" w:space="0" w:color="auto" w:frame="1"/>
              </w:rPr>
              <w:lastRenderedPageBreak/>
              <w:t xml:space="preserve">Получение </w:t>
            </w:r>
            <w:r>
              <w:rPr>
                <w:bdr w:val="none" w:sz="0" w:space="0" w:color="auto" w:frame="1"/>
              </w:rPr>
              <w:lastRenderedPageBreak/>
              <w:t>уведомлений об учете в ФСС и ПФР</w:t>
            </w:r>
          </w:p>
        </w:tc>
        <w:tc>
          <w:tcPr>
            <w:tcW w:w="2534"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hideMark/>
          </w:tcPr>
          <w:p w:rsidR="00865DB0" w:rsidRDefault="00865DB0">
            <w:pPr>
              <w:shd w:val="clear" w:color="auto" w:fill="FFFFFF"/>
              <w:spacing w:line="360" w:lineRule="atLeast"/>
              <w:jc w:val="center"/>
              <w:textAlignment w:val="baseline"/>
              <w:rPr>
                <w:color w:val="00000A"/>
                <w:sz w:val="22"/>
                <w:szCs w:val="22"/>
              </w:rPr>
            </w:pPr>
            <w:r>
              <w:rPr>
                <w:bdr w:val="none" w:sz="0" w:space="0" w:color="auto" w:frame="1"/>
              </w:rPr>
              <w:lastRenderedPageBreak/>
              <w:t xml:space="preserve">5 дней от даты получения </w:t>
            </w:r>
            <w:r>
              <w:rPr>
                <w:bdr w:val="none" w:sz="0" w:space="0" w:color="auto" w:frame="1"/>
              </w:rPr>
              <w:lastRenderedPageBreak/>
              <w:t>документов о регистрации МП из ИФНС</w:t>
            </w:r>
          </w:p>
        </w:tc>
        <w:tc>
          <w:tcPr>
            <w:tcW w:w="4218"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hideMark/>
          </w:tcPr>
          <w:p w:rsidR="00865DB0" w:rsidRDefault="00865DB0">
            <w:pPr>
              <w:shd w:val="clear" w:color="auto" w:fill="FFFFFF"/>
              <w:spacing w:line="360" w:lineRule="atLeast"/>
              <w:jc w:val="center"/>
              <w:textAlignment w:val="baseline"/>
              <w:rPr>
                <w:color w:val="00000A"/>
                <w:sz w:val="22"/>
                <w:szCs w:val="22"/>
              </w:rPr>
            </w:pPr>
            <w:r>
              <w:rPr>
                <w:color w:val="00000A"/>
              </w:rPr>
              <w:lastRenderedPageBreak/>
              <w:t xml:space="preserve">Председатель Совета Комсомольского </w:t>
            </w:r>
            <w:r>
              <w:rPr>
                <w:color w:val="00000A"/>
              </w:rPr>
              <w:lastRenderedPageBreak/>
              <w:t>муниципального района Воронина Т.В.</w:t>
            </w:r>
          </w:p>
        </w:tc>
      </w:tr>
      <w:tr w:rsidR="00865DB0" w:rsidTr="00865DB0">
        <w:trPr>
          <w:trHeight w:val="285"/>
        </w:trPr>
        <w:tc>
          <w:tcPr>
            <w:tcW w:w="926"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tcPr>
          <w:p w:rsidR="00865DB0" w:rsidRDefault="00865DB0">
            <w:pPr>
              <w:shd w:val="clear" w:color="auto" w:fill="FFFFFF"/>
              <w:spacing w:line="360" w:lineRule="atLeast"/>
              <w:jc w:val="center"/>
              <w:textAlignment w:val="baseline"/>
              <w:rPr>
                <w:sz w:val="22"/>
                <w:szCs w:val="22"/>
                <w:bdr w:val="none" w:sz="0" w:space="0" w:color="auto" w:frame="1"/>
              </w:rPr>
            </w:pPr>
            <w:r>
              <w:rPr>
                <w:bdr w:val="none" w:sz="0" w:space="0" w:color="auto" w:frame="1"/>
              </w:rPr>
              <w:lastRenderedPageBreak/>
              <w:t>8.</w:t>
            </w:r>
          </w:p>
          <w:p w:rsidR="00865DB0" w:rsidRDefault="00865DB0">
            <w:pPr>
              <w:shd w:val="clear" w:color="auto" w:fill="FFFFFF"/>
              <w:spacing w:line="360" w:lineRule="atLeast"/>
              <w:jc w:val="center"/>
              <w:textAlignment w:val="baseline"/>
              <w:rPr>
                <w:sz w:val="22"/>
                <w:szCs w:val="22"/>
                <w:bdr w:val="none" w:sz="0" w:space="0" w:color="auto" w:frame="1"/>
              </w:rPr>
            </w:pPr>
          </w:p>
        </w:tc>
        <w:tc>
          <w:tcPr>
            <w:tcW w:w="2395"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hideMark/>
          </w:tcPr>
          <w:p w:rsidR="00865DB0" w:rsidRDefault="00865DB0">
            <w:pPr>
              <w:shd w:val="clear" w:color="auto" w:fill="FFFFFF"/>
              <w:spacing w:line="360" w:lineRule="atLeast"/>
              <w:jc w:val="center"/>
              <w:textAlignment w:val="baseline"/>
              <w:rPr>
                <w:color w:val="00000A"/>
                <w:sz w:val="22"/>
                <w:szCs w:val="22"/>
              </w:rPr>
            </w:pPr>
            <w:r>
              <w:rPr>
                <w:bdr w:val="none" w:sz="0" w:space="0" w:color="auto" w:frame="1"/>
              </w:rPr>
              <w:t>Закрепление имущества на праве хоз. ведения за МП, необходимого ему для     осуществления уставной деятельности</w:t>
            </w:r>
          </w:p>
        </w:tc>
        <w:tc>
          <w:tcPr>
            <w:tcW w:w="2534"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hideMark/>
          </w:tcPr>
          <w:p w:rsidR="00865DB0" w:rsidRDefault="00865DB0">
            <w:pPr>
              <w:shd w:val="clear" w:color="auto" w:fill="FFFFFF"/>
              <w:spacing w:line="360" w:lineRule="atLeast"/>
              <w:jc w:val="center"/>
              <w:textAlignment w:val="baseline"/>
              <w:rPr>
                <w:color w:val="00000A"/>
                <w:sz w:val="22"/>
                <w:szCs w:val="22"/>
              </w:rPr>
            </w:pPr>
            <w:r>
              <w:rPr>
                <w:bdr w:val="none" w:sz="0" w:space="0" w:color="auto" w:frame="1"/>
              </w:rPr>
              <w:t>5 дней с даты получения документов о регистрации МУП из ИФНС</w:t>
            </w:r>
          </w:p>
        </w:tc>
        <w:tc>
          <w:tcPr>
            <w:tcW w:w="4218" w:type="dxa"/>
            <w:tcBorders>
              <w:top w:val="single" w:sz="4" w:space="0" w:color="auto"/>
              <w:left w:val="single" w:sz="4" w:space="0" w:color="auto"/>
              <w:bottom w:val="single" w:sz="4" w:space="0" w:color="auto"/>
              <w:right w:val="single" w:sz="4" w:space="0" w:color="auto"/>
            </w:tcBorders>
            <w:shd w:val="clear" w:color="auto" w:fill="FFFFFF"/>
            <w:tcMar>
              <w:top w:w="90" w:type="dxa"/>
              <w:left w:w="150" w:type="dxa"/>
              <w:bottom w:w="90" w:type="dxa"/>
              <w:right w:w="150" w:type="dxa"/>
            </w:tcMar>
            <w:hideMark/>
          </w:tcPr>
          <w:p w:rsidR="00865DB0" w:rsidRDefault="00865DB0">
            <w:pPr>
              <w:shd w:val="clear" w:color="auto" w:fill="FFFFFF"/>
              <w:spacing w:line="360" w:lineRule="atLeast"/>
              <w:jc w:val="center"/>
              <w:textAlignment w:val="baseline"/>
              <w:rPr>
                <w:color w:val="00000A"/>
                <w:sz w:val="22"/>
                <w:szCs w:val="22"/>
              </w:rPr>
            </w:pPr>
            <w:r>
              <w:rPr>
                <w:color w:val="00000A"/>
              </w:rPr>
              <w:t>Управления земельно-имущественных отношений</w:t>
            </w:r>
          </w:p>
        </w:tc>
      </w:tr>
    </w:tbl>
    <w:p w:rsidR="00865DB0" w:rsidRDefault="00865DB0" w:rsidP="00865DB0">
      <w:pPr>
        <w:shd w:val="clear" w:color="auto" w:fill="FFFFFF"/>
        <w:spacing w:after="240" w:line="360" w:lineRule="atLeast"/>
        <w:jc w:val="both"/>
        <w:textAlignment w:val="baseline"/>
        <w:rPr>
          <w:rFonts w:ascii="Helvetica" w:hAnsi="Helvetica" w:cs="Helvetica"/>
          <w:color w:val="00000A"/>
          <w:sz w:val="22"/>
          <w:szCs w:val="22"/>
        </w:rPr>
      </w:pPr>
    </w:p>
    <w:p w:rsidR="00865DB0" w:rsidRDefault="00865DB0" w:rsidP="00865DB0">
      <w:pPr>
        <w:shd w:val="clear" w:color="auto" w:fill="FFFFFF"/>
        <w:spacing w:after="240" w:line="360" w:lineRule="atLeast"/>
        <w:jc w:val="both"/>
        <w:textAlignment w:val="baseline"/>
        <w:rPr>
          <w:rFonts w:ascii="Helvetica" w:hAnsi="Helvetica" w:cs="Helvetica"/>
          <w:color w:val="00000A"/>
        </w:rPr>
      </w:pPr>
    </w:p>
    <w:p w:rsidR="00865DB0" w:rsidRDefault="00865DB0" w:rsidP="00865DB0">
      <w:pPr>
        <w:shd w:val="clear" w:color="auto" w:fill="FFFFFF"/>
        <w:spacing w:after="240" w:line="360" w:lineRule="atLeast"/>
        <w:jc w:val="both"/>
        <w:textAlignment w:val="baseline"/>
        <w:rPr>
          <w:rFonts w:ascii="Helvetica" w:hAnsi="Helvetica" w:cs="Helvetica"/>
          <w:color w:val="00000A"/>
        </w:rPr>
      </w:pPr>
    </w:p>
    <w:p w:rsidR="00865DB0" w:rsidRDefault="00865DB0" w:rsidP="00865DB0">
      <w:pPr>
        <w:shd w:val="clear" w:color="auto" w:fill="FFFFFF"/>
        <w:spacing w:after="240" w:line="360" w:lineRule="atLeast"/>
        <w:jc w:val="both"/>
        <w:textAlignment w:val="baseline"/>
        <w:rPr>
          <w:rFonts w:ascii="Helvetica" w:hAnsi="Helvetica" w:cs="Helvetica"/>
          <w:color w:val="00000A"/>
        </w:rPr>
      </w:pPr>
    </w:p>
    <w:p w:rsidR="00865DB0" w:rsidRDefault="00865DB0" w:rsidP="00865DB0">
      <w:pPr>
        <w:shd w:val="clear" w:color="auto" w:fill="FFFFFF"/>
        <w:spacing w:after="240" w:line="360" w:lineRule="atLeast"/>
        <w:jc w:val="both"/>
        <w:textAlignment w:val="baseline"/>
        <w:rPr>
          <w:rFonts w:ascii="Helvetica" w:hAnsi="Helvetica" w:cs="Helvetica"/>
          <w:color w:val="00000A"/>
        </w:rPr>
      </w:pPr>
    </w:p>
    <w:p w:rsidR="00865DB0" w:rsidRDefault="00865DB0" w:rsidP="00865DB0">
      <w:pPr>
        <w:shd w:val="clear" w:color="auto" w:fill="FFFFFF"/>
        <w:spacing w:after="240" w:line="360" w:lineRule="atLeast"/>
        <w:jc w:val="both"/>
        <w:textAlignment w:val="baseline"/>
        <w:rPr>
          <w:rFonts w:ascii="Helvetica" w:hAnsi="Helvetica" w:cs="Helvetica"/>
          <w:color w:val="00000A"/>
        </w:rPr>
      </w:pPr>
    </w:p>
    <w:p w:rsidR="00865DB0" w:rsidRDefault="00865DB0" w:rsidP="00865DB0">
      <w:pPr>
        <w:shd w:val="clear" w:color="auto" w:fill="FFFFFF"/>
        <w:spacing w:after="240" w:line="360" w:lineRule="atLeast"/>
        <w:jc w:val="both"/>
        <w:textAlignment w:val="baseline"/>
        <w:rPr>
          <w:rFonts w:ascii="Helvetica" w:hAnsi="Helvetica" w:cs="Helvetica"/>
          <w:color w:val="00000A"/>
        </w:rPr>
      </w:pPr>
    </w:p>
    <w:p w:rsidR="00865DB0" w:rsidRDefault="00865DB0" w:rsidP="00865DB0">
      <w:pPr>
        <w:shd w:val="clear" w:color="auto" w:fill="FFFFFF"/>
        <w:spacing w:after="240" w:line="360" w:lineRule="atLeast"/>
        <w:jc w:val="both"/>
        <w:textAlignment w:val="baseline"/>
        <w:rPr>
          <w:rFonts w:ascii="Helvetica" w:hAnsi="Helvetica" w:cs="Helvetica"/>
          <w:color w:val="00000A"/>
        </w:rPr>
      </w:pPr>
    </w:p>
    <w:p w:rsidR="00865DB0" w:rsidRDefault="00865DB0" w:rsidP="00865DB0">
      <w:pPr>
        <w:shd w:val="clear" w:color="auto" w:fill="FFFFFF"/>
        <w:spacing w:after="240" w:line="360" w:lineRule="atLeast"/>
        <w:jc w:val="both"/>
        <w:textAlignment w:val="baseline"/>
        <w:rPr>
          <w:rFonts w:ascii="Helvetica" w:hAnsi="Helvetica" w:cs="Helvetica"/>
          <w:color w:val="00000A"/>
        </w:rPr>
      </w:pPr>
    </w:p>
    <w:p w:rsidR="00865DB0" w:rsidRDefault="00865DB0" w:rsidP="00865DB0">
      <w:pPr>
        <w:shd w:val="clear" w:color="auto" w:fill="FFFFFF"/>
        <w:spacing w:after="240" w:line="360" w:lineRule="atLeast"/>
        <w:jc w:val="both"/>
        <w:textAlignment w:val="baseline"/>
        <w:rPr>
          <w:rFonts w:ascii="Helvetica" w:hAnsi="Helvetica" w:cs="Helvetica"/>
          <w:color w:val="00000A"/>
        </w:rPr>
      </w:pPr>
    </w:p>
    <w:p w:rsidR="00865DB0" w:rsidRDefault="00865DB0" w:rsidP="00865DB0">
      <w:pPr>
        <w:shd w:val="clear" w:color="auto" w:fill="FFFFFF"/>
        <w:spacing w:after="240" w:line="360" w:lineRule="atLeast"/>
        <w:jc w:val="both"/>
        <w:textAlignment w:val="baseline"/>
        <w:rPr>
          <w:rFonts w:ascii="Helvetica" w:hAnsi="Helvetica" w:cs="Helvetica"/>
          <w:color w:val="00000A"/>
        </w:rPr>
      </w:pPr>
    </w:p>
    <w:p w:rsidR="00865DB0" w:rsidRDefault="00865DB0" w:rsidP="00865DB0">
      <w:pPr>
        <w:shd w:val="clear" w:color="auto" w:fill="FFFFFF"/>
        <w:spacing w:after="240" w:line="360" w:lineRule="atLeast"/>
        <w:jc w:val="both"/>
        <w:textAlignment w:val="baseline"/>
        <w:rPr>
          <w:rFonts w:ascii="Helvetica" w:hAnsi="Helvetica" w:cs="Helvetica"/>
          <w:color w:val="00000A"/>
        </w:rPr>
      </w:pPr>
    </w:p>
    <w:p w:rsidR="00865DB0" w:rsidRDefault="00865DB0" w:rsidP="00865DB0">
      <w:pPr>
        <w:shd w:val="clear" w:color="auto" w:fill="FFFFFF"/>
        <w:spacing w:after="240" w:line="360" w:lineRule="atLeast"/>
        <w:jc w:val="both"/>
        <w:textAlignment w:val="baseline"/>
        <w:rPr>
          <w:rFonts w:ascii="Helvetica" w:hAnsi="Helvetica" w:cs="Helvetica"/>
          <w:color w:val="00000A"/>
        </w:rPr>
      </w:pPr>
    </w:p>
    <w:p w:rsidR="00865DB0" w:rsidRDefault="00865DB0" w:rsidP="00865DB0">
      <w:pPr>
        <w:shd w:val="clear" w:color="auto" w:fill="FFFFFF"/>
        <w:spacing w:after="240" w:line="360" w:lineRule="atLeast"/>
        <w:jc w:val="both"/>
        <w:textAlignment w:val="baseline"/>
        <w:rPr>
          <w:rFonts w:ascii="Helvetica" w:hAnsi="Helvetica" w:cs="Helvetica"/>
          <w:color w:val="00000A"/>
        </w:rPr>
      </w:pPr>
    </w:p>
    <w:p w:rsidR="00865DB0" w:rsidRDefault="00865DB0" w:rsidP="00865DB0">
      <w:pPr>
        <w:shd w:val="clear" w:color="auto" w:fill="FFFFFF"/>
        <w:spacing w:after="240" w:line="360" w:lineRule="atLeast"/>
        <w:jc w:val="both"/>
        <w:textAlignment w:val="baseline"/>
        <w:rPr>
          <w:rFonts w:ascii="Helvetica" w:hAnsi="Helvetica" w:cs="Helvetica"/>
          <w:color w:val="00000A"/>
        </w:rPr>
      </w:pPr>
    </w:p>
    <w:p w:rsidR="00865DB0" w:rsidRDefault="00865DB0" w:rsidP="00865DB0">
      <w:pPr>
        <w:pStyle w:val="a4"/>
        <w:jc w:val="right"/>
        <w:rPr>
          <w:rFonts w:ascii="Times New Roman" w:eastAsia="Calibri" w:hAnsi="Times New Roman"/>
        </w:rPr>
      </w:pPr>
      <w:r>
        <w:rPr>
          <w:rFonts w:ascii="Times New Roman" w:hAnsi="Times New Roman"/>
        </w:rPr>
        <w:t xml:space="preserve">Приложение № 4 </w:t>
      </w:r>
    </w:p>
    <w:p w:rsidR="00865DB0" w:rsidRDefault="00865DB0" w:rsidP="00865DB0">
      <w:pPr>
        <w:pStyle w:val="a4"/>
        <w:jc w:val="right"/>
        <w:rPr>
          <w:rFonts w:ascii="Times New Roman" w:hAnsi="Times New Roman"/>
        </w:rPr>
      </w:pPr>
      <w:r>
        <w:rPr>
          <w:rFonts w:ascii="Times New Roman" w:hAnsi="Times New Roman"/>
        </w:rPr>
        <w:t xml:space="preserve">                                                                                        к решению Совета Комсомольского</w:t>
      </w:r>
    </w:p>
    <w:p w:rsidR="00865DB0" w:rsidRDefault="00865DB0" w:rsidP="00865DB0">
      <w:pPr>
        <w:pStyle w:val="a4"/>
        <w:jc w:val="right"/>
        <w:rPr>
          <w:rFonts w:ascii="Times New Roman" w:hAnsi="Times New Roman"/>
        </w:rPr>
      </w:pPr>
      <w:r>
        <w:rPr>
          <w:rFonts w:ascii="Times New Roman" w:hAnsi="Times New Roman"/>
        </w:rPr>
        <w:t xml:space="preserve"> муниципального района</w:t>
      </w:r>
    </w:p>
    <w:p w:rsidR="00865DB0" w:rsidRDefault="00865DB0" w:rsidP="00865DB0">
      <w:pPr>
        <w:pStyle w:val="a4"/>
        <w:jc w:val="right"/>
        <w:rPr>
          <w:rFonts w:ascii="Times New Roman" w:hAnsi="Times New Roman"/>
        </w:rPr>
      </w:pPr>
      <w:r>
        <w:rPr>
          <w:rFonts w:ascii="Times New Roman" w:hAnsi="Times New Roman"/>
        </w:rPr>
        <w:t>от «28» августа  2019 № 443</w:t>
      </w:r>
    </w:p>
    <w:p w:rsidR="00865DB0" w:rsidRDefault="00865DB0" w:rsidP="00865DB0">
      <w:pPr>
        <w:shd w:val="clear" w:color="auto" w:fill="FFFFFF"/>
        <w:spacing w:line="360" w:lineRule="atLeast"/>
        <w:jc w:val="center"/>
        <w:textAlignment w:val="baseline"/>
        <w:rPr>
          <w:b/>
          <w:color w:val="00000A"/>
          <w:sz w:val="28"/>
          <w:szCs w:val="28"/>
        </w:rPr>
      </w:pPr>
    </w:p>
    <w:p w:rsidR="00865DB0" w:rsidRDefault="00865DB0" w:rsidP="00865DB0">
      <w:pPr>
        <w:shd w:val="clear" w:color="auto" w:fill="FFFFFF"/>
        <w:spacing w:line="360" w:lineRule="atLeast"/>
        <w:jc w:val="center"/>
        <w:textAlignment w:val="baseline"/>
        <w:rPr>
          <w:b/>
          <w:color w:val="00000A"/>
          <w:sz w:val="28"/>
          <w:szCs w:val="28"/>
        </w:rPr>
      </w:pPr>
      <w:r>
        <w:rPr>
          <w:b/>
          <w:color w:val="00000A"/>
          <w:sz w:val="28"/>
          <w:szCs w:val="28"/>
        </w:rPr>
        <w:t>Перечень имущества, подлежащего закреплению за МП «ЖКХ»</w:t>
      </w:r>
    </w:p>
    <w:p w:rsidR="00865DB0" w:rsidRDefault="00865DB0" w:rsidP="00865DB0">
      <w:pPr>
        <w:shd w:val="clear" w:color="auto" w:fill="FFFFFF"/>
        <w:spacing w:line="360" w:lineRule="atLeast"/>
        <w:jc w:val="center"/>
        <w:textAlignment w:val="baseline"/>
        <w:rPr>
          <w:b/>
          <w:color w:val="00000A"/>
          <w:sz w:val="28"/>
          <w:szCs w:val="28"/>
        </w:rPr>
      </w:pPr>
      <w:r>
        <w:rPr>
          <w:b/>
          <w:color w:val="00000A"/>
          <w:sz w:val="28"/>
          <w:szCs w:val="28"/>
        </w:rPr>
        <w:t xml:space="preserve"> на праве хозяйственного ведения</w:t>
      </w:r>
    </w:p>
    <w:p w:rsidR="00865DB0" w:rsidRDefault="00865DB0" w:rsidP="00865DB0">
      <w:pPr>
        <w:shd w:val="clear" w:color="auto" w:fill="FFFFFF"/>
        <w:spacing w:line="360" w:lineRule="atLeast"/>
        <w:jc w:val="center"/>
        <w:textAlignment w:val="baseline"/>
        <w:rPr>
          <w:b/>
          <w:color w:val="00000A"/>
          <w:sz w:val="28"/>
          <w:szCs w:val="28"/>
        </w:rPr>
      </w:pPr>
    </w:p>
    <w:tbl>
      <w:tblPr>
        <w:tblW w:w="9924" w:type="dxa"/>
        <w:tblInd w:w="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3232"/>
        <w:gridCol w:w="6152"/>
      </w:tblGrid>
      <w:tr w:rsidR="00865DB0" w:rsidTr="00865DB0">
        <w:trPr>
          <w:trHeight w:val="528"/>
        </w:trPr>
        <w:tc>
          <w:tcPr>
            <w:tcW w:w="540"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lastRenderedPageBreak/>
              <w:t>№ п/п</w:t>
            </w:r>
          </w:p>
        </w:tc>
        <w:tc>
          <w:tcPr>
            <w:tcW w:w="3232"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 xml:space="preserve">Наименование </w:t>
            </w:r>
          </w:p>
        </w:tc>
        <w:tc>
          <w:tcPr>
            <w:tcW w:w="6152"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 xml:space="preserve">Местонахождение </w:t>
            </w:r>
          </w:p>
        </w:tc>
      </w:tr>
      <w:tr w:rsidR="00865DB0" w:rsidTr="00865DB0">
        <w:trPr>
          <w:trHeight w:val="528"/>
        </w:trPr>
        <w:tc>
          <w:tcPr>
            <w:tcW w:w="540"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1</w:t>
            </w:r>
          </w:p>
        </w:tc>
        <w:tc>
          <w:tcPr>
            <w:tcW w:w="3232"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Станция Водонапорных сооружений</w:t>
            </w:r>
          </w:p>
        </w:tc>
        <w:tc>
          <w:tcPr>
            <w:tcW w:w="6152"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Ивановская область, Комсомольский район, с.Октябрьский, ул. Садовая, д.3</w:t>
            </w:r>
          </w:p>
        </w:tc>
      </w:tr>
      <w:tr w:rsidR="00865DB0" w:rsidTr="00865DB0">
        <w:trPr>
          <w:trHeight w:val="528"/>
        </w:trPr>
        <w:tc>
          <w:tcPr>
            <w:tcW w:w="540"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2</w:t>
            </w:r>
          </w:p>
        </w:tc>
        <w:tc>
          <w:tcPr>
            <w:tcW w:w="3232"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Насосная канализационная станция</w:t>
            </w:r>
          </w:p>
        </w:tc>
        <w:tc>
          <w:tcPr>
            <w:tcW w:w="6152"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Ивановская область, Комсомольский район, с.Октябрьский, ул. Привокзальная, д.6а</w:t>
            </w:r>
          </w:p>
        </w:tc>
      </w:tr>
      <w:tr w:rsidR="00865DB0" w:rsidTr="00865DB0">
        <w:trPr>
          <w:trHeight w:val="528"/>
        </w:trPr>
        <w:tc>
          <w:tcPr>
            <w:tcW w:w="540"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3</w:t>
            </w:r>
          </w:p>
        </w:tc>
        <w:tc>
          <w:tcPr>
            <w:tcW w:w="3232"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Септик очистных сооружений</w:t>
            </w:r>
          </w:p>
        </w:tc>
        <w:tc>
          <w:tcPr>
            <w:tcW w:w="6152"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Ивановская область, Комсомольский район, с.Октябрьский, ул.Новая</w:t>
            </w:r>
          </w:p>
        </w:tc>
      </w:tr>
      <w:tr w:rsidR="00865DB0" w:rsidTr="00865DB0">
        <w:trPr>
          <w:trHeight w:val="528"/>
        </w:trPr>
        <w:tc>
          <w:tcPr>
            <w:tcW w:w="540"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4</w:t>
            </w:r>
          </w:p>
        </w:tc>
        <w:tc>
          <w:tcPr>
            <w:tcW w:w="3232"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Теплосети протяженность 2,2 км</w:t>
            </w:r>
          </w:p>
        </w:tc>
        <w:tc>
          <w:tcPr>
            <w:tcW w:w="6152"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Ивановская область, Комсомольский район, с.Октябрьский, ул.Комсомольская, Почтовая, Техническая, Красной Армии, Октябрьская</w:t>
            </w:r>
          </w:p>
        </w:tc>
      </w:tr>
      <w:tr w:rsidR="00865DB0" w:rsidTr="00865DB0">
        <w:trPr>
          <w:trHeight w:val="528"/>
        </w:trPr>
        <w:tc>
          <w:tcPr>
            <w:tcW w:w="540"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5</w:t>
            </w:r>
          </w:p>
        </w:tc>
        <w:tc>
          <w:tcPr>
            <w:tcW w:w="3232"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Теплосети протяженность 3 км</w:t>
            </w:r>
          </w:p>
        </w:tc>
        <w:tc>
          <w:tcPr>
            <w:tcW w:w="6152"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Ивановская область, Комсомольский район, с.Октябрьский, ул.40 лет Октября, Гастелло, Заводская, Почтовая, Привокзальная</w:t>
            </w:r>
          </w:p>
        </w:tc>
      </w:tr>
      <w:tr w:rsidR="00865DB0" w:rsidTr="00865DB0">
        <w:trPr>
          <w:trHeight w:val="528"/>
        </w:trPr>
        <w:tc>
          <w:tcPr>
            <w:tcW w:w="540"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6</w:t>
            </w:r>
          </w:p>
        </w:tc>
        <w:tc>
          <w:tcPr>
            <w:tcW w:w="3232"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Канализационные сети</w:t>
            </w:r>
          </w:p>
        </w:tc>
        <w:tc>
          <w:tcPr>
            <w:tcW w:w="6152"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Ивановская область, Комсомольский район, с.Октябрьский</w:t>
            </w:r>
          </w:p>
        </w:tc>
      </w:tr>
      <w:tr w:rsidR="00865DB0" w:rsidTr="00865DB0">
        <w:trPr>
          <w:trHeight w:val="528"/>
        </w:trPr>
        <w:tc>
          <w:tcPr>
            <w:tcW w:w="540"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7</w:t>
            </w:r>
          </w:p>
        </w:tc>
        <w:tc>
          <w:tcPr>
            <w:tcW w:w="3232"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Распределительные сети (водопровод)</w:t>
            </w:r>
          </w:p>
        </w:tc>
        <w:tc>
          <w:tcPr>
            <w:tcW w:w="6152"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Ивановская область, Комсомольский район, с.Октябрьский, ул.Комсомольская, Техническая, Советская, 40 лет Октября, Гастелло, Заводская, Почтовая, Гагарина, Привокзальная, Спортивная, Новая, Молодежная, Красной Армии, Октябрьская</w:t>
            </w:r>
          </w:p>
        </w:tc>
      </w:tr>
      <w:tr w:rsidR="00865DB0" w:rsidTr="00865DB0">
        <w:trPr>
          <w:trHeight w:val="528"/>
        </w:trPr>
        <w:tc>
          <w:tcPr>
            <w:tcW w:w="540"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8</w:t>
            </w:r>
          </w:p>
        </w:tc>
        <w:tc>
          <w:tcPr>
            <w:tcW w:w="3232"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Дымосос</w:t>
            </w:r>
          </w:p>
        </w:tc>
        <w:tc>
          <w:tcPr>
            <w:tcW w:w="6152"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Ивановская область, Комсомольский район, с.Октябрьский, ул.Техническая, д.14</w:t>
            </w:r>
          </w:p>
        </w:tc>
      </w:tr>
      <w:tr w:rsidR="00865DB0" w:rsidTr="00865DB0">
        <w:trPr>
          <w:trHeight w:val="528"/>
        </w:trPr>
        <w:tc>
          <w:tcPr>
            <w:tcW w:w="540"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9</w:t>
            </w:r>
          </w:p>
        </w:tc>
        <w:tc>
          <w:tcPr>
            <w:tcW w:w="3232"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Котел отопительный КВТ-Л-1,6</w:t>
            </w:r>
          </w:p>
        </w:tc>
        <w:tc>
          <w:tcPr>
            <w:tcW w:w="6152"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Ивановская область, Комсомольский район, с.Октябрьский, ул.Техническая, д.14</w:t>
            </w:r>
          </w:p>
        </w:tc>
      </w:tr>
      <w:tr w:rsidR="00865DB0" w:rsidTr="00865DB0">
        <w:trPr>
          <w:trHeight w:val="528"/>
        </w:trPr>
        <w:tc>
          <w:tcPr>
            <w:tcW w:w="540"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10</w:t>
            </w:r>
          </w:p>
        </w:tc>
        <w:tc>
          <w:tcPr>
            <w:tcW w:w="3232"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Котел водогрейный КВр-1,6-95р</w:t>
            </w:r>
          </w:p>
        </w:tc>
        <w:tc>
          <w:tcPr>
            <w:tcW w:w="6152"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Ивановская область, Комсомольский район, с.Октябрьский, ул.Техническая, д.14</w:t>
            </w:r>
          </w:p>
        </w:tc>
      </w:tr>
      <w:tr w:rsidR="00865DB0" w:rsidTr="00865DB0">
        <w:trPr>
          <w:trHeight w:val="528"/>
        </w:trPr>
        <w:tc>
          <w:tcPr>
            <w:tcW w:w="540"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11</w:t>
            </w:r>
          </w:p>
        </w:tc>
        <w:tc>
          <w:tcPr>
            <w:tcW w:w="3232"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Котел отопительный КВТ-Л-1,6</w:t>
            </w:r>
          </w:p>
        </w:tc>
        <w:tc>
          <w:tcPr>
            <w:tcW w:w="6152"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Ивановская область, Комсомольский район, с.Октябрьский, ул.Техническая, д.14</w:t>
            </w:r>
          </w:p>
        </w:tc>
      </w:tr>
      <w:tr w:rsidR="00865DB0" w:rsidTr="00865DB0">
        <w:trPr>
          <w:trHeight w:val="528"/>
        </w:trPr>
        <w:tc>
          <w:tcPr>
            <w:tcW w:w="540"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12</w:t>
            </w:r>
          </w:p>
        </w:tc>
        <w:tc>
          <w:tcPr>
            <w:tcW w:w="3232"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Центральная котельная</w:t>
            </w:r>
          </w:p>
        </w:tc>
        <w:tc>
          <w:tcPr>
            <w:tcW w:w="6152"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Ивановская область, Комсомольский район, с.Октябрьский, ул.Техническая, д.14</w:t>
            </w:r>
          </w:p>
        </w:tc>
      </w:tr>
      <w:tr w:rsidR="00865DB0" w:rsidTr="00865DB0">
        <w:trPr>
          <w:trHeight w:val="528"/>
        </w:trPr>
        <w:tc>
          <w:tcPr>
            <w:tcW w:w="540"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13</w:t>
            </w:r>
          </w:p>
        </w:tc>
        <w:tc>
          <w:tcPr>
            <w:tcW w:w="3232"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Резервуар для воды</w:t>
            </w:r>
          </w:p>
        </w:tc>
        <w:tc>
          <w:tcPr>
            <w:tcW w:w="6152"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Ивановская область, Комсомольский район, с.Октябрьский, ул. Садовая, д.3</w:t>
            </w:r>
          </w:p>
        </w:tc>
      </w:tr>
      <w:tr w:rsidR="00865DB0" w:rsidTr="00865DB0">
        <w:trPr>
          <w:trHeight w:val="528"/>
        </w:trPr>
        <w:tc>
          <w:tcPr>
            <w:tcW w:w="540"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14</w:t>
            </w:r>
          </w:p>
        </w:tc>
        <w:tc>
          <w:tcPr>
            <w:tcW w:w="3232"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Резервуар для воды</w:t>
            </w:r>
          </w:p>
        </w:tc>
        <w:tc>
          <w:tcPr>
            <w:tcW w:w="6152" w:type="dxa"/>
            <w:tcBorders>
              <w:top w:val="single" w:sz="4" w:space="0" w:color="auto"/>
              <w:left w:val="single" w:sz="4" w:space="0" w:color="auto"/>
              <w:bottom w:val="single" w:sz="4" w:space="0" w:color="auto"/>
              <w:right w:val="single" w:sz="4" w:space="0" w:color="auto"/>
            </w:tcBorders>
            <w:hideMark/>
          </w:tcPr>
          <w:p w:rsidR="00865DB0" w:rsidRDefault="00865DB0">
            <w:pPr>
              <w:rPr>
                <w:sz w:val="24"/>
                <w:szCs w:val="24"/>
                <w:lang w:eastAsia="en-US"/>
              </w:rPr>
            </w:pPr>
            <w:r>
              <w:rPr>
                <w:sz w:val="24"/>
                <w:szCs w:val="24"/>
              </w:rPr>
              <w:t>Ивановская область, Комсомольский район, с.Октябрьский, ул. Садовая, д.3</w:t>
            </w:r>
          </w:p>
        </w:tc>
      </w:tr>
    </w:tbl>
    <w:p w:rsidR="00865DB0" w:rsidRDefault="00865DB0" w:rsidP="00865DB0">
      <w:pPr>
        <w:shd w:val="clear" w:color="auto" w:fill="FFFFFF"/>
        <w:spacing w:line="360" w:lineRule="atLeast"/>
        <w:jc w:val="center"/>
        <w:textAlignment w:val="baseline"/>
        <w:rPr>
          <w:b/>
          <w:color w:val="00000A"/>
          <w:sz w:val="28"/>
          <w:szCs w:val="28"/>
        </w:rPr>
      </w:pPr>
    </w:p>
    <w:p w:rsidR="00170890" w:rsidRDefault="00170890"/>
    <w:p w:rsidR="00170890" w:rsidRDefault="00170890"/>
    <w:p w:rsidR="00170890" w:rsidRDefault="00170890"/>
    <w:p w:rsidR="00084B88" w:rsidRDefault="00084B88"/>
    <w:p w:rsidR="00084B88" w:rsidRDefault="00084B88"/>
    <w:p w:rsidR="00084B88" w:rsidRDefault="00084B88"/>
    <w:p w:rsidR="00786FD7" w:rsidRDefault="00786FD7"/>
    <w:p w:rsidR="00786FD7" w:rsidRDefault="00786FD7"/>
    <w:p w:rsidR="00084B88" w:rsidRDefault="00084B88"/>
    <w:p w:rsidR="00B40DAA" w:rsidRDefault="00B40DAA"/>
    <w:p w:rsidR="00B40DAA" w:rsidRDefault="00B40DAA"/>
    <w:p w:rsidR="00B40DAA" w:rsidRDefault="00B40DAA"/>
    <w:p w:rsidR="00084B88" w:rsidRDefault="00084B88"/>
    <w:p w:rsidR="00084B88" w:rsidRDefault="00084B88" w:rsidP="00084B88">
      <w:pPr>
        <w:jc w:val="both"/>
        <w:rPr>
          <w:sz w:val="28"/>
          <w:szCs w:val="28"/>
        </w:rPr>
      </w:pPr>
    </w:p>
    <w:p w:rsidR="00084B88" w:rsidRDefault="00084B88" w:rsidP="00084B88">
      <w:pPr>
        <w:jc w:val="both"/>
        <w:rPr>
          <w:sz w:val="28"/>
          <w:szCs w:val="28"/>
        </w:rPr>
      </w:pPr>
    </w:p>
    <w:p w:rsidR="00865DB0" w:rsidRPr="00886957" w:rsidRDefault="00865DB0" w:rsidP="00865DB0">
      <w:pPr>
        <w:pStyle w:val="ac"/>
        <w:rPr>
          <w:b w:val="0"/>
          <w:bCs/>
        </w:rPr>
      </w:pPr>
      <w:r w:rsidRPr="00886957">
        <w:rPr>
          <w:noProof/>
          <w:lang w:eastAsia="ru-RU"/>
        </w:rPr>
        <w:lastRenderedPageBreak/>
        <w:drawing>
          <wp:inline distT="0" distB="0" distL="0" distR="0">
            <wp:extent cx="542925" cy="676275"/>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lum bright="6000" contrast="42000"/>
                    </a:blip>
                    <a:srcRect/>
                    <a:stretch>
                      <a:fillRect/>
                    </a:stretch>
                  </pic:blipFill>
                  <pic:spPr bwMode="auto">
                    <a:xfrm>
                      <a:off x="0" y="0"/>
                      <a:ext cx="542925" cy="676275"/>
                    </a:xfrm>
                    <a:prstGeom prst="rect">
                      <a:avLst/>
                    </a:prstGeom>
                    <a:solidFill>
                      <a:srgbClr val="FFFFFF"/>
                    </a:solidFill>
                    <a:ln w="9525">
                      <a:noFill/>
                      <a:miter lim="800000"/>
                      <a:headEnd/>
                      <a:tailEnd/>
                    </a:ln>
                  </pic:spPr>
                </pic:pic>
              </a:graphicData>
            </a:graphic>
          </wp:inline>
        </w:drawing>
      </w:r>
    </w:p>
    <w:p w:rsidR="00865DB0" w:rsidRPr="00886957" w:rsidRDefault="00865DB0" w:rsidP="00865DB0">
      <w:pPr>
        <w:pStyle w:val="ac"/>
        <w:rPr>
          <w:bCs/>
        </w:rPr>
      </w:pPr>
      <w:r w:rsidRPr="00886957">
        <w:rPr>
          <w:bCs/>
        </w:rPr>
        <w:t>ИВАНОВСКАЯ ОБЛАСТЬ</w:t>
      </w:r>
    </w:p>
    <w:p w:rsidR="00865DB0" w:rsidRPr="00886957" w:rsidRDefault="00865DB0" w:rsidP="00865DB0">
      <w:pPr>
        <w:pStyle w:val="ac"/>
        <w:rPr>
          <w:bCs/>
        </w:rPr>
      </w:pPr>
      <w:r w:rsidRPr="00886957">
        <w:rPr>
          <w:bCs/>
        </w:rPr>
        <w:t xml:space="preserve">СОВЕТ КОМСОМОЛЬСКОГО МУНИЦИПАЛЬНОГО РАЙОНА </w:t>
      </w:r>
    </w:p>
    <w:tbl>
      <w:tblPr>
        <w:tblW w:w="9900" w:type="dxa"/>
        <w:tblInd w:w="135" w:type="dxa"/>
        <w:tblLayout w:type="fixed"/>
        <w:tblLook w:val="04A0"/>
      </w:tblPr>
      <w:tblGrid>
        <w:gridCol w:w="9900"/>
      </w:tblGrid>
      <w:tr w:rsidR="00865DB0" w:rsidRPr="00886957" w:rsidTr="00B40DAA">
        <w:trPr>
          <w:trHeight w:val="100"/>
        </w:trPr>
        <w:tc>
          <w:tcPr>
            <w:tcW w:w="9900" w:type="dxa"/>
            <w:tcBorders>
              <w:top w:val="double" w:sz="18" w:space="0" w:color="000000"/>
              <w:left w:val="nil"/>
              <w:bottom w:val="nil"/>
              <w:right w:val="nil"/>
            </w:tcBorders>
            <w:hideMark/>
          </w:tcPr>
          <w:p w:rsidR="00865DB0" w:rsidRPr="00886957" w:rsidRDefault="00865DB0" w:rsidP="00B40DAA">
            <w:pPr>
              <w:pStyle w:val="ac"/>
              <w:snapToGrid w:val="0"/>
              <w:jc w:val="left"/>
              <w:rPr>
                <w:bCs/>
                <w:sz w:val="20"/>
                <w:szCs w:val="15"/>
              </w:rPr>
            </w:pPr>
            <w:r w:rsidRPr="00886957">
              <w:rPr>
                <w:bCs/>
                <w:i/>
                <w:sz w:val="20"/>
                <w:szCs w:val="15"/>
              </w:rPr>
              <w:t>155150 Ивановская область, г. Комсомольск, ул. 50 лет ВЛКСМ, д. 2</w:t>
            </w:r>
          </w:p>
          <w:p w:rsidR="00865DB0" w:rsidRPr="00886957" w:rsidRDefault="00865DB0" w:rsidP="00B40DAA">
            <w:pPr>
              <w:rPr>
                <w:sz w:val="28"/>
                <w:szCs w:val="18"/>
                <w:lang w:eastAsia="ar-SA"/>
              </w:rPr>
            </w:pPr>
          </w:p>
        </w:tc>
      </w:tr>
    </w:tbl>
    <w:p w:rsidR="00865DB0" w:rsidRPr="00886957" w:rsidRDefault="00865DB0" w:rsidP="00865DB0">
      <w:pPr>
        <w:pStyle w:val="ac"/>
      </w:pPr>
      <w:r w:rsidRPr="00886957">
        <w:rPr>
          <w:sz w:val="24"/>
          <w:szCs w:val="18"/>
        </w:rPr>
        <w:t xml:space="preserve">  </w:t>
      </w:r>
      <w:r w:rsidRPr="00886957">
        <w:t>РЕШЕНИЕ</w:t>
      </w:r>
    </w:p>
    <w:p w:rsidR="00865DB0" w:rsidRDefault="00865DB0" w:rsidP="00865DB0">
      <w:pPr>
        <w:pStyle w:val="ac"/>
      </w:pPr>
      <w:r w:rsidRPr="00886957">
        <w:t xml:space="preserve">от </w:t>
      </w:r>
      <w:r>
        <w:t xml:space="preserve"> 12 сентября </w:t>
      </w:r>
      <w:r w:rsidRPr="00886957">
        <w:t>201</w:t>
      </w:r>
      <w:r>
        <w:t>9</w:t>
      </w:r>
      <w:r w:rsidRPr="00886957">
        <w:rPr>
          <w:sz w:val="24"/>
          <w:szCs w:val="18"/>
        </w:rPr>
        <w:t xml:space="preserve">г.                                                                            </w:t>
      </w:r>
      <w:r w:rsidRPr="00886957">
        <w:t>№</w:t>
      </w:r>
      <w:r>
        <w:t>445</w:t>
      </w:r>
    </w:p>
    <w:p w:rsidR="00865DB0" w:rsidRPr="00D5604F" w:rsidRDefault="00865DB0" w:rsidP="00865DB0">
      <w:pPr>
        <w:rPr>
          <w:lang w:eastAsia="ar-SA"/>
        </w:rPr>
      </w:pPr>
    </w:p>
    <w:p w:rsidR="00865DB0" w:rsidRPr="00886957" w:rsidRDefault="00865DB0" w:rsidP="00865DB0">
      <w:pPr>
        <w:pStyle w:val="a4"/>
        <w:jc w:val="center"/>
        <w:rPr>
          <w:b/>
          <w:bCs/>
          <w:sz w:val="28"/>
          <w:szCs w:val="20"/>
        </w:rPr>
      </w:pPr>
      <w:r w:rsidRPr="00886957">
        <w:rPr>
          <w:b/>
          <w:bCs/>
          <w:sz w:val="28"/>
          <w:szCs w:val="20"/>
        </w:rPr>
        <w:t xml:space="preserve">О ВНЕСЕНИИ ИЗМЕНЕНИЙ В РЕШЕНИЕ СОВЕТА КОМСОМОЛЬСКОГО МУНИЦИПАЛЬНОГО РАЙОНА  ОТ </w:t>
      </w:r>
      <w:r>
        <w:rPr>
          <w:b/>
          <w:bCs/>
          <w:sz w:val="28"/>
          <w:szCs w:val="20"/>
        </w:rPr>
        <w:t>14</w:t>
      </w:r>
      <w:r w:rsidRPr="00886957">
        <w:rPr>
          <w:b/>
          <w:bCs/>
          <w:sz w:val="28"/>
          <w:szCs w:val="20"/>
        </w:rPr>
        <w:t xml:space="preserve"> ДЕКАБРЯ 201</w:t>
      </w:r>
      <w:r>
        <w:rPr>
          <w:b/>
          <w:bCs/>
          <w:sz w:val="28"/>
          <w:szCs w:val="20"/>
        </w:rPr>
        <w:t>8</w:t>
      </w:r>
      <w:r w:rsidRPr="00886957">
        <w:rPr>
          <w:b/>
          <w:bCs/>
          <w:sz w:val="28"/>
          <w:szCs w:val="20"/>
        </w:rPr>
        <w:t xml:space="preserve"> ГОДА №</w:t>
      </w:r>
      <w:r>
        <w:rPr>
          <w:b/>
          <w:bCs/>
          <w:sz w:val="28"/>
          <w:szCs w:val="20"/>
        </w:rPr>
        <w:t>366</w:t>
      </w:r>
      <w:r w:rsidRPr="00886957">
        <w:rPr>
          <w:b/>
          <w:bCs/>
          <w:sz w:val="28"/>
          <w:szCs w:val="20"/>
        </w:rPr>
        <w:t xml:space="preserve"> «О БЮДЖЕТЕ КОМСОМОЛЬСКОГО МУНИЦИПАЛЬНОГО РАЙОНА НА 201</w:t>
      </w:r>
      <w:r>
        <w:rPr>
          <w:b/>
          <w:bCs/>
          <w:sz w:val="28"/>
          <w:szCs w:val="20"/>
        </w:rPr>
        <w:t>9</w:t>
      </w:r>
      <w:r w:rsidRPr="00886957">
        <w:rPr>
          <w:b/>
          <w:bCs/>
          <w:sz w:val="28"/>
          <w:szCs w:val="20"/>
        </w:rPr>
        <w:t xml:space="preserve"> ГОД</w:t>
      </w:r>
      <w:r>
        <w:rPr>
          <w:b/>
          <w:bCs/>
          <w:sz w:val="28"/>
          <w:szCs w:val="20"/>
        </w:rPr>
        <w:t xml:space="preserve"> И НА ПЛАНОВЫЙ ПЕРИОД 2020 И 2021 ГОДОВ</w:t>
      </w:r>
      <w:r w:rsidRPr="00886957">
        <w:rPr>
          <w:b/>
          <w:bCs/>
          <w:sz w:val="28"/>
          <w:szCs w:val="20"/>
        </w:rPr>
        <w:t>»</w:t>
      </w:r>
    </w:p>
    <w:p w:rsidR="00865DB0" w:rsidRDefault="00865DB0" w:rsidP="00865DB0">
      <w:pPr>
        <w:pStyle w:val="a4"/>
        <w:jc w:val="center"/>
        <w:rPr>
          <w:b/>
          <w:bCs/>
          <w:sz w:val="28"/>
          <w:szCs w:val="20"/>
        </w:rPr>
      </w:pPr>
    </w:p>
    <w:p w:rsidR="00865DB0" w:rsidRDefault="00865DB0" w:rsidP="00865DB0">
      <w:pPr>
        <w:pStyle w:val="a4"/>
        <w:ind w:firstLine="709"/>
        <w:jc w:val="both"/>
        <w:rPr>
          <w:bCs/>
          <w:sz w:val="28"/>
          <w:szCs w:val="20"/>
        </w:rPr>
      </w:pPr>
      <w:r w:rsidRPr="00886957">
        <w:rPr>
          <w:bCs/>
          <w:sz w:val="28"/>
          <w:szCs w:val="20"/>
        </w:rPr>
        <w:t xml:space="preserve">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Комсомольского муниципального района и в целях регулирования бюджетных правоотношений, Совет Комсомольского муниципального района </w:t>
      </w:r>
    </w:p>
    <w:p w:rsidR="00865DB0" w:rsidRDefault="00865DB0" w:rsidP="00865DB0">
      <w:pPr>
        <w:pStyle w:val="a4"/>
        <w:ind w:firstLine="709"/>
        <w:jc w:val="both"/>
        <w:rPr>
          <w:b/>
          <w:bCs/>
          <w:sz w:val="28"/>
          <w:szCs w:val="20"/>
        </w:rPr>
      </w:pPr>
      <w:r w:rsidRPr="00886957">
        <w:rPr>
          <w:b/>
          <w:bCs/>
          <w:sz w:val="28"/>
          <w:szCs w:val="20"/>
        </w:rPr>
        <w:t>РЕШИЛ:</w:t>
      </w:r>
    </w:p>
    <w:p w:rsidR="00865DB0" w:rsidRPr="00886957" w:rsidRDefault="00865DB0" w:rsidP="00865DB0">
      <w:pPr>
        <w:pStyle w:val="a4"/>
        <w:ind w:firstLine="709"/>
        <w:jc w:val="both"/>
        <w:rPr>
          <w:bCs/>
          <w:sz w:val="28"/>
          <w:szCs w:val="20"/>
        </w:rPr>
      </w:pPr>
      <w:r w:rsidRPr="00886957">
        <w:rPr>
          <w:bCs/>
          <w:sz w:val="28"/>
          <w:szCs w:val="20"/>
        </w:rPr>
        <w:t xml:space="preserve">Внести в решение Совета Комсомольского муниципального района от </w:t>
      </w:r>
      <w:r>
        <w:rPr>
          <w:bCs/>
          <w:sz w:val="28"/>
          <w:szCs w:val="20"/>
        </w:rPr>
        <w:t>14</w:t>
      </w:r>
      <w:r w:rsidRPr="00886957">
        <w:rPr>
          <w:bCs/>
          <w:sz w:val="28"/>
          <w:szCs w:val="20"/>
        </w:rPr>
        <w:t xml:space="preserve"> декабря 201</w:t>
      </w:r>
      <w:r>
        <w:rPr>
          <w:bCs/>
          <w:sz w:val="28"/>
          <w:szCs w:val="20"/>
        </w:rPr>
        <w:t>8</w:t>
      </w:r>
      <w:r w:rsidRPr="00886957">
        <w:rPr>
          <w:bCs/>
          <w:sz w:val="28"/>
          <w:szCs w:val="20"/>
        </w:rPr>
        <w:t xml:space="preserve"> года №</w:t>
      </w:r>
      <w:r>
        <w:rPr>
          <w:bCs/>
          <w:sz w:val="28"/>
          <w:szCs w:val="20"/>
        </w:rPr>
        <w:t>366</w:t>
      </w:r>
      <w:r w:rsidRPr="00886957">
        <w:rPr>
          <w:bCs/>
          <w:sz w:val="28"/>
          <w:szCs w:val="20"/>
        </w:rPr>
        <w:t xml:space="preserve"> «О бюджете Комсомольского муниципального района на 201</w:t>
      </w:r>
      <w:r>
        <w:rPr>
          <w:bCs/>
          <w:sz w:val="28"/>
          <w:szCs w:val="20"/>
        </w:rPr>
        <w:t>9</w:t>
      </w:r>
      <w:r w:rsidRPr="00886957">
        <w:rPr>
          <w:bCs/>
          <w:sz w:val="28"/>
          <w:szCs w:val="20"/>
        </w:rPr>
        <w:t xml:space="preserve"> год</w:t>
      </w:r>
      <w:r>
        <w:rPr>
          <w:bCs/>
          <w:sz w:val="28"/>
          <w:szCs w:val="20"/>
        </w:rPr>
        <w:t xml:space="preserve"> и на плановый период 2020 и 2021 годов</w:t>
      </w:r>
      <w:r w:rsidRPr="00886957">
        <w:rPr>
          <w:bCs/>
          <w:sz w:val="28"/>
          <w:szCs w:val="20"/>
        </w:rPr>
        <w:t>» следующие изменения:</w:t>
      </w:r>
    </w:p>
    <w:p w:rsidR="00865DB0" w:rsidRDefault="00865DB0" w:rsidP="00865DB0">
      <w:pPr>
        <w:pStyle w:val="a4"/>
        <w:numPr>
          <w:ilvl w:val="0"/>
          <w:numId w:val="9"/>
        </w:numPr>
        <w:ind w:left="1418" w:hanging="709"/>
        <w:jc w:val="both"/>
        <w:rPr>
          <w:bCs/>
          <w:sz w:val="28"/>
          <w:szCs w:val="20"/>
        </w:rPr>
      </w:pPr>
      <w:r>
        <w:rPr>
          <w:bCs/>
          <w:sz w:val="28"/>
          <w:szCs w:val="20"/>
        </w:rPr>
        <w:t xml:space="preserve">В </w:t>
      </w:r>
      <w:r w:rsidRPr="00886957">
        <w:rPr>
          <w:bCs/>
          <w:sz w:val="28"/>
          <w:szCs w:val="20"/>
        </w:rPr>
        <w:t>пункт</w:t>
      </w:r>
      <w:r>
        <w:rPr>
          <w:bCs/>
          <w:sz w:val="28"/>
          <w:szCs w:val="20"/>
        </w:rPr>
        <w:t>е</w:t>
      </w:r>
      <w:r w:rsidRPr="00886957">
        <w:rPr>
          <w:bCs/>
          <w:sz w:val="28"/>
          <w:szCs w:val="20"/>
        </w:rPr>
        <w:t xml:space="preserve"> 1 статьи 1  решения:</w:t>
      </w:r>
    </w:p>
    <w:p w:rsidR="00865DB0" w:rsidRPr="00886957" w:rsidRDefault="00865DB0" w:rsidP="00865DB0">
      <w:pPr>
        <w:pStyle w:val="a4"/>
        <w:ind w:left="1556"/>
        <w:jc w:val="both"/>
        <w:rPr>
          <w:bCs/>
          <w:sz w:val="28"/>
          <w:szCs w:val="20"/>
        </w:rPr>
      </w:pPr>
      <w:r>
        <w:rPr>
          <w:bCs/>
          <w:sz w:val="28"/>
          <w:szCs w:val="20"/>
        </w:rPr>
        <w:t>На 2019 год:</w:t>
      </w:r>
    </w:p>
    <w:p w:rsidR="00865DB0" w:rsidRPr="00EC130F" w:rsidRDefault="00865DB0" w:rsidP="00865DB0">
      <w:pPr>
        <w:pStyle w:val="a4"/>
        <w:ind w:firstLine="709"/>
        <w:jc w:val="both"/>
        <w:rPr>
          <w:sz w:val="28"/>
          <w:szCs w:val="28"/>
        </w:rPr>
      </w:pPr>
      <w:r w:rsidRPr="00886957">
        <w:rPr>
          <w:bCs/>
          <w:sz w:val="28"/>
          <w:szCs w:val="20"/>
        </w:rPr>
        <w:t xml:space="preserve">- </w:t>
      </w:r>
      <w:r w:rsidRPr="00EC130F">
        <w:rPr>
          <w:bCs/>
          <w:sz w:val="28"/>
          <w:szCs w:val="20"/>
        </w:rPr>
        <w:t>в подпункте первом цифру «</w:t>
      </w:r>
      <w:r>
        <w:rPr>
          <w:sz w:val="28"/>
          <w:szCs w:val="28"/>
        </w:rPr>
        <w:t>360001359,78</w:t>
      </w:r>
      <w:r w:rsidRPr="00EC130F">
        <w:rPr>
          <w:sz w:val="28"/>
          <w:szCs w:val="28"/>
        </w:rPr>
        <w:t xml:space="preserve">» заменить цифрой </w:t>
      </w:r>
      <w:r w:rsidRPr="00F31373">
        <w:rPr>
          <w:sz w:val="28"/>
          <w:szCs w:val="28"/>
        </w:rPr>
        <w:t>«</w:t>
      </w:r>
      <w:r>
        <w:rPr>
          <w:sz w:val="28"/>
          <w:szCs w:val="28"/>
        </w:rPr>
        <w:t xml:space="preserve">362707753,51 </w:t>
      </w:r>
      <w:r w:rsidRPr="00F31373">
        <w:rPr>
          <w:sz w:val="28"/>
          <w:szCs w:val="28"/>
        </w:rPr>
        <w:t>»</w:t>
      </w:r>
    </w:p>
    <w:p w:rsidR="00865DB0" w:rsidRDefault="00865DB0" w:rsidP="00865DB0">
      <w:pPr>
        <w:pStyle w:val="a4"/>
        <w:ind w:firstLine="709"/>
        <w:jc w:val="both"/>
        <w:rPr>
          <w:sz w:val="28"/>
          <w:szCs w:val="28"/>
        </w:rPr>
      </w:pPr>
      <w:r w:rsidRPr="00EC130F">
        <w:rPr>
          <w:sz w:val="28"/>
          <w:szCs w:val="28"/>
        </w:rPr>
        <w:t>- в подпункте втором цифру «</w:t>
      </w:r>
      <w:r>
        <w:rPr>
          <w:sz w:val="28"/>
          <w:szCs w:val="28"/>
        </w:rPr>
        <w:t>357585166,83</w:t>
      </w:r>
      <w:r w:rsidRPr="00EC130F">
        <w:rPr>
          <w:sz w:val="28"/>
          <w:szCs w:val="28"/>
        </w:rPr>
        <w:t xml:space="preserve">» заменить цифрой </w:t>
      </w:r>
      <w:r>
        <w:rPr>
          <w:sz w:val="28"/>
          <w:szCs w:val="28"/>
        </w:rPr>
        <w:t>«360291560,56</w:t>
      </w:r>
      <w:r w:rsidRPr="00EC130F">
        <w:rPr>
          <w:sz w:val="28"/>
          <w:szCs w:val="28"/>
        </w:rPr>
        <w:t>»</w:t>
      </w:r>
    </w:p>
    <w:p w:rsidR="00865DB0" w:rsidRDefault="00865DB0" w:rsidP="00865DB0">
      <w:pPr>
        <w:pStyle w:val="a4"/>
        <w:numPr>
          <w:ilvl w:val="0"/>
          <w:numId w:val="9"/>
        </w:numPr>
        <w:ind w:left="0" w:firstLine="709"/>
        <w:jc w:val="both"/>
        <w:rPr>
          <w:sz w:val="28"/>
          <w:szCs w:val="20"/>
        </w:rPr>
      </w:pPr>
      <w:r>
        <w:rPr>
          <w:sz w:val="28"/>
          <w:szCs w:val="20"/>
        </w:rPr>
        <w:t>Пункт 2 статьи 3 изложить в новой редакции:</w:t>
      </w:r>
    </w:p>
    <w:p w:rsidR="00865DB0" w:rsidRPr="00DB50EE" w:rsidRDefault="00865DB0" w:rsidP="00865DB0">
      <w:pPr>
        <w:autoSpaceDE w:val="0"/>
        <w:autoSpaceDN w:val="0"/>
        <w:adjustRightInd w:val="0"/>
        <w:ind w:firstLine="709"/>
        <w:jc w:val="both"/>
        <w:rPr>
          <w:sz w:val="28"/>
          <w:szCs w:val="28"/>
        </w:rPr>
      </w:pPr>
      <w:r>
        <w:rPr>
          <w:sz w:val="28"/>
          <w:szCs w:val="28"/>
        </w:rPr>
        <w:t>«</w:t>
      </w:r>
      <w:r w:rsidRPr="00E16072">
        <w:rPr>
          <w:sz w:val="28"/>
          <w:szCs w:val="28"/>
        </w:rPr>
        <w:t>2</w:t>
      </w:r>
      <w:r w:rsidRPr="00DB50EE">
        <w:rPr>
          <w:sz w:val="28"/>
          <w:szCs w:val="28"/>
        </w:rPr>
        <w:t xml:space="preserve">. Утвердить в пределах общего объема доходов бюджета Комсомольского муниципального района, утвержденного </w:t>
      </w:r>
      <w:hyperlink w:anchor="Par2" w:history="1">
        <w:r w:rsidRPr="00DB50EE">
          <w:rPr>
            <w:sz w:val="28"/>
            <w:szCs w:val="28"/>
          </w:rPr>
          <w:t>статьей 1</w:t>
        </w:r>
      </w:hyperlink>
      <w:r w:rsidRPr="00DB50EE">
        <w:rPr>
          <w:sz w:val="28"/>
          <w:szCs w:val="28"/>
        </w:rPr>
        <w:t xml:space="preserve"> настоящего Решения, объем межбюджетных трансфертов, получаемых из областного бюджета:</w:t>
      </w:r>
    </w:p>
    <w:p w:rsidR="00865DB0" w:rsidRPr="00DB50EE" w:rsidRDefault="00865DB0" w:rsidP="00865DB0">
      <w:pPr>
        <w:pStyle w:val="ab"/>
        <w:autoSpaceDE w:val="0"/>
        <w:autoSpaceDN w:val="0"/>
        <w:adjustRightInd w:val="0"/>
        <w:ind w:left="0" w:firstLine="851"/>
        <w:jc w:val="both"/>
        <w:rPr>
          <w:color w:val="000000"/>
          <w:sz w:val="28"/>
          <w:szCs w:val="28"/>
        </w:rPr>
      </w:pPr>
      <w:r w:rsidRPr="00DB50EE">
        <w:rPr>
          <w:color w:val="000000"/>
          <w:sz w:val="28"/>
          <w:szCs w:val="28"/>
        </w:rPr>
        <w:t xml:space="preserve">1) на 2019 год в сумме </w:t>
      </w:r>
      <w:r>
        <w:rPr>
          <w:color w:val="000000"/>
          <w:sz w:val="28"/>
          <w:szCs w:val="28"/>
        </w:rPr>
        <w:t>269113103,04</w:t>
      </w:r>
      <w:r w:rsidRPr="00DB50EE">
        <w:rPr>
          <w:color w:val="000000"/>
          <w:sz w:val="28"/>
          <w:szCs w:val="28"/>
        </w:rPr>
        <w:t xml:space="preserve"> руб.;</w:t>
      </w:r>
    </w:p>
    <w:p w:rsidR="00865DB0" w:rsidRPr="00DB50EE" w:rsidRDefault="00865DB0" w:rsidP="00865DB0">
      <w:pPr>
        <w:pStyle w:val="ab"/>
        <w:autoSpaceDE w:val="0"/>
        <w:autoSpaceDN w:val="0"/>
        <w:adjustRightInd w:val="0"/>
        <w:ind w:left="0" w:firstLine="851"/>
        <w:jc w:val="both"/>
        <w:rPr>
          <w:color w:val="000000"/>
          <w:sz w:val="28"/>
          <w:szCs w:val="28"/>
        </w:rPr>
      </w:pPr>
      <w:r w:rsidRPr="00DB50EE">
        <w:rPr>
          <w:color w:val="000000"/>
          <w:sz w:val="28"/>
          <w:szCs w:val="28"/>
        </w:rPr>
        <w:t>2) на 2020 год в сумме 182832255,94 руб.;</w:t>
      </w:r>
    </w:p>
    <w:p w:rsidR="00865DB0" w:rsidRPr="00E16072" w:rsidRDefault="00865DB0" w:rsidP="00865DB0">
      <w:pPr>
        <w:pStyle w:val="ab"/>
        <w:autoSpaceDE w:val="0"/>
        <w:autoSpaceDN w:val="0"/>
        <w:adjustRightInd w:val="0"/>
        <w:ind w:left="0" w:firstLine="851"/>
        <w:jc w:val="both"/>
        <w:rPr>
          <w:sz w:val="28"/>
          <w:szCs w:val="28"/>
        </w:rPr>
      </w:pPr>
      <w:r w:rsidRPr="00DB50EE">
        <w:rPr>
          <w:color w:val="000000"/>
          <w:sz w:val="28"/>
          <w:szCs w:val="28"/>
        </w:rPr>
        <w:t>3) на 2021 год в сумме 179452168,39 руб</w:t>
      </w:r>
      <w:r w:rsidRPr="00DB50EE">
        <w:rPr>
          <w:sz w:val="28"/>
          <w:szCs w:val="28"/>
        </w:rPr>
        <w:t>.</w:t>
      </w:r>
    </w:p>
    <w:p w:rsidR="00865DB0" w:rsidRDefault="00865DB0" w:rsidP="00865DB0">
      <w:pPr>
        <w:pStyle w:val="a4"/>
        <w:numPr>
          <w:ilvl w:val="0"/>
          <w:numId w:val="9"/>
        </w:numPr>
        <w:ind w:left="0" w:firstLine="709"/>
        <w:jc w:val="both"/>
        <w:rPr>
          <w:sz w:val="28"/>
          <w:szCs w:val="20"/>
        </w:rPr>
      </w:pPr>
      <w:r>
        <w:rPr>
          <w:sz w:val="28"/>
          <w:szCs w:val="20"/>
        </w:rPr>
        <w:t>Дополнить пунктом 2 статью 5 решения:</w:t>
      </w:r>
    </w:p>
    <w:p w:rsidR="00865DB0" w:rsidRDefault="00865DB0" w:rsidP="00865DB0">
      <w:pPr>
        <w:pStyle w:val="a4"/>
        <w:ind w:firstLine="709"/>
        <w:jc w:val="both"/>
        <w:rPr>
          <w:bCs/>
          <w:sz w:val="28"/>
          <w:szCs w:val="28"/>
        </w:rPr>
      </w:pPr>
      <w:r>
        <w:rPr>
          <w:sz w:val="28"/>
          <w:szCs w:val="20"/>
        </w:rPr>
        <w:t>«</w:t>
      </w:r>
      <w:r>
        <w:rPr>
          <w:bCs/>
          <w:sz w:val="28"/>
          <w:szCs w:val="28"/>
        </w:rPr>
        <w:t xml:space="preserve">Установить, что в очередном финансовом году остатки средств на счете бюджета, сложившиеся по состоянию на 1 января очередного финансового года, за исключением остатков неиспользованных </w:t>
      </w:r>
      <w:r>
        <w:rPr>
          <w:bCs/>
          <w:sz w:val="28"/>
          <w:szCs w:val="28"/>
        </w:rPr>
        <w:lastRenderedPageBreak/>
        <w:t>межбюджетных трансфертов, полученных из областного бюджета и бюджетов поселений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снижения остатков средств на счете по учету средств бюджета на очередной финансовый год, направляются на покрытие временных кассовых разрывов, возникающих в ходе исполнения бюджета, а также на увеличение бюджетных ассигнований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суммы остатка неиспользованных бюджетных ассигнований на указанные цели, в случае принятия Администрацией района соответствующего решения.»</w:t>
      </w:r>
    </w:p>
    <w:p w:rsidR="00865DB0" w:rsidRPr="00DB50EE" w:rsidRDefault="00865DB0" w:rsidP="00865DB0">
      <w:pPr>
        <w:pStyle w:val="a4"/>
        <w:numPr>
          <w:ilvl w:val="0"/>
          <w:numId w:val="9"/>
        </w:numPr>
        <w:ind w:left="0" w:firstLine="709"/>
        <w:jc w:val="both"/>
        <w:rPr>
          <w:sz w:val="28"/>
          <w:szCs w:val="20"/>
        </w:rPr>
      </w:pPr>
      <w:r w:rsidRPr="00DB50EE">
        <w:rPr>
          <w:sz w:val="28"/>
          <w:szCs w:val="20"/>
        </w:rPr>
        <w:t>Пункт 5 статьи 7 изложить в новой редакции:</w:t>
      </w:r>
    </w:p>
    <w:p w:rsidR="00865DB0" w:rsidRPr="00DB50EE" w:rsidRDefault="00865DB0" w:rsidP="00865DB0">
      <w:pPr>
        <w:pStyle w:val="ab"/>
        <w:autoSpaceDE w:val="0"/>
        <w:autoSpaceDN w:val="0"/>
        <w:adjustRightInd w:val="0"/>
        <w:ind w:left="0" w:firstLine="709"/>
        <w:jc w:val="both"/>
        <w:rPr>
          <w:color w:val="000000"/>
          <w:sz w:val="28"/>
          <w:szCs w:val="28"/>
        </w:rPr>
      </w:pPr>
      <w:r w:rsidRPr="00DB50EE">
        <w:rPr>
          <w:color w:val="000000"/>
          <w:sz w:val="28"/>
          <w:szCs w:val="28"/>
        </w:rPr>
        <w:t xml:space="preserve">«5. Утвердить объем бюджетных ассигнований дорожного фонда </w:t>
      </w:r>
      <w:r w:rsidRPr="00DB50EE">
        <w:rPr>
          <w:sz w:val="28"/>
          <w:szCs w:val="28"/>
        </w:rPr>
        <w:t>Комсомольского муниципального района</w:t>
      </w:r>
      <w:r w:rsidRPr="00DB50EE">
        <w:rPr>
          <w:color w:val="000000"/>
          <w:sz w:val="28"/>
          <w:szCs w:val="28"/>
        </w:rPr>
        <w:t>:</w:t>
      </w:r>
    </w:p>
    <w:p w:rsidR="00865DB0" w:rsidRPr="00DB50EE" w:rsidRDefault="00865DB0" w:rsidP="00865DB0">
      <w:pPr>
        <w:pStyle w:val="ab"/>
        <w:autoSpaceDE w:val="0"/>
        <w:autoSpaceDN w:val="0"/>
        <w:adjustRightInd w:val="0"/>
        <w:ind w:left="1698"/>
        <w:jc w:val="both"/>
        <w:rPr>
          <w:color w:val="000000"/>
          <w:sz w:val="28"/>
          <w:szCs w:val="28"/>
        </w:rPr>
      </w:pPr>
      <w:r w:rsidRPr="00DB50EE">
        <w:rPr>
          <w:color w:val="000000"/>
          <w:sz w:val="28"/>
          <w:szCs w:val="28"/>
        </w:rPr>
        <w:t>а) на 2019 год в сумме 21740266,65 руб.;</w:t>
      </w:r>
    </w:p>
    <w:p w:rsidR="00865DB0" w:rsidRPr="00DB50EE" w:rsidRDefault="00865DB0" w:rsidP="00865DB0">
      <w:pPr>
        <w:pStyle w:val="ab"/>
        <w:autoSpaceDE w:val="0"/>
        <w:autoSpaceDN w:val="0"/>
        <w:adjustRightInd w:val="0"/>
        <w:ind w:left="1698"/>
        <w:jc w:val="both"/>
        <w:rPr>
          <w:color w:val="000000"/>
          <w:sz w:val="28"/>
          <w:szCs w:val="28"/>
        </w:rPr>
      </w:pPr>
      <w:r w:rsidRPr="00DB50EE">
        <w:rPr>
          <w:color w:val="000000"/>
          <w:sz w:val="28"/>
          <w:szCs w:val="28"/>
        </w:rPr>
        <w:t>б) на 2020 год в сумме 6924457,71руб.;</w:t>
      </w:r>
    </w:p>
    <w:p w:rsidR="00865DB0" w:rsidRPr="00DB50EE" w:rsidRDefault="00865DB0" w:rsidP="00865DB0">
      <w:pPr>
        <w:pStyle w:val="ab"/>
        <w:autoSpaceDE w:val="0"/>
        <w:autoSpaceDN w:val="0"/>
        <w:adjustRightInd w:val="0"/>
        <w:ind w:left="1698"/>
        <w:jc w:val="both"/>
        <w:rPr>
          <w:color w:val="000000"/>
          <w:sz w:val="28"/>
          <w:szCs w:val="28"/>
        </w:rPr>
      </w:pPr>
      <w:r w:rsidRPr="00DB50EE">
        <w:rPr>
          <w:color w:val="000000"/>
          <w:sz w:val="28"/>
          <w:szCs w:val="28"/>
        </w:rPr>
        <w:t>в) на 2021 год в сумме 6924457,70 руб.»</w:t>
      </w:r>
    </w:p>
    <w:p w:rsidR="00865DB0" w:rsidRPr="00DB50EE" w:rsidRDefault="00865DB0" w:rsidP="00865DB0">
      <w:pPr>
        <w:pStyle w:val="ab"/>
        <w:numPr>
          <w:ilvl w:val="0"/>
          <w:numId w:val="9"/>
        </w:numPr>
        <w:autoSpaceDE w:val="0"/>
        <w:autoSpaceDN w:val="0"/>
        <w:adjustRightInd w:val="0"/>
        <w:ind w:left="0" w:firstLine="709"/>
        <w:jc w:val="both"/>
        <w:rPr>
          <w:color w:val="000000"/>
          <w:sz w:val="28"/>
          <w:szCs w:val="28"/>
        </w:rPr>
      </w:pPr>
      <w:r w:rsidRPr="00DB50EE">
        <w:rPr>
          <w:color w:val="000000"/>
          <w:sz w:val="28"/>
          <w:szCs w:val="28"/>
        </w:rPr>
        <w:t>Пункт 1 статьи 8 изложить в новой редакции:</w:t>
      </w:r>
    </w:p>
    <w:p w:rsidR="00865DB0" w:rsidRPr="00DB50EE" w:rsidRDefault="00865DB0" w:rsidP="00865DB0">
      <w:pPr>
        <w:autoSpaceDE w:val="0"/>
        <w:autoSpaceDN w:val="0"/>
        <w:adjustRightInd w:val="0"/>
        <w:ind w:firstLine="709"/>
        <w:jc w:val="both"/>
        <w:rPr>
          <w:sz w:val="28"/>
          <w:szCs w:val="28"/>
        </w:rPr>
      </w:pPr>
      <w:r w:rsidRPr="00DB50EE">
        <w:rPr>
          <w:sz w:val="28"/>
          <w:szCs w:val="28"/>
        </w:rPr>
        <w:t>«1.</w:t>
      </w:r>
      <w:r w:rsidRPr="00DB50EE">
        <w:rPr>
          <w:sz w:val="28"/>
          <w:szCs w:val="28"/>
        </w:rPr>
        <w:tab/>
        <w:t> Утвердить общий объем межбюджетных трансфертов, предоставляемых из бюджета Комсомольского муниципального района другим бюджетам бюджетной системы Российской Федерации, в том числе:</w:t>
      </w:r>
    </w:p>
    <w:p w:rsidR="00865DB0" w:rsidRPr="00DB50EE" w:rsidRDefault="00865DB0" w:rsidP="00865DB0">
      <w:pPr>
        <w:autoSpaceDE w:val="0"/>
        <w:autoSpaceDN w:val="0"/>
        <w:adjustRightInd w:val="0"/>
        <w:ind w:firstLine="709"/>
        <w:jc w:val="both"/>
        <w:rPr>
          <w:sz w:val="28"/>
          <w:szCs w:val="28"/>
        </w:rPr>
      </w:pPr>
      <w:r w:rsidRPr="00DB50EE">
        <w:rPr>
          <w:sz w:val="28"/>
          <w:szCs w:val="28"/>
        </w:rPr>
        <w:t>1) бюджетам сельских поселений:</w:t>
      </w:r>
    </w:p>
    <w:p w:rsidR="00865DB0" w:rsidRPr="00DB50EE" w:rsidRDefault="00865DB0" w:rsidP="00865DB0">
      <w:pPr>
        <w:autoSpaceDE w:val="0"/>
        <w:autoSpaceDN w:val="0"/>
        <w:adjustRightInd w:val="0"/>
        <w:ind w:firstLine="709"/>
        <w:jc w:val="both"/>
        <w:rPr>
          <w:sz w:val="28"/>
          <w:szCs w:val="28"/>
        </w:rPr>
      </w:pPr>
      <w:r w:rsidRPr="00DB50EE">
        <w:rPr>
          <w:sz w:val="28"/>
          <w:szCs w:val="28"/>
        </w:rPr>
        <w:t xml:space="preserve">а) в 2019 году в сумме </w:t>
      </w:r>
      <w:r>
        <w:rPr>
          <w:sz w:val="28"/>
          <w:szCs w:val="28"/>
        </w:rPr>
        <w:t>12813757,32</w:t>
      </w:r>
      <w:r w:rsidRPr="00DB50EE">
        <w:rPr>
          <w:sz w:val="28"/>
          <w:szCs w:val="28"/>
        </w:rPr>
        <w:t>руб.;</w:t>
      </w:r>
    </w:p>
    <w:p w:rsidR="00865DB0" w:rsidRPr="00DB50EE" w:rsidRDefault="00865DB0" w:rsidP="00865DB0">
      <w:pPr>
        <w:autoSpaceDE w:val="0"/>
        <w:autoSpaceDN w:val="0"/>
        <w:adjustRightInd w:val="0"/>
        <w:ind w:firstLine="709"/>
        <w:jc w:val="both"/>
        <w:rPr>
          <w:sz w:val="28"/>
          <w:szCs w:val="28"/>
        </w:rPr>
      </w:pPr>
      <w:r w:rsidRPr="00DB50EE">
        <w:rPr>
          <w:sz w:val="28"/>
          <w:szCs w:val="28"/>
        </w:rPr>
        <w:t>б) в 2020 году в сумме 3034100,00руб.;</w:t>
      </w:r>
    </w:p>
    <w:p w:rsidR="00865DB0" w:rsidRPr="004843B1" w:rsidRDefault="00865DB0" w:rsidP="00865DB0">
      <w:pPr>
        <w:autoSpaceDE w:val="0"/>
        <w:autoSpaceDN w:val="0"/>
        <w:adjustRightInd w:val="0"/>
        <w:ind w:firstLine="709"/>
        <w:jc w:val="both"/>
        <w:rPr>
          <w:sz w:val="28"/>
          <w:szCs w:val="28"/>
        </w:rPr>
      </w:pPr>
      <w:r w:rsidRPr="00DB50EE">
        <w:rPr>
          <w:sz w:val="28"/>
          <w:szCs w:val="28"/>
        </w:rPr>
        <w:t>в) в 2021 году в сумме  2897200,00руб.;»</w:t>
      </w:r>
    </w:p>
    <w:p w:rsidR="00865DB0" w:rsidRPr="00153300" w:rsidRDefault="00865DB0" w:rsidP="00865DB0">
      <w:pPr>
        <w:pStyle w:val="ab"/>
        <w:autoSpaceDE w:val="0"/>
        <w:autoSpaceDN w:val="0"/>
        <w:adjustRightInd w:val="0"/>
        <w:ind w:left="709"/>
        <w:jc w:val="both"/>
        <w:rPr>
          <w:color w:val="000000"/>
          <w:sz w:val="28"/>
          <w:szCs w:val="28"/>
        </w:rPr>
      </w:pPr>
    </w:p>
    <w:p w:rsidR="00865DB0" w:rsidRDefault="00865DB0" w:rsidP="00865DB0">
      <w:pPr>
        <w:pStyle w:val="a4"/>
        <w:numPr>
          <w:ilvl w:val="0"/>
          <w:numId w:val="9"/>
        </w:numPr>
        <w:ind w:left="0" w:firstLine="709"/>
        <w:jc w:val="both"/>
        <w:rPr>
          <w:sz w:val="28"/>
          <w:szCs w:val="20"/>
        </w:rPr>
      </w:pPr>
      <w:r w:rsidRPr="00886957">
        <w:rPr>
          <w:sz w:val="28"/>
          <w:szCs w:val="20"/>
        </w:rPr>
        <w:t>Приложения</w:t>
      </w:r>
      <w:r>
        <w:rPr>
          <w:sz w:val="28"/>
          <w:szCs w:val="20"/>
        </w:rPr>
        <w:t xml:space="preserve"> </w:t>
      </w:r>
      <w:r w:rsidRPr="00EC130F">
        <w:rPr>
          <w:sz w:val="28"/>
          <w:szCs w:val="20"/>
        </w:rPr>
        <w:t>3,</w:t>
      </w:r>
      <w:r>
        <w:rPr>
          <w:sz w:val="28"/>
          <w:szCs w:val="20"/>
        </w:rPr>
        <w:t>5,7,8,</w:t>
      </w:r>
      <w:r w:rsidRPr="00EC130F">
        <w:rPr>
          <w:sz w:val="28"/>
          <w:szCs w:val="20"/>
        </w:rPr>
        <w:t>9</w:t>
      </w:r>
      <w:r>
        <w:rPr>
          <w:sz w:val="28"/>
          <w:szCs w:val="20"/>
        </w:rPr>
        <w:t xml:space="preserve">,10,11,12 к решению </w:t>
      </w:r>
      <w:r w:rsidRPr="00886957">
        <w:rPr>
          <w:sz w:val="28"/>
          <w:szCs w:val="20"/>
        </w:rPr>
        <w:t xml:space="preserve"> изложить в новой редакции, согласно приложениям.</w:t>
      </w:r>
    </w:p>
    <w:p w:rsidR="00865DB0" w:rsidRDefault="00865DB0" w:rsidP="00865DB0">
      <w:pPr>
        <w:pStyle w:val="a4"/>
        <w:numPr>
          <w:ilvl w:val="0"/>
          <w:numId w:val="9"/>
        </w:numPr>
        <w:ind w:left="0" w:firstLine="851"/>
        <w:jc w:val="both"/>
        <w:rPr>
          <w:sz w:val="28"/>
          <w:szCs w:val="20"/>
        </w:rPr>
      </w:pPr>
      <w:r w:rsidRPr="00886957">
        <w:rPr>
          <w:sz w:val="28"/>
          <w:szCs w:val="20"/>
        </w:rPr>
        <w:t>В связи с изменениями</w:t>
      </w:r>
      <w:r>
        <w:rPr>
          <w:sz w:val="28"/>
          <w:szCs w:val="20"/>
        </w:rPr>
        <w:t xml:space="preserve">, принятыми настоящим решением, </w:t>
      </w:r>
      <w:r w:rsidRPr="00886957">
        <w:rPr>
          <w:sz w:val="28"/>
          <w:szCs w:val="20"/>
        </w:rPr>
        <w:t xml:space="preserve">подготовить актуальную версию решения Совета Комсомольского муниципального района от </w:t>
      </w:r>
      <w:r>
        <w:rPr>
          <w:sz w:val="28"/>
          <w:szCs w:val="20"/>
        </w:rPr>
        <w:t>14</w:t>
      </w:r>
      <w:r w:rsidRPr="00886957">
        <w:rPr>
          <w:sz w:val="28"/>
          <w:szCs w:val="20"/>
        </w:rPr>
        <w:t xml:space="preserve"> декабря 201</w:t>
      </w:r>
      <w:r>
        <w:rPr>
          <w:sz w:val="28"/>
          <w:szCs w:val="20"/>
        </w:rPr>
        <w:t>8</w:t>
      </w:r>
      <w:r w:rsidRPr="00886957">
        <w:rPr>
          <w:sz w:val="28"/>
          <w:szCs w:val="20"/>
        </w:rPr>
        <w:t xml:space="preserve"> года №</w:t>
      </w:r>
      <w:r>
        <w:rPr>
          <w:sz w:val="28"/>
          <w:szCs w:val="20"/>
        </w:rPr>
        <w:t>366</w:t>
      </w:r>
      <w:r w:rsidRPr="00886957">
        <w:rPr>
          <w:sz w:val="28"/>
          <w:szCs w:val="20"/>
        </w:rPr>
        <w:t xml:space="preserve"> «О бюджете Комсомольского муниципального района на 201</w:t>
      </w:r>
      <w:r>
        <w:rPr>
          <w:sz w:val="28"/>
          <w:szCs w:val="20"/>
        </w:rPr>
        <w:t>9</w:t>
      </w:r>
      <w:r w:rsidRPr="00886957">
        <w:rPr>
          <w:sz w:val="28"/>
          <w:szCs w:val="20"/>
        </w:rPr>
        <w:t xml:space="preserve"> год</w:t>
      </w:r>
      <w:r>
        <w:rPr>
          <w:sz w:val="28"/>
          <w:szCs w:val="20"/>
        </w:rPr>
        <w:t xml:space="preserve"> и на плановый период 2020 и 2021 годов</w:t>
      </w:r>
      <w:r w:rsidRPr="00886957">
        <w:rPr>
          <w:sz w:val="28"/>
          <w:szCs w:val="20"/>
        </w:rPr>
        <w:t>».</w:t>
      </w:r>
    </w:p>
    <w:p w:rsidR="00865DB0" w:rsidRPr="00886957" w:rsidRDefault="00865DB0" w:rsidP="00865DB0">
      <w:pPr>
        <w:pStyle w:val="a4"/>
        <w:ind w:left="851"/>
        <w:jc w:val="both"/>
        <w:rPr>
          <w:sz w:val="28"/>
          <w:szCs w:val="20"/>
        </w:rPr>
      </w:pPr>
    </w:p>
    <w:p w:rsidR="00865DB0" w:rsidRPr="00886957" w:rsidRDefault="00865DB0" w:rsidP="00865DB0">
      <w:pPr>
        <w:pStyle w:val="a4"/>
        <w:jc w:val="both"/>
        <w:rPr>
          <w:b/>
          <w:sz w:val="28"/>
          <w:szCs w:val="20"/>
        </w:rPr>
      </w:pPr>
      <w:r w:rsidRPr="00886957">
        <w:rPr>
          <w:b/>
          <w:sz w:val="28"/>
          <w:szCs w:val="20"/>
        </w:rPr>
        <w:t>Председатель Совета Комсомольского</w:t>
      </w:r>
    </w:p>
    <w:p w:rsidR="00865DB0" w:rsidRPr="00886957" w:rsidRDefault="00865DB0" w:rsidP="00865DB0">
      <w:pPr>
        <w:pStyle w:val="a4"/>
        <w:jc w:val="both"/>
        <w:rPr>
          <w:b/>
          <w:sz w:val="28"/>
          <w:szCs w:val="20"/>
        </w:rPr>
      </w:pPr>
      <w:r w:rsidRPr="00886957">
        <w:rPr>
          <w:b/>
          <w:sz w:val="28"/>
          <w:szCs w:val="20"/>
        </w:rPr>
        <w:t xml:space="preserve">муниципального района </w:t>
      </w:r>
    </w:p>
    <w:p w:rsidR="00865DB0" w:rsidRDefault="00865DB0" w:rsidP="00865DB0">
      <w:pPr>
        <w:pStyle w:val="a4"/>
        <w:jc w:val="both"/>
        <w:rPr>
          <w:b/>
          <w:sz w:val="28"/>
          <w:szCs w:val="20"/>
        </w:rPr>
      </w:pPr>
      <w:r w:rsidRPr="00886957">
        <w:rPr>
          <w:b/>
          <w:sz w:val="28"/>
          <w:szCs w:val="20"/>
        </w:rPr>
        <w:t>Ивановской области                                                                 Т.В. Воронина</w:t>
      </w:r>
    </w:p>
    <w:p w:rsidR="00865DB0" w:rsidRDefault="00865DB0" w:rsidP="00865DB0">
      <w:pPr>
        <w:pStyle w:val="a4"/>
        <w:jc w:val="both"/>
        <w:rPr>
          <w:b/>
          <w:sz w:val="28"/>
          <w:szCs w:val="20"/>
        </w:rPr>
      </w:pPr>
    </w:p>
    <w:p w:rsidR="00865DB0" w:rsidRDefault="00865DB0" w:rsidP="00865DB0">
      <w:pPr>
        <w:pStyle w:val="a4"/>
        <w:jc w:val="both"/>
        <w:rPr>
          <w:b/>
          <w:sz w:val="28"/>
          <w:szCs w:val="20"/>
        </w:rPr>
      </w:pPr>
    </w:p>
    <w:p w:rsidR="00865DB0" w:rsidRDefault="00865DB0" w:rsidP="00865DB0">
      <w:pPr>
        <w:pStyle w:val="a4"/>
        <w:jc w:val="both"/>
        <w:rPr>
          <w:b/>
          <w:sz w:val="28"/>
          <w:szCs w:val="20"/>
        </w:rPr>
      </w:pPr>
    </w:p>
    <w:p w:rsidR="00865DB0" w:rsidRDefault="00865DB0" w:rsidP="00865DB0">
      <w:pPr>
        <w:pStyle w:val="a4"/>
        <w:jc w:val="both"/>
        <w:rPr>
          <w:b/>
          <w:sz w:val="28"/>
          <w:szCs w:val="20"/>
        </w:rPr>
      </w:pPr>
    </w:p>
    <w:p w:rsidR="00865DB0" w:rsidRDefault="00865DB0" w:rsidP="00865DB0">
      <w:pPr>
        <w:pStyle w:val="a4"/>
        <w:jc w:val="both"/>
        <w:rPr>
          <w:b/>
          <w:sz w:val="28"/>
          <w:szCs w:val="20"/>
        </w:rPr>
      </w:pPr>
    </w:p>
    <w:p w:rsidR="00865DB0" w:rsidRDefault="00865DB0" w:rsidP="00865DB0">
      <w:pPr>
        <w:pStyle w:val="a4"/>
        <w:jc w:val="both"/>
        <w:rPr>
          <w:b/>
          <w:sz w:val="28"/>
          <w:szCs w:val="20"/>
        </w:rPr>
      </w:pPr>
    </w:p>
    <w:p w:rsidR="00865DB0" w:rsidRDefault="00865DB0" w:rsidP="00865DB0">
      <w:pPr>
        <w:pStyle w:val="a4"/>
        <w:jc w:val="both"/>
        <w:rPr>
          <w:b/>
          <w:sz w:val="28"/>
          <w:szCs w:val="20"/>
        </w:rPr>
      </w:pPr>
    </w:p>
    <w:p w:rsidR="00865DB0" w:rsidRDefault="00865DB0" w:rsidP="00865DB0">
      <w:pPr>
        <w:pStyle w:val="a4"/>
        <w:jc w:val="both"/>
        <w:rPr>
          <w:b/>
          <w:sz w:val="28"/>
          <w:szCs w:val="20"/>
        </w:rPr>
      </w:pPr>
    </w:p>
    <w:p w:rsidR="00865DB0" w:rsidRDefault="00865DB0" w:rsidP="00865DB0">
      <w:pPr>
        <w:pStyle w:val="a4"/>
        <w:jc w:val="both"/>
        <w:rPr>
          <w:b/>
          <w:sz w:val="28"/>
          <w:szCs w:val="20"/>
        </w:rPr>
      </w:pPr>
    </w:p>
    <w:p w:rsidR="00865DB0" w:rsidRDefault="00865DB0" w:rsidP="00865DB0">
      <w:pPr>
        <w:rPr>
          <w:rFonts w:ascii="Calibri" w:hAnsi="Calibri"/>
          <w:sz w:val="22"/>
          <w:szCs w:val="22"/>
        </w:rPr>
        <w:sectPr w:rsidR="00865DB0" w:rsidSect="00B40DAA">
          <w:pgSz w:w="11906" w:h="16838"/>
          <w:pgMar w:top="851" w:right="849" w:bottom="851" w:left="1701" w:header="709" w:footer="709" w:gutter="0"/>
          <w:cols w:space="708"/>
          <w:docGrid w:linePitch="360"/>
        </w:sectPr>
      </w:pPr>
    </w:p>
    <w:tbl>
      <w:tblPr>
        <w:tblW w:w="16352" w:type="dxa"/>
        <w:tblInd w:w="95" w:type="dxa"/>
        <w:tblLook w:val="04A0"/>
      </w:tblPr>
      <w:tblGrid>
        <w:gridCol w:w="3220"/>
        <w:gridCol w:w="4070"/>
        <w:gridCol w:w="1144"/>
        <w:gridCol w:w="935"/>
        <w:gridCol w:w="195"/>
        <w:gridCol w:w="41"/>
        <w:gridCol w:w="1130"/>
        <w:gridCol w:w="618"/>
        <w:gridCol w:w="1985"/>
        <w:gridCol w:w="1843"/>
        <w:gridCol w:w="1171"/>
      </w:tblGrid>
      <w:tr w:rsidR="00865DB0" w:rsidTr="00B40DAA">
        <w:trPr>
          <w:gridAfter w:val="1"/>
          <w:wAfter w:w="1171" w:type="dxa"/>
          <w:trHeight w:val="315"/>
        </w:trPr>
        <w:tc>
          <w:tcPr>
            <w:tcW w:w="3220" w:type="dxa"/>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c>
          <w:tcPr>
            <w:tcW w:w="11961" w:type="dxa"/>
            <w:gridSpan w:val="9"/>
            <w:tcBorders>
              <w:top w:val="nil"/>
              <w:left w:val="nil"/>
              <w:bottom w:val="nil"/>
              <w:right w:val="nil"/>
            </w:tcBorders>
            <w:shd w:val="clear" w:color="000000" w:fill="FFFFFF"/>
            <w:vAlign w:val="bottom"/>
            <w:hideMark/>
          </w:tcPr>
          <w:p w:rsidR="00865DB0" w:rsidRDefault="00865DB0" w:rsidP="00B40DAA">
            <w:pPr>
              <w:jc w:val="right"/>
            </w:pPr>
            <w:r>
              <w:t>Приложение 3</w:t>
            </w:r>
          </w:p>
        </w:tc>
      </w:tr>
      <w:tr w:rsidR="00865DB0" w:rsidTr="00B40DAA">
        <w:trPr>
          <w:gridAfter w:val="1"/>
          <w:wAfter w:w="1171" w:type="dxa"/>
          <w:trHeight w:val="315"/>
        </w:trPr>
        <w:tc>
          <w:tcPr>
            <w:tcW w:w="3220" w:type="dxa"/>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c>
          <w:tcPr>
            <w:tcW w:w="11961" w:type="dxa"/>
            <w:gridSpan w:val="9"/>
            <w:tcBorders>
              <w:top w:val="nil"/>
              <w:left w:val="nil"/>
              <w:bottom w:val="nil"/>
              <w:right w:val="nil"/>
            </w:tcBorders>
            <w:shd w:val="clear" w:color="000000" w:fill="FFFFFF"/>
            <w:vAlign w:val="bottom"/>
            <w:hideMark/>
          </w:tcPr>
          <w:p w:rsidR="00865DB0" w:rsidRDefault="00865DB0" w:rsidP="00B40DAA">
            <w:pPr>
              <w:jc w:val="right"/>
            </w:pPr>
            <w:r>
              <w:t xml:space="preserve">к решению Совета Комсомольского муниципального района  </w:t>
            </w:r>
          </w:p>
        </w:tc>
      </w:tr>
      <w:tr w:rsidR="00865DB0" w:rsidTr="00B40DAA">
        <w:trPr>
          <w:gridAfter w:val="1"/>
          <w:wAfter w:w="1171" w:type="dxa"/>
          <w:trHeight w:val="315"/>
        </w:trPr>
        <w:tc>
          <w:tcPr>
            <w:tcW w:w="3220" w:type="dxa"/>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c>
          <w:tcPr>
            <w:tcW w:w="11961" w:type="dxa"/>
            <w:gridSpan w:val="9"/>
            <w:tcBorders>
              <w:top w:val="nil"/>
              <w:left w:val="nil"/>
              <w:bottom w:val="nil"/>
              <w:right w:val="nil"/>
            </w:tcBorders>
            <w:shd w:val="clear" w:color="000000" w:fill="FFFFFF"/>
            <w:vAlign w:val="bottom"/>
            <w:hideMark/>
          </w:tcPr>
          <w:p w:rsidR="00865DB0" w:rsidRDefault="00865DB0" w:rsidP="00B40DAA">
            <w:pPr>
              <w:jc w:val="right"/>
            </w:pPr>
            <w:r>
              <w:t xml:space="preserve">"О внесении изменений в решение Совета </w:t>
            </w:r>
          </w:p>
        </w:tc>
      </w:tr>
      <w:tr w:rsidR="00865DB0" w:rsidTr="00B40DAA">
        <w:trPr>
          <w:gridAfter w:val="1"/>
          <w:wAfter w:w="1171" w:type="dxa"/>
          <w:trHeight w:val="315"/>
        </w:trPr>
        <w:tc>
          <w:tcPr>
            <w:tcW w:w="3220" w:type="dxa"/>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c>
          <w:tcPr>
            <w:tcW w:w="11961" w:type="dxa"/>
            <w:gridSpan w:val="9"/>
            <w:tcBorders>
              <w:top w:val="nil"/>
              <w:left w:val="nil"/>
              <w:bottom w:val="nil"/>
              <w:right w:val="nil"/>
            </w:tcBorders>
            <w:shd w:val="clear" w:color="000000" w:fill="FFFFFF"/>
            <w:vAlign w:val="bottom"/>
            <w:hideMark/>
          </w:tcPr>
          <w:p w:rsidR="00865DB0" w:rsidRDefault="00865DB0" w:rsidP="00B40DAA">
            <w:pPr>
              <w:jc w:val="right"/>
            </w:pPr>
            <w:r>
              <w:t xml:space="preserve">Комсомольского муниципального района </w:t>
            </w:r>
          </w:p>
        </w:tc>
      </w:tr>
      <w:tr w:rsidR="00865DB0" w:rsidTr="00B40DAA">
        <w:trPr>
          <w:gridAfter w:val="1"/>
          <w:wAfter w:w="1171" w:type="dxa"/>
          <w:trHeight w:val="315"/>
        </w:trPr>
        <w:tc>
          <w:tcPr>
            <w:tcW w:w="3220" w:type="dxa"/>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c>
          <w:tcPr>
            <w:tcW w:w="11961" w:type="dxa"/>
            <w:gridSpan w:val="9"/>
            <w:tcBorders>
              <w:top w:val="nil"/>
              <w:left w:val="nil"/>
              <w:bottom w:val="nil"/>
              <w:right w:val="nil"/>
            </w:tcBorders>
            <w:shd w:val="clear" w:color="000000" w:fill="FFFFFF"/>
            <w:vAlign w:val="bottom"/>
            <w:hideMark/>
          </w:tcPr>
          <w:p w:rsidR="00865DB0" w:rsidRDefault="00865DB0" w:rsidP="00B40DAA">
            <w:pPr>
              <w:jc w:val="right"/>
            </w:pPr>
            <w:r>
              <w:t xml:space="preserve">"О бюджете Комсомольского муниципального района </w:t>
            </w:r>
          </w:p>
        </w:tc>
      </w:tr>
      <w:tr w:rsidR="00865DB0" w:rsidTr="00B40DAA">
        <w:trPr>
          <w:gridAfter w:val="1"/>
          <w:wAfter w:w="1171" w:type="dxa"/>
          <w:trHeight w:val="315"/>
        </w:trPr>
        <w:tc>
          <w:tcPr>
            <w:tcW w:w="3220" w:type="dxa"/>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c>
          <w:tcPr>
            <w:tcW w:w="11961" w:type="dxa"/>
            <w:gridSpan w:val="9"/>
            <w:tcBorders>
              <w:top w:val="nil"/>
              <w:left w:val="nil"/>
              <w:bottom w:val="nil"/>
              <w:right w:val="nil"/>
            </w:tcBorders>
            <w:shd w:val="clear" w:color="000000" w:fill="FFFFFF"/>
            <w:vAlign w:val="bottom"/>
            <w:hideMark/>
          </w:tcPr>
          <w:p w:rsidR="00865DB0" w:rsidRDefault="00865DB0" w:rsidP="00B40DAA">
            <w:pPr>
              <w:jc w:val="right"/>
            </w:pPr>
            <w:r>
              <w:t>на 2019 год и на плановый период 2020 и 2021 годов"</w:t>
            </w:r>
          </w:p>
        </w:tc>
      </w:tr>
      <w:tr w:rsidR="00865DB0" w:rsidTr="00B40DAA">
        <w:trPr>
          <w:gridAfter w:val="1"/>
          <w:wAfter w:w="1171" w:type="dxa"/>
          <w:trHeight w:val="315"/>
        </w:trPr>
        <w:tc>
          <w:tcPr>
            <w:tcW w:w="3220" w:type="dxa"/>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c>
          <w:tcPr>
            <w:tcW w:w="11961" w:type="dxa"/>
            <w:gridSpan w:val="9"/>
            <w:tcBorders>
              <w:top w:val="nil"/>
              <w:left w:val="nil"/>
              <w:bottom w:val="nil"/>
              <w:right w:val="nil"/>
            </w:tcBorders>
            <w:shd w:val="clear" w:color="000000" w:fill="FFFFFF"/>
            <w:noWrap/>
            <w:vAlign w:val="bottom"/>
            <w:hideMark/>
          </w:tcPr>
          <w:p w:rsidR="00865DB0" w:rsidRDefault="00865DB0" w:rsidP="00B40DAA">
            <w:pPr>
              <w:jc w:val="right"/>
            </w:pPr>
            <w:r>
              <w:t>от</w:t>
            </w:r>
            <w:r>
              <w:rPr>
                <w:u w:val="single"/>
              </w:rPr>
              <w:t xml:space="preserve"> 12.09.2019г. </w:t>
            </w:r>
            <w:r>
              <w:t>№445</w:t>
            </w:r>
          </w:p>
        </w:tc>
      </w:tr>
      <w:tr w:rsidR="00865DB0" w:rsidTr="00B40DAA">
        <w:trPr>
          <w:gridAfter w:val="1"/>
          <w:wAfter w:w="1171" w:type="dxa"/>
          <w:trHeight w:val="315"/>
        </w:trPr>
        <w:tc>
          <w:tcPr>
            <w:tcW w:w="3220" w:type="dxa"/>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c>
          <w:tcPr>
            <w:tcW w:w="4070" w:type="dxa"/>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c>
          <w:tcPr>
            <w:tcW w:w="1144" w:type="dxa"/>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c>
          <w:tcPr>
            <w:tcW w:w="1130" w:type="dxa"/>
            <w:gridSpan w:val="2"/>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c>
          <w:tcPr>
            <w:tcW w:w="5617" w:type="dxa"/>
            <w:gridSpan w:val="5"/>
            <w:tcBorders>
              <w:top w:val="nil"/>
              <w:left w:val="nil"/>
              <w:bottom w:val="nil"/>
              <w:right w:val="nil"/>
            </w:tcBorders>
            <w:shd w:val="clear" w:color="auto" w:fill="auto"/>
            <w:noWrap/>
            <w:vAlign w:val="bottom"/>
            <w:hideMark/>
          </w:tcPr>
          <w:p w:rsidR="00865DB0" w:rsidRDefault="00865DB0" w:rsidP="00B40DAA">
            <w:pPr>
              <w:jc w:val="right"/>
            </w:pPr>
            <w:r>
              <w:t>Приложение  3</w:t>
            </w:r>
          </w:p>
        </w:tc>
      </w:tr>
      <w:tr w:rsidR="00865DB0" w:rsidTr="00B40DAA">
        <w:trPr>
          <w:gridAfter w:val="1"/>
          <w:wAfter w:w="1171" w:type="dxa"/>
          <w:trHeight w:val="315"/>
        </w:trPr>
        <w:tc>
          <w:tcPr>
            <w:tcW w:w="3220" w:type="dxa"/>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c>
          <w:tcPr>
            <w:tcW w:w="4070" w:type="dxa"/>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c>
          <w:tcPr>
            <w:tcW w:w="1144" w:type="dxa"/>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c>
          <w:tcPr>
            <w:tcW w:w="1130" w:type="dxa"/>
            <w:gridSpan w:val="2"/>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c>
          <w:tcPr>
            <w:tcW w:w="5617" w:type="dxa"/>
            <w:gridSpan w:val="5"/>
            <w:tcBorders>
              <w:top w:val="nil"/>
              <w:left w:val="nil"/>
              <w:bottom w:val="nil"/>
              <w:right w:val="nil"/>
            </w:tcBorders>
            <w:shd w:val="clear" w:color="auto" w:fill="auto"/>
            <w:noWrap/>
            <w:vAlign w:val="bottom"/>
            <w:hideMark/>
          </w:tcPr>
          <w:p w:rsidR="00865DB0" w:rsidRDefault="00865DB0" w:rsidP="00B40DAA">
            <w:pPr>
              <w:jc w:val="right"/>
            </w:pPr>
            <w:r>
              <w:t xml:space="preserve"> к решению Совета Комсомольского муниципального района</w:t>
            </w:r>
          </w:p>
        </w:tc>
      </w:tr>
      <w:tr w:rsidR="00865DB0" w:rsidTr="00B40DAA">
        <w:trPr>
          <w:gridAfter w:val="1"/>
          <w:wAfter w:w="1171" w:type="dxa"/>
          <w:trHeight w:val="315"/>
        </w:trPr>
        <w:tc>
          <w:tcPr>
            <w:tcW w:w="3220" w:type="dxa"/>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c>
          <w:tcPr>
            <w:tcW w:w="4070" w:type="dxa"/>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c>
          <w:tcPr>
            <w:tcW w:w="1144" w:type="dxa"/>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c>
          <w:tcPr>
            <w:tcW w:w="1130" w:type="dxa"/>
            <w:gridSpan w:val="2"/>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c>
          <w:tcPr>
            <w:tcW w:w="5617" w:type="dxa"/>
            <w:gridSpan w:val="5"/>
            <w:tcBorders>
              <w:top w:val="nil"/>
              <w:left w:val="nil"/>
              <w:bottom w:val="nil"/>
              <w:right w:val="nil"/>
            </w:tcBorders>
            <w:shd w:val="clear" w:color="auto" w:fill="auto"/>
            <w:noWrap/>
            <w:vAlign w:val="bottom"/>
            <w:hideMark/>
          </w:tcPr>
          <w:p w:rsidR="00865DB0" w:rsidRDefault="00865DB0" w:rsidP="00B40DAA">
            <w:pPr>
              <w:jc w:val="right"/>
            </w:pPr>
            <w:r>
              <w:t>« О  бюджете Комсомольского муниципального района</w:t>
            </w:r>
          </w:p>
        </w:tc>
      </w:tr>
      <w:tr w:rsidR="00865DB0" w:rsidTr="00B40DAA">
        <w:trPr>
          <w:gridAfter w:val="1"/>
          <w:wAfter w:w="1171" w:type="dxa"/>
          <w:trHeight w:val="315"/>
        </w:trPr>
        <w:tc>
          <w:tcPr>
            <w:tcW w:w="3220" w:type="dxa"/>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c>
          <w:tcPr>
            <w:tcW w:w="4070" w:type="dxa"/>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c>
          <w:tcPr>
            <w:tcW w:w="1144" w:type="dxa"/>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c>
          <w:tcPr>
            <w:tcW w:w="1130" w:type="dxa"/>
            <w:gridSpan w:val="2"/>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c>
          <w:tcPr>
            <w:tcW w:w="5617" w:type="dxa"/>
            <w:gridSpan w:val="5"/>
            <w:tcBorders>
              <w:top w:val="nil"/>
              <w:left w:val="nil"/>
              <w:bottom w:val="nil"/>
              <w:right w:val="nil"/>
            </w:tcBorders>
            <w:shd w:val="clear" w:color="auto" w:fill="auto"/>
            <w:noWrap/>
            <w:vAlign w:val="bottom"/>
            <w:hideMark/>
          </w:tcPr>
          <w:p w:rsidR="00865DB0" w:rsidRDefault="00865DB0" w:rsidP="00B40DAA">
            <w:pPr>
              <w:jc w:val="right"/>
            </w:pPr>
            <w:r>
              <w:t xml:space="preserve"> на 2019 год и на плановый период 2020 и 2021 года»</w:t>
            </w:r>
          </w:p>
        </w:tc>
      </w:tr>
      <w:tr w:rsidR="00865DB0" w:rsidTr="00B40DAA">
        <w:trPr>
          <w:gridAfter w:val="1"/>
          <w:wAfter w:w="1171" w:type="dxa"/>
          <w:trHeight w:val="315"/>
        </w:trPr>
        <w:tc>
          <w:tcPr>
            <w:tcW w:w="3220" w:type="dxa"/>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c>
          <w:tcPr>
            <w:tcW w:w="4070" w:type="dxa"/>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c>
          <w:tcPr>
            <w:tcW w:w="1144" w:type="dxa"/>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c>
          <w:tcPr>
            <w:tcW w:w="1130" w:type="dxa"/>
            <w:gridSpan w:val="2"/>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c>
          <w:tcPr>
            <w:tcW w:w="5617" w:type="dxa"/>
            <w:gridSpan w:val="5"/>
            <w:tcBorders>
              <w:top w:val="nil"/>
              <w:left w:val="nil"/>
              <w:bottom w:val="nil"/>
              <w:right w:val="nil"/>
            </w:tcBorders>
            <w:shd w:val="clear" w:color="auto" w:fill="auto"/>
            <w:noWrap/>
            <w:vAlign w:val="bottom"/>
            <w:hideMark/>
          </w:tcPr>
          <w:p w:rsidR="00865DB0" w:rsidRDefault="00865DB0" w:rsidP="00B40DAA">
            <w:pPr>
              <w:jc w:val="right"/>
            </w:pPr>
            <w:r>
              <w:t>от 14.12.2018   № 366</w:t>
            </w:r>
          </w:p>
        </w:tc>
      </w:tr>
      <w:tr w:rsidR="00865DB0" w:rsidTr="00B40DAA">
        <w:trPr>
          <w:gridAfter w:val="1"/>
          <w:wAfter w:w="1171" w:type="dxa"/>
          <w:trHeight w:val="300"/>
        </w:trPr>
        <w:tc>
          <w:tcPr>
            <w:tcW w:w="3220" w:type="dxa"/>
            <w:tcBorders>
              <w:top w:val="nil"/>
              <w:left w:val="nil"/>
              <w:bottom w:val="nil"/>
              <w:right w:val="nil"/>
            </w:tcBorders>
            <w:shd w:val="clear" w:color="auto" w:fill="auto"/>
            <w:noWrap/>
            <w:vAlign w:val="bottom"/>
            <w:hideMark/>
          </w:tcPr>
          <w:p w:rsidR="00865DB0" w:rsidRDefault="00865DB0" w:rsidP="00B40DAA">
            <w:pPr>
              <w:jc w:val="right"/>
            </w:pPr>
          </w:p>
        </w:tc>
        <w:tc>
          <w:tcPr>
            <w:tcW w:w="4070" w:type="dxa"/>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c>
          <w:tcPr>
            <w:tcW w:w="1144" w:type="dxa"/>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c>
          <w:tcPr>
            <w:tcW w:w="1130" w:type="dxa"/>
            <w:gridSpan w:val="2"/>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c>
          <w:tcPr>
            <w:tcW w:w="5617" w:type="dxa"/>
            <w:gridSpan w:val="5"/>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r>
      <w:tr w:rsidR="00865DB0" w:rsidTr="00B40DAA">
        <w:trPr>
          <w:gridAfter w:val="1"/>
          <w:wAfter w:w="1171" w:type="dxa"/>
          <w:trHeight w:val="315"/>
        </w:trPr>
        <w:tc>
          <w:tcPr>
            <w:tcW w:w="15181" w:type="dxa"/>
            <w:gridSpan w:val="10"/>
            <w:tcBorders>
              <w:top w:val="nil"/>
              <w:left w:val="nil"/>
              <w:bottom w:val="nil"/>
              <w:right w:val="nil"/>
            </w:tcBorders>
            <w:shd w:val="clear" w:color="auto" w:fill="auto"/>
            <w:noWrap/>
            <w:vAlign w:val="bottom"/>
            <w:hideMark/>
          </w:tcPr>
          <w:p w:rsidR="00865DB0" w:rsidRDefault="00865DB0" w:rsidP="00B40DAA">
            <w:pPr>
              <w:jc w:val="center"/>
              <w:rPr>
                <w:b/>
                <w:bCs/>
              </w:rPr>
            </w:pPr>
            <w:r>
              <w:rPr>
                <w:b/>
                <w:bCs/>
              </w:rPr>
              <w:t xml:space="preserve">Доходы  бюджета Комсомольского муниципального района по кодам классификации доходов бюджетов </w:t>
            </w:r>
          </w:p>
        </w:tc>
      </w:tr>
      <w:tr w:rsidR="00865DB0" w:rsidTr="00B40DAA">
        <w:trPr>
          <w:gridAfter w:val="1"/>
          <w:wAfter w:w="1171" w:type="dxa"/>
          <w:trHeight w:val="315"/>
        </w:trPr>
        <w:tc>
          <w:tcPr>
            <w:tcW w:w="15181" w:type="dxa"/>
            <w:gridSpan w:val="10"/>
            <w:tcBorders>
              <w:top w:val="nil"/>
              <w:left w:val="nil"/>
              <w:bottom w:val="nil"/>
              <w:right w:val="nil"/>
            </w:tcBorders>
            <w:shd w:val="clear" w:color="auto" w:fill="auto"/>
            <w:noWrap/>
            <w:vAlign w:val="bottom"/>
            <w:hideMark/>
          </w:tcPr>
          <w:p w:rsidR="00865DB0" w:rsidRDefault="00865DB0" w:rsidP="00B40DAA">
            <w:pPr>
              <w:jc w:val="center"/>
              <w:rPr>
                <w:b/>
                <w:bCs/>
              </w:rPr>
            </w:pPr>
            <w:r>
              <w:rPr>
                <w:b/>
                <w:bCs/>
              </w:rPr>
              <w:t>на 2019 год и на плановый период 2020 и 2021 годов</w:t>
            </w:r>
          </w:p>
        </w:tc>
      </w:tr>
      <w:tr w:rsidR="00865DB0" w:rsidTr="00B40DAA">
        <w:trPr>
          <w:trHeight w:val="330"/>
        </w:trPr>
        <w:tc>
          <w:tcPr>
            <w:tcW w:w="3220" w:type="dxa"/>
            <w:tcBorders>
              <w:top w:val="nil"/>
              <w:left w:val="nil"/>
              <w:bottom w:val="nil"/>
              <w:right w:val="nil"/>
            </w:tcBorders>
            <w:shd w:val="clear" w:color="auto" w:fill="auto"/>
            <w:noWrap/>
            <w:vAlign w:val="bottom"/>
            <w:hideMark/>
          </w:tcPr>
          <w:p w:rsidR="00865DB0" w:rsidRDefault="00865DB0" w:rsidP="00B40DAA">
            <w:pPr>
              <w:rPr>
                <w:b/>
                <w:bCs/>
              </w:rPr>
            </w:pPr>
            <w:r>
              <w:rPr>
                <w:b/>
                <w:bCs/>
              </w:rPr>
              <w:t xml:space="preserve">      </w:t>
            </w:r>
          </w:p>
        </w:tc>
        <w:tc>
          <w:tcPr>
            <w:tcW w:w="6149" w:type="dxa"/>
            <w:gridSpan w:val="3"/>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c>
          <w:tcPr>
            <w:tcW w:w="236" w:type="dxa"/>
            <w:gridSpan w:val="2"/>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c>
          <w:tcPr>
            <w:tcW w:w="1130" w:type="dxa"/>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c>
          <w:tcPr>
            <w:tcW w:w="5617" w:type="dxa"/>
            <w:gridSpan w:val="4"/>
            <w:tcBorders>
              <w:top w:val="nil"/>
              <w:left w:val="nil"/>
              <w:bottom w:val="nil"/>
              <w:right w:val="nil"/>
            </w:tcBorders>
            <w:shd w:val="clear" w:color="auto" w:fill="auto"/>
            <w:noWrap/>
            <w:vAlign w:val="bottom"/>
            <w:hideMark/>
          </w:tcPr>
          <w:p w:rsidR="00865DB0" w:rsidRDefault="00865DB0" w:rsidP="00B40DAA">
            <w:pPr>
              <w:rPr>
                <w:rFonts w:ascii="Calibri" w:hAnsi="Calibri"/>
              </w:rPr>
            </w:pPr>
          </w:p>
        </w:tc>
      </w:tr>
      <w:tr w:rsidR="00865DB0" w:rsidTr="00B40DAA">
        <w:trPr>
          <w:gridAfter w:val="1"/>
          <w:wAfter w:w="1171" w:type="dxa"/>
          <w:trHeight w:val="330"/>
        </w:trPr>
        <w:tc>
          <w:tcPr>
            <w:tcW w:w="322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65DB0" w:rsidRDefault="00865DB0" w:rsidP="00B40DAA">
            <w:pPr>
              <w:jc w:val="center"/>
              <w:rPr>
                <w:b/>
                <w:bCs/>
              </w:rPr>
            </w:pPr>
            <w:r>
              <w:rPr>
                <w:b/>
                <w:bCs/>
              </w:rPr>
              <w:t>Код классификации доходов   бюджетов Российской Федерации</w:t>
            </w:r>
          </w:p>
        </w:tc>
        <w:tc>
          <w:tcPr>
            <w:tcW w:w="614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65DB0" w:rsidRDefault="00865DB0" w:rsidP="00B40DAA">
            <w:pPr>
              <w:jc w:val="center"/>
              <w:rPr>
                <w:b/>
                <w:bCs/>
              </w:rPr>
            </w:pPr>
            <w:r>
              <w:rPr>
                <w:b/>
                <w:bCs/>
              </w:rPr>
              <w:t>Наименование доходов</w:t>
            </w:r>
          </w:p>
        </w:tc>
        <w:tc>
          <w:tcPr>
            <w:tcW w:w="5812"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865DB0" w:rsidRDefault="00865DB0" w:rsidP="00B40DAA">
            <w:pPr>
              <w:jc w:val="center"/>
              <w:rPr>
                <w:rFonts w:ascii="Arial" w:hAnsi="Arial" w:cs="Arial"/>
              </w:rPr>
            </w:pPr>
            <w:r>
              <w:rPr>
                <w:rFonts w:ascii="Arial" w:hAnsi="Arial" w:cs="Arial"/>
              </w:rPr>
              <w:t>Сумма  руб.</w:t>
            </w:r>
          </w:p>
        </w:tc>
      </w:tr>
      <w:tr w:rsidR="00865DB0" w:rsidTr="00B40DAA">
        <w:trPr>
          <w:gridAfter w:val="1"/>
          <w:wAfter w:w="1171" w:type="dxa"/>
          <w:trHeight w:val="330"/>
        </w:trPr>
        <w:tc>
          <w:tcPr>
            <w:tcW w:w="3220" w:type="dxa"/>
            <w:vMerge/>
            <w:tcBorders>
              <w:top w:val="single" w:sz="4" w:space="0" w:color="auto"/>
              <w:left w:val="single" w:sz="4" w:space="0" w:color="auto"/>
              <w:bottom w:val="single" w:sz="4" w:space="0" w:color="auto"/>
              <w:right w:val="single" w:sz="4" w:space="0" w:color="auto"/>
            </w:tcBorders>
            <w:vAlign w:val="center"/>
            <w:hideMark/>
          </w:tcPr>
          <w:p w:rsidR="00865DB0" w:rsidRDefault="00865DB0" w:rsidP="00B40DAA">
            <w:pPr>
              <w:rPr>
                <w:b/>
                <w:bCs/>
              </w:rPr>
            </w:pPr>
          </w:p>
        </w:tc>
        <w:tc>
          <w:tcPr>
            <w:tcW w:w="6149" w:type="dxa"/>
            <w:gridSpan w:val="3"/>
            <w:vMerge/>
            <w:tcBorders>
              <w:top w:val="single" w:sz="4" w:space="0" w:color="auto"/>
              <w:left w:val="single" w:sz="4" w:space="0" w:color="auto"/>
              <w:bottom w:val="single" w:sz="4" w:space="0" w:color="auto"/>
              <w:right w:val="single" w:sz="4" w:space="0" w:color="auto"/>
            </w:tcBorders>
            <w:vAlign w:val="center"/>
            <w:hideMark/>
          </w:tcPr>
          <w:p w:rsidR="00865DB0" w:rsidRDefault="00865DB0" w:rsidP="00B40DAA">
            <w:pPr>
              <w:rPr>
                <w:b/>
                <w:bCs/>
              </w:rPr>
            </w:pP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865DB0" w:rsidRDefault="00865DB0" w:rsidP="00B40DAA">
            <w:pPr>
              <w:jc w:val="center"/>
              <w:rPr>
                <w:b/>
                <w:bCs/>
              </w:rPr>
            </w:pPr>
            <w:r>
              <w:rPr>
                <w:b/>
                <w:bCs/>
              </w:rPr>
              <w:t xml:space="preserve"> 2019 год</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5DB0" w:rsidRDefault="00865DB0" w:rsidP="00B40DAA">
            <w:pPr>
              <w:jc w:val="center"/>
              <w:rPr>
                <w:b/>
                <w:bCs/>
              </w:rPr>
            </w:pPr>
            <w:r>
              <w:rPr>
                <w:b/>
                <w:bCs/>
              </w:rPr>
              <w:t xml:space="preserve"> 2020 год</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5DB0" w:rsidRDefault="00865DB0" w:rsidP="00B40DAA">
            <w:pPr>
              <w:jc w:val="center"/>
              <w:rPr>
                <w:b/>
                <w:bCs/>
              </w:rPr>
            </w:pPr>
            <w:r>
              <w:rPr>
                <w:b/>
                <w:bCs/>
              </w:rPr>
              <w:t xml:space="preserve"> 2021 год</w:t>
            </w:r>
          </w:p>
        </w:tc>
      </w:tr>
      <w:tr w:rsidR="00865DB0" w:rsidTr="00B40DAA">
        <w:trPr>
          <w:gridAfter w:val="1"/>
          <w:wAfter w:w="1171" w:type="dxa"/>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rPr>
            </w:pPr>
            <w:r>
              <w:rPr>
                <w:b/>
                <w:bCs/>
              </w:rPr>
              <w:t>000 1 00 00000 00 0000 000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b/>
                <w:bCs/>
              </w:rPr>
            </w:pPr>
            <w:r>
              <w:rPr>
                <w:b/>
                <w:bCs/>
              </w:rPr>
              <w:t>НАЛОГОВЫЕ И НЕНАЛОГОВЫЕ ДОХОДЫ</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66 598 945,47</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56 427 579,82</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54 104 893,66</w:t>
            </w:r>
          </w:p>
        </w:tc>
      </w:tr>
      <w:tr w:rsidR="00865DB0" w:rsidTr="00B40DAA">
        <w:trPr>
          <w:gridAfter w:val="1"/>
          <w:wAfter w:w="1171" w:type="dxa"/>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rPr>
            </w:pPr>
            <w:r>
              <w:rPr>
                <w:b/>
                <w:bCs/>
              </w:rPr>
              <w:t>000 1 01 00000 00 0000 000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b/>
                <w:bCs/>
              </w:rPr>
            </w:pPr>
            <w:r>
              <w:rPr>
                <w:b/>
                <w:bCs/>
              </w:rPr>
              <w:t>Налоги  на прибыль, доходы</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33 885 500,00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32 602 000,00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30 352 000,00</w:t>
            </w:r>
          </w:p>
        </w:tc>
      </w:tr>
      <w:tr w:rsidR="00865DB0" w:rsidTr="00B40DAA">
        <w:trPr>
          <w:gridAfter w:val="1"/>
          <w:wAfter w:w="1171" w:type="dxa"/>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i/>
                <w:iCs/>
              </w:rPr>
            </w:pPr>
            <w:r>
              <w:rPr>
                <w:b/>
                <w:bCs/>
                <w:i/>
                <w:iCs/>
              </w:rPr>
              <w:t>000 1 01 02000 01 0000 110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b/>
                <w:bCs/>
                <w:i/>
                <w:iCs/>
              </w:rPr>
            </w:pPr>
            <w:r>
              <w:rPr>
                <w:b/>
                <w:bCs/>
                <w:i/>
                <w:iCs/>
              </w:rPr>
              <w:t>Налог на доходы физических лиц</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33 885 500,00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32 602 000,00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30 352 000,00</w:t>
            </w:r>
          </w:p>
        </w:tc>
      </w:tr>
      <w:tr w:rsidR="00865DB0" w:rsidTr="00B40DAA">
        <w:trPr>
          <w:gridAfter w:val="1"/>
          <w:wAfter w:w="1171" w:type="dxa"/>
          <w:trHeight w:val="163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000 1 01 02010 01 0000 110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w:t>
            </w:r>
            <w:r>
              <w:rPr>
                <w:vertAlign w:val="superscript"/>
              </w:rPr>
              <w:t xml:space="preserve"> </w:t>
            </w:r>
            <w:r>
              <w:t>и  228 Налогового кодекса Российской Федерации</w:t>
            </w:r>
            <w:r>
              <w:rPr>
                <w:vertAlign w:val="superscript"/>
              </w:rPr>
              <w:t xml:space="preserve"> </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32 150 000,00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30 800 000,00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28 550 000,00</w:t>
            </w:r>
          </w:p>
        </w:tc>
      </w:tr>
      <w:tr w:rsidR="00865DB0" w:rsidTr="00B40DAA">
        <w:trPr>
          <w:gridAfter w:val="1"/>
          <w:wAfter w:w="1171" w:type="dxa"/>
          <w:trHeight w:val="163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lastRenderedPageBreak/>
              <w:t>182 1 01 02010 01 0000 110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w:t>
            </w:r>
            <w:r>
              <w:rPr>
                <w:vertAlign w:val="superscript"/>
              </w:rPr>
              <w:t xml:space="preserve"> </w:t>
            </w:r>
            <w:r>
              <w:t>и  228 Налогового кодекса Российской Федерации</w:t>
            </w:r>
            <w:r>
              <w:rPr>
                <w:vertAlign w:val="superscript"/>
              </w:rPr>
              <w:t xml:space="preserve"> </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32 150 000,00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30 800 000,00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28 550 000,00</w:t>
            </w:r>
          </w:p>
        </w:tc>
      </w:tr>
      <w:tr w:rsidR="00865DB0" w:rsidTr="00B40DAA">
        <w:trPr>
          <w:gridAfter w:val="1"/>
          <w:wAfter w:w="1171" w:type="dxa"/>
          <w:trHeight w:val="220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000 1 01 02020 01 0000 110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131 500,00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198 000,00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198 000,00</w:t>
            </w:r>
          </w:p>
        </w:tc>
      </w:tr>
      <w:tr w:rsidR="00865DB0" w:rsidTr="00B40DAA">
        <w:trPr>
          <w:gridAfter w:val="1"/>
          <w:wAfter w:w="1171" w:type="dxa"/>
          <w:trHeight w:val="220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182 1 01 02020 01 0000 110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131 500,00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198 000,00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198 000,00</w:t>
            </w:r>
          </w:p>
        </w:tc>
      </w:tr>
      <w:tr w:rsidR="00865DB0" w:rsidTr="00B40DAA">
        <w:trPr>
          <w:gridAfter w:val="1"/>
          <w:wAfter w:w="1171" w:type="dxa"/>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000 1 01 02030 01 0000 110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154 000,00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154 000,00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154 000,00</w:t>
            </w:r>
          </w:p>
        </w:tc>
      </w:tr>
      <w:tr w:rsidR="00865DB0" w:rsidTr="00B40DAA">
        <w:trPr>
          <w:gridAfter w:val="1"/>
          <w:wAfter w:w="1171" w:type="dxa"/>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182 1 01 02030 01 0000 110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154 000,00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154 000,00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154 000,00</w:t>
            </w:r>
          </w:p>
        </w:tc>
      </w:tr>
      <w:tr w:rsidR="00865DB0" w:rsidTr="00B40DAA">
        <w:trPr>
          <w:gridAfter w:val="1"/>
          <w:wAfter w:w="1171" w:type="dxa"/>
          <w:trHeight w:val="189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lastRenderedPageBreak/>
              <w:t>000 1 01 02040 01 0000 110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1 450 000,00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1 450 000,00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1 450 000,00</w:t>
            </w:r>
          </w:p>
        </w:tc>
      </w:tr>
      <w:tr w:rsidR="00865DB0" w:rsidTr="00B40DAA">
        <w:trPr>
          <w:gridAfter w:val="1"/>
          <w:wAfter w:w="1171" w:type="dxa"/>
          <w:trHeight w:val="189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182 1 01 02040 01 0000 110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1 450 000,00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1 450 000,00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1 450 000,00</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rPr>
            </w:pPr>
            <w:r>
              <w:rPr>
                <w:b/>
                <w:bCs/>
              </w:rPr>
              <w:t xml:space="preserve">000 1 03 00000 00 0000 000 </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rPr>
            </w:pPr>
            <w:r>
              <w:rPr>
                <w:b/>
                <w:bCs/>
              </w:rPr>
              <w:t>Налоги на товары (работы, услуги), реализуемые на территории Российской Федерации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7 397 385,75</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6 924 457,71</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6 924 457,70</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i/>
                <w:iCs/>
              </w:rPr>
            </w:pPr>
            <w:r>
              <w:rPr>
                <w:b/>
                <w:bCs/>
                <w:i/>
                <w:iCs/>
              </w:rPr>
              <w:t>000 1 03 02000 01 0000 110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i/>
                <w:iCs/>
              </w:rPr>
            </w:pPr>
            <w:r>
              <w:rPr>
                <w:b/>
                <w:bCs/>
                <w:i/>
                <w:iCs/>
              </w:rPr>
              <w:t xml:space="preserve">Акцизы по подакцизным товарам (продукции), производимым на территории Российской Федерации </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7 397 385,75</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6 924 457,71</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6 924 457,70</w:t>
            </w:r>
          </w:p>
        </w:tc>
      </w:tr>
      <w:tr w:rsidR="00865DB0" w:rsidTr="00B40DAA">
        <w:trPr>
          <w:gridAfter w:val="1"/>
          <w:wAfter w:w="1171" w:type="dxa"/>
          <w:trHeight w:val="15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i/>
                <w:iCs/>
              </w:rPr>
            </w:pPr>
            <w:r>
              <w:rPr>
                <w:b/>
                <w:bCs/>
                <w:i/>
                <w:iCs/>
              </w:rPr>
              <w:t>000 1 03 02230 01 0000 110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b/>
                <w:bCs/>
                <w:i/>
                <w:iCs/>
              </w:rPr>
            </w:pPr>
            <w:r>
              <w:rPr>
                <w:b/>
                <w:bCs/>
                <w:i/>
                <w:iCs/>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3 378 793,47</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2 634 013,68</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2 634 013,68</w:t>
            </w:r>
          </w:p>
        </w:tc>
      </w:tr>
      <w:tr w:rsidR="00865DB0" w:rsidTr="00B40DAA">
        <w:trPr>
          <w:gridAfter w:val="1"/>
          <w:wAfter w:w="1171" w:type="dxa"/>
          <w:trHeight w:val="159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100 1 03 02230 01 0000 110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3 378 793,47</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2 634 013,68</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2 634 013,68</w:t>
            </w:r>
          </w:p>
        </w:tc>
      </w:tr>
      <w:tr w:rsidR="00865DB0" w:rsidTr="00B40DAA">
        <w:trPr>
          <w:gridAfter w:val="1"/>
          <w:wAfter w:w="1171" w:type="dxa"/>
          <w:trHeight w:val="222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i/>
                <w:iCs/>
              </w:rPr>
            </w:pPr>
            <w:r>
              <w:rPr>
                <w:i/>
                <w:iCs/>
                <w:sz w:val="22"/>
                <w:szCs w:val="22"/>
              </w:rPr>
              <w:lastRenderedPageBreak/>
              <w:t>100 1 03 02231 01 0000 110</w:t>
            </w:r>
          </w:p>
        </w:tc>
        <w:tc>
          <w:tcPr>
            <w:tcW w:w="6149" w:type="dxa"/>
            <w:gridSpan w:val="3"/>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jc w:val="both"/>
              <w:rPr>
                <w:i/>
                <w:iCs/>
              </w:rPr>
            </w:pPr>
            <w:r>
              <w:rPr>
                <w:i/>
                <w:iCs/>
                <w:sz w:val="22"/>
                <w:szCs w:val="2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jc w:val="center"/>
            </w:pPr>
            <w:r>
              <w:t>3 378 793,47</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jc w:val="center"/>
            </w:pPr>
            <w:r>
              <w:t>2 634 013,68</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jc w:val="center"/>
            </w:pPr>
            <w:r>
              <w:t>2 634 013,68</w:t>
            </w:r>
          </w:p>
        </w:tc>
      </w:tr>
      <w:tr w:rsidR="00865DB0" w:rsidTr="00B40DAA">
        <w:trPr>
          <w:gridAfter w:val="1"/>
          <w:wAfter w:w="1171" w:type="dxa"/>
          <w:trHeight w:val="2205"/>
        </w:trPr>
        <w:tc>
          <w:tcPr>
            <w:tcW w:w="3220" w:type="dxa"/>
            <w:tcBorders>
              <w:top w:val="single" w:sz="4" w:space="0" w:color="auto"/>
              <w:left w:val="single" w:sz="4" w:space="0" w:color="auto"/>
              <w:bottom w:val="single" w:sz="4" w:space="0" w:color="auto"/>
              <w:right w:val="nil"/>
            </w:tcBorders>
            <w:shd w:val="clear" w:color="auto" w:fill="auto"/>
            <w:hideMark/>
          </w:tcPr>
          <w:p w:rsidR="00865DB0" w:rsidRDefault="00865DB0" w:rsidP="00B40DAA">
            <w:pPr>
              <w:rPr>
                <w:b/>
                <w:bCs/>
                <w:i/>
                <w:iCs/>
              </w:rPr>
            </w:pPr>
            <w:r>
              <w:rPr>
                <w:b/>
                <w:bCs/>
                <w:i/>
                <w:iCs/>
              </w:rPr>
              <w:t>000 1 03 02240 01 0000 110</w:t>
            </w:r>
          </w:p>
        </w:tc>
        <w:tc>
          <w:tcPr>
            <w:tcW w:w="6149" w:type="dxa"/>
            <w:gridSpan w:val="3"/>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i/>
                <w:iCs/>
              </w:rPr>
            </w:pPr>
            <w:r>
              <w:rPr>
                <w:b/>
                <w:bCs/>
                <w:i/>
                <w:iCs/>
              </w:rPr>
              <w:t>Доходы от уплаты акцизов на моторные масла для дизельных и (или) карбюраторных (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18 262,01</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17 980,81</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17 980,81</w:t>
            </w:r>
          </w:p>
        </w:tc>
      </w:tr>
      <w:tr w:rsidR="00865DB0" w:rsidTr="00B40DAA">
        <w:trPr>
          <w:gridAfter w:val="1"/>
          <w:wAfter w:w="1171" w:type="dxa"/>
          <w:trHeight w:val="1905"/>
        </w:trPr>
        <w:tc>
          <w:tcPr>
            <w:tcW w:w="3220" w:type="dxa"/>
            <w:tcBorders>
              <w:top w:val="single" w:sz="4" w:space="0" w:color="auto"/>
              <w:left w:val="single" w:sz="4" w:space="0" w:color="auto"/>
              <w:bottom w:val="single" w:sz="4" w:space="0" w:color="auto"/>
              <w:right w:val="nil"/>
            </w:tcBorders>
            <w:shd w:val="clear" w:color="auto" w:fill="auto"/>
            <w:hideMark/>
          </w:tcPr>
          <w:p w:rsidR="00865DB0" w:rsidRDefault="00865DB0" w:rsidP="00B40DAA">
            <w:r>
              <w:t>100 1 03 02240 01 0000 110</w:t>
            </w:r>
          </w:p>
        </w:tc>
        <w:tc>
          <w:tcPr>
            <w:tcW w:w="6149" w:type="dxa"/>
            <w:gridSpan w:val="3"/>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Доходы от уплаты акцизов на моторные масла для дизельных и (или) карбюраторных (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18 262,01</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17 980,81</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17 980,81</w:t>
            </w:r>
          </w:p>
        </w:tc>
      </w:tr>
      <w:tr w:rsidR="00865DB0" w:rsidTr="00B40DAA">
        <w:trPr>
          <w:gridAfter w:val="1"/>
          <w:wAfter w:w="1171" w:type="dxa"/>
          <w:trHeight w:val="2715"/>
        </w:trPr>
        <w:tc>
          <w:tcPr>
            <w:tcW w:w="3220" w:type="dxa"/>
            <w:tcBorders>
              <w:top w:val="single" w:sz="4" w:space="0" w:color="auto"/>
              <w:left w:val="single" w:sz="4" w:space="0" w:color="auto"/>
              <w:bottom w:val="single" w:sz="4" w:space="0" w:color="auto"/>
              <w:right w:val="nil"/>
            </w:tcBorders>
            <w:shd w:val="clear" w:color="auto" w:fill="auto"/>
            <w:hideMark/>
          </w:tcPr>
          <w:p w:rsidR="00865DB0" w:rsidRDefault="00865DB0" w:rsidP="00B40DAA">
            <w:pPr>
              <w:rPr>
                <w:i/>
                <w:iCs/>
              </w:rPr>
            </w:pPr>
            <w:r>
              <w:rPr>
                <w:i/>
                <w:iCs/>
                <w:sz w:val="22"/>
                <w:szCs w:val="22"/>
              </w:rPr>
              <w:t>100 1 03 02241 01 0000 110</w:t>
            </w:r>
          </w:p>
        </w:tc>
        <w:tc>
          <w:tcPr>
            <w:tcW w:w="6149" w:type="dxa"/>
            <w:gridSpan w:val="3"/>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jc w:val="both"/>
              <w:rPr>
                <w:i/>
                <w:iCs/>
              </w:rPr>
            </w:pPr>
            <w:r>
              <w:rPr>
                <w:i/>
                <w:iCs/>
                <w:sz w:val="22"/>
                <w:szCs w:val="22"/>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18 262,01</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17 980,81</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17 980,81</w:t>
            </w:r>
          </w:p>
        </w:tc>
      </w:tr>
      <w:tr w:rsidR="00865DB0" w:rsidTr="00B40DAA">
        <w:trPr>
          <w:gridAfter w:val="1"/>
          <w:wAfter w:w="1171" w:type="dxa"/>
          <w:trHeight w:val="1575"/>
        </w:trPr>
        <w:tc>
          <w:tcPr>
            <w:tcW w:w="3220" w:type="dxa"/>
            <w:tcBorders>
              <w:top w:val="single" w:sz="4" w:space="0" w:color="auto"/>
              <w:left w:val="single" w:sz="4" w:space="0" w:color="auto"/>
              <w:bottom w:val="single" w:sz="4" w:space="0" w:color="auto"/>
              <w:right w:val="nil"/>
            </w:tcBorders>
            <w:shd w:val="clear" w:color="auto" w:fill="auto"/>
            <w:hideMark/>
          </w:tcPr>
          <w:p w:rsidR="00865DB0" w:rsidRDefault="00865DB0" w:rsidP="00B40DAA">
            <w:pPr>
              <w:rPr>
                <w:b/>
                <w:bCs/>
                <w:i/>
                <w:iCs/>
              </w:rPr>
            </w:pPr>
            <w:r>
              <w:rPr>
                <w:b/>
                <w:bCs/>
                <w:i/>
                <w:iCs/>
              </w:rPr>
              <w:lastRenderedPageBreak/>
              <w:t>000 1 03 02250 01 0000 110</w:t>
            </w:r>
          </w:p>
        </w:tc>
        <w:tc>
          <w:tcPr>
            <w:tcW w:w="6149" w:type="dxa"/>
            <w:gridSpan w:val="3"/>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i/>
                <w:iCs/>
              </w:rPr>
            </w:pPr>
            <w:r>
              <w:rPr>
                <w:b/>
                <w:bCs/>
                <w:i/>
                <w:iCs/>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4 525 911,98</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4 728 624,13</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4 728 624,12</w:t>
            </w:r>
          </w:p>
        </w:tc>
      </w:tr>
      <w:tr w:rsidR="00865DB0" w:rsidTr="00B40DAA">
        <w:trPr>
          <w:gridAfter w:val="1"/>
          <w:wAfter w:w="1171" w:type="dxa"/>
          <w:trHeight w:val="1590"/>
        </w:trPr>
        <w:tc>
          <w:tcPr>
            <w:tcW w:w="3220" w:type="dxa"/>
            <w:tcBorders>
              <w:top w:val="single" w:sz="4" w:space="0" w:color="auto"/>
              <w:left w:val="single" w:sz="4" w:space="0" w:color="auto"/>
              <w:bottom w:val="single" w:sz="4" w:space="0" w:color="auto"/>
              <w:right w:val="nil"/>
            </w:tcBorders>
            <w:shd w:val="clear" w:color="auto" w:fill="auto"/>
            <w:hideMark/>
          </w:tcPr>
          <w:p w:rsidR="00865DB0" w:rsidRDefault="00865DB0" w:rsidP="00B40DAA">
            <w:r>
              <w:t>100 1 03 02250 01 0000 110</w:t>
            </w:r>
          </w:p>
        </w:tc>
        <w:tc>
          <w:tcPr>
            <w:tcW w:w="6149" w:type="dxa"/>
            <w:gridSpan w:val="3"/>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4 525 911,98</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4 728 624,13</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4 728 624,12</w:t>
            </w:r>
          </w:p>
        </w:tc>
      </w:tr>
      <w:tr w:rsidR="00865DB0" w:rsidTr="00B40DAA">
        <w:trPr>
          <w:gridAfter w:val="1"/>
          <w:wAfter w:w="1171" w:type="dxa"/>
          <w:trHeight w:val="2415"/>
        </w:trPr>
        <w:tc>
          <w:tcPr>
            <w:tcW w:w="3220" w:type="dxa"/>
            <w:tcBorders>
              <w:top w:val="single" w:sz="4" w:space="0" w:color="auto"/>
              <w:left w:val="single" w:sz="4" w:space="0" w:color="auto"/>
              <w:bottom w:val="single" w:sz="4" w:space="0" w:color="auto"/>
              <w:right w:val="nil"/>
            </w:tcBorders>
            <w:shd w:val="clear" w:color="auto" w:fill="auto"/>
            <w:hideMark/>
          </w:tcPr>
          <w:p w:rsidR="00865DB0" w:rsidRDefault="00865DB0" w:rsidP="00B40DAA">
            <w:pPr>
              <w:jc w:val="center"/>
              <w:rPr>
                <w:i/>
                <w:iCs/>
              </w:rPr>
            </w:pPr>
            <w:r>
              <w:rPr>
                <w:i/>
                <w:iCs/>
                <w:sz w:val="22"/>
                <w:szCs w:val="22"/>
              </w:rPr>
              <w:t>100 1 03 02251 01 0000 110</w:t>
            </w:r>
          </w:p>
        </w:tc>
        <w:tc>
          <w:tcPr>
            <w:tcW w:w="6149" w:type="dxa"/>
            <w:gridSpan w:val="3"/>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jc w:val="both"/>
              <w:rPr>
                <w:i/>
                <w:iCs/>
              </w:rPr>
            </w:pPr>
            <w:r>
              <w:rPr>
                <w:i/>
                <w:iCs/>
                <w:sz w:val="22"/>
                <w:szCs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4 525 911,98</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4 728 624,13</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4 728 624,12</w:t>
            </w:r>
          </w:p>
        </w:tc>
      </w:tr>
      <w:tr w:rsidR="00865DB0" w:rsidTr="00B40DAA">
        <w:trPr>
          <w:gridAfter w:val="1"/>
          <w:wAfter w:w="1171" w:type="dxa"/>
          <w:trHeight w:val="1575"/>
        </w:trPr>
        <w:tc>
          <w:tcPr>
            <w:tcW w:w="3220" w:type="dxa"/>
            <w:tcBorders>
              <w:top w:val="single" w:sz="4" w:space="0" w:color="auto"/>
              <w:left w:val="single" w:sz="4" w:space="0" w:color="auto"/>
              <w:bottom w:val="single" w:sz="4" w:space="0" w:color="auto"/>
              <w:right w:val="nil"/>
            </w:tcBorders>
            <w:shd w:val="clear" w:color="auto" w:fill="auto"/>
            <w:hideMark/>
          </w:tcPr>
          <w:p w:rsidR="00865DB0" w:rsidRDefault="00865DB0" w:rsidP="00B40DAA">
            <w:pPr>
              <w:rPr>
                <w:b/>
                <w:bCs/>
                <w:i/>
                <w:iCs/>
              </w:rPr>
            </w:pPr>
            <w:r>
              <w:rPr>
                <w:b/>
                <w:bCs/>
                <w:i/>
                <w:iCs/>
              </w:rPr>
              <w:t>000 1 03 02260 01 0000 110</w:t>
            </w:r>
          </w:p>
        </w:tc>
        <w:tc>
          <w:tcPr>
            <w:tcW w:w="6149" w:type="dxa"/>
            <w:gridSpan w:val="3"/>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i/>
                <w:iCs/>
              </w:rPr>
            </w:pPr>
            <w:r>
              <w:rPr>
                <w:b/>
                <w:bCs/>
                <w:i/>
                <w:iCs/>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-525 581,71</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-456 160,91</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-456 160,91</w:t>
            </w:r>
          </w:p>
        </w:tc>
      </w:tr>
      <w:tr w:rsidR="00865DB0" w:rsidTr="00B40DAA">
        <w:trPr>
          <w:gridAfter w:val="1"/>
          <w:wAfter w:w="1171" w:type="dxa"/>
          <w:trHeight w:val="1590"/>
        </w:trPr>
        <w:tc>
          <w:tcPr>
            <w:tcW w:w="3220" w:type="dxa"/>
            <w:tcBorders>
              <w:top w:val="single" w:sz="4" w:space="0" w:color="auto"/>
              <w:left w:val="single" w:sz="4" w:space="0" w:color="auto"/>
              <w:bottom w:val="single" w:sz="4" w:space="0" w:color="auto"/>
              <w:right w:val="nil"/>
            </w:tcBorders>
            <w:shd w:val="clear" w:color="auto" w:fill="auto"/>
            <w:hideMark/>
          </w:tcPr>
          <w:p w:rsidR="00865DB0" w:rsidRDefault="00865DB0" w:rsidP="00B40DAA">
            <w:r>
              <w:t>100 1 03 02260 01 0000 110</w:t>
            </w:r>
          </w:p>
        </w:tc>
        <w:tc>
          <w:tcPr>
            <w:tcW w:w="6149" w:type="dxa"/>
            <w:gridSpan w:val="3"/>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-525 581,71</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-456 160,91</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-456 160,91</w:t>
            </w:r>
          </w:p>
        </w:tc>
      </w:tr>
      <w:tr w:rsidR="00865DB0" w:rsidTr="00B40DAA">
        <w:trPr>
          <w:gridAfter w:val="1"/>
          <w:wAfter w:w="1171" w:type="dxa"/>
          <w:trHeight w:val="2400"/>
        </w:trPr>
        <w:tc>
          <w:tcPr>
            <w:tcW w:w="3220" w:type="dxa"/>
            <w:tcBorders>
              <w:top w:val="single" w:sz="4" w:space="0" w:color="auto"/>
              <w:left w:val="single" w:sz="4" w:space="0" w:color="auto"/>
              <w:bottom w:val="single" w:sz="4" w:space="0" w:color="auto"/>
              <w:right w:val="nil"/>
            </w:tcBorders>
            <w:shd w:val="clear" w:color="auto" w:fill="auto"/>
            <w:hideMark/>
          </w:tcPr>
          <w:p w:rsidR="00865DB0" w:rsidRDefault="00865DB0" w:rsidP="00B40DAA">
            <w:pPr>
              <w:jc w:val="center"/>
              <w:rPr>
                <w:i/>
                <w:iCs/>
              </w:rPr>
            </w:pPr>
            <w:r>
              <w:rPr>
                <w:i/>
                <w:iCs/>
                <w:sz w:val="22"/>
                <w:szCs w:val="22"/>
              </w:rPr>
              <w:lastRenderedPageBreak/>
              <w:t>100 1 03 02261 01 0000 110</w:t>
            </w:r>
          </w:p>
        </w:tc>
        <w:tc>
          <w:tcPr>
            <w:tcW w:w="6149" w:type="dxa"/>
            <w:gridSpan w:val="3"/>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jc w:val="both"/>
              <w:rPr>
                <w:i/>
                <w:iCs/>
              </w:rPr>
            </w:pPr>
            <w:r>
              <w:rPr>
                <w:i/>
                <w:iCs/>
                <w:sz w:val="22"/>
                <w:szCs w:val="22"/>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-525 581,71</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-456 160,91</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-456 160,91</w:t>
            </w:r>
          </w:p>
        </w:tc>
      </w:tr>
      <w:tr w:rsidR="00865DB0" w:rsidTr="00B40DAA">
        <w:trPr>
          <w:gridAfter w:val="1"/>
          <w:wAfter w:w="1171" w:type="dxa"/>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rPr>
            </w:pPr>
            <w:r>
              <w:rPr>
                <w:b/>
                <w:bCs/>
              </w:rPr>
              <w:t>000 1 05 00000 00 0000 000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rPr>
            </w:pPr>
            <w:r>
              <w:rPr>
                <w:b/>
                <w:bCs/>
              </w:rPr>
              <w:t>НАЛОГИ НА СОВОКУПНЫЙ ДОХОД</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3 840 000,00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3 940 000,00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3 940 000,00</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i/>
                <w:iCs/>
              </w:rPr>
            </w:pPr>
            <w:r>
              <w:rPr>
                <w:b/>
                <w:bCs/>
                <w:i/>
                <w:iCs/>
              </w:rPr>
              <w:t>000 1 05 02000 02 0000 110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i/>
                <w:iCs/>
              </w:rPr>
            </w:pPr>
            <w:r>
              <w:rPr>
                <w:b/>
                <w:bCs/>
                <w:i/>
                <w:iCs/>
              </w:rPr>
              <w:t>Единый налог на вмененный доход для отдельных видов деятельности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3 503 000,00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3 603 000,00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3 603 000,00</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i/>
                <w:iCs/>
              </w:rPr>
            </w:pPr>
            <w:r>
              <w:rPr>
                <w:i/>
                <w:iCs/>
              </w:rPr>
              <w:t>000 1 05 02010 02 0000 110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i/>
                <w:iCs/>
              </w:rPr>
            </w:pPr>
            <w:r>
              <w:rPr>
                <w:i/>
                <w:iCs/>
              </w:rPr>
              <w:t>Единый налог на вмененный доход для отдельных видов деятельности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3 500 000,00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3 600 000,00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3 600 000,00</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182 1 05 02010 02 0000 110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pPr>
            <w:r>
              <w:t>Единый налог на вмененный доход для отдельных видов деятельности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3 500 000,00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3 600 000,00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3 600 000,00</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i/>
                <w:iCs/>
              </w:rPr>
            </w:pPr>
            <w:r>
              <w:rPr>
                <w:i/>
                <w:iCs/>
              </w:rPr>
              <w:t>000 1 05 02020 02 0000 110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i/>
                <w:iCs/>
              </w:rPr>
            </w:pPr>
            <w:r>
              <w:rPr>
                <w:i/>
                <w:iCs/>
              </w:rPr>
              <w:t>Единый налог на вмененный доход для отдельных видов деятельности (за налоговые периоды , истекшие до 1 января)</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3 000,00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3 000,00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3 000,00</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182 1 05 02020 02 0000 110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pPr>
            <w:r>
              <w:t>Единый налог на вмененный доход для отдельных видов деятельности (за налоговые периоды , истекшие до 1 января)</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3 000,00</w:t>
            </w:r>
          </w:p>
        </w:tc>
      </w:tr>
      <w:tr w:rsidR="00865DB0" w:rsidTr="00B40DAA">
        <w:trPr>
          <w:gridAfter w:val="1"/>
          <w:wAfter w:w="1171" w:type="dxa"/>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i/>
                <w:iCs/>
              </w:rPr>
            </w:pPr>
            <w:r>
              <w:rPr>
                <w:b/>
                <w:bCs/>
                <w:i/>
                <w:iCs/>
              </w:rPr>
              <w:t>000  1 05 03000 01 0000 110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i/>
                <w:iCs/>
              </w:rPr>
            </w:pPr>
            <w:r>
              <w:rPr>
                <w:b/>
                <w:bCs/>
                <w:i/>
                <w:iCs/>
              </w:rPr>
              <w:t>Единый сельскохозяйственный налог</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147 000,00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147 000,00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147 000,00</w:t>
            </w:r>
          </w:p>
        </w:tc>
      </w:tr>
      <w:tr w:rsidR="00865DB0" w:rsidTr="00B40DAA">
        <w:trPr>
          <w:gridAfter w:val="1"/>
          <w:wAfter w:w="1171" w:type="dxa"/>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i/>
                <w:iCs/>
              </w:rPr>
            </w:pPr>
            <w:r>
              <w:rPr>
                <w:i/>
                <w:iCs/>
              </w:rPr>
              <w:t>000 1 05 03010 01 0000 110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i/>
                <w:iCs/>
              </w:rPr>
            </w:pPr>
            <w:r>
              <w:rPr>
                <w:i/>
                <w:iCs/>
              </w:rPr>
              <w:t>Единый сельскохозяйственный налог</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147 000,00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147 000,00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147 000,00</w:t>
            </w:r>
          </w:p>
        </w:tc>
      </w:tr>
      <w:tr w:rsidR="00865DB0" w:rsidTr="00B40DAA">
        <w:trPr>
          <w:gridAfter w:val="1"/>
          <w:wAfter w:w="1171" w:type="dxa"/>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182 1 05 03010 01 0000 110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pPr>
            <w:r>
              <w:t>Единый сельскохозяйственный налог</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147 000,00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147 000,00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147 000,00</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i/>
                <w:iCs/>
              </w:rPr>
            </w:pPr>
            <w:r>
              <w:rPr>
                <w:b/>
                <w:bCs/>
                <w:i/>
                <w:iCs/>
              </w:rPr>
              <w:t>000 1 05 04000 02 0000 110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i/>
                <w:iCs/>
              </w:rPr>
            </w:pPr>
            <w:r>
              <w:rPr>
                <w:b/>
                <w:bCs/>
                <w:i/>
                <w:iCs/>
              </w:rPr>
              <w:t>Налог, взимаемый в связи с применением патентной системы налогообложения</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190 000,00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190 000,00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190 000,00</w:t>
            </w:r>
          </w:p>
        </w:tc>
      </w:tr>
      <w:tr w:rsidR="00865DB0" w:rsidTr="00B40DAA">
        <w:trPr>
          <w:gridAfter w:val="1"/>
          <w:wAfter w:w="1171" w:type="dxa"/>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182 1 05 04020 02 0000 110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pPr>
            <w:r>
              <w:t>Налог, взимаемый в связи с применением патентной системы налогообложения, зачисляемый в бюджеты муниципальных районов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190 000,00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190 000,00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190 000,00</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rPr>
            </w:pPr>
            <w:r>
              <w:rPr>
                <w:b/>
                <w:bCs/>
              </w:rPr>
              <w:t>000 1 07 00000 00 0000 110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rPr>
            </w:pPr>
            <w:r>
              <w:rPr>
                <w:b/>
                <w:bCs/>
              </w:rPr>
              <w:t xml:space="preserve">Налоги, сборы и регулярные платежи за пользование природными ресурсами </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1 500 000,00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1 500 000,00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1 500 000,00</w:t>
            </w:r>
          </w:p>
        </w:tc>
      </w:tr>
      <w:tr w:rsidR="00865DB0" w:rsidTr="00B40DAA">
        <w:trPr>
          <w:gridAfter w:val="1"/>
          <w:wAfter w:w="1171" w:type="dxa"/>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i/>
                <w:iCs/>
              </w:rPr>
            </w:pPr>
            <w:r>
              <w:rPr>
                <w:b/>
                <w:bCs/>
                <w:i/>
                <w:iCs/>
              </w:rPr>
              <w:t>000 1 07 01000 01 0000 110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i/>
                <w:iCs/>
              </w:rPr>
            </w:pPr>
            <w:r>
              <w:rPr>
                <w:b/>
                <w:bCs/>
                <w:i/>
                <w:iCs/>
              </w:rPr>
              <w:t>Налог на добычу  полезных ископаемых</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1 500 000,00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1 500 000,00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1 500 000,00</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i/>
                <w:iCs/>
              </w:rPr>
            </w:pPr>
            <w:r>
              <w:rPr>
                <w:i/>
                <w:iCs/>
              </w:rPr>
              <w:lastRenderedPageBreak/>
              <w:t>000 1 07 01020 01 0000 110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i/>
                <w:iCs/>
              </w:rPr>
            </w:pPr>
            <w:r>
              <w:rPr>
                <w:i/>
                <w:iCs/>
              </w:rPr>
              <w:t>Налог на добычу общераспространенных полезных ископаемых</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1 500 000,00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1 500 000,00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1 500 000,00</w:t>
            </w:r>
          </w:p>
        </w:tc>
      </w:tr>
      <w:tr w:rsidR="00865DB0" w:rsidTr="00B40DAA">
        <w:trPr>
          <w:gridAfter w:val="1"/>
          <w:wAfter w:w="1171" w:type="dxa"/>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182 1 07 01020 01 0000 110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pPr>
            <w:r>
              <w:t>Налог на добычу общераспространенных полезных ископаемых</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1 500 000,00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1 500 000,00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1 500 000,00</w:t>
            </w:r>
          </w:p>
        </w:tc>
      </w:tr>
      <w:tr w:rsidR="00865DB0" w:rsidTr="00B40DAA">
        <w:trPr>
          <w:gridAfter w:val="1"/>
          <w:wAfter w:w="1171" w:type="dxa"/>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rPr>
            </w:pPr>
            <w:r>
              <w:rPr>
                <w:b/>
                <w:bCs/>
              </w:rPr>
              <w:t>000 1 08 00000 00 0000 000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rPr>
            </w:pPr>
            <w:r>
              <w:rPr>
                <w:b/>
                <w:bCs/>
              </w:rPr>
              <w:t>ГОСУДАРСТВЕННАЯ ПОШЛИНА</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1 500 000,00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1 550 000,00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1 550 000,00</w:t>
            </w:r>
          </w:p>
        </w:tc>
      </w:tr>
      <w:tr w:rsidR="00865DB0" w:rsidTr="00B40DAA">
        <w:trPr>
          <w:gridAfter w:val="1"/>
          <w:wAfter w:w="1171" w:type="dxa"/>
          <w:trHeight w:val="78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i/>
                <w:iCs/>
              </w:rPr>
            </w:pPr>
            <w:r>
              <w:rPr>
                <w:b/>
                <w:bCs/>
                <w:i/>
                <w:iCs/>
              </w:rPr>
              <w:t>000 1 08 03000 01 0000 110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i/>
                <w:iCs/>
              </w:rPr>
            </w:pPr>
            <w:r>
              <w:rPr>
                <w:b/>
                <w:bCs/>
                <w:i/>
                <w:iCs/>
              </w:rPr>
              <w:t>Государственная пошлина по делам, рассматриваемым в судах общей юрисдикции, мировыми судьями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1 500 000,00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1 550 000,00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1 550 000,00</w:t>
            </w:r>
          </w:p>
        </w:tc>
      </w:tr>
      <w:tr w:rsidR="00865DB0" w:rsidTr="00B40DAA">
        <w:trPr>
          <w:gridAfter w:val="1"/>
          <w:wAfter w:w="1171" w:type="dxa"/>
          <w:trHeight w:val="118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i/>
                <w:iCs/>
              </w:rPr>
            </w:pPr>
            <w:r>
              <w:rPr>
                <w:i/>
                <w:iCs/>
              </w:rPr>
              <w:t>000 1 08 03010 01 0000 110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1 500 000,00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1 550 000,00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1 550 000,00</w:t>
            </w:r>
          </w:p>
        </w:tc>
      </w:tr>
      <w:tr w:rsidR="00865DB0" w:rsidTr="00B40DAA">
        <w:trPr>
          <w:gridAfter w:val="1"/>
          <w:wAfter w:w="1171" w:type="dxa"/>
          <w:trHeight w:val="18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182 1 08 03010 01 1000 110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pPr>
            <w:r>
              <w:t>Государственная пошлина по делам, рассматриваемым в судах общей юрисдикции, мировыми судьями (за исключением Верховного Суда Российской Федерации) (сумма платежа (перерасчеты, недоимка и задолженность по соответствующему платежу, в том числе по отмененному)</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1 500 000,00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1 550 000,00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1 550 000,00</w:t>
            </w:r>
          </w:p>
        </w:tc>
      </w:tr>
      <w:tr w:rsidR="00865DB0" w:rsidTr="00B40DAA">
        <w:trPr>
          <w:gridAfter w:val="1"/>
          <w:wAfter w:w="1171" w:type="dxa"/>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rPr>
            </w:pPr>
            <w:r>
              <w:rPr>
                <w:b/>
                <w:bCs/>
              </w:rPr>
              <w:t>000 1 11 00000 00 0000 000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rPr>
            </w:pPr>
            <w:r>
              <w:rPr>
                <w:b/>
                <w:bCs/>
              </w:rPr>
              <w:t>ДОХОДЫ ОТ ИСПОЛЬЗОВАНИЯ ИМУЩЕСТВА, НАХОДЯЩЕГОСЯ В ГОСУДАРСТВЕННОЙ И МУНИЦИПАЛЬНОЙ СОБСТВЕННОСТИ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5 024 180,66</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5 024 100,00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5 024 100,00</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i/>
                <w:iCs/>
              </w:rPr>
            </w:pPr>
            <w:r>
              <w:rPr>
                <w:b/>
                <w:bCs/>
                <w:i/>
                <w:iCs/>
              </w:rPr>
              <w:t>000 1 11 03000 00 0000 120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i/>
                <w:iCs/>
              </w:rPr>
            </w:pPr>
            <w:r>
              <w:rPr>
                <w:b/>
                <w:bCs/>
                <w:i/>
                <w:iCs/>
              </w:rPr>
              <w:t>Проценты, полученные от предоставления бюджетных кредитов внутри страны</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80,66</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0,00</w:t>
            </w:r>
          </w:p>
        </w:tc>
      </w:tr>
      <w:tr w:rsidR="00865DB0" w:rsidTr="00B40DAA">
        <w:trPr>
          <w:gridAfter w:val="1"/>
          <w:wAfter w:w="1171" w:type="dxa"/>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i/>
                <w:iCs/>
              </w:rPr>
            </w:pPr>
            <w:r>
              <w:rPr>
                <w:i/>
                <w:iCs/>
              </w:rPr>
              <w:t>000 1 11 03050 05 0000 120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i/>
                <w:iCs/>
              </w:rPr>
            </w:pPr>
            <w:r>
              <w:rPr>
                <w:i/>
                <w:iCs/>
              </w:rPr>
              <w:t xml:space="preserve">Проценты, полученные от предоставления бюджетных кредитов внутри страны за счет средств бюджетов муниципальных районов </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80,66</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0,00</w:t>
            </w:r>
          </w:p>
        </w:tc>
      </w:tr>
      <w:tr w:rsidR="00865DB0" w:rsidTr="00B40DAA">
        <w:trPr>
          <w:gridAfter w:val="1"/>
          <w:wAfter w:w="1171" w:type="dxa"/>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053 1 11 03050 05 0000 120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pPr>
            <w:r>
              <w:t xml:space="preserve">Проценты, полученные от предоставления бюджетных кредитов внутри страны за счет средств бюджетов муниципальных районов </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80,66</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0,00</w:t>
            </w:r>
          </w:p>
        </w:tc>
      </w:tr>
      <w:tr w:rsidR="00865DB0" w:rsidTr="00B40DAA">
        <w:trPr>
          <w:gridAfter w:val="1"/>
          <w:wAfter w:w="1171" w:type="dxa"/>
          <w:trHeight w:val="189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i/>
                <w:iCs/>
              </w:rPr>
            </w:pPr>
            <w:r>
              <w:rPr>
                <w:b/>
                <w:bCs/>
                <w:i/>
                <w:iCs/>
              </w:rPr>
              <w:lastRenderedPageBreak/>
              <w:t>000 1 11 05000 00 0000 120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i/>
                <w:iCs/>
              </w:rPr>
            </w:pPr>
            <w:r>
              <w:rPr>
                <w:b/>
                <w:bCs/>
                <w:i/>
                <w:iCs/>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4 659 300,00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4 659 300,00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4 659 300,00</w:t>
            </w:r>
          </w:p>
        </w:tc>
      </w:tr>
      <w:tr w:rsidR="00865DB0" w:rsidTr="00B40DAA">
        <w:trPr>
          <w:gridAfter w:val="1"/>
          <w:wAfter w:w="1171" w:type="dxa"/>
          <w:trHeight w:val="12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i/>
                <w:iCs/>
              </w:rPr>
            </w:pPr>
            <w:r>
              <w:rPr>
                <w:b/>
                <w:bCs/>
                <w:i/>
                <w:iCs/>
              </w:rPr>
              <w:t>000 1 11 05010 00 0000 120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i/>
                <w:iCs/>
              </w:rPr>
            </w:pPr>
            <w:r>
              <w:rPr>
                <w:b/>
                <w:bCs/>
                <w:i/>
                <w:iCs/>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4 105 000,00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4 105 000,00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4 105 000,00</w:t>
            </w:r>
          </w:p>
        </w:tc>
      </w:tr>
      <w:tr w:rsidR="00865DB0" w:rsidTr="00B40DAA">
        <w:trPr>
          <w:gridAfter w:val="1"/>
          <w:wAfter w:w="1171" w:type="dxa"/>
          <w:trHeight w:val="189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i/>
                <w:iCs/>
              </w:rPr>
            </w:pPr>
            <w:r>
              <w:rPr>
                <w:i/>
                <w:iCs/>
              </w:rPr>
              <w:t>000 1 11 05013 05 0000 120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i/>
                <w:iCs/>
              </w:rPr>
            </w:pPr>
            <w:r>
              <w:rPr>
                <w:i/>
                <w:iC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1 670 000,00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1 670 000,00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1 670 000,00</w:t>
            </w:r>
          </w:p>
        </w:tc>
      </w:tr>
      <w:tr w:rsidR="00865DB0" w:rsidTr="00B40DAA">
        <w:trPr>
          <w:gridAfter w:val="1"/>
          <w:wAfter w:w="1171" w:type="dxa"/>
          <w:trHeight w:val="189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050 1 11 05013 05 0000 120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1 670 000,00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1 670 000,00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1 670 000,00</w:t>
            </w:r>
          </w:p>
        </w:tc>
      </w:tr>
      <w:tr w:rsidR="00865DB0" w:rsidTr="00B40DAA">
        <w:trPr>
          <w:gridAfter w:val="1"/>
          <w:wAfter w:w="1171" w:type="dxa"/>
          <w:trHeight w:val="15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i/>
                <w:iCs/>
              </w:rPr>
            </w:pPr>
            <w:r>
              <w:rPr>
                <w:i/>
                <w:iCs/>
              </w:rPr>
              <w:t>000 1 11 05013 13 0000 120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i/>
                <w:iCs/>
              </w:rPr>
            </w:pPr>
            <w:r>
              <w:rPr>
                <w:i/>
                <w:iC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2 435 000,00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2 435 000,00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2 435 000,00</w:t>
            </w:r>
          </w:p>
        </w:tc>
      </w:tr>
      <w:tr w:rsidR="00865DB0" w:rsidTr="00B40DAA">
        <w:trPr>
          <w:gridAfter w:val="1"/>
          <w:wAfter w:w="1171" w:type="dxa"/>
          <w:trHeight w:val="15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lastRenderedPageBreak/>
              <w:t>050 1 11 05013 13 0000 120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2 435 000,00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2 435 000,00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2 435 000,00</w:t>
            </w:r>
          </w:p>
        </w:tc>
      </w:tr>
      <w:tr w:rsidR="00865DB0" w:rsidTr="00B40DAA">
        <w:trPr>
          <w:gridAfter w:val="1"/>
          <w:wAfter w:w="1171" w:type="dxa"/>
          <w:trHeight w:val="189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i/>
                <w:iCs/>
              </w:rPr>
            </w:pPr>
            <w:r>
              <w:rPr>
                <w:b/>
                <w:bCs/>
                <w:i/>
                <w:iCs/>
              </w:rPr>
              <w:t>000 1 11 05020 00 0000 120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b/>
                <w:bCs/>
                <w:i/>
                <w:iCs/>
              </w:rPr>
            </w:pPr>
            <w:r>
              <w:rPr>
                <w:b/>
                <w:bCs/>
                <w:i/>
                <w:iCs/>
              </w:rPr>
              <w:t>Доходы, получаемые в виде арендной платы за  земли после разграничения государственной собственности на землю , а также средства от продажи права на заключение договоров аренды  указанных земельных участков ( за исключением земельных участков  бюджетных и автономных учреждений)</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15 300,00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15 300,00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15 300,00</w:t>
            </w:r>
          </w:p>
        </w:tc>
      </w:tr>
      <w:tr w:rsidR="00865DB0" w:rsidTr="00B40DAA">
        <w:trPr>
          <w:gridAfter w:val="1"/>
          <w:wAfter w:w="1171" w:type="dxa"/>
          <w:trHeight w:val="15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i/>
                <w:iCs/>
              </w:rPr>
            </w:pPr>
            <w:r>
              <w:rPr>
                <w:i/>
                <w:iCs/>
              </w:rPr>
              <w:t>000 1 11 05025 05 0000 120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i/>
                <w:iCs/>
              </w:rPr>
            </w:pPr>
            <w:r>
              <w:rPr>
                <w:i/>
                <w:iCs/>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 за исключением земельных участков муниципальных бюджетных и автономных учреждений)</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15 300,00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15 300,00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15 300,00</w:t>
            </w:r>
          </w:p>
        </w:tc>
      </w:tr>
      <w:tr w:rsidR="00865DB0" w:rsidTr="00B40DAA">
        <w:trPr>
          <w:gridAfter w:val="1"/>
          <w:wAfter w:w="1171" w:type="dxa"/>
          <w:trHeight w:val="15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050 1 11 05025 05 0000 120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 за исключением земельных участков муниципальных бюджетных и автономных учреждений)</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15 300,00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15 300,00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15 300,00</w:t>
            </w:r>
          </w:p>
        </w:tc>
      </w:tr>
      <w:tr w:rsidR="00865DB0" w:rsidTr="00B40DAA">
        <w:trPr>
          <w:gridAfter w:val="1"/>
          <w:wAfter w:w="1171" w:type="dxa"/>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i/>
                <w:iCs/>
              </w:rPr>
            </w:pPr>
            <w:r>
              <w:rPr>
                <w:b/>
                <w:bCs/>
                <w:i/>
                <w:iCs/>
              </w:rPr>
              <w:t>000 1 11 05070 00 0000 120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b/>
                <w:bCs/>
                <w:i/>
                <w:iCs/>
              </w:rPr>
            </w:pPr>
            <w:r>
              <w:rPr>
                <w:b/>
                <w:bCs/>
                <w:i/>
                <w:iCs/>
              </w:rPr>
              <w:t>Доходы от сдачи в аренду имущества, составляющего государственную ( муниципальную) казну ( за исключением земельных участков)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539 000,00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539 000,00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539 000,00</w:t>
            </w:r>
          </w:p>
        </w:tc>
      </w:tr>
      <w:tr w:rsidR="00865DB0" w:rsidTr="00B40DAA">
        <w:trPr>
          <w:gridAfter w:val="1"/>
          <w:wAfter w:w="1171" w:type="dxa"/>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000 1 11 05075 05 0000 120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Доходы от сдачи в аренду имущества, составляющего казну муниципальных районов ( за исключением земельных участков)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539 000,00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539 000,00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539 000,00</w:t>
            </w:r>
          </w:p>
        </w:tc>
      </w:tr>
      <w:tr w:rsidR="00865DB0" w:rsidTr="00B40DAA">
        <w:trPr>
          <w:gridAfter w:val="1"/>
          <w:wAfter w:w="1171" w:type="dxa"/>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050 1 11 05075 05 0000 120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Доходы от сдачи в аренду имущества, составляющего казну муниципальных районов ( за исключением земельных участков)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539 000,00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539 000,00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539 000,00</w:t>
            </w:r>
          </w:p>
        </w:tc>
      </w:tr>
      <w:tr w:rsidR="00865DB0" w:rsidTr="00B40DAA">
        <w:trPr>
          <w:gridAfter w:val="1"/>
          <w:wAfter w:w="1171" w:type="dxa"/>
          <w:trHeight w:val="189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i/>
                <w:iCs/>
              </w:rPr>
            </w:pPr>
            <w:r>
              <w:rPr>
                <w:b/>
                <w:bCs/>
                <w:i/>
                <w:iCs/>
              </w:rPr>
              <w:lastRenderedPageBreak/>
              <w:t>000 1 11 09000 00 0000 120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b/>
                <w:bCs/>
                <w:i/>
                <w:iCs/>
              </w:rPr>
            </w:pPr>
            <w:r>
              <w:rPr>
                <w:b/>
                <w:bCs/>
                <w:i/>
                <w:iCs/>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364 800,00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364 800,00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364 800,00</w:t>
            </w:r>
          </w:p>
        </w:tc>
      </w:tr>
      <w:tr w:rsidR="00865DB0" w:rsidTr="00B40DAA">
        <w:trPr>
          <w:gridAfter w:val="1"/>
          <w:wAfter w:w="1171" w:type="dxa"/>
          <w:trHeight w:val="15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055 1 11 09045 05 0000 120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Прочие доходы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r>
              <w:rPr>
                <w:b/>
                <w:bCs/>
                <w:i/>
                <w:iCs/>
              </w:rPr>
              <w:t>)</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364 800,00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364 800,00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364 800,00</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rPr>
            </w:pPr>
            <w:r>
              <w:rPr>
                <w:b/>
                <w:bCs/>
              </w:rPr>
              <w:t>000 1 12 00000 00 0000 000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rPr>
            </w:pPr>
            <w:r>
              <w:rPr>
                <w:b/>
                <w:bCs/>
              </w:rPr>
              <w:t>ПЛАТЕЖИ ПРИ ПОЛЬЗОВАНИИ ПРИРОДНЫМИ РЕСУРСАМИ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132 400,00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138 800,00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146 300,00</w:t>
            </w:r>
          </w:p>
        </w:tc>
      </w:tr>
      <w:tr w:rsidR="00865DB0" w:rsidTr="00B40DAA">
        <w:trPr>
          <w:gridAfter w:val="1"/>
          <w:wAfter w:w="1171" w:type="dxa"/>
          <w:trHeight w:val="300"/>
        </w:trPr>
        <w:tc>
          <w:tcPr>
            <w:tcW w:w="32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i/>
                <w:iCs/>
              </w:rPr>
            </w:pPr>
            <w:r>
              <w:rPr>
                <w:b/>
                <w:bCs/>
                <w:i/>
                <w:iCs/>
              </w:rPr>
              <w:t>000 1 12 01000 01 6000 120</w:t>
            </w:r>
          </w:p>
        </w:tc>
        <w:tc>
          <w:tcPr>
            <w:tcW w:w="6149"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jc w:val="both"/>
              <w:rPr>
                <w:b/>
                <w:bCs/>
                <w:i/>
                <w:iCs/>
              </w:rPr>
            </w:pPr>
            <w:r>
              <w:rPr>
                <w:b/>
                <w:bCs/>
                <w:i/>
                <w:iCs/>
              </w:rPr>
              <w:t>Плата за негативное воздействие на окружающую среду</w:t>
            </w:r>
          </w:p>
        </w:tc>
        <w:tc>
          <w:tcPr>
            <w:tcW w:w="1984"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132 400,00</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138 800,00</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146 300,00</w:t>
            </w:r>
          </w:p>
        </w:tc>
      </w:tr>
      <w:tr w:rsidR="00865DB0" w:rsidTr="00B40DAA">
        <w:trPr>
          <w:gridAfter w:val="1"/>
          <w:wAfter w:w="1171" w:type="dxa"/>
          <w:trHeight w:val="300"/>
        </w:trPr>
        <w:tc>
          <w:tcPr>
            <w:tcW w:w="3220" w:type="dxa"/>
            <w:vMerge/>
            <w:tcBorders>
              <w:top w:val="single" w:sz="4" w:space="0" w:color="auto"/>
              <w:left w:val="single" w:sz="4" w:space="0" w:color="auto"/>
              <w:bottom w:val="single" w:sz="4" w:space="0" w:color="auto"/>
              <w:right w:val="single" w:sz="4" w:space="0" w:color="auto"/>
            </w:tcBorders>
            <w:vAlign w:val="center"/>
            <w:hideMark/>
          </w:tcPr>
          <w:p w:rsidR="00865DB0" w:rsidRDefault="00865DB0" w:rsidP="00B40DAA">
            <w:pPr>
              <w:rPr>
                <w:b/>
                <w:bCs/>
                <w:i/>
                <w:iCs/>
              </w:rPr>
            </w:pPr>
          </w:p>
        </w:tc>
        <w:tc>
          <w:tcPr>
            <w:tcW w:w="6149" w:type="dxa"/>
            <w:gridSpan w:val="3"/>
            <w:vMerge/>
            <w:tcBorders>
              <w:top w:val="single" w:sz="4" w:space="0" w:color="auto"/>
              <w:left w:val="single" w:sz="4" w:space="0" w:color="auto"/>
              <w:bottom w:val="single" w:sz="4" w:space="0" w:color="auto"/>
              <w:right w:val="single" w:sz="4" w:space="0" w:color="auto"/>
            </w:tcBorders>
            <w:vAlign w:val="center"/>
            <w:hideMark/>
          </w:tcPr>
          <w:p w:rsidR="00865DB0" w:rsidRDefault="00865DB0" w:rsidP="00B40DAA">
            <w:pPr>
              <w:rPr>
                <w:b/>
                <w:bCs/>
                <w:i/>
                <w:iCs/>
              </w:rPr>
            </w:pPr>
          </w:p>
        </w:tc>
        <w:tc>
          <w:tcPr>
            <w:tcW w:w="1984" w:type="dxa"/>
            <w:gridSpan w:val="4"/>
            <w:vMerge/>
            <w:tcBorders>
              <w:top w:val="single" w:sz="4" w:space="0" w:color="auto"/>
              <w:left w:val="single" w:sz="4" w:space="0" w:color="auto"/>
              <w:bottom w:val="single" w:sz="4" w:space="0" w:color="auto"/>
              <w:right w:val="single" w:sz="4" w:space="0" w:color="auto"/>
            </w:tcBorders>
            <w:vAlign w:val="center"/>
            <w:hideMark/>
          </w:tcPr>
          <w:p w:rsidR="00865DB0" w:rsidRDefault="00865DB0" w:rsidP="00B40DAA">
            <w:pPr>
              <w:rPr>
                <w:b/>
                <w:bCs/>
                <w:i/>
                <w:iC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865DB0" w:rsidRDefault="00865DB0" w:rsidP="00B40DAA">
            <w:pPr>
              <w:rPr>
                <w:b/>
                <w:bCs/>
                <w:i/>
                <w:iC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65DB0" w:rsidRDefault="00865DB0" w:rsidP="00B40DAA">
            <w:pPr>
              <w:rPr>
                <w:b/>
                <w:bCs/>
                <w:i/>
                <w:iCs/>
              </w:rPr>
            </w:pP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i/>
                <w:iCs/>
              </w:rPr>
            </w:pPr>
            <w:r>
              <w:rPr>
                <w:b/>
                <w:bCs/>
                <w:i/>
                <w:iCs/>
              </w:rPr>
              <w:t>000 1 12 01010 01 6000 120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b/>
                <w:bCs/>
                <w:i/>
                <w:iCs/>
              </w:rPr>
            </w:pPr>
            <w:r>
              <w:rPr>
                <w:b/>
                <w:bCs/>
                <w:i/>
                <w:iCs/>
              </w:rPr>
              <w:t>Плата за выбросы загрязняющих веществ в атмосферный воздух стационарными объектами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67 400,00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70 800,00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74 300,00</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048 1 12 01010 01 6000 120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Плата за выбросы загрязняющих веществ в атмосферный воздух стационарными объектами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67 400,00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70 800,00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74 300,00</w:t>
            </w:r>
          </w:p>
        </w:tc>
      </w:tr>
      <w:tr w:rsidR="00865DB0" w:rsidTr="00B40DAA">
        <w:trPr>
          <w:gridAfter w:val="1"/>
          <w:wAfter w:w="1171" w:type="dxa"/>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i/>
                <w:iCs/>
              </w:rPr>
            </w:pPr>
            <w:r>
              <w:rPr>
                <w:b/>
                <w:bCs/>
                <w:i/>
                <w:iCs/>
              </w:rPr>
              <w:t>000 1 12 01030 01 6000 120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b/>
                <w:bCs/>
                <w:i/>
                <w:iCs/>
              </w:rPr>
            </w:pPr>
            <w:r>
              <w:rPr>
                <w:b/>
                <w:bCs/>
                <w:i/>
                <w:iCs/>
              </w:rPr>
              <w:t>Плата за сбросы загрязняющих веществ в водные объекты</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0,00</w:t>
            </w:r>
          </w:p>
        </w:tc>
      </w:tr>
      <w:tr w:rsidR="00865DB0" w:rsidTr="00B40DAA">
        <w:trPr>
          <w:gridAfter w:val="1"/>
          <w:wAfter w:w="1171" w:type="dxa"/>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048 1 12 01030 01 6000 120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Плата за сбросы загрязняющих веществ в водные объекты</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0,00</w:t>
            </w:r>
          </w:p>
        </w:tc>
      </w:tr>
      <w:tr w:rsidR="00865DB0" w:rsidTr="00B40DAA">
        <w:trPr>
          <w:gridAfter w:val="1"/>
          <w:wAfter w:w="1171" w:type="dxa"/>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i/>
                <w:iCs/>
              </w:rPr>
            </w:pPr>
            <w:r>
              <w:rPr>
                <w:b/>
                <w:bCs/>
                <w:i/>
                <w:iCs/>
              </w:rPr>
              <w:t>000 1 12 01041 01 6000 120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b/>
                <w:bCs/>
                <w:i/>
                <w:iCs/>
              </w:rPr>
            </w:pPr>
            <w:r>
              <w:rPr>
                <w:b/>
                <w:bCs/>
                <w:i/>
                <w:iCs/>
              </w:rPr>
              <w:t xml:space="preserve">Плата за размещение отходов производства </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65 000,00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68 000,00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72 000,00</w:t>
            </w:r>
          </w:p>
        </w:tc>
      </w:tr>
      <w:tr w:rsidR="00865DB0" w:rsidTr="00B40DAA">
        <w:trPr>
          <w:gridAfter w:val="1"/>
          <w:wAfter w:w="1171" w:type="dxa"/>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048 1 12 01041 01 6000 120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 xml:space="preserve">Плата за размещение отходов производства </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65 000,00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68 000,00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72 000,00</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rPr>
            </w:pPr>
            <w:r>
              <w:rPr>
                <w:b/>
                <w:bCs/>
              </w:rPr>
              <w:t>000 1 13 00000 00 0000 000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rPr>
            </w:pPr>
            <w:r>
              <w:rPr>
                <w:b/>
                <w:bCs/>
              </w:rPr>
              <w:t>Доходы от оказания платных услуг (работ) и компенсации затрат государства</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3 897 153,45</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3 817 049,00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3 817 049,00</w:t>
            </w:r>
          </w:p>
        </w:tc>
      </w:tr>
      <w:tr w:rsidR="00865DB0" w:rsidTr="00B40DAA">
        <w:trPr>
          <w:gridAfter w:val="1"/>
          <w:wAfter w:w="1171" w:type="dxa"/>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i/>
                <w:iCs/>
              </w:rPr>
            </w:pPr>
            <w:r>
              <w:rPr>
                <w:b/>
                <w:bCs/>
                <w:i/>
                <w:iCs/>
              </w:rPr>
              <w:t xml:space="preserve">000 1 13 01000 00 0000 130 </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i/>
                <w:iCs/>
              </w:rPr>
            </w:pPr>
            <w:r>
              <w:rPr>
                <w:b/>
                <w:bCs/>
                <w:i/>
                <w:iCs/>
              </w:rPr>
              <w:t xml:space="preserve">Доходы от оказания платных услуг (работ) </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3 897 153,45</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3 817 049,00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3 817 049,00</w:t>
            </w:r>
          </w:p>
        </w:tc>
      </w:tr>
      <w:tr w:rsidR="00865DB0" w:rsidTr="00B40DAA">
        <w:trPr>
          <w:gridAfter w:val="1"/>
          <w:wAfter w:w="1171" w:type="dxa"/>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i/>
                <w:iCs/>
              </w:rPr>
            </w:pPr>
            <w:r>
              <w:rPr>
                <w:i/>
                <w:iCs/>
              </w:rPr>
              <w:t>000 1 13 01990 00 0000 130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i/>
                <w:iCs/>
              </w:rPr>
            </w:pPr>
            <w:r>
              <w:rPr>
                <w:i/>
                <w:iCs/>
              </w:rPr>
              <w:t>Прочие доходы от оказания платных услуг (работ)</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3 897 153,45</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3 817 049,00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3 817 049,00</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i/>
                <w:iCs/>
              </w:rPr>
            </w:pPr>
            <w:r>
              <w:rPr>
                <w:i/>
                <w:iCs/>
              </w:rPr>
              <w:t>000 1 13 01995 05 0000 130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i/>
                <w:iCs/>
              </w:rPr>
            </w:pPr>
            <w:r>
              <w:rPr>
                <w:i/>
                <w:iCs/>
              </w:rPr>
              <w:t xml:space="preserve">Прочие доходы от оказания платных услуг (работ) получателями средств бюджетов муниципальных районов </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3 897 153,45</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3 817 049,00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3 817 049,00</w:t>
            </w:r>
          </w:p>
        </w:tc>
      </w:tr>
      <w:tr w:rsidR="00865DB0" w:rsidTr="00B40DAA">
        <w:trPr>
          <w:gridAfter w:val="1"/>
          <w:wAfter w:w="1171" w:type="dxa"/>
          <w:trHeight w:val="15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lastRenderedPageBreak/>
              <w:t>052 1 13 01995 05 0001 130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 xml:space="preserve">Прочие доходы от оказания платных услуг (работ) получателями средств бюджетов муниципальных районов: доходы от оказания платных услуг казенными учреждениями отдела образования – поступление родительской платы по детским садам </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3 683 404,40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3 682 049,00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3 682 049,00</w:t>
            </w:r>
          </w:p>
        </w:tc>
      </w:tr>
      <w:tr w:rsidR="00865DB0" w:rsidTr="00B40DAA">
        <w:trPr>
          <w:gridAfter w:val="1"/>
          <w:wAfter w:w="1171" w:type="dxa"/>
          <w:trHeight w:val="12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052 1 13 01995 05 0002 130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казенными учреждениями отдела образования </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135 000,00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135 000,00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135 000,00</w:t>
            </w:r>
          </w:p>
        </w:tc>
      </w:tr>
      <w:tr w:rsidR="00865DB0" w:rsidTr="00B40DAA">
        <w:trPr>
          <w:gridAfter w:val="1"/>
          <w:wAfter w:w="1171" w:type="dxa"/>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054 1 13 01995 05 0002 130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Прочие доходы от оказания платных услуг (работ) получателями средств бюджетов муниципальных районов (МКУ ГДК)</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 </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 </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 </w:t>
            </w:r>
          </w:p>
        </w:tc>
      </w:tr>
      <w:tr w:rsidR="00865DB0" w:rsidTr="00B40DAA">
        <w:trPr>
          <w:gridAfter w:val="1"/>
          <w:wAfter w:w="1171" w:type="dxa"/>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054 1 13 01995 05 0010 130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Прочие доходы от оказания платных услуг (работ) получателями средств бюджетов муниципальных районов (МКУ ГДК - показ кинофильмов)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 </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 </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 </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050 1 13 02995 05 0003130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Прочие доходы от компенсации затрат бюджетов муниципальных районов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18 337,84</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 </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 </w:t>
            </w:r>
          </w:p>
        </w:tc>
      </w:tr>
      <w:tr w:rsidR="00865DB0" w:rsidTr="00B40DAA">
        <w:trPr>
          <w:gridAfter w:val="1"/>
          <w:wAfter w:w="1171" w:type="dxa"/>
          <w:trHeight w:val="85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052 1 13 02995 05 0003 130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Прочие доходы от компенсации затрат бюджетов муниципальных районов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21 514,36</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0,00</w:t>
            </w:r>
          </w:p>
        </w:tc>
      </w:tr>
      <w:tr w:rsidR="00865DB0" w:rsidTr="00B40DAA">
        <w:trPr>
          <w:gridAfter w:val="1"/>
          <w:wAfter w:w="1171" w:type="dxa"/>
          <w:trHeight w:val="85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053 1 13 02995 05 0000 130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Прочие доходы от компенсации затрат бюджетов муниципальных районов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12 075,47</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 </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 </w:t>
            </w:r>
          </w:p>
        </w:tc>
      </w:tr>
      <w:tr w:rsidR="00865DB0" w:rsidTr="00B40DAA">
        <w:trPr>
          <w:gridAfter w:val="1"/>
          <w:wAfter w:w="1171" w:type="dxa"/>
          <w:trHeight w:val="85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054 1 13 02995 05 0000 130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Прочие доходы от компенсации затрат бюджетов муниципальных районов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26 821,38</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 </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 </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rPr>
            </w:pPr>
            <w:r>
              <w:rPr>
                <w:b/>
                <w:bCs/>
              </w:rPr>
              <w:t>000 1 14 00000 00 0000 000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rPr>
            </w:pPr>
            <w:r>
              <w:rPr>
                <w:b/>
                <w:bCs/>
              </w:rPr>
              <w:t>ДОХОДЫ ОТ ПРОДАЖИ МАТЕРИАЛЬНЫХ И НЕМАТЕРИАЛЬНЫХ АКТИВОВ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8 664 147,90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335 351,11</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239 581,96</w:t>
            </w:r>
          </w:p>
        </w:tc>
      </w:tr>
      <w:tr w:rsidR="00865DB0" w:rsidTr="00B40DAA">
        <w:trPr>
          <w:gridAfter w:val="1"/>
          <w:wAfter w:w="1171" w:type="dxa"/>
          <w:trHeight w:val="189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i/>
                <w:iCs/>
              </w:rPr>
            </w:pPr>
            <w:r>
              <w:rPr>
                <w:b/>
                <w:bCs/>
                <w:i/>
                <w:iCs/>
              </w:rPr>
              <w:lastRenderedPageBreak/>
              <w:t>000 1 14 02000 00 0000 000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i/>
                <w:iCs/>
              </w:rPr>
            </w:pPr>
            <w:r>
              <w:rPr>
                <w:b/>
                <w:bCs/>
                <w:i/>
                <w:iCs/>
              </w:rPr>
              <w:t xml:space="preserve">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 </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7 838 149,69</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335 351,11</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239 581,96</w:t>
            </w:r>
          </w:p>
        </w:tc>
      </w:tr>
      <w:tr w:rsidR="00865DB0" w:rsidTr="00B40DAA">
        <w:trPr>
          <w:gridAfter w:val="1"/>
          <w:wAfter w:w="1171" w:type="dxa"/>
          <w:trHeight w:val="220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i/>
                <w:iCs/>
              </w:rPr>
            </w:pPr>
            <w:r>
              <w:rPr>
                <w:i/>
                <w:iCs/>
              </w:rPr>
              <w:t>000 1 14 02050 05 0000 410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i/>
                <w:iCs/>
              </w:rPr>
            </w:pPr>
            <w:r>
              <w:rPr>
                <w:i/>
                <w:iCs/>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7 838 149,69</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335 351,11</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239 581,96</w:t>
            </w:r>
          </w:p>
        </w:tc>
      </w:tr>
      <w:tr w:rsidR="00865DB0" w:rsidTr="00B40DAA">
        <w:trPr>
          <w:gridAfter w:val="1"/>
          <w:wAfter w:w="1171" w:type="dxa"/>
          <w:trHeight w:val="189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000 1 14 02053 05 0000 410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 в том числе казенных ), в части реализации основных средств по указанному имуществу</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7 838 149,69</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335 351,11</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239 581,96</w:t>
            </w:r>
          </w:p>
        </w:tc>
      </w:tr>
      <w:tr w:rsidR="00865DB0" w:rsidTr="00B40DAA">
        <w:trPr>
          <w:gridAfter w:val="1"/>
          <w:wAfter w:w="1171" w:type="dxa"/>
          <w:trHeight w:val="189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050 1 14 02053 05 0000 410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 в том числе казенных ), в части реализации основных средств по указанному имуществу</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7 838 149,69</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335 351,11</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239 581,96</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i/>
                <w:iCs/>
              </w:rPr>
            </w:pPr>
            <w:r>
              <w:rPr>
                <w:b/>
                <w:bCs/>
                <w:i/>
                <w:iCs/>
              </w:rPr>
              <w:t>000 1 14 06000 00 0000 430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b/>
                <w:bCs/>
                <w:i/>
                <w:iCs/>
              </w:rPr>
            </w:pPr>
            <w:r>
              <w:rPr>
                <w:b/>
                <w:bCs/>
                <w:i/>
                <w:iCs/>
              </w:rPr>
              <w:t>Доходы от продажи земельных участков , находящихся в государственной и муниципальной собственности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825 998,21</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0</w:t>
            </w:r>
          </w:p>
        </w:tc>
      </w:tr>
      <w:tr w:rsidR="00865DB0" w:rsidTr="00B40DAA">
        <w:trPr>
          <w:gridAfter w:val="1"/>
          <w:wAfter w:w="1171" w:type="dxa"/>
          <w:trHeight w:val="12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i/>
                <w:iCs/>
              </w:rPr>
            </w:pPr>
            <w:r>
              <w:rPr>
                <w:i/>
                <w:iCs/>
              </w:rPr>
              <w:lastRenderedPageBreak/>
              <w:t>000 1 14 06013 05 0000 430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i/>
                <w:iCs/>
              </w:rPr>
            </w:pPr>
            <w:r>
              <w:rPr>
                <w:i/>
                <w:iCs/>
              </w:rPr>
              <w:t xml:space="preserve">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773 233,63</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0</w:t>
            </w:r>
          </w:p>
        </w:tc>
      </w:tr>
      <w:tr w:rsidR="00865DB0" w:rsidTr="00B40DAA">
        <w:trPr>
          <w:gridAfter w:val="1"/>
          <w:wAfter w:w="1171" w:type="dxa"/>
          <w:trHeight w:val="15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050 1 14 06013 05 0000 430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 xml:space="preserve">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773 233,63</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0</w:t>
            </w:r>
          </w:p>
        </w:tc>
      </w:tr>
      <w:tr w:rsidR="00865DB0" w:rsidTr="00B40DAA">
        <w:trPr>
          <w:gridAfter w:val="1"/>
          <w:wAfter w:w="1171" w:type="dxa"/>
          <w:trHeight w:val="15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050 1 14 06013 13 0000 430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 xml:space="preserve">Доходы от продажи земельных участков, государственная собственность на которые не разграничена и которые расположены в границах городских поселений </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52 764,58</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 </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 </w:t>
            </w:r>
          </w:p>
        </w:tc>
      </w:tr>
      <w:tr w:rsidR="00865DB0" w:rsidTr="00B40DAA">
        <w:trPr>
          <w:gridAfter w:val="1"/>
          <w:wAfter w:w="1171" w:type="dxa"/>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rPr>
            </w:pPr>
            <w:r>
              <w:rPr>
                <w:b/>
                <w:bCs/>
              </w:rPr>
              <w:t>000 1 16 00000 00 0000 000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rPr>
            </w:pPr>
            <w:r>
              <w:rPr>
                <w:b/>
                <w:bCs/>
              </w:rPr>
              <w:t>ШТРАФЫ, САНКЦИИ, ВОЗМЕЩЕНИЕ УЩЕРБА</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758 177,71</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595 822,00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611 405,00</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rPr>
            </w:pPr>
            <w:r>
              <w:rPr>
                <w:b/>
                <w:bCs/>
              </w:rPr>
              <w:t>000 1 16 03000 00 0000 140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rPr>
            </w:pPr>
            <w:r>
              <w:rPr>
                <w:b/>
                <w:bCs/>
              </w:rPr>
              <w:t>Денежные взыскания (штрафы) за нарушение законодательства о налогах и сборах</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35 000,00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35 000,00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35 000,00</w:t>
            </w:r>
          </w:p>
        </w:tc>
      </w:tr>
      <w:tr w:rsidR="00865DB0" w:rsidTr="00B40DAA">
        <w:trPr>
          <w:gridAfter w:val="1"/>
          <w:wAfter w:w="1171" w:type="dxa"/>
          <w:trHeight w:val="15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i/>
                <w:iCs/>
              </w:rPr>
            </w:pPr>
            <w:r>
              <w:rPr>
                <w:i/>
                <w:iCs/>
              </w:rPr>
              <w:t>000 1 16 03010 01 6000 140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i/>
                <w:iCs/>
              </w:rPr>
            </w:pPr>
            <w:r>
              <w:rPr>
                <w:i/>
                <w:iCs/>
              </w:rPr>
              <w:t>Денежные взыскания (штрафы) за нарушение законодательства о налогах и сборах, предусмотренные статьями 116, 1191, 1192, пунктами 1 и 2 статьи 120, статьями 125, 126, 1261, 128, 129, 1291, 1294, 132, 133, 134, 135, 1351, 1352 Налогового кодекса Российской Федерации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30 000,00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30 000,00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30 000,00</w:t>
            </w:r>
          </w:p>
        </w:tc>
      </w:tr>
      <w:tr w:rsidR="00865DB0" w:rsidTr="00B40DAA">
        <w:trPr>
          <w:gridAfter w:val="1"/>
          <w:wAfter w:w="1171" w:type="dxa"/>
          <w:trHeight w:val="15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182 1 16 03010 01 6000 140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Денежные взыскания (штрафы) за нарушение законодательства о налогах и сборах, предусмотренные статьями 116, 1191, 1192, пунктами 1 и 2 статьи 120, статьями 125, 126, 1261, 128, 129, 1291, 1294, 132, 133, 134, 135, 1351, 1352 Налогового кодекса Российской Федерации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30 000,00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30 000,00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30 000,00</w:t>
            </w:r>
          </w:p>
        </w:tc>
      </w:tr>
      <w:tr w:rsidR="00865DB0" w:rsidTr="00B40DAA">
        <w:trPr>
          <w:gridAfter w:val="1"/>
          <w:wAfter w:w="1171" w:type="dxa"/>
          <w:trHeight w:val="12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i/>
                <w:iCs/>
              </w:rPr>
            </w:pPr>
            <w:r>
              <w:rPr>
                <w:i/>
                <w:iCs/>
              </w:rPr>
              <w:lastRenderedPageBreak/>
              <w:t>000 1 16 03030 01 6000 140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i/>
                <w:iCs/>
              </w:rPr>
            </w:pPr>
            <w:r>
              <w:rPr>
                <w:i/>
                <w:iCs/>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5 000,00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5 000,00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5 000,00</w:t>
            </w:r>
          </w:p>
        </w:tc>
      </w:tr>
      <w:tr w:rsidR="00865DB0" w:rsidTr="00B40DAA">
        <w:trPr>
          <w:gridAfter w:val="1"/>
          <w:wAfter w:w="1171" w:type="dxa"/>
          <w:trHeight w:val="12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182 1 16 03030 01 6000 140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5 000,00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5 000,00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5 000,00</w:t>
            </w:r>
          </w:p>
        </w:tc>
      </w:tr>
      <w:tr w:rsidR="00865DB0" w:rsidTr="00B40DAA">
        <w:trPr>
          <w:gridAfter w:val="1"/>
          <w:wAfter w:w="1171" w:type="dxa"/>
          <w:trHeight w:val="15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rPr>
            </w:pPr>
            <w:r>
              <w:rPr>
                <w:b/>
                <w:bCs/>
              </w:rPr>
              <w:t>000 1 16 08 000 01 0000 140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b/>
                <w:bCs/>
              </w:rPr>
            </w:pPr>
            <w:r>
              <w:rPr>
                <w:b/>
                <w:bCs/>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и табачной продукции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29 610,00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30 270,00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39 280,00</w:t>
            </w:r>
          </w:p>
        </w:tc>
      </w:tr>
      <w:tr w:rsidR="00865DB0" w:rsidTr="00B40DAA">
        <w:trPr>
          <w:gridAfter w:val="1"/>
          <w:wAfter w:w="1171" w:type="dxa"/>
          <w:trHeight w:val="12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i/>
                <w:iCs/>
              </w:rPr>
            </w:pPr>
            <w:r>
              <w:rPr>
                <w:i/>
                <w:iCs/>
              </w:rPr>
              <w:t xml:space="preserve">000 1 16 08010 01 6000 140  </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i/>
                <w:iCs/>
              </w:rPr>
            </w:pPr>
            <w:r>
              <w:rPr>
                <w:i/>
                <w:iCs/>
              </w:rPr>
              <w:t xml:space="preserve">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17 170,00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21 220,00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27 800,00</w:t>
            </w:r>
          </w:p>
        </w:tc>
      </w:tr>
      <w:tr w:rsidR="00865DB0" w:rsidTr="00B40DAA">
        <w:trPr>
          <w:gridAfter w:val="1"/>
          <w:wAfter w:w="1171" w:type="dxa"/>
          <w:trHeight w:val="12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 xml:space="preserve">188 1 16 08010 01 6000 140  </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pPr>
            <w:r>
              <w:t xml:space="preserve">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17 170,00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21 220,00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27 800,00</w:t>
            </w:r>
          </w:p>
        </w:tc>
      </w:tr>
      <w:tr w:rsidR="00865DB0" w:rsidTr="00B40DAA">
        <w:trPr>
          <w:gridAfter w:val="1"/>
          <w:wAfter w:w="1171" w:type="dxa"/>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i/>
                <w:iCs/>
              </w:rPr>
            </w:pPr>
            <w:r>
              <w:rPr>
                <w:i/>
                <w:iCs/>
              </w:rPr>
              <w:t xml:space="preserve">000 1 16 08020 01 6000 140  </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i/>
                <w:iCs/>
              </w:rPr>
            </w:pPr>
            <w:r>
              <w:rPr>
                <w:i/>
                <w:iCs/>
              </w:rPr>
              <w:t xml:space="preserve">Денежные взыскания (штрафы) за административные правонарушения в области государственного регулирования производства и оборота табачной  продукции </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12 440,00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9 050,00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11 480,00</w:t>
            </w:r>
          </w:p>
        </w:tc>
      </w:tr>
      <w:tr w:rsidR="00865DB0" w:rsidTr="00B40DAA">
        <w:trPr>
          <w:gridAfter w:val="1"/>
          <w:wAfter w:w="1171" w:type="dxa"/>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 xml:space="preserve">188 1 16 08020 01 6000 140  </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pPr>
            <w: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12 440,00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9 050,00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11 480,00</w:t>
            </w:r>
          </w:p>
        </w:tc>
      </w:tr>
      <w:tr w:rsidR="00865DB0" w:rsidTr="00B40DAA">
        <w:trPr>
          <w:gridAfter w:val="1"/>
          <w:wAfter w:w="1171" w:type="dxa"/>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rPr>
            </w:pPr>
            <w:r>
              <w:rPr>
                <w:b/>
                <w:bCs/>
              </w:rPr>
              <w:t xml:space="preserve">000 1 16 21000 00 6000 140  </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rPr>
            </w:pPr>
            <w:r>
              <w:rPr>
                <w:b/>
                <w:bCs/>
              </w:rPr>
              <w:t>Денежные взыскания (штрафы) и иные суммы, взыскиваемые с лиц, виновных в совершении преступлений, и в возмещение ущерба имуществу</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55 500,00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45 440,00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43 980,00</w:t>
            </w:r>
          </w:p>
        </w:tc>
      </w:tr>
      <w:tr w:rsidR="00865DB0" w:rsidTr="00B40DAA">
        <w:trPr>
          <w:gridAfter w:val="1"/>
          <w:wAfter w:w="1171" w:type="dxa"/>
          <w:trHeight w:val="12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i/>
                <w:iCs/>
              </w:rPr>
            </w:pPr>
            <w:r>
              <w:rPr>
                <w:i/>
                <w:iCs/>
              </w:rPr>
              <w:lastRenderedPageBreak/>
              <w:t xml:space="preserve">000 1 16 21050 05 6000 140  </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i/>
                <w:iCs/>
              </w:rPr>
            </w:pPr>
            <w:r>
              <w:rPr>
                <w:i/>
                <w:iCs/>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55 500,00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45 440,00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43 980,00</w:t>
            </w:r>
          </w:p>
        </w:tc>
      </w:tr>
      <w:tr w:rsidR="00865DB0" w:rsidTr="00B40DAA">
        <w:trPr>
          <w:gridAfter w:val="1"/>
          <w:wAfter w:w="1171" w:type="dxa"/>
          <w:trHeight w:val="12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 xml:space="preserve">188 1 16 21050 05 6000 140  </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pPr>
            <w: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55 500,00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45 440,00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43 980,00</w:t>
            </w:r>
          </w:p>
        </w:tc>
      </w:tr>
      <w:tr w:rsidR="00865DB0" w:rsidTr="00B40DAA">
        <w:trPr>
          <w:gridAfter w:val="1"/>
          <w:wAfter w:w="1171" w:type="dxa"/>
          <w:trHeight w:val="252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rPr>
            </w:pPr>
            <w:r>
              <w:rPr>
                <w:b/>
                <w:bCs/>
              </w:rPr>
              <w:t>000 1 16 25000 00 6000 140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rPr>
            </w:pPr>
            <w:r>
              <w:rPr>
                <w:b/>
                <w:bCs/>
              </w:rPr>
              <w:t xml:space="preserve">Денежные взыскания (штрафы) за нарушение  законодательства Российской Федерации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о рыболовстве и сохранении водных биологических ресурсов, земельного законодательства, лесного законодательства, водного законодательства </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15 000,00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15 000,00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15 000,00</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i/>
                <w:iCs/>
              </w:rPr>
            </w:pPr>
            <w:r>
              <w:rPr>
                <w:i/>
                <w:iCs/>
              </w:rPr>
              <w:t>000 1 16 25060 01 6000 140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i/>
                <w:iCs/>
              </w:rPr>
            </w:pPr>
            <w:r>
              <w:rPr>
                <w:i/>
                <w:iCs/>
              </w:rPr>
              <w:t>Денежные взыскания ( штрафы) за нарушение земельного законодательства</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15 000,00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15 000,00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15 000,00</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321 1 16 25060 01 6000 140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Денежные взыскания ( штрафы) за нарушение земельного законодательства</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15 000,00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15 000,00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15 000,00</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nil"/>
            </w:tcBorders>
            <w:shd w:val="clear" w:color="auto" w:fill="auto"/>
            <w:hideMark/>
          </w:tcPr>
          <w:p w:rsidR="00865DB0" w:rsidRDefault="00865DB0" w:rsidP="00B40DAA">
            <w:pPr>
              <w:jc w:val="center"/>
              <w:rPr>
                <w:b/>
                <w:bCs/>
              </w:rPr>
            </w:pPr>
            <w:r>
              <w:rPr>
                <w:b/>
                <w:bCs/>
              </w:rPr>
              <w:t>000 1 16 30000 01 0000 140</w:t>
            </w:r>
          </w:p>
        </w:tc>
        <w:tc>
          <w:tcPr>
            <w:tcW w:w="6149" w:type="dxa"/>
            <w:gridSpan w:val="3"/>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rPr>
            </w:pPr>
            <w:r>
              <w:rPr>
                <w:b/>
                <w:bCs/>
              </w:rPr>
              <w:t>Денежные взыскания ( штрафы) за правонарушения в области дорожного движения</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38 000,00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0,00</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nil"/>
            </w:tcBorders>
            <w:shd w:val="clear" w:color="auto" w:fill="auto"/>
            <w:hideMark/>
          </w:tcPr>
          <w:p w:rsidR="00865DB0" w:rsidRDefault="00865DB0" w:rsidP="00B40DAA">
            <w:pPr>
              <w:jc w:val="center"/>
              <w:rPr>
                <w:i/>
                <w:iCs/>
              </w:rPr>
            </w:pPr>
            <w:r>
              <w:rPr>
                <w:i/>
                <w:iCs/>
              </w:rPr>
              <w:t>000 1 16 30030 01 0000 140</w:t>
            </w:r>
          </w:p>
        </w:tc>
        <w:tc>
          <w:tcPr>
            <w:tcW w:w="6149" w:type="dxa"/>
            <w:gridSpan w:val="3"/>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i/>
                <w:iCs/>
              </w:rPr>
            </w:pPr>
            <w:r>
              <w:rPr>
                <w:i/>
                <w:iCs/>
              </w:rPr>
              <w:t>Денежные взыскания ( штрафы) за правонарушения в области дорожного движения</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38 000,00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0,00</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nil"/>
            </w:tcBorders>
            <w:shd w:val="clear" w:color="auto" w:fill="auto"/>
            <w:hideMark/>
          </w:tcPr>
          <w:p w:rsidR="00865DB0" w:rsidRDefault="00865DB0" w:rsidP="00B40DAA">
            <w:pPr>
              <w:jc w:val="center"/>
            </w:pPr>
            <w:r>
              <w:t>188 1 16 30030 01 0000 140</w:t>
            </w:r>
          </w:p>
        </w:tc>
        <w:tc>
          <w:tcPr>
            <w:tcW w:w="6149" w:type="dxa"/>
            <w:gridSpan w:val="3"/>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Денежные взыскания ( штрафы) за правонарушения в области дорожного движения</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38 000,00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0,00</w:t>
            </w:r>
          </w:p>
        </w:tc>
      </w:tr>
      <w:tr w:rsidR="00865DB0" w:rsidTr="00B40DAA">
        <w:trPr>
          <w:gridAfter w:val="1"/>
          <w:wAfter w:w="1171" w:type="dxa"/>
          <w:trHeight w:val="12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rPr>
            </w:pPr>
            <w:r>
              <w:rPr>
                <w:b/>
                <w:bCs/>
              </w:rPr>
              <w:t>000 1 16 28000 01 0000 140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b/>
                <w:bCs/>
              </w:rPr>
            </w:pPr>
            <w:r>
              <w:rPr>
                <w:b/>
                <w:bCs/>
              </w:rPr>
              <w:t>Денежные взыскания (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25 330,00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33 280,00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25 870,00</w:t>
            </w:r>
          </w:p>
        </w:tc>
      </w:tr>
      <w:tr w:rsidR="00865DB0" w:rsidTr="00B40DAA">
        <w:trPr>
          <w:gridAfter w:val="1"/>
          <w:wAfter w:w="1171" w:type="dxa"/>
          <w:trHeight w:val="12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lastRenderedPageBreak/>
              <w:t>188 1 16 28000 01 0600 140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Денежные взыскания (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25 330,00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33 280,00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25 870,00</w:t>
            </w:r>
          </w:p>
        </w:tc>
      </w:tr>
      <w:tr w:rsidR="00865DB0" w:rsidTr="00B40DAA">
        <w:trPr>
          <w:gridAfter w:val="1"/>
          <w:wAfter w:w="1171" w:type="dxa"/>
          <w:trHeight w:val="15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rPr>
            </w:pPr>
            <w:r>
              <w:rPr>
                <w:b/>
                <w:bCs/>
              </w:rPr>
              <w:t>000 1 16 43000 01 6000 140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b/>
                <w:bCs/>
                <w:i/>
                <w:iCs/>
              </w:rPr>
            </w:pPr>
            <w:r>
              <w:rPr>
                <w:b/>
                <w:bCs/>
                <w:i/>
                <w:iCs/>
              </w:rPr>
              <w:t>Денежные взыскания ( штрафы) за нарушение  законодательства Российской Федерации об административных правонарушениях , предусмотренные статьей 20.25 Кодекса Российской Федерации об административных правонарушениях</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68 019,71</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33 440,00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30 670,00</w:t>
            </w:r>
          </w:p>
        </w:tc>
      </w:tr>
      <w:tr w:rsidR="00865DB0" w:rsidTr="00B40DAA">
        <w:trPr>
          <w:gridAfter w:val="1"/>
          <w:wAfter w:w="1171" w:type="dxa"/>
          <w:trHeight w:val="15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188 1 16 43000 01 6000 140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Денежные взыскания (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39 639,48</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33 440,00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30 670,00</w:t>
            </w:r>
          </w:p>
        </w:tc>
      </w:tr>
      <w:tr w:rsidR="00865DB0" w:rsidTr="00B40DAA">
        <w:trPr>
          <w:gridAfter w:val="1"/>
          <w:wAfter w:w="1171" w:type="dxa"/>
          <w:trHeight w:val="15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322 1 16 43000 01 6000 140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Денежные взыскания (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28 380,23</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 </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 </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rPr>
            </w:pPr>
            <w:r>
              <w:rPr>
                <w:b/>
                <w:bCs/>
              </w:rPr>
              <w:t>000 1 16 90000 00 0000 140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rPr>
            </w:pPr>
            <w:r>
              <w:rPr>
                <w:b/>
                <w:bCs/>
              </w:rPr>
              <w:t>Прочие поступления от денежных взысканий (штрафов) и иных сумм в возмещение ущерба</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491 718,00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403 392,00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421 605,00</w:t>
            </w:r>
          </w:p>
        </w:tc>
      </w:tr>
      <w:tr w:rsidR="00865DB0" w:rsidTr="00B40DAA">
        <w:trPr>
          <w:gridAfter w:val="1"/>
          <w:wAfter w:w="1171" w:type="dxa"/>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000 1 16 90050 05 0000 140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Прочие поступления от денежных взысканий (штрафов) и иных сумм в возмещение ущерба, зачисляемые в бюджеты муниципальных районов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491 718,00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403 392,00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421 605,00</w:t>
            </w:r>
          </w:p>
        </w:tc>
      </w:tr>
      <w:tr w:rsidR="00865DB0" w:rsidTr="00B40DAA">
        <w:trPr>
          <w:gridAfter w:val="1"/>
          <w:wAfter w:w="1171" w:type="dxa"/>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010 1 16 90050 05 0000 140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Прочие поступления от денежных взысканий (штрафов) и иных сумм в возмещение ущерба, зачисляемые в бюджеты муниципальных районов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15 000,00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15 000,00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15 000,00</w:t>
            </w:r>
          </w:p>
        </w:tc>
      </w:tr>
      <w:tr w:rsidR="00865DB0" w:rsidTr="00B40DAA">
        <w:trPr>
          <w:gridAfter w:val="1"/>
          <w:wAfter w:w="1171" w:type="dxa"/>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041 1 16 90050 05 0000 140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Прочие поступления от денежных взысканий (штрафов) и иных сумм в возмещение ущерба, зачисляемые в бюджеты муниципальных районов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80 000,00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 </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 </w:t>
            </w:r>
          </w:p>
        </w:tc>
      </w:tr>
      <w:tr w:rsidR="00865DB0" w:rsidTr="00B40DAA">
        <w:trPr>
          <w:gridAfter w:val="1"/>
          <w:wAfter w:w="1171" w:type="dxa"/>
          <w:trHeight w:val="15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lastRenderedPageBreak/>
              <w:t>050 1 16 90050 05 0008 140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Прочие поступления от денежных взысканий (штрафов) и иных сумм в возмещение ущерба, зачисляемые в бюджеты муниципальных районов - прочие поступления от денежных взысканий (штрафов), зачисляемые в  районный бюджет от комиссии по делам несовершеннолетних и защите их прав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33 848,00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37 232,00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40 955,00</w:t>
            </w:r>
          </w:p>
        </w:tc>
      </w:tr>
      <w:tr w:rsidR="00865DB0" w:rsidTr="00B40DAA">
        <w:trPr>
          <w:gridAfter w:val="1"/>
          <w:wAfter w:w="1171" w:type="dxa"/>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188 1 16 90050 05 6000 140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Прочие поступления от денежных взысканий (штрафов) и иных сумм в возмещение ущерба, зачисляемые в бюджеты муниципальных районов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362 870,00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351 160,00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365 650,00</w:t>
            </w:r>
          </w:p>
        </w:tc>
      </w:tr>
      <w:tr w:rsidR="00865DB0" w:rsidTr="00B40DAA">
        <w:trPr>
          <w:gridAfter w:val="1"/>
          <w:wAfter w:w="1171" w:type="dxa"/>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rPr>
            </w:pPr>
            <w:r>
              <w:rPr>
                <w:b/>
                <w:bCs/>
              </w:rPr>
              <w:t>000 2 00 0000 00 0000 000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rPr>
            </w:pPr>
            <w:r>
              <w:rPr>
                <w:b/>
                <w:bCs/>
              </w:rPr>
              <w:t>Безвозмездные поступления</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296 108 808,04</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205 375 755,94</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201 995 668,39</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rPr>
            </w:pPr>
            <w:r>
              <w:rPr>
                <w:b/>
                <w:bCs/>
              </w:rPr>
              <w:t>000 2 02 0000 00 0000 000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rPr>
            </w:pPr>
            <w:r>
              <w:rPr>
                <w:b/>
                <w:bCs/>
              </w:rPr>
              <w:t xml:space="preserve">Безвозмездные поступления от других  бюджетов бюджетной системы Российской Федерации </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295 128 808,04</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205 045 755,94</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201 665 668,39</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rPr>
            </w:pPr>
            <w:r>
              <w:rPr>
                <w:b/>
                <w:bCs/>
              </w:rPr>
              <w:t>000 2 02 10000 00 0000 150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rPr>
            </w:pPr>
            <w:r>
              <w:rPr>
                <w:b/>
                <w:bCs/>
              </w:rPr>
              <w:t xml:space="preserve">Дотации бюджетам бюджетной системы Российской Федерации </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95 159 100,00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83 692 200,00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80 814 600,00</w:t>
            </w:r>
          </w:p>
        </w:tc>
      </w:tr>
      <w:tr w:rsidR="00865DB0" w:rsidTr="00B40DAA">
        <w:trPr>
          <w:gridAfter w:val="1"/>
          <w:wAfter w:w="1171" w:type="dxa"/>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i/>
                <w:iCs/>
              </w:rPr>
            </w:pPr>
            <w:r>
              <w:rPr>
                <w:b/>
                <w:bCs/>
                <w:i/>
                <w:iCs/>
              </w:rPr>
              <w:t>000 2 02 15 001 00 0000 150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i/>
                <w:iCs/>
              </w:rPr>
            </w:pPr>
            <w:r>
              <w:rPr>
                <w:b/>
                <w:bCs/>
                <w:i/>
                <w:iCs/>
              </w:rPr>
              <w:t>Дотации на выравнивание бюджетной обеспеченности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88 814 700,00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83 692 200,00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80 814 600,00</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i/>
                <w:iCs/>
              </w:rPr>
            </w:pPr>
            <w:r>
              <w:rPr>
                <w:i/>
                <w:iCs/>
              </w:rPr>
              <w:t>000 2 02 15001 05 0000 150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i/>
                <w:iCs/>
              </w:rPr>
            </w:pPr>
            <w:r>
              <w:rPr>
                <w:i/>
                <w:iCs/>
              </w:rPr>
              <w:t>Дотации  бюджетам  муниципальных районов на выравнивание бюджетной обеспеченности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88 814 700,00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83 692 200,00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80 814 600,00</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053 2 02 15001 05 0000 150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Дотации  бюджетам  муниципальных районов на выравнивание бюджетной обеспеченности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88 814 700,00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83 692 200,00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80 814 600,00</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i/>
                <w:iCs/>
              </w:rPr>
            </w:pPr>
            <w:r>
              <w:rPr>
                <w:b/>
                <w:bCs/>
                <w:i/>
                <w:iCs/>
              </w:rPr>
              <w:t>000 2 02 15 002 00 0000 150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i/>
                <w:iCs/>
              </w:rPr>
            </w:pPr>
            <w:r>
              <w:rPr>
                <w:b/>
                <w:bCs/>
                <w:i/>
                <w:iCs/>
              </w:rPr>
              <w:t>Дотации бюджетам на поддержку мер по обеспечению сбалансированности бюджетов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6 344 400,00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0,00</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i/>
                <w:iCs/>
              </w:rPr>
            </w:pPr>
            <w:r>
              <w:rPr>
                <w:i/>
                <w:iCs/>
              </w:rPr>
              <w:t>000 2 02 15002 05 0000 150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i/>
                <w:iCs/>
              </w:rPr>
            </w:pPr>
            <w:r>
              <w:rPr>
                <w:i/>
                <w:iCs/>
              </w:rPr>
              <w:t>Дотации  бюджетам  муниципальных районов на поддержку мер по обеспечению сбалансированности бюджетов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6 344 400,00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0,00</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053 2 02 15002 05 0000 150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Дотации  бюджетам  муниципальных районов на поддержку мер по обеспечению сбалансированности бюджетов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6 344 400,00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0,00</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rPr>
            </w:pPr>
            <w:r>
              <w:rPr>
                <w:b/>
                <w:bCs/>
              </w:rPr>
              <w:t>000 2 02 20000 00 0000 150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b/>
                <w:bCs/>
              </w:rPr>
            </w:pPr>
            <w:r>
              <w:rPr>
                <w:b/>
                <w:bCs/>
              </w:rPr>
              <w:t>Субсидии бюджетам бюджетной системы Российской Федерации ( межбюджетные субсидии)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83 817 106,04</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5 095 150,55</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415 800,00</w:t>
            </w:r>
          </w:p>
        </w:tc>
      </w:tr>
      <w:tr w:rsidR="00865DB0" w:rsidTr="00B40DAA">
        <w:trPr>
          <w:gridAfter w:val="1"/>
          <w:wAfter w:w="1171" w:type="dxa"/>
          <w:trHeight w:val="198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i/>
                <w:iCs/>
              </w:rPr>
            </w:pPr>
            <w:r>
              <w:rPr>
                <w:i/>
                <w:iCs/>
              </w:rPr>
              <w:lastRenderedPageBreak/>
              <w:t>053 2 02 20216 05 0000 150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i/>
                <w:iCs/>
              </w:rPr>
            </w:pPr>
            <w:r>
              <w:rPr>
                <w:i/>
                <w:iCs/>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14 319 600,00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0,00</w:t>
            </w:r>
          </w:p>
        </w:tc>
      </w:tr>
      <w:tr w:rsidR="00865DB0" w:rsidTr="00B40DAA">
        <w:trPr>
          <w:gridAfter w:val="1"/>
          <w:wAfter w:w="1171" w:type="dxa"/>
          <w:trHeight w:val="1043"/>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rPr>
            </w:pPr>
            <w:r>
              <w:rPr>
                <w:b/>
                <w:bCs/>
              </w:rPr>
              <w:t>000 2 02 20077 05 0000 150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b/>
                <w:bCs/>
              </w:rPr>
            </w:pPr>
            <w:r>
              <w:rPr>
                <w:b/>
                <w:bCs/>
              </w:rPr>
              <w:t>Субсидии бюджетам муниципальных районов на софинансирование капитальных вложений в объекты муниципальной собственности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58 917 150,00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4 679 350,55</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0,00</w:t>
            </w:r>
          </w:p>
        </w:tc>
      </w:tr>
      <w:tr w:rsidR="00865DB0" w:rsidTr="00B40DAA">
        <w:trPr>
          <w:gridAfter w:val="1"/>
          <w:wAfter w:w="1171" w:type="dxa"/>
          <w:trHeight w:val="114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053 2 02 20077 05 0000 150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Субсидии бюджетам муниципальных районов на софинансирование капитальных вложений в объекты муниципальной собственности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58 917 150,00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4 679 350,55</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0,00</w:t>
            </w:r>
          </w:p>
        </w:tc>
      </w:tr>
      <w:tr w:rsidR="00865DB0" w:rsidTr="00B40DAA">
        <w:trPr>
          <w:gridAfter w:val="1"/>
          <w:wAfter w:w="1171" w:type="dxa"/>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i/>
                <w:iCs/>
              </w:rPr>
            </w:pPr>
            <w:r>
              <w:rPr>
                <w:b/>
                <w:bCs/>
                <w:i/>
                <w:iCs/>
              </w:rPr>
              <w:t xml:space="preserve">000 2 02 25097 00 0000 150 </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b/>
                <w:bCs/>
                <w:i/>
                <w:iCs/>
              </w:rPr>
            </w:pPr>
            <w:r>
              <w:rPr>
                <w:b/>
                <w:bCs/>
                <w:i/>
                <w:iCs/>
              </w:rPr>
              <w:t>Субсидии бюджетам  на создание в общеобразовательных организациях , расположенных в сельской местности , условий для занятий физической культурой и спортом</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2 141 354,90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0,00</w:t>
            </w:r>
          </w:p>
        </w:tc>
      </w:tr>
      <w:tr w:rsidR="00865DB0" w:rsidTr="00B40DAA">
        <w:trPr>
          <w:gridAfter w:val="1"/>
          <w:wAfter w:w="1171" w:type="dxa"/>
          <w:trHeight w:val="12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 xml:space="preserve">053 2 02 25097 05 0000 150 </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Субсидии бюджетам муниципальных районов на создание в общеобразовательных организациях , расположенных в сельской местности , условий для занятий физической культурой и спортом</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2 141 354,90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0,00</w:t>
            </w:r>
          </w:p>
        </w:tc>
      </w:tr>
      <w:tr w:rsidR="00865DB0" w:rsidTr="00B40DAA">
        <w:trPr>
          <w:gridAfter w:val="1"/>
          <w:wAfter w:w="1171" w:type="dxa"/>
          <w:trHeight w:val="6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rPr>
            </w:pPr>
            <w:r>
              <w:rPr>
                <w:b/>
                <w:bCs/>
              </w:rPr>
              <w:t>000 2 02 25497 00 0000 150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b/>
                <w:bCs/>
              </w:rPr>
            </w:pPr>
            <w:r>
              <w:rPr>
                <w:b/>
                <w:bCs/>
              </w:rPr>
              <w:t>Субсидии бюджетам на реализацию мероприятий по обеспечению жильем молодых семей</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887 191,82</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0,00</w:t>
            </w:r>
          </w:p>
        </w:tc>
      </w:tr>
      <w:tr w:rsidR="00865DB0" w:rsidTr="00B40DAA">
        <w:trPr>
          <w:gridAfter w:val="1"/>
          <w:wAfter w:w="1171" w:type="dxa"/>
          <w:trHeight w:val="6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053 2 02 25497 05 0000 150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Субсидии бюджетам муниципальных районов на реализацию мероприятий по обеспечению жильем молодых семей</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887 191,82</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0,00</w:t>
            </w:r>
          </w:p>
        </w:tc>
      </w:tr>
      <w:tr w:rsidR="00865DB0" w:rsidTr="00B40DAA">
        <w:trPr>
          <w:gridAfter w:val="1"/>
          <w:wAfter w:w="1171" w:type="dxa"/>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i/>
                <w:iCs/>
              </w:rPr>
            </w:pPr>
            <w:r>
              <w:rPr>
                <w:b/>
                <w:bCs/>
                <w:i/>
                <w:iCs/>
              </w:rPr>
              <w:t>000 2 02 25519 00 0000 150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b/>
                <w:bCs/>
                <w:i/>
                <w:iCs/>
              </w:rPr>
            </w:pPr>
            <w:r>
              <w:rPr>
                <w:b/>
                <w:bCs/>
                <w:i/>
                <w:iCs/>
              </w:rPr>
              <w:t>Субсидия бюджетам на поддержку отрасли культуры</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6 350,00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0,00</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053 2 02 25519 05 0000 150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Субсидия бюджетам муниципальных районов на поддержку отрасли культуры</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6 350,00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0,00</w:t>
            </w:r>
          </w:p>
        </w:tc>
      </w:tr>
      <w:tr w:rsidR="00865DB0" w:rsidTr="00B40DAA">
        <w:trPr>
          <w:gridAfter w:val="1"/>
          <w:wAfter w:w="1171" w:type="dxa"/>
          <w:trHeight w:val="672"/>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053 2 02 25567 05 0000 150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Субсидии бюджетам муниципальных районов на обеспечение устойчивого развития сельских территорий</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0,00</w:t>
            </w:r>
          </w:p>
        </w:tc>
      </w:tr>
      <w:tr w:rsidR="00865DB0" w:rsidTr="00B40DAA">
        <w:trPr>
          <w:gridAfter w:val="1"/>
          <w:wAfter w:w="1171" w:type="dxa"/>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i/>
                <w:iCs/>
              </w:rPr>
            </w:pPr>
            <w:r>
              <w:rPr>
                <w:b/>
                <w:bCs/>
                <w:i/>
                <w:iCs/>
              </w:rPr>
              <w:t xml:space="preserve">000 2 02 29999 00 0000 150 </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b/>
                <w:bCs/>
                <w:i/>
                <w:iCs/>
              </w:rPr>
            </w:pPr>
            <w:r>
              <w:rPr>
                <w:b/>
                <w:bCs/>
                <w:i/>
                <w:iCs/>
              </w:rPr>
              <w:t>Прочие субсидии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7 545 459,32</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415 800,00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415 800,00</w:t>
            </w:r>
          </w:p>
        </w:tc>
      </w:tr>
      <w:tr w:rsidR="00865DB0" w:rsidTr="00B40DAA">
        <w:trPr>
          <w:gridAfter w:val="1"/>
          <w:wAfter w:w="1171" w:type="dxa"/>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i/>
                <w:iCs/>
              </w:rPr>
            </w:pPr>
            <w:r>
              <w:rPr>
                <w:i/>
                <w:iCs/>
              </w:rPr>
              <w:lastRenderedPageBreak/>
              <w:t>000 2 02 29999 05 0000 150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i/>
                <w:iCs/>
              </w:rPr>
            </w:pPr>
            <w:r>
              <w:rPr>
                <w:i/>
                <w:iCs/>
              </w:rPr>
              <w:t>Прочие субсидии бюджетам муниципальных районов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7 545 459,32</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415 800,00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415 800,00</w:t>
            </w:r>
          </w:p>
        </w:tc>
      </w:tr>
      <w:tr w:rsidR="00865DB0" w:rsidTr="00B40DAA">
        <w:trPr>
          <w:gridAfter w:val="1"/>
          <w:wAfter w:w="1171" w:type="dxa"/>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053 2 02 29999 05 0000 150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Прочие субсидии бюджетам муниципальных районов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7 545 459,32</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415 800,00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415 800,00</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rPr>
            </w:pPr>
            <w:r>
              <w:rPr>
                <w:b/>
                <w:bCs/>
              </w:rPr>
              <w:t>000 2 02 30000 00 0000 150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rPr>
            </w:pPr>
            <w:r>
              <w:rPr>
                <w:b/>
                <w:bCs/>
              </w:rPr>
              <w:t>Субвенции бюджетам бюджетной системы Российской Федерации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89 836 897,00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94 044 905,39</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98 221 768,39</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i/>
                <w:iCs/>
              </w:rPr>
            </w:pPr>
            <w:r>
              <w:rPr>
                <w:b/>
                <w:bCs/>
                <w:i/>
                <w:iCs/>
              </w:rPr>
              <w:t>000 2 02 30024 00 0000 150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i/>
                <w:iCs/>
              </w:rPr>
            </w:pPr>
            <w:r>
              <w:rPr>
                <w:b/>
                <w:bCs/>
                <w:i/>
                <w:iCs/>
              </w:rPr>
              <w:t>Субвенции местным бюджетам на выполнение передаваемых полномочий субъектов Российской Федерации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1 949 055,25</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2 300 849,39</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2 300 849,39</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i/>
                <w:iCs/>
              </w:rPr>
            </w:pPr>
            <w:r>
              <w:rPr>
                <w:i/>
                <w:iCs/>
              </w:rPr>
              <w:t>000 2 02 30024 05 0000 150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i/>
                <w:iCs/>
              </w:rPr>
            </w:pPr>
            <w:r>
              <w:rPr>
                <w:i/>
                <w:iCs/>
              </w:rPr>
              <w:t>Субвенции бюджетам муниципальных районов  на выполнение передаваемых полномочий субъектов Российской Федерации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1 949 055,25</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2 300 849,39</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2 300 849,39</w:t>
            </w:r>
          </w:p>
        </w:tc>
      </w:tr>
      <w:tr w:rsidR="00865DB0" w:rsidTr="00B40DAA">
        <w:trPr>
          <w:gridAfter w:val="1"/>
          <w:wAfter w:w="1171" w:type="dxa"/>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053 2 02 30024 05 0000 150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Субвенции бюджетам муниципальных районов  на выполнение передаваемых полномочий субъектов Российской Федерации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1 949 055,25</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2 300 849,39</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2 300 849,39</w:t>
            </w:r>
          </w:p>
        </w:tc>
      </w:tr>
      <w:tr w:rsidR="00865DB0" w:rsidTr="00B40DAA">
        <w:trPr>
          <w:gridAfter w:val="1"/>
          <w:wAfter w:w="1171" w:type="dxa"/>
          <w:trHeight w:val="15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rPr>
            </w:pPr>
            <w:r>
              <w:rPr>
                <w:b/>
                <w:bCs/>
              </w:rPr>
              <w:t>053 2 02 35082 00 0000 150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b/>
                <w:bCs/>
              </w:rPr>
            </w:pPr>
            <w:r>
              <w:rPr>
                <w:b/>
                <w:bCs/>
              </w:rPr>
              <w:t>Субвенции бюджетам муниципальных образований  на предоставление жилых помещений детям –сиротам и детям, оставшимся без попечения родителей, лицам из их числа по договорам найма специализированных жилых помещений</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1 073 457,00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1 073 457,00</w:t>
            </w:r>
          </w:p>
        </w:tc>
      </w:tr>
      <w:tr w:rsidR="00865DB0" w:rsidTr="00B40DAA">
        <w:trPr>
          <w:gridAfter w:val="1"/>
          <w:wAfter w:w="1171" w:type="dxa"/>
          <w:trHeight w:val="12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053 2 02 35082 05 0000 150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Субвенции бюджетам муниципальных районов на предоставление жилых помещений детям – сиротам и детям, оставшимся без попечения родителей, лицам из их числа по договорам найма специализированных жилых помещений</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1 073 457,00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1 073 457,00</w:t>
            </w:r>
          </w:p>
        </w:tc>
      </w:tr>
      <w:tr w:rsidR="00865DB0" w:rsidTr="00B40DAA">
        <w:trPr>
          <w:gridAfter w:val="1"/>
          <w:wAfter w:w="1171" w:type="dxa"/>
          <w:trHeight w:val="12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rPr>
            </w:pPr>
            <w:r>
              <w:rPr>
                <w:b/>
                <w:bCs/>
              </w:rPr>
              <w:t>000 2 02 35120 00 0000 150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rPr>
            </w:pPr>
            <w:r>
              <w:rPr>
                <w:b/>
                <w:bCs/>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9 215,00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9 635,00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10 135,00</w:t>
            </w:r>
          </w:p>
        </w:tc>
      </w:tr>
      <w:tr w:rsidR="00865DB0" w:rsidTr="00B40DAA">
        <w:trPr>
          <w:gridAfter w:val="1"/>
          <w:wAfter w:w="1171" w:type="dxa"/>
          <w:trHeight w:val="12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053 2 02 35120 05 0000 150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9 215,00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9 635,00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10 135,00</w:t>
            </w:r>
          </w:p>
        </w:tc>
      </w:tr>
      <w:tr w:rsidR="00865DB0" w:rsidTr="00B40DAA">
        <w:trPr>
          <w:gridAfter w:val="1"/>
          <w:wAfter w:w="1171" w:type="dxa"/>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rPr>
            </w:pPr>
            <w:r>
              <w:rPr>
                <w:b/>
                <w:bCs/>
              </w:rPr>
              <w:t>000 2 02 39999 00 0000 150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rPr>
            </w:pPr>
            <w:r>
              <w:rPr>
                <w:b/>
                <w:bCs/>
              </w:rPr>
              <w:t xml:space="preserve">Прочие субвенции </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87 878 626,75</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90 660 964,00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94 837 327,00</w:t>
            </w:r>
          </w:p>
        </w:tc>
      </w:tr>
      <w:tr w:rsidR="00865DB0" w:rsidTr="00B40DAA">
        <w:trPr>
          <w:gridAfter w:val="1"/>
          <w:wAfter w:w="1171" w:type="dxa"/>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i/>
                <w:iCs/>
              </w:rPr>
            </w:pPr>
            <w:r>
              <w:rPr>
                <w:b/>
                <w:bCs/>
                <w:i/>
                <w:iCs/>
              </w:rPr>
              <w:t>000 2 02 39999 05 0000 150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i/>
                <w:iCs/>
              </w:rPr>
            </w:pPr>
            <w:r>
              <w:rPr>
                <w:b/>
                <w:bCs/>
                <w:i/>
                <w:iCs/>
              </w:rPr>
              <w:t>Прочие субвенции бюджетам муниципальных районов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87 878 626,75</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90 660 964,00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94 837 327,00</w:t>
            </w:r>
          </w:p>
        </w:tc>
      </w:tr>
      <w:tr w:rsidR="00865DB0" w:rsidTr="00B40DAA">
        <w:trPr>
          <w:gridAfter w:val="1"/>
          <w:wAfter w:w="1171" w:type="dxa"/>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lastRenderedPageBreak/>
              <w:t>053 2 02 39999 05 0000 150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pPr>
            <w:r>
              <w:t>Прочие субвенции бюджетам муниципальных районов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87 878 626,75</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90 660 964,00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94 837 327,00</w:t>
            </w:r>
          </w:p>
        </w:tc>
      </w:tr>
      <w:tr w:rsidR="00865DB0" w:rsidTr="00B40DAA">
        <w:trPr>
          <w:gridAfter w:val="1"/>
          <w:wAfter w:w="1171" w:type="dxa"/>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rPr>
            </w:pPr>
            <w:r>
              <w:rPr>
                <w:b/>
                <w:bCs/>
              </w:rPr>
              <w:t>000 2 02 40000 00 0000 150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rPr>
            </w:pPr>
            <w:r>
              <w:rPr>
                <w:b/>
                <w:bCs/>
              </w:rPr>
              <w:t>Иные межбюджетные трансферты</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26 315 705,00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22 213 500,00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22 213 500,00</w:t>
            </w:r>
          </w:p>
        </w:tc>
      </w:tr>
      <w:tr w:rsidR="00865DB0" w:rsidTr="00B40DAA">
        <w:trPr>
          <w:gridAfter w:val="1"/>
          <w:wAfter w:w="1171" w:type="dxa"/>
          <w:trHeight w:val="12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i/>
                <w:iCs/>
              </w:rPr>
            </w:pPr>
            <w:r>
              <w:rPr>
                <w:i/>
                <w:iCs/>
              </w:rPr>
              <w:t>000 2 02 40014 05 0000 150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i/>
                <w:iCs/>
              </w:rPr>
            </w:pPr>
            <w:r>
              <w:rPr>
                <w:i/>
                <w:iCs/>
              </w:rPr>
              <w:t xml:space="preserve">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26 015 705,00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22 213 500,00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22 213 500,00</w:t>
            </w:r>
          </w:p>
        </w:tc>
      </w:tr>
      <w:tr w:rsidR="00865DB0" w:rsidTr="00B40DAA">
        <w:trPr>
          <w:gridAfter w:val="1"/>
          <w:wAfter w:w="1171" w:type="dxa"/>
          <w:trHeight w:val="15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053 2 02 40014 05 0000 150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pPr>
            <w: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26 015 705,00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22 213 500,00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22 213 500,00</w:t>
            </w:r>
          </w:p>
        </w:tc>
      </w:tr>
      <w:tr w:rsidR="00865DB0" w:rsidTr="00B40DAA">
        <w:trPr>
          <w:gridAfter w:val="1"/>
          <w:wAfter w:w="1171" w:type="dxa"/>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000 2 02 45453 05 0000 150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pPr>
            <w:r>
              <w:t>Межбюджетные трансферты, передаваемые бюджетам муниципальных районов на создание виртуальных концертных залов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300 000,00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0,00</w:t>
            </w:r>
          </w:p>
        </w:tc>
      </w:tr>
      <w:tr w:rsidR="00865DB0" w:rsidTr="00B40DAA">
        <w:trPr>
          <w:gridAfter w:val="1"/>
          <w:wAfter w:w="1171" w:type="dxa"/>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053 2 02 45453 05 0000 150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pPr>
            <w:r>
              <w:t>Межбюджетные трансферты, передаваемые бюджетам муниципальных районов на создание виртуальных концертных залов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300 000,00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0,00</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rPr>
            </w:pPr>
            <w:r>
              <w:rPr>
                <w:b/>
                <w:bCs/>
              </w:rPr>
              <w:t>000 2 04 00000 00 0000 000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b/>
                <w:bCs/>
              </w:rPr>
            </w:pPr>
            <w:r>
              <w:rPr>
                <w:b/>
                <w:bCs/>
              </w:rPr>
              <w:t>Безвозмездные поступления от негосударственных организаций</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650 000,00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0,00</w:t>
            </w:r>
          </w:p>
        </w:tc>
      </w:tr>
      <w:tr w:rsidR="00865DB0" w:rsidTr="00B40DAA">
        <w:trPr>
          <w:gridAfter w:val="1"/>
          <w:wAfter w:w="1171" w:type="dxa"/>
          <w:trHeight w:val="127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i/>
                <w:iCs/>
              </w:rPr>
            </w:pPr>
            <w:r>
              <w:rPr>
                <w:i/>
                <w:iCs/>
              </w:rPr>
              <w:t>000 2 04 05020 05 0000 150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rPr>
                <w:i/>
                <w:iCs/>
              </w:rPr>
            </w:pPr>
            <w:r>
              <w:rPr>
                <w:i/>
                <w:iCs/>
              </w:rPr>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650 000,00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0,00</w:t>
            </w:r>
          </w:p>
        </w:tc>
      </w:tr>
      <w:tr w:rsidR="00865DB0" w:rsidTr="00B40DAA">
        <w:trPr>
          <w:gridAfter w:val="1"/>
          <w:wAfter w:w="1171" w:type="dxa"/>
          <w:trHeight w:val="106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052 2 04 05020 05 0000 150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both"/>
            </w:pPr>
            <w:r>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650 000,00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0,00</w:t>
            </w:r>
          </w:p>
        </w:tc>
      </w:tr>
      <w:tr w:rsidR="00865DB0" w:rsidTr="00B40DAA">
        <w:trPr>
          <w:gridAfter w:val="1"/>
          <w:wAfter w:w="1171" w:type="dxa"/>
          <w:trHeight w:val="31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rPr>
            </w:pPr>
            <w:r>
              <w:rPr>
                <w:b/>
                <w:bCs/>
              </w:rPr>
              <w:t>000 207 00000 00 0000 000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b/>
                <w:bCs/>
              </w:rPr>
            </w:pPr>
            <w:r>
              <w:rPr>
                <w:b/>
                <w:bCs/>
              </w:rPr>
              <w:t xml:space="preserve">Прочие безвозмездные поступления </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330 000,00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330 000,00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rPr>
            </w:pPr>
            <w:r>
              <w:rPr>
                <w:b/>
                <w:bCs/>
              </w:rPr>
              <w:t>330 000,00</w:t>
            </w:r>
          </w:p>
        </w:tc>
      </w:tr>
      <w:tr w:rsidR="00865DB0" w:rsidTr="00B40DAA">
        <w:trPr>
          <w:gridAfter w:val="1"/>
          <w:wAfter w:w="1171" w:type="dxa"/>
          <w:trHeight w:val="6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i/>
                <w:iCs/>
              </w:rPr>
            </w:pPr>
            <w:r>
              <w:rPr>
                <w:b/>
                <w:bCs/>
                <w:i/>
                <w:iCs/>
              </w:rPr>
              <w:t>000 2 07 05000 05 0000 150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b/>
                <w:bCs/>
                <w:i/>
                <w:iCs/>
              </w:rPr>
            </w:pPr>
            <w:r>
              <w:rPr>
                <w:b/>
                <w:bCs/>
                <w:i/>
                <w:iCs/>
              </w:rPr>
              <w:t>Прочие безвозмездные поступления в бюджеты муниципальных районов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330 000,00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330 000,00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b/>
                <w:bCs/>
                <w:i/>
                <w:iCs/>
              </w:rPr>
            </w:pPr>
            <w:r>
              <w:rPr>
                <w:b/>
                <w:bCs/>
                <w:i/>
                <w:iCs/>
              </w:rPr>
              <w:t>330 000,00</w:t>
            </w:r>
          </w:p>
        </w:tc>
      </w:tr>
      <w:tr w:rsidR="00865DB0" w:rsidTr="00B40DAA">
        <w:trPr>
          <w:gridAfter w:val="1"/>
          <w:wAfter w:w="1171" w:type="dxa"/>
          <w:trHeight w:val="945"/>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i/>
                <w:iCs/>
              </w:rPr>
            </w:pPr>
            <w:r>
              <w:rPr>
                <w:i/>
                <w:iCs/>
              </w:rPr>
              <w:lastRenderedPageBreak/>
              <w:t>000 2 07 05020 05 0000 150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pPr>
              <w:rPr>
                <w:i/>
                <w:iCs/>
              </w:rPr>
            </w:pPr>
            <w:r>
              <w:rPr>
                <w:i/>
                <w:iCs/>
              </w:rPr>
              <w:t>Поступления от денежных пожертвований, предоставляемых физическими лицами получателям средств бюджетов муниципальных районов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330 000,00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330 000,00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rPr>
                <w:i/>
                <w:iCs/>
              </w:rPr>
            </w:pPr>
            <w:r>
              <w:rPr>
                <w:i/>
                <w:iCs/>
              </w:rPr>
              <w:t>330 000,00</w:t>
            </w:r>
          </w:p>
        </w:tc>
      </w:tr>
      <w:tr w:rsidR="00865DB0" w:rsidTr="00B40DAA">
        <w:trPr>
          <w:gridAfter w:val="1"/>
          <w:wAfter w:w="1171" w:type="dxa"/>
          <w:trHeight w:val="96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r>
              <w:t>054 2 07 05020 05 0000 150</w:t>
            </w:r>
          </w:p>
        </w:tc>
        <w:tc>
          <w:tcPr>
            <w:tcW w:w="6149" w:type="dxa"/>
            <w:gridSpan w:val="3"/>
            <w:tcBorders>
              <w:top w:val="single" w:sz="4" w:space="0" w:color="auto"/>
              <w:left w:val="nil"/>
              <w:bottom w:val="single" w:sz="4" w:space="0" w:color="auto"/>
              <w:right w:val="single" w:sz="4" w:space="0" w:color="auto"/>
            </w:tcBorders>
            <w:shd w:val="clear" w:color="auto" w:fill="auto"/>
            <w:hideMark/>
          </w:tcPr>
          <w:p w:rsidR="00865DB0" w:rsidRDefault="00865DB0" w:rsidP="00B40DAA">
            <w:r>
              <w:t>Поступления от денежных пожертвований, предоставляемых физическими лицами получателям средств бюджетов муниципальных районов</w:t>
            </w:r>
          </w:p>
        </w:tc>
        <w:tc>
          <w:tcPr>
            <w:tcW w:w="1984" w:type="dxa"/>
            <w:gridSpan w:val="4"/>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330 000,00</w:t>
            </w:r>
          </w:p>
        </w:tc>
        <w:tc>
          <w:tcPr>
            <w:tcW w:w="1985"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330 000,00</w:t>
            </w:r>
          </w:p>
        </w:tc>
        <w:tc>
          <w:tcPr>
            <w:tcW w:w="1843" w:type="dxa"/>
            <w:tcBorders>
              <w:top w:val="single" w:sz="4" w:space="0" w:color="auto"/>
              <w:left w:val="nil"/>
              <w:bottom w:val="single" w:sz="4" w:space="0" w:color="auto"/>
              <w:right w:val="single" w:sz="4" w:space="0" w:color="auto"/>
            </w:tcBorders>
            <w:shd w:val="clear" w:color="auto" w:fill="auto"/>
            <w:hideMark/>
          </w:tcPr>
          <w:p w:rsidR="00865DB0" w:rsidRDefault="00865DB0" w:rsidP="00B40DAA">
            <w:pPr>
              <w:jc w:val="center"/>
            </w:pPr>
            <w:r>
              <w:t>330 000,00</w:t>
            </w:r>
          </w:p>
        </w:tc>
      </w:tr>
      <w:tr w:rsidR="00865DB0" w:rsidTr="00B40DAA">
        <w:trPr>
          <w:gridAfter w:val="1"/>
          <w:wAfter w:w="1171" w:type="dxa"/>
          <w:trHeight w:val="330"/>
        </w:trPr>
        <w:tc>
          <w:tcPr>
            <w:tcW w:w="3220"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rPr>
                <w:b/>
                <w:bCs/>
              </w:rPr>
            </w:pPr>
            <w:r>
              <w:rPr>
                <w:b/>
                <w:bCs/>
              </w:rPr>
              <w:t> </w:t>
            </w:r>
          </w:p>
        </w:tc>
        <w:tc>
          <w:tcPr>
            <w:tcW w:w="6149" w:type="dxa"/>
            <w:gridSpan w:val="3"/>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jc w:val="both"/>
              <w:rPr>
                <w:b/>
                <w:bCs/>
              </w:rPr>
            </w:pPr>
            <w:r>
              <w:rPr>
                <w:b/>
                <w:bCs/>
              </w:rPr>
              <w:t>Всего доходов</w:t>
            </w:r>
          </w:p>
        </w:tc>
        <w:tc>
          <w:tcPr>
            <w:tcW w:w="1984" w:type="dxa"/>
            <w:gridSpan w:val="4"/>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jc w:val="center"/>
              <w:rPr>
                <w:b/>
                <w:bCs/>
              </w:rPr>
            </w:pPr>
            <w:r>
              <w:rPr>
                <w:b/>
                <w:bCs/>
              </w:rPr>
              <w:t>362 707 753,51</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jc w:val="center"/>
              <w:rPr>
                <w:b/>
                <w:bCs/>
              </w:rPr>
            </w:pPr>
            <w:r>
              <w:rPr>
                <w:b/>
                <w:bCs/>
              </w:rPr>
              <w:t>261 803 335,76</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865DB0" w:rsidRDefault="00865DB0" w:rsidP="00B40DAA">
            <w:pPr>
              <w:jc w:val="center"/>
              <w:rPr>
                <w:b/>
                <w:bCs/>
              </w:rPr>
            </w:pPr>
            <w:r>
              <w:rPr>
                <w:b/>
                <w:bCs/>
              </w:rPr>
              <w:t>256 100 562,05</w:t>
            </w:r>
          </w:p>
        </w:tc>
      </w:tr>
    </w:tbl>
    <w:p w:rsidR="00865DB0" w:rsidRDefault="00865DB0" w:rsidP="00865DB0">
      <w:pPr>
        <w:pStyle w:val="a4"/>
        <w:jc w:val="both"/>
        <w:rPr>
          <w:b/>
          <w:sz w:val="28"/>
          <w:szCs w:val="20"/>
        </w:rPr>
        <w:sectPr w:rsidR="00865DB0" w:rsidSect="00B40DAA">
          <w:pgSz w:w="16838" w:h="11906" w:orient="landscape"/>
          <w:pgMar w:top="993" w:right="851" w:bottom="851" w:left="851" w:header="709" w:footer="709" w:gutter="0"/>
          <w:cols w:space="708"/>
          <w:docGrid w:linePitch="360"/>
        </w:sectPr>
      </w:pPr>
    </w:p>
    <w:tbl>
      <w:tblPr>
        <w:tblW w:w="14820" w:type="dxa"/>
        <w:tblInd w:w="89" w:type="dxa"/>
        <w:tblLook w:val="04A0"/>
      </w:tblPr>
      <w:tblGrid>
        <w:gridCol w:w="2980"/>
        <w:gridCol w:w="158"/>
        <w:gridCol w:w="6242"/>
        <w:gridCol w:w="137"/>
        <w:gridCol w:w="1703"/>
        <w:gridCol w:w="1760"/>
        <w:gridCol w:w="1840"/>
      </w:tblGrid>
      <w:tr w:rsidR="00865DB0" w:rsidRPr="00215FCE" w:rsidTr="00B40DAA">
        <w:trPr>
          <w:trHeight w:val="315"/>
        </w:trPr>
        <w:tc>
          <w:tcPr>
            <w:tcW w:w="2980" w:type="dxa"/>
            <w:tcBorders>
              <w:top w:val="nil"/>
              <w:left w:val="nil"/>
              <w:bottom w:val="nil"/>
              <w:right w:val="nil"/>
            </w:tcBorders>
            <w:shd w:val="clear" w:color="000000" w:fill="FFFFFF"/>
            <w:vAlign w:val="bottom"/>
            <w:hideMark/>
          </w:tcPr>
          <w:p w:rsidR="00865DB0" w:rsidRPr="00215FCE" w:rsidRDefault="00865DB0" w:rsidP="00B40DAA">
            <w:pPr>
              <w:jc w:val="right"/>
            </w:pPr>
            <w:r w:rsidRPr="00215FCE">
              <w:lastRenderedPageBreak/>
              <w:t> </w:t>
            </w:r>
          </w:p>
        </w:tc>
        <w:tc>
          <w:tcPr>
            <w:tcW w:w="11840" w:type="dxa"/>
            <w:gridSpan w:val="6"/>
            <w:tcBorders>
              <w:top w:val="nil"/>
              <w:left w:val="nil"/>
              <w:bottom w:val="nil"/>
              <w:right w:val="nil"/>
            </w:tcBorders>
            <w:shd w:val="clear" w:color="000000" w:fill="FFFFFF"/>
            <w:vAlign w:val="bottom"/>
            <w:hideMark/>
          </w:tcPr>
          <w:p w:rsidR="00865DB0" w:rsidRPr="00215FCE" w:rsidRDefault="00865DB0" w:rsidP="00B40DAA">
            <w:pPr>
              <w:jc w:val="right"/>
            </w:pPr>
            <w:r w:rsidRPr="00215FCE">
              <w:t>Приложение 5</w:t>
            </w:r>
          </w:p>
        </w:tc>
      </w:tr>
      <w:tr w:rsidR="00865DB0" w:rsidRPr="00215FCE" w:rsidTr="00B40DAA">
        <w:trPr>
          <w:trHeight w:val="315"/>
        </w:trPr>
        <w:tc>
          <w:tcPr>
            <w:tcW w:w="14820" w:type="dxa"/>
            <w:gridSpan w:val="7"/>
            <w:tcBorders>
              <w:top w:val="nil"/>
              <w:left w:val="nil"/>
              <w:bottom w:val="nil"/>
              <w:right w:val="nil"/>
            </w:tcBorders>
            <w:shd w:val="clear" w:color="000000" w:fill="FFFFFF"/>
            <w:vAlign w:val="bottom"/>
            <w:hideMark/>
          </w:tcPr>
          <w:p w:rsidR="00865DB0" w:rsidRPr="00215FCE" w:rsidRDefault="00865DB0" w:rsidP="00B40DAA">
            <w:pPr>
              <w:jc w:val="right"/>
            </w:pPr>
            <w:r w:rsidRPr="00215FCE">
              <w:t xml:space="preserve">к Решению Совета Комсомольского муниципального района  </w:t>
            </w:r>
          </w:p>
        </w:tc>
      </w:tr>
      <w:tr w:rsidR="00865DB0" w:rsidRPr="00215FCE" w:rsidTr="00B40DAA">
        <w:trPr>
          <w:trHeight w:val="315"/>
        </w:trPr>
        <w:tc>
          <w:tcPr>
            <w:tcW w:w="14820" w:type="dxa"/>
            <w:gridSpan w:val="7"/>
            <w:tcBorders>
              <w:top w:val="nil"/>
              <w:left w:val="nil"/>
              <w:bottom w:val="nil"/>
              <w:right w:val="nil"/>
            </w:tcBorders>
            <w:shd w:val="clear" w:color="000000" w:fill="FFFFFF"/>
            <w:vAlign w:val="bottom"/>
            <w:hideMark/>
          </w:tcPr>
          <w:p w:rsidR="00865DB0" w:rsidRPr="00215FCE" w:rsidRDefault="00865DB0" w:rsidP="00B40DAA">
            <w:pPr>
              <w:jc w:val="right"/>
            </w:pPr>
            <w:r w:rsidRPr="00215FCE">
              <w:t xml:space="preserve">«О внесении изменений в решение Совета Комсомольского </w:t>
            </w:r>
          </w:p>
        </w:tc>
      </w:tr>
      <w:tr w:rsidR="00865DB0" w:rsidRPr="00215FCE" w:rsidTr="00B40DAA">
        <w:trPr>
          <w:trHeight w:val="315"/>
        </w:trPr>
        <w:tc>
          <w:tcPr>
            <w:tcW w:w="14820" w:type="dxa"/>
            <w:gridSpan w:val="7"/>
            <w:tcBorders>
              <w:top w:val="nil"/>
              <w:left w:val="nil"/>
              <w:bottom w:val="nil"/>
              <w:right w:val="nil"/>
            </w:tcBorders>
            <w:shd w:val="clear" w:color="000000" w:fill="FFFFFF"/>
            <w:vAlign w:val="bottom"/>
            <w:hideMark/>
          </w:tcPr>
          <w:p w:rsidR="00865DB0" w:rsidRPr="00215FCE" w:rsidRDefault="00865DB0" w:rsidP="00B40DAA">
            <w:pPr>
              <w:jc w:val="right"/>
            </w:pPr>
            <w:r w:rsidRPr="00215FCE">
              <w:t xml:space="preserve">муниципального района "О бюджете Комсомольского муниципального </w:t>
            </w:r>
          </w:p>
        </w:tc>
      </w:tr>
      <w:tr w:rsidR="00865DB0" w:rsidRPr="00215FCE" w:rsidTr="00B40DAA">
        <w:trPr>
          <w:trHeight w:val="315"/>
        </w:trPr>
        <w:tc>
          <w:tcPr>
            <w:tcW w:w="14820" w:type="dxa"/>
            <w:gridSpan w:val="7"/>
            <w:tcBorders>
              <w:top w:val="nil"/>
              <w:left w:val="nil"/>
              <w:bottom w:val="nil"/>
              <w:right w:val="nil"/>
            </w:tcBorders>
            <w:shd w:val="clear" w:color="000000" w:fill="FFFFFF"/>
            <w:vAlign w:val="bottom"/>
            <w:hideMark/>
          </w:tcPr>
          <w:p w:rsidR="00865DB0" w:rsidRPr="00215FCE" w:rsidRDefault="00865DB0" w:rsidP="00B40DAA">
            <w:pPr>
              <w:jc w:val="right"/>
            </w:pPr>
            <w:r w:rsidRPr="00215FCE">
              <w:t>района на 2019 год и на плановый период 2020 и 2021 годов»</w:t>
            </w:r>
          </w:p>
        </w:tc>
      </w:tr>
      <w:tr w:rsidR="00865DB0" w:rsidRPr="00215FCE" w:rsidTr="00B40DAA">
        <w:trPr>
          <w:trHeight w:val="315"/>
        </w:trPr>
        <w:tc>
          <w:tcPr>
            <w:tcW w:w="14820" w:type="dxa"/>
            <w:gridSpan w:val="7"/>
            <w:tcBorders>
              <w:top w:val="nil"/>
              <w:left w:val="nil"/>
              <w:bottom w:val="nil"/>
              <w:right w:val="nil"/>
            </w:tcBorders>
            <w:shd w:val="clear" w:color="000000" w:fill="FFFFFF"/>
            <w:noWrap/>
            <w:vAlign w:val="bottom"/>
            <w:hideMark/>
          </w:tcPr>
          <w:p w:rsidR="00865DB0" w:rsidRPr="00215FCE" w:rsidRDefault="00865DB0" w:rsidP="00B40DAA">
            <w:pPr>
              <w:jc w:val="right"/>
            </w:pPr>
            <w:r w:rsidRPr="00215FCE">
              <w:t>от 12.09.</w:t>
            </w:r>
            <w:r w:rsidRPr="00215FCE">
              <w:rPr>
                <w:u w:val="single"/>
              </w:rPr>
              <w:t xml:space="preserve">2019 </w:t>
            </w:r>
            <w:r w:rsidRPr="00215FCE">
              <w:t>№445</w:t>
            </w:r>
          </w:p>
        </w:tc>
      </w:tr>
      <w:tr w:rsidR="00865DB0" w:rsidRPr="00215FCE" w:rsidTr="00B40DAA">
        <w:trPr>
          <w:trHeight w:val="300"/>
        </w:trPr>
        <w:tc>
          <w:tcPr>
            <w:tcW w:w="2980" w:type="dxa"/>
            <w:tcBorders>
              <w:top w:val="nil"/>
              <w:left w:val="nil"/>
              <w:bottom w:val="nil"/>
              <w:right w:val="nil"/>
            </w:tcBorders>
            <w:shd w:val="clear" w:color="auto" w:fill="auto"/>
            <w:noWrap/>
            <w:vAlign w:val="bottom"/>
            <w:hideMark/>
          </w:tcPr>
          <w:p w:rsidR="00865DB0" w:rsidRPr="00215FCE" w:rsidRDefault="00865DB0" w:rsidP="00B40DAA">
            <w:pPr>
              <w:jc w:val="right"/>
              <w:rPr>
                <w:sz w:val="16"/>
                <w:szCs w:val="16"/>
              </w:rPr>
            </w:pPr>
          </w:p>
        </w:tc>
        <w:tc>
          <w:tcPr>
            <w:tcW w:w="6400" w:type="dxa"/>
            <w:gridSpan w:val="2"/>
            <w:tcBorders>
              <w:top w:val="nil"/>
              <w:left w:val="nil"/>
              <w:bottom w:val="nil"/>
              <w:right w:val="nil"/>
            </w:tcBorders>
            <w:shd w:val="clear" w:color="auto" w:fill="auto"/>
            <w:noWrap/>
            <w:vAlign w:val="bottom"/>
            <w:hideMark/>
          </w:tcPr>
          <w:p w:rsidR="00865DB0" w:rsidRPr="00215FCE" w:rsidRDefault="00865DB0" w:rsidP="00B40DAA">
            <w:pPr>
              <w:jc w:val="right"/>
              <w:rPr>
                <w:rFonts w:ascii="Calibri" w:hAnsi="Calibri"/>
              </w:rPr>
            </w:pPr>
          </w:p>
        </w:tc>
        <w:tc>
          <w:tcPr>
            <w:tcW w:w="1840" w:type="dxa"/>
            <w:gridSpan w:val="2"/>
            <w:tcBorders>
              <w:top w:val="nil"/>
              <w:left w:val="nil"/>
              <w:bottom w:val="nil"/>
              <w:right w:val="nil"/>
            </w:tcBorders>
            <w:shd w:val="clear" w:color="auto" w:fill="auto"/>
            <w:noWrap/>
            <w:vAlign w:val="bottom"/>
            <w:hideMark/>
          </w:tcPr>
          <w:p w:rsidR="00865DB0" w:rsidRPr="00215FCE" w:rsidRDefault="00865DB0" w:rsidP="00B40DAA">
            <w:pPr>
              <w:jc w:val="right"/>
              <w:rPr>
                <w:rFonts w:ascii="Calibri" w:hAnsi="Calibri"/>
              </w:rPr>
            </w:pPr>
          </w:p>
        </w:tc>
        <w:tc>
          <w:tcPr>
            <w:tcW w:w="1760" w:type="dxa"/>
            <w:tcBorders>
              <w:top w:val="nil"/>
              <w:left w:val="nil"/>
              <w:bottom w:val="nil"/>
              <w:right w:val="nil"/>
            </w:tcBorders>
            <w:shd w:val="clear" w:color="auto" w:fill="auto"/>
            <w:noWrap/>
            <w:vAlign w:val="bottom"/>
            <w:hideMark/>
          </w:tcPr>
          <w:p w:rsidR="00865DB0" w:rsidRPr="00215FCE" w:rsidRDefault="00865DB0" w:rsidP="00B40DAA">
            <w:pPr>
              <w:jc w:val="right"/>
              <w:rPr>
                <w:rFonts w:ascii="Calibri" w:hAnsi="Calibri"/>
              </w:rPr>
            </w:pPr>
          </w:p>
        </w:tc>
        <w:tc>
          <w:tcPr>
            <w:tcW w:w="1840" w:type="dxa"/>
            <w:tcBorders>
              <w:top w:val="nil"/>
              <w:left w:val="nil"/>
              <w:bottom w:val="nil"/>
              <w:right w:val="nil"/>
            </w:tcBorders>
            <w:shd w:val="clear" w:color="auto" w:fill="auto"/>
            <w:noWrap/>
            <w:vAlign w:val="bottom"/>
            <w:hideMark/>
          </w:tcPr>
          <w:p w:rsidR="00865DB0" w:rsidRPr="00215FCE" w:rsidRDefault="00865DB0" w:rsidP="00B40DAA">
            <w:pPr>
              <w:jc w:val="right"/>
              <w:rPr>
                <w:rFonts w:ascii="Calibri" w:hAnsi="Calibri"/>
              </w:rPr>
            </w:pPr>
          </w:p>
        </w:tc>
      </w:tr>
      <w:tr w:rsidR="00865DB0" w:rsidRPr="00215FCE" w:rsidTr="00B40DAA">
        <w:trPr>
          <w:trHeight w:val="315"/>
        </w:trPr>
        <w:tc>
          <w:tcPr>
            <w:tcW w:w="14820" w:type="dxa"/>
            <w:gridSpan w:val="7"/>
            <w:tcBorders>
              <w:top w:val="nil"/>
              <w:left w:val="nil"/>
              <w:bottom w:val="nil"/>
              <w:right w:val="nil"/>
            </w:tcBorders>
            <w:shd w:val="clear" w:color="auto" w:fill="auto"/>
            <w:noWrap/>
            <w:vAlign w:val="bottom"/>
            <w:hideMark/>
          </w:tcPr>
          <w:p w:rsidR="00865DB0" w:rsidRPr="00215FCE" w:rsidRDefault="00865DB0" w:rsidP="00B40DAA">
            <w:pPr>
              <w:jc w:val="right"/>
            </w:pPr>
            <w:r w:rsidRPr="00215FCE">
              <w:t>Приложение  5</w:t>
            </w:r>
          </w:p>
        </w:tc>
      </w:tr>
      <w:tr w:rsidR="00865DB0" w:rsidRPr="00215FCE" w:rsidTr="00B40DAA">
        <w:trPr>
          <w:trHeight w:val="315"/>
        </w:trPr>
        <w:tc>
          <w:tcPr>
            <w:tcW w:w="14820" w:type="dxa"/>
            <w:gridSpan w:val="7"/>
            <w:tcBorders>
              <w:top w:val="nil"/>
              <w:left w:val="nil"/>
              <w:bottom w:val="nil"/>
              <w:right w:val="nil"/>
            </w:tcBorders>
            <w:shd w:val="clear" w:color="auto" w:fill="auto"/>
            <w:noWrap/>
            <w:vAlign w:val="bottom"/>
            <w:hideMark/>
          </w:tcPr>
          <w:p w:rsidR="00865DB0" w:rsidRPr="00215FCE" w:rsidRDefault="00865DB0" w:rsidP="00B40DAA">
            <w:pPr>
              <w:jc w:val="right"/>
            </w:pPr>
            <w:r w:rsidRPr="00215FCE">
              <w:t>к решению Совета Комсомольского муниципального района</w:t>
            </w:r>
          </w:p>
        </w:tc>
      </w:tr>
      <w:tr w:rsidR="00865DB0" w:rsidRPr="00215FCE" w:rsidTr="00B40DAA">
        <w:trPr>
          <w:trHeight w:val="315"/>
        </w:trPr>
        <w:tc>
          <w:tcPr>
            <w:tcW w:w="14820" w:type="dxa"/>
            <w:gridSpan w:val="7"/>
            <w:tcBorders>
              <w:top w:val="nil"/>
              <w:left w:val="nil"/>
              <w:bottom w:val="nil"/>
              <w:right w:val="nil"/>
            </w:tcBorders>
            <w:shd w:val="clear" w:color="auto" w:fill="auto"/>
            <w:noWrap/>
            <w:vAlign w:val="bottom"/>
            <w:hideMark/>
          </w:tcPr>
          <w:p w:rsidR="00865DB0" w:rsidRPr="00215FCE" w:rsidRDefault="00865DB0" w:rsidP="00B40DAA">
            <w:pPr>
              <w:jc w:val="right"/>
            </w:pPr>
            <w:r w:rsidRPr="00215FCE">
              <w:t>«О  бюджете Комсомольского муниципального района</w:t>
            </w:r>
          </w:p>
        </w:tc>
      </w:tr>
      <w:tr w:rsidR="00865DB0" w:rsidRPr="00215FCE" w:rsidTr="00B40DAA">
        <w:trPr>
          <w:trHeight w:val="315"/>
        </w:trPr>
        <w:tc>
          <w:tcPr>
            <w:tcW w:w="14820" w:type="dxa"/>
            <w:gridSpan w:val="7"/>
            <w:tcBorders>
              <w:top w:val="nil"/>
              <w:left w:val="nil"/>
              <w:bottom w:val="nil"/>
              <w:right w:val="nil"/>
            </w:tcBorders>
            <w:shd w:val="clear" w:color="auto" w:fill="auto"/>
            <w:noWrap/>
            <w:vAlign w:val="bottom"/>
            <w:hideMark/>
          </w:tcPr>
          <w:p w:rsidR="00865DB0" w:rsidRPr="00215FCE" w:rsidRDefault="00865DB0" w:rsidP="00B40DAA">
            <w:pPr>
              <w:jc w:val="right"/>
            </w:pPr>
            <w:r w:rsidRPr="00215FCE">
              <w:t xml:space="preserve"> на 2019 год и плановый период 2020 и 2021 года»</w:t>
            </w:r>
          </w:p>
        </w:tc>
      </w:tr>
      <w:tr w:rsidR="00865DB0" w:rsidRPr="00215FCE" w:rsidTr="00B40DAA">
        <w:trPr>
          <w:trHeight w:val="315"/>
        </w:trPr>
        <w:tc>
          <w:tcPr>
            <w:tcW w:w="14820" w:type="dxa"/>
            <w:gridSpan w:val="7"/>
            <w:tcBorders>
              <w:top w:val="nil"/>
              <w:left w:val="nil"/>
              <w:bottom w:val="nil"/>
              <w:right w:val="nil"/>
            </w:tcBorders>
            <w:shd w:val="clear" w:color="auto" w:fill="auto"/>
            <w:noWrap/>
            <w:vAlign w:val="bottom"/>
            <w:hideMark/>
          </w:tcPr>
          <w:p w:rsidR="00865DB0" w:rsidRPr="00215FCE" w:rsidRDefault="00865DB0" w:rsidP="00B40DAA">
            <w:pPr>
              <w:jc w:val="right"/>
            </w:pPr>
            <w:r w:rsidRPr="00215FCE">
              <w:t xml:space="preserve">от 14.12.2018г. №366 </w:t>
            </w:r>
          </w:p>
        </w:tc>
      </w:tr>
      <w:tr w:rsidR="00865DB0" w:rsidRPr="00215FCE" w:rsidTr="00B40DAA">
        <w:trPr>
          <w:trHeight w:val="780"/>
        </w:trPr>
        <w:tc>
          <w:tcPr>
            <w:tcW w:w="14820" w:type="dxa"/>
            <w:gridSpan w:val="7"/>
            <w:tcBorders>
              <w:top w:val="nil"/>
              <w:left w:val="nil"/>
              <w:bottom w:val="nil"/>
              <w:right w:val="nil"/>
            </w:tcBorders>
            <w:shd w:val="clear" w:color="auto" w:fill="auto"/>
            <w:vAlign w:val="bottom"/>
            <w:hideMark/>
          </w:tcPr>
          <w:p w:rsidR="00865DB0" w:rsidRPr="00215FCE" w:rsidRDefault="00865DB0" w:rsidP="00B40DAA">
            <w:pPr>
              <w:jc w:val="center"/>
              <w:rPr>
                <w:b/>
                <w:bCs/>
              </w:rPr>
            </w:pPr>
            <w:r w:rsidRPr="00215FCE">
              <w:rPr>
                <w:b/>
                <w:bCs/>
              </w:rPr>
              <w:t>Источники внутреннего финансирования дефицита бюджета Комсомольского муниципального района на 2019 год и на плановый период 2020 и 2021 года</w:t>
            </w:r>
          </w:p>
        </w:tc>
      </w:tr>
      <w:tr w:rsidR="00865DB0" w:rsidRPr="00215FCE" w:rsidTr="00B40DAA">
        <w:trPr>
          <w:trHeight w:val="315"/>
        </w:trPr>
        <w:tc>
          <w:tcPr>
            <w:tcW w:w="3138" w:type="dxa"/>
            <w:gridSpan w:val="2"/>
            <w:tcBorders>
              <w:top w:val="nil"/>
              <w:left w:val="nil"/>
              <w:bottom w:val="single" w:sz="4" w:space="0" w:color="auto"/>
              <w:right w:val="nil"/>
            </w:tcBorders>
            <w:shd w:val="clear" w:color="auto" w:fill="auto"/>
            <w:vAlign w:val="bottom"/>
            <w:hideMark/>
          </w:tcPr>
          <w:p w:rsidR="00865DB0" w:rsidRPr="00215FCE" w:rsidRDefault="00865DB0" w:rsidP="00B40DAA">
            <w:pPr>
              <w:rPr>
                <w:rFonts w:ascii="Calibri" w:hAnsi="Calibri"/>
              </w:rPr>
            </w:pPr>
          </w:p>
        </w:tc>
        <w:tc>
          <w:tcPr>
            <w:tcW w:w="6379" w:type="dxa"/>
            <w:gridSpan w:val="2"/>
            <w:tcBorders>
              <w:top w:val="nil"/>
              <w:left w:val="nil"/>
              <w:bottom w:val="single" w:sz="4" w:space="0" w:color="auto"/>
              <w:right w:val="nil"/>
            </w:tcBorders>
            <w:shd w:val="clear" w:color="auto" w:fill="auto"/>
            <w:vAlign w:val="bottom"/>
            <w:hideMark/>
          </w:tcPr>
          <w:p w:rsidR="00865DB0" w:rsidRPr="00215FCE" w:rsidRDefault="00865DB0" w:rsidP="00B40DAA">
            <w:pPr>
              <w:rPr>
                <w:rFonts w:ascii="Calibri" w:hAnsi="Calibri"/>
              </w:rPr>
            </w:pPr>
          </w:p>
        </w:tc>
        <w:tc>
          <w:tcPr>
            <w:tcW w:w="1703" w:type="dxa"/>
            <w:tcBorders>
              <w:top w:val="nil"/>
              <w:left w:val="nil"/>
              <w:bottom w:val="single" w:sz="4" w:space="0" w:color="auto"/>
              <w:right w:val="nil"/>
            </w:tcBorders>
            <w:shd w:val="clear" w:color="auto" w:fill="auto"/>
            <w:vAlign w:val="bottom"/>
            <w:hideMark/>
          </w:tcPr>
          <w:p w:rsidR="00865DB0" w:rsidRPr="00215FCE" w:rsidRDefault="00865DB0" w:rsidP="00B40DAA">
            <w:pPr>
              <w:rPr>
                <w:rFonts w:ascii="Calibri" w:hAnsi="Calibri"/>
              </w:rPr>
            </w:pPr>
          </w:p>
        </w:tc>
        <w:tc>
          <w:tcPr>
            <w:tcW w:w="1760" w:type="dxa"/>
            <w:tcBorders>
              <w:top w:val="nil"/>
              <w:left w:val="nil"/>
              <w:bottom w:val="single" w:sz="4" w:space="0" w:color="auto"/>
              <w:right w:val="nil"/>
            </w:tcBorders>
            <w:shd w:val="clear" w:color="auto" w:fill="auto"/>
            <w:vAlign w:val="bottom"/>
            <w:hideMark/>
          </w:tcPr>
          <w:p w:rsidR="00865DB0" w:rsidRPr="00215FCE" w:rsidRDefault="00865DB0" w:rsidP="00B40DAA">
            <w:pPr>
              <w:rPr>
                <w:rFonts w:ascii="Calibri" w:hAnsi="Calibri"/>
              </w:rPr>
            </w:pPr>
          </w:p>
        </w:tc>
        <w:tc>
          <w:tcPr>
            <w:tcW w:w="1840" w:type="dxa"/>
            <w:tcBorders>
              <w:top w:val="nil"/>
              <w:left w:val="nil"/>
              <w:bottom w:val="single" w:sz="4" w:space="0" w:color="auto"/>
              <w:right w:val="nil"/>
            </w:tcBorders>
            <w:shd w:val="clear" w:color="auto" w:fill="auto"/>
            <w:vAlign w:val="bottom"/>
            <w:hideMark/>
          </w:tcPr>
          <w:p w:rsidR="00865DB0" w:rsidRPr="00215FCE" w:rsidRDefault="00865DB0" w:rsidP="00B40DAA">
            <w:pPr>
              <w:rPr>
                <w:rFonts w:ascii="Calibri" w:hAnsi="Calibri"/>
              </w:rPr>
            </w:pPr>
          </w:p>
        </w:tc>
      </w:tr>
      <w:tr w:rsidR="00865DB0" w:rsidRPr="00215FCE" w:rsidTr="00B40DAA">
        <w:trPr>
          <w:trHeight w:val="330"/>
        </w:trPr>
        <w:tc>
          <w:tcPr>
            <w:tcW w:w="3138"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65DB0" w:rsidRPr="00215FCE" w:rsidRDefault="00865DB0" w:rsidP="00B40DAA">
            <w:pPr>
              <w:jc w:val="center"/>
              <w:rPr>
                <w:b/>
                <w:bCs/>
              </w:rPr>
            </w:pPr>
            <w:r w:rsidRPr="00215FCE">
              <w:rPr>
                <w:b/>
                <w:bCs/>
              </w:rPr>
              <w:t>Код классификации источников финансирования дефицита бюджетов</w:t>
            </w:r>
          </w:p>
        </w:tc>
        <w:tc>
          <w:tcPr>
            <w:tcW w:w="637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65DB0" w:rsidRPr="00215FCE" w:rsidRDefault="00865DB0" w:rsidP="00B40DAA">
            <w:pPr>
              <w:jc w:val="center"/>
              <w:rPr>
                <w:b/>
                <w:bCs/>
              </w:rPr>
            </w:pPr>
            <w:r w:rsidRPr="00215FCE">
              <w:rPr>
                <w:b/>
                <w:bCs/>
              </w:rPr>
              <w:t>Наименование кода классификации источников финансирования дефицита бюджетов</w:t>
            </w:r>
          </w:p>
        </w:tc>
        <w:tc>
          <w:tcPr>
            <w:tcW w:w="5303" w:type="dxa"/>
            <w:gridSpan w:val="3"/>
            <w:tcBorders>
              <w:top w:val="single" w:sz="4" w:space="0" w:color="auto"/>
              <w:left w:val="single" w:sz="4" w:space="0" w:color="auto"/>
              <w:bottom w:val="single" w:sz="4" w:space="0" w:color="auto"/>
              <w:right w:val="single" w:sz="4" w:space="0" w:color="auto"/>
            </w:tcBorders>
            <w:shd w:val="clear" w:color="auto" w:fill="auto"/>
            <w:hideMark/>
          </w:tcPr>
          <w:p w:rsidR="00865DB0" w:rsidRPr="00215FCE" w:rsidRDefault="00865DB0" w:rsidP="00B40DAA">
            <w:pPr>
              <w:jc w:val="center"/>
              <w:rPr>
                <w:b/>
                <w:bCs/>
              </w:rPr>
            </w:pPr>
            <w:r w:rsidRPr="00215FCE">
              <w:rPr>
                <w:b/>
                <w:bCs/>
              </w:rPr>
              <w:t>Сумма руб.</w:t>
            </w:r>
          </w:p>
        </w:tc>
      </w:tr>
      <w:tr w:rsidR="00865DB0" w:rsidRPr="00215FCE" w:rsidTr="00B40DAA">
        <w:trPr>
          <w:trHeight w:val="330"/>
        </w:trPr>
        <w:tc>
          <w:tcPr>
            <w:tcW w:w="3138" w:type="dxa"/>
            <w:gridSpan w:val="2"/>
            <w:vMerge/>
            <w:tcBorders>
              <w:top w:val="single" w:sz="4" w:space="0" w:color="auto"/>
              <w:left w:val="single" w:sz="4" w:space="0" w:color="auto"/>
              <w:bottom w:val="single" w:sz="4" w:space="0" w:color="auto"/>
              <w:right w:val="single" w:sz="4" w:space="0" w:color="auto"/>
            </w:tcBorders>
            <w:vAlign w:val="center"/>
            <w:hideMark/>
          </w:tcPr>
          <w:p w:rsidR="00865DB0" w:rsidRPr="00215FCE" w:rsidRDefault="00865DB0" w:rsidP="00B40DAA">
            <w:pPr>
              <w:rPr>
                <w:b/>
                <w:bCs/>
              </w:rPr>
            </w:pPr>
          </w:p>
        </w:tc>
        <w:tc>
          <w:tcPr>
            <w:tcW w:w="6379" w:type="dxa"/>
            <w:gridSpan w:val="2"/>
            <w:vMerge/>
            <w:tcBorders>
              <w:top w:val="single" w:sz="4" w:space="0" w:color="auto"/>
              <w:left w:val="single" w:sz="4" w:space="0" w:color="auto"/>
              <w:bottom w:val="single" w:sz="4" w:space="0" w:color="auto"/>
              <w:right w:val="single" w:sz="4" w:space="0" w:color="auto"/>
            </w:tcBorders>
            <w:vAlign w:val="center"/>
            <w:hideMark/>
          </w:tcPr>
          <w:p w:rsidR="00865DB0" w:rsidRPr="00215FCE" w:rsidRDefault="00865DB0" w:rsidP="00B40DAA">
            <w:pPr>
              <w:rPr>
                <w:b/>
                <w:bCs/>
              </w:rPr>
            </w:pPr>
          </w:p>
        </w:tc>
        <w:tc>
          <w:tcPr>
            <w:tcW w:w="1703" w:type="dxa"/>
            <w:tcBorders>
              <w:top w:val="single" w:sz="4" w:space="0" w:color="auto"/>
              <w:left w:val="single" w:sz="4" w:space="0" w:color="auto"/>
              <w:bottom w:val="single" w:sz="4" w:space="0" w:color="auto"/>
              <w:right w:val="single" w:sz="4" w:space="0" w:color="auto"/>
            </w:tcBorders>
            <w:shd w:val="clear" w:color="auto" w:fill="auto"/>
            <w:hideMark/>
          </w:tcPr>
          <w:p w:rsidR="00865DB0" w:rsidRPr="00215FCE" w:rsidRDefault="00865DB0" w:rsidP="00B40DAA">
            <w:pPr>
              <w:jc w:val="center"/>
              <w:rPr>
                <w:b/>
                <w:bCs/>
              </w:rPr>
            </w:pPr>
            <w:r w:rsidRPr="00215FCE">
              <w:rPr>
                <w:b/>
                <w:bCs/>
              </w:rPr>
              <w:t xml:space="preserve"> 2019 год</w:t>
            </w:r>
          </w:p>
        </w:tc>
        <w:tc>
          <w:tcPr>
            <w:tcW w:w="1760" w:type="dxa"/>
            <w:tcBorders>
              <w:top w:val="single" w:sz="4" w:space="0" w:color="auto"/>
              <w:left w:val="single" w:sz="4" w:space="0" w:color="auto"/>
              <w:bottom w:val="single" w:sz="4" w:space="0" w:color="auto"/>
              <w:right w:val="single" w:sz="4" w:space="0" w:color="auto"/>
            </w:tcBorders>
            <w:shd w:val="clear" w:color="auto" w:fill="auto"/>
            <w:hideMark/>
          </w:tcPr>
          <w:p w:rsidR="00865DB0" w:rsidRPr="00215FCE" w:rsidRDefault="00865DB0" w:rsidP="00B40DAA">
            <w:pPr>
              <w:jc w:val="center"/>
              <w:rPr>
                <w:b/>
                <w:bCs/>
              </w:rPr>
            </w:pPr>
            <w:r w:rsidRPr="00215FCE">
              <w:rPr>
                <w:b/>
                <w:bCs/>
              </w:rPr>
              <w:t xml:space="preserve"> 2020 год</w:t>
            </w:r>
          </w:p>
        </w:tc>
        <w:tc>
          <w:tcPr>
            <w:tcW w:w="1840" w:type="dxa"/>
            <w:tcBorders>
              <w:top w:val="single" w:sz="4" w:space="0" w:color="auto"/>
              <w:left w:val="single" w:sz="4" w:space="0" w:color="auto"/>
              <w:bottom w:val="single" w:sz="4" w:space="0" w:color="auto"/>
              <w:right w:val="single" w:sz="4" w:space="0" w:color="auto"/>
            </w:tcBorders>
            <w:shd w:val="clear" w:color="auto" w:fill="auto"/>
            <w:hideMark/>
          </w:tcPr>
          <w:p w:rsidR="00865DB0" w:rsidRPr="00215FCE" w:rsidRDefault="00865DB0" w:rsidP="00B40DAA">
            <w:pPr>
              <w:jc w:val="center"/>
              <w:rPr>
                <w:b/>
                <w:bCs/>
              </w:rPr>
            </w:pPr>
            <w:r w:rsidRPr="00215FCE">
              <w:rPr>
                <w:b/>
                <w:bCs/>
              </w:rPr>
              <w:t xml:space="preserve"> 2021 год</w:t>
            </w:r>
          </w:p>
        </w:tc>
      </w:tr>
      <w:tr w:rsidR="00865DB0" w:rsidRPr="00215FCE" w:rsidTr="00B40DAA">
        <w:trPr>
          <w:trHeight w:val="630"/>
        </w:trPr>
        <w:tc>
          <w:tcPr>
            <w:tcW w:w="3138" w:type="dxa"/>
            <w:gridSpan w:val="2"/>
            <w:tcBorders>
              <w:top w:val="single" w:sz="4" w:space="0" w:color="auto"/>
              <w:left w:val="single" w:sz="4" w:space="0" w:color="auto"/>
              <w:bottom w:val="single" w:sz="4" w:space="0" w:color="auto"/>
              <w:right w:val="single" w:sz="4" w:space="0" w:color="auto"/>
            </w:tcBorders>
            <w:shd w:val="clear" w:color="auto" w:fill="auto"/>
            <w:hideMark/>
          </w:tcPr>
          <w:p w:rsidR="00865DB0" w:rsidRPr="00215FCE" w:rsidRDefault="00865DB0" w:rsidP="00B40DAA">
            <w:pPr>
              <w:rPr>
                <w:b/>
                <w:bCs/>
              </w:rPr>
            </w:pPr>
            <w:r w:rsidRPr="00215FCE">
              <w:rPr>
                <w:b/>
                <w:bCs/>
              </w:rPr>
              <w:t>000 01 00 00 00 00 0000 000</w:t>
            </w:r>
          </w:p>
        </w:tc>
        <w:tc>
          <w:tcPr>
            <w:tcW w:w="6379" w:type="dxa"/>
            <w:gridSpan w:val="2"/>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rPr>
                <w:b/>
                <w:bCs/>
              </w:rPr>
            </w:pPr>
            <w:r w:rsidRPr="00215FCE">
              <w:rPr>
                <w:b/>
                <w:bCs/>
              </w:rPr>
              <w:t>Источники внутреннего финансирования дефицита бюджетов</w:t>
            </w:r>
          </w:p>
        </w:tc>
        <w:tc>
          <w:tcPr>
            <w:tcW w:w="1703"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rPr>
                <w:b/>
                <w:bCs/>
              </w:rPr>
            </w:pPr>
            <w:r w:rsidRPr="00215FCE">
              <w:rPr>
                <w:b/>
                <w:bCs/>
              </w:rPr>
              <w:t>-2 416 192,95</w:t>
            </w:r>
          </w:p>
        </w:tc>
        <w:tc>
          <w:tcPr>
            <w:tcW w:w="176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rPr>
                <w:b/>
                <w:bCs/>
              </w:rPr>
            </w:pPr>
            <w:r w:rsidRPr="00215FCE">
              <w:rPr>
                <w:b/>
                <w:bCs/>
              </w:rPr>
              <w:t>-2 500 000,00</w:t>
            </w:r>
          </w:p>
        </w:tc>
        <w:tc>
          <w:tcPr>
            <w:tcW w:w="184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rPr>
                <w:b/>
                <w:bCs/>
              </w:rPr>
            </w:pPr>
            <w:r w:rsidRPr="00215FCE">
              <w:rPr>
                <w:b/>
                <w:bCs/>
              </w:rPr>
              <w:t>0,00</w:t>
            </w:r>
          </w:p>
        </w:tc>
      </w:tr>
      <w:tr w:rsidR="00865DB0" w:rsidRPr="00215FCE" w:rsidTr="00B40DAA">
        <w:trPr>
          <w:trHeight w:val="630"/>
        </w:trPr>
        <w:tc>
          <w:tcPr>
            <w:tcW w:w="3138" w:type="dxa"/>
            <w:gridSpan w:val="2"/>
            <w:tcBorders>
              <w:top w:val="single" w:sz="4" w:space="0" w:color="auto"/>
              <w:left w:val="single" w:sz="4" w:space="0" w:color="auto"/>
              <w:bottom w:val="single" w:sz="4" w:space="0" w:color="auto"/>
              <w:right w:val="single" w:sz="4" w:space="0" w:color="auto"/>
            </w:tcBorders>
            <w:shd w:val="clear" w:color="auto" w:fill="auto"/>
            <w:hideMark/>
          </w:tcPr>
          <w:p w:rsidR="00865DB0" w:rsidRPr="00215FCE" w:rsidRDefault="00865DB0" w:rsidP="00B40DAA">
            <w:pPr>
              <w:rPr>
                <w:b/>
                <w:bCs/>
              </w:rPr>
            </w:pPr>
            <w:r w:rsidRPr="00215FCE">
              <w:rPr>
                <w:b/>
                <w:bCs/>
              </w:rPr>
              <w:t>000 01 02 00 00 00 0000 000</w:t>
            </w:r>
          </w:p>
        </w:tc>
        <w:tc>
          <w:tcPr>
            <w:tcW w:w="6379" w:type="dxa"/>
            <w:gridSpan w:val="2"/>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rPr>
                <w:b/>
                <w:bCs/>
              </w:rPr>
            </w:pPr>
            <w:r w:rsidRPr="00215FCE">
              <w:rPr>
                <w:b/>
                <w:bCs/>
              </w:rPr>
              <w:t>Кредиты кредитных организаций в валюте Российской Федерации</w:t>
            </w:r>
          </w:p>
        </w:tc>
        <w:tc>
          <w:tcPr>
            <w:tcW w:w="1703"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rPr>
                <w:b/>
                <w:bCs/>
              </w:rPr>
            </w:pPr>
            <w:r w:rsidRPr="00215FCE">
              <w:rPr>
                <w:b/>
                <w:bCs/>
              </w:rPr>
              <w:t>-2 500 000,00</w:t>
            </w:r>
          </w:p>
        </w:tc>
        <w:tc>
          <w:tcPr>
            <w:tcW w:w="176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rPr>
                <w:b/>
                <w:bCs/>
              </w:rPr>
            </w:pPr>
            <w:r w:rsidRPr="00215FCE">
              <w:rPr>
                <w:b/>
                <w:bCs/>
              </w:rPr>
              <w:t>-2 500 000,00</w:t>
            </w:r>
          </w:p>
        </w:tc>
        <w:tc>
          <w:tcPr>
            <w:tcW w:w="184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rPr>
                <w:b/>
                <w:bCs/>
              </w:rPr>
            </w:pPr>
            <w:r w:rsidRPr="00215FCE">
              <w:rPr>
                <w:b/>
                <w:bCs/>
              </w:rPr>
              <w:t>0,00</w:t>
            </w:r>
          </w:p>
        </w:tc>
      </w:tr>
      <w:tr w:rsidR="00865DB0" w:rsidRPr="00215FCE" w:rsidTr="00B40DAA">
        <w:trPr>
          <w:trHeight w:val="630"/>
        </w:trPr>
        <w:tc>
          <w:tcPr>
            <w:tcW w:w="3138" w:type="dxa"/>
            <w:gridSpan w:val="2"/>
            <w:tcBorders>
              <w:top w:val="single" w:sz="4" w:space="0" w:color="auto"/>
              <w:left w:val="single" w:sz="4" w:space="0" w:color="auto"/>
              <w:bottom w:val="single" w:sz="4" w:space="0" w:color="auto"/>
              <w:right w:val="single" w:sz="4" w:space="0" w:color="auto"/>
            </w:tcBorders>
            <w:shd w:val="clear" w:color="auto" w:fill="auto"/>
            <w:hideMark/>
          </w:tcPr>
          <w:p w:rsidR="00865DB0" w:rsidRPr="00215FCE" w:rsidRDefault="00865DB0" w:rsidP="00B40DAA">
            <w:r w:rsidRPr="00215FCE">
              <w:t>000 01 02 00 00 00 0000 700</w:t>
            </w:r>
          </w:p>
        </w:tc>
        <w:tc>
          <w:tcPr>
            <w:tcW w:w="6379" w:type="dxa"/>
            <w:gridSpan w:val="2"/>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Получение кредитов от кредитных организаций в валюте Российской Федерации</w:t>
            </w:r>
          </w:p>
        </w:tc>
        <w:tc>
          <w:tcPr>
            <w:tcW w:w="1703"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0,00</w:t>
            </w:r>
          </w:p>
        </w:tc>
        <w:tc>
          <w:tcPr>
            <w:tcW w:w="176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0,00</w:t>
            </w:r>
          </w:p>
        </w:tc>
        <w:tc>
          <w:tcPr>
            <w:tcW w:w="184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0,00</w:t>
            </w:r>
          </w:p>
        </w:tc>
      </w:tr>
      <w:tr w:rsidR="00865DB0" w:rsidRPr="00215FCE" w:rsidTr="00B40DAA">
        <w:trPr>
          <w:trHeight w:val="945"/>
        </w:trPr>
        <w:tc>
          <w:tcPr>
            <w:tcW w:w="3138" w:type="dxa"/>
            <w:gridSpan w:val="2"/>
            <w:tcBorders>
              <w:top w:val="single" w:sz="4" w:space="0" w:color="auto"/>
              <w:left w:val="single" w:sz="4" w:space="0" w:color="auto"/>
              <w:bottom w:val="single" w:sz="4" w:space="0" w:color="auto"/>
              <w:right w:val="single" w:sz="4" w:space="0" w:color="auto"/>
            </w:tcBorders>
            <w:shd w:val="clear" w:color="auto" w:fill="auto"/>
            <w:hideMark/>
          </w:tcPr>
          <w:p w:rsidR="00865DB0" w:rsidRPr="00215FCE" w:rsidRDefault="00865DB0" w:rsidP="00B40DAA">
            <w:r w:rsidRPr="00215FCE">
              <w:t>050 01 02 00 00 05 0000 710</w:t>
            </w:r>
          </w:p>
        </w:tc>
        <w:tc>
          <w:tcPr>
            <w:tcW w:w="6379" w:type="dxa"/>
            <w:gridSpan w:val="2"/>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 xml:space="preserve">Получение кредитов от кредитных организаций бюджетами муниципальных районов в валюте Российской Федерации </w:t>
            </w:r>
          </w:p>
        </w:tc>
        <w:tc>
          <w:tcPr>
            <w:tcW w:w="1703"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0,00</w:t>
            </w:r>
          </w:p>
        </w:tc>
        <w:tc>
          <w:tcPr>
            <w:tcW w:w="176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0,00</w:t>
            </w:r>
          </w:p>
        </w:tc>
        <w:tc>
          <w:tcPr>
            <w:tcW w:w="184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0,00</w:t>
            </w:r>
          </w:p>
        </w:tc>
      </w:tr>
      <w:tr w:rsidR="00865DB0" w:rsidRPr="00215FCE" w:rsidTr="00B40DAA">
        <w:trPr>
          <w:trHeight w:val="630"/>
        </w:trPr>
        <w:tc>
          <w:tcPr>
            <w:tcW w:w="3138" w:type="dxa"/>
            <w:gridSpan w:val="2"/>
            <w:tcBorders>
              <w:top w:val="single" w:sz="4" w:space="0" w:color="auto"/>
              <w:left w:val="single" w:sz="4" w:space="0" w:color="auto"/>
              <w:bottom w:val="single" w:sz="4" w:space="0" w:color="auto"/>
              <w:right w:val="single" w:sz="4" w:space="0" w:color="auto"/>
            </w:tcBorders>
            <w:shd w:val="clear" w:color="auto" w:fill="auto"/>
            <w:hideMark/>
          </w:tcPr>
          <w:p w:rsidR="00865DB0" w:rsidRPr="00215FCE" w:rsidRDefault="00865DB0" w:rsidP="00B40DAA">
            <w:r w:rsidRPr="00215FCE">
              <w:lastRenderedPageBreak/>
              <w:t>000 01 02 00 00 00 0000 800</w:t>
            </w:r>
          </w:p>
        </w:tc>
        <w:tc>
          <w:tcPr>
            <w:tcW w:w="6379" w:type="dxa"/>
            <w:gridSpan w:val="2"/>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 xml:space="preserve">Погашение кредитов, предоставленных кредитными организациями в валюте Российской Федерации </w:t>
            </w:r>
          </w:p>
        </w:tc>
        <w:tc>
          <w:tcPr>
            <w:tcW w:w="1703"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-2 500 000,00</w:t>
            </w:r>
          </w:p>
        </w:tc>
        <w:tc>
          <w:tcPr>
            <w:tcW w:w="176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-2 500 000,00</w:t>
            </w:r>
          </w:p>
        </w:tc>
        <w:tc>
          <w:tcPr>
            <w:tcW w:w="184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0,00</w:t>
            </w:r>
          </w:p>
        </w:tc>
      </w:tr>
      <w:tr w:rsidR="00865DB0" w:rsidRPr="00215FCE" w:rsidTr="00B40DAA">
        <w:trPr>
          <w:trHeight w:val="628"/>
        </w:trPr>
        <w:tc>
          <w:tcPr>
            <w:tcW w:w="3138" w:type="dxa"/>
            <w:gridSpan w:val="2"/>
            <w:tcBorders>
              <w:top w:val="single" w:sz="4" w:space="0" w:color="auto"/>
              <w:left w:val="single" w:sz="4" w:space="0" w:color="auto"/>
              <w:bottom w:val="single" w:sz="4" w:space="0" w:color="auto"/>
              <w:right w:val="single" w:sz="4" w:space="0" w:color="auto"/>
            </w:tcBorders>
            <w:shd w:val="clear" w:color="auto" w:fill="auto"/>
            <w:hideMark/>
          </w:tcPr>
          <w:p w:rsidR="00865DB0" w:rsidRPr="00215FCE" w:rsidRDefault="00865DB0" w:rsidP="00B40DAA">
            <w:r w:rsidRPr="00215FCE">
              <w:t>050 01 02 00 00 05 0000 810</w:t>
            </w:r>
          </w:p>
        </w:tc>
        <w:tc>
          <w:tcPr>
            <w:tcW w:w="6379" w:type="dxa"/>
            <w:gridSpan w:val="2"/>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Погашение бюджетами муниципальных районов  кредитов от кредитных организаций в валюте Российской Федерации</w:t>
            </w:r>
          </w:p>
        </w:tc>
        <w:tc>
          <w:tcPr>
            <w:tcW w:w="1703"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-2 500 000,00</w:t>
            </w:r>
          </w:p>
        </w:tc>
        <w:tc>
          <w:tcPr>
            <w:tcW w:w="176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-2 500 000,00</w:t>
            </w:r>
          </w:p>
        </w:tc>
        <w:tc>
          <w:tcPr>
            <w:tcW w:w="184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0,00</w:t>
            </w:r>
          </w:p>
        </w:tc>
      </w:tr>
      <w:tr w:rsidR="00865DB0" w:rsidRPr="00215FCE" w:rsidTr="00B40DAA">
        <w:trPr>
          <w:trHeight w:val="630"/>
        </w:trPr>
        <w:tc>
          <w:tcPr>
            <w:tcW w:w="3138" w:type="dxa"/>
            <w:gridSpan w:val="2"/>
            <w:tcBorders>
              <w:top w:val="single" w:sz="4" w:space="0" w:color="auto"/>
              <w:left w:val="single" w:sz="4" w:space="0" w:color="auto"/>
              <w:bottom w:val="single" w:sz="4" w:space="0" w:color="auto"/>
              <w:right w:val="single" w:sz="4" w:space="0" w:color="auto"/>
            </w:tcBorders>
            <w:shd w:val="clear" w:color="auto" w:fill="auto"/>
            <w:hideMark/>
          </w:tcPr>
          <w:p w:rsidR="00865DB0" w:rsidRPr="00215FCE" w:rsidRDefault="00865DB0" w:rsidP="00B40DAA">
            <w:pPr>
              <w:rPr>
                <w:b/>
                <w:bCs/>
              </w:rPr>
            </w:pPr>
            <w:r w:rsidRPr="00215FCE">
              <w:rPr>
                <w:b/>
                <w:bCs/>
              </w:rPr>
              <w:t>000 01 05 00 00 00 0000 000</w:t>
            </w:r>
          </w:p>
        </w:tc>
        <w:tc>
          <w:tcPr>
            <w:tcW w:w="6379" w:type="dxa"/>
            <w:gridSpan w:val="2"/>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rPr>
                <w:b/>
                <w:bCs/>
              </w:rPr>
            </w:pPr>
            <w:r w:rsidRPr="00215FCE">
              <w:rPr>
                <w:b/>
                <w:bCs/>
              </w:rPr>
              <w:t>Изменение остатков средств на счетах по учету средств бюджета</w:t>
            </w:r>
          </w:p>
        </w:tc>
        <w:tc>
          <w:tcPr>
            <w:tcW w:w="1703"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rPr>
                <w:b/>
                <w:bCs/>
              </w:rPr>
            </w:pPr>
            <w:r w:rsidRPr="00215FCE">
              <w:rPr>
                <w:b/>
                <w:bCs/>
              </w:rPr>
              <w:t>48 942,00</w:t>
            </w:r>
          </w:p>
        </w:tc>
        <w:tc>
          <w:tcPr>
            <w:tcW w:w="176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rPr>
                <w:b/>
                <w:bCs/>
              </w:rPr>
            </w:pPr>
            <w:r w:rsidRPr="00215FCE">
              <w:rPr>
                <w:b/>
                <w:bCs/>
              </w:rPr>
              <w:t>0,00</w:t>
            </w:r>
          </w:p>
        </w:tc>
        <w:tc>
          <w:tcPr>
            <w:tcW w:w="184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rPr>
                <w:b/>
                <w:bCs/>
              </w:rPr>
            </w:pPr>
            <w:r w:rsidRPr="00215FCE">
              <w:rPr>
                <w:b/>
                <w:bCs/>
              </w:rPr>
              <w:t>0,00</w:t>
            </w:r>
          </w:p>
        </w:tc>
      </w:tr>
      <w:tr w:rsidR="00865DB0" w:rsidRPr="00215FCE" w:rsidTr="00B40DAA">
        <w:trPr>
          <w:trHeight w:val="630"/>
        </w:trPr>
        <w:tc>
          <w:tcPr>
            <w:tcW w:w="3138" w:type="dxa"/>
            <w:gridSpan w:val="2"/>
            <w:tcBorders>
              <w:top w:val="single" w:sz="4" w:space="0" w:color="auto"/>
              <w:left w:val="single" w:sz="4" w:space="0" w:color="auto"/>
              <w:bottom w:val="single" w:sz="4" w:space="0" w:color="auto"/>
              <w:right w:val="single" w:sz="4" w:space="0" w:color="auto"/>
            </w:tcBorders>
            <w:shd w:val="clear" w:color="auto" w:fill="auto"/>
            <w:hideMark/>
          </w:tcPr>
          <w:p w:rsidR="00865DB0" w:rsidRPr="00215FCE" w:rsidRDefault="00865DB0" w:rsidP="00B40DAA">
            <w:pPr>
              <w:rPr>
                <w:b/>
                <w:bCs/>
              </w:rPr>
            </w:pPr>
            <w:r w:rsidRPr="00215FCE">
              <w:rPr>
                <w:b/>
                <w:bCs/>
              </w:rPr>
              <w:t>000 01 05 00 00 00 0000 500</w:t>
            </w:r>
          </w:p>
        </w:tc>
        <w:tc>
          <w:tcPr>
            <w:tcW w:w="6379" w:type="dxa"/>
            <w:gridSpan w:val="2"/>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rPr>
                <w:b/>
                <w:bCs/>
              </w:rPr>
            </w:pPr>
            <w:r w:rsidRPr="00215FCE">
              <w:rPr>
                <w:b/>
                <w:bCs/>
              </w:rPr>
              <w:t>Увеличение остатков средств бюджетов</w:t>
            </w:r>
          </w:p>
        </w:tc>
        <w:tc>
          <w:tcPr>
            <w:tcW w:w="1703"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right"/>
              <w:rPr>
                <w:b/>
                <w:bCs/>
              </w:rPr>
            </w:pPr>
            <w:r w:rsidRPr="00215FCE">
              <w:rPr>
                <w:b/>
                <w:bCs/>
              </w:rPr>
              <w:t>-362 742 618,56</w:t>
            </w:r>
          </w:p>
        </w:tc>
        <w:tc>
          <w:tcPr>
            <w:tcW w:w="176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right"/>
              <w:rPr>
                <w:b/>
                <w:bCs/>
              </w:rPr>
            </w:pPr>
            <w:r w:rsidRPr="00215FCE">
              <w:rPr>
                <w:b/>
                <w:bCs/>
              </w:rPr>
              <w:t>-261 803 335,76</w:t>
            </w:r>
          </w:p>
        </w:tc>
        <w:tc>
          <w:tcPr>
            <w:tcW w:w="184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right"/>
              <w:rPr>
                <w:b/>
                <w:bCs/>
              </w:rPr>
            </w:pPr>
            <w:r w:rsidRPr="00215FCE">
              <w:rPr>
                <w:b/>
                <w:bCs/>
              </w:rPr>
              <w:t>-256 100 562,05</w:t>
            </w:r>
          </w:p>
        </w:tc>
      </w:tr>
      <w:tr w:rsidR="00865DB0" w:rsidRPr="00215FCE" w:rsidTr="00B40DAA">
        <w:trPr>
          <w:trHeight w:val="630"/>
        </w:trPr>
        <w:tc>
          <w:tcPr>
            <w:tcW w:w="3138" w:type="dxa"/>
            <w:gridSpan w:val="2"/>
            <w:tcBorders>
              <w:top w:val="single" w:sz="4" w:space="0" w:color="auto"/>
              <w:left w:val="single" w:sz="4" w:space="0" w:color="auto"/>
              <w:bottom w:val="single" w:sz="4" w:space="0" w:color="auto"/>
              <w:right w:val="single" w:sz="4" w:space="0" w:color="auto"/>
            </w:tcBorders>
            <w:shd w:val="clear" w:color="auto" w:fill="auto"/>
            <w:hideMark/>
          </w:tcPr>
          <w:p w:rsidR="00865DB0" w:rsidRPr="00215FCE" w:rsidRDefault="00865DB0" w:rsidP="00B40DAA">
            <w:r w:rsidRPr="00215FCE">
              <w:t>000 01 05 02 00 00 0000 500</w:t>
            </w:r>
          </w:p>
        </w:tc>
        <w:tc>
          <w:tcPr>
            <w:tcW w:w="6379" w:type="dxa"/>
            <w:gridSpan w:val="2"/>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r w:rsidRPr="00215FCE">
              <w:t>Увеличение прочих  остатков средств бюджетов</w:t>
            </w:r>
          </w:p>
        </w:tc>
        <w:tc>
          <w:tcPr>
            <w:tcW w:w="1703"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right"/>
            </w:pPr>
            <w:r w:rsidRPr="00215FCE">
              <w:t>-362 742 618,56</w:t>
            </w:r>
          </w:p>
        </w:tc>
        <w:tc>
          <w:tcPr>
            <w:tcW w:w="176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right"/>
            </w:pPr>
            <w:r w:rsidRPr="00215FCE">
              <w:t>-261 803 335,76</w:t>
            </w:r>
          </w:p>
        </w:tc>
        <w:tc>
          <w:tcPr>
            <w:tcW w:w="184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right"/>
            </w:pPr>
            <w:r w:rsidRPr="00215FCE">
              <w:t>-256 100 562,05</w:t>
            </w:r>
          </w:p>
        </w:tc>
      </w:tr>
      <w:tr w:rsidR="00865DB0" w:rsidRPr="00215FCE" w:rsidTr="00B40DAA">
        <w:trPr>
          <w:trHeight w:val="630"/>
        </w:trPr>
        <w:tc>
          <w:tcPr>
            <w:tcW w:w="3138" w:type="dxa"/>
            <w:gridSpan w:val="2"/>
            <w:tcBorders>
              <w:top w:val="single" w:sz="4" w:space="0" w:color="auto"/>
              <w:left w:val="single" w:sz="4" w:space="0" w:color="auto"/>
              <w:bottom w:val="single" w:sz="4" w:space="0" w:color="auto"/>
              <w:right w:val="single" w:sz="4" w:space="0" w:color="auto"/>
            </w:tcBorders>
            <w:shd w:val="clear" w:color="auto" w:fill="auto"/>
            <w:hideMark/>
          </w:tcPr>
          <w:p w:rsidR="00865DB0" w:rsidRPr="00215FCE" w:rsidRDefault="00865DB0" w:rsidP="00B40DAA">
            <w:r w:rsidRPr="00215FCE">
              <w:t>000 01 05 02 01 00 0000 510</w:t>
            </w:r>
          </w:p>
        </w:tc>
        <w:tc>
          <w:tcPr>
            <w:tcW w:w="6379" w:type="dxa"/>
            <w:gridSpan w:val="2"/>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r w:rsidRPr="00215FCE">
              <w:t>Увеличение прочих  остатков денежных средств бюджетов</w:t>
            </w:r>
          </w:p>
        </w:tc>
        <w:tc>
          <w:tcPr>
            <w:tcW w:w="1703"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right"/>
            </w:pPr>
            <w:r w:rsidRPr="00215FCE">
              <w:t>-362 742 618,56</w:t>
            </w:r>
          </w:p>
        </w:tc>
        <w:tc>
          <w:tcPr>
            <w:tcW w:w="176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right"/>
            </w:pPr>
            <w:r w:rsidRPr="00215FCE">
              <w:t>-261 803 335,76</w:t>
            </w:r>
          </w:p>
        </w:tc>
        <w:tc>
          <w:tcPr>
            <w:tcW w:w="184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right"/>
            </w:pPr>
            <w:r w:rsidRPr="00215FCE">
              <w:t>-256 100 562,05</w:t>
            </w:r>
          </w:p>
        </w:tc>
      </w:tr>
      <w:tr w:rsidR="00865DB0" w:rsidRPr="00215FCE" w:rsidTr="00B40DAA">
        <w:trPr>
          <w:trHeight w:val="630"/>
        </w:trPr>
        <w:tc>
          <w:tcPr>
            <w:tcW w:w="3138" w:type="dxa"/>
            <w:gridSpan w:val="2"/>
            <w:tcBorders>
              <w:top w:val="single" w:sz="4" w:space="0" w:color="auto"/>
              <w:left w:val="single" w:sz="4" w:space="0" w:color="auto"/>
              <w:bottom w:val="single" w:sz="4" w:space="0" w:color="auto"/>
              <w:right w:val="single" w:sz="4" w:space="0" w:color="auto"/>
            </w:tcBorders>
            <w:shd w:val="clear" w:color="auto" w:fill="auto"/>
            <w:hideMark/>
          </w:tcPr>
          <w:p w:rsidR="00865DB0" w:rsidRPr="00215FCE" w:rsidRDefault="00865DB0" w:rsidP="00B40DAA">
            <w:r w:rsidRPr="00215FCE">
              <w:t>053 01 05 02 01 05 0000 510</w:t>
            </w:r>
          </w:p>
        </w:tc>
        <w:tc>
          <w:tcPr>
            <w:tcW w:w="6379" w:type="dxa"/>
            <w:gridSpan w:val="2"/>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r w:rsidRPr="00215FCE">
              <w:t>Увеличение прочих  остатков денежных средств бюджетов муниципальных районов</w:t>
            </w:r>
          </w:p>
        </w:tc>
        <w:tc>
          <w:tcPr>
            <w:tcW w:w="1703"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-362 742 618,56</w:t>
            </w:r>
          </w:p>
        </w:tc>
        <w:tc>
          <w:tcPr>
            <w:tcW w:w="176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-261 803 335,76</w:t>
            </w:r>
          </w:p>
        </w:tc>
        <w:tc>
          <w:tcPr>
            <w:tcW w:w="184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-256 100 562,05</w:t>
            </w:r>
          </w:p>
        </w:tc>
      </w:tr>
      <w:tr w:rsidR="00865DB0" w:rsidRPr="00215FCE" w:rsidTr="00B40DAA">
        <w:trPr>
          <w:trHeight w:val="630"/>
        </w:trPr>
        <w:tc>
          <w:tcPr>
            <w:tcW w:w="3138" w:type="dxa"/>
            <w:gridSpan w:val="2"/>
            <w:tcBorders>
              <w:top w:val="single" w:sz="4" w:space="0" w:color="auto"/>
              <w:left w:val="single" w:sz="4" w:space="0" w:color="auto"/>
              <w:bottom w:val="single" w:sz="4" w:space="0" w:color="auto"/>
              <w:right w:val="single" w:sz="4" w:space="0" w:color="auto"/>
            </w:tcBorders>
            <w:shd w:val="clear" w:color="auto" w:fill="auto"/>
            <w:hideMark/>
          </w:tcPr>
          <w:p w:rsidR="00865DB0" w:rsidRPr="00215FCE" w:rsidRDefault="00865DB0" w:rsidP="00B40DAA">
            <w:pPr>
              <w:rPr>
                <w:b/>
                <w:bCs/>
              </w:rPr>
            </w:pPr>
            <w:r w:rsidRPr="00215FCE">
              <w:rPr>
                <w:b/>
                <w:bCs/>
              </w:rPr>
              <w:t>000 01 05 00 00 00 0000 600</w:t>
            </w:r>
          </w:p>
        </w:tc>
        <w:tc>
          <w:tcPr>
            <w:tcW w:w="6379" w:type="dxa"/>
            <w:gridSpan w:val="2"/>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rPr>
                <w:b/>
                <w:bCs/>
              </w:rPr>
            </w:pPr>
            <w:r w:rsidRPr="00215FCE">
              <w:rPr>
                <w:b/>
                <w:bCs/>
              </w:rPr>
              <w:t>Уменьшение остатков средств бюджетов</w:t>
            </w:r>
          </w:p>
        </w:tc>
        <w:tc>
          <w:tcPr>
            <w:tcW w:w="1703"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rPr>
                <w:b/>
                <w:bCs/>
              </w:rPr>
            </w:pPr>
            <w:r w:rsidRPr="00215FCE">
              <w:rPr>
                <w:b/>
                <w:bCs/>
              </w:rPr>
              <w:t>362 791 560,56</w:t>
            </w:r>
          </w:p>
        </w:tc>
        <w:tc>
          <w:tcPr>
            <w:tcW w:w="176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rPr>
                <w:b/>
                <w:bCs/>
              </w:rPr>
            </w:pPr>
            <w:r w:rsidRPr="00215FCE">
              <w:rPr>
                <w:b/>
                <w:bCs/>
              </w:rPr>
              <w:t>261 803 335,76</w:t>
            </w:r>
          </w:p>
        </w:tc>
        <w:tc>
          <w:tcPr>
            <w:tcW w:w="184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rPr>
                <w:b/>
                <w:bCs/>
              </w:rPr>
            </w:pPr>
            <w:r w:rsidRPr="00215FCE">
              <w:rPr>
                <w:b/>
                <w:bCs/>
              </w:rPr>
              <w:t>256 100 562,05</w:t>
            </w:r>
          </w:p>
        </w:tc>
      </w:tr>
      <w:tr w:rsidR="00865DB0" w:rsidRPr="00215FCE" w:rsidTr="00B40DAA">
        <w:trPr>
          <w:trHeight w:val="630"/>
        </w:trPr>
        <w:tc>
          <w:tcPr>
            <w:tcW w:w="3138" w:type="dxa"/>
            <w:gridSpan w:val="2"/>
            <w:tcBorders>
              <w:top w:val="single" w:sz="4" w:space="0" w:color="auto"/>
              <w:left w:val="single" w:sz="4" w:space="0" w:color="auto"/>
              <w:bottom w:val="single" w:sz="4" w:space="0" w:color="auto"/>
              <w:right w:val="single" w:sz="4" w:space="0" w:color="auto"/>
            </w:tcBorders>
            <w:shd w:val="clear" w:color="auto" w:fill="auto"/>
            <w:hideMark/>
          </w:tcPr>
          <w:p w:rsidR="00865DB0" w:rsidRPr="00215FCE" w:rsidRDefault="00865DB0" w:rsidP="00B40DAA">
            <w:r w:rsidRPr="00215FCE">
              <w:t>000 01 05 02 00 00 0000 600</w:t>
            </w:r>
          </w:p>
        </w:tc>
        <w:tc>
          <w:tcPr>
            <w:tcW w:w="6379" w:type="dxa"/>
            <w:gridSpan w:val="2"/>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r w:rsidRPr="00215FCE">
              <w:t>Уменьшение прочих  остатков средств бюджетов</w:t>
            </w:r>
          </w:p>
        </w:tc>
        <w:tc>
          <w:tcPr>
            <w:tcW w:w="1703"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362 791 560,56</w:t>
            </w:r>
          </w:p>
        </w:tc>
        <w:tc>
          <w:tcPr>
            <w:tcW w:w="176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261 803 335,76</w:t>
            </w:r>
          </w:p>
        </w:tc>
        <w:tc>
          <w:tcPr>
            <w:tcW w:w="184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256 100 562,05</w:t>
            </w:r>
          </w:p>
        </w:tc>
      </w:tr>
      <w:tr w:rsidR="00865DB0" w:rsidRPr="00215FCE" w:rsidTr="00B40DAA">
        <w:trPr>
          <w:trHeight w:val="630"/>
        </w:trPr>
        <w:tc>
          <w:tcPr>
            <w:tcW w:w="3138" w:type="dxa"/>
            <w:gridSpan w:val="2"/>
            <w:tcBorders>
              <w:top w:val="single" w:sz="4" w:space="0" w:color="auto"/>
              <w:left w:val="single" w:sz="4" w:space="0" w:color="auto"/>
              <w:bottom w:val="single" w:sz="4" w:space="0" w:color="auto"/>
              <w:right w:val="single" w:sz="4" w:space="0" w:color="auto"/>
            </w:tcBorders>
            <w:shd w:val="clear" w:color="auto" w:fill="auto"/>
            <w:hideMark/>
          </w:tcPr>
          <w:p w:rsidR="00865DB0" w:rsidRPr="00215FCE" w:rsidRDefault="00865DB0" w:rsidP="00B40DAA">
            <w:r w:rsidRPr="00215FCE">
              <w:t>000 01 05 02 01 00 0000 610</w:t>
            </w:r>
          </w:p>
        </w:tc>
        <w:tc>
          <w:tcPr>
            <w:tcW w:w="6379" w:type="dxa"/>
            <w:gridSpan w:val="2"/>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r w:rsidRPr="00215FCE">
              <w:t>Уменьшение прочих  остатков денежных средств бюджетов</w:t>
            </w:r>
          </w:p>
        </w:tc>
        <w:tc>
          <w:tcPr>
            <w:tcW w:w="1703"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362 791 560,56</w:t>
            </w:r>
          </w:p>
        </w:tc>
        <w:tc>
          <w:tcPr>
            <w:tcW w:w="176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261 803 335,76</w:t>
            </w:r>
          </w:p>
        </w:tc>
        <w:tc>
          <w:tcPr>
            <w:tcW w:w="184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256 100 562,05</w:t>
            </w:r>
          </w:p>
        </w:tc>
      </w:tr>
      <w:tr w:rsidR="00865DB0" w:rsidRPr="00215FCE" w:rsidTr="00B40DAA">
        <w:trPr>
          <w:trHeight w:val="630"/>
        </w:trPr>
        <w:tc>
          <w:tcPr>
            <w:tcW w:w="3138" w:type="dxa"/>
            <w:gridSpan w:val="2"/>
            <w:tcBorders>
              <w:top w:val="single" w:sz="4" w:space="0" w:color="auto"/>
              <w:left w:val="single" w:sz="4" w:space="0" w:color="auto"/>
              <w:bottom w:val="single" w:sz="4" w:space="0" w:color="auto"/>
              <w:right w:val="single" w:sz="4" w:space="0" w:color="auto"/>
            </w:tcBorders>
            <w:shd w:val="clear" w:color="auto" w:fill="auto"/>
            <w:hideMark/>
          </w:tcPr>
          <w:p w:rsidR="00865DB0" w:rsidRPr="00215FCE" w:rsidRDefault="00865DB0" w:rsidP="00B40DAA">
            <w:r w:rsidRPr="00215FCE">
              <w:t>053 01 05 02 01 05 0000 610</w:t>
            </w:r>
          </w:p>
        </w:tc>
        <w:tc>
          <w:tcPr>
            <w:tcW w:w="6379" w:type="dxa"/>
            <w:gridSpan w:val="2"/>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r w:rsidRPr="00215FCE">
              <w:t>Уменьшение прочих  остатков денежных средств бюджетов муниципальных районов</w:t>
            </w:r>
          </w:p>
        </w:tc>
        <w:tc>
          <w:tcPr>
            <w:tcW w:w="1703"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362 791 560,56</w:t>
            </w:r>
          </w:p>
        </w:tc>
        <w:tc>
          <w:tcPr>
            <w:tcW w:w="176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261 803 335,76</w:t>
            </w:r>
          </w:p>
        </w:tc>
        <w:tc>
          <w:tcPr>
            <w:tcW w:w="184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256 100 562,05</w:t>
            </w:r>
          </w:p>
        </w:tc>
      </w:tr>
      <w:tr w:rsidR="00865DB0" w:rsidRPr="00215FCE" w:rsidTr="00B40DAA">
        <w:trPr>
          <w:trHeight w:val="630"/>
        </w:trPr>
        <w:tc>
          <w:tcPr>
            <w:tcW w:w="3138" w:type="dxa"/>
            <w:gridSpan w:val="2"/>
            <w:tcBorders>
              <w:top w:val="single" w:sz="4" w:space="0" w:color="auto"/>
              <w:left w:val="single" w:sz="4" w:space="0" w:color="auto"/>
              <w:bottom w:val="single" w:sz="4" w:space="0" w:color="auto"/>
              <w:right w:val="single" w:sz="4" w:space="0" w:color="auto"/>
            </w:tcBorders>
            <w:shd w:val="clear" w:color="auto" w:fill="auto"/>
            <w:hideMark/>
          </w:tcPr>
          <w:p w:rsidR="00865DB0" w:rsidRPr="00215FCE" w:rsidRDefault="00865DB0" w:rsidP="00B40DAA">
            <w:pPr>
              <w:rPr>
                <w:b/>
                <w:bCs/>
              </w:rPr>
            </w:pPr>
            <w:r w:rsidRPr="00215FCE">
              <w:rPr>
                <w:b/>
                <w:bCs/>
              </w:rPr>
              <w:t>000 01 06 00 00 00 0000 000</w:t>
            </w:r>
          </w:p>
        </w:tc>
        <w:tc>
          <w:tcPr>
            <w:tcW w:w="6379" w:type="dxa"/>
            <w:gridSpan w:val="2"/>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rPr>
                <w:b/>
                <w:bCs/>
              </w:rPr>
            </w:pPr>
            <w:r w:rsidRPr="00215FCE">
              <w:rPr>
                <w:b/>
                <w:bCs/>
              </w:rPr>
              <w:t>Иные источники внутреннего финансирования дефицитов бюджетов</w:t>
            </w:r>
          </w:p>
        </w:tc>
        <w:tc>
          <w:tcPr>
            <w:tcW w:w="1703"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rPr>
                <w:b/>
                <w:bCs/>
              </w:rPr>
            </w:pPr>
            <w:r w:rsidRPr="00215FCE">
              <w:rPr>
                <w:b/>
                <w:bCs/>
              </w:rPr>
              <w:t>34 865,05</w:t>
            </w:r>
          </w:p>
        </w:tc>
        <w:tc>
          <w:tcPr>
            <w:tcW w:w="176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rPr>
                <w:b/>
                <w:bCs/>
              </w:rPr>
            </w:pPr>
            <w:r w:rsidRPr="00215FCE">
              <w:rPr>
                <w:b/>
                <w:bCs/>
              </w:rPr>
              <w:t>0,00</w:t>
            </w:r>
          </w:p>
        </w:tc>
        <w:tc>
          <w:tcPr>
            <w:tcW w:w="184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rPr>
                <w:b/>
                <w:bCs/>
              </w:rPr>
            </w:pPr>
            <w:r w:rsidRPr="00215FCE">
              <w:rPr>
                <w:b/>
                <w:bCs/>
              </w:rPr>
              <w:t>0,00</w:t>
            </w:r>
          </w:p>
        </w:tc>
      </w:tr>
      <w:tr w:rsidR="00865DB0" w:rsidRPr="00215FCE" w:rsidTr="00B40DAA">
        <w:trPr>
          <w:trHeight w:val="630"/>
        </w:trPr>
        <w:tc>
          <w:tcPr>
            <w:tcW w:w="3138" w:type="dxa"/>
            <w:gridSpan w:val="2"/>
            <w:tcBorders>
              <w:top w:val="single" w:sz="4" w:space="0" w:color="auto"/>
              <w:left w:val="single" w:sz="4" w:space="0" w:color="auto"/>
              <w:bottom w:val="single" w:sz="4" w:space="0" w:color="auto"/>
              <w:right w:val="single" w:sz="4" w:space="0" w:color="auto"/>
            </w:tcBorders>
            <w:shd w:val="clear" w:color="auto" w:fill="auto"/>
            <w:hideMark/>
          </w:tcPr>
          <w:p w:rsidR="00865DB0" w:rsidRPr="00215FCE" w:rsidRDefault="00865DB0" w:rsidP="00B40DAA">
            <w:pPr>
              <w:rPr>
                <w:b/>
                <w:bCs/>
                <w:i/>
                <w:iCs/>
              </w:rPr>
            </w:pPr>
            <w:r w:rsidRPr="00215FCE">
              <w:rPr>
                <w:b/>
                <w:bCs/>
                <w:i/>
                <w:iCs/>
              </w:rPr>
              <w:t>000 01 06 05 00 00 0000 000</w:t>
            </w:r>
          </w:p>
        </w:tc>
        <w:tc>
          <w:tcPr>
            <w:tcW w:w="6379" w:type="dxa"/>
            <w:gridSpan w:val="2"/>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rPr>
                <w:b/>
                <w:bCs/>
                <w:i/>
                <w:iCs/>
              </w:rPr>
            </w:pPr>
            <w:r w:rsidRPr="00215FCE">
              <w:rPr>
                <w:b/>
                <w:bCs/>
                <w:i/>
                <w:iCs/>
              </w:rPr>
              <w:t>Бюджетные кредиты, предоставляемые внутри страны в валюте Российской Федерации</w:t>
            </w:r>
          </w:p>
        </w:tc>
        <w:tc>
          <w:tcPr>
            <w:tcW w:w="1703"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rPr>
                <w:b/>
                <w:bCs/>
                <w:i/>
                <w:iCs/>
              </w:rPr>
            </w:pPr>
            <w:r w:rsidRPr="00215FCE">
              <w:rPr>
                <w:b/>
                <w:bCs/>
                <w:i/>
                <w:iCs/>
              </w:rPr>
              <w:t>34 865,05</w:t>
            </w:r>
          </w:p>
        </w:tc>
        <w:tc>
          <w:tcPr>
            <w:tcW w:w="176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rPr>
                <w:b/>
                <w:bCs/>
                <w:i/>
                <w:iCs/>
              </w:rPr>
            </w:pPr>
            <w:r w:rsidRPr="00215FCE">
              <w:rPr>
                <w:b/>
                <w:bCs/>
                <w:i/>
                <w:iCs/>
              </w:rPr>
              <w:t>0,00</w:t>
            </w:r>
          </w:p>
        </w:tc>
        <w:tc>
          <w:tcPr>
            <w:tcW w:w="184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rPr>
                <w:b/>
                <w:bCs/>
                <w:i/>
                <w:iCs/>
              </w:rPr>
            </w:pPr>
            <w:r w:rsidRPr="00215FCE">
              <w:rPr>
                <w:b/>
                <w:bCs/>
                <w:i/>
                <w:iCs/>
              </w:rPr>
              <w:t>0,00</w:t>
            </w:r>
          </w:p>
        </w:tc>
      </w:tr>
      <w:tr w:rsidR="00865DB0" w:rsidRPr="00215FCE" w:rsidTr="00B40DAA">
        <w:trPr>
          <w:trHeight w:val="630"/>
        </w:trPr>
        <w:tc>
          <w:tcPr>
            <w:tcW w:w="3138" w:type="dxa"/>
            <w:gridSpan w:val="2"/>
            <w:tcBorders>
              <w:top w:val="single" w:sz="4" w:space="0" w:color="auto"/>
              <w:left w:val="single" w:sz="4" w:space="0" w:color="auto"/>
              <w:bottom w:val="single" w:sz="4" w:space="0" w:color="auto"/>
              <w:right w:val="single" w:sz="4" w:space="0" w:color="auto"/>
            </w:tcBorders>
            <w:shd w:val="clear" w:color="auto" w:fill="auto"/>
            <w:hideMark/>
          </w:tcPr>
          <w:p w:rsidR="00865DB0" w:rsidRPr="00215FCE" w:rsidRDefault="00865DB0" w:rsidP="00B40DAA">
            <w:r w:rsidRPr="00215FCE">
              <w:t>000 01 06 05 00 00 0000 600</w:t>
            </w:r>
          </w:p>
        </w:tc>
        <w:tc>
          <w:tcPr>
            <w:tcW w:w="6379" w:type="dxa"/>
            <w:gridSpan w:val="2"/>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r w:rsidRPr="00215FCE">
              <w:t>Возврат бюджетных кредитов,   предоставленных внутри страны в валюте Российской Федерации</w:t>
            </w:r>
          </w:p>
        </w:tc>
        <w:tc>
          <w:tcPr>
            <w:tcW w:w="1703"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34 865,05</w:t>
            </w:r>
          </w:p>
        </w:tc>
        <w:tc>
          <w:tcPr>
            <w:tcW w:w="176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0,00</w:t>
            </w:r>
          </w:p>
        </w:tc>
        <w:tc>
          <w:tcPr>
            <w:tcW w:w="184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0,00</w:t>
            </w:r>
          </w:p>
        </w:tc>
      </w:tr>
      <w:tr w:rsidR="00865DB0" w:rsidRPr="00215FCE" w:rsidTr="00B40DAA">
        <w:trPr>
          <w:trHeight w:val="945"/>
        </w:trPr>
        <w:tc>
          <w:tcPr>
            <w:tcW w:w="3138" w:type="dxa"/>
            <w:gridSpan w:val="2"/>
            <w:tcBorders>
              <w:top w:val="single" w:sz="4" w:space="0" w:color="auto"/>
              <w:left w:val="single" w:sz="4" w:space="0" w:color="auto"/>
              <w:bottom w:val="single" w:sz="4" w:space="0" w:color="auto"/>
              <w:right w:val="single" w:sz="4" w:space="0" w:color="auto"/>
            </w:tcBorders>
            <w:shd w:val="clear" w:color="auto" w:fill="auto"/>
            <w:hideMark/>
          </w:tcPr>
          <w:p w:rsidR="00865DB0" w:rsidRPr="00215FCE" w:rsidRDefault="00865DB0" w:rsidP="00B40DAA">
            <w:r w:rsidRPr="00215FCE">
              <w:lastRenderedPageBreak/>
              <w:t>000 01 06 05 02 00 0000 600</w:t>
            </w:r>
          </w:p>
        </w:tc>
        <w:tc>
          <w:tcPr>
            <w:tcW w:w="6379" w:type="dxa"/>
            <w:gridSpan w:val="2"/>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r w:rsidRPr="00215FCE">
              <w:t>Возврат бюджетных кредитов,   предоставленных другим бюджетам бюджетной системы  Российской Федерации в валюте Российской Федерации</w:t>
            </w:r>
          </w:p>
        </w:tc>
        <w:tc>
          <w:tcPr>
            <w:tcW w:w="1703"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34 865,05</w:t>
            </w:r>
          </w:p>
        </w:tc>
        <w:tc>
          <w:tcPr>
            <w:tcW w:w="176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0,00</w:t>
            </w:r>
          </w:p>
        </w:tc>
        <w:tc>
          <w:tcPr>
            <w:tcW w:w="184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0,00</w:t>
            </w:r>
          </w:p>
        </w:tc>
      </w:tr>
      <w:tr w:rsidR="00865DB0" w:rsidRPr="00215FCE" w:rsidTr="00B40DAA">
        <w:trPr>
          <w:trHeight w:val="1260"/>
        </w:trPr>
        <w:tc>
          <w:tcPr>
            <w:tcW w:w="3138" w:type="dxa"/>
            <w:gridSpan w:val="2"/>
            <w:tcBorders>
              <w:top w:val="single" w:sz="4" w:space="0" w:color="auto"/>
              <w:left w:val="single" w:sz="4" w:space="0" w:color="auto"/>
              <w:bottom w:val="single" w:sz="4" w:space="0" w:color="auto"/>
              <w:right w:val="single" w:sz="4" w:space="0" w:color="auto"/>
            </w:tcBorders>
            <w:shd w:val="clear" w:color="auto" w:fill="auto"/>
            <w:hideMark/>
          </w:tcPr>
          <w:p w:rsidR="00865DB0" w:rsidRPr="00215FCE" w:rsidRDefault="00865DB0" w:rsidP="00B40DAA">
            <w:r w:rsidRPr="00215FCE">
              <w:t>053 01 06 05 02 05 0000 640</w:t>
            </w:r>
          </w:p>
        </w:tc>
        <w:tc>
          <w:tcPr>
            <w:tcW w:w="6379" w:type="dxa"/>
            <w:gridSpan w:val="2"/>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r w:rsidRPr="00215FCE">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703"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34 865,05</w:t>
            </w:r>
          </w:p>
        </w:tc>
        <w:tc>
          <w:tcPr>
            <w:tcW w:w="176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0,00</w:t>
            </w:r>
          </w:p>
        </w:tc>
        <w:tc>
          <w:tcPr>
            <w:tcW w:w="184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0,00</w:t>
            </w:r>
          </w:p>
        </w:tc>
      </w:tr>
      <w:tr w:rsidR="00865DB0" w:rsidRPr="00215FCE" w:rsidTr="00B40DAA">
        <w:trPr>
          <w:trHeight w:val="630"/>
        </w:trPr>
        <w:tc>
          <w:tcPr>
            <w:tcW w:w="3138" w:type="dxa"/>
            <w:gridSpan w:val="2"/>
            <w:tcBorders>
              <w:top w:val="single" w:sz="4" w:space="0" w:color="auto"/>
              <w:left w:val="single" w:sz="4" w:space="0" w:color="auto"/>
              <w:bottom w:val="single" w:sz="4" w:space="0" w:color="auto"/>
              <w:right w:val="single" w:sz="4" w:space="0" w:color="auto"/>
            </w:tcBorders>
            <w:shd w:val="clear" w:color="auto" w:fill="auto"/>
            <w:hideMark/>
          </w:tcPr>
          <w:p w:rsidR="00865DB0" w:rsidRPr="00215FCE" w:rsidRDefault="00865DB0" w:rsidP="00B40DAA">
            <w:pPr>
              <w:rPr>
                <w:b/>
                <w:bCs/>
                <w:i/>
                <w:iCs/>
              </w:rPr>
            </w:pPr>
            <w:r w:rsidRPr="00215FCE">
              <w:rPr>
                <w:b/>
                <w:bCs/>
                <w:i/>
                <w:iCs/>
              </w:rPr>
              <w:t>000 01 06 05 00 00 0000 500</w:t>
            </w:r>
          </w:p>
        </w:tc>
        <w:tc>
          <w:tcPr>
            <w:tcW w:w="6379" w:type="dxa"/>
            <w:gridSpan w:val="2"/>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rPr>
                <w:b/>
                <w:bCs/>
                <w:i/>
                <w:iCs/>
              </w:rPr>
            </w:pPr>
            <w:r w:rsidRPr="00215FCE">
              <w:rPr>
                <w:b/>
                <w:bCs/>
                <w:i/>
                <w:iCs/>
              </w:rPr>
              <w:t>Предоставление бюджетных кредитов внутри страны  в валюте Российской Федерации</w:t>
            </w:r>
          </w:p>
        </w:tc>
        <w:tc>
          <w:tcPr>
            <w:tcW w:w="1703"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rPr>
                <w:b/>
                <w:bCs/>
              </w:rPr>
            </w:pPr>
            <w:r w:rsidRPr="00215FCE">
              <w:rPr>
                <w:b/>
                <w:bCs/>
              </w:rPr>
              <w:t>0,00</w:t>
            </w:r>
          </w:p>
        </w:tc>
        <w:tc>
          <w:tcPr>
            <w:tcW w:w="176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rPr>
                <w:b/>
                <w:bCs/>
              </w:rPr>
            </w:pPr>
            <w:r w:rsidRPr="00215FCE">
              <w:rPr>
                <w:b/>
                <w:bCs/>
              </w:rPr>
              <w:t>0,00</w:t>
            </w:r>
          </w:p>
        </w:tc>
        <w:tc>
          <w:tcPr>
            <w:tcW w:w="184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rPr>
                <w:b/>
                <w:bCs/>
              </w:rPr>
            </w:pPr>
            <w:r w:rsidRPr="00215FCE">
              <w:rPr>
                <w:b/>
                <w:bCs/>
              </w:rPr>
              <w:t>0,00</w:t>
            </w:r>
          </w:p>
        </w:tc>
      </w:tr>
      <w:tr w:rsidR="00865DB0" w:rsidRPr="00215FCE" w:rsidTr="00B40DAA">
        <w:trPr>
          <w:trHeight w:val="945"/>
        </w:trPr>
        <w:tc>
          <w:tcPr>
            <w:tcW w:w="3138" w:type="dxa"/>
            <w:gridSpan w:val="2"/>
            <w:tcBorders>
              <w:top w:val="single" w:sz="4" w:space="0" w:color="auto"/>
              <w:left w:val="single" w:sz="4" w:space="0" w:color="auto"/>
              <w:bottom w:val="single" w:sz="4" w:space="0" w:color="auto"/>
              <w:right w:val="single" w:sz="4" w:space="0" w:color="auto"/>
            </w:tcBorders>
            <w:shd w:val="clear" w:color="auto" w:fill="auto"/>
            <w:hideMark/>
          </w:tcPr>
          <w:p w:rsidR="00865DB0" w:rsidRPr="00215FCE" w:rsidRDefault="00865DB0" w:rsidP="00B40DAA">
            <w:r w:rsidRPr="00215FCE">
              <w:t>000 01 06 05 02 00 0000 500</w:t>
            </w:r>
          </w:p>
        </w:tc>
        <w:tc>
          <w:tcPr>
            <w:tcW w:w="6379" w:type="dxa"/>
            <w:gridSpan w:val="2"/>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r w:rsidRPr="00215FCE">
              <w:t>Предоставление бюджетных кредитов другим бюджетам бюджетной системы  Российской Федерации в валюте Российской Федерации</w:t>
            </w:r>
          </w:p>
        </w:tc>
        <w:tc>
          <w:tcPr>
            <w:tcW w:w="1703"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0,00</w:t>
            </w:r>
          </w:p>
        </w:tc>
        <w:tc>
          <w:tcPr>
            <w:tcW w:w="176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0,00</w:t>
            </w:r>
          </w:p>
        </w:tc>
        <w:tc>
          <w:tcPr>
            <w:tcW w:w="184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0,00</w:t>
            </w:r>
          </w:p>
        </w:tc>
      </w:tr>
      <w:tr w:rsidR="00865DB0" w:rsidRPr="00215FCE" w:rsidTr="00B40DAA">
        <w:trPr>
          <w:trHeight w:val="998"/>
        </w:trPr>
        <w:tc>
          <w:tcPr>
            <w:tcW w:w="3138" w:type="dxa"/>
            <w:gridSpan w:val="2"/>
            <w:tcBorders>
              <w:top w:val="single" w:sz="4" w:space="0" w:color="auto"/>
              <w:left w:val="single" w:sz="4" w:space="0" w:color="auto"/>
              <w:bottom w:val="single" w:sz="4" w:space="0" w:color="auto"/>
              <w:right w:val="single" w:sz="4" w:space="0" w:color="auto"/>
            </w:tcBorders>
            <w:shd w:val="clear" w:color="auto" w:fill="auto"/>
            <w:hideMark/>
          </w:tcPr>
          <w:p w:rsidR="00865DB0" w:rsidRPr="00215FCE" w:rsidRDefault="00865DB0" w:rsidP="00B40DAA">
            <w:r w:rsidRPr="00215FCE">
              <w:t>053 01 06 05 02 05 0000 540</w:t>
            </w:r>
          </w:p>
        </w:tc>
        <w:tc>
          <w:tcPr>
            <w:tcW w:w="6379" w:type="dxa"/>
            <w:gridSpan w:val="2"/>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r w:rsidRPr="00215FCE">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703"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0,00</w:t>
            </w:r>
          </w:p>
        </w:tc>
        <w:tc>
          <w:tcPr>
            <w:tcW w:w="176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0,00</w:t>
            </w:r>
          </w:p>
        </w:tc>
        <w:tc>
          <w:tcPr>
            <w:tcW w:w="1840" w:type="dxa"/>
            <w:tcBorders>
              <w:top w:val="single" w:sz="4" w:space="0" w:color="auto"/>
              <w:left w:val="nil"/>
              <w:bottom w:val="single" w:sz="4" w:space="0" w:color="auto"/>
              <w:right w:val="single" w:sz="4" w:space="0" w:color="auto"/>
            </w:tcBorders>
            <w:shd w:val="clear" w:color="auto" w:fill="auto"/>
            <w:hideMark/>
          </w:tcPr>
          <w:p w:rsidR="00865DB0" w:rsidRPr="00215FCE" w:rsidRDefault="00865DB0" w:rsidP="00B40DAA">
            <w:pPr>
              <w:jc w:val="center"/>
            </w:pPr>
            <w:r w:rsidRPr="00215FCE">
              <w:t>0,00</w:t>
            </w:r>
          </w:p>
        </w:tc>
      </w:tr>
    </w:tbl>
    <w:p w:rsidR="00865DB0" w:rsidRDefault="00865DB0" w:rsidP="00865DB0">
      <w:pPr>
        <w:pStyle w:val="a4"/>
        <w:jc w:val="both"/>
        <w:rPr>
          <w:b/>
          <w:sz w:val="28"/>
          <w:szCs w:val="20"/>
        </w:rPr>
      </w:pPr>
    </w:p>
    <w:p w:rsidR="00865DB0" w:rsidRDefault="00865DB0" w:rsidP="00865DB0">
      <w:pPr>
        <w:pStyle w:val="a4"/>
        <w:jc w:val="both"/>
        <w:rPr>
          <w:b/>
          <w:sz w:val="28"/>
          <w:szCs w:val="20"/>
        </w:rPr>
      </w:pPr>
    </w:p>
    <w:p w:rsidR="00865DB0" w:rsidRDefault="00865DB0" w:rsidP="00865DB0">
      <w:pPr>
        <w:jc w:val="right"/>
        <w:sectPr w:rsidR="00865DB0" w:rsidSect="00B40DAA">
          <w:pgSz w:w="16838" w:h="11906" w:orient="landscape"/>
          <w:pgMar w:top="1701" w:right="851" w:bottom="851" w:left="851" w:header="709" w:footer="709" w:gutter="0"/>
          <w:cols w:space="708"/>
          <w:docGrid w:linePitch="360"/>
        </w:sectPr>
      </w:pPr>
      <w:bookmarkStart w:id="5" w:name="RANGE!A1:D330"/>
    </w:p>
    <w:tbl>
      <w:tblPr>
        <w:tblW w:w="9516" w:type="dxa"/>
        <w:tblInd w:w="89" w:type="dxa"/>
        <w:tblLook w:val="04A0"/>
      </w:tblPr>
      <w:tblGrid>
        <w:gridCol w:w="5122"/>
        <w:gridCol w:w="283"/>
        <w:gridCol w:w="1418"/>
        <w:gridCol w:w="904"/>
        <w:gridCol w:w="1505"/>
        <w:gridCol w:w="142"/>
        <w:gridCol w:w="142"/>
      </w:tblGrid>
      <w:tr w:rsidR="00865DB0" w:rsidRPr="00741E61" w:rsidTr="00B40DAA">
        <w:trPr>
          <w:gridAfter w:val="1"/>
          <w:wAfter w:w="142" w:type="dxa"/>
          <w:trHeight w:val="315"/>
        </w:trPr>
        <w:tc>
          <w:tcPr>
            <w:tcW w:w="9374" w:type="dxa"/>
            <w:gridSpan w:val="6"/>
            <w:tcBorders>
              <w:top w:val="nil"/>
              <w:left w:val="nil"/>
              <w:bottom w:val="nil"/>
              <w:right w:val="nil"/>
            </w:tcBorders>
            <w:shd w:val="clear" w:color="000000" w:fill="FFFFFF"/>
            <w:vAlign w:val="center"/>
            <w:hideMark/>
          </w:tcPr>
          <w:p w:rsidR="00865DB0" w:rsidRDefault="00865DB0" w:rsidP="00B40DAA">
            <w:pPr>
              <w:jc w:val="right"/>
            </w:pPr>
          </w:p>
          <w:p w:rsidR="00865DB0" w:rsidRDefault="00865DB0" w:rsidP="00B40DAA">
            <w:pPr>
              <w:jc w:val="right"/>
            </w:pPr>
          </w:p>
          <w:p w:rsidR="00865DB0" w:rsidRPr="00741E61" w:rsidRDefault="00865DB0" w:rsidP="00B40DAA">
            <w:pPr>
              <w:jc w:val="right"/>
            </w:pPr>
            <w:r w:rsidRPr="00741E61">
              <w:t>Приложение 7</w:t>
            </w:r>
            <w:bookmarkEnd w:id="5"/>
          </w:p>
        </w:tc>
      </w:tr>
      <w:tr w:rsidR="00865DB0" w:rsidRPr="00741E61" w:rsidTr="00B40DAA">
        <w:trPr>
          <w:gridAfter w:val="1"/>
          <w:wAfter w:w="142" w:type="dxa"/>
          <w:trHeight w:val="660"/>
        </w:trPr>
        <w:tc>
          <w:tcPr>
            <w:tcW w:w="5405" w:type="dxa"/>
            <w:gridSpan w:val="2"/>
            <w:tcBorders>
              <w:top w:val="nil"/>
              <w:left w:val="nil"/>
              <w:bottom w:val="nil"/>
              <w:right w:val="nil"/>
            </w:tcBorders>
            <w:shd w:val="clear" w:color="000000" w:fill="FFFFFF"/>
            <w:noWrap/>
            <w:vAlign w:val="bottom"/>
            <w:hideMark/>
          </w:tcPr>
          <w:p w:rsidR="00865DB0" w:rsidRPr="00741E61" w:rsidRDefault="00865DB0" w:rsidP="00B40DAA">
            <w:r w:rsidRPr="00741E61">
              <w:t> </w:t>
            </w:r>
          </w:p>
        </w:tc>
        <w:tc>
          <w:tcPr>
            <w:tcW w:w="3969" w:type="dxa"/>
            <w:gridSpan w:val="4"/>
            <w:tcBorders>
              <w:top w:val="nil"/>
              <w:left w:val="nil"/>
              <w:bottom w:val="nil"/>
              <w:right w:val="nil"/>
            </w:tcBorders>
            <w:shd w:val="clear" w:color="000000" w:fill="FFFFFF"/>
            <w:vAlign w:val="bottom"/>
            <w:hideMark/>
          </w:tcPr>
          <w:p w:rsidR="00865DB0" w:rsidRPr="00741E61" w:rsidRDefault="00865DB0" w:rsidP="00B40DAA">
            <w:pPr>
              <w:jc w:val="right"/>
            </w:pPr>
            <w:r w:rsidRPr="00741E61">
              <w:t xml:space="preserve">к Решению Совета Комсомольского муниципального района   </w:t>
            </w:r>
          </w:p>
        </w:tc>
      </w:tr>
      <w:tr w:rsidR="00865DB0" w:rsidRPr="00741E61" w:rsidTr="00B40DAA">
        <w:trPr>
          <w:gridAfter w:val="1"/>
          <w:wAfter w:w="142" w:type="dxa"/>
          <w:trHeight w:val="315"/>
        </w:trPr>
        <w:tc>
          <w:tcPr>
            <w:tcW w:w="9374" w:type="dxa"/>
            <w:gridSpan w:val="6"/>
            <w:tcBorders>
              <w:top w:val="nil"/>
              <w:left w:val="nil"/>
              <w:bottom w:val="nil"/>
              <w:right w:val="nil"/>
            </w:tcBorders>
            <w:shd w:val="clear" w:color="000000" w:fill="FFFFFF"/>
            <w:noWrap/>
            <w:vAlign w:val="center"/>
            <w:hideMark/>
          </w:tcPr>
          <w:p w:rsidR="00865DB0" w:rsidRPr="00741E61" w:rsidRDefault="00865DB0" w:rsidP="00B40DAA">
            <w:pPr>
              <w:jc w:val="right"/>
            </w:pPr>
            <w:r w:rsidRPr="00741E61">
              <w:t>от  12.09.2019 №445</w:t>
            </w:r>
          </w:p>
        </w:tc>
      </w:tr>
      <w:tr w:rsidR="00865DB0" w:rsidRPr="00741E61" w:rsidTr="00B40DAA">
        <w:trPr>
          <w:gridAfter w:val="1"/>
          <w:wAfter w:w="142" w:type="dxa"/>
          <w:trHeight w:val="315"/>
        </w:trPr>
        <w:tc>
          <w:tcPr>
            <w:tcW w:w="9374" w:type="dxa"/>
            <w:gridSpan w:val="6"/>
            <w:tcBorders>
              <w:top w:val="nil"/>
              <w:left w:val="nil"/>
              <w:bottom w:val="nil"/>
              <w:right w:val="nil"/>
            </w:tcBorders>
            <w:shd w:val="clear" w:color="000000" w:fill="FFFFFF"/>
            <w:vAlign w:val="center"/>
            <w:hideMark/>
          </w:tcPr>
          <w:p w:rsidR="00865DB0" w:rsidRPr="00741E61" w:rsidRDefault="00865DB0" w:rsidP="00B40DAA">
            <w:pPr>
              <w:jc w:val="right"/>
            </w:pPr>
            <w:r w:rsidRPr="00741E61">
              <w:t>Приложение 7</w:t>
            </w:r>
          </w:p>
        </w:tc>
      </w:tr>
      <w:tr w:rsidR="00865DB0" w:rsidRPr="00741E61" w:rsidTr="00B40DAA">
        <w:trPr>
          <w:gridAfter w:val="1"/>
          <w:wAfter w:w="142" w:type="dxa"/>
          <w:trHeight w:val="1635"/>
        </w:trPr>
        <w:tc>
          <w:tcPr>
            <w:tcW w:w="5405" w:type="dxa"/>
            <w:gridSpan w:val="2"/>
            <w:tcBorders>
              <w:top w:val="nil"/>
              <w:left w:val="nil"/>
              <w:bottom w:val="nil"/>
              <w:right w:val="nil"/>
            </w:tcBorders>
            <w:shd w:val="clear" w:color="000000" w:fill="FFFFFF"/>
            <w:noWrap/>
            <w:vAlign w:val="bottom"/>
            <w:hideMark/>
          </w:tcPr>
          <w:p w:rsidR="00865DB0" w:rsidRPr="00741E61" w:rsidRDefault="00865DB0" w:rsidP="00B40DAA">
            <w:r w:rsidRPr="00741E61">
              <w:t> </w:t>
            </w:r>
          </w:p>
        </w:tc>
        <w:tc>
          <w:tcPr>
            <w:tcW w:w="3969" w:type="dxa"/>
            <w:gridSpan w:val="4"/>
            <w:tcBorders>
              <w:top w:val="nil"/>
              <w:left w:val="nil"/>
              <w:bottom w:val="nil"/>
              <w:right w:val="nil"/>
            </w:tcBorders>
            <w:shd w:val="clear" w:color="000000" w:fill="FFFFFF"/>
            <w:vAlign w:val="bottom"/>
            <w:hideMark/>
          </w:tcPr>
          <w:p w:rsidR="00865DB0" w:rsidRPr="00741E61" w:rsidRDefault="00865DB0" w:rsidP="00B40DAA">
            <w:pPr>
              <w:jc w:val="right"/>
            </w:pPr>
            <w:r w:rsidRPr="00741E61">
              <w:t xml:space="preserve">к Решению Совета Комсомольского муниципального района  "О бюджете Комсомольского муниципального района на 2019 год и на плановый период 2020 и 2021 годов" </w:t>
            </w:r>
          </w:p>
        </w:tc>
      </w:tr>
      <w:tr w:rsidR="00865DB0" w:rsidRPr="00741E61" w:rsidTr="00B40DAA">
        <w:trPr>
          <w:gridAfter w:val="1"/>
          <w:wAfter w:w="142" w:type="dxa"/>
          <w:trHeight w:val="315"/>
        </w:trPr>
        <w:tc>
          <w:tcPr>
            <w:tcW w:w="9374" w:type="dxa"/>
            <w:gridSpan w:val="6"/>
            <w:tcBorders>
              <w:top w:val="nil"/>
              <w:left w:val="nil"/>
              <w:bottom w:val="nil"/>
              <w:right w:val="nil"/>
            </w:tcBorders>
            <w:shd w:val="clear" w:color="000000" w:fill="FFFFFF"/>
            <w:noWrap/>
            <w:vAlign w:val="center"/>
            <w:hideMark/>
          </w:tcPr>
          <w:p w:rsidR="00865DB0" w:rsidRPr="00741E61" w:rsidRDefault="00865DB0" w:rsidP="00B40DAA">
            <w:pPr>
              <w:jc w:val="right"/>
            </w:pPr>
            <w:r w:rsidRPr="00741E61">
              <w:t>от    14.12.</w:t>
            </w:r>
            <w:r w:rsidRPr="00741E61">
              <w:rPr>
                <w:u w:val="single"/>
              </w:rPr>
              <w:t>2018</w:t>
            </w:r>
            <w:r w:rsidRPr="00741E61">
              <w:t xml:space="preserve"> №366</w:t>
            </w:r>
          </w:p>
        </w:tc>
      </w:tr>
      <w:tr w:rsidR="00865DB0" w:rsidRPr="00741E61" w:rsidTr="00B40DAA">
        <w:trPr>
          <w:gridAfter w:val="3"/>
          <w:wAfter w:w="1789" w:type="dxa"/>
          <w:trHeight w:val="315"/>
        </w:trPr>
        <w:tc>
          <w:tcPr>
            <w:tcW w:w="5405" w:type="dxa"/>
            <w:gridSpan w:val="2"/>
            <w:tcBorders>
              <w:top w:val="nil"/>
              <w:left w:val="nil"/>
              <w:bottom w:val="nil"/>
              <w:right w:val="nil"/>
            </w:tcBorders>
            <w:shd w:val="clear" w:color="000000" w:fill="FFFFFF"/>
            <w:vAlign w:val="bottom"/>
            <w:hideMark/>
          </w:tcPr>
          <w:p w:rsidR="00865DB0" w:rsidRPr="00741E61" w:rsidRDefault="00865DB0" w:rsidP="00B40DAA">
            <w:r w:rsidRPr="00741E61">
              <w:t> </w:t>
            </w:r>
          </w:p>
        </w:tc>
        <w:tc>
          <w:tcPr>
            <w:tcW w:w="2322" w:type="dxa"/>
            <w:gridSpan w:val="2"/>
            <w:tcBorders>
              <w:top w:val="nil"/>
              <w:left w:val="nil"/>
              <w:bottom w:val="nil"/>
              <w:right w:val="nil"/>
            </w:tcBorders>
            <w:shd w:val="clear" w:color="000000" w:fill="FFFFFF"/>
            <w:vAlign w:val="center"/>
            <w:hideMark/>
          </w:tcPr>
          <w:p w:rsidR="00865DB0" w:rsidRPr="00741E61" w:rsidRDefault="00865DB0" w:rsidP="00B40DAA">
            <w:pPr>
              <w:jc w:val="center"/>
            </w:pPr>
            <w:r w:rsidRPr="00741E61">
              <w:t> </w:t>
            </w:r>
          </w:p>
        </w:tc>
      </w:tr>
      <w:tr w:rsidR="00865DB0" w:rsidRPr="00741E61" w:rsidTr="00B40DAA">
        <w:trPr>
          <w:gridAfter w:val="2"/>
          <w:wAfter w:w="284" w:type="dxa"/>
          <w:trHeight w:val="1575"/>
        </w:trPr>
        <w:tc>
          <w:tcPr>
            <w:tcW w:w="9232" w:type="dxa"/>
            <w:gridSpan w:val="5"/>
            <w:tcBorders>
              <w:top w:val="nil"/>
              <w:left w:val="nil"/>
              <w:bottom w:val="nil"/>
              <w:right w:val="nil"/>
            </w:tcBorders>
            <w:shd w:val="clear" w:color="000000" w:fill="FFFFFF"/>
            <w:vAlign w:val="center"/>
            <w:hideMark/>
          </w:tcPr>
          <w:p w:rsidR="00865DB0" w:rsidRPr="00741E61" w:rsidRDefault="00865DB0" w:rsidP="00B40DAA">
            <w:pPr>
              <w:jc w:val="center"/>
              <w:rPr>
                <w:b/>
                <w:bCs/>
              </w:rPr>
            </w:pPr>
            <w:r w:rsidRPr="00741E61">
              <w:rPr>
                <w:b/>
                <w:bCs/>
              </w:rPr>
              <w:t>Распределение бюджетных ассигнований по целевым статьям (муниципальным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(муниципальных органов Комсомольского муниципального района)), группам видов расходов классификации расходов бюджета Комсомольского муниципального района на 2019 год</w:t>
            </w:r>
          </w:p>
        </w:tc>
      </w:tr>
      <w:tr w:rsidR="00865DB0" w:rsidRPr="00741E61" w:rsidTr="00B40DAA">
        <w:trPr>
          <w:trHeight w:val="330"/>
        </w:trPr>
        <w:tc>
          <w:tcPr>
            <w:tcW w:w="5122" w:type="dxa"/>
            <w:tcBorders>
              <w:top w:val="nil"/>
              <w:left w:val="nil"/>
              <w:bottom w:val="single" w:sz="4" w:space="0" w:color="auto"/>
              <w:right w:val="nil"/>
            </w:tcBorders>
            <w:shd w:val="clear" w:color="000000" w:fill="FFFFFF"/>
            <w:vAlign w:val="center"/>
            <w:hideMark/>
          </w:tcPr>
          <w:p w:rsidR="00865DB0" w:rsidRPr="00741E61" w:rsidRDefault="00865DB0" w:rsidP="00B40DAA">
            <w:pPr>
              <w:jc w:val="center"/>
              <w:rPr>
                <w:b/>
                <w:bCs/>
              </w:rPr>
            </w:pPr>
            <w:r w:rsidRPr="00741E61">
              <w:rPr>
                <w:b/>
                <w:bCs/>
              </w:rPr>
              <w:t> </w:t>
            </w:r>
          </w:p>
        </w:tc>
        <w:tc>
          <w:tcPr>
            <w:tcW w:w="1701" w:type="dxa"/>
            <w:gridSpan w:val="2"/>
            <w:tcBorders>
              <w:top w:val="nil"/>
              <w:left w:val="nil"/>
              <w:bottom w:val="single" w:sz="4" w:space="0" w:color="auto"/>
              <w:right w:val="nil"/>
            </w:tcBorders>
            <w:shd w:val="clear" w:color="000000" w:fill="FFFFFF"/>
            <w:vAlign w:val="center"/>
            <w:hideMark/>
          </w:tcPr>
          <w:p w:rsidR="00865DB0" w:rsidRPr="00741E61" w:rsidRDefault="00865DB0" w:rsidP="00B40DAA">
            <w:pPr>
              <w:jc w:val="center"/>
              <w:rPr>
                <w:b/>
                <w:bCs/>
              </w:rPr>
            </w:pPr>
            <w:r w:rsidRPr="00741E61">
              <w:rPr>
                <w:b/>
                <w:bCs/>
              </w:rPr>
              <w:t> </w:t>
            </w:r>
          </w:p>
        </w:tc>
        <w:tc>
          <w:tcPr>
            <w:tcW w:w="904" w:type="dxa"/>
            <w:tcBorders>
              <w:top w:val="nil"/>
              <w:left w:val="nil"/>
              <w:bottom w:val="single" w:sz="4" w:space="0" w:color="auto"/>
              <w:right w:val="nil"/>
            </w:tcBorders>
            <w:shd w:val="clear" w:color="000000" w:fill="FFFFFF"/>
            <w:vAlign w:val="center"/>
            <w:hideMark/>
          </w:tcPr>
          <w:p w:rsidR="00865DB0" w:rsidRPr="00741E61" w:rsidRDefault="00865DB0" w:rsidP="00B40DAA">
            <w:pPr>
              <w:jc w:val="center"/>
              <w:rPr>
                <w:b/>
                <w:bCs/>
              </w:rPr>
            </w:pPr>
            <w:r w:rsidRPr="00741E61">
              <w:rPr>
                <w:b/>
                <w:bCs/>
              </w:rPr>
              <w:t> </w:t>
            </w:r>
          </w:p>
        </w:tc>
        <w:tc>
          <w:tcPr>
            <w:tcW w:w="1789" w:type="dxa"/>
            <w:gridSpan w:val="3"/>
            <w:tcBorders>
              <w:top w:val="nil"/>
              <w:left w:val="nil"/>
              <w:bottom w:val="single" w:sz="4" w:space="0" w:color="auto"/>
              <w:right w:val="nil"/>
            </w:tcBorders>
            <w:shd w:val="clear" w:color="000000" w:fill="FFFFFF"/>
            <w:vAlign w:val="center"/>
            <w:hideMark/>
          </w:tcPr>
          <w:p w:rsidR="00865DB0" w:rsidRPr="00741E61" w:rsidRDefault="00865DB0" w:rsidP="00B40DAA">
            <w:pPr>
              <w:jc w:val="center"/>
              <w:rPr>
                <w:b/>
                <w:bCs/>
              </w:rPr>
            </w:pPr>
            <w:r w:rsidRPr="00741E61">
              <w:rPr>
                <w:b/>
                <w:bCs/>
              </w:rPr>
              <w:t> </w:t>
            </w:r>
          </w:p>
        </w:tc>
      </w:tr>
      <w:tr w:rsidR="00865DB0" w:rsidRPr="00741E61" w:rsidTr="00B40DAA">
        <w:trPr>
          <w:trHeight w:val="6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jc w:val="center"/>
              <w:rPr>
                <w:b/>
                <w:bCs/>
              </w:rPr>
            </w:pPr>
            <w:r w:rsidRPr="00741E61">
              <w:rPr>
                <w:b/>
                <w:bCs/>
              </w:rPr>
              <w:t>Наименование</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jc w:val="center"/>
              <w:rPr>
                <w:b/>
                <w:bCs/>
              </w:rPr>
            </w:pPr>
            <w:r w:rsidRPr="00741E61">
              <w:rPr>
                <w:b/>
                <w:bCs/>
              </w:rPr>
              <w:t>Целевая статья</w:t>
            </w:r>
          </w:p>
        </w:tc>
        <w:tc>
          <w:tcPr>
            <w:tcW w:w="9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Default="00865DB0" w:rsidP="00B40DAA">
            <w:pPr>
              <w:jc w:val="center"/>
              <w:rPr>
                <w:b/>
                <w:bCs/>
              </w:rPr>
            </w:pPr>
            <w:r w:rsidRPr="00741E61">
              <w:rPr>
                <w:b/>
                <w:bCs/>
              </w:rPr>
              <w:t>Вид расхо</w:t>
            </w:r>
          </w:p>
          <w:p w:rsidR="00865DB0" w:rsidRPr="00741E61" w:rsidRDefault="00865DB0" w:rsidP="00B40DAA">
            <w:pPr>
              <w:jc w:val="center"/>
              <w:rPr>
                <w:b/>
                <w:bCs/>
              </w:rPr>
            </w:pPr>
            <w:r w:rsidRPr="00741E61">
              <w:rPr>
                <w:b/>
                <w:bCs/>
              </w:rPr>
              <w:t>дов</w:t>
            </w:r>
          </w:p>
        </w:tc>
        <w:tc>
          <w:tcPr>
            <w:tcW w:w="178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jc w:val="center"/>
              <w:rPr>
                <w:b/>
                <w:bCs/>
              </w:rPr>
            </w:pPr>
            <w:r w:rsidRPr="00741E61">
              <w:rPr>
                <w:b/>
                <w:bCs/>
              </w:rPr>
              <w:t>Сумма,        руб.</w:t>
            </w:r>
          </w:p>
        </w:tc>
      </w:tr>
      <w:tr w:rsidR="00865DB0" w:rsidRPr="00741E61" w:rsidTr="00B40DAA">
        <w:trPr>
          <w:trHeight w:val="645"/>
        </w:trPr>
        <w:tc>
          <w:tcPr>
            <w:tcW w:w="5122" w:type="dxa"/>
            <w:tcBorders>
              <w:top w:val="single" w:sz="4" w:space="0" w:color="auto"/>
              <w:left w:val="single" w:sz="4" w:space="0" w:color="auto"/>
              <w:bottom w:val="single" w:sz="4" w:space="0" w:color="auto"/>
              <w:right w:val="single" w:sz="4" w:space="0" w:color="auto"/>
            </w:tcBorders>
            <w:shd w:val="clear" w:color="000000" w:fill="FFFF00"/>
            <w:vAlign w:val="bottom"/>
            <w:hideMark/>
          </w:tcPr>
          <w:p w:rsidR="00865DB0" w:rsidRPr="00741E61" w:rsidRDefault="00865DB0" w:rsidP="00B40DAA">
            <w:pPr>
              <w:rPr>
                <w:b/>
                <w:bCs/>
              </w:rPr>
            </w:pPr>
            <w:r w:rsidRPr="00741E61">
              <w:rPr>
                <w:b/>
                <w:bCs/>
              </w:rPr>
              <w:t xml:space="preserve">Муниципальная программа "Развитие образования Комсомольского муниципального района" </w:t>
            </w:r>
          </w:p>
        </w:tc>
        <w:tc>
          <w:tcPr>
            <w:tcW w:w="1701" w:type="dxa"/>
            <w:gridSpan w:val="2"/>
            <w:tcBorders>
              <w:top w:val="single" w:sz="4" w:space="0" w:color="auto"/>
              <w:left w:val="nil"/>
              <w:bottom w:val="single" w:sz="4" w:space="0" w:color="auto"/>
              <w:right w:val="single" w:sz="4" w:space="0" w:color="auto"/>
            </w:tcBorders>
            <w:shd w:val="clear" w:color="000000" w:fill="FFFF00"/>
            <w:noWrap/>
            <w:vAlign w:val="center"/>
            <w:hideMark/>
          </w:tcPr>
          <w:p w:rsidR="00865DB0" w:rsidRPr="00741E61" w:rsidRDefault="00865DB0" w:rsidP="00B40DAA">
            <w:pPr>
              <w:jc w:val="center"/>
              <w:rPr>
                <w:b/>
                <w:bCs/>
              </w:rPr>
            </w:pPr>
            <w:r w:rsidRPr="00741E61">
              <w:rPr>
                <w:b/>
                <w:bCs/>
              </w:rPr>
              <w:t>01 0 00 00000</w:t>
            </w:r>
          </w:p>
        </w:tc>
        <w:tc>
          <w:tcPr>
            <w:tcW w:w="904" w:type="dxa"/>
            <w:tcBorders>
              <w:top w:val="single" w:sz="4" w:space="0" w:color="auto"/>
              <w:left w:val="nil"/>
              <w:bottom w:val="single" w:sz="4" w:space="0" w:color="auto"/>
              <w:right w:val="single" w:sz="4" w:space="0" w:color="auto"/>
            </w:tcBorders>
            <w:shd w:val="clear" w:color="000000" w:fill="FFFF00"/>
            <w:noWrap/>
            <w:vAlign w:val="center"/>
            <w:hideMark/>
          </w:tcPr>
          <w:p w:rsidR="00865DB0" w:rsidRPr="00741E61" w:rsidRDefault="00865DB0" w:rsidP="00B40DAA">
            <w:pPr>
              <w:jc w:val="center"/>
              <w:rPr>
                <w:b/>
                <w:bCs/>
              </w:rPr>
            </w:pPr>
            <w:r w:rsidRPr="00741E61">
              <w:rPr>
                <w:b/>
                <w:bCs/>
              </w:rPr>
              <w:t> </w:t>
            </w:r>
          </w:p>
        </w:tc>
        <w:tc>
          <w:tcPr>
            <w:tcW w:w="1789" w:type="dxa"/>
            <w:gridSpan w:val="3"/>
            <w:tcBorders>
              <w:top w:val="single" w:sz="4" w:space="0" w:color="auto"/>
              <w:left w:val="nil"/>
              <w:bottom w:val="single" w:sz="4" w:space="0" w:color="auto"/>
              <w:right w:val="single" w:sz="4" w:space="0" w:color="auto"/>
            </w:tcBorders>
            <w:shd w:val="clear" w:color="000000" w:fill="FFFF00"/>
            <w:noWrap/>
            <w:vAlign w:val="center"/>
            <w:hideMark/>
          </w:tcPr>
          <w:p w:rsidR="00865DB0" w:rsidRPr="00741E61" w:rsidRDefault="00865DB0" w:rsidP="00B40DAA">
            <w:pPr>
              <w:jc w:val="center"/>
              <w:rPr>
                <w:b/>
                <w:bCs/>
              </w:rPr>
            </w:pPr>
            <w:r w:rsidRPr="00741E61">
              <w:rPr>
                <w:b/>
                <w:bCs/>
              </w:rPr>
              <w:t>173 502 142,79</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b/>
                <w:bCs/>
                <w:i/>
                <w:iCs/>
              </w:rPr>
            </w:pPr>
            <w:r w:rsidRPr="00741E61">
              <w:rPr>
                <w:b/>
                <w:bCs/>
                <w:i/>
                <w:iCs/>
              </w:rPr>
              <w:t>Подпрограмма "Реализация дошкольных образовательных программ в Комсомольском муниципальном районе"</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01 1 00 00000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59 933 858,13</w:t>
            </w:r>
          </w:p>
        </w:tc>
      </w:tr>
      <w:tr w:rsidR="00865DB0" w:rsidRPr="00741E61" w:rsidTr="00B40DAA">
        <w:trPr>
          <w:trHeight w:val="31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Основное мероприятие"Развитие дошкольного образования"</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011 01 00000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59 485 859,13</w:t>
            </w:r>
          </w:p>
        </w:tc>
      </w:tr>
      <w:tr w:rsidR="00865DB0" w:rsidRPr="00741E61" w:rsidTr="00B40DAA">
        <w:trPr>
          <w:trHeight w:val="157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 xml:space="preserve">Оказание муниципальной услуги "Предоставление дошкольного образования и воспитания"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01 1 01 00020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4 735 213,44</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Оказание муниципальной услуги "Предоставление дошкольного образования и воспитания"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01 1 01 00020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12 381 229,71</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Оказание муниципальной услуги "Предоставление дошкольного образования и воспитания"  (Предоставление субсидий бюджетным, автономным учреждениям и иным некоммерческим организациям)</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01 1 01 00020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600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12 481 065,30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Оказание муниципальной услуги "Предоставление дошкольного образования и воспитания"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01 1 01 00020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800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293 246,68</w:t>
            </w:r>
          </w:p>
        </w:tc>
      </w:tr>
      <w:tr w:rsidR="00865DB0" w:rsidRPr="00741E61" w:rsidTr="00B40DAA">
        <w:trPr>
          <w:trHeight w:val="378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01 1 01 80170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13 251 265,00</w:t>
            </w:r>
          </w:p>
        </w:tc>
      </w:tr>
      <w:tr w:rsidR="00865DB0" w:rsidRPr="00741E61" w:rsidTr="00B40DAA">
        <w:trPr>
          <w:trHeight w:val="315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01 1 01 80170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114 660,00</w:t>
            </w:r>
          </w:p>
        </w:tc>
      </w:tr>
      <w:tr w:rsidR="00865DB0" w:rsidRPr="00741E61" w:rsidTr="00B40DAA">
        <w:trPr>
          <w:trHeight w:val="346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01 1 01 80170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600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16 229 179,00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Основное мероприятие "Финансовое обеспечение предоставления мер социальной поддержки в сфере дошкольного образования"</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01 1 02 00000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447 999,00</w:t>
            </w:r>
          </w:p>
        </w:tc>
      </w:tr>
      <w:tr w:rsidR="00865DB0" w:rsidRPr="00741E61" w:rsidTr="00B40DAA">
        <w:trPr>
          <w:trHeight w:val="252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 xml:space="preserve">01 1 02 80100 </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217 206,00</w:t>
            </w:r>
          </w:p>
        </w:tc>
      </w:tr>
      <w:tr w:rsidR="00865DB0" w:rsidRPr="00741E61" w:rsidTr="00B40DAA">
        <w:trPr>
          <w:trHeight w:val="283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lastRenderedPageBreak/>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(Предоставление субсидий бюджетным, автономным учреждениям и иным некоммерческим организациям)</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 xml:space="preserve">01 1 02 80100 </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600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230 793,00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b/>
                <w:bCs/>
                <w:i/>
                <w:iCs/>
              </w:rPr>
            </w:pPr>
            <w:r w:rsidRPr="00741E61">
              <w:rPr>
                <w:b/>
                <w:bCs/>
                <w:i/>
                <w:iCs/>
              </w:rPr>
              <w:t xml:space="preserve">Подпрограмма "Реализация образовательных программ начального общего, основного общего, среднего основного образования в Комсомольском муниципальном районе"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01 2 00 00000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80 617 156,57</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Основное мероприятие "Реализация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01 2 01 00000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75 374 528,67</w:t>
            </w:r>
          </w:p>
        </w:tc>
      </w:tr>
      <w:tr w:rsidR="00865DB0" w:rsidRPr="00741E61" w:rsidTr="00B40DAA">
        <w:trPr>
          <w:trHeight w:val="189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 xml:space="preserve">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01 2 01 00030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2 668,00</w:t>
            </w:r>
          </w:p>
        </w:tc>
      </w:tr>
      <w:tr w:rsidR="00865DB0" w:rsidRPr="00741E61" w:rsidTr="00B40DAA">
        <w:trPr>
          <w:trHeight w:val="157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(Закупка товаров, работ и услуг для обеспечения государственных (муниципальных)нужд)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01 2 01 00030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5 334 615,04</w:t>
            </w:r>
          </w:p>
        </w:tc>
      </w:tr>
      <w:tr w:rsidR="00865DB0" w:rsidRPr="00741E61" w:rsidTr="00B40DAA">
        <w:trPr>
          <w:trHeight w:val="157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(Предоставление субсидий бюджетным, автономным учреждениям и иным некоммерческим организациям)</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01 2 01 00030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600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11 387 412,36</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01 2 01 00030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800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366 310,52</w:t>
            </w:r>
          </w:p>
        </w:tc>
      </w:tr>
      <w:tr w:rsidR="00865DB0" w:rsidRPr="00741E61" w:rsidTr="00B40DAA">
        <w:trPr>
          <w:trHeight w:val="378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lastRenderedPageBreak/>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01 2 01 80150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11 091 320,75</w:t>
            </w:r>
          </w:p>
        </w:tc>
      </w:tr>
      <w:tr w:rsidR="00865DB0" w:rsidRPr="00741E61" w:rsidTr="00B40DAA">
        <w:trPr>
          <w:trHeight w:val="315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01 2 01 80150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181 645,00</w:t>
            </w:r>
          </w:p>
        </w:tc>
      </w:tr>
      <w:tr w:rsidR="00865DB0" w:rsidRPr="00741E61" w:rsidTr="00B40DAA">
        <w:trPr>
          <w:trHeight w:val="315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01 2 01 80150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600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47 010 557,00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5DB0" w:rsidRPr="00741E61" w:rsidRDefault="00865DB0" w:rsidP="00B40DAA">
            <w:pPr>
              <w:rPr>
                <w:i/>
                <w:iCs/>
              </w:rPr>
            </w:pPr>
            <w:r w:rsidRPr="00741E61">
              <w:rPr>
                <w:i/>
                <w:iCs/>
              </w:rPr>
              <w:t xml:space="preserve">Основное мероприятие "Наказы избирателей депутатам Ивановской областной Думы"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01 2 02 00000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2 201 273,00</w:t>
            </w:r>
          </w:p>
        </w:tc>
      </w:tr>
      <w:tr w:rsidR="00865DB0" w:rsidRPr="00741E61" w:rsidTr="00B40DAA">
        <w:trPr>
          <w:trHeight w:val="1890"/>
        </w:trPr>
        <w:tc>
          <w:tcPr>
            <w:tcW w:w="51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5DB0" w:rsidRPr="00741E61" w:rsidRDefault="00865DB0" w:rsidP="00B40DAA">
            <w:r w:rsidRPr="00741E61">
              <w:t>Расходы на реализацию наказов избирателей депутатам Ивановской областной Думы на укрепление материально-технической базы образовательных организаций, реализация мероприятий по капитальному ремонту объектов общего образования   (Предоставление субсидий бюджетным, автономным учреждениям и иным некоммерческим организациям)</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01 2 02 S1950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600</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2 201 273,00</w:t>
            </w:r>
          </w:p>
        </w:tc>
      </w:tr>
      <w:tr w:rsidR="00865DB0" w:rsidRPr="00741E61" w:rsidTr="00B40DAA">
        <w:trPr>
          <w:trHeight w:val="31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i/>
                <w:iCs/>
              </w:rPr>
            </w:pPr>
            <w:r w:rsidRPr="00741E61">
              <w:rPr>
                <w:i/>
                <w:iCs/>
              </w:rPr>
              <w:t>Региональный проект "Успех каждого ребенка"</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865DB0" w:rsidRPr="00741E61" w:rsidRDefault="00865DB0" w:rsidP="00B40DAA">
            <w:r w:rsidRPr="00741E61">
              <w:t>01 2 Е2 00000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 </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i/>
                <w:iCs/>
              </w:rPr>
            </w:pPr>
            <w:r w:rsidRPr="00741E61">
              <w:rPr>
                <w:i/>
                <w:iCs/>
              </w:rPr>
              <w:t>3 041 354,90</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Создание в общеобразовательных организациях, расположенных в сельской местности, условий для занятия физической культурой и спортом (Предоставление субсидий бюджетным, автономным учреждениям и иным некоммерческим организациям)</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r w:rsidRPr="00741E61">
              <w:t>01 2 Е2 50970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600</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3 041 354,90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b/>
                <w:bCs/>
                <w:i/>
                <w:iCs/>
              </w:rPr>
            </w:pPr>
            <w:r w:rsidRPr="00741E61">
              <w:rPr>
                <w:b/>
                <w:bCs/>
                <w:i/>
                <w:iCs/>
              </w:rPr>
              <w:lastRenderedPageBreak/>
              <w:t>Подпрограмма "Реализация образовательных программ по предоставлению дополнительного образования в Комсомольском муниципальном районе"</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01 3 00 00000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11 678 112,88</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Основное мероприятие"Развитие дополнительного образования детей в сфере образования"</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01 3 01 00000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11 678 112,88</w:t>
            </w:r>
          </w:p>
        </w:tc>
      </w:tr>
      <w:tr w:rsidR="00865DB0" w:rsidRPr="00741E61" w:rsidTr="00B40DAA">
        <w:trPr>
          <w:trHeight w:val="157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Оказание муниципальной услуги "Предоставление дополнительного образования детям"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01 3 0100170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9 118 725,77</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Оказание муниципальной услуги "Предоставление дополнительного образования детям"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01 3 01 00170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1 295 388,22</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Оказание муниципальной услуги "Предоставление дополнительного образования детям"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01 3 01 00170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800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77 285,00</w:t>
            </w:r>
          </w:p>
        </w:tc>
      </w:tr>
      <w:tr w:rsidR="00865DB0" w:rsidRPr="00741E61" w:rsidTr="00B40DAA">
        <w:trPr>
          <w:trHeight w:val="220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Расходы,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 xml:space="preserve">01 3 01 81420 </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1 172 473,32</w:t>
            </w:r>
          </w:p>
        </w:tc>
      </w:tr>
      <w:tr w:rsidR="00865DB0" w:rsidRPr="00741E61" w:rsidTr="00B40DAA">
        <w:trPr>
          <w:trHeight w:val="220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 xml:space="preserve">01 3 01 S1420 </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14 240,57</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b/>
                <w:bCs/>
                <w:i/>
                <w:iCs/>
              </w:rPr>
            </w:pPr>
            <w:r w:rsidRPr="00741E61">
              <w:rPr>
                <w:b/>
                <w:bCs/>
                <w:i/>
                <w:iCs/>
              </w:rPr>
              <w:t>Подпрограмма "Укрепление пожарной безопасности образовательных учреждений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01 4 00 00000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1 294 401,55</w:t>
            </w:r>
          </w:p>
        </w:tc>
      </w:tr>
      <w:tr w:rsidR="00865DB0" w:rsidRPr="00741E61" w:rsidTr="00B40DAA">
        <w:trPr>
          <w:trHeight w:val="31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Основное мероприятие "Содействие развитию образования"</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01 4 01 00000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1 294 401,55</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Мероприятия по укреплению пожарной безопасности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01 4 01 00180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564 980,06</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Мероприятия по укреплению пожарной безопасности  (Предоставление субсидий бюджетным, автономным учреждениям и иным некоммерческим организациям")</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01 4 01 00180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600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729 421,49</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b/>
                <w:bCs/>
                <w:i/>
                <w:iCs/>
              </w:rPr>
            </w:pPr>
            <w:r w:rsidRPr="00741E61">
              <w:rPr>
                <w:b/>
                <w:bCs/>
                <w:i/>
                <w:iCs/>
              </w:rPr>
              <w:t>Подпрограмма "Реализация мер социальной поддержки детей в сфере образования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01 5 00 00000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6 572 279,85</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Основное мероприятие "Поддержка многодетных семей в сфере образования"</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01 5 01 00000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2 272 850,97</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lastRenderedPageBreak/>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01 5 01 00340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699 396,37</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Организация бесплатного питания детей из многодетных семей  (Предоставление субсидий бюджетным, автономным учреждениям и иным некоммерческим организациям)</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01 5 01 00340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600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1 573 454,60</w:t>
            </w:r>
          </w:p>
        </w:tc>
      </w:tr>
      <w:tr w:rsidR="00865DB0" w:rsidRPr="00741E61" w:rsidTr="00B40DAA">
        <w:trPr>
          <w:trHeight w:val="31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Основное мероприятие "Организация отдыха и оздоровление детей"</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01 5 02 00000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1 216 490,64</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r w:rsidRPr="00741E61">
              <w:t>Оказание муниципальной услуги "Организация отдыха, оздоровления и занятости детей в каникулярное время"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01 5 02 S0190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250 910,64</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r w:rsidRPr="00741E61">
              <w:t>Оказание муниципальной услуги "Организация отдыха, оздоровления и занятости детей в каникулярное время"   (Предоставление субсидий бюджетным, автономным учреждениям и иным некоммерческим организациям)</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01 5 02 S0190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600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919 380,00</w:t>
            </w:r>
          </w:p>
        </w:tc>
      </w:tr>
      <w:tr w:rsidR="00865DB0" w:rsidRPr="00741E61" w:rsidTr="00B40DAA">
        <w:trPr>
          <w:trHeight w:val="157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Осуществление переданных государственных полномочий по организации двухразового питания детей - сирот и детей, находящихся в трудной жизненной ситуации, в лагерях дневного пребывания   (Предоставление субсидий бюджетным, автономным учреждениям и иным некоммерческим организациям)</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01 5 02 80200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600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46 200,00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pPr>
              <w:rPr>
                <w:i/>
                <w:iCs/>
              </w:rPr>
            </w:pPr>
            <w:r w:rsidRPr="00741E61">
              <w:rPr>
                <w:i/>
                <w:iCs/>
              </w:rPr>
              <w:t>Основное мероприятие "Финансовое обеспечение мер социальной поддержки в сфере образования"</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01 5 03 00000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3 082 938,24</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r w:rsidRPr="00741E61">
              <w:t>Расходы на организацию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01 5 03 00220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311 100,00</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r w:rsidRPr="00741E61">
              <w:t xml:space="preserve"> Расходы на организацию питания обучающихся 1-4 классов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01 5 03 00220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600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1 794 983,07</w:t>
            </w:r>
          </w:p>
        </w:tc>
      </w:tr>
      <w:tr w:rsidR="00865DB0" w:rsidRPr="00741E61" w:rsidTr="00B40DAA">
        <w:trPr>
          <w:trHeight w:val="189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01 5 03 80110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300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976 855,17</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b/>
                <w:bCs/>
                <w:i/>
                <w:iCs/>
              </w:rPr>
            </w:pPr>
            <w:r w:rsidRPr="00741E61">
              <w:rPr>
                <w:b/>
                <w:bCs/>
                <w:i/>
                <w:iCs/>
              </w:rPr>
              <w:t>Подпрограмма "Управление в сфере образования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01 6 00 00000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13 406 333,81</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Основное мероприятие "Обеспечение деятельности централизованной бухгалтерии в сфере образования"</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01 6 01 00000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10 938 314,53</w:t>
            </w:r>
          </w:p>
        </w:tc>
      </w:tr>
      <w:tr w:rsidR="00865DB0" w:rsidRPr="00741E61" w:rsidTr="00B40DAA">
        <w:trPr>
          <w:trHeight w:val="220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 xml:space="preserve">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01 6 01 00200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4 785 871,73</w:t>
            </w:r>
          </w:p>
        </w:tc>
      </w:tr>
      <w:tr w:rsidR="00865DB0" w:rsidRPr="00741E61" w:rsidTr="00B40DAA">
        <w:trPr>
          <w:trHeight w:val="157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lastRenderedPageBreak/>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01 6 01  00200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6 134 303,80</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01 6 01  00200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800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18 139,00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Основное мероприятие "Обеспечение деятельности органов управления в сфере образования</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01 6 02 00000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2 141 009,27</w:t>
            </w:r>
          </w:p>
        </w:tc>
      </w:tr>
      <w:tr w:rsidR="00865DB0" w:rsidRPr="00741E61" w:rsidTr="00B40DAA">
        <w:trPr>
          <w:trHeight w:val="157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 xml:space="preserve">Расходы на содержание органов 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 xml:space="preserve">01 6 02 00210 </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2 071 293,47</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Расходы на содержание органов управления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 xml:space="preserve">01 6 02 00210 </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33 684,80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Расходы на содержание органов управления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 xml:space="preserve">01 6 02 00210 </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800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36 031,00</w:t>
            </w:r>
          </w:p>
        </w:tc>
      </w:tr>
      <w:tr w:rsidR="00865DB0" w:rsidRPr="00741E61" w:rsidTr="00B40DAA">
        <w:trPr>
          <w:trHeight w:val="31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Основное мероприятие "Реализация внешкольных мероприятий"</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01 6 03 00000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80 400,00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Проведение районных мероприятий в сфере образования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01 6 03 20110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57 400,00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Проведение районных мероприятий в сфере образования   (Социальное обеспечение и иные выплаты населению)</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01 6 03 20110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300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23 000,00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Основное мероприятие " Организация целевой подготовки педагогов  для работы в муниципальных образовательных организациях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01 6 04 00000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246 610,01</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Расходы на организацию целевой подготовки педагогов для работы в муниципальных образовательных организациях Комсомольского муниципального района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01 6 04 S3110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246 610,01</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00"/>
            <w:hideMark/>
          </w:tcPr>
          <w:p w:rsidR="00865DB0" w:rsidRPr="00741E61" w:rsidRDefault="00865DB0" w:rsidP="00B40DAA">
            <w:pPr>
              <w:rPr>
                <w:b/>
                <w:bCs/>
              </w:rPr>
            </w:pPr>
            <w:r w:rsidRPr="00741E61">
              <w:rPr>
                <w:b/>
                <w:bCs/>
              </w:rPr>
              <w:t>Муниципальная программа "Развитие культуры, спорта и молодежной политики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000000" w:fill="FFFF00"/>
            <w:vAlign w:val="center"/>
            <w:hideMark/>
          </w:tcPr>
          <w:p w:rsidR="00865DB0" w:rsidRPr="00741E61" w:rsidRDefault="00865DB0" w:rsidP="00B40DAA">
            <w:pPr>
              <w:jc w:val="center"/>
              <w:rPr>
                <w:b/>
                <w:bCs/>
              </w:rPr>
            </w:pPr>
            <w:r w:rsidRPr="00741E61">
              <w:rPr>
                <w:b/>
                <w:bCs/>
              </w:rPr>
              <w:t>02 0 00 00000</w:t>
            </w:r>
          </w:p>
        </w:tc>
        <w:tc>
          <w:tcPr>
            <w:tcW w:w="904" w:type="dxa"/>
            <w:tcBorders>
              <w:top w:val="single" w:sz="4" w:space="0" w:color="auto"/>
              <w:left w:val="nil"/>
              <w:bottom w:val="single" w:sz="4" w:space="0" w:color="auto"/>
              <w:right w:val="single" w:sz="4" w:space="0" w:color="auto"/>
            </w:tcBorders>
            <w:shd w:val="clear" w:color="000000" w:fill="FFFF00"/>
            <w:vAlign w:val="center"/>
            <w:hideMark/>
          </w:tcPr>
          <w:p w:rsidR="00865DB0" w:rsidRPr="00741E61" w:rsidRDefault="00865DB0" w:rsidP="00B40DAA">
            <w:pPr>
              <w:jc w:val="center"/>
            </w:pPr>
            <w:r w:rsidRPr="00741E61">
              <w:t> </w:t>
            </w:r>
          </w:p>
        </w:tc>
        <w:tc>
          <w:tcPr>
            <w:tcW w:w="1789" w:type="dxa"/>
            <w:gridSpan w:val="3"/>
            <w:tcBorders>
              <w:top w:val="single" w:sz="4" w:space="0" w:color="auto"/>
              <w:left w:val="nil"/>
              <w:bottom w:val="single" w:sz="4" w:space="0" w:color="auto"/>
              <w:right w:val="single" w:sz="4" w:space="0" w:color="auto"/>
            </w:tcBorders>
            <w:shd w:val="clear" w:color="000000" w:fill="FFFF00"/>
            <w:vAlign w:val="center"/>
            <w:hideMark/>
          </w:tcPr>
          <w:p w:rsidR="00865DB0" w:rsidRPr="00741E61" w:rsidRDefault="00865DB0" w:rsidP="00B40DAA">
            <w:pPr>
              <w:jc w:val="center"/>
              <w:rPr>
                <w:b/>
                <w:bCs/>
              </w:rPr>
            </w:pPr>
            <w:r w:rsidRPr="00741E61">
              <w:rPr>
                <w:b/>
                <w:bCs/>
              </w:rPr>
              <w:t>44 208 679,98</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b/>
                <w:bCs/>
                <w:i/>
                <w:iCs/>
              </w:rPr>
            </w:pPr>
            <w:r w:rsidRPr="00741E61">
              <w:rPr>
                <w:b/>
                <w:bCs/>
                <w:i/>
                <w:iCs/>
              </w:rPr>
              <w:t>Подпрограмма "Дополнительное образование детей в сфере культуры и искусства в Комсомольском муниципальном районе"</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02 1 00 00000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10 346 770,34</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Основное мероприятие "Обеспечение деятельности учреждений дополнительного образования в сфере культуры и искусства"</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02 1 01 00000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10 046 770,34</w:t>
            </w:r>
          </w:p>
        </w:tc>
      </w:tr>
      <w:tr w:rsidR="00865DB0" w:rsidRPr="00741E61" w:rsidTr="00B40DAA">
        <w:trPr>
          <w:trHeight w:val="157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02 1 01 00040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7 022 845,13</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lastRenderedPageBreak/>
              <w:t>Оказание муниципальной услуги "Дополнительное образование детей в сфере культуры и искусства"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 xml:space="preserve">02 1 01 00040 </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1 224 018,67</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Оказание муниципальной услуги "Дополнительное образование детей в сфере культуры и искусства"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 xml:space="preserve">02 1 01 00040 </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800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125 475,54</w:t>
            </w:r>
          </w:p>
        </w:tc>
      </w:tr>
      <w:tr w:rsidR="00865DB0" w:rsidRPr="00741E61" w:rsidTr="00B40DAA">
        <w:trPr>
          <w:trHeight w:val="252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 xml:space="preserve">02 1 01 81430 </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1 657 686,00</w:t>
            </w:r>
          </w:p>
        </w:tc>
      </w:tr>
      <w:tr w:rsidR="00865DB0" w:rsidRPr="00741E61" w:rsidTr="00B40DAA">
        <w:trPr>
          <w:trHeight w:val="252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 xml:space="preserve">02 1 01 S1430 </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16 745,00</w:t>
            </w:r>
          </w:p>
        </w:tc>
      </w:tr>
      <w:tr w:rsidR="00865DB0" w:rsidRPr="00741E61" w:rsidTr="00B40DAA">
        <w:trPr>
          <w:trHeight w:val="31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Региональный проект "Цифровая культура"</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02 1 А3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300 000,00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 xml:space="preserve">Создание виртуальных концертных залов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02 1 А3 54530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300 000,00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b/>
                <w:bCs/>
                <w:i/>
                <w:iCs/>
              </w:rPr>
            </w:pPr>
            <w:r w:rsidRPr="00741E61">
              <w:rPr>
                <w:b/>
                <w:bCs/>
                <w:i/>
                <w:iCs/>
              </w:rPr>
              <w:t>Подпрограмма "Реализация молодежной политики на территории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02 2 00 00000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435 915,01</w:t>
            </w:r>
          </w:p>
        </w:tc>
      </w:tr>
      <w:tr w:rsidR="00865DB0" w:rsidRPr="00741E61" w:rsidTr="00B40DAA">
        <w:trPr>
          <w:trHeight w:val="31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Основное мероприятие "Реализация молодежной политики"</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02 2 01 00000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435 915,01</w:t>
            </w:r>
          </w:p>
        </w:tc>
      </w:tr>
      <w:tr w:rsidR="00865DB0" w:rsidRPr="00741E61" w:rsidTr="00B40DAA">
        <w:trPr>
          <w:trHeight w:val="189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02 2 01 00050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168 439,86</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02 2 01 00050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2 000,00</w:t>
            </w:r>
          </w:p>
        </w:tc>
      </w:tr>
      <w:tr w:rsidR="00865DB0" w:rsidRPr="00741E61" w:rsidTr="00B40DAA">
        <w:trPr>
          <w:trHeight w:val="157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 xml:space="preserve">Расходы на временную летнюю занятость подростков в трудовом отряде ( МКУ ГДК) (Расходы на выплаты персоналу в целях обеспечения выполнения функций государственными ( муниципальными) органами, казенными учреждениями, органами управлениями государственными векбюджетными фондами)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02 2 01 G0070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263 475,15</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 xml:space="preserve">Расходы на временную летнюю занятость подростков в трудовом отряде ( МКУ ГДК)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02 2 01 G0070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2 000,00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b/>
                <w:bCs/>
                <w:i/>
                <w:iCs/>
              </w:rPr>
            </w:pPr>
            <w:r w:rsidRPr="00741E61">
              <w:rPr>
                <w:b/>
                <w:bCs/>
                <w:i/>
                <w:iCs/>
              </w:rPr>
              <w:lastRenderedPageBreak/>
              <w:t>Подпрограмма "Развитие физической культуры и спорта в Комсомольском муниципальном районе"</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02 3 00 00000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6 000,00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Основное мероприятие "Организация и проведение спортивно-массовых мероприятий для развития физкультуры и спорта"</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02 3 01 00000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6 000,00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Организация и проведение спортивно-массовых мероприятий, укрепление материально-технической базы для развития физкультуры и спорта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02 3 01 00060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800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6 000,00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b/>
                <w:bCs/>
                <w:i/>
                <w:iCs/>
              </w:rPr>
            </w:pPr>
            <w:r w:rsidRPr="00741E61">
              <w:rPr>
                <w:b/>
                <w:bCs/>
                <w:i/>
                <w:iCs/>
              </w:rPr>
              <w:t xml:space="preserve">Подпрограмма "Проведение мероприятий, связанных с государственными праздниками, юбилейными и памятными  датами"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02 4  00 00000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413 000,00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Основное мероприятие "Проведение мероприятий, связанных с государственными праздниками, юбилейными и памятными датами"</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02 4 01 00000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413 000,00</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 xml:space="preserve">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02 4 01 00070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413 000,00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b/>
                <w:bCs/>
                <w:i/>
                <w:iCs/>
              </w:rPr>
            </w:pPr>
            <w:r w:rsidRPr="00741E61">
              <w:rPr>
                <w:b/>
                <w:bCs/>
                <w:i/>
                <w:iCs/>
              </w:rPr>
              <w:t>Подпрограмма "Управление в сфере культуры, спорта и молодежной политики"</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02 5 00 00000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4 387 585,90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Основное мероприятие "Обеспечение деятельности органов местного самоуправления в сфере культуры, спорта и молодежной политики"</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02 5 01 00000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1 428 825,90</w:t>
            </w:r>
          </w:p>
        </w:tc>
      </w:tr>
      <w:tr w:rsidR="00865DB0" w:rsidRPr="00741E61" w:rsidTr="00B40DAA">
        <w:trPr>
          <w:trHeight w:val="220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 xml:space="preserve">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02 5 01 00090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1 331 459,90</w:t>
            </w:r>
          </w:p>
        </w:tc>
      </w:tr>
      <w:tr w:rsidR="00865DB0" w:rsidRPr="00741E61" w:rsidTr="00B40DAA">
        <w:trPr>
          <w:trHeight w:val="157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 xml:space="preserve">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02 5 01 00090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48 500,00</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02 5 01 00090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800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48 866,00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Основное мероприятие "Обеспечение деятельности МКУ "Центр обслуживания учреждений культуры Комсомольского муниципального района Ивановской области"</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02 5 02 00000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2 958 760,00</w:t>
            </w:r>
          </w:p>
        </w:tc>
      </w:tr>
      <w:tr w:rsidR="00865DB0" w:rsidRPr="00741E61" w:rsidTr="00B40DAA">
        <w:trPr>
          <w:trHeight w:val="189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 xml:space="preserve">Обеспечение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02 5 02 00100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1 015 502,00</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lastRenderedPageBreak/>
              <w:t>Обеспечение деятельности МКУ "Центр обслуживания учреждений культуры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02 5 02 00100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54 501,00</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Обеспечение деятельности МКУ "Центр обслуживания учреждений культуры Комсомольского муниципального района Ивановской области"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02 5 02 00100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800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50 000,00</w:t>
            </w:r>
          </w:p>
        </w:tc>
      </w:tr>
      <w:tr w:rsidR="00865DB0" w:rsidRPr="00741E61" w:rsidTr="00B40DAA">
        <w:trPr>
          <w:trHeight w:val="220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 xml:space="preserve">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02 5 02 G0040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1 838 757,00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b/>
                <w:bCs/>
                <w:i/>
                <w:iCs/>
              </w:rPr>
            </w:pPr>
            <w:r w:rsidRPr="00741E61">
              <w:rPr>
                <w:b/>
                <w:bCs/>
                <w:i/>
                <w:iCs/>
              </w:rPr>
              <w:t>Подпрограмма "Организация деятельности в области спорта, культурно-досуговой деятельности с детьми, подростками и молодежью в Комсомольском муниципальном районе"</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02 6 00 00000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291 170,88</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Основное мероприятие "Обеспечение деятельности учреждений по организации досуга населения по различным направлениям"</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02 6 01 00000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291 170,88</w:t>
            </w:r>
          </w:p>
        </w:tc>
      </w:tr>
      <w:tr w:rsidR="00865DB0" w:rsidRPr="00741E61" w:rsidTr="00B40DAA">
        <w:trPr>
          <w:trHeight w:val="157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 xml:space="preserve">Создание условий для организации досуга населения по различным направлениям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02 6 01 00080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291 170,88</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b/>
                <w:bCs/>
                <w:i/>
                <w:iCs/>
              </w:rPr>
            </w:pPr>
            <w:r w:rsidRPr="00741E61">
              <w:rPr>
                <w:b/>
                <w:bCs/>
                <w:i/>
                <w:iCs/>
              </w:rPr>
              <w:t xml:space="preserve">Подпрограмма "Библиотечное обслуживание населения, комплектование и обеспечение сохранности библиотечных фондов библиотек в Комсомольском муниципальном районе"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02 7 00 00000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4 416 765,00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auto" w:fill="auto"/>
            <w:hideMark/>
          </w:tcPr>
          <w:p w:rsidR="00865DB0" w:rsidRPr="00741E61" w:rsidRDefault="00865DB0" w:rsidP="00B40DAA">
            <w:pPr>
              <w:rPr>
                <w:i/>
                <w:iCs/>
              </w:rPr>
            </w:pPr>
            <w:r w:rsidRPr="00741E61">
              <w:rPr>
                <w:i/>
                <w:iCs/>
              </w:rPr>
              <w:t xml:space="preserve">Основное мероприятие   "Организация библиотечного обслуживания населения, комплектование и обеспечение сохранности библиотечных фондов библиотек "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02 7 01 00000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4 416 765,00</w:t>
            </w:r>
          </w:p>
        </w:tc>
      </w:tr>
      <w:tr w:rsidR="00865DB0" w:rsidRPr="00741E61" w:rsidTr="00B40DAA">
        <w:trPr>
          <w:trHeight w:val="189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 xml:space="preserve">Библиотечное обслуживание населения, комплектование и обеспечение сохранности библиотечных фондов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02 7 01 00380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2 310 526,00</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 xml:space="preserve">Библиотечное обслуживание населения, комплектование и обеспечение сохранности библиотечных фондов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02 7 01 00380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431 259,00</w:t>
            </w:r>
          </w:p>
        </w:tc>
      </w:tr>
      <w:tr w:rsidR="00865DB0" w:rsidRPr="00741E61" w:rsidTr="00B40DAA">
        <w:trPr>
          <w:trHeight w:val="220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lastRenderedPageBreak/>
              <w:t xml:space="preserve">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02 7 01 80340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1 651 879,00</w:t>
            </w:r>
          </w:p>
        </w:tc>
      </w:tr>
      <w:tr w:rsidR="00865DB0" w:rsidRPr="00741E61" w:rsidTr="00B40DAA">
        <w:trPr>
          <w:trHeight w:val="220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 xml:space="preserve">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02 7 01 S0340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16 686,00</w:t>
            </w:r>
          </w:p>
        </w:tc>
      </w:tr>
      <w:tr w:rsidR="00865DB0" w:rsidRPr="00741E61" w:rsidTr="00B40DAA">
        <w:trPr>
          <w:trHeight w:val="546"/>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Поддержка отрасли культуры (Комплектование книжных фондов библиотек муниципальных образований)(Закупка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02 7 01 L5191</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6 415,00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pPr>
              <w:rPr>
                <w:b/>
                <w:bCs/>
                <w:i/>
                <w:iCs/>
              </w:rPr>
            </w:pPr>
            <w:r w:rsidRPr="00741E61">
              <w:rPr>
                <w:b/>
                <w:bCs/>
                <w:i/>
                <w:iCs/>
              </w:rPr>
              <w:t>Подпрограмма "Организация культурно-досугового обслуживания населения Комсомольского городского поселения"</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02 9 00 00000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17 506 521,85</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pPr>
              <w:rPr>
                <w:i/>
                <w:iCs/>
              </w:rPr>
            </w:pPr>
            <w:r w:rsidRPr="00741E61">
              <w:rPr>
                <w:i/>
                <w:iCs/>
              </w:rPr>
              <w:t xml:space="preserve">Основное мероприятие "Организация культурно-досугового обслуживания населения Комсомольского городского поселения"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02 9 01 00000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14 719 562,85</w:t>
            </w:r>
          </w:p>
        </w:tc>
      </w:tr>
      <w:tr w:rsidR="00865DB0" w:rsidRPr="00741E61" w:rsidTr="00B40DAA">
        <w:trPr>
          <w:trHeight w:val="1575"/>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r w:rsidRPr="00741E61">
              <w:t xml:space="preserve">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02 9 01 G0040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6 790 730,54</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r w:rsidRPr="00741E61">
              <w:t>Организация обеспечения деятельности учреждения культуры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02 9 01 G0040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7 783 144,00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r w:rsidRPr="00741E61">
              <w:t>Организация обеспечения деятельности учреждения культуры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02 9 01 G0040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800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145 688,31</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pPr>
              <w:rPr>
                <w:i/>
                <w:iCs/>
              </w:rPr>
            </w:pPr>
            <w:r w:rsidRPr="00741E61">
              <w:rPr>
                <w:i/>
                <w:iCs/>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02 9 02 00000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1 686 959,00</w:t>
            </w:r>
          </w:p>
        </w:tc>
      </w:tr>
      <w:tr w:rsidR="00865DB0" w:rsidRPr="00741E61" w:rsidTr="00B40DAA">
        <w:trPr>
          <w:trHeight w:val="2205"/>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r w:rsidRPr="00741E61">
              <w:t xml:space="preserve">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02 9 02 S0340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84 349,00</w:t>
            </w:r>
          </w:p>
        </w:tc>
      </w:tr>
      <w:tr w:rsidR="00865DB0" w:rsidRPr="00741E61" w:rsidTr="00B40DAA">
        <w:trPr>
          <w:trHeight w:val="2205"/>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r w:rsidRPr="00741E61">
              <w:lastRenderedPageBreak/>
              <w:t xml:space="preserve">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02 9 02 80340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1 602 610,00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pPr>
              <w:rPr>
                <w:i/>
                <w:iCs/>
              </w:rPr>
            </w:pPr>
            <w:r w:rsidRPr="00741E61">
              <w:rPr>
                <w:i/>
                <w:iCs/>
              </w:rPr>
              <w:t>Основное мероприятие "Укрепление материально-технической базы муниципальных учреждений культуры Ивановской области"</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02 9 03 00000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0,00</w:t>
            </w:r>
          </w:p>
        </w:tc>
      </w:tr>
      <w:tr w:rsidR="00865DB0" w:rsidRPr="00741E61" w:rsidTr="00B40DAA">
        <w:trPr>
          <w:trHeight w:val="675"/>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r w:rsidRPr="00741E61">
              <w:t>Капитальный ремонт летней площадки здания МКУ ГДК г. Комсомольска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02 9 03 S1980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0,00</w:t>
            </w:r>
          </w:p>
        </w:tc>
      </w:tr>
      <w:tr w:rsidR="00865DB0" w:rsidRPr="00741E61" w:rsidTr="00B40DAA">
        <w:trPr>
          <w:trHeight w:val="315"/>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pPr>
              <w:rPr>
                <w:i/>
                <w:iCs/>
              </w:rPr>
            </w:pPr>
            <w:r w:rsidRPr="00741E61">
              <w:rPr>
                <w:i/>
                <w:iCs/>
              </w:rPr>
              <w:t xml:space="preserve">Основное мероприятие "Организация показа кинофильмов"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02 9 04 00000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1 100 000,00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r w:rsidRPr="00741E61">
              <w:t>Расходы по организации показа кинофильмов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02 9 04 G0060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1 100 000,00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auto" w:fill="auto"/>
            <w:hideMark/>
          </w:tcPr>
          <w:p w:rsidR="00865DB0" w:rsidRPr="00741E61" w:rsidRDefault="00865DB0" w:rsidP="00B40DAA">
            <w:pPr>
              <w:rPr>
                <w:b/>
                <w:bCs/>
                <w:i/>
                <w:iCs/>
              </w:rPr>
            </w:pPr>
            <w:r w:rsidRPr="00741E61">
              <w:rPr>
                <w:b/>
                <w:bCs/>
                <w:i/>
                <w:iCs/>
              </w:rPr>
              <w:t xml:space="preserve">Подпрограмма "Библиотечное обслуживание населения, комплектование и обеспечение сохранности библиотечных фондов библиотек поселения" </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rPr>
                <w:b/>
                <w:bCs/>
                <w:i/>
                <w:iCs/>
              </w:rPr>
            </w:pPr>
            <w:r w:rsidRPr="00741E61">
              <w:rPr>
                <w:b/>
                <w:bCs/>
                <w:i/>
                <w:iCs/>
              </w:rPr>
              <w:t>02 А 00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6 404 951,00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auto" w:fill="auto"/>
            <w:hideMark/>
          </w:tcPr>
          <w:p w:rsidR="00865DB0" w:rsidRPr="00741E61" w:rsidRDefault="00865DB0" w:rsidP="00B40DAA">
            <w:pPr>
              <w:rPr>
                <w:i/>
                <w:iCs/>
              </w:rPr>
            </w:pPr>
            <w:r w:rsidRPr="00741E61">
              <w:rPr>
                <w:i/>
                <w:iCs/>
              </w:rPr>
              <w:t xml:space="preserve">Основное мероприятие   "Библиотечное обслуживание населения, комплектование и обеспечение сохранности библиотечных фондов библиотек поселения" </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rPr>
                <w:i/>
                <w:iCs/>
              </w:rPr>
            </w:pPr>
            <w:r w:rsidRPr="00741E61">
              <w:rPr>
                <w:i/>
                <w:iCs/>
              </w:rPr>
              <w:t>02 А 01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5 561 471,00</w:t>
            </w:r>
          </w:p>
        </w:tc>
      </w:tr>
      <w:tr w:rsidR="00865DB0" w:rsidRPr="00741E61" w:rsidTr="00B40DAA">
        <w:trPr>
          <w:trHeight w:val="1890"/>
        </w:trPr>
        <w:tc>
          <w:tcPr>
            <w:tcW w:w="5122" w:type="dxa"/>
            <w:tcBorders>
              <w:top w:val="single" w:sz="4" w:space="0" w:color="auto"/>
              <w:left w:val="single" w:sz="4" w:space="0" w:color="auto"/>
              <w:bottom w:val="single" w:sz="4" w:space="0" w:color="auto"/>
              <w:right w:val="single" w:sz="4" w:space="0" w:color="auto"/>
            </w:tcBorders>
            <w:shd w:val="clear" w:color="auto" w:fill="auto"/>
            <w:hideMark/>
          </w:tcPr>
          <w:p w:rsidR="00865DB0" w:rsidRPr="00741E61" w:rsidRDefault="00865DB0" w:rsidP="00B40DAA">
            <w:r w:rsidRPr="00741E61">
              <w:t>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02 А 01 G0050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3 826 587,60</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auto" w:fill="auto"/>
            <w:hideMark/>
          </w:tcPr>
          <w:p w:rsidR="00865DB0" w:rsidRPr="00741E61" w:rsidRDefault="00865DB0" w:rsidP="00B40DAA">
            <w:r w:rsidRPr="00741E61">
              <w:t>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02 А 01 G0050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1 732 492,39</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auto" w:fill="auto"/>
            <w:hideMark/>
          </w:tcPr>
          <w:p w:rsidR="00865DB0" w:rsidRPr="00741E61" w:rsidRDefault="00865DB0" w:rsidP="00B40DAA">
            <w:r w:rsidRPr="00741E61">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02 А 01 G0050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800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2 391,01</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auto" w:fill="auto"/>
            <w:hideMark/>
          </w:tcPr>
          <w:p w:rsidR="00865DB0" w:rsidRPr="00741E61" w:rsidRDefault="00865DB0" w:rsidP="00B40DAA">
            <w:pPr>
              <w:rPr>
                <w:i/>
                <w:iCs/>
              </w:rPr>
            </w:pPr>
            <w:r w:rsidRPr="00741E61">
              <w:rPr>
                <w:i/>
                <w:iCs/>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rPr>
                <w:i/>
                <w:iCs/>
              </w:rPr>
            </w:pPr>
            <w:r w:rsidRPr="00741E61">
              <w:rPr>
                <w:i/>
                <w:iCs/>
              </w:rPr>
              <w:t>02 А 02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843 480,00</w:t>
            </w:r>
          </w:p>
        </w:tc>
      </w:tr>
      <w:tr w:rsidR="00865DB0" w:rsidRPr="00741E61" w:rsidTr="00B40DAA">
        <w:trPr>
          <w:trHeight w:val="2520"/>
        </w:trPr>
        <w:tc>
          <w:tcPr>
            <w:tcW w:w="5122" w:type="dxa"/>
            <w:tcBorders>
              <w:top w:val="single" w:sz="4" w:space="0" w:color="auto"/>
              <w:left w:val="single" w:sz="4" w:space="0" w:color="auto"/>
              <w:bottom w:val="single" w:sz="4" w:space="0" w:color="auto"/>
              <w:right w:val="single" w:sz="4" w:space="0" w:color="auto"/>
            </w:tcBorders>
            <w:shd w:val="clear" w:color="auto" w:fill="auto"/>
            <w:hideMark/>
          </w:tcPr>
          <w:p w:rsidR="00865DB0" w:rsidRPr="00741E61" w:rsidRDefault="00865DB0" w:rsidP="00B40DAA">
            <w:r w:rsidRPr="00741E61">
              <w:lastRenderedPageBreak/>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02 А 02 S0340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42 175,00</w:t>
            </w:r>
          </w:p>
        </w:tc>
      </w:tr>
      <w:tr w:rsidR="00865DB0" w:rsidRPr="00741E61" w:rsidTr="00B40DAA">
        <w:trPr>
          <w:trHeight w:val="2205"/>
        </w:trPr>
        <w:tc>
          <w:tcPr>
            <w:tcW w:w="5122" w:type="dxa"/>
            <w:tcBorders>
              <w:top w:val="single" w:sz="4" w:space="0" w:color="auto"/>
              <w:left w:val="single" w:sz="4" w:space="0" w:color="auto"/>
              <w:bottom w:val="single" w:sz="4" w:space="0" w:color="auto"/>
              <w:right w:val="single" w:sz="4" w:space="0" w:color="auto"/>
            </w:tcBorders>
            <w:shd w:val="clear" w:color="auto" w:fill="auto"/>
            <w:hideMark/>
          </w:tcPr>
          <w:p w:rsidR="00865DB0" w:rsidRPr="00741E61" w:rsidRDefault="00865DB0" w:rsidP="00B40DAA">
            <w:r w:rsidRPr="00741E61">
              <w:t>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02 А 02 80340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801 305,00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741E61" w:rsidRDefault="00865DB0" w:rsidP="00B40DAA">
            <w:pPr>
              <w:rPr>
                <w:b/>
                <w:bCs/>
              </w:rPr>
            </w:pPr>
            <w:r w:rsidRPr="00741E61">
              <w:rPr>
                <w:b/>
                <w:bCs/>
              </w:rPr>
              <w:t>Муниципальная программа «Обеспечение доступным и комфортным жильем населения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000000" w:fill="FFFF00"/>
            <w:vAlign w:val="center"/>
            <w:hideMark/>
          </w:tcPr>
          <w:p w:rsidR="00865DB0" w:rsidRPr="00741E61" w:rsidRDefault="00865DB0" w:rsidP="00B40DAA">
            <w:pPr>
              <w:jc w:val="center"/>
              <w:rPr>
                <w:b/>
                <w:bCs/>
              </w:rPr>
            </w:pPr>
            <w:r w:rsidRPr="00741E61">
              <w:rPr>
                <w:b/>
                <w:bCs/>
              </w:rPr>
              <w:t>03 0 00 00000</w:t>
            </w:r>
          </w:p>
        </w:tc>
        <w:tc>
          <w:tcPr>
            <w:tcW w:w="904" w:type="dxa"/>
            <w:tcBorders>
              <w:top w:val="single" w:sz="4" w:space="0" w:color="auto"/>
              <w:left w:val="nil"/>
              <w:bottom w:val="single" w:sz="4" w:space="0" w:color="auto"/>
              <w:right w:val="single" w:sz="4" w:space="0" w:color="auto"/>
            </w:tcBorders>
            <w:shd w:val="clear" w:color="000000" w:fill="FFFF00"/>
            <w:vAlign w:val="center"/>
            <w:hideMark/>
          </w:tcPr>
          <w:p w:rsidR="00865DB0" w:rsidRPr="00741E61" w:rsidRDefault="00865DB0" w:rsidP="00B40DAA">
            <w:pPr>
              <w:jc w:val="center"/>
              <w:rPr>
                <w:b/>
                <w:bCs/>
              </w:rPr>
            </w:pPr>
            <w:r w:rsidRPr="00741E61">
              <w:rPr>
                <w:b/>
                <w:bCs/>
              </w:rPr>
              <w:t> </w:t>
            </w:r>
          </w:p>
        </w:tc>
        <w:tc>
          <w:tcPr>
            <w:tcW w:w="1789" w:type="dxa"/>
            <w:gridSpan w:val="3"/>
            <w:tcBorders>
              <w:top w:val="single" w:sz="4" w:space="0" w:color="auto"/>
              <w:left w:val="nil"/>
              <w:bottom w:val="single" w:sz="4" w:space="0" w:color="auto"/>
              <w:right w:val="single" w:sz="4" w:space="0" w:color="auto"/>
            </w:tcBorders>
            <w:shd w:val="clear" w:color="000000" w:fill="FFFF00"/>
            <w:noWrap/>
            <w:vAlign w:val="center"/>
            <w:hideMark/>
          </w:tcPr>
          <w:p w:rsidR="00865DB0" w:rsidRPr="00741E61" w:rsidRDefault="00865DB0" w:rsidP="00B40DAA">
            <w:pPr>
              <w:jc w:val="center"/>
              <w:rPr>
                <w:b/>
                <w:bCs/>
              </w:rPr>
            </w:pPr>
            <w:r w:rsidRPr="00741E61">
              <w:rPr>
                <w:b/>
                <w:bCs/>
              </w:rPr>
              <w:t>887 827,50</w:t>
            </w:r>
          </w:p>
        </w:tc>
      </w:tr>
      <w:tr w:rsidR="00865DB0" w:rsidRPr="00741E61" w:rsidTr="00B40DAA">
        <w:trPr>
          <w:trHeight w:val="315"/>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pPr>
              <w:rPr>
                <w:b/>
                <w:bCs/>
                <w:i/>
                <w:iCs/>
              </w:rPr>
            </w:pPr>
            <w:r w:rsidRPr="00741E61">
              <w:rPr>
                <w:b/>
                <w:bCs/>
                <w:i/>
                <w:iCs/>
              </w:rPr>
              <w:t xml:space="preserve">Подпрограмма «Обеспечение жильем молодых семей» </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b/>
                <w:bCs/>
                <w:i/>
                <w:iCs/>
              </w:rPr>
            </w:pPr>
            <w:r w:rsidRPr="00741E61">
              <w:rPr>
                <w:b/>
                <w:bCs/>
                <w:i/>
                <w:iCs/>
              </w:rPr>
              <w:t>03 1 00 00000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887 827,50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pPr>
              <w:rPr>
                <w:i/>
                <w:iCs/>
              </w:rPr>
            </w:pPr>
            <w:r w:rsidRPr="00741E61">
              <w:rPr>
                <w:i/>
                <w:iCs/>
              </w:rPr>
              <w:t>Основное мероприятие "Предоставление мер социальной поддержки по обеспечению жильем молодых семей"</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i/>
                <w:iCs/>
              </w:rPr>
            </w:pPr>
            <w:r w:rsidRPr="00741E61">
              <w:rPr>
                <w:i/>
                <w:iCs/>
              </w:rPr>
              <w:t>03 1 01 00000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887 827,50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Социальные выплаты молодым семьям на приобретение (строительство) жилого помещения  (Социальное обеспечение и иные выплаты населению)</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03 1 01 20590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300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0,00</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Выплата персональных ежемесячных стипендий обучающимся в учреждениях высшего профессионального образования по договорам целевой подготовки специалистов (Социальное обеспечение и иные выплаты населению)</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03 1 01 L4970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300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887 827,50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pPr>
              <w:rPr>
                <w:b/>
                <w:bCs/>
                <w:i/>
                <w:iCs/>
              </w:rPr>
            </w:pPr>
            <w:r w:rsidRPr="00741E61">
              <w:rPr>
                <w:b/>
                <w:bCs/>
                <w:i/>
                <w:iCs/>
              </w:rPr>
              <w:t>Подпрограмма «Государственная поддержка граждан в сфере ипотечного жилищного кредитования "</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b/>
                <w:bCs/>
                <w:i/>
                <w:iCs/>
              </w:rPr>
            </w:pPr>
            <w:r w:rsidRPr="00741E61">
              <w:rPr>
                <w:b/>
                <w:bCs/>
                <w:i/>
                <w:iCs/>
              </w:rPr>
              <w:t>03 2 01 00000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pPr>
              <w:rPr>
                <w:i/>
                <w:iCs/>
              </w:rPr>
            </w:pPr>
            <w:r w:rsidRPr="00741E61">
              <w:rPr>
                <w:i/>
                <w:iCs/>
              </w:rPr>
              <w:t>Основное мероприятие"Государственная поддержка граждан в сфере ипотечного жилищного кредитования"</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i/>
                <w:iCs/>
              </w:rPr>
            </w:pPr>
            <w:r w:rsidRPr="00741E61">
              <w:rPr>
                <w:i/>
                <w:iCs/>
              </w:rPr>
              <w:t>03 2 01 00000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0,00</w:t>
            </w:r>
          </w:p>
        </w:tc>
      </w:tr>
      <w:tr w:rsidR="00865DB0" w:rsidRPr="00741E61" w:rsidTr="00B40DAA">
        <w:trPr>
          <w:trHeight w:val="157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(Социальное обеспечение и иные выплаты населению)</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03 2 01 S3100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300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00"/>
            <w:hideMark/>
          </w:tcPr>
          <w:p w:rsidR="00865DB0" w:rsidRPr="00741E61" w:rsidRDefault="00865DB0" w:rsidP="00B40DAA">
            <w:pPr>
              <w:rPr>
                <w:b/>
                <w:bCs/>
              </w:rPr>
            </w:pPr>
            <w:r w:rsidRPr="00741E61">
              <w:rPr>
                <w:b/>
                <w:bCs/>
              </w:rPr>
              <w:t>Муниципальная программа «Развитие экономики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000000" w:fill="FFFF00"/>
            <w:vAlign w:val="center"/>
            <w:hideMark/>
          </w:tcPr>
          <w:p w:rsidR="00865DB0" w:rsidRPr="00741E61" w:rsidRDefault="00865DB0" w:rsidP="00B40DAA">
            <w:pPr>
              <w:jc w:val="center"/>
              <w:rPr>
                <w:b/>
                <w:bCs/>
              </w:rPr>
            </w:pPr>
            <w:r w:rsidRPr="00741E61">
              <w:rPr>
                <w:b/>
                <w:bCs/>
              </w:rPr>
              <w:t>04 0 00 00000</w:t>
            </w:r>
          </w:p>
        </w:tc>
        <w:tc>
          <w:tcPr>
            <w:tcW w:w="904" w:type="dxa"/>
            <w:tcBorders>
              <w:top w:val="single" w:sz="4" w:space="0" w:color="auto"/>
              <w:left w:val="nil"/>
              <w:bottom w:val="single" w:sz="4" w:space="0" w:color="auto"/>
              <w:right w:val="single" w:sz="4" w:space="0" w:color="auto"/>
            </w:tcBorders>
            <w:shd w:val="clear" w:color="000000" w:fill="FFFF00"/>
            <w:noWrap/>
            <w:vAlign w:val="center"/>
            <w:hideMark/>
          </w:tcPr>
          <w:p w:rsidR="00865DB0" w:rsidRPr="00741E61" w:rsidRDefault="00865DB0" w:rsidP="00B40DAA">
            <w:pPr>
              <w:jc w:val="center"/>
              <w:rPr>
                <w:b/>
                <w:bCs/>
              </w:rPr>
            </w:pPr>
            <w:r w:rsidRPr="00741E61">
              <w:rPr>
                <w:b/>
                <w:bCs/>
              </w:rPr>
              <w:t> </w:t>
            </w:r>
          </w:p>
        </w:tc>
        <w:tc>
          <w:tcPr>
            <w:tcW w:w="1789" w:type="dxa"/>
            <w:gridSpan w:val="3"/>
            <w:tcBorders>
              <w:top w:val="single" w:sz="4" w:space="0" w:color="auto"/>
              <w:left w:val="nil"/>
              <w:bottom w:val="single" w:sz="4" w:space="0" w:color="auto"/>
              <w:right w:val="single" w:sz="4" w:space="0" w:color="auto"/>
            </w:tcBorders>
            <w:shd w:val="clear" w:color="000000" w:fill="FFFF00"/>
            <w:noWrap/>
            <w:vAlign w:val="center"/>
            <w:hideMark/>
          </w:tcPr>
          <w:p w:rsidR="00865DB0" w:rsidRPr="00741E61" w:rsidRDefault="00865DB0" w:rsidP="00B40DAA">
            <w:pPr>
              <w:jc w:val="center"/>
              <w:rPr>
                <w:b/>
                <w:bCs/>
              </w:rPr>
            </w:pPr>
            <w:r w:rsidRPr="00741E61">
              <w:rPr>
                <w:b/>
                <w:bCs/>
              </w:rPr>
              <w:t>100 000,00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pPr>
              <w:rPr>
                <w:b/>
                <w:bCs/>
                <w:i/>
                <w:iCs/>
              </w:rPr>
            </w:pPr>
            <w:r w:rsidRPr="00741E61">
              <w:rPr>
                <w:b/>
                <w:bCs/>
                <w:i/>
                <w:iCs/>
              </w:rPr>
              <w:t>Подпрограмма "Развитие малого и среднего предпринимательства"</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b/>
                <w:bCs/>
                <w:i/>
                <w:iCs/>
              </w:rPr>
            </w:pPr>
            <w:r w:rsidRPr="00741E61">
              <w:rPr>
                <w:b/>
                <w:bCs/>
                <w:i/>
                <w:iCs/>
              </w:rPr>
              <w:t>04 1 00 00000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100 000,00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pPr>
              <w:rPr>
                <w:i/>
                <w:iCs/>
              </w:rPr>
            </w:pPr>
            <w:r w:rsidRPr="00741E61">
              <w:rPr>
                <w:i/>
                <w:iCs/>
              </w:rPr>
              <w:t>Основное мероприятие "Финансовая поддержка проектов, реализуемых субъектами малого и среднего предпринимательства"</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i/>
                <w:iCs/>
              </w:rPr>
            </w:pPr>
            <w:r w:rsidRPr="00741E61">
              <w:rPr>
                <w:i/>
                <w:iCs/>
              </w:rPr>
              <w:t>04 1 01 00000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100 000,00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r w:rsidRPr="00741E61">
              <w:t>Субсидирование части процентной ставки по банковским кредитам на инвестиционные цели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04 1 01 60030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800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100 000,00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00"/>
            <w:vAlign w:val="bottom"/>
            <w:hideMark/>
          </w:tcPr>
          <w:p w:rsidR="00865DB0" w:rsidRPr="00741E61" w:rsidRDefault="00865DB0" w:rsidP="00B40DAA">
            <w:pPr>
              <w:rPr>
                <w:b/>
                <w:bCs/>
              </w:rPr>
            </w:pPr>
            <w:r w:rsidRPr="00741E61">
              <w:rPr>
                <w:b/>
                <w:bCs/>
              </w:rPr>
              <w:lastRenderedPageBreak/>
              <w:t>Муниципальная программа "Обеспечение безопасности граждан и профилактика правонарушений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000000" w:fill="FFFF00"/>
            <w:noWrap/>
            <w:vAlign w:val="center"/>
            <w:hideMark/>
          </w:tcPr>
          <w:p w:rsidR="00865DB0" w:rsidRPr="00741E61" w:rsidRDefault="00865DB0" w:rsidP="00B40DAA">
            <w:pPr>
              <w:jc w:val="center"/>
              <w:rPr>
                <w:b/>
                <w:bCs/>
              </w:rPr>
            </w:pPr>
            <w:r w:rsidRPr="00741E61">
              <w:rPr>
                <w:b/>
                <w:bCs/>
              </w:rPr>
              <w:t>05 0 00 00000</w:t>
            </w:r>
          </w:p>
        </w:tc>
        <w:tc>
          <w:tcPr>
            <w:tcW w:w="904" w:type="dxa"/>
            <w:tcBorders>
              <w:top w:val="single" w:sz="4" w:space="0" w:color="auto"/>
              <w:left w:val="nil"/>
              <w:bottom w:val="single" w:sz="4" w:space="0" w:color="auto"/>
              <w:right w:val="single" w:sz="4" w:space="0" w:color="auto"/>
            </w:tcBorders>
            <w:shd w:val="clear" w:color="000000" w:fill="FFFF00"/>
            <w:noWrap/>
            <w:vAlign w:val="center"/>
            <w:hideMark/>
          </w:tcPr>
          <w:p w:rsidR="00865DB0" w:rsidRPr="00741E61" w:rsidRDefault="00865DB0" w:rsidP="00B40DAA">
            <w:pPr>
              <w:jc w:val="center"/>
              <w:rPr>
                <w:b/>
                <w:bCs/>
              </w:rPr>
            </w:pPr>
            <w:r w:rsidRPr="00741E61">
              <w:rPr>
                <w:b/>
                <w:bCs/>
              </w:rPr>
              <w:t> </w:t>
            </w:r>
          </w:p>
        </w:tc>
        <w:tc>
          <w:tcPr>
            <w:tcW w:w="1789" w:type="dxa"/>
            <w:gridSpan w:val="3"/>
            <w:tcBorders>
              <w:top w:val="single" w:sz="4" w:space="0" w:color="auto"/>
              <w:left w:val="nil"/>
              <w:bottom w:val="single" w:sz="4" w:space="0" w:color="auto"/>
              <w:right w:val="single" w:sz="4" w:space="0" w:color="auto"/>
            </w:tcBorders>
            <w:shd w:val="clear" w:color="000000" w:fill="FFFF00"/>
            <w:noWrap/>
            <w:vAlign w:val="center"/>
            <w:hideMark/>
          </w:tcPr>
          <w:p w:rsidR="00865DB0" w:rsidRPr="00741E61" w:rsidRDefault="00865DB0" w:rsidP="00B40DAA">
            <w:pPr>
              <w:jc w:val="center"/>
              <w:rPr>
                <w:b/>
                <w:bCs/>
              </w:rPr>
            </w:pPr>
            <w:r w:rsidRPr="00741E61">
              <w:rPr>
                <w:b/>
                <w:bCs/>
              </w:rPr>
              <w:t>1 080 777,54</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b/>
                <w:bCs/>
                <w:i/>
                <w:iCs/>
              </w:rPr>
            </w:pPr>
            <w:r w:rsidRPr="00741E61">
              <w:rPr>
                <w:b/>
                <w:bCs/>
                <w:i/>
                <w:iCs/>
              </w:rPr>
              <w:t>Подпрограмма "Предупреждение возникновения чрезвычайных ситуаций, обеспечение пожарной безопасности и безопасности на водных объектах"</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05 1 00 00000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4 595,96</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Основное мероприятие "Водолазное обследование и очистка подводных акваторий зон купания на северо-западной окраине с.Октябрьский"</w:t>
            </w:r>
          </w:p>
        </w:tc>
        <w:tc>
          <w:tcPr>
            <w:tcW w:w="1701" w:type="dxa"/>
            <w:gridSpan w:val="2"/>
            <w:tcBorders>
              <w:top w:val="single" w:sz="4" w:space="0" w:color="auto"/>
              <w:left w:val="nil"/>
              <w:bottom w:val="single" w:sz="4" w:space="0" w:color="auto"/>
              <w:right w:val="single" w:sz="4" w:space="0" w:color="auto"/>
            </w:tcBorders>
            <w:shd w:val="clear" w:color="000000" w:fill="FFFFFF"/>
            <w:vAlign w:val="bottom"/>
            <w:hideMark/>
          </w:tcPr>
          <w:p w:rsidR="00865DB0" w:rsidRPr="00741E61" w:rsidRDefault="00865DB0" w:rsidP="00B40DAA">
            <w:pPr>
              <w:jc w:val="center"/>
              <w:rPr>
                <w:i/>
                <w:iCs/>
              </w:rPr>
            </w:pPr>
            <w:r w:rsidRPr="00741E61">
              <w:rPr>
                <w:i/>
                <w:iCs/>
              </w:rPr>
              <w:t>05 1 03 00000</w:t>
            </w:r>
          </w:p>
        </w:tc>
        <w:tc>
          <w:tcPr>
            <w:tcW w:w="904" w:type="dxa"/>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auto" w:fill="auto"/>
            <w:noWrap/>
            <w:vAlign w:val="bottom"/>
            <w:hideMark/>
          </w:tcPr>
          <w:p w:rsidR="00865DB0" w:rsidRPr="00741E61" w:rsidRDefault="00865DB0" w:rsidP="00B40DAA">
            <w:pPr>
              <w:jc w:val="center"/>
              <w:rPr>
                <w:i/>
                <w:iCs/>
              </w:rPr>
            </w:pPr>
            <w:r w:rsidRPr="00741E61">
              <w:rPr>
                <w:i/>
                <w:iCs/>
              </w:rPr>
              <w:t>4 595,96</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Водолазное обследование и очистка подводных акваторий зон купания на северо-западной окраине с.Октябрьский</w:t>
            </w:r>
          </w:p>
        </w:tc>
        <w:tc>
          <w:tcPr>
            <w:tcW w:w="1701" w:type="dxa"/>
            <w:gridSpan w:val="2"/>
            <w:tcBorders>
              <w:top w:val="single" w:sz="4" w:space="0" w:color="auto"/>
              <w:left w:val="nil"/>
              <w:bottom w:val="single" w:sz="4" w:space="0" w:color="auto"/>
              <w:right w:val="single" w:sz="4" w:space="0" w:color="auto"/>
            </w:tcBorders>
            <w:shd w:val="clear" w:color="000000" w:fill="FFFFFF"/>
            <w:vAlign w:val="bottom"/>
            <w:hideMark/>
          </w:tcPr>
          <w:p w:rsidR="00865DB0" w:rsidRPr="00741E61" w:rsidRDefault="00865DB0" w:rsidP="00B40DAA">
            <w:pPr>
              <w:jc w:val="center"/>
            </w:pPr>
            <w:r w:rsidRPr="00741E61">
              <w:t>05 1 03 20400</w:t>
            </w:r>
          </w:p>
        </w:tc>
        <w:tc>
          <w:tcPr>
            <w:tcW w:w="904" w:type="dxa"/>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4 595,96</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b/>
                <w:bCs/>
                <w:i/>
                <w:iCs/>
              </w:rPr>
            </w:pPr>
            <w:r w:rsidRPr="00741E61">
              <w:rPr>
                <w:b/>
                <w:bCs/>
                <w:i/>
                <w:iCs/>
              </w:rPr>
              <w:t>Подпрограмма "Профилактика правонарушений, борьба с преступностью и обеспечение безопасности граждан"</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05 2 00 00000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413 138,28</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Основное мероприятие "Обеспечение общественного порядка и профилактика правонарушений"</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05 2 01 00000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413 138,28</w:t>
            </w:r>
          </w:p>
        </w:tc>
      </w:tr>
      <w:tr w:rsidR="00865DB0" w:rsidRPr="00741E61" w:rsidTr="00B40DAA">
        <w:trPr>
          <w:trHeight w:val="189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 xml:space="preserve">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05 2 01 80360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380 036,70</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 xml:space="preserve">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05 2 01 80360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33 101,58</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b/>
                <w:bCs/>
                <w:i/>
                <w:iCs/>
              </w:rPr>
            </w:pPr>
            <w:r w:rsidRPr="00741E61">
              <w:rPr>
                <w:b/>
                <w:bCs/>
                <w:i/>
                <w:iCs/>
              </w:rPr>
              <w:t xml:space="preserve">Подпрограмма "Проведение комплексных мероприятий по борьбе с преступностью, предупреждению терроризма и экстремизма, развитию  многоуровневой системы профилактики  правонарушений и обеспечения безопасности граждан "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05 3 00 00000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25 000,00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Основное мероприятие "Проведение мероприятий по борьбе с преступностью, предупреждению терроризма, экстремизма и обеспечения безопасности дорожного движения"</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05 3 01 00000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25 000,00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Поощрение членов добровольной народной дружины (Социальное обеспечение и иные выплаты населению)</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05 3 01 20450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300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25 000,00</w:t>
            </w:r>
          </w:p>
        </w:tc>
      </w:tr>
      <w:tr w:rsidR="00865DB0" w:rsidRPr="00741E61" w:rsidTr="00B40DAA">
        <w:trPr>
          <w:trHeight w:val="31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b/>
                <w:bCs/>
                <w:i/>
                <w:iCs/>
              </w:rPr>
            </w:pPr>
            <w:r w:rsidRPr="00741E61">
              <w:rPr>
                <w:b/>
                <w:bCs/>
                <w:i/>
                <w:iCs/>
              </w:rPr>
              <w:t>Подпрограмма "Безопасный район"</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05 4 00 00000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608 278,50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i/>
                <w:iCs/>
              </w:rPr>
            </w:pPr>
            <w:r w:rsidRPr="00741E61">
              <w:rPr>
                <w:i/>
                <w:iCs/>
              </w:rPr>
              <w:t>Основное мероприятие "Совершенствование системы видеонаблюдения и видеофиксации происшествий и чрезвычайных ситуаций"</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05 4 01 00000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608 278,50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 xml:space="preserve">Снижение рисков возникновения происшествий и чрезвычайных ситуаций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05 4 01 20170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111 000,00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 xml:space="preserve">Приобретение систем видеонаблюдения с последующей установкой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05 4 01 20410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497 278,50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b/>
                <w:bCs/>
                <w:i/>
                <w:iCs/>
              </w:rPr>
            </w:pPr>
            <w:r w:rsidRPr="00741E61">
              <w:rPr>
                <w:b/>
                <w:bCs/>
                <w:i/>
                <w:iCs/>
              </w:rPr>
              <w:lastRenderedPageBreak/>
              <w:t>Подпрограмма "Организация проведения мероприятий по отлову и содержанию безнадзорных животных"</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05 5 00 00000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17 868,00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i/>
                <w:iCs/>
              </w:rPr>
            </w:pPr>
            <w:r w:rsidRPr="00741E61">
              <w:rPr>
                <w:i/>
                <w:iCs/>
              </w:rPr>
              <w:t>Основное мероприятие "Организация проведения мероприятий по отлову и содержанию безнадзорных животных"</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05 5 01 00000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17 868,00</w:t>
            </w:r>
          </w:p>
        </w:tc>
      </w:tr>
      <w:tr w:rsidR="00865DB0" w:rsidRPr="00741E61" w:rsidTr="00B40DAA">
        <w:trPr>
          <w:trHeight w:val="220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 xml:space="preserve">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05 5 01 80370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17 868,00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b/>
                <w:bCs/>
                <w:i/>
                <w:iCs/>
              </w:rPr>
            </w:pPr>
            <w:r w:rsidRPr="00741E61">
              <w:rPr>
                <w:b/>
                <w:bCs/>
                <w:i/>
                <w:iCs/>
              </w:rPr>
              <w:t>Подпрограмма "Предупреждение и пресечение административных правонарушений в сфере административно-технического контроля"</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05 6 00 00000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11 896,80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i/>
                <w:iCs/>
              </w:rPr>
            </w:pPr>
            <w:r w:rsidRPr="00741E61">
              <w:rPr>
                <w:i/>
                <w:iCs/>
              </w:rPr>
              <w:t>Основное мероприятие "Предупреждение и пресечение административных правонарушений"</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05 6 01 00000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11 896,80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 xml:space="preserve">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05 6 01 80350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11 896,80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00"/>
            <w:hideMark/>
          </w:tcPr>
          <w:p w:rsidR="00865DB0" w:rsidRPr="00741E61" w:rsidRDefault="00865DB0" w:rsidP="00B40DAA">
            <w:pPr>
              <w:rPr>
                <w:b/>
                <w:bCs/>
              </w:rPr>
            </w:pPr>
            <w:r w:rsidRPr="00741E61">
              <w:rPr>
                <w:b/>
                <w:bCs/>
              </w:rPr>
              <w:t xml:space="preserve">Муниципальная программа «Развитие здравоохранения Комсомольского муниципального района» </w:t>
            </w:r>
          </w:p>
        </w:tc>
        <w:tc>
          <w:tcPr>
            <w:tcW w:w="1701" w:type="dxa"/>
            <w:gridSpan w:val="2"/>
            <w:tcBorders>
              <w:top w:val="single" w:sz="4" w:space="0" w:color="auto"/>
              <w:left w:val="nil"/>
              <w:bottom w:val="single" w:sz="4" w:space="0" w:color="auto"/>
              <w:right w:val="single" w:sz="4" w:space="0" w:color="auto"/>
            </w:tcBorders>
            <w:shd w:val="clear" w:color="000000" w:fill="FFFF00"/>
            <w:noWrap/>
            <w:vAlign w:val="center"/>
            <w:hideMark/>
          </w:tcPr>
          <w:p w:rsidR="00865DB0" w:rsidRPr="00741E61" w:rsidRDefault="00865DB0" w:rsidP="00B40DAA">
            <w:pPr>
              <w:jc w:val="center"/>
              <w:rPr>
                <w:b/>
                <w:bCs/>
              </w:rPr>
            </w:pPr>
            <w:r w:rsidRPr="00741E61">
              <w:rPr>
                <w:b/>
                <w:bCs/>
              </w:rPr>
              <w:t>06 0 00 00000</w:t>
            </w:r>
          </w:p>
        </w:tc>
        <w:tc>
          <w:tcPr>
            <w:tcW w:w="904" w:type="dxa"/>
            <w:tcBorders>
              <w:top w:val="single" w:sz="4" w:space="0" w:color="auto"/>
              <w:left w:val="nil"/>
              <w:bottom w:val="single" w:sz="4" w:space="0" w:color="auto"/>
              <w:right w:val="single" w:sz="4" w:space="0" w:color="auto"/>
            </w:tcBorders>
            <w:shd w:val="clear" w:color="000000" w:fill="FFFF00"/>
            <w:noWrap/>
            <w:vAlign w:val="center"/>
            <w:hideMark/>
          </w:tcPr>
          <w:p w:rsidR="00865DB0" w:rsidRPr="00741E61" w:rsidRDefault="00865DB0" w:rsidP="00B40DAA">
            <w:pPr>
              <w:jc w:val="center"/>
              <w:rPr>
                <w:b/>
                <w:bCs/>
              </w:rPr>
            </w:pPr>
            <w:r w:rsidRPr="00741E61">
              <w:rPr>
                <w:b/>
                <w:bCs/>
              </w:rPr>
              <w:t> </w:t>
            </w:r>
          </w:p>
        </w:tc>
        <w:tc>
          <w:tcPr>
            <w:tcW w:w="1789" w:type="dxa"/>
            <w:gridSpan w:val="3"/>
            <w:tcBorders>
              <w:top w:val="single" w:sz="4" w:space="0" w:color="auto"/>
              <w:left w:val="nil"/>
              <w:bottom w:val="single" w:sz="4" w:space="0" w:color="auto"/>
              <w:right w:val="single" w:sz="4" w:space="0" w:color="auto"/>
            </w:tcBorders>
            <w:shd w:val="clear" w:color="000000" w:fill="FFFF00"/>
            <w:noWrap/>
            <w:vAlign w:val="center"/>
            <w:hideMark/>
          </w:tcPr>
          <w:p w:rsidR="00865DB0" w:rsidRPr="00741E61" w:rsidRDefault="00865DB0" w:rsidP="00B40DAA">
            <w:pPr>
              <w:jc w:val="center"/>
              <w:rPr>
                <w:b/>
                <w:bCs/>
              </w:rPr>
            </w:pPr>
            <w:r w:rsidRPr="00741E61">
              <w:rPr>
                <w:b/>
                <w:bCs/>
              </w:rPr>
              <w:t>40 000,00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pPr>
              <w:rPr>
                <w:b/>
                <w:bCs/>
                <w:i/>
                <w:iCs/>
              </w:rPr>
            </w:pPr>
            <w:r w:rsidRPr="00741E61">
              <w:rPr>
                <w:b/>
                <w:bCs/>
                <w:i/>
                <w:iCs/>
              </w:rPr>
              <w:t xml:space="preserve">Подпрограмма «Поддержка молодых специалистов в системе здравоохранения Комсомольского муниципального района»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06 1 00 0000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40 000,00</w:t>
            </w:r>
          </w:p>
        </w:tc>
      </w:tr>
      <w:tr w:rsidR="00865DB0" w:rsidRPr="00741E61" w:rsidTr="00B40DAA">
        <w:trPr>
          <w:trHeight w:val="315"/>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pPr>
              <w:rPr>
                <w:i/>
                <w:iCs/>
              </w:rPr>
            </w:pPr>
            <w:r w:rsidRPr="00741E61">
              <w:rPr>
                <w:i/>
                <w:iCs/>
              </w:rPr>
              <w:t>Основное мероприятие"Поддержка молодых специалистов"</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06 1 01 00000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40 000,00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Экономическая поддержка молодых специалистов  в виде выплаты подъемных в первый год работы (Социальное обеспечение и иные выплаты населению)</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06 1 01 20160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300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40 000,00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00"/>
            <w:vAlign w:val="bottom"/>
            <w:hideMark/>
          </w:tcPr>
          <w:p w:rsidR="00865DB0" w:rsidRPr="00741E61" w:rsidRDefault="00865DB0" w:rsidP="00B40DAA">
            <w:pPr>
              <w:rPr>
                <w:b/>
                <w:bCs/>
              </w:rPr>
            </w:pPr>
            <w:r w:rsidRPr="00741E61">
              <w:rPr>
                <w:b/>
                <w:bCs/>
              </w:rPr>
              <w:t>Муниципальная программа "Охрана окружающей среды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000000" w:fill="FFFF00"/>
            <w:vAlign w:val="center"/>
            <w:hideMark/>
          </w:tcPr>
          <w:p w:rsidR="00865DB0" w:rsidRPr="00741E61" w:rsidRDefault="00865DB0" w:rsidP="00B40DAA">
            <w:pPr>
              <w:jc w:val="center"/>
              <w:rPr>
                <w:b/>
                <w:bCs/>
              </w:rPr>
            </w:pPr>
            <w:r w:rsidRPr="00741E61">
              <w:rPr>
                <w:b/>
                <w:bCs/>
                <w:sz w:val="22"/>
                <w:szCs w:val="22"/>
              </w:rPr>
              <w:t>07 0 00 00000</w:t>
            </w:r>
          </w:p>
        </w:tc>
        <w:tc>
          <w:tcPr>
            <w:tcW w:w="904" w:type="dxa"/>
            <w:tcBorders>
              <w:top w:val="single" w:sz="4" w:space="0" w:color="auto"/>
              <w:left w:val="nil"/>
              <w:bottom w:val="single" w:sz="4" w:space="0" w:color="auto"/>
              <w:right w:val="single" w:sz="4" w:space="0" w:color="auto"/>
            </w:tcBorders>
            <w:shd w:val="clear" w:color="000000" w:fill="FFFF00"/>
            <w:vAlign w:val="center"/>
            <w:hideMark/>
          </w:tcPr>
          <w:p w:rsidR="00865DB0" w:rsidRPr="00741E61" w:rsidRDefault="00865DB0" w:rsidP="00B40DAA">
            <w:pPr>
              <w:jc w:val="center"/>
            </w:pPr>
            <w:r w:rsidRPr="00741E61">
              <w:rPr>
                <w:sz w:val="22"/>
                <w:szCs w:val="22"/>
              </w:rPr>
              <w:t> </w:t>
            </w:r>
          </w:p>
        </w:tc>
        <w:tc>
          <w:tcPr>
            <w:tcW w:w="1789" w:type="dxa"/>
            <w:gridSpan w:val="3"/>
            <w:tcBorders>
              <w:top w:val="single" w:sz="4" w:space="0" w:color="auto"/>
              <w:left w:val="nil"/>
              <w:bottom w:val="single" w:sz="4" w:space="0" w:color="auto"/>
              <w:right w:val="single" w:sz="4" w:space="0" w:color="auto"/>
            </w:tcBorders>
            <w:shd w:val="clear" w:color="000000" w:fill="FFFF00"/>
            <w:vAlign w:val="center"/>
            <w:hideMark/>
          </w:tcPr>
          <w:p w:rsidR="00865DB0" w:rsidRPr="00741E61" w:rsidRDefault="00865DB0" w:rsidP="00B40DAA">
            <w:pPr>
              <w:jc w:val="center"/>
              <w:rPr>
                <w:b/>
                <w:bCs/>
              </w:rPr>
            </w:pPr>
            <w:r w:rsidRPr="00741E61">
              <w:rPr>
                <w:b/>
                <w:bCs/>
                <w:sz w:val="22"/>
                <w:szCs w:val="22"/>
              </w:rPr>
              <w:t>624 532,42</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b/>
                <w:bCs/>
                <w:i/>
                <w:iCs/>
              </w:rPr>
            </w:pPr>
            <w:r w:rsidRPr="00741E61">
              <w:rPr>
                <w:b/>
                <w:bCs/>
                <w:i/>
                <w:iCs/>
              </w:rPr>
              <w:t>Подпрограмма "Организация проведения мероприятий по содержанию сибиреязвенных скотомогильников"</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b/>
                <w:bCs/>
                <w:i/>
                <w:iCs/>
              </w:rPr>
            </w:pPr>
            <w:r w:rsidRPr="00741E61">
              <w:rPr>
                <w:b/>
                <w:bCs/>
                <w:i/>
                <w:iCs/>
                <w:sz w:val="22"/>
                <w:szCs w:val="22"/>
              </w:rPr>
              <w:t>07 1 00 00000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b/>
                <w:bCs/>
                <w:i/>
                <w:iCs/>
              </w:rPr>
            </w:pPr>
            <w:r w:rsidRPr="00741E61">
              <w:rPr>
                <w:b/>
                <w:bCs/>
                <w:i/>
                <w:iCs/>
                <w:sz w:val="22"/>
                <w:szCs w:val="22"/>
              </w:rPr>
              <w:t> </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b/>
                <w:bCs/>
                <w:i/>
                <w:iCs/>
              </w:rPr>
            </w:pPr>
            <w:r w:rsidRPr="00741E61">
              <w:rPr>
                <w:b/>
                <w:bCs/>
                <w:i/>
                <w:iCs/>
                <w:sz w:val="22"/>
                <w:szCs w:val="22"/>
              </w:rPr>
              <w:t>35 098,00</w:t>
            </w:r>
          </w:p>
        </w:tc>
      </w:tr>
      <w:tr w:rsidR="00865DB0" w:rsidRPr="00741E61" w:rsidTr="00B40DAA">
        <w:trPr>
          <w:trHeight w:val="189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 xml:space="preserve"> Основное мероприятие "Организация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i/>
                <w:iCs/>
              </w:rPr>
            </w:pPr>
            <w:r w:rsidRPr="00741E61">
              <w:rPr>
                <w:i/>
                <w:iCs/>
                <w:sz w:val="22"/>
                <w:szCs w:val="22"/>
              </w:rPr>
              <w:t>07 1 01 00000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i/>
                <w:iCs/>
              </w:rPr>
            </w:pPr>
            <w:r w:rsidRPr="00741E61">
              <w:rPr>
                <w:i/>
                <w:iCs/>
                <w:sz w:val="22"/>
                <w:szCs w:val="22"/>
              </w:rPr>
              <w:t> </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i/>
                <w:iCs/>
              </w:rPr>
            </w:pPr>
            <w:r w:rsidRPr="00741E61">
              <w:rPr>
                <w:i/>
                <w:iCs/>
                <w:sz w:val="22"/>
                <w:szCs w:val="22"/>
              </w:rPr>
              <w:t>35 098,00</w:t>
            </w:r>
          </w:p>
        </w:tc>
      </w:tr>
      <w:tr w:rsidR="00865DB0" w:rsidRPr="00741E61" w:rsidTr="00B40DAA">
        <w:trPr>
          <w:trHeight w:val="189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Организация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07 1 01 82400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200</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35 098,00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pPr>
              <w:rPr>
                <w:b/>
                <w:bCs/>
                <w:i/>
                <w:iCs/>
              </w:rPr>
            </w:pPr>
            <w:r w:rsidRPr="00741E61">
              <w:rPr>
                <w:b/>
                <w:bCs/>
                <w:i/>
                <w:iCs/>
              </w:rPr>
              <w:t>Подпрограмма "Мероприятия по исследованию особо охраняемых природных территорий"</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b/>
                <w:bCs/>
                <w:i/>
                <w:iCs/>
              </w:rPr>
            </w:pPr>
            <w:r w:rsidRPr="00741E61">
              <w:rPr>
                <w:b/>
                <w:bCs/>
                <w:i/>
                <w:iCs/>
                <w:sz w:val="22"/>
                <w:szCs w:val="22"/>
              </w:rPr>
              <w:t>07 2 00 00000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b/>
                <w:bCs/>
                <w:i/>
                <w:iCs/>
              </w:rPr>
            </w:pPr>
            <w:r w:rsidRPr="00741E61">
              <w:rPr>
                <w:b/>
                <w:bCs/>
                <w:i/>
                <w:iCs/>
                <w:sz w:val="22"/>
                <w:szCs w:val="22"/>
              </w:rPr>
              <w:t> </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b/>
                <w:bCs/>
                <w:i/>
                <w:iCs/>
              </w:rPr>
            </w:pPr>
            <w:r w:rsidRPr="00741E61">
              <w:rPr>
                <w:b/>
                <w:bCs/>
                <w:i/>
                <w:iCs/>
                <w:sz w:val="22"/>
                <w:szCs w:val="22"/>
              </w:rPr>
              <w:t>56 957,00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lastRenderedPageBreak/>
              <w:t>Основное мероприятие "Постановка на кадастровый учет особо охраняемых природных территорий"</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i/>
                <w:iCs/>
              </w:rPr>
            </w:pPr>
            <w:r w:rsidRPr="00741E61">
              <w:rPr>
                <w:i/>
                <w:iCs/>
                <w:sz w:val="22"/>
                <w:szCs w:val="22"/>
              </w:rPr>
              <w:t>07 2 02 00000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 </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56 957,00</w:t>
            </w:r>
          </w:p>
        </w:tc>
      </w:tr>
      <w:tr w:rsidR="00865DB0" w:rsidRPr="00741E61" w:rsidTr="00B40DAA">
        <w:trPr>
          <w:trHeight w:val="157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Проведение землеустроительных работ по координатному описанию местоположения границ особо охраняемых природных территорий, составление карт-планов объектов землеустройства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07 2 02 20070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200</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56 957,00</w:t>
            </w:r>
          </w:p>
        </w:tc>
      </w:tr>
      <w:tr w:rsidR="00865DB0" w:rsidRPr="00741E61" w:rsidTr="00B40DAA">
        <w:trPr>
          <w:trHeight w:val="157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b/>
                <w:bCs/>
                <w:i/>
                <w:iCs/>
              </w:rPr>
            </w:pPr>
            <w:r w:rsidRPr="00741E61">
              <w:rPr>
                <w:b/>
                <w:bCs/>
                <w:i/>
                <w:iCs/>
              </w:rPr>
              <w:t>Подпрограмма "Рекультивация земельного участка с кадастровым номером 37:08:011101:19, расположенного по адресу: Ивановская область, Комсомольский район, вблизи с. Октябрьский"и земельного участка с кадастровым номером 37:08:011413:1, расположенного на территории Новоусадебского с/п"</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07 3 00 00000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b/>
                <w:bCs/>
                <w:i/>
                <w:iCs/>
              </w:rPr>
            </w:pPr>
            <w:r w:rsidRPr="00741E61">
              <w:rPr>
                <w:b/>
                <w:bCs/>
                <w:i/>
                <w:iCs/>
                <w:sz w:val="22"/>
                <w:szCs w:val="22"/>
              </w:rPr>
              <w:t> </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b/>
                <w:bCs/>
                <w:i/>
                <w:iCs/>
              </w:rPr>
            </w:pPr>
            <w:r w:rsidRPr="00741E61">
              <w:rPr>
                <w:b/>
                <w:bCs/>
                <w:i/>
                <w:iCs/>
                <w:sz w:val="22"/>
                <w:szCs w:val="22"/>
              </w:rPr>
              <w:t>532 477,42</w:t>
            </w:r>
          </w:p>
        </w:tc>
      </w:tr>
      <w:tr w:rsidR="00865DB0" w:rsidRPr="00741E61" w:rsidTr="00B40DAA">
        <w:trPr>
          <w:trHeight w:val="157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Основное мероприятие "Рекультивация земельного участка с кадастровым номером 37:08:011101:19, расположенного по адресу: Ивановская область, Комсомольский район, вблизи с. Октябрьский и земельного участка с кадастровым номером 37:08:011413:1, расположенного на территории Новоусадебского с/п"</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07 3 01 00000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i/>
                <w:iCs/>
              </w:rPr>
            </w:pPr>
            <w:r w:rsidRPr="00741E61">
              <w:rPr>
                <w:i/>
                <w:iCs/>
                <w:sz w:val="22"/>
                <w:szCs w:val="22"/>
              </w:rPr>
              <w:t> </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i/>
                <w:iCs/>
              </w:rPr>
            </w:pPr>
            <w:r w:rsidRPr="00741E61">
              <w:rPr>
                <w:i/>
                <w:iCs/>
                <w:sz w:val="22"/>
                <w:szCs w:val="22"/>
              </w:rPr>
              <w:t>532 477,42</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Технический этап рекультивации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07 3 01 20420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200</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532 477,42</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00"/>
            <w:hideMark/>
          </w:tcPr>
          <w:p w:rsidR="00865DB0" w:rsidRPr="00741E61" w:rsidRDefault="00865DB0" w:rsidP="00B40DAA">
            <w:pPr>
              <w:rPr>
                <w:b/>
                <w:bCs/>
              </w:rPr>
            </w:pPr>
            <w:r w:rsidRPr="00741E61">
              <w:rPr>
                <w:b/>
                <w:bCs/>
              </w:rPr>
              <w:t>Муниципальная программа «Развитие транспортной системы Комсомольского муниципального района Ивановской области»</w:t>
            </w:r>
          </w:p>
        </w:tc>
        <w:tc>
          <w:tcPr>
            <w:tcW w:w="1701" w:type="dxa"/>
            <w:gridSpan w:val="2"/>
            <w:tcBorders>
              <w:top w:val="single" w:sz="4" w:space="0" w:color="auto"/>
              <w:left w:val="nil"/>
              <w:bottom w:val="single" w:sz="4" w:space="0" w:color="auto"/>
              <w:right w:val="single" w:sz="4" w:space="0" w:color="auto"/>
            </w:tcBorders>
            <w:shd w:val="clear" w:color="000000" w:fill="FFFF00"/>
            <w:vAlign w:val="center"/>
            <w:hideMark/>
          </w:tcPr>
          <w:p w:rsidR="00865DB0" w:rsidRPr="00741E61" w:rsidRDefault="00865DB0" w:rsidP="00B40DAA">
            <w:pPr>
              <w:jc w:val="center"/>
              <w:rPr>
                <w:b/>
                <w:bCs/>
              </w:rPr>
            </w:pPr>
            <w:r w:rsidRPr="00741E61">
              <w:rPr>
                <w:b/>
                <w:bCs/>
                <w:sz w:val="22"/>
                <w:szCs w:val="22"/>
              </w:rPr>
              <w:t>08 0 00 00000</w:t>
            </w:r>
          </w:p>
        </w:tc>
        <w:tc>
          <w:tcPr>
            <w:tcW w:w="904" w:type="dxa"/>
            <w:tcBorders>
              <w:top w:val="single" w:sz="4" w:space="0" w:color="auto"/>
              <w:left w:val="nil"/>
              <w:bottom w:val="single" w:sz="4" w:space="0" w:color="auto"/>
              <w:right w:val="single" w:sz="4" w:space="0" w:color="auto"/>
            </w:tcBorders>
            <w:shd w:val="clear" w:color="000000" w:fill="FFFF00"/>
            <w:vAlign w:val="center"/>
            <w:hideMark/>
          </w:tcPr>
          <w:p w:rsidR="00865DB0" w:rsidRPr="00741E61" w:rsidRDefault="00865DB0" w:rsidP="00B40DAA">
            <w:pPr>
              <w:jc w:val="center"/>
            </w:pPr>
            <w:r w:rsidRPr="00741E61">
              <w:rPr>
                <w:sz w:val="22"/>
                <w:szCs w:val="22"/>
              </w:rPr>
              <w:t> </w:t>
            </w:r>
          </w:p>
        </w:tc>
        <w:tc>
          <w:tcPr>
            <w:tcW w:w="1789" w:type="dxa"/>
            <w:gridSpan w:val="3"/>
            <w:tcBorders>
              <w:top w:val="single" w:sz="4" w:space="0" w:color="auto"/>
              <w:left w:val="nil"/>
              <w:bottom w:val="single" w:sz="4" w:space="0" w:color="auto"/>
              <w:right w:val="single" w:sz="4" w:space="0" w:color="auto"/>
            </w:tcBorders>
            <w:shd w:val="clear" w:color="000000" w:fill="FFFF00"/>
            <w:vAlign w:val="center"/>
            <w:hideMark/>
          </w:tcPr>
          <w:p w:rsidR="00865DB0" w:rsidRPr="00741E61" w:rsidRDefault="00865DB0" w:rsidP="00B40DAA">
            <w:pPr>
              <w:jc w:val="center"/>
              <w:rPr>
                <w:b/>
                <w:bCs/>
              </w:rPr>
            </w:pPr>
            <w:r w:rsidRPr="00741E61">
              <w:rPr>
                <w:b/>
                <w:bCs/>
                <w:sz w:val="22"/>
                <w:szCs w:val="22"/>
              </w:rPr>
              <w:t>22 787 163,73</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pPr>
              <w:rPr>
                <w:b/>
                <w:bCs/>
                <w:i/>
                <w:iCs/>
              </w:rPr>
            </w:pPr>
            <w:r w:rsidRPr="00741E61">
              <w:rPr>
                <w:b/>
                <w:bCs/>
                <w:i/>
                <w:iCs/>
              </w:rPr>
              <w:t xml:space="preserve">Подпрограмма "Строительство, реконструкция, ремонт, капитальный ремонт и содержание автомобильных дорог общего пользования местного значения Комсомольского муниципального района" </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b/>
                <w:bCs/>
                <w:i/>
                <w:iCs/>
              </w:rPr>
            </w:pPr>
            <w:r w:rsidRPr="00741E61">
              <w:rPr>
                <w:b/>
                <w:bCs/>
                <w:i/>
                <w:iCs/>
                <w:sz w:val="22"/>
                <w:szCs w:val="22"/>
              </w:rPr>
              <w:t>08 1 00 00000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b/>
                <w:bCs/>
                <w:i/>
                <w:iCs/>
              </w:rPr>
            </w:pPr>
            <w:r w:rsidRPr="00741E61">
              <w:rPr>
                <w:b/>
                <w:bCs/>
                <w:i/>
                <w:iCs/>
                <w:sz w:val="22"/>
                <w:szCs w:val="22"/>
              </w:rPr>
              <w:t> </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b/>
                <w:bCs/>
                <w:i/>
                <w:iCs/>
              </w:rPr>
            </w:pPr>
            <w:r w:rsidRPr="00741E61">
              <w:rPr>
                <w:b/>
                <w:bCs/>
                <w:i/>
                <w:iCs/>
                <w:sz w:val="22"/>
                <w:szCs w:val="22"/>
              </w:rPr>
              <w:t>21 740 266,65</w:t>
            </w:r>
          </w:p>
        </w:tc>
      </w:tr>
      <w:tr w:rsidR="00865DB0" w:rsidRPr="00741E61" w:rsidTr="00B40DAA">
        <w:trPr>
          <w:trHeight w:val="315"/>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pPr>
              <w:rPr>
                <w:i/>
                <w:iCs/>
              </w:rPr>
            </w:pPr>
            <w:r w:rsidRPr="00741E61">
              <w:rPr>
                <w:i/>
                <w:iCs/>
              </w:rPr>
              <w:t>Основное мероприятие "Дорожный фонд"</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i/>
                <w:iCs/>
              </w:rPr>
            </w:pPr>
            <w:r w:rsidRPr="00741E61">
              <w:rPr>
                <w:i/>
                <w:iCs/>
                <w:sz w:val="22"/>
                <w:szCs w:val="22"/>
              </w:rPr>
              <w:t>08 1 01 00000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i/>
                <w:iCs/>
              </w:rPr>
            </w:pPr>
            <w:r w:rsidRPr="00741E61">
              <w:rPr>
                <w:i/>
                <w:iCs/>
                <w:sz w:val="22"/>
                <w:szCs w:val="22"/>
              </w:rPr>
              <w:t> </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i/>
                <w:iCs/>
              </w:rPr>
            </w:pPr>
            <w:r w:rsidRPr="00741E61">
              <w:rPr>
                <w:i/>
                <w:iCs/>
                <w:sz w:val="22"/>
                <w:szCs w:val="22"/>
              </w:rPr>
              <w:t>7 121 341,59</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r w:rsidRPr="00741E61">
              <w:t>Мероприятия по содержанию, ремонту, капитальному ремонту, проектированию, строительству и реконструкции автомобильных дорог местного значения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08 1 01 Р1000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500</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6 931 285,75</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r w:rsidRPr="00741E61">
              <w:t>Ремонт автомобильной дороги "ул. Советская - ул. Железнодорожная" в с. Октябрьский Комсомольского района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08 1 01 20680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200</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0,00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r w:rsidRPr="00741E61">
              <w:t>Ремонт автомобильной дороги у. Молодежная в с. Писцово Комсомольского района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08 1 01 20690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200</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0,00</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r w:rsidRPr="00741E61">
              <w:t>Разработка проектно-сметной документации на реконструкцию автомобильных дорог общего пользования местного значения муниципального района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08 1 01 20700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200</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109 116,60</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 xml:space="preserve">Содержание, ремонт, капитальный ремонт, проектирование, строительство и реконструкция автомобильных дорог местного значения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08 1 01 21000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200</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80 939,24</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pPr>
              <w:rPr>
                <w:i/>
                <w:iCs/>
              </w:rPr>
            </w:pPr>
            <w:r w:rsidRPr="00741E61">
              <w:rPr>
                <w:i/>
                <w:iCs/>
              </w:rPr>
              <w:lastRenderedPageBreak/>
              <w:t>Основное мероприятие "Ремонт автомобильной дороги "ул. Советская - ул. Железнодорожная" в селе Октябрьский Комсомольского района"</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i/>
                <w:iCs/>
              </w:rPr>
            </w:pPr>
            <w:r w:rsidRPr="00741E61">
              <w:rPr>
                <w:i/>
                <w:iCs/>
                <w:sz w:val="22"/>
                <w:szCs w:val="22"/>
              </w:rPr>
              <w:t>08 1 02 00000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 </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9 925 587,90</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r w:rsidRPr="00741E61">
              <w:t>Ремонт автомобильной дороги "ул. Советская - ул. Железнодорожная" в с. Октябрьский Комсомольского района Ивановской области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08 1 02 S0510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200</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9 925 587,90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pPr>
              <w:rPr>
                <w:i/>
                <w:iCs/>
              </w:rPr>
            </w:pPr>
            <w:r w:rsidRPr="00741E61">
              <w:rPr>
                <w:i/>
                <w:iCs/>
              </w:rPr>
              <w:t>Основное мероприятие "Ремонт автомобильной дороги у. Молодежная с. Писцово Комсомольского района"</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i/>
                <w:iCs/>
              </w:rPr>
            </w:pPr>
            <w:r w:rsidRPr="00741E61">
              <w:rPr>
                <w:i/>
                <w:iCs/>
                <w:sz w:val="22"/>
                <w:szCs w:val="22"/>
              </w:rPr>
              <w:t>08 1 03 00000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 </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1 675 135,56</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r w:rsidRPr="00741E61">
              <w:t>Ремонт автомобильной дороги у. Молодежная с. Писцово Комсомольского района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08 1 03 S0510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200</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1 675 135,56</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pPr>
              <w:rPr>
                <w:i/>
                <w:iCs/>
              </w:rPr>
            </w:pPr>
            <w:r w:rsidRPr="00741E61">
              <w:rPr>
                <w:i/>
                <w:iCs/>
              </w:rPr>
              <w:t>Основное мероприятие "Ремонт ул. Центральная в с. Марково Комсомольского района"</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i/>
                <w:iCs/>
              </w:rPr>
            </w:pPr>
            <w:r w:rsidRPr="00741E61">
              <w:rPr>
                <w:i/>
                <w:iCs/>
                <w:sz w:val="22"/>
                <w:szCs w:val="22"/>
              </w:rPr>
              <w:t>08 1 04 00000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 </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3 018 201,60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r w:rsidRPr="00741E61">
              <w:t>Ремонт ул. Центральная в с. Марково Комсомольского района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08 1 04 S0510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200</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3 018 201,60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b/>
                <w:bCs/>
                <w:i/>
                <w:iCs/>
              </w:rPr>
            </w:pPr>
            <w:r w:rsidRPr="00741E61">
              <w:rPr>
                <w:b/>
                <w:bCs/>
                <w:i/>
                <w:iCs/>
              </w:rPr>
              <w:t>Подпрограмма "Поддержка общественного транспорта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b/>
                <w:bCs/>
                <w:i/>
                <w:iCs/>
              </w:rPr>
            </w:pPr>
            <w:r w:rsidRPr="00741E61">
              <w:rPr>
                <w:b/>
                <w:bCs/>
                <w:i/>
                <w:iCs/>
                <w:sz w:val="22"/>
                <w:szCs w:val="22"/>
              </w:rPr>
              <w:t>08 2 00 00000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b/>
                <w:bCs/>
                <w:i/>
                <w:iCs/>
              </w:rPr>
            </w:pPr>
            <w:r w:rsidRPr="00741E61">
              <w:rPr>
                <w:b/>
                <w:bCs/>
                <w:i/>
                <w:iCs/>
                <w:sz w:val="22"/>
                <w:szCs w:val="22"/>
              </w:rPr>
              <w:t> </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b/>
                <w:bCs/>
                <w:i/>
                <w:iCs/>
              </w:rPr>
            </w:pPr>
            <w:r w:rsidRPr="00741E61">
              <w:rPr>
                <w:b/>
                <w:bCs/>
                <w:i/>
                <w:iCs/>
                <w:sz w:val="22"/>
                <w:szCs w:val="22"/>
              </w:rPr>
              <w:t>1 046 897,08</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Основное мероприятие "Возмещение убытков, возникших вследствие регулирования тарифов на перевозку пассажиров на муниципальных маршрутах автомобильного транспорта"</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i/>
                <w:iCs/>
              </w:rPr>
            </w:pPr>
            <w:r w:rsidRPr="00741E61">
              <w:rPr>
                <w:i/>
                <w:iCs/>
                <w:sz w:val="22"/>
                <w:szCs w:val="22"/>
              </w:rPr>
              <w:t>08 2 01 00000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i/>
                <w:iCs/>
              </w:rPr>
            </w:pPr>
            <w:r w:rsidRPr="00741E61">
              <w:rPr>
                <w:i/>
                <w:iCs/>
                <w:sz w:val="22"/>
                <w:szCs w:val="22"/>
              </w:rPr>
              <w:t> </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i/>
                <w:iCs/>
              </w:rPr>
            </w:pPr>
            <w:r w:rsidRPr="00741E61">
              <w:rPr>
                <w:i/>
                <w:iCs/>
                <w:sz w:val="22"/>
                <w:szCs w:val="22"/>
              </w:rPr>
              <w:t>1 046 897,08</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Обеспечение доступности пассажирского транспорта для населения по муниципальным маршрутам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08 2 01 60010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200</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54 700,00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Обеспечение доступности пассажирского транспорта для населения по муниципальным маршрутам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08 2 01 60010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800</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rPr>
                <w:sz w:val="22"/>
                <w:szCs w:val="22"/>
              </w:rPr>
              <w:t>992 197,08</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00"/>
            <w:vAlign w:val="bottom"/>
            <w:hideMark/>
          </w:tcPr>
          <w:p w:rsidR="00865DB0" w:rsidRPr="00741E61" w:rsidRDefault="00865DB0" w:rsidP="00B40DAA">
            <w:pPr>
              <w:rPr>
                <w:b/>
                <w:bCs/>
              </w:rPr>
            </w:pPr>
            <w:r w:rsidRPr="00741E61">
              <w:rPr>
                <w:b/>
                <w:bCs/>
              </w:rPr>
              <w:t>Муниципальная программа "Осуществление финансовой политики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000000" w:fill="FFFF00"/>
            <w:noWrap/>
            <w:vAlign w:val="center"/>
            <w:hideMark/>
          </w:tcPr>
          <w:p w:rsidR="00865DB0" w:rsidRPr="00741E61" w:rsidRDefault="00865DB0" w:rsidP="00B40DAA">
            <w:pPr>
              <w:jc w:val="center"/>
              <w:rPr>
                <w:b/>
                <w:bCs/>
              </w:rPr>
            </w:pPr>
            <w:r w:rsidRPr="00741E61">
              <w:rPr>
                <w:b/>
                <w:bCs/>
              </w:rPr>
              <w:t>09 0 00 00000</w:t>
            </w:r>
          </w:p>
        </w:tc>
        <w:tc>
          <w:tcPr>
            <w:tcW w:w="904" w:type="dxa"/>
            <w:tcBorders>
              <w:top w:val="single" w:sz="4" w:space="0" w:color="auto"/>
              <w:left w:val="nil"/>
              <w:bottom w:val="single" w:sz="4" w:space="0" w:color="auto"/>
              <w:right w:val="single" w:sz="4" w:space="0" w:color="auto"/>
            </w:tcBorders>
            <w:shd w:val="clear" w:color="000000" w:fill="FFFF00"/>
            <w:noWrap/>
            <w:vAlign w:val="center"/>
            <w:hideMark/>
          </w:tcPr>
          <w:p w:rsidR="00865DB0" w:rsidRPr="00741E61" w:rsidRDefault="00865DB0" w:rsidP="00B40DAA">
            <w:pPr>
              <w:jc w:val="center"/>
              <w:rPr>
                <w:b/>
                <w:bCs/>
              </w:rPr>
            </w:pPr>
            <w:r w:rsidRPr="00741E61">
              <w:rPr>
                <w:b/>
                <w:bCs/>
              </w:rPr>
              <w:t> </w:t>
            </w:r>
          </w:p>
        </w:tc>
        <w:tc>
          <w:tcPr>
            <w:tcW w:w="1789" w:type="dxa"/>
            <w:gridSpan w:val="3"/>
            <w:tcBorders>
              <w:top w:val="single" w:sz="4" w:space="0" w:color="auto"/>
              <w:left w:val="nil"/>
              <w:bottom w:val="single" w:sz="4" w:space="0" w:color="auto"/>
              <w:right w:val="single" w:sz="4" w:space="0" w:color="auto"/>
            </w:tcBorders>
            <w:shd w:val="clear" w:color="000000" w:fill="FFFF00"/>
            <w:noWrap/>
            <w:vAlign w:val="center"/>
            <w:hideMark/>
          </w:tcPr>
          <w:p w:rsidR="00865DB0" w:rsidRPr="00741E61" w:rsidRDefault="00865DB0" w:rsidP="00B40DAA">
            <w:pPr>
              <w:jc w:val="center"/>
              <w:rPr>
                <w:b/>
                <w:bCs/>
              </w:rPr>
            </w:pPr>
            <w:r w:rsidRPr="00741E61">
              <w:rPr>
                <w:b/>
                <w:bCs/>
              </w:rPr>
              <w:t>5 299 281,86</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b/>
                <w:bCs/>
                <w:i/>
                <w:iCs/>
              </w:rPr>
            </w:pPr>
            <w:r w:rsidRPr="00741E61">
              <w:rPr>
                <w:b/>
                <w:bCs/>
                <w:i/>
                <w:iCs/>
              </w:rPr>
              <w:t>Подпрограмма "Деятельность финансового управления Администрации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09 1 00 00000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5 299 281,86</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Основное мероприятие "Обеспечение деятельности финансового управления Администрации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09 1 01 00000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5 299 281,86</w:t>
            </w:r>
          </w:p>
        </w:tc>
      </w:tr>
      <w:tr w:rsidR="00865DB0" w:rsidRPr="00741E61" w:rsidTr="00B40DAA">
        <w:trPr>
          <w:trHeight w:val="189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09 1 01 00150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4 727 201,86</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09 1 01 00150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570 280,00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lastRenderedPageBreak/>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09 1 01 00150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800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1 800,00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00"/>
            <w:vAlign w:val="bottom"/>
            <w:hideMark/>
          </w:tcPr>
          <w:p w:rsidR="00865DB0" w:rsidRPr="00741E61" w:rsidRDefault="00865DB0" w:rsidP="00B40DAA">
            <w:pPr>
              <w:rPr>
                <w:b/>
                <w:bCs/>
              </w:rPr>
            </w:pPr>
            <w:r w:rsidRPr="00741E61">
              <w:rPr>
                <w:b/>
                <w:bCs/>
              </w:rPr>
              <w:t>Муниципальная программа "Совершенствование местного самоуправления в Комсомольском муниципальном районе"</w:t>
            </w:r>
          </w:p>
        </w:tc>
        <w:tc>
          <w:tcPr>
            <w:tcW w:w="1701" w:type="dxa"/>
            <w:gridSpan w:val="2"/>
            <w:tcBorders>
              <w:top w:val="single" w:sz="4" w:space="0" w:color="auto"/>
              <w:left w:val="nil"/>
              <w:bottom w:val="single" w:sz="4" w:space="0" w:color="auto"/>
              <w:right w:val="single" w:sz="4" w:space="0" w:color="auto"/>
            </w:tcBorders>
            <w:shd w:val="clear" w:color="000000" w:fill="FFFF00"/>
            <w:noWrap/>
            <w:vAlign w:val="center"/>
            <w:hideMark/>
          </w:tcPr>
          <w:p w:rsidR="00865DB0" w:rsidRPr="00741E61" w:rsidRDefault="00865DB0" w:rsidP="00B40DAA">
            <w:pPr>
              <w:jc w:val="center"/>
              <w:rPr>
                <w:b/>
                <w:bCs/>
              </w:rPr>
            </w:pPr>
            <w:r w:rsidRPr="00741E61">
              <w:rPr>
                <w:b/>
                <w:bCs/>
              </w:rPr>
              <w:t>10 0 00 00000</w:t>
            </w:r>
          </w:p>
        </w:tc>
        <w:tc>
          <w:tcPr>
            <w:tcW w:w="904" w:type="dxa"/>
            <w:tcBorders>
              <w:top w:val="single" w:sz="4" w:space="0" w:color="auto"/>
              <w:left w:val="nil"/>
              <w:bottom w:val="single" w:sz="4" w:space="0" w:color="auto"/>
              <w:right w:val="single" w:sz="4" w:space="0" w:color="auto"/>
            </w:tcBorders>
            <w:shd w:val="clear" w:color="000000" w:fill="FFFF00"/>
            <w:noWrap/>
            <w:vAlign w:val="center"/>
            <w:hideMark/>
          </w:tcPr>
          <w:p w:rsidR="00865DB0" w:rsidRPr="00741E61" w:rsidRDefault="00865DB0" w:rsidP="00B40DAA">
            <w:pPr>
              <w:jc w:val="center"/>
              <w:rPr>
                <w:b/>
                <w:bCs/>
              </w:rPr>
            </w:pPr>
            <w:r w:rsidRPr="00741E61">
              <w:rPr>
                <w:b/>
                <w:bCs/>
              </w:rPr>
              <w:t> </w:t>
            </w:r>
          </w:p>
        </w:tc>
        <w:tc>
          <w:tcPr>
            <w:tcW w:w="1789" w:type="dxa"/>
            <w:gridSpan w:val="3"/>
            <w:tcBorders>
              <w:top w:val="single" w:sz="4" w:space="0" w:color="auto"/>
              <w:left w:val="nil"/>
              <w:bottom w:val="single" w:sz="4" w:space="0" w:color="auto"/>
              <w:right w:val="single" w:sz="4" w:space="0" w:color="auto"/>
            </w:tcBorders>
            <w:shd w:val="clear" w:color="000000" w:fill="FFFF00"/>
            <w:noWrap/>
            <w:vAlign w:val="center"/>
            <w:hideMark/>
          </w:tcPr>
          <w:p w:rsidR="00865DB0" w:rsidRPr="00741E61" w:rsidRDefault="00865DB0" w:rsidP="00B40DAA">
            <w:pPr>
              <w:jc w:val="center"/>
              <w:rPr>
                <w:b/>
                <w:bCs/>
              </w:rPr>
            </w:pPr>
            <w:r w:rsidRPr="00741E61">
              <w:rPr>
                <w:b/>
                <w:bCs/>
              </w:rPr>
              <w:t>36 733 097,24</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b/>
                <w:bCs/>
                <w:i/>
                <w:iCs/>
              </w:rPr>
            </w:pPr>
            <w:r w:rsidRPr="00741E61">
              <w:rPr>
                <w:b/>
                <w:bCs/>
                <w:i/>
                <w:iCs/>
              </w:rPr>
              <w:t xml:space="preserve">Подпрограмма "Обеспечение деятельности органов местного самоуправления "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10 1 00 00000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32 545 294,08</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Основное мероприятие "Обеспечение деятельности центральных исполнительных органов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10 1 01 00000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15 483 814,57</w:t>
            </w:r>
          </w:p>
        </w:tc>
      </w:tr>
      <w:tr w:rsidR="00865DB0" w:rsidRPr="00741E61" w:rsidTr="00B40DAA">
        <w:trPr>
          <w:trHeight w:val="189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10 1 01 00130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14 587 202,80</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10 1 01 00130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837 992,86</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10 1 01 00130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800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58 618,91</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Основное мероприятие "Обеспечение деятельности казенного учреждения по обеспечению органов местного самоуправления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10 1 02 00000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10 818 266,22</w:t>
            </w:r>
          </w:p>
        </w:tc>
      </w:tr>
      <w:tr w:rsidR="00865DB0" w:rsidRPr="00741E61" w:rsidTr="00B40DAA">
        <w:trPr>
          <w:trHeight w:val="157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 xml:space="preserve">Обеспечение деятельности МКУ "Управление МТХ обеспечения Комсомольского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10 1 02 00140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4 184 200,00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Обеспечение деятельности МКУ "Управление МТХ обеспечения Комсомольского района"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10 1 02 00140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6 596 562,22</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Обеспечение деятельности МКУ "Управление МТХ обеспечения Комсомольского района"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10 1 02 00140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800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37 504,00</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i/>
                <w:iCs/>
              </w:rPr>
            </w:pPr>
            <w:r w:rsidRPr="00741E61">
              <w:rPr>
                <w:i/>
                <w:iCs/>
              </w:rPr>
              <w:t>Основное мероприятие "Обеспечение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10 1 03 00000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6 015 746,60</w:t>
            </w:r>
          </w:p>
        </w:tc>
      </w:tr>
      <w:tr w:rsidR="00865DB0" w:rsidRPr="00741E61" w:rsidTr="00B40DAA">
        <w:trPr>
          <w:trHeight w:val="220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lastRenderedPageBreak/>
              <w:t xml:space="preserve">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10 1 03 00370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5 793 851,96</w:t>
            </w:r>
          </w:p>
        </w:tc>
      </w:tr>
      <w:tr w:rsidR="00865DB0" w:rsidRPr="00741E61" w:rsidTr="00B40DAA">
        <w:trPr>
          <w:trHeight w:val="157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10 1 03 00370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217 894,64</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10 1 03 00370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800</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4 000,00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i/>
                <w:iCs/>
              </w:rPr>
            </w:pPr>
            <w:r w:rsidRPr="00741E61">
              <w:rPr>
                <w:i/>
                <w:iCs/>
              </w:rPr>
              <w:t>Основное мероприятие "Обеспечение деятельности органов местного самоуправления по передачи части полномочий"</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10 1 04 00000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 </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227 466,69</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Обеспечение деятельности органов местного самоуправления по передачи части полномочий (Межбюджетные трансферты)</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 1 04 Р1120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500</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227 466,69</w:t>
            </w:r>
          </w:p>
        </w:tc>
      </w:tr>
      <w:tr w:rsidR="00865DB0" w:rsidRPr="00741E61" w:rsidTr="00B40DAA">
        <w:trPr>
          <w:trHeight w:val="31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b/>
                <w:bCs/>
                <w:i/>
                <w:iCs/>
              </w:rPr>
            </w:pPr>
            <w:r w:rsidRPr="00741E61">
              <w:rPr>
                <w:b/>
                <w:bCs/>
                <w:i/>
                <w:iCs/>
              </w:rPr>
              <w:t>Подпрограмма "Развитие муниципальной службы"</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10 2 00 00000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1 543 620,22</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Основное мероприятие "Подготовка кадров для муниципальной службы"</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10 2 01 00000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41 000,00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r w:rsidRPr="00741E61">
              <w:t xml:space="preserve">Подготовка, переподготовка и повышение квалификации кадров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10 2 01 00110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41 000,00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pPr>
              <w:rPr>
                <w:i/>
                <w:iCs/>
              </w:rPr>
            </w:pPr>
            <w:r w:rsidRPr="00741E61">
              <w:rPr>
                <w:i/>
                <w:iCs/>
              </w:rPr>
              <w:t>Основное мероприятие "Оплата членских взносов в ассоциацию "Совет муниципальных образований"</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10 2 02 00000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i/>
                <w:iCs/>
              </w:rPr>
            </w:pPr>
            <w:r w:rsidRPr="00741E61">
              <w:rPr>
                <w:i/>
                <w:iCs/>
              </w:rPr>
              <w:t>39 656,00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Расходы на оплату членских взносов в ассоциацию Совет муниципальных образований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10 2 02 20010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800</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39 656,00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Основное мероприятие "Обеспечение социальных гарантий муниципальным служащим"</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10 2 03 00000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i/>
                <w:iCs/>
              </w:rPr>
            </w:pPr>
            <w:r w:rsidRPr="00741E61">
              <w:rPr>
                <w:i/>
                <w:iCs/>
              </w:rPr>
              <w:t>1 459 964,22</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Выплата и доставка пенсий за выслугу лет лицам, замещавшим выборные муниципальные должности и должности муниципальной службы  (Социальное обеспечение и иные выплаты населению)</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10 2 03 20130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300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1 459 964,22</w:t>
            </w:r>
          </w:p>
        </w:tc>
      </w:tr>
      <w:tr w:rsidR="00865DB0" w:rsidRPr="00741E61" w:rsidTr="00B40DAA">
        <w:trPr>
          <w:trHeight w:val="31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Основное мероприятие "Выплата премий к Почетным грамотам"</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10 2 04 00000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3 000,00</w:t>
            </w:r>
          </w:p>
        </w:tc>
      </w:tr>
      <w:tr w:rsidR="00865DB0" w:rsidRPr="00741E61" w:rsidTr="00B40DAA">
        <w:trPr>
          <w:trHeight w:val="31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Выплата премий к почетным грамотам и других премий</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10 2 04 20080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800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3 000,00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b/>
                <w:bCs/>
                <w:i/>
                <w:iCs/>
              </w:rPr>
            </w:pPr>
            <w:r w:rsidRPr="00741E61">
              <w:rPr>
                <w:b/>
                <w:bCs/>
                <w:i/>
                <w:iCs/>
              </w:rPr>
              <w:t>Подпрограмма "Информатизация деятельности Администрации Комсомольского муниципального района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10 3 00 00000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1 092 109,36</w:t>
            </w:r>
          </w:p>
        </w:tc>
      </w:tr>
      <w:tr w:rsidR="00865DB0" w:rsidRPr="00741E61" w:rsidTr="00B40DAA">
        <w:trPr>
          <w:trHeight w:val="31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Основное мероприятие "Развитие информационных технологий"</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10 3 01 00000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1 092 109,36</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10 3 01 00160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1 092 109,36</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b/>
                <w:bCs/>
                <w:i/>
                <w:iCs/>
              </w:rPr>
            </w:pPr>
            <w:r w:rsidRPr="00741E61">
              <w:rPr>
                <w:b/>
                <w:bCs/>
                <w:i/>
                <w:iCs/>
              </w:rPr>
              <w:lastRenderedPageBreak/>
              <w:t xml:space="preserve">Подпрограмма "Обеспечение деятельности Главы Комсомольского муниципального района "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10 5 00 00000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1 552 073,58</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Основное мероприятие "Содержание Главы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10 5 01 00000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1 552 073,58</w:t>
            </w:r>
          </w:p>
        </w:tc>
      </w:tr>
      <w:tr w:rsidR="00865DB0" w:rsidRPr="00741E61" w:rsidTr="00B40DAA">
        <w:trPr>
          <w:trHeight w:val="157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 xml:space="preserve">Глава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10 5 01 00360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1 552 073,58</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741E61" w:rsidRDefault="00865DB0" w:rsidP="00B40DAA">
            <w:pPr>
              <w:rPr>
                <w:b/>
                <w:bCs/>
              </w:rPr>
            </w:pPr>
            <w:r w:rsidRPr="00741E61">
              <w:rPr>
                <w:b/>
                <w:bCs/>
              </w:rPr>
              <w:t xml:space="preserve">Муниципальная программа "Повышение качества жизни граждан пожилого возраста в Комсомольском муниципальном районе" </w:t>
            </w:r>
          </w:p>
        </w:tc>
        <w:tc>
          <w:tcPr>
            <w:tcW w:w="1701" w:type="dxa"/>
            <w:gridSpan w:val="2"/>
            <w:tcBorders>
              <w:top w:val="single" w:sz="4" w:space="0" w:color="auto"/>
              <w:left w:val="nil"/>
              <w:bottom w:val="single" w:sz="4" w:space="0" w:color="auto"/>
              <w:right w:val="single" w:sz="4" w:space="0" w:color="auto"/>
            </w:tcBorders>
            <w:shd w:val="clear" w:color="000000" w:fill="FFFF00"/>
            <w:noWrap/>
            <w:vAlign w:val="center"/>
            <w:hideMark/>
          </w:tcPr>
          <w:p w:rsidR="00865DB0" w:rsidRPr="00741E61" w:rsidRDefault="00865DB0" w:rsidP="00B40DAA">
            <w:pPr>
              <w:jc w:val="center"/>
              <w:rPr>
                <w:b/>
                <w:bCs/>
              </w:rPr>
            </w:pPr>
            <w:r w:rsidRPr="00741E61">
              <w:rPr>
                <w:b/>
                <w:bCs/>
              </w:rPr>
              <w:t>11 0 00 00000</w:t>
            </w:r>
          </w:p>
        </w:tc>
        <w:tc>
          <w:tcPr>
            <w:tcW w:w="904" w:type="dxa"/>
            <w:tcBorders>
              <w:top w:val="single" w:sz="4" w:space="0" w:color="auto"/>
              <w:left w:val="nil"/>
              <w:bottom w:val="single" w:sz="4" w:space="0" w:color="auto"/>
              <w:right w:val="single" w:sz="4" w:space="0" w:color="auto"/>
            </w:tcBorders>
            <w:shd w:val="clear" w:color="000000" w:fill="FFFF00"/>
            <w:noWrap/>
            <w:vAlign w:val="bottom"/>
            <w:hideMark/>
          </w:tcPr>
          <w:p w:rsidR="00865DB0" w:rsidRPr="00741E61" w:rsidRDefault="00865DB0" w:rsidP="00B40DAA">
            <w:pPr>
              <w:jc w:val="center"/>
              <w:rPr>
                <w:b/>
                <w:bCs/>
              </w:rPr>
            </w:pPr>
            <w:r w:rsidRPr="00741E61">
              <w:rPr>
                <w:b/>
                <w:bCs/>
              </w:rPr>
              <w:t> </w:t>
            </w:r>
          </w:p>
        </w:tc>
        <w:tc>
          <w:tcPr>
            <w:tcW w:w="1789" w:type="dxa"/>
            <w:gridSpan w:val="3"/>
            <w:tcBorders>
              <w:top w:val="single" w:sz="4" w:space="0" w:color="auto"/>
              <w:left w:val="nil"/>
              <w:bottom w:val="single" w:sz="4" w:space="0" w:color="auto"/>
              <w:right w:val="single" w:sz="4" w:space="0" w:color="auto"/>
            </w:tcBorders>
            <w:shd w:val="clear" w:color="000000" w:fill="FFFF00"/>
            <w:noWrap/>
            <w:vAlign w:val="center"/>
            <w:hideMark/>
          </w:tcPr>
          <w:p w:rsidR="00865DB0" w:rsidRPr="00741E61" w:rsidRDefault="00865DB0" w:rsidP="00B40DAA">
            <w:pPr>
              <w:jc w:val="center"/>
              <w:rPr>
                <w:b/>
                <w:bCs/>
              </w:rPr>
            </w:pPr>
            <w:r w:rsidRPr="00741E61">
              <w:rPr>
                <w:b/>
                <w:bCs/>
              </w:rPr>
              <w:t>185 843,60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b/>
                <w:bCs/>
                <w:i/>
                <w:iCs/>
              </w:rPr>
            </w:pPr>
            <w:r w:rsidRPr="00741E61">
              <w:rPr>
                <w:b/>
                <w:bCs/>
                <w:i/>
                <w:iCs/>
              </w:rPr>
              <w:t>Подпрограмма "Развитие ветеранского движения в Комсомольском муниципальном районе"</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11 1 00 00000</w:t>
            </w:r>
          </w:p>
        </w:tc>
        <w:tc>
          <w:tcPr>
            <w:tcW w:w="904" w:type="dxa"/>
            <w:tcBorders>
              <w:top w:val="single" w:sz="4" w:space="0" w:color="auto"/>
              <w:left w:val="nil"/>
              <w:bottom w:val="single" w:sz="4" w:space="0" w:color="auto"/>
              <w:right w:val="single" w:sz="4" w:space="0" w:color="auto"/>
            </w:tcBorders>
            <w:shd w:val="clear" w:color="auto" w:fill="auto"/>
            <w:noWrap/>
            <w:vAlign w:val="bottom"/>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rPr>
                <w:b/>
                <w:bCs/>
                <w:i/>
                <w:iCs/>
              </w:rPr>
            </w:pPr>
            <w:r w:rsidRPr="00741E61">
              <w:rPr>
                <w:b/>
                <w:bCs/>
                <w:i/>
                <w:iCs/>
              </w:rPr>
              <w:t>135 843,60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i/>
                <w:iCs/>
              </w:rPr>
            </w:pPr>
            <w:r w:rsidRPr="00741E61">
              <w:rPr>
                <w:i/>
                <w:iCs/>
              </w:rPr>
              <w:t>Основное мероприятие "Содержание социально ориентированных некоммерческих организаций и организация досуга людей старшего возраста"</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11 1 01 00000</w:t>
            </w:r>
          </w:p>
        </w:tc>
        <w:tc>
          <w:tcPr>
            <w:tcW w:w="904" w:type="dxa"/>
            <w:tcBorders>
              <w:top w:val="single" w:sz="4" w:space="0" w:color="auto"/>
              <w:left w:val="nil"/>
              <w:bottom w:val="single" w:sz="4" w:space="0" w:color="auto"/>
              <w:right w:val="single" w:sz="4" w:space="0" w:color="auto"/>
            </w:tcBorders>
            <w:shd w:val="clear" w:color="auto" w:fill="auto"/>
            <w:noWrap/>
            <w:vAlign w:val="bottom"/>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rPr>
                <w:i/>
                <w:iCs/>
              </w:rPr>
            </w:pPr>
            <w:r w:rsidRPr="00741E61">
              <w:rPr>
                <w:i/>
                <w:iCs/>
              </w:rPr>
              <w:t>135 843,60</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Содержание социально ориентированных некоммерческих организаций и организация досуга людей старшего возраста (Предоставление субсидий бюджетным, автономным учреждениям и иным некоммерческим организациям)</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11 1 01 60020</w:t>
            </w:r>
          </w:p>
        </w:tc>
        <w:tc>
          <w:tcPr>
            <w:tcW w:w="904" w:type="dxa"/>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600</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135 843,60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b/>
                <w:bCs/>
                <w:i/>
                <w:iCs/>
              </w:rPr>
            </w:pPr>
            <w:r w:rsidRPr="00741E61">
              <w:rPr>
                <w:b/>
                <w:bCs/>
                <w:i/>
                <w:iCs/>
              </w:rPr>
              <w:t>Подпрограмма "Социальная поддержка граждан в Комсомольском муниципальном районе"</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11 2 00 00000</w:t>
            </w:r>
          </w:p>
        </w:tc>
        <w:tc>
          <w:tcPr>
            <w:tcW w:w="904" w:type="dxa"/>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rPr>
                <w:b/>
                <w:bCs/>
                <w:i/>
                <w:iCs/>
              </w:rPr>
            </w:pPr>
            <w:r w:rsidRPr="00741E61">
              <w:rPr>
                <w:b/>
                <w:bCs/>
                <w:i/>
                <w:iCs/>
              </w:rPr>
              <w:t>50 000,00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i/>
                <w:iCs/>
              </w:rPr>
            </w:pPr>
            <w:r w:rsidRPr="00741E61">
              <w:rPr>
                <w:i/>
                <w:iCs/>
              </w:rPr>
              <w:t>Основное мероприятие "Социальная поддержка инвалидов и участников Великой Отечественной войны"</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11 2 01 00000</w:t>
            </w:r>
          </w:p>
        </w:tc>
        <w:tc>
          <w:tcPr>
            <w:tcW w:w="904" w:type="dxa"/>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 </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50 000,00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Ремонт жилых помещений инвалидов и участников Великой Отечественной войны</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11 2 01 0080</w:t>
            </w:r>
          </w:p>
        </w:tc>
        <w:tc>
          <w:tcPr>
            <w:tcW w:w="904" w:type="dxa"/>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300</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50 000,00</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741E61" w:rsidRDefault="00865DB0" w:rsidP="00B40DAA">
            <w:pPr>
              <w:rPr>
                <w:b/>
                <w:bCs/>
              </w:rPr>
            </w:pPr>
            <w:r w:rsidRPr="00741E61">
              <w:rPr>
                <w:b/>
                <w:bCs/>
              </w:rPr>
              <w:t>Муниципальная программа "Развитие сельского хозяйства и регулирование сельскохозяйственной продукции, сырья и продовольствия в Комсомольском муниципальном районе Ивановской области на 2014-2020 годы"</w:t>
            </w:r>
          </w:p>
        </w:tc>
        <w:tc>
          <w:tcPr>
            <w:tcW w:w="1701" w:type="dxa"/>
            <w:gridSpan w:val="2"/>
            <w:tcBorders>
              <w:top w:val="single" w:sz="4" w:space="0" w:color="auto"/>
              <w:left w:val="nil"/>
              <w:bottom w:val="single" w:sz="4" w:space="0" w:color="auto"/>
              <w:right w:val="single" w:sz="4" w:space="0" w:color="auto"/>
            </w:tcBorders>
            <w:shd w:val="clear" w:color="000000" w:fill="FFFF00"/>
            <w:noWrap/>
            <w:vAlign w:val="center"/>
            <w:hideMark/>
          </w:tcPr>
          <w:p w:rsidR="00865DB0" w:rsidRPr="00741E61" w:rsidRDefault="00865DB0" w:rsidP="00B40DAA">
            <w:pPr>
              <w:jc w:val="center"/>
              <w:rPr>
                <w:b/>
                <w:bCs/>
              </w:rPr>
            </w:pPr>
            <w:r w:rsidRPr="00741E61">
              <w:rPr>
                <w:b/>
                <w:bCs/>
              </w:rPr>
              <w:t>12 0 00 00000</w:t>
            </w:r>
          </w:p>
        </w:tc>
        <w:tc>
          <w:tcPr>
            <w:tcW w:w="904" w:type="dxa"/>
            <w:tcBorders>
              <w:top w:val="single" w:sz="4" w:space="0" w:color="auto"/>
              <w:left w:val="nil"/>
              <w:bottom w:val="single" w:sz="4" w:space="0" w:color="auto"/>
              <w:right w:val="single" w:sz="4" w:space="0" w:color="auto"/>
            </w:tcBorders>
            <w:shd w:val="clear" w:color="000000" w:fill="FFFF00"/>
            <w:noWrap/>
            <w:vAlign w:val="center"/>
            <w:hideMark/>
          </w:tcPr>
          <w:p w:rsidR="00865DB0" w:rsidRPr="00741E61" w:rsidRDefault="00865DB0" w:rsidP="00B40DAA">
            <w:pPr>
              <w:jc w:val="center"/>
              <w:rPr>
                <w:b/>
                <w:bCs/>
              </w:rPr>
            </w:pPr>
            <w:r w:rsidRPr="00741E61">
              <w:rPr>
                <w:b/>
                <w:bCs/>
              </w:rPr>
              <w:t> </w:t>
            </w:r>
          </w:p>
        </w:tc>
        <w:tc>
          <w:tcPr>
            <w:tcW w:w="1789" w:type="dxa"/>
            <w:gridSpan w:val="3"/>
            <w:tcBorders>
              <w:top w:val="single" w:sz="4" w:space="0" w:color="auto"/>
              <w:left w:val="nil"/>
              <w:bottom w:val="single" w:sz="4" w:space="0" w:color="auto"/>
              <w:right w:val="single" w:sz="4" w:space="0" w:color="auto"/>
            </w:tcBorders>
            <w:shd w:val="clear" w:color="000000" w:fill="FFFF00"/>
            <w:noWrap/>
            <w:vAlign w:val="center"/>
            <w:hideMark/>
          </w:tcPr>
          <w:p w:rsidR="00865DB0" w:rsidRPr="00741E61" w:rsidRDefault="00865DB0" w:rsidP="00B40DAA">
            <w:pPr>
              <w:jc w:val="center"/>
              <w:rPr>
                <w:b/>
                <w:bCs/>
              </w:rPr>
            </w:pPr>
            <w:r w:rsidRPr="00741E61">
              <w:rPr>
                <w:b/>
                <w:bCs/>
              </w:rPr>
              <w:t>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b/>
                <w:bCs/>
                <w:i/>
                <w:iCs/>
              </w:rPr>
            </w:pPr>
            <w:r w:rsidRPr="00741E61">
              <w:rPr>
                <w:b/>
                <w:bCs/>
                <w:i/>
                <w:iCs/>
              </w:rPr>
              <w:t>Подпрограмма "Устойчивое развитие сельских территорий Комсомольского муниципального района на 2014-2020 годы"</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12 1 00 00000</w:t>
            </w:r>
          </w:p>
        </w:tc>
        <w:tc>
          <w:tcPr>
            <w:tcW w:w="904" w:type="dxa"/>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rPr>
                <w:b/>
                <w:bCs/>
                <w:i/>
                <w:iCs/>
              </w:rPr>
            </w:pPr>
            <w:r w:rsidRPr="00741E61">
              <w:rPr>
                <w:b/>
                <w:bCs/>
                <w:i/>
                <w:iCs/>
              </w:rPr>
              <w:t>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Основное мероприятие "Поддержка мероприятий по реализации местных инициатив граждан, проживающих в сельской местности"</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12 1 02 00000</w:t>
            </w:r>
          </w:p>
        </w:tc>
        <w:tc>
          <w:tcPr>
            <w:tcW w:w="904" w:type="dxa"/>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 </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Грантовая поддержка местных инициатив граждан, проживающих в сельской местности</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12 1 02 L5674</w:t>
            </w:r>
          </w:p>
        </w:tc>
        <w:tc>
          <w:tcPr>
            <w:tcW w:w="904" w:type="dxa"/>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400</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00"/>
            <w:vAlign w:val="bottom"/>
            <w:hideMark/>
          </w:tcPr>
          <w:p w:rsidR="00865DB0" w:rsidRPr="00741E61" w:rsidRDefault="00865DB0" w:rsidP="00B40DAA">
            <w:pPr>
              <w:rPr>
                <w:b/>
                <w:bCs/>
              </w:rPr>
            </w:pPr>
            <w:r w:rsidRPr="00741E61">
              <w:rPr>
                <w:b/>
                <w:bCs/>
              </w:rPr>
              <w:t>Муниципальная программа "Улучшение условий и охраны труда в Комсомольском муниципальном районе"</w:t>
            </w:r>
          </w:p>
        </w:tc>
        <w:tc>
          <w:tcPr>
            <w:tcW w:w="1701" w:type="dxa"/>
            <w:gridSpan w:val="2"/>
            <w:tcBorders>
              <w:top w:val="single" w:sz="4" w:space="0" w:color="auto"/>
              <w:left w:val="nil"/>
              <w:bottom w:val="single" w:sz="4" w:space="0" w:color="auto"/>
              <w:right w:val="single" w:sz="4" w:space="0" w:color="auto"/>
            </w:tcBorders>
            <w:shd w:val="clear" w:color="000000" w:fill="FFFF00"/>
            <w:vAlign w:val="center"/>
            <w:hideMark/>
          </w:tcPr>
          <w:p w:rsidR="00865DB0" w:rsidRPr="00741E61" w:rsidRDefault="00865DB0" w:rsidP="00B40DAA">
            <w:pPr>
              <w:jc w:val="center"/>
              <w:rPr>
                <w:b/>
                <w:bCs/>
              </w:rPr>
            </w:pPr>
            <w:r w:rsidRPr="00741E61">
              <w:rPr>
                <w:b/>
                <w:bCs/>
              </w:rPr>
              <w:t>13 0 00 00000</w:t>
            </w:r>
          </w:p>
        </w:tc>
        <w:tc>
          <w:tcPr>
            <w:tcW w:w="904" w:type="dxa"/>
            <w:tcBorders>
              <w:top w:val="single" w:sz="4" w:space="0" w:color="auto"/>
              <w:left w:val="nil"/>
              <w:bottom w:val="single" w:sz="4" w:space="0" w:color="auto"/>
              <w:right w:val="single" w:sz="4" w:space="0" w:color="auto"/>
            </w:tcBorders>
            <w:shd w:val="clear" w:color="000000" w:fill="FFFF00"/>
            <w:vAlign w:val="center"/>
            <w:hideMark/>
          </w:tcPr>
          <w:p w:rsidR="00865DB0" w:rsidRPr="00741E61" w:rsidRDefault="00865DB0" w:rsidP="00B40DAA">
            <w:pPr>
              <w:rPr>
                <w:b/>
                <w:bCs/>
              </w:rPr>
            </w:pPr>
            <w:r w:rsidRPr="00741E61">
              <w:rPr>
                <w:b/>
                <w:bCs/>
              </w:rPr>
              <w:t> </w:t>
            </w:r>
          </w:p>
        </w:tc>
        <w:tc>
          <w:tcPr>
            <w:tcW w:w="1789" w:type="dxa"/>
            <w:gridSpan w:val="3"/>
            <w:tcBorders>
              <w:top w:val="single" w:sz="4" w:space="0" w:color="auto"/>
              <w:left w:val="nil"/>
              <w:bottom w:val="single" w:sz="4" w:space="0" w:color="auto"/>
              <w:right w:val="single" w:sz="4" w:space="0" w:color="auto"/>
            </w:tcBorders>
            <w:shd w:val="clear" w:color="000000" w:fill="FFFF00"/>
            <w:vAlign w:val="center"/>
            <w:hideMark/>
          </w:tcPr>
          <w:p w:rsidR="00865DB0" w:rsidRPr="00741E61" w:rsidRDefault="00865DB0" w:rsidP="00B40DAA">
            <w:pPr>
              <w:jc w:val="center"/>
              <w:rPr>
                <w:b/>
                <w:bCs/>
              </w:rPr>
            </w:pPr>
            <w:r w:rsidRPr="00741E61">
              <w:rPr>
                <w:b/>
                <w:bCs/>
              </w:rPr>
              <w:t>192 816,66</w:t>
            </w:r>
          </w:p>
        </w:tc>
      </w:tr>
      <w:tr w:rsidR="00865DB0" w:rsidRPr="00741E61" w:rsidTr="00B40DAA">
        <w:trPr>
          <w:trHeight w:val="157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b/>
                <w:bCs/>
                <w:i/>
                <w:iCs/>
              </w:rPr>
            </w:pPr>
            <w:r w:rsidRPr="00741E61">
              <w:rPr>
                <w:b/>
                <w:bCs/>
                <w:i/>
                <w:iCs/>
              </w:rPr>
              <w:t>Подпрограмма "Улучшение условий и охраны труда в Администрации Комсомольского муниципального района, структурных подразделениях Администрации, муниципальных учреждениях и организациях Комсомольского муниципального района "</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b/>
                <w:bCs/>
                <w:i/>
                <w:iCs/>
              </w:rPr>
            </w:pPr>
            <w:r w:rsidRPr="00741E61">
              <w:rPr>
                <w:b/>
                <w:bCs/>
                <w:i/>
                <w:iCs/>
              </w:rPr>
              <w:t>13 1 00 00000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b/>
                <w:bCs/>
                <w:i/>
                <w:iCs/>
              </w:rPr>
            </w:pPr>
            <w:r w:rsidRPr="00741E61">
              <w:rPr>
                <w:b/>
                <w:bCs/>
                <w:i/>
                <w:iCs/>
              </w:rPr>
              <w:t>192 816,66</w:t>
            </w:r>
          </w:p>
        </w:tc>
      </w:tr>
      <w:tr w:rsidR="00865DB0" w:rsidRPr="00741E61" w:rsidTr="00B40DAA">
        <w:trPr>
          <w:trHeight w:val="31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rPr>
              <w:t>Основное мероприятие "Улучшение условий и охрана труда"</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i/>
                <w:iCs/>
              </w:rPr>
            </w:pPr>
            <w:r w:rsidRPr="00741E61">
              <w:rPr>
                <w:i/>
                <w:iCs/>
              </w:rPr>
              <w:t>13 1 01 00000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i/>
                <w:iCs/>
              </w:rPr>
            </w:pPr>
            <w:r w:rsidRPr="00741E61">
              <w:rPr>
                <w:i/>
                <w:iCs/>
              </w:rPr>
              <w:t>192 816,66</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lastRenderedPageBreak/>
              <w:t>Организация семинаров-совещаний и обучающих семинаров по охране труда для руководителей и специалистов учреждений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13 1 01 00350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20 000,00</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Проведение диспансеризации муниципальных служащих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13 1 01 00390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162 816,66</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Проведение специальной оценки условий труда в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13 1 01 00400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10 000,00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741E61" w:rsidRDefault="00865DB0" w:rsidP="00B40DAA">
            <w:pPr>
              <w:rPr>
                <w:b/>
                <w:bCs/>
              </w:rPr>
            </w:pPr>
            <w:r w:rsidRPr="00741E61">
              <w:rPr>
                <w:b/>
                <w:bCs/>
              </w:rPr>
              <w:t xml:space="preserve">Муниципальная программа "Газификация Комсомольского муниципального района на 2017-2020 годы" </w:t>
            </w:r>
          </w:p>
        </w:tc>
        <w:tc>
          <w:tcPr>
            <w:tcW w:w="1701" w:type="dxa"/>
            <w:gridSpan w:val="2"/>
            <w:tcBorders>
              <w:top w:val="single" w:sz="4" w:space="0" w:color="auto"/>
              <w:left w:val="nil"/>
              <w:bottom w:val="single" w:sz="4" w:space="0" w:color="auto"/>
              <w:right w:val="single" w:sz="4" w:space="0" w:color="auto"/>
            </w:tcBorders>
            <w:shd w:val="clear" w:color="000000" w:fill="FFFF00"/>
            <w:noWrap/>
            <w:vAlign w:val="center"/>
            <w:hideMark/>
          </w:tcPr>
          <w:p w:rsidR="00865DB0" w:rsidRPr="00741E61" w:rsidRDefault="00865DB0" w:rsidP="00B40DAA">
            <w:pPr>
              <w:jc w:val="center"/>
              <w:rPr>
                <w:b/>
                <w:bCs/>
              </w:rPr>
            </w:pPr>
            <w:r w:rsidRPr="00741E61">
              <w:rPr>
                <w:b/>
                <w:bCs/>
              </w:rPr>
              <w:t>14 0 00 00000</w:t>
            </w:r>
          </w:p>
        </w:tc>
        <w:tc>
          <w:tcPr>
            <w:tcW w:w="904" w:type="dxa"/>
            <w:tcBorders>
              <w:top w:val="single" w:sz="4" w:space="0" w:color="auto"/>
              <w:left w:val="nil"/>
              <w:bottom w:val="single" w:sz="4" w:space="0" w:color="auto"/>
              <w:right w:val="single" w:sz="4" w:space="0" w:color="auto"/>
            </w:tcBorders>
            <w:shd w:val="clear" w:color="000000" w:fill="FFFF00"/>
            <w:noWrap/>
            <w:vAlign w:val="center"/>
            <w:hideMark/>
          </w:tcPr>
          <w:p w:rsidR="00865DB0" w:rsidRPr="00741E61" w:rsidRDefault="00865DB0" w:rsidP="00B40DAA">
            <w:pPr>
              <w:jc w:val="center"/>
            </w:pPr>
            <w:r w:rsidRPr="00741E61">
              <w:t> </w:t>
            </w:r>
          </w:p>
        </w:tc>
        <w:tc>
          <w:tcPr>
            <w:tcW w:w="1789" w:type="dxa"/>
            <w:gridSpan w:val="3"/>
            <w:tcBorders>
              <w:top w:val="single" w:sz="4" w:space="0" w:color="auto"/>
              <w:left w:val="nil"/>
              <w:bottom w:val="single" w:sz="4" w:space="0" w:color="auto"/>
              <w:right w:val="single" w:sz="4" w:space="0" w:color="auto"/>
            </w:tcBorders>
            <w:shd w:val="clear" w:color="000000" w:fill="FFFF00"/>
            <w:noWrap/>
            <w:vAlign w:val="center"/>
            <w:hideMark/>
          </w:tcPr>
          <w:p w:rsidR="00865DB0" w:rsidRPr="00741E61" w:rsidRDefault="00865DB0" w:rsidP="00B40DAA">
            <w:pPr>
              <w:jc w:val="center"/>
              <w:rPr>
                <w:b/>
                <w:bCs/>
              </w:rPr>
            </w:pPr>
            <w:r w:rsidRPr="00741E61">
              <w:rPr>
                <w:b/>
                <w:bCs/>
              </w:rPr>
              <w:t>60 740 454,46</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b/>
                <w:bCs/>
                <w:i/>
                <w:iCs/>
              </w:rPr>
            </w:pPr>
            <w:r w:rsidRPr="00741E61">
              <w:rPr>
                <w:b/>
                <w:bCs/>
                <w:i/>
                <w:iCs/>
              </w:rPr>
              <w:t>Подпрограмма "Газификация Комсомольского муниципального района на 2017-2020 годы"</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14 1 00 00000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60 740 454,46</w:t>
            </w:r>
          </w:p>
        </w:tc>
      </w:tr>
      <w:tr w:rsidR="00865DB0" w:rsidRPr="00741E61" w:rsidTr="00B40DAA">
        <w:trPr>
          <w:trHeight w:val="546"/>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i/>
                <w:iCs/>
              </w:rPr>
            </w:pPr>
            <w:r w:rsidRPr="00741E61">
              <w:rPr>
                <w:i/>
                <w:iCs/>
              </w:rPr>
              <w:t>Основное мероприятие "Комплексное обустройство объектами социальной и инженерной инфраструктуры населенных пунктов, расположенных в сельской местности"</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14 1 02 00000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20 000,00</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Изготовление технического плана сети газораспределения для газификации жилых домов по адресу: Ивановская область, Комсомольский муниципальный район, д.Данилово с постановкой недвижимого имущества на кадастровый учет</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14 1 02 20080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20 000,00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i/>
                <w:iCs/>
              </w:rPr>
            </w:pPr>
            <w:r w:rsidRPr="00741E61">
              <w:rPr>
                <w:i/>
                <w:iCs/>
              </w:rPr>
              <w:t>Основное мероприятие "Строительство сети газораспределения для газификации жилыхдомов по адресу: Ивановская область, Комсомольский район, д.Чудь, с.Дмитриевское, с. Сорохта</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14 1 03 00000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29 000,00</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Изготовление технического плана сети газораспределения для газификации жилых домов по адресу: Ивановская область, Комсомольский муниципальный район, д.Чудь, с.Дмитриевское, с. Сорохта  с постановкой недвижимого имущества на кадастровый учет</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14 1 03 200080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29 000,00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i/>
                <w:iCs/>
              </w:rPr>
            </w:pPr>
            <w:r w:rsidRPr="00741E61">
              <w:rPr>
                <w:i/>
                <w:iCs/>
              </w:rPr>
              <w:t>Основное мероприятие "Наружные газопроводы к жилым домам НПК "Деревенька" в д.Шатры, д. Анисимцево, д.Степащево, д. Подболотье Комсомольского района Ивановской области"</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14 1 04 00000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30 000,00</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Изготовление технического плана наружного газопровода к жилым домам НПК "Деревенька" в д.Шатры, д. Анисимцево, д. Степашево, д. Подболотье Комсомольского района Ивановской области с постановкой недвижимого имущества на кадастровый учет</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14 1 04 20080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30 000,00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i/>
                <w:iCs/>
              </w:rPr>
            </w:pPr>
            <w:r w:rsidRPr="00741E61">
              <w:rPr>
                <w:i/>
                <w:iCs/>
              </w:rPr>
              <w:t>Основное мероприятие "Строительство газораспределительной сети и газификация 32 домовладений в с. Афанасьево, Комсомольского района, Ивановской области"</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14 1 05 00000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20 000,00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Изготовление технического плана газораспределительной сети к 32 домовладениям в с. Афанасьево, Комсомольского района, Ивановской области с постановкой недвижимого имущества на кадастровый учет</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14 1 05 20080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20 000,00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i/>
                <w:iCs/>
              </w:rPr>
            </w:pPr>
            <w:r w:rsidRPr="00741E61">
              <w:rPr>
                <w:i/>
                <w:iCs/>
              </w:rPr>
              <w:t>Основное мероприятие "Услуги по эксплуатации опасных производственных объектов (ОПО)"</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14 1 06 00000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473 615,60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lastRenderedPageBreak/>
              <w:t>Услуги по эксплуатации опасных производственных объектов на период строительства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14 1 06 20660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473 615,60</w:t>
            </w:r>
          </w:p>
        </w:tc>
      </w:tr>
      <w:tr w:rsidR="00865DB0" w:rsidRPr="00741E61" w:rsidTr="00B40DAA">
        <w:trPr>
          <w:trHeight w:val="67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i/>
                <w:iCs/>
              </w:rPr>
            </w:pPr>
            <w:r w:rsidRPr="00741E61">
              <w:rPr>
                <w:i/>
                <w:iCs/>
              </w:rPr>
              <w:t>Основное мероприятие "Газификация жилых домов с. Октябрьский Комсомольского района Ивановской области"</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14 1 07 00000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59 512 272,73</w:t>
            </w:r>
          </w:p>
        </w:tc>
      </w:tr>
      <w:tr w:rsidR="00865DB0" w:rsidRPr="00741E61" w:rsidTr="00B40DAA">
        <w:trPr>
          <w:trHeight w:val="67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Газификация жилых домов с. Октябрьский Комсомольского района Ивановской области (Капитальные вложения в объекты государственной (муниципальной) собственности)</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14 1 07 S2990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400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59 512 272,73</w:t>
            </w:r>
          </w:p>
        </w:tc>
      </w:tr>
      <w:tr w:rsidR="00865DB0" w:rsidRPr="00741E61" w:rsidTr="00B40DAA">
        <w:trPr>
          <w:trHeight w:val="960"/>
        </w:trPr>
        <w:tc>
          <w:tcPr>
            <w:tcW w:w="51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5DB0" w:rsidRPr="00741E61" w:rsidRDefault="00865DB0" w:rsidP="00B40DAA">
            <w:pPr>
              <w:rPr>
                <w:i/>
                <w:iCs/>
              </w:rPr>
            </w:pPr>
            <w:r w:rsidRPr="00741E61">
              <w:rPr>
                <w:i/>
                <w:iCs/>
              </w:rPr>
              <w:t>Основное мероприятие "Техническое обслуживание газового оборудования и газопроводов"</w:t>
            </w:r>
          </w:p>
        </w:tc>
        <w:tc>
          <w:tcPr>
            <w:tcW w:w="1701" w:type="dxa"/>
            <w:gridSpan w:val="2"/>
            <w:tcBorders>
              <w:top w:val="single" w:sz="4" w:space="0" w:color="auto"/>
              <w:left w:val="nil"/>
              <w:bottom w:val="single" w:sz="4" w:space="0" w:color="auto"/>
              <w:right w:val="single" w:sz="4" w:space="0" w:color="auto"/>
            </w:tcBorders>
            <w:shd w:val="clear" w:color="auto" w:fill="auto"/>
            <w:vAlign w:val="bottom"/>
            <w:hideMark/>
          </w:tcPr>
          <w:p w:rsidR="00865DB0" w:rsidRPr="00741E61" w:rsidRDefault="00865DB0" w:rsidP="00B40DAA">
            <w:pPr>
              <w:rPr>
                <w:i/>
                <w:iCs/>
              </w:rPr>
            </w:pPr>
            <w:r w:rsidRPr="00741E61">
              <w:rPr>
                <w:i/>
                <w:iCs/>
              </w:rPr>
              <w:t>14 1 08 00000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545 914,58</w:t>
            </w:r>
          </w:p>
        </w:tc>
      </w:tr>
      <w:tr w:rsidR="00865DB0" w:rsidRPr="00741E61" w:rsidTr="00B40DAA">
        <w:trPr>
          <w:trHeight w:val="70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Техническое обслуживание газового оборудования и газопроводов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14 1 08 20810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545 914,58</w:t>
            </w:r>
          </w:p>
        </w:tc>
      </w:tr>
      <w:tr w:rsidR="00865DB0" w:rsidRPr="00741E61" w:rsidTr="00B40DAA">
        <w:trPr>
          <w:trHeight w:val="949"/>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i/>
                <w:iCs/>
              </w:rPr>
            </w:pPr>
            <w:r w:rsidRPr="00741E61">
              <w:rPr>
                <w:i/>
                <w:iCs/>
              </w:rPr>
              <w:t>Основное мероприятие "Разработка проектной документации на перевод на природный газ котельной ООО "Октябрь" в с.Октябрьский Комсомольского района Ивановской области"</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14 1 09 00000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109 651,55</w:t>
            </w:r>
          </w:p>
        </w:tc>
      </w:tr>
      <w:tr w:rsidR="00865DB0" w:rsidRPr="00741E61" w:rsidTr="00B40DAA">
        <w:trPr>
          <w:trHeight w:val="102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Разработка проектной документации на перевод на природный газ котельной ООО "Октябрь</w:t>
            </w:r>
            <w:r w:rsidRPr="00741E61">
              <w:rPr>
                <w:b/>
                <w:bCs/>
              </w:rPr>
              <w:t>"</w:t>
            </w:r>
            <w:r w:rsidRPr="00741E61">
              <w:t xml:space="preserve"> в с.Октябрьский Комсомольского района Ивановской области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14 1 09 S2990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400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109 651,55</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741E61" w:rsidRDefault="00865DB0" w:rsidP="00B40DAA">
            <w:pPr>
              <w:rPr>
                <w:b/>
                <w:bCs/>
              </w:rPr>
            </w:pPr>
            <w:r w:rsidRPr="00741E61">
              <w:rPr>
                <w:b/>
                <w:bCs/>
              </w:rPr>
              <w:t xml:space="preserve">Муниципальная программа "Обеспечение населения объектами инженерной инфраструктуры, услугами жилищно-коммунального хозяйства и благоустройства сельских поселений Комсомольского муниципального района" </w:t>
            </w:r>
          </w:p>
        </w:tc>
        <w:tc>
          <w:tcPr>
            <w:tcW w:w="1701" w:type="dxa"/>
            <w:gridSpan w:val="2"/>
            <w:tcBorders>
              <w:top w:val="single" w:sz="4" w:space="0" w:color="auto"/>
              <w:left w:val="nil"/>
              <w:bottom w:val="single" w:sz="4" w:space="0" w:color="auto"/>
              <w:right w:val="single" w:sz="4" w:space="0" w:color="auto"/>
            </w:tcBorders>
            <w:shd w:val="clear" w:color="000000" w:fill="FFFF00"/>
            <w:noWrap/>
            <w:vAlign w:val="center"/>
            <w:hideMark/>
          </w:tcPr>
          <w:p w:rsidR="00865DB0" w:rsidRPr="00741E61" w:rsidRDefault="00865DB0" w:rsidP="00B40DAA">
            <w:pPr>
              <w:jc w:val="center"/>
              <w:rPr>
                <w:b/>
                <w:bCs/>
              </w:rPr>
            </w:pPr>
            <w:r w:rsidRPr="00741E61">
              <w:rPr>
                <w:b/>
                <w:bCs/>
              </w:rPr>
              <w:t>15 0 00 00000</w:t>
            </w:r>
          </w:p>
        </w:tc>
        <w:tc>
          <w:tcPr>
            <w:tcW w:w="904" w:type="dxa"/>
            <w:tcBorders>
              <w:top w:val="single" w:sz="4" w:space="0" w:color="auto"/>
              <w:left w:val="nil"/>
              <w:bottom w:val="single" w:sz="4" w:space="0" w:color="auto"/>
              <w:right w:val="single" w:sz="4" w:space="0" w:color="auto"/>
            </w:tcBorders>
            <w:shd w:val="clear" w:color="000000" w:fill="FFFF00"/>
            <w:noWrap/>
            <w:vAlign w:val="bottom"/>
            <w:hideMark/>
          </w:tcPr>
          <w:p w:rsidR="00865DB0" w:rsidRPr="00741E61" w:rsidRDefault="00865DB0" w:rsidP="00B40DAA">
            <w:pPr>
              <w:jc w:val="center"/>
              <w:rPr>
                <w:b/>
                <w:bCs/>
              </w:rPr>
            </w:pPr>
            <w:r w:rsidRPr="00741E61">
              <w:rPr>
                <w:b/>
                <w:bCs/>
              </w:rPr>
              <w:t> </w:t>
            </w:r>
          </w:p>
        </w:tc>
        <w:tc>
          <w:tcPr>
            <w:tcW w:w="1789" w:type="dxa"/>
            <w:gridSpan w:val="3"/>
            <w:tcBorders>
              <w:top w:val="single" w:sz="4" w:space="0" w:color="auto"/>
              <w:left w:val="nil"/>
              <w:bottom w:val="single" w:sz="4" w:space="0" w:color="auto"/>
              <w:right w:val="single" w:sz="4" w:space="0" w:color="auto"/>
            </w:tcBorders>
            <w:shd w:val="clear" w:color="000000" w:fill="FFFF00"/>
            <w:noWrap/>
            <w:vAlign w:val="center"/>
            <w:hideMark/>
          </w:tcPr>
          <w:p w:rsidR="00865DB0" w:rsidRPr="00741E61" w:rsidRDefault="00865DB0" w:rsidP="00B40DAA">
            <w:pPr>
              <w:jc w:val="center"/>
              <w:rPr>
                <w:b/>
                <w:bCs/>
              </w:rPr>
            </w:pPr>
            <w:r w:rsidRPr="00741E61">
              <w:rPr>
                <w:b/>
                <w:bCs/>
              </w:rPr>
              <w:t>6 018 564,88</w:t>
            </w:r>
          </w:p>
        </w:tc>
      </w:tr>
      <w:tr w:rsidR="00865DB0" w:rsidRPr="00741E61" w:rsidTr="00B40DAA">
        <w:trPr>
          <w:trHeight w:val="9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b/>
                <w:bCs/>
                <w:i/>
                <w:iCs/>
              </w:rPr>
            </w:pPr>
            <w:r w:rsidRPr="00741E61">
              <w:rPr>
                <w:b/>
                <w:bCs/>
                <w:i/>
                <w:iCs/>
              </w:rPr>
              <w:t>Подпрограмма "Содержание муниципального жилищного фонда и иных полномочий органов местного самоуправления в соответствии с жилищным законодательством"</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15 1 00 00000</w:t>
            </w:r>
          </w:p>
        </w:tc>
        <w:tc>
          <w:tcPr>
            <w:tcW w:w="904" w:type="dxa"/>
            <w:tcBorders>
              <w:top w:val="single" w:sz="4" w:space="0" w:color="auto"/>
              <w:left w:val="nil"/>
              <w:bottom w:val="single" w:sz="4" w:space="0" w:color="auto"/>
              <w:right w:val="single" w:sz="4" w:space="0" w:color="auto"/>
            </w:tcBorders>
            <w:shd w:val="clear" w:color="auto" w:fill="auto"/>
            <w:noWrap/>
            <w:vAlign w:val="bottom"/>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rPr>
                <w:b/>
                <w:bCs/>
                <w:i/>
                <w:iCs/>
              </w:rPr>
            </w:pPr>
            <w:r w:rsidRPr="00741E61">
              <w:rPr>
                <w:b/>
                <w:bCs/>
                <w:i/>
                <w:iCs/>
              </w:rPr>
              <w:t>1 954 259,92</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i/>
                <w:iCs/>
              </w:rPr>
            </w:pPr>
            <w:r w:rsidRPr="00741E61">
              <w:rPr>
                <w:i/>
                <w:iCs/>
              </w:rPr>
              <w:t>Основное мероприятие "Содержание муниципального жилищного фонда сельских поселений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15 1 01 00000</w:t>
            </w:r>
          </w:p>
        </w:tc>
        <w:tc>
          <w:tcPr>
            <w:tcW w:w="904" w:type="dxa"/>
            <w:tcBorders>
              <w:top w:val="single" w:sz="4" w:space="0" w:color="auto"/>
              <w:left w:val="nil"/>
              <w:bottom w:val="single" w:sz="4" w:space="0" w:color="auto"/>
              <w:right w:val="single" w:sz="4" w:space="0" w:color="auto"/>
            </w:tcBorders>
            <w:shd w:val="clear" w:color="auto" w:fill="auto"/>
            <w:noWrap/>
            <w:vAlign w:val="bottom"/>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rPr>
                <w:i/>
                <w:iCs/>
              </w:rPr>
            </w:pPr>
            <w:r w:rsidRPr="00741E61">
              <w:rPr>
                <w:i/>
                <w:iCs/>
              </w:rPr>
              <w:t>871 564,20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5DB0" w:rsidRPr="00741E61" w:rsidRDefault="00865DB0" w:rsidP="00B40DAA">
            <w:r w:rsidRPr="00741E61">
              <w:t xml:space="preserve">Обследование аварийного и ветхого жилья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auto" w:fill="auto"/>
            <w:noWrap/>
            <w:vAlign w:val="bottom"/>
            <w:hideMark/>
          </w:tcPr>
          <w:p w:rsidR="00865DB0" w:rsidRPr="00741E61" w:rsidRDefault="00865DB0" w:rsidP="00B40DAA">
            <w:r w:rsidRPr="00741E61">
              <w:t>15 1 01 20180</w:t>
            </w:r>
          </w:p>
        </w:tc>
        <w:tc>
          <w:tcPr>
            <w:tcW w:w="904" w:type="dxa"/>
            <w:tcBorders>
              <w:top w:val="single" w:sz="4" w:space="0" w:color="auto"/>
              <w:left w:val="nil"/>
              <w:bottom w:val="single" w:sz="4" w:space="0" w:color="auto"/>
              <w:right w:val="single" w:sz="4" w:space="0" w:color="auto"/>
            </w:tcBorders>
            <w:shd w:val="clear" w:color="auto" w:fill="auto"/>
            <w:noWrap/>
            <w:vAlign w:val="bottom"/>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 xml:space="preserve">Содержание муниципального жилищного фонда (Межбюджетные трансферты)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15 1 01 Р1290</w:t>
            </w:r>
          </w:p>
        </w:tc>
        <w:tc>
          <w:tcPr>
            <w:tcW w:w="904" w:type="dxa"/>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500</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871 564,20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i/>
                <w:iCs/>
              </w:rPr>
            </w:pPr>
            <w:r w:rsidRPr="00741E61">
              <w:rPr>
                <w:i/>
                <w:iCs/>
              </w:rPr>
              <w:t>Основное мероприятие "Взносы на капитальный ремонт за муниципальные квартиры сельских поселений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15 1 02 00000</w:t>
            </w:r>
          </w:p>
        </w:tc>
        <w:tc>
          <w:tcPr>
            <w:tcW w:w="904" w:type="dxa"/>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rPr>
                <w:i/>
                <w:iCs/>
              </w:rPr>
            </w:pPr>
            <w:r w:rsidRPr="00741E61">
              <w:rPr>
                <w:i/>
                <w:iCs/>
              </w:rPr>
              <w:t>1 082 695,72</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 xml:space="preserve">Взносы на капитальный ремонт за муниципальные квартиры (Межбюджетные трансферты)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15 1 02 Р1220</w:t>
            </w:r>
          </w:p>
        </w:tc>
        <w:tc>
          <w:tcPr>
            <w:tcW w:w="904" w:type="dxa"/>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500</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1 082 695,72</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b/>
                <w:bCs/>
                <w:i/>
                <w:iCs/>
              </w:rPr>
            </w:pPr>
            <w:r w:rsidRPr="00741E61">
              <w:rPr>
                <w:b/>
                <w:bCs/>
                <w:i/>
                <w:iCs/>
              </w:rPr>
              <w:t>Подпрограмма "Реализация мероприятий по организации в границах сельских поселений Комсомольского муниципального района электро-, тепло-, газо-, водоснабжения и водоотведения"</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15 2 00 00000</w:t>
            </w:r>
          </w:p>
        </w:tc>
        <w:tc>
          <w:tcPr>
            <w:tcW w:w="904" w:type="dxa"/>
            <w:tcBorders>
              <w:top w:val="single" w:sz="4" w:space="0" w:color="auto"/>
              <w:left w:val="nil"/>
              <w:bottom w:val="single" w:sz="4" w:space="0" w:color="auto"/>
              <w:right w:val="single" w:sz="4" w:space="0" w:color="auto"/>
            </w:tcBorders>
            <w:shd w:val="clear" w:color="auto" w:fill="auto"/>
            <w:noWrap/>
            <w:vAlign w:val="bottom"/>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rPr>
                <w:b/>
                <w:bCs/>
                <w:i/>
                <w:iCs/>
              </w:rPr>
            </w:pPr>
            <w:r w:rsidRPr="00741E61">
              <w:rPr>
                <w:b/>
                <w:bCs/>
                <w:i/>
                <w:iCs/>
              </w:rPr>
              <w:t>1 723 505,92</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i/>
                <w:iCs/>
              </w:rPr>
            </w:pPr>
            <w:r w:rsidRPr="00741E61">
              <w:rPr>
                <w:i/>
                <w:iCs/>
              </w:rPr>
              <w:t>Основное мероприятие "Техническое обслуживание водопроводных сетей и артезианских скважин сельских поселений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15 2 03 00000</w:t>
            </w:r>
          </w:p>
        </w:tc>
        <w:tc>
          <w:tcPr>
            <w:tcW w:w="904" w:type="dxa"/>
            <w:tcBorders>
              <w:top w:val="single" w:sz="4" w:space="0" w:color="auto"/>
              <w:left w:val="nil"/>
              <w:bottom w:val="single" w:sz="4" w:space="0" w:color="auto"/>
              <w:right w:val="single" w:sz="4" w:space="0" w:color="auto"/>
            </w:tcBorders>
            <w:shd w:val="clear" w:color="000000" w:fill="FFFFFF"/>
            <w:noWrap/>
            <w:vAlign w:val="bottom"/>
            <w:hideMark/>
          </w:tcPr>
          <w:p w:rsidR="00865DB0" w:rsidRPr="00741E61" w:rsidRDefault="00865DB0" w:rsidP="00B40DAA">
            <w:pPr>
              <w:rPr>
                <w:rFonts w:ascii="Calibri" w:hAnsi="Calibri"/>
              </w:rPr>
            </w:pPr>
            <w:r w:rsidRPr="00741E61">
              <w:rPr>
                <w:rFonts w:ascii="Calibri" w:hAnsi="Calibri"/>
                <w:sz w:val="22"/>
                <w:szCs w:val="22"/>
              </w:rPr>
              <w:t> </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rPr>
                <w:i/>
                <w:iCs/>
              </w:rPr>
            </w:pPr>
            <w:r w:rsidRPr="00741E61">
              <w:rPr>
                <w:i/>
                <w:iCs/>
              </w:rPr>
              <w:t>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Ремонт, реконструкция водопроводной сети (Межбюджетные трансферты)</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15 2 03 Р1210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500</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i/>
                <w:iCs/>
              </w:rPr>
            </w:pPr>
            <w:r w:rsidRPr="00741E61">
              <w:rPr>
                <w:i/>
                <w:iCs/>
              </w:rPr>
              <w:lastRenderedPageBreak/>
              <w:t xml:space="preserve">Основное мероприятие " Организация электро-, тепло-, газо-, водоснабжения и водоотведения" </w:t>
            </w:r>
            <w:r w:rsidRPr="00741E61">
              <w:rPr>
                <w:b/>
                <w:bCs/>
                <w:i/>
                <w:iCs/>
              </w:rPr>
              <w:t xml:space="preserve">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15 2 06 00000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 </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rPr>
                <w:i/>
                <w:iCs/>
              </w:rPr>
            </w:pPr>
            <w:r w:rsidRPr="00741E61">
              <w:rPr>
                <w:i/>
                <w:iCs/>
              </w:rPr>
              <w:t>1 723 505,92</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5DB0" w:rsidRPr="00741E61" w:rsidRDefault="00865DB0" w:rsidP="00B40DAA">
            <w:r w:rsidRPr="00741E61">
              <w:t>ПСД на строительство скважины в с. Октябрьский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auto"/>
            <w:noWrap/>
            <w:vAlign w:val="bottom"/>
            <w:hideMark/>
          </w:tcPr>
          <w:p w:rsidR="00865DB0" w:rsidRPr="00741E61" w:rsidRDefault="00865DB0" w:rsidP="00B40DAA">
            <w:pPr>
              <w:jc w:val="center"/>
            </w:pPr>
            <w:r w:rsidRPr="00741E61">
              <w:t>15 2 06 20150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128 180,00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5DB0" w:rsidRPr="00741E61" w:rsidRDefault="00865DB0" w:rsidP="00B40DAA">
            <w:r w:rsidRPr="00741E61">
              <w:t>Актуализация схем теплоснабжения, водоснабжения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auto"/>
            <w:noWrap/>
            <w:vAlign w:val="bottom"/>
            <w:hideMark/>
          </w:tcPr>
          <w:p w:rsidR="00865DB0" w:rsidRPr="00741E61" w:rsidRDefault="00865DB0" w:rsidP="00B40DAA">
            <w:pPr>
              <w:jc w:val="center"/>
            </w:pPr>
            <w:r w:rsidRPr="00741E61">
              <w:t xml:space="preserve">15 2 06 20160 </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80 000,00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5DB0" w:rsidRPr="00741E61" w:rsidRDefault="00865DB0" w:rsidP="00B40DAA">
            <w:r w:rsidRPr="00741E61">
              <w:t>Реконструкция канализационных сетей в с. Светиково и на территории Новоусадебского с/п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auto" w:fill="auto"/>
            <w:noWrap/>
            <w:vAlign w:val="bottom"/>
            <w:hideMark/>
          </w:tcPr>
          <w:p w:rsidR="00865DB0" w:rsidRPr="00741E61" w:rsidRDefault="00865DB0" w:rsidP="00B40DAA">
            <w:pPr>
              <w:jc w:val="center"/>
            </w:pPr>
            <w:r w:rsidRPr="00741E61">
              <w:t>15 2 06 20170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0,00</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Прочие мероприятия в области коммунального хозяйства сельских поселений Комсомольского муниципального района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865DB0" w:rsidRPr="00741E61" w:rsidRDefault="00865DB0" w:rsidP="00B40DAA">
            <w:r w:rsidRPr="00741E61">
              <w:t>15 2 06 20710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155 380,00</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 xml:space="preserve">Организация в границах поселения тепло-, водоснабжения населения, водоотведения в пределах полномочий, установленных законодательством Российской Федерации  (Межбюджетные трансферты)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865DB0" w:rsidRPr="00741E61" w:rsidRDefault="00865DB0" w:rsidP="00B40DAA">
            <w:r w:rsidRPr="00741E61">
              <w:t>15 2 06 Р1320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500</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1 359 945,92</w:t>
            </w:r>
          </w:p>
        </w:tc>
      </w:tr>
      <w:tr w:rsidR="00865DB0" w:rsidRPr="00741E61" w:rsidTr="00B40DAA">
        <w:trPr>
          <w:trHeight w:val="180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b/>
                <w:bCs/>
                <w:i/>
                <w:iCs/>
              </w:rPr>
            </w:pPr>
            <w:r w:rsidRPr="00741E61">
              <w:rPr>
                <w:b/>
                <w:bCs/>
                <w:i/>
                <w:iCs/>
                <w:sz w:val="22"/>
                <w:szCs w:val="22"/>
              </w:rPr>
              <w:t>Подпрограмма "Транспортные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15 3 00 00000</w:t>
            </w:r>
          </w:p>
        </w:tc>
        <w:tc>
          <w:tcPr>
            <w:tcW w:w="904" w:type="dxa"/>
            <w:tcBorders>
              <w:top w:val="single" w:sz="4" w:space="0" w:color="auto"/>
              <w:left w:val="nil"/>
              <w:bottom w:val="single" w:sz="4" w:space="0" w:color="auto"/>
              <w:right w:val="single" w:sz="4" w:space="0" w:color="auto"/>
            </w:tcBorders>
            <w:shd w:val="clear" w:color="auto" w:fill="auto"/>
            <w:noWrap/>
            <w:vAlign w:val="bottom"/>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rPr>
                <w:b/>
                <w:bCs/>
                <w:i/>
                <w:iCs/>
              </w:rPr>
            </w:pPr>
            <w:r w:rsidRPr="00741E61">
              <w:rPr>
                <w:b/>
                <w:bCs/>
                <w:i/>
                <w:iCs/>
              </w:rPr>
              <w:t>95 000,00</w:t>
            </w:r>
          </w:p>
        </w:tc>
      </w:tr>
      <w:tr w:rsidR="00865DB0" w:rsidRPr="00741E61" w:rsidTr="00B40DAA">
        <w:trPr>
          <w:trHeight w:val="180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sz w:val="22"/>
                <w:szCs w:val="22"/>
              </w:rPr>
              <w:t>Основное мероприятие "Транспортные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15 3 01 00000</w:t>
            </w:r>
          </w:p>
        </w:tc>
        <w:tc>
          <w:tcPr>
            <w:tcW w:w="904" w:type="dxa"/>
            <w:tcBorders>
              <w:top w:val="single" w:sz="4" w:space="0" w:color="auto"/>
              <w:left w:val="nil"/>
              <w:bottom w:val="single" w:sz="4" w:space="0" w:color="auto"/>
              <w:right w:val="single" w:sz="4" w:space="0" w:color="auto"/>
            </w:tcBorders>
            <w:shd w:val="clear" w:color="auto" w:fill="auto"/>
            <w:noWrap/>
            <w:vAlign w:val="bottom"/>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rPr>
                <w:i/>
                <w:iCs/>
              </w:rPr>
            </w:pPr>
            <w:r w:rsidRPr="00741E61">
              <w:rPr>
                <w:i/>
                <w:iCs/>
              </w:rPr>
              <w:t>95 000,00</w:t>
            </w:r>
          </w:p>
        </w:tc>
      </w:tr>
      <w:tr w:rsidR="00865DB0" w:rsidRPr="00741E61" w:rsidTr="00B40DAA">
        <w:trPr>
          <w:trHeight w:val="180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rPr>
                <w:sz w:val="22"/>
                <w:szCs w:val="22"/>
              </w:rPr>
              <w:t xml:space="preserve">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 (Межбюджетные трансферты)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15 3 01 Р1250</w:t>
            </w:r>
          </w:p>
        </w:tc>
        <w:tc>
          <w:tcPr>
            <w:tcW w:w="904" w:type="dxa"/>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500</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95 000,00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b/>
                <w:bCs/>
                <w:i/>
                <w:iCs/>
              </w:rPr>
            </w:pPr>
            <w:r w:rsidRPr="00741E61">
              <w:rPr>
                <w:b/>
                <w:bCs/>
                <w:i/>
                <w:iCs/>
              </w:rPr>
              <w:t>Подпрограмма "Благоустройство сельских поселениях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15 4 00 00000</w:t>
            </w:r>
          </w:p>
        </w:tc>
        <w:tc>
          <w:tcPr>
            <w:tcW w:w="904" w:type="dxa"/>
            <w:tcBorders>
              <w:top w:val="single" w:sz="4" w:space="0" w:color="auto"/>
              <w:left w:val="nil"/>
              <w:bottom w:val="single" w:sz="4" w:space="0" w:color="auto"/>
              <w:right w:val="single" w:sz="4" w:space="0" w:color="auto"/>
            </w:tcBorders>
            <w:shd w:val="clear" w:color="auto" w:fill="auto"/>
            <w:noWrap/>
            <w:vAlign w:val="bottom"/>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rPr>
                <w:b/>
                <w:bCs/>
                <w:i/>
                <w:iCs/>
              </w:rPr>
            </w:pPr>
            <w:r w:rsidRPr="00741E61">
              <w:rPr>
                <w:b/>
                <w:bCs/>
                <w:i/>
                <w:iCs/>
              </w:rPr>
              <w:t>1 346 399,04</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i/>
                <w:iCs/>
              </w:rPr>
            </w:pPr>
            <w:r w:rsidRPr="00741E61">
              <w:rPr>
                <w:i/>
                <w:iCs/>
              </w:rPr>
              <w:t>Основное мероприятие "Мероприятия по благоустройству сельских поселений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15 4 01 00000</w:t>
            </w:r>
          </w:p>
        </w:tc>
        <w:tc>
          <w:tcPr>
            <w:tcW w:w="904" w:type="dxa"/>
            <w:tcBorders>
              <w:top w:val="single" w:sz="4" w:space="0" w:color="auto"/>
              <w:left w:val="nil"/>
              <w:bottom w:val="single" w:sz="4" w:space="0" w:color="auto"/>
              <w:right w:val="single" w:sz="4" w:space="0" w:color="auto"/>
            </w:tcBorders>
            <w:shd w:val="clear" w:color="auto" w:fill="auto"/>
            <w:noWrap/>
            <w:vAlign w:val="bottom"/>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rPr>
                <w:i/>
                <w:iCs/>
              </w:rPr>
            </w:pPr>
            <w:r w:rsidRPr="00741E61">
              <w:rPr>
                <w:i/>
                <w:iCs/>
              </w:rPr>
              <w:t>1 346 399,04</w:t>
            </w:r>
          </w:p>
        </w:tc>
      </w:tr>
      <w:tr w:rsidR="00865DB0" w:rsidRPr="00741E61" w:rsidTr="00B40DAA">
        <w:trPr>
          <w:trHeight w:val="31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 xml:space="preserve">Содержание колодцев (Межбюджетные трансферты)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15 4 01 Р1260</w:t>
            </w:r>
          </w:p>
        </w:tc>
        <w:tc>
          <w:tcPr>
            <w:tcW w:w="904" w:type="dxa"/>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500</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565 000,00</w:t>
            </w:r>
          </w:p>
        </w:tc>
      </w:tr>
      <w:tr w:rsidR="00865DB0" w:rsidRPr="00741E61" w:rsidTr="00B40DAA">
        <w:trPr>
          <w:trHeight w:val="31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lastRenderedPageBreak/>
              <w:t xml:space="preserve">Содержание кладбищ  (Межбюджетные трансферты)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15 4 01 Р1270</w:t>
            </w:r>
          </w:p>
        </w:tc>
        <w:tc>
          <w:tcPr>
            <w:tcW w:w="904" w:type="dxa"/>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500</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471 399,04</w:t>
            </w:r>
          </w:p>
        </w:tc>
      </w:tr>
      <w:tr w:rsidR="00865DB0" w:rsidRPr="00741E61" w:rsidTr="00B40DAA">
        <w:trPr>
          <w:trHeight w:val="31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 xml:space="preserve">Строительство колодцев  (Межбюджетные трансферты)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15 4 01 Р1300</w:t>
            </w:r>
          </w:p>
        </w:tc>
        <w:tc>
          <w:tcPr>
            <w:tcW w:w="904" w:type="dxa"/>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500</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310 000,00</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b/>
                <w:bCs/>
                <w:i/>
                <w:iCs/>
              </w:rPr>
            </w:pPr>
            <w:r w:rsidRPr="00741E61">
              <w:rPr>
                <w:b/>
                <w:bCs/>
                <w:i/>
                <w:iCs/>
              </w:rPr>
              <w:t>Подпрограмма "Ликвидация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15 5 00 00000</w:t>
            </w:r>
          </w:p>
        </w:tc>
        <w:tc>
          <w:tcPr>
            <w:tcW w:w="904" w:type="dxa"/>
            <w:tcBorders>
              <w:top w:val="single" w:sz="4" w:space="0" w:color="auto"/>
              <w:left w:val="nil"/>
              <w:bottom w:val="single" w:sz="4" w:space="0" w:color="auto"/>
              <w:right w:val="single" w:sz="4" w:space="0" w:color="auto"/>
            </w:tcBorders>
            <w:shd w:val="clear" w:color="auto" w:fill="auto"/>
            <w:noWrap/>
            <w:vAlign w:val="bottom"/>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rPr>
                <w:b/>
                <w:bCs/>
                <w:i/>
                <w:iCs/>
              </w:rPr>
            </w:pPr>
            <w:r w:rsidRPr="00741E61">
              <w:rPr>
                <w:b/>
                <w:bCs/>
                <w:i/>
                <w:iCs/>
              </w:rPr>
              <w:t>899 400,00</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i/>
                <w:iCs/>
              </w:rPr>
            </w:pPr>
            <w:r w:rsidRPr="00741E61">
              <w:rPr>
                <w:i/>
                <w:iCs/>
              </w:rPr>
              <w:t>Основное мероприятие "Ликвидация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15 5 01 00000</w:t>
            </w:r>
          </w:p>
        </w:tc>
        <w:tc>
          <w:tcPr>
            <w:tcW w:w="904" w:type="dxa"/>
            <w:tcBorders>
              <w:top w:val="single" w:sz="4" w:space="0" w:color="auto"/>
              <w:left w:val="nil"/>
              <w:bottom w:val="single" w:sz="4" w:space="0" w:color="auto"/>
              <w:right w:val="single" w:sz="4" w:space="0" w:color="auto"/>
            </w:tcBorders>
            <w:shd w:val="clear" w:color="auto" w:fill="auto"/>
            <w:noWrap/>
            <w:vAlign w:val="bottom"/>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rPr>
                <w:i/>
                <w:iCs/>
              </w:rPr>
            </w:pPr>
            <w:r w:rsidRPr="00741E61">
              <w:rPr>
                <w:i/>
                <w:iCs/>
              </w:rPr>
              <w:t>899 400,00</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 xml:space="preserve">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  (Межбюджетные трансферты)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15 5 01 Р0330</w:t>
            </w:r>
          </w:p>
        </w:tc>
        <w:tc>
          <w:tcPr>
            <w:tcW w:w="904" w:type="dxa"/>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500</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899 400,00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741E61" w:rsidRDefault="00865DB0" w:rsidP="00B40DAA">
            <w:pPr>
              <w:rPr>
                <w:b/>
                <w:bCs/>
              </w:rPr>
            </w:pPr>
            <w:r w:rsidRPr="00741E61">
              <w:rPr>
                <w:b/>
                <w:bCs/>
              </w:rPr>
              <w:t xml:space="preserve">Муниципальная программа "Управление имуществом Комсомольского муниципального района Ивановской области и земельными ресурсами" </w:t>
            </w:r>
          </w:p>
        </w:tc>
        <w:tc>
          <w:tcPr>
            <w:tcW w:w="1701" w:type="dxa"/>
            <w:gridSpan w:val="2"/>
            <w:tcBorders>
              <w:top w:val="single" w:sz="4" w:space="0" w:color="auto"/>
              <w:left w:val="nil"/>
              <w:bottom w:val="single" w:sz="4" w:space="0" w:color="auto"/>
              <w:right w:val="single" w:sz="4" w:space="0" w:color="auto"/>
            </w:tcBorders>
            <w:shd w:val="clear" w:color="000000" w:fill="FFFF00"/>
            <w:noWrap/>
            <w:vAlign w:val="center"/>
            <w:hideMark/>
          </w:tcPr>
          <w:p w:rsidR="00865DB0" w:rsidRPr="00741E61" w:rsidRDefault="00865DB0" w:rsidP="00B40DAA">
            <w:pPr>
              <w:jc w:val="center"/>
              <w:rPr>
                <w:b/>
                <w:bCs/>
              </w:rPr>
            </w:pPr>
            <w:r w:rsidRPr="00741E61">
              <w:rPr>
                <w:b/>
                <w:bCs/>
              </w:rPr>
              <w:t>16 0 00 00000</w:t>
            </w:r>
          </w:p>
        </w:tc>
        <w:tc>
          <w:tcPr>
            <w:tcW w:w="904" w:type="dxa"/>
            <w:tcBorders>
              <w:top w:val="single" w:sz="4" w:space="0" w:color="auto"/>
              <w:left w:val="nil"/>
              <w:bottom w:val="single" w:sz="4" w:space="0" w:color="auto"/>
              <w:right w:val="single" w:sz="4" w:space="0" w:color="auto"/>
            </w:tcBorders>
            <w:shd w:val="clear" w:color="000000" w:fill="FFFF00"/>
            <w:noWrap/>
            <w:vAlign w:val="bottom"/>
            <w:hideMark/>
          </w:tcPr>
          <w:p w:rsidR="00865DB0" w:rsidRPr="00741E61" w:rsidRDefault="00865DB0" w:rsidP="00B40DAA">
            <w:pPr>
              <w:jc w:val="center"/>
              <w:rPr>
                <w:b/>
                <w:bCs/>
              </w:rPr>
            </w:pPr>
            <w:r w:rsidRPr="00741E61">
              <w:rPr>
                <w:b/>
                <w:bCs/>
              </w:rPr>
              <w:t> </w:t>
            </w:r>
          </w:p>
        </w:tc>
        <w:tc>
          <w:tcPr>
            <w:tcW w:w="1789" w:type="dxa"/>
            <w:gridSpan w:val="3"/>
            <w:tcBorders>
              <w:top w:val="single" w:sz="4" w:space="0" w:color="auto"/>
              <w:left w:val="nil"/>
              <w:bottom w:val="single" w:sz="4" w:space="0" w:color="auto"/>
              <w:right w:val="single" w:sz="4" w:space="0" w:color="auto"/>
            </w:tcBorders>
            <w:shd w:val="clear" w:color="000000" w:fill="FFFF00"/>
            <w:noWrap/>
            <w:vAlign w:val="center"/>
            <w:hideMark/>
          </w:tcPr>
          <w:p w:rsidR="00865DB0" w:rsidRPr="00741E61" w:rsidRDefault="00865DB0" w:rsidP="00B40DAA">
            <w:pPr>
              <w:jc w:val="center"/>
              <w:rPr>
                <w:b/>
                <w:bCs/>
              </w:rPr>
            </w:pPr>
            <w:r w:rsidRPr="00741E61">
              <w:rPr>
                <w:b/>
                <w:bCs/>
              </w:rPr>
              <w:t>2 906 597,86</w:t>
            </w:r>
          </w:p>
        </w:tc>
      </w:tr>
      <w:tr w:rsidR="00865DB0" w:rsidRPr="00741E61" w:rsidTr="00B40DAA">
        <w:trPr>
          <w:trHeight w:val="97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b/>
                <w:bCs/>
                <w:i/>
                <w:iCs/>
              </w:rPr>
            </w:pPr>
            <w:r w:rsidRPr="00741E61">
              <w:rPr>
                <w:b/>
                <w:bCs/>
                <w:i/>
                <w:iCs/>
              </w:rPr>
              <w:t>Подпрограмма "Повышение эффективности управления и распоряжения имуществом Комсомольского муниципального района Ивановской области и земельными ресурсами"</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i/>
                <w:iCs/>
              </w:rPr>
            </w:pPr>
            <w:r w:rsidRPr="00741E61">
              <w:rPr>
                <w:b/>
                <w:bCs/>
                <w:i/>
                <w:iCs/>
              </w:rPr>
              <w:t>16 1 00 00000</w:t>
            </w:r>
          </w:p>
        </w:tc>
        <w:tc>
          <w:tcPr>
            <w:tcW w:w="904" w:type="dxa"/>
            <w:tcBorders>
              <w:top w:val="single" w:sz="4" w:space="0" w:color="auto"/>
              <w:left w:val="nil"/>
              <w:bottom w:val="single" w:sz="4" w:space="0" w:color="auto"/>
              <w:right w:val="single" w:sz="4" w:space="0" w:color="auto"/>
            </w:tcBorders>
            <w:shd w:val="clear" w:color="auto" w:fill="auto"/>
            <w:noWrap/>
            <w:vAlign w:val="bottom"/>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rPr>
                <w:b/>
                <w:bCs/>
                <w:i/>
                <w:iCs/>
              </w:rPr>
            </w:pPr>
            <w:r w:rsidRPr="00741E61">
              <w:rPr>
                <w:b/>
                <w:bCs/>
                <w:i/>
                <w:iCs/>
              </w:rPr>
              <w:t>2 906 597,86</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i/>
                <w:iCs/>
              </w:rPr>
            </w:pPr>
            <w:r w:rsidRPr="00741E61">
              <w:rPr>
                <w:i/>
                <w:iCs/>
              </w:rPr>
              <w:t>Основное мероприятие "Управление и распоряжение имуществом Комсомольского муниципального района Ивановской области и земельными ресурсами"</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rPr>
              <w:t>16 1 01 00000</w:t>
            </w:r>
          </w:p>
        </w:tc>
        <w:tc>
          <w:tcPr>
            <w:tcW w:w="904" w:type="dxa"/>
            <w:tcBorders>
              <w:top w:val="single" w:sz="4" w:space="0" w:color="auto"/>
              <w:left w:val="nil"/>
              <w:bottom w:val="single" w:sz="4" w:space="0" w:color="auto"/>
              <w:right w:val="single" w:sz="4" w:space="0" w:color="auto"/>
            </w:tcBorders>
            <w:shd w:val="clear" w:color="auto" w:fill="auto"/>
            <w:noWrap/>
            <w:vAlign w:val="bottom"/>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rPr>
                <w:i/>
                <w:iCs/>
              </w:rPr>
            </w:pPr>
            <w:r w:rsidRPr="00741E61">
              <w:rPr>
                <w:i/>
                <w:iCs/>
              </w:rPr>
              <w:t>2 077 659,72</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 xml:space="preserve">Проведение оценки имущества Комсомольского муниципального района Ивановской области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16 1 01 20470</w:t>
            </w:r>
          </w:p>
        </w:tc>
        <w:tc>
          <w:tcPr>
            <w:tcW w:w="904" w:type="dxa"/>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141 905,29</w:t>
            </w:r>
          </w:p>
        </w:tc>
      </w:tr>
      <w:tr w:rsidR="00865DB0" w:rsidRPr="00741E61" w:rsidTr="00B40DAA">
        <w:trPr>
          <w:trHeight w:val="157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 xml:space="preserve">Проведение комплекса работ по межеванию земель для постановки на кадастровый учет земельных участков, на которые возникает право собственности  Комсомольского муниципального района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16 1 01 20480</w:t>
            </w:r>
          </w:p>
        </w:tc>
        <w:tc>
          <w:tcPr>
            <w:tcW w:w="904" w:type="dxa"/>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563 107,69</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 xml:space="preserve">Обеспечение сохранности и содержания имущества казны Комсомольского муниципального района Ивановской области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16 1 01 20490</w:t>
            </w:r>
          </w:p>
        </w:tc>
        <w:tc>
          <w:tcPr>
            <w:tcW w:w="904" w:type="dxa"/>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1 322 046,74</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Обеспечение сохранности и содержания имущества казны Комсомольского муниципального района Ивановской области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16 1 01 20490</w:t>
            </w:r>
          </w:p>
        </w:tc>
        <w:tc>
          <w:tcPr>
            <w:tcW w:w="904" w:type="dxa"/>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800</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50 600,00</w:t>
            </w:r>
          </w:p>
        </w:tc>
      </w:tr>
      <w:tr w:rsidR="00865DB0" w:rsidRPr="00741E61" w:rsidTr="00B40DAA">
        <w:trPr>
          <w:trHeight w:val="60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i/>
                <w:iCs/>
              </w:rPr>
            </w:pPr>
            <w:r w:rsidRPr="00741E61">
              <w:rPr>
                <w:i/>
                <w:iCs/>
                <w:sz w:val="22"/>
                <w:szCs w:val="22"/>
              </w:rPr>
              <w:t>Основное мероприятие "Описание границ населенных пунктов Комсомольского муниципального района Ивановской области"</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i/>
                <w:iCs/>
              </w:rPr>
            </w:pPr>
            <w:r w:rsidRPr="00741E61">
              <w:rPr>
                <w:i/>
                <w:iCs/>
                <w:sz w:val="22"/>
                <w:szCs w:val="22"/>
              </w:rPr>
              <w:t>16 1 02 00000</w:t>
            </w:r>
          </w:p>
        </w:tc>
        <w:tc>
          <w:tcPr>
            <w:tcW w:w="904" w:type="dxa"/>
            <w:tcBorders>
              <w:top w:val="single" w:sz="4" w:space="0" w:color="auto"/>
              <w:left w:val="nil"/>
              <w:bottom w:val="single" w:sz="4" w:space="0" w:color="auto"/>
              <w:right w:val="single" w:sz="4" w:space="0" w:color="auto"/>
            </w:tcBorders>
            <w:shd w:val="clear" w:color="auto" w:fill="auto"/>
            <w:noWrap/>
            <w:vAlign w:val="bottom"/>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rPr>
                <w:i/>
                <w:iCs/>
              </w:rPr>
            </w:pPr>
            <w:r w:rsidRPr="00741E61">
              <w:rPr>
                <w:i/>
                <w:iCs/>
              </w:rPr>
              <w:t>828 938,14</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 xml:space="preserve">Описание границ населенных пунктов Комсомольского муниципального района Ивановской области(Закупка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16 1 02 20630</w:t>
            </w:r>
          </w:p>
        </w:tc>
        <w:tc>
          <w:tcPr>
            <w:tcW w:w="904" w:type="dxa"/>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828 938,14</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741E61" w:rsidRDefault="00865DB0" w:rsidP="00B40DAA">
            <w:pPr>
              <w:rPr>
                <w:b/>
                <w:bCs/>
              </w:rPr>
            </w:pPr>
            <w:r w:rsidRPr="00741E61">
              <w:rPr>
                <w:b/>
                <w:bCs/>
              </w:rPr>
              <w:t>Муниципальная программа "Организация предоставления государственных и муниципальных услуг на базе МФЦ"</w:t>
            </w:r>
          </w:p>
        </w:tc>
        <w:tc>
          <w:tcPr>
            <w:tcW w:w="1701" w:type="dxa"/>
            <w:gridSpan w:val="2"/>
            <w:tcBorders>
              <w:top w:val="single" w:sz="4" w:space="0" w:color="auto"/>
              <w:left w:val="nil"/>
              <w:bottom w:val="single" w:sz="4" w:space="0" w:color="auto"/>
              <w:right w:val="single" w:sz="4" w:space="0" w:color="auto"/>
            </w:tcBorders>
            <w:shd w:val="clear" w:color="000000" w:fill="FFFF00"/>
            <w:vAlign w:val="bottom"/>
            <w:hideMark/>
          </w:tcPr>
          <w:p w:rsidR="00865DB0" w:rsidRPr="00741E61" w:rsidRDefault="00865DB0" w:rsidP="00B40DAA">
            <w:pPr>
              <w:rPr>
                <w:b/>
                <w:bCs/>
              </w:rPr>
            </w:pPr>
            <w:r w:rsidRPr="00741E61">
              <w:rPr>
                <w:b/>
                <w:bCs/>
                <w:sz w:val="22"/>
                <w:szCs w:val="22"/>
              </w:rPr>
              <w:t>18 0 00 00000</w:t>
            </w:r>
          </w:p>
        </w:tc>
        <w:tc>
          <w:tcPr>
            <w:tcW w:w="904" w:type="dxa"/>
            <w:tcBorders>
              <w:top w:val="single" w:sz="4" w:space="0" w:color="auto"/>
              <w:left w:val="nil"/>
              <w:bottom w:val="single" w:sz="4" w:space="0" w:color="auto"/>
              <w:right w:val="single" w:sz="4" w:space="0" w:color="auto"/>
            </w:tcBorders>
            <w:shd w:val="clear" w:color="000000" w:fill="FFFF00"/>
            <w:noWrap/>
            <w:vAlign w:val="bottom"/>
            <w:hideMark/>
          </w:tcPr>
          <w:p w:rsidR="00865DB0" w:rsidRPr="00741E61" w:rsidRDefault="00865DB0" w:rsidP="00B40DAA">
            <w:pPr>
              <w:jc w:val="center"/>
              <w:rPr>
                <w:b/>
                <w:bCs/>
              </w:rPr>
            </w:pPr>
            <w:r w:rsidRPr="00741E61">
              <w:rPr>
                <w:b/>
                <w:bCs/>
              </w:rPr>
              <w:t> </w:t>
            </w:r>
          </w:p>
        </w:tc>
        <w:tc>
          <w:tcPr>
            <w:tcW w:w="1789" w:type="dxa"/>
            <w:gridSpan w:val="3"/>
            <w:tcBorders>
              <w:top w:val="single" w:sz="4" w:space="0" w:color="auto"/>
              <w:left w:val="nil"/>
              <w:bottom w:val="single" w:sz="4" w:space="0" w:color="auto"/>
              <w:right w:val="single" w:sz="4" w:space="0" w:color="auto"/>
            </w:tcBorders>
            <w:shd w:val="clear" w:color="000000" w:fill="FFFF00"/>
            <w:noWrap/>
            <w:vAlign w:val="center"/>
            <w:hideMark/>
          </w:tcPr>
          <w:p w:rsidR="00865DB0" w:rsidRPr="00741E61" w:rsidRDefault="00865DB0" w:rsidP="00B40DAA">
            <w:pPr>
              <w:jc w:val="center"/>
              <w:rPr>
                <w:b/>
                <w:bCs/>
              </w:rPr>
            </w:pPr>
            <w:r w:rsidRPr="00741E61">
              <w:rPr>
                <w:b/>
                <w:bCs/>
              </w:rPr>
              <w:t>3 707 310,00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b/>
                <w:bCs/>
                <w:i/>
                <w:iCs/>
              </w:rPr>
            </w:pPr>
            <w:r w:rsidRPr="00741E61">
              <w:rPr>
                <w:b/>
                <w:bCs/>
                <w:i/>
                <w:iCs/>
              </w:rPr>
              <w:lastRenderedPageBreak/>
              <w:t>Подпрограмма "Обеспечение деятельности МФЦ предоставления государственных и муниципальных услуг"</w:t>
            </w:r>
          </w:p>
        </w:tc>
        <w:tc>
          <w:tcPr>
            <w:tcW w:w="1701" w:type="dxa"/>
            <w:gridSpan w:val="2"/>
            <w:tcBorders>
              <w:top w:val="single" w:sz="4" w:space="0" w:color="auto"/>
              <w:left w:val="nil"/>
              <w:bottom w:val="single" w:sz="4" w:space="0" w:color="auto"/>
              <w:right w:val="single" w:sz="4" w:space="0" w:color="auto"/>
            </w:tcBorders>
            <w:shd w:val="clear" w:color="000000" w:fill="FFFFFF"/>
            <w:vAlign w:val="bottom"/>
            <w:hideMark/>
          </w:tcPr>
          <w:p w:rsidR="00865DB0" w:rsidRPr="00741E61" w:rsidRDefault="00865DB0" w:rsidP="00B40DAA">
            <w:pPr>
              <w:rPr>
                <w:b/>
                <w:bCs/>
                <w:i/>
                <w:iCs/>
              </w:rPr>
            </w:pPr>
            <w:r w:rsidRPr="00741E61">
              <w:rPr>
                <w:b/>
                <w:bCs/>
                <w:i/>
                <w:iCs/>
                <w:sz w:val="22"/>
                <w:szCs w:val="22"/>
              </w:rPr>
              <w:t>18 1 00 00000</w:t>
            </w:r>
          </w:p>
        </w:tc>
        <w:tc>
          <w:tcPr>
            <w:tcW w:w="904" w:type="dxa"/>
            <w:tcBorders>
              <w:top w:val="single" w:sz="4" w:space="0" w:color="auto"/>
              <w:left w:val="nil"/>
              <w:bottom w:val="single" w:sz="4" w:space="0" w:color="auto"/>
              <w:right w:val="single" w:sz="4" w:space="0" w:color="auto"/>
            </w:tcBorders>
            <w:shd w:val="clear" w:color="auto" w:fill="auto"/>
            <w:noWrap/>
            <w:vAlign w:val="bottom"/>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rPr>
                <w:b/>
                <w:bCs/>
                <w:i/>
                <w:iCs/>
              </w:rPr>
            </w:pPr>
            <w:r w:rsidRPr="00741E61">
              <w:rPr>
                <w:b/>
                <w:bCs/>
                <w:i/>
                <w:iCs/>
              </w:rPr>
              <w:t>2 497 208,00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i/>
                <w:iCs/>
              </w:rPr>
            </w:pPr>
            <w:r w:rsidRPr="00741E61">
              <w:rPr>
                <w:i/>
                <w:iCs/>
              </w:rPr>
              <w:t>Основное мероприятие "Обеспечение эффективного функционирования МФЦ оказания государственных и муниципальных услуг"</w:t>
            </w:r>
          </w:p>
        </w:tc>
        <w:tc>
          <w:tcPr>
            <w:tcW w:w="1701" w:type="dxa"/>
            <w:gridSpan w:val="2"/>
            <w:tcBorders>
              <w:top w:val="single" w:sz="4" w:space="0" w:color="auto"/>
              <w:left w:val="nil"/>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sz w:val="22"/>
                <w:szCs w:val="22"/>
              </w:rPr>
              <w:t>18 1 01 00000</w:t>
            </w:r>
          </w:p>
        </w:tc>
        <w:tc>
          <w:tcPr>
            <w:tcW w:w="904" w:type="dxa"/>
            <w:tcBorders>
              <w:top w:val="single" w:sz="4" w:space="0" w:color="auto"/>
              <w:left w:val="nil"/>
              <w:bottom w:val="single" w:sz="4" w:space="0" w:color="auto"/>
              <w:right w:val="single" w:sz="4" w:space="0" w:color="auto"/>
            </w:tcBorders>
            <w:shd w:val="clear" w:color="auto" w:fill="auto"/>
            <w:noWrap/>
            <w:vAlign w:val="bottom"/>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rPr>
                <w:i/>
                <w:iCs/>
              </w:rPr>
            </w:pPr>
            <w:r w:rsidRPr="00741E61">
              <w:rPr>
                <w:i/>
                <w:iCs/>
              </w:rPr>
              <w:t>2 497 208,00</w:t>
            </w:r>
          </w:p>
        </w:tc>
      </w:tr>
      <w:tr w:rsidR="00865DB0" w:rsidRPr="00741E61" w:rsidTr="00B40DAA">
        <w:trPr>
          <w:trHeight w:val="938"/>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Обеспечение эффективного функционирования МФЦ оказания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1701" w:type="dxa"/>
            <w:gridSpan w:val="2"/>
            <w:tcBorders>
              <w:top w:val="single" w:sz="4" w:space="0" w:color="auto"/>
              <w:left w:val="nil"/>
              <w:bottom w:val="single" w:sz="4" w:space="0" w:color="auto"/>
              <w:right w:val="single" w:sz="4" w:space="0" w:color="auto"/>
            </w:tcBorders>
            <w:shd w:val="clear" w:color="000000" w:fill="FFFFFF"/>
            <w:vAlign w:val="bottom"/>
            <w:hideMark/>
          </w:tcPr>
          <w:p w:rsidR="00865DB0" w:rsidRPr="00741E61" w:rsidRDefault="00865DB0" w:rsidP="00B40DAA">
            <w:r w:rsidRPr="00741E61">
              <w:rPr>
                <w:sz w:val="22"/>
                <w:szCs w:val="22"/>
              </w:rPr>
              <w:t>18 1 01 00320</w:t>
            </w:r>
          </w:p>
        </w:tc>
        <w:tc>
          <w:tcPr>
            <w:tcW w:w="904" w:type="dxa"/>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600</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2 497 208,00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Софинансирование расходов по обеспечению функционирования многофункциональных центров предоставления государственных и муниципальных услуг</w:t>
            </w:r>
          </w:p>
        </w:tc>
        <w:tc>
          <w:tcPr>
            <w:tcW w:w="1701" w:type="dxa"/>
            <w:gridSpan w:val="2"/>
            <w:tcBorders>
              <w:top w:val="single" w:sz="4" w:space="0" w:color="auto"/>
              <w:left w:val="nil"/>
              <w:bottom w:val="single" w:sz="4" w:space="0" w:color="auto"/>
              <w:right w:val="single" w:sz="4" w:space="0" w:color="auto"/>
            </w:tcBorders>
            <w:shd w:val="clear" w:color="000000" w:fill="FFFFFF"/>
            <w:vAlign w:val="bottom"/>
            <w:hideMark/>
          </w:tcPr>
          <w:p w:rsidR="00865DB0" w:rsidRPr="00741E61" w:rsidRDefault="00865DB0" w:rsidP="00B40DAA">
            <w:r w:rsidRPr="00741E61">
              <w:rPr>
                <w:sz w:val="22"/>
                <w:szCs w:val="22"/>
              </w:rPr>
              <w:t>18 1 02 82910</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600</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1 083 310,00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b/>
                <w:bCs/>
                <w:i/>
                <w:iCs/>
              </w:rPr>
            </w:pPr>
            <w:r w:rsidRPr="00741E61">
              <w:rPr>
                <w:b/>
                <w:bCs/>
                <w:i/>
                <w:iCs/>
              </w:rPr>
              <w:t>Подпрограмма "Повышение качества и доступности предоставления государственных и муниципальных услуг на базе МФЦ"</w:t>
            </w:r>
          </w:p>
        </w:tc>
        <w:tc>
          <w:tcPr>
            <w:tcW w:w="1701" w:type="dxa"/>
            <w:gridSpan w:val="2"/>
            <w:tcBorders>
              <w:top w:val="single" w:sz="4" w:space="0" w:color="auto"/>
              <w:left w:val="nil"/>
              <w:bottom w:val="single" w:sz="4" w:space="0" w:color="auto"/>
              <w:right w:val="single" w:sz="4" w:space="0" w:color="auto"/>
            </w:tcBorders>
            <w:shd w:val="clear" w:color="000000" w:fill="FFFFFF"/>
            <w:vAlign w:val="bottom"/>
            <w:hideMark/>
          </w:tcPr>
          <w:p w:rsidR="00865DB0" w:rsidRPr="00741E61" w:rsidRDefault="00865DB0" w:rsidP="00B40DAA">
            <w:pPr>
              <w:rPr>
                <w:b/>
                <w:bCs/>
                <w:i/>
                <w:iCs/>
              </w:rPr>
            </w:pPr>
            <w:r w:rsidRPr="00741E61">
              <w:rPr>
                <w:b/>
                <w:bCs/>
                <w:i/>
                <w:iCs/>
                <w:sz w:val="22"/>
                <w:szCs w:val="22"/>
              </w:rPr>
              <w:t>18 2 00 00000</w:t>
            </w:r>
          </w:p>
        </w:tc>
        <w:tc>
          <w:tcPr>
            <w:tcW w:w="904" w:type="dxa"/>
            <w:tcBorders>
              <w:top w:val="single" w:sz="4" w:space="0" w:color="auto"/>
              <w:left w:val="nil"/>
              <w:bottom w:val="single" w:sz="4" w:space="0" w:color="auto"/>
              <w:right w:val="single" w:sz="4" w:space="0" w:color="auto"/>
            </w:tcBorders>
            <w:shd w:val="clear" w:color="auto" w:fill="auto"/>
            <w:noWrap/>
            <w:vAlign w:val="bottom"/>
            <w:hideMark/>
          </w:tcPr>
          <w:p w:rsidR="00865DB0" w:rsidRPr="00741E61" w:rsidRDefault="00865DB0" w:rsidP="00B40DAA">
            <w:pPr>
              <w:jc w:val="center"/>
              <w:rPr>
                <w:b/>
                <w:bCs/>
                <w:i/>
                <w:iCs/>
              </w:rPr>
            </w:pPr>
            <w:r w:rsidRPr="00741E61">
              <w:rPr>
                <w:b/>
                <w:bCs/>
                <w:i/>
                <w:iCs/>
              </w:rPr>
              <w:t> </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rPr>
                <w:b/>
                <w:bCs/>
                <w:i/>
                <w:iCs/>
              </w:rPr>
            </w:pPr>
            <w:r w:rsidRPr="00741E61">
              <w:rPr>
                <w:b/>
                <w:bCs/>
                <w:i/>
                <w:iCs/>
              </w:rPr>
              <w:t>126 792,00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pPr>
              <w:rPr>
                <w:i/>
                <w:iCs/>
              </w:rPr>
            </w:pPr>
            <w:r w:rsidRPr="00741E61">
              <w:rPr>
                <w:i/>
                <w:iCs/>
              </w:rPr>
              <w:t>Основное мероприятие "Повышение эффективности организации предоставления государственных и муниципальных услуг на базе МФЦ"</w:t>
            </w:r>
          </w:p>
        </w:tc>
        <w:tc>
          <w:tcPr>
            <w:tcW w:w="1701" w:type="dxa"/>
            <w:gridSpan w:val="2"/>
            <w:tcBorders>
              <w:top w:val="single" w:sz="4" w:space="0" w:color="auto"/>
              <w:left w:val="nil"/>
              <w:bottom w:val="single" w:sz="4" w:space="0" w:color="auto"/>
              <w:right w:val="single" w:sz="4" w:space="0" w:color="auto"/>
            </w:tcBorders>
            <w:shd w:val="clear" w:color="000000" w:fill="FFFFFF"/>
            <w:vAlign w:val="bottom"/>
            <w:hideMark/>
          </w:tcPr>
          <w:p w:rsidR="00865DB0" w:rsidRPr="00741E61" w:rsidRDefault="00865DB0" w:rsidP="00B40DAA">
            <w:pPr>
              <w:rPr>
                <w:i/>
                <w:iCs/>
              </w:rPr>
            </w:pPr>
            <w:r w:rsidRPr="00741E61">
              <w:rPr>
                <w:i/>
                <w:iCs/>
                <w:sz w:val="22"/>
                <w:szCs w:val="22"/>
              </w:rPr>
              <w:t>18 2 01 00000</w:t>
            </w:r>
          </w:p>
        </w:tc>
        <w:tc>
          <w:tcPr>
            <w:tcW w:w="904" w:type="dxa"/>
            <w:tcBorders>
              <w:top w:val="single" w:sz="4" w:space="0" w:color="auto"/>
              <w:left w:val="nil"/>
              <w:bottom w:val="single" w:sz="4" w:space="0" w:color="auto"/>
              <w:right w:val="single" w:sz="4" w:space="0" w:color="auto"/>
            </w:tcBorders>
            <w:shd w:val="clear" w:color="auto" w:fill="auto"/>
            <w:noWrap/>
            <w:vAlign w:val="bottom"/>
            <w:hideMark/>
          </w:tcPr>
          <w:p w:rsidR="00865DB0" w:rsidRPr="00741E61" w:rsidRDefault="00865DB0" w:rsidP="00B40DAA">
            <w:pPr>
              <w:jc w:val="center"/>
              <w:rPr>
                <w:i/>
                <w:iCs/>
              </w:rPr>
            </w:pPr>
            <w:r w:rsidRPr="00741E61">
              <w:rPr>
                <w:i/>
                <w:iCs/>
              </w:rPr>
              <w:t> </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rPr>
                <w:i/>
                <w:iCs/>
              </w:rPr>
            </w:pPr>
            <w:r w:rsidRPr="00741E61">
              <w:rPr>
                <w:i/>
                <w:iCs/>
              </w:rPr>
              <w:t>126 792,00</w:t>
            </w:r>
          </w:p>
        </w:tc>
      </w:tr>
      <w:tr w:rsidR="00865DB0" w:rsidRPr="00741E61" w:rsidTr="00B40DAA">
        <w:trPr>
          <w:trHeight w:val="126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Повышение эффективности организации предоставления государственных и муниципальных услуг на базе МФЦ  (Предоставление субсидий бюджетным автономным учреждениям и иным некоммерческим организациям)</w:t>
            </w:r>
          </w:p>
        </w:tc>
        <w:tc>
          <w:tcPr>
            <w:tcW w:w="1701" w:type="dxa"/>
            <w:gridSpan w:val="2"/>
            <w:tcBorders>
              <w:top w:val="single" w:sz="4" w:space="0" w:color="auto"/>
              <w:left w:val="nil"/>
              <w:bottom w:val="single" w:sz="4" w:space="0" w:color="auto"/>
              <w:right w:val="single" w:sz="4" w:space="0" w:color="auto"/>
            </w:tcBorders>
            <w:shd w:val="clear" w:color="000000" w:fill="FFFFFF"/>
            <w:vAlign w:val="bottom"/>
            <w:hideMark/>
          </w:tcPr>
          <w:p w:rsidR="00865DB0" w:rsidRPr="00741E61" w:rsidRDefault="00865DB0" w:rsidP="00B40DAA">
            <w:r w:rsidRPr="00741E61">
              <w:rPr>
                <w:sz w:val="22"/>
                <w:szCs w:val="22"/>
              </w:rPr>
              <w:t>18 2 01 20140</w:t>
            </w:r>
          </w:p>
        </w:tc>
        <w:tc>
          <w:tcPr>
            <w:tcW w:w="904" w:type="dxa"/>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600</w:t>
            </w:r>
          </w:p>
        </w:tc>
        <w:tc>
          <w:tcPr>
            <w:tcW w:w="1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865DB0" w:rsidRPr="00741E61" w:rsidRDefault="00865DB0" w:rsidP="00B40DAA">
            <w:pPr>
              <w:jc w:val="center"/>
            </w:pPr>
            <w:r w:rsidRPr="00741E61">
              <w:t>126 792,00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00"/>
            <w:hideMark/>
          </w:tcPr>
          <w:p w:rsidR="00865DB0" w:rsidRPr="00741E61" w:rsidRDefault="00865DB0" w:rsidP="00B40DAA">
            <w:pPr>
              <w:rPr>
                <w:b/>
                <w:bCs/>
              </w:rPr>
            </w:pPr>
            <w:r w:rsidRPr="00741E61">
              <w:rPr>
                <w:b/>
                <w:bCs/>
              </w:rPr>
              <w:t>Непрограммные направления деятельности органов местного самоуправления</w:t>
            </w:r>
          </w:p>
        </w:tc>
        <w:tc>
          <w:tcPr>
            <w:tcW w:w="1701" w:type="dxa"/>
            <w:gridSpan w:val="2"/>
            <w:tcBorders>
              <w:top w:val="single" w:sz="4" w:space="0" w:color="auto"/>
              <w:left w:val="nil"/>
              <w:bottom w:val="single" w:sz="4" w:space="0" w:color="auto"/>
              <w:right w:val="single" w:sz="4" w:space="0" w:color="auto"/>
            </w:tcBorders>
            <w:shd w:val="clear" w:color="000000" w:fill="FFFF00"/>
            <w:vAlign w:val="center"/>
            <w:hideMark/>
          </w:tcPr>
          <w:p w:rsidR="00865DB0" w:rsidRPr="00741E61" w:rsidRDefault="00865DB0" w:rsidP="00B40DAA">
            <w:pPr>
              <w:jc w:val="center"/>
              <w:rPr>
                <w:b/>
                <w:bCs/>
              </w:rPr>
            </w:pPr>
            <w:r w:rsidRPr="00741E61">
              <w:rPr>
                <w:b/>
                <w:bCs/>
                <w:sz w:val="22"/>
                <w:szCs w:val="22"/>
              </w:rPr>
              <w:t>30 0 00 00000</w:t>
            </w:r>
          </w:p>
        </w:tc>
        <w:tc>
          <w:tcPr>
            <w:tcW w:w="904" w:type="dxa"/>
            <w:tcBorders>
              <w:top w:val="single" w:sz="4" w:space="0" w:color="auto"/>
              <w:left w:val="nil"/>
              <w:bottom w:val="single" w:sz="4" w:space="0" w:color="auto"/>
              <w:right w:val="single" w:sz="4" w:space="0" w:color="auto"/>
            </w:tcBorders>
            <w:shd w:val="clear" w:color="000000" w:fill="FFFF00"/>
            <w:vAlign w:val="center"/>
            <w:hideMark/>
          </w:tcPr>
          <w:p w:rsidR="00865DB0" w:rsidRPr="00741E61" w:rsidRDefault="00865DB0" w:rsidP="00B40DAA">
            <w:pPr>
              <w:jc w:val="center"/>
              <w:rPr>
                <w:b/>
                <w:bCs/>
              </w:rPr>
            </w:pPr>
            <w:r w:rsidRPr="00741E61">
              <w:rPr>
                <w:b/>
                <w:bCs/>
                <w:sz w:val="22"/>
                <w:szCs w:val="22"/>
              </w:rPr>
              <w:t> </w:t>
            </w:r>
          </w:p>
        </w:tc>
        <w:tc>
          <w:tcPr>
            <w:tcW w:w="1789" w:type="dxa"/>
            <w:gridSpan w:val="3"/>
            <w:tcBorders>
              <w:top w:val="single" w:sz="4" w:space="0" w:color="auto"/>
              <w:left w:val="nil"/>
              <w:bottom w:val="single" w:sz="4" w:space="0" w:color="auto"/>
              <w:right w:val="single" w:sz="4" w:space="0" w:color="auto"/>
            </w:tcBorders>
            <w:shd w:val="clear" w:color="000000" w:fill="FFFF00"/>
            <w:vAlign w:val="center"/>
            <w:hideMark/>
          </w:tcPr>
          <w:p w:rsidR="00865DB0" w:rsidRPr="00741E61" w:rsidRDefault="00865DB0" w:rsidP="00B40DAA">
            <w:pPr>
              <w:jc w:val="center"/>
              <w:rPr>
                <w:b/>
                <w:bCs/>
              </w:rPr>
            </w:pPr>
            <w:r w:rsidRPr="00741E61">
              <w:rPr>
                <w:b/>
                <w:bCs/>
                <w:sz w:val="22"/>
                <w:szCs w:val="22"/>
              </w:rPr>
              <w:t>1 060 779,04</w:t>
            </w:r>
          </w:p>
        </w:tc>
      </w:tr>
      <w:tr w:rsidR="00865DB0" w:rsidRPr="00741E61" w:rsidTr="00B40DAA">
        <w:trPr>
          <w:trHeight w:val="315"/>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pPr>
              <w:rPr>
                <w:b/>
                <w:bCs/>
                <w:i/>
                <w:iCs/>
              </w:rPr>
            </w:pPr>
            <w:r w:rsidRPr="00741E61">
              <w:rPr>
                <w:b/>
                <w:bCs/>
                <w:i/>
                <w:iCs/>
              </w:rPr>
              <w:t>Иные непрограммные мероприятия</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b/>
                <w:bCs/>
                <w:i/>
                <w:iCs/>
              </w:rPr>
            </w:pPr>
            <w:r w:rsidRPr="00741E61">
              <w:rPr>
                <w:b/>
                <w:bCs/>
                <w:i/>
                <w:iCs/>
                <w:sz w:val="22"/>
                <w:szCs w:val="22"/>
              </w:rPr>
              <w:t>30 9 00 00000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b/>
                <w:bCs/>
                <w:i/>
                <w:iCs/>
              </w:rPr>
            </w:pPr>
            <w:r w:rsidRPr="00741E61">
              <w:rPr>
                <w:b/>
                <w:bCs/>
                <w:i/>
                <w:iCs/>
                <w:sz w:val="22"/>
                <w:szCs w:val="22"/>
              </w:rPr>
              <w:t> </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b/>
                <w:bCs/>
                <w:i/>
                <w:iCs/>
              </w:rPr>
            </w:pPr>
            <w:r w:rsidRPr="00741E61">
              <w:rPr>
                <w:b/>
                <w:bCs/>
                <w:i/>
                <w:iCs/>
                <w:sz w:val="22"/>
                <w:szCs w:val="22"/>
              </w:rPr>
              <w:t>1 060 779,04</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r w:rsidRPr="00741E61">
              <w:t>Проведение мероприятий резервного фонда (иные бюджетные ассигнования)</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30 9 00 20100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800</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300 000,00</w:t>
            </w:r>
          </w:p>
        </w:tc>
      </w:tr>
      <w:tr w:rsidR="00865DB0" w:rsidRPr="00741E61" w:rsidTr="00B40DAA">
        <w:trPr>
          <w:trHeight w:val="1035"/>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r w:rsidRPr="00741E61">
              <w:t xml:space="preserve">Составление (изменение)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 </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30 9 00 51200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0,00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r w:rsidRPr="00741E61">
              <w:t>Составление (изменение) списков кандидатов в присяжные заседатели федеральных судов общей юрисдикции в Российской Федерации (Межбюджетные трансферты)</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30 9 00 51200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500</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9 215,00</w:t>
            </w:r>
          </w:p>
        </w:tc>
      </w:tr>
      <w:tr w:rsidR="00865DB0" w:rsidRPr="00741E61" w:rsidTr="00B40DAA">
        <w:trPr>
          <w:trHeight w:val="6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Оплата за оказание юридических услуг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30 9 00 20230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20 000,00</w:t>
            </w:r>
          </w:p>
        </w:tc>
      </w:tr>
      <w:tr w:rsidR="00865DB0" w:rsidRPr="00741E61" w:rsidTr="00B40DAA">
        <w:trPr>
          <w:trHeight w:val="60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rPr>
                <w:sz w:val="22"/>
                <w:szCs w:val="22"/>
              </w:rPr>
              <w:t>Аудиторская проверка ООО "Фармация"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rPr>
                <w:sz w:val="22"/>
                <w:szCs w:val="22"/>
              </w:rPr>
              <w:t>30 9 00 20340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40 600,00</w:t>
            </w:r>
          </w:p>
        </w:tc>
      </w:tr>
      <w:tr w:rsidR="00865DB0" w:rsidRPr="00741E61" w:rsidTr="00B40DAA">
        <w:trPr>
          <w:trHeight w:val="945"/>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r w:rsidRPr="00741E61">
              <w:t>Изготовление проекта внесения  изменений в Генеральный план сельских поселений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pPr>
            <w:r w:rsidRPr="00741E61">
              <w:t>30 9 00 20370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194 000,00</w:t>
            </w:r>
          </w:p>
        </w:tc>
      </w:tr>
      <w:tr w:rsidR="00865DB0" w:rsidRPr="00741E61" w:rsidTr="00B40DAA">
        <w:trPr>
          <w:trHeight w:val="960"/>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r w:rsidRPr="00741E61">
              <w:t>Своевременное обслуживание и погашение долговых обязательств Комсомольского муниципального района ( Обслуживание государственного муниципального долга)</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30 9 00 20380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700</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496 964,04</w:t>
            </w:r>
          </w:p>
        </w:tc>
      </w:tr>
      <w:tr w:rsidR="00865DB0" w:rsidRPr="00741E61" w:rsidTr="00B40DAA">
        <w:trPr>
          <w:trHeight w:val="960"/>
        </w:trPr>
        <w:tc>
          <w:tcPr>
            <w:tcW w:w="5122" w:type="dxa"/>
            <w:tcBorders>
              <w:top w:val="single" w:sz="4" w:space="0" w:color="auto"/>
              <w:left w:val="single" w:sz="4" w:space="0" w:color="auto"/>
              <w:bottom w:val="single" w:sz="4" w:space="0" w:color="auto"/>
              <w:right w:val="single" w:sz="4" w:space="0" w:color="auto"/>
            </w:tcBorders>
            <w:shd w:val="clear" w:color="000000" w:fill="FFFF00"/>
            <w:hideMark/>
          </w:tcPr>
          <w:p w:rsidR="00865DB0" w:rsidRPr="00741E61" w:rsidRDefault="00865DB0" w:rsidP="00B40DAA">
            <w:pPr>
              <w:rPr>
                <w:b/>
                <w:bCs/>
              </w:rPr>
            </w:pPr>
            <w:r w:rsidRPr="00741E61">
              <w:rPr>
                <w:b/>
                <w:bCs/>
              </w:rPr>
              <w:lastRenderedPageBreak/>
              <w:t>Непрограммные направления деятельности представительных органов местного самоуправления Комсомольского муниципального района</w:t>
            </w:r>
          </w:p>
        </w:tc>
        <w:tc>
          <w:tcPr>
            <w:tcW w:w="1701" w:type="dxa"/>
            <w:gridSpan w:val="2"/>
            <w:tcBorders>
              <w:top w:val="single" w:sz="4" w:space="0" w:color="auto"/>
              <w:left w:val="nil"/>
              <w:bottom w:val="single" w:sz="4" w:space="0" w:color="auto"/>
              <w:right w:val="single" w:sz="4" w:space="0" w:color="auto"/>
            </w:tcBorders>
            <w:shd w:val="clear" w:color="000000" w:fill="FFFF00"/>
            <w:vAlign w:val="center"/>
            <w:hideMark/>
          </w:tcPr>
          <w:p w:rsidR="00865DB0" w:rsidRPr="00741E61" w:rsidRDefault="00865DB0" w:rsidP="00B40DAA">
            <w:pPr>
              <w:jc w:val="center"/>
              <w:rPr>
                <w:b/>
                <w:bCs/>
              </w:rPr>
            </w:pPr>
            <w:r w:rsidRPr="00741E61">
              <w:rPr>
                <w:b/>
                <w:bCs/>
              </w:rPr>
              <w:t>31 0 00 00000</w:t>
            </w:r>
          </w:p>
        </w:tc>
        <w:tc>
          <w:tcPr>
            <w:tcW w:w="904" w:type="dxa"/>
            <w:tcBorders>
              <w:top w:val="single" w:sz="4" w:space="0" w:color="auto"/>
              <w:left w:val="nil"/>
              <w:bottom w:val="single" w:sz="4" w:space="0" w:color="auto"/>
              <w:right w:val="single" w:sz="4" w:space="0" w:color="auto"/>
            </w:tcBorders>
            <w:shd w:val="clear" w:color="000000" w:fill="FFFF00"/>
            <w:vAlign w:val="center"/>
            <w:hideMark/>
          </w:tcPr>
          <w:p w:rsidR="00865DB0" w:rsidRPr="00741E61" w:rsidRDefault="00865DB0" w:rsidP="00B40DAA">
            <w:pPr>
              <w:jc w:val="center"/>
              <w:rPr>
                <w:b/>
                <w:bCs/>
              </w:rPr>
            </w:pPr>
            <w:r w:rsidRPr="00741E61">
              <w:rPr>
                <w:b/>
                <w:bCs/>
              </w:rPr>
              <w:t> </w:t>
            </w:r>
          </w:p>
        </w:tc>
        <w:tc>
          <w:tcPr>
            <w:tcW w:w="1789" w:type="dxa"/>
            <w:gridSpan w:val="3"/>
            <w:tcBorders>
              <w:top w:val="single" w:sz="4" w:space="0" w:color="auto"/>
              <w:left w:val="nil"/>
              <w:bottom w:val="single" w:sz="4" w:space="0" w:color="auto"/>
              <w:right w:val="single" w:sz="4" w:space="0" w:color="auto"/>
            </w:tcBorders>
            <w:shd w:val="clear" w:color="000000" w:fill="FFFF00"/>
            <w:vAlign w:val="center"/>
            <w:hideMark/>
          </w:tcPr>
          <w:p w:rsidR="00865DB0" w:rsidRPr="00741E61" w:rsidRDefault="00865DB0" w:rsidP="00B40DAA">
            <w:pPr>
              <w:jc w:val="center"/>
              <w:rPr>
                <w:b/>
                <w:bCs/>
              </w:rPr>
            </w:pPr>
            <w:r w:rsidRPr="00741E61">
              <w:rPr>
                <w:b/>
                <w:bCs/>
              </w:rPr>
              <w:t>215 691,00</w:t>
            </w:r>
          </w:p>
        </w:tc>
      </w:tr>
      <w:tr w:rsidR="00865DB0" w:rsidRPr="00741E61" w:rsidTr="00B40DAA">
        <w:trPr>
          <w:trHeight w:val="315"/>
        </w:trPr>
        <w:tc>
          <w:tcPr>
            <w:tcW w:w="5122"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741E61" w:rsidRDefault="00865DB0" w:rsidP="00B40DAA">
            <w:pPr>
              <w:rPr>
                <w:b/>
                <w:bCs/>
                <w:i/>
                <w:iCs/>
              </w:rPr>
            </w:pPr>
            <w:r w:rsidRPr="00741E61">
              <w:rPr>
                <w:b/>
                <w:bCs/>
                <w:i/>
                <w:iCs/>
              </w:rPr>
              <w:t>Иные непрограммные мероприятия</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i/>
                <w:iCs/>
              </w:rPr>
            </w:pPr>
            <w:r w:rsidRPr="00741E61">
              <w:rPr>
                <w:i/>
                <w:iCs/>
              </w:rPr>
              <w:t>31 9 00 00000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 </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rPr>
                <w:i/>
                <w:iCs/>
              </w:rPr>
            </w:pPr>
            <w:r w:rsidRPr="00741E61">
              <w:rPr>
                <w:i/>
                <w:iCs/>
              </w:rPr>
              <w:t>215 691,00</w:t>
            </w:r>
          </w:p>
        </w:tc>
      </w:tr>
      <w:tr w:rsidR="00865DB0" w:rsidRPr="00741E61" w:rsidTr="00B40DAA">
        <w:trPr>
          <w:trHeight w:val="404"/>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 xml:space="preserve">Обеспечение функционирования Контрольно-счетной комиссии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31 9 00 00390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100</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212 962,00</w:t>
            </w:r>
          </w:p>
        </w:tc>
      </w:tr>
      <w:tr w:rsidR="00865DB0" w:rsidRPr="00741E61" w:rsidTr="00B40DAA">
        <w:trPr>
          <w:trHeight w:val="960"/>
        </w:trPr>
        <w:tc>
          <w:tcPr>
            <w:tcW w:w="5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741E61" w:rsidRDefault="00865DB0" w:rsidP="00B40DAA">
            <w:r w:rsidRPr="00741E61">
              <w:t>Обеспечение функционирования Контрольно-счетной комиссии Комсомольского муниципального района (Закупка товаров, работ и услуг для обеспечения государственных (муниципальных) нужд)</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31 9 00 00390</w:t>
            </w:r>
          </w:p>
        </w:tc>
        <w:tc>
          <w:tcPr>
            <w:tcW w:w="904" w:type="dxa"/>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200</w:t>
            </w:r>
          </w:p>
        </w:tc>
        <w:tc>
          <w:tcPr>
            <w:tcW w:w="1789"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741E61" w:rsidRDefault="00865DB0" w:rsidP="00B40DAA">
            <w:pPr>
              <w:jc w:val="center"/>
            </w:pPr>
            <w:r w:rsidRPr="00741E61">
              <w:t>2 729,00</w:t>
            </w:r>
          </w:p>
        </w:tc>
      </w:tr>
      <w:tr w:rsidR="00865DB0" w:rsidRPr="00741E61" w:rsidTr="00B40DAA">
        <w:trPr>
          <w:trHeight w:val="330"/>
        </w:trPr>
        <w:tc>
          <w:tcPr>
            <w:tcW w:w="5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741E61" w:rsidRDefault="00865DB0" w:rsidP="00B40DAA">
            <w:pPr>
              <w:rPr>
                <w:b/>
                <w:bCs/>
              </w:rPr>
            </w:pPr>
            <w:r w:rsidRPr="00741E61">
              <w:rPr>
                <w:b/>
                <w:bCs/>
              </w:rPr>
              <w:t>ВСЕГО</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rPr>
            </w:pPr>
            <w:r w:rsidRPr="00741E61">
              <w:rPr>
                <w:b/>
                <w:bCs/>
              </w:rPr>
              <w:t> </w:t>
            </w:r>
          </w:p>
        </w:tc>
        <w:tc>
          <w:tcPr>
            <w:tcW w:w="9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rPr>
            </w:pPr>
            <w:r w:rsidRPr="00741E61">
              <w:rPr>
                <w:b/>
                <w:bCs/>
              </w:rPr>
              <w:t> </w:t>
            </w:r>
          </w:p>
        </w:tc>
        <w:tc>
          <w:tcPr>
            <w:tcW w:w="178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741E61" w:rsidRDefault="00865DB0" w:rsidP="00B40DAA">
            <w:pPr>
              <w:jc w:val="center"/>
              <w:rPr>
                <w:b/>
                <w:bCs/>
              </w:rPr>
            </w:pPr>
            <w:r w:rsidRPr="00741E61">
              <w:rPr>
                <w:b/>
                <w:bCs/>
              </w:rPr>
              <w:t>360 291 560,56</w:t>
            </w:r>
          </w:p>
        </w:tc>
      </w:tr>
    </w:tbl>
    <w:p w:rsidR="00865DB0" w:rsidRDefault="00865DB0" w:rsidP="00865DB0">
      <w:pPr>
        <w:pStyle w:val="a4"/>
        <w:jc w:val="both"/>
        <w:rPr>
          <w:b/>
          <w:sz w:val="28"/>
          <w:szCs w:val="20"/>
        </w:rPr>
        <w:sectPr w:rsidR="00865DB0" w:rsidSect="00B40DAA">
          <w:pgSz w:w="11906" w:h="16838"/>
          <w:pgMar w:top="851" w:right="851" w:bottom="851" w:left="1701" w:header="709" w:footer="709" w:gutter="0"/>
          <w:cols w:space="708"/>
          <w:docGrid w:linePitch="360"/>
        </w:sectPr>
      </w:pPr>
    </w:p>
    <w:tbl>
      <w:tblPr>
        <w:tblW w:w="14760" w:type="dxa"/>
        <w:tblInd w:w="89" w:type="dxa"/>
        <w:tblLook w:val="04A0"/>
      </w:tblPr>
      <w:tblGrid>
        <w:gridCol w:w="7620"/>
        <w:gridCol w:w="1640"/>
        <w:gridCol w:w="1240"/>
        <w:gridCol w:w="2080"/>
        <w:gridCol w:w="2180"/>
      </w:tblGrid>
      <w:tr w:rsidR="00865DB0" w:rsidRPr="00FF4785" w:rsidTr="00B40DAA">
        <w:trPr>
          <w:trHeight w:val="315"/>
        </w:trPr>
        <w:tc>
          <w:tcPr>
            <w:tcW w:w="7620" w:type="dxa"/>
            <w:tcBorders>
              <w:top w:val="nil"/>
              <w:left w:val="nil"/>
              <w:bottom w:val="nil"/>
              <w:right w:val="nil"/>
            </w:tcBorders>
            <w:shd w:val="clear" w:color="000000" w:fill="FFFFFF"/>
            <w:vAlign w:val="bottom"/>
            <w:hideMark/>
          </w:tcPr>
          <w:p w:rsidR="00865DB0" w:rsidRPr="00FF4785" w:rsidRDefault="00865DB0" w:rsidP="00B40DAA">
            <w:bookmarkStart w:id="6" w:name="RANGE!A1:E200"/>
            <w:r w:rsidRPr="00FF4785">
              <w:lastRenderedPageBreak/>
              <w:t> </w:t>
            </w:r>
            <w:bookmarkEnd w:id="6"/>
          </w:p>
        </w:tc>
        <w:tc>
          <w:tcPr>
            <w:tcW w:w="7140" w:type="dxa"/>
            <w:gridSpan w:val="4"/>
            <w:tcBorders>
              <w:top w:val="nil"/>
              <w:left w:val="nil"/>
              <w:bottom w:val="nil"/>
              <w:right w:val="nil"/>
            </w:tcBorders>
            <w:shd w:val="clear" w:color="000000" w:fill="FFFFFF"/>
            <w:vAlign w:val="center"/>
            <w:hideMark/>
          </w:tcPr>
          <w:p w:rsidR="00865DB0" w:rsidRPr="00FF4785" w:rsidRDefault="00865DB0" w:rsidP="00B40DAA">
            <w:pPr>
              <w:jc w:val="right"/>
            </w:pPr>
            <w:r w:rsidRPr="00FF4785">
              <w:t xml:space="preserve">Приложение 8 </w:t>
            </w:r>
          </w:p>
        </w:tc>
      </w:tr>
      <w:tr w:rsidR="00865DB0" w:rsidRPr="00FF4785" w:rsidTr="00B40DAA">
        <w:trPr>
          <w:trHeight w:val="630"/>
        </w:trPr>
        <w:tc>
          <w:tcPr>
            <w:tcW w:w="7620" w:type="dxa"/>
            <w:tcBorders>
              <w:top w:val="nil"/>
              <w:left w:val="nil"/>
              <w:bottom w:val="nil"/>
              <w:right w:val="nil"/>
            </w:tcBorders>
            <w:shd w:val="clear" w:color="000000" w:fill="FFFFFF"/>
            <w:vAlign w:val="bottom"/>
            <w:hideMark/>
          </w:tcPr>
          <w:p w:rsidR="00865DB0" w:rsidRPr="00FF4785" w:rsidRDefault="00865DB0" w:rsidP="00B40DAA">
            <w:r w:rsidRPr="00FF4785">
              <w:t> </w:t>
            </w:r>
          </w:p>
        </w:tc>
        <w:tc>
          <w:tcPr>
            <w:tcW w:w="7140" w:type="dxa"/>
            <w:gridSpan w:val="4"/>
            <w:tcBorders>
              <w:top w:val="nil"/>
              <w:left w:val="nil"/>
              <w:bottom w:val="nil"/>
              <w:right w:val="nil"/>
            </w:tcBorders>
            <w:shd w:val="clear" w:color="000000" w:fill="FFFFFF"/>
            <w:vAlign w:val="bottom"/>
            <w:hideMark/>
          </w:tcPr>
          <w:p w:rsidR="00865DB0" w:rsidRPr="00FF4785" w:rsidRDefault="00865DB0" w:rsidP="00B40DAA">
            <w:pPr>
              <w:jc w:val="right"/>
            </w:pPr>
            <w:r w:rsidRPr="00FF4785">
              <w:t xml:space="preserve">к Решению Совета Комсомольского                                               муниципального района                                                                                                 </w:t>
            </w:r>
          </w:p>
        </w:tc>
      </w:tr>
      <w:tr w:rsidR="00865DB0" w:rsidRPr="00FF4785" w:rsidTr="00B40DAA">
        <w:trPr>
          <w:trHeight w:val="315"/>
        </w:trPr>
        <w:tc>
          <w:tcPr>
            <w:tcW w:w="7620" w:type="dxa"/>
            <w:tcBorders>
              <w:top w:val="nil"/>
              <w:left w:val="nil"/>
              <w:bottom w:val="nil"/>
              <w:right w:val="nil"/>
            </w:tcBorders>
            <w:shd w:val="clear" w:color="000000" w:fill="FFFFFF"/>
            <w:vAlign w:val="bottom"/>
            <w:hideMark/>
          </w:tcPr>
          <w:p w:rsidR="00865DB0" w:rsidRPr="00FF4785" w:rsidRDefault="00865DB0" w:rsidP="00B40DAA">
            <w:r w:rsidRPr="00FF4785">
              <w:t> </w:t>
            </w:r>
          </w:p>
        </w:tc>
        <w:tc>
          <w:tcPr>
            <w:tcW w:w="7140" w:type="dxa"/>
            <w:gridSpan w:val="4"/>
            <w:tcBorders>
              <w:top w:val="nil"/>
              <w:left w:val="nil"/>
              <w:bottom w:val="nil"/>
              <w:right w:val="nil"/>
            </w:tcBorders>
            <w:shd w:val="clear" w:color="000000" w:fill="FFFFFF"/>
            <w:vAlign w:val="center"/>
            <w:hideMark/>
          </w:tcPr>
          <w:p w:rsidR="00865DB0" w:rsidRPr="00FF4785" w:rsidRDefault="00865DB0" w:rsidP="00B40DAA">
            <w:pPr>
              <w:jc w:val="right"/>
            </w:pPr>
            <w:r w:rsidRPr="00FF4785">
              <w:t>от   12.09.2019</w:t>
            </w:r>
            <w:r w:rsidRPr="00FF4785">
              <w:rPr>
                <w:u w:val="single"/>
              </w:rPr>
              <w:t>г.</w:t>
            </w:r>
            <w:r w:rsidRPr="00FF4785">
              <w:t xml:space="preserve"> №445</w:t>
            </w:r>
          </w:p>
        </w:tc>
      </w:tr>
      <w:tr w:rsidR="00865DB0" w:rsidRPr="00FF4785" w:rsidTr="00B40DAA">
        <w:trPr>
          <w:trHeight w:val="315"/>
        </w:trPr>
        <w:tc>
          <w:tcPr>
            <w:tcW w:w="7620" w:type="dxa"/>
            <w:tcBorders>
              <w:top w:val="nil"/>
              <w:left w:val="nil"/>
              <w:bottom w:val="nil"/>
              <w:right w:val="nil"/>
            </w:tcBorders>
            <w:shd w:val="clear" w:color="000000" w:fill="FFFFFF"/>
            <w:vAlign w:val="bottom"/>
            <w:hideMark/>
          </w:tcPr>
          <w:p w:rsidR="00865DB0" w:rsidRPr="00FF4785" w:rsidRDefault="00865DB0" w:rsidP="00B40DAA">
            <w:r w:rsidRPr="00FF4785">
              <w:t> </w:t>
            </w:r>
          </w:p>
        </w:tc>
        <w:tc>
          <w:tcPr>
            <w:tcW w:w="7140" w:type="dxa"/>
            <w:gridSpan w:val="4"/>
            <w:tcBorders>
              <w:top w:val="nil"/>
              <w:left w:val="nil"/>
              <w:bottom w:val="nil"/>
              <w:right w:val="nil"/>
            </w:tcBorders>
            <w:shd w:val="clear" w:color="000000" w:fill="FFFFFF"/>
            <w:vAlign w:val="center"/>
            <w:hideMark/>
          </w:tcPr>
          <w:p w:rsidR="00865DB0" w:rsidRPr="00FF4785" w:rsidRDefault="00865DB0" w:rsidP="00B40DAA">
            <w:pPr>
              <w:jc w:val="right"/>
            </w:pPr>
            <w:r w:rsidRPr="00FF4785">
              <w:t xml:space="preserve">Приложение 8 </w:t>
            </w:r>
          </w:p>
        </w:tc>
      </w:tr>
      <w:tr w:rsidR="00865DB0" w:rsidRPr="00FF4785" w:rsidTr="00B40DAA">
        <w:trPr>
          <w:trHeight w:val="1320"/>
        </w:trPr>
        <w:tc>
          <w:tcPr>
            <w:tcW w:w="7620" w:type="dxa"/>
            <w:tcBorders>
              <w:top w:val="nil"/>
              <w:left w:val="nil"/>
              <w:bottom w:val="nil"/>
              <w:right w:val="nil"/>
            </w:tcBorders>
            <w:shd w:val="clear" w:color="000000" w:fill="FFFFFF"/>
            <w:vAlign w:val="bottom"/>
            <w:hideMark/>
          </w:tcPr>
          <w:p w:rsidR="00865DB0" w:rsidRPr="00FF4785" w:rsidRDefault="00865DB0" w:rsidP="00B40DAA">
            <w:r w:rsidRPr="00FF4785">
              <w:t> </w:t>
            </w:r>
          </w:p>
        </w:tc>
        <w:tc>
          <w:tcPr>
            <w:tcW w:w="7140" w:type="dxa"/>
            <w:gridSpan w:val="4"/>
            <w:tcBorders>
              <w:top w:val="nil"/>
              <w:left w:val="nil"/>
              <w:bottom w:val="nil"/>
              <w:right w:val="nil"/>
            </w:tcBorders>
            <w:shd w:val="clear" w:color="000000" w:fill="FFFFFF"/>
            <w:vAlign w:val="bottom"/>
            <w:hideMark/>
          </w:tcPr>
          <w:p w:rsidR="00865DB0" w:rsidRPr="00FF4785" w:rsidRDefault="00865DB0" w:rsidP="00B40DAA">
            <w:pPr>
              <w:jc w:val="right"/>
            </w:pPr>
            <w:r w:rsidRPr="00FF4785">
              <w:t>к Решению Совета Комсомольского                                               муниципального района                                                                                                 "О  бюджете Комсомольского муниципального района на 2019 год и на плановый период 2020 и 2021 годов"</w:t>
            </w:r>
          </w:p>
        </w:tc>
      </w:tr>
      <w:tr w:rsidR="00865DB0" w:rsidRPr="00FF4785" w:rsidTr="00B40DAA">
        <w:trPr>
          <w:trHeight w:val="315"/>
        </w:trPr>
        <w:tc>
          <w:tcPr>
            <w:tcW w:w="7620" w:type="dxa"/>
            <w:tcBorders>
              <w:top w:val="nil"/>
              <w:left w:val="nil"/>
              <w:bottom w:val="nil"/>
              <w:right w:val="nil"/>
            </w:tcBorders>
            <w:shd w:val="clear" w:color="000000" w:fill="FFFFFF"/>
            <w:vAlign w:val="bottom"/>
            <w:hideMark/>
          </w:tcPr>
          <w:p w:rsidR="00865DB0" w:rsidRPr="00FF4785" w:rsidRDefault="00865DB0" w:rsidP="00B40DAA">
            <w:r w:rsidRPr="00FF4785">
              <w:t> </w:t>
            </w:r>
          </w:p>
        </w:tc>
        <w:tc>
          <w:tcPr>
            <w:tcW w:w="7140" w:type="dxa"/>
            <w:gridSpan w:val="4"/>
            <w:tcBorders>
              <w:top w:val="nil"/>
              <w:left w:val="nil"/>
              <w:bottom w:val="nil"/>
              <w:right w:val="nil"/>
            </w:tcBorders>
            <w:shd w:val="clear" w:color="000000" w:fill="FFFFFF"/>
            <w:vAlign w:val="center"/>
            <w:hideMark/>
          </w:tcPr>
          <w:p w:rsidR="00865DB0" w:rsidRPr="00FF4785" w:rsidRDefault="00865DB0" w:rsidP="00B40DAA">
            <w:pPr>
              <w:jc w:val="right"/>
            </w:pPr>
            <w:r w:rsidRPr="00FF4785">
              <w:t>от  14.12.</w:t>
            </w:r>
            <w:r w:rsidRPr="00FF4785">
              <w:rPr>
                <w:u w:val="single"/>
              </w:rPr>
              <w:t>2018г.</w:t>
            </w:r>
            <w:r w:rsidRPr="00FF4785">
              <w:t xml:space="preserve"> №366</w:t>
            </w:r>
          </w:p>
        </w:tc>
      </w:tr>
      <w:tr w:rsidR="00865DB0" w:rsidRPr="00FF4785" w:rsidTr="00B40DAA">
        <w:trPr>
          <w:trHeight w:val="315"/>
        </w:trPr>
        <w:tc>
          <w:tcPr>
            <w:tcW w:w="7620" w:type="dxa"/>
            <w:tcBorders>
              <w:top w:val="nil"/>
              <w:left w:val="nil"/>
              <w:bottom w:val="nil"/>
              <w:right w:val="nil"/>
            </w:tcBorders>
            <w:shd w:val="clear" w:color="000000" w:fill="FFFFFF"/>
            <w:vAlign w:val="bottom"/>
            <w:hideMark/>
          </w:tcPr>
          <w:p w:rsidR="00865DB0" w:rsidRPr="00FF4785" w:rsidRDefault="00865DB0" w:rsidP="00B40DAA">
            <w:r w:rsidRPr="00FF4785">
              <w:t> </w:t>
            </w:r>
          </w:p>
        </w:tc>
        <w:tc>
          <w:tcPr>
            <w:tcW w:w="4960" w:type="dxa"/>
            <w:gridSpan w:val="3"/>
            <w:tcBorders>
              <w:top w:val="nil"/>
              <w:left w:val="nil"/>
              <w:bottom w:val="nil"/>
              <w:right w:val="nil"/>
            </w:tcBorders>
            <w:shd w:val="clear" w:color="000000" w:fill="FFFFFF"/>
            <w:vAlign w:val="center"/>
            <w:hideMark/>
          </w:tcPr>
          <w:p w:rsidR="00865DB0" w:rsidRPr="00FF4785" w:rsidRDefault="00865DB0" w:rsidP="00B40DAA">
            <w:pPr>
              <w:jc w:val="center"/>
            </w:pPr>
            <w:r w:rsidRPr="00FF4785">
              <w:t> </w:t>
            </w:r>
          </w:p>
        </w:tc>
        <w:tc>
          <w:tcPr>
            <w:tcW w:w="2180" w:type="dxa"/>
            <w:tcBorders>
              <w:top w:val="nil"/>
              <w:left w:val="nil"/>
              <w:bottom w:val="nil"/>
              <w:right w:val="nil"/>
            </w:tcBorders>
            <w:shd w:val="clear" w:color="000000" w:fill="FFFFFF"/>
            <w:noWrap/>
            <w:vAlign w:val="bottom"/>
            <w:hideMark/>
          </w:tcPr>
          <w:p w:rsidR="00865DB0" w:rsidRPr="00FF4785" w:rsidRDefault="00865DB0" w:rsidP="00B40DAA">
            <w:r w:rsidRPr="00FF4785">
              <w:t> </w:t>
            </w:r>
          </w:p>
        </w:tc>
      </w:tr>
      <w:tr w:rsidR="00865DB0" w:rsidRPr="00FF4785" w:rsidTr="00B40DAA">
        <w:trPr>
          <w:trHeight w:val="1635"/>
        </w:trPr>
        <w:tc>
          <w:tcPr>
            <w:tcW w:w="14760" w:type="dxa"/>
            <w:gridSpan w:val="5"/>
            <w:tcBorders>
              <w:top w:val="nil"/>
              <w:left w:val="nil"/>
              <w:bottom w:val="nil"/>
              <w:right w:val="nil"/>
            </w:tcBorders>
            <w:shd w:val="clear" w:color="000000" w:fill="FFFFFF"/>
            <w:vAlign w:val="center"/>
            <w:hideMark/>
          </w:tcPr>
          <w:p w:rsidR="00865DB0" w:rsidRPr="00FF4785" w:rsidRDefault="00865DB0" w:rsidP="00B40DAA">
            <w:pPr>
              <w:jc w:val="center"/>
              <w:rPr>
                <w:b/>
                <w:bCs/>
              </w:rPr>
            </w:pPr>
            <w:r w:rsidRPr="00FF4785">
              <w:rPr>
                <w:b/>
                <w:bCs/>
              </w:rPr>
              <w:t>Распределение бюджетных ассигнований по целевым статьям (муниципальным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(муниципальных органов Комсомольского муниципального района)), группам видов расходов классификации расходов бюджета Комсомольского муниципального района на 2020 и 2021 годы</w:t>
            </w:r>
          </w:p>
        </w:tc>
      </w:tr>
      <w:tr w:rsidR="00865DB0" w:rsidRPr="00FF4785" w:rsidTr="00B40DAA">
        <w:trPr>
          <w:trHeight w:val="330"/>
        </w:trPr>
        <w:tc>
          <w:tcPr>
            <w:tcW w:w="7620" w:type="dxa"/>
            <w:tcBorders>
              <w:top w:val="nil"/>
              <w:left w:val="nil"/>
              <w:bottom w:val="single" w:sz="4" w:space="0" w:color="auto"/>
              <w:right w:val="nil"/>
            </w:tcBorders>
            <w:shd w:val="clear" w:color="000000" w:fill="FFFFFF"/>
            <w:vAlign w:val="center"/>
            <w:hideMark/>
          </w:tcPr>
          <w:p w:rsidR="00865DB0" w:rsidRPr="00FF4785" w:rsidRDefault="00865DB0" w:rsidP="00B40DAA">
            <w:pPr>
              <w:jc w:val="center"/>
              <w:rPr>
                <w:b/>
                <w:bCs/>
              </w:rPr>
            </w:pPr>
            <w:r w:rsidRPr="00FF4785">
              <w:rPr>
                <w:b/>
                <w:bCs/>
              </w:rPr>
              <w:t> </w:t>
            </w:r>
          </w:p>
        </w:tc>
        <w:tc>
          <w:tcPr>
            <w:tcW w:w="1640" w:type="dxa"/>
            <w:tcBorders>
              <w:top w:val="nil"/>
              <w:left w:val="nil"/>
              <w:bottom w:val="single" w:sz="4" w:space="0" w:color="auto"/>
              <w:right w:val="nil"/>
            </w:tcBorders>
            <w:shd w:val="clear" w:color="000000" w:fill="FFFFFF"/>
            <w:vAlign w:val="center"/>
            <w:hideMark/>
          </w:tcPr>
          <w:p w:rsidR="00865DB0" w:rsidRPr="00FF4785" w:rsidRDefault="00865DB0" w:rsidP="00B40DAA">
            <w:pPr>
              <w:jc w:val="center"/>
              <w:rPr>
                <w:b/>
                <w:bCs/>
              </w:rPr>
            </w:pPr>
            <w:r w:rsidRPr="00FF4785">
              <w:rPr>
                <w:b/>
                <w:bCs/>
              </w:rPr>
              <w:t> </w:t>
            </w:r>
          </w:p>
        </w:tc>
        <w:tc>
          <w:tcPr>
            <w:tcW w:w="1240" w:type="dxa"/>
            <w:tcBorders>
              <w:top w:val="nil"/>
              <w:left w:val="nil"/>
              <w:bottom w:val="single" w:sz="4" w:space="0" w:color="auto"/>
              <w:right w:val="nil"/>
            </w:tcBorders>
            <w:shd w:val="clear" w:color="000000" w:fill="FFFFFF"/>
            <w:vAlign w:val="center"/>
            <w:hideMark/>
          </w:tcPr>
          <w:p w:rsidR="00865DB0" w:rsidRPr="00FF4785" w:rsidRDefault="00865DB0" w:rsidP="00B40DAA">
            <w:pPr>
              <w:jc w:val="center"/>
              <w:rPr>
                <w:b/>
                <w:bCs/>
              </w:rPr>
            </w:pPr>
            <w:r w:rsidRPr="00FF4785">
              <w:rPr>
                <w:b/>
                <w:bCs/>
              </w:rPr>
              <w:t> </w:t>
            </w:r>
          </w:p>
        </w:tc>
        <w:tc>
          <w:tcPr>
            <w:tcW w:w="2080" w:type="dxa"/>
            <w:tcBorders>
              <w:top w:val="nil"/>
              <w:left w:val="nil"/>
              <w:bottom w:val="single" w:sz="4" w:space="0" w:color="auto"/>
              <w:right w:val="nil"/>
            </w:tcBorders>
            <w:shd w:val="clear" w:color="000000" w:fill="FFFFFF"/>
            <w:vAlign w:val="center"/>
            <w:hideMark/>
          </w:tcPr>
          <w:p w:rsidR="00865DB0" w:rsidRPr="00FF4785" w:rsidRDefault="00865DB0" w:rsidP="00B40DAA">
            <w:pPr>
              <w:jc w:val="center"/>
              <w:rPr>
                <w:b/>
                <w:bCs/>
              </w:rPr>
            </w:pPr>
            <w:r w:rsidRPr="00FF4785">
              <w:rPr>
                <w:b/>
                <w:bCs/>
              </w:rPr>
              <w:t> </w:t>
            </w:r>
          </w:p>
        </w:tc>
        <w:tc>
          <w:tcPr>
            <w:tcW w:w="2180" w:type="dxa"/>
            <w:tcBorders>
              <w:top w:val="nil"/>
              <w:left w:val="nil"/>
              <w:bottom w:val="single" w:sz="4" w:space="0" w:color="auto"/>
              <w:right w:val="nil"/>
            </w:tcBorders>
            <w:shd w:val="clear" w:color="000000" w:fill="FFFFFF"/>
            <w:vAlign w:val="center"/>
            <w:hideMark/>
          </w:tcPr>
          <w:p w:rsidR="00865DB0" w:rsidRPr="00FF4785" w:rsidRDefault="00865DB0" w:rsidP="00B40DAA">
            <w:pPr>
              <w:jc w:val="center"/>
              <w:rPr>
                <w:b/>
                <w:bCs/>
              </w:rPr>
            </w:pPr>
            <w:r w:rsidRPr="00FF4785">
              <w:rPr>
                <w:b/>
                <w:bCs/>
              </w:rPr>
              <w:t> </w:t>
            </w:r>
          </w:p>
        </w:tc>
      </w:tr>
      <w:tr w:rsidR="00865DB0" w:rsidRPr="00FF4785" w:rsidTr="00B40DAA">
        <w:trPr>
          <w:trHeight w:val="330"/>
        </w:trPr>
        <w:tc>
          <w:tcPr>
            <w:tcW w:w="76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rPr>
                <w:b/>
                <w:bCs/>
              </w:rPr>
            </w:pPr>
            <w:r w:rsidRPr="00FF4785">
              <w:rPr>
                <w:b/>
                <w:bCs/>
              </w:rPr>
              <w:t>Наименование</w:t>
            </w:r>
          </w:p>
        </w:tc>
        <w:tc>
          <w:tcPr>
            <w:tcW w:w="1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rPr>
                <w:b/>
                <w:bCs/>
              </w:rPr>
            </w:pPr>
            <w:r w:rsidRPr="00FF4785">
              <w:rPr>
                <w:b/>
                <w:bCs/>
              </w:rPr>
              <w:t>Целевая статья</w:t>
            </w:r>
          </w:p>
        </w:tc>
        <w:tc>
          <w:tcPr>
            <w:tcW w:w="12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rPr>
                <w:b/>
                <w:bCs/>
              </w:rPr>
            </w:pPr>
            <w:r w:rsidRPr="00FF4785">
              <w:rPr>
                <w:b/>
                <w:bCs/>
              </w:rPr>
              <w:t>Вид расходов</w:t>
            </w:r>
          </w:p>
        </w:tc>
        <w:tc>
          <w:tcPr>
            <w:tcW w:w="42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rPr>
                <w:b/>
                <w:bCs/>
              </w:rPr>
            </w:pPr>
            <w:r w:rsidRPr="00FF4785">
              <w:rPr>
                <w:b/>
                <w:bCs/>
              </w:rPr>
              <w:t>Сумма,        руб.</w:t>
            </w:r>
          </w:p>
        </w:tc>
      </w:tr>
      <w:tr w:rsidR="00865DB0" w:rsidRPr="00FF4785" w:rsidTr="00B40DAA">
        <w:trPr>
          <w:trHeight w:val="330"/>
        </w:trPr>
        <w:tc>
          <w:tcPr>
            <w:tcW w:w="7620" w:type="dxa"/>
            <w:vMerge/>
            <w:tcBorders>
              <w:top w:val="single" w:sz="4" w:space="0" w:color="auto"/>
              <w:left w:val="single" w:sz="4" w:space="0" w:color="auto"/>
              <w:bottom w:val="single" w:sz="4" w:space="0" w:color="auto"/>
              <w:right w:val="single" w:sz="4" w:space="0" w:color="auto"/>
            </w:tcBorders>
            <w:vAlign w:val="center"/>
            <w:hideMark/>
          </w:tcPr>
          <w:p w:rsidR="00865DB0" w:rsidRPr="00FF4785" w:rsidRDefault="00865DB0" w:rsidP="00B40DAA">
            <w:pPr>
              <w:rPr>
                <w:b/>
                <w:bCs/>
              </w:rPr>
            </w:pP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865DB0" w:rsidRPr="00FF4785" w:rsidRDefault="00865DB0" w:rsidP="00B40DAA">
            <w:pPr>
              <w:rPr>
                <w:b/>
                <w:bCs/>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865DB0" w:rsidRPr="00FF4785" w:rsidRDefault="00865DB0" w:rsidP="00B40DAA">
            <w:pPr>
              <w:rPr>
                <w:b/>
                <w:bCs/>
              </w:rPr>
            </w:pPr>
          </w:p>
        </w:tc>
        <w:tc>
          <w:tcPr>
            <w:tcW w:w="20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rPr>
                <w:b/>
                <w:bCs/>
              </w:rPr>
            </w:pPr>
            <w:r w:rsidRPr="00FF4785">
              <w:rPr>
                <w:b/>
                <w:bCs/>
              </w:rPr>
              <w:t>2020 год</w:t>
            </w:r>
          </w:p>
        </w:tc>
        <w:tc>
          <w:tcPr>
            <w:tcW w:w="2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rPr>
                <w:b/>
                <w:bCs/>
              </w:rPr>
            </w:pPr>
            <w:r w:rsidRPr="00FF4785">
              <w:rPr>
                <w:b/>
                <w:bCs/>
              </w:rPr>
              <w:t>2021 год</w:t>
            </w:r>
          </w:p>
        </w:tc>
      </w:tr>
      <w:tr w:rsidR="00865DB0" w:rsidRPr="00FF4785" w:rsidTr="00B40DAA">
        <w:trPr>
          <w:trHeight w:val="645"/>
        </w:trPr>
        <w:tc>
          <w:tcPr>
            <w:tcW w:w="7620" w:type="dxa"/>
            <w:tcBorders>
              <w:top w:val="single" w:sz="4" w:space="0" w:color="auto"/>
              <w:left w:val="single" w:sz="4" w:space="0" w:color="auto"/>
              <w:bottom w:val="single" w:sz="4" w:space="0" w:color="auto"/>
              <w:right w:val="single" w:sz="4" w:space="0" w:color="auto"/>
            </w:tcBorders>
            <w:shd w:val="clear" w:color="000000" w:fill="FFFF00"/>
            <w:vAlign w:val="bottom"/>
            <w:hideMark/>
          </w:tcPr>
          <w:p w:rsidR="00865DB0" w:rsidRPr="00FF4785" w:rsidRDefault="00865DB0" w:rsidP="00B40DAA">
            <w:pPr>
              <w:rPr>
                <w:b/>
                <w:bCs/>
              </w:rPr>
            </w:pPr>
            <w:r w:rsidRPr="00FF4785">
              <w:rPr>
                <w:b/>
                <w:bCs/>
              </w:rPr>
              <w:t xml:space="preserve">Муниципальная программа "Развитие образования Комсомольского муниципального района" </w:t>
            </w:r>
          </w:p>
        </w:tc>
        <w:tc>
          <w:tcPr>
            <w:tcW w:w="164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65DB0" w:rsidRPr="00FF4785" w:rsidRDefault="00865DB0" w:rsidP="00B40DAA">
            <w:pPr>
              <w:jc w:val="center"/>
              <w:rPr>
                <w:b/>
                <w:bCs/>
              </w:rPr>
            </w:pPr>
            <w:r w:rsidRPr="00FF4785">
              <w:rPr>
                <w:b/>
                <w:bCs/>
              </w:rPr>
              <w:t>01 0 00 00000</w:t>
            </w:r>
          </w:p>
        </w:tc>
        <w:tc>
          <w:tcPr>
            <w:tcW w:w="124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65DB0" w:rsidRPr="00FF4785" w:rsidRDefault="00865DB0" w:rsidP="00B40DAA">
            <w:pPr>
              <w:jc w:val="center"/>
              <w:rPr>
                <w:b/>
                <w:bCs/>
              </w:rPr>
            </w:pPr>
            <w:r w:rsidRPr="00FF4785">
              <w:rPr>
                <w:b/>
                <w:b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65DB0" w:rsidRPr="00FF4785" w:rsidRDefault="00865DB0" w:rsidP="00B40DAA">
            <w:pPr>
              <w:jc w:val="center"/>
              <w:rPr>
                <w:b/>
                <w:bCs/>
              </w:rPr>
            </w:pPr>
            <w:r w:rsidRPr="00FF4785">
              <w:rPr>
                <w:b/>
                <w:bCs/>
              </w:rPr>
              <w:t>163 927 126,91</w:t>
            </w:r>
          </w:p>
        </w:tc>
        <w:tc>
          <w:tcPr>
            <w:tcW w:w="218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65DB0" w:rsidRPr="00FF4785" w:rsidRDefault="00865DB0" w:rsidP="00B40DAA">
            <w:pPr>
              <w:jc w:val="center"/>
              <w:rPr>
                <w:b/>
                <w:bCs/>
              </w:rPr>
            </w:pPr>
            <w:r w:rsidRPr="00FF4785">
              <w:rPr>
                <w:b/>
                <w:bCs/>
              </w:rPr>
              <w:t>165 201 334,47</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b/>
                <w:bCs/>
                <w:i/>
                <w:iCs/>
              </w:rPr>
            </w:pPr>
            <w:r w:rsidRPr="00FF4785">
              <w:rPr>
                <w:b/>
                <w:bCs/>
                <w:i/>
                <w:iCs/>
              </w:rPr>
              <w:t>Подпрограмма "Реализация дошкольных образовательных программ в Комсомольском муниципальном районе"</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01 1 00 00000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55 785 602,80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56 300 433,41</w:t>
            </w:r>
          </w:p>
        </w:tc>
      </w:tr>
      <w:tr w:rsidR="00865DB0" w:rsidRPr="00FF4785" w:rsidTr="00B40DAA">
        <w:trPr>
          <w:trHeight w:val="31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i/>
                <w:iCs/>
              </w:rPr>
            </w:pPr>
            <w:r w:rsidRPr="00FF4785">
              <w:rPr>
                <w:i/>
                <w:iCs/>
              </w:rPr>
              <w:t>Основное мероприятие"Развитие дошкольного образования"</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01 1 01 00000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55 337 603,80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55 852 434,41</w:t>
            </w:r>
          </w:p>
        </w:tc>
      </w:tr>
      <w:tr w:rsidR="00865DB0" w:rsidRPr="00FF4785" w:rsidTr="00B40DAA">
        <w:trPr>
          <w:trHeight w:val="157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lastRenderedPageBreak/>
              <w:t xml:space="preserve">Оказание муниципальной услуги "Предоставление дошкольного образования и воспитания"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01 1 01 00020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4 892 384,48</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4 892 384,48</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Оказание муниципальной услуги "Предоставление дошкольного образования и воспитания"  (Закупка товаров, работ и услуг для обеспечения государственных (муниципальных) нужд)</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01 1 01 00020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10 057 980,42</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9 214 986,56</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Оказание муниципальной услуги "Предоставление дошкольного образования и воспитания"  (Предоставление субсидий бюджетным, автономным учреждениям и иным некоммерческим организациям)</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01 1 01 00020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600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9 760 076,83</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9 721 600,30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Оказание муниципальной услуги "Предоставление дошкольного образования и воспитания" (Иные бюджетные ассигнования)</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01 1 01 00020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800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130 875,07</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130 875,07</w:t>
            </w:r>
          </w:p>
        </w:tc>
      </w:tr>
      <w:tr w:rsidR="00865DB0" w:rsidRPr="00FF4785" w:rsidTr="00B40DAA">
        <w:trPr>
          <w:trHeight w:val="378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01 1 01 80170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13 719 690,00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14 350 720,00</w:t>
            </w:r>
          </w:p>
        </w:tc>
      </w:tr>
      <w:tr w:rsidR="00865DB0" w:rsidRPr="00FF4785" w:rsidTr="00B40DAA">
        <w:trPr>
          <w:trHeight w:val="315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(муниципальных)нужд)</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01 1 01 80170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51 975,00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51 975,00</w:t>
            </w:r>
          </w:p>
        </w:tc>
      </w:tr>
      <w:tr w:rsidR="00865DB0" w:rsidRPr="00FF4785" w:rsidTr="00B40DAA">
        <w:trPr>
          <w:trHeight w:val="346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01 1 01 80170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600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16 724 622,00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17 489 893,00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i/>
                <w:iCs/>
              </w:rPr>
            </w:pPr>
            <w:r w:rsidRPr="00FF4785">
              <w:rPr>
                <w:i/>
                <w:iCs/>
              </w:rPr>
              <w:t>Основное мероприятие "Финансовое обеспечение предоставления мер социальной поддержки в сфере дошкольного образования"</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01 1 02 00000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447 999,00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447 999,00</w:t>
            </w:r>
          </w:p>
        </w:tc>
      </w:tr>
      <w:tr w:rsidR="00865DB0" w:rsidRPr="00FF4785" w:rsidTr="00B40DAA">
        <w:trPr>
          <w:trHeight w:val="252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lastRenderedPageBreak/>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 xml:space="preserve">01 1 02 80100 </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217 206,00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217 206,00</w:t>
            </w:r>
          </w:p>
        </w:tc>
      </w:tr>
      <w:tr w:rsidR="00865DB0" w:rsidRPr="00FF4785" w:rsidTr="00B40DAA">
        <w:trPr>
          <w:trHeight w:val="283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(Предоставление субсидий бюджетным, автономным учреждениям и иным некоммерческим организациям)</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 xml:space="preserve">01 1 02 80100 </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600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230 793,00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230 793,00</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b/>
                <w:bCs/>
                <w:i/>
                <w:iCs/>
              </w:rPr>
            </w:pPr>
            <w:r w:rsidRPr="00FF4785">
              <w:rPr>
                <w:b/>
                <w:bCs/>
                <w:i/>
                <w:iCs/>
              </w:rPr>
              <w:t xml:space="preserve">Подпрограмма "Реализация образовательных программ начального общего, основного общего, среднего основного образования в Комсомольском муниципальном районе"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01 2 00 00000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75 058 597,36</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76 271 549,91</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i/>
                <w:iCs/>
              </w:rPr>
            </w:pPr>
            <w:r w:rsidRPr="00FF4785">
              <w:rPr>
                <w:i/>
                <w:iCs/>
              </w:rPr>
              <w:t>Основное мероприятие "Реализация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01 2 01 00000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75 058 597,36</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76 271 549,91</w:t>
            </w:r>
          </w:p>
        </w:tc>
      </w:tr>
      <w:tr w:rsidR="00865DB0" w:rsidRPr="00FF4785" w:rsidTr="00B40DAA">
        <w:trPr>
          <w:trHeight w:val="157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(Закупка товаров, работ и услуг для обеспечения государственных (муниципальных)нужд)</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01 2 01 00030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6 210 663,43</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6 611 802,32</w:t>
            </w:r>
          </w:p>
        </w:tc>
      </w:tr>
      <w:tr w:rsidR="00865DB0" w:rsidRPr="00FF4785" w:rsidTr="00B40DAA">
        <w:trPr>
          <w:trHeight w:val="157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lastRenderedPageBreak/>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(Предоставление субсидий бюджетным, автономным учреждениям и иным некоммерческим организациям)</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01 2 01 00030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600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8 470 834,43</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6 502 586,09</w:t>
            </w:r>
          </w:p>
        </w:tc>
      </w:tr>
      <w:tr w:rsidR="00865DB0" w:rsidRPr="00FF4785" w:rsidTr="00B40DAA">
        <w:trPr>
          <w:trHeight w:val="126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(Иные бюджетные ассигнования)</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01 2 01 00030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800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212 422,50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212 422,50</w:t>
            </w:r>
          </w:p>
        </w:tc>
      </w:tr>
      <w:tr w:rsidR="00865DB0" w:rsidRPr="00FF4785" w:rsidTr="00B40DAA">
        <w:trPr>
          <w:trHeight w:val="378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01 2 01 80150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11 495 233,00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12 020 399,00</w:t>
            </w:r>
          </w:p>
        </w:tc>
      </w:tr>
      <w:tr w:rsidR="00865DB0" w:rsidRPr="00FF4785" w:rsidTr="00B40DAA">
        <w:trPr>
          <w:trHeight w:val="315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государственных(муниципальных) нужд)</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01 2 01 80150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142 375,00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142 375,00</w:t>
            </w:r>
          </w:p>
        </w:tc>
      </w:tr>
      <w:tr w:rsidR="00865DB0" w:rsidRPr="00FF4785" w:rsidTr="00B40DAA">
        <w:trPr>
          <w:trHeight w:val="315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01 2 01 80150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600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48 527 069,00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50 781 965,00</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b/>
                <w:bCs/>
                <w:i/>
                <w:iCs/>
              </w:rPr>
            </w:pPr>
            <w:r w:rsidRPr="00FF4785">
              <w:rPr>
                <w:b/>
                <w:bCs/>
                <w:i/>
                <w:iCs/>
              </w:rPr>
              <w:t>Подпрограмма "Реализация образовательных программ по предоставлению дополнительного образования в Комсомольском муниципальном районе"</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01 3 00 00000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11 931 148,80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10 977 402,09</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i/>
                <w:iCs/>
              </w:rPr>
            </w:pPr>
            <w:r w:rsidRPr="00FF4785">
              <w:rPr>
                <w:i/>
                <w:iCs/>
              </w:rPr>
              <w:t>Основное мероприятие"Развитие дополнительного образования детей в сфере образования"</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01 3 01 00000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11 931 148,80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10 977 402,09</w:t>
            </w:r>
          </w:p>
        </w:tc>
      </w:tr>
      <w:tr w:rsidR="00865DB0" w:rsidRPr="00FF4785" w:rsidTr="00B40DAA">
        <w:trPr>
          <w:trHeight w:val="157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lastRenderedPageBreak/>
              <w:t>Оказание муниципальной услуги "Предоставление дополнительного образования детям"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01 3 0100170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10 735 960,31</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10 735 960,31</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Оказание муниципальной услуги "Предоставление дополнительного образования детям" (Закупка товаров, работ и услуг для обеспечения государственных (муниципальных) нужд)</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01 3 01 00170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1 182 750,94</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229 004,23</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Оказание муниципальной услуги "Предоставление дополнительного образования детям" (Иные бюджетные ассигнования)</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01 3 01 00170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800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12 437,55</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12 437,55</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b/>
                <w:bCs/>
                <w:i/>
                <w:iCs/>
              </w:rPr>
            </w:pPr>
            <w:r w:rsidRPr="00FF4785">
              <w:rPr>
                <w:b/>
                <w:bCs/>
                <w:i/>
                <w:iCs/>
              </w:rPr>
              <w:t>Подпрограмма "Укрепление пожарной безопасности образовательных учреждений Комсомольского муниципального района"</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01 4 00 00000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697 411,00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712 931,00</w:t>
            </w:r>
          </w:p>
        </w:tc>
      </w:tr>
      <w:tr w:rsidR="00865DB0" w:rsidRPr="00FF4785" w:rsidTr="00B40DAA">
        <w:trPr>
          <w:trHeight w:val="31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i/>
                <w:iCs/>
              </w:rPr>
            </w:pPr>
            <w:r w:rsidRPr="00FF4785">
              <w:rPr>
                <w:i/>
                <w:iCs/>
              </w:rPr>
              <w:t>Основное мероприятие "Содействие развитию образования"</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01 4 01 00000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697 411,00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712 931,00</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Мероприятия по укреплению пожарной безопасности  (Закупка товаров, работ и услуг для обеспечения  государственных (муниципальных) нужд)</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01 4 01 00180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357 969,00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367 773,00</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Мероприятия по укреплению пожарной безопасности  (Предоставление субсидий бюджетным, автономным учреждениям и иным некоммерческим организациям")</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01 4 01 00180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600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339 442,00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345 158,00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b/>
                <w:bCs/>
                <w:i/>
                <w:iCs/>
              </w:rPr>
            </w:pPr>
            <w:r w:rsidRPr="00FF4785">
              <w:rPr>
                <w:b/>
                <w:bCs/>
                <w:i/>
                <w:iCs/>
              </w:rPr>
              <w:t>Подпрограмма "Реализация мер социальной поддержки детей в сфере образования Комсомольского муниципального района"</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01 5 00 00000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7 436 921,61</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7 656 760,97</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i/>
                <w:iCs/>
              </w:rPr>
            </w:pPr>
            <w:r w:rsidRPr="00FF4785">
              <w:rPr>
                <w:i/>
                <w:iCs/>
              </w:rPr>
              <w:t>Основное мероприятие "Поддержка многодетных семей в сфере образования"</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01 5 01 00000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1 699 221,15</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1 779 865,34</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01 5 01 00340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948 321,83</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990 996,31</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lastRenderedPageBreak/>
              <w:t>Организация бесплатного питания детей из многодетных семей  (Предоставление субсидий бюджетным, автономным учреждениям и иным некоммерческим организациям)</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01 5 01 00340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600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750 899,32</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788 869,03</w:t>
            </w:r>
          </w:p>
        </w:tc>
      </w:tr>
      <w:tr w:rsidR="00865DB0" w:rsidRPr="00FF4785" w:rsidTr="00B40DAA">
        <w:trPr>
          <w:trHeight w:val="31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i/>
                <w:iCs/>
              </w:rPr>
            </w:pPr>
            <w:r w:rsidRPr="00FF4785">
              <w:rPr>
                <w:i/>
                <w:iCs/>
              </w:rPr>
              <w:t>Основное мероприятие "Организация отдыха и оздоровление детей"</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01 5 02 00000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1 256 050,74</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1 256 050,74</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FF4785" w:rsidRDefault="00865DB0" w:rsidP="00B40DAA">
            <w:r w:rsidRPr="00FF4785">
              <w:t>Оказание муниципальной услуги "Организация отдыха, оздоровления и занятости детей в каникулярное время"   (Закупка товаров, работ и услуг для обеспечения государственных (муниципальных) нужд)</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01 5 02 S0190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261 965,34</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261 965,34</w:t>
            </w:r>
          </w:p>
        </w:tc>
      </w:tr>
      <w:tr w:rsidR="00865DB0" w:rsidRPr="00FF4785" w:rsidTr="00B40DAA">
        <w:trPr>
          <w:trHeight w:val="1260"/>
        </w:trPr>
        <w:tc>
          <w:tcPr>
            <w:tcW w:w="7620"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FF4785" w:rsidRDefault="00865DB0" w:rsidP="00B40DAA">
            <w:r w:rsidRPr="00FF4785">
              <w:t>Оказание муниципальной услуги "Организация отдыха, оздоровления и занятости детей в каникулярное время"   (Предоставление субсидий бюджетным, автономным учреждениям и иным некоммерческим организациям)</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01 5 02 S0190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600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947 885,40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947 885,40</w:t>
            </w:r>
          </w:p>
        </w:tc>
      </w:tr>
      <w:tr w:rsidR="00865DB0" w:rsidRPr="00FF4785" w:rsidTr="00B40DAA">
        <w:trPr>
          <w:trHeight w:val="157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Осуществление переданных государственных полномочий по организации двухразового питания детей - сирот и детей, находящихся в трудной жизненной ситуации, в лагерях дневного пребывания   (Предоставление субсидий бюджетным, автономным учреждениям и иным некоммерческим организациям)</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01 5 02 80200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600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46 200,00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46 200,00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FF4785" w:rsidRDefault="00865DB0" w:rsidP="00B40DAA">
            <w:pPr>
              <w:rPr>
                <w:i/>
                <w:iCs/>
              </w:rPr>
            </w:pPr>
            <w:r w:rsidRPr="00FF4785">
              <w:rPr>
                <w:i/>
                <w:iCs/>
              </w:rPr>
              <w:t>Основное мероприятие "Финансовое обеспечение мер социальной поддержки в сфере образования"</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01 5 03 00000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4 481 649,72</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4 620 844,89</w:t>
            </w:r>
          </w:p>
        </w:tc>
      </w:tr>
      <w:tr w:rsidR="00865DB0" w:rsidRPr="00FF4785" w:rsidTr="00B40DAA">
        <w:trPr>
          <w:trHeight w:val="1260"/>
        </w:trPr>
        <w:tc>
          <w:tcPr>
            <w:tcW w:w="7620"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FF4785" w:rsidRDefault="00865DB0" w:rsidP="00B40DAA">
            <w:r w:rsidRPr="00FF4785">
              <w:t>Расходы на организацию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01 5 03 00220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325 099,50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339 728,98</w:t>
            </w:r>
          </w:p>
        </w:tc>
      </w:tr>
      <w:tr w:rsidR="00865DB0" w:rsidRPr="00FF4785" w:rsidTr="00B40DAA">
        <w:trPr>
          <w:trHeight w:val="1260"/>
        </w:trPr>
        <w:tc>
          <w:tcPr>
            <w:tcW w:w="7620"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FF4785" w:rsidRDefault="00865DB0" w:rsidP="00B40DAA">
            <w:r w:rsidRPr="00FF4785">
              <w:t xml:space="preserve"> Расходы на организацию питания обучающихся 1-4 классов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01 5 03 00220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600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2 768 126,63</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2 892 692,32</w:t>
            </w:r>
          </w:p>
        </w:tc>
      </w:tr>
      <w:tr w:rsidR="00865DB0" w:rsidRPr="00FF4785" w:rsidTr="00B40DAA">
        <w:trPr>
          <w:trHeight w:val="189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lastRenderedPageBreak/>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01 5 03 80110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300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1 388 423,59</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1 388 423,59</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b/>
                <w:bCs/>
                <w:i/>
                <w:iCs/>
              </w:rPr>
            </w:pPr>
            <w:r w:rsidRPr="00FF4785">
              <w:rPr>
                <w:b/>
                <w:bCs/>
                <w:i/>
                <w:iCs/>
              </w:rPr>
              <w:t>Подпрограмма "Управление в сфере образования Комсомольского муниципального района"</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01 6 00 00000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13 017 445,34</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13 282 257,09</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i/>
                <w:iCs/>
              </w:rPr>
            </w:pPr>
            <w:r w:rsidRPr="00FF4785">
              <w:rPr>
                <w:i/>
                <w:iCs/>
              </w:rPr>
              <w:t>Основное мероприятие "Обеспечение деятельности централизованной бухгалтерии в сфере образования"</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01 6 01 00000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10 933 977,87</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11 198 642,40</w:t>
            </w:r>
          </w:p>
        </w:tc>
      </w:tr>
      <w:tr w:rsidR="00865DB0" w:rsidRPr="00FF4785" w:rsidTr="00B40DAA">
        <w:trPr>
          <w:trHeight w:val="220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 xml:space="preserve">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01 6 01 00200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4 765 712,77</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4 765 712,77</w:t>
            </w:r>
          </w:p>
        </w:tc>
      </w:tr>
      <w:tr w:rsidR="00865DB0" w:rsidRPr="00FF4785" w:rsidTr="00B40DAA">
        <w:trPr>
          <w:trHeight w:val="157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(Закупка товаров, работ и услуг для обеспечения государственных (муниципальных) нужд)</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01 6 01  00200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6 167 156,10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6 431 820,63</w:t>
            </w:r>
          </w:p>
        </w:tc>
      </w:tr>
      <w:tr w:rsidR="00865DB0" w:rsidRPr="00FF4785" w:rsidTr="00B40DAA">
        <w:trPr>
          <w:trHeight w:val="126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(Иные бюджетные ассигнования)</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01 6 01  00200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800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1 109,00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1 109,00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i/>
                <w:iCs/>
              </w:rPr>
            </w:pPr>
            <w:r w:rsidRPr="00FF4785">
              <w:rPr>
                <w:i/>
                <w:iCs/>
              </w:rPr>
              <w:t>Основное мероприятие "Обеспечение деятельности органов управления в сфере образования</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01 6 02 00000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1 914 014,47</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1 914 161,69</w:t>
            </w:r>
          </w:p>
        </w:tc>
      </w:tr>
      <w:tr w:rsidR="00865DB0" w:rsidRPr="00FF4785" w:rsidTr="00B40DAA">
        <w:trPr>
          <w:trHeight w:val="157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lastRenderedPageBreak/>
              <w:t xml:space="preserve">Расходы на содержание органов 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 xml:space="preserve">01 6 02 00210 </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1 842 141,47</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1 842 141,47</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Расходы на содержание органов управления  (Закупка товаров, работ и услуг для обеспечения государственных (муниципальных) нужд)</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 xml:space="preserve">01 6 02 00210 </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3 273,00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3 420,22</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Расходы на содержание органов управления (Иные бюджетные ассигнования)</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 xml:space="preserve">01 6 02 00210 </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800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68 600,00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68 600,00</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i/>
                <w:iCs/>
              </w:rPr>
            </w:pPr>
            <w:r w:rsidRPr="00FF4785">
              <w:rPr>
                <w:i/>
                <w:iCs/>
              </w:rPr>
              <w:t>Основное мероприятие " Организация целевой подготовки педагогов  для работы в муниципальных образовательных организациях Комсомольского муниципального района"</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01 6 04 00000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169 453,00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169 453,00</w:t>
            </w:r>
          </w:p>
        </w:tc>
      </w:tr>
      <w:tr w:rsidR="00865DB0" w:rsidRPr="00FF4785" w:rsidTr="00B40DAA">
        <w:trPr>
          <w:trHeight w:val="127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Расходы на организацию целевой подготовки педагогов для работы в муниципальных образовательных организациях Комсомольского муниципального района (Закупка товаров, работ и услуг для обеспечения государственных (муниципальных) нужд)</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01 6 04 S3110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169 453,00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169 453,00</w:t>
            </w:r>
          </w:p>
        </w:tc>
      </w:tr>
      <w:tr w:rsidR="00865DB0" w:rsidRPr="00FF4785" w:rsidTr="00B40DAA">
        <w:trPr>
          <w:trHeight w:val="645"/>
        </w:trPr>
        <w:tc>
          <w:tcPr>
            <w:tcW w:w="7620" w:type="dxa"/>
            <w:tcBorders>
              <w:top w:val="single" w:sz="4" w:space="0" w:color="auto"/>
              <w:left w:val="single" w:sz="4" w:space="0" w:color="auto"/>
              <w:bottom w:val="single" w:sz="4" w:space="0" w:color="auto"/>
              <w:right w:val="single" w:sz="4" w:space="0" w:color="auto"/>
            </w:tcBorders>
            <w:shd w:val="clear" w:color="000000" w:fill="FFFF00"/>
            <w:hideMark/>
          </w:tcPr>
          <w:p w:rsidR="00865DB0" w:rsidRPr="00FF4785" w:rsidRDefault="00865DB0" w:rsidP="00B40DAA">
            <w:pPr>
              <w:rPr>
                <w:b/>
                <w:bCs/>
              </w:rPr>
            </w:pPr>
            <w:r w:rsidRPr="00FF4785">
              <w:rPr>
                <w:b/>
                <w:bCs/>
              </w:rPr>
              <w:t>Муниципальная программа "Развитие культуры, спорта и молодежной политики  Комсомольского муниципального района"</w:t>
            </w:r>
          </w:p>
        </w:tc>
        <w:tc>
          <w:tcPr>
            <w:tcW w:w="1640"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FF4785" w:rsidRDefault="00865DB0" w:rsidP="00B40DAA">
            <w:pPr>
              <w:jc w:val="center"/>
              <w:rPr>
                <w:b/>
                <w:bCs/>
              </w:rPr>
            </w:pPr>
            <w:r w:rsidRPr="00FF4785">
              <w:rPr>
                <w:b/>
                <w:bCs/>
              </w:rPr>
              <w:t>02 0 00 00000</w:t>
            </w:r>
          </w:p>
        </w:tc>
        <w:tc>
          <w:tcPr>
            <w:tcW w:w="1240"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FF4785" w:rsidRDefault="00865DB0" w:rsidP="00B40DAA">
            <w:pPr>
              <w:jc w:val="center"/>
            </w:pPr>
            <w:r w:rsidRPr="00FF4785">
              <w:t> </w:t>
            </w:r>
          </w:p>
        </w:tc>
        <w:tc>
          <w:tcPr>
            <w:tcW w:w="2080"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FF4785" w:rsidRDefault="00865DB0" w:rsidP="00B40DAA">
            <w:pPr>
              <w:jc w:val="center"/>
              <w:rPr>
                <w:b/>
                <w:bCs/>
              </w:rPr>
            </w:pPr>
            <w:r w:rsidRPr="00FF4785">
              <w:rPr>
                <w:b/>
                <w:bCs/>
              </w:rPr>
              <w:t>38 133 941,02</w:t>
            </w:r>
          </w:p>
        </w:tc>
        <w:tc>
          <w:tcPr>
            <w:tcW w:w="2180"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FF4785" w:rsidRDefault="00865DB0" w:rsidP="00B40DAA">
            <w:pPr>
              <w:jc w:val="center"/>
              <w:rPr>
                <w:b/>
                <w:bCs/>
              </w:rPr>
            </w:pPr>
            <w:r w:rsidRPr="00FF4785">
              <w:rPr>
                <w:b/>
                <w:bCs/>
              </w:rPr>
              <w:t>36 934 609,78</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b/>
                <w:bCs/>
                <w:i/>
                <w:iCs/>
              </w:rPr>
            </w:pPr>
            <w:r w:rsidRPr="00FF4785">
              <w:rPr>
                <w:b/>
                <w:bCs/>
                <w:i/>
                <w:iCs/>
              </w:rPr>
              <w:t>Подпрограмма "Дополнительное образование детей в сфере культуры и искусства в Комсомольском муниципальном районе"</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02 1 00 00000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9 734 514,02</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9 335 182,78</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i/>
                <w:iCs/>
              </w:rPr>
            </w:pPr>
            <w:r w:rsidRPr="00FF4785">
              <w:rPr>
                <w:i/>
                <w:iCs/>
              </w:rPr>
              <w:t>Основное мероприятие "Обеспечение деятельности учреждений дополнительного образования в сфере культуры и искусства"</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02 1 01 00000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9 734 514,02</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9 335 182,78</w:t>
            </w:r>
          </w:p>
        </w:tc>
      </w:tr>
      <w:tr w:rsidR="00865DB0" w:rsidRPr="00FF4785" w:rsidTr="00B40DAA">
        <w:trPr>
          <w:trHeight w:val="157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02 1 01 00040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8 461 989,00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8 062 657,00</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lastRenderedPageBreak/>
              <w:t>Оказание муниципальной услуги "Дополнительное образование детей в сфере культуры и искусства"  (Закупка товаров, работ и услуг для обеспечения государственных (муниципальных) нужд)</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 xml:space="preserve">02 1 01 00040 </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1 144 121,02</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1 144 121,78</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Оказание муниципальной услуги "Дополнительное образование детей в сфере культуры и искусства"  (Иные бюджетные ассигнования)</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 xml:space="preserve">02 1 01 00040 </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800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128 404,00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128 404,00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b/>
                <w:bCs/>
                <w:i/>
                <w:iCs/>
              </w:rPr>
            </w:pPr>
            <w:r w:rsidRPr="00FF4785">
              <w:rPr>
                <w:b/>
                <w:bCs/>
                <w:i/>
                <w:iCs/>
              </w:rPr>
              <w:t>Подпрограмма "Управление в сфере культуры, спорта и молодежной политики"</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02 5 00 00000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2 627 391,00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2 627 391,00</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i/>
                <w:iCs/>
              </w:rPr>
            </w:pPr>
            <w:r w:rsidRPr="00FF4785">
              <w:rPr>
                <w:i/>
                <w:iCs/>
              </w:rPr>
              <w:t>Основное мероприятие "Обеспечение деятельности органов местного самоуправления в сфере культуры, спорта и молодежной политики"</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02 5 01 00000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1 521 429,00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1 521 429,00</w:t>
            </w:r>
          </w:p>
        </w:tc>
      </w:tr>
      <w:tr w:rsidR="00865DB0" w:rsidRPr="00FF4785" w:rsidTr="00B40DAA">
        <w:trPr>
          <w:trHeight w:val="220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 xml:space="preserve">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02 5 01 00090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1 521 063,00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1 521 063,00</w:t>
            </w:r>
          </w:p>
        </w:tc>
      </w:tr>
      <w:tr w:rsidR="00865DB0" w:rsidRPr="00FF4785" w:rsidTr="00B40DAA">
        <w:trPr>
          <w:trHeight w:val="126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(Иные бюджетные ассигнования)</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02 5 01 00090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800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366,00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366,00</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i/>
                <w:iCs/>
              </w:rPr>
            </w:pPr>
            <w:r w:rsidRPr="00FF4785">
              <w:rPr>
                <w:i/>
                <w:iCs/>
              </w:rPr>
              <w:t>Основное мероприятие "Обеспечение деятельности МКУ "Центр обслуживания учреждений культуры Комсомольского муниципального района Ивановской области"</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02 5 02 00000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1 105 962,00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1 105 962,00</w:t>
            </w:r>
          </w:p>
        </w:tc>
      </w:tr>
      <w:tr w:rsidR="00865DB0" w:rsidRPr="00FF4785" w:rsidTr="00B40DAA">
        <w:trPr>
          <w:trHeight w:val="189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lastRenderedPageBreak/>
              <w:t xml:space="preserve">Обеспечение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02 5 02 00100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1 023 502,00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1 023 502,00</w:t>
            </w:r>
          </w:p>
        </w:tc>
      </w:tr>
      <w:tr w:rsidR="00865DB0" w:rsidRPr="00FF4785" w:rsidTr="00B40DAA">
        <w:trPr>
          <w:trHeight w:val="126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Обеспечение деятельности МКУ "Центр обслуживания учреждений культуры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02 5 02 00100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82 460,00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82 460,00</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b/>
                <w:bCs/>
                <w:i/>
                <w:iCs/>
              </w:rPr>
            </w:pPr>
            <w:r w:rsidRPr="00FF4785">
              <w:rPr>
                <w:b/>
                <w:bCs/>
                <w:i/>
                <w:iCs/>
              </w:rPr>
              <w:t xml:space="preserve">Подпрограмма "Библиотечное обслуживание населения, комплектование и обеспечение сохранности библиотечных фондов библиотек в Комсомольском муниципальном районе"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02 7 00 00000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3 558 536,00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2 758 536,00</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auto" w:fill="auto"/>
            <w:hideMark/>
          </w:tcPr>
          <w:p w:rsidR="00865DB0" w:rsidRPr="00FF4785" w:rsidRDefault="00865DB0" w:rsidP="00B40DAA">
            <w:pPr>
              <w:rPr>
                <w:i/>
                <w:iCs/>
              </w:rPr>
            </w:pPr>
            <w:r w:rsidRPr="00FF4785">
              <w:rPr>
                <w:i/>
                <w:iCs/>
              </w:rPr>
              <w:t xml:space="preserve">Основное мероприятие   "Организация библиотечного обслуживания населения, комплектование и обеспечение сохранности библиотечных фондов библиотек "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02 7 01 00000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3 558 536,00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2 758 536,00</w:t>
            </w:r>
          </w:p>
        </w:tc>
      </w:tr>
      <w:tr w:rsidR="00865DB0" w:rsidRPr="00FF4785" w:rsidTr="00B40DAA">
        <w:trPr>
          <w:trHeight w:val="1890"/>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r w:rsidRPr="00FF4785">
              <w:t xml:space="preserve">Библиотечное обслуживание населения, комплектование и обеспечение сохранности библиотечных фондов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02 7 01 00380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3 127 212,00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2 327 212,00</w:t>
            </w:r>
          </w:p>
        </w:tc>
      </w:tr>
      <w:tr w:rsidR="00865DB0" w:rsidRPr="00FF4785" w:rsidTr="00B40DAA">
        <w:trPr>
          <w:trHeight w:val="1260"/>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r w:rsidRPr="00FF4785">
              <w:t xml:space="preserve">Библиотечное обслуживание населения, комплектование и обеспечение сохранности библиотечных фондов (Закупка товаров, работ и услуг для обеспечения государственных (муниципальных) нужд)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02 7 01 00380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431 324,00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431 324,00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FF4785" w:rsidRDefault="00865DB0" w:rsidP="00B40DAA">
            <w:pPr>
              <w:rPr>
                <w:b/>
                <w:bCs/>
                <w:i/>
                <w:iCs/>
              </w:rPr>
            </w:pPr>
            <w:r w:rsidRPr="00FF4785">
              <w:rPr>
                <w:b/>
                <w:bCs/>
                <w:i/>
                <w:iCs/>
              </w:rPr>
              <w:t>Подпрограмма "Организация культурно-досугового обслуживания населения Комсомольского городского поселения"</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02 9 00 00000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16 097 400,00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16 179 400,00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FF4785" w:rsidRDefault="00865DB0" w:rsidP="00B40DAA">
            <w:pPr>
              <w:rPr>
                <w:i/>
                <w:iCs/>
              </w:rPr>
            </w:pPr>
            <w:r w:rsidRPr="00FF4785">
              <w:rPr>
                <w:i/>
                <w:iCs/>
              </w:rPr>
              <w:lastRenderedPageBreak/>
              <w:t xml:space="preserve">Основное мероприятие "Организация культурно-досугового обслуживания населения Комсомольского городского поселения"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02 9 01 00000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15 297 400,00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15 179 400,00</w:t>
            </w:r>
          </w:p>
        </w:tc>
      </w:tr>
      <w:tr w:rsidR="00865DB0" w:rsidRPr="00FF4785" w:rsidTr="00B40DAA">
        <w:trPr>
          <w:trHeight w:val="1575"/>
        </w:trPr>
        <w:tc>
          <w:tcPr>
            <w:tcW w:w="7620"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FF4785" w:rsidRDefault="00865DB0" w:rsidP="00B40DAA">
            <w:r w:rsidRPr="00FF4785">
              <w:t xml:space="preserve">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02 9 01 G0040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10 213 000,00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10 213 000,00</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FF4785" w:rsidRDefault="00865DB0" w:rsidP="00B40DAA">
            <w:r w:rsidRPr="00FF4785">
              <w:t>Организация обеспечения деятельности учреждения культуры (Закупка товаров, работ и услуг для обеспечения  государственных (муниципальных) нужд)</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02 9 01 G0040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4 933 100,00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4 835 100,00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FF4785" w:rsidRDefault="00865DB0" w:rsidP="00B40DAA">
            <w:r w:rsidRPr="00FF4785">
              <w:t>Организация обеспечения деятельности учреждения культуры (Иные бюджетные ассигнования)</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02 9 01 G0040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800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151 300,00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131 300,00</w:t>
            </w:r>
          </w:p>
        </w:tc>
      </w:tr>
      <w:tr w:rsidR="00865DB0" w:rsidRPr="00FF4785" w:rsidTr="00B40DAA">
        <w:trPr>
          <w:trHeight w:val="315"/>
        </w:trPr>
        <w:tc>
          <w:tcPr>
            <w:tcW w:w="7620"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FF4785" w:rsidRDefault="00865DB0" w:rsidP="00B40DAA">
            <w:pPr>
              <w:rPr>
                <w:i/>
                <w:iCs/>
              </w:rPr>
            </w:pPr>
            <w:r w:rsidRPr="00FF4785">
              <w:rPr>
                <w:i/>
                <w:iCs/>
              </w:rPr>
              <w:t xml:space="preserve">Основное мероприятие "Организация показа кинофильмов"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02 9 04 00000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800 000,00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1 000 000,00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FF4785" w:rsidRDefault="00865DB0" w:rsidP="00B40DAA">
            <w:r w:rsidRPr="00FF4785">
              <w:t>Расходы по организации показа кинофильмов (Закупка товаров, работ и услуг для обеспечения государственных (муниципальных) нужд)</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02 9 04 G0060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800 000,00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1 000 000,00</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auto" w:fill="auto"/>
            <w:hideMark/>
          </w:tcPr>
          <w:p w:rsidR="00865DB0" w:rsidRPr="00FF4785" w:rsidRDefault="00865DB0" w:rsidP="00B40DAA">
            <w:pPr>
              <w:rPr>
                <w:b/>
                <w:bCs/>
                <w:i/>
                <w:iCs/>
              </w:rPr>
            </w:pPr>
            <w:r w:rsidRPr="00FF4785">
              <w:rPr>
                <w:b/>
                <w:bCs/>
                <w:i/>
                <w:iCs/>
              </w:rPr>
              <w:t xml:space="preserve">Подпрограмма "Библиотечное обслуживание населения, комплектование и обеспечение сохранности библиотечных фондов библиотек поселения" </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b/>
                <w:bCs/>
                <w:i/>
                <w:iCs/>
              </w:rPr>
            </w:pPr>
            <w:r w:rsidRPr="00FF4785">
              <w:rPr>
                <w:b/>
                <w:bCs/>
                <w:i/>
                <w:iCs/>
              </w:rPr>
              <w:t>02 А 00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6 116 100,00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6 034 100,00</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auto" w:fill="auto"/>
            <w:hideMark/>
          </w:tcPr>
          <w:p w:rsidR="00865DB0" w:rsidRPr="00FF4785" w:rsidRDefault="00865DB0" w:rsidP="00B40DAA">
            <w:pPr>
              <w:rPr>
                <w:i/>
                <w:iCs/>
              </w:rPr>
            </w:pPr>
            <w:r w:rsidRPr="00FF4785">
              <w:rPr>
                <w:i/>
                <w:iCs/>
              </w:rPr>
              <w:t xml:space="preserve">Основное мероприятие   "Библиотечное обслуживание населения, комплектование и обеспечение сохранности библиотечных фондов библиотек поселения" </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i/>
                <w:iCs/>
              </w:rPr>
            </w:pPr>
            <w:r w:rsidRPr="00FF4785">
              <w:rPr>
                <w:i/>
                <w:iCs/>
              </w:rPr>
              <w:t>02 А 01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6 116 100,00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6 034 100,00</w:t>
            </w:r>
          </w:p>
        </w:tc>
      </w:tr>
      <w:tr w:rsidR="00865DB0" w:rsidRPr="00FF4785" w:rsidTr="00B40DAA">
        <w:trPr>
          <w:trHeight w:val="1890"/>
        </w:trPr>
        <w:tc>
          <w:tcPr>
            <w:tcW w:w="7620" w:type="dxa"/>
            <w:tcBorders>
              <w:top w:val="single" w:sz="4" w:space="0" w:color="auto"/>
              <w:left w:val="single" w:sz="4" w:space="0" w:color="auto"/>
              <w:bottom w:val="single" w:sz="4" w:space="0" w:color="auto"/>
              <w:right w:val="single" w:sz="4" w:space="0" w:color="auto"/>
            </w:tcBorders>
            <w:shd w:val="clear" w:color="auto" w:fill="auto"/>
            <w:hideMark/>
          </w:tcPr>
          <w:p w:rsidR="00865DB0" w:rsidRPr="00FF4785" w:rsidRDefault="00865DB0" w:rsidP="00B40DAA">
            <w:r w:rsidRPr="00FF4785">
              <w:t>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02 А 01 G0050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4 582 400,00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4 582 400,00</w:t>
            </w:r>
          </w:p>
        </w:tc>
      </w:tr>
      <w:tr w:rsidR="00865DB0" w:rsidRPr="00FF4785" w:rsidTr="00B40DAA">
        <w:trPr>
          <w:trHeight w:val="1260"/>
        </w:trPr>
        <w:tc>
          <w:tcPr>
            <w:tcW w:w="7620" w:type="dxa"/>
            <w:tcBorders>
              <w:top w:val="single" w:sz="4" w:space="0" w:color="auto"/>
              <w:left w:val="single" w:sz="4" w:space="0" w:color="auto"/>
              <w:bottom w:val="single" w:sz="4" w:space="0" w:color="auto"/>
              <w:right w:val="single" w:sz="4" w:space="0" w:color="auto"/>
            </w:tcBorders>
            <w:shd w:val="clear" w:color="auto" w:fill="auto"/>
            <w:hideMark/>
          </w:tcPr>
          <w:p w:rsidR="00865DB0" w:rsidRPr="00FF4785" w:rsidRDefault="00865DB0" w:rsidP="00B40DAA">
            <w:r w:rsidRPr="00FF4785">
              <w:lastRenderedPageBreak/>
              <w:t>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обеспечения государственных (муниципальных) нужд)</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02 А 01 G0050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1 531 500,00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1 449 700,00</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auto" w:fill="auto"/>
            <w:hideMark/>
          </w:tcPr>
          <w:p w:rsidR="00865DB0" w:rsidRPr="00FF4785" w:rsidRDefault="00865DB0" w:rsidP="00B40DAA">
            <w:r w:rsidRPr="00FF4785">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02 А 01 G0050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800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2 200,00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2 000,00</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FF4785" w:rsidRDefault="00865DB0" w:rsidP="00B40DAA">
            <w:pPr>
              <w:rPr>
                <w:b/>
                <w:bCs/>
              </w:rPr>
            </w:pPr>
            <w:r w:rsidRPr="00FF4785">
              <w:rPr>
                <w:b/>
                <w:bCs/>
              </w:rPr>
              <w:t>Муниципальная программа «Обеспечение доступным и комфортным жильем населения Комсомольского муниципального района»</w:t>
            </w:r>
          </w:p>
        </w:tc>
        <w:tc>
          <w:tcPr>
            <w:tcW w:w="1640"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FF4785" w:rsidRDefault="00865DB0" w:rsidP="00B40DAA">
            <w:pPr>
              <w:jc w:val="center"/>
              <w:rPr>
                <w:b/>
                <w:bCs/>
              </w:rPr>
            </w:pPr>
            <w:r w:rsidRPr="00FF4785">
              <w:rPr>
                <w:b/>
                <w:bCs/>
              </w:rPr>
              <w:t>03 0 00 00000</w:t>
            </w:r>
          </w:p>
        </w:tc>
        <w:tc>
          <w:tcPr>
            <w:tcW w:w="1240"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FF4785" w:rsidRDefault="00865DB0" w:rsidP="00B40DAA">
            <w:pPr>
              <w:jc w:val="center"/>
              <w:rPr>
                <w:b/>
                <w:bCs/>
              </w:rPr>
            </w:pPr>
            <w:r w:rsidRPr="00FF4785">
              <w:rPr>
                <w:b/>
                <w:b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65DB0" w:rsidRPr="00FF4785" w:rsidRDefault="00865DB0" w:rsidP="00B40DAA">
            <w:pPr>
              <w:jc w:val="center"/>
              <w:rPr>
                <w:b/>
                <w:bCs/>
              </w:rPr>
            </w:pPr>
            <w:r w:rsidRPr="00FF4785">
              <w:rPr>
                <w:b/>
                <w:bCs/>
              </w:rPr>
              <w:t>101 000,00</w:t>
            </w:r>
          </w:p>
        </w:tc>
        <w:tc>
          <w:tcPr>
            <w:tcW w:w="218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65DB0" w:rsidRPr="00FF4785" w:rsidRDefault="00865DB0" w:rsidP="00B40DAA">
            <w:pPr>
              <w:jc w:val="center"/>
              <w:rPr>
                <w:b/>
                <w:bCs/>
              </w:rPr>
            </w:pPr>
            <w:r w:rsidRPr="00FF4785">
              <w:rPr>
                <w:b/>
                <w:bCs/>
              </w:rPr>
              <w:t>101 000,00</w:t>
            </w:r>
          </w:p>
        </w:tc>
      </w:tr>
      <w:tr w:rsidR="00865DB0" w:rsidRPr="00FF4785" w:rsidTr="00B40DAA">
        <w:trPr>
          <w:trHeight w:val="315"/>
        </w:trPr>
        <w:tc>
          <w:tcPr>
            <w:tcW w:w="7620"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FF4785" w:rsidRDefault="00865DB0" w:rsidP="00B40DAA">
            <w:pPr>
              <w:rPr>
                <w:b/>
                <w:bCs/>
                <w:i/>
                <w:iCs/>
              </w:rPr>
            </w:pPr>
            <w:r w:rsidRPr="00FF4785">
              <w:rPr>
                <w:b/>
                <w:bCs/>
                <w:i/>
                <w:iCs/>
              </w:rPr>
              <w:t xml:space="preserve">Подпрограмма «Обеспечение жильем молодых семей» </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rPr>
                <w:b/>
                <w:bCs/>
                <w:i/>
                <w:iCs/>
              </w:rPr>
            </w:pPr>
            <w:r w:rsidRPr="00FF4785">
              <w:rPr>
                <w:b/>
                <w:bCs/>
                <w:i/>
                <w:iCs/>
              </w:rPr>
              <w:t>03 1 00 00000</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rPr>
                <w:b/>
                <w:bCs/>
                <w:i/>
                <w:iCs/>
              </w:rPr>
            </w:pPr>
            <w:r w:rsidRPr="00FF4785">
              <w:rPr>
                <w:b/>
                <w:bCs/>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1 000,00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1 000,00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FF4785" w:rsidRDefault="00865DB0" w:rsidP="00B40DAA">
            <w:pPr>
              <w:rPr>
                <w:i/>
                <w:iCs/>
              </w:rPr>
            </w:pPr>
            <w:r w:rsidRPr="00FF4785">
              <w:rPr>
                <w:i/>
                <w:iCs/>
              </w:rPr>
              <w:t>Основное мероприятие "Предоставление мер социальной поддержки по обеспечению жильем молодых семей"</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rPr>
                <w:i/>
                <w:iCs/>
              </w:rPr>
            </w:pPr>
            <w:r w:rsidRPr="00FF4785">
              <w:rPr>
                <w:i/>
                <w:iCs/>
              </w:rPr>
              <w:t>03 1 01 00000</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rPr>
                <w:i/>
                <w:iCs/>
              </w:rPr>
            </w:pPr>
            <w:r w:rsidRPr="00FF4785">
              <w:rPr>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1 000,00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1 000,00</w:t>
            </w:r>
          </w:p>
        </w:tc>
      </w:tr>
      <w:tr w:rsidR="00865DB0" w:rsidRPr="00FF4785" w:rsidTr="00B40DAA">
        <w:trPr>
          <w:trHeight w:val="126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Выплата персональных ежемесячных стипендий обучающимся в учреждениях высшего профессионального образования по договорам целевой подготовки специалистов (Социальное обеспечение и иные выплаты населению)</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t>03 1 01 L4970</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t>300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1 000,00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1 000,00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FF4785" w:rsidRDefault="00865DB0" w:rsidP="00B40DAA">
            <w:pPr>
              <w:rPr>
                <w:b/>
                <w:bCs/>
                <w:i/>
                <w:iCs/>
              </w:rPr>
            </w:pPr>
            <w:r w:rsidRPr="00FF4785">
              <w:rPr>
                <w:b/>
                <w:bCs/>
                <w:i/>
                <w:iCs/>
              </w:rPr>
              <w:t>Подпрограмма «Государственная поддержка граждан в сфере ипотечного жилищного кредитования "</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rPr>
                <w:b/>
                <w:bCs/>
                <w:i/>
                <w:iCs/>
              </w:rPr>
            </w:pPr>
            <w:r w:rsidRPr="00FF4785">
              <w:rPr>
                <w:b/>
                <w:bCs/>
                <w:i/>
                <w:iCs/>
              </w:rPr>
              <w:t>03 2 01 00000</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rPr>
                <w:b/>
                <w:bCs/>
                <w:i/>
                <w:iCs/>
              </w:rPr>
            </w:pPr>
            <w:r w:rsidRPr="00FF4785">
              <w:rPr>
                <w:b/>
                <w:bCs/>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100 000,00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100 000,00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FF4785" w:rsidRDefault="00865DB0" w:rsidP="00B40DAA">
            <w:pPr>
              <w:rPr>
                <w:i/>
                <w:iCs/>
              </w:rPr>
            </w:pPr>
            <w:r w:rsidRPr="00FF4785">
              <w:rPr>
                <w:i/>
                <w:iCs/>
              </w:rPr>
              <w:t>Основное мероприятие"Государственная поддержка граждан в сфере ипотечного жилищного кредитования"</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rPr>
                <w:i/>
                <w:iCs/>
              </w:rPr>
            </w:pPr>
            <w:r w:rsidRPr="00FF4785">
              <w:rPr>
                <w:i/>
                <w:iCs/>
              </w:rPr>
              <w:t>03 2 01 00000</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rPr>
                <w:i/>
                <w:iCs/>
              </w:rPr>
            </w:pPr>
            <w:r w:rsidRPr="00FF4785">
              <w:rPr>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100 000,00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100 000,00</w:t>
            </w:r>
          </w:p>
        </w:tc>
      </w:tr>
      <w:tr w:rsidR="00865DB0" w:rsidRPr="00FF4785" w:rsidTr="00B40DAA">
        <w:trPr>
          <w:trHeight w:val="159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(Социальное обеспечение и иные выплаты населению)</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03 2 01 S3100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300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100 000,00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100 000,00</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00"/>
            <w:vAlign w:val="bottom"/>
            <w:hideMark/>
          </w:tcPr>
          <w:p w:rsidR="00865DB0" w:rsidRPr="00FF4785" w:rsidRDefault="00865DB0" w:rsidP="00B40DAA">
            <w:pPr>
              <w:rPr>
                <w:b/>
                <w:bCs/>
              </w:rPr>
            </w:pPr>
            <w:r w:rsidRPr="00FF4785">
              <w:rPr>
                <w:b/>
                <w:bCs/>
              </w:rPr>
              <w:lastRenderedPageBreak/>
              <w:t>Муниципальная программа "Обеспечение безопасности граждан и профилактика правонарушений  Комсомольского муниципального района"</w:t>
            </w:r>
          </w:p>
        </w:tc>
        <w:tc>
          <w:tcPr>
            <w:tcW w:w="164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65DB0" w:rsidRPr="00FF4785" w:rsidRDefault="00865DB0" w:rsidP="00B40DAA">
            <w:pPr>
              <w:jc w:val="center"/>
              <w:rPr>
                <w:b/>
                <w:bCs/>
              </w:rPr>
            </w:pPr>
            <w:r w:rsidRPr="00FF4785">
              <w:rPr>
                <w:b/>
                <w:bCs/>
              </w:rPr>
              <w:t>05 0 00 00000</w:t>
            </w:r>
          </w:p>
        </w:tc>
        <w:tc>
          <w:tcPr>
            <w:tcW w:w="124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65DB0" w:rsidRPr="00FF4785" w:rsidRDefault="00865DB0" w:rsidP="00B40DAA">
            <w:pPr>
              <w:jc w:val="center"/>
              <w:rPr>
                <w:b/>
                <w:bCs/>
              </w:rPr>
            </w:pPr>
            <w:r w:rsidRPr="00FF4785">
              <w:rPr>
                <w:b/>
                <w:b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65DB0" w:rsidRPr="00FF4785" w:rsidRDefault="00865DB0" w:rsidP="00B40DAA">
            <w:pPr>
              <w:jc w:val="center"/>
              <w:rPr>
                <w:b/>
                <w:bCs/>
              </w:rPr>
            </w:pPr>
            <w:r w:rsidRPr="00FF4785">
              <w:rPr>
                <w:b/>
                <w:bCs/>
              </w:rPr>
              <w:t>418 226,80</w:t>
            </w:r>
          </w:p>
        </w:tc>
        <w:tc>
          <w:tcPr>
            <w:tcW w:w="218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65DB0" w:rsidRPr="00FF4785" w:rsidRDefault="00865DB0" w:rsidP="00B40DAA">
            <w:pPr>
              <w:jc w:val="center"/>
              <w:rPr>
                <w:b/>
                <w:bCs/>
              </w:rPr>
            </w:pPr>
            <w:r w:rsidRPr="00FF4785">
              <w:rPr>
                <w:b/>
                <w:bCs/>
              </w:rPr>
              <w:t>418 226,80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b/>
                <w:bCs/>
                <w:i/>
                <w:iCs/>
              </w:rPr>
            </w:pPr>
            <w:r w:rsidRPr="00FF4785">
              <w:rPr>
                <w:b/>
                <w:bCs/>
                <w:i/>
                <w:iCs/>
              </w:rPr>
              <w:t>Подпрограмма "Профилактика правонарушений, борьба с преступностью и обеспечение безопасности граждан"</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05 2 00 00000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397 396,00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397 396,00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i/>
                <w:iCs/>
              </w:rPr>
            </w:pPr>
            <w:r w:rsidRPr="00FF4785">
              <w:rPr>
                <w:i/>
                <w:iCs/>
              </w:rPr>
              <w:t>Основное мероприятие "Обеспечение общественного порядка и профилактика правонарушений"</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05 2 01 00000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397 396,00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397 396,00</w:t>
            </w:r>
          </w:p>
        </w:tc>
      </w:tr>
      <w:tr w:rsidR="00865DB0" w:rsidRPr="00FF4785" w:rsidTr="00B40DAA">
        <w:trPr>
          <w:trHeight w:val="189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 xml:space="preserve">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05 2 01 80360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387 595,64</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387 595,64</w:t>
            </w:r>
          </w:p>
        </w:tc>
      </w:tr>
      <w:tr w:rsidR="00865DB0" w:rsidRPr="00FF4785" w:rsidTr="00B40DAA">
        <w:trPr>
          <w:trHeight w:val="126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 xml:space="preserve">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05 2 01 80360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9 800,36</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9 800,36</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rPr>
                <w:b/>
                <w:bCs/>
                <w:i/>
                <w:iCs/>
              </w:rPr>
            </w:pPr>
            <w:r w:rsidRPr="00FF4785">
              <w:rPr>
                <w:b/>
                <w:bCs/>
                <w:i/>
                <w:iCs/>
              </w:rPr>
              <w:t>Подпрограмма "Организация проведения мероприятий по отлову и содержанию безнадзорных животных"</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05 5 00 00000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8 934,00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8 934,00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rPr>
                <w:i/>
                <w:iCs/>
              </w:rPr>
            </w:pPr>
            <w:r w:rsidRPr="00FF4785">
              <w:rPr>
                <w:i/>
                <w:iCs/>
              </w:rPr>
              <w:t>Основное мероприятие "Организация проведения мероприятий по отлову и содержанию безнадзорных животных"</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05 5 01 00000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8 934,00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8 934,00</w:t>
            </w:r>
          </w:p>
        </w:tc>
      </w:tr>
      <w:tr w:rsidR="00865DB0" w:rsidRPr="00FF4785" w:rsidTr="00B40DAA">
        <w:trPr>
          <w:trHeight w:val="220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 xml:space="preserve">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05 5 01 80370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8 934,00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8 934,00</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rPr>
                <w:b/>
                <w:bCs/>
                <w:i/>
                <w:iCs/>
              </w:rPr>
            </w:pPr>
            <w:r w:rsidRPr="00FF4785">
              <w:rPr>
                <w:b/>
                <w:bCs/>
                <w:i/>
                <w:iCs/>
              </w:rPr>
              <w:lastRenderedPageBreak/>
              <w:t>Подпрограмма "Предупреждение и пресечение административных правонарушений в сфере административно-технического контроля"</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05 6 00 00000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11 896,80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11 896,80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rPr>
                <w:i/>
                <w:iCs/>
              </w:rPr>
            </w:pPr>
            <w:r w:rsidRPr="00FF4785">
              <w:rPr>
                <w:i/>
                <w:iCs/>
              </w:rPr>
              <w:t>Основное мероприятие "Предупреждение и пресечение административных правонарушений"</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05 6 01 00000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11 896,80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11 896,80</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 xml:space="preserve">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05 6 01 80350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11 896,80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11 896,80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00"/>
            <w:vAlign w:val="bottom"/>
            <w:hideMark/>
          </w:tcPr>
          <w:p w:rsidR="00865DB0" w:rsidRPr="00FF4785" w:rsidRDefault="00865DB0" w:rsidP="00B40DAA">
            <w:pPr>
              <w:rPr>
                <w:b/>
                <w:bCs/>
              </w:rPr>
            </w:pPr>
            <w:r w:rsidRPr="00FF4785">
              <w:rPr>
                <w:b/>
                <w:bCs/>
              </w:rPr>
              <w:t>Муниципальная программа " Охрана окружающей среды Комсомольского муниципального района"</w:t>
            </w:r>
          </w:p>
        </w:tc>
        <w:tc>
          <w:tcPr>
            <w:tcW w:w="1640" w:type="dxa"/>
            <w:tcBorders>
              <w:top w:val="single" w:sz="4" w:space="0" w:color="auto"/>
              <w:left w:val="nil"/>
              <w:bottom w:val="single" w:sz="4" w:space="0" w:color="auto"/>
              <w:right w:val="nil"/>
            </w:tcBorders>
            <w:shd w:val="clear" w:color="000000" w:fill="FFFF00"/>
            <w:noWrap/>
            <w:vAlign w:val="center"/>
            <w:hideMark/>
          </w:tcPr>
          <w:p w:rsidR="00865DB0" w:rsidRPr="00FF4785" w:rsidRDefault="00865DB0" w:rsidP="00B40DAA">
            <w:pPr>
              <w:jc w:val="center"/>
              <w:rPr>
                <w:b/>
                <w:bCs/>
              </w:rPr>
            </w:pPr>
            <w:r w:rsidRPr="00FF4785">
              <w:rPr>
                <w:b/>
                <w:bCs/>
              </w:rPr>
              <w:t>07 0 00 00000</w:t>
            </w:r>
          </w:p>
        </w:tc>
        <w:tc>
          <w:tcPr>
            <w:tcW w:w="124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65DB0" w:rsidRPr="00FF4785" w:rsidRDefault="00865DB0" w:rsidP="00B40DAA">
            <w:pPr>
              <w:jc w:val="center"/>
              <w:rPr>
                <w:b/>
                <w:bCs/>
              </w:rPr>
            </w:pPr>
            <w:r w:rsidRPr="00FF4785">
              <w:rPr>
                <w:b/>
                <w:bCs/>
              </w:rPr>
              <w:t> </w:t>
            </w:r>
          </w:p>
        </w:tc>
        <w:tc>
          <w:tcPr>
            <w:tcW w:w="2080" w:type="dxa"/>
            <w:tcBorders>
              <w:top w:val="single" w:sz="4" w:space="0" w:color="auto"/>
              <w:left w:val="nil"/>
              <w:bottom w:val="single" w:sz="4" w:space="0" w:color="auto"/>
              <w:right w:val="nil"/>
            </w:tcBorders>
            <w:shd w:val="clear" w:color="000000" w:fill="FFFF00"/>
            <w:noWrap/>
            <w:vAlign w:val="center"/>
            <w:hideMark/>
          </w:tcPr>
          <w:p w:rsidR="00865DB0" w:rsidRPr="00FF4785" w:rsidRDefault="00865DB0" w:rsidP="00B40DAA">
            <w:pPr>
              <w:jc w:val="center"/>
              <w:rPr>
                <w:b/>
                <w:bCs/>
              </w:rPr>
            </w:pPr>
            <w:r w:rsidRPr="00FF4785">
              <w:rPr>
                <w:b/>
                <w:bCs/>
              </w:rPr>
              <w:t>700 000,00</w:t>
            </w:r>
          </w:p>
        </w:tc>
        <w:tc>
          <w:tcPr>
            <w:tcW w:w="218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65DB0" w:rsidRPr="00FF4785" w:rsidRDefault="00865DB0" w:rsidP="00B40DAA">
            <w:pPr>
              <w:jc w:val="center"/>
              <w:rPr>
                <w:b/>
                <w:bCs/>
              </w:rPr>
            </w:pPr>
            <w:r w:rsidRPr="00FF4785">
              <w:rPr>
                <w:b/>
                <w:bCs/>
              </w:rPr>
              <w:t>350 000,00</w:t>
            </w:r>
          </w:p>
        </w:tc>
      </w:tr>
      <w:tr w:rsidR="00865DB0" w:rsidRPr="00FF4785" w:rsidTr="00B40DAA">
        <w:trPr>
          <w:trHeight w:val="157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b/>
                <w:bCs/>
                <w:i/>
                <w:iCs/>
              </w:rPr>
            </w:pPr>
            <w:r w:rsidRPr="00FF4785">
              <w:rPr>
                <w:b/>
                <w:bCs/>
                <w:i/>
                <w:iCs/>
              </w:rPr>
              <w:t>Подпрограмма "Рекультивация земельного участка с кадастровым номером 37:08:011101:19, расположенного по адресу: Ивановская область, Комсомольский район, вблизи с. Октябрьский"и земельного участка с кадастровым номером 37:08:011413:1, расположенного на территории Новоусадебского с/п"</w:t>
            </w:r>
          </w:p>
        </w:tc>
        <w:tc>
          <w:tcPr>
            <w:tcW w:w="1640" w:type="dxa"/>
            <w:tcBorders>
              <w:top w:val="single" w:sz="4" w:space="0" w:color="auto"/>
              <w:left w:val="nil"/>
              <w:bottom w:val="single" w:sz="4" w:space="0" w:color="auto"/>
              <w:right w:val="nil"/>
            </w:tcBorders>
            <w:shd w:val="clear" w:color="000000" w:fill="FFFFFF"/>
            <w:noWrap/>
            <w:vAlign w:val="center"/>
            <w:hideMark/>
          </w:tcPr>
          <w:p w:rsidR="00865DB0" w:rsidRPr="00FF4785" w:rsidRDefault="00865DB0" w:rsidP="00B40DAA">
            <w:pPr>
              <w:jc w:val="center"/>
              <w:rPr>
                <w:b/>
                <w:bCs/>
                <w:i/>
                <w:iCs/>
              </w:rPr>
            </w:pPr>
            <w:r w:rsidRPr="00FF4785">
              <w:rPr>
                <w:b/>
                <w:bCs/>
                <w:i/>
                <w:iCs/>
              </w:rPr>
              <w:t>07 3 00 00000</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rPr>
                <w:b/>
                <w:bCs/>
                <w:i/>
                <w:iCs/>
              </w:rPr>
            </w:pPr>
            <w:r w:rsidRPr="00FF4785">
              <w:rPr>
                <w:b/>
                <w:bCs/>
                <w:i/>
                <w:iCs/>
                <w:sz w:val="22"/>
                <w:szCs w:val="22"/>
              </w:rPr>
              <w:t> </w:t>
            </w:r>
          </w:p>
        </w:tc>
        <w:tc>
          <w:tcPr>
            <w:tcW w:w="2080" w:type="dxa"/>
            <w:tcBorders>
              <w:top w:val="single" w:sz="4" w:space="0" w:color="auto"/>
              <w:left w:val="nil"/>
              <w:bottom w:val="single" w:sz="4" w:space="0" w:color="auto"/>
              <w:right w:val="single" w:sz="4" w:space="0" w:color="auto"/>
            </w:tcBorders>
            <w:shd w:val="clear" w:color="000000" w:fill="FFFFFF"/>
            <w:vAlign w:val="center"/>
            <w:hideMark/>
          </w:tcPr>
          <w:p w:rsidR="00865DB0" w:rsidRPr="00FF4785" w:rsidRDefault="00865DB0" w:rsidP="00B40DAA">
            <w:pPr>
              <w:jc w:val="center"/>
              <w:rPr>
                <w:b/>
                <w:bCs/>
                <w:i/>
                <w:iCs/>
              </w:rPr>
            </w:pPr>
            <w:r w:rsidRPr="00FF4785">
              <w:rPr>
                <w:b/>
                <w:bCs/>
                <w:i/>
                <w:iCs/>
                <w:sz w:val="22"/>
                <w:szCs w:val="22"/>
              </w:rPr>
              <w:t>700 000,00</w:t>
            </w:r>
          </w:p>
        </w:tc>
        <w:tc>
          <w:tcPr>
            <w:tcW w:w="2180" w:type="dxa"/>
            <w:tcBorders>
              <w:top w:val="single" w:sz="4" w:space="0" w:color="auto"/>
              <w:left w:val="nil"/>
              <w:bottom w:val="single" w:sz="4" w:space="0" w:color="auto"/>
              <w:right w:val="single" w:sz="4" w:space="0" w:color="auto"/>
            </w:tcBorders>
            <w:shd w:val="clear" w:color="000000" w:fill="FFFFFF"/>
            <w:vAlign w:val="center"/>
            <w:hideMark/>
          </w:tcPr>
          <w:p w:rsidR="00865DB0" w:rsidRPr="00FF4785" w:rsidRDefault="00865DB0" w:rsidP="00B40DAA">
            <w:pPr>
              <w:jc w:val="center"/>
              <w:rPr>
                <w:b/>
                <w:bCs/>
                <w:i/>
                <w:iCs/>
              </w:rPr>
            </w:pPr>
            <w:r w:rsidRPr="00FF4785">
              <w:rPr>
                <w:b/>
                <w:bCs/>
                <w:i/>
                <w:iCs/>
                <w:sz w:val="22"/>
                <w:szCs w:val="22"/>
              </w:rPr>
              <w:t>350 000,00</w:t>
            </w:r>
          </w:p>
        </w:tc>
      </w:tr>
      <w:tr w:rsidR="00865DB0" w:rsidRPr="00FF4785" w:rsidTr="00B40DAA">
        <w:trPr>
          <w:trHeight w:val="157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i/>
                <w:iCs/>
              </w:rPr>
            </w:pPr>
            <w:r w:rsidRPr="00FF4785">
              <w:rPr>
                <w:i/>
                <w:iCs/>
              </w:rPr>
              <w:t>Основное мероприятие "Рекультивация земельного участка с кадастровым номером 37:08:011101:19, расположенного по адресу: Ивановская область, Комсомольский район, вблизи с. Октябрьский и земельного участка с кадастровым номером 37:08:011413:1, расположенного на территории Новоусадебского с/п"</w:t>
            </w:r>
          </w:p>
        </w:tc>
        <w:tc>
          <w:tcPr>
            <w:tcW w:w="1640" w:type="dxa"/>
            <w:tcBorders>
              <w:top w:val="single" w:sz="4" w:space="0" w:color="auto"/>
              <w:left w:val="nil"/>
              <w:bottom w:val="single" w:sz="4" w:space="0" w:color="auto"/>
              <w:right w:val="nil"/>
            </w:tcBorders>
            <w:shd w:val="clear" w:color="000000" w:fill="FFFFFF"/>
            <w:noWrap/>
            <w:vAlign w:val="center"/>
            <w:hideMark/>
          </w:tcPr>
          <w:p w:rsidR="00865DB0" w:rsidRPr="00FF4785" w:rsidRDefault="00865DB0" w:rsidP="00B40DAA">
            <w:pPr>
              <w:jc w:val="center"/>
              <w:rPr>
                <w:i/>
                <w:iCs/>
              </w:rPr>
            </w:pPr>
            <w:r w:rsidRPr="00FF4785">
              <w:rPr>
                <w:i/>
                <w:iCs/>
              </w:rPr>
              <w:t>07 3 01 00000</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rPr>
                <w:i/>
                <w:iCs/>
              </w:rPr>
            </w:pPr>
            <w:r w:rsidRPr="00FF4785">
              <w:rPr>
                <w:i/>
                <w:iCs/>
                <w:sz w:val="22"/>
                <w:szCs w:val="22"/>
              </w:rPr>
              <w:t> </w:t>
            </w:r>
          </w:p>
        </w:tc>
        <w:tc>
          <w:tcPr>
            <w:tcW w:w="2080" w:type="dxa"/>
            <w:tcBorders>
              <w:top w:val="single" w:sz="4" w:space="0" w:color="auto"/>
              <w:left w:val="nil"/>
              <w:bottom w:val="single" w:sz="4" w:space="0" w:color="auto"/>
              <w:right w:val="single" w:sz="4" w:space="0" w:color="auto"/>
            </w:tcBorders>
            <w:shd w:val="clear" w:color="000000" w:fill="FFFFFF"/>
            <w:vAlign w:val="center"/>
            <w:hideMark/>
          </w:tcPr>
          <w:p w:rsidR="00865DB0" w:rsidRPr="00FF4785" w:rsidRDefault="00865DB0" w:rsidP="00B40DAA">
            <w:pPr>
              <w:jc w:val="center"/>
              <w:rPr>
                <w:i/>
                <w:iCs/>
              </w:rPr>
            </w:pPr>
            <w:r w:rsidRPr="00FF4785">
              <w:rPr>
                <w:i/>
                <w:iCs/>
                <w:sz w:val="22"/>
                <w:szCs w:val="22"/>
              </w:rPr>
              <w:t>700 000,00</w:t>
            </w:r>
          </w:p>
        </w:tc>
        <w:tc>
          <w:tcPr>
            <w:tcW w:w="2180" w:type="dxa"/>
            <w:tcBorders>
              <w:top w:val="single" w:sz="4" w:space="0" w:color="auto"/>
              <w:left w:val="nil"/>
              <w:bottom w:val="single" w:sz="4" w:space="0" w:color="auto"/>
              <w:right w:val="single" w:sz="4" w:space="0" w:color="auto"/>
            </w:tcBorders>
            <w:shd w:val="clear" w:color="000000" w:fill="FFFFFF"/>
            <w:vAlign w:val="center"/>
            <w:hideMark/>
          </w:tcPr>
          <w:p w:rsidR="00865DB0" w:rsidRPr="00FF4785" w:rsidRDefault="00865DB0" w:rsidP="00B40DAA">
            <w:pPr>
              <w:jc w:val="center"/>
              <w:rPr>
                <w:i/>
                <w:iCs/>
              </w:rPr>
            </w:pPr>
            <w:r w:rsidRPr="00FF4785">
              <w:rPr>
                <w:i/>
                <w:iCs/>
                <w:sz w:val="22"/>
                <w:szCs w:val="22"/>
              </w:rPr>
              <w:t>350 000,00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Технический этап рекультивации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nil"/>
            </w:tcBorders>
            <w:shd w:val="clear" w:color="000000" w:fill="FFFFFF"/>
            <w:noWrap/>
            <w:vAlign w:val="center"/>
            <w:hideMark/>
          </w:tcPr>
          <w:p w:rsidR="00865DB0" w:rsidRPr="00FF4785" w:rsidRDefault="00865DB0" w:rsidP="00B40DAA">
            <w:pPr>
              <w:jc w:val="center"/>
            </w:pPr>
            <w:r w:rsidRPr="00FF4785">
              <w:t>07 3 01 20420</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rPr>
                <w:sz w:val="22"/>
                <w:szCs w:val="22"/>
              </w:rPr>
              <w:t>200</w:t>
            </w:r>
          </w:p>
        </w:tc>
        <w:tc>
          <w:tcPr>
            <w:tcW w:w="2080" w:type="dxa"/>
            <w:tcBorders>
              <w:top w:val="single" w:sz="4" w:space="0" w:color="auto"/>
              <w:left w:val="nil"/>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rPr>
                <w:sz w:val="22"/>
                <w:szCs w:val="22"/>
              </w:rPr>
              <w:t>700 000,00</w:t>
            </w:r>
          </w:p>
        </w:tc>
        <w:tc>
          <w:tcPr>
            <w:tcW w:w="2180" w:type="dxa"/>
            <w:tcBorders>
              <w:top w:val="single" w:sz="4" w:space="0" w:color="auto"/>
              <w:left w:val="nil"/>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rPr>
                <w:sz w:val="22"/>
                <w:szCs w:val="22"/>
              </w:rPr>
              <w:t>350 000,00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00"/>
            <w:hideMark/>
          </w:tcPr>
          <w:p w:rsidR="00865DB0" w:rsidRPr="00FF4785" w:rsidRDefault="00865DB0" w:rsidP="00B40DAA">
            <w:pPr>
              <w:rPr>
                <w:b/>
                <w:bCs/>
              </w:rPr>
            </w:pPr>
            <w:r w:rsidRPr="00FF4785">
              <w:rPr>
                <w:b/>
                <w:bCs/>
              </w:rPr>
              <w:t>Муниципальная программа «Развитие транспортной системы Комсомольского муниципального района Ивановской области»</w:t>
            </w:r>
          </w:p>
        </w:tc>
        <w:tc>
          <w:tcPr>
            <w:tcW w:w="1640" w:type="dxa"/>
            <w:tcBorders>
              <w:top w:val="single" w:sz="4" w:space="0" w:color="auto"/>
              <w:left w:val="nil"/>
              <w:bottom w:val="single" w:sz="4" w:space="0" w:color="auto"/>
              <w:right w:val="single" w:sz="4" w:space="0" w:color="auto"/>
            </w:tcBorders>
            <w:shd w:val="clear" w:color="000000" w:fill="FFFF00"/>
            <w:vAlign w:val="center"/>
            <w:hideMark/>
          </w:tcPr>
          <w:p w:rsidR="00865DB0" w:rsidRPr="00FF4785" w:rsidRDefault="00865DB0" w:rsidP="00B40DAA">
            <w:pPr>
              <w:jc w:val="center"/>
              <w:rPr>
                <w:b/>
                <w:bCs/>
              </w:rPr>
            </w:pPr>
            <w:r w:rsidRPr="00FF4785">
              <w:rPr>
                <w:b/>
                <w:bCs/>
                <w:sz w:val="22"/>
                <w:szCs w:val="22"/>
              </w:rPr>
              <w:t>08 0 00 00000</w:t>
            </w:r>
          </w:p>
        </w:tc>
        <w:tc>
          <w:tcPr>
            <w:tcW w:w="1240" w:type="dxa"/>
            <w:tcBorders>
              <w:top w:val="single" w:sz="4" w:space="0" w:color="auto"/>
              <w:left w:val="nil"/>
              <w:bottom w:val="single" w:sz="4" w:space="0" w:color="auto"/>
              <w:right w:val="single" w:sz="4" w:space="0" w:color="auto"/>
            </w:tcBorders>
            <w:shd w:val="clear" w:color="000000" w:fill="FFFF00"/>
            <w:vAlign w:val="center"/>
            <w:hideMark/>
          </w:tcPr>
          <w:p w:rsidR="00865DB0" w:rsidRPr="00FF4785" w:rsidRDefault="00865DB0" w:rsidP="00B40DAA">
            <w:pPr>
              <w:jc w:val="center"/>
            </w:pPr>
            <w:r w:rsidRPr="00FF4785">
              <w:rPr>
                <w:sz w:val="22"/>
                <w:szCs w:val="22"/>
              </w:rPr>
              <w:t> </w:t>
            </w:r>
          </w:p>
        </w:tc>
        <w:tc>
          <w:tcPr>
            <w:tcW w:w="2080" w:type="dxa"/>
            <w:tcBorders>
              <w:top w:val="single" w:sz="4" w:space="0" w:color="auto"/>
              <w:left w:val="nil"/>
              <w:bottom w:val="single" w:sz="4" w:space="0" w:color="auto"/>
              <w:right w:val="nil"/>
            </w:tcBorders>
            <w:shd w:val="clear" w:color="000000" w:fill="FFFF00"/>
            <w:vAlign w:val="center"/>
            <w:hideMark/>
          </w:tcPr>
          <w:p w:rsidR="00865DB0" w:rsidRPr="00FF4785" w:rsidRDefault="00865DB0" w:rsidP="00B40DAA">
            <w:pPr>
              <w:jc w:val="center"/>
              <w:rPr>
                <w:b/>
                <w:bCs/>
              </w:rPr>
            </w:pPr>
            <w:r w:rsidRPr="00FF4785">
              <w:rPr>
                <w:b/>
                <w:bCs/>
                <w:sz w:val="22"/>
                <w:szCs w:val="22"/>
              </w:rPr>
              <w:t>7 177 700,71</w:t>
            </w:r>
          </w:p>
        </w:tc>
        <w:tc>
          <w:tcPr>
            <w:tcW w:w="2180"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FF4785" w:rsidRDefault="00865DB0" w:rsidP="00B40DAA">
            <w:pPr>
              <w:jc w:val="center"/>
              <w:rPr>
                <w:b/>
                <w:bCs/>
              </w:rPr>
            </w:pPr>
            <w:r w:rsidRPr="00FF4785">
              <w:rPr>
                <w:b/>
                <w:bCs/>
                <w:sz w:val="22"/>
                <w:szCs w:val="22"/>
              </w:rPr>
              <w:t>7 251 000,70</w:t>
            </w:r>
          </w:p>
        </w:tc>
      </w:tr>
      <w:tr w:rsidR="00865DB0" w:rsidRPr="00FF4785" w:rsidTr="00B40DAA">
        <w:trPr>
          <w:trHeight w:val="1260"/>
        </w:trPr>
        <w:tc>
          <w:tcPr>
            <w:tcW w:w="7620"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FF4785" w:rsidRDefault="00865DB0" w:rsidP="00B40DAA">
            <w:pPr>
              <w:rPr>
                <w:b/>
                <w:bCs/>
                <w:i/>
                <w:iCs/>
              </w:rPr>
            </w:pPr>
            <w:r w:rsidRPr="00FF4785">
              <w:rPr>
                <w:b/>
                <w:bCs/>
                <w:i/>
                <w:iCs/>
              </w:rPr>
              <w:t xml:space="preserve">Подпрограмма "Строительство, реконструкция, ремонт, капитальный ремонт и содержание автомобильных дорог общего пользования местного значения Комсомольского муниципального района" </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865DB0" w:rsidRPr="00FF4785" w:rsidRDefault="00865DB0" w:rsidP="00B40DAA">
            <w:pPr>
              <w:jc w:val="center"/>
              <w:rPr>
                <w:b/>
                <w:bCs/>
                <w:i/>
                <w:iCs/>
              </w:rPr>
            </w:pPr>
            <w:r w:rsidRPr="00FF4785">
              <w:rPr>
                <w:b/>
                <w:bCs/>
                <w:i/>
                <w:iCs/>
                <w:sz w:val="22"/>
                <w:szCs w:val="22"/>
              </w:rPr>
              <w:t>08 1 00 00000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865DB0" w:rsidRPr="00FF4785" w:rsidRDefault="00865DB0" w:rsidP="00B40DAA">
            <w:pPr>
              <w:jc w:val="center"/>
              <w:rPr>
                <w:b/>
                <w:bCs/>
                <w:i/>
                <w:iCs/>
              </w:rPr>
            </w:pPr>
            <w:r w:rsidRPr="00FF4785">
              <w:rPr>
                <w:b/>
                <w:bCs/>
                <w:i/>
                <w:iCs/>
                <w:sz w:val="22"/>
                <w:szCs w:val="22"/>
              </w:rPr>
              <w:t> </w:t>
            </w:r>
          </w:p>
        </w:tc>
        <w:tc>
          <w:tcPr>
            <w:tcW w:w="2080" w:type="dxa"/>
            <w:tcBorders>
              <w:top w:val="single" w:sz="4" w:space="0" w:color="auto"/>
              <w:left w:val="nil"/>
              <w:bottom w:val="single" w:sz="4" w:space="0" w:color="auto"/>
              <w:right w:val="nil"/>
            </w:tcBorders>
            <w:shd w:val="clear" w:color="000000" w:fill="FFFFFF"/>
            <w:vAlign w:val="center"/>
            <w:hideMark/>
          </w:tcPr>
          <w:p w:rsidR="00865DB0" w:rsidRPr="00FF4785" w:rsidRDefault="00865DB0" w:rsidP="00B40DAA">
            <w:pPr>
              <w:jc w:val="center"/>
              <w:rPr>
                <w:b/>
                <w:bCs/>
                <w:i/>
                <w:iCs/>
              </w:rPr>
            </w:pPr>
            <w:r w:rsidRPr="00FF4785">
              <w:rPr>
                <w:b/>
                <w:bCs/>
                <w:i/>
                <w:iCs/>
                <w:sz w:val="22"/>
                <w:szCs w:val="22"/>
              </w:rPr>
              <w:t>6 924 457,71</w:t>
            </w:r>
          </w:p>
        </w:tc>
        <w:tc>
          <w:tcPr>
            <w:tcW w:w="2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rPr>
                <w:b/>
                <w:bCs/>
                <w:i/>
                <w:iCs/>
              </w:rPr>
            </w:pPr>
            <w:r w:rsidRPr="00FF4785">
              <w:rPr>
                <w:b/>
                <w:bCs/>
                <w:i/>
                <w:iCs/>
                <w:sz w:val="22"/>
                <w:szCs w:val="22"/>
              </w:rPr>
              <w:t>6 924 457,70</w:t>
            </w:r>
          </w:p>
        </w:tc>
      </w:tr>
      <w:tr w:rsidR="00865DB0" w:rsidRPr="00FF4785" w:rsidTr="00B40DAA">
        <w:trPr>
          <w:trHeight w:val="315"/>
        </w:trPr>
        <w:tc>
          <w:tcPr>
            <w:tcW w:w="7620"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FF4785" w:rsidRDefault="00865DB0" w:rsidP="00B40DAA">
            <w:pPr>
              <w:rPr>
                <w:i/>
                <w:iCs/>
              </w:rPr>
            </w:pPr>
            <w:r w:rsidRPr="00FF4785">
              <w:rPr>
                <w:i/>
                <w:iCs/>
              </w:rPr>
              <w:lastRenderedPageBreak/>
              <w:t>Основное мероприятие "Дорожный фонд"</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865DB0" w:rsidRPr="00FF4785" w:rsidRDefault="00865DB0" w:rsidP="00B40DAA">
            <w:pPr>
              <w:jc w:val="center"/>
              <w:rPr>
                <w:i/>
                <w:iCs/>
              </w:rPr>
            </w:pPr>
            <w:r w:rsidRPr="00FF4785">
              <w:rPr>
                <w:i/>
                <w:iCs/>
                <w:sz w:val="22"/>
                <w:szCs w:val="22"/>
              </w:rPr>
              <w:t>08 1 01 00000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865DB0" w:rsidRPr="00FF4785" w:rsidRDefault="00865DB0" w:rsidP="00B40DAA">
            <w:pPr>
              <w:jc w:val="center"/>
              <w:rPr>
                <w:i/>
                <w:iCs/>
              </w:rPr>
            </w:pPr>
            <w:r w:rsidRPr="00FF4785">
              <w:rPr>
                <w:i/>
                <w:iCs/>
                <w:sz w:val="22"/>
                <w:szCs w:val="22"/>
              </w:rPr>
              <w:t> </w:t>
            </w:r>
          </w:p>
        </w:tc>
        <w:tc>
          <w:tcPr>
            <w:tcW w:w="2080" w:type="dxa"/>
            <w:tcBorders>
              <w:top w:val="single" w:sz="4" w:space="0" w:color="auto"/>
              <w:left w:val="nil"/>
              <w:bottom w:val="single" w:sz="4" w:space="0" w:color="auto"/>
              <w:right w:val="nil"/>
            </w:tcBorders>
            <w:shd w:val="clear" w:color="000000" w:fill="FFFFFF"/>
            <w:vAlign w:val="center"/>
            <w:hideMark/>
          </w:tcPr>
          <w:p w:rsidR="00865DB0" w:rsidRPr="00FF4785" w:rsidRDefault="00865DB0" w:rsidP="00B40DAA">
            <w:pPr>
              <w:jc w:val="center"/>
              <w:rPr>
                <w:i/>
                <w:iCs/>
              </w:rPr>
            </w:pPr>
            <w:r w:rsidRPr="00FF4785">
              <w:rPr>
                <w:i/>
                <w:iCs/>
                <w:sz w:val="22"/>
                <w:szCs w:val="22"/>
              </w:rPr>
              <w:t>6 924 457,71</w:t>
            </w:r>
          </w:p>
        </w:tc>
        <w:tc>
          <w:tcPr>
            <w:tcW w:w="2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rPr>
                <w:i/>
                <w:iCs/>
              </w:rPr>
            </w:pPr>
            <w:r w:rsidRPr="00FF4785">
              <w:rPr>
                <w:i/>
                <w:iCs/>
                <w:sz w:val="22"/>
                <w:szCs w:val="22"/>
              </w:rPr>
              <w:t>6 924 457,70</w:t>
            </w:r>
          </w:p>
        </w:tc>
      </w:tr>
      <w:tr w:rsidR="00865DB0" w:rsidRPr="00FF4785" w:rsidTr="00B40DAA">
        <w:trPr>
          <w:trHeight w:val="1260"/>
        </w:trPr>
        <w:tc>
          <w:tcPr>
            <w:tcW w:w="7620"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FF4785" w:rsidRDefault="00865DB0" w:rsidP="00B40DAA">
            <w:r w:rsidRPr="00FF4785">
              <w:t xml:space="preserve">Содержание, ремонт, капитальный ремонт, проектирование, строительство и реконструкция автомобильных дорог местного значения  (Закупка товаров, работ и услуг для обеспечения государственных (муниципальных) нужд) </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rPr>
                <w:sz w:val="22"/>
                <w:szCs w:val="22"/>
              </w:rPr>
              <w:t>08 1 01 21000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rPr>
                <w:sz w:val="22"/>
                <w:szCs w:val="22"/>
              </w:rPr>
              <w:t>200</w:t>
            </w:r>
          </w:p>
        </w:tc>
        <w:tc>
          <w:tcPr>
            <w:tcW w:w="2080" w:type="dxa"/>
            <w:tcBorders>
              <w:top w:val="single" w:sz="4" w:space="0" w:color="auto"/>
              <w:left w:val="nil"/>
              <w:bottom w:val="single" w:sz="4" w:space="0" w:color="auto"/>
              <w:right w:val="nil"/>
            </w:tcBorders>
            <w:shd w:val="clear" w:color="000000" w:fill="FFFFFF"/>
            <w:vAlign w:val="center"/>
            <w:hideMark/>
          </w:tcPr>
          <w:p w:rsidR="00865DB0" w:rsidRPr="00FF4785" w:rsidRDefault="00865DB0" w:rsidP="00B40DAA">
            <w:pPr>
              <w:jc w:val="center"/>
            </w:pPr>
            <w:r w:rsidRPr="00FF4785">
              <w:rPr>
                <w:sz w:val="22"/>
                <w:szCs w:val="22"/>
              </w:rPr>
              <w:t>6 924 457,71</w:t>
            </w:r>
          </w:p>
        </w:tc>
        <w:tc>
          <w:tcPr>
            <w:tcW w:w="2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rPr>
                <w:sz w:val="22"/>
                <w:szCs w:val="22"/>
              </w:rPr>
              <w:t>6 924 457,70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b/>
                <w:bCs/>
                <w:i/>
                <w:iCs/>
              </w:rPr>
            </w:pPr>
            <w:r w:rsidRPr="00FF4785">
              <w:rPr>
                <w:b/>
                <w:bCs/>
                <w:i/>
                <w:iCs/>
              </w:rPr>
              <w:t>Подпрограмма "Поддержка общественного транспорта Комсомольского муниципального района"</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865DB0" w:rsidRPr="00FF4785" w:rsidRDefault="00865DB0" w:rsidP="00B40DAA">
            <w:pPr>
              <w:jc w:val="center"/>
              <w:rPr>
                <w:b/>
                <w:bCs/>
                <w:i/>
                <w:iCs/>
              </w:rPr>
            </w:pPr>
            <w:r w:rsidRPr="00FF4785">
              <w:rPr>
                <w:b/>
                <w:bCs/>
                <w:i/>
                <w:iCs/>
                <w:sz w:val="22"/>
                <w:szCs w:val="22"/>
              </w:rPr>
              <w:t>08 2 00 00000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865DB0" w:rsidRPr="00FF4785" w:rsidRDefault="00865DB0" w:rsidP="00B40DAA">
            <w:pPr>
              <w:jc w:val="center"/>
              <w:rPr>
                <w:b/>
                <w:bCs/>
                <w:i/>
                <w:iCs/>
              </w:rPr>
            </w:pPr>
            <w:r w:rsidRPr="00FF4785">
              <w:rPr>
                <w:b/>
                <w:bCs/>
                <w:i/>
                <w:iCs/>
                <w:sz w:val="22"/>
                <w:szCs w:val="22"/>
              </w:rPr>
              <w:t> </w:t>
            </w:r>
          </w:p>
        </w:tc>
        <w:tc>
          <w:tcPr>
            <w:tcW w:w="2080" w:type="dxa"/>
            <w:tcBorders>
              <w:top w:val="single" w:sz="4" w:space="0" w:color="auto"/>
              <w:left w:val="nil"/>
              <w:bottom w:val="single" w:sz="4" w:space="0" w:color="auto"/>
              <w:right w:val="nil"/>
            </w:tcBorders>
            <w:shd w:val="clear" w:color="000000" w:fill="FFFFFF"/>
            <w:vAlign w:val="center"/>
            <w:hideMark/>
          </w:tcPr>
          <w:p w:rsidR="00865DB0" w:rsidRPr="00FF4785" w:rsidRDefault="00865DB0" w:rsidP="00B40DAA">
            <w:pPr>
              <w:jc w:val="center"/>
              <w:rPr>
                <w:b/>
                <w:bCs/>
                <w:i/>
                <w:iCs/>
              </w:rPr>
            </w:pPr>
            <w:r w:rsidRPr="00FF4785">
              <w:rPr>
                <w:b/>
                <w:bCs/>
                <w:i/>
                <w:iCs/>
                <w:sz w:val="22"/>
                <w:szCs w:val="22"/>
              </w:rPr>
              <w:t>253 243,00</w:t>
            </w:r>
          </w:p>
        </w:tc>
        <w:tc>
          <w:tcPr>
            <w:tcW w:w="2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rPr>
                <w:b/>
                <w:bCs/>
                <w:i/>
                <w:iCs/>
              </w:rPr>
            </w:pPr>
            <w:r w:rsidRPr="00FF4785">
              <w:rPr>
                <w:b/>
                <w:bCs/>
                <w:i/>
                <w:iCs/>
                <w:sz w:val="22"/>
                <w:szCs w:val="22"/>
              </w:rPr>
              <w:t>326 543,00</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i/>
                <w:iCs/>
              </w:rPr>
            </w:pPr>
            <w:r w:rsidRPr="00FF4785">
              <w:rPr>
                <w:i/>
                <w:iCs/>
              </w:rPr>
              <w:t>Основное мероприятие "Возмещение убытков, возникших вследствие регулирования тарифов на перевозку пассажиров на муниципальных маршрутах автомобильного транспорта"</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865DB0" w:rsidRPr="00FF4785" w:rsidRDefault="00865DB0" w:rsidP="00B40DAA">
            <w:pPr>
              <w:jc w:val="center"/>
              <w:rPr>
                <w:i/>
                <w:iCs/>
              </w:rPr>
            </w:pPr>
            <w:r w:rsidRPr="00FF4785">
              <w:rPr>
                <w:i/>
                <w:iCs/>
                <w:sz w:val="22"/>
                <w:szCs w:val="22"/>
              </w:rPr>
              <w:t>08 2 01 00000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865DB0" w:rsidRPr="00FF4785" w:rsidRDefault="00865DB0" w:rsidP="00B40DAA">
            <w:pPr>
              <w:jc w:val="center"/>
              <w:rPr>
                <w:i/>
                <w:iCs/>
              </w:rPr>
            </w:pPr>
            <w:r w:rsidRPr="00FF4785">
              <w:rPr>
                <w:i/>
                <w:iCs/>
                <w:sz w:val="22"/>
                <w:szCs w:val="22"/>
              </w:rPr>
              <w:t> </w:t>
            </w:r>
          </w:p>
        </w:tc>
        <w:tc>
          <w:tcPr>
            <w:tcW w:w="2080" w:type="dxa"/>
            <w:tcBorders>
              <w:top w:val="single" w:sz="4" w:space="0" w:color="auto"/>
              <w:left w:val="nil"/>
              <w:bottom w:val="single" w:sz="4" w:space="0" w:color="auto"/>
              <w:right w:val="nil"/>
            </w:tcBorders>
            <w:shd w:val="clear" w:color="000000" w:fill="FFFFFF"/>
            <w:vAlign w:val="center"/>
            <w:hideMark/>
          </w:tcPr>
          <w:p w:rsidR="00865DB0" w:rsidRPr="00FF4785" w:rsidRDefault="00865DB0" w:rsidP="00B40DAA">
            <w:pPr>
              <w:jc w:val="center"/>
              <w:rPr>
                <w:i/>
                <w:iCs/>
              </w:rPr>
            </w:pPr>
            <w:r w:rsidRPr="00FF4785">
              <w:rPr>
                <w:i/>
                <w:iCs/>
                <w:sz w:val="22"/>
                <w:szCs w:val="22"/>
              </w:rPr>
              <w:t>253 243,00</w:t>
            </w:r>
          </w:p>
        </w:tc>
        <w:tc>
          <w:tcPr>
            <w:tcW w:w="2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rPr>
                <w:i/>
                <w:iCs/>
              </w:rPr>
            </w:pPr>
            <w:r w:rsidRPr="00FF4785">
              <w:rPr>
                <w:i/>
                <w:iCs/>
                <w:sz w:val="22"/>
                <w:szCs w:val="22"/>
              </w:rPr>
              <w:t>326 543,00</w:t>
            </w:r>
          </w:p>
        </w:tc>
      </w:tr>
      <w:tr w:rsidR="00865DB0" w:rsidRPr="00FF4785" w:rsidTr="00B40DAA">
        <w:trPr>
          <w:trHeight w:val="6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Обеспечение доступности пассажирского транспорта для населения по муниципальным маршрутам   (Иные бюджетные ассигнования)</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rPr>
                <w:sz w:val="22"/>
                <w:szCs w:val="22"/>
              </w:rPr>
              <w:t>08 2 01 60010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rPr>
                <w:sz w:val="22"/>
                <w:szCs w:val="22"/>
              </w:rPr>
              <w:t>800</w:t>
            </w:r>
          </w:p>
        </w:tc>
        <w:tc>
          <w:tcPr>
            <w:tcW w:w="2080" w:type="dxa"/>
            <w:tcBorders>
              <w:top w:val="single" w:sz="4" w:space="0" w:color="auto"/>
              <w:left w:val="nil"/>
              <w:bottom w:val="single" w:sz="4" w:space="0" w:color="auto"/>
              <w:right w:val="nil"/>
            </w:tcBorders>
            <w:shd w:val="clear" w:color="000000" w:fill="FFFFFF"/>
            <w:vAlign w:val="center"/>
            <w:hideMark/>
          </w:tcPr>
          <w:p w:rsidR="00865DB0" w:rsidRPr="00FF4785" w:rsidRDefault="00865DB0" w:rsidP="00B40DAA">
            <w:pPr>
              <w:jc w:val="center"/>
            </w:pPr>
            <w:r w:rsidRPr="00FF4785">
              <w:rPr>
                <w:sz w:val="22"/>
                <w:szCs w:val="22"/>
              </w:rPr>
              <w:t>253 243,00</w:t>
            </w:r>
          </w:p>
        </w:tc>
        <w:tc>
          <w:tcPr>
            <w:tcW w:w="2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rPr>
                <w:sz w:val="22"/>
                <w:szCs w:val="22"/>
              </w:rPr>
              <w:t>326 543,00</w:t>
            </w:r>
          </w:p>
        </w:tc>
      </w:tr>
      <w:tr w:rsidR="00865DB0" w:rsidRPr="00FF4785" w:rsidTr="00B40DAA">
        <w:trPr>
          <w:trHeight w:val="645"/>
        </w:trPr>
        <w:tc>
          <w:tcPr>
            <w:tcW w:w="7620" w:type="dxa"/>
            <w:tcBorders>
              <w:top w:val="single" w:sz="4" w:space="0" w:color="auto"/>
              <w:left w:val="single" w:sz="4" w:space="0" w:color="auto"/>
              <w:bottom w:val="single" w:sz="4" w:space="0" w:color="auto"/>
              <w:right w:val="single" w:sz="4" w:space="0" w:color="auto"/>
            </w:tcBorders>
            <w:shd w:val="clear" w:color="000000" w:fill="FFFF00"/>
            <w:vAlign w:val="bottom"/>
            <w:hideMark/>
          </w:tcPr>
          <w:p w:rsidR="00865DB0" w:rsidRPr="00FF4785" w:rsidRDefault="00865DB0" w:rsidP="00B40DAA">
            <w:pPr>
              <w:rPr>
                <w:b/>
                <w:bCs/>
              </w:rPr>
            </w:pPr>
            <w:r w:rsidRPr="00FF4785">
              <w:rPr>
                <w:b/>
                <w:bCs/>
              </w:rPr>
              <w:t>Муниципальная программа "Осуществление финансовой политики Комсомольского муниципального района"</w:t>
            </w:r>
          </w:p>
        </w:tc>
        <w:tc>
          <w:tcPr>
            <w:tcW w:w="1640" w:type="dxa"/>
            <w:tcBorders>
              <w:top w:val="single" w:sz="4" w:space="0" w:color="auto"/>
              <w:left w:val="nil"/>
              <w:bottom w:val="single" w:sz="4" w:space="0" w:color="auto"/>
              <w:right w:val="single" w:sz="4" w:space="0" w:color="auto"/>
            </w:tcBorders>
            <w:shd w:val="clear" w:color="000000" w:fill="FFFF00"/>
            <w:noWrap/>
            <w:vAlign w:val="center"/>
            <w:hideMark/>
          </w:tcPr>
          <w:p w:rsidR="00865DB0" w:rsidRPr="00FF4785" w:rsidRDefault="00865DB0" w:rsidP="00B40DAA">
            <w:pPr>
              <w:jc w:val="center"/>
              <w:rPr>
                <w:b/>
                <w:bCs/>
              </w:rPr>
            </w:pPr>
            <w:r w:rsidRPr="00FF4785">
              <w:rPr>
                <w:b/>
                <w:bCs/>
              </w:rPr>
              <w:t>09 0 00 00000</w:t>
            </w:r>
          </w:p>
        </w:tc>
        <w:tc>
          <w:tcPr>
            <w:tcW w:w="1240" w:type="dxa"/>
            <w:tcBorders>
              <w:top w:val="single" w:sz="4" w:space="0" w:color="auto"/>
              <w:left w:val="nil"/>
              <w:bottom w:val="single" w:sz="4" w:space="0" w:color="auto"/>
              <w:right w:val="single" w:sz="4" w:space="0" w:color="auto"/>
            </w:tcBorders>
            <w:shd w:val="clear" w:color="000000" w:fill="FFFF00"/>
            <w:noWrap/>
            <w:vAlign w:val="center"/>
            <w:hideMark/>
          </w:tcPr>
          <w:p w:rsidR="00865DB0" w:rsidRPr="00FF4785" w:rsidRDefault="00865DB0" w:rsidP="00B40DAA">
            <w:pPr>
              <w:jc w:val="center"/>
              <w:rPr>
                <w:b/>
                <w:bCs/>
              </w:rPr>
            </w:pPr>
            <w:r w:rsidRPr="00FF4785">
              <w:rPr>
                <w:b/>
                <w:bCs/>
              </w:rPr>
              <w:t> </w:t>
            </w:r>
          </w:p>
        </w:tc>
        <w:tc>
          <w:tcPr>
            <w:tcW w:w="2080" w:type="dxa"/>
            <w:tcBorders>
              <w:top w:val="single" w:sz="4" w:space="0" w:color="auto"/>
              <w:left w:val="nil"/>
              <w:bottom w:val="single" w:sz="4" w:space="0" w:color="auto"/>
              <w:right w:val="nil"/>
            </w:tcBorders>
            <w:shd w:val="clear" w:color="000000" w:fill="FFFF00"/>
            <w:noWrap/>
            <w:vAlign w:val="center"/>
            <w:hideMark/>
          </w:tcPr>
          <w:p w:rsidR="00865DB0" w:rsidRPr="00FF4785" w:rsidRDefault="00865DB0" w:rsidP="00B40DAA">
            <w:pPr>
              <w:jc w:val="center"/>
              <w:rPr>
                <w:b/>
                <w:bCs/>
              </w:rPr>
            </w:pPr>
            <w:r w:rsidRPr="00FF4785">
              <w:rPr>
                <w:b/>
                <w:bCs/>
              </w:rPr>
              <w:t>4 942 591,48</w:t>
            </w:r>
          </w:p>
        </w:tc>
        <w:tc>
          <w:tcPr>
            <w:tcW w:w="218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65DB0" w:rsidRPr="00FF4785" w:rsidRDefault="00865DB0" w:rsidP="00B40DAA">
            <w:pPr>
              <w:jc w:val="center"/>
              <w:rPr>
                <w:b/>
                <w:bCs/>
              </w:rPr>
            </w:pPr>
            <w:r w:rsidRPr="00FF4785">
              <w:rPr>
                <w:b/>
                <w:bCs/>
              </w:rPr>
              <w:t>3 710 583,16</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b/>
                <w:bCs/>
                <w:i/>
                <w:iCs/>
              </w:rPr>
            </w:pPr>
            <w:r w:rsidRPr="00FF4785">
              <w:rPr>
                <w:b/>
                <w:bCs/>
                <w:i/>
                <w:iCs/>
              </w:rPr>
              <w:t>Подпрограмма "Деятельность финансового управления Администрации Комсомольского муниципального района"</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09 1 00 00000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 </w:t>
            </w:r>
          </w:p>
        </w:tc>
        <w:tc>
          <w:tcPr>
            <w:tcW w:w="2080" w:type="dxa"/>
            <w:tcBorders>
              <w:top w:val="single" w:sz="4" w:space="0" w:color="auto"/>
              <w:left w:val="nil"/>
              <w:bottom w:val="single" w:sz="4" w:space="0" w:color="auto"/>
              <w:right w:val="nil"/>
            </w:tcBorders>
            <w:shd w:val="clear" w:color="000000" w:fill="FFFFFF"/>
            <w:noWrap/>
            <w:vAlign w:val="center"/>
            <w:hideMark/>
          </w:tcPr>
          <w:p w:rsidR="00865DB0" w:rsidRPr="00FF4785" w:rsidRDefault="00865DB0" w:rsidP="00B40DAA">
            <w:pPr>
              <w:jc w:val="center"/>
              <w:rPr>
                <w:b/>
                <w:bCs/>
                <w:i/>
                <w:iCs/>
              </w:rPr>
            </w:pPr>
            <w:r w:rsidRPr="00FF4785">
              <w:rPr>
                <w:b/>
                <w:bCs/>
                <w:i/>
                <w:iCs/>
              </w:rPr>
              <w:t>4 700 201,86</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3 710 583,16</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i/>
                <w:iCs/>
              </w:rPr>
            </w:pPr>
            <w:r w:rsidRPr="00FF4785">
              <w:rPr>
                <w:i/>
                <w:iCs/>
              </w:rPr>
              <w:t>Основное мероприятие "Обеспечение деятельности финансового управления Администрации Комсомольского муниципального района"</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09 1 01 00000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 </w:t>
            </w:r>
          </w:p>
        </w:tc>
        <w:tc>
          <w:tcPr>
            <w:tcW w:w="2080" w:type="dxa"/>
            <w:tcBorders>
              <w:top w:val="single" w:sz="4" w:space="0" w:color="auto"/>
              <w:left w:val="nil"/>
              <w:bottom w:val="single" w:sz="4" w:space="0" w:color="auto"/>
              <w:right w:val="nil"/>
            </w:tcBorders>
            <w:shd w:val="clear" w:color="000000" w:fill="FFFFFF"/>
            <w:noWrap/>
            <w:vAlign w:val="center"/>
            <w:hideMark/>
          </w:tcPr>
          <w:p w:rsidR="00865DB0" w:rsidRPr="00FF4785" w:rsidRDefault="00865DB0" w:rsidP="00B40DAA">
            <w:pPr>
              <w:jc w:val="center"/>
              <w:rPr>
                <w:i/>
                <w:iCs/>
              </w:rPr>
            </w:pPr>
            <w:r w:rsidRPr="00FF4785">
              <w:rPr>
                <w:i/>
                <w:iCs/>
              </w:rPr>
              <w:t>4 700 201,86</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3 710 583,16</w:t>
            </w:r>
          </w:p>
        </w:tc>
      </w:tr>
      <w:tr w:rsidR="00865DB0" w:rsidRPr="00FF4785" w:rsidTr="00B40DAA">
        <w:trPr>
          <w:trHeight w:val="189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09 1 01 00150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100</w:t>
            </w:r>
          </w:p>
        </w:tc>
        <w:tc>
          <w:tcPr>
            <w:tcW w:w="2080" w:type="dxa"/>
            <w:tcBorders>
              <w:top w:val="single" w:sz="4" w:space="0" w:color="auto"/>
              <w:left w:val="nil"/>
              <w:bottom w:val="single" w:sz="4" w:space="0" w:color="auto"/>
              <w:right w:val="nil"/>
            </w:tcBorders>
            <w:shd w:val="clear" w:color="000000" w:fill="FFFFFF"/>
            <w:noWrap/>
            <w:vAlign w:val="center"/>
            <w:hideMark/>
          </w:tcPr>
          <w:p w:rsidR="00865DB0" w:rsidRPr="00FF4785" w:rsidRDefault="00865DB0" w:rsidP="00B40DAA">
            <w:pPr>
              <w:jc w:val="center"/>
            </w:pPr>
            <w:r w:rsidRPr="00FF4785">
              <w:t>4 700 201,86</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3 710 583,16</w:t>
            </w:r>
          </w:p>
        </w:tc>
      </w:tr>
      <w:tr w:rsidR="00865DB0" w:rsidRPr="00FF4785" w:rsidTr="00B40DAA">
        <w:trPr>
          <w:trHeight w:val="126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09 1 01 00150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200</w:t>
            </w:r>
          </w:p>
        </w:tc>
        <w:tc>
          <w:tcPr>
            <w:tcW w:w="2080" w:type="dxa"/>
            <w:tcBorders>
              <w:top w:val="single" w:sz="4" w:space="0" w:color="auto"/>
              <w:left w:val="nil"/>
              <w:bottom w:val="single" w:sz="4" w:space="0" w:color="auto"/>
              <w:right w:val="nil"/>
            </w:tcBorders>
            <w:shd w:val="clear" w:color="000000" w:fill="FFFFFF"/>
            <w:noWrap/>
            <w:vAlign w:val="center"/>
            <w:hideMark/>
          </w:tcPr>
          <w:p w:rsidR="00865DB0" w:rsidRPr="00FF4785" w:rsidRDefault="00865DB0" w:rsidP="00B40DAA">
            <w:pPr>
              <w:jc w:val="center"/>
            </w:pPr>
            <w:r w:rsidRPr="00FF4785">
              <w:t>242 389,62</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0,00</w:t>
            </w:r>
          </w:p>
        </w:tc>
      </w:tr>
      <w:tr w:rsidR="00865DB0" w:rsidRPr="00FF4785" w:rsidTr="00B40DAA">
        <w:trPr>
          <w:trHeight w:val="645"/>
        </w:trPr>
        <w:tc>
          <w:tcPr>
            <w:tcW w:w="7620" w:type="dxa"/>
            <w:tcBorders>
              <w:top w:val="single" w:sz="4" w:space="0" w:color="auto"/>
              <w:left w:val="single" w:sz="4" w:space="0" w:color="auto"/>
              <w:bottom w:val="single" w:sz="4" w:space="0" w:color="auto"/>
              <w:right w:val="single" w:sz="4" w:space="0" w:color="auto"/>
            </w:tcBorders>
            <w:shd w:val="clear" w:color="000000" w:fill="FFFF00"/>
            <w:vAlign w:val="bottom"/>
            <w:hideMark/>
          </w:tcPr>
          <w:p w:rsidR="00865DB0" w:rsidRPr="00FF4785" w:rsidRDefault="00865DB0" w:rsidP="00B40DAA">
            <w:pPr>
              <w:rPr>
                <w:b/>
                <w:bCs/>
              </w:rPr>
            </w:pPr>
            <w:r w:rsidRPr="00FF4785">
              <w:rPr>
                <w:b/>
                <w:bCs/>
              </w:rPr>
              <w:lastRenderedPageBreak/>
              <w:t>Муниципальная программа "Совершенствование местного самоуправления в Комсомольском муниципальном районе"</w:t>
            </w:r>
          </w:p>
        </w:tc>
        <w:tc>
          <w:tcPr>
            <w:tcW w:w="164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65DB0" w:rsidRPr="00FF4785" w:rsidRDefault="00865DB0" w:rsidP="00B40DAA">
            <w:pPr>
              <w:jc w:val="center"/>
              <w:rPr>
                <w:b/>
                <w:bCs/>
              </w:rPr>
            </w:pPr>
            <w:r w:rsidRPr="00FF4785">
              <w:rPr>
                <w:b/>
                <w:bCs/>
              </w:rPr>
              <w:t>10 0 00 00000</w:t>
            </w:r>
          </w:p>
        </w:tc>
        <w:tc>
          <w:tcPr>
            <w:tcW w:w="124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65DB0" w:rsidRPr="00FF4785" w:rsidRDefault="00865DB0" w:rsidP="00B40DAA">
            <w:pPr>
              <w:jc w:val="center"/>
              <w:rPr>
                <w:b/>
                <w:bCs/>
              </w:rPr>
            </w:pPr>
            <w:r w:rsidRPr="00FF4785">
              <w:rPr>
                <w:b/>
                <w:b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65DB0" w:rsidRPr="00FF4785" w:rsidRDefault="00865DB0" w:rsidP="00B40DAA">
            <w:pPr>
              <w:jc w:val="center"/>
              <w:rPr>
                <w:b/>
                <w:bCs/>
              </w:rPr>
            </w:pPr>
            <w:r w:rsidRPr="00FF4785">
              <w:rPr>
                <w:b/>
                <w:bCs/>
              </w:rPr>
              <w:t>28 967 933,02</w:t>
            </w:r>
          </w:p>
        </w:tc>
        <w:tc>
          <w:tcPr>
            <w:tcW w:w="218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65DB0" w:rsidRPr="00FF4785" w:rsidRDefault="00865DB0" w:rsidP="00B40DAA">
            <w:pPr>
              <w:jc w:val="center"/>
              <w:rPr>
                <w:b/>
                <w:bCs/>
              </w:rPr>
            </w:pPr>
            <w:r w:rsidRPr="00FF4785">
              <w:rPr>
                <w:b/>
                <w:bCs/>
              </w:rPr>
              <w:t>28 187 214,69</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b/>
                <w:bCs/>
                <w:i/>
                <w:iCs/>
              </w:rPr>
            </w:pPr>
            <w:r w:rsidRPr="00FF4785">
              <w:rPr>
                <w:b/>
                <w:bCs/>
                <w:i/>
                <w:iCs/>
              </w:rPr>
              <w:t xml:space="preserve">Подпрограмма "Обеспечение деятельности органов местного самоуправления "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10 1 00 00000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26 369 185,22</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26 635 141,11</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i/>
                <w:iCs/>
              </w:rPr>
            </w:pPr>
            <w:r w:rsidRPr="00FF4785">
              <w:rPr>
                <w:i/>
                <w:iCs/>
              </w:rPr>
              <w:t>Основное мероприятие "Обеспечение деятельности центральных исполнительных органов Комсомольского муниципального района"</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10 1 01 00000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14 363 126,42</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14 625 659,15</w:t>
            </w:r>
          </w:p>
        </w:tc>
      </w:tr>
      <w:tr w:rsidR="00865DB0" w:rsidRPr="00FF4785" w:rsidTr="00B40DAA">
        <w:trPr>
          <w:trHeight w:val="189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10 1 01 00130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14 313 126,42</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14 313 126,42</w:t>
            </w:r>
          </w:p>
        </w:tc>
      </w:tr>
      <w:tr w:rsidR="00865DB0" w:rsidRPr="00FF4785" w:rsidTr="00B40DAA">
        <w:trPr>
          <w:trHeight w:val="126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10 1 01 00130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50 000,00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312 532,73</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i/>
                <w:iCs/>
              </w:rPr>
            </w:pPr>
            <w:r w:rsidRPr="00FF4785">
              <w:rPr>
                <w:i/>
                <w:iCs/>
              </w:rPr>
              <w:t>Основное мероприятие "Обеспечение деятельности казенного учреждения по обеспечению органов местного самоуправления Комсомольского муниципального района"</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10 1 02 00000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5 313 508,80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5 088 681,96</w:t>
            </w:r>
          </w:p>
        </w:tc>
      </w:tr>
      <w:tr w:rsidR="00865DB0" w:rsidRPr="00FF4785" w:rsidTr="00B40DAA">
        <w:trPr>
          <w:trHeight w:val="157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 xml:space="preserve">Обеспечение деятельности МКУ "Управление МТХ обеспечения Комсомольского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10 1 02 00140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4 191 251,11</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4 184 200,00</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Обеспечение деятельности МКУ "Управление МТХ обеспечения Комсомольского района"  (Закупка товаров, работ и услуг для обеспечения государственных (муниципальных) нужд)</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10 1 02 00140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1 122 257,69</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904 481,96</w:t>
            </w:r>
          </w:p>
        </w:tc>
      </w:tr>
      <w:tr w:rsidR="00865DB0" w:rsidRPr="00FF4785" w:rsidTr="00B40DAA">
        <w:trPr>
          <w:trHeight w:val="1260"/>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rPr>
                <w:i/>
                <w:iCs/>
              </w:rPr>
            </w:pPr>
            <w:r w:rsidRPr="00FF4785">
              <w:rPr>
                <w:i/>
                <w:iCs/>
              </w:rPr>
              <w:lastRenderedPageBreak/>
              <w:t>Основное мероприятие "Обеспечение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10 1 03 00000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6 692 550,00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6 920 800,00</w:t>
            </w:r>
          </w:p>
        </w:tc>
      </w:tr>
      <w:tr w:rsidR="00865DB0" w:rsidRPr="00FF4785" w:rsidTr="00B40DAA">
        <w:trPr>
          <w:trHeight w:val="2205"/>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r w:rsidRPr="00FF4785">
              <w:t xml:space="preserve">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10 1 03 00370</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t>100</w:t>
            </w:r>
          </w:p>
        </w:tc>
        <w:tc>
          <w:tcPr>
            <w:tcW w:w="20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t>6 362 500,00</w:t>
            </w:r>
          </w:p>
        </w:tc>
        <w:tc>
          <w:tcPr>
            <w:tcW w:w="2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t>6 616 800,00</w:t>
            </w:r>
          </w:p>
        </w:tc>
      </w:tr>
      <w:tr w:rsidR="00865DB0" w:rsidRPr="00FF4785" w:rsidTr="00B40DAA">
        <w:trPr>
          <w:trHeight w:val="1575"/>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r w:rsidRPr="00FF4785">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района(Закупка товаров, работ и услуг для обеспечения государственных (муниципальных) нужд)</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10 1 03 00370</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t>326 050,00</w:t>
            </w:r>
          </w:p>
        </w:tc>
        <w:tc>
          <w:tcPr>
            <w:tcW w:w="2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t>300 000,00</w:t>
            </w:r>
          </w:p>
        </w:tc>
      </w:tr>
      <w:tr w:rsidR="00865DB0" w:rsidRPr="00FF4785" w:rsidTr="00B40DAA">
        <w:trPr>
          <w:trHeight w:val="1260"/>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r w:rsidRPr="00FF4785">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(Иные бюджетные ассигнования)</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10 1 03 00370</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t>800</w:t>
            </w:r>
          </w:p>
        </w:tc>
        <w:tc>
          <w:tcPr>
            <w:tcW w:w="20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t>4 000,00</w:t>
            </w:r>
          </w:p>
        </w:tc>
        <w:tc>
          <w:tcPr>
            <w:tcW w:w="2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t>4 000,00</w:t>
            </w:r>
          </w:p>
        </w:tc>
      </w:tr>
      <w:tr w:rsidR="00865DB0" w:rsidRPr="00FF4785" w:rsidTr="00B40DAA">
        <w:trPr>
          <w:trHeight w:val="31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b/>
                <w:bCs/>
                <w:i/>
                <w:iCs/>
              </w:rPr>
            </w:pPr>
            <w:r w:rsidRPr="00FF4785">
              <w:rPr>
                <w:b/>
                <w:bCs/>
                <w:i/>
                <w:iCs/>
              </w:rPr>
              <w:t>Подпрограмма "Развитие муниципальной службы"</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10 2 00 00000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1 046 674,22</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0,00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i/>
                <w:iCs/>
              </w:rPr>
            </w:pPr>
            <w:r w:rsidRPr="00FF4785">
              <w:rPr>
                <w:i/>
                <w:iCs/>
              </w:rPr>
              <w:t>Основное мероприятие "Подготовка кадров для муниципальной службы"</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10 2 01 00000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 </w:t>
            </w:r>
          </w:p>
        </w:tc>
        <w:tc>
          <w:tcPr>
            <w:tcW w:w="2080" w:type="dxa"/>
            <w:tcBorders>
              <w:top w:val="single" w:sz="4" w:space="0" w:color="auto"/>
              <w:left w:val="nil"/>
              <w:bottom w:val="single" w:sz="4" w:space="0" w:color="auto"/>
              <w:right w:val="nil"/>
            </w:tcBorders>
            <w:shd w:val="clear" w:color="000000" w:fill="FFFFFF"/>
            <w:noWrap/>
            <w:vAlign w:val="center"/>
            <w:hideMark/>
          </w:tcPr>
          <w:p w:rsidR="00865DB0" w:rsidRPr="00FF4785" w:rsidRDefault="00865DB0" w:rsidP="00B40DAA">
            <w:pPr>
              <w:jc w:val="center"/>
              <w:rPr>
                <w:i/>
                <w:iCs/>
              </w:rPr>
            </w:pPr>
            <w:r w:rsidRPr="00FF4785">
              <w:rPr>
                <w:i/>
                <w:iCs/>
              </w:rPr>
              <w:t>17 000,00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0,00</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FF4785" w:rsidRDefault="00865DB0" w:rsidP="00B40DAA">
            <w:r w:rsidRPr="00FF4785">
              <w:t xml:space="preserve">Подготовка, переподготовка и повышение квалификации кадров   (Закупка товаров, работ и услуг для обеспечения государственных (муниципальных) нужд)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10 2 01 00110</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t>17 000,00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65DB0" w:rsidRPr="00FF4785" w:rsidRDefault="00865DB0" w:rsidP="00B40DAA">
            <w:pPr>
              <w:rPr>
                <w:i/>
                <w:iCs/>
              </w:rPr>
            </w:pPr>
            <w:r w:rsidRPr="00FF4785">
              <w:rPr>
                <w:i/>
                <w:iCs/>
              </w:rPr>
              <w:t> </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i/>
                <w:iCs/>
              </w:rPr>
            </w:pPr>
            <w:r w:rsidRPr="00FF4785">
              <w:rPr>
                <w:i/>
                <w:iCs/>
              </w:rPr>
              <w:t>Основное мероприятие "Обеспечение социальных гарантий муниципальным служащим"</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10 2 03 00000</w:t>
            </w:r>
          </w:p>
        </w:tc>
        <w:tc>
          <w:tcPr>
            <w:tcW w:w="1240" w:type="dxa"/>
            <w:tcBorders>
              <w:top w:val="single" w:sz="4" w:space="0" w:color="auto"/>
              <w:left w:val="nil"/>
              <w:bottom w:val="single" w:sz="4" w:space="0" w:color="auto"/>
              <w:right w:val="nil"/>
            </w:tcBorders>
            <w:shd w:val="clear" w:color="000000" w:fill="FFFFFF"/>
            <w:vAlign w:val="center"/>
            <w:hideMark/>
          </w:tcPr>
          <w:p w:rsidR="00865DB0" w:rsidRPr="00FF4785" w:rsidRDefault="00865DB0" w:rsidP="00B40DAA">
            <w:pPr>
              <w:jc w:val="center"/>
            </w:pPr>
            <w:r w:rsidRPr="00FF4785">
              <w:t> </w:t>
            </w:r>
          </w:p>
        </w:tc>
        <w:tc>
          <w:tcPr>
            <w:tcW w:w="2080" w:type="dxa"/>
            <w:tcBorders>
              <w:top w:val="single" w:sz="4" w:space="0" w:color="auto"/>
              <w:left w:val="single" w:sz="4" w:space="0" w:color="auto"/>
              <w:bottom w:val="single" w:sz="4" w:space="0" w:color="auto"/>
              <w:right w:val="nil"/>
            </w:tcBorders>
            <w:shd w:val="clear" w:color="000000" w:fill="FFFFFF"/>
            <w:vAlign w:val="center"/>
            <w:hideMark/>
          </w:tcPr>
          <w:p w:rsidR="00865DB0" w:rsidRPr="00FF4785" w:rsidRDefault="00865DB0" w:rsidP="00B40DAA">
            <w:pPr>
              <w:jc w:val="center"/>
            </w:pPr>
            <w:r w:rsidRPr="00FF4785">
              <w:t>1 029 674,22</w:t>
            </w:r>
          </w:p>
        </w:tc>
        <w:tc>
          <w:tcPr>
            <w:tcW w:w="2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t>0,00</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lastRenderedPageBreak/>
              <w:t>Выплата и доставка пенсий за выслугу лет лицам, замещавшим выборные муниципальные должности и должности муниципальной службы  (Социальное обеспечение и иные выплаты населению)</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10 2 03 20130</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t>300</w:t>
            </w:r>
          </w:p>
        </w:tc>
        <w:tc>
          <w:tcPr>
            <w:tcW w:w="20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t>1 029 674,22</w:t>
            </w:r>
          </w:p>
        </w:tc>
        <w:tc>
          <w:tcPr>
            <w:tcW w:w="2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t>0,00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b/>
                <w:bCs/>
                <w:i/>
                <w:iCs/>
              </w:rPr>
            </w:pPr>
            <w:r w:rsidRPr="00FF4785">
              <w:rPr>
                <w:b/>
                <w:bCs/>
                <w:i/>
                <w:iCs/>
              </w:rPr>
              <w:t xml:space="preserve">Подпрограмма "Обеспечение деятельности Главы Комсомольского муниципального района "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10 5 00 00000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1 552 073,58</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1 552 073,58</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i/>
                <w:iCs/>
              </w:rPr>
            </w:pPr>
            <w:r w:rsidRPr="00FF4785">
              <w:rPr>
                <w:i/>
                <w:iCs/>
              </w:rPr>
              <w:t>Основное мероприятие "Содержание Главы Комсомольского муниципального района"</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10 5 01 00000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1 552 073,58</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1 552 073,58</w:t>
            </w:r>
          </w:p>
        </w:tc>
      </w:tr>
      <w:tr w:rsidR="00865DB0" w:rsidRPr="00FF4785" w:rsidTr="00B40DAA">
        <w:trPr>
          <w:trHeight w:val="1575"/>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 xml:space="preserve">Глава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10 5 01 00360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1 552 073,58</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1 552 073,58</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rPr>
                <w:b/>
                <w:bCs/>
              </w:rPr>
            </w:pPr>
            <w:r w:rsidRPr="00FF4785">
              <w:rPr>
                <w:b/>
                <w:bCs/>
              </w:rPr>
              <w:t xml:space="preserve">Муниципальная программа "Газификация Комсомольского муниципального района на 2017-2020 годы"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rPr>
            </w:pPr>
            <w:r w:rsidRPr="00FF4785">
              <w:rPr>
                <w:b/>
                <w:bCs/>
              </w:rPr>
              <w:t>14 0 00 00000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rPr>
            </w:pPr>
            <w:r w:rsidRPr="00FF4785">
              <w:rPr>
                <w:b/>
                <w:bCs/>
              </w:rPr>
              <w:t>4 871 390,34</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rPr>
            </w:pPr>
            <w:r w:rsidRPr="00FF4785">
              <w:rPr>
                <w:b/>
                <w:bCs/>
              </w:rPr>
              <w:t>0,00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rPr>
                <w:b/>
                <w:bCs/>
                <w:i/>
                <w:iCs/>
              </w:rPr>
            </w:pPr>
            <w:r w:rsidRPr="00FF4785">
              <w:rPr>
                <w:b/>
                <w:bCs/>
                <w:i/>
                <w:iCs/>
              </w:rPr>
              <w:t>Подпрограмма "Газификация Комсомольского муниципального района на 2017-2020 годы"</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14 1 00 00000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4 871 390,34</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0,00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rPr>
                <w:i/>
                <w:iCs/>
              </w:rPr>
            </w:pPr>
            <w:r w:rsidRPr="00FF4785">
              <w:rPr>
                <w:i/>
                <w:iCs/>
              </w:rPr>
              <w:t>Основное мероприятие "Газификация жилых домов с. Октябрьский Комсомольского района Ивановской области"</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14 1 07 00000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4 726 616,72</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0,00</w:t>
            </w:r>
          </w:p>
        </w:tc>
      </w:tr>
      <w:tr w:rsidR="00865DB0" w:rsidRPr="00FF4785" w:rsidTr="00B40DAA">
        <w:trPr>
          <w:trHeight w:val="675"/>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r w:rsidRPr="00FF4785">
              <w:t>Газификация жилых домов с. Октябрьский Комсомольского района Ивановской области (Капитальные вложения в объекты государственной (муниципальной) собственности)</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14 1 07 S2990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400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4 726 616,72</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0,00</w:t>
            </w:r>
          </w:p>
        </w:tc>
      </w:tr>
      <w:tr w:rsidR="00865DB0" w:rsidRPr="00FF4785" w:rsidTr="00B40DAA">
        <w:trPr>
          <w:trHeight w:val="675"/>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r w:rsidRPr="00FF4785">
              <w:t>Техническое обслуживание газового оборудования и газопроводов (Закупка товаров, работ и услуг для обеспечения государственных (муниципальных) нужд)</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14 1 08 20810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141 742,62</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 </w:t>
            </w:r>
          </w:p>
        </w:tc>
      </w:tr>
      <w:tr w:rsidR="00865DB0" w:rsidRPr="00FF4785" w:rsidTr="00B40DAA">
        <w:trPr>
          <w:trHeight w:val="675"/>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rPr>
                <w:i/>
                <w:iCs/>
              </w:rPr>
            </w:pPr>
            <w:r w:rsidRPr="00FF4785">
              <w:rPr>
                <w:i/>
                <w:iCs/>
              </w:rPr>
              <w:t>Основное мероприятие "Разработка проектной документации на перевод на природный газ котельной ООО "Октябрь" в с.Октябрьский Комсомольского района Ивановской области"</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14 1 09 00000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3 031,00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0,00</w:t>
            </w:r>
          </w:p>
        </w:tc>
      </w:tr>
      <w:tr w:rsidR="00865DB0" w:rsidRPr="00FF4785" w:rsidTr="00B40DAA">
        <w:trPr>
          <w:trHeight w:val="675"/>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r w:rsidRPr="00FF4785">
              <w:t>Разработка проектной документации на перевод на природный газ котельной ООО "Октябрь</w:t>
            </w:r>
            <w:r w:rsidRPr="00FF4785">
              <w:rPr>
                <w:b/>
                <w:bCs/>
              </w:rPr>
              <w:t>"</w:t>
            </w:r>
            <w:r w:rsidRPr="00FF4785">
              <w:t xml:space="preserve"> в с.Октябрьский Комсомольского района Ивановской области (Иные бюджетные ассигнования)</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14 1 09 S2990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400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3 031,00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0,00</w:t>
            </w:r>
          </w:p>
        </w:tc>
      </w:tr>
      <w:tr w:rsidR="00865DB0" w:rsidRPr="00FF4785" w:rsidTr="00B40DAA">
        <w:trPr>
          <w:trHeight w:val="1260"/>
        </w:trPr>
        <w:tc>
          <w:tcPr>
            <w:tcW w:w="7620"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FF4785" w:rsidRDefault="00865DB0" w:rsidP="00B40DAA">
            <w:pPr>
              <w:rPr>
                <w:b/>
                <w:bCs/>
              </w:rPr>
            </w:pPr>
            <w:r w:rsidRPr="00FF4785">
              <w:rPr>
                <w:b/>
                <w:bCs/>
              </w:rPr>
              <w:lastRenderedPageBreak/>
              <w:t xml:space="preserve">Муниципальная программа "Обеспечение населения объектами инженерной инфраструктуры, услугами жилищно-коммунального хозяйства и благоустройства сельских поселений Комсомольского муниципального района" </w:t>
            </w:r>
          </w:p>
        </w:tc>
        <w:tc>
          <w:tcPr>
            <w:tcW w:w="164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65DB0" w:rsidRPr="00FF4785" w:rsidRDefault="00865DB0" w:rsidP="00B40DAA">
            <w:pPr>
              <w:jc w:val="center"/>
              <w:rPr>
                <w:b/>
                <w:bCs/>
              </w:rPr>
            </w:pPr>
            <w:r w:rsidRPr="00FF4785">
              <w:rPr>
                <w:b/>
                <w:bCs/>
              </w:rPr>
              <w:t>15 0 00 00000</w:t>
            </w:r>
          </w:p>
        </w:tc>
        <w:tc>
          <w:tcPr>
            <w:tcW w:w="124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65DB0" w:rsidRPr="00FF4785" w:rsidRDefault="00865DB0" w:rsidP="00B40DAA">
            <w:pPr>
              <w:jc w:val="center"/>
              <w:rPr>
                <w:b/>
                <w:bCs/>
              </w:rPr>
            </w:pPr>
            <w:r w:rsidRPr="00FF4785">
              <w:rPr>
                <w:b/>
                <w:b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65DB0" w:rsidRPr="00FF4785" w:rsidRDefault="00865DB0" w:rsidP="00B40DAA">
            <w:pPr>
              <w:jc w:val="center"/>
              <w:rPr>
                <w:b/>
                <w:bCs/>
              </w:rPr>
            </w:pPr>
            <w:r w:rsidRPr="00FF4785">
              <w:rPr>
                <w:b/>
                <w:bCs/>
              </w:rPr>
              <w:t>3 948 030,91</w:t>
            </w:r>
          </w:p>
        </w:tc>
        <w:tc>
          <w:tcPr>
            <w:tcW w:w="218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65DB0" w:rsidRPr="00FF4785" w:rsidRDefault="00865DB0" w:rsidP="00B40DAA">
            <w:pPr>
              <w:jc w:val="center"/>
              <w:rPr>
                <w:b/>
                <w:bCs/>
              </w:rPr>
            </w:pPr>
            <w:r w:rsidRPr="00FF4785">
              <w:rPr>
                <w:b/>
                <w:bCs/>
              </w:rPr>
              <w:t>3 476 799,86</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rPr>
                <w:b/>
                <w:bCs/>
                <w:i/>
                <w:iCs/>
              </w:rPr>
            </w:pPr>
            <w:r w:rsidRPr="00FF4785">
              <w:rPr>
                <w:b/>
                <w:bCs/>
                <w:i/>
                <w:iCs/>
              </w:rPr>
              <w:t>Подпрограмма "Содержание муниципального жилищного фонда и иных полномочий органов местного самоуправления в соответствии с жилищным законодательством"</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15 1 00 00000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DB0" w:rsidRPr="00FF4785" w:rsidRDefault="00865DB0" w:rsidP="00B40DAA">
            <w:pPr>
              <w:jc w:val="center"/>
              <w:rPr>
                <w:b/>
                <w:bCs/>
                <w:i/>
                <w:iCs/>
              </w:rPr>
            </w:pPr>
            <w:r w:rsidRPr="00FF4785">
              <w:rPr>
                <w:b/>
                <w:bCs/>
                <w:i/>
                <w:iCs/>
              </w:rPr>
              <w:t> </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b/>
                <w:bCs/>
                <w:i/>
                <w:iCs/>
              </w:rPr>
            </w:pPr>
            <w:r w:rsidRPr="00FF4785">
              <w:rPr>
                <w:b/>
                <w:bCs/>
                <w:i/>
                <w:iCs/>
              </w:rPr>
              <w:t>1 824 100,00</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b/>
                <w:bCs/>
                <w:i/>
                <w:iCs/>
              </w:rPr>
            </w:pPr>
            <w:r w:rsidRPr="00FF4785">
              <w:rPr>
                <w:b/>
                <w:bCs/>
                <w:i/>
                <w:iCs/>
              </w:rPr>
              <w:t>1 937 200,00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rPr>
                <w:i/>
                <w:iCs/>
              </w:rPr>
            </w:pPr>
            <w:r w:rsidRPr="00FF4785">
              <w:rPr>
                <w:i/>
                <w:iCs/>
              </w:rPr>
              <w:t>Основное мероприятие "Содержание муниципального жилищного фонда сельских поселений Комсомольского муниципального района"</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15 1 01 00000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DB0" w:rsidRPr="00FF4785" w:rsidRDefault="00865DB0" w:rsidP="00B40DAA">
            <w:pPr>
              <w:jc w:val="center"/>
              <w:rPr>
                <w:i/>
                <w:iCs/>
              </w:rPr>
            </w:pPr>
            <w:r w:rsidRPr="00FF4785">
              <w:rPr>
                <w:i/>
                <w:iCs/>
              </w:rPr>
              <w:t> </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i/>
                <w:iCs/>
              </w:rPr>
            </w:pPr>
            <w:r w:rsidRPr="00FF4785">
              <w:rPr>
                <w:i/>
                <w:iCs/>
              </w:rPr>
              <w:t>846 000,00</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i/>
                <w:iCs/>
              </w:rPr>
            </w:pPr>
            <w:r w:rsidRPr="00FF4785">
              <w:rPr>
                <w:i/>
                <w:iCs/>
              </w:rPr>
              <w:t>959 100,00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5DB0" w:rsidRPr="00FF4785" w:rsidRDefault="00865DB0" w:rsidP="00B40DAA">
            <w:r w:rsidRPr="00FF4785">
              <w:t xml:space="preserve">Обследование аварийного и ветхого жилья (Закупка товаров, работ и услуг для обеспечения государственных (муниципальных) нужд) </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DB0" w:rsidRPr="00FF4785" w:rsidRDefault="00865DB0" w:rsidP="00B40DAA">
            <w:r w:rsidRPr="00FF4785">
              <w:t>15 1 01 20180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30 000,00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30 000,00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r w:rsidRPr="00FF4785">
              <w:t xml:space="preserve">Содержание муниципального жилищного фонда (Межбюджетные трансферты)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15 1 01 Р1290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500</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816 000,00</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929 100,00</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rPr>
                <w:i/>
                <w:iCs/>
              </w:rPr>
            </w:pPr>
            <w:r w:rsidRPr="00FF4785">
              <w:rPr>
                <w:i/>
                <w:iCs/>
              </w:rPr>
              <w:t>Основное мероприятие "Взносы на капитальный ремонт за муниципальные квартиры сельских поселений Комсомольского муниципального района"</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15 1 02 00000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i/>
                <w:iCs/>
              </w:rPr>
            </w:pPr>
            <w:r w:rsidRPr="00FF4785">
              <w:rPr>
                <w:i/>
                <w:iCs/>
              </w:rPr>
              <w:t> </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i/>
                <w:iCs/>
              </w:rPr>
            </w:pPr>
            <w:r w:rsidRPr="00FF4785">
              <w:rPr>
                <w:i/>
                <w:iCs/>
              </w:rPr>
              <w:t>978 100,00</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i/>
                <w:iCs/>
              </w:rPr>
            </w:pPr>
            <w:r w:rsidRPr="00FF4785">
              <w:rPr>
                <w:i/>
                <w:iCs/>
              </w:rPr>
              <w:t>978 100,00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r w:rsidRPr="00FF4785">
              <w:t xml:space="preserve">Взносы на капитальный ремонт за муниципальные квартиры (Межбюджетные трансферты)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15 1 02 Р1220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500</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978 100,00</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978 100,00</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rPr>
                <w:b/>
                <w:bCs/>
                <w:i/>
                <w:iCs/>
              </w:rPr>
            </w:pPr>
            <w:r w:rsidRPr="00FF4785">
              <w:rPr>
                <w:b/>
                <w:bCs/>
                <w:i/>
                <w:iCs/>
              </w:rPr>
              <w:t>Подпрограмма "Реализация мероприятий по организации в границах сельских поселений Комсомольского муниципального района электро-, тепло-, газо-, водоснабжения и водоотведения"</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15 2 00 00000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DB0" w:rsidRPr="00FF4785" w:rsidRDefault="00865DB0" w:rsidP="00B40DAA">
            <w:pPr>
              <w:jc w:val="center"/>
              <w:rPr>
                <w:b/>
                <w:bCs/>
                <w:i/>
                <w:iCs/>
              </w:rPr>
            </w:pPr>
            <w:r w:rsidRPr="00FF4785">
              <w:rPr>
                <w:b/>
                <w:bCs/>
                <w:i/>
                <w:iCs/>
              </w:rPr>
              <w:t> </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b/>
                <w:bCs/>
                <w:i/>
                <w:iCs/>
              </w:rPr>
            </w:pPr>
            <w:r w:rsidRPr="00FF4785">
              <w:rPr>
                <w:b/>
                <w:bCs/>
                <w:i/>
                <w:iCs/>
              </w:rPr>
              <w:t>833 930,91</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b/>
                <w:bCs/>
                <w:i/>
                <w:iCs/>
              </w:rPr>
            </w:pPr>
            <w:r w:rsidRPr="00FF4785">
              <w:rPr>
                <w:b/>
                <w:bCs/>
                <w:i/>
                <w:iCs/>
              </w:rPr>
              <w:t>499 599,86</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rPr>
                <w:i/>
                <w:iCs/>
              </w:rPr>
            </w:pPr>
            <w:r w:rsidRPr="00FF4785">
              <w:rPr>
                <w:i/>
                <w:iCs/>
              </w:rPr>
              <w:t>Основное мероприятие "Техническое обслуживание водопроводных сетей и артезианских скважин сельских поселений Комсомольского муниципального района"</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15 2 03 00000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65DB0" w:rsidRPr="00FF4785" w:rsidRDefault="00865DB0" w:rsidP="00B40DAA">
            <w:pPr>
              <w:rPr>
                <w:rFonts w:ascii="Calibri" w:hAnsi="Calibri"/>
              </w:rPr>
            </w:pPr>
            <w:r w:rsidRPr="00FF4785">
              <w:rPr>
                <w:rFonts w:ascii="Calibri" w:hAnsi="Calibri"/>
                <w:sz w:val="22"/>
                <w:szCs w:val="22"/>
              </w:rPr>
              <w:t> </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i/>
                <w:iCs/>
              </w:rPr>
            </w:pPr>
            <w:r w:rsidRPr="00FF4785">
              <w:rPr>
                <w:i/>
                <w:iCs/>
              </w:rPr>
              <w:t>0,00</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i/>
                <w:iCs/>
              </w:rPr>
            </w:pPr>
            <w:r w:rsidRPr="00FF4785">
              <w:rPr>
                <w:i/>
                <w:iCs/>
              </w:rPr>
              <w:t>0,00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r w:rsidRPr="00FF4785">
              <w:t>Ремонт, реконструкция водопроводной сети (Межбюджетные трансферты)</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15 2 03 Р1210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500</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0,00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rPr>
                <w:i/>
                <w:iCs/>
              </w:rPr>
            </w:pPr>
            <w:r w:rsidRPr="00FF4785">
              <w:rPr>
                <w:i/>
                <w:iCs/>
              </w:rPr>
              <w:t xml:space="preserve">Основное мероприятие " Организация электро-, тепло-, газо-, водоснабжения и водоотведения" </w:t>
            </w:r>
            <w:r w:rsidRPr="00FF4785">
              <w:rPr>
                <w:b/>
                <w:bCs/>
                <w:i/>
                <w:iCs/>
              </w:rPr>
              <w:t xml:space="preserve">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15 2 06 00000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 </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i/>
                <w:iCs/>
              </w:rPr>
            </w:pPr>
            <w:r w:rsidRPr="00FF4785">
              <w:rPr>
                <w:i/>
                <w:iCs/>
              </w:rPr>
              <w:t>833 930,91</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i/>
                <w:iCs/>
              </w:rPr>
            </w:pPr>
            <w:r w:rsidRPr="00FF4785">
              <w:rPr>
                <w:i/>
                <w:iCs/>
              </w:rPr>
              <w:t>499 599,86</w:t>
            </w:r>
          </w:p>
        </w:tc>
      </w:tr>
      <w:tr w:rsidR="00865DB0" w:rsidRPr="00FF4785" w:rsidTr="00B40DAA">
        <w:trPr>
          <w:trHeight w:val="675"/>
        </w:trPr>
        <w:tc>
          <w:tcPr>
            <w:tcW w:w="7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5DB0" w:rsidRPr="00FF4785" w:rsidRDefault="00865DB0" w:rsidP="00B40DAA">
            <w:r w:rsidRPr="00FF4785">
              <w:lastRenderedPageBreak/>
              <w:t>ПСД на строительство скважины в с. Октябрьский (Закупка товаров, работ и услуг для обеспечения государственных (муниципальных) нужд)</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DB0" w:rsidRPr="00FF4785" w:rsidRDefault="00865DB0" w:rsidP="00B40DAA">
            <w:pPr>
              <w:jc w:val="center"/>
            </w:pPr>
            <w:r w:rsidRPr="00FF4785">
              <w:t>15 2 06 20150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200 000,00</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100 000,00</w:t>
            </w:r>
          </w:p>
        </w:tc>
      </w:tr>
      <w:tr w:rsidR="00865DB0" w:rsidRPr="00FF4785" w:rsidTr="00B40DAA">
        <w:trPr>
          <w:trHeight w:val="705"/>
        </w:trPr>
        <w:tc>
          <w:tcPr>
            <w:tcW w:w="7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5DB0" w:rsidRPr="00FF4785" w:rsidRDefault="00865DB0" w:rsidP="00B40DAA">
            <w:r w:rsidRPr="00FF4785">
              <w:t>Актуализация схем теплоснабжения, водоснабжения (Закупка товаров, работ и услуг для обеспечения государственных (муниципальных) нужд)</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DB0" w:rsidRPr="00FF4785" w:rsidRDefault="00865DB0" w:rsidP="00B40DAA">
            <w:pPr>
              <w:jc w:val="center"/>
            </w:pPr>
            <w:r w:rsidRPr="00FF4785">
              <w:t xml:space="preserve">15 2 06 20160 </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90 000,00</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80 000,00</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5DB0" w:rsidRPr="00FF4785" w:rsidRDefault="00865DB0" w:rsidP="00B40DAA">
            <w:r w:rsidRPr="00FF4785">
              <w:t>Реконструкция канализационных сетей в с. Светиково и на территории Новоусадебского с/п (Закупка товаров, работ и услуг для обеспечения государственных (муниципальных) нужд)</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DB0" w:rsidRPr="00FF4785" w:rsidRDefault="00865DB0" w:rsidP="00B40DAA">
            <w:pPr>
              <w:jc w:val="center"/>
            </w:pPr>
            <w:r w:rsidRPr="00FF4785">
              <w:t>15 2 06 20170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463 930,91</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249 599,86</w:t>
            </w:r>
          </w:p>
        </w:tc>
      </w:tr>
      <w:tr w:rsidR="00865DB0" w:rsidRPr="00FF4785" w:rsidTr="00B40DAA">
        <w:trPr>
          <w:trHeight w:val="9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t>Прочие мероприятия в области коммунального хозяйства сельских поселений Комсомольского муниципального района (Закупка товаров, работ и услуг для обеспечения государственных (муниципальных) нужд)</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65DB0" w:rsidRPr="00FF4785" w:rsidRDefault="00865DB0" w:rsidP="00B40DAA">
            <w:r w:rsidRPr="00FF4785">
              <w:t>15 2 06 20710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80 000,00</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70 000,00</w:t>
            </w:r>
          </w:p>
        </w:tc>
      </w:tr>
      <w:tr w:rsidR="00865DB0" w:rsidRPr="00FF4785" w:rsidTr="00B40DAA">
        <w:trPr>
          <w:trHeight w:val="180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b/>
                <w:bCs/>
                <w:i/>
                <w:iCs/>
              </w:rPr>
            </w:pPr>
            <w:r w:rsidRPr="00FF4785">
              <w:rPr>
                <w:b/>
                <w:bCs/>
                <w:i/>
                <w:iCs/>
                <w:sz w:val="22"/>
                <w:szCs w:val="22"/>
              </w:rPr>
              <w:t>Подпрограмма "Транспортные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15 3 00 00000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DB0" w:rsidRPr="00FF4785" w:rsidRDefault="00865DB0" w:rsidP="00B40DAA">
            <w:pPr>
              <w:jc w:val="center"/>
              <w:rPr>
                <w:b/>
                <w:bCs/>
                <w:i/>
                <w:iCs/>
              </w:rPr>
            </w:pPr>
            <w:r w:rsidRPr="00FF4785">
              <w:rPr>
                <w:b/>
                <w:bCs/>
                <w:i/>
                <w:iCs/>
              </w:rPr>
              <w:t> </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b/>
                <w:bCs/>
                <w:i/>
                <w:iCs/>
              </w:rPr>
            </w:pPr>
            <w:r w:rsidRPr="00FF4785">
              <w:rPr>
                <w:b/>
                <w:bCs/>
                <w:i/>
                <w:iCs/>
              </w:rPr>
              <w:t>90 000,00</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b/>
                <w:bCs/>
                <w:i/>
                <w:iCs/>
              </w:rPr>
            </w:pPr>
            <w:r w:rsidRPr="00FF4785">
              <w:rPr>
                <w:b/>
                <w:bCs/>
                <w:i/>
                <w:iCs/>
              </w:rPr>
              <w:t>90 000,00</w:t>
            </w:r>
          </w:p>
        </w:tc>
      </w:tr>
      <w:tr w:rsidR="00865DB0" w:rsidRPr="00FF4785" w:rsidTr="00B40DAA">
        <w:trPr>
          <w:trHeight w:val="180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i/>
                <w:iCs/>
              </w:rPr>
            </w:pPr>
            <w:r w:rsidRPr="00FF4785">
              <w:rPr>
                <w:i/>
                <w:iCs/>
                <w:sz w:val="22"/>
                <w:szCs w:val="22"/>
              </w:rPr>
              <w:t>Основное мероприятие "Транспортные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15 3 01 00000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DB0" w:rsidRPr="00FF4785" w:rsidRDefault="00865DB0" w:rsidP="00B40DAA">
            <w:pPr>
              <w:jc w:val="center"/>
              <w:rPr>
                <w:i/>
                <w:iCs/>
              </w:rPr>
            </w:pPr>
            <w:r w:rsidRPr="00FF4785">
              <w:rPr>
                <w:i/>
                <w:iCs/>
              </w:rPr>
              <w:t> </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i/>
                <w:iCs/>
              </w:rPr>
            </w:pPr>
            <w:r w:rsidRPr="00FF4785">
              <w:rPr>
                <w:i/>
                <w:iCs/>
              </w:rPr>
              <w:t>90 000,00</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i/>
                <w:iCs/>
              </w:rPr>
            </w:pPr>
            <w:r w:rsidRPr="00FF4785">
              <w:rPr>
                <w:i/>
                <w:iCs/>
              </w:rPr>
              <w:t>90 000,00</w:t>
            </w:r>
          </w:p>
        </w:tc>
      </w:tr>
      <w:tr w:rsidR="00865DB0" w:rsidRPr="00FF4785" w:rsidTr="00B40DAA">
        <w:trPr>
          <w:trHeight w:val="180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rPr>
                <w:sz w:val="22"/>
                <w:szCs w:val="22"/>
              </w:rPr>
              <w:t xml:space="preserve">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 (Межбюджетные трансферты)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15 3 01 Р1250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500</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90 000,00</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90 000,00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rPr>
                <w:b/>
                <w:bCs/>
                <w:i/>
                <w:iCs/>
              </w:rPr>
            </w:pPr>
            <w:r w:rsidRPr="00FF4785">
              <w:rPr>
                <w:b/>
                <w:bCs/>
                <w:i/>
                <w:iCs/>
              </w:rPr>
              <w:lastRenderedPageBreak/>
              <w:t>Подпрограмма "Благоустройство сельских поселениях  Комсомольского муниципального района"</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15 4 00 00000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DB0" w:rsidRPr="00FF4785" w:rsidRDefault="00865DB0" w:rsidP="00B40DAA">
            <w:pPr>
              <w:jc w:val="center"/>
              <w:rPr>
                <w:b/>
                <w:bCs/>
                <w:i/>
                <w:iCs/>
              </w:rPr>
            </w:pPr>
            <w:r w:rsidRPr="00FF4785">
              <w:rPr>
                <w:b/>
                <w:bCs/>
                <w:i/>
                <w:iCs/>
              </w:rPr>
              <w:t> </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b/>
                <w:bCs/>
                <w:i/>
                <w:iCs/>
              </w:rPr>
            </w:pPr>
            <w:r w:rsidRPr="00FF4785">
              <w:rPr>
                <w:b/>
                <w:bCs/>
                <w:i/>
                <w:iCs/>
              </w:rPr>
              <w:t>925 000,00</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b/>
                <w:bCs/>
                <w:i/>
                <w:iCs/>
              </w:rPr>
            </w:pPr>
            <w:r w:rsidRPr="00FF4785">
              <w:rPr>
                <w:b/>
                <w:bCs/>
                <w:i/>
                <w:iCs/>
              </w:rPr>
              <w:t>700 000,00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rPr>
                <w:i/>
                <w:iCs/>
              </w:rPr>
            </w:pPr>
            <w:r w:rsidRPr="00FF4785">
              <w:rPr>
                <w:i/>
                <w:iCs/>
              </w:rPr>
              <w:t>Основное мероприятие "Мероприятия по благоустройству сельских поселений Комсомольского муниципального района"</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15 4 01 00000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DB0" w:rsidRPr="00FF4785" w:rsidRDefault="00865DB0" w:rsidP="00B40DAA">
            <w:pPr>
              <w:jc w:val="center"/>
              <w:rPr>
                <w:i/>
                <w:iCs/>
              </w:rPr>
            </w:pPr>
            <w:r w:rsidRPr="00FF4785">
              <w:rPr>
                <w:i/>
                <w:iCs/>
              </w:rPr>
              <w:t> </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i/>
                <w:iCs/>
              </w:rPr>
            </w:pPr>
            <w:r w:rsidRPr="00FF4785">
              <w:rPr>
                <w:i/>
                <w:iCs/>
              </w:rPr>
              <w:t>925 000,00</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i/>
                <w:iCs/>
              </w:rPr>
            </w:pPr>
            <w:r w:rsidRPr="00FF4785">
              <w:rPr>
                <w:i/>
                <w:iCs/>
              </w:rPr>
              <w:t>700 000,00</w:t>
            </w:r>
          </w:p>
        </w:tc>
      </w:tr>
      <w:tr w:rsidR="00865DB0" w:rsidRPr="00FF4785" w:rsidTr="00B40DAA">
        <w:trPr>
          <w:trHeight w:val="315"/>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r w:rsidRPr="00FF4785">
              <w:t xml:space="preserve">Содержание колодцев (Межбюджетные трансферты)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15 4 01 Р1260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500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275 000,00</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250 000,00</w:t>
            </w:r>
          </w:p>
        </w:tc>
      </w:tr>
      <w:tr w:rsidR="00865DB0" w:rsidRPr="00FF4785" w:rsidTr="00B40DAA">
        <w:trPr>
          <w:trHeight w:val="315"/>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r w:rsidRPr="00FF4785">
              <w:t xml:space="preserve">Содержание кладбищ  (Межбюджетные трансферты)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15 4 01 Р1270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500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600 000,00</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400 000,00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r w:rsidRPr="00FF4785">
              <w:t xml:space="preserve">Строительство колодцев (Закупка товаров, работ и услуг для обеспечения государственных (муниципальных) нужд) )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15 4 01 20130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50 000,00</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50 000,00</w:t>
            </w:r>
          </w:p>
        </w:tc>
      </w:tr>
      <w:tr w:rsidR="00865DB0" w:rsidRPr="00FF4785" w:rsidTr="00B40DAA">
        <w:trPr>
          <w:trHeight w:val="1260"/>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rPr>
                <w:b/>
                <w:bCs/>
                <w:i/>
                <w:iCs/>
              </w:rPr>
            </w:pPr>
            <w:r w:rsidRPr="00FF4785">
              <w:rPr>
                <w:b/>
                <w:bCs/>
                <w:i/>
                <w:iCs/>
              </w:rPr>
              <w:t>Подпрограмма "Ликвидация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15 5 00 00000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DB0" w:rsidRPr="00FF4785" w:rsidRDefault="00865DB0" w:rsidP="00B40DAA">
            <w:pPr>
              <w:jc w:val="center"/>
              <w:rPr>
                <w:b/>
                <w:bCs/>
                <w:i/>
                <w:iCs/>
              </w:rPr>
            </w:pPr>
            <w:r w:rsidRPr="00FF4785">
              <w:rPr>
                <w:b/>
                <w:bCs/>
                <w:i/>
                <w:iCs/>
              </w:rPr>
              <w:t> </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b/>
                <w:bCs/>
                <w:i/>
                <w:iCs/>
              </w:rPr>
            </w:pPr>
            <w:r w:rsidRPr="00FF4785">
              <w:rPr>
                <w:b/>
                <w:bCs/>
                <w:i/>
                <w:iCs/>
              </w:rPr>
              <w:t>275 000,00</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b/>
                <w:bCs/>
                <w:i/>
                <w:iCs/>
              </w:rPr>
            </w:pPr>
            <w:r w:rsidRPr="00FF4785">
              <w:rPr>
                <w:b/>
                <w:bCs/>
                <w:i/>
                <w:iCs/>
              </w:rPr>
              <w:t>250 000,00</w:t>
            </w:r>
          </w:p>
        </w:tc>
      </w:tr>
      <w:tr w:rsidR="00865DB0" w:rsidRPr="00FF4785" w:rsidTr="00B40DAA">
        <w:trPr>
          <w:trHeight w:val="1260"/>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rPr>
                <w:i/>
                <w:iCs/>
              </w:rPr>
            </w:pPr>
            <w:r w:rsidRPr="00FF4785">
              <w:rPr>
                <w:i/>
                <w:iCs/>
              </w:rPr>
              <w:t>Основное мероприятие "Ликвидация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15 5 01 00000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DB0" w:rsidRPr="00FF4785" w:rsidRDefault="00865DB0" w:rsidP="00B40DAA">
            <w:pPr>
              <w:jc w:val="center"/>
              <w:rPr>
                <w:i/>
                <w:iCs/>
              </w:rPr>
            </w:pPr>
            <w:r w:rsidRPr="00FF4785">
              <w:rPr>
                <w:i/>
                <w:iCs/>
              </w:rPr>
              <w:t> </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i/>
                <w:iCs/>
              </w:rPr>
            </w:pPr>
            <w:r w:rsidRPr="00FF4785">
              <w:rPr>
                <w:i/>
                <w:iCs/>
              </w:rPr>
              <w:t>275 000,00</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i/>
                <w:iCs/>
              </w:rPr>
            </w:pPr>
            <w:r w:rsidRPr="00FF4785">
              <w:rPr>
                <w:i/>
                <w:iCs/>
              </w:rPr>
              <w:t>250 000,00</w:t>
            </w:r>
          </w:p>
        </w:tc>
      </w:tr>
      <w:tr w:rsidR="00865DB0" w:rsidRPr="00FF4785" w:rsidTr="00B40DAA">
        <w:trPr>
          <w:trHeight w:val="1260"/>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r w:rsidRPr="00FF4785">
              <w:t xml:space="preserve">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  (Межбюджетные трансферты)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15 5 01 Р0330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500</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275 000,00</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250 000,00</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FF4785" w:rsidRDefault="00865DB0" w:rsidP="00B40DAA">
            <w:pPr>
              <w:rPr>
                <w:b/>
                <w:bCs/>
              </w:rPr>
            </w:pPr>
            <w:r w:rsidRPr="00FF4785">
              <w:rPr>
                <w:b/>
                <w:bCs/>
              </w:rPr>
              <w:t xml:space="preserve">Муниципальная программа "Управление имуществом Комсомольского муниципального района Ивановской области и земельными ресурсами" </w:t>
            </w:r>
          </w:p>
        </w:tc>
        <w:tc>
          <w:tcPr>
            <w:tcW w:w="164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65DB0" w:rsidRPr="00FF4785" w:rsidRDefault="00865DB0" w:rsidP="00B40DAA">
            <w:pPr>
              <w:jc w:val="center"/>
              <w:rPr>
                <w:b/>
                <w:bCs/>
              </w:rPr>
            </w:pPr>
            <w:r w:rsidRPr="00FF4785">
              <w:rPr>
                <w:b/>
                <w:bCs/>
              </w:rPr>
              <w:t>16 0 00 00000</w:t>
            </w:r>
          </w:p>
        </w:tc>
        <w:tc>
          <w:tcPr>
            <w:tcW w:w="124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65DB0" w:rsidRPr="00FF4785" w:rsidRDefault="00865DB0" w:rsidP="00B40DAA">
            <w:pPr>
              <w:jc w:val="center"/>
              <w:rPr>
                <w:b/>
                <w:bCs/>
              </w:rPr>
            </w:pPr>
            <w:r w:rsidRPr="00FF4785">
              <w:rPr>
                <w:b/>
                <w:b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65DB0" w:rsidRPr="00FF4785" w:rsidRDefault="00865DB0" w:rsidP="00B40DAA">
            <w:pPr>
              <w:jc w:val="center"/>
              <w:rPr>
                <w:b/>
                <w:bCs/>
              </w:rPr>
            </w:pPr>
            <w:r w:rsidRPr="00FF4785">
              <w:rPr>
                <w:b/>
                <w:bCs/>
              </w:rPr>
              <w:t>373 500,40</w:t>
            </w:r>
          </w:p>
        </w:tc>
        <w:tc>
          <w:tcPr>
            <w:tcW w:w="218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65DB0" w:rsidRPr="00FF4785" w:rsidRDefault="00865DB0" w:rsidP="00B40DAA">
            <w:pPr>
              <w:jc w:val="center"/>
              <w:rPr>
                <w:b/>
                <w:bCs/>
              </w:rPr>
            </w:pPr>
            <w:r w:rsidRPr="00FF4785">
              <w:rPr>
                <w:b/>
                <w:bCs/>
              </w:rPr>
              <w:t>0,00</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rPr>
                <w:b/>
                <w:bCs/>
                <w:i/>
                <w:iCs/>
              </w:rPr>
            </w:pPr>
            <w:r w:rsidRPr="00FF4785">
              <w:rPr>
                <w:b/>
                <w:bCs/>
                <w:i/>
                <w:iCs/>
              </w:rPr>
              <w:t>Подпрограмма "Повышение эффективности управления и распоряжения имуществом Комсомольского муниципального района Ивановской области и земельными ресурсами"</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16 1 00 00000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65DB0" w:rsidRPr="00FF4785" w:rsidRDefault="00865DB0" w:rsidP="00B40DAA">
            <w:pPr>
              <w:jc w:val="center"/>
              <w:rPr>
                <w:b/>
                <w:bCs/>
              </w:rPr>
            </w:pPr>
            <w:r w:rsidRPr="00FF4785">
              <w:rPr>
                <w:b/>
                <w:b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rPr>
            </w:pPr>
            <w:r w:rsidRPr="00FF4785">
              <w:rPr>
                <w:b/>
                <w:bCs/>
              </w:rPr>
              <w:t>56 382,40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rPr>
            </w:pPr>
            <w:r w:rsidRPr="00FF4785">
              <w:rPr>
                <w:b/>
                <w:bCs/>
              </w:rPr>
              <w:t>0,00</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rPr>
                <w:i/>
                <w:iCs/>
              </w:rPr>
            </w:pPr>
            <w:r w:rsidRPr="00FF4785">
              <w:rPr>
                <w:i/>
                <w:iCs/>
              </w:rPr>
              <w:lastRenderedPageBreak/>
              <w:t>Основное мероприятие "Управление и распоряжение имуществом Комсомольского муниципального района Ивановской области и земельными ресурсами"</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16 1 01 00000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65DB0" w:rsidRPr="00FF4785" w:rsidRDefault="00865DB0" w:rsidP="00B40DAA">
            <w:pPr>
              <w:jc w:val="center"/>
            </w:pPr>
            <w:r w:rsidRPr="00FF4785">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56 382,40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0,00</w:t>
            </w:r>
          </w:p>
        </w:tc>
      </w:tr>
      <w:tr w:rsidR="00865DB0" w:rsidRPr="00FF4785" w:rsidTr="00B40DAA">
        <w:trPr>
          <w:trHeight w:val="1260"/>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r w:rsidRPr="00FF4785">
              <w:t xml:space="preserve">Обеспечение сохранности и содержания имущества казны Комсомольского муниципального района Ивановской области  (Закупка товаров, работ и услуг для обеспечения государственных (муниципальных) нужд)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16 1 01 20490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56 382,40</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0,00</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rPr>
                <w:b/>
                <w:bCs/>
                <w:i/>
                <w:iCs/>
              </w:rPr>
            </w:pPr>
            <w:r w:rsidRPr="00FF4785">
              <w:rPr>
                <w:b/>
                <w:bCs/>
                <w:i/>
                <w:iCs/>
              </w:rPr>
              <w:t>Подпрограмма "Планировка территории и проведение комплексных кадастровых работ на территории Комсомольского муниципального района Ивановской области"</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i/>
                <w:iCs/>
              </w:rPr>
            </w:pPr>
            <w:r w:rsidRPr="00FF4785">
              <w:rPr>
                <w:b/>
                <w:bCs/>
                <w:i/>
                <w:iCs/>
              </w:rPr>
              <w:t>16 2 00 00000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DB0" w:rsidRPr="00FF4785" w:rsidRDefault="00865DB0" w:rsidP="00B40DAA">
            <w:pPr>
              <w:jc w:val="center"/>
              <w:rPr>
                <w:b/>
                <w:bCs/>
                <w:i/>
                <w:iCs/>
              </w:rPr>
            </w:pPr>
            <w:r w:rsidRPr="00FF4785">
              <w:rPr>
                <w:b/>
                <w:bCs/>
                <w:i/>
                <w:iCs/>
              </w:rPr>
              <w:t> </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b/>
                <w:bCs/>
                <w:i/>
                <w:iCs/>
              </w:rPr>
            </w:pPr>
            <w:r w:rsidRPr="00FF4785">
              <w:rPr>
                <w:b/>
                <w:bCs/>
                <w:i/>
                <w:iCs/>
              </w:rPr>
              <w:t>317 118,00</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b/>
                <w:bCs/>
                <w:i/>
                <w:iCs/>
              </w:rPr>
            </w:pPr>
            <w:r w:rsidRPr="00FF4785">
              <w:rPr>
                <w:b/>
                <w:bCs/>
                <w:i/>
                <w:iCs/>
              </w:rPr>
              <w:t>0,00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rPr>
                <w:i/>
                <w:iCs/>
              </w:rPr>
            </w:pPr>
            <w:r w:rsidRPr="00FF4785">
              <w:rPr>
                <w:i/>
                <w:iCs/>
              </w:rPr>
              <w:t>Основное мероприятие "Разработка проектов планировки и межевания территории"</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i/>
                <w:iCs/>
              </w:rPr>
            </w:pPr>
            <w:r w:rsidRPr="00FF4785">
              <w:rPr>
                <w:i/>
                <w:iCs/>
              </w:rPr>
              <w:t>16 2 01 00000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DB0" w:rsidRPr="00FF4785" w:rsidRDefault="00865DB0" w:rsidP="00B40DAA">
            <w:pPr>
              <w:jc w:val="center"/>
              <w:rPr>
                <w:i/>
                <w:iCs/>
              </w:rPr>
            </w:pPr>
            <w:r w:rsidRPr="00FF4785">
              <w:rPr>
                <w:i/>
                <w:iCs/>
              </w:rPr>
              <w:t> </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i/>
                <w:iCs/>
              </w:rPr>
            </w:pPr>
            <w:r w:rsidRPr="00FF4785">
              <w:rPr>
                <w:i/>
                <w:iCs/>
              </w:rPr>
              <w:t>317 118,00</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i/>
                <w:iCs/>
              </w:rPr>
            </w:pPr>
            <w:r w:rsidRPr="00FF4785">
              <w:rPr>
                <w:i/>
                <w:iCs/>
              </w:rPr>
              <w:t>0,00</w:t>
            </w:r>
          </w:p>
        </w:tc>
      </w:tr>
      <w:tr w:rsidR="00865DB0" w:rsidRPr="00FF4785" w:rsidTr="00B40DAA">
        <w:trPr>
          <w:trHeight w:val="1575"/>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r w:rsidRPr="00FF4785">
              <w:t xml:space="preserve">Проведение комплексных кадастровых работ в кадастровом квартале 37:08:050303 площадью 20,8 га с разработкой и утверждением карты-плана выполненных комплексных кадастровых работ (Закупка товаров, работ и услуг для обеспечения государственных (муниципальных)  нужд) </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pPr>
            <w:r w:rsidRPr="00FF4785">
              <w:t>16 2 02 20550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317 118,00</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0,00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FF4785" w:rsidRDefault="00865DB0" w:rsidP="00B40DAA">
            <w:pPr>
              <w:rPr>
                <w:b/>
                <w:bCs/>
              </w:rPr>
            </w:pPr>
            <w:r w:rsidRPr="00FF4785">
              <w:rPr>
                <w:b/>
                <w:bCs/>
              </w:rPr>
              <w:t>Муниципальная программа "Организация предоставления государственных и муниципальных услуг на базе МФЦ"</w:t>
            </w:r>
          </w:p>
        </w:tc>
        <w:tc>
          <w:tcPr>
            <w:tcW w:w="1640" w:type="dxa"/>
            <w:tcBorders>
              <w:top w:val="single" w:sz="4" w:space="0" w:color="auto"/>
              <w:left w:val="single" w:sz="4" w:space="0" w:color="auto"/>
              <w:bottom w:val="single" w:sz="4" w:space="0" w:color="auto"/>
              <w:right w:val="single" w:sz="4" w:space="0" w:color="auto"/>
            </w:tcBorders>
            <w:shd w:val="clear" w:color="000000" w:fill="FFFF00"/>
            <w:vAlign w:val="bottom"/>
            <w:hideMark/>
          </w:tcPr>
          <w:p w:rsidR="00865DB0" w:rsidRPr="00FF4785" w:rsidRDefault="00865DB0" w:rsidP="00B40DAA">
            <w:pPr>
              <w:rPr>
                <w:b/>
                <w:bCs/>
              </w:rPr>
            </w:pPr>
            <w:r w:rsidRPr="00FF4785">
              <w:rPr>
                <w:b/>
                <w:bCs/>
                <w:sz w:val="22"/>
                <w:szCs w:val="22"/>
              </w:rPr>
              <w:t>18 0 00 00000</w:t>
            </w:r>
          </w:p>
        </w:tc>
        <w:tc>
          <w:tcPr>
            <w:tcW w:w="124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65DB0" w:rsidRPr="00FF4785" w:rsidRDefault="00865DB0" w:rsidP="00B40DAA">
            <w:pPr>
              <w:jc w:val="center"/>
              <w:rPr>
                <w:b/>
                <w:bCs/>
              </w:rPr>
            </w:pPr>
            <w:r w:rsidRPr="00FF4785">
              <w:rPr>
                <w:b/>
                <w:bCs/>
              </w:rPr>
              <w:t> </w:t>
            </w:r>
          </w:p>
        </w:tc>
        <w:tc>
          <w:tcPr>
            <w:tcW w:w="208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65DB0" w:rsidRPr="00FF4785" w:rsidRDefault="00865DB0" w:rsidP="00B40DAA">
            <w:pPr>
              <w:jc w:val="center"/>
              <w:rPr>
                <w:b/>
                <w:bCs/>
              </w:rPr>
            </w:pPr>
            <w:r w:rsidRPr="00FF4785">
              <w:rPr>
                <w:b/>
                <w:bCs/>
              </w:rPr>
              <w:t>1 008 117,51</w:t>
            </w:r>
          </w:p>
        </w:tc>
        <w:tc>
          <w:tcPr>
            <w:tcW w:w="218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65DB0" w:rsidRPr="00FF4785" w:rsidRDefault="00865DB0" w:rsidP="00B40DAA">
            <w:pPr>
              <w:jc w:val="center"/>
              <w:rPr>
                <w:b/>
                <w:bCs/>
              </w:rPr>
            </w:pPr>
            <w:r w:rsidRPr="00FF4785">
              <w:rPr>
                <w:b/>
                <w:bCs/>
              </w:rPr>
              <w:t>2 624 000,00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rPr>
                <w:b/>
                <w:bCs/>
                <w:i/>
                <w:iCs/>
              </w:rPr>
            </w:pPr>
            <w:r w:rsidRPr="00FF4785">
              <w:rPr>
                <w:b/>
                <w:bCs/>
                <w:i/>
                <w:iCs/>
              </w:rPr>
              <w:t>Подпрограмма "Обеспечение деятельности МФЦ предоставления государственных и муниципальных услуг"</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b/>
                <w:bCs/>
                <w:i/>
                <w:iCs/>
              </w:rPr>
            </w:pPr>
            <w:r w:rsidRPr="00FF4785">
              <w:rPr>
                <w:b/>
                <w:bCs/>
                <w:i/>
                <w:iCs/>
                <w:sz w:val="22"/>
                <w:szCs w:val="22"/>
              </w:rPr>
              <w:t>18 1 00 00000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DB0" w:rsidRPr="00FF4785" w:rsidRDefault="00865DB0" w:rsidP="00B40DAA">
            <w:pPr>
              <w:jc w:val="center"/>
              <w:rPr>
                <w:b/>
                <w:bCs/>
                <w:i/>
                <w:iCs/>
              </w:rPr>
            </w:pPr>
            <w:r w:rsidRPr="00FF4785">
              <w:rPr>
                <w:b/>
                <w:bCs/>
                <w:i/>
                <w:iCs/>
              </w:rPr>
              <w:t> </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b/>
                <w:bCs/>
                <w:i/>
                <w:iCs/>
              </w:rPr>
            </w:pPr>
            <w:r w:rsidRPr="00FF4785">
              <w:rPr>
                <w:b/>
                <w:bCs/>
                <w:i/>
                <w:iCs/>
              </w:rPr>
              <w:t>1 008 117,51</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b/>
                <w:bCs/>
                <w:i/>
                <w:iCs/>
              </w:rPr>
            </w:pPr>
            <w:r w:rsidRPr="00FF4785">
              <w:rPr>
                <w:b/>
                <w:bCs/>
                <w:i/>
                <w:iCs/>
              </w:rPr>
              <w:t>2 400 076,00</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rPr>
                <w:i/>
                <w:iCs/>
              </w:rPr>
            </w:pPr>
            <w:r w:rsidRPr="00FF4785">
              <w:rPr>
                <w:i/>
                <w:iCs/>
              </w:rPr>
              <w:t>Основное мероприятие "Обеспечение эффективного функционирования МФЦ оказания государственных и муниципальных услуг"</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i/>
                <w:iCs/>
              </w:rPr>
            </w:pPr>
            <w:r w:rsidRPr="00FF4785">
              <w:rPr>
                <w:i/>
                <w:iCs/>
                <w:sz w:val="22"/>
                <w:szCs w:val="22"/>
              </w:rPr>
              <w:t>18 1 01 00000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DB0" w:rsidRPr="00FF4785" w:rsidRDefault="00865DB0" w:rsidP="00B40DAA">
            <w:pPr>
              <w:jc w:val="center"/>
              <w:rPr>
                <w:i/>
                <w:iCs/>
              </w:rPr>
            </w:pPr>
            <w:r w:rsidRPr="00FF4785">
              <w:rPr>
                <w:i/>
                <w:iCs/>
              </w:rPr>
              <w:t> </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i/>
                <w:iCs/>
              </w:rPr>
            </w:pPr>
            <w:r w:rsidRPr="00FF4785">
              <w:rPr>
                <w:i/>
                <w:iCs/>
              </w:rPr>
              <w:t>1 008 117,51</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i/>
                <w:iCs/>
              </w:rPr>
            </w:pPr>
            <w:r w:rsidRPr="00FF4785">
              <w:rPr>
                <w:i/>
                <w:iCs/>
              </w:rPr>
              <w:t>2 400 076,00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r w:rsidRPr="00FF4785">
              <w:t>Обеспечение эффективного функционирования МФЦ оказания государственных и муниципальных услуг</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rPr>
                <w:sz w:val="22"/>
                <w:szCs w:val="22"/>
              </w:rPr>
              <w:t>18 1 01 00320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600</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1 008 117,51</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2 400 076,00</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rPr>
                <w:b/>
                <w:bCs/>
                <w:i/>
                <w:iCs/>
              </w:rPr>
            </w:pPr>
            <w:r w:rsidRPr="00FF4785">
              <w:rPr>
                <w:b/>
                <w:bCs/>
                <w:i/>
                <w:iCs/>
              </w:rPr>
              <w:lastRenderedPageBreak/>
              <w:t>Подпрограмма "Повышение качества и доступности предоставления государственных и муниципальных услуг на базе МФЦ"</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b/>
                <w:bCs/>
                <w:i/>
                <w:iCs/>
              </w:rPr>
            </w:pPr>
            <w:r w:rsidRPr="00FF4785">
              <w:rPr>
                <w:b/>
                <w:bCs/>
                <w:i/>
                <w:iCs/>
                <w:sz w:val="22"/>
                <w:szCs w:val="22"/>
              </w:rPr>
              <w:t>18 2 00 00000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DB0" w:rsidRPr="00FF4785" w:rsidRDefault="00865DB0" w:rsidP="00B40DAA">
            <w:pPr>
              <w:jc w:val="center"/>
              <w:rPr>
                <w:b/>
                <w:bCs/>
                <w:i/>
                <w:iCs/>
              </w:rPr>
            </w:pPr>
            <w:r w:rsidRPr="00FF4785">
              <w:rPr>
                <w:b/>
                <w:bCs/>
                <w:i/>
                <w:iCs/>
              </w:rPr>
              <w:t> </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b/>
                <w:bCs/>
                <w:i/>
                <w:iCs/>
              </w:rPr>
            </w:pPr>
            <w:r w:rsidRPr="00FF4785">
              <w:rPr>
                <w:b/>
                <w:bCs/>
                <w:i/>
                <w:iCs/>
              </w:rPr>
              <w:t>0,00</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b/>
                <w:bCs/>
                <w:i/>
                <w:iCs/>
              </w:rPr>
            </w:pPr>
            <w:r w:rsidRPr="00FF4785">
              <w:rPr>
                <w:b/>
                <w:bCs/>
                <w:i/>
                <w:iCs/>
              </w:rPr>
              <w:t>223 924,00</w:t>
            </w:r>
          </w:p>
        </w:tc>
      </w:tr>
      <w:tr w:rsidR="00865DB0" w:rsidRPr="00FF4785" w:rsidTr="00B40DAA">
        <w:trPr>
          <w:trHeight w:val="9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rPr>
                <w:i/>
                <w:iCs/>
              </w:rPr>
            </w:pPr>
            <w:r w:rsidRPr="00FF4785">
              <w:rPr>
                <w:i/>
                <w:iCs/>
              </w:rPr>
              <w:t>Основное мероприятие "Повышение эффективности организации предоставления государственных и муниципальных услуг на базе МФЦ"</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i/>
                <w:iCs/>
              </w:rPr>
            </w:pPr>
            <w:r w:rsidRPr="00FF4785">
              <w:rPr>
                <w:i/>
                <w:iCs/>
                <w:sz w:val="22"/>
                <w:szCs w:val="22"/>
              </w:rPr>
              <w:t>18 2 01 00000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DB0" w:rsidRPr="00FF4785" w:rsidRDefault="00865DB0" w:rsidP="00B40DAA">
            <w:pPr>
              <w:jc w:val="center"/>
              <w:rPr>
                <w:i/>
                <w:iCs/>
              </w:rPr>
            </w:pPr>
            <w:r w:rsidRPr="00FF4785">
              <w:rPr>
                <w:i/>
                <w:iCs/>
              </w:rPr>
              <w:t> </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i/>
                <w:iCs/>
              </w:rPr>
            </w:pPr>
            <w:r w:rsidRPr="00FF4785">
              <w:rPr>
                <w:i/>
                <w:iCs/>
              </w:rPr>
              <w:t>0,00</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rPr>
                <w:i/>
                <w:iCs/>
              </w:rPr>
            </w:pPr>
            <w:r w:rsidRPr="00FF4785">
              <w:rPr>
                <w:i/>
                <w:iCs/>
              </w:rPr>
              <w:t>223 924,00</w:t>
            </w:r>
          </w:p>
        </w:tc>
      </w:tr>
      <w:tr w:rsidR="00865DB0" w:rsidRPr="00FF4785" w:rsidTr="00B40DAA">
        <w:trPr>
          <w:trHeight w:val="645"/>
        </w:trPr>
        <w:tc>
          <w:tcPr>
            <w:tcW w:w="7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r w:rsidRPr="00FF4785">
              <w:t>Повышение эффективности организации предоставления государственных и муниципальных услуг на базе МФЦ</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r w:rsidRPr="00FF4785">
              <w:rPr>
                <w:sz w:val="22"/>
                <w:szCs w:val="22"/>
              </w:rPr>
              <w:t>18 2 01 20140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600</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0,00</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FF4785" w:rsidRDefault="00865DB0" w:rsidP="00B40DAA">
            <w:pPr>
              <w:jc w:val="center"/>
            </w:pPr>
            <w:r w:rsidRPr="00FF4785">
              <w:t>223 924,00</w:t>
            </w:r>
          </w:p>
        </w:tc>
      </w:tr>
      <w:tr w:rsidR="00865DB0" w:rsidRPr="00FF4785" w:rsidTr="00B40DAA">
        <w:trPr>
          <w:trHeight w:val="645"/>
        </w:trPr>
        <w:tc>
          <w:tcPr>
            <w:tcW w:w="7620"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FF4785" w:rsidRDefault="00865DB0" w:rsidP="00B40DAA">
            <w:pPr>
              <w:rPr>
                <w:b/>
                <w:bCs/>
              </w:rPr>
            </w:pPr>
            <w:r w:rsidRPr="00FF4785">
              <w:rPr>
                <w:b/>
                <w:bCs/>
              </w:rPr>
              <w:t>Непрограммные направления деятельности органов местного самоуправления</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rPr>
                <w:b/>
                <w:bCs/>
              </w:rPr>
            </w:pPr>
            <w:r w:rsidRPr="00FF4785">
              <w:rPr>
                <w:b/>
                <w:bCs/>
                <w:sz w:val="22"/>
                <w:szCs w:val="22"/>
              </w:rPr>
              <w:t>30 0 00 00000</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rPr>
                <w:b/>
                <w:bCs/>
              </w:rPr>
            </w:pPr>
            <w:r w:rsidRPr="00FF4785">
              <w:rPr>
                <w:b/>
                <w:bCs/>
                <w:sz w:val="22"/>
                <w:szCs w:val="22"/>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rPr>
                <w:b/>
                <w:bCs/>
              </w:rPr>
            </w:pPr>
            <w:r w:rsidRPr="00FF4785">
              <w:rPr>
                <w:b/>
                <w:bCs/>
                <w:sz w:val="22"/>
                <w:szCs w:val="22"/>
              </w:rPr>
              <w:t>1 222 708,44</w:t>
            </w:r>
          </w:p>
        </w:tc>
        <w:tc>
          <w:tcPr>
            <w:tcW w:w="2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rPr>
                <w:b/>
                <w:bCs/>
              </w:rPr>
            </w:pPr>
            <w:r w:rsidRPr="00FF4785">
              <w:rPr>
                <w:b/>
                <w:bCs/>
                <w:sz w:val="22"/>
                <w:szCs w:val="22"/>
              </w:rPr>
              <w:t>1 083 592,00</w:t>
            </w:r>
          </w:p>
        </w:tc>
      </w:tr>
      <w:tr w:rsidR="00865DB0" w:rsidRPr="00FF4785" w:rsidTr="00B40DAA">
        <w:trPr>
          <w:trHeight w:val="315"/>
        </w:trPr>
        <w:tc>
          <w:tcPr>
            <w:tcW w:w="7620"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FF4785" w:rsidRDefault="00865DB0" w:rsidP="00B40DAA">
            <w:pPr>
              <w:rPr>
                <w:b/>
                <w:bCs/>
                <w:i/>
                <w:iCs/>
              </w:rPr>
            </w:pPr>
            <w:r w:rsidRPr="00FF4785">
              <w:rPr>
                <w:b/>
                <w:bCs/>
                <w:i/>
                <w:iCs/>
              </w:rPr>
              <w:t>Иные непрограммные мероприятия</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rPr>
                <w:b/>
                <w:bCs/>
                <w:i/>
                <w:iCs/>
              </w:rPr>
            </w:pPr>
            <w:r w:rsidRPr="00FF4785">
              <w:rPr>
                <w:b/>
                <w:bCs/>
                <w:i/>
                <w:iCs/>
                <w:sz w:val="22"/>
                <w:szCs w:val="22"/>
              </w:rPr>
              <w:t>30 9 00 00000</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rPr>
                <w:b/>
                <w:bCs/>
                <w:i/>
                <w:iCs/>
              </w:rPr>
            </w:pPr>
            <w:r w:rsidRPr="00FF4785">
              <w:rPr>
                <w:b/>
                <w:bCs/>
                <w:i/>
                <w:iCs/>
                <w:sz w:val="22"/>
                <w:szCs w:val="22"/>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rPr>
                <w:b/>
                <w:bCs/>
                <w:i/>
                <w:iCs/>
              </w:rPr>
            </w:pPr>
            <w:r w:rsidRPr="00FF4785">
              <w:rPr>
                <w:b/>
                <w:bCs/>
                <w:i/>
                <w:iCs/>
                <w:sz w:val="22"/>
                <w:szCs w:val="22"/>
              </w:rPr>
              <w:t>1 222 708,44</w:t>
            </w:r>
          </w:p>
        </w:tc>
        <w:tc>
          <w:tcPr>
            <w:tcW w:w="2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rPr>
                <w:b/>
                <w:bCs/>
                <w:i/>
                <w:iCs/>
              </w:rPr>
            </w:pPr>
            <w:r w:rsidRPr="00FF4785">
              <w:rPr>
                <w:b/>
                <w:bCs/>
                <w:i/>
                <w:iCs/>
                <w:sz w:val="22"/>
                <w:szCs w:val="22"/>
              </w:rPr>
              <w:t>1 083 592,00</w:t>
            </w:r>
          </w:p>
        </w:tc>
      </w:tr>
      <w:tr w:rsidR="00865DB0" w:rsidRPr="00FF4785" w:rsidTr="00B40DAA">
        <w:trPr>
          <w:trHeight w:val="1260"/>
        </w:trPr>
        <w:tc>
          <w:tcPr>
            <w:tcW w:w="7620"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FF4785" w:rsidRDefault="00865DB0" w:rsidP="00B40DAA">
            <w:r w:rsidRPr="00FF4785">
              <w:t xml:space="preserve">Составление (изменение)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 </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t>30 9 00 51200</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t>200</w:t>
            </w:r>
          </w:p>
        </w:tc>
        <w:tc>
          <w:tcPr>
            <w:tcW w:w="20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t>9 635,00</w:t>
            </w:r>
          </w:p>
        </w:tc>
        <w:tc>
          <w:tcPr>
            <w:tcW w:w="2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t>10 135,00</w:t>
            </w:r>
          </w:p>
        </w:tc>
      </w:tr>
      <w:tr w:rsidR="00865DB0" w:rsidRPr="00FF4785" w:rsidTr="00B40DAA">
        <w:trPr>
          <w:trHeight w:val="630"/>
        </w:trPr>
        <w:tc>
          <w:tcPr>
            <w:tcW w:w="7620"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FF4785" w:rsidRDefault="00865DB0" w:rsidP="00B40DAA">
            <w:r w:rsidRPr="00FF4785">
              <w:t>Своевременное обслуживание и погашение долговых обязательств Комсомольского муниципального района</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t>30 9 00 20380</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t>700</w:t>
            </w:r>
          </w:p>
        </w:tc>
        <w:tc>
          <w:tcPr>
            <w:tcW w:w="20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t>139 616,44</w:t>
            </w:r>
          </w:p>
        </w:tc>
        <w:tc>
          <w:tcPr>
            <w:tcW w:w="2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t> </w:t>
            </w:r>
          </w:p>
        </w:tc>
      </w:tr>
      <w:tr w:rsidR="00865DB0" w:rsidRPr="00FF4785" w:rsidTr="00B40DAA">
        <w:trPr>
          <w:trHeight w:val="1275"/>
        </w:trPr>
        <w:tc>
          <w:tcPr>
            <w:tcW w:w="7620"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FF4785" w:rsidRDefault="00865DB0" w:rsidP="00B40DAA">
            <w:r w:rsidRPr="00FF4785">
              <w:t>Предоставление жилых помещений детям-сиротам и детям, оставшимся без попечения родителей, лицам из их числа по договорам найм (Капитальные вложения в объекты государственной (муниципальной) собственности)</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t>30 9 00 R0820</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t>400</w:t>
            </w:r>
          </w:p>
        </w:tc>
        <w:tc>
          <w:tcPr>
            <w:tcW w:w="20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t>1 073 457,00</w:t>
            </w:r>
          </w:p>
        </w:tc>
        <w:tc>
          <w:tcPr>
            <w:tcW w:w="2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FF4785" w:rsidRDefault="00865DB0" w:rsidP="00B40DAA">
            <w:pPr>
              <w:jc w:val="center"/>
            </w:pPr>
            <w:r w:rsidRPr="00FF4785">
              <w:t>1 073 457,00</w:t>
            </w:r>
          </w:p>
        </w:tc>
      </w:tr>
      <w:tr w:rsidR="00865DB0" w:rsidRPr="00FF4785" w:rsidTr="00B40DAA">
        <w:trPr>
          <w:trHeight w:val="330"/>
        </w:trPr>
        <w:tc>
          <w:tcPr>
            <w:tcW w:w="7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FF4785" w:rsidRDefault="00865DB0" w:rsidP="00B40DAA">
            <w:pPr>
              <w:rPr>
                <w:b/>
                <w:bCs/>
              </w:rPr>
            </w:pPr>
            <w:r w:rsidRPr="00FF4785">
              <w:rPr>
                <w:b/>
                <w:bCs/>
              </w:rPr>
              <w:t>ВСЕГО</w:t>
            </w:r>
          </w:p>
        </w:tc>
        <w:tc>
          <w:tcPr>
            <w:tcW w:w="164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rPr>
            </w:pPr>
            <w:r w:rsidRPr="00FF4785">
              <w:rPr>
                <w:b/>
                <w:bCs/>
              </w:rPr>
              <w:t> </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rPr>
            </w:pPr>
            <w:r w:rsidRPr="00FF4785">
              <w:rPr>
                <w:b/>
                <w:bCs/>
              </w:rPr>
              <w:t> </w:t>
            </w:r>
          </w:p>
        </w:tc>
        <w:tc>
          <w:tcPr>
            <w:tcW w:w="2080" w:type="dxa"/>
            <w:tcBorders>
              <w:top w:val="single" w:sz="4" w:space="0" w:color="auto"/>
              <w:left w:val="nil"/>
              <w:bottom w:val="single" w:sz="4" w:space="0" w:color="auto"/>
              <w:right w:val="nil"/>
            </w:tcBorders>
            <w:shd w:val="clear" w:color="000000" w:fill="FFFFFF"/>
            <w:noWrap/>
            <w:vAlign w:val="center"/>
            <w:hideMark/>
          </w:tcPr>
          <w:p w:rsidR="00865DB0" w:rsidRPr="00FF4785" w:rsidRDefault="00865DB0" w:rsidP="00B40DAA">
            <w:pPr>
              <w:jc w:val="center"/>
              <w:rPr>
                <w:b/>
                <w:bCs/>
              </w:rPr>
            </w:pPr>
            <w:r w:rsidRPr="00FF4785">
              <w:rPr>
                <w:b/>
                <w:bCs/>
              </w:rPr>
              <w:t>255 792 267,54</w:t>
            </w:r>
          </w:p>
        </w:tc>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FF4785" w:rsidRDefault="00865DB0" w:rsidP="00B40DAA">
            <w:pPr>
              <w:jc w:val="center"/>
              <w:rPr>
                <w:b/>
                <w:bCs/>
              </w:rPr>
            </w:pPr>
            <w:r w:rsidRPr="00FF4785">
              <w:rPr>
                <w:b/>
                <w:bCs/>
              </w:rPr>
              <w:t>249 338 361,46</w:t>
            </w:r>
          </w:p>
        </w:tc>
      </w:tr>
    </w:tbl>
    <w:p w:rsidR="00865DB0" w:rsidRDefault="00865DB0" w:rsidP="00865DB0">
      <w:pPr>
        <w:pStyle w:val="a4"/>
        <w:jc w:val="both"/>
        <w:rPr>
          <w:sz w:val="20"/>
          <w:szCs w:val="18"/>
        </w:rPr>
      </w:pPr>
    </w:p>
    <w:p w:rsidR="00865DB0" w:rsidRDefault="00865DB0" w:rsidP="00865DB0">
      <w:pPr>
        <w:pStyle w:val="a4"/>
        <w:jc w:val="both"/>
        <w:rPr>
          <w:sz w:val="20"/>
          <w:szCs w:val="18"/>
        </w:rPr>
      </w:pPr>
    </w:p>
    <w:tbl>
      <w:tblPr>
        <w:tblW w:w="15739" w:type="dxa"/>
        <w:tblInd w:w="89" w:type="dxa"/>
        <w:tblLayout w:type="fixed"/>
        <w:tblLook w:val="04A0"/>
      </w:tblPr>
      <w:tblGrid>
        <w:gridCol w:w="7388"/>
        <w:gridCol w:w="709"/>
        <w:gridCol w:w="920"/>
        <w:gridCol w:w="82"/>
        <w:gridCol w:w="920"/>
        <w:gridCol w:w="260"/>
        <w:gridCol w:w="1002"/>
        <w:gridCol w:w="787"/>
        <w:gridCol w:w="1004"/>
        <w:gridCol w:w="1004"/>
        <w:gridCol w:w="1274"/>
        <w:gridCol w:w="389"/>
      </w:tblGrid>
      <w:tr w:rsidR="00865DB0" w:rsidRPr="000E659A" w:rsidTr="00B40DAA">
        <w:trPr>
          <w:trHeight w:val="315"/>
        </w:trPr>
        <w:tc>
          <w:tcPr>
            <w:tcW w:w="7388" w:type="dxa"/>
            <w:tcBorders>
              <w:top w:val="nil"/>
              <w:left w:val="nil"/>
              <w:bottom w:val="nil"/>
              <w:right w:val="nil"/>
            </w:tcBorders>
            <w:shd w:val="clear" w:color="000000" w:fill="FFFFFF"/>
            <w:noWrap/>
            <w:vAlign w:val="bottom"/>
            <w:hideMark/>
          </w:tcPr>
          <w:p w:rsidR="00865DB0" w:rsidRPr="000E659A" w:rsidRDefault="00865DB0" w:rsidP="00B40DAA">
            <w:bookmarkStart w:id="7" w:name="RANGE!A1:G249"/>
            <w:r w:rsidRPr="000E659A">
              <w:t> </w:t>
            </w:r>
            <w:bookmarkEnd w:id="7"/>
          </w:p>
        </w:tc>
        <w:tc>
          <w:tcPr>
            <w:tcW w:w="1711" w:type="dxa"/>
            <w:gridSpan w:val="3"/>
            <w:tcBorders>
              <w:top w:val="nil"/>
              <w:left w:val="nil"/>
              <w:bottom w:val="nil"/>
              <w:right w:val="nil"/>
            </w:tcBorders>
            <w:shd w:val="clear" w:color="000000" w:fill="FFFFFF"/>
            <w:noWrap/>
            <w:vAlign w:val="center"/>
            <w:hideMark/>
          </w:tcPr>
          <w:p w:rsidR="00865DB0" w:rsidRPr="000E659A" w:rsidRDefault="00865DB0" w:rsidP="00B40DAA">
            <w:pPr>
              <w:jc w:val="center"/>
            </w:pPr>
            <w:r w:rsidRPr="000E659A">
              <w:t> </w:t>
            </w:r>
          </w:p>
        </w:tc>
        <w:tc>
          <w:tcPr>
            <w:tcW w:w="920" w:type="dxa"/>
            <w:tcBorders>
              <w:top w:val="nil"/>
              <w:left w:val="nil"/>
              <w:bottom w:val="nil"/>
              <w:right w:val="nil"/>
            </w:tcBorders>
            <w:shd w:val="clear" w:color="000000" w:fill="FFFFFF"/>
            <w:noWrap/>
            <w:vAlign w:val="center"/>
            <w:hideMark/>
          </w:tcPr>
          <w:p w:rsidR="00865DB0" w:rsidRPr="000E659A" w:rsidRDefault="00865DB0" w:rsidP="00B40DAA">
            <w:r w:rsidRPr="000E659A">
              <w:t> </w:t>
            </w:r>
          </w:p>
        </w:tc>
        <w:tc>
          <w:tcPr>
            <w:tcW w:w="1262" w:type="dxa"/>
            <w:gridSpan w:val="2"/>
            <w:tcBorders>
              <w:top w:val="nil"/>
              <w:left w:val="nil"/>
              <w:bottom w:val="nil"/>
              <w:right w:val="nil"/>
            </w:tcBorders>
            <w:shd w:val="clear" w:color="000000" w:fill="FFFFFF"/>
            <w:noWrap/>
            <w:vAlign w:val="center"/>
            <w:hideMark/>
          </w:tcPr>
          <w:p w:rsidR="00865DB0" w:rsidRPr="000E659A" w:rsidRDefault="00865DB0" w:rsidP="00B40DAA">
            <w:r w:rsidRPr="000E659A">
              <w:t> </w:t>
            </w:r>
          </w:p>
        </w:tc>
        <w:tc>
          <w:tcPr>
            <w:tcW w:w="1791" w:type="dxa"/>
            <w:gridSpan w:val="2"/>
            <w:tcBorders>
              <w:top w:val="nil"/>
              <w:left w:val="nil"/>
              <w:bottom w:val="nil"/>
              <w:right w:val="nil"/>
            </w:tcBorders>
            <w:shd w:val="clear" w:color="000000" w:fill="FFFFFF"/>
            <w:noWrap/>
            <w:vAlign w:val="center"/>
            <w:hideMark/>
          </w:tcPr>
          <w:p w:rsidR="00865DB0" w:rsidRPr="000E659A" w:rsidRDefault="00865DB0" w:rsidP="00B40DAA">
            <w:pPr>
              <w:jc w:val="right"/>
            </w:pPr>
            <w:r w:rsidRPr="000E659A">
              <w:t> </w:t>
            </w:r>
          </w:p>
        </w:tc>
        <w:tc>
          <w:tcPr>
            <w:tcW w:w="1004" w:type="dxa"/>
            <w:tcBorders>
              <w:top w:val="nil"/>
              <w:left w:val="nil"/>
              <w:bottom w:val="nil"/>
              <w:right w:val="nil"/>
            </w:tcBorders>
            <w:shd w:val="clear" w:color="000000" w:fill="FFFFFF"/>
            <w:noWrap/>
            <w:vAlign w:val="center"/>
            <w:hideMark/>
          </w:tcPr>
          <w:p w:rsidR="00865DB0" w:rsidRPr="000E659A" w:rsidRDefault="00865DB0" w:rsidP="00B40DAA">
            <w:pPr>
              <w:jc w:val="right"/>
            </w:pPr>
            <w:r w:rsidRPr="000E659A">
              <w:t> </w:t>
            </w:r>
          </w:p>
        </w:tc>
        <w:tc>
          <w:tcPr>
            <w:tcW w:w="1663" w:type="dxa"/>
            <w:gridSpan w:val="2"/>
            <w:tcBorders>
              <w:top w:val="nil"/>
              <w:left w:val="nil"/>
              <w:bottom w:val="nil"/>
              <w:right w:val="nil"/>
            </w:tcBorders>
            <w:shd w:val="clear" w:color="000000" w:fill="FFFFFF"/>
            <w:noWrap/>
            <w:vAlign w:val="center"/>
            <w:hideMark/>
          </w:tcPr>
          <w:p w:rsidR="00865DB0" w:rsidRDefault="00865DB0" w:rsidP="00B40DAA">
            <w:pPr>
              <w:jc w:val="right"/>
            </w:pPr>
          </w:p>
          <w:p w:rsidR="00865DB0" w:rsidRDefault="00865DB0" w:rsidP="00B40DAA">
            <w:pPr>
              <w:jc w:val="right"/>
            </w:pPr>
          </w:p>
          <w:p w:rsidR="00865DB0" w:rsidRDefault="00865DB0" w:rsidP="00B40DAA">
            <w:pPr>
              <w:jc w:val="right"/>
            </w:pPr>
          </w:p>
          <w:p w:rsidR="00865DB0" w:rsidRDefault="00865DB0" w:rsidP="00B40DAA">
            <w:pPr>
              <w:jc w:val="right"/>
            </w:pPr>
          </w:p>
          <w:p w:rsidR="00865DB0" w:rsidRDefault="00865DB0" w:rsidP="00B40DAA">
            <w:pPr>
              <w:jc w:val="right"/>
            </w:pPr>
          </w:p>
          <w:p w:rsidR="00865DB0" w:rsidRDefault="00865DB0" w:rsidP="00B40DAA">
            <w:pPr>
              <w:jc w:val="right"/>
            </w:pPr>
          </w:p>
          <w:p w:rsidR="00865DB0" w:rsidRDefault="00865DB0" w:rsidP="00B40DAA">
            <w:pPr>
              <w:jc w:val="right"/>
            </w:pPr>
          </w:p>
          <w:p w:rsidR="00865DB0" w:rsidRDefault="00865DB0" w:rsidP="00B40DAA">
            <w:pPr>
              <w:jc w:val="right"/>
            </w:pPr>
          </w:p>
          <w:p w:rsidR="00865DB0" w:rsidRDefault="00865DB0" w:rsidP="00B40DAA">
            <w:pPr>
              <w:jc w:val="right"/>
            </w:pPr>
          </w:p>
          <w:p w:rsidR="00865DB0" w:rsidRDefault="00865DB0" w:rsidP="00B40DAA">
            <w:pPr>
              <w:jc w:val="right"/>
            </w:pPr>
          </w:p>
          <w:p w:rsidR="00865DB0" w:rsidRDefault="00865DB0" w:rsidP="00B40DAA">
            <w:pPr>
              <w:jc w:val="right"/>
            </w:pPr>
          </w:p>
          <w:p w:rsidR="00865DB0" w:rsidRDefault="00865DB0" w:rsidP="00B40DAA">
            <w:pPr>
              <w:jc w:val="right"/>
            </w:pPr>
          </w:p>
          <w:p w:rsidR="00865DB0" w:rsidRDefault="00865DB0" w:rsidP="00B40DAA">
            <w:pPr>
              <w:jc w:val="right"/>
            </w:pPr>
          </w:p>
          <w:p w:rsidR="00865DB0" w:rsidRDefault="00865DB0" w:rsidP="00B40DAA">
            <w:pPr>
              <w:jc w:val="right"/>
            </w:pPr>
          </w:p>
          <w:p w:rsidR="00865DB0" w:rsidRDefault="00865DB0" w:rsidP="00B40DAA">
            <w:pPr>
              <w:jc w:val="right"/>
            </w:pPr>
          </w:p>
          <w:p w:rsidR="00865DB0" w:rsidRDefault="00865DB0" w:rsidP="00B40DAA">
            <w:pPr>
              <w:jc w:val="right"/>
            </w:pPr>
          </w:p>
          <w:p w:rsidR="00865DB0" w:rsidRDefault="00865DB0" w:rsidP="00B40DAA">
            <w:pPr>
              <w:jc w:val="right"/>
            </w:pPr>
          </w:p>
          <w:p w:rsidR="00865DB0" w:rsidRDefault="00865DB0" w:rsidP="00B40DAA">
            <w:pPr>
              <w:jc w:val="right"/>
            </w:pPr>
          </w:p>
          <w:p w:rsidR="00865DB0" w:rsidRPr="000E659A" w:rsidRDefault="00865DB0" w:rsidP="00B40DAA">
            <w:r w:rsidRPr="000E659A">
              <w:t>Приложение9</w:t>
            </w:r>
          </w:p>
        </w:tc>
      </w:tr>
      <w:tr w:rsidR="00865DB0" w:rsidRPr="000E659A" w:rsidTr="00B40DAA">
        <w:trPr>
          <w:trHeight w:val="1620"/>
        </w:trPr>
        <w:tc>
          <w:tcPr>
            <w:tcW w:w="7388" w:type="dxa"/>
            <w:tcBorders>
              <w:top w:val="nil"/>
              <w:left w:val="nil"/>
              <w:bottom w:val="nil"/>
              <w:right w:val="nil"/>
            </w:tcBorders>
            <w:shd w:val="clear" w:color="000000" w:fill="FFFFFF"/>
            <w:noWrap/>
            <w:vAlign w:val="bottom"/>
            <w:hideMark/>
          </w:tcPr>
          <w:p w:rsidR="00865DB0" w:rsidRPr="000E659A" w:rsidRDefault="00865DB0" w:rsidP="00B40DAA">
            <w:r w:rsidRPr="000E659A">
              <w:lastRenderedPageBreak/>
              <w:t> </w:t>
            </w:r>
          </w:p>
        </w:tc>
        <w:tc>
          <w:tcPr>
            <w:tcW w:w="1711" w:type="dxa"/>
            <w:gridSpan w:val="3"/>
            <w:tcBorders>
              <w:top w:val="nil"/>
              <w:left w:val="nil"/>
              <w:bottom w:val="nil"/>
              <w:right w:val="nil"/>
            </w:tcBorders>
            <w:shd w:val="clear" w:color="000000" w:fill="FFFFFF"/>
            <w:vAlign w:val="bottom"/>
            <w:hideMark/>
          </w:tcPr>
          <w:p w:rsidR="00865DB0" w:rsidRPr="000E659A" w:rsidRDefault="00865DB0" w:rsidP="00B40DAA">
            <w:r w:rsidRPr="000E659A">
              <w:t> </w:t>
            </w:r>
          </w:p>
        </w:tc>
        <w:tc>
          <w:tcPr>
            <w:tcW w:w="920" w:type="dxa"/>
            <w:tcBorders>
              <w:top w:val="nil"/>
              <w:left w:val="nil"/>
              <w:bottom w:val="nil"/>
              <w:right w:val="nil"/>
            </w:tcBorders>
            <w:shd w:val="clear" w:color="000000" w:fill="FFFFFF"/>
            <w:vAlign w:val="bottom"/>
            <w:hideMark/>
          </w:tcPr>
          <w:p w:rsidR="00865DB0" w:rsidRPr="000E659A" w:rsidRDefault="00865DB0" w:rsidP="00B40DAA">
            <w:r w:rsidRPr="000E659A">
              <w:t> </w:t>
            </w:r>
          </w:p>
        </w:tc>
        <w:tc>
          <w:tcPr>
            <w:tcW w:w="5720" w:type="dxa"/>
            <w:gridSpan w:val="7"/>
            <w:tcBorders>
              <w:top w:val="nil"/>
              <w:left w:val="nil"/>
              <w:bottom w:val="nil"/>
              <w:right w:val="nil"/>
            </w:tcBorders>
            <w:shd w:val="clear" w:color="000000" w:fill="FFFFFF"/>
            <w:vAlign w:val="bottom"/>
            <w:hideMark/>
          </w:tcPr>
          <w:p w:rsidR="00865DB0" w:rsidRPr="000E659A" w:rsidRDefault="00865DB0" w:rsidP="00B40DAA">
            <w:pPr>
              <w:jc w:val="right"/>
            </w:pPr>
            <w:r w:rsidRPr="000E659A">
              <w:t>к Решению Совета Комсомольского муниципального района  "О внесении изменений в решение Совета Комсомольского муниципального района "О бюджете Комсомольского муниципального района на 2019 год и на плановый период 2020 и 2021 годов"</w:t>
            </w:r>
          </w:p>
        </w:tc>
      </w:tr>
      <w:tr w:rsidR="00865DB0" w:rsidRPr="000E659A" w:rsidTr="00B40DAA">
        <w:trPr>
          <w:trHeight w:val="315"/>
        </w:trPr>
        <w:tc>
          <w:tcPr>
            <w:tcW w:w="7388" w:type="dxa"/>
            <w:tcBorders>
              <w:top w:val="nil"/>
              <w:left w:val="nil"/>
              <w:bottom w:val="nil"/>
              <w:right w:val="nil"/>
            </w:tcBorders>
            <w:shd w:val="clear" w:color="000000" w:fill="FFFFFF"/>
            <w:noWrap/>
            <w:vAlign w:val="bottom"/>
            <w:hideMark/>
          </w:tcPr>
          <w:p w:rsidR="00865DB0" w:rsidRPr="000E659A" w:rsidRDefault="00865DB0" w:rsidP="00865DB0">
            <w:pPr>
              <w:ind w:firstLineChars="1500" w:firstLine="3000"/>
              <w:jc w:val="right"/>
            </w:pPr>
            <w:r w:rsidRPr="000E659A">
              <w:t> </w:t>
            </w:r>
          </w:p>
        </w:tc>
        <w:tc>
          <w:tcPr>
            <w:tcW w:w="1711" w:type="dxa"/>
            <w:gridSpan w:val="3"/>
            <w:tcBorders>
              <w:top w:val="nil"/>
              <w:left w:val="nil"/>
              <w:bottom w:val="nil"/>
              <w:right w:val="nil"/>
            </w:tcBorders>
            <w:shd w:val="clear" w:color="000000" w:fill="FFFFFF"/>
            <w:noWrap/>
            <w:vAlign w:val="center"/>
            <w:hideMark/>
          </w:tcPr>
          <w:p w:rsidR="00865DB0" w:rsidRPr="000E659A" w:rsidRDefault="00865DB0" w:rsidP="00B40DAA">
            <w:pPr>
              <w:jc w:val="center"/>
            </w:pPr>
            <w:r w:rsidRPr="000E659A">
              <w:t> </w:t>
            </w:r>
          </w:p>
        </w:tc>
        <w:tc>
          <w:tcPr>
            <w:tcW w:w="920" w:type="dxa"/>
            <w:tcBorders>
              <w:top w:val="nil"/>
              <w:left w:val="nil"/>
              <w:bottom w:val="nil"/>
              <w:right w:val="nil"/>
            </w:tcBorders>
            <w:shd w:val="clear" w:color="000000" w:fill="FFFFFF"/>
            <w:noWrap/>
            <w:vAlign w:val="center"/>
            <w:hideMark/>
          </w:tcPr>
          <w:p w:rsidR="00865DB0" w:rsidRPr="000E659A" w:rsidRDefault="00865DB0" w:rsidP="00B40DAA">
            <w:r w:rsidRPr="000E659A">
              <w:t> </w:t>
            </w:r>
          </w:p>
        </w:tc>
        <w:tc>
          <w:tcPr>
            <w:tcW w:w="5720" w:type="dxa"/>
            <w:gridSpan w:val="7"/>
            <w:tcBorders>
              <w:top w:val="nil"/>
              <w:left w:val="nil"/>
              <w:bottom w:val="nil"/>
              <w:right w:val="nil"/>
            </w:tcBorders>
            <w:shd w:val="clear" w:color="000000" w:fill="FFFFFF"/>
            <w:noWrap/>
            <w:vAlign w:val="center"/>
            <w:hideMark/>
          </w:tcPr>
          <w:p w:rsidR="00865DB0" w:rsidRPr="000E659A" w:rsidRDefault="00865DB0" w:rsidP="00B40DAA">
            <w:pPr>
              <w:jc w:val="right"/>
            </w:pPr>
            <w:r w:rsidRPr="000E659A">
              <w:t>от 12</w:t>
            </w:r>
            <w:r w:rsidRPr="000E659A">
              <w:rPr>
                <w:u w:val="single"/>
              </w:rPr>
              <w:t xml:space="preserve">.09.2019 </w:t>
            </w:r>
            <w:r w:rsidRPr="000E659A">
              <w:t>№445</w:t>
            </w:r>
          </w:p>
        </w:tc>
      </w:tr>
      <w:tr w:rsidR="00865DB0" w:rsidRPr="000E659A" w:rsidTr="00B40DAA">
        <w:trPr>
          <w:trHeight w:val="140"/>
        </w:trPr>
        <w:tc>
          <w:tcPr>
            <w:tcW w:w="7388" w:type="dxa"/>
            <w:tcBorders>
              <w:top w:val="nil"/>
              <w:left w:val="nil"/>
              <w:bottom w:val="nil"/>
              <w:right w:val="nil"/>
            </w:tcBorders>
            <w:shd w:val="clear" w:color="000000" w:fill="FFFFFF"/>
            <w:noWrap/>
            <w:vAlign w:val="bottom"/>
            <w:hideMark/>
          </w:tcPr>
          <w:p w:rsidR="00865DB0" w:rsidRPr="000E659A" w:rsidRDefault="00865DB0" w:rsidP="00B40DAA">
            <w:r w:rsidRPr="000E659A">
              <w:t> </w:t>
            </w:r>
          </w:p>
        </w:tc>
        <w:tc>
          <w:tcPr>
            <w:tcW w:w="1711" w:type="dxa"/>
            <w:gridSpan w:val="3"/>
            <w:tcBorders>
              <w:top w:val="nil"/>
              <w:left w:val="nil"/>
              <w:bottom w:val="nil"/>
              <w:right w:val="nil"/>
            </w:tcBorders>
            <w:shd w:val="clear" w:color="000000" w:fill="FFFFFF"/>
            <w:noWrap/>
            <w:vAlign w:val="center"/>
            <w:hideMark/>
          </w:tcPr>
          <w:p w:rsidR="00865DB0" w:rsidRPr="000E659A" w:rsidRDefault="00865DB0" w:rsidP="00B40DAA">
            <w:pPr>
              <w:jc w:val="center"/>
            </w:pPr>
            <w:r w:rsidRPr="000E659A">
              <w:t> </w:t>
            </w:r>
          </w:p>
        </w:tc>
        <w:tc>
          <w:tcPr>
            <w:tcW w:w="920" w:type="dxa"/>
            <w:tcBorders>
              <w:top w:val="nil"/>
              <w:left w:val="nil"/>
              <w:bottom w:val="nil"/>
              <w:right w:val="nil"/>
            </w:tcBorders>
            <w:shd w:val="clear" w:color="000000" w:fill="FFFFFF"/>
            <w:noWrap/>
            <w:vAlign w:val="center"/>
            <w:hideMark/>
          </w:tcPr>
          <w:p w:rsidR="00865DB0" w:rsidRPr="000E659A" w:rsidRDefault="00865DB0" w:rsidP="00B40DAA">
            <w:r w:rsidRPr="000E659A">
              <w:t> </w:t>
            </w:r>
          </w:p>
        </w:tc>
        <w:tc>
          <w:tcPr>
            <w:tcW w:w="1262" w:type="dxa"/>
            <w:gridSpan w:val="2"/>
            <w:tcBorders>
              <w:top w:val="nil"/>
              <w:left w:val="nil"/>
              <w:bottom w:val="nil"/>
              <w:right w:val="nil"/>
            </w:tcBorders>
            <w:shd w:val="clear" w:color="000000" w:fill="FFFFFF"/>
            <w:noWrap/>
            <w:vAlign w:val="center"/>
            <w:hideMark/>
          </w:tcPr>
          <w:p w:rsidR="00865DB0" w:rsidRPr="000E659A" w:rsidRDefault="00865DB0" w:rsidP="00B40DAA">
            <w:r w:rsidRPr="000E659A">
              <w:t> </w:t>
            </w:r>
          </w:p>
        </w:tc>
        <w:tc>
          <w:tcPr>
            <w:tcW w:w="1791" w:type="dxa"/>
            <w:gridSpan w:val="2"/>
            <w:tcBorders>
              <w:top w:val="nil"/>
              <w:left w:val="nil"/>
              <w:bottom w:val="nil"/>
              <w:right w:val="nil"/>
            </w:tcBorders>
            <w:shd w:val="clear" w:color="000000" w:fill="FFFFFF"/>
            <w:noWrap/>
            <w:vAlign w:val="center"/>
            <w:hideMark/>
          </w:tcPr>
          <w:p w:rsidR="00865DB0" w:rsidRPr="000E659A" w:rsidRDefault="00865DB0" w:rsidP="00B40DAA">
            <w:pPr>
              <w:jc w:val="right"/>
            </w:pPr>
            <w:r w:rsidRPr="000E659A">
              <w:t> </w:t>
            </w:r>
          </w:p>
        </w:tc>
        <w:tc>
          <w:tcPr>
            <w:tcW w:w="1004" w:type="dxa"/>
            <w:tcBorders>
              <w:top w:val="nil"/>
              <w:left w:val="nil"/>
              <w:bottom w:val="nil"/>
              <w:right w:val="nil"/>
            </w:tcBorders>
            <w:shd w:val="clear" w:color="000000" w:fill="FFFFFF"/>
            <w:noWrap/>
            <w:vAlign w:val="center"/>
            <w:hideMark/>
          </w:tcPr>
          <w:p w:rsidR="00865DB0" w:rsidRPr="000E659A" w:rsidRDefault="00865DB0" w:rsidP="00B40DAA">
            <w:pPr>
              <w:jc w:val="right"/>
            </w:pPr>
            <w:r w:rsidRPr="000E659A">
              <w:t> </w:t>
            </w:r>
          </w:p>
        </w:tc>
        <w:tc>
          <w:tcPr>
            <w:tcW w:w="1663" w:type="dxa"/>
            <w:gridSpan w:val="2"/>
            <w:tcBorders>
              <w:top w:val="nil"/>
              <w:left w:val="nil"/>
              <w:bottom w:val="nil"/>
              <w:right w:val="nil"/>
            </w:tcBorders>
            <w:shd w:val="clear" w:color="000000" w:fill="FFFFFF"/>
            <w:noWrap/>
            <w:vAlign w:val="center"/>
            <w:hideMark/>
          </w:tcPr>
          <w:p w:rsidR="00865DB0" w:rsidRPr="000E659A" w:rsidRDefault="00865DB0" w:rsidP="00B40DAA">
            <w:pPr>
              <w:jc w:val="right"/>
            </w:pPr>
            <w:r w:rsidRPr="000E659A">
              <w:t>Приложение9</w:t>
            </w:r>
          </w:p>
        </w:tc>
      </w:tr>
      <w:tr w:rsidR="00865DB0" w:rsidRPr="000E659A" w:rsidTr="00B40DAA">
        <w:trPr>
          <w:trHeight w:val="707"/>
        </w:trPr>
        <w:tc>
          <w:tcPr>
            <w:tcW w:w="7388" w:type="dxa"/>
            <w:tcBorders>
              <w:top w:val="nil"/>
              <w:left w:val="nil"/>
              <w:bottom w:val="nil"/>
              <w:right w:val="nil"/>
            </w:tcBorders>
            <w:shd w:val="clear" w:color="000000" w:fill="FFFFFF"/>
            <w:noWrap/>
            <w:vAlign w:val="bottom"/>
            <w:hideMark/>
          </w:tcPr>
          <w:p w:rsidR="00865DB0" w:rsidRPr="000E659A" w:rsidRDefault="00865DB0" w:rsidP="00B40DAA"/>
        </w:tc>
        <w:tc>
          <w:tcPr>
            <w:tcW w:w="1711" w:type="dxa"/>
            <w:gridSpan w:val="3"/>
            <w:tcBorders>
              <w:top w:val="nil"/>
              <w:left w:val="nil"/>
              <w:bottom w:val="nil"/>
              <w:right w:val="nil"/>
            </w:tcBorders>
            <w:shd w:val="clear" w:color="000000" w:fill="FFFFFF"/>
            <w:vAlign w:val="bottom"/>
            <w:hideMark/>
          </w:tcPr>
          <w:p w:rsidR="00865DB0" w:rsidRPr="000E659A" w:rsidRDefault="00865DB0" w:rsidP="00B40DAA">
            <w:r w:rsidRPr="000E659A">
              <w:t> </w:t>
            </w:r>
          </w:p>
        </w:tc>
        <w:tc>
          <w:tcPr>
            <w:tcW w:w="920" w:type="dxa"/>
            <w:tcBorders>
              <w:top w:val="nil"/>
              <w:left w:val="nil"/>
              <w:bottom w:val="nil"/>
              <w:right w:val="nil"/>
            </w:tcBorders>
            <w:shd w:val="clear" w:color="000000" w:fill="FFFFFF"/>
            <w:vAlign w:val="bottom"/>
            <w:hideMark/>
          </w:tcPr>
          <w:p w:rsidR="00865DB0" w:rsidRPr="000E659A" w:rsidRDefault="00865DB0" w:rsidP="00B40DAA">
            <w:r w:rsidRPr="000E659A">
              <w:t> </w:t>
            </w:r>
          </w:p>
        </w:tc>
        <w:tc>
          <w:tcPr>
            <w:tcW w:w="5720" w:type="dxa"/>
            <w:gridSpan w:val="7"/>
            <w:tcBorders>
              <w:top w:val="nil"/>
              <w:left w:val="nil"/>
              <w:bottom w:val="nil"/>
              <w:right w:val="nil"/>
            </w:tcBorders>
            <w:shd w:val="clear" w:color="000000" w:fill="FFFFFF"/>
            <w:vAlign w:val="bottom"/>
            <w:hideMark/>
          </w:tcPr>
          <w:p w:rsidR="00865DB0" w:rsidRPr="000E659A" w:rsidRDefault="00865DB0" w:rsidP="00B40DAA">
            <w:pPr>
              <w:jc w:val="right"/>
            </w:pPr>
            <w:r w:rsidRPr="000E659A">
              <w:t>к Решению Совета Комсомольского муниципального района  "О  бюджете Комсомольского муниципального района на 2019 год и на плановый период 2020 и 2021 годов"</w:t>
            </w:r>
          </w:p>
        </w:tc>
      </w:tr>
      <w:tr w:rsidR="00865DB0" w:rsidRPr="000E659A" w:rsidTr="00B40DAA">
        <w:trPr>
          <w:trHeight w:val="315"/>
        </w:trPr>
        <w:tc>
          <w:tcPr>
            <w:tcW w:w="7388" w:type="dxa"/>
            <w:tcBorders>
              <w:top w:val="nil"/>
              <w:left w:val="nil"/>
              <w:bottom w:val="nil"/>
              <w:right w:val="nil"/>
            </w:tcBorders>
            <w:shd w:val="clear" w:color="000000" w:fill="FFFFFF"/>
            <w:noWrap/>
            <w:vAlign w:val="bottom"/>
            <w:hideMark/>
          </w:tcPr>
          <w:p w:rsidR="00865DB0" w:rsidRPr="000E659A" w:rsidRDefault="00865DB0" w:rsidP="00865DB0">
            <w:pPr>
              <w:ind w:firstLineChars="1500" w:firstLine="3000"/>
              <w:jc w:val="right"/>
            </w:pPr>
            <w:r w:rsidRPr="000E659A">
              <w:t> </w:t>
            </w:r>
          </w:p>
        </w:tc>
        <w:tc>
          <w:tcPr>
            <w:tcW w:w="1711" w:type="dxa"/>
            <w:gridSpan w:val="3"/>
            <w:tcBorders>
              <w:top w:val="nil"/>
              <w:left w:val="nil"/>
              <w:bottom w:val="nil"/>
              <w:right w:val="nil"/>
            </w:tcBorders>
            <w:shd w:val="clear" w:color="000000" w:fill="FFFFFF"/>
            <w:noWrap/>
            <w:vAlign w:val="center"/>
            <w:hideMark/>
          </w:tcPr>
          <w:p w:rsidR="00865DB0" w:rsidRPr="000E659A" w:rsidRDefault="00865DB0" w:rsidP="00B40DAA">
            <w:pPr>
              <w:jc w:val="center"/>
            </w:pPr>
            <w:r w:rsidRPr="000E659A">
              <w:t> </w:t>
            </w:r>
          </w:p>
        </w:tc>
        <w:tc>
          <w:tcPr>
            <w:tcW w:w="920" w:type="dxa"/>
            <w:tcBorders>
              <w:top w:val="nil"/>
              <w:left w:val="nil"/>
              <w:bottom w:val="nil"/>
              <w:right w:val="nil"/>
            </w:tcBorders>
            <w:shd w:val="clear" w:color="000000" w:fill="FFFFFF"/>
            <w:noWrap/>
            <w:vAlign w:val="center"/>
            <w:hideMark/>
          </w:tcPr>
          <w:p w:rsidR="00865DB0" w:rsidRPr="000E659A" w:rsidRDefault="00865DB0" w:rsidP="00B40DAA">
            <w:r w:rsidRPr="000E659A">
              <w:t> </w:t>
            </w:r>
          </w:p>
        </w:tc>
        <w:tc>
          <w:tcPr>
            <w:tcW w:w="5720" w:type="dxa"/>
            <w:gridSpan w:val="7"/>
            <w:tcBorders>
              <w:top w:val="nil"/>
              <w:left w:val="nil"/>
              <w:bottom w:val="nil"/>
              <w:right w:val="nil"/>
            </w:tcBorders>
            <w:shd w:val="clear" w:color="000000" w:fill="FFFFFF"/>
            <w:noWrap/>
            <w:vAlign w:val="center"/>
            <w:hideMark/>
          </w:tcPr>
          <w:p w:rsidR="00865DB0" w:rsidRPr="000E659A" w:rsidRDefault="00865DB0" w:rsidP="00B40DAA">
            <w:pPr>
              <w:jc w:val="right"/>
            </w:pPr>
            <w:r w:rsidRPr="000E659A">
              <w:t>от</w:t>
            </w:r>
            <w:r w:rsidRPr="000E659A">
              <w:rPr>
                <w:u w:val="single"/>
              </w:rPr>
              <w:t xml:space="preserve"> 14.12.2018 </w:t>
            </w:r>
            <w:r w:rsidRPr="000E659A">
              <w:t>№366</w:t>
            </w:r>
          </w:p>
        </w:tc>
      </w:tr>
      <w:tr w:rsidR="00865DB0" w:rsidRPr="000E659A" w:rsidTr="00B40DAA">
        <w:trPr>
          <w:trHeight w:val="140"/>
        </w:trPr>
        <w:tc>
          <w:tcPr>
            <w:tcW w:w="7388" w:type="dxa"/>
            <w:tcBorders>
              <w:top w:val="nil"/>
              <w:left w:val="nil"/>
              <w:bottom w:val="nil"/>
              <w:right w:val="nil"/>
            </w:tcBorders>
            <w:shd w:val="clear" w:color="000000" w:fill="FFFFFF"/>
            <w:noWrap/>
            <w:vAlign w:val="bottom"/>
            <w:hideMark/>
          </w:tcPr>
          <w:p w:rsidR="00865DB0" w:rsidRPr="000E659A" w:rsidRDefault="00865DB0" w:rsidP="00865DB0">
            <w:pPr>
              <w:ind w:firstLineChars="1500" w:firstLine="3000"/>
              <w:jc w:val="right"/>
            </w:pPr>
            <w:r w:rsidRPr="000E659A">
              <w:t> </w:t>
            </w:r>
          </w:p>
        </w:tc>
        <w:tc>
          <w:tcPr>
            <w:tcW w:w="1711" w:type="dxa"/>
            <w:gridSpan w:val="3"/>
            <w:tcBorders>
              <w:top w:val="nil"/>
              <w:left w:val="nil"/>
              <w:bottom w:val="nil"/>
              <w:right w:val="nil"/>
            </w:tcBorders>
            <w:shd w:val="clear" w:color="000000" w:fill="FFFFFF"/>
            <w:noWrap/>
            <w:vAlign w:val="center"/>
            <w:hideMark/>
          </w:tcPr>
          <w:p w:rsidR="00865DB0" w:rsidRPr="000E659A" w:rsidRDefault="00865DB0" w:rsidP="00B40DAA">
            <w:pPr>
              <w:jc w:val="center"/>
            </w:pPr>
            <w:r w:rsidRPr="000E659A">
              <w:t> </w:t>
            </w:r>
          </w:p>
        </w:tc>
        <w:tc>
          <w:tcPr>
            <w:tcW w:w="920" w:type="dxa"/>
            <w:tcBorders>
              <w:top w:val="nil"/>
              <w:left w:val="nil"/>
              <w:bottom w:val="nil"/>
              <w:right w:val="nil"/>
            </w:tcBorders>
            <w:shd w:val="clear" w:color="000000" w:fill="FFFFFF"/>
            <w:noWrap/>
            <w:vAlign w:val="center"/>
            <w:hideMark/>
          </w:tcPr>
          <w:p w:rsidR="00865DB0" w:rsidRPr="000E659A" w:rsidRDefault="00865DB0" w:rsidP="00B40DAA">
            <w:r w:rsidRPr="000E659A">
              <w:t> </w:t>
            </w:r>
          </w:p>
        </w:tc>
        <w:tc>
          <w:tcPr>
            <w:tcW w:w="1262" w:type="dxa"/>
            <w:gridSpan w:val="2"/>
            <w:tcBorders>
              <w:top w:val="nil"/>
              <w:left w:val="nil"/>
              <w:bottom w:val="nil"/>
              <w:right w:val="nil"/>
            </w:tcBorders>
            <w:shd w:val="clear" w:color="000000" w:fill="FFFFFF"/>
            <w:noWrap/>
            <w:vAlign w:val="center"/>
            <w:hideMark/>
          </w:tcPr>
          <w:p w:rsidR="00865DB0" w:rsidRPr="000E659A" w:rsidRDefault="00865DB0" w:rsidP="00B40DAA">
            <w:r w:rsidRPr="000E659A">
              <w:t> </w:t>
            </w:r>
          </w:p>
        </w:tc>
        <w:tc>
          <w:tcPr>
            <w:tcW w:w="1791" w:type="dxa"/>
            <w:gridSpan w:val="2"/>
            <w:tcBorders>
              <w:top w:val="nil"/>
              <w:left w:val="nil"/>
              <w:bottom w:val="nil"/>
              <w:right w:val="nil"/>
            </w:tcBorders>
            <w:shd w:val="clear" w:color="000000" w:fill="FFFFFF"/>
            <w:noWrap/>
            <w:vAlign w:val="center"/>
            <w:hideMark/>
          </w:tcPr>
          <w:p w:rsidR="00865DB0" w:rsidRPr="000E659A" w:rsidRDefault="00865DB0" w:rsidP="00B40DAA">
            <w:pPr>
              <w:jc w:val="right"/>
            </w:pPr>
            <w:r w:rsidRPr="000E659A">
              <w:t> </w:t>
            </w:r>
          </w:p>
        </w:tc>
        <w:tc>
          <w:tcPr>
            <w:tcW w:w="1004" w:type="dxa"/>
            <w:tcBorders>
              <w:top w:val="nil"/>
              <w:left w:val="nil"/>
              <w:bottom w:val="nil"/>
              <w:right w:val="nil"/>
            </w:tcBorders>
            <w:shd w:val="clear" w:color="000000" w:fill="FFFFFF"/>
            <w:noWrap/>
            <w:vAlign w:val="center"/>
            <w:hideMark/>
          </w:tcPr>
          <w:p w:rsidR="00865DB0" w:rsidRPr="000E659A" w:rsidRDefault="00865DB0" w:rsidP="00B40DAA">
            <w:pPr>
              <w:jc w:val="right"/>
            </w:pPr>
            <w:r w:rsidRPr="000E659A">
              <w:t> </w:t>
            </w:r>
          </w:p>
        </w:tc>
        <w:tc>
          <w:tcPr>
            <w:tcW w:w="1663" w:type="dxa"/>
            <w:gridSpan w:val="2"/>
            <w:tcBorders>
              <w:top w:val="nil"/>
              <w:left w:val="nil"/>
              <w:bottom w:val="nil"/>
              <w:right w:val="nil"/>
            </w:tcBorders>
            <w:shd w:val="clear" w:color="000000" w:fill="FFFFFF"/>
            <w:noWrap/>
            <w:vAlign w:val="center"/>
            <w:hideMark/>
          </w:tcPr>
          <w:p w:rsidR="00865DB0" w:rsidRPr="000E659A" w:rsidRDefault="00865DB0" w:rsidP="00B40DAA">
            <w:pPr>
              <w:jc w:val="right"/>
            </w:pPr>
            <w:r w:rsidRPr="000E659A">
              <w:t> </w:t>
            </w:r>
          </w:p>
        </w:tc>
      </w:tr>
      <w:tr w:rsidR="00865DB0" w:rsidRPr="000E659A" w:rsidTr="00B40DAA">
        <w:trPr>
          <w:trHeight w:val="525"/>
        </w:trPr>
        <w:tc>
          <w:tcPr>
            <w:tcW w:w="15739" w:type="dxa"/>
            <w:gridSpan w:val="12"/>
            <w:tcBorders>
              <w:top w:val="nil"/>
              <w:left w:val="nil"/>
              <w:bottom w:val="nil"/>
              <w:right w:val="nil"/>
            </w:tcBorders>
            <w:shd w:val="clear" w:color="000000" w:fill="FFFFFF"/>
            <w:hideMark/>
          </w:tcPr>
          <w:p w:rsidR="00865DB0" w:rsidRDefault="00865DB0" w:rsidP="00B40DAA">
            <w:pPr>
              <w:jc w:val="center"/>
              <w:rPr>
                <w:b/>
                <w:bCs/>
              </w:rPr>
            </w:pPr>
          </w:p>
          <w:p w:rsidR="00865DB0" w:rsidRDefault="00865DB0" w:rsidP="00B40DAA">
            <w:pPr>
              <w:jc w:val="center"/>
              <w:rPr>
                <w:b/>
                <w:bCs/>
              </w:rPr>
            </w:pPr>
          </w:p>
          <w:p w:rsidR="00865DB0" w:rsidRPr="000E659A" w:rsidRDefault="00865DB0" w:rsidP="00B40DAA">
            <w:pPr>
              <w:jc w:val="center"/>
              <w:rPr>
                <w:b/>
                <w:bCs/>
              </w:rPr>
            </w:pPr>
            <w:r w:rsidRPr="000E659A">
              <w:rPr>
                <w:b/>
                <w:bCs/>
              </w:rPr>
              <w:t>Ведомственная структура расходов  бюджета Комсомольского муниципального района на 2019год</w:t>
            </w:r>
          </w:p>
        </w:tc>
      </w:tr>
      <w:tr w:rsidR="00865DB0" w:rsidRPr="000E659A" w:rsidTr="00B40DAA">
        <w:trPr>
          <w:trHeight w:val="330"/>
        </w:trPr>
        <w:tc>
          <w:tcPr>
            <w:tcW w:w="7388" w:type="dxa"/>
            <w:tcBorders>
              <w:top w:val="nil"/>
              <w:left w:val="nil"/>
              <w:bottom w:val="single" w:sz="4" w:space="0" w:color="auto"/>
              <w:right w:val="nil"/>
            </w:tcBorders>
            <w:shd w:val="clear" w:color="000000" w:fill="FFFFFF"/>
            <w:hideMark/>
          </w:tcPr>
          <w:p w:rsidR="00865DB0" w:rsidRPr="000E659A" w:rsidRDefault="00865DB0" w:rsidP="00B40DAA">
            <w:r w:rsidRPr="000E659A">
              <w:t> </w:t>
            </w:r>
          </w:p>
        </w:tc>
        <w:tc>
          <w:tcPr>
            <w:tcW w:w="1711" w:type="dxa"/>
            <w:gridSpan w:val="3"/>
            <w:tcBorders>
              <w:top w:val="nil"/>
              <w:left w:val="nil"/>
              <w:bottom w:val="single" w:sz="4" w:space="0" w:color="auto"/>
              <w:right w:val="nil"/>
            </w:tcBorders>
            <w:shd w:val="clear" w:color="000000" w:fill="FFFFFF"/>
            <w:vAlign w:val="center"/>
            <w:hideMark/>
          </w:tcPr>
          <w:p w:rsidR="00865DB0" w:rsidRPr="000E659A" w:rsidRDefault="00865DB0" w:rsidP="00B40DAA">
            <w:pPr>
              <w:jc w:val="center"/>
            </w:pPr>
            <w:r w:rsidRPr="000E659A">
              <w:t> </w:t>
            </w:r>
          </w:p>
        </w:tc>
        <w:tc>
          <w:tcPr>
            <w:tcW w:w="920" w:type="dxa"/>
            <w:tcBorders>
              <w:top w:val="nil"/>
              <w:left w:val="nil"/>
              <w:bottom w:val="single" w:sz="4" w:space="0" w:color="auto"/>
              <w:right w:val="nil"/>
            </w:tcBorders>
            <w:shd w:val="clear" w:color="000000" w:fill="FFFFFF"/>
            <w:vAlign w:val="center"/>
            <w:hideMark/>
          </w:tcPr>
          <w:p w:rsidR="00865DB0" w:rsidRPr="000E659A" w:rsidRDefault="00865DB0" w:rsidP="00B40DAA">
            <w:r w:rsidRPr="000E659A">
              <w:t> </w:t>
            </w:r>
          </w:p>
        </w:tc>
        <w:tc>
          <w:tcPr>
            <w:tcW w:w="1262" w:type="dxa"/>
            <w:gridSpan w:val="2"/>
            <w:tcBorders>
              <w:top w:val="nil"/>
              <w:left w:val="nil"/>
              <w:bottom w:val="single" w:sz="4" w:space="0" w:color="auto"/>
              <w:right w:val="nil"/>
            </w:tcBorders>
            <w:shd w:val="clear" w:color="000000" w:fill="FFFFFF"/>
            <w:vAlign w:val="center"/>
            <w:hideMark/>
          </w:tcPr>
          <w:p w:rsidR="00865DB0" w:rsidRPr="000E659A" w:rsidRDefault="00865DB0" w:rsidP="00B40DAA">
            <w:r w:rsidRPr="000E659A">
              <w:t> </w:t>
            </w:r>
          </w:p>
        </w:tc>
        <w:tc>
          <w:tcPr>
            <w:tcW w:w="1791" w:type="dxa"/>
            <w:gridSpan w:val="2"/>
            <w:tcBorders>
              <w:top w:val="nil"/>
              <w:left w:val="nil"/>
              <w:bottom w:val="single" w:sz="4" w:space="0" w:color="auto"/>
              <w:right w:val="nil"/>
            </w:tcBorders>
            <w:shd w:val="clear" w:color="000000" w:fill="FFFFFF"/>
            <w:vAlign w:val="center"/>
            <w:hideMark/>
          </w:tcPr>
          <w:p w:rsidR="00865DB0" w:rsidRPr="000E659A" w:rsidRDefault="00865DB0" w:rsidP="00B40DAA">
            <w:pPr>
              <w:jc w:val="center"/>
            </w:pPr>
            <w:r w:rsidRPr="000E659A">
              <w:t> </w:t>
            </w:r>
          </w:p>
        </w:tc>
        <w:tc>
          <w:tcPr>
            <w:tcW w:w="1004" w:type="dxa"/>
            <w:tcBorders>
              <w:top w:val="nil"/>
              <w:left w:val="nil"/>
              <w:bottom w:val="single" w:sz="4" w:space="0" w:color="auto"/>
              <w:right w:val="nil"/>
            </w:tcBorders>
            <w:shd w:val="clear" w:color="000000" w:fill="FFFFFF"/>
            <w:vAlign w:val="center"/>
            <w:hideMark/>
          </w:tcPr>
          <w:p w:rsidR="00865DB0" w:rsidRPr="000E659A" w:rsidRDefault="00865DB0" w:rsidP="00B40DAA">
            <w:pPr>
              <w:jc w:val="center"/>
            </w:pPr>
            <w:r w:rsidRPr="000E659A">
              <w:t> </w:t>
            </w:r>
          </w:p>
        </w:tc>
        <w:tc>
          <w:tcPr>
            <w:tcW w:w="1663" w:type="dxa"/>
            <w:gridSpan w:val="2"/>
            <w:tcBorders>
              <w:top w:val="nil"/>
              <w:left w:val="nil"/>
              <w:bottom w:val="single" w:sz="4" w:space="0" w:color="auto"/>
              <w:right w:val="nil"/>
            </w:tcBorders>
            <w:shd w:val="clear" w:color="000000" w:fill="FFFFFF"/>
            <w:vAlign w:val="center"/>
            <w:hideMark/>
          </w:tcPr>
          <w:p w:rsidR="00865DB0" w:rsidRPr="000E659A" w:rsidRDefault="00865DB0" w:rsidP="00B40DAA">
            <w:pPr>
              <w:jc w:val="center"/>
            </w:pPr>
            <w:r w:rsidRPr="000E659A">
              <w:t> </w:t>
            </w:r>
          </w:p>
        </w:tc>
      </w:tr>
      <w:tr w:rsidR="00865DB0" w:rsidRPr="000E659A" w:rsidTr="00B40DAA">
        <w:trPr>
          <w:gridAfter w:val="1"/>
          <w:wAfter w:w="389" w:type="dxa"/>
          <w:trHeight w:val="1440"/>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rPr>
                <w:b/>
                <w:bCs/>
              </w:rPr>
            </w:pPr>
            <w:r w:rsidRPr="000E659A">
              <w:rPr>
                <w:b/>
                <w:bCs/>
                <w:sz w:val="22"/>
                <w:szCs w:val="22"/>
              </w:rPr>
              <w:t>Наименование</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rPr>
                <w:b/>
                <w:bCs/>
              </w:rPr>
            </w:pPr>
            <w:r w:rsidRPr="000E659A">
              <w:rPr>
                <w:b/>
                <w:bCs/>
                <w:sz w:val="22"/>
                <w:szCs w:val="22"/>
              </w:rPr>
              <w:t>Код главного распорядител</w:t>
            </w:r>
            <w:r w:rsidRPr="000E659A">
              <w:rPr>
                <w:b/>
                <w:bCs/>
                <w:sz w:val="22"/>
                <w:szCs w:val="22"/>
              </w:rPr>
              <w:lastRenderedPageBreak/>
              <w:t>я</w:t>
            </w:r>
          </w:p>
        </w:tc>
        <w:tc>
          <w:tcPr>
            <w:tcW w:w="9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rPr>
                <w:b/>
                <w:bCs/>
              </w:rPr>
            </w:pPr>
            <w:r w:rsidRPr="000E659A">
              <w:rPr>
                <w:b/>
                <w:bCs/>
                <w:sz w:val="22"/>
                <w:szCs w:val="22"/>
              </w:rPr>
              <w:lastRenderedPageBreak/>
              <w:t>Раздел</w:t>
            </w:r>
          </w:p>
        </w:tc>
        <w:tc>
          <w:tcPr>
            <w:tcW w:w="126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rPr>
                <w:b/>
                <w:bCs/>
              </w:rPr>
            </w:pPr>
            <w:r w:rsidRPr="000E659A">
              <w:rPr>
                <w:b/>
                <w:bCs/>
                <w:sz w:val="22"/>
                <w:szCs w:val="22"/>
              </w:rPr>
              <w:t>Подраздел</w:t>
            </w:r>
          </w:p>
        </w:tc>
        <w:tc>
          <w:tcPr>
            <w:tcW w:w="178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rPr>
                <w:b/>
                <w:bCs/>
              </w:rPr>
            </w:pPr>
            <w:r w:rsidRPr="000E659A">
              <w:rPr>
                <w:b/>
                <w:bCs/>
                <w:sz w:val="22"/>
                <w:szCs w:val="22"/>
              </w:rPr>
              <w:t>Целевая статья</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rPr>
                <w:b/>
                <w:bCs/>
              </w:rPr>
            </w:pPr>
            <w:r w:rsidRPr="000E659A">
              <w:rPr>
                <w:b/>
                <w:bCs/>
                <w:sz w:val="22"/>
                <w:szCs w:val="22"/>
              </w:rPr>
              <w:t>Вид расходов</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rPr>
                <w:b/>
                <w:bCs/>
              </w:rPr>
            </w:pPr>
            <w:r w:rsidRPr="000E659A">
              <w:rPr>
                <w:b/>
                <w:bCs/>
                <w:sz w:val="22"/>
                <w:szCs w:val="22"/>
              </w:rPr>
              <w:t>Сумма, руб.</w:t>
            </w:r>
          </w:p>
        </w:tc>
      </w:tr>
      <w:tr w:rsidR="00865DB0" w:rsidRPr="000E659A" w:rsidTr="00B40DAA">
        <w:trPr>
          <w:gridAfter w:val="1"/>
          <w:wAfter w:w="389" w:type="dxa"/>
          <w:trHeight w:val="645"/>
        </w:trPr>
        <w:tc>
          <w:tcPr>
            <w:tcW w:w="7388" w:type="dxa"/>
            <w:tcBorders>
              <w:top w:val="single" w:sz="4" w:space="0" w:color="auto"/>
              <w:left w:val="single" w:sz="4" w:space="0" w:color="auto"/>
              <w:bottom w:val="single" w:sz="4" w:space="0" w:color="auto"/>
              <w:right w:val="single" w:sz="4" w:space="0" w:color="auto"/>
            </w:tcBorders>
            <w:shd w:val="clear" w:color="000000" w:fill="FFFF00"/>
            <w:hideMark/>
          </w:tcPr>
          <w:p w:rsidR="00865DB0" w:rsidRPr="000E659A" w:rsidRDefault="00865DB0" w:rsidP="00B40DAA">
            <w:pPr>
              <w:rPr>
                <w:b/>
                <w:bCs/>
              </w:rPr>
            </w:pPr>
            <w:r w:rsidRPr="000E659A">
              <w:rPr>
                <w:b/>
                <w:bCs/>
              </w:rPr>
              <w:lastRenderedPageBreak/>
              <w:t>Администрация Комсомольского муниципального района Ивановской области</w:t>
            </w:r>
          </w:p>
        </w:tc>
        <w:tc>
          <w:tcPr>
            <w:tcW w:w="709" w:type="dxa"/>
            <w:tcBorders>
              <w:top w:val="single" w:sz="4" w:space="0" w:color="auto"/>
              <w:left w:val="nil"/>
              <w:bottom w:val="single" w:sz="4" w:space="0" w:color="auto"/>
              <w:right w:val="single" w:sz="4" w:space="0" w:color="auto"/>
            </w:tcBorders>
            <w:shd w:val="clear" w:color="000000" w:fill="FFFF00"/>
            <w:vAlign w:val="center"/>
            <w:hideMark/>
          </w:tcPr>
          <w:p w:rsidR="00865DB0" w:rsidRPr="000E659A" w:rsidRDefault="00865DB0" w:rsidP="00B40DAA">
            <w:pPr>
              <w:jc w:val="center"/>
              <w:rPr>
                <w:b/>
                <w:bCs/>
              </w:rPr>
            </w:pPr>
            <w:r w:rsidRPr="000E659A">
              <w:rPr>
                <w:b/>
                <w:bCs/>
              </w:rPr>
              <w:t>.050</w:t>
            </w:r>
          </w:p>
        </w:tc>
        <w:tc>
          <w:tcPr>
            <w:tcW w:w="920" w:type="dxa"/>
            <w:tcBorders>
              <w:top w:val="single" w:sz="4" w:space="0" w:color="auto"/>
              <w:left w:val="nil"/>
              <w:bottom w:val="single" w:sz="4" w:space="0" w:color="auto"/>
              <w:right w:val="single" w:sz="4" w:space="0" w:color="auto"/>
            </w:tcBorders>
            <w:shd w:val="clear" w:color="000000" w:fill="FFFF00"/>
            <w:vAlign w:val="center"/>
            <w:hideMark/>
          </w:tcPr>
          <w:p w:rsidR="00865DB0" w:rsidRPr="000E659A" w:rsidRDefault="00865DB0" w:rsidP="00B40DAA">
            <w:pPr>
              <w:jc w:val="center"/>
              <w:rPr>
                <w:b/>
                <w:bCs/>
              </w:rPr>
            </w:pPr>
            <w:r w:rsidRPr="000E659A">
              <w:rPr>
                <w:b/>
                <w:bCs/>
              </w:rPr>
              <w:t> </w:t>
            </w:r>
          </w:p>
        </w:tc>
        <w:tc>
          <w:tcPr>
            <w:tcW w:w="1262" w:type="dxa"/>
            <w:gridSpan w:val="3"/>
            <w:tcBorders>
              <w:top w:val="single" w:sz="4" w:space="0" w:color="auto"/>
              <w:left w:val="nil"/>
              <w:bottom w:val="single" w:sz="4" w:space="0" w:color="auto"/>
              <w:right w:val="single" w:sz="4" w:space="0" w:color="auto"/>
            </w:tcBorders>
            <w:shd w:val="clear" w:color="000000" w:fill="FFFF00"/>
            <w:vAlign w:val="center"/>
            <w:hideMark/>
          </w:tcPr>
          <w:p w:rsidR="00865DB0" w:rsidRPr="000E659A" w:rsidRDefault="00865DB0" w:rsidP="00B40DAA">
            <w:pPr>
              <w:jc w:val="center"/>
              <w:rPr>
                <w:b/>
                <w:bCs/>
              </w:rPr>
            </w:pPr>
            <w:r w:rsidRPr="000E659A">
              <w:rPr>
                <w:b/>
                <w:bCs/>
              </w:rPr>
              <w:t> </w:t>
            </w:r>
          </w:p>
        </w:tc>
        <w:tc>
          <w:tcPr>
            <w:tcW w:w="1789" w:type="dxa"/>
            <w:gridSpan w:val="2"/>
            <w:tcBorders>
              <w:top w:val="single" w:sz="4" w:space="0" w:color="auto"/>
              <w:left w:val="nil"/>
              <w:bottom w:val="single" w:sz="4" w:space="0" w:color="auto"/>
              <w:right w:val="single" w:sz="4" w:space="0" w:color="auto"/>
            </w:tcBorders>
            <w:shd w:val="clear" w:color="000000" w:fill="FFFF00"/>
            <w:vAlign w:val="center"/>
            <w:hideMark/>
          </w:tcPr>
          <w:p w:rsidR="00865DB0" w:rsidRPr="000E659A" w:rsidRDefault="00865DB0" w:rsidP="00B40DAA">
            <w:pPr>
              <w:jc w:val="center"/>
              <w:rPr>
                <w:b/>
                <w:bCs/>
              </w:rPr>
            </w:pPr>
            <w:r w:rsidRPr="000E659A">
              <w:rPr>
                <w:b/>
                <w:bCs/>
              </w:rPr>
              <w:t> </w:t>
            </w:r>
          </w:p>
        </w:tc>
        <w:tc>
          <w:tcPr>
            <w:tcW w:w="1004" w:type="dxa"/>
            <w:tcBorders>
              <w:top w:val="single" w:sz="4" w:space="0" w:color="auto"/>
              <w:left w:val="nil"/>
              <w:bottom w:val="single" w:sz="4" w:space="0" w:color="auto"/>
              <w:right w:val="nil"/>
            </w:tcBorders>
            <w:shd w:val="clear" w:color="000000" w:fill="FFFF00"/>
            <w:vAlign w:val="center"/>
            <w:hideMark/>
          </w:tcPr>
          <w:p w:rsidR="00865DB0" w:rsidRPr="000E659A" w:rsidRDefault="00865DB0" w:rsidP="00B40DAA">
            <w:pPr>
              <w:jc w:val="center"/>
              <w:rPr>
                <w:b/>
                <w:bCs/>
              </w:rPr>
            </w:pPr>
            <w:r w:rsidRPr="000E659A">
              <w:rPr>
                <w:b/>
                <w:bCs/>
              </w:rPr>
              <w:t> </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0E659A" w:rsidRDefault="00865DB0" w:rsidP="00B40DAA">
            <w:pPr>
              <w:jc w:val="center"/>
              <w:rPr>
                <w:b/>
                <w:bCs/>
              </w:rPr>
            </w:pPr>
            <w:r w:rsidRPr="000E659A">
              <w:rPr>
                <w:b/>
                <w:bCs/>
              </w:rPr>
              <w:t>115 739 509,46</w:t>
            </w:r>
          </w:p>
        </w:tc>
      </w:tr>
      <w:tr w:rsidR="00865DB0" w:rsidRPr="000E659A" w:rsidTr="00B40DAA">
        <w:trPr>
          <w:gridAfter w:val="1"/>
          <w:wAfter w:w="389" w:type="dxa"/>
          <w:trHeight w:val="162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 xml:space="preserve">Глава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10 5 01 00360</w:t>
            </w:r>
          </w:p>
        </w:tc>
        <w:tc>
          <w:tcPr>
            <w:tcW w:w="1004" w:type="dxa"/>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1 552 073,58</w:t>
            </w:r>
          </w:p>
        </w:tc>
      </w:tr>
      <w:tr w:rsidR="00865DB0" w:rsidRPr="000E659A" w:rsidTr="00B40DAA">
        <w:trPr>
          <w:gridAfter w:val="1"/>
          <w:wAfter w:w="389" w:type="dxa"/>
          <w:trHeight w:val="220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.04</w:t>
            </w:r>
          </w:p>
        </w:tc>
        <w:tc>
          <w:tcPr>
            <w:tcW w:w="1789"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10 1 01 00130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10 219 133,80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.04</w:t>
            </w:r>
          </w:p>
        </w:tc>
        <w:tc>
          <w:tcPr>
            <w:tcW w:w="1789"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10 1 01 00130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830 892,86</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.04</w:t>
            </w:r>
          </w:p>
        </w:tc>
        <w:tc>
          <w:tcPr>
            <w:tcW w:w="1789"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10 1 01 00130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800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53 163,91</w:t>
            </w:r>
          </w:p>
        </w:tc>
      </w:tr>
      <w:tr w:rsidR="00865DB0" w:rsidRPr="000E659A" w:rsidTr="00B40DAA">
        <w:trPr>
          <w:gridAfter w:val="1"/>
          <w:wAfter w:w="389" w:type="dxa"/>
          <w:trHeight w:val="220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lastRenderedPageBreak/>
              <w:t xml:space="preserve">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.04</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05 2 01 80360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380 036,70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 xml:space="preserve">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.04</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05 2 01 80360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33 101,58</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 xml:space="preserve">Составление (изменение)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789"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30 9 00 51200</w:t>
            </w:r>
          </w:p>
        </w:tc>
        <w:tc>
          <w:tcPr>
            <w:tcW w:w="1004" w:type="dxa"/>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97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Составление (изменение) списков кандидатов в присяжные заседатели федеральных судов общей юрисдикции в Российской Федерации (Межбюджетные трансферты)</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789"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30 9 00 51200</w:t>
            </w:r>
          </w:p>
        </w:tc>
        <w:tc>
          <w:tcPr>
            <w:tcW w:w="1004" w:type="dxa"/>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500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9 215,00</w:t>
            </w:r>
          </w:p>
        </w:tc>
      </w:tr>
      <w:tr w:rsidR="00865DB0" w:rsidRPr="000E659A" w:rsidTr="00B40DAA">
        <w:trPr>
          <w:gridAfter w:val="1"/>
          <w:wAfter w:w="389" w:type="dxa"/>
          <w:trHeight w:val="630"/>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t>Проведение мероприятий резервного фонда (иные бюджетные ассигнования)</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.11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30 9 00 20100</w:t>
            </w:r>
          </w:p>
        </w:tc>
        <w:tc>
          <w:tcPr>
            <w:tcW w:w="1004" w:type="dxa"/>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800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300 000,00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02 4 01 00070</w:t>
            </w:r>
          </w:p>
        </w:tc>
        <w:tc>
          <w:tcPr>
            <w:tcW w:w="1004" w:type="dxa"/>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 xml:space="preserve">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05 6 01 80350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220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lastRenderedPageBreak/>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10 1 01 00130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4 368 069,00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 xml:space="preserve">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 муниципальных) нужд)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10 1 01 00130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7 100,00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 xml:space="preserve">Обеспечение деятельности исполнительных органов  местного самоуправления в Комсомольском муниципальном районе  (Иные бюджетные ассигнования)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10 1 01 00130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800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5 455,00</w:t>
            </w:r>
          </w:p>
        </w:tc>
      </w:tr>
      <w:tr w:rsidR="00865DB0" w:rsidRPr="000E659A" w:rsidTr="00B40DAA">
        <w:trPr>
          <w:gridAfter w:val="1"/>
          <w:wAfter w:w="389" w:type="dxa"/>
          <w:trHeight w:val="189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 xml:space="preserve">Обеспечение деятельности МКУ "Управление МТХ обеспечения Комсомольского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10 1 02 00140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4 184 200,00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Обеспечение деятельности МКУ "Управление МТХ обеспечения Комсомольского района"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10 1 02 00140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6 596 562,22</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Обеспечение деятельности МКУ "Управление МТХ обеспечения Комсомольского района"  (Иные бюджетные ассигнования)</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10 1 02 00140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800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37 504,00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lastRenderedPageBreak/>
              <w:t>Расходы на оплату членских взносов в ассоциацию "Совет муниципальных образований"   (Иные бюджетные ассигнования)</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10 2 02 20010</w:t>
            </w:r>
          </w:p>
        </w:tc>
        <w:tc>
          <w:tcPr>
            <w:tcW w:w="1004" w:type="dxa"/>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800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39 656,00</w:t>
            </w:r>
          </w:p>
        </w:tc>
      </w:tr>
      <w:tr w:rsidR="00865DB0" w:rsidRPr="000E659A" w:rsidTr="00B40DAA">
        <w:trPr>
          <w:gridAfter w:val="1"/>
          <w:wAfter w:w="389" w:type="dxa"/>
          <w:trHeight w:val="63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Выплата премий к Почетным грамотам и других премий (Иные бюджетные ассигнования)</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10 2 04 20080</w:t>
            </w:r>
          </w:p>
        </w:tc>
        <w:tc>
          <w:tcPr>
            <w:tcW w:w="1004" w:type="dxa"/>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800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3 000,00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10 3 01 00160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632 700,00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Организация платных образовательных услуг, семинаров-совещаний и обучающих семинаров по охране труда для руководителей и специалистов учреждений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13 1 01 00350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20 000,00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Проведение диспансеризации работников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13 1 01 00390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162 816,66</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Проведение специальной оценки условий труда в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13 1 01 00400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10 000,00</w:t>
            </w:r>
          </w:p>
        </w:tc>
      </w:tr>
      <w:tr w:rsidR="00865DB0" w:rsidRPr="000E659A" w:rsidTr="00B40DAA">
        <w:trPr>
          <w:gridAfter w:val="1"/>
          <w:wAfter w:w="389" w:type="dxa"/>
          <w:trHeight w:val="1890"/>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16 1 01 20460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lastRenderedPageBreak/>
              <w:t>Проведение оценки имущества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16 1 01 20470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141 905,29</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Обеспечение сохранности и содержания имущества казны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16 1 01 20490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1 322 046,74</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Обеспечение сохранности и содержания имущества казны Комсомольского муниципального района Ивановской области (Иные бюджетные ассигнования)</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16 1 01 20490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800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50 600,00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Обеспечение эффективного функционирования МФЦ оказания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18 1 01 00320</w:t>
            </w:r>
          </w:p>
        </w:tc>
        <w:tc>
          <w:tcPr>
            <w:tcW w:w="1004" w:type="dxa"/>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600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2 497 208,00</w:t>
            </w:r>
          </w:p>
        </w:tc>
      </w:tr>
      <w:tr w:rsidR="00865DB0" w:rsidRPr="000E659A" w:rsidTr="00B40DAA">
        <w:trPr>
          <w:gridAfter w:val="1"/>
          <w:wAfter w:w="389" w:type="dxa"/>
          <w:trHeight w:val="162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Софинансирование расходов по обеспечению функционирования многофункциональных центров предоставления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 xml:space="preserve">18 1 02 82910 </w:t>
            </w:r>
          </w:p>
        </w:tc>
        <w:tc>
          <w:tcPr>
            <w:tcW w:w="1004" w:type="dxa"/>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600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1 083 310,00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Повышение эффективности организации предоставления государственных и муниципальных услуг на базе МФЦ  (Предоставление субсидий бюджетным автономным учреждениям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18 2 01 20140</w:t>
            </w:r>
          </w:p>
        </w:tc>
        <w:tc>
          <w:tcPr>
            <w:tcW w:w="1004" w:type="dxa"/>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600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126 792,00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Оплата за оказание юридических услуг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30 9 00 20230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20 000,00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lastRenderedPageBreak/>
              <w:t>Оплата за оказание медицинских услуг п флюорографическому осмотру на передвижном цифровом флюорографическом кабинете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30 9 00 20270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Аудиторская проверка ООО "Фармация"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30 9 00 20340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40 600,00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Публикация объявления в районной газете "Заря"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30 9 00 20360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 xml:space="preserve">Создание системы обеспечения вызова экстренных оперативных служб по единому номеру "112" (Закупка товаров, работ и услуг для обеспечения государственных (муниципальных) нужд)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.03</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.09</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05 1 01 20090</w:t>
            </w:r>
          </w:p>
        </w:tc>
        <w:tc>
          <w:tcPr>
            <w:tcW w:w="1004" w:type="dxa"/>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Водолазное обследование и очистка подводных акваторий зон купания на северо-западной окраине с.Октябрьский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.03</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.09</w:t>
            </w:r>
          </w:p>
        </w:tc>
        <w:tc>
          <w:tcPr>
            <w:tcW w:w="1789" w:type="dxa"/>
            <w:gridSpan w:val="2"/>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05 1 03 20400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4 595,96</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 xml:space="preserve">Снижение рисков возникновения происшествий и чрезвычайных ситуаций   (Закупка товаров, работ и услуг для обеспечения государственных (муниципальных) нужд)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.03</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.09</w:t>
            </w:r>
          </w:p>
        </w:tc>
        <w:tc>
          <w:tcPr>
            <w:tcW w:w="1789" w:type="dxa"/>
            <w:gridSpan w:val="2"/>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05 4 01 20170</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111 000,00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 xml:space="preserve">Приобретение систем видеонаблюдения с последующей установкой  (Закупка товаров, работ и услуг для обеспечения государственных (муниципальных)  нужд)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.03</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.09</w:t>
            </w:r>
          </w:p>
        </w:tc>
        <w:tc>
          <w:tcPr>
            <w:tcW w:w="1789" w:type="dxa"/>
            <w:gridSpan w:val="2"/>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 xml:space="preserve">05 4 01 20410 </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497 278,50</w:t>
            </w:r>
          </w:p>
        </w:tc>
      </w:tr>
      <w:tr w:rsidR="00865DB0" w:rsidRPr="000E659A" w:rsidTr="00B40DAA">
        <w:trPr>
          <w:gridAfter w:val="1"/>
          <w:wAfter w:w="389" w:type="dxa"/>
          <w:trHeight w:val="63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Поощрение членов добровольной народной дружины (Социальное обеспечение и иные выплаты населению)</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.03</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.14</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05 3 01 20450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300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25 000,00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lastRenderedPageBreak/>
              <w:t>Грантовая поддержка местных инициатив граждан, проживающих в сельской местности ( Капитальные вложения в объекты государственной (муниципальной) собственности)</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.04</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w:t>
            </w:r>
          </w:p>
        </w:tc>
        <w:tc>
          <w:tcPr>
            <w:tcW w:w="1789" w:type="dxa"/>
            <w:gridSpan w:val="2"/>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12 1 02 L5674</w:t>
            </w:r>
          </w:p>
        </w:tc>
        <w:tc>
          <w:tcPr>
            <w:tcW w:w="1004" w:type="dxa"/>
            <w:tcBorders>
              <w:top w:val="single" w:sz="4" w:space="0" w:color="auto"/>
              <w:left w:val="single" w:sz="4" w:space="0" w:color="auto"/>
              <w:bottom w:val="single" w:sz="4" w:space="0" w:color="auto"/>
              <w:right w:val="nil"/>
            </w:tcBorders>
            <w:shd w:val="clear" w:color="000000" w:fill="FFFFFF"/>
            <w:noWrap/>
            <w:vAlign w:val="center"/>
            <w:hideMark/>
          </w:tcPr>
          <w:p w:rsidR="00865DB0" w:rsidRPr="000E659A" w:rsidRDefault="00865DB0" w:rsidP="00B40DAA">
            <w:pPr>
              <w:jc w:val="center"/>
            </w:pPr>
            <w:r w:rsidRPr="000E659A">
              <w:t>400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283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 xml:space="preserve">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.04</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w:t>
            </w:r>
          </w:p>
        </w:tc>
        <w:tc>
          <w:tcPr>
            <w:tcW w:w="1789" w:type="dxa"/>
            <w:gridSpan w:val="2"/>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05 5 01 80370</w:t>
            </w:r>
          </w:p>
        </w:tc>
        <w:tc>
          <w:tcPr>
            <w:tcW w:w="1004" w:type="dxa"/>
            <w:tcBorders>
              <w:top w:val="single" w:sz="4" w:space="0" w:color="auto"/>
              <w:left w:val="single" w:sz="4" w:space="0" w:color="auto"/>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17 868,00</w:t>
            </w:r>
          </w:p>
        </w:tc>
      </w:tr>
      <w:tr w:rsidR="00865DB0" w:rsidRPr="000E659A" w:rsidTr="00B40DAA">
        <w:trPr>
          <w:gridAfter w:val="1"/>
          <w:wAfter w:w="389" w:type="dxa"/>
          <w:trHeight w:val="189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 xml:space="preserve">Мероприятия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.04</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w:t>
            </w:r>
          </w:p>
        </w:tc>
        <w:tc>
          <w:tcPr>
            <w:tcW w:w="1789" w:type="dxa"/>
            <w:gridSpan w:val="2"/>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05 5 01 20570</w:t>
            </w:r>
          </w:p>
        </w:tc>
        <w:tc>
          <w:tcPr>
            <w:tcW w:w="1004" w:type="dxa"/>
            <w:tcBorders>
              <w:top w:val="single" w:sz="4" w:space="0" w:color="auto"/>
              <w:left w:val="single" w:sz="4" w:space="0" w:color="auto"/>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252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 xml:space="preserve">Организация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(Закупка товаров, работ и услуг для обеспечения государственных (муниципальных) нужд)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.04</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w:t>
            </w:r>
          </w:p>
        </w:tc>
        <w:tc>
          <w:tcPr>
            <w:tcW w:w="1789" w:type="dxa"/>
            <w:gridSpan w:val="2"/>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07 1 01 82400</w:t>
            </w:r>
          </w:p>
        </w:tc>
        <w:tc>
          <w:tcPr>
            <w:tcW w:w="1004" w:type="dxa"/>
            <w:tcBorders>
              <w:top w:val="single" w:sz="4" w:space="0" w:color="auto"/>
              <w:left w:val="single" w:sz="4" w:space="0" w:color="auto"/>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35 098,00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lastRenderedPageBreak/>
              <w:t xml:space="preserve">Содержание, ремонт, капитальный ремонт, проектирование, строительство и реконструкция автомобильных дорог местного значения (Закупка товаров, работ и услуг для обеспечения государственных (муниципальных) нужд)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.04</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.09</w:t>
            </w:r>
          </w:p>
        </w:tc>
        <w:tc>
          <w:tcPr>
            <w:tcW w:w="1789" w:type="dxa"/>
            <w:gridSpan w:val="2"/>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08 1 01 21000</w:t>
            </w:r>
          </w:p>
        </w:tc>
        <w:tc>
          <w:tcPr>
            <w:tcW w:w="1004" w:type="dxa"/>
            <w:tcBorders>
              <w:top w:val="single" w:sz="4" w:space="0" w:color="auto"/>
              <w:left w:val="single" w:sz="4" w:space="0" w:color="auto"/>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80 939,24</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 xml:space="preserve">Мероприятия по содержанию, ремонту, капитальному ремонту, проектированию, строительству и реконструкции автомобильных дорог местного значения (Закупка товаров, работ и услуг для обеспечения государственных (муниципальных) нужд)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.04</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.09</w:t>
            </w:r>
          </w:p>
        </w:tc>
        <w:tc>
          <w:tcPr>
            <w:tcW w:w="1789" w:type="dxa"/>
            <w:gridSpan w:val="2"/>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08 1 01 P1000</w:t>
            </w:r>
          </w:p>
        </w:tc>
        <w:tc>
          <w:tcPr>
            <w:tcW w:w="1004" w:type="dxa"/>
            <w:tcBorders>
              <w:top w:val="single" w:sz="4" w:space="0" w:color="auto"/>
              <w:left w:val="single" w:sz="4" w:space="0" w:color="auto"/>
              <w:bottom w:val="single" w:sz="4" w:space="0" w:color="auto"/>
              <w:right w:val="nil"/>
            </w:tcBorders>
            <w:shd w:val="clear" w:color="000000" w:fill="FFFFFF"/>
            <w:noWrap/>
            <w:vAlign w:val="center"/>
            <w:hideMark/>
          </w:tcPr>
          <w:p w:rsidR="00865DB0" w:rsidRPr="000E659A" w:rsidRDefault="00865DB0" w:rsidP="00B40DAA">
            <w:pPr>
              <w:jc w:val="center"/>
            </w:pPr>
            <w:r w:rsidRPr="000E659A">
              <w:t>500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 </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t>Ремонт автомобильной дороги ул. Советская - ул. Железнодорожная в с. Октябрьский Комсомольского района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.04</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.09</w:t>
            </w:r>
          </w:p>
        </w:tc>
        <w:tc>
          <w:tcPr>
            <w:tcW w:w="1789"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08 1 01 20680</w:t>
            </w:r>
          </w:p>
        </w:tc>
        <w:tc>
          <w:tcPr>
            <w:tcW w:w="1004"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t>Ремонт автомобильной дороги у. Молодежная с. Писцово Комсомольского района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.04</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.09</w:t>
            </w:r>
          </w:p>
        </w:tc>
        <w:tc>
          <w:tcPr>
            <w:tcW w:w="1789"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08 1 01 20690</w:t>
            </w:r>
          </w:p>
        </w:tc>
        <w:tc>
          <w:tcPr>
            <w:tcW w:w="1004"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t>Разработка проектно-сметной документации на реконструкцию автомобильных дорог общего пользования местного значения муниципального района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 xml:space="preserve">.050 </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.04</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.09</w:t>
            </w:r>
          </w:p>
        </w:tc>
        <w:tc>
          <w:tcPr>
            <w:tcW w:w="1789"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08 1 01 20700</w:t>
            </w:r>
          </w:p>
        </w:tc>
        <w:tc>
          <w:tcPr>
            <w:tcW w:w="1004"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109 116,60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t>Ремонт ул.Центральная в с. Марково Комсомольского района((Закупка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.04</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.09</w:t>
            </w:r>
          </w:p>
        </w:tc>
        <w:tc>
          <w:tcPr>
            <w:tcW w:w="1789" w:type="dxa"/>
            <w:gridSpan w:val="2"/>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08 1 04 S 0510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3 018 201,60</w:t>
            </w:r>
          </w:p>
        </w:tc>
      </w:tr>
      <w:tr w:rsidR="00865DB0" w:rsidRPr="000E659A" w:rsidTr="00B40DAA">
        <w:trPr>
          <w:gridAfter w:val="1"/>
          <w:wAfter w:w="389" w:type="dxa"/>
          <w:trHeight w:val="1305"/>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lastRenderedPageBreak/>
              <w:t>Ремонт автомобильной дороги "ул. Советская - ул. Железнодорожная" в с. Октябрьский Комсомольского района Ивановской области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.04</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.09</w:t>
            </w:r>
          </w:p>
        </w:tc>
        <w:tc>
          <w:tcPr>
            <w:tcW w:w="1789" w:type="dxa"/>
            <w:gridSpan w:val="2"/>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08 1 02 S0510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9 925 587,90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t>Ремонт автомобильной дороги ул. Молодежная с.Писцово Комсомольского района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.04</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.09</w:t>
            </w:r>
          </w:p>
        </w:tc>
        <w:tc>
          <w:tcPr>
            <w:tcW w:w="1789" w:type="dxa"/>
            <w:gridSpan w:val="2"/>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08 1 03 S0510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1 675 135,56</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t>Субсидирование части процентной ставки по банковским кредитам на инвестиционные цели (Иные бюджетные ассигнования)</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 xml:space="preserve">.050 </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.04</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.12</w:t>
            </w:r>
          </w:p>
        </w:tc>
        <w:tc>
          <w:tcPr>
            <w:tcW w:w="1789" w:type="dxa"/>
            <w:gridSpan w:val="2"/>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04 1 01 60030</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800</w:t>
            </w:r>
          </w:p>
        </w:tc>
        <w:tc>
          <w:tcPr>
            <w:tcW w:w="227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100 000,00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t xml:space="preserve">Проведение комплекса работ по межеванию земель для постановки на кадастровый учет земельных участков, на которые возникает право собственности Комсомольского муниципального района    (Закупка товаров, работ и услуг для обеспечения государственных (муниципальных)  нужд)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.04</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.12</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16 1 01 20480</w:t>
            </w:r>
          </w:p>
        </w:tc>
        <w:tc>
          <w:tcPr>
            <w:tcW w:w="1004" w:type="dxa"/>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563 107,69</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Описание границ населенных пунктов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.04</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.12</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16 1 02 20630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828 938,14</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nil"/>
            </w:tcBorders>
            <w:shd w:val="clear" w:color="000000" w:fill="FFFFFF"/>
            <w:hideMark/>
          </w:tcPr>
          <w:p w:rsidR="00865DB0" w:rsidRPr="000E659A" w:rsidRDefault="00865DB0" w:rsidP="00B40DAA">
            <w:r w:rsidRPr="000E659A">
              <w:t>Изготовление проекта внесения  изменений в Генеральный план сельских поселений (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.04</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.12</w:t>
            </w:r>
          </w:p>
        </w:tc>
        <w:tc>
          <w:tcPr>
            <w:tcW w:w="1789" w:type="dxa"/>
            <w:gridSpan w:val="2"/>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30 9 00 20370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194 000,00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Строительство сети газораспределения для газификации жилых домов по адресу: Ивановская область, Комсомольский  район, д. Данилово (Капитальные вложения в объекты государственной (муниципальной) собственности)</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12 1 01 L5672</w:t>
            </w:r>
          </w:p>
        </w:tc>
        <w:tc>
          <w:tcPr>
            <w:tcW w:w="1004"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400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lastRenderedPageBreak/>
              <w:t>Строительство сети газораспределения для газификации жилых домов по адресу: Ивановская область, Комсомольский  район, д. Данилово (Капитальные вложения в объекты государственной (муниципальной) собственности)</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14 1 02 L5672</w:t>
            </w:r>
          </w:p>
        </w:tc>
        <w:tc>
          <w:tcPr>
            <w:tcW w:w="1004"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400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890"/>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Изготовление технического плана сети газораспределения для газификации жилых домов по адресу: Ивановская область, Комсомольский муниципальный район, д.Данилово с постановкой недвижимого имущества на кадастровый учет (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14 1 02 20080</w:t>
            </w:r>
          </w:p>
        </w:tc>
        <w:tc>
          <w:tcPr>
            <w:tcW w:w="1004"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20 000,00</w:t>
            </w:r>
          </w:p>
        </w:tc>
      </w:tr>
      <w:tr w:rsidR="00865DB0" w:rsidRPr="000E659A" w:rsidTr="00B40DAA">
        <w:trPr>
          <w:gridAfter w:val="1"/>
          <w:wAfter w:w="389" w:type="dxa"/>
          <w:trHeight w:val="220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Изготовление технического плана сети газораспределения для газификации жилых домов по адресу: Ивановская область, Комсомольский муниципальный район, д.Чудь, с.Дмитриевское, с. Сорохта  с постановкой недвижимого имущества на кадастровый учет (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14 1 03 20080</w:t>
            </w:r>
          </w:p>
        </w:tc>
        <w:tc>
          <w:tcPr>
            <w:tcW w:w="1004"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29 000,00</w:t>
            </w:r>
          </w:p>
        </w:tc>
      </w:tr>
      <w:tr w:rsidR="00865DB0" w:rsidRPr="000E659A" w:rsidTr="00B40DAA">
        <w:trPr>
          <w:gridAfter w:val="1"/>
          <w:wAfter w:w="389" w:type="dxa"/>
          <w:trHeight w:val="220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Изготовление технического плана наружного газопровода к жилым домам НПК "Деревенька" в д.Шатры, д. Анисимцево, д. Степашево, д. Подболотье Комсомольского района Ивановской области с постановкой недвижимого имущества на кадастровый учет (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14 1 04 20080</w:t>
            </w:r>
          </w:p>
        </w:tc>
        <w:tc>
          <w:tcPr>
            <w:tcW w:w="1004"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30 000,00</w:t>
            </w:r>
          </w:p>
        </w:tc>
      </w:tr>
      <w:tr w:rsidR="00865DB0" w:rsidRPr="000E659A" w:rsidTr="00B40DAA">
        <w:trPr>
          <w:gridAfter w:val="1"/>
          <w:wAfter w:w="389" w:type="dxa"/>
          <w:trHeight w:val="1890"/>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lastRenderedPageBreak/>
              <w:t>Изготовление технического плана газораспределительной сети к 32 домовладениям в с. Афанасьево, Комсомольского района, Ивановской области с постановкой недвижимого имущества на кадастровый учет (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14 1 05 20080</w:t>
            </w:r>
          </w:p>
        </w:tc>
        <w:tc>
          <w:tcPr>
            <w:tcW w:w="1004"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20 000,00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Строительство сети газораспределения для газификации жилых домов по адресу: Ивановская область, Комсомольский муниципальный район, д. Чудь, с. Дмитриевское, с. Сорохта (Капитальные вложения в объекты государственной (муниципальной) собственности)</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 xml:space="preserve">.05 </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14 1 03 82990</w:t>
            </w:r>
          </w:p>
        </w:tc>
        <w:tc>
          <w:tcPr>
            <w:tcW w:w="1004"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400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Расходы на строительство сети газораспределения для газификации жилых домов по адресу: Ивановская область, Комсомольский район, д. Чудь, с. Дмитриевское, с. Сорохта (Капитальные вложения в объекты государственной (муниципальной) собственности)</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14 1 03 S2990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400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Наружные газопроводы к жилым домам НПК "Деревенька" в д. Шатры, д. Анисимцево, д. Степашево, д. Подболотье Комсомольского района Ивановской области (Капитальные вложения в объекты государственной (муниципальной) собственности)</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14 1 04 82990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400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Расходы на строительство наружных газопроводов к жилым домам НПК "Деревенька" в д. Шатры, д. Анисимцево, д. Степашево, д. Подболотье Комсомольского района Ивановской области (Капитальные вложения в объекты государственной (муниципальной) собственности)</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14 1 04 S2990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400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lastRenderedPageBreak/>
              <w:t>Строительство газораспределительной сети и газификация 32 домовладений в с. Афанасьево, Комсомольского района, Ивановской области (Капитальные вложения в объекты государственной (муниципальной) собственности)</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14 1 05 82990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400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Расходы на строительство газораспределительной сети и газификация 32 домовладений в с. Афанасьево, Комсомольского района, Ивановской области (Капитальные вложения в объекты государственной (муниципальной) собственности)</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14 1 05 S2990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400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 xml:space="preserve">Услуги по эксплуатации опасных производственных объектов на период строительства (Закупка товаров, работ и услуг для обеспечения государственных (муниципальных) нужд)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14 1 06 20660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473 615,60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Газификация жилых домов с.Октябрьский Комсомольского района Ивановской области ( Капитальные вложения в объекты государственной (муниципальной) собственности)</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14 1 07 S2990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400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59 512 272,73</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Техническое обслуживание газового оборудования и газопроводов ( Закупка товаров, работ и услуг для обеспечения государственных (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14 1 08 20810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467 403,69</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Разработка проектной документации на перевод на природный газ котельной ООО "Октябрь</w:t>
            </w:r>
            <w:r w:rsidRPr="000E659A">
              <w:rPr>
                <w:b/>
                <w:bCs/>
              </w:rPr>
              <w:t>"</w:t>
            </w:r>
            <w:r w:rsidRPr="000E659A">
              <w:t xml:space="preserve"> в с.Октябрьский Комсомольского района Ивановской области (Иные бюджетные ассигнования)</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14 1 09 S2990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400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109 651,55</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Возмещение собственникам земельных участков убытков, причиненных изъятием земельных участков для государственных нужд и (или) временным занятием земельных участков  (Иные бюджетные ассигнования)</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 xml:space="preserve">30 9 00 20670 </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800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lastRenderedPageBreak/>
              <w:t xml:space="preserve">Расходы на оказание услуг по комплексному экологическому обследованию  (Закупка товаров, работ и услуг для обеспечения государственных (муниципальных) нужд)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.06</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07 2 01 20060</w:t>
            </w:r>
          </w:p>
        </w:tc>
        <w:tc>
          <w:tcPr>
            <w:tcW w:w="1004" w:type="dxa"/>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Проведение землеустроительных работ по координатному описанию местоположения границ особо охраняемых природных территорий, составление карт-планов объектов землеустройства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.06</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07 2 02 20070</w:t>
            </w:r>
          </w:p>
        </w:tc>
        <w:tc>
          <w:tcPr>
            <w:tcW w:w="1004" w:type="dxa"/>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56 957,00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t xml:space="preserve">Подготовка, переподготовка и повышение квалификации кадров   (Закупка товаров, работ и услуг для обеспечения государственных (муниципальных) нужд)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10 2 01 00110</w:t>
            </w:r>
          </w:p>
        </w:tc>
        <w:tc>
          <w:tcPr>
            <w:tcW w:w="1004" w:type="dxa"/>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37 000,00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Выплата и доставка пенсий за выслугу лет лицам, замещавшим выборные муниципальные должности и должности муниципальной службы   (Социальное обеспечение и иные выплаты населению)</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.10</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10 2 03 20130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300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1 459 964,22</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Социальные выплаты молодым семьям на приобретение (строительство) жилого помещения (Социальное обеспечение и иные выплаты населению)</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.10</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03 1 01 20590</w:t>
            </w:r>
          </w:p>
        </w:tc>
        <w:tc>
          <w:tcPr>
            <w:tcW w:w="1004" w:type="dxa"/>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300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Выплата персональных ежемесячных стипендий обучающимся в учреждениях высшего профессионального образования по договорам целевой подготовки специалистов (Социальное обеспечение и иные выплаты населению)</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.10</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03 1 01 L4970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300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887 827,50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Экономическая поддержка в виде выплаты подъемных в первый год работы (Социальное обеспечение и иные выплаты населению)</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.10</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06 1 01 20160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300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40 000,00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lastRenderedPageBreak/>
              <w:t>Ремонт жилых помещений инвалидов и участников Великой Отечественной войны ( Социальное обеспечение и иные выплаты населению)</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.10</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11 2 01 20080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300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50 000,00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t>Содержание социально- ориентированной некоммерческой организации и организация досуга людей старшего возраста (Предоставление субсидий бюджетным, автономным учреждениям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.10</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.06</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11 1 01 60020</w:t>
            </w:r>
          </w:p>
        </w:tc>
        <w:tc>
          <w:tcPr>
            <w:tcW w:w="1004" w:type="dxa"/>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600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135 843,60</w:t>
            </w:r>
          </w:p>
        </w:tc>
      </w:tr>
      <w:tr w:rsidR="00865DB0" w:rsidRPr="000E659A" w:rsidTr="00B40DAA">
        <w:trPr>
          <w:gridAfter w:val="1"/>
          <w:wAfter w:w="389" w:type="dxa"/>
          <w:trHeight w:val="960"/>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t>Своевременное обслуживание и погашение долговых обязательств Комсомольского муниципального района  (Обслуживание государственного муниципального долга)</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.13</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30 9 00 20380</w:t>
            </w:r>
          </w:p>
        </w:tc>
        <w:tc>
          <w:tcPr>
            <w:tcW w:w="1004" w:type="dxa"/>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700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496 964,04</w:t>
            </w:r>
          </w:p>
        </w:tc>
      </w:tr>
      <w:tr w:rsidR="00865DB0" w:rsidRPr="000E659A" w:rsidTr="00B40DAA">
        <w:trPr>
          <w:gridAfter w:val="1"/>
          <w:wAfter w:w="389" w:type="dxa"/>
          <w:trHeight w:val="683"/>
        </w:trPr>
        <w:tc>
          <w:tcPr>
            <w:tcW w:w="7388" w:type="dxa"/>
            <w:tcBorders>
              <w:top w:val="single" w:sz="4" w:space="0" w:color="auto"/>
              <w:left w:val="single" w:sz="4" w:space="0" w:color="auto"/>
              <w:bottom w:val="single" w:sz="4" w:space="0" w:color="auto"/>
              <w:right w:val="single" w:sz="4" w:space="0" w:color="auto"/>
            </w:tcBorders>
            <w:shd w:val="clear" w:color="000000" w:fill="FFFF00"/>
            <w:vAlign w:val="bottom"/>
            <w:hideMark/>
          </w:tcPr>
          <w:p w:rsidR="00865DB0" w:rsidRPr="000E659A" w:rsidRDefault="00865DB0" w:rsidP="00B40DAA">
            <w:pPr>
              <w:rPr>
                <w:b/>
                <w:bCs/>
              </w:rPr>
            </w:pPr>
            <w:r w:rsidRPr="000E659A">
              <w:rPr>
                <w:b/>
                <w:bCs/>
              </w:rPr>
              <w:t>Управление образования Администрации Комсомольского муниципального района Ивановской области</w:t>
            </w:r>
          </w:p>
        </w:tc>
        <w:tc>
          <w:tcPr>
            <w:tcW w:w="709" w:type="dxa"/>
            <w:tcBorders>
              <w:top w:val="single" w:sz="4" w:space="0" w:color="auto"/>
              <w:left w:val="nil"/>
              <w:bottom w:val="single" w:sz="4" w:space="0" w:color="auto"/>
              <w:right w:val="single" w:sz="4" w:space="0" w:color="auto"/>
            </w:tcBorders>
            <w:shd w:val="clear" w:color="000000" w:fill="FFFF00"/>
            <w:noWrap/>
            <w:vAlign w:val="center"/>
            <w:hideMark/>
          </w:tcPr>
          <w:p w:rsidR="00865DB0" w:rsidRPr="000E659A" w:rsidRDefault="00865DB0" w:rsidP="00B40DAA">
            <w:pPr>
              <w:jc w:val="center"/>
              <w:rPr>
                <w:b/>
                <w:bCs/>
              </w:rPr>
            </w:pPr>
            <w:r w:rsidRPr="000E659A">
              <w:rPr>
                <w:b/>
                <w:bCs/>
              </w:rPr>
              <w:t>.052</w:t>
            </w:r>
          </w:p>
        </w:tc>
        <w:tc>
          <w:tcPr>
            <w:tcW w:w="920" w:type="dxa"/>
            <w:tcBorders>
              <w:top w:val="single" w:sz="4" w:space="0" w:color="auto"/>
              <w:left w:val="nil"/>
              <w:bottom w:val="single" w:sz="4" w:space="0" w:color="auto"/>
              <w:right w:val="single" w:sz="4" w:space="0" w:color="auto"/>
            </w:tcBorders>
            <w:shd w:val="clear" w:color="000000" w:fill="FFFF00"/>
            <w:noWrap/>
            <w:vAlign w:val="center"/>
            <w:hideMark/>
          </w:tcPr>
          <w:p w:rsidR="00865DB0" w:rsidRPr="000E659A" w:rsidRDefault="00865DB0" w:rsidP="00B40DAA">
            <w:pPr>
              <w:jc w:val="center"/>
              <w:rPr>
                <w:b/>
                <w:bCs/>
              </w:rPr>
            </w:pPr>
            <w:r w:rsidRPr="000E659A">
              <w:rPr>
                <w:b/>
                <w:bCs/>
              </w:rPr>
              <w:t> </w:t>
            </w:r>
          </w:p>
        </w:tc>
        <w:tc>
          <w:tcPr>
            <w:tcW w:w="1262" w:type="dxa"/>
            <w:gridSpan w:val="3"/>
            <w:tcBorders>
              <w:top w:val="single" w:sz="4" w:space="0" w:color="auto"/>
              <w:left w:val="nil"/>
              <w:bottom w:val="single" w:sz="4" w:space="0" w:color="auto"/>
              <w:right w:val="single" w:sz="4" w:space="0" w:color="auto"/>
            </w:tcBorders>
            <w:shd w:val="clear" w:color="000000" w:fill="FFFF00"/>
            <w:noWrap/>
            <w:vAlign w:val="center"/>
            <w:hideMark/>
          </w:tcPr>
          <w:p w:rsidR="00865DB0" w:rsidRPr="000E659A" w:rsidRDefault="00865DB0" w:rsidP="00B40DAA">
            <w:pPr>
              <w:jc w:val="center"/>
              <w:rPr>
                <w:b/>
                <w:bCs/>
              </w:rPr>
            </w:pPr>
            <w:r w:rsidRPr="000E659A">
              <w:rPr>
                <w:b/>
                <w:bCs/>
              </w:rPr>
              <w:t> </w:t>
            </w:r>
          </w:p>
        </w:tc>
        <w:tc>
          <w:tcPr>
            <w:tcW w:w="1789" w:type="dxa"/>
            <w:gridSpan w:val="2"/>
            <w:tcBorders>
              <w:top w:val="single" w:sz="4" w:space="0" w:color="auto"/>
              <w:left w:val="nil"/>
              <w:bottom w:val="single" w:sz="4" w:space="0" w:color="auto"/>
              <w:right w:val="single" w:sz="4" w:space="0" w:color="auto"/>
            </w:tcBorders>
            <w:shd w:val="clear" w:color="000000" w:fill="FFFF00"/>
            <w:noWrap/>
            <w:vAlign w:val="center"/>
            <w:hideMark/>
          </w:tcPr>
          <w:p w:rsidR="00865DB0" w:rsidRPr="000E659A" w:rsidRDefault="00865DB0" w:rsidP="00B40DAA">
            <w:pPr>
              <w:jc w:val="center"/>
              <w:rPr>
                <w:b/>
                <w:bCs/>
              </w:rPr>
            </w:pPr>
            <w:r w:rsidRPr="000E659A">
              <w:rPr>
                <w:b/>
                <w:bCs/>
              </w:rPr>
              <w:t> </w:t>
            </w:r>
          </w:p>
        </w:tc>
        <w:tc>
          <w:tcPr>
            <w:tcW w:w="1004" w:type="dxa"/>
            <w:tcBorders>
              <w:top w:val="single" w:sz="4" w:space="0" w:color="auto"/>
              <w:left w:val="nil"/>
              <w:bottom w:val="single" w:sz="4" w:space="0" w:color="auto"/>
              <w:right w:val="nil"/>
            </w:tcBorders>
            <w:shd w:val="clear" w:color="000000" w:fill="FFFF00"/>
            <w:noWrap/>
            <w:vAlign w:val="center"/>
            <w:hideMark/>
          </w:tcPr>
          <w:p w:rsidR="00865DB0" w:rsidRPr="000E659A" w:rsidRDefault="00865DB0" w:rsidP="00B40DAA">
            <w:pPr>
              <w:jc w:val="center"/>
              <w:rPr>
                <w:b/>
                <w:bCs/>
              </w:rPr>
            </w:pPr>
            <w:r w:rsidRPr="000E659A">
              <w:rPr>
                <w:b/>
                <w:bCs/>
              </w:rPr>
              <w:t> </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65DB0" w:rsidRPr="000E659A" w:rsidRDefault="00865DB0" w:rsidP="00B40DAA">
            <w:pPr>
              <w:jc w:val="center"/>
              <w:rPr>
                <w:b/>
                <w:bCs/>
              </w:rPr>
            </w:pPr>
            <w:r w:rsidRPr="000E659A">
              <w:rPr>
                <w:b/>
                <w:bCs/>
              </w:rPr>
              <w:t>173 502 142,79</w:t>
            </w:r>
          </w:p>
        </w:tc>
      </w:tr>
      <w:tr w:rsidR="00865DB0" w:rsidRPr="000E659A" w:rsidTr="00B40DAA">
        <w:trPr>
          <w:gridAfter w:val="1"/>
          <w:wAfter w:w="389" w:type="dxa"/>
          <w:trHeight w:val="189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 xml:space="preserve">Оказание муниципальной услуги" Предоставление дошкольного образования и воспитания"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01 1 01 00020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4 735 213,44</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Оказание муниципальной услуги "Предоставление дошкольного образования и воспитания"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01 1 01 00020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12 381 229,71</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Оказание муниципальной услуги "Предоставление дошкольного образования и воспитания"  (Предоставление субсидий бюджетным, автономным учреждениям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01 1 01 00020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600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12 481 065,30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lastRenderedPageBreak/>
              <w:t>Оказание муниципальной услуги "Предоставление дошкольного образования и воспитания"  (Иные бюджетные ассигнования)</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01 1 01 00020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800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293 246,68</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Реализация мероприятий по капитальному ремонту объектов образования (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01 1 01 83500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Расходы на мероприятия по капитальному ремонту объектов образования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1 01 S3500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472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01 1 01 80170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13 251 265,00</w:t>
            </w:r>
          </w:p>
        </w:tc>
      </w:tr>
      <w:tr w:rsidR="00865DB0" w:rsidRPr="000E659A" w:rsidTr="00B40DAA">
        <w:trPr>
          <w:gridAfter w:val="1"/>
          <w:wAfter w:w="389" w:type="dxa"/>
          <w:trHeight w:val="378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01 1 01 80170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114 660,00</w:t>
            </w:r>
          </w:p>
        </w:tc>
      </w:tr>
      <w:tr w:rsidR="00865DB0" w:rsidRPr="000E659A" w:rsidTr="00B40DAA">
        <w:trPr>
          <w:gridAfter w:val="1"/>
          <w:wAfter w:w="389" w:type="dxa"/>
          <w:trHeight w:val="409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01 1 01 80170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600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16 229 179,00</w:t>
            </w:r>
          </w:p>
        </w:tc>
      </w:tr>
      <w:tr w:rsidR="00865DB0" w:rsidRPr="000E659A" w:rsidTr="00B40DAA">
        <w:trPr>
          <w:gridAfter w:val="1"/>
          <w:wAfter w:w="389" w:type="dxa"/>
          <w:trHeight w:val="315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lastRenderedPageBreak/>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01 1 02 80100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217 206,00</w:t>
            </w:r>
          </w:p>
        </w:tc>
      </w:tr>
      <w:tr w:rsidR="00865DB0" w:rsidRPr="000E659A" w:rsidTr="00B40DAA">
        <w:trPr>
          <w:gridAfter w:val="1"/>
          <w:wAfter w:w="389" w:type="dxa"/>
          <w:trHeight w:val="346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(Предоставление субсидий бюджетным, автономным учреждениям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01 1 02 80100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600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230 793,00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Мероприятия по укреплению пожарной безопасности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01 4 01 00180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190 254,14</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Мероприятия по укреплению пожарной безопасности  (Предоставление субсидий бюджетным, автономным учреждениям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01 4 01 00180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600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257 013,47</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lastRenderedPageBreak/>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01 5 01 00340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452 961,37</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Организация бесплатного питания детей из многодетных семей (Предоставление субсидий бюджетным, автономным учреждениям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01 5 01 00340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600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389 934,60</w:t>
            </w:r>
          </w:p>
        </w:tc>
      </w:tr>
      <w:tr w:rsidR="00865DB0" w:rsidRPr="000E659A" w:rsidTr="00B40DAA">
        <w:trPr>
          <w:gridAfter w:val="1"/>
          <w:wAfter w:w="389" w:type="dxa"/>
          <w:trHeight w:val="252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01 2 01 00030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2 668,00</w:t>
            </w:r>
          </w:p>
        </w:tc>
      </w:tr>
      <w:tr w:rsidR="00865DB0" w:rsidRPr="000E659A" w:rsidTr="00B40DAA">
        <w:trPr>
          <w:gridAfter w:val="1"/>
          <w:wAfter w:w="389" w:type="dxa"/>
          <w:trHeight w:val="189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01 2 01 00030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5 334 615,04</w:t>
            </w:r>
          </w:p>
        </w:tc>
      </w:tr>
      <w:tr w:rsidR="00865DB0" w:rsidRPr="000E659A" w:rsidTr="00B40DAA">
        <w:trPr>
          <w:gridAfter w:val="1"/>
          <w:wAfter w:w="389" w:type="dxa"/>
          <w:trHeight w:val="189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(Предоставление субсидий бюджетным, автономным учреждениям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01 2 01 00030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600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11 387 412,36</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lastRenderedPageBreak/>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(Иные бюджетные ассигнования)</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01 2 01 00030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800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366 310,52</w:t>
            </w:r>
          </w:p>
        </w:tc>
      </w:tr>
      <w:tr w:rsidR="00865DB0" w:rsidRPr="000E659A" w:rsidTr="00B40DAA">
        <w:trPr>
          <w:gridAfter w:val="1"/>
          <w:wAfter w:w="389" w:type="dxa"/>
          <w:trHeight w:val="472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01 2 01 80150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11 091 320,75</w:t>
            </w:r>
          </w:p>
        </w:tc>
      </w:tr>
      <w:tr w:rsidR="00865DB0" w:rsidRPr="000E659A" w:rsidTr="00B40DAA">
        <w:trPr>
          <w:gridAfter w:val="1"/>
          <w:wAfter w:w="389" w:type="dxa"/>
          <w:trHeight w:val="378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01 2 01 80150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181 645,00</w:t>
            </w:r>
          </w:p>
        </w:tc>
      </w:tr>
      <w:tr w:rsidR="00865DB0" w:rsidRPr="000E659A" w:rsidTr="00B40DAA">
        <w:trPr>
          <w:gridAfter w:val="1"/>
          <w:wAfter w:w="389" w:type="dxa"/>
          <w:trHeight w:val="409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01 2 01 80150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600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47 010 557,00</w:t>
            </w:r>
          </w:p>
        </w:tc>
      </w:tr>
      <w:tr w:rsidR="00865DB0" w:rsidRPr="000E659A" w:rsidTr="00B40DAA">
        <w:trPr>
          <w:gridAfter w:val="1"/>
          <w:wAfter w:w="389" w:type="dxa"/>
          <w:trHeight w:val="2205"/>
        </w:trPr>
        <w:tc>
          <w:tcPr>
            <w:tcW w:w="7388" w:type="dxa"/>
            <w:tcBorders>
              <w:top w:val="single" w:sz="4" w:space="0" w:color="auto"/>
              <w:left w:val="single" w:sz="4" w:space="0" w:color="auto"/>
              <w:bottom w:val="single" w:sz="4" w:space="0" w:color="auto"/>
              <w:right w:val="nil"/>
            </w:tcBorders>
            <w:shd w:val="clear" w:color="000000" w:fill="FFFFFF"/>
            <w:vAlign w:val="bottom"/>
            <w:hideMark/>
          </w:tcPr>
          <w:p w:rsidR="00865DB0" w:rsidRPr="000E659A" w:rsidRDefault="00865DB0" w:rsidP="00B40DAA">
            <w:r w:rsidRPr="000E659A">
              <w:lastRenderedPageBreak/>
              <w:t>Расходы на реализацию наказов избирателей депутатам Ивановской областной Думы на укрепление материально-технической базы образовательных организаций, реализация мероприятий по капитальному ремонту объектов общего образования (Предоставление субсидий бюджетным, автономным учреждениями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01 2 02 S1950</w:t>
            </w:r>
          </w:p>
        </w:tc>
        <w:tc>
          <w:tcPr>
            <w:tcW w:w="1004"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600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2 201 273,00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Создание в общеобразовательных организациях, расположенных в сельской местности, условий для занятий физической культурой и спортом в 2018 году (Предоставление субсидий бюджетным, автономным учреждениями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01 2 04 L0971</w:t>
            </w:r>
          </w:p>
        </w:tc>
        <w:tc>
          <w:tcPr>
            <w:tcW w:w="1004" w:type="dxa"/>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600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 </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Создание в общеобразовательных организациях, расположенных в сельской местности, условий для занятий физической культурой и спортом  (Предоставление субсидий бюджетным, автономным учреждениями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 xml:space="preserve">01 2 E2 50970 </w:t>
            </w:r>
          </w:p>
        </w:tc>
        <w:tc>
          <w:tcPr>
            <w:tcW w:w="1004" w:type="dxa"/>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600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3 041 354,90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Мероприятия по укреплению пожарной безопасности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01 4 01 00180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288 229,30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Мероприятия по укреплению пожарной безопасности  (Предоставление субсидий бюджетным, автономным учреждениям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01 4 01 00180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600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472 408,02</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01 5 01 00340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246 435,00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lastRenderedPageBreak/>
              <w:t>Организация бесплатного питания детей из многодетных семей  (Предоставление субсидий бюджетным, автономным учреждениям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01 5 01 00340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600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1 183 520,00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t xml:space="preserve"> Расходы на организацию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01 5 03 00220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311 100,00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t xml:space="preserve"> Расходы на организацию питания обучающихся 1-4 классов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01 5 03 00220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600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1 794 983,07</w:t>
            </w:r>
          </w:p>
        </w:tc>
      </w:tr>
      <w:tr w:rsidR="00865DB0" w:rsidRPr="000E659A" w:rsidTr="00B40DAA">
        <w:trPr>
          <w:gridAfter w:val="1"/>
          <w:wAfter w:w="389" w:type="dxa"/>
          <w:trHeight w:val="189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Оказание муниципальной услуги "Предоставление дополнительного образования детям"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01 3 01 00170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9 118 725,77</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Оказание муниципальной услуги "Предоставление дополнительного образования детям"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01 3 01 00170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1 295 388,22</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Оказание муниципальной услуги "Предоставление дополнительного образования детям"  (Иные бюджетные ассигнования)</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01 3 01 00170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800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77 285,00</w:t>
            </w:r>
          </w:p>
        </w:tc>
      </w:tr>
      <w:tr w:rsidR="00865DB0" w:rsidRPr="000E659A" w:rsidTr="00B40DAA">
        <w:trPr>
          <w:gridAfter w:val="1"/>
          <w:wAfter w:w="389" w:type="dxa"/>
          <w:trHeight w:val="283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lastRenderedPageBreak/>
              <w:t>Расходы,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 xml:space="preserve">01 3 01 81420 </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1 172 473,32</w:t>
            </w:r>
          </w:p>
        </w:tc>
      </w:tr>
      <w:tr w:rsidR="00865DB0" w:rsidRPr="000E659A" w:rsidTr="00B40DAA">
        <w:trPr>
          <w:gridAfter w:val="1"/>
          <w:wAfter w:w="389" w:type="dxa"/>
          <w:trHeight w:val="283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 xml:space="preserve">01 3 01 S1420 </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14 240,57</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Мероприятия по укреплению пожарной безопасности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01 4 01 00180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86 496,62</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t>Оказание муниципальной услуги "Организация отдыха, оздоровления и занятости детей в каникулярное время"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5 02 S0190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250 910,64</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lastRenderedPageBreak/>
              <w:t>Оказание муниципальной услуги "Организация отдыха, оздоровления и занятости детей в каникулярное время"   (Предоставление субсидий бюджетным, автономным учреждениям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5 02 S0190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600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919 380,00</w:t>
            </w:r>
          </w:p>
        </w:tc>
      </w:tr>
      <w:tr w:rsidR="00865DB0" w:rsidRPr="000E659A" w:rsidTr="00B40DAA">
        <w:trPr>
          <w:gridAfter w:val="1"/>
          <w:wAfter w:w="389" w:type="dxa"/>
          <w:trHeight w:val="189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Осуществление переданных государственных полномочий по организации двухразового питания детей - сирот и детей, находящихся в трудной жизненной ситуации, в лагерях дневного пребывания (Предоставление субсидий бюджетным, автономным учреждениям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01 5 02 80200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600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46 200,00</w:t>
            </w:r>
          </w:p>
        </w:tc>
      </w:tr>
      <w:tr w:rsidR="00865DB0" w:rsidRPr="000E659A" w:rsidTr="00B40DAA">
        <w:trPr>
          <w:gridAfter w:val="1"/>
          <w:wAfter w:w="389" w:type="dxa"/>
          <w:trHeight w:val="252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 xml:space="preserve">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(Расходы на выплату персоналу в целях обеспечения выполнения функций государственными(муниципальными) органами, казёнными учреждениями, органами управления государственными внебюджетными фондами)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.09</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01 6 01 00200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4 785 871,73</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.09</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01 6 01 00200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6 134 303,80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(Иные бюджетные ассигнования)</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.09</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01 6 01 00200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800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18 139,00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lastRenderedPageBreak/>
              <w:t xml:space="preserve">Расходы на содержание органов 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.09</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01 6 02 00210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2 071 293,47</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Расходы на содержание органов управления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.09</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01 6 02 00210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33 684,80</w:t>
            </w:r>
          </w:p>
        </w:tc>
      </w:tr>
      <w:tr w:rsidR="00865DB0" w:rsidRPr="000E659A" w:rsidTr="00B40DAA">
        <w:trPr>
          <w:gridAfter w:val="1"/>
          <w:wAfter w:w="389" w:type="dxa"/>
          <w:trHeight w:val="63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Расходы на содержание органов управления (Иные бюджетные ассигнования)</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.09</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01 6 02 00210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800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36 031,00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Проведение районных мероприятий в сфере образования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.09</w:t>
            </w:r>
          </w:p>
        </w:tc>
        <w:tc>
          <w:tcPr>
            <w:tcW w:w="1789" w:type="dxa"/>
            <w:gridSpan w:val="2"/>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01 6 03 20110</w:t>
            </w:r>
          </w:p>
        </w:tc>
        <w:tc>
          <w:tcPr>
            <w:tcW w:w="1004" w:type="dxa"/>
            <w:tcBorders>
              <w:top w:val="single" w:sz="4" w:space="0" w:color="auto"/>
              <w:left w:val="single" w:sz="4" w:space="0" w:color="auto"/>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57 400,00</w:t>
            </w:r>
          </w:p>
        </w:tc>
      </w:tr>
      <w:tr w:rsidR="00865DB0" w:rsidRPr="000E659A" w:rsidTr="00B40DAA">
        <w:trPr>
          <w:gridAfter w:val="1"/>
          <w:wAfter w:w="389" w:type="dxa"/>
          <w:trHeight w:val="63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Проведение районных мероприятий в сфере образования  (Социальное обеспечение и иные выплаты населению)</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.09</w:t>
            </w:r>
          </w:p>
        </w:tc>
        <w:tc>
          <w:tcPr>
            <w:tcW w:w="1789" w:type="dxa"/>
            <w:gridSpan w:val="2"/>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01 6 03 20110</w:t>
            </w:r>
          </w:p>
        </w:tc>
        <w:tc>
          <w:tcPr>
            <w:tcW w:w="1004" w:type="dxa"/>
            <w:tcBorders>
              <w:top w:val="single" w:sz="4" w:space="0" w:color="auto"/>
              <w:left w:val="single" w:sz="4" w:space="0" w:color="auto"/>
              <w:bottom w:val="single" w:sz="4" w:space="0" w:color="auto"/>
              <w:right w:val="nil"/>
            </w:tcBorders>
            <w:shd w:val="clear" w:color="000000" w:fill="FFFFFF"/>
            <w:noWrap/>
            <w:vAlign w:val="center"/>
            <w:hideMark/>
          </w:tcPr>
          <w:p w:rsidR="00865DB0" w:rsidRPr="000E659A" w:rsidRDefault="00865DB0" w:rsidP="00B40DAA">
            <w:pPr>
              <w:jc w:val="center"/>
            </w:pPr>
            <w:r w:rsidRPr="000E659A">
              <w:t>300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23 000,00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Организация целевой подготовки педагогов для работы в муниципальных образовательных организациях Комсомольского муниципального района (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.09</w:t>
            </w:r>
          </w:p>
        </w:tc>
        <w:tc>
          <w:tcPr>
            <w:tcW w:w="1789" w:type="dxa"/>
            <w:gridSpan w:val="2"/>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01 6 04 83110</w:t>
            </w:r>
          </w:p>
        </w:tc>
        <w:tc>
          <w:tcPr>
            <w:tcW w:w="1004" w:type="dxa"/>
            <w:tcBorders>
              <w:top w:val="single" w:sz="4" w:space="0" w:color="auto"/>
              <w:left w:val="single" w:sz="4" w:space="0" w:color="auto"/>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Расходы на организацию целевой подготовки педагогов для работы в муниципальных образовательных организациях Комсомольского муниципального района (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.09</w:t>
            </w:r>
          </w:p>
        </w:tc>
        <w:tc>
          <w:tcPr>
            <w:tcW w:w="1789" w:type="dxa"/>
            <w:gridSpan w:val="2"/>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01 6 04 S3110</w:t>
            </w:r>
          </w:p>
        </w:tc>
        <w:tc>
          <w:tcPr>
            <w:tcW w:w="1004" w:type="dxa"/>
            <w:tcBorders>
              <w:top w:val="single" w:sz="4" w:space="0" w:color="auto"/>
              <w:left w:val="single" w:sz="4" w:space="0" w:color="auto"/>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246 610,01</w:t>
            </w:r>
          </w:p>
        </w:tc>
      </w:tr>
      <w:tr w:rsidR="00865DB0" w:rsidRPr="000E659A" w:rsidTr="00B40DAA">
        <w:trPr>
          <w:gridAfter w:val="1"/>
          <w:wAfter w:w="389" w:type="dxa"/>
          <w:trHeight w:val="220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lastRenderedPageBreak/>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.052</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.10</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.04</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01 5 03 80110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300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976 855,17</w:t>
            </w:r>
          </w:p>
        </w:tc>
      </w:tr>
      <w:tr w:rsidR="00865DB0" w:rsidRPr="000E659A" w:rsidTr="00B40DAA">
        <w:trPr>
          <w:gridAfter w:val="1"/>
          <w:wAfter w:w="389" w:type="dxa"/>
          <w:trHeight w:val="645"/>
        </w:trPr>
        <w:tc>
          <w:tcPr>
            <w:tcW w:w="7388" w:type="dxa"/>
            <w:tcBorders>
              <w:top w:val="single" w:sz="4" w:space="0" w:color="auto"/>
              <w:left w:val="single" w:sz="4" w:space="0" w:color="auto"/>
              <w:bottom w:val="single" w:sz="4" w:space="0" w:color="auto"/>
              <w:right w:val="single" w:sz="4" w:space="0" w:color="auto"/>
            </w:tcBorders>
            <w:shd w:val="clear" w:color="000000" w:fill="FFFF00"/>
            <w:hideMark/>
          </w:tcPr>
          <w:p w:rsidR="00865DB0" w:rsidRPr="000E659A" w:rsidRDefault="00865DB0" w:rsidP="00B40DAA">
            <w:pPr>
              <w:rPr>
                <w:b/>
                <w:bCs/>
              </w:rPr>
            </w:pPr>
            <w:r w:rsidRPr="000E659A">
              <w:rPr>
                <w:b/>
                <w:bCs/>
              </w:rPr>
              <w:t>Финансовое управление Администрации Комсомольского муниципального района</w:t>
            </w:r>
          </w:p>
        </w:tc>
        <w:tc>
          <w:tcPr>
            <w:tcW w:w="709" w:type="dxa"/>
            <w:tcBorders>
              <w:top w:val="single" w:sz="4" w:space="0" w:color="auto"/>
              <w:left w:val="nil"/>
              <w:bottom w:val="single" w:sz="4" w:space="0" w:color="auto"/>
              <w:right w:val="single" w:sz="4" w:space="0" w:color="auto"/>
            </w:tcBorders>
            <w:shd w:val="clear" w:color="000000" w:fill="FFFF00"/>
            <w:vAlign w:val="center"/>
            <w:hideMark/>
          </w:tcPr>
          <w:p w:rsidR="00865DB0" w:rsidRPr="000E659A" w:rsidRDefault="00865DB0" w:rsidP="00B40DAA">
            <w:pPr>
              <w:jc w:val="center"/>
              <w:rPr>
                <w:b/>
                <w:bCs/>
              </w:rPr>
            </w:pPr>
            <w:r w:rsidRPr="000E659A">
              <w:rPr>
                <w:b/>
                <w:bCs/>
              </w:rPr>
              <w:t>.053</w:t>
            </w:r>
          </w:p>
        </w:tc>
        <w:tc>
          <w:tcPr>
            <w:tcW w:w="920" w:type="dxa"/>
            <w:tcBorders>
              <w:top w:val="single" w:sz="4" w:space="0" w:color="auto"/>
              <w:left w:val="nil"/>
              <w:bottom w:val="single" w:sz="4" w:space="0" w:color="auto"/>
              <w:right w:val="single" w:sz="4" w:space="0" w:color="auto"/>
            </w:tcBorders>
            <w:shd w:val="clear" w:color="000000" w:fill="FFFF00"/>
            <w:vAlign w:val="center"/>
            <w:hideMark/>
          </w:tcPr>
          <w:p w:rsidR="00865DB0" w:rsidRPr="000E659A" w:rsidRDefault="00865DB0" w:rsidP="00B40DAA">
            <w:pPr>
              <w:jc w:val="center"/>
            </w:pPr>
            <w:r w:rsidRPr="000E659A">
              <w:t> </w:t>
            </w:r>
          </w:p>
        </w:tc>
        <w:tc>
          <w:tcPr>
            <w:tcW w:w="1262" w:type="dxa"/>
            <w:gridSpan w:val="3"/>
            <w:tcBorders>
              <w:top w:val="single" w:sz="4" w:space="0" w:color="auto"/>
              <w:left w:val="nil"/>
              <w:bottom w:val="single" w:sz="4" w:space="0" w:color="auto"/>
              <w:right w:val="single" w:sz="4" w:space="0" w:color="auto"/>
            </w:tcBorders>
            <w:shd w:val="clear" w:color="000000" w:fill="FFFF00"/>
            <w:vAlign w:val="center"/>
            <w:hideMark/>
          </w:tcPr>
          <w:p w:rsidR="00865DB0" w:rsidRPr="000E659A" w:rsidRDefault="00865DB0" w:rsidP="00B40DAA">
            <w:pPr>
              <w:jc w:val="center"/>
            </w:pPr>
            <w:r w:rsidRPr="000E659A">
              <w:t> </w:t>
            </w:r>
          </w:p>
        </w:tc>
        <w:tc>
          <w:tcPr>
            <w:tcW w:w="1789" w:type="dxa"/>
            <w:gridSpan w:val="2"/>
            <w:tcBorders>
              <w:top w:val="single" w:sz="4" w:space="0" w:color="auto"/>
              <w:left w:val="nil"/>
              <w:bottom w:val="single" w:sz="4" w:space="0" w:color="auto"/>
              <w:right w:val="single" w:sz="4" w:space="0" w:color="auto"/>
            </w:tcBorders>
            <w:shd w:val="clear" w:color="000000" w:fill="FFFF00"/>
            <w:vAlign w:val="center"/>
            <w:hideMark/>
          </w:tcPr>
          <w:p w:rsidR="00865DB0" w:rsidRPr="000E659A" w:rsidRDefault="00865DB0" w:rsidP="00B40DAA">
            <w:pPr>
              <w:jc w:val="center"/>
            </w:pPr>
            <w:r w:rsidRPr="000E659A">
              <w:t> </w:t>
            </w:r>
          </w:p>
        </w:tc>
        <w:tc>
          <w:tcPr>
            <w:tcW w:w="1004" w:type="dxa"/>
            <w:tcBorders>
              <w:top w:val="single" w:sz="4" w:space="0" w:color="auto"/>
              <w:left w:val="nil"/>
              <w:bottom w:val="single" w:sz="4" w:space="0" w:color="auto"/>
              <w:right w:val="nil"/>
            </w:tcBorders>
            <w:shd w:val="clear" w:color="000000" w:fill="FFFF00"/>
            <w:vAlign w:val="center"/>
            <w:hideMark/>
          </w:tcPr>
          <w:p w:rsidR="00865DB0" w:rsidRPr="000E659A" w:rsidRDefault="00865DB0" w:rsidP="00B40DAA">
            <w:pPr>
              <w:jc w:val="center"/>
            </w:pPr>
            <w:r w:rsidRPr="000E659A">
              <w:t> </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0E659A" w:rsidRDefault="00865DB0" w:rsidP="00B40DAA">
            <w:pPr>
              <w:jc w:val="center"/>
              <w:rPr>
                <w:b/>
                <w:bCs/>
              </w:rPr>
            </w:pPr>
            <w:r w:rsidRPr="000E659A">
              <w:rPr>
                <w:b/>
                <w:bCs/>
              </w:rPr>
              <w:t>5 664 175,86</w:t>
            </w:r>
          </w:p>
        </w:tc>
      </w:tr>
      <w:tr w:rsidR="00865DB0" w:rsidRPr="000E659A" w:rsidTr="00B40DAA">
        <w:trPr>
          <w:gridAfter w:val="1"/>
          <w:wAfter w:w="389" w:type="dxa"/>
          <w:trHeight w:val="220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.053</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.06</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09 1 01 00150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4 727 201,86</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.053</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.06</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09 1 01 00150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570 280,00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.053</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.06</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09 1 01 00150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800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1 800,00</w:t>
            </w:r>
          </w:p>
        </w:tc>
      </w:tr>
      <w:tr w:rsidR="00865DB0" w:rsidRPr="000E659A" w:rsidTr="00B40DAA">
        <w:trPr>
          <w:gridAfter w:val="1"/>
          <w:wAfter w:w="389" w:type="dxa"/>
          <w:trHeight w:val="9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.053</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1030100160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364 894,00</w:t>
            </w:r>
          </w:p>
        </w:tc>
      </w:tr>
      <w:tr w:rsidR="00865DB0" w:rsidRPr="000E659A" w:rsidTr="00B40DAA">
        <w:trPr>
          <w:gridAfter w:val="1"/>
          <w:wAfter w:w="389" w:type="dxa"/>
          <w:trHeight w:val="960"/>
        </w:trPr>
        <w:tc>
          <w:tcPr>
            <w:tcW w:w="7388" w:type="dxa"/>
            <w:tcBorders>
              <w:top w:val="single" w:sz="4" w:space="0" w:color="auto"/>
              <w:left w:val="single" w:sz="4" w:space="0" w:color="auto"/>
              <w:bottom w:val="single" w:sz="4" w:space="0" w:color="auto"/>
              <w:right w:val="single" w:sz="4" w:space="0" w:color="auto"/>
            </w:tcBorders>
            <w:shd w:val="clear" w:color="000000" w:fill="FFFF00"/>
            <w:hideMark/>
          </w:tcPr>
          <w:p w:rsidR="00865DB0" w:rsidRPr="000E659A" w:rsidRDefault="00865DB0" w:rsidP="00B40DAA">
            <w:pPr>
              <w:rPr>
                <w:b/>
                <w:bCs/>
              </w:rPr>
            </w:pPr>
            <w:r w:rsidRPr="000E659A">
              <w:rPr>
                <w:b/>
                <w:bCs/>
              </w:rPr>
              <w:lastRenderedPageBreak/>
              <w:t>Отдел по делам культуры, молодежи и спорта Администрации Комсомольского муниципального района</w:t>
            </w:r>
          </w:p>
        </w:tc>
        <w:tc>
          <w:tcPr>
            <w:tcW w:w="709" w:type="dxa"/>
            <w:tcBorders>
              <w:top w:val="single" w:sz="4" w:space="0" w:color="auto"/>
              <w:left w:val="nil"/>
              <w:bottom w:val="single" w:sz="4" w:space="0" w:color="auto"/>
              <w:right w:val="single" w:sz="4" w:space="0" w:color="auto"/>
            </w:tcBorders>
            <w:shd w:val="clear" w:color="000000" w:fill="FFFF00"/>
            <w:vAlign w:val="center"/>
            <w:hideMark/>
          </w:tcPr>
          <w:p w:rsidR="00865DB0" w:rsidRPr="000E659A" w:rsidRDefault="00865DB0" w:rsidP="00B40DAA">
            <w:pPr>
              <w:jc w:val="center"/>
              <w:rPr>
                <w:b/>
                <w:bCs/>
              </w:rPr>
            </w:pPr>
            <w:r w:rsidRPr="000E659A">
              <w:rPr>
                <w:b/>
                <w:bCs/>
              </w:rPr>
              <w:t>.054</w:t>
            </w:r>
          </w:p>
        </w:tc>
        <w:tc>
          <w:tcPr>
            <w:tcW w:w="920" w:type="dxa"/>
            <w:tcBorders>
              <w:top w:val="single" w:sz="4" w:space="0" w:color="auto"/>
              <w:left w:val="nil"/>
              <w:bottom w:val="single" w:sz="4" w:space="0" w:color="auto"/>
              <w:right w:val="single" w:sz="4" w:space="0" w:color="auto"/>
            </w:tcBorders>
            <w:shd w:val="clear" w:color="000000" w:fill="FFFF00"/>
            <w:vAlign w:val="center"/>
            <w:hideMark/>
          </w:tcPr>
          <w:p w:rsidR="00865DB0" w:rsidRPr="000E659A" w:rsidRDefault="00865DB0" w:rsidP="00B40DAA">
            <w:pPr>
              <w:jc w:val="center"/>
            </w:pPr>
            <w:r w:rsidRPr="000E659A">
              <w:t> </w:t>
            </w:r>
          </w:p>
        </w:tc>
        <w:tc>
          <w:tcPr>
            <w:tcW w:w="1262" w:type="dxa"/>
            <w:gridSpan w:val="3"/>
            <w:tcBorders>
              <w:top w:val="single" w:sz="4" w:space="0" w:color="auto"/>
              <w:left w:val="nil"/>
              <w:bottom w:val="single" w:sz="4" w:space="0" w:color="auto"/>
              <w:right w:val="single" w:sz="4" w:space="0" w:color="auto"/>
            </w:tcBorders>
            <w:shd w:val="clear" w:color="000000" w:fill="FFFF00"/>
            <w:vAlign w:val="center"/>
            <w:hideMark/>
          </w:tcPr>
          <w:p w:rsidR="00865DB0" w:rsidRPr="000E659A" w:rsidRDefault="00865DB0" w:rsidP="00B40DAA">
            <w:pPr>
              <w:jc w:val="center"/>
            </w:pPr>
            <w:r w:rsidRPr="000E659A">
              <w:t> </w:t>
            </w:r>
          </w:p>
        </w:tc>
        <w:tc>
          <w:tcPr>
            <w:tcW w:w="1789" w:type="dxa"/>
            <w:gridSpan w:val="2"/>
            <w:tcBorders>
              <w:top w:val="single" w:sz="4" w:space="0" w:color="auto"/>
              <w:left w:val="nil"/>
              <w:bottom w:val="single" w:sz="4" w:space="0" w:color="auto"/>
              <w:right w:val="single" w:sz="4" w:space="0" w:color="auto"/>
            </w:tcBorders>
            <w:shd w:val="clear" w:color="000000" w:fill="FFFF00"/>
            <w:vAlign w:val="center"/>
            <w:hideMark/>
          </w:tcPr>
          <w:p w:rsidR="00865DB0" w:rsidRPr="000E659A" w:rsidRDefault="00865DB0" w:rsidP="00B40DAA">
            <w:pPr>
              <w:jc w:val="center"/>
            </w:pPr>
            <w:r w:rsidRPr="000E659A">
              <w:t> </w:t>
            </w:r>
          </w:p>
        </w:tc>
        <w:tc>
          <w:tcPr>
            <w:tcW w:w="1004" w:type="dxa"/>
            <w:tcBorders>
              <w:top w:val="single" w:sz="4" w:space="0" w:color="auto"/>
              <w:left w:val="nil"/>
              <w:bottom w:val="single" w:sz="4" w:space="0" w:color="auto"/>
              <w:right w:val="nil"/>
            </w:tcBorders>
            <w:shd w:val="clear" w:color="000000" w:fill="FFFF00"/>
            <w:vAlign w:val="center"/>
            <w:hideMark/>
          </w:tcPr>
          <w:p w:rsidR="00865DB0" w:rsidRPr="000E659A" w:rsidRDefault="00865DB0" w:rsidP="00B40DAA">
            <w:pPr>
              <w:jc w:val="center"/>
            </w:pPr>
            <w:r w:rsidRPr="000E659A">
              <w:t> </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0E659A" w:rsidRDefault="00865DB0" w:rsidP="00B40DAA">
            <w:pPr>
              <w:jc w:val="center"/>
              <w:rPr>
                <w:b/>
                <w:bCs/>
              </w:rPr>
            </w:pPr>
            <w:r w:rsidRPr="000E659A">
              <w:rPr>
                <w:b/>
                <w:bCs/>
              </w:rPr>
              <w:t>44 208 679,98</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02 4 01 00070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413 000,00</w:t>
            </w:r>
          </w:p>
        </w:tc>
      </w:tr>
      <w:tr w:rsidR="00865DB0" w:rsidRPr="000E659A" w:rsidTr="00B40DAA">
        <w:trPr>
          <w:gridAfter w:val="1"/>
          <w:wAfter w:w="389" w:type="dxa"/>
          <w:trHeight w:val="220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02 1 01 00040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7 022 845,13</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Оказание муниципальной услуги "Дополнительное образование детей в сфере культуры и искусства"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02 1 01 00040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1 224 018,67</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Оказание муниципальной услуги "Дополнительное образование детей в сфере культуры и искусства"   (Иные бюджетные ассигнования)</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02 1 01 00040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800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125 475,54</w:t>
            </w:r>
          </w:p>
        </w:tc>
      </w:tr>
      <w:tr w:rsidR="00865DB0" w:rsidRPr="000E659A" w:rsidTr="00B40DAA">
        <w:trPr>
          <w:gridAfter w:val="1"/>
          <w:wAfter w:w="389" w:type="dxa"/>
          <w:trHeight w:val="315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lastRenderedPageBreak/>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02 1 0181430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1 657 686,00</w:t>
            </w:r>
          </w:p>
        </w:tc>
      </w:tr>
      <w:tr w:rsidR="00865DB0" w:rsidRPr="000E659A" w:rsidTr="00B40DAA">
        <w:trPr>
          <w:gridAfter w:val="1"/>
          <w:wAfter w:w="389" w:type="dxa"/>
          <w:trHeight w:val="283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1 01S1430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16 745,00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 xml:space="preserve">Создание виртуальных концертных залов (Закупка товаров, работ и услуг для обеспечения государственных (муниципальных) нужд)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021А354530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300 000,00</w:t>
            </w:r>
          </w:p>
        </w:tc>
      </w:tr>
      <w:tr w:rsidR="00865DB0" w:rsidRPr="000E659A" w:rsidTr="00B40DAA">
        <w:trPr>
          <w:gridAfter w:val="1"/>
          <w:wAfter w:w="389" w:type="dxa"/>
          <w:trHeight w:val="252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lastRenderedPageBreak/>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02 2 01 00050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168 439,86</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02 2 01 00050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2 000,00</w:t>
            </w:r>
          </w:p>
        </w:tc>
      </w:tr>
      <w:tr w:rsidR="00865DB0" w:rsidRPr="000E659A" w:rsidTr="00B40DAA">
        <w:trPr>
          <w:gridAfter w:val="1"/>
          <w:wAfter w:w="389" w:type="dxa"/>
          <w:trHeight w:val="189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 xml:space="preserve">Расходы на временную летнюю занятость подростков в трудовом отряде ( МКУ ГДК) (Расходы на выплаты персоналу в целях обеспечения выполнения функций государственными ( муниципальными) органами, казенными учреждениями, органами управлениями государственными векбюджетными фондами)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 xml:space="preserve"> 02 2 01 G0070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263 475,15</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 xml:space="preserve">Расходы на временную летнюю занятость подростков в трудовом отряде ( МКУ ГДК) (Закупка товаров, работ и услуг для обеспечения государственных (муниципальных) нужд)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.07</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2 01 G0070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2 000,00</w:t>
            </w:r>
          </w:p>
        </w:tc>
      </w:tr>
      <w:tr w:rsidR="00865DB0" w:rsidRPr="000E659A" w:rsidTr="00B40DAA">
        <w:trPr>
          <w:gridAfter w:val="1"/>
          <w:wAfter w:w="389" w:type="dxa"/>
          <w:trHeight w:val="220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lastRenderedPageBreak/>
              <w:t xml:space="preserve">Библиотечное обслуживание населения, комплектование и обеспечение сохранности библиотечных фондов библиотек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02 7 01 00380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2 310 526,00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Библиотечное обслуживание населения, комплектование и обеспечение сохранности библиотечных фондов библиотек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02 7 01 00380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431 259,00</w:t>
            </w:r>
          </w:p>
        </w:tc>
      </w:tr>
      <w:tr w:rsidR="00865DB0" w:rsidRPr="000E659A" w:rsidTr="00B40DAA">
        <w:trPr>
          <w:gridAfter w:val="1"/>
          <w:wAfter w:w="389" w:type="dxa"/>
          <w:trHeight w:val="2520"/>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 xml:space="preserve">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02 7 01 80340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1 651 879,00</w:t>
            </w:r>
          </w:p>
        </w:tc>
      </w:tr>
      <w:tr w:rsidR="00865DB0" w:rsidRPr="000E659A" w:rsidTr="00B40DAA">
        <w:trPr>
          <w:gridAfter w:val="1"/>
          <w:wAfter w:w="389" w:type="dxa"/>
          <w:trHeight w:val="2520"/>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 xml:space="preserve">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7 01 S0340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16 686,00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lastRenderedPageBreak/>
              <w:t>Поддержка отрасли культуры (Комплектование книжных фондов библиотек муниципальных образований)(Закупка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7 01 L5191</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6 415,00</w:t>
            </w:r>
          </w:p>
        </w:tc>
      </w:tr>
      <w:tr w:rsidR="00865DB0" w:rsidRPr="000E659A" w:rsidTr="00B40DAA">
        <w:trPr>
          <w:gridAfter w:val="1"/>
          <w:wAfter w:w="389" w:type="dxa"/>
          <w:trHeight w:val="2520"/>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 xml:space="preserve">Государственная поддержка лучших работников муниципальных учреждений культуры, находящихся на территории сельских поселений Комсомольского муниципального района, на 2018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7 01 L5194</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890"/>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t xml:space="preserve">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9 01 G0040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6 790 730,54</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t>Организация обеспечения деятельности учреждения культуры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9 01 G0040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7 783 144,00</w:t>
            </w:r>
          </w:p>
        </w:tc>
      </w:tr>
      <w:tr w:rsidR="00865DB0" w:rsidRPr="000E659A" w:rsidTr="00B40DAA">
        <w:trPr>
          <w:gridAfter w:val="1"/>
          <w:wAfter w:w="389" w:type="dxa"/>
          <w:trHeight w:val="630"/>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t>Организация обеспечения деятельности учреждения культуры (Иные бюджетные ассигнования)</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9 01 G0040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800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145 688,31</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t>Расходы по организации показа кинофильмов(Закупка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9 04 G0060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1 100 000,00</w:t>
            </w:r>
          </w:p>
        </w:tc>
      </w:tr>
      <w:tr w:rsidR="00865DB0" w:rsidRPr="000E659A" w:rsidTr="00B40DAA">
        <w:trPr>
          <w:gridAfter w:val="1"/>
          <w:wAfter w:w="389" w:type="dxa"/>
          <w:trHeight w:val="2520"/>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lastRenderedPageBreak/>
              <w:t xml:space="preserve">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02 9 02 80340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1 602 610,00</w:t>
            </w:r>
          </w:p>
        </w:tc>
      </w:tr>
      <w:tr w:rsidR="00865DB0" w:rsidRPr="000E659A" w:rsidTr="00B40DAA">
        <w:trPr>
          <w:gridAfter w:val="1"/>
          <w:wAfter w:w="389" w:type="dxa"/>
          <w:trHeight w:val="2835"/>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t xml:space="preserve">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9 02 S0340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84 349,00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t>Ремонтные работы МКУ "Городской Дом культуры", замена кресел в зрительном зале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9 03 S1980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2205"/>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t xml:space="preserve">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A 01 G0050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3 826 587,60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lastRenderedPageBreak/>
              <w:t>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A 01 G0050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1 732 492,39</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A 01 G0050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800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2 391,01</w:t>
            </w:r>
          </w:p>
        </w:tc>
      </w:tr>
      <w:tr w:rsidR="00865DB0" w:rsidRPr="000E659A" w:rsidTr="00B40DAA">
        <w:trPr>
          <w:gridAfter w:val="1"/>
          <w:wAfter w:w="389" w:type="dxa"/>
          <w:trHeight w:val="2835"/>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t xml:space="preserve">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A 02 80340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801 305,00</w:t>
            </w:r>
          </w:p>
        </w:tc>
      </w:tr>
      <w:tr w:rsidR="00865DB0" w:rsidRPr="000E659A" w:rsidTr="00B40DAA">
        <w:trPr>
          <w:gridAfter w:val="1"/>
          <w:wAfter w:w="389" w:type="dxa"/>
          <w:trHeight w:val="2835"/>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t xml:space="preserve">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A 02 S0340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42 175,00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t>Комплектование книжных фондов библиотек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A 03 R5191</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DB0" w:rsidRPr="000E659A" w:rsidRDefault="00865DB0" w:rsidP="00B40DAA">
            <w:pPr>
              <w:jc w:val="both"/>
            </w:pPr>
            <w:r w:rsidRPr="000E659A">
              <w:lastRenderedPageBreak/>
              <w:t>Софинансирование расходов федерального бюджета на комплектование книжных фондов библиотек Комсомольского городского поселения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A 03 L5191</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nil"/>
            </w:tcBorders>
            <w:shd w:val="clear" w:color="auto" w:fill="auto"/>
            <w:noWrap/>
            <w:vAlign w:val="bottom"/>
            <w:hideMark/>
          </w:tcPr>
          <w:p w:rsidR="00865DB0" w:rsidRPr="000E659A" w:rsidRDefault="00865DB0" w:rsidP="00B40DAA">
            <w:pPr>
              <w:jc w:val="both"/>
            </w:pPr>
            <w:r w:rsidRPr="000E659A">
              <w:t>Приобретение аппаратуры для переоборудования кинозала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30 9 00 20320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252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 xml:space="preserve">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.04</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02 5 01 00090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1 331 459,90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.04</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02 5 01 00090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48 500,00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(Иные бюджетные ассигнования)</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.04</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02 5 01 00090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800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48 866,00</w:t>
            </w:r>
          </w:p>
        </w:tc>
      </w:tr>
      <w:tr w:rsidR="00865DB0" w:rsidRPr="000E659A" w:rsidTr="00B40DAA">
        <w:trPr>
          <w:gridAfter w:val="1"/>
          <w:wAfter w:w="389" w:type="dxa"/>
          <w:trHeight w:val="220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lastRenderedPageBreak/>
              <w:t xml:space="preserve">Обеспечение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.04</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02 5 02 00100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1 015 502,00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Обеспечение деятельности МКУ "Центр обслуживания учреждений культуры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.04</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02 5 02 00100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54 501,00</w:t>
            </w:r>
          </w:p>
        </w:tc>
      </w:tr>
      <w:tr w:rsidR="00865DB0" w:rsidRPr="000E659A" w:rsidTr="00B40DAA">
        <w:trPr>
          <w:gridAfter w:val="1"/>
          <w:wAfter w:w="389" w:type="dxa"/>
          <w:trHeight w:val="252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 xml:space="preserve">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.04</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02 5 02 00100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1 838 757,00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(Иные бюджетные ассигнования)</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.04</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02 5 02 00100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800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50 000,00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nil"/>
            </w:tcBorders>
            <w:shd w:val="clear" w:color="000000" w:fill="FFFFFF"/>
            <w:vAlign w:val="bottom"/>
            <w:hideMark/>
          </w:tcPr>
          <w:p w:rsidR="00865DB0" w:rsidRPr="000E659A" w:rsidRDefault="00865DB0" w:rsidP="00B40DAA">
            <w:r w:rsidRPr="000E659A">
              <w:lastRenderedPageBreak/>
              <w:t>Организация и проведение спортивно-массовых мероприятий, укрепление материально-технической базы для развития физкультуры и спорта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02 3 01 00060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nil"/>
            </w:tcBorders>
            <w:shd w:val="clear" w:color="000000" w:fill="FFFFFF"/>
            <w:vAlign w:val="bottom"/>
            <w:hideMark/>
          </w:tcPr>
          <w:p w:rsidR="00865DB0" w:rsidRPr="000E659A" w:rsidRDefault="00865DB0" w:rsidP="00B40DAA">
            <w:r w:rsidRPr="000E659A">
              <w:t>Организация и проведение спортивно-массовых мероприятий, укрепление материально-технической базы для развития физкультуры и спорта (Иные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02 3 01 00060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800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6 000,00</w:t>
            </w:r>
          </w:p>
        </w:tc>
      </w:tr>
      <w:tr w:rsidR="00865DB0" w:rsidRPr="000E659A" w:rsidTr="00B40DAA">
        <w:trPr>
          <w:gridAfter w:val="1"/>
          <w:wAfter w:w="389" w:type="dxa"/>
          <w:trHeight w:val="189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 xml:space="preserve">Создание условий для организации досуга населения по различным направлениям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02 6 01 00080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291 170,88</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Создание условий для организации досуга населения по различным направлениям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02 6 01 00080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Создание условий для организации досуга населения по различным направлениям    (Иные бюджетные ассигнования)</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.054</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02 6 01 00080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800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638"/>
        </w:trPr>
        <w:tc>
          <w:tcPr>
            <w:tcW w:w="7388" w:type="dxa"/>
            <w:tcBorders>
              <w:top w:val="single" w:sz="4" w:space="0" w:color="auto"/>
              <w:left w:val="single" w:sz="4" w:space="0" w:color="auto"/>
              <w:bottom w:val="single" w:sz="4" w:space="0" w:color="auto"/>
              <w:right w:val="single" w:sz="4" w:space="0" w:color="auto"/>
            </w:tcBorders>
            <w:shd w:val="clear" w:color="000000" w:fill="FFFF00"/>
            <w:hideMark/>
          </w:tcPr>
          <w:p w:rsidR="00865DB0" w:rsidRPr="000E659A" w:rsidRDefault="00865DB0" w:rsidP="00B40DAA">
            <w:pPr>
              <w:rPr>
                <w:b/>
                <w:bCs/>
              </w:rPr>
            </w:pPr>
            <w:r w:rsidRPr="000E659A">
              <w:rPr>
                <w:b/>
                <w:bCs/>
              </w:rPr>
              <w:t>Управление по вопросу развития инфраструктуры Администрации Комсомольского муниципального района</w:t>
            </w:r>
          </w:p>
        </w:tc>
        <w:tc>
          <w:tcPr>
            <w:tcW w:w="709" w:type="dxa"/>
            <w:tcBorders>
              <w:top w:val="single" w:sz="4" w:space="0" w:color="auto"/>
              <w:left w:val="nil"/>
              <w:bottom w:val="single" w:sz="4" w:space="0" w:color="auto"/>
              <w:right w:val="single" w:sz="4" w:space="0" w:color="auto"/>
            </w:tcBorders>
            <w:shd w:val="clear" w:color="000000" w:fill="FFFF00"/>
            <w:vAlign w:val="center"/>
            <w:hideMark/>
          </w:tcPr>
          <w:p w:rsidR="00865DB0" w:rsidRPr="000E659A" w:rsidRDefault="00865DB0" w:rsidP="00B40DAA">
            <w:pPr>
              <w:jc w:val="center"/>
              <w:rPr>
                <w:b/>
                <w:bCs/>
              </w:rPr>
            </w:pPr>
            <w:r w:rsidRPr="000E659A">
              <w:rPr>
                <w:b/>
                <w:bCs/>
              </w:rPr>
              <w:t>.055</w:t>
            </w:r>
          </w:p>
        </w:tc>
        <w:tc>
          <w:tcPr>
            <w:tcW w:w="920" w:type="dxa"/>
            <w:tcBorders>
              <w:top w:val="single" w:sz="4" w:space="0" w:color="auto"/>
              <w:left w:val="nil"/>
              <w:bottom w:val="single" w:sz="4" w:space="0" w:color="auto"/>
              <w:right w:val="single" w:sz="4" w:space="0" w:color="auto"/>
            </w:tcBorders>
            <w:shd w:val="clear" w:color="000000" w:fill="FFFF00"/>
            <w:vAlign w:val="center"/>
            <w:hideMark/>
          </w:tcPr>
          <w:p w:rsidR="00865DB0" w:rsidRPr="000E659A" w:rsidRDefault="00865DB0" w:rsidP="00B40DAA">
            <w:pPr>
              <w:jc w:val="center"/>
            </w:pPr>
            <w:r w:rsidRPr="000E659A">
              <w:t> </w:t>
            </w:r>
          </w:p>
        </w:tc>
        <w:tc>
          <w:tcPr>
            <w:tcW w:w="1262" w:type="dxa"/>
            <w:gridSpan w:val="3"/>
            <w:tcBorders>
              <w:top w:val="single" w:sz="4" w:space="0" w:color="auto"/>
              <w:left w:val="nil"/>
              <w:bottom w:val="single" w:sz="4" w:space="0" w:color="auto"/>
              <w:right w:val="single" w:sz="4" w:space="0" w:color="auto"/>
            </w:tcBorders>
            <w:shd w:val="clear" w:color="000000" w:fill="FFFF00"/>
            <w:vAlign w:val="center"/>
            <w:hideMark/>
          </w:tcPr>
          <w:p w:rsidR="00865DB0" w:rsidRPr="000E659A" w:rsidRDefault="00865DB0" w:rsidP="00B40DAA">
            <w:pPr>
              <w:jc w:val="center"/>
            </w:pPr>
            <w:r w:rsidRPr="000E659A">
              <w:t> </w:t>
            </w:r>
          </w:p>
        </w:tc>
        <w:tc>
          <w:tcPr>
            <w:tcW w:w="1789" w:type="dxa"/>
            <w:gridSpan w:val="2"/>
            <w:tcBorders>
              <w:top w:val="single" w:sz="4" w:space="0" w:color="auto"/>
              <w:left w:val="nil"/>
              <w:bottom w:val="single" w:sz="4" w:space="0" w:color="auto"/>
              <w:right w:val="single" w:sz="4" w:space="0" w:color="auto"/>
            </w:tcBorders>
            <w:shd w:val="clear" w:color="000000" w:fill="FFFF00"/>
            <w:vAlign w:val="center"/>
            <w:hideMark/>
          </w:tcPr>
          <w:p w:rsidR="00865DB0" w:rsidRPr="000E659A" w:rsidRDefault="00865DB0" w:rsidP="00B40DAA">
            <w:pPr>
              <w:jc w:val="center"/>
            </w:pPr>
            <w:r w:rsidRPr="000E659A">
              <w:t> </w:t>
            </w:r>
          </w:p>
        </w:tc>
        <w:tc>
          <w:tcPr>
            <w:tcW w:w="1004" w:type="dxa"/>
            <w:tcBorders>
              <w:top w:val="single" w:sz="4" w:space="0" w:color="auto"/>
              <w:left w:val="nil"/>
              <w:bottom w:val="single" w:sz="4" w:space="0" w:color="auto"/>
              <w:right w:val="nil"/>
            </w:tcBorders>
            <w:shd w:val="clear" w:color="000000" w:fill="FFFF00"/>
            <w:vAlign w:val="center"/>
            <w:hideMark/>
          </w:tcPr>
          <w:p w:rsidR="00865DB0" w:rsidRPr="000E659A" w:rsidRDefault="00865DB0" w:rsidP="00B40DAA">
            <w:pPr>
              <w:jc w:val="center"/>
            </w:pPr>
            <w:r w:rsidRPr="000E659A">
              <w:t> </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0E659A" w:rsidRDefault="00865DB0" w:rsidP="00B40DAA">
            <w:pPr>
              <w:jc w:val="center"/>
              <w:rPr>
                <w:b/>
                <w:bCs/>
              </w:rPr>
            </w:pPr>
            <w:r w:rsidRPr="000E659A">
              <w:rPr>
                <w:b/>
                <w:bCs/>
              </w:rPr>
              <w:t>20 957 361,47</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 xml:space="preserve">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05 6 01 80350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11 896,80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lastRenderedPageBreak/>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10 3 01 00160</w:t>
            </w:r>
          </w:p>
        </w:tc>
        <w:tc>
          <w:tcPr>
            <w:tcW w:w="1004" w:type="dxa"/>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94 515,36</w:t>
            </w:r>
          </w:p>
        </w:tc>
      </w:tr>
      <w:tr w:rsidR="00865DB0" w:rsidRPr="000E659A" w:rsidTr="00B40DAA">
        <w:trPr>
          <w:gridAfter w:val="1"/>
          <w:wAfter w:w="389" w:type="dxa"/>
          <w:trHeight w:val="2520"/>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 xml:space="preserve">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10 1 03 00370</w:t>
            </w:r>
          </w:p>
        </w:tc>
        <w:tc>
          <w:tcPr>
            <w:tcW w:w="1004" w:type="dxa"/>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100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5 793 851,96</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10 1 03 00370</w:t>
            </w:r>
          </w:p>
        </w:tc>
        <w:tc>
          <w:tcPr>
            <w:tcW w:w="1004" w:type="dxa"/>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217 894,64</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(Иные бюджетные ассигнования)</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10 1 03 00370</w:t>
            </w:r>
          </w:p>
        </w:tc>
        <w:tc>
          <w:tcPr>
            <w:tcW w:w="1004" w:type="dxa"/>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800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4 000,00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Обеспечение деятельности органов местного самоуправления по передаче части полномочий (Межбюджетные трансферты)</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10 1 04 Р1120</w:t>
            </w:r>
          </w:p>
        </w:tc>
        <w:tc>
          <w:tcPr>
            <w:tcW w:w="1004" w:type="dxa"/>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500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227 466,69</w:t>
            </w:r>
          </w:p>
        </w:tc>
      </w:tr>
      <w:tr w:rsidR="00865DB0" w:rsidRPr="000E659A" w:rsidTr="00B40DAA">
        <w:trPr>
          <w:gridAfter w:val="1"/>
          <w:wAfter w:w="389" w:type="dxa"/>
          <w:trHeight w:val="630"/>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Исполнение судебных актов по  исполнительным листам  (Иные бюджетные ассигнования)</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30 9 00 20330</w:t>
            </w:r>
          </w:p>
        </w:tc>
        <w:tc>
          <w:tcPr>
            <w:tcW w:w="1004" w:type="dxa"/>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800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lastRenderedPageBreak/>
              <w:t>Обеспечение доступности пассажирского транспорта для населения по муниципальным маршрутам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.04</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w:t>
            </w:r>
          </w:p>
        </w:tc>
        <w:tc>
          <w:tcPr>
            <w:tcW w:w="1789"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08 2 01 60010</w:t>
            </w:r>
          </w:p>
        </w:tc>
        <w:tc>
          <w:tcPr>
            <w:tcW w:w="1004" w:type="dxa"/>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54 700,00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0E659A" w:rsidRDefault="00865DB0" w:rsidP="00B40DAA">
            <w:r w:rsidRPr="000E659A">
              <w:t>Обеспечение доступности пассажирского транспорта для населения по муниципальным маршрутам    (Иные бюджетные ассигнования)</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.04</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w:t>
            </w:r>
          </w:p>
        </w:tc>
        <w:tc>
          <w:tcPr>
            <w:tcW w:w="1789"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08 2 01 60010</w:t>
            </w:r>
          </w:p>
        </w:tc>
        <w:tc>
          <w:tcPr>
            <w:tcW w:w="1004" w:type="dxa"/>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800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992 197,08</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Организация по созданию условий для обеспечения транспортных услуг населению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.04</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w:t>
            </w:r>
          </w:p>
        </w:tc>
        <w:tc>
          <w:tcPr>
            <w:tcW w:w="1789"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08 2 02 20180</w:t>
            </w:r>
          </w:p>
        </w:tc>
        <w:tc>
          <w:tcPr>
            <w:tcW w:w="1004" w:type="dxa"/>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Изготовление информационной доски - расписание движения автобусов (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.04</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w:t>
            </w:r>
          </w:p>
        </w:tc>
        <w:tc>
          <w:tcPr>
            <w:tcW w:w="1789"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08 2 02 20190</w:t>
            </w:r>
          </w:p>
        </w:tc>
        <w:tc>
          <w:tcPr>
            <w:tcW w:w="1004" w:type="dxa"/>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t>Содержание, ремонт, капитальный ремонт, проектирование, строительство и реконструкция автомобильных дорог местного значения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.04</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.09</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08 1 01 21000</w:t>
            </w:r>
          </w:p>
        </w:tc>
        <w:tc>
          <w:tcPr>
            <w:tcW w:w="1004" w:type="dxa"/>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t>Содержание, ремонт, капитальный ремонт, проектирование, строительство и реконструкция автомобильных дорог местного значения  ( Межбюджетные трансферты)</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.04</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.09</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08 1 01 Р1000</w:t>
            </w:r>
          </w:p>
        </w:tc>
        <w:tc>
          <w:tcPr>
            <w:tcW w:w="1004" w:type="dxa"/>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500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6 931 285,75</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nil"/>
            </w:tcBorders>
            <w:shd w:val="clear" w:color="000000" w:fill="FFFFFF"/>
            <w:hideMark/>
          </w:tcPr>
          <w:p w:rsidR="00865DB0" w:rsidRPr="000E659A" w:rsidRDefault="00865DB0" w:rsidP="00B40DAA">
            <w:r w:rsidRPr="000E659A">
              <w:t>Изготовление проекта внесения  изменений в Генеральный план сельских поселений (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.04</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.12</w:t>
            </w:r>
          </w:p>
        </w:tc>
        <w:tc>
          <w:tcPr>
            <w:tcW w:w="1789" w:type="dxa"/>
            <w:gridSpan w:val="2"/>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30 9 00 20370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5DB0" w:rsidRPr="000E659A" w:rsidRDefault="00865DB0" w:rsidP="00B40DAA">
            <w:r w:rsidRPr="000E659A">
              <w:lastRenderedPageBreak/>
              <w:t xml:space="preserve">Обследование аварийного и ветхого жилья (Закупка товаров, работ и услуг для обеспечения государственных (муниципальных) нужд)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single" w:sz="4" w:space="0" w:color="auto"/>
            </w:tcBorders>
            <w:shd w:val="clear" w:color="auto" w:fill="auto"/>
            <w:noWrap/>
            <w:vAlign w:val="center"/>
            <w:hideMark/>
          </w:tcPr>
          <w:p w:rsidR="00865DB0" w:rsidRPr="000E659A" w:rsidRDefault="00865DB0" w:rsidP="00B40DAA">
            <w:r w:rsidRPr="000E659A">
              <w:t>15 1 01 20180</w:t>
            </w:r>
          </w:p>
        </w:tc>
        <w:tc>
          <w:tcPr>
            <w:tcW w:w="1004" w:type="dxa"/>
            <w:tcBorders>
              <w:top w:val="single" w:sz="4" w:space="0" w:color="auto"/>
              <w:left w:val="nil"/>
              <w:bottom w:val="single" w:sz="4" w:space="0" w:color="auto"/>
              <w:right w:val="single" w:sz="4" w:space="0" w:color="auto"/>
            </w:tcBorders>
            <w:shd w:val="clear" w:color="auto" w:fill="auto"/>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nil"/>
              <w:bottom w:val="single" w:sz="4" w:space="0" w:color="auto"/>
              <w:right w:val="single" w:sz="4" w:space="0" w:color="auto"/>
            </w:tcBorders>
            <w:shd w:val="clear" w:color="auto" w:fill="auto"/>
            <w:noWrap/>
            <w:vAlign w:val="center"/>
            <w:hideMark/>
          </w:tcPr>
          <w:p w:rsidR="00865DB0" w:rsidRPr="000E659A" w:rsidRDefault="00865DB0" w:rsidP="00B40DAA">
            <w:pPr>
              <w:jc w:val="center"/>
            </w:pPr>
            <w:r w:rsidRPr="000E659A">
              <w:t> </w:t>
            </w:r>
          </w:p>
        </w:tc>
      </w:tr>
      <w:tr w:rsidR="00865DB0" w:rsidRPr="000E659A" w:rsidTr="00B40DAA">
        <w:trPr>
          <w:gridAfter w:val="1"/>
          <w:wAfter w:w="389" w:type="dxa"/>
          <w:trHeight w:val="630"/>
        </w:trPr>
        <w:tc>
          <w:tcPr>
            <w:tcW w:w="7388" w:type="dxa"/>
            <w:tcBorders>
              <w:top w:val="single" w:sz="4" w:space="0" w:color="auto"/>
              <w:left w:val="single" w:sz="4" w:space="0" w:color="auto"/>
              <w:bottom w:val="single" w:sz="4" w:space="0" w:color="auto"/>
              <w:right w:val="nil"/>
            </w:tcBorders>
            <w:shd w:val="clear" w:color="000000" w:fill="FFFFFF"/>
            <w:hideMark/>
          </w:tcPr>
          <w:p w:rsidR="00865DB0" w:rsidRPr="000E659A" w:rsidRDefault="00865DB0" w:rsidP="00B40DAA">
            <w:r w:rsidRPr="000E659A">
              <w:t>Содержание муниципального жилищного фонда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15 1 01 Р1290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500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871 564,20</w:t>
            </w:r>
          </w:p>
        </w:tc>
      </w:tr>
      <w:tr w:rsidR="00865DB0" w:rsidRPr="000E659A" w:rsidTr="00B40DAA">
        <w:trPr>
          <w:gridAfter w:val="1"/>
          <w:wAfter w:w="389" w:type="dxa"/>
          <w:trHeight w:val="630"/>
        </w:trPr>
        <w:tc>
          <w:tcPr>
            <w:tcW w:w="7388" w:type="dxa"/>
            <w:tcBorders>
              <w:top w:val="single" w:sz="4" w:space="0" w:color="auto"/>
              <w:left w:val="single" w:sz="4" w:space="0" w:color="auto"/>
              <w:bottom w:val="single" w:sz="4" w:space="0" w:color="auto"/>
              <w:right w:val="nil"/>
            </w:tcBorders>
            <w:shd w:val="clear" w:color="000000" w:fill="FFFFFF"/>
            <w:hideMark/>
          </w:tcPr>
          <w:p w:rsidR="00865DB0" w:rsidRPr="000E659A" w:rsidRDefault="00865DB0" w:rsidP="00B40DAA">
            <w:r w:rsidRPr="000E659A">
              <w:t>Взносы на капитальный ремонт за муниципальные квартиры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15 1 02 Р1220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500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1 082 695,72</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nil"/>
            </w:tcBorders>
            <w:shd w:val="clear" w:color="000000" w:fill="FFFFFF"/>
            <w:hideMark/>
          </w:tcPr>
          <w:p w:rsidR="00865DB0" w:rsidRPr="000E659A" w:rsidRDefault="00865DB0" w:rsidP="00B40DAA">
            <w:r w:rsidRPr="000E659A">
              <w:t>Оплата услуг БТИ по заполнению статистической формы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.01</w:t>
            </w:r>
          </w:p>
        </w:tc>
        <w:tc>
          <w:tcPr>
            <w:tcW w:w="1789" w:type="dxa"/>
            <w:gridSpan w:val="2"/>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30 9 00 20200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nil"/>
            </w:tcBorders>
            <w:shd w:val="clear" w:color="000000" w:fill="FFFFFF"/>
            <w:hideMark/>
          </w:tcPr>
          <w:p w:rsidR="00865DB0" w:rsidRPr="000E659A" w:rsidRDefault="00865DB0" w:rsidP="00B40DAA">
            <w:r w:rsidRPr="000E659A">
              <w:t xml:space="preserve">Разработка проектной документации на газификацию жилых домов с.Октябрьский Комсомольского района Ивановской области (Капитальные вложения в объекты государственной (муниципальной) собственности)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14 1 01 S2990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400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nil"/>
            </w:tcBorders>
            <w:shd w:val="clear" w:color="000000" w:fill="FFFFFF"/>
            <w:hideMark/>
          </w:tcPr>
          <w:p w:rsidR="00865DB0" w:rsidRPr="000E659A" w:rsidRDefault="00865DB0" w:rsidP="00B40DAA">
            <w:r w:rsidRPr="000E659A">
              <w:t xml:space="preserve">Разработка проектной документации и газификация населенных пунктов, объектов социальной инфраструктуры Ивановской области  (Капитальные вложения в объекты государственной (муниципальной) собственности)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14 1 01 80320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400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nil"/>
            </w:tcBorders>
            <w:shd w:val="clear" w:color="000000" w:fill="FFFFFF"/>
            <w:hideMark/>
          </w:tcPr>
          <w:p w:rsidR="00865DB0" w:rsidRPr="000E659A" w:rsidRDefault="00865DB0" w:rsidP="00B40DAA">
            <w:r w:rsidRPr="000E659A">
              <w:t xml:space="preserve">Разработка ( корректировка) проектной документации и газификации населенных пунктов, объектов социальной инфраструктуры Ивановской области ( Капитальные вложения в объекты государственной (муниципальной) собственности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14 1 01 82990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400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Разработка ПСД на газификацию МКД в д.Данилово (Капитальные вложения в объекты государственной (муниципальной) собственности)</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14 1 02 20240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400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lastRenderedPageBreak/>
              <w:t>Строительство сети газораспределения для газификации жилых домов по адресу: Ивановская область, Комсомольский муниципальный район, д. Данилово (Капитальные вложения в объекты государственной (муниципальной) собственности)</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14 1 02 L5672</w:t>
            </w:r>
          </w:p>
        </w:tc>
        <w:tc>
          <w:tcPr>
            <w:tcW w:w="1004"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400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Строительство сети газораспределения для газификации жилых домов по адресу: Ивановская область, Комсомольский муниципальный район, д. Чудь, с. Дмитриевское, с. Сорохта (Капитальные вложения в объекты государственной (муниципальной) собственности)</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 xml:space="preserve">.05 </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14 1 03 82990</w:t>
            </w:r>
          </w:p>
        </w:tc>
        <w:tc>
          <w:tcPr>
            <w:tcW w:w="1004"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400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Расходы на строительство сети газораспределения для газификации жилых домов по адресу: Ивановская область, Комсомольский район, д. Чудь, с. Дмитриевское, с. Сорохта (Капитальные вложения в объекты государственной (муниципальной) собственности)</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14 1 03 S2990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400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Наружные газопроводы к жилым домам НПК "Деревенька" в д. Шатры, д. Анисимцево, д. Степашево, д. Подболотье Комсомольского района Ивановской области (Капитальные вложения в объекты государственной (муниципальной) собственности)</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14 1 04 82990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400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Расходы на строительство наружных газопроводов к жилым домам НПК "Деревенька" в д. Шатры, д. Анисимцево, д. Степашево, д. Подболотье Комсомольского района Ивановской области (Капитальные вложения в объекты государственной (муниципальной) собственности)</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14 1 04 S2990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400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lastRenderedPageBreak/>
              <w:t>Строительство газораспределительной сети и газификация 32 домовладений в с. Афанасьево, Комсомольского района, Ивановской области (Капитальные вложения в объекты государственной (муниципальной) собственности)</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14 1 05 82990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400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Расходы на строительство газораспределительной сети и газификация 32 домовладений в с. Афанасьево, Комсомольского района, Ивановской области (Капитальные вложения в объекты государственной (муниципальной) собственности)</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14 1 05 S2990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400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Техническое обслуживание газового оборудования и газопроводов ( Закупка товаров, работ и услуг для обеспечения государственных (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14 1 08 20810</w:t>
            </w:r>
          </w:p>
        </w:tc>
        <w:tc>
          <w:tcPr>
            <w:tcW w:w="1004"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78 510,89</w:t>
            </w:r>
          </w:p>
        </w:tc>
      </w:tr>
      <w:tr w:rsidR="00865DB0" w:rsidRPr="000E659A" w:rsidTr="00B40DAA">
        <w:trPr>
          <w:gridAfter w:val="1"/>
          <w:wAfter w:w="389" w:type="dxa"/>
          <w:trHeight w:val="630"/>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Ремонт, реконструкция водопроводной сети (Межбюджетные трансферты)</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15 2 03 Р1210</w:t>
            </w:r>
          </w:p>
        </w:tc>
        <w:tc>
          <w:tcPr>
            <w:tcW w:w="1004"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500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630"/>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 xml:space="preserve">Содержание артезианских скважин (Межбюджетные трансферты)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15 2 03 Р1280</w:t>
            </w:r>
          </w:p>
        </w:tc>
        <w:tc>
          <w:tcPr>
            <w:tcW w:w="1004"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500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 xml:space="preserve">Электроэнергия катодной станции (Закупка товаров, работ и услуг для обеспечения государственных муниципальных нужд)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15 2 04 20620</w:t>
            </w:r>
          </w:p>
        </w:tc>
        <w:tc>
          <w:tcPr>
            <w:tcW w:w="1004"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 xml:space="preserve">Эксплуатация опасного производственного объекта: строительство газораспределительной сети и газификация 35 домовладений в д.Юрьево Комсомольского района Ивановской области (Закупка товаров, работ и услуг для обеспечения государственных муниципальных нужд)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15 2 05 20640</w:t>
            </w:r>
          </w:p>
        </w:tc>
        <w:tc>
          <w:tcPr>
            <w:tcW w:w="1004"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5DB0" w:rsidRPr="000E659A" w:rsidRDefault="00865DB0" w:rsidP="00B40DAA">
            <w:r w:rsidRPr="000E659A">
              <w:t>ПСД на строительство скважины в с. Октябрьский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auto" w:fill="auto"/>
            <w:noWrap/>
            <w:vAlign w:val="center"/>
            <w:hideMark/>
          </w:tcPr>
          <w:p w:rsidR="00865DB0" w:rsidRPr="000E659A" w:rsidRDefault="00865DB0" w:rsidP="00B40DAA">
            <w:pPr>
              <w:jc w:val="center"/>
            </w:pPr>
            <w:r w:rsidRPr="000E659A">
              <w:t>15 2 06 20150</w:t>
            </w:r>
          </w:p>
        </w:tc>
        <w:tc>
          <w:tcPr>
            <w:tcW w:w="10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nil"/>
              <w:bottom w:val="single" w:sz="4" w:space="0" w:color="auto"/>
              <w:right w:val="single" w:sz="4" w:space="0" w:color="auto"/>
            </w:tcBorders>
            <w:shd w:val="clear" w:color="auto" w:fill="auto"/>
            <w:noWrap/>
            <w:vAlign w:val="center"/>
            <w:hideMark/>
          </w:tcPr>
          <w:p w:rsidR="00865DB0" w:rsidRPr="000E659A" w:rsidRDefault="00865DB0" w:rsidP="00B40DAA">
            <w:pPr>
              <w:jc w:val="center"/>
            </w:pPr>
            <w:r w:rsidRPr="000E659A">
              <w:t>128 180,00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5DB0" w:rsidRPr="000E659A" w:rsidRDefault="00865DB0" w:rsidP="00B40DAA">
            <w:r w:rsidRPr="000E659A">
              <w:lastRenderedPageBreak/>
              <w:t>Актуализация схем теплоснабжения, водоснабжения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auto" w:fill="auto"/>
            <w:noWrap/>
            <w:vAlign w:val="center"/>
            <w:hideMark/>
          </w:tcPr>
          <w:p w:rsidR="00865DB0" w:rsidRPr="000E659A" w:rsidRDefault="00865DB0" w:rsidP="00B40DAA">
            <w:pPr>
              <w:jc w:val="center"/>
            </w:pPr>
            <w:r w:rsidRPr="000E659A">
              <w:t xml:space="preserve">15 2 06 20160 </w:t>
            </w:r>
          </w:p>
        </w:tc>
        <w:tc>
          <w:tcPr>
            <w:tcW w:w="10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nil"/>
              <w:bottom w:val="single" w:sz="4" w:space="0" w:color="auto"/>
              <w:right w:val="single" w:sz="4" w:space="0" w:color="auto"/>
            </w:tcBorders>
            <w:shd w:val="clear" w:color="auto" w:fill="auto"/>
            <w:noWrap/>
            <w:vAlign w:val="center"/>
            <w:hideMark/>
          </w:tcPr>
          <w:p w:rsidR="00865DB0" w:rsidRPr="000E659A" w:rsidRDefault="00865DB0" w:rsidP="00B40DAA">
            <w:pPr>
              <w:jc w:val="center"/>
            </w:pPr>
            <w:r w:rsidRPr="000E659A">
              <w:t>80 000,00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5DB0" w:rsidRPr="000E659A" w:rsidRDefault="00865DB0" w:rsidP="00B40DAA">
            <w:r w:rsidRPr="000E659A">
              <w:t>Реконструкция канализационных сетей в с. Светиково и на территории Новоусадебского с/п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single" w:sz="4" w:space="0" w:color="auto"/>
            </w:tcBorders>
            <w:shd w:val="clear" w:color="auto" w:fill="auto"/>
            <w:noWrap/>
            <w:vAlign w:val="center"/>
            <w:hideMark/>
          </w:tcPr>
          <w:p w:rsidR="00865DB0" w:rsidRPr="000E659A" w:rsidRDefault="00865DB0" w:rsidP="00B40DAA">
            <w:pPr>
              <w:jc w:val="center"/>
            </w:pPr>
            <w:r w:rsidRPr="000E659A">
              <w:t>15 2 06 20170</w:t>
            </w:r>
          </w:p>
        </w:tc>
        <w:tc>
          <w:tcPr>
            <w:tcW w:w="10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200</w:t>
            </w:r>
          </w:p>
        </w:tc>
        <w:tc>
          <w:tcPr>
            <w:tcW w:w="2278" w:type="dxa"/>
            <w:gridSpan w:val="2"/>
            <w:tcBorders>
              <w:top w:val="single" w:sz="4" w:space="0" w:color="auto"/>
              <w:left w:val="nil"/>
              <w:bottom w:val="single" w:sz="4" w:space="0" w:color="auto"/>
              <w:right w:val="single" w:sz="4" w:space="0" w:color="auto"/>
            </w:tcBorders>
            <w:shd w:val="clear" w:color="auto" w:fill="auto"/>
            <w:noWrap/>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 xml:space="preserve">Энергетическое обследование систем теплоснабжения (Закупка товаров, работ и услуг для обеспечения государственных (муниципальных) нужд)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15 2 06 20650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 xml:space="preserve">Прочие мероприятия в области коммунального хозяйства сельских поселений Комсомольского муниципального района (Закупка товаров, работ и услуг для обеспечения государственных (муниципальных) нужд)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15 2 06 20710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155 380,00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 xml:space="preserve">Организация в границах поселения тепло-, водоснабжения населения, водоотведения в пределах полномочий, установленных законодательством Российской Федерации  (Межбюджетные трансферты)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15 2 06 Р1320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500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1 359 945,92</w:t>
            </w:r>
          </w:p>
        </w:tc>
      </w:tr>
      <w:tr w:rsidR="00865DB0" w:rsidRPr="000E659A" w:rsidTr="00B40DAA">
        <w:trPr>
          <w:gridAfter w:val="1"/>
          <w:wAfter w:w="389" w:type="dxa"/>
          <w:trHeight w:val="2520"/>
        </w:trPr>
        <w:tc>
          <w:tcPr>
            <w:tcW w:w="7388" w:type="dxa"/>
            <w:tcBorders>
              <w:top w:val="single" w:sz="4" w:space="0" w:color="auto"/>
              <w:left w:val="single" w:sz="4" w:space="0" w:color="auto"/>
              <w:bottom w:val="single" w:sz="4" w:space="0" w:color="auto"/>
              <w:right w:val="nil"/>
            </w:tcBorders>
            <w:shd w:val="clear" w:color="000000" w:fill="FFFFFF"/>
            <w:vAlign w:val="bottom"/>
            <w:hideMark/>
          </w:tcPr>
          <w:p w:rsidR="00865DB0" w:rsidRPr="000E659A" w:rsidRDefault="00865DB0" w:rsidP="00B40DAA">
            <w:r w:rsidRPr="000E659A">
              <w:t xml:space="preserve">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 (Межбюджетные трансферты)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15 3 01 Р1250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500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95 000,00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lastRenderedPageBreak/>
              <w:t xml:space="preserve">Участие в семинарах и получение консультационных услуг (Закупка товаров, работ и услуг для обеспечения государственных (муниципальных) нужд)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.02</w:t>
            </w:r>
          </w:p>
        </w:tc>
        <w:tc>
          <w:tcPr>
            <w:tcW w:w="1789" w:type="dxa"/>
            <w:gridSpan w:val="2"/>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30 9 00 20310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315"/>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t xml:space="preserve">Содержание колодцев (Межбюджетные трансферты)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.03</w:t>
            </w:r>
          </w:p>
        </w:tc>
        <w:tc>
          <w:tcPr>
            <w:tcW w:w="1789" w:type="dxa"/>
            <w:gridSpan w:val="2"/>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15 4 01 Р1260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500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565 000,00</w:t>
            </w:r>
          </w:p>
        </w:tc>
      </w:tr>
      <w:tr w:rsidR="00865DB0" w:rsidRPr="000E659A" w:rsidTr="00B40DAA">
        <w:trPr>
          <w:gridAfter w:val="1"/>
          <w:wAfter w:w="389" w:type="dxa"/>
          <w:trHeight w:val="315"/>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t xml:space="preserve">Содержание кладбищ (Межбюджетные трансферты)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.03</w:t>
            </w:r>
          </w:p>
        </w:tc>
        <w:tc>
          <w:tcPr>
            <w:tcW w:w="1789" w:type="dxa"/>
            <w:gridSpan w:val="2"/>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15 4 01 Р1270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500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471 399,04</w:t>
            </w:r>
          </w:p>
        </w:tc>
      </w:tr>
      <w:tr w:rsidR="00865DB0" w:rsidRPr="000E659A" w:rsidTr="00B40DAA">
        <w:trPr>
          <w:gridAfter w:val="1"/>
          <w:wAfter w:w="389" w:type="dxa"/>
          <w:trHeight w:val="31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 xml:space="preserve">Строительство колодцев (Межбюджетные трансферты) )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.03</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15 4 01 Р1300</w:t>
            </w:r>
          </w:p>
        </w:tc>
        <w:tc>
          <w:tcPr>
            <w:tcW w:w="1004" w:type="dxa"/>
            <w:tcBorders>
              <w:top w:val="single" w:sz="4" w:space="0" w:color="auto"/>
              <w:left w:val="nil"/>
              <w:bottom w:val="single" w:sz="4" w:space="0" w:color="auto"/>
              <w:right w:val="single" w:sz="4" w:space="0" w:color="auto"/>
            </w:tcBorders>
            <w:shd w:val="clear" w:color="auto" w:fill="auto"/>
            <w:noWrap/>
            <w:vAlign w:val="center"/>
            <w:hideMark/>
          </w:tcPr>
          <w:p w:rsidR="00865DB0" w:rsidRPr="000E659A" w:rsidRDefault="00865DB0" w:rsidP="00B40DAA">
            <w:pPr>
              <w:jc w:val="center"/>
            </w:pPr>
            <w:r w:rsidRPr="000E659A">
              <w:t>500</w:t>
            </w:r>
          </w:p>
        </w:tc>
        <w:tc>
          <w:tcPr>
            <w:tcW w:w="2278" w:type="dxa"/>
            <w:gridSpan w:val="2"/>
            <w:tcBorders>
              <w:top w:val="single" w:sz="4" w:space="0" w:color="auto"/>
              <w:left w:val="nil"/>
              <w:bottom w:val="single" w:sz="4" w:space="0" w:color="auto"/>
              <w:right w:val="single" w:sz="4" w:space="0" w:color="auto"/>
            </w:tcBorders>
            <w:shd w:val="clear" w:color="auto" w:fill="auto"/>
            <w:noWrap/>
            <w:vAlign w:val="center"/>
            <w:hideMark/>
          </w:tcPr>
          <w:p w:rsidR="00865DB0" w:rsidRPr="000E659A" w:rsidRDefault="00865DB0" w:rsidP="00B40DAA">
            <w:pPr>
              <w:jc w:val="center"/>
            </w:pPr>
            <w:r w:rsidRPr="000E659A">
              <w:t>310 000,00</w:t>
            </w:r>
          </w:p>
        </w:tc>
      </w:tr>
      <w:tr w:rsidR="00865DB0" w:rsidRPr="000E659A" w:rsidTr="00B40DAA">
        <w:trPr>
          <w:gridAfter w:val="1"/>
          <w:wAfter w:w="389" w:type="dxa"/>
          <w:trHeight w:val="630"/>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t>Капитальный ремонт колодцев (Межбюджетные трансферты)</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.03</w:t>
            </w:r>
          </w:p>
        </w:tc>
        <w:tc>
          <w:tcPr>
            <w:tcW w:w="1789" w:type="dxa"/>
            <w:gridSpan w:val="2"/>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15 4 01 Р1310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500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0,00</w:t>
            </w:r>
          </w:p>
        </w:tc>
      </w:tr>
      <w:tr w:rsidR="00865DB0" w:rsidRPr="000E659A" w:rsidTr="00B40DAA">
        <w:trPr>
          <w:gridAfter w:val="1"/>
          <w:wAfter w:w="389" w:type="dxa"/>
          <w:trHeight w:val="157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 xml:space="preserve">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 (Межбюджетные трансферты)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.03</w:t>
            </w:r>
          </w:p>
        </w:tc>
        <w:tc>
          <w:tcPr>
            <w:tcW w:w="1789" w:type="dxa"/>
            <w:gridSpan w:val="2"/>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15 5 01 Р0330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500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899 400,00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 xml:space="preserve">Технический этап рекультивации (Закупка товаров, работ и услуг для обеспечения государственных (муниципальных) нужд)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.055</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.06</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.03</w:t>
            </w:r>
          </w:p>
        </w:tc>
        <w:tc>
          <w:tcPr>
            <w:tcW w:w="1789" w:type="dxa"/>
            <w:gridSpan w:val="2"/>
            <w:tcBorders>
              <w:top w:val="single" w:sz="4" w:space="0" w:color="auto"/>
              <w:left w:val="nil"/>
              <w:bottom w:val="single" w:sz="4" w:space="0" w:color="auto"/>
              <w:right w:val="nil"/>
            </w:tcBorders>
            <w:shd w:val="clear" w:color="000000" w:fill="FFFFFF"/>
            <w:noWrap/>
            <w:vAlign w:val="center"/>
            <w:hideMark/>
          </w:tcPr>
          <w:p w:rsidR="00865DB0" w:rsidRPr="000E659A" w:rsidRDefault="00865DB0" w:rsidP="00B40DAA">
            <w:pPr>
              <w:jc w:val="center"/>
            </w:pPr>
            <w:r w:rsidRPr="000E659A">
              <w:t>07 3 01 20420</w:t>
            </w:r>
          </w:p>
        </w:tc>
        <w:tc>
          <w:tcPr>
            <w:tcW w:w="10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532 477,42</w:t>
            </w:r>
          </w:p>
        </w:tc>
      </w:tr>
      <w:tr w:rsidR="00865DB0" w:rsidRPr="000E659A" w:rsidTr="00B40DAA">
        <w:trPr>
          <w:gridAfter w:val="1"/>
          <w:wAfter w:w="389" w:type="dxa"/>
          <w:trHeight w:val="630"/>
        </w:trPr>
        <w:tc>
          <w:tcPr>
            <w:tcW w:w="7388"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0E659A" w:rsidRDefault="00865DB0" w:rsidP="00B40DAA">
            <w:pPr>
              <w:rPr>
                <w:b/>
                <w:bCs/>
              </w:rPr>
            </w:pPr>
            <w:r w:rsidRPr="000E659A">
              <w:rPr>
                <w:b/>
                <w:bCs/>
              </w:rPr>
              <w:t>Совет Комсомольского муниципального района Ивановской области</w:t>
            </w:r>
          </w:p>
        </w:tc>
        <w:tc>
          <w:tcPr>
            <w:tcW w:w="709" w:type="dxa"/>
            <w:tcBorders>
              <w:top w:val="single" w:sz="4" w:space="0" w:color="auto"/>
              <w:left w:val="nil"/>
              <w:bottom w:val="single" w:sz="4" w:space="0" w:color="auto"/>
              <w:right w:val="single" w:sz="4" w:space="0" w:color="auto"/>
            </w:tcBorders>
            <w:shd w:val="clear" w:color="000000" w:fill="FFFF00"/>
            <w:vAlign w:val="center"/>
            <w:hideMark/>
          </w:tcPr>
          <w:p w:rsidR="00865DB0" w:rsidRPr="000E659A" w:rsidRDefault="00865DB0" w:rsidP="00B40DAA">
            <w:pPr>
              <w:jc w:val="center"/>
              <w:rPr>
                <w:b/>
                <w:bCs/>
              </w:rPr>
            </w:pPr>
            <w:r w:rsidRPr="000E659A">
              <w:rPr>
                <w:b/>
                <w:bCs/>
              </w:rPr>
              <w:t>.057</w:t>
            </w:r>
          </w:p>
        </w:tc>
        <w:tc>
          <w:tcPr>
            <w:tcW w:w="920" w:type="dxa"/>
            <w:tcBorders>
              <w:top w:val="single" w:sz="4" w:space="0" w:color="auto"/>
              <w:left w:val="nil"/>
              <w:bottom w:val="single" w:sz="4" w:space="0" w:color="auto"/>
              <w:right w:val="single" w:sz="4" w:space="0" w:color="auto"/>
            </w:tcBorders>
            <w:shd w:val="clear" w:color="000000" w:fill="FFFF00"/>
            <w:vAlign w:val="center"/>
            <w:hideMark/>
          </w:tcPr>
          <w:p w:rsidR="00865DB0" w:rsidRPr="000E659A" w:rsidRDefault="00865DB0" w:rsidP="00B40DAA">
            <w:pPr>
              <w:jc w:val="center"/>
            </w:pPr>
            <w:r w:rsidRPr="000E659A">
              <w:t> </w:t>
            </w:r>
          </w:p>
        </w:tc>
        <w:tc>
          <w:tcPr>
            <w:tcW w:w="1262" w:type="dxa"/>
            <w:gridSpan w:val="3"/>
            <w:tcBorders>
              <w:top w:val="single" w:sz="4" w:space="0" w:color="auto"/>
              <w:left w:val="nil"/>
              <w:bottom w:val="single" w:sz="4" w:space="0" w:color="auto"/>
              <w:right w:val="single" w:sz="4" w:space="0" w:color="auto"/>
            </w:tcBorders>
            <w:shd w:val="clear" w:color="000000" w:fill="FFFF00"/>
            <w:vAlign w:val="center"/>
            <w:hideMark/>
          </w:tcPr>
          <w:p w:rsidR="00865DB0" w:rsidRPr="000E659A" w:rsidRDefault="00865DB0" w:rsidP="00B40DAA">
            <w:pPr>
              <w:jc w:val="center"/>
            </w:pPr>
            <w:r w:rsidRPr="000E659A">
              <w:t> </w:t>
            </w:r>
          </w:p>
        </w:tc>
        <w:tc>
          <w:tcPr>
            <w:tcW w:w="1789" w:type="dxa"/>
            <w:gridSpan w:val="2"/>
            <w:tcBorders>
              <w:top w:val="single" w:sz="4" w:space="0" w:color="auto"/>
              <w:left w:val="nil"/>
              <w:bottom w:val="single" w:sz="4" w:space="0" w:color="auto"/>
              <w:right w:val="single" w:sz="4" w:space="0" w:color="auto"/>
            </w:tcBorders>
            <w:shd w:val="clear" w:color="000000" w:fill="FFFF00"/>
            <w:noWrap/>
            <w:vAlign w:val="center"/>
            <w:hideMark/>
          </w:tcPr>
          <w:p w:rsidR="00865DB0" w:rsidRPr="000E659A" w:rsidRDefault="00865DB0" w:rsidP="00B40DAA">
            <w:pPr>
              <w:jc w:val="center"/>
            </w:pPr>
            <w:r w:rsidRPr="000E659A">
              <w:t> </w:t>
            </w:r>
          </w:p>
        </w:tc>
        <w:tc>
          <w:tcPr>
            <w:tcW w:w="1004" w:type="dxa"/>
            <w:tcBorders>
              <w:top w:val="single" w:sz="4" w:space="0" w:color="auto"/>
              <w:left w:val="nil"/>
              <w:bottom w:val="single" w:sz="4" w:space="0" w:color="auto"/>
              <w:right w:val="single" w:sz="4" w:space="0" w:color="auto"/>
            </w:tcBorders>
            <w:shd w:val="clear" w:color="000000" w:fill="FFFF00"/>
            <w:vAlign w:val="center"/>
            <w:hideMark/>
          </w:tcPr>
          <w:p w:rsidR="00865DB0" w:rsidRPr="000E659A" w:rsidRDefault="00865DB0" w:rsidP="00B40DAA">
            <w:pPr>
              <w:jc w:val="center"/>
            </w:pPr>
            <w:r w:rsidRPr="000E659A">
              <w:t> </w:t>
            </w:r>
          </w:p>
        </w:tc>
        <w:tc>
          <w:tcPr>
            <w:tcW w:w="2278" w:type="dxa"/>
            <w:gridSpan w:val="2"/>
            <w:tcBorders>
              <w:top w:val="single" w:sz="4" w:space="0" w:color="auto"/>
              <w:left w:val="nil"/>
              <w:bottom w:val="single" w:sz="4" w:space="0" w:color="auto"/>
              <w:right w:val="single" w:sz="4" w:space="0" w:color="auto"/>
            </w:tcBorders>
            <w:shd w:val="clear" w:color="000000" w:fill="FFFF00"/>
            <w:vAlign w:val="center"/>
            <w:hideMark/>
          </w:tcPr>
          <w:p w:rsidR="00865DB0" w:rsidRPr="000E659A" w:rsidRDefault="00865DB0" w:rsidP="00B40DAA">
            <w:pPr>
              <w:jc w:val="center"/>
              <w:rPr>
                <w:b/>
                <w:bCs/>
              </w:rPr>
            </w:pPr>
            <w:r w:rsidRPr="000E659A">
              <w:rPr>
                <w:b/>
                <w:bCs/>
              </w:rPr>
              <w:t>219 691,00</w:t>
            </w:r>
          </w:p>
        </w:tc>
      </w:tr>
      <w:tr w:rsidR="00865DB0" w:rsidRPr="000E659A" w:rsidTr="00B40DAA">
        <w:trPr>
          <w:gridAfter w:val="1"/>
          <w:wAfter w:w="389" w:type="dxa"/>
          <w:trHeight w:val="2205"/>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t xml:space="preserve">Обеспечение функционирования Контрольно-счетной комиссии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.057</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.06</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31 9 00 00390</w:t>
            </w:r>
          </w:p>
        </w:tc>
        <w:tc>
          <w:tcPr>
            <w:tcW w:w="1004"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100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212 962,00</w:t>
            </w:r>
          </w:p>
        </w:tc>
      </w:tr>
      <w:tr w:rsidR="00865DB0" w:rsidRPr="000E659A" w:rsidTr="00B40DAA">
        <w:trPr>
          <w:gridAfter w:val="1"/>
          <w:wAfter w:w="389" w:type="dxa"/>
          <w:trHeight w:val="1260"/>
        </w:trPr>
        <w:tc>
          <w:tcPr>
            <w:tcW w:w="73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r w:rsidRPr="000E659A">
              <w:lastRenderedPageBreak/>
              <w:t xml:space="preserve">Обеспечение функционирования Контрольно-счетной комиссии Комсомольского муниципального района (Закупка товаров, работ и услуг для обеспечения государственных (муниципальных) нужд)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.057</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.01</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.06</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31 9 00 00390</w:t>
            </w:r>
          </w:p>
        </w:tc>
        <w:tc>
          <w:tcPr>
            <w:tcW w:w="1004"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2 729,00</w:t>
            </w:r>
          </w:p>
        </w:tc>
      </w:tr>
      <w:tr w:rsidR="00865DB0" w:rsidRPr="000E659A" w:rsidTr="00B40DAA">
        <w:trPr>
          <w:gridAfter w:val="1"/>
          <w:wAfter w:w="389" w:type="dxa"/>
          <w:trHeight w:val="945"/>
        </w:trPr>
        <w:tc>
          <w:tcPr>
            <w:tcW w:w="7388"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0E659A" w:rsidRDefault="00865DB0" w:rsidP="00B40DAA">
            <w:r w:rsidRPr="000E659A">
              <w:t xml:space="preserve">Подготовка, переподготовка и повышение квалификации кадров   (Закупка товаров, работ и услуг для обеспечения государственных (муниципальных) нужд)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.057</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.07</w:t>
            </w:r>
          </w:p>
        </w:tc>
        <w:tc>
          <w:tcPr>
            <w:tcW w:w="1262" w:type="dxa"/>
            <w:gridSpan w:val="3"/>
            <w:tcBorders>
              <w:top w:val="single" w:sz="4" w:space="0" w:color="auto"/>
              <w:left w:val="nil"/>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.05</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pPr>
            <w:r w:rsidRPr="000E659A">
              <w:t>10 2 01 00110</w:t>
            </w:r>
          </w:p>
        </w:tc>
        <w:tc>
          <w:tcPr>
            <w:tcW w:w="1004" w:type="dxa"/>
            <w:tcBorders>
              <w:top w:val="single" w:sz="4" w:space="0" w:color="auto"/>
              <w:left w:val="nil"/>
              <w:bottom w:val="single" w:sz="4" w:space="0" w:color="auto"/>
              <w:right w:val="nil"/>
            </w:tcBorders>
            <w:shd w:val="clear" w:color="000000" w:fill="FFFFFF"/>
            <w:vAlign w:val="center"/>
            <w:hideMark/>
          </w:tcPr>
          <w:p w:rsidR="00865DB0" w:rsidRPr="000E659A" w:rsidRDefault="00865DB0" w:rsidP="00B40DAA">
            <w:pPr>
              <w:jc w:val="center"/>
            </w:pPr>
            <w:r w:rsidRPr="000E659A">
              <w:t>200</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0E659A" w:rsidRDefault="00865DB0" w:rsidP="00B40DAA">
            <w:pPr>
              <w:jc w:val="center"/>
            </w:pPr>
            <w:r w:rsidRPr="000E659A">
              <w:t>4 000,00</w:t>
            </w:r>
          </w:p>
        </w:tc>
      </w:tr>
      <w:tr w:rsidR="00865DB0" w:rsidRPr="000E659A" w:rsidTr="00B40DAA">
        <w:trPr>
          <w:gridAfter w:val="1"/>
          <w:wAfter w:w="389" w:type="dxa"/>
          <w:trHeight w:val="330"/>
        </w:trPr>
        <w:tc>
          <w:tcPr>
            <w:tcW w:w="738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65DB0" w:rsidRPr="000E659A" w:rsidRDefault="00865DB0" w:rsidP="00B40DAA">
            <w:pPr>
              <w:rPr>
                <w:b/>
                <w:bCs/>
              </w:rPr>
            </w:pPr>
            <w:r w:rsidRPr="000E659A">
              <w:rPr>
                <w:b/>
                <w:bCs/>
              </w:rPr>
              <w:t>ИТОГО</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rPr>
                <w:b/>
                <w:bCs/>
              </w:rPr>
            </w:pPr>
            <w:r w:rsidRPr="000E659A">
              <w:rPr>
                <w:b/>
                <w:bCs/>
              </w:rPr>
              <w:t> </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rPr>
                <w:b/>
                <w:bCs/>
              </w:rPr>
            </w:pPr>
            <w:r w:rsidRPr="000E659A">
              <w:rPr>
                <w:b/>
                <w:bCs/>
              </w:rPr>
              <w:t> </w:t>
            </w:r>
          </w:p>
        </w:tc>
        <w:tc>
          <w:tcPr>
            <w:tcW w:w="126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rPr>
                <w:b/>
                <w:bCs/>
              </w:rPr>
            </w:pPr>
            <w:r w:rsidRPr="000E659A">
              <w:rPr>
                <w:b/>
                <w:bCs/>
              </w:rPr>
              <w:t> </w:t>
            </w:r>
          </w:p>
        </w:tc>
        <w:tc>
          <w:tcPr>
            <w:tcW w:w="178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rPr>
                <w:b/>
                <w:bCs/>
              </w:rPr>
            </w:pPr>
            <w:r w:rsidRPr="000E659A">
              <w:rPr>
                <w:b/>
                <w:bCs/>
              </w:rPr>
              <w:t> </w:t>
            </w:r>
          </w:p>
        </w:tc>
        <w:tc>
          <w:tcPr>
            <w:tcW w:w="1004" w:type="dxa"/>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rPr>
                <w:b/>
                <w:bCs/>
              </w:rPr>
            </w:pPr>
            <w:r w:rsidRPr="000E659A">
              <w:rPr>
                <w:b/>
                <w:bCs/>
              </w:rPr>
              <w:t> </w:t>
            </w:r>
          </w:p>
        </w:tc>
        <w:tc>
          <w:tcPr>
            <w:tcW w:w="227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65DB0" w:rsidRPr="000E659A" w:rsidRDefault="00865DB0" w:rsidP="00B40DAA">
            <w:pPr>
              <w:jc w:val="center"/>
              <w:rPr>
                <w:b/>
                <w:bCs/>
              </w:rPr>
            </w:pPr>
            <w:r w:rsidRPr="000E659A">
              <w:rPr>
                <w:b/>
                <w:bCs/>
              </w:rPr>
              <w:t>360 291 560,56</w:t>
            </w:r>
          </w:p>
        </w:tc>
      </w:tr>
    </w:tbl>
    <w:p w:rsidR="00865DB0" w:rsidRDefault="00865DB0" w:rsidP="00865DB0">
      <w:pPr>
        <w:pStyle w:val="a4"/>
        <w:jc w:val="both"/>
        <w:rPr>
          <w:sz w:val="20"/>
          <w:szCs w:val="18"/>
        </w:rPr>
      </w:pPr>
    </w:p>
    <w:p w:rsidR="00865DB0" w:rsidRDefault="00865DB0" w:rsidP="00865DB0">
      <w:pPr>
        <w:pStyle w:val="a4"/>
        <w:jc w:val="both"/>
        <w:rPr>
          <w:sz w:val="20"/>
          <w:szCs w:val="18"/>
        </w:rPr>
      </w:pPr>
    </w:p>
    <w:p w:rsidR="00865DB0" w:rsidRDefault="00865DB0" w:rsidP="00865DB0">
      <w:pPr>
        <w:pStyle w:val="a4"/>
        <w:jc w:val="both"/>
        <w:rPr>
          <w:sz w:val="20"/>
          <w:szCs w:val="18"/>
        </w:rPr>
      </w:pPr>
    </w:p>
    <w:p w:rsidR="00865DB0" w:rsidRDefault="00865DB0" w:rsidP="00865DB0">
      <w:pPr>
        <w:pStyle w:val="a4"/>
        <w:jc w:val="both"/>
        <w:rPr>
          <w:sz w:val="20"/>
          <w:szCs w:val="18"/>
        </w:rPr>
      </w:pPr>
    </w:p>
    <w:p w:rsidR="00865DB0" w:rsidRDefault="00865DB0" w:rsidP="00865DB0">
      <w:pPr>
        <w:pStyle w:val="a4"/>
        <w:jc w:val="both"/>
        <w:rPr>
          <w:sz w:val="20"/>
          <w:szCs w:val="18"/>
        </w:rPr>
      </w:pPr>
    </w:p>
    <w:p w:rsidR="00865DB0" w:rsidRDefault="00865DB0" w:rsidP="00865DB0">
      <w:pPr>
        <w:pStyle w:val="a4"/>
        <w:jc w:val="both"/>
        <w:rPr>
          <w:sz w:val="20"/>
          <w:szCs w:val="18"/>
        </w:rPr>
      </w:pPr>
    </w:p>
    <w:p w:rsidR="00865DB0" w:rsidRDefault="00865DB0" w:rsidP="00865DB0">
      <w:pPr>
        <w:pStyle w:val="a4"/>
        <w:jc w:val="both"/>
        <w:rPr>
          <w:sz w:val="20"/>
          <w:szCs w:val="18"/>
        </w:rPr>
      </w:pPr>
    </w:p>
    <w:p w:rsidR="00865DB0" w:rsidRDefault="00865DB0" w:rsidP="00865DB0">
      <w:pPr>
        <w:pStyle w:val="a4"/>
        <w:jc w:val="both"/>
        <w:rPr>
          <w:sz w:val="20"/>
          <w:szCs w:val="18"/>
        </w:rPr>
      </w:pPr>
    </w:p>
    <w:p w:rsidR="00865DB0" w:rsidRDefault="00865DB0" w:rsidP="00865DB0">
      <w:pPr>
        <w:pStyle w:val="a4"/>
        <w:jc w:val="both"/>
        <w:rPr>
          <w:sz w:val="20"/>
          <w:szCs w:val="18"/>
        </w:rPr>
      </w:pPr>
    </w:p>
    <w:p w:rsidR="00865DB0" w:rsidRDefault="00865DB0" w:rsidP="00865DB0">
      <w:pPr>
        <w:pStyle w:val="a4"/>
        <w:jc w:val="both"/>
        <w:rPr>
          <w:sz w:val="20"/>
          <w:szCs w:val="18"/>
        </w:rPr>
      </w:pPr>
    </w:p>
    <w:p w:rsidR="00865DB0" w:rsidRDefault="00865DB0" w:rsidP="00865DB0">
      <w:pPr>
        <w:pStyle w:val="a4"/>
        <w:jc w:val="both"/>
        <w:rPr>
          <w:sz w:val="20"/>
          <w:szCs w:val="18"/>
        </w:rPr>
      </w:pPr>
    </w:p>
    <w:p w:rsidR="00865DB0" w:rsidRDefault="00865DB0" w:rsidP="00865DB0">
      <w:pPr>
        <w:pStyle w:val="a4"/>
        <w:jc w:val="both"/>
        <w:rPr>
          <w:sz w:val="20"/>
          <w:szCs w:val="18"/>
        </w:rPr>
      </w:pPr>
    </w:p>
    <w:tbl>
      <w:tblPr>
        <w:tblW w:w="15481" w:type="dxa"/>
        <w:tblInd w:w="78" w:type="dxa"/>
        <w:tblLayout w:type="fixed"/>
        <w:tblLook w:val="04A0"/>
      </w:tblPr>
      <w:tblGrid>
        <w:gridCol w:w="5984"/>
        <w:gridCol w:w="850"/>
        <w:gridCol w:w="882"/>
        <w:gridCol w:w="819"/>
        <w:gridCol w:w="1843"/>
        <w:gridCol w:w="851"/>
        <w:gridCol w:w="2126"/>
        <w:gridCol w:w="2126"/>
      </w:tblGrid>
      <w:tr w:rsidR="00865DB0" w:rsidRPr="00C328A2" w:rsidTr="00B40DAA">
        <w:trPr>
          <w:trHeight w:val="315"/>
        </w:trPr>
        <w:tc>
          <w:tcPr>
            <w:tcW w:w="5984" w:type="dxa"/>
            <w:tcBorders>
              <w:top w:val="nil"/>
              <w:left w:val="nil"/>
              <w:bottom w:val="nil"/>
              <w:right w:val="nil"/>
            </w:tcBorders>
            <w:shd w:val="clear" w:color="000000" w:fill="FFFFFF"/>
            <w:noWrap/>
            <w:vAlign w:val="bottom"/>
            <w:hideMark/>
          </w:tcPr>
          <w:p w:rsidR="00865DB0" w:rsidRPr="00C328A2" w:rsidRDefault="00865DB0" w:rsidP="00B40DAA">
            <w:bookmarkStart w:id="8" w:name="RANGE!A1:H143"/>
            <w:r w:rsidRPr="00C328A2">
              <w:t> </w:t>
            </w:r>
            <w:bookmarkEnd w:id="8"/>
          </w:p>
        </w:tc>
        <w:tc>
          <w:tcPr>
            <w:tcW w:w="850" w:type="dxa"/>
            <w:tcBorders>
              <w:top w:val="nil"/>
              <w:left w:val="nil"/>
              <w:bottom w:val="nil"/>
              <w:right w:val="nil"/>
            </w:tcBorders>
            <w:shd w:val="clear" w:color="000000" w:fill="FFFFFF"/>
            <w:noWrap/>
            <w:vAlign w:val="center"/>
            <w:hideMark/>
          </w:tcPr>
          <w:p w:rsidR="00865DB0" w:rsidRPr="00C328A2" w:rsidRDefault="00865DB0" w:rsidP="00B40DAA">
            <w:pPr>
              <w:jc w:val="center"/>
            </w:pPr>
            <w:r w:rsidRPr="00C328A2">
              <w:t> </w:t>
            </w:r>
          </w:p>
        </w:tc>
        <w:tc>
          <w:tcPr>
            <w:tcW w:w="882" w:type="dxa"/>
            <w:tcBorders>
              <w:top w:val="nil"/>
              <w:left w:val="nil"/>
              <w:bottom w:val="nil"/>
              <w:right w:val="nil"/>
            </w:tcBorders>
            <w:shd w:val="clear" w:color="000000" w:fill="FFFFFF"/>
            <w:noWrap/>
            <w:vAlign w:val="center"/>
            <w:hideMark/>
          </w:tcPr>
          <w:p w:rsidR="00865DB0" w:rsidRPr="00C328A2" w:rsidRDefault="00865DB0" w:rsidP="00B40DAA">
            <w:r w:rsidRPr="00C328A2">
              <w:t> </w:t>
            </w:r>
          </w:p>
        </w:tc>
        <w:tc>
          <w:tcPr>
            <w:tcW w:w="819" w:type="dxa"/>
            <w:tcBorders>
              <w:top w:val="nil"/>
              <w:left w:val="nil"/>
              <w:bottom w:val="nil"/>
              <w:right w:val="nil"/>
            </w:tcBorders>
            <w:shd w:val="clear" w:color="000000" w:fill="FFFFFF"/>
            <w:noWrap/>
            <w:vAlign w:val="center"/>
            <w:hideMark/>
          </w:tcPr>
          <w:p w:rsidR="00865DB0" w:rsidRPr="00C328A2" w:rsidRDefault="00865DB0" w:rsidP="00B40DAA">
            <w:r w:rsidRPr="00C328A2">
              <w:t> </w:t>
            </w:r>
          </w:p>
        </w:tc>
        <w:tc>
          <w:tcPr>
            <w:tcW w:w="1843" w:type="dxa"/>
            <w:tcBorders>
              <w:top w:val="nil"/>
              <w:left w:val="nil"/>
              <w:bottom w:val="nil"/>
              <w:right w:val="nil"/>
            </w:tcBorders>
            <w:shd w:val="clear" w:color="000000" w:fill="FFFFFF"/>
            <w:noWrap/>
            <w:vAlign w:val="center"/>
            <w:hideMark/>
          </w:tcPr>
          <w:p w:rsidR="00865DB0" w:rsidRPr="00C328A2" w:rsidRDefault="00865DB0" w:rsidP="00B40DAA">
            <w:pPr>
              <w:jc w:val="right"/>
            </w:pPr>
            <w:r w:rsidRPr="00C328A2">
              <w:t> </w:t>
            </w:r>
          </w:p>
        </w:tc>
        <w:tc>
          <w:tcPr>
            <w:tcW w:w="851" w:type="dxa"/>
            <w:tcBorders>
              <w:top w:val="nil"/>
              <w:left w:val="nil"/>
              <w:bottom w:val="nil"/>
              <w:right w:val="nil"/>
            </w:tcBorders>
            <w:shd w:val="clear" w:color="000000" w:fill="FFFFFF"/>
            <w:noWrap/>
            <w:vAlign w:val="center"/>
            <w:hideMark/>
          </w:tcPr>
          <w:p w:rsidR="00865DB0" w:rsidRPr="00C328A2" w:rsidRDefault="00865DB0" w:rsidP="00B40DAA">
            <w:pPr>
              <w:jc w:val="right"/>
            </w:pPr>
            <w:r w:rsidRPr="00C328A2">
              <w:t> </w:t>
            </w:r>
          </w:p>
        </w:tc>
        <w:tc>
          <w:tcPr>
            <w:tcW w:w="2126" w:type="dxa"/>
            <w:tcBorders>
              <w:top w:val="nil"/>
              <w:left w:val="nil"/>
              <w:bottom w:val="nil"/>
              <w:right w:val="nil"/>
            </w:tcBorders>
            <w:shd w:val="clear" w:color="000000" w:fill="FFFFFF"/>
            <w:noWrap/>
            <w:vAlign w:val="bottom"/>
            <w:hideMark/>
          </w:tcPr>
          <w:p w:rsidR="00865DB0" w:rsidRPr="00C328A2" w:rsidRDefault="00865DB0" w:rsidP="00B40DAA">
            <w:r w:rsidRPr="00C328A2">
              <w:t> </w:t>
            </w:r>
          </w:p>
        </w:tc>
        <w:tc>
          <w:tcPr>
            <w:tcW w:w="2126" w:type="dxa"/>
            <w:tcBorders>
              <w:top w:val="nil"/>
              <w:left w:val="nil"/>
              <w:bottom w:val="nil"/>
              <w:right w:val="nil"/>
            </w:tcBorders>
            <w:shd w:val="clear" w:color="000000" w:fill="FFFFFF"/>
            <w:noWrap/>
            <w:vAlign w:val="center"/>
            <w:hideMark/>
          </w:tcPr>
          <w:p w:rsidR="00865DB0" w:rsidRPr="00C328A2" w:rsidRDefault="00865DB0" w:rsidP="00B40DAA">
            <w:pPr>
              <w:jc w:val="right"/>
            </w:pPr>
            <w:r w:rsidRPr="00C328A2">
              <w:t>Приложение10</w:t>
            </w:r>
          </w:p>
        </w:tc>
      </w:tr>
      <w:tr w:rsidR="00865DB0" w:rsidRPr="00C328A2" w:rsidTr="00B40DAA">
        <w:trPr>
          <w:trHeight w:val="1620"/>
        </w:trPr>
        <w:tc>
          <w:tcPr>
            <w:tcW w:w="5984" w:type="dxa"/>
            <w:tcBorders>
              <w:top w:val="nil"/>
              <w:left w:val="nil"/>
              <w:bottom w:val="nil"/>
              <w:right w:val="nil"/>
            </w:tcBorders>
            <w:shd w:val="clear" w:color="000000" w:fill="FFFFFF"/>
            <w:noWrap/>
            <w:vAlign w:val="bottom"/>
            <w:hideMark/>
          </w:tcPr>
          <w:p w:rsidR="00865DB0" w:rsidRPr="00C328A2" w:rsidRDefault="00865DB0" w:rsidP="00B40DAA">
            <w:r w:rsidRPr="00C328A2">
              <w:t> </w:t>
            </w:r>
          </w:p>
        </w:tc>
        <w:tc>
          <w:tcPr>
            <w:tcW w:w="850" w:type="dxa"/>
            <w:tcBorders>
              <w:top w:val="nil"/>
              <w:left w:val="nil"/>
              <w:bottom w:val="nil"/>
              <w:right w:val="nil"/>
            </w:tcBorders>
            <w:shd w:val="clear" w:color="000000" w:fill="FFFFFF"/>
            <w:vAlign w:val="bottom"/>
            <w:hideMark/>
          </w:tcPr>
          <w:p w:rsidR="00865DB0" w:rsidRPr="00C328A2" w:rsidRDefault="00865DB0" w:rsidP="00B40DAA">
            <w:r w:rsidRPr="00C328A2">
              <w:t> </w:t>
            </w:r>
          </w:p>
        </w:tc>
        <w:tc>
          <w:tcPr>
            <w:tcW w:w="882" w:type="dxa"/>
            <w:tcBorders>
              <w:top w:val="nil"/>
              <w:left w:val="nil"/>
              <w:bottom w:val="nil"/>
              <w:right w:val="nil"/>
            </w:tcBorders>
            <w:shd w:val="clear" w:color="000000" w:fill="FFFFFF"/>
            <w:vAlign w:val="bottom"/>
            <w:hideMark/>
          </w:tcPr>
          <w:p w:rsidR="00865DB0" w:rsidRPr="00C328A2" w:rsidRDefault="00865DB0" w:rsidP="00B40DAA">
            <w:r w:rsidRPr="00C328A2">
              <w:t> </w:t>
            </w:r>
          </w:p>
        </w:tc>
        <w:tc>
          <w:tcPr>
            <w:tcW w:w="7765" w:type="dxa"/>
            <w:gridSpan w:val="5"/>
            <w:tcBorders>
              <w:top w:val="nil"/>
              <w:left w:val="nil"/>
              <w:bottom w:val="nil"/>
              <w:right w:val="nil"/>
            </w:tcBorders>
            <w:shd w:val="clear" w:color="000000" w:fill="FFFFFF"/>
            <w:vAlign w:val="bottom"/>
            <w:hideMark/>
          </w:tcPr>
          <w:p w:rsidR="00865DB0" w:rsidRPr="00C328A2" w:rsidRDefault="00865DB0" w:rsidP="00B40DAA">
            <w:pPr>
              <w:jc w:val="right"/>
            </w:pPr>
            <w:r w:rsidRPr="00C328A2">
              <w:t>к Решению Совета Комсомольского муниципального района  "О внесении изменений в решение Совета Комсомольского муниципального района "О бюджете Комсомольского муниципального района на 2019 год и на плановый период 2020 и 2021 годов"</w:t>
            </w:r>
          </w:p>
        </w:tc>
      </w:tr>
      <w:tr w:rsidR="00865DB0" w:rsidRPr="00C328A2" w:rsidTr="00B40DAA">
        <w:trPr>
          <w:trHeight w:val="315"/>
        </w:trPr>
        <w:tc>
          <w:tcPr>
            <w:tcW w:w="5984" w:type="dxa"/>
            <w:tcBorders>
              <w:top w:val="nil"/>
              <w:left w:val="nil"/>
              <w:bottom w:val="nil"/>
              <w:right w:val="nil"/>
            </w:tcBorders>
            <w:shd w:val="clear" w:color="000000" w:fill="FFFFFF"/>
            <w:noWrap/>
            <w:vAlign w:val="bottom"/>
            <w:hideMark/>
          </w:tcPr>
          <w:p w:rsidR="00865DB0" w:rsidRPr="00C328A2" w:rsidRDefault="00865DB0" w:rsidP="00865DB0">
            <w:pPr>
              <w:ind w:firstLineChars="1500" w:firstLine="3000"/>
              <w:jc w:val="right"/>
            </w:pPr>
            <w:r w:rsidRPr="00C328A2">
              <w:t> </w:t>
            </w:r>
          </w:p>
        </w:tc>
        <w:tc>
          <w:tcPr>
            <w:tcW w:w="850" w:type="dxa"/>
            <w:tcBorders>
              <w:top w:val="nil"/>
              <w:left w:val="nil"/>
              <w:bottom w:val="nil"/>
              <w:right w:val="nil"/>
            </w:tcBorders>
            <w:shd w:val="clear" w:color="000000" w:fill="FFFFFF"/>
            <w:noWrap/>
            <w:vAlign w:val="center"/>
            <w:hideMark/>
          </w:tcPr>
          <w:p w:rsidR="00865DB0" w:rsidRPr="00C328A2" w:rsidRDefault="00865DB0" w:rsidP="00B40DAA">
            <w:pPr>
              <w:jc w:val="center"/>
            </w:pPr>
            <w:r w:rsidRPr="00C328A2">
              <w:t> </w:t>
            </w:r>
          </w:p>
        </w:tc>
        <w:tc>
          <w:tcPr>
            <w:tcW w:w="882" w:type="dxa"/>
            <w:tcBorders>
              <w:top w:val="nil"/>
              <w:left w:val="nil"/>
              <w:bottom w:val="nil"/>
              <w:right w:val="nil"/>
            </w:tcBorders>
            <w:shd w:val="clear" w:color="000000" w:fill="FFFFFF"/>
            <w:noWrap/>
            <w:vAlign w:val="center"/>
            <w:hideMark/>
          </w:tcPr>
          <w:p w:rsidR="00865DB0" w:rsidRPr="00C328A2" w:rsidRDefault="00865DB0" w:rsidP="00B40DAA">
            <w:r w:rsidRPr="00C328A2">
              <w:t> </w:t>
            </w:r>
          </w:p>
        </w:tc>
        <w:tc>
          <w:tcPr>
            <w:tcW w:w="7765" w:type="dxa"/>
            <w:gridSpan w:val="5"/>
            <w:tcBorders>
              <w:top w:val="nil"/>
              <w:left w:val="nil"/>
              <w:bottom w:val="nil"/>
              <w:right w:val="nil"/>
            </w:tcBorders>
            <w:shd w:val="clear" w:color="000000" w:fill="FFFFFF"/>
            <w:noWrap/>
            <w:vAlign w:val="center"/>
            <w:hideMark/>
          </w:tcPr>
          <w:p w:rsidR="00865DB0" w:rsidRPr="00C328A2" w:rsidRDefault="00865DB0" w:rsidP="00B40DAA">
            <w:pPr>
              <w:jc w:val="right"/>
            </w:pPr>
            <w:r w:rsidRPr="00C328A2">
              <w:t>от</w:t>
            </w:r>
            <w:r w:rsidRPr="00C328A2">
              <w:rPr>
                <w:u w:val="single"/>
              </w:rPr>
              <w:t xml:space="preserve"> 12.09.2019 </w:t>
            </w:r>
            <w:r w:rsidRPr="00C328A2">
              <w:t>№445</w:t>
            </w:r>
          </w:p>
        </w:tc>
      </w:tr>
      <w:tr w:rsidR="00865DB0" w:rsidRPr="00C328A2" w:rsidTr="00B40DAA">
        <w:trPr>
          <w:trHeight w:val="315"/>
        </w:trPr>
        <w:tc>
          <w:tcPr>
            <w:tcW w:w="5984" w:type="dxa"/>
            <w:tcBorders>
              <w:top w:val="nil"/>
              <w:left w:val="nil"/>
              <w:bottom w:val="nil"/>
              <w:right w:val="nil"/>
            </w:tcBorders>
            <w:shd w:val="clear" w:color="000000" w:fill="FFFFFF"/>
            <w:noWrap/>
            <w:vAlign w:val="bottom"/>
            <w:hideMark/>
          </w:tcPr>
          <w:p w:rsidR="00865DB0" w:rsidRPr="00C328A2" w:rsidRDefault="00865DB0" w:rsidP="00B40DAA">
            <w:r w:rsidRPr="00C328A2">
              <w:t> </w:t>
            </w:r>
          </w:p>
        </w:tc>
        <w:tc>
          <w:tcPr>
            <w:tcW w:w="850" w:type="dxa"/>
            <w:tcBorders>
              <w:top w:val="nil"/>
              <w:left w:val="nil"/>
              <w:bottom w:val="nil"/>
              <w:right w:val="nil"/>
            </w:tcBorders>
            <w:shd w:val="clear" w:color="000000" w:fill="FFFFFF"/>
            <w:noWrap/>
            <w:vAlign w:val="center"/>
            <w:hideMark/>
          </w:tcPr>
          <w:p w:rsidR="00865DB0" w:rsidRPr="00C328A2" w:rsidRDefault="00865DB0" w:rsidP="00B40DAA">
            <w:pPr>
              <w:jc w:val="center"/>
            </w:pPr>
            <w:r w:rsidRPr="00C328A2">
              <w:t> </w:t>
            </w:r>
          </w:p>
        </w:tc>
        <w:tc>
          <w:tcPr>
            <w:tcW w:w="882" w:type="dxa"/>
            <w:tcBorders>
              <w:top w:val="nil"/>
              <w:left w:val="nil"/>
              <w:bottom w:val="nil"/>
              <w:right w:val="nil"/>
            </w:tcBorders>
            <w:shd w:val="clear" w:color="000000" w:fill="FFFFFF"/>
            <w:noWrap/>
            <w:vAlign w:val="center"/>
            <w:hideMark/>
          </w:tcPr>
          <w:p w:rsidR="00865DB0" w:rsidRPr="00C328A2" w:rsidRDefault="00865DB0" w:rsidP="00B40DAA">
            <w:r w:rsidRPr="00C328A2">
              <w:t> </w:t>
            </w:r>
          </w:p>
        </w:tc>
        <w:tc>
          <w:tcPr>
            <w:tcW w:w="7765" w:type="dxa"/>
            <w:gridSpan w:val="5"/>
            <w:tcBorders>
              <w:top w:val="nil"/>
              <w:left w:val="nil"/>
              <w:bottom w:val="nil"/>
              <w:right w:val="nil"/>
            </w:tcBorders>
            <w:shd w:val="clear" w:color="000000" w:fill="FFFFFF"/>
            <w:noWrap/>
            <w:vAlign w:val="center"/>
            <w:hideMark/>
          </w:tcPr>
          <w:p w:rsidR="00865DB0" w:rsidRPr="00C328A2" w:rsidRDefault="00865DB0" w:rsidP="00B40DAA">
            <w:pPr>
              <w:jc w:val="right"/>
            </w:pPr>
            <w:r w:rsidRPr="00C328A2">
              <w:t>Приложение 10</w:t>
            </w:r>
          </w:p>
        </w:tc>
      </w:tr>
      <w:tr w:rsidR="00865DB0" w:rsidRPr="00C328A2" w:rsidTr="00B40DAA">
        <w:trPr>
          <w:trHeight w:val="975"/>
        </w:trPr>
        <w:tc>
          <w:tcPr>
            <w:tcW w:w="5984" w:type="dxa"/>
            <w:tcBorders>
              <w:top w:val="nil"/>
              <w:left w:val="nil"/>
              <w:bottom w:val="nil"/>
              <w:right w:val="nil"/>
            </w:tcBorders>
            <w:shd w:val="clear" w:color="000000" w:fill="FFFFFF"/>
            <w:noWrap/>
            <w:vAlign w:val="bottom"/>
            <w:hideMark/>
          </w:tcPr>
          <w:p w:rsidR="00865DB0" w:rsidRPr="00C328A2" w:rsidRDefault="00865DB0" w:rsidP="00B40DAA">
            <w:r w:rsidRPr="00C328A2">
              <w:lastRenderedPageBreak/>
              <w:t> </w:t>
            </w:r>
          </w:p>
        </w:tc>
        <w:tc>
          <w:tcPr>
            <w:tcW w:w="850" w:type="dxa"/>
            <w:tcBorders>
              <w:top w:val="nil"/>
              <w:left w:val="nil"/>
              <w:bottom w:val="nil"/>
              <w:right w:val="nil"/>
            </w:tcBorders>
            <w:shd w:val="clear" w:color="000000" w:fill="FFFFFF"/>
            <w:vAlign w:val="bottom"/>
            <w:hideMark/>
          </w:tcPr>
          <w:p w:rsidR="00865DB0" w:rsidRPr="00C328A2" w:rsidRDefault="00865DB0" w:rsidP="00B40DAA">
            <w:r w:rsidRPr="00C328A2">
              <w:t> </w:t>
            </w:r>
          </w:p>
        </w:tc>
        <w:tc>
          <w:tcPr>
            <w:tcW w:w="882" w:type="dxa"/>
            <w:tcBorders>
              <w:top w:val="nil"/>
              <w:left w:val="nil"/>
              <w:bottom w:val="nil"/>
              <w:right w:val="nil"/>
            </w:tcBorders>
            <w:shd w:val="clear" w:color="000000" w:fill="FFFFFF"/>
            <w:vAlign w:val="bottom"/>
            <w:hideMark/>
          </w:tcPr>
          <w:p w:rsidR="00865DB0" w:rsidRPr="00C328A2" w:rsidRDefault="00865DB0" w:rsidP="00B40DAA">
            <w:r w:rsidRPr="00C328A2">
              <w:t> </w:t>
            </w:r>
          </w:p>
        </w:tc>
        <w:tc>
          <w:tcPr>
            <w:tcW w:w="7765" w:type="dxa"/>
            <w:gridSpan w:val="5"/>
            <w:tcBorders>
              <w:top w:val="nil"/>
              <w:left w:val="nil"/>
              <w:bottom w:val="nil"/>
              <w:right w:val="nil"/>
            </w:tcBorders>
            <w:shd w:val="clear" w:color="000000" w:fill="FFFFFF"/>
            <w:vAlign w:val="bottom"/>
            <w:hideMark/>
          </w:tcPr>
          <w:p w:rsidR="00865DB0" w:rsidRPr="00C328A2" w:rsidRDefault="00865DB0" w:rsidP="00B40DAA">
            <w:pPr>
              <w:jc w:val="right"/>
            </w:pPr>
            <w:r w:rsidRPr="00C328A2">
              <w:t>к Решению Совета Комсомольского муниципального района  "О  бюджете Комсомольского муниципального района на 2019 год и на плановый период 2020 и 2021 годов"</w:t>
            </w:r>
          </w:p>
        </w:tc>
      </w:tr>
      <w:tr w:rsidR="00865DB0" w:rsidRPr="00C328A2" w:rsidTr="00B40DAA">
        <w:trPr>
          <w:trHeight w:val="315"/>
        </w:trPr>
        <w:tc>
          <w:tcPr>
            <w:tcW w:w="5984" w:type="dxa"/>
            <w:tcBorders>
              <w:top w:val="nil"/>
              <w:left w:val="nil"/>
              <w:bottom w:val="nil"/>
              <w:right w:val="nil"/>
            </w:tcBorders>
            <w:shd w:val="clear" w:color="000000" w:fill="FFFFFF"/>
            <w:noWrap/>
            <w:vAlign w:val="bottom"/>
            <w:hideMark/>
          </w:tcPr>
          <w:p w:rsidR="00865DB0" w:rsidRPr="00C328A2" w:rsidRDefault="00865DB0" w:rsidP="00865DB0">
            <w:pPr>
              <w:ind w:firstLineChars="1500" w:firstLine="3000"/>
              <w:jc w:val="right"/>
            </w:pPr>
            <w:r w:rsidRPr="00C328A2">
              <w:t> </w:t>
            </w:r>
          </w:p>
        </w:tc>
        <w:tc>
          <w:tcPr>
            <w:tcW w:w="850" w:type="dxa"/>
            <w:tcBorders>
              <w:top w:val="nil"/>
              <w:left w:val="nil"/>
              <w:bottom w:val="nil"/>
              <w:right w:val="nil"/>
            </w:tcBorders>
            <w:shd w:val="clear" w:color="000000" w:fill="FFFFFF"/>
            <w:noWrap/>
            <w:vAlign w:val="center"/>
            <w:hideMark/>
          </w:tcPr>
          <w:p w:rsidR="00865DB0" w:rsidRPr="00C328A2" w:rsidRDefault="00865DB0" w:rsidP="00B40DAA">
            <w:pPr>
              <w:jc w:val="center"/>
            </w:pPr>
            <w:r w:rsidRPr="00C328A2">
              <w:t> </w:t>
            </w:r>
          </w:p>
        </w:tc>
        <w:tc>
          <w:tcPr>
            <w:tcW w:w="882" w:type="dxa"/>
            <w:tcBorders>
              <w:top w:val="nil"/>
              <w:left w:val="nil"/>
              <w:bottom w:val="nil"/>
              <w:right w:val="nil"/>
            </w:tcBorders>
            <w:shd w:val="clear" w:color="000000" w:fill="FFFFFF"/>
            <w:noWrap/>
            <w:vAlign w:val="center"/>
            <w:hideMark/>
          </w:tcPr>
          <w:p w:rsidR="00865DB0" w:rsidRPr="00C328A2" w:rsidRDefault="00865DB0" w:rsidP="00B40DAA">
            <w:r w:rsidRPr="00C328A2">
              <w:t> </w:t>
            </w:r>
          </w:p>
        </w:tc>
        <w:tc>
          <w:tcPr>
            <w:tcW w:w="7765" w:type="dxa"/>
            <w:gridSpan w:val="5"/>
            <w:tcBorders>
              <w:top w:val="nil"/>
              <w:left w:val="nil"/>
              <w:bottom w:val="nil"/>
              <w:right w:val="nil"/>
            </w:tcBorders>
            <w:shd w:val="clear" w:color="000000" w:fill="FFFFFF"/>
            <w:noWrap/>
            <w:vAlign w:val="center"/>
            <w:hideMark/>
          </w:tcPr>
          <w:p w:rsidR="00865DB0" w:rsidRPr="00C328A2" w:rsidRDefault="00865DB0" w:rsidP="00B40DAA">
            <w:pPr>
              <w:jc w:val="right"/>
            </w:pPr>
            <w:r w:rsidRPr="00C328A2">
              <w:t>от</w:t>
            </w:r>
            <w:r w:rsidRPr="00C328A2">
              <w:rPr>
                <w:u w:val="single"/>
              </w:rPr>
              <w:t xml:space="preserve"> 14.12.2018 </w:t>
            </w:r>
            <w:r w:rsidRPr="00C328A2">
              <w:t>№366</w:t>
            </w:r>
          </w:p>
        </w:tc>
      </w:tr>
      <w:tr w:rsidR="00865DB0" w:rsidRPr="00C328A2" w:rsidTr="00B40DAA">
        <w:trPr>
          <w:trHeight w:val="315"/>
        </w:trPr>
        <w:tc>
          <w:tcPr>
            <w:tcW w:w="5984" w:type="dxa"/>
            <w:tcBorders>
              <w:top w:val="nil"/>
              <w:left w:val="nil"/>
              <w:bottom w:val="nil"/>
              <w:right w:val="nil"/>
            </w:tcBorders>
            <w:shd w:val="clear" w:color="000000" w:fill="FFFFFF"/>
            <w:noWrap/>
            <w:vAlign w:val="bottom"/>
            <w:hideMark/>
          </w:tcPr>
          <w:p w:rsidR="00865DB0" w:rsidRPr="00C328A2" w:rsidRDefault="00865DB0" w:rsidP="00865DB0">
            <w:pPr>
              <w:ind w:firstLineChars="1500" w:firstLine="3000"/>
              <w:jc w:val="right"/>
            </w:pPr>
            <w:r w:rsidRPr="00C328A2">
              <w:t> </w:t>
            </w:r>
          </w:p>
        </w:tc>
        <w:tc>
          <w:tcPr>
            <w:tcW w:w="850" w:type="dxa"/>
            <w:tcBorders>
              <w:top w:val="nil"/>
              <w:left w:val="nil"/>
              <w:bottom w:val="nil"/>
              <w:right w:val="nil"/>
            </w:tcBorders>
            <w:shd w:val="clear" w:color="000000" w:fill="FFFFFF"/>
            <w:noWrap/>
            <w:vAlign w:val="center"/>
            <w:hideMark/>
          </w:tcPr>
          <w:p w:rsidR="00865DB0" w:rsidRPr="00C328A2" w:rsidRDefault="00865DB0" w:rsidP="00B40DAA">
            <w:pPr>
              <w:jc w:val="center"/>
            </w:pPr>
            <w:r w:rsidRPr="00C328A2">
              <w:t> </w:t>
            </w:r>
          </w:p>
        </w:tc>
        <w:tc>
          <w:tcPr>
            <w:tcW w:w="882" w:type="dxa"/>
            <w:tcBorders>
              <w:top w:val="nil"/>
              <w:left w:val="nil"/>
              <w:bottom w:val="nil"/>
              <w:right w:val="nil"/>
            </w:tcBorders>
            <w:shd w:val="clear" w:color="000000" w:fill="FFFFFF"/>
            <w:noWrap/>
            <w:vAlign w:val="center"/>
            <w:hideMark/>
          </w:tcPr>
          <w:p w:rsidR="00865DB0" w:rsidRPr="00C328A2" w:rsidRDefault="00865DB0" w:rsidP="00B40DAA">
            <w:r w:rsidRPr="00C328A2">
              <w:t> </w:t>
            </w:r>
          </w:p>
        </w:tc>
        <w:tc>
          <w:tcPr>
            <w:tcW w:w="819" w:type="dxa"/>
            <w:tcBorders>
              <w:top w:val="nil"/>
              <w:left w:val="nil"/>
              <w:bottom w:val="nil"/>
              <w:right w:val="nil"/>
            </w:tcBorders>
            <w:shd w:val="clear" w:color="000000" w:fill="FFFFFF"/>
            <w:noWrap/>
            <w:vAlign w:val="center"/>
            <w:hideMark/>
          </w:tcPr>
          <w:p w:rsidR="00865DB0" w:rsidRPr="00C328A2" w:rsidRDefault="00865DB0" w:rsidP="00B40DAA">
            <w:r w:rsidRPr="00C328A2">
              <w:t> </w:t>
            </w:r>
          </w:p>
        </w:tc>
        <w:tc>
          <w:tcPr>
            <w:tcW w:w="1843" w:type="dxa"/>
            <w:tcBorders>
              <w:top w:val="nil"/>
              <w:left w:val="nil"/>
              <w:bottom w:val="nil"/>
              <w:right w:val="nil"/>
            </w:tcBorders>
            <w:shd w:val="clear" w:color="000000" w:fill="FFFFFF"/>
            <w:noWrap/>
            <w:vAlign w:val="center"/>
            <w:hideMark/>
          </w:tcPr>
          <w:p w:rsidR="00865DB0" w:rsidRPr="00C328A2" w:rsidRDefault="00865DB0" w:rsidP="00B40DAA">
            <w:pPr>
              <w:jc w:val="right"/>
            </w:pPr>
            <w:r w:rsidRPr="00C328A2">
              <w:t> </w:t>
            </w:r>
          </w:p>
        </w:tc>
        <w:tc>
          <w:tcPr>
            <w:tcW w:w="851" w:type="dxa"/>
            <w:tcBorders>
              <w:top w:val="nil"/>
              <w:left w:val="nil"/>
              <w:bottom w:val="nil"/>
              <w:right w:val="nil"/>
            </w:tcBorders>
            <w:shd w:val="clear" w:color="000000" w:fill="FFFFFF"/>
            <w:noWrap/>
            <w:vAlign w:val="center"/>
            <w:hideMark/>
          </w:tcPr>
          <w:p w:rsidR="00865DB0" w:rsidRPr="00C328A2" w:rsidRDefault="00865DB0" w:rsidP="00B40DAA">
            <w:pPr>
              <w:jc w:val="right"/>
            </w:pPr>
            <w:r w:rsidRPr="00C328A2">
              <w:t> </w:t>
            </w:r>
          </w:p>
        </w:tc>
        <w:tc>
          <w:tcPr>
            <w:tcW w:w="2126" w:type="dxa"/>
            <w:tcBorders>
              <w:top w:val="nil"/>
              <w:left w:val="nil"/>
              <w:bottom w:val="nil"/>
              <w:right w:val="nil"/>
            </w:tcBorders>
            <w:shd w:val="clear" w:color="000000" w:fill="FFFFFF"/>
            <w:noWrap/>
            <w:vAlign w:val="center"/>
            <w:hideMark/>
          </w:tcPr>
          <w:p w:rsidR="00865DB0" w:rsidRPr="00C328A2" w:rsidRDefault="00865DB0" w:rsidP="00B40DAA">
            <w:pPr>
              <w:jc w:val="right"/>
            </w:pPr>
            <w:r w:rsidRPr="00C328A2">
              <w:t> </w:t>
            </w:r>
          </w:p>
        </w:tc>
        <w:tc>
          <w:tcPr>
            <w:tcW w:w="2126" w:type="dxa"/>
            <w:tcBorders>
              <w:top w:val="nil"/>
              <w:left w:val="nil"/>
              <w:bottom w:val="nil"/>
              <w:right w:val="nil"/>
            </w:tcBorders>
            <w:shd w:val="clear" w:color="000000" w:fill="FFFFFF"/>
            <w:noWrap/>
            <w:vAlign w:val="center"/>
            <w:hideMark/>
          </w:tcPr>
          <w:p w:rsidR="00865DB0" w:rsidRPr="00C328A2" w:rsidRDefault="00865DB0" w:rsidP="00B40DAA">
            <w:pPr>
              <w:jc w:val="right"/>
            </w:pPr>
            <w:r w:rsidRPr="00C328A2">
              <w:t> </w:t>
            </w:r>
          </w:p>
        </w:tc>
      </w:tr>
      <w:tr w:rsidR="00865DB0" w:rsidRPr="00C328A2" w:rsidTr="00B40DAA">
        <w:trPr>
          <w:trHeight w:val="465"/>
        </w:trPr>
        <w:tc>
          <w:tcPr>
            <w:tcW w:w="13355" w:type="dxa"/>
            <w:gridSpan w:val="7"/>
            <w:tcBorders>
              <w:top w:val="nil"/>
              <w:left w:val="nil"/>
              <w:bottom w:val="nil"/>
              <w:right w:val="nil"/>
            </w:tcBorders>
            <w:shd w:val="clear" w:color="000000" w:fill="FFFFFF"/>
            <w:hideMark/>
          </w:tcPr>
          <w:p w:rsidR="00865DB0" w:rsidRPr="00C328A2" w:rsidRDefault="00865DB0" w:rsidP="00B40DAA">
            <w:pPr>
              <w:jc w:val="center"/>
              <w:rPr>
                <w:b/>
                <w:bCs/>
              </w:rPr>
            </w:pPr>
            <w:r w:rsidRPr="00C328A2">
              <w:rPr>
                <w:b/>
                <w:bCs/>
              </w:rPr>
              <w:t>Ведомственная структура расходов  бюджета Комсомольского муниципального района на 2020 и 2021 годы</w:t>
            </w:r>
          </w:p>
        </w:tc>
        <w:tc>
          <w:tcPr>
            <w:tcW w:w="2126" w:type="dxa"/>
            <w:tcBorders>
              <w:top w:val="nil"/>
              <w:left w:val="nil"/>
              <w:bottom w:val="nil"/>
              <w:right w:val="nil"/>
            </w:tcBorders>
            <w:shd w:val="clear" w:color="000000" w:fill="FFFFFF"/>
            <w:noWrap/>
            <w:vAlign w:val="bottom"/>
            <w:hideMark/>
          </w:tcPr>
          <w:p w:rsidR="00865DB0" w:rsidRPr="00C328A2" w:rsidRDefault="00865DB0" w:rsidP="00B40DAA">
            <w:r w:rsidRPr="00C328A2">
              <w:t> </w:t>
            </w:r>
          </w:p>
        </w:tc>
      </w:tr>
      <w:tr w:rsidR="00865DB0" w:rsidRPr="00C328A2" w:rsidTr="00B40DAA">
        <w:trPr>
          <w:trHeight w:val="330"/>
        </w:trPr>
        <w:tc>
          <w:tcPr>
            <w:tcW w:w="5984" w:type="dxa"/>
            <w:tcBorders>
              <w:top w:val="nil"/>
              <w:left w:val="nil"/>
              <w:bottom w:val="single" w:sz="4" w:space="0" w:color="auto"/>
              <w:right w:val="nil"/>
            </w:tcBorders>
            <w:shd w:val="clear" w:color="000000" w:fill="FFFFFF"/>
            <w:hideMark/>
          </w:tcPr>
          <w:p w:rsidR="00865DB0" w:rsidRPr="00C328A2" w:rsidRDefault="00865DB0" w:rsidP="00B40DAA">
            <w:r w:rsidRPr="00C328A2">
              <w:t> </w:t>
            </w:r>
          </w:p>
        </w:tc>
        <w:tc>
          <w:tcPr>
            <w:tcW w:w="850" w:type="dxa"/>
            <w:tcBorders>
              <w:top w:val="nil"/>
              <w:left w:val="nil"/>
              <w:bottom w:val="single" w:sz="4" w:space="0" w:color="auto"/>
              <w:right w:val="nil"/>
            </w:tcBorders>
            <w:shd w:val="clear" w:color="000000" w:fill="FFFFFF"/>
            <w:vAlign w:val="center"/>
            <w:hideMark/>
          </w:tcPr>
          <w:p w:rsidR="00865DB0" w:rsidRPr="00C328A2" w:rsidRDefault="00865DB0" w:rsidP="00B40DAA">
            <w:pPr>
              <w:jc w:val="center"/>
            </w:pPr>
            <w:r w:rsidRPr="00C328A2">
              <w:t> </w:t>
            </w:r>
          </w:p>
        </w:tc>
        <w:tc>
          <w:tcPr>
            <w:tcW w:w="882" w:type="dxa"/>
            <w:tcBorders>
              <w:top w:val="nil"/>
              <w:left w:val="nil"/>
              <w:bottom w:val="single" w:sz="4" w:space="0" w:color="auto"/>
              <w:right w:val="nil"/>
            </w:tcBorders>
            <w:shd w:val="clear" w:color="000000" w:fill="FFFFFF"/>
            <w:vAlign w:val="center"/>
            <w:hideMark/>
          </w:tcPr>
          <w:p w:rsidR="00865DB0" w:rsidRPr="00C328A2" w:rsidRDefault="00865DB0" w:rsidP="00B40DAA">
            <w:r w:rsidRPr="00C328A2">
              <w:t> </w:t>
            </w:r>
          </w:p>
        </w:tc>
        <w:tc>
          <w:tcPr>
            <w:tcW w:w="819" w:type="dxa"/>
            <w:tcBorders>
              <w:top w:val="nil"/>
              <w:left w:val="nil"/>
              <w:bottom w:val="single" w:sz="4" w:space="0" w:color="auto"/>
              <w:right w:val="nil"/>
            </w:tcBorders>
            <w:shd w:val="clear" w:color="000000" w:fill="FFFFFF"/>
            <w:vAlign w:val="center"/>
            <w:hideMark/>
          </w:tcPr>
          <w:p w:rsidR="00865DB0" w:rsidRPr="00C328A2" w:rsidRDefault="00865DB0" w:rsidP="00B40DAA">
            <w:r w:rsidRPr="00C328A2">
              <w:t> </w:t>
            </w:r>
          </w:p>
        </w:tc>
        <w:tc>
          <w:tcPr>
            <w:tcW w:w="1843" w:type="dxa"/>
            <w:tcBorders>
              <w:top w:val="nil"/>
              <w:left w:val="nil"/>
              <w:bottom w:val="single" w:sz="4" w:space="0" w:color="auto"/>
              <w:right w:val="nil"/>
            </w:tcBorders>
            <w:shd w:val="clear" w:color="000000" w:fill="FFFFFF"/>
            <w:vAlign w:val="center"/>
            <w:hideMark/>
          </w:tcPr>
          <w:p w:rsidR="00865DB0" w:rsidRPr="00C328A2" w:rsidRDefault="00865DB0" w:rsidP="00B40DAA">
            <w:pPr>
              <w:jc w:val="center"/>
            </w:pPr>
            <w:r w:rsidRPr="00C328A2">
              <w:t> </w:t>
            </w:r>
          </w:p>
        </w:tc>
        <w:tc>
          <w:tcPr>
            <w:tcW w:w="851" w:type="dxa"/>
            <w:tcBorders>
              <w:top w:val="nil"/>
              <w:left w:val="nil"/>
              <w:bottom w:val="single" w:sz="4" w:space="0" w:color="auto"/>
              <w:right w:val="nil"/>
            </w:tcBorders>
            <w:shd w:val="clear" w:color="000000" w:fill="FFFFFF"/>
            <w:vAlign w:val="center"/>
            <w:hideMark/>
          </w:tcPr>
          <w:p w:rsidR="00865DB0" w:rsidRPr="00C328A2" w:rsidRDefault="00865DB0" w:rsidP="00B40DAA">
            <w:pPr>
              <w:jc w:val="center"/>
            </w:pPr>
            <w:r w:rsidRPr="00C328A2">
              <w:t> </w:t>
            </w:r>
          </w:p>
        </w:tc>
        <w:tc>
          <w:tcPr>
            <w:tcW w:w="2126" w:type="dxa"/>
            <w:tcBorders>
              <w:top w:val="nil"/>
              <w:left w:val="nil"/>
              <w:bottom w:val="single" w:sz="4" w:space="0" w:color="auto"/>
              <w:right w:val="nil"/>
            </w:tcBorders>
            <w:shd w:val="clear" w:color="000000" w:fill="FFFFFF"/>
            <w:vAlign w:val="center"/>
            <w:hideMark/>
          </w:tcPr>
          <w:p w:rsidR="00865DB0" w:rsidRPr="00C328A2" w:rsidRDefault="00865DB0" w:rsidP="00B40DAA">
            <w:pPr>
              <w:jc w:val="center"/>
            </w:pPr>
            <w:r w:rsidRPr="00C328A2">
              <w:t> </w:t>
            </w:r>
          </w:p>
        </w:tc>
        <w:tc>
          <w:tcPr>
            <w:tcW w:w="2126" w:type="dxa"/>
            <w:tcBorders>
              <w:top w:val="nil"/>
              <w:left w:val="nil"/>
              <w:bottom w:val="single" w:sz="4" w:space="0" w:color="auto"/>
              <w:right w:val="nil"/>
            </w:tcBorders>
            <w:shd w:val="clear" w:color="000000" w:fill="FFFFFF"/>
            <w:vAlign w:val="center"/>
            <w:hideMark/>
          </w:tcPr>
          <w:p w:rsidR="00865DB0" w:rsidRPr="00C328A2" w:rsidRDefault="00865DB0" w:rsidP="00B40DAA">
            <w:pPr>
              <w:jc w:val="center"/>
            </w:pPr>
            <w:r w:rsidRPr="00C328A2">
              <w:t> </w:t>
            </w:r>
          </w:p>
        </w:tc>
      </w:tr>
      <w:tr w:rsidR="00865DB0" w:rsidRPr="00C328A2" w:rsidTr="00B40DAA">
        <w:trPr>
          <w:trHeight w:val="330"/>
        </w:trPr>
        <w:tc>
          <w:tcPr>
            <w:tcW w:w="59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rPr>
                <w:b/>
                <w:bCs/>
              </w:rPr>
            </w:pPr>
            <w:r w:rsidRPr="00C328A2">
              <w:rPr>
                <w:b/>
                <w:bCs/>
                <w:sz w:val="22"/>
                <w:szCs w:val="22"/>
              </w:rPr>
              <w:t>Наименование</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rPr>
                <w:b/>
                <w:bCs/>
              </w:rPr>
            </w:pPr>
            <w:r w:rsidRPr="00C328A2">
              <w:rPr>
                <w:b/>
                <w:bCs/>
                <w:sz w:val="22"/>
                <w:szCs w:val="22"/>
              </w:rPr>
              <w:t>Код главного распорядителя</w:t>
            </w:r>
          </w:p>
        </w:tc>
        <w:tc>
          <w:tcPr>
            <w:tcW w:w="8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rPr>
                <w:b/>
                <w:bCs/>
              </w:rPr>
            </w:pPr>
            <w:r w:rsidRPr="00C328A2">
              <w:rPr>
                <w:b/>
                <w:bCs/>
                <w:sz w:val="22"/>
                <w:szCs w:val="22"/>
              </w:rPr>
              <w:t>Раздел</w:t>
            </w:r>
          </w:p>
        </w:tc>
        <w:tc>
          <w:tcPr>
            <w:tcW w:w="8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rPr>
                <w:b/>
                <w:bCs/>
              </w:rPr>
            </w:pPr>
            <w:r w:rsidRPr="00C328A2">
              <w:rPr>
                <w:b/>
                <w:bCs/>
                <w:sz w:val="22"/>
                <w:szCs w:val="22"/>
              </w:rPr>
              <w:t>Подраздел</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rPr>
                <w:b/>
                <w:bCs/>
              </w:rPr>
            </w:pPr>
            <w:r w:rsidRPr="00C328A2">
              <w:rPr>
                <w:b/>
                <w:bCs/>
                <w:sz w:val="22"/>
                <w:szCs w:val="22"/>
              </w:rPr>
              <w:t>Целевая статья</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rPr>
                <w:b/>
                <w:bCs/>
              </w:rPr>
            </w:pPr>
            <w:r w:rsidRPr="00C328A2">
              <w:rPr>
                <w:b/>
                <w:bCs/>
                <w:sz w:val="22"/>
                <w:szCs w:val="22"/>
              </w:rPr>
              <w:t>Вид расходов</w:t>
            </w:r>
          </w:p>
        </w:tc>
        <w:tc>
          <w:tcPr>
            <w:tcW w:w="425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Сумма, руб.</w:t>
            </w:r>
          </w:p>
        </w:tc>
      </w:tr>
      <w:tr w:rsidR="00865DB0" w:rsidRPr="00C328A2" w:rsidTr="00B40DAA">
        <w:trPr>
          <w:trHeight w:val="315"/>
        </w:trPr>
        <w:tc>
          <w:tcPr>
            <w:tcW w:w="5984" w:type="dxa"/>
            <w:vMerge/>
            <w:tcBorders>
              <w:top w:val="single" w:sz="4" w:space="0" w:color="auto"/>
              <w:left w:val="single" w:sz="4" w:space="0" w:color="auto"/>
              <w:bottom w:val="single" w:sz="4" w:space="0" w:color="auto"/>
              <w:right w:val="single" w:sz="4" w:space="0" w:color="auto"/>
            </w:tcBorders>
            <w:vAlign w:val="center"/>
            <w:hideMark/>
          </w:tcPr>
          <w:p w:rsidR="00865DB0" w:rsidRPr="00C328A2" w:rsidRDefault="00865DB0" w:rsidP="00B40DAA">
            <w:pPr>
              <w:rPr>
                <w:b/>
                <w:b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65DB0" w:rsidRPr="00C328A2" w:rsidRDefault="00865DB0" w:rsidP="00B40DAA">
            <w:pPr>
              <w:rPr>
                <w:b/>
                <w:bCs/>
              </w:rPr>
            </w:pPr>
          </w:p>
        </w:tc>
        <w:tc>
          <w:tcPr>
            <w:tcW w:w="882" w:type="dxa"/>
            <w:vMerge/>
            <w:tcBorders>
              <w:top w:val="single" w:sz="4" w:space="0" w:color="auto"/>
              <w:left w:val="single" w:sz="4" w:space="0" w:color="auto"/>
              <w:bottom w:val="single" w:sz="4" w:space="0" w:color="auto"/>
              <w:right w:val="single" w:sz="4" w:space="0" w:color="auto"/>
            </w:tcBorders>
            <w:vAlign w:val="center"/>
            <w:hideMark/>
          </w:tcPr>
          <w:p w:rsidR="00865DB0" w:rsidRPr="00C328A2" w:rsidRDefault="00865DB0" w:rsidP="00B40DAA">
            <w:pPr>
              <w:rPr>
                <w:b/>
                <w:bCs/>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rsidR="00865DB0" w:rsidRPr="00C328A2" w:rsidRDefault="00865DB0" w:rsidP="00B40DAA">
            <w:pPr>
              <w:rPr>
                <w:b/>
                <w:bC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65DB0" w:rsidRPr="00C328A2" w:rsidRDefault="00865DB0" w:rsidP="00B40DAA">
            <w:pPr>
              <w:rPr>
                <w:b/>
                <w:bC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65DB0" w:rsidRPr="00C328A2" w:rsidRDefault="00865DB0" w:rsidP="00B40DAA">
            <w:pPr>
              <w:rPr>
                <w:b/>
                <w:bCs/>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rPr>
                <w:b/>
                <w:bCs/>
              </w:rPr>
            </w:pPr>
            <w:r w:rsidRPr="00C328A2">
              <w:rPr>
                <w:b/>
                <w:bCs/>
                <w:sz w:val="22"/>
                <w:szCs w:val="22"/>
              </w:rPr>
              <w:t>2020 год</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rPr>
                <w:b/>
                <w:bCs/>
              </w:rPr>
            </w:pPr>
            <w:r w:rsidRPr="00C328A2">
              <w:rPr>
                <w:b/>
                <w:bCs/>
                <w:sz w:val="22"/>
                <w:szCs w:val="22"/>
              </w:rPr>
              <w:t>2021 год</w:t>
            </w:r>
          </w:p>
        </w:tc>
      </w:tr>
      <w:tr w:rsidR="00865DB0" w:rsidRPr="00C328A2" w:rsidTr="00B40DAA">
        <w:trPr>
          <w:trHeight w:val="645"/>
        </w:trPr>
        <w:tc>
          <w:tcPr>
            <w:tcW w:w="5984" w:type="dxa"/>
            <w:tcBorders>
              <w:top w:val="single" w:sz="4" w:space="0" w:color="auto"/>
              <w:left w:val="single" w:sz="4" w:space="0" w:color="auto"/>
              <w:bottom w:val="single" w:sz="4" w:space="0" w:color="auto"/>
              <w:right w:val="single" w:sz="4" w:space="0" w:color="auto"/>
            </w:tcBorders>
            <w:shd w:val="clear" w:color="000000" w:fill="FFFF00"/>
            <w:hideMark/>
          </w:tcPr>
          <w:p w:rsidR="00865DB0" w:rsidRPr="00C328A2" w:rsidRDefault="00865DB0" w:rsidP="00B40DAA">
            <w:pPr>
              <w:rPr>
                <w:b/>
                <w:bCs/>
              </w:rPr>
            </w:pPr>
            <w:r w:rsidRPr="00C328A2">
              <w:rPr>
                <w:b/>
                <w:bCs/>
              </w:rPr>
              <w:t>Администрация Комсомольского муниципального района Ивановской области</w:t>
            </w:r>
          </w:p>
        </w:tc>
        <w:tc>
          <w:tcPr>
            <w:tcW w:w="850"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C328A2" w:rsidRDefault="00865DB0" w:rsidP="00B40DAA">
            <w:pPr>
              <w:jc w:val="center"/>
              <w:rPr>
                <w:b/>
                <w:bCs/>
              </w:rPr>
            </w:pPr>
            <w:r w:rsidRPr="00C328A2">
              <w:rPr>
                <w:b/>
                <w:bCs/>
              </w:rPr>
              <w:t>.050</w:t>
            </w:r>
          </w:p>
        </w:tc>
        <w:tc>
          <w:tcPr>
            <w:tcW w:w="882"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C328A2" w:rsidRDefault="00865DB0" w:rsidP="00B40DAA">
            <w:pPr>
              <w:jc w:val="center"/>
              <w:rPr>
                <w:b/>
                <w:bCs/>
              </w:rPr>
            </w:pPr>
            <w:r w:rsidRPr="00C328A2">
              <w:rPr>
                <w:b/>
                <w:bCs/>
              </w:rPr>
              <w:t> </w:t>
            </w:r>
          </w:p>
        </w:tc>
        <w:tc>
          <w:tcPr>
            <w:tcW w:w="819"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C328A2" w:rsidRDefault="00865DB0" w:rsidP="00B40DAA">
            <w:pPr>
              <w:jc w:val="center"/>
              <w:rPr>
                <w:b/>
                <w:bCs/>
              </w:rPr>
            </w:pPr>
            <w:r w:rsidRPr="00C328A2">
              <w:rPr>
                <w:b/>
                <w:bCs/>
              </w:rPr>
              <w:t> </w:t>
            </w:r>
          </w:p>
        </w:tc>
        <w:tc>
          <w:tcPr>
            <w:tcW w:w="1843"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C328A2" w:rsidRDefault="00865DB0" w:rsidP="00B40DAA">
            <w:pPr>
              <w:jc w:val="center"/>
              <w:rPr>
                <w:b/>
                <w:bCs/>
              </w:rPr>
            </w:pPr>
            <w:r w:rsidRPr="00C328A2">
              <w:rPr>
                <w:b/>
                <w:bCs/>
              </w:rPr>
              <w:t> </w:t>
            </w:r>
          </w:p>
        </w:tc>
        <w:tc>
          <w:tcPr>
            <w:tcW w:w="85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C328A2" w:rsidRDefault="00865DB0" w:rsidP="00B40DAA">
            <w:pPr>
              <w:jc w:val="center"/>
              <w:rPr>
                <w:b/>
                <w:bCs/>
              </w:rPr>
            </w:pPr>
            <w:r w:rsidRPr="00C328A2">
              <w:rPr>
                <w:b/>
                <w:bCs/>
              </w:rPr>
              <w:t> </w:t>
            </w:r>
          </w:p>
        </w:tc>
        <w:tc>
          <w:tcPr>
            <w:tcW w:w="2126"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C328A2" w:rsidRDefault="00865DB0" w:rsidP="00B40DAA">
            <w:pPr>
              <w:jc w:val="center"/>
              <w:rPr>
                <w:b/>
                <w:bCs/>
              </w:rPr>
            </w:pPr>
            <w:r w:rsidRPr="00C328A2">
              <w:rPr>
                <w:b/>
                <w:bCs/>
              </w:rPr>
              <w:t>36 121 327,22</w:t>
            </w:r>
          </w:p>
        </w:tc>
        <w:tc>
          <w:tcPr>
            <w:tcW w:w="2126"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C328A2" w:rsidRDefault="00865DB0" w:rsidP="00B40DAA">
            <w:pPr>
              <w:jc w:val="center"/>
              <w:rPr>
                <w:b/>
                <w:bCs/>
              </w:rPr>
            </w:pPr>
            <w:r w:rsidRPr="00C328A2">
              <w:rPr>
                <w:b/>
                <w:bCs/>
              </w:rPr>
              <w:t>31 344 234,19</w:t>
            </w:r>
          </w:p>
        </w:tc>
      </w:tr>
      <w:tr w:rsidR="00865DB0" w:rsidRPr="00C328A2" w:rsidTr="00B40DAA">
        <w:trPr>
          <w:trHeight w:val="1620"/>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 xml:space="preserve">Глава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10 5 01 00360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100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1 552 073,58</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1 552 073,58</w:t>
            </w:r>
          </w:p>
        </w:tc>
      </w:tr>
      <w:tr w:rsidR="00865DB0" w:rsidRPr="00C328A2" w:rsidTr="00B40DAA">
        <w:trPr>
          <w:trHeight w:val="220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.04</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10 1 01 00130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11 369 326,42</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11 369 326,42</w:t>
            </w:r>
          </w:p>
        </w:tc>
      </w:tr>
      <w:tr w:rsidR="00865DB0" w:rsidRPr="00C328A2" w:rsidTr="00B40DAA">
        <w:trPr>
          <w:trHeight w:val="1260"/>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lastRenderedPageBreak/>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.04</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10 1 01 00130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50 000,00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312 532,73</w:t>
            </w:r>
          </w:p>
        </w:tc>
      </w:tr>
      <w:tr w:rsidR="00865DB0" w:rsidRPr="00C328A2" w:rsidTr="00B40DAA">
        <w:trPr>
          <w:trHeight w:val="94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.04</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10 1 01 00130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800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r>
      <w:tr w:rsidR="00865DB0" w:rsidRPr="00C328A2" w:rsidTr="00B40DAA">
        <w:trPr>
          <w:trHeight w:val="220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 xml:space="preserve">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.04</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05 2 01 80360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387 595,64</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387 595,64</w:t>
            </w:r>
          </w:p>
        </w:tc>
      </w:tr>
      <w:tr w:rsidR="00865DB0" w:rsidRPr="00C328A2" w:rsidTr="00B40DAA">
        <w:trPr>
          <w:trHeight w:val="1260"/>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 xml:space="preserve">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.04</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05 2 01 80360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9 800,36</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9 800,36</w:t>
            </w:r>
          </w:p>
        </w:tc>
      </w:tr>
      <w:tr w:rsidR="00865DB0" w:rsidRPr="00C328A2" w:rsidTr="00B40DAA">
        <w:trPr>
          <w:trHeight w:val="1260"/>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 xml:space="preserve">Составление (изменение)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.01</w:t>
            </w: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30 9 00 51200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9 635,00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10 135,00</w:t>
            </w:r>
          </w:p>
        </w:tc>
      </w:tr>
      <w:tr w:rsidR="00865DB0" w:rsidRPr="00C328A2" w:rsidTr="00B40DAA">
        <w:trPr>
          <w:trHeight w:val="1260"/>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 xml:space="preserve">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05 6 01 80350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11 896,80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11 896,80</w:t>
            </w:r>
          </w:p>
        </w:tc>
      </w:tr>
      <w:tr w:rsidR="00865DB0" w:rsidRPr="00C328A2" w:rsidTr="00B40DAA">
        <w:trPr>
          <w:trHeight w:val="220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lastRenderedPageBreak/>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.13</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10 1 01 00130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2 943 800,00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2 943 800,00</w:t>
            </w:r>
          </w:p>
        </w:tc>
      </w:tr>
      <w:tr w:rsidR="00865DB0" w:rsidRPr="00C328A2" w:rsidTr="00B40DAA">
        <w:trPr>
          <w:trHeight w:val="1890"/>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 xml:space="preserve">Обеспечение деятельности МКУ "Управление МТХ обеспечения Комсомольского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.13</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10 1 02 00140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4 191 251,11</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4 184 200,00</w:t>
            </w:r>
          </w:p>
        </w:tc>
      </w:tr>
      <w:tr w:rsidR="00865DB0" w:rsidRPr="00C328A2" w:rsidTr="00B40DAA">
        <w:trPr>
          <w:trHeight w:val="1260"/>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Обеспечение деятельности МКУ "Управление МТХ обеспечения Комсомольского района"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.13</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10 1 02 00140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1 122 257,69</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904 481,96</w:t>
            </w:r>
          </w:p>
        </w:tc>
      </w:tr>
      <w:tr w:rsidR="00865DB0" w:rsidRPr="00C328A2" w:rsidTr="00B40DAA">
        <w:trPr>
          <w:trHeight w:val="94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Обеспечение деятельности МКУ "Управление МТХ обеспечения Комсомольского района"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.13</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10 1 02 00140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800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r>
      <w:tr w:rsidR="00865DB0" w:rsidRPr="00C328A2" w:rsidTr="00B40DAA">
        <w:trPr>
          <w:trHeight w:val="974"/>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Расходы на оплату членских взносов в ассоциацию "Совет муниципальных образований"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10 2 02 20010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800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0,00</w:t>
            </w:r>
          </w:p>
        </w:tc>
      </w:tr>
      <w:tr w:rsidR="00865DB0" w:rsidRPr="00C328A2" w:rsidTr="00B40DAA">
        <w:trPr>
          <w:trHeight w:val="94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10 3 01 00160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r>
      <w:tr w:rsidR="00865DB0" w:rsidRPr="00C328A2" w:rsidTr="00B40DAA">
        <w:trPr>
          <w:trHeight w:val="1260"/>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lastRenderedPageBreak/>
              <w:t>Обеспечение эффективного функционирования МФЦ оказания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18 1 01 00320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600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1 008 117,51</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2 400 076,00</w:t>
            </w:r>
          </w:p>
        </w:tc>
      </w:tr>
      <w:tr w:rsidR="00865DB0" w:rsidRPr="00C328A2" w:rsidTr="00B40DAA">
        <w:trPr>
          <w:trHeight w:val="1260"/>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Повышение эффективности организации предоставления государственных и муниципальных услуг на базе МФЦ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18 2 01 20140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600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223 924,00</w:t>
            </w:r>
          </w:p>
        </w:tc>
      </w:tr>
      <w:tr w:rsidR="00865DB0" w:rsidRPr="00C328A2" w:rsidTr="00B40DAA">
        <w:trPr>
          <w:trHeight w:val="1260"/>
        </w:trPr>
        <w:tc>
          <w:tcPr>
            <w:tcW w:w="5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r w:rsidRPr="00C328A2">
              <w:t>Обеспечение сохранности и содержания имущества казны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.01</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16 1 01 20490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56 382,40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r>
      <w:tr w:rsidR="00865DB0" w:rsidRPr="00C328A2" w:rsidTr="00B40DAA">
        <w:trPr>
          <w:trHeight w:val="615"/>
        </w:trPr>
        <w:tc>
          <w:tcPr>
            <w:tcW w:w="5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r w:rsidRPr="00C328A2">
              <w:t>Услуги газеты "Заря"</w:t>
            </w:r>
            <w:r w:rsidRPr="00C328A2">
              <w:rPr>
                <w:sz w:val="22"/>
                <w:szCs w:val="22"/>
              </w:rPr>
              <w:t xml:space="preserve">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.01</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30 9 00 20360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r>
      <w:tr w:rsidR="00865DB0" w:rsidRPr="00C328A2" w:rsidTr="00B40DAA">
        <w:trPr>
          <w:trHeight w:val="1260"/>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Водолазное обследование и очистка подводных акваторий зон купания на северо-западной окраине с.Октябрьский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.03</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05 1 03 20400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0,00</w:t>
            </w:r>
          </w:p>
        </w:tc>
      </w:tr>
      <w:tr w:rsidR="00865DB0" w:rsidRPr="00C328A2" w:rsidTr="00B40DAA">
        <w:trPr>
          <w:trHeight w:val="945"/>
        </w:trPr>
        <w:tc>
          <w:tcPr>
            <w:tcW w:w="5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r w:rsidRPr="00C328A2">
              <w:t xml:space="preserve">Снижение рисков возникновения происшествий и чрезвычайных ситуаций   (Закупка товаров, работ и услуг для обеспечения государственных (муниципальных) нужд)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.03</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05 4 01 20170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r>
      <w:tr w:rsidR="00865DB0" w:rsidRPr="00C328A2" w:rsidTr="00B40DAA">
        <w:trPr>
          <w:trHeight w:val="2533"/>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lastRenderedPageBreak/>
              <w:t xml:space="preserve">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.04</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05 5 01 80370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8 934,00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8 934,00</w:t>
            </w:r>
          </w:p>
        </w:tc>
      </w:tr>
      <w:tr w:rsidR="00865DB0" w:rsidRPr="00C328A2" w:rsidTr="00B40DAA">
        <w:trPr>
          <w:trHeight w:val="1890"/>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 xml:space="preserve">Мероприятия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.04</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0 5 01 20570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r>
      <w:tr w:rsidR="00865DB0" w:rsidRPr="00C328A2" w:rsidTr="00B40DAA">
        <w:trPr>
          <w:trHeight w:val="157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Содержание, ремонт, капитальный ремонт, проектирование, строительство и реконструкция автомобильных дорог местного значения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.04</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08 1 01 21000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6 924 457,71</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6 924 457,70</w:t>
            </w:r>
          </w:p>
        </w:tc>
      </w:tr>
      <w:tr w:rsidR="00865DB0" w:rsidRPr="00C328A2" w:rsidTr="00B40DAA">
        <w:trPr>
          <w:trHeight w:val="157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Проведение комплекса работ по межеванию земель для постановки на кадастровый учет земельных участков, на которые возникает право собственности Комсомольского муниципального района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.04</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16 1 01 20480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r>
      <w:tr w:rsidR="00865DB0" w:rsidRPr="00C328A2" w:rsidTr="00B40DAA">
        <w:trPr>
          <w:trHeight w:val="1260"/>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Описание границ населенных пунктов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.04</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16 1 02 20630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r>
      <w:tr w:rsidR="00865DB0" w:rsidRPr="00C328A2" w:rsidTr="00B40DAA">
        <w:trPr>
          <w:trHeight w:val="1575"/>
        </w:trPr>
        <w:tc>
          <w:tcPr>
            <w:tcW w:w="5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r w:rsidRPr="00C328A2">
              <w:lastRenderedPageBreak/>
              <w:t xml:space="preserve">Проведение комплексных кадастровых работ в кадастровом квартале 37:08:050303 площадью 20,8 га с разработкой и утверждением карты-плана выполненных комплексных кадастровых работ (Закупка товаров, работ и услуг для обеспечения государственных (муниципальных)  нужд)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.04</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16 2 02 20550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317 118,00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r>
      <w:tr w:rsidR="00865DB0" w:rsidRPr="00C328A2" w:rsidTr="00B40DAA">
        <w:trPr>
          <w:trHeight w:val="1800"/>
        </w:trPr>
        <w:tc>
          <w:tcPr>
            <w:tcW w:w="5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r w:rsidRPr="00C328A2">
              <w:rPr>
                <w:sz w:val="22"/>
                <w:szCs w:val="22"/>
              </w:rPr>
              <w:t xml:space="preserve">Проведение комплексных кадастровых работ в кадастровом квартале 37:08:050206 площадью 14,83 га, в кадастровом квартале 37:08:050203 площадью 13,5 га с разработкой и утверждением карты-плана выполненных комплексных кадастровых работ (Закупка товаров, работ и услуг для обеспечения государственных (муниципальных)  нужд)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.04</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16 2 02 20560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r>
      <w:tr w:rsidR="00865DB0" w:rsidRPr="00C328A2" w:rsidTr="00B40DAA">
        <w:trPr>
          <w:trHeight w:val="1200"/>
        </w:trPr>
        <w:tc>
          <w:tcPr>
            <w:tcW w:w="5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r w:rsidRPr="00C328A2">
              <w:rPr>
                <w:sz w:val="22"/>
                <w:szCs w:val="22"/>
              </w:rPr>
              <w:t>Газификация жилых домов с.Октябрьский Комсомольского района Ивановской области  ( Бюджетные инвестиции в объекты капитального строительства государственной (муниципальной ) собственности)</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14 1 07 S2990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400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4 726 616,72</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r>
      <w:tr w:rsidR="00865DB0" w:rsidRPr="00C328A2" w:rsidTr="00B40DAA">
        <w:trPr>
          <w:trHeight w:val="900"/>
        </w:trPr>
        <w:tc>
          <w:tcPr>
            <w:tcW w:w="5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r w:rsidRPr="00C328A2">
              <w:rPr>
                <w:sz w:val="22"/>
                <w:szCs w:val="22"/>
              </w:rPr>
              <w:t xml:space="preserve">Техническое обслуживание газового оборудования и газопроводов  (Закупка товаров, работ и услуг для обеспечения государственных  (муниципальных) нужд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14 1 08 20810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141 742,62</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r>
      <w:tr w:rsidR="00865DB0" w:rsidRPr="00C328A2" w:rsidTr="00B40DAA">
        <w:trPr>
          <w:trHeight w:val="945"/>
        </w:trPr>
        <w:tc>
          <w:tcPr>
            <w:tcW w:w="5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r w:rsidRPr="00C328A2">
              <w:t>Разработка проектной документации на перевод на природный газ котельной ООО "Октябрь</w:t>
            </w:r>
            <w:r w:rsidRPr="00C328A2">
              <w:rPr>
                <w:b/>
                <w:bCs/>
              </w:rPr>
              <w:t>"</w:t>
            </w:r>
            <w:r w:rsidRPr="00C328A2">
              <w:t xml:space="preserve"> в с.Октябрьский Комсомольского района</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w:t>
            </w: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.02</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14 1 09 S2990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400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3 031,00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 </w:t>
            </w:r>
          </w:p>
        </w:tc>
      </w:tr>
      <w:tr w:rsidR="00865DB0" w:rsidRPr="00C328A2" w:rsidTr="00B40DAA">
        <w:trPr>
          <w:trHeight w:val="900"/>
        </w:trPr>
        <w:tc>
          <w:tcPr>
            <w:tcW w:w="5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r w:rsidRPr="00C328A2">
              <w:rPr>
                <w:sz w:val="22"/>
                <w:szCs w:val="22"/>
              </w:rPr>
              <w:t>Расходы на оказание услуг по комплексному экологическому обследованию (Закупка товаров, работ и услуг для обеспечения государственных ( муниципальных )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.06</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07 2 01 20060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 </w:t>
            </w:r>
          </w:p>
        </w:tc>
      </w:tr>
      <w:tr w:rsidR="00865DB0" w:rsidRPr="00C328A2" w:rsidTr="00B40DAA">
        <w:trPr>
          <w:trHeight w:val="945"/>
        </w:trPr>
        <w:tc>
          <w:tcPr>
            <w:tcW w:w="5984"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C328A2" w:rsidRDefault="00865DB0" w:rsidP="00B40DAA">
            <w:r w:rsidRPr="00C328A2">
              <w:t xml:space="preserve">Подготовка, переподготовка и повышение квалификации кадров   (Закупка товаров, работ и услуг для обеспечения государственных (муниципальных) нужд)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10 2 01 00110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17 000,00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0,00</w:t>
            </w:r>
          </w:p>
        </w:tc>
      </w:tr>
      <w:tr w:rsidR="00865DB0" w:rsidRPr="00C328A2" w:rsidTr="00B40DAA">
        <w:trPr>
          <w:trHeight w:val="1260"/>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lastRenderedPageBreak/>
              <w:t>Выплата и доставка пенсий за выслугу лет лицам, замещавшим выборные муниципальные должности и должности муниципальной службы   (Социальное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10 2 03 20130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300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1 029 674,22</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r>
      <w:tr w:rsidR="00865DB0" w:rsidRPr="00C328A2" w:rsidTr="00B40DAA">
        <w:trPr>
          <w:trHeight w:val="94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Реализация</w:t>
            </w:r>
            <w:r>
              <w:t xml:space="preserve"> </w:t>
            </w:r>
            <w:r w:rsidRPr="00C328A2">
              <w:t>мероприятий по предоставлению социальных выплат молодым семьям на приобретение (строительство) жилого помещения</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.10</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03 1 01 L4970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300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1 000,00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1 000,00</w:t>
            </w:r>
          </w:p>
        </w:tc>
      </w:tr>
      <w:tr w:rsidR="00865DB0" w:rsidRPr="00C328A2" w:rsidTr="00B40DAA">
        <w:trPr>
          <w:trHeight w:val="157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.10</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03 2  01 S3100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300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100 000,00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100 000,00</w:t>
            </w:r>
          </w:p>
        </w:tc>
      </w:tr>
      <w:tr w:rsidR="00865DB0" w:rsidRPr="00C328A2" w:rsidTr="00B40DAA">
        <w:trPr>
          <w:trHeight w:val="1575"/>
        </w:trPr>
        <w:tc>
          <w:tcPr>
            <w:tcW w:w="5984"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C328A2" w:rsidRDefault="00865DB0" w:rsidP="00B40DAA">
            <w:r w:rsidRPr="00C328A2">
              <w:t>Содержание социально- ориентированной некоммерческой организации и организация досуга людей старшего возраста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.10</w:t>
            </w: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.06</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11 1 01 60020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600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0,00</w:t>
            </w:r>
          </w:p>
        </w:tc>
      </w:tr>
      <w:tr w:rsidR="00865DB0" w:rsidRPr="00C328A2" w:rsidTr="00B40DAA">
        <w:trPr>
          <w:trHeight w:val="960"/>
        </w:trPr>
        <w:tc>
          <w:tcPr>
            <w:tcW w:w="5984"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C328A2" w:rsidRDefault="00865DB0" w:rsidP="00B40DAA">
            <w:r w:rsidRPr="00C328A2">
              <w:t xml:space="preserve">Своевременное обслуживание и погашение долговых обязательств Комсомольского муниципального района (Обслуживание государственного муниципального долга)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.050</w:t>
            </w:r>
          </w:p>
        </w:tc>
        <w:tc>
          <w:tcPr>
            <w:tcW w:w="8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.13</w:t>
            </w: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30 9 00 20380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700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139 616,44</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0,00</w:t>
            </w:r>
          </w:p>
        </w:tc>
      </w:tr>
      <w:tr w:rsidR="00865DB0" w:rsidRPr="00C328A2" w:rsidTr="00B40DAA">
        <w:trPr>
          <w:trHeight w:val="960"/>
        </w:trPr>
        <w:tc>
          <w:tcPr>
            <w:tcW w:w="5984" w:type="dxa"/>
            <w:tcBorders>
              <w:top w:val="single" w:sz="4" w:space="0" w:color="auto"/>
              <w:left w:val="single" w:sz="4" w:space="0" w:color="auto"/>
              <w:bottom w:val="single" w:sz="4" w:space="0" w:color="auto"/>
              <w:right w:val="single" w:sz="4" w:space="0" w:color="auto"/>
            </w:tcBorders>
            <w:shd w:val="clear" w:color="000000" w:fill="FFFF00"/>
            <w:vAlign w:val="bottom"/>
            <w:hideMark/>
          </w:tcPr>
          <w:p w:rsidR="00865DB0" w:rsidRPr="00C328A2" w:rsidRDefault="00865DB0" w:rsidP="00B40DAA">
            <w:pPr>
              <w:rPr>
                <w:b/>
                <w:bCs/>
              </w:rPr>
            </w:pPr>
            <w:r w:rsidRPr="00C328A2">
              <w:rPr>
                <w:b/>
                <w:bCs/>
              </w:rPr>
              <w:t>Управление образования Администрации Комсомольского муниципального района Ивановской области</w:t>
            </w:r>
          </w:p>
        </w:tc>
        <w:tc>
          <w:tcPr>
            <w:tcW w:w="85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65DB0" w:rsidRPr="00C328A2" w:rsidRDefault="00865DB0" w:rsidP="00B40DAA">
            <w:pPr>
              <w:jc w:val="center"/>
              <w:rPr>
                <w:b/>
                <w:bCs/>
              </w:rPr>
            </w:pPr>
            <w:r w:rsidRPr="00C328A2">
              <w:rPr>
                <w:b/>
                <w:bCs/>
              </w:rPr>
              <w:t>.052</w:t>
            </w:r>
          </w:p>
        </w:tc>
        <w:tc>
          <w:tcPr>
            <w:tcW w:w="882"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65DB0" w:rsidRPr="00C328A2" w:rsidRDefault="00865DB0" w:rsidP="00B40DAA">
            <w:pPr>
              <w:jc w:val="center"/>
              <w:rPr>
                <w:b/>
                <w:bCs/>
              </w:rPr>
            </w:pPr>
            <w:r w:rsidRPr="00C328A2">
              <w:rPr>
                <w:b/>
                <w:bCs/>
              </w:rPr>
              <w:t> </w:t>
            </w:r>
          </w:p>
        </w:tc>
        <w:tc>
          <w:tcPr>
            <w:tcW w:w="819"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65DB0" w:rsidRPr="00C328A2" w:rsidRDefault="00865DB0" w:rsidP="00B40DAA">
            <w:pPr>
              <w:jc w:val="center"/>
              <w:rPr>
                <w:b/>
                <w:bCs/>
              </w:rPr>
            </w:pPr>
            <w:r w:rsidRPr="00C328A2">
              <w:rPr>
                <w:b/>
                <w:bCs/>
              </w:rPr>
              <w:t> </w:t>
            </w:r>
          </w:p>
        </w:tc>
        <w:tc>
          <w:tcPr>
            <w:tcW w:w="1843"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65DB0" w:rsidRPr="00C328A2" w:rsidRDefault="00865DB0" w:rsidP="00B40DAA">
            <w:pPr>
              <w:jc w:val="center"/>
              <w:rPr>
                <w:b/>
                <w:bCs/>
              </w:rPr>
            </w:pPr>
            <w:r w:rsidRPr="00C328A2">
              <w:rPr>
                <w:b/>
                <w:bCs/>
              </w:rPr>
              <w:t> </w:t>
            </w:r>
          </w:p>
        </w:tc>
        <w:tc>
          <w:tcPr>
            <w:tcW w:w="851"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65DB0" w:rsidRPr="00C328A2" w:rsidRDefault="00865DB0" w:rsidP="00B40DAA">
            <w:pPr>
              <w:jc w:val="center"/>
              <w:rPr>
                <w:b/>
                <w:bCs/>
              </w:rPr>
            </w:pPr>
            <w:r w:rsidRPr="00C328A2">
              <w:rPr>
                <w:b/>
                <w:bCs/>
              </w:rPr>
              <w:t> </w:t>
            </w:r>
          </w:p>
        </w:tc>
        <w:tc>
          <w:tcPr>
            <w:tcW w:w="2126"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65DB0" w:rsidRPr="00C328A2" w:rsidRDefault="00865DB0" w:rsidP="00B40DAA">
            <w:pPr>
              <w:jc w:val="center"/>
              <w:rPr>
                <w:b/>
                <w:bCs/>
              </w:rPr>
            </w:pPr>
            <w:r w:rsidRPr="00C328A2">
              <w:rPr>
                <w:b/>
                <w:bCs/>
              </w:rPr>
              <w:t>163 927 126,91</w:t>
            </w:r>
          </w:p>
        </w:tc>
        <w:tc>
          <w:tcPr>
            <w:tcW w:w="2126"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65DB0" w:rsidRPr="00C328A2" w:rsidRDefault="00865DB0" w:rsidP="00B40DAA">
            <w:pPr>
              <w:jc w:val="center"/>
              <w:rPr>
                <w:b/>
                <w:bCs/>
              </w:rPr>
            </w:pPr>
            <w:r w:rsidRPr="00C328A2">
              <w:rPr>
                <w:b/>
                <w:bCs/>
              </w:rPr>
              <w:t>165 201 334,47</w:t>
            </w:r>
          </w:p>
        </w:tc>
      </w:tr>
      <w:tr w:rsidR="00865DB0" w:rsidRPr="00C328A2" w:rsidTr="00B40DAA">
        <w:trPr>
          <w:trHeight w:val="1890"/>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lastRenderedPageBreak/>
              <w:t xml:space="preserve">Оказание муниципальной услуги" Предоставление дошкольного образования и воспитания"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01 1 01 00020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4 892 384,48</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4 892 384,48</w:t>
            </w:r>
          </w:p>
        </w:tc>
      </w:tr>
      <w:tr w:rsidR="00865DB0" w:rsidRPr="00C328A2" w:rsidTr="00B40DAA">
        <w:trPr>
          <w:trHeight w:val="1260"/>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Оказание муниципальной услуги "Предоставление дошкольного образования и воспитания"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01 1 01 00020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10 057 980,42</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9 214 986,56</w:t>
            </w:r>
          </w:p>
        </w:tc>
      </w:tr>
      <w:tr w:rsidR="00865DB0" w:rsidRPr="00C328A2" w:rsidTr="00B40DAA">
        <w:trPr>
          <w:trHeight w:val="1260"/>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Оказание муниципальной услуги "Предоставление дошкольного образования и воспитания"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01 1 01 00020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600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9 760 076,83</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9 721 600,30</w:t>
            </w:r>
          </w:p>
        </w:tc>
      </w:tr>
      <w:tr w:rsidR="00865DB0" w:rsidRPr="00C328A2" w:rsidTr="00B40DAA">
        <w:trPr>
          <w:trHeight w:val="94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Оказание муниципальной услуги "Предоставление дошкольного образования и воспитания"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01 1 01 00020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800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130 875,07</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130 875,07</w:t>
            </w:r>
          </w:p>
        </w:tc>
      </w:tr>
      <w:tr w:rsidR="00865DB0" w:rsidRPr="00C328A2" w:rsidTr="00B40DAA">
        <w:trPr>
          <w:trHeight w:val="4376"/>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01 1 01 80170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13 719 690,00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14 350 720,00</w:t>
            </w:r>
          </w:p>
        </w:tc>
      </w:tr>
      <w:tr w:rsidR="00865DB0" w:rsidRPr="00C328A2" w:rsidTr="00B40DAA">
        <w:trPr>
          <w:trHeight w:val="3780"/>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01 1 01 80170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51 975,00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51 975,00</w:t>
            </w:r>
          </w:p>
        </w:tc>
      </w:tr>
      <w:tr w:rsidR="00865DB0" w:rsidRPr="00C328A2" w:rsidTr="00B40DAA">
        <w:trPr>
          <w:trHeight w:val="409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01 1 01 80170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600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16 724 622,00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17 489 893,00</w:t>
            </w:r>
          </w:p>
        </w:tc>
      </w:tr>
      <w:tr w:rsidR="00865DB0" w:rsidRPr="00C328A2" w:rsidTr="00B40DAA">
        <w:trPr>
          <w:trHeight w:val="3150"/>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01 1 02 80100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217 206,00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217 206,00</w:t>
            </w:r>
          </w:p>
        </w:tc>
      </w:tr>
      <w:tr w:rsidR="00865DB0" w:rsidRPr="00C328A2" w:rsidTr="00B40DAA">
        <w:trPr>
          <w:trHeight w:val="3100"/>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lastRenderedPageBreak/>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01 1 02 80100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600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230 793,00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230 793,00</w:t>
            </w:r>
          </w:p>
        </w:tc>
      </w:tr>
      <w:tr w:rsidR="00865DB0" w:rsidRPr="00C328A2" w:rsidTr="00B40DAA">
        <w:trPr>
          <w:trHeight w:val="94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Мероприятия по укреплению пожарной безопасности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01 4 01 00180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168 033,00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175 594,00</w:t>
            </w:r>
          </w:p>
        </w:tc>
      </w:tr>
      <w:tr w:rsidR="00865DB0" w:rsidRPr="00C328A2" w:rsidTr="00B40DAA">
        <w:trPr>
          <w:trHeight w:val="94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Мероприятия по укреплению пожарной безопасности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01 4 01 00180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600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127 019,00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132 735,00</w:t>
            </w:r>
          </w:p>
        </w:tc>
      </w:tr>
      <w:tr w:rsidR="00865DB0" w:rsidRPr="00C328A2" w:rsidTr="00B40DAA">
        <w:trPr>
          <w:trHeight w:val="94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01 5 01 00340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690 797,25</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721 883,13</w:t>
            </w:r>
          </w:p>
        </w:tc>
      </w:tr>
      <w:tr w:rsidR="00865DB0" w:rsidRPr="00C328A2" w:rsidTr="00B40DAA">
        <w:trPr>
          <w:trHeight w:val="94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Организация бесплатного питания детей из многодетных семей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01 5 01 00340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600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493 374,74</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519 755,85</w:t>
            </w:r>
          </w:p>
        </w:tc>
      </w:tr>
      <w:tr w:rsidR="00865DB0" w:rsidRPr="00C328A2" w:rsidTr="00B40DAA">
        <w:trPr>
          <w:trHeight w:val="1890"/>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01 2 01 00030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6 210 663,43</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6 611 802,32</w:t>
            </w:r>
          </w:p>
        </w:tc>
      </w:tr>
      <w:tr w:rsidR="00865DB0" w:rsidRPr="00C328A2" w:rsidTr="00B40DAA">
        <w:trPr>
          <w:trHeight w:val="1890"/>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lastRenderedPageBreak/>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01 2 01 00030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600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8 470 834,43</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6 502 586,09</w:t>
            </w:r>
          </w:p>
        </w:tc>
      </w:tr>
      <w:tr w:rsidR="00865DB0" w:rsidRPr="00C328A2" w:rsidTr="00B40DAA">
        <w:trPr>
          <w:trHeight w:val="157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01 2 01 00030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800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212 422,50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212 422,50</w:t>
            </w:r>
          </w:p>
        </w:tc>
      </w:tr>
      <w:tr w:rsidR="00865DB0" w:rsidRPr="00C328A2" w:rsidTr="00B40DAA">
        <w:trPr>
          <w:trHeight w:val="4092"/>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01 2 01 80150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11 495 233,00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12 020 399,00</w:t>
            </w:r>
          </w:p>
        </w:tc>
      </w:tr>
      <w:tr w:rsidR="00865DB0" w:rsidRPr="00C328A2" w:rsidTr="00B40DAA">
        <w:trPr>
          <w:trHeight w:val="3498"/>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01 2 01 80150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142 375,00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142 375,00</w:t>
            </w:r>
          </w:p>
        </w:tc>
      </w:tr>
      <w:tr w:rsidR="00865DB0" w:rsidRPr="00C328A2" w:rsidTr="00B40DAA">
        <w:trPr>
          <w:trHeight w:val="3667"/>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01 2 01 80150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600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48 527 069,00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50 781 965,00</w:t>
            </w:r>
          </w:p>
        </w:tc>
      </w:tr>
      <w:tr w:rsidR="00865DB0" w:rsidRPr="00C328A2" w:rsidTr="00B40DAA">
        <w:trPr>
          <w:trHeight w:val="94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Мероприятия по укреплению пожарной безопасности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01 4 01 00180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140 089,00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140 089,00</w:t>
            </w:r>
          </w:p>
        </w:tc>
      </w:tr>
      <w:tr w:rsidR="00865DB0" w:rsidRPr="00C328A2" w:rsidTr="00B40DAA">
        <w:trPr>
          <w:trHeight w:val="94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lastRenderedPageBreak/>
              <w:t>Мероприятия по укреплению пожарной безопасности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01 4 01 00180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600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212 423,00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212 423,00</w:t>
            </w:r>
          </w:p>
        </w:tc>
      </w:tr>
      <w:tr w:rsidR="00865DB0" w:rsidRPr="00C328A2" w:rsidTr="00B40DAA">
        <w:trPr>
          <w:trHeight w:val="94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01 5 01 00340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257 524,58</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269 113,18</w:t>
            </w:r>
          </w:p>
        </w:tc>
      </w:tr>
      <w:tr w:rsidR="00865DB0" w:rsidRPr="00C328A2" w:rsidTr="00B40DAA">
        <w:trPr>
          <w:trHeight w:val="1260"/>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Организация бесплатного питания детей из многодетных семей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01 5 01 00340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600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257 524,58</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269 113,18</w:t>
            </w:r>
          </w:p>
        </w:tc>
      </w:tr>
      <w:tr w:rsidR="00865DB0" w:rsidRPr="00C328A2" w:rsidTr="00B40DAA">
        <w:trPr>
          <w:trHeight w:val="1260"/>
        </w:trPr>
        <w:tc>
          <w:tcPr>
            <w:tcW w:w="5984"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C328A2" w:rsidRDefault="00865DB0" w:rsidP="00B40DAA">
            <w:r w:rsidRPr="00C328A2">
              <w:t xml:space="preserve"> Расходы на организацию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01 5 03 00220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325 099,50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339 728,98</w:t>
            </w:r>
          </w:p>
        </w:tc>
      </w:tr>
      <w:tr w:rsidR="00865DB0" w:rsidRPr="00C328A2" w:rsidTr="00B40DAA">
        <w:trPr>
          <w:trHeight w:val="1399"/>
        </w:trPr>
        <w:tc>
          <w:tcPr>
            <w:tcW w:w="5984"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C328A2" w:rsidRDefault="00865DB0" w:rsidP="00B40DAA">
            <w:r w:rsidRPr="00C328A2">
              <w:t xml:space="preserve"> Расходы на организацию питания обучающихся 1-4 классов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01 5 03 00220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600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2 768 126,63</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2 892 692,32</w:t>
            </w:r>
          </w:p>
        </w:tc>
      </w:tr>
      <w:tr w:rsidR="00865DB0" w:rsidRPr="00C328A2" w:rsidTr="00B40DAA">
        <w:trPr>
          <w:trHeight w:val="1688"/>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Оказание муниципальной услуги "Предоставление дополнительного образования детям"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01 3 01 00170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10 735 960,31</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10 735 960,31</w:t>
            </w:r>
          </w:p>
        </w:tc>
      </w:tr>
      <w:tr w:rsidR="00865DB0" w:rsidRPr="00C328A2" w:rsidTr="00B40DAA">
        <w:trPr>
          <w:trHeight w:val="1002"/>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Оказание муниципальной услуги "Предоставление дополнительного образования детям"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01 3 01 00170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1 182 750,94</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229 004,23</w:t>
            </w:r>
          </w:p>
        </w:tc>
      </w:tr>
      <w:tr w:rsidR="00865DB0" w:rsidRPr="00C328A2" w:rsidTr="00B40DAA">
        <w:trPr>
          <w:trHeight w:val="94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lastRenderedPageBreak/>
              <w:t>Оказание муниципальной услуги "Предоставление дополнительного образования детям"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01 3 01 00170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800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12 437,55</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12 437,55</w:t>
            </w:r>
          </w:p>
        </w:tc>
      </w:tr>
      <w:tr w:rsidR="00865DB0" w:rsidRPr="00C328A2" w:rsidTr="00B40DAA">
        <w:trPr>
          <w:trHeight w:val="94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Мероприятия по укреплению пожарной безопасности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01 4 01 00180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49 847,00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52 090,00</w:t>
            </w:r>
          </w:p>
        </w:tc>
      </w:tr>
      <w:tr w:rsidR="00865DB0" w:rsidRPr="00C328A2" w:rsidTr="00B40DAA">
        <w:trPr>
          <w:trHeight w:val="1260"/>
        </w:trPr>
        <w:tc>
          <w:tcPr>
            <w:tcW w:w="5984"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C328A2" w:rsidRDefault="00865DB0" w:rsidP="00B40DAA">
            <w:r w:rsidRPr="00C328A2">
              <w:t>Оказание муниципальной услуги "Организация отдыха, оздоровления и занятости детей в каникулярное время"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5 02 S0190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261 965,34</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261 965,34</w:t>
            </w:r>
          </w:p>
        </w:tc>
      </w:tr>
      <w:tr w:rsidR="00865DB0" w:rsidRPr="00C328A2" w:rsidTr="00B40DAA">
        <w:trPr>
          <w:trHeight w:val="1260"/>
        </w:trPr>
        <w:tc>
          <w:tcPr>
            <w:tcW w:w="5984"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C328A2" w:rsidRDefault="00865DB0" w:rsidP="00B40DAA">
            <w:r w:rsidRPr="00C328A2">
              <w:t>Оказание муниципальной услуги "Организация отдыха, оздоровления и занятости детей в каникулярное время"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5 02 S0190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600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947 885,40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947 885,40</w:t>
            </w:r>
          </w:p>
        </w:tc>
      </w:tr>
      <w:tr w:rsidR="00865DB0" w:rsidRPr="00C328A2" w:rsidTr="00B40DAA">
        <w:trPr>
          <w:trHeight w:val="1260"/>
        </w:trPr>
        <w:tc>
          <w:tcPr>
            <w:tcW w:w="5984"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C328A2" w:rsidRDefault="00865DB0" w:rsidP="00B40DAA">
            <w:r w:rsidRPr="00C328A2">
              <w:t xml:space="preserve">Организация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01 5 02 80190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r>
      <w:tr w:rsidR="00865DB0" w:rsidRPr="00C328A2" w:rsidTr="00B40DAA">
        <w:trPr>
          <w:trHeight w:val="1575"/>
        </w:trPr>
        <w:tc>
          <w:tcPr>
            <w:tcW w:w="5984"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C328A2" w:rsidRDefault="00865DB0" w:rsidP="00B40DAA">
            <w:r w:rsidRPr="00C328A2">
              <w:t xml:space="preserve">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01 5 02 80190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600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r>
      <w:tr w:rsidR="00865DB0" w:rsidRPr="00C328A2" w:rsidTr="00B40DAA">
        <w:trPr>
          <w:trHeight w:val="1416"/>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Осуществление переданных государственных полномочий по организации двухразового питания детей - сирот и детей, находящихся в трудной жизненной ситуации, в лагерях дневного пребывания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01 5 02 80200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600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46 200,00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46 200,00</w:t>
            </w:r>
          </w:p>
        </w:tc>
      </w:tr>
      <w:tr w:rsidR="00865DB0" w:rsidRPr="00C328A2" w:rsidTr="00B40DAA">
        <w:trPr>
          <w:trHeight w:val="2520"/>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lastRenderedPageBreak/>
              <w:t xml:space="preserve">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(Расходы на выплату персоналу в целях обеспечения выполнения функций государственными(муниципальными) органами, казёнными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01 6 01 00200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4 765 712,77</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4 765 712,77</w:t>
            </w:r>
          </w:p>
        </w:tc>
      </w:tr>
      <w:tr w:rsidR="00865DB0" w:rsidRPr="00C328A2" w:rsidTr="00B40DAA">
        <w:trPr>
          <w:trHeight w:val="157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01 6 01 00200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6 167 156,10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6 431 820,63</w:t>
            </w:r>
          </w:p>
        </w:tc>
      </w:tr>
      <w:tr w:rsidR="00865DB0" w:rsidRPr="00C328A2" w:rsidTr="00B40DAA">
        <w:trPr>
          <w:trHeight w:val="1260"/>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01 6 01 00200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800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1 109,00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1 109,00</w:t>
            </w:r>
          </w:p>
        </w:tc>
      </w:tr>
      <w:tr w:rsidR="00865DB0" w:rsidRPr="00C328A2" w:rsidTr="00B40DAA">
        <w:trPr>
          <w:trHeight w:val="157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 xml:space="preserve">Расходы на содержание органов 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01 6 02 00210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1 842 141,47</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1 842 141,47</w:t>
            </w:r>
          </w:p>
        </w:tc>
      </w:tr>
      <w:tr w:rsidR="00865DB0" w:rsidRPr="00C328A2" w:rsidTr="00B40DAA">
        <w:trPr>
          <w:trHeight w:val="94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Расходы на содержание органов управления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01 6 02 00210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3 273,00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3 420,22</w:t>
            </w:r>
          </w:p>
        </w:tc>
      </w:tr>
      <w:tr w:rsidR="00865DB0" w:rsidRPr="00C328A2" w:rsidTr="00B40DAA">
        <w:trPr>
          <w:trHeight w:val="630"/>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Расходы на содержание органов управления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01 6 02 00210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800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68 600,00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68 600,00</w:t>
            </w:r>
          </w:p>
        </w:tc>
      </w:tr>
      <w:tr w:rsidR="00865DB0" w:rsidRPr="00C328A2" w:rsidTr="00B40DAA">
        <w:trPr>
          <w:trHeight w:val="157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lastRenderedPageBreak/>
              <w:t>Расходы на организацию целевой подготовки педагогов для работы в муниципальных образовательных организациях Комсомольского муниципального района (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6 04 S3110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169 453,00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169 453,00</w:t>
            </w:r>
          </w:p>
        </w:tc>
      </w:tr>
      <w:tr w:rsidR="00865DB0" w:rsidRPr="00C328A2" w:rsidTr="00B40DAA">
        <w:trPr>
          <w:trHeight w:val="1966"/>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.052</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.04</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01 5 03 80110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300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1 388 423,59</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1 388 423,59</w:t>
            </w:r>
          </w:p>
        </w:tc>
      </w:tr>
      <w:tr w:rsidR="00865DB0" w:rsidRPr="00C328A2" w:rsidTr="00B40DAA">
        <w:trPr>
          <w:trHeight w:val="645"/>
        </w:trPr>
        <w:tc>
          <w:tcPr>
            <w:tcW w:w="5984" w:type="dxa"/>
            <w:tcBorders>
              <w:top w:val="single" w:sz="4" w:space="0" w:color="auto"/>
              <w:left w:val="single" w:sz="4" w:space="0" w:color="auto"/>
              <w:bottom w:val="single" w:sz="4" w:space="0" w:color="auto"/>
              <w:right w:val="single" w:sz="4" w:space="0" w:color="auto"/>
            </w:tcBorders>
            <w:shd w:val="clear" w:color="000000" w:fill="FFFF00"/>
            <w:hideMark/>
          </w:tcPr>
          <w:p w:rsidR="00865DB0" w:rsidRPr="00C328A2" w:rsidRDefault="00865DB0" w:rsidP="00B40DAA">
            <w:pPr>
              <w:rPr>
                <w:b/>
                <w:bCs/>
              </w:rPr>
            </w:pPr>
            <w:r w:rsidRPr="00C328A2">
              <w:rPr>
                <w:b/>
                <w:bCs/>
              </w:rPr>
              <w:t>Финансовое управление Администрации Комсомольского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C328A2" w:rsidRDefault="00865DB0" w:rsidP="00B40DAA">
            <w:pPr>
              <w:jc w:val="center"/>
              <w:rPr>
                <w:b/>
                <w:bCs/>
              </w:rPr>
            </w:pPr>
            <w:r w:rsidRPr="00C328A2">
              <w:rPr>
                <w:b/>
                <w:bCs/>
              </w:rPr>
              <w:t>.053</w:t>
            </w:r>
          </w:p>
        </w:tc>
        <w:tc>
          <w:tcPr>
            <w:tcW w:w="882"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C328A2" w:rsidRDefault="00865DB0" w:rsidP="00B40DAA">
            <w:pPr>
              <w:jc w:val="center"/>
            </w:pPr>
            <w:r w:rsidRPr="00C328A2">
              <w:t> </w:t>
            </w:r>
          </w:p>
        </w:tc>
        <w:tc>
          <w:tcPr>
            <w:tcW w:w="819"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C328A2" w:rsidRDefault="00865DB0" w:rsidP="00B40DAA">
            <w:pPr>
              <w:jc w:val="center"/>
            </w:pPr>
            <w:r w:rsidRPr="00C328A2">
              <w:t> </w:t>
            </w:r>
          </w:p>
        </w:tc>
        <w:tc>
          <w:tcPr>
            <w:tcW w:w="1843"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C328A2" w:rsidRDefault="00865DB0" w:rsidP="00B40DAA">
            <w:pPr>
              <w:jc w:val="center"/>
            </w:pPr>
            <w:r w:rsidRPr="00C328A2">
              <w:t> </w:t>
            </w:r>
          </w:p>
        </w:tc>
        <w:tc>
          <w:tcPr>
            <w:tcW w:w="85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C328A2" w:rsidRDefault="00865DB0" w:rsidP="00B40DAA">
            <w:pPr>
              <w:jc w:val="center"/>
            </w:pPr>
            <w:r w:rsidRPr="00C328A2">
              <w:t> </w:t>
            </w:r>
          </w:p>
        </w:tc>
        <w:tc>
          <w:tcPr>
            <w:tcW w:w="2126"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C328A2" w:rsidRDefault="00865DB0" w:rsidP="00B40DAA">
            <w:pPr>
              <w:jc w:val="center"/>
              <w:rPr>
                <w:b/>
                <w:bCs/>
              </w:rPr>
            </w:pPr>
            <w:r w:rsidRPr="00C328A2">
              <w:rPr>
                <w:b/>
                <w:bCs/>
              </w:rPr>
              <w:t>4 942 591,48</w:t>
            </w:r>
          </w:p>
        </w:tc>
        <w:tc>
          <w:tcPr>
            <w:tcW w:w="2126"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C328A2" w:rsidRDefault="00865DB0" w:rsidP="00B40DAA">
            <w:pPr>
              <w:jc w:val="center"/>
              <w:rPr>
                <w:b/>
                <w:bCs/>
              </w:rPr>
            </w:pPr>
            <w:r w:rsidRPr="00C328A2">
              <w:rPr>
                <w:b/>
                <w:bCs/>
              </w:rPr>
              <w:t>3 710 583,16</w:t>
            </w:r>
          </w:p>
        </w:tc>
      </w:tr>
      <w:tr w:rsidR="00865DB0" w:rsidRPr="00C328A2" w:rsidTr="00B40DAA">
        <w:trPr>
          <w:trHeight w:val="1921"/>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.053</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.06</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09 1 01 00150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4 700 201,86</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3 710 583,16</w:t>
            </w:r>
          </w:p>
        </w:tc>
      </w:tr>
      <w:tr w:rsidR="00865DB0" w:rsidRPr="00C328A2" w:rsidTr="00B40DAA">
        <w:trPr>
          <w:trHeight w:val="1260"/>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.053</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.06</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09 1 01 00150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242 389,62</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 </w:t>
            </w:r>
          </w:p>
        </w:tc>
      </w:tr>
      <w:tr w:rsidR="00865DB0" w:rsidRPr="00C328A2" w:rsidTr="00B40DAA">
        <w:trPr>
          <w:trHeight w:val="94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.053</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.06</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09 1 01 00150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800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 </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 </w:t>
            </w:r>
          </w:p>
        </w:tc>
      </w:tr>
      <w:tr w:rsidR="00865DB0" w:rsidRPr="00C328A2" w:rsidTr="00B40DAA">
        <w:trPr>
          <w:trHeight w:val="960"/>
        </w:trPr>
        <w:tc>
          <w:tcPr>
            <w:tcW w:w="5984" w:type="dxa"/>
            <w:tcBorders>
              <w:top w:val="single" w:sz="4" w:space="0" w:color="auto"/>
              <w:left w:val="single" w:sz="4" w:space="0" w:color="auto"/>
              <w:bottom w:val="single" w:sz="4" w:space="0" w:color="auto"/>
              <w:right w:val="single" w:sz="4" w:space="0" w:color="auto"/>
            </w:tcBorders>
            <w:shd w:val="clear" w:color="000000" w:fill="FFFF00"/>
            <w:hideMark/>
          </w:tcPr>
          <w:p w:rsidR="00865DB0" w:rsidRPr="00C328A2" w:rsidRDefault="00865DB0" w:rsidP="00B40DAA">
            <w:pPr>
              <w:rPr>
                <w:b/>
                <w:bCs/>
              </w:rPr>
            </w:pPr>
            <w:r w:rsidRPr="00C328A2">
              <w:rPr>
                <w:b/>
                <w:bCs/>
              </w:rPr>
              <w:lastRenderedPageBreak/>
              <w:t>Отдел по делам культуры, молодежи и спорта Администрации Комсомольского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C328A2" w:rsidRDefault="00865DB0" w:rsidP="00B40DAA">
            <w:pPr>
              <w:jc w:val="center"/>
              <w:rPr>
                <w:b/>
                <w:bCs/>
              </w:rPr>
            </w:pPr>
            <w:r w:rsidRPr="00C328A2">
              <w:rPr>
                <w:b/>
                <w:bCs/>
              </w:rPr>
              <w:t>.054</w:t>
            </w:r>
          </w:p>
        </w:tc>
        <w:tc>
          <w:tcPr>
            <w:tcW w:w="882"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C328A2" w:rsidRDefault="00865DB0" w:rsidP="00B40DAA">
            <w:pPr>
              <w:jc w:val="center"/>
            </w:pPr>
            <w:r w:rsidRPr="00C328A2">
              <w:t> </w:t>
            </w:r>
          </w:p>
        </w:tc>
        <w:tc>
          <w:tcPr>
            <w:tcW w:w="819"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C328A2" w:rsidRDefault="00865DB0" w:rsidP="00B40DAA">
            <w:pPr>
              <w:jc w:val="center"/>
            </w:pPr>
            <w:r w:rsidRPr="00C328A2">
              <w:t> </w:t>
            </w:r>
          </w:p>
        </w:tc>
        <w:tc>
          <w:tcPr>
            <w:tcW w:w="1843"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C328A2" w:rsidRDefault="00865DB0" w:rsidP="00B40DAA">
            <w:pPr>
              <w:jc w:val="center"/>
            </w:pPr>
            <w:r w:rsidRPr="00C328A2">
              <w:t> </w:t>
            </w:r>
          </w:p>
        </w:tc>
        <w:tc>
          <w:tcPr>
            <w:tcW w:w="85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C328A2" w:rsidRDefault="00865DB0" w:rsidP="00B40DAA">
            <w:pPr>
              <w:jc w:val="center"/>
            </w:pPr>
            <w:r w:rsidRPr="00C328A2">
              <w:t> </w:t>
            </w:r>
          </w:p>
        </w:tc>
        <w:tc>
          <w:tcPr>
            <w:tcW w:w="2126"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C328A2" w:rsidRDefault="00865DB0" w:rsidP="00B40DAA">
            <w:pPr>
              <w:jc w:val="center"/>
              <w:rPr>
                <w:b/>
                <w:bCs/>
              </w:rPr>
            </w:pPr>
            <w:r w:rsidRPr="00C328A2">
              <w:rPr>
                <w:b/>
                <w:bCs/>
              </w:rPr>
              <w:t>38 133 941,02</w:t>
            </w:r>
          </w:p>
        </w:tc>
        <w:tc>
          <w:tcPr>
            <w:tcW w:w="2126"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C328A2" w:rsidRDefault="00865DB0" w:rsidP="00B40DAA">
            <w:pPr>
              <w:jc w:val="center"/>
              <w:rPr>
                <w:b/>
                <w:bCs/>
              </w:rPr>
            </w:pPr>
            <w:r w:rsidRPr="00C328A2">
              <w:rPr>
                <w:b/>
                <w:bCs/>
              </w:rPr>
              <w:t>36 934 609,78</w:t>
            </w:r>
          </w:p>
        </w:tc>
      </w:tr>
      <w:tr w:rsidR="00865DB0" w:rsidRPr="00C328A2" w:rsidTr="00B40DAA">
        <w:trPr>
          <w:trHeight w:val="220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.054</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02 1 01 00040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8 461 989,00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8 062 657,00</w:t>
            </w:r>
          </w:p>
        </w:tc>
      </w:tr>
      <w:tr w:rsidR="00865DB0" w:rsidRPr="00C328A2" w:rsidTr="00B40DAA">
        <w:trPr>
          <w:trHeight w:val="1260"/>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Оказание муниципальной услуги "Дополнительное образование детей в сфере культуры и искусства"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.054</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02 1 01 00040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1 144 121,02</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1 144 121,78</w:t>
            </w:r>
          </w:p>
        </w:tc>
      </w:tr>
      <w:tr w:rsidR="00865DB0" w:rsidRPr="00C328A2" w:rsidTr="00B40DAA">
        <w:trPr>
          <w:trHeight w:val="94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Оказание муниципальной услуги "Дополнительное образование детей в сфере культуры и искусства"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.054</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02 1 01 00040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800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128 404,00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128 404,00</w:t>
            </w:r>
          </w:p>
        </w:tc>
      </w:tr>
      <w:tr w:rsidR="00865DB0" w:rsidRPr="00C328A2" w:rsidTr="00B40DAA">
        <w:trPr>
          <w:trHeight w:val="2056"/>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.054</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02 2 01 00050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r>
      <w:tr w:rsidR="00865DB0" w:rsidRPr="00C328A2" w:rsidTr="00B40DAA">
        <w:trPr>
          <w:trHeight w:val="157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lastRenderedPageBreak/>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.054</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02 2 01 00050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r>
      <w:tr w:rsidR="00865DB0" w:rsidRPr="00C328A2" w:rsidTr="00B40DAA">
        <w:trPr>
          <w:trHeight w:val="2205"/>
        </w:trPr>
        <w:tc>
          <w:tcPr>
            <w:tcW w:w="5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r w:rsidRPr="00C328A2">
              <w:t xml:space="preserve">Библиотечное обслуживание населения, комплектование и обеспечение сохранности библиотечных фондов библиотек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.054</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.08</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02 7 01 00380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3 127 212,00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2 327 212,00</w:t>
            </w:r>
          </w:p>
        </w:tc>
      </w:tr>
      <w:tr w:rsidR="00865DB0" w:rsidRPr="00C328A2" w:rsidTr="00B40DAA">
        <w:trPr>
          <w:trHeight w:val="1868"/>
        </w:trPr>
        <w:tc>
          <w:tcPr>
            <w:tcW w:w="5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r w:rsidRPr="00C328A2">
              <w:t xml:space="preserve">Библиотечное обслуживание населения, комплектование и обеспечение сохранности библиотечных фондов библиотек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.054</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.08</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02 7 01 00380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431 324,00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431 324,00</w:t>
            </w:r>
          </w:p>
        </w:tc>
      </w:tr>
      <w:tr w:rsidR="00865DB0" w:rsidRPr="00C328A2" w:rsidTr="00B40DAA">
        <w:trPr>
          <w:trHeight w:val="1260"/>
        </w:trPr>
        <w:tc>
          <w:tcPr>
            <w:tcW w:w="5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r w:rsidRPr="00C328A2">
              <w:t>Поддержка отрасли культуры (Комплектование книжных фондов библиотек муниципальных образований)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.054</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.08</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 7 01 L5191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r>
      <w:tr w:rsidR="00865DB0" w:rsidRPr="00C328A2" w:rsidTr="00B40DAA">
        <w:trPr>
          <w:trHeight w:val="1890"/>
        </w:trPr>
        <w:tc>
          <w:tcPr>
            <w:tcW w:w="5984"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C328A2" w:rsidRDefault="00865DB0" w:rsidP="00B40DAA">
            <w:r w:rsidRPr="00C328A2">
              <w:t xml:space="preserve">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.054</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.08</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 9 01 G0040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10 213 000,00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10 213 000,00</w:t>
            </w:r>
          </w:p>
        </w:tc>
      </w:tr>
      <w:tr w:rsidR="00865DB0" w:rsidRPr="00C328A2" w:rsidTr="00B40DAA">
        <w:trPr>
          <w:trHeight w:val="945"/>
        </w:trPr>
        <w:tc>
          <w:tcPr>
            <w:tcW w:w="5984"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C328A2" w:rsidRDefault="00865DB0" w:rsidP="00B40DAA">
            <w:r w:rsidRPr="00C328A2">
              <w:lastRenderedPageBreak/>
              <w:t>Организация обеспечения деятельности учреждения культуры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.054</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.08</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 9 01 G0040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4 933 100,00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4 835 100,00</w:t>
            </w:r>
          </w:p>
        </w:tc>
      </w:tr>
      <w:tr w:rsidR="00865DB0" w:rsidRPr="00C328A2" w:rsidTr="00B40DAA">
        <w:trPr>
          <w:trHeight w:val="630"/>
        </w:trPr>
        <w:tc>
          <w:tcPr>
            <w:tcW w:w="5984"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C328A2" w:rsidRDefault="00865DB0" w:rsidP="00B40DAA">
            <w:r w:rsidRPr="00C328A2">
              <w:t>Организация обеспечения деятельности учреждения культуры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.054</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.08</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 9 01 G0040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800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151 300,00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131 300,00</w:t>
            </w:r>
          </w:p>
        </w:tc>
      </w:tr>
      <w:tr w:rsidR="00865DB0" w:rsidRPr="00C328A2" w:rsidTr="00B40DAA">
        <w:trPr>
          <w:trHeight w:val="945"/>
        </w:trPr>
        <w:tc>
          <w:tcPr>
            <w:tcW w:w="5984"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C328A2" w:rsidRDefault="00865DB0" w:rsidP="00B40DAA">
            <w:r w:rsidRPr="00C328A2">
              <w:t>Расходы по организации показа кинофильмов(Закупка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.054</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.08</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 9 04 G0060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800 000,00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1 000 000,00</w:t>
            </w:r>
          </w:p>
        </w:tc>
      </w:tr>
      <w:tr w:rsidR="00865DB0" w:rsidRPr="00C328A2" w:rsidTr="00B40DAA">
        <w:trPr>
          <w:trHeight w:val="2205"/>
        </w:trPr>
        <w:tc>
          <w:tcPr>
            <w:tcW w:w="5984"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C328A2" w:rsidRDefault="00865DB0" w:rsidP="00B40DAA">
            <w:r w:rsidRPr="00C328A2">
              <w:t xml:space="preserve">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.054</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.08</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 A 01 G0050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4 582 400,00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4 582 400,00</w:t>
            </w:r>
          </w:p>
        </w:tc>
      </w:tr>
      <w:tr w:rsidR="00865DB0" w:rsidRPr="00C328A2" w:rsidTr="00B40DAA">
        <w:trPr>
          <w:trHeight w:val="1260"/>
        </w:trPr>
        <w:tc>
          <w:tcPr>
            <w:tcW w:w="5984"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C328A2" w:rsidRDefault="00865DB0" w:rsidP="00B40DAA">
            <w:r w:rsidRPr="00C328A2">
              <w:t>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.054</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.08</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 A 01 G0050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1 531 500,00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1 449 700,00</w:t>
            </w:r>
          </w:p>
        </w:tc>
      </w:tr>
      <w:tr w:rsidR="00865DB0" w:rsidRPr="00C328A2" w:rsidTr="00B40DAA">
        <w:trPr>
          <w:trHeight w:val="945"/>
        </w:trPr>
        <w:tc>
          <w:tcPr>
            <w:tcW w:w="5984"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C328A2" w:rsidRDefault="00865DB0" w:rsidP="00B40DAA">
            <w:r w:rsidRPr="00C328A2">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.054</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.08</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 A 01 G0050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800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2 200,00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2 000,00</w:t>
            </w:r>
          </w:p>
        </w:tc>
      </w:tr>
      <w:tr w:rsidR="00865DB0" w:rsidRPr="00C328A2" w:rsidTr="00B40DAA">
        <w:trPr>
          <w:trHeight w:val="945"/>
        </w:trPr>
        <w:tc>
          <w:tcPr>
            <w:tcW w:w="5984"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C328A2" w:rsidRDefault="00865DB0" w:rsidP="00B40DAA">
            <w:r w:rsidRPr="00C328A2">
              <w:t>Комплектование книжных фондов библиотек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.054</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.08</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 A 03 R5191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r>
      <w:tr w:rsidR="00865DB0" w:rsidRPr="00C328A2" w:rsidTr="00B40DAA">
        <w:trPr>
          <w:trHeight w:val="1365"/>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DB0" w:rsidRPr="00C328A2" w:rsidRDefault="00865DB0" w:rsidP="00B40DAA">
            <w:pPr>
              <w:jc w:val="both"/>
            </w:pPr>
            <w:r w:rsidRPr="00C328A2">
              <w:lastRenderedPageBreak/>
              <w:t>Софинансирование расходов федерального бюджета на комплектование книжных фондов библиотек Комсомольского городского поселения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.054</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.08</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 A 03 L5191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r>
      <w:tr w:rsidR="00865DB0" w:rsidRPr="00C328A2" w:rsidTr="00B40DAA">
        <w:trPr>
          <w:trHeight w:val="2310"/>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 xml:space="preserve">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.054</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.08</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.04</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02 5 01 00090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1 521 063,00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1 521 063,00</w:t>
            </w:r>
          </w:p>
        </w:tc>
      </w:tr>
      <w:tr w:rsidR="00865DB0" w:rsidRPr="00C328A2" w:rsidTr="00B40DAA">
        <w:trPr>
          <w:trHeight w:val="1260"/>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.054</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.08</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.04</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02 5 01 00090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800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366,00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366,00</w:t>
            </w:r>
          </w:p>
        </w:tc>
      </w:tr>
      <w:tr w:rsidR="00865DB0" w:rsidRPr="00C328A2" w:rsidTr="00B40DAA">
        <w:trPr>
          <w:trHeight w:val="220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 xml:space="preserve">Обеспечение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.054</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.08</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.04</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02 5 02 00100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1 023 502,00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1 023 502,00</w:t>
            </w:r>
          </w:p>
        </w:tc>
      </w:tr>
      <w:tr w:rsidR="00865DB0" w:rsidRPr="00C328A2" w:rsidTr="00B40DAA">
        <w:trPr>
          <w:trHeight w:val="124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Обеспечение деятельности МКУ "Центр обслуживания учреждений культуры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.054</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.08</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.04</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02 5 02 00100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82 460,00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82 460,00</w:t>
            </w:r>
          </w:p>
        </w:tc>
      </w:tr>
      <w:tr w:rsidR="00865DB0" w:rsidRPr="00C328A2" w:rsidTr="00B40DAA">
        <w:trPr>
          <w:trHeight w:val="144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lastRenderedPageBreak/>
              <w:t xml:space="preserve">Создание условий для организации досуга населения по различным направлениям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.054</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.11</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02 6 01 00080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r>
      <w:tr w:rsidR="00865DB0" w:rsidRPr="00C328A2" w:rsidTr="00B40DAA">
        <w:trPr>
          <w:trHeight w:val="94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t>Создание условий для организации досуга населения по различным направлениям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.054</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.11</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02 6 01 00080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r>
      <w:tr w:rsidR="00865DB0" w:rsidRPr="00C328A2" w:rsidTr="00B40DAA">
        <w:trPr>
          <w:trHeight w:val="960"/>
        </w:trPr>
        <w:tc>
          <w:tcPr>
            <w:tcW w:w="5984" w:type="dxa"/>
            <w:tcBorders>
              <w:top w:val="single" w:sz="4" w:space="0" w:color="auto"/>
              <w:left w:val="single" w:sz="4" w:space="0" w:color="auto"/>
              <w:bottom w:val="single" w:sz="4" w:space="0" w:color="auto"/>
              <w:right w:val="single" w:sz="4" w:space="0" w:color="auto"/>
            </w:tcBorders>
            <w:shd w:val="clear" w:color="000000" w:fill="FFFF00"/>
            <w:hideMark/>
          </w:tcPr>
          <w:p w:rsidR="00865DB0" w:rsidRPr="00C328A2" w:rsidRDefault="00865DB0" w:rsidP="00B40DAA">
            <w:pPr>
              <w:rPr>
                <w:b/>
                <w:bCs/>
              </w:rPr>
            </w:pPr>
            <w:r w:rsidRPr="00C328A2">
              <w:rPr>
                <w:b/>
                <w:bCs/>
              </w:rPr>
              <w:t>Управление по вопросу развития инфраструктуры Администрации Комсомольского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C328A2" w:rsidRDefault="00865DB0" w:rsidP="00B40DAA">
            <w:pPr>
              <w:jc w:val="center"/>
              <w:rPr>
                <w:b/>
                <w:bCs/>
              </w:rPr>
            </w:pPr>
            <w:r w:rsidRPr="00C328A2">
              <w:rPr>
                <w:b/>
                <w:bCs/>
              </w:rPr>
              <w:t>.055</w:t>
            </w:r>
          </w:p>
        </w:tc>
        <w:tc>
          <w:tcPr>
            <w:tcW w:w="882"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C328A2" w:rsidRDefault="00865DB0" w:rsidP="00B40DAA">
            <w:pPr>
              <w:jc w:val="center"/>
            </w:pPr>
            <w:r w:rsidRPr="00C328A2">
              <w:t> </w:t>
            </w:r>
          </w:p>
        </w:tc>
        <w:tc>
          <w:tcPr>
            <w:tcW w:w="819"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C328A2" w:rsidRDefault="00865DB0" w:rsidP="00B40DAA">
            <w:pPr>
              <w:jc w:val="center"/>
            </w:pPr>
            <w:r w:rsidRPr="00C328A2">
              <w:t> </w:t>
            </w:r>
          </w:p>
        </w:tc>
        <w:tc>
          <w:tcPr>
            <w:tcW w:w="1843"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C328A2" w:rsidRDefault="00865DB0" w:rsidP="00B40DAA">
            <w:pPr>
              <w:jc w:val="center"/>
            </w:pPr>
            <w:r w:rsidRPr="00C328A2">
              <w:t> </w:t>
            </w:r>
          </w:p>
        </w:tc>
        <w:tc>
          <w:tcPr>
            <w:tcW w:w="85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C328A2" w:rsidRDefault="00865DB0" w:rsidP="00B40DAA">
            <w:pPr>
              <w:jc w:val="center"/>
            </w:pPr>
            <w:r w:rsidRPr="00C328A2">
              <w:t> </w:t>
            </w:r>
          </w:p>
        </w:tc>
        <w:tc>
          <w:tcPr>
            <w:tcW w:w="2126"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C328A2" w:rsidRDefault="00865DB0" w:rsidP="00B40DAA">
            <w:pPr>
              <w:jc w:val="center"/>
              <w:rPr>
                <w:b/>
                <w:bCs/>
              </w:rPr>
            </w:pPr>
            <w:r w:rsidRPr="00C328A2">
              <w:rPr>
                <w:b/>
                <w:bCs/>
              </w:rPr>
              <w:t>12 667 280,91</w:t>
            </w:r>
          </w:p>
        </w:tc>
        <w:tc>
          <w:tcPr>
            <w:tcW w:w="2126"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865DB0" w:rsidRPr="00C328A2" w:rsidRDefault="00865DB0" w:rsidP="00B40DAA">
            <w:pPr>
              <w:jc w:val="center"/>
              <w:rPr>
                <w:b/>
                <w:bCs/>
              </w:rPr>
            </w:pPr>
            <w:r w:rsidRPr="00C328A2">
              <w:rPr>
                <w:b/>
                <w:bCs/>
              </w:rPr>
              <w:t>12 147 599,86</w:t>
            </w:r>
          </w:p>
        </w:tc>
      </w:tr>
      <w:tr w:rsidR="00865DB0" w:rsidRPr="00C328A2" w:rsidTr="00B40DAA">
        <w:trPr>
          <w:trHeight w:val="2520"/>
        </w:trPr>
        <w:tc>
          <w:tcPr>
            <w:tcW w:w="5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r w:rsidRPr="00C328A2">
              <w:t xml:space="preserve">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.055</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10 1 03 00370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100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6 362 500,00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6 616 800,00</w:t>
            </w:r>
          </w:p>
        </w:tc>
      </w:tr>
      <w:tr w:rsidR="00865DB0" w:rsidRPr="00C328A2" w:rsidTr="00B40DAA">
        <w:trPr>
          <w:trHeight w:val="1575"/>
        </w:trPr>
        <w:tc>
          <w:tcPr>
            <w:tcW w:w="5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r w:rsidRPr="00C328A2">
              <w:t>Обеспечение деятельности исполнительных органов местного самоуправления Управления городского хозяйства Комсомольского муниципального района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.055</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10 1 03 00370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326 050,00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300 000,00</w:t>
            </w:r>
          </w:p>
        </w:tc>
      </w:tr>
      <w:tr w:rsidR="00865DB0" w:rsidRPr="00C328A2" w:rsidTr="00B40DAA">
        <w:trPr>
          <w:trHeight w:val="1260"/>
        </w:trPr>
        <w:tc>
          <w:tcPr>
            <w:tcW w:w="5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r w:rsidRPr="00C328A2">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.055</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.01</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10 1 03 00370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800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4 000,00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4 000,00</w:t>
            </w:r>
          </w:p>
        </w:tc>
      </w:tr>
      <w:tr w:rsidR="00865DB0" w:rsidRPr="00C328A2" w:rsidTr="00B40DAA">
        <w:trPr>
          <w:trHeight w:val="945"/>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lastRenderedPageBreak/>
              <w:t>Обеспечение доступности пассажирского транспорта для населения по муниципальным маршрутам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.055</w:t>
            </w:r>
          </w:p>
        </w:tc>
        <w:tc>
          <w:tcPr>
            <w:tcW w:w="8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.04</w:t>
            </w:r>
          </w:p>
        </w:tc>
        <w:tc>
          <w:tcPr>
            <w:tcW w:w="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.08</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08 2 01 60010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800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253 243,00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326 543,00</w:t>
            </w:r>
          </w:p>
        </w:tc>
      </w:tr>
      <w:tr w:rsidR="00865DB0" w:rsidRPr="00C328A2" w:rsidTr="00B40DAA">
        <w:trPr>
          <w:trHeight w:val="1399"/>
        </w:trPr>
        <w:tc>
          <w:tcPr>
            <w:tcW w:w="5984"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C328A2" w:rsidRDefault="00865DB0" w:rsidP="00B40DAA">
            <w:r w:rsidRPr="00C328A2">
              <w:t>Содержание, ремонт, капитальный ремонт, проектирование, строительство и реконструкция автомобильных дорог местного значения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.055</w:t>
            </w:r>
          </w:p>
        </w:tc>
        <w:tc>
          <w:tcPr>
            <w:tcW w:w="8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.04</w:t>
            </w: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08 1 01 21000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0,00</w:t>
            </w:r>
          </w:p>
        </w:tc>
      </w:tr>
      <w:tr w:rsidR="00865DB0" w:rsidRPr="00C328A2" w:rsidTr="00B40DAA">
        <w:trPr>
          <w:trHeight w:val="945"/>
        </w:trPr>
        <w:tc>
          <w:tcPr>
            <w:tcW w:w="5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5DB0" w:rsidRPr="00C328A2" w:rsidRDefault="00865DB0" w:rsidP="00B40DAA">
            <w:r w:rsidRPr="00C328A2">
              <w:t xml:space="preserve">Обследование аварийного и ветхого жилья (Закупка товаров, работ и услуг для обеспечения государственных (муниципальных) нужд)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.055</w:t>
            </w:r>
          </w:p>
        </w:tc>
        <w:tc>
          <w:tcPr>
            <w:tcW w:w="8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w:t>
            </w: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.01</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C328A2" w:rsidRDefault="00865DB0" w:rsidP="00B40DAA">
            <w:r w:rsidRPr="00C328A2">
              <w:t>15 1 01 20180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C328A2" w:rsidRDefault="00865DB0" w:rsidP="00B40DAA">
            <w:pPr>
              <w:jc w:val="center"/>
            </w:pPr>
            <w:r w:rsidRPr="00C328A2">
              <w:t>30 000,00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C328A2" w:rsidRDefault="00865DB0" w:rsidP="00B40DAA">
            <w:pPr>
              <w:jc w:val="center"/>
            </w:pPr>
            <w:r w:rsidRPr="00C328A2">
              <w:t>30 000,00</w:t>
            </w:r>
          </w:p>
        </w:tc>
      </w:tr>
      <w:tr w:rsidR="00865DB0" w:rsidRPr="00C328A2" w:rsidTr="00B40DAA">
        <w:trPr>
          <w:trHeight w:val="630"/>
        </w:trPr>
        <w:tc>
          <w:tcPr>
            <w:tcW w:w="5984"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C328A2" w:rsidRDefault="00865DB0" w:rsidP="00B40DAA">
            <w:r w:rsidRPr="00C328A2">
              <w:t>Содержание муниципального жилищного фонда  (Межбюджетные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.055</w:t>
            </w:r>
          </w:p>
        </w:tc>
        <w:tc>
          <w:tcPr>
            <w:tcW w:w="8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w:t>
            </w: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.01</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15 1 01 Р1290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500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816 000,00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929 100,00</w:t>
            </w:r>
          </w:p>
        </w:tc>
      </w:tr>
      <w:tr w:rsidR="00865DB0" w:rsidRPr="00C328A2" w:rsidTr="00B40DAA">
        <w:trPr>
          <w:trHeight w:val="630"/>
        </w:trPr>
        <w:tc>
          <w:tcPr>
            <w:tcW w:w="5984"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C328A2" w:rsidRDefault="00865DB0" w:rsidP="00B40DAA">
            <w:r w:rsidRPr="00C328A2">
              <w:t>Взносы на капитальный ремонт за муниципальные квартиры  (Межбюджетные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.055</w:t>
            </w:r>
          </w:p>
        </w:tc>
        <w:tc>
          <w:tcPr>
            <w:tcW w:w="8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w:t>
            </w: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.01</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15 1 02 Р1220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500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978 100,00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978 100,00</w:t>
            </w:r>
          </w:p>
        </w:tc>
      </w:tr>
      <w:tr w:rsidR="00865DB0" w:rsidRPr="00C328A2" w:rsidTr="00B40DAA">
        <w:trPr>
          <w:trHeight w:val="945"/>
        </w:trPr>
        <w:tc>
          <w:tcPr>
            <w:tcW w:w="5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r w:rsidRPr="00C328A2">
              <w:t xml:space="preserve">Электроэнергия катодной станции (Закупка товаров, работ и услуг для обеспечения государственных  (муниципальных) нужд)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.055</w:t>
            </w:r>
          </w:p>
        </w:tc>
        <w:tc>
          <w:tcPr>
            <w:tcW w:w="8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w:t>
            </w: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15 2 04 20620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0,00</w:t>
            </w:r>
          </w:p>
        </w:tc>
      </w:tr>
      <w:tr w:rsidR="00865DB0" w:rsidRPr="00C328A2" w:rsidTr="00B40DAA">
        <w:trPr>
          <w:trHeight w:val="945"/>
        </w:trPr>
        <w:tc>
          <w:tcPr>
            <w:tcW w:w="5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5DB0" w:rsidRPr="00C328A2" w:rsidRDefault="00865DB0" w:rsidP="00B40DAA">
            <w:r w:rsidRPr="00C328A2">
              <w:t>ПСД на строительство скважины в с. Октябрьский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.055</w:t>
            </w:r>
          </w:p>
        </w:tc>
        <w:tc>
          <w:tcPr>
            <w:tcW w:w="8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w:t>
            </w: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.02</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C328A2" w:rsidRDefault="00865DB0" w:rsidP="00B40DAA">
            <w:pPr>
              <w:jc w:val="center"/>
            </w:pPr>
            <w:r w:rsidRPr="00C328A2">
              <w:t>15 2 06 20150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C328A2" w:rsidRDefault="00865DB0" w:rsidP="00B40DAA">
            <w:pPr>
              <w:jc w:val="center"/>
            </w:pPr>
            <w:r w:rsidRPr="00C328A2">
              <w:t>200 000,00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C328A2" w:rsidRDefault="00865DB0" w:rsidP="00B40DAA">
            <w:pPr>
              <w:jc w:val="center"/>
            </w:pPr>
            <w:r w:rsidRPr="00C328A2">
              <w:t>100 000,00</w:t>
            </w:r>
          </w:p>
        </w:tc>
      </w:tr>
      <w:tr w:rsidR="00865DB0" w:rsidRPr="00C328A2" w:rsidTr="00B40DAA">
        <w:trPr>
          <w:trHeight w:val="945"/>
        </w:trPr>
        <w:tc>
          <w:tcPr>
            <w:tcW w:w="5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5DB0" w:rsidRPr="00C328A2" w:rsidRDefault="00865DB0" w:rsidP="00B40DAA">
            <w:r w:rsidRPr="00C328A2">
              <w:t>Актуализация схем теплоснабжения, водоснабжения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.055</w:t>
            </w:r>
          </w:p>
        </w:tc>
        <w:tc>
          <w:tcPr>
            <w:tcW w:w="8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w:t>
            </w: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.02</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C328A2" w:rsidRDefault="00865DB0" w:rsidP="00B40DAA">
            <w:pPr>
              <w:jc w:val="center"/>
            </w:pPr>
            <w:r w:rsidRPr="00C328A2">
              <w:t xml:space="preserve">15 2 06 20160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C328A2" w:rsidRDefault="00865DB0" w:rsidP="00B40DAA">
            <w:pPr>
              <w:jc w:val="center"/>
            </w:pPr>
            <w:r w:rsidRPr="00C328A2">
              <w:t>90 000,00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C328A2" w:rsidRDefault="00865DB0" w:rsidP="00B40DAA">
            <w:pPr>
              <w:jc w:val="center"/>
            </w:pPr>
            <w:r w:rsidRPr="00C328A2">
              <w:t>80 000,00</w:t>
            </w:r>
          </w:p>
        </w:tc>
      </w:tr>
      <w:tr w:rsidR="00865DB0" w:rsidRPr="00C328A2" w:rsidTr="00B40DAA">
        <w:trPr>
          <w:trHeight w:val="1260"/>
        </w:trPr>
        <w:tc>
          <w:tcPr>
            <w:tcW w:w="5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5DB0" w:rsidRPr="00C328A2" w:rsidRDefault="00865DB0" w:rsidP="00B40DAA">
            <w:r w:rsidRPr="00C328A2">
              <w:t>Реконструкция канализационных сетей в с. Светиково и на территории Новоусадебского с/п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.055</w:t>
            </w:r>
          </w:p>
        </w:tc>
        <w:tc>
          <w:tcPr>
            <w:tcW w:w="8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w:t>
            </w: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.02</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C328A2" w:rsidRDefault="00865DB0" w:rsidP="00B40DAA">
            <w:pPr>
              <w:jc w:val="center"/>
            </w:pPr>
            <w:r w:rsidRPr="00C328A2">
              <w:t>15 2 06 20170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C328A2" w:rsidRDefault="00865DB0" w:rsidP="00B40DAA">
            <w:pPr>
              <w:jc w:val="center"/>
            </w:pPr>
            <w:r w:rsidRPr="00C328A2">
              <w:t>463 930,91</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C328A2" w:rsidRDefault="00865DB0" w:rsidP="00B40DAA">
            <w:pPr>
              <w:jc w:val="center"/>
            </w:pPr>
            <w:r w:rsidRPr="00C328A2">
              <w:t>249 599,86</w:t>
            </w:r>
          </w:p>
        </w:tc>
      </w:tr>
      <w:tr w:rsidR="00865DB0" w:rsidRPr="00C328A2" w:rsidTr="00B40DAA">
        <w:trPr>
          <w:trHeight w:val="265"/>
        </w:trPr>
        <w:tc>
          <w:tcPr>
            <w:tcW w:w="5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r w:rsidRPr="00C328A2">
              <w:t xml:space="preserve">Прочие мероприятия в области коммунального хозяйства сельских </w:t>
            </w:r>
            <w:r w:rsidRPr="00C328A2">
              <w:lastRenderedPageBreak/>
              <w:t xml:space="preserve">поселений Комсомольского муниципального района(Закупка товаров, работ и услуг для обеспечения государственных (муниципальных) нужд)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lastRenderedPageBreak/>
              <w:t>.055</w:t>
            </w:r>
          </w:p>
        </w:tc>
        <w:tc>
          <w:tcPr>
            <w:tcW w:w="8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w:t>
            </w: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15 2 06 20710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C328A2" w:rsidRDefault="00865DB0" w:rsidP="00B40DAA">
            <w:pPr>
              <w:jc w:val="center"/>
            </w:pPr>
            <w:r w:rsidRPr="00C328A2">
              <w:t>80 000,00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C328A2" w:rsidRDefault="00865DB0" w:rsidP="00B40DAA">
            <w:pPr>
              <w:jc w:val="center"/>
            </w:pPr>
            <w:r w:rsidRPr="00C328A2">
              <w:t>70 000,00</w:t>
            </w:r>
          </w:p>
        </w:tc>
      </w:tr>
      <w:tr w:rsidR="00865DB0" w:rsidRPr="00C328A2" w:rsidTr="00B40DAA">
        <w:trPr>
          <w:trHeight w:val="2250"/>
        </w:trPr>
        <w:tc>
          <w:tcPr>
            <w:tcW w:w="5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65DB0" w:rsidRPr="00C328A2" w:rsidRDefault="00865DB0" w:rsidP="00B40DAA">
            <w:r w:rsidRPr="00C328A2">
              <w:lastRenderedPageBreak/>
              <w:t xml:space="preserve">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 (Межбюджетные трансферты)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.055</w:t>
            </w:r>
          </w:p>
        </w:tc>
        <w:tc>
          <w:tcPr>
            <w:tcW w:w="8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w:t>
            </w: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15 3 01 Р1250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500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90 000,00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90 000,00</w:t>
            </w:r>
          </w:p>
        </w:tc>
      </w:tr>
      <w:tr w:rsidR="00865DB0" w:rsidRPr="00C328A2" w:rsidTr="00B40DAA">
        <w:trPr>
          <w:trHeight w:val="945"/>
        </w:trPr>
        <w:tc>
          <w:tcPr>
            <w:tcW w:w="5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r w:rsidRPr="00C328A2">
              <w:t xml:space="preserve">Технический этап рекультивации (Закупка товаров, работ и услуг для обеспечения государственных (муниципальных) нужд)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.055</w:t>
            </w:r>
          </w:p>
        </w:tc>
        <w:tc>
          <w:tcPr>
            <w:tcW w:w="8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.06</w:t>
            </w: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07 3 01 20420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700 000,00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350 000,00</w:t>
            </w:r>
          </w:p>
        </w:tc>
      </w:tr>
      <w:tr w:rsidR="00865DB0" w:rsidRPr="00C328A2" w:rsidTr="00B40DAA">
        <w:trPr>
          <w:trHeight w:val="945"/>
        </w:trPr>
        <w:tc>
          <w:tcPr>
            <w:tcW w:w="5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r w:rsidRPr="00C328A2">
              <w:t xml:space="preserve">Строительство колодцев (Закупка товаров, работ и услуг для обеспечения государственных (муниципальных) нужд) )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.055</w:t>
            </w:r>
          </w:p>
        </w:tc>
        <w:tc>
          <w:tcPr>
            <w:tcW w:w="8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w:t>
            </w: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15 4 01 20130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C328A2" w:rsidRDefault="00865DB0" w:rsidP="00B40DAA">
            <w:pPr>
              <w:jc w:val="center"/>
            </w:pPr>
            <w:r w:rsidRPr="00C328A2">
              <w:t>200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50 000,00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C328A2" w:rsidRDefault="00865DB0" w:rsidP="00B40DAA">
            <w:pPr>
              <w:jc w:val="center"/>
            </w:pPr>
            <w:r w:rsidRPr="00C328A2">
              <w:t>50 000,00</w:t>
            </w:r>
          </w:p>
        </w:tc>
      </w:tr>
      <w:tr w:rsidR="00865DB0" w:rsidRPr="00C328A2" w:rsidTr="00B40DAA">
        <w:trPr>
          <w:trHeight w:val="630"/>
        </w:trPr>
        <w:tc>
          <w:tcPr>
            <w:tcW w:w="5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r w:rsidRPr="00C328A2">
              <w:t>Ремонт, реконструкция водопроводной сети (Межбюджетные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.055</w:t>
            </w:r>
          </w:p>
        </w:tc>
        <w:tc>
          <w:tcPr>
            <w:tcW w:w="8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w:t>
            </w: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15 2 03 Р1210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500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0,00</w:t>
            </w:r>
          </w:p>
        </w:tc>
      </w:tr>
      <w:tr w:rsidR="00865DB0" w:rsidRPr="00C328A2" w:rsidTr="00B40DAA">
        <w:trPr>
          <w:trHeight w:val="315"/>
        </w:trPr>
        <w:tc>
          <w:tcPr>
            <w:tcW w:w="5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r w:rsidRPr="00C328A2">
              <w:t xml:space="preserve">Содержание колодцев (Межбюджетные трансферты)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.055</w:t>
            </w:r>
          </w:p>
        </w:tc>
        <w:tc>
          <w:tcPr>
            <w:tcW w:w="8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w:t>
            </w: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15 4 01 Р1260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C328A2" w:rsidRDefault="00865DB0" w:rsidP="00B40DAA">
            <w:pPr>
              <w:jc w:val="center"/>
            </w:pPr>
            <w:r w:rsidRPr="00C328A2">
              <w:t>500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275 000,00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C328A2" w:rsidRDefault="00865DB0" w:rsidP="00B40DAA">
            <w:pPr>
              <w:jc w:val="center"/>
            </w:pPr>
            <w:r w:rsidRPr="00C328A2">
              <w:t>250 000,00</w:t>
            </w:r>
          </w:p>
        </w:tc>
      </w:tr>
      <w:tr w:rsidR="00865DB0" w:rsidRPr="00C328A2" w:rsidTr="00B40DAA">
        <w:trPr>
          <w:trHeight w:val="315"/>
        </w:trPr>
        <w:tc>
          <w:tcPr>
            <w:tcW w:w="5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r w:rsidRPr="00C328A2">
              <w:t xml:space="preserve">Содержание кладбищ  (Межбюджетные трансферты)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.055</w:t>
            </w:r>
          </w:p>
        </w:tc>
        <w:tc>
          <w:tcPr>
            <w:tcW w:w="8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w:t>
            </w: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15 4 01 Р1270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C328A2" w:rsidRDefault="00865DB0" w:rsidP="00B40DAA">
            <w:pPr>
              <w:jc w:val="center"/>
            </w:pPr>
            <w:r w:rsidRPr="00C328A2">
              <w:t>500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600 000,00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C328A2" w:rsidRDefault="00865DB0" w:rsidP="00B40DAA">
            <w:pPr>
              <w:jc w:val="center"/>
            </w:pPr>
            <w:r w:rsidRPr="00C328A2">
              <w:t>400 000,00</w:t>
            </w:r>
          </w:p>
        </w:tc>
      </w:tr>
      <w:tr w:rsidR="00865DB0" w:rsidRPr="00C328A2" w:rsidTr="00B40DAA">
        <w:trPr>
          <w:trHeight w:val="1575"/>
        </w:trPr>
        <w:tc>
          <w:tcPr>
            <w:tcW w:w="5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r w:rsidRPr="00C328A2">
              <w:t xml:space="preserve">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  (Межбюджетные трансферты)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.055</w:t>
            </w:r>
          </w:p>
        </w:tc>
        <w:tc>
          <w:tcPr>
            <w:tcW w:w="8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w:t>
            </w: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15 5 01 Р0330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C328A2" w:rsidRDefault="00865DB0" w:rsidP="00B40DAA">
            <w:pPr>
              <w:jc w:val="center"/>
            </w:pPr>
            <w:r w:rsidRPr="00C328A2">
              <w:t>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C328A2" w:rsidRDefault="00865DB0" w:rsidP="00B40DAA">
            <w:pPr>
              <w:jc w:val="center"/>
            </w:pPr>
            <w:r w:rsidRPr="00C328A2">
              <w:t>275 000,00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C328A2" w:rsidRDefault="00865DB0" w:rsidP="00B40DAA">
            <w:pPr>
              <w:jc w:val="center"/>
            </w:pPr>
            <w:r w:rsidRPr="00C328A2">
              <w:t>250 000,00</w:t>
            </w:r>
          </w:p>
        </w:tc>
      </w:tr>
      <w:tr w:rsidR="00865DB0" w:rsidRPr="00C328A2" w:rsidTr="00B40DAA">
        <w:trPr>
          <w:trHeight w:val="1275"/>
        </w:trPr>
        <w:tc>
          <w:tcPr>
            <w:tcW w:w="5984" w:type="dxa"/>
            <w:tcBorders>
              <w:top w:val="single" w:sz="4" w:space="0" w:color="auto"/>
              <w:left w:val="single" w:sz="4" w:space="0" w:color="auto"/>
              <w:bottom w:val="single" w:sz="4" w:space="0" w:color="auto"/>
              <w:right w:val="single" w:sz="4" w:space="0" w:color="auto"/>
            </w:tcBorders>
            <w:shd w:val="clear" w:color="000000" w:fill="FFFFFF"/>
            <w:hideMark/>
          </w:tcPr>
          <w:p w:rsidR="00865DB0" w:rsidRPr="00C328A2" w:rsidRDefault="00865DB0" w:rsidP="00B40DAA">
            <w:r w:rsidRPr="00C328A2">
              <w:lastRenderedPageBreak/>
              <w:t>Предоставление жилых помещений детям-сиротам и детям, оставшимся без попечения родителей, лицам из их числа по договорам найм (Капитальные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.055</w:t>
            </w:r>
          </w:p>
        </w:tc>
        <w:tc>
          <w:tcPr>
            <w:tcW w:w="8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.10</w:t>
            </w: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.04</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5DB0" w:rsidRPr="00C328A2" w:rsidRDefault="00865DB0" w:rsidP="00B40DAA">
            <w:pPr>
              <w:jc w:val="center"/>
            </w:pPr>
            <w:r w:rsidRPr="00C328A2">
              <w:t>30 9 00 R0820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400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1 073 457,00</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DB0" w:rsidRPr="00C328A2" w:rsidRDefault="00865DB0" w:rsidP="00B40DAA">
            <w:pPr>
              <w:jc w:val="center"/>
            </w:pPr>
            <w:r w:rsidRPr="00C328A2">
              <w:t>1 073 457,00</w:t>
            </w:r>
          </w:p>
        </w:tc>
      </w:tr>
      <w:tr w:rsidR="00865DB0" w:rsidRPr="00C328A2" w:rsidTr="00B40DAA">
        <w:trPr>
          <w:trHeight w:val="330"/>
        </w:trPr>
        <w:tc>
          <w:tcPr>
            <w:tcW w:w="5984" w:type="dxa"/>
            <w:tcBorders>
              <w:top w:val="single" w:sz="4" w:space="0" w:color="auto"/>
              <w:left w:val="single" w:sz="8" w:space="0" w:color="auto"/>
              <w:bottom w:val="single" w:sz="8" w:space="0" w:color="auto"/>
              <w:right w:val="single" w:sz="4" w:space="0" w:color="auto"/>
            </w:tcBorders>
            <w:shd w:val="clear" w:color="000000" w:fill="FFFFFF"/>
            <w:noWrap/>
            <w:vAlign w:val="bottom"/>
            <w:hideMark/>
          </w:tcPr>
          <w:p w:rsidR="00865DB0" w:rsidRPr="00C328A2" w:rsidRDefault="00865DB0" w:rsidP="00B40DAA">
            <w:pPr>
              <w:rPr>
                <w:b/>
                <w:bCs/>
              </w:rPr>
            </w:pPr>
            <w:r w:rsidRPr="00C328A2">
              <w:rPr>
                <w:b/>
                <w:bCs/>
              </w:rPr>
              <w:t>ИТОГО</w:t>
            </w:r>
          </w:p>
        </w:tc>
        <w:tc>
          <w:tcPr>
            <w:tcW w:w="850" w:type="dxa"/>
            <w:tcBorders>
              <w:top w:val="single" w:sz="4" w:space="0" w:color="auto"/>
              <w:left w:val="nil"/>
              <w:bottom w:val="single" w:sz="8" w:space="0" w:color="auto"/>
              <w:right w:val="single" w:sz="4" w:space="0" w:color="auto"/>
            </w:tcBorders>
            <w:shd w:val="clear" w:color="000000" w:fill="FFFFFF"/>
            <w:noWrap/>
            <w:vAlign w:val="center"/>
            <w:hideMark/>
          </w:tcPr>
          <w:p w:rsidR="00865DB0" w:rsidRPr="00C328A2" w:rsidRDefault="00865DB0" w:rsidP="00B40DAA">
            <w:pPr>
              <w:jc w:val="center"/>
              <w:rPr>
                <w:b/>
                <w:bCs/>
              </w:rPr>
            </w:pPr>
            <w:r w:rsidRPr="00C328A2">
              <w:rPr>
                <w:b/>
                <w:bCs/>
              </w:rPr>
              <w:t> </w:t>
            </w:r>
          </w:p>
        </w:tc>
        <w:tc>
          <w:tcPr>
            <w:tcW w:w="882" w:type="dxa"/>
            <w:tcBorders>
              <w:top w:val="single" w:sz="4" w:space="0" w:color="auto"/>
              <w:left w:val="nil"/>
              <w:bottom w:val="single" w:sz="8" w:space="0" w:color="auto"/>
              <w:right w:val="single" w:sz="4" w:space="0" w:color="auto"/>
            </w:tcBorders>
            <w:shd w:val="clear" w:color="000000" w:fill="FFFFFF"/>
            <w:noWrap/>
            <w:vAlign w:val="center"/>
            <w:hideMark/>
          </w:tcPr>
          <w:p w:rsidR="00865DB0" w:rsidRPr="00C328A2" w:rsidRDefault="00865DB0" w:rsidP="00B40DAA">
            <w:pPr>
              <w:rPr>
                <w:b/>
                <w:bCs/>
              </w:rPr>
            </w:pPr>
            <w:r w:rsidRPr="00C328A2">
              <w:rPr>
                <w:b/>
                <w:bCs/>
              </w:rPr>
              <w:t> </w:t>
            </w:r>
          </w:p>
        </w:tc>
        <w:tc>
          <w:tcPr>
            <w:tcW w:w="819" w:type="dxa"/>
            <w:tcBorders>
              <w:top w:val="single" w:sz="4" w:space="0" w:color="auto"/>
              <w:left w:val="nil"/>
              <w:bottom w:val="single" w:sz="8" w:space="0" w:color="auto"/>
              <w:right w:val="single" w:sz="4" w:space="0" w:color="auto"/>
            </w:tcBorders>
            <w:shd w:val="clear" w:color="000000" w:fill="FFFFFF"/>
            <w:noWrap/>
            <w:vAlign w:val="center"/>
            <w:hideMark/>
          </w:tcPr>
          <w:p w:rsidR="00865DB0" w:rsidRPr="00C328A2" w:rsidRDefault="00865DB0" w:rsidP="00B40DAA">
            <w:pPr>
              <w:rPr>
                <w:b/>
                <w:bCs/>
              </w:rPr>
            </w:pPr>
            <w:r w:rsidRPr="00C328A2">
              <w:rPr>
                <w:b/>
                <w:bCs/>
              </w:rPr>
              <w:t> </w:t>
            </w:r>
          </w:p>
        </w:tc>
        <w:tc>
          <w:tcPr>
            <w:tcW w:w="1843" w:type="dxa"/>
            <w:tcBorders>
              <w:top w:val="single" w:sz="4" w:space="0" w:color="auto"/>
              <w:left w:val="nil"/>
              <w:bottom w:val="single" w:sz="8" w:space="0" w:color="auto"/>
              <w:right w:val="single" w:sz="4" w:space="0" w:color="auto"/>
            </w:tcBorders>
            <w:shd w:val="clear" w:color="000000" w:fill="FFFFFF"/>
            <w:noWrap/>
            <w:vAlign w:val="center"/>
            <w:hideMark/>
          </w:tcPr>
          <w:p w:rsidR="00865DB0" w:rsidRPr="00C328A2" w:rsidRDefault="00865DB0" w:rsidP="00B40DAA">
            <w:pPr>
              <w:jc w:val="center"/>
              <w:rPr>
                <w:b/>
                <w:bCs/>
              </w:rPr>
            </w:pPr>
            <w:r w:rsidRPr="00C328A2">
              <w:rPr>
                <w:b/>
                <w:bCs/>
              </w:rPr>
              <w:t> </w:t>
            </w:r>
          </w:p>
        </w:tc>
        <w:tc>
          <w:tcPr>
            <w:tcW w:w="851" w:type="dxa"/>
            <w:tcBorders>
              <w:top w:val="single" w:sz="4" w:space="0" w:color="auto"/>
              <w:left w:val="nil"/>
              <w:bottom w:val="single" w:sz="8" w:space="0" w:color="auto"/>
              <w:right w:val="single" w:sz="4" w:space="0" w:color="auto"/>
            </w:tcBorders>
            <w:shd w:val="clear" w:color="000000" w:fill="FFFFFF"/>
            <w:noWrap/>
            <w:vAlign w:val="center"/>
            <w:hideMark/>
          </w:tcPr>
          <w:p w:rsidR="00865DB0" w:rsidRPr="00C328A2" w:rsidRDefault="00865DB0" w:rsidP="00B40DAA">
            <w:pPr>
              <w:jc w:val="center"/>
              <w:rPr>
                <w:b/>
                <w:bCs/>
              </w:rPr>
            </w:pPr>
            <w:r w:rsidRPr="00C328A2">
              <w:rPr>
                <w:b/>
                <w:bCs/>
              </w:rPr>
              <w:t> </w:t>
            </w:r>
          </w:p>
        </w:tc>
        <w:tc>
          <w:tcPr>
            <w:tcW w:w="2126" w:type="dxa"/>
            <w:tcBorders>
              <w:top w:val="single" w:sz="4" w:space="0" w:color="auto"/>
              <w:left w:val="nil"/>
              <w:bottom w:val="single" w:sz="8" w:space="0" w:color="auto"/>
              <w:right w:val="single" w:sz="8" w:space="0" w:color="auto"/>
            </w:tcBorders>
            <w:shd w:val="clear" w:color="000000" w:fill="FFFFFF"/>
            <w:noWrap/>
            <w:vAlign w:val="center"/>
            <w:hideMark/>
          </w:tcPr>
          <w:p w:rsidR="00865DB0" w:rsidRPr="00C328A2" w:rsidRDefault="00865DB0" w:rsidP="00B40DAA">
            <w:pPr>
              <w:jc w:val="center"/>
              <w:rPr>
                <w:b/>
                <w:bCs/>
              </w:rPr>
            </w:pPr>
            <w:r w:rsidRPr="00C328A2">
              <w:rPr>
                <w:b/>
                <w:bCs/>
              </w:rPr>
              <w:t>255 792 267,54</w:t>
            </w:r>
          </w:p>
        </w:tc>
        <w:tc>
          <w:tcPr>
            <w:tcW w:w="2126" w:type="dxa"/>
            <w:tcBorders>
              <w:top w:val="single" w:sz="4" w:space="0" w:color="auto"/>
              <w:left w:val="single" w:sz="4" w:space="0" w:color="auto"/>
              <w:bottom w:val="single" w:sz="8" w:space="0" w:color="auto"/>
              <w:right w:val="single" w:sz="8" w:space="0" w:color="auto"/>
            </w:tcBorders>
            <w:shd w:val="clear" w:color="000000" w:fill="FFFFFF"/>
            <w:noWrap/>
            <w:vAlign w:val="center"/>
            <w:hideMark/>
          </w:tcPr>
          <w:p w:rsidR="00865DB0" w:rsidRPr="00C328A2" w:rsidRDefault="00865DB0" w:rsidP="00B40DAA">
            <w:pPr>
              <w:jc w:val="center"/>
              <w:rPr>
                <w:b/>
                <w:bCs/>
              </w:rPr>
            </w:pPr>
            <w:r w:rsidRPr="00C328A2">
              <w:rPr>
                <w:b/>
                <w:bCs/>
              </w:rPr>
              <w:t>249 338 361,46</w:t>
            </w:r>
          </w:p>
        </w:tc>
      </w:tr>
    </w:tbl>
    <w:p w:rsidR="00865DB0" w:rsidRDefault="00865DB0" w:rsidP="00865DB0">
      <w:pPr>
        <w:pStyle w:val="a4"/>
        <w:jc w:val="both"/>
        <w:rPr>
          <w:sz w:val="20"/>
          <w:szCs w:val="18"/>
        </w:rPr>
      </w:pPr>
    </w:p>
    <w:p w:rsidR="00865DB0" w:rsidRDefault="00865DB0" w:rsidP="00865DB0">
      <w:pPr>
        <w:pStyle w:val="a4"/>
        <w:jc w:val="both"/>
        <w:rPr>
          <w:sz w:val="20"/>
          <w:szCs w:val="18"/>
        </w:rPr>
      </w:pPr>
    </w:p>
    <w:p w:rsidR="00865DB0" w:rsidRDefault="00865DB0" w:rsidP="00865DB0">
      <w:pPr>
        <w:pStyle w:val="a4"/>
        <w:jc w:val="both"/>
        <w:rPr>
          <w:sz w:val="20"/>
          <w:szCs w:val="18"/>
        </w:rPr>
      </w:pPr>
    </w:p>
    <w:tbl>
      <w:tblPr>
        <w:tblW w:w="15540" w:type="dxa"/>
        <w:tblInd w:w="78" w:type="dxa"/>
        <w:tblLook w:val="04A0"/>
      </w:tblPr>
      <w:tblGrid>
        <w:gridCol w:w="1478"/>
        <w:gridCol w:w="7808"/>
        <w:gridCol w:w="2091"/>
        <w:gridCol w:w="2091"/>
        <w:gridCol w:w="2091"/>
      </w:tblGrid>
      <w:tr w:rsidR="00865DB0" w:rsidRPr="00AE7146" w:rsidTr="00B40DAA">
        <w:trPr>
          <w:trHeight w:val="375"/>
        </w:trPr>
        <w:tc>
          <w:tcPr>
            <w:tcW w:w="1459" w:type="dxa"/>
            <w:tcBorders>
              <w:top w:val="nil"/>
              <w:left w:val="nil"/>
              <w:bottom w:val="nil"/>
              <w:right w:val="nil"/>
            </w:tcBorders>
            <w:shd w:val="clear" w:color="000000" w:fill="FFFFFF"/>
            <w:vAlign w:val="bottom"/>
            <w:hideMark/>
          </w:tcPr>
          <w:p w:rsidR="00865DB0" w:rsidRPr="00AE7146" w:rsidRDefault="00865DB0" w:rsidP="00B40DAA">
            <w:pPr>
              <w:rPr>
                <w:sz w:val="28"/>
                <w:szCs w:val="28"/>
              </w:rPr>
            </w:pPr>
            <w:bookmarkStart w:id="9" w:name="RANGE!A1:E54"/>
            <w:r w:rsidRPr="00AE7146">
              <w:rPr>
                <w:sz w:val="28"/>
                <w:szCs w:val="28"/>
              </w:rPr>
              <w:t> </w:t>
            </w:r>
            <w:bookmarkEnd w:id="9"/>
          </w:p>
        </w:tc>
        <w:tc>
          <w:tcPr>
            <w:tcW w:w="14081" w:type="dxa"/>
            <w:gridSpan w:val="4"/>
            <w:tcBorders>
              <w:top w:val="nil"/>
              <w:left w:val="nil"/>
              <w:bottom w:val="nil"/>
              <w:right w:val="nil"/>
            </w:tcBorders>
            <w:shd w:val="clear" w:color="000000" w:fill="FFFFFF"/>
            <w:vAlign w:val="center"/>
            <w:hideMark/>
          </w:tcPr>
          <w:p w:rsidR="00865DB0" w:rsidRPr="00AE7146" w:rsidRDefault="00865DB0" w:rsidP="00B40DAA">
            <w:pPr>
              <w:jc w:val="right"/>
              <w:rPr>
                <w:sz w:val="28"/>
                <w:szCs w:val="28"/>
              </w:rPr>
            </w:pPr>
            <w:r w:rsidRPr="00AE7146">
              <w:rPr>
                <w:sz w:val="28"/>
                <w:szCs w:val="28"/>
              </w:rPr>
              <w:t xml:space="preserve">Приложение 11 </w:t>
            </w:r>
          </w:p>
        </w:tc>
      </w:tr>
      <w:tr w:rsidR="00865DB0" w:rsidRPr="00AE7146" w:rsidTr="00B40DAA">
        <w:trPr>
          <w:trHeight w:val="735"/>
        </w:trPr>
        <w:tc>
          <w:tcPr>
            <w:tcW w:w="1459" w:type="dxa"/>
            <w:tcBorders>
              <w:top w:val="nil"/>
              <w:left w:val="nil"/>
              <w:bottom w:val="nil"/>
              <w:right w:val="nil"/>
            </w:tcBorders>
            <w:shd w:val="clear" w:color="000000" w:fill="FFFFFF"/>
            <w:vAlign w:val="bottom"/>
            <w:hideMark/>
          </w:tcPr>
          <w:p w:rsidR="00865DB0" w:rsidRPr="00AE7146" w:rsidRDefault="00865DB0" w:rsidP="00B40DAA">
            <w:pPr>
              <w:rPr>
                <w:sz w:val="28"/>
                <w:szCs w:val="28"/>
              </w:rPr>
            </w:pPr>
            <w:r w:rsidRPr="00AE7146">
              <w:rPr>
                <w:sz w:val="28"/>
                <w:szCs w:val="28"/>
              </w:rPr>
              <w:t> </w:t>
            </w:r>
          </w:p>
        </w:tc>
        <w:tc>
          <w:tcPr>
            <w:tcW w:w="7808" w:type="dxa"/>
            <w:tcBorders>
              <w:top w:val="nil"/>
              <w:left w:val="nil"/>
              <w:bottom w:val="nil"/>
              <w:right w:val="nil"/>
            </w:tcBorders>
            <w:shd w:val="clear" w:color="000000" w:fill="FFFFFF"/>
            <w:noWrap/>
            <w:vAlign w:val="bottom"/>
            <w:hideMark/>
          </w:tcPr>
          <w:p w:rsidR="00865DB0" w:rsidRPr="00AE7146" w:rsidRDefault="00865DB0" w:rsidP="00B40DAA">
            <w:pPr>
              <w:rPr>
                <w:sz w:val="28"/>
                <w:szCs w:val="28"/>
              </w:rPr>
            </w:pPr>
            <w:r w:rsidRPr="00AE7146">
              <w:rPr>
                <w:sz w:val="28"/>
                <w:szCs w:val="28"/>
              </w:rPr>
              <w:t> </w:t>
            </w:r>
          </w:p>
        </w:tc>
        <w:tc>
          <w:tcPr>
            <w:tcW w:w="6273" w:type="dxa"/>
            <w:gridSpan w:val="3"/>
            <w:tcBorders>
              <w:top w:val="nil"/>
              <w:left w:val="nil"/>
              <w:bottom w:val="nil"/>
              <w:right w:val="nil"/>
            </w:tcBorders>
            <w:shd w:val="clear" w:color="000000" w:fill="FFFFFF"/>
            <w:vAlign w:val="bottom"/>
            <w:hideMark/>
          </w:tcPr>
          <w:p w:rsidR="00865DB0" w:rsidRPr="00AE7146" w:rsidRDefault="00865DB0" w:rsidP="00B40DAA">
            <w:pPr>
              <w:jc w:val="right"/>
              <w:rPr>
                <w:sz w:val="28"/>
                <w:szCs w:val="28"/>
              </w:rPr>
            </w:pPr>
            <w:r w:rsidRPr="00AE7146">
              <w:rPr>
                <w:sz w:val="28"/>
                <w:szCs w:val="28"/>
              </w:rPr>
              <w:t xml:space="preserve">к Решению Совета Комсомольского                                               муниципального района                                                                                                 </w:t>
            </w:r>
          </w:p>
        </w:tc>
      </w:tr>
      <w:tr w:rsidR="00865DB0" w:rsidRPr="00AE7146" w:rsidTr="00B40DAA">
        <w:trPr>
          <w:trHeight w:val="375"/>
        </w:trPr>
        <w:tc>
          <w:tcPr>
            <w:tcW w:w="1459" w:type="dxa"/>
            <w:tcBorders>
              <w:top w:val="nil"/>
              <w:left w:val="nil"/>
              <w:bottom w:val="nil"/>
              <w:right w:val="nil"/>
            </w:tcBorders>
            <w:shd w:val="clear" w:color="000000" w:fill="FFFFFF"/>
            <w:vAlign w:val="bottom"/>
            <w:hideMark/>
          </w:tcPr>
          <w:p w:rsidR="00865DB0" w:rsidRPr="00AE7146" w:rsidRDefault="00865DB0" w:rsidP="00B40DAA">
            <w:pPr>
              <w:rPr>
                <w:sz w:val="28"/>
                <w:szCs w:val="28"/>
              </w:rPr>
            </w:pPr>
            <w:r w:rsidRPr="00AE7146">
              <w:rPr>
                <w:sz w:val="28"/>
                <w:szCs w:val="28"/>
              </w:rPr>
              <w:t> </w:t>
            </w:r>
          </w:p>
        </w:tc>
        <w:tc>
          <w:tcPr>
            <w:tcW w:w="7808" w:type="dxa"/>
            <w:tcBorders>
              <w:top w:val="nil"/>
              <w:left w:val="nil"/>
              <w:bottom w:val="nil"/>
              <w:right w:val="nil"/>
            </w:tcBorders>
            <w:shd w:val="clear" w:color="000000" w:fill="FFFFFF"/>
            <w:noWrap/>
            <w:vAlign w:val="bottom"/>
            <w:hideMark/>
          </w:tcPr>
          <w:p w:rsidR="00865DB0" w:rsidRPr="00AE7146" w:rsidRDefault="00865DB0" w:rsidP="00B40DAA">
            <w:pPr>
              <w:rPr>
                <w:sz w:val="28"/>
                <w:szCs w:val="28"/>
              </w:rPr>
            </w:pPr>
            <w:r w:rsidRPr="00AE7146">
              <w:rPr>
                <w:sz w:val="28"/>
                <w:szCs w:val="28"/>
              </w:rPr>
              <w:t> </w:t>
            </w:r>
          </w:p>
        </w:tc>
        <w:tc>
          <w:tcPr>
            <w:tcW w:w="6273" w:type="dxa"/>
            <w:gridSpan w:val="3"/>
            <w:tcBorders>
              <w:top w:val="nil"/>
              <w:left w:val="nil"/>
              <w:bottom w:val="nil"/>
              <w:right w:val="nil"/>
            </w:tcBorders>
            <w:shd w:val="clear" w:color="000000" w:fill="FFFFFF"/>
            <w:vAlign w:val="center"/>
            <w:hideMark/>
          </w:tcPr>
          <w:p w:rsidR="00865DB0" w:rsidRPr="00AE7146" w:rsidRDefault="00865DB0" w:rsidP="00B40DAA">
            <w:pPr>
              <w:jc w:val="right"/>
              <w:rPr>
                <w:sz w:val="28"/>
                <w:szCs w:val="28"/>
              </w:rPr>
            </w:pPr>
            <w:r w:rsidRPr="00AE7146">
              <w:rPr>
                <w:sz w:val="28"/>
                <w:szCs w:val="28"/>
              </w:rPr>
              <w:t>от  12.</w:t>
            </w:r>
            <w:r w:rsidRPr="00AE7146">
              <w:rPr>
                <w:sz w:val="28"/>
                <w:szCs w:val="28"/>
                <w:u w:val="single"/>
              </w:rPr>
              <w:t>09.2019г.</w:t>
            </w:r>
            <w:r w:rsidRPr="00AE7146">
              <w:rPr>
                <w:sz w:val="28"/>
                <w:szCs w:val="28"/>
              </w:rPr>
              <w:t xml:space="preserve"> №445      </w:t>
            </w:r>
            <w:r w:rsidRPr="00AE7146">
              <w:rPr>
                <w:sz w:val="28"/>
                <w:szCs w:val="28"/>
                <w:u w:val="single"/>
              </w:rPr>
              <w:t xml:space="preserve"> </w:t>
            </w:r>
          </w:p>
        </w:tc>
      </w:tr>
      <w:tr w:rsidR="00865DB0" w:rsidRPr="00AE7146" w:rsidTr="00B40DAA">
        <w:trPr>
          <w:trHeight w:val="375"/>
        </w:trPr>
        <w:tc>
          <w:tcPr>
            <w:tcW w:w="1459" w:type="dxa"/>
            <w:tcBorders>
              <w:top w:val="nil"/>
              <w:left w:val="nil"/>
              <w:bottom w:val="nil"/>
              <w:right w:val="nil"/>
            </w:tcBorders>
            <w:shd w:val="clear" w:color="000000" w:fill="FFFFFF"/>
            <w:vAlign w:val="bottom"/>
            <w:hideMark/>
          </w:tcPr>
          <w:p w:rsidR="00865DB0" w:rsidRPr="00AE7146" w:rsidRDefault="00865DB0" w:rsidP="00B40DAA">
            <w:pPr>
              <w:rPr>
                <w:sz w:val="28"/>
                <w:szCs w:val="28"/>
              </w:rPr>
            </w:pPr>
            <w:r w:rsidRPr="00AE7146">
              <w:rPr>
                <w:sz w:val="28"/>
                <w:szCs w:val="28"/>
              </w:rPr>
              <w:t> </w:t>
            </w:r>
          </w:p>
        </w:tc>
        <w:tc>
          <w:tcPr>
            <w:tcW w:w="14081" w:type="dxa"/>
            <w:gridSpan w:val="4"/>
            <w:tcBorders>
              <w:top w:val="nil"/>
              <w:left w:val="nil"/>
              <w:bottom w:val="nil"/>
              <w:right w:val="nil"/>
            </w:tcBorders>
            <w:shd w:val="clear" w:color="000000" w:fill="FFFFFF"/>
            <w:vAlign w:val="center"/>
            <w:hideMark/>
          </w:tcPr>
          <w:p w:rsidR="00865DB0" w:rsidRPr="00AE7146" w:rsidRDefault="00865DB0" w:rsidP="00B40DAA">
            <w:pPr>
              <w:jc w:val="right"/>
              <w:rPr>
                <w:sz w:val="28"/>
                <w:szCs w:val="28"/>
              </w:rPr>
            </w:pPr>
            <w:r w:rsidRPr="00AE7146">
              <w:rPr>
                <w:sz w:val="28"/>
                <w:szCs w:val="28"/>
              </w:rPr>
              <w:t xml:space="preserve">Приложение 11 </w:t>
            </w:r>
          </w:p>
        </w:tc>
      </w:tr>
      <w:tr w:rsidR="00865DB0" w:rsidRPr="00AE7146" w:rsidTr="00B40DAA">
        <w:trPr>
          <w:trHeight w:val="1455"/>
        </w:trPr>
        <w:tc>
          <w:tcPr>
            <w:tcW w:w="1459" w:type="dxa"/>
            <w:tcBorders>
              <w:top w:val="nil"/>
              <w:left w:val="nil"/>
              <w:bottom w:val="nil"/>
              <w:right w:val="nil"/>
            </w:tcBorders>
            <w:shd w:val="clear" w:color="000000" w:fill="FFFFFF"/>
            <w:vAlign w:val="bottom"/>
            <w:hideMark/>
          </w:tcPr>
          <w:p w:rsidR="00865DB0" w:rsidRPr="00AE7146" w:rsidRDefault="00865DB0" w:rsidP="00B40DAA">
            <w:pPr>
              <w:rPr>
                <w:sz w:val="28"/>
                <w:szCs w:val="28"/>
              </w:rPr>
            </w:pPr>
            <w:r w:rsidRPr="00AE7146">
              <w:rPr>
                <w:sz w:val="28"/>
                <w:szCs w:val="28"/>
              </w:rPr>
              <w:t> </w:t>
            </w:r>
          </w:p>
        </w:tc>
        <w:tc>
          <w:tcPr>
            <w:tcW w:w="7808" w:type="dxa"/>
            <w:tcBorders>
              <w:top w:val="nil"/>
              <w:left w:val="nil"/>
              <w:bottom w:val="nil"/>
              <w:right w:val="nil"/>
            </w:tcBorders>
            <w:shd w:val="clear" w:color="000000" w:fill="FFFFFF"/>
            <w:noWrap/>
            <w:vAlign w:val="bottom"/>
            <w:hideMark/>
          </w:tcPr>
          <w:p w:rsidR="00865DB0" w:rsidRPr="00AE7146" w:rsidRDefault="00865DB0" w:rsidP="00B40DAA">
            <w:pPr>
              <w:rPr>
                <w:sz w:val="28"/>
                <w:szCs w:val="28"/>
              </w:rPr>
            </w:pPr>
            <w:r w:rsidRPr="00AE7146">
              <w:rPr>
                <w:sz w:val="28"/>
                <w:szCs w:val="28"/>
              </w:rPr>
              <w:t> </w:t>
            </w:r>
          </w:p>
        </w:tc>
        <w:tc>
          <w:tcPr>
            <w:tcW w:w="6273" w:type="dxa"/>
            <w:gridSpan w:val="3"/>
            <w:tcBorders>
              <w:top w:val="nil"/>
              <w:left w:val="nil"/>
              <w:bottom w:val="nil"/>
              <w:right w:val="nil"/>
            </w:tcBorders>
            <w:shd w:val="clear" w:color="000000" w:fill="FFFFFF"/>
            <w:vAlign w:val="bottom"/>
            <w:hideMark/>
          </w:tcPr>
          <w:p w:rsidR="00865DB0" w:rsidRPr="00AE7146" w:rsidRDefault="00865DB0" w:rsidP="00B40DAA">
            <w:pPr>
              <w:jc w:val="right"/>
              <w:rPr>
                <w:sz w:val="28"/>
                <w:szCs w:val="28"/>
              </w:rPr>
            </w:pPr>
            <w:r w:rsidRPr="00AE7146">
              <w:rPr>
                <w:sz w:val="28"/>
                <w:szCs w:val="28"/>
              </w:rPr>
              <w:t>к Решению Совета Комсомольского                                               муниципального района                                                                                                 "О  бюджете Комсомольского муниципального района на 2019 год и на плановый период 2020 и 2021 годов"</w:t>
            </w:r>
          </w:p>
        </w:tc>
      </w:tr>
      <w:tr w:rsidR="00865DB0" w:rsidRPr="00AE7146" w:rsidTr="00B40DAA">
        <w:trPr>
          <w:trHeight w:val="375"/>
        </w:trPr>
        <w:tc>
          <w:tcPr>
            <w:tcW w:w="1459" w:type="dxa"/>
            <w:tcBorders>
              <w:top w:val="nil"/>
              <w:left w:val="nil"/>
              <w:bottom w:val="nil"/>
              <w:right w:val="nil"/>
            </w:tcBorders>
            <w:shd w:val="clear" w:color="000000" w:fill="FFFFFF"/>
            <w:vAlign w:val="bottom"/>
            <w:hideMark/>
          </w:tcPr>
          <w:p w:rsidR="00865DB0" w:rsidRPr="00AE7146" w:rsidRDefault="00865DB0" w:rsidP="00B40DAA">
            <w:pPr>
              <w:rPr>
                <w:sz w:val="28"/>
                <w:szCs w:val="28"/>
              </w:rPr>
            </w:pPr>
            <w:r w:rsidRPr="00AE7146">
              <w:rPr>
                <w:sz w:val="28"/>
                <w:szCs w:val="28"/>
              </w:rPr>
              <w:t> </w:t>
            </w:r>
          </w:p>
        </w:tc>
        <w:tc>
          <w:tcPr>
            <w:tcW w:w="7808" w:type="dxa"/>
            <w:tcBorders>
              <w:top w:val="nil"/>
              <w:left w:val="nil"/>
              <w:bottom w:val="nil"/>
              <w:right w:val="nil"/>
            </w:tcBorders>
            <w:shd w:val="clear" w:color="000000" w:fill="FFFFFF"/>
            <w:noWrap/>
            <w:vAlign w:val="bottom"/>
            <w:hideMark/>
          </w:tcPr>
          <w:p w:rsidR="00865DB0" w:rsidRPr="00AE7146" w:rsidRDefault="00865DB0" w:rsidP="00B40DAA">
            <w:pPr>
              <w:rPr>
                <w:sz w:val="28"/>
                <w:szCs w:val="28"/>
              </w:rPr>
            </w:pPr>
            <w:r w:rsidRPr="00AE7146">
              <w:rPr>
                <w:sz w:val="28"/>
                <w:szCs w:val="28"/>
              </w:rPr>
              <w:t> </w:t>
            </w:r>
          </w:p>
        </w:tc>
        <w:tc>
          <w:tcPr>
            <w:tcW w:w="6273" w:type="dxa"/>
            <w:gridSpan w:val="3"/>
            <w:tcBorders>
              <w:top w:val="nil"/>
              <w:left w:val="nil"/>
              <w:bottom w:val="nil"/>
              <w:right w:val="nil"/>
            </w:tcBorders>
            <w:shd w:val="clear" w:color="000000" w:fill="FFFFFF"/>
            <w:vAlign w:val="center"/>
            <w:hideMark/>
          </w:tcPr>
          <w:p w:rsidR="00865DB0" w:rsidRPr="00AE7146" w:rsidRDefault="00865DB0" w:rsidP="00B40DAA">
            <w:pPr>
              <w:jc w:val="right"/>
              <w:rPr>
                <w:sz w:val="28"/>
                <w:szCs w:val="28"/>
              </w:rPr>
            </w:pPr>
            <w:r w:rsidRPr="00AE7146">
              <w:rPr>
                <w:sz w:val="28"/>
                <w:szCs w:val="28"/>
              </w:rPr>
              <w:t xml:space="preserve">от </w:t>
            </w:r>
            <w:r w:rsidRPr="00AE7146">
              <w:rPr>
                <w:sz w:val="28"/>
                <w:szCs w:val="28"/>
                <w:u w:val="single"/>
              </w:rPr>
              <w:t>14.12.2018г.</w:t>
            </w:r>
            <w:r w:rsidRPr="00AE7146">
              <w:rPr>
                <w:sz w:val="28"/>
                <w:szCs w:val="28"/>
              </w:rPr>
              <w:t xml:space="preserve"> №366       </w:t>
            </w:r>
            <w:r w:rsidRPr="00AE7146">
              <w:rPr>
                <w:sz w:val="28"/>
                <w:szCs w:val="28"/>
                <w:u w:val="single"/>
              </w:rPr>
              <w:t xml:space="preserve"> </w:t>
            </w:r>
          </w:p>
        </w:tc>
      </w:tr>
      <w:tr w:rsidR="00865DB0" w:rsidRPr="00AE7146" w:rsidTr="00B40DAA">
        <w:trPr>
          <w:trHeight w:val="300"/>
        </w:trPr>
        <w:tc>
          <w:tcPr>
            <w:tcW w:w="1459" w:type="dxa"/>
            <w:tcBorders>
              <w:top w:val="nil"/>
              <w:left w:val="nil"/>
              <w:bottom w:val="nil"/>
              <w:right w:val="nil"/>
            </w:tcBorders>
            <w:shd w:val="clear" w:color="auto" w:fill="auto"/>
            <w:noWrap/>
            <w:vAlign w:val="bottom"/>
            <w:hideMark/>
          </w:tcPr>
          <w:p w:rsidR="00865DB0" w:rsidRPr="00AE7146" w:rsidRDefault="00865DB0" w:rsidP="00B40DAA">
            <w:pPr>
              <w:rPr>
                <w:rFonts w:ascii="Calibri" w:hAnsi="Calibri"/>
              </w:rPr>
            </w:pPr>
          </w:p>
        </w:tc>
        <w:tc>
          <w:tcPr>
            <w:tcW w:w="7808" w:type="dxa"/>
            <w:tcBorders>
              <w:top w:val="nil"/>
              <w:left w:val="nil"/>
              <w:bottom w:val="nil"/>
              <w:right w:val="nil"/>
            </w:tcBorders>
            <w:shd w:val="clear" w:color="auto" w:fill="auto"/>
            <w:noWrap/>
            <w:vAlign w:val="bottom"/>
            <w:hideMark/>
          </w:tcPr>
          <w:p w:rsidR="00865DB0" w:rsidRPr="00AE7146" w:rsidRDefault="00865DB0" w:rsidP="00B40DAA">
            <w:pPr>
              <w:rPr>
                <w:rFonts w:ascii="Calibri" w:hAnsi="Calibri"/>
              </w:rPr>
            </w:pPr>
          </w:p>
        </w:tc>
        <w:tc>
          <w:tcPr>
            <w:tcW w:w="2091" w:type="dxa"/>
            <w:tcBorders>
              <w:top w:val="nil"/>
              <w:left w:val="nil"/>
              <w:bottom w:val="nil"/>
              <w:right w:val="nil"/>
            </w:tcBorders>
            <w:shd w:val="clear" w:color="auto" w:fill="auto"/>
            <w:noWrap/>
            <w:vAlign w:val="bottom"/>
            <w:hideMark/>
          </w:tcPr>
          <w:p w:rsidR="00865DB0" w:rsidRPr="00AE7146" w:rsidRDefault="00865DB0" w:rsidP="00B40DAA">
            <w:pPr>
              <w:rPr>
                <w:rFonts w:ascii="Calibri" w:hAnsi="Calibri"/>
              </w:rPr>
            </w:pPr>
          </w:p>
        </w:tc>
        <w:tc>
          <w:tcPr>
            <w:tcW w:w="2091" w:type="dxa"/>
            <w:tcBorders>
              <w:top w:val="nil"/>
              <w:left w:val="nil"/>
              <w:bottom w:val="nil"/>
              <w:right w:val="nil"/>
            </w:tcBorders>
            <w:shd w:val="clear" w:color="auto" w:fill="auto"/>
            <w:noWrap/>
            <w:vAlign w:val="bottom"/>
            <w:hideMark/>
          </w:tcPr>
          <w:p w:rsidR="00865DB0" w:rsidRPr="00AE7146" w:rsidRDefault="00865DB0" w:rsidP="00B40DAA">
            <w:pPr>
              <w:rPr>
                <w:rFonts w:ascii="Calibri" w:hAnsi="Calibri"/>
              </w:rPr>
            </w:pPr>
          </w:p>
        </w:tc>
        <w:tc>
          <w:tcPr>
            <w:tcW w:w="2091" w:type="dxa"/>
            <w:tcBorders>
              <w:top w:val="nil"/>
              <w:left w:val="nil"/>
              <w:bottom w:val="nil"/>
              <w:right w:val="nil"/>
            </w:tcBorders>
            <w:shd w:val="clear" w:color="auto" w:fill="auto"/>
            <w:noWrap/>
            <w:vAlign w:val="bottom"/>
            <w:hideMark/>
          </w:tcPr>
          <w:p w:rsidR="00865DB0" w:rsidRPr="00AE7146" w:rsidRDefault="00865DB0" w:rsidP="00B40DAA">
            <w:pPr>
              <w:rPr>
                <w:rFonts w:ascii="Calibri" w:hAnsi="Calibri"/>
              </w:rPr>
            </w:pPr>
          </w:p>
        </w:tc>
      </w:tr>
      <w:tr w:rsidR="00865DB0" w:rsidRPr="00AE7146" w:rsidTr="00B40DAA">
        <w:trPr>
          <w:trHeight w:val="1170"/>
        </w:trPr>
        <w:tc>
          <w:tcPr>
            <w:tcW w:w="15540" w:type="dxa"/>
            <w:gridSpan w:val="5"/>
            <w:tcBorders>
              <w:top w:val="nil"/>
              <w:left w:val="nil"/>
              <w:bottom w:val="nil"/>
              <w:right w:val="nil"/>
            </w:tcBorders>
            <w:shd w:val="clear" w:color="auto" w:fill="auto"/>
            <w:vAlign w:val="bottom"/>
            <w:hideMark/>
          </w:tcPr>
          <w:p w:rsidR="00865DB0" w:rsidRPr="00AE7146" w:rsidRDefault="00865DB0" w:rsidP="00B40DAA">
            <w:pPr>
              <w:jc w:val="center"/>
              <w:rPr>
                <w:b/>
                <w:bCs/>
                <w:sz w:val="28"/>
                <w:szCs w:val="28"/>
              </w:rPr>
            </w:pPr>
            <w:r w:rsidRPr="00AE7146">
              <w:rPr>
                <w:b/>
                <w:bCs/>
                <w:sz w:val="28"/>
                <w:szCs w:val="28"/>
              </w:rPr>
              <w:t>Распределение бюджетных ассигнований  бюджета Комсомольского муниципального района по разделам и подразделам классификации расходов бюджетов на 2019 год и на плановый период 2020 и 2021 годов</w:t>
            </w:r>
          </w:p>
        </w:tc>
      </w:tr>
      <w:tr w:rsidR="00865DB0" w:rsidRPr="00AE7146" w:rsidTr="00B40DAA">
        <w:trPr>
          <w:trHeight w:val="390"/>
        </w:trPr>
        <w:tc>
          <w:tcPr>
            <w:tcW w:w="1459" w:type="dxa"/>
            <w:tcBorders>
              <w:top w:val="nil"/>
              <w:left w:val="nil"/>
              <w:bottom w:val="single" w:sz="4" w:space="0" w:color="auto"/>
              <w:right w:val="nil"/>
            </w:tcBorders>
            <w:shd w:val="clear" w:color="auto" w:fill="auto"/>
            <w:noWrap/>
            <w:vAlign w:val="bottom"/>
            <w:hideMark/>
          </w:tcPr>
          <w:p w:rsidR="00865DB0" w:rsidRPr="00AE7146" w:rsidRDefault="00865DB0" w:rsidP="00B40DAA">
            <w:pPr>
              <w:jc w:val="right"/>
              <w:rPr>
                <w:sz w:val="28"/>
                <w:szCs w:val="28"/>
              </w:rPr>
            </w:pPr>
          </w:p>
        </w:tc>
        <w:tc>
          <w:tcPr>
            <w:tcW w:w="7808" w:type="dxa"/>
            <w:tcBorders>
              <w:top w:val="nil"/>
              <w:left w:val="nil"/>
              <w:bottom w:val="single" w:sz="4" w:space="0" w:color="auto"/>
              <w:right w:val="nil"/>
            </w:tcBorders>
            <w:shd w:val="clear" w:color="auto" w:fill="auto"/>
            <w:noWrap/>
            <w:vAlign w:val="bottom"/>
            <w:hideMark/>
          </w:tcPr>
          <w:p w:rsidR="00865DB0" w:rsidRPr="00AE7146" w:rsidRDefault="00865DB0" w:rsidP="00B40DAA">
            <w:pPr>
              <w:rPr>
                <w:rFonts w:ascii="Calibri" w:hAnsi="Calibri"/>
              </w:rPr>
            </w:pPr>
          </w:p>
        </w:tc>
        <w:tc>
          <w:tcPr>
            <w:tcW w:w="2091" w:type="dxa"/>
            <w:tcBorders>
              <w:top w:val="nil"/>
              <w:left w:val="nil"/>
              <w:bottom w:val="single" w:sz="4" w:space="0" w:color="auto"/>
              <w:right w:val="nil"/>
            </w:tcBorders>
            <w:shd w:val="clear" w:color="auto" w:fill="auto"/>
            <w:noWrap/>
            <w:vAlign w:val="bottom"/>
            <w:hideMark/>
          </w:tcPr>
          <w:p w:rsidR="00865DB0" w:rsidRPr="00AE7146" w:rsidRDefault="00865DB0" w:rsidP="00B40DAA">
            <w:pPr>
              <w:rPr>
                <w:rFonts w:ascii="Calibri" w:hAnsi="Calibri"/>
              </w:rPr>
            </w:pPr>
          </w:p>
        </w:tc>
        <w:tc>
          <w:tcPr>
            <w:tcW w:w="2091" w:type="dxa"/>
            <w:tcBorders>
              <w:top w:val="nil"/>
              <w:left w:val="nil"/>
              <w:bottom w:val="single" w:sz="4" w:space="0" w:color="auto"/>
              <w:right w:val="nil"/>
            </w:tcBorders>
            <w:shd w:val="clear" w:color="auto" w:fill="auto"/>
            <w:noWrap/>
            <w:vAlign w:val="bottom"/>
            <w:hideMark/>
          </w:tcPr>
          <w:p w:rsidR="00865DB0" w:rsidRPr="00AE7146" w:rsidRDefault="00865DB0" w:rsidP="00B40DAA">
            <w:pPr>
              <w:rPr>
                <w:rFonts w:ascii="Calibri" w:hAnsi="Calibri"/>
              </w:rPr>
            </w:pPr>
          </w:p>
        </w:tc>
        <w:tc>
          <w:tcPr>
            <w:tcW w:w="2091" w:type="dxa"/>
            <w:tcBorders>
              <w:top w:val="nil"/>
              <w:left w:val="nil"/>
              <w:bottom w:val="single" w:sz="4" w:space="0" w:color="auto"/>
              <w:right w:val="nil"/>
            </w:tcBorders>
            <w:shd w:val="clear" w:color="auto" w:fill="auto"/>
            <w:noWrap/>
            <w:vAlign w:val="bottom"/>
            <w:hideMark/>
          </w:tcPr>
          <w:p w:rsidR="00865DB0" w:rsidRPr="00AE7146" w:rsidRDefault="00865DB0" w:rsidP="00B40DAA">
            <w:pPr>
              <w:rPr>
                <w:rFonts w:ascii="Calibri" w:hAnsi="Calibri"/>
              </w:rPr>
            </w:pPr>
          </w:p>
        </w:tc>
      </w:tr>
      <w:tr w:rsidR="00865DB0" w:rsidRPr="00AE7146" w:rsidTr="00B40DAA">
        <w:trPr>
          <w:trHeight w:val="390"/>
        </w:trPr>
        <w:tc>
          <w:tcPr>
            <w:tcW w:w="14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65DB0" w:rsidRPr="00AE7146" w:rsidRDefault="00865DB0" w:rsidP="00B40DAA">
            <w:pPr>
              <w:jc w:val="center"/>
              <w:rPr>
                <w:b/>
                <w:bCs/>
                <w:sz w:val="28"/>
                <w:szCs w:val="28"/>
              </w:rPr>
            </w:pPr>
            <w:r w:rsidRPr="00AE7146">
              <w:rPr>
                <w:b/>
                <w:bCs/>
                <w:sz w:val="28"/>
                <w:szCs w:val="28"/>
              </w:rPr>
              <w:t xml:space="preserve">Раздел, </w:t>
            </w:r>
            <w:r w:rsidRPr="00AE7146">
              <w:rPr>
                <w:b/>
                <w:bCs/>
                <w:sz w:val="28"/>
                <w:szCs w:val="28"/>
              </w:rPr>
              <w:lastRenderedPageBreak/>
              <w:t>подраздел</w:t>
            </w:r>
          </w:p>
        </w:tc>
        <w:tc>
          <w:tcPr>
            <w:tcW w:w="780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65DB0" w:rsidRPr="00AE7146" w:rsidRDefault="00865DB0" w:rsidP="00B40DAA">
            <w:pPr>
              <w:jc w:val="center"/>
              <w:rPr>
                <w:b/>
                <w:bCs/>
                <w:sz w:val="28"/>
                <w:szCs w:val="28"/>
              </w:rPr>
            </w:pPr>
            <w:r w:rsidRPr="00AE7146">
              <w:rPr>
                <w:b/>
                <w:bCs/>
                <w:sz w:val="28"/>
                <w:szCs w:val="28"/>
              </w:rPr>
              <w:lastRenderedPageBreak/>
              <w:t>Наименование</w:t>
            </w:r>
          </w:p>
        </w:tc>
        <w:tc>
          <w:tcPr>
            <w:tcW w:w="6273" w:type="dxa"/>
            <w:gridSpan w:val="3"/>
            <w:tcBorders>
              <w:top w:val="single" w:sz="4" w:space="0" w:color="auto"/>
              <w:left w:val="single" w:sz="4" w:space="0" w:color="auto"/>
              <w:bottom w:val="single" w:sz="4" w:space="0" w:color="auto"/>
              <w:right w:val="single" w:sz="4" w:space="0" w:color="auto"/>
            </w:tcBorders>
            <w:shd w:val="clear" w:color="auto" w:fill="auto"/>
            <w:hideMark/>
          </w:tcPr>
          <w:p w:rsidR="00865DB0" w:rsidRPr="00AE7146" w:rsidRDefault="00865DB0" w:rsidP="00B40DAA">
            <w:pPr>
              <w:jc w:val="center"/>
              <w:rPr>
                <w:b/>
                <w:bCs/>
                <w:sz w:val="28"/>
                <w:szCs w:val="28"/>
              </w:rPr>
            </w:pPr>
            <w:r w:rsidRPr="00AE7146">
              <w:rPr>
                <w:b/>
                <w:bCs/>
                <w:sz w:val="28"/>
                <w:szCs w:val="28"/>
              </w:rPr>
              <w:t>Сумма, руб.</w:t>
            </w:r>
          </w:p>
        </w:tc>
      </w:tr>
      <w:tr w:rsidR="00865DB0" w:rsidRPr="00AE7146" w:rsidTr="00B40DAA">
        <w:trPr>
          <w:trHeight w:val="705"/>
        </w:trPr>
        <w:tc>
          <w:tcPr>
            <w:tcW w:w="1459" w:type="dxa"/>
            <w:vMerge/>
            <w:tcBorders>
              <w:top w:val="single" w:sz="4" w:space="0" w:color="auto"/>
              <w:left w:val="single" w:sz="4" w:space="0" w:color="auto"/>
              <w:bottom w:val="single" w:sz="4" w:space="0" w:color="auto"/>
              <w:right w:val="single" w:sz="4" w:space="0" w:color="auto"/>
            </w:tcBorders>
            <w:vAlign w:val="center"/>
            <w:hideMark/>
          </w:tcPr>
          <w:p w:rsidR="00865DB0" w:rsidRPr="00AE7146" w:rsidRDefault="00865DB0" w:rsidP="00B40DAA">
            <w:pPr>
              <w:rPr>
                <w:b/>
                <w:bCs/>
                <w:sz w:val="28"/>
                <w:szCs w:val="28"/>
              </w:rPr>
            </w:pPr>
          </w:p>
        </w:tc>
        <w:tc>
          <w:tcPr>
            <w:tcW w:w="7808" w:type="dxa"/>
            <w:vMerge/>
            <w:tcBorders>
              <w:top w:val="single" w:sz="4" w:space="0" w:color="auto"/>
              <w:left w:val="single" w:sz="4" w:space="0" w:color="auto"/>
              <w:bottom w:val="single" w:sz="4" w:space="0" w:color="auto"/>
              <w:right w:val="single" w:sz="4" w:space="0" w:color="auto"/>
            </w:tcBorders>
            <w:vAlign w:val="center"/>
            <w:hideMark/>
          </w:tcPr>
          <w:p w:rsidR="00865DB0" w:rsidRPr="00AE7146" w:rsidRDefault="00865DB0" w:rsidP="00B40DAA">
            <w:pPr>
              <w:rPr>
                <w:b/>
                <w:bCs/>
                <w:sz w:val="28"/>
                <w:szCs w:val="28"/>
              </w:rPr>
            </w:pPr>
          </w:p>
        </w:tc>
        <w:tc>
          <w:tcPr>
            <w:tcW w:w="2091"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b/>
                <w:bCs/>
                <w:sz w:val="28"/>
                <w:szCs w:val="28"/>
              </w:rPr>
            </w:pPr>
            <w:r w:rsidRPr="00AE7146">
              <w:rPr>
                <w:b/>
                <w:bCs/>
                <w:sz w:val="28"/>
                <w:szCs w:val="28"/>
              </w:rPr>
              <w:t>2019 год</w:t>
            </w:r>
          </w:p>
        </w:tc>
        <w:tc>
          <w:tcPr>
            <w:tcW w:w="2091"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b/>
                <w:bCs/>
                <w:sz w:val="28"/>
                <w:szCs w:val="28"/>
              </w:rPr>
            </w:pPr>
            <w:r w:rsidRPr="00AE7146">
              <w:rPr>
                <w:b/>
                <w:bCs/>
                <w:sz w:val="28"/>
                <w:szCs w:val="28"/>
              </w:rPr>
              <w:t>2020 год</w:t>
            </w:r>
          </w:p>
        </w:tc>
        <w:tc>
          <w:tcPr>
            <w:tcW w:w="2091"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b/>
                <w:bCs/>
                <w:sz w:val="28"/>
                <w:szCs w:val="28"/>
              </w:rPr>
            </w:pPr>
            <w:r w:rsidRPr="00AE7146">
              <w:rPr>
                <w:b/>
                <w:bCs/>
                <w:sz w:val="28"/>
                <w:szCs w:val="28"/>
              </w:rPr>
              <w:t>2021 год</w:t>
            </w:r>
          </w:p>
        </w:tc>
      </w:tr>
      <w:tr w:rsidR="00865DB0" w:rsidRPr="00AE7146" w:rsidTr="00B40DAA">
        <w:trPr>
          <w:trHeight w:val="390"/>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b/>
                <w:bCs/>
                <w:sz w:val="28"/>
                <w:szCs w:val="28"/>
              </w:rPr>
            </w:pPr>
            <w:r w:rsidRPr="00AE7146">
              <w:rPr>
                <w:b/>
                <w:bCs/>
                <w:sz w:val="28"/>
                <w:szCs w:val="28"/>
              </w:rPr>
              <w:lastRenderedPageBreak/>
              <w:t>0100</w:t>
            </w:r>
          </w:p>
        </w:tc>
        <w:tc>
          <w:tcPr>
            <w:tcW w:w="7808" w:type="dxa"/>
            <w:tcBorders>
              <w:top w:val="single" w:sz="4" w:space="0" w:color="auto"/>
              <w:left w:val="single" w:sz="4" w:space="0" w:color="auto"/>
              <w:bottom w:val="single" w:sz="4" w:space="0" w:color="auto"/>
              <w:right w:val="single" w:sz="4" w:space="0" w:color="auto"/>
            </w:tcBorders>
            <w:shd w:val="clear" w:color="auto" w:fill="auto"/>
            <w:hideMark/>
          </w:tcPr>
          <w:p w:rsidR="00865DB0" w:rsidRPr="00AE7146" w:rsidRDefault="00865DB0" w:rsidP="00B40DAA">
            <w:pPr>
              <w:jc w:val="both"/>
              <w:rPr>
                <w:b/>
                <w:bCs/>
                <w:sz w:val="28"/>
                <w:szCs w:val="28"/>
              </w:rPr>
            </w:pPr>
            <w:r w:rsidRPr="00AE7146">
              <w:rPr>
                <w:b/>
                <w:bCs/>
                <w:sz w:val="28"/>
                <w:szCs w:val="28"/>
              </w:rPr>
              <w:t>ОБЩЕГОСУДАРСТВЕННЫЕ ВОПРОСЫ</w:t>
            </w:r>
          </w:p>
        </w:tc>
        <w:tc>
          <w:tcPr>
            <w:tcW w:w="2091"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right"/>
              <w:rPr>
                <w:b/>
                <w:bCs/>
                <w:sz w:val="28"/>
                <w:szCs w:val="28"/>
              </w:rPr>
            </w:pPr>
            <w:r w:rsidRPr="00AE7146">
              <w:rPr>
                <w:b/>
                <w:bCs/>
                <w:sz w:val="28"/>
                <w:szCs w:val="28"/>
              </w:rPr>
              <w:t>47 369 634,65</w:t>
            </w:r>
          </w:p>
        </w:tc>
        <w:tc>
          <w:tcPr>
            <w:tcW w:w="2091"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right"/>
              <w:rPr>
                <w:b/>
                <w:bCs/>
                <w:sz w:val="28"/>
                <w:szCs w:val="28"/>
              </w:rPr>
            </w:pPr>
            <w:r w:rsidRPr="00AE7146">
              <w:rPr>
                <w:b/>
                <w:bCs/>
                <w:sz w:val="28"/>
                <w:szCs w:val="28"/>
              </w:rPr>
              <w:t>34 347 277,99</w:t>
            </w:r>
          </w:p>
        </w:tc>
        <w:tc>
          <w:tcPr>
            <w:tcW w:w="2091"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right"/>
              <w:rPr>
                <w:b/>
                <w:bCs/>
                <w:sz w:val="28"/>
                <w:szCs w:val="28"/>
              </w:rPr>
            </w:pPr>
            <w:r w:rsidRPr="00AE7146">
              <w:rPr>
                <w:b/>
                <w:bCs/>
                <w:sz w:val="28"/>
                <w:szCs w:val="28"/>
              </w:rPr>
              <w:t>34 941 225,65</w:t>
            </w:r>
          </w:p>
        </w:tc>
      </w:tr>
      <w:tr w:rsidR="00865DB0" w:rsidRPr="00AE7146" w:rsidTr="00B40DAA">
        <w:trPr>
          <w:trHeight w:val="1125"/>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sz w:val="28"/>
                <w:szCs w:val="28"/>
              </w:rPr>
            </w:pPr>
            <w:r w:rsidRPr="00AE7146">
              <w:rPr>
                <w:sz w:val="28"/>
                <w:szCs w:val="28"/>
              </w:rPr>
              <w:t>0102</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sz w:val="28"/>
                <w:szCs w:val="28"/>
              </w:rPr>
            </w:pPr>
            <w:r w:rsidRPr="00AE7146">
              <w:rPr>
                <w:sz w:val="28"/>
                <w:szCs w:val="28"/>
              </w:rPr>
              <w:t>Функционирование высшего должностного лица субъекта Российской Федерации и муниципального образования</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1 552 073,58</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1 552 073,58</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1 552 073,58</w:t>
            </w:r>
          </w:p>
        </w:tc>
      </w:tr>
      <w:tr w:rsidR="00865DB0" w:rsidRPr="00AE7146" w:rsidTr="00B40DAA">
        <w:trPr>
          <w:trHeight w:val="1500"/>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sz w:val="28"/>
                <w:szCs w:val="28"/>
              </w:rPr>
            </w:pPr>
            <w:r w:rsidRPr="00AE7146">
              <w:rPr>
                <w:sz w:val="28"/>
                <w:szCs w:val="28"/>
              </w:rPr>
              <w:t>0104</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sz w:val="28"/>
                <w:szCs w:val="28"/>
              </w:rPr>
            </w:pPr>
            <w:r w:rsidRPr="00AE7146">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11 516 328,85</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11 816 722,42</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12 079 255,15</w:t>
            </w:r>
          </w:p>
        </w:tc>
      </w:tr>
      <w:tr w:rsidR="00865DB0" w:rsidRPr="00AE7146" w:rsidTr="00B40DAA">
        <w:trPr>
          <w:trHeight w:val="375"/>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sz w:val="28"/>
                <w:szCs w:val="28"/>
              </w:rPr>
            </w:pPr>
            <w:r w:rsidRPr="00AE7146">
              <w:rPr>
                <w:sz w:val="28"/>
                <w:szCs w:val="28"/>
              </w:rPr>
              <w:t>0105</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sz w:val="28"/>
                <w:szCs w:val="28"/>
              </w:rPr>
            </w:pPr>
            <w:r w:rsidRPr="00AE7146">
              <w:rPr>
                <w:sz w:val="28"/>
                <w:szCs w:val="28"/>
              </w:rPr>
              <w:t>Судебная система</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9 215,00</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9 635,00</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10 135,00</w:t>
            </w:r>
          </w:p>
        </w:tc>
      </w:tr>
      <w:tr w:rsidR="00865DB0" w:rsidRPr="00AE7146" w:rsidTr="00B40DAA">
        <w:trPr>
          <w:trHeight w:val="1125"/>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sz w:val="28"/>
                <w:szCs w:val="28"/>
              </w:rPr>
            </w:pPr>
            <w:r w:rsidRPr="00AE7146">
              <w:rPr>
                <w:sz w:val="28"/>
                <w:szCs w:val="28"/>
              </w:rPr>
              <w:t>0106</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sz w:val="28"/>
                <w:szCs w:val="28"/>
              </w:rPr>
            </w:pPr>
            <w:r w:rsidRPr="00AE7146">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5 514 972,86</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4 942 591,48</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3 710 583,16</w:t>
            </w:r>
          </w:p>
        </w:tc>
      </w:tr>
      <w:tr w:rsidR="00865DB0" w:rsidRPr="00AE7146" w:rsidTr="00B40DAA">
        <w:trPr>
          <w:trHeight w:val="375"/>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sz w:val="28"/>
                <w:szCs w:val="28"/>
              </w:rPr>
            </w:pPr>
            <w:r w:rsidRPr="00AE7146">
              <w:rPr>
                <w:sz w:val="28"/>
                <w:szCs w:val="28"/>
              </w:rPr>
              <w:t>0111</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sz w:val="28"/>
                <w:szCs w:val="28"/>
              </w:rPr>
            </w:pPr>
            <w:r w:rsidRPr="00AE7146">
              <w:rPr>
                <w:sz w:val="28"/>
                <w:szCs w:val="28"/>
              </w:rPr>
              <w:t>Резервные фонды</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300 000,00</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0,00</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0,00</w:t>
            </w:r>
          </w:p>
        </w:tc>
      </w:tr>
      <w:tr w:rsidR="00865DB0" w:rsidRPr="00AE7146" w:rsidTr="00B40DAA">
        <w:trPr>
          <w:trHeight w:val="375"/>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sz w:val="28"/>
                <w:szCs w:val="28"/>
              </w:rPr>
            </w:pPr>
            <w:r w:rsidRPr="00AE7146">
              <w:rPr>
                <w:sz w:val="28"/>
                <w:szCs w:val="28"/>
              </w:rPr>
              <w:t>0113</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sz w:val="28"/>
                <w:szCs w:val="28"/>
              </w:rPr>
            </w:pPr>
            <w:r w:rsidRPr="00AE7146">
              <w:rPr>
                <w:sz w:val="28"/>
                <w:szCs w:val="28"/>
              </w:rPr>
              <w:t>Другие общегосударственные вопросы</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28 477 044,36</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16 026 255,51</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17 589 178,76</w:t>
            </w:r>
          </w:p>
        </w:tc>
      </w:tr>
      <w:tr w:rsidR="00865DB0" w:rsidRPr="00AE7146" w:rsidTr="00B40DAA">
        <w:trPr>
          <w:trHeight w:val="750"/>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b/>
                <w:bCs/>
                <w:sz w:val="28"/>
                <w:szCs w:val="28"/>
              </w:rPr>
            </w:pPr>
            <w:r w:rsidRPr="00AE7146">
              <w:rPr>
                <w:b/>
                <w:bCs/>
                <w:sz w:val="28"/>
                <w:szCs w:val="28"/>
              </w:rPr>
              <w:t>0300</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b/>
                <w:bCs/>
                <w:sz w:val="28"/>
                <w:szCs w:val="28"/>
              </w:rPr>
            </w:pPr>
            <w:r w:rsidRPr="00AE7146">
              <w:rPr>
                <w:b/>
                <w:bCs/>
                <w:sz w:val="28"/>
                <w:szCs w:val="28"/>
              </w:rPr>
              <w:t>НАЦИОНАЛЬНАЯ БЕЗОПАСНОСТЬ И ПРАВООХРАНИТЕЛЬНАЯ ДЕЯТЕЛЬНОСТЬ</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b/>
                <w:bCs/>
                <w:sz w:val="28"/>
                <w:szCs w:val="28"/>
              </w:rPr>
            </w:pPr>
            <w:r w:rsidRPr="00AE7146">
              <w:rPr>
                <w:b/>
                <w:bCs/>
                <w:sz w:val="28"/>
                <w:szCs w:val="28"/>
              </w:rPr>
              <w:t>637 874,46</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b/>
                <w:bCs/>
                <w:sz w:val="28"/>
                <w:szCs w:val="28"/>
              </w:rPr>
            </w:pPr>
            <w:r w:rsidRPr="00AE7146">
              <w:rPr>
                <w:b/>
                <w:bCs/>
                <w:sz w:val="28"/>
                <w:szCs w:val="28"/>
              </w:rPr>
              <w:t>0,00</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b/>
                <w:bCs/>
                <w:sz w:val="28"/>
                <w:szCs w:val="28"/>
              </w:rPr>
            </w:pPr>
            <w:r w:rsidRPr="00AE7146">
              <w:rPr>
                <w:b/>
                <w:bCs/>
                <w:sz w:val="28"/>
                <w:szCs w:val="28"/>
              </w:rPr>
              <w:t>0,00</w:t>
            </w:r>
          </w:p>
        </w:tc>
      </w:tr>
      <w:tr w:rsidR="00865DB0" w:rsidRPr="00AE7146" w:rsidTr="00B40DAA">
        <w:trPr>
          <w:trHeight w:val="1125"/>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sz w:val="28"/>
                <w:szCs w:val="28"/>
              </w:rPr>
            </w:pPr>
            <w:r w:rsidRPr="00AE7146">
              <w:rPr>
                <w:sz w:val="28"/>
                <w:szCs w:val="28"/>
              </w:rPr>
              <w:t>0309</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sz w:val="28"/>
                <w:szCs w:val="28"/>
              </w:rPr>
            </w:pPr>
            <w:r w:rsidRPr="00AE7146">
              <w:rPr>
                <w:sz w:val="28"/>
                <w:szCs w:val="28"/>
              </w:rPr>
              <w:t>Защита населения и территории от чрезвычайных ситуаций природного и техногенного характера, гражданская оборона</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612 874,46</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0,00</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0,00</w:t>
            </w:r>
          </w:p>
        </w:tc>
      </w:tr>
      <w:tr w:rsidR="00865DB0" w:rsidRPr="00AE7146" w:rsidTr="00B40DAA">
        <w:trPr>
          <w:trHeight w:val="750"/>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sz w:val="28"/>
                <w:szCs w:val="28"/>
              </w:rPr>
            </w:pPr>
            <w:r w:rsidRPr="00AE7146">
              <w:rPr>
                <w:sz w:val="28"/>
                <w:szCs w:val="28"/>
              </w:rPr>
              <w:t>0314</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sz w:val="28"/>
                <w:szCs w:val="28"/>
              </w:rPr>
            </w:pPr>
            <w:r w:rsidRPr="00AE7146">
              <w:rPr>
                <w:sz w:val="28"/>
                <w:szCs w:val="28"/>
              </w:rPr>
              <w:t>Другие вопросы в области национальной безопасности и правоохранительной деятельности</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25 000,00</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0,00</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0,00</w:t>
            </w:r>
          </w:p>
        </w:tc>
      </w:tr>
      <w:tr w:rsidR="00865DB0" w:rsidRPr="00AE7146" w:rsidTr="00B40DAA">
        <w:trPr>
          <w:trHeight w:val="375"/>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b/>
                <w:bCs/>
                <w:sz w:val="28"/>
                <w:szCs w:val="28"/>
              </w:rPr>
            </w:pPr>
            <w:r w:rsidRPr="00AE7146">
              <w:rPr>
                <w:b/>
                <w:bCs/>
                <w:sz w:val="28"/>
                <w:szCs w:val="28"/>
              </w:rPr>
              <w:lastRenderedPageBreak/>
              <w:t>0400</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b/>
                <w:bCs/>
                <w:sz w:val="28"/>
                <w:szCs w:val="28"/>
              </w:rPr>
            </w:pPr>
            <w:r w:rsidRPr="00AE7146">
              <w:rPr>
                <w:b/>
                <w:bCs/>
                <w:sz w:val="28"/>
                <w:szCs w:val="28"/>
              </w:rPr>
              <w:t>НАЦИОНАЛЬНАЯ ЭКОНОМИКА</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b/>
                <w:bCs/>
                <w:sz w:val="28"/>
                <w:szCs w:val="28"/>
              </w:rPr>
            </w:pPr>
            <w:r w:rsidRPr="00AE7146">
              <w:rPr>
                <w:b/>
                <w:bCs/>
                <w:sz w:val="28"/>
                <w:szCs w:val="28"/>
              </w:rPr>
              <w:t>24 526 175,56</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b/>
                <w:bCs/>
                <w:sz w:val="28"/>
                <w:szCs w:val="28"/>
              </w:rPr>
            </w:pPr>
            <w:r w:rsidRPr="00AE7146">
              <w:rPr>
                <w:b/>
                <w:bCs/>
                <w:sz w:val="28"/>
                <w:szCs w:val="28"/>
              </w:rPr>
              <w:t>7 503 752,71</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b/>
                <w:bCs/>
                <w:sz w:val="28"/>
                <w:szCs w:val="28"/>
              </w:rPr>
            </w:pPr>
            <w:r w:rsidRPr="00AE7146">
              <w:rPr>
                <w:b/>
                <w:bCs/>
                <w:sz w:val="28"/>
                <w:szCs w:val="28"/>
              </w:rPr>
              <w:t>7 259 934,70</w:t>
            </w:r>
          </w:p>
        </w:tc>
      </w:tr>
      <w:tr w:rsidR="00865DB0" w:rsidRPr="00AE7146" w:rsidTr="00B40DAA">
        <w:trPr>
          <w:trHeight w:val="375"/>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sz w:val="28"/>
                <w:szCs w:val="28"/>
              </w:rPr>
            </w:pPr>
            <w:r w:rsidRPr="00AE7146">
              <w:rPr>
                <w:sz w:val="28"/>
                <w:szCs w:val="28"/>
              </w:rPr>
              <w:t>0405</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sz w:val="28"/>
                <w:szCs w:val="28"/>
              </w:rPr>
            </w:pPr>
            <w:r w:rsidRPr="00AE7146">
              <w:rPr>
                <w:sz w:val="28"/>
                <w:szCs w:val="28"/>
              </w:rPr>
              <w:t>Сельское хозяйство и рыболовство</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52 966,00</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8 934,00</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8 934,00</w:t>
            </w:r>
          </w:p>
        </w:tc>
      </w:tr>
      <w:tr w:rsidR="00865DB0" w:rsidRPr="00AE7146" w:rsidTr="00B40DAA">
        <w:trPr>
          <w:trHeight w:val="375"/>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sz w:val="28"/>
                <w:szCs w:val="28"/>
              </w:rPr>
            </w:pPr>
            <w:r w:rsidRPr="00AE7146">
              <w:rPr>
                <w:sz w:val="28"/>
                <w:szCs w:val="28"/>
              </w:rPr>
              <w:t>0408</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sz w:val="28"/>
                <w:szCs w:val="28"/>
              </w:rPr>
            </w:pPr>
            <w:r w:rsidRPr="00AE7146">
              <w:rPr>
                <w:sz w:val="28"/>
                <w:szCs w:val="28"/>
              </w:rPr>
              <w:t>Транспорт</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1 046 897,08</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253 243,00</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326 543,00</w:t>
            </w:r>
          </w:p>
        </w:tc>
      </w:tr>
      <w:tr w:rsidR="00865DB0" w:rsidRPr="00AE7146" w:rsidTr="00B40DAA">
        <w:trPr>
          <w:trHeight w:val="375"/>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sz w:val="28"/>
                <w:szCs w:val="28"/>
              </w:rPr>
            </w:pPr>
            <w:r w:rsidRPr="00AE7146">
              <w:rPr>
                <w:sz w:val="28"/>
                <w:szCs w:val="28"/>
              </w:rPr>
              <w:t>0409</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sz w:val="28"/>
                <w:szCs w:val="28"/>
              </w:rPr>
            </w:pPr>
            <w:r w:rsidRPr="00AE7146">
              <w:rPr>
                <w:sz w:val="28"/>
                <w:szCs w:val="28"/>
              </w:rPr>
              <w:t>Дорожное хозяйство (дорожные фонды)</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21 740 266,65</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6 924 457,71</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6 924 457,70</w:t>
            </w:r>
          </w:p>
        </w:tc>
      </w:tr>
      <w:tr w:rsidR="00865DB0" w:rsidRPr="00AE7146" w:rsidTr="00B40DAA">
        <w:trPr>
          <w:trHeight w:val="375"/>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sz w:val="28"/>
                <w:szCs w:val="28"/>
              </w:rPr>
            </w:pPr>
            <w:r w:rsidRPr="00AE7146">
              <w:rPr>
                <w:sz w:val="28"/>
                <w:szCs w:val="28"/>
              </w:rPr>
              <w:t>0412</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sz w:val="28"/>
                <w:szCs w:val="28"/>
              </w:rPr>
            </w:pPr>
            <w:r w:rsidRPr="00AE7146">
              <w:rPr>
                <w:sz w:val="28"/>
                <w:szCs w:val="28"/>
              </w:rPr>
              <w:t>Другие вопросы в области национальной экономики</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1 686 045,83</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317 118,00</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0,00</w:t>
            </w:r>
          </w:p>
        </w:tc>
      </w:tr>
      <w:tr w:rsidR="00865DB0" w:rsidRPr="00AE7146" w:rsidTr="00B40DAA">
        <w:trPr>
          <w:trHeight w:val="375"/>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b/>
                <w:bCs/>
                <w:sz w:val="28"/>
                <w:szCs w:val="28"/>
              </w:rPr>
            </w:pPr>
            <w:r w:rsidRPr="00AE7146">
              <w:rPr>
                <w:b/>
                <w:bCs/>
                <w:sz w:val="28"/>
                <w:szCs w:val="28"/>
              </w:rPr>
              <w:t>0500</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b/>
                <w:bCs/>
                <w:sz w:val="28"/>
                <w:szCs w:val="28"/>
              </w:rPr>
            </w:pPr>
            <w:r w:rsidRPr="00AE7146">
              <w:rPr>
                <w:b/>
                <w:bCs/>
                <w:sz w:val="28"/>
                <w:szCs w:val="28"/>
              </w:rPr>
              <w:t>ЖИЛИЩНО-КОММУНАЛЬНОЕ ХОЗЯЙСТВО</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b/>
                <w:bCs/>
                <w:sz w:val="28"/>
                <w:szCs w:val="28"/>
              </w:rPr>
            </w:pPr>
            <w:r w:rsidRPr="00AE7146">
              <w:rPr>
                <w:b/>
                <w:bCs/>
                <w:sz w:val="28"/>
                <w:szCs w:val="28"/>
              </w:rPr>
              <w:t>66 759 019,34</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b/>
                <w:bCs/>
                <w:sz w:val="28"/>
                <w:szCs w:val="28"/>
              </w:rPr>
            </w:pPr>
            <w:r w:rsidRPr="00AE7146">
              <w:rPr>
                <w:b/>
                <w:bCs/>
                <w:sz w:val="28"/>
                <w:szCs w:val="28"/>
              </w:rPr>
              <w:t>8 819 421,25</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b/>
                <w:bCs/>
                <w:sz w:val="28"/>
                <w:szCs w:val="28"/>
              </w:rPr>
            </w:pPr>
            <w:r w:rsidRPr="00AE7146">
              <w:rPr>
                <w:b/>
                <w:bCs/>
                <w:sz w:val="28"/>
                <w:szCs w:val="28"/>
              </w:rPr>
              <w:t>3 476 799,86</w:t>
            </w:r>
          </w:p>
        </w:tc>
      </w:tr>
      <w:tr w:rsidR="00865DB0" w:rsidRPr="00AE7146" w:rsidTr="00B40DAA">
        <w:trPr>
          <w:trHeight w:val="375"/>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sz w:val="28"/>
                <w:szCs w:val="28"/>
              </w:rPr>
            </w:pPr>
            <w:r w:rsidRPr="00AE7146">
              <w:rPr>
                <w:sz w:val="28"/>
                <w:szCs w:val="28"/>
              </w:rPr>
              <w:t>0501</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sz w:val="28"/>
                <w:szCs w:val="28"/>
              </w:rPr>
            </w:pPr>
            <w:r w:rsidRPr="00AE7146">
              <w:rPr>
                <w:sz w:val="28"/>
                <w:szCs w:val="28"/>
              </w:rPr>
              <w:t>Жилищное хозяйство</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1 954 259,92</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1 824 100,00</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1 937 200,00</w:t>
            </w:r>
          </w:p>
        </w:tc>
      </w:tr>
      <w:tr w:rsidR="00865DB0" w:rsidRPr="00AE7146" w:rsidTr="00B40DAA">
        <w:trPr>
          <w:trHeight w:val="375"/>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sz w:val="28"/>
                <w:szCs w:val="28"/>
              </w:rPr>
            </w:pPr>
            <w:r w:rsidRPr="00AE7146">
              <w:rPr>
                <w:sz w:val="28"/>
                <w:szCs w:val="28"/>
              </w:rPr>
              <w:t>0502</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sz w:val="28"/>
                <w:szCs w:val="28"/>
              </w:rPr>
            </w:pPr>
            <w:r w:rsidRPr="00AE7146">
              <w:rPr>
                <w:sz w:val="28"/>
                <w:szCs w:val="28"/>
              </w:rPr>
              <w:t>Коммунальное хозяйство</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62 558 960,38</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5 795 321,25</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589 599,86</w:t>
            </w:r>
          </w:p>
        </w:tc>
      </w:tr>
      <w:tr w:rsidR="00865DB0" w:rsidRPr="00AE7146" w:rsidTr="00B40DAA">
        <w:trPr>
          <w:trHeight w:val="375"/>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sz w:val="28"/>
                <w:szCs w:val="28"/>
              </w:rPr>
            </w:pPr>
            <w:r w:rsidRPr="00AE7146">
              <w:rPr>
                <w:sz w:val="28"/>
                <w:szCs w:val="28"/>
              </w:rPr>
              <w:t>0503</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sz w:val="28"/>
                <w:szCs w:val="28"/>
              </w:rPr>
            </w:pPr>
            <w:r w:rsidRPr="00AE7146">
              <w:rPr>
                <w:sz w:val="28"/>
                <w:szCs w:val="28"/>
              </w:rPr>
              <w:t>Благоустройство</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2 245 799,04</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1 200 000,00</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950 000,00</w:t>
            </w:r>
          </w:p>
        </w:tc>
      </w:tr>
      <w:tr w:rsidR="00865DB0" w:rsidRPr="00AE7146" w:rsidTr="00B40DAA">
        <w:trPr>
          <w:trHeight w:val="750"/>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sz w:val="28"/>
                <w:szCs w:val="28"/>
              </w:rPr>
            </w:pPr>
            <w:r w:rsidRPr="00AE7146">
              <w:rPr>
                <w:sz w:val="28"/>
                <w:szCs w:val="28"/>
              </w:rPr>
              <w:t>0505</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sz w:val="28"/>
                <w:szCs w:val="28"/>
              </w:rPr>
            </w:pPr>
            <w:r w:rsidRPr="00AE7146">
              <w:rPr>
                <w:sz w:val="28"/>
                <w:szCs w:val="28"/>
              </w:rPr>
              <w:t>Другие вопросы в области жилищно-коммунального хозяйства</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0,00</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0,00</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0,00</w:t>
            </w:r>
          </w:p>
        </w:tc>
      </w:tr>
      <w:tr w:rsidR="00865DB0" w:rsidRPr="00AE7146" w:rsidTr="00B40DAA">
        <w:trPr>
          <w:trHeight w:val="375"/>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b/>
                <w:bCs/>
                <w:sz w:val="28"/>
                <w:szCs w:val="28"/>
              </w:rPr>
            </w:pPr>
            <w:r w:rsidRPr="00AE7146">
              <w:rPr>
                <w:b/>
                <w:bCs/>
                <w:sz w:val="28"/>
                <w:szCs w:val="28"/>
              </w:rPr>
              <w:t>0600</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b/>
                <w:bCs/>
                <w:sz w:val="28"/>
                <w:szCs w:val="28"/>
              </w:rPr>
            </w:pPr>
            <w:r w:rsidRPr="00AE7146">
              <w:rPr>
                <w:b/>
                <w:bCs/>
                <w:sz w:val="28"/>
                <w:szCs w:val="28"/>
              </w:rPr>
              <w:t>ОХРАНА ОКРУЖАЮЩЕЙ СРЕДЫ</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b/>
                <w:bCs/>
                <w:sz w:val="28"/>
                <w:szCs w:val="28"/>
              </w:rPr>
            </w:pPr>
            <w:r w:rsidRPr="00AE7146">
              <w:rPr>
                <w:b/>
                <w:bCs/>
                <w:sz w:val="28"/>
                <w:szCs w:val="28"/>
              </w:rPr>
              <w:t>589 434,42</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b/>
                <w:bCs/>
                <w:sz w:val="28"/>
                <w:szCs w:val="28"/>
              </w:rPr>
            </w:pPr>
            <w:r w:rsidRPr="00AE7146">
              <w:rPr>
                <w:b/>
                <w:bCs/>
                <w:sz w:val="28"/>
                <w:szCs w:val="28"/>
              </w:rPr>
              <w:t>700 000,00</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b/>
                <w:bCs/>
                <w:sz w:val="28"/>
                <w:szCs w:val="28"/>
              </w:rPr>
            </w:pPr>
            <w:r w:rsidRPr="00AE7146">
              <w:rPr>
                <w:b/>
                <w:bCs/>
                <w:sz w:val="28"/>
                <w:szCs w:val="28"/>
              </w:rPr>
              <w:t>350 000,00</w:t>
            </w:r>
          </w:p>
        </w:tc>
      </w:tr>
      <w:tr w:rsidR="00865DB0" w:rsidRPr="00AE7146" w:rsidTr="00B40DAA">
        <w:trPr>
          <w:trHeight w:val="750"/>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sz w:val="28"/>
                <w:szCs w:val="28"/>
              </w:rPr>
            </w:pPr>
            <w:r w:rsidRPr="00AE7146">
              <w:rPr>
                <w:sz w:val="28"/>
                <w:szCs w:val="28"/>
              </w:rPr>
              <w:t>0603</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sz w:val="28"/>
                <w:szCs w:val="28"/>
              </w:rPr>
            </w:pPr>
            <w:r w:rsidRPr="00AE7146">
              <w:rPr>
                <w:sz w:val="28"/>
                <w:szCs w:val="28"/>
              </w:rPr>
              <w:t>Охрана объектов растительного и животного мира и среды их обитания</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589 434,42</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700 000,00</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350 000,00</w:t>
            </w:r>
          </w:p>
        </w:tc>
      </w:tr>
      <w:tr w:rsidR="00865DB0" w:rsidRPr="00AE7146" w:rsidTr="00B40DAA">
        <w:trPr>
          <w:trHeight w:val="375"/>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b/>
                <w:bCs/>
                <w:sz w:val="28"/>
                <w:szCs w:val="28"/>
              </w:rPr>
            </w:pPr>
            <w:r w:rsidRPr="00AE7146">
              <w:rPr>
                <w:b/>
                <w:bCs/>
                <w:sz w:val="28"/>
                <w:szCs w:val="28"/>
              </w:rPr>
              <w:t>0700</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b/>
                <w:bCs/>
                <w:sz w:val="28"/>
                <w:szCs w:val="28"/>
              </w:rPr>
            </w:pPr>
            <w:r w:rsidRPr="00AE7146">
              <w:rPr>
                <w:b/>
                <w:bCs/>
                <w:sz w:val="28"/>
                <w:szCs w:val="28"/>
              </w:rPr>
              <w:t>ОБРАЗОВАНИЕ</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b/>
                <w:bCs/>
                <w:sz w:val="28"/>
                <w:szCs w:val="28"/>
              </w:rPr>
            </w:pPr>
            <w:r w:rsidRPr="00AE7146">
              <w:rPr>
                <w:b/>
                <w:bCs/>
                <w:sz w:val="28"/>
                <w:szCs w:val="28"/>
              </w:rPr>
              <w:t>183 348 972,97</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b/>
                <w:bCs/>
                <w:sz w:val="28"/>
                <w:szCs w:val="28"/>
              </w:rPr>
            </w:pPr>
            <w:r w:rsidRPr="00AE7146">
              <w:rPr>
                <w:b/>
                <w:bCs/>
                <w:sz w:val="28"/>
                <w:szCs w:val="28"/>
              </w:rPr>
              <w:t>172 290 217,34</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b/>
                <w:bCs/>
                <w:sz w:val="28"/>
                <w:szCs w:val="28"/>
              </w:rPr>
            </w:pPr>
            <w:r w:rsidRPr="00AE7146">
              <w:rPr>
                <w:b/>
                <w:bCs/>
                <w:sz w:val="28"/>
                <w:szCs w:val="28"/>
              </w:rPr>
              <w:t>173 148 093,66</w:t>
            </w:r>
          </w:p>
        </w:tc>
      </w:tr>
      <w:tr w:rsidR="00865DB0" w:rsidRPr="00AE7146" w:rsidTr="00B40DAA">
        <w:trPr>
          <w:trHeight w:val="375"/>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sz w:val="28"/>
                <w:szCs w:val="28"/>
              </w:rPr>
            </w:pPr>
            <w:r w:rsidRPr="00AE7146">
              <w:rPr>
                <w:sz w:val="28"/>
                <w:szCs w:val="28"/>
              </w:rPr>
              <w:t>0701</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sz w:val="28"/>
                <w:szCs w:val="28"/>
              </w:rPr>
            </w:pPr>
            <w:r w:rsidRPr="00AE7146">
              <w:rPr>
                <w:sz w:val="28"/>
                <w:szCs w:val="28"/>
              </w:rPr>
              <w:t>Дошкольное образование</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61 224 021,71</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57 264 826,79</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57 850 401,39</w:t>
            </w:r>
          </w:p>
        </w:tc>
      </w:tr>
      <w:tr w:rsidR="00865DB0" w:rsidRPr="00AE7146" w:rsidTr="00B40DAA">
        <w:trPr>
          <w:trHeight w:val="375"/>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sz w:val="28"/>
                <w:szCs w:val="28"/>
              </w:rPr>
            </w:pPr>
            <w:r w:rsidRPr="00AE7146">
              <w:rPr>
                <w:sz w:val="28"/>
                <w:szCs w:val="28"/>
              </w:rPr>
              <w:t>0702</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sz w:val="28"/>
                <w:szCs w:val="28"/>
              </w:rPr>
            </w:pPr>
            <w:r w:rsidRPr="00AE7146">
              <w:rPr>
                <w:sz w:val="28"/>
                <w:szCs w:val="28"/>
              </w:rPr>
              <w:t>Общее образование</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84 913 831,96</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79 019 384,65</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80 394 709,57</w:t>
            </w:r>
          </w:p>
        </w:tc>
      </w:tr>
      <w:tr w:rsidR="00865DB0" w:rsidRPr="00AE7146" w:rsidTr="00B40DAA">
        <w:trPr>
          <w:trHeight w:val="375"/>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sz w:val="28"/>
                <w:szCs w:val="28"/>
              </w:rPr>
            </w:pPr>
            <w:r w:rsidRPr="00AE7146">
              <w:rPr>
                <w:sz w:val="28"/>
                <w:szCs w:val="28"/>
              </w:rPr>
              <w:t>0703</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sz w:val="28"/>
                <w:szCs w:val="28"/>
              </w:rPr>
            </w:pPr>
            <w:r w:rsidRPr="00AE7146">
              <w:rPr>
                <w:sz w:val="28"/>
                <w:szCs w:val="28"/>
              </w:rPr>
              <w:t>Дополнительное образование детей</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22 111 379,84</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21 715 509,82</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20 364 674,87</w:t>
            </w:r>
          </w:p>
        </w:tc>
      </w:tr>
      <w:tr w:rsidR="00865DB0" w:rsidRPr="00AE7146" w:rsidTr="00B40DAA">
        <w:trPr>
          <w:trHeight w:val="750"/>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sz w:val="28"/>
                <w:szCs w:val="28"/>
              </w:rPr>
            </w:pPr>
            <w:r w:rsidRPr="00AE7146">
              <w:rPr>
                <w:sz w:val="28"/>
                <w:szCs w:val="28"/>
              </w:rPr>
              <w:t>0705</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sz w:val="28"/>
                <w:szCs w:val="28"/>
              </w:rPr>
            </w:pPr>
            <w:r w:rsidRPr="00AE7146">
              <w:rPr>
                <w:sz w:val="28"/>
                <w:szCs w:val="28"/>
              </w:rPr>
              <w:t>Профессиональная подготовка, переподготовка и повышение квалификации</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41 000,00</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17 000,00</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0,00</w:t>
            </w:r>
          </w:p>
        </w:tc>
      </w:tr>
      <w:tr w:rsidR="00865DB0" w:rsidRPr="00AE7146" w:rsidTr="00B40DAA">
        <w:trPr>
          <w:trHeight w:val="375"/>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sz w:val="28"/>
                <w:szCs w:val="28"/>
              </w:rPr>
            </w:pPr>
            <w:r w:rsidRPr="00AE7146">
              <w:rPr>
                <w:sz w:val="28"/>
                <w:szCs w:val="28"/>
              </w:rPr>
              <w:t>0707</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sz w:val="28"/>
                <w:szCs w:val="28"/>
              </w:rPr>
            </w:pPr>
            <w:r w:rsidRPr="00AE7146">
              <w:rPr>
                <w:sz w:val="28"/>
                <w:szCs w:val="28"/>
              </w:rPr>
              <w:t>Молодежная политика</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1 652 405,65</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1 256 050,74</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1 256 050,74</w:t>
            </w:r>
          </w:p>
        </w:tc>
      </w:tr>
      <w:tr w:rsidR="00865DB0" w:rsidRPr="00AE7146" w:rsidTr="00B40DAA">
        <w:trPr>
          <w:trHeight w:val="375"/>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sz w:val="28"/>
                <w:szCs w:val="28"/>
              </w:rPr>
            </w:pPr>
            <w:r w:rsidRPr="00AE7146">
              <w:rPr>
                <w:sz w:val="28"/>
                <w:szCs w:val="28"/>
              </w:rPr>
              <w:t>0709</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sz w:val="28"/>
                <w:szCs w:val="28"/>
              </w:rPr>
            </w:pPr>
            <w:r w:rsidRPr="00AE7146">
              <w:rPr>
                <w:sz w:val="28"/>
                <w:szCs w:val="28"/>
              </w:rPr>
              <w:t>Другие вопросы в области образования</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13 406 333,81</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13 017 445,34</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13 282 257,09</w:t>
            </w:r>
          </w:p>
        </w:tc>
      </w:tr>
      <w:tr w:rsidR="00865DB0" w:rsidRPr="00AE7146" w:rsidTr="00B40DAA">
        <w:trPr>
          <w:trHeight w:val="375"/>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b/>
                <w:bCs/>
                <w:sz w:val="28"/>
                <w:szCs w:val="28"/>
              </w:rPr>
            </w:pPr>
            <w:r w:rsidRPr="00AE7146">
              <w:rPr>
                <w:b/>
                <w:bCs/>
                <w:sz w:val="28"/>
                <w:szCs w:val="28"/>
              </w:rPr>
              <w:t>0800</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b/>
                <w:bCs/>
                <w:sz w:val="28"/>
                <w:szCs w:val="28"/>
              </w:rPr>
            </w:pPr>
            <w:r w:rsidRPr="00AE7146">
              <w:rPr>
                <w:b/>
                <w:bCs/>
                <w:sz w:val="28"/>
                <w:szCs w:val="28"/>
              </w:rPr>
              <w:t>КУЛЬТУРА, КИНЕМАТОГРАФИЯ</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b/>
                <w:bCs/>
                <w:sz w:val="28"/>
                <w:szCs w:val="28"/>
              </w:rPr>
            </w:pPr>
            <w:r w:rsidRPr="00AE7146">
              <w:rPr>
                <w:b/>
                <w:bCs/>
                <w:sz w:val="28"/>
                <w:szCs w:val="28"/>
              </w:rPr>
              <w:t>32 715 823,75</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b/>
                <w:bCs/>
                <w:sz w:val="28"/>
                <w:szCs w:val="28"/>
              </w:rPr>
            </w:pPr>
            <w:r w:rsidRPr="00AE7146">
              <w:rPr>
                <w:b/>
                <w:bCs/>
                <w:sz w:val="28"/>
                <w:szCs w:val="28"/>
              </w:rPr>
              <w:t>28 399 427,00</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b/>
                <w:bCs/>
                <w:sz w:val="28"/>
                <w:szCs w:val="28"/>
              </w:rPr>
            </w:pPr>
            <w:r w:rsidRPr="00AE7146">
              <w:rPr>
                <w:b/>
                <w:bCs/>
                <w:sz w:val="28"/>
                <w:szCs w:val="28"/>
              </w:rPr>
              <w:t>27 599 427,00</w:t>
            </w:r>
          </w:p>
        </w:tc>
      </w:tr>
      <w:tr w:rsidR="00865DB0" w:rsidRPr="00AE7146" w:rsidTr="00B40DAA">
        <w:trPr>
          <w:trHeight w:val="375"/>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sz w:val="28"/>
                <w:szCs w:val="28"/>
              </w:rPr>
            </w:pPr>
            <w:r w:rsidRPr="00AE7146">
              <w:rPr>
                <w:sz w:val="28"/>
                <w:szCs w:val="28"/>
              </w:rPr>
              <w:lastRenderedPageBreak/>
              <w:t>0801</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sz w:val="28"/>
                <w:szCs w:val="28"/>
              </w:rPr>
            </w:pPr>
            <w:r w:rsidRPr="00AE7146">
              <w:rPr>
                <w:sz w:val="28"/>
                <w:szCs w:val="28"/>
              </w:rPr>
              <w:t>Культура</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28 328 237,85</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25 772 036,00</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24 972 036,00</w:t>
            </w:r>
          </w:p>
        </w:tc>
      </w:tr>
      <w:tr w:rsidR="00865DB0" w:rsidRPr="00AE7146" w:rsidTr="00B40DAA">
        <w:trPr>
          <w:trHeight w:val="750"/>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sz w:val="28"/>
                <w:szCs w:val="28"/>
              </w:rPr>
            </w:pPr>
            <w:r w:rsidRPr="00AE7146">
              <w:rPr>
                <w:sz w:val="28"/>
                <w:szCs w:val="28"/>
              </w:rPr>
              <w:t>0804</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sz w:val="28"/>
                <w:szCs w:val="28"/>
              </w:rPr>
            </w:pPr>
            <w:r w:rsidRPr="00AE7146">
              <w:rPr>
                <w:sz w:val="28"/>
                <w:szCs w:val="28"/>
              </w:rPr>
              <w:t>Другие вопросы в области культуры, кинематографии</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4 387 585,90</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2 627 391,00</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2 627 391,00</w:t>
            </w:r>
          </w:p>
        </w:tc>
      </w:tr>
      <w:tr w:rsidR="00865DB0" w:rsidRPr="00AE7146" w:rsidTr="00B40DAA">
        <w:trPr>
          <w:trHeight w:val="375"/>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b/>
                <w:bCs/>
                <w:sz w:val="28"/>
                <w:szCs w:val="28"/>
              </w:rPr>
            </w:pPr>
            <w:r w:rsidRPr="00AE7146">
              <w:rPr>
                <w:b/>
                <w:bCs/>
                <w:sz w:val="28"/>
                <w:szCs w:val="28"/>
              </w:rPr>
              <w:t>1000</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b/>
                <w:bCs/>
                <w:sz w:val="28"/>
                <w:szCs w:val="28"/>
              </w:rPr>
            </w:pPr>
            <w:r w:rsidRPr="00AE7146">
              <w:rPr>
                <w:b/>
                <w:bCs/>
                <w:sz w:val="28"/>
                <w:szCs w:val="28"/>
              </w:rPr>
              <w:t>СОЦИАЛЬНАЯ ПОЛИТИКА</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b/>
                <w:bCs/>
                <w:sz w:val="28"/>
                <w:szCs w:val="28"/>
              </w:rPr>
            </w:pPr>
            <w:r w:rsidRPr="00AE7146">
              <w:rPr>
                <w:b/>
                <w:bCs/>
                <w:sz w:val="28"/>
                <w:szCs w:val="28"/>
              </w:rPr>
              <w:t>3 550 490,49</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b/>
                <w:bCs/>
                <w:sz w:val="28"/>
                <w:szCs w:val="28"/>
              </w:rPr>
            </w:pPr>
            <w:r w:rsidRPr="00AE7146">
              <w:rPr>
                <w:b/>
                <w:bCs/>
                <w:sz w:val="28"/>
                <w:szCs w:val="28"/>
              </w:rPr>
              <w:t>3 592 554,81</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b/>
                <w:bCs/>
                <w:sz w:val="28"/>
                <w:szCs w:val="28"/>
              </w:rPr>
            </w:pPr>
            <w:r w:rsidRPr="00AE7146">
              <w:rPr>
                <w:b/>
                <w:bCs/>
                <w:sz w:val="28"/>
                <w:szCs w:val="28"/>
              </w:rPr>
              <w:t>2 562 880,59</w:t>
            </w:r>
          </w:p>
        </w:tc>
      </w:tr>
      <w:tr w:rsidR="00865DB0" w:rsidRPr="00AE7146" w:rsidTr="00B40DAA">
        <w:trPr>
          <w:trHeight w:val="375"/>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sz w:val="28"/>
                <w:szCs w:val="28"/>
              </w:rPr>
            </w:pPr>
            <w:r w:rsidRPr="00AE7146">
              <w:rPr>
                <w:sz w:val="28"/>
                <w:szCs w:val="28"/>
              </w:rPr>
              <w:t>1001</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sz w:val="28"/>
                <w:szCs w:val="28"/>
              </w:rPr>
            </w:pPr>
            <w:r w:rsidRPr="00AE7146">
              <w:rPr>
                <w:sz w:val="28"/>
                <w:szCs w:val="28"/>
              </w:rPr>
              <w:t>Пенсионное обеспечение</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1 459 964,22</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1 029 674,22</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0,00</w:t>
            </w:r>
          </w:p>
        </w:tc>
      </w:tr>
      <w:tr w:rsidR="00865DB0" w:rsidRPr="00AE7146" w:rsidTr="00B40DAA">
        <w:trPr>
          <w:trHeight w:val="375"/>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sz w:val="28"/>
                <w:szCs w:val="28"/>
              </w:rPr>
            </w:pPr>
            <w:r w:rsidRPr="00AE7146">
              <w:rPr>
                <w:sz w:val="28"/>
                <w:szCs w:val="28"/>
              </w:rPr>
              <w:t>1003</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sz w:val="28"/>
                <w:szCs w:val="28"/>
              </w:rPr>
            </w:pPr>
            <w:r w:rsidRPr="00AE7146">
              <w:rPr>
                <w:sz w:val="28"/>
                <w:szCs w:val="28"/>
              </w:rPr>
              <w:t>Социальное обеспечение населения</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977 827,50</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101 000,00</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101 000,00</w:t>
            </w:r>
          </w:p>
        </w:tc>
      </w:tr>
      <w:tr w:rsidR="00865DB0" w:rsidRPr="00AE7146" w:rsidTr="00B40DAA">
        <w:trPr>
          <w:trHeight w:val="375"/>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sz w:val="28"/>
                <w:szCs w:val="28"/>
              </w:rPr>
            </w:pPr>
            <w:r w:rsidRPr="00AE7146">
              <w:rPr>
                <w:sz w:val="28"/>
                <w:szCs w:val="28"/>
              </w:rPr>
              <w:t>1004</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sz w:val="28"/>
                <w:szCs w:val="28"/>
              </w:rPr>
            </w:pPr>
            <w:r w:rsidRPr="00AE7146">
              <w:rPr>
                <w:sz w:val="28"/>
                <w:szCs w:val="28"/>
              </w:rPr>
              <w:t>Охрана семьи и детства</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976 855,17</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2 461 880,59</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2 461 880,59</w:t>
            </w:r>
          </w:p>
        </w:tc>
      </w:tr>
      <w:tr w:rsidR="00865DB0" w:rsidRPr="00AE7146" w:rsidTr="00B40DAA">
        <w:trPr>
          <w:trHeight w:val="375"/>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sz w:val="28"/>
                <w:szCs w:val="28"/>
              </w:rPr>
            </w:pPr>
            <w:r w:rsidRPr="00AE7146">
              <w:rPr>
                <w:sz w:val="28"/>
                <w:szCs w:val="28"/>
              </w:rPr>
              <w:t>1006</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sz w:val="28"/>
                <w:szCs w:val="28"/>
              </w:rPr>
            </w:pPr>
            <w:r w:rsidRPr="00AE7146">
              <w:rPr>
                <w:sz w:val="28"/>
                <w:szCs w:val="28"/>
              </w:rPr>
              <w:t>Другие вопросы в области социальной политики</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135 843,60</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0,00</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0,00</w:t>
            </w:r>
          </w:p>
        </w:tc>
      </w:tr>
      <w:tr w:rsidR="00865DB0" w:rsidRPr="00AE7146" w:rsidTr="00B40DAA">
        <w:trPr>
          <w:trHeight w:val="375"/>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b/>
                <w:bCs/>
                <w:sz w:val="28"/>
                <w:szCs w:val="28"/>
              </w:rPr>
            </w:pPr>
            <w:r w:rsidRPr="00AE7146">
              <w:rPr>
                <w:b/>
                <w:bCs/>
                <w:sz w:val="28"/>
                <w:szCs w:val="28"/>
              </w:rPr>
              <w:t>1100</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b/>
                <w:bCs/>
                <w:sz w:val="28"/>
                <w:szCs w:val="28"/>
              </w:rPr>
            </w:pPr>
            <w:r w:rsidRPr="00AE7146">
              <w:rPr>
                <w:b/>
                <w:bCs/>
                <w:sz w:val="28"/>
                <w:szCs w:val="28"/>
              </w:rPr>
              <w:t>ФИЗИЧЕСКАЯ КУЛЬТУРА И СПОРТ</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b/>
                <w:bCs/>
                <w:sz w:val="28"/>
                <w:szCs w:val="28"/>
              </w:rPr>
            </w:pPr>
            <w:r w:rsidRPr="00AE7146">
              <w:rPr>
                <w:b/>
                <w:bCs/>
                <w:sz w:val="28"/>
                <w:szCs w:val="28"/>
              </w:rPr>
              <w:t>297 170,88</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b/>
                <w:bCs/>
                <w:sz w:val="28"/>
                <w:szCs w:val="28"/>
              </w:rPr>
            </w:pPr>
            <w:r w:rsidRPr="00AE7146">
              <w:rPr>
                <w:b/>
                <w:bCs/>
                <w:sz w:val="28"/>
                <w:szCs w:val="28"/>
              </w:rPr>
              <w:t>0,00</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b/>
                <w:bCs/>
                <w:sz w:val="28"/>
                <w:szCs w:val="28"/>
              </w:rPr>
            </w:pPr>
            <w:r w:rsidRPr="00AE7146">
              <w:rPr>
                <w:b/>
                <w:bCs/>
                <w:sz w:val="28"/>
                <w:szCs w:val="28"/>
              </w:rPr>
              <w:t>0,00</w:t>
            </w:r>
          </w:p>
        </w:tc>
      </w:tr>
      <w:tr w:rsidR="00865DB0" w:rsidRPr="00AE7146" w:rsidTr="00B40DAA">
        <w:trPr>
          <w:trHeight w:val="375"/>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sz w:val="28"/>
                <w:szCs w:val="28"/>
              </w:rPr>
            </w:pPr>
            <w:r w:rsidRPr="00AE7146">
              <w:rPr>
                <w:sz w:val="28"/>
                <w:szCs w:val="28"/>
              </w:rPr>
              <w:t>1101</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sz w:val="28"/>
                <w:szCs w:val="28"/>
              </w:rPr>
            </w:pPr>
            <w:r w:rsidRPr="00AE7146">
              <w:rPr>
                <w:sz w:val="28"/>
                <w:szCs w:val="28"/>
              </w:rPr>
              <w:t>Физическая культура</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6 000,00</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0,00</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0,00</w:t>
            </w:r>
          </w:p>
        </w:tc>
      </w:tr>
      <w:tr w:rsidR="00865DB0" w:rsidRPr="00AE7146" w:rsidTr="00B40DAA">
        <w:trPr>
          <w:trHeight w:val="750"/>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sz w:val="28"/>
                <w:szCs w:val="28"/>
              </w:rPr>
            </w:pPr>
            <w:r w:rsidRPr="00AE7146">
              <w:rPr>
                <w:sz w:val="28"/>
                <w:szCs w:val="28"/>
              </w:rPr>
              <w:t>1105</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sz w:val="28"/>
                <w:szCs w:val="28"/>
              </w:rPr>
            </w:pPr>
            <w:r w:rsidRPr="00AE7146">
              <w:rPr>
                <w:sz w:val="28"/>
                <w:szCs w:val="28"/>
              </w:rPr>
              <w:t>Другие вопросы в области физической культуры и спорта</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291 170,88</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0,00</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0,00</w:t>
            </w:r>
          </w:p>
        </w:tc>
      </w:tr>
      <w:tr w:rsidR="00865DB0" w:rsidRPr="00AE7146" w:rsidTr="00B40DAA">
        <w:trPr>
          <w:trHeight w:val="750"/>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b/>
                <w:bCs/>
                <w:sz w:val="28"/>
                <w:szCs w:val="28"/>
              </w:rPr>
            </w:pPr>
            <w:r w:rsidRPr="00AE7146">
              <w:rPr>
                <w:b/>
                <w:bCs/>
                <w:sz w:val="28"/>
                <w:szCs w:val="28"/>
              </w:rPr>
              <w:t>1300</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b/>
                <w:bCs/>
                <w:sz w:val="28"/>
                <w:szCs w:val="28"/>
              </w:rPr>
            </w:pPr>
            <w:r w:rsidRPr="00AE7146">
              <w:rPr>
                <w:b/>
                <w:bCs/>
                <w:sz w:val="28"/>
                <w:szCs w:val="28"/>
              </w:rPr>
              <w:t>ОБСЛУЖИВАНИЕ ГОСУДАРСТВЕННОГО И МУНИЦИПАЛЬНОГО ДОЛГА</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b/>
                <w:bCs/>
                <w:sz w:val="28"/>
                <w:szCs w:val="28"/>
              </w:rPr>
            </w:pPr>
            <w:r w:rsidRPr="00AE7146">
              <w:rPr>
                <w:b/>
                <w:bCs/>
                <w:sz w:val="28"/>
                <w:szCs w:val="28"/>
              </w:rPr>
              <w:t>496 964,04</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b/>
                <w:bCs/>
                <w:sz w:val="28"/>
                <w:szCs w:val="28"/>
              </w:rPr>
            </w:pPr>
            <w:r w:rsidRPr="00AE7146">
              <w:rPr>
                <w:b/>
                <w:bCs/>
                <w:sz w:val="28"/>
                <w:szCs w:val="28"/>
              </w:rPr>
              <w:t>139 616,44</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b/>
                <w:bCs/>
                <w:sz w:val="28"/>
                <w:szCs w:val="28"/>
              </w:rPr>
            </w:pPr>
            <w:r w:rsidRPr="00AE7146">
              <w:rPr>
                <w:b/>
                <w:bCs/>
                <w:sz w:val="28"/>
                <w:szCs w:val="28"/>
              </w:rPr>
              <w:t>0,00</w:t>
            </w:r>
          </w:p>
        </w:tc>
      </w:tr>
      <w:tr w:rsidR="00865DB0" w:rsidRPr="00AE7146" w:rsidTr="00B40DAA">
        <w:trPr>
          <w:trHeight w:val="765"/>
        </w:trPr>
        <w:tc>
          <w:tcPr>
            <w:tcW w:w="1459" w:type="dxa"/>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jc w:val="center"/>
              <w:rPr>
                <w:sz w:val="28"/>
                <w:szCs w:val="28"/>
              </w:rPr>
            </w:pPr>
            <w:r w:rsidRPr="00AE7146">
              <w:rPr>
                <w:sz w:val="28"/>
                <w:szCs w:val="28"/>
              </w:rPr>
              <w:t>1301</w:t>
            </w:r>
          </w:p>
        </w:tc>
        <w:tc>
          <w:tcPr>
            <w:tcW w:w="7808" w:type="dxa"/>
            <w:tcBorders>
              <w:top w:val="single" w:sz="4" w:space="0" w:color="auto"/>
              <w:left w:val="nil"/>
              <w:bottom w:val="single" w:sz="4" w:space="0" w:color="auto"/>
              <w:right w:val="single" w:sz="4" w:space="0" w:color="auto"/>
            </w:tcBorders>
            <w:shd w:val="clear" w:color="auto" w:fill="auto"/>
            <w:hideMark/>
          </w:tcPr>
          <w:p w:rsidR="00865DB0" w:rsidRPr="00AE7146" w:rsidRDefault="00865DB0" w:rsidP="00B40DAA">
            <w:pPr>
              <w:jc w:val="both"/>
              <w:rPr>
                <w:sz w:val="28"/>
                <w:szCs w:val="28"/>
              </w:rPr>
            </w:pPr>
            <w:r w:rsidRPr="00AE7146">
              <w:rPr>
                <w:sz w:val="28"/>
                <w:szCs w:val="28"/>
              </w:rPr>
              <w:t>Обслуживание государственного внутреннего и муниципального долга</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496 964,04</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139 616,44</w:t>
            </w:r>
          </w:p>
        </w:tc>
        <w:tc>
          <w:tcPr>
            <w:tcW w:w="2091" w:type="dxa"/>
            <w:tcBorders>
              <w:top w:val="single" w:sz="4" w:space="0" w:color="auto"/>
              <w:left w:val="nil"/>
              <w:bottom w:val="single" w:sz="4" w:space="0" w:color="auto"/>
              <w:right w:val="single" w:sz="4" w:space="0" w:color="auto"/>
            </w:tcBorders>
            <w:shd w:val="clear" w:color="auto" w:fill="auto"/>
            <w:noWrap/>
            <w:hideMark/>
          </w:tcPr>
          <w:p w:rsidR="00865DB0" w:rsidRPr="00AE7146" w:rsidRDefault="00865DB0" w:rsidP="00B40DAA">
            <w:pPr>
              <w:jc w:val="right"/>
              <w:rPr>
                <w:sz w:val="28"/>
                <w:szCs w:val="28"/>
              </w:rPr>
            </w:pPr>
            <w:r w:rsidRPr="00AE7146">
              <w:rPr>
                <w:sz w:val="28"/>
                <w:szCs w:val="28"/>
              </w:rPr>
              <w:t>0,00</w:t>
            </w:r>
          </w:p>
        </w:tc>
      </w:tr>
      <w:tr w:rsidR="00865DB0" w:rsidRPr="00AE7146" w:rsidTr="00B40DAA">
        <w:trPr>
          <w:trHeight w:val="390"/>
        </w:trPr>
        <w:tc>
          <w:tcPr>
            <w:tcW w:w="926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865DB0" w:rsidRPr="00AE7146" w:rsidRDefault="00865DB0" w:rsidP="00B40DAA">
            <w:pPr>
              <w:rPr>
                <w:b/>
                <w:bCs/>
                <w:sz w:val="28"/>
                <w:szCs w:val="28"/>
              </w:rPr>
            </w:pPr>
            <w:r w:rsidRPr="00AE7146">
              <w:rPr>
                <w:b/>
                <w:bCs/>
                <w:sz w:val="28"/>
                <w:szCs w:val="28"/>
              </w:rPr>
              <w:t>ВСЕГО:</w:t>
            </w:r>
          </w:p>
        </w:tc>
        <w:tc>
          <w:tcPr>
            <w:tcW w:w="20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DB0" w:rsidRPr="00AE7146" w:rsidRDefault="00865DB0" w:rsidP="00B40DAA">
            <w:pPr>
              <w:jc w:val="right"/>
              <w:rPr>
                <w:b/>
                <w:bCs/>
                <w:sz w:val="28"/>
                <w:szCs w:val="28"/>
              </w:rPr>
            </w:pPr>
            <w:r w:rsidRPr="00AE7146">
              <w:rPr>
                <w:b/>
                <w:bCs/>
                <w:sz w:val="28"/>
                <w:szCs w:val="28"/>
              </w:rPr>
              <w:t>360 291 560,56</w:t>
            </w:r>
          </w:p>
        </w:tc>
        <w:tc>
          <w:tcPr>
            <w:tcW w:w="20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DB0" w:rsidRPr="00AE7146" w:rsidRDefault="00865DB0" w:rsidP="00B40DAA">
            <w:pPr>
              <w:jc w:val="right"/>
              <w:rPr>
                <w:b/>
                <w:bCs/>
                <w:sz w:val="28"/>
                <w:szCs w:val="28"/>
              </w:rPr>
            </w:pPr>
            <w:r w:rsidRPr="00AE7146">
              <w:rPr>
                <w:b/>
                <w:bCs/>
                <w:sz w:val="28"/>
                <w:szCs w:val="28"/>
              </w:rPr>
              <w:t>255 792 267,54</w:t>
            </w:r>
          </w:p>
        </w:tc>
        <w:tc>
          <w:tcPr>
            <w:tcW w:w="20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DB0" w:rsidRPr="00AE7146" w:rsidRDefault="00865DB0" w:rsidP="00B40DAA">
            <w:pPr>
              <w:jc w:val="right"/>
              <w:rPr>
                <w:b/>
                <w:bCs/>
                <w:sz w:val="28"/>
                <w:szCs w:val="28"/>
              </w:rPr>
            </w:pPr>
            <w:r w:rsidRPr="00AE7146">
              <w:rPr>
                <w:b/>
                <w:bCs/>
                <w:sz w:val="28"/>
                <w:szCs w:val="28"/>
              </w:rPr>
              <w:t>249 338 361,46</w:t>
            </w:r>
          </w:p>
        </w:tc>
      </w:tr>
    </w:tbl>
    <w:p w:rsidR="00865DB0" w:rsidRDefault="00865DB0" w:rsidP="00865DB0">
      <w:pPr>
        <w:pStyle w:val="a4"/>
        <w:jc w:val="both"/>
        <w:rPr>
          <w:sz w:val="20"/>
          <w:szCs w:val="18"/>
        </w:rPr>
        <w:sectPr w:rsidR="00865DB0" w:rsidSect="00B40DAA">
          <w:pgSz w:w="16838" w:h="11906" w:orient="landscape"/>
          <w:pgMar w:top="1701" w:right="851" w:bottom="851" w:left="851" w:header="709" w:footer="709" w:gutter="0"/>
          <w:cols w:space="708"/>
          <w:docGrid w:linePitch="360"/>
        </w:sectPr>
      </w:pPr>
    </w:p>
    <w:tbl>
      <w:tblPr>
        <w:tblW w:w="19072" w:type="dxa"/>
        <w:tblInd w:w="78" w:type="dxa"/>
        <w:tblLayout w:type="fixed"/>
        <w:tblLook w:val="04A0"/>
      </w:tblPr>
      <w:tblGrid>
        <w:gridCol w:w="78"/>
        <w:gridCol w:w="3276"/>
        <w:gridCol w:w="844"/>
        <w:gridCol w:w="12"/>
        <w:gridCol w:w="240"/>
        <w:gridCol w:w="70"/>
        <w:gridCol w:w="517"/>
        <w:gridCol w:w="243"/>
        <w:gridCol w:w="236"/>
        <w:gridCol w:w="391"/>
        <w:gridCol w:w="127"/>
        <w:gridCol w:w="15"/>
        <w:gridCol w:w="130"/>
        <w:gridCol w:w="274"/>
        <w:gridCol w:w="126"/>
        <w:gridCol w:w="68"/>
        <w:gridCol w:w="42"/>
        <w:gridCol w:w="48"/>
        <w:gridCol w:w="480"/>
        <w:gridCol w:w="438"/>
        <w:gridCol w:w="26"/>
        <w:gridCol w:w="54"/>
        <w:gridCol w:w="15"/>
        <w:gridCol w:w="130"/>
        <w:gridCol w:w="699"/>
        <w:gridCol w:w="60"/>
        <w:gridCol w:w="68"/>
        <w:gridCol w:w="42"/>
        <w:gridCol w:w="310"/>
        <w:gridCol w:w="380"/>
        <w:gridCol w:w="133"/>
        <w:gridCol w:w="6"/>
        <w:gridCol w:w="15"/>
        <w:gridCol w:w="689"/>
        <w:gridCol w:w="465"/>
        <w:gridCol w:w="14"/>
        <w:gridCol w:w="54"/>
        <w:gridCol w:w="42"/>
        <w:gridCol w:w="283"/>
        <w:gridCol w:w="280"/>
        <w:gridCol w:w="15"/>
        <w:gridCol w:w="123"/>
        <w:gridCol w:w="32"/>
        <w:gridCol w:w="397"/>
        <w:gridCol w:w="157"/>
        <w:gridCol w:w="324"/>
        <w:gridCol w:w="127"/>
        <w:gridCol w:w="42"/>
        <w:gridCol w:w="387"/>
        <w:gridCol w:w="68"/>
        <w:gridCol w:w="42"/>
        <w:gridCol w:w="132"/>
        <w:gridCol w:w="12"/>
        <w:gridCol w:w="155"/>
        <w:gridCol w:w="31"/>
        <w:gridCol w:w="931"/>
        <w:gridCol w:w="739"/>
        <w:gridCol w:w="57"/>
        <w:gridCol w:w="68"/>
        <w:gridCol w:w="42"/>
        <w:gridCol w:w="69"/>
        <w:gridCol w:w="34"/>
        <w:gridCol w:w="23"/>
        <w:gridCol w:w="10"/>
        <w:gridCol w:w="58"/>
        <w:gridCol w:w="42"/>
        <w:gridCol w:w="1519"/>
        <w:gridCol w:w="151"/>
        <w:gridCol w:w="67"/>
        <w:gridCol w:w="44"/>
        <w:gridCol w:w="1754"/>
        <w:gridCol w:w="1"/>
        <w:gridCol w:w="77"/>
      </w:tblGrid>
      <w:tr w:rsidR="00865DB0" w:rsidRPr="00AE7146" w:rsidTr="00B40DAA">
        <w:trPr>
          <w:gridBefore w:val="1"/>
          <w:gridAfter w:val="14"/>
          <w:wAfter w:w="3891" w:type="dxa"/>
          <w:trHeight w:val="275"/>
        </w:trPr>
        <w:tc>
          <w:tcPr>
            <w:tcW w:w="15181" w:type="dxa"/>
            <w:gridSpan w:val="58"/>
            <w:tcBorders>
              <w:top w:val="nil"/>
              <w:left w:val="nil"/>
              <w:bottom w:val="nil"/>
              <w:right w:val="nil"/>
            </w:tcBorders>
            <w:shd w:val="clear" w:color="000000" w:fill="FFFFFF"/>
            <w:vAlign w:val="center"/>
            <w:hideMark/>
          </w:tcPr>
          <w:p w:rsidR="00865DB0" w:rsidRPr="00AE7146" w:rsidRDefault="00865DB0" w:rsidP="00B40DAA">
            <w:pPr>
              <w:jc w:val="right"/>
            </w:pPr>
            <w:r w:rsidRPr="00AE7146">
              <w:lastRenderedPageBreak/>
              <w:t>Приложение 12</w:t>
            </w:r>
          </w:p>
        </w:tc>
      </w:tr>
      <w:tr w:rsidR="00865DB0" w:rsidRPr="00AE7146" w:rsidTr="00B40DAA">
        <w:trPr>
          <w:gridBefore w:val="1"/>
          <w:gridAfter w:val="14"/>
          <w:wAfter w:w="3891" w:type="dxa"/>
          <w:trHeight w:val="1920"/>
        </w:trPr>
        <w:tc>
          <w:tcPr>
            <w:tcW w:w="4442"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27" w:type="dxa"/>
            <w:gridSpan w:val="10"/>
            <w:tcBorders>
              <w:top w:val="nil"/>
              <w:left w:val="nil"/>
              <w:bottom w:val="nil"/>
              <w:right w:val="nil"/>
            </w:tcBorders>
            <w:shd w:val="clear" w:color="000000" w:fill="FFFFFF"/>
            <w:vAlign w:val="bottom"/>
            <w:hideMark/>
          </w:tcPr>
          <w:p w:rsidR="00865DB0" w:rsidRPr="00AE7146" w:rsidRDefault="00865DB0" w:rsidP="00B40DAA">
            <w:r w:rsidRPr="00AE7146">
              <w:t> </w:t>
            </w:r>
          </w:p>
        </w:tc>
        <w:tc>
          <w:tcPr>
            <w:tcW w:w="8612" w:type="dxa"/>
            <w:gridSpan w:val="43"/>
            <w:tcBorders>
              <w:top w:val="nil"/>
              <w:left w:val="nil"/>
              <w:bottom w:val="nil"/>
              <w:right w:val="nil"/>
            </w:tcBorders>
            <w:shd w:val="clear" w:color="000000" w:fill="FFFFFF"/>
            <w:vAlign w:val="bottom"/>
            <w:hideMark/>
          </w:tcPr>
          <w:p w:rsidR="00865DB0" w:rsidRPr="00AE7146" w:rsidRDefault="00865DB0" w:rsidP="00B40DAA">
            <w:pPr>
              <w:jc w:val="right"/>
            </w:pPr>
            <w:r w:rsidRPr="00AE7146">
              <w:t>к Решению Совета Комсомольского муниципального                                                                                                                                                                                                                                                                                                                                                                                                                                                                                                                  района  "О внесении изменений в решение Совета                                                                                                                                                Комсомольского муниципального района                                                                                                                                                                                                                                                                                                                                                                                                        "О бюджете Комсомольского                                                                                                                                                                                            муниципального района на 2019 год и                                                                                                                                                                                на плановый период 2020 и 2021 годов"</w:t>
            </w:r>
          </w:p>
        </w:tc>
      </w:tr>
      <w:tr w:rsidR="00865DB0" w:rsidRPr="00AE7146" w:rsidTr="00B40DAA">
        <w:trPr>
          <w:gridBefore w:val="1"/>
          <w:gridAfter w:val="14"/>
          <w:wAfter w:w="3891" w:type="dxa"/>
          <w:trHeight w:val="375"/>
        </w:trPr>
        <w:tc>
          <w:tcPr>
            <w:tcW w:w="4442"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27" w:type="dxa"/>
            <w:gridSpan w:val="10"/>
            <w:tcBorders>
              <w:top w:val="nil"/>
              <w:left w:val="nil"/>
              <w:bottom w:val="nil"/>
              <w:right w:val="nil"/>
            </w:tcBorders>
            <w:shd w:val="clear" w:color="000000" w:fill="FFFFFF"/>
            <w:noWrap/>
            <w:vAlign w:val="center"/>
            <w:hideMark/>
          </w:tcPr>
          <w:p w:rsidR="00865DB0" w:rsidRPr="00AE7146" w:rsidRDefault="00865DB0" w:rsidP="00B40DAA">
            <w:r w:rsidRPr="00AE7146">
              <w:t> </w:t>
            </w:r>
          </w:p>
        </w:tc>
        <w:tc>
          <w:tcPr>
            <w:tcW w:w="2060" w:type="dxa"/>
            <w:gridSpan w:val="11"/>
            <w:tcBorders>
              <w:top w:val="nil"/>
              <w:left w:val="nil"/>
              <w:bottom w:val="nil"/>
              <w:right w:val="nil"/>
            </w:tcBorders>
            <w:shd w:val="clear" w:color="000000" w:fill="FFFFFF"/>
            <w:noWrap/>
            <w:vAlign w:val="center"/>
            <w:hideMark/>
          </w:tcPr>
          <w:p w:rsidR="00865DB0" w:rsidRPr="00AE7146" w:rsidRDefault="00865DB0" w:rsidP="00B40DAA">
            <w:r w:rsidRPr="00AE7146">
              <w:t> </w:t>
            </w:r>
          </w:p>
        </w:tc>
        <w:tc>
          <w:tcPr>
            <w:tcW w:w="6552" w:type="dxa"/>
            <w:gridSpan w:val="32"/>
            <w:tcBorders>
              <w:top w:val="nil"/>
              <w:left w:val="nil"/>
              <w:bottom w:val="nil"/>
              <w:right w:val="nil"/>
            </w:tcBorders>
            <w:shd w:val="clear" w:color="000000" w:fill="FFFFFF"/>
            <w:noWrap/>
            <w:vAlign w:val="center"/>
            <w:hideMark/>
          </w:tcPr>
          <w:p w:rsidR="00865DB0" w:rsidRPr="00AE7146" w:rsidRDefault="00865DB0" w:rsidP="00B40DAA">
            <w:pPr>
              <w:jc w:val="right"/>
            </w:pPr>
            <w:r w:rsidRPr="00AE7146">
              <w:t>от  12.09.</w:t>
            </w:r>
            <w:r w:rsidRPr="00AE7146">
              <w:rPr>
                <w:u w:val="single"/>
              </w:rPr>
              <w:t xml:space="preserve">2019 </w:t>
            </w:r>
            <w:r w:rsidRPr="00AE7146">
              <w:t>№445</w:t>
            </w:r>
          </w:p>
        </w:tc>
      </w:tr>
      <w:tr w:rsidR="00865DB0" w:rsidRPr="00AE7146" w:rsidTr="00B40DAA">
        <w:trPr>
          <w:gridBefore w:val="1"/>
          <w:gridAfter w:val="14"/>
          <w:wAfter w:w="3884" w:type="dxa"/>
          <w:trHeight w:val="375"/>
        </w:trPr>
        <w:tc>
          <w:tcPr>
            <w:tcW w:w="15188" w:type="dxa"/>
            <w:gridSpan w:val="58"/>
            <w:tcBorders>
              <w:top w:val="nil"/>
              <w:left w:val="nil"/>
              <w:bottom w:val="nil"/>
              <w:right w:val="nil"/>
            </w:tcBorders>
            <w:shd w:val="clear" w:color="000000" w:fill="FFFFFF"/>
            <w:vAlign w:val="center"/>
            <w:hideMark/>
          </w:tcPr>
          <w:p w:rsidR="00865DB0" w:rsidRPr="00AE7146" w:rsidRDefault="00865DB0" w:rsidP="00B40DAA">
            <w:pPr>
              <w:jc w:val="right"/>
            </w:pPr>
            <w:r w:rsidRPr="00AE7146">
              <w:t>Приложение 12</w:t>
            </w:r>
          </w:p>
        </w:tc>
      </w:tr>
      <w:tr w:rsidR="00865DB0" w:rsidRPr="00AE7146" w:rsidTr="00B40DAA">
        <w:trPr>
          <w:gridBefore w:val="1"/>
          <w:gridAfter w:val="14"/>
          <w:wAfter w:w="3884" w:type="dxa"/>
          <w:trHeight w:val="1260"/>
        </w:trPr>
        <w:tc>
          <w:tcPr>
            <w:tcW w:w="4447"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29" w:type="dxa"/>
            <w:gridSpan w:val="10"/>
            <w:tcBorders>
              <w:top w:val="nil"/>
              <w:left w:val="nil"/>
              <w:bottom w:val="nil"/>
              <w:right w:val="nil"/>
            </w:tcBorders>
            <w:shd w:val="clear" w:color="000000" w:fill="FFFFFF"/>
            <w:vAlign w:val="bottom"/>
            <w:hideMark/>
          </w:tcPr>
          <w:p w:rsidR="00865DB0" w:rsidRPr="00AE7146" w:rsidRDefault="00865DB0" w:rsidP="00B40DAA">
            <w:r w:rsidRPr="00AE7146">
              <w:t> </w:t>
            </w:r>
          </w:p>
        </w:tc>
        <w:tc>
          <w:tcPr>
            <w:tcW w:w="2060" w:type="dxa"/>
            <w:gridSpan w:val="11"/>
            <w:tcBorders>
              <w:top w:val="nil"/>
              <w:left w:val="nil"/>
              <w:bottom w:val="nil"/>
              <w:right w:val="nil"/>
            </w:tcBorders>
            <w:shd w:val="clear" w:color="000000" w:fill="FFFFFF"/>
            <w:vAlign w:val="bottom"/>
            <w:hideMark/>
          </w:tcPr>
          <w:p w:rsidR="00865DB0" w:rsidRPr="00AE7146" w:rsidRDefault="00865DB0" w:rsidP="00B40DAA">
            <w:r w:rsidRPr="00AE7146">
              <w:t> </w:t>
            </w:r>
          </w:p>
        </w:tc>
        <w:tc>
          <w:tcPr>
            <w:tcW w:w="6552" w:type="dxa"/>
            <w:gridSpan w:val="32"/>
            <w:tcBorders>
              <w:top w:val="nil"/>
              <w:left w:val="nil"/>
              <w:bottom w:val="nil"/>
              <w:right w:val="nil"/>
            </w:tcBorders>
            <w:shd w:val="clear" w:color="000000" w:fill="FFFFFF"/>
            <w:vAlign w:val="bottom"/>
            <w:hideMark/>
          </w:tcPr>
          <w:p w:rsidR="00865DB0" w:rsidRPr="00AE7146" w:rsidRDefault="00865DB0" w:rsidP="00B40DAA">
            <w:pPr>
              <w:jc w:val="right"/>
            </w:pPr>
            <w:r w:rsidRPr="00AE7146">
              <w:t>к Решению Совета Комсомольского                                                                                                                                                                                                                                                                                                                                                                                          муниципального района                                                                                                                                                                                                                  "О  бюджете Комсомольского муниципального                                                                                                                                                                                                        района на 2019год и на плановый период 2020 и 2021 годов"</w:t>
            </w:r>
          </w:p>
        </w:tc>
      </w:tr>
      <w:tr w:rsidR="00865DB0" w:rsidRPr="00AE7146" w:rsidTr="00B40DAA">
        <w:trPr>
          <w:gridBefore w:val="1"/>
          <w:gridAfter w:val="14"/>
          <w:wAfter w:w="3884" w:type="dxa"/>
          <w:trHeight w:val="375"/>
        </w:trPr>
        <w:tc>
          <w:tcPr>
            <w:tcW w:w="4447"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29" w:type="dxa"/>
            <w:gridSpan w:val="10"/>
            <w:tcBorders>
              <w:top w:val="nil"/>
              <w:left w:val="nil"/>
              <w:bottom w:val="nil"/>
              <w:right w:val="nil"/>
            </w:tcBorders>
            <w:shd w:val="clear" w:color="000000" w:fill="FFFFFF"/>
            <w:vAlign w:val="center"/>
            <w:hideMark/>
          </w:tcPr>
          <w:p w:rsidR="00865DB0" w:rsidRPr="00AE7146" w:rsidRDefault="00865DB0" w:rsidP="00B40DAA">
            <w:r w:rsidRPr="00AE7146">
              <w:t> </w:t>
            </w:r>
          </w:p>
        </w:tc>
        <w:tc>
          <w:tcPr>
            <w:tcW w:w="2060" w:type="dxa"/>
            <w:gridSpan w:val="11"/>
            <w:tcBorders>
              <w:top w:val="nil"/>
              <w:left w:val="nil"/>
              <w:bottom w:val="nil"/>
              <w:right w:val="nil"/>
            </w:tcBorders>
            <w:shd w:val="clear" w:color="000000" w:fill="FFFFFF"/>
            <w:vAlign w:val="center"/>
            <w:hideMark/>
          </w:tcPr>
          <w:p w:rsidR="00865DB0" w:rsidRPr="00AE7146" w:rsidRDefault="00865DB0" w:rsidP="00B40DAA">
            <w:r w:rsidRPr="00AE7146">
              <w:t> </w:t>
            </w:r>
          </w:p>
        </w:tc>
        <w:tc>
          <w:tcPr>
            <w:tcW w:w="6552" w:type="dxa"/>
            <w:gridSpan w:val="32"/>
            <w:tcBorders>
              <w:top w:val="nil"/>
              <w:left w:val="nil"/>
              <w:bottom w:val="nil"/>
              <w:right w:val="nil"/>
            </w:tcBorders>
            <w:shd w:val="clear" w:color="000000" w:fill="FFFFFF"/>
            <w:vAlign w:val="center"/>
            <w:hideMark/>
          </w:tcPr>
          <w:p w:rsidR="00865DB0" w:rsidRPr="00AE7146" w:rsidRDefault="00865DB0" w:rsidP="00B40DAA">
            <w:pPr>
              <w:jc w:val="right"/>
            </w:pPr>
            <w:r w:rsidRPr="00AE7146">
              <w:t xml:space="preserve">от </w:t>
            </w:r>
            <w:r w:rsidRPr="00AE7146">
              <w:rPr>
                <w:u w:val="single"/>
              </w:rPr>
              <w:t>14.12.2018г.</w:t>
            </w:r>
            <w:r w:rsidRPr="00AE7146">
              <w:t xml:space="preserve"> №366</w:t>
            </w:r>
            <w:r w:rsidRPr="00AE7146">
              <w:rPr>
                <w:u w:val="single"/>
              </w:rPr>
              <w:t xml:space="preserve"> </w:t>
            </w:r>
          </w:p>
        </w:tc>
      </w:tr>
      <w:tr w:rsidR="00865DB0" w:rsidRPr="00AE7146" w:rsidTr="00B40DAA">
        <w:trPr>
          <w:gridBefore w:val="1"/>
          <w:gridAfter w:val="17"/>
          <w:wAfter w:w="4748" w:type="dxa"/>
          <w:trHeight w:val="375"/>
        </w:trPr>
        <w:tc>
          <w:tcPr>
            <w:tcW w:w="4447"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29"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060" w:type="dxa"/>
            <w:gridSpan w:val="11"/>
            <w:tcBorders>
              <w:top w:val="nil"/>
              <w:left w:val="nil"/>
              <w:bottom w:val="nil"/>
              <w:right w:val="nil"/>
            </w:tcBorders>
            <w:shd w:val="clear" w:color="000000" w:fill="FFFFFF"/>
            <w:vAlign w:val="bottom"/>
            <w:hideMark/>
          </w:tcPr>
          <w:p w:rsidR="00865DB0" w:rsidRPr="00AE7146" w:rsidRDefault="00865DB0" w:rsidP="00B40DAA">
            <w:r w:rsidRPr="00AE7146">
              <w:t> </w:t>
            </w:r>
          </w:p>
        </w:tc>
        <w:tc>
          <w:tcPr>
            <w:tcW w:w="2108" w:type="dxa"/>
            <w:gridSpan w:val="10"/>
            <w:tcBorders>
              <w:top w:val="nil"/>
              <w:left w:val="nil"/>
              <w:bottom w:val="nil"/>
              <w:right w:val="nil"/>
            </w:tcBorders>
            <w:shd w:val="clear" w:color="000000" w:fill="FFFFFF"/>
            <w:vAlign w:val="bottom"/>
            <w:hideMark/>
          </w:tcPr>
          <w:p w:rsidR="00865DB0" w:rsidRPr="00AE7146" w:rsidRDefault="00865DB0" w:rsidP="00B40DAA">
            <w:r w:rsidRPr="00AE7146">
              <w:t> </w:t>
            </w:r>
          </w:p>
        </w:tc>
        <w:tc>
          <w:tcPr>
            <w:tcW w:w="1780"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800"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Before w:val="1"/>
          <w:gridAfter w:val="14"/>
          <w:wAfter w:w="3884" w:type="dxa"/>
          <w:trHeight w:val="375"/>
        </w:trPr>
        <w:tc>
          <w:tcPr>
            <w:tcW w:w="4447"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29"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jc w:val="right"/>
              <w:rPr>
                <w:sz w:val="28"/>
                <w:szCs w:val="28"/>
              </w:rPr>
            </w:pPr>
          </w:p>
        </w:tc>
        <w:tc>
          <w:tcPr>
            <w:tcW w:w="2108" w:type="dxa"/>
            <w:gridSpan w:val="10"/>
            <w:tcBorders>
              <w:top w:val="nil"/>
              <w:left w:val="nil"/>
              <w:bottom w:val="nil"/>
              <w:right w:val="nil"/>
            </w:tcBorders>
            <w:shd w:val="clear" w:color="auto" w:fill="auto"/>
            <w:noWrap/>
            <w:vAlign w:val="bottom"/>
            <w:hideMark/>
          </w:tcPr>
          <w:p w:rsidR="00865DB0" w:rsidRPr="00AE7146" w:rsidRDefault="00865DB0" w:rsidP="00B40DAA">
            <w:pPr>
              <w:jc w:val="right"/>
              <w:rPr>
                <w:sz w:val="28"/>
                <w:szCs w:val="28"/>
              </w:rPr>
            </w:pPr>
          </w:p>
        </w:tc>
        <w:tc>
          <w:tcPr>
            <w:tcW w:w="2277" w:type="dxa"/>
            <w:gridSpan w:val="13"/>
            <w:tcBorders>
              <w:top w:val="nil"/>
              <w:left w:val="nil"/>
              <w:bottom w:val="nil"/>
              <w:right w:val="nil"/>
            </w:tcBorders>
            <w:shd w:val="clear" w:color="auto" w:fill="auto"/>
            <w:noWrap/>
            <w:vAlign w:val="bottom"/>
            <w:hideMark/>
          </w:tcPr>
          <w:p w:rsidR="00865DB0" w:rsidRPr="00AE7146" w:rsidRDefault="00865DB0" w:rsidP="00B40DAA">
            <w:pPr>
              <w:jc w:val="right"/>
              <w:rPr>
                <w:sz w:val="28"/>
                <w:szCs w:val="28"/>
              </w:rPr>
            </w:pPr>
          </w:p>
        </w:tc>
        <w:tc>
          <w:tcPr>
            <w:tcW w:w="2167" w:type="dxa"/>
            <w:gridSpan w:val="9"/>
            <w:tcBorders>
              <w:top w:val="nil"/>
              <w:left w:val="nil"/>
              <w:bottom w:val="nil"/>
              <w:right w:val="nil"/>
            </w:tcBorders>
            <w:shd w:val="clear" w:color="auto" w:fill="auto"/>
            <w:noWrap/>
            <w:vAlign w:val="bottom"/>
            <w:hideMark/>
          </w:tcPr>
          <w:p w:rsidR="00865DB0" w:rsidRPr="00AE7146" w:rsidRDefault="00865DB0" w:rsidP="00B40DAA">
            <w:pPr>
              <w:jc w:val="right"/>
              <w:rPr>
                <w:sz w:val="28"/>
                <w:szCs w:val="28"/>
              </w:rPr>
            </w:pPr>
          </w:p>
        </w:tc>
      </w:tr>
      <w:tr w:rsidR="00865DB0" w:rsidRPr="00AE7146" w:rsidTr="00B40DAA">
        <w:trPr>
          <w:gridBefore w:val="1"/>
          <w:gridAfter w:val="14"/>
          <w:wAfter w:w="3884" w:type="dxa"/>
          <w:trHeight w:val="840"/>
        </w:trPr>
        <w:tc>
          <w:tcPr>
            <w:tcW w:w="15188" w:type="dxa"/>
            <w:gridSpan w:val="58"/>
            <w:tcBorders>
              <w:top w:val="nil"/>
              <w:left w:val="nil"/>
              <w:bottom w:val="nil"/>
              <w:right w:val="nil"/>
            </w:tcBorders>
            <w:shd w:val="clear" w:color="auto" w:fill="auto"/>
            <w:vAlign w:val="bottom"/>
            <w:hideMark/>
          </w:tcPr>
          <w:p w:rsidR="00865DB0" w:rsidRPr="00AE7146" w:rsidRDefault="00865DB0" w:rsidP="00B40DAA">
            <w:pPr>
              <w:jc w:val="center"/>
              <w:rPr>
                <w:b/>
                <w:bCs/>
                <w:sz w:val="28"/>
                <w:szCs w:val="28"/>
              </w:rPr>
            </w:pPr>
            <w:r w:rsidRPr="00AE7146">
              <w:rPr>
                <w:b/>
                <w:bCs/>
                <w:sz w:val="28"/>
                <w:szCs w:val="28"/>
              </w:rPr>
              <w:t>Распределение  межбюджетных трансфертов, предоставляемых из бюджета Комсомольского муниципального района другим бюджетам бюджетной системы Российской Федерации</w:t>
            </w:r>
          </w:p>
        </w:tc>
      </w:tr>
      <w:tr w:rsidR="00865DB0" w:rsidRPr="00AE7146" w:rsidTr="00B40DAA">
        <w:trPr>
          <w:gridBefore w:val="1"/>
          <w:gridAfter w:val="14"/>
          <w:wAfter w:w="3884" w:type="dxa"/>
          <w:trHeight w:val="375"/>
        </w:trPr>
        <w:tc>
          <w:tcPr>
            <w:tcW w:w="4447"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29"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08"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277" w:type="dxa"/>
            <w:gridSpan w:val="1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67"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Before w:val="1"/>
          <w:gridAfter w:val="14"/>
          <w:wAfter w:w="3884" w:type="dxa"/>
          <w:trHeight w:val="375"/>
        </w:trPr>
        <w:tc>
          <w:tcPr>
            <w:tcW w:w="4447"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29"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08"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277" w:type="dxa"/>
            <w:gridSpan w:val="1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67"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r w:rsidRPr="00AE7146">
              <w:rPr>
                <w:sz w:val="28"/>
                <w:szCs w:val="28"/>
              </w:rPr>
              <w:t>Таблица 1</w:t>
            </w:r>
          </w:p>
        </w:tc>
      </w:tr>
      <w:tr w:rsidR="00865DB0" w:rsidRPr="00AE7146" w:rsidTr="00B40DAA">
        <w:trPr>
          <w:gridBefore w:val="1"/>
          <w:gridAfter w:val="14"/>
          <w:wAfter w:w="3884" w:type="dxa"/>
          <w:trHeight w:val="375"/>
        </w:trPr>
        <w:tc>
          <w:tcPr>
            <w:tcW w:w="4447"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29"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08"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277" w:type="dxa"/>
            <w:gridSpan w:val="1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67"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Before w:val="1"/>
          <w:gridAfter w:val="14"/>
          <w:wAfter w:w="3884" w:type="dxa"/>
          <w:trHeight w:val="1245"/>
        </w:trPr>
        <w:tc>
          <w:tcPr>
            <w:tcW w:w="15188" w:type="dxa"/>
            <w:gridSpan w:val="58"/>
            <w:tcBorders>
              <w:top w:val="nil"/>
              <w:left w:val="nil"/>
              <w:bottom w:val="nil"/>
              <w:right w:val="nil"/>
            </w:tcBorders>
            <w:shd w:val="clear" w:color="auto" w:fill="auto"/>
            <w:vAlign w:val="bottom"/>
            <w:hideMark/>
          </w:tcPr>
          <w:p w:rsidR="00865DB0" w:rsidRDefault="00865DB0" w:rsidP="00B40DAA">
            <w:pPr>
              <w:jc w:val="center"/>
              <w:rPr>
                <w:b/>
                <w:bCs/>
                <w:sz w:val="28"/>
                <w:szCs w:val="28"/>
              </w:rPr>
            </w:pPr>
            <w:r w:rsidRPr="00AE7146">
              <w:rPr>
                <w:b/>
                <w:bCs/>
                <w:sz w:val="28"/>
                <w:szCs w:val="28"/>
              </w:rPr>
              <w:t xml:space="preserve">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p w:rsidR="00865DB0" w:rsidRDefault="00865DB0" w:rsidP="00B40DAA">
            <w:pPr>
              <w:jc w:val="center"/>
              <w:rPr>
                <w:b/>
                <w:bCs/>
                <w:sz w:val="28"/>
                <w:szCs w:val="28"/>
              </w:rPr>
            </w:pPr>
          </w:p>
          <w:p w:rsidR="00865DB0" w:rsidRPr="00AE7146" w:rsidRDefault="00865DB0" w:rsidP="00B40DAA">
            <w:pPr>
              <w:jc w:val="center"/>
              <w:rPr>
                <w:b/>
                <w:bCs/>
                <w:sz w:val="28"/>
                <w:szCs w:val="28"/>
              </w:rPr>
            </w:pPr>
          </w:p>
        </w:tc>
      </w:tr>
      <w:tr w:rsidR="00865DB0" w:rsidRPr="00AE7146" w:rsidTr="00B40DAA">
        <w:trPr>
          <w:gridBefore w:val="1"/>
          <w:gridAfter w:val="1"/>
          <w:wAfter w:w="68" w:type="dxa"/>
          <w:trHeight w:val="1245"/>
        </w:trPr>
        <w:tc>
          <w:tcPr>
            <w:tcW w:w="15188" w:type="dxa"/>
            <w:gridSpan w:val="58"/>
            <w:tcBorders>
              <w:top w:val="nil"/>
              <w:left w:val="nil"/>
              <w:bottom w:val="nil"/>
              <w:right w:val="nil"/>
            </w:tcBorders>
            <w:shd w:val="clear" w:color="auto" w:fill="auto"/>
            <w:vAlign w:val="bottom"/>
            <w:hideMark/>
          </w:tcPr>
          <w:p w:rsidR="00865DB0" w:rsidRPr="00AE7146" w:rsidRDefault="00865DB0" w:rsidP="00B40DAA">
            <w:pPr>
              <w:jc w:val="center"/>
              <w:rPr>
                <w:b/>
                <w:bCs/>
                <w:sz w:val="28"/>
                <w:szCs w:val="28"/>
              </w:rPr>
            </w:pPr>
          </w:p>
        </w:tc>
        <w:tc>
          <w:tcPr>
            <w:tcW w:w="236" w:type="dxa"/>
            <w:gridSpan w:val="6"/>
            <w:tcBorders>
              <w:top w:val="nil"/>
              <w:left w:val="nil"/>
              <w:bottom w:val="nil"/>
              <w:right w:val="nil"/>
            </w:tcBorders>
            <w:shd w:val="clear" w:color="auto" w:fill="auto"/>
            <w:vAlign w:val="bottom"/>
            <w:hideMark/>
          </w:tcPr>
          <w:p w:rsidR="00865DB0" w:rsidRPr="00AE7146" w:rsidRDefault="00865DB0" w:rsidP="00B40DAA">
            <w:pPr>
              <w:rPr>
                <w:b/>
                <w:bCs/>
                <w:sz w:val="28"/>
                <w:szCs w:val="28"/>
              </w:rPr>
            </w:pPr>
          </w:p>
        </w:tc>
        <w:tc>
          <w:tcPr>
            <w:tcW w:w="1780" w:type="dxa"/>
            <w:gridSpan w:val="4"/>
            <w:tcBorders>
              <w:top w:val="nil"/>
              <w:left w:val="nil"/>
              <w:bottom w:val="nil"/>
              <w:right w:val="nil"/>
            </w:tcBorders>
            <w:shd w:val="clear" w:color="auto" w:fill="auto"/>
            <w:vAlign w:val="bottom"/>
            <w:hideMark/>
          </w:tcPr>
          <w:p w:rsidR="00865DB0" w:rsidRPr="00AE7146" w:rsidRDefault="00865DB0" w:rsidP="00B40DAA">
            <w:pPr>
              <w:rPr>
                <w:b/>
                <w:bCs/>
                <w:sz w:val="28"/>
                <w:szCs w:val="28"/>
              </w:rPr>
            </w:pPr>
          </w:p>
        </w:tc>
        <w:tc>
          <w:tcPr>
            <w:tcW w:w="1800" w:type="dxa"/>
            <w:gridSpan w:val="3"/>
            <w:tcBorders>
              <w:top w:val="nil"/>
              <w:left w:val="nil"/>
              <w:bottom w:val="nil"/>
              <w:right w:val="nil"/>
            </w:tcBorders>
            <w:shd w:val="clear" w:color="auto" w:fill="auto"/>
            <w:vAlign w:val="bottom"/>
            <w:hideMark/>
          </w:tcPr>
          <w:p w:rsidR="00865DB0" w:rsidRPr="00AE7146" w:rsidRDefault="00865DB0" w:rsidP="00B40DAA">
            <w:pPr>
              <w:rPr>
                <w:b/>
                <w:bCs/>
                <w:sz w:val="28"/>
                <w:szCs w:val="28"/>
              </w:rPr>
            </w:pPr>
          </w:p>
        </w:tc>
      </w:tr>
      <w:tr w:rsidR="00865DB0" w:rsidRPr="00AE7146" w:rsidTr="00B40DAA">
        <w:trPr>
          <w:gridBefore w:val="1"/>
          <w:gridAfter w:val="9"/>
          <w:wAfter w:w="3706" w:type="dxa"/>
          <w:trHeight w:val="390"/>
        </w:trPr>
        <w:tc>
          <w:tcPr>
            <w:tcW w:w="4447" w:type="dxa"/>
            <w:gridSpan w:val="5"/>
            <w:vMerge w:val="restart"/>
            <w:tcBorders>
              <w:top w:val="single" w:sz="8" w:space="0" w:color="auto"/>
              <w:left w:val="single" w:sz="8" w:space="0" w:color="auto"/>
              <w:bottom w:val="single" w:sz="8" w:space="0" w:color="auto"/>
              <w:right w:val="single" w:sz="4" w:space="0" w:color="auto"/>
            </w:tcBorders>
            <w:shd w:val="clear" w:color="auto" w:fill="auto"/>
            <w:noWrap/>
            <w:vAlign w:val="center"/>
            <w:hideMark/>
          </w:tcPr>
          <w:p w:rsidR="00865DB0" w:rsidRPr="00AE7146" w:rsidRDefault="00865DB0" w:rsidP="00B40DAA">
            <w:pPr>
              <w:jc w:val="center"/>
              <w:rPr>
                <w:b/>
                <w:bCs/>
                <w:sz w:val="28"/>
                <w:szCs w:val="28"/>
              </w:rPr>
            </w:pPr>
            <w:r w:rsidRPr="00AE7146">
              <w:rPr>
                <w:b/>
                <w:bCs/>
                <w:sz w:val="28"/>
                <w:szCs w:val="28"/>
              </w:rPr>
              <w:t>Наименование поселения</w:t>
            </w:r>
          </w:p>
        </w:tc>
        <w:tc>
          <w:tcPr>
            <w:tcW w:w="10919" w:type="dxa"/>
            <w:gridSpan w:val="5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DB0" w:rsidRPr="00AE7146" w:rsidRDefault="00865DB0" w:rsidP="00B40DAA">
            <w:pPr>
              <w:jc w:val="center"/>
              <w:rPr>
                <w:b/>
                <w:bCs/>
                <w:sz w:val="28"/>
                <w:szCs w:val="28"/>
              </w:rPr>
            </w:pPr>
            <w:r w:rsidRPr="00AE7146">
              <w:rPr>
                <w:b/>
                <w:bCs/>
                <w:sz w:val="28"/>
                <w:szCs w:val="28"/>
              </w:rPr>
              <w:t>Сумма, руб.</w:t>
            </w:r>
          </w:p>
        </w:tc>
      </w:tr>
      <w:tr w:rsidR="00865DB0" w:rsidRPr="00AE7146" w:rsidTr="00B40DAA">
        <w:trPr>
          <w:gridBefore w:val="1"/>
          <w:gridAfter w:val="9"/>
          <w:wAfter w:w="3706" w:type="dxa"/>
          <w:trHeight w:val="390"/>
        </w:trPr>
        <w:tc>
          <w:tcPr>
            <w:tcW w:w="4447" w:type="dxa"/>
            <w:gridSpan w:val="5"/>
            <w:vMerge/>
            <w:tcBorders>
              <w:top w:val="single" w:sz="8" w:space="0" w:color="auto"/>
              <w:left w:val="single" w:sz="8" w:space="0" w:color="auto"/>
              <w:bottom w:val="single" w:sz="8" w:space="0" w:color="auto"/>
              <w:right w:val="single" w:sz="8" w:space="0" w:color="auto"/>
            </w:tcBorders>
            <w:vAlign w:val="center"/>
            <w:hideMark/>
          </w:tcPr>
          <w:p w:rsidR="00865DB0" w:rsidRPr="00AE7146" w:rsidRDefault="00865DB0" w:rsidP="00B40DAA">
            <w:pPr>
              <w:rPr>
                <w:b/>
                <w:bCs/>
                <w:sz w:val="28"/>
                <w:szCs w:val="28"/>
              </w:rPr>
            </w:pPr>
          </w:p>
        </w:tc>
        <w:tc>
          <w:tcPr>
            <w:tcW w:w="6622" w:type="dxa"/>
            <w:gridSpan w:val="33"/>
            <w:tcBorders>
              <w:top w:val="single" w:sz="4" w:space="0" w:color="auto"/>
              <w:left w:val="single" w:sz="8" w:space="0" w:color="auto"/>
              <w:bottom w:val="single" w:sz="8" w:space="0" w:color="auto"/>
              <w:right w:val="single" w:sz="8" w:space="0" w:color="000000"/>
            </w:tcBorders>
            <w:shd w:val="clear" w:color="auto" w:fill="auto"/>
            <w:noWrap/>
            <w:vAlign w:val="center"/>
            <w:hideMark/>
          </w:tcPr>
          <w:p w:rsidR="00865DB0" w:rsidRPr="00AE7146" w:rsidRDefault="00865DB0" w:rsidP="00B40DAA">
            <w:pPr>
              <w:jc w:val="center"/>
              <w:rPr>
                <w:b/>
                <w:bCs/>
                <w:sz w:val="28"/>
                <w:szCs w:val="28"/>
              </w:rPr>
            </w:pPr>
            <w:r w:rsidRPr="00AE7146">
              <w:rPr>
                <w:b/>
                <w:bCs/>
                <w:sz w:val="28"/>
                <w:szCs w:val="28"/>
              </w:rPr>
              <w:t>2019 год</w:t>
            </w:r>
          </w:p>
        </w:tc>
        <w:tc>
          <w:tcPr>
            <w:tcW w:w="2126" w:type="dxa"/>
            <w:gridSpan w:val="13"/>
            <w:tcBorders>
              <w:top w:val="single" w:sz="4" w:space="0" w:color="auto"/>
              <w:left w:val="nil"/>
              <w:bottom w:val="single" w:sz="8" w:space="0" w:color="auto"/>
              <w:right w:val="single" w:sz="8" w:space="0" w:color="auto"/>
            </w:tcBorders>
            <w:shd w:val="clear" w:color="auto" w:fill="auto"/>
            <w:noWrap/>
            <w:vAlign w:val="bottom"/>
            <w:hideMark/>
          </w:tcPr>
          <w:p w:rsidR="00865DB0" w:rsidRPr="00AE7146" w:rsidRDefault="00865DB0" w:rsidP="00B40DAA">
            <w:pPr>
              <w:jc w:val="center"/>
              <w:rPr>
                <w:b/>
                <w:bCs/>
                <w:sz w:val="28"/>
                <w:szCs w:val="28"/>
              </w:rPr>
            </w:pPr>
            <w:r w:rsidRPr="00AE7146">
              <w:rPr>
                <w:b/>
                <w:bCs/>
                <w:sz w:val="28"/>
                <w:szCs w:val="28"/>
              </w:rPr>
              <w:t>2020 год</w:t>
            </w:r>
          </w:p>
        </w:tc>
        <w:tc>
          <w:tcPr>
            <w:tcW w:w="2171" w:type="dxa"/>
            <w:gridSpan w:val="12"/>
            <w:tcBorders>
              <w:top w:val="single" w:sz="4" w:space="0" w:color="auto"/>
              <w:left w:val="nil"/>
              <w:bottom w:val="single" w:sz="8" w:space="0" w:color="auto"/>
              <w:right w:val="single" w:sz="8" w:space="0" w:color="auto"/>
            </w:tcBorders>
            <w:shd w:val="clear" w:color="auto" w:fill="auto"/>
            <w:noWrap/>
            <w:vAlign w:val="bottom"/>
            <w:hideMark/>
          </w:tcPr>
          <w:p w:rsidR="00865DB0" w:rsidRPr="00AE7146" w:rsidRDefault="00865DB0" w:rsidP="00B40DAA">
            <w:pPr>
              <w:jc w:val="center"/>
              <w:rPr>
                <w:b/>
                <w:bCs/>
                <w:sz w:val="28"/>
                <w:szCs w:val="28"/>
              </w:rPr>
            </w:pPr>
            <w:r w:rsidRPr="00AE7146">
              <w:rPr>
                <w:b/>
                <w:bCs/>
                <w:sz w:val="28"/>
                <w:szCs w:val="28"/>
              </w:rPr>
              <w:t>2021 год</w:t>
            </w:r>
          </w:p>
        </w:tc>
      </w:tr>
      <w:tr w:rsidR="00865DB0" w:rsidRPr="00AE7146" w:rsidTr="00B40DAA">
        <w:trPr>
          <w:gridBefore w:val="1"/>
          <w:gridAfter w:val="9"/>
          <w:wAfter w:w="3706" w:type="dxa"/>
          <w:trHeight w:val="765"/>
        </w:trPr>
        <w:tc>
          <w:tcPr>
            <w:tcW w:w="4447" w:type="dxa"/>
            <w:gridSpan w:val="5"/>
            <w:vMerge/>
            <w:tcBorders>
              <w:top w:val="single" w:sz="8" w:space="0" w:color="auto"/>
              <w:left w:val="single" w:sz="8" w:space="0" w:color="auto"/>
              <w:bottom w:val="single" w:sz="8" w:space="0" w:color="auto"/>
              <w:right w:val="single" w:sz="8" w:space="0" w:color="auto"/>
            </w:tcBorders>
            <w:vAlign w:val="center"/>
            <w:hideMark/>
          </w:tcPr>
          <w:p w:rsidR="00865DB0" w:rsidRPr="00AE7146" w:rsidRDefault="00865DB0" w:rsidP="00B40DAA">
            <w:pPr>
              <w:rPr>
                <w:b/>
                <w:bCs/>
                <w:sz w:val="28"/>
                <w:szCs w:val="28"/>
              </w:rPr>
            </w:pPr>
          </w:p>
        </w:tc>
        <w:tc>
          <w:tcPr>
            <w:tcW w:w="1661" w:type="dxa"/>
            <w:gridSpan w:val="7"/>
            <w:tcBorders>
              <w:top w:val="nil"/>
              <w:left w:val="single" w:sz="8" w:space="0" w:color="auto"/>
              <w:bottom w:val="single" w:sz="8" w:space="0" w:color="auto"/>
              <w:right w:val="single" w:sz="8" w:space="0" w:color="auto"/>
            </w:tcBorders>
            <w:shd w:val="clear" w:color="auto" w:fill="auto"/>
            <w:vAlign w:val="center"/>
            <w:hideMark/>
          </w:tcPr>
          <w:p w:rsidR="00865DB0" w:rsidRPr="00AE7146" w:rsidRDefault="00865DB0" w:rsidP="00B40DAA">
            <w:pPr>
              <w:jc w:val="center"/>
              <w:rPr>
                <w:b/>
                <w:bCs/>
                <w:sz w:val="28"/>
                <w:szCs w:val="28"/>
              </w:rPr>
            </w:pPr>
            <w:r w:rsidRPr="00AE7146">
              <w:rPr>
                <w:b/>
                <w:bCs/>
                <w:sz w:val="28"/>
                <w:szCs w:val="28"/>
              </w:rPr>
              <w:t>водоснабжение</w:t>
            </w:r>
          </w:p>
        </w:tc>
        <w:tc>
          <w:tcPr>
            <w:tcW w:w="1701" w:type="dxa"/>
            <w:gridSpan w:val="11"/>
            <w:tcBorders>
              <w:top w:val="nil"/>
              <w:left w:val="nil"/>
              <w:bottom w:val="single" w:sz="8" w:space="0" w:color="auto"/>
              <w:right w:val="single" w:sz="8" w:space="0" w:color="auto"/>
            </w:tcBorders>
            <w:shd w:val="clear" w:color="auto" w:fill="auto"/>
            <w:vAlign w:val="bottom"/>
            <w:hideMark/>
          </w:tcPr>
          <w:p w:rsidR="00865DB0" w:rsidRPr="00AE7146" w:rsidRDefault="00865DB0" w:rsidP="00B40DAA">
            <w:pPr>
              <w:jc w:val="center"/>
              <w:rPr>
                <w:b/>
                <w:bCs/>
                <w:sz w:val="28"/>
                <w:szCs w:val="28"/>
              </w:rPr>
            </w:pPr>
            <w:r w:rsidRPr="00AE7146">
              <w:rPr>
                <w:b/>
                <w:bCs/>
                <w:sz w:val="28"/>
                <w:szCs w:val="28"/>
              </w:rPr>
              <w:t>строительство колодцев</w:t>
            </w:r>
          </w:p>
        </w:tc>
        <w:tc>
          <w:tcPr>
            <w:tcW w:w="1559" w:type="dxa"/>
            <w:gridSpan w:val="6"/>
            <w:tcBorders>
              <w:top w:val="nil"/>
              <w:left w:val="nil"/>
              <w:bottom w:val="single" w:sz="8" w:space="0" w:color="auto"/>
              <w:right w:val="single" w:sz="8" w:space="0" w:color="auto"/>
            </w:tcBorders>
            <w:shd w:val="clear" w:color="auto" w:fill="auto"/>
            <w:vAlign w:val="bottom"/>
            <w:hideMark/>
          </w:tcPr>
          <w:p w:rsidR="00865DB0" w:rsidRPr="00AE7146" w:rsidRDefault="00865DB0" w:rsidP="00B40DAA">
            <w:pPr>
              <w:jc w:val="center"/>
              <w:rPr>
                <w:b/>
                <w:bCs/>
                <w:sz w:val="28"/>
                <w:szCs w:val="28"/>
              </w:rPr>
            </w:pPr>
            <w:r w:rsidRPr="00AE7146">
              <w:rPr>
                <w:b/>
                <w:bCs/>
                <w:sz w:val="28"/>
                <w:szCs w:val="28"/>
              </w:rPr>
              <w:t>газоснабжение</w:t>
            </w:r>
          </w:p>
        </w:tc>
        <w:tc>
          <w:tcPr>
            <w:tcW w:w="1701" w:type="dxa"/>
            <w:gridSpan w:val="9"/>
            <w:tcBorders>
              <w:top w:val="nil"/>
              <w:left w:val="nil"/>
              <w:bottom w:val="single" w:sz="8" w:space="0" w:color="auto"/>
              <w:right w:val="single" w:sz="8" w:space="0" w:color="auto"/>
            </w:tcBorders>
            <w:shd w:val="clear" w:color="auto" w:fill="auto"/>
            <w:vAlign w:val="bottom"/>
            <w:hideMark/>
          </w:tcPr>
          <w:p w:rsidR="00865DB0" w:rsidRPr="00AE7146" w:rsidRDefault="00865DB0" w:rsidP="00B40DAA">
            <w:pPr>
              <w:jc w:val="center"/>
              <w:rPr>
                <w:b/>
                <w:bCs/>
                <w:sz w:val="28"/>
                <w:szCs w:val="28"/>
              </w:rPr>
            </w:pPr>
            <w:r w:rsidRPr="00AE7146">
              <w:rPr>
                <w:b/>
                <w:bCs/>
                <w:sz w:val="28"/>
                <w:szCs w:val="28"/>
              </w:rPr>
              <w:t>теплоснабжение</w:t>
            </w:r>
          </w:p>
        </w:tc>
        <w:tc>
          <w:tcPr>
            <w:tcW w:w="2126" w:type="dxa"/>
            <w:gridSpan w:val="13"/>
            <w:tcBorders>
              <w:top w:val="nil"/>
              <w:left w:val="nil"/>
              <w:bottom w:val="single" w:sz="8" w:space="0" w:color="auto"/>
              <w:right w:val="single" w:sz="8" w:space="0" w:color="auto"/>
            </w:tcBorders>
            <w:shd w:val="clear" w:color="auto" w:fill="auto"/>
            <w:vAlign w:val="center"/>
            <w:hideMark/>
          </w:tcPr>
          <w:p w:rsidR="00865DB0" w:rsidRPr="00AE7146" w:rsidRDefault="00865DB0" w:rsidP="00B40DAA">
            <w:pPr>
              <w:jc w:val="center"/>
              <w:rPr>
                <w:b/>
                <w:bCs/>
                <w:sz w:val="28"/>
                <w:szCs w:val="28"/>
              </w:rPr>
            </w:pPr>
            <w:r w:rsidRPr="00AE7146">
              <w:rPr>
                <w:b/>
                <w:bCs/>
                <w:sz w:val="28"/>
                <w:szCs w:val="28"/>
              </w:rPr>
              <w:t>водоснабжение</w:t>
            </w:r>
          </w:p>
        </w:tc>
        <w:tc>
          <w:tcPr>
            <w:tcW w:w="2171" w:type="dxa"/>
            <w:gridSpan w:val="12"/>
            <w:tcBorders>
              <w:top w:val="nil"/>
              <w:left w:val="nil"/>
              <w:bottom w:val="single" w:sz="8" w:space="0" w:color="auto"/>
              <w:right w:val="single" w:sz="8" w:space="0" w:color="auto"/>
            </w:tcBorders>
            <w:shd w:val="clear" w:color="auto" w:fill="auto"/>
            <w:vAlign w:val="center"/>
            <w:hideMark/>
          </w:tcPr>
          <w:p w:rsidR="00865DB0" w:rsidRPr="00AE7146" w:rsidRDefault="00865DB0" w:rsidP="00B40DAA">
            <w:pPr>
              <w:jc w:val="center"/>
              <w:rPr>
                <w:b/>
                <w:bCs/>
                <w:sz w:val="28"/>
                <w:szCs w:val="28"/>
              </w:rPr>
            </w:pPr>
            <w:r w:rsidRPr="00AE7146">
              <w:rPr>
                <w:b/>
                <w:bCs/>
                <w:sz w:val="28"/>
                <w:szCs w:val="28"/>
              </w:rPr>
              <w:t>водоснабжение</w:t>
            </w:r>
          </w:p>
        </w:tc>
      </w:tr>
      <w:tr w:rsidR="00865DB0" w:rsidRPr="00AE7146" w:rsidTr="00B40DAA">
        <w:trPr>
          <w:gridBefore w:val="1"/>
          <w:gridAfter w:val="9"/>
          <w:wAfter w:w="3706" w:type="dxa"/>
          <w:trHeight w:val="375"/>
        </w:trPr>
        <w:tc>
          <w:tcPr>
            <w:tcW w:w="4447" w:type="dxa"/>
            <w:gridSpan w:val="5"/>
            <w:tcBorders>
              <w:top w:val="nil"/>
              <w:left w:val="single" w:sz="8" w:space="0" w:color="auto"/>
              <w:bottom w:val="single" w:sz="4" w:space="0" w:color="auto"/>
              <w:right w:val="nil"/>
            </w:tcBorders>
            <w:shd w:val="clear" w:color="auto" w:fill="auto"/>
            <w:noWrap/>
            <w:vAlign w:val="center"/>
            <w:hideMark/>
          </w:tcPr>
          <w:p w:rsidR="00865DB0" w:rsidRPr="00AE7146" w:rsidRDefault="00865DB0" w:rsidP="00B40DAA">
            <w:pPr>
              <w:rPr>
                <w:sz w:val="28"/>
                <w:szCs w:val="28"/>
              </w:rPr>
            </w:pPr>
            <w:r w:rsidRPr="00AE7146">
              <w:rPr>
                <w:sz w:val="28"/>
                <w:szCs w:val="28"/>
              </w:rPr>
              <w:t>Новоусадебское сельское поселение</w:t>
            </w:r>
          </w:p>
        </w:tc>
        <w:tc>
          <w:tcPr>
            <w:tcW w:w="1661" w:type="dxa"/>
            <w:gridSpan w:val="7"/>
            <w:tcBorders>
              <w:top w:val="nil"/>
              <w:left w:val="single" w:sz="8" w:space="0" w:color="auto"/>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31 000,00</w:t>
            </w:r>
          </w:p>
        </w:tc>
        <w:tc>
          <w:tcPr>
            <w:tcW w:w="1701" w:type="dxa"/>
            <w:gridSpan w:val="11"/>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80000</w:t>
            </w:r>
          </w:p>
        </w:tc>
        <w:tc>
          <w:tcPr>
            <w:tcW w:w="1559" w:type="dxa"/>
            <w:gridSpan w:val="6"/>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177964</w:t>
            </w:r>
          </w:p>
        </w:tc>
        <w:tc>
          <w:tcPr>
            <w:tcW w:w="1701" w:type="dxa"/>
            <w:gridSpan w:val="9"/>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811981,92</w:t>
            </w:r>
          </w:p>
        </w:tc>
        <w:tc>
          <w:tcPr>
            <w:tcW w:w="2126" w:type="dxa"/>
            <w:gridSpan w:val="13"/>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31 000,00</w:t>
            </w:r>
          </w:p>
        </w:tc>
        <w:tc>
          <w:tcPr>
            <w:tcW w:w="2171" w:type="dxa"/>
            <w:gridSpan w:val="12"/>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31 000,00</w:t>
            </w:r>
          </w:p>
        </w:tc>
      </w:tr>
      <w:tr w:rsidR="00865DB0" w:rsidRPr="00AE7146" w:rsidTr="00B40DAA">
        <w:trPr>
          <w:gridBefore w:val="1"/>
          <w:gridAfter w:val="9"/>
          <w:wAfter w:w="3706" w:type="dxa"/>
          <w:trHeight w:val="375"/>
        </w:trPr>
        <w:tc>
          <w:tcPr>
            <w:tcW w:w="4447" w:type="dxa"/>
            <w:gridSpan w:val="5"/>
            <w:tcBorders>
              <w:top w:val="nil"/>
              <w:left w:val="single" w:sz="8" w:space="0" w:color="auto"/>
              <w:bottom w:val="single" w:sz="4" w:space="0" w:color="auto"/>
              <w:right w:val="nil"/>
            </w:tcBorders>
            <w:shd w:val="clear" w:color="auto" w:fill="auto"/>
            <w:noWrap/>
            <w:vAlign w:val="center"/>
            <w:hideMark/>
          </w:tcPr>
          <w:p w:rsidR="00865DB0" w:rsidRPr="00AE7146" w:rsidRDefault="00865DB0" w:rsidP="00B40DAA">
            <w:pPr>
              <w:rPr>
                <w:sz w:val="28"/>
                <w:szCs w:val="28"/>
              </w:rPr>
            </w:pPr>
            <w:r w:rsidRPr="00AE7146">
              <w:rPr>
                <w:sz w:val="28"/>
                <w:szCs w:val="28"/>
              </w:rPr>
              <w:t>Марковское сельское поселение</w:t>
            </w:r>
          </w:p>
        </w:tc>
        <w:tc>
          <w:tcPr>
            <w:tcW w:w="1661" w:type="dxa"/>
            <w:gridSpan w:val="7"/>
            <w:tcBorders>
              <w:top w:val="nil"/>
              <w:left w:val="single" w:sz="8" w:space="0" w:color="auto"/>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10 000,00</w:t>
            </w:r>
          </w:p>
        </w:tc>
        <w:tc>
          <w:tcPr>
            <w:tcW w:w="1701" w:type="dxa"/>
            <w:gridSpan w:val="11"/>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150000</w:t>
            </w:r>
          </w:p>
        </w:tc>
        <w:tc>
          <w:tcPr>
            <w:tcW w:w="1559" w:type="dxa"/>
            <w:gridSpan w:val="6"/>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0</w:t>
            </w:r>
          </w:p>
        </w:tc>
        <w:tc>
          <w:tcPr>
            <w:tcW w:w="1701" w:type="dxa"/>
            <w:gridSpan w:val="9"/>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rPr>
                <w:sz w:val="28"/>
                <w:szCs w:val="28"/>
              </w:rPr>
            </w:pPr>
            <w:r w:rsidRPr="00AE7146">
              <w:rPr>
                <w:sz w:val="28"/>
                <w:szCs w:val="28"/>
              </w:rPr>
              <w:t> </w:t>
            </w:r>
          </w:p>
        </w:tc>
        <w:tc>
          <w:tcPr>
            <w:tcW w:w="2126" w:type="dxa"/>
            <w:gridSpan w:val="13"/>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60 000,00</w:t>
            </w:r>
          </w:p>
        </w:tc>
        <w:tc>
          <w:tcPr>
            <w:tcW w:w="2171" w:type="dxa"/>
            <w:gridSpan w:val="12"/>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60 000,00</w:t>
            </w:r>
          </w:p>
        </w:tc>
      </w:tr>
      <w:tr w:rsidR="00865DB0" w:rsidRPr="00AE7146" w:rsidTr="00B40DAA">
        <w:trPr>
          <w:gridBefore w:val="1"/>
          <w:gridAfter w:val="9"/>
          <w:wAfter w:w="3706" w:type="dxa"/>
          <w:trHeight w:val="375"/>
        </w:trPr>
        <w:tc>
          <w:tcPr>
            <w:tcW w:w="4447" w:type="dxa"/>
            <w:gridSpan w:val="5"/>
            <w:tcBorders>
              <w:top w:val="nil"/>
              <w:left w:val="single" w:sz="8" w:space="0" w:color="auto"/>
              <w:bottom w:val="single" w:sz="4" w:space="0" w:color="auto"/>
              <w:right w:val="nil"/>
            </w:tcBorders>
            <w:shd w:val="clear" w:color="auto" w:fill="auto"/>
            <w:noWrap/>
            <w:vAlign w:val="center"/>
            <w:hideMark/>
          </w:tcPr>
          <w:p w:rsidR="00865DB0" w:rsidRPr="00AE7146" w:rsidRDefault="00865DB0" w:rsidP="00B40DAA">
            <w:pPr>
              <w:rPr>
                <w:sz w:val="28"/>
                <w:szCs w:val="28"/>
              </w:rPr>
            </w:pPr>
            <w:r w:rsidRPr="00AE7146">
              <w:rPr>
                <w:sz w:val="28"/>
                <w:szCs w:val="28"/>
              </w:rPr>
              <w:t>Писцовское сельское поселение</w:t>
            </w:r>
          </w:p>
        </w:tc>
        <w:tc>
          <w:tcPr>
            <w:tcW w:w="1661" w:type="dxa"/>
            <w:gridSpan w:val="7"/>
            <w:tcBorders>
              <w:top w:val="nil"/>
              <w:left w:val="single" w:sz="8" w:space="0" w:color="auto"/>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410 000,00</w:t>
            </w:r>
          </w:p>
        </w:tc>
        <w:tc>
          <w:tcPr>
            <w:tcW w:w="1701" w:type="dxa"/>
            <w:gridSpan w:val="11"/>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rPr>
                <w:sz w:val="28"/>
                <w:szCs w:val="28"/>
              </w:rPr>
            </w:pPr>
            <w:r w:rsidRPr="00AE7146">
              <w:rPr>
                <w:sz w:val="28"/>
                <w:szCs w:val="28"/>
              </w:rPr>
              <w:t> </w:t>
            </w:r>
          </w:p>
        </w:tc>
        <w:tc>
          <w:tcPr>
            <w:tcW w:w="1559" w:type="dxa"/>
            <w:gridSpan w:val="6"/>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0</w:t>
            </w:r>
          </w:p>
        </w:tc>
        <w:tc>
          <w:tcPr>
            <w:tcW w:w="1701" w:type="dxa"/>
            <w:gridSpan w:val="9"/>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rPr>
                <w:sz w:val="28"/>
                <w:szCs w:val="28"/>
              </w:rPr>
            </w:pPr>
            <w:r w:rsidRPr="00AE7146">
              <w:rPr>
                <w:sz w:val="28"/>
                <w:szCs w:val="28"/>
              </w:rPr>
              <w:t> </w:t>
            </w:r>
          </w:p>
        </w:tc>
        <w:tc>
          <w:tcPr>
            <w:tcW w:w="2126" w:type="dxa"/>
            <w:gridSpan w:val="13"/>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98 000,00</w:t>
            </w:r>
          </w:p>
        </w:tc>
        <w:tc>
          <w:tcPr>
            <w:tcW w:w="2171" w:type="dxa"/>
            <w:gridSpan w:val="12"/>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73 000,00</w:t>
            </w:r>
          </w:p>
        </w:tc>
      </w:tr>
      <w:tr w:rsidR="00865DB0" w:rsidRPr="00AE7146" w:rsidTr="00B40DAA">
        <w:trPr>
          <w:gridBefore w:val="1"/>
          <w:gridAfter w:val="9"/>
          <w:wAfter w:w="3706" w:type="dxa"/>
          <w:trHeight w:val="375"/>
        </w:trPr>
        <w:tc>
          <w:tcPr>
            <w:tcW w:w="4447" w:type="dxa"/>
            <w:gridSpan w:val="5"/>
            <w:tcBorders>
              <w:top w:val="nil"/>
              <w:left w:val="single" w:sz="8" w:space="0" w:color="auto"/>
              <w:bottom w:val="single" w:sz="4" w:space="0" w:color="auto"/>
              <w:right w:val="nil"/>
            </w:tcBorders>
            <w:shd w:val="clear" w:color="auto" w:fill="auto"/>
            <w:noWrap/>
            <w:vAlign w:val="center"/>
            <w:hideMark/>
          </w:tcPr>
          <w:p w:rsidR="00865DB0" w:rsidRPr="00AE7146" w:rsidRDefault="00865DB0" w:rsidP="00B40DAA">
            <w:pPr>
              <w:rPr>
                <w:sz w:val="28"/>
                <w:szCs w:val="28"/>
              </w:rPr>
            </w:pPr>
            <w:r w:rsidRPr="00AE7146">
              <w:rPr>
                <w:sz w:val="28"/>
                <w:szCs w:val="28"/>
              </w:rPr>
              <w:t>Октябрьское сельское поселение</w:t>
            </w:r>
          </w:p>
        </w:tc>
        <w:tc>
          <w:tcPr>
            <w:tcW w:w="1661" w:type="dxa"/>
            <w:gridSpan w:val="7"/>
            <w:tcBorders>
              <w:top w:val="nil"/>
              <w:left w:val="single" w:sz="8" w:space="0" w:color="auto"/>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83 000,00</w:t>
            </w:r>
          </w:p>
        </w:tc>
        <w:tc>
          <w:tcPr>
            <w:tcW w:w="1701" w:type="dxa"/>
            <w:gridSpan w:val="11"/>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rPr>
                <w:sz w:val="28"/>
                <w:szCs w:val="28"/>
              </w:rPr>
            </w:pPr>
            <w:r w:rsidRPr="00AE7146">
              <w:rPr>
                <w:sz w:val="28"/>
                <w:szCs w:val="28"/>
              </w:rPr>
              <w:t> </w:t>
            </w:r>
          </w:p>
        </w:tc>
        <w:tc>
          <w:tcPr>
            <w:tcW w:w="1559" w:type="dxa"/>
            <w:gridSpan w:val="6"/>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0</w:t>
            </w:r>
          </w:p>
        </w:tc>
        <w:tc>
          <w:tcPr>
            <w:tcW w:w="1701" w:type="dxa"/>
            <w:gridSpan w:val="9"/>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370000</w:t>
            </w:r>
          </w:p>
        </w:tc>
        <w:tc>
          <w:tcPr>
            <w:tcW w:w="2126" w:type="dxa"/>
            <w:gridSpan w:val="13"/>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55 000,00</w:t>
            </w:r>
          </w:p>
        </w:tc>
        <w:tc>
          <w:tcPr>
            <w:tcW w:w="2171" w:type="dxa"/>
            <w:gridSpan w:val="12"/>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55 000,00</w:t>
            </w:r>
          </w:p>
        </w:tc>
      </w:tr>
      <w:tr w:rsidR="00865DB0" w:rsidRPr="00AE7146" w:rsidTr="00B40DAA">
        <w:trPr>
          <w:gridBefore w:val="1"/>
          <w:gridAfter w:val="9"/>
          <w:wAfter w:w="3706" w:type="dxa"/>
          <w:trHeight w:val="390"/>
        </w:trPr>
        <w:tc>
          <w:tcPr>
            <w:tcW w:w="4447" w:type="dxa"/>
            <w:gridSpan w:val="5"/>
            <w:tcBorders>
              <w:top w:val="nil"/>
              <w:left w:val="single" w:sz="8" w:space="0" w:color="auto"/>
              <w:bottom w:val="nil"/>
              <w:right w:val="nil"/>
            </w:tcBorders>
            <w:shd w:val="clear" w:color="auto" w:fill="auto"/>
            <w:noWrap/>
            <w:vAlign w:val="center"/>
            <w:hideMark/>
          </w:tcPr>
          <w:p w:rsidR="00865DB0" w:rsidRPr="00AE7146" w:rsidRDefault="00865DB0" w:rsidP="00B40DAA">
            <w:pPr>
              <w:rPr>
                <w:sz w:val="28"/>
                <w:szCs w:val="28"/>
              </w:rPr>
            </w:pPr>
            <w:r w:rsidRPr="00AE7146">
              <w:rPr>
                <w:sz w:val="28"/>
                <w:szCs w:val="28"/>
              </w:rPr>
              <w:t>Подозерское сельское поселение</w:t>
            </w:r>
          </w:p>
        </w:tc>
        <w:tc>
          <w:tcPr>
            <w:tcW w:w="1661" w:type="dxa"/>
            <w:gridSpan w:val="7"/>
            <w:tcBorders>
              <w:top w:val="nil"/>
              <w:left w:val="single" w:sz="8" w:space="0" w:color="auto"/>
              <w:bottom w:val="nil"/>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31 000,00</w:t>
            </w:r>
          </w:p>
        </w:tc>
        <w:tc>
          <w:tcPr>
            <w:tcW w:w="1701" w:type="dxa"/>
            <w:gridSpan w:val="11"/>
            <w:tcBorders>
              <w:top w:val="nil"/>
              <w:left w:val="nil"/>
              <w:bottom w:val="nil"/>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80000</w:t>
            </w:r>
          </w:p>
        </w:tc>
        <w:tc>
          <w:tcPr>
            <w:tcW w:w="1559" w:type="dxa"/>
            <w:gridSpan w:val="6"/>
            <w:tcBorders>
              <w:top w:val="nil"/>
              <w:left w:val="nil"/>
              <w:bottom w:val="nil"/>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0</w:t>
            </w:r>
          </w:p>
        </w:tc>
        <w:tc>
          <w:tcPr>
            <w:tcW w:w="1701" w:type="dxa"/>
            <w:gridSpan w:val="9"/>
            <w:tcBorders>
              <w:top w:val="nil"/>
              <w:left w:val="nil"/>
              <w:bottom w:val="nil"/>
              <w:right w:val="single" w:sz="8" w:space="0" w:color="auto"/>
            </w:tcBorders>
            <w:shd w:val="clear" w:color="auto" w:fill="auto"/>
            <w:noWrap/>
            <w:vAlign w:val="bottom"/>
            <w:hideMark/>
          </w:tcPr>
          <w:p w:rsidR="00865DB0" w:rsidRPr="00AE7146" w:rsidRDefault="00865DB0" w:rsidP="00B40DAA">
            <w:pPr>
              <w:rPr>
                <w:sz w:val="28"/>
                <w:szCs w:val="28"/>
              </w:rPr>
            </w:pPr>
            <w:r w:rsidRPr="00AE7146">
              <w:rPr>
                <w:sz w:val="28"/>
                <w:szCs w:val="28"/>
              </w:rPr>
              <w:t> </w:t>
            </w:r>
          </w:p>
        </w:tc>
        <w:tc>
          <w:tcPr>
            <w:tcW w:w="2126" w:type="dxa"/>
            <w:gridSpan w:val="13"/>
            <w:tcBorders>
              <w:top w:val="nil"/>
              <w:left w:val="nil"/>
              <w:bottom w:val="nil"/>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31 000,00</w:t>
            </w:r>
          </w:p>
        </w:tc>
        <w:tc>
          <w:tcPr>
            <w:tcW w:w="2171" w:type="dxa"/>
            <w:gridSpan w:val="12"/>
            <w:tcBorders>
              <w:top w:val="nil"/>
              <w:left w:val="nil"/>
              <w:bottom w:val="nil"/>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31 000,00</w:t>
            </w:r>
          </w:p>
        </w:tc>
      </w:tr>
      <w:tr w:rsidR="00865DB0" w:rsidRPr="00AE7146" w:rsidTr="00B40DAA">
        <w:trPr>
          <w:gridBefore w:val="1"/>
          <w:gridAfter w:val="9"/>
          <w:wAfter w:w="3706" w:type="dxa"/>
          <w:trHeight w:val="390"/>
        </w:trPr>
        <w:tc>
          <w:tcPr>
            <w:tcW w:w="4447" w:type="dxa"/>
            <w:gridSpan w:val="5"/>
            <w:tcBorders>
              <w:top w:val="single" w:sz="8" w:space="0" w:color="auto"/>
              <w:left w:val="single" w:sz="8" w:space="0" w:color="auto"/>
              <w:bottom w:val="single" w:sz="8" w:space="0" w:color="auto"/>
              <w:right w:val="nil"/>
            </w:tcBorders>
            <w:shd w:val="clear" w:color="auto" w:fill="auto"/>
            <w:noWrap/>
            <w:vAlign w:val="center"/>
            <w:hideMark/>
          </w:tcPr>
          <w:p w:rsidR="00865DB0" w:rsidRPr="00AE7146" w:rsidRDefault="00865DB0" w:rsidP="00B40DAA">
            <w:pPr>
              <w:rPr>
                <w:b/>
                <w:bCs/>
                <w:sz w:val="28"/>
                <w:szCs w:val="28"/>
              </w:rPr>
            </w:pPr>
            <w:r w:rsidRPr="00AE7146">
              <w:rPr>
                <w:b/>
                <w:bCs/>
                <w:sz w:val="28"/>
                <w:szCs w:val="28"/>
              </w:rPr>
              <w:t>ВСЕГО</w:t>
            </w:r>
          </w:p>
        </w:tc>
        <w:tc>
          <w:tcPr>
            <w:tcW w:w="1661" w:type="dxa"/>
            <w:gridSpan w:val="7"/>
            <w:tcBorders>
              <w:top w:val="single" w:sz="8" w:space="0" w:color="auto"/>
              <w:left w:val="single" w:sz="8" w:space="0" w:color="auto"/>
              <w:bottom w:val="single" w:sz="8" w:space="0" w:color="auto"/>
              <w:right w:val="single" w:sz="4" w:space="0" w:color="auto"/>
            </w:tcBorders>
            <w:shd w:val="clear" w:color="auto" w:fill="auto"/>
            <w:noWrap/>
            <w:vAlign w:val="center"/>
            <w:hideMark/>
          </w:tcPr>
          <w:p w:rsidR="00865DB0" w:rsidRPr="00AE7146" w:rsidRDefault="00865DB0" w:rsidP="00B40DAA">
            <w:pPr>
              <w:jc w:val="center"/>
              <w:rPr>
                <w:b/>
                <w:bCs/>
                <w:sz w:val="28"/>
                <w:szCs w:val="28"/>
              </w:rPr>
            </w:pPr>
            <w:r w:rsidRPr="00AE7146">
              <w:rPr>
                <w:b/>
                <w:bCs/>
                <w:sz w:val="28"/>
                <w:szCs w:val="28"/>
              </w:rPr>
              <w:t>565 000,00</w:t>
            </w:r>
          </w:p>
        </w:tc>
        <w:tc>
          <w:tcPr>
            <w:tcW w:w="1701" w:type="dxa"/>
            <w:gridSpan w:val="11"/>
            <w:tcBorders>
              <w:top w:val="single" w:sz="8" w:space="0" w:color="auto"/>
              <w:left w:val="nil"/>
              <w:bottom w:val="single" w:sz="8" w:space="0" w:color="auto"/>
              <w:right w:val="single" w:sz="4" w:space="0" w:color="auto"/>
            </w:tcBorders>
            <w:shd w:val="clear" w:color="auto" w:fill="auto"/>
            <w:noWrap/>
            <w:vAlign w:val="bottom"/>
            <w:hideMark/>
          </w:tcPr>
          <w:p w:rsidR="00865DB0" w:rsidRPr="00AE7146" w:rsidRDefault="00865DB0" w:rsidP="00B40DAA">
            <w:pPr>
              <w:jc w:val="right"/>
              <w:rPr>
                <w:b/>
                <w:bCs/>
                <w:sz w:val="28"/>
                <w:szCs w:val="28"/>
              </w:rPr>
            </w:pPr>
            <w:r w:rsidRPr="00AE7146">
              <w:rPr>
                <w:b/>
                <w:bCs/>
                <w:sz w:val="28"/>
                <w:szCs w:val="28"/>
              </w:rPr>
              <w:t>310 000,00</w:t>
            </w:r>
          </w:p>
        </w:tc>
        <w:tc>
          <w:tcPr>
            <w:tcW w:w="1559" w:type="dxa"/>
            <w:gridSpan w:val="6"/>
            <w:tcBorders>
              <w:top w:val="single" w:sz="8" w:space="0" w:color="auto"/>
              <w:left w:val="nil"/>
              <w:bottom w:val="single" w:sz="8" w:space="0" w:color="auto"/>
              <w:right w:val="single" w:sz="8" w:space="0" w:color="auto"/>
            </w:tcBorders>
            <w:shd w:val="clear" w:color="auto" w:fill="auto"/>
            <w:noWrap/>
            <w:vAlign w:val="bottom"/>
            <w:hideMark/>
          </w:tcPr>
          <w:p w:rsidR="00865DB0" w:rsidRPr="00AE7146" w:rsidRDefault="00865DB0" w:rsidP="00B40DAA">
            <w:pPr>
              <w:jc w:val="right"/>
              <w:rPr>
                <w:b/>
                <w:bCs/>
                <w:sz w:val="28"/>
                <w:szCs w:val="28"/>
              </w:rPr>
            </w:pPr>
            <w:r w:rsidRPr="00AE7146">
              <w:rPr>
                <w:b/>
                <w:bCs/>
                <w:sz w:val="28"/>
                <w:szCs w:val="28"/>
              </w:rPr>
              <w:t>177 964,00</w:t>
            </w:r>
          </w:p>
        </w:tc>
        <w:tc>
          <w:tcPr>
            <w:tcW w:w="1701" w:type="dxa"/>
            <w:gridSpan w:val="9"/>
            <w:tcBorders>
              <w:top w:val="single" w:sz="8" w:space="0" w:color="auto"/>
              <w:left w:val="single" w:sz="4" w:space="0" w:color="auto"/>
              <w:bottom w:val="single" w:sz="8" w:space="0" w:color="auto"/>
              <w:right w:val="single" w:sz="8" w:space="0" w:color="auto"/>
            </w:tcBorders>
            <w:shd w:val="clear" w:color="auto" w:fill="auto"/>
            <w:noWrap/>
            <w:vAlign w:val="bottom"/>
            <w:hideMark/>
          </w:tcPr>
          <w:p w:rsidR="00865DB0" w:rsidRPr="00AE7146" w:rsidRDefault="00865DB0" w:rsidP="00B40DAA">
            <w:pPr>
              <w:jc w:val="right"/>
              <w:rPr>
                <w:b/>
                <w:bCs/>
                <w:sz w:val="28"/>
                <w:szCs w:val="28"/>
              </w:rPr>
            </w:pPr>
            <w:r w:rsidRPr="00AE7146">
              <w:rPr>
                <w:b/>
                <w:bCs/>
                <w:sz w:val="28"/>
                <w:szCs w:val="28"/>
              </w:rPr>
              <w:t>1 181 981,92</w:t>
            </w:r>
          </w:p>
        </w:tc>
        <w:tc>
          <w:tcPr>
            <w:tcW w:w="2126" w:type="dxa"/>
            <w:gridSpan w:val="13"/>
            <w:tcBorders>
              <w:top w:val="single" w:sz="8" w:space="0" w:color="auto"/>
              <w:left w:val="nil"/>
              <w:bottom w:val="single" w:sz="8" w:space="0" w:color="auto"/>
              <w:right w:val="single" w:sz="8" w:space="0" w:color="auto"/>
            </w:tcBorders>
            <w:shd w:val="clear" w:color="auto" w:fill="auto"/>
            <w:noWrap/>
            <w:vAlign w:val="bottom"/>
            <w:hideMark/>
          </w:tcPr>
          <w:p w:rsidR="00865DB0" w:rsidRPr="00AE7146" w:rsidRDefault="00865DB0" w:rsidP="00B40DAA">
            <w:pPr>
              <w:jc w:val="right"/>
              <w:rPr>
                <w:b/>
                <w:bCs/>
                <w:sz w:val="28"/>
                <w:szCs w:val="28"/>
              </w:rPr>
            </w:pPr>
            <w:r w:rsidRPr="00AE7146">
              <w:rPr>
                <w:b/>
                <w:bCs/>
                <w:sz w:val="28"/>
                <w:szCs w:val="28"/>
              </w:rPr>
              <w:t>275 000,00</w:t>
            </w:r>
          </w:p>
        </w:tc>
        <w:tc>
          <w:tcPr>
            <w:tcW w:w="2171" w:type="dxa"/>
            <w:gridSpan w:val="12"/>
            <w:tcBorders>
              <w:top w:val="single" w:sz="8" w:space="0" w:color="auto"/>
              <w:left w:val="nil"/>
              <w:bottom w:val="single" w:sz="8" w:space="0" w:color="auto"/>
              <w:right w:val="single" w:sz="8" w:space="0" w:color="auto"/>
            </w:tcBorders>
            <w:shd w:val="clear" w:color="auto" w:fill="auto"/>
            <w:noWrap/>
            <w:vAlign w:val="bottom"/>
            <w:hideMark/>
          </w:tcPr>
          <w:p w:rsidR="00865DB0" w:rsidRPr="00AE7146" w:rsidRDefault="00865DB0" w:rsidP="00B40DAA">
            <w:pPr>
              <w:jc w:val="right"/>
              <w:rPr>
                <w:b/>
                <w:bCs/>
                <w:sz w:val="28"/>
                <w:szCs w:val="28"/>
              </w:rPr>
            </w:pPr>
            <w:r w:rsidRPr="00AE7146">
              <w:rPr>
                <w:b/>
                <w:bCs/>
                <w:sz w:val="28"/>
                <w:szCs w:val="28"/>
              </w:rPr>
              <w:t>250 000,00</w:t>
            </w:r>
          </w:p>
        </w:tc>
      </w:tr>
      <w:tr w:rsidR="00865DB0" w:rsidRPr="00AE7146" w:rsidTr="00B40DAA">
        <w:trPr>
          <w:gridBefore w:val="1"/>
          <w:gridAfter w:val="1"/>
          <w:wAfter w:w="68" w:type="dxa"/>
          <w:trHeight w:val="375"/>
        </w:trPr>
        <w:tc>
          <w:tcPr>
            <w:tcW w:w="4447"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29"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08"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277" w:type="dxa"/>
            <w:gridSpan w:val="1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67"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gridSpan w:val="6"/>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80" w:type="dxa"/>
            <w:gridSpan w:val="4"/>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800" w:type="dxa"/>
            <w:gridSpan w:val="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Before w:val="1"/>
          <w:gridAfter w:val="1"/>
          <w:wAfter w:w="68" w:type="dxa"/>
          <w:trHeight w:val="375"/>
        </w:trPr>
        <w:tc>
          <w:tcPr>
            <w:tcW w:w="4447"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29"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08"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277" w:type="dxa"/>
            <w:gridSpan w:val="1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67"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gridSpan w:val="6"/>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80" w:type="dxa"/>
            <w:gridSpan w:val="4"/>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800" w:type="dxa"/>
            <w:gridSpan w:val="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Before w:val="1"/>
          <w:gridAfter w:val="1"/>
          <w:wAfter w:w="68" w:type="dxa"/>
          <w:trHeight w:val="375"/>
        </w:trPr>
        <w:tc>
          <w:tcPr>
            <w:tcW w:w="4447"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29"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08"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277" w:type="dxa"/>
            <w:gridSpan w:val="1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67"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gridSpan w:val="6"/>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80" w:type="dxa"/>
            <w:gridSpan w:val="4"/>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800" w:type="dxa"/>
            <w:gridSpan w:val="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Before w:val="1"/>
          <w:gridAfter w:val="1"/>
          <w:wAfter w:w="68" w:type="dxa"/>
          <w:trHeight w:val="375"/>
        </w:trPr>
        <w:tc>
          <w:tcPr>
            <w:tcW w:w="4447"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29"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08"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277" w:type="dxa"/>
            <w:gridSpan w:val="1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67"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gridSpan w:val="6"/>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80" w:type="dxa"/>
            <w:gridSpan w:val="4"/>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800" w:type="dxa"/>
            <w:gridSpan w:val="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Before w:val="1"/>
          <w:gridAfter w:val="1"/>
          <w:wAfter w:w="68" w:type="dxa"/>
          <w:trHeight w:val="375"/>
        </w:trPr>
        <w:tc>
          <w:tcPr>
            <w:tcW w:w="4447"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29"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08"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277" w:type="dxa"/>
            <w:gridSpan w:val="1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67"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gridSpan w:val="6"/>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80" w:type="dxa"/>
            <w:gridSpan w:val="4"/>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800" w:type="dxa"/>
            <w:gridSpan w:val="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Before w:val="1"/>
          <w:gridAfter w:val="1"/>
          <w:wAfter w:w="68" w:type="dxa"/>
          <w:trHeight w:val="375"/>
        </w:trPr>
        <w:tc>
          <w:tcPr>
            <w:tcW w:w="4447"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29"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08"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277" w:type="dxa"/>
            <w:gridSpan w:val="1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67"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gridSpan w:val="6"/>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80" w:type="dxa"/>
            <w:gridSpan w:val="4"/>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800" w:type="dxa"/>
            <w:gridSpan w:val="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Before w:val="1"/>
          <w:gridAfter w:val="1"/>
          <w:wAfter w:w="68" w:type="dxa"/>
          <w:trHeight w:val="375"/>
        </w:trPr>
        <w:tc>
          <w:tcPr>
            <w:tcW w:w="4447"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29"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08"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277" w:type="dxa"/>
            <w:gridSpan w:val="1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67"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gridSpan w:val="6"/>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80" w:type="dxa"/>
            <w:gridSpan w:val="4"/>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800" w:type="dxa"/>
            <w:gridSpan w:val="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Before w:val="1"/>
          <w:gridAfter w:val="1"/>
          <w:wAfter w:w="68" w:type="dxa"/>
          <w:trHeight w:val="375"/>
        </w:trPr>
        <w:tc>
          <w:tcPr>
            <w:tcW w:w="4447"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29"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08"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277" w:type="dxa"/>
            <w:gridSpan w:val="1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67"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gridSpan w:val="6"/>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80" w:type="dxa"/>
            <w:gridSpan w:val="4"/>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800" w:type="dxa"/>
            <w:gridSpan w:val="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Before w:val="1"/>
          <w:gridAfter w:val="1"/>
          <w:wAfter w:w="68" w:type="dxa"/>
          <w:trHeight w:val="375"/>
        </w:trPr>
        <w:tc>
          <w:tcPr>
            <w:tcW w:w="4447"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29"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08"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277" w:type="dxa"/>
            <w:gridSpan w:val="1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67"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gridSpan w:val="6"/>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80" w:type="dxa"/>
            <w:gridSpan w:val="4"/>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800" w:type="dxa"/>
            <w:gridSpan w:val="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Before w:val="1"/>
          <w:gridAfter w:val="1"/>
          <w:wAfter w:w="68" w:type="dxa"/>
          <w:trHeight w:val="375"/>
        </w:trPr>
        <w:tc>
          <w:tcPr>
            <w:tcW w:w="4447"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29"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08"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277" w:type="dxa"/>
            <w:gridSpan w:val="1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67"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r w:rsidRPr="00AE7146">
              <w:rPr>
                <w:sz w:val="28"/>
                <w:szCs w:val="28"/>
              </w:rPr>
              <w:t>Таблица 2</w:t>
            </w:r>
          </w:p>
        </w:tc>
        <w:tc>
          <w:tcPr>
            <w:tcW w:w="236" w:type="dxa"/>
            <w:gridSpan w:val="6"/>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80" w:type="dxa"/>
            <w:gridSpan w:val="4"/>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800" w:type="dxa"/>
            <w:gridSpan w:val="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Before w:val="1"/>
          <w:gridAfter w:val="1"/>
          <w:wAfter w:w="68" w:type="dxa"/>
          <w:trHeight w:val="375"/>
        </w:trPr>
        <w:tc>
          <w:tcPr>
            <w:tcW w:w="4447"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29"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08"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277" w:type="dxa"/>
            <w:gridSpan w:val="1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67"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gridSpan w:val="6"/>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80" w:type="dxa"/>
            <w:gridSpan w:val="4"/>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800" w:type="dxa"/>
            <w:gridSpan w:val="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Before w:val="1"/>
          <w:gridAfter w:val="1"/>
          <w:wAfter w:w="68" w:type="dxa"/>
          <w:trHeight w:val="2925"/>
        </w:trPr>
        <w:tc>
          <w:tcPr>
            <w:tcW w:w="15188" w:type="dxa"/>
            <w:gridSpan w:val="58"/>
            <w:tcBorders>
              <w:top w:val="nil"/>
              <w:left w:val="nil"/>
              <w:bottom w:val="nil"/>
              <w:right w:val="nil"/>
            </w:tcBorders>
            <w:shd w:val="clear" w:color="auto" w:fill="auto"/>
            <w:vAlign w:val="bottom"/>
            <w:hideMark/>
          </w:tcPr>
          <w:p w:rsidR="00865DB0" w:rsidRPr="00AE7146" w:rsidRDefault="00865DB0" w:rsidP="00B40DAA">
            <w:pPr>
              <w:jc w:val="center"/>
              <w:rPr>
                <w:b/>
                <w:bCs/>
                <w:sz w:val="28"/>
                <w:szCs w:val="28"/>
              </w:rPr>
            </w:pPr>
            <w:r w:rsidRPr="00AE7146">
              <w:rPr>
                <w:b/>
                <w:bCs/>
                <w:sz w:val="28"/>
                <w:szCs w:val="28"/>
              </w:rPr>
              <w:t>Дорожная деятельность в отношении автомобильных дорог местного значения вне границ населенных пунктов в границах муниципального района, а так же в границах населенных пунктов сельских поселений района, обеспечение безопасности дорожного движения на них, включая создание и обеспечение функционирования парковок, осуществление муниципального контроля за сохранностью автомобильных дорог, а так 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w:t>
            </w:r>
          </w:p>
        </w:tc>
        <w:tc>
          <w:tcPr>
            <w:tcW w:w="236" w:type="dxa"/>
            <w:gridSpan w:val="6"/>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80" w:type="dxa"/>
            <w:gridSpan w:val="4"/>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800" w:type="dxa"/>
            <w:gridSpan w:val="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Before w:val="1"/>
          <w:trHeight w:val="390"/>
        </w:trPr>
        <w:tc>
          <w:tcPr>
            <w:tcW w:w="6382" w:type="dxa"/>
            <w:gridSpan w:val="1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gridSpan w:val="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08"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277" w:type="dxa"/>
            <w:gridSpan w:val="1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67"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gridSpan w:val="6"/>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82" w:type="dxa"/>
            <w:gridSpan w:val="4"/>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824" w:type="dxa"/>
            <w:gridSpan w:val="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Before w:val="1"/>
          <w:gridAfter w:val="11"/>
          <w:wAfter w:w="3739" w:type="dxa"/>
          <w:trHeight w:val="120"/>
        </w:trPr>
        <w:tc>
          <w:tcPr>
            <w:tcW w:w="6382" w:type="dxa"/>
            <w:gridSpan w:val="13"/>
            <w:vMerge w:val="restart"/>
            <w:tcBorders>
              <w:top w:val="single" w:sz="8" w:space="0" w:color="auto"/>
              <w:left w:val="single" w:sz="8" w:space="0" w:color="auto"/>
              <w:bottom w:val="nil"/>
              <w:right w:val="single" w:sz="8" w:space="0" w:color="auto"/>
            </w:tcBorders>
            <w:shd w:val="clear" w:color="auto" w:fill="auto"/>
            <w:noWrap/>
            <w:vAlign w:val="center"/>
            <w:hideMark/>
          </w:tcPr>
          <w:p w:rsidR="00865DB0" w:rsidRPr="00AE7146" w:rsidRDefault="00865DB0" w:rsidP="00B40DAA">
            <w:pPr>
              <w:jc w:val="center"/>
              <w:rPr>
                <w:b/>
                <w:bCs/>
                <w:sz w:val="28"/>
                <w:szCs w:val="28"/>
              </w:rPr>
            </w:pPr>
            <w:r w:rsidRPr="00AE7146">
              <w:rPr>
                <w:b/>
                <w:bCs/>
                <w:sz w:val="28"/>
                <w:szCs w:val="28"/>
              </w:rPr>
              <w:t>Наименование поселения</w:t>
            </w:r>
          </w:p>
        </w:tc>
        <w:tc>
          <w:tcPr>
            <w:tcW w:w="8951" w:type="dxa"/>
            <w:gridSpan w:val="48"/>
            <w:tcBorders>
              <w:top w:val="single" w:sz="8" w:space="0" w:color="auto"/>
              <w:left w:val="nil"/>
              <w:bottom w:val="single" w:sz="8" w:space="0" w:color="auto"/>
              <w:right w:val="single" w:sz="8" w:space="0" w:color="000000"/>
            </w:tcBorders>
            <w:shd w:val="clear" w:color="auto" w:fill="auto"/>
            <w:noWrap/>
            <w:vAlign w:val="bottom"/>
            <w:hideMark/>
          </w:tcPr>
          <w:p w:rsidR="00865DB0" w:rsidRPr="00AE7146" w:rsidRDefault="00865DB0" w:rsidP="00B40DAA">
            <w:pPr>
              <w:jc w:val="center"/>
              <w:rPr>
                <w:b/>
                <w:bCs/>
                <w:sz w:val="28"/>
                <w:szCs w:val="28"/>
              </w:rPr>
            </w:pPr>
            <w:r w:rsidRPr="00AE7146">
              <w:rPr>
                <w:b/>
                <w:bCs/>
                <w:sz w:val="28"/>
                <w:szCs w:val="28"/>
              </w:rPr>
              <w:t>Сумма, руб.</w:t>
            </w:r>
          </w:p>
        </w:tc>
      </w:tr>
      <w:tr w:rsidR="00865DB0" w:rsidRPr="00AE7146" w:rsidTr="00B40DAA">
        <w:trPr>
          <w:gridBefore w:val="1"/>
          <w:gridAfter w:val="11"/>
          <w:wAfter w:w="3739" w:type="dxa"/>
          <w:trHeight w:val="390"/>
        </w:trPr>
        <w:tc>
          <w:tcPr>
            <w:tcW w:w="6382" w:type="dxa"/>
            <w:gridSpan w:val="13"/>
            <w:vMerge/>
            <w:tcBorders>
              <w:top w:val="single" w:sz="8" w:space="0" w:color="auto"/>
              <w:left w:val="single" w:sz="8" w:space="0" w:color="auto"/>
              <w:bottom w:val="nil"/>
              <w:right w:val="single" w:sz="8" w:space="0" w:color="auto"/>
            </w:tcBorders>
            <w:vAlign w:val="center"/>
            <w:hideMark/>
          </w:tcPr>
          <w:p w:rsidR="00865DB0" w:rsidRPr="00AE7146" w:rsidRDefault="00865DB0" w:rsidP="00B40DAA">
            <w:pPr>
              <w:rPr>
                <w:b/>
                <w:bCs/>
                <w:sz w:val="28"/>
                <w:szCs w:val="28"/>
              </w:rPr>
            </w:pPr>
          </w:p>
        </w:tc>
        <w:tc>
          <w:tcPr>
            <w:tcW w:w="3119" w:type="dxa"/>
            <w:gridSpan w:val="17"/>
            <w:tcBorders>
              <w:top w:val="nil"/>
              <w:left w:val="nil"/>
              <w:bottom w:val="single" w:sz="8" w:space="0" w:color="auto"/>
              <w:right w:val="single" w:sz="8" w:space="0" w:color="auto"/>
            </w:tcBorders>
            <w:shd w:val="clear" w:color="auto" w:fill="auto"/>
            <w:noWrap/>
            <w:vAlign w:val="bottom"/>
            <w:hideMark/>
          </w:tcPr>
          <w:p w:rsidR="00865DB0" w:rsidRPr="00AE7146" w:rsidRDefault="00865DB0" w:rsidP="00B40DAA">
            <w:pPr>
              <w:jc w:val="center"/>
              <w:rPr>
                <w:b/>
                <w:bCs/>
                <w:sz w:val="28"/>
                <w:szCs w:val="28"/>
              </w:rPr>
            </w:pPr>
            <w:r w:rsidRPr="00AE7146">
              <w:rPr>
                <w:b/>
                <w:bCs/>
                <w:sz w:val="28"/>
                <w:szCs w:val="28"/>
              </w:rPr>
              <w:t>2019 год</w:t>
            </w:r>
          </w:p>
        </w:tc>
        <w:tc>
          <w:tcPr>
            <w:tcW w:w="2572" w:type="dxa"/>
            <w:gridSpan w:val="14"/>
            <w:tcBorders>
              <w:top w:val="nil"/>
              <w:left w:val="nil"/>
              <w:bottom w:val="single" w:sz="8" w:space="0" w:color="auto"/>
              <w:right w:val="single" w:sz="8" w:space="0" w:color="auto"/>
            </w:tcBorders>
            <w:shd w:val="clear" w:color="auto" w:fill="auto"/>
            <w:noWrap/>
            <w:vAlign w:val="bottom"/>
            <w:hideMark/>
          </w:tcPr>
          <w:p w:rsidR="00865DB0" w:rsidRPr="00AE7146" w:rsidRDefault="00865DB0" w:rsidP="00B40DAA">
            <w:pPr>
              <w:jc w:val="center"/>
              <w:rPr>
                <w:b/>
                <w:bCs/>
                <w:sz w:val="28"/>
                <w:szCs w:val="28"/>
              </w:rPr>
            </w:pPr>
            <w:r w:rsidRPr="00AE7146">
              <w:rPr>
                <w:b/>
                <w:bCs/>
                <w:sz w:val="28"/>
                <w:szCs w:val="28"/>
              </w:rPr>
              <w:t>2020 год</w:t>
            </w:r>
          </w:p>
        </w:tc>
        <w:tc>
          <w:tcPr>
            <w:tcW w:w="3260" w:type="dxa"/>
            <w:gridSpan w:val="17"/>
            <w:tcBorders>
              <w:top w:val="nil"/>
              <w:left w:val="nil"/>
              <w:bottom w:val="single" w:sz="8" w:space="0" w:color="auto"/>
              <w:right w:val="single" w:sz="8" w:space="0" w:color="auto"/>
            </w:tcBorders>
            <w:shd w:val="clear" w:color="auto" w:fill="auto"/>
            <w:noWrap/>
            <w:vAlign w:val="bottom"/>
            <w:hideMark/>
          </w:tcPr>
          <w:p w:rsidR="00865DB0" w:rsidRPr="00AE7146" w:rsidRDefault="00865DB0" w:rsidP="00B40DAA">
            <w:pPr>
              <w:jc w:val="center"/>
              <w:rPr>
                <w:b/>
                <w:bCs/>
                <w:sz w:val="28"/>
                <w:szCs w:val="28"/>
              </w:rPr>
            </w:pPr>
            <w:r w:rsidRPr="00AE7146">
              <w:rPr>
                <w:b/>
                <w:bCs/>
                <w:sz w:val="28"/>
                <w:szCs w:val="28"/>
              </w:rPr>
              <w:t>2021 год</w:t>
            </w:r>
          </w:p>
        </w:tc>
      </w:tr>
      <w:tr w:rsidR="00865DB0" w:rsidRPr="00AE7146" w:rsidTr="00B40DAA">
        <w:trPr>
          <w:gridBefore w:val="1"/>
          <w:gridAfter w:val="11"/>
          <w:wAfter w:w="3739" w:type="dxa"/>
          <w:trHeight w:val="375"/>
        </w:trPr>
        <w:tc>
          <w:tcPr>
            <w:tcW w:w="6382" w:type="dxa"/>
            <w:gridSpan w:val="13"/>
            <w:tcBorders>
              <w:top w:val="single" w:sz="8" w:space="0" w:color="auto"/>
              <w:left w:val="single" w:sz="8" w:space="0" w:color="auto"/>
              <w:bottom w:val="single" w:sz="4" w:space="0" w:color="auto"/>
              <w:right w:val="single" w:sz="4" w:space="0" w:color="auto"/>
            </w:tcBorders>
            <w:shd w:val="clear" w:color="auto" w:fill="auto"/>
            <w:noWrap/>
            <w:vAlign w:val="center"/>
            <w:hideMark/>
          </w:tcPr>
          <w:p w:rsidR="00865DB0" w:rsidRPr="00AE7146" w:rsidRDefault="00865DB0" w:rsidP="00B40DAA">
            <w:pPr>
              <w:rPr>
                <w:sz w:val="28"/>
                <w:szCs w:val="28"/>
              </w:rPr>
            </w:pPr>
            <w:r w:rsidRPr="00AE7146">
              <w:rPr>
                <w:sz w:val="28"/>
                <w:szCs w:val="28"/>
              </w:rPr>
              <w:t>Новоусадебское сельское поселение</w:t>
            </w:r>
          </w:p>
        </w:tc>
        <w:tc>
          <w:tcPr>
            <w:tcW w:w="3119" w:type="dxa"/>
            <w:gridSpan w:val="17"/>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1 419 191,11</w:t>
            </w:r>
          </w:p>
        </w:tc>
        <w:tc>
          <w:tcPr>
            <w:tcW w:w="2572" w:type="dxa"/>
            <w:gridSpan w:val="14"/>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rPr>
                <w:sz w:val="28"/>
                <w:szCs w:val="28"/>
              </w:rPr>
            </w:pPr>
            <w:r w:rsidRPr="00AE7146">
              <w:rPr>
                <w:sz w:val="28"/>
                <w:szCs w:val="28"/>
              </w:rPr>
              <w:t> </w:t>
            </w:r>
          </w:p>
        </w:tc>
        <w:tc>
          <w:tcPr>
            <w:tcW w:w="3260" w:type="dxa"/>
            <w:gridSpan w:val="17"/>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rPr>
                <w:sz w:val="28"/>
                <w:szCs w:val="28"/>
              </w:rPr>
            </w:pPr>
            <w:r w:rsidRPr="00AE7146">
              <w:rPr>
                <w:sz w:val="28"/>
                <w:szCs w:val="28"/>
              </w:rPr>
              <w:t> </w:t>
            </w:r>
          </w:p>
        </w:tc>
      </w:tr>
      <w:tr w:rsidR="00865DB0" w:rsidRPr="00AE7146" w:rsidTr="00B40DAA">
        <w:trPr>
          <w:gridBefore w:val="1"/>
          <w:gridAfter w:val="11"/>
          <w:wAfter w:w="3739" w:type="dxa"/>
          <w:trHeight w:val="375"/>
        </w:trPr>
        <w:tc>
          <w:tcPr>
            <w:tcW w:w="6382" w:type="dxa"/>
            <w:gridSpan w:val="13"/>
            <w:tcBorders>
              <w:top w:val="nil"/>
              <w:left w:val="single" w:sz="8" w:space="0" w:color="auto"/>
              <w:bottom w:val="single" w:sz="4" w:space="0" w:color="auto"/>
              <w:right w:val="single" w:sz="4" w:space="0" w:color="auto"/>
            </w:tcBorders>
            <w:shd w:val="clear" w:color="auto" w:fill="auto"/>
            <w:noWrap/>
            <w:vAlign w:val="center"/>
            <w:hideMark/>
          </w:tcPr>
          <w:p w:rsidR="00865DB0" w:rsidRPr="00AE7146" w:rsidRDefault="00865DB0" w:rsidP="00B40DAA">
            <w:pPr>
              <w:rPr>
                <w:sz w:val="28"/>
                <w:szCs w:val="28"/>
              </w:rPr>
            </w:pPr>
            <w:r w:rsidRPr="00AE7146">
              <w:rPr>
                <w:sz w:val="28"/>
                <w:szCs w:val="28"/>
              </w:rPr>
              <w:t>Марковское сельское поселение</w:t>
            </w:r>
          </w:p>
        </w:tc>
        <w:tc>
          <w:tcPr>
            <w:tcW w:w="3119" w:type="dxa"/>
            <w:gridSpan w:val="17"/>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1 258 023,33</w:t>
            </w:r>
          </w:p>
        </w:tc>
        <w:tc>
          <w:tcPr>
            <w:tcW w:w="2572" w:type="dxa"/>
            <w:gridSpan w:val="14"/>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rPr>
                <w:sz w:val="28"/>
                <w:szCs w:val="28"/>
              </w:rPr>
            </w:pPr>
            <w:r w:rsidRPr="00AE7146">
              <w:rPr>
                <w:sz w:val="28"/>
                <w:szCs w:val="28"/>
              </w:rPr>
              <w:t> </w:t>
            </w:r>
          </w:p>
        </w:tc>
        <w:tc>
          <w:tcPr>
            <w:tcW w:w="3260" w:type="dxa"/>
            <w:gridSpan w:val="17"/>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rPr>
                <w:sz w:val="28"/>
                <w:szCs w:val="28"/>
              </w:rPr>
            </w:pPr>
            <w:r w:rsidRPr="00AE7146">
              <w:rPr>
                <w:sz w:val="28"/>
                <w:szCs w:val="28"/>
              </w:rPr>
              <w:t> </w:t>
            </w:r>
          </w:p>
        </w:tc>
      </w:tr>
      <w:tr w:rsidR="00865DB0" w:rsidRPr="00AE7146" w:rsidTr="00B40DAA">
        <w:trPr>
          <w:gridBefore w:val="1"/>
          <w:gridAfter w:val="11"/>
          <w:wAfter w:w="3739" w:type="dxa"/>
          <w:trHeight w:val="375"/>
        </w:trPr>
        <w:tc>
          <w:tcPr>
            <w:tcW w:w="6382" w:type="dxa"/>
            <w:gridSpan w:val="13"/>
            <w:tcBorders>
              <w:top w:val="nil"/>
              <w:left w:val="single" w:sz="8" w:space="0" w:color="auto"/>
              <w:bottom w:val="single" w:sz="4" w:space="0" w:color="auto"/>
              <w:right w:val="single" w:sz="4" w:space="0" w:color="auto"/>
            </w:tcBorders>
            <w:shd w:val="clear" w:color="auto" w:fill="auto"/>
            <w:noWrap/>
            <w:vAlign w:val="center"/>
            <w:hideMark/>
          </w:tcPr>
          <w:p w:rsidR="00865DB0" w:rsidRPr="00AE7146" w:rsidRDefault="00865DB0" w:rsidP="00B40DAA">
            <w:pPr>
              <w:rPr>
                <w:sz w:val="28"/>
                <w:szCs w:val="28"/>
              </w:rPr>
            </w:pPr>
            <w:r w:rsidRPr="00AE7146">
              <w:rPr>
                <w:sz w:val="28"/>
                <w:szCs w:val="28"/>
              </w:rPr>
              <w:t>Писцовское сельское поселение</w:t>
            </w:r>
          </w:p>
        </w:tc>
        <w:tc>
          <w:tcPr>
            <w:tcW w:w="3119" w:type="dxa"/>
            <w:gridSpan w:val="17"/>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2 526 541,60</w:t>
            </w:r>
          </w:p>
        </w:tc>
        <w:tc>
          <w:tcPr>
            <w:tcW w:w="2572" w:type="dxa"/>
            <w:gridSpan w:val="14"/>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rPr>
                <w:sz w:val="28"/>
                <w:szCs w:val="28"/>
              </w:rPr>
            </w:pPr>
            <w:r w:rsidRPr="00AE7146">
              <w:rPr>
                <w:sz w:val="28"/>
                <w:szCs w:val="28"/>
              </w:rPr>
              <w:t> </w:t>
            </w:r>
          </w:p>
        </w:tc>
        <w:tc>
          <w:tcPr>
            <w:tcW w:w="3260" w:type="dxa"/>
            <w:gridSpan w:val="17"/>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rPr>
                <w:sz w:val="28"/>
                <w:szCs w:val="28"/>
              </w:rPr>
            </w:pPr>
            <w:r w:rsidRPr="00AE7146">
              <w:rPr>
                <w:sz w:val="28"/>
                <w:szCs w:val="28"/>
              </w:rPr>
              <w:t> </w:t>
            </w:r>
          </w:p>
        </w:tc>
      </w:tr>
      <w:tr w:rsidR="00865DB0" w:rsidRPr="00AE7146" w:rsidTr="00B40DAA">
        <w:trPr>
          <w:gridBefore w:val="1"/>
          <w:gridAfter w:val="11"/>
          <w:wAfter w:w="3739" w:type="dxa"/>
          <w:trHeight w:val="375"/>
        </w:trPr>
        <w:tc>
          <w:tcPr>
            <w:tcW w:w="6382" w:type="dxa"/>
            <w:gridSpan w:val="13"/>
            <w:tcBorders>
              <w:top w:val="nil"/>
              <w:left w:val="single" w:sz="8" w:space="0" w:color="auto"/>
              <w:bottom w:val="single" w:sz="4" w:space="0" w:color="auto"/>
              <w:right w:val="single" w:sz="4" w:space="0" w:color="auto"/>
            </w:tcBorders>
            <w:shd w:val="clear" w:color="auto" w:fill="auto"/>
            <w:noWrap/>
            <w:vAlign w:val="center"/>
            <w:hideMark/>
          </w:tcPr>
          <w:p w:rsidR="00865DB0" w:rsidRPr="00AE7146" w:rsidRDefault="00865DB0" w:rsidP="00B40DAA">
            <w:pPr>
              <w:rPr>
                <w:sz w:val="28"/>
                <w:szCs w:val="28"/>
              </w:rPr>
            </w:pPr>
            <w:r w:rsidRPr="00AE7146">
              <w:rPr>
                <w:sz w:val="28"/>
                <w:szCs w:val="28"/>
              </w:rPr>
              <w:t>Октябрьское сельское поселение</w:t>
            </w:r>
          </w:p>
        </w:tc>
        <w:tc>
          <w:tcPr>
            <w:tcW w:w="3119" w:type="dxa"/>
            <w:gridSpan w:val="17"/>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476 605,79</w:t>
            </w:r>
          </w:p>
        </w:tc>
        <w:tc>
          <w:tcPr>
            <w:tcW w:w="2572" w:type="dxa"/>
            <w:gridSpan w:val="14"/>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rPr>
                <w:sz w:val="28"/>
                <w:szCs w:val="28"/>
              </w:rPr>
            </w:pPr>
            <w:r w:rsidRPr="00AE7146">
              <w:rPr>
                <w:sz w:val="28"/>
                <w:szCs w:val="28"/>
              </w:rPr>
              <w:t> </w:t>
            </w:r>
          </w:p>
        </w:tc>
        <w:tc>
          <w:tcPr>
            <w:tcW w:w="3260" w:type="dxa"/>
            <w:gridSpan w:val="17"/>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rPr>
                <w:sz w:val="28"/>
                <w:szCs w:val="28"/>
              </w:rPr>
            </w:pPr>
            <w:r w:rsidRPr="00AE7146">
              <w:rPr>
                <w:sz w:val="28"/>
                <w:szCs w:val="28"/>
              </w:rPr>
              <w:t> </w:t>
            </w:r>
          </w:p>
        </w:tc>
      </w:tr>
      <w:tr w:rsidR="00865DB0" w:rsidRPr="00AE7146" w:rsidTr="00B40DAA">
        <w:trPr>
          <w:gridBefore w:val="1"/>
          <w:gridAfter w:val="11"/>
          <w:wAfter w:w="3739" w:type="dxa"/>
          <w:trHeight w:val="390"/>
        </w:trPr>
        <w:tc>
          <w:tcPr>
            <w:tcW w:w="6382" w:type="dxa"/>
            <w:gridSpan w:val="13"/>
            <w:tcBorders>
              <w:top w:val="nil"/>
              <w:left w:val="single" w:sz="8" w:space="0" w:color="auto"/>
              <w:bottom w:val="nil"/>
              <w:right w:val="single" w:sz="4" w:space="0" w:color="auto"/>
            </w:tcBorders>
            <w:shd w:val="clear" w:color="auto" w:fill="auto"/>
            <w:noWrap/>
            <w:vAlign w:val="center"/>
            <w:hideMark/>
          </w:tcPr>
          <w:p w:rsidR="00865DB0" w:rsidRPr="00AE7146" w:rsidRDefault="00865DB0" w:rsidP="00B40DAA">
            <w:pPr>
              <w:rPr>
                <w:sz w:val="28"/>
                <w:szCs w:val="28"/>
              </w:rPr>
            </w:pPr>
            <w:r w:rsidRPr="00AE7146">
              <w:rPr>
                <w:sz w:val="28"/>
                <w:szCs w:val="28"/>
              </w:rPr>
              <w:t>Подозерское сельское поселение</w:t>
            </w:r>
          </w:p>
        </w:tc>
        <w:tc>
          <w:tcPr>
            <w:tcW w:w="3119" w:type="dxa"/>
            <w:gridSpan w:val="17"/>
            <w:tcBorders>
              <w:top w:val="nil"/>
              <w:left w:val="nil"/>
              <w:bottom w:val="nil"/>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1 250 923,92</w:t>
            </w:r>
          </w:p>
        </w:tc>
        <w:tc>
          <w:tcPr>
            <w:tcW w:w="2572" w:type="dxa"/>
            <w:gridSpan w:val="14"/>
            <w:tcBorders>
              <w:top w:val="nil"/>
              <w:left w:val="nil"/>
              <w:bottom w:val="nil"/>
              <w:right w:val="single" w:sz="4" w:space="0" w:color="auto"/>
            </w:tcBorders>
            <w:shd w:val="clear" w:color="auto" w:fill="auto"/>
            <w:noWrap/>
            <w:vAlign w:val="bottom"/>
            <w:hideMark/>
          </w:tcPr>
          <w:p w:rsidR="00865DB0" w:rsidRPr="00AE7146" w:rsidRDefault="00865DB0" w:rsidP="00B40DAA">
            <w:pPr>
              <w:rPr>
                <w:sz w:val="28"/>
                <w:szCs w:val="28"/>
              </w:rPr>
            </w:pPr>
            <w:r w:rsidRPr="00AE7146">
              <w:rPr>
                <w:sz w:val="28"/>
                <w:szCs w:val="28"/>
              </w:rPr>
              <w:t> </w:t>
            </w:r>
          </w:p>
        </w:tc>
        <w:tc>
          <w:tcPr>
            <w:tcW w:w="3260" w:type="dxa"/>
            <w:gridSpan w:val="17"/>
            <w:tcBorders>
              <w:top w:val="nil"/>
              <w:left w:val="nil"/>
              <w:bottom w:val="nil"/>
              <w:right w:val="single" w:sz="8" w:space="0" w:color="auto"/>
            </w:tcBorders>
            <w:shd w:val="clear" w:color="auto" w:fill="auto"/>
            <w:noWrap/>
            <w:vAlign w:val="bottom"/>
            <w:hideMark/>
          </w:tcPr>
          <w:p w:rsidR="00865DB0" w:rsidRPr="00AE7146" w:rsidRDefault="00865DB0" w:rsidP="00B40DAA">
            <w:pPr>
              <w:rPr>
                <w:sz w:val="28"/>
                <w:szCs w:val="28"/>
              </w:rPr>
            </w:pPr>
            <w:r w:rsidRPr="00AE7146">
              <w:rPr>
                <w:sz w:val="28"/>
                <w:szCs w:val="28"/>
              </w:rPr>
              <w:t> </w:t>
            </w:r>
          </w:p>
        </w:tc>
      </w:tr>
      <w:tr w:rsidR="00865DB0" w:rsidRPr="00AE7146" w:rsidTr="00B40DAA">
        <w:trPr>
          <w:gridBefore w:val="1"/>
          <w:gridAfter w:val="11"/>
          <w:wAfter w:w="3739" w:type="dxa"/>
          <w:trHeight w:val="390"/>
        </w:trPr>
        <w:tc>
          <w:tcPr>
            <w:tcW w:w="6382" w:type="dxa"/>
            <w:gridSpan w:val="13"/>
            <w:tcBorders>
              <w:top w:val="single" w:sz="8" w:space="0" w:color="auto"/>
              <w:left w:val="single" w:sz="8" w:space="0" w:color="auto"/>
              <w:bottom w:val="single" w:sz="8" w:space="0" w:color="auto"/>
              <w:right w:val="single" w:sz="4" w:space="0" w:color="auto"/>
            </w:tcBorders>
            <w:shd w:val="clear" w:color="auto" w:fill="auto"/>
            <w:noWrap/>
            <w:vAlign w:val="center"/>
            <w:hideMark/>
          </w:tcPr>
          <w:p w:rsidR="00865DB0" w:rsidRPr="00AE7146" w:rsidRDefault="00865DB0" w:rsidP="00B40DAA">
            <w:pPr>
              <w:rPr>
                <w:b/>
                <w:bCs/>
                <w:sz w:val="28"/>
                <w:szCs w:val="28"/>
              </w:rPr>
            </w:pPr>
            <w:r w:rsidRPr="00AE7146">
              <w:rPr>
                <w:b/>
                <w:bCs/>
                <w:sz w:val="28"/>
                <w:szCs w:val="28"/>
              </w:rPr>
              <w:t>ВСЕГО</w:t>
            </w:r>
          </w:p>
        </w:tc>
        <w:tc>
          <w:tcPr>
            <w:tcW w:w="3119" w:type="dxa"/>
            <w:gridSpan w:val="17"/>
            <w:tcBorders>
              <w:top w:val="single" w:sz="8" w:space="0" w:color="auto"/>
              <w:left w:val="nil"/>
              <w:bottom w:val="single" w:sz="8" w:space="0" w:color="auto"/>
              <w:right w:val="single" w:sz="4" w:space="0" w:color="auto"/>
            </w:tcBorders>
            <w:shd w:val="clear" w:color="auto" w:fill="auto"/>
            <w:noWrap/>
            <w:vAlign w:val="bottom"/>
            <w:hideMark/>
          </w:tcPr>
          <w:p w:rsidR="00865DB0" w:rsidRPr="00AE7146" w:rsidRDefault="00865DB0" w:rsidP="00B40DAA">
            <w:pPr>
              <w:jc w:val="right"/>
              <w:rPr>
                <w:b/>
                <w:bCs/>
                <w:sz w:val="28"/>
                <w:szCs w:val="28"/>
              </w:rPr>
            </w:pPr>
            <w:r w:rsidRPr="00AE7146">
              <w:rPr>
                <w:b/>
                <w:bCs/>
                <w:sz w:val="28"/>
                <w:szCs w:val="28"/>
              </w:rPr>
              <w:t>6 931 285,75</w:t>
            </w:r>
          </w:p>
        </w:tc>
        <w:tc>
          <w:tcPr>
            <w:tcW w:w="2572" w:type="dxa"/>
            <w:gridSpan w:val="14"/>
            <w:tcBorders>
              <w:top w:val="single" w:sz="8" w:space="0" w:color="auto"/>
              <w:left w:val="nil"/>
              <w:bottom w:val="single" w:sz="8" w:space="0" w:color="auto"/>
              <w:right w:val="single" w:sz="4" w:space="0" w:color="auto"/>
            </w:tcBorders>
            <w:shd w:val="clear" w:color="auto" w:fill="auto"/>
            <w:noWrap/>
            <w:vAlign w:val="bottom"/>
            <w:hideMark/>
          </w:tcPr>
          <w:p w:rsidR="00865DB0" w:rsidRPr="00AE7146" w:rsidRDefault="00865DB0" w:rsidP="00B40DAA">
            <w:pPr>
              <w:jc w:val="right"/>
              <w:rPr>
                <w:b/>
                <w:bCs/>
                <w:sz w:val="28"/>
                <w:szCs w:val="28"/>
              </w:rPr>
            </w:pPr>
            <w:r w:rsidRPr="00AE7146">
              <w:rPr>
                <w:b/>
                <w:bCs/>
                <w:sz w:val="28"/>
                <w:szCs w:val="28"/>
              </w:rPr>
              <w:t>0,00</w:t>
            </w:r>
          </w:p>
        </w:tc>
        <w:tc>
          <w:tcPr>
            <w:tcW w:w="3260" w:type="dxa"/>
            <w:gridSpan w:val="17"/>
            <w:tcBorders>
              <w:top w:val="single" w:sz="8" w:space="0" w:color="auto"/>
              <w:left w:val="nil"/>
              <w:bottom w:val="single" w:sz="8" w:space="0" w:color="auto"/>
              <w:right w:val="single" w:sz="4" w:space="0" w:color="auto"/>
            </w:tcBorders>
            <w:shd w:val="clear" w:color="auto" w:fill="auto"/>
            <w:noWrap/>
            <w:vAlign w:val="bottom"/>
            <w:hideMark/>
          </w:tcPr>
          <w:p w:rsidR="00865DB0" w:rsidRPr="00AE7146" w:rsidRDefault="00865DB0" w:rsidP="00B40DAA">
            <w:pPr>
              <w:jc w:val="right"/>
              <w:rPr>
                <w:b/>
                <w:bCs/>
                <w:sz w:val="28"/>
                <w:szCs w:val="28"/>
              </w:rPr>
            </w:pPr>
            <w:r w:rsidRPr="00AE7146">
              <w:rPr>
                <w:b/>
                <w:bCs/>
                <w:sz w:val="28"/>
                <w:szCs w:val="28"/>
              </w:rPr>
              <w:t>0,00</w:t>
            </w:r>
          </w:p>
        </w:tc>
      </w:tr>
      <w:tr w:rsidR="00865DB0" w:rsidRPr="00AE7146" w:rsidTr="00B40DAA">
        <w:trPr>
          <w:gridBefore w:val="1"/>
          <w:gridAfter w:val="9"/>
          <w:wAfter w:w="3706" w:type="dxa"/>
          <w:trHeight w:val="375"/>
        </w:trPr>
        <w:tc>
          <w:tcPr>
            <w:tcW w:w="6382" w:type="dxa"/>
            <w:gridSpan w:val="1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gridSpan w:val="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08"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80"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800" w:type="dxa"/>
            <w:gridSpan w:val="16"/>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Before w:val="1"/>
          <w:gridAfter w:val="12"/>
          <w:wAfter w:w="3780" w:type="dxa"/>
          <w:trHeight w:val="375"/>
        </w:trPr>
        <w:tc>
          <w:tcPr>
            <w:tcW w:w="6382" w:type="dxa"/>
            <w:gridSpan w:val="1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gridSpan w:val="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08"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277" w:type="dxa"/>
            <w:gridSpan w:val="1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993" w:type="dxa"/>
            <w:gridSpan w:val="6"/>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gridSpan w:val="4"/>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Before w:val="1"/>
          <w:gridAfter w:val="12"/>
          <w:wAfter w:w="3780" w:type="dxa"/>
          <w:trHeight w:val="375"/>
        </w:trPr>
        <w:tc>
          <w:tcPr>
            <w:tcW w:w="6382" w:type="dxa"/>
            <w:gridSpan w:val="1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gridSpan w:val="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08"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277" w:type="dxa"/>
            <w:gridSpan w:val="1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993" w:type="dxa"/>
            <w:gridSpan w:val="6"/>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gridSpan w:val="4"/>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Before w:val="1"/>
          <w:gridAfter w:val="12"/>
          <w:wAfter w:w="3780" w:type="dxa"/>
          <w:trHeight w:val="375"/>
        </w:trPr>
        <w:tc>
          <w:tcPr>
            <w:tcW w:w="6382" w:type="dxa"/>
            <w:gridSpan w:val="1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gridSpan w:val="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08"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277" w:type="dxa"/>
            <w:gridSpan w:val="1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993" w:type="dxa"/>
            <w:gridSpan w:val="6"/>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gridSpan w:val="4"/>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Before w:val="1"/>
          <w:gridAfter w:val="12"/>
          <w:wAfter w:w="3780" w:type="dxa"/>
          <w:trHeight w:val="375"/>
        </w:trPr>
        <w:tc>
          <w:tcPr>
            <w:tcW w:w="6382" w:type="dxa"/>
            <w:gridSpan w:val="1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gridSpan w:val="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08"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277" w:type="dxa"/>
            <w:gridSpan w:val="1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993" w:type="dxa"/>
            <w:gridSpan w:val="6"/>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gridSpan w:val="4"/>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Before w:val="1"/>
          <w:gridAfter w:val="16"/>
          <w:wAfter w:w="4018" w:type="dxa"/>
          <w:trHeight w:val="140"/>
        </w:trPr>
        <w:tc>
          <w:tcPr>
            <w:tcW w:w="5209" w:type="dxa"/>
            <w:gridSpan w:val="7"/>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01"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842"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02" w:type="dxa"/>
            <w:gridSpan w:val="7"/>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07"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657"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r w:rsidRPr="00AE7146">
              <w:rPr>
                <w:sz w:val="28"/>
                <w:szCs w:val="28"/>
              </w:rPr>
              <w:t>Таблица 3</w:t>
            </w:r>
          </w:p>
        </w:tc>
      </w:tr>
      <w:tr w:rsidR="00865DB0" w:rsidRPr="00AE7146" w:rsidTr="00B40DAA">
        <w:trPr>
          <w:gridBefore w:val="1"/>
          <w:gridAfter w:val="16"/>
          <w:wAfter w:w="4018" w:type="dxa"/>
          <w:trHeight w:val="375"/>
        </w:trPr>
        <w:tc>
          <w:tcPr>
            <w:tcW w:w="5209" w:type="dxa"/>
            <w:gridSpan w:val="7"/>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01"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842"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02" w:type="dxa"/>
            <w:gridSpan w:val="7"/>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07"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657"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Before w:val="1"/>
          <w:gridAfter w:val="16"/>
          <w:wAfter w:w="4018" w:type="dxa"/>
          <w:trHeight w:val="1500"/>
        </w:trPr>
        <w:tc>
          <w:tcPr>
            <w:tcW w:w="15054" w:type="dxa"/>
            <w:gridSpan w:val="56"/>
            <w:tcBorders>
              <w:top w:val="nil"/>
              <w:left w:val="nil"/>
              <w:bottom w:val="nil"/>
              <w:right w:val="nil"/>
            </w:tcBorders>
            <w:shd w:val="clear" w:color="auto" w:fill="auto"/>
            <w:vAlign w:val="bottom"/>
            <w:hideMark/>
          </w:tcPr>
          <w:p w:rsidR="00865DB0" w:rsidRPr="00AE7146" w:rsidRDefault="00865DB0" w:rsidP="00B40DAA">
            <w:pPr>
              <w:jc w:val="center"/>
              <w:rPr>
                <w:b/>
                <w:bCs/>
                <w:sz w:val="28"/>
                <w:szCs w:val="28"/>
              </w:rPr>
            </w:pPr>
            <w:r w:rsidRPr="00AE7146">
              <w:rPr>
                <w:b/>
                <w:bCs/>
                <w:sz w:val="28"/>
                <w:szCs w:val="28"/>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r>
      <w:tr w:rsidR="00865DB0" w:rsidRPr="00AE7146" w:rsidTr="00B40DAA">
        <w:trPr>
          <w:gridBefore w:val="1"/>
          <w:gridAfter w:val="12"/>
          <w:wAfter w:w="3782" w:type="dxa"/>
          <w:trHeight w:val="375"/>
        </w:trPr>
        <w:tc>
          <w:tcPr>
            <w:tcW w:w="3279" w:type="dxa"/>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686"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01"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842" w:type="dxa"/>
            <w:gridSpan w:val="7"/>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03"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05"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3138" w:type="dxa"/>
            <w:gridSpan w:val="1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gridSpan w:val="4"/>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Before w:val="1"/>
          <w:gridAfter w:val="12"/>
          <w:wAfter w:w="3782" w:type="dxa"/>
          <w:trHeight w:val="390"/>
        </w:trPr>
        <w:tc>
          <w:tcPr>
            <w:tcW w:w="3279" w:type="dxa"/>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686"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01"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842" w:type="dxa"/>
            <w:gridSpan w:val="7"/>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03"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05"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3138" w:type="dxa"/>
            <w:gridSpan w:val="1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gridSpan w:val="4"/>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Before w:val="1"/>
          <w:gridAfter w:val="16"/>
          <w:wAfter w:w="4018" w:type="dxa"/>
          <w:trHeight w:val="390"/>
        </w:trPr>
        <w:tc>
          <w:tcPr>
            <w:tcW w:w="4124" w:type="dxa"/>
            <w:gridSpan w:val="2"/>
            <w:vMerge w:val="restart"/>
            <w:tcBorders>
              <w:top w:val="single" w:sz="8" w:space="0" w:color="auto"/>
              <w:left w:val="single" w:sz="8" w:space="0" w:color="auto"/>
              <w:bottom w:val="single" w:sz="8" w:space="0" w:color="000000"/>
              <w:right w:val="nil"/>
            </w:tcBorders>
            <w:shd w:val="clear" w:color="auto" w:fill="auto"/>
            <w:noWrap/>
            <w:vAlign w:val="center"/>
            <w:hideMark/>
          </w:tcPr>
          <w:p w:rsidR="00865DB0" w:rsidRPr="00AE7146" w:rsidRDefault="00865DB0" w:rsidP="00B40DAA">
            <w:pPr>
              <w:jc w:val="center"/>
              <w:rPr>
                <w:b/>
                <w:bCs/>
                <w:sz w:val="28"/>
                <w:szCs w:val="28"/>
              </w:rPr>
            </w:pPr>
            <w:r w:rsidRPr="00AE7146">
              <w:rPr>
                <w:b/>
                <w:bCs/>
                <w:sz w:val="28"/>
                <w:szCs w:val="28"/>
              </w:rPr>
              <w:t>Наименование поселения</w:t>
            </w:r>
          </w:p>
        </w:tc>
        <w:tc>
          <w:tcPr>
            <w:tcW w:w="10930" w:type="dxa"/>
            <w:gridSpan w:val="5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865DB0" w:rsidRPr="00AE7146" w:rsidRDefault="00865DB0" w:rsidP="00B40DAA">
            <w:pPr>
              <w:jc w:val="center"/>
              <w:rPr>
                <w:b/>
                <w:bCs/>
                <w:sz w:val="28"/>
                <w:szCs w:val="28"/>
              </w:rPr>
            </w:pPr>
            <w:r w:rsidRPr="00AE7146">
              <w:rPr>
                <w:b/>
                <w:bCs/>
                <w:sz w:val="28"/>
                <w:szCs w:val="28"/>
              </w:rPr>
              <w:t>Сумма, руб.</w:t>
            </w:r>
          </w:p>
        </w:tc>
      </w:tr>
      <w:tr w:rsidR="00865DB0" w:rsidRPr="00AE7146" w:rsidTr="00B40DAA">
        <w:trPr>
          <w:gridBefore w:val="1"/>
          <w:gridAfter w:val="16"/>
          <w:wAfter w:w="4018" w:type="dxa"/>
          <w:trHeight w:val="390"/>
        </w:trPr>
        <w:tc>
          <w:tcPr>
            <w:tcW w:w="4124" w:type="dxa"/>
            <w:gridSpan w:val="2"/>
            <w:vMerge/>
            <w:tcBorders>
              <w:top w:val="single" w:sz="8" w:space="0" w:color="auto"/>
              <w:left w:val="single" w:sz="8" w:space="0" w:color="auto"/>
              <w:bottom w:val="single" w:sz="8" w:space="0" w:color="000000"/>
              <w:right w:val="nil"/>
            </w:tcBorders>
            <w:vAlign w:val="center"/>
            <w:hideMark/>
          </w:tcPr>
          <w:p w:rsidR="00865DB0" w:rsidRPr="00AE7146" w:rsidRDefault="00865DB0" w:rsidP="00B40DAA">
            <w:pPr>
              <w:rPr>
                <w:b/>
                <w:bCs/>
                <w:sz w:val="28"/>
                <w:szCs w:val="28"/>
              </w:rPr>
            </w:pPr>
          </w:p>
        </w:tc>
        <w:tc>
          <w:tcPr>
            <w:tcW w:w="3540" w:type="dxa"/>
            <w:gridSpan w:val="19"/>
            <w:tcBorders>
              <w:top w:val="single" w:sz="8" w:space="0" w:color="auto"/>
              <w:left w:val="single" w:sz="8" w:space="0" w:color="auto"/>
              <w:bottom w:val="single" w:sz="8" w:space="0" w:color="auto"/>
              <w:right w:val="nil"/>
            </w:tcBorders>
            <w:shd w:val="clear" w:color="auto" w:fill="auto"/>
            <w:noWrap/>
            <w:vAlign w:val="bottom"/>
            <w:hideMark/>
          </w:tcPr>
          <w:p w:rsidR="00865DB0" w:rsidRPr="00AE7146" w:rsidRDefault="00865DB0" w:rsidP="00B40DAA">
            <w:pPr>
              <w:jc w:val="center"/>
              <w:rPr>
                <w:b/>
                <w:bCs/>
                <w:sz w:val="28"/>
                <w:szCs w:val="28"/>
              </w:rPr>
            </w:pPr>
            <w:r w:rsidRPr="00AE7146">
              <w:rPr>
                <w:b/>
                <w:bCs/>
                <w:sz w:val="28"/>
                <w:szCs w:val="28"/>
              </w:rPr>
              <w:t>2019 год</w:t>
            </w:r>
          </w:p>
        </w:tc>
        <w:tc>
          <w:tcPr>
            <w:tcW w:w="3685" w:type="dxa"/>
            <w:gridSpan w:val="18"/>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865DB0" w:rsidRPr="00AE7146" w:rsidRDefault="00865DB0" w:rsidP="00B40DAA">
            <w:pPr>
              <w:jc w:val="center"/>
              <w:rPr>
                <w:b/>
                <w:bCs/>
                <w:sz w:val="28"/>
                <w:szCs w:val="28"/>
              </w:rPr>
            </w:pPr>
            <w:r w:rsidRPr="00AE7146">
              <w:rPr>
                <w:b/>
                <w:bCs/>
                <w:sz w:val="28"/>
                <w:szCs w:val="28"/>
              </w:rPr>
              <w:t>2020 год</w:t>
            </w:r>
          </w:p>
        </w:tc>
        <w:tc>
          <w:tcPr>
            <w:tcW w:w="3705" w:type="dxa"/>
            <w:gridSpan w:val="17"/>
            <w:tcBorders>
              <w:top w:val="single" w:sz="8" w:space="0" w:color="auto"/>
              <w:left w:val="nil"/>
              <w:bottom w:val="single" w:sz="8" w:space="0" w:color="auto"/>
              <w:right w:val="single" w:sz="8" w:space="0" w:color="000000"/>
            </w:tcBorders>
            <w:shd w:val="clear" w:color="auto" w:fill="auto"/>
            <w:noWrap/>
            <w:vAlign w:val="bottom"/>
            <w:hideMark/>
          </w:tcPr>
          <w:p w:rsidR="00865DB0" w:rsidRPr="00AE7146" w:rsidRDefault="00865DB0" w:rsidP="00B40DAA">
            <w:pPr>
              <w:jc w:val="center"/>
              <w:rPr>
                <w:b/>
                <w:bCs/>
                <w:sz w:val="28"/>
                <w:szCs w:val="28"/>
              </w:rPr>
            </w:pPr>
            <w:r w:rsidRPr="00AE7146">
              <w:rPr>
                <w:b/>
                <w:bCs/>
                <w:sz w:val="28"/>
                <w:szCs w:val="28"/>
              </w:rPr>
              <w:t>2021 год</w:t>
            </w:r>
          </w:p>
        </w:tc>
      </w:tr>
      <w:tr w:rsidR="00865DB0" w:rsidRPr="00AE7146" w:rsidTr="00B40DAA">
        <w:trPr>
          <w:gridBefore w:val="1"/>
          <w:gridAfter w:val="16"/>
          <w:wAfter w:w="4018" w:type="dxa"/>
          <w:trHeight w:val="2220"/>
        </w:trPr>
        <w:tc>
          <w:tcPr>
            <w:tcW w:w="4124" w:type="dxa"/>
            <w:gridSpan w:val="2"/>
            <w:vMerge/>
            <w:tcBorders>
              <w:top w:val="single" w:sz="8" w:space="0" w:color="auto"/>
              <w:left w:val="single" w:sz="8" w:space="0" w:color="auto"/>
              <w:bottom w:val="single" w:sz="8" w:space="0" w:color="000000"/>
              <w:right w:val="nil"/>
            </w:tcBorders>
            <w:vAlign w:val="center"/>
            <w:hideMark/>
          </w:tcPr>
          <w:p w:rsidR="00865DB0" w:rsidRPr="00AE7146" w:rsidRDefault="00865DB0" w:rsidP="00B40DAA">
            <w:pPr>
              <w:rPr>
                <w:b/>
                <w:bCs/>
                <w:sz w:val="28"/>
                <w:szCs w:val="28"/>
              </w:rPr>
            </w:pPr>
          </w:p>
        </w:tc>
        <w:tc>
          <w:tcPr>
            <w:tcW w:w="1839" w:type="dxa"/>
            <w:gridSpan w:val="8"/>
            <w:tcBorders>
              <w:top w:val="nil"/>
              <w:left w:val="single" w:sz="8" w:space="0" w:color="auto"/>
              <w:bottom w:val="single" w:sz="8" w:space="0" w:color="auto"/>
              <w:right w:val="single" w:sz="8" w:space="0" w:color="auto"/>
            </w:tcBorders>
            <w:shd w:val="clear" w:color="auto" w:fill="auto"/>
            <w:vAlign w:val="center"/>
            <w:hideMark/>
          </w:tcPr>
          <w:p w:rsidR="00865DB0" w:rsidRPr="00AE7146" w:rsidRDefault="00865DB0" w:rsidP="00B40DAA">
            <w:pPr>
              <w:jc w:val="center"/>
              <w:rPr>
                <w:b/>
                <w:bCs/>
              </w:rPr>
            </w:pPr>
            <w:r w:rsidRPr="00AE7146">
              <w:rPr>
                <w:b/>
                <w:bCs/>
              </w:rPr>
              <w:t>содержание муниципального жилищного фонда</w:t>
            </w:r>
          </w:p>
        </w:tc>
        <w:tc>
          <w:tcPr>
            <w:tcW w:w="1701" w:type="dxa"/>
            <w:gridSpan w:val="11"/>
            <w:tcBorders>
              <w:top w:val="nil"/>
              <w:left w:val="nil"/>
              <w:bottom w:val="single" w:sz="8" w:space="0" w:color="auto"/>
              <w:right w:val="single" w:sz="8" w:space="0" w:color="auto"/>
            </w:tcBorders>
            <w:shd w:val="clear" w:color="auto" w:fill="auto"/>
            <w:vAlign w:val="center"/>
            <w:hideMark/>
          </w:tcPr>
          <w:p w:rsidR="00865DB0" w:rsidRPr="00AE7146" w:rsidRDefault="00865DB0" w:rsidP="00B40DAA">
            <w:pPr>
              <w:jc w:val="center"/>
              <w:rPr>
                <w:b/>
                <w:bCs/>
              </w:rPr>
            </w:pPr>
            <w:r w:rsidRPr="00AE7146">
              <w:rPr>
                <w:b/>
                <w:bCs/>
              </w:rPr>
              <w:t>взносы на капитальный ремонт муниципального жилищного фонда</w:t>
            </w:r>
          </w:p>
        </w:tc>
        <w:tc>
          <w:tcPr>
            <w:tcW w:w="1843" w:type="dxa"/>
            <w:gridSpan w:val="10"/>
            <w:tcBorders>
              <w:top w:val="nil"/>
              <w:left w:val="nil"/>
              <w:bottom w:val="single" w:sz="8" w:space="0" w:color="auto"/>
              <w:right w:val="single" w:sz="8" w:space="0" w:color="auto"/>
            </w:tcBorders>
            <w:shd w:val="clear" w:color="auto" w:fill="auto"/>
            <w:vAlign w:val="center"/>
            <w:hideMark/>
          </w:tcPr>
          <w:p w:rsidR="00865DB0" w:rsidRPr="00AE7146" w:rsidRDefault="00865DB0" w:rsidP="00B40DAA">
            <w:pPr>
              <w:jc w:val="center"/>
              <w:rPr>
                <w:b/>
                <w:bCs/>
              </w:rPr>
            </w:pPr>
            <w:r w:rsidRPr="00AE7146">
              <w:rPr>
                <w:b/>
                <w:bCs/>
              </w:rPr>
              <w:t>содержание муниципального жилищного фонда</w:t>
            </w:r>
          </w:p>
        </w:tc>
        <w:tc>
          <w:tcPr>
            <w:tcW w:w="1842" w:type="dxa"/>
            <w:gridSpan w:val="8"/>
            <w:tcBorders>
              <w:top w:val="nil"/>
              <w:left w:val="nil"/>
              <w:bottom w:val="single" w:sz="8" w:space="0" w:color="auto"/>
              <w:right w:val="single" w:sz="8" w:space="0" w:color="auto"/>
            </w:tcBorders>
            <w:shd w:val="clear" w:color="auto" w:fill="auto"/>
            <w:vAlign w:val="center"/>
            <w:hideMark/>
          </w:tcPr>
          <w:p w:rsidR="00865DB0" w:rsidRPr="00AE7146" w:rsidRDefault="00865DB0" w:rsidP="00B40DAA">
            <w:pPr>
              <w:jc w:val="center"/>
              <w:rPr>
                <w:b/>
                <w:bCs/>
              </w:rPr>
            </w:pPr>
            <w:r w:rsidRPr="00AE7146">
              <w:rPr>
                <w:b/>
                <w:bCs/>
              </w:rPr>
              <w:t>взносы на капитальный ремонт муниципального жилищного фонда</w:t>
            </w:r>
          </w:p>
        </w:tc>
        <w:tc>
          <w:tcPr>
            <w:tcW w:w="1846" w:type="dxa"/>
            <w:gridSpan w:val="12"/>
            <w:tcBorders>
              <w:top w:val="nil"/>
              <w:left w:val="nil"/>
              <w:bottom w:val="single" w:sz="8" w:space="0" w:color="auto"/>
              <w:right w:val="single" w:sz="8" w:space="0" w:color="auto"/>
            </w:tcBorders>
            <w:shd w:val="clear" w:color="auto" w:fill="auto"/>
            <w:vAlign w:val="center"/>
            <w:hideMark/>
          </w:tcPr>
          <w:p w:rsidR="00865DB0" w:rsidRPr="00AE7146" w:rsidRDefault="00865DB0" w:rsidP="00B40DAA">
            <w:pPr>
              <w:jc w:val="center"/>
              <w:rPr>
                <w:b/>
                <w:bCs/>
              </w:rPr>
            </w:pPr>
            <w:r w:rsidRPr="00AE7146">
              <w:rPr>
                <w:b/>
                <w:bCs/>
              </w:rPr>
              <w:t>содержание муниципального жилищного фонда</w:t>
            </w:r>
          </w:p>
        </w:tc>
        <w:tc>
          <w:tcPr>
            <w:tcW w:w="1859" w:type="dxa"/>
            <w:gridSpan w:val="5"/>
            <w:tcBorders>
              <w:top w:val="nil"/>
              <w:left w:val="nil"/>
              <w:bottom w:val="single" w:sz="8" w:space="0" w:color="auto"/>
              <w:right w:val="single" w:sz="8" w:space="0" w:color="auto"/>
            </w:tcBorders>
            <w:shd w:val="clear" w:color="auto" w:fill="auto"/>
            <w:vAlign w:val="center"/>
            <w:hideMark/>
          </w:tcPr>
          <w:p w:rsidR="00865DB0" w:rsidRPr="00AE7146" w:rsidRDefault="00865DB0" w:rsidP="00B40DAA">
            <w:pPr>
              <w:jc w:val="center"/>
              <w:rPr>
                <w:b/>
                <w:bCs/>
              </w:rPr>
            </w:pPr>
            <w:r w:rsidRPr="00AE7146">
              <w:rPr>
                <w:b/>
                <w:bCs/>
              </w:rPr>
              <w:t>взносы на капитальный ремонт муниципального жилищного фонда</w:t>
            </w:r>
          </w:p>
        </w:tc>
      </w:tr>
      <w:tr w:rsidR="00865DB0" w:rsidRPr="00AE7146" w:rsidTr="00B40DAA">
        <w:trPr>
          <w:gridBefore w:val="1"/>
          <w:gridAfter w:val="16"/>
          <w:wAfter w:w="4018" w:type="dxa"/>
          <w:trHeight w:val="375"/>
        </w:trPr>
        <w:tc>
          <w:tcPr>
            <w:tcW w:w="4124" w:type="dxa"/>
            <w:gridSpan w:val="2"/>
            <w:tcBorders>
              <w:top w:val="nil"/>
              <w:left w:val="single" w:sz="8" w:space="0" w:color="auto"/>
              <w:bottom w:val="single" w:sz="4" w:space="0" w:color="auto"/>
              <w:right w:val="single" w:sz="4" w:space="0" w:color="auto"/>
            </w:tcBorders>
            <w:shd w:val="clear" w:color="auto" w:fill="auto"/>
            <w:noWrap/>
            <w:vAlign w:val="center"/>
            <w:hideMark/>
          </w:tcPr>
          <w:p w:rsidR="00865DB0" w:rsidRPr="00AE7146" w:rsidRDefault="00865DB0" w:rsidP="00B40DAA">
            <w:pPr>
              <w:rPr>
                <w:sz w:val="28"/>
                <w:szCs w:val="28"/>
              </w:rPr>
            </w:pPr>
            <w:r w:rsidRPr="00AE7146">
              <w:rPr>
                <w:sz w:val="28"/>
                <w:szCs w:val="28"/>
              </w:rPr>
              <w:t>Новоусадебское сельское поселение</w:t>
            </w:r>
          </w:p>
        </w:tc>
        <w:tc>
          <w:tcPr>
            <w:tcW w:w="1839" w:type="dxa"/>
            <w:gridSpan w:val="8"/>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324 212,51</w:t>
            </w:r>
          </w:p>
        </w:tc>
        <w:tc>
          <w:tcPr>
            <w:tcW w:w="1701" w:type="dxa"/>
            <w:gridSpan w:val="11"/>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215 300,00</w:t>
            </w:r>
          </w:p>
        </w:tc>
        <w:tc>
          <w:tcPr>
            <w:tcW w:w="1843" w:type="dxa"/>
            <w:gridSpan w:val="10"/>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222 900,00</w:t>
            </w:r>
          </w:p>
        </w:tc>
        <w:tc>
          <w:tcPr>
            <w:tcW w:w="1842" w:type="dxa"/>
            <w:gridSpan w:val="8"/>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242 900,00</w:t>
            </w:r>
          </w:p>
        </w:tc>
        <w:tc>
          <w:tcPr>
            <w:tcW w:w="1846" w:type="dxa"/>
            <w:gridSpan w:val="12"/>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272 900,00</w:t>
            </w:r>
          </w:p>
        </w:tc>
        <w:tc>
          <w:tcPr>
            <w:tcW w:w="1859" w:type="dxa"/>
            <w:gridSpan w:val="5"/>
            <w:tcBorders>
              <w:top w:val="nil"/>
              <w:left w:val="single" w:sz="4" w:space="0" w:color="auto"/>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242 900,00</w:t>
            </w:r>
          </w:p>
        </w:tc>
      </w:tr>
      <w:tr w:rsidR="00865DB0" w:rsidRPr="00AE7146" w:rsidTr="00B40DAA">
        <w:trPr>
          <w:gridBefore w:val="1"/>
          <w:gridAfter w:val="16"/>
          <w:wAfter w:w="4018" w:type="dxa"/>
          <w:trHeight w:val="375"/>
        </w:trPr>
        <w:tc>
          <w:tcPr>
            <w:tcW w:w="4124" w:type="dxa"/>
            <w:gridSpan w:val="2"/>
            <w:tcBorders>
              <w:top w:val="nil"/>
              <w:left w:val="single" w:sz="8" w:space="0" w:color="auto"/>
              <w:bottom w:val="single" w:sz="4" w:space="0" w:color="auto"/>
              <w:right w:val="single" w:sz="4" w:space="0" w:color="auto"/>
            </w:tcBorders>
            <w:shd w:val="clear" w:color="auto" w:fill="auto"/>
            <w:noWrap/>
            <w:vAlign w:val="center"/>
            <w:hideMark/>
          </w:tcPr>
          <w:p w:rsidR="00865DB0" w:rsidRPr="00AE7146" w:rsidRDefault="00865DB0" w:rsidP="00B40DAA">
            <w:pPr>
              <w:rPr>
                <w:sz w:val="28"/>
                <w:szCs w:val="28"/>
              </w:rPr>
            </w:pPr>
            <w:r w:rsidRPr="00AE7146">
              <w:rPr>
                <w:sz w:val="28"/>
                <w:szCs w:val="28"/>
              </w:rPr>
              <w:t>Марковское сельское поселение</w:t>
            </w:r>
          </w:p>
        </w:tc>
        <w:tc>
          <w:tcPr>
            <w:tcW w:w="1839" w:type="dxa"/>
            <w:gridSpan w:val="8"/>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215 000,00</w:t>
            </w:r>
          </w:p>
        </w:tc>
        <w:tc>
          <w:tcPr>
            <w:tcW w:w="1701" w:type="dxa"/>
            <w:gridSpan w:val="11"/>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462 795,72</w:t>
            </w:r>
          </w:p>
        </w:tc>
        <w:tc>
          <w:tcPr>
            <w:tcW w:w="1843" w:type="dxa"/>
            <w:gridSpan w:val="10"/>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139 500,00</w:t>
            </w:r>
          </w:p>
        </w:tc>
        <w:tc>
          <w:tcPr>
            <w:tcW w:w="1842" w:type="dxa"/>
            <w:gridSpan w:val="8"/>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148 600,00</w:t>
            </w:r>
          </w:p>
        </w:tc>
        <w:tc>
          <w:tcPr>
            <w:tcW w:w="1846" w:type="dxa"/>
            <w:gridSpan w:val="12"/>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139 500,00</w:t>
            </w:r>
          </w:p>
        </w:tc>
        <w:tc>
          <w:tcPr>
            <w:tcW w:w="1859" w:type="dxa"/>
            <w:gridSpan w:val="5"/>
            <w:tcBorders>
              <w:top w:val="nil"/>
              <w:left w:val="single" w:sz="4" w:space="0" w:color="auto"/>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148 600,00</w:t>
            </w:r>
          </w:p>
        </w:tc>
      </w:tr>
      <w:tr w:rsidR="00865DB0" w:rsidRPr="00AE7146" w:rsidTr="00B40DAA">
        <w:trPr>
          <w:gridBefore w:val="1"/>
          <w:gridAfter w:val="16"/>
          <w:wAfter w:w="4018" w:type="dxa"/>
          <w:trHeight w:val="375"/>
        </w:trPr>
        <w:tc>
          <w:tcPr>
            <w:tcW w:w="4124" w:type="dxa"/>
            <w:gridSpan w:val="2"/>
            <w:tcBorders>
              <w:top w:val="nil"/>
              <w:left w:val="single" w:sz="8" w:space="0" w:color="auto"/>
              <w:bottom w:val="single" w:sz="4" w:space="0" w:color="auto"/>
              <w:right w:val="single" w:sz="4" w:space="0" w:color="auto"/>
            </w:tcBorders>
            <w:shd w:val="clear" w:color="auto" w:fill="auto"/>
            <w:noWrap/>
            <w:vAlign w:val="center"/>
            <w:hideMark/>
          </w:tcPr>
          <w:p w:rsidR="00865DB0" w:rsidRPr="00AE7146" w:rsidRDefault="00865DB0" w:rsidP="00B40DAA">
            <w:pPr>
              <w:rPr>
                <w:sz w:val="28"/>
                <w:szCs w:val="28"/>
              </w:rPr>
            </w:pPr>
            <w:r w:rsidRPr="00AE7146">
              <w:rPr>
                <w:sz w:val="28"/>
                <w:szCs w:val="28"/>
              </w:rPr>
              <w:t>Писцовское сельское поселение</w:t>
            </w:r>
          </w:p>
        </w:tc>
        <w:tc>
          <w:tcPr>
            <w:tcW w:w="1839" w:type="dxa"/>
            <w:gridSpan w:val="8"/>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292 944,48</w:t>
            </w:r>
          </w:p>
        </w:tc>
        <w:tc>
          <w:tcPr>
            <w:tcW w:w="1701" w:type="dxa"/>
            <w:gridSpan w:val="11"/>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274 600,00</w:t>
            </w:r>
          </w:p>
        </w:tc>
        <w:tc>
          <w:tcPr>
            <w:tcW w:w="1843" w:type="dxa"/>
            <w:gridSpan w:val="10"/>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205 200,00</w:t>
            </w:r>
          </w:p>
        </w:tc>
        <w:tc>
          <w:tcPr>
            <w:tcW w:w="1842" w:type="dxa"/>
            <w:gridSpan w:val="8"/>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274 600,00</w:t>
            </w:r>
          </w:p>
        </w:tc>
        <w:tc>
          <w:tcPr>
            <w:tcW w:w="1846" w:type="dxa"/>
            <w:gridSpan w:val="12"/>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205 200,00</w:t>
            </w:r>
          </w:p>
        </w:tc>
        <w:tc>
          <w:tcPr>
            <w:tcW w:w="1859" w:type="dxa"/>
            <w:gridSpan w:val="5"/>
            <w:tcBorders>
              <w:top w:val="nil"/>
              <w:left w:val="single" w:sz="4" w:space="0" w:color="auto"/>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274 600,00</w:t>
            </w:r>
          </w:p>
        </w:tc>
      </w:tr>
      <w:tr w:rsidR="00865DB0" w:rsidRPr="00AE7146" w:rsidTr="00B40DAA">
        <w:trPr>
          <w:gridBefore w:val="1"/>
          <w:gridAfter w:val="16"/>
          <w:wAfter w:w="4018" w:type="dxa"/>
          <w:trHeight w:val="375"/>
        </w:trPr>
        <w:tc>
          <w:tcPr>
            <w:tcW w:w="4124" w:type="dxa"/>
            <w:gridSpan w:val="2"/>
            <w:tcBorders>
              <w:top w:val="nil"/>
              <w:left w:val="single" w:sz="8" w:space="0" w:color="auto"/>
              <w:bottom w:val="single" w:sz="4" w:space="0" w:color="auto"/>
              <w:right w:val="single" w:sz="4" w:space="0" w:color="auto"/>
            </w:tcBorders>
            <w:shd w:val="clear" w:color="auto" w:fill="auto"/>
            <w:noWrap/>
            <w:vAlign w:val="center"/>
            <w:hideMark/>
          </w:tcPr>
          <w:p w:rsidR="00865DB0" w:rsidRPr="00AE7146" w:rsidRDefault="00865DB0" w:rsidP="00B40DAA">
            <w:pPr>
              <w:rPr>
                <w:sz w:val="28"/>
                <w:szCs w:val="28"/>
              </w:rPr>
            </w:pPr>
            <w:r w:rsidRPr="00AE7146">
              <w:rPr>
                <w:sz w:val="28"/>
                <w:szCs w:val="28"/>
              </w:rPr>
              <w:t>Октябрьское сельское поселение</w:t>
            </w:r>
          </w:p>
        </w:tc>
        <w:tc>
          <w:tcPr>
            <w:tcW w:w="1839" w:type="dxa"/>
            <w:gridSpan w:val="8"/>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39 407,21</w:t>
            </w:r>
          </w:p>
        </w:tc>
        <w:tc>
          <w:tcPr>
            <w:tcW w:w="1701" w:type="dxa"/>
            <w:gridSpan w:val="11"/>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0,00</w:t>
            </w:r>
          </w:p>
        </w:tc>
        <w:tc>
          <w:tcPr>
            <w:tcW w:w="1843" w:type="dxa"/>
            <w:gridSpan w:val="10"/>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110 200,00</w:t>
            </w:r>
          </w:p>
        </w:tc>
        <w:tc>
          <w:tcPr>
            <w:tcW w:w="1842" w:type="dxa"/>
            <w:gridSpan w:val="8"/>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182 000,00</w:t>
            </w:r>
          </w:p>
        </w:tc>
        <w:tc>
          <w:tcPr>
            <w:tcW w:w="1846" w:type="dxa"/>
            <w:gridSpan w:val="12"/>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110 200,00</w:t>
            </w:r>
          </w:p>
        </w:tc>
        <w:tc>
          <w:tcPr>
            <w:tcW w:w="1859" w:type="dxa"/>
            <w:gridSpan w:val="5"/>
            <w:tcBorders>
              <w:top w:val="nil"/>
              <w:left w:val="single" w:sz="4" w:space="0" w:color="auto"/>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182 000,00</w:t>
            </w:r>
          </w:p>
        </w:tc>
      </w:tr>
      <w:tr w:rsidR="00865DB0" w:rsidRPr="00AE7146" w:rsidTr="00B40DAA">
        <w:trPr>
          <w:gridBefore w:val="1"/>
          <w:gridAfter w:val="16"/>
          <w:wAfter w:w="4018" w:type="dxa"/>
          <w:trHeight w:val="390"/>
        </w:trPr>
        <w:tc>
          <w:tcPr>
            <w:tcW w:w="4124" w:type="dxa"/>
            <w:gridSpan w:val="2"/>
            <w:tcBorders>
              <w:top w:val="nil"/>
              <w:left w:val="single" w:sz="8" w:space="0" w:color="auto"/>
              <w:bottom w:val="single" w:sz="8" w:space="0" w:color="auto"/>
              <w:right w:val="single" w:sz="4" w:space="0" w:color="auto"/>
            </w:tcBorders>
            <w:shd w:val="clear" w:color="auto" w:fill="auto"/>
            <w:noWrap/>
            <w:vAlign w:val="center"/>
            <w:hideMark/>
          </w:tcPr>
          <w:p w:rsidR="00865DB0" w:rsidRPr="00AE7146" w:rsidRDefault="00865DB0" w:rsidP="00B40DAA">
            <w:pPr>
              <w:rPr>
                <w:sz w:val="28"/>
                <w:szCs w:val="28"/>
              </w:rPr>
            </w:pPr>
            <w:r w:rsidRPr="00AE7146">
              <w:rPr>
                <w:sz w:val="28"/>
                <w:szCs w:val="28"/>
              </w:rPr>
              <w:lastRenderedPageBreak/>
              <w:t>Подозерское сельское поселение</w:t>
            </w:r>
          </w:p>
        </w:tc>
        <w:tc>
          <w:tcPr>
            <w:tcW w:w="1839" w:type="dxa"/>
            <w:gridSpan w:val="8"/>
            <w:tcBorders>
              <w:top w:val="nil"/>
              <w:left w:val="nil"/>
              <w:bottom w:val="single" w:sz="8"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0,00</w:t>
            </w:r>
          </w:p>
        </w:tc>
        <w:tc>
          <w:tcPr>
            <w:tcW w:w="1701" w:type="dxa"/>
            <w:gridSpan w:val="11"/>
            <w:tcBorders>
              <w:top w:val="nil"/>
              <w:left w:val="nil"/>
              <w:bottom w:val="single" w:sz="8"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130 000,00</w:t>
            </w:r>
          </w:p>
        </w:tc>
        <w:tc>
          <w:tcPr>
            <w:tcW w:w="1843" w:type="dxa"/>
            <w:gridSpan w:val="10"/>
            <w:tcBorders>
              <w:top w:val="nil"/>
              <w:left w:val="nil"/>
              <w:bottom w:val="single" w:sz="8"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138 200,00</w:t>
            </w:r>
          </w:p>
        </w:tc>
        <w:tc>
          <w:tcPr>
            <w:tcW w:w="1842" w:type="dxa"/>
            <w:gridSpan w:val="8"/>
            <w:tcBorders>
              <w:top w:val="nil"/>
              <w:left w:val="nil"/>
              <w:bottom w:val="single" w:sz="8"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130 000,00</w:t>
            </w:r>
          </w:p>
        </w:tc>
        <w:tc>
          <w:tcPr>
            <w:tcW w:w="1846" w:type="dxa"/>
            <w:gridSpan w:val="12"/>
            <w:tcBorders>
              <w:top w:val="nil"/>
              <w:left w:val="nil"/>
              <w:bottom w:val="single" w:sz="8"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201 300,00</w:t>
            </w:r>
          </w:p>
        </w:tc>
        <w:tc>
          <w:tcPr>
            <w:tcW w:w="1859" w:type="dxa"/>
            <w:gridSpan w:val="5"/>
            <w:tcBorders>
              <w:top w:val="nil"/>
              <w:left w:val="single" w:sz="4" w:space="0" w:color="auto"/>
              <w:bottom w:val="single" w:sz="8"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130 000,00</w:t>
            </w:r>
          </w:p>
        </w:tc>
      </w:tr>
      <w:tr w:rsidR="00865DB0" w:rsidRPr="00AE7146" w:rsidTr="00B40DAA">
        <w:trPr>
          <w:gridBefore w:val="1"/>
          <w:gridAfter w:val="16"/>
          <w:wAfter w:w="4018" w:type="dxa"/>
          <w:trHeight w:val="390"/>
        </w:trPr>
        <w:tc>
          <w:tcPr>
            <w:tcW w:w="4136" w:type="dxa"/>
            <w:gridSpan w:val="3"/>
            <w:tcBorders>
              <w:top w:val="nil"/>
              <w:left w:val="single" w:sz="8" w:space="0" w:color="auto"/>
              <w:bottom w:val="single" w:sz="8" w:space="0" w:color="auto"/>
              <w:right w:val="single" w:sz="4" w:space="0" w:color="auto"/>
            </w:tcBorders>
            <w:shd w:val="clear" w:color="auto" w:fill="auto"/>
            <w:noWrap/>
            <w:vAlign w:val="center"/>
            <w:hideMark/>
          </w:tcPr>
          <w:p w:rsidR="00865DB0" w:rsidRPr="00AE7146" w:rsidRDefault="00865DB0" w:rsidP="00B40DAA">
            <w:pPr>
              <w:rPr>
                <w:b/>
                <w:bCs/>
                <w:sz w:val="28"/>
                <w:szCs w:val="28"/>
              </w:rPr>
            </w:pPr>
            <w:r w:rsidRPr="00AE7146">
              <w:rPr>
                <w:b/>
                <w:bCs/>
                <w:sz w:val="28"/>
                <w:szCs w:val="28"/>
              </w:rPr>
              <w:t>ВСЕГО</w:t>
            </w:r>
          </w:p>
        </w:tc>
        <w:tc>
          <w:tcPr>
            <w:tcW w:w="1842" w:type="dxa"/>
            <w:gridSpan w:val="8"/>
            <w:tcBorders>
              <w:top w:val="nil"/>
              <w:left w:val="nil"/>
              <w:bottom w:val="single" w:sz="8" w:space="0" w:color="auto"/>
              <w:right w:val="single" w:sz="4" w:space="0" w:color="auto"/>
            </w:tcBorders>
            <w:shd w:val="clear" w:color="auto" w:fill="auto"/>
            <w:noWrap/>
            <w:vAlign w:val="bottom"/>
            <w:hideMark/>
          </w:tcPr>
          <w:p w:rsidR="00865DB0" w:rsidRPr="00AE7146" w:rsidRDefault="00865DB0" w:rsidP="00B40DAA">
            <w:pPr>
              <w:jc w:val="right"/>
              <w:rPr>
                <w:b/>
                <w:bCs/>
                <w:sz w:val="28"/>
                <w:szCs w:val="28"/>
              </w:rPr>
            </w:pPr>
            <w:r w:rsidRPr="00AE7146">
              <w:rPr>
                <w:b/>
                <w:bCs/>
                <w:sz w:val="28"/>
                <w:szCs w:val="28"/>
              </w:rPr>
              <w:t>871 564,20</w:t>
            </w:r>
          </w:p>
        </w:tc>
        <w:tc>
          <w:tcPr>
            <w:tcW w:w="1701" w:type="dxa"/>
            <w:gridSpan w:val="11"/>
            <w:tcBorders>
              <w:top w:val="nil"/>
              <w:left w:val="nil"/>
              <w:bottom w:val="single" w:sz="8" w:space="0" w:color="auto"/>
              <w:right w:val="single" w:sz="4" w:space="0" w:color="auto"/>
            </w:tcBorders>
            <w:shd w:val="clear" w:color="auto" w:fill="auto"/>
            <w:noWrap/>
            <w:vAlign w:val="bottom"/>
            <w:hideMark/>
          </w:tcPr>
          <w:p w:rsidR="00865DB0" w:rsidRPr="00AE7146" w:rsidRDefault="00865DB0" w:rsidP="00B40DAA">
            <w:pPr>
              <w:jc w:val="right"/>
              <w:rPr>
                <w:b/>
                <w:bCs/>
                <w:sz w:val="28"/>
                <w:szCs w:val="28"/>
              </w:rPr>
            </w:pPr>
            <w:r w:rsidRPr="00AE7146">
              <w:rPr>
                <w:b/>
                <w:bCs/>
                <w:sz w:val="28"/>
                <w:szCs w:val="28"/>
              </w:rPr>
              <w:t>1 082 695,72</w:t>
            </w:r>
          </w:p>
        </w:tc>
        <w:tc>
          <w:tcPr>
            <w:tcW w:w="1843" w:type="dxa"/>
            <w:gridSpan w:val="10"/>
            <w:tcBorders>
              <w:top w:val="nil"/>
              <w:left w:val="nil"/>
              <w:bottom w:val="single" w:sz="8" w:space="0" w:color="auto"/>
              <w:right w:val="single" w:sz="4" w:space="0" w:color="auto"/>
            </w:tcBorders>
            <w:shd w:val="clear" w:color="auto" w:fill="auto"/>
            <w:noWrap/>
            <w:vAlign w:val="bottom"/>
            <w:hideMark/>
          </w:tcPr>
          <w:p w:rsidR="00865DB0" w:rsidRPr="00AE7146" w:rsidRDefault="00865DB0" w:rsidP="00B40DAA">
            <w:pPr>
              <w:jc w:val="right"/>
              <w:rPr>
                <w:b/>
                <w:bCs/>
                <w:sz w:val="28"/>
                <w:szCs w:val="28"/>
              </w:rPr>
            </w:pPr>
            <w:r w:rsidRPr="00AE7146">
              <w:rPr>
                <w:b/>
                <w:bCs/>
                <w:sz w:val="28"/>
                <w:szCs w:val="28"/>
              </w:rPr>
              <w:t>816 000,00</w:t>
            </w:r>
          </w:p>
        </w:tc>
        <w:tc>
          <w:tcPr>
            <w:tcW w:w="1842" w:type="dxa"/>
            <w:gridSpan w:val="8"/>
            <w:tcBorders>
              <w:top w:val="nil"/>
              <w:left w:val="nil"/>
              <w:bottom w:val="single" w:sz="8" w:space="0" w:color="auto"/>
              <w:right w:val="single" w:sz="4" w:space="0" w:color="auto"/>
            </w:tcBorders>
            <w:shd w:val="clear" w:color="auto" w:fill="auto"/>
            <w:noWrap/>
            <w:vAlign w:val="bottom"/>
            <w:hideMark/>
          </w:tcPr>
          <w:p w:rsidR="00865DB0" w:rsidRPr="00AE7146" w:rsidRDefault="00865DB0" w:rsidP="00B40DAA">
            <w:pPr>
              <w:jc w:val="right"/>
              <w:rPr>
                <w:b/>
                <w:bCs/>
                <w:sz w:val="28"/>
                <w:szCs w:val="28"/>
              </w:rPr>
            </w:pPr>
            <w:r w:rsidRPr="00AE7146">
              <w:rPr>
                <w:b/>
                <w:bCs/>
                <w:sz w:val="28"/>
                <w:szCs w:val="28"/>
              </w:rPr>
              <w:t>978 100,00</w:t>
            </w:r>
          </w:p>
        </w:tc>
        <w:tc>
          <w:tcPr>
            <w:tcW w:w="1843" w:type="dxa"/>
            <w:gridSpan w:val="12"/>
            <w:tcBorders>
              <w:top w:val="nil"/>
              <w:left w:val="nil"/>
              <w:bottom w:val="single" w:sz="8" w:space="0" w:color="auto"/>
              <w:right w:val="single" w:sz="8" w:space="0" w:color="auto"/>
            </w:tcBorders>
            <w:shd w:val="clear" w:color="auto" w:fill="auto"/>
            <w:noWrap/>
            <w:vAlign w:val="bottom"/>
            <w:hideMark/>
          </w:tcPr>
          <w:p w:rsidR="00865DB0" w:rsidRPr="00AE7146" w:rsidRDefault="00865DB0" w:rsidP="00B40DAA">
            <w:pPr>
              <w:jc w:val="right"/>
              <w:rPr>
                <w:b/>
                <w:bCs/>
                <w:sz w:val="28"/>
                <w:szCs w:val="28"/>
              </w:rPr>
            </w:pPr>
            <w:r w:rsidRPr="00AE7146">
              <w:rPr>
                <w:b/>
                <w:bCs/>
                <w:sz w:val="28"/>
                <w:szCs w:val="28"/>
              </w:rPr>
              <w:t>929 100,00</w:t>
            </w:r>
          </w:p>
        </w:tc>
        <w:tc>
          <w:tcPr>
            <w:tcW w:w="1847" w:type="dxa"/>
            <w:gridSpan w:val="4"/>
            <w:tcBorders>
              <w:top w:val="nil"/>
              <w:left w:val="single" w:sz="4" w:space="0" w:color="auto"/>
              <w:bottom w:val="single" w:sz="8" w:space="0" w:color="auto"/>
              <w:right w:val="single" w:sz="8" w:space="0" w:color="auto"/>
            </w:tcBorders>
            <w:shd w:val="clear" w:color="auto" w:fill="auto"/>
            <w:noWrap/>
            <w:vAlign w:val="bottom"/>
            <w:hideMark/>
          </w:tcPr>
          <w:p w:rsidR="00865DB0" w:rsidRPr="00AE7146" w:rsidRDefault="00865DB0" w:rsidP="00B40DAA">
            <w:pPr>
              <w:jc w:val="right"/>
              <w:rPr>
                <w:b/>
                <w:bCs/>
                <w:sz w:val="28"/>
                <w:szCs w:val="28"/>
              </w:rPr>
            </w:pPr>
            <w:r w:rsidRPr="00AE7146">
              <w:rPr>
                <w:b/>
                <w:bCs/>
                <w:sz w:val="28"/>
                <w:szCs w:val="28"/>
              </w:rPr>
              <w:t>978 100,00</w:t>
            </w:r>
          </w:p>
        </w:tc>
      </w:tr>
      <w:tr w:rsidR="00865DB0" w:rsidRPr="00AE7146" w:rsidTr="00B40DAA">
        <w:trPr>
          <w:gridBefore w:val="1"/>
          <w:gridAfter w:val="14"/>
          <w:wAfter w:w="68" w:type="dxa"/>
          <w:trHeight w:val="375"/>
        </w:trPr>
        <w:tc>
          <w:tcPr>
            <w:tcW w:w="4447"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29"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08"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277" w:type="dxa"/>
            <w:gridSpan w:val="1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67"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Before w:val="1"/>
          <w:gridAfter w:val="14"/>
          <w:wAfter w:w="3891" w:type="dxa"/>
          <w:trHeight w:val="375"/>
        </w:trPr>
        <w:tc>
          <w:tcPr>
            <w:tcW w:w="4442"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27"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08"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277" w:type="dxa"/>
            <w:gridSpan w:val="1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67"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Before w:val="1"/>
          <w:gridAfter w:val="16"/>
          <w:wAfter w:w="4016" w:type="dxa"/>
          <w:trHeight w:val="375"/>
        </w:trPr>
        <w:tc>
          <w:tcPr>
            <w:tcW w:w="4442"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27"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08"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4319" w:type="dxa"/>
            <w:gridSpan w:val="20"/>
            <w:tcBorders>
              <w:top w:val="nil"/>
              <w:left w:val="nil"/>
              <w:bottom w:val="nil"/>
              <w:right w:val="nil"/>
            </w:tcBorders>
            <w:shd w:val="clear" w:color="auto" w:fill="auto"/>
            <w:noWrap/>
            <w:vAlign w:val="bottom"/>
            <w:hideMark/>
          </w:tcPr>
          <w:p w:rsidR="00865DB0" w:rsidRPr="00AE7146" w:rsidRDefault="00865DB0" w:rsidP="00B40DAA">
            <w:pPr>
              <w:rPr>
                <w:sz w:val="28"/>
                <w:szCs w:val="28"/>
              </w:rPr>
            </w:pPr>
            <w:r w:rsidRPr="00AE7146">
              <w:rPr>
                <w:sz w:val="28"/>
                <w:szCs w:val="28"/>
              </w:rPr>
              <w:t>Таблица 4</w:t>
            </w:r>
          </w:p>
        </w:tc>
      </w:tr>
      <w:tr w:rsidR="00865DB0" w:rsidRPr="00AE7146" w:rsidTr="00B40DAA">
        <w:trPr>
          <w:gridBefore w:val="1"/>
          <w:gridAfter w:val="14"/>
          <w:wAfter w:w="3891" w:type="dxa"/>
          <w:trHeight w:val="375"/>
        </w:trPr>
        <w:tc>
          <w:tcPr>
            <w:tcW w:w="4442"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27"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08"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277" w:type="dxa"/>
            <w:gridSpan w:val="1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67"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Before w:val="1"/>
          <w:gridAfter w:val="16"/>
          <w:wAfter w:w="4016" w:type="dxa"/>
          <w:trHeight w:val="375"/>
        </w:trPr>
        <w:tc>
          <w:tcPr>
            <w:tcW w:w="15056" w:type="dxa"/>
            <w:gridSpan w:val="56"/>
            <w:tcBorders>
              <w:top w:val="nil"/>
              <w:left w:val="nil"/>
              <w:bottom w:val="nil"/>
              <w:right w:val="nil"/>
            </w:tcBorders>
            <w:shd w:val="clear" w:color="auto" w:fill="auto"/>
            <w:vAlign w:val="bottom"/>
            <w:hideMark/>
          </w:tcPr>
          <w:p w:rsidR="00865DB0" w:rsidRPr="00AE7146" w:rsidRDefault="00865DB0" w:rsidP="00B40DAA">
            <w:pPr>
              <w:jc w:val="center"/>
              <w:rPr>
                <w:b/>
                <w:bCs/>
                <w:sz w:val="28"/>
                <w:szCs w:val="28"/>
              </w:rPr>
            </w:pPr>
            <w:r w:rsidRPr="00AE7146">
              <w:rPr>
                <w:b/>
                <w:bCs/>
                <w:sz w:val="28"/>
                <w:szCs w:val="28"/>
              </w:rPr>
              <w:t>Организация ритуальных услуг и содержание мест захоронения</w:t>
            </w:r>
          </w:p>
        </w:tc>
      </w:tr>
      <w:tr w:rsidR="00865DB0" w:rsidRPr="00AE7146" w:rsidTr="00B40DAA">
        <w:trPr>
          <w:gridBefore w:val="1"/>
          <w:gridAfter w:val="14"/>
          <w:wAfter w:w="3891" w:type="dxa"/>
          <w:trHeight w:val="390"/>
        </w:trPr>
        <w:tc>
          <w:tcPr>
            <w:tcW w:w="4442"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27"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08"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277" w:type="dxa"/>
            <w:gridSpan w:val="1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67"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Before w:val="1"/>
          <w:gridAfter w:val="16"/>
          <w:wAfter w:w="4016" w:type="dxa"/>
          <w:trHeight w:val="390"/>
        </w:trPr>
        <w:tc>
          <w:tcPr>
            <w:tcW w:w="4135" w:type="dxa"/>
            <w:gridSpan w:val="3"/>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865DB0" w:rsidRPr="00AE7146" w:rsidRDefault="00865DB0" w:rsidP="00B40DAA">
            <w:pPr>
              <w:jc w:val="center"/>
              <w:rPr>
                <w:b/>
                <w:bCs/>
                <w:sz w:val="28"/>
                <w:szCs w:val="28"/>
              </w:rPr>
            </w:pPr>
            <w:r w:rsidRPr="00AE7146">
              <w:rPr>
                <w:b/>
                <w:bCs/>
                <w:sz w:val="28"/>
                <w:szCs w:val="28"/>
              </w:rPr>
              <w:t>Наименование поселения</w:t>
            </w:r>
          </w:p>
        </w:tc>
        <w:tc>
          <w:tcPr>
            <w:tcW w:w="10921" w:type="dxa"/>
            <w:gridSpan w:val="53"/>
            <w:tcBorders>
              <w:top w:val="single" w:sz="8" w:space="0" w:color="auto"/>
              <w:left w:val="nil"/>
              <w:bottom w:val="single" w:sz="8" w:space="0" w:color="auto"/>
              <w:right w:val="single" w:sz="8" w:space="0" w:color="000000"/>
            </w:tcBorders>
            <w:shd w:val="clear" w:color="auto" w:fill="auto"/>
            <w:noWrap/>
            <w:vAlign w:val="bottom"/>
            <w:hideMark/>
          </w:tcPr>
          <w:p w:rsidR="00865DB0" w:rsidRPr="00AE7146" w:rsidRDefault="00865DB0" w:rsidP="00B40DAA">
            <w:pPr>
              <w:jc w:val="center"/>
              <w:rPr>
                <w:b/>
                <w:bCs/>
                <w:sz w:val="28"/>
                <w:szCs w:val="28"/>
              </w:rPr>
            </w:pPr>
            <w:r w:rsidRPr="00AE7146">
              <w:rPr>
                <w:b/>
                <w:bCs/>
                <w:sz w:val="28"/>
                <w:szCs w:val="28"/>
              </w:rPr>
              <w:t>Сумма, руб.</w:t>
            </w:r>
          </w:p>
        </w:tc>
      </w:tr>
      <w:tr w:rsidR="00865DB0" w:rsidRPr="00AE7146" w:rsidTr="00B40DAA">
        <w:trPr>
          <w:gridBefore w:val="1"/>
          <w:gridAfter w:val="16"/>
          <w:wAfter w:w="4016" w:type="dxa"/>
          <w:trHeight w:val="390"/>
        </w:trPr>
        <w:tc>
          <w:tcPr>
            <w:tcW w:w="4135" w:type="dxa"/>
            <w:gridSpan w:val="3"/>
            <w:vMerge/>
            <w:tcBorders>
              <w:top w:val="single" w:sz="8" w:space="0" w:color="auto"/>
              <w:left w:val="single" w:sz="8" w:space="0" w:color="auto"/>
              <w:bottom w:val="single" w:sz="8" w:space="0" w:color="000000"/>
              <w:right w:val="single" w:sz="8" w:space="0" w:color="auto"/>
            </w:tcBorders>
            <w:vAlign w:val="center"/>
            <w:hideMark/>
          </w:tcPr>
          <w:p w:rsidR="00865DB0" w:rsidRPr="00AE7146" w:rsidRDefault="00865DB0" w:rsidP="00B40DAA">
            <w:pPr>
              <w:rPr>
                <w:b/>
                <w:bCs/>
                <w:sz w:val="28"/>
                <w:szCs w:val="28"/>
              </w:rPr>
            </w:pPr>
          </w:p>
        </w:tc>
        <w:tc>
          <w:tcPr>
            <w:tcW w:w="3448" w:type="dxa"/>
            <w:gridSpan w:val="16"/>
            <w:tcBorders>
              <w:top w:val="single" w:sz="8" w:space="0" w:color="auto"/>
              <w:left w:val="nil"/>
              <w:bottom w:val="single" w:sz="8" w:space="0" w:color="auto"/>
              <w:right w:val="nil"/>
            </w:tcBorders>
            <w:shd w:val="clear" w:color="auto" w:fill="auto"/>
            <w:noWrap/>
            <w:vAlign w:val="bottom"/>
            <w:hideMark/>
          </w:tcPr>
          <w:p w:rsidR="00865DB0" w:rsidRPr="00AE7146" w:rsidRDefault="00865DB0" w:rsidP="00B40DAA">
            <w:pPr>
              <w:jc w:val="center"/>
              <w:rPr>
                <w:b/>
                <w:bCs/>
                <w:sz w:val="28"/>
                <w:szCs w:val="28"/>
              </w:rPr>
            </w:pPr>
            <w:r w:rsidRPr="00AE7146">
              <w:rPr>
                <w:b/>
                <w:bCs/>
                <w:sz w:val="28"/>
                <w:szCs w:val="28"/>
              </w:rPr>
              <w:t>2019 год</w:t>
            </w:r>
          </w:p>
        </w:tc>
        <w:tc>
          <w:tcPr>
            <w:tcW w:w="3903" w:type="dxa"/>
            <w:gridSpan w:val="22"/>
            <w:tcBorders>
              <w:top w:val="single" w:sz="8" w:space="0" w:color="auto"/>
              <w:left w:val="nil"/>
              <w:bottom w:val="single" w:sz="8" w:space="0" w:color="auto"/>
              <w:right w:val="nil"/>
            </w:tcBorders>
            <w:shd w:val="clear" w:color="auto" w:fill="auto"/>
            <w:noWrap/>
            <w:vAlign w:val="bottom"/>
            <w:hideMark/>
          </w:tcPr>
          <w:p w:rsidR="00865DB0" w:rsidRPr="00AE7146" w:rsidRDefault="00865DB0" w:rsidP="00B40DAA">
            <w:pPr>
              <w:jc w:val="center"/>
              <w:rPr>
                <w:b/>
                <w:bCs/>
                <w:sz w:val="28"/>
                <w:szCs w:val="28"/>
              </w:rPr>
            </w:pPr>
            <w:r w:rsidRPr="00AE7146">
              <w:rPr>
                <w:b/>
                <w:bCs/>
                <w:sz w:val="28"/>
                <w:szCs w:val="28"/>
              </w:rPr>
              <w:t>2020 год</w:t>
            </w:r>
          </w:p>
        </w:tc>
        <w:tc>
          <w:tcPr>
            <w:tcW w:w="3570" w:type="dxa"/>
            <w:gridSpan w:val="15"/>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865DB0" w:rsidRPr="00AE7146" w:rsidRDefault="00865DB0" w:rsidP="00B40DAA">
            <w:pPr>
              <w:jc w:val="center"/>
              <w:rPr>
                <w:b/>
                <w:bCs/>
                <w:sz w:val="28"/>
                <w:szCs w:val="28"/>
              </w:rPr>
            </w:pPr>
            <w:r w:rsidRPr="00AE7146">
              <w:rPr>
                <w:b/>
                <w:bCs/>
                <w:sz w:val="28"/>
                <w:szCs w:val="28"/>
              </w:rPr>
              <w:t>2021 год</w:t>
            </w:r>
          </w:p>
        </w:tc>
      </w:tr>
      <w:tr w:rsidR="00865DB0" w:rsidRPr="00AE7146" w:rsidTr="00B40DAA">
        <w:trPr>
          <w:gridBefore w:val="1"/>
          <w:gridAfter w:val="16"/>
          <w:wAfter w:w="4016" w:type="dxa"/>
          <w:trHeight w:val="1590"/>
        </w:trPr>
        <w:tc>
          <w:tcPr>
            <w:tcW w:w="4135" w:type="dxa"/>
            <w:gridSpan w:val="3"/>
            <w:tcBorders>
              <w:top w:val="single" w:sz="8" w:space="0" w:color="auto"/>
              <w:left w:val="single" w:sz="8" w:space="0" w:color="auto"/>
              <w:bottom w:val="single" w:sz="8" w:space="0" w:color="000000"/>
              <w:right w:val="single" w:sz="8" w:space="0" w:color="auto"/>
            </w:tcBorders>
            <w:vAlign w:val="center"/>
            <w:hideMark/>
          </w:tcPr>
          <w:p w:rsidR="00865DB0" w:rsidRPr="00AE7146" w:rsidRDefault="00865DB0" w:rsidP="00B40DAA">
            <w:pPr>
              <w:rPr>
                <w:b/>
                <w:bCs/>
                <w:sz w:val="28"/>
                <w:szCs w:val="28"/>
              </w:rPr>
            </w:pPr>
          </w:p>
        </w:tc>
        <w:tc>
          <w:tcPr>
            <w:tcW w:w="1700" w:type="dxa"/>
            <w:gridSpan w:val="6"/>
            <w:tcBorders>
              <w:top w:val="nil"/>
              <w:left w:val="nil"/>
              <w:bottom w:val="single" w:sz="8" w:space="0" w:color="auto"/>
              <w:right w:val="single" w:sz="8" w:space="0" w:color="auto"/>
            </w:tcBorders>
            <w:shd w:val="clear" w:color="auto" w:fill="auto"/>
            <w:vAlign w:val="center"/>
            <w:hideMark/>
          </w:tcPr>
          <w:p w:rsidR="00865DB0" w:rsidRPr="00AE7146" w:rsidRDefault="00865DB0" w:rsidP="00B40DAA">
            <w:pPr>
              <w:jc w:val="center"/>
              <w:rPr>
                <w:b/>
                <w:bCs/>
              </w:rPr>
            </w:pPr>
            <w:r w:rsidRPr="00AE7146">
              <w:rPr>
                <w:b/>
                <w:bCs/>
              </w:rPr>
              <w:t>Транспортные услуги по транспортировке трупов после СМЭ</w:t>
            </w:r>
          </w:p>
        </w:tc>
        <w:tc>
          <w:tcPr>
            <w:tcW w:w="1774" w:type="dxa"/>
            <w:gridSpan w:val="11"/>
            <w:tcBorders>
              <w:top w:val="nil"/>
              <w:left w:val="nil"/>
              <w:bottom w:val="single" w:sz="8" w:space="0" w:color="auto"/>
              <w:right w:val="single" w:sz="8" w:space="0" w:color="auto"/>
            </w:tcBorders>
            <w:shd w:val="clear" w:color="auto" w:fill="auto"/>
            <w:vAlign w:val="center"/>
            <w:hideMark/>
          </w:tcPr>
          <w:p w:rsidR="00865DB0" w:rsidRPr="00AE7146" w:rsidRDefault="00865DB0" w:rsidP="00B40DAA">
            <w:pPr>
              <w:jc w:val="center"/>
              <w:rPr>
                <w:b/>
                <w:bCs/>
              </w:rPr>
            </w:pPr>
            <w:r w:rsidRPr="00AE7146">
              <w:rPr>
                <w:b/>
                <w:bCs/>
              </w:rPr>
              <w:t>содержание кладбищ</w:t>
            </w:r>
          </w:p>
        </w:tc>
        <w:tc>
          <w:tcPr>
            <w:tcW w:w="1891" w:type="dxa"/>
            <w:gridSpan w:val="11"/>
            <w:tcBorders>
              <w:top w:val="nil"/>
              <w:left w:val="nil"/>
              <w:bottom w:val="single" w:sz="8" w:space="0" w:color="auto"/>
              <w:right w:val="single" w:sz="8" w:space="0" w:color="auto"/>
            </w:tcBorders>
            <w:shd w:val="clear" w:color="auto" w:fill="auto"/>
            <w:vAlign w:val="center"/>
            <w:hideMark/>
          </w:tcPr>
          <w:p w:rsidR="00865DB0" w:rsidRPr="00AE7146" w:rsidRDefault="00865DB0" w:rsidP="00B40DAA">
            <w:pPr>
              <w:jc w:val="center"/>
              <w:rPr>
                <w:b/>
                <w:bCs/>
              </w:rPr>
            </w:pPr>
            <w:r w:rsidRPr="00AE7146">
              <w:rPr>
                <w:b/>
                <w:bCs/>
              </w:rPr>
              <w:t>Транспортные услуги по транспортировке трупов после СМЭ</w:t>
            </w:r>
          </w:p>
        </w:tc>
        <w:tc>
          <w:tcPr>
            <w:tcW w:w="2012" w:type="dxa"/>
            <w:gridSpan w:val="11"/>
            <w:tcBorders>
              <w:top w:val="nil"/>
              <w:left w:val="nil"/>
              <w:bottom w:val="single" w:sz="8" w:space="0" w:color="auto"/>
              <w:right w:val="single" w:sz="8" w:space="0" w:color="auto"/>
            </w:tcBorders>
            <w:shd w:val="clear" w:color="auto" w:fill="auto"/>
            <w:vAlign w:val="center"/>
            <w:hideMark/>
          </w:tcPr>
          <w:p w:rsidR="00865DB0" w:rsidRPr="00AE7146" w:rsidRDefault="00865DB0" w:rsidP="00B40DAA">
            <w:pPr>
              <w:jc w:val="center"/>
              <w:rPr>
                <w:b/>
                <w:bCs/>
              </w:rPr>
            </w:pPr>
            <w:r w:rsidRPr="00AE7146">
              <w:rPr>
                <w:b/>
                <w:bCs/>
              </w:rPr>
              <w:t>содержание кладбищ</w:t>
            </w:r>
          </w:p>
        </w:tc>
        <w:tc>
          <w:tcPr>
            <w:tcW w:w="1874" w:type="dxa"/>
            <w:gridSpan w:val="12"/>
            <w:tcBorders>
              <w:top w:val="nil"/>
              <w:left w:val="nil"/>
              <w:bottom w:val="single" w:sz="8" w:space="0" w:color="auto"/>
              <w:right w:val="single" w:sz="8" w:space="0" w:color="auto"/>
            </w:tcBorders>
            <w:shd w:val="clear" w:color="auto" w:fill="auto"/>
            <w:vAlign w:val="center"/>
            <w:hideMark/>
          </w:tcPr>
          <w:p w:rsidR="00865DB0" w:rsidRPr="00AE7146" w:rsidRDefault="00865DB0" w:rsidP="00B40DAA">
            <w:pPr>
              <w:jc w:val="center"/>
              <w:rPr>
                <w:b/>
                <w:bCs/>
              </w:rPr>
            </w:pPr>
            <w:r w:rsidRPr="00AE7146">
              <w:rPr>
                <w:b/>
                <w:bCs/>
              </w:rPr>
              <w:t>Транспортные услуги по транспортировке трупов после СМЭ</w:t>
            </w:r>
          </w:p>
        </w:tc>
        <w:tc>
          <w:tcPr>
            <w:tcW w:w="1670" w:type="dxa"/>
            <w:gridSpan w:val="2"/>
            <w:tcBorders>
              <w:top w:val="nil"/>
              <w:left w:val="nil"/>
              <w:bottom w:val="single" w:sz="8" w:space="0" w:color="auto"/>
              <w:right w:val="single" w:sz="8" w:space="0" w:color="auto"/>
            </w:tcBorders>
            <w:shd w:val="clear" w:color="auto" w:fill="auto"/>
            <w:vAlign w:val="center"/>
            <w:hideMark/>
          </w:tcPr>
          <w:p w:rsidR="00865DB0" w:rsidRPr="00AE7146" w:rsidRDefault="00865DB0" w:rsidP="00B40DAA">
            <w:pPr>
              <w:jc w:val="center"/>
              <w:rPr>
                <w:b/>
                <w:bCs/>
              </w:rPr>
            </w:pPr>
            <w:r w:rsidRPr="00AE7146">
              <w:rPr>
                <w:b/>
                <w:bCs/>
              </w:rPr>
              <w:t>содержание кладбищ</w:t>
            </w:r>
          </w:p>
        </w:tc>
      </w:tr>
      <w:tr w:rsidR="00865DB0" w:rsidRPr="00AE7146" w:rsidTr="00B40DAA">
        <w:trPr>
          <w:gridBefore w:val="1"/>
          <w:gridAfter w:val="16"/>
          <w:wAfter w:w="4016" w:type="dxa"/>
          <w:trHeight w:val="375"/>
        </w:trPr>
        <w:tc>
          <w:tcPr>
            <w:tcW w:w="4135" w:type="dxa"/>
            <w:gridSpan w:val="3"/>
            <w:tcBorders>
              <w:top w:val="nil"/>
              <w:left w:val="single" w:sz="8" w:space="0" w:color="auto"/>
              <w:bottom w:val="single" w:sz="4" w:space="0" w:color="auto"/>
              <w:right w:val="single" w:sz="4" w:space="0" w:color="auto"/>
            </w:tcBorders>
            <w:shd w:val="clear" w:color="auto" w:fill="auto"/>
            <w:noWrap/>
            <w:vAlign w:val="center"/>
            <w:hideMark/>
          </w:tcPr>
          <w:p w:rsidR="00865DB0" w:rsidRPr="00AE7146" w:rsidRDefault="00865DB0" w:rsidP="00B40DAA">
            <w:pPr>
              <w:rPr>
                <w:sz w:val="28"/>
                <w:szCs w:val="28"/>
              </w:rPr>
            </w:pPr>
            <w:r w:rsidRPr="00AE7146">
              <w:rPr>
                <w:sz w:val="28"/>
                <w:szCs w:val="28"/>
              </w:rPr>
              <w:t>Новоусадебское сельское поселение</w:t>
            </w:r>
          </w:p>
        </w:tc>
        <w:tc>
          <w:tcPr>
            <w:tcW w:w="1700" w:type="dxa"/>
            <w:gridSpan w:val="6"/>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25 000,00</w:t>
            </w:r>
          </w:p>
        </w:tc>
        <w:tc>
          <w:tcPr>
            <w:tcW w:w="1774" w:type="dxa"/>
            <w:gridSpan w:val="11"/>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140 000,00</w:t>
            </w:r>
          </w:p>
        </w:tc>
        <w:tc>
          <w:tcPr>
            <w:tcW w:w="1891" w:type="dxa"/>
            <w:gridSpan w:val="11"/>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25 000,00</w:t>
            </w:r>
          </w:p>
        </w:tc>
        <w:tc>
          <w:tcPr>
            <w:tcW w:w="2012" w:type="dxa"/>
            <w:gridSpan w:val="11"/>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160 000,00</w:t>
            </w:r>
          </w:p>
        </w:tc>
        <w:tc>
          <w:tcPr>
            <w:tcW w:w="1874" w:type="dxa"/>
            <w:gridSpan w:val="12"/>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25 000,00</w:t>
            </w:r>
          </w:p>
        </w:tc>
        <w:tc>
          <w:tcPr>
            <w:tcW w:w="1670" w:type="dxa"/>
            <w:gridSpan w:val="2"/>
            <w:tcBorders>
              <w:top w:val="nil"/>
              <w:left w:val="single" w:sz="4" w:space="0" w:color="auto"/>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100 000,00</w:t>
            </w:r>
          </w:p>
        </w:tc>
      </w:tr>
      <w:tr w:rsidR="00865DB0" w:rsidRPr="00AE7146" w:rsidTr="00B40DAA">
        <w:trPr>
          <w:gridBefore w:val="1"/>
          <w:gridAfter w:val="16"/>
          <w:wAfter w:w="4016" w:type="dxa"/>
          <w:trHeight w:val="375"/>
        </w:trPr>
        <w:tc>
          <w:tcPr>
            <w:tcW w:w="4135" w:type="dxa"/>
            <w:gridSpan w:val="3"/>
            <w:tcBorders>
              <w:top w:val="nil"/>
              <w:left w:val="single" w:sz="8" w:space="0" w:color="auto"/>
              <w:bottom w:val="single" w:sz="4" w:space="0" w:color="auto"/>
              <w:right w:val="single" w:sz="4" w:space="0" w:color="auto"/>
            </w:tcBorders>
            <w:shd w:val="clear" w:color="auto" w:fill="auto"/>
            <w:noWrap/>
            <w:vAlign w:val="center"/>
            <w:hideMark/>
          </w:tcPr>
          <w:p w:rsidR="00865DB0" w:rsidRPr="00AE7146" w:rsidRDefault="00865DB0" w:rsidP="00B40DAA">
            <w:pPr>
              <w:rPr>
                <w:sz w:val="28"/>
                <w:szCs w:val="28"/>
              </w:rPr>
            </w:pPr>
            <w:r w:rsidRPr="00AE7146">
              <w:rPr>
                <w:sz w:val="28"/>
                <w:szCs w:val="28"/>
              </w:rPr>
              <w:t>Марковское сельское поселение</w:t>
            </w:r>
          </w:p>
        </w:tc>
        <w:tc>
          <w:tcPr>
            <w:tcW w:w="1700" w:type="dxa"/>
            <w:gridSpan w:val="6"/>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15 000,00</w:t>
            </w:r>
          </w:p>
        </w:tc>
        <w:tc>
          <w:tcPr>
            <w:tcW w:w="1774" w:type="dxa"/>
            <w:gridSpan w:val="11"/>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56 000,00</w:t>
            </w:r>
          </w:p>
        </w:tc>
        <w:tc>
          <w:tcPr>
            <w:tcW w:w="1891" w:type="dxa"/>
            <w:gridSpan w:val="11"/>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15 000,00</w:t>
            </w:r>
          </w:p>
        </w:tc>
        <w:tc>
          <w:tcPr>
            <w:tcW w:w="2012" w:type="dxa"/>
            <w:gridSpan w:val="11"/>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70 000,00</w:t>
            </w:r>
          </w:p>
        </w:tc>
        <w:tc>
          <w:tcPr>
            <w:tcW w:w="1874" w:type="dxa"/>
            <w:gridSpan w:val="12"/>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15 000,00</w:t>
            </w:r>
          </w:p>
        </w:tc>
        <w:tc>
          <w:tcPr>
            <w:tcW w:w="1670" w:type="dxa"/>
            <w:gridSpan w:val="2"/>
            <w:tcBorders>
              <w:top w:val="nil"/>
              <w:left w:val="single" w:sz="4" w:space="0" w:color="auto"/>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56 000,00</w:t>
            </w:r>
          </w:p>
        </w:tc>
      </w:tr>
      <w:tr w:rsidR="00865DB0" w:rsidRPr="00AE7146" w:rsidTr="00B40DAA">
        <w:trPr>
          <w:gridBefore w:val="1"/>
          <w:gridAfter w:val="16"/>
          <w:wAfter w:w="4016" w:type="dxa"/>
          <w:trHeight w:val="375"/>
        </w:trPr>
        <w:tc>
          <w:tcPr>
            <w:tcW w:w="4135" w:type="dxa"/>
            <w:gridSpan w:val="3"/>
            <w:tcBorders>
              <w:top w:val="nil"/>
              <w:left w:val="single" w:sz="8" w:space="0" w:color="auto"/>
              <w:bottom w:val="single" w:sz="4" w:space="0" w:color="auto"/>
              <w:right w:val="single" w:sz="4" w:space="0" w:color="auto"/>
            </w:tcBorders>
            <w:shd w:val="clear" w:color="auto" w:fill="auto"/>
            <w:noWrap/>
            <w:vAlign w:val="center"/>
            <w:hideMark/>
          </w:tcPr>
          <w:p w:rsidR="00865DB0" w:rsidRPr="00AE7146" w:rsidRDefault="00865DB0" w:rsidP="00B40DAA">
            <w:pPr>
              <w:rPr>
                <w:sz w:val="28"/>
                <w:szCs w:val="28"/>
              </w:rPr>
            </w:pPr>
            <w:r w:rsidRPr="00AE7146">
              <w:rPr>
                <w:sz w:val="28"/>
                <w:szCs w:val="28"/>
              </w:rPr>
              <w:t>Писцовское сельское поселение</w:t>
            </w:r>
          </w:p>
        </w:tc>
        <w:tc>
          <w:tcPr>
            <w:tcW w:w="1700" w:type="dxa"/>
            <w:gridSpan w:val="6"/>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25 000,00</w:t>
            </w:r>
          </w:p>
        </w:tc>
        <w:tc>
          <w:tcPr>
            <w:tcW w:w="1774" w:type="dxa"/>
            <w:gridSpan w:val="11"/>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178 000,00</w:t>
            </w:r>
          </w:p>
        </w:tc>
        <w:tc>
          <w:tcPr>
            <w:tcW w:w="1891" w:type="dxa"/>
            <w:gridSpan w:val="11"/>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20 000,00</w:t>
            </w:r>
          </w:p>
        </w:tc>
        <w:tc>
          <w:tcPr>
            <w:tcW w:w="2012" w:type="dxa"/>
            <w:gridSpan w:val="11"/>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210 000,00</w:t>
            </w:r>
          </w:p>
        </w:tc>
        <w:tc>
          <w:tcPr>
            <w:tcW w:w="1874" w:type="dxa"/>
            <w:gridSpan w:val="12"/>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20 000,00</w:t>
            </w:r>
          </w:p>
        </w:tc>
        <w:tc>
          <w:tcPr>
            <w:tcW w:w="1670" w:type="dxa"/>
            <w:gridSpan w:val="2"/>
            <w:tcBorders>
              <w:top w:val="nil"/>
              <w:left w:val="single" w:sz="4" w:space="0" w:color="auto"/>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118 000,00</w:t>
            </w:r>
          </w:p>
        </w:tc>
      </w:tr>
      <w:tr w:rsidR="00865DB0" w:rsidRPr="00AE7146" w:rsidTr="00B40DAA">
        <w:trPr>
          <w:gridBefore w:val="1"/>
          <w:gridAfter w:val="16"/>
          <w:wAfter w:w="4016" w:type="dxa"/>
          <w:trHeight w:val="375"/>
        </w:trPr>
        <w:tc>
          <w:tcPr>
            <w:tcW w:w="4135" w:type="dxa"/>
            <w:gridSpan w:val="3"/>
            <w:tcBorders>
              <w:top w:val="nil"/>
              <w:left w:val="single" w:sz="8" w:space="0" w:color="auto"/>
              <w:bottom w:val="single" w:sz="4" w:space="0" w:color="auto"/>
              <w:right w:val="single" w:sz="4" w:space="0" w:color="auto"/>
            </w:tcBorders>
            <w:shd w:val="clear" w:color="auto" w:fill="auto"/>
            <w:noWrap/>
            <w:vAlign w:val="center"/>
            <w:hideMark/>
          </w:tcPr>
          <w:p w:rsidR="00865DB0" w:rsidRPr="00AE7146" w:rsidRDefault="00865DB0" w:rsidP="00B40DAA">
            <w:pPr>
              <w:rPr>
                <w:sz w:val="28"/>
                <w:szCs w:val="28"/>
              </w:rPr>
            </w:pPr>
            <w:r w:rsidRPr="00AE7146">
              <w:rPr>
                <w:sz w:val="28"/>
                <w:szCs w:val="28"/>
              </w:rPr>
              <w:t>Октябрьское сельское поселение</w:t>
            </w:r>
          </w:p>
        </w:tc>
        <w:tc>
          <w:tcPr>
            <w:tcW w:w="1700" w:type="dxa"/>
            <w:gridSpan w:val="6"/>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15 000,00</w:t>
            </w:r>
          </w:p>
        </w:tc>
        <w:tc>
          <w:tcPr>
            <w:tcW w:w="1843" w:type="dxa"/>
            <w:gridSpan w:val="13"/>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27 399,04</w:t>
            </w:r>
          </w:p>
        </w:tc>
        <w:tc>
          <w:tcPr>
            <w:tcW w:w="1843" w:type="dxa"/>
            <w:gridSpan w:val="10"/>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15 000,00</w:t>
            </w:r>
          </w:p>
        </w:tc>
        <w:tc>
          <w:tcPr>
            <w:tcW w:w="1991" w:type="dxa"/>
            <w:gridSpan w:val="10"/>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60 000,00</w:t>
            </w:r>
          </w:p>
        </w:tc>
        <w:tc>
          <w:tcPr>
            <w:tcW w:w="1843" w:type="dxa"/>
            <w:gridSpan w:val="11"/>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15 000,00</w:t>
            </w:r>
          </w:p>
        </w:tc>
        <w:tc>
          <w:tcPr>
            <w:tcW w:w="1701" w:type="dxa"/>
            <w:gridSpan w:val="3"/>
            <w:tcBorders>
              <w:top w:val="nil"/>
              <w:left w:val="single" w:sz="4" w:space="0" w:color="auto"/>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56 000,00</w:t>
            </w:r>
          </w:p>
        </w:tc>
      </w:tr>
      <w:tr w:rsidR="00865DB0" w:rsidRPr="00AE7146" w:rsidTr="00B40DAA">
        <w:trPr>
          <w:gridBefore w:val="1"/>
          <w:gridAfter w:val="16"/>
          <w:wAfter w:w="4016" w:type="dxa"/>
          <w:trHeight w:val="390"/>
        </w:trPr>
        <w:tc>
          <w:tcPr>
            <w:tcW w:w="4135" w:type="dxa"/>
            <w:gridSpan w:val="3"/>
            <w:tcBorders>
              <w:top w:val="nil"/>
              <w:left w:val="single" w:sz="8" w:space="0" w:color="auto"/>
              <w:bottom w:val="nil"/>
              <w:right w:val="single" w:sz="4" w:space="0" w:color="auto"/>
            </w:tcBorders>
            <w:shd w:val="clear" w:color="auto" w:fill="auto"/>
            <w:noWrap/>
            <w:vAlign w:val="center"/>
            <w:hideMark/>
          </w:tcPr>
          <w:p w:rsidR="00865DB0" w:rsidRPr="00AE7146" w:rsidRDefault="00865DB0" w:rsidP="00B40DAA">
            <w:pPr>
              <w:rPr>
                <w:sz w:val="28"/>
                <w:szCs w:val="28"/>
              </w:rPr>
            </w:pPr>
            <w:r w:rsidRPr="00AE7146">
              <w:rPr>
                <w:sz w:val="28"/>
                <w:szCs w:val="28"/>
              </w:rPr>
              <w:t>Подозерское сельское поселение</w:t>
            </w:r>
          </w:p>
        </w:tc>
        <w:tc>
          <w:tcPr>
            <w:tcW w:w="1700" w:type="dxa"/>
            <w:gridSpan w:val="6"/>
            <w:tcBorders>
              <w:top w:val="nil"/>
              <w:left w:val="nil"/>
              <w:bottom w:val="nil"/>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15 000,00</w:t>
            </w:r>
          </w:p>
        </w:tc>
        <w:tc>
          <w:tcPr>
            <w:tcW w:w="1843" w:type="dxa"/>
            <w:gridSpan w:val="13"/>
            <w:tcBorders>
              <w:top w:val="nil"/>
              <w:left w:val="nil"/>
              <w:bottom w:val="nil"/>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70 000,00</w:t>
            </w:r>
          </w:p>
        </w:tc>
        <w:tc>
          <w:tcPr>
            <w:tcW w:w="1843" w:type="dxa"/>
            <w:gridSpan w:val="10"/>
            <w:tcBorders>
              <w:top w:val="nil"/>
              <w:left w:val="nil"/>
              <w:bottom w:val="nil"/>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15 000,00</w:t>
            </w:r>
          </w:p>
        </w:tc>
        <w:tc>
          <w:tcPr>
            <w:tcW w:w="1991" w:type="dxa"/>
            <w:gridSpan w:val="10"/>
            <w:tcBorders>
              <w:top w:val="nil"/>
              <w:left w:val="nil"/>
              <w:bottom w:val="nil"/>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100 000,00</w:t>
            </w:r>
          </w:p>
        </w:tc>
        <w:tc>
          <w:tcPr>
            <w:tcW w:w="1843" w:type="dxa"/>
            <w:gridSpan w:val="11"/>
            <w:tcBorders>
              <w:top w:val="nil"/>
              <w:left w:val="nil"/>
              <w:bottom w:val="nil"/>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15 000,00</w:t>
            </w:r>
          </w:p>
        </w:tc>
        <w:tc>
          <w:tcPr>
            <w:tcW w:w="1701" w:type="dxa"/>
            <w:gridSpan w:val="3"/>
            <w:tcBorders>
              <w:top w:val="nil"/>
              <w:left w:val="single" w:sz="4" w:space="0" w:color="auto"/>
              <w:bottom w:val="nil"/>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70 000,00</w:t>
            </w:r>
          </w:p>
        </w:tc>
      </w:tr>
      <w:tr w:rsidR="00865DB0" w:rsidRPr="00AE7146" w:rsidTr="00B40DAA">
        <w:trPr>
          <w:gridBefore w:val="1"/>
          <w:gridAfter w:val="16"/>
          <w:wAfter w:w="4016" w:type="dxa"/>
          <w:trHeight w:val="390"/>
        </w:trPr>
        <w:tc>
          <w:tcPr>
            <w:tcW w:w="4135" w:type="dxa"/>
            <w:gridSpan w:val="3"/>
            <w:tcBorders>
              <w:top w:val="single" w:sz="8" w:space="0" w:color="auto"/>
              <w:left w:val="single" w:sz="8" w:space="0" w:color="auto"/>
              <w:bottom w:val="single" w:sz="8" w:space="0" w:color="auto"/>
              <w:right w:val="single" w:sz="4" w:space="0" w:color="auto"/>
            </w:tcBorders>
            <w:shd w:val="clear" w:color="auto" w:fill="auto"/>
            <w:noWrap/>
            <w:vAlign w:val="center"/>
            <w:hideMark/>
          </w:tcPr>
          <w:p w:rsidR="00865DB0" w:rsidRPr="00AE7146" w:rsidRDefault="00865DB0" w:rsidP="00B40DAA">
            <w:pPr>
              <w:rPr>
                <w:b/>
                <w:bCs/>
                <w:sz w:val="28"/>
                <w:szCs w:val="28"/>
              </w:rPr>
            </w:pPr>
            <w:r w:rsidRPr="00AE7146">
              <w:rPr>
                <w:b/>
                <w:bCs/>
                <w:sz w:val="28"/>
                <w:szCs w:val="28"/>
              </w:rPr>
              <w:t>ВСЕГО</w:t>
            </w:r>
          </w:p>
        </w:tc>
        <w:tc>
          <w:tcPr>
            <w:tcW w:w="1700" w:type="dxa"/>
            <w:gridSpan w:val="6"/>
            <w:tcBorders>
              <w:top w:val="single" w:sz="8" w:space="0" w:color="auto"/>
              <w:left w:val="nil"/>
              <w:bottom w:val="single" w:sz="8" w:space="0" w:color="auto"/>
              <w:right w:val="single" w:sz="4" w:space="0" w:color="auto"/>
            </w:tcBorders>
            <w:shd w:val="clear" w:color="auto" w:fill="auto"/>
            <w:noWrap/>
            <w:vAlign w:val="bottom"/>
            <w:hideMark/>
          </w:tcPr>
          <w:p w:rsidR="00865DB0" w:rsidRPr="00AE7146" w:rsidRDefault="00865DB0" w:rsidP="00B40DAA">
            <w:pPr>
              <w:jc w:val="right"/>
              <w:rPr>
                <w:b/>
                <w:bCs/>
                <w:sz w:val="28"/>
                <w:szCs w:val="28"/>
              </w:rPr>
            </w:pPr>
            <w:r w:rsidRPr="00AE7146">
              <w:rPr>
                <w:b/>
                <w:bCs/>
                <w:sz w:val="28"/>
                <w:szCs w:val="28"/>
              </w:rPr>
              <w:t>95 000,00</w:t>
            </w:r>
          </w:p>
        </w:tc>
        <w:tc>
          <w:tcPr>
            <w:tcW w:w="1843" w:type="dxa"/>
            <w:gridSpan w:val="13"/>
            <w:tcBorders>
              <w:top w:val="single" w:sz="8" w:space="0" w:color="auto"/>
              <w:left w:val="nil"/>
              <w:bottom w:val="single" w:sz="8" w:space="0" w:color="auto"/>
              <w:right w:val="single" w:sz="4" w:space="0" w:color="auto"/>
            </w:tcBorders>
            <w:shd w:val="clear" w:color="auto" w:fill="auto"/>
            <w:noWrap/>
            <w:vAlign w:val="bottom"/>
            <w:hideMark/>
          </w:tcPr>
          <w:p w:rsidR="00865DB0" w:rsidRPr="00AE7146" w:rsidRDefault="00865DB0" w:rsidP="00B40DAA">
            <w:pPr>
              <w:jc w:val="right"/>
              <w:rPr>
                <w:b/>
                <w:bCs/>
                <w:sz w:val="28"/>
                <w:szCs w:val="28"/>
              </w:rPr>
            </w:pPr>
            <w:r w:rsidRPr="00AE7146">
              <w:rPr>
                <w:b/>
                <w:bCs/>
                <w:sz w:val="28"/>
                <w:szCs w:val="28"/>
              </w:rPr>
              <w:t>471 399,04</w:t>
            </w:r>
          </w:p>
        </w:tc>
        <w:tc>
          <w:tcPr>
            <w:tcW w:w="1843" w:type="dxa"/>
            <w:gridSpan w:val="10"/>
            <w:tcBorders>
              <w:top w:val="single" w:sz="8" w:space="0" w:color="auto"/>
              <w:left w:val="nil"/>
              <w:bottom w:val="single" w:sz="8" w:space="0" w:color="auto"/>
              <w:right w:val="single" w:sz="4" w:space="0" w:color="auto"/>
            </w:tcBorders>
            <w:shd w:val="clear" w:color="auto" w:fill="auto"/>
            <w:noWrap/>
            <w:vAlign w:val="bottom"/>
            <w:hideMark/>
          </w:tcPr>
          <w:p w:rsidR="00865DB0" w:rsidRPr="00AE7146" w:rsidRDefault="00865DB0" w:rsidP="00B40DAA">
            <w:pPr>
              <w:jc w:val="right"/>
              <w:rPr>
                <w:b/>
                <w:bCs/>
                <w:sz w:val="28"/>
                <w:szCs w:val="28"/>
              </w:rPr>
            </w:pPr>
            <w:r w:rsidRPr="00AE7146">
              <w:rPr>
                <w:b/>
                <w:bCs/>
                <w:sz w:val="28"/>
                <w:szCs w:val="28"/>
              </w:rPr>
              <w:t>90 000,00</w:t>
            </w:r>
          </w:p>
        </w:tc>
        <w:tc>
          <w:tcPr>
            <w:tcW w:w="1991" w:type="dxa"/>
            <w:gridSpan w:val="10"/>
            <w:tcBorders>
              <w:top w:val="single" w:sz="8" w:space="0" w:color="auto"/>
              <w:left w:val="nil"/>
              <w:bottom w:val="single" w:sz="8" w:space="0" w:color="auto"/>
              <w:right w:val="single" w:sz="4" w:space="0" w:color="auto"/>
            </w:tcBorders>
            <w:shd w:val="clear" w:color="auto" w:fill="auto"/>
            <w:noWrap/>
            <w:vAlign w:val="bottom"/>
            <w:hideMark/>
          </w:tcPr>
          <w:p w:rsidR="00865DB0" w:rsidRPr="00AE7146" w:rsidRDefault="00865DB0" w:rsidP="00B40DAA">
            <w:pPr>
              <w:jc w:val="right"/>
              <w:rPr>
                <w:b/>
                <w:bCs/>
                <w:sz w:val="28"/>
                <w:szCs w:val="28"/>
              </w:rPr>
            </w:pPr>
            <w:r w:rsidRPr="00AE7146">
              <w:rPr>
                <w:b/>
                <w:bCs/>
                <w:sz w:val="28"/>
                <w:szCs w:val="28"/>
              </w:rPr>
              <w:t>600 000,00</w:t>
            </w:r>
          </w:p>
        </w:tc>
        <w:tc>
          <w:tcPr>
            <w:tcW w:w="1843" w:type="dxa"/>
            <w:gridSpan w:val="11"/>
            <w:tcBorders>
              <w:top w:val="single" w:sz="8" w:space="0" w:color="auto"/>
              <w:left w:val="nil"/>
              <w:bottom w:val="single" w:sz="8" w:space="0" w:color="auto"/>
              <w:right w:val="single" w:sz="8" w:space="0" w:color="auto"/>
            </w:tcBorders>
            <w:shd w:val="clear" w:color="auto" w:fill="auto"/>
            <w:noWrap/>
            <w:vAlign w:val="bottom"/>
            <w:hideMark/>
          </w:tcPr>
          <w:p w:rsidR="00865DB0" w:rsidRPr="00AE7146" w:rsidRDefault="00865DB0" w:rsidP="00B40DAA">
            <w:pPr>
              <w:jc w:val="right"/>
              <w:rPr>
                <w:b/>
                <w:bCs/>
                <w:sz w:val="28"/>
                <w:szCs w:val="28"/>
              </w:rPr>
            </w:pPr>
            <w:r w:rsidRPr="00AE7146">
              <w:rPr>
                <w:b/>
                <w:bCs/>
                <w:sz w:val="28"/>
                <w:szCs w:val="28"/>
              </w:rPr>
              <w:t>90 000,00</w:t>
            </w:r>
          </w:p>
        </w:tc>
        <w:tc>
          <w:tcPr>
            <w:tcW w:w="1701" w:type="dxa"/>
            <w:gridSpan w:val="3"/>
            <w:tcBorders>
              <w:top w:val="single" w:sz="8" w:space="0" w:color="auto"/>
              <w:left w:val="single" w:sz="4" w:space="0" w:color="auto"/>
              <w:bottom w:val="single" w:sz="8" w:space="0" w:color="auto"/>
              <w:right w:val="single" w:sz="8" w:space="0" w:color="auto"/>
            </w:tcBorders>
            <w:shd w:val="clear" w:color="auto" w:fill="auto"/>
            <w:noWrap/>
            <w:vAlign w:val="bottom"/>
            <w:hideMark/>
          </w:tcPr>
          <w:p w:rsidR="00865DB0" w:rsidRPr="00AE7146" w:rsidRDefault="00865DB0" w:rsidP="00B40DAA">
            <w:pPr>
              <w:jc w:val="right"/>
              <w:rPr>
                <w:b/>
                <w:bCs/>
                <w:sz w:val="28"/>
                <w:szCs w:val="28"/>
              </w:rPr>
            </w:pPr>
            <w:r w:rsidRPr="00AE7146">
              <w:rPr>
                <w:b/>
                <w:bCs/>
                <w:sz w:val="28"/>
                <w:szCs w:val="28"/>
              </w:rPr>
              <w:t>400 000,00</w:t>
            </w:r>
          </w:p>
        </w:tc>
      </w:tr>
      <w:tr w:rsidR="00865DB0" w:rsidRPr="00AE7146" w:rsidTr="00B40DAA">
        <w:trPr>
          <w:gridAfter w:val="24"/>
          <w:wAfter w:w="6048" w:type="dxa"/>
          <w:trHeight w:val="375"/>
        </w:trPr>
        <w:tc>
          <w:tcPr>
            <w:tcW w:w="4450"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29"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08"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277" w:type="dxa"/>
            <w:gridSpan w:val="14"/>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After w:val="6"/>
          <w:wAfter w:w="2016" w:type="dxa"/>
          <w:trHeight w:val="375"/>
        </w:trPr>
        <w:tc>
          <w:tcPr>
            <w:tcW w:w="4450" w:type="dxa"/>
            <w:gridSpan w:val="5"/>
            <w:tcBorders>
              <w:top w:val="nil"/>
              <w:left w:val="nil"/>
              <w:bottom w:val="nil"/>
              <w:right w:val="nil"/>
            </w:tcBorders>
            <w:shd w:val="clear" w:color="auto" w:fill="auto"/>
            <w:vAlign w:val="bottom"/>
            <w:hideMark/>
          </w:tcPr>
          <w:p w:rsidR="00865DB0" w:rsidRPr="00AE7146" w:rsidRDefault="00865DB0" w:rsidP="00B40DAA">
            <w:pPr>
              <w:jc w:val="center"/>
              <w:rPr>
                <w:b/>
                <w:bCs/>
                <w:sz w:val="28"/>
                <w:szCs w:val="28"/>
              </w:rPr>
            </w:pPr>
          </w:p>
        </w:tc>
        <w:tc>
          <w:tcPr>
            <w:tcW w:w="2129" w:type="dxa"/>
            <w:gridSpan w:val="10"/>
            <w:tcBorders>
              <w:top w:val="nil"/>
              <w:left w:val="nil"/>
              <w:bottom w:val="nil"/>
              <w:right w:val="nil"/>
            </w:tcBorders>
            <w:shd w:val="clear" w:color="auto" w:fill="auto"/>
            <w:vAlign w:val="bottom"/>
            <w:hideMark/>
          </w:tcPr>
          <w:p w:rsidR="00865DB0" w:rsidRPr="00AE7146" w:rsidRDefault="00865DB0" w:rsidP="00B40DAA">
            <w:pPr>
              <w:jc w:val="center"/>
              <w:rPr>
                <w:b/>
                <w:bCs/>
                <w:sz w:val="28"/>
                <w:szCs w:val="28"/>
              </w:rPr>
            </w:pPr>
          </w:p>
        </w:tc>
        <w:tc>
          <w:tcPr>
            <w:tcW w:w="2060" w:type="dxa"/>
            <w:gridSpan w:val="11"/>
            <w:tcBorders>
              <w:top w:val="nil"/>
              <w:left w:val="nil"/>
              <w:bottom w:val="nil"/>
              <w:right w:val="nil"/>
            </w:tcBorders>
            <w:shd w:val="clear" w:color="auto" w:fill="auto"/>
            <w:vAlign w:val="bottom"/>
            <w:hideMark/>
          </w:tcPr>
          <w:p w:rsidR="00865DB0" w:rsidRPr="00AE7146" w:rsidRDefault="00865DB0" w:rsidP="00B40DAA">
            <w:pPr>
              <w:jc w:val="center"/>
              <w:rPr>
                <w:b/>
                <w:bCs/>
                <w:sz w:val="28"/>
                <w:szCs w:val="28"/>
              </w:rPr>
            </w:pPr>
          </w:p>
        </w:tc>
        <w:tc>
          <w:tcPr>
            <w:tcW w:w="2108" w:type="dxa"/>
            <w:gridSpan w:val="9"/>
            <w:tcBorders>
              <w:top w:val="nil"/>
              <w:left w:val="nil"/>
              <w:bottom w:val="nil"/>
              <w:right w:val="nil"/>
            </w:tcBorders>
            <w:shd w:val="clear" w:color="auto" w:fill="auto"/>
            <w:vAlign w:val="bottom"/>
            <w:hideMark/>
          </w:tcPr>
          <w:p w:rsidR="00865DB0" w:rsidRPr="00AE7146" w:rsidRDefault="00865DB0" w:rsidP="00B40DAA">
            <w:pPr>
              <w:jc w:val="center"/>
              <w:rPr>
                <w:b/>
                <w:bCs/>
                <w:sz w:val="28"/>
                <w:szCs w:val="28"/>
              </w:rPr>
            </w:pPr>
          </w:p>
        </w:tc>
        <w:tc>
          <w:tcPr>
            <w:tcW w:w="2277" w:type="dxa"/>
            <w:gridSpan w:val="14"/>
            <w:tcBorders>
              <w:top w:val="nil"/>
              <w:left w:val="nil"/>
              <w:bottom w:val="nil"/>
              <w:right w:val="nil"/>
            </w:tcBorders>
            <w:shd w:val="clear" w:color="auto" w:fill="auto"/>
            <w:vAlign w:val="bottom"/>
            <w:hideMark/>
          </w:tcPr>
          <w:p w:rsidR="00865DB0" w:rsidRPr="00AE7146" w:rsidRDefault="00865DB0" w:rsidP="00B40DAA">
            <w:pPr>
              <w:jc w:val="center"/>
              <w:rPr>
                <w:b/>
                <w:bCs/>
                <w:sz w:val="28"/>
                <w:szCs w:val="28"/>
              </w:rPr>
            </w:pPr>
          </w:p>
        </w:tc>
        <w:tc>
          <w:tcPr>
            <w:tcW w:w="2167" w:type="dxa"/>
            <w:gridSpan w:val="9"/>
            <w:tcBorders>
              <w:top w:val="nil"/>
              <w:left w:val="nil"/>
              <w:bottom w:val="nil"/>
              <w:right w:val="nil"/>
            </w:tcBorders>
            <w:shd w:val="clear" w:color="auto" w:fill="auto"/>
            <w:vAlign w:val="bottom"/>
            <w:hideMark/>
          </w:tcPr>
          <w:p w:rsidR="00865DB0" w:rsidRPr="00AE7146" w:rsidRDefault="00865DB0" w:rsidP="00B40DAA">
            <w:pPr>
              <w:jc w:val="center"/>
              <w:rPr>
                <w:b/>
                <w:bCs/>
                <w:sz w:val="28"/>
                <w:szCs w:val="28"/>
              </w:rPr>
            </w:pPr>
          </w:p>
        </w:tc>
        <w:tc>
          <w:tcPr>
            <w:tcW w:w="1865"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After w:val="6"/>
          <w:wAfter w:w="2016" w:type="dxa"/>
          <w:trHeight w:val="375"/>
        </w:trPr>
        <w:tc>
          <w:tcPr>
            <w:tcW w:w="4450"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29"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08" w:type="dxa"/>
            <w:gridSpan w:val="9"/>
            <w:tcBorders>
              <w:top w:val="nil"/>
              <w:left w:val="nil"/>
              <w:bottom w:val="nil"/>
              <w:right w:val="nil"/>
            </w:tcBorders>
            <w:shd w:val="clear" w:color="auto" w:fill="auto"/>
            <w:noWrap/>
            <w:vAlign w:val="bottom"/>
            <w:hideMark/>
          </w:tcPr>
          <w:p w:rsidR="00865DB0" w:rsidRDefault="00865DB0" w:rsidP="00B40DAA">
            <w:pPr>
              <w:rPr>
                <w:sz w:val="28"/>
                <w:szCs w:val="28"/>
              </w:rPr>
            </w:pPr>
          </w:p>
          <w:p w:rsidR="00865DB0" w:rsidRDefault="00865DB0" w:rsidP="00B40DAA">
            <w:pPr>
              <w:rPr>
                <w:sz w:val="28"/>
                <w:szCs w:val="28"/>
              </w:rPr>
            </w:pPr>
          </w:p>
          <w:p w:rsidR="00865DB0" w:rsidRPr="00AE7146" w:rsidRDefault="00865DB0" w:rsidP="00B40DAA">
            <w:pPr>
              <w:rPr>
                <w:sz w:val="28"/>
                <w:szCs w:val="28"/>
              </w:rPr>
            </w:pPr>
            <w:r w:rsidRPr="00AE7146">
              <w:rPr>
                <w:sz w:val="28"/>
                <w:szCs w:val="28"/>
              </w:rPr>
              <w:t>таблица 5</w:t>
            </w:r>
          </w:p>
        </w:tc>
        <w:tc>
          <w:tcPr>
            <w:tcW w:w="2277" w:type="dxa"/>
            <w:gridSpan w:val="14"/>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67"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865"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After w:val="2"/>
          <w:trHeight w:val="375"/>
        </w:trPr>
        <w:tc>
          <w:tcPr>
            <w:tcW w:w="4450"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29"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08"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277" w:type="dxa"/>
            <w:gridSpan w:val="14"/>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67"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80"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865" w:type="dxa"/>
            <w:gridSpan w:val="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After w:val="38"/>
          <w:wAfter w:w="8325" w:type="dxa"/>
          <w:trHeight w:val="1170"/>
        </w:trPr>
        <w:tc>
          <w:tcPr>
            <w:tcW w:w="10747" w:type="dxa"/>
            <w:gridSpan w:val="35"/>
            <w:tcBorders>
              <w:top w:val="nil"/>
              <w:left w:val="nil"/>
              <w:bottom w:val="nil"/>
              <w:right w:val="nil"/>
            </w:tcBorders>
            <w:shd w:val="clear" w:color="auto" w:fill="auto"/>
            <w:vAlign w:val="bottom"/>
            <w:hideMark/>
          </w:tcPr>
          <w:p w:rsidR="00865DB0" w:rsidRPr="00AE7146" w:rsidRDefault="00865DB0" w:rsidP="00B40DAA">
            <w:pPr>
              <w:jc w:val="center"/>
              <w:rPr>
                <w:b/>
                <w:bCs/>
                <w:sz w:val="28"/>
                <w:szCs w:val="28"/>
              </w:rPr>
            </w:pPr>
            <w:r w:rsidRPr="00AE7146">
              <w:rPr>
                <w:b/>
                <w:bCs/>
                <w:sz w:val="28"/>
                <w:szCs w:val="28"/>
              </w:rPr>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территории поселения</w:t>
            </w:r>
          </w:p>
        </w:tc>
      </w:tr>
      <w:tr w:rsidR="00865DB0" w:rsidRPr="00AE7146" w:rsidTr="00B40DAA">
        <w:trPr>
          <w:gridAfter w:val="38"/>
          <w:wAfter w:w="8325" w:type="dxa"/>
          <w:trHeight w:val="390"/>
        </w:trPr>
        <w:tc>
          <w:tcPr>
            <w:tcW w:w="4450"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29"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08"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After w:val="38"/>
          <w:wAfter w:w="8325" w:type="dxa"/>
          <w:trHeight w:val="390"/>
        </w:trPr>
        <w:tc>
          <w:tcPr>
            <w:tcW w:w="4450" w:type="dxa"/>
            <w:gridSpan w:val="5"/>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65DB0" w:rsidRPr="00AE7146" w:rsidRDefault="00865DB0" w:rsidP="00B40DAA">
            <w:pPr>
              <w:rPr>
                <w:sz w:val="28"/>
                <w:szCs w:val="28"/>
              </w:rPr>
            </w:pPr>
            <w:r w:rsidRPr="00AE7146">
              <w:rPr>
                <w:sz w:val="28"/>
                <w:szCs w:val="28"/>
              </w:rPr>
              <w:t> </w:t>
            </w:r>
          </w:p>
        </w:tc>
        <w:tc>
          <w:tcPr>
            <w:tcW w:w="2129" w:type="dxa"/>
            <w:gridSpan w:val="10"/>
            <w:tcBorders>
              <w:top w:val="single" w:sz="8" w:space="0" w:color="auto"/>
              <w:left w:val="nil"/>
              <w:bottom w:val="single" w:sz="8" w:space="0" w:color="auto"/>
              <w:right w:val="single" w:sz="8" w:space="0" w:color="auto"/>
            </w:tcBorders>
            <w:shd w:val="clear" w:color="auto" w:fill="auto"/>
            <w:noWrap/>
            <w:vAlign w:val="bottom"/>
            <w:hideMark/>
          </w:tcPr>
          <w:p w:rsidR="00865DB0" w:rsidRPr="00AE7146" w:rsidRDefault="00865DB0" w:rsidP="00B40DAA">
            <w:pPr>
              <w:jc w:val="center"/>
              <w:rPr>
                <w:b/>
                <w:bCs/>
                <w:sz w:val="28"/>
                <w:szCs w:val="28"/>
              </w:rPr>
            </w:pPr>
            <w:r w:rsidRPr="00AE7146">
              <w:rPr>
                <w:b/>
                <w:bCs/>
                <w:sz w:val="28"/>
                <w:szCs w:val="28"/>
              </w:rPr>
              <w:t>2019 год</w:t>
            </w:r>
          </w:p>
        </w:tc>
        <w:tc>
          <w:tcPr>
            <w:tcW w:w="2060" w:type="dxa"/>
            <w:gridSpan w:val="11"/>
            <w:tcBorders>
              <w:top w:val="single" w:sz="8" w:space="0" w:color="auto"/>
              <w:left w:val="nil"/>
              <w:bottom w:val="single" w:sz="8" w:space="0" w:color="auto"/>
              <w:right w:val="single" w:sz="8" w:space="0" w:color="auto"/>
            </w:tcBorders>
            <w:shd w:val="clear" w:color="auto" w:fill="auto"/>
            <w:noWrap/>
            <w:vAlign w:val="bottom"/>
            <w:hideMark/>
          </w:tcPr>
          <w:p w:rsidR="00865DB0" w:rsidRPr="00AE7146" w:rsidRDefault="00865DB0" w:rsidP="00B40DAA">
            <w:pPr>
              <w:jc w:val="center"/>
              <w:rPr>
                <w:b/>
                <w:bCs/>
                <w:sz w:val="28"/>
                <w:szCs w:val="28"/>
              </w:rPr>
            </w:pPr>
            <w:r w:rsidRPr="00AE7146">
              <w:rPr>
                <w:b/>
                <w:bCs/>
                <w:sz w:val="28"/>
                <w:szCs w:val="28"/>
              </w:rPr>
              <w:t>2020 год</w:t>
            </w:r>
          </w:p>
        </w:tc>
        <w:tc>
          <w:tcPr>
            <w:tcW w:w="2108" w:type="dxa"/>
            <w:gridSpan w:val="9"/>
            <w:tcBorders>
              <w:top w:val="single" w:sz="8" w:space="0" w:color="auto"/>
              <w:left w:val="nil"/>
              <w:bottom w:val="single" w:sz="8" w:space="0" w:color="auto"/>
              <w:right w:val="single" w:sz="8" w:space="0" w:color="auto"/>
            </w:tcBorders>
            <w:shd w:val="clear" w:color="auto" w:fill="auto"/>
            <w:noWrap/>
            <w:vAlign w:val="bottom"/>
            <w:hideMark/>
          </w:tcPr>
          <w:p w:rsidR="00865DB0" w:rsidRPr="00AE7146" w:rsidRDefault="00865DB0" w:rsidP="00B40DAA">
            <w:pPr>
              <w:jc w:val="center"/>
              <w:rPr>
                <w:b/>
                <w:bCs/>
                <w:sz w:val="28"/>
                <w:szCs w:val="28"/>
              </w:rPr>
            </w:pPr>
            <w:r w:rsidRPr="00AE7146">
              <w:rPr>
                <w:b/>
                <w:bCs/>
                <w:sz w:val="28"/>
                <w:szCs w:val="28"/>
              </w:rPr>
              <w:t>2021 год</w:t>
            </w:r>
          </w:p>
        </w:tc>
      </w:tr>
      <w:tr w:rsidR="00865DB0" w:rsidRPr="00AE7146" w:rsidTr="00B40DAA">
        <w:trPr>
          <w:gridAfter w:val="38"/>
          <w:wAfter w:w="8325" w:type="dxa"/>
          <w:trHeight w:val="375"/>
        </w:trPr>
        <w:tc>
          <w:tcPr>
            <w:tcW w:w="4450" w:type="dxa"/>
            <w:gridSpan w:val="5"/>
            <w:tcBorders>
              <w:top w:val="nil"/>
              <w:left w:val="single" w:sz="8" w:space="0" w:color="auto"/>
              <w:bottom w:val="single" w:sz="4" w:space="0" w:color="auto"/>
              <w:right w:val="single" w:sz="4" w:space="0" w:color="auto"/>
            </w:tcBorders>
            <w:shd w:val="clear" w:color="auto" w:fill="auto"/>
            <w:noWrap/>
            <w:vAlign w:val="center"/>
            <w:hideMark/>
          </w:tcPr>
          <w:p w:rsidR="00865DB0" w:rsidRPr="00AE7146" w:rsidRDefault="00865DB0" w:rsidP="00B40DAA">
            <w:pPr>
              <w:rPr>
                <w:sz w:val="28"/>
                <w:szCs w:val="28"/>
              </w:rPr>
            </w:pPr>
            <w:r w:rsidRPr="00AE7146">
              <w:rPr>
                <w:sz w:val="28"/>
                <w:szCs w:val="28"/>
              </w:rPr>
              <w:t>Новоусадебское сельское поселение</w:t>
            </w:r>
          </w:p>
        </w:tc>
        <w:tc>
          <w:tcPr>
            <w:tcW w:w="2129" w:type="dxa"/>
            <w:gridSpan w:val="10"/>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280 000,00</w:t>
            </w:r>
          </w:p>
        </w:tc>
        <w:tc>
          <w:tcPr>
            <w:tcW w:w="2060" w:type="dxa"/>
            <w:gridSpan w:val="11"/>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60 000,00</w:t>
            </w:r>
          </w:p>
        </w:tc>
        <w:tc>
          <w:tcPr>
            <w:tcW w:w="2108" w:type="dxa"/>
            <w:gridSpan w:val="9"/>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50 000,00</w:t>
            </w:r>
          </w:p>
        </w:tc>
      </w:tr>
      <w:tr w:rsidR="00865DB0" w:rsidRPr="00AE7146" w:rsidTr="00B40DAA">
        <w:trPr>
          <w:gridAfter w:val="38"/>
          <w:wAfter w:w="8325" w:type="dxa"/>
          <w:trHeight w:val="375"/>
        </w:trPr>
        <w:tc>
          <w:tcPr>
            <w:tcW w:w="4450" w:type="dxa"/>
            <w:gridSpan w:val="5"/>
            <w:tcBorders>
              <w:top w:val="nil"/>
              <w:left w:val="single" w:sz="8" w:space="0" w:color="auto"/>
              <w:bottom w:val="single" w:sz="4" w:space="0" w:color="auto"/>
              <w:right w:val="single" w:sz="4" w:space="0" w:color="auto"/>
            </w:tcBorders>
            <w:shd w:val="clear" w:color="auto" w:fill="auto"/>
            <w:noWrap/>
            <w:vAlign w:val="center"/>
            <w:hideMark/>
          </w:tcPr>
          <w:p w:rsidR="00865DB0" w:rsidRPr="00AE7146" w:rsidRDefault="00865DB0" w:rsidP="00B40DAA">
            <w:pPr>
              <w:rPr>
                <w:sz w:val="28"/>
                <w:szCs w:val="28"/>
              </w:rPr>
            </w:pPr>
            <w:r w:rsidRPr="00AE7146">
              <w:rPr>
                <w:sz w:val="28"/>
                <w:szCs w:val="28"/>
              </w:rPr>
              <w:t>Марковское сельское поселение</w:t>
            </w:r>
          </w:p>
        </w:tc>
        <w:tc>
          <w:tcPr>
            <w:tcW w:w="2129" w:type="dxa"/>
            <w:gridSpan w:val="10"/>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217 000,00</w:t>
            </w:r>
          </w:p>
        </w:tc>
        <w:tc>
          <w:tcPr>
            <w:tcW w:w="2060" w:type="dxa"/>
            <w:gridSpan w:val="11"/>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50 000,00</w:t>
            </w:r>
          </w:p>
        </w:tc>
        <w:tc>
          <w:tcPr>
            <w:tcW w:w="2108" w:type="dxa"/>
            <w:gridSpan w:val="9"/>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50 000,00</w:t>
            </w:r>
          </w:p>
        </w:tc>
      </w:tr>
      <w:tr w:rsidR="00865DB0" w:rsidRPr="00AE7146" w:rsidTr="00B40DAA">
        <w:trPr>
          <w:gridAfter w:val="38"/>
          <w:wAfter w:w="8325" w:type="dxa"/>
          <w:trHeight w:val="375"/>
        </w:trPr>
        <w:tc>
          <w:tcPr>
            <w:tcW w:w="4450" w:type="dxa"/>
            <w:gridSpan w:val="5"/>
            <w:tcBorders>
              <w:top w:val="nil"/>
              <w:left w:val="single" w:sz="8" w:space="0" w:color="auto"/>
              <w:bottom w:val="single" w:sz="4" w:space="0" w:color="auto"/>
              <w:right w:val="single" w:sz="4" w:space="0" w:color="auto"/>
            </w:tcBorders>
            <w:shd w:val="clear" w:color="auto" w:fill="auto"/>
            <w:noWrap/>
            <w:vAlign w:val="center"/>
            <w:hideMark/>
          </w:tcPr>
          <w:p w:rsidR="00865DB0" w:rsidRPr="00AE7146" w:rsidRDefault="00865DB0" w:rsidP="00B40DAA">
            <w:pPr>
              <w:rPr>
                <w:sz w:val="28"/>
                <w:szCs w:val="28"/>
              </w:rPr>
            </w:pPr>
            <w:r w:rsidRPr="00AE7146">
              <w:rPr>
                <w:sz w:val="28"/>
                <w:szCs w:val="28"/>
              </w:rPr>
              <w:t>Писцовское сельское поселение</w:t>
            </w:r>
          </w:p>
        </w:tc>
        <w:tc>
          <w:tcPr>
            <w:tcW w:w="2129" w:type="dxa"/>
            <w:gridSpan w:val="10"/>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160 000,00</w:t>
            </w:r>
          </w:p>
        </w:tc>
        <w:tc>
          <w:tcPr>
            <w:tcW w:w="2060" w:type="dxa"/>
            <w:gridSpan w:val="11"/>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60 000,00</w:t>
            </w:r>
          </w:p>
        </w:tc>
        <w:tc>
          <w:tcPr>
            <w:tcW w:w="2108" w:type="dxa"/>
            <w:gridSpan w:val="9"/>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50 000,00</w:t>
            </w:r>
          </w:p>
        </w:tc>
      </w:tr>
      <w:tr w:rsidR="00865DB0" w:rsidRPr="00AE7146" w:rsidTr="00B40DAA">
        <w:trPr>
          <w:gridAfter w:val="38"/>
          <w:wAfter w:w="8325" w:type="dxa"/>
          <w:trHeight w:val="375"/>
        </w:trPr>
        <w:tc>
          <w:tcPr>
            <w:tcW w:w="4450" w:type="dxa"/>
            <w:gridSpan w:val="5"/>
            <w:tcBorders>
              <w:top w:val="nil"/>
              <w:left w:val="single" w:sz="8" w:space="0" w:color="auto"/>
              <w:bottom w:val="single" w:sz="4" w:space="0" w:color="auto"/>
              <w:right w:val="single" w:sz="4" w:space="0" w:color="auto"/>
            </w:tcBorders>
            <w:shd w:val="clear" w:color="auto" w:fill="auto"/>
            <w:noWrap/>
            <w:vAlign w:val="center"/>
            <w:hideMark/>
          </w:tcPr>
          <w:p w:rsidR="00865DB0" w:rsidRPr="00AE7146" w:rsidRDefault="00865DB0" w:rsidP="00B40DAA">
            <w:pPr>
              <w:rPr>
                <w:sz w:val="28"/>
                <w:szCs w:val="28"/>
              </w:rPr>
            </w:pPr>
            <w:r w:rsidRPr="00AE7146">
              <w:rPr>
                <w:sz w:val="28"/>
                <w:szCs w:val="28"/>
              </w:rPr>
              <w:t>Октябрьское сельское поселение</w:t>
            </w:r>
          </w:p>
        </w:tc>
        <w:tc>
          <w:tcPr>
            <w:tcW w:w="2129" w:type="dxa"/>
            <w:gridSpan w:val="10"/>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110 200,00</w:t>
            </w:r>
          </w:p>
        </w:tc>
        <w:tc>
          <w:tcPr>
            <w:tcW w:w="2060" w:type="dxa"/>
            <w:gridSpan w:val="11"/>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50 000,00</w:t>
            </w:r>
          </w:p>
        </w:tc>
        <w:tc>
          <w:tcPr>
            <w:tcW w:w="2108" w:type="dxa"/>
            <w:gridSpan w:val="9"/>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50 000,00</w:t>
            </w:r>
          </w:p>
        </w:tc>
      </w:tr>
      <w:tr w:rsidR="00865DB0" w:rsidRPr="00AE7146" w:rsidTr="00B40DAA">
        <w:trPr>
          <w:gridAfter w:val="38"/>
          <w:wAfter w:w="8325" w:type="dxa"/>
          <w:trHeight w:val="390"/>
        </w:trPr>
        <w:tc>
          <w:tcPr>
            <w:tcW w:w="4450" w:type="dxa"/>
            <w:gridSpan w:val="5"/>
            <w:tcBorders>
              <w:top w:val="nil"/>
              <w:left w:val="single" w:sz="8" w:space="0" w:color="auto"/>
              <w:bottom w:val="nil"/>
              <w:right w:val="single" w:sz="4" w:space="0" w:color="auto"/>
            </w:tcBorders>
            <w:shd w:val="clear" w:color="auto" w:fill="auto"/>
            <w:noWrap/>
            <w:vAlign w:val="center"/>
            <w:hideMark/>
          </w:tcPr>
          <w:p w:rsidR="00865DB0" w:rsidRPr="00AE7146" w:rsidRDefault="00865DB0" w:rsidP="00B40DAA">
            <w:pPr>
              <w:rPr>
                <w:sz w:val="28"/>
                <w:szCs w:val="28"/>
              </w:rPr>
            </w:pPr>
            <w:r w:rsidRPr="00AE7146">
              <w:rPr>
                <w:sz w:val="28"/>
                <w:szCs w:val="28"/>
              </w:rPr>
              <w:t>Подозерское сельское поселение</w:t>
            </w:r>
          </w:p>
        </w:tc>
        <w:tc>
          <w:tcPr>
            <w:tcW w:w="2129" w:type="dxa"/>
            <w:gridSpan w:val="10"/>
            <w:tcBorders>
              <w:top w:val="nil"/>
              <w:left w:val="nil"/>
              <w:bottom w:val="nil"/>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132 200,00</w:t>
            </w:r>
          </w:p>
        </w:tc>
        <w:tc>
          <w:tcPr>
            <w:tcW w:w="2060" w:type="dxa"/>
            <w:gridSpan w:val="11"/>
            <w:tcBorders>
              <w:top w:val="nil"/>
              <w:left w:val="nil"/>
              <w:bottom w:val="nil"/>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55 000,00</w:t>
            </w:r>
          </w:p>
        </w:tc>
        <w:tc>
          <w:tcPr>
            <w:tcW w:w="2108" w:type="dxa"/>
            <w:gridSpan w:val="9"/>
            <w:tcBorders>
              <w:top w:val="nil"/>
              <w:left w:val="nil"/>
              <w:bottom w:val="nil"/>
              <w:right w:val="single" w:sz="8"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50 000,00</w:t>
            </w:r>
          </w:p>
        </w:tc>
      </w:tr>
      <w:tr w:rsidR="00865DB0" w:rsidRPr="00AE7146" w:rsidTr="00B40DAA">
        <w:trPr>
          <w:gridAfter w:val="38"/>
          <w:wAfter w:w="8325" w:type="dxa"/>
          <w:trHeight w:val="390"/>
        </w:trPr>
        <w:tc>
          <w:tcPr>
            <w:tcW w:w="4450" w:type="dxa"/>
            <w:gridSpan w:val="5"/>
            <w:tcBorders>
              <w:top w:val="single" w:sz="8" w:space="0" w:color="auto"/>
              <w:left w:val="single" w:sz="8" w:space="0" w:color="auto"/>
              <w:bottom w:val="single" w:sz="8" w:space="0" w:color="auto"/>
              <w:right w:val="single" w:sz="4" w:space="0" w:color="auto"/>
            </w:tcBorders>
            <w:shd w:val="clear" w:color="auto" w:fill="auto"/>
            <w:noWrap/>
            <w:vAlign w:val="center"/>
            <w:hideMark/>
          </w:tcPr>
          <w:p w:rsidR="00865DB0" w:rsidRPr="00AE7146" w:rsidRDefault="00865DB0" w:rsidP="00B40DAA">
            <w:pPr>
              <w:rPr>
                <w:b/>
                <w:bCs/>
                <w:sz w:val="28"/>
                <w:szCs w:val="28"/>
              </w:rPr>
            </w:pPr>
            <w:r w:rsidRPr="00AE7146">
              <w:rPr>
                <w:b/>
                <w:bCs/>
                <w:sz w:val="28"/>
                <w:szCs w:val="28"/>
              </w:rPr>
              <w:t>ВСЕГО</w:t>
            </w:r>
          </w:p>
        </w:tc>
        <w:tc>
          <w:tcPr>
            <w:tcW w:w="2129" w:type="dxa"/>
            <w:gridSpan w:val="10"/>
            <w:tcBorders>
              <w:top w:val="single" w:sz="8" w:space="0" w:color="auto"/>
              <w:left w:val="nil"/>
              <w:bottom w:val="single" w:sz="8" w:space="0" w:color="auto"/>
              <w:right w:val="single" w:sz="4" w:space="0" w:color="auto"/>
            </w:tcBorders>
            <w:shd w:val="clear" w:color="auto" w:fill="auto"/>
            <w:noWrap/>
            <w:vAlign w:val="bottom"/>
            <w:hideMark/>
          </w:tcPr>
          <w:p w:rsidR="00865DB0" w:rsidRPr="00AE7146" w:rsidRDefault="00865DB0" w:rsidP="00B40DAA">
            <w:pPr>
              <w:jc w:val="right"/>
              <w:rPr>
                <w:b/>
                <w:bCs/>
                <w:sz w:val="28"/>
                <w:szCs w:val="28"/>
              </w:rPr>
            </w:pPr>
            <w:r w:rsidRPr="00AE7146">
              <w:rPr>
                <w:b/>
                <w:bCs/>
                <w:sz w:val="28"/>
                <w:szCs w:val="28"/>
              </w:rPr>
              <w:t>899 400,00</w:t>
            </w:r>
          </w:p>
        </w:tc>
        <w:tc>
          <w:tcPr>
            <w:tcW w:w="2060" w:type="dxa"/>
            <w:gridSpan w:val="11"/>
            <w:tcBorders>
              <w:top w:val="single" w:sz="8" w:space="0" w:color="auto"/>
              <w:left w:val="nil"/>
              <w:bottom w:val="single" w:sz="8" w:space="0" w:color="auto"/>
              <w:right w:val="single" w:sz="4" w:space="0" w:color="auto"/>
            </w:tcBorders>
            <w:shd w:val="clear" w:color="auto" w:fill="auto"/>
            <w:noWrap/>
            <w:vAlign w:val="bottom"/>
            <w:hideMark/>
          </w:tcPr>
          <w:p w:rsidR="00865DB0" w:rsidRPr="00AE7146" w:rsidRDefault="00865DB0" w:rsidP="00B40DAA">
            <w:pPr>
              <w:jc w:val="right"/>
              <w:rPr>
                <w:b/>
                <w:bCs/>
                <w:sz w:val="28"/>
                <w:szCs w:val="28"/>
              </w:rPr>
            </w:pPr>
            <w:r w:rsidRPr="00AE7146">
              <w:rPr>
                <w:b/>
                <w:bCs/>
                <w:sz w:val="28"/>
                <w:szCs w:val="28"/>
              </w:rPr>
              <w:t>275 000,00</w:t>
            </w:r>
          </w:p>
        </w:tc>
        <w:tc>
          <w:tcPr>
            <w:tcW w:w="2108" w:type="dxa"/>
            <w:gridSpan w:val="9"/>
            <w:tcBorders>
              <w:top w:val="single" w:sz="8" w:space="0" w:color="auto"/>
              <w:left w:val="nil"/>
              <w:bottom w:val="single" w:sz="8" w:space="0" w:color="auto"/>
              <w:right w:val="single" w:sz="4" w:space="0" w:color="auto"/>
            </w:tcBorders>
            <w:shd w:val="clear" w:color="auto" w:fill="auto"/>
            <w:noWrap/>
            <w:vAlign w:val="bottom"/>
            <w:hideMark/>
          </w:tcPr>
          <w:p w:rsidR="00865DB0" w:rsidRPr="00AE7146" w:rsidRDefault="00865DB0" w:rsidP="00B40DAA">
            <w:pPr>
              <w:jc w:val="right"/>
              <w:rPr>
                <w:b/>
                <w:bCs/>
                <w:sz w:val="28"/>
                <w:szCs w:val="28"/>
              </w:rPr>
            </w:pPr>
            <w:r w:rsidRPr="00AE7146">
              <w:rPr>
                <w:b/>
                <w:bCs/>
                <w:sz w:val="28"/>
                <w:szCs w:val="28"/>
              </w:rPr>
              <w:t>250 000,00</w:t>
            </w:r>
          </w:p>
        </w:tc>
      </w:tr>
      <w:tr w:rsidR="00865DB0" w:rsidRPr="00AE7146" w:rsidTr="00B40DAA">
        <w:trPr>
          <w:gridAfter w:val="38"/>
          <w:wAfter w:w="8325" w:type="dxa"/>
          <w:trHeight w:val="375"/>
        </w:trPr>
        <w:tc>
          <w:tcPr>
            <w:tcW w:w="4450" w:type="dxa"/>
            <w:gridSpan w:val="5"/>
            <w:tcBorders>
              <w:top w:val="nil"/>
              <w:left w:val="nil"/>
              <w:bottom w:val="nil"/>
              <w:right w:val="nil"/>
            </w:tcBorders>
            <w:shd w:val="clear" w:color="auto" w:fill="auto"/>
            <w:noWrap/>
            <w:vAlign w:val="center"/>
            <w:hideMark/>
          </w:tcPr>
          <w:p w:rsidR="00865DB0" w:rsidRPr="00AE7146" w:rsidRDefault="00865DB0" w:rsidP="00B40DAA">
            <w:pPr>
              <w:rPr>
                <w:b/>
                <w:bCs/>
                <w:sz w:val="28"/>
                <w:szCs w:val="28"/>
              </w:rPr>
            </w:pPr>
          </w:p>
        </w:tc>
        <w:tc>
          <w:tcPr>
            <w:tcW w:w="2129" w:type="dxa"/>
            <w:gridSpan w:val="10"/>
            <w:tcBorders>
              <w:top w:val="nil"/>
              <w:left w:val="nil"/>
              <w:bottom w:val="nil"/>
              <w:right w:val="nil"/>
            </w:tcBorders>
            <w:shd w:val="clear" w:color="auto" w:fill="auto"/>
            <w:noWrap/>
            <w:vAlign w:val="center"/>
            <w:hideMark/>
          </w:tcPr>
          <w:p w:rsidR="00865DB0" w:rsidRPr="00AE7146" w:rsidRDefault="00865DB0" w:rsidP="00B40DAA">
            <w:pPr>
              <w:rPr>
                <w:b/>
                <w:bCs/>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rPr>
                <w:b/>
                <w:bCs/>
                <w:sz w:val="28"/>
                <w:szCs w:val="28"/>
              </w:rPr>
            </w:pPr>
          </w:p>
        </w:tc>
        <w:tc>
          <w:tcPr>
            <w:tcW w:w="2108" w:type="dxa"/>
            <w:gridSpan w:val="9"/>
            <w:tcBorders>
              <w:top w:val="nil"/>
              <w:left w:val="nil"/>
              <w:bottom w:val="nil"/>
              <w:right w:val="nil"/>
            </w:tcBorders>
            <w:shd w:val="clear" w:color="auto" w:fill="auto"/>
            <w:noWrap/>
            <w:vAlign w:val="bottom"/>
            <w:hideMark/>
          </w:tcPr>
          <w:p w:rsidR="00865DB0" w:rsidRPr="00AE7146" w:rsidRDefault="00865DB0" w:rsidP="00B40DAA">
            <w:pPr>
              <w:rPr>
                <w:b/>
                <w:bCs/>
                <w:sz w:val="28"/>
                <w:szCs w:val="28"/>
              </w:rPr>
            </w:pPr>
          </w:p>
        </w:tc>
      </w:tr>
      <w:tr w:rsidR="00865DB0" w:rsidRPr="00AE7146" w:rsidTr="00B40DAA">
        <w:trPr>
          <w:gridAfter w:val="38"/>
          <w:wAfter w:w="8325" w:type="dxa"/>
          <w:trHeight w:val="375"/>
        </w:trPr>
        <w:tc>
          <w:tcPr>
            <w:tcW w:w="4450" w:type="dxa"/>
            <w:gridSpan w:val="5"/>
            <w:tcBorders>
              <w:top w:val="nil"/>
              <w:left w:val="nil"/>
              <w:bottom w:val="nil"/>
              <w:right w:val="nil"/>
            </w:tcBorders>
            <w:shd w:val="clear" w:color="auto" w:fill="auto"/>
            <w:noWrap/>
            <w:vAlign w:val="center"/>
            <w:hideMark/>
          </w:tcPr>
          <w:p w:rsidR="00865DB0" w:rsidRPr="00AE7146" w:rsidRDefault="00865DB0" w:rsidP="00B40DAA">
            <w:pPr>
              <w:rPr>
                <w:b/>
                <w:bCs/>
                <w:sz w:val="28"/>
                <w:szCs w:val="28"/>
              </w:rPr>
            </w:pPr>
          </w:p>
        </w:tc>
        <w:tc>
          <w:tcPr>
            <w:tcW w:w="2129" w:type="dxa"/>
            <w:gridSpan w:val="10"/>
            <w:tcBorders>
              <w:top w:val="nil"/>
              <w:left w:val="nil"/>
              <w:bottom w:val="nil"/>
              <w:right w:val="nil"/>
            </w:tcBorders>
            <w:shd w:val="clear" w:color="auto" w:fill="auto"/>
            <w:noWrap/>
            <w:vAlign w:val="center"/>
            <w:hideMark/>
          </w:tcPr>
          <w:p w:rsidR="00865DB0" w:rsidRPr="00AE7146" w:rsidRDefault="00865DB0" w:rsidP="00B40DAA">
            <w:pPr>
              <w:rPr>
                <w:b/>
                <w:bCs/>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rPr>
                <w:b/>
                <w:bCs/>
                <w:sz w:val="28"/>
                <w:szCs w:val="28"/>
              </w:rPr>
            </w:pPr>
          </w:p>
        </w:tc>
        <w:tc>
          <w:tcPr>
            <w:tcW w:w="2108" w:type="dxa"/>
            <w:gridSpan w:val="9"/>
            <w:tcBorders>
              <w:top w:val="nil"/>
              <w:left w:val="nil"/>
              <w:bottom w:val="nil"/>
              <w:right w:val="nil"/>
            </w:tcBorders>
            <w:shd w:val="clear" w:color="auto" w:fill="auto"/>
            <w:noWrap/>
            <w:vAlign w:val="bottom"/>
            <w:hideMark/>
          </w:tcPr>
          <w:p w:rsidR="00865DB0" w:rsidRPr="00AE7146" w:rsidRDefault="00865DB0" w:rsidP="00B40DAA">
            <w:pPr>
              <w:rPr>
                <w:b/>
                <w:bCs/>
                <w:sz w:val="28"/>
                <w:szCs w:val="28"/>
              </w:rPr>
            </w:pPr>
          </w:p>
        </w:tc>
      </w:tr>
      <w:tr w:rsidR="00865DB0" w:rsidRPr="00AE7146" w:rsidTr="00B40DAA">
        <w:trPr>
          <w:gridAfter w:val="2"/>
          <w:trHeight w:val="375"/>
        </w:trPr>
        <w:tc>
          <w:tcPr>
            <w:tcW w:w="4450" w:type="dxa"/>
            <w:gridSpan w:val="5"/>
            <w:tcBorders>
              <w:top w:val="nil"/>
              <w:left w:val="nil"/>
              <w:bottom w:val="nil"/>
              <w:right w:val="nil"/>
            </w:tcBorders>
            <w:shd w:val="clear" w:color="auto" w:fill="auto"/>
            <w:noWrap/>
            <w:vAlign w:val="center"/>
            <w:hideMark/>
          </w:tcPr>
          <w:p w:rsidR="00865DB0" w:rsidRPr="00AE7146" w:rsidRDefault="00865DB0" w:rsidP="00B40DAA">
            <w:pPr>
              <w:rPr>
                <w:b/>
                <w:bCs/>
                <w:sz w:val="28"/>
                <w:szCs w:val="28"/>
              </w:rPr>
            </w:pPr>
          </w:p>
        </w:tc>
        <w:tc>
          <w:tcPr>
            <w:tcW w:w="2129" w:type="dxa"/>
            <w:gridSpan w:val="10"/>
            <w:tcBorders>
              <w:top w:val="nil"/>
              <w:left w:val="nil"/>
              <w:bottom w:val="nil"/>
              <w:right w:val="nil"/>
            </w:tcBorders>
            <w:shd w:val="clear" w:color="auto" w:fill="auto"/>
            <w:noWrap/>
            <w:vAlign w:val="center"/>
            <w:hideMark/>
          </w:tcPr>
          <w:p w:rsidR="00865DB0" w:rsidRPr="00AE7146" w:rsidRDefault="00865DB0" w:rsidP="00B40DAA">
            <w:pPr>
              <w:rPr>
                <w:b/>
                <w:bCs/>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rPr>
                <w:b/>
                <w:bCs/>
                <w:sz w:val="28"/>
                <w:szCs w:val="28"/>
              </w:rPr>
            </w:pPr>
          </w:p>
        </w:tc>
        <w:tc>
          <w:tcPr>
            <w:tcW w:w="2108" w:type="dxa"/>
            <w:gridSpan w:val="9"/>
            <w:tcBorders>
              <w:top w:val="nil"/>
              <w:left w:val="nil"/>
              <w:bottom w:val="nil"/>
              <w:right w:val="nil"/>
            </w:tcBorders>
            <w:shd w:val="clear" w:color="auto" w:fill="auto"/>
            <w:noWrap/>
            <w:vAlign w:val="bottom"/>
            <w:hideMark/>
          </w:tcPr>
          <w:p w:rsidR="00865DB0" w:rsidRPr="00AE7146" w:rsidRDefault="00865DB0" w:rsidP="00B40DAA">
            <w:pPr>
              <w:rPr>
                <w:b/>
                <w:bCs/>
                <w:sz w:val="28"/>
                <w:szCs w:val="28"/>
              </w:rPr>
            </w:pPr>
            <w:r w:rsidRPr="00AE7146">
              <w:rPr>
                <w:b/>
                <w:bCs/>
                <w:sz w:val="28"/>
                <w:szCs w:val="28"/>
              </w:rPr>
              <w:t>таблица 6</w:t>
            </w:r>
          </w:p>
        </w:tc>
        <w:tc>
          <w:tcPr>
            <w:tcW w:w="2277" w:type="dxa"/>
            <w:gridSpan w:val="14"/>
            <w:tcBorders>
              <w:top w:val="nil"/>
              <w:left w:val="nil"/>
              <w:bottom w:val="nil"/>
              <w:right w:val="nil"/>
            </w:tcBorders>
            <w:shd w:val="clear" w:color="auto" w:fill="auto"/>
            <w:noWrap/>
            <w:vAlign w:val="bottom"/>
            <w:hideMark/>
          </w:tcPr>
          <w:p w:rsidR="00865DB0" w:rsidRPr="00AE7146" w:rsidRDefault="00865DB0" w:rsidP="00B40DAA">
            <w:pPr>
              <w:rPr>
                <w:b/>
                <w:bCs/>
                <w:sz w:val="28"/>
                <w:szCs w:val="28"/>
              </w:rPr>
            </w:pPr>
          </w:p>
        </w:tc>
        <w:tc>
          <w:tcPr>
            <w:tcW w:w="2167"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80"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865" w:type="dxa"/>
            <w:gridSpan w:val="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After w:val="2"/>
          <w:trHeight w:val="900"/>
        </w:trPr>
        <w:tc>
          <w:tcPr>
            <w:tcW w:w="15191" w:type="dxa"/>
            <w:gridSpan w:val="58"/>
            <w:tcBorders>
              <w:top w:val="nil"/>
              <w:left w:val="nil"/>
              <w:bottom w:val="nil"/>
              <w:right w:val="nil"/>
            </w:tcBorders>
            <w:shd w:val="clear" w:color="auto" w:fill="auto"/>
            <w:vAlign w:val="bottom"/>
            <w:hideMark/>
          </w:tcPr>
          <w:p w:rsidR="00865DB0" w:rsidRPr="00AE7146" w:rsidRDefault="00865DB0" w:rsidP="00B40DAA">
            <w:pPr>
              <w:jc w:val="center"/>
              <w:rPr>
                <w:b/>
                <w:bCs/>
                <w:sz w:val="28"/>
                <w:szCs w:val="28"/>
              </w:rPr>
            </w:pPr>
            <w:r w:rsidRPr="00AE7146">
              <w:rPr>
                <w:b/>
                <w:bCs/>
                <w:sz w:val="28"/>
                <w:szCs w:val="28"/>
              </w:rPr>
              <w:t>Обеспечение деятельности органов местного самоупра</w:t>
            </w:r>
            <w:r>
              <w:rPr>
                <w:b/>
                <w:bCs/>
                <w:sz w:val="28"/>
                <w:szCs w:val="28"/>
              </w:rPr>
              <w:t>в</w:t>
            </w:r>
            <w:r w:rsidRPr="00AE7146">
              <w:rPr>
                <w:b/>
                <w:bCs/>
                <w:sz w:val="28"/>
                <w:szCs w:val="28"/>
              </w:rPr>
              <w:t>ления по передаче части полномочий</w:t>
            </w:r>
          </w:p>
        </w:tc>
        <w:tc>
          <w:tcPr>
            <w:tcW w:w="236"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80"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865" w:type="dxa"/>
            <w:gridSpan w:val="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After w:val="2"/>
          <w:trHeight w:val="375"/>
        </w:trPr>
        <w:tc>
          <w:tcPr>
            <w:tcW w:w="4450"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29" w:type="dxa"/>
            <w:gridSpan w:val="10"/>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060" w:type="dxa"/>
            <w:gridSpan w:val="11"/>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08"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277" w:type="dxa"/>
            <w:gridSpan w:val="14"/>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67"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80"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865" w:type="dxa"/>
            <w:gridSpan w:val="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After w:val="2"/>
          <w:trHeight w:val="375"/>
        </w:trPr>
        <w:tc>
          <w:tcPr>
            <w:tcW w:w="4450" w:type="dxa"/>
            <w:gridSpan w:val="5"/>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65DB0" w:rsidRPr="00AE7146" w:rsidRDefault="00865DB0" w:rsidP="00B40DAA">
            <w:pPr>
              <w:rPr>
                <w:sz w:val="28"/>
                <w:szCs w:val="28"/>
              </w:rPr>
            </w:pPr>
            <w:r w:rsidRPr="00AE7146">
              <w:rPr>
                <w:sz w:val="28"/>
                <w:szCs w:val="28"/>
              </w:rPr>
              <w:lastRenderedPageBreak/>
              <w:t> </w:t>
            </w:r>
          </w:p>
        </w:tc>
        <w:tc>
          <w:tcPr>
            <w:tcW w:w="2129" w:type="dxa"/>
            <w:gridSpan w:val="10"/>
            <w:tcBorders>
              <w:top w:val="single" w:sz="8" w:space="0" w:color="auto"/>
              <w:left w:val="nil"/>
              <w:bottom w:val="single" w:sz="8" w:space="0" w:color="auto"/>
              <w:right w:val="single" w:sz="8" w:space="0" w:color="auto"/>
            </w:tcBorders>
            <w:shd w:val="clear" w:color="auto" w:fill="auto"/>
            <w:noWrap/>
            <w:vAlign w:val="bottom"/>
            <w:hideMark/>
          </w:tcPr>
          <w:p w:rsidR="00865DB0" w:rsidRPr="00AE7146" w:rsidRDefault="00865DB0" w:rsidP="00B40DAA">
            <w:pPr>
              <w:jc w:val="center"/>
              <w:rPr>
                <w:b/>
                <w:bCs/>
                <w:sz w:val="28"/>
                <w:szCs w:val="28"/>
              </w:rPr>
            </w:pPr>
            <w:r w:rsidRPr="00AE7146">
              <w:rPr>
                <w:b/>
                <w:bCs/>
                <w:sz w:val="28"/>
                <w:szCs w:val="28"/>
              </w:rPr>
              <w:t>2019 год</w:t>
            </w:r>
          </w:p>
        </w:tc>
        <w:tc>
          <w:tcPr>
            <w:tcW w:w="2060" w:type="dxa"/>
            <w:gridSpan w:val="11"/>
            <w:tcBorders>
              <w:top w:val="single" w:sz="8" w:space="0" w:color="auto"/>
              <w:left w:val="nil"/>
              <w:bottom w:val="single" w:sz="8" w:space="0" w:color="auto"/>
              <w:right w:val="single" w:sz="8" w:space="0" w:color="auto"/>
            </w:tcBorders>
            <w:shd w:val="clear" w:color="auto" w:fill="auto"/>
            <w:noWrap/>
            <w:vAlign w:val="bottom"/>
            <w:hideMark/>
          </w:tcPr>
          <w:p w:rsidR="00865DB0" w:rsidRPr="00AE7146" w:rsidRDefault="00865DB0" w:rsidP="00B40DAA">
            <w:pPr>
              <w:jc w:val="center"/>
              <w:rPr>
                <w:b/>
                <w:bCs/>
                <w:sz w:val="28"/>
                <w:szCs w:val="28"/>
              </w:rPr>
            </w:pPr>
            <w:r w:rsidRPr="00AE7146">
              <w:rPr>
                <w:b/>
                <w:bCs/>
                <w:sz w:val="28"/>
                <w:szCs w:val="28"/>
              </w:rPr>
              <w:t>2020год</w:t>
            </w:r>
          </w:p>
        </w:tc>
        <w:tc>
          <w:tcPr>
            <w:tcW w:w="2108" w:type="dxa"/>
            <w:gridSpan w:val="9"/>
            <w:tcBorders>
              <w:top w:val="single" w:sz="8" w:space="0" w:color="auto"/>
              <w:left w:val="nil"/>
              <w:bottom w:val="single" w:sz="8" w:space="0" w:color="auto"/>
              <w:right w:val="single" w:sz="8" w:space="0" w:color="auto"/>
            </w:tcBorders>
            <w:shd w:val="clear" w:color="auto" w:fill="auto"/>
            <w:noWrap/>
            <w:vAlign w:val="bottom"/>
            <w:hideMark/>
          </w:tcPr>
          <w:p w:rsidR="00865DB0" w:rsidRPr="00AE7146" w:rsidRDefault="00865DB0" w:rsidP="00B40DAA">
            <w:pPr>
              <w:jc w:val="center"/>
              <w:rPr>
                <w:b/>
                <w:bCs/>
                <w:sz w:val="28"/>
                <w:szCs w:val="28"/>
              </w:rPr>
            </w:pPr>
            <w:r w:rsidRPr="00AE7146">
              <w:rPr>
                <w:b/>
                <w:bCs/>
                <w:sz w:val="28"/>
                <w:szCs w:val="28"/>
              </w:rPr>
              <w:t>2021год</w:t>
            </w:r>
          </w:p>
        </w:tc>
        <w:tc>
          <w:tcPr>
            <w:tcW w:w="2277" w:type="dxa"/>
            <w:gridSpan w:val="14"/>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67"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80"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865" w:type="dxa"/>
            <w:gridSpan w:val="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After w:val="2"/>
          <w:trHeight w:val="375"/>
        </w:trPr>
        <w:tc>
          <w:tcPr>
            <w:tcW w:w="4450" w:type="dxa"/>
            <w:gridSpan w:val="5"/>
            <w:tcBorders>
              <w:top w:val="nil"/>
              <w:left w:val="single" w:sz="8" w:space="0" w:color="auto"/>
              <w:bottom w:val="single" w:sz="4" w:space="0" w:color="auto"/>
              <w:right w:val="single" w:sz="4" w:space="0" w:color="auto"/>
            </w:tcBorders>
            <w:shd w:val="clear" w:color="auto" w:fill="auto"/>
            <w:noWrap/>
            <w:vAlign w:val="center"/>
            <w:hideMark/>
          </w:tcPr>
          <w:p w:rsidR="00865DB0" w:rsidRPr="00AE7146" w:rsidRDefault="00865DB0" w:rsidP="00B40DAA">
            <w:pPr>
              <w:rPr>
                <w:sz w:val="28"/>
                <w:szCs w:val="28"/>
              </w:rPr>
            </w:pPr>
            <w:r w:rsidRPr="00AE7146">
              <w:rPr>
                <w:sz w:val="28"/>
                <w:szCs w:val="28"/>
              </w:rPr>
              <w:t>Новоусадебское сельское поселение</w:t>
            </w:r>
          </w:p>
        </w:tc>
        <w:tc>
          <w:tcPr>
            <w:tcW w:w="2129" w:type="dxa"/>
            <w:gridSpan w:val="10"/>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49 405,76</w:t>
            </w:r>
          </w:p>
        </w:tc>
        <w:tc>
          <w:tcPr>
            <w:tcW w:w="2060" w:type="dxa"/>
            <w:gridSpan w:val="11"/>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rPr>
                <w:sz w:val="28"/>
                <w:szCs w:val="28"/>
              </w:rPr>
            </w:pPr>
            <w:r w:rsidRPr="00AE7146">
              <w:rPr>
                <w:sz w:val="28"/>
                <w:szCs w:val="28"/>
              </w:rPr>
              <w:t> </w:t>
            </w:r>
          </w:p>
        </w:tc>
        <w:tc>
          <w:tcPr>
            <w:tcW w:w="2108" w:type="dxa"/>
            <w:gridSpan w:val="9"/>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rPr>
                <w:sz w:val="28"/>
                <w:szCs w:val="28"/>
              </w:rPr>
            </w:pPr>
            <w:r w:rsidRPr="00AE7146">
              <w:rPr>
                <w:sz w:val="28"/>
                <w:szCs w:val="28"/>
              </w:rPr>
              <w:t> </w:t>
            </w:r>
          </w:p>
        </w:tc>
        <w:tc>
          <w:tcPr>
            <w:tcW w:w="2277" w:type="dxa"/>
            <w:gridSpan w:val="14"/>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67"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80"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865" w:type="dxa"/>
            <w:gridSpan w:val="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After w:val="2"/>
          <w:trHeight w:val="375"/>
        </w:trPr>
        <w:tc>
          <w:tcPr>
            <w:tcW w:w="4450" w:type="dxa"/>
            <w:gridSpan w:val="5"/>
            <w:tcBorders>
              <w:top w:val="nil"/>
              <w:left w:val="single" w:sz="8" w:space="0" w:color="auto"/>
              <w:bottom w:val="single" w:sz="4" w:space="0" w:color="auto"/>
              <w:right w:val="single" w:sz="4" w:space="0" w:color="auto"/>
            </w:tcBorders>
            <w:shd w:val="clear" w:color="auto" w:fill="auto"/>
            <w:noWrap/>
            <w:vAlign w:val="center"/>
            <w:hideMark/>
          </w:tcPr>
          <w:p w:rsidR="00865DB0" w:rsidRPr="00AE7146" w:rsidRDefault="00865DB0" w:rsidP="00B40DAA">
            <w:pPr>
              <w:rPr>
                <w:sz w:val="28"/>
                <w:szCs w:val="28"/>
              </w:rPr>
            </w:pPr>
            <w:r w:rsidRPr="00AE7146">
              <w:rPr>
                <w:sz w:val="28"/>
                <w:szCs w:val="28"/>
              </w:rPr>
              <w:t>Марковское сельское поселение</w:t>
            </w:r>
          </w:p>
        </w:tc>
        <w:tc>
          <w:tcPr>
            <w:tcW w:w="2129" w:type="dxa"/>
            <w:gridSpan w:val="10"/>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29 934,62</w:t>
            </w:r>
          </w:p>
        </w:tc>
        <w:tc>
          <w:tcPr>
            <w:tcW w:w="2060" w:type="dxa"/>
            <w:gridSpan w:val="11"/>
            <w:tcBorders>
              <w:top w:val="nil"/>
              <w:left w:val="nil"/>
              <w:bottom w:val="single" w:sz="4" w:space="0" w:color="auto"/>
              <w:right w:val="single" w:sz="4" w:space="0" w:color="auto"/>
            </w:tcBorders>
            <w:shd w:val="clear" w:color="auto" w:fill="auto"/>
            <w:noWrap/>
            <w:vAlign w:val="bottom"/>
            <w:hideMark/>
          </w:tcPr>
          <w:p w:rsidR="00865DB0" w:rsidRPr="00AE7146" w:rsidRDefault="00865DB0" w:rsidP="00B40DAA">
            <w:pPr>
              <w:rPr>
                <w:sz w:val="28"/>
                <w:szCs w:val="28"/>
              </w:rPr>
            </w:pPr>
            <w:r w:rsidRPr="00AE7146">
              <w:rPr>
                <w:sz w:val="28"/>
                <w:szCs w:val="28"/>
              </w:rPr>
              <w:t> </w:t>
            </w:r>
          </w:p>
        </w:tc>
        <w:tc>
          <w:tcPr>
            <w:tcW w:w="2108" w:type="dxa"/>
            <w:gridSpan w:val="9"/>
            <w:tcBorders>
              <w:top w:val="nil"/>
              <w:left w:val="nil"/>
              <w:bottom w:val="single" w:sz="4" w:space="0" w:color="auto"/>
              <w:right w:val="single" w:sz="8" w:space="0" w:color="auto"/>
            </w:tcBorders>
            <w:shd w:val="clear" w:color="auto" w:fill="auto"/>
            <w:noWrap/>
            <w:vAlign w:val="bottom"/>
            <w:hideMark/>
          </w:tcPr>
          <w:p w:rsidR="00865DB0" w:rsidRPr="00AE7146" w:rsidRDefault="00865DB0" w:rsidP="00B40DAA">
            <w:pPr>
              <w:rPr>
                <w:sz w:val="28"/>
                <w:szCs w:val="28"/>
              </w:rPr>
            </w:pPr>
            <w:r w:rsidRPr="00AE7146">
              <w:rPr>
                <w:sz w:val="28"/>
                <w:szCs w:val="28"/>
              </w:rPr>
              <w:t> </w:t>
            </w:r>
          </w:p>
        </w:tc>
        <w:tc>
          <w:tcPr>
            <w:tcW w:w="2277" w:type="dxa"/>
            <w:gridSpan w:val="14"/>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67"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80"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865" w:type="dxa"/>
            <w:gridSpan w:val="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After w:val="2"/>
          <w:trHeight w:val="375"/>
        </w:trPr>
        <w:tc>
          <w:tcPr>
            <w:tcW w:w="445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AE7146" w:rsidRDefault="00865DB0" w:rsidP="00B40DAA">
            <w:pPr>
              <w:rPr>
                <w:sz w:val="28"/>
                <w:szCs w:val="28"/>
              </w:rPr>
            </w:pPr>
            <w:r w:rsidRPr="00AE7146">
              <w:rPr>
                <w:sz w:val="28"/>
                <w:szCs w:val="28"/>
              </w:rPr>
              <w:t>Писцовское сельское поселение</w:t>
            </w:r>
          </w:p>
        </w:tc>
        <w:tc>
          <w:tcPr>
            <w:tcW w:w="2129" w:type="dxa"/>
            <w:gridSpan w:val="10"/>
            <w:tcBorders>
              <w:top w:val="single" w:sz="4" w:space="0" w:color="auto"/>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94 011,98</w:t>
            </w:r>
          </w:p>
        </w:tc>
        <w:tc>
          <w:tcPr>
            <w:tcW w:w="2060" w:type="dxa"/>
            <w:gridSpan w:val="11"/>
            <w:tcBorders>
              <w:top w:val="single" w:sz="4" w:space="0" w:color="auto"/>
              <w:left w:val="nil"/>
              <w:bottom w:val="single" w:sz="4" w:space="0" w:color="auto"/>
              <w:right w:val="single" w:sz="4" w:space="0" w:color="auto"/>
            </w:tcBorders>
            <w:shd w:val="clear" w:color="auto" w:fill="auto"/>
            <w:noWrap/>
            <w:vAlign w:val="bottom"/>
            <w:hideMark/>
          </w:tcPr>
          <w:p w:rsidR="00865DB0" w:rsidRPr="00AE7146" w:rsidRDefault="00865DB0" w:rsidP="00B40DAA">
            <w:pPr>
              <w:rPr>
                <w:sz w:val="28"/>
                <w:szCs w:val="28"/>
              </w:rPr>
            </w:pPr>
            <w:r w:rsidRPr="00AE7146">
              <w:rPr>
                <w:sz w:val="28"/>
                <w:szCs w:val="28"/>
              </w:rPr>
              <w:t> </w:t>
            </w:r>
          </w:p>
        </w:tc>
        <w:tc>
          <w:tcPr>
            <w:tcW w:w="2108" w:type="dxa"/>
            <w:gridSpan w:val="9"/>
            <w:tcBorders>
              <w:top w:val="single" w:sz="4" w:space="0" w:color="auto"/>
              <w:left w:val="nil"/>
              <w:bottom w:val="single" w:sz="4" w:space="0" w:color="auto"/>
              <w:right w:val="single" w:sz="4" w:space="0" w:color="auto"/>
            </w:tcBorders>
            <w:shd w:val="clear" w:color="auto" w:fill="auto"/>
            <w:noWrap/>
            <w:vAlign w:val="bottom"/>
            <w:hideMark/>
          </w:tcPr>
          <w:p w:rsidR="00865DB0" w:rsidRPr="00AE7146" w:rsidRDefault="00865DB0" w:rsidP="00B40DAA">
            <w:pPr>
              <w:rPr>
                <w:sz w:val="28"/>
                <w:szCs w:val="28"/>
              </w:rPr>
            </w:pPr>
            <w:r w:rsidRPr="00AE7146">
              <w:rPr>
                <w:sz w:val="28"/>
                <w:szCs w:val="28"/>
              </w:rPr>
              <w:t> </w:t>
            </w:r>
          </w:p>
        </w:tc>
        <w:tc>
          <w:tcPr>
            <w:tcW w:w="2277" w:type="dxa"/>
            <w:gridSpan w:val="14"/>
            <w:tcBorders>
              <w:top w:val="nil"/>
              <w:left w:val="single" w:sz="4" w:space="0" w:color="auto"/>
              <w:bottom w:val="nil"/>
              <w:right w:val="nil"/>
            </w:tcBorders>
            <w:shd w:val="clear" w:color="auto" w:fill="auto"/>
            <w:noWrap/>
            <w:vAlign w:val="bottom"/>
            <w:hideMark/>
          </w:tcPr>
          <w:p w:rsidR="00865DB0" w:rsidRPr="00AE7146" w:rsidRDefault="00865DB0" w:rsidP="00B40DAA">
            <w:pPr>
              <w:rPr>
                <w:sz w:val="28"/>
                <w:szCs w:val="28"/>
              </w:rPr>
            </w:pPr>
          </w:p>
        </w:tc>
        <w:tc>
          <w:tcPr>
            <w:tcW w:w="2167"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80"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865" w:type="dxa"/>
            <w:gridSpan w:val="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After w:val="2"/>
          <w:trHeight w:val="375"/>
        </w:trPr>
        <w:tc>
          <w:tcPr>
            <w:tcW w:w="445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AE7146" w:rsidRDefault="00865DB0" w:rsidP="00B40DAA">
            <w:pPr>
              <w:rPr>
                <w:sz w:val="28"/>
                <w:szCs w:val="28"/>
              </w:rPr>
            </w:pPr>
            <w:r w:rsidRPr="00AE7146">
              <w:rPr>
                <w:sz w:val="28"/>
                <w:szCs w:val="28"/>
              </w:rPr>
              <w:t>Октябрьское сельское поселение</w:t>
            </w:r>
          </w:p>
        </w:tc>
        <w:tc>
          <w:tcPr>
            <w:tcW w:w="2129" w:type="dxa"/>
            <w:gridSpan w:val="10"/>
            <w:tcBorders>
              <w:top w:val="single" w:sz="4" w:space="0" w:color="auto"/>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25 203,31</w:t>
            </w:r>
          </w:p>
        </w:tc>
        <w:tc>
          <w:tcPr>
            <w:tcW w:w="2060" w:type="dxa"/>
            <w:gridSpan w:val="11"/>
            <w:tcBorders>
              <w:top w:val="single" w:sz="4" w:space="0" w:color="auto"/>
              <w:left w:val="nil"/>
              <w:bottom w:val="single" w:sz="4" w:space="0" w:color="auto"/>
              <w:right w:val="single" w:sz="4" w:space="0" w:color="auto"/>
            </w:tcBorders>
            <w:shd w:val="clear" w:color="auto" w:fill="auto"/>
            <w:noWrap/>
            <w:vAlign w:val="bottom"/>
            <w:hideMark/>
          </w:tcPr>
          <w:p w:rsidR="00865DB0" w:rsidRPr="00AE7146" w:rsidRDefault="00865DB0" w:rsidP="00B40DAA">
            <w:pPr>
              <w:rPr>
                <w:sz w:val="28"/>
                <w:szCs w:val="28"/>
              </w:rPr>
            </w:pPr>
            <w:r w:rsidRPr="00AE7146">
              <w:rPr>
                <w:sz w:val="28"/>
                <w:szCs w:val="28"/>
              </w:rPr>
              <w:t> </w:t>
            </w:r>
          </w:p>
        </w:tc>
        <w:tc>
          <w:tcPr>
            <w:tcW w:w="2108" w:type="dxa"/>
            <w:gridSpan w:val="9"/>
            <w:tcBorders>
              <w:top w:val="single" w:sz="4" w:space="0" w:color="auto"/>
              <w:left w:val="nil"/>
              <w:bottom w:val="single" w:sz="4" w:space="0" w:color="auto"/>
              <w:right w:val="single" w:sz="4" w:space="0" w:color="auto"/>
            </w:tcBorders>
            <w:shd w:val="clear" w:color="auto" w:fill="auto"/>
            <w:noWrap/>
            <w:vAlign w:val="bottom"/>
            <w:hideMark/>
          </w:tcPr>
          <w:p w:rsidR="00865DB0" w:rsidRPr="00AE7146" w:rsidRDefault="00865DB0" w:rsidP="00B40DAA">
            <w:pPr>
              <w:rPr>
                <w:sz w:val="28"/>
                <w:szCs w:val="28"/>
              </w:rPr>
            </w:pPr>
            <w:r w:rsidRPr="00AE7146">
              <w:rPr>
                <w:sz w:val="28"/>
                <w:szCs w:val="28"/>
              </w:rPr>
              <w:t> </w:t>
            </w:r>
          </w:p>
        </w:tc>
        <w:tc>
          <w:tcPr>
            <w:tcW w:w="2277" w:type="dxa"/>
            <w:gridSpan w:val="14"/>
            <w:tcBorders>
              <w:top w:val="nil"/>
              <w:left w:val="single" w:sz="4" w:space="0" w:color="auto"/>
              <w:bottom w:val="nil"/>
              <w:right w:val="nil"/>
            </w:tcBorders>
            <w:shd w:val="clear" w:color="auto" w:fill="auto"/>
            <w:noWrap/>
            <w:vAlign w:val="bottom"/>
            <w:hideMark/>
          </w:tcPr>
          <w:p w:rsidR="00865DB0" w:rsidRPr="00AE7146" w:rsidRDefault="00865DB0" w:rsidP="00B40DAA">
            <w:pPr>
              <w:rPr>
                <w:sz w:val="28"/>
                <w:szCs w:val="28"/>
              </w:rPr>
            </w:pPr>
          </w:p>
        </w:tc>
        <w:tc>
          <w:tcPr>
            <w:tcW w:w="2167"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80"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865" w:type="dxa"/>
            <w:gridSpan w:val="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After w:val="2"/>
          <w:trHeight w:val="390"/>
        </w:trPr>
        <w:tc>
          <w:tcPr>
            <w:tcW w:w="445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AE7146" w:rsidRDefault="00865DB0" w:rsidP="00B40DAA">
            <w:pPr>
              <w:rPr>
                <w:sz w:val="28"/>
                <w:szCs w:val="28"/>
              </w:rPr>
            </w:pPr>
            <w:r w:rsidRPr="00AE7146">
              <w:rPr>
                <w:sz w:val="28"/>
                <w:szCs w:val="28"/>
              </w:rPr>
              <w:t>Подозерское сельское поселение</w:t>
            </w:r>
          </w:p>
        </w:tc>
        <w:tc>
          <w:tcPr>
            <w:tcW w:w="2129" w:type="dxa"/>
            <w:gridSpan w:val="10"/>
            <w:tcBorders>
              <w:top w:val="single" w:sz="4" w:space="0" w:color="auto"/>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sz w:val="28"/>
                <w:szCs w:val="28"/>
              </w:rPr>
            </w:pPr>
            <w:r w:rsidRPr="00AE7146">
              <w:rPr>
                <w:sz w:val="28"/>
                <w:szCs w:val="28"/>
              </w:rPr>
              <w:t>28 911,02</w:t>
            </w:r>
          </w:p>
        </w:tc>
        <w:tc>
          <w:tcPr>
            <w:tcW w:w="2060" w:type="dxa"/>
            <w:gridSpan w:val="11"/>
            <w:tcBorders>
              <w:top w:val="single" w:sz="4" w:space="0" w:color="auto"/>
              <w:left w:val="nil"/>
              <w:bottom w:val="single" w:sz="4" w:space="0" w:color="auto"/>
              <w:right w:val="single" w:sz="4" w:space="0" w:color="auto"/>
            </w:tcBorders>
            <w:shd w:val="clear" w:color="auto" w:fill="auto"/>
            <w:noWrap/>
            <w:vAlign w:val="bottom"/>
            <w:hideMark/>
          </w:tcPr>
          <w:p w:rsidR="00865DB0" w:rsidRPr="00AE7146" w:rsidRDefault="00865DB0" w:rsidP="00B40DAA">
            <w:pPr>
              <w:rPr>
                <w:sz w:val="28"/>
                <w:szCs w:val="28"/>
              </w:rPr>
            </w:pPr>
            <w:r w:rsidRPr="00AE7146">
              <w:rPr>
                <w:sz w:val="28"/>
                <w:szCs w:val="28"/>
              </w:rPr>
              <w:t> </w:t>
            </w:r>
          </w:p>
        </w:tc>
        <w:tc>
          <w:tcPr>
            <w:tcW w:w="2108" w:type="dxa"/>
            <w:gridSpan w:val="9"/>
            <w:tcBorders>
              <w:top w:val="single" w:sz="4" w:space="0" w:color="auto"/>
              <w:left w:val="nil"/>
              <w:bottom w:val="single" w:sz="4" w:space="0" w:color="auto"/>
              <w:right w:val="single" w:sz="4" w:space="0" w:color="auto"/>
            </w:tcBorders>
            <w:shd w:val="clear" w:color="auto" w:fill="auto"/>
            <w:noWrap/>
            <w:vAlign w:val="bottom"/>
            <w:hideMark/>
          </w:tcPr>
          <w:p w:rsidR="00865DB0" w:rsidRPr="00AE7146" w:rsidRDefault="00865DB0" w:rsidP="00B40DAA">
            <w:pPr>
              <w:rPr>
                <w:sz w:val="28"/>
                <w:szCs w:val="28"/>
              </w:rPr>
            </w:pPr>
            <w:r w:rsidRPr="00AE7146">
              <w:rPr>
                <w:sz w:val="28"/>
                <w:szCs w:val="28"/>
              </w:rPr>
              <w:t> </w:t>
            </w:r>
          </w:p>
        </w:tc>
        <w:tc>
          <w:tcPr>
            <w:tcW w:w="2277" w:type="dxa"/>
            <w:gridSpan w:val="14"/>
            <w:tcBorders>
              <w:top w:val="nil"/>
              <w:left w:val="single" w:sz="4" w:space="0" w:color="auto"/>
              <w:bottom w:val="nil"/>
              <w:right w:val="nil"/>
            </w:tcBorders>
            <w:shd w:val="clear" w:color="auto" w:fill="auto"/>
            <w:noWrap/>
            <w:vAlign w:val="bottom"/>
            <w:hideMark/>
          </w:tcPr>
          <w:p w:rsidR="00865DB0" w:rsidRPr="00AE7146" w:rsidRDefault="00865DB0" w:rsidP="00B40DAA">
            <w:pPr>
              <w:rPr>
                <w:sz w:val="28"/>
                <w:szCs w:val="28"/>
              </w:rPr>
            </w:pPr>
          </w:p>
        </w:tc>
        <w:tc>
          <w:tcPr>
            <w:tcW w:w="2167"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80"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865" w:type="dxa"/>
            <w:gridSpan w:val="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r w:rsidR="00865DB0" w:rsidRPr="00AE7146" w:rsidTr="00B40DAA">
        <w:trPr>
          <w:gridAfter w:val="2"/>
          <w:trHeight w:val="390"/>
        </w:trPr>
        <w:tc>
          <w:tcPr>
            <w:tcW w:w="445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DB0" w:rsidRPr="00AE7146" w:rsidRDefault="00865DB0" w:rsidP="00B40DAA">
            <w:pPr>
              <w:rPr>
                <w:b/>
                <w:bCs/>
                <w:sz w:val="28"/>
                <w:szCs w:val="28"/>
              </w:rPr>
            </w:pPr>
            <w:r w:rsidRPr="00AE7146">
              <w:rPr>
                <w:b/>
                <w:bCs/>
                <w:sz w:val="28"/>
                <w:szCs w:val="28"/>
              </w:rPr>
              <w:t>ВСЕГО</w:t>
            </w:r>
          </w:p>
        </w:tc>
        <w:tc>
          <w:tcPr>
            <w:tcW w:w="2129" w:type="dxa"/>
            <w:gridSpan w:val="10"/>
            <w:tcBorders>
              <w:top w:val="single" w:sz="4" w:space="0" w:color="auto"/>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b/>
                <w:bCs/>
                <w:sz w:val="28"/>
                <w:szCs w:val="28"/>
              </w:rPr>
            </w:pPr>
            <w:r w:rsidRPr="00AE7146">
              <w:rPr>
                <w:b/>
                <w:bCs/>
                <w:sz w:val="28"/>
                <w:szCs w:val="28"/>
              </w:rPr>
              <w:t>227 466,69</w:t>
            </w:r>
          </w:p>
        </w:tc>
        <w:tc>
          <w:tcPr>
            <w:tcW w:w="2060" w:type="dxa"/>
            <w:gridSpan w:val="11"/>
            <w:tcBorders>
              <w:top w:val="single" w:sz="4" w:space="0" w:color="auto"/>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b/>
                <w:bCs/>
                <w:sz w:val="28"/>
                <w:szCs w:val="28"/>
              </w:rPr>
            </w:pPr>
            <w:r w:rsidRPr="00AE7146">
              <w:rPr>
                <w:b/>
                <w:bCs/>
                <w:sz w:val="28"/>
                <w:szCs w:val="28"/>
              </w:rPr>
              <w:t>0,00</w:t>
            </w:r>
          </w:p>
        </w:tc>
        <w:tc>
          <w:tcPr>
            <w:tcW w:w="2108" w:type="dxa"/>
            <w:gridSpan w:val="9"/>
            <w:tcBorders>
              <w:top w:val="single" w:sz="4" w:space="0" w:color="auto"/>
              <w:left w:val="nil"/>
              <w:bottom w:val="single" w:sz="4" w:space="0" w:color="auto"/>
              <w:right w:val="single" w:sz="4" w:space="0" w:color="auto"/>
            </w:tcBorders>
            <w:shd w:val="clear" w:color="auto" w:fill="auto"/>
            <w:noWrap/>
            <w:vAlign w:val="bottom"/>
            <w:hideMark/>
          </w:tcPr>
          <w:p w:rsidR="00865DB0" w:rsidRPr="00AE7146" w:rsidRDefault="00865DB0" w:rsidP="00B40DAA">
            <w:pPr>
              <w:jc w:val="right"/>
              <w:rPr>
                <w:b/>
                <w:bCs/>
                <w:sz w:val="28"/>
                <w:szCs w:val="28"/>
              </w:rPr>
            </w:pPr>
            <w:r w:rsidRPr="00AE7146">
              <w:rPr>
                <w:b/>
                <w:bCs/>
                <w:sz w:val="28"/>
                <w:szCs w:val="28"/>
              </w:rPr>
              <w:t>0,00</w:t>
            </w:r>
          </w:p>
        </w:tc>
        <w:tc>
          <w:tcPr>
            <w:tcW w:w="2277" w:type="dxa"/>
            <w:gridSpan w:val="14"/>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167" w:type="dxa"/>
            <w:gridSpan w:val="9"/>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236"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780" w:type="dxa"/>
            <w:gridSpan w:val="5"/>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c>
          <w:tcPr>
            <w:tcW w:w="1865" w:type="dxa"/>
            <w:gridSpan w:val="3"/>
            <w:tcBorders>
              <w:top w:val="nil"/>
              <w:left w:val="nil"/>
              <w:bottom w:val="nil"/>
              <w:right w:val="nil"/>
            </w:tcBorders>
            <w:shd w:val="clear" w:color="auto" w:fill="auto"/>
            <w:noWrap/>
            <w:vAlign w:val="bottom"/>
            <w:hideMark/>
          </w:tcPr>
          <w:p w:rsidR="00865DB0" w:rsidRPr="00AE7146" w:rsidRDefault="00865DB0" w:rsidP="00B40DAA">
            <w:pPr>
              <w:rPr>
                <w:sz w:val="28"/>
                <w:szCs w:val="28"/>
              </w:rPr>
            </w:pPr>
          </w:p>
        </w:tc>
      </w:tr>
    </w:tbl>
    <w:p w:rsidR="00865DB0" w:rsidRDefault="00865DB0" w:rsidP="00865DB0">
      <w:pPr>
        <w:pStyle w:val="a4"/>
        <w:jc w:val="both"/>
        <w:rPr>
          <w:sz w:val="20"/>
          <w:szCs w:val="18"/>
        </w:rPr>
      </w:pPr>
    </w:p>
    <w:p w:rsidR="00865DB0" w:rsidRDefault="00865DB0" w:rsidP="00865DB0">
      <w:pPr>
        <w:pStyle w:val="a4"/>
        <w:jc w:val="both"/>
        <w:rPr>
          <w:sz w:val="20"/>
          <w:szCs w:val="18"/>
        </w:rPr>
      </w:pPr>
    </w:p>
    <w:p w:rsidR="00865DB0" w:rsidRDefault="00865DB0" w:rsidP="00865DB0">
      <w:pPr>
        <w:pStyle w:val="a4"/>
        <w:jc w:val="both"/>
        <w:rPr>
          <w:sz w:val="20"/>
          <w:szCs w:val="18"/>
        </w:rPr>
      </w:pPr>
    </w:p>
    <w:p w:rsidR="00865DB0" w:rsidRDefault="00865DB0" w:rsidP="00865DB0">
      <w:pPr>
        <w:pStyle w:val="a4"/>
        <w:jc w:val="both"/>
        <w:rPr>
          <w:sz w:val="20"/>
          <w:szCs w:val="18"/>
        </w:rPr>
      </w:pPr>
    </w:p>
    <w:p w:rsidR="00865DB0" w:rsidRDefault="00865DB0" w:rsidP="00865DB0">
      <w:pPr>
        <w:pStyle w:val="a4"/>
        <w:jc w:val="both"/>
        <w:rPr>
          <w:sz w:val="20"/>
          <w:szCs w:val="18"/>
        </w:rPr>
        <w:sectPr w:rsidR="00865DB0" w:rsidSect="00B40DAA">
          <w:pgSz w:w="16838" w:h="11906" w:orient="landscape"/>
          <w:pgMar w:top="1701" w:right="851" w:bottom="851" w:left="851" w:header="709" w:footer="709" w:gutter="0"/>
          <w:cols w:space="708"/>
          <w:docGrid w:linePitch="360"/>
        </w:sectPr>
      </w:pPr>
    </w:p>
    <w:p w:rsidR="00865DB0" w:rsidRDefault="00865DB0" w:rsidP="00865DB0">
      <w:pPr>
        <w:pStyle w:val="a4"/>
        <w:jc w:val="both"/>
        <w:rPr>
          <w:sz w:val="20"/>
          <w:szCs w:val="18"/>
        </w:rPr>
      </w:pPr>
    </w:p>
    <w:p w:rsidR="00865DB0" w:rsidRDefault="00865DB0" w:rsidP="00865DB0">
      <w:pPr>
        <w:pStyle w:val="a4"/>
        <w:jc w:val="both"/>
        <w:rPr>
          <w:sz w:val="20"/>
          <w:szCs w:val="18"/>
        </w:rPr>
      </w:pPr>
    </w:p>
    <w:p w:rsidR="00865DB0" w:rsidRDefault="00865DB0" w:rsidP="00865DB0">
      <w:pPr>
        <w:pStyle w:val="a4"/>
        <w:jc w:val="both"/>
        <w:rPr>
          <w:sz w:val="20"/>
          <w:szCs w:val="18"/>
        </w:rPr>
      </w:pPr>
    </w:p>
    <w:p w:rsidR="00865DB0" w:rsidRDefault="00865DB0" w:rsidP="00865DB0">
      <w:pPr>
        <w:pStyle w:val="a4"/>
        <w:jc w:val="both"/>
        <w:rPr>
          <w:sz w:val="20"/>
          <w:szCs w:val="18"/>
        </w:rPr>
      </w:pPr>
    </w:p>
    <w:p w:rsidR="00865DB0" w:rsidRDefault="00865DB0" w:rsidP="00865DB0">
      <w:pPr>
        <w:pStyle w:val="a4"/>
        <w:jc w:val="both"/>
        <w:rPr>
          <w:sz w:val="20"/>
          <w:szCs w:val="18"/>
        </w:rPr>
      </w:pPr>
    </w:p>
    <w:p w:rsidR="00865DB0" w:rsidRPr="00886957" w:rsidRDefault="00865DB0" w:rsidP="00865DB0">
      <w:pPr>
        <w:pStyle w:val="a4"/>
        <w:jc w:val="both"/>
        <w:rPr>
          <w:sz w:val="20"/>
          <w:szCs w:val="18"/>
        </w:rPr>
      </w:pPr>
    </w:p>
    <w:p w:rsidR="00311C81" w:rsidRPr="004E0010" w:rsidRDefault="00311C81" w:rsidP="00311C81">
      <w:pPr>
        <w:jc w:val="center"/>
      </w:pPr>
      <w:r>
        <w:rPr>
          <w:noProof/>
          <w:color w:val="000080"/>
        </w:rPr>
        <w:drawing>
          <wp:inline distT="0" distB="0" distL="0" distR="0">
            <wp:extent cx="543560" cy="681355"/>
            <wp:effectExtent l="19050" t="0" r="8890" b="0"/>
            <wp:docPr id="4"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31" cstate="print">
                      <a:lum bright="6000"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311C81" w:rsidRPr="00D830A9" w:rsidRDefault="00311C81" w:rsidP="00311C81">
      <w:pPr>
        <w:jc w:val="center"/>
        <w:rPr>
          <w:b/>
          <w:sz w:val="28"/>
          <w:szCs w:val="28"/>
        </w:rPr>
      </w:pPr>
      <w:r w:rsidRPr="00D830A9">
        <w:rPr>
          <w:b/>
          <w:sz w:val="28"/>
          <w:szCs w:val="28"/>
        </w:rPr>
        <w:t>ИВАНОВСКАЯ ОБЛАСТЬ</w:t>
      </w:r>
    </w:p>
    <w:p w:rsidR="00311C81" w:rsidRPr="00D830A9" w:rsidRDefault="00311C81" w:rsidP="00311C81">
      <w:pPr>
        <w:jc w:val="center"/>
        <w:rPr>
          <w:b/>
          <w:sz w:val="28"/>
          <w:szCs w:val="28"/>
        </w:rPr>
      </w:pPr>
      <w:r w:rsidRPr="00D830A9">
        <w:rPr>
          <w:b/>
          <w:sz w:val="28"/>
          <w:szCs w:val="28"/>
        </w:rPr>
        <w:t>СОВЕТ КОМСОМОЛЬСКОГО МУНИЦИПАЛЬНОГО РАЙОНА</w:t>
      </w:r>
    </w:p>
    <w:tbl>
      <w:tblPr>
        <w:tblW w:w="9857" w:type="dxa"/>
        <w:tblInd w:w="108" w:type="dxa"/>
        <w:tblBorders>
          <w:top w:val="single" w:sz="4" w:space="0" w:color="auto"/>
        </w:tblBorders>
        <w:tblLayout w:type="fixed"/>
        <w:tblLook w:val="0000"/>
      </w:tblPr>
      <w:tblGrid>
        <w:gridCol w:w="9857"/>
      </w:tblGrid>
      <w:tr w:rsidR="00311C81" w:rsidRPr="00D830A9" w:rsidTr="00B40DAA">
        <w:trPr>
          <w:trHeight w:val="82"/>
        </w:trPr>
        <w:tc>
          <w:tcPr>
            <w:tcW w:w="9857" w:type="dxa"/>
            <w:tcBorders>
              <w:top w:val="thinThickThinSmallGap" w:sz="24" w:space="0" w:color="auto"/>
              <w:left w:val="nil"/>
              <w:bottom w:val="nil"/>
              <w:right w:val="nil"/>
            </w:tcBorders>
          </w:tcPr>
          <w:p w:rsidR="00311C81" w:rsidRPr="00D830A9" w:rsidRDefault="00311C81" w:rsidP="00B40DAA">
            <w:pPr>
              <w:jc w:val="center"/>
              <w:rPr>
                <w:b/>
                <w:i/>
                <w:sz w:val="28"/>
                <w:szCs w:val="28"/>
              </w:rPr>
            </w:pPr>
            <w:r w:rsidRPr="00D830A9">
              <w:rPr>
                <w:b/>
                <w:i/>
                <w:sz w:val="28"/>
                <w:szCs w:val="28"/>
              </w:rPr>
              <w:t>155150, г. Комсомольск, ул. 50 лет ВЛКСМ, д. 2</w:t>
            </w:r>
          </w:p>
        </w:tc>
      </w:tr>
    </w:tbl>
    <w:p w:rsidR="00311C81" w:rsidRPr="003D4A83" w:rsidRDefault="00311C81" w:rsidP="00311C81">
      <w:pPr>
        <w:pStyle w:val="1"/>
        <w:jc w:val="center"/>
        <w:rPr>
          <w:sz w:val="28"/>
          <w:szCs w:val="28"/>
        </w:rPr>
      </w:pPr>
      <w:r w:rsidRPr="003D4A83">
        <w:rPr>
          <w:sz w:val="28"/>
          <w:szCs w:val="28"/>
        </w:rPr>
        <w:t>Р Е Ш Е Н И Е</w:t>
      </w:r>
    </w:p>
    <w:p w:rsidR="00311C81" w:rsidRDefault="00311C81" w:rsidP="00311C81">
      <w:pPr>
        <w:jc w:val="both"/>
        <w:rPr>
          <w:sz w:val="28"/>
          <w:szCs w:val="28"/>
        </w:rPr>
      </w:pPr>
      <w:r>
        <w:rPr>
          <w:sz w:val="28"/>
          <w:szCs w:val="28"/>
        </w:rPr>
        <w:t>от   12.09.</w:t>
      </w:r>
      <w:r w:rsidRPr="00D830A9">
        <w:rPr>
          <w:sz w:val="28"/>
          <w:szCs w:val="28"/>
        </w:rPr>
        <w:t xml:space="preserve"> 201</w:t>
      </w:r>
      <w:r>
        <w:rPr>
          <w:sz w:val="28"/>
          <w:szCs w:val="28"/>
        </w:rPr>
        <w:t>9</w:t>
      </w:r>
      <w:r w:rsidRPr="00D830A9">
        <w:rPr>
          <w:sz w:val="28"/>
          <w:szCs w:val="28"/>
        </w:rPr>
        <w:t xml:space="preserve"> г.                                          </w:t>
      </w:r>
      <w:r>
        <w:rPr>
          <w:sz w:val="28"/>
          <w:szCs w:val="28"/>
        </w:rPr>
        <w:t xml:space="preserve">                          № 446</w:t>
      </w:r>
    </w:p>
    <w:p w:rsidR="00311C81" w:rsidRPr="00D830A9" w:rsidRDefault="00311C81" w:rsidP="00311C81">
      <w:pPr>
        <w:jc w:val="both"/>
        <w:rPr>
          <w:sz w:val="28"/>
          <w:szCs w:val="28"/>
        </w:rPr>
      </w:pPr>
    </w:p>
    <w:p w:rsidR="00311C81" w:rsidRDefault="00311C81" w:rsidP="00311C81">
      <w:pPr>
        <w:ind w:firstLine="708"/>
        <w:jc w:val="center"/>
        <w:rPr>
          <w:b/>
          <w:sz w:val="28"/>
          <w:szCs w:val="28"/>
        </w:rPr>
      </w:pPr>
      <w:r>
        <w:rPr>
          <w:b/>
          <w:sz w:val="28"/>
          <w:szCs w:val="28"/>
        </w:rPr>
        <w:t xml:space="preserve"> О внесении изменений в решение Совета Комсомольского муниципального района  от 28.08.2014 г.  № 377 «О комиссии по делам несовершеннолетних и защите их прав  Комсомольского муниципального района»</w:t>
      </w:r>
    </w:p>
    <w:p w:rsidR="00311C81" w:rsidRDefault="00311C81" w:rsidP="00311C81">
      <w:pPr>
        <w:ind w:firstLine="708"/>
        <w:jc w:val="center"/>
        <w:rPr>
          <w:b/>
          <w:sz w:val="28"/>
          <w:szCs w:val="28"/>
        </w:rPr>
      </w:pPr>
    </w:p>
    <w:p w:rsidR="00311C81" w:rsidRPr="002A0559" w:rsidRDefault="00311C81" w:rsidP="00311C81">
      <w:pPr>
        <w:pStyle w:val="2"/>
        <w:ind w:firstLine="720"/>
        <w:rPr>
          <w:sz w:val="28"/>
          <w:szCs w:val="28"/>
        </w:rPr>
      </w:pPr>
      <w:r>
        <w:rPr>
          <w:rStyle w:val="FontStyle16"/>
          <w:szCs w:val="28"/>
        </w:rPr>
        <w:t xml:space="preserve">В связи с рекомендациями комиссии по делам несовершеннолетних Ивановской области, во исполнение решения Протокола заседания Правительственной комиссии по профилактике правонарушений от 24.06.2019 г. № 2  </w:t>
      </w:r>
      <w:r>
        <w:rPr>
          <w:sz w:val="28"/>
          <w:szCs w:val="28"/>
        </w:rPr>
        <w:t>Совет Комсомольского муниципального района</w:t>
      </w:r>
    </w:p>
    <w:p w:rsidR="00311C81" w:rsidRPr="006D33DB" w:rsidRDefault="00311C81" w:rsidP="00311C81">
      <w:pPr>
        <w:pStyle w:val="Style6"/>
        <w:widowControl/>
        <w:spacing w:before="72" w:line="317" w:lineRule="exact"/>
        <w:ind w:firstLine="0"/>
        <w:jc w:val="center"/>
        <w:rPr>
          <w:rStyle w:val="FontStyle16"/>
          <w:szCs w:val="28"/>
        </w:rPr>
      </w:pPr>
      <w:r w:rsidRPr="006D33DB">
        <w:rPr>
          <w:rStyle w:val="FontStyle16"/>
          <w:szCs w:val="28"/>
        </w:rPr>
        <w:t>РЕШИЛ:</w:t>
      </w:r>
    </w:p>
    <w:p w:rsidR="00311C81" w:rsidRDefault="00311C81" w:rsidP="00311C81">
      <w:pPr>
        <w:pStyle w:val="Style7"/>
        <w:widowControl/>
        <w:ind w:right="10" w:firstLine="0"/>
        <w:jc w:val="both"/>
        <w:rPr>
          <w:rStyle w:val="FontStyle16"/>
          <w:szCs w:val="28"/>
        </w:rPr>
      </w:pPr>
      <w:r w:rsidRPr="006D33DB">
        <w:rPr>
          <w:rStyle w:val="FontStyle16"/>
          <w:szCs w:val="28"/>
        </w:rPr>
        <w:t>1. Внести изменения в решение Совета Комсомольского муниципального района от 28.08.2014 г. № 377 «О комиссии по делам несовершеннолетних и защите их прав Комсомольского муниципального района»</w:t>
      </w:r>
      <w:r>
        <w:rPr>
          <w:rStyle w:val="FontStyle16"/>
          <w:szCs w:val="28"/>
        </w:rPr>
        <w:t xml:space="preserve"> следующего содержания</w:t>
      </w:r>
      <w:r w:rsidRPr="006D33DB">
        <w:rPr>
          <w:rStyle w:val="FontStyle16"/>
          <w:szCs w:val="28"/>
        </w:rPr>
        <w:t>:</w:t>
      </w:r>
    </w:p>
    <w:p w:rsidR="00311C81" w:rsidRDefault="00311C81" w:rsidP="00311C81">
      <w:pPr>
        <w:pStyle w:val="ab"/>
        <w:ind w:left="0" w:firstLine="426"/>
        <w:jc w:val="both"/>
        <w:rPr>
          <w:sz w:val="28"/>
          <w:szCs w:val="28"/>
        </w:rPr>
      </w:pPr>
      <w:r>
        <w:rPr>
          <w:sz w:val="28"/>
          <w:szCs w:val="28"/>
        </w:rPr>
        <w:t xml:space="preserve">-  абзац 5 приложения 2 дополнить следующими словами: «Прытков А. О. –начальник ПСЧ-44 (1 ОФПС по Ивановской области». </w:t>
      </w:r>
    </w:p>
    <w:p w:rsidR="00311C81" w:rsidRPr="006D33DB" w:rsidRDefault="00311C81" w:rsidP="00311C81">
      <w:pPr>
        <w:pStyle w:val="Style3"/>
        <w:widowControl/>
        <w:spacing w:line="317" w:lineRule="exact"/>
        <w:ind w:right="5"/>
        <w:jc w:val="both"/>
        <w:rPr>
          <w:rStyle w:val="FontStyle12"/>
          <w:sz w:val="28"/>
          <w:szCs w:val="28"/>
        </w:rPr>
      </w:pPr>
      <w:r>
        <w:rPr>
          <w:rStyle w:val="FontStyle12"/>
          <w:sz w:val="28"/>
          <w:szCs w:val="28"/>
        </w:rPr>
        <w:t xml:space="preserve">     2.</w:t>
      </w:r>
      <w:r w:rsidRPr="006D33DB">
        <w:rPr>
          <w:rStyle w:val="FontStyle12"/>
          <w:sz w:val="28"/>
          <w:szCs w:val="28"/>
        </w:rPr>
        <w:t xml:space="preserve"> Настоящее решение  вступает в  силу со дня  его официального опубликования в «Вестнике нормативных правовых актов органов местного самоуправления Комсомольского муниципального района».</w:t>
      </w:r>
    </w:p>
    <w:p w:rsidR="00311C81" w:rsidRDefault="00311C81" w:rsidP="00311C81">
      <w:pPr>
        <w:jc w:val="both"/>
        <w:rPr>
          <w:b/>
          <w:sz w:val="28"/>
          <w:szCs w:val="28"/>
        </w:rPr>
      </w:pPr>
    </w:p>
    <w:p w:rsidR="00311C81" w:rsidRDefault="00311C81" w:rsidP="00311C81">
      <w:pPr>
        <w:jc w:val="both"/>
        <w:rPr>
          <w:b/>
          <w:sz w:val="28"/>
          <w:szCs w:val="28"/>
        </w:rPr>
      </w:pPr>
    </w:p>
    <w:p w:rsidR="00311C81" w:rsidRDefault="00311C81" w:rsidP="00311C81">
      <w:pPr>
        <w:jc w:val="both"/>
        <w:rPr>
          <w:b/>
          <w:sz w:val="28"/>
          <w:szCs w:val="28"/>
        </w:rPr>
      </w:pPr>
      <w:r>
        <w:rPr>
          <w:b/>
          <w:sz w:val="28"/>
          <w:szCs w:val="28"/>
        </w:rPr>
        <w:t>Председатель Совета</w:t>
      </w:r>
    </w:p>
    <w:p w:rsidR="00311C81" w:rsidRDefault="00311C81" w:rsidP="00311C81">
      <w:pPr>
        <w:jc w:val="both"/>
        <w:rPr>
          <w:b/>
          <w:sz w:val="28"/>
          <w:szCs w:val="28"/>
        </w:rPr>
      </w:pPr>
      <w:r>
        <w:rPr>
          <w:b/>
          <w:sz w:val="28"/>
          <w:szCs w:val="28"/>
        </w:rPr>
        <w:t>Комсомольского муниципального района:                 Т.В.Воронина</w:t>
      </w:r>
    </w:p>
    <w:p w:rsidR="00311C81" w:rsidRPr="002A0559" w:rsidRDefault="00311C81" w:rsidP="00311C81">
      <w:pPr>
        <w:jc w:val="both"/>
        <w:rPr>
          <w:b/>
          <w:sz w:val="28"/>
          <w:szCs w:val="28"/>
        </w:rPr>
      </w:pPr>
      <w:r>
        <w:rPr>
          <w:b/>
          <w:sz w:val="28"/>
          <w:szCs w:val="28"/>
        </w:rPr>
        <w:t>Глава</w:t>
      </w:r>
      <w:r w:rsidRPr="002A0559">
        <w:rPr>
          <w:b/>
          <w:sz w:val="28"/>
          <w:szCs w:val="28"/>
        </w:rPr>
        <w:t xml:space="preserve"> Комсомольского </w:t>
      </w:r>
    </w:p>
    <w:p w:rsidR="00311C81" w:rsidRDefault="00311C81" w:rsidP="00311C81">
      <w:pPr>
        <w:jc w:val="both"/>
        <w:rPr>
          <w:b/>
          <w:sz w:val="28"/>
          <w:szCs w:val="28"/>
        </w:rPr>
      </w:pPr>
      <w:r w:rsidRPr="002A0559">
        <w:rPr>
          <w:b/>
          <w:sz w:val="28"/>
          <w:szCs w:val="28"/>
        </w:rPr>
        <w:t>муниципального    района</w:t>
      </w:r>
    </w:p>
    <w:p w:rsidR="00311C81" w:rsidRPr="002A0559" w:rsidRDefault="00311C81" w:rsidP="00311C81">
      <w:pPr>
        <w:jc w:val="both"/>
        <w:rPr>
          <w:sz w:val="28"/>
          <w:szCs w:val="28"/>
        </w:rPr>
      </w:pPr>
      <w:r>
        <w:rPr>
          <w:b/>
          <w:sz w:val="28"/>
          <w:szCs w:val="28"/>
        </w:rPr>
        <w:t>Ивановской области</w:t>
      </w:r>
      <w:r w:rsidRPr="002A0559">
        <w:rPr>
          <w:b/>
          <w:sz w:val="28"/>
          <w:szCs w:val="28"/>
        </w:rPr>
        <w:t xml:space="preserve">:   </w:t>
      </w:r>
      <w:r>
        <w:rPr>
          <w:b/>
          <w:sz w:val="28"/>
          <w:szCs w:val="28"/>
        </w:rPr>
        <w:t>О.В. Бузулуцкая</w:t>
      </w: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311C81" w:rsidRDefault="00311C81" w:rsidP="00311C81">
      <w:pPr>
        <w:jc w:val="center"/>
      </w:pPr>
    </w:p>
    <w:p w:rsidR="00311C81" w:rsidRDefault="00311C81" w:rsidP="00311C81">
      <w:pPr>
        <w:jc w:val="center"/>
      </w:pPr>
      <w:r>
        <w:rPr>
          <w:noProof/>
          <w:color w:val="000080"/>
        </w:rPr>
        <w:lastRenderedPageBreak/>
        <w:drawing>
          <wp:inline distT="0" distB="0" distL="0" distR="0">
            <wp:extent cx="543560" cy="681355"/>
            <wp:effectExtent l="19050" t="0" r="889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cstate="print">
                      <a:lum bright="6000" contrast="42000"/>
                    </a:blip>
                    <a:srcRect/>
                    <a:stretch>
                      <a:fillRect/>
                    </a:stretch>
                  </pic:blipFill>
                  <pic:spPr bwMode="auto">
                    <a:xfrm>
                      <a:off x="0" y="0"/>
                      <a:ext cx="543560" cy="681355"/>
                    </a:xfrm>
                    <a:prstGeom prst="rect">
                      <a:avLst/>
                    </a:prstGeom>
                    <a:solidFill>
                      <a:srgbClr val="FFFFFF"/>
                    </a:solidFill>
                    <a:ln w="9525">
                      <a:noFill/>
                      <a:miter lim="800000"/>
                      <a:headEnd/>
                      <a:tailEnd/>
                    </a:ln>
                  </pic:spPr>
                </pic:pic>
              </a:graphicData>
            </a:graphic>
          </wp:inline>
        </w:drawing>
      </w:r>
    </w:p>
    <w:p w:rsidR="00311C81" w:rsidRDefault="00311C81" w:rsidP="00311C81">
      <w:pPr>
        <w:jc w:val="center"/>
      </w:pPr>
    </w:p>
    <w:p w:rsidR="00311C81" w:rsidRDefault="00311C81" w:rsidP="00311C81">
      <w:pPr>
        <w:jc w:val="center"/>
        <w:rPr>
          <w:b/>
        </w:rPr>
      </w:pPr>
      <w:r>
        <w:rPr>
          <w:b/>
        </w:rPr>
        <w:t>Российская Федерация</w:t>
      </w:r>
    </w:p>
    <w:p w:rsidR="00311C81" w:rsidRDefault="00311C81" w:rsidP="00311C81">
      <w:pPr>
        <w:jc w:val="center"/>
        <w:rPr>
          <w:b/>
        </w:rPr>
      </w:pPr>
      <w:r>
        <w:rPr>
          <w:b/>
        </w:rPr>
        <w:t>Ивановская область</w:t>
      </w:r>
    </w:p>
    <w:p w:rsidR="00311C81" w:rsidRDefault="00311C81" w:rsidP="00311C81">
      <w:pPr>
        <w:jc w:val="center"/>
        <w:rPr>
          <w:b/>
        </w:rPr>
      </w:pPr>
      <w:r>
        <w:rPr>
          <w:b/>
        </w:rPr>
        <w:t>СОВЕТ КОМСОМОЛЬСКОГО МУНИЦИПАЛЬНОГО РАЙОНА</w:t>
      </w:r>
    </w:p>
    <w:p w:rsidR="00311C81" w:rsidRDefault="00311C81" w:rsidP="00311C81">
      <w:pPr>
        <w:jc w:val="center"/>
      </w:pPr>
      <w:r>
        <w:t xml:space="preserve">155150, г.Комсомольск, ул. 50 лет ВЛКСМ, д.2 </w:t>
      </w:r>
    </w:p>
    <w:p w:rsidR="00311C81" w:rsidRDefault="00311C81" w:rsidP="00311C81"/>
    <w:p w:rsidR="00311C81" w:rsidRPr="00D8688A" w:rsidRDefault="00311C81" w:rsidP="00311C81">
      <w:pPr>
        <w:jc w:val="center"/>
        <w:rPr>
          <w:b/>
          <w:sz w:val="28"/>
          <w:szCs w:val="28"/>
        </w:rPr>
      </w:pPr>
      <w:r w:rsidRPr="00D8688A">
        <w:rPr>
          <w:b/>
          <w:sz w:val="28"/>
          <w:szCs w:val="28"/>
        </w:rPr>
        <w:t>РЕШЕНИЕ</w:t>
      </w:r>
    </w:p>
    <w:p w:rsidR="00311C81" w:rsidRPr="00D8688A" w:rsidRDefault="00311C81" w:rsidP="00311C81">
      <w:pPr>
        <w:jc w:val="center"/>
        <w:rPr>
          <w:b/>
          <w:sz w:val="28"/>
          <w:szCs w:val="28"/>
        </w:rPr>
      </w:pPr>
    </w:p>
    <w:p w:rsidR="00311C81" w:rsidRPr="00D8688A" w:rsidRDefault="00311C81" w:rsidP="00311C81">
      <w:pPr>
        <w:rPr>
          <w:sz w:val="28"/>
          <w:szCs w:val="28"/>
        </w:rPr>
      </w:pPr>
      <w:r w:rsidRPr="00D8688A">
        <w:rPr>
          <w:sz w:val="28"/>
          <w:szCs w:val="28"/>
        </w:rPr>
        <w:t xml:space="preserve"> </w:t>
      </w:r>
      <w:r>
        <w:rPr>
          <w:sz w:val="28"/>
          <w:szCs w:val="28"/>
        </w:rPr>
        <w:t>__12.09.</w:t>
      </w:r>
      <w:r w:rsidRPr="00D8688A">
        <w:rPr>
          <w:sz w:val="28"/>
          <w:szCs w:val="28"/>
        </w:rPr>
        <w:t xml:space="preserve"> 201</w:t>
      </w:r>
      <w:r>
        <w:rPr>
          <w:sz w:val="28"/>
          <w:szCs w:val="28"/>
        </w:rPr>
        <w:t>9</w:t>
      </w:r>
      <w:r w:rsidRPr="00D8688A">
        <w:rPr>
          <w:sz w:val="28"/>
          <w:szCs w:val="28"/>
        </w:rPr>
        <w:t xml:space="preserve"> г.                                                                                       № </w:t>
      </w:r>
      <w:r>
        <w:rPr>
          <w:sz w:val="28"/>
          <w:szCs w:val="28"/>
        </w:rPr>
        <w:t>447</w:t>
      </w:r>
    </w:p>
    <w:p w:rsidR="00311C81" w:rsidRDefault="00311C81" w:rsidP="00311C81">
      <w:pPr>
        <w:jc w:val="both"/>
        <w:rPr>
          <w:sz w:val="28"/>
          <w:szCs w:val="28"/>
        </w:rPr>
      </w:pPr>
    </w:p>
    <w:p w:rsidR="00311C81" w:rsidRPr="00D8688A" w:rsidRDefault="00311C81" w:rsidP="00311C81">
      <w:pPr>
        <w:jc w:val="both"/>
        <w:rPr>
          <w:sz w:val="28"/>
          <w:szCs w:val="28"/>
        </w:rPr>
      </w:pPr>
    </w:p>
    <w:p w:rsidR="00311C81" w:rsidRDefault="00311C81" w:rsidP="00311C81">
      <w:pPr>
        <w:jc w:val="center"/>
        <w:rPr>
          <w:sz w:val="28"/>
          <w:szCs w:val="28"/>
        </w:rPr>
      </w:pPr>
      <w:r>
        <w:rPr>
          <w:b/>
          <w:sz w:val="28"/>
          <w:szCs w:val="28"/>
        </w:rPr>
        <w:t>«О принятии имущества из муниципальной собственности Новоусадебского сельского поселения Комсомольского муниципального района в собственность Комсомольского муниципального района Ивановской области»</w:t>
      </w:r>
    </w:p>
    <w:p w:rsidR="00311C81" w:rsidRDefault="00311C81" w:rsidP="00311C81">
      <w:pPr>
        <w:jc w:val="center"/>
        <w:rPr>
          <w:sz w:val="28"/>
          <w:szCs w:val="28"/>
        </w:rPr>
      </w:pPr>
    </w:p>
    <w:p w:rsidR="00311C81" w:rsidRDefault="00311C81" w:rsidP="00311C81">
      <w:pPr>
        <w:jc w:val="center"/>
        <w:rPr>
          <w:sz w:val="28"/>
          <w:szCs w:val="28"/>
        </w:rPr>
      </w:pPr>
    </w:p>
    <w:p w:rsidR="00311C81" w:rsidRDefault="00311C81" w:rsidP="00311C81">
      <w:pPr>
        <w:tabs>
          <w:tab w:val="left" w:pos="975"/>
        </w:tabs>
        <w:jc w:val="both"/>
        <w:rPr>
          <w:b/>
          <w:sz w:val="28"/>
          <w:szCs w:val="28"/>
        </w:rPr>
      </w:pPr>
      <w:r>
        <w:rPr>
          <w:sz w:val="28"/>
          <w:szCs w:val="28"/>
        </w:rPr>
        <w:tab/>
        <w:t xml:space="preserve">В соответствии с Федеральным законом от 06.10.2003 года №131-ФЗ «Об общих принципах организации местного самоуправления в Российской Федерации», решением Совета Новоусадебского сельского поселения Комсомольского муниципального района Ивановской области от 28.06.2019г. №247 «О передаче имущества Новоусадебского сельского поселения в собственность Комсомольского муниципального района», Уставом Комсомольского муниципального района, Совет Комсомольского муниципального района </w:t>
      </w:r>
      <w:r w:rsidRPr="00934C18">
        <w:rPr>
          <w:sz w:val="28"/>
          <w:szCs w:val="28"/>
        </w:rPr>
        <w:t>РЕШИЛ</w:t>
      </w:r>
      <w:r>
        <w:rPr>
          <w:b/>
          <w:sz w:val="28"/>
          <w:szCs w:val="28"/>
        </w:rPr>
        <w:t>:</w:t>
      </w:r>
    </w:p>
    <w:p w:rsidR="00311C81" w:rsidRDefault="00311C81" w:rsidP="00311C81">
      <w:pPr>
        <w:tabs>
          <w:tab w:val="left" w:pos="975"/>
        </w:tabs>
        <w:jc w:val="both"/>
        <w:rPr>
          <w:b/>
          <w:sz w:val="28"/>
          <w:szCs w:val="28"/>
        </w:rPr>
      </w:pPr>
    </w:p>
    <w:p w:rsidR="00311C81" w:rsidRDefault="00311C81" w:rsidP="00311C81">
      <w:pPr>
        <w:ind w:firstLine="708"/>
        <w:jc w:val="both"/>
        <w:rPr>
          <w:sz w:val="28"/>
          <w:szCs w:val="28"/>
        </w:rPr>
      </w:pPr>
      <w:r>
        <w:rPr>
          <w:sz w:val="28"/>
          <w:szCs w:val="28"/>
        </w:rPr>
        <w:t>1.Принять из муниципальной собственности Новоусадебского сельского поселения в муниципальную собственность Комсомольского муниципального района следующее имущество:</w:t>
      </w:r>
    </w:p>
    <w:p w:rsidR="00311C81" w:rsidRDefault="00311C81" w:rsidP="00311C81">
      <w:pPr>
        <w:ind w:firstLine="708"/>
        <w:jc w:val="both"/>
        <w:rPr>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2700"/>
        <w:gridCol w:w="2828"/>
        <w:gridCol w:w="3119"/>
      </w:tblGrid>
      <w:tr w:rsidR="00311C81" w:rsidRPr="002F6C70" w:rsidTr="00B40DAA">
        <w:tc>
          <w:tcPr>
            <w:tcW w:w="959" w:type="dxa"/>
          </w:tcPr>
          <w:p w:rsidR="00311C81" w:rsidRPr="002F6C70" w:rsidRDefault="00311C81" w:rsidP="00B40DAA">
            <w:pPr>
              <w:pStyle w:val="a4"/>
              <w:rPr>
                <w:rFonts w:ascii="Times New Roman" w:hAnsi="Times New Roman"/>
                <w:sz w:val="24"/>
                <w:szCs w:val="24"/>
              </w:rPr>
            </w:pPr>
            <w:r w:rsidRPr="002F6C70">
              <w:rPr>
                <w:rFonts w:ascii="Times New Roman" w:hAnsi="Times New Roman"/>
                <w:sz w:val="24"/>
                <w:szCs w:val="24"/>
              </w:rPr>
              <w:t>№  п/п</w:t>
            </w:r>
          </w:p>
        </w:tc>
        <w:tc>
          <w:tcPr>
            <w:tcW w:w="2700" w:type="dxa"/>
          </w:tcPr>
          <w:p w:rsidR="00311C81" w:rsidRPr="002F6C70" w:rsidRDefault="00311C81" w:rsidP="00B40DAA">
            <w:pPr>
              <w:pStyle w:val="a4"/>
              <w:rPr>
                <w:rFonts w:ascii="Times New Roman" w:hAnsi="Times New Roman"/>
                <w:sz w:val="24"/>
                <w:szCs w:val="24"/>
              </w:rPr>
            </w:pPr>
            <w:r w:rsidRPr="002F6C70">
              <w:rPr>
                <w:rFonts w:ascii="Times New Roman" w:hAnsi="Times New Roman"/>
                <w:sz w:val="24"/>
                <w:szCs w:val="24"/>
              </w:rPr>
              <w:t>Наименование объекта</w:t>
            </w:r>
          </w:p>
        </w:tc>
        <w:tc>
          <w:tcPr>
            <w:tcW w:w="2828" w:type="dxa"/>
          </w:tcPr>
          <w:p w:rsidR="00311C81" w:rsidRPr="002F6C70" w:rsidRDefault="00311C81" w:rsidP="00B40DAA">
            <w:pPr>
              <w:pStyle w:val="a4"/>
              <w:rPr>
                <w:rFonts w:ascii="Times New Roman" w:hAnsi="Times New Roman"/>
                <w:sz w:val="24"/>
                <w:szCs w:val="24"/>
              </w:rPr>
            </w:pPr>
            <w:r>
              <w:rPr>
                <w:rFonts w:ascii="Times New Roman" w:hAnsi="Times New Roman"/>
                <w:sz w:val="24"/>
                <w:szCs w:val="24"/>
              </w:rPr>
              <w:t>Адрес объекта</w:t>
            </w:r>
          </w:p>
        </w:tc>
        <w:tc>
          <w:tcPr>
            <w:tcW w:w="3119" w:type="dxa"/>
          </w:tcPr>
          <w:p w:rsidR="00311C81" w:rsidRPr="002F6C70" w:rsidRDefault="00311C81" w:rsidP="00B40DAA">
            <w:pPr>
              <w:pStyle w:val="a4"/>
              <w:rPr>
                <w:rFonts w:ascii="Times New Roman" w:hAnsi="Times New Roman"/>
                <w:sz w:val="24"/>
                <w:szCs w:val="24"/>
              </w:rPr>
            </w:pPr>
            <w:r w:rsidRPr="002F6C70">
              <w:rPr>
                <w:rFonts w:ascii="Times New Roman" w:hAnsi="Times New Roman"/>
                <w:sz w:val="24"/>
                <w:szCs w:val="24"/>
              </w:rPr>
              <w:t>Индивидуализирующие характеристики имущества</w:t>
            </w:r>
          </w:p>
        </w:tc>
      </w:tr>
      <w:tr w:rsidR="00311C81" w:rsidRPr="002F6C70" w:rsidTr="00B40DAA">
        <w:tc>
          <w:tcPr>
            <w:tcW w:w="959" w:type="dxa"/>
          </w:tcPr>
          <w:p w:rsidR="00311C81" w:rsidRPr="002F6C70" w:rsidRDefault="00311C81" w:rsidP="00311C81">
            <w:pPr>
              <w:pStyle w:val="a4"/>
              <w:numPr>
                <w:ilvl w:val="0"/>
                <w:numId w:val="20"/>
              </w:numPr>
              <w:rPr>
                <w:rFonts w:ascii="Times New Roman" w:hAnsi="Times New Roman"/>
                <w:sz w:val="24"/>
                <w:szCs w:val="24"/>
              </w:rPr>
            </w:pPr>
          </w:p>
        </w:tc>
        <w:tc>
          <w:tcPr>
            <w:tcW w:w="2700" w:type="dxa"/>
          </w:tcPr>
          <w:p w:rsidR="00311C81" w:rsidRPr="002F6C70" w:rsidRDefault="00311C81" w:rsidP="00B40DAA">
            <w:pPr>
              <w:pStyle w:val="a4"/>
              <w:rPr>
                <w:rFonts w:ascii="Times New Roman" w:hAnsi="Times New Roman"/>
                <w:color w:val="000000"/>
                <w:sz w:val="24"/>
                <w:szCs w:val="24"/>
              </w:rPr>
            </w:pPr>
            <w:r>
              <w:rPr>
                <w:rFonts w:ascii="Times New Roman" w:hAnsi="Times New Roman"/>
                <w:color w:val="000000"/>
                <w:sz w:val="24"/>
                <w:szCs w:val="24"/>
              </w:rPr>
              <w:t>Колодец</w:t>
            </w:r>
          </w:p>
        </w:tc>
        <w:tc>
          <w:tcPr>
            <w:tcW w:w="2828" w:type="dxa"/>
          </w:tcPr>
          <w:p w:rsidR="00311C81" w:rsidRPr="002F6C70" w:rsidRDefault="00311C81" w:rsidP="00B40DAA">
            <w:pPr>
              <w:pStyle w:val="a4"/>
              <w:jc w:val="both"/>
              <w:rPr>
                <w:rFonts w:ascii="Times New Roman" w:hAnsi="Times New Roman"/>
                <w:color w:val="000000"/>
                <w:sz w:val="24"/>
                <w:szCs w:val="24"/>
              </w:rPr>
            </w:pPr>
            <w:r>
              <w:rPr>
                <w:rFonts w:ascii="Times New Roman" w:hAnsi="Times New Roman"/>
                <w:sz w:val="24"/>
                <w:szCs w:val="24"/>
              </w:rPr>
              <w:t>Ивановская область, Комсомольский район,  д. Просково</w:t>
            </w:r>
          </w:p>
        </w:tc>
        <w:tc>
          <w:tcPr>
            <w:tcW w:w="3119" w:type="dxa"/>
          </w:tcPr>
          <w:p w:rsidR="00311C81" w:rsidRPr="002F6C70" w:rsidRDefault="00311C81" w:rsidP="00B40DAA">
            <w:pPr>
              <w:pStyle w:val="a4"/>
              <w:rPr>
                <w:rFonts w:ascii="Times New Roman" w:hAnsi="Times New Roman"/>
                <w:sz w:val="24"/>
                <w:szCs w:val="24"/>
              </w:rPr>
            </w:pPr>
            <w:r>
              <w:rPr>
                <w:rFonts w:ascii="Times New Roman" w:hAnsi="Times New Roman"/>
                <w:sz w:val="24"/>
                <w:szCs w:val="24"/>
              </w:rPr>
              <w:t>Железобетонные кольца марки КС 10.9</w:t>
            </w:r>
          </w:p>
        </w:tc>
      </w:tr>
      <w:tr w:rsidR="00311C81" w:rsidRPr="002F6C70" w:rsidTr="00B40DAA">
        <w:tc>
          <w:tcPr>
            <w:tcW w:w="959" w:type="dxa"/>
          </w:tcPr>
          <w:p w:rsidR="00311C81" w:rsidRPr="002F6C70" w:rsidRDefault="00311C81" w:rsidP="00311C81">
            <w:pPr>
              <w:pStyle w:val="a4"/>
              <w:numPr>
                <w:ilvl w:val="0"/>
                <w:numId w:val="20"/>
              </w:numPr>
              <w:rPr>
                <w:rFonts w:ascii="Times New Roman" w:hAnsi="Times New Roman"/>
                <w:sz w:val="24"/>
                <w:szCs w:val="24"/>
              </w:rPr>
            </w:pPr>
          </w:p>
        </w:tc>
        <w:tc>
          <w:tcPr>
            <w:tcW w:w="2700" w:type="dxa"/>
          </w:tcPr>
          <w:p w:rsidR="00311C81" w:rsidRPr="002F6C70" w:rsidRDefault="00311C81" w:rsidP="00B40DAA">
            <w:pPr>
              <w:pStyle w:val="a4"/>
              <w:rPr>
                <w:rFonts w:ascii="Times New Roman" w:hAnsi="Times New Roman"/>
                <w:color w:val="000000"/>
                <w:sz w:val="24"/>
                <w:szCs w:val="24"/>
              </w:rPr>
            </w:pPr>
            <w:r>
              <w:rPr>
                <w:rFonts w:ascii="Times New Roman" w:hAnsi="Times New Roman"/>
                <w:color w:val="000000"/>
                <w:sz w:val="24"/>
                <w:szCs w:val="24"/>
              </w:rPr>
              <w:t>Квартира</w:t>
            </w:r>
          </w:p>
        </w:tc>
        <w:tc>
          <w:tcPr>
            <w:tcW w:w="2828" w:type="dxa"/>
          </w:tcPr>
          <w:p w:rsidR="00311C81" w:rsidRPr="002F6C70" w:rsidRDefault="00311C81" w:rsidP="00B40DAA">
            <w:pPr>
              <w:pStyle w:val="a4"/>
              <w:jc w:val="both"/>
              <w:rPr>
                <w:rFonts w:ascii="Times New Roman" w:hAnsi="Times New Roman"/>
                <w:color w:val="000000"/>
                <w:sz w:val="24"/>
                <w:szCs w:val="24"/>
              </w:rPr>
            </w:pPr>
            <w:r>
              <w:rPr>
                <w:rFonts w:ascii="Times New Roman" w:hAnsi="Times New Roman"/>
                <w:sz w:val="24"/>
                <w:szCs w:val="24"/>
              </w:rPr>
              <w:t>Ивановская область, Комсомольский район,  с. Светиково, д.4, кв.12</w:t>
            </w:r>
          </w:p>
        </w:tc>
        <w:tc>
          <w:tcPr>
            <w:tcW w:w="3119" w:type="dxa"/>
          </w:tcPr>
          <w:p w:rsidR="00311C81" w:rsidRPr="002F6C70" w:rsidRDefault="00311C81" w:rsidP="00B40DAA">
            <w:pPr>
              <w:pStyle w:val="a4"/>
              <w:rPr>
                <w:rFonts w:ascii="Times New Roman" w:hAnsi="Times New Roman"/>
                <w:sz w:val="24"/>
                <w:szCs w:val="24"/>
              </w:rPr>
            </w:pPr>
            <w:r>
              <w:rPr>
                <w:rFonts w:ascii="Times New Roman" w:hAnsi="Times New Roman"/>
                <w:sz w:val="24"/>
                <w:szCs w:val="24"/>
              </w:rPr>
              <w:t>Кадастровый номер 37:08:012212:378, площадью 37,8 кв.м., 2-х комнатная.</w:t>
            </w:r>
          </w:p>
        </w:tc>
      </w:tr>
    </w:tbl>
    <w:p w:rsidR="00311C81" w:rsidRDefault="00311C81" w:rsidP="00311C81">
      <w:pPr>
        <w:ind w:firstLine="708"/>
        <w:jc w:val="both"/>
        <w:rPr>
          <w:sz w:val="28"/>
          <w:szCs w:val="28"/>
        </w:rPr>
      </w:pPr>
    </w:p>
    <w:p w:rsidR="00311C81" w:rsidRDefault="00311C81" w:rsidP="00311C81">
      <w:pPr>
        <w:jc w:val="both"/>
        <w:rPr>
          <w:sz w:val="28"/>
          <w:szCs w:val="28"/>
        </w:rPr>
      </w:pPr>
      <w:r>
        <w:rPr>
          <w:sz w:val="28"/>
          <w:szCs w:val="28"/>
        </w:rPr>
        <w:t xml:space="preserve">        2. Имущество принимается по акту приема - передачи.</w:t>
      </w:r>
    </w:p>
    <w:p w:rsidR="00311C81" w:rsidRDefault="00311C81" w:rsidP="00311C81">
      <w:pPr>
        <w:jc w:val="both"/>
        <w:rPr>
          <w:sz w:val="28"/>
          <w:szCs w:val="28"/>
        </w:rPr>
      </w:pPr>
      <w:r>
        <w:rPr>
          <w:sz w:val="28"/>
          <w:szCs w:val="28"/>
        </w:rPr>
        <w:t xml:space="preserve">        3. Настоящее решение вступает в силу со дня его официального опубликования.  </w:t>
      </w:r>
    </w:p>
    <w:p w:rsidR="00311C81" w:rsidRDefault="00311C81" w:rsidP="00311C81">
      <w:pPr>
        <w:ind w:firstLine="708"/>
        <w:jc w:val="both"/>
        <w:rPr>
          <w:sz w:val="28"/>
          <w:szCs w:val="28"/>
        </w:rPr>
      </w:pPr>
      <w:r>
        <w:rPr>
          <w:sz w:val="28"/>
          <w:szCs w:val="28"/>
        </w:rPr>
        <w:t xml:space="preserve">4. Опубликовать настоящее решение в Вестнике нормативных правовых актов органов местного самоуправления Комсомольского муниципального района </w:t>
      </w:r>
      <w:r>
        <w:rPr>
          <w:sz w:val="28"/>
          <w:szCs w:val="28"/>
        </w:rPr>
        <w:lastRenderedPageBreak/>
        <w:t>и разместить на официальном сайте органов местного самоуправления Комсомольского муниципального района.</w:t>
      </w:r>
    </w:p>
    <w:p w:rsidR="00311C81" w:rsidRDefault="00311C81" w:rsidP="00311C81">
      <w:pPr>
        <w:tabs>
          <w:tab w:val="center" w:pos="4677"/>
        </w:tabs>
        <w:jc w:val="right"/>
        <w:rPr>
          <w:sz w:val="28"/>
          <w:szCs w:val="28"/>
        </w:rPr>
      </w:pPr>
    </w:p>
    <w:p w:rsidR="00311C81" w:rsidRDefault="00311C81" w:rsidP="00311C81">
      <w:pPr>
        <w:pStyle w:val="ConsPlusNormal"/>
        <w:jc w:val="both"/>
      </w:pPr>
    </w:p>
    <w:p w:rsidR="00311C81" w:rsidRDefault="00311C81" w:rsidP="00311C81">
      <w:pPr>
        <w:pStyle w:val="ConsPlusNormal"/>
        <w:jc w:val="both"/>
      </w:pPr>
    </w:p>
    <w:tbl>
      <w:tblPr>
        <w:tblW w:w="9445" w:type="dxa"/>
        <w:tblInd w:w="19" w:type="dxa"/>
        <w:tblLayout w:type="fixed"/>
        <w:tblLook w:val="0000"/>
      </w:tblPr>
      <w:tblGrid>
        <w:gridCol w:w="5192"/>
        <w:gridCol w:w="4253"/>
      </w:tblGrid>
      <w:tr w:rsidR="00311C81" w:rsidRPr="00D8688A" w:rsidTr="00B40DAA">
        <w:trPr>
          <w:trHeight w:val="540"/>
        </w:trPr>
        <w:tc>
          <w:tcPr>
            <w:tcW w:w="5192" w:type="dxa"/>
            <w:shd w:val="clear" w:color="auto" w:fill="auto"/>
          </w:tcPr>
          <w:p w:rsidR="00311C81" w:rsidRPr="00D8688A" w:rsidRDefault="00311C81" w:rsidP="00B40DAA">
            <w:pPr>
              <w:snapToGrid w:val="0"/>
              <w:jc w:val="both"/>
              <w:rPr>
                <w:b/>
                <w:sz w:val="28"/>
                <w:szCs w:val="28"/>
              </w:rPr>
            </w:pPr>
            <w:r>
              <w:rPr>
                <w:b/>
                <w:sz w:val="28"/>
                <w:szCs w:val="28"/>
              </w:rPr>
              <w:t>Председатель Совета</w:t>
            </w:r>
            <w:r w:rsidRPr="00D8688A">
              <w:rPr>
                <w:b/>
                <w:sz w:val="28"/>
                <w:szCs w:val="28"/>
              </w:rPr>
              <w:t xml:space="preserve"> Комсомольского </w:t>
            </w:r>
          </w:p>
          <w:p w:rsidR="00311C81" w:rsidRPr="00D8688A" w:rsidRDefault="00311C81" w:rsidP="00B40DAA">
            <w:pPr>
              <w:rPr>
                <w:b/>
                <w:sz w:val="28"/>
                <w:szCs w:val="28"/>
              </w:rPr>
            </w:pPr>
            <w:r w:rsidRPr="00D8688A">
              <w:rPr>
                <w:b/>
                <w:sz w:val="28"/>
                <w:szCs w:val="28"/>
              </w:rPr>
              <w:t xml:space="preserve">муниципального района </w:t>
            </w:r>
            <w:r>
              <w:rPr>
                <w:b/>
                <w:sz w:val="28"/>
                <w:szCs w:val="28"/>
              </w:rPr>
              <w:t xml:space="preserve">                              </w:t>
            </w:r>
          </w:p>
          <w:p w:rsidR="00311C81" w:rsidRPr="00D8688A" w:rsidRDefault="00311C81" w:rsidP="00B40DAA">
            <w:pPr>
              <w:rPr>
                <w:b/>
                <w:sz w:val="28"/>
                <w:szCs w:val="28"/>
              </w:rPr>
            </w:pPr>
          </w:p>
        </w:tc>
        <w:tc>
          <w:tcPr>
            <w:tcW w:w="4253" w:type="dxa"/>
            <w:shd w:val="clear" w:color="auto" w:fill="auto"/>
          </w:tcPr>
          <w:p w:rsidR="00311C81" w:rsidRPr="00D8688A" w:rsidRDefault="00311C81" w:rsidP="00B40DAA">
            <w:pPr>
              <w:snapToGrid w:val="0"/>
              <w:rPr>
                <w:b/>
                <w:sz w:val="28"/>
                <w:szCs w:val="28"/>
              </w:rPr>
            </w:pPr>
            <w:r>
              <w:rPr>
                <w:b/>
                <w:sz w:val="28"/>
                <w:szCs w:val="28"/>
              </w:rPr>
              <w:t xml:space="preserve">                                Т.В.Воронина</w:t>
            </w:r>
          </w:p>
        </w:tc>
      </w:tr>
    </w:tbl>
    <w:p w:rsidR="00311C81" w:rsidRDefault="00311C81" w:rsidP="00311C81"/>
    <w:p w:rsidR="00311C81" w:rsidRDefault="00311C81" w:rsidP="00311C81">
      <w:pPr>
        <w:jc w:val="center"/>
      </w:pPr>
      <w:r>
        <w:rPr>
          <w:noProof/>
          <w:color w:val="000080"/>
        </w:rPr>
        <w:drawing>
          <wp:inline distT="0" distB="0" distL="0" distR="0">
            <wp:extent cx="543560" cy="681355"/>
            <wp:effectExtent l="19050" t="0" r="889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cstate="print">
                      <a:lum bright="6000" contrast="42000"/>
                    </a:blip>
                    <a:srcRect/>
                    <a:stretch>
                      <a:fillRect/>
                    </a:stretch>
                  </pic:blipFill>
                  <pic:spPr bwMode="auto">
                    <a:xfrm>
                      <a:off x="0" y="0"/>
                      <a:ext cx="543560" cy="681355"/>
                    </a:xfrm>
                    <a:prstGeom prst="rect">
                      <a:avLst/>
                    </a:prstGeom>
                    <a:solidFill>
                      <a:srgbClr val="FFFFFF"/>
                    </a:solidFill>
                    <a:ln w="9525">
                      <a:noFill/>
                      <a:miter lim="800000"/>
                      <a:headEnd/>
                      <a:tailEnd/>
                    </a:ln>
                  </pic:spPr>
                </pic:pic>
              </a:graphicData>
            </a:graphic>
          </wp:inline>
        </w:drawing>
      </w:r>
    </w:p>
    <w:p w:rsidR="00311C81" w:rsidRDefault="00311C81" w:rsidP="00311C81">
      <w:pPr>
        <w:jc w:val="center"/>
      </w:pPr>
    </w:p>
    <w:p w:rsidR="00311C81" w:rsidRDefault="00311C81" w:rsidP="00311C81">
      <w:pPr>
        <w:jc w:val="center"/>
        <w:rPr>
          <w:b/>
        </w:rPr>
      </w:pPr>
      <w:r>
        <w:rPr>
          <w:b/>
        </w:rPr>
        <w:t>Российская Федерация</w:t>
      </w:r>
    </w:p>
    <w:p w:rsidR="00311C81" w:rsidRDefault="00311C81" w:rsidP="00311C81">
      <w:pPr>
        <w:jc w:val="center"/>
        <w:rPr>
          <w:b/>
        </w:rPr>
      </w:pPr>
      <w:r>
        <w:rPr>
          <w:b/>
        </w:rPr>
        <w:t>Ивановская область</w:t>
      </w:r>
    </w:p>
    <w:p w:rsidR="00311C81" w:rsidRDefault="00311C81" w:rsidP="00311C81">
      <w:pPr>
        <w:jc w:val="center"/>
        <w:rPr>
          <w:b/>
        </w:rPr>
      </w:pPr>
      <w:r>
        <w:rPr>
          <w:b/>
        </w:rPr>
        <w:t>СОВЕТ КОМСОМОЛЬСКОГО МУНИЦИПАЛЬНОГО РАЙОНА</w:t>
      </w:r>
    </w:p>
    <w:p w:rsidR="00311C81" w:rsidRDefault="00311C81" w:rsidP="00311C81">
      <w:pPr>
        <w:jc w:val="center"/>
      </w:pPr>
      <w:r>
        <w:t xml:space="preserve">155150, г. Комсомольск, ул. 50 лет ВЛКСМ, д.2 </w:t>
      </w:r>
    </w:p>
    <w:p w:rsidR="00311C81" w:rsidRDefault="00311C81" w:rsidP="00311C81"/>
    <w:p w:rsidR="00311C81" w:rsidRPr="00D8688A" w:rsidRDefault="00311C81" w:rsidP="00311C81">
      <w:pPr>
        <w:jc w:val="center"/>
        <w:rPr>
          <w:b/>
          <w:sz w:val="28"/>
          <w:szCs w:val="28"/>
        </w:rPr>
      </w:pPr>
      <w:r w:rsidRPr="00D8688A">
        <w:rPr>
          <w:b/>
          <w:sz w:val="28"/>
          <w:szCs w:val="28"/>
        </w:rPr>
        <w:t>РЕШЕНИЕ</w:t>
      </w:r>
    </w:p>
    <w:p w:rsidR="00311C81" w:rsidRPr="00D8688A" w:rsidRDefault="00311C81" w:rsidP="00311C81">
      <w:pPr>
        <w:jc w:val="center"/>
        <w:rPr>
          <w:b/>
          <w:sz w:val="28"/>
          <w:szCs w:val="28"/>
        </w:rPr>
      </w:pPr>
    </w:p>
    <w:p w:rsidR="00311C81" w:rsidRPr="00D8688A" w:rsidRDefault="00311C81" w:rsidP="00311C81">
      <w:pPr>
        <w:rPr>
          <w:sz w:val="28"/>
          <w:szCs w:val="28"/>
        </w:rPr>
      </w:pPr>
      <w:r>
        <w:rPr>
          <w:sz w:val="28"/>
          <w:szCs w:val="28"/>
        </w:rPr>
        <w:t>20.09.</w:t>
      </w:r>
      <w:r w:rsidRPr="00D8688A">
        <w:rPr>
          <w:sz w:val="28"/>
          <w:szCs w:val="28"/>
        </w:rPr>
        <w:t xml:space="preserve"> 201</w:t>
      </w:r>
      <w:r>
        <w:rPr>
          <w:sz w:val="28"/>
          <w:szCs w:val="28"/>
        </w:rPr>
        <w:t>9</w:t>
      </w:r>
      <w:r w:rsidRPr="00D8688A">
        <w:rPr>
          <w:sz w:val="28"/>
          <w:szCs w:val="28"/>
        </w:rPr>
        <w:t xml:space="preserve"> г.                                                                                       № </w:t>
      </w:r>
      <w:r>
        <w:rPr>
          <w:sz w:val="28"/>
          <w:szCs w:val="28"/>
        </w:rPr>
        <w:t>450</w:t>
      </w:r>
    </w:p>
    <w:p w:rsidR="00311C81" w:rsidRPr="00D8688A" w:rsidRDefault="00311C81" w:rsidP="00311C81">
      <w:pPr>
        <w:jc w:val="both"/>
        <w:rPr>
          <w:sz w:val="28"/>
          <w:szCs w:val="28"/>
        </w:rPr>
      </w:pPr>
    </w:p>
    <w:p w:rsidR="00311C81" w:rsidRDefault="00311C81" w:rsidP="00311C81">
      <w:pPr>
        <w:jc w:val="center"/>
        <w:rPr>
          <w:b/>
          <w:sz w:val="28"/>
          <w:szCs w:val="28"/>
        </w:rPr>
      </w:pPr>
      <w:r>
        <w:rPr>
          <w:b/>
          <w:sz w:val="28"/>
          <w:szCs w:val="28"/>
        </w:rPr>
        <w:t xml:space="preserve">О принятии имущества муниципального образования «Комсомольское городское поселение Комсомольского муниципального района» в собственность муниципального образования «Комсомольский муниципальный район»  </w:t>
      </w:r>
    </w:p>
    <w:p w:rsidR="00311C81" w:rsidRDefault="00311C81" w:rsidP="00311C81">
      <w:pPr>
        <w:jc w:val="center"/>
        <w:rPr>
          <w:b/>
          <w:sz w:val="28"/>
          <w:szCs w:val="28"/>
        </w:rPr>
      </w:pPr>
    </w:p>
    <w:p w:rsidR="00311C81" w:rsidRDefault="00311C81" w:rsidP="00311C81">
      <w:pPr>
        <w:rPr>
          <w:sz w:val="28"/>
          <w:szCs w:val="28"/>
        </w:rPr>
      </w:pPr>
    </w:p>
    <w:p w:rsidR="00311C81" w:rsidRDefault="00311C81" w:rsidP="00311C81">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 xml:space="preserve">     Руководствуясь Федеральным законом «Об общих   принципах организации местного самоуправления в Российской Федерации» от 06.10.2003 № 131-ФЗ (в действующей редакции), Уставом Комсомольского   муниципального района, Совет Комсомольского муниципального района</w:t>
      </w:r>
    </w:p>
    <w:p w:rsidR="00311C81" w:rsidRDefault="00311C81" w:rsidP="00311C81">
      <w:pPr>
        <w:pStyle w:val="ConsPlusTitle"/>
        <w:jc w:val="both"/>
        <w:rPr>
          <w:rFonts w:ascii="Times New Roman" w:hAnsi="Times New Roman" w:cs="Times New Roman"/>
          <w:b w:val="0"/>
          <w:sz w:val="28"/>
          <w:szCs w:val="28"/>
        </w:rPr>
      </w:pPr>
    </w:p>
    <w:p w:rsidR="00311C81" w:rsidRDefault="00311C81" w:rsidP="00311C81">
      <w:pPr>
        <w:tabs>
          <w:tab w:val="left" w:pos="975"/>
        </w:tabs>
        <w:jc w:val="center"/>
        <w:rPr>
          <w:b/>
          <w:sz w:val="28"/>
          <w:szCs w:val="28"/>
        </w:rPr>
      </w:pPr>
      <w:r>
        <w:rPr>
          <w:b/>
          <w:sz w:val="28"/>
          <w:szCs w:val="28"/>
        </w:rPr>
        <w:t>РЕШИЛ:</w:t>
      </w:r>
    </w:p>
    <w:p w:rsidR="00311C81" w:rsidRDefault="00311C81" w:rsidP="00311C81">
      <w:pPr>
        <w:tabs>
          <w:tab w:val="left" w:pos="975"/>
        </w:tabs>
        <w:jc w:val="center"/>
        <w:rPr>
          <w:b/>
          <w:sz w:val="28"/>
          <w:szCs w:val="28"/>
        </w:rPr>
      </w:pPr>
    </w:p>
    <w:p w:rsidR="00311C81" w:rsidRDefault="00311C81" w:rsidP="00311C81">
      <w:pPr>
        <w:ind w:firstLine="540"/>
        <w:jc w:val="both"/>
        <w:rPr>
          <w:sz w:val="28"/>
          <w:szCs w:val="28"/>
        </w:rPr>
      </w:pPr>
      <w:r>
        <w:rPr>
          <w:sz w:val="28"/>
          <w:szCs w:val="28"/>
        </w:rPr>
        <w:t>1. Принять из муниципальной собственности Комсомольского городского поселения Комсомольского муниципального района в муниципальную собственность Комсомольского муниципального район имущество (согласно приложению).</w:t>
      </w:r>
    </w:p>
    <w:p w:rsidR="00311C81" w:rsidRPr="003651E4" w:rsidRDefault="00311C81" w:rsidP="00311C81">
      <w:pPr>
        <w:ind w:firstLine="540"/>
        <w:jc w:val="both"/>
      </w:pPr>
      <w:r w:rsidRPr="00427F76">
        <w:rPr>
          <w:sz w:val="28"/>
          <w:szCs w:val="28"/>
        </w:rPr>
        <w:t>2. Передачу</w:t>
      </w:r>
      <w:r>
        <w:rPr>
          <w:sz w:val="28"/>
          <w:szCs w:val="28"/>
        </w:rPr>
        <w:t xml:space="preserve"> осуществить по акту приема-передачи.</w:t>
      </w:r>
    </w:p>
    <w:p w:rsidR="00311C81" w:rsidRDefault="00311C81" w:rsidP="00311C81">
      <w:pPr>
        <w:tabs>
          <w:tab w:val="num" w:pos="426"/>
        </w:tabs>
        <w:ind w:firstLine="425"/>
        <w:jc w:val="both"/>
        <w:rPr>
          <w:sz w:val="28"/>
          <w:szCs w:val="28"/>
        </w:rPr>
      </w:pPr>
      <w:r>
        <w:rPr>
          <w:sz w:val="28"/>
          <w:szCs w:val="28"/>
        </w:rPr>
        <w:t xml:space="preserve">  3.</w:t>
      </w:r>
      <w:r w:rsidRPr="00831120">
        <w:rPr>
          <w:sz w:val="28"/>
          <w:szCs w:val="28"/>
        </w:rPr>
        <w:t xml:space="preserve"> </w:t>
      </w:r>
      <w:r>
        <w:rPr>
          <w:sz w:val="28"/>
          <w:szCs w:val="28"/>
        </w:rPr>
        <w:t>Внести изменения в реестр муниципального имущества Комсомольского муниципального района Ивановской области.</w:t>
      </w:r>
    </w:p>
    <w:p w:rsidR="00311C81" w:rsidRPr="00F35733" w:rsidRDefault="00311C81" w:rsidP="00311C81">
      <w:pPr>
        <w:autoSpaceDE w:val="0"/>
        <w:autoSpaceDN w:val="0"/>
        <w:adjustRightInd w:val="0"/>
        <w:ind w:firstLine="540"/>
        <w:jc w:val="both"/>
        <w:rPr>
          <w:sz w:val="28"/>
          <w:szCs w:val="28"/>
        </w:rPr>
      </w:pPr>
      <w:r>
        <w:rPr>
          <w:sz w:val="28"/>
          <w:szCs w:val="28"/>
        </w:rPr>
        <w:t>4</w:t>
      </w:r>
      <w:r w:rsidRPr="00F35733">
        <w:rPr>
          <w:sz w:val="28"/>
          <w:szCs w:val="28"/>
        </w:rPr>
        <w:t>. Настоящ</w:t>
      </w:r>
      <w:r>
        <w:rPr>
          <w:sz w:val="28"/>
          <w:szCs w:val="28"/>
        </w:rPr>
        <w:t>ее</w:t>
      </w:r>
      <w:r w:rsidRPr="00F35733">
        <w:rPr>
          <w:sz w:val="28"/>
          <w:szCs w:val="28"/>
        </w:rPr>
        <w:t xml:space="preserve"> решение</w:t>
      </w:r>
      <w:r>
        <w:rPr>
          <w:sz w:val="28"/>
          <w:szCs w:val="28"/>
        </w:rPr>
        <w:t xml:space="preserve"> вступает в силу со дня его официального опубликования</w:t>
      </w:r>
      <w:r w:rsidRPr="00F35733">
        <w:rPr>
          <w:sz w:val="28"/>
          <w:szCs w:val="28"/>
        </w:rPr>
        <w:t>.</w:t>
      </w:r>
    </w:p>
    <w:p w:rsidR="00311C81" w:rsidRDefault="00311C81" w:rsidP="00311C81">
      <w:pPr>
        <w:tabs>
          <w:tab w:val="center" w:pos="4677"/>
        </w:tabs>
        <w:rPr>
          <w:sz w:val="28"/>
          <w:szCs w:val="28"/>
        </w:rPr>
      </w:pPr>
    </w:p>
    <w:p w:rsidR="00311C81" w:rsidRDefault="00311C81" w:rsidP="00311C81">
      <w:pPr>
        <w:tabs>
          <w:tab w:val="center" w:pos="4677"/>
        </w:tabs>
        <w:rPr>
          <w:sz w:val="28"/>
          <w:szCs w:val="28"/>
        </w:rPr>
      </w:pPr>
    </w:p>
    <w:p w:rsidR="00311C81" w:rsidRDefault="00311C81" w:rsidP="00311C81">
      <w:pPr>
        <w:snapToGrid w:val="0"/>
        <w:rPr>
          <w:b/>
          <w:sz w:val="28"/>
          <w:szCs w:val="28"/>
        </w:rPr>
      </w:pPr>
    </w:p>
    <w:p w:rsidR="00311C81" w:rsidRDefault="00311C81" w:rsidP="00311C81">
      <w:pPr>
        <w:snapToGrid w:val="0"/>
        <w:rPr>
          <w:b/>
          <w:sz w:val="28"/>
          <w:szCs w:val="28"/>
        </w:rPr>
      </w:pPr>
    </w:p>
    <w:p w:rsidR="00311C81" w:rsidRPr="00D8688A" w:rsidRDefault="00311C81" w:rsidP="00311C81">
      <w:pPr>
        <w:snapToGrid w:val="0"/>
        <w:rPr>
          <w:b/>
          <w:sz w:val="28"/>
          <w:szCs w:val="28"/>
        </w:rPr>
      </w:pPr>
      <w:r>
        <w:rPr>
          <w:b/>
          <w:sz w:val="28"/>
          <w:szCs w:val="28"/>
        </w:rPr>
        <w:lastRenderedPageBreak/>
        <w:t>Председатель Совета</w:t>
      </w:r>
      <w:r w:rsidRPr="00D8688A">
        <w:rPr>
          <w:b/>
          <w:sz w:val="28"/>
          <w:szCs w:val="28"/>
        </w:rPr>
        <w:t xml:space="preserve"> Комсомольского </w:t>
      </w:r>
    </w:p>
    <w:p w:rsidR="00311C81" w:rsidRPr="00D8688A" w:rsidRDefault="00311C81" w:rsidP="00311C81">
      <w:pPr>
        <w:rPr>
          <w:b/>
          <w:sz w:val="28"/>
          <w:szCs w:val="28"/>
        </w:rPr>
      </w:pPr>
      <w:r w:rsidRPr="00D8688A">
        <w:rPr>
          <w:b/>
          <w:sz w:val="28"/>
          <w:szCs w:val="28"/>
        </w:rPr>
        <w:t xml:space="preserve">муниципального района </w:t>
      </w:r>
      <w:r>
        <w:rPr>
          <w:b/>
          <w:sz w:val="28"/>
          <w:szCs w:val="28"/>
        </w:rPr>
        <w:t xml:space="preserve">                                                          Т. В. Воронина                                                                                       </w:t>
      </w:r>
    </w:p>
    <w:p w:rsidR="00311C81" w:rsidRDefault="00311C81" w:rsidP="00311C81">
      <w:pPr>
        <w:tabs>
          <w:tab w:val="center" w:pos="4677"/>
        </w:tabs>
        <w:rPr>
          <w:sz w:val="28"/>
          <w:szCs w:val="28"/>
        </w:rPr>
      </w:pPr>
    </w:p>
    <w:p w:rsidR="00311C81" w:rsidRDefault="00311C81" w:rsidP="00311C81">
      <w:pPr>
        <w:jc w:val="right"/>
      </w:pPr>
    </w:p>
    <w:p w:rsidR="00311C81" w:rsidRDefault="00311C81" w:rsidP="00311C81">
      <w:pPr>
        <w:jc w:val="right"/>
      </w:pPr>
    </w:p>
    <w:p w:rsidR="00311C81" w:rsidRDefault="00311C81" w:rsidP="00311C81">
      <w:pPr>
        <w:jc w:val="right"/>
      </w:pPr>
    </w:p>
    <w:p w:rsidR="00311C81" w:rsidRDefault="00311C81" w:rsidP="00311C81">
      <w:pPr>
        <w:jc w:val="right"/>
      </w:pPr>
    </w:p>
    <w:p w:rsidR="00311C81" w:rsidRDefault="00311C81" w:rsidP="00311C81">
      <w:pPr>
        <w:jc w:val="right"/>
      </w:pPr>
      <w:r>
        <w:t>Приложение к решению</w:t>
      </w:r>
    </w:p>
    <w:p w:rsidR="00311C81" w:rsidRDefault="00311C81" w:rsidP="00311C81">
      <w:pPr>
        <w:jc w:val="right"/>
      </w:pPr>
      <w:r>
        <w:t xml:space="preserve"> Совета Комсомольского </w:t>
      </w:r>
    </w:p>
    <w:p w:rsidR="00311C81" w:rsidRDefault="00311C81" w:rsidP="00311C81">
      <w:pPr>
        <w:jc w:val="right"/>
      </w:pPr>
      <w:r>
        <w:t xml:space="preserve">муниципального района </w:t>
      </w:r>
    </w:p>
    <w:p w:rsidR="00311C81" w:rsidRDefault="00311C81" w:rsidP="00311C81">
      <w:pPr>
        <w:jc w:val="right"/>
      </w:pPr>
      <w:r>
        <w:t xml:space="preserve">Ивановской области </w:t>
      </w:r>
    </w:p>
    <w:p w:rsidR="00311C81" w:rsidRDefault="00311C81" w:rsidP="00311C81">
      <w:pPr>
        <w:jc w:val="right"/>
      </w:pPr>
      <w:r>
        <w:t>от 20.09. 2019г. №450</w:t>
      </w:r>
    </w:p>
    <w:p w:rsidR="00311C81" w:rsidRDefault="00311C81" w:rsidP="00311C81"/>
    <w:p w:rsidR="00311C81" w:rsidRDefault="00311C81" w:rsidP="00311C81"/>
    <w:p w:rsidR="00311C81" w:rsidRDefault="00311C81" w:rsidP="00311C81">
      <w:pPr>
        <w:jc w:val="center"/>
        <w:rPr>
          <w:b/>
          <w:sz w:val="28"/>
        </w:rPr>
      </w:pPr>
      <w:r w:rsidRPr="00F312F8">
        <w:rPr>
          <w:b/>
          <w:sz w:val="28"/>
        </w:rPr>
        <w:t xml:space="preserve">Перечень имущества, </w:t>
      </w:r>
      <w:r>
        <w:rPr>
          <w:b/>
          <w:sz w:val="28"/>
        </w:rPr>
        <w:t>принимаемого</w:t>
      </w:r>
      <w:r w:rsidRPr="00F312F8">
        <w:rPr>
          <w:b/>
          <w:sz w:val="28"/>
        </w:rPr>
        <w:t xml:space="preserve"> из муниципальной собственности Комсомольского городского поселения Комсомольского муниципального района в муниципальную собственность Комсомольского муниципального района</w:t>
      </w:r>
    </w:p>
    <w:p w:rsidR="00311C81" w:rsidRDefault="00311C81" w:rsidP="00311C81">
      <w:pPr>
        <w:jc w:val="center"/>
        <w:rPr>
          <w:b/>
          <w:sz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7"/>
        <w:gridCol w:w="3035"/>
        <w:gridCol w:w="5812"/>
      </w:tblGrid>
      <w:tr w:rsidR="00311C81" w:rsidRPr="00056E1A" w:rsidTr="00B40DAA">
        <w:tc>
          <w:tcPr>
            <w:tcW w:w="617" w:type="dxa"/>
            <w:shd w:val="clear" w:color="auto" w:fill="auto"/>
          </w:tcPr>
          <w:p w:rsidR="00311C81" w:rsidRPr="00056E1A" w:rsidRDefault="00311C81" w:rsidP="00B40DAA">
            <w:pPr>
              <w:jc w:val="center"/>
              <w:rPr>
                <w:b/>
                <w:sz w:val="28"/>
              </w:rPr>
            </w:pPr>
            <w:r w:rsidRPr="00056E1A">
              <w:rPr>
                <w:b/>
                <w:sz w:val="28"/>
              </w:rPr>
              <w:t>№ п/п</w:t>
            </w:r>
          </w:p>
        </w:tc>
        <w:tc>
          <w:tcPr>
            <w:tcW w:w="3035" w:type="dxa"/>
            <w:shd w:val="clear" w:color="auto" w:fill="auto"/>
          </w:tcPr>
          <w:p w:rsidR="00311C81" w:rsidRPr="00056E1A" w:rsidRDefault="00311C81" w:rsidP="00B40DAA">
            <w:pPr>
              <w:jc w:val="center"/>
              <w:rPr>
                <w:b/>
                <w:sz w:val="28"/>
              </w:rPr>
            </w:pPr>
            <w:r w:rsidRPr="00056E1A">
              <w:rPr>
                <w:b/>
                <w:sz w:val="28"/>
              </w:rPr>
              <w:t>Наименование</w:t>
            </w:r>
          </w:p>
        </w:tc>
        <w:tc>
          <w:tcPr>
            <w:tcW w:w="5812" w:type="dxa"/>
            <w:shd w:val="clear" w:color="auto" w:fill="auto"/>
          </w:tcPr>
          <w:p w:rsidR="00311C81" w:rsidRPr="00056E1A" w:rsidRDefault="00311C81" w:rsidP="00B40DAA">
            <w:pPr>
              <w:jc w:val="center"/>
              <w:rPr>
                <w:b/>
                <w:sz w:val="28"/>
              </w:rPr>
            </w:pPr>
            <w:r w:rsidRPr="00056E1A">
              <w:rPr>
                <w:b/>
                <w:sz w:val="28"/>
              </w:rPr>
              <w:t>Адрес местонахождения</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t>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КМЗ-вводы в жилые дома</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t>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КМЗ- водопр. от скважины №1,2</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63395D">
              <w:t>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 xml:space="preserve"> от КМЗ-распределительная сеть хоз. Водопр. от ВК №4</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63395D">
              <w:t>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КМЗ- распределительная сеть водопр. от ВК №6</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63395D">
              <w:t>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КМЗ-распределительная сеть водопр. от ВК №2 до ВК №9</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63395D">
              <w:t>Водопровод</w:t>
            </w:r>
            <w:r>
              <w:t>ные линии</w:t>
            </w:r>
          </w:p>
        </w:tc>
        <w:tc>
          <w:tcPr>
            <w:tcW w:w="5812" w:type="dxa"/>
            <w:shd w:val="clear" w:color="auto" w:fill="auto"/>
          </w:tcPr>
          <w:p w:rsidR="00311C81" w:rsidRDefault="00311C81" w:rsidP="00B40DAA">
            <w:pPr>
              <w:jc w:val="both"/>
            </w:pPr>
            <w:r w:rsidRPr="00554028">
              <w:t xml:space="preserve">Ивановская область, г. Комсомольск, </w:t>
            </w:r>
            <w:r>
              <w:t>ул. Советская, ул. 9 Мая, ул. Чапаева, ул. Панфилова, ул. 50 лет ВЛКСМ, ул. 1-я Железнодорожная</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63395D">
              <w:t>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КМЗ-распределительная сеть от ВК №1 до ВК №16 на ул. Желдорветка</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63395D">
              <w:t>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КМЗ-водопровод от скважины №3</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63395D">
              <w:t>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КМЗ-распределительная сеть водопр. от ВК 4 до ВК 6 ул. Люлина</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63395D">
              <w:t>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КМЗ-распределительная сеть водопр. от врезки</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63395D">
              <w:t>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КМЗ-распределительная сеть водопр. м/у дом №4</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63395D">
              <w:t>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КМЗ-распределительная сеть хоз. водопр. от ВК 3 до ВК 7</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t>Водопроводные сети</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МППЖТ</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t>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КМЗ-распределительная сеть водопр. от ВК №1</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t>Здание насосной (артезианская скважина №4 и 4 бис Теплый канал)</w:t>
            </w:r>
          </w:p>
        </w:tc>
        <w:tc>
          <w:tcPr>
            <w:tcW w:w="5812" w:type="dxa"/>
            <w:shd w:val="clear" w:color="auto" w:fill="auto"/>
          </w:tcPr>
          <w:p w:rsidR="00311C81" w:rsidRDefault="00311C81" w:rsidP="00B40DAA">
            <w:pPr>
              <w:jc w:val="both"/>
            </w:pPr>
            <w:r w:rsidRPr="00554028">
              <w:t>Ивановская область, г. Комсомольск,</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t>Здание насосной (артезианская скважина №6 Новая Усадьба)</w:t>
            </w:r>
          </w:p>
        </w:tc>
        <w:tc>
          <w:tcPr>
            <w:tcW w:w="5812" w:type="dxa"/>
            <w:shd w:val="clear" w:color="auto" w:fill="auto"/>
          </w:tcPr>
          <w:p w:rsidR="00311C81" w:rsidRDefault="00311C81" w:rsidP="00B40DAA">
            <w:pPr>
              <w:jc w:val="both"/>
            </w:pPr>
            <w:r w:rsidRPr="00554028">
              <w:t>Ивановская область, г. Комсомольск,</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t>Пожарный 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поликлиники до 8 кв. дом ул. Пионерская</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t>Пожарный 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линии тупик гидр по ул. Пионерской</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61325F">
              <w:t>Пожарный 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поликлиники до сада №2</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61325F">
              <w:t>Пожарный 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поликлиники до ул. Энергетическая</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61325F">
              <w:t>Пожарный 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ул. Пионерской до д.6а</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61325F">
              <w:t>Пожарный водопровод</w:t>
            </w:r>
          </w:p>
        </w:tc>
        <w:tc>
          <w:tcPr>
            <w:tcW w:w="5812" w:type="dxa"/>
            <w:shd w:val="clear" w:color="auto" w:fill="auto"/>
          </w:tcPr>
          <w:p w:rsidR="00311C81" w:rsidRPr="00056E1A" w:rsidRDefault="00311C81" w:rsidP="00B40DAA">
            <w:pPr>
              <w:jc w:val="both"/>
              <w:rPr>
                <w:highlight w:val="yellow"/>
              </w:rPr>
            </w:pPr>
            <w:r w:rsidRPr="00456AB4">
              <w:t>Ивановская область, г. Ко</w:t>
            </w:r>
            <w:r>
              <w:t>мсомольск, от детского сада №5</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61325F">
              <w:t>Пожарный 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кольцо кв. домов 5,6,11,12</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61325F">
              <w:t>Пожарный 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ИвГРЭС до сада №5</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61325F">
              <w:t>Пожарный 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поликлиники до ул. Луговой</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61325F">
              <w:t>Пожарный 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РВК до ул. Колганова</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61325F">
              <w:t>Пожарный 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ул. Пионерской до РВК</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t>Участок вводов в дома Новая Усадьба</w:t>
            </w:r>
          </w:p>
        </w:tc>
        <w:tc>
          <w:tcPr>
            <w:tcW w:w="5812" w:type="dxa"/>
            <w:shd w:val="clear" w:color="auto" w:fill="auto"/>
          </w:tcPr>
          <w:p w:rsidR="00311C81" w:rsidRDefault="00311C81" w:rsidP="00B40DAA">
            <w:pPr>
              <w:jc w:val="both"/>
            </w:pPr>
            <w:r w:rsidRPr="00554028">
              <w:t>Ивановская область, г. Комсомольск,</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t>Участок водопровода</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ВК-1 до ВК-5 дл. п. Новая Усадьба</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551989">
              <w:t>Участок водопровода</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ВК-10 до ВК-13 п. Новая Усадьба</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551989">
              <w:t>Участок водопровода</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ВК-10 до ВК-15 п. Новая Усадьба</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551989">
              <w:t>Участок водопровода</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ВК-15 до ВК-16 п. Новая Усадьба</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551989">
              <w:t>Участок водопровода</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ВК-5 до ВК-9 п. Новая Усадьба</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t>Хозяйственный 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вводы бани, школы т\б дома</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30071">
              <w:t>Хозяйственный 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поликлиники до 8 кв. дома ул. Пионерская</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30071">
              <w:t>Хозяйственный 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линии д/с №2, ясли, школа, №2, столовая</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30071">
              <w:t>Хозяйственный 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скважины №7 до №4 дома по ул. Советская</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30071">
              <w:t>Хозяйственный 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вводы домов 1,2,3,4 от ул. Советская</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30071">
              <w:t>Хозяйственный 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вводы домов 5,6,11,12</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30071">
              <w:t>Хозяйственный 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водопроводная линия от ЦРБ</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30071">
              <w:t>Хозяйственный 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артезианской скважины №8 до магазины №5</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30071">
              <w:t>Хозяйственный 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гаража до поликлиники</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30071">
              <w:t>Хозяйственный 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д.6 до д.60 по ул. Пионерская</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30071">
              <w:t>Хозяйственный 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детского сада №5 до ул. Комсомольской</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30071">
              <w:t>Хозяйственный 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ИвГРЭС до гаража</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30071">
              <w:t>Хозяйственный 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клуба ИвГРЭС до школы №1</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30071">
              <w:t>Хозяйственный 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поликлиники до гидранта 424</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30071">
              <w:t>Хозяйственный 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поликлиники до д/яслей</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30071">
              <w:t>Хозяйственный 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поликлиники до ул. Луговая</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30071">
              <w:t>Хозяйственный 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скважины №1 до скважины №4</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30071">
              <w:t>Хозяйственный 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скважины №6 до КТУ</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30071">
              <w:t>Хозяйственный 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ул. Пионерская до ул. Люлина</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30071">
              <w:t>Хозяйственный 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 xml:space="preserve">от ул. Люлина до д.4 ул. </w:t>
            </w:r>
            <w:r>
              <w:lastRenderedPageBreak/>
              <w:t>Тельмана</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30071">
              <w:t>Хозяйственный 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ул. Пионерская до ул. Колганова</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30071">
              <w:t>Хозяйственный водопровод</w:t>
            </w:r>
          </w:p>
        </w:tc>
        <w:tc>
          <w:tcPr>
            <w:tcW w:w="5812" w:type="dxa"/>
            <w:shd w:val="clear" w:color="auto" w:fill="auto"/>
          </w:tcPr>
          <w:p w:rsidR="00311C81" w:rsidRDefault="00311C81" w:rsidP="00B40DAA">
            <w:pPr>
              <w:jc w:val="both"/>
            </w:pPr>
            <w:r w:rsidRPr="00554028">
              <w:t xml:space="preserve">Ивановская область, г. Комсомольск, </w:t>
            </w:r>
            <w:r>
              <w:t>от ул. Пионерская до д.6</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Pr="00056E1A" w:rsidRDefault="00311C81" w:rsidP="00B40DAA">
            <w:pPr>
              <w:jc w:val="both"/>
              <w:rPr>
                <w:b/>
                <w:sz w:val="28"/>
              </w:rPr>
            </w:pPr>
            <w:r>
              <w:t>Наружные сети водопровода</w:t>
            </w:r>
          </w:p>
        </w:tc>
        <w:tc>
          <w:tcPr>
            <w:tcW w:w="5812" w:type="dxa"/>
            <w:shd w:val="clear" w:color="auto" w:fill="auto"/>
          </w:tcPr>
          <w:p w:rsidR="00311C81" w:rsidRPr="00056E1A" w:rsidRDefault="00311C81" w:rsidP="00B40DAA">
            <w:pPr>
              <w:jc w:val="both"/>
              <w:rPr>
                <w:b/>
                <w:sz w:val="28"/>
              </w:rPr>
            </w:pPr>
            <w:r w:rsidRPr="00554028">
              <w:t xml:space="preserve">Ивановская область, г. Комсомольск, </w:t>
            </w:r>
            <w:r>
              <w:t>энергоколледж</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Pr="00056E1A" w:rsidRDefault="00311C81" w:rsidP="00B40DAA">
            <w:pPr>
              <w:jc w:val="both"/>
              <w:rPr>
                <w:b/>
                <w:sz w:val="28"/>
              </w:rPr>
            </w:pPr>
            <w:r>
              <w:t xml:space="preserve">Водопровод, кадастровый номер </w:t>
            </w:r>
            <w:r>
              <w:rPr>
                <w:bCs/>
                <w:shd w:val="clear" w:color="auto" w:fill="FFFFFF"/>
              </w:rPr>
              <w:t>37:08:000000:720</w:t>
            </w:r>
          </w:p>
        </w:tc>
        <w:tc>
          <w:tcPr>
            <w:tcW w:w="5812" w:type="dxa"/>
            <w:shd w:val="clear" w:color="auto" w:fill="auto"/>
          </w:tcPr>
          <w:p w:rsidR="00311C81" w:rsidRPr="00056E1A" w:rsidRDefault="00311C81" w:rsidP="00B40DAA">
            <w:pPr>
              <w:jc w:val="both"/>
              <w:rPr>
                <w:b/>
                <w:sz w:val="28"/>
              </w:rPr>
            </w:pPr>
            <w:r w:rsidRPr="00554028">
              <w:t xml:space="preserve">Ивановская область, г. Комсомольск, </w:t>
            </w:r>
            <w:r>
              <w:t>ул. Текстильная, ул. Фабричная</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t>Скважина</w:t>
            </w:r>
          </w:p>
        </w:tc>
        <w:tc>
          <w:tcPr>
            <w:tcW w:w="5812" w:type="dxa"/>
            <w:shd w:val="clear" w:color="auto" w:fill="auto"/>
          </w:tcPr>
          <w:p w:rsidR="00311C81" w:rsidRDefault="00311C81" w:rsidP="00B40DAA">
            <w:pPr>
              <w:jc w:val="both"/>
            </w:pPr>
            <w:r w:rsidRPr="001465B5">
              <w:t xml:space="preserve">Ивановская область, г. Комсомольск, </w:t>
            </w:r>
            <w:r>
              <w:t>ул. Фабричная м-н Коммунар</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t>Скважина</w:t>
            </w:r>
          </w:p>
        </w:tc>
        <w:tc>
          <w:tcPr>
            <w:tcW w:w="5812" w:type="dxa"/>
            <w:shd w:val="clear" w:color="auto" w:fill="auto"/>
          </w:tcPr>
          <w:p w:rsidR="00311C81" w:rsidRDefault="00311C81" w:rsidP="00B40DAA">
            <w:pPr>
              <w:jc w:val="both"/>
            </w:pPr>
            <w:r w:rsidRPr="001465B5">
              <w:t xml:space="preserve">Ивановская область, г. Комсомольск, </w:t>
            </w:r>
            <w:r>
              <w:t>ул. Зайцева, д.51</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9F0D58">
              <w:t xml:space="preserve">Артезианская скважина </w:t>
            </w:r>
            <w:r>
              <w:t xml:space="preserve">№3- южная часть города от КМЗ, кадастровый номер </w:t>
            </w:r>
            <w:r>
              <w:rPr>
                <w:bCs/>
                <w:shd w:val="clear" w:color="auto" w:fill="FFFFFF"/>
              </w:rPr>
              <w:t>37:08:050507:307</w:t>
            </w:r>
          </w:p>
        </w:tc>
        <w:tc>
          <w:tcPr>
            <w:tcW w:w="5812" w:type="dxa"/>
            <w:shd w:val="clear" w:color="auto" w:fill="auto"/>
          </w:tcPr>
          <w:p w:rsidR="00311C81" w:rsidRDefault="00311C81" w:rsidP="00B40DAA">
            <w:pPr>
              <w:jc w:val="both"/>
            </w:pPr>
            <w:r w:rsidRPr="00554028">
              <w:t xml:space="preserve">Ивановская область, г. Комсомольск, </w:t>
            </w:r>
            <w:r>
              <w:t>пер. Тейковский</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9F0D58">
              <w:t xml:space="preserve">Артезианская скважина </w:t>
            </w:r>
            <w:r>
              <w:t xml:space="preserve">№10 (РЭС), кадастровый номер </w:t>
            </w:r>
            <w:r>
              <w:rPr>
                <w:bCs/>
                <w:shd w:val="clear" w:color="auto" w:fill="FFFFFF"/>
              </w:rPr>
              <w:t>37:08:011413:151</w:t>
            </w:r>
          </w:p>
        </w:tc>
        <w:tc>
          <w:tcPr>
            <w:tcW w:w="5812" w:type="dxa"/>
            <w:shd w:val="clear" w:color="auto" w:fill="auto"/>
          </w:tcPr>
          <w:p w:rsidR="00311C81" w:rsidRDefault="00311C81" w:rsidP="00B40DAA">
            <w:pPr>
              <w:jc w:val="both"/>
            </w:pPr>
            <w:r w:rsidRPr="00554028">
              <w:t>Иван</w:t>
            </w:r>
            <w:r>
              <w:t>овская область, западнее г. Комсомольск</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9F0D58">
              <w:t xml:space="preserve">Артезианская скважина </w:t>
            </w:r>
            <w:r>
              <w:t xml:space="preserve">№4, кадастровый номер </w:t>
            </w:r>
            <w:r>
              <w:rPr>
                <w:bCs/>
                <w:shd w:val="clear" w:color="auto" w:fill="FFFFFF"/>
              </w:rPr>
              <w:t>37:08:050308:743</w:t>
            </w:r>
          </w:p>
        </w:tc>
        <w:tc>
          <w:tcPr>
            <w:tcW w:w="5812" w:type="dxa"/>
            <w:shd w:val="clear" w:color="auto" w:fill="auto"/>
          </w:tcPr>
          <w:p w:rsidR="00311C81" w:rsidRDefault="00311C81" w:rsidP="00B40DAA">
            <w:pPr>
              <w:jc w:val="both"/>
            </w:pPr>
            <w:r w:rsidRPr="00554028">
              <w:t xml:space="preserve">Ивановская область, г. Комсомольск, </w:t>
            </w:r>
            <w:r>
              <w:t>ул. Садовая</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9F0D58">
              <w:t xml:space="preserve">Артезианская скважина </w:t>
            </w:r>
            <w:r>
              <w:t xml:space="preserve">№7 помещения (РЭС), кадастровый номер </w:t>
            </w:r>
            <w:r>
              <w:rPr>
                <w:bCs/>
                <w:shd w:val="clear" w:color="auto" w:fill="FFFFFF"/>
              </w:rPr>
              <w:t>37:08:050503:87</w:t>
            </w:r>
          </w:p>
        </w:tc>
        <w:tc>
          <w:tcPr>
            <w:tcW w:w="5812" w:type="dxa"/>
            <w:shd w:val="clear" w:color="auto" w:fill="auto"/>
          </w:tcPr>
          <w:p w:rsidR="00311C81" w:rsidRDefault="00311C81" w:rsidP="00B40DAA">
            <w:pPr>
              <w:jc w:val="both"/>
            </w:pPr>
            <w:r w:rsidRPr="00554028">
              <w:t xml:space="preserve">Ивановская область, г. Комсомольск, </w:t>
            </w:r>
            <w:r>
              <w:t>ул. Советская</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9F0D58">
              <w:t xml:space="preserve">Артезианская скважина </w:t>
            </w:r>
            <w:r>
              <w:t xml:space="preserve">№8, кадастровый номер </w:t>
            </w:r>
            <w:r>
              <w:rPr>
                <w:bCs/>
                <w:shd w:val="clear" w:color="auto" w:fill="FFFFFF"/>
              </w:rPr>
              <w:t>37:08:011413:153</w:t>
            </w:r>
          </w:p>
        </w:tc>
        <w:tc>
          <w:tcPr>
            <w:tcW w:w="5812" w:type="dxa"/>
            <w:shd w:val="clear" w:color="auto" w:fill="auto"/>
          </w:tcPr>
          <w:p w:rsidR="00311C81" w:rsidRDefault="00311C81" w:rsidP="00B40DAA">
            <w:pPr>
              <w:jc w:val="both"/>
            </w:pPr>
            <w:r>
              <w:t>Ивановская область</w:t>
            </w:r>
            <w:r w:rsidRPr="00554028">
              <w:t xml:space="preserve">, </w:t>
            </w:r>
            <w:r>
              <w:t>западнее г. Комсомольск</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9F0D58">
              <w:t xml:space="preserve">Артезианская скважина </w:t>
            </w:r>
            <w:r>
              <w:t xml:space="preserve">№8а (РЭС), кадастровый номер </w:t>
            </w:r>
            <w:r>
              <w:rPr>
                <w:bCs/>
                <w:shd w:val="clear" w:color="auto" w:fill="FFFFFF"/>
              </w:rPr>
              <w:t>37:08:011413:152</w:t>
            </w:r>
          </w:p>
        </w:tc>
        <w:tc>
          <w:tcPr>
            <w:tcW w:w="5812" w:type="dxa"/>
            <w:shd w:val="clear" w:color="auto" w:fill="auto"/>
          </w:tcPr>
          <w:p w:rsidR="00311C81" w:rsidRDefault="00311C81" w:rsidP="00B40DAA">
            <w:pPr>
              <w:jc w:val="both"/>
            </w:pPr>
            <w:r w:rsidRPr="00554028">
              <w:t>Ивановская область,</w:t>
            </w:r>
            <w:r>
              <w:t xml:space="preserve"> западнее г. Комсомольск</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9F0D58">
              <w:t xml:space="preserve">Артезианская скважина </w:t>
            </w:r>
            <w:r>
              <w:t xml:space="preserve">№9 с КЭА, кадастровый номер </w:t>
            </w:r>
            <w:r>
              <w:rPr>
                <w:bCs/>
                <w:shd w:val="clear" w:color="auto" w:fill="FFFFFF"/>
              </w:rPr>
              <w:t>37:08:050503:86</w:t>
            </w:r>
          </w:p>
        </w:tc>
        <w:tc>
          <w:tcPr>
            <w:tcW w:w="5812" w:type="dxa"/>
            <w:shd w:val="clear" w:color="auto" w:fill="auto"/>
          </w:tcPr>
          <w:p w:rsidR="00311C81" w:rsidRDefault="00311C81" w:rsidP="00B40DAA">
            <w:pPr>
              <w:jc w:val="both"/>
            </w:pPr>
            <w:r w:rsidRPr="00554028">
              <w:t xml:space="preserve">Ивановская область, г. Комсомольск, </w:t>
            </w:r>
            <w:r>
              <w:t>пер. Вокзальный</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9F0D58">
              <w:t xml:space="preserve">Артезианская скважина </w:t>
            </w:r>
            <w:r>
              <w:t xml:space="preserve">№12 с ХРУ ул. Чайковского, кадастровый номер </w:t>
            </w:r>
            <w:r>
              <w:rPr>
                <w:bCs/>
                <w:shd w:val="clear" w:color="auto" w:fill="FFFFFF"/>
              </w:rPr>
              <w:t>37:08:050302:433</w:t>
            </w:r>
          </w:p>
        </w:tc>
        <w:tc>
          <w:tcPr>
            <w:tcW w:w="5812" w:type="dxa"/>
            <w:shd w:val="clear" w:color="auto" w:fill="auto"/>
          </w:tcPr>
          <w:p w:rsidR="00311C81" w:rsidRDefault="00311C81" w:rsidP="00B40DAA">
            <w:pPr>
              <w:jc w:val="both"/>
            </w:pPr>
            <w:r w:rsidRPr="00554028">
              <w:t xml:space="preserve">Ивановская область, г. Комсомольск, </w:t>
            </w:r>
            <w:r>
              <w:t>ул. Чайковского</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9F0D58">
              <w:t xml:space="preserve">Артезианская скважина </w:t>
            </w:r>
            <w:r>
              <w:t xml:space="preserve">   п. Новая Усадьба, кадастровый номер </w:t>
            </w:r>
            <w:r>
              <w:rPr>
                <w:bCs/>
                <w:shd w:val="clear" w:color="auto" w:fill="FFFFFF"/>
              </w:rPr>
              <w:t>37:08:011413:150</w:t>
            </w:r>
          </w:p>
        </w:tc>
        <w:tc>
          <w:tcPr>
            <w:tcW w:w="5812" w:type="dxa"/>
            <w:shd w:val="clear" w:color="auto" w:fill="auto"/>
          </w:tcPr>
          <w:p w:rsidR="00311C81" w:rsidRDefault="00311C81" w:rsidP="00B40DAA">
            <w:pPr>
              <w:jc w:val="both"/>
            </w:pPr>
            <w:r w:rsidRPr="00554028">
              <w:t>Ивановская область,</w:t>
            </w:r>
            <w:r>
              <w:t xml:space="preserve"> западнее</w:t>
            </w:r>
            <w:r w:rsidRPr="00554028">
              <w:t xml:space="preserve"> г. Комс</w:t>
            </w:r>
            <w:r>
              <w:t>омольск</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9F0D58">
              <w:t xml:space="preserve">Артезианская скважина </w:t>
            </w:r>
            <w:r>
              <w:t xml:space="preserve">   п. Новая Усадьба №5</w:t>
            </w:r>
          </w:p>
        </w:tc>
        <w:tc>
          <w:tcPr>
            <w:tcW w:w="5812" w:type="dxa"/>
            <w:shd w:val="clear" w:color="auto" w:fill="auto"/>
          </w:tcPr>
          <w:p w:rsidR="00311C81" w:rsidRDefault="00311C81" w:rsidP="00B40DAA">
            <w:pPr>
              <w:jc w:val="both"/>
            </w:pPr>
            <w:r w:rsidRPr="00554028">
              <w:t>Ивановская область, г. Комсом</w:t>
            </w:r>
            <w:r>
              <w:t>ольск</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Pr="00056E1A" w:rsidRDefault="00311C81" w:rsidP="00B40DAA">
            <w:pPr>
              <w:jc w:val="both"/>
              <w:rPr>
                <w:b/>
                <w:sz w:val="28"/>
              </w:rPr>
            </w:pPr>
            <w:r>
              <w:t>Магистральный водопровод</w:t>
            </w:r>
          </w:p>
        </w:tc>
        <w:tc>
          <w:tcPr>
            <w:tcW w:w="5812" w:type="dxa"/>
            <w:shd w:val="clear" w:color="auto" w:fill="auto"/>
          </w:tcPr>
          <w:p w:rsidR="00311C81" w:rsidRPr="008152E2" w:rsidRDefault="00311C81" w:rsidP="00B40DAA">
            <w:pPr>
              <w:jc w:val="both"/>
              <w:rPr>
                <w:b/>
              </w:rPr>
            </w:pPr>
            <w:r w:rsidRPr="008152E2">
              <w:t>Ивановская область, г. Комсомольск, район «Коммунар»</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t>Сети хозяйственного водопровода</w:t>
            </w:r>
          </w:p>
        </w:tc>
        <w:tc>
          <w:tcPr>
            <w:tcW w:w="5812" w:type="dxa"/>
            <w:shd w:val="clear" w:color="auto" w:fill="auto"/>
          </w:tcPr>
          <w:p w:rsidR="00311C81" w:rsidRPr="008152E2" w:rsidRDefault="00311C81" w:rsidP="00B40DAA">
            <w:pPr>
              <w:jc w:val="both"/>
            </w:pPr>
            <w:r w:rsidRPr="008152E2">
              <w:t>Ивановская область, г. Комсомольск, от коллектора 41 до компрессорной</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t>Сети хозяйственного водопровода</w:t>
            </w:r>
          </w:p>
        </w:tc>
        <w:tc>
          <w:tcPr>
            <w:tcW w:w="5812" w:type="dxa"/>
            <w:shd w:val="clear" w:color="auto" w:fill="auto"/>
          </w:tcPr>
          <w:p w:rsidR="00311C81" w:rsidRPr="008152E2" w:rsidRDefault="00311C81" w:rsidP="00B40DAA">
            <w:pPr>
              <w:jc w:val="both"/>
            </w:pPr>
            <w:r w:rsidRPr="008152E2">
              <w:t>Ивановская область, г. Комсомольск, очистительные сооружения</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Pr="00056E1A" w:rsidRDefault="00311C81" w:rsidP="00B40DAA">
            <w:pPr>
              <w:jc w:val="both"/>
              <w:rPr>
                <w:b/>
                <w:sz w:val="28"/>
              </w:rPr>
            </w:pPr>
            <w:r>
              <w:t>Преобразователь частоты и комп., в том числе датчик давления</w:t>
            </w:r>
          </w:p>
        </w:tc>
        <w:tc>
          <w:tcPr>
            <w:tcW w:w="5812" w:type="dxa"/>
            <w:shd w:val="clear" w:color="auto" w:fill="auto"/>
          </w:tcPr>
          <w:p w:rsidR="00311C81" w:rsidRPr="008152E2" w:rsidRDefault="00311C81" w:rsidP="00B40DAA">
            <w:pPr>
              <w:jc w:val="both"/>
              <w:rPr>
                <w:b/>
              </w:rPr>
            </w:pPr>
            <w:r w:rsidRPr="008152E2">
              <w:t>Ивановская область, г. Комсомольск</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Pr="00056E1A" w:rsidRDefault="00311C81" w:rsidP="00B40DAA">
            <w:pPr>
              <w:jc w:val="both"/>
              <w:rPr>
                <w:b/>
                <w:sz w:val="28"/>
              </w:rPr>
            </w:pPr>
            <w:r>
              <w:t>Шкаф учета п. Новая Усадьба</w:t>
            </w:r>
          </w:p>
        </w:tc>
        <w:tc>
          <w:tcPr>
            <w:tcW w:w="5812" w:type="dxa"/>
            <w:shd w:val="clear" w:color="auto" w:fill="auto"/>
          </w:tcPr>
          <w:p w:rsidR="00311C81" w:rsidRPr="008152E2" w:rsidRDefault="00311C81" w:rsidP="00B40DAA">
            <w:pPr>
              <w:jc w:val="both"/>
              <w:rPr>
                <w:b/>
              </w:rPr>
            </w:pPr>
            <w:r w:rsidRPr="008152E2">
              <w:t>Ивановская область, г. Комсомольск</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Pr="00056E1A" w:rsidRDefault="00311C81" w:rsidP="00B40DAA">
            <w:pPr>
              <w:jc w:val="both"/>
              <w:rPr>
                <w:b/>
                <w:sz w:val="28"/>
              </w:rPr>
            </w:pPr>
            <w:r>
              <w:t>Вводы по ул. Зеленая ф 57 чугун п. Новая Усадьба</w:t>
            </w:r>
          </w:p>
        </w:tc>
        <w:tc>
          <w:tcPr>
            <w:tcW w:w="5812" w:type="dxa"/>
            <w:shd w:val="clear" w:color="auto" w:fill="auto"/>
          </w:tcPr>
          <w:p w:rsidR="00311C81" w:rsidRPr="008152E2" w:rsidRDefault="00311C81" w:rsidP="00B40DAA">
            <w:pPr>
              <w:jc w:val="both"/>
              <w:rPr>
                <w:b/>
              </w:rPr>
            </w:pPr>
            <w:r w:rsidRPr="008152E2">
              <w:t>Ивановская область, г. Комсомольск</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Pr="00056E1A" w:rsidRDefault="00311C81" w:rsidP="00B40DAA">
            <w:pPr>
              <w:jc w:val="both"/>
              <w:rPr>
                <w:b/>
                <w:sz w:val="28"/>
              </w:rPr>
            </w:pPr>
            <w:r>
              <w:t>Водонапорная башня п. новая Усадьба</w:t>
            </w:r>
          </w:p>
        </w:tc>
        <w:tc>
          <w:tcPr>
            <w:tcW w:w="5812" w:type="dxa"/>
            <w:shd w:val="clear" w:color="auto" w:fill="auto"/>
          </w:tcPr>
          <w:p w:rsidR="00311C81" w:rsidRPr="008152E2" w:rsidRDefault="00311C81" w:rsidP="00B40DAA">
            <w:pPr>
              <w:jc w:val="both"/>
              <w:rPr>
                <w:b/>
              </w:rPr>
            </w:pPr>
            <w:r w:rsidRPr="008152E2">
              <w:t>Ивановская область, г. Комсомольск</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Pr="00056E1A" w:rsidRDefault="00311C81" w:rsidP="00B40DAA">
            <w:pPr>
              <w:jc w:val="both"/>
              <w:rPr>
                <w:b/>
                <w:sz w:val="28"/>
              </w:rPr>
            </w:pPr>
            <w:r w:rsidRPr="008152E2">
              <w:rPr>
                <w:szCs w:val="28"/>
              </w:rPr>
              <w:t>Канализационные сети</w:t>
            </w:r>
            <w:r>
              <w:rPr>
                <w:szCs w:val="28"/>
              </w:rPr>
              <w:t>, кадастровый номер 37:08:050205:1464</w:t>
            </w:r>
          </w:p>
        </w:tc>
        <w:tc>
          <w:tcPr>
            <w:tcW w:w="5812" w:type="dxa"/>
            <w:shd w:val="clear" w:color="auto" w:fill="auto"/>
          </w:tcPr>
          <w:p w:rsidR="00311C81" w:rsidRPr="008152E2" w:rsidRDefault="00311C81" w:rsidP="00B40DAA">
            <w:pPr>
              <w:jc w:val="both"/>
              <w:rPr>
                <w:b/>
              </w:rPr>
            </w:pPr>
            <w:r w:rsidRPr="008152E2">
              <w:t>Ивановская область, г. Комсомольск,                           ул. Пионерская, от д.6 до д.6а</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619E6">
              <w:rPr>
                <w:szCs w:val="28"/>
              </w:rPr>
              <w:t>Канализационные сети</w:t>
            </w:r>
            <w:r>
              <w:rPr>
                <w:szCs w:val="28"/>
              </w:rPr>
              <w:t>, кадастровый номер 37:08:000000:1160</w:t>
            </w:r>
          </w:p>
        </w:tc>
        <w:tc>
          <w:tcPr>
            <w:tcW w:w="5812" w:type="dxa"/>
            <w:shd w:val="clear" w:color="auto" w:fill="auto"/>
          </w:tcPr>
          <w:p w:rsidR="00311C81" w:rsidRPr="008152E2" w:rsidRDefault="00311C81" w:rsidP="00B40DAA">
            <w:pPr>
              <w:jc w:val="both"/>
              <w:rPr>
                <w:b/>
              </w:rPr>
            </w:pPr>
            <w:r w:rsidRPr="008152E2">
              <w:t>Ивановская область, г. Комсомольск,                            от д.2 по ул. Люлина до поликлиники</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619E6">
              <w:rPr>
                <w:szCs w:val="28"/>
              </w:rPr>
              <w:t>Канализационные сети</w:t>
            </w:r>
            <w:r>
              <w:rPr>
                <w:szCs w:val="28"/>
              </w:rPr>
              <w:t>, кадастровый номер 37:08:000000:1157</w:t>
            </w:r>
          </w:p>
        </w:tc>
        <w:tc>
          <w:tcPr>
            <w:tcW w:w="5812" w:type="dxa"/>
            <w:shd w:val="clear" w:color="auto" w:fill="auto"/>
          </w:tcPr>
          <w:p w:rsidR="00311C81" w:rsidRPr="008152E2" w:rsidRDefault="00311C81" w:rsidP="00B40DAA">
            <w:pPr>
              <w:jc w:val="both"/>
              <w:rPr>
                <w:b/>
              </w:rPr>
            </w:pPr>
            <w:r w:rsidRPr="008152E2">
              <w:t>Ивановская область, г. Комсомольск,                           от д.2 по ул. Чкалова до КК155</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619E6">
              <w:rPr>
                <w:szCs w:val="28"/>
              </w:rPr>
              <w:t>Канализационные сети</w:t>
            </w:r>
            <w:r>
              <w:rPr>
                <w:szCs w:val="28"/>
              </w:rPr>
              <w:t>, кадастровый номер 37:08:050309:556</w:t>
            </w:r>
          </w:p>
        </w:tc>
        <w:tc>
          <w:tcPr>
            <w:tcW w:w="5812" w:type="dxa"/>
            <w:shd w:val="clear" w:color="auto" w:fill="auto"/>
          </w:tcPr>
          <w:p w:rsidR="00311C81" w:rsidRPr="008152E2" w:rsidRDefault="00311C81" w:rsidP="00B40DAA">
            <w:pPr>
              <w:jc w:val="both"/>
              <w:rPr>
                <w:b/>
              </w:rPr>
            </w:pPr>
            <w:r w:rsidRPr="008152E2">
              <w:t>Ивановская область,                      г. Комсомольск, от КНС по ул. Зайцева до КК646</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619E6">
              <w:rPr>
                <w:szCs w:val="28"/>
              </w:rPr>
              <w:t>Канализационные сети</w:t>
            </w:r>
            <w:r>
              <w:rPr>
                <w:szCs w:val="28"/>
              </w:rPr>
              <w:t>, кадастровый номер 37:08:000000:1161</w:t>
            </w:r>
          </w:p>
        </w:tc>
        <w:tc>
          <w:tcPr>
            <w:tcW w:w="5812" w:type="dxa"/>
            <w:shd w:val="clear" w:color="auto" w:fill="auto"/>
          </w:tcPr>
          <w:p w:rsidR="00311C81" w:rsidRPr="008152E2" w:rsidRDefault="00311C81" w:rsidP="00B40DAA">
            <w:pPr>
              <w:jc w:val="both"/>
              <w:rPr>
                <w:b/>
              </w:rPr>
            </w:pPr>
            <w:r w:rsidRPr="008152E2">
              <w:t>Ивановская область, г. Комсомольск,                           от КК244 до КК155</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619E6">
              <w:rPr>
                <w:szCs w:val="28"/>
              </w:rPr>
              <w:t>Канализационные сети</w:t>
            </w:r>
            <w:r>
              <w:rPr>
                <w:szCs w:val="28"/>
              </w:rPr>
              <w:t>, кадастровый номер 37:08:000000:1162</w:t>
            </w:r>
          </w:p>
        </w:tc>
        <w:tc>
          <w:tcPr>
            <w:tcW w:w="5812" w:type="dxa"/>
            <w:shd w:val="clear" w:color="auto" w:fill="auto"/>
          </w:tcPr>
          <w:p w:rsidR="00311C81" w:rsidRPr="008152E2" w:rsidRDefault="00311C81" w:rsidP="00B40DAA">
            <w:pPr>
              <w:jc w:val="both"/>
              <w:rPr>
                <w:b/>
              </w:rPr>
            </w:pPr>
            <w:r w:rsidRPr="008152E2">
              <w:t>Ивановская область, г. Комсомольск,                           от КК115 до КК134</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619E6">
              <w:rPr>
                <w:szCs w:val="28"/>
              </w:rPr>
              <w:t>Канализационные сети</w:t>
            </w:r>
            <w:r>
              <w:rPr>
                <w:szCs w:val="28"/>
              </w:rPr>
              <w:t>, кадастровый номер 37:08:000000:1158</w:t>
            </w:r>
          </w:p>
        </w:tc>
        <w:tc>
          <w:tcPr>
            <w:tcW w:w="5812" w:type="dxa"/>
            <w:shd w:val="clear" w:color="auto" w:fill="auto"/>
          </w:tcPr>
          <w:p w:rsidR="00311C81" w:rsidRPr="008152E2" w:rsidRDefault="00311C81" w:rsidP="00B40DAA">
            <w:pPr>
              <w:jc w:val="both"/>
              <w:rPr>
                <w:b/>
              </w:rPr>
            </w:pPr>
            <w:r w:rsidRPr="008152E2">
              <w:t>Ивановская область, г. Комсомольск,                           от КК56 до КК11</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619E6">
              <w:rPr>
                <w:szCs w:val="28"/>
              </w:rPr>
              <w:t>Канализационные сети</w:t>
            </w:r>
            <w:r>
              <w:rPr>
                <w:szCs w:val="28"/>
              </w:rPr>
              <w:t>, кадастровый номер 37:08:050205:1463</w:t>
            </w:r>
          </w:p>
        </w:tc>
        <w:tc>
          <w:tcPr>
            <w:tcW w:w="5812" w:type="dxa"/>
            <w:shd w:val="clear" w:color="auto" w:fill="auto"/>
          </w:tcPr>
          <w:p w:rsidR="00311C81" w:rsidRPr="008152E2" w:rsidRDefault="00311C81" w:rsidP="00B40DAA">
            <w:pPr>
              <w:jc w:val="both"/>
              <w:rPr>
                <w:b/>
              </w:rPr>
            </w:pPr>
            <w:r w:rsidRPr="008152E2">
              <w:t>Ивановская область, г. Комсомольск,                           д.4 по ул. Комсомольская, д.1 по пер. Торговый, д.6 по ул. Советская</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619E6">
              <w:rPr>
                <w:szCs w:val="28"/>
              </w:rPr>
              <w:t>Канализационные сети</w:t>
            </w:r>
            <w:r>
              <w:rPr>
                <w:szCs w:val="28"/>
              </w:rPr>
              <w:t>, кадастровый номер 37:08:050205:1465</w:t>
            </w:r>
          </w:p>
        </w:tc>
        <w:tc>
          <w:tcPr>
            <w:tcW w:w="5812" w:type="dxa"/>
            <w:shd w:val="clear" w:color="auto" w:fill="auto"/>
          </w:tcPr>
          <w:p w:rsidR="00311C81" w:rsidRPr="008152E2" w:rsidRDefault="00311C81" w:rsidP="00B40DAA">
            <w:pPr>
              <w:jc w:val="both"/>
              <w:rPr>
                <w:b/>
              </w:rPr>
            </w:pPr>
            <w:r w:rsidRPr="008152E2">
              <w:t>Ивановская область, г. Комсомольск,                           от КК180 до д.1 по пер. Школьный</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619E6">
              <w:rPr>
                <w:szCs w:val="28"/>
              </w:rPr>
              <w:t>Канализационные сети</w:t>
            </w:r>
            <w:r>
              <w:rPr>
                <w:szCs w:val="28"/>
              </w:rPr>
              <w:t>, кадастровый номер 37:08:050205:1466</w:t>
            </w:r>
          </w:p>
        </w:tc>
        <w:tc>
          <w:tcPr>
            <w:tcW w:w="5812" w:type="dxa"/>
            <w:shd w:val="clear" w:color="auto" w:fill="auto"/>
          </w:tcPr>
          <w:p w:rsidR="00311C81" w:rsidRPr="008152E2" w:rsidRDefault="00311C81" w:rsidP="00B40DAA">
            <w:pPr>
              <w:jc w:val="both"/>
              <w:rPr>
                <w:b/>
              </w:rPr>
            </w:pPr>
            <w:r w:rsidRPr="008152E2">
              <w:t>Ивановская область, г. Комсомольск,                           от КК637 до КК172</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619E6">
              <w:rPr>
                <w:szCs w:val="28"/>
              </w:rPr>
              <w:t>Канализационные сети</w:t>
            </w:r>
            <w:r>
              <w:rPr>
                <w:szCs w:val="28"/>
              </w:rPr>
              <w:t>, кадастровый номер 37:08:000000:1159</w:t>
            </w:r>
          </w:p>
        </w:tc>
        <w:tc>
          <w:tcPr>
            <w:tcW w:w="5812" w:type="dxa"/>
            <w:shd w:val="clear" w:color="auto" w:fill="auto"/>
          </w:tcPr>
          <w:p w:rsidR="00311C81" w:rsidRPr="008152E2" w:rsidRDefault="00311C81" w:rsidP="00B40DAA">
            <w:pPr>
              <w:jc w:val="both"/>
              <w:rPr>
                <w:b/>
              </w:rPr>
            </w:pPr>
            <w:r w:rsidRPr="008152E2">
              <w:t>Ивановская область, г. Комсомольск,                           от КК12 до КК142</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619E6">
              <w:rPr>
                <w:szCs w:val="28"/>
              </w:rPr>
              <w:t>Канализационные сети</w:t>
            </w:r>
            <w:r>
              <w:rPr>
                <w:szCs w:val="28"/>
              </w:rPr>
              <w:t>, кадастровый номер 37:08:000000:1163</w:t>
            </w:r>
          </w:p>
        </w:tc>
        <w:tc>
          <w:tcPr>
            <w:tcW w:w="5812" w:type="dxa"/>
            <w:shd w:val="clear" w:color="auto" w:fill="auto"/>
          </w:tcPr>
          <w:p w:rsidR="00311C81" w:rsidRPr="008152E2" w:rsidRDefault="00311C81" w:rsidP="00B40DAA">
            <w:pPr>
              <w:jc w:val="both"/>
              <w:rPr>
                <w:b/>
              </w:rPr>
            </w:pPr>
            <w:r w:rsidRPr="008152E2">
              <w:t>Ивановская область, г. Комсомольск,                            от КК506 до КК503</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619E6">
              <w:rPr>
                <w:szCs w:val="28"/>
              </w:rPr>
              <w:t>Канализационные сети</w:t>
            </w:r>
            <w:r>
              <w:rPr>
                <w:szCs w:val="28"/>
              </w:rPr>
              <w:t>, кадастровый номер 37:08:050307:498</w:t>
            </w:r>
          </w:p>
        </w:tc>
        <w:tc>
          <w:tcPr>
            <w:tcW w:w="5812" w:type="dxa"/>
            <w:shd w:val="clear" w:color="auto" w:fill="auto"/>
          </w:tcPr>
          <w:p w:rsidR="00311C81" w:rsidRPr="008152E2" w:rsidRDefault="00311C81" w:rsidP="00B40DAA">
            <w:pPr>
              <w:jc w:val="both"/>
              <w:rPr>
                <w:b/>
              </w:rPr>
            </w:pPr>
            <w:r w:rsidRPr="008152E2">
              <w:t>Ивановская область, г. Комсомольск,                           от КК512 до КК509</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619E6">
              <w:rPr>
                <w:szCs w:val="28"/>
              </w:rPr>
              <w:t>Канализационные сети</w:t>
            </w:r>
            <w:r>
              <w:rPr>
                <w:szCs w:val="28"/>
              </w:rPr>
              <w:t>, кадастровый номер 37:08:000000:1164</w:t>
            </w:r>
          </w:p>
        </w:tc>
        <w:tc>
          <w:tcPr>
            <w:tcW w:w="5812" w:type="dxa"/>
            <w:shd w:val="clear" w:color="auto" w:fill="auto"/>
          </w:tcPr>
          <w:p w:rsidR="00311C81" w:rsidRPr="008152E2" w:rsidRDefault="00311C81" w:rsidP="00B40DAA">
            <w:pPr>
              <w:jc w:val="both"/>
              <w:rPr>
                <w:b/>
              </w:rPr>
            </w:pPr>
            <w:r w:rsidRPr="008152E2">
              <w:t>Ивановская область,                      г. Комсомольск, от КК673 до КНС</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619E6">
              <w:rPr>
                <w:szCs w:val="28"/>
              </w:rPr>
              <w:t>Канализационные сети</w:t>
            </w:r>
            <w:r>
              <w:rPr>
                <w:szCs w:val="28"/>
              </w:rPr>
              <w:t>, кадастровый номер 37:08:000000:1165</w:t>
            </w:r>
          </w:p>
        </w:tc>
        <w:tc>
          <w:tcPr>
            <w:tcW w:w="5812" w:type="dxa"/>
            <w:shd w:val="clear" w:color="auto" w:fill="auto"/>
          </w:tcPr>
          <w:p w:rsidR="00311C81" w:rsidRPr="008152E2" w:rsidRDefault="00311C81" w:rsidP="00B40DAA">
            <w:pPr>
              <w:jc w:val="both"/>
              <w:rPr>
                <w:b/>
              </w:rPr>
            </w:pPr>
            <w:r w:rsidRPr="008152E2">
              <w:t>Ивановская область, г. Комсомольск,                           от КК413 до КК350</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0619E6">
              <w:rPr>
                <w:szCs w:val="28"/>
              </w:rPr>
              <w:t>Канализационные сети</w:t>
            </w:r>
            <w:r>
              <w:rPr>
                <w:szCs w:val="28"/>
              </w:rPr>
              <w:t>, кадастровый номер 37:08:000000:1167</w:t>
            </w:r>
          </w:p>
        </w:tc>
        <w:tc>
          <w:tcPr>
            <w:tcW w:w="5812" w:type="dxa"/>
            <w:shd w:val="clear" w:color="auto" w:fill="auto"/>
          </w:tcPr>
          <w:p w:rsidR="00311C81" w:rsidRPr="008152E2" w:rsidRDefault="00311C81" w:rsidP="00B40DAA">
            <w:pPr>
              <w:jc w:val="both"/>
              <w:rPr>
                <w:b/>
              </w:rPr>
            </w:pPr>
            <w:r w:rsidRPr="008152E2">
              <w:t>Ивановская область, г. Комсомольск,                           от КК д.8 по ул. Люлина до КК610</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B521EA">
              <w:rPr>
                <w:szCs w:val="28"/>
              </w:rPr>
              <w:t>Канализационные сети</w:t>
            </w:r>
            <w:r>
              <w:rPr>
                <w:szCs w:val="28"/>
              </w:rPr>
              <w:t>, кадастровый номер 37:08:050307:499</w:t>
            </w:r>
          </w:p>
        </w:tc>
        <w:tc>
          <w:tcPr>
            <w:tcW w:w="5812" w:type="dxa"/>
            <w:shd w:val="clear" w:color="auto" w:fill="auto"/>
          </w:tcPr>
          <w:p w:rsidR="00311C81" w:rsidRPr="008152E2" w:rsidRDefault="00311C81" w:rsidP="00B40DAA">
            <w:pPr>
              <w:jc w:val="both"/>
              <w:rPr>
                <w:b/>
              </w:rPr>
            </w:pPr>
            <w:r w:rsidRPr="008152E2">
              <w:t>Ивановская область, г. Комсомольск,                           от КК564 до КК336</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B521EA">
              <w:rPr>
                <w:szCs w:val="28"/>
              </w:rPr>
              <w:t>Канализационные сети</w:t>
            </w:r>
            <w:r>
              <w:rPr>
                <w:szCs w:val="28"/>
              </w:rPr>
              <w:t>, кадастровый номер 37:08:000000:1166</w:t>
            </w:r>
          </w:p>
        </w:tc>
        <w:tc>
          <w:tcPr>
            <w:tcW w:w="5812" w:type="dxa"/>
            <w:shd w:val="clear" w:color="auto" w:fill="auto"/>
          </w:tcPr>
          <w:p w:rsidR="00311C81" w:rsidRPr="008152E2" w:rsidRDefault="00311C81" w:rsidP="00B40DAA">
            <w:pPr>
              <w:jc w:val="both"/>
              <w:rPr>
                <w:b/>
              </w:rPr>
            </w:pPr>
            <w:r w:rsidRPr="008152E2">
              <w:t>Ивановская область, г. Комсомольск,                           от КК249 до КК637</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B521EA">
              <w:rPr>
                <w:szCs w:val="28"/>
              </w:rPr>
              <w:t>Канализационные сети</w:t>
            </w:r>
            <w:r>
              <w:rPr>
                <w:szCs w:val="28"/>
              </w:rPr>
              <w:t>, кадастровый номер 37:08:000000:1187</w:t>
            </w:r>
          </w:p>
        </w:tc>
        <w:tc>
          <w:tcPr>
            <w:tcW w:w="5812" w:type="dxa"/>
            <w:shd w:val="clear" w:color="auto" w:fill="auto"/>
          </w:tcPr>
          <w:p w:rsidR="00311C81" w:rsidRPr="008152E2" w:rsidRDefault="00311C81" w:rsidP="00B40DAA">
            <w:pPr>
              <w:jc w:val="both"/>
              <w:rPr>
                <w:b/>
              </w:rPr>
            </w:pPr>
            <w:r w:rsidRPr="008152E2">
              <w:t>Ивановская область, г. Комсомольск, от КК420 до КК462</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B521EA">
              <w:rPr>
                <w:szCs w:val="28"/>
              </w:rPr>
              <w:t>Канализационные сети</w:t>
            </w:r>
            <w:r>
              <w:rPr>
                <w:szCs w:val="28"/>
              </w:rPr>
              <w:t>, кадастровый номер 37:08:050504:784</w:t>
            </w:r>
          </w:p>
        </w:tc>
        <w:tc>
          <w:tcPr>
            <w:tcW w:w="5812" w:type="dxa"/>
            <w:shd w:val="clear" w:color="auto" w:fill="auto"/>
          </w:tcPr>
          <w:p w:rsidR="00311C81" w:rsidRPr="008152E2" w:rsidRDefault="00311C81" w:rsidP="00B40DAA">
            <w:pPr>
              <w:jc w:val="both"/>
              <w:rPr>
                <w:b/>
              </w:rPr>
            </w:pPr>
            <w:r w:rsidRPr="008152E2">
              <w:t>Ивановская область, г. Комсомольск, от КК834 до КК843</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B521EA">
              <w:rPr>
                <w:szCs w:val="28"/>
              </w:rPr>
              <w:t>Канализационные сети</w:t>
            </w:r>
            <w:r>
              <w:rPr>
                <w:szCs w:val="28"/>
              </w:rPr>
              <w:t>, кадастровый номер 37:08:050308:961</w:t>
            </w:r>
          </w:p>
        </w:tc>
        <w:tc>
          <w:tcPr>
            <w:tcW w:w="5812" w:type="dxa"/>
            <w:shd w:val="clear" w:color="auto" w:fill="auto"/>
          </w:tcPr>
          <w:p w:rsidR="00311C81" w:rsidRPr="008152E2" w:rsidRDefault="00311C81" w:rsidP="00B40DAA">
            <w:pPr>
              <w:jc w:val="both"/>
              <w:rPr>
                <w:b/>
              </w:rPr>
            </w:pPr>
            <w:r w:rsidRPr="008152E2">
              <w:t>Ивановская область, г. Комсомольск, от КК268 до КК249</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B521EA">
              <w:rPr>
                <w:szCs w:val="28"/>
              </w:rPr>
              <w:t>Канализационные сети</w:t>
            </w:r>
            <w:r>
              <w:rPr>
                <w:szCs w:val="28"/>
              </w:rPr>
              <w:t>, кадастровый номер 37:08:000000:1182</w:t>
            </w:r>
          </w:p>
        </w:tc>
        <w:tc>
          <w:tcPr>
            <w:tcW w:w="5812" w:type="dxa"/>
            <w:shd w:val="clear" w:color="auto" w:fill="auto"/>
          </w:tcPr>
          <w:p w:rsidR="00311C81" w:rsidRPr="008152E2" w:rsidRDefault="00311C81" w:rsidP="00B40DAA">
            <w:pPr>
              <w:jc w:val="both"/>
              <w:rPr>
                <w:b/>
              </w:rPr>
            </w:pPr>
            <w:r w:rsidRPr="008152E2">
              <w:t>Ивановская область, г. Комсомольск, от КК142 до д.10 по ул. Линейная</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B521EA">
              <w:rPr>
                <w:szCs w:val="28"/>
              </w:rPr>
              <w:t>Канализационные сети</w:t>
            </w:r>
            <w:r>
              <w:rPr>
                <w:szCs w:val="28"/>
              </w:rPr>
              <w:t xml:space="preserve">, кадастровый номер </w:t>
            </w:r>
            <w:r w:rsidRPr="000A6B62">
              <w:rPr>
                <w:szCs w:val="23"/>
                <w:shd w:val="clear" w:color="auto" w:fill="FFFFFF"/>
              </w:rPr>
              <w:t>37:08:050504:786</w:t>
            </w:r>
          </w:p>
        </w:tc>
        <w:tc>
          <w:tcPr>
            <w:tcW w:w="5812" w:type="dxa"/>
            <w:shd w:val="clear" w:color="auto" w:fill="auto"/>
          </w:tcPr>
          <w:p w:rsidR="00311C81" w:rsidRPr="008152E2" w:rsidRDefault="00311C81" w:rsidP="00B40DAA">
            <w:pPr>
              <w:jc w:val="both"/>
              <w:rPr>
                <w:b/>
              </w:rPr>
            </w:pPr>
            <w:r w:rsidRPr="008152E2">
              <w:t>Ивановская область, г. Комсомольск, от КК712 до КК770</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B521EA">
              <w:rPr>
                <w:szCs w:val="28"/>
              </w:rPr>
              <w:t>Канализационные сети</w:t>
            </w:r>
            <w:r>
              <w:rPr>
                <w:szCs w:val="28"/>
              </w:rPr>
              <w:t xml:space="preserve">, кадастровый номер </w:t>
            </w:r>
            <w:r w:rsidRPr="000A6B62">
              <w:rPr>
                <w:szCs w:val="23"/>
                <w:shd w:val="clear" w:color="auto" w:fill="FFFFFF"/>
              </w:rPr>
              <w:t>37:08:</w:t>
            </w:r>
            <w:r>
              <w:rPr>
                <w:szCs w:val="23"/>
                <w:shd w:val="clear" w:color="auto" w:fill="FFFFFF"/>
              </w:rPr>
              <w:t>050504:785</w:t>
            </w:r>
          </w:p>
        </w:tc>
        <w:tc>
          <w:tcPr>
            <w:tcW w:w="5812" w:type="dxa"/>
            <w:shd w:val="clear" w:color="auto" w:fill="auto"/>
          </w:tcPr>
          <w:p w:rsidR="00311C81" w:rsidRPr="008152E2" w:rsidRDefault="00311C81" w:rsidP="00B40DAA">
            <w:pPr>
              <w:jc w:val="both"/>
              <w:rPr>
                <w:b/>
              </w:rPr>
            </w:pPr>
            <w:r w:rsidRPr="008152E2">
              <w:t>Ивановская область, г. Комсомольск, от КК833 до КК819</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B521EA">
              <w:rPr>
                <w:szCs w:val="28"/>
              </w:rPr>
              <w:t>Канализационные сети</w:t>
            </w:r>
            <w:r>
              <w:rPr>
                <w:szCs w:val="28"/>
              </w:rPr>
              <w:t>, кадастровый номер 37:08:000000:1182</w:t>
            </w:r>
          </w:p>
        </w:tc>
        <w:tc>
          <w:tcPr>
            <w:tcW w:w="5812" w:type="dxa"/>
            <w:shd w:val="clear" w:color="auto" w:fill="auto"/>
          </w:tcPr>
          <w:p w:rsidR="00311C81" w:rsidRPr="008152E2" w:rsidRDefault="00311C81" w:rsidP="00B40DAA">
            <w:pPr>
              <w:jc w:val="both"/>
              <w:rPr>
                <w:b/>
              </w:rPr>
            </w:pPr>
            <w:r w:rsidRPr="008152E2">
              <w:t>Ивановская область, г. Комсомольск, от КК580 до КК250</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B521EA">
              <w:rPr>
                <w:szCs w:val="28"/>
              </w:rPr>
              <w:t>Канализационные сети</w:t>
            </w:r>
            <w:r>
              <w:rPr>
                <w:szCs w:val="28"/>
              </w:rPr>
              <w:t xml:space="preserve">, кадастровый номер </w:t>
            </w:r>
            <w:r w:rsidRPr="000A6B62">
              <w:rPr>
                <w:szCs w:val="23"/>
                <w:shd w:val="clear" w:color="auto" w:fill="FFFFFF"/>
              </w:rPr>
              <w:t>37:08:</w:t>
            </w:r>
            <w:r>
              <w:rPr>
                <w:szCs w:val="23"/>
                <w:shd w:val="clear" w:color="auto" w:fill="FFFFFF"/>
              </w:rPr>
              <w:t>000000:1181</w:t>
            </w:r>
          </w:p>
        </w:tc>
        <w:tc>
          <w:tcPr>
            <w:tcW w:w="5812" w:type="dxa"/>
            <w:shd w:val="clear" w:color="auto" w:fill="auto"/>
          </w:tcPr>
          <w:p w:rsidR="00311C81" w:rsidRPr="008152E2" w:rsidRDefault="00311C81" w:rsidP="00B40DAA">
            <w:pPr>
              <w:jc w:val="both"/>
              <w:rPr>
                <w:b/>
              </w:rPr>
            </w:pPr>
            <w:r w:rsidRPr="008152E2">
              <w:t>Ивановская область, г. Комсомольск, от КК556 до КК350</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B521EA">
              <w:rPr>
                <w:szCs w:val="28"/>
              </w:rPr>
              <w:t>Канализационные сети</w:t>
            </w:r>
            <w:r>
              <w:rPr>
                <w:szCs w:val="28"/>
              </w:rPr>
              <w:t xml:space="preserve">, кадастровый номер </w:t>
            </w:r>
            <w:r w:rsidRPr="000A6B62">
              <w:rPr>
                <w:szCs w:val="23"/>
                <w:shd w:val="clear" w:color="auto" w:fill="FFFFFF"/>
              </w:rPr>
              <w:t>37:08:</w:t>
            </w:r>
            <w:r>
              <w:rPr>
                <w:szCs w:val="23"/>
                <w:shd w:val="clear" w:color="auto" w:fill="FFFFFF"/>
              </w:rPr>
              <w:t>000000:1178</w:t>
            </w:r>
          </w:p>
        </w:tc>
        <w:tc>
          <w:tcPr>
            <w:tcW w:w="5812" w:type="dxa"/>
            <w:shd w:val="clear" w:color="auto" w:fill="auto"/>
          </w:tcPr>
          <w:p w:rsidR="00311C81" w:rsidRPr="008152E2" w:rsidRDefault="00311C81" w:rsidP="00B40DAA">
            <w:pPr>
              <w:jc w:val="both"/>
              <w:rPr>
                <w:b/>
              </w:rPr>
            </w:pPr>
            <w:r w:rsidRPr="008152E2">
              <w:t>Ивановская область, г. Комсомольск, от КК277 до КК235</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rsidRPr="00B521EA">
              <w:rPr>
                <w:szCs w:val="28"/>
              </w:rPr>
              <w:t>Канализационные сети</w:t>
            </w:r>
            <w:r>
              <w:rPr>
                <w:szCs w:val="28"/>
              </w:rPr>
              <w:t xml:space="preserve">, кадастровый номер </w:t>
            </w:r>
            <w:r w:rsidRPr="000A6B62">
              <w:rPr>
                <w:szCs w:val="23"/>
                <w:shd w:val="clear" w:color="auto" w:fill="FFFFFF"/>
              </w:rPr>
              <w:t>37:08:</w:t>
            </w:r>
            <w:r>
              <w:rPr>
                <w:szCs w:val="23"/>
                <w:shd w:val="clear" w:color="auto" w:fill="FFFFFF"/>
              </w:rPr>
              <w:t>000000:1179</w:t>
            </w:r>
          </w:p>
        </w:tc>
        <w:tc>
          <w:tcPr>
            <w:tcW w:w="5812" w:type="dxa"/>
            <w:shd w:val="clear" w:color="auto" w:fill="auto"/>
          </w:tcPr>
          <w:p w:rsidR="00311C81" w:rsidRPr="008152E2" w:rsidRDefault="00311C81" w:rsidP="00B40DAA">
            <w:pPr>
              <w:jc w:val="both"/>
              <w:rPr>
                <w:b/>
              </w:rPr>
            </w:pPr>
            <w:r w:rsidRPr="008152E2">
              <w:t>Ивановская область, г. Комсомольск, от д.8 по ул. Спортивная до КК202</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Pr="00056E1A" w:rsidRDefault="00311C81" w:rsidP="00B40DAA">
            <w:pPr>
              <w:jc w:val="both"/>
              <w:rPr>
                <w:b/>
                <w:sz w:val="28"/>
              </w:rPr>
            </w:pPr>
            <w:r w:rsidRPr="00B521EA">
              <w:rPr>
                <w:szCs w:val="28"/>
              </w:rPr>
              <w:t>Канализационные сети</w:t>
            </w:r>
            <w:r>
              <w:rPr>
                <w:szCs w:val="28"/>
              </w:rPr>
              <w:t xml:space="preserve">, условный номер </w:t>
            </w:r>
            <w:r w:rsidRPr="009B70A0">
              <w:rPr>
                <w:szCs w:val="28"/>
              </w:rPr>
              <w:t>37-37-04/115/2012-276У</w:t>
            </w:r>
          </w:p>
        </w:tc>
        <w:tc>
          <w:tcPr>
            <w:tcW w:w="5812" w:type="dxa"/>
            <w:shd w:val="clear" w:color="auto" w:fill="auto"/>
          </w:tcPr>
          <w:p w:rsidR="00311C81" w:rsidRPr="00056E1A" w:rsidRDefault="00311C81" w:rsidP="00B40DAA">
            <w:pPr>
              <w:jc w:val="both"/>
              <w:rPr>
                <w:b/>
                <w:sz w:val="28"/>
              </w:rPr>
            </w:pPr>
            <w:r w:rsidRPr="00554028">
              <w:t xml:space="preserve">Ивановская область, г. Комсомольск, </w:t>
            </w:r>
            <w:r>
              <w:t xml:space="preserve"> ул. Колганова, д.36</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t>Главный канализационный коллектор</w:t>
            </w:r>
          </w:p>
        </w:tc>
        <w:tc>
          <w:tcPr>
            <w:tcW w:w="5812" w:type="dxa"/>
            <w:shd w:val="clear" w:color="auto" w:fill="auto"/>
          </w:tcPr>
          <w:p w:rsidR="00311C81" w:rsidRPr="00056E1A" w:rsidRDefault="00311C81" w:rsidP="00B40DAA">
            <w:pPr>
              <w:jc w:val="both"/>
              <w:rPr>
                <w:b/>
                <w:sz w:val="28"/>
              </w:rPr>
            </w:pPr>
            <w:r w:rsidRPr="001465B5">
              <w:t>Ивановская область, г. Комсомольск,</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t xml:space="preserve">Здание лаборатории, кадастровый номер </w:t>
            </w:r>
            <w:r w:rsidRPr="008D7B20">
              <w:t>37:08:050505:3</w:t>
            </w:r>
            <w:r>
              <w:t>1</w:t>
            </w:r>
          </w:p>
        </w:tc>
        <w:tc>
          <w:tcPr>
            <w:tcW w:w="5812" w:type="dxa"/>
            <w:shd w:val="clear" w:color="auto" w:fill="auto"/>
          </w:tcPr>
          <w:p w:rsidR="00311C81" w:rsidRPr="00056E1A" w:rsidRDefault="00311C81" w:rsidP="00B40DAA">
            <w:pPr>
              <w:jc w:val="both"/>
              <w:rPr>
                <w:b/>
                <w:sz w:val="28"/>
              </w:rPr>
            </w:pPr>
            <w:r w:rsidRPr="001465B5">
              <w:t>Ивановская область, г. Комсомольск,</w:t>
            </w:r>
            <w:r>
              <w:t xml:space="preserve"> ул. Линейная, д.10</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t xml:space="preserve">Здание лабораторного корпуса, кадастровый номер </w:t>
            </w:r>
            <w:r w:rsidRPr="008D7B20">
              <w:t>37:08:050505:</w:t>
            </w:r>
            <w:r>
              <w:t>249</w:t>
            </w:r>
          </w:p>
        </w:tc>
        <w:tc>
          <w:tcPr>
            <w:tcW w:w="5812" w:type="dxa"/>
            <w:shd w:val="clear" w:color="auto" w:fill="auto"/>
          </w:tcPr>
          <w:p w:rsidR="00311C81" w:rsidRDefault="00311C81" w:rsidP="00B40DAA">
            <w:r w:rsidRPr="00024E3C">
              <w:t>Ивановская область, г. Комсомольск, ул. Линейная, д.10</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t xml:space="preserve">Здание насосной компрессорной станции, кадастровый номер </w:t>
            </w:r>
            <w:r w:rsidRPr="008D7B20">
              <w:t>37:08:050505:32</w:t>
            </w:r>
          </w:p>
        </w:tc>
        <w:tc>
          <w:tcPr>
            <w:tcW w:w="5812" w:type="dxa"/>
            <w:shd w:val="clear" w:color="auto" w:fill="auto"/>
          </w:tcPr>
          <w:p w:rsidR="00311C81" w:rsidRDefault="00311C81" w:rsidP="00B40DAA">
            <w:r w:rsidRPr="00024E3C">
              <w:t>Ивановская область, г. Комсомольск, ул. Линейная, д.10</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t xml:space="preserve">Здание складских помещений, кадастровый номер </w:t>
            </w:r>
            <w:r w:rsidRPr="008D7B20">
              <w:t>37:08:050505:3</w:t>
            </w:r>
            <w:r>
              <w:t>0</w:t>
            </w:r>
          </w:p>
        </w:tc>
        <w:tc>
          <w:tcPr>
            <w:tcW w:w="5812" w:type="dxa"/>
            <w:shd w:val="clear" w:color="auto" w:fill="auto"/>
          </w:tcPr>
          <w:p w:rsidR="00311C81" w:rsidRDefault="00311C81" w:rsidP="00B40DAA">
            <w:r w:rsidRPr="00024E3C">
              <w:t>Ивановская область, г. Комсомольск, ул. Линейная, д.10</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t xml:space="preserve">Здание станции перекачки КНС, кадастровый номер </w:t>
            </w:r>
            <w:r w:rsidRPr="008D7B20">
              <w:t>37:08:050505:3</w:t>
            </w:r>
            <w:r>
              <w:t>4</w:t>
            </w:r>
          </w:p>
        </w:tc>
        <w:tc>
          <w:tcPr>
            <w:tcW w:w="5812" w:type="dxa"/>
            <w:shd w:val="clear" w:color="auto" w:fill="auto"/>
          </w:tcPr>
          <w:p w:rsidR="00311C81" w:rsidRDefault="00311C81" w:rsidP="00B40DAA">
            <w:r w:rsidRPr="00024E3C">
              <w:t>Ивановская область, г. Комсомольск, ул. Линейная, д.10</w:t>
            </w:r>
            <w:r>
              <w:t>а</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t xml:space="preserve">Здание хлораторной, кадастровый номер </w:t>
            </w:r>
            <w:r w:rsidRPr="008D7B20">
              <w:t>37:08:050505:33</w:t>
            </w:r>
          </w:p>
        </w:tc>
        <w:tc>
          <w:tcPr>
            <w:tcW w:w="5812" w:type="dxa"/>
            <w:shd w:val="clear" w:color="auto" w:fill="auto"/>
          </w:tcPr>
          <w:p w:rsidR="00311C81" w:rsidRDefault="00311C81" w:rsidP="00B40DAA">
            <w:r w:rsidRPr="00024E3C">
              <w:t>Ивановская область, г. Комсомольск, ул. Линейная, д.10</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Pr="00056E1A" w:rsidRDefault="00311C81" w:rsidP="00B40DAA">
            <w:pPr>
              <w:jc w:val="both"/>
              <w:rPr>
                <w:b/>
                <w:sz w:val="28"/>
              </w:rPr>
            </w:pPr>
            <w:r>
              <w:t>Магистральный трубопровод по колодцам №188-193-195 и далее</w:t>
            </w:r>
          </w:p>
        </w:tc>
        <w:tc>
          <w:tcPr>
            <w:tcW w:w="5812" w:type="dxa"/>
            <w:shd w:val="clear" w:color="auto" w:fill="auto"/>
          </w:tcPr>
          <w:p w:rsidR="00311C81" w:rsidRPr="00056E1A" w:rsidRDefault="00311C81" w:rsidP="00B40DAA">
            <w:pPr>
              <w:jc w:val="both"/>
              <w:rPr>
                <w:b/>
                <w:sz w:val="28"/>
              </w:rPr>
            </w:pPr>
            <w:r w:rsidRPr="00554028">
              <w:t>Ива</w:t>
            </w:r>
            <w:r>
              <w:t>новская область, г. Комсомольск</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Pr="00056E1A" w:rsidRDefault="00311C81" w:rsidP="00B40DAA">
            <w:pPr>
              <w:jc w:val="both"/>
              <w:rPr>
                <w:b/>
                <w:sz w:val="28"/>
              </w:rPr>
            </w:pPr>
            <w:r>
              <w:t>Вводы в жилые дома дл.338 м. от КМЗ</w:t>
            </w:r>
          </w:p>
        </w:tc>
        <w:tc>
          <w:tcPr>
            <w:tcW w:w="5812" w:type="dxa"/>
            <w:shd w:val="clear" w:color="auto" w:fill="auto"/>
          </w:tcPr>
          <w:p w:rsidR="00311C81" w:rsidRPr="00056E1A" w:rsidRDefault="00311C81" w:rsidP="00B40DAA">
            <w:pPr>
              <w:jc w:val="both"/>
              <w:rPr>
                <w:b/>
                <w:sz w:val="28"/>
              </w:rPr>
            </w:pPr>
            <w:r w:rsidRPr="00554028">
              <w:t>Ивановская область, г. Комсомольск</w:t>
            </w:r>
          </w:p>
        </w:tc>
      </w:tr>
      <w:tr w:rsidR="00311C81" w:rsidRPr="00056E1A" w:rsidTr="00B40DAA">
        <w:tc>
          <w:tcPr>
            <w:tcW w:w="617" w:type="dxa"/>
            <w:shd w:val="clear" w:color="auto" w:fill="auto"/>
          </w:tcPr>
          <w:p w:rsidR="00311C81" w:rsidRPr="00056E1A" w:rsidRDefault="00311C81" w:rsidP="00311C81">
            <w:pPr>
              <w:numPr>
                <w:ilvl w:val="0"/>
                <w:numId w:val="21"/>
              </w:numPr>
              <w:ind w:left="0" w:firstLine="0"/>
              <w:rPr>
                <w:sz w:val="28"/>
              </w:rPr>
            </w:pPr>
          </w:p>
        </w:tc>
        <w:tc>
          <w:tcPr>
            <w:tcW w:w="3035" w:type="dxa"/>
            <w:shd w:val="clear" w:color="auto" w:fill="auto"/>
          </w:tcPr>
          <w:p w:rsidR="00311C81" w:rsidRDefault="00311C81" w:rsidP="00B40DAA">
            <w:pPr>
              <w:jc w:val="both"/>
            </w:pPr>
            <w:r>
              <w:t xml:space="preserve">Канализационная насосная станция, кадастровый номер </w:t>
            </w:r>
            <w:r>
              <w:rPr>
                <w:bCs/>
                <w:shd w:val="clear" w:color="auto" w:fill="FFFFFF"/>
              </w:rPr>
              <w:t>37:08:050307:134</w:t>
            </w:r>
          </w:p>
        </w:tc>
        <w:tc>
          <w:tcPr>
            <w:tcW w:w="5812" w:type="dxa"/>
            <w:shd w:val="clear" w:color="auto" w:fill="auto"/>
          </w:tcPr>
          <w:p w:rsidR="00311C81" w:rsidRPr="00554028" w:rsidRDefault="00311C81" w:rsidP="00B40DAA">
            <w:pPr>
              <w:jc w:val="both"/>
            </w:pPr>
            <w:r w:rsidRPr="00554028">
              <w:t>Ивановская область, г. Комсомольск</w:t>
            </w:r>
            <w:r>
              <w:t>, ул. Первомайская, д.15</w:t>
            </w:r>
          </w:p>
        </w:tc>
      </w:tr>
    </w:tbl>
    <w:p w:rsidR="00311C81" w:rsidRPr="00F312F8" w:rsidRDefault="00311C81" w:rsidP="00311C81">
      <w:pPr>
        <w:jc w:val="center"/>
        <w:rPr>
          <w:b/>
          <w:sz w:val="28"/>
        </w:rPr>
      </w:pPr>
    </w:p>
    <w:p w:rsidR="00311C81" w:rsidRDefault="00311C81" w:rsidP="00311C81"/>
    <w:p w:rsidR="00311C81" w:rsidRDefault="00311C81" w:rsidP="00311C81"/>
    <w:p w:rsidR="00311C81" w:rsidRDefault="00311C81" w:rsidP="00311C81">
      <w:pPr>
        <w:jc w:val="center"/>
      </w:pPr>
    </w:p>
    <w:p w:rsidR="00311C81" w:rsidRDefault="00311C81" w:rsidP="00311C81">
      <w:pPr>
        <w:jc w:val="center"/>
        <w:rPr>
          <w:b/>
        </w:rPr>
      </w:pPr>
    </w:p>
    <w:p w:rsidR="00311C81" w:rsidRDefault="00311C81" w:rsidP="00311C81"/>
    <w:p w:rsidR="00311C81" w:rsidRDefault="00311C81" w:rsidP="00311C81"/>
    <w:p w:rsidR="00311C81" w:rsidRDefault="00311C81" w:rsidP="00311C81"/>
    <w:p w:rsidR="00311C81" w:rsidRDefault="00311C81" w:rsidP="00311C81"/>
    <w:p w:rsidR="00311C81" w:rsidRDefault="00311C81" w:rsidP="00311C81"/>
    <w:p w:rsidR="00311C81" w:rsidRDefault="00311C81" w:rsidP="00311C81"/>
    <w:p w:rsidR="00311C81" w:rsidRDefault="00311C81" w:rsidP="00311C81"/>
    <w:p w:rsidR="00311C81" w:rsidRDefault="00311C81" w:rsidP="00311C81"/>
    <w:p w:rsidR="00311C81" w:rsidRPr="00A14EBF" w:rsidRDefault="00311C81" w:rsidP="00311C81">
      <w:pPr>
        <w:pStyle w:val="ConsPlusNormal"/>
        <w:jc w:val="right"/>
        <w:rPr>
          <w:rFonts w:ascii="Times New Roman" w:hAnsi="Times New Roman" w:cs="Times New Roman"/>
          <w:sz w:val="28"/>
          <w:szCs w:val="28"/>
        </w:rPr>
      </w:pPr>
    </w:p>
    <w:p w:rsidR="00311C81" w:rsidRDefault="00311C81" w:rsidP="00311C81">
      <w:pPr>
        <w:jc w:val="both"/>
      </w:pPr>
    </w:p>
    <w:p w:rsidR="00311C81" w:rsidRDefault="00311C81" w:rsidP="00311C81">
      <w:pPr>
        <w:jc w:val="right"/>
      </w:pPr>
    </w:p>
    <w:p w:rsidR="00311C81" w:rsidRDefault="00311C81" w:rsidP="00311C81">
      <w:pPr>
        <w:jc w:val="right"/>
      </w:pPr>
    </w:p>
    <w:p w:rsidR="00311C81" w:rsidRDefault="00311C81" w:rsidP="00311C81">
      <w:pPr>
        <w:jc w:val="right"/>
      </w:pPr>
    </w:p>
    <w:p w:rsidR="00311C81" w:rsidRDefault="00311C81" w:rsidP="00311C81">
      <w:pPr>
        <w:jc w:val="right"/>
      </w:pPr>
    </w:p>
    <w:p w:rsidR="005F3145" w:rsidRDefault="005F3145" w:rsidP="005F3145">
      <w:pPr>
        <w:jc w:val="center"/>
      </w:pPr>
      <w:r>
        <w:rPr>
          <w:noProof/>
          <w:color w:val="000080"/>
        </w:rPr>
        <w:drawing>
          <wp:inline distT="0" distB="0" distL="0" distR="0">
            <wp:extent cx="543560" cy="681355"/>
            <wp:effectExtent l="19050" t="0" r="889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cstate="print">
                      <a:lum bright="6000" contrast="42000"/>
                    </a:blip>
                    <a:srcRect/>
                    <a:stretch>
                      <a:fillRect/>
                    </a:stretch>
                  </pic:blipFill>
                  <pic:spPr bwMode="auto">
                    <a:xfrm>
                      <a:off x="0" y="0"/>
                      <a:ext cx="543560" cy="681355"/>
                    </a:xfrm>
                    <a:prstGeom prst="rect">
                      <a:avLst/>
                    </a:prstGeom>
                    <a:solidFill>
                      <a:srgbClr val="FFFFFF"/>
                    </a:solidFill>
                    <a:ln w="9525">
                      <a:noFill/>
                      <a:miter lim="800000"/>
                      <a:headEnd/>
                      <a:tailEnd/>
                    </a:ln>
                  </pic:spPr>
                </pic:pic>
              </a:graphicData>
            </a:graphic>
          </wp:inline>
        </w:drawing>
      </w:r>
    </w:p>
    <w:p w:rsidR="005F3145" w:rsidRDefault="005F3145" w:rsidP="005F3145">
      <w:pPr>
        <w:jc w:val="center"/>
      </w:pPr>
    </w:p>
    <w:p w:rsidR="005F3145" w:rsidRDefault="005F3145" w:rsidP="005F3145">
      <w:pPr>
        <w:jc w:val="center"/>
        <w:rPr>
          <w:b/>
        </w:rPr>
      </w:pPr>
      <w:r>
        <w:rPr>
          <w:b/>
        </w:rPr>
        <w:t>Российская Федерация</w:t>
      </w:r>
    </w:p>
    <w:p w:rsidR="005F3145" w:rsidRDefault="005F3145" w:rsidP="005F3145">
      <w:pPr>
        <w:jc w:val="center"/>
        <w:rPr>
          <w:b/>
        </w:rPr>
      </w:pPr>
      <w:r>
        <w:rPr>
          <w:b/>
        </w:rPr>
        <w:t>Ивановская область</w:t>
      </w:r>
    </w:p>
    <w:p w:rsidR="005F3145" w:rsidRDefault="005F3145" w:rsidP="005F3145">
      <w:pPr>
        <w:jc w:val="center"/>
        <w:rPr>
          <w:b/>
        </w:rPr>
      </w:pPr>
      <w:r>
        <w:rPr>
          <w:b/>
        </w:rPr>
        <w:t>СОВЕТ КОМСОМОЛЬСКОГО МУНИЦИПАЛЬНОГО РАЙОНА</w:t>
      </w:r>
    </w:p>
    <w:p w:rsidR="005F3145" w:rsidRDefault="005F3145" w:rsidP="005F3145">
      <w:pPr>
        <w:jc w:val="center"/>
      </w:pPr>
      <w:r>
        <w:t xml:space="preserve">155150, г. Комсомольск, ул. 50 лет ВЛКСМ, д.2 </w:t>
      </w:r>
    </w:p>
    <w:p w:rsidR="005F3145" w:rsidRDefault="005F3145" w:rsidP="005F3145"/>
    <w:p w:rsidR="005F3145" w:rsidRPr="00D8688A" w:rsidRDefault="005F3145" w:rsidP="005F3145">
      <w:pPr>
        <w:jc w:val="center"/>
        <w:rPr>
          <w:b/>
          <w:sz w:val="28"/>
          <w:szCs w:val="28"/>
        </w:rPr>
      </w:pPr>
      <w:r w:rsidRPr="00D8688A">
        <w:rPr>
          <w:b/>
          <w:sz w:val="28"/>
          <w:szCs w:val="28"/>
        </w:rPr>
        <w:t>РЕШЕНИЕ</w:t>
      </w:r>
    </w:p>
    <w:p w:rsidR="005F3145" w:rsidRPr="00D8688A" w:rsidRDefault="005F3145" w:rsidP="005F3145">
      <w:pPr>
        <w:jc w:val="center"/>
        <w:rPr>
          <w:b/>
          <w:sz w:val="28"/>
          <w:szCs w:val="28"/>
        </w:rPr>
      </w:pPr>
    </w:p>
    <w:p w:rsidR="005F3145" w:rsidRPr="00D8688A" w:rsidRDefault="005F3145" w:rsidP="005F3145">
      <w:pPr>
        <w:rPr>
          <w:sz w:val="28"/>
          <w:szCs w:val="28"/>
        </w:rPr>
      </w:pPr>
      <w:r w:rsidRPr="00D8688A">
        <w:rPr>
          <w:sz w:val="28"/>
          <w:szCs w:val="28"/>
        </w:rPr>
        <w:t xml:space="preserve"> </w:t>
      </w:r>
      <w:r>
        <w:rPr>
          <w:sz w:val="28"/>
          <w:szCs w:val="28"/>
        </w:rPr>
        <w:t>__20._09.</w:t>
      </w:r>
      <w:r w:rsidRPr="00D8688A">
        <w:rPr>
          <w:sz w:val="28"/>
          <w:szCs w:val="28"/>
        </w:rPr>
        <w:t xml:space="preserve"> 201</w:t>
      </w:r>
      <w:r>
        <w:rPr>
          <w:sz w:val="28"/>
          <w:szCs w:val="28"/>
        </w:rPr>
        <w:t>9</w:t>
      </w:r>
      <w:r w:rsidRPr="00D8688A">
        <w:rPr>
          <w:sz w:val="28"/>
          <w:szCs w:val="28"/>
        </w:rPr>
        <w:t xml:space="preserve"> г.                                                                                       № </w:t>
      </w:r>
      <w:r>
        <w:rPr>
          <w:sz w:val="28"/>
          <w:szCs w:val="28"/>
        </w:rPr>
        <w:t>_451</w:t>
      </w:r>
    </w:p>
    <w:p w:rsidR="005F3145" w:rsidRPr="00D8688A" w:rsidRDefault="005F3145" w:rsidP="005F3145">
      <w:pPr>
        <w:jc w:val="both"/>
        <w:rPr>
          <w:sz w:val="28"/>
          <w:szCs w:val="28"/>
        </w:rPr>
      </w:pPr>
    </w:p>
    <w:p w:rsidR="005F3145" w:rsidRDefault="005F3145" w:rsidP="005F3145">
      <w:pPr>
        <w:jc w:val="center"/>
        <w:rPr>
          <w:b/>
          <w:sz w:val="28"/>
          <w:szCs w:val="28"/>
        </w:rPr>
      </w:pPr>
      <w:r>
        <w:rPr>
          <w:b/>
          <w:sz w:val="28"/>
          <w:szCs w:val="28"/>
        </w:rPr>
        <w:t xml:space="preserve">О принятии имущества муниципального образования «Марковское сельское поселение Комсомольского муниципального района» в собственность муниципального образования «Комсомольский муниципальный район»  </w:t>
      </w:r>
    </w:p>
    <w:p w:rsidR="005F3145" w:rsidRDefault="005F3145" w:rsidP="005F3145">
      <w:pPr>
        <w:jc w:val="center"/>
        <w:rPr>
          <w:b/>
          <w:sz w:val="28"/>
          <w:szCs w:val="28"/>
        </w:rPr>
      </w:pPr>
    </w:p>
    <w:p w:rsidR="005F3145" w:rsidRDefault="005F3145" w:rsidP="005F3145">
      <w:pPr>
        <w:rPr>
          <w:sz w:val="28"/>
          <w:szCs w:val="28"/>
        </w:rPr>
      </w:pPr>
    </w:p>
    <w:p w:rsidR="005F3145" w:rsidRDefault="005F3145" w:rsidP="005F3145">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 xml:space="preserve">     Руководствуясь Федеральным законом «Об общих   принципах организации местного самоуправления в Российской Федерации» от 06.10.2003 № 131-ФЗ (в действующей редакции), Уставом Комсомольского   муниципального района, Совет Комсомольского муниципального района</w:t>
      </w:r>
    </w:p>
    <w:p w:rsidR="005F3145" w:rsidRDefault="005F3145" w:rsidP="005F3145">
      <w:pPr>
        <w:pStyle w:val="ConsPlusTitle"/>
        <w:jc w:val="both"/>
        <w:rPr>
          <w:rFonts w:ascii="Times New Roman" w:hAnsi="Times New Roman" w:cs="Times New Roman"/>
          <w:b w:val="0"/>
          <w:sz w:val="28"/>
          <w:szCs w:val="28"/>
        </w:rPr>
      </w:pPr>
    </w:p>
    <w:p w:rsidR="005F3145" w:rsidRDefault="005F3145" w:rsidP="005F3145">
      <w:pPr>
        <w:tabs>
          <w:tab w:val="left" w:pos="975"/>
        </w:tabs>
        <w:jc w:val="center"/>
        <w:rPr>
          <w:b/>
          <w:sz w:val="28"/>
          <w:szCs w:val="28"/>
        </w:rPr>
      </w:pPr>
      <w:r>
        <w:rPr>
          <w:b/>
          <w:sz w:val="28"/>
          <w:szCs w:val="28"/>
        </w:rPr>
        <w:t>РЕШИЛ:</w:t>
      </w:r>
    </w:p>
    <w:p w:rsidR="005F3145" w:rsidRDefault="005F3145" w:rsidP="005F3145">
      <w:pPr>
        <w:tabs>
          <w:tab w:val="left" w:pos="975"/>
        </w:tabs>
        <w:jc w:val="center"/>
        <w:rPr>
          <w:b/>
          <w:sz w:val="28"/>
          <w:szCs w:val="28"/>
        </w:rPr>
      </w:pPr>
    </w:p>
    <w:p w:rsidR="005F3145" w:rsidRDefault="005F3145" w:rsidP="005F3145">
      <w:pPr>
        <w:ind w:firstLine="540"/>
        <w:jc w:val="both"/>
        <w:rPr>
          <w:sz w:val="28"/>
          <w:szCs w:val="28"/>
        </w:rPr>
      </w:pPr>
      <w:r>
        <w:rPr>
          <w:sz w:val="28"/>
          <w:szCs w:val="28"/>
        </w:rPr>
        <w:t>1. Принять из муниципальной собственности Марковского сельского поселения Комсомольского муниципального района в муниципальную собственность Комсомольского муниципального район имущество (согласно приложению).</w:t>
      </w:r>
    </w:p>
    <w:p w:rsidR="005F3145" w:rsidRPr="003651E4" w:rsidRDefault="005F3145" w:rsidP="005F3145">
      <w:pPr>
        <w:ind w:firstLine="540"/>
        <w:jc w:val="both"/>
      </w:pPr>
      <w:r w:rsidRPr="00427F76">
        <w:rPr>
          <w:sz w:val="28"/>
          <w:szCs w:val="28"/>
        </w:rPr>
        <w:t>2. Передачу</w:t>
      </w:r>
      <w:r>
        <w:rPr>
          <w:sz w:val="28"/>
          <w:szCs w:val="28"/>
        </w:rPr>
        <w:t xml:space="preserve"> осуществить по акту приема-передачи.</w:t>
      </w:r>
    </w:p>
    <w:p w:rsidR="005F3145" w:rsidRDefault="005F3145" w:rsidP="005F3145">
      <w:pPr>
        <w:tabs>
          <w:tab w:val="num" w:pos="426"/>
        </w:tabs>
        <w:ind w:firstLine="425"/>
        <w:jc w:val="both"/>
        <w:rPr>
          <w:sz w:val="28"/>
          <w:szCs w:val="28"/>
        </w:rPr>
      </w:pPr>
      <w:r>
        <w:rPr>
          <w:sz w:val="28"/>
          <w:szCs w:val="28"/>
        </w:rPr>
        <w:t xml:space="preserve">  3.</w:t>
      </w:r>
      <w:r w:rsidRPr="00831120">
        <w:rPr>
          <w:sz w:val="28"/>
          <w:szCs w:val="28"/>
        </w:rPr>
        <w:t xml:space="preserve"> </w:t>
      </w:r>
      <w:r>
        <w:rPr>
          <w:sz w:val="28"/>
          <w:szCs w:val="28"/>
        </w:rPr>
        <w:t>Внести изменения в реестр муниципального имущества Комсомольского муниципального района Ивановской области.</w:t>
      </w:r>
    </w:p>
    <w:p w:rsidR="005F3145" w:rsidRPr="00F35733" w:rsidRDefault="005F3145" w:rsidP="005F3145">
      <w:pPr>
        <w:autoSpaceDE w:val="0"/>
        <w:autoSpaceDN w:val="0"/>
        <w:adjustRightInd w:val="0"/>
        <w:ind w:firstLine="540"/>
        <w:jc w:val="both"/>
        <w:rPr>
          <w:sz w:val="28"/>
          <w:szCs w:val="28"/>
        </w:rPr>
      </w:pPr>
      <w:r>
        <w:rPr>
          <w:sz w:val="28"/>
          <w:szCs w:val="28"/>
        </w:rPr>
        <w:t>4</w:t>
      </w:r>
      <w:r w:rsidRPr="00F35733">
        <w:rPr>
          <w:sz w:val="28"/>
          <w:szCs w:val="28"/>
        </w:rPr>
        <w:t>. Настоящ</w:t>
      </w:r>
      <w:r>
        <w:rPr>
          <w:sz w:val="28"/>
          <w:szCs w:val="28"/>
        </w:rPr>
        <w:t>ее</w:t>
      </w:r>
      <w:r w:rsidRPr="00F35733">
        <w:rPr>
          <w:sz w:val="28"/>
          <w:szCs w:val="28"/>
        </w:rPr>
        <w:t xml:space="preserve"> решение</w:t>
      </w:r>
      <w:r>
        <w:rPr>
          <w:sz w:val="28"/>
          <w:szCs w:val="28"/>
        </w:rPr>
        <w:t xml:space="preserve"> вступает в силу со дня его официального опубликования</w:t>
      </w:r>
      <w:r w:rsidRPr="00F35733">
        <w:rPr>
          <w:sz w:val="28"/>
          <w:szCs w:val="28"/>
        </w:rPr>
        <w:t>.</w:t>
      </w:r>
    </w:p>
    <w:p w:rsidR="005F3145" w:rsidRDefault="005F3145" w:rsidP="005F3145">
      <w:pPr>
        <w:tabs>
          <w:tab w:val="center" w:pos="4677"/>
        </w:tabs>
        <w:rPr>
          <w:sz w:val="28"/>
          <w:szCs w:val="28"/>
        </w:rPr>
      </w:pPr>
    </w:p>
    <w:p w:rsidR="005F3145" w:rsidRDefault="005F3145" w:rsidP="005F3145">
      <w:pPr>
        <w:tabs>
          <w:tab w:val="center" w:pos="4677"/>
        </w:tabs>
        <w:rPr>
          <w:sz w:val="28"/>
          <w:szCs w:val="28"/>
        </w:rPr>
      </w:pPr>
    </w:p>
    <w:p w:rsidR="005F3145" w:rsidRDefault="005F3145" w:rsidP="005F3145">
      <w:pPr>
        <w:snapToGrid w:val="0"/>
        <w:rPr>
          <w:b/>
          <w:sz w:val="28"/>
          <w:szCs w:val="28"/>
        </w:rPr>
      </w:pPr>
    </w:p>
    <w:p w:rsidR="005F3145" w:rsidRDefault="005F3145" w:rsidP="005F3145">
      <w:pPr>
        <w:snapToGrid w:val="0"/>
        <w:rPr>
          <w:b/>
          <w:sz w:val="28"/>
          <w:szCs w:val="28"/>
        </w:rPr>
      </w:pPr>
    </w:p>
    <w:p w:rsidR="005F3145" w:rsidRPr="00D8688A" w:rsidRDefault="005F3145" w:rsidP="005F3145">
      <w:pPr>
        <w:snapToGrid w:val="0"/>
        <w:rPr>
          <w:b/>
          <w:sz w:val="28"/>
          <w:szCs w:val="28"/>
        </w:rPr>
      </w:pPr>
      <w:r>
        <w:rPr>
          <w:b/>
          <w:sz w:val="28"/>
          <w:szCs w:val="28"/>
        </w:rPr>
        <w:t>Председатель Совета</w:t>
      </w:r>
      <w:r w:rsidRPr="00D8688A">
        <w:rPr>
          <w:b/>
          <w:sz w:val="28"/>
          <w:szCs w:val="28"/>
        </w:rPr>
        <w:t xml:space="preserve"> Комсомольского </w:t>
      </w:r>
    </w:p>
    <w:p w:rsidR="005F3145" w:rsidRPr="00D8688A" w:rsidRDefault="005F3145" w:rsidP="005F3145">
      <w:pPr>
        <w:rPr>
          <w:b/>
          <w:sz w:val="28"/>
          <w:szCs w:val="28"/>
        </w:rPr>
      </w:pPr>
      <w:r w:rsidRPr="00D8688A">
        <w:rPr>
          <w:b/>
          <w:sz w:val="28"/>
          <w:szCs w:val="28"/>
        </w:rPr>
        <w:t xml:space="preserve">муниципального района </w:t>
      </w:r>
      <w:r>
        <w:rPr>
          <w:b/>
          <w:sz w:val="28"/>
          <w:szCs w:val="28"/>
        </w:rPr>
        <w:t xml:space="preserve">                                                          Т. В. Воронина                                                                                       </w:t>
      </w:r>
    </w:p>
    <w:p w:rsidR="005F3145" w:rsidRDefault="005F3145" w:rsidP="005F3145">
      <w:pPr>
        <w:tabs>
          <w:tab w:val="center" w:pos="4677"/>
        </w:tabs>
        <w:rPr>
          <w:sz w:val="28"/>
          <w:szCs w:val="28"/>
        </w:rPr>
      </w:pPr>
    </w:p>
    <w:p w:rsidR="005F3145" w:rsidRDefault="005F3145" w:rsidP="005F3145">
      <w:pPr>
        <w:jc w:val="right"/>
      </w:pPr>
    </w:p>
    <w:p w:rsidR="005F3145" w:rsidRDefault="005F3145" w:rsidP="005F3145">
      <w:pPr>
        <w:jc w:val="right"/>
      </w:pPr>
    </w:p>
    <w:p w:rsidR="005F3145" w:rsidRDefault="005F3145" w:rsidP="005F3145">
      <w:pPr>
        <w:jc w:val="right"/>
      </w:pPr>
    </w:p>
    <w:p w:rsidR="005F3145" w:rsidRDefault="005F3145" w:rsidP="005F3145">
      <w:pPr>
        <w:jc w:val="right"/>
      </w:pPr>
    </w:p>
    <w:p w:rsidR="005F3145" w:rsidRDefault="005F3145" w:rsidP="005F3145">
      <w:pPr>
        <w:jc w:val="right"/>
      </w:pPr>
    </w:p>
    <w:p w:rsidR="005F3145" w:rsidRDefault="005F3145" w:rsidP="005F3145">
      <w:pPr>
        <w:jc w:val="right"/>
      </w:pPr>
    </w:p>
    <w:p w:rsidR="005F3145" w:rsidRDefault="005F3145" w:rsidP="005F3145">
      <w:pPr>
        <w:jc w:val="right"/>
      </w:pPr>
    </w:p>
    <w:p w:rsidR="005F3145" w:rsidRDefault="005F3145" w:rsidP="005F3145">
      <w:pPr>
        <w:jc w:val="right"/>
      </w:pPr>
    </w:p>
    <w:p w:rsidR="005F3145" w:rsidRDefault="005F3145" w:rsidP="005F3145">
      <w:pPr>
        <w:jc w:val="right"/>
      </w:pPr>
    </w:p>
    <w:p w:rsidR="005F3145" w:rsidRDefault="005F3145" w:rsidP="005F3145">
      <w:pPr>
        <w:jc w:val="right"/>
      </w:pPr>
    </w:p>
    <w:p w:rsidR="005F3145" w:rsidRDefault="005F3145" w:rsidP="005F3145">
      <w:pPr>
        <w:jc w:val="right"/>
      </w:pPr>
      <w:r>
        <w:t>Приложение к решению</w:t>
      </w:r>
    </w:p>
    <w:p w:rsidR="005F3145" w:rsidRDefault="005F3145" w:rsidP="005F3145">
      <w:pPr>
        <w:jc w:val="right"/>
      </w:pPr>
      <w:r>
        <w:t xml:space="preserve"> Совета Комсомольского </w:t>
      </w:r>
    </w:p>
    <w:p w:rsidR="005F3145" w:rsidRDefault="005F3145" w:rsidP="005F3145">
      <w:pPr>
        <w:jc w:val="right"/>
      </w:pPr>
      <w:r>
        <w:t xml:space="preserve">муниципального района </w:t>
      </w:r>
    </w:p>
    <w:p w:rsidR="005F3145" w:rsidRDefault="005F3145" w:rsidP="005F3145">
      <w:pPr>
        <w:jc w:val="right"/>
      </w:pPr>
      <w:r>
        <w:t xml:space="preserve">Ивановской области </w:t>
      </w:r>
    </w:p>
    <w:p w:rsidR="005F3145" w:rsidRDefault="005F3145" w:rsidP="005F3145">
      <w:pPr>
        <w:jc w:val="right"/>
      </w:pPr>
      <w:r>
        <w:t>от 20.09.2019г. №451</w:t>
      </w:r>
    </w:p>
    <w:p w:rsidR="005F3145" w:rsidRDefault="005F3145" w:rsidP="005F3145"/>
    <w:p w:rsidR="005F3145" w:rsidRDefault="005F3145" w:rsidP="005F3145"/>
    <w:p w:rsidR="005F3145" w:rsidRDefault="005F3145" w:rsidP="005F3145">
      <w:pPr>
        <w:jc w:val="center"/>
        <w:rPr>
          <w:b/>
          <w:sz w:val="28"/>
        </w:rPr>
      </w:pPr>
      <w:r w:rsidRPr="00F312F8">
        <w:rPr>
          <w:b/>
          <w:sz w:val="28"/>
        </w:rPr>
        <w:t xml:space="preserve">Перечень имущества, </w:t>
      </w:r>
      <w:r>
        <w:rPr>
          <w:b/>
          <w:sz w:val="28"/>
        </w:rPr>
        <w:t>принимаемого</w:t>
      </w:r>
      <w:r w:rsidRPr="00F312F8">
        <w:rPr>
          <w:b/>
          <w:sz w:val="28"/>
        </w:rPr>
        <w:t xml:space="preserve"> из муниципальной собственности </w:t>
      </w:r>
      <w:r>
        <w:rPr>
          <w:b/>
          <w:sz w:val="28"/>
        </w:rPr>
        <w:t xml:space="preserve">Марковского сельского поселения </w:t>
      </w:r>
      <w:r w:rsidRPr="00F312F8">
        <w:rPr>
          <w:b/>
          <w:sz w:val="28"/>
        </w:rPr>
        <w:t>Комсомольского муниципального района в муниципальную собственность Комсомольского муниципального района</w:t>
      </w:r>
    </w:p>
    <w:p w:rsidR="005F3145" w:rsidRDefault="005F3145" w:rsidP="005F3145">
      <w:pPr>
        <w:jc w:val="center"/>
        <w:rPr>
          <w:b/>
          <w:sz w:val="28"/>
        </w:rPr>
      </w:pP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093"/>
        <w:gridCol w:w="3578"/>
        <w:gridCol w:w="3969"/>
      </w:tblGrid>
      <w:tr w:rsidR="005F3145" w:rsidRPr="00084516" w:rsidTr="00B40DAA">
        <w:tc>
          <w:tcPr>
            <w:tcW w:w="567" w:type="dxa"/>
          </w:tcPr>
          <w:p w:rsidR="005F3145" w:rsidRPr="00084516" w:rsidRDefault="005F3145" w:rsidP="00B40DAA">
            <w:pPr>
              <w:pStyle w:val="a4"/>
              <w:jc w:val="center"/>
              <w:rPr>
                <w:rFonts w:ascii="Times New Roman" w:hAnsi="Times New Roman"/>
                <w:b/>
                <w:szCs w:val="24"/>
              </w:rPr>
            </w:pPr>
            <w:r w:rsidRPr="00084516">
              <w:rPr>
                <w:rFonts w:ascii="Times New Roman" w:hAnsi="Times New Roman"/>
                <w:b/>
                <w:szCs w:val="24"/>
              </w:rPr>
              <w:t>№  п/п</w:t>
            </w:r>
          </w:p>
        </w:tc>
        <w:tc>
          <w:tcPr>
            <w:tcW w:w="2093" w:type="dxa"/>
          </w:tcPr>
          <w:p w:rsidR="005F3145" w:rsidRPr="00084516" w:rsidRDefault="005F3145" w:rsidP="00B40DAA">
            <w:pPr>
              <w:pStyle w:val="a4"/>
              <w:jc w:val="center"/>
              <w:rPr>
                <w:rFonts w:ascii="Times New Roman" w:hAnsi="Times New Roman"/>
                <w:b/>
                <w:szCs w:val="24"/>
              </w:rPr>
            </w:pPr>
            <w:r w:rsidRPr="00084516">
              <w:rPr>
                <w:rFonts w:ascii="Times New Roman" w:hAnsi="Times New Roman"/>
                <w:b/>
                <w:szCs w:val="24"/>
              </w:rPr>
              <w:t>Наименование объекта</w:t>
            </w:r>
          </w:p>
        </w:tc>
        <w:tc>
          <w:tcPr>
            <w:tcW w:w="3578" w:type="dxa"/>
          </w:tcPr>
          <w:p w:rsidR="005F3145" w:rsidRPr="00084516" w:rsidRDefault="005F3145" w:rsidP="00B40DAA">
            <w:pPr>
              <w:pStyle w:val="a4"/>
              <w:jc w:val="center"/>
              <w:rPr>
                <w:rFonts w:ascii="Times New Roman" w:hAnsi="Times New Roman"/>
                <w:b/>
                <w:szCs w:val="24"/>
              </w:rPr>
            </w:pPr>
            <w:r w:rsidRPr="00084516">
              <w:rPr>
                <w:rFonts w:ascii="Times New Roman" w:hAnsi="Times New Roman"/>
                <w:b/>
                <w:szCs w:val="24"/>
              </w:rPr>
              <w:t>Адрес объекта</w:t>
            </w:r>
          </w:p>
        </w:tc>
        <w:tc>
          <w:tcPr>
            <w:tcW w:w="3969" w:type="dxa"/>
          </w:tcPr>
          <w:p w:rsidR="005F3145" w:rsidRPr="00084516" w:rsidRDefault="005F3145" w:rsidP="00B40DAA">
            <w:pPr>
              <w:pStyle w:val="a4"/>
              <w:jc w:val="center"/>
              <w:rPr>
                <w:rFonts w:ascii="Times New Roman" w:hAnsi="Times New Roman"/>
                <w:b/>
                <w:szCs w:val="24"/>
              </w:rPr>
            </w:pPr>
            <w:r w:rsidRPr="00084516">
              <w:rPr>
                <w:rFonts w:ascii="Times New Roman" w:hAnsi="Times New Roman"/>
                <w:b/>
                <w:szCs w:val="24"/>
              </w:rPr>
              <w:t>Индивидуализирующие характеристики имущества</w:t>
            </w:r>
          </w:p>
        </w:tc>
      </w:tr>
      <w:tr w:rsidR="005F3145" w:rsidRPr="00084516" w:rsidTr="00B40DAA">
        <w:tc>
          <w:tcPr>
            <w:tcW w:w="567" w:type="dxa"/>
          </w:tcPr>
          <w:p w:rsidR="005F3145" w:rsidRPr="00084516" w:rsidRDefault="005F3145" w:rsidP="00B40DAA">
            <w:pPr>
              <w:pStyle w:val="a4"/>
              <w:ind w:left="-142"/>
              <w:jc w:val="center"/>
              <w:rPr>
                <w:rFonts w:ascii="Times New Roman" w:hAnsi="Times New Roman"/>
                <w:szCs w:val="24"/>
              </w:rPr>
            </w:pPr>
            <w:r w:rsidRPr="00084516">
              <w:rPr>
                <w:rFonts w:ascii="Times New Roman" w:hAnsi="Times New Roman"/>
                <w:szCs w:val="24"/>
              </w:rPr>
              <w:t>1.</w:t>
            </w:r>
          </w:p>
        </w:tc>
        <w:tc>
          <w:tcPr>
            <w:tcW w:w="2093" w:type="dxa"/>
          </w:tcPr>
          <w:p w:rsidR="005F3145" w:rsidRPr="00084516" w:rsidRDefault="005F3145" w:rsidP="00B40DAA">
            <w:pPr>
              <w:pStyle w:val="a4"/>
              <w:jc w:val="center"/>
              <w:rPr>
                <w:rFonts w:ascii="Times New Roman" w:hAnsi="Times New Roman"/>
                <w:color w:val="000000"/>
                <w:szCs w:val="24"/>
              </w:rPr>
            </w:pPr>
            <w:r w:rsidRPr="00084516">
              <w:rPr>
                <w:rFonts w:ascii="Times New Roman" w:hAnsi="Times New Roman"/>
                <w:color w:val="000000"/>
                <w:szCs w:val="24"/>
              </w:rPr>
              <w:t>Водонапорная башня с артскважиной</w:t>
            </w:r>
          </w:p>
        </w:tc>
        <w:tc>
          <w:tcPr>
            <w:tcW w:w="3578" w:type="dxa"/>
          </w:tcPr>
          <w:p w:rsidR="005F3145" w:rsidRPr="00084516" w:rsidRDefault="005F3145" w:rsidP="00B40DAA">
            <w:pPr>
              <w:pStyle w:val="a4"/>
              <w:jc w:val="center"/>
              <w:rPr>
                <w:rFonts w:ascii="Times New Roman" w:hAnsi="Times New Roman"/>
                <w:color w:val="000000"/>
                <w:szCs w:val="24"/>
              </w:rPr>
            </w:pPr>
            <w:r w:rsidRPr="00084516">
              <w:rPr>
                <w:rFonts w:ascii="Times New Roman" w:hAnsi="Times New Roman"/>
                <w:color w:val="000000"/>
                <w:szCs w:val="24"/>
              </w:rPr>
              <w:t>Ивановская область, Комсомольский район, с.Марково, ул. Клубная, строение 6</w:t>
            </w:r>
          </w:p>
        </w:tc>
        <w:tc>
          <w:tcPr>
            <w:tcW w:w="3969" w:type="dxa"/>
          </w:tcPr>
          <w:p w:rsidR="005F3145" w:rsidRPr="00084516" w:rsidRDefault="005F3145" w:rsidP="00B40DAA">
            <w:pPr>
              <w:pStyle w:val="a4"/>
              <w:jc w:val="center"/>
              <w:rPr>
                <w:rFonts w:ascii="Times New Roman" w:hAnsi="Times New Roman"/>
                <w:szCs w:val="24"/>
              </w:rPr>
            </w:pPr>
            <w:r w:rsidRPr="00084516">
              <w:rPr>
                <w:rFonts w:ascii="Times New Roman" w:hAnsi="Times New Roman"/>
                <w:szCs w:val="24"/>
              </w:rPr>
              <w:t>Нежилое, объемом 616 куб.м., кадастровый номер 37:08:060201:359</w:t>
            </w:r>
          </w:p>
        </w:tc>
      </w:tr>
      <w:tr w:rsidR="005F3145" w:rsidRPr="00084516" w:rsidTr="00B40DAA">
        <w:tc>
          <w:tcPr>
            <w:tcW w:w="567" w:type="dxa"/>
          </w:tcPr>
          <w:p w:rsidR="005F3145" w:rsidRPr="00084516" w:rsidRDefault="005F3145" w:rsidP="00B40DAA">
            <w:pPr>
              <w:pStyle w:val="a4"/>
              <w:ind w:left="-142"/>
              <w:jc w:val="center"/>
              <w:rPr>
                <w:rFonts w:ascii="Times New Roman" w:hAnsi="Times New Roman"/>
                <w:szCs w:val="24"/>
              </w:rPr>
            </w:pPr>
            <w:r w:rsidRPr="00084516">
              <w:rPr>
                <w:rFonts w:ascii="Times New Roman" w:hAnsi="Times New Roman"/>
                <w:szCs w:val="24"/>
              </w:rPr>
              <w:t>2.</w:t>
            </w:r>
          </w:p>
        </w:tc>
        <w:tc>
          <w:tcPr>
            <w:tcW w:w="2093" w:type="dxa"/>
          </w:tcPr>
          <w:p w:rsidR="005F3145" w:rsidRPr="00084516" w:rsidRDefault="005F3145" w:rsidP="00B40DAA">
            <w:pPr>
              <w:pStyle w:val="a4"/>
              <w:jc w:val="center"/>
              <w:rPr>
                <w:rFonts w:ascii="Times New Roman" w:hAnsi="Times New Roman"/>
                <w:color w:val="000000"/>
                <w:szCs w:val="24"/>
              </w:rPr>
            </w:pPr>
            <w:r w:rsidRPr="00084516">
              <w:rPr>
                <w:rFonts w:ascii="Times New Roman" w:hAnsi="Times New Roman"/>
                <w:color w:val="000000"/>
                <w:szCs w:val="24"/>
              </w:rPr>
              <w:t>Здание</w:t>
            </w:r>
          </w:p>
        </w:tc>
        <w:tc>
          <w:tcPr>
            <w:tcW w:w="3578" w:type="dxa"/>
          </w:tcPr>
          <w:p w:rsidR="005F3145" w:rsidRPr="00084516" w:rsidRDefault="005F3145" w:rsidP="00B40DAA">
            <w:pPr>
              <w:pStyle w:val="a4"/>
              <w:jc w:val="center"/>
              <w:rPr>
                <w:rFonts w:ascii="Times New Roman" w:hAnsi="Times New Roman"/>
                <w:color w:val="000000"/>
                <w:szCs w:val="24"/>
              </w:rPr>
            </w:pPr>
            <w:r w:rsidRPr="00084516">
              <w:rPr>
                <w:rFonts w:ascii="Times New Roman" w:hAnsi="Times New Roman"/>
                <w:color w:val="000000"/>
                <w:szCs w:val="24"/>
              </w:rPr>
              <w:t>Ивановская область, Комсомольский район, с.Марково, ул. Клубная, строение 6</w:t>
            </w:r>
          </w:p>
        </w:tc>
        <w:tc>
          <w:tcPr>
            <w:tcW w:w="3969" w:type="dxa"/>
          </w:tcPr>
          <w:p w:rsidR="005F3145" w:rsidRPr="00084516" w:rsidRDefault="005F3145" w:rsidP="00B40DAA">
            <w:pPr>
              <w:pStyle w:val="a4"/>
              <w:jc w:val="center"/>
              <w:rPr>
                <w:rFonts w:ascii="Times New Roman" w:hAnsi="Times New Roman"/>
                <w:szCs w:val="24"/>
              </w:rPr>
            </w:pPr>
            <w:r w:rsidRPr="00084516">
              <w:rPr>
                <w:rFonts w:ascii="Times New Roman" w:hAnsi="Times New Roman"/>
                <w:szCs w:val="24"/>
              </w:rPr>
              <w:t>Нежилое здание,1- этажный (подземных этажей-0), общая площадь 54,1 кв.м., кадастровый номер 37:08:060201:358</w:t>
            </w:r>
          </w:p>
        </w:tc>
      </w:tr>
      <w:tr w:rsidR="005F3145" w:rsidRPr="00084516" w:rsidTr="00B40DAA">
        <w:tc>
          <w:tcPr>
            <w:tcW w:w="567" w:type="dxa"/>
            <w:tcBorders>
              <w:top w:val="single" w:sz="4" w:space="0" w:color="auto"/>
              <w:left w:val="single" w:sz="4" w:space="0" w:color="auto"/>
              <w:bottom w:val="single" w:sz="4" w:space="0" w:color="auto"/>
              <w:right w:val="single" w:sz="4" w:space="0" w:color="auto"/>
            </w:tcBorders>
          </w:tcPr>
          <w:p w:rsidR="005F3145" w:rsidRPr="00084516" w:rsidRDefault="005F3145" w:rsidP="00B40DAA">
            <w:pPr>
              <w:pStyle w:val="a4"/>
              <w:ind w:left="-142"/>
              <w:jc w:val="center"/>
              <w:rPr>
                <w:rFonts w:ascii="Times New Roman" w:hAnsi="Times New Roman"/>
                <w:szCs w:val="24"/>
              </w:rPr>
            </w:pPr>
            <w:r w:rsidRPr="00084516">
              <w:rPr>
                <w:rFonts w:ascii="Times New Roman" w:hAnsi="Times New Roman"/>
                <w:szCs w:val="24"/>
              </w:rPr>
              <w:t>3.</w:t>
            </w:r>
          </w:p>
        </w:tc>
        <w:tc>
          <w:tcPr>
            <w:tcW w:w="2093" w:type="dxa"/>
            <w:tcBorders>
              <w:top w:val="single" w:sz="4" w:space="0" w:color="auto"/>
              <w:left w:val="single" w:sz="4" w:space="0" w:color="auto"/>
              <w:bottom w:val="single" w:sz="4" w:space="0" w:color="auto"/>
              <w:right w:val="single" w:sz="4" w:space="0" w:color="auto"/>
            </w:tcBorders>
          </w:tcPr>
          <w:p w:rsidR="005F3145" w:rsidRPr="00084516" w:rsidRDefault="005F3145" w:rsidP="00B40DAA">
            <w:pPr>
              <w:pStyle w:val="a4"/>
              <w:jc w:val="center"/>
              <w:rPr>
                <w:rFonts w:ascii="Times New Roman" w:hAnsi="Times New Roman"/>
                <w:color w:val="000000"/>
                <w:szCs w:val="24"/>
              </w:rPr>
            </w:pPr>
            <w:r w:rsidRPr="00084516">
              <w:rPr>
                <w:rFonts w:ascii="Times New Roman" w:hAnsi="Times New Roman"/>
                <w:color w:val="000000"/>
                <w:szCs w:val="24"/>
              </w:rPr>
              <w:t>Насосная</w:t>
            </w:r>
          </w:p>
        </w:tc>
        <w:tc>
          <w:tcPr>
            <w:tcW w:w="3578" w:type="dxa"/>
            <w:tcBorders>
              <w:top w:val="single" w:sz="4" w:space="0" w:color="auto"/>
              <w:left w:val="single" w:sz="4" w:space="0" w:color="auto"/>
              <w:bottom w:val="single" w:sz="4" w:space="0" w:color="auto"/>
              <w:right w:val="single" w:sz="4" w:space="0" w:color="auto"/>
            </w:tcBorders>
          </w:tcPr>
          <w:p w:rsidR="005F3145" w:rsidRPr="00084516" w:rsidRDefault="005F3145" w:rsidP="00B40DAA">
            <w:pPr>
              <w:pStyle w:val="a4"/>
              <w:jc w:val="center"/>
              <w:rPr>
                <w:rFonts w:ascii="Times New Roman" w:hAnsi="Times New Roman"/>
                <w:szCs w:val="24"/>
              </w:rPr>
            </w:pPr>
            <w:r w:rsidRPr="00084516">
              <w:rPr>
                <w:rFonts w:ascii="Times New Roman" w:hAnsi="Times New Roman"/>
                <w:szCs w:val="24"/>
              </w:rPr>
              <w:t>Ивановская область, Комсомольский район, вблизи д. Воронцово</w:t>
            </w:r>
          </w:p>
        </w:tc>
        <w:tc>
          <w:tcPr>
            <w:tcW w:w="3969" w:type="dxa"/>
            <w:tcBorders>
              <w:top w:val="single" w:sz="4" w:space="0" w:color="auto"/>
              <w:left w:val="single" w:sz="4" w:space="0" w:color="auto"/>
              <w:bottom w:val="single" w:sz="4" w:space="0" w:color="auto"/>
              <w:right w:val="single" w:sz="4" w:space="0" w:color="auto"/>
            </w:tcBorders>
          </w:tcPr>
          <w:p w:rsidR="005F3145" w:rsidRPr="00084516" w:rsidRDefault="005F3145" w:rsidP="00B40DAA">
            <w:pPr>
              <w:pStyle w:val="a4"/>
              <w:jc w:val="center"/>
              <w:rPr>
                <w:rFonts w:ascii="Times New Roman" w:hAnsi="Times New Roman"/>
                <w:szCs w:val="24"/>
              </w:rPr>
            </w:pPr>
            <w:r w:rsidRPr="00084516">
              <w:rPr>
                <w:rFonts w:ascii="Times New Roman" w:hAnsi="Times New Roman"/>
                <w:szCs w:val="24"/>
              </w:rPr>
              <w:t>Иное (насосная), площадь 6,2 кв.м., кадастровый номер 37:08:011814:236</w:t>
            </w:r>
          </w:p>
        </w:tc>
      </w:tr>
      <w:tr w:rsidR="005F3145" w:rsidRPr="00084516" w:rsidTr="00B40DAA">
        <w:tc>
          <w:tcPr>
            <w:tcW w:w="567" w:type="dxa"/>
            <w:tcBorders>
              <w:top w:val="single" w:sz="4" w:space="0" w:color="auto"/>
              <w:left w:val="single" w:sz="4" w:space="0" w:color="auto"/>
              <w:bottom w:val="single" w:sz="4" w:space="0" w:color="auto"/>
              <w:right w:val="single" w:sz="4" w:space="0" w:color="auto"/>
            </w:tcBorders>
          </w:tcPr>
          <w:p w:rsidR="005F3145" w:rsidRPr="00084516" w:rsidRDefault="005F3145" w:rsidP="00B40DAA">
            <w:pPr>
              <w:pStyle w:val="a4"/>
              <w:ind w:left="-142"/>
              <w:jc w:val="center"/>
              <w:rPr>
                <w:rFonts w:ascii="Times New Roman" w:hAnsi="Times New Roman"/>
                <w:szCs w:val="24"/>
              </w:rPr>
            </w:pPr>
            <w:r w:rsidRPr="00084516">
              <w:rPr>
                <w:rFonts w:ascii="Times New Roman" w:hAnsi="Times New Roman"/>
                <w:szCs w:val="24"/>
              </w:rPr>
              <w:t>4.</w:t>
            </w:r>
          </w:p>
        </w:tc>
        <w:tc>
          <w:tcPr>
            <w:tcW w:w="2093" w:type="dxa"/>
            <w:tcBorders>
              <w:top w:val="single" w:sz="4" w:space="0" w:color="auto"/>
              <w:left w:val="single" w:sz="4" w:space="0" w:color="auto"/>
              <w:bottom w:val="single" w:sz="4" w:space="0" w:color="auto"/>
              <w:right w:val="single" w:sz="4" w:space="0" w:color="auto"/>
            </w:tcBorders>
          </w:tcPr>
          <w:p w:rsidR="005F3145" w:rsidRPr="00084516" w:rsidRDefault="005F3145" w:rsidP="00B40DAA">
            <w:pPr>
              <w:pStyle w:val="a4"/>
              <w:jc w:val="center"/>
              <w:rPr>
                <w:rFonts w:ascii="Times New Roman" w:hAnsi="Times New Roman"/>
                <w:color w:val="000000"/>
                <w:szCs w:val="24"/>
              </w:rPr>
            </w:pPr>
            <w:r w:rsidRPr="00084516">
              <w:rPr>
                <w:rFonts w:ascii="Times New Roman" w:hAnsi="Times New Roman"/>
                <w:color w:val="000000"/>
                <w:szCs w:val="24"/>
              </w:rPr>
              <w:t>Артезианская скважина с водонапорной башней</w:t>
            </w:r>
          </w:p>
        </w:tc>
        <w:tc>
          <w:tcPr>
            <w:tcW w:w="3578" w:type="dxa"/>
            <w:tcBorders>
              <w:top w:val="single" w:sz="4" w:space="0" w:color="auto"/>
              <w:left w:val="single" w:sz="4" w:space="0" w:color="auto"/>
              <w:bottom w:val="single" w:sz="4" w:space="0" w:color="auto"/>
              <w:right w:val="single" w:sz="4" w:space="0" w:color="auto"/>
            </w:tcBorders>
          </w:tcPr>
          <w:p w:rsidR="005F3145" w:rsidRPr="00084516" w:rsidRDefault="005F3145" w:rsidP="00B40DAA">
            <w:pPr>
              <w:pStyle w:val="a4"/>
              <w:jc w:val="center"/>
              <w:rPr>
                <w:rFonts w:ascii="Times New Roman" w:hAnsi="Times New Roman"/>
                <w:szCs w:val="24"/>
              </w:rPr>
            </w:pPr>
            <w:r w:rsidRPr="00084516">
              <w:rPr>
                <w:rFonts w:ascii="Times New Roman" w:hAnsi="Times New Roman"/>
                <w:szCs w:val="24"/>
              </w:rPr>
              <w:t>Ивановская область, Комсомольский район, вблизи д. Воронцово</w:t>
            </w:r>
          </w:p>
        </w:tc>
        <w:tc>
          <w:tcPr>
            <w:tcW w:w="3969" w:type="dxa"/>
            <w:tcBorders>
              <w:top w:val="single" w:sz="4" w:space="0" w:color="auto"/>
              <w:left w:val="single" w:sz="4" w:space="0" w:color="auto"/>
              <w:bottom w:val="single" w:sz="4" w:space="0" w:color="auto"/>
              <w:right w:val="single" w:sz="4" w:space="0" w:color="auto"/>
            </w:tcBorders>
          </w:tcPr>
          <w:p w:rsidR="005F3145" w:rsidRPr="00084516" w:rsidRDefault="005F3145" w:rsidP="00B40DAA">
            <w:pPr>
              <w:pStyle w:val="a4"/>
              <w:jc w:val="center"/>
              <w:rPr>
                <w:rFonts w:ascii="Times New Roman" w:hAnsi="Times New Roman"/>
                <w:szCs w:val="24"/>
              </w:rPr>
            </w:pPr>
            <w:r w:rsidRPr="00084516">
              <w:rPr>
                <w:rFonts w:ascii="Times New Roman" w:hAnsi="Times New Roman"/>
                <w:szCs w:val="24"/>
              </w:rPr>
              <w:t>Иное( артезианская скважина с водонапорной башней), глубина 48 м, кадастровый номер 37:08:011814:237</w:t>
            </w:r>
          </w:p>
        </w:tc>
      </w:tr>
      <w:tr w:rsidR="005F3145" w:rsidRPr="00084516" w:rsidTr="00B40DAA">
        <w:tc>
          <w:tcPr>
            <w:tcW w:w="567" w:type="dxa"/>
            <w:tcBorders>
              <w:top w:val="single" w:sz="4" w:space="0" w:color="auto"/>
              <w:left w:val="single" w:sz="4" w:space="0" w:color="auto"/>
              <w:bottom w:val="single" w:sz="4" w:space="0" w:color="auto"/>
              <w:right w:val="single" w:sz="4" w:space="0" w:color="auto"/>
            </w:tcBorders>
          </w:tcPr>
          <w:p w:rsidR="005F3145" w:rsidRPr="00084516" w:rsidRDefault="005F3145" w:rsidP="00B40DAA">
            <w:pPr>
              <w:pStyle w:val="a4"/>
              <w:ind w:left="-142"/>
              <w:jc w:val="center"/>
              <w:rPr>
                <w:rFonts w:ascii="Times New Roman" w:hAnsi="Times New Roman"/>
                <w:szCs w:val="24"/>
              </w:rPr>
            </w:pPr>
            <w:r w:rsidRPr="00084516">
              <w:rPr>
                <w:rFonts w:ascii="Times New Roman" w:hAnsi="Times New Roman"/>
                <w:szCs w:val="24"/>
              </w:rPr>
              <w:t>5.</w:t>
            </w:r>
          </w:p>
        </w:tc>
        <w:tc>
          <w:tcPr>
            <w:tcW w:w="2093" w:type="dxa"/>
            <w:tcBorders>
              <w:top w:val="single" w:sz="4" w:space="0" w:color="auto"/>
              <w:left w:val="single" w:sz="4" w:space="0" w:color="auto"/>
              <w:bottom w:val="single" w:sz="4" w:space="0" w:color="auto"/>
              <w:right w:val="single" w:sz="4" w:space="0" w:color="auto"/>
            </w:tcBorders>
          </w:tcPr>
          <w:p w:rsidR="005F3145" w:rsidRPr="00084516" w:rsidRDefault="005F3145" w:rsidP="00B40DAA">
            <w:pPr>
              <w:pStyle w:val="a4"/>
              <w:jc w:val="center"/>
              <w:rPr>
                <w:rFonts w:ascii="Times New Roman" w:hAnsi="Times New Roman"/>
                <w:color w:val="000000"/>
                <w:szCs w:val="24"/>
              </w:rPr>
            </w:pPr>
            <w:r w:rsidRPr="00084516">
              <w:rPr>
                <w:rFonts w:ascii="Times New Roman" w:hAnsi="Times New Roman"/>
                <w:color w:val="000000"/>
                <w:szCs w:val="24"/>
              </w:rPr>
              <w:t>Земельный участок</w:t>
            </w:r>
          </w:p>
        </w:tc>
        <w:tc>
          <w:tcPr>
            <w:tcW w:w="3578" w:type="dxa"/>
            <w:tcBorders>
              <w:top w:val="single" w:sz="4" w:space="0" w:color="auto"/>
              <w:left w:val="single" w:sz="4" w:space="0" w:color="auto"/>
              <w:bottom w:val="single" w:sz="4" w:space="0" w:color="auto"/>
              <w:right w:val="single" w:sz="4" w:space="0" w:color="auto"/>
            </w:tcBorders>
          </w:tcPr>
          <w:p w:rsidR="005F3145" w:rsidRPr="00084516" w:rsidRDefault="005F3145" w:rsidP="00B40DAA">
            <w:pPr>
              <w:pStyle w:val="a4"/>
              <w:jc w:val="center"/>
              <w:rPr>
                <w:rFonts w:ascii="Times New Roman" w:hAnsi="Times New Roman"/>
                <w:szCs w:val="24"/>
              </w:rPr>
            </w:pPr>
            <w:r w:rsidRPr="00084516">
              <w:rPr>
                <w:rFonts w:ascii="Times New Roman" w:hAnsi="Times New Roman"/>
                <w:szCs w:val="24"/>
              </w:rPr>
              <w:t>Ивановская область, Комсомольский район, вблизи д. Воронцово</w:t>
            </w:r>
          </w:p>
        </w:tc>
        <w:tc>
          <w:tcPr>
            <w:tcW w:w="3969" w:type="dxa"/>
            <w:tcBorders>
              <w:top w:val="single" w:sz="4" w:space="0" w:color="auto"/>
              <w:left w:val="single" w:sz="4" w:space="0" w:color="auto"/>
              <w:bottom w:val="single" w:sz="4" w:space="0" w:color="auto"/>
              <w:right w:val="single" w:sz="4" w:space="0" w:color="auto"/>
            </w:tcBorders>
          </w:tcPr>
          <w:p w:rsidR="005F3145" w:rsidRPr="00084516" w:rsidRDefault="005F3145" w:rsidP="00B40DAA">
            <w:pPr>
              <w:pStyle w:val="a4"/>
              <w:jc w:val="center"/>
              <w:rPr>
                <w:rFonts w:ascii="Times New Roman" w:hAnsi="Times New Roman"/>
                <w:szCs w:val="24"/>
              </w:rPr>
            </w:pPr>
            <w:r w:rsidRPr="00084516">
              <w:rPr>
                <w:rFonts w:ascii="Times New Roman" w:hAnsi="Times New Roman"/>
                <w:szCs w:val="24"/>
              </w:rPr>
              <w:t>Категория земель: земли населенных пунктов, разрешенное использование: коммунальное обслуживание, площадь 48 кв.м., кадастровый номер 37:08:011814:239</w:t>
            </w:r>
          </w:p>
        </w:tc>
      </w:tr>
      <w:tr w:rsidR="005F3145" w:rsidRPr="00084516" w:rsidTr="00B40DAA">
        <w:tc>
          <w:tcPr>
            <w:tcW w:w="567" w:type="dxa"/>
            <w:tcBorders>
              <w:top w:val="single" w:sz="4" w:space="0" w:color="auto"/>
              <w:left w:val="single" w:sz="4" w:space="0" w:color="auto"/>
              <w:bottom w:val="single" w:sz="4" w:space="0" w:color="auto"/>
              <w:right w:val="single" w:sz="4" w:space="0" w:color="auto"/>
            </w:tcBorders>
          </w:tcPr>
          <w:p w:rsidR="005F3145" w:rsidRPr="00084516" w:rsidRDefault="005F3145" w:rsidP="00B40DAA">
            <w:pPr>
              <w:pStyle w:val="a4"/>
              <w:ind w:left="-142"/>
              <w:jc w:val="center"/>
              <w:rPr>
                <w:rFonts w:ascii="Times New Roman" w:hAnsi="Times New Roman"/>
                <w:szCs w:val="24"/>
              </w:rPr>
            </w:pPr>
            <w:r w:rsidRPr="00084516">
              <w:rPr>
                <w:rFonts w:ascii="Times New Roman" w:hAnsi="Times New Roman"/>
                <w:szCs w:val="24"/>
              </w:rPr>
              <w:t>6.</w:t>
            </w:r>
          </w:p>
        </w:tc>
        <w:tc>
          <w:tcPr>
            <w:tcW w:w="2093" w:type="dxa"/>
            <w:tcBorders>
              <w:top w:val="single" w:sz="4" w:space="0" w:color="auto"/>
              <w:left w:val="single" w:sz="4" w:space="0" w:color="auto"/>
              <w:bottom w:val="single" w:sz="4" w:space="0" w:color="auto"/>
              <w:right w:val="single" w:sz="4" w:space="0" w:color="auto"/>
            </w:tcBorders>
          </w:tcPr>
          <w:p w:rsidR="005F3145" w:rsidRPr="00084516" w:rsidRDefault="005F3145" w:rsidP="00B40DAA">
            <w:pPr>
              <w:pStyle w:val="a4"/>
              <w:jc w:val="center"/>
              <w:rPr>
                <w:rFonts w:ascii="Times New Roman" w:hAnsi="Times New Roman"/>
                <w:color w:val="000000"/>
                <w:szCs w:val="24"/>
              </w:rPr>
            </w:pPr>
            <w:r w:rsidRPr="00084516">
              <w:rPr>
                <w:rFonts w:ascii="Times New Roman" w:hAnsi="Times New Roman"/>
                <w:color w:val="000000"/>
                <w:szCs w:val="24"/>
              </w:rPr>
              <w:t>Земельный участок</w:t>
            </w:r>
          </w:p>
        </w:tc>
        <w:tc>
          <w:tcPr>
            <w:tcW w:w="3578" w:type="dxa"/>
            <w:tcBorders>
              <w:top w:val="single" w:sz="4" w:space="0" w:color="auto"/>
              <w:left w:val="single" w:sz="4" w:space="0" w:color="auto"/>
              <w:bottom w:val="single" w:sz="4" w:space="0" w:color="auto"/>
              <w:right w:val="single" w:sz="4" w:space="0" w:color="auto"/>
            </w:tcBorders>
          </w:tcPr>
          <w:p w:rsidR="005F3145" w:rsidRPr="00084516" w:rsidRDefault="005F3145" w:rsidP="00B40DAA">
            <w:pPr>
              <w:pStyle w:val="a4"/>
              <w:jc w:val="center"/>
              <w:rPr>
                <w:rFonts w:ascii="Times New Roman" w:hAnsi="Times New Roman"/>
                <w:szCs w:val="24"/>
              </w:rPr>
            </w:pPr>
            <w:r w:rsidRPr="00084516">
              <w:rPr>
                <w:rFonts w:ascii="Times New Roman" w:hAnsi="Times New Roman"/>
                <w:szCs w:val="24"/>
              </w:rPr>
              <w:t>Ивановская область, Комсомольский район, с.Марково, ул. Клубная, д.6</w:t>
            </w:r>
          </w:p>
        </w:tc>
        <w:tc>
          <w:tcPr>
            <w:tcW w:w="3969" w:type="dxa"/>
            <w:tcBorders>
              <w:top w:val="single" w:sz="4" w:space="0" w:color="auto"/>
              <w:left w:val="single" w:sz="4" w:space="0" w:color="auto"/>
              <w:bottom w:val="single" w:sz="4" w:space="0" w:color="auto"/>
              <w:right w:val="single" w:sz="4" w:space="0" w:color="auto"/>
            </w:tcBorders>
          </w:tcPr>
          <w:p w:rsidR="005F3145" w:rsidRPr="00084516" w:rsidRDefault="005F3145" w:rsidP="00B40DAA">
            <w:pPr>
              <w:pStyle w:val="a4"/>
              <w:jc w:val="center"/>
              <w:rPr>
                <w:rFonts w:ascii="Times New Roman" w:hAnsi="Times New Roman"/>
                <w:szCs w:val="24"/>
              </w:rPr>
            </w:pPr>
            <w:r w:rsidRPr="00084516">
              <w:rPr>
                <w:rFonts w:ascii="Times New Roman" w:hAnsi="Times New Roman"/>
                <w:szCs w:val="24"/>
              </w:rPr>
              <w:t>Категория земель: земли населённых пунктов, разрешенное использование: под объектами коммунального хозяйства, площадь 588 кв.м., кадастровый номер 37:08:060201:699</w:t>
            </w:r>
          </w:p>
        </w:tc>
      </w:tr>
      <w:tr w:rsidR="005F3145" w:rsidRPr="00084516" w:rsidTr="00B40DAA">
        <w:tc>
          <w:tcPr>
            <w:tcW w:w="567" w:type="dxa"/>
            <w:tcBorders>
              <w:top w:val="single" w:sz="4" w:space="0" w:color="auto"/>
              <w:left w:val="single" w:sz="4" w:space="0" w:color="auto"/>
              <w:bottom w:val="single" w:sz="4" w:space="0" w:color="auto"/>
              <w:right w:val="single" w:sz="4" w:space="0" w:color="auto"/>
            </w:tcBorders>
          </w:tcPr>
          <w:p w:rsidR="005F3145" w:rsidRPr="00084516" w:rsidRDefault="005F3145" w:rsidP="00B40DAA">
            <w:pPr>
              <w:pStyle w:val="a4"/>
              <w:ind w:left="-142"/>
              <w:jc w:val="center"/>
              <w:rPr>
                <w:rFonts w:ascii="Times New Roman" w:hAnsi="Times New Roman"/>
                <w:szCs w:val="24"/>
              </w:rPr>
            </w:pPr>
            <w:r w:rsidRPr="00084516">
              <w:rPr>
                <w:rFonts w:ascii="Times New Roman" w:hAnsi="Times New Roman"/>
                <w:szCs w:val="24"/>
              </w:rPr>
              <w:t>7.</w:t>
            </w:r>
          </w:p>
        </w:tc>
        <w:tc>
          <w:tcPr>
            <w:tcW w:w="2093" w:type="dxa"/>
            <w:tcBorders>
              <w:top w:val="single" w:sz="4" w:space="0" w:color="auto"/>
              <w:left w:val="single" w:sz="4" w:space="0" w:color="auto"/>
              <w:bottom w:val="single" w:sz="4" w:space="0" w:color="auto"/>
              <w:right w:val="single" w:sz="4" w:space="0" w:color="auto"/>
            </w:tcBorders>
          </w:tcPr>
          <w:p w:rsidR="005F3145" w:rsidRPr="00084516" w:rsidRDefault="005F3145" w:rsidP="00B40DAA">
            <w:pPr>
              <w:pStyle w:val="a4"/>
              <w:jc w:val="center"/>
              <w:rPr>
                <w:rFonts w:ascii="Times New Roman" w:hAnsi="Times New Roman"/>
                <w:color w:val="000000"/>
                <w:szCs w:val="24"/>
              </w:rPr>
            </w:pPr>
            <w:r w:rsidRPr="00084516">
              <w:rPr>
                <w:rFonts w:ascii="Times New Roman" w:hAnsi="Times New Roman"/>
                <w:color w:val="000000"/>
                <w:szCs w:val="24"/>
              </w:rPr>
              <w:t>Водопроводная сеть</w:t>
            </w:r>
          </w:p>
        </w:tc>
        <w:tc>
          <w:tcPr>
            <w:tcW w:w="3578" w:type="dxa"/>
            <w:tcBorders>
              <w:top w:val="single" w:sz="4" w:space="0" w:color="auto"/>
              <w:left w:val="single" w:sz="4" w:space="0" w:color="auto"/>
              <w:bottom w:val="single" w:sz="4" w:space="0" w:color="auto"/>
              <w:right w:val="single" w:sz="4" w:space="0" w:color="auto"/>
            </w:tcBorders>
          </w:tcPr>
          <w:p w:rsidR="005F3145" w:rsidRPr="00084516" w:rsidRDefault="005F3145" w:rsidP="00B40DAA">
            <w:pPr>
              <w:pStyle w:val="a4"/>
              <w:jc w:val="center"/>
              <w:rPr>
                <w:rFonts w:ascii="Times New Roman" w:hAnsi="Times New Roman"/>
                <w:szCs w:val="24"/>
              </w:rPr>
            </w:pPr>
            <w:r w:rsidRPr="00084516">
              <w:rPr>
                <w:rFonts w:ascii="Times New Roman" w:hAnsi="Times New Roman"/>
                <w:szCs w:val="24"/>
              </w:rPr>
              <w:t>Ивановская область, Комсомольский район, д.Воронцово</w:t>
            </w:r>
          </w:p>
        </w:tc>
        <w:tc>
          <w:tcPr>
            <w:tcW w:w="3969" w:type="dxa"/>
            <w:tcBorders>
              <w:top w:val="single" w:sz="4" w:space="0" w:color="auto"/>
              <w:left w:val="single" w:sz="4" w:space="0" w:color="auto"/>
              <w:bottom w:val="single" w:sz="4" w:space="0" w:color="auto"/>
              <w:right w:val="single" w:sz="4" w:space="0" w:color="auto"/>
            </w:tcBorders>
          </w:tcPr>
          <w:p w:rsidR="005F3145" w:rsidRPr="00084516" w:rsidRDefault="005F3145" w:rsidP="00B40DAA">
            <w:pPr>
              <w:pStyle w:val="a4"/>
              <w:jc w:val="center"/>
              <w:rPr>
                <w:rFonts w:ascii="Times New Roman" w:hAnsi="Times New Roman"/>
                <w:szCs w:val="24"/>
              </w:rPr>
            </w:pPr>
            <w:r w:rsidRPr="00084516">
              <w:rPr>
                <w:rFonts w:ascii="Times New Roman" w:hAnsi="Times New Roman"/>
                <w:szCs w:val="24"/>
              </w:rPr>
              <w:t>Протяженность 0,733 км.</w:t>
            </w:r>
          </w:p>
        </w:tc>
      </w:tr>
      <w:tr w:rsidR="005F3145" w:rsidRPr="00084516" w:rsidTr="00B40DAA">
        <w:tc>
          <w:tcPr>
            <w:tcW w:w="567" w:type="dxa"/>
            <w:tcBorders>
              <w:top w:val="single" w:sz="4" w:space="0" w:color="auto"/>
              <w:left w:val="single" w:sz="4" w:space="0" w:color="auto"/>
              <w:bottom w:val="single" w:sz="4" w:space="0" w:color="auto"/>
              <w:right w:val="single" w:sz="4" w:space="0" w:color="auto"/>
            </w:tcBorders>
          </w:tcPr>
          <w:p w:rsidR="005F3145" w:rsidRPr="00084516" w:rsidRDefault="005F3145" w:rsidP="00B40DAA">
            <w:pPr>
              <w:pStyle w:val="a4"/>
              <w:ind w:left="-142"/>
              <w:jc w:val="center"/>
              <w:rPr>
                <w:rFonts w:ascii="Times New Roman" w:hAnsi="Times New Roman"/>
                <w:szCs w:val="24"/>
              </w:rPr>
            </w:pPr>
            <w:r w:rsidRPr="00084516">
              <w:rPr>
                <w:rFonts w:ascii="Times New Roman" w:hAnsi="Times New Roman"/>
                <w:szCs w:val="24"/>
              </w:rPr>
              <w:t>8.</w:t>
            </w:r>
          </w:p>
        </w:tc>
        <w:tc>
          <w:tcPr>
            <w:tcW w:w="2093" w:type="dxa"/>
            <w:tcBorders>
              <w:top w:val="single" w:sz="4" w:space="0" w:color="auto"/>
              <w:left w:val="single" w:sz="4" w:space="0" w:color="auto"/>
              <w:bottom w:val="single" w:sz="4" w:space="0" w:color="auto"/>
              <w:right w:val="single" w:sz="4" w:space="0" w:color="auto"/>
            </w:tcBorders>
          </w:tcPr>
          <w:p w:rsidR="005F3145" w:rsidRPr="00084516" w:rsidRDefault="005F3145" w:rsidP="00B40DAA">
            <w:pPr>
              <w:pStyle w:val="a4"/>
              <w:jc w:val="center"/>
              <w:rPr>
                <w:rFonts w:ascii="Times New Roman" w:hAnsi="Times New Roman"/>
                <w:color w:val="000000"/>
                <w:szCs w:val="24"/>
              </w:rPr>
            </w:pPr>
            <w:r w:rsidRPr="00084516">
              <w:rPr>
                <w:rFonts w:ascii="Times New Roman" w:hAnsi="Times New Roman"/>
                <w:color w:val="000000"/>
                <w:szCs w:val="24"/>
              </w:rPr>
              <w:t>Водопроводная сеть</w:t>
            </w:r>
          </w:p>
        </w:tc>
        <w:tc>
          <w:tcPr>
            <w:tcW w:w="3578" w:type="dxa"/>
            <w:tcBorders>
              <w:top w:val="single" w:sz="4" w:space="0" w:color="auto"/>
              <w:left w:val="single" w:sz="4" w:space="0" w:color="auto"/>
              <w:bottom w:val="single" w:sz="4" w:space="0" w:color="auto"/>
              <w:right w:val="single" w:sz="4" w:space="0" w:color="auto"/>
            </w:tcBorders>
          </w:tcPr>
          <w:p w:rsidR="005F3145" w:rsidRPr="00084516" w:rsidRDefault="005F3145" w:rsidP="00B40DAA">
            <w:pPr>
              <w:pStyle w:val="a4"/>
              <w:jc w:val="center"/>
              <w:rPr>
                <w:rFonts w:ascii="Times New Roman" w:hAnsi="Times New Roman"/>
                <w:szCs w:val="24"/>
              </w:rPr>
            </w:pPr>
            <w:r w:rsidRPr="00084516">
              <w:rPr>
                <w:rFonts w:ascii="Times New Roman" w:hAnsi="Times New Roman"/>
                <w:szCs w:val="24"/>
              </w:rPr>
              <w:t>Ивановская область, Комсомольский район, с.Марково, ул. Клубная, ул.Заводская, ул. Чапаева,</w:t>
            </w:r>
          </w:p>
          <w:p w:rsidR="005F3145" w:rsidRPr="00084516" w:rsidRDefault="005F3145" w:rsidP="00B40DAA">
            <w:pPr>
              <w:pStyle w:val="a4"/>
              <w:jc w:val="center"/>
              <w:rPr>
                <w:rFonts w:ascii="Times New Roman" w:hAnsi="Times New Roman"/>
                <w:szCs w:val="24"/>
              </w:rPr>
            </w:pPr>
            <w:r w:rsidRPr="00084516">
              <w:rPr>
                <w:rFonts w:ascii="Times New Roman" w:hAnsi="Times New Roman"/>
                <w:szCs w:val="24"/>
              </w:rPr>
              <w:t>ул. Спортивная, ул.Ивановская,</w:t>
            </w:r>
          </w:p>
          <w:p w:rsidR="005F3145" w:rsidRPr="00084516" w:rsidRDefault="005F3145" w:rsidP="00B40DAA">
            <w:pPr>
              <w:pStyle w:val="a4"/>
              <w:jc w:val="center"/>
              <w:rPr>
                <w:rFonts w:ascii="Times New Roman" w:hAnsi="Times New Roman"/>
                <w:szCs w:val="24"/>
              </w:rPr>
            </w:pPr>
            <w:r w:rsidRPr="00084516">
              <w:rPr>
                <w:rFonts w:ascii="Times New Roman" w:hAnsi="Times New Roman"/>
                <w:szCs w:val="24"/>
              </w:rPr>
              <w:t>ул. Школьная, ул.Тейковская,</w:t>
            </w:r>
          </w:p>
          <w:p w:rsidR="005F3145" w:rsidRPr="00084516" w:rsidRDefault="005F3145" w:rsidP="00B40DAA">
            <w:pPr>
              <w:pStyle w:val="a4"/>
              <w:jc w:val="center"/>
              <w:rPr>
                <w:rFonts w:ascii="Times New Roman" w:hAnsi="Times New Roman"/>
                <w:szCs w:val="24"/>
              </w:rPr>
            </w:pPr>
            <w:r w:rsidRPr="00084516">
              <w:rPr>
                <w:rFonts w:ascii="Times New Roman" w:hAnsi="Times New Roman"/>
                <w:szCs w:val="24"/>
              </w:rPr>
              <w:t>пер. Линейный, д.1 (школа), ул. Центральня</w:t>
            </w:r>
          </w:p>
        </w:tc>
        <w:tc>
          <w:tcPr>
            <w:tcW w:w="3969" w:type="dxa"/>
            <w:tcBorders>
              <w:top w:val="single" w:sz="4" w:space="0" w:color="auto"/>
              <w:left w:val="single" w:sz="4" w:space="0" w:color="auto"/>
              <w:bottom w:val="single" w:sz="4" w:space="0" w:color="auto"/>
              <w:right w:val="single" w:sz="4" w:space="0" w:color="auto"/>
            </w:tcBorders>
          </w:tcPr>
          <w:p w:rsidR="005F3145" w:rsidRPr="00084516" w:rsidRDefault="005F3145" w:rsidP="00B40DAA">
            <w:pPr>
              <w:pStyle w:val="a4"/>
              <w:jc w:val="center"/>
              <w:rPr>
                <w:rFonts w:ascii="Times New Roman" w:hAnsi="Times New Roman"/>
                <w:szCs w:val="24"/>
              </w:rPr>
            </w:pPr>
            <w:r w:rsidRPr="00084516">
              <w:rPr>
                <w:rFonts w:ascii="Times New Roman" w:hAnsi="Times New Roman"/>
                <w:szCs w:val="24"/>
              </w:rPr>
              <w:t>Протяженность 2,4 км.</w:t>
            </w:r>
          </w:p>
        </w:tc>
      </w:tr>
    </w:tbl>
    <w:p w:rsidR="005F3145" w:rsidRPr="00084516" w:rsidRDefault="005F3145" w:rsidP="005F3145">
      <w:pPr>
        <w:jc w:val="center"/>
        <w:rPr>
          <w:b/>
        </w:rPr>
      </w:pPr>
    </w:p>
    <w:p w:rsidR="005F3145" w:rsidRDefault="005F3145" w:rsidP="005F3145">
      <w:pPr>
        <w:spacing w:before="60"/>
        <w:rPr>
          <w:sz w:val="28"/>
          <w:szCs w:val="28"/>
        </w:rPr>
      </w:pPr>
    </w:p>
    <w:p w:rsidR="005F3145" w:rsidRDefault="005F3145" w:rsidP="005F3145">
      <w:pPr>
        <w:spacing w:before="60"/>
        <w:rPr>
          <w:sz w:val="28"/>
          <w:szCs w:val="28"/>
        </w:rPr>
      </w:pPr>
    </w:p>
    <w:p w:rsidR="005F3145" w:rsidRDefault="005F3145" w:rsidP="005F3145">
      <w:pPr>
        <w:spacing w:before="60"/>
        <w:rPr>
          <w:sz w:val="28"/>
          <w:szCs w:val="28"/>
        </w:rPr>
      </w:pPr>
    </w:p>
    <w:p w:rsidR="00B40DAA" w:rsidRDefault="00B40DAA" w:rsidP="00B40DAA">
      <w:pPr>
        <w:jc w:val="center"/>
      </w:pPr>
    </w:p>
    <w:p w:rsidR="00B40DAA" w:rsidRDefault="00B40DAA" w:rsidP="00B40DAA">
      <w:pPr>
        <w:jc w:val="center"/>
      </w:pPr>
      <w:r>
        <w:rPr>
          <w:noProof/>
          <w:color w:val="000080"/>
        </w:rPr>
        <w:drawing>
          <wp:inline distT="0" distB="0" distL="0" distR="0">
            <wp:extent cx="543560" cy="681355"/>
            <wp:effectExtent l="19050" t="0" r="889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1" cstate="print">
                      <a:lum bright="6000" contrast="42000"/>
                    </a:blip>
                    <a:srcRect/>
                    <a:stretch>
                      <a:fillRect/>
                    </a:stretch>
                  </pic:blipFill>
                  <pic:spPr bwMode="auto">
                    <a:xfrm>
                      <a:off x="0" y="0"/>
                      <a:ext cx="543560" cy="681355"/>
                    </a:xfrm>
                    <a:prstGeom prst="rect">
                      <a:avLst/>
                    </a:prstGeom>
                    <a:solidFill>
                      <a:srgbClr val="FFFFFF"/>
                    </a:solidFill>
                    <a:ln w="9525">
                      <a:noFill/>
                      <a:miter lim="800000"/>
                      <a:headEnd/>
                      <a:tailEnd/>
                    </a:ln>
                  </pic:spPr>
                </pic:pic>
              </a:graphicData>
            </a:graphic>
          </wp:inline>
        </w:drawing>
      </w:r>
    </w:p>
    <w:p w:rsidR="00B40DAA" w:rsidRDefault="00B40DAA" w:rsidP="00B40DAA">
      <w:pPr>
        <w:jc w:val="center"/>
      </w:pPr>
    </w:p>
    <w:p w:rsidR="00B40DAA" w:rsidRDefault="00B40DAA" w:rsidP="00B40DAA">
      <w:pPr>
        <w:jc w:val="center"/>
        <w:rPr>
          <w:b/>
        </w:rPr>
      </w:pPr>
      <w:r>
        <w:rPr>
          <w:b/>
        </w:rPr>
        <w:t>Российская Федерация</w:t>
      </w:r>
    </w:p>
    <w:p w:rsidR="00B40DAA" w:rsidRDefault="00B40DAA" w:rsidP="00B40DAA">
      <w:pPr>
        <w:jc w:val="center"/>
        <w:rPr>
          <w:b/>
        </w:rPr>
      </w:pPr>
      <w:r>
        <w:rPr>
          <w:b/>
        </w:rPr>
        <w:t>Ивановская область</w:t>
      </w:r>
    </w:p>
    <w:p w:rsidR="00B40DAA" w:rsidRDefault="00B40DAA" w:rsidP="00B40DAA">
      <w:pPr>
        <w:jc w:val="center"/>
        <w:rPr>
          <w:b/>
        </w:rPr>
      </w:pPr>
      <w:r>
        <w:rPr>
          <w:b/>
        </w:rPr>
        <w:t>СОВЕТ КОМСОМОЛЬСКОГО МУНИЦИПАЛЬНОГО РАЙОНА</w:t>
      </w:r>
    </w:p>
    <w:p w:rsidR="00B40DAA" w:rsidRDefault="00B40DAA" w:rsidP="00B40DAA">
      <w:pPr>
        <w:jc w:val="center"/>
      </w:pPr>
      <w:r>
        <w:t xml:space="preserve">155150, г.Комсомольск, ул. 50 лет ВЛКСМ, д.2 </w:t>
      </w:r>
    </w:p>
    <w:p w:rsidR="00B40DAA" w:rsidRDefault="00B40DAA" w:rsidP="00B40DAA"/>
    <w:p w:rsidR="00B40DAA" w:rsidRPr="00D8688A" w:rsidRDefault="00B40DAA" w:rsidP="00B40DAA">
      <w:pPr>
        <w:jc w:val="center"/>
        <w:rPr>
          <w:b/>
          <w:sz w:val="28"/>
          <w:szCs w:val="28"/>
        </w:rPr>
      </w:pPr>
      <w:r w:rsidRPr="00D8688A">
        <w:rPr>
          <w:b/>
          <w:sz w:val="28"/>
          <w:szCs w:val="28"/>
        </w:rPr>
        <w:t>РЕШЕНИЕ</w:t>
      </w:r>
    </w:p>
    <w:p w:rsidR="00B40DAA" w:rsidRPr="00D8688A" w:rsidRDefault="00B40DAA" w:rsidP="00B40DAA">
      <w:pPr>
        <w:jc w:val="center"/>
        <w:rPr>
          <w:b/>
          <w:sz w:val="28"/>
          <w:szCs w:val="28"/>
        </w:rPr>
      </w:pPr>
    </w:p>
    <w:p w:rsidR="00B40DAA" w:rsidRPr="00D8688A" w:rsidRDefault="00B40DAA" w:rsidP="00B40DAA">
      <w:pPr>
        <w:rPr>
          <w:sz w:val="28"/>
          <w:szCs w:val="28"/>
        </w:rPr>
      </w:pPr>
      <w:r w:rsidRPr="00D8688A">
        <w:rPr>
          <w:sz w:val="28"/>
          <w:szCs w:val="28"/>
        </w:rPr>
        <w:t xml:space="preserve"> </w:t>
      </w:r>
      <w:r>
        <w:rPr>
          <w:sz w:val="28"/>
          <w:szCs w:val="28"/>
        </w:rPr>
        <w:t>___20.09.</w:t>
      </w:r>
      <w:r w:rsidRPr="00D8688A">
        <w:rPr>
          <w:sz w:val="28"/>
          <w:szCs w:val="28"/>
        </w:rPr>
        <w:t xml:space="preserve"> 201</w:t>
      </w:r>
      <w:r>
        <w:rPr>
          <w:sz w:val="28"/>
          <w:szCs w:val="28"/>
        </w:rPr>
        <w:t>9</w:t>
      </w:r>
      <w:r w:rsidRPr="00D8688A">
        <w:rPr>
          <w:sz w:val="28"/>
          <w:szCs w:val="28"/>
        </w:rPr>
        <w:t xml:space="preserve"> г.                                                                                       № </w:t>
      </w:r>
      <w:r>
        <w:rPr>
          <w:sz w:val="28"/>
          <w:szCs w:val="28"/>
        </w:rPr>
        <w:t>_452</w:t>
      </w:r>
    </w:p>
    <w:p w:rsidR="00B40DAA" w:rsidRPr="00D8688A" w:rsidRDefault="00B40DAA" w:rsidP="00B40DAA">
      <w:pPr>
        <w:jc w:val="both"/>
        <w:rPr>
          <w:sz w:val="28"/>
          <w:szCs w:val="28"/>
        </w:rPr>
      </w:pPr>
    </w:p>
    <w:p w:rsidR="00B40DAA" w:rsidRDefault="00B40DAA" w:rsidP="00B40DAA">
      <w:pPr>
        <w:jc w:val="center"/>
        <w:rPr>
          <w:sz w:val="28"/>
          <w:szCs w:val="28"/>
        </w:rPr>
      </w:pPr>
      <w:r>
        <w:rPr>
          <w:b/>
          <w:sz w:val="28"/>
          <w:szCs w:val="28"/>
        </w:rPr>
        <w:t>О прекращении права безвозмездного пользования имущества</w:t>
      </w:r>
    </w:p>
    <w:p w:rsidR="00B40DAA" w:rsidRDefault="00B40DAA" w:rsidP="00B40DAA">
      <w:pPr>
        <w:jc w:val="center"/>
        <w:rPr>
          <w:sz w:val="28"/>
          <w:szCs w:val="28"/>
        </w:rPr>
      </w:pPr>
    </w:p>
    <w:p w:rsidR="00B40DAA" w:rsidRDefault="00B40DAA" w:rsidP="00B40DAA">
      <w:pPr>
        <w:jc w:val="center"/>
        <w:rPr>
          <w:sz w:val="28"/>
          <w:szCs w:val="28"/>
        </w:rPr>
      </w:pPr>
    </w:p>
    <w:p w:rsidR="00B40DAA" w:rsidRDefault="00B40DAA" w:rsidP="00B40DAA">
      <w:pPr>
        <w:tabs>
          <w:tab w:val="left" w:pos="975"/>
        </w:tabs>
        <w:jc w:val="both"/>
        <w:rPr>
          <w:b/>
          <w:sz w:val="28"/>
          <w:szCs w:val="28"/>
        </w:rPr>
      </w:pPr>
      <w:r>
        <w:rPr>
          <w:sz w:val="28"/>
          <w:szCs w:val="28"/>
        </w:rPr>
        <w:tab/>
        <w:t xml:space="preserve">На основании Федерального закона от 06.10.2003 года №131-ФЗ «Об общих принципах организации местного самоуправления в Российской Федерации», Устава Комсомольского муниципального района, Порядка управления и распоряжения имуществом, находящимся в муниципальной собственности Комсомольского муниципального района Ивановской области, утвержденного решением Совета Комсомольского муниципального района №49 от 28.01.2016 года, Совет Комсомольского муниципального района </w:t>
      </w:r>
      <w:r w:rsidRPr="00934C18">
        <w:rPr>
          <w:sz w:val="28"/>
          <w:szCs w:val="28"/>
        </w:rPr>
        <w:t>РЕШИЛ</w:t>
      </w:r>
      <w:r>
        <w:rPr>
          <w:b/>
          <w:sz w:val="28"/>
          <w:szCs w:val="28"/>
        </w:rPr>
        <w:t>:</w:t>
      </w:r>
    </w:p>
    <w:p w:rsidR="00B40DAA" w:rsidRDefault="00B40DAA" w:rsidP="00B40DAA">
      <w:pPr>
        <w:tabs>
          <w:tab w:val="left" w:pos="975"/>
        </w:tabs>
        <w:jc w:val="both"/>
        <w:rPr>
          <w:sz w:val="28"/>
          <w:szCs w:val="28"/>
        </w:rPr>
      </w:pPr>
    </w:p>
    <w:p w:rsidR="00B40DAA" w:rsidRDefault="00B40DAA" w:rsidP="00B40DAA">
      <w:pPr>
        <w:numPr>
          <w:ilvl w:val="0"/>
          <w:numId w:val="22"/>
        </w:numPr>
        <w:tabs>
          <w:tab w:val="left" w:pos="975"/>
        </w:tabs>
        <w:suppressAutoHyphens/>
        <w:ind w:left="993" w:hanging="284"/>
        <w:jc w:val="both"/>
        <w:rPr>
          <w:sz w:val="28"/>
          <w:szCs w:val="28"/>
        </w:rPr>
      </w:pPr>
      <w:r>
        <w:rPr>
          <w:sz w:val="28"/>
          <w:szCs w:val="28"/>
        </w:rPr>
        <w:t>Прекратить право безвозмездного пользования общества с ограниченной ответственностью «Тепловик» на имущество, находящееся в собственности Комсомольского муниципального района Ивановской области (согласно приложению).</w:t>
      </w:r>
    </w:p>
    <w:p w:rsidR="00B40DAA" w:rsidRDefault="00B40DAA" w:rsidP="00B40DAA">
      <w:pPr>
        <w:numPr>
          <w:ilvl w:val="0"/>
          <w:numId w:val="22"/>
        </w:numPr>
        <w:tabs>
          <w:tab w:val="left" w:pos="975"/>
        </w:tabs>
        <w:suppressAutoHyphens/>
        <w:ind w:left="993" w:hanging="284"/>
        <w:jc w:val="both"/>
        <w:rPr>
          <w:sz w:val="28"/>
          <w:szCs w:val="28"/>
        </w:rPr>
      </w:pPr>
      <w:r>
        <w:rPr>
          <w:sz w:val="28"/>
          <w:szCs w:val="28"/>
        </w:rPr>
        <w:t xml:space="preserve"> Решение Совета Комсомольского муниципального района Ивановской области от 27.04.2017г. №191 «О передаче имущества в безвозмездное пользование» отменить.</w:t>
      </w:r>
    </w:p>
    <w:p w:rsidR="00B40DAA" w:rsidRDefault="00B40DAA" w:rsidP="00B40DAA">
      <w:pPr>
        <w:numPr>
          <w:ilvl w:val="0"/>
          <w:numId w:val="22"/>
        </w:numPr>
        <w:tabs>
          <w:tab w:val="left" w:pos="851"/>
        </w:tabs>
        <w:suppressAutoHyphens/>
        <w:ind w:left="993" w:hanging="284"/>
        <w:jc w:val="both"/>
        <w:rPr>
          <w:sz w:val="28"/>
          <w:szCs w:val="28"/>
        </w:rPr>
      </w:pPr>
      <w:r>
        <w:rPr>
          <w:sz w:val="28"/>
          <w:szCs w:val="28"/>
        </w:rPr>
        <w:t xml:space="preserve"> Поручить Управлению земельно-имущественных отношений Администрации Комсомольского муниципального района Ивановской области оформить акт приема-передачи, указанного в приложении к настоящему решению имущества.</w:t>
      </w:r>
    </w:p>
    <w:p w:rsidR="00B40DAA" w:rsidRDefault="00B40DAA" w:rsidP="00B40DAA">
      <w:pPr>
        <w:ind w:left="993" w:hanging="284"/>
        <w:jc w:val="both"/>
        <w:rPr>
          <w:sz w:val="28"/>
          <w:szCs w:val="28"/>
        </w:rPr>
      </w:pPr>
      <w:r>
        <w:rPr>
          <w:sz w:val="28"/>
          <w:szCs w:val="28"/>
        </w:rPr>
        <w:t xml:space="preserve">4. Настоящее решение вступает в силу со дня его официального опубликования.    </w:t>
      </w:r>
    </w:p>
    <w:p w:rsidR="00B40DAA" w:rsidRDefault="00B40DAA" w:rsidP="00B40DAA">
      <w:pPr>
        <w:tabs>
          <w:tab w:val="center" w:pos="4677"/>
        </w:tabs>
        <w:jc w:val="right"/>
        <w:rPr>
          <w:sz w:val="28"/>
          <w:szCs w:val="28"/>
        </w:rPr>
      </w:pPr>
    </w:p>
    <w:p w:rsidR="00B40DAA" w:rsidRDefault="00B40DAA" w:rsidP="00B40DAA">
      <w:pPr>
        <w:tabs>
          <w:tab w:val="center" w:pos="4677"/>
        </w:tabs>
        <w:jc w:val="right"/>
      </w:pPr>
      <w:r>
        <w:rPr>
          <w:sz w:val="28"/>
          <w:szCs w:val="28"/>
        </w:rPr>
        <w:t xml:space="preserve">  </w:t>
      </w:r>
    </w:p>
    <w:p w:rsidR="00B40DAA" w:rsidRDefault="00B40DAA" w:rsidP="00B40DAA">
      <w:pPr>
        <w:pStyle w:val="ConsPlusNormal"/>
        <w:jc w:val="both"/>
      </w:pPr>
    </w:p>
    <w:tbl>
      <w:tblPr>
        <w:tblW w:w="0" w:type="auto"/>
        <w:tblInd w:w="19" w:type="dxa"/>
        <w:tblLayout w:type="fixed"/>
        <w:tblLook w:val="0000"/>
      </w:tblPr>
      <w:tblGrid>
        <w:gridCol w:w="5489"/>
        <w:gridCol w:w="1692"/>
        <w:gridCol w:w="2489"/>
      </w:tblGrid>
      <w:tr w:rsidR="00B40DAA" w:rsidRPr="00D8688A" w:rsidTr="00B40DAA">
        <w:trPr>
          <w:trHeight w:val="540"/>
        </w:trPr>
        <w:tc>
          <w:tcPr>
            <w:tcW w:w="5489" w:type="dxa"/>
            <w:shd w:val="clear" w:color="auto" w:fill="auto"/>
          </w:tcPr>
          <w:p w:rsidR="00B40DAA" w:rsidRPr="00D8688A" w:rsidRDefault="00B40DAA" w:rsidP="00B40DAA">
            <w:pPr>
              <w:snapToGrid w:val="0"/>
              <w:jc w:val="both"/>
              <w:rPr>
                <w:b/>
                <w:sz w:val="28"/>
                <w:szCs w:val="28"/>
              </w:rPr>
            </w:pPr>
            <w:r>
              <w:rPr>
                <w:b/>
                <w:sz w:val="28"/>
                <w:szCs w:val="28"/>
              </w:rPr>
              <w:t>Председатель Совета</w:t>
            </w:r>
            <w:r w:rsidRPr="00D8688A">
              <w:rPr>
                <w:b/>
                <w:sz w:val="28"/>
                <w:szCs w:val="28"/>
              </w:rPr>
              <w:t xml:space="preserve"> Комсомольского </w:t>
            </w:r>
          </w:p>
          <w:p w:rsidR="00B40DAA" w:rsidRPr="00D8688A" w:rsidRDefault="00B40DAA" w:rsidP="00B40DAA">
            <w:pPr>
              <w:rPr>
                <w:b/>
                <w:sz w:val="28"/>
                <w:szCs w:val="28"/>
              </w:rPr>
            </w:pPr>
            <w:r w:rsidRPr="00D8688A">
              <w:rPr>
                <w:b/>
                <w:sz w:val="28"/>
                <w:szCs w:val="28"/>
              </w:rPr>
              <w:t xml:space="preserve">муниципального района </w:t>
            </w:r>
          </w:p>
          <w:p w:rsidR="00B40DAA" w:rsidRPr="00D8688A" w:rsidRDefault="00B40DAA" w:rsidP="00B40DAA">
            <w:pPr>
              <w:rPr>
                <w:b/>
                <w:sz w:val="28"/>
                <w:szCs w:val="28"/>
              </w:rPr>
            </w:pPr>
          </w:p>
        </w:tc>
        <w:tc>
          <w:tcPr>
            <w:tcW w:w="1692" w:type="dxa"/>
            <w:shd w:val="clear" w:color="auto" w:fill="auto"/>
          </w:tcPr>
          <w:p w:rsidR="00B40DAA" w:rsidRPr="00D8688A" w:rsidRDefault="00B40DAA" w:rsidP="00B40DAA">
            <w:pPr>
              <w:snapToGrid w:val="0"/>
              <w:rPr>
                <w:b/>
                <w:sz w:val="28"/>
                <w:szCs w:val="28"/>
              </w:rPr>
            </w:pPr>
          </w:p>
        </w:tc>
        <w:tc>
          <w:tcPr>
            <w:tcW w:w="2489" w:type="dxa"/>
            <w:shd w:val="clear" w:color="auto" w:fill="auto"/>
            <w:vAlign w:val="bottom"/>
          </w:tcPr>
          <w:p w:rsidR="00B40DAA" w:rsidRDefault="00B40DAA" w:rsidP="00B40DAA">
            <w:pPr>
              <w:snapToGrid w:val="0"/>
              <w:rPr>
                <w:b/>
                <w:sz w:val="28"/>
                <w:szCs w:val="28"/>
              </w:rPr>
            </w:pPr>
            <w:r>
              <w:rPr>
                <w:b/>
                <w:sz w:val="28"/>
                <w:szCs w:val="28"/>
              </w:rPr>
              <w:t>Т.В. Воронина</w:t>
            </w:r>
          </w:p>
          <w:p w:rsidR="00B40DAA" w:rsidRPr="00D8688A" w:rsidRDefault="00B40DAA" w:rsidP="00B40DAA">
            <w:pPr>
              <w:snapToGrid w:val="0"/>
              <w:rPr>
                <w:b/>
                <w:sz w:val="28"/>
                <w:szCs w:val="28"/>
              </w:rPr>
            </w:pPr>
          </w:p>
        </w:tc>
      </w:tr>
    </w:tbl>
    <w:p w:rsidR="00B40DAA" w:rsidRDefault="00B40DAA" w:rsidP="00B40DAA"/>
    <w:p w:rsidR="00B40DAA" w:rsidRDefault="00B40DAA" w:rsidP="00B40DAA">
      <w:pPr>
        <w:pStyle w:val="ConsPlusNormal"/>
        <w:jc w:val="both"/>
      </w:pPr>
    </w:p>
    <w:p w:rsidR="00B40DAA" w:rsidRDefault="00B40DAA" w:rsidP="00B40DAA">
      <w:pPr>
        <w:pStyle w:val="ConsPlusNormal"/>
        <w:jc w:val="both"/>
      </w:pPr>
    </w:p>
    <w:p w:rsidR="00B40DAA" w:rsidRDefault="00B40DAA" w:rsidP="00B40DAA">
      <w:pPr>
        <w:pStyle w:val="ConsPlusNormal"/>
        <w:jc w:val="both"/>
      </w:pPr>
    </w:p>
    <w:p w:rsidR="00B40DAA" w:rsidRDefault="00B40DAA" w:rsidP="00B40DAA">
      <w:pPr>
        <w:pStyle w:val="ConsPlusNormal"/>
        <w:jc w:val="both"/>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jc w:val="right"/>
        <w:rPr>
          <w:rFonts w:ascii="Times New Roman" w:hAnsi="Times New Roman" w:cs="Times New Roman"/>
          <w:sz w:val="24"/>
          <w:szCs w:val="28"/>
        </w:rPr>
      </w:pPr>
      <w:r w:rsidRPr="00B021CA">
        <w:rPr>
          <w:rFonts w:ascii="Times New Roman" w:hAnsi="Times New Roman" w:cs="Times New Roman"/>
          <w:sz w:val="24"/>
          <w:szCs w:val="28"/>
        </w:rPr>
        <w:t xml:space="preserve">Приложение к решению </w:t>
      </w:r>
    </w:p>
    <w:p w:rsidR="00B40DAA" w:rsidRDefault="00B40DAA" w:rsidP="00B40DAA">
      <w:pPr>
        <w:pStyle w:val="ConsPlusNormal"/>
        <w:jc w:val="right"/>
        <w:rPr>
          <w:rFonts w:ascii="Times New Roman" w:hAnsi="Times New Roman" w:cs="Times New Roman"/>
          <w:sz w:val="24"/>
          <w:szCs w:val="28"/>
        </w:rPr>
      </w:pPr>
      <w:r w:rsidRPr="00B021CA">
        <w:rPr>
          <w:rFonts w:ascii="Times New Roman" w:hAnsi="Times New Roman" w:cs="Times New Roman"/>
          <w:sz w:val="24"/>
          <w:szCs w:val="28"/>
        </w:rPr>
        <w:t xml:space="preserve">Совета Комсомольского муниципального района </w:t>
      </w:r>
    </w:p>
    <w:p w:rsidR="00B40DAA" w:rsidRPr="00B021CA" w:rsidRDefault="00B40DAA" w:rsidP="00B40DAA">
      <w:pPr>
        <w:pStyle w:val="ConsPlusNormal"/>
        <w:jc w:val="right"/>
        <w:rPr>
          <w:rFonts w:ascii="Times New Roman" w:hAnsi="Times New Roman" w:cs="Times New Roman"/>
          <w:sz w:val="24"/>
          <w:szCs w:val="28"/>
        </w:rPr>
      </w:pPr>
      <w:r>
        <w:rPr>
          <w:rFonts w:ascii="Times New Roman" w:hAnsi="Times New Roman" w:cs="Times New Roman"/>
          <w:sz w:val="24"/>
          <w:szCs w:val="28"/>
        </w:rPr>
        <w:t>Ивановской области от 20.09.2019г. №452</w:t>
      </w: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jc w:val="center"/>
        <w:rPr>
          <w:rFonts w:ascii="Times New Roman" w:hAnsi="Times New Roman" w:cs="Times New Roman"/>
          <w:b/>
          <w:sz w:val="28"/>
          <w:szCs w:val="28"/>
        </w:rPr>
      </w:pPr>
      <w:r w:rsidRPr="00B021CA">
        <w:rPr>
          <w:rFonts w:ascii="Times New Roman" w:hAnsi="Times New Roman" w:cs="Times New Roman"/>
          <w:b/>
          <w:sz w:val="28"/>
          <w:szCs w:val="28"/>
        </w:rPr>
        <w:t>Перечень муниципального имущества</w:t>
      </w:r>
    </w:p>
    <w:p w:rsidR="00B40DAA" w:rsidRDefault="00B40DAA" w:rsidP="00B40DAA">
      <w:pPr>
        <w:pStyle w:val="ConsPlusNormal"/>
        <w:jc w:val="center"/>
        <w:rPr>
          <w:rFonts w:ascii="Times New Roman" w:hAnsi="Times New Roman" w:cs="Times New Roman"/>
          <w:b/>
          <w:sz w:val="28"/>
          <w:szCs w:val="28"/>
        </w:rPr>
      </w:pPr>
    </w:p>
    <w:p w:rsidR="00B40DAA" w:rsidRDefault="00B40DAA" w:rsidP="00B40DAA">
      <w:pPr>
        <w:ind w:firstLine="567"/>
        <w:jc w:val="both"/>
        <w:rPr>
          <w:sz w:val="28"/>
          <w:szCs w:val="28"/>
        </w:rPr>
      </w:pPr>
      <w:r>
        <w:rPr>
          <w:sz w:val="28"/>
          <w:szCs w:val="28"/>
        </w:rPr>
        <w:t>1. Сооружение водозаборное, расположенное по адресу: Ивановская область, Комсомольский район,  с. Маршово, д.36, кадастровый номер 37:08:010726:110;</w:t>
      </w:r>
    </w:p>
    <w:p w:rsidR="00B40DAA" w:rsidRDefault="00B40DAA" w:rsidP="00B40DAA">
      <w:pPr>
        <w:ind w:firstLine="567"/>
        <w:jc w:val="both"/>
        <w:rPr>
          <w:sz w:val="28"/>
          <w:szCs w:val="28"/>
        </w:rPr>
      </w:pPr>
      <w:r>
        <w:rPr>
          <w:sz w:val="28"/>
          <w:szCs w:val="28"/>
        </w:rPr>
        <w:t>2.</w:t>
      </w:r>
      <w:r w:rsidRPr="007926F7">
        <w:rPr>
          <w:sz w:val="28"/>
          <w:szCs w:val="28"/>
        </w:rPr>
        <w:t xml:space="preserve"> </w:t>
      </w:r>
      <w:r>
        <w:rPr>
          <w:sz w:val="28"/>
          <w:szCs w:val="28"/>
        </w:rPr>
        <w:t>Сооружение водозаборное, расположенное по адресу: Ивановская область, Комсомольский район, д. Яново, д.36, кадастровый номер 37:08:010719:111;</w:t>
      </w:r>
    </w:p>
    <w:p w:rsidR="00B40DAA" w:rsidRDefault="00B40DAA" w:rsidP="00B40DAA">
      <w:pPr>
        <w:ind w:firstLine="567"/>
        <w:jc w:val="both"/>
        <w:rPr>
          <w:sz w:val="28"/>
          <w:szCs w:val="28"/>
        </w:rPr>
      </w:pPr>
      <w:r>
        <w:rPr>
          <w:sz w:val="28"/>
          <w:szCs w:val="28"/>
        </w:rPr>
        <w:t>3. Сооружение водозаборное, расположенное по адресу: Ивановская область, Комсомольский район, д. Цыпышево, стр.27, кадастровый номер 37:08:010713:32;</w:t>
      </w:r>
    </w:p>
    <w:p w:rsidR="00B40DAA" w:rsidRDefault="00B40DAA" w:rsidP="00B40DAA">
      <w:pPr>
        <w:ind w:firstLine="567"/>
        <w:jc w:val="both"/>
        <w:rPr>
          <w:sz w:val="28"/>
          <w:szCs w:val="28"/>
        </w:rPr>
      </w:pPr>
      <w:r>
        <w:rPr>
          <w:sz w:val="28"/>
          <w:szCs w:val="28"/>
        </w:rPr>
        <w:t>4. Сооружение водозаборное, расположенное по адресу: Ивановская область, Комсомольский район, д. Путилова Гора, д.52, кадастровый номер 37:08:010703:2;</w:t>
      </w:r>
    </w:p>
    <w:p w:rsidR="00B40DAA" w:rsidRDefault="00B40DAA" w:rsidP="00B40DAA">
      <w:pPr>
        <w:ind w:firstLine="567"/>
        <w:jc w:val="both"/>
        <w:rPr>
          <w:sz w:val="28"/>
          <w:szCs w:val="28"/>
        </w:rPr>
      </w:pPr>
      <w:r>
        <w:rPr>
          <w:sz w:val="28"/>
          <w:szCs w:val="28"/>
        </w:rPr>
        <w:t>5. Артезианская скважина, насосная, расположенная по адресу: Ивановская область, Комсомольский район, с.Писцово, ул.Центральная Усадьба, д.1а, кадастровый номер 37:08:010527:393;</w:t>
      </w:r>
    </w:p>
    <w:p w:rsidR="00B40DAA" w:rsidRDefault="00B40DAA" w:rsidP="00B40DAA">
      <w:pPr>
        <w:ind w:firstLine="567"/>
        <w:jc w:val="both"/>
        <w:rPr>
          <w:sz w:val="28"/>
          <w:szCs w:val="28"/>
        </w:rPr>
      </w:pPr>
      <w:r>
        <w:rPr>
          <w:sz w:val="28"/>
          <w:szCs w:val="28"/>
        </w:rPr>
        <w:t>6. Артезианская скважина, расположенная по адресу: Ивановская область, Комсомольский район, с.Писцово, ул.Комсомольская, д.45а, условный номер 37-37-12/075/210-224;</w:t>
      </w:r>
    </w:p>
    <w:p w:rsidR="00B40DAA" w:rsidRDefault="00B40DAA" w:rsidP="00B40DAA">
      <w:pPr>
        <w:ind w:firstLine="567"/>
        <w:jc w:val="both"/>
        <w:rPr>
          <w:sz w:val="28"/>
          <w:szCs w:val="28"/>
        </w:rPr>
      </w:pPr>
      <w:r>
        <w:rPr>
          <w:sz w:val="28"/>
          <w:szCs w:val="28"/>
        </w:rPr>
        <w:t>7. Артезианская скважина, расположенная по адресу: Ивановская область, Комсомольский район, с.Писцово, ул.Социалистическая, д.1е (№2), условный номер 37-37-12/075/2010-222;</w:t>
      </w:r>
    </w:p>
    <w:p w:rsidR="00B40DAA" w:rsidRDefault="00B40DAA" w:rsidP="00B40DAA">
      <w:pPr>
        <w:ind w:firstLine="567"/>
        <w:jc w:val="both"/>
        <w:rPr>
          <w:sz w:val="28"/>
          <w:szCs w:val="28"/>
        </w:rPr>
      </w:pPr>
      <w:r>
        <w:rPr>
          <w:sz w:val="28"/>
          <w:szCs w:val="28"/>
        </w:rPr>
        <w:t>8.  Здание, расположенное по адресу: Ивановская область, Комсомольский район, д. Цыпышево, 400 м. западнее стр. 27, кадастровый номер 37:08:010713:33;</w:t>
      </w:r>
    </w:p>
    <w:p w:rsidR="00B40DAA" w:rsidRDefault="00B40DAA" w:rsidP="00B40DAA">
      <w:pPr>
        <w:ind w:firstLine="567"/>
        <w:jc w:val="both"/>
        <w:rPr>
          <w:sz w:val="28"/>
          <w:szCs w:val="28"/>
        </w:rPr>
      </w:pPr>
      <w:r>
        <w:rPr>
          <w:sz w:val="28"/>
          <w:szCs w:val="28"/>
        </w:rPr>
        <w:t>9.  Здание, расположенное по адресу: Ивановская область, Комсомольский район, д. Яново, стр.36, кадастровый номер 37:08:010719:112;</w:t>
      </w:r>
    </w:p>
    <w:p w:rsidR="00B40DAA" w:rsidRDefault="00B40DAA" w:rsidP="00B40DAA">
      <w:pPr>
        <w:ind w:firstLine="567"/>
        <w:jc w:val="both"/>
        <w:rPr>
          <w:sz w:val="28"/>
          <w:szCs w:val="28"/>
        </w:rPr>
      </w:pPr>
      <w:r>
        <w:rPr>
          <w:sz w:val="28"/>
          <w:szCs w:val="28"/>
        </w:rPr>
        <w:t>10. Здание, расположенное по адресу: Ивановская область, Комсомольский район, с.Маршово, стр.36, кадастровый номер 37:08:010726:109;</w:t>
      </w:r>
    </w:p>
    <w:p w:rsidR="00B40DAA" w:rsidRDefault="00B40DAA" w:rsidP="00B40DAA">
      <w:pPr>
        <w:ind w:firstLine="567"/>
        <w:jc w:val="both"/>
        <w:rPr>
          <w:sz w:val="28"/>
          <w:szCs w:val="28"/>
        </w:rPr>
      </w:pPr>
      <w:r>
        <w:rPr>
          <w:sz w:val="28"/>
          <w:szCs w:val="28"/>
        </w:rPr>
        <w:t>11. Здание, расположенное по адресу: Ивановская область, Комсомольский район, д.Путилова Гора, д.52, кадастровый номер 37:08:010703:3</w:t>
      </w:r>
    </w:p>
    <w:p w:rsidR="00B40DAA" w:rsidRDefault="00B40DAA" w:rsidP="00B40DAA">
      <w:pPr>
        <w:ind w:firstLine="567"/>
        <w:jc w:val="both"/>
        <w:rPr>
          <w:sz w:val="28"/>
          <w:szCs w:val="28"/>
        </w:rPr>
      </w:pPr>
      <w:r>
        <w:rPr>
          <w:sz w:val="28"/>
          <w:szCs w:val="28"/>
        </w:rPr>
        <w:t>12. Внеплощадочные сети водопровода, расположенные по адресу: Ивановская область, Комсомольский район, с.Писцово;</w:t>
      </w:r>
    </w:p>
    <w:p w:rsidR="00B40DAA" w:rsidRDefault="00B40DAA" w:rsidP="00B40DAA">
      <w:pPr>
        <w:ind w:firstLine="567"/>
        <w:jc w:val="both"/>
        <w:rPr>
          <w:sz w:val="28"/>
          <w:szCs w:val="28"/>
        </w:rPr>
      </w:pPr>
      <w:r>
        <w:rPr>
          <w:sz w:val="28"/>
          <w:szCs w:val="28"/>
        </w:rPr>
        <w:t>13. Водопровод производственный, расположенный по адресу: Ивановская область, Комсомольский район, с.Писцово, ул. Социалистическая, Мичурина;</w:t>
      </w:r>
    </w:p>
    <w:p w:rsidR="00B40DAA" w:rsidRDefault="00B40DAA" w:rsidP="00B40DAA">
      <w:pPr>
        <w:ind w:firstLine="567"/>
        <w:jc w:val="both"/>
        <w:rPr>
          <w:sz w:val="28"/>
          <w:szCs w:val="28"/>
        </w:rPr>
      </w:pPr>
      <w:r>
        <w:rPr>
          <w:sz w:val="28"/>
          <w:szCs w:val="28"/>
        </w:rPr>
        <w:t>14. Водопровод, расположенный по адресу: Ивановская область, Комсомольский район, с.Писцово, ул. Центральная Усадьба, д.1;</w:t>
      </w:r>
    </w:p>
    <w:p w:rsidR="00B40DAA" w:rsidRDefault="00B40DAA" w:rsidP="00B40DAA">
      <w:pPr>
        <w:ind w:firstLine="567"/>
        <w:jc w:val="both"/>
        <w:rPr>
          <w:sz w:val="28"/>
          <w:szCs w:val="28"/>
        </w:rPr>
      </w:pPr>
      <w:r>
        <w:rPr>
          <w:sz w:val="28"/>
          <w:szCs w:val="28"/>
        </w:rPr>
        <w:t>15. Водопроводные сети, расположенные по адресу: Ивановская область, Комсомольский район, с.Писцово, ул.Мичурина, Социалистическая;</w:t>
      </w:r>
    </w:p>
    <w:p w:rsidR="00B40DAA" w:rsidRDefault="00B40DAA" w:rsidP="00B40DAA">
      <w:pPr>
        <w:ind w:firstLine="567"/>
        <w:jc w:val="both"/>
        <w:rPr>
          <w:sz w:val="28"/>
          <w:szCs w:val="28"/>
        </w:rPr>
      </w:pPr>
      <w:r>
        <w:rPr>
          <w:sz w:val="28"/>
          <w:szCs w:val="28"/>
        </w:rPr>
        <w:t>16. Наружная сеть водопровода, расположенная по адресу: Ивановская область, Комсомольский район, с.Писцово, ул.Красная Слобода, д.1а;</w:t>
      </w:r>
    </w:p>
    <w:p w:rsidR="00B40DAA" w:rsidRDefault="00B40DAA" w:rsidP="00B40DAA">
      <w:pPr>
        <w:ind w:firstLine="567"/>
        <w:jc w:val="both"/>
        <w:rPr>
          <w:sz w:val="28"/>
          <w:szCs w:val="28"/>
        </w:rPr>
      </w:pPr>
      <w:r>
        <w:rPr>
          <w:sz w:val="28"/>
          <w:szCs w:val="28"/>
        </w:rPr>
        <w:t>17. Наружная сеть водопровода, расположенная по адресу: Ивановская область, Комсомольский район, с.Писцово, ул.Мичурина, д.10;</w:t>
      </w:r>
    </w:p>
    <w:p w:rsidR="00B40DAA" w:rsidRDefault="00B40DAA" w:rsidP="00B40DAA">
      <w:pPr>
        <w:ind w:firstLine="567"/>
        <w:jc w:val="both"/>
        <w:rPr>
          <w:sz w:val="28"/>
          <w:szCs w:val="28"/>
        </w:rPr>
      </w:pPr>
      <w:r>
        <w:rPr>
          <w:sz w:val="28"/>
          <w:szCs w:val="28"/>
        </w:rPr>
        <w:lastRenderedPageBreak/>
        <w:t>18. Наружная сеть водопровода, расположенная по адресу: Ивановская область, Комсомольский район, с.Писцово, ул.Мичурина, д.8;</w:t>
      </w:r>
    </w:p>
    <w:p w:rsidR="00B40DAA" w:rsidRDefault="00B40DAA" w:rsidP="00B40DAA">
      <w:pPr>
        <w:ind w:firstLine="567"/>
        <w:jc w:val="both"/>
        <w:rPr>
          <w:sz w:val="28"/>
          <w:szCs w:val="28"/>
        </w:rPr>
      </w:pPr>
      <w:r>
        <w:rPr>
          <w:sz w:val="28"/>
          <w:szCs w:val="28"/>
        </w:rPr>
        <w:t>19. Наружная сеть водопровода, расположенная по адресу: Ивановская область, Комсомольский район, с.Писцово, ул.Социалистическая, д.1/1,3,5,6;</w:t>
      </w:r>
    </w:p>
    <w:p w:rsidR="00B40DAA" w:rsidRDefault="00B40DAA" w:rsidP="00B40DAA">
      <w:pPr>
        <w:ind w:firstLine="567"/>
        <w:jc w:val="both"/>
        <w:rPr>
          <w:sz w:val="28"/>
          <w:szCs w:val="28"/>
        </w:rPr>
      </w:pPr>
      <w:r>
        <w:rPr>
          <w:sz w:val="28"/>
          <w:szCs w:val="28"/>
        </w:rPr>
        <w:t>20. Внеплощадочные сети сбора от коллектора, расположенные по адресу: Ивановская область, Комсомольский район, с.Писцово;</w:t>
      </w:r>
    </w:p>
    <w:p w:rsidR="00B40DAA" w:rsidRDefault="00B40DAA" w:rsidP="00B40DAA">
      <w:pPr>
        <w:ind w:firstLine="567"/>
        <w:jc w:val="both"/>
        <w:rPr>
          <w:sz w:val="28"/>
          <w:szCs w:val="28"/>
        </w:rPr>
      </w:pPr>
      <w:r>
        <w:rPr>
          <w:sz w:val="28"/>
          <w:szCs w:val="28"/>
        </w:rPr>
        <w:t>21. Канализационная насосная станция, расположенная по адресу: Ивановская область, Комсомольский район, с.Писцово, ул.Социалистическая, д.1г, кадастровый номер 37:08:030103:49;</w:t>
      </w:r>
    </w:p>
    <w:p w:rsidR="00B40DAA" w:rsidRDefault="00B40DAA" w:rsidP="00B40DAA">
      <w:pPr>
        <w:ind w:firstLine="567"/>
        <w:jc w:val="both"/>
        <w:rPr>
          <w:sz w:val="28"/>
          <w:szCs w:val="28"/>
        </w:rPr>
      </w:pPr>
      <w:r>
        <w:rPr>
          <w:sz w:val="28"/>
          <w:szCs w:val="28"/>
        </w:rPr>
        <w:t>22. Канализационная насосная станция, расположенная по адресу: Ивановская область, Комсомольский район, с. Писцово, ул. Ярославская, д.1А, кадастровый номер 37:08:030101:412;</w:t>
      </w:r>
    </w:p>
    <w:p w:rsidR="00B40DAA" w:rsidRDefault="00B40DAA" w:rsidP="00B40DAA">
      <w:pPr>
        <w:ind w:firstLine="567"/>
        <w:jc w:val="both"/>
        <w:rPr>
          <w:sz w:val="28"/>
          <w:szCs w:val="28"/>
        </w:rPr>
      </w:pPr>
      <w:r>
        <w:rPr>
          <w:sz w:val="28"/>
          <w:szCs w:val="28"/>
        </w:rPr>
        <w:t>23. Очистные сооружения, расположенные по адресу: Ивановская область, Комсомольский район, с. Писцово, ул. Комсомольская, д.45, кадастровый номер 37:08:010523:429;</w:t>
      </w:r>
    </w:p>
    <w:p w:rsidR="00B40DAA" w:rsidRDefault="00B40DAA" w:rsidP="00B40DAA">
      <w:pPr>
        <w:ind w:firstLine="567"/>
        <w:jc w:val="both"/>
        <w:rPr>
          <w:sz w:val="28"/>
          <w:szCs w:val="28"/>
        </w:rPr>
      </w:pPr>
      <w:r>
        <w:rPr>
          <w:sz w:val="28"/>
          <w:szCs w:val="28"/>
        </w:rPr>
        <w:t>24. Канализационная насосная станция, расположенная по адресу: Ивановская область, Комсомольский район, с. Писцово, ул. Подрека, д.2а, кадастровый номер 37:08:030101:1015;</w:t>
      </w:r>
    </w:p>
    <w:p w:rsidR="00B40DAA" w:rsidRDefault="00B40DAA" w:rsidP="00B40DAA">
      <w:pPr>
        <w:ind w:firstLine="567"/>
        <w:jc w:val="both"/>
        <w:rPr>
          <w:sz w:val="28"/>
          <w:szCs w:val="28"/>
        </w:rPr>
      </w:pPr>
      <w:r>
        <w:rPr>
          <w:sz w:val="28"/>
          <w:szCs w:val="28"/>
        </w:rPr>
        <w:t>25. Наружная канализация, расположенная по адресу: Ивановская область, Комсомольский район, д. Михеево, д.2,3,4;</w:t>
      </w:r>
    </w:p>
    <w:p w:rsidR="00B40DAA" w:rsidRDefault="00B40DAA" w:rsidP="00B40DAA">
      <w:pPr>
        <w:ind w:firstLine="567"/>
        <w:jc w:val="both"/>
        <w:rPr>
          <w:sz w:val="28"/>
          <w:szCs w:val="28"/>
        </w:rPr>
      </w:pPr>
      <w:r>
        <w:rPr>
          <w:sz w:val="28"/>
          <w:szCs w:val="28"/>
        </w:rPr>
        <w:t>26. Наружная канализация, расположенная по адресу: Ивановская область, Комсомольский район, с.Писцово, ул. Мичурина, д.8, ул.Социалистическая, д.1/1,3,5,6;</w:t>
      </w:r>
    </w:p>
    <w:p w:rsidR="00B40DAA" w:rsidRDefault="00B40DAA" w:rsidP="00B40DAA">
      <w:pPr>
        <w:ind w:firstLine="567"/>
        <w:jc w:val="both"/>
        <w:rPr>
          <w:sz w:val="28"/>
          <w:szCs w:val="28"/>
        </w:rPr>
      </w:pPr>
      <w:r>
        <w:rPr>
          <w:sz w:val="28"/>
          <w:szCs w:val="28"/>
        </w:rPr>
        <w:t>27. Наружная канализация, расположенная по адресу: Ивановская область, Комсомольский район, с.Писцово, ул.Мичурина, Социалистическая, Советская, Красная Слобода;</w:t>
      </w:r>
    </w:p>
    <w:p w:rsidR="00B40DAA" w:rsidRDefault="00B40DAA" w:rsidP="00B40DAA">
      <w:pPr>
        <w:ind w:firstLine="567"/>
        <w:jc w:val="both"/>
        <w:rPr>
          <w:sz w:val="28"/>
          <w:szCs w:val="28"/>
        </w:rPr>
      </w:pPr>
      <w:r>
        <w:rPr>
          <w:sz w:val="28"/>
          <w:szCs w:val="28"/>
        </w:rPr>
        <w:t>28. Наружная сеть противопожарного водопровода, расположенная по адресу: Ивановская область, Комсомольский район, с.Писцово, ул. Мичурина;</w:t>
      </w:r>
    </w:p>
    <w:p w:rsidR="00B40DAA" w:rsidRDefault="00B40DAA" w:rsidP="00B40DAA">
      <w:pPr>
        <w:ind w:firstLine="567"/>
        <w:jc w:val="both"/>
        <w:rPr>
          <w:sz w:val="28"/>
          <w:szCs w:val="28"/>
        </w:rPr>
      </w:pPr>
      <w:r>
        <w:rPr>
          <w:sz w:val="28"/>
          <w:szCs w:val="28"/>
        </w:rPr>
        <w:t>29. Наружный водопровод, расположенный по адресу: Ивановская область, комсомольский район, д. Михеево;</w:t>
      </w:r>
    </w:p>
    <w:p w:rsidR="00B40DAA" w:rsidRDefault="00B40DAA" w:rsidP="00B40DAA">
      <w:pPr>
        <w:ind w:firstLine="567"/>
        <w:jc w:val="both"/>
        <w:rPr>
          <w:sz w:val="28"/>
          <w:szCs w:val="28"/>
        </w:rPr>
      </w:pPr>
      <w:r>
        <w:rPr>
          <w:sz w:val="28"/>
          <w:szCs w:val="28"/>
        </w:rPr>
        <w:t>30. Канализация производственная, расположенная по адресу: Ивановская область, Комсомольский район, с.Писцово, ул.Социалистическая, Комсомольская;</w:t>
      </w:r>
    </w:p>
    <w:p w:rsidR="00B40DAA" w:rsidRDefault="00B40DAA" w:rsidP="00B40DAA">
      <w:pPr>
        <w:ind w:firstLine="567"/>
        <w:jc w:val="both"/>
        <w:rPr>
          <w:sz w:val="28"/>
          <w:szCs w:val="28"/>
        </w:rPr>
      </w:pPr>
      <w:r>
        <w:rPr>
          <w:sz w:val="28"/>
          <w:szCs w:val="28"/>
        </w:rPr>
        <w:t>31. Коллектор от здания СТО до очистных, расположенный по адресу: Ивановская область, Комсомольский район, с. Писцово, ул. Комсомольская;</w:t>
      </w:r>
    </w:p>
    <w:p w:rsidR="00B40DAA" w:rsidRDefault="00B40DAA" w:rsidP="00B40DAA">
      <w:pPr>
        <w:ind w:firstLine="567"/>
        <w:jc w:val="both"/>
        <w:rPr>
          <w:sz w:val="28"/>
          <w:szCs w:val="28"/>
        </w:rPr>
      </w:pPr>
      <w:r>
        <w:rPr>
          <w:sz w:val="28"/>
          <w:szCs w:val="28"/>
        </w:rPr>
        <w:t>32. Наружная канализационная сеть от КНС №2 до очистных сооружений, расположенная по адресу: Ивановская область, Комсомольский район, с.Писцово, ул. Социалистическая, д.1;</w:t>
      </w:r>
    </w:p>
    <w:p w:rsidR="00B40DAA" w:rsidRDefault="00B40DAA" w:rsidP="00B40DAA">
      <w:pPr>
        <w:ind w:firstLine="567"/>
        <w:jc w:val="both"/>
        <w:rPr>
          <w:sz w:val="28"/>
          <w:szCs w:val="28"/>
        </w:rPr>
      </w:pPr>
      <w:r>
        <w:rPr>
          <w:sz w:val="28"/>
          <w:szCs w:val="28"/>
        </w:rPr>
        <w:t>33. Наружная канализационная сеть от котельной до КНC №2, расположенная по адресу: Ивановская область, Комсомольский район, с.Писцово, ул.Социалистическая, д.1;</w:t>
      </w:r>
    </w:p>
    <w:p w:rsidR="00B40DAA" w:rsidRDefault="00B40DAA" w:rsidP="00B40DAA">
      <w:pPr>
        <w:ind w:firstLine="567"/>
        <w:jc w:val="both"/>
        <w:rPr>
          <w:sz w:val="28"/>
          <w:szCs w:val="28"/>
        </w:rPr>
      </w:pPr>
      <w:r>
        <w:rPr>
          <w:sz w:val="28"/>
          <w:szCs w:val="28"/>
        </w:rPr>
        <w:t>34. Канализационные сети, расположенные по адресу: Ивановская область, Комсомольский район, с.Писцово, ул.Мичурина, Социалистическая, Советская, Красная Слобода;</w:t>
      </w:r>
    </w:p>
    <w:p w:rsidR="00B40DAA" w:rsidRDefault="00B40DAA" w:rsidP="00B40DAA">
      <w:pPr>
        <w:ind w:firstLine="567"/>
        <w:jc w:val="both"/>
        <w:rPr>
          <w:sz w:val="28"/>
          <w:szCs w:val="28"/>
        </w:rPr>
      </w:pPr>
      <w:r>
        <w:rPr>
          <w:sz w:val="28"/>
          <w:szCs w:val="28"/>
        </w:rPr>
        <w:t>35. Канализационный отстойник, расположенный по адресу: Ивановская область, Комсомольский район, с.Писцово, ул.Комсомольская;</w:t>
      </w:r>
    </w:p>
    <w:p w:rsidR="00B40DAA" w:rsidRDefault="00B40DAA" w:rsidP="00B40DAA">
      <w:pPr>
        <w:ind w:firstLine="567"/>
        <w:jc w:val="both"/>
        <w:rPr>
          <w:sz w:val="28"/>
          <w:szCs w:val="28"/>
        </w:rPr>
      </w:pPr>
      <w:r>
        <w:rPr>
          <w:sz w:val="28"/>
          <w:szCs w:val="28"/>
        </w:rPr>
        <w:lastRenderedPageBreak/>
        <w:t>36. Башня водопроводная, расположенная по адресу: Ивановская область, Комсомольский район, с.Писцово, ул.Социалистическая;</w:t>
      </w:r>
    </w:p>
    <w:p w:rsidR="00B40DAA" w:rsidRDefault="00B40DAA" w:rsidP="00B40DAA">
      <w:pPr>
        <w:ind w:firstLine="567"/>
        <w:jc w:val="both"/>
        <w:rPr>
          <w:sz w:val="28"/>
          <w:szCs w:val="28"/>
        </w:rPr>
      </w:pPr>
      <w:r>
        <w:rPr>
          <w:sz w:val="28"/>
          <w:szCs w:val="28"/>
        </w:rPr>
        <w:t>37. Канализационная сеть, расположенная по адресу: Ивановская область, Комсомольский район, с.Писцово, ул.Комсомольская, д.44.</w:t>
      </w:r>
    </w:p>
    <w:p w:rsidR="00B40DAA" w:rsidRPr="00B021CA" w:rsidRDefault="00B40DAA" w:rsidP="00B40DAA">
      <w:pPr>
        <w:pStyle w:val="ConsPlusNormal"/>
        <w:jc w:val="center"/>
        <w:rPr>
          <w:rFonts w:ascii="Times New Roman" w:hAnsi="Times New Roman" w:cs="Times New Roman"/>
          <w:b/>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rPr>
          <w:rFonts w:ascii="Times New Roman" w:hAnsi="Times New Roman" w:cs="Times New Roman"/>
          <w:sz w:val="28"/>
          <w:szCs w:val="28"/>
        </w:rPr>
      </w:pPr>
    </w:p>
    <w:p w:rsidR="00B40DAA" w:rsidRDefault="00B40DAA" w:rsidP="00B40DAA">
      <w:pPr>
        <w:pStyle w:val="ConsPlusNormal"/>
        <w:jc w:val="right"/>
        <w:rPr>
          <w:rFonts w:ascii="Times New Roman" w:hAnsi="Times New Roman" w:cs="Times New Roman"/>
          <w:sz w:val="28"/>
          <w:szCs w:val="28"/>
        </w:rPr>
      </w:pPr>
    </w:p>
    <w:p w:rsidR="00B40DAA" w:rsidRDefault="00B40DAA" w:rsidP="00B40DAA">
      <w:pPr>
        <w:pStyle w:val="ConsPlusNormal"/>
        <w:jc w:val="right"/>
        <w:rPr>
          <w:rFonts w:ascii="Times New Roman" w:hAnsi="Times New Roman" w:cs="Times New Roman"/>
          <w:sz w:val="28"/>
          <w:szCs w:val="28"/>
        </w:rPr>
      </w:pPr>
    </w:p>
    <w:p w:rsidR="00B40DAA" w:rsidRDefault="00B40DAA" w:rsidP="00B40DAA">
      <w:pPr>
        <w:pStyle w:val="ConsPlusNormal"/>
        <w:jc w:val="right"/>
        <w:rPr>
          <w:rFonts w:ascii="Times New Roman" w:hAnsi="Times New Roman" w:cs="Times New Roman"/>
          <w:sz w:val="28"/>
          <w:szCs w:val="28"/>
        </w:rPr>
      </w:pPr>
    </w:p>
    <w:p w:rsidR="00B40DAA" w:rsidRDefault="00B40DAA" w:rsidP="00B40DAA">
      <w:pPr>
        <w:pStyle w:val="ConsPlusNormal"/>
        <w:jc w:val="right"/>
        <w:rPr>
          <w:rFonts w:ascii="Times New Roman" w:hAnsi="Times New Roman" w:cs="Times New Roman"/>
          <w:sz w:val="28"/>
          <w:szCs w:val="28"/>
        </w:rPr>
      </w:pPr>
    </w:p>
    <w:p w:rsidR="00B40DAA" w:rsidRDefault="00B40DAA" w:rsidP="00B40DAA">
      <w:pPr>
        <w:pStyle w:val="ConsPlusNormal"/>
        <w:jc w:val="right"/>
        <w:rPr>
          <w:rFonts w:ascii="Times New Roman" w:hAnsi="Times New Roman" w:cs="Times New Roman"/>
          <w:sz w:val="28"/>
          <w:szCs w:val="28"/>
        </w:rPr>
      </w:pPr>
    </w:p>
    <w:p w:rsidR="00B40DAA" w:rsidRDefault="00B40DAA" w:rsidP="00B40DAA">
      <w:pPr>
        <w:pStyle w:val="ConsPlusNormal"/>
        <w:jc w:val="right"/>
        <w:rPr>
          <w:rFonts w:ascii="Times New Roman" w:hAnsi="Times New Roman" w:cs="Times New Roman"/>
          <w:sz w:val="28"/>
          <w:szCs w:val="28"/>
        </w:rPr>
      </w:pPr>
    </w:p>
    <w:p w:rsidR="00B40DAA" w:rsidRDefault="00B40DAA" w:rsidP="00B40DAA">
      <w:pPr>
        <w:pStyle w:val="ConsPlusNormal"/>
        <w:jc w:val="right"/>
        <w:rPr>
          <w:rFonts w:ascii="Times New Roman" w:hAnsi="Times New Roman" w:cs="Times New Roman"/>
          <w:sz w:val="28"/>
          <w:szCs w:val="28"/>
        </w:rPr>
      </w:pPr>
    </w:p>
    <w:p w:rsidR="00B40DAA" w:rsidRDefault="00B40DAA" w:rsidP="00B40DAA">
      <w:pPr>
        <w:pStyle w:val="ConsPlusNormal"/>
        <w:jc w:val="right"/>
        <w:rPr>
          <w:rFonts w:ascii="Times New Roman" w:hAnsi="Times New Roman" w:cs="Times New Roman"/>
          <w:sz w:val="28"/>
          <w:szCs w:val="28"/>
        </w:rPr>
      </w:pPr>
    </w:p>
    <w:p w:rsidR="00B40DAA" w:rsidRDefault="00B40DAA" w:rsidP="00B40DAA">
      <w:pPr>
        <w:pStyle w:val="ConsPlusNormal"/>
        <w:jc w:val="right"/>
        <w:rPr>
          <w:rFonts w:ascii="Times New Roman" w:hAnsi="Times New Roman" w:cs="Times New Roman"/>
          <w:sz w:val="28"/>
          <w:szCs w:val="28"/>
        </w:rPr>
      </w:pPr>
    </w:p>
    <w:p w:rsidR="00B40DAA" w:rsidRPr="00A14EBF" w:rsidRDefault="00B40DAA" w:rsidP="00B40DAA">
      <w:pPr>
        <w:pStyle w:val="ConsPlusNormal"/>
        <w:jc w:val="right"/>
        <w:rPr>
          <w:rFonts w:ascii="Times New Roman" w:hAnsi="Times New Roman" w:cs="Times New Roman"/>
          <w:sz w:val="28"/>
          <w:szCs w:val="28"/>
        </w:rPr>
      </w:pPr>
    </w:p>
    <w:p w:rsidR="005F3145" w:rsidRDefault="005F3145" w:rsidP="005F3145">
      <w:pPr>
        <w:spacing w:before="60"/>
        <w:rPr>
          <w:sz w:val="28"/>
          <w:szCs w:val="28"/>
        </w:rPr>
      </w:pPr>
    </w:p>
    <w:p w:rsidR="005F3145" w:rsidRPr="00633151" w:rsidRDefault="005F3145" w:rsidP="005F3145">
      <w:pPr>
        <w:spacing w:before="60"/>
        <w:rPr>
          <w:sz w:val="28"/>
          <w:szCs w:val="28"/>
        </w:rPr>
      </w:pPr>
    </w:p>
    <w:p w:rsidR="005F3145" w:rsidRDefault="005F3145" w:rsidP="005F3145">
      <w:pPr>
        <w:jc w:val="center"/>
        <w:rPr>
          <w:b/>
        </w:rPr>
      </w:pPr>
    </w:p>
    <w:p w:rsidR="005F3145" w:rsidRDefault="005F3145" w:rsidP="005F3145">
      <w:pPr>
        <w:jc w:val="center"/>
        <w:rPr>
          <w:b/>
        </w:rPr>
      </w:pPr>
    </w:p>
    <w:p w:rsidR="005F3145" w:rsidRDefault="005F3145" w:rsidP="005F3145">
      <w:pPr>
        <w:jc w:val="center"/>
        <w:rPr>
          <w:b/>
        </w:rPr>
      </w:pPr>
    </w:p>
    <w:p w:rsidR="005F3145" w:rsidRDefault="005F3145" w:rsidP="005F3145"/>
    <w:p w:rsidR="005F3145" w:rsidRPr="00A14EBF" w:rsidRDefault="005F3145" w:rsidP="005F3145">
      <w:pPr>
        <w:pStyle w:val="ConsPlusNormal"/>
        <w:jc w:val="right"/>
        <w:rPr>
          <w:rFonts w:ascii="Times New Roman" w:hAnsi="Times New Roman" w:cs="Times New Roman"/>
          <w:sz w:val="28"/>
          <w:szCs w:val="28"/>
        </w:rPr>
      </w:pPr>
    </w:p>
    <w:p w:rsidR="00311C81" w:rsidRDefault="00311C81" w:rsidP="00311C81">
      <w:pPr>
        <w:jc w:val="right"/>
      </w:pPr>
    </w:p>
    <w:p w:rsidR="00311C81" w:rsidRDefault="00311C81" w:rsidP="00311C81">
      <w:pPr>
        <w:jc w:val="right"/>
      </w:pPr>
    </w:p>
    <w:p w:rsidR="00311C81" w:rsidRDefault="00311C81" w:rsidP="00311C81">
      <w:pPr>
        <w:jc w:val="right"/>
      </w:pPr>
    </w:p>
    <w:p w:rsidR="00311C81" w:rsidRDefault="00311C81" w:rsidP="00311C81">
      <w:pPr>
        <w:jc w:val="right"/>
      </w:pPr>
    </w:p>
    <w:p w:rsidR="00311C81" w:rsidRDefault="00311C81" w:rsidP="00311C81">
      <w:pPr>
        <w:jc w:val="right"/>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rPr>
          <w:b/>
          <w:sz w:val="28"/>
          <w:szCs w:val="28"/>
        </w:rPr>
      </w:pPr>
    </w:p>
    <w:p w:rsidR="00084B88" w:rsidRDefault="00084B88"/>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Pr="00BE7A92" w:rsidRDefault="00170890" w:rsidP="00170890">
      <w:pPr>
        <w:widowControl w:val="0"/>
        <w:jc w:val="center"/>
        <w:rPr>
          <w:b/>
        </w:rPr>
      </w:pPr>
      <w:r w:rsidRPr="00BE7A92">
        <w:rPr>
          <w:b/>
        </w:rPr>
        <w:t>Ответственный за выпуск -</w:t>
      </w:r>
    </w:p>
    <w:p w:rsidR="00170890" w:rsidRPr="00BE7A92" w:rsidRDefault="00170890" w:rsidP="00170890">
      <w:pPr>
        <w:widowControl w:val="0"/>
        <w:jc w:val="center"/>
        <w:rPr>
          <w:b/>
        </w:rPr>
      </w:pPr>
      <w:r w:rsidRPr="00BE7A92">
        <w:rPr>
          <w:b/>
        </w:rPr>
        <w:t>заместитель Главы Администрации, руководителя аппарата</w:t>
      </w:r>
    </w:p>
    <w:p w:rsidR="00170890" w:rsidRPr="00BE7A92" w:rsidRDefault="00170890" w:rsidP="00170890">
      <w:pPr>
        <w:widowControl w:val="0"/>
        <w:jc w:val="center"/>
        <w:rPr>
          <w:b/>
        </w:rPr>
      </w:pPr>
      <w:r w:rsidRPr="00BE7A92">
        <w:rPr>
          <w:b/>
        </w:rPr>
        <w:t>Шарыгина  И.А.</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Тираж 50 экз. Распространяется бесплатно.</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xml:space="preserve">Администрация </w:t>
      </w:r>
    </w:p>
    <w:p w:rsidR="00170890" w:rsidRPr="00BE7A92" w:rsidRDefault="00170890" w:rsidP="00170890">
      <w:pPr>
        <w:widowControl w:val="0"/>
        <w:jc w:val="center"/>
        <w:rPr>
          <w:b/>
        </w:rPr>
      </w:pPr>
      <w:r w:rsidRPr="00BE7A92">
        <w:rPr>
          <w:b/>
        </w:rPr>
        <w:t>Комсомольского муниципального района</w:t>
      </w:r>
    </w:p>
    <w:p w:rsidR="00170890" w:rsidRPr="00BE7A92" w:rsidRDefault="00170890" w:rsidP="00170890">
      <w:pPr>
        <w:widowControl w:val="0"/>
        <w:jc w:val="center"/>
        <w:rPr>
          <w:b/>
        </w:rPr>
      </w:pPr>
      <w:r w:rsidRPr="00BE7A92">
        <w:rPr>
          <w:b/>
        </w:rPr>
        <w:t>Ивановской области</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Индекс: 155150</w:t>
      </w:r>
    </w:p>
    <w:p w:rsidR="00170890" w:rsidRPr="00BE7A92" w:rsidRDefault="00170890" w:rsidP="00170890">
      <w:pPr>
        <w:widowControl w:val="0"/>
        <w:jc w:val="center"/>
        <w:rPr>
          <w:b/>
        </w:rPr>
      </w:pPr>
      <w:r w:rsidRPr="00BE7A92">
        <w:rPr>
          <w:b/>
        </w:rPr>
        <w:t>Ивановская область,</w:t>
      </w:r>
    </w:p>
    <w:p w:rsidR="00170890" w:rsidRPr="00BE7A92" w:rsidRDefault="00170890" w:rsidP="00170890">
      <w:pPr>
        <w:widowControl w:val="0"/>
        <w:jc w:val="center"/>
        <w:rPr>
          <w:b/>
        </w:rPr>
      </w:pPr>
      <w:r w:rsidRPr="00BE7A92">
        <w:rPr>
          <w:b/>
        </w:rPr>
        <w:t>г.Комсомольск,</w:t>
      </w:r>
    </w:p>
    <w:p w:rsidR="00170890" w:rsidRPr="00BE7A92" w:rsidRDefault="00170890" w:rsidP="00170890">
      <w:pPr>
        <w:widowControl w:val="0"/>
        <w:jc w:val="center"/>
        <w:rPr>
          <w:b/>
        </w:rPr>
      </w:pPr>
      <w:r w:rsidRPr="00BE7A92">
        <w:rPr>
          <w:b/>
        </w:rPr>
        <w:t>ул.50 лет ВЛКСМ, д.2</w:t>
      </w:r>
    </w:p>
    <w:p w:rsidR="00170890" w:rsidRPr="007522A6" w:rsidRDefault="00170890" w:rsidP="00170890">
      <w:pPr>
        <w:widowControl w:val="0"/>
        <w:jc w:val="center"/>
        <w:rPr>
          <w:b/>
          <w:lang w:val="en-US"/>
        </w:rPr>
      </w:pPr>
      <w:r w:rsidRPr="00BE7A92">
        <w:rPr>
          <w:b/>
        </w:rPr>
        <w:t>Тел</w:t>
      </w:r>
      <w:r w:rsidRPr="007522A6">
        <w:rPr>
          <w:b/>
          <w:lang w:val="en-US"/>
        </w:rPr>
        <w:t>.: 8 (49352) 2-11-78</w:t>
      </w:r>
    </w:p>
    <w:p w:rsidR="00170890" w:rsidRPr="00BE7A92" w:rsidRDefault="00170890" w:rsidP="00170890">
      <w:pPr>
        <w:widowControl w:val="0"/>
        <w:jc w:val="center"/>
        <w:rPr>
          <w:b/>
          <w:lang w:val="en-US"/>
        </w:rPr>
      </w:pPr>
      <w:r w:rsidRPr="00BE7A92">
        <w:rPr>
          <w:b/>
          <w:lang w:val="en-US"/>
        </w:rPr>
        <w:t>E-mail: admin.komsomolsk@mail.ru</w:t>
      </w:r>
    </w:p>
    <w:p w:rsidR="00170890" w:rsidRPr="00170890" w:rsidRDefault="00170890" w:rsidP="00170890">
      <w:pPr>
        <w:widowControl w:val="0"/>
        <w:rPr>
          <w:lang w:val="en-US"/>
        </w:rPr>
      </w:pPr>
      <w:r w:rsidRPr="00170890">
        <w:rPr>
          <w:lang w:val="en-US"/>
        </w:rPr>
        <w:t> </w:t>
      </w:r>
      <w:bookmarkStart w:id="10" w:name="_GoBack"/>
      <w:bookmarkEnd w:id="10"/>
    </w:p>
    <w:p w:rsidR="00170890" w:rsidRPr="00170890" w:rsidRDefault="00170890" w:rsidP="00170890">
      <w:pPr>
        <w:jc w:val="center"/>
        <w:rPr>
          <w:lang w:val="en-US"/>
        </w:rPr>
      </w:pPr>
    </w:p>
    <w:sectPr w:rsidR="00170890" w:rsidRPr="00170890" w:rsidSect="00170890">
      <w:pgSz w:w="11906" w:h="16838"/>
      <w:pgMar w:top="851"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24AD" w:rsidRDefault="005724AD" w:rsidP="00C66F05">
      <w:r>
        <w:separator/>
      </w:r>
    </w:p>
  </w:endnote>
  <w:endnote w:type="continuationSeparator" w:id="1">
    <w:p w:rsidR="005724AD" w:rsidRDefault="005724AD" w:rsidP="00C66F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Bodoni MT">
    <w:panose1 w:val="02070603080606020203"/>
    <w:charset w:val="00"/>
    <w:family w:val="roman"/>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1819"/>
      <w:docPartObj>
        <w:docPartGallery w:val="Номера страниц (внизу страницы)"/>
        <w:docPartUnique/>
      </w:docPartObj>
    </w:sdtPr>
    <w:sdtContent>
      <w:p w:rsidR="00B40DAA" w:rsidRDefault="00D44884">
        <w:pPr>
          <w:pStyle w:val="a9"/>
        </w:pPr>
        <w:fldSimple w:instr=" PAGE   \* MERGEFORMAT ">
          <w:r w:rsidR="00740E16">
            <w:rPr>
              <w:noProof/>
            </w:rPr>
            <w:t>201</w:t>
          </w:r>
        </w:fldSimple>
      </w:p>
    </w:sdtContent>
  </w:sdt>
  <w:p w:rsidR="00B40DAA" w:rsidRDefault="00B40DAA">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24AD" w:rsidRDefault="005724AD" w:rsidP="00C66F05">
      <w:r>
        <w:separator/>
      </w:r>
    </w:p>
  </w:footnote>
  <w:footnote w:type="continuationSeparator" w:id="1">
    <w:p w:rsidR="005724AD" w:rsidRDefault="005724AD" w:rsidP="00C66F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970DFFE"/>
    <w:lvl w:ilvl="0">
      <w:numFmt w:val="bullet"/>
      <w:lvlText w:val="*"/>
      <w:lvlJc w:val="left"/>
      <w:pPr>
        <w:ind w:left="0" w:firstLine="0"/>
      </w:pPr>
    </w:lvl>
  </w:abstractNum>
  <w:abstractNum w:abstractNumId="1">
    <w:nsid w:val="0066662F"/>
    <w:multiLevelType w:val="hybridMultilevel"/>
    <w:tmpl w:val="757A30B4"/>
    <w:lvl w:ilvl="0" w:tplc="75F6C29A">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373737C"/>
    <w:multiLevelType w:val="hybridMultilevel"/>
    <w:tmpl w:val="49B88B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CFD09AE"/>
    <w:multiLevelType w:val="hybridMultilevel"/>
    <w:tmpl w:val="48C88644"/>
    <w:lvl w:ilvl="0" w:tplc="9AF646F2">
      <w:start w:val="1"/>
      <w:numFmt w:val="decimal"/>
      <w:lvlText w:val="%1."/>
      <w:lvlJc w:val="left"/>
      <w:pPr>
        <w:ind w:left="1189" w:hanging="4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D5408F7"/>
    <w:multiLevelType w:val="hybridMultilevel"/>
    <w:tmpl w:val="B226F88A"/>
    <w:lvl w:ilvl="0" w:tplc="3F5AD17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E26795A"/>
    <w:multiLevelType w:val="hybridMultilevel"/>
    <w:tmpl w:val="8CE0CEA8"/>
    <w:lvl w:ilvl="0" w:tplc="B11C2F1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FCA7D98"/>
    <w:multiLevelType w:val="hybridMultilevel"/>
    <w:tmpl w:val="EE5609B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33E6C1E"/>
    <w:multiLevelType w:val="hybridMultilevel"/>
    <w:tmpl w:val="5C64F96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C3724C7"/>
    <w:multiLevelType w:val="hybridMultilevel"/>
    <w:tmpl w:val="24B234D2"/>
    <w:lvl w:ilvl="0" w:tplc="0896D762">
      <w:start w:val="1"/>
      <w:numFmt w:val="decimal"/>
      <w:lvlText w:val="%1."/>
      <w:lvlJc w:val="left"/>
      <w:pPr>
        <w:ind w:left="2407" w:hanging="70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11D1633"/>
    <w:multiLevelType w:val="hybridMultilevel"/>
    <w:tmpl w:val="70363990"/>
    <w:lvl w:ilvl="0" w:tplc="0896D762">
      <w:start w:val="1"/>
      <w:numFmt w:val="decimal"/>
      <w:lvlText w:val="%1."/>
      <w:lvlJc w:val="left"/>
      <w:pPr>
        <w:ind w:left="1698"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3AA68A9"/>
    <w:multiLevelType w:val="hybridMultilevel"/>
    <w:tmpl w:val="973A27A8"/>
    <w:lvl w:ilvl="0" w:tplc="AE3A749A">
      <w:start w:val="1"/>
      <w:numFmt w:val="decimal"/>
      <w:lvlText w:val="%1."/>
      <w:lvlJc w:val="left"/>
      <w:pPr>
        <w:ind w:left="876" w:hanging="45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5223EEF"/>
    <w:multiLevelType w:val="hybridMultilevel"/>
    <w:tmpl w:val="A2704F64"/>
    <w:lvl w:ilvl="0" w:tplc="0896D762">
      <w:start w:val="1"/>
      <w:numFmt w:val="decimal"/>
      <w:lvlText w:val="%1."/>
      <w:lvlJc w:val="left"/>
      <w:pPr>
        <w:ind w:left="1698"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9790B36"/>
    <w:multiLevelType w:val="hybridMultilevel"/>
    <w:tmpl w:val="8D14D23E"/>
    <w:lvl w:ilvl="0" w:tplc="0419000F">
      <w:start w:val="1"/>
      <w:numFmt w:val="decimal"/>
      <w:lvlText w:val="%1."/>
      <w:lvlJc w:val="left"/>
      <w:pPr>
        <w:ind w:left="2134" w:hanging="360"/>
      </w:pPr>
    </w:lvl>
    <w:lvl w:ilvl="1" w:tplc="04190019" w:tentative="1">
      <w:start w:val="1"/>
      <w:numFmt w:val="lowerLetter"/>
      <w:lvlText w:val="%2."/>
      <w:lvlJc w:val="left"/>
      <w:pPr>
        <w:ind w:left="2854" w:hanging="360"/>
      </w:pPr>
    </w:lvl>
    <w:lvl w:ilvl="2" w:tplc="0419001B" w:tentative="1">
      <w:start w:val="1"/>
      <w:numFmt w:val="lowerRoman"/>
      <w:lvlText w:val="%3."/>
      <w:lvlJc w:val="right"/>
      <w:pPr>
        <w:ind w:left="3574" w:hanging="180"/>
      </w:pPr>
    </w:lvl>
    <w:lvl w:ilvl="3" w:tplc="0419000F" w:tentative="1">
      <w:start w:val="1"/>
      <w:numFmt w:val="decimal"/>
      <w:lvlText w:val="%4."/>
      <w:lvlJc w:val="left"/>
      <w:pPr>
        <w:ind w:left="4294" w:hanging="360"/>
      </w:pPr>
    </w:lvl>
    <w:lvl w:ilvl="4" w:tplc="04190019" w:tentative="1">
      <w:start w:val="1"/>
      <w:numFmt w:val="lowerLetter"/>
      <w:lvlText w:val="%5."/>
      <w:lvlJc w:val="left"/>
      <w:pPr>
        <w:ind w:left="5014" w:hanging="360"/>
      </w:pPr>
    </w:lvl>
    <w:lvl w:ilvl="5" w:tplc="0419001B" w:tentative="1">
      <w:start w:val="1"/>
      <w:numFmt w:val="lowerRoman"/>
      <w:lvlText w:val="%6."/>
      <w:lvlJc w:val="right"/>
      <w:pPr>
        <w:ind w:left="5734" w:hanging="180"/>
      </w:pPr>
    </w:lvl>
    <w:lvl w:ilvl="6" w:tplc="0419000F" w:tentative="1">
      <w:start w:val="1"/>
      <w:numFmt w:val="decimal"/>
      <w:lvlText w:val="%7."/>
      <w:lvlJc w:val="left"/>
      <w:pPr>
        <w:ind w:left="6454" w:hanging="360"/>
      </w:pPr>
    </w:lvl>
    <w:lvl w:ilvl="7" w:tplc="04190019" w:tentative="1">
      <w:start w:val="1"/>
      <w:numFmt w:val="lowerLetter"/>
      <w:lvlText w:val="%8."/>
      <w:lvlJc w:val="left"/>
      <w:pPr>
        <w:ind w:left="7174" w:hanging="360"/>
      </w:pPr>
    </w:lvl>
    <w:lvl w:ilvl="8" w:tplc="0419001B" w:tentative="1">
      <w:start w:val="1"/>
      <w:numFmt w:val="lowerRoman"/>
      <w:lvlText w:val="%9."/>
      <w:lvlJc w:val="right"/>
      <w:pPr>
        <w:ind w:left="7894" w:hanging="180"/>
      </w:pPr>
    </w:lvl>
  </w:abstractNum>
  <w:abstractNum w:abstractNumId="13">
    <w:nsid w:val="41662678"/>
    <w:multiLevelType w:val="hybridMultilevel"/>
    <w:tmpl w:val="1F72A7E8"/>
    <w:lvl w:ilvl="0" w:tplc="53A42A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2C5525C"/>
    <w:multiLevelType w:val="hybridMultilevel"/>
    <w:tmpl w:val="D2E2D078"/>
    <w:lvl w:ilvl="0" w:tplc="3F5AD17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42FF7866"/>
    <w:multiLevelType w:val="hybridMultilevel"/>
    <w:tmpl w:val="57F025A6"/>
    <w:lvl w:ilvl="0" w:tplc="348E7C0E">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A207B24"/>
    <w:multiLevelType w:val="hybridMultilevel"/>
    <w:tmpl w:val="AE64D5E0"/>
    <w:lvl w:ilvl="0" w:tplc="0419000F">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E891EBD"/>
    <w:multiLevelType w:val="hybridMultilevel"/>
    <w:tmpl w:val="BAE8F1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EE30DF3"/>
    <w:multiLevelType w:val="hybridMultilevel"/>
    <w:tmpl w:val="B19299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0CB30C5"/>
    <w:multiLevelType w:val="multilevel"/>
    <w:tmpl w:val="7F381AE8"/>
    <w:lvl w:ilvl="0">
      <w:start w:val="1"/>
      <w:numFmt w:val="decimal"/>
      <w:lvlText w:val="%1."/>
      <w:lvlJc w:val="left"/>
      <w:pPr>
        <w:ind w:left="1230" w:hanging="690"/>
      </w:pPr>
      <w:rPr>
        <w:rFonts w:ascii="Times New Roman" w:eastAsia="Times New Roman" w:hAnsi="Times New Roman" w:cs="Times New Roman"/>
      </w:rPr>
    </w:lvl>
    <w:lvl w:ilvl="1">
      <w:start w:val="1"/>
      <w:numFmt w:val="decimal"/>
      <w:isLgl/>
      <w:lvlText w:val="%1.%2."/>
      <w:lvlJc w:val="left"/>
      <w:pPr>
        <w:ind w:left="1950" w:hanging="72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69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43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170" w:hanging="1800"/>
      </w:pPr>
      <w:rPr>
        <w:rFonts w:hint="default"/>
      </w:rPr>
    </w:lvl>
    <w:lvl w:ilvl="8">
      <w:start w:val="1"/>
      <w:numFmt w:val="decimal"/>
      <w:isLgl/>
      <w:lvlText w:val="%1.%2.%3.%4.%5.%6.%7.%8.%9."/>
      <w:lvlJc w:val="left"/>
      <w:pPr>
        <w:ind w:left="8220" w:hanging="2160"/>
      </w:pPr>
      <w:rPr>
        <w:rFonts w:hint="default"/>
      </w:rPr>
    </w:lvl>
  </w:abstractNum>
  <w:abstractNum w:abstractNumId="20">
    <w:nsid w:val="575B7BE3"/>
    <w:multiLevelType w:val="hybridMultilevel"/>
    <w:tmpl w:val="1FEC10EA"/>
    <w:lvl w:ilvl="0" w:tplc="0419000F">
      <w:start w:val="1"/>
      <w:numFmt w:val="decimal"/>
      <w:lvlText w:val="%1."/>
      <w:lvlJc w:val="left"/>
      <w:pPr>
        <w:ind w:left="2134" w:hanging="360"/>
      </w:pPr>
    </w:lvl>
    <w:lvl w:ilvl="1" w:tplc="04190019" w:tentative="1">
      <w:start w:val="1"/>
      <w:numFmt w:val="lowerLetter"/>
      <w:lvlText w:val="%2."/>
      <w:lvlJc w:val="left"/>
      <w:pPr>
        <w:ind w:left="2854" w:hanging="360"/>
      </w:pPr>
    </w:lvl>
    <w:lvl w:ilvl="2" w:tplc="0419001B" w:tentative="1">
      <w:start w:val="1"/>
      <w:numFmt w:val="lowerRoman"/>
      <w:lvlText w:val="%3."/>
      <w:lvlJc w:val="right"/>
      <w:pPr>
        <w:ind w:left="3574" w:hanging="180"/>
      </w:pPr>
    </w:lvl>
    <w:lvl w:ilvl="3" w:tplc="0419000F" w:tentative="1">
      <w:start w:val="1"/>
      <w:numFmt w:val="decimal"/>
      <w:lvlText w:val="%4."/>
      <w:lvlJc w:val="left"/>
      <w:pPr>
        <w:ind w:left="4294" w:hanging="360"/>
      </w:pPr>
    </w:lvl>
    <w:lvl w:ilvl="4" w:tplc="04190019" w:tentative="1">
      <w:start w:val="1"/>
      <w:numFmt w:val="lowerLetter"/>
      <w:lvlText w:val="%5."/>
      <w:lvlJc w:val="left"/>
      <w:pPr>
        <w:ind w:left="5014" w:hanging="360"/>
      </w:pPr>
    </w:lvl>
    <w:lvl w:ilvl="5" w:tplc="0419001B" w:tentative="1">
      <w:start w:val="1"/>
      <w:numFmt w:val="lowerRoman"/>
      <w:lvlText w:val="%6."/>
      <w:lvlJc w:val="right"/>
      <w:pPr>
        <w:ind w:left="5734" w:hanging="180"/>
      </w:pPr>
    </w:lvl>
    <w:lvl w:ilvl="6" w:tplc="0419000F" w:tentative="1">
      <w:start w:val="1"/>
      <w:numFmt w:val="decimal"/>
      <w:lvlText w:val="%7."/>
      <w:lvlJc w:val="left"/>
      <w:pPr>
        <w:ind w:left="6454" w:hanging="360"/>
      </w:pPr>
    </w:lvl>
    <w:lvl w:ilvl="7" w:tplc="04190019" w:tentative="1">
      <w:start w:val="1"/>
      <w:numFmt w:val="lowerLetter"/>
      <w:lvlText w:val="%8."/>
      <w:lvlJc w:val="left"/>
      <w:pPr>
        <w:ind w:left="7174" w:hanging="360"/>
      </w:pPr>
    </w:lvl>
    <w:lvl w:ilvl="8" w:tplc="0419001B" w:tentative="1">
      <w:start w:val="1"/>
      <w:numFmt w:val="lowerRoman"/>
      <w:lvlText w:val="%9."/>
      <w:lvlJc w:val="right"/>
      <w:pPr>
        <w:ind w:left="7894" w:hanging="180"/>
      </w:pPr>
    </w:lvl>
  </w:abstractNum>
  <w:abstractNum w:abstractNumId="21">
    <w:nsid w:val="62B80303"/>
    <w:multiLevelType w:val="hybridMultilevel"/>
    <w:tmpl w:val="1A6E5220"/>
    <w:lvl w:ilvl="0" w:tplc="60749C5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656E7A66"/>
    <w:multiLevelType w:val="hybridMultilevel"/>
    <w:tmpl w:val="D728C9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B47847"/>
    <w:multiLevelType w:val="hybridMultilevel"/>
    <w:tmpl w:val="A036CD1E"/>
    <w:lvl w:ilvl="0" w:tplc="3F5AD17A">
      <w:start w:val="1"/>
      <w:numFmt w:val="decimal"/>
      <w:lvlText w:val="%1."/>
      <w:lvlJc w:val="left"/>
      <w:pPr>
        <w:ind w:left="1429" w:hanging="360"/>
      </w:pPr>
      <w:rPr>
        <w:rFonts w:hint="default"/>
      </w:rPr>
    </w:lvl>
    <w:lvl w:ilvl="1" w:tplc="937221E6">
      <w:start w:val="1"/>
      <w:numFmt w:val="decimal"/>
      <w:lvlText w:val="%2."/>
      <w:lvlJc w:val="left"/>
      <w:pPr>
        <w:ind w:left="2340" w:hanging="1260"/>
      </w:pPr>
      <w:rPr>
        <w:rFonts w:hint="default"/>
        <w:b w:val="0"/>
        <w:sz w:val="28"/>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71605F7"/>
    <w:multiLevelType w:val="multilevel"/>
    <w:tmpl w:val="4FD29C06"/>
    <w:lvl w:ilvl="0">
      <w:start w:val="1"/>
      <w:numFmt w:val="decimal"/>
      <w:lvlText w:val="%1."/>
      <w:lvlJc w:val="left"/>
      <w:pPr>
        <w:ind w:left="2005" w:hanging="1080"/>
      </w:pPr>
    </w:lvl>
    <w:lvl w:ilvl="1">
      <w:start w:val="1"/>
      <w:numFmt w:val="decimal"/>
      <w:isLgl/>
      <w:lvlText w:val="%1.%2."/>
      <w:lvlJc w:val="left"/>
      <w:pPr>
        <w:ind w:left="1645" w:hanging="720"/>
      </w:pPr>
      <w:rPr>
        <w:b w:val="0"/>
      </w:rPr>
    </w:lvl>
    <w:lvl w:ilvl="2">
      <w:start w:val="1"/>
      <w:numFmt w:val="decimal"/>
      <w:isLgl/>
      <w:lvlText w:val="%1.%2.%3."/>
      <w:lvlJc w:val="left"/>
      <w:pPr>
        <w:ind w:left="1645" w:hanging="720"/>
      </w:pPr>
    </w:lvl>
    <w:lvl w:ilvl="3">
      <w:start w:val="1"/>
      <w:numFmt w:val="decimal"/>
      <w:isLgl/>
      <w:lvlText w:val="%1.%2.%3.%4."/>
      <w:lvlJc w:val="left"/>
      <w:pPr>
        <w:ind w:left="2005" w:hanging="1080"/>
      </w:pPr>
    </w:lvl>
    <w:lvl w:ilvl="4">
      <w:start w:val="1"/>
      <w:numFmt w:val="decimal"/>
      <w:isLgl/>
      <w:lvlText w:val="%1.%2.%3.%4.%5."/>
      <w:lvlJc w:val="left"/>
      <w:pPr>
        <w:ind w:left="2005" w:hanging="1080"/>
      </w:pPr>
    </w:lvl>
    <w:lvl w:ilvl="5">
      <w:start w:val="1"/>
      <w:numFmt w:val="decimal"/>
      <w:isLgl/>
      <w:lvlText w:val="%1.%2.%3.%4.%5.%6."/>
      <w:lvlJc w:val="left"/>
      <w:pPr>
        <w:ind w:left="2365" w:hanging="1440"/>
      </w:pPr>
    </w:lvl>
    <w:lvl w:ilvl="6">
      <w:start w:val="1"/>
      <w:numFmt w:val="decimal"/>
      <w:isLgl/>
      <w:lvlText w:val="%1.%2.%3.%4.%5.%6.%7."/>
      <w:lvlJc w:val="left"/>
      <w:pPr>
        <w:ind w:left="2725" w:hanging="1800"/>
      </w:pPr>
    </w:lvl>
    <w:lvl w:ilvl="7">
      <w:start w:val="1"/>
      <w:numFmt w:val="decimal"/>
      <w:isLgl/>
      <w:lvlText w:val="%1.%2.%3.%4.%5.%6.%7.%8."/>
      <w:lvlJc w:val="left"/>
      <w:pPr>
        <w:ind w:left="2725" w:hanging="1800"/>
      </w:pPr>
    </w:lvl>
    <w:lvl w:ilvl="8">
      <w:start w:val="1"/>
      <w:numFmt w:val="decimal"/>
      <w:isLgl/>
      <w:lvlText w:val="%1.%2.%3.%4.%5.%6.%7.%8.%9."/>
      <w:lvlJc w:val="left"/>
      <w:pPr>
        <w:ind w:left="3085" w:hanging="2160"/>
      </w:pPr>
    </w:lvl>
  </w:abstractNum>
  <w:abstractNum w:abstractNumId="25">
    <w:nsid w:val="713A098D"/>
    <w:multiLevelType w:val="hybridMultilevel"/>
    <w:tmpl w:val="A2704F64"/>
    <w:lvl w:ilvl="0" w:tplc="0896D762">
      <w:start w:val="1"/>
      <w:numFmt w:val="decimal"/>
      <w:lvlText w:val="%1."/>
      <w:lvlJc w:val="left"/>
      <w:pPr>
        <w:ind w:left="1698"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9"/>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23"/>
  </w:num>
  <w:num w:numId="5">
    <w:abstractNumId w:val="14"/>
  </w:num>
  <w:num w:numId="6">
    <w:abstractNumId w:val="4"/>
  </w:num>
  <w:num w:numId="7">
    <w:abstractNumId w:val="5"/>
  </w:num>
  <w:num w:numId="8">
    <w:abstractNumId w:val="15"/>
  </w:num>
  <w:num w:numId="9">
    <w:abstractNumId w:val="11"/>
  </w:num>
  <w:num w:numId="10">
    <w:abstractNumId w:val="2"/>
  </w:num>
  <w:num w:numId="11">
    <w:abstractNumId w:val="13"/>
  </w:num>
  <w:num w:numId="12">
    <w:abstractNumId w:val="20"/>
  </w:num>
  <w:num w:numId="13">
    <w:abstractNumId w:val="12"/>
  </w:num>
  <w:num w:numId="14">
    <w:abstractNumId w:val="6"/>
  </w:num>
  <w:num w:numId="15">
    <w:abstractNumId w:val="18"/>
  </w:num>
  <w:num w:numId="16">
    <w:abstractNumId w:val="9"/>
  </w:num>
  <w:num w:numId="17">
    <w:abstractNumId w:val="8"/>
  </w:num>
  <w:num w:numId="18">
    <w:abstractNumId w:val="25"/>
  </w:num>
  <w:num w:numId="19">
    <w:abstractNumId w:val="1"/>
  </w:num>
  <w:num w:numId="20">
    <w:abstractNumId w:val="22"/>
  </w:num>
  <w:num w:numId="21">
    <w:abstractNumId w:val="17"/>
  </w:num>
  <w:num w:numId="22">
    <w:abstractNumId w:val="3"/>
  </w:num>
  <w:num w:numId="23">
    <w:abstractNumId w:val="21"/>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 w:ilvl="0">
        <w:numFmt w:val="bullet"/>
        <w:lvlText w:val="-"/>
        <w:legacy w:legacy="1" w:legacySpace="0" w:legacyIndent="172"/>
        <w:lvlJc w:val="left"/>
        <w:pPr>
          <w:ind w:left="0" w:firstLine="0"/>
        </w:pPr>
        <w:rPr>
          <w:rFonts w:ascii="Times New Roman" w:hAnsi="Times New Roman" w:cs="Times New Roman" w:hint="default"/>
        </w:rPr>
      </w:lvl>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6A20AD"/>
    <w:rsid w:val="00015382"/>
    <w:rsid w:val="00084B88"/>
    <w:rsid w:val="00092878"/>
    <w:rsid w:val="000B24C9"/>
    <w:rsid w:val="000B4928"/>
    <w:rsid w:val="00170890"/>
    <w:rsid w:val="001D1DE9"/>
    <w:rsid w:val="00202270"/>
    <w:rsid w:val="00222441"/>
    <w:rsid w:val="00262E92"/>
    <w:rsid w:val="002656D3"/>
    <w:rsid w:val="00267F56"/>
    <w:rsid w:val="00270BFA"/>
    <w:rsid w:val="002911FA"/>
    <w:rsid w:val="002E277D"/>
    <w:rsid w:val="002F7550"/>
    <w:rsid w:val="003048F2"/>
    <w:rsid w:val="00311C81"/>
    <w:rsid w:val="0035714C"/>
    <w:rsid w:val="003A6779"/>
    <w:rsid w:val="003A7FDD"/>
    <w:rsid w:val="003E2E77"/>
    <w:rsid w:val="003E3899"/>
    <w:rsid w:val="003E6CBE"/>
    <w:rsid w:val="00421D7F"/>
    <w:rsid w:val="00426F9F"/>
    <w:rsid w:val="00446D8E"/>
    <w:rsid w:val="00467C5E"/>
    <w:rsid w:val="004743A2"/>
    <w:rsid w:val="00484DB4"/>
    <w:rsid w:val="00490378"/>
    <w:rsid w:val="005724AD"/>
    <w:rsid w:val="0058153E"/>
    <w:rsid w:val="005B5E79"/>
    <w:rsid w:val="005E26B1"/>
    <w:rsid w:val="005F3145"/>
    <w:rsid w:val="00604CF5"/>
    <w:rsid w:val="006240D4"/>
    <w:rsid w:val="00625C34"/>
    <w:rsid w:val="00667317"/>
    <w:rsid w:val="0068148D"/>
    <w:rsid w:val="00697F72"/>
    <w:rsid w:val="006A20AD"/>
    <w:rsid w:val="006C4A64"/>
    <w:rsid w:val="006C4B2B"/>
    <w:rsid w:val="00721D09"/>
    <w:rsid w:val="00740E16"/>
    <w:rsid w:val="007522A6"/>
    <w:rsid w:val="00760D12"/>
    <w:rsid w:val="00786FD7"/>
    <w:rsid w:val="007B319F"/>
    <w:rsid w:val="00865DB0"/>
    <w:rsid w:val="008E2601"/>
    <w:rsid w:val="008F15AB"/>
    <w:rsid w:val="00951054"/>
    <w:rsid w:val="00956BC0"/>
    <w:rsid w:val="00980141"/>
    <w:rsid w:val="009C7ABB"/>
    <w:rsid w:val="00A10681"/>
    <w:rsid w:val="00A12E71"/>
    <w:rsid w:val="00A20B8A"/>
    <w:rsid w:val="00AD02C0"/>
    <w:rsid w:val="00AE6529"/>
    <w:rsid w:val="00B06BD5"/>
    <w:rsid w:val="00B16129"/>
    <w:rsid w:val="00B40DAA"/>
    <w:rsid w:val="00BE7A92"/>
    <w:rsid w:val="00C12A72"/>
    <w:rsid w:val="00C631BE"/>
    <w:rsid w:val="00C66F05"/>
    <w:rsid w:val="00C969F6"/>
    <w:rsid w:val="00CB310D"/>
    <w:rsid w:val="00CE7135"/>
    <w:rsid w:val="00D070B7"/>
    <w:rsid w:val="00D168EB"/>
    <w:rsid w:val="00D34E4F"/>
    <w:rsid w:val="00D44884"/>
    <w:rsid w:val="00DA4CB1"/>
    <w:rsid w:val="00DC234B"/>
    <w:rsid w:val="00DE408F"/>
    <w:rsid w:val="00E00E82"/>
    <w:rsid w:val="00E07005"/>
    <w:rsid w:val="00E352EA"/>
    <w:rsid w:val="00E55503"/>
    <w:rsid w:val="00E855FE"/>
    <w:rsid w:val="00E9785B"/>
    <w:rsid w:val="00EE096E"/>
    <w:rsid w:val="00F1470D"/>
    <w:rsid w:val="00F315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rPr>
  </w:style>
  <w:style w:type="paragraph" w:styleId="1">
    <w:name w:val="heading 1"/>
    <w:basedOn w:val="a"/>
    <w:link w:val="10"/>
    <w:uiPriority w:val="99"/>
    <w:qFormat/>
    <w:rsid w:val="008F15AB"/>
    <w:pPr>
      <w:spacing w:before="100" w:beforeAutospacing="1" w:after="100" w:afterAutospacing="1"/>
      <w:outlineLvl w:val="0"/>
    </w:pPr>
    <w:rPr>
      <w:b/>
      <w:bCs/>
      <w:color w:val="auto"/>
      <w:kern w:val="36"/>
      <w:sz w:val="48"/>
      <w:szCs w:val="4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F15AB"/>
    <w:rPr>
      <w:b/>
      <w:bCs/>
      <w:kern w:val="36"/>
      <w:sz w:val="48"/>
      <w:szCs w:val="48"/>
    </w:rPr>
  </w:style>
  <w:style w:type="character" w:styleId="a3">
    <w:name w:val="Hyperlink"/>
    <w:basedOn w:val="a0"/>
    <w:rsid w:val="00084B88"/>
    <w:rPr>
      <w:color w:val="0000FF"/>
      <w:u w:val="single"/>
    </w:rPr>
  </w:style>
  <w:style w:type="paragraph" w:styleId="a4">
    <w:name w:val="No Spacing"/>
    <w:uiPriority w:val="1"/>
    <w:qFormat/>
    <w:rsid w:val="00084B88"/>
    <w:rPr>
      <w:rFonts w:ascii="Calibri" w:hAnsi="Calibri"/>
      <w:sz w:val="22"/>
      <w:szCs w:val="22"/>
      <w:lang w:eastAsia="ru-RU"/>
    </w:rPr>
  </w:style>
  <w:style w:type="paragraph" w:styleId="a5">
    <w:name w:val="Balloon Text"/>
    <w:basedOn w:val="a"/>
    <w:link w:val="a6"/>
    <w:uiPriority w:val="99"/>
    <w:semiHidden/>
    <w:unhideWhenUsed/>
    <w:rsid w:val="00084B88"/>
    <w:rPr>
      <w:rFonts w:ascii="Tahoma" w:hAnsi="Tahoma" w:cs="Tahoma"/>
      <w:sz w:val="16"/>
      <w:szCs w:val="16"/>
    </w:rPr>
  </w:style>
  <w:style w:type="character" w:customStyle="1" w:styleId="a6">
    <w:name w:val="Текст выноски Знак"/>
    <w:basedOn w:val="a0"/>
    <w:link w:val="a5"/>
    <w:uiPriority w:val="99"/>
    <w:semiHidden/>
    <w:rsid w:val="00084B88"/>
    <w:rPr>
      <w:rFonts w:ascii="Tahoma" w:hAnsi="Tahoma" w:cs="Tahoma"/>
      <w:color w:val="000000"/>
      <w:kern w:val="28"/>
      <w:sz w:val="16"/>
      <w:szCs w:val="16"/>
      <w:lang w:eastAsia="ru-RU"/>
    </w:rPr>
  </w:style>
  <w:style w:type="paragraph" w:customStyle="1" w:styleId="ConsPlusNormal">
    <w:name w:val="ConsPlusNormal"/>
    <w:rsid w:val="00084B88"/>
    <w:pPr>
      <w:autoSpaceDE w:val="0"/>
      <w:autoSpaceDN w:val="0"/>
      <w:adjustRightInd w:val="0"/>
    </w:pPr>
    <w:rPr>
      <w:rFonts w:ascii="Arial" w:hAnsi="Arial" w:cs="Arial"/>
      <w:lang w:eastAsia="ru-RU"/>
    </w:rPr>
  </w:style>
  <w:style w:type="paragraph" w:customStyle="1" w:styleId="s1">
    <w:name w:val="s_1"/>
    <w:basedOn w:val="a"/>
    <w:rsid w:val="00084B88"/>
    <w:pPr>
      <w:spacing w:before="100" w:beforeAutospacing="1" w:after="100" w:afterAutospacing="1"/>
    </w:pPr>
    <w:rPr>
      <w:color w:val="auto"/>
      <w:kern w:val="0"/>
      <w:sz w:val="24"/>
      <w:szCs w:val="24"/>
    </w:rPr>
  </w:style>
  <w:style w:type="paragraph" w:customStyle="1" w:styleId="s3">
    <w:name w:val="s_3"/>
    <w:basedOn w:val="a"/>
    <w:rsid w:val="00084B88"/>
    <w:pPr>
      <w:spacing w:before="100" w:beforeAutospacing="1" w:after="100" w:afterAutospacing="1"/>
    </w:pPr>
    <w:rPr>
      <w:color w:val="auto"/>
      <w:kern w:val="0"/>
      <w:sz w:val="24"/>
      <w:szCs w:val="24"/>
    </w:rPr>
  </w:style>
  <w:style w:type="paragraph" w:styleId="a7">
    <w:name w:val="header"/>
    <w:basedOn w:val="a"/>
    <w:link w:val="a8"/>
    <w:uiPriority w:val="99"/>
    <w:semiHidden/>
    <w:unhideWhenUsed/>
    <w:rsid w:val="00C66F05"/>
    <w:pPr>
      <w:tabs>
        <w:tab w:val="center" w:pos="4677"/>
        <w:tab w:val="right" w:pos="9355"/>
      </w:tabs>
    </w:pPr>
  </w:style>
  <w:style w:type="character" w:customStyle="1" w:styleId="a8">
    <w:name w:val="Верхний колонтитул Знак"/>
    <w:basedOn w:val="a0"/>
    <w:link w:val="a7"/>
    <w:uiPriority w:val="99"/>
    <w:semiHidden/>
    <w:rsid w:val="00C66F05"/>
    <w:rPr>
      <w:color w:val="000000"/>
      <w:kern w:val="28"/>
      <w:lang w:eastAsia="ru-RU"/>
    </w:rPr>
  </w:style>
  <w:style w:type="paragraph" w:styleId="a9">
    <w:name w:val="footer"/>
    <w:basedOn w:val="a"/>
    <w:link w:val="aa"/>
    <w:uiPriority w:val="99"/>
    <w:unhideWhenUsed/>
    <w:rsid w:val="00C66F05"/>
    <w:pPr>
      <w:tabs>
        <w:tab w:val="center" w:pos="4677"/>
        <w:tab w:val="right" w:pos="9355"/>
      </w:tabs>
    </w:pPr>
  </w:style>
  <w:style w:type="character" w:customStyle="1" w:styleId="aa">
    <w:name w:val="Нижний колонтитул Знак"/>
    <w:basedOn w:val="a0"/>
    <w:link w:val="a9"/>
    <w:uiPriority w:val="99"/>
    <w:rsid w:val="00C66F05"/>
    <w:rPr>
      <w:color w:val="000000"/>
      <w:kern w:val="28"/>
      <w:lang w:eastAsia="ru-RU"/>
    </w:rPr>
  </w:style>
  <w:style w:type="paragraph" w:styleId="ab">
    <w:name w:val="List Paragraph"/>
    <w:basedOn w:val="a"/>
    <w:uiPriority w:val="34"/>
    <w:qFormat/>
    <w:rsid w:val="00865DB0"/>
    <w:pPr>
      <w:ind w:left="720"/>
      <w:contextualSpacing/>
    </w:pPr>
    <w:rPr>
      <w:rFonts w:ascii="Calibri" w:eastAsia="Calibri" w:hAnsi="Calibri"/>
      <w:color w:val="auto"/>
      <w:kern w:val="0"/>
      <w:sz w:val="22"/>
      <w:szCs w:val="22"/>
      <w:lang w:eastAsia="en-US"/>
    </w:rPr>
  </w:style>
  <w:style w:type="paragraph" w:customStyle="1" w:styleId="ConsPlusNonformat">
    <w:name w:val="ConsPlusNonformat"/>
    <w:rsid w:val="00865DB0"/>
    <w:pPr>
      <w:widowControl w:val="0"/>
      <w:autoSpaceDE w:val="0"/>
      <w:autoSpaceDN w:val="0"/>
      <w:adjustRightInd w:val="0"/>
    </w:pPr>
    <w:rPr>
      <w:rFonts w:ascii="Courier New" w:hAnsi="Courier New" w:cs="Courier New"/>
      <w:lang w:eastAsia="ru-RU"/>
    </w:rPr>
  </w:style>
  <w:style w:type="paragraph" w:styleId="ac">
    <w:name w:val="Title"/>
    <w:basedOn w:val="a"/>
    <w:next w:val="a"/>
    <w:link w:val="ad"/>
    <w:qFormat/>
    <w:rsid w:val="00865DB0"/>
    <w:pPr>
      <w:suppressAutoHyphens/>
      <w:jc w:val="center"/>
    </w:pPr>
    <w:rPr>
      <w:b/>
      <w:color w:val="auto"/>
      <w:kern w:val="0"/>
      <w:sz w:val="28"/>
      <w:lang w:eastAsia="ar-SA"/>
    </w:rPr>
  </w:style>
  <w:style w:type="character" w:customStyle="1" w:styleId="ad">
    <w:name w:val="Название Знак"/>
    <w:basedOn w:val="a0"/>
    <w:link w:val="ac"/>
    <w:rsid w:val="00865DB0"/>
    <w:rPr>
      <w:b/>
      <w:sz w:val="28"/>
      <w:lang w:eastAsia="ar-SA"/>
    </w:rPr>
  </w:style>
  <w:style w:type="paragraph" w:styleId="2">
    <w:name w:val="Body Text 2"/>
    <w:basedOn w:val="a"/>
    <w:link w:val="20"/>
    <w:rsid w:val="00311C81"/>
    <w:pPr>
      <w:jc w:val="both"/>
    </w:pPr>
    <w:rPr>
      <w:color w:val="auto"/>
      <w:kern w:val="0"/>
      <w:sz w:val="24"/>
      <w:szCs w:val="24"/>
    </w:rPr>
  </w:style>
  <w:style w:type="character" w:customStyle="1" w:styleId="20">
    <w:name w:val="Основной текст 2 Знак"/>
    <w:basedOn w:val="a0"/>
    <w:link w:val="2"/>
    <w:rsid w:val="00311C81"/>
    <w:rPr>
      <w:sz w:val="24"/>
      <w:szCs w:val="24"/>
      <w:lang w:eastAsia="ru-RU"/>
    </w:rPr>
  </w:style>
  <w:style w:type="paragraph" w:customStyle="1" w:styleId="Style6">
    <w:name w:val="Style6"/>
    <w:basedOn w:val="a"/>
    <w:uiPriority w:val="99"/>
    <w:rsid w:val="00311C81"/>
    <w:pPr>
      <w:widowControl w:val="0"/>
      <w:autoSpaceDE w:val="0"/>
      <w:autoSpaceDN w:val="0"/>
      <w:adjustRightInd w:val="0"/>
      <w:spacing w:line="321" w:lineRule="exact"/>
      <w:ind w:firstLine="715"/>
      <w:jc w:val="both"/>
    </w:pPr>
    <w:rPr>
      <w:color w:val="auto"/>
      <w:kern w:val="0"/>
      <w:sz w:val="24"/>
      <w:szCs w:val="24"/>
    </w:rPr>
  </w:style>
  <w:style w:type="paragraph" w:customStyle="1" w:styleId="Style7">
    <w:name w:val="Style7"/>
    <w:basedOn w:val="a"/>
    <w:uiPriority w:val="99"/>
    <w:rsid w:val="00311C81"/>
    <w:pPr>
      <w:widowControl w:val="0"/>
      <w:autoSpaceDE w:val="0"/>
      <w:autoSpaceDN w:val="0"/>
      <w:adjustRightInd w:val="0"/>
      <w:spacing w:line="322" w:lineRule="exact"/>
      <w:ind w:firstLine="230"/>
    </w:pPr>
    <w:rPr>
      <w:color w:val="auto"/>
      <w:kern w:val="0"/>
      <w:sz w:val="24"/>
      <w:szCs w:val="24"/>
    </w:rPr>
  </w:style>
  <w:style w:type="character" w:customStyle="1" w:styleId="FontStyle16">
    <w:name w:val="Font Style16"/>
    <w:uiPriority w:val="99"/>
    <w:rsid w:val="00311C81"/>
    <w:rPr>
      <w:rFonts w:ascii="Times New Roman" w:hAnsi="Times New Roman" w:cs="Times New Roman"/>
      <w:sz w:val="24"/>
      <w:szCs w:val="24"/>
    </w:rPr>
  </w:style>
  <w:style w:type="paragraph" w:customStyle="1" w:styleId="Style3">
    <w:name w:val="Style3"/>
    <w:basedOn w:val="a"/>
    <w:uiPriority w:val="99"/>
    <w:rsid w:val="00311C81"/>
    <w:pPr>
      <w:widowControl w:val="0"/>
      <w:autoSpaceDE w:val="0"/>
      <w:autoSpaceDN w:val="0"/>
      <w:adjustRightInd w:val="0"/>
      <w:spacing w:line="324" w:lineRule="exact"/>
      <w:jc w:val="right"/>
    </w:pPr>
    <w:rPr>
      <w:color w:val="auto"/>
      <w:kern w:val="0"/>
      <w:sz w:val="24"/>
      <w:szCs w:val="24"/>
    </w:rPr>
  </w:style>
  <w:style w:type="character" w:customStyle="1" w:styleId="FontStyle12">
    <w:name w:val="Font Style12"/>
    <w:uiPriority w:val="99"/>
    <w:rsid w:val="00311C81"/>
    <w:rPr>
      <w:rFonts w:ascii="Times New Roman" w:hAnsi="Times New Roman" w:cs="Times New Roman"/>
      <w:sz w:val="24"/>
      <w:szCs w:val="24"/>
    </w:rPr>
  </w:style>
  <w:style w:type="paragraph" w:customStyle="1" w:styleId="ConsPlusTitle">
    <w:name w:val="ConsPlusTitle"/>
    <w:rsid w:val="00311C81"/>
    <w:pPr>
      <w:autoSpaceDE w:val="0"/>
      <w:autoSpaceDN w:val="0"/>
      <w:adjustRightInd w:val="0"/>
    </w:pPr>
    <w:rPr>
      <w:rFonts w:ascii="Arial" w:hAnsi="Arial" w:cs="Arial"/>
      <w:b/>
      <w:bCs/>
      <w:lang w:eastAsia="ru-RU"/>
    </w:rPr>
  </w:style>
  <w:style w:type="paragraph" w:customStyle="1" w:styleId="ConsNonformat">
    <w:name w:val="ConsNonformat"/>
    <w:rsid w:val="007522A6"/>
    <w:pPr>
      <w:widowControl w:val="0"/>
    </w:pPr>
    <w:rPr>
      <w:rFonts w:ascii="Courier New" w:hAnsi="Courier New"/>
      <w:snapToGrid w:val="0"/>
      <w:lang w:eastAsia="ru-RU"/>
    </w:rPr>
  </w:style>
  <w:style w:type="table" w:styleId="ae">
    <w:name w:val="Table Grid"/>
    <w:basedOn w:val="a1"/>
    <w:uiPriority w:val="59"/>
    <w:rsid w:val="00202270"/>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14:ligatures w14:val="standard"/>
      <w14:cntxtAlts/>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14:ligatures w14:val="none"/>
      <w14:cntxtAlts w14: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s>
</file>

<file path=word/webSettings.xml><?xml version="1.0" encoding="utf-8"?>
<w:webSettings xmlns:r="http://schemas.openxmlformats.org/officeDocument/2006/relationships" xmlns:w="http://schemas.openxmlformats.org/wordprocessingml/2006/main">
  <w:divs>
    <w:div w:id="382756091">
      <w:bodyDiv w:val="1"/>
      <w:marLeft w:val="0"/>
      <w:marRight w:val="0"/>
      <w:marTop w:val="0"/>
      <w:marBottom w:val="0"/>
      <w:divBdr>
        <w:top w:val="none" w:sz="0" w:space="0" w:color="auto"/>
        <w:left w:val="none" w:sz="0" w:space="0" w:color="auto"/>
        <w:bottom w:val="none" w:sz="0" w:space="0" w:color="auto"/>
        <w:right w:val="none" w:sz="0" w:space="0" w:color="auto"/>
      </w:divBdr>
    </w:div>
    <w:div w:id="1892645961">
      <w:bodyDiv w:val="1"/>
      <w:marLeft w:val="0"/>
      <w:marRight w:val="0"/>
      <w:marTop w:val="0"/>
      <w:marBottom w:val="0"/>
      <w:divBdr>
        <w:top w:val="none" w:sz="0" w:space="0" w:color="auto"/>
        <w:left w:val="none" w:sz="0" w:space="0" w:color="auto"/>
        <w:bottom w:val="none" w:sz="0" w:space="0" w:color="auto"/>
        <w:right w:val="none" w:sz="0" w:space="0" w:color="auto"/>
      </w:divBdr>
    </w:div>
    <w:div w:id="1921016340">
      <w:bodyDiv w:val="1"/>
      <w:marLeft w:val="0"/>
      <w:marRight w:val="0"/>
      <w:marTop w:val="0"/>
      <w:marBottom w:val="0"/>
      <w:divBdr>
        <w:top w:val="none" w:sz="0" w:space="0" w:color="auto"/>
        <w:left w:val="none" w:sz="0" w:space="0" w:color="auto"/>
        <w:bottom w:val="none" w:sz="0" w:space="0" w:color="auto"/>
        <w:right w:val="none" w:sz="0" w:space="0" w:color="auto"/>
      </w:divBdr>
    </w:div>
    <w:div w:id="2070764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5.jpeg"/><Relationship Id="rId18" Type="http://schemas.openxmlformats.org/officeDocument/2006/relationships/hyperlink" Target="consultantplus://offline/ref=98D4A4BA78FD9B1BFF626E2BD23BBFD2A375C863CDB0B3E40EB0F55F463FDB950E6D6CA507A0DCB7ZCq8W" TargetMode="External"/><Relationship Id="rId26" Type="http://schemas.openxmlformats.org/officeDocument/2006/relationships/hyperlink" Target="consultantplus://offline/ref=B76BEB178538F1656567814E666A90586EB9ADE51C296B30811235272FC208A074FE4C07C3A379961Ba3T" TargetMode="External"/><Relationship Id="rId3" Type="http://schemas.openxmlformats.org/officeDocument/2006/relationships/styles" Target="styles.xml"/><Relationship Id="rId21" Type="http://schemas.openxmlformats.org/officeDocument/2006/relationships/hyperlink" Target="consultantplus://offline/ref=98D4A4BA78FD9B1BFF626E2BD23BBFD2A072C063CEB3B3E40EB0F55F463FDB950E6D6CA507A0DDB6ZCq6W" TargetMode="Externa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consultantplus://offline/ref=9819B49E867F4A092572489D318AF970E2BF6735B791F38F7DD9CCBAE2C384C4F0989425E6748E1FW1zBW" TargetMode="External"/><Relationship Id="rId25" Type="http://schemas.openxmlformats.org/officeDocument/2006/relationships/hyperlink" Target="consultantplus://offline/ref=F63B0CF061756817BECBF47135BACD457B1314FC8BACD8CD3F36EFAFAE5457B5AEB38BC15C0EE3M2q4X"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E49A7079807B6321875332E4C13F730D0976BA5EB677FE55DD98605EEC5Bq1T" TargetMode="External"/><Relationship Id="rId20" Type="http://schemas.openxmlformats.org/officeDocument/2006/relationships/hyperlink" Target="consultantplus://offline/ref=98D4A4BA78FD9B1BFF626E2BD23BBFD2A375C863CDB0B3E40EB0F55F463FDB950E6D6CA507A0DCB7ZCq8W" TargetMode="External"/><Relationship Id="rId29" Type="http://schemas.openxmlformats.org/officeDocument/2006/relationships/hyperlink" Target="consultantplus://offline/ref=258D24E972E25C2D1B3DAD398EC9AFADD51839BCA566A776BBEED0CF8E42DB25C0B8C055D38970DEQEf8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yperlink" Target="consultantplus://offline/ref=E49A7079807B632187532EE4C63F730D097FBA53B77BA35FD5C16C5CEBBE6285DC53B7327E9C6A59qET"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67E530BDEE338914C4890718429D8BEA2412715A1871697442C296FBA7zCN8U" TargetMode="External"/><Relationship Id="rId23" Type="http://schemas.openxmlformats.org/officeDocument/2006/relationships/hyperlink" Target="consultantplus://offline/ref=F12AFAF2D45ED0FD30991D1EAD5BEB384C048D2BF744F837577FAB26FC93E6DDB6E9594DB86E424Bm3X" TargetMode="External"/><Relationship Id="rId28" Type="http://schemas.openxmlformats.org/officeDocument/2006/relationships/hyperlink" Target="consultantplus://offline/ref=BCE0ED10F47F4450673441A351E38B94E8D1EFBFFC603D5B0BC50523EE4FBDA43CBF3A283F4DB62651N7W" TargetMode="External"/><Relationship Id="rId10" Type="http://schemas.openxmlformats.org/officeDocument/2006/relationships/image" Target="media/image2.jpeg"/><Relationship Id="rId19" Type="http://schemas.openxmlformats.org/officeDocument/2006/relationships/hyperlink" Target="consultantplus://offline/ref=98D4A4BA78FD9B1BFF626E2BD23BBFD2A375C863CDB0B3E40EB0F55F463FDB950E6D6CA507A0DCB6ZCq0W" TargetMode="External"/><Relationship Id="rId31"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E49A7079807B6321875332E4C13F730D0A7FB95EB526A9578CCD6E55qBT" TargetMode="External"/><Relationship Id="rId22" Type="http://schemas.openxmlformats.org/officeDocument/2006/relationships/hyperlink" Target="consultantplus://offline/ref=A4AFC3ADE551B71ADDB3B7D45CD108FD2DDFD201A4455A84464CCAA7C13970F931BB8E3B70329DACZAV" TargetMode="External"/><Relationship Id="rId27" Type="http://schemas.openxmlformats.org/officeDocument/2006/relationships/hyperlink" Target="consultantplus://offline/ref=BCE0ED10F47F4450673441A351E38B94E8D2E7BAFE603D5B0BC50523EE4FBDA43CBF3A283F4CB52151N5W" TargetMode="External"/><Relationship Id="rId30" Type="http://schemas.openxmlformats.org/officeDocument/2006/relationships/hyperlink" Target="consultantplus://offline/ref=E49A7079807B6321875332E4C13F730D0976BA5EB677FE55DD98605EEC5Bq1T" TargetMode="Externa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F6649-1D3B-43DA-AE09-EAD7DCC83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200</Pages>
  <Words>52765</Words>
  <Characters>300761</Characters>
  <Application>Microsoft Office Word</Application>
  <DocSecurity>0</DocSecurity>
  <Lines>2506</Lines>
  <Paragraphs>705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Novojilova</dc:creator>
  <cp:lastModifiedBy>FadeevaLB</cp:lastModifiedBy>
  <cp:revision>8</cp:revision>
  <cp:lastPrinted>2019-09-27T13:44:00Z</cp:lastPrinted>
  <dcterms:created xsi:type="dcterms:W3CDTF">2019-09-30T15:28:00Z</dcterms:created>
  <dcterms:modified xsi:type="dcterms:W3CDTF">2019-10-02T12:30:00Z</dcterms:modified>
</cp:coreProperties>
</file>