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F5195E">
      <w:r w:rsidRPr="00F5195E">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1703F4">
                      <w:rPr>
                        <w:b/>
                        <w:bCs/>
                        <w:sz w:val="52"/>
                        <w:szCs w:val="30"/>
                      </w:rPr>
                      <w:t>6</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1703F4">
                      <w:rPr>
                        <w:b/>
                        <w:bCs/>
                        <w:sz w:val="52"/>
                        <w:szCs w:val="30"/>
                      </w:rPr>
                      <w:t>20</w:t>
                    </w:r>
                    <w:r w:rsidR="00F1470D">
                      <w:rPr>
                        <w:b/>
                        <w:bCs/>
                        <w:sz w:val="52"/>
                        <w:szCs w:val="30"/>
                      </w:rPr>
                      <w:t xml:space="preserve"> </w:t>
                    </w:r>
                    <w:r w:rsidR="001703F4">
                      <w:rPr>
                        <w:b/>
                        <w:bCs/>
                        <w:sz w:val="52"/>
                        <w:szCs w:val="30"/>
                      </w:rPr>
                      <w:t xml:space="preserve">февраля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084B88" w:rsidP="008533B5">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1703F4" w:rsidRDefault="001703F4" w:rsidP="008533B5">
            <w:pPr>
              <w:widowControl w:val="0"/>
              <w:rPr>
                <w:b/>
              </w:rPr>
            </w:pPr>
            <w:r w:rsidRPr="001703F4">
              <w:rPr>
                <w:b/>
              </w:rPr>
              <w:t>№30 от 14.02.2019</w:t>
            </w:r>
          </w:p>
        </w:tc>
        <w:tc>
          <w:tcPr>
            <w:tcW w:w="7513" w:type="dxa"/>
            <w:tcMar>
              <w:top w:w="58" w:type="dxa"/>
              <w:left w:w="58" w:type="dxa"/>
              <w:bottom w:w="58" w:type="dxa"/>
              <w:right w:w="58" w:type="dxa"/>
            </w:tcMar>
            <w:hideMark/>
          </w:tcPr>
          <w:p w:rsidR="001D1DE9" w:rsidRPr="00084B88" w:rsidRDefault="001703F4" w:rsidP="008533B5">
            <w:pPr>
              <w:widowControl w:val="0"/>
              <w:jc w:val="both"/>
            </w:pPr>
            <w:r>
              <w:rPr>
                <w:sz w:val="24"/>
                <w:szCs w:val="24"/>
              </w:rPr>
              <w:t>О внесении изменений в постановление Администрации Комсомольского муниципального района от 21.12.2016 №569 «Об утверждении муниципальной программы «Развитие транспортной системы Комсомольского муниципального района Ивановской области»</w:t>
            </w: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1703F4" w:rsidRDefault="001703F4" w:rsidP="008533B5">
            <w:pPr>
              <w:widowControl w:val="0"/>
              <w:rPr>
                <w:b/>
              </w:rPr>
            </w:pPr>
            <w:r w:rsidRPr="001703F4">
              <w:rPr>
                <w:b/>
              </w:rPr>
              <w:t>№33 от 15.02.2019</w:t>
            </w:r>
          </w:p>
        </w:tc>
        <w:tc>
          <w:tcPr>
            <w:tcW w:w="7513" w:type="dxa"/>
            <w:tcMar>
              <w:top w:w="58" w:type="dxa"/>
              <w:left w:w="58" w:type="dxa"/>
              <w:bottom w:w="58" w:type="dxa"/>
              <w:right w:w="58" w:type="dxa"/>
            </w:tcMar>
          </w:tcPr>
          <w:p w:rsidR="001D1DE9" w:rsidRPr="00084B88" w:rsidRDefault="001703F4" w:rsidP="008533B5">
            <w:pPr>
              <w:widowControl w:val="0"/>
              <w:jc w:val="both"/>
            </w:pPr>
            <w:r>
              <w:rPr>
                <w:sz w:val="24"/>
                <w:szCs w:val="24"/>
              </w:rPr>
              <w:t>О внесении изменений в постановление Администрации Комсомольского муниципального района от 15.11.2013г. №962  «Об утверждении муниципальной программы «Развитие культуры, спорта и молодежной политики Комсомольского муниципального района»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Default="001703F4" w:rsidP="008533B5">
            <w:pPr>
              <w:widowControl w:val="0"/>
              <w:rPr>
                <w:b/>
              </w:rPr>
            </w:pPr>
            <w:r>
              <w:rPr>
                <w:b/>
              </w:rPr>
              <w:t>№34 от 15.02.2019</w:t>
            </w:r>
          </w:p>
        </w:tc>
        <w:tc>
          <w:tcPr>
            <w:tcW w:w="7513" w:type="dxa"/>
            <w:tcMar>
              <w:top w:w="58" w:type="dxa"/>
              <w:left w:w="58" w:type="dxa"/>
              <w:bottom w:w="58" w:type="dxa"/>
              <w:right w:w="58" w:type="dxa"/>
            </w:tcMar>
          </w:tcPr>
          <w:p w:rsidR="001D1DE9" w:rsidRDefault="001703F4" w:rsidP="008533B5">
            <w:pPr>
              <w:widowControl w:val="0"/>
              <w:jc w:val="both"/>
            </w:pPr>
            <w:r>
              <w:rPr>
                <w:sz w:val="24"/>
                <w:szCs w:val="24"/>
              </w:rPr>
              <w:t>О внесении изменений в постановление Администрации Комсомольского муниципального района  от 24.06.2016 г. №244 «Об утверждении муниципальной программы «Культура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1D1DE9" w:rsidRDefault="001D1DE9"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1703F4" w:rsidRDefault="001703F4"/>
    <w:p w:rsidR="00FD6D20" w:rsidRDefault="00FD6D20" w:rsidP="00FD6D20">
      <w:pPr>
        <w:keepNext/>
        <w:jc w:val="center"/>
        <w:outlineLvl w:val="0"/>
        <w:rPr>
          <w:b/>
          <w:bCs/>
          <w:color w:val="003366"/>
          <w:sz w:val="36"/>
          <w:szCs w:val="24"/>
        </w:rPr>
      </w:pPr>
      <w:r w:rsidRPr="00FD6D20">
        <w:rPr>
          <w:b/>
          <w:bCs/>
          <w:color w:val="003366"/>
          <w:sz w:val="36"/>
          <w:szCs w:val="24"/>
        </w:rPr>
        <w:lastRenderedPageBreak/>
        <w:drawing>
          <wp:inline distT="0" distB="0" distL="0" distR="0">
            <wp:extent cx="543560" cy="67310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D6D20" w:rsidRDefault="00FD6D20" w:rsidP="001703F4">
      <w:pPr>
        <w:keepNext/>
        <w:outlineLvl w:val="0"/>
        <w:rPr>
          <w:b/>
          <w:bCs/>
          <w:color w:val="003366"/>
          <w:sz w:val="36"/>
          <w:szCs w:val="24"/>
        </w:rPr>
      </w:pPr>
    </w:p>
    <w:p w:rsidR="001703F4" w:rsidRPr="00F00F09" w:rsidRDefault="001703F4" w:rsidP="00FD6D20">
      <w:pPr>
        <w:keepNext/>
        <w:jc w:val="center"/>
        <w:outlineLvl w:val="0"/>
        <w:rPr>
          <w:b/>
          <w:bCs/>
          <w:color w:val="003366"/>
          <w:sz w:val="36"/>
          <w:szCs w:val="24"/>
        </w:rPr>
      </w:pPr>
      <w:r w:rsidRPr="00F00F09">
        <w:rPr>
          <w:b/>
          <w:bCs/>
          <w:color w:val="003366"/>
          <w:sz w:val="36"/>
          <w:szCs w:val="24"/>
        </w:rPr>
        <w:t>ПОСТАНОВЛЕНИЕ</w:t>
      </w:r>
    </w:p>
    <w:p w:rsidR="001703F4" w:rsidRPr="00F00F09" w:rsidRDefault="001703F4" w:rsidP="00FD6D20">
      <w:pPr>
        <w:jc w:val="center"/>
        <w:rPr>
          <w:b/>
          <w:color w:val="003366"/>
          <w:sz w:val="24"/>
          <w:szCs w:val="24"/>
        </w:rPr>
      </w:pPr>
      <w:r w:rsidRPr="00F00F09">
        <w:rPr>
          <w:b/>
          <w:color w:val="003366"/>
          <w:sz w:val="24"/>
          <w:szCs w:val="24"/>
        </w:rPr>
        <w:t>АДМИНИСТРАЦИИ</w:t>
      </w:r>
    </w:p>
    <w:p w:rsidR="001703F4" w:rsidRPr="00F00F09" w:rsidRDefault="001703F4" w:rsidP="00FD6D20">
      <w:pPr>
        <w:jc w:val="center"/>
        <w:rPr>
          <w:b/>
          <w:color w:val="003366"/>
          <w:sz w:val="24"/>
          <w:szCs w:val="24"/>
        </w:rPr>
      </w:pPr>
      <w:r w:rsidRPr="00F00F09">
        <w:rPr>
          <w:b/>
          <w:color w:val="003366"/>
          <w:sz w:val="24"/>
          <w:szCs w:val="24"/>
        </w:rPr>
        <w:t>КОМСОМОЛЬСКОГО МУНИЦИПАЛЬНОГО  РАЙОНА</w:t>
      </w:r>
    </w:p>
    <w:p w:rsidR="001703F4" w:rsidRPr="00F00F09" w:rsidRDefault="001703F4" w:rsidP="00FD6D20">
      <w:pPr>
        <w:jc w:val="center"/>
        <w:rPr>
          <w:b/>
          <w:color w:val="003366"/>
          <w:sz w:val="24"/>
          <w:szCs w:val="24"/>
        </w:rPr>
      </w:pPr>
      <w:r w:rsidRPr="00F00F09">
        <w:rPr>
          <w:b/>
          <w:color w:val="003366"/>
          <w:sz w:val="24"/>
          <w:szCs w:val="24"/>
        </w:rPr>
        <w:t>ИВАНОВСКОЙ ОБЛАСТИ</w:t>
      </w:r>
    </w:p>
    <w:p w:rsidR="001703F4" w:rsidRPr="00F00F09" w:rsidRDefault="001703F4" w:rsidP="00FD6D20">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459"/>
        <w:gridCol w:w="1099"/>
        <w:gridCol w:w="780"/>
        <w:gridCol w:w="497"/>
      </w:tblGrid>
      <w:tr w:rsidR="001703F4" w:rsidRPr="00F00F09" w:rsidTr="007E646E">
        <w:trPr>
          <w:trHeight w:val="100"/>
        </w:trPr>
        <w:tc>
          <w:tcPr>
            <w:tcW w:w="9072" w:type="dxa"/>
            <w:gridSpan w:val="10"/>
            <w:tcBorders>
              <w:top w:val="thinThickThinSmallGap" w:sz="24" w:space="0" w:color="auto"/>
              <w:left w:val="nil"/>
              <w:bottom w:val="nil"/>
              <w:right w:val="nil"/>
            </w:tcBorders>
          </w:tcPr>
          <w:p w:rsidR="001703F4" w:rsidRPr="00F00F09" w:rsidRDefault="001703F4" w:rsidP="007E646E">
            <w:pPr>
              <w:rPr>
                <w:color w:val="003366"/>
                <w:szCs w:val="24"/>
              </w:rPr>
            </w:pPr>
            <w:r w:rsidRPr="00F00F09">
              <w:rPr>
                <w:color w:val="003366"/>
                <w:szCs w:val="24"/>
              </w:rPr>
              <w:t xml:space="preserve">155150, Ивановская область, г.Комсомольск, ул.50 лет ВЛКСМ, д.2, </w:t>
            </w:r>
            <w:r w:rsidRPr="00F00F09">
              <w:rPr>
                <w:color w:val="003366"/>
              </w:rPr>
              <w:t>ИНН 3714002224,КПП 371401001,</w:t>
            </w:r>
          </w:p>
          <w:p w:rsidR="001703F4" w:rsidRPr="00F00F09" w:rsidRDefault="001703F4" w:rsidP="007E646E">
            <w:pPr>
              <w:rPr>
                <w:color w:val="003366"/>
              </w:rPr>
            </w:pPr>
            <w:r w:rsidRPr="00F00F09">
              <w:rPr>
                <w:color w:val="003366"/>
              </w:rPr>
              <w:t xml:space="preserve">ОГРН 1023701625595, </w:t>
            </w:r>
            <w:r>
              <w:rPr>
                <w:color w:val="003366"/>
                <w:szCs w:val="24"/>
              </w:rPr>
              <w:t>Тел./Факс (49352) 4</w:t>
            </w:r>
            <w:r w:rsidRPr="00F00F09">
              <w:rPr>
                <w:color w:val="003366"/>
                <w:szCs w:val="24"/>
              </w:rPr>
              <w:t>-11-78</w:t>
            </w:r>
            <w:r w:rsidRPr="00F00F09">
              <w:rPr>
                <w:color w:val="003366"/>
              </w:rPr>
              <w:t xml:space="preserve">, e-mail: </w:t>
            </w:r>
            <w:hyperlink r:id="rId11" w:history="1">
              <w:r w:rsidRPr="00F00F09">
                <w:rPr>
                  <w:color w:val="0000FF"/>
                  <w:szCs w:val="24"/>
                  <w:u w:val="single"/>
                </w:rPr>
                <w:t>admin.komsomolsk@mail.ru</w:t>
              </w:r>
            </w:hyperlink>
          </w:p>
          <w:p w:rsidR="001703F4" w:rsidRPr="00F00F09" w:rsidRDefault="001703F4" w:rsidP="007E646E">
            <w:pPr>
              <w:rPr>
                <w:color w:val="003366"/>
                <w:szCs w:val="28"/>
              </w:rPr>
            </w:pPr>
          </w:p>
        </w:tc>
      </w:tr>
      <w:tr w:rsidR="001703F4" w:rsidRPr="00F00F09" w:rsidTr="007E646E">
        <w:tblPrEx>
          <w:tblBorders>
            <w:top w:val="none" w:sz="0" w:space="0" w:color="auto"/>
          </w:tblBorders>
        </w:tblPrEx>
        <w:trPr>
          <w:gridAfter w:val="1"/>
          <w:wAfter w:w="497" w:type="dxa"/>
          <w:trHeight w:val="415"/>
        </w:trPr>
        <w:tc>
          <w:tcPr>
            <w:tcW w:w="1582" w:type="dxa"/>
          </w:tcPr>
          <w:p w:rsidR="001703F4" w:rsidRPr="00F00F09" w:rsidRDefault="001703F4" w:rsidP="007E646E">
            <w:pPr>
              <w:ind w:right="-108"/>
              <w:rPr>
                <w:szCs w:val="28"/>
              </w:rPr>
            </w:pPr>
          </w:p>
        </w:tc>
        <w:tc>
          <w:tcPr>
            <w:tcW w:w="360" w:type="dxa"/>
          </w:tcPr>
          <w:p w:rsidR="001703F4" w:rsidRPr="00F00F09" w:rsidRDefault="001703F4" w:rsidP="007E646E">
            <w:pPr>
              <w:ind w:right="-108"/>
              <w:rPr>
                <w:szCs w:val="28"/>
              </w:rPr>
            </w:pPr>
          </w:p>
          <w:p w:rsidR="001703F4" w:rsidRPr="00F00F09" w:rsidRDefault="001703F4" w:rsidP="007E646E">
            <w:pPr>
              <w:ind w:right="-108"/>
              <w:rPr>
                <w:sz w:val="24"/>
                <w:szCs w:val="24"/>
              </w:rPr>
            </w:pPr>
            <w:r w:rsidRPr="00F00F09">
              <w:rPr>
                <w:szCs w:val="28"/>
              </w:rPr>
              <w:t>«</w:t>
            </w:r>
          </w:p>
        </w:tc>
        <w:tc>
          <w:tcPr>
            <w:tcW w:w="610" w:type="dxa"/>
            <w:tcBorders>
              <w:bottom w:val="single" w:sz="4" w:space="0" w:color="auto"/>
            </w:tcBorders>
            <w:vAlign w:val="bottom"/>
          </w:tcPr>
          <w:p w:rsidR="001703F4" w:rsidRPr="00F00F09" w:rsidRDefault="001703F4" w:rsidP="007E646E">
            <w:pPr>
              <w:ind w:right="-108"/>
              <w:rPr>
                <w:szCs w:val="28"/>
              </w:rPr>
            </w:pPr>
            <w:r>
              <w:rPr>
                <w:szCs w:val="28"/>
              </w:rPr>
              <w:t>14</w:t>
            </w:r>
          </w:p>
        </w:tc>
        <w:tc>
          <w:tcPr>
            <w:tcW w:w="540" w:type="dxa"/>
            <w:vAlign w:val="bottom"/>
          </w:tcPr>
          <w:p w:rsidR="001703F4" w:rsidRPr="00F00F09" w:rsidRDefault="001703F4" w:rsidP="007E646E">
            <w:pPr>
              <w:ind w:left="-734" w:firstLine="720"/>
              <w:rPr>
                <w:szCs w:val="28"/>
              </w:rPr>
            </w:pPr>
            <w:r w:rsidRPr="00F00F09">
              <w:rPr>
                <w:szCs w:val="28"/>
              </w:rPr>
              <w:t>»</w:t>
            </w:r>
          </w:p>
        </w:tc>
        <w:tc>
          <w:tcPr>
            <w:tcW w:w="1728" w:type="dxa"/>
            <w:tcBorders>
              <w:bottom w:val="single" w:sz="4" w:space="0" w:color="auto"/>
            </w:tcBorders>
            <w:vAlign w:val="bottom"/>
          </w:tcPr>
          <w:p w:rsidR="001703F4" w:rsidRPr="00F00F09" w:rsidRDefault="001703F4" w:rsidP="007E646E">
            <w:pPr>
              <w:rPr>
                <w:szCs w:val="28"/>
              </w:rPr>
            </w:pPr>
            <w:r>
              <w:rPr>
                <w:szCs w:val="28"/>
              </w:rPr>
              <w:t>02</w:t>
            </w:r>
          </w:p>
        </w:tc>
        <w:tc>
          <w:tcPr>
            <w:tcW w:w="1417" w:type="dxa"/>
            <w:vAlign w:val="bottom"/>
          </w:tcPr>
          <w:p w:rsidR="001703F4" w:rsidRPr="00F00F09" w:rsidRDefault="001703F4" w:rsidP="007E646E">
            <w:pPr>
              <w:rPr>
                <w:szCs w:val="28"/>
              </w:rPr>
            </w:pPr>
            <w:r w:rsidRPr="00F00F09">
              <w:rPr>
                <w:szCs w:val="28"/>
              </w:rPr>
              <w:t>201</w:t>
            </w:r>
            <w:r>
              <w:rPr>
                <w:szCs w:val="28"/>
              </w:rPr>
              <w:t>9</w:t>
            </w:r>
            <w:r w:rsidRPr="00F00F09">
              <w:rPr>
                <w:szCs w:val="28"/>
              </w:rPr>
              <w:t xml:space="preserve">г.  </w:t>
            </w:r>
          </w:p>
        </w:tc>
        <w:tc>
          <w:tcPr>
            <w:tcW w:w="459" w:type="dxa"/>
            <w:tcBorders>
              <w:left w:val="nil"/>
            </w:tcBorders>
            <w:vAlign w:val="bottom"/>
          </w:tcPr>
          <w:p w:rsidR="001703F4" w:rsidRPr="00F00F09" w:rsidRDefault="001703F4" w:rsidP="007E646E">
            <w:pPr>
              <w:jc w:val="both"/>
              <w:rPr>
                <w:szCs w:val="28"/>
              </w:rPr>
            </w:pPr>
            <w:r>
              <w:rPr>
                <w:szCs w:val="28"/>
              </w:rPr>
              <w:t>№</w:t>
            </w:r>
          </w:p>
        </w:tc>
        <w:tc>
          <w:tcPr>
            <w:tcW w:w="1099" w:type="dxa"/>
            <w:tcBorders>
              <w:left w:val="nil"/>
              <w:bottom w:val="single" w:sz="4" w:space="0" w:color="auto"/>
            </w:tcBorders>
            <w:vAlign w:val="bottom"/>
          </w:tcPr>
          <w:p w:rsidR="001703F4" w:rsidRPr="00F00F09" w:rsidRDefault="001703F4" w:rsidP="007E646E">
            <w:pPr>
              <w:rPr>
                <w:szCs w:val="28"/>
              </w:rPr>
            </w:pPr>
            <w:r>
              <w:rPr>
                <w:szCs w:val="28"/>
              </w:rPr>
              <w:t>30</w:t>
            </w:r>
          </w:p>
        </w:tc>
        <w:tc>
          <w:tcPr>
            <w:tcW w:w="780" w:type="dxa"/>
            <w:tcBorders>
              <w:left w:val="nil"/>
            </w:tcBorders>
            <w:vAlign w:val="bottom"/>
          </w:tcPr>
          <w:p w:rsidR="001703F4" w:rsidRPr="00F00F09" w:rsidRDefault="001703F4" w:rsidP="007E646E">
            <w:pPr>
              <w:rPr>
                <w:sz w:val="24"/>
                <w:szCs w:val="24"/>
              </w:rPr>
            </w:pPr>
          </w:p>
        </w:tc>
      </w:tr>
    </w:tbl>
    <w:p w:rsidR="001703F4" w:rsidRPr="00F00F09" w:rsidRDefault="001703F4" w:rsidP="001703F4">
      <w:pPr>
        <w:widowControl w:val="0"/>
        <w:autoSpaceDE w:val="0"/>
        <w:autoSpaceDN w:val="0"/>
        <w:adjustRightInd w:val="0"/>
        <w:ind w:firstLine="720"/>
        <w:jc w:val="both"/>
        <w:rPr>
          <w:b/>
          <w:szCs w:val="28"/>
        </w:rPr>
      </w:pPr>
    </w:p>
    <w:p w:rsidR="001703F4" w:rsidRPr="00F00F09" w:rsidRDefault="001703F4" w:rsidP="001703F4">
      <w:pPr>
        <w:widowControl w:val="0"/>
        <w:autoSpaceDE w:val="0"/>
        <w:autoSpaceDN w:val="0"/>
        <w:adjustRightInd w:val="0"/>
        <w:ind w:firstLine="720"/>
        <w:jc w:val="both"/>
        <w:rPr>
          <w:sz w:val="24"/>
          <w:szCs w:val="28"/>
        </w:rPr>
      </w:pPr>
    </w:p>
    <w:p w:rsidR="001703F4" w:rsidRPr="00F00F09" w:rsidRDefault="001703F4" w:rsidP="001703F4">
      <w:pPr>
        <w:ind w:firstLine="720"/>
        <w:rPr>
          <w:bCs/>
          <w:szCs w:val="28"/>
        </w:rPr>
      </w:pPr>
      <w:r w:rsidRPr="00F00F09">
        <w:rPr>
          <w:b/>
          <w:szCs w:val="28"/>
        </w:rPr>
        <w:t xml:space="preserve"> «</w:t>
      </w:r>
      <w:r>
        <w:rPr>
          <w:b/>
          <w:szCs w:val="28"/>
          <w:shd w:val="clear" w:color="auto" w:fill="FFFFFF"/>
        </w:rPr>
        <w:t xml:space="preserve">О внесении изменений в </w:t>
      </w:r>
      <w:r w:rsidRPr="00F00F09">
        <w:rPr>
          <w:b/>
          <w:szCs w:val="28"/>
          <w:shd w:val="clear" w:color="auto" w:fill="FFFFFF"/>
        </w:rPr>
        <w:t>постановление</w:t>
      </w:r>
      <w:r>
        <w:rPr>
          <w:b/>
          <w:szCs w:val="28"/>
          <w:shd w:val="clear" w:color="auto" w:fill="FFFFFF"/>
        </w:rPr>
        <w:t xml:space="preserve"> Администрации Комсомольского муниципального района от 21.12.2016г. № 569 «Об утверждении муниципальной программы</w:t>
      </w:r>
      <w:r>
        <w:rPr>
          <w:b/>
          <w:szCs w:val="28"/>
        </w:rPr>
        <w:t xml:space="preserve">«Развитие </w:t>
      </w:r>
      <w:r>
        <w:rPr>
          <w:b/>
          <w:bCs/>
          <w:szCs w:val="28"/>
        </w:rPr>
        <w:t>транспортнойсистемы Комсомольского муниципального района Ивановской области</w:t>
      </w:r>
      <w:r w:rsidRPr="00F00F09">
        <w:rPr>
          <w:b/>
          <w:szCs w:val="28"/>
        </w:rPr>
        <w:t>»</w:t>
      </w:r>
      <w:r w:rsidRPr="00F00F09">
        <w:rPr>
          <w:b/>
          <w:szCs w:val="28"/>
          <w:shd w:val="clear" w:color="auto" w:fill="FFFFFF"/>
        </w:rPr>
        <w:t xml:space="preserve">. </w:t>
      </w:r>
    </w:p>
    <w:p w:rsidR="001703F4" w:rsidRPr="00F00F09" w:rsidRDefault="001703F4" w:rsidP="001703F4">
      <w:pPr>
        <w:widowControl w:val="0"/>
        <w:autoSpaceDE w:val="0"/>
        <w:autoSpaceDN w:val="0"/>
        <w:adjustRightInd w:val="0"/>
        <w:rPr>
          <w:bCs/>
          <w:szCs w:val="28"/>
        </w:rPr>
      </w:pPr>
    </w:p>
    <w:p w:rsidR="001703F4" w:rsidRDefault="001703F4" w:rsidP="001703F4">
      <w:pPr>
        <w:widowControl w:val="0"/>
        <w:tabs>
          <w:tab w:val="left" w:pos="1620"/>
        </w:tabs>
        <w:autoSpaceDE w:val="0"/>
        <w:autoSpaceDN w:val="0"/>
        <w:adjustRightInd w:val="0"/>
        <w:ind w:firstLine="567"/>
        <w:jc w:val="both"/>
        <w:rPr>
          <w:szCs w:val="28"/>
          <w:shd w:val="clear" w:color="auto" w:fill="FFFFFF"/>
        </w:rPr>
      </w:pPr>
      <w:r w:rsidRPr="00F00F09">
        <w:rPr>
          <w:szCs w:val="28"/>
          <w:shd w:val="clear" w:color="auto" w:fill="FFFFFF"/>
        </w:rPr>
        <w:t>В</w:t>
      </w:r>
      <w:r>
        <w:rPr>
          <w:szCs w:val="28"/>
          <w:shd w:val="clear" w:color="auto" w:fill="FFFFFF"/>
        </w:rPr>
        <w:t xml:space="preserve">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Администрация Комсомольского муниципального района</w:t>
      </w:r>
    </w:p>
    <w:p w:rsidR="001703F4" w:rsidRDefault="001703F4" w:rsidP="001703F4">
      <w:pPr>
        <w:widowControl w:val="0"/>
        <w:tabs>
          <w:tab w:val="left" w:pos="1620"/>
        </w:tabs>
        <w:autoSpaceDE w:val="0"/>
        <w:autoSpaceDN w:val="0"/>
        <w:adjustRightInd w:val="0"/>
        <w:jc w:val="both"/>
        <w:rPr>
          <w:b/>
          <w:szCs w:val="28"/>
          <w:shd w:val="clear" w:color="auto" w:fill="FFFFFF"/>
        </w:rPr>
      </w:pPr>
      <w:r>
        <w:rPr>
          <w:b/>
          <w:szCs w:val="28"/>
          <w:shd w:val="clear" w:color="auto" w:fill="FFFFFF"/>
        </w:rPr>
        <w:t>п о с т а н о в л я е т:</w:t>
      </w:r>
    </w:p>
    <w:p w:rsidR="001703F4" w:rsidRDefault="001703F4" w:rsidP="001703F4">
      <w:pPr>
        <w:widowControl w:val="0"/>
        <w:tabs>
          <w:tab w:val="left" w:pos="1620"/>
        </w:tabs>
        <w:autoSpaceDE w:val="0"/>
        <w:autoSpaceDN w:val="0"/>
        <w:adjustRightInd w:val="0"/>
        <w:jc w:val="both"/>
        <w:rPr>
          <w:szCs w:val="28"/>
          <w:shd w:val="clear" w:color="auto" w:fill="FFFFFF"/>
        </w:rPr>
      </w:pPr>
      <w:r>
        <w:rPr>
          <w:szCs w:val="28"/>
          <w:shd w:val="clear" w:color="auto" w:fill="FFFFFF"/>
        </w:rPr>
        <w:t>1. Внести изменения в постановление Администрации Комсомольского муниципального района от 21.12.2016г. № 569 «Об утверждении муниципальной программы «Развитие транспортной системы Комсомольского муниципального района Ивановской области», изложив приложение к постановлению Администрации Комсомольского муниципального района в новой редакции (прилагается).</w:t>
      </w:r>
    </w:p>
    <w:p w:rsidR="001703F4" w:rsidRPr="00AD63F4" w:rsidRDefault="001703F4" w:rsidP="001703F4">
      <w:pPr>
        <w:widowControl w:val="0"/>
        <w:tabs>
          <w:tab w:val="left" w:pos="1620"/>
        </w:tabs>
        <w:autoSpaceDE w:val="0"/>
        <w:autoSpaceDN w:val="0"/>
        <w:adjustRightInd w:val="0"/>
        <w:jc w:val="both"/>
        <w:rPr>
          <w:szCs w:val="28"/>
          <w:shd w:val="clear" w:color="auto" w:fill="FFFFFF"/>
        </w:rPr>
      </w:pPr>
      <w:r>
        <w:rPr>
          <w:szCs w:val="28"/>
          <w:shd w:val="clear" w:color="auto" w:fill="FFFFFF"/>
        </w:rPr>
        <w:t xml:space="preserve">          2. Реализация мероприятий муниципальной программы </w:t>
      </w:r>
      <w:r w:rsidRPr="00AD63F4">
        <w:rPr>
          <w:szCs w:val="28"/>
        </w:rPr>
        <w:t xml:space="preserve">«Развитие </w:t>
      </w:r>
      <w:r w:rsidRPr="00AD63F4">
        <w:rPr>
          <w:bCs/>
          <w:szCs w:val="28"/>
        </w:rPr>
        <w:t>транспортной системы Комсомольского муниципального района Ивановской области</w:t>
      </w:r>
      <w:r w:rsidRPr="00AD63F4">
        <w:rPr>
          <w:szCs w:val="28"/>
        </w:rPr>
        <w:t>»</w:t>
      </w:r>
      <w:r>
        <w:rPr>
          <w:szCs w:val="28"/>
        </w:rPr>
        <w:t xml:space="preserve"> считать расходным обязательством Комсомольского муниципального района Ивановской области.</w:t>
      </w:r>
    </w:p>
    <w:p w:rsidR="001703F4" w:rsidRDefault="001703F4" w:rsidP="001703F4">
      <w:pPr>
        <w:widowControl w:val="0"/>
        <w:tabs>
          <w:tab w:val="left" w:pos="1620"/>
        </w:tabs>
        <w:autoSpaceDE w:val="0"/>
        <w:autoSpaceDN w:val="0"/>
        <w:adjustRightInd w:val="0"/>
        <w:ind w:firstLine="567"/>
        <w:jc w:val="both"/>
        <w:rPr>
          <w:szCs w:val="28"/>
          <w:shd w:val="clear" w:color="auto" w:fill="FFFFFF"/>
        </w:rPr>
      </w:pPr>
      <w:r>
        <w:rPr>
          <w:szCs w:val="28"/>
          <w:shd w:val="clear" w:color="auto" w:fill="FFFFFF"/>
        </w:rPr>
        <w:t xml:space="preserve">  3. Настоящее постановление вступает в силу с момента официального опубликования.</w:t>
      </w:r>
    </w:p>
    <w:p w:rsidR="001703F4" w:rsidRDefault="001703F4" w:rsidP="001703F4">
      <w:pPr>
        <w:widowControl w:val="0"/>
        <w:tabs>
          <w:tab w:val="left" w:pos="1620"/>
        </w:tabs>
        <w:autoSpaceDE w:val="0"/>
        <w:autoSpaceDN w:val="0"/>
        <w:adjustRightInd w:val="0"/>
        <w:ind w:firstLine="567"/>
        <w:jc w:val="both"/>
        <w:rPr>
          <w:szCs w:val="28"/>
          <w:shd w:val="clear" w:color="auto" w:fill="FFFFFF"/>
        </w:rPr>
      </w:pPr>
      <w:r>
        <w:rPr>
          <w:szCs w:val="28"/>
          <w:shd w:val="clear" w:color="auto" w:fill="FFFFFF"/>
        </w:rPr>
        <w:t xml:space="preserve">  4. Контроль за исполнением настоящего постановления возложить на начальника Управления земельно-имущественных отношений Администрации Комсомольского муниципального района Кротову Н. В.</w:t>
      </w:r>
    </w:p>
    <w:p w:rsidR="001703F4" w:rsidRPr="00F00F09" w:rsidRDefault="001703F4" w:rsidP="001703F4">
      <w:pPr>
        <w:widowControl w:val="0"/>
        <w:tabs>
          <w:tab w:val="left" w:pos="1620"/>
        </w:tabs>
        <w:autoSpaceDE w:val="0"/>
        <w:autoSpaceDN w:val="0"/>
        <w:adjustRightInd w:val="0"/>
        <w:ind w:firstLine="567"/>
        <w:jc w:val="both"/>
        <w:rPr>
          <w:b/>
          <w:sz w:val="23"/>
          <w:szCs w:val="23"/>
        </w:rPr>
      </w:pPr>
    </w:p>
    <w:p w:rsidR="001703F4" w:rsidRPr="00F00F09" w:rsidRDefault="001703F4" w:rsidP="001703F4">
      <w:pPr>
        <w:widowControl w:val="0"/>
        <w:autoSpaceDE w:val="0"/>
        <w:autoSpaceDN w:val="0"/>
        <w:adjustRightInd w:val="0"/>
        <w:ind w:firstLine="720"/>
        <w:jc w:val="both"/>
        <w:rPr>
          <w:b/>
          <w:sz w:val="23"/>
          <w:szCs w:val="23"/>
        </w:rPr>
      </w:pPr>
    </w:p>
    <w:p w:rsidR="001703F4" w:rsidRPr="00F00F09" w:rsidRDefault="001703F4" w:rsidP="001703F4">
      <w:pPr>
        <w:widowControl w:val="0"/>
        <w:autoSpaceDE w:val="0"/>
        <w:autoSpaceDN w:val="0"/>
        <w:adjustRightInd w:val="0"/>
        <w:ind w:firstLine="720"/>
        <w:jc w:val="both"/>
        <w:rPr>
          <w:b/>
          <w:sz w:val="23"/>
          <w:szCs w:val="23"/>
        </w:rPr>
      </w:pPr>
    </w:p>
    <w:p w:rsidR="001703F4" w:rsidRPr="00F00F09" w:rsidRDefault="001703F4" w:rsidP="001703F4">
      <w:pPr>
        <w:widowControl w:val="0"/>
        <w:autoSpaceDE w:val="0"/>
        <w:autoSpaceDN w:val="0"/>
        <w:adjustRightInd w:val="0"/>
        <w:ind w:firstLine="720"/>
        <w:jc w:val="both"/>
        <w:rPr>
          <w:b/>
          <w:sz w:val="23"/>
          <w:szCs w:val="23"/>
        </w:rPr>
      </w:pPr>
    </w:p>
    <w:p w:rsidR="001703F4" w:rsidRPr="00F00F09" w:rsidRDefault="001703F4" w:rsidP="001703F4">
      <w:pPr>
        <w:widowControl w:val="0"/>
        <w:autoSpaceDE w:val="0"/>
        <w:autoSpaceDN w:val="0"/>
        <w:adjustRightInd w:val="0"/>
        <w:jc w:val="both"/>
        <w:rPr>
          <w:szCs w:val="23"/>
        </w:rPr>
      </w:pPr>
      <w:r>
        <w:rPr>
          <w:b/>
          <w:szCs w:val="23"/>
        </w:rPr>
        <w:t xml:space="preserve">И. о. </w:t>
      </w:r>
      <w:r w:rsidRPr="00F00F09">
        <w:rPr>
          <w:b/>
          <w:szCs w:val="23"/>
        </w:rPr>
        <w:t>Глав</w:t>
      </w:r>
      <w:r>
        <w:rPr>
          <w:b/>
          <w:szCs w:val="23"/>
        </w:rPr>
        <w:t>ы</w:t>
      </w:r>
      <w:r w:rsidRPr="00F00F09">
        <w:rPr>
          <w:b/>
          <w:szCs w:val="23"/>
        </w:rPr>
        <w:t xml:space="preserve"> Комсомольского</w:t>
      </w:r>
    </w:p>
    <w:p w:rsidR="001703F4" w:rsidRDefault="001703F4" w:rsidP="001703F4">
      <w:pPr>
        <w:widowControl w:val="0"/>
        <w:autoSpaceDE w:val="0"/>
        <w:autoSpaceDN w:val="0"/>
        <w:adjustRightInd w:val="0"/>
        <w:jc w:val="both"/>
        <w:rPr>
          <w:b/>
          <w:szCs w:val="23"/>
        </w:rPr>
      </w:pPr>
      <w:r w:rsidRPr="00F00F09">
        <w:rPr>
          <w:b/>
          <w:szCs w:val="23"/>
        </w:rPr>
        <w:t xml:space="preserve">муниципального района           </w:t>
      </w:r>
      <w:r w:rsidR="00FD6D20">
        <w:rPr>
          <w:b/>
          <w:szCs w:val="23"/>
        </w:rPr>
        <w:t xml:space="preserve">                                                                                             </w:t>
      </w:r>
      <w:r w:rsidRPr="00F00F09">
        <w:rPr>
          <w:b/>
          <w:szCs w:val="23"/>
        </w:rPr>
        <w:t xml:space="preserve">  </w:t>
      </w:r>
      <w:r>
        <w:rPr>
          <w:b/>
          <w:szCs w:val="23"/>
        </w:rPr>
        <w:t>Вершкова Т. Н.</w:t>
      </w:r>
    </w:p>
    <w:p w:rsidR="00FD6D20" w:rsidRDefault="00FD6D20" w:rsidP="001703F4">
      <w:pPr>
        <w:widowControl w:val="0"/>
        <w:autoSpaceDE w:val="0"/>
        <w:autoSpaceDN w:val="0"/>
        <w:adjustRightInd w:val="0"/>
        <w:jc w:val="both"/>
        <w:rPr>
          <w:b/>
          <w:szCs w:val="23"/>
        </w:rPr>
      </w:pPr>
    </w:p>
    <w:p w:rsidR="00FD6D20" w:rsidRPr="00F00F09" w:rsidRDefault="00FD6D20" w:rsidP="001703F4">
      <w:pPr>
        <w:widowControl w:val="0"/>
        <w:autoSpaceDE w:val="0"/>
        <w:autoSpaceDN w:val="0"/>
        <w:adjustRightInd w:val="0"/>
        <w:jc w:val="both"/>
        <w:rPr>
          <w:b/>
          <w:szCs w:val="23"/>
        </w:rPr>
      </w:pPr>
    </w:p>
    <w:p w:rsidR="001703F4" w:rsidRPr="00F00F09" w:rsidRDefault="001703F4" w:rsidP="001703F4">
      <w:pPr>
        <w:widowControl w:val="0"/>
        <w:autoSpaceDE w:val="0"/>
        <w:autoSpaceDN w:val="0"/>
        <w:adjustRightInd w:val="0"/>
        <w:jc w:val="both"/>
        <w:rPr>
          <w:b/>
          <w:szCs w:val="23"/>
        </w:rPr>
      </w:pPr>
    </w:p>
    <w:p w:rsidR="001703F4" w:rsidRDefault="001703F4" w:rsidP="001703F4">
      <w:pPr>
        <w:widowControl w:val="0"/>
        <w:autoSpaceDE w:val="0"/>
        <w:autoSpaceDN w:val="0"/>
        <w:adjustRightInd w:val="0"/>
        <w:ind w:left="4962" w:firstLine="702"/>
        <w:jc w:val="right"/>
        <w:outlineLvl w:val="0"/>
        <w:rPr>
          <w:sz w:val="16"/>
          <w:szCs w:val="16"/>
        </w:rPr>
      </w:pPr>
      <w:r w:rsidRPr="00A750E8">
        <w:rPr>
          <w:sz w:val="16"/>
          <w:szCs w:val="16"/>
        </w:rPr>
        <w:t xml:space="preserve">Приложение к постановлениюАдминистрации </w:t>
      </w:r>
    </w:p>
    <w:p w:rsidR="001703F4" w:rsidRPr="00A750E8" w:rsidRDefault="001703F4" w:rsidP="001703F4">
      <w:pPr>
        <w:widowControl w:val="0"/>
        <w:autoSpaceDE w:val="0"/>
        <w:autoSpaceDN w:val="0"/>
        <w:adjustRightInd w:val="0"/>
        <w:ind w:left="4962"/>
        <w:jc w:val="right"/>
        <w:outlineLvl w:val="0"/>
        <w:rPr>
          <w:sz w:val="16"/>
          <w:szCs w:val="16"/>
        </w:rPr>
      </w:pPr>
      <w:r w:rsidRPr="00A750E8">
        <w:rPr>
          <w:sz w:val="16"/>
          <w:szCs w:val="16"/>
        </w:rPr>
        <w:t>Комсомольскогомуниципального района Ивановской</w:t>
      </w:r>
    </w:p>
    <w:p w:rsidR="001703F4" w:rsidRPr="00A750E8" w:rsidRDefault="001703F4" w:rsidP="001703F4">
      <w:pPr>
        <w:widowControl w:val="0"/>
        <w:autoSpaceDE w:val="0"/>
        <w:autoSpaceDN w:val="0"/>
        <w:adjustRightInd w:val="0"/>
        <w:ind w:left="4962"/>
        <w:jc w:val="right"/>
        <w:outlineLvl w:val="0"/>
        <w:rPr>
          <w:sz w:val="16"/>
          <w:szCs w:val="16"/>
        </w:rPr>
      </w:pPr>
      <w:r w:rsidRPr="00A750E8">
        <w:rPr>
          <w:sz w:val="16"/>
          <w:szCs w:val="16"/>
        </w:rPr>
        <w:t>области №</w:t>
      </w:r>
      <w:r>
        <w:rPr>
          <w:sz w:val="16"/>
          <w:szCs w:val="16"/>
        </w:rPr>
        <w:t xml:space="preserve"> 30 </w:t>
      </w:r>
      <w:r w:rsidRPr="00A750E8">
        <w:rPr>
          <w:sz w:val="16"/>
          <w:szCs w:val="16"/>
        </w:rPr>
        <w:t>от</w:t>
      </w:r>
      <w:r>
        <w:rPr>
          <w:sz w:val="16"/>
          <w:szCs w:val="16"/>
        </w:rPr>
        <w:t xml:space="preserve"> 14.02.2019 г.</w:t>
      </w:r>
    </w:p>
    <w:p w:rsidR="001703F4" w:rsidRDefault="001703F4" w:rsidP="001703F4">
      <w:pPr>
        <w:widowControl w:val="0"/>
        <w:autoSpaceDE w:val="0"/>
        <w:autoSpaceDN w:val="0"/>
        <w:adjustRightInd w:val="0"/>
        <w:ind w:left="4962" w:firstLine="702"/>
        <w:jc w:val="right"/>
        <w:outlineLvl w:val="0"/>
        <w:rPr>
          <w:sz w:val="16"/>
          <w:szCs w:val="16"/>
        </w:rPr>
      </w:pPr>
    </w:p>
    <w:p w:rsidR="001703F4" w:rsidRPr="00A750E8" w:rsidRDefault="001703F4" w:rsidP="001703F4">
      <w:pPr>
        <w:widowControl w:val="0"/>
        <w:autoSpaceDE w:val="0"/>
        <w:autoSpaceDN w:val="0"/>
        <w:adjustRightInd w:val="0"/>
        <w:ind w:left="4962" w:firstLine="702"/>
        <w:jc w:val="right"/>
        <w:outlineLvl w:val="0"/>
        <w:rPr>
          <w:sz w:val="16"/>
          <w:szCs w:val="16"/>
        </w:rPr>
      </w:pPr>
      <w:r w:rsidRPr="00A750E8">
        <w:rPr>
          <w:sz w:val="16"/>
          <w:szCs w:val="16"/>
        </w:rPr>
        <w:t xml:space="preserve">Приложение к постановлению Администрации Комсомольского муниципального района Ивановской </w:t>
      </w:r>
    </w:p>
    <w:p w:rsidR="001703F4" w:rsidRPr="00A750E8" w:rsidRDefault="001703F4" w:rsidP="001703F4">
      <w:pPr>
        <w:widowControl w:val="0"/>
        <w:autoSpaceDE w:val="0"/>
        <w:autoSpaceDN w:val="0"/>
        <w:adjustRightInd w:val="0"/>
        <w:ind w:left="4962" w:firstLine="702"/>
        <w:jc w:val="right"/>
        <w:outlineLvl w:val="0"/>
      </w:pPr>
      <w:r w:rsidRPr="00A750E8">
        <w:rPr>
          <w:sz w:val="16"/>
          <w:szCs w:val="16"/>
        </w:rPr>
        <w:t xml:space="preserve">области № </w:t>
      </w:r>
      <w:r w:rsidRPr="00A750E8">
        <w:rPr>
          <w:sz w:val="16"/>
          <w:szCs w:val="16"/>
          <w:u w:val="single"/>
        </w:rPr>
        <w:t>569</w:t>
      </w:r>
      <w:r w:rsidRPr="00A750E8">
        <w:rPr>
          <w:sz w:val="16"/>
          <w:szCs w:val="16"/>
        </w:rPr>
        <w:t>от</w:t>
      </w:r>
      <w:r w:rsidRPr="00A750E8">
        <w:rPr>
          <w:sz w:val="16"/>
          <w:szCs w:val="16"/>
          <w:u w:val="single"/>
        </w:rPr>
        <w:t>21.12.2016</w:t>
      </w:r>
      <w:r w:rsidRPr="00A750E8">
        <w:rPr>
          <w:sz w:val="16"/>
          <w:szCs w:val="16"/>
        </w:rPr>
        <w:t>г</w:t>
      </w:r>
      <w:r w:rsidRPr="00A750E8">
        <w:t>.</w:t>
      </w:r>
    </w:p>
    <w:p w:rsidR="001703F4" w:rsidRDefault="001703F4" w:rsidP="001703F4">
      <w:pPr>
        <w:widowControl w:val="0"/>
        <w:autoSpaceDE w:val="0"/>
        <w:autoSpaceDN w:val="0"/>
        <w:adjustRightInd w:val="0"/>
        <w:jc w:val="right"/>
        <w:rPr>
          <w:b/>
          <w:bCs/>
          <w:sz w:val="24"/>
          <w:szCs w:val="28"/>
        </w:rPr>
      </w:pPr>
    </w:p>
    <w:p w:rsidR="001703F4" w:rsidRPr="00710200" w:rsidRDefault="001703F4" w:rsidP="001703F4">
      <w:pPr>
        <w:widowControl w:val="0"/>
        <w:autoSpaceDE w:val="0"/>
        <w:autoSpaceDN w:val="0"/>
        <w:adjustRightInd w:val="0"/>
        <w:rPr>
          <w:b/>
          <w:bCs/>
          <w:sz w:val="22"/>
        </w:rPr>
      </w:pPr>
      <w:r w:rsidRPr="00710200">
        <w:rPr>
          <w:b/>
          <w:bCs/>
          <w:sz w:val="22"/>
        </w:rPr>
        <w:t>МУНИЦИПАЛЬНАЯ ПРОГРАММА</w:t>
      </w:r>
    </w:p>
    <w:p w:rsidR="001703F4" w:rsidRPr="00710200" w:rsidRDefault="001703F4" w:rsidP="001703F4">
      <w:pPr>
        <w:widowControl w:val="0"/>
        <w:autoSpaceDE w:val="0"/>
        <w:autoSpaceDN w:val="0"/>
        <w:adjustRightInd w:val="0"/>
        <w:rPr>
          <w:b/>
          <w:bCs/>
          <w:sz w:val="22"/>
        </w:rPr>
      </w:pPr>
      <w:r w:rsidRPr="00710200">
        <w:rPr>
          <w:b/>
          <w:bCs/>
          <w:sz w:val="22"/>
        </w:rPr>
        <w:t>КОМСОМОЛЬСКОГО МУНИЦИПАЛЬНОГО РАЙОНА ИВАНОВСКОЙ ОБЛАСТИ "РАЗВИТИЕ ТРАНСПОРТНОЙ СИСТЕМЫ</w:t>
      </w:r>
    </w:p>
    <w:p w:rsidR="001703F4" w:rsidRPr="00710200" w:rsidRDefault="001703F4" w:rsidP="001703F4">
      <w:pPr>
        <w:widowControl w:val="0"/>
        <w:autoSpaceDE w:val="0"/>
        <w:autoSpaceDN w:val="0"/>
        <w:adjustRightInd w:val="0"/>
        <w:rPr>
          <w:b/>
          <w:bCs/>
          <w:sz w:val="22"/>
        </w:rPr>
      </w:pPr>
      <w:r w:rsidRPr="00710200">
        <w:rPr>
          <w:b/>
          <w:bCs/>
          <w:sz w:val="22"/>
        </w:rPr>
        <w:t>КОМСОМОЛЬСКОГО МУНИЦИПАЛЬНОГО РАЙОНА ИВАНОВСКОЙ ОБЛАСТИ"</w:t>
      </w:r>
    </w:p>
    <w:p w:rsidR="001703F4" w:rsidRPr="004B350D" w:rsidRDefault="001703F4" w:rsidP="001703F4">
      <w:pPr>
        <w:widowControl w:val="0"/>
        <w:autoSpaceDE w:val="0"/>
        <w:autoSpaceDN w:val="0"/>
        <w:adjustRightInd w:val="0"/>
        <w:rPr>
          <w:sz w:val="24"/>
          <w:szCs w:val="28"/>
        </w:rPr>
      </w:pPr>
    </w:p>
    <w:p w:rsidR="001703F4" w:rsidRPr="006366AF" w:rsidRDefault="001703F4" w:rsidP="001703F4">
      <w:pPr>
        <w:widowControl w:val="0"/>
        <w:autoSpaceDE w:val="0"/>
        <w:autoSpaceDN w:val="0"/>
        <w:adjustRightInd w:val="0"/>
        <w:spacing w:line="276" w:lineRule="auto"/>
        <w:outlineLvl w:val="1"/>
        <w:rPr>
          <w:b/>
          <w:sz w:val="24"/>
          <w:szCs w:val="24"/>
        </w:rPr>
      </w:pPr>
      <w:r w:rsidRPr="006366AF">
        <w:rPr>
          <w:b/>
          <w:sz w:val="24"/>
          <w:szCs w:val="24"/>
        </w:rPr>
        <w:t>1. Паспорт муниципальной программы</w:t>
      </w:r>
    </w:p>
    <w:tbl>
      <w:tblPr>
        <w:tblW w:w="0" w:type="auto"/>
        <w:tblCellSpacing w:w="5" w:type="nil"/>
        <w:tblInd w:w="75" w:type="dxa"/>
        <w:tblLayout w:type="fixed"/>
        <w:tblCellMar>
          <w:left w:w="75" w:type="dxa"/>
          <w:right w:w="75" w:type="dxa"/>
        </w:tblCellMar>
        <w:tblLook w:val="0000"/>
      </w:tblPr>
      <w:tblGrid>
        <w:gridCol w:w="2691"/>
        <w:gridCol w:w="6201"/>
      </w:tblGrid>
      <w:tr w:rsidR="001703F4" w:rsidRPr="006366AF" w:rsidTr="007E646E">
        <w:trPr>
          <w:trHeight w:val="400"/>
          <w:tblCellSpacing w:w="5" w:type="nil"/>
        </w:trPr>
        <w:tc>
          <w:tcPr>
            <w:tcW w:w="2691" w:type="dxa"/>
            <w:tcBorders>
              <w:top w:val="single" w:sz="8" w:space="0" w:color="auto"/>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 xml:space="preserve">Наименование         </w:t>
            </w:r>
          </w:p>
          <w:p w:rsidR="001703F4" w:rsidRPr="006366AF" w:rsidRDefault="001703F4" w:rsidP="007E646E">
            <w:pPr>
              <w:widowControl w:val="0"/>
              <w:autoSpaceDE w:val="0"/>
              <w:autoSpaceDN w:val="0"/>
              <w:adjustRightInd w:val="0"/>
              <w:rPr>
                <w:sz w:val="24"/>
                <w:szCs w:val="24"/>
              </w:rPr>
            </w:pPr>
            <w:r w:rsidRPr="006366AF">
              <w:rPr>
                <w:sz w:val="24"/>
                <w:szCs w:val="24"/>
              </w:rPr>
              <w:t xml:space="preserve">программы            </w:t>
            </w:r>
          </w:p>
        </w:tc>
        <w:tc>
          <w:tcPr>
            <w:tcW w:w="6201" w:type="dxa"/>
            <w:tcBorders>
              <w:top w:val="single" w:sz="8" w:space="0" w:color="auto"/>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 xml:space="preserve">Развитие транспортной системы Комсомольского муниципального района Ивановской области   </w:t>
            </w:r>
          </w:p>
        </w:tc>
      </w:tr>
      <w:tr w:rsidR="001703F4" w:rsidRPr="006366AF"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lastRenderedPageBreak/>
              <w:t>Срок       реализации</w:t>
            </w:r>
          </w:p>
          <w:p w:rsidR="001703F4" w:rsidRPr="006366AF" w:rsidRDefault="001703F4" w:rsidP="007E646E">
            <w:pPr>
              <w:widowControl w:val="0"/>
              <w:autoSpaceDE w:val="0"/>
              <w:autoSpaceDN w:val="0"/>
              <w:adjustRightInd w:val="0"/>
              <w:rPr>
                <w:sz w:val="24"/>
                <w:szCs w:val="24"/>
              </w:rPr>
            </w:pPr>
            <w:r w:rsidRPr="006366AF">
              <w:rPr>
                <w:sz w:val="24"/>
                <w:szCs w:val="24"/>
              </w:rPr>
              <w:t xml:space="preserve">программы            </w:t>
            </w:r>
          </w:p>
        </w:tc>
        <w:tc>
          <w:tcPr>
            <w:tcW w:w="620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Pr>
                <w:sz w:val="24"/>
                <w:szCs w:val="24"/>
              </w:rPr>
              <w:t>2017 - 2019</w:t>
            </w:r>
            <w:r w:rsidRPr="006366AF">
              <w:rPr>
                <w:sz w:val="24"/>
                <w:szCs w:val="24"/>
              </w:rPr>
              <w:t xml:space="preserve"> годы                                   </w:t>
            </w:r>
          </w:p>
        </w:tc>
      </w:tr>
      <w:tr w:rsidR="001703F4" w:rsidRPr="006366AF" w:rsidTr="007E646E">
        <w:trPr>
          <w:trHeight w:val="1605"/>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 xml:space="preserve">Перечень подпрограмм </w:t>
            </w:r>
          </w:p>
        </w:tc>
        <w:tc>
          <w:tcPr>
            <w:tcW w:w="620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Pr>
                <w:sz w:val="24"/>
                <w:szCs w:val="24"/>
              </w:rPr>
              <w:t xml:space="preserve">  1. «</w:t>
            </w:r>
            <w:r w:rsidRPr="006366AF">
              <w:rPr>
                <w:sz w:val="24"/>
                <w:szCs w:val="24"/>
              </w:rPr>
              <w:t>Строительство, реконструкция, ремонт, капитальный ремонт и содержание автомобильных    дорог   общего</w:t>
            </w:r>
          </w:p>
          <w:p w:rsidR="001703F4" w:rsidRPr="006366AF" w:rsidRDefault="001703F4" w:rsidP="007E646E">
            <w:pPr>
              <w:widowControl w:val="0"/>
              <w:autoSpaceDE w:val="0"/>
              <w:autoSpaceDN w:val="0"/>
              <w:adjustRightInd w:val="0"/>
              <w:rPr>
                <w:sz w:val="24"/>
                <w:szCs w:val="24"/>
              </w:rPr>
            </w:pPr>
            <w:r w:rsidRPr="006366AF">
              <w:rPr>
                <w:sz w:val="24"/>
                <w:szCs w:val="24"/>
              </w:rPr>
              <w:t>пользования  местного значения Комсомольского муниципального района И</w:t>
            </w:r>
            <w:r>
              <w:rPr>
                <w:sz w:val="24"/>
                <w:szCs w:val="24"/>
              </w:rPr>
              <w:t>вановской  области»</w:t>
            </w:r>
          </w:p>
          <w:p w:rsidR="001703F4" w:rsidRPr="006366AF" w:rsidRDefault="001703F4" w:rsidP="007E646E">
            <w:pPr>
              <w:widowControl w:val="0"/>
              <w:autoSpaceDE w:val="0"/>
              <w:autoSpaceDN w:val="0"/>
              <w:adjustRightInd w:val="0"/>
              <w:rPr>
                <w:sz w:val="24"/>
                <w:szCs w:val="24"/>
              </w:rPr>
            </w:pPr>
          </w:p>
          <w:p w:rsidR="001703F4" w:rsidRPr="006366AF" w:rsidRDefault="001703F4" w:rsidP="007E646E">
            <w:pPr>
              <w:widowControl w:val="0"/>
              <w:autoSpaceDE w:val="0"/>
              <w:autoSpaceDN w:val="0"/>
              <w:adjustRightInd w:val="0"/>
              <w:rPr>
                <w:sz w:val="24"/>
                <w:szCs w:val="24"/>
              </w:rPr>
            </w:pPr>
            <w:r>
              <w:rPr>
                <w:sz w:val="24"/>
                <w:szCs w:val="24"/>
              </w:rPr>
              <w:t xml:space="preserve">  2. «</w:t>
            </w:r>
            <w:r w:rsidRPr="006366AF">
              <w:rPr>
                <w:sz w:val="24"/>
                <w:szCs w:val="24"/>
              </w:rPr>
              <w:t>Поддержка общественного транспорта</w:t>
            </w:r>
          </w:p>
          <w:p w:rsidR="001703F4" w:rsidRDefault="001703F4" w:rsidP="007E646E">
            <w:pPr>
              <w:widowControl w:val="0"/>
              <w:autoSpaceDE w:val="0"/>
              <w:autoSpaceDN w:val="0"/>
              <w:adjustRightInd w:val="0"/>
              <w:rPr>
                <w:sz w:val="24"/>
                <w:szCs w:val="24"/>
              </w:rPr>
            </w:pPr>
            <w:r w:rsidRPr="006366AF">
              <w:rPr>
                <w:sz w:val="24"/>
                <w:szCs w:val="24"/>
              </w:rPr>
              <w:t xml:space="preserve">Комсомольского муниципального района Ивановской </w:t>
            </w:r>
            <w:r>
              <w:rPr>
                <w:sz w:val="24"/>
                <w:szCs w:val="24"/>
              </w:rPr>
              <w:t>области»</w:t>
            </w:r>
          </w:p>
          <w:p w:rsidR="001703F4" w:rsidRDefault="001703F4" w:rsidP="007E646E">
            <w:pPr>
              <w:widowControl w:val="0"/>
              <w:autoSpaceDE w:val="0"/>
              <w:autoSpaceDN w:val="0"/>
              <w:adjustRightInd w:val="0"/>
              <w:rPr>
                <w:sz w:val="24"/>
                <w:szCs w:val="24"/>
              </w:rPr>
            </w:pPr>
          </w:p>
          <w:p w:rsidR="001703F4" w:rsidRPr="006366AF" w:rsidRDefault="001703F4" w:rsidP="007E646E">
            <w:pPr>
              <w:widowControl w:val="0"/>
              <w:autoSpaceDE w:val="0"/>
              <w:autoSpaceDN w:val="0"/>
              <w:adjustRightInd w:val="0"/>
              <w:rPr>
                <w:sz w:val="24"/>
                <w:szCs w:val="24"/>
              </w:rPr>
            </w:pPr>
            <w:r>
              <w:rPr>
                <w:sz w:val="24"/>
                <w:szCs w:val="24"/>
              </w:rPr>
              <w:t>3. «Безопасность дорожного движения»</w:t>
            </w:r>
          </w:p>
        </w:tc>
      </w:tr>
      <w:tr w:rsidR="001703F4" w:rsidRPr="006366AF"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 xml:space="preserve">Администратор        </w:t>
            </w:r>
          </w:p>
          <w:p w:rsidR="001703F4" w:rsidRPr="006366AF" w:rsidRDefault="001703F4" w:rsidP="007E646E">
            <w:pPr>
              <w:widowControl w:val="0"/>
              <w:autoSpaceDE w:val="0"/>
              <w:autoSpaceDN w:val="0"/>
              <w:adjustRightInd w:val="0"/>
              <w:rPr>
                <w:sz w:val="24"/>
                <w:szCs w:val="24"/>
              </w:rPr>
            </w:pPr>
            <w:r w:rsidRPr="006366AF">
              <w:rPr>
                <w:sz w:val="24"/>
                <w:szCs w:val="24"/>
              </w:rPr>
              <w:t xml:space="preserve">программы            </w:t>
            </w:r>
          </w:p>
        </w:tc>
        <w:tc>
          <w:tcPr>
            <w:tcW w:w="6201" w:type="dxa"/>
            <w:tcBorders>
              <w:left w:val="single" w:sz="8" w:space="0" w:color="auto"/>
              <w:bottom w:val="single" w:sz="8" w:space="0" w:color="auto"/>
              <w:right w:val="single" w:sz="8" w:space="0" w:color="auto"/>
            </w:tcBorders>
          </w:tcPr>
          <w:p w:rsidR="001703F4" w:rsidRPr="000E45B3" w:rsidRDefault="001703F4" w:rsidP="007E646E">
            <w:pPr>
              <w:widowControl w:val="0"/>
              <w:autoSpaceDE w:val="0"/>
              <w:autoSpaceDN w:val="0"/>
              <w:adjustRightInd w:val="0"/>
              <w:rPr>
                <w:sz w:val="24"/>
                <w:szCs w:val="24"/>
              </w:rPr>
            </w:pPr>
            <w:r>
              <w:rPr>
                <w:sz w:val="24"/>
                <w:szCs w:val="24"/>
              </w:rPr>
              <w:t xml:space="preserve">Управлениеземельно-имущественных отношений </w:t>
            </w:r>
            <w:r w:rsidRPr="00693646">
              <w:rPr>
                <w:sz w:val="24"/>
                <w:szCs w:val="24"/>
              </w:rPr>
              <w:t>Администрации Комсомольского муниципального района</w:t>
            </w:r>
          </w:p>
        </w:tc>
      </w:tr>
      <w:tr w:rsidR="001703F4" w:rsidRPr="006366AF" w:rsidTr="007E646E">
        <w:trPr>
          <w:trHeight w:val="704"/>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Ответственный исполнитель программы</w:t>
            </w:r>
          </w:p>
        </w:tc>
        <w:tc>
          <w:tcPr>
            <w:tcW w:w="620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jc w:val="both"/>
              <w:rPr>
                <w:sz w:val="24"/>
                <w:szCs w:val="24"/>
              </w:rPr>
            </w:pPr>
            <w:r>
              <w:rPr>
                <w:sz w:val="24"/>
                <w:szCs w:val="24"/>
              </w:rPr>
              <w:t>1 Отдел  строительства и архитектуры Управления земельно-имущественных отношений</w:t>
            </w:r>
            <w:r w:rsidRPr="00693646">
              <w:rPr>
                <w:sz w:val="24"/>
                <w:szCs w:val="24"/>
              </w:rPr>
              <w:t xml:space="preserve"> Администрации Комсомольского муниципального района</w:t>
            </w:r>
          </w:p>
          <w:p w:rsidR="001703F4" w:rsidRDefault="001703F4" w:rsidP="007E646E">
            <w:pPr>
              <w:widowControl w:val="0"/>
              <w:autoSpaceDE w:val="0"/>
              <w:autoSpaceDN w:val="0"/>
              <w:adjustRightInd w:val="0"/>
              <w:jc w:val="both"/>
              <w:rPr>
                <w:sz w:val="24"/>
                <w:szCs w:val="24"/>
              </w:rPr>
            </w:pPr>
            <w:r>
              <w:rPr>
                <w:sz w:val="24"/>
                <w:szCs w:val="24"/>
              </w:rPr>
              <w:t>2 Управление по вопросу развития инфраструктуры</w:t>
            </w:r>
            <w:r w:rsidRPr="00693646">
              <w:rPr>
                <w:sz w:val="24"/>
                <w:szCs w:val="24"/>
              </w:rPr>
              <w:t xml:space="preserve"> Администрации Комсомольского муниципального района</w:t>
            </w:r>
          </w:p>
          <w:p w:rsidR="001703F4" w:rsidRPr="006366AF" w:rsidRDefault="001703F4" w:rsidP="007E646E">
            <w:pPr>
              <w:widowControl w:val="0"/>
              <w:autoSpaceDE w:val="0"/>
              <w:autoSpaceDN w:val="0"/>
              <w:adjustRightInd w:val="0"/>
              <w:jc w:val="both"/>
              <w:rPr>
                <w:sz w:val="24"/>
                <w:szCs w:val="24"/>
              </w:rPr>
            </w:pPr>
          </w:p>
        </w:tc>
      </w:tr>
      <w:tr w:rsidR="001703F4" w:rsidRPr="006366AF" w:rsidTr="007E646E">
        <w:trPr>
          <w:trHeight w:val="1018"/>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Исполнители программы</w:t>
            </w:r>
          </w:p>
        </w:tc>
        <w:tc>
          <w:tcPr>
            <w:tcW w:w="620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jc w:val="both"/>
              <w:rPr>
                <w:sz w:val="24"/>
                <w:szCs w:val="24"/>
              </w:rPr>
            </w:pPr>
            <w:r>
              <w:rPr>
                <w:sz w:val="24"/>
                <w:szCs w:val="24"/>
              </w:rPr>
              <w:t>1. Отдел  строительства и архитектуры Управления земельно-имущественных отношений</w:t>
            </w:r>
            <w:r w:rsidRPr="00693646">
              <w:rPr>
                <w:sz w:val="24"/>
                <w:szCs w:val="24"/>
              </w:rPr>
              <w:t xml:space="preserve"> Администрации Комсомольского муниципального района</w:t>
            </w:r>
          </w:p>
          <w:p w:rsidR="001703F4" w:rsidRDefault="001703F4" w:rsidP="007E646E">
            <w:pPr>
              <w:widowControl w:val="0"/>
              <w:autoSpaceDE w:val="0"/>
              <w:autoSpaceDN w:val="0"/>
              <w:adjustRightInd w:val="0"/>
              <w:jc w:val="both"/>
              <w:rPr>
                <w:sz w:val="24"/>
                <w:szCs w:val="24"/>
              </w:rPr>
            </w:pPr>
            <w:r>
              <w:rPr>
                <w:sz w:val="24"/>
                <w:szCs w:val="24"/>
              </w:rPr>
              <w:t>2. Управление по вопросу развития инфраструктуры</w:t>
            </w:r>
            <w:r w:rsidRPr="00693646">
              <w:rPr>
                <w:sz w:val="24"/>
                <w:szCs w:val="24"/>
              </w:rPr>
              <w:t xml:space="preserve"> Администрации Комсомольского муниципального района</w:t>
            </w:r>
            <w:r>
              <w:rPr>
                <w:sz w:val="24"/>
                <w:szCs w:val="24"/>
              </w:rPr>
              <w:t xml:space="preserve"> 3</w:t>
            </w:r>
            <w:r w:rsidRPr="006366AF">
              <w:rPr>
                <w:sz w:val="24"/>
                <w:szCs w:val="24"/>
              </w:rPr>
              <w:t>.Предприятие по перевозке населения (по согласованию)</w:t>
            </w:r>
          </w:p>
          <w:p w:rsidR="001703F4" w:rsidRPr="006366AF" w:rsidRDefault="001703F4" w:rsidP="007E646E">
            <w:pPr>
              <w:widowControl w:val="0"/>
              <w:autoSpaceDE w:val="0"/>
              <w:autoSpaceDN w:val="0"/>
              <w:adjustRightInd w:val="0"/>
              <w:jc w:val="both"/>
              <w:rPr>
                <w:sz w:val="24"/>
                <w:szCs w:val="24"/>
              </w:rPr>
            </w:pPr>
            <w:r>
              <w:rPr>
                <w:sz w:val="24"/>
                <w:szCs w:val="24"/>
              </w:rPr>
              <w:t>4. Администрации сельских поселений района (по согласованию)</w:t>
            </w:r>
          </w:p>
        </w:tc>
      </w:tr>
      <w:tr w:rsidR="001703F4" w:rsidRPr="006366AF" w:rsidTr="007E646E">
        <w:trPr>
          <w:trHeight w:val="1000"/>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Цель (цели) программы</w:t>
            </w:r>
          </w:p>
        </w:tc>
        <w:tc>
          <w:tcPr>
            <w:tcW w:w="620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1.  Увеличение  сети  автомобильных  дорог   общего</w:t>
            </w:r>
          </w:p>
          <w:p w:rsidR="001703F4" w:rsidRPr="006366AF" w:rsidRDefault="001703F4" w:rsidP="007E646E">
            <w:pPr>
              <w:widowControl w:val="0"/>
              <w:autoSpaceDE w:val="0"/>
              <w:autoSpaceDN w:val="0"/>
              <w:adjustRightInd w:val="0"/>
              <w:rPr>
                <w:sz w:val="24"/>
                <w:szCs w:val="24"/>
              </w:rPr>
            </w:pPr>
            <w:r w:rsidRPr="006366AF">
              <w:rPr>
                <w:sz w:val="24"/>
                <w:szCs w:val="24"/>
              </w:rPr>
              <w:t>пользования   и   сохранение   их   состояния    на</w:t>
            </w:r>
          </w:p>
          <w:p w:rsidR="001703F4" w:rsidRPr="006366AF" w:rsidRDefault="001703F4" w:rsidP="007E646E">
            <w:pPr>
              <w:widowControl w:val="0"/>
              <w:autoSpaceDE w:val="0"/>
              <w:autoSpaceDN w:val="0"/>
              <w:adjustRightInd w:val="0"/>
              <w:rPr>
                <w:sz w:val="24"/>
                <w:szCs w:val="24"/>
              </w:rPr>
            </w:pPr>
            <w:r w:rsidRPr="006366AF">
              <w:rPr>
                <w:sz w:val="24"/>
                <w:szCs w:val="24"/>
              </w:rPr>
              <w:t xml:space="preserve">нормативном уровне.                                </w:t>
            </w:r>
          </w:p>
          <w:p w:rsidR="001703F4" w:rsidRDefault="001703F4" w:rsidP="007E646E">
            <w:pPr>
              <w:widowControl w:val="0"/>
              <w:autoSpaceDE w:val="0"/>
              <w:autoSpaceDN w:val="0"/>
              <w:adjustRightInd w:val="0"/>
              <w:rPr>
                <w:sz w:val="24"/>
                <w:szCs w:val="24"/>
              </w:rPr>
            </w:pPr>
            <w:r w:rsidRPr="006366AF">
              <w:rPr>
                <w:sz w:val="24"/>
                <w:szCs w:val="24"/>
              </w:rPr>
              <w:t>2.  Удовлетворение потребностей населения в обеспечении пассажирскими перевозками в границах Комсомольского муниципального района</w:t>
            </w:r>
          </w:p>
          <w:p w:rsidR="001703F4" w:rsidRPr="006366AF" w:rsidRDefault="001703F4" w:rsidP="007E646E">
            <w:pPr>
              <w:widowControl w:val="0"/>
              <w:autoSpaceDE w:val="0"/>
              <w:autoSpaceDN w:val="0"/>
              <w:adjustRightInd w:val="0"/>
              <w:rPr>
                <w:sz w:val="24"/>
                <w:szCs w:val="24"/>
              </w:rPr>
            </w:pPr>
            <w:r>
              <w:rPr>
                <w:sz w:val="24"/>
                <w:szCs w:val="24"/>
              </w:rPr>
              <w:t>3. Повышение безопасности дорожного движения</w:t>
            </w:r>
          </w:p>
        </w:tc>
      </w:tr>
      <w:tr w:rsidR="001703F4" w:rsidRPr="006366AF" w:rsidTr="007E646E">
        <w:trPr>
          <w:trHeight w:val="1000"/>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Целевые индикаторы (показатели) программы</w:t>
            </w:r>
          </w:p>
        </w:tc>
        <w:tc>
          <w:tcPr>
            <w:tcW w:w="6201" w:type="dxa"/>
            <w:tcBorders>
              <w:left w:val="single" w:sz="8" w:space="0" w:color="auto"/>
              <w:bottom w:val="single" w:sz="8" w:space="0" w:color="auto"/>
              <w:right w:val="single" w:sz="8" w:space="0" w:color="auto"/>
            </w:tcBorders>
          </w:tcPr>
          <w:p w:rsidR="001703F4" w:rsidRPr="00D33FC9" w:rsidRDefault="001703F4" w:rsidP="007E646E">
            <w:pPr>
              <w:widowControl w:val="0"/>
              <w:autoSpaceDE w:val="0"/>
              <w:autoSpaceDN w:val="0"/>
              <w:adjustRightInd w:val="0"/>
              <w:rPr>
                <w:sz w:val="24"/>
                <w:szCs w:val="24"/>
              </w:rPr>
            </w:pPr>
            <w:r w:rsidRPr="006366AF">
              <w:rPr>
                <w:sz w:val="24"/>
                <w:szCs w:val="24"/>
              </w:rPr>
              <w:t xml:space="preserve">1. </w:t>
            </w:r>
            <w:r w:rsidRPr="00D33FC9">
              <w:rPr>
                <w:sz w:val="24"/>
                <w:szCs w:val="24"/>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 193,8км</w:t>
            </w:r>
          </w:p>
          <w:p w:rsidR="001703F4" w:rsidRPr="00D33FC9" w:rsidRDefault="001703F4" w:rsidP="007E646E">
            <w:pPr>
              <w:widowControl w:val="0"/>
              <w:autoSpaceDE w:val="0"/>
              <w:autoSpaceDN w:val="0"/>
              <w:adjustRightInd w:val="0"/>
              <w:rPr>
                <w:sz w:val="24"/>
                <w:szCs w:val="24"/>
              </w:rPr>
            </w:pPr>
            <w:r w:rsidRPr="00D33FC9">
              <w:rPr>
                <w:sz w:val="24"/>
                <w:szCs w:val="24"/>
              </w:rPr>
              <w:t>2. 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 3,7 км</w:t>
            </w:r>
          </w:p>
          <w:p w:rsidR="001703F4" w:rsidRPr="00D33FC9" w:rsidRDefault="001703F4" w:rsidP="007E646E">
            <w:pPr>
              <w:widowControl w:val="0"/>
              <w:autoSpaceDE w:val="0"/>
              <w:autoSpaceDN w:val="0"/>
              <w:adjustRightInd w:val="0"/>
              <w:rPr>
                <w:sz w:val="24"/>
                <w:szCs w:val="24"/>
              </w:rPr>
            </w:pPr>
            <w:r w:rsidRPr="00D33FC9">
              <w:rPr>
                <w:sz w:val="24"/>
                <w:szCs w:val="24"/>
              </w:rPr>
              <w:t>3. Доля протяженности автомобильных дорог общего пользования местного значения, соответствующих нормативных требованиям – 68,</w:t>
            </w:r>
            <w:r>
              <w:rPr>
                <w:sz w:val="24"/>
                <w:szCs w:val="24"/>
              </w:rPr>
              <w:t>5</w:t>
            </w:r>
            <w:r w:rsidRPr="00D33FC9">
              <w:rPr>
                <w:sz w:val="24"/>
                <w:szCs w:val="24"/>
              </w:rPr>
              <w:t>%</w:t>
            </w:r>
          </w:p>
          <w:p w:rsidR="001703F4" w:rsidRPr="006366AF" w:rsidRDefault="001703F4" w:rsidP="007E646E">
            <w:pPr>
              <w:widowControl w:val="0"/>
              <w:autoSpaceDE w:val="0"/>
              <w:autoSpaceDN w:val="0"/>
              <w:adjustRightInd w:val="0"/>
              <w:rPr>
                <w:sz w:val="24"/>
                <w:szCs w:val="24"/>
              </w:rPr>
            </w:pPr>
            <w:r w:rsidRPr="00D33FC9">
              <w:rPr>
                <w:sz w:val="24"/>
                <w:szCs w:val="24"/>
              </w:rPr>
              <w:t>4. Доля протяженности автомобильных дорог общего пользования местного значения с твердым покрытием –</w:t>
            </w:r>
            <w:r>
              <w:rPr>
                <w:sz w:val="24"/>
                <w:szCs w:val="24"/>
              </w:rPr>
              <w:t>45,3</w:t>
            </w:r>
            <w:r w:rsidRPr="006366AF">
              <w:rPr>
                <w:sz w:val="24"/>
                <w:szCs w:val="24"/>
              </w:rPr>
              <w:t>%</w:t>
            </w:r>
          </w:p>
          <w:p w:rsidR="001703F4" w:rsidRPr="006366AF" w:rsidRDefault="001703F4" w:rsidP="007E646E">
            <w:pPr>
              <w:widowControl w:val="0"/>
              <w:autoSpaceDE w:val="0"/>
              <w:autoSpaceDN w:val="0"/>
              <w:adjustRightInd w:val="0"/>
              <w:rPr>
                <w:sz w:val="24"/>
                <w:szCs w:val="24"/>
              </w:rPr>
            </w:pPr>
            <w:r w:rsidRPr="006366AF">
              <w:rPr>
                <w:sz w:val="24"/>
                <w:szCs w:val="24"/>
              </w:rPr>
              <w:t>4. Регулярные маршруты - 7 шт.</w:t>
            </w:r>
          </w:p>
          <w:p w:rsidR="001703F4" w:rsidRPr="006366AF" w:rsidRDefault="001703F4" w:rsidP="007E646E">
            <w:pPr>
              <w:widowControl w:val="0"/>
              <w:autoSpaceDE w:val="0"/>
              <w:autoSpaceDN w:val="0"/>
              <w:adjustRightInd w:val="0"/>
              <w:rPr>
                <w:sz w:val="24"/>
                <w:szCs w:val="24"/>
              </w:rPr>
            </w:pPr>
            <w:r w:rsidRPr="006366AF">
              <w:rPr>
                <w:sz w:val="24"/>
                <w:szCs w:val="24"/>
              </w:rPr>
              <w:t>5. Выполненные рейсы - 3380 шт.</w:t>
            </w:r>
          </w:p>
          <w:p w:rsidR="001703F4" w:rsidRPr="006366AF" w:rsidRDefault="001703F4" w:rsidP="007E646E">
            <w:pPr>
              <w:widowControl w:val="0"/>
              <w:autoSpaceDE w:val="0"/>
              <w:autoSpaceDN w:val="0"/>
              <w:adjustRightInd w:val="0"/>
              <w:rPr>
                <w:sz w:val="24"/>
                <w:szCs w:val="24"/>
              </w:rPr>
            </w:pPr>
            <w:r w:rsidRPr="006366AF">
              <w:rPr>
                <w:sz w:val="24"/>
                <w:szCs w:val="24"/>
              </w:rPr>
              <w:t>6. Пробег с пассажирами - 133900 км.</w:t>
            </w:r>
          </w:p>
          <w:p w:rsidR="001703F4" w:rsidRDefault="001703F4" w:rsidP="007E646E">
            <w:pPr>
              <w:widowControl w:val="0"/>
              <w:autoSpaceDE w:val="0"/>
              <w:autoSpaceDN w:val="0"/>
              <w:adjustRightInd w:val="0"/>
              <w:rPr>
                <w:sz w:val="24"/>
                <w:szCs w:val="24"/>
              </w:rPr>
            </w:pPr>
            <w:r w:rsidRPr="006366AF">
              <w:rPr>
                <w:sz w:val="24"/>
                <w:szCs w:val="24"/>
              </w:rPr>
              <w:t xml:space="preserve">7. Количество пассажиров - </w:t>
            </w:r>
            <w:r>
              <w:rPr>
                <w:sz w:val="24"/>
                <w:szCs w:val="24"/>
              </w:rPr>
              <w:t>35000</w:t>
            </w:r>
            <w:r w:rsidRPr="006366AF">
              <w:rPr>
                <w:sz w:val="24"/>
                <w:szCs w:val="24"/>
              </w:rPr>
              <w:t xml:space="preserve"> чел.</w:t>
            </w:r>
          </w:p>
          <w:p w:rsidR="001703F4" w:rsidRDefault="001703F4" w:rsidP="007E646E">
            <w:pPr>
              <w:widowControl w:val="0"/>
              <w:autoSpaceDE w:val="0"/>
              <w:autoSpaceDN w:val="0"/>
              <w:adjustRightInd w:val="0"/>
              <w:rPr>
                <w:sz w:val="24"/>
                <w:szCs w:val="24"/>
              </w:rPr>
            </w:pPr>
            <w:r>
              <w:rPr>
                <w:sz w:val="24"/>
                <w:szCs w:val="24"/>
              </w:rPr>
              <w:t>8. Установка остановочных павильонов – 3 шт.</w:t>
            </w:r>
          </w:p>
          <w:p w:rsidR="001703F4" w:rsidRPr="006366AF" w:rsidRDefault="001703F4" w:rsidP="007E646E">
            <w:pPr>
              <w:widowControl w:val="0"/>
              <w:autoSpaceDE w:val="0"/>
              <w:autoSpaceDN w:val="0"/>
              <w:adjustRightInd w:val="0"/>
              <w:rPr>
                <w:sz w:val="24"/>
                <w:szCs w:val="24"/>
              </w:rPr>
            </w:pPr>
          </w:p>
        </w:tc>
      </w:tr>
      <w:tr w:rsidR="001703F4" w:rsidRPr="006366AF" w:rsidTr="007E646E">
        <w:trPr>
          <w:trHeight w:val="1000"/>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lastRenderedPageBreak/>
              <w:t>Объем</w:t>
            </w:r>
            <w:r>
              <w:rPr>
                <w:sz w:val="24"/>
                <w:szCs w:val="24"/>
              </w:rPr>
              <w:t>ы</w:t>
            </w:r>
            <w:r w:rsidRPr="006366AF">
              <w:rPr>
                <w:sz w:val="24"/>
                <w:szCs w:val="24"/>
              </w:rPr>
              <w:t>ресурсного</w:t>
            </w:r>
          </w:p>
          <w:p w:rsidR="001703F4" w:rsidRPr="006366AF" w:rsidRDefault="001703F4" w:rsidP="007E646E">
            <w:pPr>
              <w:widowControl w:val="0"/>
              <w:autoSpaceDE w:val="0"/>
              <w:autoSpaceDN w:val="0"/>
              <w:adjustRightInd w:val="0"/>
              <w:rPr>
                <w:sz w:val="24"/>
                <w:szCs w:val="24"/>
              </w:rPr>
            </w:pPr>
            <w:r w:rsidRPr="006366AF">
              <w:rPr>
                <w:sz w:val="24"/>
                <w:szCs w:val="24"/>
              </w:rPr>
              <w:t>обеспечения программы</w:t>
            </w:r>
          </w:p>
        </w:tc>
        <w:tc>
          <w:tcPr>
            <w:tcW w:w="620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b/>
                <w:sz w:val="24"/>
                <w:szCs w:val="24"/>
              </w:rPr>
            </w:pPr>
            <w:r w:rsidRPr="006366AF">
              <w:rPr>
                <w:b/>
                <w:sz w:val="24"/>
                <w:szCs w:val="24"/>
              </w:rPr>
              <w:t xml:space="preserve">Общий объем бюджетных ассигнований:                </w:t>
            </w:r>
          </w:p>
          <w:p w:rsidR="001703F4" w:rsidRPr="006366AF" w:rsidRDefault="001703F4" w:rsidP="007E646E">
            <w:pPr>
              <w:widowControl w:val="0"/>
              <w:autoSpaceDE w:val="0"/>
              <w:autoSpaceDN w:val="0"/>
              <w:adjustRightInd w:val="0"/>
              <w:rPr>
                <w:sz w:val="24"/>
                <w:szCs w:val="24"/>
              </w:rPr>
            </w:pPr>
            <w:r>
              <w:rPr>
                <w:sz w:val="24"/>
                <w:szCs w:val="24"/>
              </w:rPr>
              <w:t>2017</w:t>
            </w:r>
            <w:r w:rsidRPr="006366AF">
              <w:rPr>
                <w:sz w:val="24"/>
                <w:szCs w:val="24"/>
              </w:rPr>
              <w:t xml:space="preserve"> год –</w:t>
            </w:r>
            <w:r>
              <w:rPr>
                <w:sz w:val="24"/>
                <w:szCs w:val="24"/>
              </w:rPr>
              <w:t>10 088 427,42</w:t>
            </w:r>
            <w:r w:rsidRPr="006366AF">
              <w:rPr>
                <w:sz w:val="24"/>
                <w:szCs w:val="24"/>
              </w:rPr>
              <w:t>руб.,</w:t>
            </w:r>
          </w:p>
          <w:p w:rsidR="001703F4" w:rsidRPr="006366AF" w:rsidRDefault="001703F4" w:rsidP="007E646E">
            <w:pPr>
              <w:widowControl w:val="0"/>
              <w:autoSpaceDE w:val="0"/>
              <w:autoSpaceDN w:val="0"/>
              <w:adjustRightInd w:val="0"/>
              <w:rPr>
                <w:sz w:val="24"/>
                <w:szCs w:val="24"/>
              </w:rPr>
            </w:pPr>
            <w:r w:rsidRPr="006366AF">
              <w:rPr>
                <w:sz w:val="24"/>
                <w:szCs w:val="24"/>
              </w:rPr>
              <w:t>201</w:t>
            </w:r>
            <w:r>
              <w:rPr>
                <w:sz w:val="24"/>
                <w:szCs w:val="24"/>
              </w:rPr>
              <w:t>8</w:t>
            </w:r>
            <w:r w:rsidRPr="006366AF">
              <w:rPr>
                <w:sz w:val="24"/>
                <w:szCs w:val="24"/>
              </w:rPr>
              <w:t xml:space="preserve"> год –</w:t>
            </w:r>
            <w:r>
              <w:rPr>
                <w:sz w:val="24"/>
                <w:szCs w:val="24"/>
              </w:rPr>
              <w:t>13 237 113,53</w:t>
            </w:r>
            <w:r w:rsidRPr="006366AF">
              <w:rPr>
                <w:sz w:val="24"/>
                <w:szCs w:val="24"/>
              </w:rPr>
              <w:t>руб.</w:t>
            </w:r>
          </w:p>
          <w:p w:rsidR="001703F4" w:rsidRPr="006366AF" w:rsidRDefault="001703F4" w:rsidP="007E646E">
            <w:pPr>
              <w:widowControl w:val="0"/>
              <w:autoSpaceDE w:val="0"/>
              <w:autoSpaceDN w:val="0"/>
              <w:adjustRightInd w:val="0"/>
              <w:rPr>
                <w:sz w:val="24"/>
                <w:szCs w:val="24"/>
              </w:rPr>
            </w:pPr>
            <w:r>
              <w:rPr>
                <w:sz w:val="24"/>
                <w:szCs w:val="24"/>
              </w:rPr>
              <w:t xml:space="preserve">2019 год –7 584 926,56* </w:t>
            </w:r>
            <w:r w:rsidRPr="006366AF">
              <w:rPr>
                <w:sz w:val="24"/>
                <w:szCs w:val="24"/>
              </w:rPr>
              <w:t xml:space="preserve">руб. </w:t>
            </w:r>
          </w:p>
          <w:p w:rsidR="001703F4" w:rsidRPr="006366AF" w:rsidRDefault="001703F4" w:rsidP="007E646E">
            <w:pPr>
              <w:widowControl w:val="0"/>
              <w:autoSpaceDE w:val="0"/>
              <w:autoSpaceDN w:val="0"/>
              <w:adjustRightInd w:val="0"/>
              <w:rPr>
                <w:sz w:val="24"/>
                <w:szCs w:val="24"/>
              </w:rPr>
            </w:pPr>
            <w:r w:rsidRPr="006366AF">
              <w:rPr>
                <w:sz w:val="24"/>
                <w:szCs w:val="24"/>
              </w:rPr>
              <w:t xml:space="preserve">- </w:t>
            </w:r>
            <w:r w:rsidRPr="006366AF">
              <w:rPr>
                <w:b/>
                <w:sz w:val="24"/>
                <w:szCs w:val="24"/>
              </w:rPr>
              <w:t>районный бюджет</w:t>
            </w:r>
          </w:p>
          <w:p w:rsidR="001703F4" w:rsidRPr="006366AF" w:rsidRDefault="001703F4" w:rsidP="007E646E">
            <w:pPr>
              <w:widowControl w:val="0"/>
              <w:autoSpaceDE w:val="0"/>
              <w:autoSpaceDN w:val="0"/>
              <w:adjustRightInd w:val="0"/>
              <w:rPr>
                <w:sz w:val="24"/>
                <w:szCs w:val="24"/>
              </w:rPr>
            </w:pPr>
            <w:r>
              <w:rPr>
                <w:sz w:val="24"/>
                <w:szCs w:val="24"/>
              </w:rPr>
              <w:t>2017г. –7 136 225,99</w:t>
            </w:r>
            <w:r w:rsidRPr="006366AF">
              <w:rPr>
                <w:sz w:val="24"/>
                <w:szCs w:val="24"/>
              </w:rPr>
              <w:t>руб.</w:t>
            </w:r>
          </w:p>
          <w:p w:rsidR="001703F4" w:rsidRPr="006366AF" w:rsidRDefault="001703F4" w:rsidP="007E646E">
            <w:pPr>
              <w:widowControl w:val="0"/>
              <w:autoSpaceDE w:val="0"/>
              <w:autoSpaceDN w:val="0"/>
              <w:adjustRightInd w:val="0"/>
              <w:rPr>
                <w:sz w:val="24"/>
                <w:szCs w:val="24"/>
              </w:rPr>
            </w:pPr>
            <w:r>
              <w:rPr>
                <w:sz w:val="24"/>
                <w:szCs w:val="24"/>
              </w:rPr>
              <w:t>2018</w:t>
            </w:r>
            <w:r w:rsidRPr="006366AF">
              <w:rPr>
                <w:sz w:val="24"/>
                <w:szCs w:val="24"/>
              </w:rPr>
              <w:t xml:space="preserve">г. </w:t>
            </w:r>
            <w:r>
              <w:rPr>
                <w:sz w:val="24"/>
                <w:szCs w:val="24"/>
              </w:rPr>
              <w:t xml:space="preserve">–7 071 494,45 </w:t>
            </w:r>
            <w:r w:rsidRPr="006366AF">
              <w:rPr>
                <w:sz w:val="24"/>
                <w:szCs w:val="24"/>
              </w:rPr>
              <w:t>руб.</w:t>
            </w:r>
          </w:p>
          <w:p w:rsidR="001703F4" w:rsidRPr="006366AF" w:rsidRDefault="001703F4" w:rsidP="007E646E">
            <w:pPr>
              <w:widowControl w:val="0"/>
              <w:autoSpaceDE w:val="0"/>
              <w:autoSpaceDN w:val="0"/>
              <w:adjustRightInd w:val="0"/>
              <w:rPr>
                <w:sz w:val="24"/>
                <w:szCs w:val="24"/>
              </w:rPr>
            </w:pPr>
            <w:r>
              <w:rPr>
                <w:sz w:val="24"/>
                <w:szCs w:val="24"/>
              </w:rPr>
              <w:t xml:space="preserve">2019г. –7 584 926,56* </w:t>
            </w:r>
            <w:r w:rsidRPr="006366AF">
              <w:rPr>
                <w:sz w:val="24"/>
                <w:szCs w:val="24"/>
              </w:rPr>
              <w:t>руб.</w:t>
            </w:r>
          </w:p>
          <w:p w:rsidR="001703F4" w:rsidRPr="006366AF" w:rsidRDefault="001703F4" w:rsidP="007E646E">
            <w:pPr>
              <w:widowControl w:val="0"/>
              <w:autoSpaceDE w:val="0"/>
              <w:autoSpaceDN w:val="0"/>
              <w:adjustRightInd w:val="0"/>
              <w:rPr>
                <w:sz w:val="24"/>
                <w:szCs w:val="24"/>
              </w:rPr>
            </w:pPr>
            <w:r w:rsidRPr="006366AF">
              <w:rPr>
                <w:b/>
                <w:sz w:val="24"/>
                <w:szCs w:val="24"/>
              </w:rPr>
              <w:t>- областной бюджет</w:t>
            </w:r>
            <w:r w:rsidRPr="006366AF">
              <w:rPr>
                <w:sz w:val="24"/>
                <w:szCs w:val="24"/>
              </w:rPr>
              <w:t>:</w:t>
            </w:r>
          </w:p>
          <w:p w:rsidR="001703F4" w:rsidRPr="006366AF" w:rsidRDefault="001703F4" w:rsidP="007E646E">
            <w:pPr>
              <w:widowControl w:val="0"/>
              <w:autoSpaceDE w:val="0"/>
              <w:autoSpaceDN w:val="0"/>
              <w:adjustRightInd w:val="0"/>
              <w:rPr>
                <w:sz w:val="24"/>
                <w:szCs w:val="24"/>
              </w:rPr>
            </w:pPr>
            <w:r>
              <w:rPr>
                <w:sz w:val="24"/>
                <w:szCs w:val="24"/>
              </w:rPr>
              <w:t>2017</w:t>
            </w:r>
            <w:r w:rsidRPr="006366AF">
              <w:rPr>
                <w:sz w:val="24"/>
                <w:szCs w:val="24"/>
              </w:rPr>
              <w:t xml:space="preserve">г. </w:t>
            </w:r>
            <w:r>
              <w:rPr>
                <w:sz w:val="24"/>
                <w:szCs w:val="24"/>
              </w:rPr>
              <w:t xml:space="preserve">– 2 943 201,43 </w:t>
            </w:r>
            <w:r w:rsidRPr="006366AF">
              <w:rPr>
                <w:sz w:val="24"/>
                <w:szCs w:val="24"/>
              </w:rPr>
              <w:t>руб.</w:t>
            </w:r>
          </w:p>
          <w:p w:rsidR="001703F4" w:rsidRPr="006366AF" w:rsidRDefault="001703F4" w:rsidP="007E646E">
            <w:pPr>
              <w:widowControl w:val="0"/>
              <w:autoSpaceDE w:val="0"/>
              <w:autoSpaceDN w:val="0"/>
              <w:adjustRightInd w:val="0"/>
              <w:rPr>
                <w:sz w:val="24"/>
                <w:szCs w:val="24"/>
              </w:rPr>
            </w:pPr>
            <w:r>
              <w:rPr>
                <w:sz w:val="24"/>
                <w:szCs w:val="24"/>
              </w:rPr>
              <w:t>2018</w:t>
            </w:r>
            <w:r w:rsidRPr="006366AF">
              <w:rPr>
                <w:sz w:val="24"/>
                <w:szCs w:val="24"/>
              </w:rPr>
              <w:t xml:space="preserve">г. </w:t>
            </w:r>
            <w:r>
              <w:rPr>
                <w:sz w:val="24"/>
                <w:szCs w:val="24"/>
              </w:rPr>
              <w:t>– 7 000 000,00</w:t>
            </w:r>
            <w:r w:rsidRPr="006366AF">
              <w:rPr>
                <w:sz w:val="24"/>
                <w:szCs w:val="24"/>
              </w:rPr>
              <w:t>руб.</w:t>
            </w:r>
          </w:p>
          <w:p w:rsidR="001703F4" w:rsidRPr="006366AF" w:rsidRDefault="001703F4" w:rsidP="007E646E">
            <w:pPr>
              <w:widowControl w:val="0"/>
              <w:autoSpaceDE w:val="0"/>
              <w:autoSpaceDN w:val="0"/>
              <w:adjustRightInd w:val="0"/>
              <w:rPr>
                <w:sz w:val="24"/>
                <w:szCs w:val="24"/>
              </w:rPr>
            </w:pPr>
            <w:r>
              <w:rPr>
                <w:sz w:val="24"/>
                <w:szCs w:val="24"/>
              </w:rPr>
              <w:t xml:space="preserve">2019г. –0,00* </w:t>
            </w:r>
            <w:r w:rsidRPr="006366AF">
              <w:rPr>
                <w:sz w:val="24"/>
                <w:szCs w:val="24"/>
              </w:rPr>
              <w:t>руб.</w:t>
            </w:r>
          </w:p>
          <w:p w:rsidR="001703F4" w:rsidRPr="006366AF" w:rsidRDefault="001703F4" w:rsidP="007E646E">
            <w:pPr>
              <w:widowControl w:val="0"/>
              <w:autoSpaceDE w:val="0"/>
              <w:autoSpaceDN w:val="0"/>
              <w:adjustRightInd w:val="0"/>
              <w:rPr>
                <w:sz w:val="24"/>
                <w:szCs w:val="24"/>
              </w:rPr>
            </w:pPr>
            <w:r w:rsidRPr="006366AF">
              <w:rPr>
                <w:sz w:val="24"/>
                <w:szCs w:val="24"/>
              </w:rPr>
              <w:t>Источником финансирования является районный бюджет (долевоесофинансирование).</w:t>
            </w:r>
          </w:p>
          <w:p w:rsidR="001703F4" w:rsidRPr="006366AF" w:rsidRDefault="001703F4" w:rsidP="007E646E">
            <w:pPr>
              <w:widowControl w:val="0"/>
              <w:autoSpaceDE w:val="0"/>
              <w:autoSpaceDN w:val="0"/>
              <w:adjustRightInd w:val="0"/>
              <w:rPr>
                <w:sz w:val="24"/>
                <w:szCs w:val="24"/>
              </w:rPr>
            </w:pPr>
            <w:r w:rsidRPr="006366AF">
              <w:rPr>
                <w:sz w:val="24"/>
                <w:szCs w:val="24"/>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1703F4" w:rsidRPr="006366AF" w:rsidTr="007E646E">
        <w:trPr>
          <w:trHeight w:val="1306"/>
          <w:tblCellSpacing w:w="5" w:type="nil"/>
        </w:trPr>
        <w:tc>
          <w:tcPr>
            <w:tcW w:w="269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Ожидаемые результаты реализации программы</w:t>
            </w:r>
          </w:p>
        </w:tc>
        <w:tc>
          <w:tcPr>
            <w:tcW w:w="6201" w:type="dxa"/>
            <w:tcBorders>
              <w:left w:val="single" w:sz="8" w:space="0" w:color="auto"/>
              <w:bottom w:val="single" w:sz="8" w:space="0" w:color="auto"/>
              <w:right w:val="single" w:sz="8" w:space="0" w:color="auto"/>
            </w:tcBorders>
          </w:tcPr>
          <w:p w:rsidR="001703F4" w:rsidRPr="006366AF" w:rsidRDefault="001703F4" w:rsidP="007E646E">
            <w:pPr>
              <w:widowControl w:val="0"/>
              <w:autoSpaceDE w:val="0"/>
              <w:autoSpaceDN w:val="0"/>
              <w:adjustRightInd w:val="0"/>
              <w:rPr>
                <w:sz w:val="24"/>
                <w:szCs w:val="24"/>
              </w:rPr>
            </w:pPr>
            <w:r w:rsidRPr="006366AF">
              <w:rPr>
                <w:sz w:val="24"/>
                <w:szCs w:val="24"/>
              </w:rPr>
              <w:t>1. Развитие и улучшение качества дорожной сети Комсомольского муниципального района</w:t>
            </w:r>
          </w:p>
          <w:p w:rsidR="001703F4" w:rsidRDefault="001703F4" w:rsidP="007E646E">
            <w:pPr>
              <w:widowControl w:val="0"/>
              <w:autoSpaceDE w:val="0"/>
              <w:autoSpaceDN w:val="0"/>
              <w:adjustRightInd w:val="0"/>
              <w:rPr>
                <w:sz w:val="24"/>
                <w:szCs w:val="24"/>
              </w:rPr>
            </w:pPr>
            <w:r w:rsidRPr="006366AF">
              <w:rPr>
                <w:sz w:val="24"/>
                <w:szCs w:val="24"/>
              </w:rPr>
              <w:t>2. Сохранение количество маршрутов и рейсов по перевозкам пассажиров по Комсомольскому муниципальному району</w:t>
            </w:r>
          </w:p>
          <w:p w:rsidR="001703F4" w:rsidRPr="006366AF" w:rsidRDefault="001703F4" w:rsidP="007E646E">
            <w:pPr>
              <w:widowControl w:val="0"/>
              <w:autoSpaceDE w:val="0"/>
              <w:autoSpaceDN w:val="0"/>
              <w:adjustRightInd w:val="0"/>
              <w:rPr>
                <w:sz w:val="24"/>
                <w:szCs w:val="24"/>
              </w:rPr>
            </w:pPr>
            <w:r>
              <w:rPr>
                <w:sz w:val="24"/>
                <w:szCs w:val="24"/>
              </w:rPr>
              <w:t>3.  Повышение уровня безопасности дорожного движения</w:t>
            </w:r>
          </w:p>
        </w:tc>
      </w:tr>
    </w:tbl>
    <w:p w:rsidR="001703F4" w:rsidRPr="006366AF" w:rsidRDefault="001703F4" w:rsidP="001703F4">
      <w:pPr>
        <w:widowControl w:val="0"/>
        <w:tabs>
          <w:tab w:val="left" w:pos="1620"/>
        </w:tabs>
        <w:autoSpaceDE w:val="0"/>
        <w:autoSpaceDN w:val="0"/>
        <w:adjustRightInd w:val="0"/>
        <w:rPr>
          <w:sz w:val="22"/>
          <w:szCs w:val="24"/>
          <w:shd w:val="clear" w:color="auto" w:fill="FFFFFF"/>
        </w:rPr>
      </w:pPr>
    </w:p>
    <w:p w:rsidR="001703F4" w:rsidRPr="00742FE8" w:rsidRDefault="001703F4" w:rsidP="001703F4">
      <w:pPr>
        <w:widowControl w:val="0"/>
        <w:autoSpaceDE w:val="0"/>
        <w:autoSpaceDN w:val="0"/>
        <w:adjustRightInd w:val="0"/>
        <w:outlineLvl w:val="1"/>
        <w:rPr>
          <w:b/>
          <w:sz w:val="24"/>
          <w:szCs w:val="28"/>
        </w:rPr>
      </w:pPr>
      <w:r w:rsidRPr="00742FE8">
        <w:rPr>
          <w:b/>
          <w:sz w:val="24"/>
          <w:szCs w:val="28"/>
        </w:rPr>
        <w:t>2. Анализ текущей ситуации в сфере реализации</w:t>
      </w:r>
    </w:p>
    <w:p w:rsidR="001703F4" w:rsidRPr="00742FE8" w:rsidRDefault="001703F4" w:rsidP="001703F4">
      <w:pPr>
        <w:widowControl w:val="0"/>
        <w:autoSpaceDE w:val="0"/>
        <w:autoSpaceDN w:val="0"/>
        <w:adjustRightInd w:val="0"/>
        <w:rPr>
          <w:b/>
          <w:sz w:val="24"/>
          <w:szCs w:val="28"/>
        </w:rPr>
      </w:pPr>
      <w:r>
        <w:rPr>
          <w:b/>
          <w:sz w:val="24"/>
          <w:szCs w:val="28"/>
        </w:rPr>
        <w:t>муниципальной</w:t>
      </w:r>
      <w:r w:rsidRPr="00742FE8">
        <w:rPr>
          <w:b/>
          <w:sz w:val="24"/>
          <w:szCs w:val="28"/>
        </w:rPr>
        <w:t xml:space="preserve"> программы</w:t>
      </w:r>
    </w:p>
    <w:p w:rsidR="001703F4" w:rsidRPr="00742FE8" w:rsidRDefault="001703F4" w:rsidP="001703F4">
      <w:pPr>
        <w:widowControl w:val="0"/>
        <w:autoSpaceDE w:val="0"/>
        <w:autoSpaceDN w:val="0"/>
        <w:adjustRightInd w:val="0"/>
        <w:rPr>
          <w:b/>
          <w:sz w:val="24"/>
          <w:szCs w:val="28"/>
        </w:rPr>
      </w:pPr>
    </w:p>
    <w:p w:rsidR="001703F4" w:rsidRPr="004B350D" w:rsidRDefault="001703F4" w:rsidP="001703F4">
      <w:pPr>
        <w:widowControl w:val="0"/>
        <w:autoSpaceDE w:val="0"/>
        <w:autoSpaceDN w:val="0"/>
        <w:adjustRightInd w:val="0"/>
        <w:outlineLvl w:val="2"/>
        <w:rPr>
          <w:sz w:val="24"/>
          <w:szCs w:val="28"/>
        </w:rPr>
      </w:pPr>
      <w:r w:rsidRPr="00742FE8">
        <w:rPr>
          <w:b/>
          <w:sz w:val="24"/>
          <w:szCs w:val="28"/>
        </w:rPr>
        <w:t>2.1. Дорожное хозяйство</w:t>
      </w:r>
    </w:p>
    <w:p w:rsidR="001703F4" w:rsidRPr="00FD124C" w:rsidRDefault="001703F4" w:rsidP="001703F4">
      <w:pPr>
        <w:widowControl w:val="0"/>
        <w:autoSpaceDE w:val="0"/>
        <w:autoSpaceDN w:val="0"/>
        <w:adjustRightInd w:val="0"/>
        <w:ind w:firstLine="540"/>
        <w:jc w:val="both"/>
        <w:rPr>
          <w:sz w:val="24"/>
          <w:szCs w:val="28"/>
        </w:rPr>
      </w:pPr>
      <w:r w:rsidRPr="00D33FC9">
        <w:rPr>
          <w:sz w:val="24"/>
          <w:szCs w:val="28"/>
        </w:rPr>
        <w:t>Комсомольский муниципальный район занимает территорию 1470 км</w:t>
      </w:r>
      <w:r w:rsidRPr="00D33FC9">
        <w:rPr>
          <w:sz w:val="24"/>
          <w:szCs w:val="28"/>
          <w:vertAlign w:val="superscript"/>
        </w:rPr>
        <w:t>2</w:t>
      </w:r>
      <w:r w:rsidRPr="00D33FC9">
        <w:rPr>
          <w:sz w:val="24"/>
          <w:szCs w:val="28"/>
        </w:rPr>
        <w:t>, с населением 20483 человек. По территории района проходят автодороги регионального (трасса Иваново – Ярославль) и местного значения. Общая протяженность дорог общего пользования в границах муниципального района составляет 469,391</w:t>
      </w:r>
      <w:r w:rsidRPr="00D33FC9">
        <w:rPr>
          <w:sz w:val="24"/>
          <w:szCs w:val="28"/>
          <w:vertAlign w:val="superscript"/>
        </w:rPr>
        <w:t>*</w:t>
      </w:r>
      <w:r w:rsidRPr="00D33FC9">
        <w:rPr>
          <w:sz w:val="24"/>
          <w:szCs w:val="28"/>
        </w:rPr>
        <w:t xml:space="preserve"> км, из них 186,21</w:t>
      </w:r>
      <w:r w:rsidRPr="00D33FC9">
        <w:rPr>
          <w:sz w:val="24"/>
          <w:szCs w:val="28"/>
          <w:vertAlign w:val="superscript"/>
        </w:rPr>
        <w:t>*</w:t>
      </w:r>
      <w:r w:rsidRPr="00D33FC9">
        <w:rPr>
          <w:sz w:val="24"/>
          <w:szCs w:val="28"/>
        </w:rPr>
        <w:t xml:space="preserve"> км областных дорог, 283,181</w:t>
      </w:r>
      <w:r w:rsidRPr="00D33FC9">
        <w:rPr>
          <w:sz w:val="24"/>
          <w:szCs w:val="28"/>
          <w:vertAlign w:val="superscript"/>
        </w:rPr>
        <w:t>*</w:t>
      </w:r>
      <w:r w:rsidRPr="00D33FC9">
        <w:rPr>
          <w:sz w:val="24"/>
          <w:szCs w:val="28"/>
        </w:rPr>
        <w:t xml:space="preserve"> км приходится на улично-дорожную сеть и дороги между населенными пунктами района. На территории района имеется 6 железнодорожных переездов, 17 мостов. Дорожная сеть Комсомольского муниципального района в настоящее время обеспечивает круглогодичный бесперебойный проезд автомобилей. В то же время практически все дороги в той или иной степени характеризуются дефектами, связанными преимущественно с состоянием дорожного покрытия,  водоотводных и мостовых сооружений.  Кроме этого, отдельные участки дорожной сети муниципального района не соответствуют современным </w:t>
      </w:r>
      <w:r w:rsidRPr="00FD124C">
        <w:rPr>
          <w:sz w:val="24"/>
          <w:szCs w:val="28"/>
        </w:rPr>
        <w:t>нормативным требованиям по геометрическим параметрам и по допустимым нагрузкам транспортных средств (прочности дорожных конструкций, одежд).</w:t>
      </w:r>
    </w:p>
    <w:p w:rsidR="001703F4" w:rsidRPr="00FD124C" w:rsidRDefault="001703F4" w:rsidP="001703F4">
      <w:pPr>
        <w:spacing w:before="25" w:after="25"/>
        <w:ind w:firstLine="426"/>
        <w:jc w:val="both"/>
        <w:rPr>
          <w:sz w:val="24"/>
          <w:szCs w:val="28"/>
        </w:rPr>
      </w:pPr>
      <w:r w:rsidRPr="004B350D">
        <w:rPr>
          <w:sz w:val="24"/>
          <w:szCs w:val="28"/>
        </w:rPr>
        <w:t xml:space="preserve">Ежегодный рост парка автомобильного транспорта и увеличение автотранспортных потоков предъявляют новые, повышенные требования как к техническому состоянию, так и к пропускной способности действующих </w:t>
      </w:r>
      <w:r>
        <w:rPr>
          <w:sz w:val="24"/>
          <w:szCs w:val="28"/>
        </w:rPr>
        <w:t xml:space="preserve">автомобильных дорог. </w:t>
      </w:r>
      <w:r w:rsidRPr="004B350D">
        <w:rPr>
          <w:sz w:val="24"/>
          <w:szCs w:val="28"/>
        </w:rPr>
        <w:t>С этой целью ежегодно проводятся работы по реконстру</w:t>
      </w:r>
      <w:r>
        <w:rPr>
          <w:sz w:val="24"/>
          <w:szCs w:val="28"/>
        </w:rPr>
        <w:t xml:space="preserve">кции автомобильных дорог. </w:t>
      </w:r>
      <w:r w:rsidRPr="00B92F6E">
        <w:rPr>
          <w:sz w:val="24"/>
          <w:szCs w:val="28"/>
        </w:rPr>
        <w:t>В 2016 – реконструкция автомобильной дороги Михеево – Путилова Гора и реконструкция автомобильной дороги Кулеберьево – Воронцово, ремонт автомобильной дороги ул. 9 Мая, ул. Завокзальной до ул. Чехова (Комсомольское городское поселение), а также</w:t>
      </w:r>
      <w:r>
        <w:rPr>
          <w:rFonts w:eastAsia="Calibri"/>
          <w:spacing w:val="2"/>
          <w:sz w:val="24"/>
          <w:szCs w:val="24"/>
        </w:rPr>
        <w:t>р</w:t>
      </w:r>
      <w:r w:rsidRPr="006E0BE5">
        <w:rPr>
          <w:rFonts w:eastAsia="Calibri"/>
          <w:spacing w:val="2"/>
          <w:sz w:val="24"/>
          <w:szCs w:val="24"/>
        </w:rPr>
        <w:t xml:space="preserve">емонт асфальтовой дороги и установка дорожных знаков на территории Октябрьского сельского поселения (ул. Советская, Техническая, 1-я Западная, </w:t>
      </w:r>
      <w:r w:rsidRPr="006E0BE5">
        <w:rPr>
          <w:rFonts w:eastAsia="Calibri"/>
          <w:spacing w:val="2"/>
          <w:sz w:val="24"/>
          <w:szCs w:val="24"/>
        </w:rPr>
        <w:lastRenderedPageBreak/>
        <w:t>Железнодорожная)</w:t>
      </w:r>
      <w:r>
        <w:rPr>
          <w:color w:val="00B0F0"/>
          <w:sz w:val="24"/>
          <w:szCs w:val="28"/>
        </w:rPr>
        <w:t>.</w:t>
      </w:r>
      <w:r w:rsidRPr="00B92F6E">
        <w:rPr>
          <w:sz w:val="24"/>
          <w:szCs w:val="28"/>
        </w:rPr>
        <w:t xml:space="preserve">В 2017г. </w:t>
      </w:r>
      <w:r>
        <w:rPr>
          <w:sz w:val="24"/>
          <w:szCs w:val="28"/>
        </w:rPr>
        <w:t>проведены ремонты с привлечением средств областного бюджета на территории с. Марково (ул. Центральная), с. Новая Усадьба (ул. Зои Космодемьянской), д. Юрьево, д. Иваньково и д. Кожевниково. Кроме того, выполнена горизонтальная разметка согласно проектам организации дорожного движения на территории всего района. Всего были произведены работы на 109 автомобильных дорогах общего пользования местного значения.</w:t>
      </w:r>
      <w:r>
        <w:rPr>
          <w:color w:val="00B0F0"/>
          <w:sz w:val="24"/>
          <w:szCs w:val="28"/>
        </w:rPr>
        <w:tab/>
      </w:r>
      <w:r w:rsidRPr="00FD124C">
        <w:rPr>
          <w:sz w:val="24"/>
          <w:szCs w:val="28"/>
        </w:rPr>
        <w:tab/>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ab/>
        <w:t xml:space="preserve"> Опережение темпов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автомобильных дорогах.</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Себестоимость грузоперевозок, осуществляемых по автомобильным дорогам, имеющим транспортно-эксплуатационные показатели не соответствующие нормативным требованиям, повышается, а безопасность движения ухудшается.</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Для обеспечения прогнозируемых объемов автомобильных перевозок требуется приведение их в соответствие с нормативными требованиями по транспортно-эксплуатационному состоянию.</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ab/>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Состояние сети дорог определяется своевременностью, полнотой и качеством выполнения работ по содержанию, ремонту, капитальному ремонту, реконструкции и строительству дорог и зависит напрямую от объемов финансирования и стратегии распределения финансовых ресурсов в условиях их ограниченных объемов. В ходе анализа технического состояния объектов выявляются многочисленные проблемы, требующие незамедлительного решения и больших финансовых средств, что зачастую несоизмеримо с возможностями бюджета Комсомольского муниципального района.</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ab/>
        <w:t>Применение программно-целевого метода в развитии автомобильных дорог общего пользования местного значения в муниципальном районе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ab/>
        <w:t>Реализация комплекса программных мероприятий сопряжена со следующими рисками:</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 xml:space="preserve"> - возникновении бюджетного дефицита, сокращении объемов финансирования дорожной отрасли;</w:t>
      </w:r>
    </w:p>
    <w:p w:rsidR="001703F4" w:rsidRPr="00FD124C" w:rsidRDefault="001703F4" w:rsidP="001703F4">
      <w:pPr>
        <w:widowControl w:val="0"/>
        <w:autoSpaceDE w:val="0"/>
        <w:autoSpaceDN w:val="0"/>
        <w:adjustRightInd w:val="0"/>
        <w:ind w:firstLine="540"/>
        <w:jc w:val="both"/>
        <w:rPr>
          <w:sz w:val="24"/>
          <w:szCs w:val="28"/>
        </w:rPr>
      </w:pPr>
      <w:r w:rsidRPr="00FD124C">
        <w:rPr>
          <w:sz w:val="24"/>
          <w:szCs w:val="28"/>
        </w:rPr>
        <w:t>-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ремонта и содержания автомобильных дорог муниципального района;</w:t>
      </w:r>
    </w:p>
    <w:p w:rsidR="001703F4" w:rsidRPr="004B350D" w:rsidRDefault="001703F4" w:rsidP="001703F4">
      <w:pPr>
        <w:widowControl w:val="0"/>
        <w:autoSpaceDE w:val="0"/>
        <w:autoSpaceDN w:val="0"/>
        <w:adjustRightInd w:val="0"/>
        <w:ind w:firstLine="540"/>
        <w:jc w:val="both"/>
        <w:rPr>
          <w:sz w:val="24"/>
          <w:szCs w:val="28"/>
        </w:rPr>
      </w:pPr>
      <w:r w:rsidRPr="00FD124C">
        <w:rPr>
          <w:sz w:val="24"/>
          <w:szCs w:val="28"/>
        </w:rPr>
        <w:t>- риск задержки завершения перехода на финансирование работ по содержанию, ремонту и строительству автомобильных дорог в соответствии с нормативами денежных затрат, что не позволит в период реализации Программы существенно сократить накопленное отставание в выполнении ремонтных работ автомобильных дорог муниципального района и достичь запланированных в Программе величин показателей.</w:t>
      </w: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Текущее техническое состояние автодорожной сети по состоянию на 201</w:t>
      </w:r>
      <w:r w:rsidRPr="00C3324B">
        <w:rPr>
          <w:sz w:val="24"/>
          <w:szCs w:val="28"/>
        </w:rPr>
        <w:t>6</w:t>
      </w:r>
      <w:r w:rsidRPr="004B350D">
        <w:rPr>
          <w:sz w:val="24"/>
          <w:szCs w:val="28"/>
        </w:rPr>
        <w:t xml:space="preserve"> год характеризуется следующими показателями:</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- 47,3% существующихмежпоселковых районных автомобильных дорог*местного значения не имеют твердого покрытия, включая31,1% автомобильных дорог к населенным пунктам с числом жителей менее 10 человек и 6,2% - менее 20;</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- 62,5% существующих внутрипоселковых автомобильных дорог</w:t>
      </w:r>
      <w:r w:rsidRPr="00C3324B">
        <w:rPr>
          <w:sz w:val="24"/>
          <w:szCs w:val="28"/>
          <w:vertAlign w:val="superscript"/>
        </w:rPr>
        <w:t>*</w:t>
      </w:r>
      <w:r w:rsidRPr="00C3324B">
        <w:rPr>
          <w:sz w:val="24"/>
          <w:szCs w:val="28"/>
        </w:rPr>
        <w:t xml:space="preserve"> общего пользования не имеют твердого покрытия;</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только 10% существующихмежпоселковых районных автомобильных дорог местного значения  имеют асфальтовое покрытие;</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не отвечают нормативным требованиям более 30% автомобильных дорог общего пользования местного значения;</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xml:space="preserve">- высокая степень износа и низкий эксплуатационно-технический уровень автомобильных </w:t>
      </w:r>
      <w:r w:rsidRPr="00C3324B">
        <w:rPr>
          <w:sz w:val="24"/>
          <w:szCs w:val="28"/>
        </w:rPr>
        <w:lastRenderedPageBreak/>
        <w:t>дорог –9,5% автомобильных дорог района требуют ремонта, еще 40,3% - капитального ремонта;</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В целом, с учетом областных дорог, автомобильная сеть Комсомольского района имеет следующие показатели:</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- 34,7% автомобильных дорог общего пользования не имеют твердого покрытия;</w:t>
      </w:r>
    </w:p>
    <w:p w:rsidR="001703F4" w:rsidRPr="00C3324B" w:rsidRDefault="001703F4" w:rsidP="001703F4">
      <w:pPr>
        <w:widowControl w:val="0"/>
        <w:autoSpaceDE w:val="0"/>
        <w:autoSpaceDN w:val="0"/>
        <w:adjustRightInd w:val="0"/>
        <w:ind w:firstLine="540"/>
        <w:jc w:val="both"/>
        <w:rPr>
          <w:sz w:val="24"/>
          <w:szCs w:val="28"/>
        </w:rPr>
      </w:pPr>
      <w:r w:rsidRPr="00C3324B">
        <w:rPr>
          <w:sz w:val="24"/>
          <w:szCs w:val="28"/>
        </w:rPr>
        <w:t>- 41,7% автомобильных дорог общего пользования имеют асфальтовое покрытие.</w:t>
      </w:r>
    </w:p>
    <w:p w:rsidR="001703F4" w:rsidRPr="00C3324B" w:rsidRDefault="001703F4" w:rsidP="001703F4">
      <w:pPr>
        <w:widowControl w:val="0"/>
        <w:autoSpaceDE w:val="0"/>
        <w:autoSpaceDN w:val="0"/>
        <w:adjustRightInd w:val="0"/>
        <w:rPr>
          <w:sz w:val="24"/>
          <w:szCs w:val="28"/>
        </w:rPr>
      </w:pPr>
    </w:p>
    <w:p w:rsidR="001703F4" w:rsidRPr="004B350D" w:rsidRDefault="001703F4" w:rsidP="001703F4">
      <w:pPr>
        <w:widowControl w:val="0"/>
        <w:autoSpaceDE w:val="0"/>
        <w:autoSpaceDN w:val="0"/>
        <w:adjustRightInd w:val="0"/>
        <w:outlineLvl w:val="3"/>
        <w:rPr>
          <w:sz w:val="24"/>
          <w:szCs w:val="28"/>
        </w:rPr>
      </w:pPr>
      <w:r w:rsidRPr="004B350D">
        <w:rPr>
          <w:sz w:val="24"/>
          <w:szCs w:val="28"/>
        </w:rPr>
        <w:t xml:space="preserve"> Показатели, характеризующие состояниеавтомобильных дорог общего пользования </w:t>
      </w:r>
      <w:r>
        <w:rPr>
          <w:sz w:val="24"/>
          <w:szCs w:val="28"/>
        </w:rPr>
        <w:t xml:space="preserve">Комсомольского муниципального района </w:t>
      </w:r>
      <w:r w:rsidRPr="004B350D">
        <w:rPr>
          <w:sz w:val="24"/>
          <w:szCs w:val="28"/>
        </w:rPr>
        <w:t>Ивановской области</w:t>
      </w:r>
    </w:p>
    <w:p w:rsidR="001703F4" w:rsidRPr="004B350D" w:rsidRDefault="001703F4" w:rsidP="001703F4">
      <w:pPr>
        <w:widowControl w:val="0"/>
        <w:autoSpaceDE w:val="0"/>
        <w:autoSpaceDN w:val="0"/>
        <w:adjustRightInd w:val="0"/>
        <w:rPr>
          <w:sz w:val="24"/>
          <w:szCs w:val="28"/>
        </w:rPr>
      </w:pPr>
    </w:p>
    <w:tbl>
      <w:tblPr>
        <w:tblW w:w="9477" w:type="dxa"/>
        <w:tblCellSpacing w:w="5" w:type="nil"/>
        <w:tblInd w:w="75" w:type="dxa"/>
        <w:tblLayout w:type="fixed"/>
        <w:tblCellMar>
          <w:left w:w="75" w:type="dxa"/>
          <w:right w:w="75" w:type="dxa"/>
        </w:tblCellMar>
        <w:tblLook w:val="0000"/>
      </w:tblPr>
      <w:tblGrid>
        <w:gridCol w:w="702"/>
        <w:gridCol w:w="4329"/>
        <w:gridCol w:w="702"/>
        <w:gridCol w:w="936"/>
        <w:gridCol w:w="936"/>
        <w:gridCol w:w="936"/>
        <w:gridCol w:w="936"/>
      </w:tblGrid>
      <w:tr w:rsidR="001703F4" w:rsidRPr="007922F1" w:rsidTr="007E646E">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N  </w:t>
            </w:r>
          </w:p>
        </w:tc>
        <w:tc>
          <w:tcPr>
            <w:tcW w:w="4329"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Наименование показателя      </w:t>
            </w:r>
          </w:p>
        </w:tc>
        <w:tc>
          <w:tcPr>
            <w:tcW w:w="702"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Ед. </w:t>
            </w:r>
          </w:p>
          <w:p w:rsidR="001703F4" w:rsidRPr="007922F1" w:rsidRDefault="001703F4" w:rsidP="007E646E">
            <w:pPr>
              <w:widowControl w:val="0"/>
              <w:autoSpaceDE w:val="0"/>
              <w:autoSpaceDN w:val="0"/>
              <w:adjustRightInd w:val="0"/>
              <w:rPr>
                <w:sz w:val="22"/>
              </w:rPr>
            </w:pPr>
            <w:r w:rsidRPr="007922F1">
              <w:rPr>
                <w:sz w:val="22"/>
              </w:rPr>
              <w:t>изм.</w:t>
            </w:r>
          </w:p>
        </w:tc>
        <w:tc>
          <w:tcPr>
            <w:tcW w:w="936"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 xml:space="preserve"> 2014</w:t>
            </w:r>
          </w:p>
        </w:tc>
        <w:tc>
          <w:tcPr>
            <w:tcW w:w="936"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 xml:space="preserve"> 2015</w:t>
            </w:r>
          </w:p>
        </w:tc>
        <w:tc>
          <w:tcPr>
            <w:tcW w:w="936"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 xml:space="preserve"> 2016</w:t>
            </w:r>
          </w:p>
        </w:tc>
        <w:tc>
          <w:tcPr>
            <w:tcW w:w="936" w:type="dxa"/>
            <w:tcBorders>
              <w:top w:val="single" w:sz="8" w:space="0" w:color="auto"/>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 xml:space="preserve"> 2017</w:t>
            </w:r>
          </w:p>
          <w:p w:rsidR="001703F4" w:rsidRPr="007922F1" w:rsidRDefault="001703F4" w:rsidP="007E646E">
            <w:pPr>
              <w:widowControl w:val="0"/>
              <w:autoSpaceDE w:val="0"/>
              <w:autoSpaceDN w:val="0"/>
              <w:adjustRightInd w:val="0"/>
              <w:rPr>
                <w:sz w:val="22"/>
              </w:rPr>
            </w:pPr>
            <w:r w:rsidRPr="007922F1">
              <w:rPr>
                <w:sz w:val="22"/>
              </w:rPr>
              <w:t>оценка</w:t>
            </w:r>
          </w:p>
        </w:tc>
      </w:tr>
      <w:tr w:rsidR="001703F4" w:rsidRPr="007922F1" w:rsidTr="007E646E">
        <w:trPr>
          <w:trHeight w:val="800"/>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1.  </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Доля  автомобильных  дорог   общегопользования</w:t>
            </w:r>
            <w:r>
              <w:rPr>
                <w:sz w:val="22"/>
              </w:rPr>
              <w:t xml:space="preserve"> местного значения</w:t>
            </w:r>
            <w:r w:rsidRPr="007922F1">
              <w:rPr>
                <w:sz w:val="22"/>
              </w:rPr>
              <w:t xml:space="preserve">,требующих ремонта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52,7</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52,5</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49,8</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47,8</w:t>
            </w:r>
          </w:p>
        </w:tc>
      </w:tr>
      <w:tr w:rsidR="001703F4" w:rsidRPr="007922F1" w:rsidTr="007E646E">
        <w:trPr>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1.1.</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в т.ч. капитального ремонта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42,7</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41,4</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40,3</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38,8</w:t>
            </w:r>
          </w:p>
        </w:tc>
      </w:tr>
      <w:tr w:rsidR="001703F4" w:rsidRPr="007922F1" w:rsidTr="007E646E">
        <w:trPr>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1.2.</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в т.ч. ремонта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10</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11</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9,5</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9</w:t>
            </w:r>
          </w:p>
        </w:tc>
      </w:tr>
      <w:tr w:rsidR="001703F4" w:rsidRPr="007922F1" w:rsidTr="007E646E">
        <w:trPr>
          <w:trHeight w:val="800"/>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2.  </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Протяженность  автомобильных  дорог</w:t>
            </w:r>
          </w:p>
          <w:p w:rsidR="001703F4" w:rsidRPr="007922F1" w:rsidRDefault="001703F4" w:rsidP="007E646E">
            <w:pPr>
              <w:widowControl w:val="0"/>
              <w:autoSpaceDE w:val="0"/>
              <w:autoSpaceDN w:val="0"/>
              <w:adjustRightInd w:val="0"/>
              <w:rPr>
                <w:sz w:val="22"/>
              </w:rPr>
            </w:pPr>
            <w:r>
              <w:rPr>
                <w:sz w:val="22"/>
              </w:rPr>
              <w:t>общего пользования местного значения</w:t>
            </w:r>
          </w:p>
          <w:p w:rsidR="001703F4" w:rsidRPr="007922F1" w:rsidRDefault="001703F4" w:rsidP="007E646E">
            <w:pPr>
              <w:widowControl w:val="0"/>
              <w:autoSpaceDE w:val="0"/>
              <w:autoSpaceDN w:val="0"/>
              <w:adjustRightInd w:val="0"/>
              <w:rPr>
                <w:sz w:val="22"/>
              </w:rPr>
            </w:pPr>
            <w:r w:rsidRPr="007922F1">
              <w:rPr>
                <w:sz w:val="22"/>
              </w:rPr>
              <w:t xml:space="preserve">   значения, накоторых проведены </w:t>
            </w:r>
            <w:r>
              <w:rPr>
                <w:sz w:val="22"/>
              </w:rPr>
              <w:t>р</w:t>
            </w:r>
            <w:r w:rsidRPr="007922F1">
              <w:rPr>
                <w:sz w:val="22"/>
              </w:rPr>
              <w:t xml:space="preserve">емонтные работы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км</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1,78</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9,6</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3,8</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2</w:t>
            </w:r>
          </w:p>
        </w:tc>
      </w:tr>
      <w:tr w:rsidR="001703F4" w:rsidRPr="007922F1" w:rsidTr="007E646E">
        <w:trPr>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2.1.</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в т.ч. капитальный ремонт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км</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0,38</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0,5</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2,4</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1,5</w:t>
            </w:r>
          </w:p>
        </w:tc>
      </w:tr>
      <w:tr w:rsidR="001703F4" w:rsidRPr="007922F1" w:rsidTr="007E646E">
        <w:trPr>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2.2.</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в т.ч. ремонт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км</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1,4</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9,1</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1,4</w:t>
            </w:r>
          </w:p>
        </w:tc>
        <w:tc>
          <w:tcPr>
            <w:tcW w:w="936"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Pr>
                <w:sz w:val="22"/>
              </w:rPr>
              <w:t>5</w:t>
            </w:r>
          </w:p>
        </w:tc>
      </w:tr>
      <w:tr w:rsidR="001703F4" w:rsidRPr="007922F1" w:rsidTr="007E646E">
        <w:trPr>
          <w:trHeight w:val="1600"/>
          <w:tblCellSpacing w:w="5" w:type="nil"/>
        </w:trPr>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3.  </w:t>
            </w:r>
          </w:p>
        </w:tc>
        <w:tc>
          <w:tcPr>
            <w:tcW w:w="4329"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Доля  протяженности   автомобильных</w:t>
            </w:r>
          </w:p>
          <w:p w:rsidR="001703F4" w:rsidRPr="007922F1" w:rsidRDefault="001703F4" w:rsidP="007E646E">
            <w:pPr>
              <w:widowControl w:val="0"/>
              <w:autoSpaceDE w:val="0"/>
              <w:autoSpaceDN w:val="0"/>
              <w:adjustRightInd w:val="0"/>
              <w:rPr>
                <w:sz w:val="22"/>
              </w:rPr>
            </w:pPr>
            <w:r w:rsidRPr="007922F1">
              <w:rPr>
                <w:sz w:val="22"/>
              </w:rPr>
              <w:t>дорог      общего       пользования</w:t>
            </w:r>
          </w:p>
          <w:p w:rsidR="001703F4" w:rsidRPr="007922F1" w:rsidRDefault="001703F4" w:rsidP="007E646E">
            <w:pPr>
              <w:widowControl w:val="0"/>
              <w:autoSpaceDE w:val="0"/>
              <w:autoSpaceDN w:val="0"/>
              <w:adjustRightInd w:val="0"/>
              <w:rPr>
                <w:sz w:val="22"/>
              </w:rPr>
            </w:pPr>
            <w:r>
              <w:rPr>
                <w:sz w:val="22"/>
              </w:rPr>
              <w:t xml:space="preserve">местного </w:t>
            </w:r>
            <w:r w:rsidRPr="007922F1">
              <w:rPr>
                <w:sz w:val="22"/>
              </w:rPr>
              <w:t xml:space="preserve">значения, не отвечающих нормативнымтребованиям, в общей  протяженностиавтомобильных     дорог      общегопользования </w:t>
            </w:r>
            <w:r>
              <w:rPr>
                <w:sz w:val="22"/>
              </w:rPr>
              <w:t xml:space="preserve">местного </w:t>
            </w:r>
            <w:r w:rsidRPr="007922F1">
              <w:rPr>
                <w:sz w:val="22"/>
              </w:rPr>
              <w:t xml:space="preserve">значения         </w:t>
            </w:r>
          </w:p>
        </w:tc>
        <w:tc>
          <w:tcPr>
            <w:tcW w:w="702" w:type="dxa"/>
            <w:tcBorders>
              <w:left w:val="single" w:sz="8" w:space="0" w:color="auto"/>
              <w:bottom w:val="single" w:sz="8" w:space="0" w:color="auto"/>
              <w:right w:val="single" w:sz="8" w:space="0" w:color="auto"/>
            </w:tcBorders>
          </w:tcPr>
          <w:p w:rsidR="001703F4" w:rsidRPr="007922F1" w:rsidRDefault="001703F4" w:rsidP="007E646E">
            <w:pPr>
              <w:widowControl w:val="0"/>
              <w:autoSpaceDE w:val="0"/>
              <w:autoSpaceDN w:val="0"/>
              <w:adjustRightInd w:val="0"/>
              <w:rPr>
                <w:sz w:val="22"/>
              </w:rPr>
            </w:pPr>
            <w:r w:rsidRPr="007922F1">
              <w:rPr>
                <w:sz w:val="22"/>
              </w:rPr>
              <w:t xml:space="preserve">%   </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46,4</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32,8</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32,3</w:t>
            </w:r>
          </w:p>
        </w:tc>
        <w:tc>
          <w:tcPr>
            <w:tcW w:w="936"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2"/>
              </w:rPr>
            </w:pPr>
          </w:p>
          <w:p w:rsidR="001703F4" w:rsidRPr="007922F1" w:rsidRDefault="001703F4" w:rsidP="007E646E">
            <w:pPr>
              <w:widowControl w:val="0"/>
              <w:autoSpaceDE w:val="0"/>
              <w:autoSpaceDN w:val="0"/>
              <w:adjustRightInd w:val="0"/>
              <w:rPr>
                <w:sz w:val="22"/>
              </w:rPr>
            </w:pPr>
            <w:r>
              <w:rPr>
                <w:sz w:val="22"/>
              </w:rPr>
              <w:t>31,5</w:t>
            </w:r>
          </w:p>
        </w:tc>
      </w:tr>
    </w:tbl>
    <w:p w:rsidR="001703F4" w:rsidRPr="004B350D" w:rsidRDefault="001703F4" w:rsidP="001703F4">
      <w:pPr>
        <w:widowControl w:val="0"/>
        <w:autoSpaceDE w:val="0"/>
        <w:autoSpaceDN w:val="0"/>
        <w:adjustRightInd w:val="0"/>
        <w:ind w:firstLine="540"/>
        <w:jc w:val="both"/>
        <w:rPr>
          <w:sz w:val="24"/>
          <w:szCs w:val="28"/>
        </w:rPr>
      </w:pP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 xml:space="preserve">Текущее поддержание транспортно-эксплуатационного состояния дорог и дорожных сооружений в соответствии с требованиями технических регламентов осуществляется в рамках </w:t>
      </w:r>
      <w:r w:rsidRPr="00D33FC9">
        <w:rPr>
          <w:sz w:val="24"/>
          <w:szCs w:val="28"/>
        </w:rPr>
        <w:t>содержания автомобильных дорог общего пользования местного значения Ивановской области. На содержании находится 100% автомобильных дорог общего пользования местного значения –283,181</w:t>
      </w:r>
      <w:r w:rsidRPr="00D33FC9">
        <w:rPr>
          <w:sz w:val="24"/>
          <w:szCs w:val="28"/>
          <w:vertAlign w:val="superscript"/>
        </w:rPr>
        <w:t>*</w:t>
      </w:r>
      <w:r w:rsidRPr="00D33FC9">
        <w:rPr>
          <w:sz w:val="24"/>
          <w:szCs w:val="28"/>
        </w:rPr>
        <w:t>километра. В рамках текущего содержания осуществляется уход за дорожным покрытием, его уборка (зимой – обработка противогололедными материалами</w:t>
      </w:r>
      <w:r w:rsidRPr="004B350D">
        <w:rPr>
          <w:sz w:val="24"/>
          <w:szCs w:val="28"/>
        </w:rPr>
        <w:t>), дорожными сооружениями и полосой отвода, элементами обустройства дорог, организации и безопасности движения. Также в содержание включается устранение незначительных разрушений, деформаций и повреждений конструктивных элементов дорог и сооружений на них.</w:t>
      </w:r>
    </w:p>
    <w:p w:rsidR="001703F4" w:rsidRDefault="001703F4" w:rsidP="001703F4">
      <w:pPr>
        <w:widowControl w:val="0"/>
        <w:autoSpaceDE w:val="0"/>
        <w:autoSpaceDN w:val="0"/>
        <w:adjustRightInd w:val="0"/>
        <w:rPr>
          <w:sz w:val="24"/>
          <w:szCs w:val="28"/>
        </w:rPr>
      </w:pPr>
      <w:r>
        <w:rPr>
          <w:sz w:val="24"/>
          <w:szCs w:val="28"/>
        </w:rPr>
        <w:tab/>
        <w:t xml:space="preserve">Прим. </w:t>
      </w:r>
      <w:r>
        <w:rPr>
          <w:sz w:val="24"/>
          <w:szCs w:val="28"/>
          <w:vertAlign w:val="superscript"/>
        </w:rPr>
        <w:t xml:space="preserve">* - </w:t>
      </w:r>
      <w:r>
        <w:rPr>
          <w:sz w:val="24"/>
          <w:szCs w:val="28"/>
        </w:rPr>
        <w:t>Постановление Администрации Комсомольского муниципального района № 303 от 27.07.2016г.</w:t>
      </w:r>
    </w:p>
    <w:p w:rsidR="001703F4" w:rsidRPr="00EB59E6" w:rsidRDefault="001703F4" w:rsidP="001703F4">
      <w:pPr>
        <w:widowControl w:val="0"/>
        <w:autoSpaceDE w:val="0"/>
        <w:autoSpaceDN w:val="0"/>
        <w:adjustRightInd w:val="0"/>
        <w:rPr>
          <w:sz w:val="24"/>
          <w:szCs w:val="28"/>
        </w:rPr>
      </w:pPr>
    </w:p>
    <w:p w:rsidR="001703F4" w:rsidRPr="004B350D" w:rsidRDefault="001703F4" w:rsidP="001703F4">
      <w:pPr>
        <w:widowControl w:val="0"/>
        <w:autoSpaceDE w:val="0"/>
        <w:autoSpaceDN w:val="0"/>
        <w:adjustRightInd w:val="0"/>
        <w:outlineLvl w:val="3"/>
        <w:rPr>
          <w:sz w:val="24"/>
          <w:szCs w:val="28"/>
        </w:rPr>
      </w:pPr>
      <w:r w:rsidRPr="004B350D">
        <w:rPr>
          <w:sz w:val="24"/>
          <w:szCs w:val="28"/>
        </w:rPr>
        <w:t xml:space="preserve"> Пока</w:t>
      </w:r>
      <w:r>
        <w:rPr>
          <w:sz w:val="24"/>
          <w:szCs w:val="28"/>
        </w:rPr>
        <w:t xml:space="preserve">затели, характеризующие текущую ситуацию с </w:t>
      </w:r>
      <w:r w:rsidRPr="004B350D">
        <w:rPr>
          <w:sz w:val="24"/>
          <w:szCs w:val="28"/>
        </w:rPr>
        <w:t>содержание</w:t>
      </w:r>
      <w:r>
        <w:rPr>
          <w:sz w:val="24"/>
          <w:szCs w:val="28"/>
        </w:rPr>
        <w:t>м</w:t>
      </w:r>
    </w:p>
    <w:p w:rsidR="001703F4" w:rsidRPr="004B350D" w:rsidRDefault="001703F4" w:rsidP="001703F4">
      <w:pPr>
        <w:widowControl w:val="0"/>
        <w:autoSpaceDE w:val="0"/>
        <w:autoSpaceDN w:val="0"/>
        <w:adjustRightInd w:val="0"/>
        <w:rPr>
          <w:sz w:val="24"/>
          <w:szCs w:val="28"/>
        </w:rPr>
      </w:pPr>
      <w:r w:rsidRPr="004B350D">
        <w:rPr>
          <w:sz w:val="24"/>
          <w:szCs w:val="28"/>
        </w:rPr>
        <w:t xml:space="preserve">автомобильных дорог общего пользования </w:t>
      </w:r>
      <w:r>
        <w:rPr>
          <w:sz w:val="24"/>
          <w:szCs w:val="28"/>
        </w:rPr>
        <w:t>Комсомольского муниципального района Ивановской</w:t>
      </w:r>
      <w:r w:rsidRPr="004B350D">
        <w:rPr>
          <w:sz w:val="24"/>
          <w:szCs w:val="28"/>
        </w:rPr>
        <w:t xml:space="preserve"> области</w:t>
      </w:r>
    </w:p>
    <w:p w:rsidR="001703F4" w:rsidRPr="004B350D" w:rsidRDefault="001703F4" w:rsidP="001703F4">
      <w:pPr>
        <w:widowControl w:val="0"/>
        <w:autoSpaceDE w:val="0"/>
        <w:autoSpaceDN w:val="0"/>
        <w:adjustRightInd w:val="0"/>
        <w:rPr>
          <w:sz w:val="24"/>
          <w:szCs w:val="28"/>
        </w:rPr>
      </w:pPr>
    </w:p>
    <w:tbl>
      <w:tblPr>
        <w:tblW w:w="9076" w:type="dxa"/>
        <w:tblCellSpacing w:w="5" w:type="nil"/>
        <w:tblInd w:w="75" w:type="dxa"/>
        <w:tblLayout w:type="fixed"/>
        <w:tblCellMar>
          <w:left w:w="75" w:type="dxa"/>
          <w:right w:w="75" w:type="dxa"/>
        </w:tblCellMar>
        <w:tblLook w:val="0000"/>
      </w:tblPr>
      <w:tblGrid>
        <w:gridCol w:w="560"/>
        <w:gridCol w:w="3923"/>
        <w:gridCol w:w="896"/>
        <w:gridCol w:w="896"/>
        <w:gridCol w:w="1009"/>
        <w:gridCol w:w="896"/>
        <w:gridCol w:w="896"/>
      </w:tblGrid>
      <w:tr w:rsidR="001703F4" w:rsidRPr="00CC2733" w:rsidTr="007E646E">
        <w:trPr>
          <w:trHeight w:val="394"/>
          <w:tblCellSpacing w:w="5" w:type="nil"/>
        </w:trPr>
        <w:tc>
          <w:tcPr>
            <w:tcW w:w="560"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N </w:t>
            </w:r>
          </w:p>
        </w:tc>
        <w:tc>
          <w:tcPr>
            <w:tcW w:w="3923"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Наименование показателя     </w:t>
            </w:r>
          </w:p>
        </w:tc>
        <w:tc>
          <w:tcPr>
            <w:tcW w:w="896"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Ед.  </w:t>
            </w:r>
          </w:p>
          <w:p w:rsidR="001703F4" w:rsidRPr="00CC2733" w:rsidRDefault="001703F4" w:rsidP="007E646E">
            <w:pPr>
              <w:widowControl w:val="0"/>
              <w:autoSpaceDE w:val="0"/>
              <w:autoSpaceDN w:val="0"/>
              <w:adjustRightInd w:val="0"/>
            </w:pPr>
            <w:r w:rsidRPr="00CC2733">
              <w:t xml:space="preserve"> изм. </w:t>
            </w:r>
          </w:p>
        </w:tc>
        <w:tc>
          <w:tcPr>
            <w:tcW w:w="896"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2014</w:t>
            </w:r>
          </w:p>
        </w:tc>
        <w:tc>
          <w:tcPr>
            <w:tcW w:w="1009"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2015</w:t>
            </w:r>
          </w:p>
        </w:tc>
        <w:tc>
          <w:tcPr>
            <w:tcW w:w="896"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2016</w:t>
            </w:r>
          </w:p>
        </w:tc>
        <w:tc>
          <w:tcPr>
            <w:tcW w:w="896" w:type="dxa"/>
            <w:tcBorders>
              <w:top w:val="single" w:sz="8"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 2017</w:t>
            </w:r>
          </w:p>
          <w:p w:rsidR="001703F4" w:rsidRPr="00CC2733" w:rsidRDefault="001703F4" w:rsidP="007E646E">
            <w:pPr>
              <w:widowControl w:val="0"/>
              <w:autoSpaceDE w:val="0"/>
              <w:autoSpaceDN w:val="0"/>
              <w:adjustRightInd w:val="0"/>
            </w:pPr>
            <w:r w:rsidRPr="00CC2733">
              <w:t>оценка</w:t>
            </w:r>
          </w:p>
        </w:tc>
      </w:tr>
      <w:tr w:rsidR="001703F4" w:rsidRPr="00CC2733" w:rsidTr="007E646E">
        <w:trPr>
          <w:trHeight w:val="1257"/>
          <w:tblCellSpacing w:w="5" w:type="nil"/>
        </w:trPr>
        <w:tc>
          <w:tcPr>
            <w:tcW w:w="560"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1. </w:t>
            </w:r>
          </w:p>
        </w:tc>
        <w:tc>
          <w:tcPr>
            <w:tcW w:w="3923"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r w:rsidRPr="00CC2733">
              <w:t>Протяженность автомобильных дорог</w:t>
            </w:r>
          </w:p>
          <w:p w:rsidR="001703F4" w:rsidRPr="00CC2733" w:rsidRDefault="001703F4" w:rsidP="007E646E">
            <w:pPr>
              <w:widowControl w:val="0"/>
              <w:autoSpaceDE w:val="0"/>
              <w:autoSpaceDN w:val="0"/>
              <w:adjustRightInd w:val="0"/>
            </w:pPr>
            <w:r w:rsidRPr="00CC2733">
              <w:t>общего пользования местногозначенияКомсомольского муниципального района Ивановской области, находящихсяна содержании</w:t>
            </w:r>
          </w:p>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p>
        </w:tc>
        <w:tc>
          <w:tcPr>
            <w:tcW w:w="896"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км</w:t>
            </w:r>
          </w:p>
        </w:tc>
        <w:tc>
          <w:tcPr>
            <w:tcW w:w="896"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93,494</w:t>
            </w:r>
          </w:p>
        </w:tc>
        <w:tc>
          <w:tcPr>
            <w:tcW w:w="1009"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93,494</w:t>
            </w:r>
          </w:p>
        </w:tc>
        <w:tc>
          <w:tcPr>
            <w:tcW w:w="896"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93,971</w:t>
            </w:r>
          </w:p>
          <w:p w:rsidR="001703F4" w:rsidRPr="00CC2733" w:rsidRDefault="001703F4" w:rsidP="007E646E">
            <w:pPr>
              <w:widowControl w:val="0"/>
              <w:autoSpaceDE w:val="0"/>
              <w:autoSpaceDN w:val="0"/>
              <w:adjustRightInd w:val="0"/>
            </w:pPr>
            <w:r w:rsidRPr="00CC2733">
              <w:t>(Постановление № 303 от 27.07.</w:t>
            </w:r>
          </w:p>
          <w:p w:rsidR="001703F4" w:rsidRPr="00CC2733" w:rsidRDefault="001703F4" w:rsidP="007E646E">
            <w:pPr>
              <w:widowControl w:val="0"/>
              <w:autoSpaceDE w:val="0"/>
              <w:autoSpaceDN w:val="0"/>
              <w:adjustRightInd w:val="0"/>
            </w:pPr>
            <w:r w:rsidRPr="00CC2733">
              <w:t>2016)</w:t>
            </w:r>
          </w:p>
        </w:tc>
        <w:tc>
          <w:tcPr>
            <w:tcW w:w="896" w:type="dxa"/>
            <w:tcBorders>
              <w:left w:val="single" w:sz="8" w:space="0" w:color="auto"/>
              <w:bottom w:val="single" w:sz="4"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248,293</w:t>
            </w:r>
          </w:p>
        </w:tc>
      </w:tr>
      <w:tr w:rsidR="001703F4" w:rsidRPr="00CC2733" w:rsidTr="007E646E">
        <w:trPr>
          <w:trHeight w:val="947"/>
          <w:tblCellSpacing w:w="5" w:type="nil"/>
        </w:trPr>
        <w:tc>
          <w:tcPr>
            <w:tcW w:w="560"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2.</w:t>
            </w:r>
          </w:p>
        </w:tc>
        <w:tc>
          <w:tcPr>
            <w:tcW w:w="3923"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Протяженность автомобильных дорог</w:t>
            </w:r>
          </w:p>
          <w:p w:rsidR="001703F4" w:rsidRPr="00CC2733" w:rsidRDefault="001703F4" w:rsidP="007E646E">
            <w:pPr>
              <w:widowControl w:val="0"/>
              <w:autoSpaceDE w:val="0"/>
              <w:autoSpaceDN w:val="0"/>
              <w:adjustRightInd w:val="0"/>
            </w:pPr>
            <w:r w:rsidRPr="00CC2733">
              <w:t>общего пользования  местного значения Комсомольского муниципального района Ивановской  области,  находящихсяна содержании</w:t>
            </w:r>
          </w:p>
          <w:p w:rsidR="001703F4" w:rsidRPr="00CC2733" w:rsidRDefault="001703F4" w:rsidP="007E646E">
            <w:pPr>
              <w:widowControl w:val="0"/>
              <w:autoSpaceDE w:val="0"/>
              <w:autoSpaceDN w:val="0"/>
              <w:adjustRightInd w:val="0"/>
            </w:pPr>
            <w:r w:rsidRPr="00CC2733">
              <w:t>Управления городского хозяйства</w:t>
            </w:r>
          </w:p>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p>
        </w:tc>
        <w:tc>
          <w:tcPr>
            <w:tcW w:w="896"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tc>
        <w:tc>
          <w:tcPr>
            <w:tcW w:w="896"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tc>
        <w:tc>
          <w:tcPr>
            <w:tcW w:w="1009"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tc>
        <w:tc>
          <w:tcPr>
            <w:tcW w:w="896"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tc>
        <w:tc>
          <w:tcPr>
            <w:tcW w:w="896" w:type="dxa"/>
            <w:tcBorders>
              <w:top w:val="single" w:sz="4" w:space="0" w:color="auto"/>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34,888</w:t>
            </w:r>
          </w:p>
        </w:tc>
      </w:tr>
      <w:tr w:rsidR="001703F4" w:rsidRPr="00CC2733" w:rsidTr="007E646E">
        <w:trPr>
          <w:trHeight w:val="986"/>
          <w:tblCellSpacing w:w="5" w:type="nil"/>
        </w:trPr>
        <w:tc>
          <w:tcPr>
            <w:tcW w:w="560"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 xml:space="preserve">3. </w:t>
            </w:r>
          </w:p>
        </w:tc>
        <w:tc>
          <w:tcPr>
            <w:tcW w:w="3923"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r w:rsidRPr="00CC2733">
              <w:t>Доля автомобильных  дорог  общего</w:t>
            </w:r>
          </w:p>
          <w:p w:rsidR="001703F4" w:rsidRPr="00CC2733" w:rsidRDefault="001703F4" w:rsidP="007E646E">
            <w:pPr>
              <w:widowControl w:val="0"/>
              <w:autoSpaceDE w:val="0"/>
              <w:autoSpaceDN w:val="0"/>
              <w:adjustRightInd w:val="0"/>
            </w:pPr>
            <w:r w:rsidRPr="00CC2733">
              <w:t>пользования   местного значения</w:t>
            </w:r>
          </w:p>
          <w:p w:rsidR="001703F4" w:rsidRPr="00CC2733" w:rsidRDefault="001703F4" w:rsidP="007E646E">
            <w:pPr>
              <w:widowControl w:val="0"/>
              <w:autoSpaceDE w:val="0"/>
              <w:autoSpaceDN w:val="0"/>
              <w:adjustRightInd w:val="0"/>
            </w:pPr>
            <w:r w:rsidRPr="00CC2733">
              <w:t>Комсомольского муниципального района Ивановской  области,  находящихся</w:t>
            </w:r>
          </w:p>
          <w:p w:rsidR="001703F4" w:rsidRPr="00CC2733" w:rsidRDefault="001703F4" w:rsidP="007E646E">
            <w:pPr>
              <w:widowControl w:val="0"/>
              <w:autoSpaceDE w:val="0"/>
              <w:autoSpaceDN w:val="0"/>
              <w:adjustRightInd w:val="0"/>
            </w:pPr>
            <w:r w:rsidRPr="00CC2733">
              <w:t xml:space="preserve">на содержании                    </w:t>
            </w:r>
          </w:p>
        </w:tc>
        <w:tc>
          <w:tcPr>
            <w:tcW w:w="896"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 xml:space="preserve">%     </w:t>
            </w:r>
          </w:p>
        </w:tc>
        <w:tc>
          <w:tcPr>
            <w:tcW w:w="896"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 xml:space="preserve"> 100  </w:t>
            </w:r>
          </w:p>
        </w:tc>
        <w:tc>
          <w:tcPr>
            <w:tcW w:w="1009"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 xml:space="preserve"> 100   </w:t>
            </w:r>
          </w:p>
        </w:tc>
        <w:tc>
          <w:tcPr>
            <w:tcW w:w="896"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 xml:space="preserve">100  </w:t>
            </w:r>
          </w:p>
        </w:tc>
        <w:tc>
          <w:tcPr>
            <w:tcW w:w="896" w:type="dxa"/>
            <w:tcBorders>
              <w:left w:val="single" w:sz="8" w:space="0" w:color="auto"/>
              <w:bottom w:val="single" w:sz="8" w:space="0" w:color="auto"/>
              <w:right w:val="single" w:sz="8" w:space="0" w:color="auto"/>
            </w:tcBorders>
          </w:tcPr>
          <w:p w:rsidR="001703F4" w:rsidRPr="00CC2733" w:rsidRDefault="001703F4" w:rsidP="007E646E">
            <w:pPr>
              <w:widowControl w:val="0"/>
              <w:autoSpaceDE w:val="0"/>
              <w:autoSpaceDN w:val="0"/>
              <w:adjustRightInd w:val="0"/>
            </w:pPr>
          </w:p>
          <w:p w:rsidR="001703F4" w:rsidRPr="00CC2733" w:rsidRDefault="001703F4" w:rsidP="007E646E">
            <w:pPr>
              <w:widowControl w:val="0"/>
              <w:autoSpaceDE w:val="0"/>
              <w:autoSpaceDN w:val="0"/>
              <w:adjustRightInd w:val="0"/>
            </w:pPr>
            <w:r w:rsidRPr="00CC2733">
              <w:t xml:space="preserve">100  </w:t>
            </w:r>
          </w:p>
        </w:tc>
      </w:tr>
    </w:tbl>
    <w:p w:rsidR="001703F4" w:rsidRPr="004B350D" w:rsidRDefault="001703F4" w:rsidP="001703F4">
      <w:pPr>
        <w:widowControl w:val="0"/>
        <w:autoSpaceDE w:val="0"/>
        <w:autoSpaceDN w:val="0"/>
        <w:adjustRightInd w:val="0"/>
        <w:ind w:firstLine="540"/>
        <w:jc w:val="both"/>
        <w:rPr>
          <w:sz w:val="24"/>
          <w:szCs w:val="28"/>
        </w:rPr>
      </w:pP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 xml:space="preserve">В отношении автомобильных дорог местного значения </w:t>
      </w:r>
      <w:r>
        <w:rPr>
          <w:sz w:val="24"/>
          <w:szCs w:val="28"/>
        </w:rPr>
        <w:t>Комсомольского муниципального района Ивановской</w:t>
      </w:r>
      <w:r w:rsidRPr="004B350D">
        <w:rPr>
          <w:sz w:val="24"/>
          <w:szCs w:val="28"/>
        </w:rPr>
        <w:t xml:space="preserve"> области предоставляется финансовая поддержка</w:t>
      </w:r>
      <w:r>
        <w:rPr>
          <w:sz w:val="24"/>
          <w:szCs w:val="28"/>
        </w:rPr>
        <w:t>из областного бюджета</w:t>
      </w:r>
      <w:r w:rsidRPr="004B350D">
        <w:rPr>
          <w:sz w:val="24"/>
          <w:szCs w:val="28"/>
        </w:rPr>
        <w:t xml:space="preserve">. </w:t>
      </w: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 xml:space="preserve">С целью обеспечения нормативного состояния автомобильных дорог </w:t>
      </w:r>
      <w:r>
        <w:rPr>
          <w:sz w:val="24"/>
          <w:szCs w:val="28"/>
        </w:rPr>
        <w:t>Комсомольского муниципального района Ивановской</w:t>
      </w:r>
      <w:r w:rsidRPr="004B350D">
        <w:rPr>
          <w:sz w:val="24"/>
          <w:szCs w:val="28"/>
        </w:rPr>
        <w:t xml:space="preserve"> области </w:t>
      </w:r>
      <w:r>
        <w:rPr>
          <w:sz w:val="24"/>
          <w:szCs w:val="28"/>
        </w:rPr>
        <w:t xml:space="preserve">АдминистрациейКомсомольского муниципального района </w:t>
      </w:r>
      <w:r w:rsidRPr="004B350D">
        <w:rPr>
          <w:sz w:val="24"/>
          <w:szCs w:val="28"/>
        </w:rPr>
        <w:t xml:space="preserve">осуществляется постоянный контроль качества выполнения работ подрядными организациями. Для повышения уровня качества дорожных работ ежегодно проводятся контрольные мероприятия по участкам дорог, в отношении которых установлены гарантийные обязательства. </w:t>
      </w:r>
    </w:p>
    <w:p w:rsidR="001703F4" w:rsidRPr="004B350D" w:rsidRDefault="001703F4" w:rsidP="001703F4">
      <w:pPr>
        <w:widowControl w:val="0"/>
        <w:autoSpaceDE w:val="0"/>
        <w:autoSpaceDN w:val="0"/>
        <w:adjustRightInd w:val="0"/>
        <w:rPr>
          <w:sz w:val="24"/>
          <w:szCs w:val="28"/>
        </w:rPr>
      </w:pPr>
    </w:p>
    <w:p w:rsidR="001703F4" w:rsidRPr="004B350D" w:rsidRDefault="001703F4" w:rsidP="001703F4">
      <w:pPr>
        <w:widowControl w:val="0"/>
        <w:autoSpaceDE w:val="0"/>
        <w:autoSpaceDN w:val="0"/>
        <w:adjustRightInd w:val="0"/>
        <w:outlineLvl w:val="2"/>
        <w:rPr>
          <w:sz w:val="24"/>
          <w:szCs w:val="28"/>
        </w:rPr>
      </w:pPr>
      <w:r w:rsidRPr="004B350D">
        <w:rPr>
          <w:sz w:val="24"/>
          <w:szCs w:val="28"/>
        </w:rPr>
        <w:t>2.2. Организация транспортного обслуживания</w:t>
      </w:r>
    </w:p>
    <w:p w:rsidR="001703F4" w:rsidRPr="00E70D44" w:rsidRDefault="001703F4" w:rsidP="001703F4">
      <w:pPr>
        <w:rPr>
          <w:rFonts w:eastAsia="Calibri"/>
          <w:b/>
          <w:bCs/>
          <w:szCs w:val="28"/>
        </w:rPr>
      </w:pPr>
    </w:p>
    <w:p w:rsidR="001703F4" w:rsidRPr="00E70D44" w:rsidRDefault="001703F4" w:rsidP="001703F4">
      <w:pPr>
        <w:ind w:firstLine="700"/>
        <w:jc w:val="both"/>
        <w:rPr>
          <w:rFonts w:eastAsia="Calibri"/>
          <w:sz w:val="24"/>
          <w:szCs w:val="24"/>
        </w:rPr>
      </w:pPr>
      <w:r w:rsidRPr="00E70D44">
        <w:rPr>
          <w:rFonts w:eastAsia="Calibri"/>
          <w:sz w:val="24"/>
          <w:szCs w:val="24"/>
        </w:rPr>
        <w:t xml:space="preserve">Пассажирский транспорт общего пользования – важнейшая составная часть инфраструктуры района. </w:t>
      </w:r>
    </w:p>
    <w:p w:rsidR="001703F4" w:rsidRPr="00C3324B" w:rsidRDefault="001703F4" w:rsidP="001703F4">
      <w:pPr>
        <w:ind w:firstLine="700"/>
        <w:jc w:val="both"/>
        <w:rPr>
          <w:rFonts w:eastAsia="Calibri"/>
          <w:sz w:val="24"/>
          <w:szCs w:val="24"/>
        </w:rPr>
      </w:pPr>
      <w:r w:rsidRPr="00E70D44">
        <w:rPr>
          <w:rFonts w:eastAsia="Calibri"/>
          <w:sz w:val="24"/>
          <w:szCs w:val="24"/>
        </w:rPr>
        <w:t xml:space="preserve">Муниципальные регулярные перевозки в Комсомольском муниципальном районе осуществляются  в  соответствии  с  заключенными договорами на право осуществления перевозок пассажиров на муниципальных регулярных маршрутах автомобильным транспортом, утвержденными расписаниями маршрутов и правилами организации пассажирских перевозок. Привлечение юридических и физических лиц к организации регулярных перевозок производится на конкурсной основе в соответствии с Положением о порядке проведения открытого конкурса на предоставление права осуществления пассажирских перевозок автомобильным транспортом по муниципальным маршрутам регулярного сообщения. Договор об организации регулярных перевозок заключается с юридическим или физическим лицом, признанным </w:t>
      </w:r>
      <w:r w:rsidRPr="00C3324B">
        <w:rPr>
          <w:rFonts w:eastAsia="Calibri"/>
          <w:sz w:val="24"/>
          <w:szCs w:val="24"/>
        </w:rPr>
        <w:t>победителем конкурса.</w:t>
      </w:r>
    </w:p>
    <w:p w:rsidR="001703F4" w:rsidRPr="00E70D44" w:rsidRDefault="001703F4" w:rsidP="001703F4">
      <w:pPr>
        <w:ind w:firstLine="700"/>
        <w:jc w:val="both"/>
        <w:rPr>
          <w:rFonts w:eastAsia="Calibri"/>
          <w:sz w:val="24"/>
          <w:szCs w:val="24"/>
        </w:rPr>
      </w:pPr>
      <w:r w:rsidRPr="00C3324B">
        <w:rPr>
          <w:rFonts w:eastAsia="Calibri"/>
          <w:sz w:val="24"/>
          <w:szCs w:val="24"/>
        </w:rPr>
        <w:t>В 2017, 2018</w:t>
      </w:r>
      <w:r>
        <w:rPr>
          <w:rFonts w:eastAsia="Calibri"/>
          <w:sz w:val="24"/>
          <w:szCs w:val="24"/>
        </w:rPr>
        <w:t xml:space="preserve"> годах</w:t>
      </w:r>
      <w:r w:rsidRPr="00E70D44">
        <w:rPr>
          <w:rFonts w:eastAsia="Calibri"/>
          <w:sz w:val="24"/>
          <w:szCs w:val="24"/>
        </w:rPr>
        <w:t xml:space="preserve"> победителем конкурса на предоставление права осуществления пассажирских перевозок автомобильным транспортом по муниципальным марш</w:t>
      </w:r>
      <w:r>
        <w:rPr>
          <w:rFonts w:eastAsia="Calibri"/>
          <w:sz w:val="24"/>
          <w:szCs w:val="24"/>
        </w:rPr>
        <w:t>рутам определено МУП «Рынок</w:t>
      </w:r>
      <w:r w:rsidRPr="00E70D44">
        <w:rPr>
          <w:rFonts w:eastAsia="Calibri"/>
          <w:sz w:val="24"/>
          <w:szCs w:val="24"/>
        </w:rPr>
        <w:t>».</w:t>
      </w:r>
    </w:p>
    <w:p w:rsidR="001703F4" w:rsidRPr="00E70D44" w:rsidRDefault="001703F4" w:rsidP="001703F4">
      <w:pPr>
        <w:ind w:firstLine="700"/>
        <w:jc w:val="both"/>
        <w:rPr>
          <w:rFonts w:eastAsia="Calibri"/>
          <w:sz w:val="24"/>
          <w:szCs w:val="24"/>
        </w:rPr>
      </w:pPr>
      <w:r w:rsidRPr="00E70D44">
        <w:rPr>
          <w:rFonts w:eastAsia="Calibri"/>
          <w:sz w:val="24"/>
          <w:szCs w:val="24"/>
        </w:rPr>
        <w:t xml:space="preserve">Наиболее сложной проблемой в обеспечении транспортного обслуживания населения в Комсомольском  муниципальном районе является большая отдаленность населенных пунктов (а, следовательно, высокие затраты на топливо) при малом количестве пассажиров (следовательно низкий доход от продажи билетов). </w:t>
      </w:r>
    </w:p>
    <w:p w:rsidR="001703F4" w:rsidRPr="00E70D44" w:rsidRDefault="001703F4" w:rsidP="001703F4">
      <w:pPr>
        <w:ind w:firstLine="700"/>
        <w:jc w:val="both"/>
        <w:rPr>
          <w:rFonts w:eastAsia="Calibri"/>
          <w:sz w:val="24"/>
          <w:szCs w:val="24"/>
        </w:rPr>
      </w:pPr>
      <w:r w:rsidRPr="00E70D44">
        <w:rPr>
          <w:rFonts w:eastAsia="Calibri"/>
          <w:sz w:val="24"/>
          <w:szCs w:val="24"/>
        </w:rPr>
        <w:t>В целях социальной защиты населения и доступности  транспортных средств администрацией Комсомольского муниципального района утверждается тариф на 1 пассажиро/км пробега.</w:t>
      </w:r>
    </w:p>
    <w:p w:rsidR="001703F4" w:rsidRPr="00E70D44" w:rsidRDefault="001703F4" w:rsidP="001703F4">
      <w:pPr>
        <w:ind w:firstLine="700"/>
        <w:jc w:val="both"/>
        <w:rPr>
          <w:rFonts w:eastAsia="Calibri"/>
          <w:sz w:val="24"/>
          <w:szCs w:val="24"/>
        </w:rPr>
      </w:pPr>
      <w:r w:rsidRPr="00E70D44">
        <w:rPr>
          <w:rFonts w:eastAsia="Calibri"/>
          <w:sz w:val="24"/>
          <w:szCs w:val="24"/>
        </w:rPr>
        <w:t>При утверждении тарифа решаются задачи по ограничению предельных уровней тарифов в целях обеспечения доступности услуг для большинства населения, обеспечивается в интересах пользователей транспортных услуг разумная стабильность тарифов.</w:t>
      </w:r>
    </w:p>
    <w:p w:rsidR="001703F4" w:rsidRPr="00E70D44" w:rsidRDefault="001703F4" w:rsidP="001703F4">
      <w:pPr>
        <w:ind w:firstLine="700"/>
        <w:jc w:val="both"/>
        <w:rPr>
          <w:rFonts w:eastAsia="Calibri"/>
          <w:sz w:val="24"/>
          <w:szCs w:val="24"/>
        </w:rPr>
      </w:pPr>
      <w:r w:rsidRPr="00E70D44">
        <w:rPr>
          <w:rFonts w:eastAsia="Calibri"/>
          <w:sz w:val="24"/>
          <w:szCs w:val="24"/>
        </w:rPr>
        <w:t>Доходы перевозчика от эксплуатации транспорта при осуществлении перевозок пассажиров  автомобильным  транспортом  общего  пользования  пригородного  сообщения   по муниципальным регулируемым маршрутам  на  основании утвержденного тарифа не покрывают его расходов. Соответственно деятельность транспортного предприятия  является убыточной.</w:t>
      </w:r>
    </w:p>
    <w:p w:rsidR="001703F4" w:rsidRPr="00E70D44" w:rsidRDefault="001703F4" w:rsidP="001703F4">
      <w:pPr>
        <w:ind w:firstLine="700"/>
        <w:jc w:val="both"/>
        <w:rPr>
          <w:rFonts w:eastAsia="Calibri"/>
          <w:sz w:val="24"/>
          <w:szCs w:val="24"/>
        </w:rPr>
      </w:pPr>
      <w:r w:rsidRPr="00E70D44">
        <w:rPr>
          <w:rFonts w:eastAsia="Calibri"/>
          <w:sz w:val="24"/>
          <w:szCs w:val="24"/>
        </w:rPr>
        <w:t xml:space="preserve">Разница в тарифах, возмещаемая за счет средств бюджета муниципального района, является разницей между экономически обоснованным тарифом на транспортные услуги </w:t>
      </w:r>
      <w:r w:rsidRPr="00E70D44">
        <w:rPr>
          <w:rFonts w:eastAsia="Calibri"/>
          <w:sz w:val="24"/>
          <w:szCs w:val="24"/>
        </w:rPr>
        <w:lastRenderedPageBreak/>
        <w:t>(рассчитывается перевозчиком на основании калькуляции на 1 пассажиро/км.пробега) и тарифом на перевозку пассажиров по муниципальным маршрутам, утвержденным Администрацией Комсомольского муниципального района.</w:t>
      </w:r>
    </w:p>
    <w:p w:rsidR="001703F4" w:rsidRPr="00E70D44" w:rsidRDefault="001703F4" w:rsidP="001703F4">
      <w:pPr>
        <w:ind w:firstLine="700"/>
        <w:jc w:val="both"/>
        <w:rPr>
          <w:rFonts w:eastAsia="Calibri"/>
          <w:sz w:val="24"/>
          <w:szCs w:val="24"/>
        </w:rPr>
      </w:pPr>
      <w:r w:rsidRPr="00E70D44">
        <w:rPr>
          <w:rFonts w:eastAsia="Calibri"/>
          <w:sz w:val="24"/>
          <w:szCs w:val="24"/>
        </w:rPr>
        <w:t>Реализация программы позволит сохранить количество маршрутов и рейсов по  перевозкам пассажиров по Комсомольскому муниципальному району , доступность предоставляемых услуг для всех слоев населения , включая малообеспеченных, установить контроль за нахождением транспортных средств на линии, обьемом перевозок и соблюдением расписания движения автобусов.</w:t>
      </w:r>
    </w:p>
    <w:p w:rsidR="001703F4" w:rsidRPr="00E70D44" w:rsidRDefault="001703F4" w:rsidP="001703F4">
      <w:pPr>
        <w:ind w:firstLine="700"/>
        <w:jc w:val="both"/>
        <w:rPr>
          <w:rFonts w:eastAsia="Calibri"/>
          <w:sz w:val="24"/>
          <w:szCs w:val="24"/>
        </w:rPr>
      </w:pPr>
      <w:r w:rsidRPr="00E70D44">
        <w:rPr>
          <w:rFonts w:eastAsia="Calibri"/>
          <w:sz w:val="24"/>
          <w:szCs w:val="24"/>
        </w:rPr>
        <w:t>Программа призвана обеспечить выполнение вопросов местного значения по созданию условий для предоставления транспортных услуг населению и организации транспортного обслуживания населения в границах Комсомольского района.</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В целях реализации вопросов местного значения на территории Комсомольского муниципального района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Администрация Комсомольского муниципального района:</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1) утверждает (согласовывает на уровне поселений, входящих в состав Комсомольского муниципального района) маршруты и графики движения транспорта на территории района;</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2) привлекает на договорных началах к транспортному обслуживанию населения перевозчиков;</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3) организует введение новых маршрутов и (или) изменение существующих;</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4) принимает меры для организации движения автобусов на маршрутах по утвержденному расписанию;</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5) выступает муниципальным заказчиком в сфере пассажирских перевозок согласно положении о порядке проведения открытого конкурса на предоставлении права осуществления пассажирских перевозок  автомобильным транспортом по муниципальным маршрутам;</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6) осуществляет контроль за работой транспорта и обслуживанием пассажиров на территории района.</w:t>
      </w:r>
    </w:p>
    <w:p w:rsidR="001703F4" w:rsidRPr="00E70D44" w:rsidRDefault="001703F4" w:rsidP="001703F4">
      <w:pPr>
        <w:autoSpaceDE w:val="0"/>
        <w:autoSpaceDN w:val="0"/>
        <w:adjustRightInd w:val="0"/>
        <w:ind w:firstLine="540"/>
        <w:jc w:val="both"/>
        <w:rPr>
          <w:rFonts w:eastAsia="Calibri"/>
          <w:sz w:val="24"/>
          <w:szCs w:val="24"/>
        </w:rPr>
      </w:pPr>
      <w:r w:rsidRPr="00E70D44">
        <w:rPr>
          <w:rFonts w:eastAsia="Calibri"/>
          <w:sz w:val="24"/>
          <w:szCs w:val="24"/>
        </w:rPr>
        <w:t>Администрация Комсомольского муниципального района обладает также иными полномочиями, определенными действующими нормативными правовыми актами, и правами по изменению или расторжению ранее заключенных договоров с перевозчиками.</w:t>
      </w:r>
    </w:p>
    <w:p w:rsidR="001703F4" w:rsidRDefault="001703F4" w:rsidP="001703F4">
      <w:pPr>
        <w:widowControl w:val="0"/>
        <w:autoSpaceDE w:val="0"/>
        <w:autoSpaceDN w:val="0"/>
        <w:adjustRightInd w:val="0"/>
        <w:outlineLvl w:val="1"/>
        <w:rPr>
          <w:b/>
          <w:sz w:val="24"/>
          <w:szCs w:val="28"/>
        </w:rPr>
      </w:pPr>
    </w:p>
    <w:p w:rsidR="001703F4" w:rsidRPr="00742FE8" w:rsidRDefault="001703F4" w:rsidP="001703F4">
      <w:pPr>
        <w:widowControl w:val="0"/>
        <w:autoSpaceDE w:val="0"/>
        <w:autoSpaceDN w:val="0"/>
        <w:adjustRightInd w:val="0"/>
        <w:outlineLvl w:val="1"/>
        <w:rPr>
          <w:b/>
          <w:sz w:val="24"/>
          <w:szCs w:val="28"/>
        </w:rPr>
      </w:pPr>
      <w:r w:rsidRPr="00742FE8">
        <w:rPr>
          <w:b/>
          <w:sz w:val="24"/>
          <w:szCs w:val="28"/>
        </w:rPr>
        <w:t xml:space="preserve">3. </w:t>
      </w:r>
      <w:r>
        <w:rPr>
          <w:b/>
          <w:sz w:val="24"/>
          <w:szCs w:val="28"/>
        </w:rPr>
        <w:t>Сведения о целевых индикаторах (показателях) муниципальной программы</w:t>
      </w:r>
    </w:p>
    <w:p w:rsidR="001703F4" w:rsidRPr="00742FE8" w:rsidRDefault="001703F4" w:rsidP="001703F4">
      <w:pPr>
        <w:widowControl w:val="0"/>
        <w:autoSpaceDE w:val="0"/>
        <w:autoSpaceDN w:val="0"/>
        <w:adjustRightInd w:val="0"/>
        <w:rPr>
          <w:b/>
          <w:sz w:val="24"/>
          <w:szCs w:val="28"/>
        </w:rPr>
      </w:pPr>
    </w:p>
    <w:p w:rsidR="001703F4" w:rsidRPr="004B350D" w:rsidRDefault="001703F4" w:rsidP="001703F4">
      <w:pPr>
        <w:widowControl w:val="0"/>
        <w:autoSpaceDE w:val="0"/>
        <w:autoSpaceDN w:val="0"/>
        <w:adjustRightInd w:val="0"/>
        <w:outlineLvl w:val="2"/>
        <w:rPr>
          <w:sz w:val="24"/>
          <w:szCs w:val="28"/>
        </w:rPr>
      </w:pPr>
      <w:r w:rsidRPr="00742FE8">
        <w:rPr>
          <w:b/>
          <w:sz w:val="24"/>
          <w:szCs w:val="28"/>
        </w:rPr>
        <w:t xml:space="preserve">3.1. Цели </w:t>
      </w:r>
      <w:r>
        <w:rPr>
          <w:b/>
          <w:sz w:val="24"/>
          <w:szCs w:val="28"/>
        </w:rPr>
        <w:t>индикаторы и</w:t>
      </w:r>
      <w:r w:rsidRPr="00742FE8">
        <w:rPr>
          <w:b/>
          <w:sz w:val="24"/>
          <w:szCs w:val="28"/>
        </w:rPr>
        <w:t xml:space="preserve"> показатели муниципальной программы</w:t>
      </w:r>
    </w:p>
    <w:p w:rsidR="001703F4" w:rsidRDefault="001703F4" w:rsidP="001703F4">
      <w:pPr>
        <w:pStyle w:val="ab"/>
        <w:jc w:val="both"/>
        <w:rPr>
          <w:rFonts w:ascii="Times New Roman" w:hAnsi="Times New Roman" w:cs="Times New Roman"/>
        </w:rPr>
      </w:pPr>
      <w:r>
        <w:rPr>
          <w:rFonts w:ascii="Times New Roman" w:hAnsi="Times New Roman" w:cs="Times New Roman"/>
        </w:rPr>
        <w:t>Основными целями Программы являю</w:t>
      </w:r>
      <w:r w:rsidRPr="002C1007">
        <w:rPr>
          <w:rFonts w:ascii="Times New Roman" w:hAnsi="Times New Roman" w:cs="Times New Roman"/>
        </w:rPr>
        <w:t>тся развитие современной и эффективной автомобильно-дорожной инфраструктуры, обеспечивающей ускорение товародвижения и снижение транспортных издержек в экономике</w:t>
      </w:r>
      <w:r>
        <w:rPr>
          <w:rFonts w:ascii="Times New Roman" w:hAnsi="Times New Roman" w:cs="Times New Roman"/>
        </w:rPr>
        <w:t xml:space="preserve">, </w:t>
      </w:r>
      <w:r w:rsidRPr="00E70D44">
        <w:rPr>
          <w:rFonts w:ascii="Times New Roman" w:hAnsi="Times New Roman" w:cs="Times New Roman"/>
        </w:rPr>
        <w:t>удовлетворение потребностей населения в обеспечении пассажирскими перевозками в границах Комсомольского муниципального района</w:t>
      </w:r>
      <w:r>
        <w:rPr>
          <w:rFonts w:ascii="Times New Roman" w:hAnsi="Times New Roman" w:cs="Times New Roman"/>
        </w:rPr>
        <w:t>.</w:t>
      </w:r>
    </w:p>
    <w:p w:rsidR="001703F4" w:rsidRPr="002C1007" w:rsidRDefault="001703F4" w:rsidP="001703F4">
      <w:pPr>
        <w:pStyle w:val="ab"/>
        <w:jc w:val="both"/>
        <w:rPr>
          <w:rFonts w:ascii="Times New Roman" w:hAnsi="Times New Roman" w:cs="Times New Roman"/>
        </w:rPr>
      </w:pPr>
      <w:r w:rsidRPr="002C1007">
        <w:rPr>
          <w:rFonts w:ascii="Times New Roman" w:hAnsi="Times New Roman" w:cs="Times New Roman"/>
        </w:rPr>
        <w:t>Для достижения основной цели Программы необходимо решить следующие задачи:</w:t>
      </w:r>
    </w:p>
    <w:p w:rsidR="001703F4" w:rsidRPr="002C1007" w:rsidRDefault="001703F4" w:rsidP="001703F4">
      <w:pPr>
        <w:pStyle w:val="ab"/>
        <w:jc w:val="both"/>
        <w:rPr>
          <w:rFonts w:ascii="Times New Roman" w:hAnsi="Times New Roman" w:cs="Times New Roman"/>
        </w:rPr>
      </w:pPr>
      <w:r>
        <w:rPr>
          <w:rFonts w:ascii="Times New Roman" w:hAnsi="Times New Roman" w:cs="Times New Roman"/>
        </w:rPr>
        <w:t xml:space="preserve">- </w:t>
      </w:r>
      <w:r w:rsidRPr="002C1007">
        <w:rPr>
          <w:rFonts w:ascii="Times New Roman" w:hAnsi="Times New Roman" w:cs="Times New Roman"/>
        </w:rPr>
        <w:t>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содержания дорог и сооружений на них;</w:t>
      </w:r>
    </w:p>
    <w:p w:rsidR="001703F4" w:rsidRPr="002C1007" w:rsidRDefault="001703F4" w:rsidP="001703F4">
      <w:pPr>
        <w:pStyle w:val="ab"/>
        <w:jc w:val="both"/>
        <w:rPr>
          <w:rFonts w:ascii="Times New Roman" w:hAnsi="Times New Roman" w:cs="Times New Roman"/>
        </w:rPr>
      </w:pPr>
      <w:r>
        <w:rPr>
          <w:rFonts w:ascii="Times New Roman" w:hAnsi="Times New Roman" w:cs="Times New Roman"/>
        </w:rPr>
        <w:t>- строительство</w:t>
      </w:r>
      <w:r w:rsidRPr="002C1007">
        <w:rPr>
          <w:rFonts w:ascii="Times New Roman" w:hAnsi="Times New Roman" w:cs="Times New Roman"/>
        </w:rPr>
        <w:t xml:space="preserve"> автомобильных дорог общего пользования местного значения  </w:t>
      </w:r>
      <w:r>
        <w:rPr>
          <w:rFonts w:ascii="Times New Roman" w:hAnsi="Times New Roman" w:cs="Times New Roman"/>
        </w:rPr>
        <w:t>с твердым покрытием</w:t>
      </w:r>
      <w:r w:rsidRPr="002C1007">
        <w:rPr>
          <w:rFonts w:ascii="Times New Roman" w:hAnsi="Times New Roman" w:cs="Times New Roman"/>
        </w:rPr>
        <w:t xml:space="preserve"> и искусственных сооружений на них с увеличением пропускной способности автомобильных дорог, улучшением условий движения автотранспорта;</w:t>
      </w:r>
    </w:p>
    <w:p w:rsidR="001703F4" w:rsidRPr="002C1007" w:rsidRDefault="001703F4" w:rsidP="001703F4">
      <w:pPr>
        <w:pStyle w:val="ab"/>
        <w:jc w:val="both"/>
        <w:rPr>
          <w:rFonts w:ascii="Times New Roman" w:hAnsi="Times New Roman" w:cs="Times New Roman"/>
        </w:rPr>
      </w:pPr>
      <w:r>
        <w:rPr>
          <w:rFonts w:ascii="Times New Roman" w:hAnsi="Times New Roman" w:cs="Times New Roman"/>
        </w:rPr>
        <w:tab/>
      </w:r>
      <w:r w:rsidRPr="002C1007">
        <w:rPr>
          <w:rFonts w:ascii="Times New Roman" w:hAnsi="Times New Roman" w:cs="Times New Roman"/>
        </w:rPr>
        <w:t xml:space="preserve">Срок реализации Программы </w:t>
      </w:r>
      <w:r>
        <w:rPr>
          <w:rFonts w:ascii="Times New Roman" w:hAnsi="Times New Roman" w:cs="Times New Roman"/>
        </w:rPr>
        <w:t>–2017– 2019</w:t>
      </w:r>
      <w:r w:rsidRPr="002C1007">
        <w:rPr>
          <w:rFonts w:ascii="Times New Roman" w:hAnsi="Times New Roman" w:cs="Times New Roman"/>
        </w:rPr>
        <w:t xml:space="preserve"> годы.</w:t>
      </w:r>
    </w:p>
    <w:p w:rsidR="001703F4" w:rsidRDefault="001703F4" w:rsidP="001703F4">
      <w:pPr>
        <w:pStyle w:val="ab"/>
        <w:ind w:firstLine="708"/>
        <w:jc w:val="both"/>
        <w:rPr>
          <w:rFonts w:ascii="Times New Roman" w:hAnsi="Times New Roman" w:cs="Times New Roman"/>
        </w:rPr>
      </w:pPr>
      <w:r w:rsidRPr="002C1007">
        <w:rPr>
          <w:rFonts w:ascii="Times New Roman" w:hAnsi="Times New Roman" w:cs="Times New Roman"/>
        </w:rPr>
        <w:t>Поскольку мероприятия Про</w:t>
      </w:r>
      <w:r>
        <w:rPr>
          <w:rFonts w:ascii="Times New Roman" w:hAnsi="Times New Roman" w:cs="Times New Roman"/>
        </w:rPr>
        <w:t>граммы, связанные с содержанием и</w:t>
      </w:r>
      <w:r w:rsidRPr="002C1007">
        <w:rPr>
          <w:rFonts w:ascii="Times New Roman" w:hAnsi="Times New Roman" w:cs="Times New Roman"/>
        </w:rPr>
        <w:t xml:space="preserve"> ремонтом автомобильных дорог, носят постоянный, непрерывный характер, мероприятия по строительству дорог имеют длительный производственный цикл, а финансирование мероприятий Программы зависит от возможностей местного бюджета, то в пределах срока действия Программы этап реализации соответствует одному году. Задачей каждого этапа являются 100-процентное </w:t>
      </w:r>
      <w:r>
        <w:rPr>
          <w:rFonts w:ascii="Times New Roman" w:hAnsi="Times New Roman" w:cs="Times New Roman"/>
        </w:rPr>
        <w:t xml:space="preserve">содержание всей сети дорог. </w:t>
      </w:r>
    </w:p>
    <w:p w:rsidR="001703F4" w:rsidRDefault="001703F4" w:rsidP="001703F4">
      <w:pPr>
        <w:pStyle w:val="ab"/>
        <w:ind w:firstLine="708"/>
        <w:jc w:val="both"/>
        <w:rPr>
          <w:rFonts w:ascii="Times New Roman" w:hAnsi="Times New Roman" w:cs="Times New Roman"/>
        </w:rPr>
      </w:pPr>
    </w:p>
    <w:p w:rsidR="001703F4" w:rsidRPr="00F00F09" w:rsidRDefault="001703F4" w:rsidP="001703F4">
      <w:pPr>
        <w:pStyle w:val="ab"/>
        <w:jc w:val="center"/>
        <w:rPr>
          <w:rFonts w:ascii="Times New Roman" w:hAnsi="Times New Roman" w:cs="Times New Roman"/>
        </w:rPr>
      </w:pPr>
      <w:r w:rsidRPr="00F00F09">
        <w:rPr>
          <w:rFonts w:ascii="Times New Roman" w:hAnsi="Times New Roman" w:cs="Times New Roman"/>
          <w:b/>
        </w:rPr>
        <w:lastRenderedPageBreak/>
        <w:t>Целевые индикаторы</w:t>
      </w:r>
      <w:r>
        <w:rPr>
          <w:rFonts w:ascii="Times New Roman" w:hAnsi="Times New Roman" w:cs="Times New Roman"/>
          <w:b/>
        </w:rPr>
        <w:t xml:space="preserve"> (показатели)</w:t>
      </w:r>
      <w:r w:rsidRPr="00F00F09">
        <w:rPr>
          <w:rFonts w:ascii="Times New Roman" w:hAnsi="Times New Roman" w:cs="Times New Roman"/>
          <w:b/>
        </w:rPr>
        <w:t xml:space="preserve"> Программы</w:t>
      </w:r>
    </w:p>
    <w:p w:rsidR="001703F4" w:rsidRPr="00F148FB" w:rsidRDefault="001703F4" w:rsidP="001703F4">
      <w:pPr>
        <w:widowControl w:val="0"/>
        <w:autoSpaceDE w:val="0"/>
        <w:autoSpaceDN w:val="0"/>
        <w:adjustRightInd w:val="0"/>
        <w:ind w:firstLine="540"/>
        <w:jc w:val="right"/>
        <w:rPr>
          <w:b/>
          <w:sz w:val="24"/>
          <w:szCs w:val="28"/>
        </w:rPr>
      </w:pPr>
      <w:r w:rsidRPr="00F148FB">
        <w:rPr>
          <w:b/>
          <w:sz w:val="24"/>
          <w:szCs w:val="28"/>
        </w:rPr>
        <w:t>Таблица 2</w:t>
      </w:r>
    </w:p>
    <w:tbl>
      <w:tblPr>
        <w:tblW w:w="0" w:type="auto"/>
        <w:tblInd w:w="70" w:type="dxa"/>
        <w:tblLayout w:type="fixed"/>
        <w:tblCellMar>
          <w:left w:w="70" w:type="dxa"/>
          <w:right w:w="70" w:type="dxa"/>
        </w:tblCellMar>
        <w:tblLook w:val="04A0"/>
      </w:tblPr>
      <w:tblGrid>
        <w:gridCol w:w="416"/>
        <w:gridCol w:w="4326"/>
        <w:gridCol w:w="709"/>
        <w:gridCol w:w="850"/>
        <w:gridCol w:w="992"/>
        <w:gridCol w:w="901"/>
        <w:gridCol w:w="790"/>
      </w:tblGrid>
      <w:tr w:rsidR="001703F4" w:rsidRPr="00F00F09" w:rsidTr="007E646E">
        <w:trPr>
          <w:cantSplit/>
          <w:trHeight w:val="241"/>
        </w:trPr>
        <w:tc>
          <w:tcPr>
            <w:tcW w:w="416" w:type="dxa"/>
            <w:vMerge w:val="restart"/>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rPr>
                <w:rFonts w:ascii="Times New Roman" w:hAnsi="Times New Roman" w:cs="Times New Roman"/>
                <w:sz w:val="20"/>
                <w:szCs w:val="20"/>
              </w:rPr>
            </w:pPr>
            <w:r w:rsidRPr="00F00F09">
              <w:rPr>
                <w:rFonts w:ascii="Times New Roman" w:hAnsi="Times New Roman" w:cs="Times New Roman"/>
                <w:sz w:val="20"/>
                <w:szCs w:val="20"/>
              </w:rPr>
              <w:t xml:space="preserve">N </w:t>
            </w:r>
            <w:r w:rsidRPr="00F00F09">
              <w:rPr>
                <w:rFonts w:ascii="Times New Roman" w:hAnsi="Times New Roman" w:cs="Times New Roman"/>
                <w:sz w:val="20"/>
                <w:szCs w:val="20"/>
              </w:rPr>
              <w:br/>
              <w:t>п/п</w:t>
            </w:r>
          </w:p>
        </w:tc>
        <w:tc>
          <w:tcPr>
            <w:tcW w:w="4326" w:type="dxa"/>
            <w:vMerge w:val="restart"/>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sz w:val="20"/>
                <w:szCs w:val="20"/>
              </w:rPr>
            </w:pPr>
            <w:r w:rsidRPr="00F00F09">
              <w:rPr>
                <w:rFonts w:ascii="Times New Roman" w:hAnsi="Times New Roman" w:cs="Times New Roman"/>
                <w:sz w:val="20"/>
                <w:szCs w:val="20"/>
              </w:rPr>
              <w:t>Наименование индикатора</w:t>
            </w:r>
          </w:p>
        </w:tc>
        <w:tc>
          <w:tcPr>
            <w:tcW w:w="709"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sz w:val="20"/>
                <w:szCs w:val="20"/>
              </w:rPr>
            </w:pPr>
          </w:p>
        </w:tc>
        <w:tc>
          <w:tcPr>
            <w:tcW w:w="3533" w:type="dxa"/>
            <w:gridSpan w:val="4"/>
            <w:tcBorders>
              <w:top w:val="single" w:sz="6" w:space="0" w:color="auto"/>
              <w:left w:val="single" w:sz="6" w:space="0" w:color="auto"/>
              <w:bottom w:val="single" w:sz="6" w:space="0" w:color="auto"/>
              <w:right w:val="single" w:sz="6" w:space="0" w:color="auto"/>
            </w:tcBorders>
            <w:shd w:val="clear" w:color="auto" w:fill="auto"/>
          </w:tcPr>
          <w:p w:rsidR="001703F4" w:rsidRPr="00F00F09" w:rsidRDefault="001703F4" w:rsidP="007E646E">
            <w:pPr>
              <w:pStyle w:val="ab"/>
              <w:jc w:val="center"/>
              <w:rPr>
                <w:rFonts w:ascii="Times New Roman" w:hAnsi="Times New Roman" w:cs="Times New Roman"/>
                <w:sz w:val="20"/>
                <w:szCs w:val="20"/>
              </w:rPr>
            </w:pPr>
            <w:r w:rsidRPr="00F00F09">
              <w:rPr>
                <w:rFonts w:ascii="Times New Roman" w:hAnsi="Times New Roman" w:cs="Times New Roman"/>
                <w:sz w:val="20"/>
                <w:szCs w:val="20"/>
              </w:rPr>
              <w:t>Показатели по годам</w:t>
            </w:r>
          </w:p>
        </w:tc>
      </w:tr>
      <w:tr w:rsidR="001703F4" w:rsidRPr="00F00F09" w:rsidTr="007E646E">
        <w:trPr>
          <w:cantSplit/>
          <w:trHeight w:val="241"/>
        </w:trPr>
        <w:tc>
          <w:tcPr>
            <w:tcW w:w="416" w:type="dxa"/>
            <w:vMerge/>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pPr>
              <w:pStyle w:val="ab"/>
              <w:rPr>
                <w:rFonts w:ascii="Times New Roman" w:hAnsi="Times New Roman" w:cs="Times New Roman"/>
                <w:sz w:val="20"/>
                <w:szCs w:val="20"/>
              </w:rPr>
            </w:pPr>
          </w:p>
        </w:tc>
        <w:tc>
          <w:tcPr>
            <w:tcW w:w="4326" w:type="dxa"/>
            <w:vMerge/>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pPr>
              <w:pStyle w:val="ab"/>
              <w:jc w:val="center"/>
              <w:rPr>
                <w:rFonts w:ascii="Times New Roman" w:hAnsi="Times New Roman" w:cs="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b/>
                <w:sz w:val="20"/>
                <w:szCs w:val="20"/>
              </w:rPr>
            </w:pPr>
            <w:r w:rsidRPr="00F00F09">
              <w:rPr>
                <w:rFonts w:ascii="Times New Roman" w:hAnsi="Times New Roman" w:cs="Times New Roman"/>
                <w:b/>
                <w:sz w:val="20"/>
                <w:szCs w:val="20"/>
              </w:rPr>
              <w:t>ед. изм.</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1703F4" w:rsidRPr="00F00F09" w:rsidRDefault="001703F4" w:rsidP="007E646E">
            <w:pPr>
              <w:pStyle w:val="ab"/>
              <w:jc w:val="center"/>
              <w:rPr>
                <w:rFonts w:ascii="Times New Roman" w:hAnsi="Times New Roman" w:cs="Times New Roman"/>
                <w:b/>
                <w:sz w:val="20"/>
                <w:szCs w:val="20"/>
              </w:rPr>
            </w:pPr>
            <w:r>
              <w:rPr>
                <w:rFonts w:ascii="Times New Roman" w:hAnsi="Times New Roman" w:cs="Times New Roman"/>
                <w:b/>
                <w:sz w:val="20"/>
                <w:szCs w:val="20"/>
              </w:rPr>
              <w:t>2016</w:t>
            </w:r>
          </w:p>
        </w:tc>
        <w:tc>
          <w:tcPr>
            <w:tcW w:w="992"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b/>
                <w:sz w:val="20"/>
                <w:szCs w:val="20"/>
              </w:rPr>
            </w:pPr>
            <w:r>
              <w:rPr>
                <w:rFonts w:ascii="Times New Roman" w:hAnsi="Times New Roman" w:cs="Times New Roman"/>
                <w:b/>
                <w:sz w:val="20"/>
                <w:szCs w:val="20"/>
              </w:rPr>
              <w:t>2017</w:t>
            </w:r>
          </w:p>
        </w:tc>
        <w:tc>
          <w:tcPr>
            <w:tcW w:w="901"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b/>
                <w:sz w:val="20"/>
                <w:szCs w:val="20"/>
              </w:rPr>
            </w:pPr>
            <w:r>
              <w:rPr>
                <w:rFonts w:ascii="Times New Roman" w:hAnsi="Times New Roman" w:cs="Times New Roman"/>
                <w:b/>
                <w:sz w:val="20"/>
                <w:szCs w:val="20"/>
              </w:rPr>
              <w:t>2018</w:t>
            </w:r>
          </w:p>
        </w:tc>
        <w:tc>
          <w:tcPr>
            <w:tcW w:w="790"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jc w:val="center"/>
              <w:rPr>
                <w:rFonts w:ascii="Times New Roman" w:hAnsi="Times New Roman" w:cs="Times New Roman"/>
                <w:b/>
                <w:sz w:val="20"/>
                <w:szCs w:val="20"/>
              </w:rPr>
            </w:pPr>
            <w:r>
              <w:rPr>
                <w:rFonts w:ascii="Times New Roman" w:hAnsi="Times New Roman" w:cs="Times New Roman"/>
                <w:b/>
                <w:sz w:val="20"/>
                <w:szCs w:val="20"/>
              </w:rPr>
              <w:t>2019</w:t>
            </w:r>
          </w:p>
        </w:tc>
      </w:tr>
      <w:tr w:rsidR="001703F4" w:rsidRPr="00F00F09" w:rsidTr="007E646E">
        <w:trPr>
          <w:cantSplit/>
          <w:trHeight w:val="83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rsidRPr="00F00F09">
              <w:t>1.</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Протяженность сети автомобильных дорог общего пользования местного значения</w:t>
            </w:r>
          </w:p>
        </w:tc>
        <w:tc>
          <w:tcPr>
            <w:tcW w:w="709" w:type="dxa"/>
            <w:tcBorders>
              <w:top w:val="single" w:sz="6" w:space="0" w:color="auto"/>
              <w:left w:val="single" w:sz="6" w:space="0" w:color="auto"/>
              <w:bottom w:val="single" w:sz="6" w:space="0" w:color="auto"/>
              <w:right w:val="single" w:sz="6" w:space="0" w:color="auto"/>
            </w:tcBorders>
          </w:tcPr>
          <w:p w:rsidR="001703F4" w:rsidRPr="00505046" w:rsidRDefault="001703F4" w:rsidP="007E646E">
            <w:pPr>
              <w:pStyle w:val="ConsPlusNormal"/>
              <w:jc w:val="center"/>
            </w:pPr>
          </w:p>
          <w:p w:rsidR="001703F4" w:rsidRPr="00505046" w:rsidRDefault="001703F4" w:rsidP="007E646E">
            <w:pPr>
              <w:pStyle w:val="ConsPlusNormal"/>
              <w:jc w:val="center"/>
            </w:pPr>
            <w:r w:rsidRPr="00505046">
              <w:t>км</w:t>
            </w:r>
          </w:p>
        </w:tc>
        <w:tc>
          <w:tcPr>
            <w:tcW w:w="850" w:type="dxa"/>
            <w:tcBorders>
              <w:top w:val="single" w:sz="6" w:space="0" w:color="auto"/>
              <w:left w:val="single" w:sz="6" w:space="0" w:color="auto"/>
              <w:bottom w:val="single" w:sz="6" w:space="0" w:color="auto"/>
              <w:right w:val="single" w:sz="6" w:space="0" w:color="auto"/>
            </w:tcBorders>
          </w:tcPr>
          <w:p w:rsidR="001703F4" w:rsidRPr="00505046" w:rsidRDefault="001703F4" w:rsidP="007E646E">
            <w:pPr>
              <w:pStyle w:val="ConsPlusNormal"/>
              <w:jc w:val="center"/>
            </w:pPr>
          </w:p>
          <w:p w:rsidR="001703F4" w:rsidRPr="00505046" w:rsidRDefault="001703F4" w:rsidP="007E646E">
            <w:pPr>
              <w:pStyle w:val="ConsPlusNormal"/>
              <w:jc w:val="center"/>
            </w:pPr>
            <w:r w:rsidRPr="00505046">
              <w:t>282,704</w:t>
            </w:r>
          </w:p>
        </w:tc>
        <w:tc>
          <w:tcPr>
            <w:tcW w:w="992" w:type="dxa"/>
            <w:tcBorders>
              <w:top w:val="single" w:sz="6" w:space="0" w:color="auto"/>
              <w:left w:val="single" w:sz="6" w:space="0" w:color="auto"/>
              <w:bottom w:val="single" w:sz="6" w:space="0" w:color="auto"/>
              <w:right w:val="single" w:sz="6" w:space="0" w:color="auto"/>
            </w:tcBorders>
          </w:tcPr>
          <w:p w:rsidR="001703F4" w:rsidRPr="00505046" w:rsidRDefault="001703F4" w:rsidP="007E646E">
            <w:pPr>
              <w:pStyle w:val="ConsPlusNormal"/>
              <w:jc w:val="center"/>
            </w:pPr>
            <w:r w:rsidRPr="00505046">
              <w:t>283,181</w:t>
            </w:r>
          </w:p>
          <w:p w:rsidR="001703F4" w:rsidRPr="00505046" w:rsidRDefault="001703F4" w:rsidP="007E646E">
            <w:pPr>
              <w:pStyle w:val="ConsPlusNormal"/>
              <w:jc w:val="center"/>
              <w:rPr>
                <w:sz w:val="18"/>
              </w:rPr>
            </w:pPr>
            <w:r w:rsidRPr="00505046">
              <w:t>(Постановление № 303 от 27.07.2016)</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r>
              <w:t>283,181</w:t>
            </w:r>
          </w:p>
          <w:p w:rsidR="001703F4" w:rsidRPr="00F00F09" w:rsidRDefault="001703F4" w:rsidP="007E646E">
            <w:pPr>
              <w:pStyle w:val="ConsPlusNormal"/>
              <w:jc w:val="center"/>
            </w:pP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r>
              <w:t>283,181</w:t>
            </w:r>
          </w:p>
          <w:p w:rsidR="001703F4" w:rsidRPr="00F00F09" w:rsidRDefault="001703F4" w:rsidP="007E646E">
            <w:pPr>
              <w:pStyle w:val="ConsPlusNormal"/>
              <w:jc w:val="center"/>
            </w:pPr>
          </w:p>
        </w:tc>
      </w:tr>
      <w:tr w:rsidR="001703F4" w:rsidRPr="00F00F09" w:rsidTr="007E646E">
        <w:trPr>
          <w:cantSplit/>
          <w:trHeight w:val="86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rsidRPr="00F00F09">
              <w:t>2.</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Объемы ввода в эксплуатацию после строительства и реконструкции автомобильных дорог общего пользования местного значения</w:t>
            </w:r>
          </w:p>
        </w:tc>
        <w:tc>
          <w:tcPr>
            <w:tcW w:w="709"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85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2,4</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0</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r>
      <w:tr w:rsidR="001703F4" w:rsidRPr="00F00F09" w:rsidTr="007E646E">
        <w:trPr>
          <w:cantSplit/>
          <w:trHeight w:val="1206"/>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3</w:t>
            </w:r>
            <w:r w:rsidRPr="00F00F09">
              <w:t>.</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709"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85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2</w:t>
            </w:r>
            <w:r w:rsidRPr="00F00F09">
              <w:t>,4</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0</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r>
      <w:tr w:rsidR="001703F4" w:rsidRPr="00F00F09" w:rsidTr="007E646E">
        <w:trPr>
          <w:cantSplit/>
          <w:trHeight w:val="1206"/>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4</w:t>
            </w:r>
            <w:r w:rsidRPr="00F00F09">
              <w:t>.</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p>
        </w:tc>
        <w:tc>
          <w:tcPr>
            <w:tcW w:w="709"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85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1,4</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1,6</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1,1</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2,6</w:t>
            </w:r>
          </w:p>
        </w:tc>
      </w:tr>
      <w:tr w:rsidR="001703F4" w:rsidRPr="00F00F09" w:rsidTr="007E646E">
        <w:trPr>
          <w:cantSplit/>
          <w:trHeight w:val="1206"/>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5</w:t>
            </w:r>
            <w:r w:rsidRPr="00F00F09">
              <w:t>.</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709"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85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190,8</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192,4</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193,1</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193,8</w:t>
            </w:r>
          </w:p>
        </w:tc>
      </w:tr>
      <w:tr w:rsidR="001703F4" w:rsidRPr="00F00F09" w:rsidTr="007E646E">
        <w:trPr>
          <w:cantSplit/>
          <w:trHeight w:val="1325"/>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6</w:t>
            </w:r>
            <w:r w:rsidRPr="00F00F09">
              <w:t>.</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w:t>
            </w:r>
          </w:p>
        </w:tc>
        <w:tc>
          <w:tcPr>
            <w:tcW w:w="850" w:type="dxa"/>
            <w:tcBorders>
              <w:top w:val="single" w:sz="6" w:space="0" w:color="auto"/>
              <w:left w:val="single" w:sz="4" w:space="0" w:color="auto"/>
              <w:bottom w:val="single" w:sz="6" w:space="0" w:color="auto"/>
              <w:right w:val="single" w:sz="6" w:space="0" w:color="auto"/>
            </w:tcBorders>
          </w:tcPr>
          <w:p w:rsidR="001703F4" w:rsidRDefault="001703F4" w:rsidP="007E646E"/>
          <w:p w:rsidR="001703F4" w:rsidRPr="00F00F09" w:rsidRDefault="001703F4" w:rsidP="007E646E">
            <w:r w:rsidRPr="00F00F09">
              <w:t>67,7</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 w:rsidR="001703F4" w:rsidRPr="00F00F09" w:rsidRDefault="001703F4" w:rsidP="007E646E">
            <w:r>
              <w:t>67,9</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 w:rsidR="001703F4" w:rsidRPr="00F00F09" w:rsidRDefault="001703F4" w:rsidP="007E646E">
            <w:r>
              <w:t>68,2</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 w:rsidR="001703F4" w:rsidRPr="00F00F09" w:rsidRDefault="001703F4" w:rsidP="007E646E">
            <w:r>
              <w:t>68,5</w:t>
            </w:r>
          </w:p>
        </w:tc>
      </w:tr>
      <w:tr w:rsidR="001703F4" w:rsidRPr="00F00F09" w:rsidTr="007E646E">
        <w:trPr>
          <w:cantSplit/>
          <w:trHeight w:val="1206"/>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jc w:val="both"/>
            </w:pPr>
            <w:r>
              <w:t>7</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муниципального района</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p w:rsidR="001703F4" w:rsidRPr="00F00F09" w:rsidRDefault="001703F4" w:rsidP="007E646E">
            <w:r w:rsidRPr="00F00F09">
              <w:t>%</w:t>
            </w:r>
          </w:p>
        </w:tc>
        <w:tc>
          <w:tcPr>
            <w:tcW w:w="850" w:type="dxa"/>
            <w:tcBorders>
              <w:top w:val="single" w:sz="6" w:space="0" w:color="auto"/>
              <w:left w:val="single" w:sz="4"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sidRPr="00F00F09">
              <w:rPr>
                <w:rFonts w:ascii="Times New Roman" w:hAnsi="Times New Roman" w:cs="Times New Roman"/>
                <w:sz w:val="20"/>
                <w:szCs w:val="20"/>
              </w:rPr>
              <w:t>44,5</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Pr>
                <w:rFonts w:ascii="Times New Roman" w:hAnsi="Times New Roman" w:cs="Times New Roman"/>
                <w:sz w:val="20"/>
                <w:szCs w:val="20"/>
              </w:rPr>
              <w:t>45,3</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Pr>
                <w:rFonts w:ascii="Times New Roman" w:hAnsi="Times New Roman" w:cs="Times New Roman"/>
                <w:sz w:val="20"/>
                <w:szCs w:val="20"/>
              </w:rPr>
              <w:t>45,3</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Pr>
                <w:rFonts w:ascii="Times New Roman" w:hAnsi="Times New Roman" w:cs="Times New Roman"/>
                <w:sz w:val="20"/>
                <w:szCs w:val="20"/>
              </w:rPr>
              <w:t>45,3</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jc w:val="both"/>
            </w:pPr>
            <w:r>
              <w:t>8</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 xml:space="preserve">Регулярные маршруты </w:t>
            </w:r>
          </w:p>
        </w:tc>
        <w:tc>
          <w:tcPr>
            <w:tcW w:w="709" w:type="dxa"/>
            <w:tcBorders>
              <w:top w:val="single" w:sz="6" w:space="0" w:color="auto"/>
              <w:left w:val="single" w:sz="6" w:space="0" w:color="auto"/>
              <w:bottom w:val="single" w:sz="6" w:space="0" w:color="auto"/>
              <w:right w:val="single" w:sz="4" w:space="0" w:color="auto"/>
            </w:tcBorders>
          </w:tcPr>
          <w:p w:rsidR="001703F4" w:rsidRPr="00F00F09" w:rsidRDefault="001703F4" w:rsidP="007E646E">
            <w:r w:rsidRPr="00F00F09">
              <w:t>к-во шт</w:t>
            </w:r>
            <w:r>
              <w:t>.</w:t>
            </w:r>
          </w:p>
        </w:tc>
        <w:tc>
          <w:tcPr>
            <w:tcW w:w="850" w:type="dxa"/>
            <w:tcBorders>
              <w:top w:val="single" w:sz="6" w:space="0" w:color="auto"/>
              <w:left w:val="single" w:sz="4" w:space="0" w:color="auto"/>
              <w:bottom w:val="single" w:sz="6" w:space="0" w:color="auto"/>
              <w:right w:val="single" w:sz="6" w:space="0" w:color="auto"/>
            </w:tcBorders>
          </w:tcPr>
          <w:p w:rsidR="001703F4" w:rsidRPr="00F00F09" w:rsidRDefault="001703F4" w:rsidP="007E646E">
            <w:r w:rsidRPr="00F00F09">
              <w:t>7</w:t>
            </w:r>
          </w:p>
        </w:tc>
        <w:tc>
          <w:tcPr>
            <w:tcW w:w="992"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7</w:t>
            </w:r>
          </w:p>
        </w:tc>
        <w:tc>
          <w:tcPr>
            <w:tcW w:w="901"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7</w:t>
            </w:r>
          </w:p>
        </w:tc>
        <w:tc>
          <w:tcPr>
            <w:tcW w:w="790"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7</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jc w:val="both"/>
            </w:pPr>
            <w:r>
              <w:t>9</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Выполненные рейсы</w:t>
            </w:r>
          </w:p>
        </w:tc>
        <w:tc>
          <w:tcPr>
            <w:tcW w:w="709" w:type="dxa"/>
            <w:tcBorders>
              <w:top w:val="single" w:sz="6" w:space="0" w:color="auto"/>
              <w:left w:val="single" w:sz="6" w:space="0" w:color="auto"/>
              <w:bottom w:val="single" w:sz="6" w:space="0" w:color="auto"/>
              <w:right w:val="single" w:sz="4" w:space="0" w:color="auto"/>
            </w:tcBorders>
          </w:tcPr>
          <w:p w:rsidR="001703F4" w:rsidRPr="00F00F09" w:rsidRDefault="001703F4" w:rsidP="007E646E">
            <w:r w:rsidRPr="00F00F09">
              <w:t>к-во шт</w:t>
            </w:r>
            <w:r>
              <w:t>.</w:t>
            </w:r>
          </w:p>
        </w:tc>
        <w:tc>
          <w:tcPr>
            <w:tcW w:w="850" w:type="dxa"/>
            <w:tcBorders>
              <w:top w:val="single" w:sz="6" w:space="0" w:color="auto"/>
              <w:left w:val="single" w:sz="4" w:space="0" w:color="auto"/>
              <w:bottom w:val="single" w:sz="6" w:space="0" w:color="auto"/>
              <w:right w:val="single" w:sz="6" w:space="0" w:color="auto"/>
            </w:tcBorders>
          </w:tcPr>
          <w:p w:rsidR="001703F4" w:rsidRPr="00F00F09" w:rsidRDefault="001703F4" w:rsidP="007E646E">
            <w:r w:rsidRPr="00F00F09">
              <w:t>3380</w:t>
            </w:r>
          </w:p>
        </w:tc>
        <w:tc>
          <w:tcPr>
            <w:tcW w:w="992"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3380</w:t>
            </w:r>
          </w:p>
        </w:tc>
        <w:tc>
          <w:tcPr>
            <w:tcW w:w="901"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3380</w:t>
            </w:r>
          </w:p>
        </w:tc>
        <w:tc>
          <w:tcPr>
            <w:tcW w:w="790"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3380</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jc w:val="both"/>
            </w:pPr>
            <w:r w:rsidRPr="00F00F09">
              <w:t>1</w:t>
            </w:r>
            <w:r>
              <w:t>0</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Пробег с пассажирами</w:t>
            </w:r>
          </w:p>
        </w:tc>
        <w:tc>
          <w:tcPr>
            <w:tcW w:w="709" w:type="dxa"/>
            <w:tcBorders>
              <w:top w:val="single" w:sz="6" w:space="0" w:color="auto"/>
              <w:left w:val="single" w:sz="6" w:space="0" w:color="auto"/>
              <w:bottom w:val="single" w:sz="6" w:space="0" w:color="auto"/>
              <w:right w:val="single" w:sz="4" w:space="0" w:color="auto"/>
            </w:tcBorders>
          </w:tcPr>
          <w:p w:rsidR="001703F4" w:rsidRPr="00F00F09" w:rsidRDefault="001703F4" w:rsidP="007E646E">
            <w:r>
              <w:t>км</w:t>
            </w:r>
          </w:p>
        </w:tc>
        <w:tc>
          <w:tcPr>
            <w:tcW w:w="850" w:type="dxa"/>
            <w:tcBorders>
              <w:top w:val="single" w:sz="6" w:space="0" w:color="auto"/>
              <w:left w:val="single" w:sz="4" w:space="0" w:color="auto"/>
              <w:bottom w:val="single" w:sz="4" w:space="0" w:color="auto"/>
              <w:right w:val="single" w:sz="6" w:space="0" w:color="auto"/>
            </w:tcBorders>
          </w:tcPr>
          <w:p w:rsidR="001703F4" w:rsidRPr="00F00F09" w:rsidRDefault="001703F4" w:rsidP="007E646E">
            <w:r w:rsidRPr="00F00F09">
              <w:t>133900</w:t>
            </w:r>
          </w:p>
        </w:tc>
        <w:tc>
          <w:tcPr>
            <w:tcW w:w="992" w:type="dxa"/>
            <w:tcBorders>
              <w:top w:val="single" w:sz="6" w:space="0" w:color="auto"/>
              <w:left w:val="single" w:sz="6" w:space="0" w:color="auto"/>
              <w:bottom w:val="single" w:sz="4" w:space="0" w:color="auto"/>
              <w:right w:val="single" w:sz="6" w:space="0" w:color="auto"/>
            </w:tcBorders>
          </w:tcPr>
          <w:p w:rsidR="001703F4" w:rsidRPr="00F00F09" w:rsidRDefault="001703F4" w:rsidP="007E646E">
            <w:r w:rsidRPr="00F00F09">
              <w:t>133900</w:t>
            </w:r>
          </w:p>
        </w:tc>
        <w:tc>
          <w:tcPr>
            <w:tcW w:w="901" w:type="dxa"/>
            <w:tcBorders>
              <w:top w:val="single" w:sz="6" w:space="0" w:color="auto"/>
              <w:left w:val="single" w:sz="6" w:space="0" w:color="auto"/>
              <w:bottom w:val="single" w:sz="4" w:space="0" w:color="auto"/>
              <w:right w:val="single" w:sz="6" w:space="0" w:color="auto"/>
            </w:tcBorders>
          </w:tcPr>
          <w:p w:rsidR="001703F4" w:rsidRPr="00F00F09" w:rsidRDefault="001703F4" w:rsidP="007E646E">
            <w:r w:rsidRPr="00F00F09">
              <w:t>133900</w:t>
            </w:r>
          </w:p>
        </w:tc>
        <w:tc>
          <w:tcPr>
            <w:tcW w:w="790" w:type="dxa"/>
            <w:tcBorders>
              <w:top w:val="single" w:sz="6" w:space="0" w:color="auto"/>
              <w:left w:val="single" w:sz="6" w:space="0" w:color="auto"/>
              <w:bottom w:val="single" w:sz="4" w:space="0" w:color="auto"/>
              <w:right w:val="single" w:sz="6" w:space="0" w:color="auto"/>
            </w:tcBorders>
          </w:tcPr>
          <w:p w:rsidR="001703F4" w:rsidRPr="00F00F09" w:rsidRDefault="001703F4" w:rsidP="007E646E">
            <w:r w:rsidRPr="00F00F09">
              <w:t>133900</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jc w:val="both"/>
            </w:pPr>
            <w:r>
              <w:t>11</w:t>
            </w:r>
          </w:p>
        </w:tc>
        <w:tc>
          <w:tcPr>
            <w:tcW w:w="4326"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rsidRPr="00F00F09">
              <w:t>Количество пассажиров</w:t>
            </w:r>
          </w:p>
        </w:tc>
        <w:tc>
          <w:tcPr>
            <w:tcW w:w="709" w:type="dxa"/>
            <w:tcBorders>
              <w:top w:val="single" w:sz="6" w:space="0" w:color="auto"/>
              <w:left w:val="single" w:sz="6" w:space="0" w:color="auto"/>
              <w:bottom w:val="single" w:sz="6" w:space="0" w:color="auto"/>
              <w:right w:val="single" w:sz="4" w:space="0" w:color="auto"/>
            </w:tcBorders>
          </w:tcPr>
          <w:p w:rsidR="001703F4" w:rsidRPr="00F00F09" w:rsidRDefault="001703F4" w:rsidP="007E646E">
            <w:r w:rsidRPr="00F00F09">
              <w:t>чел.</w:t>
            </w:r>
          </w:p>
        </w:tc>
        <w:tc>
          <w:tcPr>
            <w:tcW w:w="850" w:type="dxa"/>
            <w:tcBorders>
              <w:top w:val="single" w:sz="4" w:space="0" w:color="auto"/>
              <w:bottom w:val="single" w:sz="4" w:space="0" w:color="auto"/>
              <w:right w:val="single" w:sz="4" w:space="0" w:color="auto"/>
            </w:tcBorders>
          </w:tcPr>
          <w:p w:rsidR="001703F4" w:rsidRPr="00F74C97" w:rsidRDefault="001703F4" w:rsidP="007E646E">
            <w:pPr>
              <w:rPr>
                <w:rFonts w:eastAsia="Calibri"/>
                <w:szCs w:val="24"/>
              </w:rPr>
            </w:pPr>
            <w:r w:rsidRPr="00F74C97">
              <w:rPr>
                <w:rFonts w:eastAsia="Calibri"/>
                <w:szCs w:val="24"/>
              </w:rPr>
              <w:t>20000</w:t>
            </w:r>
          </w:p>
        </w:tc>
        <w:tc>
          <w:tcPr>
            <w:tcW w:w="992" w:type="dxa"/>
            <w:tcBorders>
              <w:top w:val="single" w:sz="4" w:space="0" w:color="auto"/>
              <w:left w:val="single" w:sz="4" w:space="0" w:color="auto"/>
              <w:bottom w:val="single" w:sz="4" w:space="0" w:color="auto"/>
              <w:right w:val="single" w:sz="4" w:space="0" w:color="auto"/>
            </w:tcBorders>
          </w:tcPr>
          <w:p w:rsidR="001703F4" w:rsidRPr="00F74C97" w:rsidRDefault="001703F4" w:rsidP="007E646E">
            <w:pPr>
              <w:rPr>
                <w:rFonts w:eastAsia="Calibri"/>
                <w:szCs w:val="24"/>
              </w:rPr>
            </w:pPr>
            <w:r w:rsidRPr="00F74C97">
              <w:rPr>
                <w:rFonts w:eastAsia="Calibri"/>
                <w:szCs w:val="24"/>
              </w:rPr>
              <w:t>25000</w:t>
            </w:r>
          </w:p>
        </w:tc>
        <w:tc>
          <w:tcPr>
            <w:tcW w:w="901" w:type="dxa"/>
            <w:tcBorders>
              <w:top w:val="single" w:sz="4" w:space="0" w:color="auto"/>
              <w:left w:val="single" w:sz="4" w:space="0" w:color="auto"/>
              <w:bottom w:val="single" w:sz="4" w:space="0" w:color="auto"/>
              <w:right w:val="single" w:sz="4" w:space="0" w:color="auto"/>
            </w:tcBorders>
          </w:tcPr>
          <w:p w:rsidR="001703F4" w:rsidRPr="00F74C97" w:rsidRDefault="001703F4" w:rsidP="007E646E">
            <w:pPr>
              <w:rPr>
                <w:rFonts w:eastAsia="Calibri"/>
                <w:szCs w:val="24"/>
              </w:rPr>
            </w:pPr>
            <w:r w:rsidRPr="00F74C97">
              <w:rPr>
                <w:rFonts w:eastAsia="Calibri"/>
                <w:szCs w:val="24"/>
              </w:rPr>
              <w:t>30000</w:t>
            </w:r>
          </w:p>
        </w:tc>
        <w:tc>
          <w:tcPr>
            <w:tcW w:w="790" w:type="dxa"/>
            <w:tcBorders>
              <w:top w:val="single" w:sz="4" w:space="0" w:color="auto"/>
              <w:left w:val="single" w:sz="4" w:space="0" w:color="auto"/>
              <w:bottom w:val="single" w:sz="4" w:space="0" w:color="auto"/>
              <w:right w:val="single" w:sz="4" w:space="0" w:color="auto"/>
            </w:tcBorders>
          </w:tcPr>
          <w:p w:rsidR="001703F4" w:rsidRPr="00F74C97" w:rsidRDefault="001703F4" w:rsidP="007E646E">
            <w:pPr>
              <w:rPr>
                <w:rFonts w:eastAsia="Calibri"/>
                <w:szCs w:val="24"/>
              </w:rPr>
            </w:pPr>
            <w:r w:rsidRPr="00F74C97">
              <w:rPr>
                <w:rFonts w:eastAsia="Calibri"/>
                <w:szCs w:val="24"/>
              </w:rPr>
              <w:t>35000*</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Default="001703F4" w:rsidP="007E646E">
            <w:pPr>
              <w:jc w:val="both"/>
            </w:pPr>
            <w:r>
              <w:t>12.</w:t>
            </w:r>
          </w:p>
        </w:tc>
        <w:tc>
          <w:tcPr>
            <w:tcW w:w="4326" w:type="dxa"/>
            <w:tcBorders>
              <w:top w:val="single" w:sz="6" w:space="0" w:color="auto"/>
              <w:left w:val="single" w:sz="6" w:space="0" w:color="auto"/>
              <w:bottom w:val="single" w:sz="6" w:space="0" w:color="auto"/>
              <w:right w:val="single" w:sz="6" w:space="0" w:color="auto"/>
            </w:tcBorders>
          </w:tcPr>
          <w:p w:rsidR="001703F4" w:rsidRDefault="001703F4" w:rsidP="007E646E">
            <w:r>
              <w:t>Установка остановочных павильонов</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r>
              <w:t>шт</w:t>
            </w:r>
          </w:p>
        </w:tc>
        <w:tc>
          <w:tcPr>
            <w:tcW w:w="850" w:type="dxa"/>
            <w:tcBorders>
              <w:top w:val="single" w:sz="4" w:space="0" w:color="auto"/>
              <w:left w:val="single" w:sz="4" w:space="0" w:color="auto"/>
              <w:bottom w:val="single" w:sz="6" w:space="0" w:color="auto"/>
              <w:right w:val="single" w:sz="6" w:space="0" w:color="auto"/>
            </w:tcBorders>
          </w:tcPr>
          <w:p w:rsidR="001703F4" w:rsidRPr="00F00F09" w:rsidRDefault="001703F4" w:rsidP="007E646E">
            <w:r>
              <w:t>0</w:t>
            </w:r>
          </w:p>
        </w:tc>
        <w:tc>
          <w:tcPr>
            <w:tcW w:w="992" w:type="dxa"/>
            <w:tcBorders>
              <w:top w:val="single" w:sz="4" w:space="0" w:color="auto"/>
              <w:left w:val="single" w:sz="6" w:space="0" w:color="auto"/>
              <w:bottom w:val="single" w:sz="6" w:space="0" w:color="auto"/>
              <w:right w:val="single" w:sz="6" w:space="0" w:color="auto"/>
            </w:tcBorders>
          </w:tcPr>
          <w:p w:rsidR="001703F4" w:rsidRDefault="001703F4" w:rsidP="007E646E">
            <w:r>
              <w:t>3</w:t>
            </w:r>
          </w:p>
        </w:tc>
        <w:tc>
          <w:tcPr>
            <w:tcW w:w="901" w:type="dxa"/>
            <w:tcBorders>
              <w:top w:val="single" w:sz="4" w:space="0" w:color="auto"/>
              <w:left w:val="single" w:sz="6" w:space="0" w:color="auto"/>
              <w:bottom w:val="single" w:sz="6" w:space="0" w:color="auto"/>
              <w:right w:val="single" w:sz="6" w:space="0" w:color="auto"/>
            </w:tcBorders>
          </w:tcPr>
          <w:p w:rsidR="001703F4" w:rsidRDefault="001703F4" w:rsidP="007E646E">
            <w:r>
              <w:t>0</w:t>
            </w:r>
          </w:p>
        </w:tc>
        <w:tc>
          <w:tcPr>
            <w:tcW w:w="790" w:type="dxa"/>
            <w:tcBorders>
              <w:top w:val="single" w:sz="4" w:space="0" w:color="auto"/>
              <w:left w:val="single" w:sz="6" w:space="0" w:color="auto"/>
              <w:bottom w:val="single" w:sz="6" w:space="0" w:color="auto"/>
              <w:right w:val="single" w:sz="6" w:space="0" w:color="auto"/>
            </w:tcBorders>
          </w:tcPr>
          <w:p w:rsidR="001703F4" w:rsidRDefault="001703F4" w:rsidP="007E646E">
            <w:r>
              <w:t>0</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t>13</w:t>
            </w:r>
          </w:p>
        </w:tc>
        <w:tc>
          <w:tcPr>
            <w:tcW w:w="432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t>Ремонт и содержание остановочных павильонов</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pPr>
              <w:rPr>
                <w:rFonts w:eastAsia="Calibri"/>
                <w:szCs w:val="16"/>
              </w:rPr>
            </w:pPr>
            <w:r>
              <w:rPr>
                <w:rFonts w:eastAsia="Calibri"/>
                <w:szCs w:val="16"/>
              </w:rPr>
              <w:t>шт</w:t>
            </w:r>
          </w:p>
        </w:tc>
        <w:tc>
          <w:tcPr>
            <w:tcW w:w="850" w:type="dxa"/>
            <w:tcBorders>
              <w:top w:val="single" w:sz="6" w:space="0" w:color="auto"/>
              <w:left w:val="single" w:sz="4"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0</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0</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3</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3</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lastRenderedPageBreak/>
              <w:t>14</w:t>
            </w:r>
          </w:p>
        </w:tc>
        <w:tc>
          <w:tcPr>
            <w:tcW w:w="432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t>Замена дорожных знаков (содержание)</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pPr>
              <w:rPr>
                <w:rFonts w:eastAsia="Calibri"/>
                <w:szCs w:val="16"/>
              </w:rPr>
            </w:pPr>
            <w:r>
              <w:rPr>
                <w:rFonts w:eastAsia="Calibri"/>
                <w:szCs w:val="16"/>
              </w:rPr>
              <w:t>шт</w:t>
            </w:r>
          </w:p>
        </w:tc>
        <w:tc>
          <w:tcPr>
            <w:tcW w:w="850" w:type="dxa"/>
            <w:tcBorders>
              <w:top w:val="single" w:sz="6" w:space="0" w:color="auto"/>
              <w:left w:val="single" w:sz="4"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0</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0</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80</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w:t>
            </w:r>
          </w:p>
        </w:tc>
      </w:tr>
      <w:tr w:rsidR="001703F4" w:rsidRPr="00F00F09" w:rsidTr="007E646E">
        <w:trPr>
          <w:cantSplit/>
          <w:trHeight w:val="567"/>
        </w:trPr>
        <w:tc>
          <w:tcPr>
            <w:tcW w:w="41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t>15</w:t>
            </w:r>
          </w:p>
        </w:tc>
        <w:tc>
          <w:tcPr>
            <w:tcW w:w="4326" w:type="dxa"/>
            <w:tcBorders>
              <w:top w:val="single" w:sz="6" w:space="0" w:color="auto"/>
              <w:left w:val="single" w:sz="6" w:space="0" w:color="auto"/>
              <w:bottom w:val="single" w:sz="6" w:space="0" w:color="auto"/>
              <w:right w:val="single" w:sz="6" w:space="0" w:color="auto"/>
            </w:tcBorders>
          </w:tcPr>
          <w:p w:rsidR="001703F4" w:rsidRDefault="001703F4" w:rsidP="007E646E">
            <w:pPr>
              <w:jc w:val="both"/>
              <w:rPr>
                <w:rFonts w:eastAsia="Calibri"/>
                <w:szCs w:val="16"/>
              </w:rPr>
            </w:pPr>
            <w:r>
              <w:rPr>
                <w:rFonts w:eastAsia="Calibri"/>
                <w:szCs w:val="16"/>
              </w:rPr>
              <w:t>Нанесение горизонтальной разметки</w:t>
            </w:r>
          </w:p>
        </w:tc>
        <w:tc>
          <w:tcPr>
            <w:tcW w:w="709" w:type="dxa"/>
            <w:tcBorders>
              <w:top w:val="single" w:sz="6" w:space="0" w:color="auto"/>
              <w:left w:val="single" w:sz="6" w:space="0" w:color="auto"/>
              <w:bottom w:val="single" w:sz="6" w:space="0" w:color="auto"/>
              <w:right w:val="single" w:sz="4" w:space="0" w:color="auto"/>
            </w:tcBorders>
          </w:tcPr>
          <w:p w:rsidR="001703F4" w:rsidRDefault="001703F4" w:rsidP="007E646E">
            <w:pPr>
              <w:rPr>
                <w:rFonts w:eastAsia="Calibri"/>
                <w:szCs w:val="16"/>
                <w:vertAlign w:val="superscript"/>
              </w:rPr>
            </w:pPr>
            <w:r>
              <w:rPr>
                <w:rFonts w:eastAsia="Calibri"/>
                <w:szCs w:val="16"/>
              </w:rPr>
              <w:t>м</w:t>
            </w:r>
            <w:r>
              <w:rPr>
                <w:rFonts w:eastAsia="Calibri"/>
                <w:szCs w:val="16"/>
                <w:vertAlign w:val="superscript"/>
              </w:rPr>
              <w:t>2</w:t>
            </w:r>
          </w:p>
        </w:tc>
        <w:tc>
          <w:tcPr>
            <w:tcW w:w="850" w:type="dxa"/>
            <w:tcBorders>
              <w:top w:val="single" w:sz="6" w:space="0" w:color="auto"/>
              <w:left w:val="single" w:sz="4"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0</w:t>
            </w:r>
          </w:p>
        </w:tc>
        <w:tc>
          <w:tcPr>
            <w:tcW w:w="992"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609,8</w:t>
            </w:r>
          </w:p>
        </w:tc>
        <w:tc>
          <w:tcPr>
            <w:tcW w:w="901"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750,0</w:t>
            </w:r>
          </w:p>
        </w:tc>
        <w:tc>
          <w:tcPr>
            <w:tcW w:w="790" w:type="dxa"/>
            <w:tcBorders>
              <w:top w:val="single" w:sz="6" w:space="0" w:color="auto"/>
              <w:left w:val="single" w:sz="6" w:space="0" w:color="auto"/>
              <w:bottom w:val="single" w:sz="6" w:space="0" w:color="auto"/>
              <w:right w:val="single" w:sz="6" w:space="0" w:color="auto"/>
            </w:tcBorders>
          </w:tcPr>
          <w:p w:rsidR="001703F4" w:rsidRDefault="001703F4" w:rsidP="007E646E">
            <w:pPr>
              <w:rPr>
                <w:rFonts w:eastAsia="Calibri"/>
                <w:szCs w:val="16"/>
              </w:rPr>
            </w:pPr>
            <w:r>
              <w:rPr>
                <w:rFonts w:eastAsia="Calibri"/>
                <w:szCs w:val="16"/>
              </w:rPr>
              <w:t>750,0</w:t>
            </w:r>
          </w:p>
        </w:tc>
      </w:tr>
    </w:tbl>
    <w:p w:rsidR="001703F4" w:rsidRDefault="001703F4" w:rsidP="001703F4">
      <w:pPr>
        <w:widowControl w:val="0"/>
        <w:autoSpaceDE w:val="0"/>
        <w:autoSpaceDN w:val="0"/>
        <w:adjustRightInd w:val="0"/>
        <w:rPr>
          <w:sz w:val="24"/>
          <w:szCs w:val="28"/>
        </w:rPr>
      </w:pPr>
    </w:p>
    <w:p w:rsidR="001703F4" w:rsidRDefault="001703F4" w:rsidP="001703F4">
      <w:pPr>
        <w:rPr>
          <w:sz w:val="24"/>
          <w:szCs w:val="28"/>
        </w:rPr>
      </w:pPr>
      <w:r>
        <w:rPr>
          <w:sz w:val="24"/>
          <w:szCs w:val="28"/>
        </w:rPr>
        <w:br w:type="page"/>
      </w:r>
    </w:p>
    <w:p w:rsidR="001703F4" w:rsidRDefault="001703F4" w:rsidP="001703F4">
      <w:pPr>
        <w:widowControl w:val="0"/>
        <w:autoSpaceDE w:val="0"/>
        <w:autoSpaceDN w:val="0"/>
        <w:adjustRightInd w:val="0"/>
        <w:rPr>
          <w:sz w:val="24"/>
          <w:szCs w:val="28"/>
        </w:rPr>
      </w:pPr>
    </w:p>
    <w:p w:rsidR="001703F4" w:rsidRPr="004B350D" w:rsidRDefault="001703F4" w:rsidP="001703F4">
      <w:pPr>
        <w:widowControl w:val="0"/>
        <w:autoSpaceDE w:val="0"/>
        <w:autoSpaceDN w:val="0"/>
        <w:adjustRightInd w:val="0"/>
        <w:ind w:left="4536"/>
        <w:jc w:val="right"/>
        <w:outlineLvl w:val="1"/>
        <w:rPr>
          <w:sz w:val="24"/>
          <w:szCs w:val="28"/>
        </w:rPr>
      </w:pPr>
      <w:r w:rsidRPr="004B350D">
        <w:rPr>
          <w:sz w:val="24"/>
          <w:szCs w:val="28"/>
        </w:rPr>
        <w:t>Приложение 1</w:t>
      </w:r>
    </w:p>
    <w:p w:rsidR="001703F4" w:rsidRPr="004B350D" w:rsidRDefault="001703F4" w:rsidP="001703F4">
      <w:pPr>
        <w:widowControl w:val="0"/>
        <w:autoSpaceDE w:val="0"/>
        <w:autoSpaceDN w:val="0"/>
        <w:adjustRightInd w:val="0"/>
        <w:ind w:left="4536"/>
        <w:jc w:val="right"/>
        <w:rPr>
          <w:sz w:val="24"/>
          <w:szCs w:val="28"/>
        </w:rPr>
      </w:pPr>
      <w:r w:rsidRPr="004B350D">
        <w:rPr>
          <w:sz w:val="24"/>
          <w:szCs w:val="28"/>
        </w:rPr>
        <w:t xml:space="preserve">к </w:t>
      </w:r>
      <w:r>
        <w:rPr>
          <w:sz w:val="24"/>
          <w:szCs w:val="28"/>
        </w:rPr>
        <w:t>муниципальной</w:t>
      </w:r>
      <w:r w:rsidRPr="004B350D">
        <w:rPr>
          <w:sz w:val="24"/>
          <w:szCs w:val="28"/>
        </w:rPr>
        <w:t xml:space="preserve"> программе</w:t>
      </w:r>
    </w:p>
    <w:p w:rsidR="001703F4" w:rsidRDefault="001703F4" w:rsidP="001703F4">
      <w:pPr>
        <w:widowControl w:val="0"/>
        <w:autoSpaceDE w:val="0"/>
        <w:autoSpaceDN w:val="0"/>
        <w:adjustRightInd w:val="0"/>
        <w:ind w:left="4536"/>
        <w:jc w:val="right"/>
        <w:rPr>
          <w:sz w:val="22"/>
        </w:rPr>
      </w:pPr>
      <w:r>
        <w:rPr>
          <w:sz w:val="22"/>
        </w:rPr>
        <w:t>«</w:t>
      </w:r>
      <w:r w:rsidRPr="00FD124C">
        <w:rPr>
          <w:sz w:val="22"/>
        </w:rPr>
        <w:t xml:space="preserve">Развитие транспортной системы Комсомольского муниципального района </w:t>
      </w:r>
      <w:r>
        <w:rPr>
          <w:sz w:val="22"/>
        </w:rPr>
        <w:t>Ивановской области»</w:t>
      </w:r>
    </w:p>
    <w:p w:rsidR="001703F4" w:rsidRPr="004B350D" w:rsidRDefault="001703F4" w:rsidP="001703F4">
      <w:pPr>
        <w:widowControl w:val="0"/>
        <w:autoSpaceDE w:val="0"/>
        <w:autoSpaceDN w:val="0"/>
        <w:adjustRightInd w:val="0"/>
        <w:ind w:left="4536"/>
        <w:jc w:val="right"/>
        <w:rPr>
          <w:sz w:val="24"/>
          <w:szCs w:val="28"/>
        </w:rPr>
      </w:pPr>
    </w:p>
    <w:p w:rsidR="001703F4" w:rsidRPr="00255029" w:rsidRDefault="001703F4" w:rsidP="001703F4">
      <w:pPr>
        <w:widowControl w:val="0"/>
        <w:autoSpaceDE w:val="0"/>
        <w:autoSpaceDN w:val="0"/>
        <w:adjustRightInd w:val="0"/>
        <w:rPr>
          <w:b/>
          <w:sz w:val="22"/>
        </w:rPr>
      </w:pPr>
      <w:r w:rsidRPr="00255029">
        <w:rPr>
          <w:b/>
          <w:sz w:val="24"/>
        </w:rPr>
        <w:t>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Ивановской области</w:t>
      </w:r>
      <w:r>
        <w:rPr>
          <w:b/>
          <w:sz w:val="24"/>
        </w:rPr>
        <w:t>»</w:t>
      </w:r>
    </w:p>
    <w:p w:rsidR="001703F4" w:rsidRPr="004B350D" w:rsidRDefault="001703F4" w:rsidP="001703F4">
      <w:pPr>
        <w:widowControl w:val="0"/>
        <w:autoSpaceDE w:val="0"/>
        <w:autoSpaceDN w:val="0"/>
        <w:adjustRightInd w:val="0"/>
        <w:rPr>
          <w:sz w:val="24"/>
          <w:szCs w:val="28"/>
        </w:rPr>
      </w:pPr>
    </w:p>
    <w:p w:rsidR="001703F4" w:rsidRDefault="001703F4" w:rsidP="001703F4">
      <w:pPr>
        <w:widowControl w:val="0"/>
        <w:autoSpaceDE w:val="0"/>
        <w:autoSpaceDN w:val="0"/>
        <w:adjustRightInd w:val="0"/>
        <w:outlineLvl w:val="2"/>
        <w:rPr>
          <w:b/>
          <w:sz w:val="24"/>
          <w:szCs w:val="24"/>
        </w:rPr>
      </w:pPr>
    </w:p>
    <w:p w:rsidR="001703F4" w:rsidRPr="00823632" w:rsidRDefault="001703F4" w:rsidP="001703F4">
      <w:pPr>
        <w:widowControl w:val="0"/>
        <w:autoSpaceDE w:val="0"/>
        <w:autoSpaceDN w:val="0"/>
        <w:adjustRightInd w:val="0"/>
        <w:outlineLvl w:val="2"/>
        <w:rPr>
          <w:sz w:val="24"/>
          <w:szCs w:val="24"/>
        </w:rPr>
      </w:pPr>
      <w:r w:rsidRPr="00823632">
        <w:rPr>
          <w:b/>
          <w:sz w:val="24"/>
          <w:szCs w:val="24"/>
        </w:rPr>
        <w:t>1. Паспорт подпрограммы</w:t>
      </w:r>
    </w:p>
    <w:tbl>
      <w:tblPr>
        <w:tblW w:w="0" w:type="auto"/>
        <w:tblCellSpacing w:w="5" w:type="nil"/>
        <w:tblInd w:w="75" w:type="dxa"/>
        <w:tblLayout w:type="fixed"/>
        <w:tblCellMar>
          <w:left w:w="75" w:type="dxa"/>
          <w:right w:w="75" w:type="dxa"/>
        </w:tblCellMar>
        <w:tblLook w:val="0000"/>
      </w:tblPr>
      <w:tblGrid>
        <w:gridCol w:w="2691"/>
        <w:gridCol w:w="6201"/>
      </w:tblGrid>
      <w:tr w:rsidR="001703F4" w:rsidRPr="00823632" w:rsidTr="007E646E">
        <w:trPr>
          <w:tblCellSpacing w:w="5" w:type="nil"/>
        </w:trPr>
        <w:tc>
          <w:tcPr>
            <w:tcW w:w="269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c>
          <w:tcPr>
            <w:tcW w:w="620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 xml:space="preserve">Наименование         </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Ивановской  области</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Срок       реализации</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2017 - 2019</w:t>
            </w:r>
            <w:r w:rsidRPr="00823632">
              <w:rPr>
                <w:sz w:val="24"/>
                <w:szCs w:val="24"/>
              </w:rPr>
              <w:t xml:space="preserve"> годы                                   </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Ответственный исполнитель 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693646">
              <w:rPr>
                <w:sz w:val="24"/>
                <w:szCs w:val="24"/>
              </w:rPr>
              <w:t>Отдел</w:t>
            </w:r>
            <w:r>
              <w:rPr>
                <w:sz w:val="24"/>
                <w:szCs w:val="24"/>
              </w:rPr>
              <w:t xml:space="preserve">строительстваи архитектуры Управления земельно-имущественных отношений </w:t>
            </w:r>
            <w:r w:rsidRPr="00693646">
              <w:rPr>
                <w:sz w:val="24"/>
                <w:szCs w:val="24"/>
              </w:rPr>
              <w:t>Администрации Комсомольского муниципального района</w:t>
            </w:r>
          </w:p>
        </w:tc>
      </w:tr>
      <w:tr w:rsidR="001703F4" w:rsidRPr="00823632" w:rsidTr="007E646E">
        <w:trPr>
          <w:trHeight w:val="1114"/>
          <w:tblCellSpacing w:w="5" w:type="nil"/>
        </w:trPr>
        <w:tc>
          <w:tcPr>
            <w:tcW w:w="2691" w:type="dxa"/>
            <w:tcBorders>
              <w:left w:val="single" w:sz="8" w:space="0" w:color="auto"/>
              <w:bottom w:val="single" w:sz="8" w:space="0" w:color="auto"/>
              <w:right w:val="single" w:sz="8" w:space="0" w:color="auto"/>
            </w:tcBorders>
          </w:tcPr>
          <w:p w:rsidR="001703F4" w:rsidRPr="00746F81" w:rsidRDefault="001703F4" w:rsidP="007E646E">
            <w:pPr>
              <w:pStyle w:val="ConsPlusNormal"/>
              <w:rPr>
                <w:sz w:val="24"/>
                <w:szCs w:val="24"/>
              </w:rPr>
            </w:pPr>
            <w:r w:rsidRPr="00746F81">
              <w:rPr>
                <w:sz w:val="24"/>
                <w:szCs w:val="24"/>
              </w:rPr>
              <w:t>Исполнители основных мероприятий (мероприятий) подпрограммы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jc w:val="both"/>
              <w:rPr>
                <w:sz w:val="24"/>
                <w:szCs w:val="24"/>
              </w:rPr>
            </w:pPr>
            <w:r w:rsidRPr="00693646">
              <w:rPr>
                <w:sz w:val="24"/>
                <w:szCs w:val="24"/>
              </w:rPr>
              <w:t xml:space="preserve">1. Отдел </w:t>
            </w:r>
            <w:r>
              <w:rPr>
                <w:sz w:val="24"/>
                <w:szCs w:val="24"/>
              </w:rPr>
              <w:t>строительства и архитектуры Управления земельно-имущественных отношений</w:t>
            </w:r>
            <w:r w:rsidRPr="00693646">
              <w:rPr>
                <w:sz w:val="24"/>
                <w:szCs w:val="24"/>
              </w:rPr>
              <w:t xml:space="preserve"> Администрации Комсом</w:t>
            </w:r>
            <w:r>
              <w:rPr>
                <w:sz w:val="24"/>
                <w:szCs w:val="24"/>
              </w:rPr>
              <w:t xml:space="preserve">ольского муниципального района </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4"/>
                <w:szCs w:val="24"/>
              </w:rPr>
            </w:pPr>
          </w:p>
          <w:p w:rsidR="001703F4" w:rsidRPr="00823632" w:rsidRDefault="001703F4" w:rsidP="007E646E">
            <w:pPr>
              <w:widowControl w:val="0"/>
              <w:autoSpaceDE w:val="0"/>
              <w:autoSpaceDN w:val="0"/>
              <w:adjustRightInd w:val="0"/>
              <w:rPr>
                <w:sz w:val="24"/>
                <w:szCs w:val="24"/>
              </w:rPr>
            </w:pPr>
            <w:r>
              <w:rPr>
                <w:sz w:val="24"/>
                <w:szCs w:val="24"/>
              </w:rPr>
              <w:t>Задачи</w:t>
            </w:r>
          </w:p>
          <w:p w:rsidR="001703F4" w:rsidRPr="00823632" w:rsidRDefault="001703F4" w:rsidP="007E646E">
            <w:pPr>
              <w:widowControl w:val="0"/>
              <w:autoSpaceDE w:val="0"/>
              <w:autoSpaceDN w:val="0"/>
              <w:adjustRightInd w:val="0"/>
              <w:rPr>
                <w:sz w:val="24"/>
                <w:szCs w:val="24"/>
              </w:rPr>
            </w:pPr>
            <w:r w:rsidRPr="00823632">
              <w:rPr>
                <w:sz w:val="24"/>
                <w:szCs w:val="24"/>
              </w:rPr>
              <w:t>подпрограммы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 xml:space="preserve">         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муниципального района, их пропускной способности и уровня безопасности для долгосрочного устойчивого экономического развития и улучшения качества жизни населения на территории района</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Объем</w:t>
            </w:r>
            <w:r>
              <w:rPr>
                <w:sz w:val="24"/>
                <w:szCs w:val="24"/>
              </w:rPr>
              <w:t>ы</w:t>
            </w:r>
            <w:r w:rsidRPr="00823632">
              <w:rPr>
                <w:sz w:val="24"/>
                <w:szCs w:val="24"/>
              </w:rPr>
              <w:t>ресурсного</w:t>
            </w:r>
          </w:p>
          <w:p w:rsidR="001703F4" w:rsidRPr="00823632" w:rsidRDefault="001703F4" w:rsidP="007E646E">
            <w:pPr>
              <w:widowControl w:val="0"/>
              <w:autoSpaceDE w:val="0"/>
              <w:autoSpaceDN w:val="0"/>
              <w:adjustRightInd w:val="0"/>
              <w:rPr>
                <w:sz w:val="24"/>
                <w:szCs w:val="24"/>
              </w:rPr>
            </w:pPr>
            <w:r w:rsidRPr="00823632">
              <w:rPr>
                <w:sz w:val="24"/>
                <w:szCs w:val="24"/>
              </w:rPr>
              <w:t xml:space="preserve">обеспечения          </w:t>
            </w:r>
          </w:p>
          <w:p w:rsidR="001703F4"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693646" w:rsidRDefault="001703F4" w:rsidP="007E646E">
            <w:pPr>
              <w:widowControl w:val="0"/>
              <w:autoSpaceDE w:val="0"/>
              <w:autoSpaceDN w:val="0"/>
              <w:adjustRightInd w:val="0"/>
              <w:rPr>
                <w:sz w:val="24"/>
                <w:szCs w:val="24"/>
              </w:rPr>
            </w:pPr>
            <w:r w:rsidRPr="00693646">
              <w:rPr>
                <w:sz w:val="24"/>
                <w:szCs w:val="24"/>
              </w:rPr>
              <w:t xml:space="preserve">Общий объем бюджетных ассигнований:                </w:t>
            </w:r>
          </w:p>
          <w:p w:rsidR="001703F4" w:rsidRDefault="001703F4" w:rsidP="007E646E">
            <w:pPr>
              <w:widowControl w:val="0"/>
              <w:autoSpaceDE w:val="0"/>
              <w:autoSpaceDN w:val="0"/>
              <w:adjustRightInd w:val="0"/>
              <w:rPr>
                <w:sz w:val="24"/>
                <w:szCs w:val="24"/>
              </w:rPr>
            </w:pPr>
            <w:r>
              <w:rPr>
                <w:sz w:val="24"/>
                <w:szCs w:val="24"/>
              </w:rPr>
              <w:t xml:space="preserve"> 2017</w:t>
            </w:r>
            <w:r w:rsidRPr="00693646">
              <w:rPr>
                <w:sz w:val="24"/>
                <w:szCs w:val="24"/>
              </w:rPr>
              <w:t xml:space="preserve"> год –</w:t>
            </w:r>
            <w:r>
              <w:rPr>
                <w:sz w:val="24"/>
                <w:szCs w:val="24"/>
              </w:rPr>
              <w:t>9 000 364,46</w:t>
            </w:r>
            <w:r w:rsidRPr="00693646">
              <w:rPr>
                <w:sz w:val="24"/>
                <w:szCs w:val="24"/>
              </w:rPr>
              <w:t>руб.</w:t>
            </w:r>
            <w:r>
              <w:rPr>
                <w:sz w:val="24"/>
                <w:szCs w:val="24"/>
              </w:rPr>
              <w:t>,</w:t>
            </w:r>
          </w:p>
          <w:p w:rsidR="001703F4" w:rsidRPr="00114393" w:rsidRDefault="001703F4" w:rsidP="007E646E">
            <w:pPr>
              <w:widowControl w:val="0"/>
              <w:autoSpaceDE w:val="0"/>
              <w:autoSpaceDN w:val="0"/>
              <w:adjustRightInd w:val="0"/>
              <w:rPr>
                <w:color w:val="FF0000"/>
                <w:sz w:val="24"/>
                <w:szCs w:val="24"/>
              </w:rPr>
            </w:pPr>
            <w:r>
              <w:rPr>
                <w:sz w:val="24"/>
                <w:szCs w:val="24"/>
              </w:rPr>
              <w:t>2018</w:t>
            </w:r>
            <w:r w:rsidRPr="00693646">
              <w:rPr>
                <w:sz w:val="24"/>
                <w:szCs w:val="24"/>
              </w:rPr>
              <w:t xml:space="preserve"> год –</w:t>
            </w:r>
            <w:r>
              <w:rPr>
                <w:sz w:val="24"/>
                <w:szCs w:val="24"/>
              </w:rPr>
              <w:t xml:space="preserve"> 11 929 916,45 руб.,</w:t>
            </w:r>
          </w:p>
          <w:p w:rsidR="001703F4" w:rsidRPr="00CA36E6" w:rsidRDefault="001703F4" w:rsidP="007E646E">
            <w:pPr>
              <w:widowControl w:val="0"/>
              <w:autoSpaceDE w:val="0"/>
              <w:autoSpaceDN w:val="0"/>
              <w:adjustRightInd w:val="0"/>
              <w:rPr>
                <w:color w:val="00B0F0"/>
                <w:sz w:val="24"/>
                <w:szCs w:val="24"/>
              </w:rPr>
            </w:pPr>
            <w:r>
              <w:rPr>
                <w:sz w:val="24"/>
                <w:szCs w:val="24"/>
              </w:rPr>
              <w:t>2019 год – 6 592 729,48*  руб.</w:t>
            </w:r>
          </w:p>
          <w:p w:rsidR="001703F4" w:rsidRDefault="001703F4" w:rsidP="007E646E">
            <w:pPr>
              <w:widowControl w:val="0"/>
              <w:autoSpaceDE w:val="0"/>
              <w:autoSpaceDN w:val="0"/>
              <w:adjustRightInd w:val="0"/>
              <w:rPr>
                <w:sz w:val="24"/>
                <w:szCs w:val="24"/>
              </w:rPr>
            </w:pPr>
            <w:r>
              <w:rPr>
                <w:sz w:val="24"/>
                <w:szCs w:val="24"/>
              </w:rPr>
              <w:t>кроме того, остатки прошлых лет –руб.;</w:t>
            </w:r>
          </w:p>
          <w:p w:rsidR="001703F4" w:rsidRDefault="001703F4" w:rsidP="007E646E">
            <w:pPr>
              <w:widowControl w:val="0"/>
              <w:autoSpaceDE w:val="0"/>
              <w:autoSpaceDN w:val="0"/>
              <w:adjustRightInd w:val="0"/>
              <w:rPr>
                <w:sz w:val="24"/>
                <w:szCs w:val="24"/>
              </w:rPr>
            </w:pPr>
            <w:r>
              <w:rPr>
                <w:sz w:val="24"/>
                <w:szCs w:val="24"/>
              </w:rPr>
              <w:t>- районный бюджет</w:t>
            </w:r>
          </w:p>
          <w:p w:rsidR="001703F4" w:rsidRDefault="001703F4" w:rsidP="007E646E">
            <w:pPr>
              <w:widowControl w:val="0"/>
              <w:autoSpaceDE w:val="0"/>
              <w:autoSpaceDN w:val="0"/>
              <w:adjustRightInd w:val="0"/>
              <w:rPr>
                <w:sz w:val="24"/>
                <w:szCs w:val="24"/>
              </w:rPr>
            </w:pPr>
            <w:r>
              <w:rPr>
                <w:sz w:val="24"/>
                <w:szCs w:val="24"/>
              </w:rPr>
              <w:t>2017г. –6 057 163,03руб.</w:t>
            </w:r>
          </w:p>
          <w:p w:rsidR="001703F4" w:rsidRPr="00114393" w:rsidRDefault="001703F4" w:rsidP="007E646E">
            <w:pPr>
              <w:widowControl w:val="0"/>
              <w:autoSpaceDE w:val="0"/>
              <w:autoSpaceDN w:val="0"/>
              <w:adjustRightInd w:val="0"/>
              <w:rPr>
                <w:color w:val="FF0000"/>
                <w:sz w:val="24"/>
                <w:szCs w:val="24"/>
              </w:rPr>
            </w:pPr>
            <w:r>
              <w:rPr>
                <w:sz w:val="24"/>
                <w:szCs w:val="24"/>
              </w:rPr>
              <w:t>2018г. –4 929 916,45 руб.</w:t>
            </w:r>
          </w:p>
          <w:p w:rsidR="001703F4" w:rsidRDefault="001703F4" w:rsidP="007E646E">
            <w:pPr>
              <w:widowControl w:val="0"/>
              <w:autoSpaceDE w:val="0"/>
              <w:autoSpaceDN w:val="0"/>
              <w:adjustRightInd w:val="0"/>
              <w:rPr>
                <w:sz w:val="24"/>
                <w:szCs w:val="24"/>
              </w:rPr>
            </w:pPr>
            <w:r>
              <w:rPr>
                <w:sz w:val="24"/>
                <w:szCs w:val="24"/>
              </w:rPr>
              <w:t>2019г. –6 001 117,94руб.</w:t>
            </w:r>
          </w:p>
          <w:p w:rsidR="001703F4" w:rsidRDefault="001703F4" w:rsidP="007E646E">
            <w:pPr>
              <w:widowControl w:val="0"/>
              <w:autoSpaceDE w:val="0"/>
              <w:autoSpaceDN w:val="0"/>
              <w:adjustRightInd w:val="0"/>
              <w:rPr>
                <w:sz w:val="24"/>
                <w:szCs w:val="24"/>
              </w:rPr>
            </w:pPr>
            <w:r>
              <w:rPr>
                <w:sz w:val="24"/>
                <w:szCs w:val="24"/>
              </w:rPr>
              <w:t>- областной бюджет:</w:t>
            </w:r>
          </w:p>
          <w:p w:rsidR="001703F4" w:rsidRDefault="001703F4" w:rsidP="007E646E">
            <w:pPr>
              <w:widowControl w:val="0"/>
              <w:autoSpaceDE w:val="0"/>
              <w:autoSpaceDN w:val="0"/>
              <w:adjustRightInd w:val="0"/>
              <w:rPr>
                <w:sz w:val="24"/>
                <w:szCs w:val="24"/>
              </w:rPr>
            </w:pPr>
            <w:r>
              <w:rPr>
                <w:sz w:val="24"/>
                <w:szCs w:val="24"/>
              </w:rPr>
              <w:t>2017г. – 2 943 201,43 руб.</w:t>
            </w:r>
          </w:p>
          <w:p w:rsidR="001703F4" w:rsidRDefault="001703F4" w:rsidP="007E646E">
            <w:pPr>
              <w:widowControl w:val="0"/>
              <w:autoSpaceDE w:val="0"/>
              <w:autoSpaceDN w:val="0"/>
              <w:adjustRightInd w:val="0"/>
              <w:rPr>
                <w:sz w:val="24"/>
                <w:szCs w:val="24"/>
              </w:rPr>
            </w:pPr>
            <w:r>
              <w:rPr>
                <w:sz w:val="24"/>
                <w:szCs w:val="24"/>
              </w:rPr>
              <w:t>2018г.–7 000 000,00руб.</w:t>
            </w:r>
          </w:p>
          <w:p w:rsidR="001703F4" w:rsidRDefault="001703F4" w:rsidP="007E646E">
            <w:pPr>
              <w:widowControl w:val="0"/>
              <w:autoSpaceDE w:val="0"/>
              <w:autoSpaceDN w:val="0"/>
              <w:adjustRightInd w:val="0"/>
              <w:rPr>
                <w:sz w:val="24"/>
                <w:szCs w:val="24"/>
              </w:rPr>
            </w:pPr>
            <w:r>
              <w:rPr>
                <w:sz w:val="24"/>
                <w:szCs w:val="24"/>
              </w:rPr>
              <w:t>2019г. –7001 839,48* руб.</w:t>
            </w:r>
          </w:p>
          <w:p w:rsidR="001703F4" w:rsidRDefault="001703F4" w:rsidP="007E646E">
            <w:pPr>
              <w:widowControl w:val="0"/>
              <w:autoSpaceDE w:val="0"/>
              <w:autoSpaceDN w:val="0"/>
              <w:adjustRightInd w:val="0"/>
              <w:rPr>
                <w:sz w:val="24"/>
                <w:szCs w:val="24"/>
              </w:rPr>
            </w:pPr>
            <w:r>
              <w:rPr>
                <w:sz w:val="24"/>
                <w:szCs w:val="24"/>
              </w:rPr>
              <w:t>кроме того, остатки прошлых лет - руб.;</w:t>
            </w:r>
          </w:p>
          <w:p w:rsidR="001703F4" w:rsidRPr="00823632" w:rsidRDefault="001703F4" w:rsidP="007E646E">
            <w:pPr>
              <w:widowControl w:val="0"/>
              <w:autoSpaceDE w:val="0"/>
              <w:autoSpaceDN w:val="0"/>
              <w:adjustRightInd w:val="0"/>
              <w:rPr>
                <w:sz w:val="24"/>
                <w:szCs w:val="24"/>
              </w:rPr>
            </w:pPr>
            <w:r w:rsidRPr="00823632">
              <w:rPr>
                <w:sz w:val="24"/>
                <w:szCs w:val="24"/>
              </w:rPr>
              <w:t>Источником финансирования является районный бюджет (долевоесофинансирование).</w:t>
            </w:r>
          </w:p>
          <w:p w:rsidR="001703F4" w:rsidRPr="00823632" w:rsidRDefault="001703F4" w:rsidP="007E646E">
            <w:pPr>
              <w:widowControl w:val="0"/>
              <w:autoSpaceDE w:val="0"/>
              <w:autoSpaceDN w:val="0"/>
              <w:adjustRightInd w:val="0"/>
              <w:rPr>
                <w:sz w:val="24"/>
                <w:szCs w:val="24"/>
              </w:rPr>
            </w:pPr>
            <w:r w:rsidRPr="00823632">
              <w:rPr>
                <w:sz w:val="24"/>
                <w:szCs w:val="24"/>
              </w:rPr>
              <w:t xml:space="preserve">Объемы расходов на выполнение мероприятий подпрограммы ежегодно уточняются в процессе исполнения районного бюджета и при формировании </w:t>
            </w:r>
            <w:r w:rsidRPr="00823632">
              <w:rPr>
                <w:sz w:val="24"/>
                <w:szCs w:val="24"/>
              </w:rPr>
              <w:lastRenderedPageBreak/>
              <w:t>районного бюджета на очередной финансовый год.</w:t>
            </w:r>
          </w:p>
        </w:tc>
      </w:tr>
      <w:tr w:rsidR="001703F4" w:rsidRPr="00823632" w:rsidTr="007E646E">
        <w:trPr>
          <w:trHeight w:val="1045"/>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lastRenderedPageBreak/>
              <w:t>Ожидаемые результаты реализации подпрограммы</w:t>
            </w:r>
          </w:p>
        </w:tc>
        <w:tc>
          <w:tcPr>
            <w:tcW w:w="6201" w:type="dxa"/>
            <w:tcBorders>
              <w:left w:val="single" w:sz="8" w:space="0" w:color="auto"/>
              <w:bottom w:val="single" w:sz="8" w:space="0" w:color="auto"/>
              <w:right w:val="single" w:sz="8" w:space="0" w:color="auto"/>
            </w:tcBorders>
          </w:tcPr>
          <w:p w:rsidR="001703F4" w:rsidRPr="00323B77" w:rsidRDefault="001703F4" w:rsidP="007E646E">
            <w:pPr>
              <w:widowControl w:val="0"/>
              <w:autoSpaceDE w:val="0"/>
              <w:autoSpaceDN w:val="0"/>
              <w:adjustRightInd w:val="0"/>
              <w:jc w:val="both"/>
              <w:rPr>
                <w:sz w:val="24"/>
                <w:szCs w:val="24"/>
              </w:rPr>
            </w:pPr>
            <w:r>
              <w:rPr>
                <w:sz w:val="24"/>
                <w:szCs w:val="24"/>
              </w:rPr>
              <w:t>1.</w:t>
            </w:r>
            <w:r w:rsidRPr="00323B77">
              <w:rPr>
                <w:sz w:val="24"/>
                <w:szCs w:val="24"/>
              </w:rPr>
              <w:t xml:space="preserve">Развитие и улучшение качества дорожной сети </w:t>
            </w:r>
            <w:r>
              <w:rPr>
                <w:sz w:val="24"/>
                <w:szCs w:val="24"/>
              </w:rPr>
              <w:t xml:space="preserve">Комсомольского муниципального района </w:t>
            </w:r>
          </w:p>
          <w:p w:rsidR="001703F4" w:rsidRPr="00823632" w:rsidRDefault="001703F4" w:rsidP="007E646E">
            <w:pPr>
              <w:widowControl w:val="0"/>
              <w:autoSpaceDE w:val="0"/>
              <w:autoSpaceDN w:val="0"/>
              <w:adjustRightInd w:val="0"/>
              <w:jc w:val="both"/>
              <w:rPr>
                <w:sz w:val="24"/>
                <w:szCs w:val="24"/>
              </w:rPr>
            </w:pPr>
          </w:p>
        </w:tc>
      </w:tr>
    </w:tbl>
    <w:p w:rsidR="001703F4" w:rsidRDefault="001703F4" w:rsidP="001703F4">
      <w:pPr>
        <w:widowControl w:val="0"/>
        <w:autoSpaceDE w:val="0"/>
        <w:autoSpaceDN w:val="0"/>
        <w:adjustRightInd w:val="0"/>
        <w:outlineLvl w:val="2"/>
        <w:rPr>
          <w:b/>
          <w:sz w:val="24"/>
          <w:szCs w:val="28"/>
        </w:rPr>
      </w:pPr>
    </w:p>
    <w:p w:rsidR="001703F4" w:rsidRPr="008A6BA9" w:rsidRDefault="001703F4" w:rsidP="001703F4">
      <w:pPr>
        <w:widowControl w:val="0"/>
        <w:autoSpaceDE w:val="0"/>
        <w:autoSpaceDN w:val="0"/>
        <w:adjustRightInd w:val="0"/>
        <w:outlineLvl w:val="2"/>
        <w:rPr>
          <w:b/>
          <w:sz w:val="24"/>
          <w:szCs w:val="28"/>
        </w:rPr>
      </w:pPr>
      <w:r>
        <w:rPr>
          <w:b/>
          <w:sz w:val="24"/>
          <w:szCs w:val="28"/>
        </w:rPr>
        <w:t>2</w:t>
      </w:r>
      <w:r w:rsidRPr="008A6BA9">
        <w:rPr>
          <w:b/>
          <w:sz w:val="24"/>
          <w:szCs w:val="28"/>
        </w:rPr>
        <w:t xml:space="preserve">. </w:t>
      </w:r>
      <w:r>
        <w:rPr>
          <w:b/>
          <w:sz w:val="24"/>
          <w:szCs w:val="28"/>
        </w:rPr>
        <w:t>Х</w:t>
      </w:r>
      <w:r w:rsidRPr="008A6BA9">
        <w:rPr>
          <w:b/>
          <w:sz w:val="24"/>
          <w:szCs w:val="28"/>
        </w:rPr>
        <w:t xml:space="preserve">арактеристика </w:t>
      </w:r>
      <w:r>
        <w:rPr>
          <w:b/>
          <w:sz w:val="24"/>
          <w:szCs w:val="28"/>
        </w:rPr>
        <w:t>основных мероприятий  подпрограммы муниципальной программы</w:t>
      </w:r>
    </w:p>
    <w:p w:rsidR="001703F4" w:rsidRPr="004B350D" w:rsidRDefault="001703F4" w:rsidP="001703F4">
      <w:pPr>
        <w:widowControl w:val="0"/>
        <w:autoSpaceDE w:val="0"/>
        <w:autoSpaceDN w:val="0"/>
        <w:adjustRightInd w:val="0"/>
        <w:rPr>
          <w:sz w:val="24"/>
          <w:szCs w:val="28"/>
        </w:rPr>
      </w:pP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 xml:space="preserve">Объем ремонтируемых автомобильных дорог общего пользования за последние годы </w:t>
      </w:r>
      <w:r>
        <w:rPr>
          <w:sz w:val="24"/>
          <w:szCs w:val="28"/>
        </w:rPr>
        <w:t>незначительно увеличился</w:t>
      </w:r>
      <w:r w:rsidRPr="004B350D">
        <w:rPr>
          <w:sz w:val="24"/>
          <w:szCs w:val="28"/>
        </w:rPr>
        <w:t xml:space="preserve">. Однако, несмотря на прирост объема выполненных работ, значительная часть автомобильных дорог общего пользования </w:t>
      </w:r>
      <w:r>
        <w:rPr>
          <w:sz w:val="24"/>
          <w:szCs w:val="28"/>
        </w:rPr>
        <w:t>местного</w:t>
      </w:r>
      <w:r w:rsidRPr="004B350D">
        <w:rPr>
          <w:sz w:val="24"/>
          <w:szCs w:val="28"/>
        </w:rPr>
        <w:t xml:space="preserve"> значения </w:t>
      </w:r>
      <w:r>
        <w:rPr>
          <w:sz w:val="24"/>
          <w:szCs w:val="28"/>
        </w:rPr>
        <w:t xml:space="preserve">Комсомольского района </w:t>
      </w:r>
      <w:r w:rsidRPr="004B350D">
        <w:rPr>
          <w:sz w:val="24"/>
          <w:szCs w:val="28"/>
        </w:rPr>
        <w:t xml:space="preserve">Ивановской области находится в неудовлетворительном состоянии. Доля автомобильных дорог, требующих ремонта и капитального ремонта, составляла </w:t>
      </w:r>
      <w:r>
        <w:rPr>
          <w:sz w:val="24"/>
          <w:szCs w:val="28"/>
        </w:rPr>
        <w:t>49,8</w:t>
      </w:r>
      <w:r w:rsidRPr="004B350D">
        <w:rPr>
          <w:sz w:val="24"/>
          <w:szCs w:val="28"/>
        </w:rPr>
        <w:t xml:space="preserve">%. Согласно межремонтным срокам в 10 - 18 лет ежегодно должно ремонтироваться около </w:t>
      </w:r>
      <w:r>
        <w:rPr>
          <w:sz w:val="24"/>
          <w:szCs w:val="28"/>
        </w:rPr>
        <w:t>30</w:t>
      </w:r>
      <w:r w:rsidRPr="004B350D">
        <w:rPr>
          <w:sz w:val="24"/>
          <w:szCs w:val="28"/>
        </w:rPr>
        <w:t xml:space="preserve"> км автодорог.</w:t>
      </w:r>
    </w:p>
    <w:p w:rsidR="001703F4" w:rsidRPr="004B350D" w:rsidRDefault="001703F4" w:rsidP="001703F4">
      <w:pPr>
        <w:widowControl w:val="0"/>
        <w:autoSpaceDE w:val="0"/>
        <w:autoSpaceDN w:val="0"/>
        <w:adjustRightInd w:val="0"/>
        <w:ind w:firstLine="540"/>
        <w:jc w:val="both"/>
        <w:rPr>
          <w:sz w:val="24"/>
          <w:szCs w:val="28"/>
        </w:rPr>
      </w:pPr>
      <w:r w:rsidRPr="004B350D">
        <w:rPr>
          <w:sz w:val="24"/>
          <w:szCs w:val="28"/>
        </w:rPr>
        <w:t xml:space="preserve">По оценке качество проведенных ремонтных работ сохраняется на высоком уровне. Не отмечены случаи обнаружения дефектов дорожного полотна, связанные с некачественным осуществлением работ по его ремонту. Кроме того, отремонтированные автомобильные дороги общего пользования </w:t>
      </w:r>
      <w:r>
        <w:rPr>
          <w:sz w:val="24"/>
          <w:szCs w:val="28"/>
        </w:rPr>
        <w:t>местного</w:t>
      </w:r>
      <w:r w:rsidRPr="004B350D">
        <w:rPr>
          <w:sz w:val="24"/>
          <w:szCs w:val="28"/>
        </w:rPr>
        <w:t xml:space="preserve"> значения сохраняют соответствие нормативным требованиям на всем периоде гарантийного срока.</w:t>
      </w:r>
    </w:p>
    <w:p w:rsidR="001703F4" w:rsidRDefault="001703F4" w:rsidP="001703F4">
      <w:pPr>
        <w:widowControl w:val="0"/>
        <w:autoSpaceDE w:val="0"/>
        <w:autoSpaceDN w:val="0"/>
        <w:adjustRightInd w:val="0"/>
        <w:ind w:firstLine="540"/>
        <w:jc w:val="both"/>
        <w:rPr>
          <w:sz w:val="24"/>
          <w:szCs w:val="28"/>
        </w:rPr>
      </w:pPr>
      <w:r w:rsidRPr="004B350D">
        <w:rPr>
          <w:sz w:val="24"/>
          <w:szCs w:val="28"/>
        </w:rPr>
        <w:t xml:space="preserve">Основной проблемой сети автомобильных дорог </w:t>
      </w:r>
      <w:r>
        <w:rPr>
          <w:sz w:val="24"/>
          <w:szCs w:val="28"/>
        </w:rPr>
        <w:t>района</w:t>
      </w:r>
      <w:r w:rsidRPr="004B350D">
        <w:rPr>
          <w:sz w:val="24"/>
          <w:szCs w:val="28"/>
        </w:rPr>
        <w:t xml:space="preserve"> является ускоренное старение дорожных конструкций и дорожного покрытия в условиях существенного отставания темпов финансирования и роста транспортных нагрузок на дорожную сеть.</w:t>
      </w:r>
    </w:p>
    <w:p w:rsidR="001703F4" w:rsidRDefault="001703F4" w:rsidP="001703F4">
      <w:pPr>
        <w:widowControl w:val="0"/>
        <w:autoSpaceDE w:val="0"/>
        <w:autoSpaceDN w:val="0"/>
        <w:adjustRightInd w:val="0"/>
        <w:outlineLvl w:val="2"/>
        <w:rPr>
          <w:b/>
          <w:sz w:val="24"/>
          <w:szCs w:val="28"/>
        </w:rPr>
      </w:pPr>
    </w:p>
    <w:p w:rsidR="001703F4" w:rsidRPr="00D52FA8" w:rsidRDefault="001703F4" w:rsidP="001703F4">
      <w:pPr>
        <w:widowControl w:val="0"/>
        <w:autoSpaceDE w:val="0"/>
        <w:autoSpaceDN w:val="0"/>
        <w:adjustRightInd w:val="0"/>
        <w:outlineLvl w:val="2"/>
        <w:rPr>
          <w:b/>
          <w:sz w:val="24"/>
          <w:szCs w:val="28"/>
        </w:rPr>
      </w:pPr>
      <w:r>
        <w:rPr>
          <w:b/>
          <w:sz w:val="24"/>
          <w:szCs w:val="28"/>
        </w:rPr>
        <w:t xml:space="preserve">2.1. </w:t>
      </w:r>
      <w:r w:rsidRPr="00D52FA8">
        <w:rPr>
          <w:b/>
          <w:sz w:val="24"/>
          <w:szCs w:val="28"/>
        </w:rPr>
        <w:t>Мероприятия подпрограммы</w:t>
      </w:r>
    </w:p>
    <w:p w:rsidR="001703F4" w:rsidRPr="00890321" w:rsidRDefault="001703F4" w:rsidP="001703F4">
      <w:pPr>
        <w:spacing w:before="25" w:after="25"/>
        <w:ind w:firstLine="567"/>
        <w:jc w:val="both"/>
        <w:rPr>
          <w:rFonts w:eastAsia="Calibri"/>
          <w:color w:val="332E2D"/>
          <w:spacing w:val="2"/>
          <w:sz w:val="24"/>
          <w:szCs w:val="24"/>
        </w:rPr>
      </w:pPr>
      <w:r w:rsidRPr="00890321">
        <w:rPr>
          <w:rFonts w:eastAsia="Calibri"/>
          <w:color w:val="332E2D"/>
          <w:spacing w:val="2"/>
          <w:sz w:val="24"/>
          <w:szCs w:val="24"/>
        </w:rPr>
        <w:t xml:space="preserve">Срок реализации </w:t>
      </w:r>
      <w:r>
        <w:rPr>
          <w:rFonts w:eastAsia="Calibri"/>
          <w:color w:val="332E2D"/>
          <w:spacing w:val="2"/>
          <w:sz w:val="24"/>
          <w:szCs w:val="24"/>
        </w:rPr>
        <w:t>подп</w:t>
      </w:r>
      <w:r w:rsidRPr="00890321">
        <w:rPr>
          <w:rFonts w:eastAsia="Calibri"/>
          <w:color w:val="332E2D"/>
          <w:spacing w:val="2"/>
          <w:sz w:val="24"/>
          <w:szCs w:val="24"/>
        </w:rPr>
        <w:t>рограммы – 201</w:t>
      </w:r>
      <w:r>
        <w:rPr>
          <w:rFonts w:eastAsia="Calibri"/>
          <w:color w:val="332E2D"/>
          <w:spacing w:val="2"/>
          <w:sz w:val="24"/>
          <w:szCs w:val="24"/>
        </w:rPr>
        <w:t>7</w:t>
      </w:r>
      <w:r w:rsidRPr="00890321">
        <w:rPr>
          <w:rFonts w:eastAsia="Calibri"/>
          <w:color w:val="332E2D"/>
          <w:spacing w:val="2"/>
          <w:sz w:val="24"/>
          <w:szCs w:val="24"/>
        </w:rPr>
        <w:t xml:space="preserve"> - 201</w:t>
      </w:r>
      <w:r>
        <w:rPr>
          <w:rFonts w:eastAsia="Calibri"/>
          <w:color w:val="332E2D"/>
          <w:spacing w:val="2"/>
          <w:sz w:val="24"/>
          <w:szCs w:val="24"/>
        </w:rPr>
        <w:t>9</w:t>
      </w:r>
      <w:r w:rsidRPr="00890321">
        <w:rPr>
          <w:rFonts w:eastAsia="Calibri"/>
          <w:color w:val="332E2D"/>
          <w:spacing w:val="2"/>
          <w:sz w:val="24"/>
          <w:szCs w:val="24"/>
        </w:rPr>
        <w:t xml:space="preserve"> годы.Поскольку мероприятия </w:t>
      </w:r>
      <w:r>
        <w:rPr>
          <w:rFonts w:eastAsia="Calibri"/>
          <w:color w:val="332E2D"/>
          <w:spacing w:val="2"/>
          <w:sz w:val="24"/>
          <w:szCs w:val="24"/>
        </w:rPr>
        <w:t>подп</w:t>
      </w:r>
      <w:r w:rsidRPr="00890321">
        <w:rPr>
          <w:rFonts w:eastAsia="Calibri"/>
          <w:color w:val="332E2D"/>
          <w:spacing w:val="2"/>
          <w:sz w:val="24"/>
          <w:szCs w:val="24"/>
        </w:rPr>
        <w:t xml:space="preserve">рограммы, связанные с содержанием и ремонтом автомобильных дорог, носят постоянный, непрерывный характер, мероприятия по строительству дорог имеют длительный производственный цикл, а финансирование мероприятий </w:t>
      </w:r>
      <w:r>
        <w:rPr>
          <w:rFonts w:eastAsia="Calibri"/>
          <w:color w:val="332E2D"/>
          <w:spacing w:val="2"/>
          <w:sz w:val="24"/>
          <w:szCs w:val="24"/>
        </w:rPr>
        <w:t>подп</w:t>
      </w:r>
      <w:r w:rsidRPr="00890321">
        <w:rPr>
          <w:rFonts w:eastAsia="Calibri"/>
          <w:color w:val="332E2D"/>
          <w:spacing w:val="2"/>
          <w:sz w:val="24"/>
          <w:szCs w:val="24"/>
        </w:rPr>
        <w:t xml:space="preserve">рограммы зависит от возможностей местного бюджета, то в пределах срока действия </w:t>
      </w:r>
      <w:r>
        <w:rPr>
          <w:rFonts w:eastAsia="Calibri"/>
          <w:color w:val="332E2D"/>
          <w:spacing w:val="2"/>
          <w:sz w:val="24"/>
          <w:szCs w:val="24"/>
        </w:rPr>
        <w:t>подп</w:t>
      </w:r>
      <w:r w:rsidRPr="00890321">
        <w:rPr>
          <w:rFonts w:eastAsia="Calibri"/>
          <w:color w:val="332E2D"/>
          <w:spacing w:val="2"/>
          <w:sz w:val="24"/>
          <w:szCs w:val="24"/>
        </w:rPr>
        <w:t>рограммы этап реализации соответствует одному году. Задачей каждого этапа являются 100-процентное содержание всей сети дорог. Показатель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муниципального района» за период выполнения п</w:t>
      </w:r>
      <w:r>
        <w:rPr>
          <w:rFonts w:eastAsia="Calibri"/>
          <w:color w:val="332E2D"/>
          <w:spacing w:val="2"/>
          <w:sz w:val="24"/>
          <w:szCs w:val="24"/>
        </w:rPr>
        <w:t xml:space="preserve">одпрограммы должен приблизиться к 46,2 </w:t>
      </w:r>
      <w:r w:rsidRPr="00890321">
        <w:rPr>
          <w:rFonts w:eastAsia="Calibri"/>
          <w:color w:val="332E2D"/>
          <w:spacing w:val="2"/>
          <w:sz w:val="24"/>
          <w:szCs w:val="24"/>
        </w:rPr>
        <w:t>%.</w:t>
      </w:r>
    </w:p>
    <w:p w:rsidR="001703F4" w:rsidRPr="00890321" w:rsidRDefault="001703F4" w:rsidP="001703F4">
      <w:pPr>
        <w:spacing w:before="25" w:after="25"/>
        <w:jc w:val="both"/>
        <w:rPr>
          <w:rFonts w:eastAsia="Calibri"/>
          <w:b/>
          <w:color w:val="332E2D"/>
          <w:spacing w:val="2"/>
          <w:sz w:val="24"/>
          <w:szCs w:val="24"/>
        </w:rPr>
      </w:pPr>
      <w:r w:rsidRPr="00890321">
        <w:rPr>
          <w:rFonts w:eastAsia="Calibri"/>
          <w:color w:val="332E2D"/>
          <w:spacing w:val="2"/>
          <w:sz w:val="24"/>
          <w:szCs w:val="24"/>
        </w:rPr>
        <w:tab/>
      </w:r>
    </w:p>
    <w:p w:rsidR="001703F4" w:rsidRPr="005A5FEC" w:rsidRDefault="001703F4" w:rsidP="001703F4">
      <w:pPr>
        <w:spacing w:before="25" w:after="25"/>
        <w:ind w:right="-2"/>
        <w:rPr>
          <w:rFonts w:eastAsia="Calibri"/>
          <w:b/>
          <w:color w:val="332E2D"/>
          <w:spacing w:val="2"/>
          <w:sz w:val="24"/>
          <w:szCs w:val="24"/>
        </w:rPr>
      </w:pPr>
      <w:r w:rsidRPr="005A5FEC">
        <w:rPr>
          <w:rFonts w:eastAsia="Calibri"/>
          <w:b/>
          <w:color w:val="332E2D"/>
          <w:spacing w:val="2"/>
          <w:sz w:val="24"/>
          <w:szCs w:val="24"/>
        </w:rPr>
        <w:t>Этапы и сроки реализации подпрограммы</w:t>
      </w:r>
    </w:p>
    <w:p w:rsidR="001703F4" w:rsidRPr="005A5FEC" w:rsidRDefault="001703F4" w:rsidP="001703F4">
      <w:pPr>
        <w:spacing w:before="25" w:after="25"/>
        <w:jc w:val="right"/>
        <w:rPr>
          <w:rFonts w:eastAsia="Calibri"/>
          <w:b/>
          <w:color w:val="332E2D"/>
          <w:spacing w:val="2"/>
          <w:sz w:val="24"/>
          <w:szCs w:val="24"/>
        </w:rPr>
      </w:pPr>
      <w:r>
        <w:rPr>
          <w:rFonts w:eastAsia="Calibri"/>
          <w:b/>
          <w:color w:val="332E2D"/>
          <w:spacing w:val="2"/>
          <w:sz w:val="24"/>
          <w:szCs w:val="24"/>
        </w:rPr>
        <w:t>Таблица № 1</w:t>
      </w:r>
    </w:p>
    <w:tbl>
      <w:tblPr>
        <w:tblW w:w="4828" w:type="pct"/>
        <w:tblLayout w:type="fixed"/>
        <w:tblCellMar>
          <w:top w:w="75" w:type="dxa"/>
          <w:left w:w="75" w:type="dxa"/>
          <w:bottom w:w="75" w:type="dxa"/>
          <w:right w:w="75" w:type="dxa"/>
        </w:tblCellMar>
        <w:tblLook w:val="00A0"/>
      </w:tblPr>
      <w:tblGrid>
        <w:gridCol w:w="534"/>
        <w:gridCol w:w="1859"/>
        <w:gridCol w:w="1626"/>
        <w:gridCol w:w="5870"/>
      </w:tblGrid>
      <w:tr w:rsidR="001703F4" w:rsidRPr="00890321" w:rsidTr="007E646E">
        <w:trPr>
          <w:trHeight w:val="771"/>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N</w:t>
            </w:r>
            <w:r w:rsidRPr="00890321">
              <w:rPr>
                <w:rFonts w:eastAsia="Calibri"/>
                <w:color w:val="332E2D"/>
                <w:spacing w:val="2"/>
                <w:sz w:val="24"/>
                <w:szCs w:val="24"/>
              </w:rPr>
              <w:br/>
              <w:t>п/п</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Наименование этапа</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Период реализации</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Ожидаемые результаты</w:t>
            </w:r>
          </w:p>
        </w:tc>
      </w:tr>
      <w:tr w:rsidR="001703F4" w:rsidRPr="00890321" w:rsidTr="007E646E">
        <w:trPr>
          <w:trHeight w:val="266"/>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1</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3</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4</w:t>
            </w:r>
          </w:p>
        </w:tc>
      </w:tr>
      <w:tr w:rsidR="001703F4" w:rsidRPr="00890321" w:rsidTr="007E646E">
        <w:trPr>
          <w:trHeight w:val="211"/>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1.</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1-й этап </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201</w:t>
            </w:r>
            <w:r>
              <w:rPr>
                <w:rFonts w:eastAsia="Calibri"/>
                <w:color w:val="332E2D"/>
                <w:spacing w:val="2"/>
                <w:sz w:val="24"/>
                <w:szCs w:val="24"/>
              </w:rPr>
              <w:t>7</w:t>
            </w:r>
            <w:r w:rsidRPr="00890321">
              <w:rPr>
                <w:rFonts w:eastAsia="Calibri"/>
                <w:color w:val="332E2D"/>
                <w:spacing w:val="2"/>
                <w:sz w:val="24"/>
                <w:szCs w:val="24"/>
              </w:rPr>
              <w:t xml:space="preserve"> год </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Содержание автомобильных дорог общего пользования местного значения Комсомольского муниципального района </w:t>
            </w:r>
            <w:r>
              <w:rPr>
                <w:rFonts w:eastAsia="Calibri"/>
                <w:color w:val="332E2D"/>
                <w:spacing w:val="2"/>
                <w:sz w:val="24"/>
                <w:szCs w:val="24"/>
              </w:rPr>
              <w:t>248,293</w:t>
            </w:r>
            <w:r w:rsidRPr="00890321">
              <w:rPr>
                <w:rFonts w:eastAsia="Calibri"/>
                <w:color w:val="332E2D"/>
                <w:spacing w:val="2"/>
                <w:sz w:val="24"/>
                <w:szCs w:val="24"/>
              </w:rPr>
              <w:t xml:space="preserve"> км</w:t>
            </w:r>
            <w:r>
              <w:rPr>
                <w:rFonts w:eastAsia="Calibri"/>
                <w:color w:val="332E2D"/>
                <w:spacing w:val="2"/>
                <w:sz w:val="24"/>
                <w:szCs w:val="24"/>
              </w:rPr>
              <w:t>, без учета дорожно-уличной сети Комсомольского городского поселения (34,888 км)</w:t>
            </w:r>
          </w:p>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Текущий р</w:t>
            </w:r>
            <w:r w:rsidRPr="00890321">
              <w:rPr>
                <w:rFonts w:eastAsia="Calibri"/>
                <w:color w:val="332E2D"/>
                <w:spacing w:val="2"/>
                <w:sz w:val="24"/>
                <w:szCs w:val="24"/>
              </w:rPr>
              <w:t>емонт автомобильных дорог общего пользования местного значения Комсомольского муниципального района</w:t>
            </w:r>
          </w:p>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 xml:space="preserve">Ремонт автомобильных дорог общего пользования в </w:t>
            </w:r>
            <w:r>
              <w:rPr>
                <w:rFonts w:eastAsia="Calibri"/>
                <w:color w:val="332E2D"/>
                <w:spacing w:val="2"/>
                <w:sz w:val="24"/>
                <w:szCs w:val="24"/>
              </w:rPr>
              <w:lastRenderedPageBreak/>
              <w:t>населенных пунктах Комсомольского муниципального района</w:t>
            </w:r>
          </w:p>
        </w:tc>
      </w:tr>
      <w:tr w:rsidR="001703F4" w:rsidRPr="00890321" w:rsidTr="007E646E">
        <w:trPr>
          <w:trHeight w:val="2529"/>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lastRenderedPageBreak/>
              <w:t>2.</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2-й этап </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2018</w:t>
            </w:r>
            <w:r w:rsidRPr="00890321">
              <w:rPr>
                <w:rFonts w:eastAsia="Calibri"/>
                <w:color w:val="332E2D"/>
                <w:spacing w:val="2"/>
                <w:sz w:val="24"/>
                <w:szCs w:val="24"/>
              </w:rPr>
              <w:t xml:space="preserve"> год </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Содержание автомобильных дорог общего пользования местного значения Комсомольского муниципального района </w:t>
            </w:r>
            <w:r>
              <w:rPr>
                <w:rFonts w:eastAsia="Calibri"/>
                <w:color w:val="332E2D"/>
                <w:spacing w:val="2"/>
                <w:sz w:val="24"/>
                <w:szCs w:val="24"/>
              </w:rPr>
              <w:t>248,293</w:t>
            </w:r>
            <w:r w:rsidRPr="00890321">
              <w:rPr>
                <w:rFonts w:eastAsia="Calibri"/>
                <w:color w:val="332E2D"/>
                <w:spacing w:val="2"/>
                <w:sz w:val="24"/>
                <w:szCs w:val="24"/>
              </w:rPr>
              <w:t xml:space="preserve"> км</w:t>
            </w:r>
            <w:r>
              <w:rPr>
                <w:rFonts w:eastAsia="Calibri"/>
                <w:color w:val="332E2D"/>
                <w:spacing w:val="2"/>
                <w:sz w:val="24"/>
                <w:szCs w:val="24"/>
              </w:rPr>
              <w:t>, без учета дорожно-уличной сети Комсомольского городского поселения (34,888 км)</w:t>
            </w:r>
          </w:p>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Текущий р</w:t>
            </w:r>
            <w:r w:rsidRPr="00890321">
              <w:rPr>
                <w:rFonts w:eastAsia="Calibri"/>
                <w:color w:val="332E2D"/>
                <w:spacing w:val="2"/>
                <w:sz w:val="24"/>
                <w:szCs w:val="24"/>
              </w:rPr>
              <w:t>емонт автомобильных дорог общего пользования местного значения Комсомольского муниципального района</w:t>
            </w:r>
          </w:p>
          <w:p w:rsidR="001703F4" w:rsidRPr="00890321" w:rsidRDefault="001703F4" w:rsidP="007E646E">
            <w:pPr>
              <w:spacing w:before="25" w:after="25"/>
              <w:jc w:val="both"/>
              <w:rPr>
                <w:rFonts w:eastAsia="Calibri"/>
                <w:color w:val="332E2D"/>
                <w:spacing w:val="2"/>
                <w:sz w:val="24"/>
                <w:szCs w:val="24"/>
              </w:rPr>
            </w:pPr>
          </w:p>
        </w:tc>
      </w:tr>
      <w:tr w:rsidR="001703F4" w:rsidRPr="00890321" w:rsidTr="007E646E">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3.</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3-й этап</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201</w:t>
            </w:r>
            <w:r>
              <w:rPr>
                <w:rFonts w:eastAsia="Calibri"/>
                <w:color w:val="332E2D"/>
                <w:spacing w:val="2"/>
                <w:sz w:val="24"/>
                <w:szCs w:val="24"/>
              </w:rPr>
              <w:t>9</w:t>
            </w:r>
            <w:r w:rsidRPr="00890321">
              <w:rPr>
                <w:rFonts w:eastAsia="Calibri"/>
                <w:color w:val="332E2D"/>
                <w:spacing w:val="2"/>
                <w:sz w:val="24"/>
                <w:szCs w:val="24"/>
              </w:rPr>
              <w:t xml:space="preserve"> год</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Содержание автомобильных дорог общего пользования местного значения Комсомольского муниципального района </w:t>
            </w:r>
            <w:r>
              <w:rPr>
                <w:rFonts w:eastAsia="Calibri"/>
                <w:color w:val="332E2D"/>
                <w:spacing w:val="2"/>
                <w:sz w:val="24"/>
                <w:szCs w:val="24"/>
              </w:rPr>
              <w:t>248,293</w:t>
            </w:r>
            <w:r w:rsidRPr="00890321">
              <w:rPr>
                <w:rFonts w:eastAsia="Calibri"/>
                <w:color w:val="332E2D"/>
                <w:spacing w:val="2"/>
                <w:sz w:val="24"/>
                <w:szCs w:val="24"/>
              </w:rPr>
              <w:t xml:space="preserve"> км</w:t>
            </w:r>
            <w:r>
              <w:rPr>
                <w:rFonts w:eastAsia="Calibri"/>
                <w:color w:val="332E2D"/>
                <w:spacing w:val="2"/>
                <w:sz w:val="24"/>
                <w:szCs w:val="24"/>
              </w:rPr>
              <w:t>, без учета дорожно-уличной сети Комсомольского городского поселения (34,888 км)</w:t>
            </w:r>
          </w:p>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Текущий р</w:t>
            </w:r>
            <w:r w:rsidRPr="00890321">
              <w:rPr>
                <w:rFonts w:eastAsia="Calibri"/>
                <w:color w:val="332E2D"/>
                <w:spacing w:val="2"/>
                <w:sz w:val="24"/>
                <w:szCs w:val="24"/>
              </w:rPr>
              <w:t>емонт автомобильных дорог общего пользования местного значения Комсомольского муниципального района</w:t>
            </w:r>
          </w:p>
        </w:tc>
      </w:tr>
    </w:tbl>
    <w:p w:rsidR="001703F4" w:rsidRPr="00890321" w:rsidRDefault="001703F4" w:rsidP="001703F4">
      <w:pPr>
        <w:spacing w:before="25" w:after="25"/>
        <w:rPr>
          <w:rFonts w:eastAsia="Calibri"/>
          <w:color w:val="332E2D"/>
          <w:spacing w:val="2"/>
          <w:sz w:val="24"/>
          <w:szCs w:val="24"/>
        </w:rPr>
      </w:pPr>
    </w:p>
    <w:p w:rsidR="001703F4" w:rsidRDefault="001703F4" w:rsidP="001703F4">
      <w:pPr>
        <w:widowControl w:val="0"/>
        <w:autoSpaceDE w:val="0"/>
        <w:autoSpaceDN w:val="0"/>
        <w:adjustRightInd w:val="0"/>
        <w:outlineLvl w:val="2"/>
        <w:rPr>
          <w:rFonts w:eastAsia="Calibri"/>
          <w:b/>
          <w:bCs/>
          <w:color w:val="332E2D"/>
          <w:spacing w:val="2"/>
          <w:sz w:val="24"/>
          <w:szCs w:val="24"/>
        </w:rPr>
      </w:pPr>
    </w:p>
    <w:p w:rsidR="001703F4" w:rsidRPr="008A6BA9" w:rsidRDefault="001703F4" w:rsidP="001703F4">
      <w:pPr>
        <w:widowControl w:val="0"/>
        <w:autoSpaceDE w:val="0"/>
        <w:autoSpaceDN w:val="0"/>
        <w:adjustRightInd w:val="0"/>
        <w:outlineLvl w:val="2"/>
        <w:rPr>
          <w:b/>
          <w:sz w:val="24"/>
          <w:szCs w:val="28"/>
        </w:rPr>
      </w:pPr>
      <w:r>
        <w:rPr>
          <w:rFonts w:eastAsia="Calibri"/>
          <w:b/>
          <w:bCs/>
          <w:color w:val="332E2D"/>
          <w:spacing w:val="2"/>
          <w:sz w:val="24"/>
          <w:szCs w:val="24"/>
        </w:rPr>
        <w:t>3</w:t>
      </w:r>
      <w:r w:rsidRPr="008A6BA9">
        <w:rPr>
          <w:rFonts w:eastAsia="Calibri"/>
          <w:b/>
          <w:bCs/>
          <w:color w:val="332E2D"/>
          <w:spacing w:val="2"/>
          <w:sz w:val="24"/>
          <w:szCs w:val="24"/>
        </w:rPr>
        <w:t xml:space="preserve">. </w:t>
      </w:r>
      <w:r>
        <w:rPr>
          <w:b/>
          <w:sz w:val="24"/>
          <w:szCs w:val="28"/>
        </w:rPr>
        <w:t>Целевые индикаторы (показатели) подпрограммы</w:t>
      </w:r>
    </w:p>
    <w:p w:rsidR="001703F4" w:rsidRPr="008A6BA9" w:rsidRDefault="001703F4" w:rsidP="001703F4">
      <w:pPr>
        <w:spacing w:before="25" w:after="25"/>
        <w:ind w:firstLine="709"/>
        <w:jc w:val="both"/>
        <w:rPr>
          <w:rFonts w:eastAsia="Calibri"/>
          <w:bCs/>
          <w:color w:val="332E2D"/>
          <w:spacing w:val="2"/>
          <w:sz w:val="24"/>
          <w:szCs w:val="24"/>
        </w:rPr>
      </w:pPr>
      <w:r w:rsidRPr="00D33FC9">
        <w:rPr>
          <w:rFonts w:eastAsia="Calibri"/>
          <w:bCs/>
          <w:spacing w:val="2"/>
          <w:sz w:val="24"/>
          <w:szCs w:val="24"/>
        </w:rPr>
        <w:t xml:space="preserve">Реализация подпрограммы позволит в периоде 2017 - 2019 гг. обеспечить проведение ремонтных работ в отношении </w:t>
      </w:r>
      <w:r>
        <w:rPr>
          <w:rFonts w:eastAsia="Calibri"/>
          <w:bCs/>
          <w:spacing w:val="2"/>
          <w:sz w:val="24"/>
          <w:szCs w:val="24"/>
        </w:rPr>
        <w:t>5,3</w:t>
      </w:r>
      <w:r w:rsidRPr="00D33FC9">
        <w:rPr>
          <w:rFonts w:eastAsia="Calibri"/>
          <w:bCs/>
          <w:spacing w:val="2"/>
          <w:sz w:val="24"/>
          <w:szCs w:val="24"/>
        </w:rPr>
        <w:t xml:space="preserve">км автомобильных дорог общего пользования местного </w:t>
      </w:r>
      <w:r w:rsidRPr="008A6BA9">
        <w:rPr>
          <w:rFonts w:eastAsia="Calibri"/>
          <w:bCs/>
          <w:color w:val="332E2D"/>
          <w:spacing w:val="2"/>
          <w:sz w:val="24"/>
          <w:szCs w:val="24"/>
        </w:rPr>
        <w:t xml:space="preserve">значения </w:t>
      </w:r>
      <w:r>
        <w:rPr>
          <w:rFonts w:eastAsia="Calibri"/>
          <w:bCs/>
          <w:color w:val="332E2D"/>
          <w:spacing w:val="2"/>
          <w:sz w:val="24"/>
          <w:szCs w:val="24"/>
        </w:rPr>
        <w:t xml:space="preserve">Комсомольского муниципального района </w:t>
      </w:r>
      <w:r w:rsidRPr="008A6BA9">
        <w:rPr>
          <w:rFonts w:eastAsia="Calibri"/>
          <w:bCs/>
          <w:color w:val="332E2D"/>
          <w:spacing w:val="2"/>
          <w:sz w:val="24"/>
          <w:szCs w:val="24"/>
        </w:rPr>
        <w:t>Ивановской области.</w:t>
      </w:r>
    </w:p>
    <w:p w:rsidR="001703F4" w:rsidRPr="008A6BA9" w:rsidRDefault="001703F4" w:rsidP="001703F4">
      <w:pPr>
        <w:spacing w:before="25" w:after="25"/>
        <w:ind w:firstLine="709"/>
        <w:jc w:val="both"/>
        <w:rPr>
          <w:rFonts w:eastAsia="Calibri"/>
          <w:bCs/>
          <w:color w:val="332E2D"/>
          <w:spacing w:val="2"/>
          <w:sz w:val="24"/>
          <w:szCs w:val="24"/>
        </w:rPr>
      </w:pPr>
      <w:r w:rsidRPr="008A6BA9">
        <w:rPr>
          <w:rFonts w:eastAsia="Calibri"/>
          <w:bCs/>
          <w:color w:val="332E2D"/>
          <w:spacing w:val="2"/>
          <w:sz w:val="24"/>
          <w:szCs w:val="24"/>
        </w:rPr>
        <w:t xml:space="preserve">Основные параметры, характеризующие качество проводимого ремонта автомобильных дорог общего пользования </w:t>
      </w:r>
      <w:r>
        <w:rPr>
          <w:rFonts w:eastAsia="Calibri"/>
          <w:bCs/>
          <w:color w:val="332E2D"/>
          <w:spacing w:val="2"/>
          <w:sz w:val="24"/>
          <w:szCs w:val="24"/>
        </w:rPr>
        <w:t>местного</w:t>
      </w:r>
      <w:r w:rsidRPr="008A6BA9">
        <w:rPr>
          <w:rFonts w:eastAsia="Calibri"/>
          <w:bCs/>
          <w:color w:val="332E2D"/>
          <w:spacing w:val="2"/>
          <w:sz w:val="24"/>
          <w:szCs w:val="24"/>
        </w:rPr>
        <w:t xml:space="preserve"> значения </w:t>
      </w:r>
      <w:r>
        <w:rPr>
          <w:rFonts w:eastAsia="Calibri"/>
          <w:bCs/>
          <w:color w:val="332E2D"/>
          <w:spacing w:val="2"/>
          <w:sz w:val="24"/>
          <w:szCs w:val="24"/>
        </w:rPr>
        <w:t xml:space="preserve">Комсомольского муниципального района </w:t>
      </w:r>
      <w:r w:rsidRPr="008A6BA9">
        <w:rPr>
          <w:rFonts w:eastAsia="Calibri"/>
          <w:bCs/>
          <w:color w:val="332E2D"/>
          <w:spacing w:val="2"/>
          <w:sz w:val="24"/>
          <w:szCs w:val="24"/>
        </w:rPr>
        <w:t>Ив</w:t>
      </w:r>
      <w:r>
        <w:rPr>
          <w:rFonts w:eastAsia="Calibri"/>
          <w:bCs/>
          <w:color w:val="332E2D"/>
          <w:spacing w:val="2"/>
          <w:sz w:val="24"/>
          <w:szCs w:val="24"/>
        </w:rPr>
        <w:t>ановской области, в периоде 2017 - 2019</w:t>
      </w:r>
      <w:r w:rsidRPr="008A6BA9">
        <w:rPr>
          <w:rFonts w:eastAsia="Calibri"/>
          <w:bCs/>
          <w:color w:val="332E2D"/>
          <w:spacing w:val="2"/>
          <w:sz w:val="24"/>
          <w:szCs w:val="24"/>
        </w:rPr>
        <w:t xml:space="preserve"> гг. останутся стабильными.</w:t>
      </w:r>
    </w:p>
    <w:p w:rsidR="001703F4" w:rsidRPr="00890321" w:rsidRDefault="001703F4" w:rsidP="001703F4">
      <w:pPr>
        <w:spacing w:before="25" w:after="25"/>
        <w:jc w:val="both"/>
        <w:rPr>
          <w:rFonts w:eastAsia="Calibri"/>
          <w:color w:val="332E2D"/>
          <w:spacing w:val="2"/>
          <w:sz w:val="24"/>
          <w:szCs w:val="24"/>
        </w:rPr>
      </w:pPr>
      <w:r w:rsidRPr="00890321">
        <w:rPr>
          <w:rFonts w:eastAsia="Calibri"/>
          <w:color w:val="332E2D"/>
          <w:spacing w:val="2"/>
          <w:sz w:val="24"/>
          <w:szCs w:val="24"/>
        </w:rPr>
        <w:tab/>
        <w:t xml:space="preserve">Основной целью </w:t>
      </w:r>
      <w:r>
        <w:rPr>
          <w:rFonts w:eastAsia="Calibri"/>
          <w:color w:val="332E2D"/>
          <w:spacing w:val="2"/>
          <w:sz w:val="24"/>
          <w:szCs w:val="24"/>
        </w:rPr>
        <w:t>подп</w:t>
      </w:r>
      <w:r w:rsidRPr="00890321">
        <w:rPr>
          <w:rFonts w:eastAsia="Calibri"/>
          <w:color w:val="332E2D"/>
          <w:spacing w:val="2"/>
          <w:sz w:val="24"/>
          <w:szCs w:val="24"/>
        </w:rPr>
        <w:t>рограммы является развитие современной и эффективной автомобильно-дорожной инфраструктуры, обеспечивающей ускорение товародвижения и снижение транспортных издержек в экономике.</w:t>
      </w:r>
    </w:p>
    <w:p w:rsidR="001703F4" w:rsidRPr="00890321" w:rsidRDefault="001703F4" w:rsidP="001703F4">
      <w:pPr>
        <w:spacing w:before="25" w:after="25"/>
        <w:jc w:val="both"/>
        <w:rPr>
          <w:rFonts w:eastAsia="Calibri"/>
          <w:color w:val="332E2D"/>
          <w:spacing w:val="2"/>
          <w:sz w:val="24"/>
          <w:szCs w:val="24"/>
        </w:rPr>
      </w:pPr>
      <w:r w:rsidRPr="00890321">
        <w:rPr>
          <w:rFonts w:eastAsia="Calibri"/>
          <w:color w:val="332E2D"/>
          <w:spacing w:val="2"/>
          <w:sz w:val="24"/>
          <w:szCs w:val="24"/>
        </w:rPr>
        <w:tab/>
        <w:t xml:space="preserve">Для достижения основной цели </w:t>
      </w:r>
      <w:r>
        <w:rPr>
          <w:rFonts w:eastAsia="Calibri"/>
          <w:color w:val="332E2D"/>
          <w:spacing w:val="2"/>
          <w:sz w:val="24"/>
          <w:szCs w:val="24"/>
        </w:rPr>
        <w:t>подп</w:t>
      </w:r>
      <w:r w:rsidRPr="00890321">
        <w:rPr>
          <w:rFonts w:eastAsia="Calibri"/>
          <w:color w:val="332E2D"/>
          <w:spacing w:val="2"/>
          <w:sz w:val="24"/>
          <w:szCs w:val="24"/>
        </w:rPr>
        <w:t>рограммы необходимо решить следующие задачи:</w:t>
      </w:r>
    </w:p>
    <w:p w:rsidR="001703F4" w:rsidRPr="00890321" w:rsidRDefault="001703F4" w:rsidP="001703F4">
      <w:pPr>
        <w:spacing w:before="25" w:after="25"/>
        <w:jc w:val="both"/>
        <w:rPr>
          <w:rFonts w:eastAsia="Calibri"/>
          <w:color w:val="332E2D"/>
          <w:spacing w:val="2"/>
          <w:sz w:val="24"/>
          <w:szCs w:val="24"/>
        </w:rPr>
      </w:pPr>
      <w:r w:rsidRPr="00890321">
        <w:rPr>
          <w:rFonts w:eastAsia="Calibri"/>
          <w:color w:val="332E2D"/>
          <w:spacing w:val="2"/>
          <w:sz w:val="24"/>
          <w:szCs w:val="24"/>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содержания дорог и сооружений на них;</w:t>
      </w:r>
    </w:p>
    <w:p w:rsidR="001703F4" w:rsidRPr="00890321" w:rsidRDefault="001703F4" w:rsidP="001703F4">
      <w:pPr>
        <w:spacing w:before="25" w:after="25"/>
        <w:jc w:val="both"/>
        <w:rPr>
          <w:rFonts w:eastAsia="Calibri"/>
          <w:color w:val="332E2D"/>
          <w:spacing w:val="2"/>
          <w:sz w:val="24"/>
          <w:szCs w:val="24"/>
        </w:rPr>
      </w:pPr>
      <w:r w:rsidRPr="00890321">
        <w:rPr>
          <w:rFonts w:eastAsia="Calibri"/>
          <w:color w:val="332E2D"/>
          <w:spacing w:val="2"/>
          <w:sz w:val="24"/>
          <w:szCs w:val="24"/>
        </w:rPr>
        <w:t>- строительство автомобильных дорог общего пользования местного значения  с твердым покрытием и искусственных сооружений на них с увеличением пропускной способности автомобильных дорог, улучшением условий движения автотранспорта;</w:t>
      </w:r>
    </w:p>
    <w:p w:rsidR="001703F4" w:rsidRPr="00890321" w:rsidRDefault="001703F4" w:rsidP="001703F4">
      <w:pPr>
        <w:spacing w:before="25" w:after="25"/>
        <w:jc w:val="both"/>
        <w:rPr>
          <w:rFonts w:eastAsia="Calibri"/>
          <w:color w:val="332E2D"/>
          <w:spacing w:val="2"/>
          <w:sz w:val="24"/>
          <w:szCs w:val="24"/>
        </w:rPr>
      </w:pPr>
      <w:r w:rsidRPr="00890321">
        <w:rPr>
          <w:rFonts w:eastAsia="Calibri"/>
          <w:color w:val="332E2D"/>
          <w:spacing w:val="2"/>
          <w:sz w:val="24"/>
          <w:szCs w:val="24"/>
        </w:rPr>
        <w:t xml:space="preserve">Целевые индикаторы и показатели </w:t>
      </w:r>
      <w:r>
        <w:rPr>
          <w:rFonts w:eastAsia="Calibri"/>
          <w:color w:val="332E2D"/>
          <w:spacing w:val="2"/>
          <w:sz w:val="24"/>
          <w:szCs w:val="24"/>
        </w:rPr>
        <w:t>подп</w:t>
      </w:r>
      <w:r w:rsidRPr="00890321">
        <w:rPr>
          <w:rFonts w:eastAsia="Calibri"/>
          <w:color w:val="332E2D"/>
          <w:spacing w:val="2"/>
          <w:sz w:val="24"/>
          <w:szCs w:val="24"/>
        </w:rPr>
        <w:t>рограммы представлены в таблице № 1.</w:t>
      </w:r>
    </w:p>
    <w:p w:rsidR="001703F4" w:rsidRDefault="001703F4" w:rsidP="001703F4">
      <w:pPr>
        <w:spacing w:before="25" w:after="25"/>
        <w:jc w:val="right"/>
        <w:rPr>
          <w:rFonts w:eastAsia="Calibri"/>
          <w:b/>
          <w:color w:val="332E2D"/>
          <w:spacing w:val="2"/>
          <w:sz w:val="24"/>
          <w:szCs w:val="24"/>
        </w:rPr>
      </w:pPr>
    </w:p>
    <w:p w:rsidR="001703F4" w:rsidRPr="00F00F09" w:rsidRDefault="001703F4" w:rsidP="001703F4">
      <w:pPr>
        <w:spacing w:before="25" w:after="25"/>
        <w:rPr>
          <w:rFonts w:eastAsia="Calibri"/>
          <w:b/>
          <w:color w:val="332E2D"/>
          <w:spacing w:val="2"/>
          <w:sz w:val="24"/>
          <w:szCs w:val="24"/>
        </w:rPr>
      </w:pPr>
      <w:r>
        <w:rPr>
          <w:rFonts w:eastAsia="Calibri"/>
          <w:b/>
          <w:color w:val="332E2D"/>
          <w:spacing w:val="2"/>
          <w:sz w:val="24"/>
          <w:szCs w:val="24"/>
        </w:rPr>
        <w:t>Перечень ц</w:t>
      </w:r>
      <w:r w:rsidRPr="00F00F09">
        <w:rPr>
          <w:rFonts w:eastAsia="Calibri"/>
          <w:b/>
          <w:color w:val="332E2D"/>
          <w:spacing w:val="2"/>
          <w:sz w:val="24"/>
          <w:szCs w:val="24"/>
        </w:rPr>
        <w:t>елевы</w:t>
      </w:r>
      <w:r>
        <w:rPr>
          <w:rFonts w:eastAsia="Calibri"/>
          <w:b/>
          <w:color w:val="332E2D"/>
          <w:spacing w:val="2"/>
          <w:sz w:val="24"/>
          <w:szCs w:val="24"/>
        </w:rPr>
        <w:t>х</w:t>
      </w:r>
      <w:r w:rsidRPr="00F00F09">
        <w:rPr>
          <w:rFonts w:eastAsia="Calibri"/>
          <w:b/>
          <w:color w:val="332E2D"/>
          <w:spacing w:val="2"/>
          <w:sz w:val="24"/>
          <w:szCs w:val="24"/>
        </w:rPr>
        <w:t xml:space="preserve"> индикатор</w:t>
      </w:r>
      <w:r>
        <w:rPr>
          <w:rFonts w:eastAsia="Calibri"/>
          <w:b/>
          <w:color w:val="332E2D"/>
          <w:spacing w:val="2"/>
          <w:sz w:val="24"/>
          <w:szCs w:val="24"/>
        </w:rPr>
        <w:t>ов (показателей)</w:t>
      </w:r>
      <w:r w:rsidRPr="00F00F09">
        <w:rPr>
          <w:rFonts w:eastAsia="Calibri"/>
          <w:b/>
          <w:color w:val="332E2D"/>
          <w:spacing w:val="2"/>
          <w:sz w:val="24"/>
          <w:szCs w:val="24"/>
        </w:rPr>
        <w:t xml:space="preserve"> подпрограммы</w:t>
      </w:r>
    </w:p>
    <w:p w:rsidR="001703F4" w:rsidRPr="00424A65" w:rsidRDefault="001703F4" w:rsidP="001703F4">
      <w:pPr>
        <w:spacing w:before="25" w:after="25"/>
        <w:jc w:val="right"/>
        <w:rPr>
          <w:rFonts w:eastAsia="Calibri"/>
          <w:b/>
          <w:color w:val="332E2D"/>
          <w:spacing w:val="2"/>
          <w:sz w:val="24"/>
          <w:szCs w:val="24"/>
        </w:rPr>
      </w:pPr>
      <w:r>
        <w:rPr>
          <w:rFonts w:eastAsia="Calibri"/>
          <w:b/>
          <w:color w:val="332E2D"/>
          <w:spacing w:val="2"/>
          <w:sz w:val="24"/>
          <w:szCs w:val="24"/>
        </w:rPr>
        <w:t>Таблица № 2</w:t>
      </w:r>
    </w:p>
    <w:tbl>
      <w:tblPr>
        <w:tblW w:w="9006" w:type="dxa"/>
        <w:tblInd w:w="70" w:type="dxa"/>
        <w:tblLayout w:type="fixed"/>
        <w:tblCellMar>
          <w:left w:w="70" w:type="dxa"/>
          <w:right w:w="70" w:type="dxa"/>
        </w:tblCellMar>
        <w:tblLook w:val="04A0"/>
      </w:tblPr>
      <w:tblGrid>
        <w:gridCol w:w="517"/>
        <w:gridCol w:w="3886"/>
        <w:gridCol w:w="595"/>
        <w:gridCol w:w="1001"/>
        <w:gridCol w:w="1002"/>
        <w:gridCol w:w="1001"/>
        <w:gridCol w:w="1004"/>
      </w:tblGrid>
      <w:tr w:rsidR="001703F4" w:rsidRPr="00F00F09" w:rsidTr="007E646E">
        <w:trPr>
          <w:cantSplit/>
          <w:trHeight w:val="239"/>
        </w:trPr>
        <w:tc>
          <w:tcPr>
            <w:tcW w:w="517" w:type="dxa"/>
            <w:vMerge w:val="restart"/>
            <w:tcBorders>
              <w:top w:val="single" w:sz="6" w:space="0" w:color="auto"/>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color w:val="332E2D"/>
                <w:spacing w:val="2"/>
                <w:sz w:val="24"/>
                <w:szCs w:val="24"/>
              </w:rPr>
            </w:pPr>
            <w:r w:rsidRPr="00F00F09">
              <w:rPr>
                <w:rFonts w:eastAsia="Calibri"/>
                <w:color w:val="332E2D"/>
                <w:spacing w:val="2"/>
                <w:sz w:val="24"/>
                <w:szCs w:val="24"/>
              </w:rPr>
              <w:t xml:space="preserve">N </w:t>
            </w:r>
            <w:r w:rsidRPr="00F00F09">
              <w:rPr>
                <w:rFonts w:eastAsia="Calibri"/>
                <w:color w:val="332E2D"/>
                <w:spacing w:val="2"/>
                <w:sz w:val="24"/>
                <w:szCs w:val="24"/>
              </w:rPr>
              <w:br/>
              <w:t>п/п</w:t>
            </w:r>
          </w:p>
        </w:tc>
        <w:tc>
          <w:tcPr>
            <w:tcW w:w="3886" w:type="dxa"/>
            <w:vMerge w:val="restart"/>
            <w:tcBorders>
              <w:top w:val="single" w:sz="6" w:space="0" w:color="auto"/>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color w:val="332E2D"/>
                <w:spacing w:val="2"/>
                <w:sz w:val="24"/>
                <w:szCs w:val="24"/>
              </w:rPr>
            </w:pPr>
            <w:r w:rsidRPr="00F00F09">
              <w:rPr>
                <w:rFonts w:eastAsia="Calibri"/>
                <w:color w:val="332E2D"/>
                <w:spacing w:val="2"/>
                <w:sz w:val="24"/>
                <w:szCs w:val="24"/>
              </w:rPr>
              <w:t xml:space="preserve">Наименование индикатора   </w:t>
            </w:r>
          </w:p>
        </w:tc>
        <w:tc>
          <w:tcPr>
            <w:tcW w:w="595" w:type="dxa"/>
            <w:vMerge w:val="restart"/>
            <w:tcBorders>
              <w:top w:val="single" w:sz="6" w:space="0" w:color="auto"/>
              <w:left w:val="single" w:sz="6" w:space="0" w:color="auto"/>
              <w:right w:val="single" w:sz="6" w:space="0" w:color="auto"/>
            </w:tcBorders>
          </w:tcPr>
          <w:p w:rsidR="001703F4" w:rsidRPr="00F00F09" w:rsidRDefault="001703F4" w:rsidP="007E646E">
            <w:pPr>
              <w:spacing w:before="25" w:after="25"/>
              <w:rPr>
                <w:rFonts w:eastAsia="Calibri"/>
                <w:color w:val="332E2D"/>
                <w:spacing w:val="2"/>
                <w:sz w:val="24"/>
                <w:szCs w:val="24"/>
              </w:rPr>
            </w:pPr>
            <w:r w:rsidRPr="00F00F09">
              <w:rPr>
                <w:rFonts w:eastAsia="Calibri"/>
                <w:color w:val="332E2D"/>
                <w:spacing w:val="2"/>
                <w:sz w:val="24"/>
                <w:szCs w:val="24"/>
              </w:rPr>
              <w:t>Ед. изм</w:t>
            </w:r>
          </w:p>
        </w:tc>
        <w:tc>
          <w:tcPr>
            <w:tcW w:w="4008" w:type="dxa"/>
            <w:gridSpan w:val="4"/>
            <w:tcBorders>
              <w:top w:val="single" w:sz="6" w:space="0" w:color="auto"/>
              <w:left w:val="single" w:sz="6" w:space="0" w:color="auto"/>
              <w:bottom w:val="single" w:sz="6" w:space="0" w:color="auto"/>
              <w:right w:val="single" w:sz="6" w:space="0" w:color="auto"/>
            </w:tcBorders>
            <w:shd w:val="clear" w:color="auto" w:fill="auto"/>
          </w:tcPr>
          <w:p w:rsidR="001703F4" w:rsidRPr="00F00F09" w:rsidRDefault="001703F4" w:rsidP="007E646E">
            <w:pPr>
              <w:spacing w:before="25" w:after="25"/>
              <w:rPr>
                <w:rFonts w:eastAsia="Calibri"/>
                <w:color w:val="332E2D"/>
                <w:spacing w:val="2"/>
                <w:sz w:val="24"/>
                <w:szCs w:val="24"/>
              </w:rPr>
            </w:pPr>
            <w:r w:rsidRPr="00F00F09">
              <w:rPr>
                <w:rFonts w:eastAsia="Calibri"/>
                <w:color w:val="332E2D"/>
                <w:spacing w:val="2"/>
                <w:sz w:val="24"/>
                <w:szCs w:val="24"/>
              </w:rPr>
              <w:t>Показатели по годам</w:t>
            </w:r>
          </w:p>
        </w:tc>
      </w:tr>
      <w:tr w:rsidR="001703F4" w:rsidRPr="00F00F09" w:rsidTr="007E646E">
        <w:trPr>
          <w:cantSplit/>
          <w:trHeight w:val="239"/>
        </w:trPr>
        <w:tc>
          <w:tcPr>
            <w:tcW w:w="517" w:type="dxa"/>
            <w:vMerge/>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pPr>
              <w:spacing w:before="25" w:after="25"/>
              <w:rPr>
                <w:rFonts w:eastAsia="Calibri"/>
                <w:color w:val="332E2D"/>
                <w:spacing w:val="2"/>
              </w:rPr>
            </w:pPr>
          </w:p>
        </w:tc>
        <w:tc>
          <w:tcPr>
            <w:tcW w:w="3886" w:type="dxa"/>
            <w:vMerge/>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pPr>
              <w:spacing w:before="25" w:after="25"/>
              <w:rPr>
                <w:rFonts w:eastAsia="Calibri"/>
                <w:color w:val="332E2D"/>
                <w:spacing w:val="2"/>
              </w:rPr>
            </w:pPr>
          </w:p>
        </w:tc>
        <w:tc>
          <w:tcPr>
            <w:tcW w:w="595" w:type="dxa"/>
            <w:vMerge/>
            <w:tcBorders>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b/>
                <w:color w:val="332E2D"/>
                <w:spacing w:val="2"/>
                <w:sz w:val="24"/>
                <w:szCs w:val="24"/>
              </w:rPr>
            </w:pPr>
          </w:p>
        </w:tc>
        <w:tc>
          <w:tcPr>
            <w:tcW w:w="1001" w:type="dxa"/>
            <w:tcBorders>
              <w:top w:val="single" w:sz="6" w:space="0" w:color="auto"/>
              <w:left w:val="single" w:sz="6" w:space="0" w:color="auto"/>
              <w:bottom w:val="single" w:sz="6" w:space="0" w:color="auto"/>
              <w:right w:val="single" w:sz="6" w:space="0" w:color="auto"/>
            </w:tcBorders>
            <w:shd w:val="clear" w:color="auto" w:fill="auto"/>
          </w:tcPr>
          <w:p w:rsidR="001703F4" w:rsidRPr="00F00F09" w:rsidRDefault="001703F4" w:rsidP="007E646E">
            <w:pPr>
              <w:spacing w:before="25" w:after="25"/>
              <w:rPr>
                <w:rFonts w:eastAsia="Calibri"/>
                <w:b/>
                <w:color w:val="332E2D"/>
                <w:spacing w:val="2"/>
                <w:sz w:val="24"/>
                <w:szCs w:val="24"/>
              </w:rPr>
            </w:pPr>
            <w:r w:rsidRPr="00F00F09">
              <w:rPr>
                <w:rFonts w:eastAsia="Calibri"/>
                <w:b/>
                <w:color w:val="332E2D"/>
                <w:spacing w:val="2"/>
                <w:sz w:val="24"/>
                <w:szCs w:val="24"/>
              </w:rPr>
              <w:t>201</w:t>
            </w:r>
            <w:r>
              <w:rPr>
                <w:rFonts w:eastAsia="Calibri"/>
                <w:b/>
                <w:color w:val="332E2D"/>
                <w:spacing w:val="2"/>
                <w:sz w:val="24"/>
                <w:szCs w:val="24"/>
              </w:rPr>
              <w:t>6</w:t>
            </w:r>
          </w:p>
        </w:tc>
        <w:tc>
          <w:tcPr>
            <w:tcW w:w="1002"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b/>
                <w:color w:val="332E2D"/>
                <w:spacing w:val="2"/>
                <w:sz w:val="24"/>
                <w:szCs w:val="24"/>
              </w:rPr>
            </w:pPr>
            <w:r w:rsidRPr="00F00F09">
              <w:rPr>
                <w:rFonts w:eastAsia="Calibri"/>
                <w:b/>
                <w:color w:val="332E2D"/>
                <w:spacing w:val="2"/>
                <w:sz w:val="24"/>
                <w:szCs w:val="24"/>
              </w:rPr>
              <w:t>201</w:t>
            </w:r>
            <w:r>
              <w:rPr>
                <w:rFonts w:eastAsia="Calibri"/>
                <w:b/>
                <w:color w:val="332E2D"/>
                <w:spacing w:val="2"/>
                <w:sz w:val="24"/>
                <w:szCs w:val="24"/>
              </w:rPr>
              <w:t>7</w:t>
            </w:r>
          </w:p>
        </w:tc>
        <w:tc>
          <w:tcPr>
            <w:tcW w:w="1001"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b/>
                <w:color w:val="332E2D"/>
                <w:spacing w:val="2"/>
                <w:sz w:val="24"/>
                <w:szCs w:val="24"/>
              </w:rPr>
            </w:pPr>
            <w:r w:rsidRPr="00F00F09">
              <w:rPr>
                <w:rFonts w:eastAsia="Calibri"/>
                <w:b/>
                <w:color w:val="332E2D"/>
                <w:spacing w:val="2"/>
                <w:sz w:val="24"/>
                <w:szCs w:val="24"/>
              </w:rPr>
              <w:t>201</w:t>
            </w:r>
            <w:r>
              <w:rPr>
                <w:rFonts w:eastAsia="Calibri"/>
                <w:b/>
                <w:color w:val="332E2D"/>
                <w:spacing w:val="2"/>
                <w:sz w:val="24"/>
                <w:szCs w:val="24"/>
              </w:rPr>
              <w:t>8</w:t>
            </w:r>
          </w:p>
        </w:tc>
        <w:tc>
          <w:tcPr>
            <w:tcW w:w="1004"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spacing w:before="25" w:after="25"/>
              <w:rPr>
                <w:rFonts w:eastAsia="Calibri"/>
                <w:b/>
                <w:color w:val="332E2D"/>
                <w:spacing w:val="2"/>
                <w:sz w:val="24"/>
                <w:szCs w:val="24"/>
              </w:rPr>
            </w:pPr>
            <w:r w:rsidRPr="00F00F09">
              <w:rPr>
                <w:rFonts w:eastAsia="Calibri"/>
                <w:b/>
                <w:color w:val="332E2D"/>
                <w:spacing w:val="2"/>
                <w:sz w:val="24"/>
                <w:szCs w:val="24"/>
              </w:rPr>
              <w:t>201</w:t>
            </w:r>
            <w:r>
              <w:rPr>
                <w:rFonts w:eastAsia="Calibri"/>
                <w:b/>
                <w:color w:val="332E2D"/>
                <w:spacing w:val="2"/>
                <w:sz w:val="24"/>
                <w:szCs w:val="24"/>
              </w:rPr>
              <w:t>9</w:t>
            </w:r>
          </w:p>
        </w:tc>
      </w:tr>
      <w:tr w:rsidR="001703F4" w:rsidRPr="00F00F09" w:rsidTr="007E646E">
        <w:trPr>
          <w:cantSplit/>
          <w:trHeight w:val="1080"/>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rsidRPr="00F00F09">
              <w:lastRenderedPageBreak/>
              <w:t>1.</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Протяженность сети автомобильных дорог общего пользования местного значения</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282,704</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r>
              <w:t>283,181</w:t>
            </w:r>
          </w:p>
          <w:p w:rsidR="001703F4" w:rsidRPr="00F00F09" w:rsidRDefault="001703F4" w:rsidP="007E646E">
            <w:pPr>
              <w:pStyle w:val="ConsPlusNormal"/>
              <w:jc w:val="center"/>
            </w:pPr>
            <w:r>
              <w:t>(Постановление № 303 от 27.07.2016)</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r>
              <w:t>283,181</w:t>
            </w:r>
          </w:p>
          <w:p w:rsidR="001703F4" w:rsidRPr="00F00F09" w:rsidRDefault="001703F4" w:rsidP="007E646E">
            <w:pPr>
              <w:pStyle w:val="ConsPlusNormal"/>
              <w:jc w:val="center"/>
            </w:pPr>
          </w:p>
        </w:tc>
        <w:tc>
          <w:tcPr>
            <w:tcW w:w="1004"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r>
              <w:t>283,181</w:t>
            </w:r>
          </w:p>
          <w:p w:rsidR="001703F4" w:rsidRPr="00F00F09" w:rsidRDefault="001703F4" w:rsidP="007E646E">
            <w:pPr>
              <w:pStyle w:val="ConsPlusNormal"/>
              <w:jc w:val="center"/>
            </w:pP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rsidRPr="00F00F09">
              <w:t>2.</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Объемы ввода в эксплуатацию после строительства и реконструкции автомобильных дорог общего пользования местного значения</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2,4</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0</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c>
          <w:tcPr>
            <w:tcW w:w="1004"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3</w:t>
            </w:r>
            <w:r w:rsidRPr="00F00F09">
              <w:t>.</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2,4</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rsidRPr="00F00F09">
              <w:t>0</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c>
          <w:tcPr>
            <w:tcW w:w="1004"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Pr="00F00F09" w:rsidRDefault="001703F4" w:rsidP="007E646E">
            <w:pPr>
              <w:pStyle w:val="ConsPlusNormal"/>
              <w:jc w:val="center"/>
            </w:pPr>
            <w:r>
              <w:t>0</w:t>
            </w: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4</w:t>
            </w:r>
            <w:r w:rsidRPr="00F00F09">
              <w:t>.</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rsidRPr="00F00F09">
              <w:t>1,4</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1,6</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1,1</w:t>
            </w:r>
          </w:p>
        </w:tc>
        <w:tc>
          <w:tcPr>
            <w:tcW w:w="1004"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2,6</w:t>
            </w: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5</w:t>
            </w:r>
            <w:r w:rsidRPr="00F00F09">
              <w:t>.</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rsidRPr="00F00F09">
              <w:t>км</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rsidRPr="00F00F09">
              <w:t>190,8</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192,4</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193,1</w:t>
            </w:r>
          </w:p>
        </w:tc>
        <w:tc>
          <w:tcPr>
            <w:tcW w:w="1004"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t>193,8</w:t>
            </w: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jc w:val="center"/>
            </w:pPr>
            <w:r>
              <w:t>6</w:t>
            </w:r>
            <w:r w:rsidRPr="00F00F09">
              <w:t>.</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ConsPlusNormal"/>
              <w:rPr>
                <w:kern w:val="18"/>
              </w:rPr>
            </w:pPr>
            <w:r w:rsidRPr="00F00F09">
              <w:rPr>
                <w:kern w:val="18"/>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Pr>
              <w:pStyle w:val="ConsPlusNormal"/>
              <w:jc w:val="center"/>
            </w:pPr>
          </w:p>
          <w:p w:rsidR="001703F4" w:rsidRDefault="001703F4" w:rsidP="007E646E">
            <w:pPr>
              <w:pStyle w:val="ConsPlusNormal"/>
              <w:jc w:val="center"/>
            </w:pPr>
          </w:p>
          <w:p w:rsidR="001703F4" w:rsidRPr="00F00F09" w:rsidRDefault="001703F4" w:rsidP="007E646E">
            <w:pPr>
              <w:pStyle w:val="ConsPlusNormal"/>
              <w:jc w:val="center"/>
            </w:pPr>
            <w:r w:rsidRPr="00F00F09">
              <w:t>%</w:t>
            </w:r>
          </w:p>
        </w:tc>
        <w:tc>
          <w:tcPr>
            <w:tcW w:w="1001" w:type="dxa"/>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r w:rsidRPr="00F00F09">
              <w:t>67,7</w:t>
            </w:r>
          </w:p>
        </w:tc>
        <w:tc>
          <w:tcPr>
            <w:tcW w:w="1002" w:type="dxa"/>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r>
              <w:t>67,9</w:t>
            </w:r>
          </w:p>
        </w:tc>
        <w:tc>
          <w:tcPr>
            <w:tcW w:w="1001" w:type="dxa"/>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r>
              <w:t>68,2</w:t>
            </w:r>
          </w:p>
        </w:tc>
        <w:tc>
          <w:tcPr>
            <w:tcW w:w="1004" w:type="dxa"/>
            <w:tcBorders>
              <w:top w:val="single" w:sz="6" w:space="0" w:color="auto"/>
              <w:left w:val="single" w:sz="6" w:space="0" w:color="auto"/>
              <w:bottom w:val="single" w:sz="6" w:space="0" w:color="auto"/>
              <w:right w:val="single" w:sz="6" w:space="0" w:color="auto"/>
            </w:tcBorders>
            <w:vAlign w:val="center"/>
          </w:tcPr>
          <w:p w:rsidR="001703F4" w:rsidRPr="00F00F09" w:rsidRDefault="001703F4" w:rsidP="007E646E">
            <w:r>
              <w:t>68,5</w:t>
            </w:r>
          </w:p>
        </w:tc>
      </w:tr>
      <w:tr w:rsidR="001703F4" w:rsidRPr="00F00F09" w:rsidTr="007E646E">
        <w:trPr>
          <w:cantSplit/>
          <w:trHeight w:val="1199"/>
        </w:trPr>
        <w:tc>
          <w:tcPr>
            <w:tcW w:w="517" w:type="dxa"/>
            <w:tcBorders>
              <w:top w:val="single" w:sz="6" w:space="0" w:color="auto"/>
              <w:left w:val="single" w:sz="6" w:space="0" w:color="auto"/>
              <w:bottom w:val="single" w:sz="6" w:space="0" w:color="auto"/>
              <w:right w:val="single" w:sz="6" w:space="0" w:color="auto"/>
            </w:tcBorders>
          </w:tcPr>
          <w:p w:rsidR="001703F4" w:rsidRPr="00F00F09" w:rsidRDefault="001703F4" w:rsidP="007E646E">
            <w:r>
              <w:t>7.</w:t>
            </w:r>
          </w:p>
        </w:tc>
        <w:tc>
          <w:tcPr>
            <w:tcW w:w="3886" w:type="dxa"/>
            <w:tcBorders>
              <w:top w:val="single" w:sz="6" w:space="0" w:color="auto"/>
              <w:left w:val="single" w:sz="6" w:space="0" w:color="auto"/>
              <w:bottom w:val="single" w:sz="6" w:space="0" w:color="auto"/>
              <w:right w:val="single" w:sz="6" w:space="0" w:color="auto"/>
            </w:tcBorders>
          </w:tcPr>
          <w:p w:rsidR="001703F4" w:rsidRPr="00F00F09" w:rsidRDefault="001703F4" w:rsidP="007E646E">
            <w:pPr>
              <w:pStyle w:val="ab"/>
              <w:rPr>
                <w:rFonts w:ascii="Times New Roman" w:hAnsi="Times New Roman" w:cs="Times New Roman"/>
                <w:sz w:val="20"/>
                <w:szCs w:val="20"/>
              </w:rPr>
            </w:pPr>
            <w:r w:rsidRPr="00F00F09">
              <w:rPr>
                <w:rFonts w:ascii="Times New Roman" w:hAnsi="Times New Roman" w:cs="Times New Roman"/>
                <w:sz w:val="20"/>
                <w:szCs w:val="20"/>
              </w:rPr>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муниципального района</w:t>
            </w:r>
          </w:p>
        </w:tc>
        <w:tc>
          <w:tcPr>
            <w:tcW w:w="595" w:type="dxa"/>
            <w:tcBorders>
              <w:top w:val="single" w:sz="6" w:space="0" w:color="auto"/>
              <w:left w:val="single" w:sz="6" w:space="0" w:color="auto"/>
              <w:bottom w:val="single" w:sz="6" w:space="0" w:color="auto"/>
              <w:right w:val="single" w:sz="6" w:space="0" w:color="auto"/>
            </w:tcBorders>
          </w:tcPr>
          <w:p w:rsidR="001703F4" w:rsidRDefault="001703F4" w:rsidP="007E646E"/>
          <w:p w:rsidR="001703F4" w:rsidRDefault="001703F4" w:rsidP="007E646E"/>
          <w:p w:rsidR="001703F4" w:rsidRPr="00F00F09" w:rsidRDefault="001703F4" w:rsidP="007E646E">
            <w:r w:rsidRPr="00F00F09">
              <w:t>%</w:t>
            </w:r>
          </w:p>
        </w:tc>
        <w:tc>
          <w:tcPr>
            <w:tcW w:w="1001" w:type="dxa"/>
            <w:tcBorders>
              <w:top w:val="single" w:sz="6" w:space="0" w:color="auto"/>
              <w:left w:val="single" w:sz="6"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sidRPr="00F00F09">
              <w:rPr>
                <w:rFonts w:ascii="Times New Roman" w:hAnsi="Times New Roman" w:cs="Times New Roman"/>
                <w:sz w:val="20"/>
                <w:szCs w:val="20"/>
              </w:rPr>
              <w:t>44,5</w:t>
            </w:r>
          </w:p>
        </w:tc>
        <w:tc>
          <w:tcPr>
            <w:tcW w:w="1002" w:type="dxa"/>
            <w:tcBorders>
              <w:top w:val="single" w:sz="6" w:space="0" w:color="auto"/>
              <w:left w:val="single" w:sz="6" w:space="0" w:color="auto"/>
              <w:bottom w:val="single" w:sz="6" w:space="0" w:color="auto"/>
              <w:right w:val="single" w:sz="6" w:space="0" w:color="auto"/>
            </w:tcBorders>
          </w:tcPr>
          <w:p w:rsidR="001703F4" w:rsidRDefault="001703F4" w:rsidP="007E646E">
            <w:pPr>
              <w:pStyle w:val="ab"/>
              <w:jc w:val="center"/>
              <w:rPr>
                <w:rFonts w:ascii="Times New Roman" w:hAnsi="Times New Roman" w:cs="Times New Roman"/>
                <w:sz w:val="20"/>
                <w:szCs w:val="20"/>
              </w:rPr>
            </w:pPr>
          </w:p>
          <w:p w:rsidR="001703F4" w:rsidRDefault="001703F4" w:rsidP="007E646E">
            <w:pPr>
              <w:pStyle w:val="ab"/>
              <w:jc w:val="center"/>
              <w:rPr>
                <w:rFonts w:ascii="Times New Roman" w:hAnsi="Times New Roman" w:cs="Times New Roman"/>
                <w:sz w:val="20"/>
                <w:szCs w:val="20"/>
              </w:rPr>
            </w:pPr>
          </w:p>
          <w:p w:rsidR="001703F4" w:rsidRPr="00F00F09" w:rsidRDefault="001703F4" w:rsidP="007E646E">
            <w:pPr>
              <w:pStyle w:val="ab"/>
              <w:jc w:val="center"/>
              <w:rPr>
                <w:rFonts w:ascii="Times New Roman" w:hAnsi="Times New Roman" w:cs="Times New Roman"/>
                <w:sz w:val="20"/>
                <w:szCs w:val="20"/>
              </w:rPr>
            </w:pPr>
            <w:r>
              <w:rPr>
                <w:rFonts w:ascii="Times New Roman" w:hAnsi="Times New Roman" w:cs="Times New Roman"/>
                <w:sz w:val="20"/>
                <w:szCs w:val="20"/>
              </w:rPr>
              <w:t>45,3</w:t>
            </w:r>
          </w:p>
        </w:tc>
        <w:tc>
          <w:tcPr>
            <w:tcW w:w="1001" w:type="dxa"/>
            <w:tcBorders>
              <w:top w:val="single" w:sz="6" w:space="0" w:color="auto"/>
              <w:left w:val="single" w:sz="6" w:space="0" w:color="auto"/>
              <w:bottom w:val="single" w:sz="6" w:space="0" w:color="auto"/>
              <w:right w:val="single" w:sz="6" w:space="0" w:color="auto"/>
            </w:tcBorders>
            <w:vAlign w:val="center"/>
          </w:tcPr>
          <w:p w:rsidR="001703F4" w:rsidRDefault="001703F4" w:rsidP="007E646E">
            <w:r w:rsidRPr="00AC0FB2">
              <w:t>45,3</w:t>
            </w:r>
          </w:p>
        </w:tc>
        <w:tc>
          <w:tcPr>
            <w:tcW w:w="1004" w:type="dxa"/>
            <w:tcBorders>
              <w:top w:val="single" w:sz="6" w:space="0" w:color="auto"/>
              <w:left w:val="single" w:sz="6" w:space="0" w:color="auto"/>
              <w:bottom w:val="single" w:sz="6" w:space="0" w:color="auto"/>
              <w:right w:val="single" w:sz="6" w:space="0" w:color="auto"/>
            </w:tcBorders>
            <w:vAlign w:val="center"/>
          </w:tcPr>
          <w:p w:rsidR="001703F4" w:rsidRDefault="001703F4" w:rsidP="007E646E">
            <w:r w:rsidRPr="00AC0FB2">
              <w:t>45,3</w:t>
            </w:r>
          </w:p>
        </w:tc>
      </w:tr>
    </w:tbl>
    <w:p w:rsidR="001703F4" w:rsidRPr="00F00F09" w:rsidRDefault="001703F4" w:rsidP="001703F4">
      <w:pPr>
        <w:spacing w:before="25" w:after="25"/>
        <w:rPr>
          <w:rFonts w:eastAsia="Calibri"/>
          <w:bCs/>
          <w:color w:val="332E2D"/>
          <w:spacing w:val="2"/>
          <w:sz w:val="24"/>
          <w:szCs w:val="24"/>
        </w:rPr>
      </w:pPr>
    </w:p>
    <w:p w:rsidR="001703F4" w:rsidRPr="00890321" w:rsidRDefault="001703F4" w:rsidP="001703F4">
      <w:pPr>
        <w:spacing w:before="25" w:after="25"/>
        <w:jc w:val="both"/>
        <w:rPr>
          <w:rFonts w:eastAsia="Calibri"/>
          <w:bCs/>
          <w:color w:val="332E2D"/>
          <w:spacing w:val="2"/>
          <w:sz w:val="24"/>
          <w:szCs w:val="24"/>
        </w:rPr>
      </w:pPr>
      <w:r w:rsidRPr="00890321">
        <w:rPr>
          <w:rFonts w:eastAsia="Calibri"/>
          <w:b/>
          <w:bCs/>
          <w:color w:val="332E2D"/>
          <w:spacing w:val="2"/>
          <w:sz w:val="24"/>
          <w:szCs w:val="24"/>
        </w:rPr>
        <w:tab/>
      </w:r>
      <w:r w:rsidRPr="00890321">
        <w:rPr>
          <w:rFonts w:eastAsia="Calibri"/>
          <w:bCs/>
          <w:color w:val="332E2D"/>
          <w:spacing w:val="2"/>
          <w:sz w:val="24"/>
          <w:szCs w:val="24"/>
        </w:rPr>
        <w:t xml:space="preserve">Оценка социально-экономической эффективности </w:t>
      </w:r>
      <w:r>
        <w:rPr>
          <w:rFonts w:eastAsia="Calibri"/>
          <w:bCs/>
          <w:color w:val="332E2D"/>
          <w:spacing w:val="2"/>
          <w:sz w:val="24"/>
          <w:szCs w:val="24"/>
        </w:rPr>
        <w:t>подп</w:t>
      </w:r>
      <w:r w:rsidRPr="00890321">
        <w:rPr>
          <w:rFonts w:eastAsia="Calibri"/>
          <w:bCs/>
          <w:color w:val="332E2D"/>
          <w:spacing w:val="2"/>
          <w:sz w:val="24"/>
          <w:szCs w:val="24"/>
        </w:rPr>
        <w:t>рограммы осуществляется на основе системы целевых показателей и индикаторов (далее система индикаторов). Система индикаторов обеспечит мониторинг динамики изменений в отношении дорог общего пользования местного значения Комсомольского муниципального района за 201</w:t>
      </w:r>
      <w:r>
        <w:rPr>
          <w:rFonts w:eastAsia="Calibri"/>
          <w:bCs/>
          <w:color w:val="332E2D"/>
          <w:spacing w:val="2"/>
          <w:sz w:val="24"/>
          <w:szCs w:val="24"/>
        </w:rPr>
        <w:t>7</w:t>
      </w:r>
      <w:r w:rsidRPr="00890321">
        <w:rPr>
          <w:rFonts w:eastAsia="Calibri"/>
          <w:bCs/>
          <w:color w:val="332E2D"/>
          <w:spacing w:val="2"/>
          <w:sz w:val="24"/>
          <w:szCs w:val="24"/>
        </w:rPr>
        <w:t>-201</w:t>
      </w:r>
      <w:r>
        <w:rPr>
          <w:rFonts w:eastAsia="Calibri"/>
          <w:bCs/>
          <w:color w:val="332E2D"/>
          <w:spacing w:val="2"/>
          <w:sz w:val="24"/>
          <w:szCs w:val="24"/>
        </w:rPr>
        <w:t>9</w:t>
      </w:r>
      <w:r w:rsidRPr="00890321">
        <w:rPr>
          <w:rFonts w:eastAsia="Calibri"/>
          <w:bCs/>
          <w:color w:val="332E2D"/>
          <w:spacing w:val="2"/>
          <w:sz w:val="24"/>
          <w:szCs w:val="24"/>
        </w:rPr>
        <w:t xml:space="preserve"> годы. </w:t>
      </w:r>
    </w:p>
    <w:p w:rsidR="001703F4" w:rsidRPr="00890321" w:rsidRDefault="001703F4" w:rsidP="001703F4">
      <w:pPr>
        <w:spacing w:before="25" w:after="25"/>
        <w:ind w:firstLine="708"/>
        <w:rPr>
          <w:rFonts w:eastAsia="Calibri"/>
          <w:color w:val="332E2D"/>
          <w:spacing w:val="2"/>
          <w:sz w:val="24"/>
          <w:szCs w:val="24"/>
        </w:rPr>
      </w:pPr>
      <w:r w:rsidRPr="00890321">
        <w:rPr>
          <w:rFonts w:eastAsia="Calibri"/>
          <w:color w:val="332E2D"/>
          <w:spacing w:val="2"/>
          <w:sz w:val="24"/>
          <w:szCs w:val="24"/>
        </w:rPr>
        <w:t xml:space="preserve">Реализация мероприятий </w:t>
      </w:r>
      <w:r>
        <w:rPr>
          <w:rFonts w:eastAsia="Calibri"/>
          <w:color w:val="332E2D"/>
          <w:spacing w:val="2"/>
          <w:sz w:val="24"/>
          <w:szCs w:val="24"/>
        </w:rPr>
        <w:t>подп</w:t>
      </w:r>
      <w:r w:rsidRPr="00890321">
        <w:rPr>
          <w:rFonts w:eastAsia="Calibri"/>
          <w:color w:val="332E2D"/>
          <w:spacing w:val="2"/>
          <w:sz w:val="24"/>
          <w:szCs w:val="24"/>
        </w:rPr>
        <w:t>рогра</w:t>
      </w:r>
      <w:r>
        <w:rPr>
          <w:rFonts w:eastAsia="Calibri"/>
          <w:color w:val="332E2D"/>
          <w:spacing w:val="2"/>
          <w:sz w:val="24"/>
          <w:szCs w:val="24"/>
        </w:rPr>
        <w:t>ммы позволит обеспечить:  </w:t>
      </w:r>
      <w:r>
        <w:rPr>
          <w:rFonts w:eastAsia="Calibri"/>
          <w:color w:val="332E2D"/>
          <w:spacing w:val="2"/>
          <w:sz w:val="24"/>
          <w:szCs w:val="24"/>
        </w:rPr>
        <w:br/>
        <w:t>    </w:t>
      </w:r>
      <w:r w:rsidRPr="00890321">
        <w:rPr>
          <w:rFonts w:eastAsia="Calibri"/>
          <w:color w:val="332E2D"/>
          <w:spacing w:val="2"/>
          <w:sz w:val="24"/>
          <w:szCs w:val="24"/>
        </w:rPr>
        <w:t xml:space="preserve"> - содержание автомобильных дорог общей протяжённостью </w:t>
      </w:r>
      <w:r>
        <w:rPr>
          <w:rFonts w:eastAsia="Calibri"/>
          <w:color w:val="332E2D"/>
          <w:spacing w:val="2"/>
          <w:sz w:val="24"/>
          <w:szCs w:val="24"/>
        </w:rPr>
        <w:t>283,181</w:t>
      </w:r>
      <w:r w:rsidRPr="00890321">
        <w:rPr>
          <w:rFonts w:eastAsia="Calibri"/>
          <w:color w:val="332E2D"/>
          <w:spacing w:val="2"/>
          <w:sz w:val="24"/>
          <w:szCs w:val="24"/>
        </w:rPr>
        <w:t>км</w:t>
      </w:r>
      <w:r>
        <w:rPr>
          <w:rFonts w:eastAsia="Calibri"/>
          <w:color w:val="332E2D"/>
          <w:spacing w:val="2"/>
          <w:sz w:val="24"/>
          <w:szCs w:val="24"/>
        </w:rPr>
        <w:t xml:space="preserve"> с учетом дорог муниципальных образований</w:t>
      </w:r>
      <w:r w:rsidRPr="00890321">
        <w:rPr>
          <w:rFonts w:eastAsia="Calibri"/>
          <w:color w:val="332E2D"/>
          <w:spacing w:val="2"/>
          <w:sz w:val="24"/>
          <w:szCs w:val="24"/>
        </w:rPr>
        <w:t xml:space="preserve">, в том числе: </w:t>
      </w:r>
    </w:p>
    <w:p w:rsidR="001703F4" w:rsidRDefault="001703F4" w:rsidP="001703F4">
      <w:pPr>
        <w:spacing w:before="25" w:after="25"/>
        <w:rPr>
          <w:rFonts w:eastAsia="Calibri"/>
          <w:color w:val="332E2D"/>
          <w:spacing w:val="2"/>
          <w:sz w:val="24"/>
          <w:szCs w:val="24"/>
        </w:rPr>
      </w:pPr>
      <w:r>
        <w:rPr>
          <w:rFonts w:eastAsia="Calibri"/>
          <w:color w:val="332E2D"/>
          <w:spacing w:val="2"/>
          <w:sz w:val="24"/>
          <w:szCs w:val="24"/>
        </w:rPr>
        <w:t>     - в 2017</w:t>
      </w:r>
      <w:r w:rsidRPr="00890321">
        <w:rPr>
          <w:rFonts w:eastAsia="Calibri"/>
          <w:color w:val="332E2D"/>
          <w:spacing w:val="2"/>
          <w:sz w:val="24"/>
          <w:szCs w:val="24"/>
        </w:rPr>
        <w:t xml:space="preserve"> году –</w:t>
      </w:r>
      <w:r>
        <w:rPr>
          <w:rFonts w:eastAsia="Calibri"/>
          <w:color w:val="332E2D"/>
          <w:spacing w:val="2"/>
          <w:sz w:val="24"/>
          <w:szCs w:val="24"/>
        </w:rPr>
        <w:t xml:space="preserve"> 283,181 км;  </w:t>
      </w:r>
      <w:r>
        <w:rPr>
          <w:rFonts w:eastAsia="Calibri"/>
          <w:color w:val="332E2D"/>
          <w:spacing w:val="2"/>
          <w:sz w:val="24"/>
          <w:szCs w:val="24"/>
        </w:rPr>
        <w:br/>
        <w:t>     - в 2018</w:t>
      </w:r>
      <w:r w:rsidRPr="00890321">
        <w:rPr>
          <w:rFonts w:eastAsia="Calibri"/>
          <w:color w:val="332E2D"/>
          <w:spacing w:val="2"/>
          <w:sz w:val="24"/>
          <w:szCs w:val="24"/>
        </w:rPr>
        <w:t xml:space="preserve"> году – </w:t>
      </w:r>
      <w:r>
        <w:rPr>
          <w:rFonts w:eastAsia="Calibri"/>
          <w:color w:val="332E2D"/>
          <w:spacing w:val="2"/>
          <w:sz w:val="24"/>
          <w:szCs w:val="24"/>
        </w:rPr>
        <w:t>283,181</w:t>
      </w:r>
      <w:r w:rsidRPr="00890321">
        <w:rPr>
          <w:rFonts w:eastAsia="Calibri"/>
          <w:color w:val="332E2D"/>
          <w:spacing w:val="2"/>
          <w:sz w:val="24"/>
          <w:szCs w:val="24"/>
        </w:rPr>
        <w:t xml:space="preserve"> км;  </w:t>
      </w:r>
      <w:r w:rsidRPr="00890321">
        <w:rPr>
          <w:rFonts w:eastAsia="Calibri"/>
          <w:color w:val="332E2D"/>
          <w:spacing w:val="2"/>
          <w:sz w:val="24"/>
          <w:szCs w:val="24"/>
        </w:rPr>
        <w:br/>
        <w:t>    </w:t>
      </w:r>
      <w:r>
        <w:rPr>
          <w:rFonts w:eastAsia="Calibri"/>
          <w:color w:val="332E2D"/>
          <w:spacing w:val="2"/>
          <w:sz w:val="24"/>
          <w:szCs w:val="24"/>
        </w:rPr>
        <w:t> - в 2019</w:t>
      </w:r>
      <w:r w:rsidRPr="00890321">
        <w:rPr>
          <w:rFonts w:eastAsia="Calibri"/>
          <w:color w:val="332E2D"/>
          <w:spacing w:val="2"/>
          <w:sz w:val="24"/>
          <w:szCs w:val="24"/>
        </w:rPr>
        <w:t xml:space="preserve"> году – </w:t>
      </w:r>
      <w:r>
        <w:rPr>
          <w:rFonts w:eastAsia="Calibri"/>
          <w:color w:val="332E2D"/>
          <w:spacing w:val="2"/>
          <w:sz w:val="24"/>
          <w:szCs w:val="24"/>
        </w:rPr>
        <w:t>283,181</w:t>
      </w:r>
      <w:r w:rsidRPr="00890321">
        <w:rPr>
          <w:rFonts w:eastAsia="Calibri"/>
          <w:color w:val="332E2D"/>
          <w:spacing w:val="2"/>
          <w:sz w:val="24"/>
          <w:szCs w:val="24"/>
        </w:rPr>
        <w:t xml:space="preserve"> км;  </w:t>
      </w:r>
    </w:p>
    <w:p w:rsidR="001703F4" w:rsidRPr="0053283A" w:rsidRDefault="001703F4" w:rsidP="001703F4">
      <w:pPr>
        <w:spacing w:before="25" w:after="25"/>
        <w:rPr>
          <w:rFonts w:eastAsia="Calibri"/>
          <w:spacing w:val="2"/>
          <w:sz w:val="24"/>
          <w:szCs w:val="24"/>
        </w:rPr>
      </w:pPr>
      <w:r w:rsidRPr="00890321">
        <w:rPr>
          <w:rFonts w:eastAsia="Calibri"/>
          <w:color w:val="332E2D"/>
          <w:spacing w:val="2"/>
          <w:sz w:val="24"/>
          <w:szCs w:val="24"/>
        </w:rPr>
        <w:lastRenderedPageBreak/>
        <w:t>- реконструкция дорог общего пользования местного значения муниципального</w:t>
      </w:r>
      <w:r>
        <w:rPr>
          <w:rFonts w:eastAsia="Calibri"/>
          <w:color w:val="332E2D"/>
          <w:spacing w:val="2"/>
          <w:sz w:val="24"/>
          <w:szCs w:val="24"/>
        </w:rPr>
        <w:t xml:space="preserve"> района общей </w:t>
      </w:r>
      <w:r w:rsidRPr="0053283A">
        <w:rPr>
          <w:rFonts w:eastAsia="Calibri"/>
          <w:spacing w:val="2"/>
          <w:sz w:val="24"/>
          <w:szCs w:val="24"/>
        </w:rPr>
        <w:t xml:space="preserve">протяжённостью 0 км, </w:t>
      </w:r>
      <w:r w:rsidRPr="00890321">
        <w:rPr>
          <w:rFonts w:eastAsia="Calibri"/>
          <w:color w:val="332E2D"/>
          <w:spacing w:val="2"/>
          <w:sz w:val="24"/>
          <w:szCs w:val="24"/>
        </w:rPr>
        <w:t xml:space="preserve">в том числе: </w:t>
      </w:r>
      <w:r w:rsidRPr="00890321">
        <w:rPr>
          <w:rFonts w:eastAsia="Calibri"/>
          <w:color w:val="332E2D"/>
          <w:spacing w:val="2"/>
          <w:sz w:val="24"/>
          <w:szCs w:val="24"/>
        </w:rPr>
        <w:br/>
      </w:r>
      <w:r>
        <w:rPr>
          <w:rFonts w:eastAsia="Calibri"/>
          <w:color w:val="332E2D"/>
          <w:spacing w:val="2"/>
          <w:sz w:val="24"/>
          <w:szCs w:val="24"/>
        </w:rPr>
        <w:t xml:space="preserve">   - в </w:t>
      </w:r>
      <w:r w:rsidRPr="0053283A">
        <w:rPr>
          <w:rFonts w:eastAsia="Calibri"/>
          <w:spacing w:val="2"/>
          <w:sz w:val="24"/>
          <w:szCs w:val="24"/>
        </w:rPr>
        <w:t>2017 году – 0км;  </w:t>
      </w:r>
    </w:p>
    <w:p w:rsidR="001703F4" w:rsidRPr="0053283A" w:rsidRDefault="001703F4" w:rsidP="001703F4">
      <w:pPr>
        <w:spacing w:before="25" w:after="25"/>
        <w:rPr>
          <w:rFonts w:eastAsia="Calibri"/>
          <w:spacing w:val="2"/>
          <w:sz w:val="24"/>
          <w:szCs w:val="24"/>
        </w:rPr>
      </w:pPr>
      <w:r w:rsidRPr="0053283A">
        <w:rPr>
          <w:rFonts w:eastAsia="Calibri"/>
          <w:spacing w:val="2"/>
          <w:sz w:val="24"/>
          <w:szCs w:val="24"/>
        </w:rPr>
        <w:t xml:space="preserve">   - в 2018 году – 0 км </w:t>
      </w:r>
    </w:p>
    <w:p w:rsidR="001703F4" w:rsidRPr="0053283A" w:rsidRDefault="001703F4" w:rsidP="001703F4">
      <w:pPr>
        <w:spacing w:before="25" w:after="25"/>
        <w:rPr>
          <w:rFonts w:eastAsia="Calibri"/>
          <w:spacing w:val="2"/>
          <w:sz w:val="24"/>
          <w:szCs w:val="24"/>
        </w:rPr>
      </w:pPr>
      <w:r w:rsidRPr="0053283A">
        <w:rPr>
          <w:rFonts w:eastAsia="Calibri"/>
          <w:spacing w:val="2"/>
          <w:sz w:val="24"/>
          <w:szCs w:val="24"/>
        </w:rPr>
        <w:t xml:space="preserve">   - в 2019 году – 0 км </w:t>
      </w:r>
    </w:p>
    <w:p w:rsidR="001703F4" w:rsidRPr="0053283A" w:rsidRDefault="001703F4" w:rsidP="001703F4">
      <w:pPr>
        <w:spacing w:before="25" w:after="25"/>
        <w:rPr>
          <w:rFonts w:eastAsia="Calibri"/>
          <w:spacing w:val="2"/>
          <w:sz w:val="24"/>
          <w:szCs w:val="24"/>
        </w:rPr>
      </w:pPr>
      <w:r w:rsidRPr="0053283A">
        <w:rPr>
          <w:rFonts w:eastAsia="Calibri"/>
          <w:spacing w:val="2"/>
          <w:sz w:val="24"/>
          <w:szCs w:val="24"/>
        </w:rPr>
        <w:t xml:space="preserve">-  ремонт дорог общего пользования местного значения муниципального района общей протяжённостью 5,3  </w:t>
      </w:r>
      <w:r>
        <w:rPr>
          <w:rFonts w:eastAsia="Calibri"/>
          <w:color w:val="332E2D"/>
          <w:spacing w:val="2"/>
          <w:sz w:val="24"/>
          <w:szCs w:val="24"/>
        </w:rPr>
        <w:t xml:space="preserve">км, в том числе: </w:t>
      </w:r>
      <w:r>
        <w:rPr>
          <w:rFonts w:eastAsia="Calibri"/>
          <w:color w:val="332E2D"/>
          <w:spacing w:val="2"/>
          <w:sz w:val="24"/>
          <w:szCs w:val="24"/>
        </w:rPr>
        <w:br/>
        <w:t xml:space="preserve">     - в 2017</w:t>
      </w:r>
      <w:r w:rsidRPr="00890321">
        <w:rPr>
          <w:rFonts w:eastAsia="Calibri"/>
          <w:color w:val="332E2D"/>
          <w:spacing w:val="2"/>
          <w:sz w:val="24"/>
          <w:szCs w:val="24"/>
        </w:rPr>
        <w:t xml:space="preserve"> году –</w:t>
      </w:r>
      <w:r w:rsidRPr="0053283A">
        <w:rPr>
          <w:rFonts w:eastAsia="Calibri"/>
          <w:spacing w:val="2"/>
          <w:sz w:val="24"/>
          <w:szCs w:val="24"/>
        </w:rPr>
        <w:t>1,6км;   </w:t>
      </w:r>
    </w:p>
    <w:p w:rsidR="001703F4" w:rsidRDefault="001703F4" w:rsidP="001703F4">
      <w:pPr>
        <w:spacing w:before="25" w:after="25"/>
        <w:rPr>
          <w:rFonts w:eastAsia="Calibri"/>
          <w:color w:val="332E2D"/>
          <w:spacing w:val="2"/>
          <w:sz w:val="24"/>
          <w:szCs w:val="24"/>
        </w:rPr>
      </w:pPr>
      <w:r w:rsidRPr="0053283A">
        <w:rPr>
          <w:rFonts w:eastAsia="Calibri"/>
          <w:spacing w:val="2"/>
          <w:sz w:val="24"/>
          <w:szCs w:val="24"/>
        </w:rPr>
        <w:t>     - в 2018 году –  1,1</w:t>
      </w:r>
      <w:r w:rsidRPr="00890321">
        <w:rPr>
          <w:rFonts w:eastAsia="Calibri"/>
          <w:color w:val="332E2D"/>
          <w:spacing w:val="2"/>
          <w:sz w:val="24"/>
          <w:szCs w:val="24"/>
        </w:rPr>
        <w:t>км;  </w:t>
      </w:r>
    </w:p>
    <w:p w:rsidR="001703F4" w:rsidRDefault="001703F4" w:rsidP="001703F4">
      <w:pPr>
        <w:spacing w:before="25" w:after="25"/>
        <w:rPr>
          <w:rFonts w:eastAsia="Calibri"/>
          <w:color w:val="332E2D"/>
          <w:spacing w:val="2"/>
          <w:sz w:val="24"/>
          <w:szCs w:val="24"/>
        </w:rPr>
      </w:pPr>
      <w:r w:rsidRPr="00890321">
        <w:rPr>
          <w:rFonts w:eastAsia="Calibri"/>
          <w:color w:val="332E2D"/>
          <w:spacing w:val="2"/>
          <w:sz w:val="24"/>
          <w:szCs w:val="24"/>
        </w:rPr>
        <w:t>     - в 201</w:t>
      </w:r>
      <w:r>
        <w:rPr>
          <w:rFonts w:eastAsia="Calibri"/>
          <w:color w:val="332E2D"/>
          <w:spacing w:val="2"/>
          <w:sz w:val="24"/>
          <w:szCs w:val="24"/>
        </w:rPr>
        <w:t xml:space="preserve">9 году –  </w:t>
      </w:r>
      <w:r w:rsidRPr="0053283A">
        <w:rPr>
          <w:rFonts w:eastAsia="Calibri"/>
          <w:color w:val="00B0F0"/>
          <w:spacing w:val="2"/>
          <w:sz w:val="24"/>
          <w:szCs w:val="24"/>
        </w:rPr>
        <w:t>2,6</w:t>
      </w:r>
      <w:r w:rsidRPr="00890321">
        <w:rPr>
          <w:rFonts w:eastAsia="Calibri"/>
          <w:color w:val="332E2D"/>
          <w:spacing w:val="2"/>
          <w:sz w:val="24"/>
          <w:szCs w:val="24"/>
        </w:rPr>
        <w:t>км;  </w:t>
      </w:r>
    </w:p>
    <w:p w:rsidR="001703F4" w:rsidRPr="00890321" w:rsidRDefault="001703F4" w:rsidP="001703F4">
      <w:pPr>
        <w:spacing w:before="25" w:after="25"/>
        <w:ind w:firstLine="708"/>
        <w:jc w:val="both"/>
        <w:rPr>
          <w:rFonts w:eastAsia="Calibri"/>
          <w:color w:val="332E2D"/>
          <w:spacing w:val="2"/>
          <w:sz w:val="24"/>
          <w:szCs w:val="24"/>
        </w:rPr>
      </w:pPr>
      <w:r>
        <w:rPr>
          <w:rFonts w:eastAsia="Calibri"/>
          <w:color w:val="332E2D"/>
          <w:spacing w:val="2"/>
          <w:sz w:val="24"/>
          <w:szCs w:val="24"/>
        </w:rPr>
        <w:t>Реализация подп</w:t>
      </w:r>
      <w:r w:rsidRPr="00890321">
        <w:rPr>
          <w:rFonts w:eastAsia="Calibri"/>
          <w:color w:val="332E2D"/>
          <w:spacing w:val="2"/>
          <w:sz w:val="24"/>
          <w:szCs w:val="24"/>
        </w:rPr>
        <w:t>рограммы позволит качественно содержать всю сеть автомобильных дорог общего пользования местного значения Комсомольского муниципального района. Показатель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за период выполнения программы приблиз</w:t>
      </w:r>
      <w:r>
        <w:rPr>
          <w:rFonts w:eastAsia="Calibri"/>
          <w:color w:val="332E2D"/>
          <w:spacing w:val="2"/>
          <w:sz w:val="24"/>
          <w:szCs w:val="24"/>
        </w:rPr>
        <w:t xml:space="preserve">ится к </w:t>
      </w:r>
      <w:r w:rsidRPr="00B800B5">
        <w:rPr>
          <w:rFonts w:eastAsia="Calibri"/>
          <w:spacing w:val="2"/>
          <w:sz w:val="24"/>
          <w:szCs w:val="24"/>
        </w:rPr>
        <w:t>45,3</w:t>
      </w:r>
      <w:r w:rsidRPr="00890321">
        <w:rPr>
          <w:rFonts w:eastAsia="Calibri"/>
          <w:color w:val="332E2D"/>
          <w:spacing w:val="2"/>
          <w:sz w:val="24"/>
          <w:szCs w:val="24"/>
        </w:rPr>
        <w:t xml:space="preserve">%. </w:t>
      </w:r>
      <w:r>
        <w:rPr>
          <w:rFonts w:eastAsia="Calibri"/>
          <w:color w:val="332E2D"/>
          <w:spacing w:val="2"/>
          <w:sz w:val="24"/>
          <w:szCs w:val="24"/>
        </w:rPr>
        <w:t>Улучшение  целевых показателей подп</w:t>
      </w:r>
      <w:r w:rsidRPr="00890321">
        <w:rPr>
          <w:rFonts w:eastAsia="Calibri"/>
          <w:color w:val="332E2D"/>
          <w:spacing w:val="2"/>
          <w:sz w:val="24"/>
          <w:szCs w:val="24"/>
        </w:rPr>
        <w:t>рограммы окажет значительное влияние на социально-экономические показатели муниципального района:</w:t>
      </w:r>
    </w:p>
    <w:p w:rsidR="001703F4" w:rsidRPr="00890321" w:rsidRDefault="001703F4" w:rsidP="001703F4">
      <w:pPr>
        <w:spacing w:before="25" w:after="25"/>
        <w:rPr>
          <w:rFonts w:eastAsia="Calibri"/>
          <w:color w:val="332E2D"/>
          <w:spacing w:val="2"/>
          <w:sz w:val="24"/>
          <w:szCs w:val="24"/>
        </w:rPr>
      </w:pPr>
      <w:r w:rsidRPr="00890321">
        <w:rPr>
          <w:rFonts w:eastAsia="Calibri"/>
          <w:color w:val="332E2D"/>
          <w:spacing w:val="2"/>
          <w:sz w:val="24"/>
          <w:szCs w:val="24"/>
        </w:rPr>
        <w:t>  - повышение обеспеченной скорости движения автомобилей и улучшение доступноститерритории;</w:t>
      </w:r>
      <w:r w:rsidRPr="00890321">
        <w:rPr>
          <w:rFonts w:eastAsia="Calibri"/>
          <w:color w:val="332E2D"/>
          <w:spacing w:val="2"/>
          <w:sz w:val="24"/>
          <w:szCs w:val="24"/>
        </w:rPr>
        <w:br/>
        <w:t>     - повышение удобства и безопасности поездки, сокращение времени пребывания пассажиров в пути, снижение ущерба от воздействия автотранспорта на окружающую среду;</w:t>
      </w:r>
      <w:r w:rsidRPr="00890321">
        <w:rPr>
          <w:rFonts w:eastAsia="Calibri"/>
          <w:color w:val="332E2D"/>
          <w:spacing w:val="2"/>
          <w:sz w:val="24"/>
          <w:szCs w:val="24"/>
        </w:rPr>
        <w:br/>
        <w:t>     - стимулирование экономической активности хозяйствующих субъектов и населения Комсомольского муниципального района;</w:t>
      </w:r>
      <w:r w:rsidRPr="00890321">
        <w:rPr>
          <w:rFonts w:eastAsia="Calibri"/>
          <w:color w:val="332E2D"/>
          <w:spacing w:val="2"/>
          <w:sz w:val="24"/>
          <w:szCs w:val="24"/>
        </w:rPr>
        <w:br/>
        <w:t xml:space="preserve">     - повышение уровня инвестиционной привлекательности территории </w:t>
      </w:r>
      <w:r>
        <w:rPr>
          <w:rFonts w:eastAsia="Calibri"/>
          <w:color w:val="332E2D"/>
          <w:spacing w:val="2"/>
          <w:sz w:val="24"/>
          <w:szCs w:val="24"/>
        </w:rPr>
        <w:t>К</w:t>
      </w:r>
      <w:r w:rsidRPr="00890321">
        <w:rPr>
          <w:rFonts w:eastAsia="Calibri"/>
          <w:color w:val="332E2D"/>
          <w:spacing w:val="2"/>
          <w:sz w:val="24"/>
          <w:szCs w:val="24"/>
        </w:rPr>
        <w:t>омсомольского муниципального района.</w:t>
      </w:r>
    </w:p>
    <w:p w:rsidR="001703F4" w:rsidRDefault="001703F4" w:rsidP="001703F4">
      <w:pPr>
        <w:spacing w:before="25" w:after="25"/>
        <w:rPr>
          <w:rFonts w:eastAsia="Calibri"/>
          <w:b/>
          <w:color w:val="332E2D"/>
          <w:spacing w:val="2"/>
          <w:sz w:val="24"/>
          <w:szCs w:val="24"/>
        </w:rPr>
      </w:pPr>
    </w:p>
    <w:p w:rsidR="001703F4" w:rsidRPr="00823632" w:rsidRDefault="001703F4" w:rsidP="001703F4">
      <w:pPr>
        <w:rPr>
          <w:rFonts w:eastAsia="Calibri"/>
          <w:b/>
          <w:bCs/>
          <w:color w:val="332E2D"/>
          <w:spacing w:val="2"/>
          <w:sz w:val="24"/>
          <w:szCs w:val="24"/>
        </w:rPr>
      </w:pPr>
      <w:r>
        <w:rPr>
          <w:rFonts w:eastAsia="Calibri"/>
          <w:b/>
          <w:bCs/>
          <w:color w:val="332E2D"/>
          <w:spacing w:val="2"/>
          <w:sz w:val="24"/>
          <w:szCs w:val="24"/>
        </w:rPr>
        <w:t>4. Р</w:t>
      </w:r>
      <w:r w:rsidRPr="00823632">
        <w:rPr>
          <w:rFonts w:eastAsia="Calibri"/>
          <w:b/>
          <w:bCs/>
          <w:color w:val="332E2D"/>
          <w:spacing w:val="2"/>
          <w:sz w:val="24"/>
          <w:szCs w:val="24"/>
        </w:rPr>
        <w:t>есурсное обеспечение подпрограммы</w:t>
      </w:r>
    </w:p>
    <w:p w:rsidR="001703F4" w:rsidRDefault="001703F4" w:rsidP="001703F4">
      <w:pPr>
        <w:ind w:right="424"/>
        <w:jc w:val="right"/>
        <w:rPr>
          <w:rFonts w:eastAsia="Calibri"/>
          <w:color w:val="332E2D"/>
          <w:spacing w:val="2"/>
          <w:sz w:val="24"/>
          <w:szCs w:val="24"/>
        </w:rPr>
      </w:pPr>
    </w:p>
    <w:p w:rsidR="001703F4" w:rsidRPr="00424A65" w:rsidRDefault="001703F4" w:rsidP="001703F4">
      <w:pPr>
        <w:ind w:right="424"/>
        <w:jc w:val="right"/>
        <w:rPr>
          <w:rFonts w:eastAsia="Calibri"/>
          <w:b/>
          <w:color w:val="332E2D"/>
          <w:spacing w:val="2"/>
          <w:sz w:val="24"/>
          <w:szCs w:val="24"/>
        </w:rPr>
      </w:pPr>
      <w:r>
        <w:rPr>
          <w:rFonts w:eastAsia="Calibri"/>
          <w:b/>
          <w:color w:val="332E2D"/>
          <w:spacing w:val="2"/>
          <w:sz w:val="24"/>
          <w:szCs w:val="24"/>
        </w:rPr>
        <w:t>Таблица №3</w:t>
      </w:r>
    </w:p>
    <w:p w:rsidR="001703F4" w:rsidRDefault="001703F4" w:rsidP="001703F4">
      <w:pPr>
        <w:ind w:right="424"/>
        <w:rPr>
          <w:rFonts w:eastAsia="Calibri"/>
          <w:color w:val="332E2D"/>
          <w:spacing w:val="2"/>
          <w:sz w:val="24"/>
          <w:szCs w:val="24"/>
        </w:rPr>
      </w:pPr>
      <w:r>
        <w:rPr>
          <w:rFonts w:eastAsia="Calibri"/>
          <w:b/>
          <w:bCs/>
          <w:color w:val="332E2D"/>
          <w:spacing w:val="2"/>
          <w:sz w:val="24"/>
          <w:szCs w:val="24"/>
        </w:rPr>
        <w:t>Р</w:t>
      </w:r>
      <w:r w:rsidRPr="00823632">
        <w:rPr>
          <w:rFonts w:eastAsia="Calibri"/>
          <w:b/>
          <w:bCs/>
          <w:color w:val="332E2D"/>
          <w:spacing w:val="2"/>
          <w:sz w:val="24"/>
          <w:szCs w:val="24"/>
        </w:rPr>
        <w:t>есурсное обеспечение подпрограммы</w:t>
      </w:r>
    </w:p>
    <w:p w:rsidR="001703F4" w:rsidRDefault="001703F4" w:rsidP="001703F4">
      <w:pPr>
        <w:ind w:right="424"/>
        <w:jc w:val="right"/>
        <w:rPr>
          <w:rFonts w:eastAsia="Calibri"/>
          <w:color w:val="332E2D"/>
          <w:spacing w:val="2"/>
          <w:sz w:val="24"/>
          <w:szCs w:val="24"/>
        </w:rPr>
      </w:pPr>
    </w:p>
    <w:tbl>
      <w:tblPr>
        <w:tblW w:w="170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2916"/>
        <w:gridCol w:w="142"/>
        <w:gridCol w:w="1417"/>
        <w:gridCol w:w="1276"/>
        <w:gridCol w:w="1417"/>
        <w:gridCol w:w="1134"/>
        <w:gridCol w:w="1134"/>
        <w:gridCol w:w="2758"/>
        <w:gridCol w:w="4180"/>
      </w:tblGrid>
      <w:tr w:rsidR="001703F4" w:rsidRPr="00A66532" w:rsidTr="007E646E">
        <w:trPr>
          <w:gridAfter w:val="2"/>
          <w:wAfter w:w="6938" w:type="dxa"/>
          <w:trHeight w:val="144"/>
        </w:trPr>
        <w:tc>
          <w:tcPr>
            <w:tcW w:w="10065" w:type="dxa"/>
            <w:gridSpan w:val="8"/>
          </w:tcPr>
          <w:p w:rsidR="001703F4" w:rsidRPr="00A66532" w:rsidRDefault="001703F4" w:rsidP="007E646E">
            <w:pPr>
              <w:rPr>
                <w:rFonts w:eastAsia="Calibri"/>
                <w:b/>
                <w:color w:val="332E2D"/>
                <w:spacing w:val="2"/>
              </w:rPr>
            </w:pPr>
            <w:r w:rsidRPr="00A66532">
              <w:rPr>
                <w:rFonts w:eastAsia="Calibri"/>
                <w:b/>
                <w:color w:val="332E2D"/>
                <w:spacing w:val="2"/>
              </w:rPr>
              <w:t>Цель: Развитие современной и эффективной транспортной инфраструктуры, повышение технического уровня автомобильных дорог, их пропускной способности, повышение уровня безопасности дорожного движения</w:t>
            </w:r>
          </w:p>
        </w:tc>
      </w:tr>
      <w:tr w:rsidR="001703F4" w:rsidRPr="00A66532" w:rsidTr="007E646E">
        <w:trPr>
          <w:gridAfter w:val="2"/>
          <w:wAfter w:w="6938" w:type="dxa"/>
          <w:trHeight w:val="1150"/>
        </w:trPr>
        <w:tc>
          <w:tcPr>
            <w:tcW w:w="10065" w:type="dxa"/>
            <w:gridSpan w:val="8"/>
          </w:tcPr>
          <w:p w:rsidR="001703F4" w:rsidRPr="00A66532" w:rsidRDefault="001703F4" w:rsidP="007E646E">
            <w:pPr>
              <w:jc w:val="both"/>
              <w:rPr>
                <w:rFonts w:eastAsia="Calibri"/>
                <w:color w:val="332E2D"/>
                <w:spacing w:val="2"/>
              </w:rPr>
            </w:pPr>
            <w:r w:rsidRPr="00A66532">
              <w:rPr>
                <w:rFonts w:eastAsia="Calibri"/>
                <w:b/>
                <w:i/>
                <w:color w:val="332E2D"/>
                <w:spacing w:val="2"/>
              </w:rPr>
              <w:t>Индикатор цели</w:t>
            </w:r>
            <w:r w:rsidRPr="00A66532">
              <w:rPr>
                <w:rFonts w:eastAsia="Calibri"/>
                <w:color w:val="332E2D"/>
                <w:spacing w:val="2"/>
              </w:rPr>
              <w:t xml:space="preserve">: Доля протяженности автомобильных дорог общего пользования местного значения, содержание которых осуществляется круглогодично, в общей протяженности автомобильных дорог общего пользования местного значения муниципального района           </w:t>
            </w:r>
          </w:p>
        </w:tc>
      </w:tr>
      <w:tr w:rsidR="001703F4" w:rsidRPr="00A66532" w:rsidTr="007E646E">
        <w:trPr>
          <w:gridAfter w:val="2"/>
          <w:wAfter w:w="6938" w:type="dxa"/>
          <w:trHeight w:val="875"/>
        </w:trPr>
        <w:tc>
          <w:tcPr>
            <w:tcW w:w="10065" w:type="dxa"/>
            <w:gridSpan w:val="8"/>
          </w:tcPr>
          <w:p w:rsidR="001703F4" w:rsidRPr="00A66532" w:rsidRDefault="001703F4" w:rsidP="007E646E">
            <w:pPr>
              <w:jc w:val="both"/>
              <w:rPr>
                <w:rFonts w:eastAsia="Calibri"/>
                <w:color w:val="332E2D"/>
                <w:spacing w:val="2"/>
              </w:rPr>
            </w:pPr>
            <w:r w:rsidRPr="00A66532">
              <w:rPr>
                <w:rFonts w:eastAsia="Calibri"/>
                <w:b/>
                <w:i/>
                <w:color w:val="332E2D"/>
                <w:spacing w:val="2"/>
              </w:rPr>
              <w:t>Задача 1:</w:t>
            </w:r>
            <w:r w:rsidRPr="00A66532">
              <w:rPr>
                <w:rFonts w:eastAsia="Calibri"/>
                <w:color w:val="332E2D"/>
                <w:spacing w:val="2"/>
              </w:rPr>
              <w:t xml:space="preserve">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содержания дорог и сооружений на них</w:t>
            </w:r>
          </w:p>
        </w:tc>
      </w:tr>
      <w:tr w:rsidR="001703F4" w:rsidRPr="00A66532" w:rsidTr="007E646E">
        <w:trPr>
          <w:gridAfter w:val="2"/>
          <w:wAfter w:w="6938" w:type="dxa"/>
          <w:trHeight w:val="810"/>
        </w:trPr>
        <w:tc>
          <w:tcPr>
            <w:tcW w:w="629" w:type="dxa"/>
            <w:vMerge w:val="restart"/>
          </w:tcPr>
          <w:p w:rsidR="001703F4" w:rsidRPr="00A66532" w:rsidRDefault="001703F4" w:rsidP="007E646E">
            <w:pPr>
              <w:rPr>
                <w:rFonts w:eastAsia="Calibri"/>
                <w:color w:val="332E2D"/>
                <w:spacing w:val="2"/>
              </w:rPr>
            </w:pPr>
            <w:r w:rsidRPr="00A66532">
              <w:rPr>
                <w:rFonts w:eastAsia="Calibri"/>
                <w:color w:val="332E2D"/>
                <w:spacing w:val="2"/>
              </w:rPr>
              <w:t>№</w:t>
            </w:r>
          </w:p>
          <w:p w:rsidR="001703F4" w:rsidRPr="00A66532" w:rsidRDefault="001703F4" w:rsidP="007E646E">
            <w:pPr>
              <w:rPr>
                <w:rFonts w:eastAsia="Calibri"/>
                <w:color w:val="332E2D"/>
                <w:spacing w:val="2"/>
              </w:rPr>
            </w:pPr>
            <w:r w:rsidRPr="00A66532">
              <w:rPr>
                <w:rFonts w:eastAsia="Calibri"/>
                <w:color w:val="332E2D"/>
                <w:spacing w:val="2"/>
              </w:rPr>
              <w:t>п/п</w:t>
            </w:r>
          </w:p>
        </w:tc>
        <w:tc>
          <w:tcPr>
            <w:tcW w:w="3058" w:type="dxa"/>
            <w:gridSpan w:val="2"/>
            <w:vMerge w:val="restart"/>
          </w:tcPr>
          <w:p w:rsidR="001703F4" w:rsidRPr="00A66532" w:rsidRDefault="001703F4" w:rsidP="007E646E">
            <w:pPr>
              <w:rPr>
                <w:rFonts w:eastAsia="Calibri"/>
                <w:color w:val="332E2D"/>
                <w:spacing w:val="2"/>
              </w:rPr>
            </w:pPr>
            <w:r w:rsidRPr="00A66532">
              <w:rPr>
                <w:rFonts w:eastAsia="Calibri"/>
                <w:color w:val="332E2D"/>
                <w:spacing w:val="2"/>
              </w:rPr>
              <w:t xml:space="preserve">Наименование </w:t>
            </w:r>
          </w:p>
          <w:p w:rsidR="001703F4" w:rsidRPr="00A66532" w:rsidRDefault="001703F4" w:rsidP="007E646E">
            <w:pPr>
              <w:rPr>
                <w:rFonts w:eastAsia="Calibri"/>
                <w:color w:val="332E2D"/>
                <w:spacing w:val="2"/>
              </w:rPr>
            </w:pPr>
            <w:r w:rsidRPr="00A66532">
              <w:rPr>
                <w:rFonts w:eastAsia="Calibri"/>
                <w:color w:val="332E2D"/>
                <w:spacing w:val="2"/>
              </w:rPr>
              <w:t>мероприятий</w:t>
            </w:r>
          </w:p>
        </w:tc>
        <w:tc>
          <w:tcPr>
            <w:tcW w:w="1417" w:type="dxa"/>
            <w:vMerge w:val="restart"/>
          </w:tcPr>
          <w:p w:rsidR="001703F4" w:rsidRPr="00A66532" w:rsidRDefault="001703F4" w:rsidP="007E646E">
            <w:pPr>
              <w:rPr>
                <w:rFonts w:eastAsia="Calibri"/>
                <w:color w:val="332E2D"/>
                <w:spacing w:val="2"/>
              </w:rPr>
            </w:pPr>
            <w:r w:rsidRPr="00A66532">
              <w:rPr>
                <w:rFonts w:eastAsia="Calibri"/>
                <w:color w:val="332E2D"/>
                <w:spacing w:val="2"/>
              </w:rPr>
              <w:t>Требуемый</w:t>
            </w:r>
          </w:p>
          <w:p w:rsidR="001703F4" w:rsidRPr="00A66532" w:rsidRDefault="001703F4" w:rsidP="007E646E">
            <w:pPr>
              <w:rPr>
                <w:rFonts w:eastAsia="Calibri"/>
                <w:color w:val="332E2D"/>
                <w:spacing w:val="2"/>
              </w:rPr>
            </w:pPr>
            <w:r w:rsidRPr="00A66532">
              <w:rPr>
                <w:rFonts w:eastAsia="Calibri"/>
                <w:color w:val="332E2D"/>
                <w:spacing w:val="2"/>
              </w:rPr>
              <w:t>объем финансирования</w:t>
            </w:r>
          </w:p>
          <w:p w:rsidR="001703F4" w:rsidRPr="00A66532" w:rsidRDefault="001703F4" w:rsidP="007E646E">
            <w:pPr>
              <w:rPr>
                <w:rFonts w:eastAsia="Calibri"/>
                <w:color w:val="332E2D"/>
                <w:spacing w:val="2"/>
              </w:rPr>
            </w:pPr>
            <w:r w:rsidRPr="00A66532">
              <w:rPr>
                <w:rFonts w:eastAsia="Calibri"/>
                <w:color w:val="332E2D"/>
                <w:spacing w:val="2"/>
              </w:rPr>
              <w:t>( руб.)</w:t>
            </w:r>
          </w:p>
        </w:tc>
        <w:tc>
          <w:tcPr>
            <w:tcW w:w="3827" w:type="dxa"/>
            <w:gridSpan w:val="3"/>
          </w:tcPr>
          <w:p w:rsidR="001703F4" w:rsidRPr="00A66532" w:rsidRDefault="001703F4" w:rsidP="007E646E">
            <w:pPr>
              <w:rPr>
                <w:rFonts w:eastAsia="Calibri"/>
                <w:color w:val="332E2D"/>
                <w:spacing w:val="2"/>
              </w:rPr>
            </w:pPr>
            <w:r w:rsidRPr="00A66532">
              <w:rPr>
                <w:rFonts w:eastAsia="Calibri"/>
                <w:color w:val="332E2D"/>
                <w:spacing w:val="2"/>
              </w:rPr>
              <w:t>Источники финансирования</w:t>
            </w:r>
          </w:p>
          <w:p w:rsidR="001703F4" w:rsidRPr="00A66532" w:rsidRDefault="001703F4" w:rsidP="007E646E">
            <w:pPr>
              <w:rPr>
                <w:rFonts w:eastAsia="Calibri"/>
                <w:color w:val="332E2D"/>
                <w:spacing w:val="2"/>
              </w:rPr>
            </w:pPr>
            <w:r w:rsidRPr="00A66532">
              <w:rPr>
                <w:rFonts w:eastAsia="Calibri"/>
                <w:color w:val="332E2D"/>
                <w:spacing w:val="2"/>
              </w:rPr>
              <w:t>( рублей)</w:t>
            </w:r>
          </w:p>
        </w:tc>
        <w:tc>
          <w:tcPr>
            <w:tcW w:w="1134" w:type="dxa"/>
            <w:vMerge w:val="restart"/>
          </w:tcPr>
          <w:p w:rsidR="001703F4" w:rsidRPr="00A66532" w:rsidRDefault="001703F4" w:rsidP="007E646E">
            <w:pPr>
              <w:rPr>
                <w:rFonts w:eastAsia="Calibri"/>
                <w:color w:val="332E2D"/>
                <w:spacing w:val="2"/>
              </w:rPr>
            </w:pPr>
            <w:r w:rsidRPr="00A66532">
              <w:rPr>
                <w:rFonts w:eastAsia="Calibri"/>
                <w:color w:val="332E2D"/>
                <w:spacing w:val="2"/>
              </w:rPr>
              <w:t>Ожидаемый результат в количест-венном измерении</w:t>
            </w:r>
          </w:p>
        </w:tc>
      </w:tr>
      <w:tr w:rsidR="001703F4" w:rsidRPr="00A66532" w:rsidTr="007E646E">
        <w:trPr>
          <w:gridAfter w:val="2"/>
          <w:wAfter w:w="6938" w:type="dxa"/>
          <w:trHeight w:val="625"/>
        </w:trPr>
        <w:tc>
          <w:tcPr>
            <w:tcW w:w="629" w:type="dxa"/>
            <w:vMerge/>
          </w:tcPr>
          <w:p w:rsidR="001703F4" w:rsidRPr="00A66532" w:rsidRDefault="001703F4" w:rsidP="007E646E">
            <w:pPr>
              <w:rPr>
                <w:rFonts w:eastAsia="Calibri"/>
                <w:color w:val="332E2D"/>
                <w:spacing w:val="2"/>
              </w:rPr>
            </w:pPr>
          </w:p>
        </w:tc>
        <w:tc>
          <w:tcPr>
            <w:tcW w:w="3058" w:type="dxa"/>
            <w:gridSpan w:val="2"/>
            <w:vMerge/>
          </w:tcPr>
          <w:p w:rsidR="001703F4" w:rsidRPr="00A66532" w:rsidRDefault="001703F4" w:rsidP="007E646E">
            <w:pPr>
              <w:rPr>
                <w:rFonts w:eastAsia="Calibri"/>
                <w:color w:val="332E2D"/>
                <w:spacing w:val="2"/>
              </w:rPr>
            </w:pPr>
          </w:p>
        </w:tc>
        <w:tc>
          <w:tcPr>
            <w:tcW w:w="1417" w:type="dxa"/>
            <w:vMerge/>
          </w:tcPr>
          <w:p w:rsidR="001703F4" w:rsidRPr="00A66532" w:rsidRDefault="001703F4" w:rsidP="007E646E">
            <w:pPr>
              <w:rPr>
                <w:rFonts w:eastAsia="Calibri"/>
                <w:color w:val="332E2D"/>
                <w:spacing w:val="2"/>
              </w:rPr>
            </w:pPr>
          </w:p>
        </w:tc>
        <w:tc>
          <w:tcPr>
            <w:tcW w:w="1276" w:type="dxa"/>
          </w:tcPr>
          <w:p w:rsidR="001703F4" w:rsidRPr="00A66532" w:rsidRDefault="001703F4" w:rsidP="007E646E">
            <w:pPr>
              <w:rPr>
                <w:rFonts w:eastAsia="Calibri"/>
                <w:color w:val="332E2D"/>
                <w:spacing w:val="2"/>
              </w:rPr>
            </w:pPr>
            <w:r w:rsidRPr="00A66532">
              <w:rPr>
                <w:rFonts w:eastAsia="Calibri"/>
                <w:color w:val="332E2D"/>
                <w:spacing w:val="2"/>
              </w:rPr>
              <w:t>областной бюджет</w:t>
            </w:r>
          </w:p>
        </w:tc>
        <w:tc>
          <w:tcPr>
            <w:tcW w:w="1417" w:type="dxa"/>
          </w:tcPr>
          <w:p w:rsidR="001703F4" w:rsidRPr="00A66532" w:rsidRDefault="001703F4" w:rsidP="007E646E">
            <w:pPr>
              <w:rPr>
                <w:rFonts w:eastAsia="Calibri"/>
                <w:color w:val="332E2D"/>
                <w:spacing w:val="2"/>
              </w:rPr>
            </w:pPr>
            <w:r w:rsidRPr="00A66532">
              <w:rPr>
                <w:rFonts w:eastAsia="Calibri"/>
                <w:color w:val="332E2D"/>
                <w:spacing w:val="2"/>
              </w:rPr>
              <w:t>районный бюджет</w:t>
            </w:r>
          </w:p>
        </w:tc>
        <w:tc>
          <w:tcPr>
            <w:tcW w:w="1134" w:type="dxa"/>
          </w:tcPr>
          <w:p w:rsidR="001703F4" w:rsidRPr="00A66532" w:rsidRDefault="001703F4" w:rsidP="007E646E">
            <w:pPr>
              <w:rPr>
                <w:rFonts w:eastAsia="Calibri"/>
                <w:color w:val="332E2D"/>
                <w:spacing w:val="2"/>
              </w:rPr>
            </w:pPr>
            <w:r w:rsidRPr="00A66532">
              <w:rPr>
                <w:rFonts w:eastAsia="Calibri"/>
                <w:color w:val="332E2D"/>
                <w:spacing w:val="2"/>
              </w:rPr>
              <w:t>бюджет поселений</w:t>
            </w:r>
          </w:p>
        </w:tc>
        <w:tc>
          <w:tcPr>
            <w:tcW w:w="1134" w:type="dxa"/>
            <w:vMerge/>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1450"/>
        </w:trPr>
        <w:tc>
          <w:tcPr>
            <w:tcW w:w="629" w:type="dxa"/>
          </w:tcPr>
          <w:p w:rsidR="001703F4" w:rsidRPr="00A66532" w:rsidRDefault="001703F4" w:rsidP="007E646E">
            <w:pPr>
              <w:rPr>
                <w:rFonts w:eastAsia="Calibri"/>
                <w:color w:val="332E2D"/>
                <w:spacing w:val="2"/>
              </w:rPr>
            </w:pPr>
            <w:r w:rsidRPr="00A66532">
              <w:rPr>
                <w:rFonts w:eastAsia="Calibri"/>
                <w:color w:val="332E2D"/>
                <w:spacing w:val="2"/>
              </w:rPr>
              <w:t>1.1</w:t>
            </w:r>
          </w:p>
        </w:tc>
        <w:tc>
          <w:tcPr>
            <w:tcW w:w="3058" w:type="dxa"/>
            <w:gridSpan w:val="2"/>
          </w:tcPr>
          <w:p w:rsidR="001703F4" w:rsidRPr="00A66532" w:rsidRDefault="001703F4" w:rsidP="007E646E">
            <w:pPr>
              <w:rPr>
                <w:rFonts w:eastAsia="Calibri"/>
                <w:color w:val="332E2D"/>
                <w:spacing w:val="2"/>
              </w:rPr>
            </w:pPr>
            <w:r w:rsidRPr="00A66532">
              <w:rPr>
                <w:rFonts w:eastAsia="Calibri"/>
                <w:color w:val="332E2D"/>
                <w:spacing w:val="2"/>
              </w:rPr>
              <w:t>Содержание автомобильных дорог общего пользования местного значения  района, по переданным соглашениям</w:t>
            </w:r>
          </w:p>
          <w:p w:rsidR="001703F4" w:rsidRPr="00A66532" w:rsidRDefault="001703F4" w:rsidP="007E646E">
            <w:pPr>
              <w:jc w:val="both"/>
              <w:rPr>
                <w:rFonts w:eastAsia="Calibri"/>
                <w:color w:val="332E2D"/>
                <w:spacing w:val="2"/>
              </w:rPr>
            </w:pPr>
            <w:r w:rsidRPr="00A66532">
              <w:rPr>
                <w:rFonts w:eastAsia="Calibri"/>
                <w:color w:val="332E2D"/>
                <w:spacing w:val="2"/>
              </w:rPr>
              <w:t>в том числе по годам:</w:t>
            </w:r>
          </w:p>
        </w:tc>
        <w:tc>
          <w:tcPr>
            <w:tcW w:w="1417" w:type="dxa"/>
            <w:vAlign w:val="center"/>
          </w:tcPr>
          <w:p w:rsidR="001703F4" w:rsidRPr="00A66532" w:rsidRDefault="001703F4" w:rsidP="007E646E">
            <w:pPr>
              <w:rPr>
                <w:rFonts w:eastAsia="Calibri"/>
                <w:b/>
                <w:color w:val="332E2D"/>
                <w:spacing w:val="2"/>
              </w:rPr>
            </w:pPr>
            <w:r>
              <w:rPr>
                <w:rFonts w:eastAsia="Calibri"/>
                <w:b/>
                <w:color w:val="332E2D"/>
                <w:spacing w:val="2"/>
              </w:rPr>
              <w:t>15 383 791,79</w:t>
            </w:r>
          </w:p>
          <w:p w:rsidR="001703F4" w:rsidRPr="00A66532" w:rsidRDefault="001703F4" w:rsidP="007E646E">
            <w:pPr>
              <w:rPr>
                <w:rFonts w:eastAsia="Calibri"/>
                <w:b/>
                <w:color w:val="332E2D"/>
                <w:spacing w:val="2"/>
              </w:rPr>
            </w:pPr>
          </w:p>
        </w:tc>
        <w:tc>
          <w:tcPr>
            <w:tcW w:w="1276" w:type="dxa"/>
            <w:vAlign w:val="center"/>
          </w:tcPr>
          <w:p w:rsidR="001703F4" w:rsidRPr="00A66532" w:rsidRDefault="001703F4" w:rsidP="007E646E">
            <w:pPr>
              <w:rPr>
                <w:rFonts w:eastAsia="Calibri"/>
                <w:b/>
                <w:color w:val="332E2D"/>
                <w:spacing w:val="2"/>
              </w:rPr>
            </w:pPr>
            <w:r w:rsidRPr="00A66532">
              <w:rPr>
                <w:rFonts w:eastAsia="Calibri"/>
                <w:b/>
                <w:color w:val="332E2D"/>
                <w:spacing w:val="2"/>
              </w:rPr>
              <w:t>-</w:t>
            </w:r>
          </w:p>
        </w:tc>
        <w:tc>
          <w:tcPr>
            <w:tcW w:w="1417" w:type="dxa"/>
            <w:vAlign w:val="center"/>
          </w:tcPr>
          <w:p w:rsidR="001703F4" w:rsidRPr="00A66532" w:rsidRDefault="001703F4" w:rsidP="007E646E">
            <w:pPr>
              <w:rPr>
                <w:rFonts w:eastAsia="Calibri"/>
                <w:b/>
                <w:color w:val="332E2D"/>
                <w:spacing w:val="2"/>
              </w:rPr>
            </w:pPr>
            <w:r>
              <w:rPr>
                <w:rFonts w:eastAsia="Calibri"/>
                <w:b/>
                <w:color w:val="332E2D"/>
                <w:spacing w:val="2"/>
              </w:rPr>
              <w:t>15 383 791,79</w:t>
            </w:r>
          </w:p>
          <w:p w:rsidR="001703F4" w:rsidRPr="00A66532" w:rsidRDefault="001703F4" w:rsidP="007E646E">
            <w:pPr>
              <w:rPr>
                <w:rFonts w:eastAsia="Calibri"/>
                <w:b/>
                <w:color w:val="332E2D"/>
                <w:spacing w:val="2"/>
              </w:rPr>
            </w:pPr>
          </w:p>
        </w:tc>
        <w:tc>
          <w:tcPr>
            <w:tcW w:w="1134" w:type="dxa"/>
            <w:vAlign w:val="center"/>
          </w:tcPr>
          <w:p w:rsidR="001703F4" w:rsidRPr="00A66532" w:rsidRDefault="001703F4" w:rsidP="007E646E">
            <w:pPr>
              <w:rPr>
                <w:rFonts w:eastAsia="Calibri"/>
                <w:color w:val="332E2D"/>
                <w:spacing w:val="2"/>
              </w:rPr>
            </w:pPr>
            <w:r w:rsidRPr="00A66532">
              <w:rPr>
                <w:rFonts w:eastAsia="Calibri"/>
                <w:color w:val="332E2D"/>
                <w:spacing w:val="2"/>
              </w:rPr>
              <w:t>-</w:t>
            </w:r>
          </w:p>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248,293</w:t>
            </w:r>
          </w:p>
          <w:p w:rsidR="001703F4" w:rsidRPr="00A66532" w:rsidRDefault="001703F4" w:rsidP="007E646E">
            <w:pPr>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1811"/>
        </w:trPr>
        <w:tc>
          <w:tcPr>
            <w:tcW w:w="629" w:type="dxa"/>
          </w:tcPr>
          <w:p w:rsidR="001703F4" w:rsidRPr="00A66532" w:rsidRDefault="001703F4" w:rsidP="007E646E">
            <w:pPr>
              <w:rPr>
                <w:rFonts w:eastAsia="Calibri"/>
                <w:color w:val="332E2D"/>
                <w:spacing w:val="2"/>
              </w:rPr>
            </w:pPr>
            <w:r w:rsidRPr="00A66532">
              <w:rPr>
                <w:rFonts w:eastAsia="Calibri"/>
                <w:color w:val="332E2D"/>
                <w:spacing w:val="2"/>
              </w:rPr>
              <w:lastRenderedPageBreak/>
              <w:t>1.1.1</w:t>
            </w:r>
          </w:p>
        </w:tc>
        <w:tc>
          <w:tcPr>
            <w:tcW w:w="3058" w:type="dxa"/>
            <w:gridSpan w:val="2"/>
          </w:tcPr>
          <w:p w:rsidR="001703F4" w:rsidRPr="00A66532" w:rsidRDefault="001703F4" w:rsidP="007E646E">
            <w:pPr>
              <w:jc w:val="both"/>
              <w:rPr>
                <w:rFonts w:eastAsia="Calibri"/>
                <w:color w:val="332E2D"/>
                <w:spacing w:val="2"/>
              </w:rPr>
            </w:pPr>
            <w:r w:rsidRPr="00A66532">
              <w:rPr>
                <w:rFonts w:eastAsia="Calibri"/>
                <w:b/>
                <w:i/>
                <w:color w:val="332E2D"/>
                <w:spacing w:val="2"/>
              </w:rPr>
              <w:t>2017 год</w:t>
            </w:r>
            <w:r w:rsidRPr="00A66532">
              <w:rPr>
                <w:rFonts w:eastAsia="Calibri"/>
                <w:color w:val="332E2D"/>
                <w:spacing w:val="2"/>
              </w:rPr>
              <w:t xml:space="preserve">: грейдирование, обкос обочин, посыпка противогололедной  смесью, очистка от снега, текущий ремонт дорог, </w:t>
            </w:r>
          </w:p>
          <w:p w:rsidR="001703F4" w:rsidRPr="00A66532" w:rsidRDefault="001703F4" w:rsidP="007E646E">
            <w:pPr>
              <w:jc w:val="both"/>
              <w:rPr>
                <w:rFonts w:eastAsia="Calibri"/>
                <w:color w:val="332E2D"/>
                <w:spacing w:val="2"/>
              </w:rPr>
            </w:pPr>
          </w:p>
          <w:p w:rsidR="001703F4" w:rsidRPr="00A66532" w:rsidRDefault="001703F4" w:rsidP="007E646E">
            <w:pPr>
              <w:jc w:val="both"/>
              <w:rPr>
                <w:rFonts w:eastAsia="Calibri"/>
                <w:color w:val="332E2D"/>
                <w:spacing w:val="2"/>
              </w:rPr>
            </w:pPr>
            <w:r w:rsidRPr="00A66532">
              <w:rPr>
                <w:rFonts w:eastAsia="Calibri"/>
                <w:color w:val="332E2D"/>
                <w:spacing w:val="2"/>
              </w:rPr>
              <w:t>в том числе:</w:t>
            </w:r>
          </w:p>
          <w:p w:rsidR="001703F4" w:rsidRPr="00A66532" w:rsidRDefault="001703F4" w:rsidP="007E646E">
            <w:pPr>
              <w:jc w:val="both"/>
              <w:rPr>
                <w:rFonts w:eastAsia="Calibri"/>
                <w:color w:val="332E2D"/>
                <w:spacing w:val="2"/>
              </w:rPr>
            </w:pPr>
          </w:p>
        </w:tc>
        <w:tc>
          <w:tcPr>
            <w:tcW w:w="1417" w:type="dxa"/>
            <w:vAlign w:val="center"/>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r w:rsidRPr="00A66532">
              <w:rPr>
                <w:rFonts w:eastAsia="Calibri"/>
                <w:b/>
                <w:color w:val="332E2D"/>
                <w:spacing w:val="2"/>
              </w:rPr>
              <w:t>4 695 667,86</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276" w:type="dxa"/>
            <w:vAlign w:val="center"/>
          </w:tcPr>
          <w:p w:rsidR="001703F4" w:rsidRPr="00A66532" w:rsidRDefault="001703F4" w:rsidP="007E646E">
            <w:pPr>
              <w:rPr>
                <w:rFonts w:eastAsia="Calibri"/>
                <w:color w:val="332E2D"/>
                <w:spacing w:val="2"/>
              </w:rPr>
            </w:pPr>
            <w:r w:rsidRPr="00A66532">
              <w:rPr>
                <w:rFonts w:eastAsia="Calibri"/>
                <w:color w:val="332E2D"/>
                <w:spacing w:val="2"/>
              </w:rPr>
              <w:t>_</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417" w:type="dxa"/>
            <w:vAlign w:val="center"/>
          </w:tcPr>
          <w:p w:rsidR="001703F4" w:rsidRPr="00A66532" w:rsidRDefault="001703F4" w:rsidP="007E646E">
            <w:pPr>
              <w:rPr>
                <w:rFonts w:eastAsia="Calibri"/>
                <w:color w:val="332E2D"/>
                <w:spacing w:val="2"/>
              </w:rPr>
            </w:pPr>
            <w:r w:rsidRPr="00A66532">
              <w:rPr>
                <w:rFonts w:eastAsia="Calibri"/>
                <w:b/>
                <w:color w:val="332E2D"/>
                <w:spacing w:val="2"/>
              </w:rPr>
              <w:t>4 695 667,86</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248,293</w:t>
            </w:r>
          </w:p>
          <w:p w:rsidR="001703F4" w:rsidRPr="00A66532" w:rsidRDefault="001703F4" w:rsidP="007E646E">
            <w:pPr>
              <w:rPr>
                <w:rFonts w:eastAsia="Calibri"/>
                <w:color w:val="332E2D"/>
                <w:spacing w:val="2"/>
              </w:rPr>
            </w:pPr>
            <w:r w:rsidRPr="00A66532">
              <w:rPr>
                <w:rFonts w:eastAsia="Calibri"/>
                <w:color w:val="332E2D"/>
                <w:spacing w:val="2"/>
              </w:rPr>
              <w:t>км</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r>
      <w:tr w:rsidR="001703F4" w:rsidRPr="00A66532" w:rsidTr="007E646E">
        <w:trPr>
          <w:gridAfter w:val="2"/>
          <w:wAfter w:w="6938" w:type="dxa"/>
          <w:trHeight w:val="1973"/>
        </w:trPr>
        <w:tc>
          <w:tcPr>
            <w:tcW w:w="629" w:type="dxa"/>
          </w:tcPr>
          <w:p w:rsidR="001703F4" w:rsidRPr="00A66532" w:rsidRDefault="001703F4" w:rsidP="007E646E">
            <w:pPr>
              <w:rPr>
                <w:rFonts w:eastAsia="Calibri"/>
                <w:color w:val="332E2D"/>
                <w:spacing w:val="2"/>
              </w:rPr>
            </w:pPr>
          </w:p>
        </w:tc>
        <w:tc>
          <w:tcPr>
            <w:tcW w:w="3058" w:type="dxa"/>
            <w:gridSpan w:val="2"/>
          </w:tcPr>
          <w:p w:rsidR="001703F4" w:rsidRPr="00A66532" w:rsidRDefault="001703F4" w:rsidP="007E646E">
            <w:pPr>
              <w:jc w:val="both"/>
              <w:rPr>
                <w:rFonts w:eastAsia="Calibri"/>
                <w:color w:val="332E2D"/>
                <w:spacing w:val="2"/>
              </w:rPr>
            </w:pPr>
          </w:p>
          <w:p w:rsidR="001703F4" w:rsidRPr="00A66532" w:rsidRDefault="001703F4" w:rsidP="007E646E">
            <w:pPr>
              <w:jc w:val="both"/>
              <w:rPr>
                <w:rFonts w:eastAsia="Calibri"/>
                <w:color w:val="332E2D"/>
                <w:spacing w:val="2"/>
              </w:rPr>
            </w:pPr>
            <w:r w:rsidRPr="00A66532">
              <w:rPr>
                <w:rFonts w:eastAsia="Calibri"/>
                <w:b/>
                <w:i/>
                <w:color w:val="332E2D"/>
                <w:spacing w:val="2"/>
              </w:rPr>
              <w:t>2017 год (на период январь-апрель)</w:t>
            </w:r>
            <w:r w:rsidRPr="00A66532">
              <w:rPr>
                <w:rFonts w:eastAsia="Calibri"/>
                <w:color w:val="332E2D"/>
                <w:spacing w:val="2"/>
              </w:rPr>
              <w:t>: грейдирование, обкос обочин, посыпка противогололедной  смесью, очистка от снега, текущий ремонт дорог, в том числе (за счет средств муниципального дорожного фонда):</w:t>
            </w:r>
          </w:p>
          <w:p w:rsidR="001703F4" w:rsidRPr="00A66532" w:rsidRDefault="001703F4" w:rsidP="007E646E">
            <w:pPr>
              <w:jc w:val="both"/>
              <w:rPr>
                <w:rFonts w:eastAsia="Calibri"/>
                <w:color w:val="332E2D"/>
                <w:spacing w:val="2"/>
              </w:rPr>
            </w:pPr>
            <w:r w:rsidRPr="00A66532">
              <w:rPr>
                <w:rFonts w:eastAsia="Calibri"/>
                <w:color w:val="332E2D"/>
                <w:spacing w:val="2"/>
              </w:rPr>
              <w:t>1) Новоусадебское сельское поселение (52,257 км)</w:t>
            </w:r>
          </w:p>
          <w:p w:rsidR="001703F4" w:rsidRPr="00A66532" w:rsidRDefault="001703F4" w:rsidP="007E646E">
            <w:pPr>
              <w:jc w:val="both"/>
              <w:rPr>
                <w:rFonts w:eastAsia="Calibri"/>
                <w:color w:val="332E2D"/>
                <w:spacing w:val="2"/>
              </w:rPr>
            </w:pPr>
          </w:p>
          <w:p w:rsidR="001703F4" w:rsidRPr="00A66532" w:rsidRDefault="001703F4" w:rsidP="007E646E">
            <w:pPr>
              <w:jc w:val="both"/>
              <w:rPr>
                <w:rFonts w:eastAsia="Calibri"/>
                <w:color w:val="332E2D"/>
                <w:spacing w:val="2"/>
              </w:rPr>
            </w:pPr>
            <w:r w:rsidRPr="00A66532">
              <w:rPr>
                <w:rFonts w:eastAsia="Calibri"/>
                <w:color w:val="332E2D"/>
                <w:spacing w:val="2"/>
              </w:rPr>
              <w:t>2) Марковское сельское поселение (42,578 км)</w:t>
            </w:r>
          </w:p>
          <w:p w:rsidR="001703F4" w:rsidRPr="00A66532" w:rsidRDefault="001703F4" w:rsidP="007E646E">
            <w:pPr>
              <w:jc w:val="both"/>
              <w:rPr>
                <w:rFonts w:eastAsia="Calibri"/>
                <w:color w:val="332E2D"/>
                <w:spacing w:val="2"/>
              </w:rPr>
            </w:pPr>
            <w:r w:rsidRPr="00A66532">
              <w:rPr>
                <w:rFonts w:eastAsia="Calibri"/>
                <w:color w:val="332E2D"/>
                <w:spacing w:val="2"/>
              </w:rPr>
              <w:t>- изготовление технического плана на линейный объект (автомобильная дорога) «Кулеберьево – Воронцово», «Воронцово – Губино»</w:t>
            </w:r>
          </w:p>
          <w:p w:rsidR="001703F4" w:rsidRPr="00A66532" w:rsidRDefault="001703F4" w:rsidP="007E646E">
            <w:pPr>
              <w:jc w:val="both"/>
              <w:rPr>
                <w:rFonts w:eastAsia="Calibri"/>
                <w:color w:val="332E2D"/>
                <w:spacing w:val="2"/>
              </w:rPr>
            </w:pPr>
            <w:r w:rsidRPr="00A66532">
              <w:rPr>
                <w:rFonts w:eastAsia="Calibri"/>
                <w:color w:val="332E2D"/>
                <w:spacing w:val="2"/>
              </w:rPr>
              <w:t>3) Подозерское сельское поселение (45,615 км)</w:t>
            </w:r>
          </w:p>
          <w:p w:rsidR="001703F4" w:rsidRPr="00A66532" w:rsidRDefault="001703F4" w:rsidP="007E646E">
            <w:pPr>
              <w:jc w:val="both"/>
              <w:rPr>
                <w:rFonts w:eastAsia="Calibri"/>
                <w:color w:val="332E2D"/>
                <w:spacing w:val="2"/>
              </w:rPr>
            </w:pPr>
          </w:p>
          <w:p w:rsidR="001703F4" w:rsidRPr="00A66532" w:rsidRDefault="001703F4" w:rsidP="007E646E">
            <w:pPr>
              <w:jc w:val="both"/>
              <w:rPr>
                <w:rFonts w:eastAsia="Calibri"/>
                <w:color w:val="332E2D"/>
                <w:spacing w:val="2"/>
              </w:rPr>
            </w:pPr>
            <w:r w:rsidRPr="00A66532">
              <w:rPr>
                <w:rFonts w:eastAsia="Calibri"/>
                <w:color w:val="332E2D"/>
                <w:spacing w:val="2"/>
              </w:rPr>
              <w:t>4) Октябрьское сельское поселение (18,267 км)</w:t>
            </w:r>
          </w:p>
          <w:p w:rsidR="001703F4" w:rsidRPr="00A66532" w:rsidRDefault="001703F4" w:rsidP="007E646E">
            <w:pPr>
              <w:jc w:val="both"/>
              <w:rPr>
                <w:rFonts w:eastAsia="Calibri"/>
                <w:color w:val="332E2D"/>
                <w:spacing w:val="2"/>
              </w:rPr>
            </w:pPr>
          </w:p>
          <w:p w:rsidR="001703F4" w:rsidRPr="00A66532" w:rsidRDefault="001703F4" w:rsidP="007E646E">
            <w:pPr>
              <w:jc w:val="both"/>
              <w:rPr>
                <w:rFonts w:eastAsia="Calibri"/>
                <w:color w:val="332E2D"/>
                <w:spacing w:val="2"/>
              </w:rPr>
            </w:pPr>
            <w:r w:rsidRPr="00A66532">
              <w:rPr>
                <w:rFonts w:eastAsia="Calibri"/>
                <w:color w:val="332E2D"/>
                <w:spacing w:val="2"/>
              </w:rPr>
              <w:t>5) Писцовское сельское поселение (89,831 км)</w:t>
            </w:r>
          </w:p>
          <w:p w:rsidR="001703F4" w:rsidRPr="00A66532" w:rsidRDefault="001703F4" w:rsidP="007E646E">
            <w:pPr>
              <w:jc w:val="both"/>
              <w:rPr>
                <w:rFonts w:eastAsia="Calibri"/>
                <w:b/>
                <w:i/>
                <w:color w:val="332E2D"/>
                <w:spacing w:val="2"/>
              </w:rPr>
            </w:pPr>
            <w:r w:rsidRPr="00A66532">
              <w:rPr>
                <w:rFonts w:eastAsia="Calibri"/>
                <w:color w:val="332E2D"/>
                <w:spacing w:val="2"/>
              </w:rPr>
              <w:t>- изготовление технического плана на линейный объект (автомобильная дорога) «Михеево – Путилова Гора»</w:t>
            </w:r>
          </w:p>
        </w:tc>
        <w:tc>
          <w:tcPr>
            <w:tcW w:w="1417" w:type="dxa"/>
            <w:vAlign w:val="center"/>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r w:rsidRPr="00A66532">
              <w:rPr>
                <w:rFonts w:eastAsia="Calibri"/>
                <w:b/>
                <w:color w:val="332E2D"/>
                <w:spacing w:val="2"/>
              </w:rPr>
              <w:t>2 704 000,00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803 000,00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377 500,00</w:t>
            </w:r>
          </w:p>
          <w:p w:rsidR="001703F4" w:rsidRPr="00A66532" w:rsidRDefault="001703F4" w:rsidP="007E646E">
            <w:pPr>
              <w:rPr>
                <w:rFonts w:eastAsia="Calibri"/>
                <w:color w:val="332E2D"/>
                <w:spacing w:val="2"/>
              </w:rPr>
            </w:pPr>
            <w:r w:rsidRPr="00A66532">
              <w:rPr>
                <w:rFonts w:eastAsia="Calibri"/>
                <w:color w:val="332E2D"/>
                <w:spacing w:val="2"/>
              </w:rPr>
              <w:t>353500,00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24 000,00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321 500,00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290 500,00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911 500,00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899 500,00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12 000,00</w:t>
            </w:r>
          </w:p>
        </w:tc>
        <w:tc>
          <w:tcPr>
            <w:tcW w:w="1276" w:type="dxa"/>
            <w:vAlign w:val="center"/>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417" w:type="dxa"/>
            <w:vAlign w:val="center"/>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r w:rsidRPr="00A66532">
              <w:rPr>
                <w:rFonts w:eastAsia="Calibri"/>
                <w:b/>
                <w:color w:val="332E2D"/>
                <w:spacing w:val="2"/>
              </w:rPr>
              <w:t>2 704 000,00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803 000,00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377 500,00</w:t>
            </w:r>
          </w:p>
          <w:p w:rsidR="001703F4" w:rsidRPr="00A66532" w:rsidRDefault="001703F4" w:rsidP="007E646E">
            <w:pPr>
              <w:rPr>
                <w:rFonts w:eastAsia="Calibri"/>
                <w:color w:val="332E2D"/>
                <w:spacing w:val="2"/>
              </w:rPr>
            </w:pPr>
            <w:r w:rsidRPr="00A66532">
              <w:rPr>
                <w:rFonts w:eastAsia="Calibri"/>
                <w:color w:val="332E2D"/>
                <w:spacing w:val="2"/>
              </w:rPr>
              <w:t>353500,00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24 000,00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321 500,00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290 500,00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i/>
                <w:color w:val="332E2D"/>
                <w:spacing w:val="2"/>
                <w:u w:val="single"/>
              </w:rPr>
            </w:pPr>
            <w:r w:rsidRPr="00A66532">
              <w:rPr>
                <w:rFonts w:eastAsia="Calibri"/>
                <w:i/>
                <w:color w:val="332E2D"/>
                <w:spacing w:val="2"/>
                <w:u w:val="single"/>
              </w:rPr>
              <w:t>911 500,00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899 500,00</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12 000,00</w:t>
            </w:r>
          </w:p>
        </w:tc>
        <w:tc>
          <w:tcPr>
            <w:tcW w:w="1134" w:type="dxa"/>
            <w:vAlign w:val="center"/>
          </w:tcPr>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rPr>
                <w:rFonts w:eastAsia="Calibri"/>
                <w:color w:val="332E2D"/>
                <w:spacing w:val="2"/>
              </w:rPr>
            </w:pPr>
            <w:r w:rsidRPr="00A66532">
              <w:rPr>
                <w:rFonts w:eastAsia="Calibri"/>
                <w:color w:val="332E2D"/>
                <w:spacing w:val="2"/>
              </w:rPr>
              <w:t>248,293км</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r>
      <w:tr w:rsidR="001703F4" w:rsidRPr="00A66532" w:rsidTr="007E646E">
        <w:trPr>
          <w:gridAfter w:val="2"/>
          <w:wAfter w:w="6938" w:type="dxa"/>
          <w:trHeight w:val="70"/>
        </w:trPr>
        <w:tc>
          <w:tcPr>
            <w:tcW w:w="629" w:type="dxa"/>
          </w:tcPr>
          <w:p w:rsidR="001703F4" w:rsidRPr="00A66532" w:rsidRDefault="001703F4" w:rsidP="007E646E">
            <w:pPr>
              <w:rPr>
                <w:rFonts w:eastAsia="Calibri"/>
                <w:color w:val="332E2D"/>
                <w:spacing w:val="2"/>
              </w:rPr>
            </w:pPr>
          </w:p>
        </w:tc>
        <w:tc>
          <w:tcPr>
            <w:tcW w:w="3058" w:type="dxa"/>
            <w:gridSpan w:val="2"/>
          </w:tcPr>
          <w:p w:rsidR="001703F4" w:rsidRPr="00A66532" w:rsidRDefault="001703F4" w:rsidP="007E646E">
            <w:pPr>
              <w:jc w:val="both"/>
              <w:rPr>
                <w:rFonts w:eastAsia="Calibri"/>
                <w:color w:val="332E2D"/>
                <w:spacing w:val="2"/>
              </w:rPr>
            </w:pPr>
            <w:r w:rsidRPr="00A66532">
              <w:rPr>
                <w:rFonts w:eastAsia="Calibri"/>
                <w:b/>
                <w:i/>
                <w:color w:val="332E2D"/>
                <w:spacing w:val="2"/>
              </w:rPr>
              <w:t>2017 год (на период май-декабрь)</w:t>
            </w:r>
            <w:r w:rsidRPr="00A66532">
              <w:rPr>
                <w:rFonts w:eastAsia="Calibri"/>
                <w:color w:val="332E2D"/>
                <w:spacing w:val="2"/>
              </w:rPr>
              <w:t>: грейдирование, обкос обочин, посыпка противогололедной  смесью, очистка от снега, текущий ремонт дорог, в том числе:</w:t>
            </w:r>
          </w:p>
          <w:p w:rsidR="001703F4" w:rsidRPr="00A66532" w:rsidRDefault="001703F4" w:rsidP="007E646E">
            <w:pPr>
              <w:jc w:val="both"/>
              <w:rPr>
                <w:rFonts w:eastAsia="Calibri"/>
                <w:b/>
                <w:i/>
                <w:color w:val="332E2D"/>
                <w:spacing w:val="2"/>
                <w:u w:val="single"/>
              </w:rPr>
            </w:pPr>
            <w:r w:rsidRPr="00A66532">
              <w:rPr>
                <w:rFonts w:eastAsia="Calibri"/>
                <w:b/>
                <w:i/>
                <w:color w:val="332E2D"/>
                <w:spacing w:val="2"/>
                <w:u w:val="single"/>
              </w:rPr>
              <w:t>ремонт дорог:</w:t>
            </w:r>
          </w:p>
          <w:p w:rsidR="001703F4" w:rsidRPr="00A66532" w:rsidRDefault="001703F4" w:rsidP="007E646E">
            <w:pPr>
              <w:jc w:val="both"/>
              <w:rPr>
                <w:rFonts w:eastAsia="Calibri"/>
                <w:color w:val="332E2D"/>
                <w:spacing w:val="2"/>
              </w:rPr>
            </w:pPr>
            <w:r w:rsidRPr="00A66532">
              <w:rPr>
                <w:rFonts w:eastAsia="Calibri"/>
                <w:color w:val="332E2D"/>
                <w:spacing w:val="2"/>
              </w:rPr>
              <w:t>Новоусадебское сельское поселение (52,002 км)</w:t>
            </w:r>
          </w:p>
          <w:p w:rsidR="001703F4" w:rsidRPr="00A66532" w:rsidRDefault="001703F4" w:rsidP="007E646E">
            <w:pPr>
              <w:jc w:val="both"/>
              <w:rPr>
                <w:rFonts w:eastAsia="Calibri"/>
                <w:color w:val="332E2D"/>
                <w:spacing w:val="2"/>
              </w:rPr>
            </w:pPr>
            <w:r w:rsidRPr="00A66532">
              <w:rPr>
                <w:rFonts w:eastAsia="Calibri"/>
                <w:color w:val="332E2D"/>
                <w:spacing w:val="2"/>
              </w:rPr>
              <w:t>Марковское сельское поселение (42,578 км)</w:t>
            </w:r>
          </w:p>
          <w:p w:rsidR="001703F4" w:rsidRPr="00A66532" w:rsidRDefault="001703F4" w:rsidP="007E646E">
            <w:pPr>
              <w:jc w:val="both"/>
              <w:rPr>
                <w:rFonts w:eastAsia="Calibri"/>
                <w:color w:val="332E2D"/>
                <w:spacing w:val="2"/>
              </w:rPr>
            </w:pPr>
            <w:r w:rsidRPr="00A66532">
              <w:rPr>
                <w:rFonts w:eastAsia="Calibri"/>
                <w:color w:val="332E2D"/>
                <w:spacing w:val="2"/>
              </w:rPr>
              <w:t>Подозерское сельское поселение (45,615 км)</w:t>
            </w:r>
          </w:p>
          <w:p w:rsidR="001703F4" w:rsidRPr="00A66532" w:rsidRDefault="001703F4" w:rsidP="007E646E">
            <w:pPr>
              <w:jc w:val="both"/>
              <w:rPr>
                <w:rFonts w:eastAsia="Calibri"/>
                <w:color w:val="332E2D"/>
                <w:spacing w:val="2"/>
              </w:rPr>
            </w:pPr>
            <w:r w:rsidRPr="00A66532">
              <w:rPr>
                <w:rFonts w:eastAsia="Calibri"/>
                <w:color w:val="332E2D"/>
                <w:spacing w:val="2"/>
              </w:rPr>
              <w:t>Октябрьское сельское поселение (18,267 км)</w:t>
            </w:r>
          </w:p>
          <w:p w:rsidR="001703F4" w:rsidRPr="00A66532" w:rsidRDefault="001703F4" w:rsidP="007E646E">
            <w:pPr>
              <w:jc w:val="both"/>
              <w:rPr>
                <w:rFonts w:eastAsia="Calibri"/>
                <w:color w:val="332E2D"/>
                <w:spacing w:val="2"/>
              </w:rPr>
            </w:pPr>
            <w:r w:rsidRPr="00A66532">
              <w:rPr>
                <w:rFonts w:eastAsia="Calibri"/>
                <w:color w:val="332E2D"/>
                <w:spacing w:val="2"/>
              </w:rPr>
              <w:t>Писцовское сельское поселение (89,831 км)</w:t>
            </w:r>
          </w:p>
          <w:p w:rsidR="001703F4" w:rsidRPr="00A66532" w:rsidRDefault="001703F4" w:rsidP="007E646E">
            <w:pPr>
              <w:jc w:val="both"/>
              <w:rPr>
                <w:rFonts w:eastAsia="Calibri"/>
                <w:b/>
                <w:i/>
                <w:color w:val="332E2D"/>
                <w:spacing w:val="2"/>
                <w:u w:val="single"/>
              </w:rPr>
            </w:pPr>
            <w:r w:rsidRPr="00A66532">
              <w:rPr>
                <w:rFonts w:eastAsia="Calibri"/>
                <w:b/>
                <w:i/>
                <w:color w:val="332E2D"/>
                <w:spacing w:val="2"/>
                <w:u w:val="single"/>
              </w:rPr>
              <w:t>содержание дорог:</w:t>
            </w:r>
          </w:p>
          <w:p w:rsidR="001703F4" w:rsidRPr="00A66532" w:rsidRDefault="001703F4" w:rsidP="007E646E">
            <w:pPr>
              <w:jc w:val="both"/>
              <w:rPr>
                <w:rFonts w:eastAsia="Calibri"/>
                <w:color w:val="332E2D"/>
                <w:spacing w:val="2"/>
              </w:rPr>
            </w:pPr>
            <w:r w:rsidRPr="00A66532">
              <w:rPr>
                <w:rFonts w:eastAsia="Calibri"/>
                <w:color w:val="332E2D"/>
                <w:spacing w:val="2"/>
              </w:rPr>
              <w:t>Новоусадебское сельское поселение (52,002 км)</w:t>
            </w:r>
          </w:p>
          <w:p w:rsidR="001703F4" w:rsidRPr="00A66532" w:rsidRDefault="001703F4" w:rsidP="007E646E">
            <w:pPr>
              <w:jc w:val="both"/>
              <w:rPr>
                <w:rFonts w:eastAsia="Calibri"/>
                <w:color w:val="332E2D"/>
                <w:spacing w:val="2"/>
              </w:rPr>
            </w:pPr>
            <w:r w:rsidRPr="00A66532">
              <w:rPr>
                <w:rFonts w:eastAsia="Calibri"/>
                <w:color w:val="332E2D"/>
                <w:spacing w:val="2"/>
              </w:rPr>
              <w:t>Марковское сельское поселение (42,578 км)</w:t>
            </w:r>
          </w:p>
          <w:p w:rsidR="001703F4" w:rsidRPr="00A66532" w:rsidRDefault="001703F4" w:rsidP="007E646E">
            <w:pPr>
              <w:jc w:val="both"/>
              <w:rPr>
                <w:rFonts w:eastAsia="Calibri"/>
                <w:color w:val="332E2D"/>
                <w:spacing w:val="2"/>
              </w:rPr>
            </w:pPr>
            <w:r w:rsidRPr="00A66532">
              <w:rPr>
                <w:rFonts w:eastAsia="Calibri"/>
                <w:color w:val="332E2D"/>
                <w:spacing w:val="2"/>
              </w:rPr>
              <w:t>Подозерское сельское поселение (45,615 км)</w:t>
            </w:r>
          </w:p>
          <w:p w:rsidR="001703F4" w:rsidRPr="00A66532" w:rsidRDefault="001703F4" w:rsidP="007E646E">
            <w:pPr>
              <w:jc w:val="both"/>
              <w:rPr>
                <w:rFonts w:eastAsia="Calibri"/>
                <w:color w:val="332E2D"/>
                <w:spacing w:val="2"/>
              </w:rPr>
            </w:pPr>
            <w:r w:rsidRPr="00A66532">
              <w:rPr>
                <w:rFonts w:eastAsia="Calibri"/>
                <w:color w:val="332E2D"/>
                <w:spacing w:val="2"/>
              </w:rPr>
              <w:lastRenderedPageBreak/>
              <w:t>Октябрьское сельское поселение (18,267 км)</w:t>
            </w:r>
          </w:p>
          <w:p w:rsidR="001703F4" w:rsidRPr="00A66532" w:rsidRDefault="001703F4" w:rsidP="007E646E">
            <w:pPr>
              <w:jc w:val="both"/>
              <w:rPr>
                <w:rFonts w:eastAsia="Calibri"/>
                <w:color w:val="332E2D"/>
                <w:spacing w:val="2"/>
              </w:rPr>
            </w:pPr>
            <w:r w:rsidRPr="00A66532">
              <w:rPr>
                <w:rFonts w:eastAsia="Calibri"/>
                <w:color w:val="332E2D"/>
                <w:spacing w:val="2"/>
              </w:rPr>
              <w:t>Писцовское сельское поселение (89,831 км)</w:t>
            </w:r>
          </w:p>
          <w:p w:rsidR="001703F4" w:rsidRPr="00A66532" w:rsidRDefault="001703F4" w:rsidP="007E646E">
            <w:pPr>
              <w:jc w:val="both"/>
              <w:rPr>
                <w:rFonts w:eastAsia="Calibri"/>
                <w:b/>
                <w:i/>
                <w:color w:val="332E2D"/>
                <w:spacing w:val="2"/>
                <w:u w:val="single"/>
              </w:rPr>
            </w:pPr>
          </w:p>
        </w:tc>
        <w:tc>
          <w:tcPr>
            <w:tcW w:w="1417" w:type="dxa"/>
            <w:vAlign w:val="center"/>
          </w:tcPr>
          <w:p w:rsidR="001703F4" w:rsidRPr="00A66532" w:rsidRDefault="001703F4" w:rsidP="007E646E">
            <w:pPr>
              <w:rPr>
                <w:rFonts w:eastAsia="Calibri"/>
                <w:b/>
                <w:color w:val="332E2D"/>
                <w:spacing w:val="2"/>
              </w:rPr>
            </w:pPr>
            <w:r w:rsidRPr="00A66532">
              <w:rPr>
                <w:rFonts w:eastAsia="Calibri"/>
                <w:b/>
                <w:color w:val="332E2D"/>
                <w:spacing w:val="2"/>
              </w:rPr>
              <w:lastRenderedPageBreak/>
              <w:t>1 991 667,86</w:t>
            </w:r>
          </w:p>
          <w:p w:rsidR="001703F4" w:rsidRPr="00A66532" w:rsidRDefault="001703F4" w:rsidP="007E646E">
            <w:pPr>
              <w:rPr>
                <w:rFonts w:eastAsia="Calibri"/>
                <w:b/>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spacing w:val="2"/>
              </w:rPr>
            </w:pPr>
            <w:r w:rsidRPr="00A66532">
              <w:rPr>
                <w:rFonts w:eastAsia="Calibri"/>
                <w:spacing w:val="2"/>
              </w:rPr>
              <w:t>1 500 000,00</w:t>
            </w:r>
          </w:p>
          <w:p w:rsidR="001703F4" w:rsidRPr="00A66532" w:rsidRDefault="001703F4" w:rsidP="007E646E">
            <w:pPr>
              <w:rPr>
                <w:rFonts w:eastAsia="Calibri"/>
                <w:spacing w:val="2"/>
              </w:rPr>
            </w:pPr>
            <w:r w:rsidRPr="00A66532">
              <w:rPr>
                <w:rFonts w:eastAsia="Calibri"/>
                <w:spacing w:val="2"/>
              </w:rPr>
              <w:t>(на все поселения)</w:t>
            </w: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r w:rsidRPr="00A66532">
              <w:rPr>
                <w:rFonts w:eastAsia="Calibri"/>
                <w:spacing w:val="2"/>
              </w:rPr>
              <w:lastRenderedPageBreak/>
              <w:t>491 667,86</w:t>
            </w:r>
          </w:p>
          <w:p w:rsidR="001703F4" w:rsidRPr="00A66532" w:rsidRDefault="001703F4" w:rsidP="007E646E">
            <w:pPr>
              <w:rPr>
                <w:rFonts w:eastAsia="Calibri"/>
                <w:spacing w:val="2"/>
              </w:rPr>
            </w:pPr>
            <w:r w:rsidRPr="00A66532">
              <w:rPr>
                <w:rFonts w:eastAsia="Calibri"/>
                <w:spacing w:val="2"/>
              </w:rPr>
              <w:t>(на все поселения)</w:t>
            </w:r>
          </w:p>
        </w:tc>
        <w:tc>
          <w:tcPr>
            <w:tcW w:w="1276" w:type="dxa"/>
            <w:vAlign w:val="center"/>
          </w:tcPr>
          <w:p w:rsidR="001703F4" w:rsidRPr="00A66532" w:rsidRDefault="001703F4" w:rsidP="007E646E">
            <w:pPr>
              <w:rPr>
                <w:rFonts w:eastAsia="Calibri"/>
                <w:color w:val="332E2D"/>
                <w:spacing w:val="2"/>
              </w:rPr>
            </w:pPr>
          </w:p>
        </w:tc>
        <w:tc>
          <w:tcPr>
            <w:tcW w:w="1417" w:type="dxa"/>
            <w:vAlign w:val="center"/>
          </w:tcPr>
          <w:p w:rsidR="001703F4" w:rsidRPr="00A66532" w:rsidRDefault="001703F4" w:rsidP="007E646E">
            <w:pPr>
              <w:rPr>
                <w:rFonts w:eastAsia="Calibri"/>
                <w:b/>
                <w:color w:val="332E2D"/>
                <w:spacing w:val="2"/>
              </w:rPr>
            </w:pPr>
            <w:r w:rsidRPr="00A66532">
              <w:rPr>
                <w:rFonts w:eastAsia="Calibri"/>
                <w:b/>
                <w:color w:val="332E2D"/>
                <w:spacing w:val="2"/>
              </w:rPr>
              <w:t>1 991 667,86</w:t>
            </w:r>
          </w:p>
          <w:p w:rsidR="001703F4" w:rsidRPr="00A66532" w:rsidRDefault="001703F4" w:rsidP="007E646E">
            <w:pPr>
              <w:rPr>
                <w:rFonts w:eastAsia="Calibri"/>
                <w:b/>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spacing w:val="2"/>
              </w:rPr>
            </w:pPr>
          </w:p>
          <w:p w:rsidR="001703F4" w:rsidRPr="00A66532" w:rsidRDefault="001703F4" w:rsidP="007E646E">
            <w:pPr>
              <w:rPr>
                <w:rFonts w:eastAsia="Calibri"/>
                <w:color w:val="FF0000"/>
                <w:spacing w:val="2"/>
              </w:rPr>
            </w:pPr>
          </w:p>
          <w:p w:rsidR="001703F4" w:rsidRPr="00A66532" w:rsidRDefault="001703F4" w:rsidP="007E646E">
            <w:pPr>
              <w:rPr>
                <w:rFonts w:eastAsia="Calibri"/>
                <w:color w:val="FF0000"/>
                <w:spacing w:val="2"/>
              </w:rPr>
            </w:pPr>
          </w:p>
          <w:p w:rsidR="001703F4" w:rsidRPr="00A66532" w:rsidRDefault="001703F4" w:rsidP="007E646E">
            <w:pPr>
              <w:rPr>
                <w:rFonts w:eastAsia="Calibri"/>
                <w:color w:val="FF0000"/>
                <w:spacing w:val="2"/>
              </w:rPr>
            </w:pPr>
          </w:p>
          <w:p w:rsidR="001703F4" w:rsidRPr="00A66532" w:rsidRDefault="001703F4" w:rsidP="007E646E">
            <w:pPr>
              <w:rPr>
                <w:rFonts w:eastAsia="Calibri"/>
                <w:spacing w:val="2"/>
              </w:rPr>
            </w:pPr>
            <w:r w:rsidRPr="00A66532">
              <w:rPr>
                <w:rFonts w:eastAsia="Calibri"/>
                <w:spacing w:val="2"/>
              </w:rPr>
              <w:t>1 500 000,00</w:t>
            </w:r>
          </w:p>
          <w:p w:rsidR="001703F4" w:rsidRPr="00A66532" w:rsidRDefault="001703F4" w:rsidP="007E646E">
            <w:pPr>
              <w:rPr>
                <w:rFonts w:eastAsia="Calibri"/>
                <w:spacing w:val="2"/>
              </w:rPr>
            </w:pPr>
            <w:r w:rsidRPr="00A66532">
              <w:rPr>
                <w:rFonts w:eastAsia="Calibri"/>
                <w:spacing w:val="2"/>
              </w:rPr>
              <w:t>(на все поселения)</w:t>
            </w: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p>
          <w:p w:rsidR="001703F4" w:rsidRPr="00A66532" w:rsidRDefault="001703F4" w:rsidP="007E646E">
            <w:pPr>
              <w:rPr>
                <w:rFonts w:eastAsia="Calibri"/>
                <w:spacing w:val="2"/>
              </w:rPr>
            </w:pPr>
            <w:r w:rsidRPr="00A66532">
              <w:rPr>
                <w:rFonts w:eastAsia="Calibri"/>
                <w:spacing w:val="2"/>
              </w:rPr>
              <w:lastRenderedPageBreak/>
              <w:t>491 667,86</w:t>
            </w:r>
          </w:p>
          <w:p w:rsidR="001703F4" w:rsidRPr="00A66532" w:rsidRDefault="001703F4" w:rsidP="007E646E">
            <w:pPr>
              <w:rPr>
                <w:rFonts w:eastAsia="Calibri"/>
                <w:color w:val="332E2D"/>
                <w:spacing w:val="2"/>
              </w:rPr>
            </w:pPr>
            <w:r w:rsidRPr="00A66532">
              <w:rPr>
                <w:rFonts w:eastAsia="Calibri"/>
                <w:spacing w:val="2"/>
              </w:rPr>
              <w:t>(на все поселения)</w:t>
            </w:r>
          </w:p>
        </w:tc>
        <w:tc>
          <w:tcPr>
            <w:tcW w:w="1134" w:type="dxa"/>
            <w:vAlign w:val="center"/>
          </w:tcPr>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63"/>
        </w:trPr>
        <w:tc>
          <w:tcPr>
            <w:tcW w:w="629" w:type="dxa"/>
          </w:tcPr>
          <w:p w:rsidR="001703F4" w:rsidRPr="00A66532" w:rsidRDefault="001703F4" w:rsidP="007E646E">
            <w:pPr>
              <w:spacing w:before="25" w:after="25"/>
              <w:rPr>
                <w:rFonts w:eastAsia="Calibri"/>
                <w:color w:val="332E2D"/>
                <w:spacing w:val="2"/>
              </w:rPr>
            </w:pPr>
            <w:r w:rsidRPr="00A66532">
              <w:rPr>
                <w:rFonts w:eastAsia="Calibri"/>
                <w:color w:val="332E2D"/>
                <w:spacing w:val="2"/>
              </w:rPr>
              <w:lastRenderedPageBreak/>
              <w:t>1.1.2</w:t>
            </w:r>
          </w:p>
        </w:tc>
        <w:tc>
          <w:tcPr>
            <w:tcW w:w="3058" w:type="dxa"/>
            <w:gridSpan w:val="2"/>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2018 год</w:t>
            </w:r>
            <w:r w:rsidRPr="00A66532">
              <w:rPr>
                <w:rFonts w:eastAsia="Calibri"/>
                <w:color w:val="332E2D"/>
                <w:spacing w:val="2"/>
              </w:rPr>
              <w:t>: грейдирование, обкос обочин, посыпка противогололедной  смесью, очистка от снега, текущий ремонт дорог, в том числе:</w:t>
            </w:r>
          </w:p>
          <w:p w:rsidR="001703F4" w:rsidRPr="00A66532" w:rsidRDefault="001703F4" w:rsidP="007E646E">
            <w:pPr>
              <w:spacing w:before="25" w:after="25"/>
              <w:jc w:val="both"/>
              <w:rPr>
                <w:rFonts w:eastAsia="Calibri"/>
                <w:color w:val="332E2D"/>
                <w:spacing w:val="2"/>
              </w:rPr>
            </w:pP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Новоусадебское сельское поселение (52,002 км)</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Марковское сельское поселение (42,578 км)</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Подозерское сельское поселение (45,61 км)</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Октябрьское сельское поселение (18,267 км)</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Писцовское сельское поселение (89,831 км)</w:t>
            </w:r>
          </w:p>
        </w:tc>
        <w:tc>
          <w:tcPr>
            <w:tcW w:w="1417" w:type="dxa"/>
            <w:vAlign w:val="center"/>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r>
              <w:rPr>
                <w:rFonts w:eastAsia="Calibri"/>
                <w:b/>
                <w:color w:val="332E2D"/>
                <w:spacing w:val="2"/>
              </w:rPr>
              <w:t>5 697 720,23</w:t>
            </w: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r>
              <w:t>1 353 761,84</w:t>
            </w:r>
          </w:p>
          <w:p w:rsidR="001703F4" w:rsidRPr="00A66532" w:rsidRDefault="001703F4" w:rsidP="007E646E">
            <w:pPr>
              <w:rPr>
                <w:rFonts w:eastAsia="Calibri"/>
                <w:color w:val="332E2D"/>
                <w:spacing w:val="2"/>
              </w:rPr>
            </w:pPr>
          </w:p>
          <w:p w:rsidR="001703F4" w:rsidRPr="00A66532" w:rsidRDefault="001703F4" w:rsidP="007E646E">
            <w:r>
              <w:t>878 400,00</w:t>
            </w:r>
          </w:p>
          <w:p w:rsidR="001703F4" w:rsidRPr="00A66532" w:rsidRDefault="001703F4" w:rsidP="007E646E">
            <w:pPr>
              <w:rPr>
                <w:rFonts w:eastAsia="Calibri"/>
                <w:color w:val="332E2D"/>
                <w:spacing w:val="2"/>
              </w:rPr>
            </w:pPr>
          </w:p>
          <w:p w:rsidR="001703F4" w:rsidRDefault="001703F4" w:rsidP="007E646E">
            <w:r>
              <w:t>915 000,00</w:t>
            </w:r>
          </w:p>
          <w:p w:rsidR="001703F4" w:rsidRPr="00A66532" w:rsidRDefault="001703F4" w:rsidP="007E646E">
            <w:pPr>
              <w:rPr>
                <w:rFonts w:eastAsia="Calibri"/>
                <w:color w:val="332E2D"/>
                <w:spacing w:val="2"/>
              </w:rPr>
            </w:pPr>
          </w:p>
          <w:p w:rsidR="001703F4" w:rsidRPr="00A66532" w:rsidRDefault="001703F4" w:rsidP="007E646E">
            <w:r>
              <w:t>589 000,00</w:t>
            </w:r>
          </w:p>
          <w:p w:rsidR="001703F4" w:rsidRPr="00A66532" w:rsidRDefault="001703F4" w:rsidP="007E646E"/>
          <w:p w:rsidR="001703F4" w:rsidRPr="00A66532" w:rsidRDefault="001703F4" w:rsidP="007E646E">
            <w:pPr>
              <w:rPr>
                <w:rFonts w:eastAsia="Calibri"/>
                <w:color w:val="332E2D"/>
                <w:spacing w:val="2"/>
              </w:rPr>
            </w:pPr>
            <w:r>
              <w:t>1 961 558,39</w:t>
            </w:r>
          </w:p>
          <w:p w:rsidR="001703F4" w:rsidRPr="00A66532" w:rsidRDefault="001703F4" w:rsidP="007E646E">
            <w:pPr>
              <w:rPr>
                <w:rFonts w:eastAsia="Calibri"/>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jc w:val="both"/>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276" w:type="dxa"/>
            <w:vAlign w:val="center"/>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417" w:type="dxa"/>
            <w:vAlign w:val="center"/>
          </w:tcPr>
          <w:p w:rsidR="001703F4" w:rsidRPr="00A66532" w:rsidRDefault="001703F4" w:rsidP="007E646E">
            <w:pPr>
              <w:jc w:val="both"/>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r>
              <w:rPr>
                <w:rFonts w:eastAsia="Calibri"/>
                <w:b/>
                <w:color w:val="332E2D"/>
                <w:spacing w:val="2"/>
              </w:rPr>
              <w:t>5 697 720,23</w:t>
            </w: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r>
              <w:t>1 353 761,84</w:t>
            </w:r>
          </w:p>
          <w:p w:rsidR="001703F4" w:rsidRPr="00A66532" w:rsidRDefault="001703F4" w:rsidP="007E646E">
            <w:pPr>
              <w:rPr>
                <w:rFonts w:eastAsia="Calibri"/>
                <w:color w:val="332E2D"/>
                <w:spacing w:val="2"/>
              </w:rPr>
            </w:pPr>
          </w:p>
          <w:p w:rsidR="001703F4" w:rsidRPr="00A66532" w:rsidRDefault="001703F4" w:rsidP="007E646E">
            <w:r>
              <w:t>878 400,00</w:t>
            </w:r>
          </w:p>
          <w:p w:rsidR="001703F4" w:rsidRPr="00A66532" w:rsidRDefault="001703F4" w:rsidP="007E646E">
            <w:pPr>
              <w:rPr>
                <w:rFonts w:eastAsia="Calibri"/>
                <w:color w:val="332E2D"/>
                <w:spacing w:val="2"/>
              </w:rPr>
            </w:pPr>
          </w:p>
          <w:p w:rsidR="001703F4" w:rsidRDefault="001703F4" w:rsidP="007E646E">
            <w:r>
              <w:t>915 000,00</w:t>
            </w:r>
          </w:p>
          <w:p w:rsidR="001703F4" w:rsidRPr="00A66532" w:rsidRDefault="001703F4" w:rsidP="007E646E">
            <w:pPr>
              <w:rPr>
                <w:rFonts w:eastAsia="Calibri"/>
                <w:color w:val="332E2D"/>
                <w:spacing w:val="2"/>
              </w:rPr>
            </w:pPr>
          </w:p>
          <w:p w:rsidR="001703F4" w:rsidRPr="00A66532" w:rsidRDefault="001703F4" w:rsidP="007E646E">
            <w:r>
              <w:t>589 000,00</w:t>
            </w:r>
          </w:p>
          <w:p w:rsidR="001703F4" w:rsidRPr="00A66532" w:rsidRDefault="001703F4" w:rsidP="007E646E"/>
          <w:p w:rsidR="001703F4" w:rsidRPr="00A66532" w:rsidRDefault="001703F4" w:rsidP="007E646E">
            <w:pPr>
              <w:rPr>
                <w:rFonts w:eastAsia="Calibri"/>
                <w:color w:val="332E2D"/>
                <w:spacing w:val="2"/>
              </w:rPr>
            </w:pPr>
            <w:r>
              <w:t>1 961 558,39</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tc>
        <w:tc>
          <w:tcPr>
            <w:tcW w:w="1134" w:type="dxa"/>
            <w:vAlign w:val="center"/>
          </w:tcPr>
          <w:p w:rsidR="001703F4" w:rsidRPr="00A66532" w:rsidRDefault="001703F4" w:rsidP="007E646E">
            <w:pPr>
              <w:spacing w:before="25" w:after="25"/>
              <w:rPr>
                <w:rFonts w:eastAsia="Calibri"/>
                <w:color w:val="332E2D"/>
                <w:spacing w:val="2"/>
              </w:rPr>
            </w:pPr>
            <w:r w:rsidRPr="00A66532">
              <w:rPr>
                <w:rFonts w:eastAsia="Calibri"/>
                <w:color w:val="332E2D"/>
                <w:spacing w:val="2"/>
              </w:rPr>
              <w:t>248,293км</w:t>
            </w: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jc w:val="both"/>
              <w:rPr>
                <w:rFonts w:eastAsia="Calibri"/>
                <w:color w:val="332E2D"/>
                <w:spacing w:val="2"/>
              </w:rPr>
            </w:pPr>
          </w:p>
        </w:tc>
      </w:tr>
      <w:tr w:rsidR="001703F4" w:rsidRPr="00A66532" w:rsidTr="007E646E">
        <w:trPr>
          <w:gridAfter w:val="2"/>
          <w:wAfter w:w="6938" w:type="dxa"/>
          <w:trHeight w:val="711"/>
        </w:trPr>
        <w:tc>
          <w:tcPr>
            <w:tcW w:w="629" w:type="dxa"/>
          </w:tcPr>
          <w:p w:rsidR="001703F4" w:rsidRPr="00A66532" w:rsidRDefault="001703F4" w:rsidP="007E646E">
            <w:pPr>
              <w:spacing w:before="25" w:after="25"/>
              <w:rPr>
                <w:rFonts w:eastAsia="Calibri"/>
                <w:color w:val="332E2D"/>
                <w:spacing w:val="2"/>
              </w:rPr>
            </w:pPr>
            <w:r w:rsidRPr="00A66532">
              <w:rPr>
                <w:rFonts w:eastAsia="Calibri"/>
                <w:color w:val="332E2D"/>
                <w:spacing w:val="2"/>
              </w:rPr>
              <w:t>1.1.3</w:t>
            </w:r>
          </w:p>
        </w:tc>
        <w:tc>
          <w:tcPr>
            <w:tcW w:w="3058" w:type="dxa"/>
            <w:gridSpan w:val="2"/>
          </w:tcPr>
          <w:p w:rsidR="001703F4" w:rsidRPr="00A66532" w:rsidRDefault="001703F4" w:rsidP="007E646E">
            <w:pPr>
              <w:spacing w:before="25" w:after="25"/>
              <w:rPr>
                <w:rFonts w:eastAsia="Calibri"/>
                <w:color w:val="332E2D"/>
                <w:spacing w:val="2"/>
              </w:rPr>
            </w:pPr>
            <w:r w:rsidRPr="00A66532">
              <w:rPr>
                <w:rFonts w:eastAsia="Calibri"/>
                <w:b/>
                <w:i/>
                <w:color w:val="332E2D"/>
                <w:spacing w:val="2"/>
              </w:rPr>
              <w:t>2019 год</w:t>
            </w:r>
            <w:r w:rsidRPr="00A66532">
              <w:rPr>
                <w:rFonts w:eastAsia="Calibri"/>
                <w:color w:val="332E2D"/>
                <w:spacing w:val="2"/>
              </w:rPr>
              <w:t>: грейдирование, обкос обочин, посыпка противогололедной  смесью, очистка от снега, текущий ремонт дорог, в том числе:</w:t>
            </w: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Новоусадебское сельское поселение (52,002 км)</w:t>
            </w:r>
          </w:p>
          <w:p w:rsidR="001703F4" w:rsidRPr="00A66532" w:rsidRDefault="001703F4" w:rsidP="007E646E">
            <w:pPr>
              <w:spacing w:before="25" w:after="25"/>
              <w:rPr>
                <w:rFonts w:eastAsia="Calibri"/>
                <w:color w:val="332E2D"/>
                <w:spacing w:val="2"/>
              </w:rPr>
            </w:pPr>
            <w:r w:rsidRPr="00A66532">
              <w:rPr>
                <w:rFonts w:eastAsia="Calibri"/>
                <w:color w:val="332E2D"/>
                <w:spacing w:val="2"/>
              </w:rPr>
              <w:t>Марковское сельское поселение (42,578 км)</w:t>
            </w:r>
          </w:p>
          <w:p w:rsidR="001703F4" w:rsidRPr="00A66532" w:rsidRDefault="001703F4" w:rsidP="007E646E">
            <w:pPr>
              <w:spacing w:before="25" w:after="25"/>
              <w:rPr>
                <w:rFonts w:eastAsia="Calibri"/>
                <w:color w:val="332E2D"/>
                <w:spacing w:val="2"/>
              </w:rPr>
            </w:pPr>
            <w:r w:rsidRPr="00A66532">
              <w:rPr>
                <w:rFonts w:eastAsia="Calibri"/>
                <w:color w:val="332E2D"/>
                <w:spacing w:val="2"/>
              </w:rPr>
              <w:t>Подозерское сельское поселение (45,138 км)</w:t>
            </w:r>
          </w:p>
          <w:p w:rsidR="001703F4" w:rsidRPr="00A66532" w:rsidRDefault="001703F4" w:rsidP="007E646E">
            <w:pPr>
              <w:spacing w:before="25" w:after="25"/>
              <w:rPr>
                <w:rFonts w:eastAsia="Calibri"/>
                <w:color w:val="332E2D"/>
                <w:spacing w:val="2"/>
              </w:rPr>
            </w:pPr>
            <w:r w:rsidRPr="00A66532">
              <w:rPr>
                <w:rFonts w:eastAsia="Calibri"/>
                <w:color w:val="332E2D"/>
                <w:spacing w:val="2"/>
              </w:rPr>
              <w:t>Октябрьское сельское поселение (18,267 км)</w:t>
            </w:r>
          </w:p>
          <w:p w:rsidR="001703F4" w:rsidRPr="00A66532" w:rsidRDefault="001703F4" w:rsidP="007E646E">
            <w:pPr>
              <w:spacing w:before="25" w:after="25"/>
              <w:rPr>
                <w:rFonts w:eastAsia="Calibri"/>
                <w:color w:val="332E2D"/>
                <w:spacing w:val="2"/>
              </w:rPr>
            </w:pPr>
            <w:r w:rsidRPr="00A66532">
              <w:rPr>
                <w:rFonts w:eastAsia="Calibri"/>
                <w:color w:val="332E2D"/>
                <w:spacing w:val="2"/>
              </w:rPr>
              <w:t>Писцовское сельское поселение (89,831 км)</w:t>
            </w:r>
          </w:p>
        </w:tc>
        <w:tc>
          <w:tcPr>
            <w:tcW w:w="1417" w:type="dxa"/>
          </w:tcPr>
          <w:p w:rsidR="001703F4" w:rsidRPr="00A66532" w:rsidRDefault="001703F4" w:rsidP="007E646E">
            <w:pPr>
              <w:rPr>
                <w:rFonts w:eastAsia="Calibri"/>
                <w:b/>
                <w:color w:val="332E2D"/>
                <w:spacing w:val="2"/>
              </w:rPr>
            </w:pPr>
            <w:r w:rsidRPr="00A66532">
              <w:rPr>
                <w:rFonts w:eastAsia="Calibri"/>
                <w:b/>
                <w:color w:val="332E2D"/>
                <w:spacing w:val="2"/>
              </w:rPr>
              <w:t>6 126 629,48</w:t>
            </w:r>
          </w:p>
          <w:p w:rsidR="001703F4" w:rsidRPr="00A66532" w:rsidRDefault="001703F4" w:rsidP="007E646E">
            <w:pPr>
              <w:rPr>
                <w:rFonts w:eastAsia="Calibri"/>
                <w:b/>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1 285 619,11</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1 052 634,33</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1 115 923,92</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451 605,79</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2 220 846,33</w:t>
            </w:r>
          </w:p>
          <w:p w:rsidR="001703F4" w:rsidRPr="00A66532" w:rsidRDefault="001703F4" w:rsidP="007E646E">
            <w:pPr>
              <w:rPr>
                <w:rFonts w:eastAsia="Calibri"/>
                <w:color w:val="332E2D"/>
                <w:spacing w:val="2"/>
              </w:rPr>
            </w:pPr>
          </w:p>
        </w:tc>
        <w:tc>
          <w:tcPr>
            <w:tcW w:w="1276" w:type="dxa"/>
            <w:vAlign w:val="center"/>
          </w:tcPr>
          <w:p w:rsidR="001703F4" w:rsidRPr="00A66532" w:rsidRDefault="001703F4" w:rsidP="007E646E">
            <w:pPr>
              <w:rPr>
                <w:rFonts w:eastAsia="Calibri"/>
                <w:color w:val="332E2D"/>
                <w:spacing w:val="2"/>
              </w:rPr>
            </w:pPr>
          </w:p>
        </w:tc>
        <w:tc>
          <w:tcPr>
            <w:tcW w:w="1417" w:type="dxa"/>
          </w:tcPr>
          <w:p w:rsidR="001703F4" w:rsidRPr="00A66532" w:rsidRDefault="001703F4" w:rsidP="007E646E">
            <w:pPr>
              <w:rPr>
                <w:rFonts w:eastAsia="Calibri"/>
                <w:b/>
                <w:color w:val="332E2D"/>
                <w:spacing w:val="2"/>
              </w:rPr>
            </w:pPr>
            <w:r w:rsidRPr="00A66532">
              <w:rPr>
                <w:rFonts w:eastAsia="Calibri"/>
                <w:b/>
                <w:color w:val="332E2D"/>
                <w:spacing w:val="2"/>
              </w:rPr>
              <w:t>6 126 629,48</w:t>
            </w:r>
          </w:p>
          <w:p w:rsidR="001703F4" w:rsidRPr="00A66532" w:rsidRDefault="001703F4" w:rsidP="007E646E">
            <w:pPr>
              <w:rPr>
                <w:rFonts w:eastAsia="Calibri"/>
                <w:b/>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1 285 619,11</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1 052 634,33</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1 115 923,92</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451 605,79</w:t>
            </w: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2 220 846,33</w:t>
            </w:r>
          </w:p>
          <w:p w:rsidR="001703F4" w:rsidRPr="00A66532" w:rsidRDefault="001703F4" w:rsidP="007E646E">
            <w:pPr>
              <w:rPr>
                <w:rFonts w:eastAsia="Calibri"/>
                <w:color w:val="332E2D"/>
                <w:spacing w:val="2"/>
              </w:rPr>
            </w:pPr>
          </w:p>
        </w:tc>
        <w:tc>
          <w:tcPr>
            <w:tcW w:w="1134" w:type="dxa"/>
            <w:vAlign w:val="center"/>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r w:rsidRPr="00A66532">
              <w:rPr>
                <w:rFonts w:eastAsia="Calibri"/>
                <w:color w:val="332E2D"/>
                <w:spacing w:val="2"/>
              </w:rPr>
              <w:t>248,293км</w:t>
            </w: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898"/>
        </w:trPr>
        <w:tc>
          <w:tcPr>
            <w:tcW w:w="629" w:type="dxa"/>
            <w:vMerge w:val="restart"/>
          </w:tcPr>
          <w:p w:rsidR="001703F4" w:rsidRDefault="001703F4" w:rsidP="007E646E">
            <w:pPr>
              <w:spacing w:before="25" w:after="25"/>
              <w:rPr>
                <w:rFonts w:eastAsia="Calibri"/>
                <w:color w:val="332E2D"/>
                <w:spacing w:val="2"/>
              </w:rPr>
            </w:pPr>
            <w:r w:rsidRPr="00A66532">
              <w:rPr>
                <w:rFonts w:eastAsia="Calibri"/>
                <w:color w:val="332E2D"/>
                <w:spacing w:val="2"/>
              </w:rPr>
              <w:t>1.2</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r>
              <w:rPr>
                <w:rFonts w:eastAsia="Calibri"/>
                <w:color w:val="332E2D"/>
                <w:spacing w:val="2"/>
              </w:rPr>
              <w:t>1.2.1</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r>
              <w:rPr>
                <w:rFonts w:eastAsia="Calibri"/>
                <w:color w:val="332E2D"/>
                <w:spacing w:val="2"/>
              </w:rPr>
              <w:t>1.2.2</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r>
              <w:rPr>
                <w:rFonts w:eastAsia="Calibri"/>
                <w:color w:val="332E2D"/>
                <w:spacing w:val="2"/>
              </w:rPr>
              <w:t>1.2.3</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r>
              <w:rPr>
                <w:rFonts w:eastAsia="Calibri"/>
                <w:color w:val="332E2D"/>
                <w:spacing w:val="2"/>
              </w:rPr>
              <w:t>1.3</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r>
              <w:rPr>
                <w:rFonts w:eastAsia="Calibri"/>
                <w:color w:val="332E2D"/>
                <w:spacing w:val="2"/>
              </w:rPr>
              <w:t>1.4</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Pr>
                <w:rFonts w:eastAsia="Calibri"/>
                <w:color w:val="332E2D"/>
                <w:spacing w:val="2"/>
              </w:rPr>
              <w:t>1.4.1</w:t>
            </w:r>
          </w:p>
        </w:tc>
        <w:tc>
          <w:tcPr>
            <w:tcW w:w="3058" w:type="dxa"/>
            <w:gridSpan w:val="2"/>
          </w:tcPr>
          <w:p w:rsidR="001703F4" w:rsidRPr="00E01F0B" w:rsidRDefault="001703F4" w:rsidP="007E646E">
            <w:pPr>
              <w:spacing w:before="25" w:after="25"/>
              <w:jc w:val="both"/>
              <w:rPr>
                <w:rFonts w:eastAsia="Calibri"/>
                <w:b/>
                <w:color w:val="332E2D"/>
                <w:spacing w:val="2"/>
              </w:rPr>
            </w:pPr>
            <w:r w:rsidRPr="00E01F0B">
              <w:rPr>
                <w:rFonts w:eastAsia="Calibri"/>
                <w:b/>
                <w:color w:val="332E2D"/>
                <w:spacing w:val="2"/>
              </w:rPr>
              <w:lastRenderedPageBreak/>
              <w:t>Капитальный ремонт и  ремонт дорог общего пользования местного значения муниципального района,</w:t>
            </w:r>
          </w:p>
          <w:p w:rsidR="001703F4" w:rsidRPr="00A66532" w:rsidRDefault="001703F4" w:rsidP="007E646E">
            <w:pPr>
              <w:spacing w:before="25" w:after="25"/>
              <w:jc w:val="both"/>
              <w:rPr>
                <w:rFonts w:eastAsia="Calibri"/>
                <w:color w:val="332E2D"/>
                <w:spacing w:val="2"/>
              </w:rPr>
            </w:pPr>
            <w:r w:rsidRPr="00E01F0B">
              <w:rPr>
                <w:rFonts w:eastAsia="Calibri"/>
                <w:b/>
                <w:color w:val="332E2D"/>
                <w:spacing w:val="2"/>
              </w:rPr>
              <w:t>в том числе по годам:</w:t>
            </w:r>
          </w:p>
        </w:tc>
        <w:tc>
          <w:tcPr>
            <w:tcW w:w="1417" w:type="dxa"/>
            <w:vAlign w:val="center"/>
          </w:tcPr>
          <w:p w:rsidR="001703F4" w:rsidRDefault="001703F4" w:rsidP="007E646E">
            <w:pPr>
              <w:rPr>
                <w:color w:val="332E2D"/>
              </w:rPr>
            </w:pPr>
            <w:r>
              <w:rPr>
                <w:color w:val="332E2D"/>
              </w:rPr>
              <w:t xml:space="preserve">23 540 744,56  </w:t>
            </w:r>
          </w:p>
        </w:tc>
        <w:tc>
          <w:tcPr>
            <w:tcW w:w="1276" w:type="dxa"/>
            <w:vAlign w:val="center"/>
          </w:tcPr>
          <w:p w:rsidR="001703F4" w:rsidRDefault="001703F4" w:rsidP="007E646E">
            <w:pPr>
              <w:rPr>
                <w:color w:val="332E2D"/>
              </w:rPr>
            </w:pPr>
            <w:r>
              <w:rPr>
                <w:color w:val="332E2D"/>
              </w:rPr>
              <w:t xml:space="preserve">22710201,43  </w:t>
            </w:r>
          </w:p>
        </w:tc>
        <w:tc>
          <w:tcPr>
            <w:tcW w:w="1417" w:type="dxa"/>
            <w:vAlign w:val="center"/>
          </w:tcPr>
          <w:p w:rsidR="001703F4" w:rsidRDefault="001703F4" w:rsidP="007E646E">
            <w:pPr>
              <w:rPr>
                <w:color w:val="332E2D"/>
              </w:rPr>
            </w:pPr>
            <w:r>
              <w:rPr>
                <w:color w:val="332E2D"/>
              </w:rPr>
              <w:t xml:space="preserve">453 121,13  </w:t>
            </w:r>
          </w:p>
        </w:tc>
        <w:tc>
          <w:tcPr>
            <w:tcW w:w="1134" w:type="dxa"/>
            <w:vAlign w:val="center"/>
          </w:tcPr>
          <w:p w:rsidR="001703F4" w:rsidRDefault="001703F4" w:rsidP="007E646E">
            <w:pPr>
              <w:rPr>
                <w:color w:val="332E2D"/>
              </w:rPr>
            </w:pPr>
            <w:r>
              <w:rPr>
                <w:color w:val="332E2D"/>
              </w:rPr>
              <w:t xml:space="preserve">368 422,00  </w:t>
            </w:r>
          </w:p>
        </w:tc>
        <w:tc>
          <w:tcPr>
            <w:tcW w:w="1134" w:type="dxa"/>
            <w:vAlign w:val="center"/>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BC47D5" w:rsidRDefault="001703F4" w:rsidP="007E646E">
            <w:pPr>
              <w:spacing w:before="25" w:after="25"/>
              <w:jc w:val="both"/>
              <w:rPr>
                <w:rFonts w:eastAsia="Calibri"/>
                <w:color w:val="332E2D"/>
                <w:spacing w:val="2"/>
              </w:rPr>
            </w:pPr>
            <w:r w:rsidRPr="00BC47D5">
              <w:rPr>
                <w:rFonts w:eastAsia="Calibri"/>
                <w:color w:val="332E2D"/>
                <w:spacing w:val="2"/>
                <w:u w:val="single"/>
              </w:rPr>
              <w:t>2017 год</w:t>
            </w:r>
            <w:r w:rsidRPr="00BC47D5">
              <w:rPr>
                <w:rFonts w:eastAsia="Calibri"/>
                <w:color w:val="332E2D"/>
                <w:spacing w:val="2"/>
              </w:rPr>
              <w:t>: ремонт улично-дорожной сети сельских населенных пунктов (д. Иваньково, д. Юрьево, ул. Центральная с. Марково, ул. Зои Космодемьянской с. Новая Усадьба), в том числе:</w:t>
            </w:r>
          </w:p>
        </w:tc>
        <w:tc>
          <w:tcPr>
            <w:tcW w:w="1417" w:type="dxa"/>
            <w:vAlign w:val="center"/>
          </w:tcPr>
          <w:p w:rsidR="001703F4" w:rsidRDefault="001703F4" w:rsidP="007E646E">
            <w:pPr>
              <w:rPr>
                <w:color w:val="332E2D"/>
              </w:rPr>
            </w:pPr>
            <w:r>
              <w:rPr>
                <w:color w:val="332E2D"/>
              </w:rPr>
              <w:t xml:space="preserve">3 276 214,56  </w:t>
            </w:r>
          </w:p>
        </w:tc>
        <w:tc>
          <w:tcPr>
            <w:tcW w:w="1276" w:type="dxa"/>
            <w:vAlign w:val="center"/>
          </w:tcPr>
          <w:p w:rsidR="001703F4" w:rsidRDefault="001703F4" w:rsidP="007E646E">
            <w:pPr>
              <w:rPr>
                <w:color w:val="332E2D"/>
              </w:rPr>
            </w:pPr>
            <w:r>
              <w:rPr>
                <w:color w:val="332E2D"/>
              </w:rPr>
              <w:t xml:space="preserve">2 943 201,43  </w:t>
            </w:r>
          </w:p>
        </w:tc>
        <w:tc>
          <w:tcPr>
            <w:tcW w:w="1417" w:type="dxa"/>
            <w:vAlign w:val="center"/>
          </w:tcPr>
          <w:p w:rsidR="001703F4" w:rsidRDefault="001703F4" w:rsidP="007E646E">
            <w:pPr>
              <w:rPr>
                <w:color w:val="332E2D"/>
              </w:rPr>
            </w:pPr>
            <w:r>
              <w:rPr>
                <w:color w:val="332E2D"/>
              </w:rPr>
              <w:t xml:space="preserve">324 013,13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E01F0B" w:rsidRDefault="001703F4" w:rsidP="007E646E">
            <w:pPr>
              <w:spacing w:before="25" w:after="25"/>
              <w:jc w:val="both"/>
              <w:rPr>
                <w:rFonts w:eastAsia="Calibri"/>
                <w:color w:val="332E2D"/>
                <w:spacing w:val="2"/>
              </w:rPr>
            </w:pPr>
            <w:r w:rsidRPr="00E01F0B">
              <w:t>Ремонт дороги в д. Иваньково Комсомольского района Ивановской области</w:t>
            </w:r>
          </w:p>
        </w:tc>
        <w:tc>
          <w:tcPr>
            <w:tcW w:w="1417" w:type="dxa"/>
            <w:vAlign w:val="center"/>
          </w:tcPr>
          <w:p w:rsidR="001703F4" w:rsidRDefault="001703F4" w:rsidP="007E646E">
            <w:pPr>
              <w:rPr>
                <w:i/>
                <w:iCs/>
                <w:color w:val="332E2D"/>
              </w:rPr>
            </w:pPr>
            <w:r>
              <w:rPr>
                <w:i/>
                <w:iCs/>
                <w:color w:val="332E2D"/>
              </w:rPr>
              <w:t xml:space="preserve">709 574,21  </w:t>
            </w:r>
          </w:p>
        </w:tc>
        <w:tc>
          <w:tcPr>
            <w:tcW w:w="1276" w:type="dxa"/>
            <w:vAlign w:val="center"/>
          </w:tcPr>
          <w:p w:rsidR="001703F4" w:rsidRDefault="001703F4" w:rsidP="007E646E">
            <w:pPr>
              <w:rPr>
                <w:color w:val="332E2D"/>
              </w:rPr>
            </w:pPr>
            <w:r>
              <w:rPr>
                <w:color w:val="332E2D"/>
              </w:rPr>
              <w:t xml:space="preserve">640 470,16  </w:t>
            </w:r>
          </w:p>
        </w:tc>
        <w:tc>
          <w:tcPr>
            <w:tcW w:w="1417" w:type="dxa"/>
            <w:vAlign w:val="center"/>
          </w:tcPr>
          <w:p w:rsidR="001703F4" w:rsidRDefault="001703F4" w:rsidP="007E646E">
            <w:pPr>
              <w:rPr>
                <w:color w:val="332E2D"/>
              </w:rPr>
            </w:pPr>
            <w:r>
              <w:rPr>
                <w:color w:val="332E2D"/>
              </w:rPr>
              <w:t xml:space="preserve">69 104,05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E01F0B" w:rsidRDefault="001703F4" w:rsidP="007E646E">
            <w:pPr>
              <w:spacing w:before="25" w:after="25"/>
              <w:jc w:val="both"/>
              <w:rPr>
                <w:rFonts w:eastAsia="Calibri"/>
                <w:color w:val="332E2D"/>
                <w:spacing w:val="2"/>
              </w:rPr>
            </w:pPr>
            <w:r w:rsidRPr="00E01F0B">
              <w:t>Ремонт дороги в д. Юрьево Комсомольского района Ивановской области</w:t>
            </w:r>
          </w:p>
        </w:tc>
        <w:tc>
          <w:tcPr>
            <w:tcW w:w="1417" w:type="dxa"/>
            <w:vAlign w:val="center"/>
          </w:tcPr>
          <w:p w:rsidR="001703F4" w:rsidRDefault="001703F4" w:rsidP="007E646E">
            <w:pPr>
              <w:rPr>
                <w:i/>
                <w:iCs/>
                <w:color w:val="332E2D"/>
              </w:rPr>
            </w:pPr>
            <w:r>
              <w:rPr>
                <w:i/>
                <w:iCs/>
                <w:color w:val="332E2D"/>
              </w:rPr>
              <w:t xml:space="preserve">959 258,93  </w:t>
            </w:r>
          </w:p>
        </w:tc>
        <w:tc>
          <w:tcPr>
            <w:tcW w:w="1276" w:type="dxa"/>
            <w:vAlign w:val="center"/>
          </w:tcPr>
          <w:p w:rsidR="001703F4" w:rsidRDefault="001703F4" w:rsidP="007E646E">
            <w:pPr>
              <w:rPr>
                <w:color w:val="332E2D"/>
              </w:rPr>
            </w:pPr>
            <w:r>
              <w:rPr>
                <w:color w:val="332E2D"/>
              </w:rPr>
              <w:t xml:space="preserve">884 896,78  </w:t>
            </w:r>
          </w:p>
        </w:tc>
        <w:tc>
          <w:tcPr>
            <w:tcW w:w="1417" w:type="dxa"/>
            <w:vAlign w:val="center"/>
          </w:tcPr>
          <w:p w:rsidR="001703F4" w:rsidRDefault="001703F4" w:rsidP="007E646E">
            <w:r>
              <w:rPr>
                <w:rFonts w:eastAsia="Calibri"/>
                <w:spacing w:val="2"/>
              </w:rPr>
              <w:t xml:space="preserve">74 362,15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E01F0B" w:rsidRDefault="001703F4" w:rsidP="007E646E">
            <w:pPr>
              <w:pStyle w:val="ConsPlusNormal"/>
              <w:rPr>
                <w:szCs w:val="22"/>
              </w:rPr>
            </w:pPr>
            <w:r w:rsidRPr="00E01F0B">
              <w:rPr>
                <w:szCs w:val="22"/>
              </w:rPr>
              <w:t xml:space="preserve">Ремонт ул. Центральная в с. </w:t>
            </w:r>
            <w:r w:rsidRPr="00E01F0B">
              <w:rPr>
                <w:szCs w:val="22"/>
              </w:rPr>
              <w:lastRenderedPageBreak/>
              <w:t>Марково Комсомольского района Ивановской области</w:t>
            </w:r>
          </w:p>
          <w:p w:rsidR="001703F4" w:rsidRPr="00E01F0B" w:rsidRDefault="001703F4" w:rsidP="007E646E">
            <w:pPr>
              <w:spacing w:before="25" w:after="25"/>
              <w:rPr>
                <w:rFonts w:eastAsia="Calibri"/>
                <w:color w:val="332E2D"/>
                <w:spacing w:val="2"/>
              </w:rPr>
            </w:pPr>
          </w:p>
        </w:tc>
        <w:tc>
          <w:tcPr>
            <w:tcW w:w="1417" w:type="dxa"/>
            <w:vAlign w:val="center"/>
          </w:tcPr>
          <w:p w:rsidR="001703F4" w:rsidRDefault="001703F4" w:rsidP="007E646E">
            <w:pPr>
              <w:rPr>
                <w:i/>
                <w:iCs/>
                <w:color w:val="332E2D"/>
              </w:rPr>
            </w:pPr>
            <w:r>
              <w:rPr>
                <w:i/>
                <w:iCs/>
                <w:color w:val="332E2D"/>
              </w:rPr>
              <w:lastRenderedPageBreak/>
              <w:t xml:space="preserve">721 452,88  </w:t>
            </w:r>
          </w:p>
        </w:tc>
        <w:tc>
          <w:tcPr>
            <w:tcW w:w="1276" w:type="dxa"/>
            <w:vAlign w:val="center"/>
          </w:tcPr>
          <w:p w:rsidR="001703F4" w:rsidRDefault="001703F4" w:rsidP="007E646E">
            <w:pPr>
              <w:rPr>
                <w:color w:val="332E2D"/>
              </w:rPr>
            </w:pPr>
            <w:r>
              <w:rPr>
                <w:color w:val="332E2D"/>
              </w:rPr>
              <w:t xml:space="preserve">652 422,05  </w:t>
            </w:r>
          </w:p>
        </w:tc>
        <w:tc>
          <w:tcPr>
            <w:tcW w:w="1417" w:type="dxa"/>
            <w:vAlign w:val="center"/>
          </w:tcPr>
          <w:p w:rsidR="001703F4" w:rsidRDefault="001703F4" w:rsidP="007E646E">
            <w:pPr>
              <w:rPr>
                <w:color w:val="332E2D"/>
              </w:rPr>
            </w:pPr>
            <w:r>
              <w:rPr>
                <w:color w:val="332E2D"/>
              </w:rPr>
              <w:t xml:space="preserve">69 030,83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E01F0B" w:rsidRDefault="001703F4" w:rsidP="007E646E">
            <w:pPr>
              <w:pStyle w:val="ConsPlusNormal"/>
              <w:rPr>
                <w:szCs w:val="22"/>
              </w:rPr>
            </w:pPr>
            <w:r w:rsidRPr="00E01F0B">
              <w:rPr>
                <w:szCs w:val="22"/>
              </w:rPr>
              <w:t>Ремонт ул. Зои Космодемьянской в с. Новая Усадьба Комсомольского района Ивановской области</w:t>
            </w:r>
          </w:p>
          <w:p w:rsidR="001703F4" w:rsidRPr="00E01F0B" w:rsidRDefault="001703F4" w:rsidP="007E646E">
            <w:pPr>
              <w:spacing w:before="25" w:after="25"/>
              <w:rPr>
                <w:rFonts w:eastAsia="Calibri"/>
                <w:color w:val="332E2D"/>
                <w:spacing w:val="2"/>
              </w:rPr>
            </w:pPr>
          </w:p>
        </w:tc>
        <w:tc>
          <w:tcPr>
            <w:tcW w:w="1417" w:type="dxa"/>
            <w:vAlign w:val="center"/>
          </w:tcPr>
          <w:p w:rsidR="001703F4" w:rsidRDefault="001703F4" w:rsidP="007E646E">
            <w:pPr>
              <w:rPr>
                <w:i/>
                <w:iCs/>
                <w:color w:val="332E2D"/>
              </w:rPr>
            </w:pPr>
            <w:r>
              <w:rPr>
                <w:i/>
                <w:iCs/>
                <w:color w:val="332E2D"/>
              </w:rPr>
              <w:t xml:space="preserve">638 336,54  </w:t>
            </w:r>
          </w:p>
        </w:tc>
        <w:tc>
          <w:tcPr>
            <w:tcW w:w="1276" w:type="dxa"/>
            <w:vAlign w:val="center"/>
          </w:tcPr>
          <w:p w:rsidR="001703F4" w:rsidRDefault="001703F4" w:rsidP="007E646E">
            <w:pPr>
              <w:rPr>
                <w:color w:val="332E2D"/>
              </w:rPr>
            </w:pPr>
            <w:r>
              <w:rPr>
                <w:color w:val="332E2D"/>
              </w:rPr>
              <w:t xml:space="preserve">546 820,44  </w:t>
            </w:r>
          </w:p>
        </w:tc>
        <w:tc>
          <w:tcPr>
            <w:tcW w:w="1417" w:type="dxa"/>
            <w:vAlign w:val="center"/>
          </w:tcPr>
          <w:p w:rsidR="001703F4" w:rsidRDefault="001703F4" w:rsidP="007E646E">
            <w:pPr>
              <w:rPr>
                <w:color w:val="332E2D"/>
              </w:rPr>
            </w:pPr>
            <w:r>
              <w:rPr>
                <w:color w:val="332E2D"/>
              </w:rPr>
              <w:t xml:space="preserve">91 516,10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E01F0B" w:rsidRDefault="001703F4" w:rsidP="007E646E">
            <w:pPr>
              <w:pStyle w:val="ConsPlusNormal"/>
              <w:rPr>
                <w:szCs w:val="22"/>
              </w:rPr>
            </w:pPr>
            <w:r w:rsidRPr="00E01F0B">
              <w:rPr>
                <w:szCs w:val="22"/>
              </w:rPr>
              <w:t>Ремонт дороги в д. Кожевниково Комсомольского района Ивановской области</w:t>
            </w:r>
          </w:p>
        </w:tc>
        <w:tc>
          <w:tcPr>
            <w:tcW w:w="1417" w:type="dxa"/>
            <w:vAlign w:val="center"/>
          </w:tcPr>
          <w:p w:rsidR="001703F4" w:rsidRDefault="001703F4" w:rsidP="007E646E">
            <w:pPr>
              <w:rPr>
                <w:i/>
                <w:iCs/>
                <w:color w:val="332E2D"/>
              </w:rPr>
            </w:pPr>
            <w:r>
              <w:rPr>
                <w:i/>
                <w:iCs/>
                <w:color w:val="332E2D"/>
              </w:rPr>
              <w:t xml:space="preserve">238 592,00  </w:t>
            </w:r>
          </w:p>
        </w:tc>
        <w:tc>
          <w:tcPr>
            <w:tcW w:w="1276" w:type="dxa"/>
            <w:vAlign w:val="center"/>
          </w:tcPr>
          <w:p w:rsidR="001703F4" w:rsidRDefault="001703F4" w:rsidP="007E646E">
            <w:pPr>
              <w:rPr>
                <w:color w:val="332E2D"/>
              </w:rPr>
            </w:pPr>
            <w:r>
              <w:rPr>
                <w:color w:val="332E2D"/>
              </w:rPr>
              <w:t xml:space="preserve">218 592,00  </w:t>
            </w:r>
          </w:p>
        </w:tc>
        <w:tc>
          <w:tcPr>
            <w:tcW w:w="1417" w:type="dxa"/>
            <w:vAlign w:val="center"/>
          </w:tcPr>
          <w:p w:rsidR="001703F4" w:rsidRDefault="001703F4" w:rsidP="007E646E">
            <w:pPr>
              <w:rPr>
                <w:color w:val="332E2D"/>
              </w:rPr>
            </w:pPr>
            <w:r>
              <w:rPr>
                <w:color w:val="332E2D"/>
              </w:rPr>
              <w:t xml:space="preserve">20 000,00  </w:t>
            </w:r>
          </w:p>
        </w:tc>
        <w:tc>
          <w:tcPr>
            <w:tcW w:w="1134" w:type="dxa"/>
            <w:vAlign w:val="center"/>
          </w:tcPr>
          <w:p w:rsidR="001703F4" w:rsidRDefault="001703F4" w:rsidP="007E646E">
            <w:pPr>
              <w:rPr>
                <w:color w:val="332E2D"/>
              </w:rPr>
            </w:pPr>
            <w:r>
              <w:rPr>
                <w:color w:val="332E2D"/>
              </w:rPr>
              <w:t> </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25"/>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Default="001703F4" w:rsidP="007E646E">
            <w:pPr>
              <w:spacing w:before="25" w:after="25"/>
              <w:jc w:val="both"/>
              <w:rPr>
                <w:rFonts w:eastAsia="Calibri"/>
                <w:b/>
                <w:color w:val="332E2D"/>
                <w:spacing w:val="2"/>
              </w:rPr>
            </w:pPr>
            <w:r w:rsidRPr="00022BE5">
              <w:rPr>
                <w:rFonts w:eastAsia="Calibri"/>
                <w:b/>
                <w:color w:val="332E2D"/>
                <w:spacing w:val="2"/>
                <w:u w:val="single"/>
              </w:rPr>
              <w:t>2018 год</w:t>
            </w:r>
            <w:r w:rsidRPr="00022BE5">
              <w:rPr>
                <w:rFonts w:eastAsia="Calibri"/>
                <w:b/>
                <w:color w:val="332E2D"/>
                <w:spacing w:val="2"/>
              </w:rPr>
              <w:t>:</w:t>
            </w:r>
          </w:p>
          <w:p w:rsidR="001703F4" w:rsidRPr="00E01F0B" w:rsidRDefault="001703F4" w:rsidP="007E646E">
            <w:pPr>
              <w:spacing w:before="25" w:after="25"/>
              <w:jc w:val="both"/>
              <w:rPr>
                <w:rFonts w:eastAsia="Calibri"/>
                <w:i/>
                <w:color w:val="332E2D"/>
                <w:spacing w:val="2"/>
                <w:u w:val="single"/>
              </w:rPr>
            </w:pPr>
            <w:r w:rsidRPr="00E01F0B">
              <w:rPr>
                <w:rFonts w:eastAsia="Calibri"/>
                <w:color w:val="332E2D"/>
                <w:spacing w:val="2"/>
              </w:rPr>
              <w:t xml:space="preserve"> ремонт автомобильных дорог ул. 9 Мая, ул. Окружная в г. Комсомольске</w:t>
            </w:r>
            <w:r w:rsidRPr="00E01F0B">
              <w:rPr>
                <w:rFonts w:eastAsia="Calibri"/>
                <w:i/>
                <w:color w:val="332E2D"/>
                <w:spacing w:val="2"/>
              </w:rPr>
              <w:t xml:space="preserve"> (за счет бюджета Комсомольского городского поселения)</w:t>
            </w:r>
          </w:p>
        </w:tc>
        <w:tc>
          <w:tcPr>
            <w:tcW w:w="1417" w:type="dxa"/>
            <w:vAlign w:val="center"/>
          </w:tcPr>
          <w:p w:rsidR="001703F4" w:rsidRDefault="001703F4" w:rsidP="007E646E">
            <w:pPr>
              <w:rPr>
                <w:color w:val="332E2D"/>
              </w:rPr>
            </w:pPr>
            <w:r>
              <w:rPr>
                <w:color w:val="332E2D"/>
              </w:rPr>
              <w:t xml:space="preserve">7 368 422,00  </w:t>
            </w:r>
          </w:p>
        </w:tc>
        <w:tc>
          <w:tcPr>
            <w:tcW w:w="1276" w:type="dxa"/>
            <w:vAlign w:val="center"/>
          </w:tcPr>
          <w:p w:rsidR="001703F4" w:rsidRDefault="001703F4" w:rsidP="007E646E">
            <w:pPr>
              <w:rPr>
                <w:color w:val="332E2D"/>
              </w:rPr>
            </w:pPr>
            <w:r>
              <w:rPr>
                <w:color w:val="332E2D"/>
              </w:rPr>
              <w:t xml:space="preserve">7 000 000,00  </w:t>
            </w:r>
          </w:p>
        </w:tc>
        <w:tc>
          <w:tcPr>
            <w:tcW w:w="1417" w:type="dxa"/>
            <w:vAlign w:val="center"/>
          </w:tcPr>
          <w:p w:rsidR="001703F4" w:rsidRDefault="001703F4" w:rsidP="007E646E">
            <w:r>
              <w:rPr>
                <w:rFonts w:eastAsia="Calibri"/>
                <w:spacing w:val="2"/>
              </w:rPr>
              <w:t> -</w:t>
            </w:r>
          </w:p>
        </w:tc>
        <w:tc>
          <w:tcPr>
            <w:tcW w:w="1134" w:type="dxa"/>
            <w:vAlign w:val="center"/>
          </w:tcPr>
          <w:p w:rsidR="001703F4" w:rsidRDefault="001703F4" w:rsidP="007E646E">
            <w:pPr>
              <w:jc w:val="both"/>
              <w:rPr>
                <w:color w:val="332E2D"/>
              </w:rPr>
            </w:pPr>
            <w:r>
              <w:rPr>
                <w:color w:val="332E2D"/>
              </w:rPr>
              <w:t xml:space="preserve">368422,00  </w:t>
            </w:r>
          </w:p>
        </w:tc>
        <w:tc>
          <w:tcPr>
            <w:tcW w:w="1134" w:type="dxa"/>
            <w:vAlign w:val="center"/>
          </w:tcPr>
          <w:p w:rsidR="001703F4" w:rsidRPr="00A66532" w:rsidRDefault="001703F4" w:rsidP="007E646E">
            <w:pPr>
              <w:spacing w:before="25" w:after="25"/>
              <w:rPr>
                <w:rFonts w:eastAsia="Calibri"/>
                <w:color w:val="332E2D"/>
                <w:spacing w:val="2"/>
              </w:rPr>
            </w:pPr>
            <w:r>
              <w:rPr>
                <w:rFonts w:eastAsia="Calibri"/>
                <w:color w:val="332E2D"/>
                <w:spacing w:val="2"/>
              </w:rPr>
              <w:t>1,161 км</w:t>
            </w:r>
          </w:p>
        </w:tc>
      </w:tr>
      <w:tr w:rsidR="001703F4" w:rsidRPr="00A66532" w:rsidTr="007E646E">
        <w:trPr>
          <w:gridAfter w:val="2"/>
          <w:wAfter w:w="6938" w:type="dxa"/>
          <w:trHeight w:val="770"/>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vAlign w:val="center"/>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2019 год:</w:t>
            </w:r>
          </w:p>
        </w:tc>
        <w:tc>
          <w:tcPr>
            <w:tcW w:w="1417" w:type="dxa"/>
            <w:vAlign w:val="center"/>
          </w:tcPr>
          <w:p w:rsidR="001703F4" w:rsidRPr="009E73FA" w:rsidRDefault="001703F4" w:rsidP="007E646E">
            <w:pPr>
              <w:rPr>
                <w:bCs/>
              </w:rPr>
            </w:pPr>
            <w:r>
              <w:rPr>
                <w:bCs/>
              </w:rPr>
              <w:t>15138</w:t>
            </w:r>
            <w:r w:rsidRPr="009E73FA">
              <w:rPr>
                <w:bCs/>
              </w:rPr>
              <w:t>743,00</w:t>
            </w:r>
            <w:r>
              <w:rPr>
                <w:bCs/>
              </w:rPr>
              <w:t>*</w:t>
            </w:r>
          </w:p>
        </w:tc>
        <w:tc>
          <w:tcPr>
            <w:tcW w:w="1276" w:type="dxa"/>
            <w:vAlign w:val="center"/>
          </w:tcPr>
          <w:p w:rsidR="001703F4" w:rsidRPr="009E73FA" w:rsidRDefault="001703F4" w:rsidP="007E646E">
            <w:pPr>
              <w:ind w:left="-76" w:right="-132"/>
              <w:rPr>
                <w:bCs/>
              </w:rPr>
            </w:pPr>
            <w:r w:rsidRPr="009E73FA">
              <w:rPr>
                <w:bCs/>
              </w:rPr>
              <w:t>14987143,00</w:t>
            </w:r>
            <w:r>
              <w:rPr>
                <w:bCs/>
              </w:rPr>
              <w:t>*</w:t>
            </w:r>
          </w:p>
        </w:tc>
        <w:tc>
          <w:tcPr>
            <w:tcW w:w="1417" w:type="dxa"/>
            <w:vAlign w:val="center"/>
          </w:tcPr>
          <w:p w:rsidR="001703F4" w:rsidRPr="009E73FA" w:rsidRDefault="001703F4" w:rsidP="007E646E">
            <w:pPr>
              <w:rPr>
                <w:bCs/>
              </w:rPr>
            </w:pPr>
            <w:r w:rsidRPr="009E73FA">
              <w:rPr>
                <w:bCs/>
              </w:rPr>
              <w:t>151 600,00</w:t>
            </w:r>
            <w:r>
              <w:rPr>
                <w:bCs/>
              </w:rPr>
              <w:t>*</w:t>
            </w:r>
          </w:p>
        </w:tc>
        <w:tc>
          <w:tcPr>
            <w:tcW w:w="1134" w:type="dxa"/>
            <w:vAlign w:val="center"/>
          </w:tcPr>
          <w:p w:rsidR="001703F4" w:rsidRDefault="001703F4" w:rsidP="007E646E">
            <w:r>
              <w:t>-</w:t>
            </w:r>
          </w:p>
        </w:tc>
        <w:tc>
          <w:tcPr>
            <w:tcW w:w="1134" w:type="dxa"/>
            <w:vAlign w:val="center"/>
          </w:tcPr>
          <w:p w:rsidR="001703F4" w:rsidRPr="00A66532" w:rsidRDefault="001703F4" w:rsidP="007E646E">
            <w:pPr>
              <w:spacing w:before="25" w:after="25"/>
              <w:rPr>
                <w:rFonts w:eastAsia="Calibri"/>
                <w:color w:val="332E2D"/>
                <w:spacing w:val="2"/>
              </w:rPr>
            </w:pPr>
            <w:r>
              <w:rPr>
                <w:rFonts w:eastAsia="Calibri"/>
                <w:color w:val="332E2D"/>
                <w:spacing w:val="2"/>
              </w:rPr>
              <w:t>2,6 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Default="001703F4" w:rsidP="007E646E">
            <w:r w:rsidRPr="00A66532">
              <w:t>Ремонт автомобильной дороги ул. Молодежная в с. Писцово Комсомольского района</w:t>
            </w:r>
          </w:p>
          <w:p w:rsidR="001703F4" w:rsidRPr="00A66532" w:rsidRDefault="001703F4" w:rsidP="007E646E"/>
        </w:tc>
        <w:tc>
          <w:tcPr>
            <w:tcW w:w="1417" w:type="dxa"/>
            <w:vAlign w:val="center"/>
          </w:tcPr>
          <w:p w:rsidR="001703F4" w:rsidRDefault="001703F4" w:rsidP="007E646E">
            <w:r>
              <w:t>1643</w:t>
            </w:r>
            <w:r w:rsidRPr="00E723AB">
              <w:t>177</w:t>
            </w:r>
            <w:r>
              <w:t>,00</w:t>
            </w:r>
          </w:p>
        </w:tc>
        <w:tc>
          <w:tcPr>
            <w:tcW w:w="1276" w:type="dxa"/>
            <w:vAlign w:val="center"/>
          </w:tcPr>
          <w:p w:rsidR="001703F4" w:rsidRPr="00E723AB" w:rsidRDefault="001703F4" w:rsidP="007E646E">
            <w:r w:rsidRPr="00E723AB">
              <w:t>1 626 677,00</w:t>
            </w:r>
          </w:p>
        </w:tc>
        <w:tc>
          <w:tcPr>
            <w:tcW w:w="1417" w:type="dxa"/>
            <w:vAlign w:val="center"/>
          </w:tcPr>
          <w:p w:rsidR="001703F4" w:rsidRPr="00E723AB" w:rsidRDefault="001703F4" w:rsidP="007E646E">
            <w:r w:rsidRPr="00E723AB">
              <w:t>16 500,00</w:t>
            </w:r>
          </w:p>
        </w:tc>
        <w:tc>
          <w:tcPr>
            <w:tcW w:w="1134" w:type="dxa"/>
            <w:vAlign w:val="center"/>
          </w:tcPr>
          <w:p w:rsidR="001703F4" w:rsidRDefault="001703F4" w:rsidP="007E646E">
            <w:pPr>
              <w:rPr>
                <w:color w:val="332E2D"/>
              </w:rPr>
            </w:pPr>
            <w:r>
              <w:rPr>
                <w:color w:val="332E2D"/>
              </w:rPr>
              <w:t> </w:t>
            </w:r>
          </w:p>
        </w:tc>
        <w:tc>
          <w:tcPr>
            <w:tcW w:w="1134" w:type="dxa"/>
            <w:vAlign w:val="center"/>
          </w:tcPr>
          <w:p w:rsidR="001703F4" w:rsidRPr="00A66532" w:rsidRDefault="001703F4" w:rsidP="007E646E">
            <w:pPr>
              <w:spacing w:before="25" w:after="25"/>
              <w:rPr>
                <w:rFonts w:eastAsia="Calibri"/>
                <w:color w:val="332E2D"/>
                <w:spacing w:val="2"/>
              </w:rPr>
            </w:pPr>
            <w:r>
              <w:rPr>
                <w:rFonts w:eastAsia="Calibri"/>
                <w:color w:val="332E2D"/>
                <w:spacing w:val="2"/>
              </w:rPr>
              <w:t>0,3 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r w:rsidRPr="00A66532">
              <w:t>Ремонт автом</w:t>
            </w:r>
            <w:r>
              <w:t>обильной дороги «ул. Советская-</w:t>
            </w:r>
            <w:r w:rsidRPr="00A66532">
              <w:t>ул.Железнодорожная» в селе Октябрьский Комсомольского района</w:t>
            </w:r>
          </w:p>
        </w:tc>
        <w:tc>
          <w:tcPr>
            <w:tcW w:w="1417" w:type="dxa"/>
            <w:vAlign w:val="center"/>
          </w:tcPr>
          <w:p w:rsidR="001703F4" w:rsidRDefault="001703F4" w:rsidP="007E646E">
            <w:r w:rsidRPr="00E723AB">
              <w:t>10264624</w:t>
            </w:r>
            <w:r>
              <w:t>,00</w:t>
            </w:r>
          </w:p>
        </w:tc>
        <w:tc>
          <w:tcPr>
            <w:tcW w:w="1276" w:type="dxa"/>
            <w:vAlign w:val="center"/>
          </w:tcPr>
          <w:p w:rsidR="001703F4" w:rsidRPr="00E723AB" w:rsidRDefault="001703F4" w:rsidP="007E646E">
            <w:pPr>
              <w:ind w:right="-132"/>
            </w:pPr>
            <w:r>
              <w:t xml:space="preserve">10161 </w:t>
            </w:r>
            <w:r w:rsidRPr="00E723AB">
              <w:t>924,00</w:t>
            </w:r>
          </w:p>
        </w:tc>
        <w:tc>
          <w:tcPr>
            <w:tcW w:w="1417" w:type="dxa"/>
            <w:vAlign w:val="center"/>
          </w:tcPr>
          <w:p w:rsidR="001703F4" w:rsidRPr="00E723AB" w:rsidRDefault="001703F4" w:rsidP="007E646E">
            <w:r w:rsidRPr="00E723AB">
              <w:t>102 700,00</w:t>
            </w:r>
          </w:p>
        </w:tc>
        <w:tc>
          <w:tcPr>
            <w:tcW w:w="1134" w:type="dxa"/>
            <w:vAlign w:val="center"/>
          </w:tcPr>
          <w:p w:rsidR="001703F4" w:rsidRDefault="001703F4" w:rsidP="007E646E">
            <w:pPr>
              <w:rPr>
                <w:color w:val="332E2D"/>
              </w:rPr>
            </w:pPr>
            <w:r>
              <w:rPr>
                <w:color w:val="332E2D"/>
              </w:rPr>
              <w:t> </w:t>
            </w:r>
          </w:p>
        </w:tc>
        <w:tc>
          <w:tcPr>
            <w:tcW w:w="1134" w:type="dxa"/>
            <w:vAlign w:val="center"/>
          </w:tcPr>
          <w:p w:rsidR="001703F4" w:rsidRPr="00A66532" w:rsidRDefault="001703F4" w:rsidP="007E646E">
            <w:pPr>
              <w:spacing w:before="25" w:after="25"/>
              <w:rPr>
                <w:rFonts w:eastAsia="Calibri"/>
                <w:color w:val="332E2D"/>
                <w:spacing w:val="2"/>
              </w:rPr>
            </w:pPr>
            <w:r>
              <w:rPr>
                <w:rFonts w:eastAsia="Calibri"/>
                <w:color w:val="332E2D"/>
                <w:spacing w:val="2"/>
              </w:rPr>
              <w:t>1,7 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r w:rsidRPr="00A66532">
              <w:t>Ремонт ул. Центральная в с. Марково Комсомольского района</w:t>
            </w:r>
          </w:p>
        </w:tc>
        <w:tc>
          <w:tcPr>
            <w:tcW w:w="1417" w:type="dxa"/>
            <w:vAlign w:val="center"/>
          </w:tcPr>
          <w:p w:rsidR="001703F4" w:rsidRDefault="001703F4" w:rsidP="007E646E">
            <w:r>
              <w:t>3230</w:t>
            </w:r>
            <w:r w:rsidRPr="00E723AB">
              <w:t>942</w:t>
            </w:r>
            <w:r>
              <w:t>,00</w:t>
            </w:r>
          </w:p>
        </w:tc>
        <w:tc>
          <w:tcPr>
            <w:tcW w:w="1276" w:type="dxa"/>
            <w:vAlign w:val="center"/>
          </w:tcPr>
          <w:p w:rsidR="001703F4" w:rsidRPr="00E723AB" w:rsidRDefault="001703F4" w:rsidP="007E646E">
            <w:r w:rsidRPr="00E723AB">
              <w:t>3 198 542,00</w:t>
            </w:r>
          </w:p>
        </w:tc>
        <w:tc>
          <w:tcPr>
            <w:tcW w:w="1417" w:type="dxa"/>
            <w:vAlign w:val="center"/>
          </w:tcPr>
          <w:p w:rsidR="001703F4" w:rsidRPr="00E723AB" w:rsidRDefault="001703F4" w:rsidP="007E646E">
            <w:r w:rsidRPr="00E723AB">
              <w:t>32 400,00</w:t>
            </w:r>
          </w:p>
        </w:tc>
        <w:tc>
          <w:tcPr>
            <w:tcW w:w="1134" w:type="dxa"/>
            <w:vAlign w:val="center"/>
          </w:tcPr>
          <w:p w:rsidR="001703F4" w:rsidRDefault="001703F4" w:rsidP="007E646E">
            <w:pPr>
              <w:rPr>
                <w:color w:val="332E2D"/>
              </w:rPr>
            </w:pPr>
            <w:r>
              <w:rPr>
                <w:color w:val="332E2D"/>
              </w:rPr>
              <w:t> </w:t>
            </w:r>
          </w:p>
        </w:tc>
        <w:tc>
          <w:tcPr>
            <w:tcW w:w="1134" w:type="dxa"/>
            <w:vAlign w:val="center"/>
          </w:tcPr>
          <w:p w:rsidR="001703F4" w:rsidRPr="000B4A87" w:rsidRDefault="001703F4" w:rsidP="007E646E">
            <w:pPr>
              <w:spacing w:before="25" w:after="25"/>
              <w:rPr>
                <w:rFonts w:eastAsia="Calibri"/>
                <w:color w:val="332E2D"/>
                <w:spacing w:val="2"/>
              </w:rPr>
            </w:pPr>
            <w:r>
              <w:rPr>
                <w:rFonts w:eastAsia="Calibri"/>
                <w:color w:val="332E2D"/>
                <w:spacing w:val="2"/>
              </w:rPr>
              <w:t>0,6 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tc>
        <w:tc>
          <w:tcPr>
            <w:tcW w:w="1417" w:type="dxa"/>
            <w:vAlign w:val="center"/>
          </w:tcPr>
          <w:p w:rsidR="001703F4" w:rsidRDefault="001703F4" w:rsidP="007E646E"/>
        </w:tc>
        <w:tc>
          <w:tcPr>
            <w:tcW w:w="1276" w:type="dxa"/>
            <w:vAlign w:val="center"/>
          </w:tcPr>
          <w:p w:rsidR="001703F4" w:rsidRDefault="001703F4" w:rsidP="007E646E"/>
        </w:tc>
        <w:tc>
          <w:tcPr>
            <w:tcW w:w="1417" w:type="dxa"/>
            <w:vAlign w:val="center"/>
          </w:tcPr>
          <w:p w:rsidR="001703F4" w:rsidRDefault="001703F4" w:rsidP="007E646E"/>
        </w:tc>
        <w:tc>
          <w:tcPr>
            <w:tcW w:w="1134" w:type="dxa"/>
            <w:vAlign w:val="center"/>
          </w:tcPr>
          <w:p w:rsidR="001703F4" w:rsidRDefault="001703F4" w:rsidP="007E646E">
            <w:pPr>
              <w:jc w:val="both"/>
            </w:pP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pPr>
              <w:spacing w:before="25" w:after="25"/>
              <w:rPr>
                <w:rFonts w:eastAsia="Calibri"/>
                <w:color w:val="332E2D"/>
                <w:spacing w:val="2"/>
              </w:rPr>
            </w:pPr>
            <w:r w:rsidRPr="00A66532">
              <w:rPr>
                <w:rFonts w:eastAsia="Calibri"/>
                <w:color w:val="332E2D"/>
                <w:spacing w:val="2"/>
              </w:rPr>
              <w:t xml:space="preserve">Изготовление технических планов на линейные объекты (автомобильные дороги) и оформление автомобильных дорог в собственность, </w:t>
            </w:r>
          </w:p>
          <w:p w:rsidR="001703F4" w:rsidRPr="00A66532" w:rsidRDefault="001703F4" w:rsidP="007E646E">
            <w:r w:rsidRPr="00A66532">
              <w:rPr>
                <w:rFonts w:eastAsia="Calibri"/>
                <w:color w:val="332E2D"/>
                <w:spacing w:val="2"/>
              </w:rPr>
              <w:t xml:space="preserve"> в том числе по годам:</w:t>
            </w:r>
          </w:p>
        </w:tc>
        <w:tc>
          <w:tcPr>
            <w:tcW w:w="1417" w:type="dxa"/>
          </w:tcPr>
          <w:p w:rsidR="001703F4" w:rsidRPr="00A66532" w:rsidRDefault="001703F4" w:rsidP="007E646E">
            <w:r w:rsidRPr="00A66532">
              <w:rPr>
                <w:rFonts w:eastAsia="Calibri"/>
                <w:b/>
                <w:color w:val="332E2D"/>
                <w:spacing w:val="2"/>
              </w:rPr>
              <w:t>*</w:t>
            </w:r>
          </w:p>
        </w:tc>
        <w:tc>
          <w:tcPr>
            <w:tcW w:w="1276" w:type="dxa"/>
            <w:vAlign w:val="center"/>
          </w:tcPr>
          <w:p w:rsidR="001703F4" w:rsidRPr="00A66532" w:rsidRDefault="001703F4" w:rsidP="007E646E"/>
        </w:tc>
        <w:tc>
          <w:tcPr>
            <w:tcW w:w="1417" w:type="dxa"/>
            <w:vAlign w:val="center"/>
          </w:tcPr>
          <w:p w:rsidR="001703F4" w:rsidRPr="00A66532" w:rsidRDefault="001703F4" w:rsidP="007E646E"/>
        </w:tc>
        <w:tc>
          <w:tcPr>
            <w:tcW w:w="1134" w:type="dxa"/>
            <w:vAlign w:val="center"/>
          </w:tcPr>
          <w:p w:rsidR="001703F4" w:rsidRPr="00A66532" w:rsidRDefault="001703F4" w:rsidP="007E646E">
            <w:pPr>
              <w:spacing w:before="25" w:after="25"/>
              <w:rPr>
                <w:rFonts w:eastAsia="Calibri"/>
                <w:color w:val="332E2D"/>
                <w:spacing w:val="2"/>
              </w:rPr>
            </w:pPr>
          </w:p>
        </w:tc>
        <w:tc>
          <w:tcPr>
            <w:tcW w:w="1134" w:type="dxa"/>
            <w:vAlign w:val="center"/>
          </w:tcPr>
          <w:p w:rsidR="001703F4" w:rsidRPr="00A66532" w:rsidRDefault="001703F4" w:rsidP="007E646E">
            <w:pPr>
              <w:spacing w:before="25" w:after="25"/>
              <w:rPr>
                <w:rFonts w:eastAsia="Calibri"/>
                <w:color w:val="332E2D"/>
                <w:spacing w:val="2"/>
              </w:rPr>
            </w:pPr>
            <w:r w:rsidRPr="00A66532">
              <w:rPr>
                <w:rFonts w:eastAsia="Calibri"/>
                <w:color w:val="332E2D"/>
                <w:spacing w:val="2"/>
              </w:rPr>
              <w:t xml:space="preserve"> 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r w:rsidRPr="00A66532">
              <w:rPr>
                <w:rFonts w:eastAsia="Calibri"/>
                <w:b/>
                <w:i/>
                <w:color w:val="332E2D"/>
                <w:spacing w:val="2"/>
              </w:rPr>
              <w:t xml:space="preserve">2017 год: </w:t>
            </w:r>
          </w:p>
        </w:tc>
        <w:tc>
          <w:tcPr>
            <w:tcW w:w="1417" w:type="dxa"/>
          </w:tcPr>
          <w:p w:rsidR="001703F4" w:rsidRPr="00A66532" w:rsidRDefault="001703F4" w:rsidP="007E646E">
            <w:r w:rsidRPr="00A66532">
              <w:rPr>
                <w:rFonts w:eastAsia="Calibri"/>
                <w:color w:val="332E2D"/>
                <w:spacing w:val="2"/>
              </w:rPr>
              <w:t>*</w:t>
            </w:r>
          </w:p>
        </w:tc>
        <w:tc>
          <w:tcPr>
            <w:tcW w:w="1276" w:type="dxa"/>
          </w:tcPr>
          <w:p w:rsidR="001703F4" w:rsidRPr="00A66532" w:rsidRDefault="001703F4" w:rsidP="007E646E"/>
        </w:tc>
        <w:tc>
          <w:tcPr>
            <w:tcW w:w="1417" w:type="dxa"/>
          </w:tcPr>
          <w:p w:rsidR="001703F4" w:rsidRPr="00A66532" w:rsidRDefault="001703F4" w:rsidP="007E646E"/>
        </w:tc>
        <w:tc>
          <w:tcPr>
            <w:tcW w:w="1134"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r w:rsidRPr="00A66532">
              <w:t>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5F1266" w:rsidRDefault="001703F4" w:rsidP="007E646E">
            <w:r w:rsidRPr="00A66532">
              <w:rPr>
                <w:rFonts w:eastAsia="Calibri"/>
                <w:b/>
                <w:i/>
                <w:color w:val="332E2D"/>
                <w:spacing w:val="2"/>
              </w:rPr>
              <w:t xml:space="preserve">2018 год: </w:t>
            </w:r>
          </w:p>
        </w:tc>
        <w:tc>
          <w:tcPr>
            <w:tcW w:w="1417" w:type="dxa"/>
          </w:tcPr>
          <w:p w:rsidR="001703F4" w:rsidRDefault="001703F4" w:rsidP="007E646E">
            <w:r w:rsidRPr="00A66532">
              <w:t>*</w:t>
            </w:r>
          </w:p>
        </w:tc>
        <w:tc>
          <w:tcPr>
            <w:tcW w:w="1276" w:type="dxa"/>
          </w:tcPr>
          <w:p w:rsidR="001703F4" w:rsidRDefault="001703F4" w:rsidP="007E646E"/>
        </w:tc>
        <w:tc>
          <w:tcPr>
            <w:tcW w:w="1417" w:type="dxa"/>
          </w:tcPr>
          <w:p w:rsidR="001703F4" w:rsidRDefault="001703F4" w:rsidP="007E646E"/>
        </w:tc>
        <w:tc>
          <w:tcPr>
            <w:tcW w:w="1134"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r w:rsidRPr="00A66532">
              <w:t>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r w:rsidRPr="00A66532">
              <w:rPr>
                <w:rFonts w:eastAsia="Calibri"/>
                <w:b/>
                <w:i/>
                <w:color w:val="332E2D"/>
                <w:spacing w:val="2"/>
              </w:rPr>
              <w:t xml:space="preserve">2019 год: </w:t>
            </w:r>
          </w:p>
        </w:tc>
        <w:tc>
          <w:tcPr>
            <w:tcW w:w="1417" w:type="dxa"/>
          </w:tcPr>
          <w:p w:rsidR="001703F4" w:rsidRPr="00A66532" w:rsidRDefault="001703F4" w:rsidP="007E646E">
            <w:r w:rsidRPr="00A66532">
              <w:t>*</w:t>
            </w:r>
          </w:p>
        </w:tc>
        <w:tc>
          <w:tcPr>
            <w:tcW w:w="1276" w:type="dxa"/>
          </w:tcPr>
          <w:p w:rsidR="001703F4" w:rsidRPr="00A66532" w:rsidRDefault="001703F4" w:rsidP="007E646E"/>
        </w:tc>
        <w:tc>
          <w:tcPr>
            <w:tcW w:w="1417" w:type="dxa"/>
          </w:tcPr>
          <w:p w:rsidR="001703F4" w:rsidRPr="00A66532" w:rsidRDefault="001703F4" w:rsidP="007E646E"/>
        </w:tc>
        <w:tc>
          <w:tcPr>
            <w:tcW w:w="1134"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r w:rsidRPr="00A66532">
              <w:t>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pPr>
              <w:spacing w:before="25" w:after="25"/>
              <w:rPr>
                <w:rFonts w:eastAsia="Calibri"/>
                <w:b/>
                <w:i/>
                <w:color w:val="332E2D"/>
                <w:spacing w:val="2"/>
              </w:rPr>
            </w:pPr>
            <w:r w:rsidRPr="00A66532">
              <w:rPr>
                <w:rFonts w:eastAsia="Calibri"/>
                <w:color w:val="332E2D"/>
                <w:spacing w:val="2"/>
              </w:rPr>
              <w:t xml:space="preserve">Разработка проектно-сметной документации на </w:t>
            </w:r>
            <w:r>
              <w:rPr>
                <w:rFonts w:eastAsia="Calibri"/>
                <w:color w:val="332E2D"/>
                <w:spacing w:val="2"/>
              </w:rPr>
              <w:t xml:space="preserve">ремонт,  </w:t>
            </w:r>
            <w:r w:rsidRPr="00A66532">
              <w:rPr>
                <w:rFonts w:eastAsia="Calibri"/>
                <w:color w:val="332E2D"/>
                <w:spacing w:val="2"/>
              </w:rPr>
              <w:t xml:space="preserve">реконструкцию автомобильных дорог общего пользования местного значения муниципального района, </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в том числе:</w:t>
            </w:r>
          </w:p>
        </w:tc>
        <w:tc>
          <w:tcPr>
            <w:tcW w:w="1417" w:type="dxa"/>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r w:rsidRPr="00A66532">
              <w:rPr>
                <w:rFonts w:eastAsia="Calibri"/>
                <w:b/>
                <w:color w:val="332E2D"/>
                <w:spacing w:val="2"/>
              </w:rPr>
              <w:t>*</w:t>
            </w:r>
          </w:p>
        </w:tc>
        <w:tc>
          <w:tcPr>
            <w:tcW w:w="1276" w:type="dxa"/>
          </w:tcPr>
          <w:p w:rsidR="001703F4" w:rsidRPr="00A66532" w:rsidRDefault="001703F4" w:rsidP="007E646E"/>
        </w:tc>
        <w:tc>
          <w:tcPr>
            <w:tcW w:w="1417"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2017 год</w:t>
            </w:r>
            <w:r w:rsidRPr="00A66532">
              <w:rPr>
                <w:rFonts w:eastAsia="Calibri"/>
                <w:color w:val="332E2D"/>
                <w:spacing w:val="2"/>
              </w:rPr>
              <w:t>:</w:t>
            </w:r>
          </w:p>
          <w:p w:rsidR="001703F4" w:rsidRPr="00A66532" w:rsidRDefault="001703F4" w:rsidP="007E646E">
            <w:pPr>
              <w:spacing w:before="25" w:after="25"/>
              <w:rPr>
                <w:rFonts w:eastAsia="Calibri"/>
                <w:color w:val="332E2D"/>
                <w:spacing w:val="2"/>
              </w:rPr>
            </w:pPr>
            <w:r w:rsidRPr="00A66532">
              <w:rPr>
                <w:rFonts w:eastAsia="Calibri"/>
                <w:color w:val="332E2D"/>
                <w:spacing w:val="2"/>
              </w:rPr>
              <w:t>Разработка проектно-сметной документации на, ремонт, капитальный ремонт, реконструкцию:</w:t>
            </w:r>
          </w:p>
          <w:p w:rsidR="001703F4" w:rsidRPr="00A66532" w:rsidRDefault="001703F4" w:rsidP="007E646E">
            <w:pPr>
              <w:spacing w:before="25" w:after="25"/>
              <w:rPr>
                <w:rFonts w:eastAsia="Calibri"/>
                <w:b/>
                <w:i/>
                <w:color w:val="332E2D"/>
                <w:spacing w:val="2"/>
              </w:rPr>
            </w:pPr>
            <w:r w:rsidRPr="00A66532">
              <w:rPr>
                <w:rFonts w:eastAsia="Calibri"/>
                <w:color w:val="332E2D"/>
                <w:spacing w:val="2"/>
              </w:rPr>
              <w:t>- сметная документация на ремонт улично-дорожной сети с. Писцово (пл. Советская, ул. Красноармейская) – выполнено из внебюджетных источников</w:t>
            </w:r>
          </w:p>
        </w:tc>
        <w:tc>
          <w:tcPr>
            <w:tcW w:w="1417"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p>
        </w:tc>
        <w:tc>
          <w:tcPr>
            <w:tcW w:w="1276" w:type="dxa"/>
          </w:tcPr>
          <w:p w:rsidR="001703F4" w:rsidRPr="00A66532" w:rsidRDefault="001703F4" w:rsidP="007E646E">
            <w:pPr>
              <w:spacing w:before="25" w:after="25"/>
              <w:rPr>
                <w:rFonts w:eastAsia="Calibri"/>
                <w:color w:val="332E2D"/>
                <w:spacing w:val="2"/>
              </w:rPr>
            </w:pPr>
          </w:p>
        </w:tc>
        <w:tc>
          <w:tcPr>
            <w:tcW w:w="1417"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1923"/>
        </w:trPr>
        <w:tc>
          <w:tcPr>
            <w:tcW w:w="629" w:type="dxa"/>
            <w:vMerge w:val="restart"/>
          </w:tcPr>
          <w:p w:rsidR="001703F4" w:rsidRDefault="001703F4" w:rsidP="007E646E">
            <w:pPr>
              <w:spacing w:before="25" w:after="25"/>
              <w:rPr>
                <w:rFonts w:eastAsia="Calibri"/>
                <w:color w:val="332E2D"/>
                <w:spacing w:val="2"/>
              </w:rPr>
            </w:pPr>
            <w:r>
              <w:rPr>
                <w:rFonts w:eastAsia="Calibri"/>
                <w:color w:val="332E2D"/>
                <w:spacing w:val="2"/>
              </w:rPr>
              <w:lastRenderedPageBreak/>
              <w:t>1.4.2</w:t>
            </w: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Pr>
                <w:rFonts w:eastAsia="Calibri"/>
                <w:color w:val="332E2D"/>
                <w:spacing w:val="2"/>
              </w:rPr>
              <w:t>1.4.3</w:t>
            </w:r>
          </w:p>
        </w:tc>
        <w:tc>
          <w:tcPr>
            <w:tcW w:w="3058" w:type="dxa"/>
            <w:gridSpan w:val="2"/>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2018 год:</w:t>
            </w:r>
          </w:p>
          <w:p w:rsidR="001703F4" w:rsidRPr="00A66532" w:rsidRDefault="001703F4" w:rsidP="007E646E">
            <w:pPr>
              <w:spacing w:before="25" w:after="25"/>
              <w:rPr>
                <w:rFonts w:eastAsia="Calibri"/>
                <w:color w:val="332E2D"/>
                <w:spacing w:val="2"/>
              </w:rPr>
            </w:pPr>
            <w:r>
              <w:rPr>
                <w:rFonts w:eastAsia="Calibri"/>
                <w:color w:val="332E2D"/>
                <w:spacing w:val="2"/>
              </w:rPr>
              <w:t xml:space="preserve">Разработка </w:t>
            </w:r>
            <w:r w:rsidRPr="00A66532">
              <w:rPr>
                <w:rFonts w:eastAsia="Calibri"/>
                <w:color w:val="332E2D"/>
                <w:spacing w:val="2"/>
              </w:rPr>
              <w:t>сметной документации на ре</w:t>
            </w:r>
            <w:r>
              <w:rPr>
                <w:rFonts w:eastAsia="Calibri"/>
                <w:color w:val="332E2D"/>
                <w:spacing w:val="2"/>
              </w:rPr>
              <w:t>монт улиц</w:t>
            </w:r>
            <w:r w:rsidRPr="00A66532">
              <w:rPr>
                <w:rFonts w:eastAsia="Calibri"/>
                <w:color w:val="332E2D"/>
                <w:spacing w:val="2"/>
              </w:rPr>
              <w:t>:</w:t>
            </w:r>
            <w:r>
              <w:rPr>
                <w:rFonts w:eastAsia="Calibri"/>
                <w:color w:val="332E2D"/>
                <w:spacing w:val="2"/>
              </w:rPr>
              <w:t xml:space="preserve"> Молодежная в с. Писцово ул. Центральная с. Марково, ул.Советская – ул. Желдезнодорожная в с. Октябрьский</w:t>
            </w:r>
          </w:p>
        </w:tc>
        <w:tc>
          <w:tcPr>
            <w:tcW w:w="1417" w:type="dxa"/>
          </w:tcPr>
          <w:p w:rsidR="001703F4" w:rsidRPr="00A66532" w:rsidRDefault="001703F4" w:rsidP="007E646E">
            <w:pPr>
              <w:spacing w:before="25" w:after="25"/>
              <w:rPr>
                <w:rFonts w:eastAsia="Calibri"/>
                <w:b/>
                <w:color w:val="332E2D"/>
                <w:spacing w:val="2"/>
              </w:rPr>
            </w:pPr>
            <w:r>
              <w:rPr>
                <w:rFonts w:eastAsia="Calibri"/>
                <w:b/>
                <w:color w:val="332E2D"/>
                <w:spacing w:val="2"/>
              </w:rPr>
              <w:t>*</w:t>
            </w:r>
          </w:p>
        </w:tc>
        <w:tc>
          <w:tcPr>
            <w:tcW w:w="1276" w:type="dxa"/>
          </w:tcPr>
          <w:p w:rsidR="001703F4" w:rsidRPr="00A66532" w:rsidRDefault="001703F4" w:rsidP="007E646E">
            <w:pPr>
              <w:rPr>
                <w:b/>
              </w:rPr>
            </w:pPr>
            <w:r>
              <w:rPr>
                <w:b/>
              </w:rPr>
              <w:t>–</w:t>
            </w:r>
          </w:p>
        </w:tc>
        <w:tc>
          <w:tcPr>
            <w:tcW w:w="1417" w:type="dxa"/>
          </w:tcPr>
          <w:p w:rsidR="001703F4" w:rsidRPr="00A66532" w:rsidRDefault="001703F4" w:rsidP="007E646E">
            <w:pPr>
              <w:rPr>
                <w:b/>
              </w:rPr>
            </w:pPr>
            <w:r>
              <w:rPr>
                <w:b/>
              </w:rPr>
              <w:t>*</w:t>
            </w:r>
          </w:p>
        </w:tc>
        <w:tc>
          <w:tcPr>
            <w:tcW w:w="1134" w:type="dxa"/>
          </w:tcPr>
          <w:p w:rsidR="001703F4" w:rsidRPr="00A66532" w:rsidRDefault="001703F4" w:rsidP="007E646E">
            <w:r>
              <w:t>–</w:t>
            </w: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2019 год:</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Разработка сметной документации на ре</w:t>
            </w:r>
            <w:r>
              <w:rPr>
                <w:rFonts w:eastAsia="Calibri"/>
                <w:color w:val="332E2D"/>
                <w:spacing w:val="2"/>
              </w:rPr>
              <w:t>монтавтомобильных дорог</w:t>
            </w:r>
          </w:p>
        </w:tc>
        <w:tc>
          <w:tcPr>
            <w:tcW w:w="1417"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r w:rsidRPr="00A66532">
              <w:rPr>
                <w:rFonts w:eastAsia="Calibri"/>
                <w:color w:val="332E2D"/>
                <w:spacing w:val="2"/>
              </w:rPr>
              <w:t>*</w:t>
            </w:r>
          </w:p>
        </w:tc>
        <w:tc>
          <w:tcPr>
            <w:tcW w:w="1276" w:type="dxa"/>
          </w:tcPr>
          <w:p w:rsidR="001703F4" w:rsidRPr="00A66532" w:rsidRDefault="001703F4" w:rsidP="007E646E"/>
        </w:tc>
        <w:tc>
          <w:tcPr>
            <w:tcW w:w="1417" w:type="dxa"/>
          </w:tcPr>
          <w:p w:rsidR="001703F4" w:rsidRPr="00A66532" w:rsidRDefault="001703F4" w:rsidP="007E646E">
            <w:pPr>
              <w:rPr>
                <w:rFonts w:eastAsia="Calibri"/>
              </w:rPr>
            </w:pPr>
          </w:p>
          <w:p w:rsidR="001703F4" w:rsidRPr="00A66532" w:rsidRDefault="001703F4" w:rsidP="007E646E"/>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r w:rsidRPr="00A66532">
              <w:rPr>
                <w:rFonts w:eastAsia="Calibri"/>
                <w:color w:val="332E2D"/>
                <w:spacing w:val="2"/>
              </w:rPr>
              <w:t>км</w:t>
            </w: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022BE5" w:rsidRDefault="001703F4" w:rsidP="007E646E">
            <w:pPr>
              <w:spacing w:before="25" w:after="25"/>
              <w:jc w:val="both"/>
              <w:rPr>
                <w:rFonts w:eastAsia="Calibri"/>
                <w:color w:val="332E2D"/>
                <w:spacing w:val="2"/>
              </w:rPr>
            </w:pPr>
          </w:p>
        </w:tc>
        <w:tc>
          <w:tcPr>
            <w:tcW w:w="1417" w:type="dxa"/>
          </w:tcPr>
          <w:p w:rsidR="001703F4" w:rsidRPr="00A66532" w:rsidRDefault="001703F4" w:rsidP="007E646E">
            <w:pPr>
              <w:rPr>
                <w:rFonts w:eastAsia="Calibri"/>
                <w:color w:val="332E2D"/>
                <w:spacing w:val="2"/>
              </w:rPr>
            </w:pPr>
          </w:p>
        </w:tc>
        <w:tc>
          <w:tcPr>
            <w:tcW w:w="1276" w:type="dxa"/>
          </w:tcPr>
          <w:p w:rsidR="001703F4" w:rsidRPr="00A66532" w:rsidRDefault="001703F4" w:rsidP="007E646E"/>
        </w:tc>
        <w:tc>
          <w:tcPr>
            <w:tcW w:w="1417" w:type="dxa"/>
          </w:tcPr>
          <w:p w:rsidR="001703F4" w:rsidRPr="00A66532" w:rsidRDefault="001703F4" w:rsidP="007E646E">
            <w:pPr>
              <w:rPr>
                <w:rFonts w:eastAsia="Calibri"/>
              </w:rPr>
            </w:pPr>
          </w:p>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312"/>
        </w:trPr>
        <w:tc>
          <w:tcPr>
            <w:tcW w:w="629" w:type="dxa"/>
            <w:vMerge/>
          </w:tcPr>
          <w:p w:rsidR="001703F4" w:rsidRPr="00A66532" w:rsidRDefault="001703F4" w:rsidP="007E646E">
            <w:pPr>
              <w:spacing w:before="25" w:after="25"/>
              <w:rPr>
                <w:rFonts w:eastAsia="Calibri"/>
                <w:color w:val="332E2D"/>
                <w:spacing w:val="2"/>
              </w:rPr>
            </w:pPr>
          </w:p>
        </w:tc>
        <w:tc>
          <w:tcPr>
            <w:tcW w:w="3058" w:type="dxa"/>
            <w:gridSpan w:val="2"/>
          </w:tcPr>
          <w:p w:rsidR="001703F4" w:rsidRPr="00022BE5" w:rsidRDefault="001703F4" w:rsidP="007E646E">
            <w:pPr>
              <w:spacing w:before="25" w:after="25"/>
              <w:jc w:val="both"/>
              <w:rPr>
                <w:rFonts w:eastAsia="Calibri"/>
                <w:color w:val="332E2D"/>
                <w:spacing w:val="2"/>
              </w:rPr>
            </w:pPr>
          </w:p>
        </w:tc>
        <w:tc>
          <w:tcPr>
            <w:tcW w:w="1417" w:type="dxa"/>
          </w:tcPr>
          <w:p w:rsidR="001703F4" w:rsidRPr="00A66532" w:rsidRDefault="001703F4" w:rsidP="007E646E">
            <w:pPr>
              <w:rPr>
                <w:rFonts w:eastAsia="Calibri"/>
                <w:color w:val="332E2D"/>
                <w:spacing w:val="2"/>
              </w:rPr>
            </w:pPr>
          </w:p>
        </w:tc>
        <w:tc>
          <w:tcPr>
            <w:tcW w:w="1276" w:type="dxa"/>
          </w:tcPr>
          <w:p w:rsidR="001703F4" w:rsidRPr="00A66532" w:rsidRDefault="001703F4" w:rsidP="007E646E"/>
        </w:tc>
        <w:tc>
          <w:tcPr>
            <w:tcW w:w="1417" w:type="dxa"/>
          </w:tcPr>
          <w:p w:rsidR="001703F4" w:rsidRPr="00A66532" w:rsidRDefault="001703F4" w:rsidP="007E646E">
            <w:pPr>
              <w:rPr>
                <w:rFonts w:eastAsia="Calibri"/>
              </w:rPr>
            </w:pPr>
          </w:p>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tc>
      </w:tr>
      <w:tr w:rsidR="001703F4" w:rsidRPr="00A66532" w:rsidTr="007E646E">
        <w:trPr>
          <w:trHeight w:val="875"/>
        </w:trPr>
        <w:tc>
          <w:tcPr>
            <w:tcW w:w="10065" w:type="dxa"/>
            <w:gridSpan w:val="8"/>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Индикатор цели</w:t>
            </w:r>
            <w:r w:rsidRPr="00A66532">
              <w:rPr>
                <w:rFonts w:eastAsia="Calibri"/>
                <w:color w:val="332E2D"/>
                <w:spacing w:val="2"/>
              </w:rPr>
              <w:t>: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муниципального района</w:t>
            </w:r>
          </w:p>
        </w:tc>
        <w:tc>
          <w:tcPr>
            <w:tcW w:w="2758" w:type="dxa"/>
            <w:vMerge w:val="restart"/>
            <w:tcBorders>
              <w:top w:val="nil"/>
              <w:bottom w:val="nil"/>
              <w:right w:val="nil"/>
            </w:tcBorders>
          </w:tcPr>
          <w:p w:rsidR="001703F4" w:rsidRPr="00A66532" w:rsidRDefault="001703F4" w:rsidP="007E646E"/>
        </w:tc>
        <w:tc>
          <w:tcPr>
            <w:tcW w:w="4180" w:type="dxa"/>
            <w:vMerge w:val="restart"/>
            <w:tcBorders>
              <w:left w:val="nil"/>
              <w:bottom w:val="nil"/>
              <w:right w:val="nil"/>
            </w:tcBorders>
          </w:tcPr>
          <w:p w:rsidR="001703F4" w:rsidRPr="00A66532" w:rsidRDefault="001703F4" w:rsidP="007E646E"/>
        </w:tc>
      </w:tr>
      <w:tr w:rsidR="001703F4" w:rsidRPr="00A66532" w:rsidTr="007E646E">
        <w:trPr>
          <w:trHeight w:val="920"/>
        </w:trPr>
        <w:tc>
          <w:tcPr>
            <w:tcW w:w="10065" w:type="dxa"/>
            <w:gridSpan w:val="8"/>
            <w:tcBorders>
              <w:bottom w:val="nil"/>
            </w:tcBorders>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 xml:space="preserve">Задача 2: </w:t>
            </w:r>
            <w:r w:rsidRPr="00A66532">
              <w:rPr>
                <w:rFonts w:eastAsia="Calibri"/>
                <w:color w:val="332E2D"/>
                <w:spacing w:val="2"/>
              </w:rPr>
              <w:t>Увеличение пропускной способности автомобильных дорог, улучшение условий движения автотранспорта за счет строительства и реконструкции автомобильных дорог общего пользования местного значения с твердым покрытием и искусственных сооружений на них.</w:t>
            </w:r>
          </w:p>
        </w:tc>
        <w:tc>
          <w:tcPr>
            <w:tcW w:w="2758" w:type="dxa"/>
            <w:vMerge/>
            <w:tcBorders>
              <w:bottom w:val="nil"/>
              <w:right w:val="nil"/>
            </w:tcBorders>
          </w:tcPr>
          <w:p w:rsidR="001703F4" w:rsidRPr="00A66532" w:rsidRDefault="001703F4" w:rsidP="007E646E"/>
        </w:tc>
        <w:tc>
          <w:tcPr>
            <w:tcW w:w="4180" w:type="dxa"/>
            <w:vMerge/>
            <w:tcBorders>
              <w:left w:val="nil"/>
              <w:bottom w:val="nil"/>
              <w:right w:val="nil"/>
            </w:tcBorders>
            <w:vAlign w:val="center"/>
          </w:tcPr>
          <w:p w:rsidR="001703F4" w:rsidRPr="00A66532" w:rsidRDefault="001703F4" w:rsidP="007E646E"/>
        </w:tc>
      </w:tr>
      <w:tr w:rsidR="001703F4" w:rsidRPr="00A66532" w:rsidTr="007E646E">
        <w:trPr>
          <w:gridAfter w:val="2"/>
          <w:wAfter w:w="6938" w:type="dxa"/>
          <w:trHeight w:val="1398"/>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2.1</w:t>
            </w:r>
          </w:p>
        </w:tc>
        <w:tc>
          <w:tcPr>
            <w:tcW w:w="2916" w:type="dxa"/>
          </w:tcPr>
          <w:p w:rsidR="001703F4" w:rsidRPr="00A66532" w:rsidRDefault="001703F4" w:rsidP="007E646E">
            <w:pPr>
              <w:spacing w:before="25" w:after="25"/>
              <w:rPr>
                <w:rFonts w:eastAsia="Calibri"/>
                <w:b/>
                <w:i/>
                <w:color w:val="332E2D"/>
                <w:spacing w:val="2"/>
              </w:rPr>
            </w:pPr>
            <w:r w:rsidRPr="00A66532">
              <w:rPr>
                <w:rFonts w:eastAsia="Calibri"/>
                <w:color w:val="332E2D"/>
                <w:spacing w:val="2"/>
              </w:rPr>
              <w:t xml:space="preserve">Разработка проектно-сметной документации на </w:t>
            </w:r>
            <w:r>
              <w:rPr>
                <w:rFonts w:eastAsia="Calibri"/>
                <w:color w:val="332E2D"/>
                <w:spacing w:val="2"/>
              </w:rPr>
              <w:t xml:space="preserve">строительство и (или) </w:t>
            </w:r>
            <w:r w:rsidRPr="00A66532">
              <w:rPr>
                <w:rFonts w:eastAsia="Calibri"/>
                <w:color w:val="332E2D"/>
                <w:spacing w:val="2"/>
              </w:rPr>
              <w:t xml:space="preserve">реконструкцию автомобильных дорог общего пользования местного значения муниципального района, </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в том числе:</w:t>
            </w:r>
          </w:p>
        </w:tc>
        <w:tc>
          <w:tcPr>
            <w:tcW w:w="1559" w:type="dxa"/>
            <w:gridSpan w:val="2"/>
          </w:tcPr>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pPr>
              <w:rPr>
                <w:rFonts w:eastAsia="Calibri"/>
                <w:b/>
                <w:color w:val="332E2D"/>
                <w:spacing w:val="2"/>
              </w:rPr>
            </w:pPr>
          </w:p>
          <w:p w:rsidR="001703F4" w:rsidRPr="00A66532" w:rsidRDefault="001703F4" w:rsidP="007E646E">
            <w:r w:rsidRPr="00A66532">
              <w:rPr>
                <w:rFonts w:eastAsia="Calibri"/>
                <w:b/>
                <w:color w:val="332E2D"/>
                <w:spacing w:val="2"/>
              </w:rPr>
              <w:t>*</w:t>
            </w:r>
          </w:p>
        </w:tc>
        <w:tc>
          <w:tcPr>
            <w:tcW w:w="1276" w:type="dxa"/>
          </w:tcPr>
          <w:p w:rsidR="001703F4" w:rsidRPr="00A66532" w:rsidRDefault="001703F4" w:rsidP="007E646E"/>
        </w:tc>
        <w:tc>
          <w:tcPr>
            <w:tcW w:w="1417"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603"/>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2.1.1</w:t>
            </w:r>
          </w:p>
        </w:tc>
        <w:tc>
          <w:tcPr>
            <w:tcW w:w="2916" w:type="dxa"/>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2017 год</w:t>
            </w:r>
            <w:r w:rsidRPr="00A66532">
              <w:rPr>
                <w:rFonts w:eastAsia="Calibri"/>
                <w:color w:val="332E2D"/>
                <w:spacing w:val="2"/>
              </w:rPr>
              <w:t>:</w:t>
            </w:r>
          </w:p>
          <w:p w:rsidR="001703F4" w:rsidRPr="00A66532" w:rsidRDefault="001703F4" w:rsidP="007E646E">
            <w:pPr>
              <w:spacing w:before="25" w:after="25"/>
              <w:rPr>
                <w:rFonts w:eastAsia="Calibri"/>
                <w:color w:val="332E2D"/>
                <w:spacing w:val="2"/>
              </w:rPr>
            </w:pPr>
            <w:r w:rsidRPr="00A66532">
              <w:rPr>
                <w:rFonts w:eastAsia="Calibri"/>
                <w:color w:val="332E2D"/>
                <w:spacing w:val="2"/>
              </w:rPr>
              <w:t>Разработка пр</w:t>
            </w:r>
            <w:r>
              <w:rPr>
                <w:rFonts w:eastAsia="Calibri"/>
                <w:color w:val="332E2D"/>
                <w:spacing w:val="2"/>
              </w:rPr>
              <w:t xml:space="preserve">оектно-сметной документации на </w:t>
            </w:r>
            <w:r w:rsidRPr="00A66532">
              <w:rPr>
                <w:rFonts w:eastAsia="Calibri"/>
                <w:color w:val="332E2D"/>
                <w:spacing w:val="2"/>
              </w:rPr>
              <w:t>реконструкцию:</w:t>
            </w:r>
          </w:p>
          <w:p w:rsidR="001703F4" w:rsidRPr="00A66532" w:rsidRDefault="001703F4" w:rsidP="007E646E">
            <w:pPr>
              <w:spacing w:before="25" w:after="25"/>
              <w:jc w:val="both"/>
              <w:rPr>
                <w:rFonts w:eastAsia="Calibri"/>
                <w:b/>
                <w:i/>
                <w:color w:val="332E2D"/>
                <w:spacing w:val="2"/>
              </w:rPr>
            </w:pPr>
          </w:p>
        </w:tc>
        <w:tc>
          <w:tcPr>
            <w:tcW w:w="1559" w:type="dxa"/>
            <w:gridSpan w:val="2"/>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r>
              <w:rPr>
                <w:rFonts w:eastAsia="Calibri"/>
                <w:color w:val="332E2D"/>
                <w:spacing w:val="2"/>
              </w:rPr>
              <w:t>*</w:t>
            </w:r>
          </w:p>
        </w:tc>
        <w:tc>
          <w:tcPr>
            <w:tcW w:w="1276" w:type="dxa"/>
          </w:tcPr>
          <w:p w:rsidR="001703F4" w:rsidRPr="00A66532" w:rsidRDefault="001703F4" w:rsidP="007E646E">
            <w:pPr>
              <w:spacing w:before="25" w:after="25"/>
              <w:rPr>
                <w:rFonts w:eastAsia="Calibri"/>
                <w:color w:val="332E2D"/>
                <w:spacing w:val="2"/>
              </w:rPr>
            </w:pPr>
          </w:p>
        </w:tc>
        <w:tc>
          <w:tcPr>
            <w:tcW w:w="1417"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spacing w:before="25" w:after="25"/>
              <w:rPr>
                <w:rFonts w:eastAsia="Calibri"/>
                <w:color w:val="332E2D"/>
                <w:spacing w:val="2"/>
              </w:rPr>
            </w:pPr>
          </w:p>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603"/>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2.1.2</w:t>
            </w:r>
          </w:p>
        </w:tc>
        <w:tc>
          <w:tcPr>
            <w:tcW w:w="2916" w:type="dxa"/>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2018 год:</w:t>
            </w:r>
          </w:p>
          <w:p w:rsidR="001703F4" w:rsidRPr="00A66532" w:rsidRDefault="001703F4" w:rsidP="007E646E">
            <w:pPr>
              <w:spacing w:before="25" w:after="25"/>
              <w:rPr>
                <w:rFonts w:eastAsia="Calibri"/>
                <w:color w:val="332E2D"/>
                <w:spacing w:val="2"/>
              </w:rPr>
            </w:pPr>
            <w:r w:rsidRPr="00A66532">
              <w:rPr>
                <w:rFonts w:eastAsia="Calibri"/>
                <w:color w:val="332E2D"/>
                <w:spacing w:val="2"/>
              </w:rPr>
              <w:t>Разработка проектно-сметной документации на реконструкцию:</w:t>
            </w:r>
          </w:p>
          <w:p w:rsidR="001703F4" w:rsidRPr="00A66532" w:rsidRDefault="001703F4" w:rsidP="007E646E">
            <w:pPr>
              <w:spacing w:before="25" w:after="25"/>
              <w:jc w:val="both"/>
              <w:rPr>
                <w:rFonts w:eastAsia="Calibri"/>
                <w:color w:val="332E2D"/>
                <w:spacing w:val="2"/>
              </w:rPr>
            </w:pPr>
          </w:p>
        </w:tc>
        <w:tc>
          <w:tcPr>
            <w:tcW w:w="1559" w:type="dxa"/>
            <w:gridSpan w:val="2"/>
          </w:tcPr>
          <w:p w:rsidR="001703F4" w:rsidRPr="00A66532" w:rsidRDefault="001703F4" w:rsidP="007E646E">
            <w:pPr>
              <w:spacing w:before="25" w:after="25"/>
              <w:rPr>
                <w:rFonts w:eastAsia="Calibri"/>
                <w:b/>
                <w:color w:val="332E2D"/>
                <w:spacing w:val="2"/>
              </w:rPr>
            </w:pPr>
          </w:p>
        </w:tc>
        <w:tc>
          <w:tcPr>
            <w:tcW w:w="1276" w:type="dxa"/>
          </w:tcPr>
          <w:p w:rsidR="001703F4" w:rsidRPr="00A66532" w:rsidRDefault="001703F4" w:rsidP="007E646E">
            <w:pPr>
              <w:rPr>
                <w:b/>
              </w:rPr>
            </w:pPr>
          </w:p>
        </w:tc>
        <w:tc>
          <w:tcPr>
            <w:tcW w:w="1417" w:type="dxa"/>
          </w:tcPr>
          <w:p w:rsidR="001703F4" w:rsidRPr="00A66532" w:rsidRDefault="001703F4" w:rsidP="007E646E">
            <w:pPr>
              <w:rPr>
                <w:b/>
              </w:rPr>
            </w:pPr>
          </w:p>
        </w:tc>
        <w:tc>
          <w:tcPr>
            <w:tcW w:w="1134" w:type="dxa"/>
          </w:tcPr>
          <w:p w:rsidR="001703F4" w:rsidRPr="00A66532" w:rsidRDefault="001703F4" w:rsidP="007E646E">
            <w:pPr>
              <w:jc w:val="both"/>
            </w:pPr>
          </w:p>
        </w:tc>
        <w:tc>
          <w:tcPr>
            <w:tcW w:w="1134" w:type="dxa"/>
          </w:tcPr>
          <w:p w:rsidR="001703F4" w:rsidRPr="00A66532" w:rsidRDefault="001703F4" w:rsidP="007E646E">
            <w:pPr>
              <w:spacing w:before="25" w:after="25"/>
              <w:rPr>
                <w:rFonts w:eastAsia="Calibri"/>
                <w:color w:val="332E2D"/>
                <w:spacing w:val="2"/>
              </w:rPr>
            </w:pPr>
          </w:p>
        </w:tc>
      </w:tr>
      <w:tr w:rsidR="001703F4" w:rsidRPr="00A66532" w:rsidTr="007E646E">
        <w:trPr>
          <w:gridAfter w:val="2"/>
          <w:wAfter w:w="6938" w:type="dxa"/>
          <w:trHeight w:val="799"/>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2.1.3</w:t>
            </w:r>
          </w:p>
        </w:tc>
        <w:tc>
          <w:tcPr>
            <w:tcW w:w="2916" w:type="dxa"/>
          </w:tcPr>
          <w:p w:rsidR="001703F4" w:rsidRPr="00A66532" w:rsidRDefault="001703F4" w:rsidP="007E646E">
            <w:pPr>
              <w:spacing w:before="25" w:after="25"/>
              <w:jc w:val="both"/>
              <w:rPr>
                <w:rFonts w:eastAsia="Calibri"/>
                <w:color w:val="332E2D"/>
                <w:spacing w:val="2"/>
              </w:rPr>
            </w:pPr>
            <w:r w:rsidRPr="00A66532">
              <w:rPr>
                <w:rFonts w:eastAsia="Calibri"/>
                <w:b/>
                <w:i/>
                <w:color w:val="332E2D"/>
                <w:spacing w:val="2"/>
              </w:rPr>
              <w:t>2019 год:</w:t>
            </w:r>
          </w:p>
          <w:p w:rsidR="001703F4" w:rsidRPr="00A66532" w:rsidRDefault="001703F4" w:rsidP="007E646E">
            <w:pPr>
              <w:spacing w:before="25" w:after="25"/>
              <w:jc w:val="both"/>
              <w:rPr>
                <w:rFonts w:eastAsia="Calibri"/>
                <w:color w:val="332E2D"/>
                <w:spacing w:val="2"/>
              </w:rPr>
            </w:pPr>
            <w:r w:rsidRPr="00A66532">
              <w:rPr>
                <w:rFonts w:eastAsia="Calibri"/>
                <w:color w:val="332E2D"/>
                <w:spacing w:val="2"/>
              </w:rPr>
              <w:t xml:space="preserve">Разработка проектно-сметной документации на реконструкцию </w:t>
            </w:r>
            <w:r>
              <w:rPr>
                <w:rFonts w:eastAsia="Calibri"/>
                <w:color w:val="332E2D"/>
                <w:spacing w:val="2"/>
              </w:rPr>
              <w:t>автомобильных дорог</w:t>
            </w:r>
          </w:p>
        </w:tc>
        <w:tc>
          <w:tcPr>
            <w:tcW w:w="1559" w:type="dxa"/>
            <w:gridSpan w:val="2"/>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tc>
        <w:tc>
          <w:tcPr>
            <w:tcW w:w="1276" w:type="dxa"/>
          </w:tcPr>
          <w:p w:rsidR="001703F4" w:rsidRPr="00A66532" w:rsidRDefault="001703F4" w:rsidP="007E646E"/>
        </w:tc>
        <w:tc>
          <w:tcPr>
            <w:tcW w:w="1417" w:type="dxa"/>
          </w:tcPr>
          <w:p w:rsidR="001703F4" w:rsidRPr="00A66532" w:rsidRDefault="001703F4" w:rsidP="007E646E">
            <w:pPr>
              <w:rPr>
                <w:rFonts w:eastAsia="Calibri"/>
              </w:rPr>
            </w:pPr>
          </w:p>
          <w:p w:rsidR="001703F4" w:rsidRPr="00A66532" w:rsidRDefault="001703F4" w:rsidP="007E646E"/>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p w:rsidR="001703F4" w:rsidRPr="00A66532" w:rsidRDefault="001703F4" w:rsidP="007E646E">
            <w:pPr>
              <w:rPr>
                <w:rFonts w:eastAsia="Calibri"/>
                <w:color w:val="332E2D"/>
                <w:spacing w:val="2"/>
              </w:rPr>
            </w:pPr>
          </w:p>
          <w:p w:rsidR="001703F4" w:rsidRPr="00A66532" w:rsidRDefault="001703F4" w:rsidP="007E646E">
            <w:r w:rsidRPr="00A66532">
              <w:rPr>
                <w:rFonts w:eastAsia="Calibri"/>
                <w:color w:val="332E2D"/>
                <w:spacing w:val="2"/>
              </w:rPr>
              <w:t>км</w:t>
            </w:r>
          </w:p>
        </w:tc>
      </w:tr>
      <w:tr w:rsidR="001703F4" w:rsidRPr="00A66532" w:rsidTr="007E646E">
        <w:trPr>
          <w:gridAfter w:val="2"/>
          <w:wAfter w:w="6938" w:type="dxa"/>
          <w:trHeight w:val="322"/>
        </w:trPr>
        <w:tc>
          <w:tcPr>
            <w:tcW w:w="629" w:type="dxa"/>
          </w:tcPr>
          <w:p w:rsidR="001703F4" w:rsidRPr="00A66532" w:rsidRDefault="001703F4" w:rsidP="007E646E">
            <w:pPr>
              <w:spacing w:before="25" w:after="25"/>
              <w:rPr>
                <w:rFonts w:eastAsia="Calibri"/>
                <w:color w:val="332E2D"/>
                <w:spacing w:val="2"/>
              </w:rPr>
            </w:pPr>
          </w:p>
        </w:tc>
        <w:tc>
          <w:tcPr>
            <w:tcW w:w="2916" w:type="dxa"/>
          </w:tcPr>
          <w:p w:rsidR="001703F4" w:rsidRPr="00022BE5" w:rsidRDefault="001703F4" w:rsidP="007E646E">
            <w:pPr>
              <w:spacing w:before="25" w:after="25"/>
              <w:jc w:val="both"/>
              <w:rPr>
                <w:rFonts w:eastAsia="Calibri"/>
                <w:color w:val="332E2D"/>
                <w:spacing w:val="2"/>
              </w:rPr>
            </w:pPr>
            <w:r w:rsidRPr="00022BE5">
              <w:rPr>
                <w:rFonts w:eastAsia="Calibri"/>
                <w:color w:val="332E2D"/>
                <w:spacing w:val="2"/>
              </w:rPr>
              <w:t>с. Седельницы</w:t>
            </w:r>
            <w:r>
              <w:rPr>
                <w:rFonts w:eastAsia="Calibri"/>
                <w:color w:val="332E2D"/>
                <w:spacing w:val="2"/>
              </w:rPr>
              <w:t xml:space="preserve"> 3,217 км</w:t>
            </w:r>
          </w:p>
        </w:tc>
        <w:tc>
          <w:tcPr>
            <w:tcW w:w="1559" w:type="dxa"/>
            <w:gridSpan w:val="2"/>
          </w:tcPr>
          <w:p w:rsidR="001703F4" w:rsidRPr="00A66532" w:rsidRDefault="001703F4" w:rsidP="007E646E">
            <w:pPr>
              <w:rPr>
                <w:rFonts w:eastAsia="Calibri"/>
                <w:color w:val="332E2D"/>
                <w:spacing w:val="2"/>
              </w:rPr>
            </w:pPr>
            <w:r>
              <w:rPr>
                <w:rFonts w:eastAsia="Calibri"/>
                <w:color w:val="332E2D"/>
                <w:spacing w:val="2"/>
              </w:rPr>
              <w:t>*</w:t>
            </w:r>
          </w:p>
        </w:tc>
        <w:tc>
          <w:tcPr>
            <w:tcW w:w="1276" w:type="dxa"/>
          </w:tcPr>
          <w:p w:rsidR="001703F4" w:rsidRPr="00A66532" w:rsidRDefault="001703F4" w:rsidP="007E646E">
            <w:r>
              <w:t>*</w:t>
            </w:r>
          </w:p>
        </w:tc>
        <w:tc>
          <w:tcPr>
            <w:tcW w:w="1417" w:type="dxa"/>
          </w:tcPr>
          <w:p w:rsidR="001703F4" w:rsidRPr="00A66532" w:rsidRDefault="001703F4" w:rsidP="007E646E">
            <w:pPr>
              <w:rPr>
                <w:rFonts w:eastAsia="Calibri"/>
              </w:rPr>
            </w:pPr>
            <w:r>
              <w:rPr>
                <w:rFonts w:eastAsia="Calibri"/>
              </w:rPr>
              <w:t>*</w:t>
            </w:r>
          </w:p>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269"/>
        </w:trPr>
        <w:tc>
          <w:tcPr>
            <w:tcW w:w="629" w:type="dxa"/>
          </w:tcPr>
          <w:p w:rsidR="001703F4" w:rsidRPr="00A66532" w:rsidRDefault="001703F4" w:rsidP="007E646E">
            <w:pPr>
              <w:spacing w:before="25" w:after="25"/>
              <w:rPr>
                <w:rFonts w:eastAsia="Calibri"/>
                <w:color w:val="332E2D"/>
                <w:spacing w:val="2"/>
              </w:rPr>
            </w:pPr>
          </w:p>
        </w:tc>
        <w:tc>
          <w:tcPr>
            <w:tcW w:w="2916" w:type="dxa"/>
          </w:tcPr>
          <w:p w:rsidR="001703F4" w:rsidRPr="00022BE5" w:rsidRDefault="001703F4" w:rsidP="007E646E">
            <w:pPr>
              <w:spacing w:before="25" w:after="25"/>
              <w:jc w:val="both"/>
              <w:rPr>
                <w:rFonts w:eastAsia="Calibri"/>
                <w:color w:val="332E2D"/>
                <w:spacing w:val="2"/>
              </w:rPr>
            </w:pPr>
            <w:r w:rsidRPr="00022BE5">
              <w:rPr>
                <w:rFonts w:eastAsia="Calibri"/>
                <w:color w:val="332E2D"/>
                <w:spacing w:val="2"/>
              </w:rPr>
              <w:t>д. Иваньково</w:t>
            </w:r>
          </w:p>
        </w:tc>
        <w:tc>
          <w:tcPr>
            <w:tcW w:w="1559" w:type="dxa"/>
            <w:gridSpan w:val="2"/>
          </w:tcPr>
          <w:p w:rsidR="001703F4" w:rsidRPr="00A66532" w:rsidRDefault="001703F4" w:rsidP="007E646E">
            <w:pPr>
              <w:rPr>
                <w:rFonts w:eastAsia="Calibri"/>
                <w:color w:val="332E2D"/>
                <w:spacing w:val="2"/>
              </w:rPr>
            </w:pPr>
            <w:r>
              <w:rPr>
                <w:rFonts w:eastAsia="Calibri"/>
                <w:color w:val="332E2D"/>
                <w:spacing w:val="2"/>
              </w:rPr>
              <w:t>*</w:t>
            </w:r>
          </w:p>
        </w:tc>
        <w:tc>
          <w:tcPr>
            <w:tcW w:w="1276" w:type="dxa"/>
          </w:tcPr>
          <w:p w:rsidR="001703F4" w:rsidRPr="00A66532" w:rsidRDefault="001703F4" w:rsidP="007E646E">
            <w:r>
              <w:t>*</w:t>
            </w:r>
          </w:p>
        </w:tc>
        <w:tc>
          <w:tcPr>
            <w:tcW w:w="1417" w:type="dxa"/>
          </w:tcPr>
          <w:p w:rsidR="001703F4" w:rsidRPr="00A66532" w:rsidRDefault="001703F4" w:rsidP="007E646E">
            <w:pPr>
              <w:rPr>
                <w:rFonts w:eastAsia="Calibri"/>
              </w:rPr>
            </w:pPr>
            <w:r>
              <w:rPr>
                <w:rFonts w:eastAsia="Calibri"/>
              </w:rPr>
              <w:t>*</w:t>
            </w:r>
          </w:p>
        </w:tc>
        <w:tc>
          <w:tcPr>
            <w:tcW w:w="1134" w:type="dxa"/>
          </w:tcPr>
          <w:p w:rsidR="001703F4" w:rsidRPr="00A66532" w:rsidRDefault="001703F4" w:rsidP="007E646E"/>
        </w:tc>
        <w:tc>
          <w:tcPr>
            <w:tcW w:w="1134" w:type="dxa"/>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799"/>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2.2</w:t>
            </w:r>
          </w:p>
        </w:tc>
        <w:tc>
          <w:tcPr>
            <w:tcW w:w="2916" w:type="dxa"/>
          </w:tcPr>
          <w:p w:rsidR="001703F4" w:rsidRPr="00A66532" w:rsidRDefault="001703F4" w:rsidP="007E646E">
            <w:pPr>
              <w:spacing w:before="25" w:after="25"/>
              <w:rPr>
                <w:rFonts w:eastAsia="Calibri"/>
                <w:color w:val="332E2D"/>
                <w:spacing w:val="2"/>
              </w:rPr>
            </w:pPr>
            <w:r w:rsidRPr="00A66532">
              <w:rPr>
                <w:rFonts w:eastAsia="Calibri"/>
                <w:color w:val="332E2D"/>
                <w:spacing w:val="2"/>
              </w:rPr>
              <w:t>Реконструкция автомобильных дорог общего пользования местного значения муниципального района, поселений</w:t>
            </w:r>
          </w:p>
          <w:p w:rsidR="001703F4" w:rsidRPr="00A66532" w:rsidRDefault="001703F4" w:rsidP="007E646E">
            <w:pPr>
              <w:spacing w:before="25" w:after="25"/>
              <w:jc w:val="both"/>
              <w:rPr>
                <w:rFonts w:eastAsia="Calibri"/>
                <w:b/>
                <w:i/>
                <w:color w:val="332E2D"/>
                <w:spacing w:val="2"/>
              </w:rPr>
            </w:pPr>
            <w:r w:rsidRPr="00A66532">
              <w:rPr>
                <w:rFonts w:eastAsia="Calibri"/>
                <w:color w:val="332E2D"/>
                <w:spacing w:val="2"/>
              </w:rPr>
              <w:t>в том числе по годам:</w:t>
            </w:r>
          </w:p>
        </w:tc>
        <w:tc>
          <w:tcPr>
            <w:tcW w:w="1559" w:type="dxa"/>
            <w:gridSpan w:val="2"/>
          </w:tcPr>
          <w:p w:rsidR="001703F4" w:rsidRPr="00A66532" w:rsidRDefault="001703F4" w:rsidP="007E646E">
            <w:pPr>
              <w:rPr>
                <w:rFonts w:eastAsia="Calibri"/>
                <w:color w:val="FF0000"/>
                <w:spacing w:val="2"/>
              </w:rPr>
            </w:pPr>
          </w:p>
        </w:tc>
        <w:tc>
          <w:tcPr>
            <w:tcW w:w="1276" w:type="dxa"/>
          </w:tcPr>
          <w:p w:rsidR="001703F4" w:rsidRDefault="001703F4" w:rsidP="007E646E">
            <w:pPr>
              <w:rPr>
                <w:rFonts w:eastAsia="Calibri"/>
                <w:color w:val="332E2D"/>
                <w:spacing w:val="2"/>
              </w:rPr>
            </w:pPr>
          </w:p>
          <w:p w:rsidR="001703F4" w:rsidRPr="00A66532" w:rsidRDefault="001703F4" w:rsidP="007E646E">
            <w:pPr>
              <w:rPr>
                <w:rFonts w:eastAsia="Calibri"/>
                <w:color w:val="332E2D"/>
                <w:spacing w:val="2"/>
              </w:rPr>
            </w:pPr>
          </w:p>
        </w:tc>
        <w:tc>
          <w:tcPr>
            <w:tcW w:w="1417" w:type="dxa"/>
          </w:tcPr>
          <w:p w:rsidR="001703F4" w:rsidRPr="00A66532" w:rsidRDefault="001703F4" w:rsidP="007E646E">
            <w:pPr>
              <w:rPr>
                <w:rFonts w:eastAsia="Calibri"/>
                <w:color w:val="332E2D"/>
                <w:spacing w:val="2"/>
              </w:rPr>
            </w:pPr>
          </w:p>
        </w:tc>
        <w:tc>
          <w:tcPr>
            <w:tcW w:w="1134" w:type="dxa"/>
          </w:tcPr>
          <w:p w:rsidR="001703F4" w:rsidRPr="00A66532" w:rsidRDefault="001703F4" w:rsidP="007E646E">
            <w:pPr>
              <w:rPr>
                <w:rFonts w:eastAsia="Calibri"/>
                <w:color w:val="332E2D"/>
                <w:spacing w:val="2"/>
              </w:rPr>
            </w:pPr>
          </w:p>
        </w:tc>
        <w:tc>
          <w:tcPr>
            <w:tcW w:w="1134" w:type="dxa"/>
          </w:tcPr>
          <w:p w:rsidR="001703F4" w:rsidRPr="00A66532" w:rsidRDefault="001703F4" w:rsidP="007E646E">
            <w:pPr>
              <w:rPr>
                <w:rFonts w:eastAsia="Calibri"/>
                <w:color w:val="332E2D"/>
                <w:spacing w:val="2"/>
              </w:rPr>
            </w:pPr>
          </w:p>
        </w:tc>
      </w:tr>
      <w:tr w:rsidR="001703F4" w:rsidRPr="00A66532" w:rsidTr="007E646E">
        <w:trPr>
          <w:gridAfter w:val="2"/>
          <w:wAfter w:w="6938" w:type="dxa"/>
          <w:trHeight w:val="799"/>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2.2.1</w:t>
            </w:r>
          </w:p>
        </w:tc>
        <w:tc>
          <w:tcPr>
            <w:tcW w:w="2916" w:type="dxa"/>
          </w:tcPr>
          <w:p w:rsidR="001703F4" w:rsidRPr="00A66532" w:rsidRDefault="001703F4" w:rsidP="007E646E">
            <w:pPr>
              <w:spacing w:before="25" w:after="25"/>
              <w:jc w:val="both"/>
              <w:rPr>
                <w:rFonts w:eastAsia="Calibri"/>
                <w:iCs/>
                <w:color w:val="332E2D"/>
                <w:spacing w:val="2"/>
              </w:rPr>
            </w:pPr>
            <w:r w:rsidRPr="00A66532">
              <w:rPr>
                <w:rFonts w:eastAsia="Calibri"/>
                <w:b/>
                <w:color w:val="332E2D"/>
                <w:spacing w:val="2"/>
              </w:rPr>
              <w:t>2017 год</w:t>
            </w:r>
            <w:r w:rsidRPr="00A66532">
              <w:rPr>
                <w:rFonts w:eastAsia="Calibri"/>
                <w:color w:val="332E2D"/>
                <w:spacing w:val="2"/>
              </w:rPr>
              <w:t>:</w:t>
            </w:r>
          </w:p>
          <w:p w:rsidR="001703F4" w:rsidRPr="00A66532" w:rsidRDefault="001703F4" w:rsidP="007E646E">
            <w:pPr>
              <w:spacing w:before="25" w:after="25"/>
              <w:jc w:val="both"/>
              <w:rPr>
                <w:rFonts w:eastAsia="Calibri"/>
                <w:b/>
                <w:i/>
                <w:color w:val="332E2D"/>
                <w:spacing w:val="2"/>
              </w:rPr>
            </w:pPr>
          </w:p>
        </w:tc>
        <w:tc>
          <w:tcPr>
            <w:tcW w:w="1559" w:type="dxa"/>
            <w:gridSpan w:val="2"/>
          </w:tcPr>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w:t>
            </w:r>
          </w:p>
          <w:p w:rsidR="001703F4" w:rsidRPr="00A66532" w:rsidRDefault="001703F4" w:rsidP="007E646E">
            <w:pPr>
              <w:rPr>
                <w:rFonts w:eastAsia="Calibri"/>
                <w:color w:val="332E2D"/>
                <w:spacing w:val="2"/>
              </w:rPr>
            </w:pPr>
          </w:p>
        </w:tc>
        <w:tc>
          <w:tcPr>
            <w:tcW w:w="1276" w:type="dxa"/>
          </w:tcPr>
          <w:p w:rsidR="001703F4" w:rsidRPr="00A66532" w:rsidRDefault="001703F4" w:rsidP="007E646E">
            <w:pPr>
              <w:rPr>
                <w:rFonts w:eastAsia="Calibri"/>
                <w:color w:val="00B0F0"/>
                <w:spacing w:val="2"/>
              </w:rPr>
            </w:pPr>
          </w:p>
        </w:tc>
        <w:tc>
          <w:tcPr>
            <w:tcW w:w="1417"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00B0F0"/>
                <w:spacing w:val="2"/>
              </w:rPr>
            </w:pPr>
          </w:p>
        </w:tc>
        <w:tc>
          <w:tcPr>
            <w:tcW w:w="1134" w:type="dxa"/>
          </w:tcPr>
          <w:p w:rsidR="001703F4" w:rsidRPr="00A66532" w:rsidRDefault="001703F4" w:rsidP="007E646E">
            <w:pPr>
              <w:rPr>
                <w:rFonts w:eastAsia="Calibri"/>
                <w:color w:val="00B0F0"/>
                <w:spacing w:val="2"/>
              </w:rPr>
            </w:pPr>
          </w:p>
        </w:tc>
        <w:tc>
          <w:tcPr>
            <w:tcW w:w="1134"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799"/>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t>2.2.2</w:t>
            </w:r>
          </w:p>
        </w:tc>
        <w:tc>
          <w:tcPr>
            <w:tcW w:w="2916" w:type="dxa"/>
          </w:tcPr>
          <w:p w:rsidR="001703F4" w:rsidRPr="00A66532" w:rsidRDefault="001703F4" w:rsidP="007E646E">
            <w:pPr>
              <w:spacing w:before="25" w:after="25"/>
              <w:rPr>
                <w:rFonts w:eastAsia="Calibri"/>
                <w:iCs/>
                <w:color w:val="332E2D"/>
                <w:spacing w:val="2"/>
              </w:rPr>
            </w:pPr>
            <w:r w:rsidRPr="00A66532">
              <w:rPr>
                <w:rFonts w:eastAsia="Calibri"/>
                <w:b/>
                <w:color w:val="332E2D"/>
                <w:spacing w:val="2"/>
              </w:rPr>
              <w:t>2018 год</w:t>
            </w:r>
            <w:r w:rsidRPr="00A66532">
              <w:rPr>
                <w:rFonts w:eastAsia="Calibri"/>
                <w:color w:val="332E2D"/>
                <w:spacing w:val="2"/>
              </w:rPr>
              <w:t>:</w:t>
            </w:r>
          </w:p>
          <w:p w:rsidR="001703F4" w:rsidRPr="00A66532" w:rsidRDefault="001703F4" w:rsidP="007E646E">
            <w:pPr>
              <w:spacing w:before="25" w:after="25"/>
              <w:rPr>
                <w:rFonts w:eastAsia="Calibri"/>
                <w:color w:val="332E2D"/>
                <w:spacing w:val="2"/>
              </w:rPr>
            </w:pPr>
          </w:p>
        </w:tc>
        <w:tc>
          <w:tcPr>
            <w:tcW w:w="1559" w:type="dxa"/>
            <w:gridSpan w:val="2"/>
          </w:tcPr>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w:t>
            </w:r>
          </w:p>
          <w:p w:rsidR="001703F4" w:rsidRPr="00A66532" w:rsidRDefault="001703F4" w:rsidP="007E646E">
            <w:pPr>
              <w:rPr>
                <w:rFonts w:eastAsia="Calibri"/>
                <w:color w:val="332E2D"/>
                <w:spacing w:val="2"/>
              </w:rPr>
            </w:pPr>
          </w:p>
        </w:tc>
        <w:tc>
          <w:tcPr>
            <w:tcW w:w="1276" w:type="dxa"/>
          </w:tcPr>
          <w:p w:rsidR="001703F4" w:rsidRPr="00A66532" w:rsidRDefault="001703F4" w:rsidP="007E646E">
            <w:pPr>
              <w:rPr>
                <w:rFonts w:eastAsia="Calibri"/>
                <w:color w:val="00B0F0"/>
                <w:spacing w:val="2"/>
              </w:rPr>
            </w:pPr>
          </w:p>
        </w:tc>
        <w:tc>
          <w:tcPr>
            <w:tcW w:w="1417"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00B0F0"/>
                <w:spacing w:val="2"/>
              </w:rPr>
            </w:pPr>
          </w:p>
        </w:tc>
        <w:tc>
          <w:tcPr>
            <w:tcW w:w="1134" w:type="dxa"/>
          </w:tcPr>
          <w:p w:rsidR="001703F4" w:rsidRPr="00A66532" w:rsidRDefault="001703F4" w:rsidP="007E646E">
            <w:pPr>
              <w:rPr>
                <w:rFonts w:eastAsia="Calibri"/>
                <w:color w:val="00B0F0"/>
                <w:spacing w:val="2"/>
              </w:rPr>
            </w:pPr>
          </w:p>
        </w:tc>
        <w:tc>
          <w:tcPr>
            <w:tcW w:w="1134"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км</w:t>
            </w:r>
          </w:p>
        </w:tc>
      </w:tr>
      <w:tr w:rsidR="001703F4" w:rsidRPr="00A66532" w:rsidTr="007E646E">
        <w:trPr>
          <w:gridAfter w:val="2"/>
          <w:wAfter w:w="6938" w:type="dxa"/>
          <w:trHeight w:val="799"/>
        </w:trPr>
        <w:tc>
          <w:tcPr>
            <w:tcW w:w="629" w:type="dxa"/>
          </w:tcPr>
          <w:p w:rsidR="001703F4" w:rsidRPr="00A66532" w:rsidRDefault="001703F4" w:rsidP="007E646E">
            <w:pPr>
              <w:spacing w:before="25" w:after="25"/>
              <w:rPr>
                <w:rFonts w:eastAsia="Calibri"/>
                <w:color w:val="332E2D"/>
                <w:spacing w:val="2"/>
              </w:rPr>
            </w:pPr>
            <w:r>
              <w:rPr>
                <w:rFonts w:eastAsia="Calibri"/>
                <w:color w:val="332E2D"/>
                <w:spacing w:val="2"/>
              </w:rPr>
              <w:lastRenderedPageBreak/>
              <w:t>2.2.3</w:t>
            </w:r>
          </w:p>
        </w:tc>
        <w:tc>
          <w:tcPr>
            <w:tcW w:w="2916" w:type="dxa"/>
          </w:tcPr>
          <w:p w:rsidR="001703F4" w:rsidRPr="00425C44" w:rsidRDefault="001703F4" w:rsidP="007E646E">
            <w:pPr>
              <w:spacing w:before="25" w:after="25"/>
              <w:rPr>
                <w:rFonts w:eastAsia="Calibri"/>
                <w:color w:val="332E2D"/>
                <w:spacing w:val="2"/>
              </w:rPr>
            </w:pPr>
            <w:r>
              <w:rPr>
                <w:rFonts w:eastAsia="Calibri"/>
                <w:b/>
                <w:color w:val="332E2D"/>
                <w:spacing w:val="2"/>
              </w:rPr>
              <w:t>2019</w:t>
            </w:r>
            <w:r w:rsidRPr="00A66532">
              <w:rPr>
                <w:rFonts w:eastAsia="Calibri"/>
                <w:b/>
                <w:color w:val="332E2D"/>
                <w:spacing w:val="2"/>
              </w:rPr>
              <w:t xml:space="preserve"> год</w:t>
            </w:r>
            <w:r w:rsidRPr="00A66532">
              <w:rPr>
                <w:rFonts w:eastAsia="Calibri"/>
                <w:color w:val="332E2D"/>
                <w:spacing w:val="2"/>
              </w:rPr>
              <w:t>:</w:t>
            </w:r>
          </w:p>
          <w:p w:rsidR="001703F4" w:rsidRPr="00A66532" w:rsidRDefault="001703F4" w:rsidP="007E646E">
            <w:pPr>
              <w:spacing w:before="25" w:after="25"/>
              <w:rPr>
                <w:rFonts w:eastAsia="Calibri"/>
                <w:color w:val="332E2D"/>
                <w:spacing w:val="2"/>
              </w:rPr>
            </w:pPr>
          </w:p>
        </w:tc>
        <w:tc>
          <w:tcPr>
            <w:tcW w:w="1559" w:type="dxa"/>
            <w:gridSpan w:val="2"/>
          </w:tcPr>
          <w:p w:rsidR="001703F4" w:rsidRPr="00A66532" w:rsidRDefault="001703F4" w:rsidP="007E646E">
            <w:pPr>
              <w:spacing w:before="25" w:after="25"/>
              <w:rPr>
                <w:rFonts w:eastAsia="Calibri"/>
                <w:color w:val="332E2D"/>
                <w:spacing w:val="2"/>
              </w:rPr>
            </w:pPr>
          </w:p>
          <w:p w:rsidR="001703F4" w:rsidRPr="00A66532" w:rsidRDefault="001703F4" w:rsidP="007E646E">
            <w:pPr>
              <w:spacing w:before="25" w:after="25"/>
              <w:rPr>
                <w:rFonts w:eastAsia="Calibri"/>
                <w:color w:val="332E2D"/>
                <w:spacing w:val="2"/>
              </w:rPr>
            </w:pPr>
            <w:r w:rsidRPr="00A66532">
              <w:rPr>
                <w:rFonts w:eastAsia="Calibri"/>
                <w:color w:val="332E2D"/>
                <w:spacing w:val="2"/>
              </w:rPr>
              <w:t>*</w:t>
            </w:r>
          </w:p>
          <w:p w:rsidR="001703F4" w:rsidRPr="00A66532" w:rsidRDefault="001703F4" w:rsidP="007E646E">
            <w:pPr>
              <w:rPr>
                <w:rFonts w:eastAsia="Calibri"/>
                <w:color w:val="332E2D"/>
                <w:spacing w:val="2"/>
              </w:rPr>
            </w:pPr>
          </w:p>
        </w:tc>
        <w:tc>
          <w:tcPr>
            <w:tcW w:w="1276" w:type="dxa"/>
          </w:tcPr>
          <w:p w:rsidR="001703F4" w:rsidRPr="00A66532" w:rsidRDefault="001703F4" w:rsidP="007E646E">
            <w:pPr>
              <w:rPr>
                <w:rFonts w:eastAsia="Calibri"/>
                <w:color w:val="00B0F0"/>
                <w:spacing w:val="2"/>
              </w:rPr>
            </w:pPr>
          </w:p>
        </w:tc>
        <w:tc>
          <w:tcPr>
            <w:tcW w:w="1417"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00B0F0"/>
                <w:spacing w:val="2"/>
              </w:rPr>
            </w:pPr>
          </w:p>
        </w:tc>
        <w:tc>
          <w:tcPr>
            <w:tcW w:w="1134" w:type="dxa"/>
          </w:tcPr>
          <w:p w:rsidR="001703F4" w:rsidRPr="00A66532" w:rsidRDefault="001703F4" w:rsidP="007E646E">
            <w:pPr>
              <w:rPr>
                <w:rFonts w:eastAsia="Calibri"/>
                <w:color w:val="00B0F0"/>
                <w:spacing w:val="2"/>
              </w:rPr>
            </w:pPr>
          </w:p>
        </w:tc>
        <w:tc>
          <w:tcPr>
            <w:tcW w:w="1134" w:type="dxa"/>
          </w:tcPr>
          <w:p w:rsidR="001703F4" w:rsidRPr="00A66532" w:rsidRDefault="001703F4" w:rsidP="007E646E">
            <w:pPr>
              <w:spacing w:before="25" w:after="25"/>
              <w:rPr>
                <w:rFonts w:eastAsia="Calibri"/>
                <w:color w:val="332E2D"/>
                <w:spacing w:val="2"/>
              </w:rPr>
            </w:pPr>
          </w:p>
          <w:p w:rsidR="001703F4" w:rsidRPr="00A66532" w:rsidRDefault="001703F4" w:rsidP="007E646E">
            <w:pPr>
              <w:rPr>
                <w:rFonts w:eastAsia="Calibri"/>
                <w:color w:val="332E2D"/>
                <w:spacing w:val="2"/>
              </w:rPr>
            </w:pPr>
            <w:r w:rsidRPr="00A66532">
              <w:rPr>
                <w:rFonts w:eastAsia="Calibri"/>
                <w:color w:val="332E2D"/>
                <w:spacing w:val="2"/>
              </w:rPr>
              <w:t>км</w:t>
            </w:r>
          </w:p>
        </w:tc>
      </w:tr>
    </w:tbl>
    <w:p w:rsidR="001703F4" w:rsidRDefault="001703F4" w:rsidP="001703F4">
      <w:pPr>
        <w:spacing w:before="25" w:after="25"/>
        <w:rPr>
          <w:rFonts w:eastAsia="Calibri"/>
          <w:color w:val="332E2D"/>
          <w:spacing w:val="2"/>
          <w:sz w:val="24"/>
          <w:szCs w:val="24"/>
        </w:rPr>
      </w:pPr>
    </w:p>
    <w:p w:rsidR="001703F4" w:rsidRPr="0039189F" w:rsidRDefault="001703F4" w:rsidP="001703F4">
      <w:pPr>
        <w:spacing w:before="25" w:after="25"/>
        <w:rPr>
          <w:szCs w:val="23"/>
        </w:rPr>
      </w:pPr>
      <w:r w:rsidRPr="0039189F">
        <w:rPr>
          <w:rFonts w:eastAsia="Calibri"/>
          <w:color w:val="332E2D"/>
          <w:spacing w:val="2"/>
          <w:sz w:val="24"/>
          <w:szCs w:val="24"/>
        </w:rPr>
        <w:t>«*» - объёмы финансирования будут уточняться в период  действия подпрограммы.</w:t>
      </w:r>
      <w:r w:rsidRPr="0039189F">
        <w:rPr>
          <w:rFonts w:eastAsia="Calibri"/>
          <w:color w:val="332E2D"/>
          <w:spacing w:val="2"/>
          <w:sz w:val="24"/>
          <w:szCs w:val="24"/>
        </w:rPr>
        <w:br/>
      </w:r>
    </w:p>
    <w:p w:rsidR="001703F4" w:rsidRDefault="001703F4" w:rsidP="001703F4">
      <w:pPr>
        <w:rPr>
          <w:sz w:val="24"/>
          <w:szCs w:val="28"/>
        </w:rPr>
      </w:pPr>
      <w:r>
        <w:rPr>
          <w:sz w:val="24"/>
          <w:szCs w:val="28"/>
        </w:rPr>
        <w:br w:type="page"/>
      </w:r>
    </w:p>
    <w:p w:rsidR="001703F4" w:rsidRDefault="001703F4" w:rsidP="001703F4">
      <w:pPr>
        <w:widowControl w:val="0"/>
        <w:autoSpaceDE w:val="0"/>
        <w:autoSpaceDN w:val="0"/>
        <w:adjustRightInd w:val="0"/>
        <w:jc w:val="right"/>
        <w:outlineLvl w:val="1"/>
        <w:rPr>
          <w:sz w:val="24"/>
          <w:szCs w:val="28"/>
        </w:rPr>
      </w:pPr>
    </w:p>
    <w:p w:rsidR="001703F4" w:rsidRPr="004B350D" w:rsidRDefault="001703F4" w:rsidP="001703F4">
      <w:pPr>
        <w:widowControl w:val="0"/>
        <w:autoSpaceDE w:val="0"/>
        <w:autoSpaceDN w:val="0"/>
        <w:adjustRightInd w:val="0"/>
        <w:jc w:val="right"/>
        <w:outlineLvl w:val="1"/>
        <w:rPr>
          <w:sz w:val="24"/>
          <w:szCs w:val="28"/>
        </w:rPr>
      </w:pPr>
      <w:r>
        <w:rPr>
          <w:sz w:val="24"/>
          <w:szCs w:val="28"/>
        </w:rPr>
        <w:t>Приложение 2</w:t>
      </w:r>
    </w:p>
    <w:p w:rsidR="001703F4" w:rsidRPr="004B350D" w:rsidRDefault="001703F4" w:rsidP="001703F4">
      <w:pPr>
        <w:widowControl w:val="0"/>
        <w:autoSpaceDE w:val="0"/>
        <w:autoSpaceDN w:val="0"/>
        <w:adjustRightInd w:val="0"/>
        <w:jc w:val="right"/>
        <w:rPr>
          <w:sz w:val="24"/>
          <w:szCs w:val="28"/>
        </w:rPr>
      </w:pPr>
      <w:r w:rsidRPr="004B350D">
        <w:rPr>
          <w:sz w:val="24"/>
          <w:szCs w:val="28"/>
        </w:rPr>
        <w:t xml:space="preserve">к </w:t>
      </w:r>
      <w:r>
        <w:rPr>
          <w:sz w:val="24"/>
          <w:szCs w:val="28"/>
        </w:rPr>
        <w:t>муниципальной</w:t>
      </w:r>
      <w:r w:rsidRPr="004B350D">
        <w:rPr>
          <w:sz w:val="24"/>
          <w:szCs w:val="28"/>
        </w:rPr>
        <w:t xml:space="preserve"> программе</w:t>
      </w:r>
    </w:p>
    <w:p w:rsidR="001703F4" w:rsidRPr="004B350D" w:rsidRDefault="001703F4" w:rsidP="001703F4">
      <w:pPr>
        <w:widowControl w:val="0"/>
        <w:autoSpaceDE w:val="0"/>
        <w:autoSpaceDN w:val="0"/>
        <w:adjustRightInd w:val="0"/>
        <w:ind w:left="6237"/>
        <w:jc w:val="right"/>
        <w:rPr>
          <w:sz w:val="24"/>
          <w:szCs w:val="28"/>
        </w:rPr>
      </w:pPr>
      <w:r w:rsidRPr="004B350D">
        <w:rPr>
          <w:sz w:val="24"/>
          <w:szCs w:val="28"/>
        </w:rPr>
        <w:t>"</w:t>
      </w:r>
      <w:r w:rsidRPr="00FD124C">
        <w:rPr>
          <w:sz w:val="22"/>
        </w:rPr>
        <w:t xml:space="preserve">Развитие транспортной системы Комсомольского муниципального района Ивановской области </w:t>
      </w:r>
      <w:r w:rsidRPr="004B350D">
        <w:rPr>
          <w:sz w:val="24"/>
          <w:szCs w:val="28"/>
        </w:rPr>
        <w:t>"</w:t>
      </w:r>
    </w:p>
    <w:p w:rsidR="001703F4" w:rsidRPr="004B350D" w:rsidRDefault="001703F4" w:rsidP="001703F4">
      <w:pPr>
        <w:widowControl w:val="0"/>
        <w:autoSpaceDE w:val="0"/>
        <w:autoSpaceDN w:val="0"/>
        <w:adjustRightInd w:val="0"/>
        <w:jc w:val="right"/>
        <w:rPr>
          <w:sz w:val="24"/>
          <w:szCs w:val="28"/>
        </w:rPr>
      </w:pPr>
    </w:p>
    <w:p w:rsidR="001703F4" w:rsidRPr="00710200" w:rsidRDefault="001703F4" w:rsidP="001703F4">
      <w:pPr>
        <w:widowControl w:val="0"/>
        <w:autoSpaceDE w:val="0"/>
        <w:autoSpaceDN w:val="0"/>
        <w:adjustRightInd w:val="0"/>
        <w:rPr>
          <w:b/>
          <w:sz w:val="24"/>
        </w:rPr>
      </w:pPr>
      <w:r w:rsidRPr="00710200">
        <w:rPr>
          <w:b/>
          <w:sz w:val="24"/>
          <w:szCs w:val="28"/>
        </w:rPr>
        <w:t>Подпрограмма</w:t>
      </w:r>
      <w:r w:rsidRPr="00710200">
        <w:rPr>
          <w:b/>
          <w:sz w:val="24"/>
        </w:rPr>
        <w:t>"Поддержка общественного транспорта Комсомольского муниципального района Ивановской области"</w:t>
      </w:r>
    </w:p>
    <w:p w:rsidR="001703F4" w:rsidRPr="00710200" w:rsidRDefault="001703F4" w:rsidP="001703F4">
      <w:pPr>
        <w:widowControl w:val="0"/>
        <w:autoSpaceDE w:val="0"/>
        <w:autoSpaceDN w:val="0"/>
        <w:adjustRightInd w:val="0"/>
        <w:outlineLvl w:val="2"/>
        <w:rPr>
          <w:sz w:val="24"/>
          <w:szCs w:val="24"/>
        </w:rPr>
      </w:pPr>
      <w:bookmarkStart w:id="0" w:name="Par1288"/>
      <w:bookmarkStart w:id="1" w:name="Par1316"/>
      <w:bookmarkEnd w:id="0"/>
      <w:bookmarkEnd w:id="1"/>
      <w:r w:rsidRPr="00710200">
        <w:rPr>
          <w:b/>
          <w:sz w:val="24"/>
          <w:szCs w:val="24"/>
        </w:rPr>
        <w:t>1. Паспорт подпрограммы муниципальной программы</w:t>
      </w:r>
    </w:p>
    <w:p w:rsidR="001703F4" w:rsidRPr="00823632" w:rsidRDefault="001703F4" w:rsidP="001703F4">
      <w:pPr>
        <w:widowControl w:val="0"/>
        <w:autoSpaceDE w:val="0"/>
        <w:autoSpaceDN w:val="0"/>
        <w:adjustRightInd w:val="0"/>
        <w:outlineLvl w:val="2"/>
        <w:rPr>
          <w:sz w:val="24"/>
          <w:szCs w:val="24"/>
        </w:rPr>
      </w:pPr>
    </w:p>
    <w:tbl>
      <w:tblPr>
        <w:tblW w:w="0" w:type="auto"/>
        <w:tblCellSpacing w:w="5" w:type="nil"/>
        <w:tblInd w:w="75" w:type="dxa"/>
        <w:tblLayout w:type="fixed"/>
        <w:tblCellMar>
          <w:left w:w="75" w:type="dxa"/>
          <w:right w:w="75" w:type="dxa"/>
        </w:tblCellMar>
        <w:tblLook w:val="0000"/>
      </w:tblPr>
      <w:tblGrid>
        <w:gridCol w:w="2691"/>
        <w:gridCol w:w="6201"/>
      </w:tblGrid>
      <w:tr w:rsidR="001703F4" w:rsidRPr="00823632" w:rsidTr="007E646E">
        <w:trPr>
          <w:tblCellSpacing w:w="5" w:type="nil"/>
        </w:trPr>
        <w:tc>
          <w:tcPr>
            <w:tcW w:w="269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c>
          <w:tcPr>
            <w:tcW w:w="620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 xml:space="preserve">Наименование         </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shd w:val="clear" w:color="auto" w:fill="FFFFFF"/>
              </w:rPr>
              <w:t>Поддержка общественного транспорта Комсомольского муниципального района Ивановской области</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Срок       реализации</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2017 - 2019</w:t>
            </w:r>
            <w:r w:rsidRPr="00823632">
              <w:rPr>
                <w:sz w:val="24"/>
                <w:szCs w:val="24"/>
              </w:rPr>
              <w:t xml:space="preserve"> годы                                   </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4"/>
                <w:szCs w:val="24"/>
              </w:rPr>
            </w:pPr>
            <w:r>
              <w:rPr>
                <w:sz w:val="24"/>
                <w:szCs w:val="24"/>
              </w:rPr>
              <w:t xml:space="preserve">Ответственный исполнитель </w:t>
            </w:r>
          </w:p>
          <w:p w:rsidR="001703F4" w:rsidRPr="00823632" w:rsidRDefault="001703F4" w:rsidP="007E646E">
            <w:pPr>
              <w:widowControl w:val="0"/>
              <w:autoSpaceDE w:val="0"/>
              <w:autoSpaceDN w:val="0"/>
              <w:adjustRightInd w:val="0"/>
              <w:rPr>
                <w:sz w:val="24"/>
                <w:szCs w:val="24"/>
              </w:rPr>
            </w:pPr>
            <w:r>
              <w:rPr>
                <w:sz w:val="24"/>
                <w:szCs w:val="24"/>
              </w:rPr>
              <w:t>подпрограммы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Отдел строительстваи архитектуры Управления земельно-имущественных отношений Администрации Комсомольского муниципального района</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746F81" w:rsidRDefault="001703F4" w:rsidP="007E646E">
            <w:pPr>
              <w:pStyle w:val="ConsPlusNormal"/>
              <w:rPr>
                <w:sz w:val="24"/>
                <w:szCs w:val="24"/>
              </w:rPr>
            </w:pPr>
            <w:r w:rsidRPr="00746F81">
              <w:rPr>
                <w:sz w:val="24"/>
                <w:szCs w:val="24"/>
              </w:rPr>
              <w:t>Исполнители основных мероприятий (мероприятий) подпрограммы</w:t>
            </w:r>
          </w:p>
        </w:tc>
        <w:tc>
          <w:tcPr>
            <w:tcW w:w="6201" w:type="dxa"/>
            <w:tcBorders>
              <w:left w:val="single" w:sz="8" w:space="0" w:color="auto"/>
              <w:bottom w:val="single" w:sz="8" w:space="0" w:color="auto"/>
              <w:right w:val="single" w:sz="8" w:space="0" w:color="auto"/>
            </w:tcBorders>
          </w:tcPr>
          <w:p w:rsidR="001703F4" w:rsidRPr="00693646" w:rsidRDefault="001703F4" w:rsidP="007E646E">
            <w:pPr>
              <w:widowControl w:val="0"/>
              <w:autoSpaceDE w:val="0"/>
              <w:autoSpaceDN w:val="0"/>
              <w:adjustRightInd w:val="0"/>
              <w:jc w:val="both"/>
              <w:rPr>
                <w:sz w:val="24"/>
                <w:szCs w:val="24"/>
              </w:rPr>
            </w:pPr>
            <w:r>
              <w:rPr>
                <w:sz w:val="24"/>
                <w:szCs w:val="24"/>
              </w:rPr>
              <w:t>1. Отдел строительстваи архитектуры Управления земельно-имущественных отношений Администрации Комсомольского муниципального района</w:t>
            </w:r>
          </w:p>
          <w:p w:rsidR="001703F4" w:rsidRPr="00823632" w:rsidRDefault="001703F4" w:rsidP="007E646E">
            <w:pPr>
              <w:widowControl w:val="0"/>
              <w:autoSpaceDE w:val="0"/>
              <w:autoSpaceDN w:val="0"/>
              <w:adjustRightInd w:val="0"/>
              <w:jc w:val="both"/>
              <w:rPr>
                <w:sz w:val="24"/>
                <w:szCs w:val="24"/>
              </w:rPr>
            </w:pPr>
            <w:r w:rsidRPr="00693646">
              <w:rPr>
                <w:sz w:val="24"/>
                <w:szCs w:val="24"/>
              </w:rPr>
              <w:t xml:space="preserve">2. </w:t>
            </w:r>
            <w:r w:rsidRPr="006366AF">
              <w:rPr>
                <w:sz w:val="24"/>
                <w:szCs w:val="24"/>
              </w:rPr>
              <w:t xml:space="preserve">Предприятие по перевозке населения (по согласованию)  </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Задачи</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Удовлетворение потребностей населения в обеспечении пассажирскими перевозками в границах Комсомольского муниципального района</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Объем</w:t>
            </w:r>
            <w:r>
              <w:rPr>
                <w:sz w:val="24"/>
                <w:szCs w:val="24"/>
              </w:rPr>
              <w:t>ы</w:t>
            </w:r>
            <w:r w:rsidRPr="00823632">
              <w:rPr>
                <w:sz w:val="24"/>
                <w:szCs w:val="24"/>
              </w:rPr>
              <w:t>ресурсного</w:t>
            </w:r>
          </w:p>
          <w:p w:rsidR="001703F4" w:rsidRPr="00823632" w:rsidRDefault="001703F4" w:rsidP="007E646E">
            <w:pPr>
              <w:widowControl w:val="0"/>
              <w:autoSpaceDE w:val="0"/>
              <w:autoSpaceDN w:val="0"/>
              <w:adjustRightInd w:val="0"/>
              <w:rPr>
                <w:sz w:val="24"/>
                <w:szCs w:val="24"/>
              </w:rPr>
            </w:pPr>
            <w:r w:rsidRPr="00823632">
              <w:rPr>
                <w:sz w:val="24"/>
                <w:szCs w:val="24"/>
              </w:rPr>
              <w:t xml:space="preserve">обеспечения       </w:t>
            </w:r>
          </w:p>
          <w:p w:rsidR="001703F4"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693646" w:rsidRDefault="001703F4" w:rsidP="007E646E">
            <w:pPr>
              <w:widowControl w:val="0"/>
              <w:autoSpaceDE w:val="0"/>
              <w:autoSpaceDN w:val="0"/>
              <w:adjustRightInd w:val="0"/>
              <w:rPr>
                <w:sz w:val="24"/>
                <w:szCs w:val="24"/>
              </w:rPr>
            </w:pPr>
            <w:r w:rsidRPr="00693646">
              <w:rPr>
                <w:sz w:val="24"/>
                <w:szCs w:val="24"/>
              </w:rPr>
              <w:t xml:space="preserve">Общий объем бюджетных ассигнований:                </w:t>
            </w:r>
          </w:p>
          <w:p w:rsidR="001703F4" w:rsidRDefault="001703F4" w:rsidP="007E646E">
            <w:pPr>
              <w:rPr>
                <w:sz w:val="24"/>
                <w:szCs w:val="24"/>
              </w:rPr>
            </w:pPr>
            <w:r>
              <w:rPr>
                <w:sz w:val="24"/>
                <w:szCs w:val="24"/>
              </w:rPr>
              <w:t>2017</w:t>
            </w:r>
            <w:r w:rsidRPr="00693646">
              <w:rPr>
                <w:sz w:val="24"/>
                <w:szCs w:val="24"/>
              </w:rPr>
              <w:t xml:space="preserve"> год –</w:t>
            </w:r>
            <w:r>
              <w:rPr>
                <w:sz w:val="22"/>
              </w:rPr>
              <w:t xml:space="preserve">845 062,96  </w:t>
            </w:r>
            <w:r w:rsidRPr="00693646">
              <w:rPr>
                <w:sz w:val="24"/>
                <w:szCs w:val="24"/>
              </w:rPr>
              <w:t>руб.</w:t>
            </w:r>
          </w:p>
          <w:p w:rsidR="001703F4" w:rsidRDefault="001703F4" w:rsidP="007E646E">
            <w:pPr>
              <w:rPr>
                <w:sz w:val="24"/>
                <w:szCs w:val="24"/>
              </w:rPr>
            </w:pPr>
            <w:r>
              <w:rPr>
                <w:sz w:val="24"/>
                <w:szCs w:val="24"/>
              </w:rPr>
              <w:t>2018</w:t>
            </w:r>
            <w:r w:rsidRPr="00693646">
              <w:rPr>
                <w:sz w:val="24"/>
                <w:szCs w:val="24"/>
              </w:rPr>
              <w:t xml:space="preserve"> год –</w:t>
            </w:r>
            <w:r>
              <w:rPr>
                <w:bCs/>
                <w:sz w:val="22"/>
              </w:rPr>
              <w:t xml:space="preserve">1 547 134,12 </w:t>
            </w:r>
            <w:r w:rsidRPr="00693646">
              <w:rPr>
                <w:sz w:val="24"/>
                <w:szCs w:val="24"/>
              </w:rPr>
              <w:t>руб.</w:t>
            </w:r>
          </w:p>
          <w:p w:rsidR="001703F4" w:rsidRDefault="001703F4" w:rsidP="007E646E">
            <w:pPr>
              <w:widowControl w:val="0"/>
              <w:autoSpaceDE w:val="0"/>
              <w:autoSpaceDN w:val="0"/>
              <w:adjustRightInd w:val="0"/>
              <w:rPr>
                <w:sz w:val="24"/>
                <w:szCs w:val="24"/>
              </w:rPr>
            </w:pPr>
            <w:r>
              <w:rPr>
                <w:sz w:val="24"/>
                <w:szCs w:val="24"/>
              </w:rPr>
              <w:t>2019 год – 992 197,08*руб.</w:t>
            </w:r>
          </w:p>
          <w:p w:rsidR="001703F4" w:rsidRDefault="001703F4" w:rsidP="007E646E">
            <w:pPr>
              <w:widowControl w:val="0"/>
              <w:autoSpaceDE w:val="0"/>
              <w:autoSpaceDN w:val="0"/>
              <w:adjustRightInd w:val="0"/>
              <w:rPr>
                <w:sz w:val="24"/>
                <w:szCs w:val="24"/>
              </w:rPr>
            </w:pPr>
            <w:r>
              <w:rPr>
                <w:sz w:val="24"/>
                <w:szCs w:val="24"/>
              </w:rPr>
              <w:t>- районный бюджет</w:t>
            </w:r>
          </w:p>
          <w:p w:rsidR="001703F4" w:rsidRDefault="001703F4" w:rsidP="007E646E">
            <w:pPr>
              <w:rPr>
                <w:sz w:val="24"/>
                <w:szCs w:val="24"/>
              </w:rPr>
            </w:pPr>
            <w:r>
              <w:rPr>
                <w:sz w:val="24"/>
                <w:szCs w:val="24"/>
              </w:rPr>
              <w:t xml:space="preserve">2017г. - </w:t>
            </w:r>
            <w:r>
              <w:rPr>
                <w:sz w:val="22"/>
              </w:rPr>
              <w:t xml:space="preserve">845 062,96 </w:t>
            </w:r>
            <w:r>
              <w:rPr>
                <w:sz w:val="24"/>
                <w:szCs w:val="24"/>
              </w:rPr>
              <w:t>руб.</w:t>
            </w:r>
          </w:p>
          <w:p w:rsidR="001703F4" w:rsidRDefault="001703F4" w:rsidP="007E646E">
            <w:pPr>
              <w:rPr>
                <w:sz w:val="24"/>
                <w:szCs w:val="24"/>
              </w:rPr>
            </w:pPr>
            <w:r>
              <w:rPr>
                <w:sz w:val="24"/>
                <w:szCs w:val="24"/>
              </w:rPr>
              <w:t xml:space="preserve">2018г. - </w:t>
            </w:r>
            <w:r>
              <w:rPr>
                <w:bCs/>
                <w:sz w:val="22"/>
              </w:rPr>
              <w:t xml:space="preserve">1 547 134,12 </w:t>
            </w:r>
            <w:r w:rsidRPr="00693646">
              <w:rPr>
                <w:sz w:val="24"/>
                <w:szCs w:val="24"/>
              </w:rPr>
              <w:t>руб</w:t>
            </w:r>
            <w:r>
              <w:rPr>
                <w:sz w:val="24"/>
                <w:szCs w:val="24"/>
              </w:rPr>
              <w:t>.</w:t>
            </w:r>
          </w:p>
          <w:p w:rsidR="001703F4" w:rsidRDefault="001703F4" w:rsidP="007E646E">
            <w:pPr>
              <w:widowControl w:val="0"/>
              <w:autoSpaceDE w:val="0"/>
              <w:autoSpaceDN w:val="0"/>
              <w:adjustRightInd w:val="0"/>
              <w:rPr>
                <w:sz w:val="24"/>
                <w:szCs w:val="24"/>
              </w:rPr>
            </w:pPr>
            <w:r>
              <w:rPr>
                <w:sz w:val="24"/>
                <w:szCs w:val="24"/>
              </w:rPr>
              <w:t>2019г. –1 000 000,00 руб.</w:t>
            </w:r>
          </w:p>
          <w:p w:rsidR="001703F4" w:rsidRDefault="001703F4" w:rsidP="007E646E">
            <w:pPr>
              <w:widowControl w:val="0"/>
              <w:autoSpaceDE w:val="0"/>
              <w:autoSpaceDN w:val="0"/>
              <w:adjustRightInd w:val="0"/>
              <w:rPr>
                <w:sz w:val="24"/>
                <w:szCs w:val="24"/>
              </w:rPr>
            </w:pPr>
            <w:r>
              <w:rPr>
                <w:sz w:val="24"/>
                <w:szCs w:val="24"/>
              </w:rPr>
              <w:t>- областной бюджет:</w:t>
            </w:r>
          </w:p>
          <w:p w:rsidR="001703F4" w:rsidRDefault="001703F4" w:rsidP="007E646E">
            <w:pPr>
              <w:widowControl w:val="0"/>
              <w:autoSpaceDE w:val="0"/>
              <w:autoSpaceDN w:val="0"/>
              <w:adjustRightInd w:val="0"/>
              <w:rPr>
                <w:sz w:val="24"/>
                <w:szCs w:val="24"/>
              </w:rPr>
            </w:pPr>
            <w:r>
              <w:rPr>
                <w:sz w:val="24"/>
                <w:szCs w:val="24"/>
              </w:rPr>
              <w:t>2017г. - *руб.</w:t>
            </w:r>
          </w:p>
          <w:p w:rsidR="001703F4" w:rsidRDefault="001703F4" w:rsidP="007E646E">
            <w:pPr>
              <w:widowControl w:val="0"/>
              <w:autoSpaceDE w:val="0"/>
              <w:autoSpaceDN w:val="0"/>
              <w:adjustRightInd w:val="0"/>
              <w:rPr>
                <w:sz w:val="24"/>
                <w:szCs w:val="24"/>
              </w:rPr>
            </w:pPr>
            <w:r>
              <w:rPr>
                <w:sz w:val="24"/>
                <w:szCs w:val="24"/>
              </w:rPr>
              <w:t>2018г. -*руб.</w:t>
            </w:r>
          </w:p>
          <w:p w:rsidR="001703F4" w:rsidRDefault="001703F4" w:rsidP="007E646E">
            <w:pPr>
              <w:widowControl w:val="0"/>
              <w:autoSpaceDE w:val="0"/>
              <w:autoSpaceDN w:val="0"/>
              <w:adjustRightInd w:val="0"/>
              <w:rPr>
                <w:sz w:val="24"/>
                <w:szCs w:val="24"/>
              </w:rPr>
            </w:pPr>
            <w:r>
              <w:rPr>
                <w:sz w:val="24"/>
                <w:szCs w:val="24"/>
              </w:rPr>
              <w:t>2019г. - *руб.</w:t>
            </w:r>
          </w:p>
          <w:p w:rsidR="001703F4" w:rsidRPr="00823632" w:rsidRDefault="001703F4" w:rsidP="007E646E">
            <w:pPr>
              <w:widowControl w:val="0"/>
              <w:autoSpaceDE w:val="0"/>
              <w:autoSpaceDN w:val="0"/>
              <w:adjustRightInd w:val="0"/>
              <w:rPr>
                <w:sz w:val="24"/>
                <w:szCs w:val="24"/>
              </w:rPr>
            </w:pPr>
            <w:r w:rsidRPr="00823632">
              <w:rPr>
                <w:sz w:val="24"/>
                <w:szCs w:val="24"/>
              </w:rPr>
              <w:t>Источником финансирования является районный бюджет (долевоесофинансирование).</w:t>
            </w:r>
          </w:p>
          <w:p w:rsidR="001703F4" w:rsidRPr="00823632" w:rsidRDefault="001703F4" w:rsidP="007E646E">
            <w:pPr>
              <w:widowControl w:val="0"/>
              <w:autoSpaceDE w:val="0"/>
              <w:autoSpaceDN w:val="0"/>
              <w:adjustRightInd w:val="0"/>
              <w:rPr>
                <w:sz w:val="24"/>
                <w:szCs w:val="24"/>
              </w:rPr>
            </w:pPr>
            <w:r w:rsidRPr="00823632">
              <w:rPr>
                <w:sz w:val="24"/>
                <w:szCs w:val="24"/>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1703F4" w:rsidRPr="00823632" w:rsidTr="007E646E">
        <w:trPr>
          <w:trHeight w:val="1045"/>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Ожидаемые результаты реализации подпрограммы</w:t>
            </w:r>
          </w:p>
        </w:tc>
        <w:tc>
          <w:tcPr>
            <w:tcW w:w="620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jc w:val="both"/>
              <w:rPr>
                <w:sz w:val="24"/>
                <w:szCs w:val="24"/>
              </w:rPr>
            </w:pPr>
            <w:r>
              <w:rPr>
                <w:sz w:val="24"/>
                <w:szCs w:val="24"/>
              </w:rPr>
              <w:t>1. Сохранение количества маршрутов и рейсов по перевозкам пассажиров по Комсомольскому муниципальному району.</w:t>
            </w:r>
          </w:p>
          <w:p w:rsidR="001703F4" w:rsidRPr="00823632" w:rsidRDefault="001703F4" w:rsidP="007E646E">
            <w:pPr>
              <w:widowControl w:val="0"/>
              <w:autoSpaceDE w:val="0"/>
              <w:autoSpaceDN w:val="0"/>
              <w:adjustRightInd w:val="0"/>
              <w:jc w:val="both"/>
              <w:rPr>
                <w:sz w:val="24"/>
                <w:szCs w:val="24"/>
              </w:rPr>
            </w:pPr>
            <w:r>
              <w:rPr>
                <w:sz w:val="24"/>
                <w:szCs w:val="24"/>
              </w:rPr>
              <w:t>2. Повышение качества обслуживания пассажиров и безопасности их перевозки.</w:t>
            </w:r>
          </w:p>
        </w:tc>
      </w:tr>
    </w:tbl>
    <w:p w:rsidR="001703F4" w:rsidRDefault="001703F4" w:rsidP="001703F4">
      <w:pPr>
        <w:rPr>
          <w:rFonts w:eastAsia="Calibri"/>
          <w:b/>
          <w:bCs/>
          <w:color w:val="332E2D"/>
          <w:spacing w:val="2"/>
          <w:sz w:val="24"/>
          <w:szCs w:val="24"/>
        </w:rPr>
      </w:pPr>
    </w:p>
    <w:p w:rsidR="001703F4" w:rsidRPr="0042496E" w:rsidRDefault="001703F4" w:rsidP="001703F4">
      <w:pPr>
        <w:widowControl w:val="0"/>
        <w:autoSpaceDE w:val="0"/>
        <w:autoSpaceDN w:val="0"/>
        <w:adjustRightInd w:val="0"/>
        <w:outlineLvl w:val="2"/>
        <w:rPr>
          <w:rFonts w:eastAsia="Calibri"/>
          <w:b/>
          <w:szCs w:val="28"/>
        </w:rPr>
      </w:pPr>
      <w:r w:rsidRPr="0042496E">
        <w:rPr>
          <w:rFonts w:eastAsia="Calibri"/>
          <w:b/>
          <w:szCs w:val="28"/>
        </w:rPr>
        <w:t>2. Характеристика основных мероприятий подпрограммы муниципальной  программы</w:t>
      </w:r>
    </w:p>
    <w:p w:rsidR="001703F4" w:rsidRPr="008E42BC" w:rsidRDefault="001703F4" w:rsidP="001703F4">
      <w:pPr>
        <w:widowControl w:val="0"/>
        <w:autoSpaceDE w:val="0"/>
        <w:autoSpaceDN w:val="0"/>
        <w:adjustRightInd w:val="0"/>
        <w:outlineLvl w:val="2"/>
        <w:rPr>
          <w:rFonts w:eastAsia="Calibri"/>
          <w:sz w:val="24"/>
          <w:szCs w:val="28"/>
        </w:rPr>
      </w:pPr>
    </w:p>
    <w:p w:rsidR="001703F4" w:rsidRPr="0042496E" w:rsidRDefault="001703F4" w:rsidP="001703F4">
      <w:pPr>
        <w:ind w:firstLine="700"/>
        <w:jc w:val="both"/>
        <w:rPr>
          <w:rFonts w:eastAsia="Calibri"/>
          <w:sz w:val="26"/>
          <w:szCs w:val="26"/>
        </w:rPr>
      </w:pPr>
      <w:r w:rsidRPr="0042496E">
        <w:rPr>
          <w:rFonts w:eastAsia="Calibri"/>
          <w:sz w:val="26"/>
          <w:szCs w:val="26"/>
        </w:rPr>
        <w:lastRenderedPageBreak/>
        <w:t xml:space="preserve">Пассажирский транспорт общего пользования – важнейшая составная часть инфраструктуры района. </w:t>
      </w:r>
    </w:p>
    <w:p w:rsidR="001703F4" w:rsidRPr="0042496E" w:rsidRDefault="001703F4" w:rsidP="001703F4">
      <w:pPr>
        <w:ind w:firstLine="700"/>
        <w:jc w:val="both"/>
        <w:rPr>
          <w:rFonts w:eastAsia="Calibri"/>
          <w:sz w:val="26"/>
          <w:szCs w:val="26"/>
        </w:rPr>
      </w:pPr>
      <w:r w:rsidRPr="0042496E">
        <w:rPr>
          <w:rFonts w:eastAsia="Calibri"/>
          <w:sz w:val="26"/>
          <w:szCs w:val="26"/>
        </w:rPr>
        <w:t>Муниципальные регулярные перевозки в Комсомольском муниципальном районе осуществляются  в  соответствии  с  заключенными муниципальными контрактами на право осуществления перевозок пассажиров на муниципальных регулярных маршрутах автомобильным транспортом, утвержденными расписаниями маршрутов и правилами организации пассажирских перевозок. Привлечение юридических и физических лиц к организации регулярных перевозок производится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44-ФЗ. Муниципальный контракт об организации регулярных перевозок заключается с юридическим или физическим лицом, признанным победителем.</w:t>
      </w:r>
    </w:p>
    <w:p w:rsidR="001703F4" w:rsidRPr="0042496E" w:rsidRDefault="001703F4" w:rsidP="001703F4">
      <w:pPr>
        <w:ind w:firstLine="700"/>
        <w:jc w:val="both"/>
        <w:rPr>
          <w:rFonts w:eastAsia="Calibri"/>
          <w:sz w:val="26"/>
          <w:szCs w:val="26"/>
        </w:rPr>
      </w:pPr>
      <w:r w:rsidRPr="0042496E">
        <w:rPr>
          <w:rFonts w:eastAsia="Calibri"/>
          <w:sz w:val="26"/>
          <w:szCs w:val="26"/>
        </w:rPr>
        <w:t xml:space="preserve">Наиболее сложной проблемой в обеспечении транспортного обслуживания населения в Комсомольском  муниципальном районе является большая отдаленность населенных пунктов (а, следовательно, высокие затраты на топливо) при малом количестве пассажиров (следовательно низкий доход от продажи билетов). </w:t>
      </w:r>
    </w:p>
    <w:p w:rsidR="001703F4" w:rsidRPr="0042496E" w:rsidRDefault="001703F4" w:rsidP="001703F4">
      <w:pPr>
        <w:ind w:firstLine="700"/>
        <w:jc w:val="both"/>
        <w:rPr>
          <w:rFonts w:eastAsia="Calibri"/>
          <w:sz w:val="26"/>
          <w:szCs w:val="26"/>
        </w:rPr>
      </w:pPr>
      <w:r w:rsidRPr="0042496E">
        <w:rPr>
          <w:rFonts w:eastAsia="Calibri"/>
          <w:sz w:val="26"/>
          <w:szCs w:val="26"/>
        </w:rPr>
        <w:t>Доходы перевозчика от эксплуатации транспорта при осуществлении перевозок пассажиров  автомобильным  транспортом  общего  пользования  пригородного  сообщения   по муниципальным регулируемым маршрутам  на  основании утвержденного тарифа не покрывают его расходов. Соответственно деятельность транспортного предприятия  является убыточной.</w:t>
      </w:r>
    </w:p>
    <w:p w:rsidR="001703F4" w:rsidRPr="0042496E" w:rsidRDefault="001703F4" w:rsidP="001703F4">
      <w:pPr>
        <w:ind w:firstLine="700"/>
        <w:jc w:val="both"/>
        <w:rPr>
          <w:rFonts w:eastAsia="Calibri"/>
          <w:sz w:val="26"/>
          <w:szCs w:val="26"/>
        </w:rPr>
      </w:pPr>
      <w:r w:rsidRPr="0042496E">
        <w:rPr>
          <w:rFonts w:eastAsia="Calibri"/>
          <w:sz w:val="26"/>
          <w:szCs w:val="26"/>
        </w:rPr>
        <w:t>Субсидия в целях возмещения части затрат на выполнение работ, связанных с осуществлением регулярных перевозок по регулируемым тарифам на муниципальных маршрутах определяется в соответствии с ч.12 ст. 22 Федерального закона №44-ФЗ. Для обоснования размера субсидии на возмещение части затрат используется расчет в сочетании с применением тарифного метода, так как цена 1 пассажиро-километра подлежит государственному регулированию (Департамент энергетики и тарифовИвановской области «Об установлении предельного максимального тарифа на регулярные перевозки пассажиров и багажа автомобильным транспортом общего пользования в межмуниципальном сообщении на территории Ивановской области»).</w:t>
      </w:r>
    </w:p>
    <w:p w:rsidR="001703F4" w:rsidRPr="0042496E" w:rsidRDefault="001703F4" w:rsidP="001703F4">
      <w:pPr>
        <w:ind w:firstLine="700"/>
        <w:jc w:val="both"/>
        <w:rPr>
          <w:rFonts w:eastAsia="Calibri"/>
          <w:sz w:val="26"/>
          <w:szCs w:val="26"/>
        </w:rPr>
      </w:pPr>
      <w:r w:rsidRPr="0042496E">
        <w:rPr>
          <w:rFonts w:eastAsia="Calibri"/>
          <w:sz w:val="26"/>
          <w:szCs w:val="26"/>
        </w:rPr>
        <w:t>Программа призвана обеспечить выполнение вопросов местного значения по созданию условий для предоставления транспортных услуг населению и организации транспортного обслуживания населения в границах Комсомольского района.</w:t>
      </w:r>
    </w:p>
    <w:p w:rsidR="001703F4" w:rsidRPr="0042496E" w:rsidRDefault="001703F4" w:rsidP="001703F4">
      <w:pPr>
        <w:ind w:firstLine="700"/>
        <w:jc w:val="both"/>
        <w:rPr>
          <w:rFonts w:eastAsia="Calibri"/>
          <w:sz w:val="26"/>
          <w:szCs w:val="26"/>
        </w:rPr>
      </w:pPr>
      <w:r w:rsidRPr="0042496E">
        <w:rPr>
          <w:rFonts w:eastAsia="Calibri"/>
          <w:sz w:val="26"/>
          <w:szCs w:val="26"/>
        </w:rPr>
        <w:t xml:space="preserve">Реализация предусмотренных программой задач и мероприятий осуществляется на основе </w:t>
      </w:r>
    </w:p>
    <w:p w:rsidR="001703F4" w:rsidRPr="0042496E" w:rsidRDefault="001703F4" w:rsidP="001703F4">
      <w:pPr>
        <w:ind w:firstLine="700"/>
        <w:jc w:val="both"/>
        <w:rPr>
          <w:rFonts w:eastAsia="Calibri"/>
          <w:sz w:val="26"/>
          <w:szCs w:val="26"/>
        </w:rPr>
      </w:pPr>
      <w:r w:rsidRPr="0042496E">
        <w:rPr>
          <w:rFonts w:eastAsia="Calibri"/>
          <w:sz w:val="26"/>
          <w:szCs w:val="26"/>
        </w:rPr>
        <w:t>– договора на право осуществления перевозок пассажиров на муниципальных регулярных маршрутах автомобильным транспортом, заключенного между Администрацией Комсомольского муниципального района и перевозчиком, осуществляющим пассажирские перевозки, определенным решением конкурсной комиссии по итогам проведения открытого конкурса;</w:t>
      </w:r>
    </w:p>
    <w:p w:rsidR="001703F4" w:rsidRPr="0042496E" w:rsidRDefault="001703F4" w:rsidP="001703F4">
      <w:pPr>
        <w:ind w:firstLine="700"/>
        <w:jc w:val="both"/>
        <w:rPr>
          <w:rFonts w:eastAsia="Calibri"/>
          <w:sz w:val="26"/>
          <w:szCs w:val="26"/>
        </w:rPr>
      </w:pPr>
      <w:r w:rsidRPr="0042496E">
        <w:rPr>
          <w:rFonts w:eastAsia="Calibri"/>
          <w:sz w:val="26"/>
          <w:szCs w:val="26"/>
        </w:rPr>
        <w:t>– порядка предоставления и расходования субсидии, выделяемой из районного бюджета на возмещение убытков, возникших вследствие регулирования тарифов на перевозку пассажиров на муниципальных маршрутах автомобильного транспорта.</w:t>
      </w:r>
    </w:p>
    <w:p w:rsidR="001703F4" w:rsidRPr="0042496E" w:rsidRDefault="001703F4" w:rsidP="001703F4">
      <w:pPr>
        <w:ind w:firstLine="700"/>
        <w:jc w:val="both"/>
        <w:rPr>
          <w:rFonts w:eastAsia="Calibri"/>
          <w:sz w:val="26"/>
          <w:szCs w:val="26"/>
        </w:rPr>
      </w:pPr>
      <w:r w:rsidRPr="0042496E">
        <w:rPr>
          <w:rFonts w:eastAsia="Calibri"/>
          <w:sz w:val="26"/>
          <w:szCs w:val="26"/>
        </w:rPr>
        <w:t>Субсидия в целях возмещения части затрат (</w:t>
      </w:r>
      <w:r w:rsidRPr="0042496E">
        <w:rPr>
          <w:rFonts w:eastAsia="Calibri"/>
          <w:sz w:val="26"/>
          <w:szCs w:val="26"/>
          <w:lang w:val="en-US"/>
        </w:rPr>
        <w:t>S</w:t>
      </w:r>
      <w:r w:rsidRPr="0042496E">
        <w:rPr>
          <w:rFonts w:eastAsia="Calibri"/>
          <w:sz w:val="26"/>
          <w:szCs w:val="26"/>
          <w:vertAlign w:val="subscript"/>
        </w:rPr>
        <w:t>субс</w:t>
      </w:r>
      <w:r w:rsidRPr="0042496E">
        <w:rPr>
          <w:rFonts w:eastAsia="Calibri"/>
          <w:sz w:val="26"/>
          <w:szCs w:val="26"/>
        </w:rPr>
        <w:t>), предоставляемая за счет средств бюджета муниципального района, является разницей между расчетным доходом перевозчика (</w:t>
      </w:r>
      <w:r w:rsidRPr="0042496E">
        <w:rPr>
          <w:rFonts w:eastAsia="Calibri"/>
          <w:sz w:val="26"/>
          <w:szCs w:val="26"/>
          <w:lang w:val="en-US"/>
        </w:rPr>
        <w:t>D</w:t>
      </w:r>
      <w:r w:rsidRPr="0042496E">
        <w:rPr>
          <w:rFonts w:eastAsia="Calibri"/>
          <w:sz w:val="26"/>
          <w:szCs w:val="26"/>
          <w:vertAlign w:val="subscript"/>
        </w:rPr>
        <w:t>расч</w:t>
      </w:r>
      <w:r w:rsidRPr="0042496E">
        <w:rPr>
          <w:rFonts w:eastAsia="Calibri"/>
          <w:sz w:val="26"/>
          <w:szCs w:val="26"/>
        </w:rPr>
        <w:t xml:space="preserve"> , исходя из тарифа за одну поездку) и ожидаемого дохода перевозчика (</w:t>
      </w:r>
      <w:r w:rsidRPr="0042496E">
        <w:rPr>
          <w:rFonts w:eastAsia="Calibri"/>
          <w:sz w:val="26"/>
          <w:szCs w:val="26"/>
          <w:lang w:val="en-US"/>
        </w:rPr>
        <w:t>D</w:t>
      </w:r>
      <w:r w:rsidRPr="0042496E">
        <w:rPr>
          <w:rFonts w:eastAsia="Calibri"/>
          <w:sz w:val="26"/>
          <w:szCs w:val="26"/>
          <w:vertAlign w:val="subscript"/>
        </w:rPr>
        <w:t>ожид</w:t>
      </w:r>
      <w:r w:rsidRPr="0042496E">
        <w:rPr>
          <w:rFonts w:eastAsia="Calibri"/>
          <w:sz w:val="26"/>
          <w:szCs w:val="26"/>
        </w:rPr>
        <w:t>, исходя из фактического объема перевезенных пассажиров):</w:t>
      </w:r>
    </w:p>
    <w:p w:rsidR="001703F4" w:rsidRPr="0042496E" w:rsidRDefault="001703F4" w:rsidP="001703F4">
      <w:pPr>
        <w:pStyle w:val="af"/>
        <w:numPr>
          <w:ilvl w:val="0"/>
          <w:numId w:val="3"/>
        </w:numPr>
        <w:jc w:val="both"/>
        <w:rPr>
          <w:rFonts w:eastAsia="Calibri"/>
          <w:b/>
          <w:i/>
          <w:sz w:val="26"/>
          <w:szCs w:val="26"/>
        </w:rPr>
      </w:pPr>
      <w:r w:rsidRPr="0042496E">
        <w:rPr>
          <w:rFonts w:eastAsia="Calibri"/>
          <w:b/>
          <w:i/>
          <w:sz w:val="26"/>
          <w:szCs w:val="26"/>
          <w:lang w:val="en-US"/>
        </w:rPr>
        <w:t>S</w:t>
      </w:r>
      <w:r w:rsidRPr="0042496E">
        <w:rPr>
          <w:rFonts w:eastAsia="Calibri"/>
          <w:b/>
          <w:i/>
          <w:sz w:val="26"/>
          <w:szCs w:val="26"/>
          <w:vertAlign w:val="subscript"/>
        </w:rPr>
        <w:t>субс</w:t>
      </w:r>
      <w:r w:rsidRPr="0042496E">
        <w:rPr>
          <w:rFonts w:eastAsia="Calibri"/>
          <w:b/>
          <w:i/>
          <w:sz w:val="26"/>
          <w:szCs w:val="26"/>
        </w:rPr>
        <w:t xml:space="preserve">= </w:t>
      </w:r>
      <w:r w:rsidRPr="0042496E">
        <w:rPr>
          <w:rFonts w:eastAsia="Calibri"/>
          <w:b/>
          <w:i/>
          <w:sz w:val="26"/>
          <w:szCs w:val="26"/>
          <w:lang w:val="en-US"/>
        </w:rPr>
        <w:t>D</w:t>
      </w:r>
      <w:r w:rsidRPr="0042496E">
        <w:rPr>
          <w:rFonts w:eastAsia="Calibri"/>
          <w:b/>
          <w:i/>
          <w:sz w:val="26"/>
          <w:szCs w:val="26"/>
          <w:vertAlign w:val="subscript"/>
        </w:rPr>
        <w:t>расч</w:t>
      </w:r>
      <w:r w:rsidRPr="0042496E">
        <w:rPr>
          <w:rFonts w:eastAsia="Calibri"/>
          <w:b/>
          <w:i/>
          <w:sz w:val="26"/>
          <w:szCs w:val="26"/>
        </w:rPr>
        <w:t xml:space="preserve"> - </w:t>
      </w:r>
      <w:r w:rsidRPr="0042496E">
        <w:rPr>
          <w:rFonts w:eastAsia="Calibri"/>
          <w:b/>
          <w:i/>
          <w:sz w:val="26"/>
          <w:szCs w:val="26"/>
          <w:lang w:val="en-US"/>
        </w:rPr>
        <w:t>D</w:t>
      </w:r>
      <w:r w:rsidRPr="0042496E">
        <w:rPr>
          <w:rFonts w:eastAsia="Calibri"/>
          <w:b/>
          <w:i/>
          <w:sz w:val="26"/>
          <w:szCs w:val="26"/>
          <w:vertAlign w:val="subscript"/>
        </w:rPr>
        <w:t>ожид</w:t>
      </w:r>
    </w:p>
    <w:p w:rsidR="001703F4" w:rsidRPr="0042496E" w:rsidRDefault="001703F4" w:rsidP="001703F4">
      <w:pPr>
        <w:ind w:firstLine="700"/>
        <w:jc w:val="both"/>
        <w:rPr>
          <w:rFonts w:eastAsia="Calibri"/>
          <w:sz w:val="26"/>
          <w:szCs w:val="26"/>
        </w:rPr>
      </w:pPr>
      <w:r w:rsidRPr="0042496E">
        <w:rPr>
          <w:rFonts w:eastAsia="Calibri"/>
          <w:sz w:val="26"/>
          <w:szCs w:val="26"/>
        </w:rPr>
        <w:lastRenderedPageBreak/>
        <w:t>Ожидаемый доход перевозчика зависит от протяженности маршрута (</w:t>
      </w:r>
      <w:r w:rsidRPr="0042496E">
        <w:rPr>
          <w:rFonts w:eastAsia="Calibri"/>
          <w:sz w:val="26"/>
          <w:szCs w:val="26"/>
          <w:lang w:val="en-US"/>
        </w:rPr>
        <w:t>L</w:t>
      </w:r>
      <w:r w:rsidRPr="0042496E">
        <w:rPr>
          <w:rFonts w:eastAsia="Calibri"/>
          <w:sz w:val="26"/>
          <w:szCs w:val="26"/>
          <w:vertAlign w:val="subscript"/>
        </w:rPr>
        <w:t>пр</w:t>
      </w:r>
      <w:r w:rsidRPr="0042496E">
        <w:rPr>
          <w:rFonts w:eastAsia="Calibri"/>
          <w:sz w:val="26"/>
          <w:szCs w:val="26"/>
        </w:rPr>
        <w:t>), утвержденного предельного максимального тарифа (</w:t>
      </w:r>
      <w:r w:rsidRPr="0042496E">
        <w:rPr>
          <w:rFonts w:eastAsia="Calibri"/>
          <w:sz w:val="26"/>
          <w:szCs w:val="26"/>
          <w:lang w:val="en-US"/>
        </w:rPr>
        <w:t>T</w:t>
      </w:r>
      <w:r w:rsidRPr="0042496E">
        <w:rPr>
          <w:rFonts w:eastAsia="Calibri"/>
          <w:sz w:val="26"/>
          <w:szCs w:val="26"/>
          <w:vertAlign w:val="subscript"/>
        </w:rPr>
        <w:t>тар</w:t>
      </w:r>
      <w:r w:rsidRPr="0042496E">
        <w:rPr>
          <w:rFonts w:eastAsia="Calibri"/>
          <w:sz w:val="26"/>
          <w:szCs w:val="26"/>
        </w:rPr>
        <w:t xml:space="preserve">) и </w:t>
      </w:r>
      <w:r w:rsidRPr="0042496E">
        <w:rPr>
          <w:rFonts w:eastAsia="Calibri"/>
          <w:b/>
          <w:sz w:val="26"/>
          <w:szCs w:val="26"/>
        </w:rPr>
        <w:t>фактического</w:t>
      </w:r>
      <w:r w:rsidRPr="0042496E">
        <w:rPr>
          <w:rFonts w:eastAsia="Calibri"/>
          <w:sz w:val="26"/>
          <w:szCs w:val="26"/>
        </w:rPr>
        <w:t xml:space="preserve"> объема перевезенных пассажиров (</w:t>
      </w:r>
      <w:r w:rsidRPr="0042496E">
        <w:rPr>
          <w:rFonts w:eastAsia="Calibri"/>
          <w:sz w:val="26"/>
          <w:szCs w:val="26"/>
          <w:lang w:val="en-US"/>
        </w:rPr>
        <w:t>V</w:t>
      </w:r>
      <w:r w:rsidRPr="0042496E">
        <w:rPr>
          <w:rFonts w:eastAsia="Calibri"/>
          <w:sz w:val="26"/>
          <w:szCs w:val="26"/>
          <w:vertAlign w:val="subscript"/>
        </w:rPr>
        <w:t>факт</w:t>
      </w:r>
      <w:r w:rsidRPr="0042496E">
        <w:rPr>
          <w:rFonts w:eastAsia="Calibri"/>
          <w:sz w:val="26"/>
          <w:szCs w:val="26"/>
        </w:rPr>
        <w:t xml:space="preserve">): </w:t>
      </w:r>
    </w:p>
    <w:p w:rsidR="001703F4" w:rsidRPr="0042496E" w:rsidRDefault="001703F4" w:rsidP="001703F4">
      <w:pPr>
        <w:ind w:firstLine="700"/>
        <w:jc w:val="both"/>
        <w:rPr>
          <w:rFonts w:eastAsia="Calibri"/>
          <w:sz w:val="26"/>
          <w:szCs w:val="26"/>
        </w:rPr>
      </w:pPr>
      <w:r w:rsidRPr="0042496E">
        <w:rPr>
          <w:rFonts w:eastAsia="Calibri"/>
          <w:b/>
          <w:i/>
          <w:sz w:val="26"/>
          <w:szCs w:val="26"/>
          <w:lang w:val="en-US"/>
        </w:rPr>
        <w:t>D</w:t>
      </w:r>
      <w:r w:rsidRPr="0042496E">
        <w:rPr>
          <w:rFonts w:eastAsia="Calibri"/>
          <w:b/>
          <w:i/>
          <w:sz w:val="26"/>
          <w:szCs w:val="26"/>
          <w:vertAlign w:val="subscript"/>
        </w:rPr>
        <w:t>ожид</w:t>
      </w:r>
      <w:r w:rsidRPr="0042496E">
        <w:rPr>
          <w:rFonts w:eastAsia="Calibri"/>
          <w:b/>
          <w:i/>
          <w:sz w:val="26"/>
          <w:szCs w:val="26"/>
        </w:rPr>
        <w:t>= (</w:t>
      </w:r>
      <w:r w:rsidRPr="0042496E">
        <w:rPr>
          <w:rFonts w:eastAsia="Calibri"/>
          <w:b/>
          <w:i/>
          <w:sz w:val="26"/>
          <w:szCs w:val="26"/>
          <w:lang w:val="en-US"/>
        </w:rPr>
        <w:t>L</w:t>
      </w:r>
      <w:r w:rsidRPr="0042496E">
        <w:rPr>
          <w:rFonts w:eastAsia="Calibri"/>
          <w:b/>
          <w:i/>
          <w:sz w:val="26"/>
          <w:szCs w:val="26"/>
          <w:vertAlign w:val="subscript"/>
        </w:rPr>
        <w:t>пр</w:t>
      </w:r>
      <w:r w:rsidRPr="0042496E">
        <w:rPr>
          <w:rFonts w:eastAsia="Calibri"/>
          <w:b/>
          <w:i/>
          <w:sz w:val="26"/>
          <w:szCs w:val="26"/>
        </w:rPr>
        <w:t>)х(</w:t>
      </w:r>
      <w:r w:rsidRPr="0042496E">
        <w:rPr>
          <w:rFonts w:eastAsia="Calibri"/>
          <w:b/>
          <w:i/>
          <w:sz w:val="26"/>
          <w:szCs w:val="26"/>
          <w:lang w:val="en-US"/>
        </w:rPr>
        <w:t>T</w:t>
      </w:r>
      <w:r w:rsidRPr="0042496E">
        <w:rPr>
          <w:rFonts w:eastAsia="Calibri"/>
          <w:b/>
          <w:i/>
          <w:sz w:val="26"/>
          <w:szCs w:val="26"/>
          <w:vertAlign w:val="subscript"/>
        </w:rPr>
        <w:t>тар</w:t>
      </w:r>
      <w:r w:rsidRPr="0042496E">
        <w:rPr>
          <w:rFonts w:eastAsia="Calibri"/>
          <w:b/>
          <w:i/>
          <w:sz w:val="26"/>
          <w:szCs w:val="26"/>
        </w:rPr>
        <w:t>)х(</w:t>
      </w:r>
      <w:r w:rsidRPr="0042496E">
        <w:rPr>
          <w:rFonts w:eastAsia="Calibri"/>
          <w:b/>
          <w:i/>
          <w:sz w:val="26"/>
          <w:szCs w:val="26"/>
          <w:lang w:val="en-US"/>
        </w:rPr>
        <w:t>V</w:t>
      </w:r>
      <w:r w:rsidRPr="0042496E">
        <w:rPr>
          <w:rFonts w:eastAsia="Calibri"/>
          <w:b/>
          <w:i/>
          <w:sz w:val="26"/>
          <w:szCs w:val="26"/>
          <w:vertAlign w:val="subscript"/>
        </w:rPr>
        <w:t>факт</w:t>
      </w:r>
      <w:r w:rsidRPr="0042496E">
        <w:rPr>
          <w:rFonts w:eastAsia="Calibri"/>
          <w:b/>
          <w:i/>
          <w:sz w:val="26"/>
          <w:szCs w:val="26"/>
        </w:rPr>
        <w:t>)</w:t>
      </w:r>
    </w:p>
    <w:p w:rsidR="001703F4" w:rsidRPr="0042496E" w:rsidRDefault="001703F4" w:rsidP="001703F4">
      <w:pPr>
        <w:ind w:firstLine="700"/>
        <w:jc w:val="both"/>
        <w:rPr>
          <w:rFonts w:eastAsia="Calibri"/>
          <w:sz w:val="26"/>
          <w:szCs w:val="26"/>
        </w:rPr>
      </w:pPr>
      <w:r w:rsidRPr="0042496E">
        <w:rPr>
          <w:rFonts w:eastAsia="Calibri"/>
          <w:sz w:val="26"/>
          <w:szCs w:val="26"/>
        </w:rPr>
        <w:t>В свою очередь, расчетный доход перевозчика определяется исходя из протяженности маршрута (</w:t>
      </w:r>
      <w:r w:rsidRPr="0042496E">
        <w:rPr>
          <w:rFonts w:eastAsia="Calibri"/>
          <w:sz w:val="26"/>
          <w:szCs w:val="26"/>
          <w:lang w:val="en-US"/>
        </w:rPr>
        <w:t>L</w:t>
      </w:r>
      <w:r w:rsidRPr="0042496E">
        <w:rPr>
          <w:rFonts w:eastAsia="Calibri"/>
          <w:sz w:val="26"/>
          <w:szCs w:val="26"/>
          <w:vertAlign w:val="subscript"/>
        </w:rPr>
        <w:t>пр</w:t>
      </w:r>
      <w:r w:rsidRPr="0042496E">
        <w:rPr>
          <w:rFonts w:eastAsia="Calibri"/>
          <w:sz w:val="26"/>
          <w:szCs w:val="26"/>
        </w:rPr>
        <w:t>), утвержденного предельного максимального тарифа (</w:t>
      </w:r>
      <w:r w:rsidRPr="0042496E">
        <w:rPr>
          <w:rFonts w:eastAsia="Calibri"/>
          <w:sz w:val="26"/>
          <w:szCs w:val="26"/>
          <w:lang w:val="en-US"/>
        </w:rPr>
        <w:t>T</w:t>
      </w:r>
      <w:r w:rsidRPr="0042496E">
        <w:rPr>
          <w:rFonts w:eastAsia="Calibri"/>
          <w:sz w:val="26"/>
          <w:szCs w:val="26"/>
          <w:vertAlign w:val="subscript"/>
        </w:rPr>
        <w:t>тар</w:t>
      </w:r>
      <w:r w:rsidRPr="0042496E">
        <w:rPr>
          <w:rFonts w:eastAsia="Calibri"/>
          <w:sz w:val="26"/>
          <w:szCs w:val="26"/>
        </w:rPr>
        <w:t xml:space="preserve">) и </w:t>
      </w:r>
      <w:r w:rsidRPr="0042496E">
        <w:rPr>
          <w:rFonts w:eastAsia="Calibri"/>
          <w:b/>
          <w:sz w:val="26"/>
          <w:szCs w:val="26"/>
        </w:rPr>
        <w:t>максимально возможного количества</w:t>
      </w:r>
      <w:r w:rsidRPr="0042496E">
        <w:rPr>
          <w:rFonts w:eastAsia="Calibri"/>
          <w:sz w:val="26"/>
          <w:szCs w:val="26"/>
        </w:rPr>
        <w:t xml:space="preserve"> перевезенных пассажиров(</w:t>
      </w:r>
      <w:r w:rsidRPr="0042496E">
        <w:rPr>
          <w:rFonts w:eastAsia="Calibri"/>
          <w:sz w:val="26"/>
          <w:szCs w:val="26"/>
          <w:lang w:val="en-US"/>
        </w:rPr>
        <w:t>V</w:t>
      </w:r>
      <w:r w:rsidRPr="0042496E">
        <w:rPr>
          <w:rFonts w:eastAsia="Calibri"/>
          <w:sz w:val="26"/>
          <w:szCs w:val="26"/>
          <w:vertAlign w:val="subscript"/>
        </w:rPr>
        <w:t>макс</w:t>
      </w:r>
      <w:r w:rsidRPr="0042496E">
        <w:rPr>
          <w:rFonts w:eastAsia="Calibri"/>
          <w:sz w:val="26"/>
          <w:szCs w:val="26"/>
        </w:rPr>
        <w:t>):</w:t>
      </w:r>
    </w:p>
    <w:p w:rsidR="001703F4" w:rsidRPr="0042496E" w:rsidRDefault="001703F4" w:rsidP="001703F4">
      <w:pPr>
        <w:ind w:firstLine="700"/>
        <w:jc w:val="both"/>
        <w:rPr>
          <w:rFonts w:eastAsia="Calibri"/>
          <w:sz w:val="26"/>
          <w:szCs w:val="26"/>
          <w:vertAlign w:val="subscript"/>
        </w:rPr>
      </w:pPr>
      <w:r w:rsidRPr="0042496E">
        <w:rPr>
          <w:rFonts w:eastAsia="Calibri"/>
          <w:b/>
          <w:i/>
          <w:sz w:val="26"/>
          <w:szCs w:val="26"/>
          <w:lang w:val="en-US"/>
        </w:rPr>
        <w:t>D</w:t>
      </w:r>
      <w:r w:rsidRPr="0042496E">
        <w:rPr>
          <w:rFonts w:eastAsia="Calibri"/>
          <w:b/>
          <w:i/>
          <w:sz w:val="26"/>
          <w:szCs w:val="26"/>
          <w:vertAlign w:val="subscript"/>
        </w:rPr>
        <w:t>расч</w:t>
      </w:r>
      <w:r w:rsidRPr="0042496E">
        <w:rPr>
          <w:rFonts w:eastAsia="Calibri"/>
          <w:b/>
          <w:i/>
          <w:sz w:val="26"/>
          <w:szCs w:val="26"/>
        </w:rPr>
        <w:t>=(</w:t>
      </w:r>
      <w:r w:rsidRPr="0042496E">
        <w:rPr>
          <w:rFonts w:eastAsia="Calibri"/>
          <w:b/>
          <w:i/>
          <w:sz w:val="26"/>
          <w:szCs w:val="26"/>
          <w:lang w:val="en-US"/>
        </w:rPr>
        <w:t>L</w:t>
      </w:r>
      <w:r w:rsidRPr="0042496E">
        <w:rPr>
          <w:rFonts w:eastAsia="Calibri"/>
          <w:b/>
          <w:i/>
          <w:sz w:val="26"/>
          <w:szCs w:val="26"/>
          <w:vertAlign w:val="subscript"/>
        </w:rPr>
        <w:t>пр</w:t>
      </w:r>
      <w:r w:rsidRPr="0042496E">
        <w:rPr>
          <w:rFonts w:eastAsia="Calibri"/>
          <w:b/>
          <w:i/>
          <w:sz w:val="26"/>
          <w:szCs w:val="26"/>
        </w:rPr>
        <w:t>)х(</w:t>
      </w:r>
      <w:r w:rsidRPr="0042496E">
        <w:rPr>
          <w:rFonts w:eastAsia="Calibri"/>
          <w:b/>
          <w:i/>
          <w:sz w:val="26"/>
          <w:szCs w:val="26"/>
          <w:lang w:val="en-US"/>
        </w:rPr>
        <w:t>T</w:t>
      </w:r>
      <w:r w:rsidRPr="0042496E">
        <w:rPr>
          <w:rFonts w:eastAsia="Calibri"/>
          <w:b/>
          <w:i/>
          <w:sz w:val="26"/>
          <w:szCs w:val="26"/>
          <w:vertAlign w:val="subscript"/>
        </w:rPr>
        <w:t>тар</w:t>
      </w:r>
      <w:r w:rsidRPr="0042496E">
        <w:rPr>
          <w:rFonts w:eastAsia="Calibri"/>
          <w:b/>
          <w:i/>
          <w:sz w:val="26"/>
          <w:szCs w:val="26"/>
        </w:rPr>
        <w:t>)х(</w:t>
      </w:r>
      <w:r w:rsidRPr="0042496E">
        <w:rPr>
          <w:rFonts w:eastAsia="Calibri"/>
          <w:b/>
          <w:i/>
          <w:sz w:val="26"/>
          <w:szCs w:val="26"/>
          <w:lang w:val="en-US"/>
        </w:rPr>
        <w:t>V</w:t>
      </w:r>
      <w:r w:rsidRPr="0042496E">
        <w:rPr>
          <w:rFonts w:eastAsia="Calibri"/>
          <w:b/>
          <w:i/>
          <w:sz w:val="26"/>
          <w:szCs w:val="26"/>
          <w:vertAlign w:val="subscript"/>
        </w:rPr>
        <w:t>макс</w:t>
      </w:r>
      <w:r w:rsidRPr="0042496E">
        <w:rPr>
          <w:rFonts w:eastAsia="Calibri"/>
          <w:b/>
          <w:i/>
          <w:sz w:val="26"/>
          <w:szCs w:val="26"/>
        </w:rPr>
        <w:t>)</w:t>
      </w:r>
      <w:r w:rsidRPr="0042496E">
        <w:rPr>
          <w:rFonts w:eastAsia="Calibri"/>
          <w:i/>
          <w:sz w:val="26"/>
          <w:szCs w:val="26"/>
        </w:rPr>
        <w:t>,</w:t>
      </w:r>
      <w:r w:rsidRPr="0042496E">
        <w:rPr>
          <w:rFonts w:eastAsia="Calibri"/>
          <w:sz w:val="26"/>
          <w:szCs w:val="26"/>
        </w:rPr>
        <w:t>где (</w:t>
      </w:r>
      <w:r w:rsidRPr="0042496E">
        <w:rPr>
          <w:rFonts w:eastAsia="Calibri"/>
          <w:sz w:val="26"/>
          <w:szCs w:val="26"/>
          <w:lang w:val="en-US"/>
        </w:rPr>
        <w:t>V</w:t>
      </w:r>
      <w:r w:rsidRPr="0042496E">
        <w:rPr>
          <w:rFonts w:eastAsia="Calibri"/>
          <w:b/>
          <w:sz w:val="26"/>
          <w:szCs w:val="26"/>
          <w:vertAlign w:val="subscript"/>
        </w:rPr>
        <w:t>макс</w:t>
      </w:r>
      <w:r w:rsidRPr="0042496E">
        <w:rPr>
          <w:rFonts w:eastAsia="Calibri"/>
          <w:sz w:val="26"/>
          <w:szCs w:val="26"/>
        </w:rPr>
        <w:t>)=</w:t>
      </w:r>
      <w:r w:rsidRPr="0042496E">
        <w:rPr>
          <w:rFonts w:eastAsia="Calibri"/>
          <w:sz w:val="26"/>
          <w:szCs w:val="26"/>
          <w:lang w:val="en-US"/>
        </w:rPr>
        <w:t>N</w:t>
      </w:r>
      <w:r w:rsidRPr="0042496E">
        <w:rPr>
          <w:rFonts w:eastAsia="Calibri"/>
          <w:sz w:val="26"/>
          <w:szCs w:val="26"/>
          <w:vertAlign w:val="subscript"/>
        </w:rPr>
        <w:t>(количество рейсов)</w:t>
      </w:r>
      <w:r w:rsidRPr="0042496E">
        <w:rPr>
          <w:rFonts w:eastAsia="Calibri"/>
          <w:sz w:val="26"/>
          <w:szCs w:val="26"/>
        </w:rPr>
        <w:t>хМ</w:t>
      </w:r>
      <w:r w:rsidRPr="0042496E">
        <w:rPr>
          <w:rFonts w:eastAsia="Calibri"/>
          <w:sz w:val="26"/>
          <w:szCs w:val="26"/>
          <w:vertAlign w:val="subscript"/>
        </w:rPr>
        <w:t>(вместимость автобуса)</w:t>
      </w:r>
    </w:p>
    <w:p w:rsidR="001703F4" w:rsidRPr="0042496E" w:rsidRDefault="001703F4" w:rsidP="001703F4">
      <w:pPr>
        <w:ind w:firstLine="700"/>
        <w:jc w:val="both"/>
        <w:rPr>
          <w:rFonts w:eastAsia="Calibri"/>
          <w:szCs w:val="28"/>
        </w:rPr>
      </w:pPr>
      <w:r w:rsidRPr="0042496E">
        <w:rPr>
          <w:rFonts w:eastAsia="Calibri"/>
          <w:sz w:val="26"/>
          <w:szCs w:val="26"/>
        </w:rPr>
        <w:t>Администрация Комсомольского муниципального района перечисляет субсидии в соответствии с предоставленными документами на финансирование, кассовым планом и лимитами бюджетных обязательств на счет Предприятия – перевозчика пассажиров с лицевого счета Администрации Комсомольского муниципального района, открытого в Комсомольском отделении УФК по Ивановской области, в пределах средств предусмотренных в бюджете Комсомольского муниципального района</w:t>
      </w:r>
      <w:r w:rsidRPr="0020137E">
        <w:rPr>
          <w:rFonts w:eastAsia="Calibri"/>
          <w:sz w:val="24"/>
        </w:rPr>
        <w:t>.</w:t>
      </w:r>
    </w:p>
    <w:p w:rsidR="001703F4" w:rsidRPr="0042496E" w:rsidRDefault="001703F4" w:rsidP="001703F4">
      <w:pPr>
        <w:widowControl w:val="0"/>
        <w:autoSpaceDE w:val="0"/>
        <w:autoSpaceDN w:val="0"/>
        <w:adjustRightInd w:val="0"/>
        <w:outlineLvl w:val="2"/>
        <w:rPr>
          <w:rFonts w:eastAsia="Calibri"/>
          <w:b/>
          <w:szCs w:val="28"/>
        </w:rPr>
      </w:pPr>
      <w:r w:rsidRPr="0042496E">
        <w:rPr>
          <w:rFonts w:eastAsia="Calibri"/>
          <w:b/>
          <w:szCs w:val="28"/>
        </w:rPr>
        <w:t>3. Целевые индикаторы (показатели) подпрограммы</w:t>
      </w:r>
    </w:p>
    <w:p w:rsidR="001703F4" w:rsidRDefault="001703F4" w:rsidP="001703F4">
      <w:pPr>
        <w:widowControl w:val="0"/>
        <w:autoSpaceDE w:val="0"/>
        <w:autoSpaceDN w:val="0"/>
        <w:adjustRightInd w:val="0"/>
        <w:ind w:firstLine="540"/>
        <w:jc w:val="both"/>
        <w:rPr>
          <w:rFonts w:eastAsia="Calibri"/>
          <w:sz w:val="24"/>
          <w:szCs w:val="28"/>
        </w:rPr>
      </w:pPr>
    </w:p>
    <w:p w:rsidR="001703F4" w:rsidRPr="0042496E" w:rsidRDefault="001703F4" w:rsidP="001703F4">
      <w:pPr>
        <w:widowControl w:val="0"/>
        <w:autoSpaceDE w:val="0"/>
        <w:autoSpaceDN w:val="0"/>
        <w:adjustRightInd w:val="0"/>
        <w:ind w:firstLine="540"/>
        <w:jc w:val="both"/>
        <w:rPr>
          <w:rFonts w:eastAsia="Calibri"/>
          <w:sz w:val="26"/>
          <w:szCs w:val="26"/>
        </w:rPr>
      </w:pPr>
      <w:r w:rsidRPr="0042496E">
        <w:rPr>
          <w:rFonts w:eastAsia="Calibri"/>
          <w:sz w:val="26"/>
          <w:szCs w:val="26"/>
        </w:rPr>
        <w:t>Реализация подпрограммы предполагает получение следующих результатов - сохранить количество маршрутов и рейсов по перевозкам пассажиров по Комсомольскому муниципальному району.</w:t>
      </w:r>
    </w:p>
    <w:p w:rsidR="001703F4" w:rsidRDefault="001703F4" w:rsidP="001703F4">
      <w:pPr>
        <w:widowControl w:val="0"/>
        <w:autoSpaceDE w:val="0"/>
        <w:autoSpaceDN w:val="0"/>
        <w:adjustRightInd w:val="0"/>
        <w:ind w:firstLine="540"/>
        <w:rPr>
          <w:rFonts w:eastAsia="Calibri"/>
          <w:b/>
          <w:sz w:val="24"/>
          <w:szCs w:val="28"/>
        </w:rPr>
      </w:pPr>
    </w:p>
    <w:p w:rsidR="001703F4" w:rsidRPr="0042496E" w:rsidRDefault="001703F4" w:rsidP="001703F4">
      <w:pPr>
        <w:widowControl w:val="0"/>
        <w:autoSpaceDE w:val="0"/>
        <w:autoSpaceDN w:val="0"/>
        <w:adjustRightInd w:val="0"/>
        <w:ind w:firstLine="540"/>
        <w:rPr>
          <w:rFonts w:eastAsia="Calibri"/>
          <w:b/>
          <w:szCs w:val="28"/>
        </w:rPr>
      </w:pPr>
      <w:r w:rsidRPr="0042496E">
        <w:rPr>
          <w:rFonts w:eastAsia="Calibri"/>
          <w:b/>
          <w:szCs w:val="28"/>
        </w:rPr>
        <w:t>Перечень целевых индикаторов (показателей) подпрограммы</w:t>
      </w:r>
    </w:p>
    <w:p w:rsidR="001703F4" w:rsidRDefault="001703F4" w:rsidP="001703F4">
      <w:pPr>
        <w:widowControl w:val="0"/>
        <w:autoSpaceDE w:val="0"/>
        <w:autoSpaceDN w:val="0"/>
        <w:adjustRightInd w:val="0"/>
        <w:ind w:firstLine="540"/>
        <w:jc w:val="right"/>
        <w:rPr>
          <w:rFonts w:eastAsia="Calibri"/>
          <w:b/>
        </w:rPr>
      </w:pPr>
    </w:p>
    <w:p w:rsidR="001703F4" w:rsidRDefault="001703F4" w:rsidP="001703F4">
      <w:pPr>
        <w:widowControl w:val="0"/>
        <w:autoSpaceDE w:val="0"/>
        <w:autoSpaceDN w:val="0"/>
        <w:adjustRightInd w:val="0"/>
        <w:ind w:firstLine="540"/>
        <w:jc w:val="right"/>
        <w:rPr>
          <w:rFonts w:eastAsia="Calibri"/>
          <w:b/>
        </w:rPr>
      </w:pPr>
      <w:r w:rsidRPr="00734915">
        <w:rPr>
          <w:rFonts w:eastAsia="Calibri"/>
          <w:b/>
        </w:rPr>
        <w:t>Таблица 1</w:t>
      </w:r>
    </w:p>
    <w:p w:rsidR="001703F4" w:rsidRPr="00734915" w:rsidRDefault="001703F4" w:rsidP="001703F4">
      <w:pPr>
        <w:widowControl w:val="0"/>
        <w:autoSpaceDE w:val="0"/>
        <w:autoSpaceDN w:val="0"/>
        <w:adjustRightInd w:val="0"/>
        <w:ind w:firstLine="540"/>
        <w:jc w:val="right"/>
        <w:rPr>
          <w:rFonts w:eastAsia="Calibri"/>
        </w:rPr>
      </w:pP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529"/>
        <w:gridCol w:w="689"/>
        <w:gridCol w:w="861"/>
        <w:gridCol w:w="1033"/>
        <w:gridCol w:w="1171"/>
        <w:gridCol w:w="1221"/>
        <w:gridCol w:w="1223"/>
      </w:tblGrid>
      <w:tr w:rsidR="001703F4" w:rsidRPr="0042496E" w:rsidTr="007E646E">
        <w:trPr>
          <w:trHeight w:val="400"/>
        </w:trPr>
        <w:tc>
          <w:tcPr>
            <w:tcW w:w="675" w:type="dxa"/>
            <w:vMerge w:val="restart"/>
          </w:tcPr>
          <w:p w:rsidR="001703F4" w:rsidRPr="0042496E" w:rsidRDefault="001703F4" w:rsidP="007E646E">
            <w:pPr>
              <w:rPr>
                <w:rFonts w:eastAsia="Calibri"/>
                <w:sz w:val="24"/>
                <w:szCs w:val="24"/>
              </w:rPr>
            </w:pPr>
          </w:p>
          <w:p w:rsidR="001703F4" w:rsidRPr="0042496E" w:rsidRDefault="001703F4" w:rsidP="007E646E">
            <w:pPr>
              <w:rPr>
                <w:rFonts w:eastAsia="Calibri"/>
                <w:sz w:val="24"/>
                <w:szCs w:val="24"/>
              </w:rPr>
            </w:pPr>
            <w:r w:rsidRPr="0042496E">
              <w:rPr>
                <w:rFonts w:eastAsia="Calibri"/>
                <w:sz w:val="24"/>
                <w:szCs w:val="24"/>
              </w:rPr>
              <w:t>№</w:t>
            </w:r>
          </w:p>
        </w:tc>
        <w:tc>
          <w:tcPr>
            <w:tcW w:w="2529" w:type="dxa"/>
            <w:vMerge w:val="restart"/>
          </w:tcPr>
          <w:p w:rsidR="001703F4" w:rsidRPr="0042496E" w:rsidRDefault="001703F4" w:rsidP="007E646E">
            <w:pPr>
              <w:rPr>
                <w:rFonts w:eastAsia="Calibri"/>
                <w:sz w:val="24"/>
                <w:szCs w:val="24"/>
              </w:rPr>
            </w:pPr>
            <w:r w:rsidRPr="0042496E">
              <w:rPr>
                <w:rFonts w:eastAsia="Calibri"/>
                <w:sz w:val="24"/>
                <w:szCs w:val="24"/>
              </w:rPr>
              <w:t>Задачи и показатели результативности</w:t>
            </w:r>
          </w:p>
        </w:tc>
        <w:tc>
          <w:tcPr>
            <w:tcW w:w="689" w:type="dxa"/>
            <w:vMerge w:val="restart"/>
          </w:tcPr>
          <w:p w:rsidR="001703F4" w:rsidRPr="0042496E" w:rsidRDefault="001703F4" w:rsidP="007E646E">
            <w:pPr>
              <w:rPr>
                <w:rFonts w:eastAsia="Calibri"/>
                <w:sz w:val="24"/>
                <w:szCs w:val="24"/>
              </w:rPr>
            </w:pPr>
            <w:r w:rsidRPr="0042496E">
              <w:rPr>
                <w:rFonts w:eastAsia="Calibri"/>
                <w:sz w:val="24"/>
                <w:szCs w:val="24"/>
              </w:rPr>
              <w:t>Ед. изм.</w:t>
            </w:r>
          </w:p>
        </w:tc>
        <w:tc>
          <w:tcPr>
            <w:tcW w:w="5509" w:type="dxa"/>
            <w:gridSpan w:val="5"/>
          </w:tcPr>
          <w:p w:rsidR="001703F4" w:rsidRPr="0042496E" w:rsidRDefault="001703F4" w:rsidP="007E646E">
            <w:pPr>
              <w:rPr>
                <w:rFonts w:eastAsia="Calibri"/>
                <w:sz w:val="24"/>
                <w:szCs w:val="24"/>
              </w:rPr>
            </w:pPr>
            <w:r w:rsidRPr="0042496E">
              <w:rPr>
                <w:rFonts w:eastAsia="Calibri"/>
                <w:sz w:val="24"/>
                <w:szCs w:val="24"/>
              </w:rPr>
              <w:t>Значения целевых индикаторов (показателей)</w:t>
            </w:r>
          </w:p>
        </w:tc>
      </w:tr>
      <w:tr w:rsidR="001703F4" w:rsidRPr="0042496E" w:rsidTr="007E646E">
        <w:trPr>
          <w:trHeight w:val="400"/>
        </w:trPr>
        <w:tc>
          <w:tcPr>
            <w:tcW w:w="675" w:type="dxa"/>
            <w:vMerge/>
          </w:tcPr>
          <w:p w:rsidR="001703F4" w:rsidRPr="0042496E" w:rsidRDefault="001703F4" w:rsidP="007E646E">
            <w:pPr>
              <w:jc w:val="both"/>
              <w:rPr>
                <w:rFonts w:eastAsia="Calibri"/>
                <w:sz w:val="24"/>
                <w:szCs w:val="24"/>
              </w:rPr>
            </w:pPr>
          </w:p>
        </w:tc>
        <w:tc>
          <w:tcPr>
            <w:tcW w:w="2529" w:type="dxa"/>
            <w:vMerge/>
          </w:tcPr>
          <w:p w:rsidR="001703F4" w:rsidRPr="0042496E" w:rsidRDefault="001703F4" w:rsidP="007E646E">
            <w:pPr>
              <w:jc w:val="both"/>
              <w:rPr>
                <w:rFonts w:eastAsia="Calibri"/>
                <w:sz w:val="24"/>
                <w:szCs w:val="24"/>
              </w:rPr>
            </w:pPr>
          </w:p>
        </w:tc>
        <w:tc>
          <w:tcPr>
            <w:tcW w:w="689" w:type="dxa"/>
            <w:vMerge/>
          </w:tcPr>
          <w:p w:rsidR="001703F4" w:rsidRPr="0042496E" w:rsidRDefault="001703F4" w:rsidP="007E646E">
            <w:pPr>
              <w:jc w:val="both"/>
              <w:rPr>
                <w:rFonts w:eastAsia="Calibri"/>
                <w:sz w:val="24"/>
                <w:szCs w:val="24"/>
              </w:rPr>
            </w:pPr>
          </w:p>
        </w:tc>
        <w:tc>
          <w:tcPr>
            <w:tcW w:w="861" w:type="dxa"/>
          </w:tcPr>
          <w:p w:rsidR="001703F4" w:rsidRPr="0042496E" w:rsidRDefault="001703F4" w:rsidP="007E646E">
            <w:pPr>
              <w:rPr>
                <w:rFonts w:eastAsia="Calibri"/>
                <w:sz w:val="24"/>
                <w:szCs w:val="24"/>
              </w:rPr>
            </w:pPr>
          </w:p>
        </w:tc>
        <w:tc>
          <w:tcPr>
            <w:tcW w:w="1033" w:type="dxa"/>
          </w:tcPr>
          <w:p w:rsidR="001703F4" w:rsidRPr="0042496E" w:rsidRDefault="001703F4" w:rsidP="007E646E">
            <w:pPr>
              <w:rPr>
                <w:rFonts w:eastAsia="Calibri"/>
                <w:sz w:val="24"/>
                <w:szCs w:val="24"/>
              </w:rPr>
            </w:pPr>
            <w:r w:rsidRPr="0042496E">
              <w:rPr>
                <w:rFonts w:eastAsia="Calibri"/>
                <w:sz w:val="24"/>
                <w:szCs w:val="24"/>
              </w:rPr>
              <w:t>2016 г</w:t>
            </w:r>
          </w:p>
        </w:tc>
        <w:tc>
          <w:tcPr>
            <w:tcW w:w="1171" w:type="dxa"/>
          </w:tcPr>
          <w:p w:rsidR="001703F4" w:rsidRPr="0042496E" w:rsidRDefault="001703F4" w:rsidP="007E646E">
            <w:pPr>
              <w:rPr>
                <w:rFonts w:eastAsia="Calibri"/>
                <w:sz w:val="24"/>
                <w:szCs w:val="24"/>
              </w:rPr>
            </w:pPr>
            <w:r w:rsidRPr="0042496E">
              <w:rPr>
                <w:rFonts w:eastAsia="Calibri"/>
                <w:sz w:val="24"/>
                <w:szCs w:val="24"/>
              </w:rPr>
              <w:t>2017г</w:t>
            </w:r>
          </w:p>
        </w:tc>
        <w:tc>
          <w:tcPr>
            <w:tcW w:w="1221" w:type="dxa"/>
          </w:tcPr>
          <w:p w:rsidR="001703F4" w:rsidRPr="0042496E" w:rsidRDefault="001703F4" w:rsidP="007E646E">
            <w:pPr>
              <w:rPr>
                <w:rFonts w:eastAsia="Calibri"/>
                <w:sz w:val="24"/>
                <w:szCs w:val="24"/>
              </w:rPr>
            </w:pPr>
            <w:r w:rsidRPr="0042496E">
              <w:rPr>
                <w:rFonts w:eastAsia="Calibri"/>
                <w:sz w:val="24"/>
                <w:szCs w:val="24"/>
              </w:rPr>
              <w:t>2018г</w:t>
            </w:r>
          </w:p>
        </w:tc>
        <w:tc>
          <w:tcPr>
            <w:tcW w:w="1223" w:type="dxa"/>
          </w:tcPr>
          <w:p w:rsidR="001703F4" w:rsidRPr="0042496E" w:rsidRDefault="001703F4" w:rsidP="007E646E">
            <w:pPr>
              <w:rPr>
                <w:rFonts w:eastAsia="Calibri"/>
                <w:sz w:val="24"/>
                <w:szCs w:val="24"/>
              </w:rPr>
            </w:pPr>
            <w:r w:rsidRPr="0042496E">
              <w:rPr>
                <w:rFonts w:eastAsia="Calibri"/>
                <w:sz w:val="24"/>
                <w:szCs w:val="24"/>
              </w:rPr>
              <w:t>2019г</w:t>
            </w:r>
          </w:p>
        </w:tc>
      </w:tr>
      <w:tr w:rsidR="001703F4" w:rsidRPr="0042496E" w:rsidTr="007E646E">
        <w:trPr>
          <w:trHeight w:val="680"/>
        </w:trPr>
        <w:tc>
          <w:tcPr>
            <w:tcW w:w="675" w:type="dxa"/>
          </w:tcPr>
          <w:p w:rsidR="001703F4" w:rsidRPr="0042496E" w:rsidRDefault="001703F4" w:rsidP="007E646E">
            <w:pPr>
              <w:jc w:val="both"/>
              <w:rPr>
                <w:rFonts w:eastAsia="Calibri"/>
                <w:sz w:val="24"/>
                <w:szCs w:val="24"/>
              </w:rPr>
            </w:pPr>
            <w:r w:rsidRPr="0042496E">
              <w:rPr>
                <w:rFonts w:eastAsia="Calibri"/>
                <w:sz w:val="24"/>
                <w:szCs w:val="24"/>
              </w:rPr>
              <w:t>1.1</w:t>
            </w:r>
          </w:p>
        </w:tc>
        <w:tc>
          <w:tcPr>
            <w:tcW w:w="2529" w:type="dxa"/>
          </w:tcPr>
          <w:p w:rsidR="001703F4" w:rsidRPr="0042496E" w:rsidRDefault="001703F4" w:rsidP="007E646E">
            <w:pPr>
              <w:jc w:val="both"/>
              <w:rPr>
                <w:rFonts w:eastAsia="Calibri"/>
                <w:sz w:val="24"/>
                <w:szCs w:val="24"/>
              </w:rPr>
            </w:pPr>
            <w:r w:rsidRPr="0042496E">
              <w:rPr>
                <w:rFonts w:eastAsia="Calibri"/>
                <w:sz w:val="24"/>
                <w:szCs w:val="24"/>
              </w:rPr>
              <w:t xml:space="preserve">Регулярные маршруты </w:t>
            </w:r>
          </w:p>
        </w:tc>
        <w:tc>
          <w:tcPr>
            <w:tcW w:w="689" w:type="dxa"/>
          </w:tcPr>
          <w:p w:rsidR="001703F4" w:rsidRPr="0042496E" w:rsidRDefault="001703F4" w:rsidP="007E646E">
            <w:pPr>
              <w:rPr>
                <w:rFonts w:eastAsia="Calibri"/>
                <w:sz w:val="24"/>
                <w:szCs w:val="24"/>
              </w:rPr>
            </w:pPr>
            <w:r w:rsidRPr="0042496E">
              <w:rPr>
                <w:rFonts w:eastAsia="Calibri"/>
                <w:sz w:val="24"/>
                <w:szCs w:val="24"/>
              </w:rPr>
              <w:t>к-во шт</w:t>
            </w:r>
          </w:p>
        </w:tc>
        <w:tc>
          <w:tcPr>
            <w:tcW w:w="861" w:type="dxa"/>
          </w:tcPr>
          <w:p w:rsidR="001703F4" w:rsidRPr="0042496E" w:rsidRDefault="001703F4" w:rsidP="007E646E">
            <w:pPr>
              <w:rPr>
                <w:rFonts w:eastAsia="Calibri"/>
                <w:sz w:val="24"/>
                <w:szCs w:val="24"/>
              </w:rPr>
            </w:pPr>
          </w:p>
        </w:tc>
        <w:tc>
          <w:tcPr>
            <w:tcW w:w="1033" w:type="dxa"/>
          </w:tcPr>
          <w:p w:rsidR="001703F4" w:rsidRPr="0042496E" w:rsidRDefault="001703F4" w:rsidP="007E646E">
            <w:pPr>
              <w:rPr>
                <w:rFonts w:eastAsia="Calibri"/>
                <w:sz w:val="24"/>
                <w:szCs w:val="24"/>
              </w:rPr>
            </w:pPr>
            <w:r w:rsidRPr="0042496E">
              <w:rPr>
                <w:rFonts w:eastAsia="Calibri"/>
                <w:sz w:val="24"/>
                <w:szCs w:val="24"/>
              </w:rPr>
              <w:t>7</w:t>
            </w:r>
          </w:p>
        </w:tc>
        <w:tc>
          <w:tcPr>
            <w:tcW w:w="1171" w:type="dxa"/>
          </w:tcPr>
          <w:p w:rsidR="001703F4" w:rsidRPr="0042496E" w:rsidRDefault="001703F4" w:rsidP="007E646E">
            <w:pPr>
              <w:rPr>
                <w:rFonts w:eastAsia="Calibri"/>
                <w:sz w:val="24"/>
                <w:szCs w:val="24"/>
              </w:rPr>
            </w:pPr>
            <w:r w:rsidRPr="0042496E">
              <w:rPr>
                <w:rFonts w:eastAsia="Calibri"/>
                <w:sz w:val="24"/>
                <w:szCs w:val="24"/>
              </w:rPr>
              <w:t>7</w:t>
            </w:r>
          </w:p>
        </w:tc>
        <w:tc>
          <w:tcPr>
            <w:tcW w:w="1221" w:type="dxa"/>
          </w:tcPr>
          <w:p w:rsidR="001703F4" w:rsidRPr="0042496E" w:rsidRDefault="001703F4" w:rsidP="007E646E">
            <w:pPr>
              <w:rPr>
                <w:rFonts w:eastAsia="Calibri"/>
                <w:sz w:val="24"/>
                <w:szCs w:val="24"/>
              </w:rPr>
            </w:pPr>
            <w:r w:rsidRPr="0042496E">
              <w:rPr>
                <w:rFonts w:eastAsia="Calibri"/>
                <w:sz w:val="24"/>
                <w:szCs w:val="24"/>
              </w:rPr>
              <w:t>7*</w:t>
            </w:r>
          </w:p>
        </w:tc>
        <w:tc>
          <w:tcPr>
            <w:tcW w:w="1223" w:type="dxa"/>
          </w:tcPr>
          <w:p w:rsidR="001703F4" w:rsidRPr="0042496E" w:rsidRDefault="001703F4" w:rsidP="007E646E">
            <w:pPr>
              <w:rPr>
                <w:rFonts w:eastAsia="Calibri"/>
                <w:sz w:val="24"/>
                <w:szCs w:val="24"/>
              </w:rPr>
            </w:pPr>
            <w:r w:rsidRPr="0042496E">
              <w:rPr>
                <w:rFonts w:eastAsia="Calibri"/>
                <w:sz w:val="24"/>
                <w:szCs w:val="24"/>
              </w:rPr>
              <w:t>7*</w:t>
            </w:r>
          </w:p>
        </w:tc>
      </w:tr>
      <w:tr w:rsidR="001703F4" w:rsidRPr="0042496E" w:rsidTr="007E646E">
        <w:trPr>
          <w:trHeight w:val="680"/>
        </w:trPr>
        <w:tc>
          <w:tcPr>
            <w:tcW w:w="675" w:type="dxa"/>
          </w:tcPr>
          <w:p w:rsidR="001703F4" w:rsidRPr="0042496E" w:rsidRDefault="001703F4" w:rsidP="007E646E">
            <w:pPr>
              <w:jc w:val="both"/>
              <w:rPr>
                <w:rFonts w:eastAsia="Calibri"/>
                <w:sz w:val="24"/>
                <w:szCs w:val="24"/>
              </w:rPr>
            </w:pPr>
            <w:r w:rsidRPr="0042496E">
              <w:rPr>
                <w:rFonts w:eastAsia="Calibri"/>
                <w:sz w:val="24"/>
                <w:szCs w:val="24"/>
              </w:rPr>
              <w:t>1.2</w:t>
            </w:r>
          </w:p>
        </w:tc>
        <w:tc>
          <w:tcPr>
            <w:tcW w:w="2529" w:type="dxa"/>
          </w:tcPr>
          <w:p w:rsidR="001703F4" w:rsidRPr="0042496E" w:rsidRDefault="001703F4" w:rsidP="007E646E">
            <w:pPr>
              <w:jc w:val="both"/>
              <w:rPr>
                <w:rFonts w:eastAsia="Calibri"/>
                <w:sz w:val="24"/>
                <w:szCs w:val="24"/>
              </w:rPr>
            </w:pPr>
            <w:r w:rsidRPr="0042496E">
              <w:rPr>
                <w:rFonts w:eastAsia="Calibri"/>
                <w:sz w:val="24"/>
                <w:szCs w:val="24"/>
              </w:rPr>
              <w:t>Выполненные рейсы</w:t>
            </w:r>
          </w:p>
        </w:tc>
        <w:tc>
          <w:tcPr>
            <w:tcW w:w="689" w:type="dxa"/>
          </w:tcPr>
          <w:p w:rsidR="001703F4" w:rsidRPr="0042496E" w:rsidRDefault="001703F4" w:rsidP="007E646E">
            <w:pPr>
              <w:rPr>
                <w:rFonts w:eastAsia="Calibri"/>
                <w:sz w:val="24"/>
                <w:szCs w:val="24"/>
              </w:rPr>
            </w:pPr>
            <w:r w:rsidRPr="0042496E">
              <w:rPr>
                <w:rFonts w:eastAsia="Calibri"/>
                <w:sz w:val="24"/>
                <w:szCs w:val="24"/>
              </w:rPr>
              <w:t>к-во шт</w:t>
            </w:r>
          </w:p>
        </w:tc>
        <w:tc>
          <w:tcPr>
            <w:tcW w:w="861" w:type="dxa"/>
          </w:tcPr>
          <w:p w:rsidR="001703F4" w:rsidRPr="0042496E" w:rsidRDefault="001703F4" w:rsidP="007E646E">
            <w:pPr>
              <w:rPr>
                <w:rFonts w:eastAsia="Calibri"/>
                <w:sz w:val="24"/>
                <w:szCs w:val="24"/>
              </w:rPr>
            </w:pPr>
          </w:p>
        </w:tc>
        <w:tc>
          <w:tcPr>
            <w:tcW w:w="1033" w:type="dxa"/>
          </w:tcPr>
          <w:p w:rsidR="001703F4" w:rsidRPr="0042496E" w:rsidRDefault="001703F4" w:rsidP="007E646E">
            <w:pPr>
              <w:rPr>
                <w:rFonts w:eastAsia="Calibri"/>
                <w:sz w:val="24"/>
                <w:szCs w:val="24"/>
              </w:rPr>
            </w:pPr>
            <w:r w:rsidRPr="0042496E">
              <w:rPr>
                <w:rFonts w:eastAsia="Calibri"/>
                <w:sz w:val="24"/>
                <w:szCs w:val="24"/>
              </w:rPr>
              <w:t>3380</w:t>
            </w:r>
          </w:p>
        </w:tc>
        <w:tc>
          <w:tcPr>
            <w:tcW w:w="1171" w:type="dxa"/>
          </w:tcPr>
          <w:p w:rsidR="001703F4" w:rsidRPr="0042496E" w:rsidRDefault="001703F4" w:rsidP="007E646E">
            <w:pPr>
              <w:rPr>
                <w:rFonts w:eastAsia="Calibri"/>
                <w:sz w:val="24"/>
                <w:szCs w:val="24"/>
              </w:rPr>
            </w:pPr>
            <w:r w:rsidRPr="0042496E">
              <w:rPr>
                <w:rFonts w:eastAsia="Calibri"/>
                <w:sz w:val="24"/>
                <w:szCs w:val="24"/>
              </w:rPr>
              <w:t>3380</w:t>
            </w:r>
          </w:p>
        </w:tc>
        <w:tc>
          <w:tcPr>
            <w:tcW w:w="1221" w:type="dxa"/>
          </w:tcPr>
          <w:p w:rsidR="001703F4" w:rsidRPr="0042496E" w:rsidRDefault="001703F4" w:rsidP="007E646E">
            <w:pPr>
              <w:rPr>
                <w:rFonts w:eastAsia="Calibri"/>
                <w:sz w:val="24"/>
                <w:szCs w:val="24"/>
              </w:rPr>
            </w:pPr>
            <w:r w:rsidRPr="0042496E">
              <w:rPr>
                <w:rFonts w:eastAsia="Calibri"/>
                <w:sz w:val="24"/>
                <w:szCs w:val="24"/>
              </w:rPr>
              <w:t>3380*</w:t>
            </w:r>
          </w:p>
        </w:tc>
        <w:tc>
          <w:tcPr>
            <w:tcW w:w="1223" w:type="dxa"/>
          </w:tcPr>
          <w:p w:rsidR="001703F4" w:rsidRPr="0042496E" w:rsidRDefault="001703F4" w:rsidP="007E646E">
            <w:pPr>
              <w:rPr>
                <w:rFonts w:eastAsia="Calibri"/>
                <w:sz w:val="24"/>
                <w:szCs w:val="24"/>
              </w:rPr>
            </w:pPr>
            <w:r w:rsidRPr="0042496E">
              <w:rPr>
                <w:rFonts w:eastAsia="Calibri"/>
                <w:sz w:val="24"/>
                <w:szCs w:val="24"/>
              </w:rPr>
              <w:t>3380*</w:t>
            </w:r>
          </w:p>
        </w:tc>
      </w:tr>
      <w:tr w:rsidR="001703F4" w:rsidRPr="0042496E" w:rsidTr="007E646E">
        <w:trPr>
          <w:trHeight w:val="680"/>
        </w:trPr>
        <w:tc>
          <w:tcPr>
            <w:tcW w:w="675" w:type="dxa"/>
          </w:tcPr>
          <w:p w:rsidR="001703F4" w:rsidRPr="0042496E" w:rsidRDefault="001703F4" w:rsidP="007E646E">
            <w:pPr>
              <w:jc w:val="both"/>
              <w:rPr>
                <w:rFonts w:eastAsia="Calibri"/>
                <w:sz w:val="24"/>
                <w:szCs w:val="24"/>
              </w:rPr>
            </w:pPr>
            <w:r w:rsidRPr="0042496E">
              <w:rPr>
                <w:rFonts w:eastAsia="Calibri"/>
                <w:sz w:val="24"/>
                <w:szCs w:val="24"/>
              </w:rPr>
              <w:t>1.3</w:t>
            </w:r>
          </w:p>
        </w:tc>
        <w:tc>
          <w:tcPr>
            <w:tcW w:w="2529" w:type="dxa"/>
          </w:tcPr>
          <w:p w:rsidR="001703F4" w:rsidRPr="0042496E" w:rsidRDefault="001703F4" w:rsidP="007E646E">
            <w:pPr>
              <w:rPr>
                <w:rFonts w:eastAsia="Calibri"/>
                <w:sz w:val="24"/>
                <w:szCs w:val="24"/>
              </w:rPr>
            </w:pPr>
            <w:r w:rsidRPr="0042496E">
              <w:rPr>
                <w:rFonts w:eastAsia="Calibri"/>
                <w:sz w:val="24"/>
                <w:szCs w:val="24"/>
              </w:rPr>
              <w:t>Пробег с пассажирами</w:t>
            </w:r>
          </w:p>
        </w:tc>
        <w:tc>
          <w:tcPr>
            <w:tcW w:w="689" w:type="dxa"/>
          </w:tcPr>
          <w:p w:rsidR="001703F4" w:rsidRPr="0042496E" w:rsidRDefault="001703F4" w:rsidP="007E646E">
            <w:pPr>
              <w:rPr>
                <w:rFonts w:eastAsia="Calibri"/>
                <w:sz w:val="24"/>
                <w:szCs w:val="24"/>
              </w:rPr>
            </w:pPr>
            <w:r w:rsidRPr="0042496E">
              <w:rPr>
                <w:rFonts w:eastAsia="Calibri"/>
                <w:sz w:val="24"/>
                <w:szCs w:val="24"/>
              </w:rPr>
              <w:t>км.</w:t>
            </w:r>
          </w:p>
        </w:tc>
        <w:tc>
          <w:tcPr>
            <w:tcW w:w="861" w:type="dxa"/>
          </w:tcPr>
          <w:p w:rsidR="001703F4" w:rsidRPr="0042496E" w:rsidRDefault="001703F4" w:rsidP="007E646E">
            <w:pPr>
              <w:rPr>
                <w:rFonts w:eastAsia="Calibri"/>
                <w:sz w:val="24"/>
                <w:szCs w:val="24"/>
              </w:rPr>
            </w:pPr>
          </w:p>
        </w:tc>
        <w:tc>
          <w:tcPr>
            <w:tcW w:w="1033" w:type="dxa"/>
          </w:tcPr>
          <w:p w:rsidR="001703F4" w:rsidRPr="0042496E" w:rsidRDefault="001703F4" w:rsidP="007E646E">
            <w:pPr>
              <w:rPr>
                <w:rFonts w:eastAsia="Calibri"/>
                <w:sz w:val="24"/>
                <w:szCs w:val="24"/>
              </w:rPr>
            </w:pPr>
            <w:r w:rsidRPr="0042496E">
              <w:rPr>
                <w:rFonts w:eastAsia="Calibri"/>
                <w:sz w:val="24"/>
                <w:szCs w:val="24"/>
              </w:rPr>
              <w:t>133900</w:t>
            </w:r>
          </w:p>
        </w:tc>
        <w:tc>
          <w:tcPr>
            <w:tcW w:w="1171" w:type="dxa"/>
          </w:tcPr>
          <w:p w:rsidR="001703F4" w:rsidRPr="0042496E" w:rsidRDefault="001703F4" w:rsidP="007E646E">
            <w:pPr>
              <w:rPr>
                <w:rFonts w:eastAsia="Calibri"/>
                <w:sz w:val="24"/>
                <w:szCs w:val="24"/>
              </w:rPr>
            </w:pPr>
            <w:r w:rsidRPr="0042496E">
              <w:rPr>
                <w:rFonts w:eastAsia="Calibri"/>
                <w:sz w:val="24"/>
                <w:szCs w:val="24"/>
              </w:rPr>
              <w:t>133900</w:t>
            </w:r>
          </w:p>
        </w:tc>
        <w:tc>
          <w:tcPr>
            <w:tcW w:w="1221" w:type="dxa"/>
          </w:tcPr>
          <w:p w:rsidR="001703F4" w:rsidRPr="0042496E" w:rsidRDefault="001703F4" w:rsidP="007E646E">
            <w:pPr>
              <w:rPr>
                <w:rFonts w:eastAsia="Calibri"/>
                <w:sz w:val="24"/>
                <w:szCs w:val="24"/>
              </w:rPr>
            </w:pPr>
            <w:r w:rsidRPr="0042496E">
              <w:rPr>
                <w:rFonts w:eastAsia="Calibri"/>
                <w:sz w:val="24"/>
                <w:szCs w:val="24"/>
              </w:rPr>
              <w:t>133900*</w:t>
            </w:r>
          </w:p>
        </w:tc>
        <w:tc>
          <w:tcPr>
            <w:tcW w:w="1223" w:type="dxa"/>
          </w:tcPr>
          <w:p w:rsidR="001703F4" w:rsidRPr="0042496E" w:rsidRDefault="001703F4" w:rsidP="007E646E">
            <w:pPr>
              <w:rPr>
                <w:rFonts w:eastAsia="Calibri"/>
                <w:sz w:val="24"/>
                <w:szCs w:val="24"/>
              </w:rPr>
            </w:pPr>
            <w:r w:rsidRPr="0042496E">
              <w:rPr>
                <w:rFonts w:eastAsia="Calibri"/>
                <w:sz w:val="24"/>
                <w:szCs w:val="24"/>
              </w:rPr>
              <w:t>133900*</w:t>
            </w:r>
          </w:p>
        </w:tc>
      </w:tr>
      <w:tr w:rsidR="001703F4" w:rsidRPr="0042496E" w:rsidTr="007E646E">
        <w:trPr>
          <w:trHeight w:val="680"/>
        </w:trPr>
        <w:tc>
          <w:tcPr>
            <w:tcW w:w="675" w:type="dxa"/>
          </w:tcPr>
          <w:p w:rsidR="001703F4" w:rsidRPr="0042496E" w:rsidRDefault="001703F4" w:rsidP="007E646E">
            <w:pPr>
              <w:jc w:val="both"/>
              <w:rPr>
                <w:rFonts w:eastAsia="Calibri"/>
                <w:sz w:val="24"/>
                <w:szCs w:val="24"/>
              </w:rPr>
            </w:pPr>
            <w:r w:rsidRPr="0042496E">
              <w:rPr>
                <w:rFonts w:eastAsia="Calibri"/>
                <w:sz w:val="24"/>
                <w:szCs w:val="24"/>
              </w:rPr>
              <w:t>1.4</w:t>
            </w:r>
          </w:p>
        </w:tc>
        <w:tc>
          <w:tcPr>
            <w:tcW w:w="2529" w:type="dxa"/>
          </w:tcPr>
          <w:p w:rsidR="001703F4" w:rsidRPr="0042496E" w:rsidRDefault="001703F4" w:rsidP="007E646E">
            <w:pPr>
              <w:jc w:val="both"/>
              <w:rPr>
                <w:rFonts w:eastAsia="Calibri"/>
                <w:sz w:val="24"/>
                <w:szCs w:val="24"/>
              </w:rPr>
            </w:pPr>
            <w:r w:rsidRPr="0042496E">
              <w:rPr>
                <w:rFonts w:eastAsia="Calibri"/>
                <w:sz w:val="24"/>
                <w:szCs w:val="24"/>
              </w:rPr>
              <w:t>Количество пассажиров</w:t>
            </w:r>
          </w:p>
        </w:tc>
        <w:tc>
          <w:tcPr>
            <w:tcW w:w="689" w:type="dxa"/>
          </w:tcPr>
          <w:p w:rsidR="001703F4" w:rsidRPr="0042496E" w:rsidRDefault="001703F4" w:rsidP="007E646E">
            <w:pPr>
              <w:rPr>
                <w:rFonts w:eastAsia="Calibri"/>
                <w:sz w:val="24"/>
                <w:szCs w:val="24"/>
              </w:rPr>
            </w:pPr>
            <w:r w:rsidRPr="0042496E">
              <w:rPr>
                <w:rFonts w:eastAsia="Calibri"/>
                <w:sz w:val="24"/>
                <w:szCs w:val="24"/>
              </w:rPr>
              <w:t>чел.</w:t>
            </w:r>
          </w:p>
        </w:tc>
        <w:tc>
          <w:tcPr>
            <w:tcW w:w="861" w:type="dxa"/>
          </w:tcPr>
          <w:p w:rsidR="001703F4" w:rsidRPr="0042496E" w:rsidRDefault="001703F4" w:rsidP="007E646E">
            <w:pPr>
              <w:rPr>
                <w:rFonts w:eastAsia="Calibri"/>
                <w:sz w:val="24"/>
                <w:szCs w:val="24"/>
              </w:rPr>
            </w:pPr>
          </w:p>
        </w:tc>
        <w:tc>
          <w:tcPr>
            <w:tcW w:w="1033" w:type="dxa"/>
          </w:tcPr>
          <w:p w:rsidR="001703F4" w:rsidRPr="0042496E" w:rsidRDefault="001703F4" w:rsidP="007E646E">
            <w:pPr>
              <w:rPr>
                <w:rFonts w:eastAsia="Calibri"/>
                <w:sz w:val="24"/>
                <w:szCs w:val="24"/>
              </w:rPr>
            </w:pPr>
            <w:r w:rsidRPr="0042496E">
              <w:rPr>
                <w:rFonts w:eastAsia="Calibri"/>
                <w:sz w:val="24"/>
                <w:szCs w:val="24"/>
              </w:rPr>
              <w:t>20000</w:t>
            </w:r>
          </w:p>
        </w:tc>
        <w:tc>
          <w:tcPr>
            <w:tcW w:w="1171" w:type="dxa"/>
          </w:tcPr>
          <w:p w:rsidR="001703F4" w:rsidRPr="0042496E" w:rsidRDefault="001703F4" w:rsidP="007E646E">
            <w:pPr>
              <w:rPr>
                <w:rFonts w:eastAsia="Calibri"/>
                <w:sz w:val="24"/>
                <w:szCs w:val="24"/>
              </w:rPr>
            </w:pPr>
            <w:r w:rsidRPr="0042496E">
              <w:rPr>
                <w:rFonts w:eastAsia="Calibri"/>
                <w:sz w:val="24"/>
                <w:szCs w:val="24"/>
              </w:rPr>
              <w:t>25000</w:t>
            </w:r>
          </w:p>
        </w:tc>
        <w:tc>
          <w:tcPr>
            <w:tcW w:w="1221" w:type="dxa"/>
          </w:tcPr>
          <w:p w:rsidR="001703F4" w:rsidRPr="0042496E" w:rsidRDefault="001703F4" w:rsidP="007E646E">
            <w:pPr>
              <w:rPr>
                <w:rFonts w:eastAsia="Calibri"/>
                <w:sz w:val="24"/>
                <w:szCs w:val="24"/>
              </w:rPr>
            </w:pPr>
            <w:r>
              <w:rPr>
                <w:rFonts w:eastAsia="Calibri"/>
                <w:sz w:val="24"/>
                <w:szCs w:val="24"/>
              </w:rPr>
              <w:t>37254</w:t>
            </w:r>
          </w:p>
        </w:tc>
        <w:tc>
          <w:tcPr>
            <w:tcW w:w="1223" w:type="dxa"/>
          </w:tcPr>
          <w:p w:rsidR="001703F4" w:rsidRPr="0042496E" w:rsidRDefault="001703F4" w:rsidP="007E646E">
            <w:pPr>
              <w:rPr>
                <w:rFonts w:eastAsia="Calibri"/>
                <w:sz w:val="24"/>
                <w:szCs w:val="24"/>
              </w:rPr>
            </w:pPr>
            <w:r>
              <w:rPr>
                <w:rFonts w:eastAsia="Calibri"/>
                <w:sz w:val="24"/>
                <w:szCs w:val="24"/>
              </w:rPr>
              <w:t>37254</w:t>
            </w:r>
            <w:r w:rsidRPr="0042496E">
              <w:rPr>
                <w:rFonts w:eastAsia="Calibri"/>
                <w:sz w:val="24"/>
                <w:szCs w:val="24"/>
              </w:rPr>
              <w:t>*</w:t>
            </w:r>
          </w:p>
        </w:tc>
      </w:tr>
    </w:tbl>
    <w:p w:rsidR="001703F4" w:rsidRDefault="001703F4" w:rsidP="001703F4">
      <w:pPr>
        <w:rPr>
          <w:rFonts w:eastAsia="Calibri"/>
          <w:b/>
          <w:bCs/>
          <w:sz w:val="24"/>
        </w:rPr>
      </w:pPr>
      <w:bookmarkStart w:id="2" w:name="Par1395"/>
      <w:bookmarkEnd w:id="2"/>
    </w:p>
    <w:p w:rsidR="001703F4" w:rsidRDefault="001703F4" w:rsidP="001703F4">
      <w:pPr>
        <w:rPr>
          <w:rFonts w:eastAsia="Calibri"/>
          <w:b/>
          <w:bCs/>
          <w:sz w:val="24"/>
        </w:rPr>
      </w:pPr>
      <w:r>
        <w:rPr>
          <w:rFonts w:eastAsia="Calibri"/>
          <w:b/>
          <w:bCs/>
          <w:sz w:val="24"/>
        </w:rPr>
        <w:t xml:space="preserve">4. </w:t>
      </w:r>
      <w:r w:rsidRPr="0020137E">
        <w:rPr>
          <w:rFonts w:eastAsia="Calibri"/>
          <w:b/>
          <w:bCs/>
          <w:sz w:val="24"/>
        </w:rPr>
        <w:t>Ресурсное обеспеч</w:t>
      </w:r>
      <w:r>
        <w:rPr>
          <w:rFonts w:eastAsia="Calibri"/>
          <w:b/>
          <w:bCs/>
          <w:sz w:val="24"/>
        </w:rPr>
        <w:t>ение подпрограммы муниципальной программы</w:t>
      </w:r>
    </w:p>
    <w:p w:rsidR="001703F4" w:rsidRDefault="001703F4" w:rsidP="001703F4">
      <w:pPr>
        <w:jc w:val="right"/>
        <w:rPr>
          <w:rFonts w:eastAsia="Calibri"/>
          <w:b/>
          <w:bCs/>
        </w:rPr>
      </w:pPr>
    </w:p>
    <w:p w:rsidR="001703F4" w:rsidRDefault="001703F4" w:rsidP="001703F4">
      <w:pPr>
        <w:jc w:val="right"/>
        <w:rPr>
          <w:rFonts w:eastAsia="Calibri"/>
          <w:b/>
          <w:bCs/>
        </w:rPr>
      </w:pPr>
      <w:r>
        <w:rPr>
          <w:rFonts w:eastAsia="Calibri"/>
          <w:b/>
          <w:bCs/>
        </w:rPr>
        <w:t>Таблица 2</w:t>
      </w:r>
    </w:p>
    <w:p w:rsidR="001703F4" w:rsidRDefault="001703F4" w:rsidP="001703F4">
      <w:pPr>
        <w:jc w:val="right"/>
        <w:rPr>
          <w:rFonts w:eastAsia="Calibri"/>
          <w:b/>
          <w:bCs/>
        </w:rPr>
      </w:pPr>
    </w:p>
    <w:p w:rsidR="001703F4" w:rsidRPr="008E42BC" w:rsidRDefault="001703F4" w:rsidP="001703F4">
      <w:pPr>
        <w:jc w:val="right"/>
        <w:rPr>
          <w:rFonts w:eastAsia="Calibri"/>
          <w:b/>
          <w:bCs/>
        </w:rPr>
      </w:pPr>
      <w:r w:rsidRPr="0020137E">
        <w:rPr>
          <w:sz w:val="22"/>
        </w:rPr>
        <w:t>рублей</w:t>
      </w:r>
    </w:p>
    <w:tbl>
      <w:tblPr>
        <w:tblStyle w:val="ae"/>
        <w:tblW w:w="0" w:type="auto"/>
        <w:tblLook w:val="01E0"/>
      </w:tblPr>
      <w:tblGrid>
        <w:gridCol w:w="597"/>
        <w:gridCol w:w="2314"/>
        <w:gridCol w:w="1794"/>
        <w:gridCol w:w="1527"/>
        <w:gridCol w:w="1527"/>
        <w:gridCol w:w="1527"/>
      </w:tblGrid>
      <w:tr w:rsidR="001703F4" w:rsidRPr="0020137E" w:rsidTr="007E646E">
        <w:tc>
          <w:tcPr>
            <w:tcW w:w="597" w:type="dxa"/>
          </w:tcPr>
          <w:p w:rsidR="001703F4" w:rsidRPr="0020137E" w:rsidRDefault="001703F4" w:rsidP="007E646E">
            <w:pPr>
              <w:jc w:val="center"/>
              <w:rPr>
                <w:bCs/>
                <w:sz w:val="22"/>
                <w:lang w:eastAsia="en-US"/>
              </w:rPr>
            </w:pPr>
            <w:r w:rsidRPr="0020137E">
              <w:rPr>
                <w:bCs/>
                <w:sz w:val="22"/>
                <w:lang w:eastAsia="en-US"/>
              </w:rPr>
              <w:t>№</w:t>
            </w:r>
          </w:p>
          <w:p w:rsidR="001703F4" w:rsidRPr="0020137E" w:rsidRDefault="001703F4" w:rsidP="007E646E">
            <w:pPr>
              <w:jc w:val="center"/>
              <w:rPr>
                <w:bCs/>
                <w:sz w:val="22"/>
                <w:lang w:eastAsia="en-US"/>
              </w:rPr>
            </w:pPr>
            <w:r w:rsidRPr="0020137E">
              <w:rPr>
                <w:bCs/>
                <w:sz w:val="22"/>
                <w:lang w:eastAsia="en-US"/>
              </w:rPr>
              <w:t>п\п</w:t>
            </w:r>
          </w:p>
        </w:tc>
        <w:tc>
          <w:tcPr>
            <w:tcW w:w="2314" w:type="dxa"/>
          </w:tcPr>
          <w:p w:rsidR="001703F4" w:rsidRPr="0020137E" w:rsidRDefault="001703F4" w:rsidP="007E646E">
            <w:pPr>
              <w:jc w:val="center"/>
              <w:rPr>
                <w:bCs/>
                <w:sz w:val="22"/>
                <w:lang w:eastAsia="en-US"/>
              </w:rPr>
            </w:pPr>
            <w:r w:rsidRPr="0020137E">
              <w:rPr>
                <w:bCs/>
                <w:sz w:val="22"/>
                <w:lang w:eastAsia="en-US"/>
              </w:rPr>
              <w:t>Наименование мероприятия</w:t>
            </w:r>
          </w:p>
        </w:tc>
        <w:tc>
          <w:tcPr>
            <w:tcW w:w="1794" w:type="dxa"/>
          </w:tcPr>
          <w:p w:rsidR="001703F4" w:rsidRPr="0020137E" w:rsidRDefault="001703F4" w:rsidP="007E646E">
            <w:pPr>
              <w:jc w:val="center"/>
              <w:rPr>
                <w:bCs/>
                <w:sz w:val="22"/>
                <w:lang w:eastAsia="en-US"/>
              </w:rPr>
            </w:pPr>
            <w:r w:rsidRPr="0020137E">
              <w:rPr>
                <w:bCs/>
                <w:sz w:val="22"/>
                <w:lang w:eastAsia="en-US"/>
              </w:rPr>
              <w:t>Исполнитель</w:t>
            </w:r>
          </w:p>
        </w:tc>
        <w:tc>
          <w:tcPr>
            <w:tcW w:w="1527" w:type="dxa"/>
          </w:tcPr>
          <w:p w:rsidR="001703F4" w:rsidRPr="0020137E" w:rsidRDefault="001703F4" w:rsidP="007E646E">
            <w:pPr>
              <w:jc w:val="center"/>
              <w:rPr>
                <w:bCs/>
                <w:sz w:val="22"/>
                <w:lang w:eastAsia="en-US"/>
              </w:rPr>
            </w:pPr>
            <w:r>
              <w:rPr>
                <w:bCs/>
                <w:sz w:val="22"/>
                <w:lang w:eastAsia="en-US"/>
              </w:rPr>
              <w:t>2017</w:t>
            </w:r>
            <w:r w:rsidRPr="0020137E">
              <w:rPr>
                <w:bCs/>
                <w:sz w:val="22"/>
                <w:lang w:eastAsia="en-US"/>
              </w:rPr>
              <w:t xml:space="preserve"> год</w:t>
            </w:r>
          </w:p>
        </w:tc>
        <w:tc>
          <w:tcPr>
            <w:tcW w:w="1527" w:type="dxa"/>
          </w:tcPr>
          <w:p w:rsidR="001703F4" w:rsidRPr="0020137E" w:rsidRDefault="001703F4" w:rsidP="007E646E">
            <w:pPr>
              <w:jc w:val="center"/>
              <w:rPr>
                <w:bCs/>
                <w:sz w:val="22"/>
                <w:lang w:eastAsia="en-US"/>
              </w:rPr>
            </w:pPr>
            <w:r w:rsidRPr="0020137E">
              <w:rPr>
                <w:bCs/>
                <w:sz w:val="22"/>
                <w:lang w:eastAsia="en-US"/>
              </w:rPr>
              <w:t>201</w:t>
            </w:r>
            <w:r>
              <w:rPr>
                <w:bCs/>
                <w:sz w:val="22"/>
                <w:lang w:eastAsia="en-US"/>
              </w:rPr>
              <w:t>8</w:t>
            </w:r>
            <w:r w:rsidRPr="0020137E">
              <w:rPr>
                <w:bCs/>
                <w:sz w:val="22"/>
                <w:lang w:eastAsia="en-US"/>
              </w:rPr>
              <w:t xml:space="preserve"> год</w:t>
            </w:r>
          </w:p>
        </w:tc>
        <w:tc>
          <w:tcPr>
            <w:tcW w:w="1527" w:type="dxa"/>
          </w:tcPr>
          <w:p w:rsidR="001703F4" w:rsidRPr="0020137E" w:rsidRDefault="001703F4" w:rsidP="007E646E">
            <w:pPr>
              <w:jc w:val="center"/>
              <w:rPr>
                <w:bCs/>
                <w:sz w:val="22"/>
                <w:lang w:eastAsia="en-US"/>
              </w:rPr>
            </w:pPr>
            <w:r>
              <w:rPr>
                <w:bCs/>
                <w:sz w:val="22"/>
                <w:lang w:eastAsia="en-US"/>
              </w:rPr>
              <w:t>2019</w:t>
            </w:r>
            <w:r w:rsidRPr="0020137E">
              <w:rPr>
                <w:bCs/>
                <w:sz w:val="22"/>
                <w:lang w:eastAsia="en-US"/>
              </w:rPr>
              <w:t xml:space="preserve"> год</w:t>
            </w:r>
          </w:p>
        </w:tc>
      </w:tr>
      <w:tr w:rsidR="001703F4" w:rsidRPr="0020137E" w:rsidTr="007E646E">
        <w:tc>
          <w:tcPr>
            <w:tcW w:w="597" w:type="dxa"/>
          </w:tcPr>
          <w:p w:rsidR="001703F4" w:rsidRDefault="001703F4" w:rsidP="007E646E">
            <w:pPr>
              <w:rPr>
                <w:bCs/>
                <w:sz w:val="22"/>
              </w:rPr>
            </w:pPr>
          </w:p>
          <w:p w:rsidR="001703F4" w:rsidRPr="0020137E" w:rsidRDefault="001703F4" w:rsidP="007E646E">
            <w:pPr>
              <w:rPr>
                <w:bCs/>
                <w:sz w:val="22"/>
              </w:rPr>
            </w:pPr>
            <w:r>
              <w:rPr>
                <w:bCs/>
                <w:sz w:val="22"/>
              </w:rPr>
              <w:t>1.</w:t>
            </w:r>
          </w:p>
        </w:tc>
        <w:tc>
          <w:tcPr>
            <w:tcW w:w="2314" w:type="dxa"/>
          </w:tcPr>
          <w:p w:rsidR="001703F4" w:rsidRPr="0020137E" w:rsidRDefault="001703F4" w:rsidP="007E646E">
            <w:pPr>
              <w:ind w:right="-108"/>
              <w:jc w:val="center"/>
              <w:rPr>
                <w:sz w:val="22"/>
                <w:lang w:eastAsia="en-US"/>
              </w:rPr>
            </w:pPr>
            <w:r w:rsidRPr="0020137E">
              <w:rPr>
                <w:sz w:val="22"/>
                <w:lang w:eastAsia="en-US"/>
              </w:rPr>
              <w:t xml:space="preserve">Выделение субсидии на возмещение </w:t>
            </w:r>
            <w:r>
              <w:rPr>
                <w:sz w:val="22"/>
                <w:lang w:eastAsia="en-US"/>
              </w:rPr>
              <w:t>у</w:t>
            </w:r>
            <w:r w:rsidRPr="0020137E">
              <w:rPr>
                <w:sz w:val="22"/>
                <w:lang w:eastAsia="en-US"/>
              </w:rPr>
              <w:t xml:space="preserve">бытков, возникающих вследствие регулирования тарифов на перевозку пассажиров на муниципальных маршрутах автомобильного </w:t>
            </w:r>
            <w:r w:rsidRPr="0020137E">
              <w:rPr>
                <w:sz w:val="22"/>
                <w:lang w:eastAsia="en-US"/>
              </w:rPr>
              <w:lastRenderedPageBreak/>
              <w:t>транспорта</w:t>
            </w:r>
          </w:p>
          <w:p w:rsidR="001703F4" w:rsidRPr="0020137E" w:rsidRDefault="001703F4" w:rsidP="007E646E">
            <w:pPr>
              <w:jc w:val="center"/>
              <w:rPr>
                <w:bCs/>
                <w:sz w:val="22"/>
                <w:lang w:eastAsia="en-US"/>
              </w:rPr>
            </w:pPr>
          </w:p>
        </w:tc>
        <w:tc>
          <w:tcPr>
            <w:tcW w:w="1794" w:type="dxa"/>
          </w:tcPr>
          <w:p w:rsidR="001703F4" w:rsidRPr="00762CF5" w:rsidRDefault="001703F4" w:rsidP="007E646E">
            <w:pPr>
              <w:jc w:val="center"/>
              <w:rPr>
                <w:bCs/>
                <w:lang w:eastAsia="en-US"/>
              </w:rPr>
            </w:pPr>
            <w:r w:rsidRPr="00762CF5">
              <w:lastRenderedPageBreak/>
              <w:t>Управлени</w:t>
            </w:r>
            <w:r>
              <w:t>е</w:t>
            </w:r>
            <w:r w:rsidRPr="00762CF5">
              <w:t xml:space="preserve"> по вопросу развития инфраструктуры Администрации Комсомольского муниципального района</w:t>
            </w:r>
          </w:p>
        </w:tc>
        <w:tc>
          <w:tcPr>
            <w:tcW w:w="1527" w:type="dxa"/>
          </w:tcPr>
          <w:p w:rsidR="001703F4" w:rsidRDefault="001703F4" w:rsidP="007E646E">
            <w:pPr>
              <w:jc w:val="center"/>
              <w:rPr>
                <w:sz w:val="22"/>
                <w:lang w:eastAsia="en-US"/>
              </w:rPr>
            </w:pPr>
          </w:p>
          <w:p w:rsidR="001703F4" w:rsidRDefault="001703F4" w:rsidP="007E646E">
            <w:pPr>
              <w:jc w:val="center"/>
              <w:rPr>
                <w:sz w:val="22"/>
                <w:lang w:eastAsia="en-US"/>
              </w:rPr>
            </w:pPr>
          </w:p>
          <w:p w:rsidR="001703F4" w:rsidRDefault="001703F4" w:rsidP="007E646E">
            <w:pPr>
              <w:jc w:val="center"/>
              <w:rPr>
                <w:sz w:val="22"/>
                <w:lang w:eastAsia="en-US"/>
              </w:rPr>
            </w:pPr>
            <w:r>
              <w:rPr>
                <w:sz w:val="22"/>
                <w:lang w:eastAsia="en-US"/>
              </w:rPr>
              <w:t>845 062,96</w:t>
            </w:r>
          </w:p>
          <w:p w:rsidR="001703F4" w:rsidRPr="0020137E" w:rsidRDefault="001703F4" w:rsidP="007E646E">
            <w:pPr>
              <w:jc w:val="center"/>
              <w:rPr>
                <w:bCs/>
                <w:sz w:val="22"/>
                <w:lang w:eastAsia="en-US"/>
              </w:rPr>
            </w:pPr>
          </w:p>
        </w:tc>
        <w:tc>
          <w:tcPr>
            <w:tcW w:w="1527" w:type="dxa"/>
          </w:tcPr>
          <w:p w:rsidR="001703F4" w:rsidRDefault="001703F4" w:rsidP="007E646E">
            <w:pPr>
              <w:jc w:val="center"/>
              <w:rPr>
                <w:sz w:val="22"/>
                <w:szCs w:val="24"/>
              </w:rPr>
            </w:pPr>
          </w:p>
          <w:p w:rsidR="001703F4" w:rsidRDefault="001703F4" w:rsidP="007E646E">
            <w:pPr>
              <w:jc w:val="center"/>
              <w:rPr>
                <w:sz w:val="22"/>
                <w:szCs w:val="24"/>
              </w:rPr>
            </w:pPr>
          </w:p>
          <w:p w:rsidR="001703F4" w:rsidRPr="0020137E" w:rsidRDefault="001703F4" w:rsidP="007E646E">
            <w:pPr>
              <w:jc w:val="center"/>
              <w:rPr>
                <w:bCs/>
                <w:sz w:val="22"/>
                <w:lang w:eastAsia="en-US"/>
              </w:rPr>
            </w:pPr>
            <w:r>
              <w:rPr>
                <w:rFonts w:eastAsia="Times New Roman"/>
              </w:rPr>
              <w:t>9921463,64</w:t>
            </w:r>
          </w:p>
        </w:tc>
        <w:tc>
          <w:tcPr>
            <w:tcW w:w="1527" w:type="dxa"/>
          </w:tcPr>
          <w:p w:rsidR="001703F4" w:rsidRDefault="001703F4" w:rsidP="007E646E">
            <w:pPr>
              <w:jc w:val="center"/>
              <w:rPr>
                <w:color w:val="00B0F0"/>
                <w:sz w:val="22"/>
                <w:lang w:eastAsia="en-US"/>
              </w:rPr>
            </w:pPr>
          </w:p>
          <w:p w:rsidR="001703F4" w:rsidRDefault="001703F4" w:rsidP="007E646E">
            <w:pPr>
              <w:jc w:val="center"/>
              <w:rPr>
                <w:sz w:val="22"/>
                <w:lang w:eastAsia="en-US"/>
              </w:rPr>
            </w:pPr>
          </w:p>
          <w:p w:rsidR="001703F4" w:rsidRPr="004409BA" w:rsidRDefault="001703F4" w:rsidP="007E646E">
            <w:pPr>
              <w:jc w:val="center"/>
              <w:rPr>
                <w:bCs/>
                <w:sz w:val="22"/>
                <w:vertAlign w:val="superscript"/>
                <w:lang w:eastAsia="en-US"/>
              </w:rPr>
            </w:pPr>
            <w:r>
              <w:rPr>
                <w:bCs/>
                <w:sz w:val="22"/>
                <w:lang w:eastAsia="en-US"/>
              </w:rPr>
              <w:t>962 197,03*</w:t>
            </w:r>
          </w:p>
          <w:p w:rsidR="001703F4" w:rsidRPr="0020137E" w:rsidRDefault="001703F4" w:rsidP="007E646E">
            <w:pPr>
              <w:jc w:val="center"/>
              <w:rPr>
                <w:bCs/>
                <w:sz w:val="22"/>
                <w:lang w:eastAsia="en-US"/>
              </w:rPr>
            </w:pPr>
          </w:p>
        </w:tc>
      </w:tr>
      <w:tr w:rsidR="001703F4" w:rsidRPr="0020137E" w:rsidTr="007E646E">
        <w:tc>
          <w:tcPr>
            <w:tcW w:w="597" w:type="dxa"/>
          </w:tcPr>
          <w:p w:rsidR="001703F4" w:rsidRPr="0020137E" w:rsidRDefault="001703F4" w:rsidP="007E646E">
            <w:pPr>
              <w:jc w:val="center"/>
              <w:rPr>
                <w:bCs/>
                <w:sz w:val="22"/>
                <w:lang w:eastAsia="en-US"/>
              </w:rPr>
            </w:pPr>
            <w:r>
              <w:rPr>
                <w:bCs/>
                <w:sz w:val="22"/>
                <w:lang w:eastAsia="en-US"/>
              </w:rPr>
              <w:lastRenderedPageBreak/>
              <w:t>2</w:t>
            </w:r>
            <w:r w:rsidRPr="0020137E">
              <w:rPr>
                <w:bCs/>
                <w:sz w:val="22"/>
                <w:lang w:eastAsia="en-US"/>
              </w:rPr>
              <w:t>.</w:t>
            </w:r>
          </w:p>
        </w:tc>
        <w:tc>
          <w:tcPr>
            <w:tcW w:w="2314" w:type="dxa"/>
          </w:tcPr>
          <w:p w:rsidR="001703F4" w:rsidRPr="0053752B" w:rsidRDefault="001703F4" w:rsidP="007E646E">
            <w:pPr>
              <w:ind w:right="-108"/>
              <w:rPr>
                <w:sz w:val="22"/>
                <w:lang w:eastAsia="en-US"/>
              </w:rPr>
            </w:pPr>
            <w:r w:rsidRPr="0053752B">
              <w:rPr>
                <w:sz w:val="22"/>
                <w:lang w:eastAsia="en-US"/>
              </w:rPr>
              <w:t>Создание условий для предоставления транспортных услуг  населению в границах Комсомольского муниципального района</w:t>
            </w:r>
          </w:p>
          <w:p w:rsidR="001703F4" w:rsidRPr="0053752B" w:rsidRDefault="001703F4" w:rsidP="007E646E">
            <w:pPr>
              <w:rPr>
                <w:bCs/>
                <w:sz w:val="22"/>
                <w:lang w:eastAsia="en-US"/>
              </w:rPr>
            </w:pPr>
            <w:r>
              <w:rPr>
                <w:bCs/>
                <w:sz w:val="22"/>
                <w:lang w:eastAsia="en-US"/>
              </w:rPr>
              <w:t>(приобретение транспортного средства в лизинг)</w:t>
            </w:r>
          </w:p>
        </w:tc>
        <w:tc>
          <w:tcPr>
            <w:tcW w:w="1794" w:type="dxa"/>
          </w:tcPr>
          <w:p w:rsidR="001703F4" w:rsidRPr="00762CF5" w:rsidRDefault="001703F4" w:rsidP="007E646E">
            <w:pPr>
              <w:rPr>
                <w:bCs/>
                <w:lang w:eastAsia="en-US"/>
              </w:rPr>
            </w:pPr>
            <w:r w:rsidRPr="00762CF5">
              <w:t>Управлени</w:t>
            </w:r>
            <w:r>
              <w:t>е</w:t>
            </w:r>
            <w:r w:rsidRPr="00762CF5">
              <w:t xml:space="preserve"> по вопросу развития инфраструктуры Администрации Комсомольского муниципального района</w:t>
            </w:r>
          </w:p>
        </w:tc>
        <w:tc>
          <w:tcPr>
            <w:tcW w:w="1527" w:type="dxa"/>
          </w:tcPr>
          <w:p w:rsidR="001703F4" w:rsidRPr="0053752B" w:rsidRDefault="001703F4" w:rsidP="007E646E">
            <w:pPr>
              <w:rPr>
                <w:bCs/>
                <w:sz w:val="22"/>
                <w:lang w:eastAsia="en-US"/>
              </w:rPr>
            </w:pPr>
          </w:p>
          <w:p w:rsidR="001703F4" w:rsidRPr="0053752B" w:rsidRDefault="001703F4" w:rsidP="007E646E">
            <w:pPr>
              <w:rPr>
                <w:bCs/>
                <w:sz w:val="22"/>
                <w:lang w:eastAsia="en-US"/>
              </w:rPr>
            </w:pPr>
          </w:p>
          <w:p w:rsidR="001703F4" w:rsidRPr="0053752B" w:rsidRDefault="001703F4" w:rsidP="007E646E">
            <w:pPr>
              <w:rPr>
                <w:bCs/>
                <w:sz w:val="22"/>
                <w:lang w:eastAsia="en-US"/>
              </w:rPr>
            </w:pPr>
          </w:p>
          <w:p w:rsidR="001703F4" w:rsidRPr="0053752B" w:rsidRDefault="001703F4" w:rsidP="007E646E">
            <w:pPr>
              <w:jc w:val="center"/>
              <w:rPr>
                <w:bCs/>
                <w:sz w:val="22"/>
                <w:lang w:eastAsia="en-US"/>
              </w:rPr>
            </w:pPr>
            <w:r>
              <w:rPr>
                <w:bCs/>
                <w:sz w:val="22"/>
                <w:lang w:eastAsia="en-US"/>
              </w:rPr>
              <w:t>0</w:t>
            </w:r>
          </w:p>
        </w:tc>
        <w:tc>
          <w:tcPr>
            <w:tcW w:w="1527" w:type="dxa"/>
          </w:tcPr>
          <w:p w:rsidR="001703F4" w:rsidRPr="0053752B" w:rsidRDefault="001703F4" w:rsidP="007E646E">
            <w:pPr>
              <w:rPr>
                <w:bCs/>
                <w:sz w:val="22"/>
                <w:lang w:eastAsia="en-US"/>
              </w:rPr>
            </w:pPr>
          </w:p>
          <w:p w:rsidR="001703F4" w:rsidRPr="0053752B" w:rsidRDefault="001703F4" w:rsidP="007E646E">
            <w:pPr>
              <w:rPr>
                <w:bCs/>
                <w:sz w:val="22"/>
                <w:lang w:eastAsia="en-US"/>
              </w:rPr>
            </w:pPr>
          </w:p>
          <w:p w:rsidR="001703F4" w:rsidRPr="0053752B" w:rsidRDefault="001703F4" w:rsidP="007E646E">
            <w:pPr>
              <w:rPr>
                <w:bCs/>
                <w:sz w:val="22"/>
                <w:lang w:eastAsia="en-US"/>
              </w:rPr>
            </w:pPr>
          </w:p>
          <w:p w:rsidR="001703F4" w:rsidRPr="00F07D1B" w:rsidRDefault="001703F4" w:rsidP="007E646E">
            <w:pPr>
              <w:jc w:val="center"/>
              <w:rPr>
                <w:bCs/>
                <w:sz w:val="22"/>
                <w:vertAlign w:val="superscript"/>
                <w:lang w:eastAsia="en-US"/>
              </w:rPr>
            </w:pPr>
            <w:r>
              <w:rPr>
                <w:bCs/>
                <w:sz w:val="22"/>
                <w:lang w:eastAsia="en-US"/>
              </w:rPr>
              <w:t>1444347,92</w:t>
            </w:r>
          </w:p>
          <w:p w:rsidR="001703F4" w:rsidRPr="0053752B" w:rsidRDefault="001703F4" w:rsidP="007E646E">
            <w:pPr>
              <w:jc w:val="center"/>
              <w:rPr>
                <w:bCs/>
                <w:sz w:val="22"/>
                <w:lang w:eastAsia="en-US"/>
              </w:rPr>
            </w:pPr>
          </w:p>
        </w:tc>
        <w:tc>
          <w:tcPr>
            <w:tcW w:w="1527" w:type="dxa"/>
          </w:tcPr>
          <w:p w:rsidR="001703F4" w:rsidRPr="0053752B" w:rsidRDefault="001703F4" w:rsidP="007E646E">
            <w:pPr>
              <w:rPr>
                <w:sz w:val="22"/>
                <w:lang w:eastAsia="en-US"/>
              </w:rPr>
            </w:pPr>
          </w:p>
          <w:p w:rsidR="001703F4" w:rsidRPr="0053752B" w:rsidRDefault="001703F4" w:rsidP="007E646E">
            <w:pPr>
              <w:rPr>
                <w:sz w:val="22"/>
                <w:lang w:eastAsia="en-US"/>
              </w:rPr>
            </w:pPr>
          </w:p>
          <w:p w:rsidR="001703F4" w:rsidRPr="0053752B" w:rsidRDefault="001703F4" w:rsidP="007E646E">
            <w:pPr>
              <w:rPr>
                <w:sz w:val="22"/>
                <w:lang w:eastAsia="en-US"/>
              </w:rPr>
            </w:pPr>
          </w:p>
          <w:p w:rsidR="001703F4" w:rsidRPr="0053752B" w:rsidRDefault="001703F4" w:rsidP="007E646E">
            <w:pPr>
              <w:jc w:val="center"/>
              <w:rPr>
                <w:bCs/>
                <w:sz w:val="22"/>
                <w:lang w:eastAsia="en-US"/>
              </w:rPr>
            </w:pPr>
            <w:r>
              <w:rPr>
                <w:bCs/>
                <w:sz w:val="22"/>
                <w:lang w:eastAsia="en-US"/>
              </w:rPr>
              <w:t>*</w:t>
            </w:r>
          </w:p>
        </w:tc>
      </w:tr>
      <w:tr w:rsidR="001703F4" w:rsidRPr="0020137E" w:rsidTr="007E646E">
        <w:trPr>
          <w:trHeight w:val="722"/>
        </w:trPr>
        <w:tc>
          <w:tcPr>
            <w:tcW w:w="597" w:type="dxa"/>
          </w:tcPr>
          <w:p w:rsidR="001703F4" w:rsidRDefault="001703F4" w:rsidP="007E646E">
            <w:pPr>
              <w:rPr>
                <w:bCs/>
                <w:sz w:val="22"/>
              </w:rPr>
            </w:pPr>
            <w:r>
              <w:rPr>
                <w:bCs/>
                <w:sz w:val="22"/>
              </w:rPr>
              <w:t>3.</w:t>
            </w:r>
          </w:p>
        </w:tc>
        <w:tc>
          <w:tcPr>
            <w:tcW w:w="2314" w:type="dxa"/>
          </w:tcPr>
          <w:p w:rsidR="001703F4" w:rsidRPr="0053752B" w:rsidRDefault="001703F4" w:rsidP="007E646E">
            <w:pPr>
              <w:ind w:right="-108"/>
              <w:rPr>
                <w:sz w:val="22"/>
              </w:rPr>
            </w:pPr>
            <w:r>
              <w:rPr>
                <w:sz w:val="22"/>
              </w:rPr>
              <w:t>ИТОГО:</w:t>
            </w:r>
          </w:p>
        </w:tc>
        <w:tc>
          <w:tcPr>
            <w:tcW w:w="1794" w:type="dxa"/>
          </w:tcPr>
          <w:p w:rsidR="001703F4" w:rsidRPr="0053752B" w:rsidRDefault="001703F4" w:rsidP="007E646E">
            <w:pPr>
              <w:rPr>
                <w:sz w:val="22"/>
              </w:rPr>
            </w:pPr>
          </w:p>
        </w:tc>
        <w:tc>
          <w:tcPr>
            <w:tcW w:w="1527" w:type="dxa"/>
          </w:tcPr>
          <w:p w:rsidR="001703F4" w:rsidRDefault="001703F4" w:rsidP="007E646E">
            <w:pPr>
              <w:jc w:val="center"/>
              <w:rPr>
                <w:sz w:val="22"/>
                <w:lang w:eastAsia="en-US"/>
              </w:rPr>
            </w:pPr>
            <w:r>
              <w:rPr>
                <w:sz w:val="22"/>
                <w:lang w:eastAsia="en-US"/>
              </w:rPr>
              <w:t>845 062,96</w:t>
            </w:r>
          </w:p>
          <w:p w:rsidR="001703F4" w:rsidRPr="0053752B" w:rsidRDefault="001703F4" w:rsidP="007E646E">
            <w:pPr>
              <w:jc w:val="center"/>
              <w:rPr>
                <w:bCs/>
                <w:sz w:val="22"/>
              </w:rPr>
            </w:pPr>
            <w:r>
              <w:rPr>
                <w:bCs/>
                <w:sz w:val="22"/>
              </w:rPr>
              <w:t>рублей</w:t>
            </w:r>
          </w:p>
        </w:tc>
        <w:tc>
          <w:tcPr>
            <w:tcW w:w="1527" w:type="dxa"/>
          </w:tcPr>
          <w:p w:rsidR="001703F4" w:rsidRDefault="001703F4" w:rsidP="007E646E">
            <w:pPr>
              <w:jc w:val="center"/>
              <w:rPr>
                <w:bCs/>
                <w:sz w:val="22"/>
              </w:rPr>
            </w:pPr>
            <w:r>
              <w:rPr>
                <w:bCs/>
                <w:sz w:val="22"/>
              </w:rPr>
              <w:fldChar w:fldCharType="begin"/>
            </w:r>
            <w:r>
              <w:rPr>
                <w:bCs/>
                <w:sz w:val="22"/>
              </w:rPr>
              <w:instrText xml:space="preserve"> =SUM(ABOVE) </w:instrText>
            </w:r>
            <w:r>
              <w:rPr>
                <w:bCs/>
                <w:sz w:val="22"/>
              </w:rPr>
              <w:fldChar w:fldCharType="separate"/>
            </w:r>
            <w:r>
              <w:rPr>
                <w:bCs/>
                <w:noProof/>
                <w:sz w:val="22"/>
              </w:rPr>
              <w:t>11365811,56</w:t>
            </w:r>
            <w:r>
              <w:rPr>
                <w:bCs/>
                <w:sz w:val="22"/>
              </w:rPr>
              <w:fldChar w:fldCharType="end"/>
            </w:r>
          </w:p>
          <w:p w:rsidR="001703F4" w:rsidRPr="00CF6BFB" w:rsidRDefault="001703F4" w:rsidP="007E646E">
            <w:pPr>
              <w:jc w:val="center"/>
              <w:rPr>
                <w:sz w:val="22"/>
              </w:rPr>
            </w:pPr>
            <w:r w:rsidRPr="0020137E">
              <w:rPr>
                <w:sz w:val="22"/>
                <w:lang w:eastAsia="en-US"/>
              </w:rPr>
              <w:t>рублей</w:t>
            </w:r>
          </w:p>
        </w:tc>
        <w:tc>
          <w:tcPr>
            <w:tcW w:w="1527" w:type="dxa"/>
          </w:tcPr>
          <w:p w:rsidR="001703F4" w:rsidRPr="004409BA" w:rsidRDefault="001703F4" w:rsidP="007E646E">
            <w:pPr>
              <w:jc w:val="center"/>
              <w:rPr>
                <w:bCs/>
                <w:sz w:val="22"/>
                <w:vertAlign w:val="superscript"/>
                <w:lang w:eastAsia="en-US"/>
              </w:rPr>
            </w:pPr>
            <w:r>
              <w:rPr>
                <w:bCs/>
                <w:sz w:val="22"/>
                <w:lang w:eastAsia="en-US"/>
              </w:rPr>
              <w:t>962 197,03*</w:t>
            </w:r>
          </w:p>
          <w:p w:rsidR="001703F4" w:rsidRPr="004409BA" w:rsidRDefault="001703F4" w:rsidP="007E646E">
            <w:pPr>
              <w:jc w:val="center"/>
              <w:rPr>
                <w:sz w:val="22"/>
              </w:rPr>
            </w:pPr>
            <w:r>
              <w:rPr>
                <w:bCs/>
                <w:sz w:val="22"/>
                <w:lang w:eastAsia="en-US"/>
              </w:rPr>
              <w:t>рублей</w:t>
            </w:r>
          </w:p>
        </w:tc>
      </w:tr>
    </w:tbl>
    <w:p w:rsidR="001703F4" w:rsidRDefault="001703F4" w:rsidP="001703F4">
      <w:pPr>
        <w:rPr>
          <w:rFonts w:eastAsia="Calibri"/>
          <w:b/>
          <w:bCs/>
        </w:rPr>
      </w:pPr>
    </w:p>
    <w:p w:rsidR="001703F4" w:rsidRDefault="001703F4" w:rsidP="001703F4">
      <w:pPr>
        <w:jc w:val="both"/>
        <w:rPr>
          <w:rFonts w:eastAsia="Calibri"/>
          <w:b/>
          <w:bCs/>
        </w:rPr>
      </w:pPr>
      <w:r>
        <w:rPr>
          <w:rFonts w:eastAsia="Calibri"/>
          <w:b/>
          <w:bCs/>
        </w:rPr>
        <w:br w:type="page"/>
      </w:r>
    </w:p>
    <w:p w:rsidR="001703F4" w:rsidRPr="004B350D" w:rsidRDefault="001703F4" w:rsidP="001703F4">
      <w:pPr>
        <w:widowControl w:val="0"/>
        <w:autoSpaceDE w:val="0"/>
        <w:autoSpaceDN w:val="0"/>
        <w:adjustRightInd w:val="0"/>
        <w:jc w:val="right"/>
        <w:outlineLvl w:val="1"/>
        <w:rPr>
          <w:sz w:val="24"/>
          <w:szCs w:val="28"/>
        </w:rPr>
      </w:pPr>
      <w:r>
        <w:rPr>
          <w:sz w:val="24"/>
          <w:szCs w:val="28"/>
        </w:rPr>
        <w:lastRenderedPageBreak/>
        <w:t>Приложение 3</w:t>
      </w:r>
    </w:p>
    <w:p w:rsidR="001703F4" w:rsidRPr="004B350D" w:rsidRDefault="001703F4" w:rsidP="001703F4">
      <w:pPr>
        <w:widowControl w:val="0"/>
        <w:autoSpaceDE w:val="0"/>
        <w:autoSpaceDN w:val="0"/>
        <w:adjustRightInd w:val="0"/>
        <w:jc w:val="right"/>
        <w:rPr>
          <w:sz w:val="24"/>
          <w:szCs w:val="28"/>
        </w:rPr>
      </w:pPr>
      <w:r w:rsidRPr="004B350D">
        <w:rPr>
          <w:sz w:val="24"/>
          <w:szCs w:val="28"/>
        </w:rPr>
        <w:t xml:space="preserve">к </w:t>
      </w:r>
      <w:r>
        <w:rPr>
          <w:sz w:val="24"/>
          <w:szCs w:val="28"/>
        </w:rPr>
        <w:t>муниципальной</w:t>
      </w:r>
      <w:r w:rsidRPr="004B350D">
        <w:rPr>
          <w:sz w:val="24"/>
          <w:szCs w:val="28"/>
        </w:rPr>
        <w:t xml:space="preserve"> программе</w:t>
      </w:r>
    </w:p>
    <w:p w:rsidR="001703F4" w:rsidRPr="004B350D" w:rsidRDefault="001703F4" w:rsidP="001703F4">
      <w:pPr>
        <w:widowControl w:val="0"/>
        <w:autoSpaceDE w:val="0"/>
        <w:autoSpaceDN w:val="0"/>
        <w:adjustRightInd w:val="0"/>
        <w:ind w:left="6237"/>
        <w:jc w:val="right"/>
        <w:rPr>
          <w:sz w:val="24"/>
          <w:szCs w:val="28"/>
        </w:rPr>
      </w:pPr>
      <w:r w:rsidRPr="004B350D">
        <w:rPr>
          <w:sz w:val="24"/>
          <w:szCs w:val="28"/>
        </w:rPr>
        <w:t>"</w:t>
      </w:r>
      <w:r w:rsidRPr="00FD124C">
        <w:rPr>
          <w:sz w:val="22"/>
        </w:rPr>
        <w:t xml:space="preserve">Развитие транспортной системы Комсомольского муниципального района Ивановской области </w:t>
      </w:r>
      <w:r w:rsidRPr="004B350D">
        <w:rPr>
          <w:sz w:val="24"/>
          <w:szCs w:val="28"/>
        </w:rPr>
        <w:t>"</w:t>
      </w:r>
    </w:p>
    <w:p w:rsidR="001703F4" w:rsidRPr="004B350D" w:rsidRDefault="001703F4" w:rsidP="001703F4">
      <w:pPr>
        <w:widowControl w:val="0"/>
        <w:autoSpaceDE w:val="0"/>
        <w:autoSpaceDN w:val="0"/>
        <w:adjustRightInd w:val="0"/>
        <w:jc w:val="right"/>
        <w:rPr>
          <w:sz w:val="24"/>
          <w:szCs w:val="28"/>
        </w:rPr>
      </w:pPr>
    </w:p>
    <w:p w:rsidR="001703F4" w:rsidRDefault="001703F4" w:rsidP="001703F4">
      <w:pPr>
        <w:widowControl w:val="0"/>
        <w:autoSpaceDE w:val="0"/>
        <w:autoSpaceDN w:val="0"/>
        <w:adjustRightInd w:val="0"/>
        <w:rPr>
          <w:b/>
          <w:sz w:val="24"/>
          <w:szCs w:val="28"/>
        </w:rPr>
      </w:pPr>
    </w:p>
    <w:p w:rsidR="001703F4" w:rsidRDefault="001703F4" w:rsidP="001703F4">
      <w:pPr>
        <w:widowControl w:val="0"/>
        <w:autoSpaceDE w:val="0"/>
        <w:autoSpaceDN w:val="0"/>
        <w:adjustRightInd w:val="0"/>
        <w:rPr>
          <w:b/>
          <w:sz w:val="24"/>
        </w:rPr>
      </w:pPr>
      <w:r w:rsidRPr="003E58A2">
        <w:rPr>
          <w:b/>
          <w:sz w:val="24"/>
          <w:szCs w:val="28"/>
        </w:rPr>
        <w:t>Подпрограмма</w:t>
      </w:r>
      <w:r>
        <w:rPr>
          <w:b/>
          <w:sz w:val="24"/>
        </w:rPr>
        <w:t>«Безопасность дорожного движения»</w:t>
      </w:r>
    </w:p>
    <w:p w:rsidR="001703F4" w:rsidRPr="0020137E" w:rsidRDefault="001703F4" w:rsidP="001703F4">
      <w:pPr>
        <w:widowControl w:val="0"/>
        <w:autoSpaceDE w:val="0"/>
        <w:autoSpaceDN w:val="0"/>
        <w:adjustRightInd w:val="0"/>
        <w:rPr>
          <w:b/>
          <w:sz w:val="24"/>
        </w:rPr>
      </w:pPr>
    </w:p>
    <w:p w:rsidR="001703F4" w:rsidRPr="00823632" w:rsidRDefault="001703F4" w:rsidP="001703F4">
      <w:pPr>
        <w:widowControl w:val="0"/>
        <w:autoSpaceDE w:val="0"/>
        <w:autoSpaceDN w:val="0"/>
        <w:adjustRightInd w:val="0"/>
        <w:outlineLvl w:val="2"/>
        <w:rPr>
          <w:sz w:val="24"/>
          <w:szCs w:val="24"/>
        </w:rPr>
      </w:pPr>
      <w:r w:rsidRPr="00823632">
        <w:rPr>
          <w:b/>
          <w:sz w:val="24"/>
          <w:szCs w:val="24"/>
        </w:rPr>
        <w:t>1. Паспорт подпрограммы</w:t>
      </w:r>
      <w:r>
        <w:rPr>
          <w:b/>
          <w:sz w:val="24"/>
          <w:szCs w:val="24"/>
        </w:rPr>
        <w:t xml:space="preserve"> муниципальной программы</w:t>
      </w:r>
    </w:p>
    <w:p w:rsidR="001703F4" w:rsidRPr="00823632" w:rsidRDefault="001703F4" w:rsidP="001703F4">
      <w:pPr>
        <w:widowControl w:val="0"/>
        <w:autoSpaceDE w:val="0"/>
        <w:autoSpaceDN w:val="0"/>
        <w:adjustRightInd w:val="0"/>
        <w:outlineLvl w:val="2"/>
        <w:rPr>
          <w:sz w:val="24"/>
          <w:szCs w:val="24"/>
        </w:rPr>
      </w:pPr>
    </w:p>
    <w:tbl>
      <w:tblPr>
        <w:tblW w:w="0" w:type="auto"/>
        <w:tblCellSpacing w:w="5" w:type="nil"/>
        <w:tblInd w:w="75" w:type="dxa"/>
        <w:tblLayout w:type="fixed"/>
        <w:tblCellMar>
          <w:left w:w="75" w:type="dxa"/>
          <w:right w:w="75" w:type="dxa"/>
        </w:tblCellMar>
        <w:tblLook w:val="0000"/>
      </w:tblPr>
      <w:tblGrid>
        <w:gridCol w:w="2691"/>
        <w:gridCol w:w="6201"/>
      </w:tblGrid>
      <w:tr w:rsidR="001703F4" w:rsidRPr="00823632" w:rsidTr="007E646E">
        <w:trPr>
          <w:tblCellSpacing w:w="5" w:type="nil"/>
        </w:trPr>
        <w:tc>
          <w:tcPr>
            <w:tcW w:w="269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c>
          <w:tcPr>
            <w:tcW w:w="6201" w:type="dxa"/>
            <w:tcBorders>
              <w:top w:val="single" w:sz="8" w:space="0" w:color="auto"/>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 xml:space="preserve">Наименование         </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shd w:val="clear" w:color="auto" w:fill="FFFFFF"/>
              </w:rPr>
              <w:t>Безопасность дорожного движения</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Срок       реализации</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2017 - 2019</w:t>
            </w:r>
            <w:r w:rsidRPr="00823632">
              <w:rPr>
                <w:sz w:val="24"/>
                <w:szCs w:val="24"/>
              </w:rPr>
              <w:t xml:space="preserve"> годы                                   </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4"/>
                <w:szCs w:val="24"/>
              </w:rPr>
            </w:pPr>
            <w:r>
              <w:rPr>
                <w:sz w:val="24"/>
                <w:szCs w:val="24"/>
              </w:rPr>
              <w:t xml:space="preserve">Ответственный исполнитель </w:t>
            </w:r>
          </w:p>
          <w:p w:rsidR="001703F4" w:rsidRPr="00823632" w:rsidRDefault="001703F4" w:rsidP="007E646E">
            <w:pPr>
              <w:widowControl w:val="0"/>
              <w:autoSpaceDE w:val="0"/>
              <w:autoSpaceDN w:val="0"/>
              <w:adjustRightInd w:val="0"/>
              <w:rPr>
                <w:sz w:val="24"/>
                <w:szCs w:val="24"/>
              </w:rPr>
            </w:pPr>
            <w:r>
              <w:rPr>
                <w:sz w:val="24"/>
                <w:szCs w:val="24"/>
              </w:rPr>
              <w:t>подпрограммы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Отдел строительстваи архитектуры Управления земельно-имущественных отношений Администрации Комсомольского муниципального района</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746F81" w:rsidRDefault="001703F4" w:rsidP="007E646E">
            <w:pPr>
              <w:pStyle w:val="ConsPlusNormal"/>
              <w:rPr>
                <w:sz w:val="24"/>
                <w:szCs w:val="24"/>
              </w:rPr>
            </w:pPr>
            <w:r w:rsidRPr="00746F81">
              <w:rPr>
                <w:sz w:val="24"/>
                <w:szCs w:val="24"/>
              </w:rPr>
              <w:t>Исполнители основных мероприятий (мероприятий) подпрограммы</w:t>
            </w:r>
          </w:p>
        </w:tc>
        <w:tc>
          <w:tcPr>
            <w:tcW w:w="620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jc w:val="both"/>
              <w:rPr>
                <w:sz w:val="24"/>
                <w:szCs w:val="24"/>
              </w:rPr>
            </w:pPr>
            <w:r w:rsidRPr="00693646">
              <w:rPr>
                <w:sz w:val="24"/>
                <w:szCs w:val="24"/>
              </w:rPr>
              <w:t xml:space="preserve">1. </w:t>
            </w:r>
            <w:r>
              <w:rPr>
                <w:sz w:val="24"/>
                <w:szCs w:val="24"/>
              </w:rPr>
              <w:t>Отдел строительстваи архитектуры Управления земельно-имущественных отношений Администрации Комсомольского муниципального района</w:t>
            </w: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Задачи</w:t>
            </w:r>
          </w:p>
          <w:p w:rsidR="001703F4" w:rsidRPr="00823632"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jc w:val="both"/>
              <w:rPr>
                <w:sz w:val="24"/>
                <w:szCs w:val="24"/>
              </w:rPr>
            </w:pPr>
            <w:r>
              <w:rPr>
                <w:sz w:val="24"/>
                <w:szCs w:val="24"/>
              </w:rPr>
              <w:t>1. Обеспечение безопасности дорожного движения в границах Комсомольского муниципального района</w:t>
            </w:r>
          </w:p>
          <w:p w:rsidR="001703F4" w:rsidRPr="00823632" w:rsidRDefault="001703F4" w:rsidP="007E646E">
            <w:pPr>
              <w:widowControl w:val="0"/>
              <w:autoSpaceDE w:val="0"/>
              <w:autoSpaceDN w:val="0"/>
              <w:adjustRightInd w:val="0"/>
              <w:jc w:val="both"/>
              <w:rPr>
                <w:sz w:val="24"/>
                <w:szCs w:val="24"/>
              </w:rPr>
            </w:pPr>
          </w:p>
        </w:tc>
      </w:tr>
      <w:tr w:rsidR="001703F4" w:rsidRPr="00823632" w:rsidTr="007E646E">
        <w:trPr>
          <w:trHeight w:val="400"/>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sidRPr="00823632">
              <w:rPr>
                <w:sz w:val="24"/>
                <w:szCs w:val="24"/>
              </w:rPr>
              <w:t>Объем</w:t>
            </w:r>
            <w:r>
              <w:rPr>
                <w:sz w:val="24"/>
                <w:szCs w:val="24"/>
              </w:rPr>
              <w:t>ы</w:t>
            </w:r>
            <w:r w:rsidRPr="00823632">
              <w:rPr>
                <w:sz w:val="24"/>
                <w:szCs w:val="24"/>
              </w:rPr>
              <w:t>ресурсного</w:t>
            </w:r>
          </w:p>
          <w:p w:rsidR="001703F4" w:rsidRPr="00823632" w:rsidRDefault="001703F4" w:rsidP="007E646E">
            <w:pPr>
              <w:widowControl w:val="0"/>
              <w:autoSpaceDE w:val="0"/>
              <w:autoSpaceDN w:val="0"/>
              <w:adjustRightInd w:val="0"/>
              <w:rPr>
                <w:sz w:val="24"/>
                <w:szCs w:val="24"/>
              </w:rPr>
            </w:pPr>
            <w:r w:rsidRPr="00823632">
              <w:rPr>
                <w:sz w:val="24"/>
                <w:szCs w:val="24"/>
              </w:rPr>
              <w:t xml:space="preserve">обеспечения       </w:t>
            </w:r>
          </w:p>
          <w:p w:rsidR="001703F4" w:rsidRDefault="001703F4" w:rsidP="007E646E">
            <w:pPr>
              <w:widowControl w:val="0"/>
              <w:autoSpaceDE w:val="0"/>
              <w:autoSpaceDN w:val="0"/>
              <w:adjustRightInd w:val="0"/>
              <w:rPr>
                <w:sz w:val="24"/>
                <w:szCs w:val="24"/>
              </w:rPr>
            </w:pPr>
            <w:r w:rsidRPr="00823632">
              <w:rPr>
                <w:sz w:val="24"/>
                <w:szCs w:val="24"/>
              </w:rPr>
              <w:t xml:space="preserve">подпрограммы         </w:t>
            </w:r>
          </w:p>
        </w:tc>
        <w:tc>
          <w:tcPr>
            <w:tcW w:w="6201" w:type="dxa"/>
            <w:tcBorders>
              <w:left w:val="single" w:sz="8" w:space="0" w:color="auto"/>
              <w:bottom w:val="single" w:sz="8" w:space="0" w:color="auto"/>
              <w:right w:val="single" w:sz="8" w:space="0" w:color="auto"/>
            </w:tcBorders>
          </w:tcPr>
          <w:p w:rsidR="001703F4" w:rsidRPr="00693646" w:rsidRDefault="001703F4" w:rsidP="007E646E">
            <w:pPr>
              <w:widowControl w:val="0"/>
              <w:autoSpaceDE w:val="0"/>
              <w:autoSpaceDN w:val="0"/>
              <w:adjustRightInd w:val="0"/>
              <w:rPr>
                <w:sz w:val="24"/>
                <w:szCs w:val="24"/>
              </w:rPr>
            </w:pPr>
            <w:r w:rsidRPr="00693646">
              <w:rPr>
                <w:sz w:val="24"/>
                <w:szCs w:val="24"/>
              </w:rPr>
              <w:t xml:space="preserve">Общий объем бюджетных ассигнований:                </w:t>
            </w:r>
          </w:p>
          <w:p w:rsidR="001703F4" w:rsidRDefault="001703F4" w:rsidP="007E646E">
            <w:pPr>
              <w:widowControl w:val="0"/>
              <w:autoSpaceDE w:val="0"/>
              <w:autoSpaceDN w:val="0"/>
              <w:adjustRightInd w:val="0"/>
              <w:rPr>
                <w:sz w:val="24"/>
                <w:szCs w:val="24"/>
              </w:rPr>
            </w:pPr>
            <w:r>
              <w:rPr>
                <w:sz w:val="24"/>
                <w:szCs w:val="24"/>
              </w:rPr>
              <w:t>2017</w:t>
            </w:r>
            <w:r w:rsidRPr="00693646">
              <w:rPr>
                <w:sz w:val="24"/>
                <w:szCs w:val="24"/>
              </w:rPr>
              <w:t xml:space="preserve"> год –</w:t>
            </w:r>
            <w:r>
              <w:rPr>
                <w:sz w:val="24"/>
                <w:szCs w:val="24"/>
              </w:rPr>
              <w:t xml:space="preserve">135 000,00 </w:t>
            </w:r>
            <w:r w:rsidRPr="00693646">
              <w:rPr>
                <w:sz w:val="24"/>
                <w:szCs w:val="24"/>
              </w:rPr>
              <w:t>руб.</w:t>
            </w:r>
          </w:p>
          <w:p w:rsidR="001703F4" w:rsidRDefault="001703F4" w:rsidP="007E646E">
            <w:pPr>
              <w:widowControl w:val="0"/>
              <w:autoSpaceDE w:val="0"/>
              <w:autoSpaceDN w:val="0"/>
              <w:adjustRightInd w:val="0"/>
              <w:rPr>
                <w:sz w:val="24"/>
                <w:szCs w:val="24"/>
              </w:rPr>
            </w:pPr>
            <w:r>
              <w:rPr>
                <w:sz w:val="24"/>
                <w:szCs w:val="24"/>
              </w:rPr>
              <w:t>2018</w:t>
            </w:r>
            <w:r w:rsidRPr="00693646">
              <w:rPr>
                <w:sz w:val="24"/>
                <w:szCs w:val="24"/>
              </w:rPr>
              <w:t xml:space="preserve"> год –</w:t>
            </w:r>
            <w:r w:rsidRPr="00F10851">
              <w:rPr>
                <w:sz w:val="24"/>
                <w:szCs w:val="24"/>
              </w:rPr>
              <w:t>315 000,00</w:t>
            </w:r>
            <w:r w:rsidRPr="00693646">
              <w:rPr>
                <w:sz w:val="24"/>
                <w:szCs w:val="24"/>
              </w:rPr>
              <w:t>руб.</w:t>
            </w:r>
          </w:p>
          <w:p w:rsidR="001703F4" w:rsidRDefault="001703F4" w:rsidP="007E646E">
            <w:pPr>
              <w:widowControl w:val="0"/>
              <w:autoSpaceDE w:val="0"/>
              <w:autoSpaceDN w:val="0"/>
              <w:adjustRightInd w:val="0"/>
              <w:rPr>
                <w:sz w:val="24"/>
                <w:szCs w:val="24"/>
              </w:rPr>
            </w:pPr>
            <w:r>
              <w:rPr>
                <w:sz w:val="24"/>
                <w:szCs w:val="24"/>
              </w:rPr>
              <w:t>2019 год – 0,00 руб.</w:t>
            </w:r>
          </w:p>
          <w:p w:rsidR="001703F4" w:rsidRDefault="001703F4" w:rsidP="007E646E">
            <w:pPr>
              <w:widowControl w:val="0"/>
              <w:autoSpaceDE w:val="0"/>
              <w:autoSpaceDN w:val="0"/>
              <w:adjustRightInd w:val="0"/>
              <w:rPr>
                <w:sz w:val="24"/>
                <w:szCs w:val="24"/>
              </w:rPr>
            </w:pPr>
            <w:r>
              <w:rPr>
                <w:sz w:val="24"/>
                <w:szCs w:val="24"/>
              </w:rPr>
              <w:t>- районный бюджет</w:t>
            </w:r>
          </w:p>
          <w:p w:rsidR="001703F4" w:rsidRDefault="001703F4" w:rsidP="007E646E">
            <w:pPr>
              <w:widowControl w:val="0"/>
              <w:autoSpaceDE w:val="0"/>
              <w:autoSpaceDN w:val="0"/>
              <w:adjustRightInd w:val="0"/>
              <w:rPr>
                <w:sz w:val="24"/>
                <w:szCs w:val="24"/>
              </w:rPr>
            </w:pPr>
            <w:r>
              <w:rPr>
                <w:sz w:val="24"/>
                <w:szCs w:val="24"/>
              </w:rPr>
              <w:t>2017г. -  135 000,00 руб.</w:t>
            </w:r>
          </w:p>
          <w:p w:rsidR="001703F4" w:rsidRDefault="001703F4" w:rsidP="007E646E">
            <w:pPr>
              <w:widowControl w:val="0"/>
              <w:autoSpaceDE w:val="0"/>
              <w:autoSpaceDN w:val="0"/>
              <w:adjustRightInd w:val="0"/>
              <w:rPr>
                <w:sz w:val="24"/>
                <w:szCs w:val="24"/>
              </w:rPr>
            </w:pPr>
            <w:r>
              <w:rPr>
                <w:sz w:val="24"/>
                <w:szCs w:val="24"/>
              </w:rPr>
              <w:t xml:space="preserve">2018г. -  </w:t>
            </w:r>
            <w:r w:rsidRPr="00F10851">
              <w:rPr>
                <w:sz w:val="24"/>
                <w:szCs w:val="24"/>
              </w:rPr>
              <w:t>315 000,00</w:t>
            </w:r>
            <w:r>
              <w:rPr>
                <w:sz w:val="24"/>
                <w:szCs w:val="24"/>
              </w:rPr>
              <w:t>,00 руб.</w:t>
            </w:r>
          </w:p>
          <w:p w:rsidR="001703F4" w:rsidRDefault="001703F4" w:rsidP="007E646E">
            <w:pPr>
              <w:widowControl w:val="0"/>
              <w:autoSpaceDE w:val="0"/>
              <w:autoSpaceDN w:val="0"/>
              <w:adjustRightInd w:val="0"/>
              <w:jc w:val="both"/>
              <w:rPr>
                <w:sz w:val="24"/>
                <w:szCs w:val="24"/>
              </w:rPr>
            </w:pPr>
            <w:r>
              <w:rPr>
                <w:sz w:val="24"/>
                <w:szCs w:val="24"/>
              </w:rPr>
              <w:t>2019г. –  0,00 руб.</w:t>
            </w:r>
          </w:p>
          <w:p w:rsidR="001703F4" w:rsidRDefault="001703F4" w:rsidP="007E646E">
            <w:pPr>
              <w:widowControl w:val="0"/>
              <w:autoSpaceDE w:val="0"/>
              <w:autoSpaceDN w:val="0"/>
              <w:adjustRightInd w:val="0"/>
              <w:rPr>
                <w:sz w:val="24"/>
                <w:szCs w:val="24"/>
              </w:rPr>
            </w:pPr>
            <w:r>
              <w:rPr>
                <w:sz w:val="24"/>
                <w:szCs w:val="24"/>
              </w:rPr>
              <w:t>- областной бюджет:</w:t>
            </w:r>
          </w:p>
          <w:p w:rsidR="001703F4" w:rsidRDefault="001703F4" w:rsidP="007E646E">
            <w:pPr>
              <w:widowControl w:val="0"/>
              <w:autoSpaceDE w:val="0"/>
              <w:autoSpaceDN w:val="0"/>
              <w:adjustRightInd w:val="0"/>
              <w:rPr>
                <w:sz w:val="24"/>
                <w:szCs w:val="24"/>
              </w:rPr>
            </w:pPr>
            <w:r>
              <w:rPr>
                <w:sz w:val="24"/>
                <w:szCs w:val="24"/>
              </w:rPr>
              <w:t>2017г. -  0,00  руб.</w:t>
            </w:r>
          </w:p>
          <w:p w:rsidR="001703F4" w:rsidRDefault="001703F4" w:rsidP="007E646E">
            <w:pPr>
              <w:widowControl w:val="0"/>
              <w:autoSpaceDE w:val="0"/>
              <w:autoSpaceDN w:val="0"/>
              <w:adjustRightInd w:val="0"/>
              <w:rPr>
                <w:sz w:val="24"/>
                <w:szCs w:val="24"/>
              </w:rPr>
            </w:pPr>
            <w:r>
              <w:rPr>
                <w:sz w:val="24"/>
                <w:szCs w:val="24"/>
              </w:rPr>
              <w:t xml:space="preserve"> 2018г. -  0,00  руб.</w:t>
            </w:r>
          </w:p>
          <w:p w:rsidR="001703F4" w:rsidRDefault="001703F4" w:rsidP="007E646E">
            <w:pPr>
              <w:widowControl w:val="0"/>
              <w:autoSpaceDE w:val="0"/>
              <w:autoSpaceDN w:val="0"/>
              <w:adjustRightInd w:val="0"/>
              <w:rPr>
                <w:sz w:val="24"/>
                <w:szCs w:val="24"/>
              </w:rPr>
            </w:pPr>
            <w:r>
              <w:rPr>
                <w:sz w:val="24"/>
                <w:szCs w:val="24"/>
              </w:rPr>
              <w:t>2019г. –0,00  руб.</w:t>
            </w:r>
          </w:p>
          <w:p w:rsidR="001703F4" w:rsidRPr="00823632" w:rsidRDefault="001703F4" w:rsidP="007E646E">
            <w:pPr>
              <w:widowControl w:val="0"/>
              <w:autoSpaceDE w:val="0"/>
              <w:autoSpaceDN w:val="0"/>
              <w:adjustRightInd w:val="0"/>
              <w:rPr>
                <w:sz w:val="24"/>
                <w:szCs w:val="24"/>
              </w:rPr>
            </w:pPr>
            <w:r w:rsidRPr="00823632">
              <w:rPr>
                <w:sz w:val="24"/>
                <w:szCs w:val="24"/>
              </w:rPr>
              <w:t>Источником финансирования является районный бюджет (долевоесофинансирование).</w:t>
            </w:r>
          </w:p>
          <w:p w:rsidR="001703F4" w:rsidRPr="00823632" w:rsidRDefault="001703F4" w:rsidP="007E646E">
            <w:pPr>
              <w:widowControl w:val="0"/>
              <w:autoSpaceDE w:val="0"/>
              <w:autoSpaceDN w:val="0"/>
              <w:adjustRightInd w:val="0"/>
              <w:rPr>
                <w:sz w:val="24"/>
                <w:szCs w:val="24"/>
              </w:rPr>
            </w:pPr>
            <w:r w:rsidRPr="00823632">
              <w:rPr>
                <w:sz w:val="24"/>
                <w:szCs w:val="24"/>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1703F4" w:rsidRPr="00823632" w:rsidTr="007E646E">
        <w:trPr>
          <w:trHeight w:val="1045"/>
          <w:tblCellSpacing w:w="5" w:type="nil"/>
        </w:trPr>
        <w:tc>
          <w:tcPr>
            <w:tcW w:w="2691" w:type="dxa"/>
            <w:tcBorders>
              <w:left w:val="single" w:sz="8" w:space="0" w:color="auto"/>
              <w:bottom w:val="single" w:sz="8" w:space="0" w:color="auto"/>
              <w:right w:val="single" w:sz="8" w:space="0" w:color="auto"/>
            </w:tcBorders>
          </w:tcPr>
          <w:p w:rsidR="001703F4" w:rsidRPr="00823632" w:rsidRDefault="001703F4" w:rsidP="007E646E">
            <w:pPr>
              <w:widowControl w:val="0"/>
              <w:autoSpaceDE w:val="0"/>
              <w:autoSpaceDN w:val="0"/>
              <w:adjustRightInd w:val="0"/>
              <w:rPr>
                <w:sz w:val="24"/>
                <w:szCs w:val="24"/>
              </w:rPr>
            </w:pPr>
            <w:r>
              <w:rPr>
                <w:sz w:val="24"/>
                <w:szCs w:val="24"/>
              </w:rPr>
              <w:t>Ожидаемые результаты реализации программы</w:t>
            </w:r>
          </w:p>
        </w:tc>
        <w:tc>
          <w:tcPr>
            <w:tcW w:w="6201" w:type="dxa"/>
            <w:tcBorders>
              <w:left w:val="single" w:sz="8" w:space="0" w:color="auto"/>
              <w:bottom w:val="single" w:sz="8" w:space="0" w:color="auto"/>
              <w:right w:val="single" w:sz="8" w:space="0" w:color="auto"/>
            </w:tcBorders>
          </w:tcPr>
          <w:p w:rsidR="001703F4" w:rsidRDefault="001703F4" w:rsidP="007E646E">
            <w:pPr>
              <w:widowControl w:val="0"/>
              <w:autoSpaceDE w:val="0"/>
              <w:autoSpaceDN w:val="0"/>
              <w:adjustRightInd w:val="0"/>
              <w:rPr>
                <w:sz w:val="24"/>
                <w:szCs w:val="24"/>
              </w:rPr>
            </w:pPr>
          </w:p>
          <w:p w:rsidR="001703F4" w:rsidRPr="00823632" w:rsidRDefault="001703F4" w:rsidP="007E646E">
            <w:pPr>
              <w:widowControl w:val="0"/>
              <w:autoSpaceDE w:val="0"/>
              <w:autoSpaceDN w:val="0"/>
              <w:adjustRightInd w:val="0"/>
              <w:rPr>
                <w:sz w:val="24"/>
                <w:szCs w:val="24"/>
              </w:rPr>
            </w:pPr>
            <w:r>
              <w:rPr>
                <w:sz w:val="24"/>
                <w:szCs w:val="24"/>
              </w:rPr>
              <w:t>1. Повышение уровня безопасности дорожного движения</w:t>
            </w:r>
          </w:p>
        </w:tc>
      </w:tr>
    </w:tbl>
    <w:p w:rsidR="001703F4" w:rsidRPr="00823632" w:rsidRDefault="001703F4" w:rsidP="001703F4">
      <w:pPr>
        <w:rPr>
          <w:rFonts w:eastAsia="Calibri"/>
          <w:b/>
          <w:bCs/>
          <w:color w:val="332E2D"/>
          <w:spacing w:val="2"/>
          <w:sz w:val="24"/>
          <w:szCs w:val="24"/>
        </w:rPr>
      </w:pPr>
    </w:p>
    <w:p w:rsidR="001703F4" w:rsidRDefault="001703F4" w:rsidP="001703F4">
      <w:pPr>
        <w:widowControl w:val="0"/>
        <w:autoSpaceDE w:val="0"/>
        <w:autoSpaceDN w:val="0"/>
        <w:adjustRightInd w:val="0"/>
        <w:outlineLvl w:val="2"/>
        <w:rPr>
          <w:rFonts w:eastAsia="Calibri"/>
          <w:b/>
          <w:szCs w:val="28"/>
        </w:rPr>
      </w:pPr>
      <w:r>
        <w:rPr>
          <w:rFonts w:eastAsia="Calibri"/>
          <w:b/>
          <w:sz w:val="24"/>
          <w:szCs w:val="28"/>
        </w:rPr>
        <w:t xml:space="preserve">2. </w:t>
      </w:r>
      <w:r w:rsidRPr="0042496E">
        <w:rPr>
          <w:rFonts w:eastAsia="Calibri"/>
          <w:b/>
          <w:szCs w:val="28"/>
        </w:rPr>
        <w:t>Характеристика основных мероприятий подпрограммы муниципальной программы</w:t>
      </w:r>
    </w:p>
    <w:p w:rsidR="001703F4" w:rsidRPr="0042496E" w:rsidRDefault="001703F4" w:rsidP="001703F4">
      <w:pPr>
        <w:widowControl w:val="0"/>
        <w:autoSpaceDE w:val="0"/>
        <w:autoSpaceDN w:val="0"/>
        <w:adjustRightInd w:val="0"/>
        <w:outlineLvl w:val="2"/>
        <w:rPr>
          <w:rFonts w:eastAsia="Calibri"/>
          <w:szCs w:val="28"/>
        </w:rPr>
      </w:pPr>
    </w:p>
    <w:p w:rsidR="001703F4" w:rsidRPr="0042496E" w:rsidRDefault="001703F4" w:rsidP="001703F4">
      <w:pPr>
        <w:shd w:val="clear" w:color="auto" w:fill="FFFFFF"/>
        <w:ind w:firstLine="594"/>
        <w:jc w:val="both"/>
        <w:rPr>
          <w:szCs w:val="24"/>
        </w:rPr>
      </w:pPr>
      <w:r w:rsidRPr="0042496E">
        <w:rPr>
          <w:szCs w:val="24"/>
        </w:rPr>
        <w:t xml:space="preserve">Повышение безопасности дорожного движения остается актуальной задачей для Комсомольского муниципального района. Ежегодно на автомобильных дорогах общего пользования и на улично-дорожной сети </w:t>
      </w:r>
      <w:r w:rsidRPr="0042496E">
        <w:rPr>
          <w:szCs w:val="24"/>
        </w:rPr>
        <w:lastRenderedPageBreak/>
        <w:t>населенных пунктов Ивановской области совершается около двух тысяч дорожно-транспортных происшествий, в результате которых ежегодно погибают около двухсот и получают увечья свыше двух с половиной тысяч человек.</w:t>
      </w:r>
    </w:p>
    <w:p w:rsidR="001703F4" w:rsidRPr="0042496E" w:rsidRDefault="001703F4" w:rsidP="001703F4">
      <w:pPr>
        <w:shd w:val="clear" w:color="auto" w:fill="FFFFFF"/>
        <w:ind w:firstLine="710"/>
        <w:jc w:val="both"/>
        <w:rPr>
          <w:b/>
          <w:szCs w:val="24"/>
        </w:rPr>
      </w:pPr>
      <w:r w:rsidRPr="0042496E">
        <w:rPr>
          <w:szCs w:val="24"/>
        </w:rPr>
        <w:t>Основными факторами, снижающими уровень безопасности дорожного движения на автомобильных дорогах района, остаются следующие:</w:t>
      </w:r>
    </w:p>
    <w:p w:rsidR="001703F4" w:rsidRPr="0042496E" w:rsidRDefault="001703F4" w:rsidP="001703F4">
      <w:pPr>
        <w:ind w:firstLine="540"/>
        <w:jc w:val="both"/>
        <w:rPr>
          <w:b/>
          <w:szCs w:val="24"/>
        </w:rPr>
      </w:pPr>
      <w:r w:rsidRPr="0042496E">
        <w:rPr>
          <w:szCs w:val="24"/>
        </w:rPr>
        <w:t>- постоянно возрастающая мобильность населения;</w:t>
      </w:r>
    </w:p>
    <w:p w:rsidR="001703F4" w:rsidRPr="0042496E" w:rsidRDefault="001703F4" w:rsidP="001703F4">
      <w:pPr>
        <w:ind w:firstLine="540"/>
        <w:jc w:val="both"/>
        <w:rPr>
          <w:b/>
          <w:szCs w:val="24"/>
        </w:rPr>
      </w:pPr>
      <w:r w:rsidRPr="0042496E">
        <w:rPr>
          <w:szCs w:val="24"/>
        </w:rPr>
        <w:t>- уменьшение перевозок общественным транспортом и увеличение перевозок личным транспортом;</w:t>
      </w:r>
    </w:p>
    <w:p w:rsidR="001703F4" w:rsidRPr="0042496E" w:rsidRDefault="001703F4" w:rsidP="001703F4">
      <w:pPr>
        <w:ind w:firstLine="539"/>
        <w:jc w:val="both"/>
        <w:rPr>
          <w:b/>
          <w:szCs w:val="24"/>
        </w:rPr>
      </w:pPr>
      <w:r w:rsidRPr="0042496E">
        <w:rPr>
          <w:szCs w:val="24"/>
        </w:rPr>
        <w:t xml:space="preserve">- массовое пренебрежение требованиями безопасности дорожного движения со стороны участников дорожного движения, отсутствие должной моральной ответственности за последствия невыполнения требований </w:t>
      </w:r>
      <w:hyperlink r:id="rId12" w:history="1">
        <w:r w:rsidRPr="0042496E">
          <w:rPr>
            <w:color w:val="0000FF"/>
            <w:szCs w:val="24"/>
          </w:rPr>
          <w:t>правил</w:t>
        </w:r>
      </w:hyperlink>
      <w:r w:rsidRPr="0042496E">
        <w:rPr>
          <w:szCs w:val="24"/>
        </w:rPr>
        <w:t xml:space="preserve"> дорожного движения;</w:t>
      </w:r>
    </w:p>
    <w:p w:rsidR="001703F4" w:rsidRPr="0042496E" w:rsidRDefault="001703F4" w:rsidP="001703F4">
      <w:pPr>
        <w:shd w:val="clear" w:color="auto" w:fill="FFFFFF"/>
        <w:jc w:val="both"/>
        <w:rPr>
          <w:b/>
          <w:szCs w:val="24"/>
        </w:rPr>
      </w:pPr>
      <w:r w:rsidRPr="0042496E">
        <w:rPr>
          <w:szCs w:val="24"/>
        </w:rPr>
        <w:t>-недостаточная подготовка водителей в учебных организациях;</w:t>
      </w:r>
    </w:p>
    <w:p w:rsidR="001703F4" w:rsidRPr="0042496E" w:rsidRDefault="001703F4" w:rsidP="001703F4">
      <w:pPr>
        <w:shd w:val="clear" w:color="auto" w:fill="FFFFFF"/>
        <w:ind w:firstLine="696"/>
        <w:jc w:val="both"/>
        <w:rPr>
          <w:b/>
          <w:szCs w:val="24"/>
        </w:rPr>
      </w:pPr>
      <w:r w:rsidRPr="0042496E">
        <w:rPr>
          <w:szCs w:val="24"/>
        </w:rPr>
        <w:t>-отсутствие должной ответственности у руководителей транспортного комплекса всех уровней. В большинстве предприятий ликвидированы службы безопасности дорожного движения;</w:t>
      </w:r>
    </w:p>
    <w:p w:rsidR="001703F4" w:rsidRPr="0042496E" w:rsidRDefault="001703F4" w:rsidP="001703F4">
      <w:pPr>
        <w:shd w:val="clear" w:color="auto" w:fill="FFFFFF"/>
        <w:ind w:firstLine="701"/>
        <w:jc w:val="both"/>
        <w:rPr>
          <w:b/>
          <w:szCs w:val="24"/>
        </w:rPr>
      </w:pPr>
      <w:r w:rsidRPr="0042496E">
        <w:rPr>
          <w:szCs w:val="24"/>
        </w:rPr>
        <w:t>-из-за недостаточного финансирования, информационной поддержки понимание со стороны общества мероприятий по обеспечению безопасности дорожного движения остается слабым;</w:t>
      </w:r>
    </w:p>
    <w:p w:rsidR="001703F4" w:rsidRPr="0042496E" w:rsidRDefault="001703F4" w:rsidP="001703F4">
      <w:pPr>
        <w:shd w:val="clear" w:color="auto" w:fill="FFFFFF"/>
        <w:ind w:firstLine="701"/>
        <w:jc w:val="both"/>
        <w:rPr>
          <w:b/>
          <w:szCs w:val="24"/>
        </w:rPr>
      </w:pPr>
      <w:r w:rsidRPr="0042496E">
        <w:rPr>
          <w:szCs w:val="24"/>
        </w:rPr>
        <w:t>-недостаточная штатная численность дорожно-патрульной службы ГИБДД, а также низкое техническое оснащение контрольно-надзорными средствами;</w:t>
      </w:r>
    </w:p>
    <w:p w:rsidR="001703F4" w:rsidRPr="0042496E" w:rsidRDefault="001703F4" w:rsidP="001703F4">
      <w:pPr>
        <w:shd w:val="clear" w:color="auto" w:fill="FFFFFF"/>
        <w:ind w:firstLine="709"/>
        <w:jc w:val="both"/>
        <w:rPr>
          <w:b/>
          <w:szCs w:val="24"/>
        </w:rPr>
      </w:pPr>
      <w:r w:rsidRPr="0042496E">
        <w:rPr>
          <w:szCs w:val="24"/>
        </w:rPr>
        <w:t xml:space="preserve">-недостаточные объемы и темпы строительства, реконструкции и ремонта автомобильных дорог. </w:t>
      </w:r>
    </w:p>
    <w:p w:rsidR="001703F4" w:rsidRPr="0042496E" w:rsidRDefault="001703F4" w:rsidP="001703F4">
      <w:pPr>
        <w:ind w:firstLine="700"/>
        <w:jc w:val="both"/>
        <w:rPr>
          <w:szCs w:val="28"/>
        </w:rPr>
      </w:pPr>
      <w:r w:rsidRPr="0042496E">
        <w:rPr>
          <w:rFonts w:eastAsia="Calibri"/>
          <w:szCs w:val="24"/>
        </w:rPr>
        <w:t xml:space="preserve">Пассажирский транспорт общего пользования – важнейшая составная часть инфраструктуры района. </w:t>
      </w:r>
    </w:p>
    <w:p w:rsidR="001703F4" w:rsidRPr="0042496E" w:rsidRDefault="001703F4" w:rsidP="001703F4">
      <w:pPr>
        <w:ind w:firstLine="709"/>
        <w:jc w:val="both"/>
        <w:rPr>
          <w:szCs w:val="24"/>
        </w:rPr>
      </w:pPr>
      <w:r w:rsidRPr="0042496E">
        <w:rPr>
          <w:szCs w:val="28"/>
        </w:rPr>
        <w:t>Проблемой сети автомобильных дорог района является также недостаточная оснащенность инфраструктурой.</w:t>
      </w:r>
      <w:r w:rsidRPr="0042496E">
        <w:rPr>
          <w:szCs w:val="24"/>
        </w:rPr>
        <w:t xml:space="preserve">Исходя из анализа сложившейся ситуации, можно сделать вывод о необходимости   оборудования дополнительных остановочных мест для пассажирского транспорта. </w:t>
      </w:r>
    </w:p>
    <w:p w:rsidR="001703F4" w:rsidRDefault="001703F4" w:rsidP="001703F4">
      <w:pPr>
        <w:spacing w:before="25" w:after="25"/>
        <w:ind w:right="-2"/>
        <w:rPr>
          <w:rFonts w:eastAsia="Calibri"/>
          <w:b/>
          <w:color w:val="332E2D"/>
          <w:spacing w:val="2"/>
          <w:sz w:val="24"/>
          <w:szCs w:val="24"/>
        </w:rPr>
      </w:pPr>
    </w:p>
    <w:p w:rsidR="001703F4" w:rsidRDefault="001703F4" w:rsidP="001703F4">
      <w:pPr>
        <w:spacing w:before="25" w:after="25"/>
        <w:ind w:right="-2"/>
        <w:rPr>
          <w:rFonts w:eastAsia="Calibri"/>
          <w:b/>
          <w:color w:val="332E2D"/>
          <w:spacing w:val="2"/>
          <w:sz w:val="24"/>
          <w:szCs w:val="24"/>
        </w:rPr>
      </w:pPr>
    </w:p>
    <w:p w:rsidR="001703F4" w:rsidRDefault="001703F4" w:rsidP="001703F4">
      <w:pPr>
        <w:spacing w:before="25" w:after="25"/>
        <w:ind w:right="-2"/>
        <w:rPr>
          <w:rFonts w:eastAsia="Calibri"/>
          <w:b/>
          <w:color w:val="332E2D"/>
          <w:spacing w:val="2"/>
          <w:sz w:val="24"/>
          <w:szCs w:val="24"/>
        </w:rPr>
      </w:pPr>
      <w:r w:rsidRPr="005A5FEC">
        <w:rPr>
          <w:rFonts w:eastAsia="Calibri"/>
          <w:b/>
          <w:color w:val="332E2D"/>
          <w:spacing w:val="2"/>
          <w:sz w:val="24"/>
          <w:szCs w:val="24"/>
        </w:rPr>
        <w:t>Этапы и сроки реализации подпрограммы</w:t>
      </w:r>
    </w:p>
    <w:p w:rsidR="001703F4" w:rsidRPr="00734915" w:rsidRDefault="001703F4" w:rsidP="001703F4">
      <w:pPr>
        <w:spacing w:before="25" w:after="25"/>
        <w:ind w:right="-2"/>
        <w:jc w:val="right"/>
        <w:rPr>
          <w:rFonts w:eastAsia="Calibri"/>
          <w:b/>
          <w:color w:val="332E2D"/>
          <w:spacing w:val="2"/>
        </w:rPr>
      </w:pPr>
      <w:r>
        <w:rPr>
          <w:rFonts w:eastAsia="Calibri"/>
          <w:b/>
          <w:color w:val="332E2D"/>
          <w:spacing w:val="2"/>
        </w:rPr>
        <w:t>Таблица 1</w:t>
      </w:r>
    </w:p>
    <w:tbl>
      <w:tblPr>
        <w:tblW w:w="4828" w:type="pct"/>
        <w:tblLayout w:type="fixed"/>
        <w:tblCellMar>
          <w:top w:w="75" w:type="dxa"/>
          <w:left w:w="75" w:type="dxa"/>
          <w:bottom w:w="75" w:type="dxa"/>
          <w:right w:w="75" w:type="dxa"/>
        </w:tblCellMar>
        <w:tblLook w:val="00A0"/>
      </w:tblPr>
      <w:tblGrid>
        <w:gridCol w:w="534"/>
        <w:gridCol w:w="1859"/>
        <w:gridCol w:w="1626"/>
        <w:gridCol w:w="5870"/>
      </w:tblGrid>
      <w:tr w:rsidR="001703F4" w:rsidRPr="00890321" w:rsidTr="007E646E">
        <w:trPr>
          <w:trHeight w:val="771"/>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N</w:t>
            </w:r>
            <w:r w:rsidRPr="00890321">
              <w:rPr>
                <w:rFonts w:eastAsia="Calibri"/>
                <w:color w:val="332E2D"/>
                <w:spacing w:val="2"/>
                <w:sz w:val="24"/>
                <w:szCs w:val="24"/>
              </w:rPr>
              <w:br/>
              <w:t>п/п</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Наименование этапа</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Период реализации</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Ожидаемые результаты</w:t>
            </w:r>
          </w:p>
        </w:tc>
      </w:tr>
      <w:tr w:rsidR="001703F4" w:rsidRPr="00890321" w:rsidTr="007E646E">
        <w:trPr>
          <w:trHeight w:val="57"/>
        </w:trPr>
        <w:tc>
          <w:tcPr>
            <w:tcW w:w="270" w:type="pct"/>
            <w:tcBorders>
              <w:top w:val="single" w:sz="4" w:space="0" w:color="000000"/>
              <w:left w:val="single" w:sz="4" w:space="0" w:color="000000"/>
              <w:bottom w:val="single" w:sz="4" w:space="0" w:color="000000"/>
              <w:right w:val="single" w:sz="4" w:space="0" w:color="000000"/>
            </w:tcBorders>
          </w:tcPr>
          <w:p w:rsidR="001703F4" w:rsidRPr="00D15301" w:rsidRDefault="001703F4" w:rsidP="007E646E">
            <w:pPr>
              <w:rPr>
                <w:rFonts w:eastAsia="Calibri"/>
                <w:color w:val="332E2D"/>
                <w:spacing w:val="2"/>
                <w:sz w:val="16"/>
                <w:szCs w:val="24"/>
              </w:rPr>
            </w:pPr>
            <w:r w:rsidRPr="00D15301">
              <w:rPr>
                <w:rFonts w:eastAsia="Calibri"/>
                <w:color w:val="332E2D"/>
                <w:spacing w:val="2"/>
                <w:sz w:val="16"/>
                <w:szCs w:val="24"/>
              </w:rPr>
              <w:t>1</w:t>
            </w:r>
          </w:p>
        </w:tc>
        <w:tc>
          <w:tcPr>
            <w:tcW w:w="940" w:type="pct"/>
            <w:tcBorders>
              <w:top w:val="single" w:sz="4" w:space="0" w:color="000000"/>
              <w:left w:val="single" w:sz="4" w:space="0" w:color="000000"/>
              <w:bottom w:val="single" w:sz="4" w:space="0" w:color="000000"/>
              <w:right w:val="single" w:sz="4" w:space="0" w:color="000000"/>
            </w:tcBorders>
          </w:tcPr>
          <w:p w:rsidR="001703F4" w:rsidRPr="00D15301" w:rsidRDefault="001703F4" w:rsidP="007E646E">
            <w:pPr>
              <w:rPr>
                <w:rFonts w:eastAsia="Calibri"/>
                <w:color w:val="332E2D"/>
                <w:spacing w:val="2"/>
                <w:sz w:val="16"/>
                <w:szCs w:val="24"/>
              </w:rPr>
            </w:pPr>
            <w:r w:rsidRPr="00D15301">
              <w:rPr>
                <w:rFonts w:eastAsia="Calibri"/>
                <w:color w:val="332E2D"/>
                <w:spacing w:val="2"/>
                <w:sz w:val="16"/>
                <w:szCs w:val="24"/>
              </w:rPr>
              <w:t>2</w:t>
            </w:r>
          </w:p>
        </w:tc>
        <w:tc>
          <w:tcPr>
            <w:tcW w:w="822" w:type="pct"/>
            <w:tcBorders>
              <w:top w:val="single" w:sz="4" w:space="0" w:color="000000"/>
              <w:left w:val="single" w:sz="4" w:space="0" w:color="000000"/>
              <w:bottom w:val="single" w:sz="4" w:space="0" w:color="000000"/>
              <w:right w:val="single" w:sz="4" w:space="0" w:color="000000"/>
            </w:tcBorders>
          </w:tcPr>
          <w:p w:rsidR="001703F4" w:rsidRPr="00D15301" w:rsidRDefault="001703F4" w:rsidP="007E646E">
            <w:pPr>
              <w:rPr>
                <w:rFonts w:eastAsia="Calibri"/>
                <w:color w:val="332E2D"/>
                <w:spacing w:val="2"/>
                <w:sz w:val="16"/>
                <w:szCs w:val="24"/>
              </w:rPr>
            </w:pPr>
            <w:r w:rsidRPr="00D15301">
              <w:rPr>
                <w:rFonts w:eastAsia="Calibri"/>
                <w:color w:val="332E2D"/>
                <w:spacing w:val="2"/>
                <w:sz w:val="16"/>
                <w:szCs w:val="24"/>
              </w:rPr>
              <w:t>3</w:t>
            </w:r>
          </w:p>
        </w:tc>
        <w:tc>
          <w:tcPr>
            <w:tcW w:w="2968" w:type="pct"/>
            <w:tcBorders>
              <w:top w:val="single" w:sz="4" w:space="0" w:color="000000"/>
              <w:left w:val="single" w:sz="4" w:space="0" w:color="000000"/>
              <w:bottom w:val="single" w:sz="4" w:space="0" w:color="000000"/>
              <w:right w:val="single" w:sz="4" w:space="0" w:color="000000"/>
            </w:tcBorders>
          </w:tcPr>
          <w:p w:rsidR="001703F4" w:rsidRPr="00D15301" w:rsidRDefault="001703F4" w:rsidP="007E646E">
            <w:pPr>
              <w:rPr>
                <w:rFonts w:eastAsia="Calibri"/>
                <w:color w:val="332E2D"/>
                <w:spacing w:val="2"/>
                <w:sz w:val="16"/>
                <w:szCs w:val="24"/>
              </w:rPr>
            </w:pPr>
            <w:r w:rsidRPr="00D15301">
              <w:rPr>
                <w:rFonts w:eastAsia="Calibri"/>
                <w:color w:val="332E2D"/>
                <w:spacing w:val="2"/>
                <w:sz w:val="16"/>
                <w:szCs w:val="24"/>
              </w:rPr>
              <w:t>4</w:t>
            </w:r>
          </w:p>
        </w:tc>
      </w:tr>
      <w:tr w:rsidR="001703F4" w:rsidRPr="00890321" w:rsidTr="007E646E">
        <w:trPr>
          <w:trHeight w:val="211"/>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1.</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1-й этап </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201</w:t>
            </w:r>
            <w:r>
              <w:rPr>
                <w:rFonts w:eastAsia="Calibri"/>
                <w:color w:val="332E2D"/>
                <w:spacing w:val="2"/>
                <w:sz w:val="24"/>
                <w:szCs w:val="24"/>
              </w:rPr>
              <w:t>7</w:t>
            </w:r>
            <w:r w:rsidRPr="00890321">
              <w:rPr>
                <w:rFonts w:eastAsia="Calibri"/>
                <w:color w:val="332E2D"/>
                <w:spacing w:val="2"/>
                <w:sz w:val="24"/>
                <w:szCs w:val="24"/>
              </w:rPr>
              <w:t xml:space="preserve"> год </w:t>
            </w:r>
          </w:p>
        </w:tc>
        <w:tc>
          <w:tcPr>
            <w:tcW w:w="2968"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Установка остановочных павильонов</w:t>
            </w:r>
          </w:p>
        </w:tc>
      </w:tr>
      <w:tr w:rsidR="001703F4" w:rsidRPr="00890321" w:rsidTr="007E646E">
        <w:trPr>
          <w:trHeight w:val="1152"/>
        </w:trPr>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 xml:space="preserve">2-й этап </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2018</w:t>
            </w:r>
            <w:r w:rsidRPr="00890321">
              <w:rPr>
                <w:rFonts w:eastAsia="Calibri"/>
                <w:color w:val="332E2D"/>
                <w:spacing w:val="2"/>
                <w:sz w:val="24"/>
                <w:szCs w:val="24"/>
              </w:rPr>
              <w:t xml:space="preserve"> год </w:t>
            </w:r>
          </w:p>
        </w:tc>
        <w:tc>
          <w:tcPr>
            <w:tcW w:w="2968" w:type="pct"/>
            <w:tcBorders>
              <w:top w:val="single" w:sz="4" w:space="0" w:color="000000"/>
              <w:left w:val="single" w:sz="4" w:space="0" w:color="000000"/>
              <w:bottom w:val="single" w:sz="4" w:space="0" w:color="000000"/>
              <w:right w:val="single" w:sz="4" w:space="0" w:color="000000"/>
            </w:tcBorders>
          </w:tcPr>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 ремонт и содержание остановочных павильонов</w:t>
            </w:r>
          </w:p>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 замена дорожных знаков (содержание)</w:t>
            </w:r>
          </w:p>
          <w:p w:rsidR="001703F4" w:rsidRPr="00890321" w:rsidRDefault="001703F4" w:rsidP="007E646E">
            <w:pPr>
              <w:spacing w:before="25" w:after="25"/>
              <w:rPr>
                <w:rFonts w:eastAsia="Calibri"/>
                <w:color w:val="332E2D"/>
                <w:spacing w:val="2"/>
                <w:sz w:val="24"/>
                <w:szCs w:val="24"/>
              </w:rPr>
            </w:pPr>
            <w:r>
              <w:rPr>
                <w:rFonts w:eastAsia="Calibri"/>
                <w:color w:val="332E2D"/>
                <w:spacing w:val="2"/>
                <w:sz w:val="24"/>
                <w:szCs w:val="24"/>
              </w:rPr>
              <w:t>- нанесение горизонтальной разметки</w:t>
            </w:r>
          </w:p>
        </w:tc>
      </w:tr>
      <w:tr w:rsidR="001703F4" w:rsidRPr="00890321" w:rsidTr="007E646E">
        <w:tc>
          <w:tcPr>
            <w:tcW w:w="27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3.</w:t>
            </w:r>
          </w:p>
        </w:tc>
        <w:tc>
          <w:tcPr>
            <w:tcW w:w="940"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3-й этап</w:t>
            </w:r>
          </w:p>
        </w:tc>
        <w:tc>
          <w:tcPr>
            <w:tcW w:w="822" w:type="pct"/>
            <w:tcBorders>
              <w:top w:val="single" w:sz="4" w:space="0" w:color="000000"/>
              <w:left w:val="single" w:sz="4" w:space="0" w:color="000000"/>
              <w:bottom w:val="single" w:sz="4" w:space="0" w:color="000000"/>
              <w:right w:val="single" w:sz="4" w:space="0" w:color="000000"/>
            </w:tcBorders>
          </w:tcPr>
          <w:p w:rsidR="001703F4" w:rsidRPr="00890321" w:rsidRDefault="001703F4" w:rsidP="007E646E">
            <w:pPr>
              <w:spacing w:before="25" w:after="25"/>
              <w:rPr>
                <w:rFonts w:eastAsia="Calibri"/>
                <w:color w:val="332E2D"/>
                <w:spacing w:val="2"/>
                <w:sz w:val="24"/>
                <w:szCs w:val="24"/>
              </w:rPr>
            </w:pPr>
            <w:r w:rsidRPr="00890321">
              <w:rPr>
                <w:rFonts w:eastAsia="Calibri"/>
                <w:color w:val="332E2D"/>
                <w:spacing w:val="2"/>
                <w:sz w:val="24"/>
                <w:szCs w:val="24"/>
              </w:rPr>
              <w:t>201</w:t>
            </w:r>
            <w:r>
              <w:rPr>
                <w:rFonts w:eastAsia="Calibri"/>
                <w:color w:val="332E2D"/>
                <w:spacing w:val="2"/>
                <w:sz w:val="24"/>
                <w:szCs w:val="24"/>
              </w:rPr>
              <w:t>9</w:t>
            </w:r>
            <w:r w:rsidRPr="00890321">
              <w:rPr>
                <w:rFonts w:eastAsia="Calibri"/>
                <w:color w:val="332E2D"/>
                <w:spacing w:val="2"/>
                <w:sz w:val="24"/>
                <w:szCs w:val="24"/>
              </w:rPr>
              <w:t xml:space="preserve"> год</w:t>
            </w:r>
          </w:p>
        </w:tc>
        <w:tc>
          <w:tcPr>
            <w:tcW w:w="2968" w:type="pct"/>
            <w:tcBorders>
              <w:top w:val="single" w:sz="4" w:space="0" w:color="000000"/>
              <w:left w:val="single" w:sz="4" w:space="0" w:color="000000"/>
              <w:bottom w:val="single" w:sz="4" w:space="0" w:color="000000"/>
              <w:right w:val="single" w:sz="4" w:space="0" w:color="000000"/>
            </w:tcBorders>
          </w:tcPr>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 ремонт и содержание остановочных павильонов</w:t>
            </w:r>
          </w:p>
          <w:p w:rsidR="001703F4" w:rsidRDefault="001703F4" w:rsidP="007E646E">
            <w:pPr>
              <w:spacing w:before="25" w:after="25"/>
              <w:rPr>
                <w:rFonts w:eastAsia="Calibri"/>
                <w:color w:val="332E2D"/>
                <w:spacing w:val="2"/>
                <w:sz w:val="24"/>
                <w:szCs w:val="24"/>
              </w:rPr>
            </w:pPr>
            <w:r>
              <w:rPr>
                <w:rFonts w:eastAsia="Calibri"/>
                <w:color w:val="332E2D"/>
                <w:spacing w:val="2"/>
                <w:sz w:val="24"/>
                <w:szCs w:val="24"/>
              </w:rPr>
              <w:t>- замена дорожных знаков (содержание)</w:t>
            </w:r>
          </w:p>
          <w:p w:rsidR="001703F4" w:rsidRPr="00890321" w:rsidRDefault="001703F4" w:rsidP="007E646E">
            <w:pPr>
              <w:spacing w:before="25" w:after="25"/>
              <w:jc w:val="both"/>
              <w:rPr>
                <w:rFonts w:eastAsia="Calibri"/>
                <w:color w:val="332E2D"/>
                <w:spacing w:val="2"/>
                <w:sz w:val="24"/>
                <w:szCs w:val="24"/>
              </w:rPr>
            </w:pPr>
            <w:r>
              <w:rPr>
                <w:rFonts w:eastAsia="Calibri"/>
                <w:color w:val="332E2D"/>
                <w:spacing w:val="2"/>
                <w:sz w:val="24"/>
                <w:szCs w:val="24"/>
              </w:rPr>
              <w:t>- нанесение горизонтальной разметки</w:t>
            </w:r>
          </w:p>
        </w:tc>
      </w:tr>
    </w:tbl>
    <w:p w:rsidR="001703F4" w:rsidRDefault="001703F4" w:rsidP="001703F4">
      <w:pPr>
        <w:widowControl w:val="0"/>
        <w:autoSpaceDE w:val="0"/>
        <w:autoSpaceDN w:val="0"/>
        <w:adjustRightInd w:val="0"/>
        <w:outlineLvl w:val="2"/>
        <w:rPr>
          <w:rFonts w:eastAsia="Calibri"/>
          <w:b/>
          <w:sz w:val="24"/>
          <w:szCs w:val="28"/>
        </w:rPr>
      </w:pPr>
    </w:p>
    <w:p w:rsidR="001703F4" w:rsidRDefault="001703F4" w:rsidP="001703F4">
      <w:pPr>
        <w:widowControl w:val="0"/>
        <w:autoSpaceDE w:val="0"/>
        <w:autoSpaceDN w:val="0"/>
        <w:adjustRightInd w:val="0"/>
        <w:outlineLvl w:val="2"/>
        <w:rPr>
          <w:rFonts w:eastAsia="Calibri"/>
          <w:b/>
          <w:szCs w:val="28"/>
        </w:rPr>
      </w:pPr>
      <w:r w:rsidRPr="0042496E">
        <w:rPr>
          <w:rFonts w:eastAsia="Calibri"/>
          <w:b/>
          <w:szCs w:val="28"/>
        </w:rPr>
        <w:t>3. Целевые индикаторы (показатели) подпрограммы</w:t>
      </w:r>
    </w:p>
    <w:p w:rsidR="001703F4" w:rsidRPr="0042496E" w:rsidRDefault="001703F4" w:rsidP="001703F4">
      <w:pPr>
        <w:widowControl w:val="0"/>
        <w:autoSpaceDE w:val="0"/>
        <w:autoSpaceDN w:val="0"/>
        <w:adjustRightInd w:val="0"/>
        <w:outlineLvl w:val="2"/>
        <w:rPr>
          <w:rFonts w:eastAsia="Calibri"/>
          <w:b/>
          <w:szCs w:val="28"/>
        </w:rPr>
      </w:pPr>
    </w:p>
    <w:p w:rsidR="001703F4" w:rsidRPr="0042496E" w:rsidRDefault="001703F4" w:rsidP="001703F4">
      <w:pPr>
        <w:widowControl w:val="0"/>
        <w:autoSpaceDE w:val="0"/>
        <w:autoSpaceDN w:val="0"/>
        <w:adjustRightInd w:val="0"/>
        <w:ind w:firstLine="540"/>
        <w:jc w:val="both"/>
        <w:rPr>
          <w:rFonts w:eastAsia="Calibri"/>
          <w:szCs w:val="28"/>
        </w:rPr>
      </w:pPr>
      <w:r w:rsidRPr="0042496E">
        <w:rPr>
          <w:rFonts w:eastAsia="Calibri"/>
          <w:szCs w:val="28"/>
        </w:rPr>
        <w:t>Реализация подпрограммы предполагает получение следующих результатов –обеспечение необходимого уровня безопасности дорожного движения.</w:t>
      </w:r>
    </w:p>
    <w:p w:rsidR="001703F4" w:rsidRDefault="001703F4" w:rsidP="001703F4">
      <w:pPr>
        <w:widowControl w:val="0"/>
        <w:autoSpaceDE w:val="0"/>
        <w:autoSpaceDN w:val="0"/>
        <w:adjustRightInd w:val="0"/>
        <w:ind w:firstLine="540"/>
        <w:rPr>
          <w:rFonts w:eastAsia="Calibri"/>
          <w:b/>
          <w:sz w:val="24"/>
          <w:szCs w:val="28"/>
        </w:rPr>
      </w:pPr>
    </w:p>
    <w:p w:rsidR="001703F4" w:rsidRPr="00906E7D" w:rsidRDefault="001703F4" w:rsidP="001703F4">
      <w:pPr>
        <w:widowControl w:val="0"/>
        <w:autoSpaceDE w:val="0"/>
        <w:autoSpaceDN w:val="0"/>
        <w:adjustRightInd w:val="0"/>
        <w:ind w:firstLine="540"/>
        <w:rPr>
          <w:rFonts w:eastAsia="Calibri"/>
          <w:b/>
          <w:szCs w:val="28"/>
        </w:rPr>
      </w:pPr>
      <w:r w:rsidRPr="00906E7D">
        <w:rPr>
          <w:rFonts w:eastAsia="Calibri"/>
          <w:b/>
          <w:szCs w:val="28"/>
        </w:rPr>
        <w:t>Перечень целевых индикаторов (показателей) подпрограммы</w:t>
      </w:r>
    </w:p>
    <w:p w:rsidR="001703F4" w:rsidRPr="00734915" w:rsidRDefault="001703F4" w:rsidP="001703F4">
      <w:pPr>
        <w:widowControl w:val="0"/>
        <w:autoSpaceDE w:val="0"/>
        <w:autoSpaceDN w:val="0"/>
        <w:adjustRightInd w:val="0"/>
        <w:ind w:firstLine="540"/>
        <w:jc w:val="right"/>
        <w:rPr>
          <w:rFonts w:eastAsia="Calibri"/>
          <w:b/>
        </w:rPr>
      </w:pPr>
      <w:r w:rsidRPr="00734915">
        <w:rPr>
          <w:rFonts w:eastAsia="Calibri"/>
          <w:b/>
        </w:rPr>
        <w:t>Таблица 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0"/>
        <w:gridCol w:w="4266"/>
        <w:gridCol w:w="992"/>
        <w:gridCol w:w="993"/>
        <w:gridCol w:w="1134"/>
        <w:gridCol w:w="1275"/>
      </w:tblGrid>
      <w:tr w:rsidR="001703F4" w:rsidRPr="00906E7D" w:rsidTr="007E646E">
        <w:trPr>
          <w:trHeight w:val="230"/>
        </w:trPr>
        <w:tc>
          <w:tcPr>
            <w:tcW w:w="520" w:type="dxa"/>
            <w:vMerge w:val="restart"/>
          </w:tcPr>
          <w:p w:rsidR="001703F4" w:rsidRPr="00906E7D" w:rsidRDefault="001703F4" w:rsidP="007E646E">
            <w:pPr>
              <w:rPr>
                <w:rFonts w:eastAsia="Calibri"/>
                <w:sz w:val="22"/>
                <w:szCs w:val="16"/>
              </w:rPr>
            </w:pPr>
          </w:p>
          <w:p w:rsidR="001703F4" w:rsidRPr="00906E7D" w:rsidRDefault="001703F4" w:rsidP="007E646E">
            <w:pPr>
              <w:rPr>
                <w:rFonts w:eastAsia="Calibri"/>
                <w:sz w:val="22"/>
                <w:szCs w:val="16"/>
              </w:rPr>
            </w:pPr>
            <w:r w:rsidRPr="00906E7D">
              <w:rPr>
                <w:rFonts w:eastAsia="Calibri"/>
                <w:sz w:val="22"/>
                <w:szCs w:val="16"/>
              </w:rPr>
              <w:t>№</w:t>
            </w:r>
          </w:p>
        </w:tc>
        <w:tc>
          <w:tcPr>
            <w:tcW w:w="4266" w:type="dxa"/>
            <w:vMerge w:val="restart"/>
          </w:tcPr>
          <w:p w:rsidR="001703F4" w:rsidRPr="00906E7D" w:rsidRDefault="001703F4" w:rsidP="007E646E">
            <w:pPr>
              <w:rPr>
                <w:rFonts w:eastAsia="Calibri"/>
                <w:sz w:val="22"/>
                <w:szCs w:val="16"/>
              </w:rPr>
            </w:pPr>
            <w:r w:rsidRPr="00906E7D">
              <w:rPr>
                <w:rFonts w:eastAsia="Calibri"/>
                <w:sz w:val="22"/>
                <w:szCs w:val="16"/>
              </w:rPr>
              <w:t>Задачи и показатели результативности</w:t>
            </w:r>
          </w:p>
        </w:tc>
        <w:tc>
          <w:tcPr>
            <w:tcW w:w="992" w:type="dxa"/>
            <w:vMerge w:val="restart"/>
          </w:tcPr>
          <w:p w:rsidR="001703F4" w:rsidRPr="00906E7D" w:rsidRDefault="001703F4" w:rsidP="007E646E">
            <w:pPr>
              <w:rPr>
                <w:rFonts w:eastAsia="Calibri"/>
                <w:sz w:val="22"/>
                <w:szCs w:val="16"/>
              </w:rPr>
            </w:pPr>
            <w:r w:rsidRPr="00906E7D">
              <w:rPr>
                <w:rFonts w:eastAsia="Calibri"/>
                <w:sz w:val="22"/>
                <w:szCs w:val="16"/>
              </w:rPr>
              <w:t>Ед. изм.</w:t>
            </w:r>
          </w:p>
        </w:tc>
        <w:tc>
          <w:tcPr>
            <w:tcW w:w="3402" w:type="dxa"/>
            <w:gridSpan w:val="3"/>
            <w:shd w:val="clear" w:color="auto" w:fill="auto"/>
          </w:tcPr>
          <w:p w:rsidR="001703F4" w:rsidRPr="00906E7D" w:rsidRDefault="001703F4" w:rsidP="007E646E">
            <w:pPr>
              <w:rPr>
                <w:sz w:val="22"/>
              </w:rPr>
            </w:pPr>
            <w:r w:rsidRPr="00906E7D">
              <w:rPr>
                <w:rFonts w:eastAsia="Calibri"/>
                <w:sz w:val="22"/>
                <w:szCs w:val="16"/>
              </w:rPr>
              <w:t>Значения целевых индикаторов (показателей)</w:t>
            </w:r>
          </w:p>
        </w:tc>
      </w:tr>
      <w:tr w:rsidR="001703F4" w:rsidRPr="00906E7D" w:rsidTr="007E646E">
        <w:tc>
          <w:tcPr>
            <w:tcW w:w="520" w:type="dxa"/>
            <w:vMerge/>
          </w:tcPr>
          <w:p w:rsidR="001703F4" w:rsidRPr="00906E7D" w:rsidRDefault="001703F4" w:rsidP="007E646E">
            <w:pPr>
              <w:jc w:val="both"/>
              <w:rPr>
                <w:rFonts w:eastAsia="Calibri"/>
                <w:sz w:val="22"/>
                <w:szCs w:val="16"/>
              </w:rPr>
            </w:pPr>
          </w:p>
        </w:tc>
        <w:tc>
          <w:tcPr>
            <w:tcW w:w="4266" w:type="dxa"/>
            <w:vMerge/>
          </w:tcPr>
          <w:p w:rsidR="001703F4" w:rsidRPr="00906E7D" w:rsidRDefault="001703F4" w:rsidP="007E646E">
            <w:pPr>
              <w:jc w:val="both"/>
              <w:rPr>
                <w:rFonts w:eastAsia="Calibri"/>
                <w:sz w:val="22"/>
                <w:szCs w:val="16"/>
              </w:rPr>
            </w:pPr>
          </w:p>
        </w:tc>
        <w:tc>
          <w:tcPr>
            <w:tcW w:w="992" w:type="dxa"/>
            <w:vMerge/>
          </w:tcPr>
          <w:p w:rsidR="001703F4" w:rsidRPr="00906E7D" w:rsidRDefault="001703F4" w:rsidP="007E646E">
            <w:pPr>
              <w:jc w:val="both"/>
              <w:rPr>
                <w:rFonts w:eastAsia="Calibri"/>
                <w:sz w:val="22"/>
                <w:szCs w:val="16"/>
              </w:rPr>
            </w:pPr>
          </w:p>
        </w:tc>
        <w:tc>
          <w:tcPr>
            <w:tcW w:w="993" w:type="dxa"/>
          </w:tcPr>
          <w:p w:rsidR="001703F4" w:rsidRPr="00906E7D" w:rsidRDefault="001703F4" w:rsidP="007E646E">
            <w:pPr>
              <w:rPr>
                <w:rFonts w:eastAsia="Calibri"/>
                <w:sz w:val="22"/>
                <w:szCs w:val="16"/>
              </w:rPr>
            </w:pPr>
            <w:r w:rsidRPr="00906E7D">
              <w:rPr>
                <w:rFonts w:eastAsia="Calibri"/>
                <w:sz w:val="22"/>
                <w:szCs w:val="16"/>
              </w:rPr>
              <w:t>2017г</w:t>
            </w:r>
          </w:p>
        </w:tc>
        <w:tc>
          <w:tcPr>
            <w:tcW w:w="1134" w:type="dxa"/>
          </w:tcPr>
          <w:p w:rsidR="001703F4" w:rsidRPr="00906E7D" w:rsidRDefault="001703F4" w:rsidP="007E646E">
            <w:pPr>
              <w:rPr>
                <w:rFonts w:eastAsia="Calibri"/>
                <w:sz w:val="22"/>
                <w:szCs w:val="16"/>
              </w:rPr>
            </w:pPr>
            <w:r w:rsidRPr="00906E7D">
              <w:rPr>
                <w:rFonts w:eastAsia="Calibri"/>
                <w:sz w:val="22"/>
                <w:szCs w:val="16"/>
              </w:rPr>
              <w:t>2018 г</w:t>
            </w:r>
          </w:p>
        </w:tc>
        <w:tc>
          <w:tcPr>
            <w:tcW w:w="1275" w:type="dxa"/>
          </w:tcPr>
          <w:p w:rsidR="001703F4" w:rsidRPr="00906E7D" w:rsidRDefault="001703F4" w:rsidP="007E646E">
            <w:pPr>
              <w:rPr>
                <w:rFonts w:eastAsia="Calibri"/>
                <w:sz w:val="22"/>
                <w:szCs w:val="16"/>
              </w:rPr>
            </w:pPr>
            <w:r w:rsidRPr="00906E7D">
              <w:rPr>
                <w:rFonts w:eastAsia="Calibri"/>
                <w:sz w:val="22"/>
                <w:szCs w:val="16"/>
              </w:rPr>
              <w:t>2019г</w:t>
            </w:r>
          </w:p>
        </w:tc>
      </w:tr>
      <w:tr w:rsidR="001703F4" w:rsidRPr="00906E7D" w:rsidTr="007E646E">
        <w:trPr>
          <w:trHeight w:val="510"/>
        </w:trPr>
        <w:tc>
          <w:tcPr>
            <w:tcW w:w="520" w:type="dxa"/>
          </w:tcPr>
          <w:p w:rsidR="001703F4" w:rsidRPr="00906E7D" w:rsidRDefault="001703F4" w:rsidP="007E646E">
            <w:pPr>
              <w:jc w:val="both"/>
              <w:rPr>
                <w:rFonts w:eastAsia="Calibri"/>
                <w:sz w:val="22"/>
                <w:szCs w:val="16"/>
              </w:rPr>
            </w:pPr>
            <w:r w:rsidRPr="00906E7D">
              <w:rPr>
                <w:rFonts w:eastAsia="Calibri"/>
                <w:sz w:val="22"/>
                <w:szCs w:val="16"/>
              </w:rPr>
              <w:t>1.</w:t>
            </w:r>
          </w:p>
        </w:tc>
        <w:tc>
          <w:tcPr>
            <w:tcW w:w="4266" w:type="dxa"/>
          </w:tcPr>
          <w:p w:rsidR="001703F4" w:rsidRPr="00906E7D" w:rsidRDefault="001703F4" w:rsidP="007E646E">
            <w:pPr>
              <w:jc w:val="both"/>
              <w:rPr>
                <w:rFonts w:eastAsia="Calibri"/>
                <w:sz w:val="22"/>
                <w:szCs w:val="16"/>
              </w:rPr>
            </w:pPr>
            <w:r w:rsidRPr="00906E7D">
              <w:rPr>
                <w:rFonts w:eastAsia="Calibri"/>
                <w:sz w:val="22"/>
                <w:szCs w:val="16"/>
              </w:rPr>
              <w:t>Мероприятие:</w:t>
            </w:r>
          </w:p>
        </w:tc>
        <w:tc>
          <w:tcPr>
            <w:tcW w:w="992" w:type="dxa"/>
          </w:tcPr>
          <w:p w:rsidR="001703F4" w:rsidRPr="00906E7D" w:rsidRDefault="001703F4" w:rsidP="007E646E">
            <w:pPr>
              <w:jc w:val="both"/>
              <w:rPr>
                <w:rFonts w:eastAsia="Calibri"/>
                <w:sz w:val="22"/>
                <w:szCs w:val="16"/>
              </w:rPr>
            </w:pPr>
          </w:p>
        </w:tc>
        <w:tc>
          <w:tcPr>
            <w:tcW w:w="993" w:type="dxa"/>
          </w:tcPr>
          <w:p w:rsidR="001703F4" w:rsidRPr="00906E7D" w:rsidRDefault="001703F4" w:rsidP="007E646E">
            <w:pPr>
              <w:jc w:val="both"/>
              <w:rPr>
                <w:rFonts w:eastAsia="Calibri"/>
                <w:sz w:val="22"/>
                <w:szCs w:val="16"/>
              </w:rPr>
            </w:pPr>
          </w:p>
        </w:tc>
        <w:tc>
          <w:tcPr>
            <w:tcW w:w="1134" w:type="dxa"/>
          </w:tcPr>
          <w:p w:rsidR="001703F4" w:rsidRPr="00906E7D" w:rsidRDefault="001703F4" w:rsidP="007E646E">
            <w:pPr>
              <w:jc w:val="both"/>
              <w:rPr>
                <w:rFonts w:eastAsia="Calibri"/>
                <w:sz w:val="22"/>
                <w:szCs w:val="16"/>
              </w:rPr>
            </w:pPr>
          </w:p>
        </w:tc>
        <w:tc>
          <w:tcPr>
            <w:tcW w:w="1275" w:type="dxa"/>
          </w:tcPr>
          <w:p w:rsidR="001703F4" w:rsidRPr="00906E7D" w:rsidRDefault="001703F4" w:rsidP="007E646E">
            <w:pPr>
              <w:jc w:val="both"/>
              <w:rPr>
                <w:rFonts w:eastAsia="Calibri"/>
                <w:sz w:val="22"/>
                <w:szCs w:val="16"/>
              </w:rPr>
            </w:pPr>
          </w:p>
        </w:tc>
      </w:tr>
      <w:tr w:rsidR="001703F4" w:rsidRPr="00906E7D" w:rsidTr="007E646E">
        <w:trPr>
          <w:trHeight w:val="510"/>
        </w:trPr>
        <w:tc>
          <w:tcPr>
            <w:tcW w:w="520" w:type="dxa"/>
          </w:tcPr>
          <w:p w:rsidR="001703F4" w:rsidRPr="00906E7D" w:rsidRDefault="001703F4" w:rsidP="007E646E">
            <w:pPr>
              <w:jc w:val="both"/>
              <w:rPr>
                <w:rFonts w:eastAsia="Calibri"/>
                <w:sz w:val="22"/>
                <w:szCs w:val="16"/>
              </w:rPr>
            </w:pPr>
            <w:r w:rsidRPr="00906E7D">
              <w:rPr>
                <w:rFonts w:eastAsia="Calibri"/>
                <w:sz w:val="22"/>
                <w:szCs w:val="16"/>
              </w:rPr>
              <w:t>1.1</w:t>
            </w:r>
          </w:p>
        </w:tc>
        <w:tc>
          <w:tcPr>
            <w:tcW w:w="4266" w:type="dxa"/>
          </w:tcPr>
          <w:p w:rsidR="001703F4" w:rsidRPr="00906E7D" w:rsidRDefault="001703F4" w:rsidP="007E646E">
            <w:pPr>
              <w:jc w:val="both"/>
              <w:rPr>
                <w:rFonts w:eastAsia="Calibri"/>
                <w:sz w:val="22"/>
                <w:szCs w:val="16"/>
              </w:rPr>
            </w:pPr>
            <w:r w:rsidRPr="00906E7D">
              <w:rPr>
                <w:rFonts w:eastAsia="Calibri"/>
                <w:sz w:val="22"/>
                <w:szCs w:val="16"/>
              </w:rPr>
              <w:t>Установка остановочных павильонов</w:t>
            </w:r>
          </w:p>
        </w:tc>
        <w:tc>
          <w:tcPr>
            <w:tcW w:w="992" w:type="dxa"/>
          </w:tcPr>
          <w:p w:rsidR="001703F4" w:rsidRPr="00906E7D" w:rsidRDefault="001703F4" w:rsidP="007E646E">
            <w:pPr>
              <w:rPr>
                <w:rFonts w:eastAsia="Calibri"/>
                <w:sz w:val="22"/>
                <w:szCs w:val="16"/>
              </w:rPr>
            </w:pPr>
            <w:r w:rsidRPr="00906E7D">
              <w:rPr>
                <w:rFonts w:eastAsia="Calibri"/>
                <w:sz w:val="22"/>
                <w:szCs w:val="16"/>
              </w:rPr>
              <w:t>шт</w:t>
            </w:r>
          </w:p>
        </w:tc>
        <w:tc>
          <w:tcPr>
            <w:tcW w:w="993" w:type="dxa"/>
          </w:tcPr>
          <w:p w:rsidR="001703F4" w:rsidRPr="00906E7D" w:rsidRDefault="001703F4" w:rsidP="007E646E">
            <w:pPr>
              <w:rPr>
                <w:rFonts w:eastAsia="Calibri"/>
                <w:sz w:val="22"/>
                <w:szCs w:val="16"/>
              </w:rPr>
            </w:pPr>
            <w:r w:rsidRPr="00906E7D">
              <w:rPr>
                <w:rFonts w:eastAsia="Calibri"/>
                <w:sz w:val="22"/>
                <w:szCs w:val="16"/>
              </w:rPr>
              <w:t>3</w:t>
            </w:r>
          </w:p>
        </w:tc>
        <w:tc>
          <w:tcPr>
            <w:tcW w:w="1134" w:type="dxa"/>
          </w:tcPr>
          <w:p w:rsidR="001703F4" w:rsidRPr="00906E7D" w:rsidRDefault="001703F4" w:rsidP="007E646E">
            <w:pPr>
              <w:rPr>
                <w:rFonts w:eastAsia="Calibri"/>
                <w:sz w:val="22"/>
                <w:szCs w:val="16"/>
              </w:rPr>
            </w:pPr>
            <w:r w:rsidRPr="00906E7D">
              <w:rPr>
                <w:rFonts w:eastAsia="Calibri"/>
                <w:sz w:val="22"/>
                <w:szCs w:val="16"/>
              </w:rPr>
              <w:t>0</w:t>
            </w:r>
          </w:p>
        </w:tc>
        <w:tc>
          <w:tcPr>
            <w:tcW w:w="1275" w:type="dxa"/>
          </w:tcPr>
          <w:p w:rsidR="001703F4" w:rsidRPr="00906E7D" w:rsidRDefault="001703F4" w:rsidP="007E646E">
            <w:pPr>
              <w:rPr>
                <w:rFonts w:eastAsia="Calibri"/>
                <w:sz w:val="22"/>
                <w:szCs w:val="16"/>
              </w:rPr>
            </w:pPr>
            <w:r w:rsidRPr="00906E7D">
              <w:rPr>
                <w:rFonts w:eastAsia="Calibri"/>
                <w:sz w:val="22"/>
                <w:szCs w:val="16"/>
              </w:rPr>
              <w:t>0</w:t>
            </w:r>
          </w:p>
        </w:tc>
      </w:tr>
      <w:tr w:rsidR="001703F4" w:rsidRPr="00906E7D" w:rsidTr="007E646E">
        <w:trPr>
          <w:trHeight w:val="510"/>
        </w:trPr>
        <w:tc>
          <w:tcPr>
            <w:tcW w:w="520" w:type="dxa"/>
          </w:tcPr>
          <w:p w:rsidR="001703F4" w:rsidRPr="00906E7D" w:rsidRDefault="001703F4" w:rsidP="007E646E">
            <w:pPr>
              <w:jc w:val="both"/>
              <w:rPr>
                <w:rFonts w:eastAsia="Calibri"/>
                <w:sz w:val="22"/>
                <w:szCs w:val="16"/>
              </w:rPr>
            </w:pPr>
            <w:r w:rsidRPr="00906E7D">
              <w:rPr>
                <w:rFonts w:eastAsia="Calibri"/>
                <w:sz w:val="22"/>
                <w:szCs w:val="16"/>
              </w:rPr>
              <w:t>1.2</w:t>
            </w:r>
          </w:p>
        </w:tc>
        <w:tc>
          <w:tcPr>
            <w:tcW w:w="4266" w:type="dxa"/>
          </w:tcPr>
          <w:p w:rsidR="001703F4" w:rsidRPr="00906E7D" w:rsidRDefault="001703F4" w:rsidP="007E646E">
            <w:pPr>
              <w:jc w:val="both"/>
              <w:rPr>
                <w:rFonts w:eastAsia="Calibri"/>
                <w:sz w:val="22"/>
                <w:szCs w:val="16"/>
              </w:rPr>
            </w:pPr>
            <w:r w:rsidRPr="00906E7D">
              <w:rPr>
                <w:rFonts w:eastAsia="Calibri"/>
                <w:sz w:val="22"/>
                <w:szCs w:val="16"/>
              </w:rPr>
              <w:t>Ремонт и содержание остановочных павильонов</w:t>
            </w:r>
          </w:p>
        </w:tc>
        <w:tc>
          <w:tcPr>
            <w:tcW w:w="992" w:type="dxa"/>
          </w:tcPr>
          <w:p w:rsidR="001703F4" w:rsidRPr="00906E7D" w:rsidRDefault="001703F4" w:rsidP="007E646E">
            <w:pPr>
              <w:rPr>
                <w:rFonts w:eastAsia="Calibri"/>
                <w:sz w:val="22"/>
                <w:szCs w:val="16"/>
              </w:rPr>
            </w:pPr>
          </w:p>
          <w:p w:rsidR="001703F4" w:rsidRPr="00906E7D" w:rsidRDefault="001703F4" w:rsidP="007E646E">
            <w:pPr>
              <w:rPr>
                <w:rFonts w:eastAsia="Calibri"/>
                <w:sz w:val="22"/>
                <w:szCs w:val="16"/>
              </w:rPr>
            </w:pPr>
            <w:r w:rsidRPr="00906E7D">
              <w:rPr>
                <w:rFonts w:eastAsia="Calibri"/>
                <w:sz w:val="22"/>
                <w:szCs w:val="16"/>
              </w:rPr>
              <w:t>шт</w:t>
            </w:r>
          </w:p>
        </w:tc>
        <w:tc>
          <w:tcPr>
            <w:tcW w:w="993" w:type="dxa"/>
          </w:tcPr>
          <w:p w:rsidR="001703F4" w:rsidRPr="00906E7D" w:rsidRDefault="001703F4" w:rsidP="007E646E">
            <w:pPr>
              <w:rPr>
                <w:rFonts w:eastAsia="Calibri"/>
                <w:sz w:val="22"/>
                <w:szCs w:val="16"/>
              </w:rPr>
            </w:pPr>
            <w:r w:rsidRPr="00906E7D">
              <w:rPr>
                <w:rFonts w:eastAsia="Calibri"/>
                <w:sz w:val="22"/>
                <w:szCs w:val="16"/>
              </w:rPr>
              <w:t>0</w:t>
            </w:r>
          </w:p>
        </w:tc>
        <w:tc>
          <w:tcPr>
            <w:tcW w:w="1134" w:type="dxa"/>
          </w:tcPr>
          <w:p w:rsidR="001703F4" w:rsidRPr="00906E7D" w:rsidRDefault="001703F4" w:rsidP="007E646E">
            <w:pPr>
              <w:rPr>
                <w:rFonts w:eastAsia="Calibri"/>
                <w:sz w:val="22"/>
                <w:szCs w:val="16"/>
              </w:rPr>
            </w:pPr>
            <w:r w:rsidRPr="00906E7D">
              <w:rPr>
                <w:rFonts w:eastAsia="Calibri"/>
                <w:sz w:val="22"/>
                <w:szCs w:val="16"/>
              </w:rPr>
              <w:t>3</w:t>
            </w:r>
          </w:p>
        </w:tc>
        <w:tc>
          <w:tcPr>
            <w:tcW w:w="1275" w:type="dxa"/>
          </w:tcPr>
          <w:p w:rsidR="001703F4" w:rsidRPr="00906E7D" w:rsidRDefault="001703F4" w:rsidP="007E646E">
            <w:pPr>
              <w:rPr>
                <w:rFonts w:eastAsia="Calibri"/>
                <w:sz w:val="22"/>
                <w:szCs w:val="16"/>
              </w:rPr>
            </w:pPr>
            <w:r w:rsidRPr="00906E7D">
              <w:rPr>
                <w:rFonts w:eastAsia="Calibri"/>
                <w:sz w:val="22"/>
                <w:szCs w:val="16"/>
              </w:rPr>
              <w:t>3</w:t>
            </w:r>
          </w:p>
        </w:tc>
      </w:tr>
      <w:tr w:rsidR="001703F4" w:rsidRPr="00906E7D" w:rsidTr="007E646E">
        <w:trPr>
          <w:trHeight w:val="510"/>
        </w:trPr>
        <w:tc>
          <w:tcPr>
            <w:tcW w:w="520" w:type="dxa"/>
          </w:tcPr>
          <w:p w:rsidR="001703F4" w:rsidRPr="00906E7D" w:rsidRDefault="001703F4" w:rsidP="007E646E">
            <w:pPr>
              <w:jc w:val="both"/>
              <w:rPr>
                <w:rFonts w:eastAsia="Calibri"/>
                <w:sz w:val="22"/>
                <w:szCs w:val="16"/>
              </w:rPr>
            </w:pPr>
            <w:r w:rsidRPr="00906E7D">
              <w:rPr>
                <w:rFonts w:eastAsia="Calibri"/>
                <w:sz w:val="22"/>
                <w:szCs w:val="16"/>
              </w:rPr>
              <w:t>1.3</w:t>
            </w:r>
          </w:p>
        </w:tc>
        <w:tc>
          <w:tcPr>
            <w:tcW w:w="4266" w:type="dxa"/>
          </w:tcPr>
          <w:p w:rsidR="001703F4" w:rsidRPr="00906E7D" w:rsidRDefault="001703F4" w:rsidP="007E646E">
            <w:pPr>
              <w:jc w:val="both"/>
              <w:rPr>
                <w:rFonts w:eastAsia="Calibri"/>
                <w:sz w:val="22"/>
                <w:szCs w:val="16"/>
              </w:rPr>
            </w:pPr>
            <w:r w:rsidRPr="00906E7D">
              <w:rPr>
                <w:rFonts w:eastAsia="Calibri"/>
                <w:sz w:val="22"/>
                <w:szCs w:val="16"/>
              </w:rPr>
              <w:t>Замена дорожных знаков (содержание)</w:t>
            </w:r>
          </w:p>
        </w:tc>
        <w:tc>
          <w:tcPr>
            <w:tcW w:w="992" w:type="dxa"/>
          </w:tcPr>
          <w:p w:rsidR="001703F4" w:rsidRPr="00906E7D" w:rsidRDefault="001703F4" w:rsidP="007E646E">
            <w:pPr>
              <w:rPr>
                <w:rFonts w:eastAsia="Calibri"/>
                <w:sz w:val="22"/>
                <w:szCs w:val="16"/>
              </w:rPr>
            </w:pPr>
            <w:r w:rsidRPr="00906E7D">
              <w:rPr>
                <w:rFonts w:eastAsia="Calibri"/>
                <w:sz w:val="22"/>
                <w:szCs w:val="16"/>
              </w:rPr>
              <w:t>шт</w:t>
            </w:r>
          </w:p>
        </w:tc>
        <w:tc>
          <w:tcPr>
            <w:tcW w:w="993" w:type="dxa"/>
          </w:tcPr>
          <w:p w:rsidR="001703F4" w:rsidRPr="00906E7D" w:rsidRDefault="001703F4" w:rsidP="007E646E">
            <w:pPr>
              <w:rPr>
                <w:rFonts w:eastAsia="Calibri"/>
                <w:sz w:val="22"/>
                <w:szCs w:val="16"/>
              </w:rPr>
            </w:pPr>
            <w:r w:rsidRPr="00906E7D">
              <w:rPr>
                <w:rFonts w:eastAsia="Calibri"/>
                <w:sz w:val="22"/>
                <w:szCs w:val="16"/>
              </w:rPr>
              <w:t>0</w:t>
            </w:r>
          </w:p>
        </w:tc>
        <w:tc>
          <w:tcPr>
            <w:tcW w:w="1134" w:type="dxa"/>
          </w:tcPr>
          <w:p w:rsidR="001703F4" w:rsidRPr="00906E7D" w:rsidRDefault="001703F4" w:rsidP="007E646E">
            <w:pPr>
              <w:rPr>
                <w:rFonts w:eastAsia="Calibri"/>
                <w:sz w:val="22"/>
                <w:szCs w:val="16"/>
              </w:rPr>
            </w:pPr>
            <w:r w:rsidRPr="00906E7D">
              <w:rPr>
                <w:rFonts w:eastAsia="Calibri"/>
                <w:sz w:val="22"/>
                <w:szCs w:val="16"/>
              </w:rPr>
              <w:t>80</w:t>
            </w:r>
          </w:p>
        </w:tc>
        <w:tc>
          <w:tcPr>
            <w:tcW w:w="1275" w:type="dxa"/>
          </w:tcPr>
          <w:p w:rsidR="001703F4" w:rsidRPr="00906E7D" w:rsidRDefault="001703F4" w:rsidP="007E646E">
            <w:pPr>
              <w:rPr>
                <w:rFonts w:eastAsia="Calibri"/>
                <w:sz w:val="22"/>
                <w:szCs w:val="16"/>
              </w:rPr>
            </w:pPr>
            <w:r w:rsidRPr="00906E7D">
              <w:rPr>
                <w:rFonts w:eastAsia="Calibri"/>
                <w:sz w:val="22"/>
                <w:szCs w:val="16"/>
              </w:rPr>
              <w:t>-</w:t>
            </w:r>
          </w:p>
        </w:tc>
      </w:tr>
      <w:tr w:rsidR="001703F4" w:rsidRPr="00906E7D" w:rsidTr="007E646E">
        <w:trPr>
          <w:trHeight w:val="510"/>
        </w:trPr>
        <w:tc>
          <w:tcPr>
            <w:tcW w:w="520" w:type="dxa"/>
          </w:tcPr>
          <w:p w:rsidR="001703F4" w:rsidRPr="00906E7D" w:rsidRDefault="001703F4" w:rsidP="007E646E">
            <w:pPr>
              <w:jc w:val="both"/>
              <w:rPr>
                <w:rFonts w:eastAsia="Calibri"/>
                <w:sz w:val="22"/>
                <w:szCs w:val="16"/>
              </w:rPr>
            </w:pPr>
            <w:r w:rsidRPr="00906E7D">
              <w:rPr>
                <w:rFonts w:eastAsia="Calibri"/>
                <w:sz w:val="22"/>
                <w:szCs w:val="16"/>
              </w:rPr>
              <w:lastRenderedPageBreak/>
              <w:t>1.4</w:t>
            </w:r>
          </w:p>
        </w:tc>
        <w:tc>
          <w:tcPr>
            <w:tcW w:w="4266" w:type="dxa"/>
          </w:tcPr>
          <w:p w:rsidR="001703F4" w:rsidRPr="00906E7D" w:rsidRDefault="001703F4" w:rsidP="007E646E">
            <w:pPr>
              <w:jc w:val="both"/>
              <w:rPr>
                <w:rFonts w:eastAsia="Calibri"/>
                <w:sz w:val="22"/>
                <w:szCs w:val="16"/>
              </w:rPr>
            </w:pPr>
            <w:r w:rsidRPr="00906E7D">
              <w:rPr>
                <w:rFonts w:eastAsia="Calibri"/>
                <w:sz w:val="22"/>
                <w:szCs w:val="16"/>
              </w:rPr>
              <w:t>Нанесение горизонтальной разметки</w:t>
            </w:r>
          </w:p>
        </w:tc>
        <w:tc>
          <w:tcPr>
            <w:tcW w:w="992" w:type="dxa"/>
          </w:tcPr>
          <w:p w:rsidR="001703F4" w:rsidRPr="00906E7D" w:rsidRDefault="001703F4" w:rsidP="007E646E">
            <w:pPr>
              <w:rPr>
                <w:rFonts w:eastAsia="Calibri"/>
                <w:sz w:val="22"/>
                <w:szCs w:val="16"/>
                <w:vertAlign w:val="superscript"/>
              </w:rPr>
            </w:pPr>
            <w:r w:rsidRPr="00906E7D">
              <w:rPr>
                <w:rFonts w:eastAsia="Calibri"/>
                <w:sz w:val="22"/>
                <w:szCs w:val="16"/>
              </w:rPr>
              <w:t>м</w:t>
            </w:r>
            <w:r w:rsidRPr="00906E7D">
              <w:rPr>
                <w:rFonts w:eastAsia="Calibri"/>
                <w:sz w:val="22"/>
                <w:szCs w:val="16"/>
                <w:vertAlign w:val="superscript"/>
              </w:rPr>
              <w:t>2</w:t>
            </w:r>
          </w:p>
        </w:tc>
        <w:tc>
          <w:tcPr>
            <w:tcW w:w="993" w:type="dxa"/>
          </w:tcPr>
          <w:p w:rsidR="001703F4" w:rsidRPr="00906E7D" w:rsidRDefault="001703F4" w:rsidP="007E646E">
            <w:pPr>
              <w:rPr>
                <w:rFonts w:eastAsia="Calibri"/>
                <w:sz w:val="22"/>
                <w:szCs w:val="16"/>
              </w:rPr>
            </w:pPr>
            <w:r w:rsidRPr="00906E7D">
              <w:rPr>
                <w:rFonts w:eastAsia="Calibri"/>
                <w:sz w:val="22"/>
                <w:szCs w:val="16"/>
              </w:rPr>
              <w:t>609,8</w:t>
            </w:r>
          </w:p>
        </w:tc>
        <w:tc>
          <w:tcPr>
            <w:tcW w:w="1134" w:type="dxa"/>
          </w:tcPr>
          <w:p w:rsidR="001703F4" w:rsidRPr="00906E7D" w:rsidRDefault="001703F4" w:rsidP="007E646E">
            <w:pPr>
              <w:rPr>
                <w:rFonts w:eastAsia="Calibri"/>
                <w:sz w:val="22"/>
                <w:szCs w:val="16"/>
              </w:rPr>
            </w:pPr>
            <w:r w:rsidRPr="00906E7D">
              <w:rPr>
                <w:rFonts w:eastAsia="Calibri"/>
                <w:sz w:val="22"/>
                <w:szCs w:val="16"/>
              </w:rPr>
              <w:t>750,0</w:t>
            </w:r>
          </w:p>
        </w:tc>
        <w:tc>
          <w:tcPr>
            <w:tcW w:w="1275" w:type="dxa"/>
          </w:tcPr>
          <w:p w:rsidR="001703F4" w:rsidRPr="00906E7D" w:rsidRDefault="001703F4" w:rsidP="007E646E">
            <w:pPr>
              <w:rPr>
                <w:rFonts w:eastAsia="Calibri"/>
                <w:sz w:val="22"/>
                <w:szCs w:val="16"/>
              </w:rPr>
            </w:pPr>
            <w:r w:rsidRPr="00906E7D">
              <w:rPr>
                <w:rFonts w:eastAsia="Calibri"/>
                <w:sz w:val="22"/>
                <w:szCs w:val="16"/>
              </w:rPr>
              <w:t>750,0</w:t>
            </w:r>
          </w:p>
        </w:tc>
      </w:tr>
    </w:tbl>
    <w:p w:rsidR="001703F4" w:rsidRDefault="001703F4" w:rsidP="001703F4">
      <w:pPr>
        <w:widowControl w:val="0"/>
        <w:autoSpaceDE w:val="0"/>
        <w:autoSpaceDN w:val="0"/>
        <w:adjustRightInd w:val="0"/>
        <w:ind w:firstLine="540"/>
        <w:jc w:val="both"/>
        <w:rPr>
          <w:b/>
          <w:sz w:val="24"/>
          <w:szCs w:val="28"/>
        </w:rPr>
      </w:pPr>
    </w:p>
    <w:p w:rsidR="001703F4" w:rsidRPr="00906E7D" w:rsidRDefault="001703F4" w:rsidP="001703F4">
      <w:pPr>
        <w:rPr>
          <w:rFonts w:eastAsia="Calibri"/>
          <w:b/>
          <w:bCs/>
        </w:rPr>
      </w:pPr>
      <w:r w:rsidRPr="00906E7D">
        <w:rPr>
          <w:rFonts w:eastAsia="Calibri"/>
          <w:b/>
          <w:bCs/>
        </w:rPr>
        <w:t xml:space="preserve"> 4. Ресурсное обеспечение  подпрограммы муниципальной программы</w:t>
      </w:r>
    </w:p>
    <w:p w:rsidR="001703F4" w:rsidRDefault="001703F4" w:rsidP="001703F4">
      <w:pPr>
        <w:jc w:val="right"/>
        <w:rPr>
          <w:rFonts w:eastAsia="Calibri"/>
          <w:b/>
          <w:bCs/>
        </w:rPr>
      </w:pPr>
    </w:p>
    <w:p w:rsidR="001703F4" w:rsidRPr="008E42BC" w:rsidRDefault="001703F4" w:rsidP="001703F4">
      <w:pPr>
        <w:jc w:val="right"/>
        <w:rPr>
          <w:rFonts w:eastAsia="Calibri"/>
          <w:b/>
          <w:bCs/>
        </w:rPr>
      </w:pPr>
      <w:r>
        <w:rPr>
          <w:rFonts w:eastAsia="Calibri"/>
          <w:b/>
          <w:bCs/>
        </w:rPr>
        <w:t>Таблица 3</w:t>
      </w:r>
    </w:p>
    <w:tbl>
      <w:tblPr>
        <w:tblStyle w:val="ae"/>
        <w:tblW w:w="0" w:type="auto"/>
        <w:tblLook w:val="01E0"/>
      </w:tblPr>
      <w:tblGrid>
        <w:gridCol w:w="593"/>
        <w:gridCol w:w="1925"/>
        <w:gridCol w:w="2693"/>
        <w:gridCol w:w="1560"/>
        <w:gridCol w:w="1275"/>
        <w:gridCol w:w="1240"/>
      </w:tblGrid>
      <w:tr w:rsidR="001703F4" w:rsidRPr="0020137E" w:rsidTr="007E646E">
        <w:tc>
          <w:tcPr>
            <w:tcW w:w="593" w:type="dxa"/>
          </w:tcPr>
          <w:p w:rsidR="001703F4" w:rsidRPr="0020137E" w:rsidRDefault="001703F4" w:rsidP="007E646E">
            <w:pPr>
              <w:jc w:val="center"/>
              <w:rPr>
                <w:bCs/>
                <w:sz w:val="22"/>
                <w:lang w:eastAsia="en-US"/>
              </w:rPr>
            </w:pPr>
            <w:r w:rsidRPr="0020137E">
              <w:rPr>
                <w:bCs/>
                <w:sz w:val="22"/>
                <w:lang w:eastAsia="en-US"/>
              </w:rPr>
              <w:t>№</w:t>
            </w:r>
          </w:p>
          <w:p w:rsidR="001703F4" w:rsidRPr="0020137E" w:rsidRDefault="001703F4" w:rsidP="007E646E">
            <w:pPr>
              <w:jc w:val="center"/>
              <w:rPr>
                <w:bCs/>
                <w:sz w:val="22"/>
                <w:lang w:eastAsia="en-US"/>
              </w:rPr>
            </w:pPr>
            <w:r w:rsidRPr="0020137E">
              <w:rPr>
                <w:bCs/>
                <w:sz w:val="22"/>
                <w:lang w:eastAsia="en-US"/>
              </w:rPr>
              <w:t>п\п</w:t>
            </w:r>
          </w:p>
        </w:tc>
        <w:tc>
          <w:tcPr>
            <w:tcW w:w="1925" w:type="dxa"/>
          </w:tcPr>
          <w:p w:rsidR="001703F4" w:rsidRPr="0020137E" w:rsidRDefault="001703F4" w:rsidP="007E646E">
            <w:pPr>
              <w:jc w:val="center"/>
              <w:rPr>
                <w:bCs/>
                <w:sz w:val="22"/>
                <w:lang w:eastAsia="en-US"/>
              </w:rPr>
            </w:pPr>
            <w:r w:rsidRPr="0020137E">
              <w:rPr>
                <w:bCs/>
                <w:sz w:val="22"/>
                <w:lang w:eastAsia="en-US"/>
              </w:rPr>
              <w:t>Наименование мероприятия</w:t>
            </w:r>
          </w:p>
        </w:tc>
        <w:tc>
          <w:tcPr>
            <w:tcW w:w="2693" w:type="dxa"/>
          </w:tcPr>
          <w:p w:rsidR="001703F4" w:rsidRPr="0020137E" w:rsidRDefault="001703F4" w:rsidP="007E646E">
            <w:pPr>
              <w:jc w:val="center"/>
              <w:rPr>
                <w:bCs/>
                <w:sz w:val="22"/>
                <w:lang w:eastAsia="en-US"/>
              </w:rPr>
            </w:pPr>
            <w:r w:rsidRPr="0020137E">
              <w:rPr>
                <w:bCs/>
                <w:sz w:val="22"/>
                <w:lang w:eastAsia="en-US"/>
              </w:rPr>
              <w:t>Исполнитель</w:t>
            </w:r>
          </w:p>
        </w:tc>
        <w:tc>
          <w:tcPr>
            <w:tcW w:w="1560" w:type="dxa"/>
          </w:tcPr>
          <w:p w:rsidR="001703F4" w:rsidRPr="0020137E" w:rsidRDefault="001703F4" w:rsidP="007E646E">
            <w:pPr>
              <w:jc w:val="center"/>
              <w:rPr>
                <w:bCs/>
                <w:sz w:val="22"/>
                <w:lang w:eastAsia="en-US"/>
              </w:rPr>
            </w:pPr>
            <w:r>
              <w:rPr>
                <w:bCs/>
                <w:sz w:val="22"/>
                <w:lang w:eastAsia="en-US"/>
              </w:rPr>
              <w:t>2017</w:t>
            </w:r>
            <w:r w:rsidRPr="0020137E">
              <w:rPr>
                <w:bCs/>
                <w:sz w:val="22"/>
                <w:lang w:eastAsia="en-US"/>
              </w:rPr>
              <w:t xml:space="preserve"> год</w:t>
            </w:r>
          </w:p>
        </w:tc>
        <w:tc>
          <w:tcPr>
            <w:tcW w:w="1275" w:type="dxa"/>
          </w:tcPr>
          <w:p w:rsidR="001703F4" w:rsidRPr="0020137E" w:rsidRDefault="001703F4" w:rsidP="007E646E">
            <w:pPr>
              <w:jc w:val="center"/>
              <w:rPr>
                <w:bCs/>
                <w:sz w:val="22"/>
                <w:lang w:eastAsia="en-US"/>
              </w:rPr>
            </w:pPr>
            <w:r w:rsidRPr="0020137E">
              <w:rPr>
                <w:bCs/>
                <w:sz w:val="22"/>
                <w:lang w:eastAsia="en-US"/>
              </w:rPr>
              <w:t>201</w:t>
            </w:r>
            <w:r>
              <w:rPr>
                <w:bCs/>
                <w:sz w:val="22"/>
                <w:lang w:eastAsia="en-US"/>
              </w:rPr>
              <w:t>8</w:t>
            </w:r>
            <w:r w:rsidRPr="0020137E">
              <w:rPr>
                <w:bCs/>
                <w:sz w:val="22"/>
                <w:lang w:eastAsia="en-US"/>
              </w:rPr>
              <w:t xml:space="preserve"> год</w:t>
            </w:r>
          </w:p>
        </w:tc>
        <w:tc>
          <w:tcPr>
            <w:tcW w:w="1240" w:type="dxa"/>
          </w:tcPr>
          <w:p w:rsidR="001703F4" w:rsidRPr="0020137E" w:rsidRDefault="001703F4" w:rsidP="007E646E">
            <w:pPr>
              <w:jc w:val="center"/>
              <w:rPr>
                <w:bCs/>
                <w:sz w:val="22"/>
                <w:lang w:eastAsia="en-US"/>
              </w:rPr>
            </w:pPr>
            <w:r>
              <w:rPr>
                <w:bCs/>
                <w:sz w:val="22"/>
                <w:lang w:eastAsia="en-US"/>
              </w:rPr>
              <w:t>2019</w:t>
            </w:r>
            <w:r w:rsidRPr="0020137E">
              <w:rPr>
                <w:bCs/>
                <w:sz w:val="22"/>
                <w:lang w:eastAsia="en-US"/>
              </w:rPr>
              <w:t xml:space="preserve"> год</w:t>
            </w:r>
          </w:p>
        </w:tc>
      </w:tr>
      <w:tr w:rsidR="001703F4" w:rsidRPr="0020137E" w:rsidTr="007E646E">
        <w:tc>
          <w:tcPr>
            <w:tcW w:w="593" w:type="dxa"/>
          </w:tcPr>
          <w:p w:rsidR="001703F4" w:rsidRDefault="001703F4" w:rsidP="007E646E">
            <w:pPr>
              <w:rPr>
                <w:bCs/>
                <w:sz w:val="22"/>
              </w:rPr>
            </w:pPr>
          </w:p>
          <w:p w:rsidR="001703F4" w:rsidRPr="0020137E" w:rsidRDefault="001703F4" w:rsidP="007E646E">
            <w:pPr>
              <w:rPr>
                <w:bCs/>
                <w:sz w:val="22"/>
              </w:rPr>
            </w:pPr>
            <w:r>
              <w:rPr>
                <w:bCs/>
                <w:sz w:val="22"/>
              </w:rPr>
              <w:t>1.</w:t>
            </w:r>
          </w:p>
        </w:tc>
        <w:tc>
          <w:tcPr>
            <w:tcW w:w="1925" w:type="dxa"/>
          </w:tcPr>
          <w:p w:rsidR="001703F4" w:rsidRPr="0020137E" w:rsidRDefault="001703F4" w:rsidP="007E646E">
            <w:pPr>
              <w:ind w:right="-108"/>
              <w:rPr>
                <w:bCs/>
                <w:sz w:val="22"/>
                <w:lang w:eastAsia="en-US"/>
              </w:rPr>
            </w:pPr>
            <w:r>
              <w:rPr>
                <w:bCs/>
                <w:sz w:val="22"/>
                <w:lang w:eastAsia="en-US"/>
              </w:rPr>
              <w:t>Установка остановочных павильонов</w:t>
            </w:r>
          </w:p>
        </w:tc>
        <w:tc>
          <w:tcPr>
            <w:tcW w:w="2693" w:type="dxa"/>
          </w:tcPr>
          <w:p w:rsidR="001703F4" w:rsidRPr="003D7A5E" w:rsidRDefault="001703F4" w:rsidP="007E646E">
            <w:pPr>
              <w:jc w:val="center"/>
              <w:rPr>
                <w:bCs/>
                <w:lang w:eastAsia="en-US"/>
              </w:rPr>
            </w:pPr>
            <w:r>
              <w:t>Отдел  строительства и архитектуры</w:t>
            </w:r>
            <w:r w:rsidRPr="003D7A5E">
              <w:t xml:space="preserve"> Управления </w:t>
            </w:r>
            <w:r>
              <w:t>земельно-имущественных отношений</w:t>
            </w:r>
            <w:r w:rsidRPr="003D7A5E">
              <w:t xml:space="preserve"> Администрации Комсомольского муниципального района</w:t>
            </w:r>
          </w:p>
        </w:tc>
        <w:tc>
          <w:tcPr>
            <w:tcW w:w="1560" w:type="dxa"/>
          </w:tcPr>
          <w:p w:rsidR="001703F4" w:rsidRDefault="001703F4" w:rsidP="007E646E">
            <w:pPr>
              <w:jc w:val="center"/>
              <w:rPr>
                <w:sz w:val="22"/>
                <w:lang w:eastAsia="en-US"/>
              </w:rPr>
            </w:pPr>
          </w:p>
          <w:p w:rsidR="001703F4" w:rsidRDefault="001703F4" w:rsidP="007E646E">
            <w:pPr>
              <w:jc w:val="center"/>
              <w:rPr>
                <w:sz w:val="22"/>
                <w:lang w:eastAsia="en-US"/>
              </w:rPr>
            </w:pPr>
          </w:p>
          <w:p w:rsidR="001703F4" w:rsidRDefault="001703F4" w:rsidP="007E646E">
            <w:pPr>
              <w:jc w:val="center"/>
              <w:rPr>
                <w:sz w:val="22"/>
                <w:lang w:eastAsia="en-US"/>
              </w:rPr>
            </w:pPr>
            <w:r>
              <w:rPr>
                <w:sz w:val="22"/>
                <w:lang w:eastAsia="en-US"/>
              </w:rPr>
              <w:t>135 000,00</w:t>
            </w:r>
          </w:p>
          <w:p w:rsidR="001703F4" w:rsidRPr="0020137E" w:rsidRDefault="001703F4" w:rsidP="007E646E">
            <w:pPr>
              <w:jc w:val="center"/>
              <w:rPr>
                <w:bCs/>
                <w:sz w:val="22"/>
                <w:lang w:eastAsia="en-US"/>
              </w:rPr>
            </w:pPr>
            <w:r w:rsidRPr="0020137E">
              <w:rPr>
                <w:sz w:val="22"/>
                <w:lang w:eastAsia="en-US"/>
              </w:rPr>
              <w:t xml:space="preserve"> рублей</w:t>
            </w:r>
          </w:p>
        </w:tc>
        <w:tc>
          <w:tcPr>
            <w:tcW w:w="1275" w:type="dxa"/>
          </w:tcPr>
          <w:p w:rsidR="001703F4" w:rsidRDefault="001703F4" w:rsidP="007E646E">
            <w:pPr>
              <w:jc w:val="center"/>
              <w:rPr>
                <w:sz w:val="22"/>
                <w:szCs w:val="24"/>
              </w:rPr>
            </w:pPr>
          </w:p>
          <w:p w:rsidR="001703F4" w:rsidRDefault="001703F4" w:rsidP="007E646E">
            <w:pPr>
              <w:jc w:val="center"/>
              <w:rPr>
                <w:sz w:val="22"/>
                <w:szCs w:val="24"/>
              </w:rPr>
            </w:pPr>
          </w:p>
          <w:p w:rsidR="001703F4" w:rsidRPr="00F07D1B" w:rsidRDefault="001703F4" w:rsidP="007E646E">
            <w:pPr>
              <w:jc w:val="center"/>
              <w:rPr>
                <w:sz w:val="22"/>
                <w:szCs w:val="24"/>
                <w:vertAlign w:val="superscript"/>
              </w:rPr>
            </w:pPr>
            <w:r>
              <w:rPr>
                <w:sz w:val="22"/>
                <w:szCs w:val="24"/>
              </w:rPr>
              <w:t>0,00</w:t>
            </w:r>
          </w:p>
          <w:p w:rsidR="001703F4" w:rsidRPr="0020137E" w:rsidRDefault="001703F4" w:rsidP="007E646E">
            <w:pPr>
              <w:jc w:val="center"/>
              <w:rPr>
                <w:bCs/>
                <w:sz w:val="22"/>
                <w:lang w:eastAsia="en-US"/>
              </w:rPr>
            </w:pPr>
            <w:r w:rsidRPr="0020137E">
              <w:rPr>
                <w:sz w:val="22"/>
                <w:lang w:eastAsia="en-US"/>
              </w:rPr>
              <w:t>рублей</w:t>
            </w:r>
          </w:p>
        </w:tc>
        <w:tc>
          <w:tcPr>
            <w:tcW w:w="1240" w:type="dxa"/>
          </w:tcPr>
          <w:p w:rsidR="001703F4" w:rsidRDefault="001703F4" w:rsidP="007E646E">
            <w:pPr>
              <w:jc w:val="center"/>
              <w:rPr>
                <w:color w:val="00B0F0"/>
                <w:sz w:val="22"/>
                <w:lang w:eastAsia="en-US"/>
              </w:rPr>
            </w:pPr>
          </w:p>
          <w:p w:rsidR="001703F4" w:rsidRDefault="001703F4" w:rsidP="007E646E">
            <w:pPr>
              <w:jc w:val="center"/>
              <w:rPr>
                <w:sz w:val="22"/>
                <w:lang w:eastAsia="en-US"/>
              </w:rPr>
            </w:pPr>
          </w:p>
          <w:p w:rsidR="001703F4" w:rsidRPr="004409BA" w:rsidRDefault="001703F4" w:rsidP="007E646E">
            <w:pPr>
              <w:jc w:val="center"/>
              <w:rPr>
                <w:bCs/>
                <w:sz w:val="22"/>
                <w:vertAlign w:val="superscript"/>
                <w:lang w:eastAsia="en-US"/>
              </w:rPr>
            </w:pPr>
            <w:r>
              <w:rPr>
                <w:bCs/>
                <w:sz w:val="22"/>
                <w:lang w:eastAsia="en-US"/>
              </w:rPr>
              <w:t>0,00</w:t>
            </w:r>
          </w:p>
          <w:p w:rsidR="001703F4" w:rsidRPr="0020137E" w:rsidRDefault="001703F4" w:rsidP="007E646E">
            <w:pPr>
              <w:jc w:val="center"/>
              <w:rPr>
                <w:bCs/>
                <w:sz w:val="22"/>
                <w:lang w:eastAsia="en-US"/>
              </w:rPr>
            </w:pPr>
            <w:r>
              <w:rPr>
                <w:bCs/>
                <w:sz w:val="22"/>
                <w:lang w:eastAsia="en-US"/>
              </w:rPr>
              <w:t>рублей</w:t>
            </w:r>
          </w:p>
        </w:tc>
      </w:tr>
      <w:tr w:rsidR="001703F4" w:rsidRPr="0020137E" w:rsidTr="007E646E">
        <w:tc>
          <w:tcPr>
            <w:tcW w:w="593" w:type="dxa"/>
          </w:tcPr>
          <w:p w:rsidR="001703F4" w:rsidRDefault="001703F4" w:rsidP="007E646E">
            <w:pPr>
              <w:rPr>
                <w:bCs/>
                <w:sz w:val="22"/>
              </w:rPr>
            </w:pPr>
            <w:r>
              <w:rPr>
                <w:bCs/>
                <w:sz w:val="22"/>
              </w:rPr>
              <w:t>2.</w:t>
            </w:r>
          </w:p>
        </w:tc>
        <w:tc>
          <w:tcPr>
            <w:tcW w:w="1925" w:type="dxa"/>
          </w:tcPr>
          <w:p w:rsidR="001703F4" w:rsidRDefault="001703F4" w:rsidP="007E646E">
            <w:pPr>
              <w:ind w:right="-108"/>
              <w:rPr>
                <w:bCs/>
                <w:sz w:val="22"/>
              </w:rPr>
            </w:pPr>
            <w:r>
              <w:rPr>
                <w:bCs/>
                <w:sz w:val="22"/>
              </w:rPr>
              <w:t>Ремонт и содержание остановочных павильонов</w:t>
            </w:r>
          </w:p>
        </w:tc>
        <w:tc>
          <w:tcPr>
            <w:tcW w:w="2693" w:type="dxa"/>
          </w:tcPr>
          <w:p w:rsidR="001703F4" w:rsidRPr="003D7A5E" w:rsidRDefault="001703F4" w:rsidP="007E646E">
            <w:pPr>
              <w:jc w:val="center"/>
            </w:pPr>
            <w:r>
              <w:t>Отдел  строительства и архитектуры</w:t>
            </w:r>
            <w:r w:rsidRPr="003D7A5E">
              <w:t xml:space="preserve"> Управления </w:t>
            </w:r>
            <w:r>
              <w:t>земельно-имущественных отношений</w:t>
            </w:r>
            <w:r w:rsidRPr="003D7A5E">
              <w:t xml:space="preserve"> Администрации Комсомольского муниципального района</w:t>
            </w:r>
          </w:p>
        </w:tc>
        <w:tc>
          <w:tcPr>
            <w:tcW w:w="1560" w:type="dxa"/>
          </w:tcPr>
          <w:p w:rsidR="001703F4" w:rsidRDefault="001703F4" w:rsidP="007E646E">
            <w:pPr>
              <w:rPr>
                <w:sz w:val="22"/>
              </w:rPr>
            </w:pPr>
          </w:p>
          <w:p w:rsidR="001703F4" w:rsidRDefault="001703F4" w:rsidP="007E646E">
            <w:pPr>
              <w:rPr>
                <w:sz w:val="22"/>
              </w:rPr>
            </w:pPr>
          </w:p>
          <w:p w:rsidR="001703F4" w:rsidRDefault="001703F4" w:rsidP="007E646E">
            <w:pPr>
              <w:jc w:val="center"/>
              <w:rPr>
                <w:sz w:val="22"/>
              </w:rPr>
            </w:pPr>
            <w:r>
              <w:rPr>
                <w:sz w:val="22"/>
              </w:rPr>
              <w:t>0</w:t>
            </w:r>
          </w:p>
        </w:tc>
        <w:tc>
          <w:tcPr>
            <w:tcW w:w="1275" w:type="dxa"/>
          </w:tcPr>
          <w:p w:rsidR="001703F4" w:rsidRPr="00D74E64" w:rsidRDefault="001703F4" w:rsidP="007E646E">
            <w:pPr>
              <w:rPr>
                <w:sz w:val="22"/>
                <w:szCs w:val="24"/>
              </w:rPr>
            </w:pPr>
          </w:p>
          <w:p w:rsidR="001703F4" w:rsidRPr="00D74E64" w:rsidRDefault="001703F4" w:rsidP="007E646E">
            <w:pPr>
              <w:rPr>
                <w:sz w:val="22"/>
                <w:szCs w:val="24"/>
              </w:rPr>
            </w:pPr>
          </w:p>
          <w:p w:rsidR="001703F4" w:rsidRPr="00D74E64" w:rsidRDefault="001703F4" w:rsidP="007E646E">
            <w:pPr>
              <w:jc w:val="center"/>
              <w:rPr>
                <w:sz w:val="22"/>
                <w:szCs w:val="24"/>
              </w:rPr>
            </w:pPr>
            <w:r w:rsidRPr="00D74E64">
              <w:rPr>
                <w:sz w:val="22"/>
                <w:szCs w:val="24"/>
              </w:rPr>
              <w:t>30 000,00</w:t>
            </w:r>
          </w:p>
          <w:p w:rsidR="001703F4" w:rsidRPr="00D74E64" w:rsidRDefault="001703F4" w:rsidP="007E646E">
            <w:pPr>
              <w:jc w:val="center"/>
              <w:rPr>
                <w:sz w:val="22"/>
                <w:szCs w:val="24"/>
              </w:rPr>
            </w:pPr>
            <w:r w:rsidRPr="00D74E64">
              <w:rPr>
                <w:sz w:val="22"/>
                <w:szCs w:val="24"/>
              </w:rPr>
              <w:t>рублей</w:t>
            </w:r>
          </w:p>
        </w:tc>
        <w:tc>
          <w:tcPr>
            <w:tcW w:w="1240" w:type="dxa"/>
          </w:tcPr>
          <w:p w:rsidR="001703F4" w:rsidRDefault="001703F4" w:rsidP="007E646E">
            <w:pPr>
              <w:rPr>
                <w:color w:val="00B0F0"/>
                <w:sz w:val="22"/>
              </w:rPr>
            </w:pPr>
          </w:p>
          <w:p w:rsidR="001703F4" w:rsidRDefault="001703F4" w:rsidP="007E646E">
            <w:pPr>
              <w:rPr>
                <w:color w:val="00B0F0"/>
                <w:sz w:val="22"/>
              </w:rPr>
            </w:pPr>
          </w:p>
          <w:p w:rsidR="001703F4" w:rsidRPr="00DF752D" w:rsidRDefault="001703F4" w:rsidP="007E646E">
            <w:pPr>
              <w:jc w:val="center"/>
              <w:rPr>
                <w:sz w:val="22"/>
              </w:rPr>
            </w:pPr>
            <w:r>
              <w:rPr>
                <w:sz w:val="22"/>
              </w:rPr>
              <w:t>*</w:t>
            </w:r>
          </w:p>
        </w:tc>
      </w:tr>
      <w:tr w:rsidR="001703F4" w:rsidRPr="0020137E" w:rsidTr="007E646E">
        <w:tc>
          <w:tcPr>
            <w:tcW w:w="593" w:type="dxa"/>
          </w:tcPr>
          <w:p w:rsidR="001703F4" w:rsidRDefault="001703F4" w:rsidP="007E646E">
            <w:pPr>
              <w:rPr>
                <w:bCs/>
                <w:sz w:val="22"/>
              </w:rPr>
            </w:pPr>
            <w:r>
              <w:rPr>
                <w:bCs/>
                <w:sz w:val="22"/>
              </w:rPr>
              <w:t>3.</w:t>
            </w:r>
          </w:p>
        </w:tc>
        <w:tc>
          <w:tcPr>
            <w:tcW w:w="1925" w:type="dxa"/>
          </w:tcPr>
          <w:p w:rsidR="001703F4" w:rsidRDefault="001703F4" w:rsidP="007E646E">
            <w:pPr>
              <w:ind w:right="-108"/>
              <w:rPr>
                <w:sz w:val="22"/>
              </w:rPr>
            </w:pPr>
            <w:r>
              <w:rPr>
                <w:sz w:val="22"/>
              </w:rPr>
              <w:t>Замена дорожных знаков (содержание)</w:t>
            </w:r>
          </w:p>
        </w:tc>
        <w:tc>
          <w:tcPr>
            <w:tcW w:w="2693" w:type="dxa"/>
          </w:tcPr>
          <w:p w:rsidR="001703F4" w:rsidRPr="0053752B" w:rsidRDefault="001703F4" w:rsidP="007E646E">
            <w:pPr>
              <w:jc w:val="center"/>
              <w:rPr>
                <w:sz w:val="22"/>
              </w:rPr>
            </w:pPr>
            <w:r>
              <w:t>Отдел  строительства и архитектуры</w:t>
            </w:r>
            <w:r w:rsidRPr="003D7A5E">
              <w:t xml:space="preserve"> Управления </w:t>
            </w:r>
            <w:r>
              <w:t>земельно-имущественных отношений</w:t>
            </w:r>
            <w:r w:rsidRPr="003D7A5E">
              <w:t xml:space="preserve"> Администрации Комсомольского муниципального района</w:t>
            </w:r>
          </w:p>
        </w:tc>
        <w:tc>
          <w:tcPr>
            <w:tcW w:w="1560" w:type="dxa"/>
          </w:tcPr>
          <w:p w:rsidR="001703F4" w:rsidRDefault="001703F4" w:rsidP="007E646E">
            <w:pPr>
              <w:rPr>
                <w:bCs/>
                <w:sz w:val="22"/>
              </w:rPr>
            </w:pPr>
          </w:p>
          <w:p w:rsidR="001703F4" w:rsidRDefault="001703F4" w:rsidP="007E646E">
            <w:pPr>
              <w:rPr>
                <w:bCs/>
                <w:sz w:val="22"/>
              </w:rPr>
            </w:pPr>
          </w:p>
          <w:p w:rsidR="001703F4" w:rsidRDefault="001703F4" w:rsidP="007E646E">
            <w:pPr>
              <w:jc w:val="center"/>
              <w:rPr>
                <w:bCs/>
                <w:sz w:val="22"/>
              </w:rPr>
            </w:pPr>
            <w:r>
              <w:rPr>
                <w:bCs/>
                <w:sz w:val="22"/>
              </w:rPr>
              <w:t>0</w:t>
            </w:r>
          </w:p>
        </w:tc>
        <w:tc>
          <w:tcPr>
            <w:tcW w:w="1275" w:type="dxa"/>
          </w:tcPr>
          <w:p w:rsidR="001703F4" w:rsidRPr="00D74E64" w:rsidRDefault="001703F4" w:rsidP="007E646E">
            <w:pPr>
              <w:rPr>
                <w:bCs/>
                <w:sz w:val="22"/>
              </w:rPr>
            </w:pPr>
          </w:p>
          <w:p w:rsidR="001703F4" w:rsidRPr="00D74E64" w:rsidRDefault="001703F4" w:rsidP="007E646E">
            <w:pPr>
              <w:rPr>
                <w:bCs/>
                <w:sz w:val="22"/>
              </w:rPr>
            </w:pPr>
          </w:p>
          <w:p w:rsidR="001703F4" w:rsidRPr="00D74E64" w:rsidRDefault="001703F4" w:rsidP="007E646E">
            <w:pPr>
              <w:jc w:val="center"/>
              <w:rPr>
                <w:bCs/>
                <w:sz w:val="22"/>
              </w:rPr>
            </w:pPr>
            <w:r w:rsidRPr="00D74E64">
              <w:rPr>
                <w:bCs/>
                <w:sz w:val="22"/>
              </w:rPr>
              <w:t>150 000,00 рублей</w:t>
            </w:r>
          </w:p>
        </w:tc>
        <w:tc>
          <w:tcPr>
            <w:tcW w:w="1240" w:type="dxa"/>
          </w:tcPr>
          <w:p w:rsidR="001703F4" w:rsidRDefault="001703F4" w:rsidP="007E646E">
            <w:pPr>
              <w:rPr>
                <w:sz w:val="22"/>
              </w:rPr>
            </w:pPr>
          </w:p>
          <w:p w:rsidR="001703F4" w:rsidRDefault="001703F4" w:rsidP="007E646E">
            <w:pPr>
              <w:rPr>
                <w:sz w:val="22"/>
              </w:rPr>
            </w:pPr>
          </w:p>
          <w:p w:rsidR="001703F4" w:rsidRDefault="001703F4" w:rsidP="007E646E">
            <w:pPr>
              <w:jc w:val="center"/>
              <w:rPr>
                <w:sz w:val="22"/>
              </w:rPr>
            </w:pPr>
            <w:r>
              <w:rPr>
                <w:sz w:val="22"/>
              </w:rPr>
              <w:t>*</w:t>
            </w:r>
          </w:p>
        </w:tc>
      </w:tr>
      <w:tr w:rsidR="001703F4" w:rsidRPr="0020137E" w:rsidTr="007E646E">
        <w:tc>
          <w:tcPr>
            <w:tcW w:w="593" w:type="dxa"/>
          </w:tcPr>
          <w:p w:rsidR="001703F4" w:rsidRDefault="001703F4" w:rsidP="007E646E">
            <w:pPr>
              <w:rPr>
                <w:bCs/>
                <w:sz w:val="22"/>
              </w:rPr>
            </w:pPr>
            <w:r>
              <w:rPr>
                <w:bCs/>
                <w:sz w:val="22"/>
              </w:rPr>
              <w:t>4.</w:t>
            </w:r>
          </w:p>
        </w:tc>
        <w:tc>
          <w:tcPr>
            <w:tcW w:w="1925" w:type="dxa"/>
          </w:tcPr>
          <w:p w:rsidR="001703F4" w:rsidRDefault="001703F4" w:rsidP="007E646E">
            <w:pPr>
              <w:ind w:right="-108"/>
              <w:rPr>
                <w:sz w:val="22"/>
              </w:rPr>
            </w:pPr>
            <w:r>
              <w:rPr>
                <w:sz w:val="22"/>
              </w:rPr>
              <w:t>Нанесение горизонтальной разметки</w:t>
            </w:r>
          </w:p>
        </w:tc>
        <w:tc>
          <w:tcPr>
            <w:tcW w:w="2693" w:type="dxa"/>
          </w:tcPr>
          <w:p w:rsidR="001703F4" w:rsidRPr="003D7A5E" w:rsidRDefault="001703F4" w:rsidP="007E646E">
            <w:pPr>
              <w:jc w:val="center"/>
            </w:pPr>
            <w:r>
              <w:t>Отдел  строительства и архитектуры</w:t>
            </w:r>
            <w:r w:rsidRPr="003D7A5E">
              <w:t xml:space="preserve"> Управления </w:t>
            </w:r>
            <w:r>
              <w:t>земельно-имущественных отношений</w:t>
            </w:r>
            <w:r w:rsidRPr="003D7A5E">
              <w:t xml:space="preserve"> Администрации Комсомольского муниципального района</w:t>
            </w:r>
          </w:p>
        </w:tc>
        <w:tc>
          <w:tcPr>
            <w:tcW w:w="1560" w:type="dxa"/>
          </w:tcPr>
          <w:p w:rsidR="001703F4" w:rsidRDefault="001703F4" w:rsidP="007E646E">
            <w:pPr>
              <w:rPr>
                <w:bCs/>
                <w:sz w:val="22"/>
              </w:rPr>
            </w:pPr>
          </w:p>
          <w:p w:rsidR="001703F4" w:rsidRDefault="001703F4" w:rsidP="007E646E">
            <w:pPr>
              <w:rPr>
                <w:bCs/>
                <w:sz w:val="22"/>
              </w:rPr>
            </w:pPr>
          </w:p>
          <w:p w:rsidR="001703F4" w:rsidRDefault="001703F4" w:rsidP="007E646E">
            <w:pPr>
              <w:jc w:val="center"/>
              <w:rPr>
                <w:bCs/>
                <w:sz w:val="22"/>
              </w:rPr>
            </w:pPr>
            <w:r>
              <w:rPr>
                <w:bCs/>
                <w:sz w:val="22"/>
              </w:rPr>
              <w:t>99 000,00</w:t>
            </w:r>
          </w:p>
        </w:tc>
        <w:tc>
          <w:tcPr>
            <w:tcW w:w="1275" w:type="dxa"/>
          </w:tcPr>
          <w:p w:rsidR="001703F4" w:rsidRPr="00D74E64" w:rsidRDefault="001703F4" w:rsidP="007E646E">
            <w:pPr>
              <w:rPr>
                <w:bCs/>
                <w:sz w:val="22"/>
              </w:rPr>
            </w:pPr>
          </w:p>
          <w:p w:rsidR="001703F4" w:rsidRPr="00D74E64" w:rsidRDefault="001703F4" w:rsidP="007E646E">
            <w:pPr>
              <w:rPr>
                <w:bCs/>
                <w:sz w:val="22"/>
              </w:rPr>
            </w:pPr>
          </w:p>
          <w:p w:rsidR="001703F4" w:rsidRPr="00D74E64" w:rsidRDefault="001703F4" w:rsidP="007E646E">
            <w:pPr>
              <w:jc w:val="center"/>
              <w:rPr>
                <w:bCs/>
                <w:sz w:val="22"/>
              </w:rPr>
            </w:pPr>
            <w:r w:rsidRPr="00D74E64">
              <w:rPr>
                <w:bCs/>
                <w:sz w:val="22"/>
              </w:rPr>
              <w:t>135 000,00</w:t>
            </w:r>
          </w:p>
        </w:tc>
        <w:tc>
          <w:tcPr>
            <w:tcW w:w="1240" w:type="dxa"/>
          </w:tcPr>
          <w:p w:rsidR="001703F4" w:rsidRDefault="001703F4" w:rsidP="007E646E">
            <w:pPr>
              <w:rPr>
                <w:sz w:val="22"/>
              </w:rPr>
            </w:pPr>
          </w:p>
          <w:p w:rsidR="001703F4" w:rsidRDefault="001703F4" w:rsidP="007E646E">
            <w:pPr>
              <w:rPr>
                <w:sz w:val="22"/>
              </w:rPr>
            </w:pPr>
          </w:p>
          <w:p w:rsidR="001703F4" w:rsidRDefault="001703F4" w:rsidP="007E646E">
            <w:pPr>
              <w:jc w:val="center"/>
              <w:rPr>
                <w:sz w:val="22"/>
              </w:rPr>
            </w:pPr>
            <w:r>
              <w:rPr>
                <w:sz w:val="22"/>
              </w:rPr>
              <w:t>*</w:t>
            </w:r>
          </w:p>
          <w:p w:rsidR="001703F4" w:rsidRDefault="001703F4" w:rsidP="007E646E">
            <w:pPr>
              <w:rPr>
                <w:sz w:val="22"/>
              </w:rPr>
            </w:pPr>
          </w:p>
        </w:tc>
      </w:tr>
    </w:tbl>
    <w:p w:rsidR="001703F4" w:rsidRPr="008E42BC" w:rsidRDefault="001703F4" w:rsidP="001703F4">
      <w:pPr>
        <w:rPr>
          <w:rFonts w:eastAsia="Calibri"/>
          <w:b/>
          <w:bCs/>
        </w:rP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FD6D20" w:rsidRDefault="00FD6D20" w:rsidP="00626919">
      <w:pPr>
        <w:jc w:val="center"/>
      </w:pPr>
    </w:p>
    <w:p w:rsidR="00626919" w:rsidRDefault="00626919" w:rsidP="00626919">
      <w:pPr>
        <w:jc w:val="center"/>
      </w:pPr>
      <w:r>
        <w:rPr>
          <w:noProof/>
          <w:color w:val="000080"/>
        </w:rPr>
        <w:lastRenderedPageBreak/>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26919" w:rsidRDefault="00626919" w:rsidP="00626919">
      <w:pPr>
        <w:jc w:val="center"/>
      </w:pPr>
    </w:p>
    <w:p w:rsidR="00626919" w:rsidRPr="00B7157C" w:rsidRDefault="00626919" w:rsidP="00FD6D20">
      <w:pPr>
        <w:pStyle w:val="1"/>
        <w:jc w:val="center"/>
        <w:rPr>
          <w:color w:val="003366"/>
          <w:sz w:val="36"/>
        </w:rPr>
      </w:pPr>
      <w:r w:rsidRPr="00B7157C">
        <w:rPr>
          <w:color w:val="003366"/>
          <w:sz w:val="36"/>
        </w:rPr>
        <w:t>ПОСТАНОВЛЕНИЕ</w:t>
      </w:r>
    </w:p>
    <w:p w:rsidR="00626919" w:rsidRPr="00B7157C" w:rsidRDefault="00626919" w:rsidP="00626919">
      <w:pPr>
        <w:jc w:val="center"/>
        <w:rPr>
          <w:b/>
          <w:color w:val="003366"/>
        </w:rPr>
      </w:pPr>
      <w:r w:rsidRPr="00B7157C">
        <w:rPr>
          <w:b/>
          <w:color w:val="003366"/>
        </w:rPr>
        <w:t>АДМИНИСТРАЦИИ</w:t>
      </w:r>
    </w:p>
    <w:p w:rsidR="00626919" w:rsidRPr="00B7157C" w:rsidRDefault="00626919" w:rsidP="00626919">
      <w:pPr>
        <w:jc w:val="center"/>
        <w:rPr>
          <w:b/>
          <w:color w:val="003366"/>
        </w:rPr>
      </w:pPr>
      <w:r w:rsidRPr="00B7157C">
        <w:rPr>
          <w:b/>
          <w:color w:val="003366"/>
        </w:rPr>
        <w:t xml:space="preserve"> КОМСОМОЛЬСКОГО МУНИЦИПАЛЬНОГО  РАЙОНА</w:t>
      </w:r>
    </w:p>
    <w:p w:rsidR="00626919" w:rsidRPr="00B7157C" w:rsidRDefault="00626919" w:rsidP="00626919">
      <w:pPr>
        <w:jc w:val="center"/>
        <w:rPr>
          <w:b/>
          <w:color w:val="003366"/>
        </w:rPr>
      </w:pPr>
      <w:r w:rsidRPr="00B7157C">
        <w:rPr>
          <w:b/>
          <w:color w:val="003366"/>
        </w:rPr>
        <w:t>ИВАНОВСКОЙ ОБЛАСТИ</w:t>
      </w:r>
    </w:p>
    <w:p w:rsidR="00626919" w:rsidRDefault="00626919" w:rsidP="00626919">
      <w:pPr>
        <w:jc w:val="center"/>
      </w:pPr>
    </w:p>
    <w:tbl>
      <w:tblPr>
        <w:tblW w:w="9484" w:type="dxa"/>
        <w:tblInd w:w="108" w:type="dxa"/>
        <w:tblBorders>
          <w:top w:val="single" w:sz="4" w:space="0" w:color="auto"/>
        </w:tblBorders>
        <w:tblLayout w:type="fixed"/>
        <w:tblLook w:val="0000"/>
      </w:tblPr>
      <w:tblGrid>
        <w:gridCol w:w="9484"/>
      </w:tblGrid>
      <w:tr w:rsidR="00626919" w:rsidRPr="00B7157C" w:rsidTr="007E646E">
        <w:trPr>
          <w:trHeight w:val="100"/>
        </w:trPr>
        <w:tc>
          <w:tcPr>
            <w:tcW w:w="9484" w:type="dxa"/>
            <w:tcBorders>
              <w:top w:val="thinThickThinSmallGap" w:sz="24" w:space="0" w:color="auto"/>
              <w:left w:val="nil"/>
              <w:bottom w:val="nil"/>
              <w:right w:val="nil"/>
            </w:tcBorders>
          </w:tcPr>
          <w:p w:rsidR="00626919" w:rsidRPr="00B7157C" w:rsidRDefault="00626919" w:rsidP="007E646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626919" w:rsidRPr="00B7157C" w:rsidRDefault="00626919" w:rsidP="007E646E">
            <w:pPr>
              <w:jc w:val="center"/>
              <w:rPr>
                <w:color w:val="003366"/>
              </w:rPr>
            </w:pPr>
            <w:r w:rsidRPr="00B7157C">
              <w:rPr>
                <w:color w:val="003366"/>
              </w:rPr>
              <w:t>ИНН 3714002224   КПП 371401001</w:t>
            </w:r>
          </w:p>
        </w:tc>
      </w:tr>
    </w:tbl>
    <w:p w:rsidR="00626919" w:rsidRDefault="00626919" w:rsidP="00626919">
      <w:pPr>
        <w:ind w:firstLine="720"/>
        <w:jc w:val="center"/>
      </w:pPr>
    </w:p>
    <w:p w:rsidR="00626919" w:rsidRPr="00A402DD" w:rsidRDefault="00626919" w:rsidP="00626919">
      <w:pPr>
        <w:ind w:firstLine="720"/>
        <w:jc w:val="center"/>
        <w:rPr>
          <w:u w:val="single"/>
        </w:rPr>
      </w:pPr>
      <w:r>
        <w:rPr>
          <w:u w:val="single"/>
        </w:rPr>
        <w:t xml:space="preserve">«    15     »     02                         </w:t>
      </w:r>
      <w:r w:rsidRPr="00A402DD">
        <w:rPr>
          <w:u w:val="single"/>
        </w:rPr>
        <w:t xml:space="preserve">  </w:t>
      </w:r>
      <w:r>
        <w:rPr>
          <w:u w:val="single"/>
        </w:rPr>
        <w:t>2019</w:t>
      </w:r>
      <w:r w:rsidRPr="00A402DD">
        <w:rPr>
          <w:u w:val="single"/>
        </w:rPr>
        <w:t xml:space="preserve"> г.</w:t>
      </w:r>
      <w:r>
        <w:t xml:space="preserve">   </w:t>
      </w:r>
      <w:r>
        <w:rPr>
          <w:u w:val="single"/>
        </w:rPr>
        <w:t>___№ __   33  __</w:t>
      </w:r>
    </w:p>
    <w:p w:rsidR="00626919" w:rsidRDefault="00626919" w:rsidP="00626919">
      <w:pPr>
        <w:ind w:firstLine="720"/>
        <w:jc w:val="both"/>
      </w:pPr>
    </w:p>
    <w:p w:rsidR="00626919" w:rsidRPr="0024176B" w:rsidRDefault="00626919" w:rsidP="00626919">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Комсомольского муниципального района от 15.11.2013  г. № 962 «Об утверждении муниципальной программы</w:t>
      </w:r>
    </w:p>
    <w:p w:rsidR="00626919" w:rsidRDefault="00626919" w:rsidP="00626919">
      <w:pPr>
        <w:contextualSpacing/>
        <w:jc w:val="center"/>
        <w:rPr>
          <w:b/>
          <w:sz w:val="28"/>
          <w:szCs w:val="28"/>
        </w:rPr>
      </w:pPr>
      <w:r>
        <w:rPr>
          <w:b/>
          <w:sz w:val="28"/>
          <w:szCs w:val="28"/>
        </w:rPr>
        <w:t>«Развитие</w:t>
      </w:r>
      <w:r w:rsidRPr="009A78AF">
        <w:rPr>
          <w:sz w:val="28"/>
          <w:szCs w:val="28"/>
        </w:rPr>
        <w:t xml:space="preserve"> </w:t>
      </w:r>
      <w:r w:rsidRPr="009A78AF">
        <w:rPr>
          <w:b/>
          <w:sz w:val="28"/>
          <w:szCs w:val="28"/>
        </w:rPr>
        <w:t xml:space="preserve">культуры, спорта и молодежной политики </w:t>
      </w:r>
      <w:r>
        <w:rPr>
          <w:b/>
          <w:sz w:val="28"/>
          <w:szCs w:val="28"/>
        </w:rPr>
        <w:t xml:space="preserve"> Комсомольского муниципального района»</w:t>
      </w:r>
    </w:p>
    <w:p w:rsidR="00626919" w:rsidRPr="002376D6" w:rsidRDefault="00626919" w:rsidP="00626919">
      <w:pPr>
        <w:contextualSpacing/>
        <w:jc w:val="center"/>
        <w:rPr>
          <w:b/>
          <w:sz w:val="28"/>
          <w:szCs w:val="28"/>
        </w:rPr>
      </w:pPr>
    </w:p>
    <w:p w:rsidR="00626919" w:rsidRPr="009A78AF" w:rsidRDefault="00626919" w:rsidP="00626919">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626919" w:rsidRDefault="00626919" w:rsidP="00626919">
      <w:pPr>
        <w:ind w:firstLine="851"/>
        <w:contextualSpacing/>
        <w:jc w:val="both"/>
        <w:rPr>
          <w:b/>
          <w:sz w:val="28"/>
          <w:szCs w:val="28"/>
        </w:rPr>
      </w:pPr>
      <w:r>
        <w:rPr>
          <w:b/>
          <w:sz w:val="28"/>
          <w:szCs w:val="28"/>
        </w:rPr>
        <w:t>п о с т а н о в л я е т:</w:t>
      </w:r>
    </w:p>
    <w:p w:rsidR="00626919" w:rsidRDefault="00626919" w:rsidP="00626919">
      <w:pPr>
        <w:ind w:firstLine="851"/>
        <w:contextualSpacing/>
        <w:jc w:val="both"/>
        <w:rPr>
          <w:sz w:val="28"/>
          <w:szCs w:val="28"/>
        </w:rPr>
      </w:pPr>
      <w:r>
        <w:rPr>
          <w:sz w:val="28"/>
          <w:szCs w:val="28"/>
        </w:rPr>
        <w:t xml:space="preserve">1. Внести изменения в Постановление Администрации Комсомольского муниципального района </w:t>
      </w:r>
      <w:r w:rsidRPr="009A78AF">
        <w:rPr>
          <w:sz w:val="28"/>
          <w:szCs w:val="28"/>
        </w:rPr>
        <w:t>от 15.11.2013  г. № 962 «Об утверждении муниципальной программы «Развитие культуры, спорта и молодежной политики Комсомольского муниципального района»</w:t>
      </w:r>
      <w:r>
        <w:rPr>
          <w:sz w:val="28"/>
          <w:szCs w:val="28"/>
        </w:rPr>
        <w:t>, изложив приложение № 1 к Постановлению в новой редакции</w:t>
      </w:r>
      <w:r w:rsidRPr="001014F9">
        <w:rPr>
          <w:sz w:val="28"/>
          <w:szCs w:val="28"/>
        </w:rPr>
        <w:t xml:space="preserve"> </w:t>
      </w:r>
      <w:r>
        <w:rPr>
          <w:sz w:val="28"/>
          <w:szCs w:val="28"/>
        </w:rPr>
        <w:t>(прилагается).</w:t>
      </w:r>
    </w:p>
    <w:p w:rsidR="00626919" w:rsidRDefault="00626919" w:rsidP="00626919">
      <w:pPr>
        <w:ind w:firstLine="851"/>
        <w:jc w:val="both"/>
        <w:rPr>
          <w:sz w:val="28"/>
          <w:szCs w:val="28"/>
        </w:rPr>
      </w:pPr>
      <w:r>
        <w:rPr>
          <w:sz w:val="28"/>
          <w:szCs w:val="28"/>
        </w:rPr>
        <w:t xml:space="preserve">2. </w:t>
      </w:r>
      <w:r w:rsidRPr="009D2017">
        <w:rPr>
          <w:sz w:val="28"/>
          <w:szCs w:val="28"/>
        </w:rPr>
        <w:t>Постановление всту</w:t>
      </w:r>
      <w:r>
        <w:rPr>
          <w:sz w:val="28"/>
          <w:szCs w:val="28"/>
        </w:rPr>
        <w:t>пает в силу с момента его официального опубликования</w:t>
      </w:r>
      <w:r w:rsidRPr="009D2017">
        <w:rPr>
          <w:sz w:val="28"/>
          <w:szCs w:val="28"/>
        </w:rPr>
        <w:t xml:space="preserve"> и распространяется на п</w:t>
      </w:r>
      <w:r>
        <w:rPr>
          <w:sz w:val="28"/>
          <w:szCs w:val="28"/>
        </w:rPr>
        <w:t>равоотношения, возникшие с  09.01.2019</w:t>
      </w:r>
      <w:r w:rsidRPr="009D2017">
        <w:rPr>
          <w:sz w:val="28"/>
          <w:szCs w:val="28"/>
        </w:rPr>
        <w:t xml:space="preserve"> года.</w:t>
      </w:r>
    </w:p>
    <w:p w:rsidR="00626919" w:rsidRDefault="00626919" w:rsidP="00626919">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190FCB">
        <w:rPr>
          <w:sz w:val="28"/>
          <w:szCs w:val="28"/>
        </w:rPr>
        <w:t>«Развитие культуры, спорта и молодежной политики  Комсомольского муниципального района»</w:t>
      </w:r>
      <w:r>
        <w:rPr>
          <w:sz w:val="28"/>
          <w:szCs w:val="28"/>
        </w:rPr>
        <w:t xml:space="preserve"> является расходным обязательством Комсомольского муниципального района.</w:t>
      </w:r>
    </w:p>
    <w:p w:rsidR="00626919" w:rsidRPr="009D2017" w:rsidRDefault="00626919" w:rsidP="00626919">
      <w:pPr>
        <w:contextualSpacing/>
        <w:jc w:val="both"/>
        <w:rPr>
          <w:sz w:val="28"/>
          <w:szCs w:val="28"/>
        </w:rPr>
      </w:pPr>
    </w:p>
    <w:p w:rsidR="00626919" w:rsidRDefault="00626919" w:rsidP="00626919">
      <w:pPr>
        <w:ind w:firstLine="851"/>
        <w:contextualSpacing/>
        <w:jc w:val="both"/>
        <w:rPr>
          <w:sz w:val="28"/>
          <w:szCs w:val="28"/>
        </w:rPr>
      </w:pPr>
      <w:r>
        <w:rPr>
          <w:sz w:val="28"/>
          <w:szCs w:val="28"/>
        </w:rPr>
        <w:t>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626919" w:rsidRDefault="00626919" w:rsidP="00626919">
      <w:pPr>
        <w:ind w:firstLine="851"/>
        <w:contextualSpacing/>
        <w:jc w:val="both"/>
        <w:rPr>
          <w:sz w:val="28"/>
          <w:szCs w:val="28"/>
        </w:rPr>
      </w:pPr>
    </w:p>
    <w:p w:rsidR="00626919" w:rsidRDefault="00626919" w:rsidP="00626919">
      <w:pPr>
        <w:contextualSpacing/>
        <w:jc w:val="both"/>
        <w:rPr>
          <w:b/>
          <w:sz w:val="28"/>
          <w:szCs w:val="28"/>
        </w:rPr>
      </w:pPr>
      <w:r>
        <w:rPr>
          <w:b/>
          <w:sz w:val="28"/>
          <w:szCs w:val="28"/>
        </w:rPr>
        <w:lastRenderedPageBreak/>
        <w:t>И.о.Главы</w:t>
      </w:r>
      <w:r w:rsidRPr="006A5D9D">
        <w:rPr>
          <w:b/>
          <w:sz w:val="28"/>
          <w:szCs w:val="28"/>
        </w:rPr>
        <w:t xml:space="preserve"> </w:t>
      </w:r>
      <w:r>
        <w:rPr>
          <w:b/>
          <w:sz w:val="28"/>
          <w:szCs w:val="28"/>
        </w:rPr>
        <w:t xml:space="preserve"> </w:t>
      </w:r>
      <w:r w:rsidRPr="006A5D9D">
        <w:rPr>
          <w:b/>
          <w:sz w:val="28"/>
          <w:szCs w:val="28"/>
        </w:rPr>
        <w:t xml:space="preserve">Комсомольского                                                      </w:t>
      </w:r>
      <w:r>
        <w:rPr>
          <w:b/>
          <w:sz w:val="28"/>
          <w:szCs w:val="28"/>
        </w:rPr>
        <w:t xml:space="preserve">          </w:t>
      </w:r>
      <w:r w:rsidRPr="006A5D9D">
        <w:rPr>
          <w:b/>
          <w:sz w:val="28"/>
          <w:szCs w:val="28"/>
        </w:rPr>
        <w:t xml:space="preserve">     </w:t>
      </w:r>
    </w:p>
    <w:p w:rsidR="00626919" w:rsidRPr="00B43001" w:rsidRDefault="00626919" w:rsidP="00626919">
      <w:pPr>
        <w:contextualSpacing/>
        <w:jc w:val="both"/>
        <w:rPr>
          <w:b/>
          <w:sz w:val="28"/>
          <w:szCs w:val="28"/>
        </w:rPr>
      </w:pPr>
      <w:r>
        <w:rPr>
          <w:b/>
          <w:sz w:val="28"/>
          <w:szCs w:val="28"/>
        </w:rPr>
        <w:t>муниципального района                                                 Т.Н.Вершкова</w:t>
      </w:r>
    </w:p>
    <w:p w:rsidR="00626919" w:rsidRPr="00B43001" w:rsidRDefault="00626919" w:rsidP="00626919"/>
    <w:p w:rsidR="00FD6D20" w:rsidRDefault="00FD6D20" w:rsidP="00626919">
      <w:pPr>
        <w:pStyle w:val="ac"/>
        <w:jc w:val="right"/>
        <w:rPr>
          <w:i w:val="0"/>
          <w:sz w:val="28"/>
          <w:szCs w:val="28"/>
        </w:rPr>
      </w:pPr>
    </w:p>
    <w:p w:rsidR="00FD6D20" w:rsidRDefault="00FD6D20" w:rsidP="00626919">
      <w:pPr>
        <w:pStyle w:val="ac"/>
        <w:jc w:val="right"/>
        <w:rPr>
          <w:i w:val="0"/>
          <w:sz w:val="28"/>
          <w:szCs w:val="28"/>
        </w:rPr>
      </w:pPr>
    </w:p>
    <w:p w:rsidR="00FD6D20" w:rsidRDefault="00FD6D20" w:rsidP="00626919">
      <w:pPr>
        <w:pStyle w:val="ac"/>
        <w:jc w:val="right"/>
        <w:rPr>
          <w:i w:val="0"/>
          <w:sz w:val="28"/>
          <w:szCs w:val="28"/>
        </w:rPr>
      </w:pPr>
    </w:p>
    <w:p w:rsidR="00FD6D20" w:rsidRDefault="00FD6D20" w:rsidP="00626919">
      <w:pPr>
        <w:pStyle w:val="ac"/>
        <w:jc w:val="right"/>
        <w:rPr>
          <w:i w:val="0"/>
          <w:sz w:val="28"/>
          <w:szCs w:val="28"/>
        </w:rPr>
      </w:pPr>
    </w:p>
    <w:p w:rsidR="00FD6D20" w:rsidRDefault="00FD6D20" w:rsidP="00626919">
      <w:pPr>
        <w:pStyle w:val="ac"/>
        <w:jc w:val="right"/>
        <w:rPr>
          <w:i w:val="0"/>
          <w:sz w:val="28"/>
          <w:szCs w:val="28"/>
        </w:rPr>
      </w:pPr>
    </w:p>
    <w:p w:rsidR="00FD6D20" w:rsidRDefault="00FD6D20" w:rsidP="00626919">
      <w:pPr>
        <w:pStyle w:val="ac"/>
        <w:jc w:val="right"/>
        <w:rPr>
          <w:i w:val="0"/>
          <w:sz w:val="28"/>
          <w:szCs w:val="28"/>
        </w:rPr>
      </w:pPr>
    </w:p>
    <w:p w:rsidR="00626919" w:rsidRDefault="00626919" w:rsidP="00626919">
      <w:pPr>
        <w:pStyle w:val="ac"/>
        <w:jc w:val="right"/>
        <w:rPr>
          <w:i w:val="0"/>
          <w:sz w:val="28"/>
          <w:szCs w:val="28"/>
        </w:rPr>
      </w:pPr>
      <w:r>
        <w:rPr>
          <w:i w:val="0"/>
          <w:sz w:val="28"/>
          <w:szCs w:val="28"/>
        </w:rPr>
        <w:t xml:space="preserve">Приложение  № 1 </w:t>
      </w:r>
    </w:p>
    <w:p w:rsidR="00626919" w:rsidRDefault="00626919" w:rsidP="00626919">
      <w:pPr>
        <w:pStyle w:val="ac"/>
        <w:jc w:val="right"/>
        <w:rPr>
          <w:i w:val="0"/>
          <w:sz w:val="28"/>
          <w:szCs w:val="28"/>
        </w:rPr>
      </w:pPr>
      <w:r>
        <w:rPr>
          <w:i w:val="0"/>
          <w:sz w:val="28"/>
          <w:szCs w:val="28"/>
        </w:rPr>
        <w:t>к Постановлению Администрации</w:t>
      </w:r>
    </w:p>
    <w:p w:rsidR="00626919" w:rsidRDefault="00626919" w:rsidP="00626919">
      <w:pPr>
        <w:pStyle w:val="ac"/>
        <w:jc w:val="right"/>
        <w:rPr>
          <w:i w:val="0"/>
          <w:sz w:val="28"/>
          <w:szCs w:val="28"/>
        </w:rPr>
      </w:pPr>
      <w:r>
        <w:rPr>
          <w:i w:val="0"/>
          <w:sz w:val="28"/>
          <w:szCs w:val="28"/>
        </w:rPr>
        <w:t>Комсомольского муниципального района</w:t>
      </w:r>
    </w:p>
    <w:p w:rsidR="00626919" w:rsidRDefault="00626919" w:rsidP="00626919">
      <w:pPr>
        <w:pStyle w:val="ac"/>
        <w:jc w:val="right"/>
        <w:rPr>
          <w:i w:val="0"/>
          <w:sz w:val="28"/>
          <w:szCs w:val="28"/>
        </w:rPr>
      </w:pPr>
      <w:r>
        <w:rPr>
          <w:i w:val="0"/>
          <w:sz w:val="28"/>
          <w:szCs w:val="28"/>
        </w:rPr>
        <w:t xml:space="preserve">                            от  «15 »  02 .2019г.  №33                            </w:t>
      </w:r>
    </w:p>
    <w:p w:rsidR="00626919" w:rsidRDefault="00626919" w:rsidP="00626919">
      <w:pPr>
        <w:pStyle w:val="ac"/>
        <w:jc w:val="right"/>
        <w:rPr>
          <w:i w:val="0"/>
          <w:sz w:val="28"/>
          <w:szCs w:val="28"/>
        </w:rPr>
      </w:pPr>
    </w:p>
    <w:p w:rsidR="00626919" w:rsidRDefault="00626919" w:rsidP="00626919">
      <w:pPr>
        <w:pStyle w:val="ac"/>
        <w:jc w:val="right"/>
        <w:rPr>
          <w:i w:val="0"/>
          <w:sz w:val="28"/>
          <w:szCs w:val="28"/>
        </w:rPr>
      </w:pPr>
      <w:r>
        <w:rPr>
          <w:i w:val="0"/>
          <w:sz w:val="28"/>
          <w:szCs w:val="28"/>
        </w:rPr>
        <w:t xml:space="preserve">Приложение   </w:t>
      </w:r>
    </w:p>
    <w:p w:rsidR="00626919" w:rsidRDefault="00626919" w:rsidP="00626919">
      <w:pPr>
        <w:pStyle w:val="ac"/>
        <w:jc w:val="right"/>
        <w:rPr>
          <w:i w:val="0"/>
          <w:sz w:val="28"/>
          <w:szCs w:val="28"/>
        </w:rPr>
      </w:pPr>
      <w:r>
        <w:rPr>
          <w:i w:val="0"/>
          <w:sz w:val="28"/>
          <w:szCs w:val="28"/>
        </w:rPr>
        <w:t>к Постановлению Администрации</w:t>
      </w:r>
    </w:p>
    <w:p w:rsidR="00626919" w:rsidRDefault="00626919" w:rsidP="00626919">
      <w:pPr>
        <w:pStyle w:val="ac"/>
        <w:jc w:val="right"/>
        <w:rPr>
          <w:i w:val="0"/>
          <w:sz w:val="28"/>
          <w:szCs w:val="28"/>
        </w:rPr>
      </w:pPr>
      <w:r>
        <w:rPr>
          <w:i w:val="0"/>
          <w:sz w:val="28"/>
          <w:szCs w:val="28"/>
        </w:rPr>
        <w:t>Комсомольского муниципального района</w:t>
      </w:r>
    </w:p>
    <w:p w:rsidR="00626919" w:rsidRDefault="00626919" w:rsidP="00626919">
      <w:pPr>
        <w:pStyle w:val="ac"/>
        <w:jc w:val="right"/>
        <w:rPr>
          <w:i w:val="0"/>
          <w:sz w:val="28"/>
          <w:szCs w:val="28"/>
        </w:rPr>
      </w:pPr>
      <w:r>
        <w:rPr>
          <w:i w:val="0"/>
          <w:sz w:val="28"/>
          <w:szCs w:val="28"/>
        </w:rPr>
        <w:t xml:space="preserve">                                   от 15.11.2013г.  № 962</w:t>
      </w:r>
    </w:p>
    <w:p w:rsidR="00626919" w:rsidRDefault="00626919" w:rsidP="00626919">
      <w:pPr>
        <w:pStyle w:val="ac"/>
        <w:jc w:val="center"/>
        <w:rPr>
          <w:i w:val="0"/>
          <w:sz w:val="28"/>
          <w:szCs w:val="28"/>
        </w:rPr>
      </w:pPr>
    </w:p>
    <w:p w:rsidR="00626919" w:rsidRPr="00C90796" w:rsidRDefault="00626919" w:rsidP="00626919">
      <w:pPr>
        <w:pStyle w:val="ac"/>
        <w:spacing w:line="360" w:lineRule="auto"/>
        <w:rPr>
          <w:i w:val="0"/>
          <w:sz w:val="28"/>
          <w:szCs w:val="28"/>
        </w:rPr>
      </w:pPr>
    </w:p>
    <w:p w:rsidR="00626919" w:rsidRPr="00C90796" w:rsidRDefault="00626919" w:rsidP="00626919">
      <w:pPr>
        <w:pStyle w:val="ac"/>
        <w:spacing w:line="360" w:lineRule="auto"/>
        <w:rPr>
          <w:i w:val="0"/>
          <w:sz w:val="28"/>
          <w:szCs w:val="28"/>
        </w:rPr>
      </w:pPr>
    </w:p>
    <w:p w:rsidR="00626919" w:rsidRDefault="00626919" w:rsidP="00626919">
      <w:pPr>
        <w:pStyle w:val="ac"/>
        <w:spacing w:line="360" w:lineRule="auto"/>
        <w:rPr>
          <w:i w:val="0"/>
          <w:sz w:val="28"/>
          <w:szCs w:val="28"/>
        </w:rPr>
      </w:pPr>
    </w:p>
    <w:p w:rsidR="00FD6D20" w:rsidRDefault="00FD6D20" w:rsidP="00626919">
      <w:pPr>
        <w:pStyle w:val="ac"/>
        <w:spacing w:line="360" w:lineRule="auto"/>
        <w:rPr>
          <w:i w:val="0"/>
          <w:sz w:val="28"/>
          <w:szCs w:val="28"/>
        </w:rPr>
      </w:pPr>
    </w:p>
    <w:p w:rsidR="00FD6D20" w:rsidRPr="00C90796" w:rsidRDefault="00FD6D20" w:rsidP="00626919">
      <w:pPr>
        <w:pStyle w:val="ac"/>
        <w:spacing w:line="360" w:lineRule="auto"/>
        <w:rPr>
          <w:i w:val="0"/>
          <w:sz w:val="28"/>
          <w:szCs w:val="28"/>
        </w:rPr>
      </w:pPr>
    </w:p>
    <w:p w:rsidR="00626919" w:rsidRPr="00C90796" w:rsidRDefault="00626919" w:rsidP="00626919">
      <w:pPr>
        <w:pStyle w:val="ac"/>
        <w:rPr>
          <w:i w:val="0"/>
          <w:sz w:val="28"/>
          <w:szCs w:val="28"/>
        </w:rPr>
      </w:pPr>
    </w:p>
    <w:p w:rsidR="00626919" w:rsidRPr="004455DD" w:rsidRDefault="00626919" w:rsidP="00626919">
      <w:pPr>
        <w:pStyle w:val="ac"/>
        <w:jc w:val="center"/>
        <w:rPr>
          <w:b/>
          <w:bCs/>
          <w:i w:val="0"/>
          <w:iCs w:val="0"/>
          <w:sz w:val="48"/>
          <w:szCs w:val="48"/>
          <w:lang w:val="fr-FR"/>
        </w:rPr>
      </w:pPr>
      <w:r>
        <w:rPr>
          <w:b/>
          <w:bCs/>
          <w:i w:val="0"/>
          <w:iCs w:val="0"/>
          <w:sz w:val="48"/>
          <w:szCs w:val="48"/>
        </w:rPr>
        <w:t xml:space="preserve">Муниципальная </w:t>
      </w:r>
      <w:r w:rsidRPr="004455DD">
        <w:rPr>
          <w:b/>
          <w:bCs/>
          <w:i w:val="0"/>
          <w:iCs w:val="0"/>
          <w:sz w:val="48"/>
          <w:szCs w:val="48"/>
        </w:rPr>
        <w:t xml:space="preserve"> программа </w:t>
      </w:r>
    </w:p>
    <w:p w:rsidR="00626919" w:rsidRPr="007F395F" w:rsidRDefault="00626919" w:rsidP="00626919">
      <w:pPr>
        <w:pStyle w:val="ac"/>
        <w:jc w:val="center"/>
        <w:rPr>
          <w:b/>
          <w:bCs/>
          <w:i w:val="0"/>
          <w:iCs w:val="0"/>
          <w:sz w:val="28"/>
          <w:szCs w:val="28"/>
          <w:lang w:val="fr-FR"/>
        </w:rPr>
      </w:pPr>
    </w:p>
    <w:p w:rsidR="00626919" w:rsidRDefault="00626919" w:rsidP="00626919">
      <w:pPr>
        <w:pStyle w:val="ac"/>
        <w:jc w:val="center"/>
        <w:rPr>
          <w:b/>
          <w:i w:val="0"/>
          <w:sz w:val="48"/>
          <w:szCs w:val="48"/>
        </w:rPr>
      </w:pPr>
      <w:r w:rsidRPr="00F92F8B">
        <w:rPr>
          <w:b/>
          <w:i w:val="0"/>
          <w:sz w:val="48"/>
          <w:szCs w:val="48"/>
        </w:rPr>
        <w:t xml:space="preserve">Комсомольского муниципального района </w:t>
      </w:r>
    </w:p>
    <w:p w:rsidR="00626919" w:rsidRPr="00F92F8B" w:rsidRDefault="00626919" w:rsidP="00626919">
      <w:pPr>
        <w:pStyle w:val="ac"/>
        <w:jc w:val="center"/>
        <w:rPr>
          <w:b/>
          <w:i w:val="0"/>
          <w:sz w:val="48"/>
          <w:szCs w:val="48"/>
        </w:rPr>
      </w:pPr>
    </w:p>
    <w:p w:rsidR="00626919" w:rsidRPr="00F92F8B" w:rsidRDefault="00626919" w:rsidP="00626919">
      <w:pPr>
        <w:pStyle w:val="ac"/>
        <w:jc w:val="center"/>
        <w:rPr>
          <w:b/>
          <w:bCs/>
          <w:i w:val="0"/>
          <w:iCs w:val="0"/>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626919" w:rsidRDefault="00626919" w:rsidP="00626919">
      <w:pPr>
        <w:pStyle w:val="ac"/>
        <w:jc w:val="center"/>
        <w:rPr>
          <w:b/>
          <w:i w:val="0"/>
          <w:sz w:val="44"/>
          <w:szCs w:val="44"/>
        </w:rPr>
      </w:pPr>
    </w:p>
    <w:p w:rsidR="00626919" w:rsidRDefault="00626919" w:rsidP="00626919">
      <w:pPr>
        <w:pStyle w:val="ac"/>
        <w:jc w:val="center"/>
        <w:rPr>
          <w:b/>
          <w:i w:val="0"/>
          <w:sz w:val="44"/>
          <w:szCs w:val="44"/>
        </w:rPr>
      </w:pPr>
    </w:p>
    <w:p w:rsidR="00626919" w:rsidRDefault="00626919" w:rsidP="00626919">
      <w:pPr>
        <w:numPr>
          <w:ilvl w:val="0"/>
          <w:numId w:val="17"/>
        </w:numPr>
        <w:spacing w:before="100" w:beforeAutospacing="1"/>
        <w:jc w:val="center"/>
        <w:rPr>
          <w:b/>
          <w:sz w:val="28"/>
          <w:szCs w:val="28"/>
        </w:rPr>
      </w:pPr>
      <w:r>
        <w:rPr>
          <w:b/>
          <w:sz w:val="28"/>
          <w:szCs w:val="28"/>
        </w:rPr>
        <w:t xml:space="preserve">ПАСПОРТ </w:t>
      </w:r>
    </w:p>
    <w:p w:rsidR="00626919" w:rsidRPr="004F233D" w:rsidRDefault="00626919" w:rsidP="00626919">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7438"/>
      </w:tblGrid>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lastRenderedPageBreak/>
              <w:t>Наименование программы</w:t>
            </w:r>
          </w:p>
        </w:tc>
        <w:tc>
          <w:tcPr>
            <w:tcW w:w="0" w:type="auto"/>
          </w:tcPr>
          <w:p w:rsidR="00626919" w:rsidRPr="00FB004F" w:rsidRDefault="00626919" w:rsidP="007E646E">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t xml:space="preserve">Срок реализации программы </w:t>
            </w:r>
          </w:p>
        </w:tc>
        <w:tc>
          <w:tcPr>
            <w:tcW w:w="0" w:type="auto"/>
          </w:tcPr>
          <w:p w:rsidR="00626919" w:rsidRDefault="00626919" w:rsidP="007E646E">
            <w:pPr>
              <w:jc w:val="both"/>
              <w:rPr>
                <w:sz w:val="28"/>
                <w:szCs w:val="28"/>
              </w:rPr>
            </w:pPr>
            <w:r>
              <w:rPr>
                <w:sz w:val="28"/>
                <w:szCs w:val="28"/>
              </w:rPr>
              <w:t>2018-2021 годы</w:t>
            </w:r>
          </w:p>
          <w:p w:rsidR="00626919" w:rsidRDefault="00626919" w:rsidP="007E646E">
            <w:pPr>
              <w:jc w:val="both"/>
              <w:rPr>
                <w:sz w:val="28"/>
                <w:szCs w:val="28"/>
              </w:rPr>
            </w:pPr>
          </w:p>
          <w:p w:rsidR="00626919" w:rsidRPr="00693295" w:rsidRDefault="00626919" w:rsidP="007E646E">
            <w:pPr>
              <w:jc w:val="both"/>
              <w:rPr>
                <w:sz w:val="28"/>
                <w:szCs w:val="28"/>
              </w:rPr>
            </w:pPr>
          </w:p>
        </w:tc>
      </w:tr>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t>Перечень подпрограмм</w:t>
            </w:r>
          </w:p>
        </w:tc>
        <w:tc>
          <w:tcPr>
            <w:tcW w:w="0" w:type="auto"/>
          </w:tcPr>
          <w:p w:rsidR="00626919" w:rsidRPr="00F92F8B" w:rsidRDefault="00626919" w:rsidP="007E646E">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626919" w:rsidRPr="00F92F8B" w:rsidRDefault="00626919" w:rsidP="007E646E">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626919" w:rsidRPr="00F92F8B" w:rsidRDefault="00626919" w:rsidP="007E646E">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626919" w:rsidRDefault="00626919" w:rsidP="007E646E">
            <w:pPr>
              <w:jc w:val="both"/>
              <w:rPr>
                <w:sz w:val="28"/>
                <w:szCs w:val="28"/>
              </w:rPr>
            </w:pPr>
          </w:p>
          <w:p w:rsidR="00626919" w:rsidRDefault="00626919" w:rsidP="007E646E">
            <w:pPr>
              <w:jc w:val="both"/>
              <w:rPr>
                <w:sz w:val="28"/>
                <w:szCs w:val="28"/>
              </w:rPr>
            </w:pPr>
            <w:r w:rsidRPr="00F92F8B">
              <w:rPr>
                <w:sz w:val="28"/>
                <w:szCs w:val="28"/>
              </w:rPr>
              <w:t>Подпрограмма «Проведение мероприятий, связанных с государственными праздниками, юбилейными и памятными датами»</w:t>
            </w:r>
          </w:p>
          <w:p w:rsidR="00626919" w:rsidRDefault="00626919" w:rsidP="007E646E">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626919" w:rsidRDefault="00626919" w:rsidP="007E646E">
            <w:pPr>
              <w:rPr>
                <w:color w:val="FF0000"/>
                <w:sz w:val="28"/>
                <w:szCs w:val="28"/>
              </w:rPr>
            </w:pPr>
          </w:p>
          <w:p w:rsidR="00626919" w:rsidRPr="0050236A" w:rsidRDefault="00626919" w:rsidP="007E646E">
            <w:pPr>
              <w:rPr>
                <w:sz w:val="28"/>
                <w:szCs w:val="28"/>
              </w:rPr>
            </w:pPr>
            <w:r w:rsidRPr="0050236A">
              <w:rPr>
                <w:sz w:val="28"/>
                <w:szCs w:val="28"/>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626919" w:rsidRPr="0050236A" w:rsidRDefault="00626919" w:rsidP="007E646E">
            <w:pPr>
              <w:jc w:val="both"/>
              <w:rPr>
                <w:sz w:val="28"/>
                <w:szCs w:val="28"/>
              </w:rPr>
            </w:pPr>
          </w:p>
          <w:p w:rsidR="00626919" w:rsidRPr="0050236A" w:rsidRDefault="00626919" w:rsidP="007E646E">
            <w:pPr>
              <w:jc w:val="both"/>
              <w:rPr>
                <w:sz w:val="28"/>
                <w:szCs w:val="28"/>
              </w:rPr>
            </w:pPr>
            <w:r w:rsidRPr="0050236A">
              <w:rPr>
                <w:sz w:val="28"/>
                <w:szCs w:val="28"/>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626919" w:rsidRDefault="00626919" w:rsidP="007E646E">
            <w:pPr>
              <w:jc w:val="both"/>
              <w:rPr>
                <w:color w:val="FF0000"/>
                <w:sz w:val="28"/>
                <w:szCs w:val="28"/>
              </w:rPr>
            </w:pPr>
          </w:p>
          <w:p w:rsidR="00626919" w:rsidRPr="0050236A" w:rsidRDefault="00626919" w:rsidP="007E646E">
            <w:pPr>
              <w:jc w:val="both"/>
              <w:rPr>
                <w:sz w:val="28"/>
                <w:szCs w:val="28"/>
              </w:rPr>
            </w:pPr>
            <w:r w:rsidRPr="0050236A">
              <w:rPr>
                <w:sz w:val="28"/>
                <w:szCs w:val="28"/>
              </w:rPr>
              <w:t>Подпрограмма «Развитие туризма</w:t>
            </w:r>
          </w:p>
          <w:p w:rsidR="00626919" w:rsidRDefault="00626919" w:rsidP="007E646E">
            <w:pPr>
              <w:jc w:val="both"/>
              <w:rPr>
                <w:sz w:val="28"/>
                <w:szCs w:val="28"/>
              </w:rPr>
            </w:pPr>
            <w:r w:rsidRPr="0050236A">
              <w:rPr>
                <w:sz w:val="28"/>
                <w:szCs w:val="28"/>
              </w:rPr>
              <w:t>в Комсомольском муниципальном районе»</w:t>
            </w:r>
          </w:p>
          <w:p w:rsidR="00626919" w:rsidRDefault="00626919" w:rsidP="007E646E">
            <w:pPr>
              <w:jc w:val="both"/>
              <w:rPr>
                <w:sz w:val="28"/>
                <w:szCs w:val="28"/>
              </w:rPr>
            </w:pPr>
          </w:p>
          <w:p w:rsidR="00626919" w:rsidRPr="00F60B0E" w:rsidRDefault="00626919" w:rsidP="007E646E">
            <w:pPr>
              <w:jc w:val="both"/>
              <w:rPr>
                <w:sz w:val="28"/>
                <w:szCs w:val="28"/>
              </w:rPr>
            </w:pPr>
            <w:r w:rsidRPr="009D7179">
              <w:rPr>
                <w:sz w:val="28"/>
                <w:szCs w:val="28"/>
              </w:rPr>
              <w:t>Подпрограмма «Организация культурно-досугового обслуживания населения</w:t>
            </w:r>
            <w:r>
              <w:rPr>
                <w:sz w:val="28"/>
                <w:szCs w:val="28"/>
              </w:rPr>
              <w:t xml:space="preserve"> Комсомольского городского поселения</w:t>
            </w:r>
            <w:r w:rsidRPr="009D7179">
              <w:rPr>
                <w:sz w:val="28"/>
                <w:szCs w:val="28"/>
              </w:rPr>
              <w:t>»</w:t>
            </w:r>
          </w:p>
          <w:p w:rsidR="00626919" w:rsidRPr="00F60B0E" w:rsidRDefault="00626919" w:rsidP="007E646E">
            <w:pPr>
              <w:jc w:val="both"/>
              <w:rPr>
                <w:color w:val="FF0000"/>
                <w:sz w:val="28"/>
                <w:szCs w:val="28"/>
              </w:rPr>
            </w:pPr>
          </w:p>
          <w:p w:rsidR="00626919" w:rsidRDefault="00626919" w:rsidP="007E646E">
            <w:pPr>
              <w:jc w:val="both"/>
              <w:rPr>
                <w:sz w:val="28"/>
                <w:szCs w:val="28"/>
              </w:rPr>
            </w:pPr>
            <w:r w:rsidRPr="009D7179">
              <w:rPr>
                <w:sz w:val="28"/>
                <w:szCs w:val="28"/>
              </w:rPr>
              <w:t>Подпрограмма</w:t>
            </w:r>
            <w:r>
              <w:rPr>
                <w:sz w:val="28"/>
                <w:szCs w:val="28"/>
              </w:rPr>
              <w:t xml:space="preserve"> </w:t>
            </w:r>
            <w:r w:rsidRPr="00501F14">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501F14">
              <w:rPr>
                <w:sz w:val="28"/>
                <w:szCs w:val="28"/>
              </w:rPr>
              <w:t>поселения»</w:t>
            </w:r>
            <w:r w:rsidRPr="009D7179">
              <w:rPr>
                <w:sz w:val="28"/>
                <w:szCs w:val="28"/>
              </w:rPr>
              <w:t xml:space="preserve"> </w:t>
            </w:r>
          </w:p>
          <w:p w:rsidR="00626919" w:rsidRPr="00C1332E" w:rsidRDefault="00626919" w:rsidP="007E646E">
            <w:pPr>
              <w:jc w:val="both"/>
              <w:rPr>
                <w:color w:val="FF0000"/>
                <w:sz w:val="28"/>
                <w:szCs w:val="28"/>
              </w:rPr>
            </w:pPr>
          </w:p>
        </w:tc>
      </w:tr>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t>Администратор программы</w:t>
            </w:r>
          </w:p>
        </w:tc>
        <w:tc>
          <w:tcPr>
            <w:tcW w:w="0" w:type="auto"/>
          </w:tcPr>
          <w:p w:rsidR="00626919" w:rsidRPr="00693295" w:rsidRDefault="00626919" w:rsidP="007E646E">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tc>
      </w:tr>
      <w:tr w:rsidR="00626919" w:rsidRPr="00693295" w:rsidTr="007E646E">
        <w:trPr>
          <w:jc w:val="right"/>
        </w:trPr>
        <w:tc>
          <w:tcPr>
            <w:tcW w:w="0" w:type="auto"/>
          </w:tcPr>
          <w:p w:rsidR="00626919" w:rsidRPr="00F45E7B" w:rsidRDefault="00626919" w:rsidP="007E646E">
            <w:pPr>
              <w:rPr>
                <w:b/>
                <w:sz w:val="28"/>
                <w:szCs w:val="28"/>
              </w:rPr>
            </w:pPr>
            <w:r>
              <w:rPr>
                <w:b/>
                <w:sz w:val="28"/>
                <w:szCs w:val="28"/>
              </w:rPr>
              <w:t xml:space="preserve">Ответственные </w:t>
            </w:r>
            <w:r>
              <w:rPr>
                <w:b/>
                <w:sz w:val="28"/>
                <w:szCs w:val="28"/>
              </w:rPr>
              <w:lastRenderedPageBreak/>
              <w:t xml:space="preserve">исполнители </w:t>
            </w:r>
          </w:p>
        </w:tc>
        <w:tc>
          <w:tcPr>
            <w:tcW w:w="0" w:type="auto"/>
          </w:tcPr>
          <w:p w:rsidR="00626919" w:rsidRDefault="00626919" w:rsidP="007E646E">
            <w:pPr>
              <w:jc w:val="both"/>
              <w:rPr>
                <w:sz w:val="28"/>
                <w:szCs w:val="28"/>
              </w:rPr>
            </w:pPr>
            <w:r w:rsidRPr="00F92F8B">
              <w:rPr>
                <w:sz w:val="28"/>
                <w:szCs w:val="28"/>
              </w:rPr>
              <w:lastRenderedPageBreak/>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w:t>
            </w:r>
            <w:r>
              <w:rPr>
                <w:sz w:val="28"/>
                <w:szCs w:val="28"/>
              </w:rPr>
              <w:lastRenderedPageBreak/>
              <w:t>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626919" w:rsidRDefault="00626919" w:rsidP="007E646E">
            <w:pPr>
              <w:jc w:val="both"/>
              <w:rPr>
                <w:sz w:val="28"/>
                <w:szCs w:val="28"/>
              </w:rPr>
            </w:pPr>
            <w:r>
              <w:rPr>
                <w:sz w:val="28"/>
                <w:szCs w:val="28"/>
              </w:rPr>
              <w:t>Администрация</w:t>
            </w:r>
            <w:r w:rsidRPr="00F92F8B">
              <w:rPr>
                <w:sz w:val="28"/>
                <w:szCs w:val="28"/>
              </w:rPr>
              <w:t xml:space="preserve">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626919" w:rsidRDefault="00626919" w:rsidP="007E646E">
            <w:pPr>
              <w:jc w:val="both"/>
              <w:rPr>
                <w:sz w:val="28"/>
                <w:szCs w:val="28"/>
              </w:rPr>
            </w:pPr>
          </w:p>
        </w:tc>
      </w:tr>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lastRenderedPageBreak/>
              <w:t>И</w:t>
            </w:r>
            <w:r>
              <w:rPr>
                <w:b/>
                <w:sz w:val="28"/>
                <w:szCs w:val="28"/>
              </w:rPr>
              <w:t xml:space="preserve">сполнители </w:t>
            </w:r>
          </w:p>
        </w:tc>
        <w:tc>
          <w:tcPr>
            <w:tcW w:w="0" w:type="auto"/>
          </w:tcPr>
          <w:p w:rsidR="00626919" w:rsidRDefault="00626919" w:rsidP="007E646E">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626919" w:rsidRDefault="00626919" w:rsidP="007E646E">
            <w:pPr>
              <w:jc w:val="both"/>
              <w:rPr>
                <w:sz w:val="28"/>
                <w:szCs w:val="28"/>
              </w:rPr>
            </w:pPr>
            <w:r>
              <w:rPr>
                <w:sz w:val="28"/>
                <w:szCs w:val="28"/>
              </w:rPr>
              <w:t>МКУ ДО «Комсомольская ДШИ»</w:t>
            </w:r>
          </w:p>
          <w:p w:rsidR="00626919" w:rsidRDefault="00626919" w:rsidP="007E646E">
            <w:pPr>
              <w:jc w:val="both"/>
              <w:rPr>
                <w:sz w:val="28"/>
                <w:szCs w:val="28"/>
              </w:rPr>
            </w:pPr>
            <w:r>
              <w:rPr>
                <w:sz w:val="28"/>
                <w:szCs w:val="28"/>
              </w:rPr>
              <w:t>МКУ ДО «ДШИ с.Писцово»</w:t>
            </w:r>
          </w:p>
          <w:p w:rsidR="00626919" w:rsidRDefault="00626919" w:rsidP="007E646E">
            <w:pPr>
              <w:jc w:val="both"/>
              <w:rPr>
                <w:sz w:val="28"/>
                <w:szCs w:val="28"/>
              </w:rPr>
            </w:pPr>
            <w:r>
              <w:rPr>
                <w:sz w:val="28"/>
                <w:szCs w:val="28"/>
              </w:rPr>
              <w:t>МКУ «Досуговый центр «Спектр»</w:t>
            </w:r>
          </w:p>
          <w:p w:rsidR="00626919" w:rsidRDefault="00626919" w:rsidP="007E646E">
            <w:pPr>
              <w:jc w:val="both"/>
              <w:rPr>
                <w:sz w:val="28"/>
                <w:szCs w:val="28"/>
              </w:rPr>
            </w:pPr>
            <w:r>
              <w:rPr>
                <w:sz w:val="28"/>
                <w:szCs w:val="28"/>
              </w:rPr>
              <w:t>МКУ «Централизованная бухгалтерия</w:t>
            </w:r>
            <w:r w:rsidRPr="00F92F8B">
              <w:rPr>
                <w:sz w:val="28"/>
                <w:szCs w:val="28"/>
              </w:rPr>
              <w:t xml:space="preserve"> </w:t>
            </w:r>
            <w:r>
              <w:rPr>
                <w:sz w:val="28"/>
                <w:szCs w:val="28"/>
              </w:rPr>
              <w:t>о</w:t>
            </w:r>
            <w:r w:rsidRPr="00F92F8B">
              <w:rPr>
                <w:sz w:val="28"/>
                <w:szCs w:val="28"/>
              </w:rPr>
              <w:t>тдел</w:t>
            </w:r>
            <w:r>
              <w:rPr>
                <w:sz w:val="28"/>
                <w:szCs w:val="28"/>
              </w:rPr>
              <w:t>а</w:t>
            </w:r>
            <w:r w:rsidRPr="00F92F8B">
              <w:rPr>
                <w:sz w:val="28"/>
                <w:szCs w:val="28"/>
              </w:rPr>
              <w:t xml:space="preserve">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w:t>
            </w:r>
          </w:p>
          <w:p w:rsidR="00626919" w:rsidRDefault="00626919" w:rsidP="007E646E">
            <w:pPr>
              <w:jc w:val="both"/>
              <w:rPr>
                <w:sz w:val="28"/>
                <w:szCs w:val="28"/>
              </w:rPr>
            </w:pPr>
            <w:r>
              <w:rPr>
                <w:sz w:val="28"/>
                <w:szCs w:val="28"/>
              </w:rPr>
              <w:t>МКУК «Городская библиотека»</w:t>
            </w:r>
          </w:p>
          <w:p w:rsidR="00626919" w:rsidRPr="00693295" w:rsidRDefault="00626919" w:rsidP="007E646E">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626919" w:rsidRPr="00693295" w:rsidTr="007E646E">
        <w:trPr>
          <w:jc w:val="right"/>
        </w:trPr>
        <w:tc>
          <w:tcPr>
            <w:tcW w:w="0" w:type="auto"/>
          </w:tcPr>
          <w:p w:rsidR="00626919" w:rsidRPr="00F45E7B" w:rsidRDefault="00626919" w:rsidP="007E646E">
            <w:pPr>
              <w:rPr>
                <w:b/>
                <w:sz w:val="28"/>
                <w:szCs w:val="28"/>
              </w:rPr>
            </w:pPr>
            <w:r>
              <w:rPr>
                <w:b/>
                <w:sz w:val="28"/>
                <w:szCs w:val="28"/>
              </w:rPr>
              <w:t>Цель (цели) программы</w:t>
            </w:r>
          </w:p>
        </w:tc>
        <w:tc>
          <w:tcPr>
            <w:tcW w:w="0" w:type="auto"/>
          </w:tcPr>
          <w:p w:rsidR="00626919" w:rsidRDefault="00626919" w:rsidP="007E646E">
            <w:pPr>
              <w:jc w:val="both"/>
              <w:rPr>
                <w:sz w:val="28"/>
                <w:szCs w:val="28"/>
              </w:rPr>
            </w:pPr>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xml:space="preserve">, физической культуры и спорта, молодежной политики </w:t>
            </w:r>
            <w:r w:rsidRPr="00F92F8B">
              <w:rPr>
                <w:sz w:val="28"/>
                <w:szCs w:val="28"/>
              </w:rPr>
              <w:t xml:space="preserve"> в Ком</w:t>
            </w:r>
            <w:r>
              <w:rPr>
                <w:sz w:val="28"/>
                <w:szCs w:val="28"/>
              </w:rPr>
              <w:t>сомольском муниципальном районе</w:t>
            </w:r>
          </w:p>
          <w:p w:rsidR="00626919" w:rsidRPr="00693295" w:rsidRDefault="00626919" w:rsidP="007E646E">
            <w:pPr>
              <w:jc w:val="both"/>
              <w:rPr>
                <w:sz w:val="28"/>
                <w:szCs w:val="28"/>
              </w:rPr>
            </w:pPr>
          </w:p>
        </w:tc>
      </w:tr>
      <w:tr w:rsidR="00626919" w:rsidRPr="00693295" w:rsidTr="007E646E">
        <w:trPr>
          <w:jc w:val="right"/>
        </w:trPr>
        <w:tc>
          <w:tcPr>
            <w:tcW w:w="0" w:type="auto"/>
            <w:vMerge w:val="restart"/>
          </w:tcPr>
          <w:p w:rsidR="00626919" w:rsidRDefault="00626919" w:rsidP="007E646E">
            <w:pPr>
              <w:rPr>
                <w:b/>
                <w:sz w:val="28"/>
                <w:szCs w:val="28"/>
              </w:rPr>
            </w:pPr>
            <w:r>
              <w:rPr>
                <w:b/>
                <w:sz w:val="28"/>
                <w:szCs w:val="28"/>
              </w:rPr>
              <w:t>Целевые индикаторы (показатели) программы</w:t>
            </w:r>
          </w:p>
        </w:tc>
        <w:tc>
          <w:tcPr>
            <w:tcW w:w="0" w:type="auto"/>
          </w:tcPr>
          <w:p w:rsidR="00626919" w:rsidRPr="008234F9" w:rsidRDefault="00626919" w:rsidP="007E646E">
            <w:pPr>
              <w:contextualSpacing/>
              <w:rPr>
                <w:sz w:val="28"/>
                <w:szCs w:val="28"/>
              </w:rPr>
            </w:pPr>
            <w:r>
              <w:rPr>
                <w:sz w:val="28"/>
                <w:szCs w:val="28"/>
              </w:rPr>
              <w:t>1.</w:t>
            </w:r>
            <w:r>
              <w:t xml:space="preserve"> </w:t>
            </w: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2</w:t>
            </w:r>
            <w:r w:rsidRPr="008234F9">
              <w:rPr>
                <w:sz w:val="28"/>
                <w:szCs w:val="28"/>
              </w:rPr>
              <w:t>.Среднегодовое количество учащихся ДШИ</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3</w:t>
            </w:r>
            <w:r w:rsidRPr="008234F9">
              <w:rPr>
                <w:sz w:val="28"/>
                <w:szCs w:val="28"/>
              </w:rPr>
              <w:t>.Количество преподавателей ежегодно повышающих квалификацию.</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4</w:t>
            </w:r>
            <w:r w:rsidRPr="008234F9">
              <w:rPr>
                <w:sz w:val="28"/>
                <w:szCs w:val="28"/>
              </w:rPr>
              <w:t>.Доля отремонтированных площадей в учреждениях.</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5</w:t>
            </w:r>
            <w:r w:rsidRPr="008234F9">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6</w:t>
            </w:r>
            <w:r w:rsidRPr="008234F9">
              <w:rPr>
                <w:sz w:val="28"/>
                <w:szCs w:val="28"/>
              </w:rPr>
              <w:t>.Количество учащихся - участников Всероссийских, региональных, зональных конкурсов, фестивалей, олимпиад, выставок.</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7</w:t>
            </w:r>
            <w:r w:rsidRPr="008234F9">
              <w:rPr>
                <w:sz w:val="28"/>
                <w:szCs w:val="28"/>
              </w:rPr>
              <w:t>.Обеспеченность спортивных сооружений спортивным инвентарем и оборудованием</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8</w:t>
            </w:r>
            <w:r w:rsidRPr="008234F9">
              <w:rPr>
                <w:sz w:val="28"/>
                <w:szCs w:val="28"/>
              </w:rPr>
              <w:t>.Количество спортсменов разрядников</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9</w:t>
            </w:r>
            <w:r w:rsidRPr="008234F9">
              <w:rPr>
                <w:sz w:val="28"/>
                <w:szCs w:val="28"/>
              </w:rPr>
              <w:t>.Количество районных спортивных мероприятий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contextualSpacing/>
              <w:rPr>
                <w:sz w:val="28"/>
                <w:szCs w:val="28"/>
              </w:rPr>
            </w:pPr>
            <w:r>
              <w:rPr>
                <w:sz w:val="28"/>
                <w:szCs w:val="28"/>
              </w:rPr>
              <w:t>10</w:t>
            </w:r>
            <w:r w:rsidRPr="008234F9">
              <w:rPr>
                <w:sz w:val="28"/>
                <w:szCs w:val="28"/>
              </w:rPr>
              <w:t>.Количество выездов на областные соревнования</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11</w:t>
            </w:r>
            <w:r w:rsidRPr="008234F9">
              <w:rPr>
                <w:sz w:val="28"/>
                <w:szCs w:val="28"/>
              </w:rPr>
              <w:t>.Удельный вес населения, участвующего в культурно-досуговых мероприятиях</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sidRPr="008234F9">
              <w:rPr>
                <w:sz w:val="28"/>
                <w:szCs w:val="28"/>
              </w:rPr>
              <w:t>1</w:t>
            </w:r>
            <w:r>
              <w:rPr>
                <w:sz w:val="28"/>
                <w:szCs w:val="28"/>
              </w:rPr>
              <w:t>2</w:t>
            </w:r>
            <w:r w:rsidRPr="008234F9">
              <w:rPr>
                <w:sz w:val="28"/>
                <w:szCs w:val="28"/>
              </w:rPr>
              <w:t>.Число культурно-досуговых мероприятий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13</w:t>
            </w:r>
            <w:r w:rsidRPr="008234F9">
              <w:rPr>
                <w:sz w:val="28"/>
                <w:szCs w:val="28"/>
              </w:rPr>
              <w:t>.Доля выставочных проектов</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14</w:t>
            </w:r>
            <w:r w:rsidRPr="008234F9">
              <w:rPr>
                <w:sz w:val="28"/>
                <w:szCs w:val="28"/>
              </w:rPr>
              <w:t>.Доля выездных концертов в Комсомольском муниципальном районе</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15</w:t>
            </w:r>
            <w:r w:rsidRPr="008234F9">
              <w:rPr>
                <w:sz w:val="28"/>
                <w:szCs w:val="28"/>
              </w:rPr>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16</w:t>
            </w:r>
            <w:r w:rsidRPr="008234F9">
              <w:rPr>
                <w:sz w:val="28"/>
                <w:szCs w:val="28"/>
              </w:rPr>
              <w:t>.Отсутствие обоснованных жалоб от потребителей услуг</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widowControl w:val="0"/>
              <w:autoSpaceDE w:val="0"/>
              <w:autoSpaceDN w:val="0"/>
              <w:adjustRightInd w:val="0"/>
              <w:rPr>
                <w:sz w:val="28"/>
                <w:szCs w:val="28"/>
              </w:rPr>
            </w:pPr>
            <w:r>
              <w:rPr>
                <w:sz w:val="28"/>
                <w:szCs w:val="28"/>
              </w:rPr>
              <w:t>17</w:t>
            </w:r>
            <w:r w:rsidRPr="008234F9">
              <w:rPr>
                <w:sz w:val="28"/>
                <w:szCs w:val="28"/>
              </w:rPr>
              <w:t>.Количество молодежи, вовлеченной в деятельность молодежных общественных объединений.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widowControl w:val="0"/>
              <w:autoSpaceDE w:val="0"/>
              <w:autoSpaceDN w:val="0"/>
              <w:adjustRightInd w:val="0"/>
              <w:rPr>
                <w:sz w:val="28"/>
                <w:szCs w:val="28"/>
              </w:rPr>
            </w:pPr>
            <w:r w:rsidRPr="005A2AC4">
              <w:rPr>
                <w:sz w:val="28"/>
                <w:szCs w:val="28"/>
              </w:rPr>
              <w:t>1</w:t>
            </w:r>
            <w:r>
              <w:rPr>
                <w:sz w:val="28"/>
                <w:szCs w:val="28"/>
              </w:rPr>
              <w:t>8</w:t>
            </w:r>
            <w:r w:rsidRPr="005A2AC4">
              <w:rPr>
                <w:sz w:val="28"/>
                <w:szCs w:val="28"/>
              </w:rPr>
              <w:t>.Количество</w:t>
            </w:r>
            <w:r w:rsidRPr="008234F9">
              <w:rPr>
                <w:sz w:val="28"/>
                <w:szCs w:val="28"/>
              </w:rPr>
              <w:t xml:space="preserve"> молодых людей, принимающих участие в добровольческой деятельности.</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19</w:t>
            </w:r>
            <w:r w:rsidRPr="008234F9">
              <w:rPr>
                <w:sz w:val="28"/>
                <w:szCs w:val="28"/>
              </w:rPr>
              <w:t xml:space="preserve">.Количество молодых людей, вовлеченных в деятельность военно-патриотических клубов </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20</w:t>
            </w:r>
            <w:r w:rsidRPr="008234F9">
              <w:rPr>
                <w:sz w:val="28"/>
                <w:szCs w:val="28"/>
              </w:rPr>
              <w:t>.Участники региональных мероприятий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21</w:t>
            </w:r>
            <w:r w:rsidRPr="008234F9">
              <w:rPr>
                <w:sz w:val="28"/>
                <w:szCs w:val="28"/>
              </w:rPr>
              <w:t>.Численность подростков и молодых людей, охваченных временной трудовой занятостью</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22</w:t>
            </w:r>
            <w:r w:rsidRPr="008234F9">
              <w:rPr>
                <w:sz w:val="28"/>
                <w:szCs w:val="28"/>
              </w:rPr>
              <w:t>.Число зарегистрированных пользователей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23</w:t>
            </w:r>
            <w:r w:rsidRPr="008234F9">
              <w:rPr>
                <w:sz w:val="28"/>
                <w:szCs w:val="28"/>
              </w:rPr>
              <w:t>.Количество посещений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24</w:t>
            </w:r>
            <w:r w:rsidRPr="008234F9">
              <w:rPr>
                <w:sz w:val="28"/>
                <w:szCs w:val="28"/>
              </w:rPr>
              <w:t>.Количество выданных читателям печатных, электронных и иных изданий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rPr>
                <w:sz w:val="28"/>
                <w:szCs w:val="28"/>
              </w:rPr>
            </w:pPr>
            <w:r>
              <w:rPr>
                <w:sz w:val="28"/>
                <w:szCs w:val="28"/>
              </w:rPr>
              <w:t>25.Увеличение доли поступления новой литературы по отношению к фонду библиотеки</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Default="00626919" w:rsidP="007E646E">
            <w:pPr>
              <w:snapToGrid w:val="0"/>
              <w:spacing w:line="100" w:lineRule="atLeast"/>
              <w:rPr>
                <w:sz w:val="28"/>
                <w:szCs w:val="28"/>
                <w:lang/>
              </w:rPr>
            </w:pPr>
            <w:r>
              <w:rPr>
                <w:sz w:val="28"/>
                <w:szCs w:val="28"/>
                <w:lang/>
              </w:rPr>
              <w:t>26.Охват населения библиотечным обслуживанием</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snapToGrid w:val="0"/>
              <w:spacing w:line="100" w:lineRule="atLeast"/>
              <w:rPr>
                <w:sz w:val="28"/>
                <w:szCs w:val="28"/>
                <w:lang/>
              </w:rPr>
            </w:pPr>
            <w:r>
              <w:rPr>
                <w:sz w:val="28"/>
                <w:szCs w:val="28"/>
                <w:lang/>
              </w:rPr>
              <w:t>27</w:t>
            </w:r>
            <w:r w:rsidRPr="008234F9">
              <w:rPr>
                <w:sz w:val="28"/>
                <w:szCs w:val="28"/>
                <w:lang/>
              </w:rPr>
              <w:t>.Количество  основных массовых мероприятий</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snapToGrid w:val="0"/>
              <w:spacing w:line="100" w:lineRule="atLeast"/>
              <w:rPr>
                <w:sz w:val="28"/>
                <w:szCs w:val="28"/>
                <w:lang/>
              </w:rPr>
            </w:pPr>
            <w:r>
              <w:rPr>
                <w:sz w:val="28"/>
                <w:szCs w:val="28"/>
                <w:lang/>
              </w:rPr>
              <w:t>28</w:t>
            </w:r>
            <w:r w:rsidRPr="008234F9">
              <w:rPr>
                <w:sz w:val="28"/>
                <w:szCs w:val="28"/>
                <w:lang/>
              </w:rPr>
              <w:t>.Модернизация рабочих мест</w:t>
            </w:r>
          </w:p>
        </w:tc>
      </w:tr>
      <w:tr w:rsidR="00626919" w:rsidRPr="00693295" w:rsidTr="007E646E">
        <w:trPr>
          <w:jc w:val="right"/>
        </w:trPr>
        <w:tc>
          <w:tcPr>
            <w:tcW w:w="0" w:type="auto"/>
            <w:vMerge/>
          </w:tcPr>
          <w:p w:rsidR="00626919" w:rsidRPr="00F45E7B" w:rsidRDefault="00626919" w:rsidP="007E646E">
            <w:pPr>
              <w:rPr>
                <w:b/>
                <w:sz w:val="28"/>
                <w:szCs w:val="28"/>
              </w:rPr>
            </w:pPr>
          </w:p>
        </w:tc>
        <w:tc>
          <w:tcPr>
            <w:tcW w:w="0" w:type="auto"/>
          </w:tcPr>
          <w:p w:rsidR="00626919" w:rsidRPr="008234F9" w:rsidRDefault="00626919" w:rsidP="007E646E">
            <w:pPr>
              <w:snapToGrid w:val="0"/>
              <w:spacing w:line="100" w:lineRule="atLeast"/>
              <w:rPr>
                <w:sz w:val="28"/>
                <w:szCs w:val="28"/>
              </w:rPr>
            </w:pPr>
            <w:r>
              <w:rPr>
                <w:sz w:val="28"/>
                <w:szCs w:val="28"/>
              </w:rPr>
              <w:t>29</w:t>
            </w:r>
            <w:r w:rsidRPr="008234F9">
              <w:rPr>
                <w:sz w:val="28"/>
                <w:szCs w:val="28"/>
              </w:rPr>
              <w:t>.Работа по программам:</w:t>
            </w:r>
          </w:p>
          <w:p w:rsidR="00626919" w:rsidRPr="008234F9" w:rsidRDefault="00626919" w:rsidP="007E646E">
            <w:pPr>
              <w:snapToGrid w:val="0"/>
              <w:spacing w:line="100" w:lineRule="atLeast"/>
              <w:rPr>
                <w:sz w:val="28"/>
                <w:szCs w:val="28"/>
              </w:rPr>
            </w:pPr>
            <w:r>
              <w:rPr>
                <w:sz w:val="28"/>
                <w:szCs w:val="28"/>
              </w:rPr>
              <w:t>«Библиотека старшего поколения</w:t>
            </w:r>
            <w:r w:rsidRPr="008234F9">
              <w:rPr>
                <w:sz w:val="28"/>
                <w:szCs w:val="28"/>
              </w:rPr>
              <w:t>»</w:t>
            </w:r>
          </w:p>
          <w:p w:rsidR="00626919" w:rsidRPr="008234F9" w:rsidRDefault="00626919" w:rsidP="007E646E">
            <w:pPr>
              <w:snapToGrid w:val="0"/>
              <w:spacing w:line="100" w:lineRule="atLeast"/>
              <w:rPr>
                <w:sz w:val="28"/>
                <w:szCs w:val="28"/>
              </w:rPr>
            </w:pPr>
            <w:r>
              <w:rPr>
                <w:sz w:val="28"/>
                <w:szCs w:val="28"/>
              </w:rPr>
              <w:t>«Летняя Библиополяна</w:t>
            </w:r>
            <w:r w:rsidRPr="008234F9">
              <w:rPr>
                <w:sz w:val="28"/>
                <w:szCs w:val="28"/>
              </w:rPr>
              <w:t>»</w:t>
            </w:r>
          </w:p>
          <w:p w:rsidR="00626919" w:rsidRPr="008234F9" w:rsidRDefault="00626919" w:rsidP="007E646E">
            <w:pPr>
              <w:snapToGrid w:val="0"/>
              <w:spacing w:line="100" w:lineRule="atLeast"/>
              <w:rPr>
                <w:sz w:val="28"/>
                <w:szCs w:val="28"/>
              </w:rPr>
            </w:pPr>
            <w:r w:rsidRPr="008234F9">
              <w:rPr>
                <w:sz w:val="28"/>
                <w:szCs w:val="28"/>
              </w:rPr>
              <w:t>«Библиотека семейного чтения»</w:t>
            </w:r>
          </w:p>
          <w:p w:rsidR="00626919" w:rsidRPr="008234F9" w:rsidRDefault="00626919" w:rsidP="007E646E">
            <w:pPr>
              <w:snapToGrid w:val="0"/>
              <w:spacing w:line="100" w:lineRule="atLeast"/>
              <w:rPr>
                <w:sz w:val="28"/>
                <w:szCs w:val="28"/>
              </w:rPr>
            </w:pPr>
            <w:r>
              <w:rPr>
                <w:sz w:val="28"/>
                <w:szCs w:val="28"/>
              </w:rPr>
              <w:t>«Страницы памяти листая</w:t>
            </w:r>
            <w:r w:rsidRPr="008234F9">
              <w:rPr>
                <w:sz w:val="28"/>
                <w:szCs w:val="28"/>
              </w:rPr>
              <w:t>»</w:t>
            </w:r>
          </w:p>
        </w:tc>
      </w:tr>
      <w:tr w:rsidR="00626919" w:rsidRPr="00693295" w:rsidTr="007E646E">
        <w:trPr>
          <w:trHeight w:val="1034"/>
          <w:jc w:val="right"/>
        </w:trPr>
        <w:tc>
          <w:tcPr>
            <w:tcW w:w="0" w:type="auto"/>
          </w:tcPr>
          <w:p w:rsidR="00626919" w:rsidRPr="00F45E7B" w:rsidRDefault="00626919" w:rsidP="007E646E">
            <w:pPr>
              <w:rPr>
                <w:b/>
                <w:sz w:val="28"/>
                <w:szCs w:val="28"/>
              </w:rPr>
            </w:pPr>
          </w:p>
        </w:tc>
        <w:tc>
          <w:tcPr>
            <w:tcW w:w="0" w:type="auto"/>
          </w:tcPr>
          <w:p w:rsidR="00626919" w:rsidRPr="0050236A" w:rsidRDefault="00626919" w:rsidP="007E646E">
            <w:pPr>
              <w:jc w:val="both"/>
              <w:rPr>
                <w:sz w:val="28"/>
                <w:szCs w:val="28"/>
              </w:rPr>
            </w:pPr>
            <w:r>
              <w:rPr>
                <w:sz w:val="28"/>
                <w:szCs w:val="28"/>
              </w:rPr>
              <w:t>30.</w:t>
            </w:r>
            <w:r>
              <w:rPr>
                <w:lang/>
              </w:rPr>
              <w:t xml:space="preserve"> </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муниципальном районе</w:t>
            </w:r>
          </w:p>
          <w:p w:rsidR="00626919" w:rsidRDefault="00626919" w:rsidP="007E646E">
            <w:pPr>
              <w:snapToGrid w:val="0"/>
              <w:spacing w:line="100" w:lineRule="atLeast"/>
              <w:rPr>
                <w:sz w:val="28"/>
                <w:szCs w:val="28"/>
              </w:rPr>
            </w:pP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spacing w:line="100" w:lineRule="atLeast"/>
              <w:rPr>
                <w:sz w:val="28"/>
                <w:szCs w:val="28"/>
              </w:rPr>
            </w:pPr>
            <w:r>
              <w:rPr>
                <w:sz w:val="28"/>
                <w:szCs w:val="28"/>
              </w:rPr>
              <w:t>31.Количество подростков, вовлечённых в деятельность спортивных секций, кружков и клубов ДЦ «Спектр»</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spacing w:line="100" w:lineRule="atLeast"/>
              <w:rPr>
                <w:sz w:val="28"/>
                <w:szCs w:val="28"/>
              </w:rPr>
            </w:pPr>
            <w:r>
              <w:rPr>
                <w:sz w:val="28"/>
                <w:szCs w:val="28"/>
              </w:rPr>
              <w:t>32.</w:t>
            </w:r>
            <w:r w:rsidRPr="00AD44B2">
              <w:rPr>
                <w:sz w:val="28"/>
                <w:szCs w:val="28"/>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spacing w:line="100" w:lineRule="atLeast"/>
              <w:rPr>
                <w:sz w:val="28"/>
                <w:szCs w:val="28"/>
              </w:rPr>
            </w:pPr>
            <w:r>
              <w:rPr>
                <w:sz w:val="28"/>
                <w:szCs w:val="28"/>
              </w:rPr>
              <w:t xml:space="preserve">33.Количество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34.</w:t>
            </w:r>
            <w:r w:rsidRPr="006776E6">
              <w:rPr>
                <w:sz w:val="28"/>
                <w:szCs w:val="28"/>
              </w:rPr>
              <w:t xml:space="preserve">Количество посещений района туристами </w:t>
            </w:r>
          </w:p>
          <w:p w:rsidR="00626919" w:rsidRPr="006776E6" w:rsidRDefault="00626919" w:rsidP="007E646E">
            <w:pPr>
              <w:rPr>
                <w:sz w:val="28"/>
                <w:szCs w:val="28"/>
              </w:rPr>
            </w:pPr>
            <w:r w:rsidRPr="006776E6">
              <w:rPr>
                <w:sz w:val="28"/>
                <w:szCs w:val="28"/>
              </w:rPr>
              <w:t xml:space="preserve"> в год</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35.</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36.</w:t>
            </w: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37.</w:t>
            </w:r>
            <w:r w:rsidRPr="006776E6">
              <w:rPr>
                <w:sz w:val="28"/>
                <w:szCs w:val="28"/>
              </w:rPr>
              <w:t>Разработка и поддерж</w:t>
            </w:r>
            <w:r>
              <w:rPr>
                <w:sz w:val="28"/>
                <w:szCs w:val="28"/>
              </w:rPr>
              <w:t>ка раздела «Туризм» на сайте органов местного самоуправления</w:t>
            </w:r>
            <w:r w:rsidRPr="006776E6">
              <w:rPr>
                <w:sz w:val="28"/>
                <w:szCs w:val="28"/>
              </w:rPr>
              <w:t>  (создание и обновление информационной базы данных объектов туристкой отрасли и туристских ресурс</w:t>
            </w:r>
            <w:r>
              <w:rPr>
                <w:sz w:val="28"/>
                <w:szCs w:val="28"/>
              </w:rPr>
              <w:t>ов на сайте органов местного самоуправления</w:t>
            </w:r>
            <w:r w:rsidRPr="006776E6">
              <w:rPr>
                <w:sz w:val="28"/>
                <w:szCs w:val="28"/>
              </w:rPr>
              <w:t>)</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38.</w:t>
            </w:r>
            <w:r w:rsidRPr="006776E6">
              <w:rPr>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rPr>
                <w:sz w:val="28"/>
                <w:szCs w:val="28"/>
              </w:rPr>
            </w:pPr>
            <w:r>
              <w:rPr>
                <w:sz w:val="28"/>
                <w:szCs w:val="28"/>
              </w:rPr>
              <w:t>39.</w:t>
            </w:r>
            <w:r w:rsidRPr="006776E6">
              <w:rPr>
                <w:sz w:val="28"/>
                <w:szCs w:val="28"/>
              </w:rPr>
              <w:t>Формирование ежегодного единого событийного календаря мероприятий района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sz w:val="28"/>
                <w:szCs w:val="28"/>
              </w:rPr>
            </w:pPr>
            <w:r>
              <w:rPr>
                <w:sz w:val="28"/>
                <w:szCs w:val="28"/>
              </w:rPr>
              <w:t>40.</w:t>
            </w:r>
            <w:r w:rsidRPr="006776E6">
              <w:rPr>
                <w:sz w:val="28"/>
                <w:szCs w:val="28"/>
              </w:rPr>
              <w:t>Разработка туристских маршрутов</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color w:val="000000"/>
                <w:sz w:val="28"/>
                <w:szCs w:val="28"/>
              </w:rPr>
            </w:pPr>
            <w:r>
              <w:rPr>
                <w:color w:val="000000"/>
                <w:sz w:val="28"/>
                <w:szCs w:val="28"/>
              </w:rPr>
              <w:t>41.</w:t>
            </w:r>
            <w:r w:rsidRPr="006776E6">
              <w:rPr>
                <w:color w:val="000000"/>
                <w:sz w:val="28"/>
                <w:szCs w:val="28"/>
              </w:rPr>
              <w:t>Разработка интерактивной карты туристических объектов района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color w:val="000000"/>
                <w:sz w:val="28"/>
                <w:szCs w:val="28"/>
              </w:rPr>
            </w:pPr>
            <w:r>
              <w:rPr>
                <w:color w:val="000000"/>
                <w:sz w:val="28"/>
                <w:szCs w:val="28"/>
              </w:rPr>
              <w:t>42.</w:t>
            </w:r>
            <w:r w:rsidRPr="006776E6">
              <w:rPr>
                <w:color w:val="000000"/>
                <w:sz w:val="28"/>
                <w:szCs w:val="28"/>
              </w:rPr>
              <w:t>Размещение информации о туристических ресурсах района в СМИ</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color w:val="000000"/>
                <w:sz w:val="28"/>
                <w:szCs w:val="28"/>
              </w:rPr>
            </w:pPr>
            <w:r>
              <w:rPr>
                <w:color w:val="000000"/>
                <w:sz w:val="28"/>
                <w:szCs w:val="28"/>
              </w:rPr>
              <w:t>43.</w:t>
            </w:r>
            <w:r w:rsidRPr="006776E6">
              <w:rPr>
                <w:color w:val="000000"/>
                <w:sz w:val="28"/>
                <w:szCs w:val="28"/>
              </w:rPr>
              <w:t>Разработка и изготовление рекламно-сувенирной продукции с символикой района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color w:val="000000"/>
                <w:sz w:val="28"/>
                <w:szCs w:val="28"/>
              </w:rPr>
            </w:pPr>
            <w:r>
              <w:rPr>
                <w:color w:val="000000"/>
                <w:sz w:val="28"/>
                <w:szCs w:val="28"/>
              </w:rPr>
              <w:t>44.</w:t>
            </w:r>
            <w:r w:rsidRPr="006776E6">
              <w:rPr>
                <w:color w:val="000000"/>
                <w:sz w:val="28"/>
                <w:szCs w:val="28"/>
              </w:rPr>
              <w:t>Разработка и издание туристско-информационных буклетов</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6776E6" w:rsidRDefault="00626919" w:rsidP="007E646E">
            <w:pPr>
              <w:pStyle w:val="ab"/>
              <w:rPr>
                <w:color w:val="000000"/>
                <w:sz w:val="28"/>
                <w:szCs w:val="28"/>
              </w:rPr>
            </w:pPr>
            <w:r>
              <w:rPr>
                <w:sz w:val="28"/>
                <w:szCs w:val="28"/>
              </w:rPr>
              <w:t>45.</w:t>
            </w:r>
            <w:r w:rsidRPr="006776E6">
              <w:rPr>
                <w:sz w:val="28"/>
                <w:szCs w:val="28"/>
              </w:rPr>
              <w:t>Организация обмена опытом и стажировок специалистов сферы туризма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46.</w:t>
            </w:r>
            <w:r w:rsidRPr="00575626">
              <w:rPr>
                <w:sz w:val="28"/>
                <w:szCs w:val="28"/>
                <w:lang/>
              </w:rPr>
              <w:t xml:space="preserve">Количество посещений театрально-концертных мероприятий (по сравнению с предыдущим годом)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47.</w:t>
            </w:r>
            <w:r w:rsidRPr="00575626">
              <w:rPr>
                <w:sz w:val="28"/>
                <w:szCs w:val="28"/>
                <w:lang/>
              </w:rPr>
              <w:t>Численность участников платных и бесплатных культурно-досуговых мероприятий  (по сравнению с предыдущим годом)</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48.</w:t>
            </w:r>
            <w:r w:rsidRPr="00575626">
              <w:rPr>
                <w:sz w:val="28"/>
                <w:szCs w:val="28"/>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49.</w:t>
            </w:r>
            <w:r w:rsidRPr="00575626">
              <w:rPr>
                <w:sz w:val="28"/>
                <w:szCs w:val="28"/>
                <w:lang/>
              </w:rPr>
              <w:t xml:space="preserve">Число выставочных проектов в Муниципальном казённом учреждении «Городской Дом культуры»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50.</w:t>
            </w:r>
            <w:r w:rsidRPr="00575626">
              <w:rPr>
                <w:sz w:val="28"/>
                <w:szCs w:val="28"/>
                <w:lang/>
              </w:rPr>
              <w:t>Показ театрально-концертных представлений</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51.</w:t>
            </w:r>
            <w:r w:rsidRPr="00575626">
              <w:rPr>
                <w:sz w:val="28"/>
                <w:szCs w:val="28"/>
                <w:lang/>
              </w:rPr>
              <w:t>Доля детей, привлекаемых к участию в творческих мероприятиях, в общем числе детей</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52.</w:t>
            </w:r>
            <w:r w:rsidRPr="00575626">
              <w:rPr>
                <w:sz w:val="28"/>
                <w:szCs w:val="28"/>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53.</w:t>
            </w:r>
            <w:r w:rsidRPr="00575626">
              <w:rPr>
                <w:sz w:val="28"/>
                <w:szCs w:val="28"/>
                <w:lang/>
              </w:rPr>
              <w:t xml:space="preserve">Молодежные, праздничные дискотеки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54.</w:t>
            </w:r>
            <w:r w:rsidRPr="00575626">
              <w:rPr>
                <w:sz w:val="28"/>
                <w:szCs w:val="28"/>
                <w:lang/>
              </w:rPr>
              <w:t>Школьные дискотеки</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55.</w:t>
            </w:r>
            <w:r w:rsidRPr="00575626">
              <w:rPr>
                <w:sz w:val="28"/>
                <w:szCs w:val="28"/>
                <w:lang/>
              </w:rPr>
              <w:t>Концертно-развлекательная программа «Мини-мисс»</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56.</w:t>
            </w:r>
            <w:r w:rsidRPr="00575626">
              <w:rPr>
                <w:sz w:val="28"/>
                <w:szCs w:val="28"/>
                <w:lang/>
              </w:rPr>
              <w:t xml:space="preserve">Концерты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57.</w:t>
            </w:r>
            <w:r w:rsidRPr="00575626">
              <w:rPr>
                <w:sz w:val="28"/>
                <w:szCs w:val="28"/>
                <w:lang/>
              </w:rPr>
              <w:t xml:space="preserve">Кинофильмы для детей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58.</w:t>
            </w:r>
            <w:r w:rsidRPr="00575626">
              <w:rPr>
                <w:sz w:val="28"/>
                <w:szCs w:val="28"/>
                <w:lang/>
              </w:rPr>
              <w:t>Работа аниматоров</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575626" w:rsidRDefault="00626919" w:rsidP="007E646E">
            <w:pPr>
              <w:snapToGrid w:val="0"/>
              <w:rPr>
                <w:sz w:val="28"/>
                <w:szCs w:val="28"/>
                <w:lang/>
              </w:rPr>
            </w:pPr>
            <w:r>
              <w:rPr>
                <w:sz w:val="28"/>
                <w:szCs w:val="28"/>
                <w:lang/>
              </w:rPr>
              <w:t>59.</w:t>
            </w:r>
            <w:r w:rsidRPr="00575626">
              <w:rPr>
                <w:sz w:val="28"/>
                <w:szCs w:val="28"/>
                <w:lang/>
              </w:rPr>
              <w:t>Выезд Деда Мороза на дом</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rPr>
                <w:sz w:val="28"/>
                <w:szCs w:val="28"/>
                <w:lang/>
              </w:rPr>
            </w:pPr>
            <w:r>
              <w:rPr>
                <w:sz w:val="28"/>
                <w:szCs w:val="28"/>
                <w:lang/>
              </w:rPr>
              <w:t>60.Посещаемость кинозала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rPr>
                <w:lang/>
              </w:rPr>
            </w:pPr>
            <w:r>
              <w:rPr>
                <w:lang/>
              </w:rPr>
              <w:t>61.Показатель средней  заработной платы работников МКУ ГДК</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62.</w:t>
            </w:r>
            <w:r w:rsidRPr="007F10AF">
              <w:rPr>
                <w:sz w:val="28"/>
                <w:szCs w:val="28"/>
                <w:lang/>
              </w:rPr>
              <w:t xml:space="preserve">Число зарегистрированных пользователей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63.</w:t>
            </w:r>
            <w:r w:rsidRPr="007F10AF">
              <w:rPr>
                <w:sz w:val="28"/>
                <w:szCs w:val="28"/>
                <w:lang/>
              </w:rPr>
              <w:t xml:space="preserve">Количество посещений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64.</w:t>
            </w:r>
            <w:r w:rsidRPr="007F10AF">
              <w:rPr>
                <w:sz w:val="28"/>
                <w:szCs w:val="28"/>
                <w:lang/>
              </w:rPr>
              <w:t xml:space="preserve">Количество выданных читателям печатных, электронных и иных изданий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65.</w:t>
            </w:r>
            <w:r w:rsidRPr="007F10AF">
              <w:rPr>
                <w:sz w:val="28"/>
                <w:szCs w:val="28"/>
                <w:lang/>
              </w:rPr>
              <w:t xml:space="preserve">Увеличение доли поступления новой литературы по отношению к фонду библиотеки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66.</w:t>
            </w:r>
            <w:r w:rsidRPr="007F10AF">
              <w:rPr>
                <w:sz w:val="28"/>
                <w:szCs w:val="28"/>
                <w:lang/>
              </w:rPr>
              <w:t>Доля электронных изданий и аудиовизуальных документов в общем объеме библиотечного фонда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67.</w:t>
            </w:r>
            <w:r w:rsidRPr="007F10AF">
              <w:rPr>
                <w:sz w:val="28"/>
                <w:szCs w:val="28"/>
                <w:lang/>
              </w:rPr>
              <w:t>Охват населения библиотечным обслуживанием</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lang/>
              </w:rPr>
            </w:pPr>
            <w:r>
              <w:rPr>
                <w:sz w:val="28"/>
                <w:szCs w:val="28"/>
                <w:lang/>
              </w:rPr>
              <w:t>68.</w:t>
            </w:r>
            <w:r w:rsidRPr="007F10AF">
              <w:rPr>
                <w:sz w:val="28"/>
                <w:szCs w:val="28"/>
                <w:lang/>
              </w:rPr>
              <w:t xml:space="preserve">Количество  основных массовых мероприятий </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69.</w:t>
            </w:r>
            <w:r w:rsidRPr="007F10AF">
              <w:rPr>
                <w:sz w:val="28"/>
                <w:szCs w:val="28"/>
              </w:rPr>
              <w:t>Участие в областных совещаниях, семинарах,  курсах повышения квалифик</w:t>
            </w:r>
            <w:r w:rsidRPr="007F10AF">
              <w:rPr>
                <w:sz w:val="28"/>
                <w:szCs w:val="28"/>
              </w:rPr>
              <w:t>а</w:t>
            </w:r>
            <w:r w:rsidRPr="007F10AF">
              <w:rPr>
                <w:sz w:val="28"/>
                <w:szCs w:val="28"/>
              </w:rPr>
              <w:t>ции (раз)</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70.</w:t>
            </w:r>
            <w:r w:rsidRPr="007F10AF">
              <w:rPr>
                <w:sz w:val="28"/>
                <w:szCs w:val="28"/>
              </w:rPr>
              <w:t xml:space="preserve">Работа по программам: </w:t>
            </w:r>
          </w:p>
          <w:p w:rsidR="00626919" w:rsidRPr="007F10AF" w:rsidRDefault="00626919" w:rsidP="007E646E">
            <w:pPr>
              <w:snapToGrid w:val="0"/>
              <w:spacing w:line="100" w:lineRule="atLeast"/>
              <w:rPr>
                <w:sz w:val="28"/>
                <w:szCs w:val="28"/>
              </w:rPr>
            </w:pPr>
            <w:r w:rsidRPr="007F10AF">
              <w:rPr>
                <w:sz w:val="28"/>
                <w:szCs w:val="28"/>
              </w:rPr>
              <w:t>«Литература и искусство. Наука. Музыка. Любовь.»</w:t>
            </w:r>
          </w:p>
          <w:p w:rsidR="00626919" w:rsidRPr="007F10AF" w:rsidRDefault="00626919" w:rsidP="007E646E">
            <w:pPr>
              <w:snapToGrid w:val="0"/>
              <w:spacing w:line="100" w:lineRule="atLeast"/>
              <w:rPr>
                <w:sz w:val="28"/>
                <w:szCs w:val="28"/>
              </w:rPr>
            </w:pPr>
            <w:r w:rsidRPr="007F10AF">
              <w:rPr>
                <w:sz w:val="28"/>
                <w:szCs w:val="28"/>
              </w:rPr>
              <w:t>«Библиотека старшему поколению»</w:t>
            </w:r>
          </w:p>
          <w:p w:rsidR="00626919" w:rsidRPr="007F10AF" w:rsidRDefault="00626919" w:rsidP="007E646E">
            <w:pPr>
              <w:snapToGrid w:val="0"/>
              <w:spacing w:line="100" w:lineRule="atLeast"/>
              <w:rPr>
                <w:sz w:val="28"/>
                <w:szCs w:val="28"/>
              </w:rPr>
            </w:pPr>
            <w:r w:rsidRPr="007F10AF">
              <w:rPr>
                <w:sz w:val="28"/>
                <w:szCs w:val="28"/>
              </w:rPr>
              <w:t>«Библиотека семейного чтения»</w:t>
            </w:r>
          </w:p>
          <w:p w:rsidR="00626919" w:rsidRPr="007F10AF" w:rsidRDefault="00626919" w:rsidP="007E646E">
            <w:pPr>
              <w:snapToGrid w:val="0"/>
              <w:spacing w:line="100" w:lineRule="atLeast"/>
              <w:rPr>
                <w:sz w:val="28"/>
                <w:szCs w:val="28"/>
              </w:rPr>
            </w:pPr>
            <w:r w:rsidRPr="007F10AF">
              <w:rPr>
                <w:sz w:val="28"/>
                <w:szCs w:val="28"/>
              </w:rPr>
              <w:t>«Социальная адаптация молодежи»</w:t>
            </w:r>
          </w:p>
          <w:p w:rsidR="00626919" w:rsidRPr="007F10AF" w:rsidRDefault="00626919" w:rsidP="007E646E">
            <w:pPr>
              <w:snapToGrid w:val="0"/>
              <w:spacing w:line="100" w:lineRule="atLeast"/>
              <w:rPr>
                <w:sz w:val="28"/>
                <w:szCs w:val="28"/>
              </w:rPr>
            </w:pPr>
            <w:r w:rsidRPr="007F10AF">
              <w:rPr>
                <w:sz w:val="28"/>
                <w:szCs w:val="28"/>
              </w:rPr>
              <w:t>«Летняя Библиополянка»</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71.</w:t>
            </w:r>
            <w:r w:rsidRPr="007F10AF">
              <w:rPr>
                <w:sz w:val="28"/>
                <w:szCs w:val="28"/>
              </w:rPr>
              <w:t>Модернизация рабочих мест</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72.</w:t>
            </w:r>
            <w:r w:rsidRPr="007F10AF">
              <w:rPr>
                <w:sz w:val="28"/>
                <w:szCs w:val="28"/>
              </w:rPr>
              <w:t>Количество ксерокопий</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73.</w:t>
            </w:r>
            <w:r w:rsidRPr="007F10AF">
              <w:rPr>
                <w:sz w:val="28"/>
                <w:szCs w:val="28"/>
              </w:rPr>
              <w:t>Количество обращений  к системе Интернет, программе «Консультант+» при наличии</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Pr="007F10AF" w:rsidRDefault="00626919" w:rsidP="007E646E">
            <w:pPr>
              <w:snapToGrid w:val="0"/>
              <w:spacing w:line="100" w:lineRule="atLeast"/>
              <w:rPr>
                <w:sz w:val="28"/>
                <w:szCs w:val="28"/>
              </w:rPr>
            </w:pPr>
            <w:r>
              <w:rPr>
                <w:sz w:val="28"/>
                <w:szCs w:val="28"/>
              </w:rPr>
              <w:t>74.</w:t>
            </w:r>
            <w:r w:rsidRPr="007F10AF">
              <w:rPr>
                <w:sz w:val="28"/>
                <w:szCs w:val="28"/>
              </w:rPr>
              <w:t>Кол-во выданных библиографических справок</w:t>
            </w:r>
          </w:p>
        </w:tc>
      </w:tr>
      <w:tr w:rsidR="00626919" w:rsidRPr="00693295" w:rsidTr="007E646E">
        <w:trPr>
          <w:jc w:val="right"/>
        </w:trPr>
        <w:tc>
          <w:tcPr>
            <w:tcW w:w="0" w:type="auto"/>
          </w:tcPr>
          <w:p w:rsidR="00626919" w:rsidRPr="00F45E7B" w:rsidRDefault="00626919" w:rsidP="007E646E">
            <w:pPr>
              <w:rPr>
                <w:b/>
                <w:sz w:val="28"/>
                <w:szCs w:val="28"/>
              </w:rPr>
            </w:pPr>
          </w:p>
        </w:tc>
        <w:tc>
          <w:tcPr>
            <w:tcW w:w="0" w:type="auto"/>
          </w:tcPr>
          <w:p w:rsidR="00626919" w:rsidRDefault="00626919" w:rsidP="007E646E">
            <w:pPr>
              <w:snapToGrid w:val="0"/>
              <w:spacing w:line="100" w:lineRule="atLeast"/>
              <w:rPr>
                <w:sz w:val="28"/>
                <w:szCs w:val="28"/>
              </w:rPr>
            </w:pPr>
            <w:r>
              <w:rPr>
                <w:sz w:val="28"/>
                <w:szCs w:val="28"/>
              </w:rPr>
              <w:t>75.</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w:t>
            </w:r>
            <w:r>
              <w:rPr>
                <w:sz w:val="28"/>
                <w:szCs w:val="28"/>
              </w:rPr>
              <w:t>городском поселении</w:t>
            </w:r>
          </w:p>
        </w:tc>
      </w:tr>
      <w:tr w:rsidR="00626919" w:rsidRPr="00693295" w:rsidTr="007E646E">
        <w:trPr>
          <w:jc w:val="right"/>
        </w:trPr>
        <w:tc>
          <w:tcPr>
            <w:tcW w:w="0" w:type="auto"/>
          </w:tcPr>
          <w:p w:rsidR="00626919" w:rsidRPr="00F45E7B" w:rsidRDefault="00626919" w:rsidP="007E646E">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tc>
        <w:tc>
          <w:tcPr>
            <w:tcW w:w="0" w:type="auto"/>
          </w:tcPr>
          <w:p w:rsidR="00626919" w:rsidRDefault="00626919" w:rsidP="007E646E">
            <w:pPr>
              <w:jc w:val="both"/>
              <w:rPr>
                <w:sz w:val="28"/>
                <w:szCs w:val="28"/>
              </w:rPr>
            </w:pPr>
            <w:r w:rsidRPr="00693295">
              <w:rPr>
                <w:sz w:val="28"/>
                <w:szCs w:val="28"/>
              </w:rPr>
              <w:t>Общий объем бюджетных ассигнований:</w:t>
            </w:r>
            <w:r>
              <w:rPr>
                <w:sz w:val="28"/>
                <w:szCs w:val="28"/>
              </w:rPr>
              <w:t xml:space="preserve"> </w:t>
            </w:r>
          </w:p>
          <w:p w:rsidR="00626919" w:rsidRDefault="00626919" w:rsidP="007E646E">
            <w:pPr>
              <w:jc w:val="both"/>
              <w:rPr>
                <w:sz w:val="28"/>
                <w:szCs w:val="28"/>
              </w:rPr>
            </w:pPr>
            <w:r>
              <w:rPr>
                <w:sz w:val="28"/>
                <w:szCs w:val="28"/>
              </w:rPr>
              <w:t>В 2018 году – 44841611,73 руб.</w:t>
            </w:r>
          </w:p>
          <w:p w:rsidR="00626919" w:rsidRPr="00693295" w:rsidRDefault="00626919" w:rsidP="007E646E">
            <w:pPr>
              <w:jc w:val="both"/>
              <w:rPr>
                <w:sz w:val="28"/>
                <w:szCs w:val="28"/>
              </w:rPr>
            </w:pPr>
            <w:r>
              <w:rPr>
                <w:sz w:val="28"/>
                <w:szCs w:val="28"/>
              </w:rPr>
              <w:t>В 2019 году – 43047283,08 руб.</w:t>
            </w:r>
          </w:p>
          <w:p w:rsidR="00626919" w:rsidRPr="00A36A82" w:rsidRDefault="00626919" w:rsidP="007E646E">
            <w:pPr>
              <w:jc w:val="both"/>
              <w:rPr>
                <w:sz w:val="28"/>
                <w:szCs w:val="28"/>
              </w:rPr>
            </w:pPr>
            <w:r>
              <w:rPr>
                <w:sz w:val="28"/>
                <w:szCs w:val="28"/>
              </w:rPr>
              <w:t>в 2020</w:t>
            </w:r>
            <w:r w:rsidRPr="00A36A82">
              <w:rPr>
                <w:sz w:val="28"/>
                <w:szCs w:val="28"/>
              </w:rPr>
              <w:t xml:space="preserve"> году –</w:t>
            </w:r>
            <w:r>
              <w:rPr>
                <w:sz w:val="28"/>
                <w:szCs w:val="28"/>
              </w:rPr>
              <w:t xml:space="preserve">  38133941,02 руб.</w:t>
            </w:r>
          </w:p>
          <w:p w:rsidR="00626919" w:rsidRPr="00A36A82" w:rsidRDefault="00626919" w:rsidP="007E646E">
            <w:pPr>
              <w:jc w:val="both"/>
              <w:rPr>
                <w:sz w:val="28"/>
                <w:szCs w:val="28"/>
              </w:rPr>
            </w:pPr>
            <w:r>
              <w:rPr>
                <w:sz w:val="28"/>
                <w:szCs w:val="28"/>
              </w:rPr>
              <w:t>в 2021</w:t>
            </w:r>
            <w:r w:rsidRPr="00A36A82">
              <w:rPr>
                <w:sz w:val="28"/>
                <w:szCs w:val="28"/>
              </w:rPr>
              <w:t xml:space="preserve"> году –</w:t>
            </w:r>
            <w:r>
              <w:rPr>
                <w:sz w:val="28"/>
                <w:szCs w:val="28"/>
              </w:rPr>
              <w:t xml:space="preserve">  36934609,78 руб.</w:t>
            </w:r>
          </w:p>
          <w:p w:rsidR="00626919" w:rsidRDefault="00626919" w:rsidP="007E646E">
            <w:pPr>
              <w:jc w:val="both"/>
              <w:rPr>
                <w:sz w:val="28"/>
                <w:szCs w:val="28"/>
              </w:rPr>
            </w:pPr>
            <w:r>
              <w:rPr>
                <w:sz w:val="28"/>
                <w:szCs w:val="28"/>
              </w:rPr>
              <w:t>В том числе местный бюджет:</w:t>
            </w:r>
          </w:p>
          <w:p w:rsidR="00626919" w:rsidRDefault="00626919" w:rsidP="007E646E">
            <w:pPr>
              <w:jc w:val="both"/>
              <w:rPr>
                <w:sz w:val="28"/>
                <w:szCs w:val="28"/>
              </w:rPr>
            </w:pPr>
            <w:r>
              <w:rPr>
                <w:sz w:val="28"/>
                <w:szCs w:val="28"/>
              </w:rPr>
              <w:lastRenderedPageBreak/>
              <w:t>В 2018 году –  35634973,73 руб.</w:t>
            </w:r>
          </w:p>
          <w:p w:rsidR="00626919" w:rsidRPr="00693295" w:rsidRDefault="00626919" w:rsidP="007E646E">
            <w:pPr>
              <w:jc w:val="both"/>
              <w:rPr>
                <w:sz w:val="28"/>
                <w:szCs w:val="28"/>
              </w:rPr>
            </w:pPr>
            <w:r>
              <w:rPr>
                <w:sz w:val="28"/>
                <w:szCs w:val="28"/>
              </w:rPr>
              <w:t>В 2019 году –  37327453,08 руб.</w:t>
            </w:r>
          </w:p>
          <w:p w:rsidR="00626919" w:rsidRPr="00097816" w:rsidRDefault="00626919" w:rsidP="007E646E">
            <w:pPr>
              <w:jc w:val="both"/>
              <w:rPr>
                <w:sz w:val="28"/>
                <w:szCs w:val="28"/>
              </w:rPr>
            </w:pPr>
            <w:r>
              <w:rPr>
                <w:sz w:val="28"/>
                <w:szCs w:val="28"/>
              </w:rPr>
              <w:t>в 2020</w:t>
            </w:r>
            <w:r w:rsidRPr="00A36A82">
              <w:rPr>
                <w:sz w:val="28"/>
                <w:szCs w:val="28"/>
              </w:rPr>
              <w:t xml:space="preserve"> году –</w:t>
            </w:r>
            <w:r>
              <w:rPr>
                <w:sz w:val="28"/>
                <w:szCs w:val="28"/>
              </w:rPr>
              <w:t xml:space="preserve"> </w:t>
            </w:r>
            <w:r w:rsidRPr="00097816">
              <w:rPr>
                <w:sz w:val="28"/>
                <w:szCs w:val="28"/>
              </w:rPr>
              <w:t xml:space="preserve"> </w:t>
            </w:r>
            <w:r>
              <w:rPr>
                <w:sz w:val="28"/>
                <w:szCs w:val="28"/>
              </w:rPr>
              <w:t xml:space="preserve">38133941,02 </w:t>
            </w:r>
            <w:r w:rsidRPr="00097816">
              <w:rPr>
                <w:sz w:val="28"/>
                <w:szCs w:val="28"/>
              </w:rPr>
              <w:t>руб.</w:t>
            </w:r>
          </w:p>
          <w:p w:rsidR="00626919" w:rsidRPr="00693295" w:rsidRDefault="00626919" w:rsidP="007E646E">
            <w:pPr>
              <w:jc w:val="both"/>
              <w:rPr>
                <w:sz w:val="28"/>
                <w:szCs w:val="28"/>
              </w:rPr>
            </w:pPr>
            <w:r>
              <w:rPr>
                <w:sz w:val="28"/>
                <w:szCs w:val="28"/>
              </w:rPr>
              <w:t>в 2021</w:t>
            </w:r>
            <w:r w:rsidRPr="00097816">
              <w:rPr>
                <w:sz w:val="28"/>
                <w:szCs w:val="28"/>
              </w:rPr>
              <w:t xml:space="preserve"> году –</w:t>
            </w:r>
            <w:r>
              <w:rPr>
                <w:sz w:val="28"/>
                <w:szCs w:val="28"/>
              </w:rPr>
              <w:t xml:space="preserve"> </w:t>
            </w:r>
            <w:r w:rsidRPr="00097816">
              <w:rPr>
                <w:sz w:val="28"/>
                <w:szCs w:val="28"/>
              </w:rPr>
              <w:t xml:space="preserve"> </w:t>
            </w:r>
            <w:r>
              <w:rPr>
                <w:sz w:val="28"/>
                <w:szCs w:val="28"/>
              </w:rPr>
              <w:t xml:space="preserve">36934609,78 </w:t>
            </w:r>
            <w:r w:rsidRPr="00097816">
              <w:rPr>
                <w:sz w:val="28"/>
                <w:szCs w:val="28"/>
              </w:rPr>
              <w:t>руб.</w:t>
            </w:r>
            <w:r>
              <w:rPr>
                <w:sz w:val="28"/>
                <w:szCs w:val="28"/>
              </w:rPr>
              <w:t xml:space="preserve"> </w:t>
            </w:r>
          </w:p>
        </w:tc>
      </w:tr>
      <w:tr w:rsidR="00626919" w:rsidRPr="00693295" w:rsidTr="007E646E">
        <w:trPr>
          <w:jc w:val="right"/>
        </w:trPr>
        <w:tc>
          <w:tcPr>
            <w:tcW w:w="0" w:type="auto"/>
          </w:tcPr>
          <w:p w:rsidR="00626919" w:rsidRPr="00F45E7B" w:rsidRDefault="00626919" w:rsidP="007E646E">
            <w:pPr>
              <w:rPr>
                <w:b/>
                <w:sz w:val="28"/>
                <w:szCs w:val="28"/>
              </w:rPr>
            </w:pPr>
            <w:r>
              <w:rPr>
                <w:b/>
                <w:sz w:val="28"/>
                <w:szCs w:val="28"/>
              </w:rPr>
              <w:lastRenderedPageBreak/>
              <w:t>Ожидаемые результаты реализации программы</w:t>
            </w:r>
          </w:p>
        </w:tc>
        <w:tc>
          <w:tcPr>
            <w:tcW w:w="0" w:type="auto"/>
          </w:tcPr>
          <w:p w:rsidR="00626919" w:rsidRPr="002C2822" w:rsidRDefault="00626919" w:rsidP="007E646E">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626919" w:rsidRPr="002C2822" w:rsidRDefault="00626919" w:rsidP="007E646E">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626919" w:rsidRPr="002C2822" w:rsidRDefault="00626919" w:rsidP="007E646E">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626919" w:rsidRPr="002C2822" w:rsidRDefault="00626919" w:rsidP="007E646E">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626919" w:rsidRPr="002C2822" w:rsidRDefault="00626919" w:rsidP="007E646E">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626919" w:rsidRPr="008234F9" w:rsidRDefault="00626919" w:rsidP="007E646E">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r>
              <w:rPr>
                <w:sz w:val="28"/>
                <w:szCs w:val="28"/>
              </w:rPr>
              <w:t>.</w:t>
            </w:r>
          </w:p>
        </w:tc>
      </w:tr>
    </w:tbl>
    <w:p w:rsidR="00626919" w:rsidRPr="00D25A2E" w:rsidRDefault="00626919" w:rsidP="00626919">
      <w:pPr>
        <w:spacing w:before="100" w:beforeAutospacing="1"/>
        <w:jc w:val="center"/>
        <w:rPr>
          <w:b/>
        </w:rPr>
      </w:pPr>
      <w:r>
        <w:rPr>
          <w:b/>
          <w:sz w:val="28"/>
        </w:rPr>
        <w:t xml:space="preserve">2. </w:t>
      </w:r>
      <w:r w:rsidRPr="00D25A2E">
        <w:rPr>
          <w:b/>
          <w:sz w:val="28"/>
        </w:rPr>
        <w:t>Анализ текущей ситуации в сфере реализации муниципальной программы</w:t>
      </w:r>
    </w:p>
    <w:p w:rsidR="00626919" w:rsidRPr="00D25A2E" w:rsidRDefault="00626919" w:rsidP="00626919">
      <w:pPr>
        <w:ind w:firstLine="851"/>
        <w:jc w:val="both"/>
        <w:rPr>
          <w:sz w:val="28"/>
          <w:szCs w:val="28"/>
        </w:rPr>
      </w:pPr>
      <w:r w:rsidRPr="00D25A2E">
        <w:rPr>
          <w:sz w:val="28"/>
          <w:szCs w:val="28"/>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626919" w:rsidRPr="00D25A2E" w:rsidRDefault="00626919" w:rsidP="00626919">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626919" w:rsidRPr="00D25A2E" w:rsidRDefault="00626919" w:rsidP="00626919">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626919" w:rsidRPr="00D25A2E" w:rsidRDefault="00626919" w:rsidP="00626919">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626919" w:rsidRPr="00D25A2E" w:rsidRDefault="00626919" w:rsidP="00626919">
      <w:pPr>
        <w:ind w:firstLine="851"/>
        <w:jc w:val="both"/>
        <w:rPr>
          <w:sz w:val="28"/>
          <w:szCs w:val="28"/>
        </w:rPr>
      </w:pPr>
      <w:r w:rsidRPr="00D25A2E">
        <w:rPr>
          <w:sz w:val="28"/>
          <w:szCs w:val="28"/>
        </w:rPr>
        <w:t>К сожалению, сеть учреждений культуры и образования в сфере культуры испытывают серьезные проблемы. Серьезной проблемой остается старение 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неукомплектованности кадрами.</w:t>
      </w:r>
    </w:p>
    <w:p w:rsidR="00626919" w:rsidRPr="00D25A2E" w:rsidRDefault="00626919" w:rsidP="00626919">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w:t>
      </w:r>
      <w:r>
        <w:rPr>
          <w:sz w:val="28"/>
          <w:szCs w:val="28"/>
        </w:rPr>
        <w:lastRenderedPageBreak/>
        <w:t xml:space="preserve">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2018-2021</w:t>
      </w:r>
      <w:r w:rsidRPr="00D25A2E">
        <w:rPr>
          <w:sz w:val="28"/>
          <w:szCs w:val="28"/>
        </w:rPr>
        <w:t xml:space="preserve"> годы (далее – муниципальная программа), позволит осуществить:</w:t>
      </w:r>
    </w:p>
    <w:p w:rsidR="00626919" w:rsidRPr="00D25A2E" w:rsidRDefault="00626919" w:rsidP="00626919">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626919" w:rsidRPr="00AD6BD7" w:rsidRDefault="00626919" w:rsidP="00626919">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626919" w:rsidRDefault="00626919" w:rsidP="00626919">
      <w:pPr>
        <w:ind w:firstLine="851"/>
        <w:jc w:val="center"/>
        <w:rPr>
          <w:b/>
          <w:sz w:val="28"/>
          <w:szCs w:val="28"/>
        </w:rPr>
      </w:pPr>
    </w:p>
    <w:p w:rsidR="00626919" w:rsidRDefault="00626919" w:rsidP="00626919">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626919" w:rsidRDefault="00626919" w:rsidP="00626919">
      <w:pPr>
        <w:ind w:firstLine="851"/>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626919" w:rsidRPr="00693295" w:rsidTr="007E646E">
        <w:trPr>
          <w:jc w:val="center"/>
        </w:trPr>
        <w:tc>
          <w:tcPr>
            <w:tcW w:w="617" w:type="dxa"/>
          </w:tcPr>
          <w:p w:rsidR="00626919" w:rsidRPr="002954CB" w:rsidRDefault="00626919" w:rsidP="007E646E">
            <w:pPr>
              <w:jc w:val="center"/>
              <w:rPr>
                <w:b/>
              </w:rPr>
            </w:pPr>
            <w:r w:rsidRPr="002954CB">
              <w:rPr>
                <w:b/>
              </w:rPr>
              <w:t>№</w:t>
            </w:r>
            <w:r w:rsidRPr="002954CB">
              <w:rPr>
                <w:b/>
                <w:lang w:val="en-US"/>
              </w:rPr>
              <w:t xml:space="preserve"> п/п</w:t>
            </w:r>
          </w:p>
        </w:tc>
        <w:tc>
          <w:tcPr>
            <w:tcW w:w="2389" w:type="dxa"/>
          </w:tcPr>
          <w:p w:rsidR="00626919" w:rsidRPr="002954CB" w:rsidRDefault="00626919" w:rsidP="007E646E">
            <w:pPr>
              <w:jc w:val="center"/>
              <w:rPr>
                <w:b/>
              </w:rPr>
            </w:pPr>
            <w:r w:rsidRPr="002954CB">
              <w:rPr>
                <w:b/>
              </w:rPr>
              <w:t>Наименование показателя</w:t>
            </w:r>
          </w:p>
        </w:tc>
        <w:tc>
          <w:tcPr>
            <w:tcW w:w="1457" w:type="dxa"/>
          </w:tcPr>
          <w:p w:rsidR="00626919" w:rsidRPr="002954CB" w:rsidRDefault="00626919" w:rsidP="007E646E">
            <w:pPr>
              <w:jc w:val="center"/>
              <w:rPr>
                <w:b/>
              </w:rPr>
            </w:pPr>
            <w:r w:rsidRPr="002954CB">
              <w:rPr>
                <w:b/>
              </w:rPr>
              <w:t>Ед. изм.</w:t>
            </w:r>
          </w:p>
        </w:tc>
        <w:tc>
          <w:tcPr>
            <w:tcW w:w="1114" w:type="dxa"/>
          </w:tcPr>
          <w:p w:rsidR="00626919" w:rsidRPr="00D96CF8" w:rsidRDefault="00626919" w:rsidP="007E646E">
            <w:pPr>
              <w:jc w:val="center"/>
              <w:rPr>
                <w:b/>
              </w:rPr>
            </w:pPr>
            <w:r>
              <w:rPr>
                <w:b/>
              </w:rPr>
              <w:t>2021</w:t>
            </w:r>
            <w:r w:rsidRPr="00D96CF8">
              <w:rPr>
                <w:b/>
              </w:rPr>
              <w:t>г</w:t>
            </w:r>
          </w:p>
        </w:tc>
        <w:tc>
          <w:tcPr>
            <w:tcW w:w="1080" w:type="dxa"/>
          </w:tcPr>
          <w:p w:rsidR="00626919" w:rsidRPr="00D96CF8" w:rsidRDefault="00626919" w:rsidP="007E646E">
            <w:pPr>
              <w:jc w:val="center"/>
              <w:rPr>
                <w:b/>
              </w:rPr>
            </w:pPr>
            <w:r>
              <w:rPr>
                <w:b/>
              </w:rPr>
              <w:t>2020</w:t>
            </w:r>
            <w:r w:rsidRPr="00D96CF8">
              <w:rPr>
                <w:b/>
              </w:rPr>
              <w:t>г</w:t>
            </w:r>
          </w:p>
        </w:tc>
        <w:tc>
          <w:tcPr>
            <w:tcW w:w="1199" w:type="dxa"/>
          </w:tcPr>
          <w:p w:rsidR="00626919" w:rsidRPr="00D96CF8" w:rsidRDefault="00626919" w:rsidP="007E646E">
            <w:pPr>
              <w:jc w:val="center"/>
              <w:rPr>
                <w:b/>
              </w:rPr>
            </w:pPr>
            <w:r>
              <w:rPr>
                <w:b/>
              </w:rPr>
              <w:t>2019</w:t>
            </w:r>
            <w:r w:rsidRPr="00D96CF8">
              <w:rPr>
                <w:b/>
              </w:rPr>
              <w:t>г</w:t>
            </w:r>
          </w:p>
        </w:tc>
        <w:tc>
          <w:tcPr>
            <w:tcW w:w="1207" w:type="dxa"/>
          </w:tcPr>
          <w:p w:rsidR="00626919" w:rsidRPr="00D96CF8" w:rsidRDefault="00626919" w:rsidP="007E646E">
            <w:pPr>
              <w:jc w:val="center"/>
              <w:rPr>
                <w:b/>
              </w:rPr>
            </w:pPr>
            <w:r w:rsidRPr="00D96CF8">
              <w:rPr>
                <w:b/>
              </w:rPr>
              <w:t>2018г</w:t>
            </w:r>
          </w:p>
        </w:tc>
      </w:tr>
      <w:tr w:rsidR="00626919" w:rsidRPr="00693295" w:rsidTr="007E646E">
        <w:trPr>
          <w:jc w:val="center"/>
        </w:trPr>
        <w:tc>
          <w:tcPr>
            <w:tcW w:w="617" w:type="dxa"/>
          </w:tcPr>
          <w:p w:rsidR="00626919" w:rsidRPr="002954CB" w:rsidRDefault="00626919" w:rsidP="007E646E">
            <w:pPr>
              <w:jc w:val="center"/>
            </w:pPr>
            <w:r>
              <w:t>1</w:t>
            </w:r>
          </w:p>
        </w:tc>
        <w:tc>
          <w:tcPr>
            <w:tcW w:w="2389" w:type="dxa"/>
          </w:tcPr>
          <w:p w:rsidR="00626919" w:rsidRPr="00AD6BD7" w:rsidRDefault="00626919" w:rsidP="007E646E">
            <w:pPr>
              <w:jc w:val="center"/>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457" w:type="dxa"/>
          </w:tcPr>
          <w:p w:rsidR="00626919" w:rsidRDefault="00626919" w:rsidP="007E646E">
            <w:pPr>
              <w:jc w:val="center"/>
            </w:pPr>
          </w:p>
          <w:p w:rsidR="00626919" w:rsidRPr="00AD6BD7" w:rsidRDefault="00626919" w:rsidP="007E646E"/>
          <w:p w:rsidR="00626919" w:rsidRPr="00AD6BD7" w:rsidRDefault="00626919" w:rsidP="007E646E"/>
          <w:p w:rsidR="00626919" w:rsidRPr="00AD6BD7" w:rsidRDefault="00626919" w:rsidP="007E646E"/>
          <w:p w:rsidR="00626919" w:rsidRDefault="00626919" w:rsidP="007E646E"/>
          <w:p w:rsidR="00626919" w:rsidRPr="00AD6BD7" w:rsidRDefault="00626919" w:rsidP="007E646E">
            <w:pPr>
              <w:jc w:val="center"/>
            </w:pPr>
            <w:r>
              <w:t>Руб.</w:t>
            </w:r>
          </w:p>
        </w:tc>
        <w:tc>
          <w:tcPr>
            <w:tcW w:w="1114" w:type="dxa"/>
          </w:tcPr>
          <w:p w:rsidR="00626919" w:rsidRDefault="00626919" w:rsidP="007E646E">
            <w:pPr>
              <w:jc w:val="center"/>
            </w:pPr>
          </w:p>
          <w:p w:rsidR="00626919" w:rsidRPr="00AD6BD7" w:rsidRDefault="00626919" w:rsidP="007E646E">
            <w:pPr>
              <w:jc w:val="center"/>
            </w:pPr>
          </w:p>
          <w:p w:rsidR="00626919" w:rsidRPr="00AD6BD7" w:rsidRDefault="00626919" w:rsidP="007E646E">
            <w:pPr>
              <w:jc w:val="center"/>
            </w:pPr>
          </w:p>
          <w:p w:rsidR="00626919" w:rsidRPr="00AD6BD7" w:rsidRDefault="00626919" w:rsidP="007E646E">
            <w:pPr>
              <w:jc w:val="center"/>
            </w:pPr>
          </w:p>
          <w:p w:rsidR="00626919" w:rsidRDefault="00626919" w:rsidP="007E646E">
            <w:pPr>
              <w:jc w:val="center"/>
            </w:pPr>
          </w:p>
          <w:p w:rsidR="00626919" w:rsidRPr="00AD6BD7" w:rsidRDefault="00626919" w:rsidP="007E646E">
            <w:pPr>
              <w:jc w:val="center"/>
            </w:pPr>
            <w:r>
              <w:t>22574</w:t>
            </w:r>
          </w:p>
        </w:tc>
        <w:tc>
          <w:tcPr>
            <w:tcW w:w="1080" w:type="dxa"/>
          </w:tcPr>
          <w:p w:rsidR="00626919" w:rsidRDefault="00626919" w:rsidP="007E646E">
            <w:pPr>
              <w:jc w:val="center"/>
            </w:pPr>
          </w:p>
          <w:p w:rsidR="00626919" w:rsidRPr="00AD6BD7" w:rsidRDefault="00626919" w:rsidP="007E646E">
            <w:pPr>
              <w:jc w:val="center"/>
            </w:pPr>
          </w:p>
          <w:p w:rsidR="00626919" w:rsidRPr="00AD6BD7" w:rsidRDefault="00626919" w:rsidP="007E646E">
            <w:pPr>
              <w:jc w:val="center"/>
            </w:pPr>
          </w:p>
          <w:p w:rsidR="00626919" w:rsidRPr="00AD6BD7" w:rsidRDefault="00626919" w:rsidP="007E646E">
            <w:pPr>
              <w:jc w:val="center"/>
            </w:pPr>
          </w:p>
          <w:p w:rsidR="00626919" w:rsidRDefault="00626919" w:rsidP="007E646E">
            <w:pPr>
              <w:jc w:val="center"/>
            </w:pPr>
          </w:p>
          <w:p w:rsidR="00626919" w:rsidRPr="00AD6BD7" w:rsidRDefault="00626919" w:rsidP="007E646E">
            <w:pPr>
              <w:jc w:val="center"/>
            </w:pPr>
            <w:r>
              <w:t>22574</w:t>
            </w:r>
          </w:p>
        </w:tc>
        <w:tc>
          <w:tcPr>
            <w:tcW w:w="1199" w:type="dxa"/>
          </w:tcPr>
          <w:p w:rsidR="00626919" w:rsidRDefault="00626919" w:rsidP="007E646E">
            <w:pPr>
              <w:jc w:val="center"/>
            </w:pPr>
          </w:p>
          <w:p w:rsidR="00626919" w:rsidRPr="00AD6BD7" w:rsidRDefault="00626919" w:rsidP="007E646E">
            <w:pPr>
              <w:jc w:val="center"/>
            </w:pPr>
          </w:p>
          <w:p w:rsidR="00626919" w:rsidRPr="00AD6BD7" w:rsidRDefault="00626919" w:rsidP="007E646E">
            <w:pPr>
              <w:jc w:val="center"/>
            </w:pPr>
          </w:p>
          <w:p w:rsidR="00626919" w:rsidRDefault="00626919" w:rsidP="007E646E">
            <w:pPr>
              <w:jc w:val="center"/>
            </w:pPr>
          </w:p>
          <w:p w:rsidR="00626919" w:rsidRDefault="00626919" w:rsidP="007E646E">
            <w:pPr>
              <w:jc w:val="center"/>
            </w:pPr>
          </w:p>
          <w:p w:rsidR="00626919" w:rsidRPr="00AD6BD7" w:rsidRDefault="00626919" w:rsidP="007E646E">
            <w:pPr>
              <w:jc w:val="center"/>
            </w:pPr>
            <w:r>
              <w:t>22574</w:t>
            </w:r>
          </w:p>
        </w:tc>
        <w:tc>
          <w:tcPr>
            <w:tcW w:w="1207" w:type="dxa"/>
          </w:tcPr>
          <w:p w:rsidR="00626919" w:rsidRDefault="00626919" w:rsidP="007E646E">
            <w:pPr>
              <w:jc w:val="center"/>
            </w:pPr>
          </w:p>
          <w:p w:rsidR="00626919" w:rsidRPr="00867DC5" w:rsidRDefault="00626919" w:rsidP="007E646E"/>
          <w:p w:rsidR="00626919" w:rsidRPr="00867DC5" w:rsidRDefault="00626919" w:rsidP="007E646E"/>
          <w:p w:rsidR="00626919" w:rsidRDefault="00626919" w:rsidP="007E646E"/>
          <w:p w:rsidR="00626919" w:rsidRDefault="00626919" w:rsidP="007E646E"/>
          <w:p w:rsidR="00626919" w:rsidRPr="00867DC5" w:rsidRDefault="00626919" w:rsidP="007E646E">
            <w:pPr>
              <w:jc w:val="center"/>
            </w:pPr>
            <w:r w:rsidRPr="00867DC5">
              <w:t>22938</w:t>
            </w:r>
          </w:p>
        </w:tc>
      </w:tr>
      <w:tr w:rsidR="00626919" w:rsidRPr="00693295" w:rsidTr="007E646E">
        <w:trPr>
          <w:jc w:val="center"/>
        </w:trPr>
        <w:tc>
          <w:tcPr>
            <w:tcW w:w="617" w:type="dxa"/>
          </w:tcPr>
          <w:p w:rsidR="00626919" w:rsidRPr="002954CB" w:rsidRDefault="00626919" w:rsidP="007E646E">
            <w:pPr>
              <w:jc w:val="center"/>
            </w:pPr>
            <w:r>
              <w:t>2</w:t>
            </w:r>
          </w:p>
        </w:tc>
        <w:tc>
          <w:tcPr>
            <w:tcW w:w="2389" w:type="dxa"/>
          </w:tcPr>
          <w:p w:rsidR="00626919" w:rsidRPr="002954CB" w:rsidRDefault="00626919" w:rsidP="007E646E">
            <w:pPr>
              <w:jc w:val="center"/>
            </w:pPr>
            <w:r w:rsidRPr="002954CB">
              <w:t>Среднегодовое количество учащихся детских школ искусств</w:t>
            </w:r>
          </w:p>
        </w:tc>
        <w:tc>
          <w:tcPr>
            <w:tcW w:w="1457" w:type="dxa"/>
          </w:tcPr>
          <w:p w:rsidR="00626919" w:rsidRPr="002954CB" w:rsidRDefault="00626919" w:rsidP="007E646E">
            <w:pPr>
              <w:jc w:val="center"/>
            </w:pPr>
            <w:r w:rsidRPr="002954CB">
              <w:t>чел.</w:t>
            </w:r>
          </w:p>
        </w:tc>
        <w:tc>
          <w:tcPr>
            <w:tcW w:w="1114" w:type="dxa"/>
          </w:tcPr>
          <w:p w:rsidR="00626919" w:rsidRPr="002954CB" w:rsidRDefault="00626919" w:rsidP="007E646E">
            <w:pPr>
              <w:jc w:val="center"/>
            </w:pPr>
            <w:r w:rsidRPr="002954CB">
              <w:t>3</w:t>
            </w:r>
            <w:r>
              <w:t>38</w:t>
            </w:r>
          </w:p>
        </w:tc>
        <w:tc>
          <w:tcPr>
            <w:tcW w:w="1080" w:type="dxa"/>
          </w:tcPr>
          <w:p w:rsidR="00626919" w:rsidRPr="002954CB" w:rsidRDefault="00626919" w:rsidP="007E646E">
            <w:pPr>
              <w:jc w:val="center"/>
            </w:pPr>
            <w:r w:rsidRPr="002954CB">
              <w:t>3</w:t>
            </w:r>
            <w:r>
              <w:t>38</w:t>
            </w:r>
          </w:p>
        </w:tc>
        <w:tc>
          <w:tcPr>
            <w:tcW w:w="1199" w:type="dxa"/>
          </w:tcPr>
          <w:p w:rsidR="00626919" w:rsidRPr="002954CB" w:rsidRDefault="00626919" w:rsidP="007E646E">
            <w:pPr>
              <w:jc w:val="center"/>
            </w:pPr>
            <w:r w:rsidRPr="002954CB">
              <w:t>3</w:t>
            </w:r>
            <w:r>
              <w:t>38</w:t>
            </w:r>
          </w:p>
        </w:tc>
        <w:tc>
          <w:tcPr>
            <w:tcW w:w="1207" w:type="dxa"/>
          </w:tcPr>
          <w:p w:rsidR="00626919" w:rsidRPr="002954CB" w:rsidRDefault="00626919" w:rsidP="007E646E">
            <w:pPr>
              <w:jc w:val="center"/>
            </w:pPr>
            <w:r w:rsidRPr="002954CB">
              <w:t>3</w:t>
            </w:r>
            <w:r>
              <w:t>35</w:t>
            </w:r>
          </w:p>
        </w:tc>
      </w:tr>
      <w:tr w:rsidR="00626919" w:rsidRPr="00693295" w:rsidTr="007E646E">
        <w:trPr>
          <w:jc w:val="center"/>
        </w:trPr>
        <w:tc>
          <w:tcPr>
            <w:tcW w:w="617" w:type="dxa"/>
          </w:tcPr>
          <w:p w:rsidR="00626919" w:rsidRPr="002954CB" w:rsidRDefault="00626919" w:rsidP="007E646E">
            <w:pPr>
              <w:jc w:val="center"/>
            </w:pPr>
            <w:r>
              <w:t>3</w:t>
            </w:r>
          </w:p>
        </w:tc>
        <w:tc>
          <w:tcPr>
            <w:tcW w:w="2389" w:type="dxa"/>
          </w:tcPr>
          <w:p w:rsidR="00626919" w:rsidRPr="002954CB" w:rsidRDefault="00626919" w:rsidP="007E646E">
            <w:pPr>
              <w:jc w:val="center"/>
            </w:pPr>
            <w:r w:rsidRPr="002954CB">
              <w:t>Количество преподавателей ежегодно повышающих квалификацию.</w:t>
            </w:r>
          </w:p>
        </w:tc>
        <w:tc>
          <w:tcPr>
            <w:tcW w:w="1457" w:type="dxa"/>
          </w:tcPr>
          <w:p w:rsidR="00626919" w:rsidRPr="002954CB" w:rsidRDefault="00626919" w:rsidP="007E646E">
            <w:pPr>
              <w:jc w:val="center"/>
            </w:pPr>
            <w:r w:rsidRPr="002954CB">
              <w:t>чел.</w:t>
            </w:r>
          </w:p>
        </w:tc>
        <w:tc>
          <w:tcPr>
            <w:tcW w:w="1114" w:type="dxa"/>
          </w:tcPr>
          <w:p w:rsidR="00626919" w:rsidRPr="002954CB" w:rsidRDefault="00626919" w:rsidP="007E646E">
            <w:pPr>
              <w:jc w:val="center"/>
            </w:pPr>
            <w:r w:rsidRPr="002954CB">
              <w:t>7</w:t>
            </w:r>
          </w:p>
        </w:tc>
        <w:tc>
          <w:tcPr>
            <w:tcW w:w="1080" w:type="dxa"/>
          </w:tcPr>
          <w:p w:rsidR="00626919" w:rsidRPr="002954CB" w:rsidRDefault="00626919" w:rsidP="007E646E">
            <w:pPr>
              <w:jc w:val="center"/>
            </w:pPr>
            <w:r w:rsidRPr="002954CB">
              <w:t>7</w:t>
            </w:r>
          </w:p>
        </w:tc>
        <w:tc>
          <w:tcPr>
            <w:tcW w:w="1199" w:type="dxa"/>
          </w:tcPr>
          <w:p w:rsidR="00626919" w:rsidRPr="002954CB" w:rsidRDefault="00626919" w:rsidP="007E646E">
            <w:pPr>
              <w:jc w:val="center"/>
            </w:pPr>
            <w:r w:rsidRPr="002954CB">
              <w:t>7</w:t>
            </w:r>
          </w:p>
        </w:tc>
        <w:tc>
          <w:tcPr>
            <w:tcW w:w="1207" w:type="dxa"/>
          </w:tcPr>
          <w:p w:rsidR="00626919" w:rsidRPr="002954CB" w:rsidRDefault="00626919" w:rsidP="007E646E">
            <w:pPr>
              <w:jc w:val="center"/>
            </w:pPr>
            <w:r w:rsidRPr="002954CB">
              <w:t>7</w:t>
            </w:r>
          </w:p>
        </w:tc>
      </w:tr>
      <w:tr w:rsidR="00626919" w:rsidRPr="00693295" w:rsidTr="007E646E">
        <w:trPr>
          <w:jc w:val="center"/>
        </w:trPr>
        <w:tc>
          <w:tcPr>
            <w:tcW w:w="617" w:type="dxa"/>
          </w:tcPr>
          <w:p w:rsidR="00626919" w:rsidRPr="002954CB" w:rsidRDefault="00626919" w:rsidP="007E646E">
            <w:pPr>
              <w:jc w:val="center"/>
            </w:pPr>
            <w:r>
              <w:t>4</w:t>
            </w:r>
          </w:p>
        </w:tc>
        <w:tc>
          <w:tcPr>
            <w:tcW w:w="2389" w:type="dxa"/>
          </w:tcPr>
          <w:p w:rsidR="00626919" w:rsidRPr="002954CB" w:rsidRDefault="00626919" w:rsidP="007E646E">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626919" w:rsidRPr="002954CB" w:rsidRDefault="00626919" w:rsidP="007E646E">
            <w:pPr>
              <w:jc w:val="center"/>
            </w:pPr>
            <w:r w:rsidRPr="002954CB">
              <w:t>%</w:t>
            </w:r>
          </w:p>
        </w:tc>
        <w:tc>
          <w:tcPr>
            <w:tcW w:w="1114" w:type="dxa"/>
          </w:tcPr>
          <w:p w:rsidR="00626919" w:rsidRPr="002954CB" w:rsidRDefault="00626919" w:rsidP="007E646E">
            <w:pPr>
              <w:jc w:val="center"/>
            </w:pPr>
            <w:r w:rsidRPr="002954CB">
              <w:t>70</w:t>
            </w:r>
          </w:p>
        </w:tc>
        <w:tc>
          <w:tcPr>
            <w:tcW w:w="1080" w:type="dxa"/>
          </w:tcPr>
          <w:p w:rsidR="00626919" w:rsidRPr="002954CB" w:rsidRDefault="00626919" w:rsidP="007E646E">
            <w:pPr>
              <w:jc w:val="center"/>
            </w:pPr>
            <w:r w:rsidRPr="002954CB">
              <w:t>70</w:t>
            </w:r>
          </w:p>
        </w:tc>
        <w:tc>
          <w:tcPr>
            <w:tcW w:w="1199" w:type="dxa"/>
          </w:tcPr>
          <w:p w:rsidR="00626919" w:rsidRPr="002954CB" w:rsidRDefault="00626919" w:rsidP="007E646E">
            <w:pPr>
              <w:jc w:val="center"/>
            </w:pPr>
            <w:r w:rsidRPr="002954CB">
              <w:t>70</w:t>
            </w:r>
          </w:p>
        </w:tc>
        <w:tc>
          <w:tcPr>
            <w:tcW w:w="1207" w:type="dxa"/>
          </w:tcPr>
          <w:p w:rsidR="00626919" w:rsidRPr="002954CB" w:rsidRDefault="00626919" w:rsidP="007E646E">
            <w:pPr>
              <w:jc w:val="center"/>
            </w:pPr>
            <w:r w:rsidRPr="002954CB">
              <w:t>70</w:t>
            </w:r>
          </w:p>
        </w:tc>
      </w:tr>
      <w:tr w:rsidR="00626919" w:rsidRPr="00693295" w:rsidTr="007E646E">
        <w:trPr>
          <w:jc w:val="center"/>
        </w:trPr>
        <w:tc>
          <w:tcPr>
            <w:tcW w:w="617" w:type="dxa"/>
          </w:tcPr>
          <w:p w:rsidR="00626919" w:rsidRPr="002954CB" w:rsidRDefault="00626919" w:rsidP="007E646E">
            <w:pPr>
              <w:jc w:val="center"/>
            </w:pPr>
            <w:r>
              <w:t>5</w:t>
            </w:r>
          </w:p>
        </w:tc>
        <w:tc>
          <w:tcPr>
            <w:tcW w:w="2389" w:type="dxa"/>
          </w:tcPr>
          <w:p w:rsidR="00626919" w:rsidRPr="002954CB" w:rsidRDefault="00626919" w:rsidP="007E646E">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626919" w:rsidRPr="002954CB" w:rsidRDefault="00626919" w:rsidP="007E646E">
            <w:pPr>
              <w:jc w:val="center"/>
            </w:pPr>
            <w:r w:rsidRPr="002954CB">
              <w:t>%</w:t>
            </w:r>
          </w:p>
        </w:tc>
        <w:tc>
          <w:tcPr>
            <w:tcW w:w="1114" w:type="dxa"/>
          </w:tcPr>
          <w:p w:rsidR="00626919" w:rsidRPr="002954CB" w:rsidRDefault="00626919" w:rsidP="007E646E">
            <w:pPr>
              <w:jc w:val="center"/>
            </w:pPr>
            <w:r w:rsidRPr="002954CB">
              <w:t>100</w:t>
            </w:r>
          </w:p>
        </w:tc>
        <w:tc>
          <w:tcPr>
            <w:tcW w:w="1080" w:type="dxa"/>
          </w:tcPr>
          <w:p w:rsidR="00626919" w:rsidRPr="002954CB" w:rsidRDefault="00626919" w:rsidP="007E646E">
            <w:pPr>
              <w:jc w:val="center"/>
            </w:pPr>
            <w:r w:rsidRPr="002954CB">
              <w:t>100</w:t>
            </w:r>
          </w:p>
        </w:tc>
        <w:tc>
          <w:tcPr>
            <w:tcW w:w="1199" w:type="dxa"/>
          </w:tcPr>
          <w:p w:rsidR="00626919" w:rsidRPr="002954CB" w:rsidRDefault="00626919" w:rsidP="007E646E">
            <w:pPr>
              <w:jc w:val="center"/>
            </w:pPr>
            <w:r w:rsidRPr="002954CB">
              <w:t>100</w:t>
            </w:r>
          </w:p>
        </w:tc>
        <w:tc>
          <w:tcPr>
            <w:tcW w:w="1207" w:type="dxa"/>
          </w:tcPr>
          <w:p w:rsidR="00626919" w:rsidRPr="002954CB" w:rsidRDefault="00626919" w:rsidP="007E646E">
            <w:pPr>
              <w:jc w:val="center"/>
            </w:pPr>
            <w:r w:rsidRPr="002954CB">
              <w:t>100</w:t>
            </w:r>
          </w:p>
        </w:tc>
      </w:tr>
      <w:tr w:rsidR="00626919" w:rsidRPr="00693295" w:rsidTr="007E646E">
        <w:trPr>
          <w:jc w:val="center"/>
        </w:trPr>
        <w:tc>
          <w:tcPr>
            <w:tcW w:w="617" w:type="dxa"/>
          </w:tcPr>
          <w:p w:rsidR="00626919" w:rsidRPr="002954CB" w:rsidRDefault="00626919" w:rsidP="007E646E">
            <w:pPr>
              <w:jc w:val="center"/>
            </w:pPr>
            <w:r>
              <w:t>6</w:t>
            </w:r>
          </w:p>
        </w:tc>
        <w:tc>
          <w:tcPr>
            <w:tcW w:w="2389" w:type="dxa"/>
          </w:tcPr>
          <w:p w:rsidR="00626919" w:rsidRPr="002954CB" w:rsidRDefault="00626919" w:rsidP="007E646E">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626919" w:rsidRPr="002954CB" w:rsidRDefault="00626919" w:rsidP="007E646E">
            <w:pPr>
              <w:jc w:val="center"/>
            </w:pPr>
            <w:r w:rsidRPr="002954CB">
              <w:t>чел.</w:t>
            </w:r>
          </w:p>
        </w:tc>
        <w:tc>
          <w:tcPr>
            <w:tcW w:w="1114" w:type="dxa"/>
          </w:tcPr>
          <w:p w:rsidR="00626919" w:rsidRPr="002954CB" w:rsidRDefault="00626919" w:rsidP="007E646E">
            <w:pPr>
              <w:jc w:val="center"/>
            </w:pPr>
            <w:r w:rsidRPr="002954CB">
              <w:t>70</w:t>
            </w:r>
          </w:p>
        </w:tc>
        <w:tc>
          <w:tcPr>
            <w:tcW w:w="1080" w:type="dxa"/>
          </w:tcPr>
          <w:p w:rsidR="00626919" w:rsidRPr="002954CB" w:rsidRDefault="00626919" w:rsidP="007E646E">
            <w:pPr>
              <w:jc w:val="center"/>
            </w:pPr>
            <w:r w:rsidRPr="002954CB">
              <w:t>70</w:t>
            </w:r>
          </w:p>
        </w:tc>
        <w:tc>
          <w:tcPr>
            <w:tcW w:w="1199" w:type="dxa"/>
          </w:tcPr>
          <w:p w:rsidR="00626919" w:rsidRPr="002954CB" w:rsidRDefault="00626919" w:rsidP="007E646E">
            <w:pPr>
              <w:jc w:val="center"/>
            </w:pPr>
            <w:r w:rsidRPr="002954CB">
              <w:t>70</w:t>
            </w:r>
          </w:p>
        </w:tc>
        <w:tc>
          <w:tcPr>
            <w:tcW w:w="1207" w:type="dxa"/>
          </w:tcPr>
          <w:p w:rsidR="00626919" w:rsidRPr="002954CB" w:rsidRDefault="00626919" w:rsidP="007E646E">
            <w:pPr>
              <w:jc w:val="center"/>
            </w:pPr>
            <w:r w:rsidRPr="002954CB">
              <w:t>70</w:t>
            </w:r>
          </w:p>
        </w:tc>
      </w:tr>
      <w:tr w:rsidR="00626919" w:rsidRPr="00693295" w:rsidTr="007E646E">
        <w:trPr>
          <w:jc w:val="center"/>
        </w:trPr>
        <w:tc>
          <w:tcPr>
            <w:tcW w:w="617" w:type="dxa"/>
          </w:tcPr>
          <w:p w:rsidR="00626919" w:rsidRPr="002954CB" w:rsidRDefault="00626919" w:rsidP="007E646E">
            <w:pPr>
              <w:jc w:val="center"/>
            </w:pPr>
            <w:r>
              <w:t>7</w:t>
            </w:r>
          </w:p>
        </w:tc>
        <w:tc>
          <w:tcPr>
            <w:tcW w:w="2389" w:type="dxa"/>
          </w:tcPr>
          <w:p w:rsidR="00626919" w:rsidRPr="002954CB" w:rsidRDefault="00626919" w:rsidP="007E646E">
            <w:pPr>
              <w:jc w:val="center"/>
            </w:pPr>
            <w:r w:rsidRPr="002954CB">
              <w:t xml:space="preserve">Удельный вес населения, участвующего в культурно-досуговых </w:t>
            </w:r>
            <w:r w:rsidRPr="002954CB">
              <w:lastRenderedPageBreak/>
              <w:t>мероприятиях</w:t>
            </w:r>
          </w:p>
        </w:tc>
        <w:tc>
          <w:tcPr>
            <w:tcW w:w="1457" w:type="dxa"/>
          </w:tcPr>
          <w:p w:rsidR="00626919" w:rsidRPr="002954CB" w:rsidRDefault="00626919" w:rsidP="007E646E">
            <w:pPr>
              <w:jc w:val="center"/>
            </w:pPr>
            <w:r w:rsidRPr="002954CB">
              <w:lastRenderedPageBreak/>
              <w:t>%</w:t>
            </w:r>
          </w:p>
        </w:tc>
        <w:tc>
          <w:tcPr>
            <w:tcW w:w="1114" w:type="dxa"/>
          </w:tcPr>
          <w:p w:rsidR="00626919" w:rsidRPr="002954CB" w:rsidRDefault="00626919" w:rsidP="007E646E">
            <w:pPr>
              <w:jc w:val="center"/>
            </w:pPr>
            <w:r w:rsidRPr="002954CB">
              <w:t>70</w:t>
            </w:r>
          </w:p>
        </w:tc>
        <w:tc>
          <w:tcPr>
            <w:tcW w:w="1080" w:type="dxa"/>
          </w:tcPr>
          <w:p w:rsidR="00626919" w:rsidRPr="002954CB" w:rsidRDefault="00626919" w:rsidP="007E646E">
            <w:pPr>
              <w:jc w:val="center"/>
            </w:pPr>
            <w:r w:rsidRPr="002954CB">
              <w:t>70</w:t>
            </w:r>
          </w:p>
        </w:tc>
        <w:tc>
          <w:tcPr>
            <w:tcW w:w="1199" w:type="dxa"/>
          </w:tcPr>
          <w:p w:rsidR="00626919" w:rsidRPr="002954CB" w:rsidRDefault="00626919" w:rsidP="007E646E">
            <w:pPr>
              <w:jc w:val="center"/>
            </w:pPr>
            <w:r w:rsidRPr="002954CB">
              <w:t>70</w:t>
            </w:r>
          </w:p>
        </w:tc>
        <w:tc>
          <w:tcPr>
            <w:tcW w:w="1207" w:type="dxa"/>
          </w:tcPr>
          <w:p w:rsidR="00626919" w:rsidRPr="002954CB" w:rsidRDefault="00626919" w:rsidP="007E646E">
            <w:pPr>
              <w:jc w:val="center"/>
            </w:pPr>
            <w:r w:rsidRPr="002954CB">
              <w:t>70</w:t>
            </w:r>
          </w:p>
        </w:tc>
      </w:tr>
      <w:tr w:rsidR="00626919" w:rsidRPr="00693295" w:rsidTr="007E646E">
        <w:trPr>
          <w:jc w:val="center"/>
        </w:trPr>
        <w:tc>
          <w:tcPr>
            <w:tcW w:w="617" w:type="dxa"/>
          </w:tcPr>
          <w:p w:rsidR="00626919" w:rsidRPr="002954CB" w:rsidRDefault="00626919" w:rsidP="007E646E">
            <w:pPr>
              <w:jc w:val="center"/>
            </w:pPr>
            <w:r>
              <w:lastRenderedPageBreak/>
              <w:t>8</w:t>
            </w:r>
          </w:p>
        </w:tc>
        <w:tc>
          <w:tcPr>
            <w:tcW w:w="2389" w:type="dxa"/>
          </w:tcPr>
          <w:p w:rsidR="00626919" w:rsidRPr="002954CB" w:rsidRDefault="00626919" w:rsidP="007E646E">
            <w:pPr>
              <w:jc w:val="center"/>
            </w:pPr>
            <w:r w:rsidRPr="002954CB">
              <w:t>Число культурно-досуговых мероприятий</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2400</w:t>
            </w:r>
          </w:p>
        </w:tc>
        <w:tc>
          <w:tcPr>
            <w:tcW w:w="1080" w:type="dxa"/>
          </w:tcPr>
          <w:p w:rsidR="00626919" w:rsidRPr="002954CB" w:rsidRDefault="00626919" w:rsidP="007E646E">
            <w:pPr>
              <w:jc w:val="center"/>
            </w:pPr>
            <w:r w:rsidRPr="002954CB">
              <w:t>2400</w:t>
            </w:r>
          </w:p>
        </w:tc>
        <w:tc>
          <w:tcPr>
            <w:tcW w:w="1199" w:type="dxa"/>
          </w:tcPr>
          <w:p w:rsidR="00626919" w:rsidRPr="002954CB" w:rsidRDefault="00626919" w:rsidP="007E646E">
            <w:pPr>
              <w:jc w:val="center"/>
            </w:pPr>
            <w:r w:rsidRPr="002954CB">
              <w:t>2400</w:t>
            </w:r>
          </w:p>
        </w:tc>
        <w:tc>
          <w:tcPr>
            <w:tcW w:w="1207" w:type="dxa"/>
          </w:tcPr>
          <w:p w:rsidR="00626919" w:rsidRPr="002954CB" w:rsidRDefault="00626919" w:rsidP="007E646E">
            <w:pPr>
              <w:jc w:val="center"/>
            </w:pPr>
            <w:r w:rsidRPr="002954CB">
              <w:t>2400</w:t>
            </w:r>
          </w:p>
        </w:tc>
      </w:tr>
      <w:tr w:rsidR="00626919" w:rsidRPr="00693295" w:rsidTr="007E646E">
        <w:trPr>
          <w:jc w:val="center"/>
        </w:trPr>
        <w:tc>
          <w:tcPr>
            <w:tcW w:w="617" w:type="dxa"/>
          </w:tcPr>
          <w:p w:rsidR="00626919" w:rsidRPr="002954CB" w:rsidRDefault="00626919" w:rsidP="007E646E">
            <w:pPr>
              <w:jc w:val="center"/>
            </w:pPr>
            <w:r>
              <w:t>9</w:t>
            </w:r>
          </w:p>
        </w:tc>
        <w:tc>
          <w:tcPr>
            <w:tcW w:w="2389" w:type="dxa"/>
          </w:tcPr>
          <w:p w:rsidR="00626919" w:rsidRPr="002954CB" w:rsidRDefault="00626919" w:rsidP="007E646E">
            <w:pPr>
              <w:jc w:val="center"/>
            </w:pPr>
            <w:r w:rsidRPr="002954CB">
              <w:t>Доля выставочных проектов</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23</w:t>
            </w:r>
          </w:p>
        </w:tc>
        <w:tc>
          <w:tcPr>
            <w:tcW w:w="1080" w:type="dxa"/>
          </w:tcPr>
          <w:p w:rsidR="00626919" w:rsidRPr="002954CB" w:rsidRDefault="00626919" w:rsidP="007E646E">
            <w:pPr>
              <w:jc w:val="center"/>
            </w:pPr>
            <w:r w:rsidRPr="002954CB">
              <w:t>23</w:t>
            </w:r>
          </w:p>
        </w:tc>
        <w:tc>
          <w:tcPr>
            <w:tcW w:w="1199" w:type="dxa"/>
          </w:tcPr>
          <w:p w:rsidR="00626919" w:rsidRPr="002954CB" w:rsidRDefault="00626919" w:rsidP="007E646E">
            <w:pPr>
              <w:jc w:val="center"/>
            </w:pPr>
            <w:r w:rsidRPr="002954CB">
              <w:t>23</w:t>
            </w:r>
          </w:p>
        </w:tc>
        <w:tc>
          <w:tcPr>
            <w:tcW w:w="1207" w:type="dxa"/>
          </w:tcPr>
          <w:p w:rsidR="00626919" w:rsidRPr="002954CB" w:rsidRDefault="00626919" w:rsidP="007E646E">
            <w:pPr>
              <w:jc w:val="center"/>
            </w:pPr>
            <w:r w:rsidRPr="002954CB">
              <w:t>23</w:t>
            </w:r>
          </w:p>
        </w:tc>
      </w:tr>
      <w:tr w:rsidR="00626919" w:rsidRPr="00693295" w:rsidTr="007E646E">
        <w:trPr>
          <w:jc w:val="center"/>
        </w:trPr>
        <w:tc>
          <w:tcPr>
            <w:tcW w:w="617" w:type="dxa"/>
          </w:tcPr>
          <w:p w:rsidR="00626919" w:rsidRPr="002954CB" w:rsidRDefault="00626919" w:rsidP="007E646E">
            <w:pPr>
              <w:jc w:val="center"/>
            </w:pPr>
            <w:r>
              <w:t>10</w:t>
            </w:r>
          </w:p>
        </w:tc>
        <w:tc>
          <w:tcPr>
            <w:tcW w:w="2389" w:type="dxa"/>
          </w:tcPr>
          <w:p w:rsidR="00626919" w:rsidRPr="002954CB" w:rsidRDefault="00626919" w:rsidP="007E646E">
            <w:pPr>
              <w:jc w:val="center"/>
            </w:pPr>
            <w:r w:rsidRPr="002954CB">
              <w:t>Доля выездных концертов в Комсомольском муниципальном районе</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55</w:t>
            </w:r>
          </w:p>
        </w:tc>
        <w:tc>
          <w:tcPr>
            <w:tcW w:w="1080" w:type="dxa"/>
          </w:tcPr>
          <w:p w:rsidR="00626919" w:rsidRPr="002954CB" w:rsidRDefault="00626919" w:rsidP="007E646E">
            <w:pPr>
              <w:jc w:val="center"/>
            </w:pPr>
            <w:r w:rsidRPr="002954CB">
              <w:t>55</w:t>
            </w:r>
          </w:p>
        </w:tc>
        <w:tc>
          <w:tcPr>
            <w:tcW w:w="1199" w:type="dxa"/>
          </w:tcPr>
          <w:p w:rsidR="00626919" w:rsidRPr="002954CB" w:rsidRDefault="00626919" w:rsidP="007E646E">
            <w:pPr>
              <w:jc w:val="center"/>
            </w:pPr>
            <w:r w:rsidRPr="002954CB">
              <w:t>55</w:t>
            </w:r>
          </w:p>
        </w:tc>
        <w:tc>
          <w:tcPr>
            <w:tcW w:w="1207" w:type="dxa"/>
          </w:tcPr>
          <w:p w:rsidR="00626919" w:rsidRPr="002954CB" w:rsidRDefault="00626919" w:rsidP="007E646E">
            <w:pPr>
              <w:jc w:val="center"/>
            </w:pPr>
            <w:r w:rsidRPr="002954CB">
              <w:t>55</w:t>
            </w:r>
          </w:p>
        </w:tc>
      </w:tr>
      <w:tr w:rsidR="00626919" w:rsidRPr="00693295" w:rsidTr="007E646E">
        <w:trPr>
          <w:jc w:val="center"/>
        </w:trPr>
        <w:tc>
          <w:tcPr>
            <w:tcW w:w="617" w:type="dxa"/>
          </w:tcPr>
          <w:p w:rsidR="00626919" w:rsidRPr="002954CB" w:rsidRDefault="00626919" w:rsidP="007E646E">
            <w:pPr>
              <w:jc w:val="center"/>
            </w:pPr>
            <w:r>
              <w:t>11</w:t>
            </w:r>
          </w:p>
        </w:tc>
        <w:tc>
          <w:tcPr>
            <w:tcW w:w="2389" w:type="dxa"/>
          </w:tcPr>
          <w:p w:rsidR="00626919" w:rsidRPr="002954CB" w:rsidRDefault="00626919" w:rsidP="007E646E">
            <w:pPr>
              <w:jc w:val="center"/>
            </w:pPr>
            <w:r w:rsidRPr="002954CB">
              <w:t>Обеспеченность спортивных сооружений спортивным инвентарем и оборудованием</w:t>
            </w:r>
          </w:p>
        </w:tc>
        <w:tc>
          <w:tcPr>
            <w:tcW w:w="1457" w:type="dxa"/>
          </w:tcPr>
          <w:p w:rsidR="00626919" w:rsidRPr="002954CB" w:rsidRDefault="00626919" w:rsidP="007E646E">
            <w:pPr>
              <w:jc w:val="center"/>
            </w:pPr>
            <w:r w:rsidRPr="002954CB">
              <w:t>%</w:t>
            </w:r>
          </w:p>
        </w:tc>
        <w:tc>
          <w:tcPr>
            <w:tcW w:w="1114" w:type="dxa"/>
          </w:tcPr>
          <w:p w:rsidR="00626919" w:rsidRPr="002954CB" w:rsidRDefault="00626919" w:rsidP="007E646E">
            <w:pPr>
              <w:jc w:val="center"/>
            </w:pPr>
            <w:r w:rsidRPr="002954CB">
              <w:t>75</w:t>
            </w:r>
          </w:p>
        </w:tc>
        <w:tc>
          <w:tcPr>
            <w:tcW w:w="1080" w:type="dxa"/>
          </w:tcPr>
          <w:p w:rsidR="00626919" w:rsidRPr="002954CB" w:rsidRDefault="00626919" w:rsidP="007E646E">
            <w:pPr>
              <w:jc w:val="center"/>
            </w:pPr>
            <w:r w:rsidRPr="002954CB">
              <w:t>75</w:t>
            </w:r>
          </w:p>
        </w:tc>
        <w:tc>
          <w:tcPr>
            <w:tcW w:w="1199" w:type="dxa"/>
          </w:tcPr>
          <w:p w:rsidR="00626919" w:rsidRPr="002954CB" w:rsidRDefault="00626919" w:rsidP="007E646E">
            <w:pPr>
              <w:jc w:val="center"/>
            </w:pPr>
            <w:r w:rsidRPr="002954CB">
              <w:t>75</w:t>
            </w:r>
          </w:p>
        </w:tc>
        <w:tc>
          <w:tcPr>
            <w:tcW w:w="1207" w:type="dxa"/>
          </w:tcPr>
          <w:p w:rsidR="00626919" w:rsidRPr="002954CB" w:rsidRDefault="00626919" w:rsidP="007E646E">
            <w:pPr>
              <w:jc w:val="center"/>
            </w:pPr>
            <w:r w:rsidRPr="002954CB">
              <w:t>75</w:t>
            </w:r>
          </w:p>
        </w:tc>
      </w:tr>
      <w:tr w:rsidR="00626919" w:rsidRPr="00693295" w:rsidTr="007E646E">
        <w:trPr>
          <w:jc w:val="center"/>
        </w:trPr>
        <w:tc>
          <w:tcPr>
            <w:tcW w:w="617" w:type="dxa"/>
          </w:tcPr>
          <w:p w:rsidR="00626919" w:rsidRPr="002954CB" w:rsidRDefault="00626919" w:rsidP="007E646E">
            <w:pPr>
              <w:jc w:val="center"/>
            </w:pPr>
            <w:r>
              <w:t>12</w:t>
            </w:r>
          </w:p>
        </w:tc>
        <w:tc>
          <w:tcPr>
            <w:tcW w:w="2389" w:type="dxa"/>
          </w:tcPr>
          <w:p w:rsidR="00626919" w:rsidRPr="002954CB" w:rsidRDefault="00626919" w:rsidP="007E646E">
            <w:pPr>
              <w:jc w:val="center"/>
            </w:pPr>
            <w:r w:rsidRPr="002954CB">
              <w:t>Количество спортсменов разрядников</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630</w:t>
            </w:r>
          </w:p>
        </w:tc>
        <w:tc>
          <w:tcPr>
            <w:tcW w:w="1080" w:type="dxa"/>
          </w:tcPr>
          <w:p w:rsidR="00626919" w:rsidRPr="002954CB" w:rsidRDefault="00626919" w:rsidP="007E646E">
            <w:pPr>
              <w:jc w:val="center"/>
            </w:pPr>
            <w:r w:rsidRPr="002954CB">
              <w:t>630</w:t>
            </w:r>
          </w:p>
        </w:tc>
        <w:tc>
          <w:tcPr>
            <w:tcW w:w="1199" w:type="dxa"/>
          </w:tcPr>
          <w:p w:rsidR="00626919" w:rsidRPr="002954CB" w:rsidRDefault="00626919" w:rsidP="007E646E">
            <w:pPr>
              <w:jc w:val="center"/>
            </w:pPr>
            <w:r w:rsidRPr="002954CB">
              <w:t>630</w:t>
            </w:r>
          </w:p>
        </w:tc>
        <w:tc>
          <w:tcPr>
            <w:tcW w:w="1207" w:type="dxa"/>
          </w:tcPr>
          <w:p w:rsidR="00626919" w:rsidRPr="002954CB" w:rsidRDefault="00626919" w:rsidP="007E646E">
            <w:pPr>
              <w:jc w:val="center"/>
            </w:pPr>
            <w:r w:rsidRPr="002954CB">
              <w:t>630</w:t>
            </w:r>
          </w:p>
        </w:tc>
      </w:tr>
      <w:tr w:rsidR="00626919" w:rsidRPr="00693295" w:rsidTr="007E646E">
        <w:trPr>
          <w:trHeight w:val="983"/>
          <w:jc w:val="center"/>
        </w:trPr>
        <w:tc>
          <w:tcPr>
            <w:tcW w:w="617" w:type="dxa"/>
          </w:tcPr>
          <w:p w:rsidR="00626919" w:rsidRPr="002954CB" w:rsidRDefault="00626919" w:rsidP="007E646E">
            <w:pPr>
              <w:jc w:val="center"/>
            </w:pPr>
            <w:r>
              <w:t>13</w:t>
            </w:r>
          </w:p>
        </w:tc>
        <w:tc>
          <w:tcPr>
            <w:tcW w:w="2389" w:type="dxa"/>
          </w:tcPr>
          <w:p w:rsidR="00626919" w:rsidRPr="002954CB" w:rsidRDefault="00626919" w:rsidP="007E646E">
            <w:pPr>
              <w:jc w:val="center"/>
            </w:pPr>
            <w:r w:rsidRPr="002954CB">
              <w:t>Количество районных спортивных мероприятий</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70</w:t>
            </w:r>
          </w:p>
        </w:tc>
        <w:tc>
          <w:tcPr>
            <w:tcW w:w="1080" w:type="dxa"/>
          </w:tcPr>
          <w:p w:rsidR="00626919" w:rsidRPr="002954CB" w:rsidRDefault="00626919" w:rsidP="007E646E">
            <w:pPr>
              <w:jc w:val="center"/>
            </w:pPr>
            <w:r w:rsidRPr="002954CB">
              <w:t>70</w:t>
            </w:r>
          </w:p>
        </w:tc>
        <w:tc>
          <w:tcPr>
            <w:tcW w:w="1199" w:type="dxa"/>
          </w:tcPr>
          <w:p w:rsidR="00626919" w:rsidRPr="002954CB" w:rsidRDefault="00626919" w:rsidP="007E646E">
            <w:pPr>
              <w:jc w:val="center"/>
            </w:pPr>
            <w:r w:rsidRPr="002954CB">
              <w:t>70</w:t>
            </w:r>
          </w:p>
        </w:tc>
        <w:tc>
          <w:tcPr>
            <w:tcW w:w="1207" w:type="dxa"/>
          </w:tcPr>
          <w:p w:rsidR="00626919" w:rsidRPr="002954CB" w:rsidRDefault="00626919" w:rsidP="007E646E">
            <w:pPr>
              <w:jc w:val="center"/>
            </w:pPr>
            <w:r w:rsidRPr="002954CB">
              <w:t>70</w:t>
            </w:r>
          </w:p>
        </w:tc>
      </w:tr>
      <w:tr w:rsidR="00626919" w:rsidRPr="00693295" w:rsidTr="007E646E">
        <w:trPr>
          <w:jc w:val="center"/>
        </w:trPr>
        <w:tc>
          <w:tcPr>
            <w:tcW w:w="617" w:type="dxa"/>
          </w:tcPr>
          <w:p w:rsidR="00626919" w:rsidRPr="002954CB" w:rsidRDefault="00626919" w:rsidP="007E646E">
            <w:pPr>
              <w:jc w:val="center"/>
            </w:pPr>
            <w:r>
              <w:t>14</w:t>
            </w:r>
          </w:p>
        </w:tc>
        <w:tc>
          <w:tcPr>
            <w:tcW w:w="2389" w:type="dxa"/>
          </w:tcPr>
          <w:p w:rsidR="00626919" w:rsidRPr="002954CB" w:rsidRDefault="00626919" w:rsidP="007E646E">
            <w:pPr>
              <w:jc w:val="center"/>
            </w:pPr>
            <w:r w:rsidRPr="002954CB">
              <w:t>Количество выездов на областные соревнования</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55</w:t>
            </w:r>
          </w:p>
        </w:tc>
        <w:tc>
          <w:tcPr>
            <w:tcW w:w="1080" w:type="dxa"/>
          </w:tcPr>
          <w:p w:rsidR="00626919" w:rsidRPr="002954CB" w:rsidRDefault="00626919" w:rsidP="007E646E">
            <w:pPr>
              <w:jc w:val="center"/>
            </w:pPr>
            <w:r w:rsidRPr="002954CB">
              <w:t>55</w:t>
            </w:r>
          </w:p>
        </w:tc>
        <w:tc>
          <w:tcPr>
            <w:tcW w:w="1199" w:type="dxa"/>
          </w:tcPr>
          <w:p w:rsidR="00626919" w:rsidRPr="002954CB" w:rsidRDefault="00626919" w:rsidP="007E646E">
            <w:pPr>
              <w:jc w:val="center"/>
            </w:pPr>
            <w:r w:rsidRPr="002954CB">
              <w:t>55</w:t>
            </w:r>
          </w:p>
        </w:tc>
        <w:tc>
          <w:tcPr>
            <w:tcW w:w="1207" w:type="dxa"/>
          </w:tcPr>
          <w:p w:rsidR="00626919" w:rsidRPr="002954CB" w:rsidRDefault="00626919" w:rsidP="007E646E">
            <w:pPr>
              <w:jc w:val="center"/>
            </w:pPr>
            <w:r w:rsidRPr="002954CB">
              <w:t>55</w:t>
            </w:r>
          </w:p>
        </w:tc>
      </w:tr>
      <w:tr w:rsidR="00626919" w:rsidRPr="00693295" w:rsidTr="007E646E">
        <w:trPr>
          <w:jc w:val="center"/>
        </w:trPr>
        <w:tc>
          <w:tcPr>
            <w:tcW w:w="617" w:type="dxa"/>
          </w:tcPr>
          <w:p w:rsidR="00626919" w:rsidRPr="002954CB" w:rsidRDefault="00626919" w:rsidP="007E646E">
            <w:pPr>
              <w:jc w:val="center"/>
            </w:pPr>
            <w:r>
              <w:t>15</w:t>
            </w:r>
          </w:p>
        </w:tc>
        <w:tc>
          <w:tcPr>
            <w:tcW w:w="2389" w:type="dxa"/>
          </w:tcPr>
          <w:p w:rsidR="00626919" w:rsidRPr="002954CB" w:rsidRDefault="00626919" w:rsidP="007E646E">
            <w:pPr>
              <w:jc w:val="center"/>
            </w:pPr>
            <w:r w:rsidRPr="002954CB">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c>
          <w:tcPr>
            <w:tcW w:w="1457" w:type="dxa"/>
          </w:tcPr>
          <w:p w:rsidR="00626919" w:rsidRPr="002954CB" w:rsidRDefault="00626919" w:rsidP="007E646E">
            <w:pPr>
              <w:jc w:val="center"/>
            </w:pPr>
            <w:r w:rsidRPr="002954CB">
              <w:t>ед.</w:t>
            </w:r>
          </w:p>
        </w:tc>
        <w:tc>
          <w:tcPr>
            <w:tcW w:w="1114" w:type="dxa"/>
          </w:tcPr>
          <w:p w:rsidR="00626919" w:rsidRPr="002954CB" w:rsidRDefault="00626919" w:rsidP="007E646E">
            <w:pPr>
              <w:jc w:val="center"/>
            </w:pPr>
            <w:r w:rsidRPr="002954CB">
              <w:t>7</w:t>
            </w:r>
          </w:p>
        </w:tc>
        <w:tc>
          <w:tcPr>
            <w:tcW w:w="1080" w:type="dxa"/>
          </w:tcPr>
          <w:p w:rsidR="00626919" w:rsidRPr="002954CB" w:rsidRDefault="00626919" w:rsidP="007E646E">
            <w:pPr>
              <w:jc w:val="center"/>
            </w:pPr>
            <w:r w:rsidRPr="002954CB">
              <w:t>7</w:t>
            </w:r>
          </w:p>
        </w:tc>
        <w:tc>
          <w:tcPr>
            <w:tcW w:w="1199" w:type="dxa"/>
          </w:tcPr>
          <w:p w:rsidR="00626919" w:rsidRPr="002954CB" w:rsidRDefault="00626919" w:rsidP="007E646E">
            <w:pPr>
              <w:jc w:val="center"/>
            </w:pPr>
            <w:r w:rsidRPr="002954CB">
              <w:t>7</w:t>
            </w:r>
          </w:p>
        </w:tc>
        <w:tc>
          <w:tcPr>
            <w:tcW w:w="1207" w:type="dxa"/>
          </w:tcPr>
          <w:p w:rsidR="00626919" w:rsidRPr="002954CB" w:rsidRDefault="00626919" w:rsidP="007E646E">
            <w:pPr>
              <w:jc w:val="center"/>
            </w:pPr>
            <w:r w:rsidRPr="002954CB">
              <w:t>7</w:t>
            </w:r>
          </w:p>
        </w:tc>
      </w:tr>
      <w:tr w:rsidR="00626919" w:rsidRPr="00693295" w:rsidTr="007E646E">
        <w:trPr>
          <w:jc w:val="center"/>
        </w:trPr>
        <w:tc>
          <w:tcPr>
            <w:tcW w:w="617" w:type="dxa"/>
          </w:tcPr>
          <w:p w:rsidR="00626919" w:rsidRPr="002954CB" w:rsidRDefault="00626919" w:rsidP="007E646E">
            <w:pPr>
              <w:jc w:val="center"/>
            </w:pPr>
            <w:r>
              <w:t>16</w:t>
            </w:r>
          </w:p>
        </w:tc>
        <w:tc>
          <w:tcPr>
            <w:tcW w:w="2389" w:type="dxa"/>
          </w:tcPr>
          <w:p w:rsidR="00626919" w:rsidRPr="002954CB" w:rsidRDefault="00626919" w:rsidP="007E646E">
            <w:pPr>
              <w:jc w:val="center"/>
            </w:pPr>
            <w:r w:rsidRPr="002954CB">
              <w:t>Отсутствие обоснованных жалоб от потребителей услуг</w:t>
            </w:r>
          </w:p>
        </w:tc>
        <w:tc>
          <w:tcPr>
            <w:tcW w:w="1457" w:type="dxa"/>
          </w:tcPr>
          <w:p w:rsidR="00626919" w:rsidRPr="002954CB" w:rsidRDefault="00626919" w:rsidP="007E646E">
            <w:pPr>
              <w:jc w:val="center"/>
            </w:pPr>
            <w:r w:rsidRPr="002954CB">
              <w:t>%</w:t>
            </w:r>
          </w:p>
        </w:tc>
        <w:tc>
          <w:tcPr>
            <w:tcW w:w="1114" w:type="dxa"/>
          </w:tcPr>
          <w:p w:rsidR="00626919" w:rsidRPr="002954CB" w:rsidRDefault="00626919" w:rsidP="007E646E">
            <w:pPr>
              <w:jc w:val="center"/>
            </w:pPr>
            <w:r w:rsidRPr="002954CB">
              <w:t>100</w:t>
            </w:r>
          </w:p>
        </w:tc>
        <w:tc>
          <w:tcPr>
            <w:tcW w:w="1080" w:type="dxa"/>
          </w:tcPr>
          <w:p w:rsidR="00626919" w:rsidRPr="002954CB" w:rsidRDefault="00626919" w:rsidP="007E646E">
            <w:pPr>
              <w:jc w:val="center"/>
            </w:pPr>
            <w:r w:rsidRPr="002954CB">
              <w:t>100</w:t>
            </w:r>
          </w:p>
        </w:tc>
        <w:tc>
          <w:tcPr>
            <w:tcW w:w="1199" w:type="dxa"/>
          </w:tcPr>
          <w:p w:rsidR="00626919" w:rsidRPr="002954CB" w:rsidRDefault="00626919" w:rsidP="007E646E">
            <w:pPr>
              <w:jc w:val="center"/>
            </w:pPr>
            <w:r w:rsidRPr="002954CB">
              <w:t>100</w:t>
            </w:r>
          </w:p>
        </w:tc>
        <w:tc>
          <w:tcPr>
            <w:tcW w:w="1207" w:type="dxa"/>
          </w:tcPr>
          <w:p w:rsidR="00626919" w:rsidRPr="002954CB" w:rsidRDefault="00626919" w:rsidP="007E646E">
            <w:pPr>
              <w:jc w:val="center"/>
            </w:pPr>
            <w:r w:rsidRPr="002954CB">
              <w:t>100</w:t>
            </w:r>
          </w:p>
        </w:tc>
      </w:tr>
      <w:tr w:rsidR="00626919" w:rsidRPr="00693295" w:rsidTr="007E646E">
        <w:trPr>
          <w:jc w:val="center"/>
        </w:trPr>
        <w:tc>
          <w:tcPr>
            <w:tcW w:w="617" w:type="dxa"/>
          </w:tcPr>
          <w:p w:rsidR="00626919" w:rsidRPr="006E3D13" w:rsidRDefault="00626919" w:rsidP="007E646E">
            <w:pPr>
              <w:jc w:val="center"/>
            </w:pPr>
            <w:r w:rsidRPr="006E3D13">
              <w:t>17</w:t>
            </w:r>
          </w:p>
        </w:tc>
        <w:tc>
          <w:tcPr>
            <w:tcW w:w="2389" w:type="dxa"/>
          </w:tcPr>
          <w:p w:rsidR="00626919" w:rsidRPr="002954CB" w:rsidRDefault="00626919" w:rsidP="007E646E">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626919" w:rsidRPr="002954CB" w:rsidRDefault="00626919" w:rsidP="007E646E">
            <w:pPr>
              <w:widowControl w:val="0"/>
              <w:autoSpaceDE w:val="0"/>
              <w:autoSpaceDN w:val="0"/>
              <w:adjustRightInd w:val="0"/>
              <w:jc w:val="center"/>
            </w:pP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rsidRPr="002954CB">
              <w:t>600</w:t>
            </w:r>
          </w:p>
        </w:tc>
        <w:tc>
          <w:tcPr>
            <w:tcW w:w="1080" w:type="dxa"/>
          </w:tcPr>
          <w:p w:rsidR="00626919" w:rsidRPr="002954CB" w:rsidRDefault="00626919" w:rsidP="007E646E">
            <w:pPr>
              <w:jc w:val="center"/>
            </w:pPr>
            <w:r w:rsidRPr="002954CB">
              <w:t>600</w:t>
            </w:r>
          </w:p>
        </w:tc>
        <w:tc>
          <w:tcPr>
            <w:tcW w:w="1199" w:type="dxa"/>
          </w:tcPr>
          <w:p w:rsidR="00626919" w:rsidRPr="002954CB" w:rsidRDefault="00626919" w:rsidP="007E646E">
            <w:pPr>
              <w:jc w:val="center"/>
            </w:pPr>
            <w:r w:rsidRPr="002954CB">
              <w:t>600</w:t>
            </w:r>
          </w:p>
        </w:tc>
        <w:tc>
          <w:tcPr>
            <w:tcW w:w="1207" w:type="dxa"/>
          </w:tcPr>
          <w:p w:rsidR="00626919" w:rsidRPr="002954CB" w:rsidRDefault="00626919" w:rsidP="007E646E">
            <w:pPr>
              <w:jc w:val="center"/>
            </w:pPr>
            <w:r w:rsidRPr="002954CB">
              <w:t>600</w:t>
            </w:r>
          </w:p>
        </w:tc>
      </w:tr>
      <w:tr w:rsidR="00626919" w:rsidRPr="00693295" w:rsidTr="007E646E">
        <w:trPr>
          <w:jc w:val="center"/>
        </w:trPr>
        <w:tc>
          <w:tcPr>
            <w:tcW w:w="617" w:type="dxa"/>
          </w:tcPr>
          <w:p w:rsidR="00626919" w:rsidRPr="002954CB" w:rsidRDefault="00626919" w:rsidP="007E646E">
            <w:pPr>
              <w:jc w:val="center"/>
            </w:pPr>
            <w:r>
              <w:t>18</w:t>
            </w:r>
          </w:p>
        </w:tc>
        <w:tc>
          <w:tcPr>
            <w:tcW w:w="2389" w:type="dxa"/>
          </w:tcPr>
          <w:p w:rsidR="00626919" w:rsidRPr="002954CB" w:rsidRDefault="00626919" w:rsidP="007E646E">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rsidRPr="002954CB">
              <w:t>450</w:t>
            </w:r>
          </w:p>
        </w:tc>
        <w:tc>
          <w:tcPr>
            <w:tcW w:w="1080" w:type="dxa"/>
          </w:tcPr>
          <w:p w:rsidR="00626919" w:rsidRPr="002954CB" w:rsidRDefault="00626919" w:rsidP="007E646E">
            <w:pPr>
              <w:jc w:val="center"/>
            </w:pPr>
            <w:r w:rsidRPr="002954CB">
              <w:t>450</w:t>
            </w:r>
          </w:p>
        </w:tc>
        <w:tc>
          <w:tcPr>
            <w:tcW w:w="1199" w:type="dxa"/>
          </w:tcPr>
          <w:p w:rsidR="00626919" w:rsidRPr="002954CB" w:rsidRDefault="00626919" w:rsidP="007E646E">
            <w:pPr>
              <w:jc w:val="center"/>
            </w:pPr>
            <w:r w:rsidRPr="002954CB">
              <w:t>450</w:t>
            </w:r>
          </w:p>
        </w:tc>
        <w:tc>
          <w:tcPr>
            <w:tcW w:w="1207" w:type="dxa"/>
          </w:tcPr>
          <w:p w:rsidR="00626919" w:rsidRPr="002954CB" w:rsidRDefault="00626919" w:rsidP="007E646E">
            <w:pPr>
              <w:jc w:val="center"/>
            </w:pPr>
            <w:r w:rsidRPr="002954CB">
              <w:t>450</w:t>
            </w:r>
          </w:p>
        </w:tc>
      </w:tr>
      <w:tr w:rsidR="00626919" w:rsidRPr="00693295" w:rsidTr="007E646E">
        <w:trPr>
          <w:jc w:val="center"/>
        </w:trPr>
        <w:tc>
          <w:tcPr>
            <w:tcW w:w="617" w:type="dxa"/>
          </w:tcPr>
          <w:p w:rsidR="00626919" w:rsidRPr="002954CB" w:rsidRDefault="00626919" w:rsidP="007E646E">
            <w:pPr>
              <w:jc w:val="center"/>
            </w:pPr>
            <w:r>
              <w:t>19</w:t>
            </w:r>
          </w:p>
        </w:tc>
        <w:tc>
          <w:tcPr>
            <w:tcW w:w="2389" w:type="dxa"/>
          </w:tcPr>
          <w:p w:rsidR="00626919" w:rsidRPr="002954CB" w:rsidRDefault="00626919" w:rsidP="007E646E">
            <w:pPr>
              <w:jc w:val="center"/>
            </w:pPr>
            <w:r w:rsidRPr="002954CB">
              <w:t>Количество молодых людей, вовлеченных в деятельность военно-патриотических клубов</w:t>
            </w: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rsidRPr="002954CB">
              <w:t>400</w:t>
            </w:r>
          </w:p>
        </w:tc>
        <w:tc>
          <w:tcPr>
            <w:tcW w:w="1080" w:type="dxa"/>
          </w:tcPr>
          <w:p w:rsidR="00626919" w:rsidRPr="002954CB" w:rsidRDefault="00626919" w:rsidP="007E646E">
            <w:pPr>
              <w:jc w:val="center"/>
            </w:pPr>
            <w:r w:rsidRPr="002954CB">
              <w:t>400</w:t>
            </w:r>
          </w:p>
        </w:tc>
        <w:tc>
          <w:tcPr>
            <w:tcW w:w="1199" w:type="dxa"/>
          </w:tcPr>
          <w:p w:rsidR="00626919" w:rsidRPr="002954CB" w:rsidRDefault="00626919" w:rsidP="007E646E">
            <w:pPr>
              <w:jc w:val="center"/>
            </w:pPr>
            <w:r w:rsidRPr="002954CB">
              <w:t>400</w:t>
            </w:r>
          </w:p>
        </w:tc>
        <w:tc>
          <w:tcPr>
            <w:tcW w:w="1207" w:type="dxa"/>
          </w:tcPr>
          <w:p w:rsidR="00626919" w:rsidRPr="002954CB" w:rsidRDefault="00626919" w:rsidP="007E646E">
            <w:pPr>
              <w:jc w:val="center"/>
            </w:pPr>
            <w:r w:rsidRPr="002954CB">
              <w:t>400</w:t>
            </w:r>
          </w:p>
        </w:tc>
      </w:tr>
      <w:tr w:rsidR="00626919" w:rsidRPr="00693295" w:rsidTr="007E646E">
        <w:trPr>
          <w:jc w:val="center"/>
        </w:trPr>
        <w:tc>
          <w:tcPr>
            <w:tcW w:w="617" w:type="dxa"/>
          </w:tcPr>
          <w:p w:rsidR="00626919" w:rsidRPr="002954CB" w:rsidRDefault="00626919" w:rsidP="007E646E">
            <w:pPr>
              <w:jc w:val="center"/>
            </w:pPr>
            <w:r>
              <w:t>20</w:t>
            </w:r>
          </w:p>
        </w:tc>
        <w:tc>
          <w:tcPr>
            <w:tcW w:w="2389" w:type="dxa"/>
          </w:tcPr>
          <w:p w:rsidR="00626919" w:rsidRPr="002954CB" w:rsidRDefault="00626919" w:rsidP="007E646E">
            <w:pPr>
              <w:jc w:val="center"/>
            </w:pPr>
            <w:r w:rsidRPr="002954CB">
              <w:t>Участники региональных мероприятий</w:t>
            </w: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rsidRPr="002954CB">
              <w:t>700</w:t>
            </w:r>
          </w:p>
        </w:tc>
        <w:tc>
          <w:tcPr>
            <w:tcW w:w="1080" w:type="dxa"/>
          </w:tcPr>
          <w:p w:rsidR="00626919" w:rsidRPr="002954CB" w:rsidRDefault="00626919" w:rsidP="007E646E">
            <w:pPr>
              <w:jc w:val="center"/>
            </w:pPr>
            <w:r w:rsidRPr="002954CB">
              <w:t>700</w:t>
            </w:r>
          </w:p>
        </w:tc>
        <w:tc>
          <w:tcPr>
            <w:tcW w:w="1199" w:type="dxa"/>
          </w:tcPr>
          <w:p w:rsidR="00626919" w:rsidRPr="002954CB" w:rsidRDefault="00626919" w:rsidP="007E646E">
            <w:pPr>
              <w:jc w:val="center"/>
            </w:pPr>
            <w:r w:rsidRPr="002954CB">
              <w:t>700</w:t>
            </w:r>
          </w:p>
        </w:tc>
        <w:tc>
          <w:tcPr>
            <w:tcW w:w="1207" w:type="dxa"/>
          </w:tcPr>
          <w:p w:rsidR="00626919" w:rsidRPr="002954CB" w:rsidRDefault="00626919" w:rsidP="007E646E">
            <w:pPr>
              <w:jc w:val="center"/>
            </w:pPr>
            <w:r w:rsidRPr="002954CB">
              <w:t>700</w:t>
            </w:r>
          </w:p>
        </w:tc>
      </w:tr>
      <w:tr w:rsidR="00626919" w:rsidRPr="00693295" w:rsidTr="007E646E">
        <w:trPr>
          <w:jc w:val="center"/>
        </w:trPr>
        <w:tc>
          <w:tcPr>
            <w:tcW w:w="617" w:type="dxa"/>
          </w:tcPr>
          <w:p w:rsidR="00626919" w:rsidRPr="002954CB" w:rsidRDefault="00626919" w:rsidP="007E646E">
            <w:pPr>
              <w:jc w:val="center"/>
            </w:pPr>
            <w:r>
              <w:t>21</w:t>
            </w:r>
          </w:p>
          <w:p w:rsidR="00626919" w:rsidRPr="002954CB" w:rsidRDefault="00626919" w:rsidP="007E646E">
            <w:pPr>
              <w:jc w:val="center"/>
            </w:pPr>
          </w:p>
          <w:p w:rsidR="00626919" w:rsidRPr="002954CB" w:rsidRDefault="00626919" w:rsidP="007E646E">
            <w:pPr>
              <w:jc w:val="center"/>
            </w:pPr>
          </w:p>
          <w:p w:rsidR="00626919" w:rsidRPr="002954CB" w:rsidRDefault="00626919" w:rsidP="007E646E">
            <w:pPr>
              <w:jc w:val="center"/>
            </w:pPr>
          </w:p>
          <w:p w:rsidR="00626919" w:rsidRPr="002954CB" w:rsidRDefault="00626919" w:rsidP="007E646E">
            <w:pPr>
              <w:jc w:val="center"/>
            </w:pPr>
          </w:p>
          <w:p w:rsidR="00626919" w:rsidRPr="002954CB" w:rsidRDefault="00626919" w:rsidP="007E646E">
            <w:pPr>
              <w:jc w:val="center"/>
            </w:pPr>
          </w:p>
          <w:p w:rsidR="00626919" w:rsidRPr="002954CB" w:rsidRDefault="00626919" w:rsidP="007E646E">
            <w:pPr>
              <w:jc w:val="center"/>
            </w:pPr>
          </w:p>
        </w:tc>
        <w:tc>
          <w:tcPr>
            <w:tcW w:w="2389" w:type="dxa"/>
          </w:tcPr>
          <w:p w:rsidR="00626919" w:rsidRPr="002954CB" w:rsidRDefault="00626919" w:rsidP="007E646E">
            <w:pPr>
              <w:jc w:val="center"/>
            </w:pPr>
            <w:r w:rsidRPr="002954CB">
              <w:t>Численность подростков и молодых людей, охваченных временной трудовой занятостью</w:t>
            </w: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rsidRPr="002954CB">
              <w:t>130</w:t>
            </w:r>
          </w:p>
        </w:tc>
        <w:tc>
          <w:tcPr>
            <w:tcW w:w="1080" w:type="dxa"/>
          </w:tcPr>
          <w:p w:rsidR="00626919" w:rsidRPr="002954CB" w:rsidRDefault="00626919" w:rsidP="007E646E">
            <w:pPr>
              <w:jc w:val="center"/>
            </w:pPr>
            <w:r w:rsidRPr="002954CB">
              <w:t>130</w:t>
            </w:r>
          </w:p>
        </w:tc>
        <w:tc>
          <w:tcPr>
            <w:tcW w:w="1199" w:type="dxa"/>
          </w:tcPr>
          <w:p w:rsidR="00626919" w:rsidRPr="002954CB" w:rsidRDefault="00626919" w:rsidP="007E646E">
            <w:pPr>
              <w:jc w:val="center"/>
            </w:pPr>
            <w:r>
              <w:t>128</w:t>
            </w:r>
          </w:p>
        </w:tc>
        <w:tc>
          <w:tcPr>
            <w:tcW w:w="1207" w:type="dxa"/>
          </w:tcPr>
          <w:p w:rsidR="00626919" w:rsidRPr="002954CB" w:rsidRDefault="00626919" w:rsidP="007E646E">
            <w:pPr>
              <w:jc w:val="center"/>
            </w:pPr>
            <w:r>
              <w:t>128</w:t>
            </w:r>
          </w:p>
        </w:tc>
      </w:tr>
      <w:tr w:rsidR="00626919" w:rsidRPr="00693295" w:rsidTr="007E646E">
        <w:trPr>
          <w:jc w:val="center"/>
        </w:trPr>
        <w:tc>
          <w:tcPr>
            <w:tcW w:w="617" w:type="dxa"/>
          </w:tcPr>
          <w:p w:rsidR="00626919" w:rsidRPr="002954CB" w:rsidRDefault="00626919" w:rsidP="007E646E">
            <w:pPr>
              <w:jc w:val="center"/>
            </w:pPr>
            <w:r>
              <w:t>22</w:t>
            </w:r>
          </w:p>
        </w:tc>
        <w:tc>
          <w:tcPr>
            <w:tcW w:w="2389" w:type="dxa"/>
          </w:tcPr>
          <w:p w:rsidR="00626919" w:rsidRPr="002954CB" w:rsidRDefault="00626919" w:rsidP="007E646E">
            <w:pPr>
              <w:jc w:val="center"/>
            </w:pPr>
            <w:r w:rsidRPr="002954CB">
              <w:t>Число зарегистрированных пользователей</w:t>
            </w:r>
          </w:p>
        </w:tc>
        <w:tc>
          <w:tcPr>
            <w:tcW w:w="1457" w:type="dxa"/>
          </w:tcPr>
          <w:p w:rsidR="00626919" w:rsidRPr="002954CB" w:rsidRDefault="00626919" w:rsidP="007E646E">
            <w:pPr>
              <w:spacing w:line="360" w:lineRule="auto"/>
              <w:jc w:val="center"/>
            </w:pPr>
            <w:r w:rsidRPr="002954CB">
              <w:t>Чел.</w:t>
            </w:r>
          </w:p>
        </w:tc>
        <w:tc>
          <w:tcPr>
            <w:tcW w:w="1114" w:type="dxa"/>
          </w:tcPr>
          <w:p w:rsidR="00626919" w:rsidRPr="002954CB" w:rsidRDefault="00626919" w:rsidP="007E646E">
            <w:pPr>
              <w:jc w:val="center"/>
            </w:pPr>
            <w:r>
              <w:t>4395</w:t>
            </w:r>
          </w:p>
        </w:tc>
        <w:tc>
          <w:tcPr>
            <w:tcW w:w="1080" w:type="dxa"/>
          </w:tcPr>
          <w:p w:rsidR="00626919" w:rsidRPr="002954CB" w:rsidRDefault="00626919" w:rsidP="007E646E">
            <w:pPr>
              <w:jc w:val="center"/>
            </w:pPr>
            <w:r>
              <w:t>4395</w:t>
            </w:r>
          </w:p>
        </w:tc>
        <w:tc>
          <w:tcPr>
            <w:tcW w:w="1199" w:type="dxa"/>
          </w:tcPr>
          <w:p w:rsidR="00626919" w:rsidRPr="002954CB" w:rsidRDefault="00626919" w:rsidP="007E646E">
            <w:pPr>
              <w:jc w:val="center"/>
            </w:pPr>
            <w:r>
              <w:t>4389</w:t>
            </w:r>
          </w:p>
        </w:tc>
        <w:tc>
          <w:tcPr>
            <w:tcW w:w="1207" w:type="dxa"/>
          </w:tcPr>
          <w:p w:rsidR="00626919" w:rsidRPr="002954CB" w:rsidRDefault="00626919" w:rsidP="007E646E">
            <w:pPr>
              <w:jc w:val="center"/>
            </w:pPr>
            <w:r>
              <w:t>4356</w:t>
            </w:r>
          </w:p>
        </w:tc>
      </w:tr>
      <w:tr w:rsidR="00626919" w:rsidRPr="00693295" w:rsidTr="007E646E">
        <w:trPr>
          <w:jc w:val="center"/>
        </w:trPr>
        <w:tc>
          <w:tcPr>
            <w:tcW w:w="617" w:type="dxa"/>
          </w:tcPr>
          <w:p w:rsidR="00626919" w:rsidRPr="002954CB" w:rsidRDefault="00626919" w:rsidP="007E646E">
            <w:pPr>
              <w:jc w:val="center"/>
            </w:pPr>
            <w:r>
              <w:t>23</w:t>
            </w:r>
          </w:p>
        </w:tc>
        <w:tc>
          <w:tcPr>
            <w:tcW w:w="2389" w:type="dxa"/>
          </w:tcPr>
          <w:p w:rsidR="00626919" w:rsidRPr="002954CB" w:rsidRDefault="00626919" w:rsidP="007E646E">
            <w:pPr>
              <w:jc w:val="center"/>
            </w:pPr>
            <w:r w:rsidRPr="002954CB">
              <w:t>Количество посещений</w:t>
            </w:r>
          </w:p>
        </w:tc>
        <w:tc>
          <w:tcPr>
            <w:tcW w:w="1457" w:type="dxa"/>
          </w:tcPr>
          <w:p w:rsidR="00626919" w:rsidRPr="002954CB" w:rsidRDefault="00626919" w:rsidP="007E646E">
            <w:pPr>
              <w:spacing w:line="360" w:lineRule="auto"/>
              <w:jc w:val="center"/>
            </w:pPr>
            <w:r w:rsidRPr="002954CB">
              <w:t>разы</w:t>
            </w:r>
          </w:p>
        </w:tc>
        <w:tc>
          <w:tcPr>
            <w:tcW w:w="1114" w:type="dxa"/>
          </w:tcPr>
          <w:p w:rsidR="00626919" w:rsidRPr="002954CB" w:rsidRDefault="00626919" w:rsidP="007E646E">
            <w:pPr>
              <w:jc w:val="center"/>
            </w:pPr>
            <w:r>
              <w:t>52425</w:t>
            </w:r>
          </w:p>
        </w:tc>
        <w:tc>
          <w:tcPr>
            <w:tcW w:w="1080" w:type="dxa"/>
          </w:tcPr>
          <w:p w:rsidR="00626919" w:rsidRPr="002954CB" w:rsidRDefault="00626919" w:rsidP="007E646E">
            <w:pPr>
              <w:jc w:val="center"/>
            </w:pPr>
            <w:r>
              <w:t>51353</w:t>
            </w:r>
          </w:p>
        </w:tc>
        <w:tc>
          <w:tcPr>
            <w:tcW w:w="1199" w:type="dxa"/>
          </w:tcPr>
          <w:p w:rsidR="00626919" w:rsidRPr="002954CB" w:rsidRDefault="00626919" w:rsidP="007E646E">
            <w:pPr>
              <w:jc w:val="center"/>
            </w:pPr>
            <w:r>
              <w:t>50558</w:t>
            </w:r>
          </w:p>
        </w:tc>
        <w:tc>
          <w:tcPr>
            <w:tcW w:w="1207" w:type="dxa"/>
          </w:tcPr>
          <w:p w:rsidR="00626919" w:rsidRPr="002954CB" w:rsidRDefault="00626919" w:rsidP="007E646E">
            <w:pPr>
              <w:jc w:val="center"/>
            </w:pPr>
            <w:r>
              <w:t>48910</w:t>
            </w:r>
          </w:p>
        </w:tc>
      </w:tr>
      <w:tr w:rsidR="00626919" w:rsidRPr="00693295" w:rsidTr="007E646E">
        <w:trPr>
          <w:jc w:val="center"/>
        </w:trPr>
        <w:tc>
          <w:tcPr>
            <w:tcW w:w="617" w:type="dxa"/>
          </w:tcPr>
          <w:p w:rsidR="00626919" w:rsidRPr="002954CB" w:rsidRDefault="00626919" w:rsidP="007E646E">
            <w:pPr>
              <w:jc w:val="center"/>
            </w:pPr>
            <w:r>
              <w:lastRenderedPageBreak/>
              <w:t>24</w:t>
            </w:r>
          </w:p>
        </w:tc>
        <w:tc>
          <w:tcPr>
            <w:tcW w:w="2389" w:type="dxa"/>
          </w:tcPr>
          <w:p w:rsidR="00626919" w:rsidRPr="002954CB" w:rsidRDefault="00626919" w:rsidP="007E646E">
            <w:pPr>
              <w:jc w:val="center"/>
            </w:pPr>
            <w:r w:rsidRPr="002954CB">
              <w:t>Количество выданных читателям печатных, электронных и иных изданий</w:t>
            </w:r>
          </w:p>
        </w:tc>
        <w:tc>
          <w:tcPr>
            <w:tcW w:w="1457" w:type="dxa"/>
          </w:tcPr>
          <w:p w:rsidR="00626919" w:rsidRPr="002954CB" w:rsidRDefault="00626919" w:rsidP="007E646E">
            <w:pPr>
              <w:spacing w:line="360" w:lineRule="auto"/>
              <w:jc w:val="center"/>
            </w:pPr>
            <w:r>
              <w:t>э</w:t>
            </w:r>
            <w:r w:rsidRPr="002954CB">
              <w:t>кз.</w:t>
            </w:r>
          </w:p>
        </w:tc>
        <w:tc>
          <w:tcPr>
            <w:tcW w:w="1114" w:type="dxa"/>
          </w:tcPr>
          <w:p w:rsidR="00626919" w:rsidRPr="002954CB" w:rsidRDefault="00626919" w:rsidP="007E646E">
            <w:pPr>
              <w:jc w:val="center"/>
            </w:pPr>
            <w:r>
              <w:t>99400</w:t>
            </w:r>
          </w:p>
        </w:tc>
        <w:tc>
          <w:tcPr>
            <w:tcW w:w="1080" w:type="dxa"/>
          </w:tcPr>
          <w:p w:rsidR="00626919" w:rsidRPr="002954CB" w:rsidRDefault="00626919" w:rsidP="007E646E">
            <w:pPr>
              <w:jc w:val="center"/>
            </w:pPr>
            <w:r>
              <w:t>99300</w:t>
            </w:r>
          </w:p>
        </w:tc>
        <w:tc>
          <w:tcPr>
            <w:tcW w:w="1199" w:type="dxa"/>
          </w:tcPr>
          <w:p w:rsidR="00626919" w:rsidRPr="002954CB" w:rsidRDefault="00626919" w:rsidP="007E646E">
            <w:pPr>
              <w:jc w:val="center"/>
            </w:pPr>
            <w:r>
              <w:t>99105</w:t>
            </w:r>
          </w:p>
        </w:tc>
        <w:tc>
          <w:tcPr>
            <w:tcW w:w="1207" w:type="dxa"/>
          </w:tcPr>
          <w:p w:rsidR="00626919" w:rsidRPr="002954CB" w:rsidRDefault="00626919" w:rsidP="007E646E">
            <w:pPr>
              <w:jc w:val="center"/>
            </w:pPr>
            <w:r>
              <w:t>98266</w:t>
            </w:r>
          </w:p>
        </w:tc>
      </w:tr>
      <w:tr w:rsidR="00626919" w:rsidRPr="00693295" w:rsidTr="007E646E">
        <w:trPr>
          <w:jc w:val="center"/>
        </w:trPr>
        <w:tc>
          <w:tcPr>
            <w:tcW w:w="617" w:type="dxa"/>
          </w:tcPr>
          <w:p w:rsidR="00626919" w:rsidRPr="002954CB" w:rsidRDefault="00626919" w:rsidP="007E646E">
            <w:pPr>
              <w:jc w:val="center"/>
            </w:pPr>
            <w:r>
              <w:t>25</w:t>
            </w:r>
          </w:p>
        </w:tc>
        <w:tc>
          <w:tcPr>
            <w:tcW w:w="2389" w:type="dxa"/>
          </w:tcPr>
          <w:p w:rsidR="00626919" w:rsidRPr="002954CB" w:rsidRDefault="00626919" w:rsidP="007E646E">
            <w:pPr>
              <w:jc w:val="center"/>
            </w:pPr>
            <w:r>
              <w:t>Увеличение доли поступления новой литературы по отношению к фонду библиотеки</w:t>
            </w:r>
          </w:p>
        </w:tc>
        <w:tc>
          <w:tcPr>
            <w:tcW w:w="1457" w:type="dxa"/>
          </w:tcPr>
          <w:p w:rsidR="00626919" w:rsidRPr="002954CB" w:rsidRDefault="00626919" w:rsidP="007E646E">
            <w:pPr>
              <w:spacing w:line="360" w:lineRule="auto"/>
              <w:jc w:val="center"/>
            </w:pPr>
            <w:r w:rsidRPr="002954CB">
              <w:t>%</w:t>
            </w:r>
          </w:p>
        </w:tc>
        <w:tc>
          <w:tcPr>
            <w:tcW w:w="1114" w:type="dxa"/>
          </w:tcPr>
          <w:p w:rsidR="00626919" w:rsidRPr="002954CB" w:rsidRDefault="00626919" w:rsidP="007E646E">
            <w:pPr>
              <w:jc w:val="center"/>
            </w:pPr>
            <w:r>
              <w:t>0,2</w:t>
            </w:r>
          </w:p>
        </w:tc>
        <w:tc>
          <w:tcPr>
            <w:tcW w:w="1080" w:type="dxa"/>
          </w:tcPr>
          <w:p w:rsidR="00626919" w:rsidRPr="002954CB" w:rsidRDefault="00626919" w:rsidP="007E646E">
            <w:pPr>
              <w:jc w:val="center"/>
            </w:pPr>
            <w:r>
              <w:t>0,2</w:t>
            </w:r>
          </w:p>
        </w:tc>
        <w:tc>
          <w:tcPr>
            <w:tcW w:w="1199" w:type="dxa"/>
          </w:tcPr>
          <w:p w:rsidR="00626919" w:rsidRPr="002954CB" w:rsidRDefault="00626919" w:rsidP="007E646E">
            <w:pPr>
              <w:jc w:val="center"/>
            </w:pPr>
            <w:r>
              <w:t>0,2</w:t>
            </w:r>
          </w:p>
        </w:tc>
        <w:tc>
          <w:tcPr>
            <w:tcW w:w="1207" w:type="dxa"/>
          </w:tcPr>
          <w:p w:rsidR="00626919" w:rsidRPr="002954CB" w:rsidRDefault="00626919" w:rsidP="007E646E">
            <w:pPr>
              <w:jc w:val="center"/>
            </w:pPr>
            <w:r>
              <w:t>0,2</w:t>
            </w:r>
          </w:p>
        </w:tc>
      </w:tr>
      <w:tr w:rsidR="00626919" w:rsidRPr="00693295" w:rsidTr="007E646E">
        <w:trPr>
          <w:jc w:val="center"/>
        </w:trPr>
        <w:tc>
          <w:tcPr>
            <w:tcW w:w="617" w:type="dxa"/>
          </w:tcPr>
          <w:p w:rsidR="00626919" w:rsidRPr="002954CB" w:rsidRDefault="00626919" w:rsidP="007E646E">
            <w:pPr>
              <w:jc w:val="center"/>
            </w:pPr>
            <w:r>
              <w:t>26</w:t>
            </w:r>
          </w:p>
        </w:tc>
        <w:tc>
          <w:tcPr>
            <w:tcW w:w="2389" w:type="dxa"/>
          </w:tcPr>
          <w:p w:rsidR="00626919" w:rsidRPr="002954CB" w:rsidRDefault="00626919" w:rsidP="007E646E">
            <w:pPr>
              <w:jc w:val="center"/>
            </w:pPr>
            <w:r w:rsidRPr="002954CB">
              <w:t>Охват населения библиотечным обслуживанием</w:t>
            </w:r>
          </w:p>
        </w:tc>
        <w:tc>
          <w:tcPr>
            <w:tcW w:w="1457" w:type="dxa"/>
          </w:tcPr>
          <w:p w:rsidR="00626919" w:rsidRPr="002954CB" w:rsidRDefault="00626919" w:rsidP="007E646E">
            <w:pPr>
              <w:spacing w:line="360" w:lineRule="auto"/>
              <w:jc w:val="center"/>
            </w:pPr>
            <w:r w:rsidRPr="002954CB">
              <w:t>%</w:t>
            </w:r>
          </w:p>
        </w:tc>
        <w:tc>
          <w:tcPr>
            <w:tcW w:w="1114" w:type="dxa"/>
          </w:tcPr>
          <w:p w:rsidR="00626919" w:rsidRPr="002954CB" w:rsidRDefault="00626919" w:rsidP="007E646E">
            <w:pPr>
              <w:jc w:val="center"/>
            </w:pPr>
            <w:r>
              <w:t>37,4</w:t>
            </w:r>
          </w:p>
        </w:tc>
        <w:tc>
          <w:tcPr>
            <w:tcW w:w="1080" w:type="dxa"/>
          </w:tcPr>
          <w:p w:rsidR="00626919" w:rsidRPr="002954CB" w:rsidRDefault="00626919" w:rsidP="007E646E">
            <w:pPr>
              <w:jc w:val="center"/>
            </w:pPr>
            <w:r>
              <w:t>37,4</w:t>
            </w:r>
          </w:p>
        </w:tc>
        <w:tc>
          <w:tcPr>
            <w:tcW w:w="1199" w:type="dxa"/>
          </w:tcPr>
          <w:p w:rsidR="00626919" w:rsidRPr="002954CB" w:rsidRDefault="00626919" w:rsidP="007E646E">
            <w:pPr>
              <w:jc w:val="center"/>
            </w:pPr>
            <w:r>
              <w:t>37,4</w:t>
            </w:r>
          </w:p>
        </w:tc>
        <w:tc>
          <w:tcPr>
            <w:tcW w:w="1207" w:type="dxa"/>
          </w:tcPr>
          <w:p w:rsidR="00626919" w:rsidRPr="002954CB" w:rsidRDefault="00626919" w:rsidP="007E646E">
            <w:pPr>
              <w:jc w:val="center"/>
            </w:pPr>
            <w:r>
              <w:t>37,4</w:t>
            </w:r>
          </w:p>
        </w:tc>
      </w:tr>
      <w:tr w:rsidR="00626919" w:rsidRPr="00693295" w:rsidTr="007E646E">
        <w:trPr>
          <w:jc w:val="center"/>
        </w:trPr>
        <w:tc>
          <w:tcPr>
            <w:tcW w:w="617" w:type="dxa"/>
          </w:tcPr>
          <w:p w:rsidR="00626919" w:rsidRPr="002954CB" w:rsidRDefault="00626919" w:rsidP="007E646E">
            <w:pPr>
              <w:jc w:val="center"/>
            </w:pPr>
            <w:r>
              <w:t>27</w:t>
            </w:r>
          </w:p>
        </w:tc>
        <w:tc>
          <w:tcPr>
            <w:tcW w:w="2389" w:type="dxa"/>
          </w:tcPr>
          <w:p w:rsidR="00626919" w:rsidRPr="002954CB" w:rsidRDefault="00626919" w:rsidP="007E646E">
            <w:pPr>
              <w:snapToGrid w:val="0"/>
              <w:spacing w:line="100" w:lineRule="atLeast"/>
              <w:jc w:val="center"/>
              <w:rPr>
                <w:lang/>
              </w:rPr>
            </w:pPr>
            <w:r w:rsidRPr="002954CB">
              <w:rPr>
                <w:lang/>
              </w:rPr>
              <w:t>Количество  основных массовых мероприятий</w:t>
            </w:r>
          </w:p>
        </w:tc>
        <w:tc>
          <w:tcPr>
            <w:tcW w:w="1457" w:type="dxa"/>
          </w:tcPr>
          <w:p w:rsidR="00626919" w:rsidRPr="002954CB" w:rsidRDefault="00626919" w:rsidP="007E646E">
            <w:pPr>
              <w:snapToGrid w:val="0"/>
              <w:spacing w:line="100" w:lineRule="atLeast"/>
              <w:jc w:val="center"/>
              <w:rPr>
                <w:lang/>
              </w:rPr>
            </w:pPr>
            <w:r w:rsidRPr="002954CB">
              <w:rPr>
                <w:lang/>
              </w:rPr>
              <w:t>шт.</w:t>
            </w:r>
          </w:p>
        </w:tc>
        <w:tc>
          <w:tcPr>
            <w:tcW w:w="1114" w:type="dxa"/>
          </w:tcPr>
          <w:p w:rsidR="00626919" w:rsidRPr="002954CB" w:rsidRDefault="00626919" w:rsidP="007E646E">
            <w:pPr>
              <w:jc w:val="center"/>
            </w:pPr>
            <w:r>
              <w:t>1130</w:t>
            </w:r>
          </w:p>
        </w:tc>
        <w:tc>
          <w:tcPr>
            <w:tcW w:w="1080" w:type="dxa"/>
          </w:tcPr>
          <w:p w:rsidR="00626919" w:rsidRPr="002954CB" w:rsidRDefault="00626919" w:rsidP="007E646E">
            <w:pPr>
              <w:jc w:val="center"/>
            </w:pPr>
            <w:r>
              <w:t>1115</w:t>
            </w:r>
          </w:p>
        </w:tc>
        <w:tc>
          <w:tcPr>
            <w:tcW w:w="1199" w:type="dxa"/>
          </w:tcPr>
          <w:p w:rsidR="00626919" w:rsidRPr="002954CB" w:rsidRDefault="00626919" w:rsidP="007E646E">
            <w:pPr>
              <w:jc w:val="center"/>
            </w:pPr>
            <w:r>
              <w:t>1080</w:t>
            </w:r>
          </w:p>
        </w:tc>
        <w:tc>
          <w:tcPr>
            <w:tcW w:w="1207" w:type="dxa"/>
          </w:tcPr>
          <w:p w:rsidR="00626919" w:rsidRPr="002954CB" w:rsidRDefault="00626919" w:rsidP="007E646E">
            <w:pPr>
              <w:jc w:val="center"/>
            </w:pPr>
            <w:r>
              <w:t>1047</w:t>
            </w:r>
          </w:p>
        </w:tc>
      </w:tr>
      <w:tr w:rsidR="00626919" w:rsidRPr="00693295" w:rsidTr="007E646E">
        <w:trPr>
          <w:jc w:val="center"/>
        </w:trPr>
        <w:tc>
          <w:tcPr>
            <w:tcW w:w="617" w:type="dxa"/>
          </w:tcPr>
          <w:p w:rsidR="00626919" w:rsidRPr="002954CB" w:rsidRDefault="00626919" w:rsidP="007E646E">
            <w:pPr>
              <w:jc w:val="center"/>
            </w:pPr>
            <w:r>
              <w:t>28</w:t>
            </w:r>
          </w:p>
        </w:tc>
        <w:tc>
          <w:tcPr>
            <w:tcW w:w="2389" w:type="dxa"/>
          </w:tcPr>
          <w:p w:rsidR="00626919" w:rsidRPr="002954CB" w:rsidRDefault="00626919" w:rsidP="007E646E">
            <w:pPr>
              <w:snapToGrid w:val="0"/>
              <w:spacing w:line="100" w:lineRule="atLeast"/>
              <w:jc w:val="center"/>
              <w:rPr>
                <w:lang/>
              </w:rPr>
            </w:pPr>
            <w:r w:rsidRPr="002954CB">
              <w:rPr>
                <w:lang/>
              </w:rPr>
              <w:t>Модернизация рабочих мест</w:t>
            </w:r>
          </w:p>
        </w:tc>
        <w:tc>
          <w:tcPr>
            <w:tcW w:w="1457" w:type="dxa"/>
          </w:tcPr>
          <w:p w:rsidR="00626919" w:rsidRPr="002954CB" w:rsidRDefault="00626919" w:rsidP="007E646E">
            <w:pPr>
              <w:snapToGrid w:val="0"/>
              <w:spacing w:line="100" w:lineRule="atLeast"/>
              <w:jc w:val="center"/>
              <w:rPr>
                <w:lang/>
              </w:rPr>
            </w:pPr>
            <w:r w:rsidRPr="002954CB">
              <w:rPr>
                <w:lang/>
              </w:rPr>
              <w:t>шт.</w:t>
            </w:r>
          </w:p>
        </w:tc>
        <w:tc>
          <w:tcPr>
            <w:tcW w:w="1114" w:type="dxa"/>
          </w:tcPr>
          <w:p w:rsidR="00626919" w:rsidRPr="002954CB" w:rsidRDefault="00626919" w:rsidP="007E646E">
            <w:pPr>
              <w:jc w:val="center"/>
            </w:pPr>
            <w:r>
              <w:t>1</w:t>
            </w:r>
          </w:p>
        </w:tc>
        <w:tc>
          <w:tcPr>
            <w:tcW w:w="1080" w:type="dxa"/>
          </w:tcPr>
          <w:p w:rsidR="00626919" w:rsidRPr="002954CB" w:rsidRDefault="00626919" w:rsidP="007E646E">
            <w:pPr>
              <w:jc w:val="center"/>
            </w:pPr>
            <w:r>
              <w:t>1</w:t>
            </w:r>
          </w:p>
        </w:tc>
        <w:tc>
          <w:tcPr>
            <w:tcW w:w="1199" w:type="dxa"/>
          </w:tcPr>
          <w:p w:rsidR="00626919" w:rsidRPr="002954CB" w:rsidRDefault="00626919" w:rsidP="007E646E">
            <w:pPr>
              <w:jc w:val="center"/>
            </w:pPr>
            <w:r>
              <w:t>0</w:t>
            </w:r>
          </w:p>
        </w:tc>
        <w:tc>
          <w:tcPr>
            <w:tcW w:w="1207" w:type="dxa"/>
          </w:tcPr>
          <w:p w:rsidR="00626919" w:rsidRPr="002954CB" w:rsidRDefault="00626919" w:rsidP="007E646E">
            <w:pPr>
              <w:jc w:val="center"/>
            </w:pPr>
            <w:r>
              <w:t>0</w:t>
            </w:r>
          </w:p>
        </w:tc>
      </w:tr>
      <w:tr w:rsidR="00626919" w:rsidRPr="00693295" w:rsidTr="007E646E">
        <w:trPr>
          <w:jc w:val="center"/>
        </w:trPr>
        <w:tc>
          <w:tcPr>
            <w:tcW w:w="617" w:type="dxa"/>
          </w:tcPr>
          <w:p w:rsidR="00626919" w:rsidRPr="002954CB" w:rsidRDefault="00626919" w:rsidP="007E646E">
            <w:pPr>
              <w:jc w:val="center"/>
            </w:pPr>
            <w:r>
              <w:t>29</w:t>
            </w:r>
          </w:p>
        </w:tc>
        <w:tc>
          <w:tcPr>
            <w:tcW w:w="2389" w:type="dxa"/>
          </w:tcPr>
          <w:p w:rsidR="00626919" w:rsidRPr="002954CB" w:rsidRDefault="00626919" w:rsidP="007E646E">
            <w:pPr>
              <w:snapToGrid w:val="0"/>
              <w:spacing w:line="100" w:lineRule="atLeast"/>
              <w:jc w:val="center"/>
            </w:pPr>
            <w:r w:rsidRPr="002954CB">
              <w:t>Работа по программам:</w:t>
            </w:r>
          </w:p>
          <w:p w:rsidR="00626919" w:rsidRPr="002954CB" w:rsidRDefault="00626919" w:rsidP="007E646E">
            <w:pPr>
              <w:snapToGrid w:val="0"/>
              <w:spacing w:line="100" w:lineRule="atLeast"/>
              <w:jc w:val="center"/>
            </w:pPr>
            <w:r>
              <w:t>«Библиотека старшего поколения</w:t>
            </w:r>
            <w:r w:rsidRPr="002954CB">
              <w:t>»</w:t>
            </w:r>
          </w:p>
          <w:p w:rsidR="00626919" w:rsidRPr="002954CB" w:rsidRDefault="00626919" w:rsidP="007E646E">
            <w:pPr>
              <w:snapToGrid w:val="0"/>
              <w:spacing w:line="100" w:lineRule="atLeast"/>
              <w:jc w:val="center"/>
            </w:pPr>
            <w:r>
              <w:t>«Летняя Библиополяна</w:t>
            </w:r>
            <w:r w:rsidRPr="002954CB">
              <w:t>»</w:t>
            </w:r>
          </w:p>
          <w:p w:rsidR="00626919" w:rsidRPr="002954CB" w:rsidRDefault="00626919" w:rsidP="007E646E">
            <w:pPr>
              <w:snapToGrid w:val="0"/>
              <w:spacing w:line="100" w:lineRule="atLeast"/>
              <w:jc w:val="center"/>
            </w:pPr>
            <w:r w:rsidRPr="002954CB">
              <w:t>«Библиотека семейного чтения»</w:t>
            </w:r>
          </w:p>
          <w:p w:rsidR="00626919" w:rsidRPr="002954CB" w:rsidRDefault="00626919" w:rsidP="007E646E">
            <w:pPr>
              <w:snapToGrid w:val="0"/>
              <w:spacing w:line="100" w:lineRule="atLeast"/>
              <w:jc w:val="center"/>
            </w:pPr>
            <w:r>
              <w:t>«Страницы памяти листая</w:t>
            </w:r>
            <w:r w:rsidRPr="002954CB">
              <w:t>»</w:t>
            </w:r>
          </w:p>
        </w:tc>
        <w:tc>
          <w:tcPr>
            <w:tcW w:w="1457" w:type="dxa"/>
          </w:tcPr>
          <w:p w:rsidR="00626919" w:rsidRPr="002954CB" w:rsidRDefault="00626919" w:rsidP="007E646E">
            <w:pPr>
              <w:snapToGrid w:val="0"/>
              <w:spacing w:line="100" w:lineRule="atLeast"/>
              <w:jc w:val="center"/>
              <w:rPr>
                <w:lang/>
              </w:rPr>
            </w:pPr>
            <w:r w:rsidRPr="002954CB">
              <w:rPr>
                <w:lang/>
              </w:rPr>
              <w:t>шт.</w:t>
            </w:r>
          </w:p>
        </w:tc>
        <w:tc>
          <w:tcPr>
            <w:tcW w:w="1114"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Pr="002954CB" w:rsidRDefault="00626919" w:rsidP="007E646E">
            <w:pPr>
              <w:jc w:val="center"/>
            </w:pPr>
            <w:r>
              <w:t>1</w:t>
            </w:r>
          </w:p>
        </w:tc>
        <w:tc>
          <w:tcPr>
            <w:tcW w:w="1080"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Pr="002954CB" w:rsidRDefault="00626919" w:rsidP="007E646E">
            <w:pPr>
              <w:jc w:val="center"/>
            </w:pPr>
            <w:r>
              <w:t>1</w:t>
            </w:r>
          </w:p>
        </w:tc>
        <w:tc>
          <w:tcPr>
            <w:tcW w:w="1199"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Pr="002954CB" w:rsidRDefault="00626919" w:rsidP="007E646E">
            <w:pPr>
              <w:jc w:val="center"/>
            </w:pPr>
            <w:r>
              <w:t>1</w:t>
            </w:r>
          </w:p>
        </w:tc>
        <w:tc>
          <w:tcPr>
            <w:tcW w:w="1207"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Pr="002954CB" w:rsidRDefault="00626919" w:rsidP="007E646E">
            <w:pPr>
              <w:jc w:val="center"/>
            </w:pPr>
            <w:r>
              <w:t>1</w:t>
            </w:r>
          </w:p>
        </w:tc>
      </w:tr>
      <w:tr w:rsidR="00626919" w:rsidRPr="00693295" w:rsidTr="007E646E">
        <w:trPr>
          <w:jc w:val="center"/>
        </w:trPr>
        <w:tc>
          <w:tcPr>
            <w:tcW w:w="617" w:type="dxa"/>
          </w:tcPr>
          <w:p w:rsidR="00626919" w:rsidRDefault="00626919" w:rsidP="007E646E">
            <w:pPr>
              <w:jc w:val="center"/>
            </w:pPr>
            <w:r>
              <w:t>30</w:t>
            </w:r>
          </w:p>
        </w:tc>
        <w:tc>
          <w:tcPr>
            <w:tcW w:w="2389" w:type="dxa"/>
          </w:tcPr>
          <w:p w:rsidR="00626919" w:rsidRPr="006E3D13" w:rsidRDefault="00626919" w:rsidP="007E646E">
            <w:pPr>
              <w:snapToGrid w:val="0"/>
              <w:spacing w:line="100" w:lineRule="atLeast"/>
              <w:jc w:val="center"/>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457" w:type="dxa"/>
          </w:tcPr>
          <w:p w:rsidR="00626919" w:rsidRPr="002954CB" w:rsidRDefault="00626919" w:rsidP="007E646E">
            <w:pPr>
              <w:snapToGrid w:val="0"/>
              <w:spacing w:line="100" w:lineRule="atLeast"/>
              <w:jc w:val="center"/>
              <w:rPr>
                <w:lang/>
              </w:rPr>
            </w:pPr>
            <w:r>
              <w:rPr>
                <w:lang/>
              </w:rPr>
              <w:t>руб.</w:t>
            </w:r>
          </w:p>
        </w:tc>
        <w:tc>
          <w:tcPr>
            <w:tcW w:w="1114" w:type="dxa"/>
          </w:tcPr>
          <w:p w:rsidR="00626919" w:rsidRDefault="00626919" w:rsidP="007E646E">
            <w:pPr>
              <w:jc w:val="center"/>
            </w:pPr>
            <w:r>
              <w:t>22574</w:t>
            </w:r>
          </w:p>
        </w:tc>
        <w:tc>
          <w:tcPr>
            <w:tcW w:w="1080" w:type="dxa"/>
          </w:tcPr>
          <w:p w:rsidR="00626919" w:rsidRDefault="00626919" w:rsidP="007E646E">
            <w:pPr>
              <w:jc w:val="center"/>
            </w:pPr>
            <w:r>
              <w:t>22574</w:t>
            </w:r>
          </w:p>
        </w:tc>
        <w:tc>
          <w:tcPr>
            <w:tcW w:w="1199" w:type="dxa"/>
          </w:tcPr>
          <w:p w:rsidR="00626919" w:rsidRDefault="00626919" w:rsidP="007E646E">
            <w:pPr>
              <w:jc w:val="center"/>
            </w:pPr>
            <w:r>
              <w:t>22574</w:t>
            </w:r>
          </w:p>
        </w:tc>
        <w:tc>
          <w:tcPr>
            <w:tcW w:w="1207" w:type="dxa"/>
          </w:tcPr>
          <w:p w:rsidR="00626919" w:rsidRDefault="00626919" w:rsidP="007E646E">
            <w:pPr>
              <w:jc w:val="center"/>
            </w:pPr>
            <w:r>
              <w:t>22134</w:t>
            </w:r>
          </w:p>
        </w:tc>
      </w:tr>
      <w:tr w:rsidR="00626919" w:rsidRPr="00CF7CFD" w:rsidTr="007E646E">
        <w:trPr>
          <w:jc w:val="center"/>
        </w:trPr>
        <w:tc>
          <w:tcPr>
            <w:tcW w:w="617" w:type="dxa"/>
          </w:tcPr>
          <w:p w:rsidR="00626919" w:rsidRDefault="00626919" w:rsidP="007E646E">
            <w:pPr>
              <w:jc w:val="center"/>
            </w:pPr>
            <w:r>
              <w:t>31</w:t>
            </w:r>
          </w:p>
        </w:tc>
        <w:tc>
          <w:tcPr>
            <w:tcW w:w="2389" w:type="dxa"/>
          </w:tcPr>
          <w:p w:rsidR="00626919" w:rsidRPr="00CF7CFD" w:rsidRDefault="00626919" w:rsidP="007E646E">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626919" w:rsidRPr="00CF7CFD" w:rsidRDefault="00626919" w:rsidP="007E646E">
            <w:pPr>
              <w:snapToGrid w:val="0"/>
              <w:spacing w:line="100" w:lineRule="atLeast"/>
              <w:jc w:val="center"/>
              <w:rPr>
                <w:lang/>
              </w:rPr>
            </w:pPr>
            <w:r w:rsidRPr="00707654">
              <w:t>чел.</w:t>
            </w:r>
          </w:p>
        </w:tc>
        <w:tc>
          <w:tcPr>
            <w:tcW w:w="1114" w:type="dxa"/>
          </w:tcPr>
          <w:p w:rsidR="00626919" w:rsidRPr="00CF7CFD" w:rsidRDefault="00626919" w:rsidP="007E646E">
            <w:pPr>
              <w:jc w:val="center"/>
            </w:pPr>
            <w:r w:rsidRPr="00CF7CFD">
              <w:t>650</w:t>
            </w:r>
          </w:p>
        </w:tc>
        <w:tc>
          <w:tcPr>
            <w:tcW w:w="1080" w:type="dxa"/>
          </w:tcPr>
          <w:p w:rsidR="00626919" w:rsidRPr="00CF7CFD" w:rsidRDefault="00626919" w:rsidP="007E646E">
            <w:pPr>
              <w:jc w:val="center"/>
            </w:pPr>
            <w:r w:rsidRPr="00CF7CFD">
              <w:t>650</w:t>
            </w:r>
          </w:p>
        </w:tc>
        <w:tc>
          <w:tcPr>
            <w:tcW w:w="1199" w:type="dxa"/>
          </w:tcPr>
          <w:p w:rsidR="00626919" w:rsidRPr="00CF7CFD" w:rsidRDefault="00626919" w:rsidP="007E646E">
            <w:pPr>
              <w:jc w:val="center"/>
            </w:pPr>
            <w:r w:rsidRPr="00CF7CFD">
              <w:t>650</w:t>
            </w:r>
          </w:p>
        </w:tc>
        <w:tc>
          <w:tcPr>
            <w:tcW w:w="1207" w:type="dxa"/>
          </w:tcPr>
          <w:p w:rsidR="00626919" w:rsidRPr="00CF7CFD" w:rsidRDefault="00626919" w:rsidP="007E646E">
            <w:pPr>
              <w:jc w:val="center"/>
            </w:pPr>
            <w:r w:rsidRPr="00CF7CFD">
              <w:t>600</w:t>
            </w:r>
          </w:p>
        </w:tc>
      </w:tr>
      <w:tr w:rsidR="00626919" w:rsidRPr="00CF7CFD" w:rsidTr="007E646E">
        <w:trPr>
          <w:jc w:val="center"/>
        </w:trPr>
        <w:tc>
          <w:tcPr>
            <w:tcW w:w="617" w:type="dxa"/>
          </w:tcPr>
          <w:p w:rsidR="00626919" w:rsidRDefault="00626919" w:rsidP="007E646E">
            <w:pPr>
              <w:jc w:val="center"/>
            </w:pPr>
            <w:r>
              <w:t>32</w:t>
            </w:r>
          </w:p>
        </w:tc>
        <w:tc>
          <w:tcPr>
            <w:tcW w:w="2389" w:type="dxa"/>
          </w:tcPr>
          <w:p w:rsidR="00626919" w:rsidRPr="00CF7CFD" w:rsidRDefault="00626919" w:rsidP="007E646E">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626919" w:rsidRPr="00CF7CFD" w:rsidRDefault="00626919" w:rsidP="007E646E">
            <w:pPr>
              <w:snapToGrid w:val="0"/>
              <w:spacing w:line="100" w:lineRule="atLeast"/>
              <w:jc w:val="center"/>
              <w:rPr>
                <w:lang/>
              </w:rPr>
            </w:pPr>
            <w:r w:rsidRPr="00707654">
              <w:t>чел.</w:t>
            </w:r>
          </w:p>
        </w:tc>
        <w:tc>
          <w:tcPr>
            <w:tcW w:w="1114" w:type="dxa"/>
          </w:tcPr>
          <w:p w:rsidR="00626919" w:rsidRPr="00CF7CFD" w:rsidRDefault="00626919" w:rsidP="007E646E">
            <w:pPr>
              <w:jc w:val="center"/>
            </w:pPr>
            <w:r w:rsidRPr="00CF7CFD">
              <w:t>550</w:t>
            </w:r>
          </w:p>
        </w:tc>
        <w:tc>
          <w:tcPr>
            <w:tcW w:w="1080" w:type="dxa"/>
          </w:tcPr>
          <w:p w:rsidR="00626919" w:rsidRPr="00CF7CFD" w:rsidRDefault="00626919" w:rsidP="007E646E">
            <w:pPr>
              <w:jc w:val="center"/>
            </w:pPr>
            <w:r w:rsidRPr="00CF7CFD">
              <w:t>550</w:t>
            </w:r>
          </w:p>
        </w:tc>
        <w:tc>
          <w:tcPr>
            <w:tcW w:w="1199" w:type="dxa"/>
          </w:tcPr>
          <w:p w:rsidR="00626919" w:rsidRPr="00CF7CFD" w:rsidRDefault="00626919" w:rsidP="007E646E">
            <w:pPr>
              <w:jc w:val="center"/>
            </w:pPr>
            <w:r w:rsidRPr="00CF7CFD">
              <w:t>550</w:t>
            </w:r>
          </w:p>
        </w:tc>
        <w:tc>
          <w:tcPr>
            <w:tcW w:w="1207" w:type="dxa"/>
          </w:tcPr>
          <w:p w:rsidR="00626919" w:rsidRPr="00CF7CFD" w:rsidRDefault="00626919" w:rsidP="007E646E">
            <w:pPr>
              <w:jc w:val="center"/>
            </w:pPr>
            <w:r w:rsidRPr="00CF7CFD">
              <w:t>500</w:t>
            </w:r>
          </w:p>
        </w:tc>
      </w:tr>
      <w:tr w:rsidR="00626919" w:rsidRPr="00CF7CFD" w:rsidTr="007E646E">
        <w:trPr>
          <w:jc w:val="center"/>
        </w:trPr>
        <w:tc>
          <w:tcPr>
            <w:tcW w:w="617" w:type="dxa"/>
          </w:tcPr>
          <w:p w:rsidR="00626919" w:rsidRDefault="00626919" w:rsidP="007E646E">
            <w:pPr>
              <w:jc w:val="center"/>
            </w:pPr>
            <w:r>
              <w:t>33</w:t>
            </w:r>
          </w:p>
        </w:tc>
        <w:tc>
          <w:tcPr>
            <w:tcW w:w="2389" w:type="dxa"/>
          </w:tcPr>
          <w:p w:rsidR="00626919" w:rsidRPr="00CF7CFD" w:rsidRDefault="00626919" w:rsidP="007E646E">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457" w:type="dxa"/>
          </w:tcPr>
          <w:p w:rsidR="00626919" w:rsidRPr="00CF7CFD" w:rsidRDefault="00626919" w:rsidP="007E646E">
            <w:pPr>
              <w:snapToGrid w:val="0"/>
              <w:spacing w:line="100" w:lineRule="atLeast"/>
              <w:jc w:val="center"/>
              <w:rPr>
                <w:lang/>
              </w:rPr>
            </w:pPr>
            <w:r w:rsidRPr="00707654">
              <w:t>чел.</w:t>
            </w:r>
          </w:p>
        </w:tc>
        <w:tc>
          <w:tcPr>
            <w:tcW w:w="1114" w:type="dxa"/>
          </w:tcPr>
          <w:p w:rsidR="00626919" w:rsidRPr="00CF7CFD" w:rsidRDefault="00626919" w:rsidP="007E646E">
            <w:pPr>
              <w:jc w:val="center"/>
            </w:pPr>
            <w:r w:rsidRPr="00CF7CFD">
              <w:t>1500</w:t>
            </w:r>
          </w:p>
        </w:tc>
        <w:tc>
          <w:tcPr>
            <w:tcW w:w="1080" w:type="dxa"/>
          </w:tcPr>
          <w:p w:rsidR="00626919" w:rsidRPr="00CF7CFD" w:rsidRDefault="00626919" w:rsidP="007E646E">
            <w:pPr>
              <w:jc w:val="center"/>
            </w:pPr>
            <w:r w:rsidRPr="00CF7CFD">
              <w:t>1500</w:t>
            </w:r>
          </w:p>
        </w:tc>
        <w:tc>
          <w:tcPr>
            <w:tcW w:w="1199" w:type="dxa"/>
          </w:tcPr>
          <w:p w:rsidR="00626919" w:rsidRPr="00CF7CFD" w:rsidRDefault="00626919" w:rsidP="007E646E">
            <w:pPr>
              <w:jc w:val="center"/>
            </w:pPr>
            <w:r w:rsidRPr="00CF7CFD">
              <w:t>1500</w:t>
            </w:r>
          </w:p>
        </w:tc>
        <w:tc>
          <w:tcPr>
            <w:tcW w:w="1207" w:type="dxa"/>
          </w:tcPr>
          <w:p w:rsidR="00626919" w:rsidRPr="00CF7CFD" w:rsidRDefault="00626919" w:rsidP="007E646E">
            <w:pPr>
              <w:jc w:val="center"/>
            </w:pPr>
            <w:r w:rsidRPr="00CF7CFD">
              <w:t>1400</w:t>
            </w:r>
          </w:p>
        </w:tc>
      </w:tr>
      <w:tr w:rsidR="00626919" w:rsidRPr="00CF7CFD" w:rsidTr="007E646E">
        <w:trPr>
          <w:jc w:val="center"/>
        </w:trPr>
        <w:tc>
          <w:tcPr>
            <w:tcW w:w="617" w:type="dxa"/>
          </w:tcPr>
          <w:p w:rsidR="00626919" w:rsidRDefault="00626919" w:rsidP="007E646E">
            <w:pPr>
              <w:jc w:val="center"/>
            </w:pPr>
            <w:r>
              <w:t>34</w:t>
            </w:r>
          </w:p>
        </w:tc>
        <w:tc>
          <w:tcPr>
            <w:tcW w:w="2389" w:type="dxa"/>
          </w:tcPr>
          <w:p w:rsidR="00626919" w:rsidRPr="009D7776" w:rsidRDefault="00626919" w:rsidP="007E646E">
            <w:pPr>
              <w:jc w:val="center"/>
            </w:pPr>
            <w:r w:rsidRPr="009D7776">
              <w:t xml:space="preserve">Количество посещений района туристами </w:t>
            </w:r>
          </w:p>
          <w:p w:rsidR="00626919" w:rsidRPr="009D7776" w:rsidRDefault="00626919" w:rsidP="007E646E">
            <w:pPr>
              <w:jc w:val="center"/>
            </w:pPr>
            <w:r w:rsidRPr="009D7776">
              <w:t xml:space="preserve"> в год</w:t>
            </w:r>
          </w:p>
        </w:tc>
        <w:tc>
          <w:tcPr>
            <w:tcW w:w="1457" w:type="dxa"/>
          </w:tcPr>
          <w:p w:rsidR="00626919" w:rsidRPr="00707654" w:rsidRDefault="00626919" w:rsidP="007E646E">
            <w:pPr>
              <w:snapToGrid w:val="0"/>
              <w:spacing w:line="100" w:lineRule="atLeast"/>
              <w:jc w:val="center"/>
            </w:pPr>
            <w:r>
              <w:t>Тыс.чел</w:t>
            </w:r>
          </w:p>
        </w:tc>
        <w:tc>
          <w:tcPr>
            <w:tcW w:w="1114" w:type="dxa"/>
          </w:tcPr>
          <w:p w:rsidR="00626919" w:rsidRPr="00CF7CFD" w:rsidRDefault="00626919" w:rsidP="007E646E">
            <w:pPr>
              <w:jc w:val="center"/>
            </w:pPr>
            <w:r>
              <w:t>4000</w:t>
            </w:r>
          </w:p>
        </w:tc>
        <w:tc>
          <w:tcPr>
            <w:tcW w:w="1080" w:type="dxa"/>
          </w:tcPr>
          <w:p w:rsidR="00626919" w:rsidRPr="00CF7CFD" w:rsidRDefault="00626919" w:rsidP="007E646E">
            <w:pPr>
              <w:jc w:val="center"/>
            </w:pPr>
            <w:r>
              <w:t>4000</w:t>
            </w:r>
          </w:p>
        </w:tc>
        <w:tc>
          <w:tcPr>
            <w:tcW w:w="1199" w:type="dxa"/>
          </w:tcPr>
          <w:p w:rsidR="00626919" w:rsidRPr="00CF7CFD" w:rsidRDefault="00626919" w:rsidP="007E646E">
            <w:pPr>
              <w:jc w:val="center"/>
            </w:pPr>
            <w:r>
              <w:t>4000</w:t>
            </w:r>
          </w:p>
        </w:tc>
        <w:tc>
          <w:tcPr>
            <w:tcW w:w="1207" w:type="dxa"/>
          </w:tcPr>
          <w:p w:rsidR="00626919" w:rsidRPr="00CF7CFD" w:rsidRDefault="00626919" w:rsidP="007E646E">
            <w:pPr>
              <w:jc w:val="center"/>
            </w:pPr>
            <w:r>
              <w:t>3000</w:t>
            </w:r>
          </w:p>
        </w:tc>
      </w:tr>
      <w:tr w:rsidR="00626919" w:rsidRPr="00CF7CFD" w:rsidTr="007E646E">
        <w:trPr>
          <w:jc w:val="center"/>
        </w:trPr>
        <w:tc>
          <w:tcPr>
            <w:tcW w:w="617" w:type="dxa"/>
          </w:tcPr>
          <w:p w:rsidR="00626919" w:rsidRDefault="00626919" w:rsidP="007E646E">
            <w:pPr>
              <w:jc w:val="center"/>
            </w:pPr>
            <w:r>
              <w:t>35</w:t>
            </w:r>
          </w:p>
        </w:tc>
        <w:tc>
          <w:tcPr>
            <w:tcW w:w="2389" w:type="dxa"/>
          </w:tcPr>
          <w:p w:rsidR="00626919" w:rsidRPr="009D7776" w:rsidRDefault="00626919" w:rsidP="007E646E">
            <w:pPr>
              <w:jc w:val="center"/>
            </w:pPr>
            <w:r w:rsidRPr="009D7776">
              <w:t>Разработка законодательных и нормативных правовых актов, регулирующих сферу туризма на районном уровне</w:t>
            </w:r>
          </w:p>
        </w:tc>
        <w:tc>
          <w:tcPr>
            <w:tcW w:w="1457" w:type="dxa"/>
          </w:tcPr>
          <w:p w:rsidR="00626919" w:rsidRPr="00707654" w:rsidRDefault="00626919" w:rsidP="007E646E">
            <w:pPr>
              <w:snapToGrid w:val="0"/>
              <w:spacing w:line="100" w:lineRule="atLeast"/>
              <w:jc w:val="center"/>
            </w:pPr>
            <w:r>
              <w:t>Шт.</w:t>
            </w:r>
          </w:p>
        </w:tc>
        <w:tc>
          <w:tcPr>
            <w:tcW w:w="1114" w:type="dxa"/>
          </w:tcPr>
          <w:p w:rsidR="00626919" w:rsidRPr="00CF7CFD" w:rsidRDefault="00626919" w:rsidP="007E646E">
            <w:pPr>
              <w:jc w:val="center"/>
            </w:pPr>
            <w:r>
              <w:t>7</w:t>
            </w:r>
          </w:p>
        </w:tc>
        <w:tc>
          <w:tcPr>
            <w:tcW w:w="1080" w:type="dxa"/>
          </w:tcPr>
          <w:p w:rsidR="00626919" w:rsidRPr="00CF7CFD" w:rsidRDefault="00626919" w:rsidP="007E646E">
            <w:pPr>
              <w:jc w:val="center"/>
            </w:pPr>
            <w:r>
              <w:t>7</w:t>
            </w:r>
          </w:p>
        </w:tc>
        <w:tc>
          <w:tcPr>
            <w:tcW w:w="1199" w:type="dxa"/>
          </w:tcPr>
          <w:p w:rsidR="00626919" w:rsidRPr="00CF7CFD" w:rsidRDefault="00626919" w:rsidP="007E646E">
            <w:pPr>
              <w:jc w:val="center"/>
            </w:pPr>
            <w:r>
              <w:t>7</w:t>
            </w:r>
          </w:p>
        </w:tc>
        <w:tc>
          <w:tcPr>
            <w:tcW w:w="1207" w:type="dxa"/>
          </w:tcPr>
          <w:p w:rsidR="00626919" w:rsidRPr="00CF7CFD" w:rsidRDefault="00626919" w:rsidP="007E646E">
            <w:pPr>
              <w:jc w:val="center"/>
            </w:pPr>
            <w:r>
              <w:t>5</w:t>
            </w:r>
          </w:p>
        </w:tc>
      </w:tr>
      <w:tr w:rsidR="00626919" w:rsidRPr="00CF7CFD" w:rsidTr="007E646E">
        <w:trPr>
          <w:jc w:val="center"/>
        </w:trPr>
        <w:tc>
          <w:tcPr>
            <w:tcW w:w="617" w:type="dxa"/>
          </w:tcPr>
          <w:p w:rsidR="00626919" w:rsidRDefault="00626919" w:rsidP="007E646E">
            <w:pPr>
              <w:jc w:val="center"/>
            </w:pPr>
            <w:r>
              <w:lastRenderedPageBreak/>
              <w:t>36</w:t>
            </w:r>
          </w:p>
        </w:tc>
        <w:tc>
          <w:tcPr>
            <w:tcW w:w="2389" w:type="dxa"/>
          </w:tcPr>
          <w:p w:rsidR="00626919" w:rsidRPr="009D7776" w:rsidRDefault="00626919" w:rsidP="007E646E">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626919" w:rsidRPr="00707654" w:rsidRDefault="00626919" w:rsidP="007E646E">
            <w:pPr>
              <w:snapToGrid w:val="0"/>
              <w:spacing w:line="100" w:lineRule="atLeast"/>
              <w:jc w:val="center"/>
            </w:pPr>
            <w:r>
              <w:t xml:space="preserve">Раз </w:t>
            </w:r>
          </w:p>
        </w:tc>
        <w:tc>
          <w:tcPr>
            <w:tcW w:w="1114" w:type="dxa"/>
          </w:tcPr>
          <w:p w:rsidR="00626919" w:rsidRPr="00CF7CFD" w:rsidRDefault="00626919" w:rsidP="007E646E">
            <w:pPr>
              <w:jc w:val="center"/>
            </w:pPr>
            <w:r>
              <w:t>10</w:t>
            </w:r>
          </w:p>
        </w:tc>
        <w:tc>
          <w:tcPr>
            <w:tcW w:w="1080" w:type="dxa"/>
          </w:tcPr>
          <w:p w:rsidR="00626919" w:rsidRPr="00CF7CFD" w:rsidRDefault="00626919" w:rsidP="007E646E">
            <w:pPr>
              <w:jc w:val="center"/>
            </w:pPr>
            <w:r>
              <w:t>10</w:t>
            </w:r>
          </w:p>
        </w:tc>
        <w:tc>
          <w:tcPr>
            <w:tcW w:w="1199" w:type="dxa"/>
          </w:tcPr>
          <w:p w:rsidR="00626919" w:rsidRPr="00CF7CFD" w:rsidRDefault="00626919" w:rsidP="007E646E">
            <w:pPr>
              <w:jc w:val="center"/>
            </w:pPr>
            <w:r>
              <w:t>10</w:t>
            </w:r>
          </w:p>
        </w:tc>
        <w:tc>
          <w:tcPr>
            <w:tcW w:w="1207" w:type="dxa"/>
          </w:tcPr>
          <w:p w:rsidR="00626919" w:rsidRPr="00CF7CFD" w:rsidRDefault="00626919" w:rsidP="007E646E">
            <w:pPr>
              <w:jc w:val="center"/>
            </w:pPr>
            <w:r>
              <w:t>5</w:t>
            </w:r>
          </w:p>
        </w:tc>
      </w:tr>
      <w:tr w:rsidR="00626919" w:rsidRPr="00CF7CFD" w:rsidTr="007E646E">
        <w:trPr>
          <w:jc w:val="center"/>
        </w:trPr>
        <w:tc>
          <w:tcPr>
            <w:tcW w:w="617" w:type="dxa"/>
          </w:tcPr>
          <w:p w:rsidR="00626919" w:rsidRDefault="00626919" w:rsidP="007E646E">
            <w:pPr>
              <w:jc w:val="center"/>
            </w:pPr>
            <w:r>
              <w:t>37</w:t>
            </w:r>
          </w:p>
        </w:tc>
        <w:tc>
          <w:tcPr>
            <w:tcW w:w="2389" w:type="dxa"/>
          </w:tcPr>
          <w:p w:rsidR="00626919" w:rsidRPr="003343B2" w:rsidRDefault="00626919" w:rsidP="007E646E">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626919" w:rsidRPr="00707654" w:rsidRDefault="00626919" w:rsidP="007E646E">
            <w:pPr>
              <w:snapToGrid w:val="0"/>
              <w:spacing w:line="100" w:lineRule="atLeast"/>
              <w:jc w:val="center"/>
            </w:pPr>
            <w:r>
              <w:t>%</w:t>
            </w:r>
          </w:p>
        </w:tc>
        <w:tc>
          <w:tcPr>
            <w:tcW w:w="1114" w:type="dxa"/>
          </w:tcPr>
          <w:p w:rsidR="00626919" w:rsidRPr="00CF7CFD" w:rsidRDefault="00626919" w:rsidP="007E646E">
            <w:pPr>
              <w:jc w:val="center"/>
            </w:pPr>
            <w:r>
              <w:t>100</w:t>
            </w:r>
          </w:p>
        </w:tc>
        <w:tc>
          <w:tcPr>
            <w:tcW w:w="1080" w:type="dxa"/>
          </w:tcPr>
          <w:p w:rsidR="00626919" w:rsidRPr="00CF7CFD" w:rsidRDefault="00626919" w:rsidP="007E646E">
            <w:pPr>
              <w:jc w:val="center"/>
            </w:pPr>
            <w:r>
              <w:t>100</w:t>
            </w:r>
          </w:p>
        </w:tc>
        <w:tc>
          <w:tcPr>
            <w:tcW w:w="1199" w:type="dxa"/>
          </w:tcPr>
          <w:p w:rsidR="00626919" w:rsidRPr="00CF7CFD" w:rsidRDefault="00626919" w:rsidP="007E646E">
            <w:pPr>
              <w:jc w:val="center"/>
            </w:pPr>
            <w:r>
              <w:t>100</w:t>
            </w:r>
          </w:p>
        </w:tc>
        <w:tc>
          <w:tcPr>
            <w:tcW w:w="1207" w:type="dxa"/>
          </w:tcPr>
          <w:p w:rsidR="00626919" w:rsidRPr="00CF7CFD" w:rsidRDefault="00626919" w:rsidP="007E646E">
            <w:pPr>
              <w:jc w:val="center"/>
            </w:pPr>
            <w:r>
              <w:t>80</w:t>
            </w:r>
          </w:p>
        </w:tc>
      </w:tr>
      <w:tr w:rsidR="00626919" w:rsidRPr="00CF7CFD" w:rsidTr="007E646E">
        <w:trPr>
          <w:jc w:val="center"/>
        </w:trPr>
        <w:tc>
          <w:tcPr>
            <w:tcW w:w="617" w:type="dxa"/>
          </w:tcPr>
          <w:p w:rsidR="00626919" w:rsidRDefault="00626919" w:rsidP="007E646E">
            <w:pPr>
              <w:jc w:val="center"/>
            </w:pPr>
            <w:r>
              <w:t>38</w:t>
            </w:r>
          </w:p>
        </w:tc>
        <w:tc>
          <w:tcPr>
            <w:tcW w:w="2389" w:type="dxa"/>
          </w:tcPr>
          <w:p w:rsidR="00626919" w:rsidRPr="009D7776" w:rsidRDefault="00626919" w:rsidP="007E646E">
            <w:pPr>
              <w:jc w:val="center"/>
            </w:pPr>
            <w:r w:rsidRPr="009D7776">
              <w:t>Разработка туристических паспортов по</w:t>
            </w:r>
            <w:r>
              <w:t>селений района с целью выявления</w:t>
            </w:r>
            <w:r w:rsidRPr="009D7776">
              <w:t xml:space="preserve"> имеющихся на территориях муниципальных образований туристических ресурсов</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5</w:t>
            </w:r>
          </w:p>
        </w:tc>
        <w:tc>
          <w:tcPr>
            <w:tcW w:w="1080" w:type="dxa"/>
          </w:tcPr>
          <w:p w:rsidR="00626919" w:rsidRPr="00CF7CFD" w:rsidRDefault="00626919" w:rsidP="007E646E">
            <w:pPr>
              <w:jc w:val="center"/>
            </w:pPr>
            <w:r>
              <w:t>5</w:t>
            </w:r>
          </w:p>
        </w:tc>
        <w:tc>
          <w:tcPr>
            <w:tcW w:w="1199" w:type="dxa"/>
          </w:tcPr>
          <w:p w:rsidR="00626919" w:rsidRPr="00CF7CFD" w:rsidRDefault="00626919" w:rsidP="007E646E">
            <w:pPr>
              <w:jc w:val="center"/>
            </w:pPr>
            <w:r>
              <w:t>5</w:t>
            </w:r>
          </w:p>
        </w:tc>
        <w:tc>
          <w:tcPr>
            <w:tcW w:w="1207" w:type="dxa"/>
          </w:tcPr>
          <w:p w:rsidR="00626919" w:rsidRPr="00CF7CFD" w:rsidRDefault="00626919" w:rsidP="007E646E">
            <w:pPr>
              <w:jc w:val="center"/>
            </w:pPr>
            <w:r>
              <w:t>3</w:t>
            </w:r>
          </w:p>
        </w:tc>
      </w:tr>
      <w:tr w:rsidR="00626919" w:rsidRPr="00CF7CFD" w:rsidTr="007E646E">
        <w:trPr>
          <w:jc w:val="center"/>
        </w:trPr>
        <w:tc>
          <w:tcPr>
            <w:tcW w:w="617" w:type="dxa"/>
          </w:tcPr>
          <w:p w:rsidR="00626919" w:rsidRDefault="00626919" w:rsidP="007E646E">
            <w:pPr>
              <w:jc w:val="center"/>
            </w:pPr>
            <w:r>
              <w:t>39</w:t>
            </w:r>
          </w:p>
        </w:tc>
        <w:tc>
          <w:tcPr>
            <w:tcW w:w="2389" w:type="dxa"/>
          </w:tcPr>
          <w:p w:rsidR="00626919" w:rsidRPr="009D7776" w:rsidRDefault="00626919" w:rsidP="007E646E">
            <w:pPr>
              <w:jc w:val="center"/>
            </w:pPr>
            <w:r w:rsidRPr="009D7776">
              <w:t>Формирование ежегодного единого событийного календаря мероприятий района</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1</w:t>
            </w:r>
          </w:p>
        </w:tc>
        <w:tc>
          <w:tcPr>
            <w:tcW w:w="1080" w:type="dxa"/>
          </w:tcPr>
          <w:p w:rsidR="00626919" w:rsidRPr="00CF7CFD" w:rsidRDefault="00626919" w:rsidP="007E646E">
            <w:pPr>
              <w:jc w:val="center"/>
            </w:pPr>
            <w:r>
              <w:t>1</w:t>
            </w:r>
          </w:p>
        </w:tc>
        <w:tc>
          <w:tcPr>
            <w:tcW w:w="1199" w:type="dxa"/>
          </w:tcPr>
          <w:p w:rsidR="00626919" w:rsidRPr="00CF7CFD" w:rsidRDefault="00626919" w:rsidP="007E646E">
            <w:pPr>
              <w:jc w:val="center"/>
            </w:pPr>
            <w:r>
              <w:t>1</w:t>
            </w:r>
          </w:p>
        </w:tc>
        <w:tc>
          <w:tcPr>
            <w:tcW w:w="1207" w:type="dxa"/>
          </w:tcPr>
          <w:p w:rsidR="00626919" w:rsidRPr="00CF7CFD" w:rsidRDefault="00626919" w:rsidP="007E646E">
            <w:pPr>
              <w:jc w:val="center"/>
            </w:pPr>
            <w:r>
              <w:t>1</w:t>
            </w:r>
          </w:p>
        </w:tc>
      </w:tr>
      <w:tr w:rsidR="00626919" w:rsidRPr="00CF7CFD" w:rsidTr="007E646E">
        <w:trPr>
          <w:jc w:val="center"/>
        </w:trPr>
        <w:tc>
          <w:tcPr>
            <w:tcW w:w="617" w:type="dxa"/>
          </w:tcPr>
          <w:p w:rsidR="00626919" w:rsidRDefault="00626919" w:rsidP="007E646E">
            <w:pPr>
              <w:jc w:val="center"/>
            </w:pPr>
            <w:r>
              <w:t>40</w:t>
            </w:r>
          </w:p>
        </w:tc>
        <w:tc>
          <w:tcPr>
            <w:tcW w:w="2389" w:type="dxa"/>
          </w:tcPr>
          <w:p w:rsidR="00626919" w:rsidRPr="009D7776" w:rsidRDefault="00626919" w:rsidP="007E646E">
            <w:pPr>
              <w:pStyle w:val="ab"/>
              <w:jc w:val="center"/>
            </w:pPr>
            <w:r w:rsidRPr="009D7776">
              <w:t>Разработка туристских маршрутов</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7</w:t>
            </w:r>
          </w:p>
        </w:tc>
        <w:tc>
          <w:tcPr>
            <w:tcW w:w="1080" w:type="dxa"/>
          </w:tcPr>
          <w:p w:rsidR="00626919" w:rsidRPr="00CF7CFD" w:rsidRDefault="00626919" w:rsidP="007E646E">
            <w:pPr>
              <w:jc w:val="center"/>
            </w:pPr>
            <w:r>
              <w:t>7</w:t>
            </w:r>
          </w:p>
        </w:tc>
        <w:tc>
          <w:tcPr>
            <w:tcW w:w="1199" w:type="dxa"/>
          </w:tcPr>
          <w:p w:rsidR="00626919" w:rsidRPr="00CF7CFD" w:rsidRDefault="00626919" w:rsidP="007E646E">
            <w:pPr>
              <w:jc w:val="center"/>
            </w:pPr>
            <w:r>
              <w:t>7</w:t>
            </w:r>
          </w:p>
        </w:tc>
        <w:tc>
          <w:tcPr>
            <w:tcW w:w="1207" w:type="dxa"/>
          </w:tcPr>
          <w:p w:rsidR="00626919" w:rsidRPr="00CF7CFD" w:rsidRDefault="00626919" w:rsidP="007E646E">
            <w:pPr>
              <w:jc w:val="center"/>
            </w:pPr>
            <w:r>
              <w:t>5</w:t>
            </w:r>
          </w:p>
        </w:tc>
      </w:tr>
      <w:tr w:rsidR="00626919" w:rsidRPr="00CF7CFD" w:rsidTr="007E646E">
        <w:trPr>
          <w:jc w:val="center"/>
        </w:trPr>
        <w:tc>
          <w:tcPr>
            <w:tcW w:w="617" w:type="dxa"/>
          </w:tcPr>
          <w:p w:rsidR="00626919" w:rsidRDefault="00626919" w:rsidP="007E646E">
            <w:pPr>
              <w:jc w:val="center"/>
            </w:pPr>
            <w:r>
              <w:t>41</w:t>
            </w:r>
          </w:p>
        </w:tc>
        <w:tc>
          <w:tcPr>
            <w:tcW w:w="2389" w:type="dxa"/>
          </w:tcPr>
          <w:p w:rsidR="00626919" w:rsidRPr="009D7776" w:rsidRDefault="00626919" w:rsidP="007E646E">
            <w:pPr>
              <w:pStyle w:val="ab"/>
              <w:jc w:val="center"/>
              <w:rPr>
                <w:color w:val="000000"/>
              </w:rPr>
            </w:pPr>
            <w:r w:rsidRPr="009D7776">
              <w:rPr>
                <w:color w:val="000000"/>
              </w:rPr>
              <w:t>Разработка интерактивной карты туристических объектов района</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2</w:t>
            </w:r>
          </w:p>
        </w:tc>
        <w:tc>
          <w:tcPr>
            <w:tcW w:w="1080" w:type="dxa"/>
          </w:tcPr>
          <w:p w:rsidR="00626919" w:rsidRPr="00CF7CFD" w:rsidRDefault="00626919" w:rsidP="007E646E">
            <w:pPr>
              <w:jc w:val="center"/>
            </w:pPr>
            <w:r>
              <w:t>2</w:t>
            </w:r>
          </w:p>
        </w:tc>
        <w:tc>
          <w:tcPr>
            <w:tcW w:w="1199" w:type="dxa"/>
          </w:tcPr>
          <w:p w:rsidR="00626919" w:rsidRPr="00CF7CFD" w:rsidRDefault="00626919" w:rsidP="007E646E">
            <w:pPr>
              <w:jc w:val="center"/>
            </w:pPr>
            <w:r>
              <w:t>2</w:t>
            </w:r>
          </w:p>
        </w:tc>
        <w:tc>
          <w:tcPr>
            <w:tcW w:w="1207" w:type="dxa"/>
          </w:tcPr>
          <w:p w:rsidR="00626919" w:rsidRPr="00CF7CFD" w:rsidRDefault="00626919" w:rsidP="007E646E">
            <w:pPr>
              <w:jc w:val="center"/>
            </w:pPr>
            <w:r>
              <w:t>2</w:t>
            </w:r>
          </w:p>
        </w:tc>
      </w:tr>
      <w:tr w:rsidR="00626919" w:rsidRPr="00CF7CFD" w:rsidTr="007E646E">
        <w:trPr>
          <w:jc w:val="center"/>
        </w:trPr>
        <w:tc>
          <w:tcPr>
            <w:tcW w:w="617" w:type="dxa"/>
          </w:tcPr>
          <w:p w:rsidR="00626919" w:rsidRDefault="00626919" w:rsidP="007E646E">
            <w:pPr>
              <w:jc w:val="center"/>
            </w:pPr>
            <w:r>
              <w:t>42</w:t>
            </w:r>
          </w:p>
        </w:tc>
        <w:tc>
          <w:tcPr>
            <w:tcW w:w="2389" w:type="dxa"/>
          </w:tcPr>
          <w:p w:rsidR="00626919" w:rsidRPr="009D7776" w:rsidRDefault="00626919" w:rsidP="007E646E">
            <w:pPr>
              <w:pStyle w:val="ab"/>
              <w:jc w:val="center"/>
              <w:rPr>
                <w:color w:val="000000"/>
              </w:rPr>
            </w:pPr>
            <w:r w:rsidRPr="009D7776">
              <w:rPr>
                <w:color w:val="000000"/>
              </w:rPr>
              <w:t>Размещение информации о туристических ресурсах района в СМИ</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10</w:t>
            </w:r>
          </w:p>
        </w:tc>
        <w:tc>
          <w:tcPr>
            <w:tcW w:w="1080" w:type="dxa"/>
          </w:tcPr>
          <w:p w:rsidR="00626919" w:rsidRPr="00CF7CFD" w:rsidRDefault="00626919" w:rsidP="007E646E">
            <w:pPr>
              <w:jc w:val="center"/>
            </w:pPr>
            <w:r>
              <w:t>10</w:t>
            </w:r>
          </w:p>
        </w:tc>
        <w:tc>
          <w:tcPr>
            <w:tcW w:w="1199" w:type="dxa"/>
          </w:tcPr>
          <w:p w:rsidR="00626919" w:rsidRPr="00CF7CFD" w:rsidRDefault="00626919" w:rsidP="007E646E">
            <w:pPr>
              <w:jc w:val="center"/>
            </w:pPr>
            <w:r>
              <w:t>10</w:t>
            </w:r>
          </w:p>
        </w:tc>
        <w:tc>
          <w:tcPr>
            <w:tcW w:w="1207" w:type="dxa"/>
          </w:tcPr>
          <w:p w:rsidR="00626919" w:rsidRPr="00CF7CFD" w:rsidRDefault="00626919" w:rsidP="007E646E">
            <w:pPr>
              <w:jc w:val="center"/>
            </w:pPr>
            <w:r>
              <w:t>7</w:t>
            </w:r>
          </w:p>
        </w:tc>
      </w:tr>
      <w:tr w:rsidR="00626919" w:rsidRPr="00CF7CFD" w:rsidTr="007E646E">
        <w:trPr>
          <w:jc w:val="center"/>
        </w:trPr>
        <w:tc>
          <w:tcPr>
            <w:tcW w:w="617" w:type="dxa"/>
          </w:tcPr>
          <w:p w:rsidR="00626919" w:rsidRDefault="00626919" w:rsidP="007E646E">
            <w:pPr>
              <w:jc w:val="center"/>
            </w:pPr>
            <w:r>
              <w:t>43</w:t>
            </w:r>
          </w:p>
        </w:tc>
        <w:tc>
          <w:tcPr>
            <w:tcW w:w="2389" w:type="dxa"/>
          </w:tcPr>
          <w:p w:rsidR="00626919" w:rsidRPr="009D7776" w:rsidRDefault="00626919" w:rsidP="007E646E">
            <w:pPr>
              <w:pStyle w:val="ab"/>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15</w:t>
            </w:r>
          </w:p>
        </w:tc>
        <w:tc>
          <w:tcPr>
            <w:tcW w:w="1080" w:type="dxa"/>
          </w:tcPr>
          <w:p w:rsidR="00626919" w:rsidRPr="00CF7CFD" w:rsidRDefault="00626919" w:rsidP="007E646E">
            <w:pPr>
              <w:jc w:val="center"/>
            </w:pPr>
            <w:r>
              <w:t>15</w:t>
            </w:r>
          </w:p>
        </w:tc>
        <w:tc>
          <w:tcPr>
            <w:tcW w:w="1199" w:type="dxa"/>
          </w:tcPr>
          <w:p w:rsidR="00626919" w:rsidRPr="00CF7CFD" w:rsidRDefault="00626919" w:rsidP="007E646E">
            <w:pPr>
              <w:jc w:val="center"/>
            </w:pPr>
            <w:r>
              <w:t>15</w:t>
            </w:r>
          </w:p>
        </w:tc>
        <w:tc>
          <w:tcPr>
            <w:tcW w:w="1207" w:type="dxa"/>
          </w:tcPr>
          <w:p w:rsidR="00626919" w:rsidRPr="00CF7CFD" w:rsidRDefault="00626919" w:rsidP="007E646E">
            <w:pPr>
              <w:jc w:val="center"/>
            </w:pPr>
            <w:r>
              <w:t>10</w:t>
            </w:r>
          </w:p>
        </w:tc>
      </w:tr>
      <w:tr w:rsidR="00626919" w:rsidRPr="00CF7CFD" w:rsidTr="007E646E">
        <w:trPr>
          <w:jc w:val="center"/>
        </w:trPr>
        <w:tc>
          <w:tcPr>
            <w:tcW w:w="617" w:type="dxa"/>
          </w:tcPr>
          <w:p w:rsidR="00626919" w:rsidRDefault="00626919" w:rsidP="007E646E">
            <w:pPr>
              <w:jc w:val="center"/>
            </w:pPr>
            <w:r>
              <w:t>44</w:t>
            </w:r>
          </w:p>
        </w:tc>
        <w:tc>
          <w:tcPr>
            <w:tcW w:w="2389" w:type="dxa"/>
          </w:tcPr>
          <w:p w:rsidR="00626919" w:rsidRPr="009D7776" w:rsidRDefault="00626919" w:rsidP="007E646E">
            <w:pPr>
              <w:pStyle w:val="ab"/>
              <w:jc w:val="center"/>
              <w:rPr>
                <w:color w:val="000000"/>
              </w:rPr>
            </w:pPr>
            <w:r w:rsidRPr="009D7776">
              <w:rPr>
                <w:color w:val="000000"/>
              </w:rPr>
              <w:t>Разработка и издание туристско-информационных буклетов</w:t>
            </w:r>
          </w:p>
        </w:tc>
        <w:tc>
          <w:tcPr>
            <w:tcW w:w="1457" w:type="dxa"/>
          </w:tcPr>
          <w:p w:rsidR="00626919" w:rsidRPr="00707654" w:rsidRDefault="00626919" w:rsidP="007E646E">
            <w:pPr>
              <w:snapToGrid w:val="0"/>
              <w:spacing w:line="100" w:lineRule="atLeast"/>
              <w:jc w:val="center"/>
            </w:pPr>
            <w:r>
              <w:t xml:space="preserve">Шт </w:t>
            </w:r>
          </w:p>
        </w:tc>
        <w:tc>
          <w:tcPr>
            <w:tcW w:w="1114" w:type="dxa"/>
          </w:tcPr>
          <w:p w:rsidR="00626919" w:rsidRPr="00CF7CFD" w:rsidRDefault="00626919" w:rsidP="007E646E">
            <w:pPr>
              <w:jc w:val="center"/>
            </w:pPr>
            <w:r>
              <w:t>10</w:t>
            </w:r>
          </w:p>
        </w:tc>
        <w:tc>
          <w:tcPr>
            <w:tcW w:w="1080" w:type="dxa"/>
          </w:tcPr>
          <w:p w:rsidR="00626919" w:rsidRPr="00CF7CFD" w:rsidRDefault="00626919" w:rsidP="007E646E">
            <w:pPr>
              <w:jc w:val="center"/>
            </w:pPr>
            <w:r>
              <w:t>10</w:t>
            </w:r>
          </w:p>
        </w:tc>
        <w:tc>
          <w:tcPr>
            <w:tcW w:w="1199" w:type="dxa"/>
          </w:tcPr>
          <w:p w:rsidR="00626919" w:rsidRPr="00CF7CFD" w:rsidRDefault="00626919" w:rsidP="007E646E">
            <w:pPr>
              <w:jc w:val="center"/>
            </w:pPr>
            <w:r>
              <w:t>10</w:t>
            </w:r>
          </w:p>
        </w:tc>
        <w:tc>
          <w:tcPr>
            <w:tcW w:w="1207" w:type="dxa"/>
          </w:tcPr>
          <w:p w:rsidR="00626919" w:rsidRPr="00CF7CFD" w:rsidRDefault="00626919" w:rsidP="007E646E">
            <w:pPr>
              <w:jc w:val="center"/>
            </w:pPr>
            <w:r>
              <w:t>5</w:t>
            </w:r>
          </w:p>
        </w:tc>
      </w:tr>
      <w:tr w:rsidR="00626919" w:rsidRPr="00CF7CFD" w:rsidTr="007E646E">
        <w:trPr>
          <w:jc w:val="center"/>
        </w:trPr>
        <w:tc>
          <w:tcPr>
            <w:tcW w:w="617" w:type="dxa"/>
          </w:tcPr>
          <w:p w:rsidR="00626919" w:rsidRDefault="00626919" w:rsidP="007E646E">
            <w:pPr>
              <w:jc w:val="center"/>
            </w:pPr>
            <w:r>
              <w:t>45</w:t>
            </w:r>
          </w:p>
        </w:tc>
        <w:tc>
          <w:tcPr>
            <w:tcW w:w="2389" w:type="dxa"/>
          </w:tcPr>
          <w:p w:rsidR="00626919" w:rsidRPr="009D7776" w:rsidRDefault="00626919" w:rsidP="007E646E">
            <w:pPr>
              <w:pStyle w:val="ab"/>
              <w:jc w:val="center"/>
              <w:rPr>
                <w:color w:val="000000"/>
              </w:rPr>
            </w:pPr>
            <w:r w:rsidRPr="009D7776">
              <w:t xml:space="preserve">Организация </w:t>
            </w:r>
            <w:r w:rsidRPr="009D7776">
              <w:lastRenderedPageBreak/>
              <w:t>обмена опытом и стажировок специалистов сферы туризма</w:t>
            </w:r>
          </w:p>
        </w:tc>
        <w:tc>
          <w:tcPr>
            <w:tcW w:w="1457" w:type="dxa"/>
          </w:tcPr>
          <w:p w:rsidR="00626919" w:rsidRPr="00707654" w:rsidRDefault="00626919" w:rsidP="007E646E">
            <w:pPr>
              <w:snapToGrid w:val="0"/>
              <w:spacing w:line="100" w:lineRule="atLeast"/>
              <w:jc w:val="center"/>
            </w:pPr>
            <w:r>
              <w:lastRenderedPageBreak/>
              <w:t xml:space="preserve">Шт </w:t>
            </w:r>
          </w:p>
        </w:tc>
        <w:tc>
          <w:tcPr>
            <w:tcW w:w="1114" w:type="dxa"/>
          </w:tcPr>
          <w:p w:rsidR="00626919" w:rsidRPr="00CF7CFD" w:rsidRDefault="00626919" w:rsidP="007E646E">
            <w:pPr>
              <w:jc w:val="center"/>
            </w:pPr>
            <w:r>
              <w:t>3</w:t>
            </w:r>
          </w:p>
        </w:tc>
        <w:tc>
          <w:tcPr>
            <w:tcW w:w="1080" w:type="dxa"/>
          </w:tcPr>
          <w:p w:rsidR="00626919" w:rsidRPr="00CF7CFD" w:rsidRDefault="00626919" w:rsidP="007E646E">
            <w:pPr>
              <w:jc w:val="center"/>
            </w:pPr>
            <w:r>
              <w:t>3</w:t>
            </w:r>
          </w:p>
        </w:tc>
        <w:tc>
          <w:tcPr>
            <w:tcW w:w="1199" w:type="dxa"/>
          </w:tcPr>
          <w:p w:rsidR="00626919" w:rsidRPr="00CF7CFD" w:rsidRDefault="00626919" w:rsidP="007E646E">
            <w:pPr>
              <w:jc w:val="center"/>
            </w:pPr>
            <w:r>
              <w:t>3</w:t>
            </w:r>
          </w:p>
        </w:tc>
        <w:tc>
          <w:tcPr>
            <w:tcW w:w="1207" w:type="dxa"/>
          </w:tcPr>
          <w:p w:rsidR="00626919" w:rsidRPr="00CF7CFD" w:rsidRDefault="00626919" w:rsidP="007E646E">
            <w:pPr>
              <w:jc w:val="center"/>
            </w:pPr>
            <w:r>
              <w:t>2</w:t>
            </w:r>
          </w:p>
        </w:tc>
      </w:tr>
      <w:tr w:rsidR="00626919" w:rsidRPr="00CF7CFD" w:rsidTr="007E646E">
        <w:trPr>
          <w:jc w:val="center"/>
        </w:trPr>
        <w:tc>
          <w:tcPr>
            <w:tcW w:w="617" w:type="dxa"/>
          </w:tcPr>
          <w:p w:rsidR="00626919" w:rsidRDefault="00626919" w:rsidP="007E646E">
            <w:pPr>
              <w:jc w:val="center"/>
            </w:pPr>
            <w:r>
              <w:lastRenderedPageBreak/>
              <w:t>46</w:t>
            </w:r>
          </w:p>
        </w:tc>
        <w:tc>
          <w:tcPr>
            <w:tcW w:w="2389" w:type="dxa"/>
          </w:tcPr>
          <w:p w:rsidR="00626919" w:rsidRPr="00B3451C" w:rsidRDefault="00626919" w:rsidP="007E646E">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457" w:type="dxa"/>
          </w:tcPr>
          <w:p w:rsidR="00626919" w:rsidRPr="00B3451C" w:rsidRDefault="00626919" w:rsidP="007E646E">
            <w:pPr>
              <w:snapToGrid w:val="0"/>
              <w:jc w:val="center"/>
              <w:rPr>
                <w:lang/>
              </w:rPr>
            </w:pPr>
            <w:r w:rsidRPr="00B3451C">
              <w:rPr>
                <w:lang/>
              </w:rPr>
              <w:t>процентов</w:t>
            </w:r>
          </w:p>
        </w:tc>
        <w:tc>
          <w:tcPr>
            <w:tcW w:w="1114" w:type="dxa"/>
          </w:tcPr>
          <w:p w:rsidR="00626919" w:rsidRDefault="00626919" w:rsidP="007E646E">
            <w:pPr>
              <w:jc w:val="center"/>
            </w:pPr>
            <w:r>
              <w:t>12,0</w:t>
            </w:r>
          </w:p>
        </w:tc>
        <w:tc>
          <w:tcPr>
            <w:tcW w:w="1080" w:type="dxa"/>
          </w:tcPr>
          <w:p w:rsidR="00626919" w:rsidRDefault="00626919" w:rsidP="007E646E">
            <w:pPr>
              <w:jc w:val="center"/>
            </w:pPr>
            <w:r>
              <w:t>11,0</w:t>
            </w:r>
          </w:p>
        </w:tc>
        <w:tc>
          <w:tcPr>
            <w:tcW w:w="1199" w:type="dxa"/>
          </w:tcPr>
          <w:p w:rsidR="00626919" w:rsidRDefault="00626919" w:rsidP="007E646E">
            <w:pPr>
              <w:jc w:val="center"/>
            </w:pPr>
            <w:r>
              <w:t>10,5</w:t>
            </w:r>
          </w:p>
        </w:tc>
        <w:tc>
          <w:tcPr>
            <w:tcW w:w="1207" w:type="dxa"/>
          </w:tcPr>
          <w:p w:rsidR="00626919" w:rsidRDefault="00626919" w:rsidP="007E646E">
            <w:pPr>
              <w:jc w:val="center"/>
            </w:pPr>
            <w:r>
              <w:t>10,0</w:t>
            </w:r>
          </w:p>
        </w:tc>
      </w:tr>
      <w:tr w:rsidR="00626919" w:rsidRPr="00CF7CFD" w:rsidTr="007E646E">
        <w:trPr>
          <w:jc w:val="center"/>
        </w:trPr>
        <w:tc>
          <w:tcPr>
            <w:tcW w:w="617" w:type="dxa"/>
          </w:tcPr>
          <w:p w:rsidR="00626919" w:rsidRDefault="00626919" w:rsidP="007E646E">
            <w:pPr>
              <w:jc w:val="center"/>
            </w:pPr>
            <w:r>
              <w:t>47</w:t>
            </w:r>
          </w:p>
        </w:tc>
        <w:tc>
          <w:tcPr>
            <w:tcW w:w="2389" w:type="dxa"/>
          </w:tcPr>
          <w:p w:rsidR="00626919" w:rsidRPr="00B3451C" w:rsidRDefault="00626919" w:rsidP="007E646E">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457" w:type="dxa"/>
          </w:tcPr>
          <w:p w:rsidR="00626919" w:rsidRPr="00B3451C" w:rsidRDefault="00626919" w:rsidP="007E646E">
            <w:pPr>
              <w:snapToGrid w:val="0"/>
              <w:jc w:val="center"/>
              <w:rPr>
                <w:lang/>
              </w:rPr>
            </w:pPr>
            <w:r w:rsidRPr="00B3451C">
              <w:rPr>
                <w:lang/>
              </w:rPr>
              <w:t>процентов</w:t>
            </w:r>
          </w:p>
        </w:tc>
        <w:tc>
          <w:tcPr>
            <w:tcW w:w="1114" w:type="dxa"/>
          </w:tcPr>
          <w:p w:rsidR="00626919" w:rsidRDefault="00626919" w:rsidP="007E646E">
            <w:pPr>
              <w:jc w:val="center"/>
            </w:pPr>
            <w:r>
              <w:t>6,8</w:t>
            </w:r>
          </w:p>
        </w:tc>
        <w:tc>
          <w:tcPr>
            <w:tcW w:w="1080" w:type="dxa"/>
          </w:tcPr>
          <w:p w:rsidR="00626919" w:rsidRDefault="00626919" w:rsidP="007E646E">
            <w:pPr>
              <w:jc w:val="center"/>
            </w:pPr>
            <w:r>
              <w:t>6,5</w:t>
            </w:r>
          </w:p>
        </w:tc>
        <w:tc>
          <w:tcPr>
            <w:tcW w:w="1199" w:type="dxa"/>
          </w:tcPr>
          <w:p w:rsidR="00626919" w:rsidRDefault="00626919" w:rsidP="007E646E">
            <w:pPr>
              <w:jc w:val="center"/>
            </w:pPr>
            <w:r>
              <w:t>6,3</w:t>
            </w:r>
          </w:p>
        </w:tc>
        <w:tc>
          <w:tcPr>
            <w:tcW w:w="1207" w:type="dxa"/>
          </w:tcPr>
          <w:p w:rsidR="00626919" w:rsidRDefault="00626919" w:rsidP="007E646E">
            <w:pPr>
              <w:jc w:val="center"/>
            </w:pPr>
            <w:r>
              <w:t>6,3</w:t>
            </w:r>
          </w:p>
        </w:tc>
      </w:tr>
      <w:tr w:rsidR="00626919" w:rsidRPr="00CF7CFD" w:rsidTr="007E646E">
        <w:trPr>
          <w:jc w:val="center"/>
        </w:trPr>
        <w:tc>
          <w:tcPr>
            <w:tcW w:w="617" w:type="dxa"/>
          </w:tcPr>
          <w:p w:rsidR="00626919" w:rsidRDefault="00626919" w:rsidP="007E646E">
            <w:pPr>
              <w:jc w:val="center"/>
            </w:pPr>
            <w:r>
              <w:t>49</w:t>
            </w:r>
          </w:p>
        </w:tc>
        <w:tc>
          <w:tcPr>
            <w:tcW w:w="2389" w:type="dxa"/>
          </w:tcPr>
          <w:p w:rsidR="00626919" w:rsidRPr="00B3451C" w:rsidRDefault="00626919" w:rsidP="007E646E">
            <w:pPr>
              <w:snapToGrid w:val="0"/>
              <w:rPr>
                <w:lang/>
              </w:rPr>
            </w:pPr>
            <w:r w:rsidRPr="00B3451C">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457" w:type="dxa"/>
          </w:tcPr>
          <w:p w:rsidR="00626919" w:rsidRPr="00B3451C" w:rsidRDefault="00626919" w:rsidP="007E646E">
            <w:pPr>
              <w:snapToGrid w:val="0"/>
              <w:jc w:val="center"/>
              <w:rPr>
                <w:lang/>
              </w:rPr>
            </w:pPr>
            <w:r w:rsidRPr="00B3451C">
              <w:rPr>
                <w:lang/>
              </w:rPr>
              <w:t>процентов</w:t>
            </w:r>
          </w:p>
        </w:tc>
        <w:tc>
          <w:tcPr>
            <w:tcW w:w="1114" w:type="dxa"/>
          </w:tcPr>
          <w:p w:rsidR="00626919" w:rsidRDefault="00626919" w:rsidP="007E646E">
            <w:pPr>
              <w:jc w:val="center"/>
            </w:pPr>
            <w:r>
              <w:t>78</w:t>
            </w:r>
          </w:p>
        </w:tc>
        <w:tc>
          <w:tcPr>
            <w:tcW w:w="1080" w:type="dxa"/>
          </w:tcPr>
          <w:p w:rsidR="00626919" w:rsidRDefault="00626919" w:rsidP="007E646E">
            <w:pPr>
              <w:jc w:val="center"/>
            </w:pPr>
            <w:r>
              <w:t>78</w:t>
            </w:r>
          </w:p>
        </w:tc>
        <w:tc>
          <w:tcPr>
            <w:tcW w:w="1199" w:type="dxa"/>
          </w:tcPr>
          <w:p w:rsidR="00626919" w:rsidRDefault="00626919" w:rsidP="007E646E">
            <w:pPr>
              <w:jc w:val="center"/>
            </w:pPr>
            <w:r>
              <w:t>75</w:t>
            </w:r>
          </w:p>
        </w:tc>
        <w:tc>
          <w:tcPr>
            <w:tcW w:w="1207" w:type="dxa"/>
          </w:tcPr>
          <w:p w:rsidR="00626919" w:rsidRDefault="00626919" w:rsidP="007E646E">
            <w:pPr>
              <w:jc w:val="center"/>
            </w:pPr>
            <w:r>
              <w:t>73</w:t>
            </w:r>
          </w:p>
        </w:tc>
      </w:tr>
      <w:tr w:rsidR="00626919" w:rsidRPr="00CF7CFD" w:rsidTr="007E646E">
        <w:trPr>
          <w:jc w:val="center"/>
        </w:trPr>
        <w:tc>
          <w:tcPr>
            <w:tcW w:w="617" w:type="dxa"/>
          </w:tcPr>
          <w:p w:rsidR="00626919" w:rsidRDefault="00626919" w:rsidP="007E646E">
            <w:pPr>
              <w:jc w:val="center"/>
            </w:pPr>
            <w:r>
              <w:t>50</w:t>
            </w:r>
          </w:p>
        </w:tc>
        <w:tc>
          <w:tcPr>
            <w:tcW w:w="2389" w:type="dxa"/>
          </w:tcPr>
          <w:p w:rsidR="00626919" w:rsidRPr="00B3451C" w:rsidRDefault="00626919" w:rsidP="007E646E">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457" w:type="dxa"/>
          </w:tcPr>
          <w:p w:rsidR="00626919" w:rsidRPr="00B3451C" w:rsidRDefault="00626919" w:rsidP="007E646E">
            <w:pPr>
              <w:snapToGrid w:val="0"/>
              <w:jc w:val="center"/>
              <w:rPr>
                <w:lang/>
              </w:rPr>
            </w:pPr>
            <w:r w:rsidRPr="00B3451C">
              <w:rPr>
                <w:lang/>
              </w:rPr>
              <w:t>разы</w:t>
            </w:r>
          </w:p>
        </w:tc>
        <w:tc>
          <w:tcPr>
            <w:tcW w:w="1114" w:type="dxa"/>
          </w:tcPr>
          <w:p w:rsidR="00626919" w:rsidRDefault="00626919" w:rsidP="007E646E">
            <w:pPr>
              <w:jc w:val="center"/>
            </w:pPr>
            <w:r>
              <w:t>9</w:t>
            </w:r>
          </w:p>
        </w:tc>
        <w:tc>
          <w:tcPr>
            <w:tcW w:w="1080" w:type="dxa"/>
          </w:tcPr>
          <w:p w:rsidR="00626919" w:rsidRDefault="00626919" w:rsidP="007E646E">
            <w:pPr>
              <w:jc w:val="center"/>
            </w:pPr>
            <w:r>
              <w:t>9</w:t>
            </w:r>
          </w:p>
        </w:tc>
        <w:tc>
          <w:tcPr>
            <w:tcW w:w="1199" w:type="dxa"/>
          </w:tcPr>
          <w:p w:rsidR="00626919" w:rsidRDefault="00626919" w:rsidP="007E646E">
            <w:pPr>
              <w:jc w:val="center"/>
            </w:pPr>
            <w:r>
              <w:t>9</w:t>
            </w:r>
          </w:p>
        </w:tc>
        <w:tc>
          <w:tcPr>
            <w:tcW w:w="1207" w:type="dxa"/>
          </w:tcPr>
          <w:p w:rsidR="00626919" w:rsidRDefault="00626919" w:rsidP="007E646E">
            <w:pPr>
              <w:jc w:val="center"/>
            </w:pPr>
            <w:r>
              <w:t>6</w:t>
            </w:r>
          </w:p>
        </w:tc>
      </w:tr>
      <w:tr w:rsidR="00626919" w:rsidRPr="00CF7CFD" w:rsidTr="007E646E">
        <w:trPr>
          <w:jc w:val="center"/>
        </w:trPr>
        <w:tc>
          <w:tcPr>
            <w:tcW w:w="617" w:type="dxa"/>
          </w:tcPr>
          <w:p w:rsidR="00626919" w:rsidRDefault="00626919" w:rsidP="007E646E">
            <w:pPr>
              <w:jc w:val="center"/>
            </w:pPr>
            <w:r>
              <w:t>51</w:t>
            </w:r>
          </w:p>
        </w:tc>
        <w:tc>
          <w:tcPr>
            <w:tcW w:w="2389" w:type="dxa"/>
          </w:tcPr>
          <w:p w:rsidR="00626919" w:rsidRPr="00B3451C" w:rsidRDefault="00626919" w:rsidP="007E646E">
            <w:pPr>
              <w:snapToGrid w:val="0"/>
              <w:rPr>
                <w:lang/>
              </w:rPr>
            </w:pPr>
            <w:r w:rsidRPr="00B3451C">
              <w:rPr>
                <w:lang/>
              </w:rPr>
              <w:t>Показ теа</w:t>
            </w:r>
            <w:r>
              <w:rPr>
                <w:lang/>
              </w:rPr>
              <w:t>трально-концертных представлений</w:t>
            </w:r>
          </w:p>
        </w:tc>
        <w:tc>
          <w:tcPr>
            <w:tcW w:w="1457" w:type="dxa"/>
          </w:tcPr>
          <w:p w:rsidR="00626919" w:rsidRPr="00B3451C" w:rsidRDefault="00626919" w:rsidP="007E646E">
            <w:pPr>
              <w:snapToGrid w:val="0"/>
              <w:jc w:val="center"/>
              <w:rPr>
                <w:lang/>
              </w:rPr>
            </w:pPr>
            <w:r>
              <w:rPr>
                <w:lang/>
              </w:rPr>
              <w:t>процентов</w:t>
            </w:r>
          </w:p>
        </w:tc>
        <w:tc>
          <w:tcPr>
            <w:tcW w:w="1114" w:type="dxa"/>
          </w:tcPr>
          <w:p w:rsidR="00626919" w:rsidRDefault="00626919" w:rsidP="007E646E">
            <w:pPr>
              <w:jc w:val="center"/>
            </w:pPr>
            <w:r>
              <w:t>45</w:t>
            </w:r>
          </w:p>
        </w:tc>
        <w:tc>
          <w:tcPr>
            <w:tcW w:w="1080" w:type="dxa"/>
          </w:tcPr>
          <w:p w:rsidR="00626919" w:rsidRDefault="00626919" w:rsidP="007E646E">
            <w:pPr>
              <w:jc w:val="center"/>
            </w:pPr>
            <w:r>
              <w:t>45</w:t>
            </w:r>
          </w:p>
        </w:tc>
        <w:tc>
          <w:tcPr>
            <w:tcW w:w="1199" w:type="dxa"/>
          </w:tcPr>
          <w:p w:rsidR="00626919" w:rsidRDefault="00626919" w:rsidP="007E646E">
            <w:pPr>
              <w:jc w:val="center"/>
            </w:pPr>
            <w:r>
              <w:t>43</w:t>
            </w:r>
          </w:p>
        </w:tc>
        <w:tc>
          <w:tcPr>
            <w:tcW w:w="1207" w:type="dxa"/>
          </w:tcPr>
          <w:p w:rsidR="00626919" w:rsidRDefault="00626919" w:rsidP="007E646E">
            <w:pPr>
              <w:jc w:val="center"/>
            </w:pPr>
            <w:r>
              <w:t>43</w:t>
            </w:r>
          </w:p>
        </w:tc>
      </w:tr>
      <w:tr w:rsidR="00626919" w:rsidRPr="00CF7CFD" w:rsidTr="007E646E">
        <w:trPr>
          <w:jc w:val="center"/>
        </w:trPr>
        <w:tc>
          <w:tcPr>
            <w:tcW w:w="617" w:type="dxa"/>
          </w:tcPr>
          <w:p w:rsidR="00626919" w:rsidRDefault="00626919" w:rsidP="007E646E">
            <w:pPr>
              <w:jc w:val="center"/>
            </w:pPr>
            <w:r>
              <w:t>52</w:t>
            </w:r>
          </w:p>
        </w:tc>
        <w:tc>
          <w:tcPr>
            <w:tcW w:w="2389" w:type="dxa"/>
          </w:tcPr>
          <w:p w:rsidR="00626919" w:rsidRPr="00B3451C" w:rsidRDefault="00626919" w:rsidP="007E646E">
            <w:pPr>
              <w:snapToGrid w:val="0"/>
              <w:rPr>
                <w:lang/>
              </w:rPr>
            </w:pPr>
            <w:r w:rsidRPr="00B3451C">
              <w:rPr>
                <w:lang/>
              </w:rPr>
              <w:t>Доля детей, привлекаемых к участию в творческих мероприятиях, в общем числе детей</w:t>
            </w:r>
          </w:p>
        </w:tc>
        <w:tc>
          <w:tcPr>
            <w:tcW w:w="1457" w:type="dxa"/>
          </w:tcPr>
          <w:p w:rsidR="00626919" w:rsidRPr="00B3451C" w:rsidRDefault="00626919" w:rsidP="007E646E">
            <w:pPr>
              <w:snapToGrid w:val="0"/>
              <w:jc w:val="center"/>
              <w:rPr>
                <w:lang/>
              </w:rPr>
            </w:pPr>
            <w:r w:rsidRPr="00B3451C">
              <w:rPr>
                <w:lang/>
              </w:rPr>
              <w:t>процентов</w:t>
            </w:r>
          </w:p>
        </w:tc>
        <w:tc>
          <w:tcPr>
            <w:tcW w:w="1114" w:type="dxa"/>
          </w:tcPr>
          <w:p w:rsidR="00626919" w:rsidRDefault="00626919" w:rsidP="007E646E">
            <w:pPr>
              <w:jc w:val="center"/>
            </w:pPr>
            <w:r>
              <w:t>65</w:t>
            </w:r>
          </w:p>
        </w:tc>
        <w:tc>
          <w:tcPr>
            <w:tcW w:w="1080" w:type="dxa"/>
          </w:tcPr>
          <w:p w:rsidR="00626919" w:rsidRDefault="00626919" w:rsidP="007E646E">
            <w:pPr>
              <w:jc w:val="center"/>
            </w:pPr>
            <w:r>
              <w:t>65</w:t>
            </w:r>
          </w:p>
        </w:tc>
        <w:tc>
          <w:tcPr>
            <w:tcW w:w="1199" w:type="dxa"/>
          </w:tcPr>
          <w:p w:rsidR="00626919" w:rsidRDefault="00626919" w:rsidP="007E646E">
            <w:pPr>
              <w:jc w:val="center"/>
            </w:pPr>
            <w:r>
              <w:t>64</w:t>
            </w:r>
          </w:p>
        </w:tc>
        <w:tc>
          <w:tcPr>
            <w:tcW w:w="1207" w:type="dxa"/>
          </w:tcPr>
          <w:p w:rsidR="00626919" w:rsidRDefault="00626919" w:rsidP="007E646E">
            <w:pPr>
              <w:jc w:val="center"/>
            </w:pPr>
            <w:r>
              <w:t>61</w:t>
            </w:r>
          </w:p>
        </w:tc>
      </w:tr>
      <w:tr w:rsidR="00626919" w:rsidRPr="00CF7CFD" w:rsidTr="007E646E">
        <w:trPr>
          <w:jc w:val="center"/>
        </w:trPr>
        <w:tc>
          <w:tcPr>
            <w:tcW w:w="617" w:type="dxa"/>
          </w:tcPr>
          <w:p w:rsidR="00626919" w:rsidRDefault="00626919" w:rsidP="007E646E">
            <w:pPr>
              <w:jc w:val="center"/>
            </w:pPr>
            <w:r>
              <w:t>53</w:t>
            </w:r>
          </w:p>
        </w:tc>
        <w:tc>
          <w:tcPr>
            <w:tcW w:w="2389" w:type="dxa"/>
          </w:tcPr>
          <w:p w:rsidR="00626919" w:rsidRPr="00B3451C" w:rsidRDefault="00626919" w:rsidP="007E646E">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457" w:type="dxa"/>
          </w:tcPr>
          <w:p w:rsidR="00626919" w:rsidRPr="00B3451C" w:rsidRDefault="00626919" w:rsidP="007E646E">
            <w:pPr>
              <w:snapToGrid w:val="0"/>
              <w:jc w:val="center"/>
              <w:rPr>
                <w:lang/>
              </w:rPr>
            </w:pPr>
            <w:r w:rsidRPr="00B3451C">
              <w:rPr>
                <w:lang/>
              </w:rPr>
              <w:t>процентов</w:t>
            </w:r>
          </w:p>
        </w:tc>
        <w:tc>
          <w:tcPr>
            <w:tcW w:w="1114" w:type="dxa"/>
          </w:tcPr>
          <w:p w:rsidR="00626919" w:rsidRDefault="00626919" w:rsidP="007E646E">
            <w:pPr>
              <w:jc w:val="center"/>
            </w:pPr>
            <w:r>
              <w:t>48</w:t>
            </w:r>
          </w:p>
        </w:tc>
        <w:tc>
          <w:tcPr>
            <w:tcW w:w="1080" w:type="dxa"/>
          </w:tcPr>
          <w:p w:rsidR="00626919" w:rsidRDefault="00626919" w:rsidP="007E646E">
            <w:pPr>
              <w:jc w:val="center"/>
            </w:pPr>
            <w:r>
              <w:t>48</w:t>
            </w:r>
          </w:p>
        </w:tc>
        <w:tc>
          <w:tcPr>
            <w:tcW w:w="1199" w:type="dxa"/>
          </w:tcPr>
          <w:p w:rsidR="00626919" w:rsidRDefault="00626919" w:rsidP="007E646E">
            <w:pPr>
              <w:jc w:val="center"/>
            </w:pPr>
            <w:r>
              <w:t>47</w:t>
            </w:r>
          </w:p>
        </w:tc>
        <w:tc>
          <w:tcPr>
            <w:tcW w:w="1207" w:type="dxa"/>
          </w:tcPr>
          <w:p w:rsidR="00626919" w:rsidRDefault="00626919" w:rsidP="007E646E">
            <w:pPr>
              <w:jc w:val="center"/>
            </w:pPr>
            <w:r>
              <w:t>47</w:t>
            </w:r>
          </w:p>
        </w:tc>
      </w:tr>
      <w:tr w:rsidR="00626919" w:rsidRPr="00CF7CFD" w:rsidTr="007E646E">
        <w:trPr>
          <w:jc w:val="center"/>
        </w:trPr>
        <w:tc>
          <w:tcPr>
            <w:tcW w:w="617" w:type="dxa"/>
          </w:tcPr>
          <w:p w:rsidR="00626919" w:rsidRDefault="00626919" w:rsidP="007E646E">
            <w:pPr>
              <w:jc w:val="center"/>
            </w:pPr>
            <w:r>
              <w:t>54</w:t>
            </w:r>
          </w:p>
        </w:tc>
        <w:tc>
          <w:tcPr>
            <w:tcW w:w="2389" w:type="dxa"/>
          </w:tcPr>
          <w:p w:rsidR="00626919" w:rsidRPr="00E215E9" w:rsidRDefault="00626919" w:rsidP="007E646E">
            <w:pPr>
              <w:snapToGrid w:val="0"/>
              <w:rPr>
                <w:lang/>
              </w:rPr>
            </w:pPr>
            <w:r w:rsidRPr="00E215E9">
              <w:rPr>
                <w:lang/>
              </w:rPr>
              <w:t xml:space="preserve">Молодежные, праздничные дискотеки </w:t>
            </w:r>
          </w:p>
        </w:tc>
        <w:tc>
          <w:tcPr>
            <w:tcW w:w="1457" w:type="dxa"/>
          </w:tcPr>
          <w:p w:rsidR="00626919" w:rsidRPr="00E215E9" w:rsidRDefault="00626919" w:rsidP="007E646E">
            <w:pPr>
              <w:snapToGrid w:val="0"/>
              <w:jc w:val="center"/>
              <w:rPr>
                <w:lang/>
              </w:rPr>
            </w:pPr>
            <w:r w:rsidRPr="00E215E9">
              <w:rPr>
                <w:lang/>
              </w:rPr>
              <w:t>шт</w:t>
            </w:r>
          </w:p>
        </w:tc>
        <w:tc>
          <w:tcPr>
            <w:tcW w:w="1114" w:type="dxa"/>
          </w:tcPr>
          <w:p w:rsidR="00626919" w:rsidRDefault="00626919" w:rsidP="007E646E">
            <w:pPr>
              <w:jc w:val="center"/>
            </w:pPr>
            <w:r>
              <w:t>0</w:t>
            </w:r>
          </w:p>
        </w:tc>
        <w:tc>
          <w:tcPr>
            <w:tcW w:w="1080" w:type="dxa"/>
          </w:tcPr>
          <w:p w:rsidR="00626919" w:rsidRDefault="00626919" w:rsidP="007E646E">
            <w:pPr>
              <w:jc w:val="center"/>
            </w:pPr>
            <w:r>
              <w:t>0</w:t>
            </w:r>
          </w:p>
        </w:tc>
        <w:tc>
          <w:tcPr>
            <w:tcW w:w="1199" w:type="dxa"/>
          </w:tcPr>
          <w:p w:rsidR="00626919" w:rsidRDefault="00626919" w:rsidP="007E646E">
            <w:pPr>
              <w:jc w:val="center"/>
            </w:pPr>
            <w:r>
              <w:t>0</w:t>
            </w:r>
          </w:p>
        </w:tc>
        <w:tc>
          <w:tcPr>
            <w:tcW w:w="1207" w:type="dxa"/>
          </w:tcPr>
          <w:p w:rsidR="00626919" w:rsidRDefault="00626919" w:rsidP="007E646E">
            <w:pPr>
              <w:jc w:val="center"/>
            </w:pPr>
            <w:r>
              <w:t>12</w:t>
            </w:r>
          </w:p>
        </w:tc>
      </w:tr>
      <w:tr w:rsidR="00626919" w:rsidRPr="00CF7CFD" w:rsidTr="007E646E">
        <w:trPr>
          <w:jc w:val="center"/>
        </w:trPr>
        <w:tc>
          <w:tcPr>
            <w:tcW w:w="617" w:type="dxa"/>
          </w:tcPr>
          <w:p w:rsidR="00626919" w:rsidRDefault="00626919" w:rsidP="007E646E">
            <w:pPr>
              <w:jc w:val="center"/>
            </w:pPr>
            <w:r>
              <w:t>53</w:t>
            </w:r>
          </w:p>
        </w:tc>
        <w:tc>
          <w:tcPr>
            <w:tcW w:w="2389" w:type="dxa"/>
          </w:tcPr>
          <w:p w:rsidR="00626919" w:rsidRPr="00E215E9" w:rsidRDefault="00626919" w:rsidP="007E646E">
            <w:pPr>
              <w:snapToGrid w:val="0"/>
              <w:rPr>
                <w:lang/>
              </w:rPr>
            </w:pPr>
            <w:r w:rsidRPr="00E215E9">
              <w:rPr>
                <w:lang/>
              </w:rPr>
              <w:t>Школьные дискотеки</w:t>
            </w:r>
          </w:p>
        </w:tc>
        <w:tc>
          <w:tcPr>
            <w:tcW w:w="1457" w:type="dxa"/>
          </w:tcPr>
          <w:p w:rsidR="00626919" w:rsidRPr="00E215E9" w:rsidRDefault="00626919" w:rsidP="007E646E">
            <w:pPr>
              <w:snapToGrid w:val="0"/>
              <w:jc w:val="center"/>
              <w:rPr>
                <w:lang/>
              </w:rPr>
            </w:pPr>
            <w:r w:rsidRPr="00E215E9">
              <w:rPr>
                <w:lang/>
              </w:rPr>
              <w:t>шт</w:t>
            </w:r>
          </w:p>
        </w:tc>
        <w:tc>
          <w:tcPr>
            <w:tcW w:w="1114" w:type="dxa"/>
          </w:tcPr>
          <w:p w:rsidR="00626919" w:rsidRDefault="00626919" w:rsidP="007E646E">
            <w:pPr>
              <w:jc w:val="center"/>
            </w:pPr>
            <w:r>
              <w:t>0</w:t>
            </w:r>
          </w:p>
        </w:tc>
        <w:tc>
          <w:tcPr>
            <w:tcW w:w="1080" w:type="dxa"/>
          </w:tcPr>
          <w:p w:rsidR="00626919" w:rsidRDefault="00626919" w:rsidP="007E646E">
            <w:pPr>
              <w:jc w:val="center"/>
            </w:pPr>
            <w:r>
              <w:t>0</w:t>
            </w:r>
          </w:p>
        </w:tc>
        <w:tc>
          <w:tcPr>
            <w:tcW w:w="1199" w:type="dxa"/>
          </w:tcPr>
          <w:p w:rsidR="00626919" w:rsidRDefault="00626919" w:rsidP="007E646E">
            <w:pPr>
              <w:jc w:val="center"/>
            </w:pPr>
            <w:r>
              <w:t>0</w:t>
            </w:r>
          </w:p>
        </w:tc>
        <w:tc>
          <w:tcPr>
            <w:tcW w:w="1207" w:type="dxa"/>
          </w:tcPr>
          <w:p w:rsidR="00626919" w:rsidRDefault="00626919" w:rsidP="007E646E">
            <w:pPr>
              <w:jc w:val="center"/>
            </w:pPr>
            <w:r>
              <w:t>20</w:t>
            </w:r>
          </w:p>
        </w:tc>
      </w:tr>
      <w:tr w:rsidR="00626919" w:rsidRPr="00CF7CFD" w:rsidTr="007E646E">
        <w:trPr>
          <w:jc w:val="center"/>
        </w:trPr>
        <w:tc>
          <w:tcPr>
            <w:tcW w:w="617" w:type="dxa"/>
          </w:tcPr>
          <w:p w:rsidR="00626919" w:rsidRDefault="00626919" w:rsidP="007E646E">
            <w:pPr>
              <w:jc w:val="center"/>
            </w:pPr>
            <w:r>
              <w:t>55</w:t>
            </w:r>
          </w:p>
        </w:tc>
        <w:tc>
          <w:tcPr>
            <w:tcW w:w="2389" w:type="dxa"/>
          </w:tcPr>
          <w:p w:rsidR="00626919" w:rsidRPr="00E215E9" w:rsidRDefault="00626919" w:rsidP="007E646E">
            <w:pPr>
              <w:snapToGrid w:val="0"/>
              <w:rPr>
                <w:lang/>
              </w:rPr>
            </w:pPr>
            <w:r w:rsidRPr="00E215E9">
              <w:rPr>
                <w:lang/>
              </w:rPr>
              <w:t>Концертно-развлекательная программа «Мини-мисс»</w:t>
            </w:r>
          </w:p>
        </w:tc>
        <w:tc>
          <w:tcPr>
            <w:tcW w:w="1457" w:type="dxa"/>
          </w:tcPr>
          <w:p w:rsidR="00626919" w:rsidRPr="00E215E9" w:rsidRDefault="00626919" w:rsidP="007E646E">
            <w:pPr>
              <w:snapToGrid w:val="0"/>
              <w:jc w:val="center"/>
              <w:rPr>
                <w:lang/>
              </w:rPr>
            </w:pPr>
            <w:r w:rsidRPr="00E215E9">
              <w:rPr>
                <w:lang/>
              </w:rPr>
              <w:t>шт</w:t>
            </w:r>
          </w:p>
        </w:tc>
        <w:tc>
          <w:tcPr>
            <w:tcW w:w="1114" w:type="dxa"/>
          </w:tcPr>
          <w:p w:rsidR="00626919" w:rsidRDefault="00626919" w:rsidP="007E646E">
            <w:pPr>
              <w:jc w:val="center"/>
            </w:pPr>
            <w:r>
              <w:t>1</w:t>
            </w:r>
          </w:p>
        </w:tc>
        <w:tc>
          <w:tcPr>
            <w:tcW w:w="1080" w:type="dxa"/>
          </w:tcPr>
          <w:p w:rsidR="00626919" w:rsidRDefault="00626919" w:rsidP="007E646E">
            <w:pPr>
              <w:jc w:val="center"/>
            </w:pPr>
            <w:r>
              <w:t>1</w:t>
            </w:r>
          </w:p>
        </w:tc>
        <w:tc>
          <w:tcPr>
            <w:tcW w:w="1199" w:type="dxa"/>
          </w:tcPr>
          <w:p w:rsidR="00626919" w:rsidRDefault="00626919" w:rsidP="007E646E">
            <w:pPr>
              <w:jc w:val="center"/>
            </w:pPr>
            <w:r>
              <w:t>1</w:t>
            </w:r>
          </w:p>
        </w:tc>
        <w:tc>
          <w:tcPr>
            <w:tcW w:w="1207" w:type="dxa"/>
          </w:tcPr>
          <w:p w:rsidR="00626919" w:rsidRDefault="00626919" w:rsidP="007E646E">
            <w:pPr>
              <w:jc w:val="center"/>
            </w:pPr>
            <w:r>
              <w:t>1</w:t>
            </w:r>
          </w:p>
        </w:tc>
      </w:tr>
      <w:tr w:rsidR="00626919" w:rsidRPr="00CF7CFD" w:rsidTr="007E646E">
        <w:trPr>
          <w:jc w:val="center"/>
        </w:trPr>
        <w:tc>
          <w:tcPr>
            <w:tcW w:w="617" w:type="dxa"/>
          </w:tcPr>
          <w:p w:rsidR="00626919" w:rsidRDefault="00626919" w:rsidP="007E646E">
            <w:pPr>
              <w:jc w:val="center"/>
            </w:pPr>
            <w:r>
              <w:t>56</w:t>
            </w:r>
          </w:p>
        </w:tc>
        <w:tc>
          <w:tcPr>
            <w:tcW w:w="2389" w:type="dxa"/>
          </w:tcPr>
          <w:p w:rsidR="00626919" w:rsidRPr="00E215E9" w:rsidRDefault="00626919" w:rsidP="007E646E">
            <w:pPr>
              <w:snapToGrid w:val="0"/>
              <w:rPr>
                <w:lang/>
              </w:rPr>
            </w:pPr>
            <w:r>
              <w:rPr>
                <w:lang/>
              </w:rPr>
              <w:t>К</w:t>
            </w:r>
            <w:r w:rsidRPr="00E215E9">
              <w:rPr>
                <w:lang/>
              </w:rPr>
              <w:t xml:space="preserve">онцерты </w:t>
            </w:r>
          </w:p>
        </w:tc>
        <w:tc>
          <w:tcPr>
            <w:tcW w:w="1457" w:type="dxa"/>
          </w:tcPr>
          <w:p w:rsidR="00626919" w:rsidRPr="00E215E9" w:rsidRDefault="00626919" w:rsidP="007E646E">
            <w:pPr>
              <w:snapToGrid w:val="0"/>
              <w:jc w:val="center"/>
              <w:rPr>
                <w:lang/>
              </w:rPr>
            </w:pPr>
            <w:r w:rsidRPr="00E215E9">
              <w:rPr>
                <w:lang/>
              </w:rPr>
              <w:t>шт</w:t>
            </w:r>
          </w:p>
        </w:tc>
        <w:tc>
          <w:tcPr>
            <w:tcW w:w="1114" w:type="dxa"/>
          </w:tcPr>
          <w:p w:rsidR="00626919" w:rsidRDefault="00626919" w:rsidP="007E646E">
            <w:pPr>
              <w:jc w:val="center"/>
            </w:pPr>
            <w:r>
              <w:t>18</w:t>
            </w:r>
          </w:p>
        </w:tc>
        <w:tc>
          <w:tcPr>
            <w:tcW w:w="1080" w:type="dxa"/>
          </w:tcPr>
          <w:p w:rsidR="00626919" w:rsidRDefault="00626919" w:rsidP="007E646E">
            <w:pPr>
              <w:jc w:val="center"/>
            </w:pPr>
            <w:r>
              <w:t>15</w:t>
            </w:r>
          </w:p>
        </w:tc>
        <w:tc>
          <w:tcPr>
            <w:tcW w:w="1199" w:type="dxa"/>
          </w:tcPr>
          <w:p w:rsidR="00626919" w:rsidRDefault="00626919" w:rsidP="007E646E">
            <w:pPr>
              <w:jc w:val="center"/>
            </w:pPr>
            <w:r>
              <w:t>12</w:t>
            </w:r>
          </w:p>
        </w:tc>
        <w:tc>
          <w:tcPr>
            <w:tcW w:w="1207" w:type="dxa"/>
          </w:tcPr>
          <w:p w:rsidR="00626919" w:rsidRDefault="00626919" w:rsidP="007E646E">
            <w:pPr>
              <w:jc w:val="center"/>
            </w:pPr>
            <w:r>
              <w:t>7</w:t>
            </w:r>
          </w:p>
        </w:tc>
      </w:tr>
      <w:tr w:rsidR="00626919" w:rsidRPr="00CF7CFD" w:rsidTr="007E646E">
        <w:trPr>
          <w:jc w:val="center"/>
        </w:trPr>
        <w:tc>
          <w:tcPr>
            <w:tcW w:w="617" w:type="dxa"/>
          </w:tcPr>
          <w:p w:rsidR="00626919" w:rsidRDefault="00626919" w:rsidP="007E646E">
            <w:pPr>
              <w:jc w:val="center"/>
            </w:pPr>
            <w:r>
              <w:t>57</w:t>
            </w:r>
          </w:p>
        </w:tc>
        <w:tc>
          <w:tcPr>
            <w:tcW w:w="2389" w:type="dxa"/>
          </w:tcPr>
          <w:p w:rsidR="00626919" w:rsidRPr="00E215E9" w:rsidRDefault="00626919" w:rsidP="007E646E">
            <w:pPr>
              <w:snapToGrid w:val="0"/>
              <w:rPr>
                <w:lang/>
              </w:rPr>
            </w:pPr>
            <w:r w:rsidRPr="00E215E9">
              <w:rPr>
                <w:lang/>
              </w:rPr>
              <w:t xml:space="preserve">Кинофильмы для детей </w:t>
            </w:r>
          </w:p>
        </w:tc>
        <w:tc>
          <w:tcPr>
            <w:tcW w:w="1457" w:type="dxa"/>
          </w:tcPr>
          <w:p w:rsidR="00626919" w:rsidRPr="00E215E9" w:rsidRDefault="00626919" w:rsidP="007E646E">
            <w:pPr>
              <w:snapToGrid w:val="0"/>
              <w:jc w:val="center"/>
              <w:rPr>
                <w:lang/>
              </w:rPr>
            </w:pPr>
            <w:r w:rsidRPr="00E215E9">
              <w:rPr>
                <w:lang/>
              </w:rPr>
              <w:t>шт</w:t>
            </w:r>
          </w:p>
        </w:tc>
        <w:tc>
          <w:tcPr>
            <w:tcW w:w="1114" w:type="dxa"/>
          </w:tcPr>
          <w:p w:rsidR="00626919" w:rsidRDefault="00626919" w:rsidP="007E646E">
            <w:pPr>
              <w:jc w:val="center"/>
            </w:pPr>
            <w:r>
              <w:t>17</w:t>
            </w:r>
          </w:p>
        </w:tc>
        <w:tc>
          <w:tcPr>
            <w:tcW w:w="1080" w:type="dxa"/>
          </w:tcPr>
          <w:p w:rsidR="00626919" w:rsidRDefault="00626919" w:rsidP="007E646E">
            <w:pPr>
              <w:jc w:val="center"/>
            </w:pPr>
            <w:r>
              <w:t>17</w:t>
            </w:r>
          </w:p>
        </w:tc>
        <w:tc>
          <w:tcPr>
            <w:tcW w:w="1199" w:type="dxa"/>
          </w:tcPr>
          <w:p w:rsidR="00626919" w:rsidRDefault="00626919" w:rsidP="007E646E">
            <w:pPr>
              <w:jc w:val="center"/>
            </w:pPr>
            <w:r>
              <w:t>17</w:t>
            </w:r>
          </w:p>
        </w:tc>
        <w:tc>
          <w:tcPr>
            <w:tcW w:w="1207" w:type="dxa"/>
          </w:tcPr>
          <w:p w:rsidR="00626919" w:rsidRDefault="00626919" w:rsidP="007E646E">
            <w:pPr>
              <w:jc w:val="center"/>
            </w:pPr>
            <w:r>
              <w:t>17</w:t>
            </w:r>
          </w:p>
        </w:tc>
      </w:tr>
      <w:tr w:rsidR="00626919" w:rsidRPr="00CF7CFD" w:rsidTr="007E646E">
        <w:trPr>
          <w:jc w:val="center"/>
        </w:trPr>
        <w:tc>
          <w:tcPr>
            <w:tcW w:w="617" w:type="dxa"/>
          </w:tcPr>
          <w:p w:rsidR="00626919" w:rsidRDefault="00626919" w:rsidP="007E646E">
            <w:pPr>
              <w:jc w:val="center"/>
            </w:pPr>
            <w:r>
              <w:t>58</w:t>
            </w:r>
          </w:p>
        </w:tc>
        <w:tc>
          <w:tcPr>
            <w:tcW w:w="2389" w:type="dxa"/>
          </w:tcPr>
          <w:p w:rsidR="00626919" w:rsidRPr="00E215E9" w:rsidRDefault="00626919" w:rsidP="007E646E">
            <w:pPr>
              <w:snapToGrid w:val="0"/>
              <w:rPr>
                <w:lang/>
              </w:rPr>
            </w:pPr>
            <w:r>
              <w:rPr>
                <w:lang/>
              </w:rPr>
              <w:t>Работа аниматоров</w:t>
            </w:r>
          </w:p>
        </w:tc>
        <w:tc>
          <w:tcPr>
            <w:tcW w:w="1457" w:type="dxa"/>
          </w:tcPr>
          <w:p w:rsidR="00626919" w:rsidRPr="00E215E9" w:rsidRDefault="00626919" w:rsidP="007E646E">
            <w:pPr>
              <w:snapToGrid w:val="0"/>
              <w:jc w:val="center"/>
              <w:rPr>
                <w:lang/>
              </w:rPr>
            </w:pPr>
            <w:r>
              <w:rPr>
                <w:lang/>
              </w:rPr>
              <w:t>шт</w:t>
            </w:r>
          </w:p>
        </w:tc>
        <w:tc>
          <w:tcPr>
            <w:tcW w:w="1114" w:type="dxa"/>
          </w:tcPr>
          <w:p w:rsidR="00626919" w:rsidRDefault="00626919" w:rsidP="007E646E">
            <w:pPr>
              <w:jc w:val="center"/>
            </w:pPr>
            <w:r>
              <w:t>24</w:t>
            </w:r>
          </w:p>
        </w:tc>
        <w:tc>
          <w:tcPr>
            <w:tcW w:w="1080" w:type="dxa"/>
          </w:tcPr>
          <w:p w:rsidR="00626919" w:rsidRDefault="00626919" w:rsidP="007E646E">
            <w:pPr>
              <w:jc w:val="center"/>
            </w:pPr>
            <w:r>
              <w:t>24</w:t>
            </w:r>
          </w:p>
        </w:tc>
        <w:tc>
          <w:tcPr>
            <w:tcW w:w="1199" w:type="dxa"/>
          </w:tcPr>
          <w:p w:rsidR="00626919" w:rsidRDefault="00626919" w:rsidP="007E646E">
            <w:pPr>
              <w:jc w:val="center"/>
            </w:pPr>
            <w:r>
              <w:t>24</w:t>
            </w:r>
          </w:p>
        </w:tc>
        <w:tc>
          <w:tcPr>
            <w:tcW w:w="1207" w:type="dxa"/>
          </w:tcPr>
          <w:p w:rsidR="00626919" w:rsidRDefault="00626919" w:rsidP="007E646E">
            <w:pPr>
              <w:jc w:val="center"/>
            </w:pPr>
            <w:r>
              <w:t>24</w:t>
            </w:r>
          </w:p>
        </w:tc>
      </w:tr>
      <w:tr w:rsidR="00626919" w:rsidRPr="00CF7CFD" w:rsidTr="007E646E">
        <w:trPr>
          <w:jc w:val="center"/>
        </w:trPr>
        <w:tc>
          <w:tcPr>
            <w:tcW w:w="617" w:type="dxa"/>
          </w:tcPr>
          <w:p w:rsidR="00626919" w:rsidRDefault="00626919" w:rsidP="007E646E">
            <w:pPr>
              <w:jc w:val="center"/>
            </w:pPr>
            <w:r>
              <w:t>59</w:t>
            </w:r>
          </w:p>
        </w:tc>
        <w:tc>
          <w:tcPr>
            <w:tcW w:w="2389" w:type="dxa"/>
          </w:tcPr>
          <w:p w:rsidR="00626919" w:rsidRDefault="00626919" w:rsidP="007E646E">
            <w:pPr>
              <w:snapToGrid w:val="0"/>
              <w:rPr>
                <w:lang/>
              </w:rPr>
            </w:pPr>
            <w:r>
              <w:rPr>
                <w:lang/>
              </w:rPr>
              <w:t>Выезд Деда Мороза на дом</w:t>
            </w:r>
          </w:p>
        </w:tc>
        <w:tc>
          <w:tcPr>
            <w:tcW w:w="1457" w:type="dxa"/>
          </w:tcPr>
          <w:p w:rsidR="00626919" w:rsidRDefault="00626919" w:rsidP="007E646E">
            <w:pPr>
              <w:snapToGrid w:val="0"/>
              <w:jc w:val="center"/>
              <w:rPr>
                <w:lang/>
              </w:rPr>
            </w:pPr>
            <w:r>
              <w:rPr>
                <w:lang/>
              </w:rPr>
              <w:t>шт</w:t>
            </w:r>
          </w:p>
        </w:tc>
        <w:tc>
          <w:tcPr>
            <w:tcW w:w="1114" w:type="dxa"/>
          </w:tcPr>
          <w:p w:rsidR="00626919" w:rsidRDefault="00626919" w:rsidP="007E646E">
            <w:pPr>
              <w:jc w:val="center"/>
            </w:pPr>
            <w:r>
              <w:t>50</w:t>
            </w:r>
          </w:p>
        </w:tc>
        <w:tc>
          <w:tcPr>
            <w:tcW w:w="1080" w:type="dxa"/>
          </w:tcPr>
          <w:p w:rsidR="00626919" w:rsidRDefault="00626919" w:rsidP="007E646E">
            <w:pPr>
              <w:jc w:val="center"/>
            </w:pPr>
            <w:r>
              <w:t>50</w:t>
            </w:r>
          </w:p>
        </w:tc>
        <w:tc>
          <w:tcPr>
            <w:tcW w:w="1199" w:type="dxa"/>
          </w:tcPr>
          <w:p w:rsidR="00626919" w:rsidRDefault="00626919" w:rsidP="007E646E">
            <w:pPr>
              <w:jc w:val="center"/>
            </w:pPr>
            <w:r>
              <w:t>46</w:t>
            </w:r>
          </w:p>
        </w:tc>
        <w:tc>
          <w:tcPr>
            <w:tcW w:w="1207" w:type="dxa"/>
          </w:tcPr>
          <w:p w:rsidR="00626919" w:rsidRDefault="00626919" w:rsidP="007E646E">
            <w:pPr>
              <w:jc w:val="center"/>
            </w:pPr>
            <w:r>
              <w:t>46</w:t>
            </w:r>
          </w:p>
        </w:tc>
      </w:tr>
      <w:tr w:rsidR="00626919" w:rsidRPr="00CF7CFD" w:rsidTr="007E646E">
        <w:trPr>
          <w:jc w:val="center"/>
        </w:trPr>
        <w:tc>
          <w:tcPr>
            <w:tcW w:w="617" w:type="dxa"/>
          </w:tcPr>
          <w:p w:rsidR="00626919" w:rsidRDefault="00626919" w:rsidP="007E646E">
            <w:pPr>
              <w:jc w:val="center"/>
            </w:pPr>
            <w:r>
              <w:t>60</w:t>
            </w:r>
          </w:p>
        </w:tc>
        <w:tc>
          <w:tcPr>
            <w:tcW w:w="2389" w:type="dxa"/>
          </w:tcPr>
          <w:p w:rsidR="00626919" w:rsidRDefault="00626919" w:rsidP="007E646E">
            <w:pPr>
              <w:snapToGrid w:val="0"/>
              <w:rPr>
                <w:lang/>
              </w:rPr>
            </w:pPr>
            <w:r>
              <w:rPr>
                <w:lang/>
              </w:rPr>
              <w:t>Посещаемость кинозала</w:t>
            </w:r>
          </w:p>
        </w:tc>
        <w:tc>
          <w:tcPr>
            <w:tcW w:w="1457" w:type="dxa"/>
          </w:tcPr>
          <w:p w:rsidR="00626919" w:rsidRDefault="00626919" w:rsidP="007E646E">
            <w:pPr>
              <w:snapToGrid w:val="0"/>
              <w:jc w:val="center"/>
              <w:rPr>
                <w:lang/>
              </w:rPr>
            </w:pPr>
            <w:r>
              <w:rPr>
                <w:lang/>
              </w:rPr>
              <w:t>чел</w:t>
            </w:r>
          </w:p>
        </w:tc>
        <w:tc>
          <w:tcPr>
            <w:tcW w:w="1114" w:type="dxa"/>
          </w:tcPr>
          <w:p w:rsidR="00626919" w:rsidRDefault="00626919" w:rsidP="007E646E">
            <w:pPr>
              <w:jc w:val="center"/>
            </w:pPr>
            <w:r>
              <w:t>7500</w:t>
            </w:r>
          </w:p>
        </w:tc>
        <w:tc>
          <w:tcPr>
            <w:tcW w:w="1080" w:type="dxa"/>
          </w:tcPr>
          <w:p w:rsidR="00626919" w:rsidRDefault="00626919" w:rsidP="007E646E">
            <w:pPr>
              <w:jc w:val="center"/>
            </w:pPr>
            <w:r>
              <w:t>7500</w:t>
            </w:r>
          </w:p>
        </w:tc>
        <w:tc>
          <w:tcPr>
            <w:tcW w:w="1199" w:type="dxa"/>
          </w:tcPr>
          <w:p w:rsidR="00626919" w:rsidRDefault="00626919" w:rsidP="007E646E">
            <w:pPr>
              <w:jc w:val="center"/>
            </w:pPr>
            <w:r>
              <w:t>7500</w:t>
            </w:r>
          </w:p>
        </w:tc>
        <w:tc>
          <w:tcPr>
            <w:tcW w:w="1207" w:type="dxa"/>
          </w:tcPr>
          <w:p w:rsidR="00626919" w:rsidRDefault="00626919" w:rsidP="007E646E">
            <w:pPr>
              <w:jc w:val="center"/>
            </w:pPr>
            <w:r>
              <w:t>1425</w:t>
            </w:r>
          </w:p>
        </w:tc>
      </w:tr>
      <w:tr w:rsidR="00626919" w:rsidRPr="00CF7CFD" w:rsidTr="007E646E">
        <w:trPr>
          <w:jc w:val="center"/>
        </w:trPr>
        <w:tc>
          <w:tcPr>
            <w:tcW w:w="617" w:type="dxa"/>
          </w:tcPr>
          <w:p w:rsidR="00626919" w:rsidRDefault="00626919" w:rsidP="007E646E">
            <w:pPr>
              <w:jc w:val="center"/>
            </w:pPr>
            <w:r>
              <w:lastRenderedPageBreak/>
              <w:t>61</w:t>
            </w:r>
          </w:p>
        </w:tc>
        <w:tc>
          <w:tcPr>
            <w:tcW w:w="2389" w:type="dxa"/>
          </w:tcPr>
          <w:p w:rsidR="00626919" w:rsidRDefault="00626919" w:rsidP="007E646E">
            <w:pPr>
              <w:snapToGrid w:val="0"/>
              <w:rPr>
                <w:lang/>
              </w:rPr>
            </w:pPr>
            <w:r>
              <w:rPr>
                <w:lang/>
              </w:rPr>
              <w:t>Показатель средней заработной платы работников МКУ ГДК</w:t>
            </w:r>
          </w:p>
        </w:tc>
        <w:tc>
          <w:tcPr>
            <w:tcW w:w="1457" w:type="dxa"/>
          </w:tcPr>
          <w:p w:rsidR="00626919" w:rsidRDefault="00626919" w:rsidP="007E646E">
            <w:pPr>
              <w:snapToGrid w:val="0"/>
              <w:jc w:val="center"/>
              <w:rPr>
                <w:lang/>
              </w:rPr>
            </w:pPr>
          </w:p>
          <w:p w:rsidR="00626919" w:rsidRDefault="00626919" w:rsidP="007E646E">
            <w:pPr>
              <w:snapToGrid w:val="0"/>
              <w:jc w:val="center"/>
              <w:rPr>
                <w:lang/>
              </w:rPr>
            </w:pPr>
            <w:r>
              <w:rPr>
                <w:lang/>
              </w:rPr>
              <w:t>руб</w:t>
            </w:r>
          </w:p>
        </w:tc>
        <w:tc>
          <w:tcPr>
            <w:tcW w:w="1114" w:type="dxa"/>
          </w:tcPr>
          <w:p w:rsidR="00626919" w:rsidRDefault="00626919" w:rsidP="007E646E">
            <w:pPr>
              <w:jc w:val="center"/>
            </w:pPr>
          </w:p>
          <w:p w:rsidR="00626919" w:rsidRDefault="00626919" w:rsidP="007E646E">
            <w:pPr>
              <w:jc w:val="center"/>
            </w:pPr>
            <w:r>
              <w:t>22163</w:t>
            </w:r>
          </w:p>
        </w:tc>
        <w:tc>
          <w:tcPr>
            <w:tcW w:w="1080" w:type="dxa"/>
          </w:tcPr>
          <w:p w:rsidR="00626919" w:rsidRDefault="00626919" w:rsidP="007E646E">
            <w:pPr>
              <w:jc w:val="center"/>
            </w:pPr>
          </w:p>
          <w:p w:rsidR="00626919" w:rsidRDefault="00626919" w:rsidP="007E646E">
            <w:pPr>
              <w:jc w:val="center"/>
            </w:pPr>
            <w:r>
              <w:t>22574</w:t>
            </w:r>
          </w:p>
        </w:tc>
        <w:tc>
          <w:tcPr>
            <w:tcW w:w="1199" w:type="dxa"/>
          </w:tcPr>
          <w:p w:rsidR="00626919" w:rsidRDefault="00626919" w:rsidP="007E646E">
            <w:pPr>
              <w:jc w:val="center"/>
            </w:pPr>
          </w:p>
          <w:p w:rsidR="00626919" w:rsidRDefault="00626919" w:rsidP="007E646E">
            <w:pPr>
              <w:jc w:val="center"/>
            </w:pPr>
            <w:r>
              <w:t>22574</w:t>
            </w:r>
          </w:p>
        </w:tc>
        <w:tc>
          <w:tcPr>
            <w:tcW w:w="1207" w:type="dxa"/>
          </w:tcPr>
          <w:p w:rsidR="00626919" w:rsidRDefault="00626919" w:rsidP="007E646E">
            <w:pPr>
              <w:jc w:val="center"/>
            </w:pPr>
          </w:p>
          <w:p w:rsidR="00626919" w:rsidRDefault="00626919" w:rsidP="007E646E">
            <w:pPr>
              <w:jc w:val="center"/>
            </w:pPr>
            <w:r>
              <w:t>22574</w:t>
            </w:r>
          </w:p>
        </w:tc>
      </w:tr>
      <w:tr w:rsidR="00626919" w:rsidRPr="00CF7CFD" w:rsidTr="007E646E">
        <w:trPr>
          <w:jc w:val="center"/>
        </w:trPr>
        <w:tc>
          <w:tcPr>
            <w:tcW w:w="617" w:type="dxa"/>
          </w:tcPr>
          <w:p w:rsidR="00626919" w:rsidRDefault="00626919" w:rsidP="007E646E">
            <w:pPr>
              <w:jc w:val="center"/>
            </w:pPr>
            <w:r>
              <w:t>62</w:t>
            </w:r>
          </w:p>
        </w:tc>
        <w:tc>
          <w:tcPr>
            <w:tcW w:w="2389" w:type="dxa"/>
          </w:tcPr>
          <w:p w:rsidR="00626919" w:rsidRPr="00DC70C7" w:rsidRDefault="00626919" w:rsidP="007E646E">
            <w:pPr>
              <w:snapToGrid w:val="0"/>
              <w:spacing w:line="100" w:lineRule="atLeast"/>
              <w:rPr>
                <w:lang/>
              </w:rPr>
            </w:pPr>
            <w:r w:rsidRPr="00DC70C7">
              <w:rPr>
                <w:lang/>
              </w:rPr>
              <w:t xml:space="preserve">Число зарегистрированных пользователей </w:t>
            </w:r>
          </w:p>
        </w:tc>
        <w:tc>
          <w:tcPr>
            <w:tcW w:w="1457" w:type="dxa"/>
          </w:tcPr>
          <w:p w:rsidR="00626919" w:rsidRPr="00DC70C7" w:rsidRDefault="00626919" w:rsidP="007E646E">
            <w:pPr>
              <w:snapToGrid w:val="0"/>
              <w:spacing w:line="100" w:lineRule="atLeast"/>
              <w:jc w:val="center"/>
              <w:rPr>
                <w:lang/>
              </w:rPr>
            </w:pPr>
            <w:r w:rsidRPr="00DC70C7">
              <w:rPr>
                <w:lang/>
              </w:rPr>
              <w:t>чел.</w:t>
            </w:r>
          </w:p>
        </w:tc>
        <w:tc>
          <w:tcPr>
            <w:tcW w:w="1114" w:type="dxa"/>
          </w:tcPr>
          <w:p w:rsidR="00626919" w:rsidRDefault="00626919" w:rsidP="007E646E">
            <w:pPr>
              <w:jc w:val="center"/>
            </w:pPr>
            <w:r>
              <w:t>5750</w:t>
            </w:r>
          </w:p>
        </w:tc>
        <w:tc>
          <w:tcPr>
            <w:tcW w:w="1080" w:type="dxa"/>
          </w:tcPr>
          <w:p w:rsidR="00626919" w:rsidRDefault="00626919" w:rsidP="007E646E">
            <w:pPr>
              <w:jc w:val="center"/>
            </w:pPr>
            <w:r>
              <w:t>5720</w:t>
            </w:r>
          </w:p>
        </w:tc>
        <w:tc>
          <w:tcPr>
            <w:tcW w:w="1199" w:type="dxa"/>
          </w:tcPr>
          <w:p w:rsidR="00626919" w:rsidRDefault="00626919" w:rsidP="007E646E">
            <w:pPr>
              <w:jc w:val="center"/>
            </w:pPr>
            <w:r>
              <w:t>5701</w:t>
            </w:r>
          </w:p>
        </w:tc>
        <w:tc>
          <w:tcPr>
            <w:tcW w:w="1207" w:type="dxa"/>
          </w:tcPr>
          <w:p w:rsidR="00626919" w:rsidRDefault="00626919" w:rsidP="007E646E">
            <w:pPr>
              <w:jc w:val="center"/>
            </w:pPr>
            <w:r>
              <w:t>5662</w:t>
            </w:r>
          </w:p>
        </w:tc>
      </w:tr>
      <w:tr w:rsidR="00626919" w:rsidRPr="00CF7CFD" w:rsidTr="007E646E">
        <w:trPr>
          <w:jc w:val="center"/>
        </w:trPr>
        <w:tc>
          <w:tcPr>
            <w:tcW w:w="617" w:type="dxa"/>
          </w:tcPr>
          <w:p w:rsidR="00626919" w:rsidRDefault="00626919" w:rsidP="007E646E">
            <w:pPr>
              <w:jc w:val="center"/>
            </w:pPr>
            <w:r>
              <w:t>63</w:t>
            </w:r>
          </w:p>
        </w:tc>
        <w:tc>
          <w:tcPr>
            <w:tcW w:w="2389" w:type="dxa"/>
          </w:tcPr>
          <w:p w:rsidR="00626919" w:rsidRPr="00DC70C7" w:rsidRDefault="00626919" w:rsidP="007E646E">
            <w:pPr>
              <w:snapToGrid w:val="0"/>
              <w:spacing w:line="100" w:lineRule="atLeast"/>
              <w:rPr>
                <w:lang/>
              </w:rPr>
            </w:pPr>
            <w:r w:rsidRPr="00DC70C7">
              <w:rPr>
                <w:lang/>
              </w:rPr>
              <w:t xml:space="preserve">Количество посещений </w:t>
            </w:r>
          </w:p>
        </w:tc>
        <w:tc>
          <w:tcPr>
            <w:tcW w:w="1457" w:type="dxa"/>
          </w:tcPr>
          <w:p w:rsidR="00626919" w:rsidRPr="00DC70C7" w:rsidRDefault="00626919" w:rsidP="007E646E">
            <w:pPr>
              <w:snapToGrid w:val="0"/>
              <w:spacing w:line="100" w:lineRule="atLeast"/>
              <w:jc w:val="center"/>
              <w:rPr>
                <w:lang/>
              </w:rPr>
            </w:pPr>
            <w:r w:rsidRPr="00DC70C7">
              <w:rPr>
                <w:lang/>
              </w:rPr>
              <w:t>раз</w:t>
            </w:r>
          </w:p>
        </w:tc>
        <w:tc>
          <w:tcPr>
            <w:tcW w:w="1114" w:type="dxa"/>
          </w:tcPr>
          <w:p w:rsidR="00626919" w:rsidRDefault="00626919" w:rsidP="007E646E">
            <w:pPr>
              <w:jc w:val="center"/>
            </w:pPr>
            <w:r>
              <w:t>36130</w:t>
            </w:r>
          </w:p>
        </w:tc>
        <w:tc>
          <w:tcPr>
            <w:tcW w:w="1080" w:type="dxa"/>
          </w:tcPr>
          <w:p w:rsidR="00626919" w:rsidRDefault="00626919" w:rsidP="007E646E">
            <w:pPr>
              <w:jc w:val="center"/>
            </w:pPr>
            <w:r>
              <w:t>35300</w:t>
            </w:r>
          </w:p>
        </w:tc>
        <w:tc>
          <w:tcPr>
            <w:tcW w:w="1199" w:type="dxa"/>
          </w:tcPr>
          <w:p w:rsidR="00626919" w:rsidRDefault="00626919" w:rsidP="007E646E">
            <w:pPr>
              <w:jc w:val="center"/>
            </w:pPr>
            <w:r>
              <w:t>34230</w:t>
            </w:r>
          </w:p>
        </w:tc>
        <w:tc>
          <w:tcPr>
            <w:tcW w:w="1207" w:type="dxa"/>
          </w:tcPr>
          <w:p w:rsidR="00626919" w:rsidRDefault="00626919" w:rsidP="007E646E">
            <w:pPr>
              <w:jc w:val="center"/>
            </w:pPr>
            <w:r>
              <w:t>34215</w:t>
            </w:r>
          </w:p>
        </w:tc>
      </w:tr>
      <w:tr w:rsidR="00626919" w:rsidRPr="00CF7CFD" w:rsidTr="007E646E">
        <w:trPr>
          <w:jc w:val="center"/>
        </w:trPr>
        <w:tc>
          <w:tcPr>
            <w:tcW w:w="617" w:type="dxa"/>
          </w:tcPr>
          <w:p w:rsidR="00626919" w:rsidRDefault="00626919" w:rsidP="007E646E">
            <w:pPr>
              <w:jc w:val="center"/>
            </w:pPr>
            <w:r>
              <w:t>64</w:t>
            </w:r>
          </w:p>
        </w:tc>
        <w:tc>
          <w:tcPr>
            <w:tcW w:w="2389" w:type="dxa"/>
          </w:tcPr>
          <w:p w:rsidR="00626919" w:rsidRPr="00DC70C7" w:rsidRDefault="00626919" w:rsidP="007E646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457" w:type="dxa"/>
          </w:tcPr>
          <w:p w:rsidR="00626919" w:rsidRPr="00DC70C7" w:rsidRDefault="00626919" w:rsidP="007E646E">
            <w:pPr>
              <w:snapToGrid w:val="0"/>
              <w:spacing w:line="100" w:lineRule="atLeast"/>
              <w:jc w:val="center"/>
              <w:rPr>
                <w:lang/>
              </w:rPr>
            </w:pPr>
            <w:r w:rsidRPr="00DC70C7">
              <w:rPr>
                <w:lang/>
              </w:rPr>
              <w:t>экз.</w:t>
            </w:r>
          </w:p>
        </w:tc>
        <w:tc>
          <w:tcPr>
            <w:tcW w:w="1114" w:type="dxa"/>
          </w:tcPr>
          <w:p w:rsidR="00626919" w:rsidRDefault="00626919" w:rsidP="007E646E">
            <w:pPr>
              <w:jc w:val="center"/>
            </w:pPr>
            <w:r>
              <w:t>99800</w:t>
            </w:r>
          </w:p>
        </w:tc>
        <w:tc>
          <w:tcPr>
            <w:tcW w:w="1080" w:type="dxa"/>
          </w:tcPr>
          <w:p w:rsidR="00626919" w:rsidRDefault="00626919" w:rsidP="007E646E">
            <w:pPr>
              <w:jc w:val="center"/>
            </w:pPr>
            <w:r>
              <w:t>99780</w:t>
            </w:r>
          </w:p>
        </w:tc>
        <w:tc>
          <w:tcPr>
            <w:tcW w:w="1199" w:type="dxa"/>
          </w:tcPr>
          <w:p w:rsidR="00626919" w:rsidRDefault="00626919" w:rsidP="007E646E">
            <w:pPr>
              <w:jc w:val="center"/>
            </w:pPr>
            <w:r>
              <w:t>99495</w:t>
            </w:r>
          </w:p>
        </w:tc>
        <w:tc>
          <w:tcPr>
            <w:tcW w:w="1207" w:type="dxa"/>
          </w:tcPr>
          <w:p w:rsidR="00626919" w:rsidRDefault="00626919" w:rsidP="007E646E">
            <w:pPr>
              <w:jc w:val="center"/>
            </w:pPr>
            <w:r>
              <w:t>98986</w:t>
            </w:r>
          </w:p>
        </w:tc>
      </w:tr>
      <w:tr w:rsidR="00626919" w:rsidRPr="00CF7CFD" w:rsidTr="007E646E">
        <w:trPr>
          <w:jc w:val="center"/>
        </w:trPr>
        <w:tc>
          <w:tcPr>
            <w:tcW w:w="617" w:type="dxa"/>
          </w:tcPr>
          <w:p w:rsidR="00626919" w:rsidRDefault="00626919" w:rsidP="007E646E">
            <w:pPr>
              <w:jc w:val="center"/>
            </w:pPr>
            <w:r>
              <w:t>65</w:t>
            </w:r>
          </w:p>
        </w:tc>
        <w:tc>
          <w:tcPr>
            <w:tcW w:w="2389" w:type="dxa"/>
          </w:tcPr>
          <w:p w:rsidR="00626919" w:rsidRPr="00DC70C7" w:rsidRDefault="00626919" w:rsidP="007E646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457" w:type="dxa"/>
          </w:tcPr>
          <w:p w:rsidR="00626919" w:rsidRPr="00DC70C7" w:rsidRDefault="00626919" w:rsidP="007E646E">
            <w:pPr>
              <w:snapToGrid w:val="0"/>
              <w:spacing w:line="100" w:lineRule="atLeast"/>
              <w:jc w:val="center"/>
              <w:rPr>
                <w:lang/>
              </w:rPr>
            </w:pPr>
            <w:r>
              <w:rPr>
                <w:lang/>
              </w:rPr>
              <w:t>%</w:t>
            </w:r>
          </w:p>
        </w:tc>
        <w:tc>
          <w:tcPr>
            <w:tcW w:w="1114" w:type="dxa"/>
          </w:tcPr>
          <w:p w:rsidR="00626919" w:rsidRDefault="00626919" w:rsidP="007E646E">
            <w:pPr>
              <w:jc w:val="center"/>
            </w:pPr>
            <w:r>
              <w:t>1,2</w:t>
            </w:r>
          </w:p>
        </w:tc>
        <w:tc>
          <w:tcPr>
            <w:tcW w:w="1080" w:type="dxa"/>
          </w:tcPr>
          <w:p w:rsidR="00626919" w:rsidRDefault="00626919" w:rsidP="007E646E">
            <w:pPr>
              <w:jc w:val="center"/>
            </w:pPr>
            <w:r>
              <w:t>1,2</w:t>
            </w:r>
          </w:p>
        </w:tc>
        <w:tc>
          <w:tcPr>
            <w:tcW w:w="1199" w:type="dxa"/>
          </w:tcPr>
          <w:p w:rsidR="00626919" w:rsidRDefault="00626919" w:rsidP="007E646E">
            <w:pPr>
              <w:jc w:val="center"/>
            </w:pPr>
            <w:r>
              <w:t>1,2</w:t>
            </w:r>
          </w:p>
        </w:tc>
        <w:tc>
          <w:tcPr>
            <w:tcW w:w="1207" w:type="dxa"/>
          </w:tcPr>
          <w:p w:rsidR="00626919" w:rsidRDefault="00626919" w:rsidP="007E646E">
            <w:pPr>
              <w:jc w:val="center"/>
            </w:pPr>
            <w:r>
              <w:t>1,2</w:t>
            </w:r>
          </w:p>
        </w:tc>
      </w:tr>
      <w:tr w:rsidR="00626919" w:rsidRPr="00CF7CFD" w:rsidTr="007E646E">
        <w:trPr>
          <w:jc w:val="center"/>
        </w:trPr>
        <w:tc>
          <w:tcPr>
            <w:tcW w:w="617" w:type="dxa"/>
          </w:tcPr>
          <w:p w:rsidR="00626919" w:rsidRDefault="00626919" w:rsidP="007E646E">
            <w:pPr>
              <w:jc w:val="center"/>
            </w:pPr>
            <w:r>
              <w:t>66</w:t>
            </w:r>
          </w:p>
        </w:tc>
        <w:tc>
          <w:tcPr>
            <w:tcW w:w="2389" w:type="dxa"/>
          </w:tcPr>
          <w:p w:rsidR="00626919" w:rsidRPr="00DC70C7" w:rsidRDefault="00626919" w:rsidP="007E646E">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1457" w:type="dxa"/>
          </w:tcPr>
          <w:p w:rsidR="00626919" w:rsidRPr="00DC70C7" w:rsidRDefault="00626919" w:rsidP="007E646E">
            <w:pPr>
              <w:snapToGrid w:val="0"/>
              <w:spacing w:line="100" w:lineRule="atLeast"/>
              <w:jc w:val="center"/>
              <w:rPr>
                <w:lang/>
              </w:rPr>
            </w:pPr>
            <w:r w:rsidRPr="00DC70C7">
              <w:rPr>
                <w:lang/>
              </w:rPr>
              <w:t>%</w:t>
            </w:r>
          </w:p>
        </w:tc>
        <w:tc>
          <w:tcPr>
            <w:tcW w:w="1114" w:type="dxa"/>
          </w:tcPr>
          <w:p w:rsidR="00626919" w:rsidRDefault="00626919" w:rsidP="007E646E">
            <w:pPr>
              <w:jc w:val="center"/>
            </w:pPr>
            <w:r>
              <w:t>1,9</w:t>
            </w:r>
          </w:p>
        </w:tc>
        <w:tc>
          <w:tcPr>
            <w:tcW w:w="1080" w:type="dxa"/>
          </w:tcPr>
          <w:p w:rsidR="00626919" w:rsidRDefault="00626919" w:rsidP="007E646E">
            <w:pPr>
              <w:jc w:val="center"/>
            </w:pPr>
            <w:r>
              <w:t>1,9</w:t>
            </w:r>
          </w:p>
        </w:tc>
        <w:tc>
          <w:tcPr>
            <w:tcW w:w="1199" w:type="dxa"/>
          </w:tcPr>
          <w:p w:rsidR="00626919" w:rsidRDefault="00626919" w:rsidP="007E646E">
            <w:pPr>
              <w:jc w:val="center"/>
            </w:pPr>
            <w:r>
              <w:t>1,9</w:t>
            </w:r>
          </w:p>
        </w:tc>
        <w:tc>
          <w:tcPr>
            <w:tcW w:w="1207" w:type="dxa"/>
          </w:tcPr>
          <w:p w:rsidR="00626919" w:rsidRDefault="00626919" w:rsidP="007E646E">
            <w:pPr>
              <w:jc w:val="center"/>
            </w:pPr>
            <w:r>
              <w:t>1,9</w:t>
            </w:r>
          </w:p>
        </w:tc>
      </w:tr>
      <w:tr w:rsidR="00626919" w:rsidRPr="00CF7CFD" w:rsidTr="007E646E">
        <w:trPr>
          <w:jc w:val="center"/>
        </w:trPr>
        <w:tc>
          <w:tcPr>
            <w:tcW w:w="617" w:type="dxa"/>
          </w:tcPr>
          <w:p w:rsidR="00626919" w:rsidRDefault="00626919" w:rsidP="007E646E">
            <w:pPr>
              <w:jc w:val="center"/>
            </w:pPr>
            <w:r>
              <w:t>67</w:t>
            </w:r>
          </w:p>
        </w:tc>
        <w:tc>
          <w:tcPr>
            <w:tcW w:w="2389" w:type="dxa"/>
          </w:tcPr>
          <w:p w:rsidR="00626919" w:rsidRPr="00DC70C7" w:rsidRDefault="00626919" w:rsidP="007E646E">
            <w:pPr>
              <w:snapToGrid w:val="0"/>
              <w:spacing w:line="100" w:lineRule="atLeast"/>
              <w:rPr>
                <w:lang/>
              </w:rPr>
            </w:pPr>
            <w:r w:rsidRPr="00DC70C7">
              <w:rPr>
                <w:lang/>
              </w:rPr>
              <w:t>Охват населения библиотечным обслуживанием</w:t>
            </w:r>
          </w:p>
        </w:tc>
        <w:tc>
          <w:tcPr>
            <w:tcW w:w="1457" w:type="dxa"/>
          </w:tcPr>
          <w:p w:rsidR="00626919" w:rsidRPr="00DC70C7" w:rsidRDefault="00626919" w:rsidP="007E646E">
            <w:pPr>
              <w:snapToGrid w:val="0"/>
              <w:spacing w:line="100" w:lineRule="atLeast"/>
              <w:jc w:val="center"/>
              <w:rPr>
                <w:lang/>
              </w:rPr>
            </w:pPr>
            <w:r w:rsidRPr="00DC70C7">
              <w:rPr>
                <w:lang/>
              </w:rPr>
              <w:t>%</w:t>
            </w:r>
          </w:p>
        </w:tc>
        <w:tc>
          <w:tcPr>
            <w:tcW w:w="1114" w:type="dxa"/>
          </w:tcPr>
          <w:p w:rsidR="00626919" w:rsidRDefault="00626919" w:rsidP="007E646E">
            <w:pPr>
              <w:jc w:val="center"/>
            </w:pPr>
            <w:r>
              <w:t>70</w:t>
            </w:r>
          </w:p>
        </w:tc>
        <w:tc>
          <w:tcPr>
            <w:tcW w:w="1080" w:type="dxa"/>
          </w:tcPr>
          <w:p w:rsidR="00626919" w:rsidRDefault="00626919" w:rsidP="007E646E">
            <w:pPr>
              <w:jc w:val="center"/>
            </w:pPr>
            <w:r>
              <w:t>69</w:t>
            </w:r>
          </w:p>
        </w:tc>
        <w:tc>
          <w:tcPr>
            <w:tcW w:w="1199" w:type="dxa"/>
          </w:tcPr>
          <w:p w:rsidR="00626919" w:rsidRDefault="00626919" w:rsidP="007E646E">
            <w:pPr>
              <w:jc w:val="center"/>
            </w:pPr>
            <w:r>
              <w:t>69</w:t>
            </w:r>
          </w:p>
        </w:tc>
        <w:tc>
          <w:tcPr>
            <w:tcW w:w="1207" w:type="dxa"/>
          </w:tcPr>
          <w:p w:rsidR="00626919" w:rsidRDefault="00626919" w:rsidP="007E646E">
            <w:pPr>
              <w:jc w:val="center"/>
            </w:pPr>
            <w:r>
              <w:t>69</w:t>
            </w:r>
          </w:p>
        </w:tc>
      </w:tr>
      <w:tr w:rsidR="00626919" w:rsidRPr="00CF7CFD" w:rsidTr="007E646E">
        <w:trPr>
          <w:jc w:val="center"/>
        </w:trPr>
        <w:tc>
          <w:tcPr>
            <w:tcW w:w="617" w:type="dxa"/>
          </w:tcPr>
          <w:p w:rsidR="00626919" w:rsidRDefault="00626919" w:rsidP="007E646E">
            <w:pPr>
              <w:jc w:val="center"/>
            </w:pPr>
            <w:r>
              <w:t>68</w:t>
            </w:r>
          </w:p>
        </w:tc>
        <w:tc>
          <w:tcPr>
            <w:tcW w:w="2389" w:type="dxa"/>
          </w:tcPr>
          <w:p w:rsidR="00626919" w:rsidRPr="00DC70C7" w:rsidRDefault="00626919" w:rsidP="007E646E">
            <w:pPr>
              <w:snapToGrid w:val="0"/>
              <w:spacing w:line="100" w:lineRule="atLeast"/>
              <w:rPr>
                <w:lang/>
              </w:rPr>
            </w:pPr>
            <w:r w:rsidRPr="00DC70C7">
              <w:rPr>
                <w:lang/>
              </w:rPr>
              <w:t xml:space="preserve">Количество  основных массовых мероприятий </w:t>
            </w:r>
          </w:p>
        </w:tc>
        <w:tc>
          <w:tcPr>
            <w:tcW w:w="1457" w:type="dxa"/>
          </w:tcPr>
          <w:p w:rsidR="00626919" w:rsidRPr="00DC70C7" w:rsidRDefault="00626919" w:rsidP="007E646E">
            <w:pPr>
              <w:snapToGrid w:val="0"/>
              <w:spacing w:line="100" w:lineRule="atLeast"/>
              <w:jc w:val="center"/>
              <w:rPr>
                <w:lang/>
              </w:rPr>
            </w:pPr>
            <w:r w:rsidRPr="00DC70C7">
              <w:rPr>
                <w:lang/>
              </w:rPr>
              <w:t>шт.</w:t>
            </w:r>
          </w:p>
        </w:tc>
        <w:tc>
          <w:tcPr>
            <w:tcW w:w="1114" w:type="dxa"/>
          </w:tcPr>
          <w:p w:rsidR="00626919" w:rsidRDefault="00626919" w:rsidP="007E646E">
            <w:pPr>
              <w:jc w:val="center"/>
            </w:pPr>
            <w:r>
              <w:t>500</w:t>
            </w:r>
          </w:p>
        </w:tc>
        <w:tc>
          <w:tcPr>
            <w:tcW w:w="1080" w:type="dxa"/>
          </w:tcPr>
          <w:p w:rsidR="00626919" w:rsidRDefault="00626919" w:rsidP="007E646E">
            <w:pPr>
              <w:jc w:val="center"/>
            </w:pPr>
            <w:r>
              <w:t>480</w:t>
            </w:r>
          </w:p>
        </w:tc>
        <w:tc>
          <w:tcPr>
            <w:tcW w:w="1199" w:type="dxa"/>
          </w:tcPr>
          <w:p w:rsidR="00626919" w:rsidRDefault="00626919" w:rsidP="007E646E">
            <w:pPr>
              <w:jc w:val="center"/>
            </w:pPr>
            <w:r>
              <w:t>450</w:t>
            </w:r>
          </w:p>
        </w:tc>
        <w:tc>
          <w:tcPr>
            <w:tcW w:w="1207" w:type="dxa"/>
          </w:tcPr>
          <w:p w:rsidR="00626919" w:rsidRDefault="00626919" w:rsidP="007E646E">
            <w:pPr>
              <w:jc w:val="center"/>
            </w:pPr>
            <w:r>
              <w:t>414</w:t>
            </w:r>
          </w:p>
        </w:tc>
      </w:tr>
      <w:tr w:rsidR="00626919" w:rsidRPr="00CF7CFD" w:rsidTr="007E646E">
        <w:trPr>
          <w:jc w:val="center"/>
        </w:trPr>
        <w:tc>
          <w:tcPr>
            <w:tcW w:w="617" w:type="dxa"/>
          </w:tcPr>
          <w:p w:rsidR="00626919" w:rsidRDefault="00626919" w:rsidP="007E646E">
            <w:pPr>
              <w:jc w:val="center"/>
            </w:pPr>
            <w:r>
              <w:t>69</w:t>
            </w:r>
          </w:p>
        </w:tc>
        <w:tc>
          <w:tcPr>
            <w:tcW w:w="2389" w:type="dxa"/>
          </w:tcPr>
          <w:p w:rsidR="00626919" w:rsidRPr="00DC70C7" w:rsidRDefault="00626919" w:rsidP="007E646E">
            <w:pPr>
              <w:snapToGrid w:val="0"/>
              <w:spacing w:line="100" w:lineRule="atLeast"/>
            </w:pPr>
            <w:r w:rsidRPr="00DC70C7">
              <w:t>Участие в областных совещаниях, семинарах,  курсах повышения квалифик</w:t>
            </w:r>
            <w:r w:rsidRPr="00DC70C7">
              <w:t>а</w:t>
            </w:r>
            <w:r w:rsidRPr="00DC70C7">
              <w:t>ции (раз)</w:t>
            </w:r>
          </w:p>
        </w:tc>
        <w:tc>
          <w:tcPr>
            <w:tcW w:w="1457" w:type="dxa"/>
          </w:tcPr>
          <w:p w:rsidR="00626919" w:rsidRPr="00DC70C7" w:rsidRDefault="00626919" w:rsidP="007E646E">
            <w:pPr>
              <w:snapToGrid w:val="0"/>
              <w:spacing w:line="100" w:lineRule="atLeast"/>
              <w:jc w:val="center"/>
              <w:rPr>
                <w:lang/>
              </w:rPr>
            </w:pPr>
            <w:r w:rsidRPr="00DC70C7">
              <w:rPr>
                <w:lang/>
              </w:rPr>
              <w:t>раз</w:t>
            </w:r>
          </w:p>
        </w:tc>
        <w:tc>
          <w:tcPr>
            <w:tcW w:w="1114" w:type="dxa"/>
          </w:tcPr>
          <w:p w:rsidR="00626919" w:rsidRDefault="00626919" w:rsidP="007E646E">
            <w:pPr>
              <w:jc w:val="center"/>
            </w:pPr>
            <w:r>
              <w:t>3</w:t>
            </w:r>
          </w:p>
        </w:tc>
        <w:tc>
          <w:tcPr>
            <w:tcW w:w="1080" w:type="dxa"/>
          </w:tcPr>
          <w:p w:rsidR="00626919" w:rsidRDefault="00626919" w:rsidP="007E646E">
            <w:pPr>
              <w:jc w:val="center"/>
            </w:pPr>
            <w:r>
              <w:t>3</w:t>
            </w:r>
          </w:p>
        </w:tc>
        <w:tc>
          <w:tcPr>
            <w:tcW w:w="1199" w:type="dxa"/>
          </w:tcPr>
          <w:p w:rsidR="00626919" w:rsidRDefault="00626919" w:rsidP="007E646E">
            <w:pPr>
              <w:jc w:val="center"/>
            </w:pPr>
            <w:r>
              <w:t>3</w:t>
            </w:r>
          </w:p>
        </w:tc>
        <w:tc>
          <w:tcPr>
            <w:tcW w:w="1207" w:type="dxa"/>
          </w:tcPr>
          <w:p w:rsidR="00626919" w:rsidRDefault="00626919" w:rsidP="007E646E">
            <w:pPr>
              <w:jc w:val="center"/>
            </w:pPr>
            <w:r>
              <w:t>2</w:t>
            </w:r>
          </w:p>
        </w:tc>
      </w:tr>
      <w:tr w:rsidR="00626919" w:rsidRPr="00CF7CFD" w:rsidTr="007E646E">
        <w:trPr>
          <w:jc w:val="center"/>
        </w:trPr>
        <w:tc>
          <w:tcPr>
            <w:tcW w:w="617" w:type="dxa"/>
          </w:tcPr>
          <w:p w:rsidR="00626919" w:rsidRDefault="00626919" w:rsidP="007E646E">
            <w:pPr>
              <w:jc w:val="center"/>
            </w:pPr>
            <w:r>
              <w:t>70</w:t>
            </w:r>
          </w:p>
        </w:tc>
        <w:tc>
          <w:tcPr>
            <w:tcW w:w="2389" w:type="dxa"/>
          </w:tcPr>
          <w:p w:rsidR="00626919" w:rsidRPr="00DC70C7" w:rsidRDefault="00626919" w:rsidP="007E646E">
            <w:pPr>
              <w:snapToGrid w:val="0"/>
              <w:spacing w:line="100" w:lineRule="atLeast"/>
            </w:pPr>
            <w:r w:rsidRPr="00DC70C7">
              <w:t xml:space="preserve">Работа по программам: </w:t>
            </w:r>
          </w:p>
          <w:p w:rsidR="00626919" w:rsidRPr="00DC70C7" w:rsidRDefault="00626919" w:rsidP="007E646E">
            <w:pPr>
              <w:snapToGrid w:val="0"/>
              <w:spacing w:line="100" w:lineRule="atLeast"/>
            </w:pPr>
            <w:r w:rsidRPr="00DC70C7">
              <w:t>«</w:t>
            </w:r>
            <w:r>
              <w:t>Литература и искусство. Наука. Музыка. Любовь.</w:t>
            </w:r>
            <w:r w:rsidRPr="00DC70C7">
              <w:t>»</w:t>
            </w:r>
          </w:p>
          <w:p w:rsidR="00626919" w:rsidRPr="00DC70C7" w:rsidRDefault="00626919" w:rsidP="007E646E">
            <w:pPr>
              <w:snapToGrid w:val="0"/>
              <w:spacing w:line="100" w:lineRule="atLeast"/>
            </w:pPr>
            <w:r w:rsidRPr="00DC70C7">
              <w:t>«</w:t>
            </w:r>
            <w:r>
              <w:t>Библиотека старшему поколению</w:t>
            </w:r>
            <w:r w:rsidRPr="00DC70C7">
              <w:t>»</w:t>
            </w:r>
          </w:p>
          <w:p w:rsidR="00626919" w:rsidRPr="00DC70C7" w:rsidRDefault="00626919" w:rsidP="007E646E">
            <w:pPr>
              <w:snapToGrid w:val="0"/>
              <w:spacing w:line="100" w:lineRule="atLeast"/>
            </w:pPr>
            <w:r w:rsidRPr="00DC70C7">
              <w:t>«Библиотека семейного чтения»</w:t>
            </w:r>
          </w:p>
          <w:p w:rsidR="00626919" w:rsidRDefault="00626919" w:rsidP="007E646E">
            <w:pPr>
              <w:snapToGrid w:val="0"/>
              <w:spacing w:line="100" w:lineRule="atLeast"/>
            </w:pPr>
            <w:r w:rsidRPr="00DC70C7">
              <w:t>«Социальная адаптация молодежи»</w:t>
            </w:r>
          </w:p>
          <w:p w:rsidR="00626919" w:rsidRPr="00DC70C7" w:rsidRDefault="00626919" w:rsidP="007E646E">
            <w:pPr>
              <w:snapToGrid w:val="0"/>
              <w:spacing w:line="100" w:lineRule="atLeast"/>
            </w:pPr>
            <w:r>
              <w:t>«Летняя Библиополянка»</w:t>
            </w:r>
          </w:p>
        </w:tc>
        <w:tc>
          <w:tcPr>
            <w:tcW w:w="1457" w:type="dxa"/>
          </w:tcPr>
          <w:p w:rsidR="00626919" w:rsidRPr="00DC70C7" w:rsidRDefault="00626919" w:rsidP="007E646E">
            <w:pPr>
              <w:snapToGrid w:val="0"/>
              <w:spacing w:line="100" w:lineRule="atLeast"/>
              <w:jc w:val="center"/>
              <w:rPr>
                <w:lang/>
              </w:rPr>
            </w:pPr>
            <w:r w:rsidRPr="00DC70C7">
              <w:rPr>
                <w:lang/>
              </w:rPr>
              <w:t>шт.</w:t>
            </w:r>
          </w:p>
        </w:tc>
        <w:tc>
          <w:tcPr>
            <w:tcW w:w="1114" w:type="dxa"/>
          </w:tcPr>
          <w:p w:rsidR="00626919" w:rsidRDefault="00626919" w:rsidP="007E646E">
            <w:pPr>
              <w:jc w:val="center"/>
            </w:pP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p w:rsidR="00626919" w:rsidRPr="00FF4251" w:rsidRDefault="00626919" w:rsidP="007E646E">
            <w:r>
              <w:t>1</w:t>
            </w:r>
          </w:p>
        </w:tc>
        <w:tc>
          <w:tcPr>
            <w:tcW w:w="1080" w:type="dxa"/>
          </w:tcPr>
          <w:p w:rsidR="00626919" w:rsidRDefault="00626919" w:rsidP="007E646E">
            <w:pPr>
              <w:jc w:val="center"/>
            </w:pP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p w:rsidR="00626919" w:rsidRPr="00FF4251" w:rsidRDefault="00626919" w:rsidP="007E646E">
            <w:r>
              <w:t>1</w:t>
            </w:r>
          </w:p>
        </w:tc>
        <w:tc>
          <w:tcPr>
            <w:tcW w:w="1199" w:type="dxa"/>
          </w:tcPr>
          <w:p w:rsidR="00626919" w:rsidRDefault="00626919" w:rsidP="007E646E">
            <w:pPr>
              <w:jc w:val="center"/>
            </w:pP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p w:rsidR="00626919" w:rsidRPr="00FF4251" w:rsidRDefault="00626919" w:rsidP="007E646E">
            <w:r>
              <w:t>1</w:t>
            </w:r>
          </w:p>
        </w:tc>
        <w:tc>
          <w:tcPr>
            <w:tcW w:w="1207" w:type="dxa"/>
          </w:tcPr>
          <w:p w:rsidR="00626919" w:rsidRDefault="00626919" w:rsidP="007E646E">
            <w:pPr>
              <w:jc w:val="center"/>
            </w:pP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r>
              <w:t>1</w:t>
            </w:r>
          </w:p>
          <w:p w:rsidR="00626919" w:rsidRDefault="00626919" w:rsidP="007E646E"/>
          <w:p w:rsidR="00626919" w:rsidRDefault="00626919" w:rsidP="007E646E"/>
          <w:p w:rsidR="00626919" w:rsidRDefault="00626919" w:rsidP="007E646E">
            <w:r>
              <w:t>1</w:t>
            </w:r>
          </w:p>
          <w:p w:rsidR="00626919" w:rsidRDefault="00626919" w:rsidP="007E646E"/>
          <w:p w:rsidR="00626919" w:rsidRDefault="00626919" w:rsidP="007E646E"/>
          <w:p w:rsidR="00626919" w:rsidRPr="00FF4251" w:rsidRDefault="00626919" w:rsidP="007E646E">
            <w:r>
              <w:t>1</w:t>
            </w:r>
          </w:p>
        </w:tc>
      </w:tr>
      <w:tr w:rsidR="00626919" w:rsidRPr="00CF7CFD" w:rsidTr="007E646E">
        <w:trPr>
          <w:jc w:val="center"/>
        </w:trPr>
        <w:tc>
          <w:tcPr>
            <w:tcW w:w="617" w:type="dxa"/>
          </w:tcPr>
          <w:p w:rsidR="00626919" w:rsidRDefault="00626919" w:rsidP="007E646E">
            <w:pPr>
              <w:jc w:val="center"/>
            </w:pPr>
            <w:r>
              <w:t>71</w:t>
            </w:r>
          </w:p>
        </w:tc>
        <w:tc>
          <w:tcPr>
            <w:tcW w:w="2389" w:type="dxa"/>
          </w:tcPr>
          <w:p w:rsidR="00626919" w:rsidRPr="00DC70C7" w:rsidRDefault="00626919" w:rsidP="007E646E">
            <w:pPr>
              <w:snapToGrid w:val="0"/>
              <w:spacing w:line="100" w:lineRule="atLeast"/>
            </w:pPr>
            <w:r>
              <w:t>Модернизация рабочих мест</w:t>
            </w:r>
          </w:p>
        </w:tc>
        <w:tc>
          <w:tcPr>
            <w:tcW w:w="1457" w:type="dxa"/>
          </w:tcPr>
          <w:p w:rsidR="00626919" w:rsidRPr="00DC70C7" w:rsidRDefault="00626919" w:rsidP="007E646E">
            <w:pPr>
              <w:snapToGrid w:val="0"/>
              <w:spacing w:line="100" w:lineRule="atLeast"/>
              <w:jc w:val="center"/>
              <w:rPr>
                <w:lang/>
              </w:rPr>
            </w:pPr>
            <w:r>
              <w:rPr>
                <w:lang/>
              </w:rPr>
              <w:t>шт.</w:t>
            </w:r>
          </w:p>
        </w:tc>
        <w:tc>
          <w:tcPr>
            <w:tcW w:w="1114" w:type="dxa"/>
          </w:tcPr>
          <w:p w:rsidR="00626919" w:rsidRDefault="00626919" w:rsidP="007E646E">
            <w:pPr>
              <w:jc w:val="center"/>
            </w:pPr>
            <w:r>
              <w:t>2</w:t>
            </w:r>
          </w:p>
        </w:tc>
        <w:tc>
          <w:tcPr>
            <w:tcW w:w="1080" w:type="dxa"/>
          </w:tcPr>
          <w:p w:rsidR="00626919" w:rsidRDefault="00626919" w:rsidP="007E646E">
            <w:pPr>
              <w:jc w:val="center"/>
            </w:pPr>
            <w:r>
              <w:t>2</w:t>
            </w:r>
          </w:p>
        </w:tc>
        <w:tc>
          <w:tcPr>
            <w:tcW w:w="1199" w:type="dxa"/>
          </w:tcPr>
          <w:p w:rsidR="00626919" w:rsidRDefault="00626919" w:rsidP="007E646E">
            <w:pPr>
              <w:jc w:val="center"/>
            </w:pPr>
            <w:r>
              <w:t>2</w:t>
            </w:r>
          </w:p>
        </w:tc>
        <w:tc>
          <w:tcPr>
            <w:tcW w:w="1207" w:type="dxa"/>
          </w:tcPr>
          <w:p w:rsidR="00626919" w:rsidRDefault="00626919" w:rsidP="007E646E">
            <w:pPr>
              <w:jc w:val="center"/>
            </w:pPr>
            <w:r>
              <w:t>1</w:t>
            </w:r>
          </w:p>
        </w:tc>
      </w:tr>
      <w:tr w:rsidR="00626919" w:rsidRPr="00CF7CFD" w:rsidTr="007E646E">
        <w:trPr>
          <w:jc w:val="center"/>
        </w:trPr>
        <w:tc>
          <w:tcPr>
            <w:tcW w:w="617" w:type="dxa"/>
          </w:tcPr>
          <w:p w:rsidR="00626919" w:rsidRDefault="00626919" w:rsidP="007E646E">
            <w:pPr>
              <w:jc w:val="center"/>
            </w:pPr>
            <w:r>
              <w:t>72</w:t>
            </w:r>
          </w:p>
        </w:tc>
        <w:tc>
          <w:tcPr>
            <w:tcW w:w="2389" w:type="dxa"/>
          </w:tcPr>
          <w:p w:rsidR="00626919" w:rsidRDefault="00626919" w:rsidP="007E646E">
            <w:pPr>
              <w:snapToGrid w:val="0"/>
              <w:spacing w:line="100" w:lineRule="atLeast"/>
            </w:pPr>
            <w:r>
              <w:t>Количество ксерокопий</w:t>
            </w:r>
          </w:p>
        </w:tc>
        <w:tc>
          <w:tcPr>
            <w:tcW w:w="1457"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p w:rsidR="00626919" w:rsidRDefault="00626919" w:rsidP="007E646E">
            <w:pPr>
              <w:snapToGrid w:val="0"/>
              <w:spacing w:line="100" w:lineRule="atLeast"/>
              <w:jc w:val="center"/>
              <w:rPr>
                <w:lang/>
              </w:rPr>
            </w:pPr>
          </w:p>
        </w:tc>
        <w:tc>
          <w:tcPr>
            <w:tcW w:w="1114" w:type="dxa"/>
          </w:tcPr>
          <w:p w:rsidR="00626919" w:rsidRDefault="00626919" w:rsidP="007E646E">
            <w:pPr>
              <w:jc w:val="center"/>
            </w:pPr>
            <w:r>
              <w:t>0,25</w:t>
            </w:r>
          </w:p>
        </w:tc>
        <w:tc>
          <w:tcPr>
            <w:tcW w:w="1080" w:type="dxa"/>
          </w:tcPr>
          <w:p w:rsidR="00626919" w:rsidRDefault="00626919" w:rsidP="007E646E">
            <w:pPr>
              <w:jc w:val="center"/>
            </w:pPr>
            <w:r>
              <w:t>0,25</w:t>
            </w:r>
          </w:p>
        </w:tc>
        <w:tc>
          <w:tcPr>
            <w:tcW w:w="1199" w:type="dxa"/>
          </w:tcPr>
          <w:p w:rsidR="00626919" w:rsidRDefault="00626919" w:rsidP="007E646E">
            <w:pPr>
              <w:jc w:val="center"/>
            </w:pPr>
            <w:r>
              <w:t>0,25</w:t>
            </w:r>
          </w:p>
        </w:tc>
        <w:tc>
          <w:tcPr>
            <w:tcW w:w="1207" w:type="dxa"/>
          </w:tcPr>
          <w:p w:rsidR="00626919" w:rsidRDefault="00626919" w:rsidP="007E646E">
            <w:pPr>
              <w:jc w:val="center"/>
            </w:pPr>
            <w:r>
              <w:t>0,23</w:t>
            </w:r>
          </w:p>
        </w:tc>
      </w:tr>
      <w:tr w:rsidR="00626919" w:rsidRPr="00CF7CFD" w:rsidTr="007E646E">
        <w:trPr>
          <w:jc w:val="center"/>
        </w:trPr>
        <w:tc>
          <w:tcPr>
            <w:tcW w:w="617" w:type="dxa"/>
          </w:tcPr>
          <w:p w:rsidR="00626919" w:rsidRDefault="00626919" w:rsidP="007E646E">
            <w:pPr>
              <w:jc w:val="center"/>
            </w:pPr>
            <w:r>
              <w:t>73</w:t>
            </w:r>
          </w:p>
        </w:tc>
        <w:tc>
          <w:tcPr>
            <w:tcW w:w="2389" w:type="dxa"/>
          </w:tcPr>
          <w:p w:rsidR="00626919" w:rsidRDefault="00626919" w:rsidP="007E646E">
            <w:pPr>
              <w:snapToGrid w:val="0"/>
              <w:spacing w:line="100" w:lineRule="atLeast"/>
            </w:pPr>
            <w:r>
              <w:t>Количество обращений  к системе Интернет, программе «Консультант+» при наличии</w:t>
            </w:r>
          </w:p>
        </w:tc>
        <w:tc>
          <w:tcPr>
            <w:tcW w:w="1457"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раз</w:t>
            </w:r>
          </w:p>
        </w:tc>
        <w:tc>
          <w:tcPr>
            <w:tcW w:w="1114" w:type="dxa"/>
          </w:tcPr>
          <w:p w:rsidR="00626919" w:rsidRDefault="00626919" w:rsidP="007E646E">
            <w:pPr>
              <w:jc w:val="center"/>
            </w:pPr>
            <w:r>
              <w:t>0,15</w:t>
            </w:r>
          </w:p>
        </w:tc>
        <w:tc>
          <w:tcPr>
            <w:tcW w:w="1080" w:type="dxa"/>
          </w:tcPr>
          <w:p w:rsidR="00626919" w:rsidRDefault="00626919" w:rsidP="007E646E">
            <w:pPr>
              <w:jc w:val="center"/>
            </w:pPr>
            <w:r>
              <w:t>0,15</w:t>
            </w:r>
          </w:p>
        </w:tc>
        <w:tc>
          <w:tcPr>
            <w:tcW w:w="1199" w:type="dxa"/>
          </w:tcPr>
          <w:p w:rsidR="00626919" w:rsidRDefault="00626919" w:rsidP="007E646E">
            <w:pPr>
              <w:jc w:val="center"/>
            </w:pPr>
            <w:r>
              <w:t>0,15</w:t>
            </w:r>
          </w:p>
        </w:tc>
        <w:tc>
          <w:tcPr>
            <w:tcW w:w="1207" w:type="dxa"/>
          </w:tcPr>
          <w:p w:rsidR="00626919" w:rsidRDefault="00626919" w:rsidP="007E646E">
            <w:pPr>
              <w:jc w:val="center"/>
            </w:pPr>
            <w:r>
              <w:t>0,15</w:t>
            </w:r>
          </w:p>
        </w:tc>
      </w:tr>
      <w:tr w:rsidR="00626919" w:rsidRPr="00CF7CFD" w:rsidTr="007E646E">
        <w:trPr>
          <w:jc w:val="center"/>
        </w:trPr>
        <w:tc>
          <w:tcPr>
            <w:tcW w:w="617" w:type="dxa"/>
          </w:tcPr>
          <w:p w:rsidR="00626919" w:rsidRDefault="00626919" w:rsidP="007E646E">
            <w:pPr>
              <w:jc w:val="center"/>
            </w:pPr>
            <w:r>
              <w:t>74</w:t>
            </w:r>
          </w:p>
        </w:tc>
        <w:tc>
          <w:tcPr>
            <w:tcW w:w="2389" w:type="dxa"/>
          </w:tcPr>
          <w:p w:rsidR="00626919" w:rsidRDefault="00626919" w:rsidP="007E646E">
            <w:pPr>
              <w:snapToGrid w:val="0"/>
              <w:spacing w:line="100" w:lineRule="atLeast"/>
            </w:pPr>
            <w:r>
              <w:t>Кол-во выданных библиографических справок</w:t>
            </w:r>
          </w:p>
        </w:tc>
        <w:tc>
          <w:tcPr>
            <w:tcW w:w="1457"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tc>
        <w:tc>
          <w:tcPr>
            <w:tcW w:w="1114" w:type="dxa"/>
          </w:tcPr>
          <w:p w:rsidR="00626919" w:rsidRDefault="00626919" w:rsidP="007E646E">
            <w:pPr>
              <w:jc w:val="center"/>
            </w:pPr>
            <w:r>
              <w:t>1,5</w:t>
            </w:r>
          </w:p>
        </w:tc>
        <w:tc>
          <w:tcPr>
            <w:tcW w:w="1080" w:type="dxa"/>
          </w:tcPr>
          <w:p w:rsidR="00626919" w:rsidRDefault="00626919" w:rsidP="007E646E">
            <w:pPr>
              <w:jc w:val="center"/>
            </w:pPr>
            <w:r>
              <w:t>1,5</w:t>
            </w:r>
          </w:p>
        </w:tc>
        <w:tc>
          <w:tcPr>
            <w:tcW w:w="1199" w:type="dxa"/>
          </w:tcPr>
          <w:p w:rsidR="00626919" w:rsidRDefault="00626919" w:rsidP="007E646E">
            <w:pPr>
              <w:jc w:val="center"/>
            </w:pPr>
            <w:r>
              <w:t>1,5</w:t>
            </w:r>
          </w:p>
        </w:tc>
        <w:tc>
          <w:tcPr>
            <w:tcW w:w="1207" w:type="dxa"/>
          </w:tcPr>
          <w:p w:rsidR="00626919" w:rsidRDefault="00626919" w:rsidP="007E646E">
            <w:pPr>
              <w:jc w:val="center"/>
            </w:pPr>
            <w:r>
              <w:t>1,5</w:t>
            </w:r>
          </w:p>
        </w:tc>
      </w:tr>
      <w:tr w:rsidR="00626919" w:rsidRPr="00CF7CFD" w:rsidTr="007E646E">
        <w:trPr>
          <w:jc w:val="center"/>
        </w:trPr>
        <w:tc>
          <w:tcPr>
            <w:tcW w:w="617" w:type="dxa"/>
          </w:tcPr>
          <w:p w:rsidR="00626919" w:rsidRDefault="00626919" w:rsidP="007E646E">
            <w:pPr>
              <w:jc w:val="center"/>
            </w:pPr>
            <w:r>
              <w:t>75</w:t>
            </w:r>
          </w:p>
        </w:tc>
        <w:tc>
          <w:tcPr>
            <w:tcW w:w="2389" w:type="dxa"/>
          </w:tcPr>
          <w:p w:rsidR="00626919" w:rsidRDefault="00626919" w:rsidP="007E646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w:t>
            </w:r>
            <w:r w:rsidRPr="006E3D13">
              <w:lastRenderedPageBreak/>
              <w:t>городском поселении</w:t>
            </w:r>
          </w:p>
        </w:tc>
        <w:tc>
          <w:tcPr>
            <w:tcW w:w="1457" w:type="dxa"/>
          </w:tcPr>
          <w:p w:rsidR="00626919" w:rsidRDefault="00626919" w:rsidP="007E646E">
            <w:pPr>
              <w:snapToGrid w:val="0"/>
              <w:spacing w:line="100" w:lineRule="atLeast"/>
              <w:jc w:val="center"/>
              <w:rPr>
                <w:lang/>
              </w:rPr>
            </w:pPr>
            <w:r>
              <w:rPr>
                <w:lang/>
              </w:rPr>
              <w:lastRenderedPageBreak/>
              <w:t>руб.</w:t>
            </w:r>
          </w:p>
        </w:tc>
        <w:tc>
          <w:tcPr>
            <w:tcW w:w="1114" w:type="dxa"/>
          </w:tcPr>
          <w:p w:rsidR="00626919" w:rsidRDefault="00626919" w:rsidP="007E646E">
            <w:pPr>
              <w:jc w:val="center"/>
            </w:pPr>
            <w:r>
              <w:t>22574</w:t>
            </w:r>
          </w:p>
        </w:tc>
        <w:tc>
          <w:tcPr>
            <w:tcW w:w="1080" w:type="dxa"/>
          </w:tcPr>
          <w:p w:rsidR="00626919" w:rsidRDefault="00626919" w:rsidP="007E646E">
            <w:pPr>
              <w:jc w:val="center"/>
            </w:pPr>
            <w:r>
              <w:t>22574</w:t>
            </w:r>
          </w:p>
        </w:tc>
        <w:tc>
          <w:tcPr>
            <w:tcW w:w="1199" w:type="dxa"/>
          </w:tcPr>
          <w:p w:rsidR="00626919" w:rsidRDefault="00626919" w:rsidP="007E646E">
            <w:pPr>
              <w:jc w:val="center"/>
            </w:pPr>
            <w:r>
              <w:t>22574</w:t>
            </w:r>
          </w:p>
        </w:tc>
        <w:tc>
          <w:tcPr>
            <w:tcW w:w="1207" w:type="dxa"/>
          </w:tcPr>
          <w:p w:rsidR="00626919" w:rsidRDefault="00626919" w:rsidP="007E646E">
            <w:pPr>
              <w:jc w:val="center"/>
            </w:pPr>
            <w:r>
              <w:t>21887</w:t>
            </w:r>
          </w:p>
        </w:tc>
      </w:tr>
    </w:tbl>
    <w:p w:rsidR="00626919" w:rsidRDefault="00626919" w:rsidP="00626919">
      <w:pPr>
        <w:rPr>
          <w:b/>
          <w:sz w:val="28"/>
          <w:szCs w:val="28"/>
        </w:rPr>
      </w:pPr>
    </w:p>
    <w:p w:rsidR="00626919" w:rsidRDefault="00626919" w:rsidP="00626919">
      <w:pPr>
        <w:ind w:firstLine="851"/>
        <w:jc w:val="center"/>
        <w:rPr>
          <w:b/>
          <w:sz w:val="28"/>
          <w:szCs w:val="28"/>
        </w:rPr>
      </w:pPr>
    </w:p>
    <w:p w:rsidR="00626919" w:rsidRDefault="00626919" w:rsidP="00626919">
      <w:pPr>
        <w:ind w:firstLine="851"/>
        <w:jc w:val="center"/>
        <w:rPr>
          <w:b/>
          <w:sz w:val="28"/>
          <w:szCs w:val="28"/>
        </w:rPr>
      </w:pPr>
    </w:p>
    <w:p w:rsidR="00626919" w:rsidRDefault="00626919" w:rsidP="00626919">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626919" w:rsidRPr="002C2822" w:rsidRDefault="00626919" w:rsidP="00626919">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626919" w:rsidRPr="002C2822" w:rsidRDefault="00626919" w:rsidP="00626919">
      <w:pPr>
        <w:spacing w:before="100" w:beforeAutospacing="1"/>
        <w:ind w:firstLine="708"/>
        <w:contextualSpacing/>
        <w:jc w:val="both"/>
        <w:rPr>
          <w:sz w:val="28"/>
          <w:szCs w:val="28"/>
        </w:rPr>
      </w:pPr>
      <w:r w:rsidRPr="002C2822">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2C2822">
        <w:rPr>
          <w:sz w:val="28"/>
          <w:szCs w:val="28"/>
        </w:rPr>
        <w:t xml:space="preserve">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626919" w:rsidRPr="002C2822" w:rsidRDefault="00626919" w:rsidP="00626919">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626919" w:rsidRPr="002C2822" w:rsidRDefault="00626919" w:rsidP="00626919">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626919" w:rsidRPr="002C2822" w:rsidRDefault="00626919" w:rsidP="00626919">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626919" w:rsidRPr="002C2822" w:rsidRDefault="00626919" w:rsidP="00626919">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626919" w:rsidRPr="002C2822" w:rsidRDefault="00626919" w:rsidP="00626919">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626919" w:rsidRDefault="00626919" w:rsidP="00626919">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p>
    <w:p w:rsidR="00626919" w:rsidRPr="002C2822" w:rsidRDefault="00626919" w:rsidP="00626919">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626919" w:rsidRPr="002C2822" w:rsidRDefault="00626919" w:rsidP="00626919">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626919" w:rsidRPr="002C2822" w:rsidRDefault="00626919" w:rsidP="00626919">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626919" w:rsidRPr="002C2822" w:rsidRDefault="00626919" w:rsidP="00626919">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626919" w:rsidRPr="002C2822" w:rsidRDefault="00626919" w:rsidP="00626919">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626919" w:rsidRPr="002C2822" w:rsidRDefault="00626919" w:rsidP="00626919">
      <w:pPr>
        <w:spacing w:before="100" w:beforeAutospacing="1"/>
        <w:ind w:firstLine="720"/>
        <w:contextualSpacing/>
        <w:jc w:val="both"/>
        <w:rPr>
          <w:sz w:val="28"/>
          <w:szCs w:val="28"/>
        </w:rPr>
      </w:pPr>
      <w:r w:rsidRPr="002C2822">
        <w:rPr>
          <w:sz w:val="28"/>
          <w:szCs w:val="28"/>
        </w:rPr>
        <w:lastRenderedPageBreak/>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626919" w:rsidRPr="002C2822" w:rsidRDefault="00626919" w:rsidP="00626919">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626919" w:rsidRPr="002C2822" w:rsidRDefault="00626919" w:rsidP="00626919">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626919" w:rsidRPr="002C2822" w:rsidRDefault="00626919" w:rsidP="00626919">
      <w:pPr>
        <w:spacing w:before="100" w:beforeAutospacing="1"/>
        <w:ind w:firstLine="709"/>
        <w:contextualSpacing/>
        <w:jc w:val="both"/>
        <w:rPr>
          <w:sz w:val="28"/>
          <w:szCs w:val="28"/>
        </w:rPr>
      </w:pPr>
      <w:r w:rsidRPr="002C2822">
        <w:rPr>
          <w:sz w:val="28"/>
          <w:szCs w:val="28"/>
        </w:rPr>
        <w:t>развитие въездного туризма;</w:t>
      </w:r>
    </w:p>
    <w:p w:rsidR="00626919" w:rsidRPr="002C2822" w:rsidRDefault="00626919" w:rsidP="00626919">
      <w:pPr>
        <w:spacing w:before="100" w:beforeAutospacing="1"/>
        <w:ind w:firstLine="709"/>
        <w:contextualSpacing/>
        <w:jc w:val="both"/>
        <w:rPr>
          <w:sz w:val="28"/>
          <w:szCs w:val="28"/>
        </w:rPr>
      </w:pPr>
      <w:r w:rsidRPr="002C2822">
        <w:rPr>
          <w:sz w:val="28"/>
          <w:szCs w:val="28"/>
        </w:rPr>
        <w:t>централизованное ведение бухгалтерского учета и отчетности всех учреждений культуры и дополнительного образования детей.</w:t>
      </w:r>
    </w:p>
    <w:p w:rsidR="00626919" w:rsidRDefault="00626919" w:rsidP="00626919">
      <w:pPr>
        <w:pStyle w:val="Pro-TabName"/>
        <w:spacing w:before="0" w:after="0"/>
        <w:rPr>
          <w:rFonts w:ascii="Times New Roman" w:hAnsi="Times New Roman"/>
          <w:color w:val="auto"/>
          <w:sz w:val="28"/>
          <w:szCs w:val="28"/>
          <w:lang w:val="ru-RU"/>
        </w:rPr>
      </w:pPr>
    </w:p>
    <w:p w:rsidR="00626919" w:rsidRPr="008E150B" w:rsidRDefault="00626919" w:rsidP="00626919">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lang w:val="ru-RU"/>
        </w:rPr>
        <w:t xml:space="preserve">3. </w:t>
      </w:r>
      <w:r w:rsidRPr="008E150B">
        <w:rPr>
          <w:rFonts w:ascii="Times New Roman" w:hAnsi="Times New Roman"/>
          <w:color w:val="auto"/>
          <w:sz w:val="28"/>
          <w:szCs w:val="28"/>
        </w:rPr>
        <w:t>Сведения о целевых индикаторах (показателях)</w:t>
      </w:r>
      <w:r w:rsidRPr="008E150B">
        <w:rPr>
          <w:rFonts w:ascii="Times New Roman" w:hAnsi="Times New Roman"/>
          <w:color w:val="auto"/>
          <w:sz w:val="28"/>
          <w:szCs w:val="28"/>
          <w:lang w:val="ru-RU"/>
        </w:rPr>
        <w:t>муниципальной</w:t>
      </w:r>
      <w:r w:rsidRPr="008E150B">
        <w:rPr>
          <w:rFonts w:ascii="Times New Roman" w:hAnsi="Times New Roman"/>
          <w:color w:val="auto"/>
          <w:sz w:val="28"/>
          <w:szCs w:val="28"/>
        </w:rPr>
        <w:t xml:space="preserve"> Программы</w:t>
      </w:r>
    </w:p>
    <w:p w:rsidR="00626919" w:rsidRPr="008E150B" w:rsidRDefault="00626919" w:rsidP="00626919">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906"/>
        <w:gridCol w:w="1004"/>
      </w:tblGrid>
      <w:tr w:rsidR="00626919" w:rsidRPr="00693295" w:rsidTr="007E646E">
        <w:trPr>
          <w:trHeight w:val="70"/>
          <w:jc w:val="center"/>
        </w:trPr>
        <w:tc>
          <w:tcPr>
            <w:tcW w:w="568" w:type="dxa"/>
            <w:vMerge w:val="restart"/>
          </w:tcPr>
          <w:p w:rsidR="00626919" w:rsidRPr="00036FDA" w:rsidRDefault="00626919" w:rsidP="007E646E">
            <w:pPr>
              <w:jc w:val="both"/>
              <w:rPr>
                <w:b/>
              </w:rPr>
            </w:pPr>
            <w:r w:rsidRPr="00036FDA">
              <w:rPr>
                <w:b/>
              </w:rPr>
              <w:t>№</w:t>
            </w:r>
            <w:r w:rsidRPr="00036FDA">
              <w:rPr>
                <w:b/>
                <w:lang w:val="en-US"/>
              </w:rPr>
              <w:t xml:space="preserve"> п/п</w:t>
            </w:r>
          </w:p>
          <w:p w:rsidR="00626919" w:rsidRPr="00036FDA" w:rsidRDefault="00626919" w:rsidP="007E646E">
            <w:pPr>
              <w:jc w:val="both"/>
              <w:rPr>
                <w:b/>
              </w:rPr>
            </w:pPr>
          </w:p>
        </w:tc>
        <w:tc>
          <w:tcPr>
            <w:tcW w:w="1984" w:type="dxa"/>
            <w:vMerge w:val="restart"/>
          </w:tcPr>
          <w:p w:rsidR="00626919" w:rsidRPr="00036FDA" w:rsidRDefault="00626919" w:rsidP="007E646E">
            <w:pPr>
              <w:jc w:val="both"/>
              <w:rPr>
                <w:b/>
              </w:rPr>
            </w:pPr>
            <w:r w:rsidRPr="00036FDA">
              <w:rPr>
                <w:b/>
              </w:rPr>
              <w:t>Наименование целевого индикатора (показателя)</w:t>
            </w:r>
          </w:p>
        </w:tc>
        <w:tc>
          <w:tcPr>
            <w:tcW w:w="1843" w:type="dxa"/>
            <w:vMerge w:val="restart"/>
          </w:tcPr>
          <w:p w:rsidR="00626919" w:rsidRPr="00036FDA" w:rsidRDefault="00626919" w:rsidP="007E646E">
            <w:pPr>
              <w:jc w:val="both"/>
              <w:rPr>
                <w:b/>
              </w:rPr>
            </w:pPr>
            <w:r w:rsidRPr="00036FDA">
              <w:rPr>
                <w:b/>
              </w:rPr>
              <w:t>Ед. изм.</w:t>
            </w:r>
          </w:p>
          <w:p w:rsidR="00626919" w:rsidRPr="00036FDA" w:rsidRDefault="00626919" w:rsidP="007E646E">
            <w:pPr>
              <w:jc w:val="both"/>
              <w:rPr>
                <w:b/>
              </w:rPr>
            </w:pPr>
          </w:p>
        </w:tc>
        <w:tc>
          <w:tcPr>
            <w:tcW w:w="5115" w:type="dxa"/>
            <w:gridSpan w:val="5"/>
          </w:tcPr>
          <w:p w:rsidR="00626919" w:rsidRPr="00036FDA" w:rsidRDefault="00626919" w:rsidP="007E646E">
            <w:pPr>
              <w:jc w:val="center"/>
              <w:rPr>
                <w:b/>
              </w:rPr>
            </w:pPr>
            <w:r w:rsidRPr="00036FDA">
              <w:rPr>
                <w:b/>
                <w:lang w:val="en-US"/>
              </w:rPr>
              <w:t>Значени</w:t>
            </w:r>
            <w:r w:rsidRPr="00036FDA">
              <w:rPr>
                <w:b/>
              </w:rPr>
              <w:t>я  целевых индикаторов (</w:t>
            </w:r>
            <w:r w:rsidRPr="00036FDA">
              <w:rPr>
                <w:b/>
                <w:lang w:val="en-US"/>
              </w:rPr>
              <w:t>показателей</w:t>
            </w:r>
            <w:r w:rsidRPr="00036FDA">
              <w:rPr>
                <w:b/>
              </w:rPr>
              <w:t>)</w:t>
            </w:r>
          </w:p>
        </w:tc>
      </w:tr>
      <w:tr w:rsidR="00626919" w:rsidRPr="00693295" w:rsidTr="007E646E">
        <w:trPr>
          <w:trHeight w:val="876"/>
          <w:jc w:val="center"/>
        </w:trPr>
        <w:tc>
          <w:tcPr>
            <w:tcW w:w="568" w:type="dxa"/>
            <w:vMerge/>
          </w:tcPr>
          <w:p w:rsidR="00626919" w:rsidRPr="00693295" w:rsidRDefault="00626919" w:rsidP="007E646E">
            <w:pPr>
              <w:jc w:val="both"/>
              <w:rPr>
                <w:b/>
                <w:sz w:val="28"/>
                <w:szCs w:val="28"/>
              </w:rPr>
            </w:pPr>
          </w:p>
        </w:tc>
        <w:tc>
          <w:tcPr>
            <w:tcW w:w="1984" w:type="dxa"/>
            <w:vMerge/>
          </w:tcPr>
          <w:p w:rsidR="00626919" w:rsidRPr="00693295" w:rsidRDefault="00626919" w:rsidP="007E646E">
            <w:pPr>
              <w:jc w:val="both"/>
              <w:rPr>
                <w:b/>
                <w:sz w:val="28"/>
                <w:szCs w:val="28"/>
              </w:rPr>
            </w:pPr>
          </w:p>
        </w:tc>
        <w:tc>
          <w:tcPr>
            <w:tcW w:w="1843" w:type="dxa"/>
            <w:vMerge/>
          </w:tcPr>
          <w:p w:rsidR="00626919" w:rsidRPr="00693295" w:rsidRDefault="00626919" w:rsidP="007E646E">
            <w:pPr>
              <w:jc w:val="both"/>
              <w:rPr>
                <w:b/>
                <w:sz w:val="28"/>
                <w:szCs w:val="28"/>
              </w:rPr>
            </w:pPr>
          </w:p>
        </w:tc>
        <w:tc>
          <w:tcPr>
            <w:tcW w:w="1070" w:type="dxa"/>
          </w:tcPr>
          <w:p w:rsidR="00626919" w:rsidRPr="008E150B" w:rsidRDefault="00626919" w:rsidP="007E646E">
            <w:pPr>
              <w:jc w:val="center"/>
              <w:rPr>
                <w:b/>
                <w:sz w:val="28"/>
                <w:szCs w:val="28"/>
              </w:rPr>
            </w:pPr>
          </w:p>
        </w:tc>
        <w:tc>
          <w:tcPr>
            <w:tcW w:w="1056" w:type="dxa"/>
          </w:tcPr>
          <w:p w:rsidR="00626919" w:rsidRPr="008E150B" w:rsidRDefault="00626919" w:rsidP="007E646E">
            <w:pPr>
              <w:jc w:val="center"/>
              <w:rPr>
                <w:b/>
                <w:sz w:val="28"/>
                <w:szCs w:val="28"/>
              </w:rPr>
            </w:pPr>
            <w:r w:rsidRPr="008E150B">
              <w:rPr>
                <w:b/>
                <w:sz w:val="28"/>
                <w:szCs w:val="28"/>
              </w:rPr>
              <w:t>2018г</w:t>
            </w:r>
          </w:p>
        </w:tc>
        <w:tc>
          <w:tcPr>
            <w:tcW w:w="1079" w:type="dxa"/>
          </w:tcPr>
          <w:p w:rsidR="00626919" w:rsidRPr="008E150B" w:rsidRDefault="00626919" w:rsidP="007E646E">
            <w:pPr>
              <w:jc w:val="center"/>
              <w:rPr>
                <w:b/>
                <w:sz w:val="28"/>
                <w:szCs w:val="28"/>
              </w:rPr>
            </w:pPr>
            <w:r w:rsidRPr="008E150B">
              <w:rPr>
                <w:b/>
                <w:sz w:val="28"/>
                <w:szCs w:val="28"/>
              </w:rPr>
              <w:t>2019г</w:t>
            </w:r>
          </w:p>
        </w:tc>
        <w:tc>
          <w:tcPr>
            <w:tcW w:w="906" w:type="dxa"/>
          </w:tcPr>
          <w:p w:rsidR="00626919" w:rsidRPr="008E150B" w:rsidRDefault="00626919" w:rsidP="007E646E">
            <w:pPr>
              <w:jc w:val="center"/>
              <w:rPr>
                <w:b/>
                <w:sz w:val="28"/>
                <w:szCs w:val="28"/>
              </w:rPr>
            </w:pPr>
            <w:r w:rsidRPr="008E150B">
              <w:rPr>
                <w:b/>
                <w:sz w:val="28"/>
                <w:szCs w:val="28"/>
              </w:rPr>
              <w:t>2020г</w:t>
            </w:r>
          </w:p>
        </w:tc>
        <w:tc>
          <w:tcPr>
            <w:tcW w:w="1004" w:type="dxa"/>
          </w:tcPr>
          <w:p w:rsidR="00626919" w:rsidRPr="008E150B" w:rsidRDefault="00626919" w:rsidP="007E646E">
            <w:pPr>
              <w:jc w:val="center"/>
              <w:rPr>
                <w:b/>
                <w:sz w:val="28"/>
                <w:szCs w:val="28"/>
              </w:rPr>
            </w:pPr>
            <w:r>
              <w:rPr>
                <w:b/>
                <w:sz w:val="28"/>
                <w:szCs w:val="28"/>
              </w:rPr>
              <w:t>2021</w:t>
            </w:r>
            <w:r w:rsidRPr="008E150B">
              <w:rPr>
                <w:b/>
                <w:sz w:val="28"/>
                <w:szCs w:val="28"/>
              </w:rPr>
              <w:t>г</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w:t>
            </w:r>
          </w:p>
        </w:tc>
        <w:tc>
          <w:tcPr>
            <w:tcW w:w="1984" w:type="dxa"/>
          </w:tcPr>
          <w:p w:rsidR="00626919" w:rsidRPr="00707654" w:rsidRDefault="00626919" w:rsidP="007E646E">
            <w:pPr>
              <w:contextualSpacing/>
              <w:jc w:val="both"/>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843" w:type="dxa"/>
          </w:tcPr>
          <w:p w:rsidR="00626919" w:rsidRPr="00707654" w:rsidRDefault="00626919" w:rsidP="007E646E">
            <w:pPr>
              <w:contextualSpacing/>
              <w:jc w:val="both"/>
            </w:pPr>
            <w:r>
              <w:t>Руб.</w:t>
            </w:r>
          </w:p>
        </w:tc>
        <w:tc>
          <w:tcPr>
            <w:tcW w:w="1070" w:type="dxa"/>
          </w:tcPr>
          <w:p w:rsidR="00626919" w:rsidRPr="00707654" w:rsidRDefault="00626919" w:rsidP="007E646E">
            <w:pPr>
              <w:contextualSpacing/>
              <w:jc w:val="center"/>
            </w:pPr>
          </w:p>
        </w:tc>
        <w:tc>
          <w:tcPr>
            <w:tcW w:w="1056" w:type="dxa"/>
          </w:tcPr>
          <w:p w:rsidR="00626919" w:rsidRDefault="00626919" w:rsidP="007E646E">
            <w:pPr>
              <w:contextualSpacing/>
              <w:jc w:val="center"/>
            </w:pPr>
            <w:r w:rsidRPr="00867DC5">
              <w:t>22938</w:t>
            </w:r>
          </w:p>
        </w:tc>
        <w:tc>
          <w:tcPr>
            <w:tcW w:w="1079" w:type="dxa"/>
          </w:tcPr>
          <w:p w:rsidR="00626919" w:rsidRDefault="00626919" w:rsidP="007E646E">
            <w:pPr>
              <w:contextualSpacing/>
              <w:jc w:val="center"/>
            </w:pPr>
            <w:r>
              <w:t>22574</w:t>
            </w:r>
          </w:p>
        </w:tc>
        <w:tc>
          <w:tcPr>
            <w:tcW w:w="906" w:type="dxa"/>
          </w:tcPr>
          <w:p w:rsidR="00626919" w:rsidRDefault="00626919" w:rsidP="007E646E">
            <w:pPr>
              <w:contextualSpacing/>
              <w:jc w:val="center"/>
            </w:pPr>
            <w:r>
              <w:t>22574</w:t>
            </w:r>
          </w:p>
        </w:tc>
        <w:tc>
          <w:tcPr>
            <w:tcW w:w="1004" w:type="dxa"/>
          </w:tcPr>
          <w:p w:rsidR="00626919" w:rsidRDefault="00626919" w:rsidP="007E646E">
            <w:pPr>
              <w:contextualSpacing/>
              <w:jc w:val="center"/>
            </w:pPr>
            <w:r>
              <w:t>22574</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2</w:t>
            </w:r>
          </w:p>
        </w:tc>
        <w:tc>
          <w:tcPr>
            <w:tcW w:w="1984" w:type="dxa"/>
          </w:tcPr>
          <w:p w:rsidR="00626919" w:rsidRPr="00707654" w:rsidRDefault="00626919" w:rsidP="007E646E">
            <w:pPr>
              <w:contextualSpacing/>
              <w:jc w:val="both"/>
            </w:pPr>
            <w:r w:rsidRPr="00707654">
              <w:t>Среднегодовое количество учащихся ДШИ</w:t>
            </w:r>
          </w:p>
        </w:tc>
        <w:tc>
          <w:tcPr>
            <w:tcW w:w="1843" w:type="dxa"/>
          </w:tcPr>
          <w:p w:rsidR="00626919" w:rsidRPr="00707654" w:rsidRDefault="00626919" w:rsidP="007E646E">
            <w:pPr>
              <w:contextualSpacing/>
              <w:jc w:val="both"/>
            </w:pPr>
            <w:r w:rsidRPr="00707654">
              <w:t>чел.</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335</w:t>
            </w:r>
          </w:p>
        </w:tc>
        <w:tc>
          <w:tcPr>
            <w:tcW w:w="1079" w:type="dxa"/>
          </w:tcPr>
          <w:p w:rsidR="00626919" w:rsidRPr="00707654" w:rsidRDefault="00626919" w:rsidP="007E646E">
            <w:pPr>
              <w:contextualSpacing/>
              <w:jc w:val="center"/>
            </w:pPr>
            <w:r>
              <w:t>338</w:t>
            </w:r>
          </w:p>
        </w:tc>
        <w:tc>
          <w:tcPr>
            <w:tcW w:w="906" w:type="dxa"/>
          </w:tcPr>
          <w:p w:rsidR="00626919" w:rsidRPr="00707654" w:rsidRDefault="00626919" w:rsidP="007E646E">
            <w:pPr>
              <w:contextualSpacing/>
              <w:jc w:val="center"/>
            </w:pPr>
            <w:r>
              <w:t>338</w:t>
            </w:r>
          </w:p>
        </w:tc>
        <w:tc>
          <w:tcPr>
            <w:tcW w:w="1004" w:type="dxa"/>
          </w:tcPr>
          <w:p w:rsidR="00626919" w:rsidRPr="00707654" w:rsidRDefault="00626919" w:rsidP="007E646E">
            <w:pPr>
              <w:contextualSpacing/>
              <w:jc w:val="center"/>
            </w:pPr>
            <w:r>
              <w:t>338</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3</w:t>
            </w:r>
          </w:p>
        </w:tc>
        <w:tc>
          <w:tcPr>
            <w:tcW w:w="1984" w:type="dxa"/>
          </w:tcPr>
          <w:p w:rsidR="00626919" w:rsidRPr="00707654" w:rsidRDefault="00626919" w:rsidP="007E646E">
            <w:pPr>
              <w:contextualSpacing/>
              <w:jc w:val="both"/>
            </w:pPr>
            <w:r w:rsidRPr="00707654">
              <w:t>Количество преподавателей ежегодно повышающих квалификацию.</w:t>
            </w:r>
          </w:p>
        </w:tc>
        <w:tc>
          <w:tcPr>
            <w:tcW w:w="1843" w:type="dxa"/>
          </w:tcPr>
          <w:p w:rsidR="00626919" w:rsidRPr="00707654" w:rsidRDefault="00626919" w:rsidP="007E646E">
            <w:pPr>
              <w:contextualSpacing/>
              <w:jc w:val="both"/>
            </w:pPr>
            <w:r w:rsidRPr="00707654">
              <w:t>чел.</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7</w:t>
            </w:r>
          </w:p>
        </w:tc>
        <w:tc>
          <w:tcPr>
            <w:tcW w:w="1079" w:type="dxa"/>
          </w:tcPr>
          <w:p w:rsidR="00626919" w:rsidRPr="00707654" w:rsidRDefault="00626919" w:rsidP="007E646E">
            <w:pPr>
              <w:contextualSpacing/>
              <w:jc w:val="center"/>
            </w:pPr>
            <w:r>
              <w:t>7</w:t>
            </w:r>
          </w:p>
        </w:tc>
        <w:tc>
          <w:tcPr>
            <w:tcW w:w="906" w:type="dxa"/>
          </w:tcPr>
          <w:p w:rsidR="00626919" w:rsidRPr="00707654" w:rsidRDefault="00626919" w:rsidP="007E646E">
            <w:pPr>
              <w:contextualSpacing/>
              <w:jc w:val="center"/>
            </w:pPr>
            <w:r>
              <w:t>7</w:t>
            </w:r>
          </w:p>
        </w:tc>
        <w:tc>
          <w:tcPr>
            <w:tcW w:w="1004" w:type="dxa"/>
          </w:tcPr>
          <w:p w:rsidR="00626919" w:rsidRPr="00707654" w:rsidRDefault="00626919" w:rsidP="007E646E">
            <w:pPr>
              <w:contextualSpacing/>
              <w:jc w:val="center"/>
            </w:pPr>
            <w:r>
              <w:t>7</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4</w:t>
            </w:r>
          </w:p>
        </w:tc>
        <w:tc>
          <w:tcPr>
            <w:tcW w:w="1984" w:type="dxa"/>
          </w:tcPr>
          <w:p w:rsidR="00626919" w:rsidRPr="00707654" w:rsidRDefault="00626919" w:rsidP="007E646E">
            <w:pPr>
              <w:contextualSpacing/>
              <w:jc w:val="both"/>
            </w:pPr>
            <w:r w:rsidRPr="00707654">
              <w:t>Доля отремонтированных площадей в учреждениях.</w:t>
            </w:r>
          </w:p>
        </w:tc>
        <w:tc>
          <w:tcPr>
            <w:tcW w:w="1843" w:type="dxa"/>
          </w:tcPr>
          <w:p w:rsidR="00626919" w:rsidRPr="00707654" w:rsidRDefault="00626919" w:rsidP="007E646E">
            <w:pPr>
              <w:contextualSpacing/>
              <w:jc w:val="both"/>
            </w:pPr>
            <w:r w:rsidRPr="00707654">
              <w:t>%</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70</w:t>
            </w:r>
          </w:p>
        </w:tc>
        <w:tc>
          <w:tcPr>
            <w:tcW w:w="1079" w:type="dxa"/>
          </w:tcPr>
          <w:p w:rsidR="00626919" w:rsidRPr="00707654" w:rsidRDefault="00626919" w:rsidP="007E646E">
            <w:pPr>
              <w:contextualSpacing/>
              <w:jc w:val="center"/>
            </w:pPr>
            <w:r>
              <w:t>70</w:t>
            </w:r>
          </w:p>
        </w:tc>
        <w:tc>
          <w:tcPr>
            <w:tcW w:w="906" w:type="dxa"/>
          </w:tcPr>
          <w:p w:rsidR="00626919" w:rsidRPr="00707654" w:rsidRDefault="00626919" w:rsidP="007E646E">
            <w:pPr>
              <w:contextualSpacing/>
              <w:jc w:val="center"/>
            </w:pPr>
            <w:r>
              <w:t>70</w:t>
            </w:r>
          </w:p>
        </w:tc>
        <w:tc>
          <w:tcPr>
            <w:tcW w:w="1004" w:type="dxa"/>
          </w:tcPr>
          <w:p w:rsidR="00626919" w:rsidRPr="00707654" w:rsidRDefault="00626919" w:rsidP="007E646E">
            <w:pPr>
              <w:contextualSpacing/>
              <w:jc w:val="center"/>
            </w:pPr>
            <w:r>
              <w:t>70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5</w:t>
            </w:r>
          </w:p>
        </w:tc>
        <w:tc>
          <w:tcPr>
            <w:tcW w:w="1984" w:type="dxa"/>
          </w:tcPr>
          <w:p w:rsidR="00626919" w:rsidRPr="00707654" w:rsidRDefault="00626919" w:rsidP="007E646E">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626919" w:rsidRPr="00707654" w:rsidRDefault="00626919" w:rsidP="007E646E">
            <w:pPr>
              <w:contextualSpacing/>
              <w:jc w:val="both"/>
              <w:rPr>
                <w:lang w:val="en-US"/>
              </w:rPr>
            </w:pPr>
            <w:r w:rsidRPr="00707654">
              <w:rPr>
                <w:lang w:val="en-US"/>
              </w:rPr>
              <w:t>%</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100</w:t>
            </w:r>
          </w:p>
        </w:tc>
        <w:tc>
          <w:tcPr>
            <w:tcW w:w="1079" w:type="dxa"/>
          </w:tcPr>
          <w:p w:rsidR="00626919" w:rsidRPr="00707654" w:rsidRDefault="00626919" w:rsidP="007E646E">
            <w:pPr>
              <w:contextualSpacing/>
              <w:jc w:val="center"/>
            </w:pPr>
            <w:r>
              <w:t>100</w:t>
            </w:r>
          </w:p>
        </w:tc>
        <w:tc>
          <w:tcPr>
            <w:tcW w:w="906" w:type="dxa"/>
          </w:tcPr>
          <w:p w:rsidR="00626919" w:rsidRPr="00707654" w:rsidRDefault="00626919" w:rsidP="007E646E">
            <w:pPr>
              <w:contextualSpacing/>
              <w:jc w:val="center"/>
            </w:pPr>
            <w:r>
              <w:t>100</w:t>
            </w:r>
          </w:p>
        </w:tc>
        <w:tc>
          <w:tcPr>
            <w:tcW w:w="1004" w:type="dxa"/>
          </w:tcPr>
          <w:p w:rsidR="00626919" w:rsidRPr="00707654" w:rsidRDefault="00626919" w:rsidP="007E646E">
            <w:pPr>
              <w:contextualSpacing/>
              <w:jc w:val="center"/>
            </w:pPr>
            <w:r>
              <w:t>100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6</w:t>
            </w:r>
          </w:p>
        </w:tc>
        <w:tc>
          <w:tcPr>
            <w:tcW w:w="1984" w:type="dxa"/>
          </w:tcPr>
          <w:p w:rsidR="00626919" w:rsidRPr="00707654" w:rsidRDefault="00626919" w:rsidP="007E646E">
            <w:pPr>
              <w:contextualSpacing/>
              <w:jc w:val="both"/>
            </w:pPr>
            <w:r w:rsidRPr="00707654">
              <w:t>Количество учащихся - участников Всероссийских, региональных, зональных конкурсов, фестивалей, олимпиад, выставок.</w:t>
            </w:r>
          </w:p>
        </w:tc>
        <w:tc>
          <w:tcPr>
            <w:tcW w:w="1843" w:type="dxa"/>
          </w:tcPr>
          <w:p w:rsidR="00626919" w:rsidRPr="00707654" w:rsidRDefault="00626919" w:rsidP="007E646E">
            <w:pPr>
              <w:contextualSpacing/>
              <w:jc w:val="both"/>
            </w:pPr>
            <w:r w:rsidRPr="00707654">
              <w:t>чел.</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70</w:t>
            </w:r>
          </w:p>
        </w:tc>
        <w:tc>
          <w:tcPr>
            <w:tcW w:w="1079" w:type="dxa"/>
          </w:tcPr>
          <w:p w:rsidR="00626919" w:rsidRPr="00707654" w:rsidRDefault="00626919" w:rsidP="007E646E">
            <w:pPr>
              <w:contextualSpacing/>
              <w:jc w:val="center"/>
            </w:pPr>
            <w:r>
              <w:t>70</w:t>
            </w:r>
          </w:p>
        </w:tc>
        <w:tc>
          <w:tcPr>
            <w:tcW w:w="906" w:type="dxa"/>
          </w:tcPr>
          <w:p w:rsidR="00626919" w:rsidRPr="00707654" w:rsidRDefault="00626919" w:rsidP="007E646E">
            <w:pPr>
              <w:contextualSpacing/>
              <w:jc w:val="center"/>
            </w:pPr>
            <w:r>
              <w:t>70</w:t>
            </w:r>
          </w:p>
        </w:tc>
        <w:tc>
          <w:tcPr>
            <w:tcW w:w="1004" w:type="dxa"/>
          </w:tcPr>
          <w:p w:rsidR="00626919" w:rsidRPr="00707654" w:rsidRDefault="00626919" w:rsidP="007E646E">
            <w:pPr>
              <w:contextualSpacing/>
              <w:jc w:val="center"/>
            </w:pPr>
            <w:r>
              <w:t>70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7</w:t>
            </w:r>
          </w:p>
        </w:tc>
        <w:tc>
          <w:tcPr>
            <w:tcW w:w="1984" w:type="dxa"/>
          </w:tcPr>
          <w:p w:rsidR="00626919" w:rsidRPr="00707654" w:rsidRDefault="00626919" w:rsidP="007E646E">
            <w:pPr>
              <w:contextualSpacing/>
            </w:pPr>
            <w:r w:rsidRPr="00707654">
              <w:t xml:space="preserve">Обеспеченность спортивных </w:t>
            </w:r>
            <w:r w:rsidRPr="00707654">
              <w:lastRenderedPageBreak/>
              <w:t>сооружений спортивным инвентарем и оборудованием</w:t>
            </w:r>
          </w:p>
        </w:tc>
        <w:tc>
          <w:tcPr>
            <w:tcW w:w="1843" w:type="dxa"/>
          </w:tcPr>
          <w:p w:rsidR="00626919" w:rsidRPr="00707654" w:rsidRDefault="00626919" w:rsidP="007E646E">
            <w:pPr>
              <w:contextualSpacing/>
            </w:pPr>
            <w:r w:rsidRPr="00707654">
              <w:lastRenderedPageBreak/>
              <w:t>%</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75</w:t>
            </w:r>
          </w:p>
        </w:tc>
        <w:tc>
          <w:tcPr>
            <w:tcW w:w="1079" w:type="dxa"/>
          </w:tcPr>
          <w:p w:rsidR="00626919" w:rsidRPr="00707654" w:rsidRDefault="00626919" w:rsidP="007E646E">
            <w:pPr>
              <w:contextualSpacing/>
              <w:jc w:val="center"/>
            </w:pPr>
            <w:r>
              <w:t>75</w:t>
            </w:r>
          </w:p>
        </w:tc>
        <w:tc>
          <w:tcPr>
            <w:tcW w:w="906" w:type="dxa"/>
          </w:tcPr>
          <w:p w:rsidR="00626919" w:rsidRPr="00707654" w:rsidRDefault="00626919" w:rsidP="007E646E">
            <w:pPr>
              <w:contextualSpacing/>
              <w:jc w:val="center"/>
            </w:pPr>
            <w:r>
              <w:t>75</w:t>
            </w:r>
          </w:p>
        </w:tc>
        <w:tc>
          <w:tcPr>
            <w:tcW w:w="1004" w:type="dxa"/>
          </w:tcPr>
          <w:p w:rsidR="00626919" w:rsidRPr="00707654" w:rsidRDefault="00626919" w:rsidP="007E646E">
            <w:pPr>
              <w:contextualSpacing/>
              <w:jc w:val="center"/>
            </w:pPr>
            <w:r>
              <w:t>75</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lastRenderedPageBreak/>
              <w:t>8</w:t>
            </w:r>
          </w:p>
        </w:tc>
        <w:tc>
          <w:tcPr>
            <w:tcW w:w="1984" w:type="dxa"/>
          </w:tcPr>
          <w:p w:rsidR="00626919" w:rsidRPr="00707654" w:rsidRDefault="00626919" w:rsidP="007E646E">
            <w:pPr>
              <w:contextualSpacing/>
            </w:pPr>
            <w:r w:rsidRPr="00707654">
              <w:t>Количество спортсменов разрядников</w:t>
            </w:r>
          </w:p>
        </w:tc>
        <w:tc>
          <w:tcPr>
            <w:tcW w:w="1843" w:type="dxa"/>
          </w:tcPr>
          <w:p w:rsidR="00626919" w:rsidRPr="00707654" w:rsidRDefault="00626919" w:rsidP="007E646E">
            <w:pPr>
              <w:contextualSpacing/>
            </w:pPr>
            <w:r w:rsidRPr="00707654">
              <w:t>ед.</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630</w:t>
            </w:r>
          </w:p>
        </w:tc>
        <w:tc>
          <w:tcPr>
            <w:tcW w:w="1079" w:type="dxa"/>
          </w:tcPr>
          <w:p w:rsidR="00626919" w:rsidRPr="00707654" w:rsidRDefault="00626919" w:rsidP="007E646E">
            <w:pPr>
              <w:contextualSpacing/>
              <w:jc w:val="center"/>
            </w:pPr>
            <w:r>
              <w:t>630</w:t>
            </w:r>
          </w:p>
        </w:tc>
        <w:tc>
          <w:tcPr>
            <w:tcW w:w="906" w:type="dxa"/>
          </w:tcPr>
          <w:p w:rsidR="00626919" w:rsidRPr="00707654" w:rsidRDefault="00626919" w:rsidP="007E646E">
            <w:pPr>
              <w:contextualSpacing/>
              <w:jc w:val="center"/>
            </w:pPr>
            <w:r>
              <w:t>630</w:t>
            </w:r>
          </w:p>
        </w:tc>
        <w:tc>
          <w:tcPr>
            <w:tcW w:w="1004" w:type="dxa"/>
          </w:tcPr>
          <w:p w:rsidR="00626919" w:rsidRPr="00707654" w:rsidRDefault="00626919" w:rsidP="007E646E">
            <w:pPr>
              <w:contextualSpacing/>
              <w:jc w:val="center"/>
            </w:pPr>
            <w:r>
              <w:t>630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9</w:t>
            </w:r>
          </w:p>
        </w:tc>
        <w:tc>
          <w:tcPr>
            <w:tcW w:w="1984" w:type="dxa"/>
          </w:tcPr>
          <w:p w:rsidR="00626919" w:rsidRPr="00707654" w:rsidRDefault="00626919" w:rsidP="007E646E">
            <w:pPr>
              <w:contextualSpacing/>
            </w:pPr>
            <w:r w:rsidRPr="00707654">
              <w:t>Количество районных спортивных мероприятий</w:t>
            </w:r>
          </w:p>
        </w:tc>
        <w:tc>
          <w:tcPr>
            <w:tcW w:w="1843" w:type="dxa"/>
          </w:tcPr>
          <w:p w:rsidR="00626919" w:rsidRPr="00707654" w:rsidRDefault="00626919" w:rsidP="007E646E">
            <w:pPr>
              <w:contextualSpacing/>
            </w:pPr>
            <w:r w:rsidRPr="00707654">
              <w:t>ед.</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70</w:t>
            </w:r>
          </w:p>
        </w:tc>
        <w:tc>
          <w:tcPr>
            <w:tcW w:w="1079" w:type="dxa"/>
          </w:tcPr>
          <w:p w:rsidR="00626919" w:rsidRPr="00707654" w:rsidRDefault="00626919" w:rsidP="007E646E">
            <w:pPr>
              <w:contextualSpacing/>
              <w:jc w:val="center"/>
            </w:pPr>
            <w:r>
              <w:t>70</w:t>
            </w:r>
          </w:p>
        </w:tc>
        <w:tc>
          <w:tcPr>
            <w:tcW w:w="906" w:type="dxa"/>
          </w:tcPr>
          <w:p w:rsidR="00626919" w:rsidRPr="00707654" w:rsidRDefault="00626919" w:rsidP="007E646E">
            <w:pPr>
              <w:contextualSpacing/>
              <w:jc w:val="center"/>
            </w:pPr>
            <w:r>
              <w:t>70</w:t>
            </w:r>
          </w:p>
        </w:tc>
        <w:tc>
          <w:tcPr>
            <w:tcW w:w="1004" w:type="dxa"/>
          </w:tcPr>
          <w:p w:rsidR="00626919" w:rsidRPr="00707654" w:rsidRDefault="00626919" w:rsidP="007E646E">
            <w:pPr>
              <w:contextualSpacing/>
              <w:jc w:val="center"/>
            </w:pPr>
            <w:r>
              <w:t>70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10</w:t>
            </w:r>
          </w:p>
        </w:tc>
        <w:tc>
          <w:tcPr>
            <w:tcW w:w="1984" w:type="dxa"/>
          </w:tcPr>
          <w:p w:rsidR="00626919" w:rsidRPr="00707654" w:rsidRDefault="00626919" w:rsidP="007E646E">
            <w:pPr>
              <w:contextualSpacing/>
            </w:pPr>
            <w:r w:rsidRPr="00707654">
              <w:t>Количество выездов на областные соревнования</w:t>
            </w:r>
          </w:p>
        </w:tc>
        <w:tc>
          <w:tcPr>
            <w:tcW w:w="1843" w:type="dxa"/>
          </w:tcPr>
          <w:p w:rsidR="00626919" w:rsidRPr="00707654" w:rsidRDefault="00626919" w:rsidP="007E646E">
            <w:pPr>
              <w:contextualSpacing/>
            </w:pPr>
            <w:r w:rsidRPr="00707654">
              <w:t>ед.</w:t>
            </w:r>
          </w:p>
        </w:tc>
        <w:tc>
          <w:tcPr>
            <w:tcW w:w="1070" w:type="dxa"/>
          </w:tcPr>
          <w:p w:rsidR="00626919" w:rsidRPr="00707654" w:rsidRDefault="00626919" w:rsidP="007E646E">
            <w:pPr>
              <w:contextualSpacing/>
              <w:jc w:val="center"/>
            </w:pPr>
          </w:p>
        </w:tc>
        <w:tc>
          <w:tcPr>
            <w:tcW w:w="1056" w:type="dxa"/>
          </w:tcPr>
          <w:p w:rsidR="00626919" w:rsidRPr="00707654" w:rsidRDefault="00626919" w:rsidP="007E646E">
            <w:pPr>
              <w:contextualSpacing/>
              <w:jc w:val="center"/>
            </w:pPr>
            <w:r>
              <w:t>55</w:t>
            </w:r>
          </w:p>
        </w:tc>
        <w:tc>
          <w:tcPr>
            <w:tcW w:w="1079" w:type="dxa"/>
          </w:tcPr>
          <w:p w:rsidR="00626919" w:rsidRPr="00707654" w:rsidRDefault="00626919" w:rsidP="007E646E">
            <w:pPr>
              <w:contextualSpacing/>
              <w:jc w:val="center"/>
            </w:pPr>
            <w:r>
              <w:t>55</w:t>
            </w:r>
          </w:p>
        </w:tc>
        <w:tc>
          <w:tcPr>
            <w:tcW w:w="906" w:type="dxa"/>
          </w:tcPr>
          <w:p w:rsidR="00626919" w:rsidRPr="00707654" w:rsidRDefault="00626919" w:rsidP="007E646E">
            <w:pPr>
              <w:contextualSpacing/>
              <w:jc w:val="center"/>
            </w:pPr>
            <w:r>
              <w:t>55</w:t>
            </w:r>
          </w:p>
        </w:tc>
        <w:tc>
          <w:tcPr>
            <w:tcW w:w="1004" w:type="dxa"/>
          </w:tcPr>
          <w:p w:rsidR="00626919" w:rsidRPr="00707654" w:rsidRDefault="00626919" w:rsidP="007E646E">
            <w:pPr>
              <w:contextualSpacing/>
              <w:jc w:val="center"/>
            </w:pPr>
            <w:r>
              <w:t>55</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11</w:t>
            </w:r>
          </w:p>
        </w:tc>
        <w:tc>
          <w:tcPr>
            <w:tcW w:w="1984" w:type="dxa"/>
          </w:tcPr>
          <w:p w:rsidR="00626919" w:rsidRPr="00707654" w:rsidRDefault="00626919" w:rsidP="007E646E">
            <w:r w:rsidRPr="00707654">
              <w:t>Удельный вес населения, участвующего в культурно-досуговых мероприятиях</w:t>
            </w:r>
          </w:p>
        </w:tc>
        <w:tc>
          <w:tcPr>
            <w:tcW w:w="1843" w:type="dxa"/>
          </w:tcPr>
          <w:p w:rsidR="00626919" w:rsidRPr="00707654" w:rsidRDefault="00626919" w:rsidP="007E646E">
            <w:pPr>
              <w:spacing w:line="360" w:lineRule="auto"/>
            </w:pPr>
            <w:r w:rsidRPr="00707654">
              <w:t>%</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70</w:t>
            </w:r>
          </w:p>
        </w:tc>
        <w:tc>
          <w:tcPr>
            <w:tcW w:w="1079" w:type="dxa"/>
          </w:tcPr>
          <w:p w:rsidR="00626919" w:rsidRPr="00707654" w:rsidRDefault="00626919" w:rsidP="007E646E">
            <w:pPr>
              <w:spacing w:line="360" w:lineRule="auto"/>
              <w:jc w:val="center"/>
            </w:pPr>
            <w:r>
              <w:t>70</w:t>
            </w:r>
          </w:p>
        </w:tc>
        <w:tc>
          <w:tcPr>
            <w:tcW w:w="906" w:type="dxa"/>
          </w:tcPr>
          <w:p w:rsidR="00626919" w:rsidRPr="00707654" w:rsidRDefault="00626919" w:rsidP="007E646E">
            <w:pPr>
              <w:spacing w:line="360" w:lineRule="auto"/>
              <w:jc w:val="center"/>
            </w:pPr>
            <w:r>
              <w:t>70</w:t>
            </w:r>
          </w:p>
        </w:tc>
        <w:tc>
          <w:tcPr>
            <w:tcW w:w="1004" w:type="dxa"/>
          </w:tcPr>
          <w:p w:rsidR="00626919" w:rsidRPr="00707654" w:rsidRDefault="00626919" w:rsidP="007E646E">
            <w:pPr>
              <w:spacing w:line="360" w:lineRule="auto"/>
              <w:jc w:val="center"/>
            </w:pPr>
            <w:r>
              <w:t>70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12</w:t>
            </w:r>
          </w:p>
        </w:tc>
        <w:tc>
          <w:tcPr>
            <w:tcW w:w="1984" w:type="dxa"/>
          </w:tcPr>
          <w:p w:rsidR="00626919" w:rsidRPr="00707654" w:rsidRDefault="00626919" w:rsidP="007E646E">
            <w:r w:rsidRPr="00707654">
              <w:t>Число культурно-досуговых мероприятий</w:t>
            </w:r>
          </w:p>
        </w:tc>
        <w:tc>
          <w:tcPr>
            <w:tcW w:w="1843" w:type="dxa"/>
          </w:tcPr>
          <w:p w:rsidR="00626919" w:rsidRPr="00707654" w:rsidRDefault="00626919" w:rsidP="007E646E">
            <w:pPr>
              <w:spacing w:line="360" w:lineRule="auto"/>
            </w:pPr>
            <w:r w:rsidRPr="00707654">
              <w:t>ед.</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2400</w:t>
            </w:r>
          </w:p>
        </w:tc>
        <w:tc>
          <w:tcPr>
            <w:tcW w:w="1079" w:type="dxa"/>
          </w:tcPr>
          <w:p w:rsidR="00626919" w:rsidRPr="00707654" w:rsidRDefault="00626919" w:rsidP="007E646E">
            <w:pPr>
              <w:spacing w:line="360" w:lineRule="auto"/>
              <w:jc w:val="center"/>
            </w:pPr>
            <w:r>
              <w:t>2400</w:t>
            </w:r>
          </w:p>
        </w:tc>
        <w:tc>
          <w:tcPr>
            <w:tcW w:w="906" w:type="dxa"/>
          </w:tcPr>
          <w:p w:rsidR="00626919" w:rsidRPr="00707654" w:rsidRDefault="00626919" w:rsidP="007E646E">
            <w:pPr>
              <w:spacing w:line="360" w:lineRule="auto"/>
              <w:jc w:val="center"/>
            </w:pPr>
            <w:r>
              <w:t>2400</w:t>
            </w:r>
          </w:p>
        </w:tc>
        <w:tc>
          <w:tcPr>
            <w:tcW w:w="1004" w:type="dxa"/>
          </w:tcPr>
          <w:p w:rsidR="00626919" w:rsidRPr="00707654" w:rsidRDefault="00626919" w:rsidP="007E646E">
            <w:pPr>
              <w:spacing w:line="360" w:lineRule="auto"/>
              <w:jc w:val="center"/>
            </w:pPr>
            <w:r>
              <w:t>2400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13</w:t>
            </w:r>
          </w:p>
        </w:tc>
        <w:tc>
          <w:tcPr>
            <w:tcW w:w="1984" w:type="dxa"/>
          </w:tcPr>
          <w:p w:rsidR="00626919" w:rsidRPr="00707654" w:rsidRDefault="00626919" w:rsidP="007E646E">
            <w:r w:rsidRPr="00707654">
              <w:t>Доля выставочных проектов</w:t>
            </w:r>
          </w:p>
        </w:tc>
        <w:tc>
          <w:tcPr>
            <w:tcW w:w="1843" w:type="dxa"/>
          </w:tcPr>
          <w:p w:rsidR="00626919" w:rsidRPr="00707654" w:rsidRDefault="00626919" w:rsidP="007E646E">
            <w:pPr>
              <w:spacing w:line="360" w:lineRule="auto"/>
            </w:pPr>
            <w:r w:rsidRPr="00707654">
              <w:t>ед.</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23</w:t>
            </w:r>
          </w:p>
        </w:tc>
        <w:tc>
          <w:tcPr>
            <w:tcW w:w="1079" w:type="dxa"/>
          </w:tcPr>
          <w:p w:rsidR="00626919" w:rsidRPr="00707654" w:rsidRDefault="00626919" w:rsidP="007E646E">
            <w:pPr>
              <w:spacing w:line="360" w:lineRule="auto"/>
              <w:jc w:val="center"/>
            </w:pPr>
            <w:r>
              <w:t>23</w:t>
            </w:r>
          </w:p>
        </w:tc>
        <w:tc>
          <w:tcPr>
            <w:tcW w:w="906" w:type="dxa"/>
          </w:tcPr>
          <w:p w:rsidR="00626919" w:rsidRPr="00707654" w:rsidRDefault="00626919" w:rsidP="007E646E">
            <w:pPr>
              <w:spacing w:line="360" w:lineRule="auto"/>
              <w:jc w:val="center"/>
            </w:pPr>
            <w:r>
              <w:t>23</w:t>
            </w:r>
          </w:p>
        </w:tc>
        <w:tc>
          <w:tcPr>
            <w:tcW w:w="1004" w:type="dxa"/>
          </w:tcPr>
          <w:p w:rsidR="00626919" w:rsidRPr="00707654" w:rsidRDefault="00626919" w:rsidP="007E646E">
            <w:pPr>
              <w:spacing w:line="360" w:lineRule="auto"/>
              <w:jc w:val="center"/>
            </w:pPr>
            <w:r>
              <w:t>23</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14</w:t>
            </w:r>
          </w:p>
        </w:tc>
        <w:tc>
          <w:tcPr>
            <w:tcW w:w="1984" w:type="dxa"/>
          </w:tcPr>
          <w:p w:rsidR="00626919" w:rsidRPr="00707654" w:rsidRDefault="00626919" w:rsidP="007E646E">
            <w:r w:rsidRPr="00707654">
              <w:t>Доля выездных концертов в Комсомольском муниципальном районе</w:t>
            </w:r>
          </w:p>
        </w:tc>
        <w:tc>
          <w:tcPr>
            <w:tcW w:w="1843" w:type="dxa"/>
          </w:tcPr>
          <w:p w:rsidR="00626919" w:rsidRPr="00707654" w:rsidRDefault="00626919" w:rsidP="007E646E">
            <w:pPr>
              <w:spacing w:line="360" w:lineRule="auto"/>
            </w:pPr>
            <w:r w:rsidRPr="00707654">
              <w:t>ед.</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55</w:t>
            </w:r>
          </w:p>
        </w:tc>
        <w:tc>
          <w:tcPr>
            <w:tcW w:w="1079" w:type="dxa"/>
          </w:tcPr>
          <w:p w:rsidR="00626919" w:rsidRPr="00707654" w:rsidRDefault="00626919" w:rsidP="007E646E">
            <w:pPr>
              <w:spacing w:line="360" w:lineRule="auto"/>
              <w:jc w:val="center"/>
            </w:pPr>
            <w:r>
              <w:t>55</w:t>
            </w:r>
          </w:p>
        </w:tc>
        <w:tc>
          <w:tcPr>
            <w:tcW w:w="906" w:type="dxa"/>
          </w:tcPr>
          <w:p w:rsidR="00626919" w:rsidRPr="00707654" w:rsidRDefault="00626919" w:rsidP="007E646E">
            <w:pPr>
              <w:spacing w:line="360" w:lineRule="auto"/>
              <w:jc w:val="center"/>
            </w:pPr>
            <w:r>
              <w:t>55</w:t>
            </w:r>
          </w:p>
        </w:tc>
        <w:tc>
          <w:tcPr>
            <w:tcW w:w="1004" w:type="dxa"/>
          </w:tcPr>
          <w:p w:rsidR="00626919" w:rsidRPr="00707654" w:rsidRDefault="00626919" w:rsidP="007E646E">
            <w:pPr>
              <w:spacing w:line="360" w:lineRule="auto"/>
              <w:jc w:val="center"/>
            </w:pPr>
            <w:r>
              <w:t>55</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15</w:t>
            </w:r>
          </w:p>
        </w:tc>
        <w:tc>
          <w:tcPr>
            <w:tcW w:w="1984" w:type="dxa"/>
          </w:tcPr>
          <w:p w:rsidR="00626919" w:rsidRPr="00707654" w:rsidRDefault="00626919" w:rsidP="007E646E">
            <w:r w:rsidRPr="00707654">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c>
          <w:tcPr>
            <w:tcW w:w="1843" w:type="dxa"/>
          </w:tcPr>
          <w:p w:rsidR="00626919" w:rsidRPr="00707654" w:rsidRDefault="00626919" w:rsidP="007E646E">
            <w:r w:rsidRPr="00707654">
              <w:t>ед.</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7</w:t>
            </w:r>
          </w:p>
        </w:tc>
        <w:tc>
          <w:tcPr>
            <w:tcW w:w="1079" w:type="dxa"/>
          </w:tcPr>
          <w:p w:rsidR="00626919" w:rsidRPr="00707654" w:rsidRDefault="00626919" w:rsidP="007E646E">
            <w:pPr>
              <w:spacing w:line="360" w:lineRule="auto"/>
              <w:jc w:val="center"/>
            </w:pPr>
            <w:r>
              <w:t>7</w:t>
            </w:r>
          </w:p>
        </w:tc>
        <w:tc>
          <w:tcPr>
            <w:tcW w:w="906" w:type="dxa"/>
          </w:tcPr>
          <w:p w:rsidR="00626919" w:rsidRPr="00707654" w:rsidRDefault="00626919" w:rsidP="007E646E">
            <w:pPr>
              <w:spacing w:line="360" w:lineRule="auto"/>
              <w:jc w:val="center"/>
            </w:pPr>
            <w:r>
              <w:t>7</w:t>
            </w:r>
          </w:p>
        </w:tc>
        <w:tc>
          <w:tcPr>
            <w:tcW w:w="1004" w:type="dxa"/>
          </w:tcPr>
          <w:p w:rsidR="00626919" w:rsidRPr="00707654" w:rsidRDefault="00626919" w:rsidP="007E646E">
            <w:pPr>
              <w:spacing w:line="360" w:lineRule="auto"/>
              <w:jc w:val="center"/>
            </w:pPr>
            <w:r>
              <w:t>7</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16</w:t>
            </w:r>
          </w:p>
        </w:tc>
        <w:tc>
          <w:tcPr>
            <w:tcW w:w="1984" w:type="dxa"/>
          </w:tcPr>
          <w:p w:rsidR="00626919" w:rsidRPr="00707654" w:rsidRDefault="00626919" w:rsidP="007E646E">
            <w:pPr>
              <w:jc w:val="center"/>
            </w:pPr>
            <w:r w:rsidRPr="00707654">
              <w:t>Отсутствие обоснованных жалоб от потребителей услуг</w:t>
            </w:r>
          </w:p>
        </w:tc>
        <w:tc>
          <w:tcPr>
            <w:tcW w:w="1843" w:type="dxa"/>
          </w:tcPr>
          <w:p w:rsidR="00626919" w:rsidRPr="00707654" w:rsidRDefault="00626919" w:rsidP="007E646E">
            <w:r w:rsidRPr="00707654">
              <w:t>%</w:t>
            </w:r>
          </w:p>
        </w:tc>
        <w:tc>
          <w:tcPr>
            <w:tcW w:w="1070" w:type="dxa"/>
          </w:tcPr>
          <w:p w:rsidR="00626919" w:rsidRPr="00707654" w:rsidRDefault="00626919" w:rsidP="007E646E">
            <w:pPr>
              <w:spacing w:line="360" w:lineRule="auto"/>
              <w:jc w:val="center"/>
            </w:pPr>
          </w:p>
        </w:tc>
        <w:tc>
          <w:tcPr>
            <w:tcW w:w="1056" w:type="dxa"/>
          </w:tcPr>
          <w:p w:rsidR="00626919" w:rsidRPr="00707654" w:rsidRDefault="00626919" w:rsidP="007E646E">
            <w:pPr>
              <w:spacing w:line="360" w:lineRule="auto"/>
              <w:jc w:val="center"/>
            </w:pPr>
            <w:r>
              <w:t>100</w:t>
            </w:r>
          </w:p>
        </w:tc>
        <w:tc>
          <w:tcPr>
            <w:tcW w:w="1079" w:type="dxa"/>
          </w:tcPr>
          <w:p w:rsidR="00626919" w:rsidRPr="00707654" w:rsidRDefault="00626919" w:rsidP="007E646E">
            <w:pPr>
              <w:spacing w:line="360" w:lineRule="auto"/>
              <w:jc w:val="center"/>
            </w:pPr>
            <w:r>
              <w:t>100</w:t>
            </w:r>
          </w:p>
        </w:tc>
        <w:tc>
          <w:tcPr>
            <w:tcW w:w="906" w:type="dxa"/>
          </w:tcPr>
          <w:p w:rsidR="00626919" w:rsidRPr="00707654" w:rsidRDefault="00626919" w:rsidP="007E646E">
            <w:pPr>
              <w:spacing w:line="360" w:lineRule="auto"/>
              <w:jc w:val="center"/>
            </w:pPr>
            <w:r>
              <w:t>100</w:t>
            </w:r>
          </w:p>
        </w:tc>
        <w:tc>
          <w:tcPr>
            <w:tcW w:w="1004" w:type="dxa"/>
          </w:tcPr>
          <w:p w:rsidR="00626919" w:rsidRPr="00707654" w:rsidRDefault="00626919" w:rsidP="007E646E">
            <w:pPr>
              <w:spacing w:line="360" w:lineRule="auto"/>
              <w:jc w:val="center"/>
            </w:pPr>
            <w:r>
              <w:t>100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17</w:t>
            </w:r>
          </w:p>
        </w:tc>
        <w:tc>
          <w:tcPr>
            <w:tcW w:w="1984" w:type="dxa"/>
          </w:tcPr>
          <w:p w:rsidR="00626919" w:rsidRPr="00707654" w:rsidRDefault="00626919" w:rsidP="007E646E">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626919" w:rsidRPr="00707654" w:rsidRDefault="00626919" w:rsidP="007E646E">
            <w:pPr>
              <w:spacing w:line="360" w:lineRule="auto"/>
            </w:pPr>
            <w:r w:rsidRPr="00707654">
              <w:t>чел.</w:t>
            </w:r>
          </w:p>
        </w:tc>
        <w:tc>
          <w:tcPr>
            <w:tcW w:w="1070" w:type="dxa"/>
          </w:tcPr>
          <w:p w:rsidR="00626919" w:rsidRPr="00707654" w:rsidRDefault="00626919" w:rsidP="007E646E">
            <w:pPr>
              <w:jc w:val="center"/>
            </w:pPr>
          </w:p>
          <w:p w:rsidR="00626919" w:rsidRPr="00707654" w:rsidRDefault="00626919" w:rsidP="007E646E">
            <w:pPr>
              <w:jc w:val="center"/>
            </w:pPr>
          </w:p>
        </w:tc>
        <w:tc>
          <w:tcPr>
            <w:tcW w:w="1056" w:type="dxa"/>
          </w:tcPr>
          <w:p w:rsidR="00626919" w:rsidRDefault="00626919" w:rsidP="007E646E">
            <w:pPr>
              <w:jc w:val="center"/>
            </w:pPr>
          </w:p>
          <w:p w:rsidR="00626919" w:rsidRPr="00707654" w:rsidRDefault="00626919" w:rsidP="007E646E">
            <w:pPr>
              <w:jc w:val="center"/>
            </w:pPr>
            <w:r>
              <w:t>600</w:t>
            </w:r>
          </w:p>
        </w:tc>
        <w:tc>
          <w:tcPr>
            <w:tcW w:w="1079" w:type="dxa"/>
          </w:tcPr>
          <w:p w:rsidR="00626919" w:rsidRDefault="00626919" w:rsidP="007E646E">
            <w:pPr>
              <w:jc w:val="center"/>
            </w:pPr>
          </w:p>
          <w:p w:rsidR="00626919" w:rsidRPr="00707654" w:rsidRDefault="00626919" w:rsidP="007E646E">
            <w:pPr>
              <w:jc w:val="center"/>
            </w:pPr>
            <w:r>
              <w:t>600</w:t>
            </w:r>
          </w:p>
        </w:tc>
        <w:tc>
          <w:tcPr>
            <w:tcW w:w="906" w:type="dxa"/>
          </w:tcPr>
          <w:p w:rsidR="00626919" w:rsidRDefault="00626919" w:rsidP="007E646E">
            <w:pPr>
              <w:jc w:val="center"/>
            </w:pPr>
          </w:p>
          <w:p w:rsidR="00626919" w:rsidRPr="00707654" w:rsidRDefault="00626919" w:rsidP="007E646E">
            <w:pPr>
              <w:jc w:val="center"/>
            </w:pPr>
            <w:r>
              <w:t>600</w:t>
            </w:r>
          </w:p>
        </w:tc>
        <w:tc>
          <w:tcPr>
            <w:tcW w:w="1004" w:type="dxa"/>
          </w:tcPr>
          <w:p w:rsidR="00626919" w:rsidRDefault="00626919" w:rsidP="007E646E">
            <w:pPr>
              <w:jc w:val="center"/>
            </w:pPr>
          </w:p>
          <w:p w:rsidR="00626919" w:rsidRPr="00707654" w:rsidRDefault="00626919" w:rsidP="007E646E">
            <w:pPr>
              <w:jc w:val="center"/>
            </w:pPr>
            <w:r>
              <w:t>600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18</w:t>
            </w:r>
          </w:p>
        </w:tc>
        <w:tc>
          <w:tcPr>
            <w:tcW w:w="1984" w:type="dxa"/>
          </w:tcPr>
          <w:p w:rsidR="00626919" w:rsidRPr="00707654" w:rsidRDefault="00626919" w:rsidP="007E646E">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626919" w:rsidRPr="00707654" w:rsidRDefault="00626919" w:rsidP="007E646E">
            <w:pPr>
              <w:spacing w:line="360" w:lineRule="auto"/>
            </w:pPr>
            <w:r w:rsidRPr="00707654">
              <w:t>чел.</w:t>
            </w:r>
          </w:p>
        </w:tc>
        <w:tc>
          <w:tcPr>
            <w:tcW w:w="1070" w:type="dxa"/>
          </w:tcPr>
          <w:p w:rsidR="00626919" w:rsidRPr="00707654" w:rsidRDefault="00626919" w:rsidP="007E646E">
            <w:pPr>
              <w:jc w:val="center"/>
            </w:pPr>
          </w:p>
          <w:p w:rsidR="00626919" w:rsidRPr="00707654" w:rsidRDefault="00626919" w:rsidP="007E646E">
            <w:pPr>
              <w:jc w:val="center"/>
            </w:pPr>
          </w:p>
          <w:p w:rsidR="00626919" w:rsidRPr="00707654" w:rsidRDefault="00626919" w:rsidP="007E646E">
            <w:pPr>
              <w:jc w:val="center"/>
            </w:pPr>
          </w:p>
        </w:tc>
        <w:tc>
          <w:tcPr>
            <w:tcW w:w="1056" w:type="dxa"/>
          </w:tcPr>
          <w:p w:rsidR="00626919" w:rsidRDefault="00626919" w:rsidP="007E646E">
            <w:pPr>
              <w:jc w:val="center"/>
            </w:pPr>
          </w:p>
          <w:p w:rsidR="00626919" w:rsidRPr="00707654" w:rsidRDefault="00626919" w:rsidP="007E646E">
            <w:pPr>
              <w:jc w:val="center"/>
            </w:pPr>
            <w:r>
              <w:t>450</w:t>
            </w:r>
          </w:p>
        </w:tc>
        <w:tc>
          <w:tcPr>
            <w:tcW w:w="1079" w:type="dxa"/>
          </w:tcPr>
          <w:p w:rsidR="00626919" w:rsidRDefault="00626919" w:rsidP="007E646E">
            <w:pPr>
              <w:jc w:val="center"/>
            </w:pPr>
          </w:p>
          <w:p w:rsidR="00626919" w:rsidRPr="00707654" w:rsidRDefault="00626919" w:rsidP="007E646E">
            <w:pPr>
              <w:jc w:val="center"/>
            </w:pPr>
            <w:r>
              <w:t>450</w:t>
            </w:r>
          </w:p>
        </w:tc>
        <w:tc>
          <w:tcPr>
            <w:tcW w:w="906" w:type="dxa"/>
          </w:tcPr>
          <w:p w:rsidR="00626919" w:rsidRDefault="00626919" w:rsidP="007E646E">
            <w:pPr>
              <w:jc w:val="center"/>
            </w:pPr>
          </w:p>
          <w:p w:rsidR="00626919" w:rsidRPr="00707654" w:rsidRDefault="00626919" w:rsidP="007E646E">
            <w:pPr>
              <w:jc w:val="center"/>
            </w:pPr>
            <w:r>
              <w:t>450</w:t>
            </w:r>
          </w:p>
        </w:tc>
        <w:tc>
          <w:tcPr>
            <w:tcW w:w="1004" w:type="dxa"/>
          </w:tcPr>
          <w:p w:rsidR="00626919" w:rsidRDefault="00626919" w:rsidP="007E646E">
            <w:pPr>
              <w:jc w:val="center"/>
            </w:pPr>
          </w:p>
          <w:p w:rsidR="00626919" w:rsidRPr="00707654" w:rsidRDefault="00626919" w:rsidP="007E646E">
            <w:pPr>
              <w:jc w:val="center"/>
            </w:pPr>
            <w:r>
              <w:t>450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19</w:t>
            </w:r>
          </w:p>
        </w:tc>
        <w:tc>
          <w:tcPr>
            <w:tcW w:w="1984" w:type="dxa"/>
          </w:tcPr>
          <w:p w:rsidR="00626919" w:rsidRPr="00707654" w:rsidRDefault="00626919" w:rsidP="007E646E">
            <w:pPr>
              <w:jc w:val="both"/>
            </w:pPr>
            <w:r w:rsidRPr="00707654">
              <w:t xml:space="preserve">Количество молодых людей, вовлеченных в деятельность военно-патриотических клубов </w:t>
            </w:r>
          </w:p>
        </w:tc>
        <w:tc>
          <w:tcPr>
            <w:tcW w:w="1843" w:type="dxa"/>
          </w:tcPr>
          <w:p w:rsidR="00626919" w:rsidRPr="00707654" w:rsidRDefault="00626919" w:rsidP="007E646E">
            <w:pPr>
              <w:spacing w:line="360" w:lineRule="auto"/>
            </w:pPr>
            <w:r w:rsidRPr="00707654">
              <w:t>чел.</w:t>
            </w:r>
          </w:p>
        </w:tc>
        <w:tc>
          <w:tcPr>
            <w:tcW w:w="1070" w:type="dxa"/>
          </w:tcPr>
          <w:p w:rsidR="00626919" w:rsidRPr="00707654" w:rsidRDefault="00626919" w:rsidP="007E646E">
            <w:pPr>
              <w:jc w:val="center"/>
            </w:pPr>
          </w:p>
          <w:p w:rsidR="00626919" w:rsidRPr="00707654" w:rsidRDefault="00626919" w:rsidP="007E646E">
            <w:pPr>
              <w:jc w:val="center"/>
            </w:pPr>
          </w:p>
          <w:p w:rsidR="00626919" w:rsidRPr="00707654" w:rsidRDefault="00626919" w:rsidP="007E646E">
            <w:pPr>
              <w:jc w:val="center"/>
            </w:pPr>
          </w:p>
        </w:tc>
        <w:tc>
          <w:tcPr>
            <w:tcW w:w="1056" w:type="dxa"/>
          </w:tcPr>
          <w:p w:rsidR="00626919" w:rsidRDefault="00626919" w:rsidP="007E646E">
            <w:pPr>
              <w:jc w:val="center"/>
            </w:pPr>
          </w:p>
          <w:p w:rsidR="00626919" w:rsidRDefault="00626919" w:rsidP="007E646E">
            <w:pPr>
              <w:jc w:val="center"/>
            </w:pPr>
          </w:p>
          <w:p w:rsidR="00626919" w:rsidRPr="00707654" w:rsidRDefault="00626919" w:rsidP="007E646E">
            <w:pPr>
              <w:jc w:val="center"/>
            </w:pPr>
            <w:r>
              <w:t>400</w:t>
            </w:r>
          </w:p>
        </w:tc>
        <w:tc>
          <w:tcPr>
            <w:tcW w:w="1079" w:type="dxa"/>
          </w:tcPr>
          <w:p w:rsidR="00626919" w:rsidRDefault="00626919" w:rsidP="007E646E">
            <w:pPr>
              <w:jc w:val="center"/>
            </w:pPr>
          </w:p>
          <w:p w:rsidR="00626919" w:rsidRDefault="00626919" w:rsidP="007E646E">
            <w:pPr>
              <w:jc w:val="center"/>
            </w:pPr>
          </w:p>
          <w:p w:rsidR="00626919" w:rsidRPr="00707654" w:rsidRDefault="00626919" w:rsidP="007E646E">
            <w:pPr>
              <w:jc w:val="center"/>
            </w:pPr>
            <w:r>
              <w:t>400</w:t>
            </w:r>
          </w:p>
        </w:tc>
        <w:tc>
          <w:tcPr>
            <w:tcW w:w="906" w:type="dxa"/>
          </w:tcPr>
          <w:p w:rsidR="00626919" w:rsidRDefault="00626919" w:rsidP="007E646E">
            <w:pPr>
              <w:jc w:val="center"/>
            </w:pPr>
          </w:p>
          <w:p w:rsidR="00626919" w:rsidRDefault="00626919" w:rsidP="007E646E">
            <w:pPr>
              <w:jc w:val="center"/>
            </w:pPr>
          </w:p>
          <w:p w:rsidR="00626919" w:rsidRPr="00707654" w:rsidRDefault="00626919" w:rsidP="007E646E">
            <w:pPr>
              <w:jc w:val="center"/>
            </w:pPr>
            <w:r>
              <w:t>400</w:t>
            </w:r>
          </w:p>
        </w:tc>
        <w:tc>
          <w:tcPr>
            <w:tcW w:w="1004" w:type="dxa"/>
          </w:tcPr>
          <w:p w:rsidR="00626919" w:rsidRDefault="00626919" w:rsidP="007E646E">
            <w:pPr>
              <w:jc w:val="center"/>
            </w:pPr>
          </w:p>
          <w:p w:rsidR="00626919" w:rsidRDefault="00626919" w:rsidP="007E646E">
            <w:pPr>
              <w:jc w:val="center"/>
            </w:pPr>
          </w:p>
          <w:p w:rsidR="00626919" w:rsidRPr="00707654" w:rsidRDefault="00626919" w:rsidP="007E646E">
            <w:pPr>
              <w:jc w:val="center"/>
            </w:pPr>
            <w:r>
              <w:t>400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lastRenderedPageBreak/>
              <w:t>20</w:t>
            </w:r>
          </w:p>
        </w:tc>
        <w:tc>
          <w:tcPr>
            <w:tcW w:w="1984" w:type="dxa"/>
          </w:tcPr>
          <w:p w:rsidR="00626919" w:rsidRPr="00707654" w:rsidRDefault="00626919" w:rsidP="007E646E">
            <w:pPr>
              <w:jc w:val="both"/>
            </w:pPr>
            <w:r w:rsidRPr="00707654">
              <w:t>Участники региональных мероприятий</w:t>
            </w:r>
          </w:p>
        </w:tc>
        <w:tc>
          <w:tcPr>
            <w:tcW w:w="1843" w:type="dxa"/>
          </w:tcPr>
          <w:p w:rsidR="00626919" w:rsidRPr="00707654" w:rsidRDefault="00626919" w:rsidP="007E646E">
            <w:pPr>
              <w:spacing w:line="360" w:lineRule="auto"/>
            </w:pPr>
            <w:r w:rsidRPr="00707654">
              <w:t>чел.</w:t>
            </w:r>
          </w:p>
        </w:tc>
        <w:tc>
          <w:tcPr>
            <w:tcW w:w="1070" w:type="dxa"/>
          </w:tcPr>
          <w:p w:rsidR="00626919" w:rsidRPr="00707654" w:rsidRDefault="00626919" w:rsidP="007E646E">
            <w:pPr>
              <w:jc w:val="center"/>
            </w:pPr>
          </w:p>
        </w:tc>
        <w:tc>
          <w:tcPr>
            <w:tcW w:w="1056" w:type="dxa"/>
          </w:tcPr>
          <w:p w:rsidR="00626919" w:rsidRPr="00707654" w:rsidRDefault="00626919" w:rsidP="007E646E">
            <w:pPr>
              <w:jc w:val="center"/>
            </w:pPr>
            <w:r>
              <w:t>700</w:t>
            </w:r>
          </w:p>
        </w:tc>
        <w:tc>
          <w:tcPr>
            <w:tcW w:w="1079" w:type="dxa"/>
          </w:tcPr>
          <w:p w:rsidR="00626919" w:rsidRPr="00707654" w:rsidRDefault="00626919" w:rsidP="007E646E">
            <w:pPr>
              <w:jc w:val="center"/>
            </w:pPr>
            <w:r>
              <w:t>700</w:t>
            </w:r>
          </w:p>
        </w:tc>
        <w:tc>
          <w:tcPr>
            <w:tcW w:w="906" w:type="dxa"/>
          </w:tcPr>
          <w:p w:rsidR="00626919" w:rsidRPr="00707654" w:rsidRDefault="00626919" w:rsidP="007E646E">
            <w:pPr>
              <w:jc w:val="center"/>
            </w:pPr>
            <w:r>
              <w:t>700</w:t>
            </w:r>
          </w:p>
        </w:tc>
        <w:tc>
          <w:tcPr>
            <w:tcW w:w="1004" w:type="dxa"/>
          </w:tcPr>
          <w:p w:rsidR="00626919" w:rsidRPr="00707654" w:rsidRDefault="00626919" w:rsidP="007E646E">
            <w:pPr>
              <w:jc w:val="center"/>
            </w:pPr>
            <w:r>
              <w:t>700</w:t>
            </w:r>
          </w:p>
        </w:tc>
      </w:tr>
      <w:tr w:rsidR="00626919" w:rsidRPr="00693295" w:rsidTr="007E646E">
        <w:trPr>
          <w:jc w:val="center"/>
        </w:trPr>
        <w:tc>
          <w:tcPr>
            <w:tcW w:w="568" w:type="dxa"/>
          </w:tcPr>
          <w:p w:rsidR="00626919" w:rsidRPr="00693295" w:rsidRDefault="00626919" w:rsidP="007E646E">
            <w:pPr>
              <w:rPr>
                <w:sz w:val="28"/>
                <w:szCs w:val="28"/>
              </w:rPr>
            </w:pPr>
            <w:r>
              <w:rPr>
                <w:sz w:val="28"/>
                <w:szCs w:val="28"/>
              </w:rPr>
              <w:t>21</w:t>
            </w:r>
          </w:p>
        </w:tc>
        <w:tc>
          <w:tcPr>
            <w:tcW w:w="1984" w:type="dxa"/>
          </w:tcPr>
          <w:p w:rsidR="00626919" w:rsidRPr="00707654" w:rsidRDefault="00626919" w:rsidP="007E646E">
            <w:pPr>
              <w:jc w:val="both"/>
            </w:pPr>
            <w:r w:rsidRPr="00707654">
              <w:t>Численность подростков и молодых людей, охваченных временной трудовой занятостью</w:t>
            </w:r>
          </w:p>
        </w:tc>
        <w:tc>
          <w:tcPr>
            <w:tcW w:w="1843" w:type="dxa"/>
          </w:tcPr>
          <w:p w:rsidR="00626919" w:rsidRPr="00707654" w:rsidRDefault="00626919" w:rsidP="007E646E">
            <w:pPr>
              <w:spacing w:line="360" w:lineRule="auto"/>
            </w:pPr>
            <w:r w:rsidRPr="00707654">
              <w:t>чел.</w:t>
            </w:r>
          </w:p>
        </w:tc>
        <w:tc>
          <w:tcPr>
            <w:tcW w:w="1070" w:type="dxa"/>
          </w:tcPr>
          <w:p w:rsidR="00626919" w:rsidRPr="00707654" w:rsidRDefault="00626919" w:rsidP="007E646E">
            <w:pPr>
              <w:jc w:val="center"/>
            </w:pPr>
          </w:p>
        </w:tc>
        <w:tc>
          <w:tcPr>
            <w:tcW w:w="1056" w:type="dxa"/>
          </w:tcPr>
          <w:p w:rsidR="00626919" w:rsidRPr="00707654" w:rsidRDefault="00626919" w:rsidP="007E646E">
            <w:pPr>
              <w:jc w:val="center"/>
            </w:pPr>
            <w:r>
              <w:t>128</w:t>
            </w:r>
          </w:p>
        </w:tc>
        <w:tc>
          <w:tcPr>
            <w:tcW w:w="1079" w:type="dxa"/>
          </w:tcPr>
          <w:p w:rsidR="00626919" w:rsidRPr="00707654" w:rsidRDefault="00626919" w:rsidP="007E646E">
            <w:pPr>
              <w:jc w:val="center"/>
            </w:pPr>
            <w:r>
              <w:t>128</w:t>
            </w:r>
          </w:p>
        </w:tc>
        <w:tc>
          <w:tcPr>
            <w:tcW w:w="906" w:type="dxa"/>
          </w:tcPr>
          <w:p w:rsidR="00626919" w:rsidRPr="00707654" w:rsidRDefault="00626919" w:rsidP="007E646E">
            <w:pPr>
              <w:jc w:val="center"/>
            </w:pPr>
            <w:r>
              <w:t>130</w:t>
            </w:r>
          </w:p>
        </w:tc>
        <w:tc>
          <w:tcPr>
            <w:tcW w:w="1004" w:type="dxa"/>
          </w:tcPr>
          <w:p w:rsidR="00626919" w:rsidRPr="00707654" w:rsidRDefault="00626919" w:rsidP="007E646E">
            <w:pPr>
              <w:jc w:val="center"/>
            </w:pPr>
            <w:r>
              <w:t>130</w:t>
            </w:r>
          </w:p>
        </w:tc>
      </w:tr>
      <w:tr w:rsidR="00626919" w:rsidRPr="00693295" w:rsidTr="007E646E">
        <w:trPr>
          <w:jc w:val="center"/>
        </w:trPr>
        <w:tc>
          <w:tcPr>
            <w:tcW w:w="568" w:type="dxa"/>
          </w:tcPr>
          <w:p w:rsidR="00626919" w:rsidRPr="002954CB" w:rsidRDefault="00626919" w:rsidP="007E646E">
            <w:pPr>
              <w:jc w:val="center"/>
            </w:pPr>
            <w:r>
              <w:t>22</w:t>
            </w:r>
          </w:p>
        </w:tc>
        <w:tc>
          <w:tcPr>
            <w:tcW w:w="1984" w:type="dxa"/>
          </w:tcPr>
          <w:p w:rsidR="00626919" w:rsidRPr="002954CB" w:rsidRDefault="00626919" w:rsidP="007E646E">
            <w:pPr>
              <w:jc w:val="center"/>
            </w:pPr>
            <w:r w:rsidRPr="002954CB">
              <w:t>Число зарегистрированных пользователей</w:t>
            </w:r>
          </w:p>
        </w:tc>
        <w:tc>
          <w:tcPr>
            <w:tcW w:w="1843" w:type="dxa"/>
          </w:tcPr>
          <w:p w:rsidR="00626919" w:rsidRPr="002954CB" w:rsidRDefault="00626919" w:rsidP="007E646E">
            <w:pPr>
              <w:spacing w:line="360" w:lineRule="auto"/>
            </w:pPr>
            <w:r>
              <w:t>ч</w:t>
            </w:r>
            <w:r w:rsidRPr="002954CB">
              <w:t>ел.</w:t>
            </w:r>
          </w:p>
        </w:tc>
        <w:tc>
          <w:tcPr>
            <w:tcW w:w="1070" w:type="dxa"/>
          </w:tcPr>
          <w:p w:rsidR="00626919" w:rsidRPr="002954CB" w:rsidRDefault="00626919" w:rsidP="007E646E">
            <w:pPr>
              <w:jc w:val="center"/>
            </w:pPr>
          </w:p>
        </w:tc>
        <w:tc>
          <w:tcPr>
            <w:tcW w:w="1056" w:type="dxa"/>
          </w:tcPr>
          <w:p w:rsidR="00626919" w:rsidRDefault="00626919" w:rsidP="007E646E">
            <w:pPr>
              <w:jc w:val="center"/>
            </w:pPr>
            <w:r>
              <w:t>4356</w:t>
            </w:r>
          </w:p>
        </w:tc>
        <w:tc>
          <w:tcPr>
            <w:tcW w:w="1079" w:type="dxa"/>
          </w:tcPr>
          <w:p w:rsidR="00626919" w:rsidRDefault="00626919" w:rsidP="007E646E">
            <w:pPr>
              <w:jc w:val="center"/>
            </w:pPr>
            <w:r>
              <w:t>4389</w:t>
            </w:r>
          </w:p>
        </w:tc>
        <w:tc>
          <w:tcPr>
            <w:tcW w:w="906" w:type="dxa"/>
          </w:tcPr>
          <w:p w:rsidR="00626919" w:rsidRDefault="00626919" w:rsidP="007E646E">
            <w:pPr>
              <w:jc w:val="center"/>
            </w:pPr>
            <w:r>
              <w:t>4395</w:t>
            </w:r>
          </w:p>
        </w:tc>
        <w:tc>
          <w:tcPr>
            <w:tcW w:w="1004" w:type="dxa"/>
          </w:tcPr>
          <w:p w:rsidR="00626919" w:rsidRDefault="00626919" w:rsidP="007E646E">
            <w:pPr>
              <w:jc w:val="center"/>
            </w:pPr>
            <w:r>
              <w:t>4395</w:t>
            </w:r>
          </w:p>
        </w:tc>
      </w:tr>
      <w:tr w:rsidR="00626919" w:rsidRPr="00693295" w:rsidTr="007E646E">
        <w:trPr>
          <w:jc w:val="center"/>
        </w:trPr>
        <w:tc>
          <w:tcPr>
            <w:tcW w:w="568" w:type="dxa"/>
          </w:tcPr>
          <w:p w:rsidR="00626919" w:rsidRPr="002954CB" w:rsidRDefault="00626919" w:rsidP="007E646E">
            <w:pPr>
              <w:jc w:val="center"/>
            </w:pPr>
            <w:r>
              <w:t>23</w:t>
            </w:r>
          </w:p>
        </w:tc>
        <w:tc>
          <w:tcPr>
            <w:tcW w:w="1984" w:type="dxa"/>
          </w:tcPr>
          <w:p w:rsidR="00626919" w:rsidRPr="002954CB" w:rsidRDefault="00626919" w:rsidP="007E646E">
            <w:pPr>
              <w:jc w:val="center"/>
            </w:pPr>
            <w:r w:rsidRPr="002954CB">
              <w:t>Количество посещений</w:t>
            </w:r>
          </w:p>
        </w:tc>
        <w:tc>
          <w:tcPr>
            <w:tcW w:w="1843" w:type="dxa"/>
          </w:tcPr>
          <w:p w:rsidR="00626919" w:rsidRPr="002954CB" w:rsidRDefault="00626919" w:rsidP="007E646E">
            <w:pPr>
              <w:spacing w:line="360" w:lineRule="auto"/>
            </w:pPr>
            <w:r>
              <w:t>раз</w:t>
            </w:r>
          </w:p>
        </w:tc>
        <w:tc>
          <w:tcPr>
            <w:tcW w:w="1070" w:type="dxa"/>
          </w:tcPr>
          <w:p w:rsidR="00626919" w:rsidRPr="002954CB" w:rsidRDefault="00626919" w:rsidP="007E646E">
            <w:pPr>
              <w:jc w:val="center"/>
            </w:pPr>
          </w:p>
        </w:tc>
        <w:tc>
          <w:tcPr>
            <w:tcW w:w="1056" w:type="dxa"/>
          </w:tcPr>
          <w:p w:rsidR="00626919" w:rsidRDefault="00626919" w:rsidP="007E646E">
            <w:pPr>
              <w:jc w:val="center"/>
            </w:pPr>
            <w:r>
              <w:t>48910</w:t>
            </w:r>
          </w:p>
        </w:tc>
        <w:tc>
          <w:tcPr>
            <w:tcW w:w="1079" w:type="dxa"/>
          </w:tcPr>
          <w:p w:rsidR="00626919" w:rsidRDefault="00626919" w:rsidP="007E646E">
            <w:pPr>
              <w:jc w:val="center"/>
            </w:pPr>
            <w:r>
              <w:t>50558</w:t>
            </w:r>
          </w:p>
        </w:tc>
        <w:tc>
          <w:tcPr>
            <w:tcW w:w="906" w:type="dxa"/>
          </w:tcPr>
          <w:p w:rsidR="00626919" w:rsidRDefault="00626919" w:rsidP="007E646E">
            <w:pPr>
              <w:jc w:val="center"/>
            </w:pPr>
            <w:r>
              <w:t>51353</w:t>
            </w:r>
          </w:p>
        </w:tc>
        <w:tc>
          <w:tcPr>
            <w:tcW w:w="1004" w:type="dxa"/>
          </w:tcPr>
          <w:p w:rsidR="00626919" w:rsidRDefault="00626919" w:rsidP="007E646E">
            <w:pPr>
              <w:jc w:val="center"/>
            </w:pPr>
            <w:r>
              <w:t>52425</w:t>
            </w:r>
          </w:p>
        </w:tc>
      </w:tr>
      <w:tr w:rsidR="00626919" w:rsidRPr="00693295" w:rsidTr="007E646E">
        <w:trPr>
          <w:jc w:val="center"/>
        </w:trPr>
        <w:tc>
          <w:tcPr>
            <w:tcW w:w="568" w:type="dxa"/>
          </w:tcPr>
          <w:p w:rsidR="00626919" w:rsidRPr="002954CB" w:rsidRDefault="00626919" w:rsidP="007E646E">
            <w:pPr>
              <w:jc w:val="center"/>
            </w:pPr>
            <w:r>
              <w:t>24</w:t>
            </w:r>
          </w:p>
        </w:tc>
        <w:tc>
          <w:tcPr>
            <w:tcW w:w="1984" w:type="dxa"/>
          </w:tcPr>
          <w:p w:rsidR="00626919" w:rsidRPr="002954CB" w:rsidRDefault="00626919" w:rsidP="007E646E">
            <w:pPr>
              <w:jc w:val="center"/>
            </w:pPr>
            <w:r w:rsidRPr="002954CB">
              <w:t>Количество выданных читателям печатных, электронных и иных изданий</w:t>
            </w:r>
          </w:p>
        </w:tc>
        <w:tc>
          <w:tcPr>
            <w:tcW w:w="1843" w:type="dxa"/>
          </w:tcPr>
          <w:p w:rsidR="00626919" w:rsidRPr="002954CB" w:rsidRDefault="00626919" w:rsidP="007E646E">
            <w:pPr>
              <w:spacing w:line="360" w:lineRule="auto"/>
            </w:pPr>
            <w:r>
              <w:t>э</w:t>
            </w:r>
            <w:r w:rsidRPr="002954CB">
              <w:t>кз.</w:t>
            </w:r>
          </w:p>
        </w:tc>
        <w:tc>
          <w:tcPr>
            <w:tcW w:w="1070" w:type="dxa"/>
          </w:tcPr>
          <w:p w:rsidR="00626919" w:rsidRPr="002954CB" w:rsidRDefault="00626919" w:rsidP="007E646E">
            <w:pPr>
              <w:jc w:val="center"/>
            </w:pPr>
          </w:p>
        </w:tc>
        <w:tc>
          <w:tcPr>
            <w:tcW w:w="1056" w:type="dxa"/>
          </w:tcPr>
          <w:p w:rsidR="00626919" w:rsidRDefault="00626919" w:rsidP="007E646E">
            <w:pPr>
              <w:jc w:val="center"/>
            </w:pPr>
            <w:r>
              <w:t>98266</w:t>
            </w:r>
          </w:p>
        </w:tc>
        <w:tc>
          <w:tcPr>
            <w:tcW w:w="1079" w:type="dxa"/>
          </w:tcPr>
          <w:p w:rsidR="00626919" w:rsidRDefault="00626919" w:rsidP="007E646E">
            <w:pPr>
              <w:jc w:val="center"/>
            </w:pPr>
            <w:r>
              <w:t>99105</w:t>
            </w:r>
          </w:p>
        </w:tc>
        <w:tc>
          <w:tcPr>
            <w:tcW w:w="906" w:type="dxa"/>
          </w:tcPr>
          <w:p w:rsidR="00626919" w:rsidRDefault="00626919" w:rsidP="007E646E">
            <w:pPr>
              <w:jc w:val="center"/>
            </w:pPr>
            <w:r>
              <w:t>99300</w:t>
            </w:r>
          </w:p>
        </w:tc>
        <w:tc>
          <w:tcPr>
            <w:tcW w:w="1004" w:type="dxa"/>
          </w:tcPr>
          <w:p w:rsidR="00626919" w:rsidRDefault="00626919" w:rsidP="007E646E">
            <w:pPr>
              <w:jc w:val="center"/>
            </w:pPr>
            <w:r>
              <w:t>99400</w:t>
            </w:r>
          </w:p>
        </w:tc>
      </w:tr>
      <w:tr w:rsidR="00626919" w:rsidRPr="00693295" w:rsidTr="007E646E">
        <w:trPr>
          <w:jc w:val="center"/>
        </w:trPr>
        <w:tc>
          <w:tcPr>
            <w:tcW w:w="568" w:type="dxa"/>
          </w:tcPr>
          <w:p w:rsidR="00626919" w:rsidRPr="002954CB" w:rsidRDefault="00626919" w:rsidP="007E646E">
            <w:pPr>
              <w:jc w:val="center"/>
            </w:pPr>
            <w:r>
              <w:t>25</w:t>
            </w:r>
          </w:p>
        </w:tc>
        <w:tc>
          <w:tcPr>
            <w:tcW w:w="1984" w:type="dxa"/>
          </w:tcPr>
          <w:p w:rsidR="00626919" w:rsidRPr="002954CB" w:rsidRDefault="00626919" w:rsidP="007E646E">
            <w:pPr>
              <w:jc w:val="center"/>
            </w:pPr>
            <w:r>
              <w:t>Увеличение доли поступления новой литературы по отношению к фонду бибилиотеки</w:t>
            </w:r>
          </w:p>
        </w:tc>
        <w:tc>
          <w:tcPr>
            <w:tcW w:w="1843" w:type="dxa"/>
          </w:tcPr>
          <w:p w:rsidR="00626919" w:rsidRPr="002954CB" w:rsidRDefault="00626919" w:rsidP="007E646E">
            <w:pPr>
              <w:spacing w:line="360" w:lineRule="auto"/>
            </w:pPr>
            <w:r w:rsidRPr="002954CB">
              <w:t>%</w:t>
            </w:r>
          </w:p>
        </w:tc>
        <w:tc>
          <w:tcPr>
            <w:tcW w:w="1070" w:type="dxa"/>
          </w:tcPr>
          <w:p w:rsidR="00626919" w:rsidRPr="002954CB" w:rsidRDefault="00626919" w:rsidP="007E646E">
            <w:pPr>
              <w:jc w:val="center"/>
            </w:pPr>
          </w:p>
        </w:tc>
        <w:tc>
          <w:tcPr>
            <w:tcW w:w="1056" w:type="dxa"/>
          </w:tcPr>
          <w:p w:rsidR="00626919" w:rsidRDefault="00626919" w:rsidP="007E646E">
            <w:pPr>
              <w:jc w:val="center"/>
            </w:pPr>
            <w:r>
              <w:t>0,2</w:t>
            </w:r>
          </w:p>
        </w:tc>
        <w:tc>
          <w:tcPr>
            <w:tcW w:w="1079" w:type="dxa"/>
          </w:tcPr>
          <w:p w:rsidR="00626919" w:rsidRDefault="00626919" w:rsidP="007E646E">
            <w:pPr>
              <w:jc w:val="center"/>
            </w:pPr>
            <w:r>
              <w:t>0,2</w:t>
            </w:r>
          </w:p>
        </w:tc>
        <w:tc>
          <w:tcPr>
            <w:tcW w:w="906" w:type="dxa"/>
          </w:tcPr>
          <w:p w:rsidR="00626919" w:rsidRDefault="00626919" w:rsidP="007E646E">
            <w:pPr>
              <w:jc w:val="center"/>
            </w:pPr>
            <w:r>
              <w:t>0,2</w:t>
            </w:r>
          </w:p>
        </w:tc>
        <w:tc>
          <w:tcPr>
            <w:tcW w:w="1004" w:type="dxa"/>
          </w:tcPr>
          <w:p w:rsidR="00626919" w:rsidRDefault="00626919" w:rsidP="007E646E">
            <w:pPr>
              <w:jc w:val="center"/>
            </w:pPr>
            <w:r>
              <w:t>0,2</w:t>
            </w:r>
          </w:p>
        </w:tc>
      </w:tr>
      <w:tr w:rsidR="00626919" w:rsidRPr="00693295" w:rsidTr="007E646E">
        <w:trPr>
          <w:jc w:val="center"/>
        </w:trPr>
        <w:tc>
          <w:tcPr>
            <w:tcW w:w="568" w:type="dxa"/>
          </w:tcPr>
          <w:p w:rsidR="00626919" w:rsidRPr="002954CB" w:rsidRDefault="00626919" w:rsidP="007E646E">
            <w:pPr>
              <w:jc w:val="center"/>
            </w:pPr>
            <w:r>
              <w:t>26</w:t>
            </w:r>
          </w:p>
        </w:tc>
        <w:tc>
          <w:tcPr>
            <w:tcW w:w="1984" w:type="dxa"/>
          </w:tcPr>
          <w:p w:rsidR="00626919" w:rsidRPr="002954CB" w:rsidRDefault="00626919" w:rsidP="007E646E">
            <w:pPr>
              <w:jc w:val="center"/>
            </w:pPr>
            <w:r w:rsidRPr="002954CB">
              <w:t>Охват населения библиотечным обслуживанием</w:t>
            </w:r>
          </w:p>
        </w:tc>
        <w:tc>
          <w:tcPr>
            <w:tcW w:w="1843" w:type="dxa"/>
          </w:tcPr>
          <w:p w:rsidR="00626919" w:rsidRPr="002954CB" w:rsidRDefault="00626919" w:rsidP="007E646E">
            <w:pPr>
              <w:spacing w:line="360" w:lineRule="auto"/>
            </w:pPr>
            <w:r w:rsidRPr="002954CB">
              <w:t>%</w:t>
            </w:r>
          </w:p>
        </w:tc>
        <w:tc>
          <w:tcPr>
            <w:tcW w:w="1070" w:type="dxa"/>
          </w:tcPr>
          <w:p w:rsidR="00626919" w:rsidRPr="002954CB" w:rsidRDefault="00626919" w:rsidP="007E646E">
            <w:pPr>
              <w:jc w:val="center"/>
            </w:pPr>
          </w:p>
        </w:tc>
        <w:tc>
          <w:tcPr>
            <w:tcW w:w="1056" w:type="dxa"/>
          </w:tcPr>
          <w:p w:rsidR="00626919" w:rsidRDefault="00626919" w:rsidP="007E646E">
            <w:pPr>
              <w:jc w:val="center"/>
            </w:pPr>
            <w:r>
              <w:t>37,4</w:t>
            </w:r>
          </w:p>
        </w:tc>
        <w:tc>
          <w:tcPr>
            <w:tcW w:w="1079" w:type="dxa"/>
          </w:tcPr>
          <w:p w:rsidR="00626919" w:rsidRDefault="00626919" w:rsidP="007E646E">
            <w:pPr>
              <w:jc w:val="center"/>
            </w:pPr>
            <w:r>
              <w:t>37,4</w:t>
            </w:r>
          </w:p>
        </w:tc>
        <w:tc>
          <w:tcPr>
            <w:tcW w:w="906" w:type="dxa"/>
          </w:tcPr>
          <w:p w:rsidR="00626919" w:rsidRDefault="00626919" w:rsidP="007E646E">
            <w:pPr>
              <w:jc w:val="center"/>
            </w:pPr>
            <w:r>
              <w:t>37,4</w:t>
            </w:r>
          </w:p>
        </w:tc>
        <w:tc>
          <w:tcPr>
            <w:tcW w:w="1004" w:type="dxa"/>
          </w:tcPr>
          <w:p w:rsidR="00626919" w:rsidRDefault="00626919" w:rsidP="007E646E">
            <w:pPr>
              <w:jc w:val="center"/>
            </w:pPr>
            <w:r>
              <w:t>37,4</w:t>
            </w:r>
          </w:p>
        </w:tc>
      </w:tr>
      <w:tr w:rsidR="00626919" w:rsidRPr="00693295" w:rsidTr="007E646E">
        <w:trPr>
          <w:jc w:val="center"/>
        </w:trPr>
        <w:tc>
          <w:tcPr>
            <w:tcW w:w="568" w:type="dxa"/>
          </w:tcPr>
          <w:p w:rsidR="00626919" w:rsidRPr="002954CB" w:rsidRDefault="00626919" w:rsidP="007E646E">
            <w:pPr>
              <w:jc w:val="center"/>
            </w:pPr>
            <w:r>
              <w:t>27</w:t>
            </w:r>
          </w:p>
        </w:tc>
        <w:tc>
          <w:tcPr>
            <w:tcW w:w="1984" w:type="dxa"/>
          </w:tcPr>
          <w:p w:rsidR="00626919" w:rsidRPr="002954CB" w:rsidRDefault="00626919" w:rsidP="007E646E">
            <w:pPr>
              <w:snapToGrid w:val="0"/>
              <w:spacing w:line="100" w:lineRule="atLeast"/>
              <w:jc w:val="center"/>
              <w:rPr>
                <w:lang/>
              </w:rPr>
            </w:pPr>
            <w:r w:rsidRPr="002954CB">
              <w:rPr>
                <w:lang/>
              </w:rPr>
              <w:t>Количество  основных массовых мероприятий</w:t>
            </w:r>
          </w:p>
        </w:tc>
        <w:tc>
          <w:tcPr>
            <w:tcW w:w="1843" w:type="dxa"/>
          </w:tcPr>
          <w:p w:rsidR="00626919" w:rsidRPr="002954CB" w:rsidRDefault="00626919" w:rsidP="007E646E">
            <w:pPr>
              <w:snapToGrid w:val="0"/>
              <w:spacing w:line="100" w:lineRule="atLeast"/>
              <w:rPr>
                <w:lang/>
              </w:rPr>
            </w:pPr>
            <w:r w:rsidRPr="002954CB">
              <w:rPr>
                <w:lang/>
              </w:rPr>
              <w:t>шт.</w:t>
            </w:r>
          </w:p>
        </w:tc>
        <w:tc>
          <w:tcPr>
            <w:tcW w:w="1070" w:type="dxa"/>
          </w:tcPr>
          <w:p w:rsidR="00626919" w:rsidRPr="002954CB" w:rsidRDefault="00626919" w:rsidP="007E646E">
            <w:pPr>
              <w:jc w:val="center"/>
            </w:pPr>
          </w:p>
        </w:tc>
        <w:tc>
          <w:tcPr>
            <w:tcW w:w="1056" w:type="dxa"/>
          </w:tcPr>
          <w:p w:rsidR="00626919" w:rsidRDefault="00626919" w:rsidP="007E646E">
            <w:pPr>
              <w:jc w:val="center"/>
            </w:pPr>
            <w:r>
              <w:t>1047</w:t>
            </w:r>
          </w:p>
        </w:tc>
        <w:tc>
          <w:tcPr>
            <w:tcW w:w="1079" w:type="dxa"/>
          </w:tcPr>
          <w:p w:rsidR="00626919" w:rsidRDefault="00626919" w:rsidP="007E646E">
            <w:pPr>
              <w:jc w:val="center"/>
            </w:pPr>
            <w:r>
              <w:t>1080</w:t>
            </w:r>
          </w:p>
        </w:tc>
        <w:tc>
          <w:tcPr>
            <w:tcW w:w="906" w:type="dxa"/>
          </w:tcPr>
          <w:p w:rsidR="00626919" w:rsidRDefault="00626919" w:rsidP="007E646E">
            <w:pPr>
              <w:jc w:val="center"/>
            </w:pPr>
            <w:r>
              <w:t>1115</w:t>
            </w:r>
          </w:p>
        </w:tc>
        <w:tc>
          <w:tcPr>
            <w:tcW w:w="1004" w:type="dxa"/>
          </w:tcPr>
          <w:p w:rsidR="00626919" w:rsidRDefault="00626919" w:rsidP="007E646E">
            <w:pPr>
              <w:jc w:val="center"/>
            </w:pPr>
            <w:r>
              <w:t>1130</w:t>
            </w:r>
          </w:p>
        </w:tc>
      </w:tr>
      <w:tr w:rsidR="00626919" w:rsidRPr="00693295" w:rsidTr="007E646E">
        <w:trPr>
          <w:jc w:val="center"/>
        </w:trPr>
        <w:tc>
          <w:tcPr>
            <w:tcW w:w="568" w:type="dxa"/>
          </w:tcPr>
          <w:p w:rsidR="00626919" w:rsidRPr="002954CB" w:rsidRDefault="00626919" w:rsidP="007E646E">
            <w:pPr>
              <w:jc w:val="center"/>
            </w:pPr>
            <w:r>
              <w:t>28</w:t>
            </w:r>
          </w:p>
        </w:tc>
        <w:tc>
          <w:tcPr>
            <w:tcW w:w="1984" w:type="dxa"/>
          </w:tcPr>
          <w:p w:rsidR="00626919" w:rsidRPr="002954CB" w:rsidRDefault="00626919" w:rsidP="007E646E">
            <w:pPr>
              <w:snapToGrid w:val="0"/>
              <w:spacing w:line="100" w:lineRule="atLeast"/>
              <w:jc w:val="center"/>
              <w:rPr>
                <w:lang/>
              </w:rPr>
            </w:pPr>
            <w:r w:rsidRPr="002954CB">
              <w:rPr>
                <w:lang/>
              </w:rPr>
              <w:t>Модернизация рабочих мест</w:t>
            </w:r>
          </w:p>
        </w:tc>
        <w:tc>
          <w:tcPr>
            <w:tcW w:w="1843" w:type="dxa"/>
          </w:tcPr>
          <w:p w:rsidR="00626919" w:rsidRPr="002954CB" w:rsidRDefault="00626919" w:rsidP="007E646E">
            <w:pPr>
              <w:snapToGrid w:val="0"/>
              <w:spacing w:line="100" w:lineRule="atLeast"/>
              <w:rPr>
                <w:lang/>
              </w:rPr>
            </w:pPr>
            <w:r w:rsidRPr="002954CB">
              <w:rPr>
                <w:lang/>
              </w:rPr>
              <w:t>шт.</w:t>
            </w:r>
          </w:p>
        </w:tc>
        <w:tc>
          <w:tcPr>
            <w:tcW w:w="1070" w:type="dxa"/>
          </w:tcPr>
          <w:p w:rsidR="00626919" w:rsidRPr="002954CB" w:rsidRDefault="00626919" w:rsidP="007E646E">
            <w:pPr>
              <w:jc w:val="center"/>
            </w:pPr>
          </w:p>
        </w:tc>
        <w:tc>
          <w:tcPr>
            <w:tcW w:w="1056" w:type="dxa"/>
          </w:tcPr>
          <w:p w:rsidR="00626919" w:rsidRDefault="00626919" w:rsidP="007E646E">
            <w:pPr>
              <w:jc w:val="center"/>
            </w:pPr>
            <w:r>
              <w:t>-</w:t>
            </w:r>
          </w:p>
        </w:tc>
        <w:tc>
          <w:tcPr>
            <w:tcW w:w="1079" w:type="dxa"/>
          </w:tcPr>
          <w:p w:rsidR="00626919" w:rsidRDefault="00626919" w:rsidP="007E646E">
            <w:pPr>
              <w:jc w:val="center"/>
            </w:pPr>
            <w:r>
              <w:t>-</w:t>
            </w:r>
          </w:p>
        </w:tc>
        <w:tc>
          <w:tcPr>
            <w:tcW w:w="906" w:type="dxa"/>
          </w:tcPr>
          <w:p w:rsidR="00626919" w:rsidRDefault="00626919" w:rsidP="007E646E">
            <w:pPr>
              <w:jc w:val="center"/>
            </w:pPr>
            <w:r>
              <w:t>1</w:t>
            </w:r>
          </w:p>
        </w:tc>
        <w:tc>
          <w:tcPr>
            <w:tcW w:w="1004" w:type="dxa"/>
          </w:tcPr>
          <w:p w:rsidR="00626919" w:rsidRDefault="00626919" w:rsidP="007E646E">
            <w:pPr>
              <w:jc w:val="center"/>
            </w:pPr>
            <w:r>
              <w:t>1</w:t>
            </w:r>
          </w:p>
        </w:tc>
      </w:tr>
      <w:tr w:rsidR="00626919" w:rsidRPr="00693295" w:rsidTr="007E646E">
        <w:trPr>
          <w:jc w:val="center"/>
        </w:trPr>
        <w:tc>
          <w:tcPr>
            <w:tcW w:w="568" w:type="dxa"/>
          </w:tcPr>
          <w:p w:rsidR="00626919" w:rsidRPr="002954CB" w:rsidRDefault="00626919" w:rsidP="007E646E">
            <w:pPr>
              <w:jc w:val="center"/>
            </w:pPr>
            <w:r>
              <w:t>29</w:t>
            </w:r>
          </w:p>
        </w:tc>
        <w:tc>
          <w:tcPr>
            <w:tcW w:w="1984" w:type="dxa"/>
          </w:tcPr>
          <w:p w:rsidR="00626919" w:rsidRPr="002954CB" w:rsidRDefault="00626919" w:rsidP="007E646E">
            <w:pPr>
              <w:snapToGrid w:val="0"/>
              <w:spacing w:line="100" w:lineRule="atLeast"/>
              <w:jc w:val="center"/>
            </w:pPr>
            <w:r w:rsidRPr="002954CB">
              <w:t>Работа по программам:</w:t>
            </w:r>
          </w:p>
          <w:p w:rsidR="00626919" w:rsidRPr="002954CB" w:rsidRDefault="00626919" w:rsidP="007E646E">
            <w:pPr>
              <w:snapToGrid w:val="0"/>
              <w:spacing w:line="100" w:lineRule="atLeast"/>
              <w:jc w:val="center"/>
            </w:pPr>
            <w:r>
              <w:t>«Библиотека старшего поколения</w:t>
            </w:r>
            <w:r w:rsidRPr="002954CB">
              <w:t>»</w:t>
            </w:r>
          </w:p>
          <w:p w:rsidR="00626919" w:rsidRPr="002954CB" w:rsidRDefault="00626919" w:rsidP="007E646E">
            <w:pPr>
              <w:snapToGrid w:val="0"/>
              <w:spacing w:line="100" w:lineRule="atLeast"/>
              <w:jc w:val="center"/>
            </w:pPr>
            <w:r>
              <w:t>«Летняя Библиополяна</w:t>
            </w:r>
            <w:r w:rsidRPr="002954CB">
              <w:t>»</w:t>
            </w:r>
          </w:p>
          <w:p w:rsidR="00626919" w:rsidRPr="002954CB" w:rsidRDefault="00626919" w:rsidP="007E646E">
            <w:pPr>
              <w:snapToGrid w:val="0"/>
              <w:spacing w:line="100" w:lineRule="atLeast"/>
              <w:jc w:val="center"/>
            </w:pPr>
            <w:r w:rsidRPr="002954CB">
              <w:t>«Библиотека семейного чтения»</w:t>
            </w:r>
          </w:p>
          <w:p w:rsidR="00626919" w:rsidRPr="002954CB" w:rsidRDefault="00626919" w:rsidP="007E646E">
            <w:pPr>
              <w:snapToGrid w:val="0"/>
              <w:spacing w:line="100" w:lineRule="atLeast"/>
              <w:jc w:val="center"/>
            </w:pPr>
            <w:r>
              <w:t>«Страницы памяти листая</w:t>
            </w:r>
            <w:r w:rsidRPr="002954CB">
              <w:t>»</w:t>
            </w:r>
          </w:p>
        </w:tc>
        <w:tc>
          <w:tcPr>
            <w:tcW w:w="1843" w:type="dxa"/>
          </w:tcPr>
          <w:p w:rsidR="00626919" w:rsidRPr="002954CB" w:rsidRDefault="00626919" w:rsidP="007E646E">
            <w:pPr>
              <w:snapToGrid w:val="0"/>
              <w:spacing w:line="100" w:lineRule="atLeast"/>
              <w:rPr>
                <w:lang/>
              </w:rPr>
            </w:pPr>
            <w:r w:rsidRPr="002954CB">
              <w:rPr>
                <w:lang/>
              </w:rPr>
              <w:t>шт.</w:t>
            </w:r>
          </w:p>
        </w:tc>
        <w:tc>
          <w:tcPr>
            <w:tcW w:w="1070" w:type="dxa"/>
          </w:tcPr>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Pr="002954CB" w:rsidRDefault="00626919" w:rsidP="007E646E">
            <w:pPr>
              <w:jc w:val="center"/>
            </w:pPr>
          </w:p>
        </w:tc>
        <w:tc>
          <w:tcPr>
            <w:tcW w:w="1056"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 w:rsidR="00626919" w:rsidRDefault="00626919" w:rsidP="007E646E">
            <w:pPr>
              <w:jc w:val="center"/>
            </w:pPr>
            <w:r>
              <w:t>1</w:t>
            </w:r>
          </w:p>
        </w:tc>
        <w:tc>
          <w:tcPr>
            <w:tcW w:w="1079"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 w:rsidR="00626919" w:rsidRDefault="00626919" w:rsidP="007E646E">
            <w:pPr>
              <w:jc w:val="center"/>
            </w:pPr>
            <w:r>
              <w:t>1</w:t>
            </w:r>
          </w:p>
        </w:tc>
        <w:tc>
          <w:tcPr>
            <w:tcW w:w="906"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 w:rsidR="00626919" w:rsidRDefault="00626919" w:rsidP="007E646E">
            <w:pPr>
              <w:jc w:val="center"/>
            </w:pPr>
            <w:r>
              <w:t>1</w:t>
            </w:r>
          </w:p>
        </w:tc>
        <w:tc>
          <w:tcPr>
            <w:tcW w:w="1004" w:type="dxa"/>
          </w:tcPr>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Pr>
              <w:jc w:val="center"/>
            </w:pPr>
          </w:p>
          <w:p w:rsidR="00626919" w:rsidRDefault="00626919" w:rsidP="007E646E">
            <w:pPr>
              <w:jc w:val="center"/>
            </w:pPr>
          </w:p>
          <w:p w:rsidR="00626919" w:rsidRDefault="00626919" w:rsidP="007E646E">
            <w:pPr>
              <w:jc w:val="center"/>
            </w:pPr>
            <w:r>
              <w:t>1</w:t>
            </w:r>
          </w:p>
          <w:p w:rsidR="00626919" w:rsidRDefault="00626919" w:rsidP="007E646E"/>
          <w:p w:rsidR="00626919" w:rsidRDefault="00626919" w:rsidP="007E646E">
            <w:pPr>
              <w:jc w:val="center"/>
            </w:pPr>
            <w:r>
              <w:t>1</w:t>
            </w:r>
          </w:p>
        </w:tc>
      </w:tr>
      <w:tr w:rsidR="00626919" w:rsidRPr="00693295" w:rsidTr="007E646E">
        <w:trPr>
          <w:jc w:val="center"/>
        </w:trPr>
        <w:tc>
          <w:tcPr>
            <w:tcW w:w="568" w:type="dxa"/>
          </w:tcPr>
          <w:p w:rsidR="00626919" w:rsidRDefault="00626919" w:rsidP="007E646E">
            <w:pPr>
              <w:jc w:val="center"/>
            </w:pPr>
            <w:r>
              <w:t>30</w:t>
            </w:r>
          </w:p>
        </w:tc>
        <w:tc>
          <w:tcPr>
            <w:tcW w:w="1984" w:type="dxa"/>
          </w:tcPr>
          <w:p w:rsidR="00626919" w:rsidRPr="00CF7CFD" w:rsidRDefault="00626919" w:rsidP="007E646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843" w:type="dxa"/>
          </w:tcPr>
          <w:p w:rsidR="00626919" w:rsidRPr="00707654" w:rsidRDefault="00626919" w:rsidP="007E646E">
            <w:pPr>
              <w:snapToGrid w:val="0"/>
              <w:spacing w:line="100" w:lineRule="atLeast"/>
            </w:pPr>
            <w:r>
              <w:t>руб.</w:t>
            </w:r>
          </w:p>
        </w:tc>
        <w:tc>
          <w:tcPr>
            <w:tcW w:w="1070" w:type="dxa"/>
          </w:tcPr>
          <w:p w:rsidR="00626919" w:rsidRDefault="00626919" w:rsidP="007E646E">
            <w:pPr>
              <w:jc w:val="center"/>
            </w:pPr>
          </w:p>
        </w:tc>
        <w:tc>
          <w:tcPr>
            <w:tcW w:w="1056" w:type="dxa"/>
          </w:tcPr>
          <w:p w:rsidR="00626919" w:rsidRDefault="00626919" w:rsidP="007E646E">
            <w:pPr>
              <w:jc w:val="center"/>
            </w:pPr>
            <w:r>
              <w:t>22134</w:t>
            </w:r>
          </w:p>
        </w:tc>
        <w:tc>
          <w:tcPr>
            <w:tcW w:w="1079" w:type="dxa"/>
          </w:tcPr>
          <w:p w:rsidR="00626919" w:rsidRDefault="00626919" w:rsidP="007E646E">
            <w:pPr>
              <w:jc w:val="center"/>
            </w:pPr>
            <w:r>
              <w:t>22574</w:t>
            </w:r>
          </w:p>
        </w:tc>
        <w:tc>
          <w:tcPr>
            <w:tcW w:w="906" w:type="dxa"/>
          </w:tcPr>
          <w:p w:rsidR="00626919" w:rsidRDefault="00626919" w:rsidP="007E646E">
            <w:pPr>
              <w:jc w:val="center"/>
            </w:pPr>
            <w:r>
              <w:t>22574</w:t>
            </w:r>
          </w:p>
        </w:tc>
        <w:tc>
          <w:tcPr>
            <w:tcW w:w="1004" w:type="dxa"/>
          </w:tcPr>
          <w:p w:rsidR="00626919" w:rsidRDefault="00626919" w:rsidP="007E646E">
            <w:pPr>
              <w:jc w:val="center"/>
            </w:pPr>
            <w:r>
              <w:t>22574</w:t>
            </w:r>
          </w:p>
        </w:tc>
      </w:tr>
      <w:tr w:rsidR="00626919" w:rsidRPr="00693295" w:rsidTr="007E646E">
        <w:trPr>
          <w:jc w:val="center"/>
        </w:trPr>
        <w:tc>
          <w:tcPr>
            <w:tcW w:w="568" w:type="dxa"/>
          </w:tcPr>
          <w:p w:rsidR="00626919" w:rsidRDefault="00626919" w:rsidP="007E646E">
            <w:pPr>
              <w:jc w:val="center"/>
            </w:pPr>
            <w:r>
              <w:t>31</w:t>
            </w:r>
          </w:p>
        </w:tc>
        <w:tc>
          <w:tcPr>
            <w:tcW w:w="1984" w:type="dxa"/>
          </w:tcPr>
          <w:p w:rsidR="00626919" w:rsidRPr="00CF7CFD" w:rsidRDefault="00626919" w:rsidP="007E646E">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843" w:type="dxa"/>
          </w:tcPr>
          <w:p w:rsidR="00626919" w:rsidRPr="002954CB" w:rsidRDefault="00626919" w:rsidP="007E646E">
            <w:pPr>
              <w:snapToGrid w:val="0"/>
              <w:spacing w:line="100" w:lineRule="atLeast"/>
              <w:rPr>
                <w:lang/>
              </w:rPr>
            </w:pPr>
            <w:r w:rsidRPr="00707654">
              <w:t>чел.</w:t>
            </w:r>
          </w:p>
        </w:tc>
        <w:tc>
          <w:tcPr>
            <w:tcW w:w="1070" w:type="dxa"/>
          </w:tcPr>
          <w:p w:rsidR="00626919" w:rsidRDefault="00626919" w:rsidP="007E646E">
            <w:pPr>
              <w:jc w:val="center"/>
            </w:pPr>
          </w:p>
        </w:tc>
        <w:tc>
          <w:tcPr>
            <w:tcW w:w="1056" w:type="dxa"/>
          </w:tcPr>
          <w:p w:rsidR="00626919" w:rsidRDefault="00626919" w:rsidP="007E646E">
            <w:pPr>
              <w:jc w:val="center"/>
            </w:pPr>
            <w:r>
              <w:t>600</w:t>
            </w:r>
          </w:p>
        </w:tc>
        <w:tc>
          <w:tcPr>
            <w:tcW w:w="1079" w:type="dxa"/>
          </w:tcPr>
          <w:p w:rsidR="00626919" w:rsidRDefault="00626919" w:rsidP="007E646E">
            <w:pPr>
              <w:jc w:val="center"/>
            </w:pPr>
            <w:r>
              <w:t>650</w:t>
            </w:r>
          </w:p>
        </w:tc>
        <w:tc>
          <w:tcPr>
            <w:tcW w:w="906" w:type="dxa"/>
          </w:tcPr>
          <w:p w:rsidR="00626919" w:rsidRDefault="00626919" w:rsidP="007E646E">
            <w:pPr>
              <w:jc w:val="center"/>
            </w:pPr>
            <w:r>
              <w:t>650</w:t>
            </w:r>
          </w:p>
        </w:tc>
        <w:tc>
          <w:tcPr>
            <w:tcW w:w="1004" w:type="dxa"/>
          </w:tcPr>
          <w:p w:rsidR="00626919" w:rsidRDefault="00626919" w:rsidP="007E646E">
            <w:pPr>
              <w:jc w:val="center"/>
            </w:pPr>
            <w:r>
              <w:t>650</w:t>
            </w:r>
          </w:p>
        </w:tc>
      </w:tr>
      <w:tr w:rsidR="00626919" w:rsidRPr="00693295" w:rsidTr="007E646E">
        <w:trPr>
          <w:jc w:val="center"/>
        </w:trPr>
        <w:tc>
          <w:tcPr>
            <w:tcW w:w="568" w:type="dxa"/>
          </w:tcPr>
          <w:p w:rsidR="00626919" w:rsidRDefault="00626919" w:rsidP="007E646E">
            <w:pPr>
              <w:jc w:val="center"/>
            </w:pPr>
            <w:r>
              <w:t>32</w:t>
            </w:r>
          </w:p>
        </w:tc>
        <w:tc>
          <w:tcPr>
            <w:tcW w:w="1984" w:type="dxa"/>
          </w:tcPr>
          <w:p w:rsidR="00626919" w:rsidRPr="00CF7CFD" w:rsidRDefault="00626919" w:rsidP="007E646E">
            <w:pPr>
              <w:snapToGrid w:val="0"/>
              <w:spacing w:line="100" w:lineRule="atLeast"/>
            </w:pPr>
            <w:r w:rsidRPr="00CF7CFD">
              <w:t xml:space="preserve">Количество молодёжи вовлечённой в спортивные турниры и </w:t>
            </w:r>
            <w:r w:rsidRPr="00CF7CFD">
              <w:lastRenderedPageBreak/>
              <w:t>чемпионаты районного, областного и Всероссийского уровня действующих на базе ДЦ «Спектр»</w:t>
            </w:r>
          </w:p>
        </w:tc>
        <w:tc>
          <w:tcPr>
            <w:tcW w:w="1843" w:type="dxa"/>
          </w:tcPr>
          <w:p w:rsidR="00626919" w:rsidRPr="002954CB" w:rsidRDefault="00626919" w:rsidP="007E646E">
            <w:pPr>
              <w:snapToGrid w:val="0"/>
              <w:spacing w:line="100" w:lineRule="atLeast"/>
              <w:rPr>
                <w:lang/>
              </w:rPr>
            </w:pPr>
            <w:r w:rsidRPr="00707654">
              <w:lastRenderedPageBreak/>
              <w:t>чел.</w:t>
            </w:r>
          </w:p>
        </w:tc>
        <w:tc>
          <w:tcPr>
            <w:tcW w:w="1070" w:type="dxa"/>
          </w:tcPr>
          <w:p w:rsidR="00626919" w:rsidRDefault="00626919" w:rsidP="007E646E">
            <w:pPr>
              <w:jc w:val="center"/>
            </w:pPr>
          </w:p>
        </w:tc>
        <w:tc>
          <w:tcPr>
            <w:tcW w:w="1056" w:type="dxa"/>
          </w:tcPr>
          <w:p w:rsidR="00626919" w:rsidRDefault="00626919" w:rsidP="007E646E">
            <w:pPr>
              <w:jc w:val="center"/>
            </w:pPr>
            <w:r>
              <w:t>500</w:t>
            </w:r>
          </w:p>
        </w:tc>
        <w:tc>
          <w:tcPr>
            <w:tcW w:w="1079" w:type="dxa"/>
          </w:tcPr>
          <w:p w:rsidR="00626919" w:rsidRDefault="00626919" w:rsidP="007E646E">
            <w:pPr>
              <w:jc w:val="center"/>
            </w:pPr>
            <w:r>
              <w:t>550</w:t>
            </w:r>
          </w:p>
        </w:tc>
        <w:tc>
          <w:tcPr>
            <w:tcW w:w="906" w:type="dxa"/>
          </w:tcPr>
          <w:p w:rsidR="00626919" w:rsidRDefault="00626919" w:rsidP="007E646E">
            <w:pPr>
              <w:jc w:val="center"/>
            </w:pPr>
            <w:r>
              <w:t>550</w:t>
            </w:r>
          </w:p>
        </w:tc>
        <w:tc>
          <w:tcPr>
            <w:tcW w:w="1004" w:type="dxa"/>
          </w:tcPr>
          <w:p w:rsidR="00626919" w:rsidRDefault="00626919" w:rsidP="007E646E">
            <w:pPr>
              <w:jc w:val="center"/>
            </w:pPr>
            <w:r>
              <w:t>550</w:t>
            </w:r>
          </w:p>
        </w:tc>
      </w:tr>
      <w:tr w:rsidR="00626919" w:rsidRPr="00693295" w:rsidTr="007E646E">
        <w:trPr>
          <w:jc w:val="center"/>
        </w:trPr>
        <w:tc>
          <w:tcPr>
            <w:tcW w:w="568" w:type="dxa"/>
          </w:tcPr>
          <w:p w:rsidR="00626919" w:rsidRDefault="00626919" w:rsidP="007E646E">
            <w:pPr>
              <w:jc w:val="center"/>
            </w:pPr>
            <w:r>
              <w:lastRenderedPageBreak/>
              <w:t>33</w:t>
            </w:r>
          </w:p>
        </w:tc>
        <w:tc>
          <w:tcPr>
            <w:tcW w:w="1984" w:type="dxa"/>
          </w:tcPr>
          <w:p w:rsidR="00626919" w:rsidRPr="00CF7CFD" w:rsidRDefault="00626919" w:rsidP="007E646E">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843" w:type="dxa"/>
          </w:tcPr>
          <w:p w:rsidR="00626919" w:rsidRPr="002954CB" w:rsidRDefault="00626919" w:rsidP="007E646E">
            <w:pPr>
              <w:snapToGrid w:val="0"/>
              <w:spacing w:line="100" w:lineRule="atLeast"/>
              <w:rPr>
                <w:lang/>
              </w:rPr>
            </w:pPr>
            <w:r w:rsidRPr="00707654">
              <w:t>чел.</w:t>
            </w:r>
          </w:p>
        </w:tc>
        <w:tc>
          <w:tcPr>
            <w:tcW w:w="1070" w:type="dxa"/>
          </w:tcPr>
          <w:p w:rsidR="00626919" w:rsidRDefault="00626919" w:rsidP="007E646E">
            <w:pPr>
              <w:jc w:val="center"/>
            </w:pPr>
          </w:p>
        </w:tc>
        <w:tc>
          <w:tcPr>
            <w:tcW w:w="1056" w:type="dxa"/>
          </w:tcPr>
          <w:p w:rsidR="00626919" w:rsidRDefault="00626919" w:rsidP="007E646E">
            <w:pPr>
              <w:jc w:val="center"/>
            </w:pPr>
            <w:r>
              <w:t>1400</w:t>
            </w:r>
          </w:p>
        </w:tc>
        <w:tc>
          <w:tcPr>
            <w:tcW w:w="1079" w:type="dxa"/>
          </w:tcPr>
          <w:p w:rsidR="00626919" w:rsidRDefault="00626919" w:rsidP="007E646E">
            <w:pPr>
              <w:jc w:val="center"/>
            </w:pPr>
            <w:r>
              <w:t>1500</w:t>
            </w:r>
          </w:p>
        </w:tc>
        <w:tc>
          <w:tcPr>
            <w:tcW w:w="906" w:type="dxa"/>
          </w:tcPr>
          <w:p w:rsidR="00626919" w:rsidRDefault="00626919" w:rsidP="007E646E">
            <w:pPr>
              <w:jc w:val="center"/>
            </w:pPr>
            <w:r>
              <w:t>1500</w:t>
            </w:r>
          </w:p>
        </w:tc>
        <w:tc>
          <w:tcPr>
            <w:tcW w:w="1004" w:type="dxa"/>
          </w:tcPr>
          <w:p w:rsidR="00626919" w:rsidRDefault="00626919" w:rsidP="007E646E">
            <w:pPr>
              <w:jc w:val="center"/>
            </w:pPr>
            <w:r>
              <w:t>1500</w:t>
            </w:r>
          </w:p>
        </w:tc>
      </w:tr>
      <w:tr w:rsidR="00626919" w:rsidRPr="00693295" w:rsidTr="007E646E">
        <w:trPr>
          <w:jc w:val="center"/>
        </w:trPr>
        <w:tc>
          <w:tcPr>
            <w:tcW w:w="568" w:type="dxa"/>
          </w:tcPr>
          <w:p w:rsidR="00626919" w:rsidRDefault="00626919" w:rsidP="007E646E">
            <w:pPr>
              <w:jc w:val="center"/>
            </w:pPr>
            <w:r>
              <w:t>34</w:t>
            </w:r>
          </w:p>
        </w:tc>
        <w:tc>
          <w:tcPr>
            <w:tcW w:w="1984" w:type="dxa"/>
          </w:tcPr>
          <w:p w:rsidR="00626919" w:rsidRPr="009D7776" w:rsidRDefault="00626919" w:rsidP="007E646E">
            <w:pPr>
              <w:jc w:val="center"/>
            </w:pPr>
            <w:r w:rsidRPr="009D7776">
              <w:t xml:space="preserve">Количество посещений района туристами </w:t>
            </w:r>
          </w:p>
          <w:p w:rsidR="00626919" w:rsidRPr="009D7776" w:rsidRDefault="00626919" w:rsidP="007E646E">
            <w:pPr>
              <w:jc w:val="center"/>
            </w:pPr>
            <w:r w:rsidRPr="009D7776">
              <w:t xml:space="preserve"> в год</w:t>
            </w:r>
          </w:p>
        </w:tc>
        <w:tc>
          <w:tcPr>
            <w:tcW w:w="1843" w:type="dxa"/>
          </w:tcPr>
          <w:p w:rsidR="00626919" w:rsidRPr="00707654" w:rsidRDefault="00626919" w:rsidP="007E646E">
            <w:pPr>
              <w:snapToGrid w:val="0"/>
              <w:spacing w:line="100" w:lineRule="atLeast"/>
              <w:jc w:val="center"/>
            </w:pPr>
            <w:r>
              <w:t>Тыс.чел</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3000</w:t>
            </w:r>
          </w:p>
        </w:tc>
        <w:tc>
          <w:tcPr>
            <w:tcW w:w="1079" w:type="dxa"/>
          </w:tcPr>
          <w:p w:rsidR="00626919" w:rsidRPr="00627E3A" w:rsidRDefault="00626919" w:rsidP="007E646E">
            <w:pPr>
              <w:jc w:val="center"/>
            </w:pPr>
            <w:r>
              <w:t>4000</w:t>
            </w:r>
          </w:p>
        </w:tc>
        <w:tc>
          <w:tcPr>
            <w:tcW w:w="906" w:type="dxa"/>
          </w:tcPr>
          <w:p w:rsidR="00626919" w:rsidRPr="00627E3A" w:rsidRDefault="00626919" w:rsidP="007E646E">
            <w:pPr>
              <w:jc w:val="center"/>
            </w:pPr>
            <w:r>
              <w:t>4000</w:t>
            </w:r>
          </w:p>
        </w:tc>
        <w:tc>
          <w:tcPr>
            <w:tcW w:w="1004" w:type="dxa"/>
          </w:tcPr>
          <w:p w:rsidR="00626919" w:rsidRPr="00627E3A" w:rsidRDefault="00626919" w:rsidP="007E646E">
            <w:pPr>
              <w:jc w:val="center"/>
            </w:pPr>
            <w:r>
              <w:t>4000</w:t>
            </w:r>
          </w:p>
        </w:tc>
      </w:tr>
      <w:tr w:rsidR="00626919" w:rsidRPr="00693295" w:rsidTr="007E646E">
        <w:trPr>
          <w:jc w:val="center"/>
        </w:trPr>
        <w:tc>
          <w:tcPr>
            <w:tcW w:w="568" w:type="dxa"/>
          </w:tcPr>
          <w:p w:rsidR="00626919" w:rsidRDefault="00626919" w:rsidP="007E646E">
            <w:pPr>
              <w:jc w:val="center"/>
            </w:pPr>
            <w:r>
              <w:t>35</w:t>
            </w:r>
          </w:p>
        </w:tc>
        <w:tc>
          <w:tcPr>
            <w:tcW w:w="1984" w:type="dxa"/>
          </w:tcPr>
          <w:p w:rsidR="00626919" w:rsidRPr="009D7776" w:rsidRDefault="00626919" w:rsidP="007E646E">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626919" w:rsidRPr="00707654" w:rsidRDefault="00626919" w:rsidP="007E646E">
            <w:pPr>
              <w:snapToGrid w:val="0"/>
              <w:spacing w:line="100" w:lineRule="atLeast"/>
              <w:jc w:val="center"/>
            </w:pPr>
            <w:r>
              <w:t>Шт.</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5</w:t>
            </w:r>
          </w:p>
        </w:tc>
        <w:tc>
          <w:tcPr>
            <w:tcW w:w="1079" w:type="dxa"/>
          </w:tcPr>
          <w:p w:rsidR="00626919" w:rsidRPr="00627E3A" w:rsidRDefault="00626919" w:rsidP="007E646E">
            <w:pPr>
              <w:jc w:val="center"/>
            </w:pPr>
            <w:r>
              <w:t>7</w:t>
            </w:r>
          </w:p>
        </w:tc>
        <w:tc>
          <w:tcPr>
            <w:tcW w:w="906" w:type="dxa"/>
          </w:tcPr>
          <w:p w:rsidR="00626919" w:rsidRPr="00627E3A" w:rsidRDefault="00626919" w:rsidP="007E646E">
            <w:pPr>
              <w:jc w:val="center"/>
            </w:pPr>
            <w:r>
              <w:t>7</w:t>
            </w:r>
          </w:p>
        </w:tc>
        <w:tc>
          <w:tcPr>
            <w:tcW w:w="1004" w:type="dxa"/>
          </w:tcPr>
          <w:p w:rsidR="00626919" w:rsidRPr="00627E3A" w:rsidRDefault="00626919" w:rsidP="007E646E">
            <w:pPr>
              <w:jc w:val="center"/>
            </w:pPr>
            <w:r>
              <w:t>7</w:t>
            </w:r>
          </w:p>
        </w:tc>
      </w:tr>
      <w:tr w:rsidR="00626919" w:rsidRPr="00693295" w:rsidTr="007E646E">
        <w:trPr>
          <w:jc w:val="center"/>
        </w:trPr>
        <w:tc>
          <w:tcPr>
            <w:tcW w:w="568" w:type="dxa"/>
          </w:tcPr>
          <w:p w:rsidR="00626919" w:rsidRDefault="00626919" w:rsidP="007E646E">
            <w:pPr>
              <w:jc w:val="center"/>
            </w:pPr>
            <w:r>
              <w:t>36</w:t>
            </w:r>
          </w:p>
        </w:tc>
        <w:tc>
          <w:tcPr>
            <w:tcW w:w="1984" w:type="dxa"/>
          </w:tcPr>
          <w:p w:rsidR="00626919" w:rsidRPr="009D7776" w:rsidRDefault="00626919" w:rsidP="007E646E">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Pr>
          <w:p w:rsidR="00626919" w:rsidRPr="00707654" w:rsidRDefault="00626919" w:rsidP="007E646E">
            <w:pPr>
              <w:snapToGrid w:val="0"/>
              <w:spacing w:line="100" w:lineRule="atLeast"/>
              <w:jc w:val="center"/>
            </w:pPr>
            <w:r>
              <w:t xml:space="preserve">Раз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5</w:t>
            </w:r>
          </w:p>
        </w:tc>
        <w:tc>
          <w:tcPr>
            <w:tcW w:w="1079" w:type="dxa"/>
          </w:tcPr>
          <w:p w:rsidR="00626919" w:rsidRPr="00627E3A" w:rsidRDefault="00626919" w:rsidP="007E646E">
            <w:pPr>
              <w:jc w:val="center"/>
            </w:pPr>
            <w:r>
              <w:t>10</w:t>
            </w:r>
          </w:p>
        </w:tc>
        <w:tc>
          <w:tcPr>
            <w:tcW w:w="906" w:type="dxa"/>
          </w:tcPr>
          <w:p w:rsidR="00626919" w:rsidRPr="00627E3A" w:rsidRDefault="00626919" w:rsidP="007E646E">
            <w:pPr>
              <w:jc w:val="center"/>
            </w:pPr>
            <w:r>
              <w:t>10</w:t>
            </w:r>
          </w:p>
        </w:tc>
        <w:tc>
          <w:tcPr>
            <w:tcW w:w="1004" w:type="dxa"/>
          </w:tcPr>
          <w:p w:rsidR="00626919" w:rsidRPr="00627E3A" w:rsidRDefault="00626919" w:rsidP="007E646E">
            <w:pPr>
              <w:jc w:val="center"/>
            </w:pPr>
            <w:r>
              <w:t>10</w:t>
            </w:r>
          </w:p>
        </w:tc>
      </w:tr>
      <w:tr w:rsidR="00626919" w:rsidRPr="00693295" w:rsidTr="007E646E">
        <w:trPr>
          <w:jc w:val="center"/>
        </w:trPr>
        <w:tc>
          <w:tcPr>
            <w:tcW w:w="568" w:type="dxa"/>
          </w:tcPr>
          <w:p w:rsidR="00626919" w:rsidRDefault="00626919" w:rsidP="007E646E">
            <w:pPr>
              <w:jc w:val="center"/>
            </w:pPr>
            <w:r>
              <w:t>37</w:t>
            </w:r>
          </w:p>
        </w:tc>
        <w:tc>
          <w:tcPr>
            <w:tcW w:w="1984" w:type="dxa"/>
          </w:tcPr>
          <w:p w:rsidR="00626919" w:rsidRPr="003343B2" w:rsidRDefault="00626919" w:rsidP="007E646E">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626919" w:rsidRPr="00707654" w:rsidRDefault="00626919" w:rsidP="007E646E">
            <w:pPr>
              <w:snapToGrid w:val="0"/>
              <w:spacing w:line="100" w:lineRule="atLeast"/>
              <w:jc w:val="center"/>
            </w:pPr>
            <w:r>
              <w:t>%</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80</w:t>
            </w:r>
          </w:p>
        </w:tc>
        <w:tc>
          <w:tcPr>
            <w:tcW w:w="1079" w:type="dxa"/>
          </w:tcPr>
          <w:p w:rsidR="00626919" w:rsidRPr="00627E3A" w:rsidRDefault="00626919" w:rsidP="007E646E">
            <w:pPr>
              <w:jc w:val="center"/>
            </w:pPr>
            <w:r>
              <w:t>100</w:t>
            </w:r>
          </w:p>
        </w:tc>
        <w:tc>
          <w:tcPr>
            <w:tcW w:w="906" w:type="dxa"/>
          </w:tcPr>
          <w:p w:rsidR="00626919" w:rsidRPr="00627E3A" w:rsidRDefault="00626919" w:rsidP="007E646E">
            <w:pPr>
              <w:jc w:val="center"/>
            </w:pPr>
            <w:r>
              <w:t>100</w:t>
            </w:r>
          </w:p>
        </w:tc>
        <w:tc>
          <w:tcPr>
            <w:tcW w:w="1004" w:type="dxa"/>
          </w:tcPr>
          <w:p w:rsidR="00626919" w:rsidRPr="00627E3A" w:rsidRDefault="00626919" w:rsidP="007E646E">
            <w:pPr>
              <w:jc w:val="center"/>
            </w:pPr>
            <w:r>
              <w:t>100</w:t>
            </w:r>
          </w:p>
        </w:tc>
      </w:tr>
      <w:tr w:rsidR="00626919" w:rsidRPr="00693295" w:rsidTr="007E646E">
        <w:trPr>
          <w:jc w:val="center"/>
        </w:trPr>
        <w:tc>
          <w:tcPr>
            <w:tcW w:w="568" w:type="dxa"/>
          </w:tcPr>
          <w:p w:rsidR="00626919" w:rsidRDefault="00626919" w:rsidP="007E646E">
            <w:pPr>
              <w:jc w:val="center"/>
            </w:pPr>
            <w:r>
              <w:t>38</w:t>
            </w:r>
          </w:p>
        </w:tc>
        <w:tc>
          <w:tcPr>
            <w:tcW w:w="1984" w:type="dxa"/>
          </w:tcPr>
          <w:p w:rsidR="00626919" w:rsidRPr="009D7776" w:rsidRDefault="00626919" w:rsidP="007E646E">
            <w:pPr>
              <w:jc w:val="center"/>
            </w:pPr>
            <w:r w:rsidRPr="009D7776">
              <w:t xml:space="preserve">Разработка туристических паспортов поселений района с целью выявление имеющихся на территориях муниципальных </w:t>
            </w:r>
            <w:r w:rsidRPr="009D7776">
              <w:lastRenderedPageBreak/>
              <w:t>образований туристических ресурсов</w:t>
            </w:r>
          </w:p>
        </w:tc>
        <w:tc>
          <w:tcPr>
            <w:tcW w:w="1843" w:type="dxa"/>
          </w:tcPr>
          <w:p w:rsidR="00626919" w:rsidRPr="00707654" w:rsidRDefault="00626919" w:rsidP="007E646E">
            <w:pPr>
              <w:snapToGrid w:val="0"/>
              <w:spacing w:line="100" w:lineRule="atLeast"/>
              <w:jc w:val="center"/>
            </w:pPr>
            <w:r>
              <w:lastRenderedPageBreak/>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3</w:t>
            </w:r>
          </w:p>
        </w:tc>
        <w:tc>
          <w:tcPr>
            <w:tcW w:w="1079" w:type="dxa"/>
          </w:tcPr>
          <w:p w:rsidR="00626919" w:rsidRPr="00627E3A" w:rsidRDefault="00626919" w:rsidP="007E646E">
            <w:pPr>
              <w:jc w:val="center"/>
            </w:pPr>
            <w:r>
              <w:t>5</w:t>
            </w:r>
          </w:p>
        </w:tc>
        <w:tc>
          <w:tcPr>
            <w:tcW w:w="906" w:type="dxa"/>
          </w:tcPr>
          <w:p w:rsidR="00626919" w:rsidRPr="00627E3A" w:rsidRDefault="00626919" w:rsidP="007E646E">
            <w:pPr>
              <w:jc w:val="center"/>
            </w:pPr>
            <w:r>
              <w:t>5</w:t>
            </w:r>
          </w:p>
        </w:tc>
        <w:tc>
          <w:tcPr>
            <w:tcW w:w="1004" w:type="dxa"/>
          </w:tcPr>
          <w:p w:rsidR="00626919" w:rsidRPr="00627E3A" w:rsidRDefault="00626919" w:rsidP="007E646E">
            <w:pPr>
              <w:jc w:val="center"/>
            </w:pPr>
            <w:r>
              <w:t>5</w:t>
            </w:r>
          </w:p>
        </w:tc>
      </w:tr>
      <w:tr w:rsidR="00626919" w:rsidRPr="00693295" w:rsidTr="007E646E">
        <w:trPr>
          <w:jc w:val="center"/>
        </w:trPr>
        <w:tc>
          <w:tcPr>
            <w:tcW w:w="568" w:type="dxa"/>
          </w:tcPr>
          <w:p w:rsidR="00626919" w:rsidRDefault="00626919" w:rsidP="007E646E">
            <w:pPr>
              <w:jc w:val="center"/>
            </w:pPr>
            <w:r>
              <w:lastRenderedPageBreak/>
              <w:t>39</w:t>
            </w:r>
          </w:p>
        </w:tc>
        <w:tc>
          <w:tcPr>
            <w:tcW w:w="1984" w:type="dxa"/>
          </w:tcPr>
          <w:p w:rsidR="00626919" w:rsidRPr="009D7776" w:rsidRDefault="00626919" w:rsidP="007E646E">
            <w:pPr>
              <w:jc w:val="center"/>
            </w:pPr>
            <w:r w:rsidRPr="009D7776">
              <w:t>Формирование ежегодного единого событийного календаря мероприятий района</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1</w:t>
            </w:r>
          </w:p>
        </w:tc>
        <w:tc>
          <w:tcPr>
            <w:tcW w:w="1079" w:type="dxa"/>
          </w:tcPr>
          <w:p w:rsidR="00626919" w:rsidRPr="00627E3A" w:rsidRDefault="00626919" w:rsidP="007E646E">
            <w:pPr>
              <w:jc w:val="center"/>
            </w:pPr>
            <w:r>
              <w:t>1</w:t>
            </w:r>
          </w:p>
        </w:tc>
        <w:tc>
          <w:tcPr>
            <w:tcW w:w="906" w:type="dxa"/>
          </w:tcPr>
          <w:p w:rsidR="00626919" w:rsidRPr="00627E3A" w:rsidRDefault="00626919" w:rsidP="007E646E">
            <w:pPr>
              <w:jc w:val="center"/>
            </w:pPr>
            <w:r>
              <w:t>1</w:t>
            </w:r>
          </w:p>
        </w:tc>
        <w:tc>
          <w:tcPr>
            <w:tcW w:w="1004" w:type="dxa"/>
          </w:tcPr>
          <w:p w:rsidR="00626919" w:rsidRPr="00627E3A" w:rsidRDefault="00626919" w:rsidP="007E646E">
            <w:pPr>
              <w:jc w:val="center"/>
            </w:pPr>
            <w:r>
              <w:t>1</w:t>
            </w:r>
          </w:p>
        </w:tc>
      </w:tr>
      <w:tr w:rsidR="00626919" w:rsidRPr="00693295" w:rsidTr="007E646E">
        <w:trPr>
          <w:jc w:val="center"/>
        </w:trPr>
        <w:tc>
          <w:tcPr>
            <w:tcW w:w="568" w:type="dxa"/>
          </w:tcPr>
          <w:p w:rsidR="00626919" w:rsidRDefault="00626919" w:rsidP="007E646E">
            <w:pPr>
              <w:jc w:val="center"/>
            </w:pPr>
            <w:r>
              <w:t>40</w:t>
            </w:r>
          </w:p>
        </w:tc>
        <w:tc>
          <w:tcPr>
            <w:tcW w:w="1984" w:type="dxa"/>
          </w:tcPr>
          <w:p w:rsidR="00626919" w:rsidRPr="009D7776" w:rsidRDefault="00626919" w:rsidP="007E646E">
            <w:pPr>
              <w:pStyle w:val="ab"/>
              <w:jc w:val="center"/>
            </w:pPr>
            <w:r w:rsidRPr="009D7776">
              <w:t>Разработка туристских маршрутов</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5</w:t>
            </w:r>
          </w:p>
        </w:tc>
        <w:tc>
          <w:tcPr>
            <w:tcW w:w="1079" w:type="dxa"/>
          </w:tcPr>
          <w:p w:rsidR="00626919" w:rsidRPr="00627E3A" w:rsidRDefault="00626919" w:rsidP="007E646E">
            <w:pPr>
              <w:jc w:val="center"/>
            </w:pPr>
            <w:r>
              <w:t>7</w:t>
            </w:r>
          </w:p>
        </w:tc>
        <w:tc>
          <w:tcPr>
            <w:tcW w:w="906" w:type="dxa"/>
          </w:tcPr>
          <w:p w:rsidR="00626919" w:rsidRPr="00627E3A" w:rsidRDefault="00626919" w:rsidP="007E646E">
            <w:pPr>
              <w:jc w:val="center"/>
            </w:pPr>
            <w:r>
              <w:t>7</w:t>
            </w:r>
          </w:p>
        </w:tc>
        <w:tc>
          <w:tcPr>
            <w:tcW w:w="1004" w:type="dxa"/>
          </w:tcPr>
          <w:p w:rsidR="00626919" w:rsidRPr="00627E3A" w:rsidRDefault="00626919" w:rsidP="007E646E">
            <w:pPr>
              <w:jc w:val="center"/>
            </w:pPr>
            <w:r>
              <w:t>7</w:t>
            </w:r>
          </w:p>
        </w:tc>
      </w:tr>
      <w:tr w:rsidR="00626919" w:rsidRPr="00693295" w:rsidTr="007E646E">
        <w:trPr>
          <w:jc w:val="center"/>
        </w:trPr>
        <w:tc>
          <w:tcPr>
            <w:tcW w:w="568" w:type="dxa"/>
          </w:tcPr>
          <w:p w:rsidR="00626919" w:rsidRDefault="00626919" w:rsidP="007E646E">
            <w:pPr>
              <w:jc w:val="center"/>
            </w:pPr>
            <w:r>
              <w:t>41</w:t>
            </w:r>
          </w:p>
        </w:tc>
        <w:tc>
          <w:tcPr>
            <w:tcW w:w="1984" w:type="dxa"/>
          </w:tcPr>
          <w:p w:rsidR="00626919" w:rsidRPr="009D7776" w:rsidRDefault="00626919" w:rsidP="007E646E">
            <w:pPr>
              <w:pStyle w:val="ab"/>
              <w:jc w:val="center"/>
              <w:rPr>
                <w:color w:val="000000"/>
              </w:rPr>
            </w:pPr>
            <w:r w:rsidRPr="009D7776">
              <w:rPr>
                <w:color w:val="000000"/>
              </w:rPr>
              <w:t>Разработка интерактивной карты туристических объектов района</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2</w:t>
            </w:r>
          </w:p>
        </w:tc>
        <w:tc>
          <w:tcPr>
            <w:tcW w:w="1079" w:type="dxa"/>
          </w:tcPr>
          <w:p w:rsidR="00626919" w:rsidRPr="00627E3A" w:rsidRDefault="00626919" w:rsidP="007E646E">
            <w:pPr>
              <w:jc w:val="center"/>
            </w:pPr>
            <w:r>
              <w:t>2</w:t>
            </w:r>
          </w:p>
        </w:tc>
        <w:tc>
          <w:tcPr>
            <w:tcW w:w="906" w:type="dxa"/>
          </w:tcPr>
          <w:p w:rsidR="00626919" w:rsidRPr="00627E3A" w:rsidRDefault="00626919" w:rsidP="007E646E">
            <w:pPr>
              <w:jc w:val="center"/>
            </w:pPr>
            <w:r>
              <w:t>2</w:t>
            </w:r>
          </w:p>
        </w:tc>
        <w:tc>
          <w:tcPr>
            <w:tcW w:w="1004" w:type="dxa"/>
          </w:tcPr>
          <w:p w:rsidR="00626919" w:rsidRPr="00627E3A" w:rsidRDefault="00626919" w:rsidP="007E646E">
            <w:pPr>
              <w:jc w:val="center"/>
            </w:pPr>
            <w:r>
              <w:t>2</w:t>
            </w:r>
          </w:p>
        </w:tc>
      </w:tr>
      <w:tr w:rsidR="00626919" w:rsidRPr="00693295" w:rsidTr="007E646E">
        <w:trPr>
          <w:jc w:val="center"/>
        </w:trPr>
        <w:tc>
          <w:tcPr>
            <w:tcW w:w="568" w:type="dxa"/>
          </w:tcPr>
          <w:p w:rsidR="00626919" w:rsidRDefault="00626919" w:rsidP="007E646E">
            <w:pPr>
              <w:jc w:val="center"/>
            </w:pPr>
            <w:r>
              <w:t>42</w:t>
            </w:r>
          </w:p>
        </w:tc>
        <w:tc>
          <w:tcPr>
            <w:tcW w:w="1984" w:type="dxa"/>
          </w:tcPr>
          <w:p w:rsidR="00626919" w:rsidRPr="009D7776" w:rsidRDefault="00626919" w:rsidP="007E646E">
            <w:pPr>
              <w:pStyle w:val="ab"/>
              <w:jc w:val="center"/>
              <w:rPr>
                <w:color w:val="000000"/>
              </w:rPr>
            </w:pPr>
            <w:r w:rsidRPr="009D7776">
              <w:rPr>
                <w:color w:val="000000"/>
              </w:rPr>
              <w:t>Размещение информации о туристических ресурсах района в СМИ</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7</w:t>
            </w:r>
          </w:p>
        </w:tc>
        <w:tc>
          <w:tcPr>
            <w:tcW w:w="1079" w:type="dxa"/>
          </w:tcPr>
          <w:p w:rsidR="00626919" w:rsidRPr="00627E3A" w:rsidRDefault="00626919" w:rsidP="007E646E">
            <w:pPr>
              <w:jc w:val="center"/>
            </w:pPr>
            <w:r>
              <w:t>10</w:t>
            </w:r>
          </w:p>
        </w:tc>
        <w:tc>
          <w:tcPr>
            <w:tcW w:w="906" w:type="dxa"/>
          </w:tcPr>
          <w:p w:rsidR="00626919" w:rsidRPr="00627E3A" w:rsidRDefault="00626919" w:rsidP="007E646E">
            <w:pPr>
              <w:jc w:val="center"/>
            </w:pPr>
            <w:r>
              <w:t>10</w:t>
            </w:r>
          </w:p>
        </w:tc>
        <w:tc>
          <w:tcPr>
            <w:tcW w:w="1004" w:type="dxa"/>
          </w:tcPr>
          <w:p w:rsidR="00626919" w:rsidRPr="00627E3A" w:rsidRDefault="00626919" w:rsidP="007E646E">
            <w:pPr>
              <w:jc w:val="center"/>
            </w:pPr>
            <w:r>
              <w:t>10</w:t>
            </w:r>
          </w:p>
        </w:tc>
      </w:tr>
      <w:tr w:rsidR="00626919" w:rsidRPr="00693295" w:rsidTr="007E646E">
        <w:trPr>
          <w:jc w:val="center"/>
        </w:trPr>
        <w:tc>
          <w:tcPr>
            <w:tcW w:w="568" w:type="dxa"/>
          </w:tcPr>
          <w:p w:rsidR="00626919" w:rsidRDefault="00626919" w:rsidP="007E646E">
            <w:pPr>
              <w:jc w:val="center"/>
            </w:pPr>
            <w:r>
              <w:t>43</w:t>
            </w:r>
          </w:p>
        </w:tc>
        <w:tc>
          <w:tcPr>
            <w:tcW w:w="1984" w:type="dxa"/>
          </w:tcPr>
          <w:p w:rsidR="00626919" w:rsidRPr="009D7776" w:rsidRDefault="00626919" w:rsidP="007E646E">
            <w:pPr>
              <w:pStyle w:val="ab"/>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10</w:t>
            </w:r>
          </w:p>
        </w:tc>
        <w:tc>
          <w:tcPr>
            <w:tcW w:w="1079" w:type="dxa"/>
          </w:tcPr>
          <w:p w:rsidR="00626919" w:rsidRPr="00627E3A" w:rsidRDefault="00626919" w:rsidP="007E646E">
            <w:pPr>
              <w:jc w:val="center"/>
            </w:pPr>
            <w:r>
              <w:t>15</w:t>
            </w:r>
          </w:p>
        </w:tc>
        <w:tc>
          <w:tcPr>
            <w:tcW w:w="906" w:type="dxa"/>
          </w:tcPr>
          <w:p w:rsidR="00626919" w:rsidRPr="00627E3A" w:rsidRDefault="00626919" w:rsidP="007E646E">
            <w:pPr>
              <w:jc w:val="center"/>
            </w:pPr>
            <w:r>
              <w:t>15</w:t>
            </w:r>
          </w:p>
        </w:tc>
        <w:tc>
          <w:tcPr>
            <w:tcW w:w="1004" w:type="dxa"/>
          </w:tcPr>
          <w:p w:rsidR="00626919" w:rsidRPr="00627E3A" w:rsidRDefault="00626919" w:rsidP="007E646E">
            <w:pPr>
              <w:jc w:val="center"/>
            </w:pPr>
            <w:r>
              <w:t>15</w:t>
            </w:r>
          </w:p>
        </w:tc>
      </w:tr>
      <w:tr w:rsidR="00626919" w:rsidRPr="00693295" w:rsidTr="007E646E">
        <w:trPr>
          <w:jc w:val="center"/>
        </w:trPr>
        <w:tc>
          <w:tcPr>
            <w:tcW w:w="568" w:type="dxa"/>
          </w:tcPr>
          <w:p w:rsidR="00626919" w:rsidRDefault="00626919" w:rsidP="007E646E">
            <w:pPr>
              <w:jc w:val="center"/>
            </w:pPr>
            <w:r>
              <w:t>44</w:t>
            </w:r>
          </w:p>
        </w:tc>
        <w:tc>
          <w:tcPr>
            <w:tcW w:w="1984" w:type="dxa"/>
          </w:tcPr>
          <w:p w:rsidR="00626919" w:rsidRPr="009D7776" w:rsidRDefault="00626919" w:rsidP="007E646E">
            <w:pPr>
              <w:pStyle w:val="ab"/>
              <w:jc w:val="center"/>
              <w:rPr>
                <w:color w:val="000000"/>
              </w:rPr>
            </w:pPr>
            <w:r w:rsidRPr="009D7776">
              <w:rPr>
                <w:color w:val="000000"/>
              </w:rPr>
              <w:t>Разработка и издание туристско-информационных буклетов</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5</w:t>
            </w:r>
          </w:p>
        </w:tc>
        <w:tc>
          <w:tcPr>
            <w:tcW w:w="1079" w:type="dxa"/>
          </w:tcPr>
          <w:p w:rsidR="00626919" w:rsidRPr="00627E3A" w:rsidRDefault="00626919" w:rsidP="007E646E">
            <w:pPr>
              <w:jc w:val="center"/>
            </w:pPr>
            <w:r>
              <w:t>10</w:t>
            </w:r>
          </w:p>
        </w:tc>
        <w:tc>
          <w:tcPr>
            <w:tcW w:w="906" w:type="dxa"/>
          </w:tcPr>
          <w:p w:rsidR="00626919" w:rsidRPr="00627E3A" w:rsidRDefault="00626919" w:rsidP="007E646E">
            <w:pPr>
              <w:jc w:val="center"/>
            </w:pPr>
            <w:r>
              <w:t>10</w:t>
            </w:r>
          </w:p>
        </w:tc>
        <w:tc>
          <w:tcPr>
            <w:tcW w:w="1004" w:type="dxa"/>
          </w:tcPr>
          <w:p w:rsidR="00626919" w:rsidRPr="00627E3A" w:rsidRDefault="00626919" w:rsidP="007E646E">
            <w:pPr>
              <w:jc w:val="center"/>
            </w:pPr>
            <w:r>
              <w:t>10</w:t>
            </w:r>
          </w:p>
        </w:tc>
      </w:tr>
      <w:tr w:rsidR="00626919" w:rsidRPr="00693295" w:rsidTr="007E646E">
        <w:trPr>
          <w:jc w:val="center"/>
        </w:trPr>
        <w:tc>
          <w:tcPr>
            <w:tcW w:w="568" w:type="dxa"/>
          </w:tcPr>
          <w:p w:rsidR="00626919" w:rsidRDefault="00626919" w:rsidP="007E646E">
            <w:pPr>
              <w:jc w:val="center"/>
            </w:pPr>
            <w:r>
              <w:t>45</w:t>
            </w:r>
          </w:p>
        </w:tc>
        <w:tc>
          <w:tcPr>
            <w:tcW w:w="1984" w:type="dxa"/>
          </w:tcPr>
          <w:p w:rsidR="00626919" w:rsidRPr="009D7776" w:rsidRDefault="00626919" w:rsidP="007E646E">
            <w:pPr>
              <w:pStyle w:val="ab"/>
              <w:jc w:val="center"/>
              <w:rPr>
                <w:color w:val="000000"/>
              </w:rPr>
            </w:pPr>
            <w:r w:rsidRPr="009D7776">
              <w:t>Организация обмена опытом и стажировок специалистов сферы туризма</w:t>
            </w:r>
          </w:p>
        </w:tc>
        <w:tc>
          <w:tcPr>
            <w:tcW w:w="1843" w:type="dxa"/>
          </w:tcPr>
          <w:p w:rsidR="00626919" w:rsidRPr="00707654" w:rsidRDefault="00626919" w:rsidP="007E646E">
            <w:pPr>
              <w:snapToGrid w:val="0"/>
              <w:spacing w:line="100" w:lineRule="atLeast"/>
              <w:jc w:val="center"/>
            </w:pPr>
            <w:r>
              <w:t xml:space="preserve">Шт </w:t>
            </w:r>
          </w:p>
        </w:tc>
        <w:tc>
          <w:tcPr>
            <w:tcW w:w="1070" w:type="dxa"/>
          </w:tcPr>
          <w:p w:rsidR="00626919" w:rsidRPr="00627E3A" w:rsidRDefault="00626919" w:rsidP="007E646E">
            <w:pPr>
              <w:jc w:val="center"/>
            </w:pPr>
          </w:p>
        </w:tc>
        <w:tc>
          <w:tcPr>
            <w:tcW w:w="1056" w:type="dxa"/>
          </w:tcPr>
          <w:p w:rsidR="00626919" w:rsidRPr="00627E3A" w:rsidRDefault="00626919" w:rsidP="007E646E">
            <w:pPr>
              <w:jc w:val="center"/>
            </w:pPr>
            <w:r>
              <w:t>2</w:t>
            </w:r>
          </w:p>
        </w:tc>
        <w:tc>
          <w:tcPr>
            <w:tcW w:w="1079" w:type="dxa"/>
          </w:tcPr>
          <w:p w:rsidR="00626919" w:rsidRPr="00627E3A" w:rsidRDefault="00626919" w:rsidP="007E646E">
            <w:pPr>
              <w:jc w:val="center"/>
            </w:pPr>
            <w:r>
              <w:t>3</w:t>
            </w:r>
          </w:p>
        </w:tc>
        <w:tc>
          <w:tcPr>
            <w:tcW w:w="906" w:type="dxa"/>
          </w:tcPr>
          <w:p w:rsidR="00626919" w:rsidRPr="00627E3A" w:rsidRDefault="00626919" w:rsidP="007E646E">
            <w:pPr>
              <w:jc w:val="center"/>
            </w:pPr>
            <w:r>
              <w:t>3</w:t>
            </w:r>
          </w:p>
        </w:tc>
        <w:tc>
          <w:tcPr>
            <w:tcW w:w="1004" w:type="dxa"/>
          </w:tcPr>
          <w:p w:rsidR="00626919" w:rsidRPr="00627E3A" w:rsidRDefault="00626919" w:rsidP="007E646E">
            <w:pPr>
              <w:jc w:val="center"/>
            </w:pPr>
            <w:r>
              <w:t>3</w:t>
            </w:r>
          </w:p>
        </w:tc>
      </w:tr>
      <w:tr w:rsidR="00626919" w:rsidRPr="00693295" w:rsidTr="007E646E">
        <w:trPr>
          <w:jc w:val="center"/>
        </w:trPr>
        <w:tc>
          <w:tcPr>
            <w:tcW w:w="568" w:type="dxa"/>
          </w:tcPr>
          <w:p w:rsidR="00626919" w:rsidRPr="00B3451C" w:rsidRDefault="00626919" w:rsidP="007E646E">
            <w:pPr>
              <w:snapToGrid w:val="0"/>
              <w:rPr>
                <w:lang/>
              </w:rPr>
            </w:pPr>
            <w:r>
              <w:rPr>
                <w:lang/>
              </w:rPr>
              <w:t>46</w:t>
            </w:r>
          </w:p>
        </w:tc>
        <w:tc>
          <w:tcPr>
            <w:tcW w:w="1984" w:type="dxa"/>
          </w:tcPr>
          <w:p w:rsidR="00626919" w:rsidRPr="00B3451C" w:rsidRDefault="00626919" w:rsidP="007E646E">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843" w:type="dxa"/>
          </w:tcPr>
          <w:p w:rsidR="00626919" w:rsidRPr="00B3451C" w:rsidRDefault="00626919" w:rsidP="007E646E">
            <w:pPr>
              <w:snapToGrid w:val="0"/>
              <w:jc w:val="center"/>
              <w:rPr>
                <w:lang/>
              </w:rPr>
            </w:pPr>
            <w:r w:rsidRPr="00B3451C">
              <w:rPr>
                <w:lang/>
              </w:rPr>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10,5</w:t>
            </w:r>
          </w:p>
        </w:tc>
        <w:tc>
          <w:tcPr>
            <w:tcW w:w="1079" w:type="dxa"/>
          </w:tcPr>
          <w:p w:rsidR="00626919" w:rsidRPr="00B3451C" w:rsidRDefault="00626919" w:rsidP="007E646E">
            <w:pPr>
              <w:snapToGrid w:val="0"/>
              <w:jc w:val="center"/>
              <w:rPr>
                <w:lang/>
              </w:rPr>
            </w:pPr>
            <w:r>
              <w:rPr>
                <w:lang/>
              </w:rPr>
              <w:t>10,5</w:t>
            </w:r>
          </w:p>
        </w:tc>
        <w:tc>
          <w:tcPr>
            <w:tcW w:w="906" w:type="dxa"/>
          </w:tcPr>
          <w:p w:rsidR="00626919" w:rsidRPr="00B3451C" w:rsidRDefault="00626919" w:rsidP="007E646E">
            <w:pPr>
              <w:snapToGrid w:val="0"/>
              <w:jc w:val="center"/>
              <w:rPr>
                <w:lang/>
              </w:rPr>
            </w:pPr>
            <w:r>
              <w:rPr>
                <w:lang/>
              </w:rPr>
              <w:t>11,0</w:t>
            </w:r>
          </w:p>
        </w:tc>
        <w:tc>
          <w:tcPr>
            <w:tcW w:w="1004" w:type="dxa"/>
          </w:tcPr>
          <w:p w:rsidR="00626919" w:rsidRPr="00B3451C" w:rsidRDefault="00626919" w:rsidP="007E646E">
            <w:pPr>
              <w:snapToGrid w:val="0"/>
              <w:jc w:val="center"/>
              <w:rPr>
                <w:lang/>
              </w:rPr>
            </w:pPr>
            <w:r>
              <w:rPr>
                <w:lang/>
              </w:rPr>
              <w:t>12,0</w:t>
            </w:r>
          </w:p>
        </w:tc>
      </w:tr>
      <w:tr w:rsidR="00626919" w:rsidRPr="00693295" w:rsidTr="007E646E">
        <w:trPr>
          <w:jc w:val="center"/>
        </w:trPr>
        <w:tc>
          <w:tcPr>
            <w:tcW w:w="568" w:type="dxa"/>
          </w:tcPr>
          <w:p w:rsidR="00626919" w:rsidRPr="00B3451C" w:rsidRDefault="00626919" w:rsidP="007E646E">
            <w:pPr>
              <w:snapToGrid w:val="0"/>
              <w:rPr>
                <w:lang/>
              </w:rPr>
            </w:pPr>
            <w:r>
              <w:rPr>
                <w:lang/>
              </w:rPr>
              <w:t>47</w:t>
            </w:r>
          </w:p>
        </w:tc>
        <w:tc>
          <w:tcPr>
            <w:tcW w:w="1984" w:type="dxa"/>
          </w:tcPr>
          <w:p w:rsidR="00626919" w:rsidRPr="00B3451C" w:rsidRDefault="00626919" w:rsidP="007E646E">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843" w:type="dxa"/>
          </w:tcPr>
          <w:p w:rsidR="00626919" w:rsidRPr="00B3451C" w:rsidRDefault="00626919" w:rsidP="007E646E">
            <w:pPr>
              <w:snapToGrid w:val="0"/>
              <w:jc w:val="center"/>
              <w:rPr>
                <w:lang/>
              </w:rPr>
            </w:pPr>
            <w:r w:rsidRPr="00B3451C">
              <w:rPr>
                <w:lang/>
              </w:rPr>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6,3</w:t>
            </w:r>
          </w:p>
        </w:tc>
        <w:tc>
          <w:tcPr>
            <w:tcW w:w="1079" w:type="dxa"/>
          </w:tcPr>
          <w:p w:rsidR="00626919" w:rsidRPr="00B3451C" w:rsidRDefault="00626919" w:rsidP="007E646E">
            <w:pPr>
              <w:snapToGrid w:val="0"/>
              <w:jc w:val="center"/>
              <w:rPr>
                <w:lang/>
              </w:rPr>
            </w:pPr>
            <w:r>
              <w:rPr>
                <w:lang/>
              </w:rPr>
              <w:t>6,3</w:t>
            </w:r>
          </w:p>
        </w:tc>
        <w:tc>
          <w:tcPr>
            <w:tcW w:w="906" w:type="dxa"/>
          </w:tcPr>
          <w:p w:rsidR="00626919" w:rsidRPr="00B3451C" w:rsidRDefault="00626919" w:rsidP="007E646E">
            <w:pPr>
              <w:snapToGrid w:val="0"/>
              <w:jc w:val="center"/>
              <w:rPr>
                <w:lang/>
              </w:rPr>
            </w:pPr>
            <w:r>
              <w:rPr>
                <w:lang/>
              </w:rPr>
              <w:t>6,5</w:t>
            </w:r>
          </w:p>
        </w:tc>
        <w:tc>
          <w:tcPr>
            <w:tcW w:w="1004" w:type="dxa"/>
          </w:tcPr>
          <w:p w:rsidR="00626919" w:rsidRPr="00B3451C" w:rsidRDefault="00626919" w:rsidP="007E646E">
            <w:pPr>
              <w:snapToGrid w:val="0"/>
              <w:jc w:val="center"/>
              <w:rPr>
                <w:lang/>
              </w:rPr>
            </w:pPr>
            <w:r>
              <w:rPr>
                <w:lang/>
              </w:rPr>
              <w:t>6,8</w:t>
            </w:r>
          </w:p>
        </w:tc>
      </w:tr>
      <w:tr w:rsidR="00626919" w:rsidRPr="00693295" w:rsidTr="007E646E">
        <w:trPr>
          <w:jc w:val="center"/>
        </w:trPr>
        <w:tc>
          <w:tcPr>
            <w:tcW w:w="568" w:type="dxa"/>
          </w:tcPr>
          <w:p w:rsidR="00626919" w:rsidRPr="00B3451C" w:rsidRDefault="00626919" w:rsidP="007E646E">
            <w:pPr>
              <w:snapToGrid w:val="0"/>
              <w:rPr>
                <w:lang/>
              </w:rPr>
            </w:pPr>
            <w:r>
              <w:rPr>
                <w:lang/>
              </w:rPr>
              <w:t>48</w:t>
            </w:r>
          </w:p>
        </w:tc>
        <w:tc>
          <w:tcPr>
            <w:tcW w:w="1984" w:type="dxa"/>
          </w:tcPr>
          <w:p w:rsidR="00626919" w:rsidRPr="00B3451C" w:rsidRDefault="00626919" w:rsidP="007E646E">
            <w:pPr>
              <w:snapToGrid w:val="0"/>
              <w:rPr>
                <w:lang/>
              </w:rPr>
            </w:pPr>
            <w:r w:rsidRPr="00B3451C">
              <w:rPr>
                <w:lang/>
              </w:rPr>
              <w:t xml:space="preserve">Уровень удовлетворенности </w:t>
            </w:r>
            <w:r w:rsidRPr="00B3451C">
              <w:rPr>
                <w:lang/>
              </w:rPr>
              <w:lastRenderedPageBreak/>
              <w:t xml:space="preserve">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843" w:type="dxa"/>
          </w:tcPr>
          <w:p w:rsidR="00626919" w:rsidRPr="00B3451C" w:rsidRDefault="00626919" w:rsidP="007E646E">
            <w:pPr>
              <w:snapToGrid w:val="0"/>
              <w:jc w:val="center"/>
              <w:rPr>
                <w:lang/>
              </w:rPr>
            </w:pPr>
            <w:r w:rsidRPr="00B3451C">
              <w:rPr>
                <w:lang/>
              </w:rPr>
              <w:lastRenderedPageBreak/>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73</w:t>
            </w:r>
            <w:r w:rsidRPr="00B3451C">
              <w:rPr>
                <w:lang/>
              </w:rPr>
              <w:t>,0</w:t>
            </w:r>
          </w:p>
        </w:tc>
        <w:tc>
          <w:tcPr>
            <w:tcW w:w="1079" w:type="dxa"/>
          </w:tcPr>
          <w:p w:rsidR="00626919" w:rsidRPr="00B3451C" w:rsidRDefault="00626919" w:rsidP="007E646E">
            <w:pPr>
              <w:snapToGrid w:val="0"/>
              <w:jc w:val="center"/>
              <w:rPr>
                <w:lang/>
              </w:rPr>
            </w:pPr>
            <w:r>
              <w:rPr>
                <w:lang/>
              </w:rPr>
              <w:t>75</w:t>
            </w:r>
            <w:r w:rsidRPr="00B3451C">
              <w:rPr>
                <w:lang/>
              </w:rPr>
              <w:t>,0</w:t>
            </w:r>
          </w:p>
        </w:tc>
        <w:tc>
          <w:tcPr>
            <w:tcW w:w="906" w:type="dxa"/>
          </w:tcPr>
          <w:p w:rsidR="00626919" w:rsidRPr="00B3451C" w:rsidRDefault="00626919" w:rsidP="007E646E">
            <w:pPr>
              <w:snapToGrid w:val="0"/>
              <w:jc w:val="center"/>
              <w:rPr>
                <w:lang/>
              </w:rPr>
            </w:pPr>
            <w:r>
              <w:rPr>
                <w:lang/>
              </w:rPr>
              <w:t>78</w:t>
            </w:r>
            <w:r w:rsidRPr="00B3451C">
              <w:rPr>
                <w:lang/>
              </w:rPr>
              <w:t>,0</w:t>
            </w:r>
          </w:p>
        </w:tc>
        <w:tc>
          <w:tcPr>
            <w:tcW w:w="1004" w:type="dxa"/>
          </w:tcPr>
          <w:p w:rsidR="00626919" w:rsidRPr="00B3451C" w:rsidRDefault="00626919" w:rsidP="007E646E">
            <w:pPr>
              <w:snapToGrid w:val="0"/>
              <w:jc w:val="center"/>
              <w:rPr>
                <w:lang/>
              </w:rPr>
            </w:pPr>
            <w:r>
              <w:rPr>
                <w:lang/>
              </w:rPr>
              <w:t>78</w:t>
            </w:r>
            <w:r w:rsidRPr="00B3451C">
              <w:rPr>
                <w:lang/>
              </w:rPr>
              <w:t>,0</w:t>
            </w:r>
          </w:p>
        </w:tc>
      </w:tr>
      <w:tr w:rsidR="00626919" w:rsidRPr="00693295" w:rsidTr="007E646E">
        <w:trPr>
          <w:jc w:val="center"/>
        </w:trPr>
        <w:tc>
          <w:tcPr>
            <w:tcW w:w="568" w:type="dxa"/>
          </w:tcPr>
          <w:p w:rsidR="00626919" w:rsidRPr="00B3451C" w:rsidRDefault="00626919" w:rsidP="007E646E">
            <w:pPr>
              <w:snapToGrid w:val="0"/>
              <w:rPr>
                <w:lang/>
              </w:rPr>
            </w:pPr>
            <w:r>
              <w:rPr>
                <w:lang/>
              </w:rPr>
              <w:lastRenderedPageBreak/>
              <w:t>49</w:t>
            </w:r>
          </w:p>
        </w:tc>
        <w:tc>
          <w:tcPr>
            <w:tcW w:w="1984" w:type="dxa"/>
          </w:tcPr>
          <w:p w:rsidR="00626919" w:rsidRPr="00B3451C" w:rsidRDefault="00626919" w:rsidP="007E646E">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843" w:type="dxa"/>
          </w:tcPr>
          <w:p w:rsidR="00626919" w:rsidRPr="00B3451C" w:rsidRDefault="00626919" w:rsidP="007E646E">
            <w:pPr>
              <w:snapToGrid w:val="0"/>
              <w:jc w:val="center"/>
              <w:rPr>
                <w:lang/>
              </w:rPr>
            </w:pPr>
            <w:r w:rsidRPr="00B3451C">
              <w:rPr>
                <w:lang/>
              </w:rPr>
              <w:t>разы</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6</w:t>
            </w:r>
          </w:p>
        </w:tc>
        <w:tc>
          <w:tcPr>
            <w:tcW w:w="1079" w:type="dxa"/>
          </w:tcPr>
          <w:p w:rsidR="00626919" w:rsidRPr="00B3451C" w:rsidRDefault="00626919" w:rsidP="007E646E">
            <w:pPr>
              <w:snapToGrid w:val="0"/>
              <w:jc w:val="center"/>
              <w:rPr>
                <w:lang/>
              </w:rPr>
            </w:pPr>
            <w:r>
              <w:rPr>
                <w:lang/>
              </w:rPr>
              <w:t>9</w:t>
            </w:r>
          </w:p>
        </w:tc>
        <w:tc>
          <w:tcPr>
            <w:tcW w:w="906" w:type="dxa"/>
          </w:tcPr>
          <w:p w:rsidR="00626919" w:rsidRPr="00B3451C" w:rsidRDefault="00626919" w:rsidP="007E646E">
            <w:pPr>
              <w:snapToGrid w:val="0"/>
              <w:jc w:val="center"/>
              <w:rPr>
                <w:lang/>
              </w:rPr>
            </w:pPr>
            <w:r>
              <w:rPr>
                <w:lang/>
              </w:rPr>
              <w:t>9</w:t>
            </w:r>
          </w:p>
        </w:tc>
        <w:tc>
          <w:tcPr>
            <w:tcW w:w="1004" w:type="dxa"/>
          </w:tcPr>
          <w:p w:rsidR="00626919" w:rsidRPr="00B3451C" w:rsidRDefault="00626919" w:rsidP="007E646E">
            <w:pPr>
              <w:snapToGrid w:val="0"/>
              <w:jc w:val="center"/>
              <w:rPr>
                <w:lang/>
              </w:rPr>
            </w:pPr>
            <w:r>
              <w:rPr>
                <w:lang/>
              </w:rPr>
              <w:t>9</w:t>
            </w:r>
          </w:p>
        </w:tc>
      </w:tr>
      <w:tr w:rsidR="00626919" w:rsidRPr="00693295" w:rsidTr="007E646E">
        <w:trPr>
          <w:jc w:val="center"/>
        </w:trPr>
        <w:tc>
          <w:tcPr>
            <w:tcW w:w="568" w:type="dxa"/>
          </w:tcPr>
          <w:p w:rsidR="00626919" w:rsidRPr="00B3451C" w:rsidRDefault="00626919" w:rsidP="007E646E">
            <w:pPr>
              <w:snapToGrid w:val="0"/>
              <w:rPr>
                <w:lang/>
              </w:rPr>
            </w:pPr>
            <w:r>
              <w:rPr>
                <w:lang/>
              </w:rPr>
              <w:t>50</w:t>
            </w:r>
          </w:p>
        </w:tc>
        <w:tc>
          <w:tcPr>
            <w:tcW w:w="1984" w:type="dxa"/>
          </w:tcPr>
          <w:p w:rsidR="00626919" w:rsidRPr="00B3451C" w:rsidRDefault="00626919" w:rsidP="007E646E">
            <w:pPr>
              <w:snapToGrid w:val="0"/>
              <w:rPr>
                <w:lang/>
              </w:rPr>
            </w:pPr>
            <w:r w:rsidRPr="00B3451C">
              <w:rPr>
                <w:lang/>
              </w:rPr>
              <w:t>Показ теа</w:t>
            </w:r>
            <w:r>
              <w:rPr>
                <w:lang/>
              </w:rPr>
              <w:t>трально-концертных представлений</w:t>
            </w:r>
          </w:p>
        </w:tc>
        <w:tc>
          <w:tcPr>
            <w:tcW w:w="1843" w:type="dxa"/>
          </w:tcPr>
          <w:p w:rsidR="00626919" w:rsidRPr="00B3451C" w:rsidRDefault="00626919" w:rsidP="007E646E">
            <w:pPr>
              <w:snapToGrid w:val="0"/>
              <w:jc w:val="center"/>
              <w:rPr>
                <w:lang/>
              </w:rPr>
            </w:pPr>
            <w:r>
              <w:rPr>
                <w:lang/>
              </w:rPr>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43</w:t>
            </w:r>
          </w:p>
        </w:tc>
        <w:tc>
          <w:tcPr>
            <w:tcW w:w="1079" w:type="dxa"/>
          </w:tcPr>
          <w:p w:rsidR="00626919" w:rsidRPr="00B3451C" w:rsidRDefault="00626919" w:rsidP="007E646E">
            <w:pPr>
              <w:snapToGrid w:val="0"/>
              <w:jc w:val="center"/>
              <w:rPr>
                <w:lang/>
              </w:rPr>
            </w:pPr>
            <w:r>
              <w:rPr>
                <w:lang/>
              </w:rPr>
              <w:t>43</w:t>
            </w:r>
          </w:p>
        </w:tc>
        <w:tc>
          <w:tcPr>
            <w:tcW w:w="906" w:type="dxa"/>
          </w:tcPr>
          <w:p w:rsidR="00626919" w:rsidRPr="00B3451C" w:rsidRDefault="00626919" w:rsidP="007E646E">
            <w:pPr>
              <w:snapToGrid w:val="0"/>
              <w:jc w:val="center"/>
              <w:rPr>
                <w:lang/>
              </w:rPr>
            </w:pPr>
            <w:r>
              <w:rPr>
                <w:lang/>
              </w:rPr>
              <w:t>45</w:t>
            </w:r>
          </w:p>
        </w:tc>
        <w:tc>
          <w:tcPr>
            <w:tcW w:w="1004" w:type="dxa"/>
          </w:tcPr>
          <w:p w:rsidR="00626919" w:rsidRPr="00B3451C" w:rsidRDefault="00626919" w:rsidP="007E646E">
            <w:pPr>
              <w:snapToGrid w:val="0"/>
              <w:jc w:val="center"/>
              <w:rPr>
                <w:lang/>
              </w:rPr>
            </w:pPr>
            <w:r>
              <w:rPr>
                <w:lang/>
              </w:rPr>
              <w:t>45</w:t>
            </w:r>
          </w:p>
        </w:tc>
      </w:tr>
      <w:tr w:rsidR="00626919" w:rsidRPr="00693295" w:rsidTr="007E646E">
        <w:trPr>
          <w:jc w:val="center"/>
        </w:trPr>
        <w:tc>
          <w:tcPr>
            <w:tcW w:w="568" w:type="dxa"/>
          </w:tcPr>
          <w:p w:rsidR="00626919" w:rsidRPr="00B3451C" w:rsidRDefault="00626919" w:rsidP="007E646E">
            <w:pPr>
              <w:snapToGrid w:val="0"/>
              <w:rPr>
                <w:lang/>
              </w:rPr>
            </w:pPr>
            <w:r>
              <w:rPr>
                <w:lang/>
              </w:rPr>
              <w:t>51</w:t>
            </w:r>
          </w:p>
        </w:tc>
        <w:tc>
          <w:tcPr>
            <w:tcW w:w="1984" w:type="dxa"/>
          </w:tcPr>
          <w:p w:rsidR="00626919" w:rsidRPr="00B3451C" w:rsidRDefault="00626919" w:rsidP="007E646E">
            <w:pPr>
              <w:snapToGrid w:val="0"/>
              <w:rPr>
                <w:lang/>
              </w:rPr>
            </w:pPr>
            <w:r w:rsidRPr="00B3451C">
              <w:rPr>
                <w:lang/>
              </w:rPr>
              <w:t>Доля детей, привлекаемых к участию в творческих мероприятиях, в общем числе детей</w:t>
            </w:r>
          </w:p>
        </w:tc>
        <w:tc>
          <w:tcPr>
            <w:tcW w:w="1843" w:type="dxa"/>
          </w:tcPr>
          <w:p w:rsidR="00626919" w:rsidRPr="00B3451C" w:rsidRDefault="00626919" w:rsidP="007E646E">
            <w:pPr>
              <w:snapToGrid w:val="0"/>
              <w:jc w:val="center"/>
              <w:rPr>
                <w:lang/>
              </w:rPr>
            </w:pPr>
            <w:r w:rsidRPr="00B3451C">
              <w:rPr>
                <w:lang/>
              </w:rPr>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61</w:t>
            </w:r>
            <w:r w:rsidRPr="00B3451C">
              <w:rPr>
                <w:lang/>
              </w:rPr>
              <w:t>,0</w:t>
            </w:r>
          </w:p>
        </w:tc>
        <w:tc>
          <w:tcPr>
            <w:tcW w:w="1079" w:type="dxa"/>
          </w:tcPr>
          <w:p w:rsidR="00626919" w:rsidRPr="00B3451C" w:rsidRDefault="00626919" w:rsidP="007E646E">
            <w:pPr>
              <w:snapToGrid w:val="0"/>
              <w:jc w:val="center"/>
              <w:rPr>
                <w:lang/>
              </w:rPr>
            </w:pPr>
            <w:r>
              <w:rPr>
                <w:lang/>
              </w:rPr>
              <w:t>64,0</w:t>
            </w:r>
          </w:p>
        </w:tc>
        <w:tc>
          <w:tcPr>
            <w:tcW w:w="906" w:type="dxa"/>
          </w:tcPr>
          <w:p w:rsidR="00626919" w:rsidRPr="00B3451C" w:rsidRDefault="00626919" w:rsidP="007E646E">
            <w:pPr>
              <w:snapToGrid w:val="0"/>
              <w:jc w:val="center"/>
              <w:rPr>
                <w:lang/>
              </w:rPr>
            </w:pPr>
            <w:r>
              <w:rPr>
                <w:lang/>
              </w:rPr>
              <w:t>65,0</w:t>
            </w:r>
          </w:p>
        </w:tc>
        <w:tc>
          <w:tcPr>
            <w:tcW w:w="1004" w:type="dxa"/>
          </w:tcPr>
          <w:p w:rsidR="00626919" w:rsidRPr="00B3451C" w:rsidRDefault="00626919" w:rsidP="007E646E">
            <w:pPr>
              <w:snapToGrid w:val="0"/>
              <w:jc w:val="center"/>
              <w:rPr>
                <w:lang/>
              </w:rPr>
            </w:pPr>
            <w:r>
              <w:rPr>
                <w:lang/>
              </w:rPr>
              <w:t>65,0</w:t>
            </w:r>
          </w:p>
        </w:tc>
      </w:tr>
      <w:tr w:rsidR="00626919" w:rsidRPr="00693295" w:rsidTr="007E646E">
        <w:trPr>
          <w:jc w:val="center"/>
        </w:trPr>
        <w:tc>
          <w:tcPr>
            <w:tcW w:w="568" w:type="dxa"/>
          </w:tcPr>
          <w:p w:rsidR="00626919" w:rsidRPr="00B3451C" w:rsidRDefault="00626919" w:rsidP="007E646E">
            <w:pPr>
              <w:snapToGrid w:val="0"/>
              <w:rPr>
                <w:lang/>
              </w:rPr>
            </w:pPr>
            <w:r>
              <w:rPr>
                <w:lang/>
              </w:rPr>
              <w:t>52</w:t>
            </w:r>
          </w:p>
        </w:tc>
        <w:tc>
          <w:tcPr>
            <w:tcW w:w="1984" w:type="dxa"/>
          </w:tcPr>
          <w:p w:rsidR="00626919" w:rsidRPr="00B3451C" w:rsidRDefault="00626919" w:rsidP="007E646E">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843" w:type="dxa"/>
          </w:tcPr>
          <w:p w:rsidR="00626919" w:rsidRPr="00B3451C" w:rsidRDefault="00626919" w:rsidP="007E646E">
            <w:pPr>
              <w:snapToGrid w:val="0"/>
              <w:jc w:val="center"/>
              <w:rPr>
                <w:lang/>
              </w:rPr>
            </w:pPr>
            <w:r w:rsidRPr="00B3451C">
              <w:rPr>
                <w:lang/>
              </w:rPr>
              <w:t>процентов</w:t>
            </w:r>
          </w:p>
        </w:tc>
        <w:tc>
          <w:tcPr>
            <w:tcW w:w="1070" w:type="dxa"/>
          </w:tcPr>
          <w:p w:rsidR="00626919" w:rsidRPr="00B3451C" w:rsidRDefault="00626919" w:rsidP="007E646E">
            <w:pPr>
              <w:snapToGrid w:val="0"/>
              <w:jc w:val="center"/>
              <w:rPr>
                <w:lang/>
              </w:rPr>
            </w:pPr>
          </w:p>
        </w:tc>
        <w:tc>
          <w:tcPr>
            <w:tcW w:w="1056" w:type="dxa"/>
          </w:tcPr>
          <w:p w:rsidR="00626919" w:rsidRPr="00B3451C" w:rsidRDefault="00626919" w:rsidP="007E646E">
            <w:pPr>
              <w:snapToGrid w:val="0"/>
              <w:jc w:val="center"/>
              <w:rPr>
                <w:lang/>
              </w:rPr>
            </w:pPr>
            <w:r>
              <w:rPr>
                <w:lang/>
              </w:rPr>
              <w:t>47</w:t>
            </w:r>
          </w:p>
        </w:tc>
        <w:tc>
          <w:tcPr>
            <w:tcW w:w="1079" w:type="dxa"/>
          </w:tcPr>
          <w:p w:rsidR="00626919" w:rsidRPr="00B3451C" w:rsidRDefault="00626919" w:rsidP="007E646E">
            <w:pPr>
              <w:snapToGrid w:val="0"/>
              <w:jc w:val="center"/>
              <w:rPr>
                <w:lang/>
              </w:rPr>
            </w:pPr>
            <w:r w:rsidRPr="00B3451C">
              <w:rPr>
                <w:lang/>
              </w:rPr>
              <w:t>4</w:t>
            </w:r>
            <w:r>
              <w:rPr>
                <w:lang/>
              </w:rPr>
              <w:t>7</w:t>
            </w:r>
          </w:p>
        </w:tc>
        <w:tc>
          <w:tcPr>
            <w:tcW w:w="906" w:type="dxa"/>
          </w:tcPr>
          <w:p w:rsidR="00626919" w:rsidRPr="00B3451C" w:rsidRDefault="00626919" w:rsidP="007E646E">
            <w:pPr>
              <w:snapToGrid w:val="0"/>
              <w:jc w:val="center"/>
              <w:rPr>
                <w:lang/>
              </w:rPr>
            </w:pPr>
            <w:r w:rsidRPr="00B3451C">
              <w:rPr>
                <w:lang/>
              </w:rPr>
              <w:t>4</w:t>
            </w:r>
            <w:r>
              <w:rPr>
                <w:lang/>
              </w:rPr>
              <w:t>8</w:t>
            </w:r>
          </w:p>
        </w:tc>
        <w:tc>
          <w:tcPr>
            <w:tcW w:w="1004" w:type="dxa"/>
          </w:tcPr>
          <w:p w:rsidR="00626919" w:rsidRPr="00B3451C" w:rsidRDefault="00626919" w:rsidP="007E646E">
            <w:pPr>
              <w:snapToGrid w:val="0"/>
              <w:jc w:val="center"/>
              <w:rPr>
                <w:lang/>
              </w:rPr>
            </w:pPr>
            <w:r w:rsidRPr="00B3451C">
              <w:rPr>
                <w:lang/>
              </w:rPr>
              <w:t>4</w:t>
            </w:r>
            <w:r>
              <w:rPr>
                <w:lang/>
              </w:rPr>
              <w:t>8</w:t>
            </w:r>
          </w:p>
        </w:tc>
      </w:tr>
      <w:tr w:rsidR="00626919" w:rsidRPr="00693295" w:rsidTr="007E646E">
        <w:trPr>
          <w:jc w:val="center"/>
        </w:trPr>
        <w:tc>
          <w:tcPr>
            <w:tcW w:w="568" w:type="dxa"/>
          </w:tcPr>
          <w:p w:rsidR="00626919" w:rsidRPr="00B3451C" w:rsidRDefault="00626919" w:rsidP="007E646E">
            <w:pPr>
              <w:snapToGrid w:val="0"/>
              <w:rPr>
                <w:lang/>
              </w:rPr>
            </w:pPr>
            <w:r>
              <w:rPr>
                <w:lang/>
              </w:rPr>
              <w:t>53</w:t>
            </w:r>
          </w:p>
        </w:tc>
        <w:tc>
          <w:tcPr>
            <w:tcW w:w="1984" w:type="dxa"/>
          </w:tcPr>
          <w:p w:rsidR="00626919" w:rsidRPr="00E215E9" w:rsidRDefault="00626919" w:rsidP="007E646E">
            <w:pPr>
              <w:snapToGrid w:val="0"/>
              <w:rPr>
                <w:lang/>
              </w:rPr>
            </w:pPr>
            <w:r w:rsidRPr="00E215E9">
              <w:rPr>
                <w:lang/>
              </w:rPr>
              <w:t xml:space="preserve">Молодежные, праздничные дискотеки </w:t>
            </w:r>
          </w:p>
        </w:tc>
        <w:tc>
          <w:tcPr>
            <w:tcW w:w="1843" w:type="dxa"/>
          </w:tcPr>
          <w:p w:rsidR="00626919" w:rsidRPr="00E215E9" w:rsidRDefault="00626919" w:rsidP="007E646E">
            <w:pPr>
              <w:snapToGrid w:val="0"/>
              <w:jc w:val="center"/>
              <w:rPr>
                <w:lang/>
              </w:rPr>
            </w:pPr>
            <w:r w:rsidRPr="00E215E9">
              <w:rPr>
                <w:lang/>
              </w:rPr>
              <w:t>шт</w:t>
            </w:r>
          </w:p>
        </w:tc>
        <w:tc>
          <w:tcPr>
            <w:tcW w:w="1070" w:type="dxa"/>
          </w:tcPr>
          <w:p w:rsidR="00626919" w:rsidRPr="00E215E9" w:rsidRDefault="00626919" w:rsidP="007E646E">
            <w:pPr>
              <w:snapToGrid w:val="0"/>
              <w:jc w:val="center"/>
              <w:rPr>
                <w:lang/>
              </w:rPr>
            </w:pPr>
          </w:p>
        </w:tc>
        <w:tc>
          <w:tcPr>
            <w:tcW w:w="1056" w:type="dxa"/>
          </w:tcPr>
          <w:p w:rsidR="00626919" w:rsidRPr="00E215E9" w:rsidRDefault="00626919" w:rsidP="007E646E">
            <w:pPr>
              <w:snapToGrid w:val="0"/>
              <w:jc w:val="center"/>
              <w:rPr>
                <w:lang/>
              </w:rPr>
            </w:pPr>
            <w:r>
              <w:rPr>
                <w:lang/>
              </w:rPr>
              <w:t>12</w:t>
            </w:r>
          </w:p>
        </w:tc>
        <w:tc>
          <w:tcPr>
            <w:tcW w:w="1079" w:type="dxa"/>
          </w:tcPr>
          <w:p w:rsidR="00626919" w:rsidRPr="00E215E9" w:rsidRDefault="00626919" w:rsidP="007E646E">
            <w:pPr>
              <w:snapToGrid w:val="0"/>
              <w:jc w:val="center"/>
              <w:rPr>
                <w:lang/>
              </w:rPr>
            </w:pPr>
            <w:r>
              <w:rPr>
                <w:lang/>
              </w:rPr>
              <w:t>0</w:t>
            </w:r>
          </w:p>
        </w:tc>
        <w:tc>
          <w:tcPr>
            <w:tcW w:w="906" w:type="dxa"/>
          </w:tcPr>
          <w:p w:rsidR="00626919" w:rsidRPr="00E215E9" w:rsidRDefault="00626919" w:rsidP="007E646E">
            <w:pPr>
              <w:snapToGrid w:val="0"/>
              <w:jc w:val="center"/>
              <w:rPr>
                <w:lang/>
              </w:rPr>
            </w:pPr>
            <w:r>
              <w:rPr>
                <w:lang/>
              </w:rPr>
              <w:t>0</w:t>
            </w:r>
          </w:p>
        </w:tc>
        <w:tc>
          <w:tcPr>
            <w:tcW w:w="1004" w:type="dxa"/>
          </w:tcPr>
          <w:p w:rsidR="00626919" w:rsidRPr="00E215E9" w:rsidRDefault="00626919" w:rsidP="007E646E">
            <w:pPr>
              <w:snapToGrid w:val="0"/>
              <w:jc w:val="center"/>
              <w:rPr>
                <w:lang/>
              </w:rPr>
            </w:pPr>
            <w:r>
              <w:rPr>
                <w:lang/>
              </w:rPr>
              <w:t>0</w:t>
            </w:r>
          </w:p>
        </w:tc>
      </w:tr>
      <w:tr w:rsidR="00626919" w:rsidRPr="00693295" w:rsidTr="007E646E">
        <w:trPr>
          <w:jc w:val="center"/>
        </w:trPr>
        <w:tc>
          <w:tcPr>
            <w:tcW w:w="568" w:type="dxa"/>
          </w:tcPr>
          <w:p w:rsidR="00626919" w:rsidRPr="00B3451C" w:rsidRDefault="00626919" w:rsidP="007E646E">
            <w:pPr>
              <w:snapToGrid w:val="0"/>
              <w:rPr>
                <w:lang/>
              </w:rPr>
            </w:pPr>
            <w:r>
              <w:rPr>
                <w:lang/>
              </w:rPr>
              <w:t>54</w:t>
            </w:r>
          </w:p>
        </w:tc>
        <w:tc>
          <w:tcPr>
            <w:tcW w:w="1984" w:type="dxa"/>
          </w:tcPr>
          <w:p w:rsidR="00626919" w:rsidRPr="00E215E9" w:rsidRDefault="00626919" w:rsidP="007E646E">
            <w:pPr>
              <w:snapToGrid w:val="0"/>
              <w:rPr>
                <w:lang/>
              </w:rPr>
            </w:pPr>
            <w:r w:rsidRPr="00E215E9">
              <w:rPr>
                <w:lang/>
              </w:rPr>
              <w:t>Школьные дискотеки</w:t>
            </w:r>
          </w:p>
        </w:tc>
        <w:tc>
          <w:tcPr>
            <w:tcW w:w="1843" w:type="dxa"/>
          </w:tcPr>
          <w:p w:rsidR="00626919" w:rsidRPr="00E215E9" w:rsidRDefault="00626919" w:rsidP="007E646E">
            <w:pPr>
              <w:snapToGrid w:val="0"/>
              <w:jc w:val="center"/>
              <w:rPr>
                <w:lang/>
              </w:rPr>
            </w:pPr>
            <w:r w:rsidRPr="00E215E9">
              <w:rPr>
                <w:lang/>
              </w:rPr>
              <w:t>шт</w:t>
            </w:r>
          </w:p>
        </w:tc>
        <w:tc>
          <w:tcPr>
            <w:tcW w:w="1070" w:type="dxa"/>
          </w:tcPr>
          <w:p w:rsidR="00626919" w:rsidRPr="00306039" w:rsidRDefault="00626919" w:rsidP="007E646E">
            <w:pPr>
              <w:snapToGrid w:val="0"/>
              <w:jc w:val="center"/>
            </w:pPr>
          </w:p>
        </w:tc>
        <w:tc>
          <w:tcPr>
            <w:tcW w:w="1056" w:type="dxa"/>
          </w:tcPr>
          <w:p w:rsidR="00626919" w:rsidRPr="00306039" w:rsidRDefault="00626919" w:rsidP="007E646E">
            <w:pPr>
              <w:snapToGrid w:val="0"/>
              <w:jc w:val="center"/>
            </w:pPr>
            <w:r>
              <w:t>20</w:t>
            </w:r>
          </w:p>
        </w:tc>
        <w:tc>
          <w:tcPr>
            <w:tcW w:w="1079" w:type="dxa"/>
          </w:tcPr>
          <w:p w:rsidR="00626919" w:rsidRPr="00306039" w:rsidRDefault="00626919" w:rsidP="007E646E">
            <w:pPr>
              <w:snapToGrid w:val="0"/>
              <w:jc w:val="center"/>
            </w:pPr>
            <w:r>
              <w:t>0</w:t>
            </w:r>
          </w:p>
        </w:tc>
        <w:tc>
          <w:tcPr>
            <w:tcW w:w="906" w:type="dxa"/>
          </w:tcPr>
          <w:p w:rsidR="00626919" w:rsidRPr="00306039" w:rsidRDefault="00626919" w:rsidP="007E646E">
            <w:pPr>
              <w:snapToGrid w:val="0"/>
              <w:jc w:val="center"/>
            </w:pPr>
            <w:r>
              <w:t>0</w:t>
            </w:r>
          </w:p>
        </w:tc>
        <w:tc>
          <w:tcPr>
            <w:tcW w:w="1004" w:type="dxa"/>
          </w:tcPr>
          <w:p w:rsidR="00626919" w:rsidRPr="00306039" w:rsidRDefault="00626919" w:rsidP="007E646E">
            <w:pPr>
              <w:snapToGrid w:val="0"/>
              <w:jc w:val="center"/>
            </w:pPr>
            <w:r>
              <w:t>0</w:t>
            </w:r>
          </w:p>
        </w:tc>
      </w:tr>
      <w:tr w:rsidR="00626919" w:rsidRPr="00693295" w:rsidTr="007E646E">
        <w:trPr>
          <w:jc w:val="center"/>
        </w:trPr>
        <w:tc>
          <w:tcPr>
            <w:tcW w:w="568" w:type="dxa"/>
          </w:tcPr>
          <w:p w:rsidR="00626919" w:rsidRPr="00B3451C" w:rsidRDefault="00626919" w:rsidP="007E646E">
            <w:pPr>
              <w:snapToGrid w:val="0"/>
              <w:rPr>
                <w:lang/>
              </w:rPr>
            </w:pPr>
            <w:r>
              <w:rPr>
                <w:lang/>
              </w:rPr>
              <w:t>55</w:t>
            </w:r>
          </w:p>
        </w:tc>
        <w:tc>
          <w:tcPr>
            <w:tcW w:w="1984" w:type="dxa"/>
          </w:tcPr>
          <w:p w:rsidR="00626919" w:rsidRPr="00E215E9" w:rsidRDefault="00626919" w:rsidP="007E646E">
            <w:pPr>
              <w:snapToGrid w:val="0"/>
              <w:rPr>
                <w:lang/>
              </w:rPr>
            </w:pPr>
            <w:r w:rsidRPr="00E215E9">
              <w:rPr>
                <w:lang/>
              </w:rPr>
              <w:t>Концертно-развлекательная программа «Мини-мисс»</w:t>
            </w:r>
          </w:p>
        </w:tc>
        <w:tc>
          <w:tcPr>
            <w:tcW w:w="1843" w:type="dxa"/>
          </w:tcPr>
          <w:p w:rsidR="00626919" w:rsidRPr="00E215E9" w:rsidRDefault="00626919" w:rsidP="007E646E">
            <w:pPr>
              <w:snapToGrid w:val="0"/>
              <w:jc w:val="center"/>
              <w:rPr>
                <w:lang/>
              </w:rPr>
            </w:pPr>
            <w:r w:rsidRPr="00E215E9">
              <w:rPr>
                <w:lang/>
              </w:rPr>
              <w:t>шт</w:t>
            </w:r>
          </w:p>
        </w:tc>
        <w:tc>
          <w:tcPr>
            <w:tcW w:w="1070" w:type="dxa"/>
          </w:tcPr>
          <w:p w:rsidR="00626919" w:rsidRPr="00306039" w:rsidRDefault="00626919" w:rsidP="007E646E">
            <w:pPr>
              <w:snapToGrid w:val="0"/>
              <w:jc w:val="center"/>
            </w:pPr>
          </w:p>
        </w:tc>
        <w:tc>
          <w:tcPr>
            <w:tcW w:w="1056" w:type="dxa"/>
          </w:tcPr>
          <w:p w:rsidR="00626919" w:rsidRPr="00306039" w:rsidRDefault="00626919" w:rsidP="007E646E">
            <w:pPr>
              <w:snapToGrid w:val="0"/>
              <w:jc w:val="center"/>
            </w:pPr>
            <w:r w:rsidRPr="00306039">
              <w:t>1</w:t>
            </w:r>
          </w:p>
        </w:tc>
        <w:tc>
          <w:tcPr>
            <w:tcW w:w="1079" w:type="dxa"/>
          </w:tcPr>
          <w:p w:rsidR="00626919" w:rsidRPr="00306039" w:rsidRDefault="00626919" w:rsidP="007E646E">
            <w:pPr>
              <w:snapToGrid w:val="0"/>
              <w:jc w:val="center"/>
            </w:pPr>
            <w:r w:rsidRPr="00306039">
              <w:t xml:space="preserve">1 </w:t>
            </w:r>
          </w:p>
        </w:tc>
        <w:tc>
          <w:tcPr>
            <w:tcW w:w="906" w:type="dxa"/>
          </w:tcPr>
          <w:p w:rsidR="00626919" w:rsidRPr="00306039" w:rsidRDefault="00626919" w:rsidP="007E646E">
            <w:pPr>
              <w:snapToGrid w:val="0"/>
              <w:jc w:val="center"/>
            </w:pPr>
            <w:r w:rsidRPr="00306039">
              <w:t>1</w:t>
            </w:r>
          </w:p>
        </w:tc>
        <w:tc>
          <w:tcPr>
            <w:tcW w:w="1004" w:type="dxa"/>
          </w:tcPr>
          <w:p w:rsidR="00626919" w:rsidRPr="00306039" w:rsidRDefault="00626919" w:rsidP="007E646E">
            <w:pPr>
              <w:snapToGrid w:val="0"/>
              <w:jc w:val="center"/>
            </w:pPr>
            <w:r w:rsidRPr="00306039">
              <w:t>1</w:t>
            </w:r>
          </w:p>
        </w:tc>
      </w:tr>
      <w:tr w:rsidR="00626919" w:rsidRPr="00693295" w:rsidTr="007E646E">
        <w:trPr>
          <w:jc w:val="center"/>
        </w:trPr>
        <w:tc>
          <w:tcPr>
            <w:tcW w:w="568" w:type="dxa"/>
          </w:tcPr>
          <w:p w:rsidR="00626919" w:rsidRPr="00B3451C" w:rsidRDefault="00626919" w:rsidP="007E646E">
            <w:pPr>
              <w:snapToGrid w:val="0"/>
              <w:rPr>
                <w:lang/>
              </w:rPr>
            </w:pPr>
            <w:r>
              <w:rPr>
                <w:lang/>
              </w:rPr>
              <w:t>56</w:t>
            </w:r>
          </w:p>
        </w:tc>
        <w:tc>
          <w:tcPr>
            <w:tcW w:w="1984" w:type="dxa"/>
          </w:tcPr>
          <w:p w:rsidR="00626919" w:rsidRPr="00E215E9" w:rsidRDefault="00626919" w:rsidP="007E646E">
            <w:pPr>
              <w:snapToGrid w:val="0"/>
              <w:rPr>
                <w:lang/>
              </w:rPr>
            </w:pPr>
            <w:r>
              <w:rPr>
                <w:lang/>
              </w:rPr>
              <w:t>К</w:t>
            </w:r>
            <w:r w:rsidRPr="00E215E9">
              <w:rPr>
                <w:lang/>
              </w:rPr>
              <w:t xml:space="preserve">онцерты </w:t>
            </w:r>
          </w:p>
        </w:tc>
        <w:tc>
          <w:tcPr>
            <w:tcW w:w="1843" w:type="dxa"/>
          </w:tcPr>
          <w:p w:rsidR="00626919" w:rsidRPr="00E215E9" w:rsidRDefault="00626919" w:rsidP="007E646E">
            <w:pPr>
              <w:snapToGrid w:val="0"/>
              <w:jc w:val="center"/>
              <w:rPr>
                <w:lang/>
              </w:rPr>
            </w:pPr>
            <w:r w:rsidRPr="00E215E9">
              <w:rPr>
                <w:lang/>
              </w:rPr>
              <w:t>шт</w:t>
            </w:r>
          </w:p>
        </w:tc>
        <w:tc>
          <w:tcPr>
            <w:tcW w:w="1070" w:type="dxa"/>
          </w:tcPr>
          <w:p w:rsidR="00626919" w:rsidRPr="00306039" w:rsidRDefault="00626919" w:rsidP="007E646E">
            <w:pPr>
              <w:snapToGrid w:val="0"/>
              <w:jc w:val="center"/>
            </w:pPr>
          </w:p>
        </w:tc>
        <w:tc>
          <w:tcPr>
            <w:tcW w:w="1056" w:type="dxa"/>
          </w:tcPr>
          <w:p w:rsidR="00626919" w:rsidRPr="00306039" w:rsidRDefault="00626919" w:rsidP="007E646E">
            <w:pPr>
              <w:snapToGrid w:val="0"/>
              <w:jc w:val="center"/>
            </w:pPr>
            <w:r>
              <w:t>7</w:t>
            </w:r>
          </w:p>
        </w:tc>
        <w:tc>
          <w:tcPr>
            <w:tcW w:w="1079" w:type="dxa"/>
          </w:tcPr>
          <w:p w:rsidR="00626919" w:rsidRPr="00306039" w:rsidRDefault="00626919" w:rsidP="007E646E">
            <w:pPr>
              <w:snapToGrid w:val="0"/>
              <w:jc w:val="center"/>
            </w:pPr>
            <w:r>
              <w:t>12</w:t>
            </w:r>
          </w:p>
        </w:tc>
        <w:tc>
          <w:tcPr>
            <w:tcW w:w="906" w:type="dxa"/>
          </w:tcPr>
          <w:p w:rsidR="00626919" w:rsidRPr="00306039" w:rsidRDefault="00626919" w:rsidP="007E646E">
            <w:pPr>
              <w:snapToGrid w:val="0"/>
              <w:jc w:val="center"/>
            </w:pPr>
            <w:r>
              <w:t>15</w:t>
            </w:r>
          </w:p>
        </w:tc>
        <w:tc>
          <w:tcPr>
            <w:tcW w:w="1004" w:type="dxa"/>
          </w:tcPr>
          <w:p w:rsidR="00626919" w:rsidRPr="00306039" w:rsidRDefault="00626919" w:rsidP="007E646E">
            <w:pPr>
              <w:snapToGrid w:val="0"/>
              <w:jc w:val="center"/>
            </w:pPr>
            <w:r>
              <w:t>18</w:t>
            </w:r>
          </w:p>
        </w:tc>
      </w:tr>
      <w:tr w:rsidR="00626919" w:rsidRPr="00693295" w:rsidTr="007E646E">
        <w:trPr>
          <w:jc w:val="center"/>
        </w:trPr>
        <w:tc>
          <w:tcPr>
            <w:tcW w:w="568" w:type="dxa"/>
          </w:tcPr>
          <w:p w:rsidR="00626919" w:rsidRPr="00B3451C" w:rsidRDefault="00626919" w:rsidP="007E646E">
            <w:pPr>
              <w:snapToGrid w:val="0"/>
              <w:rPr>
                <w:lang/>
              </w:rPr>
            </w:pPr>
            <w:r>
              <w:rPr>
                <w:lang/>
              </w:rPr>
              <w:t>57</w:t>
            </w:r>
          </w:p>
        </w:tc>
        <w:tc>
          <w:tcPr>
            <w:tcW w:w="1984" w:type="dxa"/>
          </w:tcPr>
          <w:p w:rsidR="00626919" w:rsidRPr="00E215E9" w:rsidRDefault="00626919" w:rsidP="007E646E">
            <w:pPr>
              <w:snapToGrid w:val="0"/>
              <w:rPr>
                <w:lang/>
              </w:rPr>
            </w:pPr>
            <w:r w:rsidRPr="00E215E9">
              <w:rPr>
                <w:lang/>
              </w:rPr>
              <w:t xml:space="preserve">Кинофильмы для детей </w:t>
            </w:r>
          </w:p>
        </w:tc>
        <w:tc>
          <w:tcPr>
            <w:tcW w:w="1843" w:type="dxa"/>
          </w:tcPr>
          <w:p w:rsidR="00626919" w:rsidRPr="00E215E9" w:rsidRDefault="00626919" w:rsidP="007E646E">
            <w:pPr>
              <w:snapToGrid w:val="0"/>
              <w:jc w:val="center"/>
              <w:rPr>
                <w:lang/>
              </w:rPr>
            </w:pPr>
            <w:r w:rsidRPr="00E215E9">
              <w:rPr>
                <w:lang/>
              </w:rPr>
              <w:t>шт</w:t>
            </w:r>
          </w:p>
        </w:tc>
        <w:tc>
          <w:tcPr>
            <w:tcW w:w="1070" w:type="dxa"/>
          </w:tcPr>
          <w:p w:rsidR="00626919" w:rsidRPr="00306039" w:rsidRDefault="00626919" w:rsidP="007E646E">
            <w:pPr>
              <w:snapToGrid w:val="0"/>
              <w:jc w:val="center"/>
            </w:pPr>
          </w:p>
        </w:tc>
        <w:tc>
          <w:tcPr>
            <w:tcW w:w="1056" w:type="dxa"/>
          </w:tcPr>
          <w:p w:rsidR="00626919" w:rsidRPr="00306039" w:rsidRDefault="00626919" w:rsidP="007E646E">
            <w:pPr>
              <w:snapToGrid w:val="0"/>
              <w:jc w:val="center"/>
            </w:pPr>
            <w:r w:rsidRPr="00306039">
              <w:t>1</w:t>
            </w:r>
            <w:r>
              <w:t>7</w:t>
            </w:r>
          </w:p>
        </w:tc>
        <w:tc>
          <w:tcPr>
            <w:tcW w:w="1079" w:type="dxa"/>
          </w:tcPr>
          <w:p w:rsidR="00626919" w:rsidRPr="00306039" w:rsidRDefault="00626919" w:rsidP="007E646E">
            <w:pPr>
              <w:snapToGrid w:val="0"/>
              <w:jc w:val="center"/>
            </w:pPr>
            <w:r w:rsidRPr="00306039">
              <w:t>1</w:t>
            </w:r>
            <w:r>
              <w:t>7</w:t>
            </w:r>
          </w:p>
        </w:tc>
        <w:tc>
          <w:tcPr>
            <w:tcW w:w="906" w:type="dxa"/>
          </w:tcPr>
          <w:p w:rsidR="00626919" w:rsidRPr="00306039" w:rsidRDefault="00626919" w:rsidP="007E646E">
            <w:pPr>
              <w:snapToGrid w:val="0"/>
              <w:jc w:val="center"/>
            </w:pPr>
            <w:r w:rsidRPr="00306039">
              <w:t>1</w:t>
            </w:r>
            <w:r>
              <w:t>7</w:t>
            </w:r>
          </w:p>
        </w:tc>
        <w:tc>
          <w:tcPr>
            <w:tcW w:w="1004" w:type="dxa"/>
          </w:tcPr>
          <w:p w:rsidR="00626919" w:rsidRPr="00306039" w:rsidRDefault="00626919" w:rsidP="007E646E">
            <w:pPr>
              <w:snapToGrid w:val="0"/>
              <w:jc w:val="center"/>
            </w:pPr>
            <w:r w:rsidRPr="00306039">
              <w:t>1</w:t>
            </w:r>
            <w:r>
              <w:t>7</w:t>
            </w:r>
          </w:p>
        </w:tc>
      </w:tr>
      <w:tr w:rsidR="00626919" w:rsidRPr="00693295" w:rsidTr="007E646E">
        <w:trPr>
          <w:jc w:val="center"/>
        </w:trPr>
        <w:tc>
          <w:tcPr>
            <w:tcW w:w="568" w:type="dxa"/>
          </w:tcPr>
          <w:p w:rsidR="00626919" w:rsidRPr="00B3451C" w:rsidRDefault="00626919" w:rsidP="007E646E">
            <w:pPr>
              <w:snapToGrid w:val="0"/>
              <w:rPr>
                <w:lang/>
              </w:rPr>
            </w:pPr>
            <w:r>
              <w:rPr>
                <w:lang/>
              </w:rPr>
              <w:t>58</w:t>
            </w:r>
          </w:p>
        </w:tc>
        <w:tc>
          <w:tcPr>
            <w:tcW w:w="1984" w:type="dxa"/>
          </w:tcPr>
          <w:p w:rsidR="00626919" w:rsidRPr="00E215E9" w:rsidRDefault="00626919" w:rsidP="007E646E">
            <w:pPr>
              <w:snapToGrid w:val="0"/>
              <w:rPr>
                <w:lang/>
              </w:rPr>
            </w:pPr>
            <w:r>
              <w:rPr>
                <w:lang/>
              </w:rPr>
              <w:t>Работа аниматоров</w:t>
            </w:r>
          </w:p>
        </w:tc>
        <w:tc>
          <w:tcPr>
            <w:tcW w:w="1843" w:type="dxa"/>
          </w:tcPr>
          <w:p w:rsidR="00626919" w:rsidRPr="00E215E9" w:rsidRDefault="00626919" w:rsidP="007E646E">
            <w:pPr>
              <w:snapToGrid w:val="0"/>
              <w:jc w:val="center"/>
              <w:rPr>
                <w:lang/>
              </w:rPr>
            </w:pPr>
            <w:r>
              <w:rPr>
                <w:lang/>
              </w:rPr>
              <w:t>шт</w:t>
            </w:r>
          </w:p>
        </w:tc>
        <w:tc>
          <w:tcPr>
            <w:tcW w:w="1070" w:type="dxa"/>
          </w:tcPr>
          <w:p w:rsidR="00626919" w:rsidRPr="00306039" w:rsidRDefault="00626919" w:rsidP="007E646E">
            <w:pPr>
              <w:snapToGrid w:val="0"/>
              <w:jc w:val="center"/>
            </w:pPr>
          </w:p>
        </w:tc>
        <w:tc>
          <w:tcPr>
            <w:tcW w:w="1056" w:type="dxa"/>
          </w:tcPr>
          <w:p w:rsidR="00626919" w:rsidRPr="00306039" w:rsidRDefault="00626919" w:rsidP="007E646E">
            <w:pPr>
              <w:snapToGrid w:val="0"/>
              <w:jc w:val="center"/>
            </w:pPr>
            <w:r>
              <w:t>24</w:t>
            </w:r>
          </w:p>
        </w:tc>
        <w:tc>
          <w:tcPr>
            <w:tcW w:w="1079" w:type="dxa"/>
          </w:tcPr>
          <w:p w:rsidR="00626919" w:rsidRPr="00306039" w:rsidRDefault="00626919" w:rsidP="007E646E">
            <w:pPr>
              <w:snapToGrid w:val="0"/>
              <w:jc w:val="center"/>
            </w:pPr>
            <w:r>
              <w:t>24</w:t>
            </w:r>
          </w:p>
        </w:tc>
        <w:tc>
          <w:tcPr>
            <w:tcW w:w="906" w:type="dxa"/>
          </w:tcPr>
          <w:p w:rsidR="00626919" w:rsidRPr="00306039" w:rsidRDefault="00626919" w:rsidP="007E646E">
            <w:pPr>
              <w:snapToGrid w:val="0"/>
              <w:jc w:val="center"/>
            </w:pPr>
            <w:r>
              <w:t>24</w:t>
            </w:r>
          </w:p>
        </w:tc>
        <w:tc>
          <w:tcPr>
            <w:tcW w:w="1004" w:type="dxa"/>
          </w:tcPr>
          <w:p w:rsidR="00626919" w:rsidRPr="00306039" w:rsidRDefault="00626919" w:rsidP="007E646E">
            <w:pPr>
              <w:snapToGrid w:val="0"/>
              <w:jc w:val="center"/>
            </w:pPr>
            <w:r>
              <w:t>24</w:t>
            </w:r>
          </w:p>
        </w:tc>
      </w:tr>
      <w:tr w:rsidR="00626919" w:rsidRPr="00693295" w:rsidTr="007E646E">
        <w:trPr>
          <w:jc w:val="center"/>
        </w:trPr>
        <w:tc>
          <w:tcPr>
            <w:tcW w:w="568" w:type="dxa"/>
          </w:tcPr>
          <w:p w:rsidR="00626919" w:rsidRPr="00B3451C" w:rsidRDefault="00626919" w:rsidP="007E646E">
            <w:pPr>
              <w:snapToGrid w:val="0"/>
              <w:rPr>
                <w:lang/>
              </w:rPr>
            </w:pPr>
            <w:r>
              <w:rPr>
                <w:lang/>
              </w:rPr>
              <w:t>59</w:t>
            </w:r>
          </w:p>
        </w:tc>
        <w:tc>
          <w:tcPr>
            <w:tcW w:w="1984" w:type="dxa"/>
          </w:tcPr>
          <w:p w:rsidR="00626919" w:rsidRDefault="00626919" w:rsidP="007E646E">
            <w:pPr>
              <w:snapToGrid w:val="0"/>
              <w:rPr>
                <w:lang/>
              </w:rPr>
            </w:pPr>
            <w:r>
              <w:rPr>
                <w:lang/>
              </w:rPr>
              <w:t>Выезд Деда Мороза на дом</w:t>
            </w:r>
          </w:p>
        </w:tc>
        <w:tc>
          <w:tcPr>
            <w:tcW w:w="1843" w:type="dxa"/>
          </w:tcPr>
          <w:p w:rsidR="00626919" w:rsidRDefault="00626919" w:rsidP="007E646E">
            <w:pPr>
              <w:snapToGrid w:val="0"/>
              <w:jc w:val="center"/>
              <w:rPr>
                <w:lang/>
              </w:rPr>
            </w:pPr>
            <w:r>
              <w:rPr>
                <w:lang/>
              </w:rPr>
              <w:t>шт</w:t>
            </w:r>
          </w:p>
        </w:tc>
        <w:tc>
          <w:tcPr>
            <w:tcW w:w="1070" w:type="dxa"/>
          </w:tcPr>
          <w:p w:rsidR="00626919" w:rsidRPr="00306039" w:rsidRDefault="00626919" w:rsidP="007E646E">
            <w:pPr>
              <w:snapToGrid w:val="0"/>
              <w:jc w:val="center"/>
            </w:pPr>
          </w:p>
        </w:tc>
        <w:tc>
          <w:tcPr>
            <w:tcW w:w="1056" w:type="dxa"/>
          </w:tcPr>
          <w:p w:rsidR="00626919" w:rsidRDefault="00626919" w:rsidP="007E646E">
            <w:pPr>
              <w:snapToGrid w:val="0"/>
              <w:jc w:val="center"/>
            </w:pPr>
            <w:r>
              <w:t>46</w:t>
            </w:r>
          </w:p>
        </w:tc>
        <w:tc>
          <w:tcPr>
            <w:tcW w:w="1079" w:type="dxa"/>
          </w:tcPr>
          <w:p w:rsidR="00626919" w:rsidRPr="00306039" w:rsidRDefault="00626919" w:rsidP="007E646E">
            <w:pPr>
              <w:snapToGrid w:val="0"/>
              <w:jc w:val="center"/>
            </w:pPr>
            <w:r>
              <w:t>46</w:t>
            </w:r>
          </w:p>
        </w:tc>
        <w:tc>
          <w:tcPr>
            <w:tcW w:w="906" w:type="dxa"/>
          </w:tcPr>
          <w:p w:rsidR="00626919" w:rsidRPr="00306039" w:rsidRDefault="00626919" w:rsidP="007E646E">
            <w:pPr>
              <w:snapToGrid w:val="0"/>
              <w:jc w:val="center"/>
            </w:pPr>
            <w:r>
              <w:t>50</w:t>
            </w:r>
          </w:p>
        </w:tc>
        <w:tc>
          <w:tcPr>
            <w:tcW w:w="1004" w:type="dxa"/>
          </w:tcPr>
          <w:p w:rsidR="00626919" w:rsidRPr="00306039" w:rsidRDefault="00626919" w:rsidP="007E646E">
            <w:pPr>
              <w:snapToGrid w:val="0"/>
              <w:jc w:val="center"/>
            </w:pPr>
            <w:r>
              <w:t>50</w:t>
            </w:r>
          </w:p>
        </w:tc>
      </w:tr>
      <w:tr w:rsidR="00626919" w:rsidRPr="00693295" w:rsidTr="007E646E">
        <w:trPr>
          <w:jc w:val="center"/>
        </w:trPr>
        <w:tc>
          <w:tcPr>
            <w:tcW w:w="568" w:type="dxa"/>
          </w:tcPr>
          <w:p w:rsidR="00626919" w:rsidRDefault="00626919" w:rsidP="007E646E">
            <w:pPr>
              <w:snapToGrid w:val="0"/>
              <w:rPr>
                <w:lang/>
              </w:rPr>
            </w:pPr>
            <w:r>
              <w:rPr>
                <w:lang/>
              </w:rPr>
              <w:t>60</w:t>
            </w:r>
          </w:p>
        </w:tc>
        <w:tc>
          <w:tcPr>
            <w:tcW w:w="1984" w:type="dxa"/>
          </w:tcPr>
          <w:p w:rsidR="00626919" w:rsidRDefault="00626919" w:rsidP="007E646E">
            <w:pPr>
              <w:snapToGrid w:val="0"/>
              <w:rPr>
                <w:lang/>
              </w:rPr>
            </w:pPr>
            <w:r>
              <w:rPr>
                <w:lang/>
              </w:rPr>
              <w:t>Посещаемость кинозала</w:t>
            </w:r>
          </w:p>
        </w:tc>
        <w:tc>
          <w:tcPr>
            <w:tcW w:w="1843" w:type="dxa"/>
          </w:tcPr>
          <w:p w:rsidR="00626919" w:rsidRDefault="00626919" w:rsidP="007E646E">
            <w:pPr>
              <w:snapToGrid w:val="0"/>
              <w:jc w:val="center"/>
              <w:rPr>
                <w:lang/>
              </w:rPr>
            </w:pPr>
            <w:r>
              <w:rPr>
                <w:lang/>
              </w:rPr>
              <w:t>чел</w:t>
            </w:r>
          </w:p>
        </w:tc>
        <w:tc>
          <w:tcPr>
            <w:tcW w:w="1070" w:type="dxa"/>
          </w:tcPr>
          <w:p w:rsidR="00626919" w:rsidRPr="00306039" w:rsidRDefault="00626919" w:rsidP="007E646E">
            <w:pPr>
              <w:snapToGrid w:val="0"/>
              <w:jc w:val="center"/>
            </w:pPr>
          </w:p>
        </w:tc>
        <w:tc>
          <w:tcPr>
            <w:tcW w:w="1056" w:type="dxa"/>
          </w:tcPr>
          <w:p w:rsidR="00626919" w:rsidRDefault="00626919" w:rsidP="007E646E">
            <w:pPr>
              <w:snapToGrid w:val="0"/>
              <w:jc w:val="center"/>
            </w:pPr>
            <w:r>
              <w:t>1425</w:t>
            </w:r>
          </w:p>
        </w:tc>
        <w:tc>
          <w:tcPr>
            <w:tcW w:w="1079" w:type="dxa"/>
          </w:tcPr>
          <w:p w:rsidR="00626919" w:rsidRDefault="00626919" w:rsidP="007E646E">
            <w:pPr>
              <w:snapToGrid w:val="0"/>
              <w:jc w:val="center"/>
            </w:pPr>
            <w:r>
              <w:t>7500</w:t>
            </w:r>
          </w:p>
        </w:tc>
        <w:tc>
          <w:tcPr>
            <w:tcW w:w="906" w:type="dxa"/>
          </w:tcPr>
          <w:p w:rsidR="00626919" w:rsidRDefault="00626919" w:rsidP="007E646E">
            <w:pPr>
              <w:snapToGrid w:val="0"/>
              <w:jc w:val="center"/>
            </w:pPr>
            <w:r>
              <w:t>7500</w:t>
            </w:r>
          </w:p>
        </w:tc>
        <w:tc>
          <w:tcPr>
            <w:tcW w:w="1004" w:type="dxa"/>
          </w:tcPr>
          <w:p w:rsidR="00626919" w:rsidRDefault="00626919" w:rsidP="007E646E">
            <w:pPr>
              <w:snapToGrid w:val="0"/>
              <w:jc w:val="center"/>
            </w:pPr>
            <w:r>
              <w:t>7500</w:t>
            </w:r>
          </w:p>
        </w:tc>
      </w:tr>
      <w:tr w:rsidR="00626919" w:rsidRPr="00693295" w:rsidTr="007E646E">
        <w:trPr>
          <w:jc w:val="center"/>
        </w:trPr>
        <w:tc>
          <w:tcPr>
            <w:tcW w:w="568" w:type="dxa"/>
          </w:tcPr>
          <w:p w:rsidR="00626919" w:rsidRDefault="00626919" w:rsidP="007E646E">
            <w:pPr>
              <w:snapToGrid w:val="0"/>
              <w:rPr>
                <w:lang/>
              </w:rPr>
            </w:pPr>
            <w:r>
              <w:rPr>
                <w:lang/>
              </w:rPr>
              <w:t>61</w:t>
            </w:r>
          </w:p>
        </w:tc>
        <w:tc>
          <w:tcPr>
            <w:tcW w:w="1984" w:type="dxa"/>
          </w:tcPr>
          <w:p w:rsidR="00626919" w:rsidRDefault="00626919" w:rsidP="007E646E">
            <w:pPr>
              <w:snapToGrid w:val="0"/>
              <w:rPr>
                <w:lang/>
              </w:rPr>
            </w:pPr>
            <w:r>
              <w:rPr>
                <w:lang/>
              </w:rPr>
              <w:t>Показатель средней заработной платы работников МКУ ГДК</w:t>
            </w:r>
          </w:p>
        </w:tc>
        <w:tc>
          <w:tcPr>
            <w:tcW w:w="1843" w:type="dxa"/>
          </w:tcPr>
          <w:p w:rsidR="00626919" w:rsidRDefault="00626919" w:rsidP="007E646E">
            <w:pPr>
              <w:snapToGrid w:val="0"/>
              <w:jc w:val="center"/>
              <w:rPr>
                <w:lang/>
              </w:rPr>
            </w:pPr>
          </w:p>
          <w:p w:rsidR="00626919" w:rsidRDefault="00626919" w:rsidP="007E646E">
            <w:pPr>
              <w:snapToGrid w:val="0"/>
              <w:jc w:val="center"/>
              <w:rPr>
                <w:lang/>
              </w:rPr>
            </w:pPr>
            <w:r>
              <w:rPr>
                <w:lang/>
              </w:rPr>
              <w:t>руб</w:t>
            </w:r>
          </w:p>
        </w:tc>
        <w:tc>
          <w:tcPr>
            <w:tcW w:w="1070" w:type="dxa"/>
          </w:tcPr>
          <w:p w:rsidR="00626919" w:rsidRDefault="00626919" w:rsidP="007E646E">
            <w:pPr>
              <w:jc w:val="center"/>
            </w:pPr>
          </w:p>
        </w:tc>
        <w:tc>
          <w:tcPr>
            <w:tcW w:w="1056" w:type="dxa"/>
          </w:tcPr>
          <w:p w:rsidR="00626919" w:rsidRDefault="00626919" w:rsidP="007E646E">
            <w:pPr>
              <w:jc w:val="center"/>
            </w:pPr>
          </w:p>
          <w:p w:rsidR="00626919" w:rsidRDefault="00626919" w:rsidP="007E646E">
            <w:pPr>
              <w:jc w:val="center"/>
            </w:pPr>
            <w:r>
              <w:t>22163</w:t>
            </w:r>
          </w:p>
        </w:tc>
        <w:tc>
          <w:tcPr>
            <w:tcW w:w="1079" w:type="dxa"/>
          </w:tcPr>
          <w:p w:rsidR="00626919" w:rsidRDefault="00626919" w:rsidP="007E646E">
            <w:pPr>
              <w:jc w:val="center"/>
            </w:pPr>
          </w:p>
          <w:p w:rsidR="00626919" w:rsidRDefault="00626919" w:rsidP="007E646E">
            <w:pPr>
              <w:jc w:val="center"/>
            </w:pPr>
            <w:r>
              <w:t>22574</w:t>
            </w:r>
          </w:p>
        </w:tc>
        <w:tc>
          <w:tcPr>
            <w:tcW w:w="906" w:type="dxa"/>
          </w:tcPr>
          <w:p w:rsidR="00626919" w:rsidRDefault="00626919" w:rsidP="007E646E">
            <w:pPr>
              <w:jc w:val="center"/>
            </w:pPr>
          </w:p>
          <w:p w:rsidR="00626919" w:rsidRDefault="00626919" w:rsidP="007E646E">
            <w:pPr>
              <w:jc w:val="center"/>
            </w:pPr>
            <w:r>
              <w:t>22574</w:t>
            </w:r>
          </w:p>
        </w:tc>
        <w:tc>
          <w:tcPr>
            <w:tcW w:w="1004" w:type="dxa"/>
          </w:tcPr>
          <w:p w:rsidR="00626919" w:rsidRDefault="00626919" w:rsidP="007E646E">
            <w:pPr>
              <w:snapToGrid w:val="0"/>
              <w:rPr>
                <w:lang/>
              </w:rPr>
            </w:pPr>
          </w:p>
          <w:p w:rsidR="00626919" w:rsidRDefault="00626919" w:rsidP="007E646E">
            <w:pPr>
              <w:snapToGrid w:val="0"/>
              <w:rPr>
                <w:lang/>
              </w:rPr>
            </w:pPr>
            <w:r>
              <w:rPr>
                <w:lang/>
              </w:rPr>
              <w:t>22574</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62</w:t>
            </w:r>
          </w:p>
        </w:tc>
        <w:tc>
          <w:tcPr>
            <w:tcW w:w="1984" w:type="dxa"/>
          </w:tcPr>
          <w:p w:rsidR="00626919" w:rsidRPr="00DC70C7" w:rsidRDefault="00626919" w:rsidP="007E646E">
            <w:pPr>
              <w:snapToGrid w:val="0"/>
              <w:spacing w:line="100" w:lineRule="atLeast"/>
              <w:rPr>
                <w:lang/>
              </w:rPr>
            </w:pPr>
            <w:r w:rsidRPr="00DC70C7">
              <w:rPr>
                <w:lang/>
              </w:rPr>
              <w:t xml:space="preserve">Число зарегистрированных </w:t>
            </w:r>
            <w:r w:rsidRPr="00DC70C7">
              <w:rPr>
                <w:lang/>
              </w:rPr>
              <w:lastRenderedPageBreak/>
              <w:t xml:space="preserve">пользователей </w:t>
            </w:r>
          </w:p>
        </w:tc>
        <w:tc>
          <w:tcPr>
            <w:tcW w:w="1843" w:type="dxa"/>
          </w:tcPr>
          <w:p w:rsidR="00626919" w:rsidRPr="00DC70C7" w:rsidRDefault="00626919" w:rsidP="007E646E">
            <w:pPr>
              <w:snapToGrid w:val="0"/>
              <w:spacing w:line="100" w:lineRule="atLeast"/>
              <w:jc w:val="center"/>
              <w:rPr>
                <w:lang/>
              </w:rPr>
            </w:pPr>
            <w:r w:rsidRPr="00DC70C7">
              <w:rPr>
                <w:lang/>
              </w:rPr>
              <w:lastRenderedPageBreak/>
              <w:t>чел.</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5662</w:t>
            </w:r>
          </w:p>
        </w:tc>
        <w:tc>
          <w:tcPr>
            <w:tcW w:w="1079" w:type="dxa"/>
          </w:tcPr>
          <w:p w:rsidR="00626919" w:rsidRDefault="00626919" w:rsidP="007E646E">
            <w:pPr>
              <w:snapToGrid w:val="0"/>
              <w:spacing w:line="100" w:lineRule="atLeast"/>
              <w:rPr>
                <w:lang/>
              </w:rPr>
            </w:pPr>
            <w:r>
              <w:rPr>
                <w:lang/>
              </w:rPr>
              <w:t>5701</w:t>
            </w:r>
          </w:p>
        </w:tc>
        <w:tc>
          <w:tcPr>
            <w:tcW w:w="906" w:type="dxa"/>
          </w:tcPr>
          <w:p w:rsidR="00626919" w:rsidRDefault="00626919" w:rsidP="007E646E">
            <w:pPr>
              <w:snapToGrid w:val="0"/>
              <w:spacing w:line="100" w:lineRule="atLeast"/>
              <w:rPr>
                <w:lang/>
              </w:rPr>
            </w:pPr>
            <w:r>
              <w:rPr>
                <w:lang/>
              </w:rPr>
              <w:t>5720</w:t>
            </w:r>
          </w:p>
        </w:tc>
        <w:tc>
          <w:tcPr>
            <w:tcW w:w="1004" w:type="dxa"/>
          </w:tcPr>
          <w:p w:rsidR="00626919" w:rsidRDefault="00626919" w:rsidP="007E646E">
            <w:pPr>
              <w:snapToGrid w:val="0"/>
              <w:spacing w:line="100" w:lineRule="atLeast"/>
              <w:rPr>
                <w:lang/>
              </w:rPr>
            </w:pPr>
            <w:r>
              <w:rPr>
                <w:lang/>
              </w:rPr>
              <w:t>5750</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lastRenderedPageBreak/>
              <w:t>63</w:t>
            </w:r>
          </w:p>
        </w:tc>
        <w:tc>
          <w:tcPr>
            <w:tcW w:w="1984" w:type="dxa"/>
          </w:tcPr>
          <w:p w:rsidR="00626919" w:rsidRPr="00DC70C7" w:rsidRDefault="00626919" w:rsidP="007E646E">
            <w:pPr>
              <w:snapToGrid w:val="0"/>
              <w:spacing w:line="100" w:lineRule="atLeast"/>
              <w:rPr>
                <w:lang/>
              </w:rPr>
            </w:pPr>
            <w:r w:rsidRPr="00DC70C7">
              <w:rPr>
                <w:lang/>
              </w:rPr>
              <w:t xml:space="preserve">Количество посещений </w:t>
            </w:r>
          </w:p>
        </w:tc>
        <w:tc>
          <w:tcPr>
            <w:tcW w:w="1843" w:type="dxa"/>
          </w:tcPr>
          <w:p w:rsidR="00626919" w:rsidRPr="00DC70C7" w:rsidRDefault="00626919" w:rsidP="007E646E">
            <w:pPr>
              <w:snapToGrid w:val="0"/>
              <w:spacing w:line="100" w:lineRule="atLeast"/>
              <w:jc w:val="center"/>
              <w:rPr>
                <w:lang/>
              </w:rPr>
            </w:pPr>
            <w:r w:rsidRPr="00DC70C7">
              <w:rPr>
                <w:lang/>
              </w:rPr>
              <w:t>раз</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34215</w:t>
            </w:r>
          </w:p>
        </w:tc>
        <w:tc>
          <w:tcPr>
            <w:tcW w:w="1079" w:type="dxa"/>
          </w:tcPr>
          <w:p w:rsidR="00626919" w:rsidRDefault="00626919" w:rsidP="007E646E">
            <w:pPr>
              <w:snapToGrid w:val="0"/>
              <w:spacing w:line="100" w:lineRule="atLeast"/>
              <w:rPr>
                <w:lang/>
              </w:rPr>
            </w:pPr>
            <w:r>
              <w:rPr>
                <w:lang/>
              </w:rPr>
              <w:t>34230</w:t>
            </w:r>
          </w:p>
        </w:tc>
        <w:tc>
          <w:tcPr>
            <w:tcW w:w="906" w:type="dxa"/>
          </w:tcPr>
          <w:p w:rsidR="00626919" w:rsidRDefault="00626919" w:rsidP="007E646E">
            <w:pPr>
              <w:snapToGrid w:val="0"/>
              <w:spacing w:line="100" w:lineRule="atLeast"/>
              <w:rPr>
                <w:lang/>
              </w:rPr>
            </w:pPr>
            <w:r>
              <w:rPr>
                <w:lang/>
              </w:rPr>
              <w:t>35300</w:t>
            </w:r>
          </w:p>
        </w:tc>
        <w:tc>
          <w:tcPr>
            <w:tcW w:w="1004" w:type="dxa"/>
          </w:tcPr>
          <w:p w:rsidR="00626919" w:rsidRDefault="00626919" w:rsidP="007E646E">
            <w:pPr>
              <w:snapToGrid w:val="0"/>
              <w:spacing w:line="100" w:lineRule="atLeast"/>
              <w:rPr>
                <w:lang/>
              </w:rPr>
            </w:pPr>
            <w:r>
              <w:rPr>
                <w:lang/>
              </w:rPr>
              <w:t>36130</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64</w:t>
            </w:r>
          </w:p>
        </w:tc>
        <w:tc>
          <w:tcPr>
            <w:tcW w:w="1984" w:type="dxa"/>
          </w:tcPr>
          <w:p w:rsidR="00626919" w:rsidRPr="00DC70C7" w:rsidRDefault="00626919" w:rsidP="007E646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843" w:type="dxa"/>
          </w:tcPr>
          <w:p w:rsidR="00626919" w:rsidRPr="00DC70C7" w:rsidRDefault="00626919" w:rsidP="007E646E">
            <w:pPr>
              <w:snapToGrid w:val="0"/>
              <w:spacing w:line="100" w:lineRule="atLeast"/>
              <w:jc w:val="center"/>
              <w:rPr>
                <w:lang/>
              </w:rPr>
            </w:pPr>
            <w:r w:rsidRPr="00DC70C7">
              <w:rPr>
                <w:lang/>
              </w:rPr>
              <w:t>экз.</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98986</w:t>
            </w:r>
          </w:p>
        </w:tc>
        <w:tc>
          <w:tcPr>
            <w:tcW w:w="1079" w:type="dxa"/>
          </w:tcPr>
          <w:p w:rsidR="00626919" w:rsidRDefault="00626919" w:rsidP="007E646E">
            <w:pPr>
              <w:snapToGrid w:val="0"/>
              <w:spacing w:line="100" w:lineRule="atLeast"/>
              <w:rPr>
                <w:lang/>
              </w:rPr>
            </w:pPr>
            <w:r>
              <w:rPr>
                <w:lang/>
              </w:rPr>
              <w:t>99495</w:t>
            </w:r>
          </w:p>
        </w:tc>
        <w:tc>
          <w:tcPr>
            <w:tcW w:w="906" w:type="dxa"/>
          </w:tcPr>
          <w:p w:rsidR="00626919" w:rsidRDefault="00626919" w:rsidP="007E646E">
            <w:pPr>
              <w:snapToGrid w:val="0"/>
              <w:spacing w:line="100" w:lineRule="atLeast"/>
              <w:rPr>
                <w:lang/>
              </w:rPr>
            </w:pPr>
            <w:r>
              <w:rPr>
                <w:lang/>
              </w:rPr>
              <w:t>99780</w:t>
            </w:r>
          </w:p>
        </w:tc>
        <w:tc>
          <w:tcPr>
            <w:tcW w:w="1004" w:type="dxa"/>
          </w:tcPr>
          <w:p w:rsidR="00626919" w:rsidRDefault="00626919" w:rsidP="007E646E">
            <w:pPr>
              <w:snapToGrid w:val="0"/>
              <w:spacing w:line="100" w:lineRule="atLeast"/>
              <w:rPr>
                <w:lang/>
              </w:rPr>
            </w:pPr>
            <w:r>
              <w:rPr>
                <w:lang/>
              </w:rPr>
              <w:t>99800</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65</w:t>
            </w:r>
          </w:p>
        </w:tc>
        <w:tc>
          <w:tcPr>
            <w:tcW w:w="1984" w:type="dxa"/>
          </w:tcPr>
          <w:p w:rsidR="00626919" w:rsidRPr="00DC70C7" w:rsidRDefault="00626919" w:rsidP="007E646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843" w:type="dxa"/>
          </w:tcPr>
          <w:p w:rsidR="00626919" w:rsidRPr="00DC70C7" w:rsidRDefault="00626919" w:rsidP="007E646E">
            <w:pPr>
              <w:snapToGrid w:val="0"/>
              <w:spacing w:line="100" w:lineRule="atLeast"/>
              <w:jc w:val="center"/>
              <w:rPr>
                <w:lang/>
              </w:rPr>
            </w:pPr>
            <w:r>
              <w:rPr>
                <w:lang/>
              </w:rPr>
              <w:t>%</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1,2</w:t>
            </w:r>
          </w:p>
        </w:tc>
        <w:tc>
          <w:tcPr>
            <w:tcW w:w="1079" w:type="dxa"/>
          </w:tcPr>
          <w:p w:rsidR="00626919" w:rsidRDefault="00626919" w:rsidP="007E646E">
            <w:pPr>
              <w:snapToGrid w:val="0"/>
              <w:spacing w:line="100" w:lineRule="atLeast"/>
              <w:rPr>
                <w:lang/>
              </w:rPr>
            </w:pPr>
            <w:r>
              <w:rPr>
                <w:lang/>
              </w:rPr>
              <w:t>1,2</w:t>
            </w:r>
          </w:p>
        </w:tc>
        <w:tc>
          <w:tcPr>
            <w:tcW w:w="906" w:type="dxa"/>
          </w:tcPr>
          <w:p w:rsidR="00626919" w:rsidRDefault="00626919" w:rsidP="007E646E">
            <w:pPr>
              <w:snapToGrid w:val="0"/>
              <w:spacing w:line="100" w:lineRule="atLeast"/>
              <w:rPr>
                <w:lang/>
              </w:rPr>
            </w:pPr>
            <w:r>
              <w:rPr>
                <w:lang/>
              </w:rPr>
              <w:t>1,2</w:t>
            </w:r>
          </w:p>
        </w:tc>
        <w:tc>
          <w:tcPr>
            <w:tcW w:w="1004" w:type="dxa"/>
          </w:tcPr>
          <w:p w:rsidR="00626919" w:rsidRDefault="00626919" w:rsidP="007E646E">
            <w:pPr>
              <w:snapToGrid w:val="0"/>
              <w:spacing w:line="100" w:lineRule="atLeast"/>
              <w:rPr>
                <w:lang/>
              </w:rPr>
            </w:pPr>
            <w:r>
              <w:rPr>
                <w:lang/>
              </w:rPr>
              <w:t>1,2</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66</w:t>
            </w:r>
          </w:p>
        </w:tc>
        <w:tc>
          <w:tcPr>
            <w:tcW w:w="1984" w:type="dxa"/>
          </w:tcPr>
          <w:p w:rsidR="00626919" w:rsidRPr="00DC70C7" w:rsidRDefault="00626919" w:rsidP="007E646E">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1843" w:type="dxa"/>
          </w:tcPr>
          <w:p w:rsidR="00626919" w:rsidRPr="00DC70C7" w:rsidRDefault="00626919" w:rsidP="007E646E">
            <w:pPr>
              <w:snapToGrid w:val="0"/>
              <w:spacing w:line="100" w:lineRule="atLeast"/>
              <w:jc w:val="center"/>
              <w:rPr>
                <w:lang/>
              </w:rPr>
            </w:pPr>
            <w:r w:rsidRPr="00DC70C7">
              <w:rPr>
                <w:lang/>
              </w:rPr>
              <w:t>%</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1,9</w:t>
            </w:r>
          </w:p>
        </w:tc>
        <w:tc>
          <w:tcPr>
            <w:tcW w:w="1079" w:type="dxa"/>
          </w:tcPr>
          <w:p w:rsidR="00626919" w:rsidRDefault="00626919" w:rsidP="007E646E">
            <w:pPr>
              <w:snapToGrid w:val="0"/>
              <w:spacing w:line="100" w:lineRule="atLeast"/>
              <w:rPr>
                <w:lang/>
              </w:rPr>
            </w:pPr>
            <w:r>
              <w:rPr>
                <w:lang/>
              </w:rPr>
              <w:t>1,9</w:t>
            </w:r>
          </w:p>
        </w:tc>
        <w:tc>
          <w:tcPr>
            <w:tcW w:w="906" w:type="dxa"/>
          </w:tcPr>
          <w:p w:rsidR="00626919" w:rsidRDefault="00626919" w:rsidP="007E646E">
            <w:pPr>
              <w:snapToGrid w:val="0"/>
              <w:spacing w:line="100" w:lineRule="atLeast"/>
              <w:rPr>
                <w:lang/>
              </w:rPr>
            </w:pPr>
            <w:r>
              <w:rPr>
                <w:lang/>
              </w:rPr>
              <w:t>1,9</w:t>
            </w:r>
          </w:p>
        </w:tc>
        <w:tc>
          <w:tcPr>
            <w:tcW w:w="1004" w:type="dxa"/>
          </w:tcPr>
          <w:p w:rsidR="00626919" w:rsidRDefault="00626919" w:rsidP="007E646E">
            <w:pPr>
              <w:snapToGrid w:val="0"/>
              <w:spacing w:line="100" w:lineRule="atLeast"/>
              <w:rPr>
                <w:lang/>
              </w:rPr>
            </w:pPr>
            <w:r>
              <w:rPr>
                <w:lang/>
              </w:rPr>
              <w:t>1,9</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67</w:t>
            </w:r>
          </w:p>
        </w:tc>
        <w:tc>
          <w:tcPr>
            <w:tcW w:w="1984" w:type="dxa"/>
          </w:tcPr>
          <w:p w:rsidR="00626919" w:rsidRPr="00DC70C7" w:rsidRDefault="00626919" w:rsidP="007E646E">
            <w:pPr>
              <w:snapToGrid w:val="0"/>
              <w:spacing w:line="100" w:lineRule="atLeast"/>
              <w:rPr>
                <w:lang/>
              </w:rPr>
            </w:pPr>
            <w:r w:rsidRPr="00DC70C7">
              <w:rPr>
                <w:lang/>
              </w:rPr>
              <w:t>Охват населения библиотечным обслуживанием</w:t>
            </w:r>
          </w:p>
        </w:tc>
        <w:tc>
          <w:tcPr>
            <w:tcW w:w="1843" w:type="dxa"/>
          </w:tcPr>
          <w:p w:rsidR="00626919" w:rsidRPr="00DC70C7" w:rsidRDefault="00626919" w:rsidP="007E646E">
            <w:pPr>
              <w:snapToGrid w:val="0"/>
              <w:spacing w:line="100" w:lineRule="atLeast"/>
              <w:jc w:val="center"/>
              <w:rPr>
                <w:lang/>
              </w:rPr>
            </w:pPr>
            <w:r w:rsidRPr="00DC70C7">
              <w:rPr>
                <w:lang/>
              </w:rPr>
              <w:t>%</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69</w:t>
            </w:r>
          </w:p>
        </w:tc>
        <w:tc>
          <w:tcPr>
            <w:tcW w:w="1079" w:type="dxa"/>
          </w:tcPr>
          <w:p w:rsidR="00626919" w:rsidRDefault="00626919" w:rsidP="007E646E">
            <w:pPr>
              <w:snapToGrid w:val="0"/>
              <w:spacing w:line="100" w:lineRule="atLeast"/>
              <w:rPr>
                <w:lang/>
              </w:rPr>
            </w:pPr>
            <w:r>
              <w:rPr>
                <w:lang/>
              </w:rPr>
              <w:t>69</w:t>
            </w:r>
          </w:p>
        </w:tc>
        <w:tc>
          <w:tcPr>
            <w:tcW w:w="906" w:type="dxa"/>
          </w:tcPr>
          <w:p w:rsidR="00626919" w:rsidRDefault="00626919" w:rsidP="007E646E">
            <w:pPr>
              <w:snapToGrid w:val="0"/>
              <w:spacing w:line="100" w:lineRule="atLeast"/>
              <w:rPr>
                <w:lang/>
              </w:rPr>
            </w:pPr>
            <w:r>
              <w:rPr>
                <w:lang/>
              </w:rPr>
              <w:t>69</w:t>
            </w:r>
          </w:p>
        </w:tc>
        <w:tc>
          <w:tcPr>
            <w:tcW w:w="1004" w:type="dxa"/>
          </w:tcPr>
          <w:p w:rsidR="00626919" w:rsidRDefault="00626919" w:rsidP="007E646E">
            <w:pPr>
              <w:snapToGrid w:val="0"/>
              <w:spacing w:line="100" w:lineRule="atLeast"/>
              <w:rPr>
                <w:lang/>
              </w:rPr>
            </w:pPr>
            <w:r>
              <w:rPr>
                <w:lang/>
              </w:rPr>
              <w:t>70</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68</w:t>
            </w:r>
          </w:p>
        </w:tc>
        <w:tc>
          <w:tcPr>
            <w:tcW w:w="1984" w:type="dxa"/>
          </w:tcPr>
          <w:p w:rsidR="00626919" w:rsidRPr="00DC70C7" w:rsidRDefault="00626919" w:rsidP="007E646E">
            <w:pPr>
              <w:snapToGrid w:val="0"/>
              <w:spacing w:line="100" w:lineRule="atLeast"/>
              <w:rPr>
                <w:lang/>
              </w:rPr>
            </w:pPr>
            <w:r w:rsidRPr="00DC70C7">
              <w:rPr>
                <w:lang/>
              </w:rPr>
              <w:t xml:space="preserve">Количество  основных массовых мероприятий </w:t>
            </w:r>
          </w:p>
        </w:tc>
        <w:tc>
          <w:tcPr>
            <w:tcW w:w="1843" w:type="dxa"/>
          </w:tcPr>
          <w:p w:rsidR="00626919" w:rsidRPr="00DC70C7" w:rsidRDefault="00626919" w:rsidP="007E646E">
            <w:pPr>
              <w:snapToGrid w:val="0"/>
              <w:spacing w:line="100" w:lineRule="atLeast"/>
              <w:jc w:val="center"/>
              <w:rPr>
                <w:lang/>
              </w:rPr>
            </w:pPr>
            <w:r w:rsidRPr="00DC70C7">
              <w:rPr>
                <w:lang/>
              </w:rPr>
              <w:t>шт.</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r>
              <w:rPr>
                <w:lang/>
              </w:rPr>
              <w:t>414</w:t>
            </w:r>
          </w:p>
        </w:tc>
        <w:tc>
          <w:tcPr>
            <w:tcW w:w="1079" w:type="dxa"/>
          </w:tcPr>
          <w:p w:rsidR="00626919" w:rsidRDefault="00626919" w:rsidP="007E646E">
            <w:pPr>
              <w:snapToGrid w:val="0"/>
              <w:spacing w:line="100" w:lineRule="atLeast"/>
              <w:rPr>
                <w:lang/>
              </w:rPr>
            </w:pPr>
            <w:r>
              <w:rPr>
                <w:lang/>
              </w:rPr>
              <w:t>450</w:t>
            </w:r>
          </w:p>
        </w:tc>
        <w:tc>
          <w:tcPr>
            <w:tcW w:w="906" w:type="dxa"/>
          </w:tcPr>
          <w:p w:rsidR="00626919" w:rsidRDefault="00626919" w:rsidP="007E646E">
            <w:pPr>
              <w:snapToGrid w:val="0"/>
              <w:spacing w:line="100" w:lineRule="atLeast"/>
              <w:rPr>
                <w:lang/>
              </w:rPr>
            </w:pPr>
            <w:r>
              <w:rPr>
                <w:lang/>
              </w:rPr>
              <w:t>480</w:t>
            </w:r>
          </w:p>
        </w:tc>
        <w:tc>
          <w:tcPr>
            <w:tcW w:w="1004" w:type="dxa"/>
          </w:tcPr>
          <w:p w:rsidR="00626919" w:rsidRDefault="00626919" w:rsidP="007E646E">
            <w:pPr>
              <w:snapToGrid w:val="0"/>
              <w:spacing w:line="100" w:lineRule="atLeast"/>
              <w:rPr>
                <w:lang/>
              </w:rPr>
            </w:pPr>
            <w:r>
              <w:rPr>
                <w:lang/>
              </w:rPr>
              <w:t>500</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69</w:t>
            </w:r>
          </w:p>
        </w:tc>
        <w:tc>
          <w:tcPr>
            <w:tcW w:w="1984" w:type="dxa"/>
          </w:tcPr>
          <w:p w:rsidR="00626919" w:rsidRPr="00DC70C7" w:rsidRDefault="00626919" w:rsidP="007E646E">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1843" w:type="dxa"/>
          </w:tcPr>
          <w:p w:rsidR="00626919" w:rsidRPr="00DC70C7" w:rsidRDefault="00626919" w:rsidP="007E646E">
            <w:pPr>
              <w:snapToGrid w:val="0"/>
              <w:spacing w:line="100" w:lineRule="atLeast"/>
              <w:jc w:val="center"/>
              <w:rPr>
                <w:lang/>
              </w:rPr>
            </w:pPr>
            <w:r w:rsidRPr="00DC70C7">
              <w:rPr>
                <w:lang/>
              </w:rPr>
              <w:t>раз</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Pr="00DC70C7" w:rsidRDefault="00626919" w:rsidP="007E646E">
            <w:pPr>
              <w:snapToGrid w:val="0"/>
              <w:spacing w:line="100" w:lineRule="atLeast"/>
              <w:jc w:val="center"/>
              <w:rPr>
                <w:lang/>
              </w:rPr>
            </w:pPr>
          </w:p>
          <w:p w:rsidR="00626919" w:rsidRPr="00DC70C7" w:rsidRDefault="00626919" w:rsidP="007E646E">
            <w:pPr>
              <w:snapToGrid w:val="0"/>
              <w:spacing w:line="100" w:lineRule="atLeast"/>
              <w:jc w:val="center"/>
              <w:rPr>
                <w:lang/>
              </w:rPr>
            </w:pPr>
            <w:r>
              <w:rPr>
                <w:lang/>
              </w:rPr>
              <w:t>2</w:t>
            </w:r>
          </w:p>
        </w:tc>
        <w:tc>
          <w:tcPr>
            <w:tcW w:w="1079" w:type="dxa"/>
          </w:tcPr>
          <w:p w:rsidR="00626919"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3</w:t>
            </w:r>
          </w:p>
        </w:tc>
        <w:tc>
          <w:tcPr>
            <w:tcW w:w="906" w:type="dxa"/>
          </w:tcPr>
          <w:p w:rsidR="00626919"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3</w:t>
            </w:r>
          </w:p>
        </w:tc>
        <w:tc>
          <w:tcPr>
            <w:tcW w:w="1004" w:type="dxa"/>
          </w:tcPr>
          <w:p w:rsidR="00626919"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3</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70</w:t>
            </w:r>
          </w:p>
        </w:tc>
        <w:tc>
          <w:tcPr>
            <w:tcW w:w="1984" w:type="dxa"/>
          </w:tcPr>
          <w:p w:rsidR="00626919" w:rsidRPr="00DC70C7" w:rsidRDefault="00626919" w:rsidP="007E646E">
            <w:pPr>
              <w:snapToGrid w:val="0"/>
              <w:spacing w:line="100" w:lineRule="atLeast"/>
            </w:pPr>
            <w:r w:rsidRPr="00DC70C7">
              <w:t xml:space="preserve">Работа по программам: </w:t>
            </w:r>
          </w:p>
          <w:p w:rsidR="00626919" w:rsidRPr="00DC70C7" w:rsidRDefault="00626919" w:rsidP="007E646E">
            <w:pPr>
              <w:snapToGrid w:val="0"/>
              <w:spacing w:line="100" w:lineRule="atLeast"/>
            </w:pPr>
            <w:r w:rsidRPr="00DC70C7">
              <w:t>«</w:t>
            </w:r>
            <w:r>
              <w:t>Литература и искусство. Наука. Музыка. Любовь.</w:t>
            </w:r>
            <w:r w:rsidRPr="00DC70C7">
              <w:t>»</w:t>
            </w:r>
          </w:p>
          <w:p w:rsidR="00626919" w:rsidRPr="00DC70C7" w:rsidRDefault="00626919" w:rsidP="007E646E">
            <w:pPr>
              <w:snapToGrid w:val="0"/>
              <w:spacing w:line="100" w:lineRule="atLeast"/>
            </w:pPr>
            <w:r w:rsidRPr="00DC70C7">
              <w:t>«</w:t>
            </w:r>
            <w:r>
              <w:t>Библиотека старшему поколению</w:t>
            </w:r>
            <w:r w:rsidRPr="00DC70C7">
              <w:t>»</w:t>
            </w:r>
          </w:p>
          <w:p w:rsidR="00626919" w:rsidRPr="00DC70C7" w:rsidRDefault="00626919" w:rsidP="007E646E">
            <w:pPr>
              <w:snapToGrid w:val="0"/>
              <w:spacing w:line="100" w:lineRule="atLeast"/>
            </w:pPr>
            <w:r w:rsidRPr="00DC70C7">
              <w:t>«Библиотека семейного чтения»</w:t>
            </w:r>
          </w:p>
          <w:p w:rsidR="00626919" w:rsidRDefault="00626919" w:rsidP="007E646E">
            <w:pPr>
              <w:snapToGrid w:val="0"/>
              <w:spacing w:line="100" w:lineRule="atLeast"/>
            </w:pPr>
            <w:r w:rsidRPr="00DC70C7">
              <w:t>«Социальная адаптация молодежи»</w:t>
            </w:r>
          </w:p>
          <w:p w:rsidR="00626919" w:rsidRPr="00DC70C7" w:rsidRDefault="00626919" w:rsidP="007E646E">
            <w:pPr>
              <w:snapToGrid w:val="0"/>
              <w:spacing w:line="100" w:lineRule="atLeast"/>
            </w:pPr>
            <w:r>
              <w:t>«Летняя Библиополянка»</w:t>
            </w:r>
          </w:p>
        </w:tc>
        <w:tc>
          <w:tcPr>
            <w:tcW w:w="1843" w:type="dxa"/>
          </w:tcPr>
          <w:p w:rsidR="00626919" w:rsidRPr="00DC70C7" w:rsidRDefault="00626919" w:rsidP="007E646E">
            <w:pPr>
              <w:snapToGrid w:val="0"/>
              <w:spacing w:line="100" w:lineRule="atLeast"/>
              <w:jc w:val="center"/>
              <w:rPr>
                <w:lang/>
              </w:rPr>
            </w:pPr>
            <w:r w:rsidRPr="00DC70C7">
              <w:rPr>
                <w:lang/>
              </w:rPr>
              <w:t>шт.</w:t>
            </w:r>
          </w:p>
        </w:tc>
        <w:tc>
          <w:tcPr>
            <w:tcW w:w="1070" w:type="dxa"/>
          </w:tcPr>
          <w:p w:rsidR="00626919" w:rsidRPr="00DC70C7"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p>
          <w:p w:rsidR="00626919" w:rsidRDefault="00626919" w:rsidP="007E646E">
            <w:pPr>
              <w:snapToGrid w:val="0"/>
              <w:spacing w:line="100" w:lineRule="atLeast"/>
              <w:jc w:val="center"/>
              <w:rPr>
                <w:lang/>
              </w:rPr>
            </w:pPr>
            <w:r>
              <w:rPr>
                <w:lang/>
              </w:rPr>
              <w:t>1</w:t>
            </w:r>
          </w:p>
          <w:p w:rsidR="00626919" w:rsidRDefault="00626919" w:rsidP="007E646E">
            <w:pPr>
              <w:snapToGrid w:val="0"/>
              <w:spacing w:line="100" w:lineRule="atLeast"/>
              <w:jc w:val="center"/>
              <w:rPr>
                <w:lang/>
              </w:rPr>
            </w:pPr>
          </w:p>
          <w:p w:rsidR="00626919" w:rsidRDefault="00626919" w:rsidP="007E646E">
            <w:pPr>
              <w:snapToGrid w:val="0"/>
              <w:spacing w:line="100" w:lineRule="atLeast"/>
              <w:jc w:val="center"/>
              <w:rPr>
                <w:lang/>
              </w:rPr>
            </w:pPr>
            <w:r>
              <w:rPr>
                <w:lang/>
              </w:rPr>
              <w:t>1</w:t>
            </w:r>
          </w:p>
          <w:p w:rsidR="00626919" w:rsidRDefault="00626919" w:rsidP="007E646E">
            <w:pPr>
              <w:snapToGrid w:val="0"/>
              <w:spacing w:line="100" w:lineRule="atLeast"/>
              <w:jc w:val="center"/>
              <w:rPr>
                <w:lang/>
              </w:rPr>
            </w:pPr>
          </w:p>
          <w:p w:rsidR="00626919" w:rsidRDefault="00626919" w:rsidP="007E646E">
            <w:pPr>
              <w:snapToGrid w:val="0"/>
              <w:spacing w:line="100" w:lineRule="atLeast"/>
              <w:jc w:val="center"/>
              <w:rPr>
                <w:lang/>
              </w:rPr>
            </w:pPr>
            <w:r>
              <w:rPr>
                <w:lang/>
              </w:rPr>
              <w:t>1</w:t>
            </w:r>
          </w:p>
          <w:p w:rsidR="00626919" w:rsidRDefault="00626919" w:rsidP="007E646E">
            <w:pPr>
              <w:snapToGrid w:val="0"/>
              <w:spacing w:line="100" w:lineRule="atLeast"/>
              <w:jc w:val="center"/>
              <w:rPr>
                <w:lang/>
              </w:rPr>
            </w:pPr>
            <w:r>
              <w:rPr>
                <w:lang/>
              </w:rPr>
              <w:t>1</w:t>
            </w:r>
          </w:p>
          <w:p w:rsidR="00626919" w:rsidRDefault="00626919" w:rsidP="007E646E">
            <w:pPr>
              <w:snapToGrid w:val="0"/>
              <w:spacing w:line="100" w:lineRule="atLeast"/>
              <w:jc w:val="center"/>
              <w:rPr>
                <w:lang/>
              </w:rPr>
            </w:pPr>
          </w:p>
          <w:p w:rsidR="00626919" w:rsidRPr="00DC70C7" w:rsidRDefault="00626919" w:rsidP="007E646E">
            <w:pPr>
              <w:snapToGrid w:val="0"/>
              <w:spacing w:line="100" w:lineRule="atLeast"/>
              <w:jc w:val="center"/>
              <w:rPr>
                <w:lang/>
              </w:rPr>
            </w:pPr>
            <w:r>
              <w:rPr>
                <w:lang/>
              </w:rPr>
              <w:t>1</w:t>
            </w:r>
          </w:p>
        </w:tc>
        <w:tc>
          <w:tcPr>
            <w:tcW w:w="1079" w:type="dxa"/>
          </w:tcPr>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tc>
        <w:tc>
          <w:tcPr>
            <w:tcW w:w="906" w:type="dxa"/>
          </w:tcPr>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tc>
        <w:tc>
          <w:tcPr>
            <w:tcW w:w="1004" w:type="dxa"/>
          </w:tcPr>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r>
              <w:rPr>
                <w:lang/>
              </w:rPr>
              <w:t>1</w:t>
            </w:r>
          </w:p>
          <w:p w:rsidR="00626919" w:rsidRDefault="00626919" w:rsidP="007E646E">
            <w:pPr>
              <w:snapToGrid w:val="0"/>
              <w:spacing w:line="100" w:lineRule="atLeast"/>
              <w:rPr>
                <w:lang/>
              </w:rPr>
            </w:pPr>
          </w:p>
          <w:p w:rsidR="00626919" w:rsidRDefault="00626919" w:rsidP="007E646E">
            <w:pPr>
              <w:snapToGrid w:val="0"/>
              <w:spacing w:line="100" w:lineRule="atLeast"/>
              <w:rPr>
                <w:lang/>
              </w:rPr>
            </w:pPr>
            <w:r>
              <w:rPr>
                <w:lang/>
              </w:rPr>
              <w:t>1</w:t>
            </w:r>
          </w:p>
        </w:tc>
      </w:tr>
      <w:tr w:rsidR="00626919" w:rsidRPr="00693295" w:rsidTr="007E646E">
        <w:trPr>
          <w:jc w:val="center"/>
        </w:trPr>
        <w:tc>
          <w:tcPr>
            <w:tcW w:w="568" w:type="dxa"/>
          </w:tcPr>
          <w:p w:rsidR="00626919" w:rsidRPr="00DC70C7" w:rsidRDefault="00626919" w:rsidP="007E646E">
            <w:pPr>
              <w:snapToGrid w:val="0"/>
              <w:spacing w:line="100" w:lineRule="atLeast"/>
              <w:rPr>
                <w:lang/>
              </w:rPr>
            </w:pPr>
            <w:r>
              <w:rPr>
                <w:lang/>
              </w:rPr>
              <w:t>71</w:t>
            </w:r>
          </w:p>
        </w:tc>
        <w:tc>
          <w:tcPr>
            <w:tcW w:w="1984" w:type="dxa"/>
          </w:tcPr>
          <w:p w:rsidR="00626919" w:rsidRPr="00DC70C7" w:rsidRDefault="00626919" w:rsidP="007E646E">
            <w:pPr>
              <w:snapToGrid w:val="0"/>
              <w:spacing w:line="100" w:lineRule="atLeast"/>
            </w:pPr>
            <w:r>
              <w:t>Модернизация рабочих мест</w:t>
            </w:r>
          </w:p>
        </w:tc>
        <w:tc>
          <w:tcPr>
            <w:tcW w:w="1843" w:type="dxa"/>
          </w:tcPr>
          <w:p w:rsidR="00626919" w:rsidRPr="00DC70C7" w:rsidRDefault="00626919" w:rsidP="007E646E">
            <w:pPr>
              <w:snapToGrid w:val="0"/>
              <w:spacing w:line="100" w:lineRule="atLeast"/>
              <w:jc w:val="center"/>
              <w:rPr>
                <w:lang/>
              </w:rPr>
            </w:pPr>
            <w:r>
              <w:rPr>
                <w:lang/>
              </w:rPr>
              <w:t>шт.</w:t>
            </w:r>
          </w:p>
        </w:tc>
        <w:tc>
          <w:tcPr>
            <w:tcW w:w="1070" w:type="dxa"/>
          </w:tcPr>
          <w:p w:rsidR="00626919"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r>
              <w:rPr>
                <w:lang/>
              </w:rPr>
              <w:t>1</w:t>
            </w:r>
          </w:p>
        </w:tc>
        <w:tc>
          <w:tcPr>
            <w:tcW w:w="1079" w:type="dxa"/>
          </w:tcPr>
          <w:p w:rsidR="00626919" w:rsidRDefault="00626919" w:rsidP="007E646E">
            <w:pPr>
              <w:snapToGrid w:val="0"/>
              <w:spacing w:line="100" w:lineRule="atLeast"/>
              <w:rPr>
                <w:lang/>
              </w:rPr>
            </w:pPr>
            <w:r>
              <w:rPr>
                <w:lang/>
              </w:rPr>
              <w:t>2</w:t>
            </w:r>
          </w:p>
        </w:tc>
        <w:tc>
          <w:tcPr>
            <w:tcW w:w="906" w:type="dxa"/>
          </w:tcPr>
          <w:p w:rsidR="00626919" w:rsidRDefault="00626919" w:rsidP="007E646E">
            <w:pPr>
              <w:snapToGrid w:val="0"/>
              <w:spacing w:line="100" w:lineRule="atLeast"/>
              <w:rPr>
                <w:lang/>
              </w:rPr>
            </w:pPr>
            <w:r>
              <w:rPr>
                <w:lang/>
              </w:rPr>
              <w:t>2</w:t>
            </w:r>
          </w:p>
        </w:tc>
        <w:tc>
          <w:tcPr>
            <w:tcW w:w="1004" w:type="dxa"/>
          </w:tcPr>
          <w:p w:rsidR="00626919" w:rsidRDefault="00626919" w:rsidP="007E646E">
            <w:pPr>
              <w:snapToGrid w:val="0"/>
              <w:spacing w:line="100" w:lineRule="atLeast"/>
              <w:rPr>
                <w:lang/>
              </w:rPr>
            </w:pPr>
            <w:r>
              <w:rPr>
                <w:lang/>
              </w:rPr>
              <w:t>2</w:t>
            </w:r>
          </w:p>
        </w:tc>
      </w:tr>
      <w:tr w:rsidR="00626919" w:rsidRPr="00693295" w:rsidTr="007E646E">
        <w:trPr>
          <w:jc w:val="center"/>
        </w:trPr>
        <w:tc>
          <w:tcPr>
            <w:tcW w:w="568" w:type="dxa"/>
          </w:tcPr>
          <w:p w:rsidR="00626919" w:rsidRDefault="00626919" w:rsidP="007E646E">
            <w:pPr>
              <w:snapToGrid w:val="0"/>
              <w:spacing w:line="100" w:lineRule="atLeast"/>
              <w:rPr>
                <w:lang/>
              </w:rPr>
            </w:pPr>
            <w:r>
              <w:rPr>
                <w:lang/>
              </w:rPr>
              <w:t>72</w:t>
            </w:r>
          </w:p>
        </w:tc>
        <w:tc>
          <w:tcPr>
            <w:tcW w:w="1984" w:type="dxa"/>
          </w:tcPr>
          <w:p w:rsidR="00626919" w:rsidRDefault="00626919" w:rsidP="007E646E">
            <w:pPr>
              <w:snapToGrid w:val="0"/>
              <w:spacing w:line="100" w:lineRule="atLeast"/>
            </w:pPr>
            <w:r>
              <w:t>Количество ксерокопий</w:t>
            </w:r>
          </w:p>
        </w:tc>
        <w:tc>
          <w:tcPr>
            <w:tcW w:w="1843"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p w:rsidR="00626919" w:rsidRDefault="00626919" w:rsidP="007E646E">
            <w:pPr>
              <w:snapToGrid w:val="0"/>
              <w:spacing w:line="100" w:lineRule="atLeast"/>
              <w:jc w:val="center"/>
              <w:rPr>
                <w:lang/>
              </w:rPr>
            </w:pPr>
          </w:p>
        </w:tc>
        <w:tc>
          <w:tcPr>
            <w:tcW w:w="1070" w:type="dxa"/>
          </w:tcPr>
          <w:p w:rsidR="00626919"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r>
              <w:rPr>
                <w:lang/>
              </w:rPr>
              <w:t>0,23</w:t>
            </w:r>
          </w:p>
        </w:tc>
        <w:tc>
          <w:tcPr>
            <w:tcW w:w="1079" w:type="dxa"/>
          </w:tcPr>
          <w:p w:rsidR="00626919" w:rsidRDefault="00626919" w:rsidP="007E646E">
            <w:pPr>
              <w:snapToGrid w:val="0"/>
              <w:spacing w:line="100" w:lineRule="atLeast"/>
              <w:rPr>
                <w:lang/>
              </w:rPr>
            </w:pPr>
            <w:r>
              <w:rPr>
                <w:lang/>
              </w:rPr>
              <w:t>0,25</w:t>
            </w:r>
          </w:p>
        </w:tc>
        <w:tc>
          <w:tcPr>
            <w:tcW w:w="906" w:type="dxa"/>
          </w:tcPr>
          <w:p w:rsidR="00626919" w:rsidRDefault="00626919" w:rsidP="007E646E">
            <w:pPr>
              <w:snapToGrid w:val="0"/>
              <w:spacing w:line="100" w:lineRule="atLeast"/>
              <w:rPr>
                <w:lang/>
              </w:rPr>
            </w:pPr>
            <w:r>
              <w:rPr>
                <w:lang/>
              </w:rPr>
              <w:t>0,25</w:t>
            </w:r>
          </w:p>
        </w:tc>
        <w:tc>
          <w:tcPr>
            <w:tcW w:w="1004" w:type="dxa"/>
          </w:tcPr>
          <w:p w:rsidR="00626919" w:rsidRDefault="00626919" w:rsidP="007E646E">
            <w:pPr>
              <w:snapToGrid w:val="0"/>
              <w:spacing w:line="100" w:lineRule="atLeast"/>
              <w:rPr>
                <w:lang/>
              </w:rPr>
            </w:pPr>
            <w:r>
              <w:rPr>
                <w:lang/>
              </w:rPr>
              <w:t>0,25</w:t>
            </w:r>
          </w:p>
        </w:tc>
      </w:tr>
      <w:tr w:rsidR="00626919" w:rsidRPr="00693295" w:rsidTr="007E646E">
        <w:trPr>
          <w:jc w:val="center"/>
        </w:trPr>
        <w:tc>
          <w:tcPr>
            <w:tcW w:w="568" w:type="dxa"/>
          </w:tcPr>
          <w:p w:rsidR="00626919" w:rsidRDefault="00626919" w:rsidP="007E646E">
            <w:pPr>
              <w:snapToGrid w:val="0"/>
              <w:spacing w:line="100" w:lineRule="atLeast"/>
              <w:rPr>
                <w:lang/>
              </w:rPr>
            </w:pPr>
            <w:r>
              <w:rPr>
                <w:lang/>
              </w:rPr>
              <w:t>73</w:t>
            </w:r>
          </w:p>
        </w:tc>
        <w:tc>
          <w:tcPr>
            <w:tcW w:w="1984" w:type="dxa"/>
          </w:tcPr>
          <w:p w:rsidR="00626919" w:rsidRDefault="00626919" w:rsidP="007E646E">
            <w:pPr>
              <w:snapToGrid w:val="0"/>
              <w:spacing w:line="100" w:lineRule="atLeast"/>
            </w:pPr>
            <w:r>
              <w:t>Количество обращений  к системе Интернет, программе «Консультант+» при наличии</w:t>
            </w:r>
          </w:p>
        </w:tc>
        <w:tc>
          <w:tcPr>
            <w:tcW w:w="1843"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раз</w:t>
            </w:r>
          </w:p>
        </w:tc>
        <w:tc>
          <w:tcPr>
            <w:tcW w:w="1070" w:type="dxa"/>
          </w:tcPr>
          <w:p w:rsidR="00626919"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r>
              <w:rPr>
                <w:lang/>
              </w:rPr>
              <w:t>0,15</w:t>
            </w:r>
          </w:p>
        </w:tc>
        <w:tc>
          <w:tcPr>
            <w:tcW w:w="1079" w:type="dxa"/>
          </w:tcPr>
          <w:p w:rsidR="00626919" w:rsidRDefault="00626919" w:rsidP="007E646E">
            <w:pPr>
              <w:snapToGrid w:val="0"/>
              <w:spacing w:line="100" w:lineRule="atLeast"/>
              <w:rPr>
                <w:lang/>
              </w:rPr>
            </w:pPr>
            <w:r>
              <w:rPr>
                <w:lang/>
              </w:rPr>
              <w:t>0,15</w:t>
            </w:r>
          </w:p>
        </w:tc>
        <w:tc>
          <w:tcPr>
            <w:tcW w:w="906" w:type="dxa"/>
          </w:tcPr>
          <w:p w:rsidR="00626919" w:rsidRDefault="00626919" w:rsidP="007E646E">
            <w:pPr>
              <w:snapToGrid w:val="0"/>
              <w:spacing w:line="100" w:lineRule="atLeast"/>
              <w:rPr>
                <w:lang/>
              </w:rPr>
            </w:pPr>
            <w:r>
              <w:rPr>
                <w:lang/>
              </w:rPr>
              <w:t>0,15</w:t>
            </w:r>
          </w:p>
        </w:tc>
        <w:tc>
          <w:tcPr>
            <w:tcW w:w="1004" w:type="dxa"/>
          </w:tcPr>
          <w:p w:rsidR="00626919" w:rsidRDefault="00626919" w:rsidP="007E646E">
            <w:pPr>
              <w:snapToGrid w:val="0"/>
              <w:spacing w:line="100" w:lineRule="atLeast"/>
              <w:rPr>
                <w:lang/>
              </w:rPr>
            </w:pPr>
            <w:r>
              <w:rPr>
                <w:lang/>
              </w:rPr>
              <w:t>0,15</w:t>
            </w:r>
          </w:p>
        </w:tc>
      </w:tr>
      <w:tr w:rsidR="00626919" w:rsidRPr="00693295" w:rsidTr="007E646E">
        <w:trPr>
          <w:jc w:val="center"/>
        </w:trPr>
        <w:tc>
          <w:tcPr>
            <w:tcW w:w="568" w:type="dxa"/>
          </w:tcPr>
          <w:p w:rsidR="00626919" w:rsidRDefault="00626919" w:rsidP="007E646E">
            <w:pPr>
              <w:snapToGrid w:val="0"/>
              <w:spacing w:line="100" w:lineRule="atLeast"/>
              <w:rPr>
                <w:lang/>
              </w:rPr>
            </w:pPr>
            <w:r>
              <w:rPr>
                <w:lang/>
              </w:rPr>
              <w:t>74</w:t>
            </w:r>
          </w:p>
        </w:tc>
        <w:tc>
          <w:tcPr>
            <w:tcW w:w="1984" w:type="dxa"/>
          </w:tcPr>
          <w:p w:rsidR="00626919" w:rsidRDefault="00626919" w:rsidP="007E646E">
            <w:pPr>
              <w:snapToGrid w:val="0"/>
              <w:spacing w:line="100" w:lineRule="atLeast"/>
            </w:pPr>
            <w:r>
              <w:t>Кол-во выданных библиографических справок</w:t>
            </w:r>
          </w:p>
        </w:tc>
        <w:tc>
          <w:tcPr>
            <w:tcW w:w="1843"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tc>
        <w:tc>
          <w:tcPr>
            <w:tcW w:w="1070" w:type="dxa"/>
          </w:tcPr>
          <w:p w:rsidR="00626919"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r>
              <w:rPr>
                <w:lang/>
              </w:rPr>
              <w:t>1,5</w:t>
            </w:r>
          </w:p>
        </w:tc>
        <w:tc>
          <w:tcPr>
            <w:tcW w:w="1079" w:type="dxa"/>
          </w:tcPr>
          <w:p w:rsidR="00626919" w:rsidRDefault="00626919" w:rsidP="007E646E">
            <w:pPr>
              <w:snapToGrid w:val="0"/>
              <w:spacing w:line="100" w:lineRule="atLeast"/>
              <w:jc w:val="center"/>
              <w:rPr>
                <w:lang/>
              </w:rPr>
            </w:pPr>
            <w:r>
              <w:rPr>
                <w:lang/>
              </w:rPr>
              <w:t>1,5</w:t>
            </w:r>
          </w:p>
        </w:tc>
        <w:tc>
          <w:tcPr>
            <w:tcW w:w="906" w:type="dxa"/>
          </w:tcPr>
          <w:p w:rsidR="00626919" w:rsidRDefault="00626919" w:rsidP="007E646E">
            <w:pPr>
              <w:snapToGrid w:val="0"/>
              <w:spacing w:line="100" w:lineRule="atLeast"/>
              <w:rPr>
                <w:lang/>
              </w:rPr>
            </w:pPr>
            <w:r>
              <w:rPr>
                <w:lang/>
              </w:rPr>
              <w:t>1,5</w:t>
            </w:r>
          </w:p>
        </w:tc>
        <w:tc>
          <w:tcPr>
            <w:tcW w:w="1004" w:type="dxa"/>
          </w:tcPr>
          <w:p w:rsidR="00626919" w:rsidRDefault="00626919" w:rsidP="007E646E">
            <w:pPr>
              <w:snapToGrid w:val="0"/>
              <w:spacing w:line="100" w:lineRule="atLeast"/>
              <w:rPr>
                <w:lang/>
              </w:rPr>
            </w:pPr>
            <w:r>
              <w:rPr>
                <w:lang/>
              </w:rPr>
              <w:t>1,5</w:t>
            </w:r>
          </w:p>
        </w:tc>
      </w:tr>
      <w:tr w:rsidR="00626919" w:rsidRPr="00693295" w:rsidTr="007E646E">
        <w:trPr>
          <w:jc w:val="center"/>
        </w:trPr>
        <w:tc>
          <w:tcPr>
            <w:tcW w:w="568" w:type="dxa"/>
          </w:tcPr>
          <w:p w:rsidR="00626919" w:rsidRDefault="00626919" w:rsidP="007E646E">
            <w:pPr>
              <w:snapToGrid w:val="0"/>
              <w:spacing w:line="100" w:lineRule="atLeast"/>
              <w:rPr>
                <w:lang/>
              </w:rPr>
            </w:pPr>
            <w:r>
              <w:rPr>
                <w:lang/>
              </w:rPr>
              <w:t>75</w:t>
            </w:r>
          </w:p>
        </w:tc>
        <w:tc>
          <w:tcPr>
            <w:tcW w:w="1984" w:type="dxa"/>
          </w:tcPr>
          <w:p w:rsidR="00626919" w:rsidRDefault="00626919" w:rsidP="007E646E">
            <w:pPr>
              <w:snapToGrid w:val="0"/>
              <w:spacing w:line="100" w:lineRule="atLeast"/>
            </w:pPr>
            <w:r w:rsidRPr="006E3D13">
              <w:rPr>
                <w:lang/>
              </w:rPr>
              <w:t xml:space="preserve">Показатель средней заработной платы работников МКУК </w:t>
            </w:r>
            <w:r w:rsidRPr="006E3D13">
              <w:rPr>
                <w:lang/>
              </w:rPr>
              <w:lastRenderedPageBreak/>
              <w:t>«Городская библиотека»</w:t>
            </w:r>
            <w:r w:rsidRPr="006E3D13">
              <w:t xml:space="preserve"> в Комсомольском городском поселении</w:t>
            </w:r>
          </w:p>
        </w:tc>
        <w:tc>
          <w:tcPr>
            <w:tcW w:w="1843" w:type="dxa"/>
          </w:tcPr>
          <w:p w:rsidR="00626919" w:rsidRDefault="00626919" w:rsidP="007E646E">
            <w:pPr>
              <w:snapToGrid w:val="0"/>
              <w:spacing w:line="100" w:lineRule="atLeast"/>
              <w:jc w:val="center"/>
              <w:rPr>
                <w:lang/>
              </w:rPr>
            </w:pPr>
            <w:r>
              <w:rPr>
                <w:lang/>
              </w:rPr>
              <w:lastRenderedPageBreak/>
              <w:t>руб.</w:t>
            </w:r>
          </w:p>
        </w:tc>
        <w:tc>
          <w:tcPr>
            <w:tcW w:w="1070" w:type="dxa"/>
          </w:tcPr>
          <w:p w:rsidR="00626919" w:rsidRDefault="00626919" w:rsidP="007E646E">
            <w:pPr>
              <w:snapToGrid w:val="0"/>
              <w:spacing w:line="100" w:lineRule="atLeast"/>
              <w:jc w:val="center"/>
              <w:rPr>
                <w:lang/>
              </w:rPr>
            </w:pPr>
          </w:p>
        </w:tc>
        <w:tc>
          <w:tcPr>
            <w:tcW w:w="1056" w:type="dxa"/>
          </w:tcPr>
          <w:p w:rsidR="00626919" w:rsidRDefault="00626919" w:rsidP="007E646E">
            <w:pPr>
              <w:snapToGrid w:val="0"/>
              <w:spacing w:line="100" w:lineRule="atLeast"/>
              <w:jc w:val="center"/>
              <w:rPr>
                <w:lang/>
              </w:rPr>
            </w:pPr>
            <w:r>
              <w:rPr>
                <w:lang/>
              </w:rPr>
              <w:t>21887</w:t>
            </w:r>
          </w:p>
        </w:tc>
        <w:tc>
          <w:tcPr>
            <w:tcW w:w="1079" w:type="dxa"/>
          </w:tcPr>
          <w:p w:rsidR="00626919" w:rsidRDefault="00626919" w:rsidP="007E646E">
            <w:pPr>
              <w:snapToGrid w:val="0"/>
              <w:spacing w:line="100" w:lineRule="atLeast"/>
              <w:jc w:val="center"/>
              <w:rPr>
                <w:lang/>
              </w:rPr>
            </w:pPr>
            <w:r>
              <w:rPr>
                <w:lang/>
              </w:rPr>
              <w:t>22574</w:t>
            </w:r>
          </w:p>
        </w:tc>
        <w:tc>
          <w:tcPr>
            <w:tcW w:w="906" w:type="dxa"/>
          </w:tcPr>
          <w:p w:rsidR="00626919" w:rsidRDefault="00626919" w:rsidP="007E646E">
            <w:pPr>
              <w:snapToGrid w:val="0"/>
              <w:spacing w:line="100" w:lineRule="atLeast"/>
              <w:rPr>
                <w:lang/>
              </w:rPr>
            </w:pPr>
            <w:r>
              <w:rPr>
                <w:lang/>
              </w:rPr>
              <w:t>22574</w:t>
            </w:r>
          </w:p>
        </w:tc>
        <w:tc>
          <w:tcPr>
            <w:tcW w:w="1004" w:type="dxa"/>
          </w:tcPr>
          <w:p w:rsidR="00626919" w:rsidRDefault="00626919" w:rsidP="007E646E">
            <w:pPr>
              <w:snapToGrid w:val="0"/>
              <w:spacing w:line="100" w:lineRule="atLeast"/>
              <w:rPr>
                <w:lang/>
              </w:rPr>
            </w:pPr>
            <w:r>
              <w:rPr>
                <w:lang/>
              </w:rPr>
              <w:t>22574</w:t>
            </w:r>
          </w:p>
        </w:tc>
      </w:tr>
    </w:tbl>
    <w:p w:rsidR="00626919" w:rsidRDefault="00626919" w:rsidP="00626919">
      <w:pPr>
        <w:spacing w:before="100" w:beforeAutospacing="1"/>
        <w:contextualSpacing/>
        <w:jc w:val="both"/>
        <w:rPr>
          <w:sz w:val="28"/>
          <w:szCs w:val="28"/>
        </w:rPr>
      </w:pPr>
    </w:p>
    <w:p w:rsidR="00626919" w:rsidRPr="002C2822" w:rsidRDefault="00626919" w:rsidP="00626919">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626919" w:rsidRPr="002C2822" w:rsidRDefault="00626919" w:rsidP="00626919">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626919" w:rsidRPr="002C2822" w:rsidRDefault="00626919" w:rsidP="00626919">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626919" w:rsidRPr="002C2822" w:rsidRDefault="00626919" w:rsidP="00626919">
      <w:pPr>
        <w:spacing w:before="100" w:beforeAutospacing="1"/>
        <w:ind w:firstLine="720"/>
        <w:contextualSpacing/>
        <w:jc w:val="both"/>
        <w:rPr>
          <w:sz w:val="28"/>
          <w:szCs w:val="28"/>
        </w:rPr>
      </w:pPr>
      <w:r w:rsidRPr="002C2822">
        <w:rPr>
          <w:sz w:val="28"/>
          <w:szCs w:val="28"/>
        </w:rPr>
        <w:t>модернизация материальной базы;</w:t>
      </w:r>
    </w:p>
    <w:p w:rsidR="00626919" w:rsidRDefault="00626919" w:rsidP="00626919">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626919" w:rsidRDefault="00626919" w:rsidP="00626919">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626919" w:rsidRPr="002C2822" w:rsidRDefault="00626919" w:rsidP="00626919">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626919" w:rsidRPr="002C2822" w:rsidRDefault="00626919" w:rsidP="00626919">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626919" w:rsidRDefault="00626919" w:rsidP="00626919">
      <w:pPr>
        <w:spacing w:before="100" w:beforeAutospacing="1"/>
        <w:ind w:firstLine="720"/>
        <w:contextualSpacing/>
        <w:jc w:val="both"/>
        <w:rPr>
          <w:sz w:val="28"/>
          <w:szCs w:val="28"/>
        </w:rPr>
      </w:pPr>
      <w:r>
        <w:rPr>
          <w:sz w:val="28"/>
          <w:szCs w:val="28"/>
        </w:rPr>
        <w:t xml:space="preserve">Срок реализации программы 2018 – 2021 </w:t>
      </w:r>
      <w:r w:rsidRPr="002C2822">
        <w:rPr>
          <w:sz w:val="28"/>
          <w:szCs w:val="28"/>
        </w:rPr>
        <w:t>годы</w:t>
      </w:r>
      <w:r>
        <w:rPr>
          <w:sz w:val="28"/>
          <w:szCs w:val="28"/>
        </w:rPr>
        <w:t>.</w:t>
      </w:r>
    </w:p>
    <w:p w:rsidR="00626919" w:rsidRDefault="00626919" w:rsidP="00626919">
      <w:pPr>
        <w:ind w:firstLine="851"/>
        <w:jc w:val="center"/>
        <w:rPr>
          <w:b/>
          <w:sz w:val="28"/>
          <w:szCs w:val="28"/>
        </w:rPr>
      </w:pPr>
    </w:p>
    <w:p w:rsidR="00626919" w:rsidRDefault="00626919" w:rsidP="00626919">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626919" w:rsidRPr="00EB0AB7" w:rsidRDefault="00626919" w:rsidP="00626919">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626919" w:rsidRPr="00693295" w:rsidTr="007E646E">
        <w:tc>
          <w:tcPr>
            <w:tcW w:w="675" w:type="dxa"/>
          </w:tcPr>
          <w:p w:rsidR="00626919" w:rsidRPr="00693295" w:rsidRDefault="00626919" w:rsidP="007E646E">
            <w:pPr>
              <w:jc w:val="both"/>
              <w:rPr>
                <w:b/>
                <w:sz w:val="28"/>
                <w:szCs w:val="28"/>
              </w:rPr>
            </w:pPr>
            <w:r w:rsidRPr="00693295">
              <w:rPr>
                <w:b/>
                <w:sz w:val="28"/>
                <w:szCs w:val="28"/>
              </w:rPr>
              <w:t>№ п/п</w:t>
            </w:r>
          </w:p>
        </w:tc>
        <w:tc>
          <w:tcPr>
            <w:tcW w:w="3793" w:type="dxa"/>
          </w:tcPr>
          <w:p w:rsidR="00626919" w:rsidRPr="00693295" w:rsidRDefault="00626919" w:rsidP="007E646E">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626919" w:rsidRDefault="00626919" w:rsidP="007E646E">
            <w:pPr>
              <w:jc w:val="center"/>
              <w:rPr>
                <w:b/>
                <w:sz w:val="28"/>
                <w:szCs w:val="28"/>
              </w:rPr>
            </w:pPr>
            <w:r>
              <w:rPr>
                <w:b/>
                <w:sz w:val="28"/>
                <w:szCs w:val="28"/>
              </w:rPr>
              <w:t>2018г</w:t>
            </w:r>
          </w:p>
        </w:tc>
        <w:tc>
          <w:tcPr>
            <w:tcW w:w="1559" w:type="dxa"/>
          </w:tcPr>
          <w:p w:rsidR="00626919" w:rsidRPr="00AF5875" w:rsidRDefault="00626919" w:rsidP="007E646E">
            <w:pPr>
              <w:jc w:val="center"/>
              <w:rPr>
                <w:b/>
                <w:sz w:val="28"/>
                <w:szCs w:val="28"/>
              </w:rPr>
            </w:pPr>
            <w:r>
              <w:rPr>
                <w:b/>
                <w:sz w:val="28"/>
                <w:szCs w:val="28"/>
              </w:rPr>
              <w:t>2019г</w:t>
            </w:r>
          </w:p>
        </w:tc>
        <w:tc>
          <w:tcPr>
            <w:tcW w:w="1667" w:type="dxa"/>
          </w:tcPr>
          <w:p w:rsidR="00626919" w:rsidRPr="00693295" w:rsidRDefault="00626919" w:rsidP="007E646E">
            <w:pPr>
              <w:jc w:val="center"/>
              <w:rPr>
                <w:b/>
                <w:sz w:val="28"/>
                <w:szCs w:val="28"/>
              </w:rPr>
            </w:pPr>
            <w:r>
              <w:rPr>
                <w:b/>
                <w:sz w:val="28"/>
                <w:szCs w:val="28"/>
              </w:rPr>
              <w:t>2020г</w:t>
            </w:r>
          </w:p>
        </w:tc>
        <w:tc>
          <w:tcPr>
            <w:tcW w:w="1418" w:type="dxa"/>
          </w:tcPr>
          <w:p w:rsidR="00626919" w:rsidRPr="00693295" w:rsidRDefault="00626919" w:rsidP="007E646E">
            <w:pPr>
              <w:jc w:val="center"/>
              <w:rPr>
                <w:b/>
                <w:sz w:val="28"/>
                <w:szCs w:val="28"/>
              </w:rPr>
            </w:pPr>
            <w:r>
              <w:rPr>
                <w:b/>
                <w:sz w:val="28"/>
                <w:szCs w:val="28"/>
              </w:rPr>
              <w:t>2021г</w:t>
            </w: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Программа, всего</w:t>
            </w:r>
          </w:p>
        </w:tc>
        <w:tc>
          <w:tcPr>
            <w:tcW w:w="1486" w:type="dxa"/>
          </w:tcPr>
          <w:p w:rsidR="00626919" w:rsidRPr="0079318D" w:rsidRDefault="00626919" w:rsidP="007E646E">
            <w:pPr>
              <w:jc w:val="center"/>
              <w:rPr>
                <w:sz w:val="22"/>
                <w:szCs w:val="22"/>
              </w:rPr>
            </w:pPr>
            <w:r>
              <w:rPr>
                <w:sz w:val="22"/>
                <w:szCs w:val="22"/>
              </w:rPr>
              <w:t>44841611,73</w:t>
            </w:r>
          </w:p>
        </w:tc>
        <w:tc>
          <w:tcPr>
            <w:tcW w:w="1559" w:type="dxa"/>
          </w:tcPr>
          <w:p w:rsidR="00626919" w:rsidRPr="006A2D1E" w:rsidRDefault="00626919" w:rsidP="007E646E">
            <w:pPr>
              <w:jc w:val="center"/>
              <w:rPr>
                <w:sz w:val="22"/>
                <w:szCs w:val="22"/>
              </w:rPr>
            </w:pPr>
            <w:r>
              <w:rPr>
                <w:sz w:val="22"/>
                <w:szCs w:val="22"/>
              </w:rPr>
              <w:t>43047283,08</w:t>
            </w:r>
          </w:p>
        </w:tc>
        <w:tc>
          <w:tcPr>
            <w:tcW w:w="1667" w:type="dxa"/>
          </w:tcPr>
          <w:p w:rsidR="00626919" w:rsidRPr="006A2D1E" w:rsidRDefault="00626919" w:rsidP="007E646E">
            <w:pPr>
              <w:jc w:val="center"/>
              <w:rPr>
                <w:sz w:val="22"/>
                <w:szCs w:val="22"/>
              </w:rPr>
            </w:pPr>
            <w:r>
              <w:rPr>
                <w:sz w:val="22"/>
                <w:szCs w:val="22"/>
              </w:rPr>
              <w:t>38133941,02</w:t>
            </w:r>
          </w:p>
        </w:tc>
        <w:tc>
          <w:tcPr>
            <w:tcW w:w="1418" w:type="dxa"/>
          </w:tcPr>
          <w:p w:rsidR="00626919" w:rsidRPr="006A2D1E" w:rsidRDefault="00626919" w:rsidP="007E646E">
            <w:pPr>
              <w:jc w:val="center"/>
              <w:rPr>
                <w:sz w:val="22"/>
                <w:szCs w:val="22"/>
              </w:rPr>
            </w:pPr>
            <w:r>
              <w:rPr>
                <w:sz w:val="22"/>
                <w:szCs w:val="22"/>
              </w:rPr>
              <w:t>36934609,78</w:t>
            </w: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79318D" w:rsidRDefault="00626919" w:rsidP="007E646E">
            <w:pPr>
              <w:jc w:val="center"/>
              <w:rPr>
                <w:sz w:val="22"/>
                <w:szCs w:val="22"/>
              </w:rPr>
            </w:pPr>
            <w:r>
              <w:rPr>
                <w:sz w:val="22"/>
                <w:szCs w:val="22"/>
              </w:rPr>
              <w:t>44841611,73</w:t>
            </w:r>
          </w:p>
        </w:tc>
        <w:tc>
          <w:tcPr>
            <w:tcW w:w="1559" w:type="dxa"/>
          </w:tcPr>
          <w:p w:rsidR="00626919" w:rsidRPr="006A2D1E" w:rsidRDefault="00626919" w:rsidP="007E646E">
            <w:pPr>
              <w:jc w:val="center"/>
              <w:rPr>
                <w:sz w:val="22"/>
                <w:szCs w:val="22"/>
              </w:rPr>
            </w:pPr>
            <w:r>
              <w:rPr>
                <w:sz w:val="22"/>
                <w:szCs w:val="22"/>
              </w:rPr>
              <w:t>43047283,08</w:t>
            </w:r>
          </w:p>
        </w:tc>
        <w:tc>
          <w:tcPr>
            <w:tcW w:w="1667" w:type="dxa"/>
          </w:tcPr>
          <w:p w:rsidR="00626919" w:rsidRPr="006A2D1E" w:rsidRDefault="00626919" w:rsidP="007E646E">
            <w:pPr>
              <w:jc w:val="center"/>
              <w:rPr>
                <w:sz w:val="22"/>
                <w:szCs w:val="22"/>
              </w:rPr>
            </w:pPr>
            <w:r>
              <w:rPr>
                <w:sz w:val="22"/>
                <w:szCs w:val="22"/>
              </w:rPr>
              <w:t>38133941,02</w:t>
            </w:r>
          </w:p>
        </w:tc>
        <w:tc>
          <w:tcPr>
            <w:tcW w:w="1418" w:type="dxa"/>
          </w:tcPr>
          <w:p w:rsidR="00626919" w:rsidRPr="006A2D1E" w:rsidRDefault="00626919" w:rsidP="007E646E">
            <w:pPr>
              <w:jc w:val="center"/>
              <w:rPr>
                <w:sz w:val="22"/>
                <w:szCs w:val="22"/>
              </w:rPr>
            </w:pPr>
            <w:r>
              <w:rPr>
                <w:sz w:val="22"/>
                <w:szCs w:val="22"/>
              </w:rPr>
              <w:t>36934609,78</w:t>
            </w: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79318D" w:rsidRDefault="00626919" w:rsidP="007E646E">
            <w:pPr>
              <w:jc w:val="center"/>
              <w:rPr>
                <w:sz w:val="22"/>
                <w:szCs w:val="22"/>
              </w:rPr>
            </w:pPr>
            <w:r>
              <w:rPr>
                <w:sz w:val="22"/>
                <w:szCs w:val="22"/>
              </w:rPr>
              <w:t>35634973,73</w:t>
            </w:r>
          </w:p>
        </w:tc>
        <w:tc>
          <w:tcPr>
            <w:tcW w:w="1559" w:type="dxa"/>
          </w:tcPr>
          <w:p w:rsidR="00626919" w:rsidRPr="006A2D1E" w:rsidRDefault="00626919" w:rsidP="007E646E">
            <w:pPr>
              <w:jc w:val="center"/>
              <w:rPr>
                <w:sz w:val="22"/>
                <w:szCs w:val="22"/>
              </w:rPr>
            </w:pPr>
            <w:r>
              <w:rPr>
                <w:sz w:val="22"/>
                <w:szCs w:val="22"/>
              </w:rPr>
              <w:t>37327453,08</w:t>
            </w:r>
          </w:p>
        </w:tc>
        <w:tc>
          <w:tcPr>
            <w:tcW w:w="1667" w:type="dxa"/>
          </w:tcPr>
          <w:p w:rsidR="00626919" w:rsidRPr="006A2D1E" w:rsidRDefault="00626919" w:rsidP="007E646E">
            <w:pPr>
              <w:jc w:val="center"/>
              <w:rPr>
                <w:sz w:val="22"/>
                <w:szCs w:val="22"/>
              </w:rPr>
            </w:pPr>
            <w:r>
              <w:rPr>
                <w:sz w:val="22"/>
                <w:szCs w:val="22"/>
              </w:rPr>
              <w:t>38133941,02</w:t>
            </w:r>
          </w:p>
        </w:tc>
        <w:tc>
          <w:tcPr>
            <w:tcW w:w="1418" w:type="dxa"/>
          </w:tcPr>
          <w:p w:rsidR="00626919" w:rsidRPr="006A2D1E" w:rsidRDefault="00626919" w:rsidP="007E646E">
            <w:pPr>
              <w:jc w:val="center"/>
              <w:rPr>
                <w:sz w:val="22"/>
                <w:szCs w:val="22"/>
              </w:rPr>
            </w:pPr>
            <w:r>
              <w:rPr>
                <w:sz w:val="22"/>
                <w:szCs w:val="22"/>
              </w:rPr>
              <w:t>36934609,78</w:t>
            </w: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79318D" w:rsidRDefault="00626919" w:rsidP="007E646E">
            <w:pPr>
              <w:jc w:val="center"/>
              <w:rPr>
                <w:sz w:val="22"/>
                <w:szCs w:val="22"/>
              </w:rPr>
            </w:pPr>
            <w:r>
              <w:rPr>
                <w:sz w:val="22"/>
                <w:szCs w:val="22"/>
              </w:rPr>
              <w:t>9206638,00</w:t>
            </w:r>
          </w:p>
        </w:tc>
        <w:tc>
          <w:tcPr>
            <w:tcW w:w="1559" w:type="dxa"/>
          </w:tcPr>
          <w:p w:rsidR="00626919" w:rsidRPr="006A2D1E" w:rsidRDefault="00626919" w:rsidP="007E646E">
            <w:pPr>
              <w:jc w:val="center"/>
              <w:rPr>
                <w:sz w:val="22"/>
                <w:szCs w:val="22"/>
              </w:rPr>
            </w:pPr>
            <w:r>
              <w:rPr>
                <w:sz w:val="22"/>
                <w:szCs w:val="22"/>
              </w:rPr>
              <w:t>5719830,00</w:t>
            </w: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xml:space="preserve">- </w:t>
            </w:r>
            <w:r>
              <w:rPr>
                <w:sz w:val="28"/>
                <w:szCs w:val="28"/>
              </w:rPr>
              <w:t>федеральный бюджет</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4468" w:type="dxa"/>
            <w:gridSpan w:val="2"/>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val="restart"/>
          </w:tcPr>
          <w:p w:rsidR="00626919" w:rsidRPr="00693295" w:rsidRDefault="00626919" w:rsidP="007E646E">
            <w:pPr>
              <w:rPr>
                <w:sz w:val="28"/>
                <w:szCs w:val="28"/>
              </w:rPr>
            </w:pPr>
            <w:r w:rsidRPr="00693295">
              <w:rPr>
                <w:sz w:val="28"/>
                <w:szCs w:val="28"/>
              </w:rPr>
              <w:t>1</w:t>
            </w:r>
            <w:r>
              <w:rPr>
                <w:sz w:val="28"/>
                <w:szCs w:val="28"/>
              </w:rPr>
              <w:t>.</w:t>
            </w:r>
          </w:p>
        </w:tc>
        <w:tc>
          <w:tcPr>
            <w:tcW w:w="3793" w:type="dxa"/>
          </w:tcPr>
          <w:p w:rsidR="00626919" w:rsidRPr="00693295" w:rsidRDefault="00626919" w:rsidP="007E646E">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486" w:type="dxa"/>
          </w:tcPr>
          <w:p w:rsidR="00626919" w:rsidRPr="0079318D" w:rsidRDefault="00626919" w:rsidP="007E646E">
            <w:pPr>
              <w:jc w:val="center"/>
              <w:rPr>
                <w:sz w:val="22"/>
                <w:szCs w:val="22"/>
              </w:rPr>
            </w:pPr>
            <w:r>
              <w:rPr>
                <w:sz w:val="22"/>
                <w:szCs w:val="22"/>
              </w:rPr>
              <w:t>10485692,22</w:t>
            </w:r>
          </w:p>
        </w:tc>
        <w:tc>
          <w:tcPr>
            <w:tcW w:w="1559" w:type="dxa"/>
          </w:tcPr>
          <w:p w:rsidR="00626919" w:rsidRPr="006A2D1E" w:rsidRDefault="00626919" w:rsidP="007E646E">
            <w:pPr>
              <w:jc w:val="center"/>
              <w:rPr>
                <w:sz w:val="22"/>
                <w:szCs w:val="22"/>
              </w:rPr>
            </w:pPr>
            <w:r>
              <w:rPr>
                <w:sz w:val="22"/>
                <w:szCs w:val="22"/>
              </w:rPr>
              <w:t>10328991,08</w:t>
            </w:r>
          </w:p>
        </w:tc>
        <w:tc>
          <w:tcPr>
            <w:tcW w:w="1667" w:type="dxa"/>
          </w:tcPr>
          <w:p w:rsidR="00626919" w:rsidRPr="006A2D1E" w:rsidRDefault="00626919" w:rsidP="007E646E">
            <w:pPr>
              <w:jc w:val="center"/>
              <w:rPr>
                <w:sz w:val="22"/>
                <w:szCs w:val="22"/>
              </w:rPr>
            </w:pPr>
            <w:r>
              <w:rPr>
                <w:sz w:val="22"/>
                <w:szCs w:val="22"/>
              </w:rPr>
              <w:t>9734514,02</w:t>
            </w:r>
          </w:p>
        </w:tc>
        <w:tc>
          <w:tcPr>
            <w:tcW w:w="1418" w:type="dxa"/>
          </w:tcPr>
          <w:p w:rsidR="00626919" w:rsidRPr="006A2D1E" w:rsidRDefault="00626919" w:rsidP="007E646E">
            <w:pPr>
              <w:jc w:val="center"/>
              <w:rPr>
                <w:sz w:val="22"/>
                <w:szCs w:val="22"/>
              </w:rPr>
            </w:pPr>
            <w:r>
              <w:rPr>
                <w:sz w:val="22"/>
                <w:szCs w:val="22"/>
              </w:rPr>
              <w:t>9335182,78</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79318D" w:rsidRDefault="00626919" w:rsidP="007E646E">
            <w:pPr>
              <w:jc w:val="center"/>
              <w:rPr>
                <w:sz w:val="22"/>
                <w:szCs w:val="22"/>
              </w:rPr>
            </w:pPr>
            <w:r>
              <w:rPr>
                <w:sz w:val="22"/>
                <w:szCs w:val="22"/>
              </w:rPr>
              <w:t>10485692,22</w:t>
            </w:r>
          </w:p>
        </w:tc>
        <w:tc>
          <w:tcPr>
            <w:tcW w:w="1559" w:type="dxa"/>
          </w:tcPr>
          <w:p w:rsidR="00626919" w:rsidRPr="006A2D1E" w:rsidRDefault="00626919" w:rsidP="007E646E">
            <w:pPr>
              <w:jc w:val="center"/>
              <w:rPr>
                <w:sz w:val="22"/>
                <w:szCs w:val="22"/>
              </w:rPr>
            </w:pPr>
            <w:r>
              <w:rPr>
                <w:sz w:val="22"/>
                <w:szCs w:val="22"/>
              </w:rPr>
              <w:t>10328991,08</w:t>
            </w:r>
          </w:p>
        </w:tc>
        <w:tc>
          <w:tcPr>
            <w:tcW w:w="1667" w:type="dxa"/>
          </w:tcPr>
          <w:p w:rsidR="00626919" w:rsidRPr="006A2D1E" w:rsidRDefault="00626919" w:rsidP="007E646E">
            <w:pPr>
              <w:jc w:val="center"/>
              <w:rPr>
                <w:sz w:val="22"/>
                <w:szCs w:val="22"/>
              </w:rPr>
            </w:pPr>
            <w:r>
              <w:rPr>
                <w:sz w:val="22"/>
                <w:szCs w:val="22"/>
              </w:rPr>
              <w:t>9734514,02</w:t>
            </w:r>
          </w:p>
        </w:tc>
        <w:tc>
          <w:tcPr>
            <w:tcW w:w="1418" w:type="dxa"/>
          </w:tcPr>
          <w:p w:rsidR="00626919" w:rsidRPr="006A2D1E" w:rsidRDefault="00626919" w:rsidP="007E646E">
            <w:pPr>
              <w:jc w:val="center"/>
              <w:rPr>
                <w:sz w:val="22"/>
                <w:szCs w:val="22"/>
              </w:rPr>
            </w:pPr>
            <w:r>
              <w:rPr>
                <w:sz w:val="22"/>
                <w:szCs w:val="22"/>
              </w:rPr>
              <w:t>9335182,78</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79318D" w:rsidRDefault="00626919" w:rsidP="007E646E">
            <w:pPr>
              <w:jc w:val="center"/>
              <w:rPr>
                <w:sz w:val="22"/>
                <w:szCs w:val="22"/>
              </w:rPr>
            </w:pPr>
            <w:r>
              <w:rPr>
                <w:sz w:val="22"/>
                <w:szCs w:val="22"/>
              </w:rPr>
              <w:t>8548410,22</w:t>
            </w:r>
          </w:p>
        </w:tc>
        <w:tc>
          <w:tcPr>
            <w:tcW w:w="1559" w:type="dxa"/>
          </w:tcPr>
          <w:p w:rsidR="00626919" w:rsidRPr="006A2D1E" w:rsidRDefault="00626919" w:rsidP="007E646E">
            <w:pPr>
              <w:jc w:val="center"/>
              <w:rPr>
                <w:sz w:val="22"/>
                <w:szCs w:val="22"/>
              </w:rPr>
            </w:pPr>
            <w:r>
              <w:rPr>
                <w:sz w:val="22"/>
                <w:szCs w:val="22"/>
              </w:rPr>
              <w:t>8671305,08</w:t>
            </w:r>
          </w:p>
        </w:tc>
        <w:tc>
          <w:tcPr>
            <w:tcW w:w="1667" w:type="dxa"/>
          </w:tcPr>
          <w:p w:rsidR="00626919" w:rsidRPr="006A2D1E" w:rsidRDefault="00626919" w:rsidP="007E646E">
            <w:pPr>
              <w:jc w:val="center"/>
              <w:rPr>
                <w:sz w:val="22"/>
                <w:szCs w:val="22"/>
              </w:rPr>
            </w:pPr>
            <w:r>
              <w:rPr>
                <w:sz w:val="22"/>
                <w:szCs w:val="22"/>
              </w:rPr>
              <w:t>9734514,02</w:t>
            </w:r>
          </w:p>
        </w:tc>
        <w:tc>
          <w:tcPr>
            <w:tcW w:w="1418" w:type="dxa"/>
          </w:tcPr>
          <w:p w:rsidR="00626919" w:rsidRPr="006A2D1E" w:rsidRDefault="00626919" w:rsidP="007E646E">
            <w:pPr>
              <w:jc w:val="center"/>
              <w:rPr>
                <w:sz w:val="22"/>
                <w:szCs w:val="22"/>
              </w:rPr>
            </w:pPr>
            <w:r>
              <w:rPr>
                <w:sz w:val="22"/>
                <w:szCs w:val="22"/>
              </w:rPr>
              <w:t>9335182,78</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79318D" w:rsidRDefault="00626919" w:rsidP="007E646E">
            <w:pPr>
              <w:jc w:val="center"/>
              <w:rPr>
                <w:sz w:val="22"/>
                <w:szCs w:val="22"/>
              </w:rPr>
            </w:pPr>
            <w:r>
              <w:rPr>
                <w:sz w:val="22"/>
                <w:szCs w:val="22"/>
              </w:rPr>
              <w:t>1937282,00</w:t>
            </w:r>
          </w:p>
        </w:tc>
        <w:tc>
          <w:tcPr>
            <w:tcW w:w="1559" w:type="dxa"/>
          </w:tcPr>
          <w:p w:rsidR="00626919" w:rsidRPr="006A2D1E" w:rsidRDefault="00626919" w:rsidP="007E646E">
            <w:pPr>
              <w:jc w:val="center"/>
              <w:rPr>
                <w:sz w:val="22"/>
                <w:szCs w:val="22"/>
              </w:rPr>
            </w:pPr>
            <w:r>
              <w:rPr>
                <w:sz w:val="22"/>
                <w:szCs w:val="22"/>
              </w:rPr>
              <w:t>1657686,00</w:t>
            </w: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xml:space="preserve">- бюджеты государственных </w:t>
            </w:r>
            <w:r w:rsidRPr="00693295">
              <w:rPr>
                <w:sz w:val="28"/>
                <w:szCs w:val="28"/>
              </w:rPr>
              <w:lastRenderedPageBreak/>
              <w:t>внебюджетных фондов</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val="restart"/>
          </w:tcPr>
          <w:p w:rsidR="00626919" w:rsidRPr="00693295" w:rsidRDefault="00626919" w:rsidP="007E646E">
            <w:pPr>
              <w:rPr>
                <w:sz w:val="28"/>
                <w:szCs w:val="28"/>
              </w:rPr>
            </w:pPr>
            <w:r w:rsidRPr="00693295">
              <w:rPr>
                <w:sz w:val="28"/>
                <w:szCs w:val="28"/>
              </w:rPr>
              <w:t>2</w:t>
            </w:r>
            <w:r>
              <w:rPr>
                <w:sz w:val="28"/>
                <w:szCs w:val="28"/>
              </w:rPr>
              <w:t>.</w:t>
            </w:r>
          </w:p>
        </w:tc>
        <w:tc>
          <w:tcPr>
            <w:tcW w:w="3793" w:type="dxa"/>
          </w:tcPr>
          <w:p w:rsidR="00626919" w:rsidRPr="00B33A97" w:rsidRDefault="00626919" w:rsidP="007E646E">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626919" w:rsidRPr="0079318D" w:rsidRDefault="00626919" w:rsidP="007E646E">
            <w:pPr>
              <w:jc w:val="center"/>
              <w:rPr>
                <w:sz w:val="22"/>
                <w:szCs w:val="22"/>
              </w:rPr>
            </w:pPr>
            <w:r>
              <w:rPr>
                <w:sz w:val="22"/>
                <w:szCs w:val="22"/>
              </w:rPr>
              <w:t>432803,60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79318D" w:rsidRDefault="00626919" w:rsidP="007E646E">
            <w:pPr>
              <w:jc w:val="center"/>
              <w:rPr>
                <w:sz w:val="22"/>
                <w:szCs w:val="22"/>
              </w:rPr>
            </w:pPr>
            <w:r>
              <w:rPr>
                <w:sz w:val="22"/>
                <w:szCs w:val="22"/>
              </w:rPr>
              <w:t>432803,60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79318D" w:rsidRDefault="00626919" w:rsidP="007E646E">
            <w:pPr>
              <w:jc w:val="center"/>
              <w:rPr>
                <w:sz w:val="22"/>
                <w:szCs w:val="22"/>
              </w:rPr>
            </w:pPr>
            <w:r>
              <w:rPr>
                <w:sz w:val="22"/>
                <w:szCs w:val="22"/>
              </w:rPr>
              <w:t>432803,60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бюджеты государственных внебюджетных фондов</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lang w:val="en-US"/>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jc w:val="center"/>
              <w:rPr>
                <w:sz w:val="22"/>
                <w:szCs w:val="22"/>
              </w:rPr>
            </w:pPr>
          </w:p>
        </w:tc>
        <w:tc>
          <w:tcPr>
            <w:tcW w:w="1667" w:type="dxa"/>
          </w:tcPr>
          <w:p w:rsidR="00626919" w:rsidRPr="006A2D1E" w:rsidRDefault="00626919" w:rsidP="007E646E">
            <w:pPr>
              <w:jc w:val="center"/>
              <w:rPr>
                <w:sz w:val="22"/>
                <w:szCs w:val="22"/>
              </w:rPr>
            </w:pPr>
          </w:p>
        </w:tc>
        <w:tc>
          <w:tcPr>
            <w:tcW w:w="1418" w:type="dxa"/>
          </w:tcPr>
          <w:p w:rsidR="00626919" w:rsidRPr="006A2D1E" w:rsidRDefault="00626919" w:rsidP="007E646E">
            <w:pPr>
              <w:jc w:val="center"/>
              <w:rPr>
                <w:sz w:val="22"/>
                <w:szCs w:val="22"/>
              </w:rPr>
            </w:pPr>
          </w:p>
        </w:tc>
      </w:tr>
      <w:tr w:rsidR="00626919" w:rsidRPr="00693295" w:rsidTr="007E646E">
        <w:tc>
          <w:tcPr>
            <w:tcW w:w="675" w:type="dxa"/>
            <w:vMerge w:val="restart"/>
          </w:tcPr>
          <w:p w:rsidR="00626919" w:rsidRPr="00693295" w:rsidRDefault="00626919" w:rsidP="007E646E">
            <w:pPr>
              <w:rPr>
                <w:sz w:val="28"/>
                <w:szCs w:val="28"/>
              </w:rPr>
            </w:pPr>
            <w:r>
              <w:rPr>
                <w:sz w:val="28"/>
                <w:szCs w:val="28"/>
              </w:rPr>
              <w:t>3.</w:t>
            </w:r>
          </w:p>
        </w:tc>
        <w:tc>
          <w:tcPr>
            <w:tcW w:w="3793" w:type="dxa"/>
          </w:tcPr>
          <w:p w:rsidR="00626919" w:rsidRPr="00B33A97" w:rsidRDefault="00626919" w:rsidP="007E646E">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626919" w:rsidRPr="003848B6" w:rsidRDefault="00626919" w:rsidP="007E646E">
            <w:pPr>
              <w:jc w:val="center"/>
              <w:rPr>
                <w:sz w:val="22"/>
                <w:szCs w:val="22"/>
              </w:rPr>
            </w:pPr>
            <w:r>
              <w:rPr>
                <w:sz w:val="22"/>
                <w:szCs w:val="22"/>
              </w:rPr>
              <w:t>11000,00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3848B6" w:rsidRDefault="00626919" w:rsidP="007E646E">
            <w:pPr>
              <w:jc w:val="center"/>
              <w:rPr>
                <w:sz w:val="22"/>
                <w:szCs w:val="22"/>
              </w:rPr>
            </w:pPr>
            <w:r>
              <w:rPr>
                <w:sz w:val="22"/>
                <w:szCs w:val="22"/>
              </w:rPr>
              <w:t>11000,00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3848B6" w:rsidRDefault="00626919" w:rsidP="007E646E">
            <w:pPr>
              <w:jc w:val="center"/>
              <w:rPr>
                <w:sz w:val="22"/>
                <w:szCs w:val="22"/>
              </w:rPr>
            </w:pPr>
            <w:r>
              <w:rPr>
                <w:sz w:val="22"/>
                <w:szCs w:val="22"/>
              </w:rPr>
              <w:t>11000,00</w:t>
            </w:r>
          </w:p>
        </w:tc>
        <w:tc>
          <w:tcPr>
            <w:tcW w:w="1559" w:type="dxa"/>
          </w:tcPr>
          <w:p w:rsidR="00626919" w:rsidRPr="006A2D1E" w:rsidRDefault="00626919" w:rsidP="007E646E">
            <w:pPr>
              <w:jc w:val="center"/>
              <w:rPr>
                <w:sz w:val="22"/>
                <w:szCs w:val="22"/>
              </w:rPr>
            </w:pPr>
            <w:r>
              <w:rPr>
                <w:sz w:val="22"/>
                <w:szCs w:val="22"/>
              </w:rPr>
              <w:t>0,0</w:t>
            </w:r>
          </w:p>
        </w:tc>
        <w:tc>
          <w:tcPr>
            <w:tcW w:w="1667" w:type="dxa"/>
          </w:tcPr>
          <w:p w:rsidR="00626919" w:rsidRPr="006A2D1E" w:rsidRDefault="00626919" w:rsidP="007E646E">
            <w:pPr>
              <w:jc w:val="center"/>
              <w:rPr>
                <w:sz w:val="22"/>
                <w:szCs w:val="22"/>
              </w:rPr>
            </w:pPr>
            <w:r>
              <w:rPr>
                <w:sz w:val="22"/>
                <w:szCs w:val="22"/>
              </w:rPr>
              <w:t>0,0</w:t>
            </w:r>
          </w:p>
        </w:tc>
        <w:tc>
          <w:tcPr>
            <w:tcW w:w="1418" w:type="dxa"/>
          </w:tcPr>
          <w:p w:rsidR="00626919" w:rsidRPr="006A2D1E" w:rsidRDefault="00626919" w:rsidP="007E646E">
            <w:pPr>
              <w:jc w:val="center"/>
              <w:rPr>
                <w:sz w:val="22"/>
                <w:szCs w:val="22"/>
              </w:rPr>
            </w:pPr>
            <w:r>
              <w:rPr>
                <w:sz w:val="22"/>
                <w:szCs w:val="22"/>
              </w:rPr>
              <w:t>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бюджеты государственных внебюджетных фондов</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lang w:val="en-US"/>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6A2D1E" w:rsidRDefault="00626919" w:rsidP="007E646E">
            <w:pPr>
              <w:rPr>
                <w:sz w:val="22"/>
                <w:szCs w:val="22"/>
              </w:rPr>
            </w:pPr>
          </w:p>
        </w:tc>
        <w:tc>
          <w:tcPr>
            <w:tcW w:w="1667" w:type="dxa"/>
          </w:tcPr>
          <w:p w:rsidR="00626919" w:rsidRPr="006A2D1E" w:rsidRDefault="00626919" w:rsidP="007E646E">
            <w:pPr>
              <w:rPr>
                <w:sz w:val="22"/>
                <w:szCs w:val="22"/>
              </w:rPr>
            </w:pPr>
          </w:p>
        </w:tc>
        <w:tc>
          <w:tcPr>
            <w:tcW w:w="1418" w:type="dxa"/>
          </w:tcPr>
          <w:p w:rsidR="00626919" w:rsidRPr="006A2D1E" w:rsidRDefault="00626919" w:rsidP="007E646E">
            <w:pPr>
              <w:rPr>
                <w:sz w:val="22"/>
                <w:szCs w:val="22"/>
              </w:rPr>
            </w:pPr>
          </w:p>
        </w:tc>
      </w:tr>
      <w:tr w:rsidR="00626919" w:rsidRPr="00693295" w:rsidTr="007E646E">
        <w:tc>
          <w:tcPr>
            <w:tcW w:w="675" w:type="dxa"/>
            <w:vMerge w:val="restart"/>
          </w:tcPr>
          <w:p w:rsidR="00626919" w:rsidRPr="00693295" w:rsidRDefault="00626919" w:rsidP="007E646E">
            <w:pPr>
              <w:rPr>
                <w:sz w:val="28"/>
                <w:szCs w:val="28"/>
              </w:rPr>
            </w:pPr>
            <w:r>
              <w:rPr>
                <w:sz w:val="28"/>
                <w:szCs w:val="28"/>
              </w:rPr>
              <w:t>4.</w:t>
            </w:r>
          </w:p>
        </w:tc>
        <w:tc>
          <w:tcPr>
            <w:tcW w:w="3793" w:type="dxa"/>
          </w:tcPr>
          <w:p w:rsidR="00626919" w:rsidRPr="00B33A97" w:rsidRDefault="00626919" w:rsidP="007E646E">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486" w:type="dxa"/>
          </w:tcPr>
          <w:p w:rsidR="00626919" w:rsidRPr="003848B6" w:rsidRDefault="00626919" w:rsidP="007E646E">
            <w:pPr>
              <w:jc w:val="center"/>
              <w:rPr>
                <w:sz w:val="22"/>
                <w:szCs w:val="22"/>
              </w:rPr>
            </w:pPr>
            <w:r>
              <w:rPr>
                <w:sz w:val="22"/>
                <w:szCs w:val="22"/>
              </w:rPr>
              <w:t>2599330,82</w:t>
            </w:r>
          </w:p>
        </w:tc>
        <w:tc>
          <w:tcPr>
            <w:tcW w:w="1559" w:type="dxa"/>
          </w:tcPr>
          <w:p w:rsidR="00626919" w:rsidRPr="006A2D1E" w:rsidRDefault="00626919" w:rsidP="007E646E">
            <w:pPr>
              <w:jc w:val="center"/>
              <w:rPr>
                <w:sz w:val="22"/>
                <w:szCs w:val="22"/>
              </w:rPr>
            </w:pPr>
            <w:r>
              <w:rPr>
                <w:sz w:val="22"/>
                <w:szCs w:val="22"/>
              </w:rPr>
              <w:t>2627391,00</w:t>
            </w:r>
          </w:p>
        </w:tc>
        <w:tc>
          <w:tcPr>
            <w:tcW w:w="1667" w:type="dxa"/>
          </w:tcPr>
          <w:p w:rsidR="00626919" w:rsidRPr="006A2D1E" w:rsidRDefault="00626919" w:rsidP="007E646E">
            <w:pPr>
              <w:jc w:val="center"/>
              <w:rPr>
                <w:sz w:val="22"/>
                <w:szCs w:val="22"/>
              </w:rPr>
            </w:pPr>
            <w:r>
              <w:rPr>
                <w:sz w:val="22"/>
                <w:szCs w:val="22"/>
              </w:rPr>
              <w:t>2627391,00</w:t>
            </w:r>
          </w:p>
        </w:tc>
        <w:tc>
          <w:tcPr>
            <w:tcW w:w="1418" w:type="dxa"/>
          </w:tcPr>
          <w:p w:rsidR="00626919" w:rsidRPr="006A2D1E" w:rsidRDefault="00626919" w:rsidP="007E646E">
            <w:pPr>
              <w:jc w:val="center"/>
              <w:rPr>
                <w:sz w:val="22"/>
                <w:szCs w:val="22"/>
              </w:rPr>
            </w:pPr>
            <w:r>
              <w:rPr>
                <w:sz w:val="22"/>
                <w:szCs w:val="22"/>
              </w:rPr>
              <w:t>2627391,00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3848B6" w:rsidRDefault="00626919" w:rsidP="007E646E">
            <w:pPr>
              <w:jc w:val="center"/>
              <w:rPr>
                <w:sz w:val="22"/>
                <w:szCs w:val="22"/>
              </w:rPr>
            </w:pPr>
            <w:r>
              <w:rPr>
                <w:sz w:val="22"/>
                <w:szCs w:val="22"/>
              </w:rPr>
              <w:t>2599330,82</w:t>
            </w:r>
          </w:p>
        </w:tc>
        <w:tc>
          <w:tcPr>
            <w:tcW w:w="1559" w:type="dxa"/>
          </w:tcPr>
          <w:p w:rsidR="00626919" w:rsidRPr="006A2D1E" w:rsidRDefault="00626919" w:rsidP="007E646E">
            <w:pPr>
              <w:jc w:val="center"/>
              <w:rPr>
                <w:sz w:val="22"/>
                <w:szCs w:val="22"/>
              </w:rPr>
            </w:pPr>
            <w:r>
              <w:rPr>
                <w:sz w:val="22"/>
                <w:szCs w:val="22"/>
              </w:rPr>
              <w:t>2627391,00</w:t>
            </w:r>
          </w:p>
        </w:tc>
        <w:tc>
          <w:tcPr>
            <w:tcW w:w="1667" w:type="dxa"/>
          </w:tcPr>
          <w:p w:rsidR="00626919" w:rsidRPr="006A2D1E" w:rsidRDefault="00626919" w:rsidP="007E646E">
            <w:pPr>
              <w:jc w:val="center"/>
              <w:rPr>
                <w:sz w:val="22"/>
                <w:szCs w:val="22"/>
              </w:rPr>
            </w:pPr>
            <w:r>
              <w:rPr>
                <w:sz w:val="22"/>
                <w:szCs w:val="22"/>
              </w:rPr>
              <w:t>2627391,00</w:t>
            </w:r>
          </w:p>
        </w:tc>
        <w:tc>
          <w:tcPr>
            <w:tcW w:w="1418" w:type="dxa"/>
          </w:tcPr>
          <w:p w:rsidR="00626919" w:rsidRPr="006A2D1E" w:rsidRDefault="00626919" w:rsidP="007E646E">
            <w:pPr>
              <w:jc w:val="center"/>
              <w:rPr>
                <w:sz w:val="22"/>
                <w:szCs w:val="22"/>
              </w:rPr>
            </w:pPr>
            <w:r>
              <w:rPr>
                <w:sz w:val="22"/>
                <w:szCs w:val="22"/>
              </w:rPr>
              <w:t>2627391,00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3848B6" w:rsidRDefault="00626919" w:rsidP="007E646E">
            <w:pPr>
              <w:jc w:val="center"/>
              <w:rPr>
                <w:sz w:val="22"/>
                <w:szCs w:val="22"/>
              </w:rPr>
            </w:pPr>
            <w:r>
              <w:rPr>
                <w:sz w:val="22"/>
                <w:szCs w:val="22"/>
              </w:rPr>
              <w:t>2599330,82</w:t>
            </w:r>
          </w:p>
        </w:tc>
        <w:tc>
          <w:tcPr>
            <w:tcW w:w="1559" w:type="dxa"/>
          </w:tcPr>
          <w:p w:rsidR="00626919" w:rsidRPr="006A2D1E" w:rsidRDefault="00626919" w:rsidP="007E646E">
            <w:pPr>
              <w:jc w:val="center"/>
              <w:rPr>
                <w:sz w:val="22"/>
                <w:szCs w:val="22"/>
              </w:rPr>
            </w:pPr>
            <w:r>
              <w:rPr>
                <w:sz w:val="22"/>
                <w:szCs w:val="22"/>
              </w:rPr>
              <w:t>2627391,00</w:t>
            </w:r>
          </w:p>
        </w:tc>
        <w:tc>
          <w:tcPr>
            <w:tcW w:w="1667" w:type="dxa"/>
          </w:tcPr>
          <w:p w:rsidR="00626919" w:rsidRPr="006A2D1E" w:rsidRDefault="00626919" w:rsidP="007E646E">
            <w:pPr>
              <w:jc w:val="center"/>
              <w:rPr>
                <w:sz w:val="22"/>
                <w:szCs w:val="22"/>
              </w:rPr>
            </w:pPr>
            <w:r>
              <w:rPr>
                <w:sz w:val="22"/>
                <w:szCs w:val="22"/>
              </w:rPr>
              <w:t>2627391,00</w:t>
            </w:r>
          </w:p>
        </w:tc>
        <w:tc>
          <w:tcPr>
            <w:tcW w:w="1418" w:type="dxa"/>
          </w:tcPr>
          <w:p w:rsidR="00626919" w:rsidRPr="006A2D1E" w:rsidRDefault="00626919" w:rsidP="007E646E">
            <w:pPr>
              <w:jc w:val="center"/>
              <w:rPr>
                <w:sz w:val="22"/>
                <w:szCs w:val="22"/>
              </w:rPr>
            </w:pPr>
            <w:r>
              <w:rPr>
                <w:sz w:val="22"/>
                <w:szCs w:val="22"/>
              </w:rPr>
              <w:t>2627391,00</w:t>
            </w: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pPr>
              <w:jc w:val="center"/>
            </w:pPr>
          </w:p>
        </w:tc>
        <w:tc>
          <w:tcPr>
            <w:tcW w:w="1667" w:type="dxa"/>
          </w:tcPr>
          <w:p w:rsidR="00626919" w:rsidRPr="008A5A47" w:rsidRDefault="00626919" w:rsidP="007E646E">
            <w:pPr>
              <w:jc w:val="center"/>
            </w:pPr>
          </w:p>
        </w:tc>
        <w:tc>
          <w:tcPr>
            <w:tcW w:w="1418" w:type="dxa"/>
          </w:tcPr>
          <w:p w:rsidR="00626919" w:rsidRPr="008A5A47" w:rsidRDefault="00626919" w:rsidP="007E646E">
            <w:pPr>
              <w:jc w:val="center"/>
            </w:pPr>
          </w:p>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бюджеты государственных внебюджетных фондов</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tc>
        <w:tc>
          <w:tcPr>
            <w:tcW w:w="1667" w:type="dxa"/>
          </w:tcPr>
          <w:p w:rsidR="00626919" w:rsidRPr="008A5A47" w:rsidRDefault="00626919" w:rsidP="007E646E"/>
        </w:tc>
        <w:tc>
          <w:tcPr>
            <w:tcW w:w="1418" w:type="dxa"/>
          </w:tcPr>
          <w:p w:rsidR="00626919" w:rsidRPr="008A5A47" w:rsidRDefault="00626919" w:rsidP="007E646E"/>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tc>
        <w:tc>
          <w:tcPr>
            <w:tcW w:w="1667" w:type="dxa"/>
          </w:tcPr>
          <w:p w:rsidR="00626919" w:rsidRPr="008A5A47" w:rsidRDefault="00626919" w:rsidP="007E646E"/>
        </w:tc>
        <w:tc>
          <w:tcPr>
            <w:tcW w:w="1418" w:type="dxa"/>
          </w:tcPr>
          <w:p w:rsidR="00626919" w:rsidRPr="008A5A47" w:rsidRDefault="00626919" w:rsidP="007E646E"/>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tc>
        <w:tc>
          <w:tcPr>
            <w:tcW w:w="1667" w:type="dxa"/>
          </w:tcPr>
          <w:p w:rsidR="00626919" w:rsidRPr="008A5A47" w:rsidRDefault="00626919" w:rsidP="007E646E"/>
        </w:tc>
        <w:tc>
          <w:tcPr>
            <w:tcW w:w="1418" w:type="dxa"/>
          </w:tcPr>
          <w:p w:rsidR="00626919" w:rsidRPr="008A5A47" w:rsidRDefault="00626919" w:rsidP="007E646E"/>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tc>
        <w:tc>
          <w:tcPr>
            <w:tcW w:w="1667" w:type="dxa"/>
          </w:tcPr>
          <w:p w:rsidR="00626919" w:rsidRPr="008A5A47" w:rsidRDefault="00626919" w:rsidP="007E646E"/>
        </w:tc>
        <w:tc>
          <w:tcPr>
            <w:tcW w:w="1418" w:type="dxa"/>
          </w:tcPr>
          <w:p w:rsidR="00626919" w:rsidRPr="008A5A47" w:rsidRDefault="00626919" w:rsidP="007E646E"/>
        </w:tc>
      </w:tr>
      <w:tr w:rsidR="00626919" w:rsidRPr="00693295" w:rsidTr="007E646E">
        <w:tc>
          <w:tcPr>
            <w:tcW w:w="675" w:type="dxa"/>
            <w:vMerge/>
          </w:tcPr>
          <w:p w:rsidR="00626919" w:rsidRPr="00693295" w:rsidRDefault="00626919" w:rsidP="007E646E">
            <w:pPr>
              <w:rPr>
                <w:sz w:val="28"/>
                <w:szCs w:val="28"/>
              </w:rPr>
            </w:pPr>
          </w:p>
        </w:tc>
        <w:tc>
          <w:tcPr>
            <w:tcW w:w="3793" w:type="dxa"/>
          </w:tcPr>
          <w:p w:rsidR="00626919" w:rsidRPr="00693295" w:rsidRDefault="00626919" w:rsidP="007E646E">
            <w:pPr>
              <w:rPr>
                <w:sz w:val="28"/>
                <w:szCs w:val="28"/>
                <w:lang w:val="en-US"/>
              </w:rPr>
            </w:pPr>
            <w:r w:rsidRPr="00693295">
              <w:rPr>
                <w:sz w:val="28"/>
                <w:szCs w:val="28"/>
              </w:rPr>
              <w:t>- «источник финансирования»</w:t>
            </w:r>
          </w:p>
        </w:tc>
        <w:tc>
          <w:tcPr>
            <w:tcW w:w="1486" w:type="dxa"/>
          </w:tcPr>
          <w:p w:rsidR="00626919" w:rsidRPr="0079318D" w:rsidRDefault="00626919" w:rsidP="007E646E">
            <w:pPr>
              <w:jc w:val="center"/>
              <w:rPr>
                <w:sz w:val="22"/>
                <w:szCs w:val="22"/>
              </w:rPr>
            </w:pPr>
          </w:p>
        </w:tc>
        <w:tc>
          <w:tcPr>
            <w:tcW w:w="1559" w:type="dxa"/>
          </w:tcPr>
          <w:p w:rsidR="00626919" w:rsidRPr="008A5A47" w:rsidRDefault="00626919" w:rsidP="007E646E"/>
        </w:tc>
        <w:tc>
          <w:tcPr>
            <w:tcW w:w="1667" w:type="dxa"/>
          </w:tcPr>
          <w:p w:rsidR="00626919" w:rsidRPr="008A5A47" w:rsidRDefault="00626919" w:rsidP="007E646E"/>
        </w:tc>
        <w:tc>
          <w:tcPr>
            <w:tcW w:w="1418" w:type="dxa"/>
          </w:tcPr>
          <w:p w:rsidR="00626919" w:rsidRPr="008A5A47" w:rsidRDefault="00626919" w:rsidP="007E646E"/>
        </w:tc>
      </w:tr>
      <w:tr w:rsidR="00626919" w:rsidRPr="00693295" w:rsidTr="007E646E">
        <w:tc>
          <w:tcPr>
            <w:tcW w:w="675" w:type="dxa"/>
          </w:tcPr>
          <w:p w:rsidR="00626919" w:rsidRPr="00693295" w:rsidRDefault="00626919" w:rsidP="007E646E">
            <w:pPr>
              <w:rPr>
                <w:sz w:val="28"/>
                <w:szCs w:val="28"/>
              </w:rPr>
            </w:pPr>
            <w:r>
              <w:rPr>
                <w:sz w:val="28"/>
                <w:szCs w:val="28"/>
              </w:rPr>
              <w:t>5.</w:t>
            </w:r>
          </w:p>
        </w:tc>
        <w:tc>
          <w:tcPr>
            <w:tcW w:w="3793" w:type="dxa"/>
          </w:tcPr>
          <w:p w:rsidR="00626919" w:rsidRPr="00B33A97" w:rsidRDefault="00626919" w:rsidP="007E646E">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626919" w:rsidRPr="00556729" w:rsidRDefault="00626919" w:rsidP="007E646E">
            <w:pPr>
              <w:jc w:val="center"/>
              <w:rPr>
                <w:sz w:val="22"/>
                <w:szCs w:val="22"/>
              </w:rPr>
            </w:pPr>
            <w:r>
              <w:rPr>
                <w:sz w:val="22"/>
                <w:szCs w:val="22"/>
              </w:rPr>
              <w:t>428649,92</w:t>
            </w:r>
          </w:p>
        </w:tc>
        <w:tc>
          <w:tcPr>
            <w:tcW w:w="1559" w:type="dxa"/>
          </w:tcPr>
          <w:p w:rsidR="00626919" w:rsidRPr="00556729" w:rsidRDefault="00626919" w:rsidP="007E646E">
            <w:pPr>
              <w:jc w:val="center"/>
              <w:rPr>
                <w:sz w:val="22"/>
                <w:szCs w:val="22"/>
              </w:rPr>
            </w:pPr>
            <w:r>
              <w:rPr>
                <w:sz w:val="22"/>
                <w:szCs w:val="22"/>
              </w:rPr>
              <w:t>0,0</w:t>
            </w:r>
          </w:p>
        </w:tc>
        <w:tc>
          <w:tcPr>
            <w:tcW w:w="1667" w:type="dxa"/>
          </w:tcPr>
          <w:p w:rsidR="00626919" w:rsidRPr="00556729" w:rsidRDefault="00626919" w:rsidP="007E646E">
            <w:pPr>
              <w:jc w:val="center"/>
              <w:rPr>
                <w:sz w:val="22"/>
                <w:szCs w:val="22"/>
              </w:rPr>
            </w:pPr>
            <w:r w:rsidRPr="00556729">
              <w:rPr>
                <w:sz w:val="22"/>
                <w:szCs w:val="22"/>
              </w:rPr>
              <w:t>0,0</w:t>
            </w:r>
          </w:p>
        </w:tc>
        <w:tc>
          <w:tcPr>
            <w:tcW w:w="1418" w:type="dxa"/>
          </w:tcPr>
          <w:p w:rsidR="00626919" w:rsidRPr="00556729" w:rsidRDefault="00626919" w:rsidP="007E646E">
            <w:pPr>
              <w:jc w:val="center"/>
              <w:rPr>
                <w:sz w:val="22"/>
                <w:szCs w:val="22"/>
              </w:rPr>
            </w:pPr>
            <w:r w:rsidRPr="00556729">
              <w:rPr>
                <w:sz w:val="22"/>
                <w:szCs w:val="22"/>
              </w:rPr>
              <w:t>0,0</w:t>
            </w: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бюджетные ассигнования</w:t>
            </w:r>
          </w:p>
        </w:tc>
        <w:tc>
          <w:tcPr>
            <w:tcW w:w="1486" w:type="dxa"/>
          </w:tcPr>
          <w:p w:rsidR="00626919" w:rsidRPr="00556729" w:rsidRDefault="00626919" w:rsidP="007E646E">
            <w:pPr>
              <w:jc w:val="center"/>
              <w:rPr>
                <w:sz w:val="22"/>
                <w:szCs w:val="22"/>
              </w:rPr>
            </w:pPr>
            <w:r>
              <w:rPr>
                <w:sz w:val="22"/>
                <w:szCs w:val="22"/>
              </w:rPr>
              <w:t>428649,92</w:t>
            </w:r>
          </w:p>
        </w:tc>
        <w:tc>
          <w:tcPr>
            <w:tcW w:w="1559" w:type="dxa"/>
          </w:tcPr>
          <w:p w:rsidR="00626919" w:rsidRPr="00556729" w:rsidRDefault="00626919" w:rsidP="007E646E">
            <w:pPr>
              <w:jc w:val="center"/>
              <w:rPr>
                <w:sz w:val="22"/>
                <w:szCs w:val="22"/>
              </w:rPr>
            </w:pPr>
            <w:r>
              <w:rPr>
                <w:sz w:val="22"/>
                <w:szCs w:val="22"/>
              </w:rPr>
              <w:t>0,0</w:t>
            </w:r>
          </w:p>
        </w:tc>
        <w:tc>
          <w:tcPr>
            <w:tcW w:w="1667" w:type="dxa"/>
          </w:tcPr>
          <w:p w:rsidR="00626919" w:rsidRPr="00556729" w:rsidRDefault="00626919" w:rsidP="007E646E">
            <w:pPr>
              <w:jc w:val="center"/>
              <w:rPr>
                <w:sz w:val="22"/>
                <w:szCs w:val="22"/>
              </w:rPr>
            </w:pPr>
            <w:r w:rsidRPr="00556729">
              <w:rPr>
                <w:sz w:val="22"/>
                <w:szCs w:val="22"/>
              </w:rPr>
              <w:t>0,0</w:t>
            </w:r>
          </w:p>
        </w:tc>
        <w:tc>
          <w:tcPr>
            <w:tcW w:w="1418" w:type="dxa"/>
          </w:tcPr>
          <w:p w:rsidR="00626919" w:rsidRPr="00556729" w:rsidRDefault="00626919" w:rsidP="007E646E">
            <w:pPr>
              <w:jc w:val="center"/>
              <w:rPr>
                <w:sz w:val="22"/>
                <w:szCs w:val="22"/>
              </w:rPr>
            </w:pPr>
            <w:r w:rsidRPr="00556729">
              <w:rPr>
                <w:sz w:val="22"/>
                <w:szCs w:val="22"/>
              </w:rPr>
              <w:t>0,0</w:t>
            </w: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местный бюджет</w:t>
            </w:r>
          </w:p>
        </w:tc>
        <w:tc>
          <w:tcPr>
            <w:tcW w:w="1486" w:type="dxa"/>
          </w:tcPr>
          <w:p w:rsidR="00626919" w:rsidRPr="00556729" w:rsidRDefault="00626919" w:rsidP="007E646E">
            <w:pPr>
              <w:jc w:val="center"/>
              <w:rPr>
                <w:sz w:val="22"/>
                <w:szCs w:val="22"/>
              </w:rPr>
            </w:pPr>
            <w:r>
              <w:rPr>
                <w:sz w:val="22"/>
                <w:szCs w:val="22"/>
              </w:rPr>
              <w:t>428649,92</w:t>
            </w:r>
          </w:p>
        </w:tc>
        <w:tc>
          <w:tcPr>
            <w:tcW w:w="1559" w:type="dxa"/>
          </w:tcPr>
          <w:p w:rsidR="00626919" w:rsidRPr="00556729" w:rsidRDefault="00626919" w:rsidP="007E646E">
            <w:pPr>
              <w:jc w:val="center"/>
              <w:rPr>
                <w:sz w:val="22"/>
                <w:szCs w:val="22"/>
              </w:rPr>
            </w:pPr>
            <w:r>
              <w:rPr>
                <w:sz w:val="22"/>
                <w:szCs w:val="22"/>
              </w:rPr>
              <w:t>0,0</w:t>
            </w:r>
          </w:p>
        </w:tc>
        <w:tc>
          <w:tcPr>
            <w:tcW w:w="1667" w:type="dxa"/>
          </w:tcPr>
          <w:p w:rsidR="00626919" w:rsidRPr="00556729" w:rsidRDefault="00626919" w:rsidP="007E646E">
            <w:pPr>
              <w:jc w:val="center"/>
              <w:rPr>
                <w:sz w:val="22"/>
                <w:szCs w:val="22"/>
              </w:rPr>
            </w:pPr>
            <w:r w:rsidRPr="00556729">
              <w:rPr>
                <w:sz w:val="22"/>
                <w:szCs w:val="22"/>
              </w:rPr>
              <w:t>0,0</w:t>
            </w:r>
          </w:p>
        </w:tc>
        <w:tc>
          <w:tcPr>
            <w:tcW w:w="1418" w:type="dxa"/>
          </w:tcPr>
          <w:p w:rsidR="00626919" w:rsidRPr="00556729" w:rsidRDefault="00626919" w:rsidP="007E646E">
            <w:pPr>
              <w:jc w:val="center"/>
              <w:rPr>
                <w:sz w:val="22"/>
                <w:szCs w:val="22"/>
              </w:rPr>
            </w:pPr>
            <w:r w:rsidRPr="00556729">
              <w:rPr>
                <w:sz w:val="22"/>
                <w:szCs w:val="22"/>
              </w:rPr>
              <w:t>0,0</w:t>
            </w: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областной бюджет</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jc w:val="center"/>
              <w:rPr>
                <w:sz w:val="22"/>
                <w:szCs w:val="22"/>
              </w:rPr>
            </w:pPr>
          </w:p>
        </w:tc>
        <w:tc>
          <w:tcPr>
            <w:tcW w:w="1667" w:type="dxa"/>
          </w:tcPr>
          <w:p w:rsidR="00626919" w:rsidRPr="00556729" w:rsidRDefault="00626919" w:rsidP="007E646E">
            <w:pPr>
              <w:jc w:val="center"/>
              <w:rPr>
                <w:sz w:val="22"/>
                <w:szCs w:val="22"/>
              </w:rPr>
            </w:pPr>
          </w:p>
        </w:tc>
        <w:tc>
          <w:tcPr>
            <w:tcW w:w="1418" w:type="dxa"/>
          </w:tcPr>
          <w:p w:rsidR="00626919" w:rsidRPr="00556729" w:rsidRDefault="00626919" w:rsidP="007E646E">
            <w:pPr>
              <w:jc w:val="center"/>
              <w:rPr>
                <w:sz w:val="22"/>
                <w:szCs w:val="22"/>
              </w:rPr>
            </w:pP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бюджеты государственных внебюджетных фондов</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jc w:val="center"/>
              <w:rPr>
                <w:sz w:val="22"/>
                <w:szCs w:val="22"/>
              </w:rPr>
            </w:pPr>
          </w:p>
        </w:tc>
        <w:tc>
          <w:tcPr>
            <w:tcW w:w="1667" w:type="dxa"/>
          </w:tcPr>
          <w:p w:rsidR="00626919" w:rsidRPr="00556729" w:rsidRDefault="00626919" w:rsidP="007E646E">
            <w:pPr>
              <w:jc w:val="center"/>
              <w:rPr>
                <w:sz w:val="22"/>
                <w:szCs w:val="22"/>
              </w:rPr>
            </w:pPr>
          </w:p>
        </w:tc>
        <w:tc>
          <w:tcPr>
            <w:tcW w:w="1418" w:type="dxa"/>
          </w:tcPr>
          <w:p w:rsidR="00626919" w:rsidRPr="00556729" w:rsidRDefault="00626919" w:rsidP="007E646E">
            <w:pPr>
              <w:jc w:val="center"/>
              <w:rPr>
                <w:sz w:val="22"/>
                <w:szCs w:val="22"/>
              </w:rPr>
            </w:pP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от физических и юридических лиц</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jc w:val="center"/>
              <w:rPr>
                <w:sz w:val="22"/>
                <w:szCs w:val="22"/>
              </w:rPr>
            </w:pPr>
          </w:p>
        </w:tc>
        <w:tc>
          <w:tcPr>
            <w:tcW w:w="1667" w:type="dxa"/>
          </w:tcPr>
          <w:p w:rsidR="00626919" w:rsidRPr="00556729" w:rsidRDefault="00626919" w:rsidP="007E646E">
            <w:pPr>
              <w:jc w:val="center"/>
              <w:rPr>
                <w:sz w:val="22"/>
                <w:szCs w:val="22"/>
              </w:rPr>
            </w:pPr>
          </w:p>
        </w:tc>
        <w:tc>
          <w:tcPr>
            <w:tcW w:w="1418" w:type="dxa"/>
          </w:tcPr>
          <w:p w:rsidR="00626919" w:rsidRPr="00556729" w:rsidRDefault="00626919" w:rsidP="007E646E">
            <w:pPr>
              <w:jc w:val="center"/>
              <w:rPr>
                <w:sz w:val="22"/>
                <w:szCs w:val="22"/>
              </w:rPr>
            </w:pP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внебюджетное финансирование</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jc w:val="center"/>
              <w:rPr>
                <w:sz w:val="22"/>
                <w:szCs w:val="22"/>
              </w:rPr>
            </w:pPr>
          </w:p>
        </w:tc>
        <w:tc>
          <w:tcPr>
            <w:tcW w:w="1667" w:type="dxa"/>
          </w:tcPr>
          <w:p w:rsidR="00626919" w:rsidRPr="00556729" w:rsidRDefault="00626919" w:rsidP="007E646E">
            <w:pPr>
              <w:jc w:val="center"/>
              <w:rPr>
                <w:sz w:val="22"/>
                <w:szCs w:val="22"/>
              </w:rPr>
            </w:pPr>
          </w:p>
        </w:tc>
        <w:tc>
          <w:tcPr>
            <w:tcW w:w="1418" w:type="dxa"/>
          </w:tcPr>
          <w:p w:rsidR="00626919" w:rsidRPr="00556729" w:rsidRDefault="00626919" w:rsidP="007E646E">
            <w:pPr>
              <w:jc w:val="center"/>
              <w:rPr>
                <w:sz w:val="22"/>
                <w:szCs w:val="22"/>
              </w:rPr>
            </w:pP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rPr>
            </w:pPr>
            <w:r w:rsidRPr="00693295">
              <w:rPr>
                <w:sz w:val="28"/>
                <w:szCs w:val="28"/>
              </w:rPr>
              <w:t>- «источник финансирования»</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jc w:val="center"/>
              <w:rPr>
                <w:sz w:val="22"/>
                <w:szCs w:val="22"/>
              </w:rPr>
            </w:pPr>
          </w:p>
        </w:tc>
        <w:tc>
          <w:tcPr>
            <w:tcW w:w="1667" w:type="dxa"/>
          </w:tcPr>
          <w:p w:rsidR="00626919" w:rsidRPr="00556729" w:rsidRDefault="00626919" w:rsidP="007E646E">
            <w:pPr>
              <w:jc w:val="center"/>
              <w:rPr>
                <w:sz w:val="22"/>
                <w:szCs w:val="22"/>
              </w:rPr>
            </w:pPr>
          </w:p>
        </w:tc>
        <w:tc>
          <w:tcPr>
            <w:tcW w:w="1418" w:type="dxa"/>
          </w:tcPr>
          <w:p w:rsidR="00626919" w:rsidRPr="00556729" w:rsidRDefault="00626919" w:rsidP="007E646E">
            <w:pPr>
              <w:jc w:val="center"/>
              <w:rPr>
                <w:sz w:val="22"/>
                <w:szCs w:val="22"/>
              </w:rPr>
            </w:pPr>
          </w:p>
        </w:tc>
      </w:tr>
      <w:tr w:rsidR="00626919" w:rsidRPr="00693295" w:rsidTr="007E646E">
        <w:tc>
          <w:tcPr>
            <w:tcW w:w="675" w:type="dxa"/>
          </w:tcPr>
          <w:p w:rsidR="00626919" w:rsidRPr="00693295" w:rsidRDefault="00626919" w:rsidP="007E646E">
            <w:pPr>
              <w:rPr>
                <w:sz w:val="28"/>
                <w:szCs w:val="28"/>
              </w:rPr>
            </w:pPr>
          </w:p>
        </w:tc>
        <w:tc>
          <w:tcPr>
            <w:tcW w:w="3793" w:type="dxa"/>
          </w:tcPr>
          <w:p w:rsidR="00626919" w:rsidRPr="00693295" w:rsidRDefault="00626919" w:rsidP="007E646E">
            <w:pPr>
              <w:rPr>
                <w:sz w:val="28"/>
                <w:szCs w:val="28"/>
                <w:lang w:val="en-US"/>
              </w:rPr>
            </w:pPr>
            <w:r w:rsidRPr="00693295">
              <w:rPr>
                <w:sz w:val="28"/>
                <w:szCs w:val="28"/>
              </w:rPr>
              <w:t>- «источник финансирования»</w:t>
            </w:r>
          </w:p>
        </w:tc>
        <w:tc>
          <w:tcPr>
            <w:tcW w:w="1486" w:type="dxa"/>
          </w:tcPr>
          <w:p w:rsidR="00626919" w:rsidRPr="00556729" w:rsidRDefault="00626919" w:rsidP="007E646E">
            <w:pPr>
              <w:jc w:val="center"/>
              <w:rPr>
                <w:sz w:val="22"/>
                <w:szCs w:val="22"/>
              </w:rPr>
            </w:pPr>
          </w:p>
        </w:tc>
        <w:tc>
          <w:tcPr>
            <w:tcW w:w="1559" w:type="dxa"/>
          </w:tcPr>
          <w:p w:rsidR="00626919" w:rsidRPr="00556729" w:rsidRDefault="00626919" w:rsidP="007E646E">
            <w:pPr>
              <w:rPr>
                <w:sz w:val="22"/>
                <w:szCs w:val="22"/>
              </w:rPr>
            </w:pPr>
          </w:p>
        </w:tc>
        <w:tc>
          <w:tcPr>
            <w:tcW w:w="1667" w:type="dxa"/>
          </w:tcPr>
          <w:p w:rsidR="00626919" w:rsidRPr="00556729" w:rsidRDefault="00626919" w:rsidP="007E646E">
            <w:pPr>
              <w:rPr>
                <w:sz w:val="22"/>
                <w:szCs w:val="22"/>
              </w:rPr>
            </w:pPr>
          </w:p>
        </w:tc>
        <w:tc>
          <w:tcPr>
            <w:tcW w:w="1418" w:type="dxa"/>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r>
              <w:rPr>
                <w:sz w:val="28"/>
                <w:szCs w:val="28"/>
              </w:rPr>
              <w:t>6.</w:t>
            </w:r>
          </w:p>
        </w:tc>
        <w:tc>
          <w:tcPr>
            <w:tcW w:w="3793" w:type="dxa"/>
            <w:tcBorders>
              <w:top w:val="single" w:sz="4" w:space="0" w:color="auto"/>
              <w:left w:val="single" w:sz="4" w:space="0" w:color="auto"/>
              <w:bottom w:val="single" w:sz="4" w:space="0" w:color="auto"/>
              <w:right w:val="single" w:sz="4" w:space="0" w:color="auto"/>
            </w:tcBorders>
          </w:tcPr>
          <w:p w:rsidR="00626919" w:rsidRPr="00EF6458" w:rsidRDefault="00626919" w:rsidP="007E646E">
            <w:pPr>
              <w:rPr>
                <w:sz w:val="28"/>
                <w:szCs w:val="28"/>
              </w:rPr>
            </w:pPr>
            <w:r>
              <w:rPr>
                <w:sz w:val="28"/>
                <w:szCs w:val="28"/>
              </w:rPr>
              <w:t>Подпрограмма «</w:t>
            </w:r>
            <w:r w:rsidRPr="00EF6458">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626919" w:rsidRPr="00693295" w:rsidRDefault="00626919" w:rsidP="007E646E">
            <w:pPr>
              <w:rPr>
                <w:sz w:val="28"/>
                <w:szCs w:val="28"/>
              </w:rPr>
            </w:pPr>
            <w:r w:rsidRPr="00EF6458">
              <w:rPr>
                <w:sz w:val="28"/>
                <w:szCs w:val="28"/>
              </w:rPr>
              <w:t>муниципальном районе</w:t>
            </w:r>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193431,00</w:t>
            </w: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193431,00</w:t>
            </w: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193431,00</w:t>
            </w: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r>
              <w:rPr>
                <w:sz w:val="22"/>
                <w:szCs w:val="22"/>
              </w:rPr>
              <w:t>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556729" w:rsidRDefault="00626919" w:rsidP="007E646E">
            <w:pP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2758536,00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2758536,00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3244421,36</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2758536,00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2758536,00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1540519,00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1658229,00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9329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626919" w:rsidRPr="0050236A" w:rsidRDefault="00626919" w:rsidP="007E646E">
            <w:pPr>
              <w:jc w:val="both"/>
              <w:rPr>
                <w:sz w:val="28"/>
                <w:szCs w:val="28"/>
              </w:rPr>
            </w:pPr>
            <w:r w:rsidRPr="0050236A">
              <w:rPr>
                <w:sz w:val="28"/>
                <w:szCs w:val="28"/>
              </w:rPr>
              <w:t>Подпрограмма «Развитие туризма</w:t>
            </w:r>
          </w:p>
          <w:p w:rsidR="00626919" w:rsidRPr="00633555" w:rsidRDefault="00626919" w:rsidP="007E646E">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sidRPr="00B11FB3">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sidRPr="00B11FB3">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sidRPr="00B11FB3">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sidRPr="00B11FB3">
              <w:rPr>
                <w:sz w:val="22"/>
                <w:szCs w:val="22"/>
              </w:rPr>
              <w:t>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sz w:val="28"/>
                <w:szCs w:val="28"/>
              </w:rPr>
              <w:t>«</w:t>
            </w:r>
            <w:r w:rsidRPr="0064058B">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64058B">
              <w:rPr>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6034100,00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6034100,00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5305267,34</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5603646,00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6034100,00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712350,00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801305,00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rPr>
          <w:trHeight w:val="1581"/>
        </w:trPr>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r w:rsidRPr="008A1FD8">
              <w:rPr>
                <w:sz w:val="28"/>
                <w:szCs w:val="28"/>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19075754,00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16179400,00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19075754,00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16179400,00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13044238,00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17473144,00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16179400,00</w:t>
            </w: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5016487,00</w:t>
            </w: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r>
              <w:rPr>
                <w:sz w:val="22"/>
                <w:szCs w:val="22"/>
              </w:rPr>
              <w:t>1602610,00</w:t>
            </w: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r w:rsidR="00626919" w:rsidRPr="00693295" w:rsidTr="007E646E">
        <w:tc>
          <w:tcPr>
            <w:tcW w:w="675" w:type="dxa"/>
            <w:tcBorders>
              <w:top w:val="single" w:sz="4" w:space="0" w:color="auto"/>
              <w:left w:val="single" w:sz="4" w:space="0" w:color="auto"/>
              <w:bottom w:val="single" w:sz="4" w:space="0" w:color="auto"/>
              <w:right w:val="single" w:sz="4" w:space="0" w:color="auto"/>
            </w:tcBorders>
          </w:tcPr>
          <w:p w:rsidR="00626919" w:rsidRPr="00633555" w:rsidRDefault="00626919" w:rsidP="007E646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626919" w:rsidRPr="008A1FD8" w:rsidRDefault="00626919" w:rsidP="007E646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Pr="00B11FB3" w:rsidRDefault="00626919" w:rsidP="007E646E">
            <w:pPr>
              <w:jc w:val="center"/>
              <w:rPr>
                <w:sz w:val="22"/>
                <w:szCs w:val="22"/>
              </w:rPr>
            </w:pPr>
          </w:p>
        </w:tc>
      </w:tr>
    </w:tbl>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Pr="00C976F8" w:rsidRDefault="00626919" w:rsidP="00626919">
      <w:pPr>
        <w:pStyle w:val="ac"/>
        <w:jc w:val="right"/>
        <w:rPr>
          <w:sz w:val="28"/>
          <w:szCs w:val="28"/>
        </w:rPr>
      </w:pPr>
      <w:r w:rsidRPr="00C976F8">
        <w:rPr>
          <w:sz w:val="28"/>
          <w:szCs w:val="28"/>
        </w:rPr>
        <w:t>Приложение 1</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C976F8" w:rsidRDefault="00626919" w:rsidP="00626919">
      <w:pPr>
        <w:pStyle w:val="ac"/>
        <w:jc w:val="right"/>
        <w:rPr>
          <w:sz w:val="28"/>
          <w:szCs w:val="28"/>
        </w:rPr>
      </w:pPr>
      <w:r>
        <w:rPr>
          <w:sz w:val="28"/>
          <w:szCs w:val="28"/>
        </w:rPr>
        <w:t xml:space="preserve"> Комсомольского муниципального района</w:t>
      </w:r>
      <w:r w:rsidRPr="00C976F8">
        <w:rPr>
          <w:sz w:val="28"/>
          <w:szCs w:val="28"/>
        </w:rPr>
        <w:t>»</w:t>
      </w:r>
    </w:p>
    <w:p w:rsidR="00626919" w:rsidRDefault="00626919" w:rsidP="00626919">
      <w:pPr>
        <w:contextualSpacing/>
        <w:jc w:val="right"/>
        <w:rPr>
          <w:b/>
          <w:bCs/>
        </w:rPr>
      </w:pPr>
    </w:p>
    <w:p w:rsidR="00626919" w:rsidRDefault="00626919" w:rsidP="00626919">
      <w:pPr>
        <w:numPr>
          <w:ilvl w:val="0"/>
          <w:numId w:val="16"/>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626919" w:rsidRPr="00D56B74"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626919" w:rsidRPr="00D56B74" w:rsidTr="007E646E">
        <w:tc>
          <w:tcPr>
            <w:tcW w:w="2356" w:type="dxa"/>
          </w:tcPr>
          <w:p w:rsidR="00626919" w:rsidRPr="00D56B74" w:rsidRDefault="00626919" w:rsidP="007E646E">
            <w:pPr>
              <w:contextualSpacing/>
              <w:jc w:val="center"/>
              <w:rPr>
                <w:b/>
                <w:sz w:val="28"/>
                <w:szCs w:val="28"/>
              </w:rPr>
            </w:pPr>
            <w:r w:rsidRPr="00D56B74">
              <w:rPr>
                <w:b/>
                <w:sz w:val="28"/>
                <w:szCs w:val="28"/>
              </w:rPr>
              <w:t>Наименование подпрограммы</w:t>
            </w:r>
          </w:p>
        </w:tc>
        <w:tc>
          <w:tcPr>
            <w:tcW w:w="6930" w:type="dxa"/>
          </w:tcPr>
          <w:p w:rsidR="00626919" w:rsidRPr="00D56B74" w:rsidRDefault="00626919" w:rsidP="007E646E">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626919" w:rsidRPr="00D56B74" w:rsidTr="007E646E">
        <w:tc>
          <w:tcPr>
            <w:tcW w:w="2356" w:type="dxa"/>
          </w:tcPr>
          <w:p w:rsidR="00626919" w:rsidRPr="00D56B74" w:rsidRDefault="00626919" w:rsidP="007E646E">
            <w:pPr>
              <w:contextualSpacing/>
              <w:jc w:val="center"/>
              <w:rPr>
                <w:b/>
                <w:sz w:val="28"/>
                <w:szCs w:val="28"/>
              </w:rPr>
            </w:pPr>
            <w:r w:rsidRPr="00D56B74">
              <w:rPr>
                <w:b/>
                <w:sz w:val="28"/>
                <w:szCs w:val="28"/>
              </w:rPr>
              <w:t>Срок реализации подпрограммы</w:t>
            </w:r>
          </w:p>
        </w:tc>
        <w:tc>
          <w:tcPr>
            <w:tcW w:w="6930" w:type="dxa"/>
          </w:tcPr>
          <w:p w:rsidR="00626919" w:rsidRPr="00411D04" w:rsidRDefault="00626919" w:rsidP="007E646E">
            <w:pPr>
              <w:contextualSpacing/>
              <w:jc w:val="both"/>
              <w:rPr>
                <w:sz w:val="28"/>
                <w:szCs w:val="28"/>
              </w:rPr>
            </w:pPr>
            <w:r w:rsidRPr="00D56B74">
              <w:rPr>
                <w:sz w:val="28"/>
                <w:szCs w:val="28"/>
              </w:rPr>
              <w:t>С</w:t>
            </w:r>
            <w:r>
              <w:rPr>
                <w:sz w:val="28"/>
                <w:szCs w:val="28"/>
              </w:rPr>
              <w:t>рок реализации подпрограммы 2018-2021</w:t>
            </w:r>
            <w:r w:rsidRPr="00D56B74">
              <w:rPr>
                <w:sz w:val="28"/>
                <w:szCs w:val="28"/>
              </w:rPr>
              <w:t xml:space="preserve"> годы.</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626919" w:rsidRDefault="00626919" w:rsidP="007E646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626919" w:rsidRPr="00E45923" w:rsidRDefault="00626919" w:rsidP="007E646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626919" w:rsidRPr="00D56B74" w:rsidTr="007E646E">
        <w:tc>
          <w:tcPr>
            <w:tcW w:w="2356" w:type="dxa"/>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6930"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D56B74" w:rsidTr="007E646E">
        <w:trPr>
          <w:trHeight w:val="782"/>
        </w:trPr>
        <w:tc>
          <w:tcPr>
            <w:tcW w:w="2356" w:type="dxa"/>
          </w:tcPr>
          <w:p w:rsidR="00626919" w:rsidRDefault="00626919" w:rsidP="007E646E">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626919" w:rsidRPr="00D56B74" w:rsidRDefault="00626919" w:rsidP="007E646E">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r w:rsidRPr="00D56B74">
              <w:rPr>
                <w:sz w:val="28"/>
                <w:szCs w:val="28"/>
              </w:rPr>
              <w:t>,</w:t>
            </w:r>
          </w:p>
          <w:p w:rsidR="00626919" w:rsidRPr="00CA5FEB" w:rsidRDefault="00626919" w:rsidP="007E646E">
            <w:pPr>
              <w:contextualSpacing/>
              <w:jc w:val="both"/>
              <w:rPr>
                <w:sz w:val="28"/>
                <w:szCs w:val="28"/>
              </w:rPr>
            </w:pPr>
            <w:r w:rsidRPr="00D56B74">
              <w:rPr>
                <w:sz w:val="28"/>
                <w:szCs w:val="28"/>
              </w:rPr>
              <w:t>учреждения по организации обучения по программам дополнительного образования детей (Детские школы искусств)</w:t>
            </w:r>
          </w:p>
        </w:tc>
      </w:tr>
      <w:tr w:rsidR="00626919" w:rsidRPr="00D56B74" w:rsidTr="007E646E">
        <w:tc>
          <w:tcPr>
            <w:tcW w:w="2356" w:type="dxa"/>
          </w:tcPr>
          <w:p w:rsidR="00626919" w:rsidRPr="00D56B74" w:rsidRDefault="00626919" w:rsidP="007E646E">
            <w:pPr>
              <w:contextualSpacing/>
              <w:jc w:val="center"/>
              <w:rPr>
                <w:b/>
                <w:sz w:val="28"/>
                <w:szCs w:val="28"/>
              </w:rPr>
            </w:pPr>
            <w:r w:rsidRPr="00D56B74">
              <w:rPr>
                <w:b/>
                <w:sz w:val="28"/>
                <w:szCs w:val="28"/>
              </w:rPr>
              <w:t>Задачи Подпрограммы</w:t>
            </w:r>
          </w:p>
        </w:tc>
        <w:tc>
          <w:tcPr>
            <w:tcW w:w="6930" w:type="dxa"/>
          </w:tcPr>
          <w:p w:rsidR="00626919" w:rsidRPr="00D56B74" w:rsidRDefault="00626919" w:rsidP="007E646E">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626919" w:rsidRPr="00D56B74" w:rsidRDefault="00626919" w:rsidP="007E646E">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626919" w:rsidRPr="00D56B74" w:rsidRDefault="00626919" w:rsidP="007E646E">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626919" w:rsidRPr="00D56B74" w:rsidRDefault="00626919" w:rsidP="007E646E">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626919" w:rsidRPr="00D56B74" w:rsidTr="007E646E">
        <w:tc>
          <w:tcPr>
            <w:tcW w:w="2356" w:type="dxa"/>
          </w:tcPr>
          <w:p w:rsidR="00626919" w:rsidRPr="00D56B74" w:rsidRDefault="00626919" w:rsidP="007E646E">
            <w:pPr>
              <w:contextualSpacing/>
              <w:jc w:val="center"/>
              <w:rPr>
                <w:b/>
                <w:sz w:val="28"/>
                <w:szCs w:val="28"/>
              </w:rPr>
            </w:pPr>
            <w:r w:rsidRPr="00D56B74">
              <w:rPr>
                <w:b/>
                <w:sz w:val="28"/>
                <w:szCs w:val="28"/>
              </w:rPr>
              <w:t xml:space="preserve">Объемы ресурсного обеспечения </w:t>
            </w:r>
            <w:r w:rsidRPr="00D56B74">
              <w:rPr>
                <w:b/>
                <w:sz w:val="28"/>
                <w:szCs w:val="28"/>
              </w:rPr>
              <w:lastRenderedPageBreak/>
              <w:t>подпрограммы</w:t>
            </w:r>
          </w:p>
        </w:tc>
        <w:tc>
          <w:tcPr>
            <w:tcW w:w="6930" w:type="dxa"/>
          </w:tcPr>
          <w:p w:rsidR="00626919" w:rsidRDefault="00626919" w:rsidP="007E646E">
            <w:pPr>
              <w:contextualSpacing/>
              <w:jc w:val="both"/>
              <w:rPr>
                <w:sz w:val="28"/>
                <w:szCs w:val="28"/>
              </w:rPr>
            </w:pPr>
            <w:r>
              <w:rPr>
                <w:sz w:val="28"/>
                <w:szCs w:val="28"/>
              </w:rPr>
              <w:lastRenderedPageBreak/>
              <w:t>Общий объём бюджетных ассигнований:</w:t>
            </w:r>
          </w:p>
          <w:p w:rsidR="00626919" w:rsidRPr="00E45923" w:rsidRDefault="00626919" w:rsidP="007E646E">
            <w:pPr>
              <w:contextualSpacing/>
              <w:jc w:val="both"/>
              <w:rPr>
                <w:sz w:val="28"/>
                <w:szCs w:val="28"/>
              </w:rPr>
            </w:pPr>
            <w:r>
              <w:rPr>
                <w:sz w:val="28"/>
                <w:szCs w:val="28"/>
              </w:rPr>
              <w:t>В 2018 году –  10485692,22 руб.</w:t>
            </w:r>
          </w:p>
          <w:p w:rsidR="00626919" w:rsidRPr="00EB0AB7" w:rsidRDefault="00626919" w:rsidP="007E646E">
            <w:pPr>
              <w:jc w:val="both"/>
              <w:rPr>
                <w:sz w:val="28"/>
                <w:szCs w:val="28"/>
              </w:rPr>
            </w:pPr>
            <w:r>
              <w:rPr>
                <w:sz w:val="28"/>
                <w:szCs w:val="28"/>
              </w:rPr>
              <w:t>В 2019 году –  10328991,08 руб.</w:t>
            </w:r>
          </w:p>
          <w:p w:rsidR="00626919" w:rsidRPr="00A36A82" w:rsidRDefault="00626919" w:rsidP="007E646E">
            <w:pPr>
              <w:jc w:val="both"/>
              <w:rPr>
                <w:sz w:val="28"/>
                <w:szCs w:val="28"/>
              </w:rPr>
            </w:pPr>
            <w:r>
              <w:rPr>
                <w:sz w:val="28"/>
                <w:szCs w:val="28"/>
              </w:rPr>
              <w:lastRenderedPageBreak/>
              <w:t>в 2020</w:t>
            </w:r>
            <w:r w:rsidRPr="00A36A82">
              <w:rPr>
                <w:sz w:val="28"/>
                <w:szCs w:val="28"/>
              </w:rPr>
              <w:t xml:space="preserve"> году –</w:t>
            </w:r>
            <w:r>
              <w:rPr>
                <w:sz w:val="28"/>
                <w:szCs w:val="28"/>
              </w:rPr>
              <w:t xml:space="preserve">  9734514,02 руб.</w:t>
            </w:r>
          </w:p>
          <w:p w:rsidR="00626919" w:rsidRDefault="00626919" w:rsidP="007E646E">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p w:rsidR="00626919" w:rsidRDefault="00626919" w:rsidP="007E646E">
            <w:pPr>
              <w:contextualSpacing/>
              <w:jc w:val="both"/>
              <w:rPr>
                <w:sz w:val="28"/>
                <w:szCs w:val="28"/>
              </w:rPr>
            </w:pPr>
            <w:r>
              <w:rPr>
                <w:sz w:val="28"/>
                <w:szCs w:val="28"/>
              </w:rPr>
              <w:t>В том числе за счет местного бюджета:</w:t>
            </w:r>
          </w:p>
          <w:p w:rsidR="00626919" w:rsidRDefault="00626919" w:rsidP="007E646E">
            <w:pPr>
              <w:contextualSpacing/>
              <w:jc w:val="both"/>
              <w:rPr>
                <w:sz w:val="28"/>
                <w:szCs w:val="28"/>
              </w:rPr>
            </w:pPr>
            <w:r>
              <w:rPr>
                <w:sz w:val="28"/>
                <w:szCs w:val="28"/>
              </w:rPr>
              <w:t>В 2018 году –  8548410,22 руб.</w:t>
            </w:r>
          </w:p>
          <w:p w:rsidR="00626919" w:rsidRPr="00EB0AB7" w:rsidRDefault="00626919" w:rsidP="007E646E">
            <w:pPr>
              <w:jc w:val="both"/>
              <w:rPr>
                <w:sz w:val="28"/>
                <w:szCs w:val="28"/>
              </w:rPr>
            </w:pPr>
            <w:r>
              <w:rPr>
                <w:sz w:val="28"/>
                <w:szCs w:val="28"/>
              </w:rPr>
              <w:t>В 2019 году –  8671305,08 руб.</w:t>
            </w:r>
          </w:p>
          <w:p w:rsidR="00626919" w:rsidRPr="00A36A82" w:rsidRDefault="00626919" w:rsidP="007E646E">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626919" w:rsidRPr="00D56B74" w:rsidRDefault="00626919" w:rsidP="007E646E">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tc>
      </w:tr>
      <w:tr w:rsidR="00626919" w:rsidRPr="00D56B74" w:rsidTr="007E646E">
        <w:tc>
          <w:tcPr>
            <w:tcW w:w="2356" w:type="dxa"/>
          </w:tcPr>
          <w:p w:rsidR="00626919" w:rsidRPr="00D56B74" w:rsidRDefault="00626919" w:rsidP="007E646E">
            <w:pPr>
              <w:contextualSpacing/>
              <w:rPr>
                <w:b/>
                <w:sz w:val="28"/>
                <w:szCs w:val="28"/>
              </w:rPr>
            </w:pPr>
            <w:r>
              <w:rPr>
                <w:b/>
                <w:sz w:val="28"/>
                <w:szCs w:val="28"/>
              </w:rPr>
              <w:lastRenderedPageBreak/>
              <w:t>Ожидаемые результаты  реализации</w:t>
            </w:r>
            <w:r>
              <w:rPr>
                <w:b/>
                <w:sz w:val="28"/>
                <w:szCs w:val="28"/>
              </w:rPr>
              <w:br/>
              <w:t>п</w:t>
            </w:r>
            <w:r w:rsidRPr="00D56B74">
              <w:rPr>
                <w:b/>
                <w:sz w:val="28"/>
                <w:szCs w:val="28"/>
              </w:rPr>
              <w:t>одпрограммы</w:t>
            </w:r>
          </w:p>
        </w:tc>
        <w:tc>
          <w:tcPr>
            <w:tcW w:w="6930" w:type="dxa"/>
          </w:tcPr>
          <w:p w:rsidR="00626919" w:rsidRPr="00D56B74" w:rsidRDefault="00626919" w:rsidP="007E646E">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626919" w:rsidRDefault="00626919" w:rsidP="00626919">
      <w:pPr>
        <w:contextualSpacing/>
        <w:jc w:val="center"/>
        <w:rPr>
          <w:b/>
          <w:sz w:val="28"/>
          <w:szCs w:val="28"/>
        </w:rPr>
      </w:pPr>
    </w:p>
    <w:p w:rsidR="00626919" w:rsidRPr="0019576F" w:rsidRDefault="00626919" w:rsidP="00626919">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626919" w:rsidRPr="00D56B74" w:rsidRDefault="00626919" w:rsidP="00626919">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626919" w:rsidRPr="00D56B74" w:rsidRDefault="00626919" w:rsidP="00626919">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626919" w:rsidRPr="00D56B74" w:rsidRDefault="00626919" w:rsidP="00626919">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626919" w:rsidRPr="00D56B74" w:rsidRDefault="00626919" w:rsidP="00626919">
      <w:pPr>
        <w:widowControl w:val="0"/>
        <w:contextualSpacing/>
        <w:jc w:val="both"/>
        <w:rPr>
          <w:sz w:val="28"/>
          <w:szCs w:val="28"/>
        </w:rPr>
      </w:pPr>
      <w:r w:rsidRPr="00D56B74">
        <w:rPr>
          <w:sz w:val="28"/>
          <w:szCs w:val="28"/>
        </w:rPr>
        <w:t xml:space="preserve">     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626919" w:rsidRPr="00D56B74" w:rsidRDefault="00626919" w:rsidP="00626919">
      <w:pPr>
        <w:ind w:firstLine="709"/>
        <w:contextualSpacing/>
        <w:jc w:val="both"/>
        <w:rPr>
          <w:sz w:val="28"/>
          <w:szCs w:val="28"/>
        </w:rPr>
      </w:pPr>
      <w:r w:rsidRPr="00D56B74">
        <w:rPr>
          <w:sz w:val="28"/>
          <w:szCs w:val="28"/>
        </w:rPr>
        <w:t xml:space="preserve">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w:t>
      </w:r>
      <w:r w:rsidRPr="00D56B74">
        <w:rPr>
          <w:sz w:val="28"/>
          <w:szCs w:val="28"/>
        </w:rPr>
        <w:lastRenderedPageBreak/>
        <w:t>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626919" w:rsidRPr="00D56B74" w:rsidRDefault="00626919" w:rsidP="00626919">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626919" w:rsidRPr="00D56B74" w:rsidRDefault="00626919" w:rsidP="00626919">
      <w:pPr>
        <w:ind w:firstLine="709"/>
        <w:contextualSpacing/>
        <w:jc w:val="both"/>
        <w:rPr>
          <w:sz w:val="28"/>
          <w:szCs w:val="28"/>
        </w:rPr>
      </w:pPr>
      <w:r w:rsidRPr="00D56B74">
        <w:rPr>
          <w:sz w:val="28"/>
          <w:szCs w:val="28"/>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626919" w:rsidRPr="00D56B74" w:rsidRDefault="00626919" w:rsidP="00626919">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626919" w:rsidRPr="00D56B74" w:rsidRDefault="00626919" w:rsidP="00626919">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626919" w:rsidRPr="00D56B74" w:rsidRDefault="00626919" w:rsidP="00626919">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626919" w:rsidRPr="006065E7" w:rsidRDefault="00626919" w:rsidP="00626919">
      <w:pPr>
        <w:ind w:firstLine="709"/>
        <w:contextualSpacing/>
        <w:jc w:val="both"/>
        <w:rPr>
          <w:sz w:val="28"/>
          <w:szCs w:val="28"/>
        </w:rPr>
      </w:pPr>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626919" w:rsidRDefault="00626919" w:rsidP="00626919">
      <w:pPr>
        <w:ind w:firstLine="851"/>
        <w:contextualSpacing/>
        <w:jc w:val="center"/>
        <w:rPr>
          <w:b/>
          <w:color w:val="FF0000"/>
          <w:sz w:val="28"/>
          <w:szCs w:val="28"/>
        </w:rPr>
      </w:pPr>
    </w:p>
    <w:p w:rsidR="00626919" w:rsidRPr="008E150B" w:rsidRDefault="00626919" w:rsidP="00626919">
      <w:pPr>
        <w:ind w:firstLine="851"/>
        <w:contextualSpacing/>
        <w:jc w:val="center"/>
        <w:rPr>
          <w:b/>
          <w:sz w:val="28"/>
          <w:szCs w:val="28"/>
        </w:rPr>
      </w:pPr>
      <w:r w:rsidRPr="008E150B">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626919" w:rsidRPr="00D56B74" w:rsidTr="007E646E">
        <w:trPr>
          <w:jc w:val="center"/>
        </w:trPr>
        <w:tc>
          <w:tcPr>
            <w:tcW w:w="728" w:type="dxa"/>
            <w:vMerge w:val="restart"/>
          </w:tcPr>
          <w:p w:rsidR="00626919" w:rsidRPr="00D56B74" w:rsidRDefault="00626919" w:rsidP="007E646E">
            <w:pPr>
              <w:contextualSpacing/>
              <w:jc w:val="both"/>
              <w:rPr>
                <w:b/>
                <w:sz w:val="28"/>
                <w:szCs w:val="28"/>
              </w:rPr>
            </w:pPr>
            <w:r w:rsidRPr="00D56B74">
              <w:rPr>
                <w:b/>
                <w:sz w:val="28"/>
                <w:szCs w:val="28"/>
              </w:rPr>
              <w:t xml:space="preserve">№ </w:t>
            </w:r>
            <w:r w:rsidRPr="00D56B74">
              <w:rPr>
                <w:b/>
                <w:sz w:val="28"/>
                <w:szCs w:val="28"/>
                <w:lang w:val="en-US"/>
              </w:rPr>
              <w:t>п/п</w:t>
            </w:r>
          </w:p>
          <w:p w:rsidR="00626919" w:rsidRPr="00D56B74" w:rsidRDefault="00626919" w:rsidP="007E646E">
            <w:pPr>
              <w:ind w:firstLine="851"/>
              <w:contextualSpacing/>
              <w:jc w:val="both"/>
              <w:rPr>
                <w:b/>
                <w:sz w:val="28"/>
                <w:szCs w:val="28"/>
              </w:rPr>
            </w:pPr>
          </w:p>
        </w:tc>
        <w:tc>
          <w:tcPr>
            <w:tcW w:w="1985" w:type="dxa"/>
            <w:vMerge w:val="restart"/>
          </w:tcPr>
          <w:p w:rsidR="00626919" w:rsidRPr="00D56B74" w:rsidRDefault="00626919" w:rsidP="007E646E">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626919" w:rsidRPr="00D56B74" w:rsidRDefault="00626919" w:rsidP="007E646E">
            <w:pPr>
              <w:contextualSpacing/>
              <w:jc w:val="both"/>
              <w:rPr>
                <w:b/>
                <w:sz w:val="28"/>
                <w:szCs w:val="28"/>
              </w:rPr>
            </w:pPr>
            <w:r w:rsidRPr="00D56B74">
              <w:rPr>
                <w:b/>
                <w:sz w:val="28"/>
                <w:szCs w:val="28"/>
              </w:rPr>
              <w:t>Ед. изм.</w:t>
            </w:r>
          </w:p>
          <w:p w:rsidR="00626919" w:rsidRPr="00D56B74" w:rsidRDefault="00626919" w:rsidP="007E646E">
            <w:pPr>
              <w:ind w:firstLine="851"/>
              <w:contextualSpacing/>
              <w:jc w:val="both"/>
              <w:rPr>
                <w:b/>
                <w:sz w:val="28"/>
                <w:szCs w:val="28"/>
              </w:rPr>
            </w:pPr>
          </w:p>
        </w:tc>
        <w:tc>
          <w:tcPr>
            <w:tcW w:w="5812" w:type="dxa"/>
            <w:gridSpan w:val="5"/>
          </w:tcPr>
          <w:p w:rsidR="00626919" w:rsidRPr="00D56B74" w:rsidRDefault="00626919" w:rsidP="007E646E">
            <w:pPr>
              <w:contextualSpacing/>
              <w:jc w:val="both"/>
              <w:rPr>
                <w:b/>
                <w:sz w:val="28"/>
                <w:szCs w:val="28"/>
              </w:rPr>
            </w:pPr>
            <w:r w:rsidRPr="00D56B74">
              <w:rPr>
                <w:b/>
                <w:sz w:val="28"/>
                <w:szCs w:val="28"/>
                <w:lang w:val="en-US"/>
              </w:rPr>
              <w:t>Значения</w:t>
            </w:r>
            <w:r w:rsidRPr="00D56B74">
              <w:rPr>
                <w:b/>
                <w:sz w:val="28"/>
                <w:szCs w:val="28"/>
              </w:rPr>
              <w:t xml:space="preserve"> целевых индикаторов (</w:t>
            </w:r>
            <w:r w:rsidRPr="00D56B74">
              <w:rPr>
                <w:b/>
                <w:sz w:val="28"/>
                <w:szCs w:val="28"/>
                <w:lang w:val="en-US"/>
              </w:rPr>
              <w:t>показателей</w:t>
            </w:r>
            <w:r w:rsidRPr="00D56B74">
              <w:rPr>
                <w:b/>
                <w:sz w:val="28"/>
                <w:szCs w:val="28"/>
              </w:rPr>
              <w:t>)</w:t>
            </w:r>
          </w:p>
        </w:tc>
      </w:tr>
      <w:tr w:rsidR="00626919" w:rsidRPr="00D56B74" w:rsidTr="007E646E">
        <w:trPr>
          <w:trHeight w:val="876"/>
          <w:jc w:val="center"/>
        </w:trPr>
        <w:tc>
          <w:tcPr>
            <w:tcW w:w="728" w:type="dxa"/>
            <w:vMerge/>
          </w:tcPr>
          <w:p w:rsidR="00626919" w:rsidRPr="00D56B74" w:rsidRDefault="00626919" w:rsidP="007E646E">
            <w:pPr>
              <w:ind w:firstLine="851"/>
              <w:contextualSpacing/>
              <w:jc w:val="both"/>
              <w:rPr>
                <w:b/>
                <w:sz w:val="28"/>
                <w:szCs w:val="28"/>
              </w:rPr>
            </w:pPr>
          </w:p>
        </w:tc>
        <w:tc>
          <w:tcPr>
            <w:tcW w:w="1985" w:type="dxa"/>
            <w:vMerge/>
          </w:tcPr>
          <w:p w:rsidR="00626919" w:rsidRPr="00D56B74" w:rsidRDefault="00626919" w:rsidP="007E646E">
            <w:pPr>
              <w:ind w:firstLine="851"/>
              <w:contextualSpacing/>
              <w:jc w:val="both"/>
              <w:rPr>
                <w:b/>
                <w:sz w:val="28"/>
                <w:szCs w:val="28"/>
              </w:rPr>
            </w:pPr>
          </w:p>
        </w:tc>
        <w:tc>
          <w:tcPr>
            <w:tcW w:w="1134" w:type="dxa"/>
            <w:vMerge/>
          </w:tcPr>
          <w:p w:rsidR="00626919" w:rsidRPr="00D56B74" w:rsidRDefault="00626919" w:rsidP="007E646E">
            <w:pPr>
              <w:ind w:firstLine="851"/>
              <w:contextualSpacing/>
              <w:jc w:val="both"/>
              <w:rPr>
                <w:b/>
                <w:sz w:val="28"/>
                <w:szCs w:val="28"/>
              </w:rPr>
            </w:pPr>
          </w:p>
        </w:tc>
        <w:tc>
          <w:tcPr>
            <w:tcW w:w="1276" w:type="dxa"/>
          </w:tcPr>
          <w:p w:rsidR="00626919" w:rsidRPr="00D96CF8" w:rsidRDefault="00626919" w:rsidP="007E646E">
            <w:pPr>
              <w:contextualSpacing/>
              <w:jc w:val="center"/>
              <w:rPr>
                <w:b/>
                <w:sz w:val="28"/>
                <w:szCs w:val="28"/>
              </w:rPr>
            </w:pPr>
          </w:p>
        </w:tc>
        <w:tc>
          <w:tcPr>
            <w:tcW w:w="1112" w:type="dxa"/>
          </w:tcPr>
          <w:p w:rsidR="00626919" w:rsidRPr="00D96CF8" w:rsidRDefault="00626919" w:rsidP="007E646E">
            <w:pPr>
              <w:contextualSpacing/>
              <w:jc w:val="center"/>
              <w:rPr>
                <w:b/>
                <w:sz w:val="28"/>
                <w:szCs w:val="28"/>
              </w:rPr>
            </w:pPr>
            <w:r w:rsidRPr="00D96CF8">
              <w:rPr>
                <w:b/>
                <w:sz w:val="28"/>
                <w:szCs w:val="28"/>
              </w:rPr>
              <w:t>2018г</w:t>
            </w:r>
          </w:p>
        </w:tc>
        <w:tc>
          <w:tcPr>
            <w:tcW w:w="1080" w:type="dxa"/>
          </w:tcPr>
          <w:p w:rsidR="00626919" w:rsidRPr="00D96CF8" w:rsidRDefault="00626919" w:rsidP="007E646E">
            <w:pPr>
              <w:contextualSpacing/>
              <w:jc w:val="center"/>
              <w:rPr>
                <w:b/>
                <w:sz w:val="28"/>
                <w:szCs w:val="28"/>
              </w:rPr>
            </w:pPr>
            <w:r w:rsidRPr="00D96CF8">
              <w:rPr>
                <w:b/>
                <w:sz w:val="28"/>
                <w:szCs w:val="28"/>
              </w:rPr>
              <w:t>2019г</w:t>
            </w:r>
          </w:p>
        </w:tc>
        <w:tc>
          <w:tcPr>
            <w:tcW w:w="1080" w:type="dxa"/>
          </w:tcPr>
          <w:p w:rsidR="00626919" w:rsidRPr="00D96CF8" w:rsidRDefault="00626919" w:rsidP="007E646E">
            <w:pPr>
              <w:contextualSpacing/>
              <w:jc w:val="center"/>
              <w:rPr>
                <w:b/>
                <w:sz w:val="28"/>
                <w:szCs w:val="28"/>
              </w:rPr>
            </w:pPr>
            <w:r w:rsidRPr="00D96CF8">
              <w:rPr>
                <w:b/>
                <w:sz w:val="28"/>
                <w:szCs w:val="28"/>
              </w:rPr>
              <w:t>2020г</w:t>
            </w:r>
          </w:p>
        </w:tc>
        <w:tc>
          <w:tcPr>
            <w:tcW w:w="1264" w:type="dxa"/>
          </w:tcPr>
          <w:p w:rsidR="00626919" w:rsidRPr="00D96CF8" w:rsidRDefault="00626919" w:rsidP="007E646E">
            <w:pPr>
              <w:contextualSpacing/>
              <w:jc w:val="center"/>
              <w:rPr>
                <w:b/>
                <w:sz w:val="28"/>
                <w:szCs w:val="28"/>
              </w:rPr>
            </w:pPr>
            <w:r>
              <w:rPr>
                <w:b/>
                <w:sz w:val="28"/>
                <w:szCs w:val="28"/>
              </w:rPr>
              <w:t>2021</w:t>
            </w:r>
            <w:r w:rsidRPr="00D96CF8">
              <w:rPr>
                <w:b/>
                <w:sz w:val="28"/>
                <w:szCs w:val="28"/>
              </w:rPr>
              <w:t>г</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t>1</w:t>
            </w:r>
          </w:p>
        </w:tc>
        <w:tc>
          <w:tcPr>
            <w:tcW w:w="1985" w:type="dxa"/>
          </w:tcPr>
          <w:p w:rsidR="00626919" w:rsidRPr="00D56B74" w:rsidRDefault="00626919" w:rsidP="007E646E">
            <w:pPr>
              <w:contextualSpacing/>
              <w:jc w:val="both"/>
              <w:rPr>
                <w:sz w:val="28"/>
                <w:szCs w:val="28"/>
              </w:rPr>
            </w:pPr>
            <w:r w:rsidRPr="00AD6BD7">
              <w:rPr>
                <w:sz w:val="28"/>
                <w:szCs w:val="28"/>
              </w:rPr>
              <w:t xml:space="preserve">Уровень </w:t>
            </w:r>
            <w:r w:rsidRPr="00AD6BD7">
              <w:rPr>
                <w:sz w:val="28"/>
                <w:szCs w:val="28"/>
              </w:rPr>
              <w:lastRenderedPageBreak/>
              <w:t>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c>
          <w:tcPr>
            <w:tcW w:w="1134" w:type="dxa"/>
          </w:tcPr>
          <w:p w:rsidR="00626919" w:rsidRPr="00D56B74" w:rsidRDefault="00626919" w:rsidP="007E646E">
            <w:pPr>
              <w:contextualSpacing/>
              <w:jc w:val="both"/>
              <w:rPr>
                <w:sz w:val="28"/>
                <w:szCs w:val="28"/>
              </w:rPr>
            </w:pPr>
          </w:p>
        </w:tc>
        <w:tc>
          <w:tcPr>
            <w:tcW w:w="1276" w:type="dxa"/>
          </w:tcPr>
          <w:p w:rsidR="00626919" w:rsidRPr="00D56B74" w:rsidRDefault="00626919" w:rsidP="007E646E">
            <w:pPr>
              <w:contextualSpacing/>
              <w:jc w:val="center"/>
              <w:rPr>
                <w:sz w:val="28"/>
                <w:szCs w:val="28"/>
              </w:rPr>
            </w:pPr>
          </w:p>
        </w:tc>
        <w:tc>
          <w:tcPr>
            <w:tcW w:w="1112" w:type="dxa"/>
          </w:tcPr>
          <w:p w:rsidR="00626919" w:rsidRDefault="00626919" w:rsidP="007E646E">
            <w:pPr>
              <w:contextualSpacing/>
              <w:jc w:val="center"/>
              <w:rPr>
                <w:sz w:val="28"/>
                <w:szCs w:val="28"/>
              </w:rPr>
            </w:pPr>
          </w:p>
          <w:p w:rsidR="00626919" w:rsidRPr="00867DC5" w:rsidRDefault="00626919" w:rsidP="007E646E">
            <w:pPr>
              <w:rPr>
                <w:sz w:val="28"/>
                <w:szCs w:val="28"/>
              </w:rPr>
            </w:pPr>
          </w:p>
          <w:p w:rsidR="00626919" w:rsidRDefault="00626919" w:rsidP="007E646E">
            <w:pPr>
              <w:rPr>
                <w:sz w:val="28"/>
                <w:szCs w:val="28"/>
              </w:rPr>
            </w:pPr>
          </w:p>
          <w:p w:rsidR="00626919" w:rsidRPr="00867DC5" w:rsidRDefault="00626919" w:rsidP="007E646E">
            <w:pPr>
              <w:rPr>
                <w:sz w:val="28"/>
                <w:szCs w:val="28"/>
              </w:rPr>
            </w:pPr>
            <w:r>
              <w:rPr>
                <w:sz w:val="28"/>
                <w:szCs w:val="28"/>
              </w:rPr>
              <w:t>22938</w:t>
            </w:r>
          </w:p>
        </w:tc>
        <w:tc>
          <w:tcPr>
            <w:tcW w:w="1080" w:type="dxa"/>
          </w:tcPr>
          <w:p w:rsidR="00626919" w:rsidRDefault="00626919" w:rsidP="007E646E">
            <w:pPr>
              <w:contextualSpacing/>
              <w:jc w:val="center"/>
              <w:rPr>
                <w:sz w:val="28"/>
                <w:szCs w:val="28"/>
              </w:rPr>
            </w:pPr>
          </w:p>
          <w:p w:rsidR="00626919" w:rsidRPr="00CA5FEB" w:rsidRDefault="00626919" w:rsidP="007E646E">
            <w:pPr>
              <w:rPr>
                <w:sz w:val="28"/>
                <w:szCs w:val="28"/>
              </w:rPr>
            </w:pPr>
          </w:p>
          <w:p w:rsidR="00626919" w:rsidRDefault="00626919" w:rsidP="007E646E">
            <w:pPr>
              <w:rPr>
                <w:sz w:val="28"/>
                <w:szCs w:val="28"/>
              </w:rPr>
            </w:pPr>
          </w:p>
          <w:p w:rsidR="00626919" w:rsidRPr="00CA5FEB" w:rsidRDefault="00626919" w:rsidP="007E646E">
            <w:pPr>
              <w:rPr>
                <w:sz w:val="28"/>
                <w:szCs w:val="28"/>
              </w:rPr>
            </w:pPr>
            <w:r>
              <w:rPr>
                <w:sz w:val="28"/>
                <w:szCs w:val="28"/>
              </w:rPr>
              <w:t>22574</w:t>
            </w:r>
          </w:p>
        </w:tc>
        <w:tc>
          <w:tcPr>
            <w:tcW w:w="1080" w:type="dxa"/>
          </w:tcPr>
          <w:p w:rsidR="00626919" w:rsidRDefault="00626919" w:rsidP="007E646E">
            <w:pPr>
              <w:contextualSpacing/>
              <w:jc w:val="center"/>
              <w:rPr>
                <w:sz w:val="28"/>
                <w:szCs w:val="28"/>
              </w:rPr>
            </w:pPr>
          </w:p>
          <w:p w:rsidR="00626919" w:rsidRPr="00CA5FEB" w:rsidRDefault="00626919" w:rsidP="007E646E">
            <w:pPr>
              <w:rPr>
                <w:sz w:val="28"/>
                <w:szCs w:val="28"/>
              </w:rPr>
            </w:pPr>
          </w:p>
          <w:p w:rsidR="00626919" w:rsidRDefault="00626919" w:rsidP="007E646E">
            <w:pPr>
              <w:rPr>
                <w:sz w:val="28"/>
                <w:szCs w:val="28"/>
              </w:rPr>
            </w:pPr>
          </w:p>
          <w:p w:rsidR="00626919" w:rsidRPr="00CA5FEB" w:rsidRDefault="00626919" w:rsidP="007E646E">
            <w:pPr>
              <w:rPr>
                <w:sz w:val="28"/>
                <w:szCs w:val="28"/>
              </w:rPr>
            </w:pPr>
            <w:r>
              <w:rPr>
                <w:sz w:val="28"/>
                <w:szCs w:val="28"/>
              </w:rPr>
              <w:t>22574</w:t>
            </w:r>
          </w:p>
        </w:tc>
        <w:tc>
          <w:tcPr>
            <w:tcW w:w="1264" w:type="dxa"/>
          </w:tcPr>
          <w:p w:rsidR="00626919" w:rsidRDefault="00626919" w:rsidP="007E646E">
            <w:pPr>
              <w:contextualSpacing/>
              <w:jc w:val="center"/>
              <w:rPr>
                <w:sz w:val="28"/>
                <w:szCs w:val="28"/>
              </w:rPr>
            </w:pPr>
          </w:p>
          <w:p w:rsidR="00626919" w:rsidRPr="00CA5FEB" w:rsidRDefault="00626919" w:rsidP="007E646E">
            <w:pPr>
              <w:rPr>
                <w:sz w:val="28"/>
                <w:szCs w:val="28"/>
              </w:rPr>
            </w:pPr>
          </w:p>
          <w:p w:rsidR="00626919" w:rsidRDefault="00626919" w:rsidP="007E646E">
            <w:pPr>
              <w:rPr>
                <w:sz w:val="28"/>
                <w:szCs w:val="28"/>
              </w:rPr>
            </w:pPr>
          </w:p>
          <w:p w:rsidR="00626919" w:rsidRPr="00CA5FEB" w:rsidRDefault="00626919" w:rsidP="007E646E">
            <w:pPr>
              <w:rPr>
                <w:sz w:val="28"/>
                <w:szCs w:val="28"/>
              </w:rPr>
            </w:pPr>
            <w:r>
              <w:rPr>
                <w:sz w:val="28"/>
                <w:szCs w:val="28"/>
              </w:rPr>
              <w:t>22574</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lastRenderedPageBreak/>
              <w:t>2</w:t>
            </w:r>
          </w:p>
        </w:tc>
        <w:tc>
          <w:tcPr>
            <w:tcW w:w="1985" w:type="dxa"/>
          </w:tcPr>
          <w:p w:rsidR="00626919" w:rsidRPr="00D56B74" w:rsidRDefault="00626919" w:rsidP="007E646E">
            <w:pPr>
              <w:contextualSpacing/>
              <w:jc w:val="both"/>
              <w:rPr>
                <w:sz w:val="28"/>
                <w:szCs w:val="28"/>
              </w:rPr>
            </w:pPr>
            <w:r w:rsidRPr="00D56B74">
              <w:rPr>
                <w:sz w:val="28"/>
                <w:szCs w:val="28"/>
              </w:rPr>
              <w:t>Среднегодовое количество учащихся ДШИ</w:t>
            </w:r>
          </w:p>
        </w:tc>
        <w:tc>
          <w:tcPr>
            <w:tcW w:w="1134" w:type="dxa"/>
          </w:tcPr>
          <w:p w:rsidR="00626919" w:rsidRPr="00D56B74" w:rsidRDefault="00626919" w:rsidP="007E646E">
            <w:pPr>
              <w:contextualSpacing/>
              <w:jc w:val="both"/>
              <w:rPr>
                <w:sz w:val="28"/>
                <w:szCs w:val="28"/>
              </w:rPr>
            </w:pPr>
            <w:r w:rsidRPr="00D56B74">
              <w:rPr>
                <w:sz w:val="28"/>
                <w:szCs w:val="28"/>
              </w:rPr>
              <w:t>чел.</w:t>
            </w:r>
          </w:p>
        </w:tc>
        <w:tc>
          <w:tcPr>
            <w:tcW w:w="1276" w:type="dxa"/>
          </w:tcPr>
          <w:p w:rsidR="00626919" w:rsidRPr="00D56B74" w:rsidRDefault="00626919" w:rsidP="007E646E">
            <w:pPr>
              <w:contextualSpacing/>
              <w:jc w:val="center"/>
              <w:rPr>
                <w:sz w:val="28"/>
                <w:szCs w:val="28"/>
              </w:rPr>
            </w:pPr>
          </w:p>
        </w:tc>
        <w:tc>
          <w:tcPr>
            <w:tcW w:w="1112" w:type="dxa"/>
          </w:tcPr>
          <w:p w:rsidR="00626919" w:rsidRPr="00D56B74" w:rsidRDefault="00626919" w:rsidP="007E646E">
            <w:pPr>
              <w:contextualSpacing/>
              <w:jc w:val="center"/>
              <w:rPr>
                <w:sz w:val="28"/>
                <w:szCs w:val="28"/>
              </w:rPr>
            </w:pPr>
            <w:r>
              <w:rPr>
                <w:sz w:val="28"/>
                <w:szCs w:val="28"/>
              </w:rPr>
              <w:t>335</w:t>
            </w:r>
          </w:p>
        </w:tc>
        <w:tc>
          <w:tcPr>
            <w:tcW w:w="1080" w:type="dxa"/>
          </w:tcPr>
          <w:p w:rsidR="00626919" w:rsidRPr="00D56B74" w:rsidRDefault="00626919" w:rsidP="007E646E">
            <w:pPr>
              <w:contextualSpacing/>
              <w:jc w:val="center"/>
              <w:rPr>
                <w:sz w:val="28"/>
                <w:szCs w:val="28"/>
              </w:rPr>
            </w:pPr>
            <w:r>
              <w:rPr>
                <w:sz w:val="28"/>
                <w:szCs w:val="28"/>
              </w:rPr>
              <w:t>338</w:t>
            </w:r>
          </w:p>
        </w:tc>
        <w:tc>
          <w:tcPr>
            <w:tcW w:w="1080" w:type="dxa"/>
          </w:tcPr>
          <w:p w:rsidR="00626919" w:rsidRPr="00D56B74" w:rsidRDefault="00626919" w:rsidP="007E646E">
            <w:pPr>
              <w:contextualSpacing/>
              <w:jc w:val="center"/>
              <w:rPr>
                <w:sz w:val="28"/>
                <w:szCs w:val="28"/>
              </w:rPr>
            </w:pPr>
            <w:r>
              <w:rPr>
                <w:sz w:val="28"/>
                <w:szCs w:val="28"/>
              </w:rPr>
              <w:t>338</w:t>
            </w:r>
          </w:p>
        </w:tc>
        <w:tc>
          <w:tcPr>
            <w:tcW w:w="1264" w:type="dxa"/>
          </w:tcPr>
          <w:p w:rsidR="00626919" w:rsidRPr="00D56B74" w:rsidRDefault="00626919" w:rsidP="007E646E">
            <w:pPr>
              <w:contextualSpacing/>
              <w:jc w:val="center"/>
              <w:rPr>
                <w:sz w:val="28"/>
                <w:szCs w:val="28"/>
              </w:rPr>
            </w:pPr>
            <w:r>
              <w:rPr>
                <w:sz w:val="28"/>
                <w:szCs w:val="28"/>
              </w:rPr>
              <w:t>338</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t>3</w:t>
            </w:r>
          </w:p>
        </w:tc>
        <w:tc>
          <w:tcPr>
            <w:tcW w:w="1985" w:type="dxa"/>
          </w:tcPr>
          <w:p w:rsidR="00626919" w:rsidRPr="00D56B74" w:rsidRDefault="00626919" w:rsidP="007E646E">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626919" w:rsidRPr="00D56B74" w:rsidRDefault="00626919" w:rsidP="007E646E">
            <w:pPr>
              <w:contextualSpacing/>
              <w:jc w:val="both"/>
              <w:rPr>
                <w:sz w:val="28"/>
                <w:szCs w:val="28"/>
              </w:rPr>
            </w:pPr>
            <w:r w:rsidRPr="00D56B74">
              <w:rPr>
                <w:sz w:val="28"/>
                <w:szCs w:val="28"/>
              </w:rPr>
              <w:t>чел.</w:t>
            </w:r>
          </w:p>
        </w:tc>
        <w:tc>
          <w:tcPr>
            <w:tcW w:w="1276" w:type="dxa"/>
          </w:tcPr>
          <w:p w:rsidR="00626919" w:rsidRPr="00D56B74" w:rsidRDefault="00626919" w:rsidP="007E646E">
            <w:pPr>
              <w:contextualSpacing/>
              <w:jc w:val="center"/>
              <w:rPr>
                <w:sz w:val="28"/>
                <w:szCs w:val="28"/>
              </w:rPr>
            </w:pPr>
          </w:p>
        </w:tc>
        <w:tc>
          <w:tcPr>
            <w:tcW w:w="1112" w:type="dxa"/>
          </w:tcPr>
          <w:p w:rsidR="00626919" w:rsidRPr="00D56B74" w:rsidRDefault="00626919" w:rsidP="007E646E">
            <w:pPr>
              <w:contextualSpacing/>
              <w:jc w:val="center"/>
              <w:rPr>
                <w:sz w:val="28"/>
                <w:szCs w:val="28"/>
              </w:rPr>
            </w:pPr>
            <w:r>
              <w:rPr>
                <w:sz w:val="28"/>
                <w:szCs w:val="28"/>
              </w:rPr>
              <w:t>7</w:t>
            </w:r>
          </w:p>
        </w:tc>
        <w:tc>
          <w:tcPr>
            <w:tcW w:w="1080" w:type="dxa"/>
          </w:tcPr>
          <w:p w:rsidR="00626919" w:rsidRPr="00D56B74" w:rsidRDefault="00626919" w:rsidP="007E646E">
            <w:pPr>
              <w:contextualSpacing/>
              <w:jc w:val="center"/>
              <w:rPr>
                <w:sz w:val="28"/>
                <w:szCs w:val="28"/>
              </w:rPr>
            </w:pPr>
            <w:r>
              <w:rPr>
                <w:sz w:val="28"/>
                <w:szCs w:val="28"/>
              </w:rPr>
              <w:t>7</w:t>
            </w:r>
          </w:p>
        </w:tc>
        <w:tc>
          <w:tcPr>
            <w:tcW w:w="1080" w:type="dxa"/>
          </w:tcPr>
          <w:p w:rsidR="00626919" w:rsidRPr="00D56B74" w:rsidRDefault="00626919" w:rsidP="007E646E">
            <w:pPr>
              <w:contextualSpacing/>
              <w:jc w:val="center"/>
              <w:rPr>
                <w:sz w:val="28"/>
                <w:szCs w:val="28"/>
              </w:rPr>
            </w:pPr>
            <w:r>
              <w:rPr>
                <w:sz w:val="28"/>
                <w:szCs w:val="28"/>
              </w:rPr>
              <w:t>7</w:t>
            </w:r>
          </w:p>
        </w:tc>
        <w:tc>
          <w:tcPr>
            <w:tcW w:w="1264" w:type="dxa"/>
          </w:tcPr>
          <w:p w:rsidR="00626919" w:rsidRPr="00D56B74" w:rsidRDefault="00626919" w:rsidP="007E646E">
            <w:pPr>
              <w:contextualSpacing/>
              <w:jc w:val="center"/>
              <w:rPr>
                <w:sz w:val="28"/>
                <w:szCs w:val="28"/>
              </w:rPr>
            </w:pPr>
            <w:r>
              <w:rPr>
                <w:sz w:val="28"/>
                <w:szCs w:val="28"/>
              </w:rPr>
              <w:t>7</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t>4</w:t>
            </w:r>
          </w:p>
        </w:tc>
        <w:tc>
          <w:tcPr>
            <w:tcW w:w="1985" w:type="dxa"/>
          </w:tcPr>
          <w:p w:rsidR="00626919" w:rsidRPr="00D56B74" w:rsidRDefault="00626919" w:rsidP="007E646E">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626919" w:rsidRPr="00D56B74" w:rsidRDefault="00626919" w:rsidP="007E646E">
            <w:pPr>
              <w:contextualSpacing/>
              <w:jc w:val="both"/>
              <w:rPr>
                <w:sz w:val="28"/>
                <w:szCs w:val="28"/>
              </w:rPr>
            </w:pPr>
            <w:r w:rsidRPr="00D56B74">
              <w:rPr>
                <w:sz w:val="28"/>
                <w:szCs w:val="28"/>
              </w:rPr>
              <w:t>%</w:t>
            </w:r>
          </w:p>
        </w:tc>
        <w:tc>
          <w:tcPr>
            <w:tcW w:w="1276" w:type="dxa"/>
          </w:tcPr>
          <w:p w:rsidR="00626919" w:rsidRPr="00D56B74" w:rsidRDefault="00626919" w:rsidP="007E646E">
            <w:pPr>
              <w:contextualSpacing/>
              <w:jc w:val="center"/>
              <w:rPr>
                <w:sz w:val="28"/>
                <w:szCs w:val="28"/>
              </w:rPr>
            </w:pPr>
          </w:p>
        </w:tc>
        <w:tc>
          <w:tcPr>
            <w:tcW w:w="1112" w:type="dxa"/>
          </w:tcPr>
          <w:p w:rsidR="00626919" w:rsidRPr="00D56B74" w:rsidRDefault="00626919" w:rsidP="007E646E">
            <w:pPr>
              <w:contextualSpacing/>
              <w:jc w:val="center"/>
              <w:rPr>
                <w:sz w:val="28"/>
                <w:szCs w:val="28"/>
              </w:rPr>
            </w:pPr>
            <w:r>
              <w:rPr>
                <w:sz w:val="28"/>
                <w:szCs w:val="28"/>
              </w:rPr>
              <w:t>70</w:t>
            </w:r>
          </w:p>
        </w:tc>
        <w:tc>
          <w:tcPr>
            <w:tcW w:w="1080" w:type="dxa"/>
          </w:tcPr>
          <w:p w:rsidR="00626919" w:rsidRPr="00D56B74" w:rsidRDefault="00626919" w:rsidP="007E646E">
            <w:pPr>
              <w:contextualSpacing/>
              <w:jc w:val="center"/>
              <w:rPr>
                <w:sz w:val="28"/>
                <w:szCs w:val="28"/>
              </w:rPr>
            </w:pPr>
            <w:r>
              <w:rPr>
                <w:sz w:val="28"/>
                <w:szCs w:val="28"/>
              </w:rPr>
              <w:t>70</w:t>
            </w:r>
          </w:p>
        </w:tc>
        <w:tc>
          <w:tcPr>
            <w:tcW w:w="1080" w:type="dxa"/>
          </w:tcPr>
          <w:p w:rsidR="00626919" w:rsidRPr="00D56B74" w:rsidRDefault="00626919" w:rsidP="007E646E">
            <w:pPr>
              <w:contextualSpacing/>
              <w:jc w:val="center"/>
              <w:rPr>
                <w:sz w:val="28"/>
                <w:szCs w:val="28"/>
              </w:rPr>
            </w:pPr>
            <w:r>
              <w:rPr>
                <w:sz w:val="28"/>
                <w:szCs w:val="28"/>
              </w:rPr>
              <w:t>70</w:t>
            </w:r>
          </w:p>
        </w:tc>
        <w:tc>
          <w:tcPr>
            <w:tcW w:w="1264" w:type="dxa"/>
          </w:tcPr>
          <w:p w:rsidR="00626919" w:rsidRPr="00D56B74" w:rsidRDefault="00626919" w:rsidP="007E646E">
            <w:pPr>
              <w:contextualSpacing/>
              <w:jc w:val="center"/>
              <w:rPr>
                <w:sz w:val="28"/>
                <w:szCs w:val="28"/>
              </w:rPr>
            </w:pPr>
            <w:r>
              <w:rPr>
                <w:sz w:val="28"/>
                <w:szCs w:val="28"/>
              </w:rPr>
              <w:t>70</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t>5</w:t>
            </w:r>
          </w:p>
        </w:tc>
        <w:tc>
          <w:tcPr>
            <w:tcW w:w="1985" w:type="dxa"/>
          </w:tcPr>
          <w:p w:rsidR="00626919" w:rsidRPr="00D56B74" w:rsidRDefault="00626919" w:rsidP="007E646E">
            <w:pPr>
              <w:contextualSpacing/>
              <w:jc w:val="both"/>
              <w:rPr>
                <w:sz w:val="28"/>
                <w:szCs w:val="28"/>
              </w:rPr>
            </w:pPr>
            <w:r w:rsidRPr="00D56B74">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Pr>
          <w:p w:rsidR="00626919" w:rsidRPr="00D56B74" w:rsidRDefault="00626919" w:rsidP="007E646E">
            <w:pPr>
              <w:contextualSpacing/>
              <w:jc w:val="both"/>
              <w:rPr>
                <w:sz w:val="28"/>
                <w:szCs w:val="28"/>
                <w:lang w:val="en-US"/>
              </w:rPr>
            </w:pPr>
            <w:r w:rsidRPr="00D56B74">
              <w:rPr>
                <w:sz w:val="28"/>
                <w:szCs w:val="28"/>
                <w:lang w:val="en-US"/>
              </w:rPr>
              <w:t>%</w:t>
            </w:r>
          </w:p>
        </w:tc>
        <w:tc>
          <w:tcPr>
            <w:tcW w:w="1276" w:type="dxa"/>
          </w:tcPr>
          <w:p w:rsidR="00626919" w:rsidRPr="00D56B74" w:rsidRDefault="00626919" w:rsidP="007E646E">
            <w:pPr>
              <w:contextualSpacing/>
              <w:jc w:val="center"/>
              <w:rPr>
                <w:sz w:val="28"/>
                <w:szCs w:val="28"/>
              </w:rPr>
            </w:pPr>
          </w:p>
        </w:tc>
        <w:tc>
          <w:tcPr>
            <w:tcW w:w="1112" w:type="dxa"/>
          </w:tcPr>
          <w:p w:rsidR="00626919" w:rsidRPr="00D56B74" w:rsidRDefault="00626919" w:rsidP="007E646E">
            <w:pPr>
              <w:contextualSpacing/>
              <w:jc w:val="center"/>
              <w:rPr>
                <w:sz w:val="28"/>
                <w:szCs w:val="28"/>
              </w:rPr>
            </w:pPr>
            <w:r>
              <w:rPr>
                <w:sz w:val="28"/>
                <w:szCs w:val="28"/>
              </w:rPr>
              <w:t>100</w:t>
            </w:r>
          </w:p>
        </w:tc>
        <w:tc>
          <w:tcPr>
            <w:tcW w:w="1080" w:type="dxa"/>
          </w:tcPr>
          <w:p w:rsidR="00626919" w:rsidRPr="00D56B74" w:rsidRDefault="00626919" w:rsidP="007E646E">
            <w:pPr>
              <w:contextualSpacing/>
              <w:jc w:val="center"/>
              <w:rPr>
                <w:sz w:val="28"/>
                <w:szCs w:val="28"/>
              </w:rPr>
            </w:pPr>
            <w:r>
              <w:rPr>
                <w:sz w:val="28"/>
                <w:szCs w:val="28"/>
              </w:rPr>
              <w:t>100</w:t>
            </w:r>
          </w:p>
        </w:tc>
        <w:tc>
          <w:tcPr>
            <w:tcW w:w="1080" w:type="dxa"/>
          </w:tcPr>
          <w:p w:rsidR="00626919" w:rsidRPr="00D56B74" w:rsidRDefault="00626919" w:rsidP="007E646E">
            <w:pPr>
              <w:contextualSpacing/>
              <w:jc w:val="center"/>
              <w:rPr>
                <w:sz w:val="28"/>
                <w:szCs w:val="28"/>
              </w:rPr>
            </w:pPr>
            <w:r>
              <w:rPr>
                <w:sz w:val="28"/>
                <w:szCs w:val="28"/>
              </w:rPr>
              <w:t>100</w:t>
            </w:r>
          </w:p>
        </w:tc>
        <w:tc>
          <w:tcPr>
            <w:tcW w:w="1264" w:type="dxa"/>
          </w:tcPr>
          <w:p w:rsidR="00626919" w:rsidRPr="00D56B74" w:rsidRDefault="00626919" w:rsidP="007E646E">
            <w:pPr>
              <w:contextualSpacing/>
              <w:jc w:val="center"/>
              <w:rPr>
                <w:sz w:val="28"/>
                <w:szCs w:val="28"/>
              </w:rPr>
            </w:pPr>
            <w:r>
              <w:rPr>
                <w:sz w:val="28"/>
                <w:szCs w:val="28"/>
              </w:rPr>
              <w:t>100</w:t>
            </w:r>
          </w:p>
        </w:tc>
      </w:tr>
      <w:tr w:rsidR="00626919" w:rsidRPr="00D56B74" w:rsidTr="007E646E">
        <w:trPr>
          <w:jc w:val="center"/>
        </w:trPr>
        <w:tc>
          <w:tcPr>
            <w:tcW w:w="728" w:type="dxa"/>
          </w:tcPr>
          <w:p w:rsidR="00626919" w:rsidRPr="00D56B74" w:rsidRDefault="00626919" w:rsidP="007E646E">
            <w:pPr>
              <w:contextualSpacing/>
              <w:jc w:val="both"/>
              <w:rPr>
                <w:sz w:val="28"/>
                <w:szCs w:val="28"/>
              </w:rPr>
            </w:pPr>
            <w:r>
              <w:rPr>
                <w:sz w:val="28"/>
                <w:szCs w:val="28"/>
              </w:rPr>
              <w:t>6</w:t>
            </w:r>
          </w:p>
        </w:tc>
        <w:tc>
          <w:tcPr>
            <w:tcW w:w="1985" w:type="dxa"/>
          </w:tcPr>
          <w:p w:rsidR="00626919" w:rsidRPr="00D56B74" w:rsidRDefault="00626919" w:rsidP="007E646E">
            <w:pPr>
              <w:contextualSpacing/>
              <w:jc w:val="both"/>
              <w:rPr>
                <w:sz w:val="28"/>
                <w:szCs w:val="28"/>
              </w:rPr>
            </w:pPr>
            <w:r w:rsidRPr="00D56B74">
              <w:rPr>
                <w:sz w:val="28"/>
                <w:szCs w:val="28"/>
              </w:rPr>
              <w:t xml:space="preserve">Количество </w:t>
            </w:r>
            <w:r w:rsidRPr="00D56B74">
              <w:rPr>
                <w:sz w:val="28"/>
                <w:szCs w:val="28"/>
              </w:rPr>
              <w:lastRenderedPageBreak/>
              <w:t>учащихся - участников Всероссийских, региональных, зональных конкурсов, фестивалей, олимпиад, выставок.</w:t>
            </w:r>
          </w:p>
        </w:tc>
        <w:tc>
          <w:tcPr>
            <w:tcW w:w="1134" w:type="dxa"/>
          </w:tcPr>
          <w:p w:rsidR="00626919" w:rsidRPr="00D56B74" w:rsidRDefault="00626919" w:rsidP="007E646E">
            <w:pPr>
              <w:contextualSpacing/>
              <w:jc w:val="both"/>
              <w:rPr>
                <w:sz w:val="28"/>
                <w:szCs w:val="28"/>
              </w:rPr>
            </w:pPr>
            <w:r w:rsidRPr="00D56B74">
              <w:rPr>
                <w:sz w:val="28"/>
                <w:szCs w:val="28"/>
              </w:rPr>
              <w:lastRenderedPageBreak/>
              <w:t>чел.</w:t>
            </w:r>
          </w:p>
        </w:tc>
        <w:tc>
          <w:tcPr>
            <w:tcW w:w="1276" w:type="dxa"/>
          </w:tcPr>
          <w:p w:rsidR="00626919" w:rsidRPr="00D56B74" w:rsidRDefault="00626919" w:rsidP="007E646E">
            <w:pPr>
              <w:contextualSpacing/>
              <w:jc w:val="center"/>
              <w:rPr>
                <w:sz w:val="28"/>
                <w:szCs w:val="28"/>
              </w:rPr>
            </w:pPr>
          </w:p>
        </w:tc>
        <w:tc>
          <w:tcPr>
            <w:tcW w:w="1112" w:type="dxa"/>
          </w:tcPr>
          <w:p w:rsidR="00626919" w:rsidRPr="00D56B74" w:rsidRDefault="00626919" w:rsidP="007E646E">
            <w:pPr>
              <w:contextualSpacing/>
              <w:jc w:val="center"/>
              <w:rPr>
                <w:sz w:val="28"/>
                <w:szCs w:val="28"/>
              </w:rPr>
            </w:pPr>
            <w:r>
              <w:rPr>
                <w:sz w:val="28"/>
                <w:szCs w:val="28"/>
              </w:rPr>
              <w:t>70</w:t>
            </w:r>
          </w:p>
        </w:tc>
        <w:tc>
          <w:tcPr>
            <w:tcW w:w="1080" w:type="dxa"/>
          </w:tcPr>
          <w:p w:rsidR="00626919" w:rsidRPr="00D56B74" w:rsidRDefault="00626919" w:rsidP="007E646E">
            <w:pPr>
              <w:contextualSpacing/>
              <w:jc w:val="center"/>
              <w:rPr>
                <w:sz w:val="28"/>
                <w:szCs w:val="28"/>
              </w:rPr>
            </w:pPr>
            <w:r>
              <w:rPr>
                <w:sz w:val="28"/>
                <w:szCs w:val="28"/>
              </w:rPr>
              <w:t>70</w:t>
            </w:r>
          </w:p>
        </w:tc>
        <w:tc>
          <w:tcPr>
            <w:tcW w:w="1080" w:type="dxa"/>
          </w:tcPr>
          <w:p w:rsidR="00626919" w:rsidRPr="00D56B74" w:rsidRDefault="00626919" w:rsidP="007E646E">
            <w:pPr>
              <w:contextualSpacing/>
              <w:jc w:val="center"/>
              <w:rPr>
                <w:sz w:val="28"/>
                <w:szCs w:val="28"/>
              </w:rPr>
            </w:pPr>
            <w:r>
              <w:rPr>
                <w:sz w:val="28"/>
                <w:szCs w:val="28"/>
              </w:rPr>
              <w:t>70</w:t>
            </w:r>
          </w:p>
        </w:tc>
        <w:tc>
          <w:tcPr>
            <w:tcW w:w="1264" w:type="dxa"/>
          </w:tcPr>
          <w:p w:rsidR="00626919" w:rsidRPr="00D56B74" w:rsidRDefault="00626919" w:rsidP="007E646E">
            <w:pPr>
              <w:contextualSpacing/>
              <w:jc w:val="center"/>
              <w:rPr>
                <w:sz w:val="28"/>
                <w:szCs w:val="28"/>
              </w:rPr>
            </w:pPr>
            <w:r>
              <w:rPr>
                <w:sz w:val="28"/>
                <w:szCs w:val="28"/>
              </w:rPr>
              <w:t>70</w:t>
            </w:r>
          </w:p>
        </w:tc>
      </w:tr>
    </w:tbl>
    <w:p w:rsidR="00626919" w:rsidRPr="00D56B74" w:rsidRDefault="00626919" w:rsidP="00626919">
      <w:pPr>
        <w:contextualSpacing/>
        <w:jc w:val="both"/>
        <w:rPr>
          <w:sz w:val="28"/>
          <w:szCs w:val="28"/>
        </w:rPr>
      </w:pPr>
      <w:r>
        <w:rPr>
          <w:sz w:val="28"/>
          <w:szCs w:val="28"/>
        </w:rPr>
        <w:lastRenderedPageBreak/>
        <w:t xml:space="preserve">      </w:t>
      </w: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626919" w:rsidRDefault="00626919" w:rsidP="00626919">
      <w:pPr>
        <w:contextualSpacing/>
        <w:rPr>
          <w:b/>
          <w:sz w:val="28"/>
          <w:szCs w:val="28"/>
        </w:rPr>
      </w:pPr>
    </w:p>
    <w:p w:rsidR="00626919" w:rsidRPr="00CA5FEB" w:rsidRDefault="00626919" w:rsidP="00626919">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w:t>
      </w:r>
      <w:r>
        <w:rPr>
          <w:b/>
          <w:sz w:val="28"/>
          <w:szCs w:val="28"/>
        </w:rPr>
        <w:t>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383"/>
        <w:gridCol w:w="2721"/>
      </w:tblGrid>
      <w:tr w:rsidR="00626919" w:rsidRPr="00D56B74" w:rsidTr="007E646E">
        <w:tc>
          <w:tcPr>
            <w:tcW w:w="648" w:type="dxa"/>
            <w:vAlign w:val="center"/>
          </w:tcPr>
          <w:p w:rsidR="00626919" w:rsidRPr="00D56B74" w:rsidRDefault="00626919" w:rsidP="007E646E">
            <w:pPr>
              <w:pStyle w:val="2"/>
              <w:rPr>
                <w:b/>
                <w:sz w:val="28"/>
                <w:szCs w:val="28"/>
              </w:rPr>
            </w:pPr>
            <w:r w:rsidRPr="00D56B74">
              <w:rPr>
                <w:b/>
                <w:sz w:val="28"/>
                <w:szCs w:val="28"/>
              </w:rPr>
              <w:t>№</w:t>
            </w:r>
          </w:p>
        </w:tc>
        <w:tc>
          <w:tcPr>
            <w:tcW w:w="2450" w:type="dxa"/>
            <w:vAlign w:val="center"/>
          </w:tcPr>
          <w:p w:rsidR="00626919" w:rsidRPr="00D56B74" w:rsidRDefault="00626919" w:rsidP="007E646E">
            <w:pPr>
              <w:pStyle w:val="2"/>
              <w:jc w:val="center"/>
              <w:rPr>
                <w:b/>
                <w:sz w:val="28"/>
                <w:szCs w:val="28"/>
              </w:rPr>
            </w:pPr>
            <w:r w:rsidRPr="00D56B74">
              <w:rPr>
                <w:b/>
                <w:sz w:val="28"/>
                <w:szCs w:val="28"/>
              </w:rPr>
              <w:t>Задачи и мероприятия программы</w:t>
            </w:r>
          </w:p>
        </w:tc>
        <w:tc>
          <w:tcPr>
            <w:tcW w:w="3367" w:type="dxa"/>
            <w:vAlign w:val="center"/>
          </w:tcPr>
          <w:p w:rsidR="00626919" w:rsidRPr="00D56B74" w:rsidRDefault="00626919" w:rsidP="007E646E">
            <w:pPr>
              <w:pStyle w:val="2"/>
              <w:jc w:val="center"/>
              <w:rPr>
                <w:b/>
                <w:sz w:val="28"/>
                <w:szCs w:val="28"/>
              </w:rPr>
            </w:pPr>
            <w:r w:rsidRPr="00D56B74">
              <w:rPr>
                <w:b/>
                <w:sz w:val="28"/>
                <w:szCs w:val="28"/>
              </w:rPr>
              <w:t>Краткое описание содержания мероприятий программы</w:t>
            </w:r>
          </w:p>
        </w:tc>
        <w:tc>
          <w:tcPr>
            <w:tcW w:w="1383" w:type="dxa"/>
            <w:vAlign w:val="center"/>
          </w:tcPr>
          <w:p w:rsidR="00626919" w:rsidRPr="00D56B74" w:rsidRDefault="00626919" w:rsidP="007E646E">
            <w:pPr>
              <w:pStyle w:val="2"/>
              <w:jc w:val="center"/>
              <w:rPr>
                <w:b/>
                <w:sz w:val="28"/>
                <w:szCs w:val="28"/>
              </w:rPr>
            </w:pPr>
            <w:r w:rsidRPr="00D56B74">
              <w:rPr>
                <w:b/>
                <w:sz w:val="28"/>
                <w:szCs w:val="28"/>
              </w:rPr>
              <w:t>Сроки реализации мероприятий программы</w:t>
            </w:r>
          </w:p>
        </w:tc>
        <w:tc>
          <w:tcPr>
            <w:tcW w:w="2721" w:type="dxa"/>
            <w:vAlign w:val="center"/>
          </w:tcPr>
          <w:p w:rsidR="00626919" w:rsidRPr="00D56B74" w:rsidRDefault="00626919" w:rsidP="007E646E">
            <w:pPr>
              <w:pStyle w:val="2"/>
              <w:ind w:right="288"/>
              <w:jc w:val="center"/>
              <w:rPr>
                <w:b/>
                <w:sz w:val="28"/>
                <w:szCs w:val="28"/>
              </w:rPr>
            </w:pPr>
            <w:r w:rsidRPr="00D56B74">
              <w:rPr>
                <w:b/>
                <w:sz w:val="28"/>
                <w:szCs w:val="28"/>
              </w:rPr>
              <w:t>Ответственные</w:t>
            </w:r>
          </w:p>
          <w:p w:rsidR="00626919" w:rsidRPr="00D56B74" w:rsidRDefault="00626919" w:rsidP="007E646E">
            <w:pPr>
              <w:pStyle w:val="2"/>
              <w:jc w:val="center"/>
              <w:rPr>
                <w:b/>
                <w:sz w:val="28"/>
                <w:szCs w:val="28"/>
              </w:rPr>
            </w:pPr>
            <w:r w:rsidRPr="00D56B74">
              <w:rPr>
                <w:b/>
                <w:sz w:val="28"/>
                <w:szCs w:val="28"/>
              </w:rPr>
              <w:t>исполнители</w:t>
            </w:r>
          </w:p>
        </w:tc>
      </w:tr>
      <w:tr w:rsidR="00626919" w:rsidRPr="00D56B74" w:rsidTr="007E646E">
        <w:trPr>
          <w:trHeight w:val="143"/>
        </w:trPr>
        <w:tc>
          <w:tcPr>
            <w:tcW w:w="648" w:type="dxa"/>
          </w:tcPr>
          <w:p w:rsidR="00626919" w:rsidRPr="00D56B74" w:rsidRDefault="00626919" w:rsidP="007E646E">
            <w:pPr>
              <w:pStyle w:val="2"/>
              <w:jc w:val="center"/>
              <w:rPr>
                <w:b/>
                <w:sz w:val="28"/>
                <w:szCs w:val="28"/>
              </w:rPr>
            </w:pPr>
            <w:r w:rsidRPr="00D56B74">
              <w:rPr>
                <w:b/>
                <w:sz w:val="28"/>
                <w:szCs w:val="28"/>
              </w:rPr>
              <w:t>1</w:t>
            </w:r>
          </w:p>
        </w:tc>
        <w:tc>
          <w:tcPr>
            <w:tcW w:w="2450" w:type="dxa"/>
          </w:tcPr>
          <w:p w:rsidR="00626919" w:rsidRPr="00D56B74" w:rsidRDefault="00626919" w:rsidP="007E646E">
            <w:pPr>
              <w:pStyle w:val="2"/>
              <w:jc w:val="center"/>
              <w:rPr>
                <w:b/>
                <w:sz w:val="28"/>
                <w:szCs w:val="28"/>
              </w:rPr>
            </w:pPr>
            <w:r w:rsidRPr="00D56B74">
              <w:rPr>
                <w:b/>
                <w:sz w:val="28"/>
                <w:szCs w:val="28"/>
              </w:rPr>
              <w:t>2</w:t>
            </w:r>
          </w:p>
        </w:tc>
        <w:tc>
          <w:tcPr>
            <w:tcW w:w="3367" w:type="dxa"/>
          </w:tcPr>
          <w:p w:rsidR="00626919" w:rsidRPr="00D56B74" w:rsidRDefault="00626919" w:rsidP="007E646E">
            <w:pPr>
              <w:pStyle w:val="2"/>
              <w:jc w:val="center"/>
              <w:rPr>
                <w:b/>
                <w:sz w:val="28"/>
                <w:szCs w:val="28"/>
              </w:rPr>
            </w:pPr>
            <w:r w:rsidRPr="00D56B74">
              <w:rPr>
                <w:b/>
                <w:sz w:val="28"/>
                <w:szCs w:val="28"/>
              </w:rPr>
              <w:t>3</w:t>
            </w:r>
          </w:p>
        </w:tc>
        <w:tc>
          <w:tcPr>
            <w:tcW w:w="1383" w:type="dxa"/>
          </w:tcPr>
          <w:p w:rsidR="00626919" w:rsidRPr="00D56B74" w:rsidRDefault="00626919" w:rsidP="007E646E">
            <w:pPr>
              <w:pStyle w:val="2"/>
              <w:jc w:val="center"/>
              <w:rPr>
                <w:b/>
                <w:sz w:val="28"/>
                <w:szCs w:val="28"/>
              </w:rPr>
            </w:pPr>
            <w:r w:rsidRPr="00D56B74">
              <w:rPr>
                <w:b/>
                <w:sz w:val="28"/>
                <w:szCs w:val="28"/>
              </w:rPr>
              <w:t>4</w:t>
            </w:r>
          </w:p>
        </w:tc>
        <w:tc>
          <w:tcPr>
            <w:tcW w:w="2721" w:type="dxa"/>
          </w:tcPr>
          <w:p w:rsidR="00626919" w:rsidRPr="00D56B74" w:rsidRDefault="00626919" w:rsidP="007E646E">
            <w:pPr>
              <w:pStyle w:val="2"/>
              <w:jc w:val="center"/>
              <w:rPr>
                <w:b/>
                <w:sz w:val="28"/>
                <w:szCs w:val="28"/>
              </w:rPr>
            </w:pPr>
            <w:r w:rsidRPr="00D56B74">
              <w:rPr>
                <w:b/>
                <w:sz w:val="28"/>
                <w:szCs w:val="28"/>
              </w:rPr>
              <w:t>5</w:t>
            </w:r>
          </w:p>
        </w:tc>
      </w:tr>
      <w:tr w:rsidR="00626919" w:rsidRPr="00D56B74" w:rsidTr="007E646E">
        <w:trPr>
          <w:trHeight w:val="815"/>
        </w:trPr>
        <w:tc>
          <w:tcPr>
            <w:tcW w:w="648" w:type="dxa"/>
          </w:tcPr>
          <w:p w:rsidR="00626919" w:rsidRPr="00D56B74" w:rsidRDefault="00626919" w:rsidP="007E646E">
            <w:pPr>
              <w:pStyle w:val="2"/>
              <w:rPr>
                <w:sz w:val="28"/>
                <w:szCs w:val="28"/>
              </w:rPr>
            </w:pPr>
          </w:p>
        </w:tc>
        <w:tc>
          <w:tcPr>
            <w:tcW w:w="9921" w:type="dxa"/>
            <w:gridSpan w:val="4"/>
          </w:tcPr>
          <w:p w:rsidR="00626919" w:rsidRPr="00457873" w:rsidRDefault="00626919" w:rsidP="007E646E">
            <w:pPr>
              <w:pStyle w:val="2"/>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r>
      <w:tr w:rsidR="00626919" w:rsidRPr="00D56B74" w:rsidTr="007E646E">
        <w:trPr>
          <w:trHeight w:val="1110"/>
        </w:trPr>
        <w:tc>
          <w:tcPr>
            <w:tcW w:w="648" w:type="dxa"/>
          </w:tcPr>
          <w:p w:rsidR="00626919" w:rsidRPr="00457873" w:rsidRDefault="00626919" w:rsidP="007E646E">
            <w:pPr>
              <w:pStyle w:val="2"/>
              <w:rPr>
                <w:sz w:val="24"/>
                <w:szCs w:val="24"/>
              </w:rPr>
            </w:pPr>
            <w:r w:rsidRPr="00457873">
              <w:rPr>
                <w:sz w:val="24"/>
                <w:szCs w:val="24"/>
              </w:rPr>
              <w:t>1</w:t>
            </w:r>
            <w:r>
              <w:rPr>
                <w:sz w:val="24"/>
                <w:szCs w:val="24"/>
              </w:rPr>
              <w:t>.</w:t>
            </w:r>
          </w:p>
        </w:tc>
        <w:tc>
          <w:tcPr>
            <w:tcW w:w="9921" w:type="dxa"/>
            <w:gridSpan w:val="4"/>
          </w:tcPr>
          <w:p w:rsidR="00626919" w:rsidRPr="00457873" w:rsidRDefault="00626919" w:rsidP="007E646E">
            <w:pPr>
              <w:pStyle w:val="2"/>
              <w:rPr>
                <w:sz w:val="28"/>
                <w:szCs w:val="28"/>
              </w:rPr>
            </w:pPr>
            <w:r w:rsidRPr="00457873">
              <w:rPr>
                <w:sz w:val="28"/>
                <w:szCs w:val="28"/>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626919" w:rsidRPr="00D56B74" w:rsidTr="007E646E">
        <w:trPr>
          <w:trHeight w:val="1110"/>
        </w:trPr>
        <w:tc>
          <w:tcPr>
            <w:tcW w:w="648" w:type="dxa"/>
          </w:tcPr>
          <w:p w:rsidR="00626919" w:rsidRPr="00457873" w:rsidRDefault="00626919" w:rsidP="007E646E">
            <w:pPr>
              <w:pStyle w:val="2"/>
              <w:rPr>
                <w:sz w:val="24"/>
                <w:szCs w:val="24"/>
              </w:rPr>
            </w:pPr>
            <w:r w:rsidRPr="00457873">
              <w:rPr>
                <w:sz w:val="24"/>
                <w:szCs w:val="24"/>
              </w:rPr>
              <w:lastRenderedPageBreak/>
              <w:t>1</w:t>
            </w:r>
            <w:r>
              <w:rPr>
                <w:sz w:val="24"/>
                <w:szCs w:val="24"/>
              </w:rPr>
              <w:t>.1</w:t>
            </w:r>
          </w:p>
        </w:tc>
        <w:tc>
          <w:tcPr>
            <w:tcW w:w="2450" w:type="dxa"/>
          </w:tcPr>
          <w:p w:rsidR="00626919" w:rsidRPr="00D56B74" w:rsidRDefault="00626919" w:rsidP="007E646E">
            <w:pPr>
              <w:jc w:val="both"/>
              <w:rPr>
                <w:sz w:val="28"/>
                <w:szCs w:val="28"/>
              </w:rPr>
            </w:pPr>
            <w:r w:rsidRPr="00D56B74">
              <w:rPr>
                <w:sz w:val="28"/>
                <w:szCs w:val="28"/>
              </w:rPr>
              <w:t>Материальное обеспечение сотрудников ДШИ</w:t>
            </w:r>
          </w:p>
        </w:tc>
        <w:tc>
          <w:tcPr>
            <w:tcW w:w="3367" w:type="dxa"/>
          </w:tcPr>
          <w:p w:rsidR="00626919" w:rsidRPr="00D56B74" w:rsidRDefault="00626919" w:rsidP="007E646E">
            <w:pPr>
              <w:pStyle w:val="2"/>
              <w:rPr>
                <w:sz w:val="28"/>
                <w:szCs w:val="28"/>
              </w:rPr>
            </w:pPr>
            <w:r w:rsidRPr="00D56B74">
              <w:rPr>
                <w:sz w:val="28"/>
                <w:szCs w:val="28"/>
              </w:rPr>
              <w:t>Ежемесячная выплата заработной платы сотрудникам согласно тарификации и штатному расписанию;</w:t>
            </w:r>
          </w:p>
          <w:p w:rsidR="00626919" w:rsidRPr="00D56B74" w:rsidRDefault="00626919" w:rsidP="007E646E">
            <w:pPr>
              <w:pStyle w:val="2"/>
              <w:rPr>
                <w:sz w:val="28"/>
                <w:szCs w:val="28"/>
              </w:rPr>
            </w:pPr>
            <w:r w:rsidRPr="00D56B74">
              <w:rPr>
                <w:sz w:val="28"/>
                <w:szCs w:val="28"/>
              </w:rPr>
              <w:t xml:space="preserve">оплата ежегодного оплачиваемого отпуска согласно приказам руководителя; </w:t>
            </w:r>
          </w:p>
          <w:p w:rsidR="00626919" w:rsidRPr="00D56B74" w:rsidRDefault="00626919" w:rsidP="007E646E">
            <w:pPr>
              <w:pStyle w:val="2"/>
              <w:rPr>
                <w:sz w:val="28"/>
                <w:szCs w:val="28"/>
              </w:rPr>
            </w:pPr>
            <w:r w:rsidRPr="00D56B74">
              <w:rPr>
                <w:sz w:val="28"/>
                <w:szCs w:val="28"/>
              </w:rPr>
              <w:t>выплаты компенсационного</w:t>
            </w:r>
            <w:r>
              <w:rPr>
                <w:sz w:val="28"/>
                <w:szCs w:val="28"/>
              </w:rPr>
              <w:t>, стимулирующего</w:t>
            </w:r>
            <w:r w:rsidRPr="00D56B74">
              <w:rPr>
                <w:sz w:val="28"/>
                <w:szCs w:val="28"/>
              </w:rPr>
              <w:t xml:space="preserve"> характера для </w:t>
            </w:r>
            <w:r>
              <w:rPr>
                <w:sz w:val="28"/>
                <w:szCs w:val="28"/>
              </w:rPr>
              <w:t>работников</w:t>
            </w: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бухгалтерия отдела по делам</w:t>
            </w:r>
            <w:r w:rsidRPr="00D56B74">
              <w:rPr>
                <w:sz w:val="28"/>
                <w:szCs w:val="28"/>
              </w:rPr>
              <w:t xml:space="preserve"> культуры, молодёжи и спорта</w:t>
            </w:r>
            <w:r>
              <w:rPr>
                <w:sz w:val="28"/>
                <w:szCs w:val="28"/>
              </w:rPr>
              <w:t>»</w:t>
            </w:r>
            <w:r w:rsidRPr="00D56B74">
              <w:rPr>
                <w:sz w:val="28"/>
                <w:szCs w:val="28"/>
              </w:rPr>
              <w:t xml:space="preserve"> </w:t>
            </w:r>
            <w:r>
              <w:rPr>
                <w:sz w:val="28"/>
                <w:szCs w:val="28"/>
              </w:rPr>
              <w:t>,</w:t>
            </w:r>
            <w:r w:rsidRPr="00D56B74">
              <w:rPr>
                <w:sz w:val="28"/>
                <w:szCs w:val="28"/>
              </w:rPr>
              <w:t>руководитель учреждения.</w:t>
            </w:r>
          </w:p>
        </w:tc>
      </w:tr>
      <w:tr w:rsidR="00626919" w:rsidRPr="00D56B74" w:rsidTr="007E646E">
        <w:trPr>
          <w:trHeight w:val="1070"/>
        </w:trPr>
        <w:tc>
          <w:tcPr>
            <w:tcW w:w="648" w:type="dxa"/>
          </w:tcPr>
          <w:p w:rsidR="00626919" w:rsidRPr="00D56B74" w:rsidRDefault="00626919" w:rsidP="007E646E">
            <w:pPr>
              <w:pStyle w:val="2"/>
              <w:rPr>
                <w:sz w:val="28"/>
                <w:szCs w:val="28"/>
              </w:rPr>
            </w:pPr>
            <w:r>
              <w:rPr>
                <w:sz w:val="28"/>
                <w:szCs w:val="28"/>
              </w:rPr>
              <w:t>2.</w:t>
            </w:r>
          </w:p>
        </w:tc>
        <w:tc>
          <w:tcPr>
            <w:tcW w:w="9921" w:type="dxa"/>
            <w:gridSpan w:val="4"/>
          </w:tcPr>
          <w:p w:rsidR="00626919" w:rsidRPr="00457873" w:rsidRDefault="00626919" w:rsidP="007E646E">
            <w:pPr>
              <w:pStyle w:val="2"/>
              <w:rPr>
                <w:sz w:val="28"/>
                <w:szCs w:val="28"/>
              </w:rPr>
            </w:pPr>
            <w:r w:rsidRPr="00457873">
              <w:rPr>
                <w:sz w:val="28"/>
                <w:szCs w:val="28"/>
              </w:rPr>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626919" w:rsidRPr="00D56B74" w:rsidTr="007E646E">
        <w:trPr>
          <w:trHeight w:val="1254"/>
        </w:trPr>
        <w:tc>
          <w:tcPr>
            <w:tcW w:w="648" w:type="dxa"/>
          </w:tcPr>
          <w:p w:rsidR="00626919" w:rsidRPr="00D56B74" w:rsidRDefault="00626919" w:rsidP="007E646E">
            <w:pPr>
              <w:pStyle w:val="2"/>
              <w:rPr>
                <w:sz w:val="28"/>
                <w:szCs w:val="28"/>
              </w:rPr>
            </w:pPr>
            <w:r w:rsidRPr="00D56B74">
              <w:rPr>
                <w:sz w:val="28"/>
                <w:szCs w:val="28"/>
              </w:rPr>
              <w:t>2</w:t>
            </w:r>
            <w:r>
              <w:rPr>
                <w:sz w:val="28"/>
                <w:szCs w:val="28"/>
              </w:rPr>
              <w:t>.1</w:t>
            </w:r>
          </w:p>
        </w:tc>
        <w:tc>
          <w:tcPr>
            <w:tcW w:w="2450" w:type="dxa"/>
          </w:tcPr>
          <w:p w:rsidR="00626919" w:rsidRPr="00D56B74" w:rsidRDefault="00626919" w:rsidP="007E646E">
            <w:pPr>
              <w:jc w:val="both"/>
              <w:rPr>
                <w:sz w:val="28"/>
                <w:szCs w:val="28"/>
              </w:rPr>
            </w:pPr>
            <w:r w:rsidRPr="00D56B74">
              <w:rPr>
                <w:sz w:val="28"/>
                <w:szCs w:val="28"/>
              </w:rPr>
              <w:t>Обеспечение коммунальными услугами</w:t>
            </w:r>
          </w:p>
        </w:tc>
        <w:tc>
          <w:tcPr>
            <w:tcW w:w="3367" w:type="dxa"/>
          </w:tcPr>
          <w:p w:rsidR="00626919" w:rsidRPr="00D56B74" w:rsidRDefault="00626919" w:rsidP="007E646E">
            <w:pPr>
              <w:pStyle w:val="2"/>
              <w:rPr>
                <w:sz w:val="28"/>
                <w:szCs w:val="28"/>
              </w:rPr>
            </w:pPr>
            <w:r>
              <w:rPr>
                <w:sz w:val="28"/>
                <w:szCs w:val="28"/>
              </w:rPr>
              <w:t>Договора</w:t>
            </w:r>
            <w:r w:rsidRPr="00D56B74">
              <w:rPr>
                <w:sz w:val="28"/>
                <w:szCs w:val="28"/>
              </w:rPr>
              <w:t xml:space="preserve">  на тепло- и электроэнергию, водосн</w:t>
            </w:r>
            <w:r>
              <w:rPr>
                <w:sz w:val="28"/>
                <w:szCs w:val="28"/>
              </w:rPr>
              <w:t>абжение и водоотведение, природный газ</w:t>
            </w: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Учреждения, организация- поставщик услуг.</w:t>
            </w:r>
          </w:p>
        </w:tc>
      </w:tr>
      <w:tr w:rsidR="00626919" w:rsidRPr="00D56B74" w:rsidTr="007E646E">
        <w:trPr>
          <w:trHeight w:val="1249"/>
        </w:trPr>
        <w:tc>
          <w:tcPr>
            <w:tcW w:w="648" w:type="dxa"/>
          </w:tcPr>
          <w:p w:rsidR="00626919" w:rsidRPr="00D56B74" w:rsidRDefault="00626919" w:rsidP="007E646E">
            <w:pPr>
              <w:pStyle w:val="2"/>
              <w:rPr>
                <w:sz w:val="28"/>
                <w:szCs w:val="28"/>
              </w:rPr>
            </w:pPr>
            <w:r>
              <w:rPr>
                <w:sz w:val="28"/>
                <w:szCs w:val="28"/>
              </w:rPr>
              <w:t>2.2</w:t>
            </w:r>
          </w:p>
        </w:tc>
        <w:tc>
          <w:tcPr>
            <w:tcW w:w="2450" w:type="dxa"/>
          </w:tcPr>
          <w:p w:rsidR="00626919" w:rsidRPr="00D56B74" w:rsidRDefault="00626919" w:rsidP="007E646E">
            <w:pPr>
              <w:pStyle w:val="2"/>
              <w:rPr>
                <w:sz w:val="28"/>
                <w:szCs w:val="28"/>
              </w:rPr>
            </w:pPr>
            <w:r w:rsidRPr="00D56B74">
              <w:rPr>
                <w:sz w:val="28"/>
                <w:szCs w:val="28"/>
              </w:rPr>
              <w:t>Обеспечение услугами связи</w:t>
            </w:r>
          </w:p>
        </w:tc>
        <w:tc>
          <w:tcPr>
            <w:tcW w:w="3367" w:type="dxa"/>
          </w:tcPr>
          <w:p w:rsidR="00626919" w:rsidRPr="00D56B74" w:rsidRDefault="00626919" w:rsidP="007E646E">
            <w:pPr>
              <w:pStyle w:val="2"/>
              <w:rPr>
                <w:sz w:val="28"/>
                <w:szCs w:val="28"/>
              </w:rPr>
            </w:pPr>
            <w:r>
              <w:rPr>
                <w:sz w:val="28"/>
                <w:szCs w:val="28"/>
              </w:rPr>
              <w:t>Договора</w:t>
            </w:r>
            <w:r w:rsidRPr="00D56B74">
              <w:rPr>
                <w:sz w:val="28"/>
                <w:szCs w:val="28"/>
              </w:rPr>
              <w:t xml:space="preserve"> на услуги связи</w:t>
            </w:r>
            <w:r>
              <w:rPr>
                <w:sz w:val="28"/>
                <w:szCs w:val="28"/>
              </w:rPr>
              <w:t>,</w:t>
            </w:r>
            <w:r w:rsidRPr="00D56B74">
              <w:rPr>
                <w:sz w:val="28"/>
                <w:szCs w:val="28"/>
              </w:rPr>
              <w:t xml:space="preserve"> </w:t>
            </w:r>
            <w:r>
              <w:rPr>
                <w:sz w:val="28"/>
                <w:szCs w:val="28"/>
              </w:rPr>
              <w:t xml:space="preserve">услуги сети Интернет </w:t>
            </w:r>
            <w:r w:rsidRPr="00D56B74">
              <w:rPr>
                <w:sz w:val="28"/>
                <w:szCs w:val="28"/>
              </w:rPr>
              <w:t xml:space="preserve">и выполнение обязательств по ним. </w:t>
            </w: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Учреждения. организация- поставщик услуг</w:t>
            </w:r>
          </w:p>
        </w:tc>
      </w:tr>
      <w:tr w:rsidR="00626919" w:rsidRPr="00D56B74" w:rsidTr="007E646E">
        <w:trPr>
          <w:trHeight w:val="1485"/>
        </w:trPr>
        <w:tc>
          <w:tcPr>
            <w:tcW w:w="648" w:type="dxa"/>
            <w:tcBorders>
              <w:bottom w:val="single" w:sz="4" w:space="0" w:color="auto"/>
            </w:tcBorders>
          </w:tcPr>
          <w:p w:rsidR="00626919" w:rsidRPr="00D56B74" w:rsidRDefault="00626919" w:rsidP="007E646E">
            <w:pPr>
              <w:pStyle w:val="2"/>
              <w:rPr>
                <w:sz w:val="28"/>
                <w:szCs w:val="28"/>
              </w:rPr>
            </w:pPr>
            <w:r>
              <w:rPr>
                <w:sz w:val="28"/>
                <w:szCs w:val="28"/>
              </w:rPr>
              <w:t>2.3</w:t>
            </w:r>
          </w:p>
        </w:tc>
        <w:tc>
          <w:tcPr>
            <w:tcW w:w="2450" w:type="dxa"/>
            <w:tcBorders>
              <w:bottom w:val="single" w:sz="4" w:space="0" w:color="auto"/>
            </w:tcBorders>
          </w:tcPr>
          <w:p w:rsidR="00626919" w:rsidRPr="00D56B74" w:rsidRDefault="00626919" w:rsidP="007E646E">
            <w:pPr>
              <w:pStyle w:val="2"/>
              <w:rPr>
                <w:sz w:val="28"/>
                <w:szCs w:val="28"/>
              </w:rPr>
            </w:pPr>
            <w:r w:rsidRPr="00D56B74">
              <w:rPr>
                <w:sz w:val="28"/>
                <w:szCs w:val="28"/>
              </w:rPr>
              <w:t xml:space="preserve">Обеспечение чистоты  и порядка в учреждениях </w:t>
            </w:r>
          </w:p>
        </w:tc>
        <w:tc>
          <w:tcPr>
            <w:tcW w:w="3367" w:type="dxa"/>
            <w:tcBorders>
              <w:bottom w:val="single" w:sz="4" w:space="0" w:color="auto"/>
            </w:tcBorders>
            <w:shd w:val="clear" w:color="auto" w:fill="auto"/>
          </w:tcPr>
          <w:p w:rsidR="00626919" w:rsidRPr="00D56B74" w:rsidRDefault="00626919" w:rsidP="007E646E">
            <w:pPr>
              <w:pStyle w:val="2"/>
              <w:rPr>
                <w:sz w:val="28"/>
                <w:szCs w:val="28"/>
              </w:rPr>
            </w:pPr>
            <w:r w:rsidRPr="00D56B74">
              <w:rPr>
                <w:sz w:val="28"/>
                <w:szCs w:val="28"/>
              </w:rPr>
              <w:t xml:space="preserve">Дератизация помещений. </w:t>
            </w:r>
            <w:r>
              <w:rPr>
                <w:sz w:val="28"/>
                <w:szCs w:val="28"/>
              </w:rPr>
              <w:t>О</w:t>
            </w:r>
            <w:r w:rsidRPr="00D56B74">
              <w:rPr>
                <w:sz w:val="28"/>
                <w:szCs w:val="28"/>
              </w:rPr>
              <w:t xml:space="preserve">бучение сотрудников техники безопасности, медицинский </w:t>
            </w:r>
            <w:r>
              <w:rPr>
                <w:sz w:val="28"/>
                <w:szCs w:val="28"/>
              </w:rPr>
              <w:t>осмотр работников.</w:t>
            </w:r>
          </w:p>
          <w:p w:rsidR="00626919" w:rsidRPr="00D56B74" w:rsidRDefault="00626919" w:rsidP="007E646E">
            <w:pPr>
              <w:pStyle w:val="2"/>
              <w:rPr>
                <w:sz w:val="28"/>
                <w:szCs w:val="28"/>
              </w:rPr>
            </w:pPr>
            <w:r w:rsidRPr="00D56B74">
              <w:rPr>
                <w:sz w:val="28"/>
                <w:szCs w:val="28"/>
              </w:rPr>
              <w:t>Обслуживание АПС, ТСО, оплата «тревожной кнопки»</w:t>
            </w:r>
            <w:r>
              <w:rPr>
                <w:sz w:val="28"/>
                <w:szCs w:val="28"/>
              </w:rPr>
              <w:t xml:space="preserve">, </w:t>
            </w:r>
            <w:r w:rsidRPr="00D56B74">
              <w:rPr>
                <w:sz w:val="28"/>
                <w:szCs w:val="28"/>
              </w:rPr>
              <w:t>вывоз ТБО</w:t>
            </w:r>
            <w:r>
              <w:rPr>
                <w:sz w:val="28"/>
                <w:szCs w:val="28"/>
              </w:rPr>
              <w:t xml:space="preserve">, </w:t>
            </w:r>
            <w:r w:rsidRPr="00D56B74">
              <w:rPr>
                <w:sz w:val="28"/>
                <w:szCs w:val="28"/>
              </w:rPr>
              <w:t xml:space="preserve"> оплата нештатных сотрудников по содержанию</w:t>
            </w:r>
            <w:r>
              <w:rPr>
                <w:sz w:val="28"/>
                <w:szCs w:val="28"/>
              </w:rPr>
              <w:t xml:space="preserve"> и ремонту</w:t>
            </w:r>
            <w:r w:rsidRPr="00D56B74">
              <w:rPr>
                <w:sz w:val="28"/>
                <w:szCs w:val="28"/>
              </w:rPr>
              <w:t xml:space="preserve"> здания, имущества</w:t>
            </w:r>
            <w:r>
              <w:rPr>
                <w:sz w:val="28"/>
                <w:szCs w:val="28"/>
              </w:rPr>
              <w:t>, настройка</w:t>
            </w:r>
            <w:r w:rsidRPr="00D56B74">
              <w:rPr>
                <w:sz w:val="28"/>
                <w:szCs w:val="28"/>
              </w:rPr>
              <w:t xml:space="preserve"> музыкальных инструментов</w:t>
            </w: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Учреждения, организация- поставщик услуг</w:t>
            </w:r>
          </w:p>
        </w:tc>
      </w:tr>
      <w:tr w:rsidR="00626919" w:rsidRPr="00D56B74" w:rsidTr="007E646E">
        <w:trPr>
          <w:trHeight w:val="3285"/>
        </w:trPr>
        <w:tc>
          <w:tcPr>
            <w:tcW w:w="648" w:type="dxa"/>
          </w:tcPr>
          <w:p w:rsidR="00626919" w:rsidRPr="00D56B74" w:rsidRDefault="00626919" w:rsidP="007E646E">
            <w:pPr>
              <w:pStyle w:val="2"/>
              <w:rPr>
                <w:sz w:val="28"/>
                <w:szCs w:val="28"/>
              </w:rPr>
            </w:pPr>
            <w:r>
              <w:rPr>
                <w:sz w:val="28"/>
                <w:szCs w:val="28"/>
              </w:rPr>
              <w:lastRenderedPageBreak/>
              <w:t>2.4</w:t>
            </w:r>
          </w:p>
        </w:tc>
        <w:tc>
          <w:tcPr>
            <w:tcW w:w="2450" w:type="dxa"/>
          </w:tcPr>
          <w:p w:rsidR="00626919" w:rsidRPr="00D56B74" w:rsidRDefault="00626919" w:rsidP="007E646E">
            <w:pPr>
              <w:pStyle w:val="2"/>
              <w:rPr>
                <w:sz w:val="28"/>
                <w:szCs w:val="28"/>
              </w:rPr>
            </w:pPr>
            <w:r w:rsidRPr="00D56B74">
              <w:rPr>
                <w:sz w:val="28"/>
                <w:szCs w:val="28"/>
              </w:rPr>
              <w:t>Пополнение материально- технической базы учреждений</w:t>
            </w:r>
          </w:p>
        </w:tc>
        <w:tc>
          <w:tcPr>
            <w:tcW w:w="3367" w:type="dxa"/>
          </w:tcPr>
          <w:p w:rsidR="00626919" w:rsidRPr="00D56B74" w:rsidRDefault="00626919" w:rsidP="007E646E">
            <w:pPr>
              <w:pStyle w:val="2"/>
              <w:rPr>
                <w:sz w:val="28"/>
                <w:szCs w:val="28"/>
              </w:rPr>
            </w:pPr>
            <w:r w:rsidRPr="00D56B74">
              <w:rPr>
                <w:sz w:val="28"/>
                <w:szCs w:val="28"/>
              </w:rPr>
              <w:t>Приобретение компьютеров для возможности заниматься компьютерной графикой;</w:t>
            </w:r>
          </w:p>
          <w:p w:rsidR="00626919" w:rsidRPr="00D56B74" w:rsidRDefault="00626919" w:rsidP="007E646E">
            <w:pPr>
              <w:pStyle w:val="2"/>
              <w:rPr>
                <w:sz w:val="28"/>
                <w:szCs w:val="28"/>
              </w:rPr>
            </w:pPr>
            <w:r w:rsidRPr="00D56B74">
              <w:rPr>
                <w:sz w:val="28"/>
                <w:szCs w:val="28"/>
              </w:rPr>
              <w:t>замена физически и морально устаревшей мебели;</w:t>
            </w:r>
          </w:p>
          <w:p w:rsidR="00626919" w:rsidRPr="00D56B74" w:rsidRDefault="00626919" w:rsidP="007E646E">
            <w:pPr>
              <w:pStyle w:val="2"/>
              <w:rPr>
                <w:sz w:val="28"/>
                <w:szCs w:val="28"/>
              </w:rPr>
            </w:pPr>
            <w:r w:rsidRPr="00D56B74">
              <w:rPr>
                <w:sz w:val="28"/>
                <w:szCs w:val="28"/>
              </w:rPr>
              <w:t>покупка музыкальных инструментов, звукоусиливающего и светового оборудования;</w:t>
            </w:r>
          </w:p>
          <w:p w:rsidR="00626919" w:rsidRPr="00D56B74" w:rsidRDefault="00626919" w:rsidP="007E646E">
            <w:pPr>
              <w:pStyle w:val="2"/>
              <w:rPr>
                <w:sz w:val="28"/>
                <w:szCs w:val="28"/>
              </w:rPr>
            </w:pPr>
            <w:r w:rsidRPr="00D56B74">
              <w:rPr>
                <w:sz w:val="28"/>
                <w:szCs w:val="28"/>
              </w:rPr>
              <w:t>пошив костюмов для вокального эстрадного коллектива, для младшего состава хора, хореографического коллектива.</w:t>
            </w:r>
            <w:r>
              <w:rPr>
                <w:sz w:val="28"/>
                <w:szCs w:val="28"/>
              </w:rPr>
              <w:t xml:space="preserve"> О</w:t>
            </w:r>
            <w:r w:rsidRPr="00D56B74">
              <w:rPr>
                <w:sz w:val="28"/>
                <w:szCs w:val="28"/>
              </w:rPr>
              <w:t>формление подписки на периодические издани</w:t>
            </w:r>
            <w:r>
              <w:rPr>
                <w:sz w:val="28"/>
                <w:szCs w:val="28"/>
              </w:rPr>
              <w:t xml:space="preserve">я; </w:t>
            </w:r>
            <w:r w:rsidRPr="00D56B74">
              <w:rPr>
                <w:sz w:val="28"/>
                <w:szCs w:val="28"/>
              </w:rPr>
              <w:t xml:space="preserve"> </w:t>
            </w:r>
            <w:r>
              <w:rPr>
                <w:sz w:val="28"/>
                <w:szCs w:val="28"/>
              </w:rPr>
              <w:t>п</w:t>
            </w:r>
            <w:r w:rsidRPr="00D56B74">
              <w:rPr>
                <w:sz w:val="28"/>
                <w:szCs w:val="28"/>
              </w:rPr>
              <w:t xml:space="preserve">риобретение методической литературы, программного обеспечения, </w:t>
            </w:r>
            <w:r w:rsidRPr="00D56B74">
              <w:rPr>
                <w:sz w:val="28"/>
                <w:szCs w:val="28"/>
                <w:lang w:val="en-US"/>
              </w:rPr>
              <w:t>CD</w:t>
            </w:r>
            <w:r w:rsidRPr="00D56B74">
              <w:rPr>
                <w:sz w:val="28"/>
                <w:szCs w:val="28"/>
              </w:rPr>
              <w:t xml:space="preserve"> дисков с музыкальными произведениями, лучшими образцами мировой художественной кул</w:t>
            </w:r>
            <w:r>
              <w:rPr>
                <w:sz w:val="28"/>
                <w:szCs w:val="28"/>
              </w:rPr>
              <w:t xml:space="preserve">ьтуры, дидактического материала. </w:t>
            </w:r>
            <w:r w:rsidRPr="00D56B74">
              <w:rPr>
                <w:sz w:val="28"/>
                <w:szCs w:val="28"/>
              </w:rPr>
              <w:t xml:space="preserve"> </w:t>
            </w:r>
            <w:r>
              <w:rPr>
                <w:sz w:val="28"/>
                <w:szCs w:val="28"/>
              </w:rPr>
              <w:t xml:space="preserve"> </w:t>
            </w:r>
            <w:r w:rsidRPr="00D56B74">
              <w:rPr>
                <w:sz w:val="28"/>
                <w:szCs w:val="28"/>
              </w:rPr>
              <w:t xml:space="preserve"> Приобрете</w:t>
            </w:r>
            <w:r>
              <w:rPr>
                <w:sz w:val="28"/>
                <w:szCs w:val="28"/>
              </w:rPr>
              <w:t xml:space="preserve">ние хозяйственных товаров, </w:t>
            </w:r>
            <w:r w:rsidRPr="00D56B74">
              <w:rPr>
                <w:sz w:val="28"/>
                <w:szCs w:val="28"/>
              </w:rPr>
              <w:t xml:space="preserve">  канцтоваров, материалов для художественного класса и занятий прикладным творчеством  и др. инвентаря.</w:t>
            </w:r>
            <w:r>
              <w:rPr>
                <w:sz w:val="28"/>
                <w:szCs w:val="28"/>
              </w:rPr>
              <w:t xml:space="preserve"> </w:t>
            </w:r>
            <w:r w:rsidRPr="00D56B74">
              <w:rPr>
                <w:sz w:val="28"/>
                <w:szCs w:val="28"/>
              </w:rPr>
              <w:t>Обеспечение сотрудников учреждений  спецодеждой и индивидуальными средствами защиты в соответствии  с нормами</w:t>
            </w:r>
            <w:r>
              <w:rPr>
                <w:sz w:val="28"/>
                <w:szCs w:val="28"/>
              </w:rPr>
              <w:t xml:space="preserve">; приобретение ГСМ и зап.частей для </w:t>
            </w:r>
            <w:r>
              <w:rPr>
                <w:sz w:val="28"/>
                <w:szCs w:val="28"/>
              </w:rPr>
              <w:lastRenderedPageBreak/>
              <w:t>служебного авто, приобретение картриджей, тонера, обслуживание сайта учреждения</w:t>
            </w:r>
          </w:p>
        </w:tc>
        <w:tc>
          <w:tcPr>
            <w:tcW w:w="1383" w:type="dxa"/>
          </w:tcPr>
          <w:p w:rsidR="00626919" w:rsidRPr="00D56B74" w:rsidRDefault="00626919" w:rsidP="007E646E">
            <w:pPr>
              <w:pStyle w:val="2"/>
              <w:rPr>
                <w:sz w:val="28"/>
                <w:szCs w:val="28"/>
              </w:rPr>
            </w:pPr>
            <w:r>
              <w:rPr>
                <w:sz w:val="28"/>
                <w:szCs w:val="28"/>
              </w:rPr>
              <w:lastRenderedPageBreak/>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Учреждения, организации- поставщики услуг.</w:t>
            </w:r>
          </w:p>
        </w:tc>
      </w:tr>
      <w:tr w:rsidR="00626919" w:rsidRPr="00D56B74" w:rsidTr="007E646E">
        <w:trPr>
          <w:trHeight w:val="361"/>
        </w:trPr>
        <w:tc>
          <w:tcPr>
            <w:tcW w:w="648" w:type="dxa"/>
          </w:tcPr>
          <w:p w:rsidR="00626919" w:rsidRPr="00D56B74" w:rsidRDefault="00626919" w:rsidP="007E646E">
            <w:pPr>
              <w:pStyle w:val="2"/>
              <w:rPr>
                <w:sz w:val="28"/>
                <w:szCs w:val="28"/>
              </w:rPr>
            </w:pPr>
            <w:r>
              <w:rPr>
                <w:sz w:val="28"/>
                <w:szCs w:val="28"/>
              </w:rPr>
              <w:lastRenderedPageBreak/>
              <w:t>2.5</w:t>
            </w:r>
          </w:p>
        </w:tc>
        <w:tc>
          <w:tcPr>
            <w:tcW w:w="2450" w:type="dxa"/>
          </w:tcPr>
          <w:p w:rsidR="00626919" w:rsidRDefault="00626919" w:rsidP="007E646E">
            <w:pPr>
              <w:pStyle w:val="2"/>
              <w:rPr>
                <w:sz w:val="28"/>
                <w:szCs w:val="28"/>
              </w:rPr>
            </w:pPr>
            <w:r w:rsidRPr="00D56B74">
              <w:rPr>
                <w:sz w:val="28"/>
                <w:szCs w:val="28"/>
              </w:rPr>
              <w:t>Мероприятие:</w:t>
            </w:r>
          </w:p>
          <w:p w:rsidR="00626919" w:rsidRPr="00D56B74" w:rsidRDefault="00626919" w:rsidP="007E646E">
            <w:pPr>
              <w:pStyle w:val="2"/>
              <w:rPr>
                <w:sz w:val="28"/>
                <w:szCs w:val="28"/>
              </w:rPr>
            </w:pPr>
            <w:r>
              <w:rPr>
                <w:sz w:val="28"/>
                <w:szCs w:val="28"/>
              </w:rPr>
              <w:t>материальное обеспечение участия учащихся в конкурсах, фестивалях, олимпиадах, выставках</w:t>
            </w:r>
          </w:p>
        </w:tc>
        <w:tc>
          <w:tcPr>
            <w:tcW w:w="3367" w:type="dxa"/>
          </w:tcPr>
          <w:p w:rsidR="00626919" w:rsidRDefault="00626919" w:rsidP="007E646E">
            <w:pPr>
              <w:pStyle w:val="2"/>
              <w:rPr>
                <w:sz w:val="28"/>
                <w:szCs w:val="28"/>
              </w:rPr>
            </w:pPr>
            <w:r>
              <w:rPr>
                <w:sz w:val="28"/>
                <w:szCs w:val="28"/>
              </w:rPr>
              <w:t>Приобретение подарочной, сувенирной продукции для участников, транспортные услуги</w:t>
            </w:r>
          </w:p>
        </w:tc>
        <w:tc>
          <w:tcPr>
            <w:tcW w:w="1383" w:type="dxa"/>
          </w:tcPr>
          <w:p w:rsidR="00626919"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Default="00626919" w:rsidP="007E646E">
            <w:pPr>
              <w:pStyle w:val="2"/>
              <w:rPr>
                <w:sz w:val="28"/>
                <w:szCs w:val="28"/>
              </w:rPr>
            </w:pPr>
            <w:r w:rsidRPr="00D56B74">
              <w:rPr>
                <w:sz w:val="28"/>
                <w:szCs w:val="28"/>
              </w:rPr>
              <w:t>Учреждения, организации- поставщики услуг.</w:t>
            </w:r>
          </w:p>
        </w:tc>
      </w:tr>
      <w:tr w:rsidR="00626919" w:rsidRPr="00D56B74" w:rsidTr="007E646E">
        <w:trPr>
          <w:trHeight w:val="361"/>
        </w:trPr>
        <w:tc>
          <w:tcPr>
            <w:tcW w:w="648" w:type="dxa"/>
          </w:tcPr>
          <w:p w:rsidR="00626919" w:rsidRPr="00D56B74" w:rsidRDefault="00626919" w:rsidP="007E646E">
            <w:pPr>
              <w:pStyle w:val="2"/>
              <w:rPr>
                <w:sz w:val="28"/>
                <w:szCs w:val="28"/>
              </w:rPr>
            </w:pPr>
            <w:r>
              <w:rPr>
                <w:sz w:val="28"/>
                <w:szCs w:val="28"/>
              </w:rPr>
              <w:t>2.6</w:t>
            </w:r>
          </w:p>
        </w:tc>
        <w:tc>
          <w:tcPr>
            <w:tcW w:w="2450" w:type="dxa"/>
          </w:tcPr>
          <w:p w:rsidR="00626919" w:rsidRDefault="00626919" w:rsidP="007E646E">
            <w:pPr>
              <w:pStyle w:val="2"/>
              <w:rPr>
                <w:sz w:val="28"/>
                <w:szCs w:val="28"/>
              </w:rPr>
            </w:pPr>
            <w:r w:rsidRPr="00D56B74">
              <w:rPr>
                <w:sz w:val="28"/>
                <w:szCs w:val="28"/>
              </w:rPr>
              <w:t>Мероприятие</w:t>
            </w:r>
            <w:r>
              <w:rPr>
                <w:sz w:val="28"/>
                <w:szCs w:val="28"/>
              </w:rPr>
              <w:t>:</w:t>
            </w:r>
          </w:p>
          <w:p w:rsidR="00626919" w:rsidRPr="00D56B74" w:rsidRDefault="00626919" w:rsidP="007E646E">
            <w:pPr>
              <w:pStyle w:val="2"/>
              <w:rPr>
                <w:sz w:val="28"/>
                <w:szCs w:val="28"/>
              </w:rPr>
            </w:pPr>
            <w:r>
              <w:rPr>
                <w:sz w:val="28"/>
                <w:szCs w:val="28"/>
              </w:rPr>
              <w:t>Создание комфортных и безопасных условий для проведения образовательного процесса</w:t>
            </w:r>
          </w:p>
        </w:tc>
        <w:tc>
          <w:tcPr>
            <w:tcW w:w="3367" w:type="dxa"/>
          </w:tcPr>
          <w:p w:rsidR="00626919" w:rsidRDefault="00626919" w:rsidP="007E646E">
            <w:pPr>
              <w:pStyle w:val="2"/>
              <w:rPr>
                <w:sz w:val="28"/>
                <w:szCs w:val="28"/>
              </w:rPr>
            </w:pPr>
            <w:r>
              <w:rPr>
                <w:sz w:val="28"/>
                <w:szCs w:val="28"/>
              </w:rPr>
              <w:t>Р</w:t>
            </w:r>
            <w:r w:rsidRPr="006C2B7E">
              <w:rPr>
                <w:sz w:val="28"/>
                <w:szCs w:val="28"/>
              </w:rPr>
              <w:t>емонт зданий, имущества учреждений дополнительного образования</w:t>
            </w:r>
          </w:p>
        </w:tc>
        <w:tc>
          <w:tcPr>
            <w:tcW w:w="1383" w:type="dxa"/>
          </w:tcPr>
          <w:p w:rsidR="00626919"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Учреждения, организации- поставщики услуг.</w:t>
            </w:r>
          </w:p>
        </w:tc>
      </w:tr>
      <w:tr w:rsidR="00626919" w:rsidRPr="00D56B74" w:rsidTr="007E646E">
        <w:trPr>
          <w:trHeight w:val="361"/>
        </w:trPr>
        <w:tc>
          <w:tcPr>
            <w:tcW w:w="648" w:type="dxa"/>
          </w:tcPr>
          <w:p w:rsidR="00626919" w:rsidRPr="00D56B74" w:rsidRDefault="00626919" w:rsidP="007E646E">
            <w:pPr>
              <w:pStyle w:val="2"/>
              <w:rPr>
                <w:sz w:val="28"/>
                <w:szCs w:val="28"/>
              </w:rPr>
            </w:pPr>
            <w:r>
              <w:rPr>
                <w:sz w:val="28"/>
                <w:szCs w:val="28"/>
              </w:rPr>
              <w:t>3.</w:t>
            </w:r>
          </w:p>
        </w:tc>
        <w:tc>
          <w:tcPr>
            <w:tcW w:w="9921" w:type="dxa"/>
            <w:gridSpan w:val="4"/>
          </w:tcPr>
          <w:p w:rsidR="00626919" w:rsidRPr="007613DC" w:rsidRDefault="00626919" w:rsidP="007E646E">
            <w:pPr>
              <w:pStyle w:val="2"/>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r>
      <w:tr w:rsidR="00626919" w:rsidRPr="00D56B74" w:rsidTr="007E646E">
        <w:trPr>
          <w:trHeight w:val="361"/>
        </w:trPr>
        <w:tc>
          <w:tcPr>
            <w:tcW w:w="648" w:type="dxa"/>
          </w:tcPr>
          <w:p w:rsidR="00626919" w:rsidRPr="00D56B74" w:rsidRDefault="00626919" w:rsidP="007E646E">
            <w:pPr>
              <w:pStyle w:val="2"/>
              <w:rPr>
                <w:sz w:val="28"/>
                <w:szCs w:val="28"/>
              </w:rPr>
            </w:pPr>
            <w:r>
              <w:rPr>
                <w:sz w:val="28"/>
                <w:szCs w:val="28"/>
              </w:rPr>
              <w:t>3.1</w:t>
            </w:r>
          </w:p>
        </w:tc>
        <w:tc>
          <w:tcPr>
            <w:tcW w:w="2450" w:type="dxa"/>
          </w:tcPr>
          <w:p w:rsidR="00626919" w:rsidRPr="00D56B74" w:rsidRDefault="00626919" w:rsidP="007E646E">
            <w:pPr>
              <w:pStyle w:val="2"/>
              <w:rPr>
                <w:sz w:val="28"/>
                <w:szCs w:val="28"/>
              </w:rPr>
            </w:pPr>
            <w:r w:rsidRPr="00D56B74">
              <w:rPr>
                <w:sz w:val="28"/>
                <w:szCs w:val="28"/>
              </w:rPr>
              <w:t>Мероприятие: содержание имущества</w:t>
            </w:r>
          </w:p>
        </w:tc>
        <w:tc>
          <w:tcPr>
            <w:tcW w:w="3367" w:type="dxa"/>
          </w:tcPr>
          <w:p w:rsidR="00626919" w:rsidRPr="00D56B74" w:rsidRDefault="00626919" w:rsidP="007E646E">
            <w:pPr>
              <w:pStyle w:val="2"/>
              <w:rPr>
                <w:sz w:val="28"/>
                <w:szCs w:val="28"/>
              </w:rPr>
            </w:pPr>
            <w:r>
              <w:rPr>
                <w:sz w:val="28"/>
                <w:szCs w:val="28"/>
              </w:rPr>
              <w:t>Уплата налогов, штрафов пеней,госпошлин</w:t>
            </w:r>
          </w:p>
          <w:p w:rsidR="00626919" w:rsidRPr="00D56B74" w:rsidRDefault="00626919" w:rsidP="007E646E">
            <w:pPr>
              <w:pStyle w:val="2"/>
              <w:rPr>
                <w:sz w:val="28"/>
                <w:szCs w:val="28"/>
              </w:rPr>
            </w:pP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Pr>
                <w:sz w:val="28"/>
                <w:szCs w:val="28"/>
              </w:rPr>
              <w:t>МКУ «Централизованная бухгалтерия отдела по делам</w:t>
            </w:r>
            <w:r w:rsidRPr="00D56B74">
              <w:rPr>
                <w:sz w:val="28"/>
                <w:szCs w:val="28"/>
              </w:rPr>
              <w:t xml:space="preserve"> культуры, молодёжи и спорта</w:t>
            </w:r>
            <w:r>
              <w:rPr>
                <w:sz w:val="28"/>
                <w:szCs w:val="28"/>
              </w:rPr>
              <w:t xml:space="preserve">», </w:t>
            </w:r>
            <w:r w:rsidRPr="00D56B74">
              <w:rPr>
                <w:sz w:val="28"/>
                <w:szCs w:val="28"/>
              </w:rPr>
              <w:t xml:space="preserve"> организации- поставщики услуг</w:t>
            </w:r>
          </w:p>
        </w:tc>
      </w:tr>
      <w:tr w:rsidR="00626919" w:rsidRPr="00D56B74" w:rsidTr="007E646E">
        <w:trPr>
          <w:trHeight w:val="361"/>
        </w:trPr>
        <w:tc>
          <w:tcPr>
            <w:tcW w:w="648" w:type="dxa"/>
          </w:tcPr>
          <w:p w:rsidR="00626919" w:rsidRDefault="00626919" w:rsidP="007E646E">
            <w:pPr>
              <w:pStyle w:val="2"/>
              <w:rPr>
                <w:sz w:val="28"/>
                <w:szCs w:val="28"/>
              </w:rPr>
            </w:pPr>
            <w:r>
              <w:rPr>
                <w:sz w:val="28"/>
                <w:szCs w:val="28"/>
              </w:rPr>
              <w:t>4.</w:t>
            </w:r>
          </w:p>
        </w:tc>
        <w:tc>
          <w:tcPr>
            <w:tcW w:w="9921" w:type="dxa"/>
            <w:gridSpan w:val="4"/>
          </w:tcPr>
          <w:p w:rsidR="00626919" w:rsidRDefault="00626919" w:rsidP="007E646E">
            <w:pPr>
              <w:pStyle w:val="2"/>
              <w:rPr>
                <w:sz w:val="28"/>
                <w:szCs w:val="28"/>
              </w:rPr>
            </w:pPr>
            <w:r w:rsidRPr="007613DC">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626919" w:rsidRPr="00D56B74" w:rsidTr="007E646E">
        <w:trPr>
          <w:trHeight w:val="361"/>
        </w:trPr>
        <w:tc>
          <w:tcPr>
            <w:tcW w:w="648" w:type="dxa"/>
          </w:tcPr>
          <w:p w:rsidR="00626919" w:rsidRDefault="00626919" w:rsidP="007E646E">
            <w:pPr>
              <w:pStyle w:val="2"/>
              <w:rPr>
                <w:sz w:val="28"/>
                <w:szCs w:val="28"/>
              </w:rPr>
            </w:pPr>
            <w:r>
              <w:rPr>
                <w:sz w:val="28"/>
                <w:szCs w:val="28"/>
              </w:rPr>
              <w:t>4.1</w:t>
            </w:r>
          </w:p>
        </w:tc>
        <w:tc>
          <w:tcPr>
            <w:tcW w:w="2450" w:type="dxa"/>
          </w:tcPr>
          <w:p w:rsidR="00626919" w:rsidRPr="00D56B74" w:rsidRDefault="00626919" w:rsidP="007E646E">
            <w:pPr>
              <w:jc w:val="both"/>
              <w:rPr>
                <w:sz w:val="28"/>
                <w:szCs w:val="28"/>
              </w:rPr>
            </w:pPr>
            <w:r w:rsidRPr="00D56B74">
              <w:rPr>
                <w:sz w:val="28"/>
                <w:szCs w:val="28"/>
              </w:rPr>
              <w:t>Материальное обеспечение сотрудников ДШИ</w:t>
            </w:r>
          </w:p>
        </w:tc>
        <w:tc>
          <w:tcPr>
            <w:tcW w:w="3367" w:type="dxa"/>
          </w:tcPr>
          <w:p w:rsidR="00626919" w:rsidRPr="00D56B74" w:rsidRDefault="00626919" w:rsidP="007E646E">
            <w:pPr>
              <w:pStyle w:val="2"/>
              <w:rPr>
                <w:sz w:val="28"/>
                <w:szCs w:val="28"/>
              </w:rPr>
            </w:pPr>
            <w:r>
              <w:rPr>
                <w:sz w:val="28"/>
                <w:szCs w:val="28"/>
              </w:rPr>
              <w:t>Выплаты стимулирующего</w:t>
            </w:r>
            <w:r w:rsidRPr="00D56B74">
              <w:rPr>
                <w:sz w:val="28"/>
                <w:szCs w:val="28"/>
              </w:rPr>
              <w:t xml:space="preserve"> характера </w:t>
            </w:r>
            <w:r>
              <w:rPr>
                <w:sz w:val="28"/>
                <w:szCs w:val="28"/>
              </w:rPr>
              <w:lastRenderedPageBreak/>
              <w:t>педагогическим работникам из средств областного бюджета</w:t>
            </w:r>
          </w:p>
        </w:tc>
        <w:tc>
          <w:tcPr>
            <w:tcW w:w="1383" w:type="dxa"/>
          </w:tcPr>
          <w:p w:rsidR="00626919" w:rsidRPr="00D56B74" w:rsidRDefault="00626919" w:rsidP="007E646E">
            <w:pPr>
              <w:pStyle w:val="2"/>
              <w:rPr>
                <w:sz w:val="28"/>
                <w:szCs w:val="28"/>
              </w:rPr>
            </w:pPr>
            <w:r>
              <w:rPr>
                <w:sz w:val="28"/>
                <w:szCs w:val="28"/>
              </w:rPr>
              <w:lastRenderedPageBreak/>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w:t>
            </w:r>
            <w:r>
              <w:rPr>
                <w:sz w:val="28"/>
                <w:szCs w:val="28"/>
              </w:rPr>
              <w:lastRenderedPageBreak/>
              <w:t>«Централизованная бухгалтерия отдела по делам</w:t>
            </w:r>
            <w:r w:rsidRPr="00D56B74">
              <w:rPr>
                <w:sz w:val="28"/>
                <w:szCs w:val="28"/>
              </w:rPr>
              <w:t xml:space="preserve"> культуры, молодёжи и спорта</w:t>
            </w:r>
            <w:r>
              <w:rPr>
                <w:sz w:val="28"/>
                <w:szCs w:val="28"/>
              </w:rPr>
              <w:t>»</w:t>
            </w:r>
            <w:r w:rsidRPr="00D56B74">
              <w:rPr>
                <w:sz w:val="28"/>
                <w:szCs w:val="28"/>
              </w:rPr>
              <w:t xml:space="preserve"> </w:t>
            </w:r>
            <w:r>
              <w:rPr>
                <w:sz w:val="28"/>
                <w:szCs w:val="28"/>
              </w:rPr>
              <w:t>,</w:t>
            </w:r>
            <w:r w:rsidRPr="00D56B74">
              <w:rPr>
                <w:sz w:val="28"/>
                <w:szCs w:val="28"/>
              </w:rPr>
              <w:t>руководитель учреждения.</w:t>
            </w:r>
          </w:p>
        </w:tc>
      </w:tr>
      <w:tr w:rsidR="00626919" w:rsidRPr="00D56B74" w:rsidTr="007E646E">
        <w:trPr>
          <w:trHeight w:val="361"/>
        </w:trPr>
        <w:tc>
          <w:tcPr>
            <w:tcW w:w="648" w:type="dxa"/>
          </w:tcPr>
          <w:p w:rsidR="00626919" w:rsidRDefault="00626919" w:rsidP="007E646E">
            <w:pPr>
              <w:pStyle w:val="2"/>
              <w:rPr>
                <w:sz w:val="28"/>
                <w:szCs w:val="28"/>
              </w:rPr>
            </w:pPr>
            <w:r>
              <w:rPr>
                <w:sz w:val="28"/>
                <w:szCs w:val="28"/>
              </w:rPr>
              <w:lastRenderedPageBreak/>
              <w:t>5.</w:t>
            </w:r>
          </w:p>
        </w:tc>
        <w:tc>
          <w:tcPr>
            <w:tcW w:w="9921" w:type="dxa"/>
            <w:gridSpan w:val="4"/>
          </w:tcPr>
          <w:p w:rsidR="00626919" w:rsidRPr="007613DC" w:rsidRDefault="00626919" w:rsidP="007E646E">
            <w:pPr>
              <w:pStyle w:val="2"/>
              <w:rPr>
                <w:sz w:val="28"/>
                <w:szCs w:val="28"/>
              </w:rPr>
            </w:pPr>
            <w:r w:rsidRPr="007613DC">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626919" w:rsidRPr="00D56B74" w:rsidTr="007E646E">
        <w:trPr>
          <w:trHeight w:val="361"/>
        </w:trPr>
        <w:tc>
          <w:tcPr>
            <w:tcW w:w="648" w:type="dxa"/>
          </w:tcPr>
          <w:p w:rsidR="00626919" w:rsidRDefault="00626919" w:rsidP="007E646E">
            <w:pPr>
              <w:pStyle w:val="2"/>
              <w:rPr>
                <w:sz w:val="28"/>
                <w:szCs w:val="28"/>
              </w:rPr>
            </w:pPr>
            <w:r>
              <w:rPr>
                <w:sz w:val="28"/>
                <w:szCs w:val="28"/>
              </w:rPr>
              <w:t>5.1</w:t>
            </w:r>
          </w:p>
        </w:tc>
        <w:tc>
          <w:tcPr>
            <w:tcW w:w="2450" w:type="dxa"/>
          </w:tcPr>
          <w:p w:rsidR="00626919" w:rsidRPr="00D56B74" w:rsidRDefault="00626919" w:rsidP="007E646E">
            <w:pPr>
              <w:jc w:val="both"/>
              <w:rPr>
                <w:sz w:val="28"/>
                <w:szCs w:val="28"/>
              </w:rPr>
            </w:pPr>
            <w:r w:rsidRPr="00D56B74">
              <w:rPr>
                <w:sz w:val="28"/>
                <w:szCs w:val="28"/>
              </w:rPr>
              <w:t>Материальное обеспечение сотрудников ДШИ</w:t>
            </w:r>
          </w:p>
        </w:tc>
        <w:tc>
          <w:tcPr>
            <w:tcW w:w="3367" w:type="dxa"/>
          </w:tcPr>
          <w:p w:rsidR="00626919" w:rsidRPr="00D56B74" w:rsidRDefault="00626919" w:rsidP="007E646E">
            <w:pPr>
              <w:pStyle w:val="2"/>
              <w:rPr>
                <w:sz w:val="28"/>
                <w:szCs w:val="28"/>
              </w:rPr>
            </w:pPr>
            <w:r>
              <w:rPr>
                <w:sz w:val="28"/>
                <w:szCs w:val="28"/>
              </w:rPr>
              <w:t>Выплаты стимулирующего</w:t>
            </w:r>
            <w:r w:rsidRPr="00D56B74">
              <w:rPr>
                <w:sz w:val="28"/>
                <w:szCs w:val="28"/>
              </w:rPr>
              <w:t xml:space="preserve"> характера </w:t>
            </w:r>
            <w:r>
              <w:rPr>
                <w:sz w:val="28"/>
                <w:szCs w:val="28"/>
              </w:rPr>
              <w:t xml:space="preserve">педагогическим работникам из средств бюджета Комсомольского муниципального района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383" w:type="dxa"/>
          </w:tcPr>
          <w:p w:rsidR="00626919" w:rsidRPr="00D56B74" w:rsidRDefault="00626919" w:rsidP="007E646E">
            <w:pPr>
              <w:pStyle w:val="2"/>
              <w:rPr>
                <w:sz w:val="28"/>
                <w:szCs w:val="28"/>
              </w:rPr>
            </w:pPr>
            <w:r>
              <w:rPr>
                <w:sz w:val="28"/>
                <w:szCs w:val="28"/>
              </w:rPr>
              <w:t>2018г.- 2021</w:t>
            </w:r>
            <w:r w:rsidRPr="00D56B74">
              <w:rPr>
                <w:sz w:val="28"/>
                <w:szCs w:val="28"/>
              </w:rPr>
              <w:t>г.</w:t>
            </w:r>
          </w:p>
        </w:tc>
        <w:tc>
          <w:tcPr>
            <w:tcW w:w="2721" w:type="dxa"/>
          </w:tcPr>
          <w:p w:rsidR="00626919" w:rsidRPr="00D56B74" w:rsidRDefault="00626919" w:rsidP="007E646E">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бухгалтерия отдела по делам</w:t>
            </w:r>
            <w:r w:rsidRPr="00D56B74">
              <w:rPr>
                <w:sz w:val="28"/>
                <w:szCs w:val="28"/>
              </w:rPr>
              <w:t xml:space="preserve"> культуры, молодёжи и спорта</w:t>
            </w:r>
            <w:r>
              <w:rPr>
                <w:sz w:val="28"/>
                <w:szCs w:val="28"/>
              </w:rPr>
              <w:t>»</w:t>
            </w:r>
            <w:r w:rsidRPr="00D56B74">
              <w:rPr>
                <w:sz w:val="28"/>
                <w:szCs w:val="28"/>
              </w:rPr>
              <w:t xml:space="preserve"> </w:t>
            </w:r>
            <w:r>
              <w:rPr>
                <w:sz w:val="28"/>
                <w:szCs w:val="28"/>
              </w:rPr>
              <w:t>,</w:t>
            </w:r>
            <w:r w:rsidRPr="00D56B74">
              <w:rPr>
                <w:sz w:val="28"/>
                <w:szCs w:val="28"/>
              </w:rPr>
              <w:t>руководитель учреждения.</w:t>
            </w:r>
          </w:p>
        </w:tc>
      </w:tr>
    </w:tbl>
    <w:p w:rsidR="00626919" w:rsidRDefault="00626919" w:rsidP="00626919">
      <w:pPr>
        <w:rPr>
          <w:b/>
          <w:sz w:val="28"/>
          <w:szCs w:val="28"/>
        </w:rPr>
        <w:sectPr w:rsidR="00626919" w:rsidSect="00EF1023">
          <w:pgSz w:w="11906" w:h="16838"/>
          <w:pgMar w:top="567" w:right="397" w:bottom="567" w:left="1418" w:header="709" w:footer="709" w:gutter="0"/>
          <w:cols w:space="708"/>
          <w:docGrid w:linePitch="360"/>
        </w:sectPr>
      </w:pPr>
    </w:p>
    <w:p w:rsidR="00626919" w:rsidRDefault="00626919" w:rsidP="00626919">
      <w:pPr>
        <w:jc w:val="center"/>
        <w:rPr>
          <w:b/>
          <w:sz w:val="28"/>
          <w:szCs w:val="28"/>
        </w:rPr>
      </w:pPr>
      <w:r>
        <w:rPr>
          <w:b/>
          <w:sz w:val="28"/>
          <w:szCs w:val="28"/>
        </w:rPr>
        <w:lastRenderedPageBreak/>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626919" w:rsidRPr="00D56B74" w:rsidRDefault="00626919" w:rsidP="00626919">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465"/>
        <w:gridCol w:w="1418"/>
        <w:gridCol w:w="1275"/>
        <w:gridCol w:w="1276"/>
      </w:tblGrid>
      <w:tr w:rsidR="00626919" w:rsidRPr="00D56B74" w:rsidTr="007E646E">
        <w:tc>
          <w:tcPr>
            <w:tcW w:w="708" w:type="dxa"/>
          </w:tcPr>
          <w:p w:rsidR="00626919" w:rsidRPr="006065E7" w:rsidRDefault="00626919" w:rsidP="007E646E">
            <w:pPr>
              <w:jc w:val="both"/>
              <w:rPr>
                <w:b/>
              </w:rPr>
            </w:pPr>
            <w:r w:rsidRPr="006065E7">
              <w:rPr>
                <w:b/>
              </w:rPr>
              <w:t>№ п/п</w:t>
            </w:r>
          </w:p>
        </w:tc>
        <w:tc>
          <w:tcPr>
            <w:tcW w:w="2978" w:type="dxa"/>
          </w:tcPr>
          <w:p w:rsidR="00626919" w:rsidRPr="006065E7" w:rsidRDefault="00626919" w:rsidP="007E646E">
            <w:pPr>
              <w:jc w:val="both"/>
              <w:rPr>
                <w:b/>
              </w:rPr>
            </w:pPr>
            <w:r w:rsidRPr="006065E7">
              <w:rPr>
                <w:b/>
              </w:rPr>
              <w:t>Наименование мероприятия/ Источник ресурсного обеспечения</w:t>
            </w:r>
          </w:p>
        </w:tc>
        <w:tc>
          <w:tcPr>
            <w:tcW w:w="1795" w:type="dxa"/>
          </w:tcPr>
          <w:p w:rsidR="00626919" w:rsidRPr="006065E7" w:rsidRDefault="00626919" w:rsidP="007E646E">
            <w:pPr>
              <w:keepNext/>
              <w:jc w:val="both"/>
              <w:rPr>
                <w:b/>
              </w:rPr>
            </w:pPr>
            <w:r w:rsidRPr="006065E7">
              <w:rPr>
                <w:b/>
              </w:rPr>
              <w:t>Исполнитель</w:t>
            </w:r>
          </w:p>
        </w:tc>
        <w:tc>
          <w:tcPr>
            <w:tcW w:w="1465" w:type="dxa"/>
          </w:tcPr>
          <w:p w:rsidR="00626919" w:rsidRPr="006065E7" w:rsidRDefault="00626919" w:rsidP="007E646E">
            <w:pPr>
              <w:jc w:val="center"/>
              <w:rPr>
                <w:b/>
              </w:rPr>
            </w:pPr>
            <w:r>
              <w:rPr>
                <w:b/>
              </w:rPr>
              <w:t>2018</w:t>
            </w:r>
            <w:r w:rsidRPr="006065E7">
              <w:rPr>
                <w:b/>
              </w:rPr>
              <w:t>г</w:t>
            </w:r>
          </w:p>
        </w:tc>
        <w:tc>
          <w:tcPr>
            <w:tcW w:w="1418" w:type="dxa"/>
          </w:tcPr>
          <w:p w:rsidR="00626919" w:rsidRPr="006065E7" w:rsidRDefault="00626919" w:rsidP="007E646E">
            <w:pPr>
              <w:jc w:val="center"/>
              <w:rPr>
                <w:b/>
              </w:rPr>
            </w:pPr>
            <w:r w:rsidRPr="006065E7">
              <w:rPr>
                <w:b/>
              </w:rPr>
              <w:t>201</w:t>
            </w:r>
            <w:r>
              <w:rPr>
                <w:b/>
              </w:rPr>
              <w:t>9</w:t>
            </w:r>
            <w:r w:rsidRPr="006065E7">
              <w:rPr>
                <w:b/>
              </w:rPr>
              <w:t>г</w:t>
            </w:r>
          </w:p>
        </w:tc>
        <w:tc>
          <w:tcPr>
            <w:tcW w:w="1275" w:type="dxa"/>
          </w:tcPr>
          <w:p w:rsidR="00626919" w:rsidRPr="006065E7" w:rsidRDefault="00626919" w:rsidP="007E646E">
            <w:pPr>
              <w:jc w:val="center"/>
              <w:rPr>
                <w:b/>
              </w:rPr>
            </w:pPr>
            <w:r>
              <w:rPr>
                <w:b/>
              </w:rPr>
              <w:t>2020</w:t>
            </w:r>
            <w:r w:rsidRPr="006065E7">
              <w:rPr>
                <w:b/>
              </w:rPr>
              <w:t>г</w:t>
            </w:r>
          </w:p>
        </w:tc>
        <w:tc>
          <w:tcPr>
            <w:tcW w:w="1276" w:type="dxa"/>
          </w:tcPr>
          <w:p w:rsidR="00626919" w:rsidRPr="006065E7" w:rsidRDefault="00626919" w:rsidP="007E646E">
            <w:pPr>
              <w:jc w:val="center"/>
              <w:rPr>
                <w:b/>
              </w:rPr>
            </w:pPr>
            <w:r>
              <w:rPr>
                <w:b/>
              </w:rPr>
              <w:t>2021</w:t>
            </w:r>
            <w:r w:rsidRPr="006065E7">
              <w:rPr>
                <w:b/>
              </w:rPr>
              <w:t>г</w:t>
            </w:r>
          </w:p>
        </w:tc>
      </w:tr>
      <w:tr w:rsidR="00626919" w:rsidRPr="00D56B74" w:rsidTr="007E646E">
        <w:tc>
          <w:tcPr>
            <w:tcW w:w="5481" w:type="dxa"/>
            <w:gridSpan w:val="3"/>
          </w:tcPr>
          <w:p w:rsidR="00626919" w:rsidRPr="00D56B74" w:rsidRDefault="00626919" w:rsidP="007E646E">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465" w:type="dxa"/>
          </w:tcPr>
          <w:p w:rsidR="00626919" w:rsidRDefault="00626919" w:rsidP="007E646E">
            <w:pPr>
              <w:jc w:val="center"/>
              <w:rPr>
                <w:sz w:val="22"/>
                <w:szCs w:val="22"/>
              </w:rPr>
            </w:pPr>
            <w:r>
              <w:rPr>
                <w:sz w:val="22"/>
                <w:szCs w:val="22"/>
              </w:rPr>
              <w:t>10485692,22</w:t>
            </w:r>
          </w:p>
        </w:tc>
        <w:tc>
          <w:tcPr>
            <w:tcW w:w="1418" w:type="dxa"/>
          </w:tcPr>
          <w:p w:rsidR="00626919" w:rsidRPr="00A504B3" w:rsidRDefault="00626919" w:rsidP="007E646E">
            <w:pPr>
              <w:jc w:val="center"/>
              <w:rPr>
                <w:sz w:val="22"/>
                <w:szCs w:val="22"/>
              </w:rPr>
            </w:pPr>
            <w:r>
              <w:rPr>
                <w:sz w:val="22"/>
                <w:szCs w:val="22"/>
              </w:rPr>
              <w:t>10328991,08</w:t>
            </w:r>
          </w:p>
        </w:tc>
        <w:tc>
          <w:tcPr>
            <w:tcW w:w="1275" w:type="dxa"/>
          </w:tcPr>
          <w:p w:rsidR="00626919" w:rsidRPr="00A504B3" w:rsidRDefault="00626919" w:rsidP="007E646E">
            <w:pPr>
              <w:jc w:val="center"/>
              <w:rPr>
                <w:sz w:val="22"/>
                <w:szCs w:val="22"/>
              </w:rPr>
            </w:pPr>
            <w:r>
              <w:rPr>
                <w:sz w:val="22"/>
                <w:szCs w:val="22"/>
              </w:rPr>
              <w:t>9734514,02</w:t>
            </w:r>
          </w:p>
        </w:tc>
        <w:tc>
          <w:tcPr>
            <w:tcW w:w="1276" w:type="dxa"/>
          </w:tcPr>
          <w:p w:rsidR="00626919" w:rsidRPr="00A504B3" w:rsidRDefault="00626919" w:rsidP="007E646E">
            <w:pPr>
              <w:jc w:val="center"/>
              <w:rPr>
                <w:sz w:val="22"/>
                <w:szCs w:val="22"/>
              </w:rPr>
            </w:pPr>
            <w:r>
              <w:rPr>
                <w:sz w:val="22"/>
                <w:szCs w:val="22"/>
              </w:rPr>
              <w:t>9335182,78</w:t>
            </w: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Подпрограмма, всего</w:t>
            </w:r>
          </w:p>
        </w:tc>
        <w:tc>
          <w:tcPr>
            <w:tcW w:w="1465" w:type="dxa"/>
          </w:tcPr>
          <w:p w:rsidR="00626919" w:rsidRDefault="00626919" w:rsidP="007E646E">
            <w:pPr>
              <w:jc w:val="center"/>
              <w:rPr>
                <w:sz w:val="22"/>
                <w:szCs w:val="22"/>
              </w:rPr>
            </w:pPr>
            <w:r>
              <w:rPr>
                <w:sz w:val="22"/>
                <w:szCs w:val="22"/>
              </w:rPr>
              <w:t>10485692,22</w:t>
            </w:r>
          </w:p>
        </w:tc>
        <w:tc>
          <w:tcPr>
            <w:tcW w:w="1418" w:type="dxa"/>
          </w:tcPr>
          <w:p w:rsidR="00626919" w:rsidRPr="00A504B3" w:rsidRDefault="00626919" w:rsidP="007E646E">
            <w:pPr>
              <w:jc w:val="center"/>
              <w:rPr>
                <w:sz w:val="22"/>
                <w:szCs w:val="22"/>
              </w:rPr>
            </w:pPr>
            <w:r>
              <w:rPr>
                <w:sz w:val="22"/>
                <w:szCs w:val="22"/>
              </w:rPr>
              <w:t>10328991,08</w:t>
            </w:r>
          </w:p>
        </w:tc>
        <w:tc>
          <w:tcPr>
            <w:tcW w:w="1275" w:type="dxa"/>
          </w:tcPr>
          <w:p w:rsidR="00626919" w:rsidRPr="00A504B3" w:rsidRDefault="00626919" w:rsidP="007E646E">
            <w:pPr>
              <w:jc w:val="center"/>
              <w:rPr>
                <w:sz w:val="22"/>
                <w:szCs w:val="22"/>
              </w:rPr>
            </w:pPr>
            <w:r>
              <w:rPr>
                <w:sz w:val="22"/>
                <w:szCs w:val="22"/>
              </w:rPr>
              <w:t>9734514,02</w:t>
            </w:r>
          </w:p>
        </w:tc>
        <w:tc>
          <w:tcPr>
            <w:tcW w:w="1276" w:type="dxa"/>
          </w:tcPr>
          <w:p w:rsidR="00626919" w:rsidRPr="00A504B3" w:rsidRDefault="00626919" w:rsidP="007E646E">
            <w:pPr>
              <w:jc w:val="center"/>
              <w:rPr>
                <w:sz w:val="22"/>
                <w:szCs w:val="22"/>
              </w:rPr>
            </w:pPr>
            <w:r>
              <w:rPr>
                <w:sz w:val="22"/>
                <w:szCs w:val="22"/>
              </w:rPr>
              <w:t>9335182,78</w:t>
            </w: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бюджетные ассигнования</w:t>
            </w:r>
          </w:p>
        </w:tc>
        <w:tc>
          <w:tcPr>
            <w:tcW w:w="1465" w:type="dxa"/>
          </w:tcPr>
          <w:p w:rsidR="00626919" w:rsidRDefault="00626919" w:rsidP="007E646E">
            <w:pPr>
              <w:jc w:val="center"/>
              <w:rPr>
                <w:sz w:val="22"/>
                <w:szCs w:val="22"/>
              </w:rPr>
            </w:pPr>
            <w:r>
              <w:rPr>
                <w:sz w:val="22"/>
                <w:szCs w:val="22"/>
              </w:rPr>
              <w:t>10485692,22</w:t>
            </w:r>
          </w:p>
        </w:tc>
        <w:tc>
          <w:tcPr>
            <w:tcW w:w="1418" w:type="dxa"/>
          </w:tcPr>
          <w:p w:rsidR="00626919" w:rsidRPr="00A504B3" w:rsidRDefault="00626919" w:rsidP="007E646E">
            <w:pPr>
              <w:jc w:val="center"/>
              <w:rPr>
                <w:sz w:val="22"/>
                <w:szCs w:val="22"/>
              </w:rPr>
            </w:pPr>
            <w:r>
              <w:rPr>
                <w:sz w:val="22"/>
                <w:szCs w:val="22"/>
              </w:rPr>
              <w:t>10328991,08</w:t>
            </w:r>
          </w:p>
        </w:tc>
        <w:tc>
          <w:tcPr>
            <w:tcW w:w="1275" w:type="dxa"/>
          </w:tcPr>
          <w:p w:rsidR="00626919" w:rsidRPr="00A504B3" w:rsidRDefault="00626919" w:rsidP="007E646E">
            <w:pPr>
              <w:jc w:val="center"/>
              <w:rPr>
                <w:sz w:val="22"/>
                <w:szCs w:val="22"/>
              </w:rPr>
            </w:pPr>
            <w:r>
              <w:rPr>
                <w:sz w:val="22"/>
                <w:szCs w:val="22"/>
              </w:rPr>
              <w:t>9734514,02</w:t>
            </w:r>
          </w:p>
        </w:tc>
        <w:tc>
          <w:tcPr>
            <w:tcW w:w="1276" w:type="dxa"/>
          </w:tcPr>
          <w:p w:rsidR="00626919" w:rsidRPr="00A504B3" w:rsidRDefault="00626919" w:rsidP="007E646E">
            <w:pPr>
              <w:jc w:val="center"/>
              <w:rPr>
                <w:sz w:val="22"/>
                <w:szCs w:val="22"/>
              </w:rPr>
            </w:pPr>
            <w:r>
              <w:rPr>
                <w:sz w:val="22"/>
                <w:szCs w:val="22"/>
              </w:rPr>
              <w:t>9335182,78</w:t>
            </w: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местный бюджет</w:t>
            </w:r>
          </w:p>
        </w:tc>
        <w:tc>
          <w:tcPr>
            <w:tcW w:w="1465" w:type="dxa"/>
          </w:tcPr>
          <w:p w:rsidR="00626919" w:rsidRPr="00364EB4" w:rsidRDefault="00626919" w:rsidP="007E646E">
            <w:pPr>
              <w:jc w:val="center"/>
              <w:rPr>
                <w:sz w:val="22"/>
                <w:szCs w:val="22"/>
              </w:rPr>
            </w:pPr>
            <w:r>
              <w:rPr>
                <w:sz w:val="22"/>
                <w:szCs w:val="22"/>
              </w:rPr>
              <w:t>8548410,22</w:t>
            </w:r>
          </w:p>
        </w:tc>
        <w:tc>
          <w:tcPr>
            <w:tcW w:w="1418" w:type="dxa"/>
          </w:tcPr>
          <w:p w:rsidR="00626919" w:rsidRPr="00A504B3" w:rsidRDefault="00626919" w:rsidP="007E646E">
            <w:pPr>
              <w:jc w:val="center"/>
              <w:rPr>
                <w:sz w:val="22"/>
                <w:szCs w:val="22"/>
              </w:rPr>
            </w:pPr>
            <w:r>
              <w:rPr>
                <w:sz w:val="22"/>
                <w:szCs w:val="22"/>
              </w:rPr>
              <w:t>8671305,08</w:t>
            </w:r>
          </w:p>
        </w:tc>
        <w:tc>
          <w:tcPr>
            <w:tcW w:w="1275" w:type="dxa"/>
          </w:tcPr>
          <w:p w:rsidR="00626919" w:rsidRPr="00A504B3" w:rsidRDefault="00626919" w:rsidP="007E646E">
            <w:pPr>
              <w:jc w:val="center"/>
              <w:rPr>
                <w:sz w:val="22"/>
                <w:szCs w:val="22"/>
              </w:rPr>
            </w:pPr>
            <w:r>
              <w:rPr>
                <w:sz w:val="22"/>
                <w:szCs w:val="22"/>
              </w:rPr>
              <w:t>9734514,02</w:t>
            </w:r>
          </w:p>
        </w:tc>
        <w:tc>
          <w:tcPr>
            <w:tcW w:w="1276" w:type="dxa"/>
          </w:tcPr>
          <w:p w:rsidR="00626919" w:rsidRPr="00A504B3" w:rsidRDefault="00626919" w:rsidP="007E646E">
            <w:pPr>
              <w:jc w:val="center"/>
              <w:rPr>
                <w:sz w:val="22"/>
                <w:szCs w:val="22"/>
              </w:rPr>
            </w:pPr>
            <w:r>
              <w:rPr>
                <w:sz w:val="22"/>
                <w:szCs w:val="22"/>
              </w:rPr>
              <w:t>9335182,78</w:t>
            </w: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областной бюджет</w:t>
            </w:r>
          </w:p>
        </w:tc>
        <w:tc>
          <w:tcPr>
            <w:tcW w:w="1465" w:type="dxa"/>
          </w:tcPr>
          <w:p w:rsidR="00626919" w:rsidRPr="00364EB4" w:rsidRDefault="00626919" w:rsidP="007E646E">
            <w:pPr>
              <w:jc w:val="center"/>
              <w:rPr>
                <w:sz w:val="22"/>
                <w:szCs w:val="22"/>
              </w:rPr>
            </w:pPr>
            <w:r>
              <w:rPr>
                <w:sz w:val="22"/>
                <w:szCs w:val="22"/>
              </w:rPr>
              <w:t>1937282,00</w:t>
            </w:r>
          </w:p>
        </w:tc>
        <w:tc>
          <w:tcPr>
            <w:tcW w:w="1418" w:type="dxa"/>
          </w:tcPr>
          <w:p w:rsidR="00626919" w:rsidRPr="00A504B3" w:rsidRDefault="00626919" w:rsidP="007E646E">
            <w:pPr>
              <w:jc w:val="center"/>
              <w:rPr>
                <w:sz w:val="22"/>
                <w:szCs w:val="22"/>
              </w:rPr>
            </w:pPr>
            <w:r>
              <w:rPr>
                <w:sz w:val="22"/>
                <w:szCs w:val="22"/>
              </w:rPr>
              <w:t>1657686,00</w:t>
            </w: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бюджеты государственных внебюджетных фондов</w:t>
            </w:r>
          </w:p>
        </w:tc>
        <w:tc>
          <w:tcPr>
            <w:tcW w:w="1465" w:type="dxa"/>
          </w:tcPr>
          <w:p w:rsidR="00626919" w:rsidRPr="00364EB4"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от юридических и физических лиц</w:t>
            </w:r>
          </w:p>
        </w:tc>
        <w:tc>
          <w:tcPr>
            <w:tcW w:w="1465" w:type="dxa"/>
          </w:tcPr>
          <w:p w:rsidR="00626919" w:rsidRPr="00364EB4"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внебюджетное финансирование</w:t>
            </w:r>
          </w:p>
        </w:tc>
        <w:tc>
          <w:tcPr>
            <w:tcW w:w="1465" w:type="dxa"/>
          </w:tcPr>
          <w:p w:rsidR="00626919" w:rsidRPr="00364EB4"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«источник финансирования»</w:t>
            </w:r>
          </w:p>
        </w:tc>
        <w:tc>
          <w:tcPr>
            <w:tcW w:w="1465" w:type="dxa"/>
          </w:tcPr>
          <w:p w:rsidR="00626919" w:rsidRPr="00364EB4"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sidRPr="00D56B74">
              <w:rPr>
                <w:sz w:val="28"/>
                <w:szCs w:val="28"/>
              </w:rPr>
              <w:t>- «источник финансирования»</w:t>
            </w:r>
          </w:p>
        </w:tc>
        <w:tc>
          <w:tcPr>
            <w:tcW w:w="1465" w:type="dxa"/>
          </w:tcPr>
          <w:p w:rsidR="00626919" w:rsidRPr="00364EB4"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5481" w:type="dxa"/>
            <w:gridSpan w:val="3"/>
          </w:tcPr>
          <w:p w:rsidR="00626919" w:rsidRPr="00D56B74" w:rsidRDefault="00626919" w:rsidP="007E646E">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626919" w:rsidRPr="00364EB4" w:rsidRDefault="00626919" w:rsidP="007E646E">
            <w:pPr>
              <w:jc w:val="center"/>
              <w:rPr>
                <w:sz w:val="22"/>
                <w:szCs w:val="22"/>
              </w:rPr>
            </w:pPr>
            <w:r>
              <w:rPr>
                <w:sz w:val="22"/>
                <w:szCs w:val="22"/>
              </w:rPr>
              <w:t>6941836,22</w:t>
            </w:r>
          </w:p>
        </w:tc>
        <w:tc>
          <w:tcPr>
            <w:tcW w:w="1418" w:type="dxa"/>
            <w:vAlign w:val="center"/>
          </w:tcPr>
          <w:p w:rsidR="00626919" w:rsidRPr="00A504B3" w:rsidRDefault="00626919" w:rsidP="007E646E">
            <w:pPr>
              <w:jc w:val="center"/>
              <w:rPr>
                <w:sz w:val="22"/>
                <w:szCs w:val="22"/>
              </w:rPr>
            </w:pPr>
            <w:r>
              <w:rPr>
                <w:sz w:val="22"/>
                <w:szCs w:val="22"/>
              </w:rPr>
              <w:t>7311530,00</w:t>
            </w:r>
          </w:p>
        </w:tc>
        <w:tc>
          <w:tcPr>
            <w:tcW w:w="1275" w:type="dxa"/>
            <w:vAlign w:val="center"/>
          </w:tcPr>
          <w:p w:rsidR="00626919" w:rsidRPr="00A504B3" w:rsidRDefault="00626919" w:rsidP="007E646E">
            <w:pPr>
              <w:jc w:val="center"/>
              <w:rPr>
                <w:sz w:val="22"/>
                <w:szCs w:val="22"/>
              </w:rPr>
            </w:pPr>
            <w:r>
              <w:rPr>
                <w:sz w:val="22"/>
                <w:szCs w:val="22"/>
              </w:rPr>
              <w:t>8461989,00</w:t>
            </w:r>
          </w:p>
        </w:tc>
        <w:tc>
          <w:tcPr>
            <w:tcW w:w="1276" w:type="dxa"/>
            <w:vAlign w:val="center"/>
          </w:tcPr>
          <w:p w:rsidR="00626919" w:rsidRPr="00A504B3" w:rsidRDefault="00626919" w:rsidP="007E646E">
            <w:pPr>
              <w:jc w:val="center"/>
              <w:rPr>
                <w:sz w:val="22"/>
                <w:szCs w:val="22"/>
              </w:rPr>
            </w:pPr>
            <w:r>
              <w:rPr>
                <w:sz w:val="22"/>
                <w:szCs w:val="22"/>
              </w:rPr>
              <w:t>8062657,00</w:t>
            </w:r>
          </w:p>
        </w:tc>
      </w:tr>
      <w:tr w:rsidR="00626919" w:rsidRPr="00D56B74" w:rsidTr="007E646E">
        <w:tc>
          <w:tcPr>
            <w:tcW w:w="708" w:type="dxa"/>
            <w:vMerge w:val="restart"/>
          </w:tcPr>
          <w:p w:rsidR="00626919" w:rsidRPr="00D56B74" w:rsidRDefault="00626919" w:rsidP="007E646E">
            <w:pPr>
              <w:jc w:val="both"/>
              <w:rPr>
                <w:sz w:val="28"/>
                <w:szCs w:val="28"/>
              </w:rPr>
            </w:pPr>
            <w:r w:rsidRPr="00D56B74">
              <w:rPr>
                <w:sz w:val="28"/>
                <w:szCs w:val="28"/>
              </w:rPr>
              <w:t>1.</w:t>
            </w:r>
            <w:r>
              <w:rPr>
                <w:sz w:val="28"/>
                <w:szCs w:val="28"/>
              </w:rPr>
              <w:t>1</w:t>
            </w:r>
          </w:p>
        </w:tc>
        <w:tc>
          <w:tcPr>
            <w:tcW w:w="2978" w:type="dxa"/>
          </w:tcPr>
          <w:p w:rsidR="00626919" w:rsidRPr="00D56B74" w:rsidRDefault="00626919" w:rsidP="007E646E">
            <w:pPr>
              <w:jc w:val="both"/>
              <w:rPr>
                <w:sz w:val="28"/>
                <w:szCs w:val="28"/>
              </w:rPr>
            </w:pPr>
            <w:r w:rsidRPr="00D56B74">
              <w:rPr>
                <w:sz w:val="28"/>
                <w:szCs w:val="28"/>
              </w:rPr>
              <w:t>Материальное обеспечение сотрудников ДШИ</w:t>
            </w:r>
          </w:p>
        </w:tc>
        <w:tc>
          <w:tcPr>
            <w:tcW w:w="1795" w:type="dxa"/>
            <w:vMerge w:val="restart"/>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626919" w:rsidRPr="00364EB4" w:rsidRDefault="00626919" w:rsidP="007E646E">
            <w:pPr>
              <w:jc w:val="center"/>
              <w:rPr>
                <w:sz w:val="22"/>
                <w:szCs w:val="22"/>
              </w:rPr>
            </w:pPr>
            <w:r>
              <w:rPr>
                <w:sz w:val="22"/>
                <w:szCs w:val="22"/>
              </w:rPr>
              <w:t>6941836,22</w:t>
            </w:r>
          </w:p>
        </w:tc>
        <w:tc>
          <w:tcPr>
            <w:tcW w:w="1418" w:type="dxa"/>
            <w:vAlign w:val="center"/>
          </w:tcPr>
          <w:p w:rsidR="00626919" w:rsidRPr="00A504B3" w:rsidRDefault="00626919" w:rsidP="007E646E">
            <w:pPr>
              <w:jc w:val="center"/>
              <w:rPr>
                <w:sz w:val="22"/>
                <w:szCs w:val="22"/>
              </w:rPr>
            </w:pPr>
            <w:r>
              <w:rPr>
                <w:sz w:val="22"/>
                <w:szCs w:val="22"/>
              </w:rPr>
              <w:t>7311530,00</w:t>
            </w:r>
          </w:p>
        </w:tc>
        <w:tc>
          <w:tcPr>
            <w:tcW w:w="1275" w:type="dxa"/>
            <w:vAlign w:val="center"/>
          </w:tcPr>
          <w:p w:rsidR="00626919" w:rsidRPr="00A504B3" w:rsidRDefault="00626919" w:rsidP="007E646E">
            <w:pPr>
              <w:jc w:val="center"/>
              <w:rPr>
                <w:sz w:val="22"/>
                <w:szCs w:val="22"/>
              </w:rPr>
            </w:pPr>
            <w:r>
              <w:rPr>
                <w:sz w:val="22"/>
                <w:szCs w:val="22"/>
              </w:rPr>
              <w:t>8461989,00</w:t>
            </w:r>
          </w:p>
        </w:tc>
        <w:tc>
          <w:tcPr>
            <w:tcW w:w="1276" w:type="dxa"/>
            <w:vAlign w:val="center"/>
          </w:tcPr>
          <w:p w:rsidR="00626919" w:rsidRPr="00A504B3" w:rsidRDefault="00626919" w:rsidP="007E646E">
            <w:pPr>
              <w:jc w:val="center"/>
              <w:rPr>
                <w:sz w:val="22"/>
                <w:szCs w:val="22"/>
              </w:rPr>
            </w:pPr>
            <w:r>
              <w:rPr>
                <w:sz w:val="22"/>
                <w:szCs w:val="22"/>
              </w:rPr>
              <w:t>8062657,00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vAlign w:val="center"/>
          </w:tcPr>
          <w:p w:rsidR="00626919" w:rsidRPr="00364EB4" w:rsidRDefault="00626919" w:rsidP="007E646E">
            <w:pPr>
              <w:jc w:val="center"/>
              <w:rPr>
                <w:sz w:val="22"/>
                <w:szCs w:val="22"/>
              </w:rPr>
            </w:pPr>
            <w:r>
              <w:rPr>
                <w:sz w:val="22"/>
                <w:szCs w:val="22"/>
              </w:rPr>
              <w:t>6941836,22</w:t>
            </w:r>
          </w:p>
        </w:tc>
        <w:tc>
          <w:tcPr>
            <w:tcW w:w="1418" w:type="dxa"/>
            <w:vAlign w:val="center"/>
          </w:tcPr>
          <w:p w:rsidR="00626919" w:rsidRPr="00A504B3" w:rsidRDefault="00626919" w:rsidP="007E646E">
            <w:pPr>
              <w:jc w:val="center"/>
              <w:rPr>
                <w:sz w:val="22"/>
                <w:szCs w:val="22"/>
              </w:rPr>
            </w:pPr>
            <w:r>
              <w:rPr>
                <w:sz w:val="22"/>
                <w:szCs w:val="22"/>
              </w:rPr>
              <w:t>7311530,00</w:t>
            </w:r>
          </w:p>
        </w:tc>
        <w:tc>
          <w:tcPr>
            <w:tcW w:w="1275" w:type="dxa"/>
            <w:vAlign w:val="center"/>
          </w:tcPr>
          <w:p w:rsidR="00626919" w:rsidRPr="00A504B3" w:rsidRDefault="00626919" w:rsidP="007E646E">
            <w:pPr>
              <w:jc w:val="center"/>
              <w:rPr>
                <w:sz w:val="22"/>
                <w:szCs w:val="22"/>
              </w:rPr>
            </w:pPr>
            <w:r>
              <w:rPr>
                <w:sz w:val="22"/>
                <w:szCs w:val="22"/>
              </w:rPr>
              <w:t>8461989,00</w:t>
            </w:r>
          </w:p>
        </w:tc>
        <w:tc>
          <w:tcPr>
            <w:tcW w:w="1276" w:type="dxa"/>
            <w:vAlign w:val="center"/>
          </w:tcPr>
          <w:p w:rsidR="00626919" w:rsidRPr="00A504B3" w:rsidRDefault="00626919" w:rsidP="007E646E">
            <w:pPr>
              <w:jc w:val="center"/>
              <w:rPr>
                <w:sz w:val="22"/>
                <w:szCs w:val="22"/>
              </w:rPr>
            </w:pPr>
            <w:r>
              <w:rPr>
                <w:sz w:val="22"/>
                <w:szCs w:val="22"/>
              </w:rPr>
              <w:t>8062657,00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vAlign w:val="center"/>
          </w:tcPr>
          <w:p w:rsidR="00626919" w:rsidRPr="00364EB4" w:rsidRDefault="00626919" w:rsidP="007E646E">
            <w:pPr>
              <w:jc w:val="center"/>
              <w:rPr>
                <w:sz w:val="22"/>
                <w:szCs w:val="22"/>
              </w:rPr>
            </w:pPr>
            <w:r>
              <w:rPr>
                <w:sz w:val="22"/>
                <w:szCs w:val="22"/>
              </w:rPr>
              <w:t>6941836,22</w:t>
            </w:r>
          </w:p>
        </w:tc>
        <w:tc>
          <w:tcPr>
            <w:tcW w:w="1418" w:type="dxa"/>
            <w:vAlign w:val="center"/>
          </w:tcPr>
          <w:p w:rsidR="00626919" w:rsidRPr="00A504B3" w:rsidRDefault="00626919" w:rsidP="007E646E">
            <w:pPr>
              <w:jc w:val="center"/>
              <w:rPr>
                <w:sz w:val="22"/>
                <w:szCs w:val="22"/>
              </w:rPr>
            </w:pPr>
            <w:r>
              <w:rPr>
                <w:sz w:val="22"/>
                <w:szCs w:val="22"/>
              </w:rPr>
              <w:t>7311530,00</w:t>
            </w:r>
          </w:p>
        </w:tc>
        <w:tc>
          <w:tcPr>
            <w:tcW w:w="1275" w:type="dxa"/>
            <w:vAlign w:val="center"/>
          </w:tcPr>
          <w:p w:rsidR="00626919" w:rsidRPr="00A504B3" w:rsidRDefault="00626919" w:rsidP="007E646E">
            <w:pPr>
              <w:jc w:val="center"/>
              <w:rPr>
                <w:sz w:val="22"/>
                <w:szCs w:val="22"/>
              </w:rPr>
            </w:pPr>
            <w:r>
              <w:rPr>
                <w:sz w:val="22"/>
                <w:szCs w:val="22"/>
              </w:rPr>
              <w:t>8461989,00</w:t>
            </w:r>
          </w:p>
        </w:tc>
        <w:tc>
          <w:tcPr>
            <w:tcW w:w="1276" w:type="dxa"/>
            <w:vAlign w:val="center"/>
          </w:tcPr>
          <w:p w:rsidR="00626919" w:rsidRPr="00A504B3" w:rsidRDefault="00626919" w:rsidP="007E646E">
            <w:pPr>
              <w:jc w:val="center"/>
              <w:rPr>
                <w:sz w:val="22"/>
                <w:szCs w:val="22"/>
              </w:rPr>
            </w:pPr>
            <w:r>
              <w:rPr>
                <w:sz w:val="22"/>
                <w:szCs w:val="22"/>
              </w:rPr>
              <w:t>8062657,00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A92922" w:rsidRDefault="00626919" w:rsidP="007E646E">
            <w:pPr>
              <w:jc w:val="center"/>
              <w:rPr>
                <w:sz w:val="22"/>
                <w:szCs w:val="22"/>
              </w:rP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Pr>
                <w:sz w:val="28"/>
                <w:szCs w:val="28"/>
              </w:rPr>
              <w:t>-</w:t>
            </w:r>
            <w:r w:rsidRPr="00D56B74">
              <w:rPr>
                <w:sz w:val="28"/>
                <w:szCs w:val="28"/>
              </w:rPr>
              <w:t>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A504B3" w:rsidRDefault="00626919" w:rsidP="007E646E">
            <w:pPr>
              <w:jc w:val="center"/>
              <w:rPr>
                <w:sz w:val="22"/>
                <w:szCs w:val="22"/>
              </w:rPr>
            </w:pPr>
          </w:p>
        </w:tc>
        <w:tc>
          <w:tcPr>
            <w:tcW w:w="1275" w:type="dxa"/>
          </w:tcPr>
          <w:p w:rsidR="00626919" w:rsidRPr="00A504B3" w:rsidRDefault="00626919" w:rsidP="007E646E">
            <w:pPr>
              <w:jc w:val="center"/>
              <w:rPr>
                <w:sz w:val="22"/>
                <w:szCs w:val="22"/>
              </w:rPr>
            </w:pPr>
          </w:p>
        </w:tc>
        <w:tc>
          <w:tcPr>
            <w:tcW w:w="1276" w:type="dxa"/>
          </w:tcPr>
          <w:p w:rsidR="00626919" w:rsidRPr="00A504B3" w:rsidRDefault="00626919" w:rsidP="007E646E">
            <w:pPr>
              <w:jc w:val="center"/>
              <w:rPr>
                <w:sz w:val="22"/>
                <w:szCs w:val="22"/>
              </w:rP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tcPr>
          <w:p w:rsidR="00626919" w:rsidRPr="00D56B74" w:rsidRDefault="00626919" w:rsidP="007E646E">
            <w:pPr>
              <w:jc w:val="both"/>
              <w:rPr>
                <w:sz w:val="28"/>
                <w:szCs w:val="28"/>
              </w:rPr>
            </w:pPr>
            <w:r>
              <w:rPr>
                <w:sz w:val="28"/>
                <w:szCs w:val="28"/>
              </w:rPr>
              <w:t>2.</w:t>
            </w:r>
          </w:p>
        </w:tc>
        <w:tc>
          <w:tcPr>
            <w:tcW w:w="4773" w:type="dxa"/>
            <w:gridSpan w:val="2"/>
          </w:tcPr>
          <w:p w:rsidR="00626919" w:rsidRPr="00457873" w:rsidRDefault="00626919" w:rsidP="007E646E">
            <w:pPr>
              <w:pStyle w:val="2"/>
              <w:rPr>
                <w:sz w:val="28"/>
                <w:szCs w:val="28"/>
              </w:rPr>
            </w:pPr>
            <w:r w:rsidRPr="00457873">
              <w:rPr>
                <w:sz w:val="28"/>
                <w:szCs w:val="28"/>
              </w:rPr>
              <w:t xml:space="preserve">Оказание муниципальной услуги "Дополнительное образование детей </w:t>
            </w:r>
            <w:r w:rsidRPr="00457873">
              <w:rPr>
                <w:sz w:val="28"/>
                <w:szCs w:val="28"/>
              </w:rPr>
              <w:lastRenderedPageBreak/>
              <w:t>в сфере культуры и искусства"  (Закупка товаров, работ и услуг для государственных (муниципальных) нужд)</w:t>
            </w:r>
          </w:p>
        </w:tc>
        <w:tc>
          <w:tcPr>
            <w:tcW w:w="1465" w:type="dxa"/>
            <w:vAlign w:val="center"/>
          </w:tcPr>
          <w:p w:rsidR="00626919" w:rsidRDefault="00626919" w:rsidP="007E646E">
            <w:pPr>
              <w:jc w:val="center"/>
              <w:rPr>
                <w:sz w:val="22"/>
                <w:szCs w:val="22"/>
              </w:rPr>
            </w:pPr>
            <w:r>
              <w:rPr>
                <w:sz w:val="22"/>
                <w:szCs w:val="22"/>
              </w:rPr>
              <w:lastRenderedPageBreak/>
              <w:t>1312399,80</w:t>
            </w:r>
          </w:p>
        </w:tc>
        <w:tc>
          <w:tcPr>
            <w:tcW w:w="1418" w:type="dxa"/>
            <w:vAlign w:val="center"/>
          </w:tcPr>
          <w:p w:rsidR="00626919" w:rsidRDefault="00626919" w:rsidP="007E646E">
            <w:pPr>
              <w:jc w:val="center"/>
              <w:rPr>
                <w:sz w:val="22"/>
                <w:szCs w:val="22"/>
              </w:rPr>
            </w:pPr>
            <w:r>
              <w:rPr>
                <w:sz w:val="22"/>
                <w:szCs w:val="22"/>
              </w:rPr>
              <w:t>1144121,08</w:t>
            </w:r>
          </w:p>
        </w:tc>
        <w:tc>
          <w:tcPr>
            <w:tcW w:w="1275" w:type="dxa"/>
            <w:vAlign w:val="center"/>
          </w:tcPr>
          <w:p w:rsidR="00626919" w:rsidRDefault="00626919" w:rsidP="007E646E">
            <w:pPr>
              <w:jc w:val="center"/>
              <w:rPr>
                <w:sz w:val="22"/>
                <w:szCs w:val="22"/>
              </w:rPr>
            </w:pPr>
            <w:r>
              <w:rPr>
                <w:sz w:val="22"/>
                <w:szCs w:val="22"/>
              </w:rPr>
              <w:t>1144121,02</w:t>
            </w:r>
          </w:p>
        </w:tc>
        <w:tc>
          <w:tcPr>
            <w:tcW w:w="1276" w:type="dxa"/>
            <w:vAlign w:val="center"/>
          </w:tcPr>
          <w:p w:rsidR="00626919" w:rsidRDefault="00626919" w:rsidP="007E646E">
            <w:pPr>
              <w:jc w:val="center"/>
              <w:rPr>
                <w:sz w:val="22"/>
                <w:szCs w:val="22"/>
              </w:rPr>
            </w:pPr>
            <w:r>
              <w:rPr>
                <w:sz w:val="22"/>
                <w:szCs w:val="22"/>
              </w:rPr>
              <w:t>1144121,78</w:t>
            </w:r>
          </w:p>
        </w:tc>
      </w:tr>
      <w:tr w:rsidR="00626919" w:rsidRPr="00D56B74" w:rsidTr="007E646E">
        <w:tc>
          <w:tcPr>
            <w:tcW w:w="708" w:type="dxa"/>
            <w:vMerge w:val="restart"/>
          </w:tcPr>
          <w:p w:rsidR="00626919" w:rsidRPr="00D56B74" w:rsidRDefault="00626919" w:rsidP="007E646E">
            <w:pPr>
              <w:jc w:val="both"/>
              <w:rPr>
                <w:sz w:val="28"/>
                <w:szCs w:val="28"/>
              </w:rPr>
            </w:pPr>
            <w:r w:rsidRPr="00D56B74">
              <w:rPr>
                <w:sz w:val="28"/>
                <w:szCs w:val="28"/>
              </w:rPr>
              <w:lastRenderedPageBreak/>
              <w:t>2.</w:t>
            </w:r>
            <w:r>
              <w:rPr>
                <w:sz w:val="28"/>
                <w:szCs w:val="28"/>
              </w:rPr>
              <w:t>1</w:t>
            </w: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lang w:val="en-US"/>
              </w:rPr>
            </w:pPr>
            <w:r w:rsidRPr="00D56B74">
              <w:rPr>
                <w:sz w:val="28"/>
                <w:szCs w:val="28"/>
              </w:rPr>
              <w:t>Обеспечение коммунальными услугами</w:t>
            </w:r>
          </w:p>
        </w:tc>
        <w:tc>
          <w:tcPr>
            <w:tcW w:w="1795" w:type="dxa"/>
            <w:vMerge w:val="restart"/>
          </w:tcPr>
          <w:p w:rsidR="00626919" w:rsidRPr="00D56B74" w:rsidRDefault="00626919" w:rsidP="007E646E">
            <w:pPr>
              <w:jc w:val="both"/>
              <w:rPr>
                <w:sz w:val="28"/>
                <w:szCs w:val="28"/>
              </w:rPr>
            </w:pPr>
            <w:r w:rsidRPr="00D56B74">
              <w:rPr>
                <w:sz w:val="28"/>
                <w:szCs w:val="28"/>
              </w:rPr>
              <w:t>Учреждения, организация- поставщик услуг.</w:t>
            </w:r>
          </w:p>
        </w:tc>
        <w:tc>
          <w:tcPr>
            <w:tcW w:w="1465" w:type="dxa"/>
          </w:tcPr>
          <w:p w:rsidR="00626919" w:rsidRPr="003532B4" w:rsidRDefault="00626919" w:rsidP="007E646E">
            <w:pPr>
              <w:jc w:val="center"/>
              <w:rPr>
                <w:sz w:val="22"/>
                <w:szCs w:val="22"/>
              </w:rPr>
            </w:pPr>
            <w:r>
              <w:rPr>
                <w:sz w:val="22"/>
                <w:szCs w:val="22"/>
              </w:rPr>
              <w:t>625882,90</w:t>
            </w:r>
          </w:p>
        </w:tc>
        <w:tc>
          <w:tcPr>
            <w:tcW w:w="1418" w:type="dxa"/>
          </w:tcPr>
          <w:p w:rsidR="00626919" w:rsidRPr="00146FF7" w:rsidRDefault="00626919" w:rsidP="007E646E">
            <w:pPr>
              <w:jc w:val="center"/>
              <w:rPr>
                <w:sz w:val="22"/>
                <w:szCs w:val="22"/>
              </w:rPr>
            </w:pPr>
            <w:r>
              <w:rPr>
                <w:sz w:val="22"/>
                <w:szCs w:val="22"/>
              </w:rPr>
              <w:t>763521,08</w:t>
            </w:r>
          </w:p>
        </w:tc>
        <w:tc>
          <w:tcPr>
            <w:tcW w:w="1275" w:type="dxa"/>
          </w:tcPr>
          <w:p w:rsidR="00626919" w:rsidRPr="00146FF7" w:rsidRDefault="00626919" w:rsidP="007E646E">
            <w:pPr>
              <w:jc w:val="center"/>
              <w:rPr>
                <w:sz w:val="22"/>
                <w:szCs w:val="22"/>
              </w:rPr>
            </w:pPr>
            <w:r>
              <w:rPr>
                <w:sz w:val="22"/>
                <w:szCs w:val="22"/>
              </w:rPr>
              <w:t>763521,02</w:t>
            </w:r>
          </w:p>
        </w:tc>
        <w:tc>
          <w:tcPr>
            <w:tcW w:w="1276" w:type="dxa"/>
          </w:tcPr>
          <w:p w:rsidR="00626919" w:rsidRPr="00146FF7" w:rsidRDefault="00626919" w:rsidP="007E646E">
            <w:pPr>
              <w:jc w:val="center"/>
              <w:rPr>
                <w:sz w:val="22"/>
                <w:szCs w:val="22"/>
              </w:rPr>
            </w:pPr>
            <w:r>
              <w:rPr>
                <w:sz w:val="22"/>
                <w:szCs w:val="22"/>
              </w:rPr>
              <w:t>763521,78</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tcPr>
          <w:p w:rsidR="00626919" w:rsidRPr="003532B4" w:rsidRDefault="00626919" w:rsidP="007E646E">
            <w:pPr>
              <w:jc w:val="center"/>
              <w:rPr>
                <w:sz w:val="22"/>
                <w:szCs w:val="22"/>
              </w:rPr>
            </w:pPr>
            <w:r>
              <w:rPr>
                <w:sz w:val="22"/>
                <w:szCs w:val="22"/>
              </w:rPr>
              <w:t>625882,90</w:t>
            </w:r>
          </w:p>
        </w:tc>
        <w:tc>
          <w:tcPr>
            <w:tcW w:w="1418" w:type="dxa"/>
          </w:tcPr>
          <w:p w:rsidR="00626919" w:rsidRPr="00146FF7" w:rsidRDefault="00626919" w:rsidP="007E646E">
            <w:pPr>
              <w:jc w:val="center"/>
              <w:rPr>
                <w:sz w:val="22"/>
                <w:szCs w:val="22"/>
              </w:rPr>
            </w:pPr>
            <w:r>
              <w:rPr>
                <w:sz w:val="22"/>
                <w:szCs w:val="22"/>
              </w:rPr>
              <w:t>763521,08</w:t>
            </w:r>
          </w:p>
        </w:tc>
        <w:tc>
          <w:tcPr>
            <w:tcW w:w="1275" w:type="dxa"/>
          </w:tcPr>
          <w:p w:rsidR="00626919" w:rsidRPr="00146FF7" w:rsidRDefault="00626919" w:rsidP="007E646E">
            <w:pPr>
              <w:jc w:val="center"/>
              <w:rPr>
                <w:sz w:val="22"/>
                <w:szCs w:val="22"/>
              </w:rPr>
            </w:pPr>
            <w:r>
              <w:rPr>
                <w:sz w:val="22"/>
                <w:szCs w:val="22"/>
              </w:rPr>
              <w:t>763521,02</w:t>
            </w:r>
          </w:p>
        </w:tc>
        <w:tc>
          <w:tcPr>
            <w:tcW w:w="1276" w:type="dxa"/>
          </w:tcPr>
          <w:p w:rsidR="00626919" w:rsidRPr="00146FF7" w:rsidRDefault="00626919" w:rsidP="007E646E">
            <w:pPr>
              <w:jc w:val="center"/>
              <w:rPr>
                <w:sz w:val="22"/>
                <w:szCs w:val="22"/>
              </w:rPr>
            </w:pPr>
            <w:r>
              <w:rPr>
                <w:sz w:val="22"/>
                <w:szCs w:val="22"/>
              </w:rPr>
              <w:t>763521,78</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tcPr>
          <w:p w:rsidR="00626919" w:rsidRPr="003532B4" w:rsidRDefault="00626919" w:rsidP="007E646E">
            <w:pPr>
              <w:jc w:val="center"/>
              <w:rPr>
                <w:sz w:val="22"/>
                <w:szCs w:val="22"/>
              </w:rPr>
            </w:pPr>
            <w:r>
              <w:rPr>
                <w:sz w:val="22"/>
                <w:szCs w:val="22"/>
              </w:rPr>
              <w:t>625882,90</w:t>
            </w:r>
          </w:p>
        </w:tc>
        <w:tc>
          <w:tcPr>
            <w:tcW w:w="1418" w:type="dxa"/>
          </w:tcPr>
          <w:p w:rsidR="00626919" w:rsidRPr="00146FF7" w:rsidRDefault="00626919" w:rsidP="007E646E">
            <w:pPr>
              <w:jc w:val="center"/>
              <w:rPr>
                <w:sz w:val="22"/>
                <w:szCs w:val="22"/>
              </w:rPr>
            </w:pPr>
            <w:r>
              <w:rPr>
                <w:sz w:val="22"/>
                <w:szCs w:val="22"/>
              </w:rPr>
              <w:t>763521,08</w:t>
            </w:r>
          </w:p>
        </w:tc>
        <w:tc>
          <w:tcPr>
            <w:tcW w:w="1275" w:type="dxa"/>
          </w:tcPr>
          <w:p w:rsidR="00626919" w:rsidRPr="00146FF7" w:rsidRDefault="00626919" w:rsidP="007E646E">
            <w:pPr>
              <w:jc w:val="center"/>
              <w:rPr>
                <w:sz w:val="22"/>
                <w:szCs w:val="22"/>
              </w:rPr>
            </w:pPr>
            <w:r>
              <w:rPr>
                <w:sz w:val="22"/>
                <w:szCs w:val="22"/>
              </w:rPr>
              <w:t>763521,02</w:t>
            </w:r>
          </w:p>
        </w:tc>
        <w:tc>
          <w:tcPr>
            <w:tcW w:w="1276" w:type="dxa"/>
          </w:tcPr>
          <w:p w:rsidR="00626919" w:rsidRPr="00146FF7" w:rsidRDefault="00626919" w:rsidP="007E646E">
            <w:pPr>
              <w:jc w:val="center"/>
              <w:rPr>
                <w:sz w:val="22"/>
                <w:szCs w:val="22"/>
              </w:rPr>
            </w:pPr>
            <w:r>
              <w:rPr>
                <w:sz w:val="22"/>
                <w:szCs w:val="22"/>
              </w:rPr>
              <w:t>763521,78</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Pr>
          <w:p w:rsidR="00626919" w:rsidRPr="00D56B74" w:rsidRDefault="00626919" w:rsidP="007E646E">
            <w:pPr>
              <w:jc w:val="both"/>
              <w:rPr>
                <w:sz w:val="28"/>
                <w:szCs w:val="28"/>
              </w:rPr>
            </w:pPr>
            <w:r w:rsidRPr="00D56B74">
              <w:rPr>
                <w:sz w:val="28"/>
                <w:szCs w:val="28"/>
              </w:rPr>
              <w:t>- «источник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Pr>
          <w:p w:rsidR="00626919" w:rsidRPr="00C175BE" w:rsidRDefault="00626919" w:rsidP="007E646E">
            <w:pPr>
              <w:jc w:val="center"/>
            </w:pPr>
          </w:p>
        </w:tc>
        <w:tc>
          <w:tcPr>
            <w:tcW w:w="1275" w:type="dxa"/>
          </w:tcPr>
          <w:p w:rsidR="00626919" w:rsidRPr="00C175BE" w:rsidRDefault="00626919" w:rsidP="007E646E">
            <w:pPr>
              <w:jc w:val="center"/>
            </w:pPr>
          </w:p>
        </w:tc>
        <w:tc>
          <w:tcPr>
            <w:tcW w:w="1276" w:type="dxa"/>
          </w:tcPr>
          <w:p w:rsidR="00626919" w:rsidRPr="00C175BE" w:rsidRDefault="00626919" w:rsidP="007E646E">
            <w:pPr>
              <w:jc w:val="center"/>
            </w:pPr>
          </w:p>
        </w:tc>
      </w:tr>
      <w:tr w:rsidR="00626919" w:rsidRPr="00D56B74" w:rsidTr="007E646E">
        <w:tc>
          <w:tcPr>
            <w:tcW w:w="708" w:type="dxa"/>
            <w:vMerge w:val="restart"/>
          </w:tcPr>
          <w:p w:rsidR="00626919" w:rsidRPr="00D56B74" w:rsidRDefault="00626919" w:rsidP="007E646E">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Обеспечение услугами связи</w:t>
            </w:r>
          </w:p>
        </w:tc>
        <w:tc>
          <w:tcPr>
            <w:tcW w:w="1795" w:type="dxa"/>
            <w:vMerge w:val="restart"/>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626919" w:rsidRPr="00ED1EF7" w:rsidRDefault="00626919" w:rsidP="007E646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tcPr>
          <w:p w:rsidR="00626919" w:rsidRPr="00ED1EF7" w:rsidRDefault="00626919" w:rsidP="007E646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tcPr>
          <w:p w:rsidR="00626919" w:rsidRPr="00ED1EF7" w:rsidRDefault="00626919" w:rsidP="007E646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626919" w:rsidRPr="00146FF7" w:rsidRDefault="00626919" w:rsidP="007E646E">
            <w:pPr>
              <w:jc w:val="center"/>
              <w:rPr>
                <w:sz w:val="22"/>
                <w:szCs w:val="22"/>
              </w:rPr>
            </w:pPr>
            <w:r>
              <w:rPr>
                <w:sz w:val="22"/>
                <w:szCs w:val="22"/>
              </w:rPr>
              <w:t>19100,00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val="restart"/>
          </w:tcPr>
          <w:p w:rsidR="00626919" w:rsidRPr="00D56B74" w:rsidRDefault="00626919" w:rsidP="007E646E">
            <w:pPr>
              <w:jc w:val="both"/>
              <w:rPr>
                <w:sz w:val="28"/>
                <w:szCs w:val="28"/>
              </w:rPr>
            </w:pPr>
            <w:r>
              <w:rPr>
                <w:sz w:val="28"/>
                <w:szCs w:val="28"/>
              </w:rPr>
              <w:t>2</w:t>
            </w:r>
            <w:r w:rsidRPr="00D56B74">
              <w:rPr>
                <w:sz w:val="28"/>
                <w:szCs w:val="28"/>
              </w:rPr>
              <w:t>.</w:t>
            </w:r>
            <w:r>
              <w:rPr>
                <w:sz w:val="28"/>
                <w:szCs w:val="28"/>
              </w:rPr>
              <w:t>3</w:t>
            </w: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lastRenderedPageBreak/>
              <w:t>Обеспечение чистоты  и порядка в учреждениях</w:t>
            </w:r>
          </w:p>
        </w:tc>
        <w:tc>
          <w:tcPr>
            <w:tcW w:w="1795" w:type="dxa"/>
            <w:vMerge w:val="restart"/>
          </w:tcPr>
          <w:p w:rsidR="00626919" w:rsidRPr="00D56B74" w:rsidRDefault="00626919" w:rsidP="007E646E">
            <w:pPr>
              <w:jc w:val="both"/>
              <w:rPr>
                <w:sz w:val="28"/>
                <w:szCs w:val="28"/>
              </w:rPr>
            </w:pPr>
            <w:r w:rsidRPr="00D56B74">
              <w:rPr>
                <w:sz w:val="28"/>
                <w:szCs w:val="28"/>
              </w:rPr>
              <w:t>руководитель учреждения.</w:t>
            </w:r>
          </w:p>
        </w:tc>
        <w:tc>
          <w:tcPr>
            <w:tcW w:w="1465" w:type="dxa"/>
            <w:vAlign w:val="center"/>
          </w:tcPr>
          <w:p w:rsidR="00626919" w:rsidRPr="00ED1EF7" w:rsidRDefault="00626919" w:rsidP="007E646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r>
      <w:tr w:rsidR="00626919" w:rsidRPr="00D56B74" w:rsidTr="007E646E">
        <w:trPr>
          <w:trHeight w:val="707"/>
        </w:trPr>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vAlign w:val="center"/>
          </w:tcPr>
          <w:p w:rsidR="00626919" w:rsidRPr="00ED1EF7" w:rsidRDefault="00626919" w:rsidP="007E646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vAlign w:val="center"/>
          </w:tcPr>
          <w:p w:rsidR="00626919" w:rsidRPr="00ED1EF7" w:rsidRDefault="00626919" w:rsidP="007E646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145347,00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vMerge w:val="restart"/>
          </w:tcPr>
          <w:p w:rsidR="00626919" w:rsidRPr="00D56B74" w:rsidRDefault="00626919" w:rsidP="007E646E">
            <w:pPr>
              <w:jc w:val="both"/>
              <w:rPr>
                <w:sz w:val="28"/>
                <w:szCs w:val="28"/>
              </w:rPr>
            </w:pPr>
            <w:r>
              <w:rPr>
                <w:sz w:val="28"/>
                <w:szCs w:val="28"/>
              </w:rPr>
              <w:t>2.4</w:t>
            </w:r>
          </w:p>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626919" w:rsidRPr="0086283C" w:rsidRDefault="00626919" w:rsidP="007E646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vAlign w:val="center"/>
          </w:tcPr>
          <w:p w:rsidR="00626919" w:rsidRPr="0086283C" w:rsidRDefault="00626919" w:rsidP="007E646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vAlign w:val="center"/>
          </w:tcPr>
          <w:p w:rsidR="00626919" w:rsidRPr="0086283C" w:rsidRDefault="00626919" w:rsidP="007E646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146FF7" w:rsidRDefault="00626919" w:rsidP="007E646E">
            <w:pPr>
              <w:jc w:val="center"/>
              <w:rPr>
                <w:sz w:val="22"/>
                <w:szCs w:val="22"/>
              </w:rPr>
            </w:pPr>
            <w:r>
              <w:rPr>
                <w:sz w:val="22"/>
                <w:szCs w:val="22"/>
              </w:rPr>
              <w:t>114153,00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626919" w:rsidRPr="006F3A58" w:rsidRDefault="00626919" w:rsidP="007E646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tcPr>
          <w:p w:rsidR="00626919" w:rsidRPr="00D56B74" w:rsidRDefault="00626919" w:rsidP="007E646E">
            <w:pPr>
              <w:jc w:val="both"/>
              <w:rPr>
                <w:sz w:val="28"/>
                <w:szCs w:val="28"/>
              </w:rPr>
            </w:pPr>
          </w:p>
        </w:tc>
        <w:tc>
          <w:tcPr>
            <w:tcW w:w="1465" w:type="dxa"/>
            <w:vAlign w:val="center"/>
          </w:tcPr>
          <w:p w:rsidR="00626919" w:rsidRPr="006F3A58" w:rsidRDefault="00626919" w:rsidP="007E646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tcPr>
          <w:p w:rsidR="00626919" w:rsidRPr="00D56B74" w:rsidRDefault="00626919" w:rsidP="007E646E">
            <w:pPr>
              <w:jc w:val="both"/>
              <w:rPr>
                <w:sz w:val="28"/>
                <w:szCs w:val="28"/>
              </w:rPr>
            </w:pPr>
          </w:p>
        </w:tc>
        <w:tc>
          <w:tcPr>
            <w:tcW w:w="1465" w:type="dxa"/>
            <w:vAlign w:val="center"/>
          </w:tcPr>
          <w:p w:rsidR="00626919" w:rsidRPr="006F3A58" w:rsidRDefault="00626919" w:rsidP="007E646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2939B4" w:rsidRDefault="00626919" w:rsidP="007E646E">
            <w:pPr>
              <w:jc w:val="center"/>
              <w:rPr>
                <w:sz w:val="22"/>
                <w:szCs w:val="22"/>
              </w:rPr>
            </w:pPr>
            <w:r>
              <w:rPr>
                <w:sz w:val="22"/>
                <w:szCs w:val="22"/>
              </w:rPr>
              <w:t>28000,00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626919" w:rsidRPr="005712DB" w:rsidRDefault="00626919" w:rsidP="007E646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tcPr>
          <w:p w:rsidR="00626919" w:rsidRPr="00D56B74" w:rsidRDefault="00626919" w:rsidP="007E646E">
            <w:pPr>
              <w:jc w:val="both"/>
              <w:rPr>
                <w:sz w:val="28"/>
                <w:szCs w:val="28"/>
              </w:rPr>
            </w:pPr>
          </w:p>
        </w:tc>
        <w:tc>
          <w:tcPr>
            <w:tcW w:w="1465" w:type="dxa"/>
            <w:vAlign w:val="center"/>
          </w:tcPr>
          <w:p w:rsidR="00626919" w:rsidRPr="005712DB" w:rsidRDefault="00626919" w:rsidP="007E646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tcPr>
          <w:p w:rsidR="00626919" w:rsidRPr="00D56B74" w:rsidRDefault="00626919" w:rsidP="007E646E">
            <w:pPr>
              <w:jc w:val="both"/>
              <w:rPr>
                <w:sz w:val="28"/>
                <w:szCs w:val="28"/>
              </w:rPr>
            </w:pPr>
          </w:p>
        </w:tc>
        <w:tc>
          <w:tcPr>
            <w:tcW w:w="1465" w:type="dxa"/>
            <w:vAlign w:val="center"/>
          </w:tcPr>
          <w:p w:rsidR="00626919" w:rsidRPr="005712DB" w:rsidRDefault="00626919" w:rsidP="007E646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74000,00</w:t>
            </w: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center"/>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center"/>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Pr="00D56B74" w:rsidRDefault="00626919" w:rsidP="007E646E">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626919" w:rsidRPr="00D56B74" w:rsidRDefault="00626919" w:rsidP="007E646E">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465" w:type="dxa"/>
          </w:tcPr>
          <w:p w:rsidR="00626919" w:rsidRDefault="00626919" w:rsidP="007E646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r>
      <w:tr w:rsidR="00626919" w:rsidRPr="00D56B74" w:rsidTr="007E646E">
        <w:tc>
          <w:tcPr>
            <w:tcW w:w="708" w:type="dxa"/>
            <w:vMerge w:val="restart"/>
          </w:tcPr>
          <w:p w:rsidR="00626919" w:rsidRPr="00D56B74" w:rsidRDefault="00626919" w:rsidP="007E646E">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Содержание имущества</w:t>
            </w:r>
          </w:p>
        </w:tc>
        <w:tc>
          <w:tcPr>
            <w:tcW w:w="1795" w:type="dxa"/>
            <w:vMerge w:val="restart"/>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626919" w:rsidRDefault="00626919" w:rsidP="007E646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tcPr>
          <w:p w:rsidR="00626919" w:rsidRDefault="00626919" w:rsidP="007E646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tcPr>
          <w:p w:rsidR="00626919" w:rsidRDefault="00626919" w:rsidP="007E646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r>
              <w:rPr>
                <w:sz w:val="22"/>
                <w:szCs w:val="22"/>
              </w:rPr>
              <w:t>128404,00</w:t>
            </w: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от юридических и 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vMerge/>
          </w:tcPr>
          <w:p w:rsidR="00626919" w:rsidRPr="00D56B74"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5"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c>
          <w:tcPr>
            <w:tcW w:w="1276" w:type="dxa"/>
            <w:tcBorders>
              <w:top w:val="single" w:sz="4" w:space="0" w:color="auto"/>
              <w:left w:val="single" w:sz="4" w:space="0" w:color="auto"/>
              <w:bottom w:val="single" w:sz="4" w:space="0" w:color="auto"/>
              <w:right w:val="single" w:sz="4" w:space="0" w:color="auto"/>
            </w:tcBorders>
          </w:tcPr>
          <w:p w:rsidR="00626919" w:rsidRPr="00C175BE" w:rsidRDefault="00626919" w:rsidP="007E646E">
            <w:pPr>
              <w:jc w:val="both"/>
            </w:pPr>
          </w:p>
        </w:tc>
      </w:tr>
      <w:tr w:rsidR="00626919" w:rsidRPr="00D56B74" w:rsidTr="007E646E">
        <w:tc>
          <w:tcPr>
            <w:tcW w:w="708" w:type="dxa"/>
          </w:tcPr>
          <w:p w:rsidR="00626919" w:rsidRDefault="00626919" w:rsidP="007E646E">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626919" w:rsidRPr="00471A1E" w:rsidRDefault="00626919" w:rsidP="007E646E">
            <w:pPr>
              <w:jc w:val="both"/>
              <w:rPr>
                <w:sz w:val="28"/>
                <w:szCs w:val="28"/>
              </w:rPr>
            </w:pPr>
            <w:r w:rsidRPr="00471A1E">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r>
              <w:rPr>
                <w:sz w:val="22"/>
                <w:szCs w:val="22"/>
              </w:rPr>
              <w:t>1937282,00</w:t>
            </w:r>
          </w:p>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w:t>
            </w:r>
          </w:p>
        </w:tc>
      </w:tr>
      <w:tr w:rsidR="00626919" w:rsidRPr="00D56B74" w:rsidTr="007E646E">
        <w:tc>
          <w:tcPr>
            <w:tcW w:w="708" w:type="dxa"/>
          </w:tcPr>
          <w:p w:rsidR="00626919" w:rsidRDefault="00626919" w:rsidP="007E646E">
            <w:pPr>
              <w:jc w:val="both"/>
              <w:rPr>
                <w:sz w:val="28"/>
                <w:szCs w:val="28"/>
              </w:rPr>
            </w:pPr>
            <w:r>
              <w:rPr>
                <w:sz w:val="28"/>
                <w:szCs w:val="28"/>
              </w:rPr>
              <w:t>4.1</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 xml:space="preserve"> )</w:t>
            </w:r>
          </w:p>
        </w:tc>
        <w:tc>
          <w:tcPr>
            <w:tcW w:w="1795" w:type="dxa"/>
            <w:vMerge w:val="restart"/>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r>
              <w:rPr>
                <w:sz w:val="22"/>
                <w:szCs w:val="22"/>
              </w:rPr>
              <w:t>1937282,00</w:t>
            </w:r>
          </w:p>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5712DB" w:rsidRDefault="00626919" w:rsidP="007E646E">
            <w:pPr>
              <w:jc w:val="center"/>
              <w:rPr>
                <w:sz w:val="22"/>
                <w:szCs w:val="22"/>
              </w:rPr>
            </w:pPr>
            <w:r>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vMerge/>
          </w:tcPr>
          <w:p w:rsidR="00626919" w:rsidRPr="00D56B74" w:rsidRDefault="00626919" w:rsidP="007E646E">
            <w:pPr>
              <w:jc w:val="both"/>
              <w:rPr>
                <w:sz w:val="28"/>
                <w:szCs w:val="28"/>
              </w:rPr>
            </w:pPr>
          </w:p>
        </w:tc>
        <w:tc>
          <w:tcPr>
            <w:tcW w:w="1465" w:type="dxa"/>
            <w:vAlign w:val="center"/>
          </w:tcPr>
          <w:p w:rsidR="00626919" w:rsidRPr="005712DB" w:rsidRDefault="00626919" w:rsidP="007E646E">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vMerge/>
          </w:tcPr>
          <w:p w:rsidR="00626919" w:rsidRPr="00D56B74" w:rsidRDefault="00626919" w:rsidP="007E646E">
            <w:pPr>
              <w:jc w:val="both"/>
              <w:rPr>
                <w:sz w:val="28"/>
                <w:szCs w:val="28"/>
              </w:rPr>
            </w:pPr>
          </w:p>
        </w:tc>
        <w:tc>
          <w:tcPr>
            <w:tcW w:w="1465" w:type="dxa"/>
            <w:vAlign w:val="center"/>
          </w:tcPr>
          <w:p w:rsidR="00626919" w:rsidRPr="005712DB" w:rsidRDefault="00626919" w:rsidP="007E646E">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r>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vMerge/>
          </w:tcPr>
          <w:p w:rsidR="00626919" w:rsidRPr="00D56B74" w:rsidRDefault="00626919" w:rsidP="007E646E">
            <w:pPr>
              <w:jc w:val="both"/>
              <w:rPr>
                <w:sz w:val="28"/>
                <w:szCs w:val="28"/>
              </w:rPr>
            </w:pPr>
          </w:p>
        </w:tc>
        <w:tc>
          <w:tcPr>
            <w:tcW w:w="1465" w:type="dxa"/>
            <w:vAlign w:val="center"/>
          </w:tcPr>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5712DB" w:rsidRDefault="00626919" w:rsidP="007E646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626919" w:rsidRPr="005712DB"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Pr="005712DB" w:rsidRDefault="00626919" w:rsidP="007E646E">
            <w:pPr>
              <w:jc w:val="center"/>
              <w:rPr>
                <w:sz w:val="22"/>
                <w:szCs w:val="22"/>
              </w:rPr>
            </w:pP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бюджеты государственных внебюджетных фондов</w:t>
            </w:r>
          </w:p>
        </w:tc>
        <w:tc>
          <w:tcPr>
            <w:tcW w:w="1795" w:type="dxa"/>
            <w:vMerge/>
          </w:tcPr>
          <w:p w:rsidR="00626919" w:rsidRPr="00D56B74" w:rsidRDefault="00626919" w:rsidP="007E646E">
            <w:pPr>
              <w:jc w:val="both"/>
              <w:rPr>
                <w:sz w:val="28"/>
                <w:szCs w:val="28"/>
              </w:rPr>
            </w:pPr>
          </w:p>
        </w:tc>
        <w:tc>
          <w:tcPr>
            <w:tcW w:w="1465" w:type="dxa"/>
          </w:tcPr>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xml:space="preserve">- от юридических и </w:t>
            </w:r>
            <w:r w:rsidRPr="00D56B74">
              <w:rPr>
                <w:sz w:val="28"/>
                <w:szCs w:val="28"/>
              </w:rPr>
              <w:lastRenderedPageBreak/>
              <w:t>физических лиц</w:t>
            </w:r>
          </w:p>
        </w:tc>
        <w:tc>
          <w:tcPr>
            <w:tcW w:w="1795" w:type="dxa"/>
            <w:vMerge/>
          </w:tcPr>
          <w:p w:rsidR="00626919" w:rsidRPr="00D56B74" w:rsidRDefault="00626919" w:rsidP="007E646E">
            <w:pPr>
              <w:jc w:val="both"/>
              <w:rPr>
                <w:sz w:val="28"/>
                <w:szCs w:val="28"/>
              </w:rPr>
            </w:pPr>
          </w:p>
        </w:tc>
        <w:tc>
          <w:tcPr>
            <w:tcW w:w="1465" w:type="dxa"/>
          </w:tcPr>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внебюджетное финансирование</w:t>
            </w:r>
          </w:p>
        </w:tc>
        <w:tc>
          <w:tcPr>
            <w:tcW w:w="1795" w:type="dxa"/>
            <w:vMerge/>
          </w:tcPr>
          <w:p w:rsidR="00626919" w:rsidRPr="00D56B74" w:rsidRDefault="00626919" w:rsidP="007E646E">
            <w:pPr>
              <w:jc w:val="both"/>
              <w:rPr>
                <w:sz w:val="28"/>
                <w:szCs w:val="28"/>
              </w:rPr>
            </w:pPr>
          </w:p>
        </w:tc>
        <w:tc>
          <w:tcPr>
            <w:tcW w:w="1465" w:type="dxa"/>
          </w:tcPr>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-«источник финансирования»</w:t>
            </w:r>
          </w:p>
        </w:tc>
        <w:tc>
          <w:tcPr>
            <w:tcW w:w="1795" w:type="dxa"/>
            <w:vMerge/>
          </w:tcPr>
          <w:p w:rsidR="00626919" w:rsidRPr="00D56B74" w:rsidRDefault="00626919" w:rsidP="007E646E">
            <w:pPr>
              <w:jc w:val="both"/>
              <w:rPr>
                <w:sz w:val="28"/>
                <w:szCs w:val="28"/>
              </w:rPr>
            </w:pPr>
          </w:p>
        </w:tc>
        <w:tc>
          <w:tcPr>
            <w:tcW w:w="1465" w:type="dxa"/>
          </w:tcPr>
          <w:p w:rsidR="00626919" w:rsidRPr="005712DB" w:rsidRDefault="00626919" w:rsidP="007E646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tc>
      </w:tr>
      <w:tr w:rsidR="00626919" w:rsidRPr="00D56B74" w:rsidTr="007E646E">
        <w:tc>
          <w:tcPr>
            <w:tcW w:w="708" w:type="dxa"/>
          </w:tcPr>
          <w:p w:rsidR="00626919" w:rsidRDefault="00626919" w:rsidP="007E646E">
            <w:pPr>
              <w:jc w:val="both"/>
              <w:rPr>
                <w:sz w:val="28"/>
                <w:szCs w:val="28"/>
              </w:rPr>
            </w:pPr>
            <w:r>
              <w:rPr>
                <w:sz w:val="28"/>
                <w:szCs w:val="28"/>
              </w:rPr>
              <w:t>5.</w:t>
            </w:r>
          </w:p>
        </w:tc>
        <w:tc>
          <w:tcPr>
            <w:tcW w:w="4773" w:type="dxa"/>
            <w:gridSpan w:val="2"/>
            <w:tcBorders>
              <w:top w:val="single" w:sz="4" w:space="0" w:color="auto"/>
              <w:left w:val="single" w:sz="4" w:space="0" w:color="auto"/>
              <w:bottom w:val="single" w:sz="4" w:space="0" w:color="auto"/>
            </w:tcBorders>
          </w:tcPr>
          <w:p w:rsidR="00626919" w:rsidRPr="00471A1E" w:rsidRDefault="00626919" w:rsidP="007E646E">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626919" w:rsidRPr="00070C1B" w:rsidRDefault="00626919" w:rsidP="007E646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r>
              <w:rPr>
                <w:sz w:val="22"/>
                <w:szCs w:val="22"/>
              </w:rPr>
              <w:t>87250</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r>
      <w:tr w:rsidR="00626919" w:rsidRPr="00D56B74" w:rsidTr="007E646E">
        <w:tc>
          <w:tcPr>
            <w:tcW w:w="708" w:type="dxa"/>
          </w:tcPr>
          <w:p w:rsidR="00626919" w:rsidRDefault="00626919" w:rsidP="007E646E">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Pr>
                <w:sz w:val="28"/>
                <w:szCs w:val="28"/>
              </w:rPr>
              <w:t xml:space="preserve">Материальное обеспечение сотрудников(выплаты стимулирующего характера 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626919" w:rsidRPr="00D56B74" w:rsidRDefault="00626919" w:rsidP="007E646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626919" w:rsidRPr="00070C1B" w:rsidRDefault="00626919" w:rsidP="007E646E">
            <w:pPr>
              <w:jc w:val="center"/>
              <w:rPr>
                <w:sz w:val="22"/>
                <w:szCs w:val="22"/>
              </w:rPr>
            </w:pPr>
          </w:p>
          <w:p w:rsidR="00626919" w:rsidRPr="00070C1B" w:rsidRDefault="00626919" w:rsidP="007E646E">
            <w:pPr>
              <w:jc w:val="center"/>
              <w:rPr>
                <w:sz w:val="22"/>
                <w:szCs w:val="22"/>
              </w:rPr>
            </w:pPr>
          </w:p>
          <w:p w:rsidR="00626919" w:rsidRPr="00070C1B" w:rsidRDefault="00626919" w:rsidP="007E646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tcPr>
          <w:p w:rsidR="00626919" w:rsidRPr="00070C1B" w:rsidRDefault="00626919" w:rsidP="007E646E">
            <w:pPr>
              <w:jc w:val="center"/>
              <w:rPr>
                <w:sz w:val="22"/>
                <w:szCs w:val="22"/>
              </w:rPr>
            </w:pPr>
          </w:p>
          <w:p w:rsidR="00626919" w:rsidRPr="00070C1B" w:rsidRDefault="00626919" w:rsidP="007E646E">
            <w:pPr>
              <w:jc w:val="center"/>
              <w:rPr>
                <w:sz w:val="22"/>
                <w:szCs w:val="22"/>
              </w:rPr>
            </w:pPr>
          </w:p>
          <w:p w:rsidR="00626919" w:rsidRPr="00070C1B" w:rsidRDefault="00626919" w:rsidP="007E646E">
            <w:pPr>
              <w:jc w:val="center"/>
              <w:rPr>
                <w:sz w:val="22"/>
                <w:szCs w:val="22"/>
              </w:rPr>
            </w:pPr>
            <w:r>
              <w:rPr>
                <w:sz w:val="22"/>
                <w:szCs w:val="22"/>
              </w:rPr>
              <w:t>87250</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tcPr>
          <w:p w:rsidR="00626919" w:rsidRPr="00070C1B" w:rsidRDefault="00626919" w:rsidP="007E646E">
            <w:pPr>
              <w:jc w:val="center"/>
              <w:rPr>
                <w:sz w:val="22"/>
                <w:szCs w:val="22"/>
              </w:rPr>
            </w:pPr>
          </w:p>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626919" w:rsidRPr="00070C1B" w:rsidRDefault="00626919" w:rsidP="007E646E">
            <w:pPr>
              <w:jc w:val="center"/>
              <w:rPr>
                <w:sz w:val="22"/>
                <w:szCs w:val="22"/>
              </w:rPr>
            </w:pPr>
          </w:p>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бюджетные ассигнования</w:t>
            </w:r>
          </w:p>
        </w:tc>
        <w:tc>
          <w:tcPr>
            <w:tcW w:w="1795" w:type="dxa"/>
          </w:tcPr>
          <w:p w:rsidR="00626919" w:rsidRPr="00D56B74" w:rsidRDefault="00626919" w:rsidP="007E646E">
            <w:pPr>
              <w:jc w:val="both"/>
              <w:rPr>
                <w:sz w:val="28"/>
                <w:szCs w:val="28"/>
              </w:rPr>
            </w:pPr>
          </w:p>
        </w:tc>
        <w:tc>
          <w:tcPr>
            <w:tcW w:w="1465" w:type="dxa"/>
            <w:vAlign w:val="center"/>
          </w:tcPr>
          <w:p w:rsidR="00626919" w:rsidRPr="00070C1B" w:rsidRDefault="00626919" w:rsidP="007E646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rPr>
                <w:sz w:val="22"/>
                <w:szCs w:val="22"/>
              </w:rPr>
            </w:pPr>
            <w:r>
              <w:rPr>
                <w:sz w:val="22"/>
                <w:szCs w:val="22"/>
              </w:rPr>
              <w:t xml:space="preserve">   87250</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p>
          <w:p w:rsidR="00626919" w:rsidRPr="00070C1B" w:rsidRDefault="00626919" w:rsidP="007E646E">
            <w:pPr>
              <w:jc w:val="center"/>
              <w:rPr>
                <w:sz w:val="22"/>
                <w:szCs w:val="22"/>
              </w:rPr>
            </w:pPr>
            <w:r w:rsidRPr="00070C1B">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местный бюджет</w:t>
            </w:r>
          </w:p>
        </w:tc>
        <w:tc>
          <w:tcPr>
            <w:tcW w:w="1795" w:type="dxa"/>
          </w:tcPr>
          <w:p w:rsidR="00626919" w:rsidRPr="00D56B74" w:rsidRDefault="00626919" w:rsidP="007E646E">
            <w:pPr>
              <w:jc w:val="both"/>
              <w:rPr>
                <w:sz w:val="28"/>
                <w:szCs w:val="28"/>
              </w:rPr>
            </w:pPr>
          </w:p>
        </w:tc>
        <w:tc>
          <w:tcPr>
            <w:tcW w:w="1465" w:type="dxa"/>
            <w:vAlign w:val="center"/>
          </w:tcPr>
          <w:p w:rsidR="00626919" w:rsidRPr="00070C1B" w:rsidRDefault="00626919" w:rsidP="007E646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r>
              <w:rPr>
                <w:sz w:val="22"/>
                <w:szCs w:val="22"/>
              </w:rPr>
              <w:t>87250</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626919" w:rsidRPr="00070C1B" w:rsidRDefault="00626919" w:rsidP="007E646E">
            <w:pPr>
              <w:jc w:val="center"/>
              <w:rPr>
                <w:sz w:val="22"/>
                <w:szCs w:val="22"/>
              </w:rPr>
            </w:pPr>
            <w:r w:rsidRPr="00070C1B">
              <w:rPr>
                <w:sz w:val="22"/>
                <w:szCs w:val="22"/>
              </w:rPr>
              <w:t>-</w:t>
            </w: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областной бюджет</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r>
      <w:tr w:rsidR="00626919" w:rsidRPr="00D56B74" w:rsidTr="007E646E">
        <w:tc>
          <w:tcPr>
            <w:tcW w:w="708" w:type="dxa"/>
          </w:tcPr>
          <w:p w:rsidR="00626919" w:rsidRDefault="00626919" w:rsidP="007E646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626919" w:rsidRPr="00D56B74" w:rsidRDefault="00626919" w:rsidP="007E646E">
            <w:pPr>
              <w:jc w:val="both"/>
              <w:rPr>
                <w:sz w:val="28"/>
                <w:szCs w:val="28"/>
              </w:rPr>
            </w:pPr>
            <w:r w:rsidRPr="00D56B74">
              <w:rPr>
                <w:sz w:val="28"/>
                <w:szCs w:val="28"/>
              </w:rPr>
              <w:t xml:space="preserve">- бюджеты </w:t>
            </w:r>
            <w:r w:rsidRPr="00D56B74">
              <w:rPr>
                <w:sz w:val="28"/>
                <w:szCs w:val="28"/>
              </w:rPr>
              <w:lastRenderedPageBreak/>
              <w:t>государственных внебюджетныхфондов</w:t>
            </w:r>
          </w:p>
        </w:tc>
        <w:tc>
          <w:tcPr>
            <w:tcW w:w="1795" w:type="dxa"/>
          </w:tcPr>
          <w:p w:rsidR="00626919" w:rsidRPr="00D56B74" w:rsidRDefault="00626919" w:rsidP="007E646E">
            <w:pPr>
              <w:jc w:val="both"/>
              <w:rPr>
                <w:sz w:val="28"/>
                <w:szCs w:val="28"/>
              </w:rPr>
            </w:pPr>
          </w:p>
        </w:tc>
        <w:tc>
          <w:tcPr>
            <w:tcW w:w="1465" w:type="dxa"/>
          </w:tcPr>
          <w:p w:rsidR="00626919" w:rsidRPr="00C175BE" w:rsidRDefault="00626919" w:rsidP="007E646E">
            <w:pPr>
              <w:jc w:val="both"/>
            </w:pPr>
          </w:p>
        </w:tc>
        <w:tc>
          <w:tcPr>
            <w:tcW w:w="1418"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pPr>
          </w:p>
        </w:tc>
      </w:tr>
    </w:tbl>
    <w:p w:rsidR="00626919" w:rsidRPr="00D56B74" w:rsidRDefault="00626919" w:rsidP="00626919">
      <w:pPr>
        <w:spacing w:line="360" w:lineRule="auto"/>
        <w:contextualSpacing/>
        <w:rPr>
          <w:b/>
          <w:sz w:val="28"/>
          <w:szCs w:val="28"/>
        </w:rPr>
        <w:sectPr w:rsidR="00626919" w:rsidRPr="00D56B74" w:rsidSect="00EF1023">
          <w:pgSz w:w="11906" w:h="16838"/>
          <w:pgMar w:top="567" w:right="397" w:bottom="567" w:left="2325" w:header="709" w:footer="709" w:gutter="0"/>
          <w:cols w:space="708"/>
          <w:docGrid w:linePitch="360"/>
        </w:sectPr>
      </w:pPr>
    </w:p>
    <w:p w:rsidR="00626919" w:rsidRPr="00C976F8" w:rsidRDefault="00626919" w:rsidP="00626919">
      <w:pPr>
        <w:pStyle w:val="ac"/>
        <w:jc w:val="right"/>
        <w:rPr>
          <w:sz w:val="28"/>
          <w:szCs w:val="28"/>
        </w:rPr>
      </w:pPr>
      <w:r w:rsidRPr="00C976F8">
        <w:rPr>
          <w:sz w:val="28"/>
          <w:szCs w:val="28"/>
        </w:rPr>
        <w:lastRenderedPageBreak/>
        <w:t xml:space="preserve">Приложение </w:t>
      </w:r>
      <w:r>
        <w:rPr>
          <w:sz w:val="28"/>
          <w:szCs w:val="28"/>
        </w:rPr>
        <w:t>2</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C976F8" w:rsidRDefault="00626919" w:rsidP="00626919">
      <w:pPr>
        <w:pStyle w:val="ac"/>
        <w:jc w:val="right"/>
        <w:rPr>
          <w:sz w:val="28"/>
          <w:szCs w:val="28"/>
        </w:rPr>
      </w:pPr>
      <w:r>
        <w:rPr>
          <w:sz w:val="28"/>
          <w:szCs w:val="28"/>
        </w:rPr>
        <w:t xml:space="preserve"> Комсомольского муниципального района</w:t>
      </w:r>
      <w:r w:rsidRPr="00C976F8">
        <w:rPr>
          <w:sz w:val="28"/>
          <w:szCs w:val="28"/>
        </w:rPr>
        <w:t>»</w:t>
      </w:r>
    </w:p>
    <w:p w:rsidR="00626919" w:rsidRDefault="00626919" w:rsidP="00626919">
      <w:pPr>
        <w:spacing w:line="360" w:lineRule="auto"/>
        <w:jc w:val="center"/>
        <w:rPr>
          <w:b/>
          <w:sz w:val="28"/>
          <w:szCs w:val="28"/>
        </w:rPr>
      </w:pPr>
    </w:p>
    <w:p w:rsidR="00626919" w:rsidRDefault="00626919" w:rsidP="00626919">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626919" w:rsidRPr="003249A7"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626919" w:rsidRPr="00E00324" w:rsidTr="007E646E">
        <w:tc>
          <w:tcPr>
            <w:tcW w:w="2520" w:type="dxa"/>
          </w:tcPr>
          <w:p w:rsidR="00626919" w:rsidRPr="00E00324" w:rsidRDefault="00626919" w:rsidP="007E646E">
            <w:pPr>
              <w:jc w:val="center"/>
              <w:rPr>
                <w:b/>
                <w:sz w:val="28"/>
                <w:szCs w:val="28"/>
              </w:rPr>
            </w:pPr>
            <w:r w:rsidRPr="00E00324">
              <w:rPr>
                <w:b/>
                <w:sz w:val="28"/>
                <w:szCs w:val="28"/>
              </w:rPr>
              <w:t>Наименование подпрограммы</w:t>
            </w:r>
          </w:p>
        </w:tc>
        <w:tc>
          <w:tcPr>
            <w:tcW w:w="7120" w:type="dxa"/>
          </w:tcPr>
          <w:p w:rsidR="00626919" w:rsidRPr="004F1040" w:rsidRDefault="00626919" w:rsidP="007E646E">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626919" w:rsidRPr="00E00324" w:rsidTr="007E646E">
        <w:tc>
          <w:tcPr>
            <w:tcW w:w="2520" w:type="dxa"/>
          </w:tcPr>
          <w:p w:rsidR="00626919" w:rsidRPr="00E00324" w:rsidRDefault="00626919" w:rsidP="007E646E">
            <w:pPr>
              <w:jc w:val="center"/>
              <w:rPr>
                <w:b/>
                <w:sz w:val="28"/>
                <w:szCs w:val="28"/>
              </w:rPr>
            </w:pPr>
            <w:r w:rsidRPr="00E00324">
              <w:rPr>
                <w:b/>
                <w:sz w:val="28"/>
                <w:szCs w:val="28"/>
              </w:rPr>
              <w:t>Срок реализации подпрограммы</w:t>
            </w:r>
          </w:p>
        </w:tc>
        <w:tc>
          <w:tcPr>
            <w:tcW w:w="7120" w:type="dxa"/>
          </w:tcPr>
          <w:p w:rsidR="00626919" w:rsidRPr="00E00324" w:rsidRDefault="00626919" w:rsidP="007E646E">
            <w:pPr>
              <w:jc w:val="both"/>
              <w:rPr>
                <w:sz w:val="28"/>
                <w:szCs w:val="28"/>
              </w:rPr>
            </w:pPr>
            <w:r w:rsidRPr="00E00324">
              <w:rPr>
                <w:sz w:val="28"/>
                <w:szCs w:val="28"/>
              </w:rPr>
              <w:t>С</w:t>
            </w:r>
            <w:r>
              <w:rPr>
                <w:sz w:val="28"/>
                <w:szCs w:val="28"/>
              </w:rPr>
              <w:t>рок реализации подпрограммы 2018 - 2021</w:t>
            </w:r>
            <w:r w:rsidRPr="00E00324">
              <w:rPr>
                <w:sz w:val="28"/>
                <w:szCs w:val="28"/>
              </w:rPr>
              <w:t xml:space="preserve"> годы.</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626919" w:rsidRDefault="00626919" w:rsidP="007E646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626919" w:rsidRPr="00E00324" w:rsidRDefault="00626919" w:rsidP="007E646E">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626919" w:rsidRPr="00E00324" w:rsidTr="007E646E">
        <w:tc>
          <w:tcPr>
            <w:tcW w:w="2520" w:type="dxa"/>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7120"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E00324" w:rsidTr="007E646E">
        <w:tc>
          <w:tcPr>
            <w:tcW w:w="2520" w:type="dxa"/>
          </w:tcPr>
          <w:p w:rsidR="00626919" w:rsidRPr="00E00324" w:rsidRDefault="00626919" w:rsidP="007E646E">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626919" w:rsidRDefault="00626919" w:rsidP="007E646E">
            <w:pPr>
              <w:jc w:val="both"/>
              <w:rPr>
                <w:sz w:val="28"/>
                <w:szCs w:val="28"/>
              </w:rPr>
            </w:pPr>
            <w:r w:rsidRPr="00E00324">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p w:rsidR="00626919" w:rsidRPr="00E00324" w:rsidRDefault="00626919" w:rsidP="007E646E">
            <w:pPr>
              <w:jc w:val="both"/>
              <w:rPr>
                <w:sz w:val="28"/>
                <w:szCs w:val="28"/>
              </w:rPr>
            </w:pPr>
          </w:p>
        </w:tc>
      </w:tr>
      <w:tr w:rsidR="00626919" w:rsidRPr="00E00324" w:rsidTr="007E646E">
        <w:trPr>
          <w:trHeight w:val="1068"/>
        </w:trPr>
        <w:tc>
          <w:tcPr>
            <w:tcW w:w="2520" w:type="dxa"/>
          </w:tcPr>
          <w:p w:rsidR="00626919" w:rsidRPr="00E00324" w:rsidRDefault="00626919" w:rsidP="007E646E">
            <w:pPr>
              <w:jc w:val="center"/>
              <w:rPr>
                <w:b/>
                <w:sz w:val="28"/>
                <w:szCs w:val="28"/>
              </w:rPr>
            </w:pPr>
            <w:r>
              <w:rPr>
                <w:b/>
                <w:sz w:val="28"/>
                <w:szCs w:val="28"/>
              </w:rPr>
              <w:t>Задачи п</w:t>
            </w:r>
            <w:r w:rsidRPr="00E00324">
              <w:rPr>
                <w:b/>
                <w:sz w:val="28"/>
                <w:szCs w:val="28"/>
              </w:rPr>
              <w:t>одпрограммы</w:t>
            </w:r>
          </w:p>
        </w:tc>
        <w:tc>
          <w:tcPr>
            <w:tcW w:w="7120" w:type="dxa"/>
          </w:tcPr>
          <w:p w:rsidR="00626919" w:rsidRPr="00E00324" w:rsidRDefault="00626919" w:rsidP="007E646E">
            <w:pPr>
              <w:pStyle w:val="ConsPlusCell"/>
              <w:jc w:val="both"/>
            </w:pPr>
            <w:r w:rsidRPr="00E00324">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626919" w:rsidRPr="00E00324" w:rsidRDefault="00626919" w:rsidP="007E646E">
            <w:pPr>
              <w:pStyle w:val="ConsPlusCell"/>
              <w:jc w:val="both"/>
            </w:pPr>
            <w:r w:rsidRPr="00E00324">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626919" w:rsidRPr="00E00324" w:rsidRDefault="00626919" w:rsidP="007E646E">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626919" w:rsidRPr="00E00324" w:rsidRDefault="00626919" w:rsidP="007E646E">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626919" w:rsidRPr="00E00324" w:rsidTr="007E646E">
        <w:trPr>
          <w:trHeight w:val="1639"/>
        </w:trPr>
        <w:tc>
          <w:tcPr>
            <w:tcW w:w="2520" w:type="dxa"/>
          </w:tcPr>
          <w:p w:rsidR="00626919" w:rsidRPr="00F97AB3" w:rsidRDefault="00626919" w:rsidP="007E646E">
            <w:pPr>
              <w:rPr>
                <w:b/>
                <w:sz w:val="28"/>
                <w:szCs w:val="28"/>
              </w:rPr>
            </w:pPr>
            <w:r w:rsidRPr="00F97AB3">
              <w:rPr>
                <w:b/>
                <w:sz w:val="28"/>
                <w:szCs w:val="28"/>
              </w:rPr>
              <w:lastRenderedPageBreak/>
              <w:t>Объемы ресурсного обеспечения подпрограммы</w:t>
            </w:r>
          </w:p>
        </w:tc>
        <w:tc>
          <w:tcPr>
            <w:tcW w:w="7120" w:type="dxa"/>
          </w:tcPr>
          <w:p w:rsidR="00626919" w:rsidRDefault="00626919" w:rsidP="007E646E">
            <w:pPr>
              <w:jc w:val="both"/>
              <w:rPr>
                <w:sz w:val="28"/>
                <w:szCs w:val="28"/>
              </w:rPr>
            </w:pPr>
            <w:r>
              <w:rPr>
                <w:sz w:val="28"/>
                <w:szCs w:val="28"/>
              </w:rPr>
              <w:t>2018 год – 432803,60 руб.</w:t>
            </w:r>
          </w:p>
          <w:p w:rsidR="00626919" w:rsidRPr="00A154D1" w:rsidRDefault="00626919" w:rsidP="007E646E">
            <w:pPr>
              <w:jc w:val="both"/>
              <w:rPr>
                <w:sz w:val="28"/>
                <w:szCs w:val="28"/>
              </w:rPr>
            </w:pPr>
            <w:r>
              <w:rPr>
                <w:sz w:val="28"/>
                <w:szCs w:val="28"/>
              </w:rPr>
              <w:t>2019</w:t>
            </w:r>
            <w:r w:rsidRPr="00A154D1">
              <w:rPr>
                <w:sz w:val="28"/>
                <w:szCs w:val="28"/>
              </w:rPr>
              <w:t xml:space="preserve"> год - </w:t>
            </w:r>
            <w:r>
              <w:rPr>
                <w:sz w:val="28"/>
                <w:szCs w:val="28"/>
              </w:rPr>
              <w:t xml:space="preserve"> 0,0 руб.</w:t>
            </w:r>
          </w:p>
          <w:p w:rsidR="00626919" w:rsidRDefault="00626919" w:rsidP="007E646E">
            <w:pPr>
              <w:jc w:val="both"/>
              <w:rPr>
                <w:sz w:val="28"/>
                <w:szCs w:val="28"/>
              </w:rPr>
            </w:pPr>
            <w:r>
              <w:rPr>
                <w:sz w:val="28"/>
                <w:szCs w:val="28"/>
              </w:rPr>
              <w:t>2020</w:t>
            </w:r>
            <w:r w:rsidRPr="00A154D1">
              <w:rPr>
                <w:sz w:val="28"/>
                <w:szCs w:val="28"/>
              </w:rPr>
              <w:t xml:space="preserve"> год</w:t>
            </w:r>
            <w:r>
              <w:rPr>
                <w:sz w:val="28"/>
                <w:szCs w:val="28"/>
              </w:rPr>
              <w:t xml:space="preserve"> – 0,0 руб.</w:t>
            </w:r>
          </w:p>
          <w:p w:rsidR="00626919" w:rsidRPr="00A154D1" w:rsidRDefault="00626919" w:rsidP="007E646E">
            <w:pPr>
              <w:jc w:val="both"/>
              <w:rPr>
                <w:sz w:val="28"/>
                <w:szCs w:val="28"/>
              </w:rPr>
            </w:pPr>
            <w:r>
              <w:rPr>
                <w:sz w:val="28"/>
                <w:szCs w:val="28"/>
              </w:rPr>
              <w:t>2021 год -  0,0 руб.</w:t>
            </w:r>
          </w:p>
        </w:tc>
      </w:tr>
      <w:tr w:rsidR="00626919" w:rsidRPr="00E00324" w:rsidTr="007E646E">
        <w:trPr>
          <w:trHeight w:val="1639"/>
        </w:trPr>
        <w:tc>
          <w:tcPr>
            <w:tcW w:w="2520" w:type="dxa"/>
          </w:tcPr>
          <w:p w:rsidR="00626919" w:rsidRPr="006C4CDD" w:rsidRDefault="00626919" w:rsidP="007E646E">
            <w:pPr>
              <w:jc w:val="center"/>
              <w:rPr>
                <w:b/>
                <w:sz w:val="28"/>
                <w:szCs w:val="28"/>
              </w:rPr>
            </w:pPr>
            <w:r w:rsidRPr="006C4CDD">
              <w:rPr>
                <w:b/>
                <w:sz w:val="28"/>
                <w:szCs w:val="28"/>
              </w:rPr>
              <w:t>Ожидаемые результаты  реализ</w:t>
            </w:r>
            <w:r w:rsidRPr="006C4CDD">
              <w:rPr>
                <w:b/>
                <w:sz w:val="28"/>
                <w:szCs w:val="28"/>
              </w:rPr>
              <w:t>а</w:t>
            </w:r>
            <w:r w:rsidRPr="006C4CDD">
              <w:rPr>
                <w:b/>
                <w:sz w:val="28"/>
                <w:szCs w:val="28"/>
              </w:rPr>
              <w:t>ции</w:t>
            </w:r>
            <w:r w:rsidRPr="006C4CDD">
              <w:rPr>
                <w:b/>
                <w:sz w:val="28"/>
                <w:szCs w:val="28"/>
              </w:rPr>
              <w:br/>
              <w:t>подпрограммы</w:t>
            </w:r>
          </w:p>
        </w:tc>
        <w:tc>
          <w:tcPr>
            <w:tcW w:w="7120" w:type="dxa"/>
          </w:tcPr>
          <w:p w:rsidR="00626919" w:rsidRPr="00E00324" w:rsidRDefault="00626919" w:rsidP="007E646E">
            <w:pPr>
              <w:spacing w:line="360" w:lineRule="auto"/>
              <w:jc w:val="both"/>
              <w:rPr>
                <w:sz w:val="28"/>
                <w:szCs w:val="28"/>
              </w:rPr>
            </w:pPr>
            <w:r>
              <w:rPr>
                <w:sz w:val="28"/>
                <w:szCs w:val="28"/>
              </w:rPr>
              <w:t>К 2021</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626919" w:rsidRPr="00E00324" w:rsidRDefault="00626919" w:rsidP="007E646E">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626919" w:rsidRPr="00E00324" w:rsidRDefault="00626919" w:rsidP="007E646E">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626919" w:rsidRPr="00E00324" w:rsidRDefault="00626919" w:rsidP="007E646E">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626919" w:rsidRPr="00E00324" w:rsidRDefault="00626919" w:rsidP="007E646E">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626919" w:rsidRPr="00E00324" w:rsidRDefault="00626919" w:rsidP="007E646E">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626919" w:rsidRPr="00E00324" w:rsidRDefault="00626919" w:rsidP="007E646E">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626919" w:rsidRPr="00E00324" w:rsidRDefault="00626919" w:rsidP="007E646E">
            <w:pPr>
              <w:pStyle w:val="ConsPlusCell"/>
              <w:jc w:val="both"/>
            </w:pPr>
          </w:p>
        </w:tc>
      </w:tr>
    </w:tbl>
    <w:p w:rsidR="00626919" w:rsidRPr="00E00324" w:rsidRDefault="00626919" w:rsidP="00626919">
      <w:pPr>
        <w:spacing w:line="360" w:lineRule="auto"/>
        <w:jc w:val="right"/>
      </w:pPr>
    </w:p>
    <w:p w:rsidR="00626919" w:rsidRPr="00E00324" w:rsidRDefault="00626919" w:rsidP="00626919">
      <w:pPr>
        <w:jc w:val="center"/>
        <w:rPr>
          <w:b/>
          <w:sz w:val="28"/>
          <w:szCs w:val="28"/>
        </w:rPr>
      </w:pPr>
      <w:r>
        <w:rPr>
          <w:b/>
          <w:sz w:val="28"/>
          <w:szCs w:val="28"/>
        </w:rPr>
        <w:t>2. Характеристика основных мероприятий подпрограммы</w:t>
      </w:r>
    </w:p>
    <w:p w:rsidR="00626919" w:rsidRPr="00E00324" w:rsidRDefault="00626919" w:rsidP="00626919">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626919" w:rsidRPr="00E00324" w:rsidRDefault="00626919" w:rsidP="00626919">
      <w:pPr>
        <w:ind w:firstLine="567"/>
        <w:jc w:val="both"/>
        <w:rPr>
          <w:sz w:val="28"/>
          <w:szCs w:val="28"/>
        </w:rPr>
      </w:pPr>
      <w:r w:rsidRPr="00E00324">
        <w:rPr>
          <w:sz w:val="28"/>
          <w:szCs w:val="28"/>
        </w:rPr>
        <w:t xml:space="preserve">Совокупность указанных факторов определила расширение числа молодежных мероприятий и их участников. Поскольку в настоящий момент не </w:t>
      </w:r>
      <w:r w:rsidRPr="00E00324">
        <w:rPr>
          <w:sz w:val="28"/>
          <w:szCs w:val="28"/>
        </w:rPr>
        <w:lastRenderedPageBreak/>
        <w:t>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626919" w:rsidRPr="00E00324" w:rsidRDefault="00626919" w:rsidP="00626919">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626919" w:rsidRDefault="00626919" w:rsidP="00626919">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626919" w:rsidRPr="003249A7" w:rsidRDefault="00626919" w:rsidP="00626919">
      <w:pPr>
        <w:ind w:firstLine="567"/>
        <w:jc w:val="both"/>
        <w:rPr>
          <w:sz w:val="28"/>
          <w:szCs w:val="28"/>
        </w:rPr>
      </w:pPr>
    </w:p>
    <w:p w:rsidR="00626919" w:rsidRPr="00E00324" w:rsidRDefault="00626919" w:rsidP="00626919">
      <w:pPr>
        <w:jc w:val="center"/>
        <w:rPr>
          <w:b/>
          <w:sz w:val="28"/>
          <w:szCs w:val="28"/>
        </w:rPr>
      </w:pPr>
      <w:r w:rsidRPr="00E00324">
        <w:rPr>
          <w:b/>
          <w:sz w:val="28"/>
          <w:szCs w:val="28"/>
        </w:rPr>
        <w:t>Объем оказания муниципальной услуги</w:t>
      </w:r>
    </w:p>
    <w:p w:rsidR="00626919" w:rsidRPr="00645BA6" w:rsidRDefault="00626919" w:rsidP="00626919">
      <w:pPr>
        <w:jc w:val="center"/>
        <w:rPr>
          <w:b/>
          <w:sz w:val="16"/>
          <w:szCs w:val="16"/>
        </w:rPr>
      </w:pPr>
    </w:p>
    <w:p w:rsidR="00626919" w:rsidRDefault="00626919" w:rsidP="00626919">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w:t>
      </w:r>
      <w:r>
        <w:rPr>
          <w:sz w:val="28"/>
          <w:szCs w:val="28"/>
        </w:rPr>
        <w:t xml:space="preserve"> </w:t>
      </w:r>
      <w:r w:rsidRPr="00E00324">
        <w:rPr>
          <w:sz w:val="28"/>
          <w:szCs w:val="28"/>
        </w:rPr>
        <w:t>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626919" w:rsidRDefault="00626919" w:rsidP="00626919">
      <w:pPr>
        <w:ind w:firstLine="567"/>
        <w:jc w:val="both"/>
        <w:rPr>
          <w:sz w:val="28"/>
          <w:szCs w:val="28"/>
        </w:rPr>
      </w:pPr>
    </w:p>
    <w:p w:rsidR="00626919" w:rsidRDefault="00626919" w:rsidP="00626919">
      <w:pPr>
        <w:ind w:firstLine="567"/>
        <w:jc w:val="both"/>
        <w:rPr>
          <w:sz w:val="28"/>
          <w:szCs w:val="28"/>
        </w:rPr>
      </w:pPr>
    </w:p>
    <w:p w:rsidR="00626919" w:rsidRDefault="00626919" w:rsidP="00626919">
      <w:pPr>
        <w:ind w:firstLine="567"/>
        <w:jc w:val="both"/>
        <w:rPr>
          <w:sz w:val="28"/>
          <w:szCs w:val="28"/>
        </w:rPr>
      </w:pPr>
    </w:p>
    <w:p w:rsidR="00626919" w:rsidRDefault="00626919" w:rsidP="00626919">
      <w:pPr>
        <w:ind w:firstLine="567"/>
        <w:jc w:val="both"/>
        <w:rPr>
          <w:sz w:val="28"/>
          <w:szCs w:val="28"/>
        </w:rPr>
      </w:pPr>
    </w:p>
    <w:p w:rsidR="00626919" w:rsidRPr="00645BA6" w:rsidRDefault="00626919" w:rsidP="00626919">
      <w:pPr>
        <w:ind w:firstLine="567"/>
        <w:jc w:val="both"/>
        <w:rPr>
          <w:sz w:val="28"/>
          <w:szCs w:val="28"/>
        </w:rPr>
      </w:pPr>
    </w:p>
    <w:p w:rsidR="00626919" w:rsidRPr="006C4CDD" w:rsidRDefault="00626919" w:rsidP="00626919">
      <w:pPr>
        <w:jc w:val="center"/>
        <w:rPr>
          <w:b/>
          <w:sz w:val="28"/>
          <w:szCs w:val="28"/>
        </w:rPr>
      </w:pPr>
      <w:r w:rsidRPr="006C4CDD">
        <w:rPr>
          <w:b/>
          <w:sz w:val="28"/>
          <w:szCs w:val="28"/>
        </w:rPr>
        <w:t>3. Целевые индикаторы (показатели) подпрограммы</w:t>
      </w:r>
    </w:p>
    <w:p w:rsidR="00626919" w:rsidRPr="006C4CDD" w:rsidRDefault="00626919" w:rsidP="00626919">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626919" w:rsidRPr="006C4CDD" w:rsidTr="007E646E">
        <w:tc>
          <w:tcPr>
            <w:tcW w:w="494" w:type="dxa"/>
          </w:tcPr>
          <w:p w:rsidR="00626919" w:rsidRPr="006C4CDD" w:rsidRDefault="00626919" w:rsidP="007E646E">
            <w:pPr>
              <w:jc w:val="center"/>
              <w:rPr>
                <w:b/>
                <w:sz w:val="28"/>
                <w:szCs w:val="28"/>
              </w:rPr>
            </w:pPr>
            <w:r w:rsidRPr="006C4CDD">
              <w:rPr>
                <w:b/>
                <w:sz w:val="28"/>
                <w:szCs w:val="28"/>
              </w:rPr>
              <w:lastRenderedPageBreak/>
              <w:t>№</w:t>
            </w:r>
          </w:p>
        </w:tc>
        <w:tc>
          <w:tcPr>
            <w:tcW w:w="3050" w:type="dxa"/>
          </w:tcPr>
          <w:p w:rsidR="00626919" w:rsidRPr="006C4CDD" w:rsidRDefault="00626919" w:rsidP="007E646E">
            <w:pPr>
              <w:jc w:val="center"/>
              <w:rPr>
                <w:b/>
                <w:sz w:val="28"/>
                <w:szCs w:val="28"/>
              </w:rPr>
            </w:pPr>
            <w:r w:rsidRPr="006C4CDD">
              <w:rPr>
                <w:b/>
                <w:sz w:val="28"/>
                <w:szCs w:val="28"/>
              </w:rPr>
              <w:t>Наименование показателя</w:t>
            </w:r>
          </w:p>
        </w:tc>
        <w:tc>
          <w:tcPr>
            <w:tcW w:w="992" w:type="dxa"/>
          </w:tcPr>
          <w:p w:rsidR="00626919" w:rsidRPr="006C4CDD" w:rsidRDefault="00626919" w:rsidP="007E646E">
            <w:pPr>
              <w:jc w:val="center"/>
              <w:rPr>
                <w:b/>
              </w:rPr>
            </w:pPr>
            <w:r w:rsidRPr="006C4CDD">
              <w:rPr>
                <w:b/>
              </w:rPr>
              <w:t>Единица измерения</w:t>
            </w:r>
          </w:p>
        </w:tc>
        <w:tc>
          <w:tcPr>
            <w:tcW w:w="992" w:type="dxa"/>
          </w:tcPr>
          <w:p w:rsidR="00626919" w:rsidRPr="006C4CDD" w:rsidRDefault="00626919" w:rsidP="007E646E">
            <w:pPr>
              <w:jc w:val="center"/>
              <w:rPr>
                <w:b/>
              </w:rPr>
            </w:pPr>
            <w:r>
              <w:rPr>
                <w:b/>
              </w:rPr>
              <w:t>2018</w:t>
            </w:r>
            <w:r w:rsidRPr="006C4CDD">
              <w:rPr>
                <w:b/>
              </w:rPr>
              <w:t>г</w:t>
            </w:r>
          </w:p>
        </w:tc>
        <w:tc>
          <w:tcPr>
            <w:tcW w:w="992" w:type="dxa"/>
          </w:tcPr>
          <w:p w:rsidR="00626919" w:rsidRPr="006C4CDD" w:rsidRDefault="00626919" w:rsidP="007E646E">
            <w:pPr>
              <w:jc w:val="center"/>
              <w:rPr>
                <w:b/>
              </w:rPr>
            </w:pPr>
            <w:r>
              <w:rPr>
                <w:b/>
              </w:rPr>
              <w:t>2019</w:t>
            </w:r>
            <w:r w:rsidRPr="006C4CDD">
              <w:rPr>
                <w:b/>
              </w:rPr>
              <w:t>г</w:t>
            </w:r>
          </w:p>
        </w:tc>
        <w:tc>
          <w:tcPr>
            <w:tcW w:w="982" w:type="dxa"/>
          </w:tcPr>
          <w:p w:rsidR="00626919" w:rsidRPr="006C4CDD" w:rsidRDefault="00626919" w:rsidP="007E646E">
            <w:pPr>
              <w:jc w:val="center"/>
              <w:rPr>
                <w:b/>
              </w:rPr>
            </w:pPr>
            <w:r>
              <w:rPr>
                <w:b/>
              </w:rPr>
              <w:t>2020</w:t>
            </w:r>
            <w:r w:rsidRPr="006C4CDD">
              <w:rPr>
                <w:b/>
              </w:rPr>
              <w:t>г</w:t>
            </w:r>
          </w:p>
        </w:tc>
        <w:tc>
          <w:tcPr>
            <w:tcW w:w="1003" w:type="dxa"/>
          </w:tcPr>
          <w:p w:rsidR="00626919" w:rsidRPr="006C4CDD" w:rsidRDefault="00626919" w:rsidP="007E646E">
            <w:pPr>
              <w:jc w:val="center"/>
              <w:rPr>
                <w:b/>
              </w:rPr>
            </w:pPr>
            <w:r>
              <w:rPr>
                <w:b/>
              </w:rPr>
              <w:t>2021</w:t>
            </w:r>
            <w:r w:rsidRPr="006C4CDD">
              <w:rPr>
                <w:b/>
              </w:rPr>
              <w:t>г</w:t>
            </w:r>
          </w:p>
        </w:tc>
      </w:tr>
      <w:tr w:rsidR="00626919" w:rsidRPr="00E00324" w:rsidTr="007E646E">
        <w:tc>
          <w:tcPr>
            <w:tcW w:w="494" w:type="dxa"/>
          </w:tcPr>
          <w:p w:rsidR="00626919" w:rsidRPr="00E00324" w:rsidRDefault="00626919" w:rsidP="007E646E">
            <w:pPr>
              <w:jc w:val="center"/>
              <w:rPr>
                <w:b/>
                <w:sz w:val="28"/>
                <w:szCs w:val="28"/>
              </w:rPr>
            </w:pPr>
            <w:r w:rsidRPr="00E00324">
              <w:rPr>
                <w:b/>
                <w:sz w:val="28"/>
                <w:szCs w:val="28"/>
              </w:rPr>
              <w:t>1</w:t>
            </w:r>
          </w:p>
        </w:tc>
        <w:tc>
          <w:tcPr>
            <w:tcW w:w="3050" w:type="dxa"/>
          </w:tcPr>
          <w:p w:rsidR="00626919" w:rsidRPr="00E00324" w:rsidRDefault="00626919" w:rsidP="007E646E">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626919" w:rsidRPr="00E00324" w:rsidRDefault="00626919" w:rsidP="007E646E">
            <w:pPr>
              <w:widowControl w:val="0"/>
              <w:autoSpaceDE w:val="0"/>
              <w:autoSpaceDN w:val="0"/>
              <w:adjustRightInd w:val="0"/>
              <w:jc w:val="both"/>
              <w:rPr>
                <w:sz w:val="28"/>
                <w:szCs w:val="28"/>
              </w:rPr>
            </w:pP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Pr>
                <w:sz w:val="28"/>
                <w:szCs w:val="28"/>
              </w:rPr>
              <w:t>ч</w:t>
            </w:r>
            <w:r w:rsidRPr="00942C49">
              <w:rPr>
                <w:sz w:val="28"/>
                <w:szCs w:val="28"/>
              </w:rPr>
              <w:t>ел.</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600</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600</w:t>
            </w:r>
          </w:p>
        </w:tc>
        <w:tc>
          <w:tcPr>
            <w:tcW w:w="98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600</w:t>
            </w:r>
          </w:p>
        </w:tc>
        <w:tc>
          <w:tcPr>
            <w:tcW w:w="1003"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600</w:t>
            </w:r>
          </w:p>
        </w:tc>
      </w:tr>
      <w:tr w:rsidR="00626919" w:rsidRPr="00E00324" w:rsidTr="007E646E">
        <w:tc>
          <w:tcPr>
            <w:tcW w:w="494" w:type="dxa"/>
          </w:tcPr>
          <w:p w:rsidR="00626919" w:rsidRPr="00E00324" w:rsidRDefault="00626919" w:rsidP="007E646E">
            <w:pPr>
              <w:jc w:val="center"/>
              <w:rPr>
                <w:sz w:val="28"/>
                <w:szCs w:val="28"/>
              </w:rPr>
            </w:pPr>
            <w:r w:rsidRPr="00E00324">
              <w:rPr>
                <w:sz w:val="28"/>
                <w:szCs w:val="28"/>
              </w:rPr>
              <w:t>2</w:t>
            </w:r>
          </w:p>
        </w:tc>
        <w:tc>
          <w:tcPr>
            <w:tcW w:w="3050" w:type="dxa"/>
          </w:tcPr>
          <w:p w:rsidR="00626919" w:rsidRPr="00E00324" w:rsidRDefault="00626919" w:rsidP="007E646E">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Pr>
                <w:sz w:val="28"/>
                <w:szCs w:val="28"/>
              </w:rPr>
              <w:t>ч</w:t>
            </w:r>
            <w:r w:rsidRPr="00942C49">
              <w:rPr>
                <w:sz w:val="28"/>
                <w:szCs w:val="28"/>
              </w:rPr>
              <w:t>ел.</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450</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450</w:t>
            </w:r>
          </w:p>
        </w:tc>
        <w:tc>
          <w:tcPr>
            <w:tcW w:w="98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450</w:t>
            </w:r>
          </w:p>
        </w:tc>
        <w:tc>
          <w:tcPr>
            <w:tcW w:w="1003"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450</w:t>
            </w:r>
          </w:p>
        </w:tc>
      </w:tr>
      <w:tr w:rsidR="00626919" w:rsidRPr="00E00324" w:rsidTr="007E646E">
        <w:tc>
          <w:tcPr>
            <w:tcW w:w="494" w:type="dxa"/>
          </w:tcPr>
          <w:p w:rsidR="00626919" w:rsidRPr="00E00324" w:rsidRDefault="00626919" w:rsidP="007E646E">
            <w:pPr>
              <w:jc w:val="center"/>
              <w:rPr>
                <w:sz w:val="28"/>
                <w:szCs w:val="28"/>
              </w:rPr>
            </w:pPr>
            <w:r>
              <w:rPr>
                <w:sz w:val="28"/>
                <w:szCs w:val="28"/>
              </w:rPr>
              <w:t>3</w:t>
            </w:r>
          </w:p>
        </w:tc>
        <w:tc>
          <w:tcPr>
            <w:tcW w:w="3050" w:type="dxa"/>
          </w:tcPr>
          <w:p w:rsidR="00626919" w:rsidRPr="00E00324" w:rsidRDefault="00626919" w:rsidP="007E646E">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p>
          <w:p w:rsidR="00626919" w:rsidRPr="00942C49" w:rsidRDefault="00626919" w:rsidP="007E646E">
            <w:pPr>
              <w:jc w:val="center"/>
              <w:rPr>
                <w:sz w:val="28"/>
                <w:szCs w:val="28"/>
              </w:rPr>
            </w:pPr>
            <w:r>
              <w:rPr>
                <w:sz w:val="28"/>
                <w:szCs w:val="28"/>
              </w:rPr>
              <w:t>ч</w:t>
            </w:r>
            <w:r w:rsidRPr="00942C49">
              <w:rPr>
                <w:sz w:val="28"/>
                <w:szCs w:val="28"/>
              </w:rPr>
              <w:t>ел.</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400</w:t>
            </w:r>
          </w:p>
        </w:tc>
        <w:tc>
          <w:tcPr>
            <w:tcW w:w="99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400</w:t>
            </w:r>
          </w:p>
        </w:tc>
        <w:tc>
          <w:tcPr>
            <w:tcW w:w="982"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400</w:t>
            </w:r>
          </w:p>
        </w:tc>
        <w:tc>
          <w:tcPr>
            <w:tcW w:w="1003" w:type="dxa"/>
          </w:tcPr>
          <w:p w:rsidR="00626919" w:rsidRPr="00942C49" w:rsidRDefault="00626919" w:rsidP="007E646E">
            <w:pPr>
              <w:jc w:val="center"/>
              <w:rPr>
                <w:sz w:val="28"/>
                <w:szCs w:val="28"/>
              </w:rPr>
            </w:pPr>
          </w:p>
          <w:p w:rsidR="00626919" w:rsidRPr="00942C49" w:rsidRDefault="00626919" w:rsidP="007E646E">
            <w:pPr>
              <w:jc w:val="center"/>
              <w:rPr>
                <w:sz w:val="28"/>
                <w:szCs w:val="28"/>
              </w:rPr>
            </w:pPr>
          </w:p>
          <w:p w:rsidR="00626919" w:rsidRPr="00942C49" w:rsidRDefault="00626919" w:rsidP="007E646E">
            <w:pPr>
              <w:jc w:val="center"/>
              <w:rPr>
                <w:sz w:val="28"/>
                <w:szCs w:val="28"/>
              </w:rPr>
            </w:pPr>
            <w:r w:rsidRPr="00942C49">
              <w:rPr>
                <w:sz w:val="28"/>
                <w:szCs w:val="28"/>
              </w:rPr>
              <w:t>400</w:t>
            </w:r>
          </w:p>
        </w:tc>
      </w:tr>
      <w:tr w:rsidR="00626919" w:rsidRPr="00E00324" w:rsidTr="007E646E">
        <w:tc>
          <w:tcPr>
            <w:tcW w:w="494" w:type="dxa"/>
          </w:tcPr>
          <w:p w:rsidR="00626919" w:rsidRPr="001C1BD5" w:rsidRDefault="00626919" w:rsidP="007E646E">
            <w:pPr>
              <w:jc w:val="center"/>
              <w:rPr>
                <w:sz w:val="28"/>
                <w:szCs w:val="28"/>
              </w:rPr>
            </w:pPr>
            <w:r>
              <w:rPr>
                <w:sz w:val="28"/>
                <w:szCs w:val="28"/>
              </w:rPr>
              <w:t>4</w:t>
            </w:r>
          </w:p>
        </w:tc>
        <w:tc>
          <w:tcPr>
            <w:tcW w:w="3050" w:type="dxa"/>
          </w:tcPr>
          <w:p w:rsidR="00626919" w:rsidRPr="00E00324" w:rsidRDefault="00626919" w:rsidP="007E646E">
            <w:pPr>
              <w:jc w:val="both"/>
              <w:rPr>
                <w:sz w:val="28"/>
                <w:szCs w:val="28"/>
              </w:rPr>
            </w:pPr>
            <w:r w:rsidRPr="00E00324">
              <w:rPr>
                <w:sz w:val="28"/>
                <w:szCs w:val="28"/>
              </w:rPr>
              <w:t>Участники региональных мероприятий</w:t>
            </w:r>
          </w:p>
        </w:tc>
        <w:tc>
          <w:tcPr>
            <w:tcW w:w="992" w:type="dxa"/>
          </w:tcPr>
          <w:p w:rsidR="00626919" w:rsidRPr="00942C49" w:rsidRDefault="00626919" w:rsidP="007E646E">
            <w:pPr>
              <w:jc w:val="center"/>
              <w:rPr>
                <w:sz w:val="28"/>
                <w:szCs w:val="28"/>
              </w:rPr>
            </w:pPr>
            <w:r>
              <w:rPr>
                <w:sz w:val="28"/>
                <w:szCs w:val="28"/>
              </w:rPr>
              <w:t>ч</w:t>
            </w:r>
            <w:r w:rsidRPr="00942C49">
              <w:rPr>
                <w:sz w:val="28"/>
                <w:szCs w:val="28"/>
              </w:rPr>
              <w:t>ел.</w:t>
            </w:r>
          </w:p>
        </w:tc>
        <w:tc>
          <w:tcPr>
            <w:tcW w:w="992" w:type="dxa"/>
          </w:tcPr>
          <w:p w:rsidR="00626919" w:rsidRPr="00942C49" w:rsidRDefault="00626919" w:rsidP="007E646E">
            <w:pPr>
              <w:jc w:val="center"/>
              <w:rPr>
                <w:sz w:val="28"/>
                <w:szCs w:val="28"/>
              </w:rPr>
            </w:pPr>
            <w:r w:rsidRPr="00942C49">
              <w:rPr>
                <w:sz w:val="28"/>
                <w:szCs w:val="28"/>
              </w:rPr>
              <w:t>700</w:t>
            </w:r>
          </w:p>
        </w:tc>
        <w:tc>
          <w:tcPr>
            <w:tcW w:w="992" w:type="dxa"/>
          </w:tcPr>
          <w:p w:rsidR="00626919" w:rsidRPr="00942C49" w:rsidRDefault="00626919" w:rsidP="007E646E">
            <w:pPr>
              <w:jc w:val="center"/>
              <w:rPr>
                <w:sz w:val="28"/>
                <w:szCs w:val="28"/>
              </w:rPr>
            </w:pPr>
            <w:r w:rsidRPr="00942C49">
              <w:rPr>
                <w:sz w:val="28"/>
                <w:szCs w:val="28"/>
              </w:rPr>
              <w:t>700</w:t>
            </w:r>
          </w:p>
        </w:tc>
        <w:tc>
          <w:tcPr>
            <w:tcW w:w="982" w:type="dxa"/>
          </w:tcPr>
          <w:p w:rsidR="00626919" w:rsidRPr="00942C49" w:rsidRDefault="00626919" w:rsidP="007E646E">
            <w:pPr>
              <w:jc w:val="center"/>
              <w:rPr>
                <w:sz w:val="28"/>
                <w:szCs w:val="28"/>
              </w:rPr>
            </w:pPr>
            <w:r w:rsidRPr="00942C49">
              <w:rPr>
                <w:sz w:val="28"/>
                <w:szCs w:val="28"/>
              </w:rPr>
              <w:t>700</w:t>
            </w:r>
          </w:p>
        </w:tc>
        <w:tc>
          <w:tcPr>
            <w:tcW w:w="1003" w:type="dxa"/>
          </w:tcPr>
          <w:p w:rsidR="00626919" w:rsidRPr="00942C49" w:rsidRDefault="00626919" w:rsidP="007E646E">
            <w:pPr>
              <w:jc w:val="center"/>
              <w:rPr>
                <w:sz w:val="28"/>
                <w:szCs w:val="28"/>
              </w:rPr>
            </w:pPr>
            <w:r w:rsidRPr="00942C49">
              <w:rPr>
                <w:sz w:val="28"/>
                <w:szCs w:val="28"/>
              </w:rPr>
              <w:t>700</w:t>
            </w:r>
          </w:p>
        </w:tc>
      </w:tr>
      <w:tr w:rsidR="00626919" w:rsidRPr="00E00324" w:rsidTr="007E646E">
        <w:tc>
          <w:tcPr>
            <w:tcW w:w="494" w:type="dxa"/>
          </w:tcPr>
          <w:p w:rsidR="00626919" w:rsidRPr="001C1BD5" w:rsidRDefault="00626919" w:rsidP="007E646E">
            <w:pPr>
              <w:jc w:val="center"/>
              <w:rPr>
                <w:sz w:val="28"/>
                <w:szCs w:val="28"/>
              </w:rPr>
            </w:pPr>
            <w:r>
              <w:rPr>
                <w:sz w:val="28"/>
                <w:szCs w:val="28"/>
              </w:rPr>
              <w:t>5</w:t>
            </w:r>
          </w:p>
        </w:tc>
        <w:tc>
          <w:tcPr>
            <w:tcW w:w="3050" w:type="dxa"/>
          </w:tcPr>
          <w:p w:rsidR="00626919" w:rsidRPr="00E00324" w:rsidRDefault="00626919" w:rsidP="007E646E">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626919" w:rsidRPr="00942C49" w:rsidRDefault="00626919" w:rsidP="007E646E">
            <w:pPr>
              <w:jc w:val="center"/>
              <w:rPr>
                <w:sz w:val="28"/>
                <w:szCs w:val="28"/>
              </w:rPr>
            </w:pPr>
            <w:r>
              <w:rPr>
                <w:sz w:val="28"/>
                <w:szCs w:val="28"/>
              </w:rPr>
              <w:t>ч</w:t>
            </w:r>
            <w:r w:rsidRPr="00942C49">
              <w:rPr>
                <w:sz w:val="28"/>
                <w:szCs w:val="28"/>
              </w:rPr>
              <w:t>ел.</w:t>
            </w:r>
          </w:p>
        </w:tc>
        <w:tc>
          <w:tcPr>
            <w:tcW w:w="992" w:type="dxa"/>
          </w:tcPr>
          <w:p w:rsidR="00626919" w:rsidRPr="00942C49" w:rsidRDefault="00626919" w:rsidP="007E646E">
            <w:pPr>
              <w:jc w:val="center"/>
              <w:rPr>
                <w:sz w:val="28"/>
                <w:szCs w:val="28"/>
              </w:rPr>
            </w:pPr>
            <w:r>
              <w:rPr>
                <w:sz w:val="28"/>
                <w:szCs w:val="28"/>
              </w:rPr>
              <w:t>128</w:t>
            </w:r>
          </w:p>
        </w:tc>
        <w:tc>
          <w:tcPr>
            <w:tcW w:w="992" w:type="dxa"/>
          </w:tcPr>
          <w:p w:rsidR="00626919" w:rsidRPr="00942C49" w:rsidRDefault="00626919" w:rsidP="007E646E">
            <w:pPr>
              <w:jc w:val="center"/>
              <w:rPr>
                <w:sz w:val="28"/>
                <w:szCs w:val="28"/>
              </w:rPr>
            </w:pPr>
            <w:r>
              <w:rPr>
                <w:sz w:val="28"/>
                <w:szCs w:val="28"/>
              </w:rPr>
              <w:t>128</w:t>
            </w:r>
          </w:p>
        </w:tc>
        <w:tc>
          <w:tcPr>
            <w:tcW w:w="982" w:type="dxa"/>
          </w:tcPr>
          <w:p w:rsidR="00626919" w:rsidRPr="00942C49" w:rsidRDefault="00626919" w:rsidP="007E646E">
            <w:pPr>
              <w:jc w:val="center"/>
              <w:rPr>
                <w:sz w:val="28"/>
                <w:szCs w:val="28"/>
              </w:rPr>
            </w:pPr>
            <w:r w:rsidRPr="00942C49">
              <w:rPr>
                <w:sz w:val="28"/>
                <w:szCs w:val="28"/>
              </w:rPr>
              <w:t>130</w:t>
            </w:r>
          </w:p>
        </w:tc>
        <w:tc>
          <w:tcPr>
            <w:tcW w:w="1003" w:type="dxa"/>
          </w:tcPr>
          <w:p w:rsidR="00626919" w:rsidRPr="00942C49" w:rsidRDefault="00626919" w:rsidP="007E646E">
            <w:pPr>
              <w:jc w:val="center"/>
              <w:rPr>
                <w:sz w:val="28"/>
                <w:szCs w:val="28"/>
              </w:rPr>
            </w:pPr>
            <w:r w:rsidRPr="00942C49">
              <w:rPr>
                <w:sz w:val="28"/>
                <w:szCs w:val="28"/>
              </w:rPr>
              <w:t>130</w:t>
            </w:r>
          </w:p>
        </w:tc>
      </w:tr>
    </w:tbl>
    <w:p w:rsidR="00626919" w:rsidRDefault="00626919" w:rsidP="00626919">
      <w:pPr>
        <w:rPr>
          <w:sz w:val="28"/>
          <w:szCs w:val="28"/>
        </w:rPr>
      </w:pPr>
    </w:p>
    <w:p w:rsidR="00626919" w:rsidRPr="00E00324" w:rsidRDefault="00626919" w:rsidP="00626919">
      <w:pPr>
        <w:jc w:val="center"/>
        <w:rPr>
          <w:b/>
          <w:sz w:val="28"/>
          <w:szCs w:val="28"/>
        </w:rPr>
      </w:pPr>
      <w:r w:rsidRPr="00E00324">
        <w:rPr>
          <w:b/>
          <w:sz w:val="28"/>
          <w:szCs w:val="28"/>
        </w:rPr>
        <w:t>Доступность муниципальной услуги</w:t>
      </w:r>
    </w:p>
    <w:p w:rsidR="00626919" w:rsidRPr="00E00324" w:rsidRDefault="00626919" w:rsidP="00626919">
      <w:pPr>
        <w:ind w:firstLine="567"/>
        <w:jc w:val="both"/>
        <w:rPr>
          <w:sz w:val="28"/>
          <w:szCs w:val="28"/>
        </w:rPr>
      </w:pPr>
      <w:r w:rsidRPr="00E0032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626919" w:rsidRPr="00E00324" w:rsidRDefault="00626919" w:rsidP="00626919">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Pr="00E00324" w:rsidRDefault="00626919" w:rsidP="00626919">
      <w:pPr>
        <w:jc w:val="center"/>
        <w:rPr>
          <w:b/>
          <w:sz w:val="28"/>
          <w:szCs w:val="28"/>
        </w:rPr>
      </w:pPr>
      <w:r w:rsidRPr="00E00324">
        <w:rPr>
          <w:b/>
          <w:sz w:val="28"/>
          <w:szCs w:val="28"/>
        </w:rPr>
        <w:t>Качество оказани</w:t>
      </w:r>
      <w:r>
        <w:rPr>
          <w:b/>
          <w:sz w:val="28"/>
          <w:szCs w:val="28"/>
        </w:rPr>
        <w:t>я</w:t>
      </w:r>
      <w:r w:rsidRPr="00E00324">
        <w:rPr>
          <w:b/>
          <w:sz w:val="28"/>
          <w:szCs w:val="28"/>
        </w:rPr>
        <w:t xml:space="preserve"> муниципальной  услуги</w:t>
      </w:r>
    </w:p>
    <w:p w:rsidR="00626919" w:rsidRPr="00E00324" w:rsidRDefault="00626919" w:rsidP="00626919">
      <w:pPr>
        <w:ind w:firstLine="567"/>
        <w:jc w:val="both"/>
        <w:rPr>
          <w:sz w:val="28"/>
          <w:szCs w:val="28"/>
        </w:rPr>
      </w:pPr>
      <w:r w:rsidRPr="00E0032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w:t>
      </w:r>
      <w:r w:rsidRPr="00E00324">
        <w:rPr>
          <w:sz w:val="28"/>
          <w:szCs w:val="28"/>
        </w:rPr>
        <w:lastRenderedPageBreak/>
        <w:t>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«К</w:t>
      </w:r>
      <w:r>
        <w:rPr>
          <w:sz w:val="28"/>
          <w:szCs w:val="28"/>
        </w:rPr>
        <w:t xml:space="preserve">то если не мы?» </w:t>
      </w:r>
      <w:r w:rsidRPr="00E00324">
        <w:rPr>
          <w:sz w:val="28"/>
          <w:szCs w:val="28"/>
        </w:rPr>
        <w:t>и др.</w:t>
      </w:r>
    </w:p>
    <w:p w:rsidR="00626919" w:rsidRDefault="00626919" w:rsidP="00626919">
      <w:pPr>
        <w:rPr>
          <w:b/>
          <w:sz w:val="28"/>
          <w:szCs w:val="28"/>
        </w:rPr>
      </w:pPr>
    </w:p>
    <w:p w:rsidR="00626919" w:rsidRDefault="00626919" w:rsidP="00626919">
      <w:pPr>
        <w:jc w:val="center"/>
        <w:rPr>
          <w:b/>
          <w:sz w:val="28"/>
          <w:szCs w:val="28"/>
        </w:rPr>
      </w:pPr>
      <w:r w:rsidRPr="00E00324">
        <w:rPr>
          <w:b/>
          <w:sz w:val="28"/>
          <w:szCs w:val="28"/>
        </w:rPr>
        <w:t>Цена муниципальной услуги</w:t>
      </w:r>
    </w:p>
    <w:p w:rsidR="00626919" w:rsidRPr="00E00324" w:rsidRDefault="00626919" w:rsidP="00626919">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sz w:val="28"/>
          <w:szCs w:val="28"/>
        </w:rPr>
        <w:t xml:space="preserve">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626919" w:rsidRDefault="00626919" w:rsidP="00626919">
      <w:pPr>
        <w:spacing w:line="360" w:lineRule="auto"/>
        <w:jc w:val="center"/>
        <w:rPr>
          <w:b/>
          <w:sz w:val="28"/>
          <w:szCs w:val="28"/>
        </w:rPr>
      </w:pPr>
    </w:p>
    <w:p w:rsidR="00626919" w:rsidRPr="00E00324" w:rsidRDefault="00626919" w:rsidP="00626919">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626919" w:rsidRPr="00E00324" w:rsidRDefault="00626919" w:rsidP="00626919">
      <w:pPr>
        <w:spacing w:line="360" w:lineRule="auto"/>
        <w:jc w:val="center"/>
        <w:rPr>
          <w:b/>
          <w:sz w:val="28"/>
          <w:szCs w:val="28"/>
        </w:rPr>
      </w:pPr>
      <w:r w:rsidRPr="00E00324">
        <w:rPr>
          <w:b/>
          <w:sz w:val="28"/>
          <w:szCs w:val="28"/>
        </w:rPr>
        <w:t xml:space="preserve">«Реализация молодежной политики на территории  </w:t>
      </w:r>
    </w:p>
    <w:p w:rsidR="00626919" w:rsidRPr="00E00324" w:rsidRDefault="00626919" w:rsidP="00626919">
      <w:pPr>
        <w:spacing w:line="360" w:lineRule="auto"/>
        <w:jc w:val="center"/>
        <w:rPr>
          <w:b/>
          <w:sz w:val="28"/>
          <w:szCs w:val="28"/>
        </w:rPr>
      </w:pPr>
      <w:r w:rsidRPr="00E00324">
        <w:rPr>
          <w:b/>
          <w:sz w:val="28"/>
          <w:szCs w:val="28"/>
        </w:rPr>
        <w:t>Комсомольского муниципального  района»</w:t>
      </w:r>
    </w:p>
    <w:p w:rsidR="00626919" w:rsidRPr="00E00324" w:rsidRDefault="00626919" w:rsidP="00626919">
      <w:pPr>
        <w:ind w:firstLine="567"/>
        <w:jc w:val="both"/>
        <w:rPr>
          <w:b/>
          <w:sz w:val="28"/>
          <w:szCs w:val="28"/>
        </w:rPr>
      </w:pPr>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626919" w:rsidRPr="00E00324" w:rsidRDefault="00626919" w:rsidP="00626919">
      <w:pPr>
        <w:rPr>
          <w:b/>
          <w:sz w:val="28"/>
          <w:szCs w:val="28"/>
        </w:rPr>
      </w:pPr>
    </w:p>
    <w:p w:rsidR="00626919" w:rsidRPr="00E00324" w:rsidRDefault="00626919" w:rsidP="00626919">
      <w:pPr>
        <w:jc w:val="center"/>
        <w:rPr>
          <w:b/>
          <w:sz w:val="28"/>
          <w:szCs w:val="28"/>
        </w:rPr>
      </w:pPr>
      <w:r w:rsidRPr="00E00324">
        <w:rPr>
          <w:b/>
          <w:sz w:val="28"/>
          <w:szCs w:val="28"/>
        </w:rPr>
        <w:t xml:space="preserve"> Цель подпрограммы</w:t>
      </w:r>
    </w:p>
    <w:p w:rsidR="00626919" w:rsidRPr="00E00324" w:rsidRDefault="00626919" w:rsidP="00626919">
      <w:pPr>
        <w:ind w:firstLine="567"/>
        <w:jc w:val="both"/>
        <w:rPr>
          <w:b/>
          <w:sz w:val="28"/>
          <w:szCs w:val="28"/>
        </w:rPr>
      </w:pPr>
    </w:p>
    <w:p w:rsidR="00626919" w:rsidRDefault="00626919" w:rsidP="00626919">
      <w:pPr>
        <w:ind w:firstLine="567"/>
        <w:jc w:val="both"/>
        <w:rPr>
          <w:sz w:val="28"/>
          <w:szCs w:val="28"/>
        </w:rPr>
      </w:pPr>
      <w:r w:rsidRPr="00E00324">
        <w:rPr>
          <w:sz w:val="28"/>
          <w:szCs w:val="28"/>
        </w:rPr>
        <w:t>Целью подпрограммы  «Реализация молодежной политики на территории Комсомольско</w:t>
      </w:r>
      <w:r>
        <w:rPr>
          <w:sz w:val="28"/>
          <w:szCs w:val="28"/>
        </w:rPr>
        <w:t>го муниципального района</w:t>
      </w:r>
      <w:r w:rsidRPr="00E00324">
        <w:rPr>
          <w:sz w:val="28"/>
          <w:szCs w:val="28"/>
        </w:rPr>
        <w:t>»  является создание условий для успешной социализации и эффективной самореализации м</w:t>
      </w:r>
      <w:r w:rsidRPr="00E00324">
        <w:rPr>
          <w:sz w:val="28"/>
          <w:szCs w:val="28"/>
        </w:rPr>
        <w:t>о</w:t>
      </w:r>
      <w:r w:rsidRPr="00E00324">
        <w:rPr>
          <w:sz w:val="28"/>
          <w:szCs w:val="28"/>
        </w:rPr>
        <w:t>лодежи, развитие потенциала молодежи и его использование в интересах райо</w:t>
      </w:r>
      <w:r>
        <w:rPr>
          <w:sz w:val="28"/>
          <w:szCs w:val="28"/>
        </w:rPr>
        <w:t>на</w:t>
      </w:r>
    </w:p>
    <w:p w:rsidR="00626919" w:rsidRDefault="00626919" w:rsidP="00626919">
      <w:pPr>
        <w:ind w:firstLine="567"/>
        <w:jc w:val="both"/>
        <w:rPr>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Pr="00A154D1" w:rsidRDefault="00626919" w:rsidP="00626919">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626919" w:rsidRPr="00A154D1" w:rsidRDefault="00626919" w:rsidP="00626919">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626919" w:rsidRPr="00A154D1" w:rsidTr="007E646E">
        <w:tc>
          <w:tcPr>
            <w:tcW w:w="540" w:type="dxa"/>
          </w:tcPr>
          <w:p w:rsidR="00626919" w:rsidRPr="00A154D1" w:rsidRDefault="00626919" w:rsidP="007E646E">
            <w:pPr>
              <w:jc w:val="center"/>
              <w:rPr>
                <w:b/>
                <w:sz w:val="28"/>
                <w:szCs w:val="28"/>
              </w:rPr>
            </w:pPr>
            <w:r w:rsidRPr="00A154D1">
              <w:rPr>
                <w:b/>
                <w:sz w:val="28"/>
                <w:szCs w:val="28"/>
              </w:rPr>
              <w:t xml:space="preserve">№ </w:t>
            </w:r>
            <w:r w:rsidRPr="00A154D1">
              <w:rPr>
                <w:b/>
                <w:sz w:val="28"/>
                <w:szCs w:val="28"/>
              </w:rPr>
              <w:lastRenderedPageBreak/>
              <w:t>п/п</w:t>
            </w:r>
          </w:p>
        </w:tc>
        <w:tc>
          <w:tcPr>
            <w:tcW w:w="2700" w:type="dxa"/>
            <w:gridSpan w:val="2"/>
          </w:tcPr>
          <w:p w:rsidR="00626919" w:rsidRPr="00A154D1" w:rsidRDefault="00626919" w:rsidP="007E646E">
            <w:pPr>
              <w:jc w:val="center"/>
              <w:rPr>
                <w:b/>
                <w:sz w:val="28"/>
                <w:szCs w:val="28"/>
              </w:rPr>
            </w:pPr>
            <w:r w:rsidRPr="00A154D1">
              <w:rPr>
                <w:b/>
                <w:sz w:val="28"/>
                <w:szCs w:val="28"/>
              </w:rPr>
              <w:lastRenderedPageBreak/>
              <w:t xml:space="preserve">Наименование </w:t>
            </w:r>
            <w:r w:rsidRPr="00A154D1">
              <w:rPr>
                <w:b/>
                <w:sz w:val="28"/>
                <w:szCs w:val="28"/>
              </w:rPr>
              <w:lastRenderedPageBreak/>
              <w:t>мероприятия/ Источник ресурсного обеспечения</w:t>
            </w:r>
          </w:p>
        </w:tc>
        <w:tc>
          <w:tcPr>
            <w:tcW w:w="1980" w:type="dxa"/>
          </w:tcPr>
          <w:p w:rsidR="00626919" w:rsidRPr="00A154D1" w:rsidRDefault="00626919" w:rsidP="007E646E">
            <w:pPr>
              <w:keepNext/>
              <w:jc w:val="center"/>
              <w:rPr>
                <w:b/>
                <w:sz w:val="28"/>
                <w:szCs w:val="28"/>
              </w:rPr>
            </w:pPr>
            <w:r w:rsidRPr="00A154D1">
              <w:rPr>
                <w:b/>
                <w:sz w:val="28"/>
                <w:szCs w:val="28"/>
              </w:rPr>
              <w:lastRenderedPageBreak/>
              <w:t>Исполнитель</w:t>
            </w:r>
          </w:p>
        </w:tc>
        <w:tc>
          <w:tcPr>
            <w:tcW w:w="1350" w:type="dxa"/>
          </w:tcPr>
          <w:p w:rsidR="00626919" w:rsidRDefault="00626919" w:rsidP="007E646E">
            <w:pPr>
              <w:jc w:val="center"/>
              <w:rPr>
                <w:b/>
                <w:sz w:val="28"/>
                <w:szCs w:val="28"/>
              </w:rPr>
            </w:pPr>
            <w:r>
              <w:rPr>
                <w:b/>
                <w:sz w:val="28"/>
                <w:szCs w:val="28"/>
              </w:rPr>
              <w:t xml:space="preserve">год </w:t>
            </w:r>
          </w:p>
          <w:p w:rsidR="00626919" w:rsidRPr="00A154D1" w:rsidRDefault="00626919" w:rsidP="007E646E">
            <w:pPr>
              <w:jc w:val="center"/>
              <w:rPr>
                <w:b/>
                <w:sz w:val="28"/>
                <w:szCs w:val="28"/>
              </w:rPr>
            </w:pPr>
            <w:r>
              <w:rPr>
                <w:b/>
                <w:sz w:val="28"/>
                <w:szCs w:val="28"/>
              </w:rPr>
              <w:lastRenderedPageBreak/>
              <w:t xml:space="preserve">2018 </w:t>
            </w:r>
          </w:p>
        </w:tc>
        <w:tc>
          <w:tcPr>
            <w:tcW w:w="1418" w:type="dxa"/>
          </w:tcPr>
          <w:p w:rsidR="00626919" w:rsidRPr="00A154D1" w:rsidRDefault="00626919" w:rsidP="007E646E">
            <w:pPr>
              <w:jc w:val="center"/>
              <w:rPr>
                <w:b/>
                <w:sz w:val="28"/>
                <w:szCs w:val="28"/>
              </w:rPr>
            </w:pPr>
            <w:r w:rsidRPr="00A154D1">
              <w:rPr>
                <w:b/>
                <w:sz w:val="28"/>
                <w:szCs w:val="28"/>
              </w:rPr>
              <w:lastRenderedPageBreak/>
              <w:t>год</w:t>
            </w:r>
          </w:p>
          <w:p w:rsidR="00626919" w:rsidRPr="00A154D1" w:rsidRDefault="00626919" w:rsidP="007E646E">
            <w:pPr>
              <w:jc w:val="center"/>
              <w:rPr>
                <w:b/>
                <w:sz w:val="28"/>
                <w:szCs w:val="28"/>
              </w:rPr>
            </w:pPr>
            <w:r>
              <w:rPr>
                <w:b/>
                <w:sz w:val="28"/>
                <w:szCs w:val="28"/>
              </w:rPr>
              <w:lastRenderedPageBreak/>
              <w:t>2019</w:t>
            </w:r>
          </w:p>
        </w:tc>
        <w:tc>
          <w:tcPr>
            <w:tcW w:w="1417" w:type="dxa"/>
          </w:tcPr>
          <w:p w:rsidR="00626919" w:rsidRPr="00A154D1" w:rsidRDefault="00626919" w:rsidP="007E646E">
            <w:pPr>
              <w:jc w:val="center"/>
              <w:rPr>
                <w:b/>
                <w:sz w:val="28"/>
                <w:szCs w:val="28"/>
              </w:rPr>
            </w:pPr>
            <w:r w:rsidRPr="00A154D1">
              <w:rPr>
                <w:b/>
                <w:sz w:val="28"/>
                <w:szCs w:val="28"/>
              </w:rPr>
              <w:lastRenderedPageBreak/>
              <w:t>год</w:t>
            </w:r>
          </w:p>
          <w:p w:rsidR="00626919" w:rsidRPr="00A154D1" w:rsidRDefault="00626919" w:rsidP="007E646E">
            <w:pPr>
              <w:jc w:val="center"/>
              <w:rPr>
                <w:b/>
                <w:sz w:val="28"/>
                <w:szCs w:val="28"/>
              </w:rPr>
            </w:pPr>
            <w:r>
              <w:rPr>
                <w:b/>
                <w:sz w:val="28"/>
                <w:szCs w:val="28"/>
              </w:rPr>
              <w:lastRenderedPageBreak/>
              <w:t>2020</w:t>
            </w:r>
          </w:p>
        </w:tc>
        <w:tc>
          <w:tcPr>
            <w:tcW w:w="1276" w:type="dxa"/>
          </w:tcPr>
          <w:p w:rsidR="00626919" w:rsidRPr="00A154D1" w:rsidRDefault="00626919" w:rsidP="007E646E">
            <w:pPr>
              <w:jc w:val="center"/>
              <w:rPr>
                <w:b/>
                <w:sz w:val="28"/>
                <w:szCs w:val="28"/>
              </w:rPr>
            </w:pPr>
            <w:r w:rsidRPr="00A154D1">
              <w:rPr>
                <w:b/>
                <w:sz w:val="28"/>
                <w:szCs w:val="28"/>
              </w:rPr>
              <w:lastRenderedPageBreak/>
              <w:t>год</w:t>
            </w:r>
          </w:p>
          <w:p w:rsidR="00626919" w:rsidRPr="00A154D1" w:rsidRDefault="00626919" w:rsidP="007E646E">
            <w:pPr>
              <w:jc w:val="center"/>
              <w:rPr>
                <w:b/>
                <w:sz w:val="28"/>
                <w:szCs w:val="28"/>
              </w:rPr>
            </w:pPr>
            <w:r>
              <w:rPr>
                <w:b/>
                <w:sz w:val="28"/>
                <w:szCs w:val="28"/>
              </w:rPr>
              <w:lastRenderedPageBreak/>
              <w:t>2021</w:t>
            </w:r>
          </w:p>
        </w:tc>
      </w:tr>
      <w:tr w:rsidR="00626919" w:rsidRPr="00A154D1" w:rsidTr="007E646E">
        <w:tc>
          <w:tcPr>
            <w:tcW w:w="5220" w:type="dxa"/>
            <w:gridSpan w:val="4"/>
          </w:tcPr>
          <w:p w:rsidR="00626919" w:rsidRPr="00560F52" w:rsidRDefault="00626919" w:rsidP="007E646E">
            <w:pPr>
              <w:jc w:val="center"/>
              <w:rPr>
                <w:sz w:val="28"/>
                <w:szCs w:val="28"/>
              </w:rPr>
            </w:pPr>
            <w:r w:rsidRPr="00560F52">
              <w:rPr>
                <w:sz w:val="28"/>
                <w:szCs w:val="28"/>
              </w:rPr>
              <w:lastRenderedPageBreak/>
              <w:t>Основное мероприятие "Реализация молодежной политики"</w:t>
            </w:r>
          </w:p>
        </w:tc>
        <w:tc>
          <w:tcPr>
            <w:tcW w:w="1350" w:type="dxa"/>
          </w:tcPr>
          <w:p w:rsidR="00626919" w:rsidRDefault="00626919" w:rsidP="007E646E">
            <w:pPr>
              <w:jc w:val="center"/>
              <w:rPr>
                <w:sz w:val="22"/>
                <w:szCs w:val="22"/>
              </w:rPr>
            </w:pPr>
            <w:r>
              <w:rPr>
                <w:sz w:val="22"/>
                <w:szCs w:val="22"/>
              </w:rPr>
              <w:t>432803,60</w:t>
            </w:r>
          </w:p>
        </w:tc>
        <w:tc>
          <w:tcPr>
            <w:tcW w:w="1418" w:type="dxa"/>
          </w:tcPr>
          <w:p w:rsidR="00626919" w:rsidRDefault="00626919" w:rsidP="007E646E">
            <w:pPr>
              <w:jc w:val="center"/>
              <w:rPr>
                <w:sz w:val="22"/>
                <w:szCs w:val="22"/>
              </w:rPr>
            </w:pPr>
            <w:r>
              <w:rPr>
                <w:sz w:val="22"/>
                <w:szCs w:val="22"/>
              </w:rPr>
              <w:t>0,0</w:t>
            </w:r>
          </w:p>
        </w:tc>
        <w:tc>
          <w:tcPr>
            <w:tcW w:w="1417" w:type="dxa"/>
          </w:tcPr>
          <w:p w:rsidR="00626919" w:rsidRDefault="00626919" w:rsidP="007E646E">
            <w:pPr>
              <w:jc w:val="center"/>
              <w:rPr>
                <w:sz w:val="22"/>
                <w:szCs w:val="22"/>
              </w:rPr>
            </w:pPr>
            <w:r>
              <w:rPr>
                <w:sz w:val="22"/>
                <w:szCs w:val="22"/>
              </w:rPr>
              <w:t>0,0</w:t>
            </w:r>
          </w:p>
        </w:tc>
        <w:tc>
          <w:tcPr>
            <w:tcW w:w="1276" w:type="dxa"/>
          </w:tcPr>
          <w:p w:rsidR="00626919" w:rsidRDefault="00626919" w:rsidP="007E646E">
            <w:pPr>
              <w:jc w:val="center"/>
              <w:rPr>
                <w:sz w:val="22"/>
                <w:szCs w:val="22"/>
              </w:rPr>
            </w:pPr>
            <w:r>
              <w:rPr>
                <w:sz w:val="22"/>
                <w:szCs w:val="22"/>
              </w:rPr>
              <w:t>0,0</w:t>
            </w: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Подпрограмма, всего</w:t>
            </w:r>
          </w:p>
        </w:tc>
        <w:tc>
          <w:tcPr>
            <w:tcW w:w="1350" w:type="dxa"/>
          </w:tcPr>
          <w:p w:rsidR="00626919" w:rsidRDefault="00626919" w:rsidP="007E646E">
            <w:pPr>
              <w:jc w:val="center"/>
              <w:rPr>
                <w:sz w:val="22"/>
                <w:szCs w:val="22"/>
              </w:rPr>
            </w:pPr>
            <w:r>
              <w:rPr>
                <w:sz w:val="22"/>
                <w:szCs w:val="22"/>
              </w:rPr>
              <w:t>432803,60</w:t>
            </w:r>
          </w:p>
        </w:tc>
        <w:tc>
          <w:tcPr>
            <w:tcW w:w="1418" w:type="dxa"/>
          </w:tcPr>
          <w:p w:rsidR="00626919" w:rsidRDefault="00626919" w:rsidP="007E646E">
            <w:pPr>
              <w:jc w:val="center"/>
              <w:rPr>
                <w:sz w:val="22"/>
                <w:szCs w:val="22"/>
              </w:rPr>
            </w:pPr>
            <w:r>
              <w:rPr>
                <w:sz w:val="22"/>
                <w:szCs w:val="22"/>
              </w:rPr>
              <w:t>0,0</w:t>
            </w:r>
          </w:p>
        </w:tc>
        <w:tc>
          <w:tcPr>
            <w:tcW w:w="1417" w:type="dxa"/>
          </w:tcPr>
          <w:p w:rsidR="00626919" w:rsidRDefault="00626919" w:rsidP="007E646E">
            <w:pPr>
              <w:jc w:val="center"/>
              <w:rPr>
                <w:sz w:val="22"/>
                <w:szCs w:val="22"/>
              </w:rPr>
            </w:pPr>
            <w:r>
              <w:rPr>
                <w:sz w:val="22"/>
                <w:szCs w:val="22"/>
              </w:rPr>
              <w:t>0,0</w:t>
            </w:r>
          </w:p>
        </w:tc>
        <w:tc>
          <w:tcPr>
            <w:tcW w:w="1276" w:type="dxa"/>
          </w:tcPr>
          <w:p w:rsidR="00626919" w:rsidRDefault="00626919" w:rsidP="007E646E">
            <w:pPr>
              <w:jc w:val="center"/>
              <w:rPr>
                <w:sz w:val="22"/>
                <w:szCs w:val="22"/>
              </w:rPr>
            </w:pPr>
            <w:r>
              <w:rPr>
                <w:sz w:val="22"/>
                <w:szCs w:val="22"/>
              </w:rPr>
              <w:t>0,0</w:t>
            </w: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бюджетные ассигнования</w:t>
            </w:r>
          </w:p>
        </w:tc>
        <w:tc>
          <w:tcPr>
            <w:tcW w:w="1350" w:type="dxa"/>
          </w:tcPr>
          <w:p w:rsidR="00626919" w:rsidRDefault="00626919" w:rsidP="007E646E">
            <w:pPr>
              <w:jc w:val="center"/>
              <w:rPr>
                <w:sz w:val="22"/>
                <w:szCs w:val="22"/>
              </w:rPr>
            </w:pPr>
            <w:r>
              <w:rPr>
                <w:sz w:val="22"/>
                <w:szCs w:val="22"/>
              </w:rPr>
              <w:t>432803,60</w:t>
            </w:r>
          </w:p>
        </w:tc>
        <w:tc>
          <w:tcPr>
            <w:tcW w:w="1418" w:type="dxa"/>
          </w:tcPr>
          <w:p w:rsidR="00626919" w:rsidRDefault="00626919" w:rsidP="007E646E">
            <w:pPr>
              <w:jc w:val="center"/>
              <w:rPr>
                <w:sz w:val="22"/>
                <w:szCs w:val="22"/>
              </w:rPr>
            </w:pPr>
            <w:r>
              <w:rPr>
                <w:sz w:val="22"/>
                <w:szCs w:val="22"/>
              </w:rPr>
              <w:t>0,0</w:t>
            </w:r>
          </w:p>
        </w:tc>
        <w:tc>
          <w:tcPr>
            <w:tcW w:w="1417" w:type="dxa"/>
          </w:tcPr>
          <w:p w:rsidR="00626919" w:rsidRDefault="00626919" w:rsidP="007E646E">
            <w:pPr>
              <w:jc w:val="center"/>
              <w:rPr>
                <w:sz w:val="22"/>
                <w:szCs w:val="22"/>
              </w:rPr>
            </w:pPr>
            <w:r>
              <w:rPr>
                <w:sz w:val="22"/>
                <w:szCs w:val="22"/>
              </w:rPr>
              <w:t>0,0</w:t>
            </w:r>
          </w:p>
        </w:tc>
        <w:tc>
          <w:tcPr>
            <w:tcW w:w="1276" w:type="dxa"/>
          </w:tcPr>
          <w:p w:rsidR="00626919" w:rsidRDefault="00626919" w:rsidP="007E646E">
            <w:pPr>
              <w:jc w:val="center"/>
              <w:rPr>
                <w:sz w:val="22"/>
                <w:szCs w:val="22"/>
              </w:rPr>
            </w:pPr>
            <w:r>
              <w:rPr>
                <w:sz w:val="22"/>
                <w:szCs w:val="22"/>
              </w:rPr>
              <w:t>0,0</w:t>
            </w: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местный бюджет</w:t>
            </w:r>
          </w:p>
        </w:tc>
        <w:tc>
          <w:tcPr>
            <w:tcW w:w="1350" w:type="dxa"/>
          </w:tcPr>
          <w:p w:rsidR="00626919" w:rsidRDefault="00626919" w:rsidP="007E646E">
            <w:pPr>
              <w:jc w:val="center"/>
              <w:rPr>
                <w:sz w:val="22"/>
                <w:szCs w:val="22"/>
              </w:rPr>
            </w:pPr>
            <w:r>
              <w:rPr>
                <w:sz w:val="22"/>
                <w:szCs w:val="22"/>
              </w:rPr>
              <w:t>432803,60</w:t>
            </w:r>
          </w:p>
        </w:tc>
        <w:tc>
          <w:tcPr>
            <w:tcW w:w="1418" w:type="dxa"/>
          </w:tcPr>
          <w:p w:rsidR="00626919" w:rsidRDefault="00626919" w:rsidP="007E646E">
            <w:pPr>
              <w:jc w:val="center"/>
              <w:rPr>
                <w:sz w:val="22"/>
                <w:szCs w:val="22"/>
              </w:rPr>
            </w:pPr>
            <w:r>
              <w:rPr>
                <w:sz w:val="22"/>
                <w:szCs w:val="22"/>
              </w:rPr>
              <w:t>0,0</w:t>
            </w:r>
          </w:p>
        </w:tc>
        <w:tc>
          <w:tcPr>
            <w:tcW w:w="1417" w:type="dxa"/>
          </w:tcPr>
          <w:p w:rsidR="00626919" w:rsidRDefault="00626919" w:rsidP="007E646E">
            <w:pPr>
              <w:jc w:val="center"/>
              <w:rPr>
                <w:sz w:val="22"/>
                <w:szCs w:val="22"/>
              </w:rPr>
            </w:pPr>
            <w:r>
              <w:rPr>
                <w:sz w:val="22"/>
                <w:szCs w:val="22"/>
              </w:rPr>
              <w:t>0,0</w:t>
            </w:r>
          </w:p>
        </w:tc>
        <w:tc>
          <w:tcPr>
            <w:tcW w:w="1276" w:type="dxa"/>
          </w:tcPr>
          <w:p w:rsidR="00626919" w:rsidRDefault="00626919" w:rsidP="007E646E">
            <w:pPr>
              <w:jc w:val="center"/>
              <w:rPr>
                <w:sz w:val="22"/>
                <w:szCs w:val="22"/>
              </w:rPr>
            </w:pPr>
            <w:r>
              <w:rPr>
                <w:sz w:val="22"/>
                <w:szCs w:val="22"/>
              </w:rPr>
              <w:t>0,0</w:t>
            </w: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областной бюджет</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бюджеты государственных внебюджетных фондов</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от юридических и физических лиц</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внебюджетное финансирование</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«источник финансирования»</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5220" w:type="dxa"/>
            <w:gridSpan w:val="4"/>
          </w:tcPr>
          <w:p w:rsidR="00626919" w:rsidRPr="00A154D1" w:rsidRDefault="00626919" w:rsidP="007E646E">
            <w:pPr>
              <w:jc w:val="center"/>
              <w:rPr>
                <w:sz w:val="28"/>
                <w:szCs w:val="28"/>
              </w:rPr>
            </w:pPr>
            <w:r w:rsidRPr="00A154D1">
              <w:rPr>
                <w:sz w:val="28"/>
                <w:szCs w:val="28"/>
              </w:rPr>
              <w:t>- «источник финансирования»</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tcPr>
          <w:p w:rsidR="00626919" w:rsidRPr="00A154D1" w:rsidRDefault="00626919" w:rsidP="007E646E">
            <w:pPr>
              <w:jc w:val="center"/>
              <w:rPr>
                <w:sz w:val="28"/>
                <w:szCs w:val="28"/>
              </w:rPr>
            </w:pPr>
            <w:r>
              <w:rPr>
                <w:sz w:val="28"/>
                <w:szCs w:val="28"/>
              </w:rPr>
              <w:t>1.</w:t>
            </w:r>
          </w:p>
        </w:tc>
        <w:tc>
          <w:tcPr>
            <w:tcW w:w="4500" w:type="dxa"/>
            <w:gridSpan w:val="2"/>
          </w:tcPr>
          <w:p w:rsidR="00626919" w:rsidRPr="001C3694" w:rsidRDefault="00626919" w:rsidP="007E646E">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626919" w:rsidRDefault="00626919" w:rsidP="007E646E">
            <w:pPr>
              <w:jc w:val="center"/>
              <w:rPr>
                <w:sz w:val="22"/>
                <w:szCs w:val="22"/>
              </w:rPr>
            </w:pPr>
          </w:p>
          <w:p w:rsidR="00626919" w:rsidRPr="0021171C" w:rsidRDefault="00626919" w:rsidP="007E646E">
            <w:pPr>
              <w:rPr>
                <w:sz w:val="22"/>
                <w:szCs w:val="22"/>
              </w:rPr>
            </w:pPr>
          </w:p>
          <w:p w:rsidR="00626919" w:rsidRDefault="00626919" w:rsidP="007E646E">
            <w:pPr>
              <w:rPr>
                <w:sz w:val="22"/>
                <w:szCs w:val="22"/>
              </w:rPr>
            </w:pPr>
          </w:p>
          <w:p w:rsidR="00626919" w:rsidRPr="0021171C" w:rsidRDefault="00626919" w:rsidP="007E646E">
            <w:pPr>
              <w:jc w:val="center"/>
              <w:rPr>
                <w:sz w:val="22"/>
                <w:szCs w:val="22"/>
              </w:rPr>
            </w:pPr>
            <w:r>
              <w:rPr>
                <w:sz w:val="22"/>
                <w:szCs w:val="22"/>
              </w:rPr>
              <w:t>427903,60</w:t>
            </w:r>
          </w:p>
        </w:tc>
        <w:tc>
          <w:tcPr>
            <w:tcW w:w="1418" w:type="dxa"/>
          </w:tcPr>
          <w:p w:rsidR="00626919" w:rsidRDefault="00626919" w:rsidP="007E646E">
            <w:pPr>
              <w:jc w:val="center"/>
              <w:rPr>
                <w:sz w:val="22"/>
                <w:szCs w:val="22"/>
              </w:rPr>
            </w:pPr>
          </w:p>
          <w:p w:rsidR="00626919" w:rsidRPr="0021171C" w:rsidRDefault="00626919" w:rsidP="007E646E">
            <w:pPr>
              <w:rPr>
                <w:sz w:val="22"/>
                <w:szCs w:val="22"/>
              </w:rPr>
            </w:pPr>
          </w:p>
          <w:p w:rsidR="00626919" w:rsidRDefault="00626919" w:rsidP="007E646E">
            <w:pPr>
              <w:rPr>
                <w:sz w:val="22"/>
                <w:szCs w:val="22"/>
              </w:rPr>
            </w:pPr>
          </w:p>
          <w:p w:rsidR="00626919" w:rsidRPr="0021171C" w:rsidRDefault="00626919" w:rsidP="007E646E">
            <w:pPr>
              <w:jc w:val="center"/>
              <w:rPr>
                <w:sz w:val="22"/>
                <w:szCs w:val="22"/>
              </w:rPr>
            </w:pPr>
            <w:r>
              <w:rPr>
                <w:sz w:val="22"/>
                <w:szCs w:val="22"/>
              </w:rPr>
              <w:t>-</w:t>
            </w:r>
          </w:p>
        </w:tc>
        <w:tc>
          <w:tcPr>
            <w:tcW w:w="1417" w:type="dxa"/>
          </w:tcPr>
          <w:p w:rsidR="00626919" w:rsidRDefault="00626919" w:rsidP="007E646E">
            <w:pPr>
              <w:jc w:val="center"/>
              <w:rPr>
                <w:sz w:val="22"/>
                <w:szCs w:val="22"/>
              </w:rPr>
            </w:pPr>
          </w:p>
          <w:p w:rsidR="00626919" w:rsidRPr="0021171C" w:rsidRDefault="00626919" w:rsidP="007E646E">
            <w:pPr>
              <w:rPr>
                <w:sz w:val="22"/>
                <w:szCs w:val="22"/>
              </w:rPr>
            </w:pPr>
          </w:p>
          <w:p w:rsidR="00626919" w:rsidRDefault="00626919" w:rsidP="007E646E">
            <w:pPr>
              <w:rPr>
                <w:sz w:val="22"/>
                <w:szCs w:val="22"/>
              </w:rPr>
            </w:pPr>
          </w:p>
          <w:p w:rsidR="00626919" w:rsidRPr="0021171C" w:rsidRDefault="00626919" w:rsidP="007E646E">
            <w:pPr>
              <w:jc w:val="center"/>
              <w:rPr>
                <w:sz w:val="22"/>
                <w:szCs w:val="22"/>
              </w:rPr>
            </w:pPr>
            <w:r>
              <w:rPr>
                <w:sz w:val="22"/>
                <w:szCs w:val="22"/>
              </w:rPr>
              <w:t>-</w:t>
            </w:r>
          </w:p>
        </w:tc>
        <w:tc>
          <w:tcPr>
            <w:tcW w:w="1276" w:type="dxa"/>
          </w:tcPr>
          <w:p w:rsidR="00626919" w:rsidRDefault="00626919" w:rsidP="007E646E">
            <w:pPr>
              <w:jc w:val="center"/>
              <w:rPr>
                <w:sz w:val="22"/>
                <w:szCs w:val="22"/>
              </w:rPr>
            </w:pPr>
          </w:p>
          <w:p w:rsidR="00626919" w:rsidRPr="0021171C" w:rsidRDefault="00626919" w:rsidP="007E646E">
            <w:pPr>
              <w:rPr>
                <w:sz w:val="22"/>
                <w:szCs w:val="22"/>
              </w:rPr>
            </w:pPr>
          </w:p>
          <w:p w:rsidR="00626919" w:rsidRDefault="00626919" w:rsidP="007E646E">
            <w:pPr>
              <w:rPr>
                <w:sz w:val="22"/>
                <w:szCs w:val="22"/>
              </w:rPr>
            </w:pPr>
          </w:p>
          <w:p w:rsidR="00626919" w:rsidRPr="0021171C" w:rsidRDefault="00626919" w:rsidP="007E646E">
            <w:pPr>
              <w:jc w:val="center"/>
              <w:rPr>
                <w:sz w:val="22"/>
                <w:szCs w:val="22"/>
              </w:rPr>
            </w:pPr>
            <w:r>
              <w:rPr>
                <w:sz w:val="22"/>
                <w:szCs w:val="22"/>
              </w:rPr>
              <w:t>-</w:t>
            </w:r>
          </w:p>
        </w:tc>
      </w:tr>
      <w:tr w:rsidR="00626919" w:rsidRPr="00A154D1" w:rsidTr="007E646E">
        <w:tc>
          <w:tcPr>
            <w:tcW w:w="720" w:type="dxa"/>
            <w:gridSpan w:val="2"/>
          </w:tcPr>
          <w:p w:rsidR="00626919" w:rsidRPr="00A154D1" w:rsidRDefault="00626919" w:rsidP="007E646E">
            <w:pPr>
              <w:jc w:val="center"/>
              <w:rPr>
                <w:sz w:val="28"/>
                <w:szCs w:val="28"/>
              </w:rPr>
            </w:pPr>
            <w:r>
              <w:rPr>
                <w:sz w:val="28"/>
                <w:szCs w:val="28"/>
              </w:rPr>
              <w:t>1.1</w:t>
            </w:r>
          </w:p>
        </w:tc>
        <w:tc>
          <w:tcPr>
            <w:tcW w:w="2520" w:type="dxa"/>
          </w:tcPr>
          <w:p w:rsidR="00626919" w:rsidRPr="001C3694" w:rsidRDefault="00626919" w:rsidP="007E646E">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626919" w:rsidRPr="00A154D1" w:rsidRDefault="00626919" w:rsidP="007E646E">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626919" w:rsidRPr="001C3694" w:rsidRDefault="00626919" w:rsidP="007E646E">
            <w:pPr>
              <w:jc w:val="center"/>
              <w:rPr>
                <w:sz w:val="28"/>
                <w:szCs w:val="28"/>
              </w:rPr>
            </w:pPr>
            <w:r w:rsidRPr="001C3694">
              <w:rPr>
                <w:sz w:val="28"/>
                <w:szCs w:val="28"/>
              </w:rPr>
              <w:t>Исполнитель:</w:t>
            </w:r>
          </w:p>
          <w:p w:rsidR="00626919" w:rsidRPr="00C82C7B" w:rsidRDefault="00626919" w:rsidP="007E646E">
            <w:pPr>
              <w:jc w:val="center"/>
            </w:pPr>
            <w:r w:rsidRPr="001C3694">
              <w:rPr>
                <w:sz w:val="28"/>
                <w:szCs w:val="28"/>
              </w:rPr>
              <w:t>Отдел по делам культуры, молодежи и спорта</w:t>
            </w:r>
            <w:r>
              <w:rPr>
                <w:sz w:val="28"/>
                <w:szCs w:val="28"/>
              </w:rPr>
              <w:t>, МКУ «Досуговый центр «Спектр»»</w:t>
            </w:r>
          </w:p>
        </w:tc>
        <w:tc>
          <w:tcPr>
            <w:tcW w:w="1350"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427903,60</w:t>
            </w:r>
          </w:p>
        </w:tc>
        <w:tc>
          <w:tcPr>
            <w:tcW w:w="1418"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w:t>
            </w:r>
          </w:p>
        </w:tc>
        <w:tc>
          <w:tcPr>
            <w:tcW w:w="1417"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w:t>
            </w:r>
          </w:p>
        </w:tc>
        <w:tc>
          <w:tcPr>
            <w:tcW w:w="1276"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w:t>
            </w: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бюджетные ассигнования</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r>
              <w:rPr>
                <w:sz w:val="22"/>
                <w:szCs w:val="22"/>
              </w:rPr>
              <w:t>427903,60</w:t>
            </w:r>
          </w:p>
        </w:tc>
        <w:tc>
          <w:tcPr>
            <w:tcW w:w="1418" w:type="dxa"/>
          </w:tcPr>
          <w:p w:rsidR="00626919" w:rsidRDefault="00626919" w:rsidP="007E646E">
            <w:pPr>
              <w:jc w:val="center"/>
              <w:rPr>
                <w:sz w:val="22"/>
                <w:szCs w:val="22"/>
              </w:rPr>
            </w:pPr>
            <w:r>
              <w:rPr>
                <w:sz w:val="22"/>
                <w:szCs w:val="22"/>
              </w:rPr>
              <w:t>-</w:t>
            </w:r>
          </w:p>
        </w:tc>
        <w:tc>
          <w:tcPr>
            <w:tcW w:w="1417" w:type="dxa"/>
          </w:tcPr>
          <w:p w:rsidR="00626919" w:rsidRDefault="00626919" w:rsidP="007E646E">
            <w:pPr>
              <w:jc w:val="center"/>
              <w:rPr>
                <w:sz w:val="22"/>
                <w:szCs w:val="22"/>
              </w:rPr>
            </w:pPr>
            <w:r>
              <w:rPr>
                <w:sz w:val="22"/>
                <w:szCs w:val="22"/>
              </w:rPr>
              <w:t>-</w:t>
            </w:r>
          </w:p>
        </w:tc>
        <w:tc>
          <w:tcPr>
            <w:tcW w:w="1276" w:type="dxa"/>
          </w:tcPr>
          <w:p w:rsidR="00626919" w:rsidRDefault="00626919" w:rsidP="007E646E">
            <w:pPr>
              <w:jc w:val="center"/>
              <w:rPr>
                <w:sz w:val="22"/>
                <w:szCs w:val="22"/>
              </w:rPr>
            </w:pPr>
            <w:r>
              <w:rPr>
                <w:sz w:val="22"/>
                <w:szCs w:val="22"/>
              </w:rPr>
              <w:t>-</w:t>
            </w: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местный бюджет</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r>
              <w:rPr>
                <w:sz w:val="22"/>
                <w:szCs w:val="22"/>
              </w:rPr>
              <w:t>427903,60</w:t>
            </w:r>
          </w:p>
        </w:tc>
        <w:tc>
          <w:tcPr>
            <w:tcW w:w="1418" w:type="dxa"/>
          </w:tcPr>
          <w:p w:rsidR="00626919" w:rsidRDefault="00626919" w:rsidP="007E646E">
            <w:pPr>
              <w:jc w:val="center"/>
              <w:rPr>
                <w:sz w:val="22"/>
                <w:szCs w:val="22"/>
              </w:rPr>
            </w:pPr>
            <w:r>
              <w:rPr>
                <w:sz w:val="22"/>
                <w:szCs w:val="22"/>
              </w:rPr>
              <w:t>-</w:t>
            </w:r>
          </w:p>
        </w:tc>
        <w:tc>
          <w:tcPr>
            <w:tcW w:w="1417" w:type="dxa"/>
          </w:tcPr>
          <w:p w:rsidR="00626919" w:rsidRDefault="00626919" w:rsidP="007E646E">
            <w:pPr>
              <w:jc w:val="center"/>
              <w:rPr>
                <w:sz w:val="22"/>
                <w:szCs w:val="22"/>
              </w:rPr>
            </w:pPr>
            <w:r>
              <w:rPr>
                <w:sz w:val="22"/>
                <w:szCs w:val="22"/>
              </w:rPr>
              <w:t>-</w:t>
            </w:r>
          </w:p>
        </w:tc>
        <w:tc>
          <w:tcPr>
            <w:tcW w:w="1276" w:type="dxa"/>
          </w:tcPr>
          <w:p w:rsidR="00626919" w:rsidRDefault="00626919" w:rsidP="007E646E">
            <w:pPr>
              <w:jc w:val="center"/>
              <w:rPr>
                <w:sz w:val="22"/>
                <w:szCs w:val="22"/>
              </w:rPr>
            </w:pPr>
            <w:r>
              <w:rPr>
                <w:sz w:val="22"/>
                <w:szCs w:val="22"/>
              </w:rPr>
              <w:t>-</w:t>
            </w: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областной бюджет</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xml:space="preserve">- бюджеты государственных </w:t>
            </w:r>
            <w:r w:rsidRPr="00A154D1">
              <w:rPr>
                <w:sz w:val="28"/>
                <w:szCs w:val="28"/>
              </w:rPr>
              <w:lastRenderedPageBreak/>
              <w:t>внебюджетных фондов</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от юридических и физических лиц</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внебюджетное финансирование</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-«источник финансирования»</w:t>
            </w: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-«источник финансирования»</w:t>
            </w:r>
          </w:p>
          <w:p w:rsidR="00626919" w:rsidRPr="00A154D1" w:rsidRDefault="00626919" w:rsidP="007E646E">
            <w:pPr>
              <w:jc w:val="center"/>
              <w:rPr>
                <w:sz w:val="28"/>
                <w:szCs w:val="28"/>
              </w:rPr>
            </w:pPr>
          </w:p>
        </w:tc>
        <w:tc>
          <w:tcPr>
            <w:tcW w:w="1980" w:type="dxa"/>
            <w:vMerge/>
          </w:tcPr>
          <w:p w:rsidR="00626919" w:rsidRPr="001C3694" w:rsidRDefault="00626919" w:rsidP="007E646E">
            <w:pPr>
              <w:jc w:val="center"/>
              <w:rPr>
                <w:sz w:val="28"/>
                <w:szCs w:val="28"/>
              </w:rPr>
            </w:pPr>
          </w:p>
        </w:tc>
        <w:tc>
          <w:tcPr>
            <w:tcW w:w="1350" w:type="dxa"/>
          </w:tcPr>
          <w:p w:rsidR="00626919" w:rsidRDefault="00626919" w:rsidP="007E646E">
            <w:pPr>
              <w:jc w:val="center"/>
              <w:rPr>
                <w:sz w:val="22"/>
                <w:szCs w:val="22"/>
              </w:rPr>
            </w:pPr>
          </w:p>
        </w:tc>
        <w:tc>
          <w:tcPr>
            <w:tcW w:w="1418" w:type="dxa"/>
          </w:tcPr>
          <w:p w:rsidR="00626919" w:rsidRDefault="00626919" w:rsidP="007E646E">
            <w:pPr>
              <w:jc w:val="center"/>
              <w:rPr>
                <w:sz w:val="22"/>
                <w:szCs w:val="22"/>
              </w:rPr>
            </w:pPr>
          </w:p>
        </w:tc>
        <w:tc>
          <w:tcPr>
            <w:tcW w:w="1417" w:type="dxa"/>
          </w:tcPr>
          <w:p w:rsidR="00626919" w:rsidRDefault="00626919" w:rsidP="007E646E">
            <w:pPr>
              <w:jc w:val="center"/>
              <w:rPr>
                <w:sz w:val="22"/>
                <w:szCs w:val="22"/>
              </w:rPr>
            </w:pPr>
          </w:p>
        </w:tc>
        <w:tc>
          <w:tcPr>
            <w:tcW w:w="1276" w:type="dxa"/>
          </w:tcPr>
          <w:p w:rsidR="00626919" w:rsidRDefault="00626919" w:rsidP="007E646E">
            <w:pPr>
              <w:jc w:val="center"/>
              <w:rPr>
                <w:sz w:val="22"/>
                <w:szCs w:val="22"/>
              </w:rPr>
            </w:pPr>
          </w:p>
        </w:tc>
      </w:tr>
      <w:tr w:rsidR="00626919" w:rsidRPr="00A154D1" w:rsidTr="007E646E">
        <w:tc>
          <w:tcPr>
            <w:tcW w:w="720" w:type="dxa"/>
            <w:gridSpan w:val="2"/>
          </w:tcPr>
          <w:p w:rsidR="00626919" w:rsidRPr="00A154D1" w:rsidRDefault="00626919" w:rsidP="007E646E">
            <w:pPr>
              <w:jc w:val="center"/>
              <w:rPr>
                <w:sz w:val="28"/>
                <w:szCs w:val="28"/>
              </w:rPr>
            </w:pPr>
            <w:r>
              <w:rPr>
                <w:sz w:val="28"/>
                <w:szCs w:val="28"/>
              </w:rPr>
              <w:t>2.</w:t>
            </w:r>
          </w:p>
        </w:tc>
        <w:tc>
          <w:tcPr>
            <w:tcW w:w="4500" w:type="dxa"/>
            <w:gridSpan w:val="2"/>
          </w:tcPr>
          <w:p w:rsidR="00626919" w:rsidRPr="001C3694" w:rsidRDefault="00626919" w:rsidP="007E646E">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4900,00</w:t>
            </w:r>
          </w:p>
        </w:tc>
        <w:tc>
          <w:tcPr>
            <w:tcW w:w="1418" w:type="dxa"/>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r>
              <w:rPr>
                <w:sz w:val="22"/>
                <w:szCs w:val="22"/>
              </w:rPr>
              <w:t>-</w:t>
            </w:r>
          </w:p>
        </w:tc>
        <w:tc>
          <w:tcPr>
            <w:tcW w:w="1417"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Pr="0075655D" w:rsidRDefault="00626919" w:rsidP="007E646E">
            <w:pPr>
              <w:jc w:val="center"/>
              <w:rPr>
                <w:sz w:val="22"/>
                <w:szCs w:val="22"/>
              </w:rPr>
            </w:pPr>
            <w:r>
              <w:rPr>
                <w:sz w:val="22"/>
                <w:szCs w:val="22"/>
              </w:rPr>
              <w:t>-</w:t>
            </w:r>
          </w:p>
        </w:tc>
        <w:tc>
          <w:tcPr>
            <w:tcW w:w="1276" w:type="dxa"/>
          </w:tcPr>
          <w:p w:rsidR="00626919" w:rsidRDefault="00626919" w:rsidP="007E646E">
            <w:pPr>
              <w:jc w:val="cente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Pr="0075655D" w:rsidRDefault="00626919" w:rsidP="007E646E">
            <w:pPr>
              <w:rPr>
                <w:sz w:val="22"/>
                <w:szCs w:val="22"/>
              </w:rPr>
            </w:pPr>
          </w:p>
          <w:p w:rsidR="00626919" w:rsidRDefault="00626919" w:rsidP="007E646E">
            <w:pPr>
              <w:rPr>
                <w:sz w:val="22"/>
                <w:szCs w:val="22"/>
              </w:rPr>
            </w:pPr>
          </w:p>
          <w:p w:rsidR="00626919" w:rsidRPr="0075655D" w:rsidRDefault="00626919" w:rsidP="007E646E">
            <w:pPr>
              <w:rPr>
                <w:sz w:val="22"/>
                <w:szCs w:val="22"/>
              </w:rPr>
            </w:pPr>
            <w:r>
              <w:rPr>
                <w:sz w:val="22"/>
                <w:szCs w:val="22"/>
              </w:rPr>
              <w:t>-</w:t>
            </w:r>
          </w:p>
        </w:tc>
      </w:tr>
      <w:tr w:rsidR="00626919" w:rsidRPr="00A154D1" w:rsidTr="007E646E">
        <w:tc>
          <w:tcPr>
            <w:tcW w:w="720" w:type="dxa"/>
            <w:gridSpan w:val="2"/>
            <w:vMerge w:val="restart"/>
          </w:tcPr>
          <w:p w:rsidR="00626919" w:rsidRPr="00A154D1" w:rsidRDefault="00626919" w:rsidP="007E646E">
            <w:pPr>
              <w:jc w:val="center"/>
              <w:rPr>
                <w:sz w:val="28"/>
                <w:szCs w:val="28"/>
              </w:rPr>
            </w:pPr>
            <w:r>
              <w:rPr>
                <w:sz w:val="28"/>
                <w:szCs w:val="28"/>
              </w:rPr>
              <w:t>2</w:t>
            </w:r>
            <w:r w:rsidRPr="00A154D1">
              <w:rPr>
                <w:sz w:val="28"/>
                <w:szCs w:val="28"/>
              </w:rPr>
              <w:t>.</w:t>
            </w:r>
            <w:r>
              <w:rPr>
                <w:sz w:val="28"/>
                <w:szCs w:val="28"/>
              </w:rPr>
              <w:t>1</w:t>
            </w:r>
          </w:p>
        </w:tc>
        <w:tc>
          <w:tcPr>
            <w:tcW w:w="2520" w:type="dxa"/>
          </w:tcPr>
          <w:p w:rsidR="00626919" w:rsidRPr="001C3694" w:rsidRDefault="00626919" w:rsidP="007E646E">
            <w:pPr>
              <w:jc w:val="center"/>
              <w:rPr>
                <w:sz w:val="28"/>
                <w:szCs w:val="28"/>
              </w:rPr>
            </w:pPr>
            <w:r w:rsidRPr="001C3694">
              <w:rPr>
                <w:sz w:val="28"/>
                <w:szCs w:val="28"/>
              </w:rPr>
              <w:t>Мероприятия:</w:t>
            </w:r>
          </w:p>
          <w:p w:rsidR="00626919" w:rsidRPr="001C3694" w:rsidRDefault="00626919" w:rsidP="007E646E">
            <w:pPr>
              <w:jc w:val="center"/>
              <w:rPr>
                <w:sz w:val="28"/>
                <w:szCs w:val="28"/>
              </w:rPr>
            </w:pPr>
            <w:r w:rsidRPr="001C3694">
              <w:rPr>
                <w:sz w:val="28"/>
                <w:szCs w:val="28"/>
              </w:rPr>
              <w:t>Организация,</w:t>
            </w:r>
          </w:p>
          <w:p w:rsidR="00626919" w:rsidRDefault="00626919" w:rsidP="007E646E">
            <w:pPr>
              <w:jc w:val="center"/>
              <w:rPr>
                <w:sz w:val="28"/>
                <w:szCs w:val="28"/>
              </w:rPr>
            </w:pPr>
            <w:r w:rsidRPr="001C3694">
              <w:rPr>
                <w:sz w:val="28"/>
                <w:szCs w:val="28"/>
              </w:rPr>
              <w:t>проведение районных и городских конкурсов, праздников,</w:t>
            </w:r>
          </w:p>
          <w:p w:rsidR="00626919" w:rsidRDefault="00626919" w:rsidP="007E646E">
            <w:pPr>
              <w:jc w:val="center"/>
              <w:rPr>
                <w:sz w:val="28"/>
                <w:szCs w:val="28"/>
              </w:rPr>
            </w:pPr>
            <w:r w:rsidRPr="001C3694">
              <w:rPr>
                <w:sz w:val="28"/>
                <w:szCs w:val="28"/>
              </w:rPr>
              <w:t xml:space="preserve">работа </w:t>
            </w:r>
          </w:p>
          <w:p w:rsidR="00626919" w:rsidRPr="001C3694" w:rsidRDefault="00626919" w:rsidP="007E646E">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626919" w:rsidRPr="00A154D1" w:rsidRDefault="00626919" w:rsidP="007E646E">
            <w:pPr>
              <w:jc w:val="center"/>
              <w:rPr>
                <w:sz w:val="28"/>
                <w:szCs w:val="28"/>
              </w:rPr>
            </w:pPr>
            <w:r w:rsidRPr="001C3694">
              <w:rPr>
                <w:sz w:val="28"/>
                <w:szCs w:val="28"/>
              </w:rPr>
              <w:t>воспитанию</w:t>
            </w:r>
          </w:p>
        </w:tc>
        <w:tc>
          <w:tcPr>
            <w:tcW w:w="1980" w:type="dxa"/>
            <w:vMerge w:val="restart"/>
          </w:tcPr>
          <w:p w:rsidR="00626919" w:rsidRPr="001C3694" w:rsidRDefault="00626919" w:rsidP="007E646E">
            <w:pPr>
              <w:jc w:val="center"/>
              <w:rPr>
                <w:sz w:val="28"/>
                <w:szCs w:val="28"/>
              </w:rPr>
            </w:pPr>
            <w:r w:rsidRPr="001C3694">
              <w:rPr>
                <w:sz w:val="28"/>
                <w:szCs w:val="28"/>
              </w:rPr>
              <w:t>Исполнитель:</w:t>
            </w:r>
          </w:p>
          <w:p w:rsidR="00626919" w:rsidRPr="00C82C7B" w:rsidRDefault="00626919" w:rsidP="007E646E">
            <w:pPr>
              <w:jc w:val="center"/>
            </w:pPr>
            <w:r w:rsidRPr="001C3694">
              <w:rPr>
                <w:sz w:val="28"/>
                <w:szCs w:val="28"/>
              </w:rPr>
              <w:t>Отдел по делам культуры, молодежи и спорта</w:t>
            </w:r>
            <w:r>
              <w:rPr>
                <w:sz w:val="28"/>
                <w:szCs w:val="28"/>
              </w:rPr>
              <w:t xml:space="preserve">, МКУ «Досуговый центр «Спектр»» </w:t>
            </w:r>
          </w:p>
        </w:tc>
        <w:tc>
          <w:tcPr>
            <w:tcW w:w="1350" w:type="dxa"/>
          </w:tcPr>
          <w:p w:rsidR="00626919" w:rsidRPr="005233F5" w:rsidRDefault="00626919" w:rsidP="007E646E">
            <w:pPr>
              <w:jc w:val="center"/>
              <w:rPr>
                <w:sz w:val="22"/>
                <w:szCs w:val="22"/>
              </w:rPr>
            </w:pPr>
          </w:p>
        </w:tc>
        <w:tc>
          <w:tcPr>
            <w:tcW w:w="1418" w:type="dxa"/>
          </w:tcPr>
          <w:p w:rsidR="00626919" w:rsidRPr="0075655D" w:rsidRDefault="00626919" w:rsidP="007E646E">
            <w:pPr>
              <w:jc w:val="center"/>
              <w:rPr>
                <w:sz w:val="22"/>
                <w:szCs w:val="22"/>
              </w:rPr>
            </w:pPr>
          </w:p>
        </w:tc>
        <w:tc>
          <w:tcPr>
            <w:tcW w:w="1417" w:type="dxa"/>
          </w:tcPr>
          <w:p w:rsidR="00626919" w:rsidRPr="0075655D" w:rsidRDefault="00626919" w:rsidP="007E646E">
            <w:pPr>
              <w:jc w:val="center"/>
              <w:rPr>
                <w:sz w:val="22"/>
                <w:szCs w:val="22"/>
              </w:rPr>
            </w:pPr>
          </w:p>
        </w:tc>
        <w:tc>
          <w:tcPr>
            <w:tcW w:w="1276" w:type="dxa"/>
          </w:tcPr>
          <w:p w:rsidR="00626919" w:rsidRPr="0075655D" w:rsidRDefault="00626919" w:rsidP="007E646E">
            <w:pPr>
              <w:rPr>
                <w:sz w:val="22"/>
                <w:szCs w:val="22"/>
              </w:rP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бюджетные ассигнования</w:t>
            </w:r>
          </w:p>
        </w:tc>
        <w:tc>
          <w:tcPr>
            <w:tcW w:w="1980" w:type="dxa"/>
            <w:vMerge/>
          </w:tcPr>
          <w:p w:rsidR="00626919" w:rsidRPr="00C82C7B" w:rsidRDefault="00626919" w:rsidP="007E646E">
            <w:pPr>
              <w:jc w:val="center"/>
            </w:pPr>
          </w:p>
        </w:tc>
        <w:tc>
          <w:tcPr>
            <w:tcW w:w="1350" w:type="dxa"/>
            <w:vAlign w:val="center"/>
          </w:tcPr>
          <w:p w:rsidR="00626919" w:rsidRPr="00F801AC" w:rsidRDefault="00626919" w:rsidP="007E646E">
            <w:pPr>
              <w:jc w:val="center"/>
              <w:rPr>
                <w:sz w:val="22"/>
                <w:szCs w:val="22"/>
              </w:rPr>
            </w:pPr>
          </w:p>
        </w:tc>
        <w:tc>
          <w:tcPr>
            <w:tcW w:w="1418" w:type="dxa"/>
            <w:vAlign w:val="center"/>
          </w:tcPr>
          <w:p w:rsidR="00626919" w:rsidRPr="00F801AC" w:rsidRDefault="00626919" w:rsidP="007E646E">
            <w:pPr>
              <w:jc w:val="center"/>
              <w:rPr>
                <w:sz w:val="22"/>
                <w:szCs w:val="22"/>
              </w:rPr>
            </w:pPr>
          </w:p>
        </w:tc>
        <w:tc>
          <w:tcPr>
            <w:tcW w:w="1417" w:type="dxa"/>
            <w:vAlign w:val="center"/>
          </w:tcPr>
          <w:p w:rsidR="00626919" w:rsidRPr="00F801AC" w:rsidRDefault="00626919" w:rsidP="007E646E">
            <w:pPr>
              <w:jc w:val="center"/>
              <w:rPr>
                <w:sz w:val="22"/>
                <w:szCs w:val="22"/>
              </w:rPr>
            </w:pPr>
          </w:p>
        </w:tc>
        <w:tc>
          <w:tcPr>
            <w:tcW w:w="1276" w:type="dxa"/>
            <w:vAlign w:val="center"/>
          </w:tcPr>
          <w:p w:rsidR="00626919" w:rsidRPr="00F801AC" w:rsidRDefault="00626919" w:rsidP="007E646E">
            <w:pPr>
              <w:jc w:val="center"/>
              <w:rPr>
                <w:sz w:val="22"/>
                <w:szCs w:val="22"/>
              </w:rP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местный бюджет</w:t>
            </w:r>
          </w:p>
        </w:tc>
        <w:tc>
          <w:tcPr>
            <w:tcW w:w="1980" w:type="dxa"/>
            <w:vMerge/>
          </w:tcPr>
          <w:p w:rsidR="00626919" w:rsidRPr="00C82C7B" w:rsidRDefault="00626919" w:rsidP="007E646E">
            <w:pPr>
              <w:jc w:val="center"/>
            </w:pPr>
          </w:p>
        </w:tc>
        <w:tc>
          <w:tcPr>
            <w:tcW w:w="1350" w:type="dxa"/>
            <w:vAlign w:val="center"/>
          </w:tcPr>
          <w:p w:rsidR="00626919" w:rsidRPr="00F801AC" w:rsidRDefault="00626919" w:rsidP="007E646E">
            <w:pPr>
              <w:jc w:val="center"/>
              <w:rPr>
                <w:sz w:val="22"/>
                <w:szCs w:val="22"/>
              </w:rPr>
            </w:pPr>
          </w:p>
        </w:tc>
        <w:tc>
          <w:tcPr>
            <w:tcW w:w="1418" w:type="dxa"/>
            <w:vAlign w:val="center"/>
          </w:tcPr>
          <w:p w:rsidR="00626919" w:rsidRPr="00F801AC" w:rsidRDefault="00626919" w:rsidP="007E646E">
            <w:pPr>
              <w:jc w:val="center"/>
              <w:rPr>
                <w:sz w:val="22"/>
                <w:szCs w:val="22"/>
              </w:rPr>
            </w:pPr>
          </w:p>
        </w:tc>
        <w:tc>
          <w:tcPr>
            <w:tcW w:w="1417" w:type="dxa"/>
            <w:vAlign w:val="center"/>
          </w:tcPr>
          <w:p w:rsidR="00626919" w:rsidRPr="00F801AC" w:rsidRDefault="00626919" w:rsidP="007E646E">
            <w:pPr>
              <w:jc w:val="center"/>
              <w:rPr>
                <w:sz w:val="22"/>
                <w:szCs w:val="22"/>
              </w:rPr>
            </w:pPr>
          </w:p>
        </w:tc>
        <w:tc>
          <w:tcPr>
            <w:tcW w:w="1276" w:type="dxa"/>
            <w:vAlign w:val="center"/>
          </w:tcPr>
          <w:p w:rsidR="00626919" w:rsidRPr="00F801AC" w:rsidRDefault="00626919" w:rsidP="007E646E">
            <w:pPr>
              <w:jc w:val="center"/>
              <w:rPr>
                <w:sz w:val="22"/>
                <w:szCs w:val="22"/>
              </w:rP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областной бюджет</w:t>
            </w: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бюджеты государственных внебюджетных фондов</w:t>
            </w: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от юридических и физических лиц</w:t>
            </w: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внебюджетное финансирование</w:t>
            </w: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-«источник финансирования»</w:t>
            </w: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-«источник финансирования»</w:t>
            </w:r>
          </w:p>
          <w:p w:rsidR="00626919" w:rsidRPr="00A154D1" w:rsidRDefault="00626919" w:rsidP="007E646E">
            <w:pPr>
              <w:jc w:val="center"/>
              <w:rPr>
                <w:sz w:val="28"/>
                <w:szCs w:val="28"/>
              </w:rPr>
            </w:pPr>
          </w:p>
        </w:tc>
        <w:tc>
          <w:tcPr>
            <w:tcW w:w="1980" w:type="dxa"/>
            <w:vMerge/>
          </w:tcPr>
          <w:p w:rsidR="00626919" w:rsidRPr="00C82C7B" w:rsidRDefault="00626919" w:rsidP="007E646E">
            <w:pPr>
              <w:jc w:val="cente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val="restart"/>
          </w:tcPr>
          <w:p w:rsidR="00626919" w:rsidRPr="00A154D1" w:rsidRDefault="00626919" w:rsidP="007E646E">
            <w:pPr>
              <w:jc w:val="center"/>
              <w:rPr>
                <w:sz w:val="28"/>
                <w:szCs w:val="28"/>
              </w:rPr>
            </w:pPr>
            <w:r>
              <w:rPr>
                <w:sz w:val="28"/>
                <w:szCs w:val="28"/>
              </w:rPr>
              <w:lastRenderedPageBreak/>
              <w:t>2.2</w:t>
            </w:r>
          </w:p>
        </w:tc>
        <w:tc>
          <w:tcPr>
            <w:tcW w:w="2520" w:type="dxa"/>
          </w:tcPr>
          <w:p w:rsidR="00626919" w:rsidRPr="00A154D1" w:rsidRDefault="00626919" w:rsidP="007E646E">
            <w:pPr>
              <w:rPr>
                <w:sz w:val="28"/>
                <w:szCs w:val="28"/>
              </w:rPr>
            </w:pPr>
            <w:r>
              <w:rPr>
                <w:sz w:val="28"/>
                <w:szCs w:val="28"/>
              </w:rPr>
              <w:t>Оплата концертной программы</w:t>
            </w:r>
          </w:p>
        </w:tc>
        <w:tc>
          <w:tcPr>
            <w:tcW w:w="1980" w:type="dxa"/>
            <w:vMerge w:val="restart"/>
          </w:tcPr>
          <w:p w:rsidR="00626919" w:rsidRPr="00A62A62" w:rsidRDefault="00626919" w:rsidP="007E646E">
            <w:pPr>
              <w:jc w:val="center"/>
              <w:rPr>
                <w:sz w:val="28"/>
                <w:szCs w:val="28"/>
              </w:rPr>
            </w:pPr>
            <w:r w:rsidRPr="00A62A62">
              <w:rPr>
                <w:sz w:val="28"/>
                <w:szCs w:val="28"/>
              </w:rPr>
              <w:t>Исполнитель:</w:t>
            </w:r>
          </w:p>
          <w:p w:rsidR="00626919" w:rsidRPr="00C82C7B" w:rsidRDefault="00626919" w:rsidP="007E646E">
            <w:pPr>
              <w:jc w:val="center"/>
            </w:pPr>
            <w:r w:rsidRPr="00A62A62">
              <w:rPr>
                <w:sz w:val="28"/>
                <w:szCs w:val="28"/>
              </w:rPr>
              <w:t>Отдел по делам культуры, молодежи и спорта</w:t>
            </w: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бюджетные ассигнования</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местный бюджет</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rPr>
          <w:trHeight w:val="507"/>
        </w:trPr>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ind w:left="-804" w:firstLine="804"/>
              <w:jc w:val="center"/>
              <w:rPr>
                <w:sz w:val="28"/>
                <w:szCs w:val="28"/>
              </w:rPr>
            </w:pPr>
            <w:r w:rsidRPr="00A154D1">
              <w:rPr>
                <w:sz w:val="28"/>
                <w:szCs w:val="28"/>
              </w:rPr>
              <w:t>- областной бюджет</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-бюджеты государственных внебюджетных фондов</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от юридических и физических лиц</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внебюджетное финансирование</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rPr>
          <w:trHeight w:val="406"/>
        </w:trPr>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«источник финансирования»</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Pr>
          <w:p w:rsidR="00626919" w:rsidRPr="00A154D1" w:rsidRDefault="00626919" w:rsidP="007E646E">
            <w:pPr>
              <w:jc w:val="center"/>
              <w:rPr>
                <w:sz w:val="28"/>
                <w:szCs w:val="28"/>
              </w:rPr>
            </w:pPr>
            <w:r w:rsidRPr="00A154D1">
              <w:rPr>
                <w:sz w:val="28"/>
                <w:szCs w:val="28"/>
              </w:rPr>
              <w:t>- «источник финансирования»</w:t>
            </w:r>
          </w:p>
        </w:tc>
        <w:tc>
          <w:tcPr>
            <w:tcW w:w="1980" w:type="dxa"/>
            <w:vMerge/>
          </w:tcPr>
          <w:p w:rsidR="00626919" w:rsidRPr="00A154D1" w:rsidRDefault="00626919" w:rsidP="007E646E">
            <w:pPr>
              <w:jc w:val="center"/>
              <w:rPr>
                <w:sz w:val="28"/>
                <w:szCs w:val="28"/>
              </w:rPr>
            </w:pPr>
          </w:p>
        </w:tc>
        <w:tc>
          <w:tcPr>
            <w:tcW w:w="1350" w:type="dxa"/>
          </w:tcPr>
          <w:p w:rsidR="00626919" w:rsidRPr="00EA1F57" w:rsidRDefault="00626919" w:rsidP="007E646E">
            <w:pPr>
              <w:jc w:val="center"/>
            </w:pPr>
          </w:p>
        </w:tc>
        <w:tc>
          <w:tcPr>
            <w:tcW w:w="1418" w:type="dxa"/>
          </w:tcPr>
          <w:p w:rsidR="00626919" w:rsidRPr="00EA1F57" w:rsidRDefault="00626919" w:rsidP="007E646E">
            <w:pPr>
              <w:jc w:val="center"/>
            </w:pPr>
          </w:p>
        </w:tc>
        <w:tc>
          <w:tcPr>
            <w:tcW w:w="1417" w:type="dxa"/>
          </w:tcPr>
          <w:p w:rsidR="00626919" w:rsidRPr="00EA1F57" w:rsidRDefault="00626919" w:rsidP="007E646E">
            <w:pPr>
              <w:jc w:val="center"/>
            </w:pPr>
          </w:p>
        </w:tc>
        <w:tc>
          <w:tcPr>
            <w:tcW w:w="1276" w:type="dxa"/>
          </w:tcPr>
          <w:p w:rsidR="00626919" w:rsidRPr="00EA1F57" w:rsidRDefault="00626919" w:rsidP="007E646E">
            <w:pPr>
              <w:jc w:val="center"/>
            </w:pPr>
          </w:p>
        </w:tc>
      </w:tr>
      <w:tr w:rsidR="00626919" w:rsidRPr="00A154D1" w:rsidTr="007E646E">
        <w:trPr>
          <w:trHeight w:val="661"/>
        </w:trPr>
        <w:tc>
          <w:tcPr>
            <w:tcW w:w="720" w:type="dxa"/>
            <w:gridSpan w:val="2"/>
            <w:vMerge w:val="restart"/>
          </w:tcPr>
          <w:p w:rsidR="00626919" w:rsidRPr="00A154D1" w:rsidRDefault="00626919" w:rsidP="007E646E">
            <w:pPr>
              <w:jc w:val="center"/>
              <w:rPr>
                <w:sz w:val="28"/>
                <w:szCs w:val="28"/>
              </w:rPr>
            </w:pPr>
            <w:r>
              <w:rPr>
                <w:sz w:val="28"/>
                <w:szCs w:val="28"/>
              </w:rPr>
              <w:t>2.3</w:t>
            </w:r>
          </w:p>
        </w:tc>
        <w:tc>
          <w:tcPr>
            <w:tcW w:w="2520" w:type="dxa"/>
          </w:tcPr>
          <w:p w:rsidR="00626919" w:rsidRPr="00A154D1" w:rsidRDefault="00626919" w:rsidP="007E646E">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626919" w:rsidRPr="00A62A62" w:rsidRDefault="00626919" w:rsidP="007E646E">
            <w:pPr>
              <w:jc w:val="center"/>
              <w:rPr>
                <w:sz w:val="28"/>
                <w:szCs w:val="28"/>
              </w:rPr>
            </w:pPr>
            <w:r w:rsidRPr="00A62A62">
              <w:rPr>
                <w:sz w:val="28"/>
                <w:szCs w:val="28"/>
              </w:rPr>
              <w:t>Исполнитель:</w:t>
            </w:r>
          </w:p>
          <w:p w:rsidR="00626919" w:rsidRPr="00A154D1" w:rsidRDefault="00626919" w:rsidP="007E646E">
            <w:pPr>
              <w:jc w:val="center"/>
              <w:rPr>
                <w:sz w:val="28"/>
                <w:szCs w:val="28"/>
              </w:rPr>
            </w:pPr>
            <w:r w:rsidRPr="00A62A62">
              <w:rPr>
                <w:sz w:val="28"/>
                <w:szCs w:val="28"/>
              </w:rPr>
              <w:t>Отдел по делам культуры, молодежи и спорта</w:t>
            </w:r>
            <w:r>
              <w:rPr>
                <w:sz w:val="28"/>
                <w:szCs w:val="28"/>
              </w:rPr>
              <w:t>, МКУ «Досуговый центр «Спектр»»</w:t>
            </w:r>
          </w:p>
        </w:tc>
        <w:tc>
          <w:tcPr>
            <w:tcW w:w="1350" w:type="dxa"/>
          </w:tcPr>
          <w:p w:rsidR="00626919" w:rsidRPr="00F801AC" w:rsidRDefault="00626919" w:rsidP="007E646E">
            <w:pPr>
              <w:jc w:val="center"/>
              <w:rPr>
                <w:sz w:val="22"/>
                <w:szCs w:val="22"/>
              </w:rPr>
            </w:pPr>
            <w:r>
              <w:rPr>
                <w:sz w:val="22"/>
                <w:szCs w:val="22"/>
              </w:rPr>
              <w:t>4900,00</w:t>
            </w:r>
          </w:p>
        </w:tc>
        <w:tc>
          <w:tcPr>
            <w:tcW w:w="1418" w:type="dxa"/>
          </w:tcPr>
          <w:p w:rsidR="00626919" w:rsidRPr="00F801AC" w:rsidRDefault="00626919" w:rsidP="007E646E">
            <w:pPr>
              <w:jc w:val="center"/>
              <w:rPr>
                <w:sz w:val="22"/>
                <w:szCs w:val="22"/>
              </w:rPr>
            </w:pPr>
            <w:r>
              <w:rPr>
                <w:sz w:val="22"/>
                <w:szCs w:val="22"/>
              </w:rPr>
              <w:t>-</w:t>
            </w:r>
          </w:p>
        </w:tc>
        <w:tc>
          <w:tcPr>
            <w:tcW w:w="1417" w:type="dxa"/>
          </w:tcPr>
          <w:p w:rsidR="00626919" w:rsidRPr="00F801AC" w:rsidRDefault="00626919" w:rsidP="007E646E">
            <w:pPr>
              <w:jc w:val="center"/>
              <w:rPr>
                <w:sz w:val="22"/>
                <w:szCs w:val="22"/>
              </w:rPr>
            </w:pPr>
            <w:r>
              <w:rPr>
                <w:sz w:val="22"/>
                <w:szCs w:val="22"/>
              </w:rPr>
              <w:t>-</w:t>
            </w:r>
          </w:p>
        </w:tc>
        <w:tc>
          <w:tcPr>
            <w:tcW w:w="1276" w:type="dxa"/>
          </w:tcPr>
          <w:p w:rsidR="00626919" w:rsidRPr="00F801AC" w:rsidRDefault="00626919" w:rsidP="007E646E">
            <w:pPr>
              <w:jc w:val="center"/>
              <w:rPr>
                <w:sz w:val="22"/>
                <w:szCs w:val="22"/>
              </w:rPr>
            </w:pPr>
            <w:r>
              <w:rPr>
                <w:sz w:val="22"/>
                <w:szCs w:val="22"/>
              </w:rPr>
              <w:t>-</w:t>
            </w: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бюджетные ассигнования</w:t>
            </w:r>
          </w:p>
        </w:tc>
        <w:tc>
          <w:tcPr>
            <w:tcW w:w="1980" w:type="dxa"/>
            <w:vMerge/>
          </w:tcPr>
          <w:p w:rsidR="00626919" w:rsidRPr="001C3694" w:rsidRDefault="00626919" w:rsidP="007E646E">
            <w:pPr>
              <w:jc w:val="center"/>
            </w:pPr>
          </w:p>
        </w:tc>
        <w:tc>
          <w:tcPr>
            <w:tcW w:w="1350" w:type="dxa"/>
          </w:tcPr>
          <w:p w:rsidR="00626919" w:rsidRPr="00F801AC" w:rsidRDefault="00626919" w:rsidP="007E646E">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626919" w:rsidRPr="00F801AC" w:rsidRDefault="00626919" w:rsidP="007E646E">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26919" w:rsidRPr="00F801AC"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Pr="00F801AC" w:rsidRDefault="00626919" w:rsidP="007E646E">
            <w:pPr>
              <w:jc w:val="center"/>
              <w:rPr>
                <w:sz w:val="22"/>
                <w:szCs w:val="22"/>
              </w:rPr>
            </w:pP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 местный бюджет</w:t>
            </w:r>
          </w:p>
        </w:tc>
        <w:tc>
          <w:tcPr>
            <w:tcW w:w="1980" w:type="dxa"/>
            <w:vMerge/>
          </w:tcPr>
          <w:p w:rsidR="00626919" w:rsidRPr="001C3694" w:rsidRDefault="00626919" w:rsidP="007E646E">
            <w:pPr>
              <w:jc w:val="center"/>
            </w:pPr>
          </w:p>
        </w:tc>
        <w:tc>
          <w:tcPr>
            <w:tcW w:w="1350" w:type="dxa"/>
          </w:tcPr>
          <w:p w:rsidR="00626919" w:rsidRPr="00F801AC" w:rsidRDefault="00626919" w:rsidP="007E646E">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626919" w:rsidRPr="00F801AC" w:rsidRDefault="00626919" w:rsidP="007E646E">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26919" w:rsidRPr="00F801AC" w:rsidRDefault="00626919" w:rsidP="007E646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6919" w:rsidRPr="00F801AC" w:rsidRDefault="00626919" w:rsidP="007E646E">
            <w:pPr>
              <w:jc w:val="center"/>
              <w:rPr>
                <w:sz w:val="22"/>
                <w:szCs w:val="22"/>
              </w:rPr>
            </w:pPr>
          </w:p>
        </w:tc>
      </w:tr>
      <w:tr w:rsidR="00626919" w:rsidRPr="00A154D1" w:rsidTr="007E646E">
        <w:trPr>
          <w:trHeight w:val="479"/>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 областной бюджет</w:t>
            </w:r>
          </w:p>
        </w:tc>
        <w:tc>
          <w:tcPr>
            <w:tcW w:w="1980" w:type="dxa"/>
            <w:vMerge/>
          </w:tcPr>
          <w:p w:rsidR="00626919" w:rsidRPr="001C3694" w:rsidRDefault="00626919" w:rsidP="007E646E">
            <w:pPr>
              <w:jc w:val="center"/>
            </w:pPr>
          </w:p>
        </w:tc>
        <w:tc>
          <w:tcPr>
            <w:tcW w:w="1350" w:type="dxa"/>
          </w:tcPr>
          <w:p w:rsidR="00626919" w:rsidRPr="00EA1F57" w:rsidRDefault="00626919" w:rsidP="007E646E">
            <w:pPr>
              <w:jc w:val="center"/>
            </w:pPr>
          </w:p>
        </w:tc>
        <w:tc>
          <w:tcPr>
            <w:tcW w:w="1418" w:type="dxa"/>
            <w:tcBorders>
              <w:top w:val="single" w:sz="4" w:space="0" w:color="auto"/>
              <w:bottom w:val="single" w:sz="4" w:space="0" w:color="auto"/>
              <w:right w:val="single" w:sz="4" w:space="0" w:color="auto"/>
            </w:tcBorders>
          </w:tcPr>
          <w:p w:rsidR="00626919" w:rsidRPr="00EA1F57"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-бюджеты государственных внебюджетных фондов</w:t>
            </w:r>
          </w:p>
        </w:tc>
        <w:tc>
          <w:tcPr>
            <w:tcW w:w="1980" w:type="dxa"/>
            <w:vMerge/>
          </w:tcPr>
          <w:p w:rsidR="00626919" w:rsidRPr="001C3694" w:rsidRDefault="00626919" w:rsidP="007E646E">
            <w:pPr>
              <w:jc w:val="center"/>
            </w:pPr>
          </w:p>
        </w:tc>
        <w:tc>
          <w:tcPr>
            <w:tcW w:w="1350" w:type="dxa"/>
          </w:tcPr>
          <w:p w:rsidR="00626919" w:rsidRPr="00EA1F57" w:rsidRDefault="00626919" w:rsidP="007E646E">
            <w:pPr>
              <w:jc w:val="center"/>
            </w:pPr>
          </w:p>
        </w:tc>
        <w:tc>
          <w:tcPr>
            <w:tcW w:w="1418" w:type="dxa"/>
            <w:tcBorders>
              <w:top w:val="single" w:sz="4" w:space="0" w:color="auto"/>
              <w:bottom w:val="single" w:sz="4" w:space="0" w:color="auto"/>
              <w:right w:val="single" w:sz="4" w:space="0" w:color="auto"/>
            </w:tcBorders>
          </w:tcPr>
          <w:p w:rsidR="00626919" w:rsidRPr="00EA1F57"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 от юридических и физических лиц</w:t>
            </w:r>
          </w:p>
        </w:tc>
        <w:tc>
          <w:tcPr>
            <w:tcW w:w="1980" w:type="dxa"/>
            <w:vMerge/>
          </w:tcPr>
          <w:p w:rsidR="00626919" w:rsidRPr="001C3694" w:rsidRDefault="00626919" w:rsidP="007E646E">
            <w:pPr>
              <w:jc w:val="center"/>
            </w:pPr>
          </w:p>
        </w:tc>
        <w:tc>
          <w:tcPr>
            <w:tcW w:w="1350" w:type="dxa"/>
          </w:tcPr>
          <w:p w:rsidR="00626919" w:rsidRPr="00EA1F57" w:rsidRDefault="00626919" w:rsidP="007E646E">
            <w:pPr>
              <w:jc w:val="center"/>
            </w:pPr>
          </w:p>
        </w:tc>
        <w:tc>
          <w:tcPr>
            <w:tcW w:w="1418" w:type="dxa"/>
            <w:tcBorders>
              <w:top w:val="single" w:sz="4" w:space="0" w:color="auto"/>
              <w:bottom w:val="single" w:sz="4" w:space="0" w:color="auto"/>
              <w:right w:val="single" w:sz="4" w:space="0" w:color="auto"/>
            </w:tcBorders>
          </w:tcPr>
          <w:p w:rsidR="00626919" w:rsidRPr="00EA1F57"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r>
      <w:tr w:rsidR="00626919" w:rsidRPr="00A154D1" w:rsidTr="007E646E">
        <w:trPr>
          <w:trHeight w:val="661"/>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внебюджетное финансирование</w:t>
            </w:r>
          </w:p>
        </w:tc>
        <w:tc>
          <w:tcPr>
            <w:tcW w:w="1980" w:type="dxa"/>
            <w:vMerge/>
          </w:tcPr>
          <w:p w:rsidR="00626919" w:rsidRPr="001C3694" w:rsidRDefault="00626919" w:rsidP="007E646E">
            <w:pPr>
              <w:jc w:val="center"/>
            </w:pPr>
          </w:p>
        </w:tc>
        <w:tc>
          <w:tcPr>
            <w:tcW w:w="1350" w:type="dxa"/>
          </w:tcPr>
          <w:p w:rsidR="00626919" w:rsidRPr="00EA1F57" w:rsidRDefault="00626919" w:rsidP="007E646E">
            <w:pPr>
              <w:jc w:val="center"/>
            </w:pPr>
          </w:p>
        </w:tc>
        <w:tc>
          <w:tcPr>
            <w:tcW w:w="1418" w:type="dxa"/>
            <w:tcBorders>
              <w:top w:val="single" w:sz="4" w:space="0" w:color="auto"/>
              <w:bottom w:val="single" w:sz="4" w:space="0" w:color="auto"/>
              <w:right w:val="single" w:sz="4" w:space="0" w:color="auto"/>
            </w:tcBorders>
          </w:tcPr>
          <w:p w:rsidR="00626919" w:rsidRPr="00EA1F57"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r>
      <w:tr w:rsidR="00626919" w:rsidRPr="00A154D1" w:rsidTr="007E646E">
        <w:trPr>
          <w:trHeight w:val="578"/>
        </w:trPr>
        <w:tc>
          <w:tcPr>
            <w:tcW w:w="720" w:type="dxa"/>
            <w:gridSpan w:val="2"/>
            <w:vMerge/>
          </w:tcPr>
          <w:p w:rsidR="00626919" w:rsidRPr="00A154D1" w:rsidRDefault="00626919" w:rsidP="007E646E">
            <w:pPr>
              <w:jc w:val="center"/>
              <w:rPr>
                <w:sz w:val="28"/>
                <w:szCs w:val="28"/>
              </w:rPr>
            </w:pPr>
          </w:p>
        </w:tc>
        <w:tc>
          <w:tcPr>
            <w:tcW w:w="2520" w:type="dxa"/>
            <w:tcBorders>
              <w:top w:val="single" w:sz="4" w:space="0" w:color="auto"/>
              <w:bottom w:val="single" w:sz="4" w:space="0" w:color="auto"/>
            </w:tcBorders>
          </w:tcPr>
          <w:p w:rsidR="00626919" w:rsidRPr="00A154D1" w:rsidRDefault="00626919" w:rsidP="007E646E">
            <w:pPr>
              <w:jc w:val="center"/>
              <w:rPr>
                <w:sz w:val="28"/>
                <w:szCs w:val="28"/>
              </w:rPr>
            </w:pPr>
            <w:r w:rsidRPr="00A154D1">
              <w:rPr>
                <w:sz w:val="28"/>
                <w:szCs w:val="28"/>
              </w:rPr>
              <w:t>- «источник финансирования»</w:t>
            </w:r>
          </w:p>
        </w:tc>
        <w:tc>
          <w:tcPr>
            <w:tcW w:w="1980" w:type="dxa"/>
            <w:vMerge/>
          </w:tcPr>
          <w:p w:rsidR="00626919" w:rsidRPr="001C3694" w:rsidRDefault="00626919" w:rsidP="007E646E">
            <w:pPr>
              <w:jc w:val="center"/>
            </w:pPr>
          </w:p>
        </w:tc>
        <w:tc>
          <w:tcPr>
            <w:tcW w:w="1350" w:type="dxa"/>
          </w:tcPr>
          <w:p w:rsidR="00626919" w:rsidRPr="00EA1F57" w:rsidRDefault="00626919" w:rsidP="007E646E">
            <w:pPr>
              <w:jc w:val="center"/>
            </w:pPr>
          </w:p>
        </w:tc>
        <w:tc>
          <w:tcPr>
            <w:tcW w:w="1418" w:type="dxa"/>
            <w:tcBorders>
              <w:top w:val="single" w:sz="4" w:space="0" w:color="auto"/>
              <w:bottom w:val="single" w:sz="4" w:space="0" w:color="auto"/>
              <w:right w:val="single" w:sz="4" w:space="0" w:color="auto"/>
            </w:tcBorders>
          </w:tcPr>
          <w:p w:rsidR="00626919" w:rsidRPr="00EA1F57"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c>
          <w:tcPr>
            <w:tcW w:w="1276" w:type="dxa"/>
            <w:tcBorders>
              <w:top w:val="single" w:sz="4" w:space="0" w:color="auto"/>
              <w:left w:val="single" w:sz="4" w:space="0" w:color="auto"/>
              <w:bottom w:val="single" w:sz="4" w:space="0" w:color="auto"/>
              <w:right w:val="single" w:sz="4" w:space="0" w:color="auto"/>
            </w:tcBorders>
          </w:tcPr>
          <w:p w:rsidR="00626919" w:rsidRPr="00EA1F57" w:rsidRDefault="00626919" w:rsidP="007E646E">
            <w:pPr>
              <w:jc w:val="center"/>
            </w:pPr>
          </w:p>
        </w:tc>
      </w:tr>
    </w:tbl>
    <w:p w:rsidR="00626919" w:rsidRPr="009E3D5B" w:rsidRDefault="00626919" w:rsidP="00626919">
      <w:pPr>
        <w:rPr>
          <w:sz w:val="28"/>
          <w:szCs w:val="28"/>
        </w:rPr>
        <w:sectPr w:rsidR="00626919" w:rsidRPr="009E3D5B" w:rsidSect="00EF1023">
          <w:footerReference w:type="even" r:id="rId13"/>
          <w:footerReference w:type="default" r:id="rId14"/>
          <w:pgSz w:w="11906" w:h="16838"/>
          <w:pgMar w:top="567" w:right="284" w:bottom="567" w:left="1758" w:header="709" w:footer="709" w:gutter="0"/>
          <w:cols w:space="720"/>
          <w:docGrid w:linePitch="326"/>
        </w:sectPr>
      </w:pPr>
    </w:p>
    <w:p w:rsidR="00626919" w:rsidRPr="00C976F8" w:rsidRDefault="00626919" w:rsidP="00626919">
      <w:pPr>
        <w:pStyle w:val="ac"/>
        <w:jc w:val="right"/>
        <w:rPr>
          <w:sz w:val="28"/>
          <w:szCs w:val="28"/>
        </w:rPr>
      </w:pPr>
      <w:r w:rsidRPr="00C976F8">
        <w:rPr>
          <w:sz w:val="28"/>
          <w:szCs w:val="28"/>
        </w:rPr>
        <w:lastRenderedPageBreak/>
        <w:t xml:space="preserve">Приложение </w:t>
      </w:r>
      <w:r>
        <w:rPr>
          <w:sz w:val="28"/>
          <w:szCs w:val="28"/>
        </w:rPr>
        <w:t>3</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C976F8" w:rsidRDefault="00626919" w:rsidP="00626919">
      <w:pPr>
        <w:pStyle w:val="ac"/>
        <w:jc w:val="right"/>
        <w:rPr>
          <w:sz w:val="28"/>
          <w:szCs w:val="28"/>
        </w:rPr>
      </w:pPr>
      <w:r>
        <w:rPr>
          <w:sz w:val="28"/>
          <w:szCs w:val="28"/>
        </w:rPr>
        <w:t xml:space="preserve"> Комсомольского муниципального района</w:t>
      </w:r>
      <w:r w:rsidRPr="00C976F8">
        <w:rPr>
          <w:sz w:val="28"/>
          <w:szCs w:val="28"/>
        </w:rPr>
        <w:t>»</w:t>
      </w:r>
    </w:p>
    <w:p w:rsidR="00626919" w:rsidRDefault="00626919" w:rsidP="00626919">
      <w:pPr>
        <w:pStyle w:val="ConsPlusTitle"/>
        <w:contextualSpacing/>
        <w:jc w:val="center"/>
      </w:pPr>
    </w:p>
    <w:p w:rsidR="00626919" w:rsidRDefault="00626919" w:rsidP="00626919">
      <w:pPr>
        <w:numPr>
          <w:ilvl w:val="0"/>
          <w:numId w:val="20"/>
        </w:numPr>
        <w:contextualSpacing/>
        <w:jc w:val="center"/>
        <w:rPr>
          <w:b/>
          <w:bCs/>
          <w:sz w:val="28"/>
          <w:szCs w:val="28"/>
        </w:rPr>
      </w:pPr>
      <w:r w:rsidRPr="00D56B74">
        <w:rPr>
          <w:b/>
          <w:bCs/>
          <w:sz w:val="28"/>
          <w:szCs w:val="28"/>
        </w:rPr>
        <w:t>ПАСПОРТ  ПОДПРОГРАММЫ</w:t>
      </w:r>
    </w:p>
    <w:p w:rsidR="00626919" w:rsidRPr="00E22C84"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626919" w:rsidRPr="008E301E" w:rsidRDefault="00626919" w:rsidP="00626919">
      <w:pPr>
        <w:pStyle w:val="ConsPlusTitle"/>
        <w:contextualSpacing/>
        <w:jc w:val="center"/>
        <w:rPr>
          <w:b w:val="0"/>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223"/>
      </w:tblGrid>
      <w:tr w:rsidR="00626919" w:rsidRPr="008E301E" w:rsidTr="007E646E">
        <w:trPr>
          <w:trHeight w:val="150"/>
        </w:trPr>
        <w:tc>
          <w:tcPr>
            <w:tcW w:w="2225" w:type="dxa"/>
          </w:tcPr>
          <w:p w:rsidR="00626919" w:rsidRPr="008E301E" w:rsidRDefault="00626919" w:rsidP="007E646E">
            <w:pPr>
              <w:contextualSpacing/>
              <w:jc w:val="center"/>
              <w:rPr>
                <w:b/>
                <w:sz w:val="28"/>
                <w:szCs w:val="28"/>
              </w:rPr>
            </w:pPr>
            <w:r w:rsidRPr="008E301E">
              <w:rPr>
                <w:b/>
                <w:sz w:val="28"/>
                <w:szCs w:val="28"/>
              </w:rPr>
              <w:t>Наименование подпрограммы</w:t>
            </w:r>
          </w:p>
        </w:tc>
        <w:tc>
          <w:tcPr>
            <w:tcW w:w="6803" w:type="dxa"/>
          </w:tcPr>
          <w:p w:rsidR="00626919" w:rsidRPr="008E301E" w:rsidRDefault="00626919" w:rsidP="007E646E">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626919" w:rsidRPr="008E301E" w:rsidTr="007E646E">
        <w:trPr>
          <w:trHeight w:val="150"/>
        </w:trPr>
        <w:tc>
          <w:tcPr>
            <w:tcW w:w="2225" w:type="dxa"/>
          </w:tcPr>
          <w:p w:rsidR="00626919" w:rsidRPr="008E301E" w:rsidRDefault="00626919" w:rsidP="007E646E">
            <w:pPr>
              <w:contextualSpacing/>
              <w:jc w:val="center"/>
              <w:rPr>
                <w:b/>
                <w:sz w:val="28"/>
                <w:szCs w:val="28"/>
              </w:rPr>
            </w:pPr>
            <w:r w:rsidRPr="008E301E">
              <w:rPr>
                <w:b/>
                <w:sz w:val="28"/>
                <w:szCs w:val="28"/>
              </w:rPr>
              <w:t>Срок реализации подпрограммы</w:t>
            </w:r>
          </w:p>
        </w:tc>
        <w:tc>
          <w:tcPr>
            <w:tcW w:w="6803" w:type="dxa"/>
          </w:tcPr>
          <w:p w:rsidR="00626919" w:rsidRPr="008E301E" w:rsidRDefault="00626919" w:rsidP="007E646E">
            <w:pPr>
              <w:contextualSpacing/>
              <w:jc w:val="both"/>
              <w:rPr>
                <w:sz w:val="28"/>
                <w:szCs w:val="28"/>
              </w:rPr>
            </w:pPr>
            <w:r w:rsidRPr="008E301E">
              <w:rPr>
                <w:sz w:val="28"/>
                <w:szCs w:val="28"/>
              </w:rPr>
              <w:t>С</w:t>
            </w:r>
            <w:r>
              <w:rPr>
                <w:sz w:val="28"/>
                <w:szCs w:val="28"/>
              </w:rPr>
              <w:t>рок реализации подпрограммы 2018-2021</w:t>
            </w:r>
            <w:r w:rsidRPr="008E301E">
              <w:rPr>
                <w:sz w:val="28"/>
                <w:szCs w:val="28"/>
              </w:rPr>
              <w:t xml:space="preserve"> годы.</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626919" w:rsidRDefault="00626919" w:rsidP="007E646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626919" w:rsidRPr="008E301E" w:rsidRDefault="00626919" w:rsidP="007E646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626919" w:rsidRPr="008E301E" w:rsidTr="007E646E">
        <w:trPr>
          <w:trHeight w:val="150"/>
        </w:trPr>
        <w:tc>
          <w:tcPr>
            <w:tcW w:w="2225" w:type="dxa"/>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6803"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626919" w:rsidRPr="008E301E" w:rsidTr="007E646E">
        <w:trPr>
          <w:trHeight w:val="150"/>
        </w:trPr>
        <w:tc>
          <w:tcPr>
            <w:tcW w:w="2225" w:type="dxa"/>
          </w:tcPr>
          <w:p w:rsidR="00626919" w:rsidRPr="008E301E" w:rsidRDefault="00626919" w:rsidP="007E646E">
            <w:pPr>
              <w:jc w:val="center"/>
              <w:rPr>
                <w:b/>
                <w:sz w:val="28"/>
                <w:szCs w:val="28"/>
              </w:rPr>
            </w:pPr>
            <w:r w:rsidRPr="008E301E">
              <w:rPr>
                <w:b/>
                <w:sz w:val="28"/>
                <w:szCs w:val="28"/>
              </w:rPr>
              <w:t>Исполнители</w:t>
            </w:r>
            <w:r>
              <w:rPr>
                <w:b/>
                <w:sz w:val="28"/>
                <w:szCs w:val="28"/>
              </w:rPr>
              <w:t xml:space="preserve"> основных мероприятий(мероприятий) </w:t>
            </w:r>
            <w:r w:rsidRPr="008E301E">
              <w:rPr>
                <w:b/>
                <w:sz w:val="28"/>
                <w:szCs w:val="28"/>
              </w:rPr>
              <w:t xml:space="preserve"> подпрограммы</w:t>
            </w:r>
          </w:p>
        </w:tc>
        <w:tc>
          <w:tcPr>
            <w:tcW w:w="6803" w:type="dxa"/>
          </w:tcPr>
          <w:p w:rsidR="00626919" w:rsidRPr="007619D2" w:rsidRDefault="00626919" w:rsidP="007E646E">
            <w:pPr>
              <w:spacing w:line="360" w:lineRule="auto"/>
              <w:jc w:val="both"/>
              <w:rPr>
                <w:sz w:val="28"/>
                <w:szCs w:val="28"/>
              </w:rPr>
            </w:pPr>
            <w:r w:rsidRPr="008E301E">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tc>
      </w:tr>
      <w:tr w:rsidR="00626919" w:rsidRPr="008E301E" w:rsidTr="007E646E">
        <w:trPr>
          <w:trHeight w:val="150"/>
        </w:trPr>
        <w:tc>
          <w:tcPr>
            <w:tcW w:w="2225" w:type="dxa"/>
          </w:tcPr>
          <w:p w:rsidR="00626919" w:rsidRPr="008E301E" w:rsidRDefault="00626919" w:rsidP="007E646E">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626919" w:rsidRPr="008E301E" w:rsidRDefault="00626919" w:rsidP="007E646E">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w:t>
            </w:r>
            <w:r w:rsidRPr="008E301E">
              <w:rPr>
                <w:sz w:val="28"/>
                <w:szCs w:val="28"/>
              </w:rPr>
              <w:lastRenderedPageBreak/>
              <w:t xml:space="preserve">муниципального района и создание условий для подготовки резерва в спортивные сборные команды. </w:t>
            </w:r>
          </w:p>
        </w:tc>
      </w:tr>
      <w:tr w:rsidR="00626919" w:rsidRPr="008E301E" w:rsidTr="007E646E">
        <w:trPr>
          <w:trHeight w:val="857"/>
        </w:trPr>
        <w:tc>
          <w:tcPr>
            <w:tcW w:w="2225" w:type="dxa"/>
          </w:tcPr>
          <w:p w:rsidR="00626919" w:rsidRPr="008E301E" w:rsidRDefault="00626919" w:rsidP="007E646E">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626919" w:rsidRDefault="00626919" w:rsidP="007E646E">
            <w:pPr>
              <w:jc w:val="both"/>
              <w:rPr>
                <w:sz w:val="28"/>
                <w:szCs w:val="28"/>
              </w:rPr>
            </w:pPr>
            <w:r>
              <w:rPr>
                <w:sz w:val="28"/>
                <w:szCs w:val="28"/>
              </w:rPr>
              <w:t>2018 год – 11000,0 руб.</w:t>
            </w:r>
          </w:p>
          <w:p w:rsidR="00626919" w:rsidRPr="008E301E" w:rsidRDefault="00626919" w:rsidP="007E646E">
            <w:pPr>
              <w:jc w:val="both"/>
              <w:rPr>
                <w:sz w:val="28"/>
                <w:szCs w:val="28"/>
              </w:rPr>
            </w:pPr>
            <w:r>
              <w:rPr>
                <w:sz w:val="28"/>
                <w:szCs w:val="28"/>
              </w:rPr>
              <w:t>2019</w:t>
            </w:r>
            <w:r w:rsidRPr="008E301E">
              <w:rPr>
                <w:sz w:val="28"/>
                <w:szCs w:val="28"/>
              </w:rPr>
              <w:t xml:space="preserve"> год –</w:t>
            </w:r>
            <w:r>
              <w:rPr>
                <w:sz w:val="28"/>
                <w:szCs w:val="28"/>
              </w:rPr>
              <w:t xml:space="preserve"> 0,0 </w:t>
            </w:r>
            <w:r w:rsidRPr="008E301E">
              <w:rPr>
                <w:sz w:val="28"/>
                <w:szCs w:val="28"/>
              </w:rPr>
              <w:t>р</w:t>
            </w:r>
            <w:r>
              <w:rPr>
                <w:sz w:val="28"/>
                <w:szCs w:val="28"/>
              </w:rPr>
              <w:t>уб.</w:t>
            </w:r>
          </w:p>
          <w:p w:rsidR="00626919" w:rsidRDefault="00626919" w:rsidP="007E646E">
            <w:pPr>
              <w:jc w:val="both"/>
              <w:rPr>
                <w:sz w:val="28"/>
                <w:szCs w:val="28"/>
              </w:rPr>
            </w:pPr>
            <w:r>
              <w:rPr>
                <w:sz w:val="28"/>
                <w:szCs w:val="28"/>
              </w:rPr>
              <w:t>2020</w:t>
            </w:r>
            <w:r w:rsidRPr="008E301E">
              <w:rPr>
                <w:sz w:val="28"/>
                <w:szCs w:val="28"/>
              </w:rPr>
              <w:t xml:space="preserve"> год –</w:t>
            </w:r>
            <w:r>
              <w:rPr>
                <w:sz w:val="28"/>
                <w:szCs w:val="28"/>
              </w:rPr>
              <w:t xml:space="preserve"> 0,0 руб</w:t>
            </w:r>
          </w:p>
          <w:p w:rsidR="00626919" w:rsidRPr="008E301E" w:rsidRDefault="00626919" w:rsidP="007E646E">
            <w:pPr>
              <w:jc w:val="both"/>
              <w:rPr>
                <w:sz w:val="28"/>
                <w:szCs w:val="28"/>
              </w:rPr>
            </w:pPr>
            <w:r>
              <w:rPr>
                <w:sz w:val="28"/>
                <w:szCs w:val="28"/>
              </w:rPr>
              <w:t>2021 год – 0,0 руб.</w:t>
            </w:r>
          </w:p>
        </w:tc>
      </w:tr>
      <w:tr w:rsidR="00626919" w:rsidRPr="008E301E" w:rsidTr="007E646E">
        <w:trPr>
          <w:trHeight w:val="857"/>
        </w:trPr>
        <w:tc>
          <w:tcPr>
            <w:tcW w:w="2225" w:type="dxa"/>
          </w:tcPr>
          <w:p w:rsidR="00626919" w:rsidRPr="005B20A8" w:rsidRDefault="00626919" w:rsidP="007E646E">
            <w:pPr>
              <w:jc w:val="center"/>
              <w:rPr>
                <w:b/>
                <w:sz w:val="28"/>
                <w:szCs w:val="28"/>
              </w:rPr>
            </w:pPr>
            <w:r w:rsidRPr="005B20A8">
              <w:rPr>
                <w:b/>
                <w:sz w:val="28"/>
                <w:szCs w:val="28"/>
              </w:rPr>
              <w:t>Ожидаемые результаты  реализ</w:t>
            </w:r>
            <w:r w:rsidRPr="005B20A8">
              <w:rPr>
                <w:b/>
                <w:sz w:val="28"/>
                <w:szCs w:val="28"/>
              </w:rPr>
              <w:t>а</w:t>
            </w:r>
            <w:r w:rsidRPr="005B20A8">
              <w:rPr>
                <w:b/>
                <w:sz w:val="28"/>
                <w:szCs w:val="28"/>
              </w:rPr>
              <w:t>ции</w:t>
            </w:r>
            <w:r w:rsidRPr="005B20A8">
              <w:rPr>
                <w:b/>
                <w:sz w:val="28"/>
                <w:szCs w:val="28"/>
              </w:rPr>
              <w:br/>
              <w:t>подпрограммы</w:t>
            </w:r>
          </w:p>
        </w:tc>
        <w:tc>
          <w:tcPr>
            <w:tcW w:w="6803" w:type="dxa"/>
          </w:tcPr>
          <w:p w:rsidR="00626919" w:rsidRDefault="00626919" w:rsidP="007E646E">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626919" w:rsidRDefault="00626919" w:rsidP="007E646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w:t>
            </w:r>
            <w:r w:rsidRPr="008E301E">
              <w:rPr>
                <w:sz w:val="28"/>
                <w:szCs w:val="28"/>
              </w:rPr>
              <w:t> </w:t>
            </w:r>
            <w:r>
              <w:rPr>
                <w:sz w:val="28"/>
                <w:szCs w:val="28"/>
              </w:rPr>
              <w:t>33</w:t>
            </w:r>
            <w:r w:rsidRPr="008E301E">
              <w:rPr>
                <w:sz w:val="28"/>
                <w:szCs w:val="28"/>
              </w:rPr>
              <w:t xml:space="preserve">  %;  </w:t>
            </w:r>
            <w:r>
              <w:rPr>
                <w:sz w:val="28"/>
                <w:szCs w:val="28"/>
              </w:rPr>
              <w:t>                                        </w:t>
            </w:r>
            <w:r>
              <w:rPr>
                <w:sz w:val="28"/>
                <w:szCs w:val="28"/>
              </w:rPr>
              <w:br/>
              <w:t>2019 г. -   33</w:t>
            </w:r>
            <w:r w:rsidRPr="008E301E">
              <w:rPr>
                <w:sz w:val="28"/>
                <w:szCs w:val="28"/>
              </w:rPr>
              <w:t xml:space="preserve">  %;  </w:t>
            </w:r>
            <w:r>
              <w:rPr>
                <w:sz w:val="28"/>
                <w:szCs w:val="28"/>
              </w:rPr>
              <w:t>                         </w:t>
            </w:r>
            <w:r>
              <w:rPr>
                <w:sz w:val="28"/>
                <w:szCs w:val="28"/>
              </w:rPr>
              <w:br/>
              <w:t xml:space="preserve">2020 </w:t>
            </w:r>
            <w:r w:rsidRPr="008E301E">
              <w:rPr>
                <w:sz w:val="28"/>
                <w:szCs w:val="28"/>
              </w:rPr>
              <w:t>г</w:t>
            </w:r>
            <w:r>
              <w:rPr>
                <w:sz w:val="28"/>
                <w:szCs w:val="28"/>
              </w:rPr>
              <w:t>. -   33</w:t>
            </w:r>
            <w:r w:rsidRPr="008E301E">
              <w:rPr>
                <w:sz w:val="28"/>
                <w:szCs w:val="28"/>
              </w:rPr>
              <w:t>  %;</w:t>
            </w:r>
          </w:p>
          <w:p w:rsidR="00626919" w:rsidRPr="008E301E" w:rsidRDefault="00626919" w:rsidP="007E646E">
            <w:pPr>
              <w:spacing w:before="100" w:beforeAutospacing="1" w:after="100" w:afterAutospacing="1"/>
              <w:rPr>
                <w:sz w:val="28"/>
                <w:szCs w:val="28"/>
              </w:rPr>
            </w:pPr>
            <w:r>
              <w:rPr>
                <w:sz w:val="28"/>
                <w:szCs w:val="28"/>
              </w:rPr>
              <w:t>2021 г. - 33</w:t>
            </w:r>
            <w:r w:rsidRPr="008E301E">
              <w:rPr>
                <w:sz w:val="28"/>
                <w:szCs w:val="28"/>
              </w:rPr>
              <w:t>  %;</w:t>
            </w:r>
          </w:p>
          <w:p w:rsidR="00626919" w:rsidRDefault="00626919" w:rsidP="007E646E">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2018</w:t>
            </w:r>
            <w:r w:rsidRPr="008E301E">
              <w:rPr>
                <w:sz w:val="28"/>
                <w:szCs w:val="28"/>
              </w:rPr>
              <w:t xml:space="preserve"> г</w:t>
            </w:r>
            <w:r>
              <w:rPr>
                <w:sz w:val="28"/>
                <w:szCs w:val="28"/>
              </w:rPr>
              <w:t>. -  75%</w:t>
            </w:r>
            <w:r w:rsidRPr="008E301E">
              <w:rPr>
                <w:sz w:val="28"/>
                <w:szCs w:val="28"/>
              </w:rPr>
              <w:t>;</w:t>
            </w:r>
            <w:r>
              <w:rPr>
                <w:sz w:val="28"/>
                <w:szCs w:val="28"/>
              </w:rPr>
              <w:br/>
              <w:t>2019</w:t>
            </w:r>
            <w:r w:rsidRPr="008E301E">
              <w:rPr>
                <w:sz w:val="28"/>
                <w:szCs w:val="28"/>
              </w:rPr>
              <w:t xml:space="preserve"> г</w:t>
            </w:r>
            <w:r>
              <w:rPr>
                <w:sz w:val="28"/>
                <w:szCs w:val="28"/>
              </w:rPr>
              <w:t>. -   75</w:t>
            </w:r>
            <w:r w:rsidRPr="008E301E">
              <w:rPr>
                <w:sz w:val="28"/>
                <w:szCs w:val="28"/>
              </w:rPr>
              <w:t>%.;</w:t>
            </w:r>
          </w:p>
          <w:p w:rsidR="00626919" w:rsidRDefault="00626919" w:rsidP="007E646E">
            <w:pPr>
              <w:spacing w:before="100" w:beforeAutospacing="1" w:after="100" w:afterAutospacing="1"/>
              <w:rPr>
                <w:sz w:val="28"/>
                <w:szCs w:val="28"/>
              </w:rPr>
            </w:pPr>
            <w:r>
              <w:rPr>
                <w:sz w:val="28"/>
                <w:szCs w:val="28"/>
              </w:rPr>
              <w:t>2020</w:t>
            </w:r>
            <w:r w:rsidRPr="008E301E">
              <w:rPr>
                <w:sz w:val="28"/>
                <w:szCs w:val="28"/>
              </w:rPr>
              <w:t xml:space="preserve"> г. -   75%.</w:t>
            </w:r>
          </w:p>
          <w:p w:rsidR="00626919" w:rsidRPr="008E301E" w:rsidRDefault="00626919" w:rsidP="007E646E">
            <w:pPr>
              <w:spacing w:before="100" w:beforeAutospacing="1" w:after="100" w:afterAutospacing="1"/>
              <w:rPr>
                <w:sz w:val="28"/>
                <w:szCs w:val="28"/>
              </w:rPr>
            </w:pPr>
            <w:r>
              <w:rPr>
                <w:sz w:val="28"/>
                <w:szCs w:val="28"/>
              </w:rPr>
              <w:t>2021 г.  – 75%</w:t>
            </w:r>
            <w:r w:rsidRPr="008E301E">
              <w:rPr>
                <w:sz w:val="28"/>
                <w:szCs w:val="28"/>
              </w:rPr>
              <w:t>  </w:t>
            </w:r>
          </w:p>
          <w:p w:rsidR="00626919" w:rsidRPr="008E301E" w:rsidRDefault="00626919" w:rsidP="007E646E">
            <w:pPr>
              <w:spacing w:before="100" w:beforeAutospacing="1" w:after="100" w:afterAutospacing="1"/>
              <w:rPr>
                <w:sz w:val="28"/>
                <w:szCs w:val="28"/>
              </w:rPr>
            </w:pPr>
            <w:r w:rsidRPr="008E301E">
              <w:rPr>
                <w:sz w:val="28"/>
                <w:szCs w:val="28"/>
              </w:rPr>
              <w:t>- количество спортсменов-разрядников:     </w:t>
            </w:r>
            <w:r>
              <w:rPr>
                <w:sz w:val="28"/>
                <w:szCs w:val="28"/>
              </w:rPr>
              <w:br/>
            </w:r>
            <w:r w:rsidRPr="008E301E">
              <w:rPr>
                <w:sz w:val="28"/>
                <w:szCs w:val="28"/>
              </w:rPr>
              <w:t>20</w:t>
            </w:r>
            <w:r>
              <w:rPr>
                <w:sz w:val="28"/>
                <w:szCs w:val="28"/>
              </w:rPr>
              <w:t>18</w:t>
            </w:r>
            <w:r w:rsidRPr="008E301E">
              <w:rPr>
                <w:sz w:val="28"/>
                <w:szCs w:val="28"/>
              </w:rPr>
              <w:t xml:space="preserve"> г</w:t>
            </w:r>
            <w:r>
              <w:rPr>
                <w:sz w:val="28"/>
                <w:szCs w:val="28"/>
              </w:rPr>
              <w:t>. – 630</w:t>
            </w:r>
          </w:p>
          <w:p w:rsidR="00626919" w:rsidRPr="008E301E" w:rsidRDefault="00626919" w:rsidP="007E646E">
            <w:pPr>
              <w:spacing w:before="100" w:beforeAutospacing="1" w:after="100" w:afterAutospacing="1"/>
              <w:rPr>
                <w:sz w:val="28"/>
                <w:szCs w:val="28"/>
              </w:rPr>
            </w:pPr>
            <w:r>
              <w:rPr>
                <w:sz w:val="28"/>
                <w:szCs w:val="28"/>
              </w:rPr>
              <w:t>2019</w:t>
            </w:r>
            <w:r w:rsidRPr="008E301E">
              <w:rPr>
                <w:sz w:val="28"/>
                <w:szCs w:val="28"/>
              </w:rPr>
              <w:t xml:space="preserve"> г. – </w:t>
            </w:r>
            <w:r>
              <w:rPr>
                <w:sz w:val="28"/>
                <w:szCs w:val="28"/>
              </w:rPr>
              <w:t>630</w:t>
            </w:r>
          </w:p>
          <w:p w:rsidR="00626919" w:rsidRDefault="00626919" w:rsidP="007E646E">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630</w:t>
            </w:r>
          </w:p>
          <w:p w:rsidR="00626919" w:rsidRPr="008E301E" w:rsidRDefault="00626919" w:rsidP="007E646E">
            <w:pPr>
              <w:spacing w:before="100" w:beforeAutospacing="1" w:after="100" w:afterAutospacing="1"/>
              <w:rPr>
                <w:sz w:val="28"/>
                <w:szCs w:val="28"/>
              </w:rPr>
            </w:pPr>
            <w:r>
              <w:rPr>
                <w:sz w:val="28"/>
                <w:szCs w:val="28"/>
              </w:rPr>
              <w:t>2021 г. - 630</w:t>
            </w:r>
          </w:p>
          <w:p w:rsidR="00626919" w:rsidRDefault="00626919" w:rsidP="007E646E">
            <w:pPr>
              <w:spacing w:before="100" w:beforeAutospacing="1" w:after="100" w:afterAutospacing="1"/>
              <w:rPr>
                <w:sz w:val="28"/>
                <w:szCs w:val="28"/>
              </w:rPr>
            </w:pPr>
            <w:r w:rsidRPr="008E301E">
              <w:rPr>
                <w:sz w:val="28"/>
                <w:szCs w:val="28"/>
              </w:rPr>
              <w:t>- количество районных спортивных мероприятий:</w:t>
            </w:r>
          </w:p>
          <w:p w:rsidR="00626919" w:rsidRPr="008E301E" w:rsidRDefault="00626919" w:rsidP="007E646E">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70</w:t>
            </w:r>
            <w:r w:rsidRPr="008E301E">
              <w:rPr>
                <w:sz w:val="28"/>
                <w:szCs w:val="28"/>
              </w:rPr>
              <w:t>;</w:t>
            </w:r>
          </w:p>
          <w:p w:rsidR="00626919" w:rsidRPr="008E301E" w:rsidRDefault="00626919" w:rsidP="007E646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70</w:t>
            </w:r>
            <w:r w:rsidRPr="008E301E">
              <w:rPr>
                <w:sz w:val="28"/>
                <w:szCs w:val="28"/>
              </w:rPr>
              <w:t>;</w:t>
            </w:r>
          </w:p>
          <w:p w:rsidR="00626919" w:rsidRDefault="00626919" w:rsidP="007E646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70;</w:t>
            </w:r>
          </w:p>
          <w:p w:rsidR="00626919" w:rsidRPr="008E301E" w:rsidRDefault="00626919" w:rsidP="007E646E">
            <w:pPr>
              <w:spacing w:before="100" w:beforeAutospacing="1" w:after="100" w:afterAutospacing="1"/>
              <w:rPr>
                <w:sz w:val="28"/>
                <w:szCs w:val="28"/>
              </w:rPr>
            </w:pPr>
            <w:r>
              <w:rPr>
                <w:sz w:val="28"/>
                <w:szCs w:val="28"/>
              </w:rPr>
              <w:lastRenderedPageBreak/>
              <w:t>2020 г. – 70.</w:t>
            </w:r>
          </w:p>
          <w:p w:rsidR="00626919" w:rsidRDefault="00626919" w:rsidP="007E646E">
            <w:pPr>
              <w:spacing w:before="100" w:beforeAutospacing="1" w:after="100" w:afterAutospacing="1"/>
              <w:rPr>
                <w:sz w:val="28"/>
                <w:szCs w:val="28"/>
              </w:rPr>
            </w:pPr>
            <w:r w:rsidRPr="008E301E">
              <w:rPr>
                <w:sz w:val="28"/>
                <w:szCs w:val="28"/>
              </w:rPr>
              <w:t>- количество выездов на областные соревнования</w:t>
            </w:r>
          </w:p>
          <w:p w:rsidR="00626919" w:rsidRDefault="00626919" w:rsidP="007E646E">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55</w:t>
            </w:r>
            <w:r w:rsidRPr="008E301E">
              <w:rPr>
                <w:sz w:val="28"/>
                <w:szCs w:val="28"/>
              </w:rPr>
              <w:t>;</w:t>
            </w:r>
          </w:p>
          <w:p w:rsidR="00626919" w:rsidRPr="008E301E" w:rsidRDefault="00626919" w:rsidP="007E646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626919" w:rsidRDefault="00626919" w:rsidP="007E646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p>
          <w:p w:rsidR="00626919" w:rsidRPr="008E301E" w:rsidRDefault="00626919" w:rsidP="007E646E">
            <w:pPr>
              <w:spacing w:before="100" w:beforeAutospacing="1" w:after="100" w:afterAutospacing="1"/>
              <w:rPr>
                <w:sz w:val="28"/>
                <w:szCs w:val="28"/>
              </w:rPr>
            </w:pPr>
            <w:r>
              <w:rPr>
                <w:sz w:val="28"/>
                <w:szCs w:val="28"/>
              </w:rPr>
              <w:t>2020 г. - 55</w:t>
            </w:r>
          </w:p>
        </w:tc>
      </w:tr>
    </w:tbl>
    <w:p w:rsidR="00626919" w:rsidRPr="008E301E" w:rsidRDefault="00626919" w:rsidP="00626919">
      <w:pPr>
        <w:widowControl w:val="0"/>
        <w:spacing w:line="360" w:lineRule="auto"/>
        <w:rPr>
          <w:b/>
          <w:sz w:val="28"/>
          <w:szCs w:val="28"/>
        </w:rPr>
      </w:pPr>
    </w:p>
    <w:p w:rsidR="00626919" w:rsidRPr="008E301E" w:rsidRDefault="00626919" w:rsidP="00626919">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626919" w:rsidRPr="008E301E" w:rsidRDefault="00626919" w:rsidP="00626919">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626919" w:rsidRPr="008E301E" w:rsidRDefault="00626919" w:rsidP="00626919">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626919" w:rsidRPr="008E301E" w:rsidRDefault="00626919" w:rsidP="00626919">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626919" w:rsidRPr="008E301E" w:rsidRDefault="00626919" w:rsidP="00626919">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626919" w:rsidRPr="008E301E" w:rsidRDefault="00626919" w:rsidP="00626919">
      <w:pPr>
        <w:widowControl w:val="0"/>
        <w:spacing w:line="360" w:lineRule="auto"/>
        <w:ind w:firstLine="851"/>
        <w:jc w:val="both"/>
        <w:rPr>
          <w:sz w:val="28"/>
          <w:szCs w:val="28"/>
        </w:rPr>
      </w:pPr>
      <w:r w:rsidRPr="008E301E">
        <w:rPr>
          <w:sz w:val="28"/>
          <w:szCs w:val="28"/>
        </w:rPr>
        <w:t xml:space="preserve">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w:t>
      </w:r>
      <w:r w:rsidRPr="008E301E">
        <w:rPr>
          <w:sz w:val="28"/>
          <w:szCs w:val="28"/>
        </w:rPr>
        <w:lastRenderedPageBreak/>
        <w:t>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626919" w:rsidRDefault="00626919" w:rsidP="00626919">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2019-2021</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18 - 2021</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626919" w:rsidRPr="00ED4799" w:rsidRDefault="00626919" w:rsidP="00626919">
      <w:pPr>
        <w:widowControl w:val="0"/>
        <w:spacing w:line="360" w:lineRule="auto"/>
        <w:jc w:val="center"/>
        <w:rPr>
          <w:b/>
          <w:sz w:val="28"/>
          <w:szCs w:val="28"/>
        </w:rPr>
      </w:pPr>
      <w:r w:rsidRPr="008E301E">
        <w:rPr>
          <w:b/>
          <w:sz w:val="28"/>
          <w:szCs w:val="28"/>
        </w:rPr>
        <w:t>Мероприятия подпрограммы.</w:t>
      </w:r>
    </w:p>
    <w:p w:rsidR="00626919" w:rsidRPr="008E301E" w:rsidRDefault="00626919" w:rsidP="00626919">
      <w:pPr>
        <w:widowControl w:val="0"/>
        <w:spacing w:line="360" w:lineRule="auto"/>
        <w:ind w:firstLine="851"/>
        <w:jc w:val="both"/>
        <w:rPr>
          <w:sz w:val="28"/>
          <w:szCs w:val="28"/>
        </w:rPr>
      </w:pPr>
      <w:r w:rsidRPr="008E301E">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626919" w:rsidRDefault="00626919" w:rsidP="00626919">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626919" w:rsidRPr="008E301E" w:rsidRDefault="00626919" w:rsidP="00626919">
      <w:pPr>
        <w:widowControl w:val="0"/>
        <w:spacing w:line="360" w:lineRule="auto"/>
        <w:ind w:firstLine="851"/>
        <w:jc w:val="both"/>
        <w:rPr>
          <w:sz w:val="28"/>
          <w:szCs w:val="28"/>
        </w:rPr>
      </w:pPr>
      <w:r>
        <w:rPr>
          <w:sz w:val="28"/>
          <w:szCs w:val="28"/>
        </w:rPr>
        <w:t>(выплаты участникам спортивных соревнований на питание</w:t>
      </w:r>
      <w:r w:rsidRPr="008E301E">
        <w:rPr>
          <w:sz w:val="28"/>
          <w:szCs w:val="28"/>
        </w:rPr>
        <w:t>);</w:t>
      </w:r>
    </w:p>
    <w:p w:rsidR="00626919" w:rsidRDefault="00626919" w:rsidP="00626919">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w:t>
      </w:r>
      <w:r w:rsidRPr="008E301E">
        <w:rPr>
          <w:sz w:val="28"/>
          <w:szCs w:val="28"/>
        </w:rPr>
        <w:lastRenderedPageBreak/>
        <w:t>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r>
        <w:rPr>
          <w:sz w:val="28"/>
          <w:szCs w:val="28"/>
        </w:rPr>
        <w:t xml:space="preserve"> </w:t>
      </w:r>
      <w:r w:rsidRPr="008E301E">
        <w:rPr>
          <w:sz w:val="28"/>
          <w:szCs w:val="28"/>
        </w:rPr>
        <w:t>;</w:t>
      </w:r>
    </w:p>
    <w:p w:rsidR="00626919" w:rsidRPr="008E301E" w:rsidRDefault="00626919" w:rsidP="00626919">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626919" w:rsidRPr="00BE1F6A" w:rsidRDefault="00626919" w:rsidP="00626919">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626919" w:rsidRPr="008E301E" w:rsidRDefault="00626919" w:rsidP="00626919">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626919" w:rsidRPr="003D6914" w:rsidRDefault="00626919" w:rsidP="00626919">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626919" w:rsidRPr="005B20A8" w:rsidRDefault="00626919" w:rsidP="00626919">
      <w:pPr>
        <w:spacing w:line="360" w:lineRule="auto"/>
        <w:ind w:firstLine="709"/>
        <w:jc w:val="center"/>
        <w:rPr>
          <w:b/>
          <w:sz w:val="28"/>
          <w:szCs w:val="28"/>
        </w:rPr>
      </w:pPr>
      <w:r w:rsidRPr="005B20A8">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626919" w:rsidRPr="005B20A8" w:rsidTr="007E646E">
        <w:trPr>
          <w:jc w:val="center"/>
        </w:trPr>
        <w:tc>
          <w:tcPr>
            <w:tcW w:w="465" w:type="dxa"/>
            <w:vMerge w:val="restart"/>
          </w:tcPr>
          <w:p w:rsidR="00626919" w:rsidRPr="005B20A8" w:rsidRDefault="00626919" w:rsidP="007E646E">
            <w:pPr>
              <w:spacing w:line="360" w:lineRule="auto"/>
              <w:jc w:val="both"/>
              <w:rPr>
                <w:b/>
                <w:sz w:val="28"/>
                <w:szCs w:val="28"/>
              </w:rPr>
            </w:pPr>
            <w:r w:rsidRPr="005B20A8">
              <w:rPr>
                <w:b/>
                <w:sz w:val="28"/>
                <w:szCs w:val="28"/>
              </w:rPr>
              <w:t>№</w:t>
            </w:r>
            <w:r w:rsidRPr="005B20A8">
              <w:rPr>
                <w:b/>
                <w:sz w:val="28"/>
                <w:szCs w:val="28"/>
                <w:lang w:val="en-US"/>
              </w:rPr>
              <w:t xml:space="preserve"> п/п</w:t>
            </w:r>
          </w:p>
          <w:p w:rsidR="00626919" w:rsidRPr="005B20A8" w:rsidRDefault="00626919" w:rsidP="007E646E">
            <w:pPr>
              <w:spacing w:line="360" w:lineRule="auto"/>
              <w:jc w:val="both"/>
              <w:rPr>
                <w:b/>
                <w:sz w:val="28"/>
                <w:szCs w:val="28"/>
              </w:rPr>
            </w:pPr>
          </w:p>
        </w:tc>
        <w:tc>
          <w:tcPr>
            <w:tcW w:w="1984" w:type="dxa"/>
            <w:vMerge w:val="restart"/>
          </w:tcPr>
          <w:p w:rsidR="00626919" w:rsidRPr="005B20A8" w:rsidRDefault="00626919" w:rsidP="007E646E">
            <w:pPr>
              <w:spacing w:line="360" w:lineRule="auto"/>
              <w:jc w:val="both"/>
              <w:rPr>
                <w:b/>
                <w:sz w:val="28"/>
                <w:szCs w:val="28"/>
              </w:rPr>
            </w:pPr>
            <w:r w:rsidRPr="005B20A8">
              <w:rPr>
                <w:b/>
                <w:sz w:val="28"/>
                <w:szCs w:val="28"/>
              </w:rPr>
              <w:t>Наименование целевого индикатора (показателя)</w:t>
            </w:r>
          </w:p>
        </w:tc>
        <w:tc>
          <w:tcPr>
            <w:tcW w:w="993" w:type="dxa"/>
            <w:vMerge w:val="restart"/>
          </w:tcPr>
          <w:p w:rsidR="00626919" w:rsidRPr="005B20A8" w:rsidRDefault="00626919" w:rsidP="007E646E">
            <w:pPr>
              <w:spacing w:line="360" w:lineRule="auto"/>
              <w:jc w:val="both"/>
              <w:rPr>
                <w:b/>
                <w:sz w:val="28"/>
                <w:szCs w:val="28"/>
              </w:rPr>
            </w:pPr>
            <w:r w:rsidRPr="005B20A8">
              <w:rPr>
                <w:b/>
                <w:sz w:val="28"/>
                <w:szCs w:val="28"/>
              </w:rPr>
              <w:t>Ед. изм.</w:t>
            </w:r>
          </w:p>
          <w:p w:rsidR="00626919" w:rsidRPr="005B20A8" w:rsidRDefault="00626919" w:rsidP="007E646E">
            <w:pPr>
              <w:spacing w:line="360" w:lineRule="auto"/>
              <w:jc w:val="both"/>
              <w:rPr>
                <w:b/>
                <w:sz w:val="28"/>
                <w:szCs w:val="28"/>
              </w:rPr>
            </w:pPr>
          </w:p>
        </w:tc>
        <w:tc>
          <w:tcPr>
            <w:tcW w:w="5707" w:type="dxa"/>
            <w:gridSpan w:val="5"/>
          </w:tcPr>
          <w:p w:rsidR="00626919" w:rsidRPr="005B20A8" w:rsidRDefault="00626919" w:rsidP="007E646E">
            <w:pPr>
              <w:spacing w:line="360" w:lineRule="auto"/>
              <w:jc w:val="center"/>
              <w:rPr>
                <w:b/>
                <w:sz w:val="28"/>
                <w:szCs w:val="28"/>
              </w:rPr>
            </w:pPr>
            <w:r w:rsidRPr="005B20A8">
              <w:rPr>
                <w:b/>
                <w:sz w:val="28"/>
                <w:szCs w:val="28"/>
                <w:lang w:val="en-US"/>
              </w:rPr>
              <w:t>Значения</w:t>
            </w:r>
            <w:r w:rsidRPr="005B20A8">
              <w:rPr>
                <w:b/>
                <w:sz w:val="28"/>
                <w:szCs w:val="28"/>
              </w:rPr>
              <w:t xml:space="preserve"> целевых индикаторов (</w:t>
            </w:r>
            <w:r w:rsidRPr="005B20A8">
              <w:rPr>
                <w:b/>
                <w:sz w:val="28"/>
                <w:szCs w:val="28"/>
                <w:lang w:val="en-US"/>
              </w:rPr>
              <w:t>показателей</w:t>
            </w:r>
            <w:r w:rsidRPr="005B20A8">
              <w:rPr>
                <w:b/>
                <w:sz w:val="28"/>
                <w:szCs w:val="28"/>
              </w:rPr>
              <w:t>)</w:t>
            </w:r>
          </w:p>
        </w:tc>
      </w:tr>
      <w:tr w:rsidR="00626919" w:rsidRPr="005B20A8" w:rsidTr="007E646E">
        <w:trPr>
          <w:trHeight w:val="954"/>
          <w:jc w:val="center"/>
        </w:trPr>
        <w:tc>
          <w:tcPr>
            <w:tcW w:w="465" w:type="dxa"/>
            <w:vMerge/>
          </w:tcPr>
          <w:p w:rsidR="00626919" w:rsidRPr="005B20A8" w:rsidRDefault="00626919" w:rsidP="007E646E">
            <w:pPr>
              <w:spacing w:line="360" w:lineRule="auto"/>
              <w:jc w:val="both"/>
              <w:rPr>
                <w:b/>
                <w:sz w:val="28"/>
                <w:szCs w:val="28"/>
              </w:rPr>
            </w:pPr>
          </w:p>
        </w:tc>
        <w:tc>
          <w:tcPr>
            <w:tcW w:w="1984" w:type="dxa"/>
            <w:vMerge/>
          </w:tcPr>
          <w:p w:rsidR="00626919" w:rsidRPr="005B20A8" w:rsidRDefault="00626919" w:rsidP="007E646E">
            <w:pPr>
              <w:spacing w:line="360" w:lineRule="auto"/>
              <w:jc w:val="both"/>
              <w:rPr>
                <w:b/>
                <w:sz w:val="28"/>
                <w:szCs w:val="28"/>
              </w:rPr>
            </w:pPr>
          </w:p>
        </w:tc>
        <w:tc>
          <w:tcPr>
            <w:tcW w:w="993" w:type="dxa"/>
            <w:vMerge/>
          </w:tcPr>
          <w:p w:rsidR="00626919" w:rsidRPr="005B20A8" w:rsidRDefault="00626919" w:rsidP="007E646E">
            <w:pPr>
              <w:spacing w:line="360" w:lineRule="auto"/>
              <w:jc w:val="both"/>
              <w:rPr>
                <w:b/>
                <w:sz w:val="28"/>
                <w:szCs w:val="28"/>
              </w:rPr>
            </w:pPr>
          </w:p>
        </w:tc>
        <w:tc>
          <w:tcPr>
            <w:tcW w:w="1253" w:type="dxa"/>
          </w:tcPr>
          <w:p w:rsidR="00626919" w:rsidRPr="005B20A8" w:rsidRDefault="00626919" w:rsidP="007E646E">
            <w:pPr>
              <w:spacing w:line="360" w:lineRule="auto"/>
              <w:jc w:val="both"/>
              <w:rPr>
                <w:b/>
                <w:sz w:val="28"/>
                <w:szCs w:val="28"/>
              </w:rPr>
            </w:pPr>
          </w:p>
        </w:tc>
        <w:tc>
          <w:tcPr>
            <w:tcW w:w="1260" w:type="dxa"/>
          </w:tcPr>
          <w:p w:rsidR="00626919" w:rsidRPr="005B20A8" w:rsidRDefault="00626919" w:rsidP="007E646E">
            <w:pPr>
              <w:spacing w:line="360" w:lineRule="auto"/>
              <w:jc w:val="both"/>
              <w:rPr>
                <w:b/>
                <w:sz w:val="28"/>
                <w:szCs w:val="28"/>
              </w:rPr>
            </w:pPr>
            <w:r w:rsidRPr="005B20A8">
              <w:rPr>
                <w:b/>
                <w:sz w:val="28"/>
                <w:szCs w:val="28"/>
              </w:rPr>
              <w:t>2018г</w:t>
            </w:r>
          </w:p>
        </w:tc>
        <w:tc>
          <w:tcPr>
            <w:tcW w:w="1080" w:type="dxa"/>
          </w:tcPr>
          <w:p w:rsidR="00626919" w:rsidRPr="005B20A8" w:rsidRDefault="00626919" w:rsidP="007E646E">
            <w:pPr>
              <w:spacing w:line="360" w:lineRule="auto"/>
              <w:jc w:val="both"/>
              <w:rPr>
                <w:b/>
                <w:sz w:val="28"/>
                <w:szCs w:val="28"/>
              </w:rPr>
            </w:pPr>
            <w:r w:rsidRPr="005B20A8">
              <w:rPr>
                <w:b/>
                <w:sz w:val="28"/>
                <w:szCs w:val="28"/>
              </w:rPr>
              <w:t>2019г</w:t>
            </w:r>
          </w:p>
        </w:tc>
        <w:tc>
          <w:tcPr>
            <w:tcW w:w="1080" w:type="dxa"/>
          </w:tcPr>
          <w:p w:rsidR="00626919" w:rsidRPr="005B20A8" w:rsidRDefault="00626919" w:rsidP="007E646E">
            <w:pPr>
              <w:spacing w:line="360" w:lineRule="auto"/>
              <w:jc w:val="both"/>
              <w:rPr>
                <w:b/>
                <w:sz w:val="28"/>
                <w:szCs w:val="28"/>
              </w:rPr>
            </w:pPr>
            <w:r>
              <w:rPr>
                <w:b/>
                <w:sz w:val="28"/>
                <w:szCs w:val="28"/>
              </w:rPr>
              <w:t>2020</w:t>
            </w:r>
            <w:r w:rsidRPr="005B20A8">
              <w:rPr>
                <w:b/>
                <w:sz w:val="28"/>
                <w:szCs w:val="28"/>
              </w:rPr>
              <w:t>г</w:t>
            </w:r>
          </w:p>
        </w:tc>
        <w:tc>
          <w:tcPr>
            <w:tcW w:w="1034" w:type="dxa"/>
          </w:tcPr>
          <w:p w:rsidR="00626919" w:rsidRPr="005B20A8" w:rsidRDefault="00626919" w:rsidP="007E646E">
            <w:pPr>
              <w:spacing w:line="360" w:lineRule="auto"/>
              <w:jc w:val="both"/>
              <w:rPr>
                <w:b/>
                <w:sz w:val="28"/>
                <w:szCs w:val="28"/>
              </w:rPr>
            </w:pPr>
            <w:r>
              <w:rPr>
                <w:b/>
                <w:sz w:val="28"/>
                <w:szCs w:val="28"/>
              </w:rPr>
              <w:t>2021</w:t>
            </w:r>
            <w:r w:rsidRPr="005B20A8">
              <w:rPr>
                <w:b/>
                <w:sz w:val="28"/>
                <w:szCs w:val="28"/>
              </w:rPr>
              <w:t>г</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1</w:t>
            </w:r>
          </w:p>
        </w:tc>
        <w:tc>
          <w:tcPr>
            <w:tcW w:w="1984" w:type="dxa"/>
          </w:tcPr>
          <w:p w:rsidR="00626919" w:rsidRPr="008E301E" w:rsidRDefault="00626919" w:rsidP="007E646E">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626919" w:rsidRPr="008E301E" w:rsidRDefault="00626919" w:rsidP="007E646E">
            <w:pPr>
              <w:spacing w:line="360" w:lineRule="auto"/>
              <w:jc w:val="center"/>
              <w:rPr>
                <w:sz w:val="28"/>
                <w:szCs w:val="28"/>
              </w:rPr>
            </w:pPr>
            <w:r w:rsidRPr="008E301E">
              <w:rPr>
                <w:sz w:val="28"/>
                <w:szCs w:val="28"/>
              </w:rPr>
              <w:t>%</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sidRPr="008E301E">
              <w:rPr>
                <w:sz w:val="28"/>
                <w:szCs w:val="28"/>
              </w:rPr>
              <w:t>75</w:t>
            </w:r>
          </w:p>
        </w:tc>
        <w:tc>
          <w:tcPr>
            <w:tcW w:w="1080" w:type="dxa"/>
          </w:tcPr>
          <w:p w:rsidR="00626919" w:rsidRPr="008E301E" w:rsidRDefault="00626919" w:rsidP="007E646E">
            <w:pPr>
              <w:spacing w:line="360" w:lineRule="auto"/>
              <w:jc w:val="center"/>
              <w:rPr>
                <w:sz w:val="28"/>
                <w:szCs w:val="28"/>
              </w:rPr>
            </w:pPr>
            <w:r>
              <w:rPr>
                <w:sz w:val="28"/>
                <w:szCs w:val="28"/>
              </w:rPr>
              <w:t>75</w:t>
            </w:r>
          </w:p>
        </w:tc>
        <w:tc>
          <w:tcPr>
            <w:tcW w:w="1080" w:type="dxa"/>
          </w:tcPr>
          <w:p w:rsidR="00626919" w:rsidRPr="008E301E" w:rsidRDefault="00626919" w:rsidP="007E646E">
            <w:pPr>
              <w:spacing w:line="360" w:lineRule="auto"/>
              <w:jc w:val="center"/>
              <w:rPr>
                <w:sz w:val="28"/>
                <w:szCs w:val="28"/>
              </w:rPr>
            </w:pPr>
            <w:r>
              <w:rPr>
                <w:sz w:val="28"/>
                <w:szCs w:val="28"/>
              </w:rPr>
              <w:t>75</w:t>
            </w:r>
          </w:p>
        </w:tc>
        <w:tc>
          <w:tcPr>
            <w:tcW w:w="1034" w:type="dxa"/>
          </w:tcPr>
          <w:p w:rsidR="00626919" w:rsidRPr="008E301E" w:rsidRDefault="00626919" w:rsidP="007E646E">
            <w:pPr>
              <w:spacing w:line="360" w:lineRule="auto"/>
              <w:jc w:val="center"/>
              <w:rPr>
                <w:sz w:val="28"/>
                <w:szCs w:val="28"/>
              </w:rPr>
            </w:pPr>
            <w:r>
              <w:rPr>
                <w:sz w:val="28"/>
                <w:szCs w:val="28"/>
              </w:rPr>
              <w:t>75</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2</w:t>
            </w:r>
          </w:p>
        </w:tc>
        <w:tc>
          <w:tcPr>
            <w:tcW w:w="1984" w:type="dxa"/>
          </w:tcPr>
          <w:p w:rsidR="00626919" w:rsidRPr="008E301E" w:rsidRDefault="00626919" w:rsidP="007E646E">
            <w:pPr>
              <w:spacing w:line="360" w:lineRule="auto"/>
              <w:rPr>
                <w:sz w:val="28"/>
                <w:szCs w:val="28"/>
              </w:rPr>
            </w:pPr>
            <w:r w:rsidRPr="008E301E">
              <w:rPr>
                <w:sz w:val="28"/>
                <w:szCs w:val="28"/>
              </w:rPr>
              <w:t>Количество спортсменов разрядников</w:t>
            </w:r>
          </w:p>
        </w:tc>
        <w:tc>
          <w:tcPr>
            <w:tcW w:w="993" w:type="dxa"/>
          </w:tcPr>
          <w:p w:rsidR="00626919" w:rsidRPr="008E301E" w:rsidRDefault="00626919" w:rsidP="007E646E">
            <w:pPr>
              <w:spacing w:line="360" w:lineRule="auto"/>
              <w:rPr>
                <w:sz w:val="28"/>
                <w:szCs w:val="28"/>
              </w:rPr>
            </w:pPr>
            <w:r w:rsidRPr="008E301E">
              <w:rPr>
                <w:sz w:val="28"/>
                <w:szCs w:val="28"/>
              </w:rPr>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630</w:t>
            </w:r>
          </w:p>
        </w:tc>
        <w:tc>
          <w:tcPr>
            <w:tcW w:w="1080" w:type="dxa"/>
          </w:tcPr>
          <w:p w:rsidR="00626919" w:rsidRPr="008E301E" w:rsidRDefault="00626919" w:rsidP="007E646E">
            <w:pPr>
              <w:spacing w:line="360" w:lineRule="auto"/>
              <w:jc w:val="center"/>
              <w:rPr>
                <w:sz w:val="28"/>
                <w:szCs w:val="28"/>
              </w:rPr>
            </w:pPr>
            <w:r>
              <w:rPr>
                <w:sz w:val="28"/>
                <w:szCs w:val="28"/>
              </w:rPr>
              <w:t>630</w:t>
            </w:r>
          </w:p>
        </w:tc>
        <w:tc>
          <w:tcPr>
            <w:tcW w:w="1080" w:type="dxa"/>
          </w:tcPr>
          <w:p w:rsidR="00626919" w:rsidRPr="008E301E" w:rsidRDefault="00626919" w:rsidP="007E646E">
            <w:pPr>
              <w:spacing w:line="360" w:lineRule="auto"/>
              <w:jc w:val="center"/>
              <w:rPr>
                <w:sz w:val="28"/>
                <w:szCs w:val="28"/>
              </w:rPr>
            </w:pPr>
            <w:r>
              <w:rPr>
                <w:sz w:val="28"/>
                <w:szCs w:val="28"/>
              </w:rPr>
              <w:t>630</w:t>
            </w:r>
          </w:p>
        </w:tc>
        <w:tc>
          <w:tcPr>
            <w:tcW w:w="1034" w:type="dxa"/>
          </w:tcPr>
          <w:p w:rsidR="00626919" w:rsidRPr="008E301E" w:rsidRDefault="00626919" w:rsidP="007E646E">
            <w:pPr>
              <w:spacing w:line="360" w:lineRule="auto"/>
              <w:jc w:val="center"/>
              <w:rPr>
                <w:sz w:val="28"/>
                <w:szCs w:val="28"/>
              </w:rPr>
            </w:pPr>
            <w:r>
              <w:rPr>
                <w:sz w:val="28"/>
                <w:szCs w:val="28"/>
              </w:rPr>
              <w:t>630</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3</w:t>
            </w:r>
          </w:p>
        </w:tc>
        <w:tc>
          <w:tcPr>
            <w:tcW w:w="1984" w:type="dxa"/>
          </w:tcPr>
          <w:p w:rsidR="00626919" w:rsidRPr="008E301E" w:rsidRDefault="00626919" w:rsidP="007E646E">
            <w:pPr>
              <w:spacing w:line="360" w:lineRule="auto"/>
              <w:rPr>
                <w:sz w:val="28"/>
                <w:szCs w:val="28"/>
              </w:rPr>
            </w:pPr>
            <w:r w:rsidRPr="008E301E">
              <w:rPr>
                <w:sz w:val="28"/>
                <w:szCs w:val="28"/>
              </w:rPr>
              <w:t xml:space="preserve">Количество </w:t>
            </w:r>
            <w:r w:rsidRPr="008E301E">
              <w:rPr>
                <w:sz w:val="28"/>
                <w:szCs w:val="28"/>
              </w:rPr>
              <w:lastRenderedPageBreak/>
              <w:t>районных спортивных мероприятий</w:t>
            </w:r>
          </w:p>
        </w:tc>
        <w:tc>
          <w:tcPr>
            <w:tcW w:w="993" w:type="dxa"/>
          </w:tcPr>
          <w:p w:rsidR="00626919" w:rsidRPr="008E301E" w:rsidRDefault="00626919" w:rsidP="007E646E">
            <w:pPr>
              <w:spacing w:line="360" w:lineRule="auto"/>
              <w:rPr>
                <w:sz w:val="28"/>
                <w:szCs w:val="28"/>
              </w:rPr>
            </w:pPr>
            <w:r w:rsidRPr="008E301E">
              <w:rPr>
                <w:sz w:val="28"/>
                <w:szCs w:val="28"/>
              </w:rPr>
              <w:lastRenderedPageBreak/>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70</w:t>
            </w:r>
          </w:p>
        </w:tc>
        <w:tc>
          <w:tcPr>
            <w:tcW w:w="1080" w:type="dxa"/>
          </w:tcPr>
          <w:p w:rsidR="00626919" w:rsidRPr="008E301E" w:rsidRDefault="00626919" w:rsidP="007E646E">
            <w:pPr>
              <w:spacing w:line="360" w:lineRule="auto"/>
              <w:jc w:val="center"/>
              <w:rPr>
                <w:sz w:val="28"/>
                <w:szCs w:val="28"/>
              </w:rPr>
            </w:pPr>
            <w:r>
              <w:rPr>
                <w:sz w:val="28"/>
                <w:szCs w:val="28"/>
              </w:rPr>
              <w:t>70</w:t>
            </w:r>
          </w:p>
        </w:tc>
        <w:tc>
          <w:tcPr>
            <w:tcW w:w="1080" w:type="dxa"/>
          </w:tcPr>
          <w:p w:rsidR="00626919" w:rsidRPr="008E301E" w:rsidRDefault="00626919" w:rsidP="007E646E">
            <w:pPr>
              <w:spacing w:line="360" w:lineRule="auto"/>
              <w:jc w:val="center"/>
              <w:rPr>
                <w:sz w:val="28"/>
                <w:szCs w:val="28"/>
              </w:rPr>
            </w:pPr>
            <w:r>
              <w:rPr>
                <w:sz w:val="28"/>
                <w:szCs w:val="28"/>
              </w:rPr>
              <w:t>70</w:t>
            </w:r>
          </w:p>
        </w:tc>
        <w:tc>
          <w:tcPr>
            <w:tcW w:w="1034" w:type="dxa"/>
          </w:tcPr>
          <w:p w:rsidR="00626919" w:rsidRPr="008E301E" w:rsidRDefault="00626919" w:rsidP="007E646E">
            <w:pPr>
              <w:spacing w:line="360" w:lineRule="auto"/>
              <w:jc w:val="center"/>
              <w:rPr>
                <w:sz w:val="28"/>
                <w:szCs w:val="28"/>
              </w:rPr>
            </w:pPr>
            <w:r>
              <w:rPr>
                <w:sz w:val="28"/>
                <w:szCs w:val="28"/>
              </w:rPr>
              <w:t>70</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lastRenderedPageBreak/>
              <w:t>4</w:t>
            </w:r>
          </w:p>
        </w:tc>
        <w:tc>
          <w:tcPr>
            <w:tcW w:w="1984" w:type="dxa"/>
          </w:tcPr>
          <w:p w:rsidR="00626919" w:rsidRPr="008E301E" w:rsidRDefault="00626919" w:rsidP="007E646E">
            <w:pPr>
              <w:spacing w:line="360" w:lineRule="auto"/>
              <w:rPr>
                <w:sz w:val="28"/>
                <w:szCs w:val="28"/>
              </w:rPr>
            </w:pPr>
            <w:r w:rsidRPr="008E301E">
              <w:rPr>
                <w:sz w:val="28"/>
                <w:szCs w:val="28"/>
              </w:rPr>
              <w:t>Количество выездов на областные соревнования</w:t>
            </w:r>
          </w:p>
        </w:tc>
        <w:tc>
          <w:tcPr>
            <w:tcW w:w="993" w:type="dxa"/>
          </w:tcPr>
          <w:p w:rsidR="00626919" w:rsidRPr="008E301E" w:rsidRDefault="00626919" w:rsidP="007E646E">
            <w:pPr>
              <w:spacing w:line="360" w:lineRule="auto"/>
              <w:rPr>
                <w:sz w:val="28"/>
                <w:szCs w:val="28"/>
              </w:rPr>
            </w:pPr>
            <w:r w:rsidRPr="008E301E">
              <w:rPr>
                <w:sz w:val="28"/>
                <w:szCs w:val="28"/>
              </w:rPr>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55</w:t>
            </w:r>
          </w:p>
        </w:tc>
        <w:tc>
          <w:tcPr>
            <w:tcW w:w="1080" w:type="dxa"/>
          </w:tcPr>
          <w:p w:rsidR="00626919" w:rsidRPr="008E301E" w:rsidRDefault="00626919" w:rsidP="007E646E">
            <w:pPr>
              <w:spacing w:line="360" w:lineRule="auto"/>
              <w:jc w:val="center"/>
              <w:rPr>
                <w:sz w:val="28"/>
                <w:szCs w:val="28"/>
              </w:rPr>
            </w:pPr>
            <w:r>
              <w:rPr>
                <w:sz w:val="28"/>
                <w:szCs w:val="28"/>
              </w:rPr>
              <w:t>55</w:t>
            </w:r>
          </w:p>
        </w:tc>
        <w:tc>
          <w:tcPr>
            <w:tcW w:w="1080" w:type="dxa"/>
          </w:tcPr>
          <w:p w:rsidR="00626919" w:rsidRPr="008E301E" w:rsidRDefault="00626919" w:rsidP="007E646E">
            <w:pPr>
              <w:spacing w:line="360" w:lineRule="auto"/>
              <w:jc w:val="center"/>
              <w:rPr>
                <w:sz w:val="28"/>
                <w:szCs w:val="28"/>
              </w:rPr>
            </w:pPr>
            <w:r>
              <w:rPr>
                <w:sz w:val="28"/>
                <w:szCs w:val="28"/>
              </w:rPr>
              <w:t>55</w:t>
            </w:r>
          </w:p>
        </w:tc>
        <w:tc>
          <w:tcPr>
            <w:tcW w:w="1034" w:type="dxa"/>
          </w:tcPr>
          <w:p w:rsidR="00626919" w:rsidRPr="008E301E" w:rsidRDefault="00626919" w:rsidP="007E646E">
            <w:pPr>
              <w:spacing w:line="360" w:lineRule="auto"/>
              <w:jc w:val="center"/>
              <w:rPr>
                <w:sz w:val="28"/>
                <w:szCs w:val="28"/>
              </w:rPr>
            </w:pPr>
            <w:r>
              <w:rPr>
                <w:sz w:val="28"/>
                <w:szCs w:val="28"/>
              </w:rPr>
              <w:t>55</w:t>
            </w:r>
          </w:p>
        </w:tc>
      </w:tr>
    </w:tbl>
    <w:p w:rsidR="00626919" w:rsidRPr="008E301E" w:rsidRDefault="00626919" w:rsidP="00626919">
      <w:pPr>
        <w:widowControl w:val="0"/>
        <w:spacing w:line="360" w:lineRule="auto"/>
        <w:ind w:firstLine="851"/>
        <w:jc w:val="both"/>
        <w:rPr>
          <w:sz w:val="28"/>
          <w:szCs w:val="28"/>
        </w:rPr>
      </w:pPr>
    </w:p>
    <w:p w:rsidR="00626919" w:rsidRPr="00ED4799" w:rsidRDefault="00626919" w:rsidP="00626919">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626919" w:rsidRPr="008E301E" w:rsidRDefault="00626919" w:rsidP="00626919">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626919" w:rsidRPr="008E301E" w:rsidRDefault="00626919" w:rsidP="00626919">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626919" w:rsidRPr="008E301E" w:rsidTr="007E646E">
        <w:tc>
          <w:tcPr>
            <w:tcW w:w="576" w:type="dxa"/>
          </w:tcPr>
          <w:p w:rsidR="00626919" w:rsidRPr="008E301E" w:rsidRDefault="00626919" w:rsidP="007E646E">
            <w:pPr>
              <w:jc w:val="both"/>
              <w:rPr>
                <w:b/>
                <w:sz w:val="28"/>
                <w:szCs w:val="28"/>
              </w:rPr>
            </w:pPr>
            <w:r w:rsidRPr="008E301E">
              <w:rPr>
                <w:b/>
                <w:sz w:val="28"/>
                <w:szCs w:val="28"/>
              </w:rPr>
              <w:t>№ п/п</w:t>
            </w:r>
          </w:p>
        </w:tc>
        <w:tc>
          <w:tcPr>
            <w:tcW w:w="3110" w:type="dxa"/>
          </w:tcPr>
          <w:p w:rsidR="00626919" w:rsidRPr="008E301E" w:rsidRDefault="00626919" w:rsidP="007E646E">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626919" w:rsidRPr="008E301E" w:rsidRDefault="00626919" w:rsidP="007E646E">
            <w:pPr>
              <w:keepNext/>
              <w:jc w:val="both"/>
              <w:rPr>
                <w:b/>
                <w:sz w:val="28"/>
                <w:szCs w:val="28"/>
              </w:rPr>
            </w:pPr>
            <w:r w:rsidRPr="008E301E">
              <w:rPr>
                <w:b/>
                <w:sz w:val="28"/>
                <w:szCs w:val="28"/>
              </w:rPr>
              <w:t>Исполнитель</w:t>
            </w:r>
          </w:p>
        </w:tc>
        <w:tc>
          <w:tcPr>
            <w:tcW w:w="1418" w:type="dxa"/>
          </w:tcPr>
          <w:p w:rsidR="00626919" w:rsidRDefault="00626919" w:rsidP="007E646E">
            <w:pPr>
              <w:jc w:val="center"/>
              <w:rPr>
                <w:b/>
                <w:sz w:val="28"/>
                <w:szCs w:val="28"/>
              </w:rPr>
            </w:pPr>
            <w:r>
              <w:rPr>
                <w:b/>
                <w:sz w:val="28"/>
                <w:szCs w:val="28"/>
              </w:rPr>
              <w:t>2018г</w:t>
            </w:r>
          </w:p>
        </w:tc>
        <w:tc>
          <w:tcPr>
            <w:tcW w:w="1372" w:type="dxa"/>
          </w:tcPr>
          <w:p w:rsidR="00626919" w:rsidRPr="008E301E" w:rsidRDefault="00626919" w:rsidP="007E646E">
            <w:pPr>
              <w:jc w:val="center"/>
              <w:rPr>
                <w:b/>
                <w:sz w:val="28"/>
                <w:szCs w:val="28"/>
              </w:rPr>
            </w:pPr>
            <w:r>
              <w:rPr>
                <w:b/>
                <w:sz w:val="28"/>
                <w:szCs w:val="28"/>
              </w:rPr>
              <w:t>2019г</w:t>
            </w:r>
          </w:p>
        </w:tc>
        <w:tc>
          <w:tcPr>
            <w:tcW w:w="1080" w:type="dxa"/>
          </w:tcPr>
          <w:p w:rsidR="00626919" w:rsidRPr="008E301E" w:rsidRDefault="00626919" w:rsidP="007E646E">
            <w:pPr>
              <w:jc w:val="center"/>
              <w:rPr>
                <w:b/>
                <w:sz w:val="28"/>
                <w:szCs w:val="28"/>
              </w:rPr>
            </w:pPr>
            <w:r>
              <w:rPr>
                <w:b/>
                <w:sz w:val="28"/>
                <w:szCs w:val="28"/>
              </w:rPr>
              <w:t>2020г</w:t>
            </w:r>
          </w:p>
        </w:tc>
        <w:tc>
          <w:tcPr>
            <w:tcW w:w="1092" w:type="dxa"/>
          </w:tcPr>
          <w:p w:rsidR="00626919" w:rsidRPr="008E301E" w:rsidRDefault="00626919" w:rsidP="007E646E">
            <w:pPr>
              <w:jc w:val="center"/>
              <w:rPr>
                <w:b/>
                <w:sz w:val="28"/>
                <w:szCs w:val="28"/>
              </w:rPr>
            </w:pPr>
            <w:r>
              <w:rPr>
                <w:b/>
                <w:sz w:val="28"/>
                <w:szCs w:val="28"/>
              </w:rPr>
              <w:t>2021г</w:t>
            </w:r>
          </w:p>
        </w:tc>
      </w:tr>
      <w:tr w:rsidR="00626919" w:rsidRPr="007C1368" w:rsidTr="007E646E">
        <w:tc>
          <w:tcPr>
            <w:tcW w:w="5670" w:type="dxa"/>
            <w:gridSpan w:val="3"/>
          </w:tcPr>
          <w:p w:rsidR="00626919" w:rsidRPr="00EC0653" w:rsidRDefault="00626919" w:rsidP="007E646E">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626919" w:rsidRDefault="00626919" w:rsidP="007E646E">
            <w:pPr>
              <w:jc w:val="center"/>
              <w:rPr>
                <w:sz w:val="22"/>
                <w:szCs w:val="22"/>
              </w:rPr>
            </w:pPr>
            <w:r>
              <w:rPr>
                <w:sz w:val="22"/>
                <w:szCs w:val="22"/>
              </w:rPr>
              <w:t>11000,0</w:t>
            </w:r>
          </w:p>
        </w:tc>
        <w:tc>
          <w:tcPr>
            <w:tcW w:w="1372" w:type="dxa"/>
          </w:tcPr>
          <w:p w:rsidR="00626919" w:rsidRPr="00FA6327" w:rsidRDefault="00626919" w:rsidP="007E646E">
            <w:pPr>
              <w:jc w:val="center"/>
              <w:rPr>
                <w:sz w:val="22"/>
                <w:szCs w:val="22"/>
              </w:rPr>
            </w:pPr>
            <w:r>
              <w:rPr>
                <w:sz w:val="22"/>
                <w:szCs w:val="22"/>
              </w:rPr>
              <w:t>0,0</w:t>
            </w:r>
          </w:p>
        </w:tc>
        <w:tc>
          <w:tcPr>
            <w:tcW w:w="1080" w:type="dxa"/>
          </w:tcPr>
          <w:p w:rsidR="00626919" w:rsidRPr="00FA6327" w:rsidRDefault="00626919" w:rsidP="007E646E">
            <w:pPr>
              <w:jc w:val="center"/>
              <w:rPr>
                <w:sz w:val="22"/>
                <w:szCs w:val="22"/>
              </w:rPr>
            </w:pPr>
            <w:r>
              <w:rPr>
                <w:sz w:val="22"/>
                <w:szCs w:val="22"/>
              </w:rPr>
              <w:t>0,0</w:t>
            </w:r>
          </w:p>
        </w:tc>
        <w:tc>
          <w:tcPr>
            <w:tcW w:w="1092" w:type="dxa"/>
          </w:tcPr>
          <w:p w:rsidR="00626919" w:rsidRPr="00FA6327" w:rsidRDefault="00626919" w:rsidP="007E646E">
            <w:pPr>
              <w:jc w:val="center"/>
              <w:rPr>
                <w:sz w:val="22"/>
                <w:szCs w:val="22"/>
              </w:rPr>
            </w:pPr>
            <w:r>
              <w:rPr>
                <w:sz w:val="22"/>
                <w:szCs w:val="22"/>
              </w:rPr>
              <w:t>0,0</w:t>
            </w: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Подпрограмма, всего</w:t>
            </w:r>
          </w:p>
        </w:tc>
        <w:tc>
          <w:tcPr>
            <w:tcW w:w="1418" w:type="dxa"/>
          </w:tcPr>
          <w:p w:rsidR="00626919" w:rsidRPr="00FA6327" w:rsidRDefault="00626919" w:rsidP="007E646E">
            <w:pPr>
              <w:jc w:val="center"/>
              <w:rPr>
                <w:sz w:val="22"/>
                <w:szCs w:val="22"/>
              </w:rPr>
            </w:pPr>
            <w:r>
              <w:rPr>
                <w:sz w:val="22"/>
                <w:szCs w:val="22"/>
              </w:rPr>
              <w:t>11000,0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бюджетные ассигнования</w:t>
            </w:r>
          </w:p>
        </w:tc>
        <w:tc>
          <w:tcPr>
            <w:tcW w:w="1418" w:type="dxa"/>
          </w:tcPr>
          <w:p w:rsidR="00626919" w:rsidRPr="00FA6327" w:rsidRDefault="00626919" w:rsidP="007E646E">
            <w:pPr>
              <w:jc w:val="center"/>
              <w:rPr>
                <w:sz w:val="22"/>
                <w:szCs w:val="22"/>
              </w:rPr>
            </w:pPr>
            <w:r>
              <w:rPr>
                <w:sz w:val="22"/>
                <w:szCs w:val="22"/>
              </w:rPr>
              <w:t>11000,0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местный бюджет</w:t>
            </w:r>
          </w:p>
        </w:tc>
        <w:tc>
          <w:tcPr>
            <w:tcW w:w="1418" w:type="dxa"/>
          </w:tcPr>
          <w:p w:rsidR="00626919" w:rsidRPr="00FA6327" w:rsidRDefault="00626919" w:rsidP="007E646E">
            <w:pPr>
              <w:jc w:val="center"/>
              <w:rPr>
                <w:sz w:val="22"/>
                <w:szCs w:val="22"/>
              </w:rPr>
            </w:pPr>
            <w:r>
              <w:rPr>
                <w:sz w:val="22"/>
                <w:szCs w:val="22"/>
              </w:rPr>
              <w:t>11000,0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областной бюджет</w:t>
            </w:r>
          </w:p>
        </w:tc>
        <w:tc>
          <w:tcPr>
            <w:tcW w:w="1418" w:type="dxa"/>
          </w:tcPr>
          <w:p w:rsidR="00626919" w:rsidRPr="00FA6327" w:rsidRDefault="00626919" w:rsidP="007E646E">
            <w:pPr>
              <w:jc w:val="center"/>
              <w:rPr>
                <w:sz w:val="22"/>
                <w:szCs w:val="22"/>
              </w:rPr>
            </w:pPr>
          </w:p>
        </w:tc>
        <w:tc>
          <w:tcPr>
            <w:tcW w:w="1372" w:type="dxa"/>
          </w:tcPr>
          <w:p w:rsidR="00626919" w:rsidRPr="007C1368" w:rsidRDefault="00626919" w:rsidP="007E646E">
            <w:pPr>
              <w:jc w:val="center"/>
              <w:rPr>
                <w:sz w:val="22"/>
                <w:szCs w:val="22"/>
              </w:rPr>
            </w:pP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бюджеты государственных внебюджетных фондов</w:t>
            </w:r>
          </w:p>
        </w:tc>
        <w:tc>
          <w:tcPr>
            <w:tcW w:w="1418" w:type="dxa"/>
          </w:tcPr>
          <w:p w:rsidR="00626919" w:rsidRPr="00FA6327" w:rsidRDefault="00626919" w:rsidP="007E646E">
            <w:pPr>
              <w:rPr>
                <w:sz w:val="22"/>
                <w:szCs w:val="22"/>
              </w:rPr>
            </w:pPr>
          </w:p>
        </w:tc>
        <w:tc>
          <w:tcPr>
            <w:tcW w:w="1372" w:type="dxa"/>
          </w:tcPr>
          <w:p w:rsidR="00626919" w:rsidRPr="007C1368" w:rsidRDefault="00626919" w:rsidP="007E646E">
            <w:pPr>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от юридических и физических лиц</w:t>
            </w:r>
          </w:p>
        </w:tc>
        <w:tc>
          <w:tcPr>
            <w:tcW w:w="1418" w:type="dxa"/>
          </w:tcPr>
          <w:p w:rsidR="00626919" w:rsidRPr="00FA6327" w:rsidRDefault="00626919" w:rsidP="007E646E">
            <w:pPr>
              <w:rPr>
                <w:sz w:val="22"/>
                <w:szCs w:val="22"/>
              </w:rPr>
            </w:pPr>
          </w:p>
        </w:tc>
        <w:tc>
          <w:tcPr>
            <w:tcW w:w="1372" w:type="dxa"/>
          </w:tcPr>
          <w:p w:rsidR="00626919" w:rsidRPr="007C1368" w:rsidRDefault="00626919" w:rsidP="007E646E">
            <w:pPr>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внебюджетное финансирование</w:t>
            </w:r>
          </w:p>
        </w:tc>
        <w:tc>
          <w:tcPr>
            <w:tcW w:w="1418" w:type="dxa"/>
          </w:tcPr>
          <w:p w:rsidR="00626919" w:rsidRPr="00FA6327" w:rsidRDefault="00626919" w:rsidP="007E646E">
            <w:pPr>
              <w:rPr>
                <w:sz w:val="22"/>
                <w:szCs w:val="22"/>
              </w:rPr>
            </w:pPr>
          </w:p>
        </w:tc>
        <w:tc>
          <w:tcPr>
            <w:tcW w:w="1372" w:type="dxa"/>
          </w:tcPr>
          <w:p w:rsidR="00626919" w:rsidRPr="007C1368" w:rsidRDefault="00626919" w:rsidP="007E646E">
            <w:pPr>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«источник финансирования»</w:t>
            </w:r>
          </w:p>
        </w:tc>
        <w:tc>
          <w:tcPr>
            <w:tcW w:w="1418" w:type="dxa"/>
          </w:tcPr>
          <w:p w:rsidR="00626919" w:rsidRPr="00FA6327" w:rsidRDefault="00626919" w:rsidP="007E646E">
            <w:pPr>
              <w:rPr>
                <w:sz w:val="22"/>
                <w:szCs w:val="22"/>
              </w:rPr>
            </w:pPr>
          </w:p>
        </w:tc>
        <w:tc>
          <w:tcPr>
            <w:tcW w:w="1372" w:type="dxa"/>
          </w:tcPr>
          <w:p w:rsidR="00626919" w:rsidRPr="007C1368" w:rsidRDefault="00626919" w:rsidP="007E646E">
            <w:pPr>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670" w:type="dxa"/>
            <w:gridSpan w:val="3"/>
          </w:tcPr>
          <w:p w:rsidR="00626919" w:rsidRPr="008E301E" w:rsidRDefault="00626919" w:rsidP="007E646E">
            <w:pPr>
              <w:rPr>
                <w:sz w:val="28"/>
                <w:szCs w:val="28"/>
              </w:rPr>
            </w:pPr>
            <w:r w:rsidRPr="008E301E">
              <w:rPr>
                <w:sz w:val="28"/>
                <w:szCs w:val="28"/>
              </w:rPr>
              <w:t>- «источник финансирования»</w:t>
            </w:r>
          </w:p>
        </w:tc>
        <w:tc>
          <w:tcPr>
            <w:tcW w:w="1418" w:type="dxa"/>
          </w:tcPr>
          <w:p w:rsidR="00626919" w:rsidRPr="00FA6327" w:rsidRDefault="00626919" w:rsidP="007E646E">
            <w:pPr>
              <w:rPr>
                <w:sz w:val="22"/>
                <w:szCs w:val="22"/>
              </w:rPr>
            </w:pPr>
          </w:p>
        </w:tc>
        <w:tc>
          <w:tcPr>
            <w:tcW w:w="1372" w:type="dxa"/>
          </w:tcPr>
          <w:p w:rsidR="00626919" w:rsidRPr="007C1368" w:rsidRDefault="00626919" w:rsidP="007E646E">
            <w:pPr>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tcPr>
          <w:p w:rsidR="00626919" w:rsidRPr="008E301E" w:rsidRDefault="00626919" w:rsidP="007E646E">
            <w:pPr>
              <w:jc w:val="both"/>
              <w:rPr>
                <w:sz w:val="28"/>
                <w:szCs w:val="28"/>
              </w:rPr>
            </w:pPr>
            <w:r>
              <w:rPr>
                <w:sz w:val="28"/>
                <w:szCs w:val="28"/>
              </w:rPr>
              <w:t>1.</w:t>
            </w:r>
          </w:p>
        </w:tc>
        <w:tc>
          <w:tcPr>
            <w:tcW w:w="5094" w:type="dxa"/>
            <w:gridSpan w:val="2"/>
          </w:tcPr>
          <w:p w:rsidR="00626919" w:rsidRPr="00EC0653" w:rsidRDefault="00626919" w:rsidP="007E646E">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w:t>
            </w:r>
            <w:r w:rsidRPr="00EC0653">
              <w:rPr>
                <w:sz w:val="28"/>
                <w:szCs w:val="28"/>
              </w:rPr>
              <w:lastRenderedPageBreak/>
              <w:t>органами, казенными учреждениями, органами управления государственными (внебюджетными) фондами)</w:t>
            </w:r>
          </w:p>
        </w:tc>
        <w:tc>
          <w:tcPr>
            <w:tcW w:w="1418" w:type="dxa"/>
          </w:tcPr>
          <w:p w:rsidR="00626919" w:rsidRDefault="00626919" w:rsidP="007E646E">
            <w:pPr>
              <w:jc w:val="center"/>
              <w:rPr>
                <w:sz w:val="22"/>
                <w:szCs w:val="22"/>
              </w:rPr>
            </w:pPr>
            <w:r>
              <w:rPr>
                <w:sz w:val="22"/>
                <w:szCs w:val="22"/>
              </w:rPr>
              <w:lastRenderedPageBreak/>
              <w:t>0,0</w:t>
            </w:r>
          </w:p>
        </w:tc>
        <w:tc>
          <w:tcPr>
            <w:tcW w:w="1372" w:type="dxa"/>
          </w:tcPr>
          <w:p w:rsidR="00626919" w:rsidRDefault="00626919" w:rsidP="007E646E">
            <w:pPr>
              <w:jc w:val="center"/>
              <w:rPr>
                <w:sz w:val="22"/>
                <w:szCs w:val="22"/>
              </w:rPr>
            </w:pPr>
            <w:r>
              <w:rPr>
                <w:sz w:val="22"/>
                <w:szCs w:val="22"/>
              </w:rPr>
              <w:t>0,0</w:t>
            </w:r>
          </w:p>
        </w:tc>
        <w:tc>
          <w:tcPr>
            <w:tcW w:w="1080" w:type="dxa"/>
          </w:tcPr>
          <w:p w:rsidR="00626919" w:rsidRPr="00FA6327" w:rsidRDefault="00626919" w:rsidP="007E646E">
            <w:pPr>
              <w:jc w:val="center"/>
              <w:rPr>
                <w:sz w:val="22"/>
                <w:szCs w:val="22"/>
              </w:rPr>
            </w:pPr>
            <w:r>
              <w:rPr>
                <w:sz w:val="22"/>
                <w:szCs w:val="22"/>
              </w:rPr>
              <w:t>0,0</w:t>
            </w:r>
          </w:p>
        </w:tc>
        <w:tc>
          <w:tcPr>
            <w:tcW w:w="1092" w:type="dxa"/>
          </w:tcPr>
          <w:p w:rsidR="00626919" w:rsidRPr="00FA6327" w:rsidRDefault="00626919" w:rsidP="007E646E">
            <w:pPr>
              <w:jc w:val="center"/>
              <w:rPr>
                <w:sz w:val="22"/>
                <w:szCs w:val="22"/>
              </w:rPr>
            </w:pPr>
            <w:r>
              <w:rPr>
                <w:sz w:val="22"/>
                <w:szCs w:val="22"/>
              </w:rPr>
              <w:t>0,0</w:t>
            </w:r>
          </w:p>
        </w:tc>
      </w:tr>
      <w:tr w:rsidR="00626919" w:rsidRPr="007C1368" w:rsidTr="007E646E">
        <w:tc>
          <w:tcPr>
            <w:tcW w:w="576" w:type="dxa"/>
            <w:vMerge w:val="restart"/>
          </w:tcPr>
          <w:p w:rsidR="00626919" w:rsidRPr="008E301E" w:rsidRDefault="00626919" w:rsidP="007E646E">
            <w:pPr>
              <w:jc w:val="both"/>
              <w:rPr>
                <w:sz w:val="28"/>
                <w:szCs w:val="28"/>
              </w:rPr>
            </w:pPr>
            <w:r w:rsidRPr="008E301E">
              <w:rPr>
                <w:sz w:val="28"/>
                <w:szCs w:val="28"/>
              </w:rPr>
              <w:lastRenderedPageBreak/>
              <w:t>1.</w:t>
            </w:r>
            <w:r>
              <w:rPr>
                <w:sz w:val="28"/>
                <w:szCs w:val="28"/>
              </w:rPr>
              <w:t>1</w:t>
            </w:r>
          </w:p>
        </w:tc>
        <w:tc>
          <w:tcPr>
            <w:tcW w:w="3110" w:type="dxa"/>
          </w:tcPr>
          <w:p w:rsidR="00626919" w:rsidRPr="008E301E" w:rsidRDefault="00626919" w:rsidP="007E646E">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626919" w:rsidRPr="008E301E" w:rsidRDefault="00626919" w:rsidP="007E646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626919" w:rsidRPr="00FA6327" w:rsidRDefault="00626919" w:rsidP="007E646E">
            <w:pPr>
              <w:jc w:val="center"/>
              <w:rPr>
                <w:sz w:val="22"/>
                <w:szCs w:val="22"/>
              </w:rPr>
            </w:pPr>
            <w:r>
              <w:rPr>
                <w:sz w:val="22"/>
                <w:szCs w:val="22"/>
              </w:rPr>
              <w:t>0,0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бюджетные ассигнования</w:t>
            </w:r>
          </w:p>
        </w:tc>
        <w:tc>
          <w:tcPr>
            <w:tcW w:w="1984" w:type="dxa"/>
            <w:vMerge/>
          </w:tcPr>
          <w:p w:rsidR="00626919" w:rsidRPr="008E301E" w:rsidRDefault="00626919" w:rsidP="007E646E">
            <w:pPr>
              <w:jc w:val="both"/>
              <w:rPr>
                <w:sz w:val="28"/>
                <w:szCs w:val="28"/>
              </w:rPr>
            </w:pPr>
          </w:p>
        </w:tc>
        <w:tc>
          <w:tcPr>
            <w:tcW w:w="1418" w:type="dxa"/>
          </w:tcPr>
          <w:p w:rsidR="00626919" w:rsidRPr="00FA6327" w:rsidRDefault="00626919" w:rsidP="007E646E">
            <w:pPr>
              <w:jc w:val="center"/>
              <w:rPr>
                <w:sz w:val="22"/>
                <w:szCs w:val="22"/>
              </w:rPr>
            </w:pPr>
            <w:r>
              <w:rPr>
                <w:sz w:val="22"/>
                <w:szCs w:val="22"/>
              </w:rPr>
              <w:t>0</w:t>
            </w:r>
            <w:r w:rsidRPr="00FA6327">
              <w:rPr>
                <w:sz w:val="22"/>
                <w:szCs w:val="22"/>
              </w:rPr>
              <w:t>,0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местный бюджет</w:t>
            </w:r>
          </w:p>
        </w:tc>
        <w:tc>
          <w:tcPr>
            <w:tcW w:w="1984" w:type="dxa"/>
            <w:vMerge/>
          </w:tcPr>
          <w:p w:rsidR="00626919" w:rsidRPr="008E301E" w:rsidRDefault="00626919" w:rsidP="007E646E">
            <w:pPr>
              <w:jc w:val="both"/>
              <w:rPr>
                <w:sz w:val="28"/>
                <w:szCs w:val="28"/>
              </w:rPr>
            </w:pPr>
          </w:p>
        </w:tc>
        <w:tc>
          <w:tcPr>
            <w:tcW w:w="1418" w:type="dxa"/>
          </w:tcPr>
          <w:p w:rsidR="00626919" w:rsidRPr="00FA6327" w:rsidRDefault="00626919" w:rsidP="007E646E">
            <w:pPr>
              <w:jc w:val="center"/>
              <w:rPr>
                <w:sz w:val="22"/>
                <w:szCs w:val="22"/>
              </w:rPr>
            </w:pPr>
            <w:r>
              <w:rPr>
                <w:sz w:val="22"/>
                <w:szCs w:val="22"/>
              </w:rPr>
              <w:t>0</w:t>
            </w:r>
            <w:r w:rsidRPr="00FA6327">
              <w:rPr>
                <w:sz w:val="22"/>
                <w:szCs w:val="22"/>
              </w:rPr>
              <w:t>,0</w:t>
            </w:r>
          </w:p>
        </w:tc>
        <w:tc>
          <w:tcPr>
            <w:tcW w:w="1372" w:type="dxa"/>
          </w:tcPr>
          <w:p w:rsidR="00626919" w:rsidRPr="00FA6327" w:rsidRDefault="00626919" w:rsidP="007E646E">
            <w:pPr>
              <w:jc w:val="center"/>
              <w:rPr>
                <w:sz w:val="22"/>
                <w:szCs w:val="22"/>
              </w:rPr>
            </w:pPr>
            <w:r w:rsidRPr="00FA6327">
              <w:rPr>
                <w:sz w:val="22"/>
                <w:szCs w:val="22"/>
              </w:rPr>
              <w:t>0,0</w:t>
            </w:r>
          </w:p>
        </w:tc>
        <w:tc>
          <w:tcPr>
            <w:tcW w:w="1080" w:type="dxa"/>
          </w:tcPr>
          <w:p w:rsidR="00626919" w:rsidRPr="00FA6327" w:rsidRDefault="00626919" w:rsidP="007E646E">
            <w:pPr>
              <w:jc w:val="center"/>
              <w:rPr>
                <w:sz w:val="22"/>
                <w:szCs w:val="22"/>
              </w:rPr>
            </w:pPr>
            <w:r w:rsidRPr="00FA6327">
              <w:rPr>
                <w:sz w:val="22"/>
                <w:szCs w:val="22"/>
              </w:rPr>
              <w:t>0,0</w:t>
            </w:r>
          </w:p>
        </w:tc>
        <w:tc>
          <w:tcPr>
            <w:tcW w:w="1092" w:type="dxa"/>
          </w:tcPr>
          <w:p w:rsidR="00626919" w:rsidRPr="00FA6327" w:rsidRDefault="00626919" w:rsidP="007E646E">
            <w:pPr>
              <w:jc w:val="center"/>
              <w:rPr>
                <w:sz w:val="22"/>
                <w:szCs w:val="22"/>
              </w:rPr>
            </w:pPr>
            <w:r w:rsidRPr="00FA6327">
              <w:rPr>
                <w:sz w:val="22"/>
                <w:szCs w:val="22"/>
              </w:rPr>
              <w:t>0,0</w:t>
            </w: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областной бюджет</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center"/>
            </w:pPr>
          </w:p>
        </w:tc>
        <w:tc>
          <w:tcPr>
            <w:tcW w:w="1372" w:type="dxa"/>
          </w:tcPr>
          <w:p w:rsidR="00626919" w:rsidRPr="007C1368" w:rsidRDefault="00626919" w:rsidP="007E646E">
            <w:pPr>
              <w:jc w:val="center"/>
              <w:rPr>
                <w:sz w:val="22"/>
                <w:szCs w:val="22"/>
              </w:rPr>
            </w:pP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center"/>
            </w:pPr>
          </w:p>
        </w:tc>
        <w:tc>
          <w:tcPr>
            <w:tcW w:w="1372" w:type="dxa"/>
          </w:tcPr>
          <w:p w:rsidR="00626919" w:rsidRPr="007C1368" w:rsidRDefault="00626919" w:rsidP="007E646E">
            <w:pPr>
              <w:jc w:val="center"/>
              <w:rPr>
                <w:sz w:val="22"/>
                <w:szCs w:val="22"/>
              </w:rPr>
            </w:pP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внебюджетное финансирование</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-«источник финансирования»</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tcPr>
          <w:p w:rsidR="00626919" w:rsidRPr="008E301E" w:rsidRDefault="00626919" w:rsidP="007E646E">
            <w:pPr>
              <w:jc w:val="both"/>
              <w:rPr>
                <w:sz w:val="28"/>
                <w:szCs w:val="28"/>
              </w:rPr>
            </w:pPr>
            <w:r>
              <w:rPr>
                <w:sz w:val="28"/>
                <w:szCs w:val="28"/>
              </w:rPr>
              <w:t>2.</w:t>
            </w:r>
          </w:p>
        </w:tc>
        <w:tc>
          <w:tcPr>
            <w:tcW w:w="5094" w:type="dxa"/>
            <w:gridSpan w:val="2"/>
          </w:tcPr>
          <w:p w:rsidR="00626919" w:rsidRPr="008E301E" w:rsidRDefault="00626919" w:rsidP="007E646E">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626919" w:rsidRDefault="00626919" w:rsidP="007E646E">
            <w:pPr>
              <w:jc w:val="center"/>
            </w:pPr>
          </w:p>
          <w:p w:rsidR="00626919" w:rsidRPr="00CB4BD8" w:rsidRDefault="00626919" w:rsidP="007E646E">
            <w:pPr>
              <w:jc w:val="center"/>
            </w:pPr>
            <w:r>
              <w:t>5000,0</w:t>
            </w:r>
          </w:p>
        </w:tc>
        <w:tc>
          <w:tcPr>
            <w:tcW w:w="1372"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c>
          <w:tcPr>
            <w:tcW w:w="1080"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c>
          <w:tcPr>
            <w:tcW w:w="1092"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r>
      <w:tr w:rsidR="00626919" w:rsidRPr="007C1368" w:rsidTr="007E646E">
        <w:tc>
          <w:tcPr>
            <w:tcW w:w="576" w:type="dxa"/>
            <w:vMerge w:val="restart"/>
          </w:tcPr>
          <w:p w:rsidR="00626919" w:rsidRPr="008E301E" w:rsidRDefault="00626919" w:rsidP="007E646E">
            <w:pPr>
              <w:jc w:val="both"/>
              <w:rPr>
                <w:sz w:val="28"/>
                <w:szCs w:val="28"/>
              </w:rPr>
            </w:pPr>
            <w:r w:rsidRPr="008E301E">
              <w:rPr>
                <w:sz w:val="28"/>
                <w:szCs w:val="28"/>
              </w:rPr>
              <w:t>2.</w:t>
            </w:r>
            <w:r>
              <w:rPr>
                <w:sz w:val="28"/>
                <w:szCs w:val="28"/>
              </w:rPr>
              <w:t>1</w:t>
            </w:r>
          </w:p>
        </w:tc>
        <w:tc>
          <w:tcPr>
            <w:tcW w:w="3110" w:type="dxa"/>
          </w:tcPr>
          <w:p w:rsidR="00626919" w:rsidRPr="008E301E" w:rsidRDefault="00626919" w:rsidP="007E646E">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w:t>
            </w:r>
            <w:r w:rsidRPr="008E301E">
              <w:rPr>
                <w:sz w:val="28"/>
                <w:szCs w:val="28"/>
              </w:rPr>
              <w:lastRenderedPageBreak/>
              <w:t>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p>
        </w:tc>
        <w:tc>
          <w:tcPr>
            <w:tcW w:w="1984" w:type="dxa"/>
            <w:vMerge w:val="restart"/>
          </w:tcPr>
          <w:p w:rsidR="00626919" w:rsidRPr="008E301E" w:rsidRDefault="00626919" w:rsidP="007E646E">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Pr="007C1368" w:rsidRDefault="00626919" w:rsidP="007E646E">
            <w:pPr>
              <w:jc w:val="center"/>
            </w:pPr>
            <w:r>
              <w:t>5000,00</w:t>
            </w:r>
          </w:p>
        </w:tc>
        <w:tc>
          <w:tcPr>
            <w:tcW w:w="1372" w:type="dxa"/>
          </w:tcPr>
          <w:p w:rsidR="00626919" w:rsidRDefault="00626919" w:rsidP="007E646E">
            <w:pPr>
              <w:jc w:val="center"/>
              <w:rPr>
                <w:sz w:val="22"/>
                <w:szCs w:val="22"/>
              </w:rPr>
            </w:pPr>
          </w:p>
          <w:p w:rsidR="00626919" w:rsidRPr="003777DA" w:rsidRDefault="00626919" w:rsidP="007E646E">
            <w:pPr>
              <w:rPr>
                <w:sz w:val="22"/>
                <w:szCs w:val="22"/>
              </w:rPr>
            </w:pPr>
          </w:p>
          <w:p w:rsidR="00626919" w:rsidRPr="003777DA" w:rsidRDefault="00626919" w:rsidP="007E646E">
            <w:pPr>
              <w:rPr>
                <w:sz w:val="22"/>
                <w:szCs w:val="22"/>
              </w:rPr>
            </w:pPr>
          </w:p>
          <w:p w:rsidR="00626919" w:rsidRPr="003777DA" w:rsidRDefault="00626919" w:rsidP="007E646E">
            <w:pPr>
              <w:rPr>
                <w:sz w:val="22"/>
                <w:szCs w:val="22"/>
              </w:rPr>
            </w:pPr>
          </w:p>
          <w:p w:rsidR="00626919" w:rsidRPr="003777DA" w:rsidRDefault="00626919" w:rsidP="007E646E">
            <w:pPr>
              <w:rPr>
                <w:sz w:val="22"/>
                <w:szCs w:val="22"/>
              </w:rPr>
            </w:pPr>
          </w:p>
          <w:p w:rsidR="00626919" w:rsidRDefault="00626919" w:rsidP="007E646E">
            <w:pPr>
              <w:rPr>
                <w:sz w:val="22"/>
                <w:szCs w:val="22"/>
              </w:rPr>
            </w:pPr>
          </w:p>
          <w:p w:rsidR="00626919" w:rsidRPr="003777DA" w:rsidRDefault="00626919" w:rsidP="007E646E">
            <w:pPr>
              <w:jc w:val="center"/>
              <w:rPr>
                <w:sz w:val="22"/>
                <w:szCs w:val="22"/>
              </w:rPr>
            </w:pPr>
            <w:r>
              <w:rPr>
                <w:sz w:val="22"/>
                <w:szCs w:val="22"/>
              </w:rPr>
              <w:t>0,0</w:t>
            </w: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бюджетные ассигнования</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center"/>
            </w:pPr>
            <w:r>
              <w:t>5000,0</w:t>
            </w:r>
          </w:p>
        </w:tc>
        <w:tc>
          <w:tcPr>
            <w:tcW w:w="1372" w:type="dxa"/>
          </w:tcPr>
          <w:p w:rsidR="00626919" w:rsidRDefault="00626919" w:rsidP="007E646E">
            <w:pPr>
              <w:jc w:val="both"/>
              <w:rPr>
                <w:sz w:val="22"/>
                <w:szCs w:val="22"/>
              </w:rPr>
            </w:pPr>
          </w:p>
          <w:p w:rsidR="00626919" w:rsidRPr="003777DA" w:rsidRDefault="00626919" w:rsidP="007E646E">
            <w:pPr>
              <w:jc w:val="center"/>
              <w:rPr>
                <w:sz w:val="22"/>
                <w:szCs w:val="22"/>
              </w:rPr>
            </w:pPr>
            <w:r>
              <w:rPr>
                <w:sz w:val="22"/>
                <w:szCs w:val="22"/>
              </w:rPr>
              <w:t>0,0</w:t>
            </w: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местный бюджет</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center"/>
            </w:pPr>
            <w:r>
              <w:t>5000,0</w:t>
            </w:r>
          </w:p>
        </w:tc>
        <w:tc>
          <w:tcPr>
            <w:tcW w:w="1372" w:type="dxa"/>
          </w:tcPr>
          <w:p w:rsidR="00626919" w:rsidRPr="007C1368" w:rsidRDefault="00626919" w:rsidP="007E646E">
            <w:pPr>
              <w:jc w:val="center"/>
              <w:rPr>
                <w:sz w:val="22"/>
                <w:szCs w:val="22"/>
              </w:rPr>
            </w:pPr>
            <w:r>
              <w:rPr>
                <w:sz w:val="22"/>
                <w:szCs w:val="22"/>
              </w:rPr>
              <w:t>0,0</w:t>
            </w: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областной бюджет</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center"/>
              <w:rPr>
                <w:sz w:val="22"/>
                <w:szCs w:val="22"/>
              </w:rPr>
            </w:pP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-бюджеты государственных внебюджетных фондов</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8E301E"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внебюджетное финансирование</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8E301E" w:rsidRDefault="00626919" w:rsidP="007E646E">
            <w:pPr>
              <w:jc w:val="both"/>
              <w:rPr>
                <w:sz w:val="28"/>
                <w:szCs w:val="28"/>
              </w:rPr>
            </w:pPr>
          </w:p>
        </w:tc>
        <w:tc>
          <w:tcPr>
            <w:tcW w:w="1080" w:type="dxa"/>
          </w:tcPr>
          <w:p w:rsidR="00626919" w:rsidRPr="008E301E" w:rsidRDefault="00626919" w:rsidP="007E646E">
            <w:pPr>
              <w:rPr>
                <w:sz w:val="28"/>
                <w:szCs w:val="28"/>
              </w:rPr>
            </w:pPr>
          </w:p>
        </w:tc>
        <w:tc>
          <w:tcPr>
            <w:tcW w:w="1092" w:type="dxa"/>
          </w:tcPr>
          <w:p w:rsidR="00626919" w:rsidRPr="008E301E" w:rsidRDefault="00626919" w:rsidP="007E646E">
            <w:pPr>
              <w:rPr>
                <w:sz w:val="28"/>
                <w:szCs w:val="28"/>
              </w:rPr>
            </w:pPr>
          </w:p>
        </w:tc>
      </w:tr>
      <w:tr w:rsidR="00626919" w:rsidRPr="008E301E"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-«источник финансирования»</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8E301E" w:rsidRDefault="00626919" w:rsidP="007E646E">
            <w:pPr>
              <w:jc w:val="both"/>
              <w:rPr>
                <w:sz w:val="28"/>
                <w:szCs w:val="28"/>
              </w:rPr>
            </w:pPr>
          </w:p>
        </w:tc>
        <w:tc>
          <w:tcPr>
            <w:tcW w:w="1080" w:type="dxa"/>
          </w:tcPr>
          <w:p w:rsidR="00626919" w:rsidRPr="008E301E" w:rsidRDefault="00626919" w:rsidP="007E646E">
            <w:pPr>
              <w:rPr>
                <w:sz w:val="28"/>
                <w:szCs w:val="28"/>
              </w:rPr>
            </w:pPr>
          </w:p>
        </w:tc>
        <w:tc>
          <w:tcPr>
            <w:tcW w:w="1092" w:type="dxa"/>
          </w:tcPr>
          <w:p w:rsidR="00626919" w:rsidRPr="008E301E" w:rsidRDefault="00626919" w:rsidP="007E646E">
            <w:pPr>
              <w:rPr>
                <w:sz w:val="28"/>
                <w:szCs w:val="28"/>
              </w:rPr>
            </w:pPr>
          </w:p>
        </w:tc>
      </w:tr>
      <w:tr w:rsidR="00626919" w:rsidRPr="007C1368" w:rsidTr="007E646E">
        <w:tc>
          <w:tcPr>
            <w:tcW w:w="576" w:type="dxa"/>
          </w:tcPr>
          <w:p w:rsidR="00626919" w:rsidRPr="008E301E" w:rsidRDefault="00626919" w:rsidP="007E646E">
            <w:pPr>
              <w:jc w:val="both"/>
              <w:rPr>
                <w:sz w:val="28"/>
                <w:szCs w:val="28"/>
              </w:rPr>
            </w:pPr>
            <w:r>
              <w:rPr>
                <w:sz w:val="28"/>
                <w:szCs w:val="28"/>
              </w:rPr>
              <w:t>3.</w:t>
            </w:r>
          </w:p>
        </w:tc>
        <w:tc>
          <w:tcPr>
            <w:tcW w:w="5094" w:type="dxa"/>
            <w:gridSpan w:val="2"/>
          </w:tcPr>
          <w:p w:rsidR="00626919" w:rsidRPr="008E301E" w:rsidRDefault="00626919" w:rsidP="007E646E">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626919" w:rsidRDefault="00626919" w:rsidP="007E646E">
            <w:pPr>
              <w:jc w:val="center"/>
            </w:pPr>
          </w:p>
          <w:p w:rsidR="00626919" w:rsidRPr="00CB4BD8" w:rsidRDefault="00626919" w:rsidP="007E646E">
            <w:pPr>
              <w:jc w:val="center"/>
            </w:pPr>
            <w:r>
              <w:t>6000,00</w:t>
            </w:r>
          </w:p>
        </w:tc>
        <w:tc>
          <w:tcPr>
            <w:tcW w:w="1372"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c>
          <w:tcPr>
            <w:tcW w:w="1080"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c>
          <w:tcPr>
            <w:tcW w:w="1092" w:type="dxa"/>
          </w:tcPr>
          <w:p w:rsidR="00626919" w:rsidRDefault="00626919" w:rsidP="007E646E">
            <w:pPr>
              <w:jc w:val="center"/>
              <w:rPr>
                <w:sz w:val="22"/>
                <w:szCs w:val="22"/>
              </w:rPr>
            </w:pPr>
          </w:p>
          <w:p w:rsidR="00626919" w:rsidRPr="007C1368" w:rsidRDefault="00626919" w:rsidP="007E646E">
            <w:pPr>
              <w:jc w:val="center"/>
              <w:rPr>
                <w:sz w:val="22"/>
                <w:szCs w:val="22"/>
              </w:rPr>
            </w:pPr>
            <w:r>
              <w:rPr>
                <w:sz w:val="22"/>
                <w:szCs w:val="22"/>
              </w:rPr>
              <w:t>0,0</w:t>
            </w:r>
          </w:p>
        </w:tc>
      </w:tr>
      <w:tr w:rsidR="00626919" w:rsidRPr="007C1368" w:rsidTr="007E646E">
        <w:tc>
          <w:tcPr>
            <w:tcW w:w="576" w:type="dxa"/>
            <w:vMerge w:val="restart"/>
          </w:tcPr>
          <w:p w:rsidR="00626919" w:rsidRPr="008E301E" w:rsidRDefault="00626919" w:rsidP="007E646E">
            <w:pPr>
              <w:jc w:val="both"/>
              <w:rPr>
                <w:sz w:val="28"/>
                <w:szCs w:val="28"/>
              </w:rPr>
            </w:pPr>
            <w:r>
              <w:rPr>
                <w:sz w:val="28"/>
                <w:szCs w:val="28"/>
              </w:rPr>
              <w:t>3</w:t>
            </w:r>
            <w:r w:rsidRPr="008E301E">
              <w:rPr>
                <w:sz w:val="28"/>
                <w:szCs w:val="28"/>
              </w:rPr>
              <w:t>.</w:t>
            </w:r>
            <w:r>
              <w:rPr>
                <w:sz w:val="28"/>
                <w:szCs w:val="28"/>
              </w:rPr>
              <w:t>1</w:t>
            </w:r>
          </w:p>
        </w:tc>
        <w:tc>
          <w:tcPr>
            <w:tcW w:w="3110" w:type="dxa"/>
          </w:tcPr>
          <w:p w:rsidR="00626919" w:rsidRPr="008E301E" w:rsidRDefault="00626919" w:rsidP="007E646E">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 xml:space="preserve">заявочного целевого взноса для участия в Спартакиаде органов местного </w:t>
            </w:r>
            <w:r w:rsidRPr="00104BC4">
              <w:rPr>
                <w:sz w:val="28"/>
                <w:szCs w:val="28"/>
              </w:rPr>
              <w:lastRenderedPageBreak/>
              <w:t>самоуправления Ивановской области)</w:t>
            </w:r>
          </w:p>
        </w:tc>
        <w:tc>
          <w:tcPr>
            <w:tcW w:w="1984" w:type="dxa"/>
            <w:vMerge w:val="restart"/>
          </w:tcPr>
          <w:p w:rsidR="00626919" w:rsidRPr="008E301E" w:rsidRDefault="00626919" w:rsidP="007E646E">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626919" w:rsidRDefault="00626919" w:rsidP="007E646E">
            <w:pPr>
              <w:jc w:val="center"/>
            </w:pPr>
          </w:p>
          <w:p w:rsidR="00626919" w:rsidRPr="007C1368" w:rsidRDefault="00626919" w:rsidP="007E646E">
            <w:pPr>
              <w:jc w:val="center"/>
            </w:pPr>
            <w:r>
              <w:t>6000,00</w:t>
            </w:r>
          </w:p>
        </w:tc>
        <w:tc>
          <w:tcPr>
            <w:tcW w:w="1372" w:type="dxa"/>
          </w:tcPr>
          <w:p w:rsidR="00626919" w:rsidRDefault="00626919" w:rsidP="007E646E">
            <w:pPr>
              <w:jc w:val="center"/>
              <w:rPr>
                <w:sz w:val="22"/>
                <w:szCs w:val="22"/>
              </w:rPr>
            </w:pPr>
          </w:p>
          <w:p w:rsidR="00626919" w:rsidRDefault="00626919" w:rsidP="007E646E">
            <w:pPr>
              <w:jc w:val="center"/>
              <w:rPr>
                <w:sz w:val="22"/>
                <w:szCs w:val="22"/>
              </w:rPr>
            </w:pPr>
            <w:r>
              <w:rPr>
                <w:sz w:val="22"/>
                <w:szCs w:val="22"/>
              </w:rPr>
              <w:t>0,0</w:t>
            </w:r>
          </w:p>
          <w:p w:rsidR="00626919" w:rsidRDefault="00626919" w:rsidP="007E646E">
            <w:pPr>
              <w:jc w:val="center"/>
              <w:rPr>
                <w:sz w:val="22"/>
                <w:szCs w:val="22"/>
              </w:rPr>
            </w:pPr>
          </w:p>
          <w:p w:rsidR="00626919" w:rsidRDefault="00626919" w:rsidP="007E646E">
            <w:pPr>
              <w:jc w:val="center"/>
              <w:rPr>
                <w:sz w:val="22"/>
                <w:szCs w:val="22"/>
              </w:rPr>
            </w:pPr>
          </w:p>
          <w:p w:rsidR="00626919" w:rsidRPr="007C1368" w:rsidRDefault="00626919" w:rsidP="007E646E">
            <w:pPr>
              <w:jc w:val="center"/>
              <w:rPr>
                <w:sz w:val="22"/>
                <w:szCs w:val="22"/>
              </w:rPr>
            </w:pPr>
          </w:p>
        </w:tc>
        <w:tc>
          <w:tcPr>
            <w:tcW w:w="1080" w:type="dxa"/>
          </w:tcPr>
          <w:p w:rsidR="00626919" w:rsidRDefault="00626919" w:rsidP="007E646E">
            <w:pPr>
              <w:jc w:val="center"/>
              <w:rPr>
                <w:sz w:val="22"/>
                <w:szCs w:val="22"/>
              </w:rPr>
            </w:pPr>
          </w:p>
          <w:p w:rsidR="00626919" w:rsidRDefault="00626919" w:rsidP="007E646E">
            <w:pPr>
              <w:jc w:val="center"/>
              <w:rPr>
                <w:sz w:val="22"/>
                <w:szCs w:val="22"/>
              </w:rPr>
            </w:pPr>
            <w:r>
              <w:rPr>
                <w:sz w:val="22"/>
                <w:szCs w:val="22"/>
              </w:rPr>
              <w:t>0,0</w:t>
            </w:r>
          </w:p>
          <w:p w:rsidR="00626919" w:rsidRDefault="00626919" w:rsidP="007E646E">
            <w:pPr>
              <w:jc w:val="center"/>
              <w:rPr>
                <w:sz w:val="22"/>
                <w:szCs w:val="22"/>
              </w:rPr>
            </w:pPr>
          </w:p>
          <w:p w:rsidR="00626919" w:rsidRDefault="00626919" w:rsidP="007E646E">
            <w:pPr>
              <w:jc w:val="center"/>
              <w:rPr>
                <w:sz w:val="22"/>
                <w:szCs w:val="22"/>
              </w:rPr>
            </w:pPr>
          </w:p>
          <w:p w:rsidR="00626919" w:rsidRPr="007C1368" w:rsidRDefault="00626919" w:rsidP="007E646E">
            <w:pPr>
              <w:jc w:val="center"/>
              <w:rPr>
                <w:sz w:val="22"/>
                <w:szCs w:val="22"/>
              </w:rPr>
            </w:pPr>
          </w:p>
        </w:tc>
        <w:tc>
          <w:tcPr>
            <w:tcW w:w="1092" w:type="dxa"/>
          </w:tcPr>
          <w:p w:rsidR="00626919" w:rsidRDefault="00626919" w:rsidP="007E646E">
            <w:pPr>
              <w:jc w:val="center"/>
              <w:rPr>
                <w:sz w:val="22"/>
                <w:szCs w:val="22"/>
              </w:rPr>
            </w:pPr>
          </w:p>
          <w:p w:rsidR="00626919" w:rsidRDefault="00626919" w:rsidP="007E646E">
            <w:pPr>
              <w:jc w:val="center"/>
              <w:rPr>
                <w:sz w:val="22"/>
                <w:szCs w:val="22"/>
              </w:rPr>
            </w:pPr>
            <w:r>
              <w:rPr>
                <w:sz w:val="22"/>
                <w:szCs w:val="22"/>
              </w:rPr>
              <w:t>0,0</w:t>
            </w:r>
          </w:p>
          <w:p w:rsidR="00626919" w:rsidRDefault="00626919" w:rsidP="007E646E">
            <w:pPr>
              <w:jc w:val="center"/>
              <w:rPr>
                <w:sz w:val="22"/>
                <w:szCs w:val="22"/>
              </w:rPr>
            </w:pPr>
          </w:p>
          <w:p w:rsidR="00626919" w:rsidRDefault="00626919" w:rsidP="007E646E">
            <w:pPr>
              <w:jc w:val="center"/>
              <w:rPr>
                <w:sz w:val="22"/>
                <w:szCs w:val="22"/>
              </w:rPr>
            </w:pPr>
          </w:p>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бюджетные ассигнования</w:t>
            </w:r>
          </w:p>
        </w:tc>
        <w:tc>
          <w:tcPr>
            <w:tcW w:w="1984" w:type="dxa"/>
            <w:vMerge/>
          </w:tcPr>
          <w:p w:rsidR="00626919" w:rsidRPr="008E301E" w:rsidRDefault="00626919" w:rsidP="007E646E">
            <w:pPr>
              <w:jc w:val="both"/>
              <w:rPr>
                <w:sz w:val="28"/>
                <w:szCs w:val="28"/>
              </w:rPr>
            </w:pPr>
          </w:p>
        </w:tc>
        <w:tc>
          <w:tcPr>
            <w:tcW w:w="1418" w:type="dxa"/>
            <w:vAlign w:val="center"/>
          </w:tcPr>
          <w:p w:rsidR="00626919" w:rsidRPr="007C1368" w:rsidRDefault="00626919" w:rsidP="007E646E">
            <w:pPr>
              <w:jc w:val="center"/>
            </w:pPr>
            <w:r>
              <w:t>6000,00</w:t>
            </w:r>
          </w:p>
        </w:tc>
        <w:tc>
          <w:tcPr>
            <w:tcW w:w="1372" w:type="dxa"/>
            <w:vAlign w:val="center"/>
          </w:tcPr>
          <w:p w:rsidR="00626919" w:rsidRPr="007C1368" w:rsidRDefault="00626919" w:rsidP="007E646E">
            <w:pPr>
              <w:jc w:val="center"/>
              <w:rPr>
                <w:sz w:val="22"/>
                <w:szCs w:val="22"/>
              </w:rPr>
            </w:pPr>
            <w:r>
              <w:rPr>
                <w:sz w:val="22"/>
                <w:szCs w:val="22"/>
              </w:rPr>
              <w:t>0,0</w:t>
            </w:r>
          </w:p>
        </w:tc>
        <w:tc>
          <w:tcPr>
            <w:tcW w:w="1080" w:type="dxa"/>
            <w:vAlign w:val="center"/>
          </w:tcPr>
          <w:p w:rsidR="00626919" w:rsidRPr="007C1368" w:rsidRDefault="00626919" w:rsidP="007E646E">
            <w:pPr>
              <w:jc w:val="center"/>
              <w:rPr>
                <w:sz w:val="22"/>
                <w:szCs w:val="22"/>
              </w:rPr>
            </w:pPr>
            <w:r>
              <w:rPr>
                <w:sz w:val="22"/>
                <w:szCs w:val="22"/>
              </w:rPr>
              <w:t>0,0</w:t>
            </w:r>
          </w:p>
        </w:tc>
        <w:tc>
          <w:tcPr>
            <w:tcW w:w="1092" w:type="dxa"/>
            <w:vAlign w:val="center"/>
          </w:tcPr>
          <w:p w:rsidR="00626919" w:rsidRPr="007C1368" w:rsidRDefault="00626919" w:rsidP="007E646E">
            <w:pPr>
              <w:jc w:val="center"/>
              <w:rPr>
                <w:sz w:val="22"/>
                <w:szCs w:val="22"/>
              </w:rPr>
            </w:pPr>
            <w:r>
              <w:rPr>
                <w:sz w:val="22"/>
                <w:szCs w:val="22"/>
              </w:rPr>
              <w:t>0,0</w:t>
            </w: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местный бюджет</w:t>
            </w:r>
          </w:p>
        </w:tc>
        <w:tc>
          <w:tcPr>
            <w:tcW w:w="1984" w:type="dxa"/>
            <w:vMerge/>
          </w:tcPr>
          <w:p w:rsidR="00626919" w:rsidRPr="008E301E" w:rsidRDefault="00626919" w:rsidP="007E646E">
            <w:pPr>
              <w:jc w:val="both"/>
              <w:rPr>
                <w:sz w:val="28"/>
                <w:szCs w:val="28"/>
              </w:rPr>
            </w:pPr>
          </w:p>
        </w:tc>
        <w:tc>
          <w:tcPr>
            <w:tcW w:w="1418" w:type="dxa"/>
            <w:vAlign w:val="center"/>
          </w:tcPr>
          <w:p w:rsidR="00626919" w:rsidRPr="007C1368" w:rsidRDefault="00626919" w:rsidP="007E646E">
            <w:pPr>
              <w:jc w:val="center"/>
            </w:pPr>
            <w:r>
              <w:t>6000,00</w:t>
            </w:r>
          </w:p>
        </w:tc>
        <w:tc>
          <w:tcPr>
            <w:tcW w:w="1372" w:type="dxa"/>
            <w:vAlign w:val="center"/>
          </w:tcPr>
          <w:p w:rsidR="00626919" w:rsidRPr="007C1368" w:rsidRDefault="00626919" w:rsidP="007E646E">
            <w:pPr>
              <w:jc w:val="center"/>
              <w:rPr>
                <w:sz w:val="22"/>
                <w:szCs w:val="22"/>
              </w:rPr>
            </w:pPr>
            <w:r>
              <w:rPr>
                <w:sz w:val="22"/>
                <w:szCs w:val="22"/>
              </w:rPr>
              <w:t>0,0</w:t>
            </w:r>
          </w:p>
        </w:tc>
        <w:tc>
          <w:tcPr>
            <w:tcW w:w="1080" w:type="dxa"/>
            <w:vAlign w:val="center"/>
          </w:tcPr>
          <w:p w:rsidR="00626919" w:rsidRPr="007C1368" w:rsidRDefault="00626919" w:rsidP="007E646E">
            <w:pPr>
              <w:jc w:val="center"/>
              <w:rPr>
                <w:sz w:val="22"/>
                <w:szCs w:val="22"/>
              </w:rPr>
            </w:pPr>
            <w:r>
              <w:rPr>
                <w:sz w:val="22"/>
                <w:szCs w:val="22"/>
              </w:rPr>
              <w:t>0,0</w:t>
            </w:r>
          </w:p>
        </w:tc>
        <w:tc>
          <w:tcPr>
            <w:tcW w:w="1092" w:type="dxa"/>
            <w:vAlign w:val="center"/>
          </w:tcPr>
          <w:p w:rsidR="00626919" w:rsidRPr="007C1368" w:rsidRDefault="00626919" w:rsidP="007E646E">
            <w:pPr>
              <w:jc w:val="center"/>
              <w:rPr>
                <w:sz w:val="22"/>
                <w:szCs w:val="22"/>
              </w:rPr>
            </w:pPr>
            <w:r>
              <w:rPr>
                <w:sz w:val="22"/>
                <w:szCs w:val="22"/>
              </w:rPr>
              <w:t>0,0</w:t>
            </w: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областной бюджет</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center"/>
              <w:rPr>
                <w:sz w:val="22"/>
                <w:szCs w:val="22"/>
              </w:rPr>
            </w:pPr>
          </w:p>
        </w:tc>
        <w:tc>
          <w:tcPr>
            <w:tcW w:w="1080" w:type="dxa"/>
          </w:tcPr>
          <w:p w:rsidR="00626919" w:rsidRPr="007C1368" w:rsidRDefault="00626919" w:rsidP="007E646E">
            <w:pPr>
              <w:jc w:val="center"/>
              <w:rPr>
                <w:sz w:val="22"/>
                <w:szCs w:val="22"/>
              </w:rPr>
            </w:pPr>
          </w:p>
        </w:tc>
        <w:tc>
          <w:tcPr>
            <w:tcW w:w="1092" w:type="dxa"/>
          </w:tcPr>
          <w:p w:rsidR="00626919" w:rsidRPr="007C1368" w:rsidRDefault="00626919" w:rsidP="007E646E">
            <w:pPr>
              <w:jc w:val="cente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-бюджеты государственных внебюджетных фондов</w:t>
            </w:r>
          </w:p>
        </w:tc>
        <w:tc>
          <w:tcPr>
            <w:tcW w:w="1984" w:type="dxa"/>
            <w:vMerge/>
          </w:tcPr>
          <w:p w:rsidR="00626919" w:rsidRPr="008E301E" w:rsidRDefault="00626919" w:rsidP="007E646E">
            <w:pPr>
              <w:jc w:val="both"/>
              <w:rPr>
                <w:sz w:val="28"/>
                <w:szCs w:val="28"/>
              </w:rPr>
            </w:pPr>
          </w:p>
        </w:tc>
        <w:tc>
          <w:tcPr>
            <w:tcW w:w="1418" w:type="dxa"/>
          </w:tcPr>
          <w:p w:rsidR="00626919" w:rsidRPr="007C1368" w:rsidRDefault="00626919" w:rsidP="007E646E">
            <w:pPr>
              <w:jc w:val="both"/>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7C1368"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7C1368" w:rsidRDefault="00626919" w:rsidP="007E646E">
            <w:pPr>
              <w:jc w:val="both"/>
              <w:rPr>
                <w:sz w:val="22"/>
                <w:szCs w:val="22"/>
              </w:rPr>
            </w:pPr>
          </w:p>
        </w:tc>
        <w:tc>
          <w:tcPr>
            <w:tcW w:w="1080" w:type="dxa"/>
          </w:tcPr>
          <w:p w:rsidR="00626919" w:rsidRPr="007C1368" w:rsidRDefault="00626919" w:rsidP="007E646E">
            <w:pPr>
              <w:rPr>
                <w:sz w:val="22"/>
                <w:szCs w:val="22"/>
              </w:rPr>
            </w:pPr>
          </w:p>
        </w:tc>
        <w:tc>
          <w:tcPr>
            <w:tcW w:w="1092" w:type="dxa"/>
          </w:tcPr>
          <w:p w:rsidR="00626919" w:rsidRPr="007C1368" w:rsidRDefault="00626919" w:rsidP="007E646E">
            <w:pPr>
              <w:rPr>
                <w:sz w:val="22"/>
                <w:szCs w:val="22"/>
              </w:rPr>
            </w:pPr>
          </w:p>
        </w:tc>
      </w:tr>
      <w:tr w:rsidR="00626919" w:rsidRPr="008E301E"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внебюджетное финансирование</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8E301E" w:rsidRDefault="00626919" w:rsidP="007E646E">
            <w:pPr>
              <w:jc w:val="both"/>
              <w:rPr>
                <w:sz w:val="28"/>
                <w:szCs w:val="28"/>
              </w:rPr>
            </w:pPr>
          </w:p>
        </w:tc>
        <w:tc>
          <w:tcPr>
            <w:tcW w:w="1080" w:type="dxa"/>
          </w:tcPr>
          <w:p w:rsidR="00626919" w:rsidRPr="008E301E" w:rsidRDefault="00626919" w:rsidP="007E646E">
            <w:pPr>
              <w:rPr>
                <w:sz w:val="28"/>
                <w:szCs w:val="28"/>
              </w:rPr>
            </w:pPr>
          </w:p>
        </w:tc>
        <w:tc>
          <w:tcPr>
            <w:tcW w:w="1092" w:type="dxa"/>
          </w:tcPr>
          <w:p w:rsidR="00626919" w:rsidRPr="008E301E" w:rsidRDefault="00626919" w:rsidP="007E646E">
            <w:pPr>
              <w:rPr>
                <w:sz w:val="28"/>
                <w:szCs w:val="28"/>
              </w:rPr>
            </w:pPr>
          </w:p>
        </w:tc>
      </w:tr>
      <w:tr w:rsidR="00626919" w:rsidRPr="008E301E" w:rsidTr="007E646E">
        <w:tc>
          <w:tcPr>
            <w:tcW w:w="576" w:type="dxa"/>
            <w:vMerge/>
          </w:tcPr>
          <w:p w:rsidR="00626919" w:rsidRPr="008E301E" w:rsidRDefault="00626919" w:rsidP="007E646E">
            <w:pPr>
              <w:jc w:val="both"/>
              <w:rPr>
                <w:sz w:val="28"/>
                <w:szCs w:val="28"/>
              </w:rPr>
            </w:pPr>
          </w:p>
        </w:tc>
        <w:tc>
          <w:tcPr>
            <w:tcW w:w="3110" w:type="dxa"/>
          </w:tcPr>
          <w:p w:rsidR="00626919" w:rsidRPr="008E301E" w:rsidRDefault="00626919" w:rsidP="007E646E">
            <w:pPr>
              <w:jc w:val="both"/>
              <w:rPr>
                <w:sz w:val="28"/>
                <w:szCs w:val="28"/>
              </w:rPr>
            </w:pPr>
            <w:r w:rsidRPr="008E301E">
              <w:rPr>
                <w:sz w:val="28"/>
                <w:szCs w:val="28"/>
              </w:rPr>
              <w:t>-«источник финансирования»</w:t>
            </w:r>
          </w:p>
        </w:tc>
        <w:tc>
          <w:tcPr>
            <w:tcW w:w="1984" w:type="dxa"/>
            <w:vMerge/>
          </w:tcPr>
          <w:p w:rsidR="00626919" w:rsidRPr="008E301E" w:rsidRDefault="00626919" w:rsidP="007E646E">
            <w:pPr>
              <w:jc w:val="both"/>
              <w:rPr>
                <w:sz w:val="28"/>
                <w:szCs w:val="28"/>
              </w:rPr>
            </w:pPr>
          </w:p>
        </w:tc>
        <w:tc>
          <w:tcPr>
            <w:tcW w:w="1418" w:type="dxa"/>
          </w:tcPr>
          <w:p w:rsidR="00626919" w:rsidRPr="008E301E" w:rsidRDefault="00626919" w:rsidP="007E646E">
            <w:pPr>
              <w:jc w:val="both"/>
              <w:rPr>
                <w:sz w:val="28"/>
                <w:szCs w:val="28"/>
              </w:rPr>
            </w:pPr>
          </w:p>
        </w:tc>
        <w:tc>
          <w:tcPr>
            <w:tcW w:w="1372" w:type="dxa"/>
          </w:tcPr>
          <w:p w:rsidR="00626919" w:rsidRPr="008E301E" w:rsidRDefault="00626919" w:rsidP="007E646E">
            <w:pPr>
              <w:jc w:val="both"/>
              <w:rPr>
                <w:sz w:val="28"/>
                <w:szCs w:val="28"/>
              </w:rPr>
            </w:pPr>
          </w:p>
        </w:tc>
        <w:tc>
          <w:tcPr>
            <w:tcW w:w="1080" w:type="dxa"/>
          </w:tcPr>
          <w:p w:rsidR="00626919" w:rsidRPr="008E301E" w:rsidRDefault="00626919" w:rsidP="007E646E">
            <w:pPr>
              <w:rPr>
                <w:sz w:val="28"/>
                <w:szCs w:val="28"/>
              </w:rPr>
            </w:pPr>
          </w:p>
        </w:tc>
        <w:tc>
          <w:tcPr>
            <w:tcW w:w="1092" w:type="dxa"/>
          </w:tcPr>
          <w:p w:rsidR="00626919" w:rsidRPr="008E301E" w:rsidRDefault="00626919" w:rsidP="007E646E">
            <w:pPr>
              <w:rPr>
                <w:sz w:val="28"/>
                <w:szCs w:val="28"/>
              </w:rPr>
            </w:pPr>
          </w:p>
        </w:tc>
      </w:tr>
    </w:tbl>
    <w:p w:rsidR="00626919" w:rsidRDefault="00626919" w:rsidP="00626919">
      <w:pPr>
        <w:rPr>
          <w:b/>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Default="00626919" w:rsidP="00626919">
      <w:pPr>
        <w:pStyle w:val="ac"/>
        <w:jc w:val="right"/>
        <w:rPr>
          <w:sz w:val="28"/>
          <w:szCs w:val="28"/>
        </w:rPr>
      </w:pPr>
    </w:p>
    <w:p w:rsidR="00626919" w:rsidRPr="00C976F8" w:rsidRDefault="00626919" w:rsidP="00626919">
      <w:pPr>
        <w:pStyle w:val="ac"/>
        <w:jc w:val="right"/>
        <w:rPr>
          <w:sz w:val="28"/>
          <w:szCs w:val="28"/>
        </w:rPr>
      </w:pPr>
      <w:r w:rsidRPr="00C976F8">
        <w:rPr>
          <w:sz w:val="28"/>
          <w:szCs w:val="28"/>
        </w:rPr>
        <w:t xml:space="preserve">Приложение </w:t>
      </w:r>
      <w:r>
        <w:rPr>
          <w:sz w:val="28"/>
          <w:szCs w:val="28"/>
        </w:rPr>
        <w:t>4</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C976F8" w:rsidRDefault="00626919" w:rsidP="00626919">
      <w:pPr>
        <w:pStyle w:val="ac"/>
        <w:jc w:val="right"/>
        <w:rPr>
          <w:sz w:val="28"/>
          <w:szCs w:val="28"/>
        </w:rPr>
      </w:pPr>
      <w:r>
        <w:rPr>
          <w:sz w:val="28"/>
          <w:szCs w:val="28"/>
        </w:rPr>
        <w:t xml:space="preserve"> Комсомольского муниципального района</w:t>
      </w:r>
      <w:r w:rsidRPr="00C976F8">
        <w:rPr>
          <w:sz w:val="28"/>
          <w:szCs w:val="28"/>
        </w:rPr>
        <w:t>»</w:t>
      </w:r>
    </w:p>
    <w:p w:rsidR="00626919" w:rsidRDefault="00626919" w:rsidP="00626919">
      <w:pPr>
        <w:pStyle w:val="ac"/>
        <w:jc w:val="right"/>
        <w:rPr>
          <w:i w:val="0"/>
          <w:sz w:val="28"/>
          <w:szCs w:val="28"/>
        </w:rPr>
      </w:pPr>
    </w:p>
    <w:p w:rsidR="00626919" w:rsidRDefault="00626919" w:rsidP="00626919">
      <w:pPr>
        <w:numPr>
          <w:ilvl w:val="0"/>
          <w:numId w:val="21"/>
        </w:numPr>
        <w:contextualSpacing/>
        <w:jc w:val="center"/>
        <w:rPr>
          <w:b/>
          <w:bCs/>
          <w:sz w:val="28"/>
          <w:szCs w:val="28"/>
        </w:rPr>
      </w:pPr>
      <w:r w:rsidRPr="00D56B74">
        <w:rPr>
          <w:b/>
          <w:bCs/>
          <w:sz w:val="28"/>
          <w:szCs w:val="28"/>
        </w:rPr>
        <w:lastRenderedPageBreak/>
        <w:t>ПАСПОРТ  ПОДПРОГРАММЫ</w:t>
      </w:r>
    </w:p>
    <w:p w:rsidR="00626919" w:rsidRPr="00E22C84"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626919" w:rsidRDefault="00626919" w:rsidP="00626919">
      <w:pPr>
        <w:pStyle w:val="ConsPlusTitle"/>
        <w:contextualSpacing/>
        <w:jc w:val="center"/>
        <w:rPr>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6706"/>
      </w:tblGrid>
      <w:tr w:rsidR="00626919" w:rsidRPr="008E301E" w:rsidTr="007E646E">
        <w:trPr>
          <w:trHeight w:val="150"/>
        </w:trPr>
        <w:tc>
          <w:tcPr>
            <w:tcW w:w="2225" w:type="dxa"/>
          </w:tcPr>
          <w:p w:rsidR="00626919" w:rsidRPr="008E301E" w:rsidRDefault="00626919" w:rsidP="007E646E">
            <w:pPr>
              <w:contextualSpacing/>
              <w:rPr>
                <w:b/>
                <w:sz w:val="28"/>
                <w:szCs w:val="28"/>
              </w:rPr>
            </w:pPr>
            <w:r w:rsidRPr="008E301E">
              <w:rPr>
                <w:b/>
                <w:sz w:val="28"/>
                <w:szCs w:val="28"/>
              </w:rPr>
              <w:t>Наименование подпрограммы</w:t>
            </w:r>
          </w:p>
        </w:tc>
        <w:tc>
          <w:tcPr>
            <w:tcW w:w="6803" w:type="dxa"/>
          </w:tcPr>
          <w:p w:rsidR="00626919" w:rsidRPr="008E301E" w:rsidRDefault="00626919" w:rsidP="007E646E">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626919" w:rsidRPr="008E301E" w:rsidTr="007E646E">
        <w:trPr>
          <w:trHeight w:val="150"/>
        </w:trPr>
        <w:tc>
          <w:tcPr>
            <w:tcW w:w="2225" w:type="dxa"/>
          </w:tcPr>
          <w:p w:rsidR="00626919" w:rsidRPr="008E301E" w:rsidRDefault="00626919" w:rsidP="007E646E">
            <w:pPr>
              <w:contextualSpacing/>
              <w:rPr>
                <w:b/>
                <w:sz w:val="28"/>
                <w:szCs w:val="28"/>
              </w:rPr>
            </w:pPr>
            <w:r w:rsidRPr="008E301E">
              <w:rPr>
                <w:b/>
                <w:sz w:val="28"/>
                <w:szCs w:val="28"/>
              </w:rPr>
              <w:t xml:space="preserve">Срок реализации подпрограммы </w:t>
            </w:r>
          </w:p>
        </w:tc>
        <w:tc>
          <w:tcPr>
            <w:tcW w:w="6803" w:type="dxa"/>
          </w:tcPr>
          <w:p w:rsidR="00626919" w:rsidRPr="008E301E" w:rsidRDefault="00626919" w:rsidP="007E646E">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626919" w:rsidRPr="008E301E" w:rsidRDefault="00626919" w:rsidP="007E646E">
            <w:pPr>
              <w:contextualSpacing/>
              <w:jc w:val="both"/>
              <w:rPr>
                <w:sz w:val="28"/>
                <w:szCs w:val="28"/>
              </w:rPr>
            </w:pPr>
          </w:p>
          <w:p w:rsidR="00626919" w:rsidRPr="008E301E" w:rsidRDefault="00626919" w:rsidP="007E646E">
            <w:pPr>
              <w:pStyle w:val="af0"/>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2018 г </w:t>
            </w:r>
            <w:r w:rsidRPr="008E301E">
              <w:rPr>
                <w:color w:val="000000"/>
                <w:sz w:val="28"/>
                <w:szCs w:val="28"/>
              </w:rPr>
              <w:t>.</w:t>
            </w:r>
          </w:p>
          <w:p w:rsidR="00626919" w:rsidRPr="008E301E" w:rsidRDefault="00626919" w:rsidP="007E646E">
            <w:pPr>
              <w:pStyle w:val="af0"/>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2019</w:t>
            </w:r>
            <w:r w:rsidRPr="008E301E">
              <w:rPr>
                <w:color w:val="000000"/>
                <w:sz w:val="28"/>
                <w:szCs w:val="28"/>
              </w:rPr>
              <w:t xml:space="preserve"> г</w:t>
            </w:r>
            <w:r>
              <w:rPr>
                <w:color w:val="000000"/>
                <w:sz w:val="28"/>
                <w:szCs w:val="28"/>
              </w:rPr>
              <w:t>.</w:t>
            </w:r>
          </w:p>
          <w:p w:rsidR="00626919" w:rsidRDefault="00626919" w:rsidP="007E646E">
            <w:pPr>
              <w:contextualSpacing/>
              <w:jc w:val="both"/>
              <w:rPr>
                <w:sz w:val="28"/>
                <w:szCs w:val="28"/>
              </w:rPr>
            </w:pPr>
            <w:r w:rsidRPr="008E301E">
              <w:rPr>
                <w:sz w:val="28"/>
                <w:szCs w:val="28"/>
                <w:lang w:val="fr-FR"/>
              </w:rPr>
              <w:t>III</w:t>
            </w:r>
            <w:r>
              <w:rPr>
                <w:sz w:val="28"/>
                <w:szCs w:val="28"/>
              </w:rPr>
              <w:t xml:space="preserve"> этап – 2020 </w:t>
            </w:r>
            <w:r w:rsidRPr="008E301E">
              <w:rPr>
                <w:sz w:val="28"/>
                <w:szCs w:val="28"/>
              </w:rPr>
              <w:t>г.</w:t>
            </w:r>
          </w:p>
          <w:p w:rsidR="00626919" w:rsidRPr="006E2332" w:rsidRDefault="00626919" w:rsidP="007E646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626919" w:rsidRPr="008E301E" w:rsidTr="007E646E">
        <w:trPr>
          <w:trHeight w:val="150"/>
        </w:trPr>
        <w:tc>
          <w:tcPr>
            <w:tcW w:w="2225" w:type="dxa"/>
          </w:tcPr>
          <w:p w:rsidR="00626919" w:rsidRPr="00D56B74" w:rsidRDefault="00626919" w:rsidP="007E646E">
            <w:pPr>
              <w:contextualSpacing/>
              <w:rPr>
                <w:b/>
                <w:sz w:val="28"/>
                <w:szCs w:val="28"/>
              </w:rPr>
            </w:pPr>
            <w:r>
              <w:rPr>
                <w:b/>
                <w:sz w:val="28"/>
                <w:szCs w:val="28"/>
              </w:rPr>
              <w:t>Ответственный исполнитель подпрограммы</w:t>
            </w:r>
          </w:p>
        </w:tc>
        <w:tc>
          <w:tcPr>
            <w:tcW w:w="6803" w:type="dxa"/>
          </w:tcPr>
          <w:p w:rsidR="00626919"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626919" w:rsidRPr="00D56B74" w:rsidRDefault="00626919" w:rsidP="007E646E">
            <w:pPr>
              <w:contextualSpacing/>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626919" w:rsidRPr="008E301E" w:rsidTr="007E646E">
        <w:trPr>
          <w:trHeight w:val="150"/>
        </w:trPr>
        <w:tc>
          <w:tcPr>
            <w:tcW w:w="2225" w:type="dxa"/>
          </w:tcPr>
          <w:p w:rsidR="00626919" w:rsidRDefault="00626919" w:rsidP="007E646E">
            <w:pPr>
              <w:rPr>
                <w:b/>
                <w:sz w:val="28"/>
                <w:szCs w:val="28"/>
              </w:rPr>
            </w:pPr>
            <w:r w:rsidRPr="008E301E">
              <w:rPr>
                <w:b/>
                <w:sz w:val="28"/>
                <w:szCs w:val="28"/>
              </w:rPr>
              <w:t xml:space="preserve">Исполнители </w:t>
            </w:r>
            <w:r>
              <w:rPr>
                <w:b/>
                <w:sz w:val="28"/>
                <w:szCs w:val="28"/>
              </w:rPr>
              <w:t xml:space="preserve"> основных мероприятий</w:t>
            </w:r>
          </w:p>
          <w:p w:rsidR="00626919" w:rsidRPr="008E301E" w:rsidRDefault="00626919" w:rsidP="007E646E">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626919" w:rsidRPr="008E301E" w:rsidRDefault="00626919" w:rsidP="007E646E">
            <w:pPr>
              <w:spacing w:line="360" w:lineRule="auto"/>
              <w:jc w:val="both"/>
              <w:rPr>
                <w:sz w:val="28"/>
                <w:szCs w:val="28"/>
              </w:rPr>
            </w:pPr>
            <w:r w:rsidRPr="008E301E">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626919" w:rsidRPr="008E301E" w:rsidRDefault="00626919" w:rsidP="007E646E">
            <w:pPr>
              <w:spacing w:line="360" w:lineRule="auto"/>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626919" w:rsidRPr="008E301E" w:rsidTr="007E646E">
        <w:trPr>
          <w:trHeight w:val="2684"/>
        </w:trPr>
        <w:tc>
          <w:tcPr>
            <w:tcW w:w="2225" w:type="dxa"/>
          </w:tcPr>
          <w:p w:rsidR="00626919" w:rsidRPr="008E301E" w:rsidRDefault="00626919" w:rsidP="007E646E">
            <w:pPr>
              <w:rPr>
                <w:b/>
                <w:sz w:val="28"/>
                <w:szCs w:val="28"/>
              </w:rPr>
            </w:pPr>
            <w:r>
              <w:rPr>
                <w:b/>
                <w:sz w:val="28"/>
                <w:szCs w:val="28"/>
              </w:rPr>
              <w:t>Задачи п</w:t>
            </w:r>
            <w:r w:rsidRPr="008E301E">
              <w:rPr>
                <w:b/>
                <w:sz w:val="28"/>
                <w:szCs w:val="28"/>
              </w:rPr>
              <w:t>одпрограммы</w:t>
            </w:r>
          </w:p>
        </w:tc>
        <w:tc>
          <w:tcPr>
            <w:tcW w:w="6803" w:type="dxa"/>
          </w:tcPr>
          <w:p w:rsidR="00626919" w:rsidRPr="008E301E" w:rsidRDefault="00626919" w:rsidP="007E646E">
            <w:pPr>
              <w:pStyle w:val="ab"/>
              <w:spacing w:before="0" w:after="0" w:line="360" w:lineRule="auto"/>
              <w:rPr>
                <w:sz w:val="28"/>
                <w:szCs w:val="28"/>
              </w:rPr>
            </w:pPr>
            <w:r w:rsidRPr="008E301E">
              <w:rPr>
                <w:sz w:val="28"/>
                <w:szCs w:val="28"/>
              </w:rPr>
              <w:t>- поддержка, развитие и обновление содержания работы учреждений культуры;</w:t>
            </w:r>
          </w:p>
          <w:p w:rsidR="00626919" w:rsidRDefault="00626919" w:rsidP="007E646E">
            <w:pPr>
              <w:pStyle w:val="ab"/>
              <w:spacing w:before="0" w:after="0" w:line="360" w:lineRule="auto"/>
              <w:rPr>
                <w:sz w:val="28"/>
                <w:szCs w:val="28"/>
              </w:rPr>
            </w:pPr>
            <w:r w:rsidRPr="008E301E">
              <w:rPr>
                <w:sz w:val="28"/>
                <w:szCs w:val="28"/>
              </w:rPr>
              <w:t xml:space="preserve">- расширение объема информационных услуг, </w:t>
            </w:r>
          </w:p>
          <w:p w:rsidR="00626919" w:rsidRPr="008E301E" w:rsidRDefault="00626919" w:rsidP="007E646E">
            <w:pPr>
              <w:pStyle w:val="ab"/>
              <w:spacing w:before="0" w:after="0" w:line="360" w:lineRule="auto"/>
              <w:rPr>
                <w:sz w:val="28"/>
                <w:szCs w:val="28"/>
              </w:rPr>
            </w:pPr>
            <w:r w:rsidRPr="008E301E">
              <w:rPr>
                <w:sz w:val="28"/>
                <w:szCs w:val="28"/>
              </w:rPr>
              <w:t>предостав</w:t>
            </w:r>
            <w:r>
              <w:rPr>
                <w:sz w:val="28"/>
                <w:szCs w:val="28"/>
              </w:rPr>
              <w:t xml:space="preserve">ляемых населению Комсомольского </w:t>
            </w:r>
            <w:r w:rsidRPr="008E301E">
              <w:rPr>
                <w:sz w:val="28"/>
                <w:szCs w:val="28"/>
              </w:rPr>
              <w:t>муниципального района;</w:t>
            </w:r>
          </w:p>
          <w:p w:rsidR="00626919" w:rsidRPr="008E301E" w:rsidRDefault="00626919" w:rsidP="007E646E">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626919" w:rsidRPr="008E301E" w:rsidTr="007E646E">
        <w:trPr>
          <w:trHeight w:val="857"/>
        </w:trPr>
        <w:tc>
          <w:tcPr>
            <w:tcW w:w="2225" w:type="dxa"/>
          </w:tcPr>
          <w:p w:rsidR="00626919" w:rsidRDefault="00626919" w:rsidP="007E646E">
            <w:pPr>
              <w:jc w:val="both"/>
              <w:rPr>
                <w:b/>
                <w:sz w:val="28"/>
                <w:szCs w:val="28"/>
              </w:rPr>
            </w:pPr>
            <w:r>
              <w:rPr>
                <w:b/>
                <w:sz w:val="28"/>
                <w:szCs w:val="28"/>
              </w:rPr>
              <w:t>Объемы ресурсного</w:t>
            </w:r>
          </w:p>
          <w:p w:rsidR="00626919" w:rsidRPr="008E301E" w:rsidRDefault="00626919" w:rsidP="007E646E">
            <w:pPr>
              <w:jc w:val="both"/>
              <w:rPr>
                <w:b/>
                <w:sz w:val="28"/>
                <w:szCs w:val="28"/>
              </w:rPr>
            </w:pPr>
            <w:r w:rsidRPr="008E301E">
              <w:rPr>
                <w:b/>
                <w:sz w:val="28"/>
                <w:szCs w:val="28"/>
              </w:rPr>
              <w:t xml:space="preserve"> обеспечения </w:t>
            </w:r>
            <w:r>
              <w:rPr>
                <w:b/>
                <w:sz w:val="28"/>
                <w:szCs w:val="28"/>
              </w:rPr>
              <w:t>подпрограмм</w:t>
            </w:r>
            <w:r w:rsidRPr="008E301E">
              <w:rPr>
                <w:b/>
                <w:sz w:val="28"/>
                <w:szCs w:val="28"/>
              </w:rPr>
              <w:t>мы</w:t>
            </w:r>
          </w:p>
        </w:tc>
        <w:tc>
          <w:tcPr>
            <w:tcW w:w="6803" w:type="dxa"/>
          </w:tcPr>
          <w:p w:rsidR="00626919" w:rsidRPr="008E301E" w:rsidRDefault="00626919" w:rsidP="007E646E">
            <w:pPr>
              <w:jc w:val="both"/>
              <w:rPr>
                <w:sz w:val="28"/>
                <w:szCs w:val="28"/>
              </w:rPr>
            </w:pPr>
            <w:r>
              <w:rPr>
                <w:sz w:val="28"/>
                <w:szCs w:val="28"/>
              </w:rPr>
              <w:t>- 2018 год – 428649,92 руб.;</w:t>
            </w:r>
          </w:p>
          <w:p w:rsidR="00626919" w:rsidRPr="008E301E" w:rsidRDefault="00626919" w:rsidP="007E646E">
            <w:pPr>
              <w:jc w:val="both"/>
              <w:rPr>
                <w:sz w:val="28"/>
                <w:szCs w:val="28"/>
              </w:rPr>
            </w:pPr>
            <w:r>
              <w:rPr>
                <w:sz w:val="28"/>
                <w:szCs w:val="28"/>
              </w:rPr>
              <w:t>- 2019</w:t>
            </w:r>
            <w:r w:rsidRPr="008E301E">
              <w:rPr>
                <w:sz w:val="28"/>
                <w:szCs w:val="28"/>
              </w:rPr>
              <w:t xml:space="preserve"> год –</w:t>
            </w:r>
            <w:r>
              <w:rPr>
                <w:sz w:val="28"/>
                <w:szCs w:val="28"/>
              </w:rPr>
              <w:t xml:space="preserve"> 0,00 </w:t>
            </w:r>
            <w:r w:rsidRPr="008E301E">
              <w:rPr>
                <w:sz w:val="28"/>
                <w:szCs w:val="28"/>
              </w:rPr>
              <w:t>р</w:t>
            </w:r>
            <w:r>
              <w:rPr>
                <w:sz w:val="28"/>
                <w:szCs w:val="28"/>
              </w:rPr>
              <w:t>уб.</w:t>
            </w:r>
          </w:p>
          <w:p w:rsidR="00626919" w:rsidRDefault="00626919" w:rsidP="007E646E">
            <w:pPr>
              <w:jc w:val="both"/>
              <w:rPr>
                <w:sz w:val="28"/>
                <w:szCs w:val="28"/>
              </w:rPr>
            </w:pPr>
            <w:r>
              <w:rPr>
                <w:sz w:val="28"/>
                <w:szCs w:val="28"/>
              </w:rPr>
              <w:t>- 2020</w:t>
            </w:r>
            <w:r w:rsidRPr="008E301E">
              <w:rPr>
                <w:sz w:val="28"/>
                <w:szCs w:val="28"/>
              </w:rPr>
              <w:t xml:space="preserve"> год –</w:t>
            </w:r>
            <w:r>
              <w:rPr>
                <w:sz w:val="28"/>
                <w:szCs w:val="28"/>
              </w:rPr>
              <w:t xml:space="preserve"> 0,0 </w:t>
            </w:r>
            <w:r w:rsidRPr="008E301E">
              <w:rPr>
                <w:sz w:val="28"/>
                <w:szCs w:val="28"/>
              </w:rPr>
              <w:t>р</w:t>
            </w:r>
            <w:r>
              <w:rPr>
                <w:sz w:val="28"/>
                <w:szCs w:val="28"/>
              </w:rPr>
              <w:t>уб</w:t>
            </w:r>
            <w:r w:rsidRPr="008E301E">
              <w:rPr>
                <w:sz w:val="28"/>
                <w:szCs w:val="28"/>
              </w:rPr>
              <w:t>.</w:t>
            </w:r>
          </w:p>
          <w:p w:rsidR="00626919" w:rsidRPr="008E301E" w:rsidRDefault="00626919" w:rsidP="007E646E">
            <w:pPr>
              <w:jc w:val="both"/>
              <w:rPr>
                <w:sz w:val="28"/>
                <w:szCs w:val="28"/>
              </w:rPr>
            </w:pPr>
            <w:r>
              <w:rPr>
                <w:sz w:val="28"/>
                <w:szCs w:val="28"/>
              </w:rPr>
              <w:t>- 2021 год - 0,0 руб.</w:t>
            </w:r>
          </w:p>
        </w:tc>
      </w:tr>
      <w:tr w:rsidR="00626919" w:rsidRPr="008E301E" w:rsidTr="007E646E">
        <w:trPr>
          <w:trHeight w:val="857"/>
        </w:trPr>
        <w:tc>
          <w:tcPr>
            <w:tcW w:w="2225" w:type="dxa"/>
          </w:tcPr>
          <w:p w:rsidR="00626919" w:rsidRPr="00CC5229" w:rsidRDefault="00626919" w:rsidP="007E646E">
            <w:pPr>
              <w:rPr>
                <w:b/>
                <w:sz w:val="28"/>
                <w:szCs w:val="28"/>
              </w:rPr>
            </w:pPr>
            <w:r w:rsidRPr="00CC5229">
              <w:rPr>
                <w:b/>
                <w:sz w:val="28"/>
                <w:szCs w:val="28"/>
              </w:rPr>
              <w:t>Ожидаемые результаты  реализ</w:t>
            </w:r>
            <w:r w:rsidRPr="00CC5229">
              <w:rPr>
                <w:b/>
                <w:sz w:val="28"/>
                <w:szCs w:val="28"/>
              </w:rPr>
              <w:t>а</w:t>
            </w:r>
            <w:r w:rsidRPr="00CC5229">
              <w:rPr>
                <w:b/>
                <w:sz w:val="28"/>
                <w:szCs w:val="28"/>
              </w:rPr>
              <w:t>ции</w:t>
            </w:r>
            <w:r w:rsidRPr="00CC5229">
              <w:rPr>
                <w:b/>
                <w:sz w:val="28"/>
                <w:szCs w:val="28"/>
              </w:rPr>
              <w:br/>
              <w:t>подпрограммы</w:t>
            </w:r>
          </w:p>
        </w:tc>
        <w:tc>
          <w:tcPr>
            <w:tcW w:w="6803" w:type="dxa"/>
          </w:tcPr>
          <w:p w:rsidR="00626919" w:rsidRDefault="00626919" w:rsidP="007E646E">
            <w:pPr>
              <w:spacing w:before="100" w:beforeAutospacing="1" w:after="100" w:afterAutospacing="1"/>
              <w:rPr>
                <w:sz w:val="28"/>
                <w:szCs w:val="28"/>
              </w:rPr>
            </w:pPr>
            <w:r w:rsidRPr="008E301E">
              <w:rPr>
                <w:sz w:val="28"/>
                <w:szCs w:val="28"/>
              </w:rPr>
              <w:t>- удельный вес населения, участвующего в культурно-досуговых мероприятиях:</w:t>
            </w:r>
            <w:r>
              <w:rPr>
                <w:sz w:val="28"/>
                <w:szCs w:val="28"/>
              </w:rPr>
              <w:br/>
              <w:t>2018</w:t>
            </w:r>
            <w:r w:rsidRPr="008E301E">
              <w:rPr>
                <w:sz w:val="28"/>
                <w:szCs w:val="28"/>
              </w:rPr>
              <w:t xml:space="preserve"> г</w:t>
            </w:r>
            <w:r>
              <w:rPr>
                <w:sz w:val="28"/>
                <w:szCs w:val="28"/>
              </w:rPr>
              <w:t>. -  70</w:t>
            </w:r>
            <w:r w:rsidRPr="008E301E">
              <w:rPr>
                <w:sz w:val="28"/>
                <w:szCs w:val="28"/>
              </w:rPr>
              <w:t>  %;</w:t>
            </w:r>
            <w:r>
              <w:rPr>
                <w:sz w:val="28"/>
                <w:szCs w:val="28"/>
              </w:rPr>
              <w:t> </w:t>
            </w:r>
            <w:r w:rsidRPr="008E301E">
              <w:rPr>
                <w:sz w:val="28"/>
                <w:szCs w:val="28"/>
              </w:rPr>
              <w:t>; </w:t>
            </w:r>
            <w:r>
              <w:rPr>
                <w:sz w:val="28"/>
                <w:szCs w:val="28"/>
              </w:rPr>
              <w:t xml:space="preserve">                          </w:t>
            </w:r>
            <w:r>
              <w:rPr>
                <w:sz w:val="28"/>
                <w:szCs w:val="28"/>
              </w:rPr>
              <w:br/>
              <w:t>2019</w:t>
            </w:r>
            <w:r w:rsidRPr="008E301E">
              <w:rPr>
                <w:sz w:val="28"/>
                <w:szCs w:val="28"/>
              </w:rPr>
              <w:t xml:space="preserve"> г</w:t>
            </w:r>
            <w:r>
              <w:rPr>
                <w:sz w:val="28"/>
                <w:szCs w:val="28"/>
              </w:rPr>
              <w:t>. -   70</w:t>
            </w:r>
            <w:r w:rsidRPr="008E301E">
              <w:rPr>
                <w:sz w:val="28"/>
                <w:szCs w:val="28"/>
              </w:rPr>
              <w:t>  %;</w:t>
            </w:r>
          </w:p>
          <w:p w:rsidR="00626919" w:rsidRDefault="00626919" w:rsidP="007E646E">
            <w:pPr>
              <w:spacing w:before="100" w:beforeAutospacing="1" w:after="100" w:afterAutospacing="1"/>
              <w:rPr>
                <w:sz w:val="28"/>
                <w:szCs w:val="28"/>
              </w:rPr>
            </w:pPr>
            <w:r>
              <w:rPr>
                <w:sz w:val="28"/>
                <w:szCs w:val="28"/>
              </w:rPr>
              <w:lastRenderedPageBreak/>
              <w:t>2020г.  -   70</w:t>
            </w:r>
            <w:r w:rsidRPr="008E301E">
              <w:rPr>
                <w:sz w:val="28"/>
                <w:szCs w:val="28"/>
              </w:rPr>
              <w:t xml:space="preserve">  %.  </w:t>
            </w:r>
          </w:p>
          <w:p w:rsidR="00626919" w:rsidRPr="008E301E" w:rsidRDefault="00626919" w:rsidP="007E646E">
            <w:pPr>
              <w:spacing w:before="100" w:beforeAutospacing="1" w:after="100" w:afterAutospacing="1"/>
              <w:rPr>
                <w:sz w:val="28"/>
                <w:szCs w:val="28"/>
              </w:rPr>
            </w:pPr>
            <w:r>
              <w:rPr>
                <w:sz w:val="28"/>
                <w:szCs w:val="28"/>
              </w:rPr>
              <w:t>2021 г.  – 70%</w:t>
            </w:r>
          </w:p>
          <w:p w:rsidR="00626919" w:rsidRDefault="00626919" w:rsidP="007E646E">
            <w:pPr>
              <w:spacing w:before="100" w:beforeAutospacing="1" w:after="100" w:afterAutospacing="1"/>
              <w:contextualSpacing/>
              <w:rPr>
                <w:sz w:val="28"/>
                <w:szCs w:val="28"/>
              </w:rPr>
            </w:pPr>
            <w:r w:rsidRPr="008E301E">
              <w:rPr>
                <w:sz w:val="28"/>
                <w:szCs w:val="28"/>
              </w:rPr>
              <w:t xml:space="preserve">- число культурно-досуговых мероприятий:                   </w:t>
            </w:r>
            <w:r>
              <w:rPr>
                <w:sz w:val="28"/>
                <w:szCs w:val="28"/>
              </w:rPr>
              <w:t>                  </w:t>
            </w:r>
            <w:r>
              <w:rPr>
                <w:sz w:val="28"/>
                <w:szCs w:val="28"/>
              </w:rPr>
              <w:br/>
              <w:t>2018</w:t>
            </w:r>
            <w:r w:rsidRPr="008E301E">
              <w:rPr>
                <w:sz w:val="28"/>
                <w:szCs w:val="28"/>
              </w:rPr>
              <w:t xml:space="preserve"> г</w:t>
            </w:r>
            <w:r>
              <w:rPr>
                <w:sz w:val="28"/>
                <w:szCs w:val="28"/>
              </w:rPr>
              <w:t>. -  240</w:t>
            </w:r>
            <w:r w:rsidRPr="008E301E">
              <w:rPr>
                <w:sz w:val="28"/>
                <w:szCs w:val="28"/>
              </w:rPr>
              <w:t>0 ед</w:t>
            </w:r>
            <w:r>
              <w:rPr>
                <w:sz w:val="28"/>
                <w:szCs w:val="28"/>
              </w:rPr>
              <w:t> </w:t>
            </w:r>
            <w:r w:rsidRPr="008E301E">
              <w:rPr>
                <w:sz w:val="28"/>
                <w:szCs w:val="28"/>
              </w:rPr>
              <w:t>;       </w:t>
            </w:r>
            <w:r>
              <w:rPr>
                <w:sz w:val="28"/>
                <w:szCs w:val="28"/>
              </w:rPr>
              <w:t xml:space="preserve">                          </w:t>
            </w:r>
          </w:p>
          <w:p w:rsidR="00626919" w:rsidRDefault="00626919" w:rsidP="007E646E">
            <w:pPr>
              <w:spacing w:before="100" w:beforeAutospacing="1" w:after="100" w:afterAutospacing="1"/>
              <w:contextualSpacing/>
              <w:rPr>
                <w:sz w:val="28"/>
                <w:szCs w:val="28"/>
              </w:rPr>
            </w:pPr>
            <w:r>
              <w:rPr>
                <w:sz w:val="28"/>
                <w:szCs w:val="28"/>
              </w:rPr>
              <w:t>2019</w:t>
            </w:r>
            <w:r w:rsidRPr="008E301E">
              <w:rPr>
                <w:sz w:val="28"/>
                <w:szCs w:val="28"/>
              </w:rPr>
              <w:t xml:space="preserve"> г</w:t>
            </w:r>
            <w:r>
              <w:rPr>
                <w:sz w:val="28"/>
                <w:szCs w:val="28"/>
              </w:rPr>
              <w:t>. -   240</w:t>
            </w:r>
            <w:r w:rsidRPr="008E301E">
              <w:rPr>
                <w:sz w:val="28"/>
                <w:szCs w:val="28"/>
              </w:rPr>
              <w:t>0 ед.;</w:t>
            </w:r>
          </w:p>
          <w:p w:rsidR="00626919" w:rsidRDefault="00626919" w:rsidP="007E646E">
            <w:pPr>
              <w:spacing w:before="100" w:beforeAutospacing="1" w:after="100" w:afterAutospacing="1"/>
              <w:contextualSpacing/>
              <w:rPr>
                <w:sz w:val="28"/>
                <w:szCs w:val="28"/>
              </w:rPr>
            </w:pPr>
            <w:r>
              <w:rPr>
                <w:sz w:val="28"/>
                <w:szCs w:val="28"/>
              </w:rPr>
              <w:t>2020</w:t>
            </w:r>
            <w:r w:rsidRPr="008E301E">
              <w:rPr>
                <w:sz w:val="28"/>
                <w:szCs w:val="28"/>
              </w:rPr>
              <w:t>г</w:t>
            </w:r>
            <w:r>
              <w:rPr>
                <w:sz w:val="28"/>
                <w:szCs w:val="28"/>
              </w:rPr>
              <w:t>. -   240</w:t>
            </w:r>
            <w:r w:rsidRPr="008E301E">
              <w:rPr>
                <w:sz w:val="28"/>
                <w:szCs w:val="28"/>
              </w:rPr>
              <w:t>0 ед.       </w:t>
            </w:r>
          </w:p>
          <w:p w:rsidR="00626919" w:rsidRPr="008E301E" w:rsidRDefault="00626919" w:rsidP="007E646E">
            <w:pPr>
              <w:spacing w:before="100" w:beforeAutospacing="1" w:after="100" w:afterAutospacing="1"/>
              <w:contextualSpacing/>
              <w:rPr>
                <w:sz w:val="28"/>
                <w:szCs w:val="28"/>
              </w:rPr>
            </w:pPr>
            <w:r>
              <w:rPr>
                <w:sz w:val="28"/>
                <w:szCs w:val="28"/>
              </w:rPr>
              <w:t>2021 г. – 2400 ед.</w:t>
            </w:r>
          </w:p>
          <w:p w:rsidR="00626919" w:rsidRPr="008E301E" w:rsidRDefault="00626919" w:rsidP="007E646E">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626919" w:rsidRPr="008E301E" w:rsidRDefault="00626919" w:rsidP="007E646E">
            <w:pPr>
              <w:spacing w:before="100" w:beforeAutospacing="1" w:after="100" w:afterAutospacing="1"/>
              <w:rPr>
                <w:sz w:val="28"/>
                <w:szCs w:val="28"/>
              </w:rPr>
            </w:pPr>
            <w:r>
              <w:rPr>
                <w:sz w:val="28"/>
                <w:szCs w:val="28"/>
              </w:rPr>
              <w:t xml:space="preserve"> 2018</w:t>
            </w:r>
            <w:r w:rsidRPr="008E301E">
              <w:rPr>
                <w:sz w:val="28"/>
                <w:szCs w:val="28"/>
              </w:rPr>
              <w:t xml:space="preserve"> г</w:t>
            </w:r>
            <w:r>
              <w:rPr>
                <w:sz w:val="28"/>
                <w:szCs w:val="28"/>
              </w:rPr>
              <w:t>. – 23</w:t>
            </w:r>
          </w:p>
          <w:p w:rsidR="00626919" w:rsidRPr="008E301E" w:rsidRDefault="00626919" w:rsidP="007E646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23</w:t>
            </w:r>
          </w:p>
          <w:p w:rsidR="00626919" w:rsidRDefault="00626919" w:rsidP="007E646E">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23</w:t>
            </w:r>
          </w:p>
          <w:p w:rsidR="00626919" w:rsidRPr="008E301E" w:rsidRDefault="00626919" w:rsidP="007E646E">
            <w:pPr>
              <w:spacing w:before="100" w:beforeAutospacing="1" w:after="100" w:afterAutospacing="1"/>
              <w:rPr>
                <w:sz w:val="28"/>
                <w:szCs w:val="28"/>
              </w:rPr>
            </w:pPr>
            <w:r>
              <w:rPr>
                <w:sz w:val="28"/>
                <w:szCs w:val="28"/>
              </w:rPr>
              <w:t>2021 г. - 23</w:t>
            </w:r>
          </w:p>
          <w:p w:rsidR="00626919" w:rsidRPr="008E301E" w:rsidRDefault="00626919" w:rsidP="007E646E">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626919" w:rsidRPr="008E301E" w:rsidRDefault="00626919" w:rsidP="007E646E">
            <w:pPr>
              <w:spacing w:before="100" w:beforeAutospacing="1" w:after="100" w:afterAutospacing="1"/>
              <w:rPr>
                <w:sz w:val="28"/>
                <w:szCs w:val="28"/>
              </w:rPr>
            </w:pPr>
            <w:r>
              <w:rPr>
                <w:sz w:val="28"/>
                <w:szCs w:val="28"/>
              </w:rPr>
              <w:t>2018</w:t>
            </w:r>
            <w:r w:rsidRPr="008E301E">
              <w:rPr>
                <w:sz w:val="28"/>
                <w:szCs w:val="28"/>
              </w:rPr>
              <w:t xml:space="preserve"> г. –</w:t>
            </w:r>
            <w:r>
              <w:rPr>
                <w:sz w:val="28"/>
                <w:szCs w:val="28"/>
              </w:rPr>
              <w:t xml:space="preserve"> 55</w:t>
            </w:r>
            <w:r w:rsidRPr="008E301E">
              <w:rPr>
                <w:sz w:val="28"/>
                <w:szCs w:val="28"/>
              </w:rPr>
              <w:t>;</w:t>
            </w:r>
          </w:p>
          <w:p w:rsidR="00626919" w:rsidRDefault="00626919" w:rsidP="007E646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r w:rsidRPr="008E301E">
              <w:rPr>
                <w:sz w:val="28"/>
                <w:szCs w:val="28"/>
              </w:rPr>
              <w:t>;</w:t>
            </w:r>
          </w:p>
          <w:p w:rsidR="00626919" w:rsidRDefault="00626919" w:rsidP="007E646E">
            <w:pPr>
              <w:spacing w:before="100" w:beforeAutospacing="1" w:after="100" w:afterAutospacing="1"/>
              <w:rPr>
                <w:sz w:val="28"/>
                <w:szCs w:val="28"/>
              </w:rPr>
            </w:pPr>
            <w:r>
              <w:rPr>
                <w:sz w:val="28"/>
                <w:szCs w:val="28"/>
              </w:rPr>
              <w:t xml:space="preserve"> 2020</w:t>
            </w:r>
            <w:r w:rsidRPr="008E301E">
              <w:rPr>
                <w:sz w:val="28"/>
                <w:szCs w:val="28"/>
              </w:rPr>
              <w:t xml:space="preserve"> г</w:t>
            </w:r>
            <w:r>
              <w:rPr>
                <w:sz w:val="28"/>
                <w:szCs w:val="28"/>
              </w:rPr>
              <w:t>. – 55;</w:t>
            </w:r>
          </w:p>
          <w:p w:rsidR="00626919" w:rsidRPr="008E301E" w:rsidRDefault="00626919" w:rsidP="007E646E">
            <w:pPr>
              <w:spacing w:before="100" w:beforeAutospacing="1" w:after="100" w:afterAutospacing="1"/>
              <w:rPr>
                <w:sz w:val="28"/>
                <w:szCs w:val="28"/>
              </w:rPr>
            </w:pPr>
            <w:r>
              <w:rPr>
                <w:sz w:val="28"/>
                <w:szCs w:val="28"/>
              </w:rPr>
              <w:t>2021 г. -  55</w:t>
            </w:r>
          </w:p>
        </w:tc>
      </w:tr>
    </w:tbl>
    <w:p w:rsidR="00626919" w:rsidRPr="008E301E" w:rsidRDefault="00626919" w:rsidP="00626919">
      <w:pPr>
        <w:widowControl w:val="0"/>
        <w:rPr>
          <w:sz w:val="28"/>
          <w:szCs w:val="28"/>
        </w:rPr>
      </w:pPr>
    </w:p>
    <w:p w:rsidR="00626919" w:rsidRPr="008E301E" w:rsidRDefault="00626919" w:rsidP="00626919">
      <w:pPr>
        <w:widowControl w:val="0"/>
        <w:jc w:val="center"/>
        <w:rPr>
          <w:b/>
          <w:sz w:val="28"/>
          <w:szCs w:val="28"/>
        </w:rPr>
      </w:pPr>
    </w:p>
    <w:p w:rsidR="00626919" w:rsidRPr="008E301E" w:rsidRDefault="00626919" w:rsidP="00626919">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626919" w:rsidRPr="008E301E" w:rsidRDefault="00626919" w:rsidP="00626919">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626919" w:rsidRPr="008E301E" w:rsidRDefault="00626919" w:rsidP="00626919">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626919" w:rsidRPr="008E301E" w:rsidRDefault="00626919" w:rsidP="00626919">
      <w:pPr>
        <w:widowControl w:val="0"/>
        <w:spacing w:line="360" w:lineRule="auto"/>
        <w:ind w:firstLine="851"/>
        <w:jc w:val="both"/>
        <w:rPr>
          <w:sz w:val="28"/>
          <w:szCs w:val="28"/>
        </w:rPr>
      </w:pPr>
      <w:r w:rsidRPr="008E301E">
        <w:rPr>
          <w:sz w:val="28"/>
          <w:szCs w:val="28"/>
        </w:rPr>
        <w:t xml:space="preserve">Подпрограмма «Проведение мероприятий, связанных с государственными </w:t>
      </w:r>
      <w:r w:rsidRPr="008E301E">
        <w:rPr>
          <w:sz w:val="28"/>
          <w:szCs w:val="28"/>
        </w:rPr>
        <w:lastRenderedPageBreak/>
        <w:t>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626919" w:rsidRPr="008E301E" w:rsidRDefault="00626919" w:rsidP="00626919">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626919" w:rsidRPr="008E301E" w:rsidRDefault="00626919" w:rsidP="00626919">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626919" w:rsidRDefault="00626919" w:rsidP="00626919">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2019-2021</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2018 - 2021</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626919" w:rsidRPr="008E301E" w:rsidRDefault="00626919" w:rsidP="00626919">
      <w:pPr>
        <w:widowControl w:val="0"/>
        <w:spacing w:line="360" w:lineRule="auto"/>
        <w:jc w:val="center"/>
        <w:rPr>
          <w:b/>
          <w:sz w:val="28"/>
          <w:szCs w:val="28"/>
        </w:rPr>
      </w:pPr>
      <w:r w:rsidRPr="008E301E">
        <w:rPr>
          <w:b/>
          <w:sz w:val="28"/>
          <w:szCs w:val="28"/>
        </w:rPr>
        <w:t>Мероприятия подпрограммы.</w:t>
      </w:r>
    </w:p>
    <w:p w:rsidR="00626919" w:rsidRDefault="00626919" w:rsidP="00626919">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"Проведение мероприятий, связанных с 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626919" w:rsidRPr="00885171" w:rsidRDefault="00626919" w:rsidP="00626919">
      <w:pPr>
        <w:widowControl w:val="0"/>
        <w:spacing w:line="360" w:lineRule="auto"/>
        <w:ind w:firstLine="851"/>
        <w:jc w:val="both"/>
        <w:rPr>
          <w:sz w:val="28"/>
          <w:szCs w:val="28"/>
        </w:rPr>
      </w:pPr>
      <w:r>
        <w:rPr>
          <w:sz w:val="28"/>
          <w:szCs w:val="28"/>
        </w:rPr>
        <w:t xml:space="preserve"> - о</w:t>
      </w:r>
      <w:r w:rsidRPr="00885171">
        <w:rPr>
          <w:sz w:val="28"/>
          <w:szCs w:val="28"/>
        </w:rPr>
        <w:t xml:space="preserve">рганизация и проведение мероприятий, связанных с государственными праздниками, юбилейными и памятными  датами   (Закупка товаров, работ и услуг для </w:t>
      </w:r>
      <w:r w:rsidRPr="00885171">
        <w:rPr>
          <w:sz w:val="28"/>
          <w:szCs w:val="28"/>
        </w:rPr>
        <w:lastRenderedPageBreak/>
        <w:t>государственных (муниципальных) нужд)</w:t>
      </w:r>
      <w:r>
        <w:rPr>
          <w:sz w:val="28"/>
          <w:szCs w:val="28"/>
        </w:rPr>
        <w:t>:</w:t>
      </w:r>
    </w:p>
    <w:p w:rsidR="00626919" w:rsidRPr="008E301E" w:rsidRDefault="00626919" w:rsidP="00626919">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626919" w:rsidRPr="008E301E" w:rsidRDefault="00626919" w:rsidP="00626919">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626919" w:rsidRPr="008E301E" w:rsidRDefault="00626919" w:rsidP="00626919">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626919" w:rsidRPr="008E301E" w:rsidRDefault="00626919" w:rsidP="00626919">
      <w:pPr>
        <w:widowControl w:val="0"/>
        <w:spacing w:line="360" w:lineRule="auto"/>
        <w:ind w:firstLine="851"/>
        <w:jc w:val="both"/>
        <w:rPr>
          <w:sz w:val="28"/>
          <w:szCs w:val="28"/>
        </w:rPr>
      </w:pPr>
      <w:r>
        <w:rPr>
          <w:sz w:val="28"/>
          <w:szCs w:val="28"/>
        </w:rPr>
        <w:t>- оформление мероприятий (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3675F8">
        <w:rPr>
          <w:sz w:val="28"/>
          <w:szCs w:val="28"/>
        </w:rPr>
        <w:t xml:space="preserve"> производство и размещение информационных радио и видеосюжетов, организация питания участников праздничных мероприятий</w:t>
      </w:r>
      <w:r>
        <w:rPr>
          <w:sz w:val="28"/>
          <w:szCs w:val="28"/>
        </w:rPr>
        <w:t>)</w:t>
      </w:r>
    </w:p>
    <w:p w:rsidR="00626919" w:rsidRPr="00ED4799" w:rsidRDefault="00626919" w:rsidP="00626919">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626919" w:rsidRPr="008E301E" w:rsidRDefault="00626919" w:rsidP="00626919">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626919" w:rsidRPr="006065E7" w:rsidRDefault="00626919" w:rsidP="00626919">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15"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626919" w:rsidRPr="00CC5229" w:rsidRDefault="00626919" w:rsidP="00626919">
      <w:pPr>
        <w:spacing w:line="360" w:lineRule="auto"/>
        <w:ind w:firstLine="709"/>
        <w:jc w:val="center"/>
        <w:rPr>
          <w:b/>
          <w:sz w:val="28"/>
          <w:szCs w:val="28"/>
        </w:rPr>
      </w:pPr>
      <w:r w:rsidRPr="00CC5229">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626919" w:rsidRPr="00CC5229" w:rsidTr="007E646E">
        <w:trPr>
          <w:jc w:val="center"/>
        </w:trPr>
        <w:tc>
          <w:tcPr>
            <w:tcW w:w="465" w:type="dxa"/>
            <w:vMerge w:val="restart"/>
          </w:tcPr>
          <w:p w:rsidR="00626919" w:rsidRPr="00085814" w:rsidRDefault="00626919" w:rsidP="007E646E">
            <w:pPr>
              <w:spacing w:line="360" w:lineRule="auto"/>
              <w:jc w:val="both"/>
              <w:rPr>
                <w:b/>
              </w:rPr>
            </w:pPr>
            <w:r w:rsidRPr="00085814">
              <w:rPr>
                <w:b/>
              </w:rPr>
              <w:lastRenderedPageBreak/>
              <w:t>№</w:t>
            </w:r>
            <w:r w:rsidRPr="00085814">
              <w:rPr>
                <w:b/>
                <w:lang w:val="en-US"/>
              </w:rPr>
              <w:t xml:space="preserve"> п/п</w:t>
            </w:r>
          </w:p>
          <w:p w:rsidR="00626919" w:rsidRPr="00085814" w:rsidRDefault="00626919" w:rsidP="007E646E">
            <w:pPr>
              <w:spacing w:line="360" w:lineRule="auto"/>
              <w:jc w:val="both"/>
              <w:rPr>
                <w:b/>
              </w:rPr>
            </w:pPr>
          </w:p>
        </w:tc>
        <w:tc>
          <w:tcPr>
            <w:tcW w:w="1984" w:type="dxa"/>
            <w:vMerge w:val="restart"/>
          </w:tcPr>
          <w:p w:rsidR="00626919" w:rsidRPr="00085814" w:rsidRDefault="00626919" w:rsidP="007E646E">
            <w:pPr>
              <w:spacing w:line="360" w:lineRule="auto"/>
              <w:jc w:val="both"/>
              <w:rPr>
                <w:b/>
              </w:rPr>
            </w:pPr>
            <w:r w:rsidRPr="00085814">
              <w:rPr>
                <w:b/>
              </w:rPr>
              <w:t>Наименование целевого индикатора (показателя)</w:t>
            </w:r>
          </w:p>
        </w:tc>
        <w:tc>
          <w:tcPr>
            <w:tcW w:w="993" w:type="dxa"/>
            <w:vMerge w:val="restart"/>
          </w:tcPr>
          <w:p w:rsidR="00626919" w:rsidRPr="00085814" w:rsidRDefault="00626919" w:rsidP="007E646E">
            <w:pPr>
              <w:spacing w:line="360" w:lineRule="auto"/>
              <w:jc w:val="both"/>
              <w:rPr>
                <w:b/>
              </w:rPr>
            </w:pPr>
            <w:r w:rsidRPr="00085814">
              <w:rPr>
                <w:b/>
              </w:rPr>
              <w:t>Ед. изм.</w:t>
            </w:r>
          </w:p>
          <w:p w:rsidR="00626919" w:rsidRPr="00085814" w:rsidRDefault="00626919" w:rsidP="007E646E">
            <w:pPr>
              <w:spacing w:line="360" w:lineRule="auto"/>
              <w:jc w:val="both"/>
              <w:rPr>
                <w:b/>
              </w:rPr>
            </w:pPr>
          </w:p>
        </w:tc>
        <w:tc>
          <w:tcPr>
            <w:tcW w:w="5707" w:type="dxa"/>
            <w:gridSpan w:val="5"/>
          </w:tcPr>
          <w:p w:rsidR="00626919" w:rsidRPr="00085814" w:rsidRDefault="00626919" w:rsidP="007E646E">
            <w:pPr>
              <w:spacing w:line="360" w:lineRule="auto"/>
              <w:jc w:val="center"/>
              <w:rPr>
                <w:b/>
              </w:rPr>
            </w:pPr>
            <w:r w:rsidRPr="00085814">
              <w:rPr>
                <w:b/>
                <w:lang w:val="en-US"/>
              </w:rPr>
              <w:t>Значения</w:t>
            </w:r>
            <w:r w:rsidRPr="00085814">
              <w:rPr>
                <w:b/>
              </w:rPr>
              <w:t xml:space="preserve"> целевых индикаторов (</w:t>
            </w:r>
            <w:r w:rsidRPr="00085814">
              <w:rPr>
                <w:b/>
                <w:lang w:val="en-US"/>
              </w:rPr>
              <w:t>показателей</w:t>
            </w:r>
            <w:r w:rsidRPr="00085814">
              <w:rPr>
                <w:b/>
              </w:rPr>
              <w:t>)</w:t>
            </w:r>
          </w:p>
        </w:tc>
      </w:tr>
      <w:tr w:rsidR="00626919" w:rsidRPr="00CC5229" w:rsidTr="007E646E">
        <w:trPr>
          <w:trHeight w:val="876"/>
          <w:jc w:val="center"/>
        </w:trPr>
        <w:tc>
          <w:tcPr>
            <w:tcW w:w="465" w:type="dxa"/>
            <w:vMerge/>
          </w:tcPr>
          <w:p w:rsidR="00626919" w:rsidRPr="00085814" w:rsidRDefault="00626919" w:rsidP="007E646E">
            <w:pPr>
              <w:spacing w:line="360" w:lineRule="auto"/>
              <w:jc w:val="both"/>
              <w:rPr>
                <w:b/>
              </w:rPr>
            </w:pPr>
          </w:p>
        </w:tc>
        <w:tc>
          <w:tcPr>
            <w:tcW w:w="1984" w:type="dxa"/>
            <w:vMerge/>
          </w:tcPr>
          <w:p w:rsidR="00626919" w:rsidRPr="00085814" w:rsidRDefault="00626919" w:rsidP="007E646E">
            <w:pPr>
              <w:spacing w:line="360" w:lineRule="auto"/>
              <w:jc w:val="both"/>
              <w:rPr>
                <w:b/>
              </w:rPr>
            </w:pPr>
          </w:p>
        </w:tc>
        <w:tc>
          <w:tcPr>
            <w:tcW w:w="993" w:type="dxa"/>
            <w:vMerge/>
          </w:tcPr>
          <w:p w:rsidR="00626919" w:rsidRPr="00085814" w:rsidRDefault="00626919" w:rsidP="007E646E">
            <w:pPr>
              <w:spacing w:line="360" w:lineRule="auto"/>
              <w:jc w:val="both"/>
              <w:rPr>
                <w:b/>
              </w:rPr>
            </w:pPr>
          </w:p>
        </w:tc>
        <w:tc>
          <w:tcPr>
            <w:tcW w:w="1253" w:type="dxa"/>
          </w:tcPr>
          <w:p w:rsidR="00626919" w:rsidRPr="00085814" w:rsidRDefault="00626919" w:rsidP="007E646E">
            <w:pPr>
              <w:spacing w:line="360" w:lineRule="auto"/>
              <w:jc w:val="center"/>
              <w:rPr>
                <w:b/>
              </w:rPr>
            </w:pPr>
          </w:p>
        </w:tc>
        <w:tc>
          <w:tcPr>
            <w:tcW w:w="1260" w:type="dxa"/>
          </w:tcPr>
          <w:p w:rsidR="00626919" w:rsidRPr="00085814" w:rsidRDefault="00626919" w:rsidP="007E646E">
            <w:pPr>
              <w:spacing w:line="360" w:lineRule="auto"/>
              <w:jc w:val="center"/>
              <w:rPr>
                <w:b/>
              </w:rPr>
            </w:pPr>
            <w:smartTag w:uri="urn:schemas-microsoft-com:office:smarttags" w:element="metricconverter">
              <w:smartTagPr>
                <w:attr w:name="ProductID" w:val="2018 г"/>
              </w:smartTagPr>
              <w:r w:rsidRPr="00085814">
                <w:rPr>
                  <w:b/>
                </w:rPr>
                <w:t>2018 г</w:t>
              </w:r>
            </w:smartTag>
          </w:p>
        </w:tc>
        <w:tc>
          <w:tcPr>
            <w:tcW w:w="1080" w:type="dxa"/>
          </w:tcPr>
          <w:p w:rsidR="00626919" w:rsidRPr="00085814" w:rsidRDefault="00626919" w:rsidP="007E646E">
            <w:pPr>
              <w:spacing w:line="360" w:lineRule="auto"/>
              <w:jc w:val="center"/>
              <w:rPr>
                <w:b/>
              </w:rPr>
            </w:pPr>
            <w:smartTag w:uri="urn:schemas-microsoft-com:office:smarttags" w:element="metricconverter">
              <w:smartTagPr>
                <w:attr w:name="ProductID" w:val="2019 г"/>
              </w:smartTagPr>
              <w:r w:rsidRPr="00085814">
                <w:rPr>
                  <w:b/>
                </w:rPr>
                <w:t>2019 г</w:t>
              </w:r>
            </w:smartTag>
          </w:p>
        </w:tc>
        <w:tc>
          <w:tcPr>
            <w:tcW w:w="1080" w:type="dxa"/>
          </w:tcPr>
          <w:p w:rsidR="00626919" w:rsidRPr="00085814" w:rsidRDefault="00626919" w:rsidP="007E646E">
            <w:pPr>
              <w:spacing w:line="360" w:lineRule="auto"/>
              <w:jc w:val="center"/>
              <w:rPr>
                <w:b/>
              </w:rPr>
            </w:pPr>
            <w:r w:rsidRPr="00085814">
              <w:rPr>
                <w:b/>
              </w:rPr>
              <w:t>2020 г</w:t>
            </w:r>
          </w:p>
        </w:tc>
        <w:tc>
          <w:tcPr>
            <w:tcW w:w="1034" w:type="dxa"/>
          </w:tcPr>
          <w:p w:rsidR="00626919" w:rsidRPr="00085814" w:rsidRDefault="00626919" w:rsidP="007E646E">
            <w:pPr>
              <w:spacing w:line="360" w:lineRule="auto"/>
              <w:jc w:val="center"/>
              <w:rPr>
                <w:b/>
              </w:rPr>
            </w:pPr>
            <w:r>
              <w:rPr>
                <w:b/>
              </w:rPr>
              <w:t>2021</w:t>
            </w:r>
            <w:r w:rsidRPr="00085814">
              <w:rPr>
                <w:b/>
              </w:rPr>
              <w:t xml:space="preserve"> г</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1</w:t>
            </w:r>
          </w:p>
        </w:tc>
        <w:tc>
          <w:tcPr>
            <w:tcW w:w="1984" w:type="dxa"/>
          </w:tcPr>
          <w:p w:rsidR="00626919" w:rsidRPr="008E301E" w:rsidRDefault="00626919" w:rsidP="007E646E">
            <w:pPr>
              <w:spacing w:line="360" w:lineRule="auto"/>
              <w:rPr>
                <w:sz w:val="28"/>
                <w:szCs w:val="28"/>
              </w:rPr>
            </w:pPr>
            <w:r w:rsidRPr="008E301E">
              <w:rPr>
                <w:sz w:val="28"/>
                <w:szCs w:val="28"/>
              </w:rPr>
              <w:t>Удельный вес населения, участвующего в культурно-досуговых мероприятиях</w:t>
            </w:r>
          </w:p>
        </w:tc>
        <w:tc>
          <w:tcPr>
            <w:tcW w:w="993" w:type="dxa"/>
          </w:tcPr>
          <w:p w:rsidR="00626919" w:rsidRPr="008E301E" w:rsidRDefault="00626919" w:rsidP="007E646E">
            <w:pPr>
              <w:spacing w:line="360" w:lineRule="auto"/>
              <w:jc w:val="center"/>
              <w:rPr>
                <w:sz w:val="28"/>
                <w:szCs w:val="28"/>
              </w:rPr>
            </w:pPr>
            <w:r w:rsidRPr="008E301E">
              <w:rPr>
                <w:sz w:val="28"/>
                <w:szCs w:val="28"/>
              </w:rPr>
              <w:t>%</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70</w:t>
            </w:r>
          </w:p>
        </w:tc>
        <w:tc>
          <w:tcPr>
            <w:tcW w:w="1080" w:type="dxa"/>
          </w:tcPr>
          <w:p w:rsidR="00626919" w:rsidRPr="008E301E" w:rsidRDefault="00626919" w:rsidP="007E646E">
            <w:pPr>
              <w:spacing w:line="360" w:lineRule="auto"/>
              <w:jc w:val="center"/>
              <w:rPr>
                <w:sz w:val="28"/>
                <w:szCs w:val="28"/>
              </w:rPr>
            </w:pPr>
            <w:r>
              <w:rPr>
                <w:sz w:val="28"/>
                <w:szCs w:val="28"/>
              </w:rPr>
              <w:t>70</w:t>
            </w:r>
          </w:p>
        </w:tc>
        <w:tc>
          <w:tcPr>
            <w:tcW w:w="1080" w:type="dxa"/>
          </w:tcPr>
          <w:p w:rsidR="00626919" w:rsidRPr="008E301E" w:rsidRDefault="00626919" w:rsidP="007E646E">
            <w:pPr>
              <w:spacing w:line="360" w:lineRule="auto"/>
              <w:jc w:val="center"/>
              <w:rPr>
                <w:sz w:val="28"/>
                <w:szCs w:val="28"/>
              </w:rPr>
            </w:pPr>
            <w:r>
              <w:rPr>
                <w:sz w:val="28"/>
                <w:szCs w:val="28"/>
              </w:rPr>
              <w:t>70</w:t>
            </w:r>
          </w:p>
        </w:tc>
        <w:tc>
          <w:tcPr>
            <w:tcW w:w="1034" w:type="dxa"/>
          </w:tcPr>
          <w:p w:rsidR="00626919" w:rsidRPr="008E301E" w:rsidRDefault="00626919" w:rsidP="007E646E">
            <w:pPr>
              <w:spacing w:line="360" w:lineRule="auto"/>
              <w:jc w:val="center"/>
              <w:rPr>
                <w:sz w:val="28"/>
                <w:szCs w:val="28"/>
              </w:rPr>
            </w:pPr>
            <w:r>
              <w:rPr>
                <w:sz w:val="28"/>
                <w:szCs w:val="28"/>
              </w:rPr>
              <w:t>70</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2</w:t>
            </w:r>
          </w:p>
        </w:tc>
        <w:tc>
          <w:tcPr>
            <w:tcW w:w="1984" w:type="dxa"/>
          </w:tcPr>
          <w:p w:rsidR="00626919" w:rsidRPr="008E301E" w:rsidRDefault="00626919" w:rsidP="007E646E">
            <w:pPr>
              <w:spacing w:line="360" w:lineRule="auto"/>
              <w:rPr>
                <w:sz w:val="28"/>
                <w:szCs w:val="28"/>
              </w:rPr>
            </w:pPr>
            <w:r w:rsidRPr="008E301E">
              <w:rPr>
                <w:sz w:val="28"/>
                <w:szCs w:val="28"/>
              </w:rPr>
              <w:t>Число культурно-досуговых мероприятий</w:t>
            </w:r>
          </w:p>
        </w:tc>
        <w:tc>
          <w:tcPr>
            <w:tcW w:w="993" w:type="dxa"/>
          </w:tcPr>
          <w:p w:rsidR="00626919" w:rsidRPr="008E301E" w:rsidRDefault="00626919" w:rsidP="007E646E">
            <w:pPr>
              <w:spacing w:line="360" w:lineRule="auto"/>
              <w:rPr>
                <w:sz w:val="28"/>
                <w:szCs w:val="28"/>
              </w:rPr>
            </w:pPr>
            <w:r w:rsidRPr="008E301E">
              <w:rPr>
                <w:sz w:val="28"/>
                <w:szCs w:val="28"/>
              </w:rPr>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240</w:t>
            </w:r>
            <w:r w:rsidRPr="008E301E">
              <w:rPr>
                <w:sz w:val="28"/>
                <w:szCs w:val="28"/>
              </w:rPr>
              <w:t>0</w:t>
            </w:r>
          </w:p>
        </w:tc>
        <w:tc>
          <w:tcPr>
            <w:tcW w:w="1080" w:type="dxa"/>
          </w:tcPr>
          <w:p w:rsidR="00626919" w:rsidRPr="008E301E" w:rsidRDefault="00626919" w:rsidP="007E646E">
            <w:pPr>
              <w:spacing w:line="360" w:lineRule="auto"/>
              <w:jc w:val="center"/>
              <w:rPr>
                <w:sz w:val="28"/>
                <w:szCs w:val="28"/>
              </w:rPr>
            </w:pPr>
            <w:r>
              <w:rPr>
                <w:sz w:val="28"/>
                <w:szCs w:val="28"/>
              </w:rPr>
              <w:t>2400</w:t>
            </w:r>
          </w:p>
        </w:tc>
        <w:tc>
          <w:tcPr>
            <w:tcW w:w="1080" w:type="dxa"/>
          </w:tcPr>
          <w:p w:rsidR="00626919" w:rsidRPr="008E301E" w:rsidRDefault="00626919" w:rsidP="007E646E">
            <w:pPr>
              <w:spacing w:line="360" w:lineRule="auto"/>
              <w:jc w:val="center"/>
              <w:rPr>
                <w:sz w:val="28"/>
                <w:szCs w:val="28"/>
              </w:rPr>
            </w:pPr>
            <w:r>
              <w:rPr>
                <w:sz w:val="28"/>
                <w:szCs w:val="28"/>
              </w:rPr>
              <w:t>2400</w:t>
            </w:r>
          </w:p>
        </w:tc>
        <w:tc>
          <w:tcPr>
            <w:tcW w:w="1034" w:type="dxa"/>
          </w:tcPr>
          <w:p w:rsidR="00626919" w:rsidRPr="008E301E" w:rsidRDefault="00626919" w:rsidP="007E646E">
            <w:pPr>
              <w:spacing w:line="360" w:lineRule="auto"/>
              <w:jc w:val="center"/>
              <w:rPr>
                <w:sz w:val="28"/>
                <w:szCs w:val="28"/>
              </w:rPr>
            </w:pPr>
            <w:r>
              <w:rPr>
                <w:sz w:val="28"/>
                <w:szCs w:val="28"/>
              </w:rPr>
              <w:t>2400</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3</w:t>
            </w:r>
          </w:p>
        </w:tc>
        <w:tc>
          <w:tcPr>
            <w:tcW w:w="1984" w:type="dxa"/>
          </w:tcPr>
          <w:p w:rsidR="00626919" w:rsidRPr="008E301E" w:rsidRDefault="00626919" w:rsidP="007E646E">
            <w:pPr>
              <w:spacing w:line="360" w:lineRule="auto"/>
              <w:rPr>
                <w:sz w:val="28"/>
                <w:szCs w:val="28"/>
              </w:rPr>
            </w:pPr>
            <w:r w:rsidRPr="008E301E">
              <w:rPr>
                <w:sz w:val="28"/>
                <w:szCs w:val="28"/>
              </w:rPr>
              <w:t>Доля выставочных проектов</w:t>
            </w:r>
          </w:p>
        </w:tc>
        <w:tc>
          <w:tcPr>
            <w:tcW w:w="993" w:type="dxa"/>
          </w:tcPr>
          <w:p w:rsidR="00626919" w:rsidRPr="008E301E" w:rsidRDefault="00626919" w:rsidP="007E646E">
            <w:pPr>
              <w:spacing w:line="360" w:lineRule="auto"/>
              <w:rPr>
                <w:sz w:val="28"/>
                <w:szCs w:val="28"/>
              </w:rPr>
            </w:pPr>
            <w:r w:rsidRPr="008E301E">
              <w:rPr>
                <w:sz w:val="28"/>
                <w:szCs w:val="28"/>
              </w:rPr>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Pr>
                <w:sz w:val="28"/>
                <w:szCs w:val="28"/>
              </w:rPr>
              <w:t>23</w:t>
            </w:r>
          </w:p>
        </w:tc>
        <w:tc>
          <w:tcPr>
            <w:tcW w:w="1080" w:type="dxa"/>
          </w:tcPr>
          <w:p w:rsidR="00626919" w:rsidRPr="008E301E" w:rsidRDefault="00626919" w:rsidP="007E646E">
            <w:pPr>
              <w:spacing w:line="360" w:lineRule="auto"/>
              <w:jc w:val="center"/>
              <w:rPr>
                <w:sz w:val="28"/>
                <w:szCs w:val="28"/>
              </w:rPr>
            </w:pPr>
            <w:r>
              <w:rPr>
                <w:sz w:val="28"/>
                <w:szCs w:val="28"/>
              </w:rPr>
              <w:t>23</w:t>
            </w:r>
          </w:p>
        </w:tc>
        <w:tc>
          <w:tcPr>
            <w:tcW w:w="1080" w:type="dxa"/>
          </w:tcPr>
          <w:p w:rsidR="00626919" w:rsidRPr="008E301E" w:rsidRDefault="00626919" w:rsidP="007E646E">
            <w:pPr>
              <w:spacing w:line="360" w:lineRule="auto"/>
              <w:jc w:val="center"/>
              <w:rPr>
                <w:sz w:val="28"/>
                <w:szCs w:val="28"/>
              </w:rPr>
            </w:pPr>
            <w:r>
              <w:rPr>
                <w:sz w:val="28"/>
                <w:szCs w:val="28"/>
              </w:rPr>
              <w:t>23</w:t>
            </w:r>
          </w:p>
        </w:tc>
        <w:tc>
          <w:tcPr>
            <w:tcW w:w="1034" w:type="dxa"/>
          </w:tcPr>
          <w:p w:rsidR="00626919" w:rsidRPr="008E301E" w:rsidRDefault="00626919" w:rsidP="007E646E">
            <w:pPr>
              <w:spacing w:line="360" w:lineRule="auto"/>
              <w:jc w:val="center"/>
              <w:rPr>
                <w:sz w:val="28"/>
                <w:szCs w:val="28"/>
              </w:rPr>
            </w:pPr>
            <w:r>
              <w:rPr>
                <w:sz w:val="28"/>
                <w:szCs w:val="28"/>
              </w:rPr>
              <w:t>23</w:t>
            </w:r>
          </w:p>
        </w:tc>
      </w:tr>
      <w:tr w:rsidR="00626919" w:rsidRPr="008E301E" w:rsidTr="007E646E">
        <w:trPr>
          <w:jc w:val="center"/>
        </w:trPr>
        <w:tc>
          <w:tcPr>
            <w:tcW w:w="465" w:type="dxa"/>
          </w:tcPr>
          <w:p w:rsidR="00626919" w:rsidRPr="008E301E" w:rsidRDefault="00626919" w:rsidP="007E646E">
            <w:pPr>
              <w:spacing w:line="360" w:lineRule="auto"/>
              <w:rPr>
                <w:sz w:val="28"/>
                <w:szCs w:val="28"/>
              </w:rPr>
            </w:pPr>
            <w:r w:rsidRPr="008E301E">
              <w:rPr>
                <w:sz w:val="28"/>
                <w:szCs w:val="28"/>
              </w:rPr>
              <w:t>4</w:t>
            </w:r>
          </w:p>
        </w:tc>
        <w:tc>
          <w:tcPr>
            <w:tcW w:w="1984" w:type="dxa"/>
          </w:tcPr>
          <w:p w:rsidR="00626919" w:rsidRPr="008E301E" w:rsidRDefault="00626919" w:rsidP="007E646E">
            <w:pPr>
              <w:spacing w:line="360" w:lineRule="auto"/>
              <w:rPr>
                <w:sz w:val="28"/>
                <w:szCs w:val="28"/>
              </w:rPr>
            </w:pPr>
            <w:r w:rsidRPr="008E301E">
              <w:rPr>
                <w:sz w:val="28"/>
                <w:szCs w:val="28"/>
              </w:rPr>
              <w:t>Доля выездных концер</w:t>
            </w:r>
            <w:r>
              <w:rPr>
                <w:sz w:val="28"/>
                <w:szCs w:val="28"/>
              </w:rPr>
              <w:t>тов в Комсомольском муниципал.</w:t>
            </w:r>
            <w:r w:rsidRPr="008E301E">
              <w:rPr>
                <w:sz w:val="28"/>
                <w:szCs w:val="28"/>
              </w:rPr>
              <w:t xml:space="preserve"> районе</w:t>
            </w:r>
          </w:p>
        </w:tc>
        <w:tc>
          <w:tcPr>
            <w:tcW w:w="993" w:type="dxa"/>
          </w:tcPr>
          <w:p w:rsidR="00626919" w:rsidRPr="008E301E" w:rsidRDefault="00626919" w:rsidP="007E646E">
            <w:pPr>
              <w:spacing w:line="360" w:lineRule="auto"/>
              <w:rPr>
                <w:sz w:val="28"/>
                <w:szCs w:val="28"/>
              </w:rPr>
            </w:pPr>
            <w:r w:rsidRPr="008E301E">
              <w:rPr>
                <w:sz w:val="28"/>
                <w:szCs w:val="28"/>
              </w:rPr>
              <w:t>ед.</w:t>
            </w:r>
          </w:p>
        </w:tc>
        <w:tc>
          <w:tcPr>
            <w:tcW w:w="1253" w:type="dxa"/>
          </w:tcPr>
          <w:p w:rsidR="00626919" w:rsidRPr="008E301E" w:rsidRDefault="00626919" w:rsidP="007E646E">
            <w:pPr>
              <w:spacing w:line="360" w:lineRule="auto"/>
              <w:jc w:val="center"/>
              <w:rPr>
                <w:sz w:val="28"/>
                <w:szCs w:val="28"/>
              </w:rPr>
            </w:pPr>
          </w:p>
        </w:tc>
        <w:tc>
          <w:tcPr>
            <w:tcW w:w="1260" w:type="dxa"/>
          </w:tcPr>
          <w:p w:rsidR="00626919" w:rsidRPr="008E301E" w:rsidRDefault="00626919" w:rsidP="007E646E">
            <w:pPr>
              <w:spacing w:line="360" w:lineRule="auto"/>
              <w:jc w:val="center"/>
              <w:rPr>
                <w:sz w:val="28"/>
                <w:szCs w:val="28"/>
              </w:rPr>
            </w:pPr>
            <w:r w:rsidRPr="008E301E">
              <w:rPr>
                <w:sz w:val="28"/>
                <w:szCs w:val="28"/>
              </w:rPr>
              <w:t>5</w:t>
            </w:r>
            <w:r>
              <w:rPr>
                <w:sz w:val="28"/>
                <w:szCs w:val="28"/>
              </w:rPr>
              <w:t>5</w:t>
            </w:r>
          </w:p>
        </w:tc>
        <w:tc>
          <w:tcPr>
            <w:tcW w:w="1080" w:type="dxa"/>
          </w:tcPr>
          <w:p w:rsidR="00626919" w:rsidRPr="008E301E" w:rsidRDefault="00626919" w:rsidP="007E646E">
            <w:pPr>
              <w:spacing w:line="360" w:lineRule="auto"/>
              <w:jc w:val="center"/>
              <w:rPr>
                <w:sz w:val="28"/>
                <w:szCs w:val="28"/>
              </w:rPr>
            </w:pPr>
            <w:r>
              <w:rPr>
                <w:sz w:val="28"/>
                <w:szCs w:val="28"/>
              </w:rPr>
              <w:t>55</w:t>
            </w:r>
          </w:p>
        </w:tc>
        <w:tc>
          <w:tcPr>
            <w:tcW w:w="1080" w:type="dxa"/>
          </w:tcPr>
          <w:p w:rsidR="00626919" w:rsidRPr="008E301E" w:rsidRDefault="00626919" w:rsidP="007E646E">
            <w:pPr>
              <w:spacing w:line="360" w:lineRule="auto"/>
              <w:jc w:val="center"/>
              <w:rPr>
                <w:sz w:val="28"/>
                <w:szCs w:val="28"/>
              </w:rPr>
            </w:pPr>
            <w:r>
              <w:rPr>
                <w:sz w:val="28"/>
                <w:szCs w:val="28"/>
              </w:rPr>
              <w:t>55</w:t>
            </w:r>
          </w:p>
        </w:tc>
        <w:tc>
          <w:tcPr>
            <w:tcW w:w="1034" w:type="dxa"/>
          </w:tcPr>
          <w:p w:rsidR="00626919" w:rsidRPr="008E301E" w:rsidRDefault="00626919" w:rsidP="007E646E">
            <w:pPr>
              <w:spacing w:line="360" w:lineRule="auto"/>
              <w:jc w:val="center"/>
              <w:rPr>
                <w:sz w:val="28"/>
                <w:szCs w:val="28"/>
              </w:rPr>
            </w:pPr>
            <w:r>
              <w:rPr>
                <w:sz w:val="28"/>
                <w:szCs w:val="28"/>
              </w:rPr>
              <w:t>55</w:t>
            </w:r>
          </w:p>
        </w:tc>
      </w:tr>
    </w:tbl>
    <w:p w:rsidR="00626919" w:rsidRPr="008E301E" w:rsidRDefault="00626919" w:rsidP="00626919">
      <w:pPr>
        <w:widowControl w:val="0"/>
        <w:spacing w:line="360" w:lineRule="auto"/>
        <w:ind w:firstLine="851"/>
        <w:jc w:val="both"/>
        <w:rPr>
          <w:sz w:val="28"/>
          <w:szCs w:val="28"/>
        </w:rPr>
      </w:pPr>
    </w:p>
    <w:p w:rsidR="00626919" w:rsidRPr="008E301E" w:rsidRDefault="00626919" w:rsidP="00626919">
      <w:pPr>
        <w:widowControl w:val="0"/>
        <w:spacing w:line="360" w:lineRule="auto"/>
        <w:ind w:firstLine="851"/>
        <w:jc w:val="both"/>
        <w:rPr>
          <w:sz w:val="28"/>
          <w:szCs w:val="28"/>
        </w:rPr>
      </w:pPr>
      <w:r w:rsidRPr="008E301E">
        <w:rPr>
          <w:sz w:val="28"/>
          <w:szCs w:val="28"/>
        </w:rPr>
        <w:t>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626919" w:rsidRPr="008E301E" w:rsidRDefault="00626919" w:rsidP="00626919">
      <w:pPr>
        <w:ind w:firstLine="709"/>
        <w:jc w:val="center"/>
        <w:rPr>
          <w:b/>
          <w:sz w:val="28"/>
          <w:szCs w:val="28"/>
        </w:rPr>
      </w:pPr>
      <w:r>
        <w:rPr>
          <w:b/>
          <w:sz w:val="28"/>
          <w:szCs w:val="28"/>
        </w:rPr>
        <w:lastRenderedPageBreak/>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626919" w:rsidRPr="008E301E" w:rsidRDefault="00626919" w:rsidP="00626919">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1800"/>
        <w:gridCol w:w="1620"/>
        <w:gridCol w:w="1440"/>
        <w:gridCol w:w="1440"/>
        <w:gridCol w:w="1310"/>
      </w:tblGrid>
      <w:tr w:rsidR="00626919" w:rsidRPr="008E301E" w:rsidTr="007E646E">
        <w:tc>
          <w:tcPr>
            <w:tcW w:w="464" w:type="dxa"/>
          </w:tcPr>
          <w:p w:rsidR="00626919" w:rsidRPr="008E301E" w:rsidRDefault="00626919" w:rsidP="007E646E">
            <w:pPr>
              <w:jc w:val="both"/>
              <w:rPr>
                <w:b/>
                <w:sz w:val="28"/>
                <w:szCs w:val="28"/>
              </w:rPr>
            </w:pPr>
            <w:r w:rsidRPr="008E301E">
              <w:rPr>
                <w:b/>
                <w:sz w:val="28"/>
                <w:szCs w:val="28"/>
              </w:rPr>
              <w:t>№ п/п</w:t>
            </w:r>
          </w:p>
        </w:tc>
        <w:tc>
          <w:tcPr>
            <w:tcW w:w="2700" w:type="dxa"/>
            <w:gridSpan w:val="2"/>
          </w:tcPr>
          <w:p w:rsidR="00626919" w:rsidRPr="008E301E" w:rsidRDefault="00626919" w:rsidP="007E646E">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626919" w:rsidRPr="00C24E29" w:rsidRDefault="00626919" w:rsidP="007E646E">
            <w:pPr>
              <w:keepNext/>
              <w:jc w:val="both"/>
              <w:rPr>
                <w:b/>
              </w:rPr>
            </w:pPr>
            <w:r w:rsidRPr="00C24E29">
              <w:rPr>
                <w:b/>
              </w:rPr>
              <w:t>Исполнитель</w:t>
            </w:r>
          </w:p>
        </w:tc>
        <w:tc>
          <w:tcPr>
            <w:tcW w:w="1620" w:type="dxa"/>
          </w:tcPr>
          <w:p w:rsidR="00626919" w:rsidRDefault="00626919" w:rsidP="007E646E">
            <w:pPr>
              <w:jc w:val="center"/>
              <w:rPr>
                <w:b/>
                <w:sz w:val="28"/>
                <w:szCs w:val="28"/>
              </w:rPr>
            </w:pPr>
            <w:r>
              <w:rPr>
                <w:b/>
                <w:sz w:val="28"/>
                <w:szCs w:val="28"/>
              </w:rPr>
              <w:t>2018г</w:t>
            </w:r>
          </w:p>
        </w:tc>
        <w:tc>
          <w:tcPr>
            <w:tcW w:w="1440" w:type="dxa"/>
          </w:tcPr>
          <w:p w:rsidR="00626919" w:rsidRPr="008E301E" w:rsidRDefault="00626919" w:rsidP="007E646E">
            <w:pPr>
              <w:jc w:val="center"/>
              <w:rPr>
                <w:b/>
                <w:sz w:val="28"/>
                <w:szCs w:val="28"/>
              </w:rPr>
            </w:pPr>
            <w:r>
              <w:rPr>
                <w:b/>
                <w:sz w:val="28"/>
                <w:szCs w:val="28"/>
              </w:rPr>
              <w:t>2019г</w:t>
            </w:r>
          </w:p>
        </w:tc>
        <w:tc>
          <w:tcPr>
            <w:tcW w:w="1440" w:type="dxa"/>
          </w:tcPr>
          <w:p w:rsidR="00626919" w:rsidRPr="008E301E" w:rsidRDefault="00626919" w:rsidP="007E646E">
            <w:pPr>
              <w:jc w:val="center"/>
              <w:rPr>
                <w:b/>
                <w:sz w:val="28"/>
                <w:szCs w:val="28"/>
              </w:rPr>
            </w:pPr>
            <w:r>
              <w:rPr>
                <w:b/>
                <w:sz w:val="28"/>
                <w:szCs w:val="28"/>
              </w:rPr>
              <w:t>2020г</w:t>
            </w:r>
          </w:p>
        </w:tc>
        <w:tc>
          <w:tcPr>
            <w:tcW w:w="1310" w:type="dxa"/>
          </w:tcPr>
          <w:p w:rsidR="00626919" w:rsidRPr="008E301E" w:rsidRDefault="00626919" w:rsidP="007E646E">
            <w:pPr>
              <w:jc w:val="center"/>
              <w:rPr>
                <w:b/>
                <w:sz w:val="28"/>
                <w:szCs w:val="28"/>
              </w:rPr>
            </w:pPr>
            <w:r>
              <w:rPr>
                <w:b/>
                <w:sz w:val="28"/>
                <w:szCs w:val="28"/>
              </w:rPr>
              <w:t>2021г</w:t>
            </w:r>
          </w:p>
        </w:tc>
      </w:tr>
      <w:tr w:rsidR="00626919" w:rsidRPr="008E301E" w:rsidTr="007E646E">
        <w:tc>
          <w:tcPr>
            <w:tcW w:w="4964" w:type="dxa"/>
            <w:gridSpan w:val="4"/>
          </w:tcPr>
          <w:p w:rsidR="00626919" w:rsidRPr="009206B9" w:rsidRDefault="00626919" w:rsidP="007E646E">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620" w:type="dxa"/>
          </w:tcPr>
          <w:p w:rsidR="00626919" w:rsidRDefault="00626919" w:rsidP="007E646E">
            <w:pPr>
              <w:jc w:val="center"/>
              <w:rPr>
                <w:sz w:val="22"/>
                <w:szCs w:val="22"/>
              </w:rPr>
            </w:pPr>
            <w:r>
              <w:rPr>
                <w:sz w:val="22"/>
                <w:szCs w:val="22"/>
              </w:rPr>
              <w:t>428649,92</w:t>
            </w:r>
          </w:p>
        </w:tc>
        <w:tc>
          <w:tcPr>
            <w:tcW w:w="1440" w:type="dxa"/>
          </w:tcPr>
          <w:p w:rsidR="00626919" w:rsidRPr="002E26C1" w:rsidRDefault="00626919" w:rsidP="007E646E">
            <w:pPr>
              <w:jc w:val="center"/>
              <w:rPr>
                <w:sz w:val="22"/>
                <w:szCs w:val="22"/>
              </w:rPr>
            </w:pPr>
            <w:r>
              <w:rPr>
                <w:sz w:val="22"/>
                <w:szCs w:val="22"/>
              </w:rPr>
              <w:t>0,0</w:t>
            </w:r>
          </w:p>
        </w:tc>
        <w:tc>
          <w:tcPr>
            <w:tcW w:w="1440" w:type="dxa"/>
          </w:tcPr>
          <w:p w:rsidR="00626919" w:rsidRPr="002E26C1" w:rsidRDefault="00626919" w:rsidP="007E646E">
            <w:pPr>
              <w:jc w:val="center"/>
              <w:rPr>
                <w:sz w:val="22"/>
                <w:szCs w:val="22"/>
              </w:rPr>
            </w:pPr>
            <w:r>
              <w:rPr>
                <w:sz w:val="22"/>
                <w:szCs w:val="22"/>
              </w:rPr>
              <w:t>0,0</w:t>
            </w:r>
          </w:p>
        </w:tc>
        <w:tc>
          <w:tcPr>
            <w:tcW w:w="1310" w:type="dxa"/>
          </w:tcPr>
          <w:p w:rsidR="00626919" w:rsidRPr="002E26C1" w:rsidRDefault="00626919" w:rsidP="007E646E">
            <w:pPr>
              <w:jc w:val="center"/>
              <w:rPr>
                <w:sz w:val="22"/>
                <w:szCs w:val="22"/>
              </w:rPr>
            </w:pPr>
            <w:r>
              <w:rPr>
                <w:sz w:val="22"/>
                <w:szCs w:val="22"/>
              </w:rPr>
              <w:t>0,0</w:t>
            </w: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Подпрограмма, всего</w:t>
            </w:r>
          </w:p>
        </w:tc>
        <w:tc>
          <w:tcPr>
            <w:tcW w:w="1620" w:type="dxa"/>
          </w:tcPr>
          <w:p w:rsidR="00626919" w:rsidRDefault="00626919" w:rsidP="007E646E">
            <w:pPr>
              <w:jc w:val="center"/>
              <w:rPr>
                <w:sz w:val="22"/>
                <w:szCs w:val="22"/>
              </w:rPr>
            </w:pPr>
            <w:r>
              <w:rPr>
                <w:sz w:val="22"/>
                <w:szCs w:val="22"/>
              </w:rPr>
              <w:t>428649,92</w:t>
            </w:r>
          </w:p>
        </w:tc>
        <w:tc>
          <w:tcPr>
            <w:tcW w:w="1440" w:type="dxa"/>
          </w:tcPr>
          <w:p w:rsidR="00626919" w:rsidRPr="002E26C1" w:rsidRDefault="00626919" w:rsidP="007E646E">
            <w:pPr>
              <w:jc w:val="center"/>
              <w:rPr>
                <w:sz w:val="22"/>
                <w:szCs w:val="22"/>
              </w:rPr>
            </w:pPr>
            <w:r>
              <w:rPr>
                <w:sz w:val="22"/>
                <w:szCs w:val="22"/>
              </w:rPr>
              <w:t>0,0</w:t>
            </w:r>
          </w:p>
        </w:tc>
        <w:tc>
          <w:tcPr>
            <w:tcW w:w="1440" w:type="dxa"/>
          </w:tcPr>
          <w:p w:rsidR="00626919" w:rsidRPr="002E26C1" w:rsidRDefault="00626919" w:rsidP="007E646E">
            <w:pPr>
              <w:jc w:val="center"/>
              <w:rPr>
                <w:sz w:val="22"/>
                <w:szCs w:val="22"/>
              </w:rPr>
            </w:pPr>
            <w:r w:rsidRPr="002E26C1">
              <w:rPr>
                <w:sz w:val="22"/>
                <w:szCs w:val="22"/>
              </w:rPr>
              <w:t>0,0</w:t>
            </w:r>
          </w:p>
        </w:tc>
        <w:tc>
          <w:tcPr>
            <w:tcW w:w="1310" w:type="dxa"/>
          </w:tcPr>
          <w:p w:rsidR="00626919" w:rsidRPr="002E26C1" w:rsidRDefault="00626919" w:rsidP="007E646E">
            <w:pPr>
              <w:jc w:val="center"/>
              <w:rPr>
                <w:sz w:val="22"/>
                <w:szCs w:val="22"/>
              </w:rPr>
            </w:pPr>
            <w:r w:rsidRPr="002E26C1">
              <w:rPr>
                <w:sz w:val="22"/>
                <w:szCs w:val="22"/>
              </w:rPr>
              <w:t>0,0</w:t>
            </w: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бюджетные ассигнования</w:t>
            </w:r>
          </w:p>
        </w:tc>
        <w:tc>
          <w:tcPr>
            <w:tcW w:w="1620" w:type="dxa"/>
          </w:tcPr>
          <w:p w:rsidR="00626919" w:rsidRDefault="00626919" w:rsidP="007E646E">
            <w:pPr>
              <w:jc w:val="center"/>
              <w:rPr>
                <w:sz w:val="22"/>
                <w:szCs w:val="22"/>
              </w:rPr>
            </w:pPr>
            <w:r>
              <w:rPr>
                <w:sz w:val="22"/>
                <w:szCs w:val="22"/>
              </w:rPr>
              <w:t>428649,92</w:t>
            </w:r>
          </w:p>
        </w:tc>
        <w:tc>
          <w:tcPr>
            <w:tcW w:w="1440" w:type="dxa"/>
          </w:tcPr>
          <w:p w:rsidR="00626919" w:rsidRPr="002E26C1" w:rsidRDefault="00626919" w:rsidP="007E646E">
            <w:pPr>
              <w:jc w:val="center"/>
              <w:rPr>
                <w:sz w:val="22"/>
                <w:szCs w:val="22"/>
              </w:rPr>
            </w:pPr>
            <w:r>
              <w:rPr>
                <w:sz w:val="22"/>
                <w:szCs w:val="22"/>
              </w:rPr>
              <w:t>0,0</w:t>
            </w:r>
          </w:p>
        </w:tc>
        <w:tc>
          <w:tcPr>
            <w:tcW w:w="1440" w:type="dxa"/>
          </w:tcPr>
          <w:p w:rsidR="00626919" w:rsidRPr="002E26C1" w:rsidRDefault="00626919" w:rsidP="007E646E">
            <w:pPr>
              <w:jc w:val="center"/>
              <w:rPr>
                <w:sz w:val="22"/>
                <w:szCs w:val="22"/>
              </w:rPr>
            </w:pPr>
            <w:r w:rsidRPr="002E26C1">
              <w:rPr>
                <w:sz w:val="22"/>
                <w:szCs w:val="22"/>
              </w:rPr>
              <w:t>0,0</w:t>
            </w:r>
          </w:p>
        </w:tc>
        <w:tc>
          <w:tcPr>
            <w:tcW w:w="1310" w:type="dxa"/>
          </w:tcPr>
          <w:p w:rsidR="00626919" w:rsidRPr="002E26C1" w:rsidRDefault="00626919" w:rsidP="007E646E">
            <w:pPr>
              <w:jc w:val="center"/>
              <w:rPr>
                <w:sz w:val="22"/>
                <w:szCs w:val="22"/>
              </w:rPr>
            </w:pPr>
            <w:r w:rsidRPr="002E26C1">
              <w:rPr>
                <w:sz w:val="22"/>
                <w:szCs w:val="22"/>
              </w:rPr>
              <w:t>0,0</w:t>
            </w: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местный бюджет</w:t>
            </w:r>
          </w:p>
        </w:tc>
        <w:tc>
          <w:tcPr>
            <w:tcW w:w="1620" w:type="dxa"/>
          </w:tcPr>
          <w:p w:rsidR="00626919" w:rsidRDefault="00626919" w:rsidP="007E646E">
            <w:pPr>
              <w:jc w:val="center"/>
              <w:rPr>
                <w:sz w:val="22"/>
                <w:szCs w:val="22"/>
              </w:rPr>
            </w:pPr>
            <w:r>
              <w:rPr>
                <w:sz w:val="22"/>
                <w:szCs w:val="22"/>
              </w:rPr>
              <w:t>428649,92</w:t>
            </w:r>
          </w:p>
        </w:tc>
        <w:tc>
          <w:tcPr>
            <w:tcW w:w="1440" w:type="dxa"/>
          </w:tcPr>
          <w:p w:rsidR="00626919" w:rsidRPr="002E26C1" w:rsidRDefault="00626919" w:rsidP="007E646E">
            <w:pPr>
              <w:jc w:val="center"/>
              <w:rPr>
                <w:sz w:val="22"/>
                <w:szCs w:val="22"/>
              </w:rPr>
            </w:pPr>
            <w:r>
              <w:rPr>
                <w:sz w:val="22"/>
                <w:szCs w:val="22"/>
              </w:rPr>
              <w:t>0,0</w:t>
            </w:r>
          </w:p>
        </w:tc>
        <w:tc>
          <w:tcPr>
            <w:tcW w:w="1440" w:type="dxa"/>
          </w:tcPr>
          <w:p w:rsidR="00626919" w:rsidRPr="002E26C1" w:rsidRDefault="00626919" w:rsidP="007E646E">
            <w:pPr>
              <w:jc w:val="center"/>
              <w:rPr>
                <w:sz w:val="22"/>
                <w:szCs w:val="22"/>
              </w:rPr>
            </w:pPr>
            <w:r w:rsidRPr="002E26C1">
              <w:rPr>
                <w:sz w:val="22"/>
                <w:szCs w:val="22"/>
              </w:rPr>
              <w:t>0,0</w:t>
            </w:r>
          </w:p>
        </w:tc>
        <w:tc>
          <w:tcPr>
            <w:tcW w:w="1310" w:type="dxa"/>
          </w:tcPr>
          <w:p w:rsidR="00626919" w:rsidRPr="002E26C1" w:rsidRDefault="00626919" w:rsidP="007E646E">
            <w:pPr>
              <w:jc w:val="center"/>
              <w:rPr>
                <w:sz w:val="22"/>
                <w:szCs w:val="22"/>
              </w:rPr>
            </w:pPr>
            <w:r w:rsidRPr="002E26C1">
              <w:rPr>
                <w:sz w:val="22"/>
                <w:szCs w:val="22"/>
              </w:rPr>
              <w:t>0,0</w:t>
            </w: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областной бюджет</w:t>
            </w:r>
          </w:p>
        </w:tc>
        <w:tc>
          <w:tcPr>
            <w:tcW w:w="1620" w:type="dxa"/>
          </w:tcPr>
          <w:p w:rsidR="00626919" w:rsidRPr="008E301E" w:rsidRDefault="00626919" w:rsidP="007E646E">
            <w:pPr>
              <w:jc w:val="center"/>
              <w:rPr>
                <w:sz w:val="28"/>
                <w:szCs w:val="28"/>
              </w:rPr>
            </w:pPr>
          </w:p>
        </w:tc>
        <w:tc>
          <w:tcPr>
            <w:tcW w:w="1440" w:type="dxa"/>
          </w:tcPr>
          <w:p w:rsidR="00626919" w:rsidRPr="0021656A" w:rsidRDefault="00626919" w:rsidP="007E646E">
            <w:pPr>
              <w:jc w:val="center"/>
              <w:rPr>
                <w:sz w:val="22"/>
                <w:szCs w:val="22"/>
              </w:rPr>
            </w:pPr>
          </w:p>
        </w:tc>
        <w:tc>
          <w:tcPr>
            <w:tcW w:w="1440" w:type="dxa"/>
          </w:tcPr>
          <w:p w:rsidR="00626919" w:rsidRPr="008E301E" w:rsidRDefault="00626919" w:rsidP="007E646E">
            <w:pPr>
              <w:jc w:val="center"/>
              <w:rPr>
                <w:sz w:val="28"/>
                <w:szCs w:val="28"/>
              </w:rPr>
            </w:pPr>
          </w:p>
        </w:tc>
        <w:tc>
          <w:tcPr>
            <w:tcW w:w="1310" w:type="dxa"/>
          </w:tcPr>
          <w:p w:rsidR="00626919" w:rsidRPr="008E301E" w:rsidRDefault="00626919" w:rsidP="007E646E">
            <w:pPr>
              <w:jc w:val="center"/>
              <w:rPr>
                <w:sz w:val="28"/>
                <w:szCs w:val="28"/>
              </w:rPr>
            </w:pP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бюджеты государственных внебюджетных фондов</w:t>
            </w:r>
          </w:p>
        </w:tc>
        <w:tc>
          <w:tcPr>
            <w:tcW w:w="1620" w:type="dxa"/>
          </w:tcPr>
          <w:p w:rsidR="00626919" w:rsidRPr="008E301E" w:rsidRDefault="00626919" w:rsidP="007E646E">
            <w:pPr>
              <w:rPr>
                <w:sz w:val="28"/>
                <w:szCs w:val="28"/>
              </w:rPr>
            </w:pPr>
          </w:p>
        </w:tc>
        <w:tc>
          <w:tcPr>
            <w:tcW w:w="1440" w:type="dxa"/>
          </w:tcPr>
          <w:p w:rsidR="00626919" w:rsidRPr="0021656A" w:rsidRDefault="00626919" w:rsidP="007E646E">
            <w:pPr>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от юридических и физических лиц</w:t>
            </w:r>
          </w:p>
        </w:tc>
        <w:tc>
          <w:tcPr>
            <w:tcW w:w="1620" w:type="dxa"/>
          </w:tcPr>
          <w:p w:rsidR="00626919" w:rsidRPr="008E301E" w:rsidRDefault="00626919" w:rsidP="007E646E">
            <w:pPr>
              <w:rPr>
                <w:sz w:val="28"/>
                <w:szCs w:val="28"/>
              </w:rPr>
            </w:pPr>
          </w:p>
        </w:tc>
        <w:tc>
          <w:tcPr>
            <w:tcW w:w="1440" w:type="dxa"/>
          </w:tcPr>
          <w:p w:rsidR="00626919" w:rsidRPr="0021656A" w:rsidRDefault="00626919" w:rsidP="007E646E">
            <w:pPr>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внебюджетное финансирование</w:t>
            </w:r>
          </w:p>
        </w:tc>
        <w:tc>
          <w:tcPr>
            <w:tcW w:w="1620" w:type="dxa"/>
          </w:tcPr>
          <w:p w:rsidR="00626919" w:rsidRPr="008E301E" w:rsidRDefault="00626919" w:rsidP="007E646E">
            <w:pPr>
              <w:rPr>
                <w:sz w:val="28"/>
                <w:szCs w:val="28"/>
              </w:rPr>
            </w:pPr>
          </w:p>
        </w:tc>
        <w:tc>
          <w:tcPr>
            <w:tcW w:w="1440" w:type="dxa"/>
          </w:tcPr>
          <w:p w:rsidR="00626919" w:rsidRPr="0021656A" w:rsidRDefault="00626919" w:rsidP="007E646E">
            <w:pPr>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«источник финансирования»</w:t>
            </w:r>
          </w:p>
        </w:tc>
        <w:tc>
          <w:tcPr>
            <w:tcW w:w="1620" w:type="dxa"/>
          </w:tcPr>
          <w:p w:rsidR="00626919" w:rsidRPr="008E301E" w:rsidRDefault="00626919" w:rsidP="007E646E">
            <w:pPr>
              <w:rPr>
                <w:sz w:val="28"/>
                <w:szCs w:val="28"/>
              </w:rPr>
            </w:pPr>
          </w:p>
        </w:tc>
        <w:tc>
          <w:tcPr>
            <w:tcW w:w="1440" w:type="dxa"/>
          </w:tcPr>
          <w:p w:rsidR="00626919" w:rsidRPr="0021656A" w:rsidRDefault="00626919" w:rsidP="007E646E">
            <w:pPr>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4964" w:type="dxa"/>
            <w:gridSpan w:val="4"/>
          </w:tcPr>
          <w:p w:rsidR="00626919" w:rsidRPr="008E301E" w:rsidRDefault="00626919" w:rsidP="007E646E">
            <w:pPr>
              <w:rPr>
                <w:sz w:val="28"/>
                <w:szCs w:val="28"/>
              </w:rPr>
            </w:pPr>
            <w:r w:rsidRPr="008E301E">
              <w:rPr>
                <w:sz w:val="28"/>
                <w:szCs w:val="28"/>
              </w:rPr>
              <w:t>- «источник финансирования»</w:t>
            </w:r>
          </w:p>
        </w:tc>
        <w:tc>
          <w:tcPr>
            <w:tcW w:w="1620" w:type="dxa"/>
          </w:tcPr>
          <w:p w:rsidR="00626919" w:rsidRPr="008E301E" w:rsidRDefault="00626919" w:rsidP="007E646E">
            <w:pPr>
              <w:rPr>
                <w:sz w:val="28"/>
                <w:szCs w:val="28"/>
              </w:rPr>
            </w:pPr>
          </w:p>
        </w:tc>
        <w:tc>
          <w:tcPr>
            <w:tcW w:w="1440" w:type="dxa"/>
          </w:tcPr>
          <w:p w:rsidR="00626919" w:rsidRPr="0021656A" w:rsidRDefault="00626919" w:rsidP="007E646E">
            <w:pPr>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tcPr>
          <w:p w:rsidR="00626919" w:rsidRPr="008E301E" w:rsidRDefault="00626919" w:rsidP="007E646E">
            <w:pPr>
              <w:jc w:val="both"/>
              <w:rPr>
                <w:sz w:val="28"/>
                <w:szCs w:val="28"/>
              </w:rPr>
            </w:pPr>
            <w:r>
              <w:rPr>
                <w:sz w:val="28"/>
                <w:szCs w:val="28"/>
              </w:rPr>
              <w:t>1.</w:t>
            </w:r>
          </w:p>
        </w:tc>
        <w:tc>
          <w:tcPr>
            <w:tcW w:w="4320" w:type="dxa"/>
            <w:gridSpan w:val="2"/>
          </w:tcPr>
          <w:p w:rsidR="00626919" w:rsidRPr="009206B9" w:rsidRDefault="00626919" w:rsidP="007E646E">
            <w:pPr>
              <w:jc w:val="both"/>
              <w:rPr>
                <w:sz w:val="28"/>
                <w:szCs w:val="28"/>
              </w:rPr>
            </w:pPr>
            <w:r w:rsidRPr="009206B9">
              <w:rPr>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620" w:type="dxa"/>
          </w:tcPr>
          <w:p w:rsidR="00626919" w:rsidRPr="00D50D2F" w:rsidRDefault="00626919" w:rsidP="007E646E">
            <w:pPr>
              <w:jc w:val="center"/>
              <w:rPr>
                <w:sz w:val="22"/>
                <w:szCs w:val="22"/>
              </w:rPr>
            </w:pPr>
            <w:r>
              <w:rPr>
                <w:sz w:val="22"/>
                <w:szCs w:val="22"/>
              </w:rPr>
              <w:t>428649,92</w:t>
            </w:r>
          </w:p>
        </w:tc>
        <w:tc>
          <w:tcPr>
            <w:tcW w:w="1440" w:type="dxa"/>
          </w:tcPr>
          <w:p w:rsidR="00626919" w:rsidRPr="002C08FC" w:rsidRDefault="00626919" w:rsidP="007E646E">
            <w:pPr>
              <w:jc w:val="center"/>
              <w:rPr>
                <w:sz w:val="22"/>
                <w:szCs w:val="22"/>
              </w:rPr>
            </w:pPr>
            <w:r>
              <w:rPr>
                <w:sz w:val="22"/>
                <w:szCs w:val="22"/>
              </w:rPr>
              <w:t>0,0</w:t>
            </w:r>
          </w:p>
        </w:tc>
        <w:tc>
          <w:tcPr>
            <w:tcW w:w="1440" w:type="dxa"/>
          </w:tcPr>
          <w:p w:rsidR="00626919" w:rsidRPr="002C08FC" w:rsidRDefault="00626919" w:rsidP="007E646E">
            <w:pPr>
              <w:jc w:val="center"/>
              <w:rPr>
                <w:sz w:val="22"/>
                <w:szCs w:val="22"/>
              </w:rPr>
            </w:pPr>
            <w:r>
              <w:rPr>
                <w:sz w:val="22"/>
                <w:szCs w:val="22"/>
              </w:rPr>
              <w:t>0,0</w:t>
            </w:r>
          </w:p>
        </w:tc>
        <w:tc>
          <w:tcPr>
            <w:tcW w:w="1310" w:type="dxa"/>
          </w:tcPr>
          <w:p w:rsidR="00626919" w:rsidRPr="002C08FC" w:rsidRDefault="00626919" w:rsidP="007E646E">
            <w:pPr>
              <w:jc w:val="center"/>
              <w:rPr>
                <w:sz w:val="22"/>
                <w:szCs w:val="22"/>
              </w:rPr>
            </w:pPr>
            <w:r>
              <w:rPr>
                <w:sz w:val="22"/>
                <w:szCs w:val="22"/>
              </w:rPr>
              <w:t>0,0</w:t>
            </w:r>
          </w:p>
        </w:tc>
      </w:tr>
      <w:tr w:rsidR="00626919" w:rsidRPr="008E301E" w:rsidTr="007E646E">
        <w:tc>
          <w:tcPr>
            <w:tcW w:w="644" w:type="dxa"/>
            <w:gridSpan w:val="2"/>
            <w:vMerge w:val="restart"/>
          </w:tcPr>
          <w:p w:rsidR="00626919" w:rsidRPr="008E301E" w:rsidRDefault="00626919" w:rsidP="007E646E">
            <w:pPr>
              <w:jc w:val="both"/>
              <w:rPr>
                <w:sz w:val="28"/>
                <w:szCs w:val="28"/>
              </w:rPr>
            </w:pPr>
            <w:r w:rsidRPr="008E301E">
              <w:rPr>
                <w:sz w:val="28"/>
                <w:szCs w:val="28"/>
              </w:rPr>
              <w:t>1.</w:t>
            </w:r>
            <w:r>
              <w:rPr>
                <w:sz w:val="28"/>
                <w:szCs w:val="28"/>
              </w:rPr>
              <w:t>1</w:t>
            </w:r>
          </w:p>
        </w:tc>
        <w:tc>
          <w:tcPr>
            <w:tcW w:w="2520" w:type="dxa"/>
          </w:tcPr>
          <w:p w:rsidR="00626919" w:rsidRPr="008E301E" w:rsidRDefault="00626919" w:rsidP="007E646E">
            <w:pPr>
              <w:jc w:val="both"/>
              <w:rPr>
                <w:sz w:val="28"/>
                <w:szCs w:val="28"/>
              </w:rPr>
            </w:pPr>
            <w:r w:rsidRPr="008E301E">
              <w:rPr>
                <w:sz w:val="28"/>
                <w:szCs w:val="28"/>
              </w:rPr>
              <w:t>Аренда оборудования</w:t>
            </w:r>
          </w:p>
        </w:tc>
        <w:tc>
          <w:tcPr>
            <w:tcW w:w="1800" w:type="dxa"/>
            <w:vMerge w:val="restart"/>
          </w:tcPr>
          <w:p w:rsidR="00626919" w:rsidRPr="008E301E" w:rsidRDefault="00626919" w:rsidP="007E646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626919" w:rsidRPr="00D50D2F" w:rsidRDefault="00626919" w:rsidP="007E646E">
            <w:pPr>
              <w:jc w:val="center"/>
              <w:rPr>
                <w:sz w:val="22"/>
                <w:szCs w:val="22"/>
              </w:rPr>
            </w:pPr>
            <w:r w:rsidRPr="00D50D2F">
              <w:rPr>
                <w:sz w:val="22"/>
                <w:szCs w:val="22"/>
              </w:rPr>
              <w:t>0,0</w:t>
            </w:r>
          </w:p>
        </w:tc>
        <w:tc>
          <w:tcPr>
            <w:tcW w:w="1440" w:type="dxa"/>
          </w:tcPr>
          <w:p w:rsidR="00626919" w:rsidRPr="002C08FC" w:rsidRDefault="00626919" w:rsidP="007E646E">
            <w:pPr>
              <w:jc w:val="center"/>
              <w:rPr>
                <w:sz w:val="22"/>
                <w:szCs w:val="22"/>
              </w:rPr>
            </w:pPr>
            <w:r>
              <w:rPr>
                <w:sz w:val="22"/>
                <w:szCs w:val="22"/>
              </w:rPr>
              <w:t>0,0</w:t>
            </w:r>
          </w:p>
        </w:tc>
        <w:tc>
          <w:tcPr>
            <w:tcW w:w="1440" w:type="dxa"/>
          </w:tcPr>
          <w:p w:rsidR="00626919" w:rsidRPr="002C08FC" w:rsidRDefault="00626919" w:rsidP="007E646E">
            <w:pPr>
              <w:jc w:val="center"/>
              <w:rPr>
                <w:sz w:val="22"/>
                <w:szCs w:val="22"/>
              </w:rPr>
            </w:pPr>
            <w:r>
              <w:rPr>
                <w:sz w:val="22"/>
                <w:szCs w:val="22"/>
              </w:rPr>
              <w:t>0,0</w:t>
            </w:r>
          </w:p>
        </w:tc>
        <w:tc>
          <w:tcPr>
            <w:tcW w:w="1310" w:type="dxa"/>
          </w:tcPr>
          <w:p w:rsidR="00626919" w:rsidRPr="002C08FC" w:rsidRDefault="00626919" w:rsidP="007E646E">
            <w:pPr>
              <w:jc w:val="center"/>
              <w:rPr>
                <w:sz w:val="22"/>
                <w:szCs w:val="22"/>
              </w:rPr>
            </w:pPr>
            <w:r>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бюджетные ассигнования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center"/>
              <w:rPr>
                <w:sz w:val="28"/>
                <w:szCs w:val="28"/>
              </w:rPr>
            </w:pPr>
          </w:p>
        </w:tc>
        <w:tc>
          <w:tcPr>
            <w:tcW w:w="1440" w:type="dxa"/>
          </w:tcPr>
          <w:p w:rsidR="00626919" w:rsidRPr="0021656A" w:rsidRDefault="00626919" w:rsidP="007E646E">
            <w:pPr>
              <w:jc w:val="both"/>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местный бюджет</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center"/>
              <w:rPr>
                <w:sz w:val="28"/>
                <w:szCs w:val="28"/>
              </w:rPr>
            </w:pPr>
          </w:p>
        </w:tc>
        <w:tc>
          <w:tcPr>
            <w:tcW w:w="1440" w:type="dxa"/>
          </w:tcPr>
          <w:p w:rsidR="00626919" w:rsidRPr="0021656A" w:rsidRDefault="00626919" w:rsidP="007E646E">
            <w:pPr>
              <w:jc w:val="both"/>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областной бюджет</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бюджеты государственных внебюджетных фондов</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внебюджетное финансирование</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xml:space="preserve">-«источник </w:t>
            </w:r>
            <w:r w:rsidRPr="008E301E">
              <w:rPr>
                <w:sz w:val="28"/>
                <w:szCs w:val="28"/>
              </w:rPr>
              <w:lastRenderedPageBreak/>
              <w:t>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val="restart"/>
          </w:tcPr>
          <w:p w:rsidR="00626919" w:rsidRPr="008E301E" w:rsidRDefault="00626919" w:rsidP="007E646E">
            <w:pPr>
              <w:jc w:val="both"/>
              <w:rPr>
                <w:sz w:val="28"/>
                <w:szCs w:val="28"/>
              </w:rPr>
            </w:pPr>
            <w:r>
              <w:rPr>
                <w:sz w:val="28"/>
                <w:szCs w:val="28"/>
              </w:rPr>
              <w:lastRenderedPageBreak/>
              <w:t>1.2</w:t>
            </w:r>
          </w:p>
        </w:tc>
        <w:tc>
          <w:tcPr>
            <w:tcW w:w="2520" w:type="dxa"/>
          </w:tcPr>
          <w:p w:rsidR="00626919" w:rsidRPr="008E301E" w:rsidRDefault="00626919" w:rsidP="007E646E">
            <w:pPr>
              <w:jc w:val="both"/>
              <w:rPr>
                <w:sz w:val="28"/>
                <w:szCs w:val="28"/>
              </w:rPr>
            </w:pPr>
            <w:r w:rsidRPr="008E301E">
              <w:rPr>
                <w:sz w:val="28"/>
                <w:szCs w:val="28"/>
              </w:rPr>
              <w:t>Проведение праздничных и концертных программ</w:t>
            </w:r>
          </w:p>
        </w:tc>
        <w:tc>
          <w:tcPr>
            <w:tcW w:w="1800" w:type="dxa"/>
            <w:vMerge w:val="restart"/>
          </w:tcPr>
          <w:p w:rsidR="00626919" w:rsidRPr="008E301E" w:rsidRDefault="00626919" w:rsidP="007E646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626919" w:rsidRPr="0005431F" w:rsidRDefault="00626919" w:rsidP="007E646E">
            <w:pPr>
              <w:jc w:val="center"/>
              <w:rPr>
                <w:sz w:val="22"/>
                <w:szCs w:val="22"/>
              </w:rPr>
            </w:pPr>
          </w:p>
          <w:p w:rsidR="00626919" w:rsidRPr="0005431F" w:rsidRDefault="00626919" w:rsidP="007E646E">
            <w:pPr>
              <w:rPr>
                <w:sz w:val="22"/>
                <w:szCs w:val="22"/>
              </w:rPr>
            </w:pPr>
          </w:p>
          <w:p w:rsidR="00626919" w:rsidRPr="0005431F" w:rsidRDefault="00626919" w:rsidP="007E646E">
            <w:pPr>
              <w:jc w:val="center"/>
              <w:rPr>
                <w:sz w:val="22"/>
                <w:szCs w:val="22"/>
              </w:rPr>
            </w:pPr>
            <w:r w:rsidRPr="0005431F">
              <w:rPr>
                <w:sz w:val="22"/>
                <w:szCs w:val="22"/>
              </w:rPr>
              <w:t>0,0</w:t>
            </w:r>
          </w:p>
        </w:tc>
        <w:tc>
          <w:tcPr>
            <w:tcW w:w="1440" w:type="dxa"/>
          </w:tcPr>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440" w:type="dxa"/>
          </w:tcPr>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Pr="0005431F" w:rsidRDefault="00626919" w:rsidP="007E646E">
            <w:pPr>
              <w:jc w:val="center"/>
              <w:rPr>
                <w:sz w:val="22"/>
                <w:szCs w:val="22"/>
              </w:rPr>
            </w:pPr>
            <w:r>
              <w:rPr>
                <w:sz w:val="22"/>
                <w:szCs w:val="22"/>
              </w:rPr>
              <w:t>0,0</w:t>
            </w:r>
          </w:p>
        </w:tc>
        <w:tc>
          <w:tcPr>
            <w:tcW w:w="1310" w:type="dxa"/>
          </w:tcPr>
          <w:p w:rsidR="00626919" w:rsidRDefault="00626919" w:rsidP="007E646E">
            <w:pPr>
              <w:jc w:val="center"/>
              <w:rPr>
                <w:sz w:val="22"/>
                <w:szCs w:val="22"/>
              </w:rPr>
            </w:pPr>
          </w:p>
          <w:p w:rsidR="00626919" w:rsidRDefault="00626919" w:rsidP="007E646E">
            <w:pPr>
              <w:jc w:val="center"/>
              <w:rPr>
                <w:sz w:val="22"/>
                <w:szCs w:val="22"/>
              </w:rPr>
            </w:pPr>
          </w:p>
          <w:p w:rsidR="00626919" w:rsidRPr="0005431F" w:rsidRDefault="00626919" w:rsidP="007E646E">
            <w:pPr>
              <w:jc w:val="center"/>
              <w:rPr>
                <w:sz w:val="22"/>
                <w:szCs w:val="22"/>
              </w:rPr>
            </w:pPr>
            <w:r>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бюджетные ассигнования</w:t>
            </w:r>
          </w:p>
        </w:tc>
        <w:tc>
          <w:tcPr>
            <w:tcW w:w="1800" w:type="dxa"/>
            <w:vMerge/>
          </w:tcPr>
          <w:p w:rsidR="00626919" w:rsidRPr="008E301E" w:rsidRDefault="00626919" w:rsidP="007E646E">
            <w:pPr>
              <w:jc w:val="both"/>
              <w:rPr>
                <w:sz w:val="28"/>
                <w:szCs w:val="28"/>
              </w:rPr>
            </w:pPr>
          </w:p>
        </w:tc>
        <w:tc>
          <w:tcPr>
            <w:tcW w:w="1620" w:type="dxa"/>
          </w:tcPr>
          <w:p w:rsidR="00626919" w:rsidRPr="0005431F" w:rsidRDefault="00626919" w:rsidP="007E646E">
            <w:pPr>
              <w:jc w:val="center"/>
              <w:rPr>
                <w:sz w:val="22"/>
                <w:szCs w:val="22"/>
              </w:rPr>
            </w:pPr>
          </w:p>
        </w:tc>
        <w:tc>
          <w:tcPr>
            <w:tcW w:w="1440" w:type="dxa"/>
          </w:tcPr>
          <w:p w:rsidR="00626919" w:rsidRPr="0005431F" w:rsidRDefault="00626919" w:rsidP="007E646E">
            <w:pPr>
              <w:jc w:val="center"/>
              <w:rPr>
                <w:sz w:val="22"/>
                <w:szCs w:val="22"/>
              </w:rPr>
            </w:pPr>
          </w:p>
        </w:tc>
        <w:tc>
          <w:tcPr>
            <w:tcW w:w="1440" w:type="dxa"/>
          </w:tcPr>
          <w:p w:rsidR="00626919" w:rsidRPr="0005431F" w:rsidRDefault="00626919" w:rsidP="007E646E">
            <w:pPr>
              <w:jc w:val="center"/>
              <w:rPr>
                <w:sz w:val="22"/>
                <w:szCs w:val="22"/>
              </w:rPr>
            </w:pPr>
          </w:p>
        </w:tc>
        <w:tc>
          <w:tcPr>
            <w:tcW w:w="1310" w:type="dxa"/>
          </w:tcPr>
          <w:p w:rsidR="00626919" w:rsidRPr="0005431F" w:rsidRDefault="00626919" w:rsidP="007E646E">
            <w:pPr>
              <w:jc w:val="center"/>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местный бюджет</w:t>
            </w:r>
          </w:p>
        </w:tc>
        <w:tc>
          <w:tcPr>
            <w:tcW w:w="1800" w:type="dxa"/>
            <w:vMerge/>
          </w:tcPr>
          <w:p w:rsidR="00626919" w:rsidRPr="008E301E" w:rsidRDefault="00626919" w:rsidP="007E646E">
            <w:pPr>
              <w:jc w:val="both"/>
              <w:rPr>
                <w:sz w:val="28"/>
                <w:szCs w:val="28"/>
              </w:rPr>
            </w:pPr>
          </w:p>
        </w:tc>
        <w:tc>
          <w:tcPr>
            <w:tcW w:w="1620" w:type="dxa"/>
          </w:tcPr>
          <w:p w:rsidR="00626919" w:rsidRPr="0005431F" w:rsidRDefault="00626919" w:rsidP="007E646E">
            <w:pPr>
              <w:rPr>
                <w:sz w:val="22"/>
                <w:szCs w:val="22"/>
              </w:rPr>
            </w:pPr>
          </w:p>
        </w:tc>
        <w:tc>
          <w:tcPr>
            <w:tcW w:w="1440" w:type="dxa"/>
          </w:tcPr>
          <w:p w:rsidR="00626919" w:rsidRPr="0005431F" w:rsidRDefault="00626919" w:rsidP="007E646E">
            <w:pPr>
              <w:jc w:val="center"/>
              <w:rPr>
                <w:sz w:val="22"/>
                <w:szCs w:val="22"/>
              </w:rPr>
            </w:pPr>
          </w:p>
        </w:tc>
        <w:tc>
          <w:tcPr>
            <w:tcW w:w="1440" w:type="dxa"/>
          </w:tcPr>
          <w:p w:rsidR="00626919" w:rsidRPr="0005431F" w:rsidRDefault="00626919" w:rsidP="007E646E">
            <w:pPr>
              <w:jc w:val="center"/>
              <w:rPr>
                <w:sz w:val="22"/>
                <w:szCs w:val="22"/>
              </w:rPr>
            </w:pPr>
          </w:p>
        </w:tc>
        <w:tc>
          <w:tcPr>
            <w:tcW w:w="1310" w:type="dxa"/>
          </w:tcPr>
          <w:p w:rsidR="00626919" w:rsidRPr="0005431F" w:rsidRDefault="00626919" w:rsidP="007E646E">
            <w:pPr>
              <w:jc w:val="center"/>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областной бюджет</w:t>
            </w:r>
          </w:p>
        </w:tc>
        <w:tc>
          <w:tcPr>
            <w:tcW w:w="1800" w:type="dxa"/>
            <w:vMerge/>
          </w:tcPr>
          <w:p w:rsidR="00626919" w:rsidRPr="008E301E" w:rsidRDefault="00626919" w:rsidP="007E646E">
            <w:pPr>
              <w:jc w:val="both"/>
              <w:rPr>
                <w:sz w:val="28"/>
                <w:szCs w:val="28"/>
              </w:rPr>
            </w:pPr>
          </w:p>
        </w:tc>
        <w:tc>
          <w:tcPr>
            <w:tcW w:w="1620" w:type="dxa"/>
          </w:tcPr>
          <w:p w:rsidR="00626919" w:rsidRPr="0005431F" w:rsidRDefault="00626919" w:rsidP="007E646E">
            <w:pPr>
              <w:jc w:val="center"/>
              <w:rPr>
                <w:sz w:val="22"/>
                <w:szCs w:val="22"/>
              </w:rPr>
            </w:pPr>
          </w:p>
        </w:tc>
        <w:tc>
          <w:tcPr>
            <w:tcW w:w="1440" w:type="dxa"/>
          </w:tcPr>
          <w:p w:rsidR="00626919" w:rsidRPr="0005431F" w:rsidRDefault="00626919" w:rsidP="007E646E">
            <w:pPr>
              <w:jc w:val="center"/>
              <w:rPr>
                <w:sz w:val="22"/>
                <w:szCs w:val="22"/>
              </w:rPr>
            </w:pPr>
          </w:p>
        </w:tc>
        <w:tc>
          <w:tcPr>
            <w:tcW w:w="1440" w:type="dxa"/>
          </w:tcPr>
          <w:p w:rsidR="00626919" w:rsidRPr="0005431F" w:rsidRDefault="00626919" w:rsidP="007E646E">
            <w:pPr>
              <w:jc w:val="center"/>
              <w:rPr>
                <w:sz w:val="22"/>
                <w:szCs w:val="22"/>
              </w:rPr>
            </w:pPr>
          </w:p>
        </w:tc>
        <w:tc>
          <w:tcPr>
            <w:tcW w:w="1310" w:type="dxa"/>
          </w:tcPr>
          <w:p w:rsidR="00626919" w:rsidRPr="0005431F" w:rsidRDefault="00626919" w:rsidP="007E646E">
            <w:pPr>
              <w:jc w:val="center"/>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-бюджеты государственных внебюджетных фондов</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21656A" w:rsidRDefault="00626919" w:rsidP="007E646E">
            <w:pPr>
              <w:jc w:val="both"/>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21656A" w:rsidRDefault="00626919" w:rsidP="007E646E">
            <w:pPr>
              <w:jc w:val="both"/>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внебюджетное финансирование</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21656A" w:rsidRDefault="00626919" w:rsidP="007E646E">
            <w:pPr>
              <w:jc w:val="both"/>
              <w:rPr>
                <w:sz w:val="22"/>
                <w:szCs w:val="22"/>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Pr>
          <w:p w:rsidR="00626919" w:rsidRPr="008E301E" w:rsidRDefault="00626919" w:rsidP="007E646E">
            <w:pPr>
              <w:jc w:val="both"/>
              <w:rPr>
                <w:sz w:val="28"/>
                <w:szCs w:val="28"/>
              </w:rPr>
            </w:pPr>
          </w:p>
        </w:tc>
        <w:tc>
          <w:tcPr>
            <w:tcW w:w="1440" w:type="dxa"/>
          </w:tcPr>
          <w:p w:rsidR="00626919" w:rsidRPr="008E301E" w:rsidRDefault="00626919" w:rsidP="007E646E">
            <w:pPr>
              <w:rPr>
                <w:sz w:val="28"/>
                <w:szCs w:val="28"/>
              </w:rPr>
            </w:pPr>
          </w:p>
        </w:tc>
        <w:tc>
          <w:tcPr>
            <w:tcW w:w="1310" w:type="dxa"/>
          </w:tcPr>
          <w:p w:rsidR="00626919" w:rsidRPr="008E301E" w:rsidRDefault="00626919" w:rsidP="007E646E">
            <w:pPr>
              <w:rPr>
                <w:sz w:val="28"/>
                <w:szCs w:val="28"/>
              </w:rPr>
            </w:pPr>
          </w:p>
        </w:tc>
      </w:tr>
      <w:tr w:rsidR="00626919" w:rsidRPr="008E301E" w:rsidTr="007E646E">
        <w:tc>
          <w:tcPr>
            <w:tcW w:w="644" w:type="dxa"/>
            <w:gridSpan w:val="2"/>
            <w:vMerge w:val="restart"/>
          </w:tcPr>
          <w:p w:rsidR="00626919" w:rsidRPr="008E301E" w:rsidRDefault="00626919" w:rsidP="007E646E">
            <w:pPr>
              <w:jc w:val="both"/>
              <w:rPr>
                <w:sz w:val="28"/>
                <w:szCs w:val="28"/>
              </w:rPr>
            </w:pPr>
            <w:r>
              <w:rPr>
                <w:sz w:val="28"/>
                <w:szCs w:val="28"/>
              </w:rPr>
              <w:t>1.3</w:t>
            </w: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Покупка ценных призов и подарков</w:t>
            </w:r>
          </w:p>
        </w:tc>
        <w:tc>
          <w:tcPr>
            <w:tcW w:w="1800" w:type="dxa"/>
            <w:vMerge w:val="restart"/>
          </w:tcPr>
          <w:p w:rsidR="00626919" w:rsidRPr="008E301E" w:rsidRDefault="00626919" w:rsidP="007E646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626919" w:rsidRDefault="00626919" w:rsidP="007E646E">
            <w:pPr>
              <w:jc w:val="center"/>
              <w:rPr>
                <w:sz w:val="22"/>
                <w:szCs w:val="22"/>
              </w:rPr>
            </w:pPr>
          </w:p>
          <w:p w:rsidR="00626919" w:rsidRPr="001913C4" w:rsidRDefault="00626919" w:rsidP="007E646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бюджетные ассигнования</w:t>
            </w:r>
          </w:p>
        </w:tc>
        <w:tc>
          <w:tcPr>
            <w:tcW w:w="1800" w:type="dxa"/>
            <w:vMerge/>
          </w:tcPr>
          <w:p w:rsidR="00626919" w:rsidRPr="008E301E" w:rsidRDefault="00626919" w:rsidP="007E646E">
            <w:pPr>
              <w:jc w:val="both"/>
              <w:rPr>
                <w:sz w:val="28"/>
                <w:szCs w:val="28"/>
              </w:rPr>
            </w:pPr>
          </w:p>
        </w:tc>
        <w:tc>
          <w:tcPr>
            <w:tcW w:w="1620" w:type="dxa"/>
          </w:tcPr>
          <w:p w:rsidR="00626919" w:rsidRDefault="00626919" w:rsidP="007E646E">
            <w:pPr>
              <w:jc w:val="center"/>
              <w:rPr>
                <w:sz w:val="22"/>
                <w:szCs w:val="22"/>
              </w:rPr>
            </w:pPr>
          </w:p>
          <w:p w:rsidR="00626919" w:rsidRPr="001913C4" w:rsidRDefault="00626919" w:rsidP="007E646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местный бюджет</w:t>
            </w:r>
          </w:p>
        </w:tc>
        <w:tc>
          <w:tcPr>
            <w:tcW w:w="1800" w:type="dxa"/>
            <w:vMerge/>
          </w:tcPr>
          <w:p w:rsidR="00626919" w:rsidRPr="008E301E" w:rsidRDefault="00626919" w:rsidP="007E646E">
            <w:pPr>
              <w:jc w:val="both"/>
              <w:rPr>
                <w:sz w:val="28"/>
                <w:szCs w:val="28"/>
              </w:rPr>
            </w:pPr>
          </w:p>
        </w:tc>
        <w:tc>
          <w:tcPr>
            <w:tcW w:w="1620" w:type="dxa"/>
          </w:tcPr>
          <w:p w:rsidR="00626919" w:rsidRDefault="00626919" w:rsidP="007E646E">
            <w:pPr>
              <w:jc w:val="center"/>
              <w:rPr>
                <w:sz w:val="22"/>
                <w:szCs w:val="22"/>
              </w:rPr>
            </w:pPr>
          </w:p>
          <w:p w:rsidR="00626919" w:rsidRPr="001913C4" w:rsidRDefault="00626919" w:rsidP="007E646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областной бюджет</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-бюджеты государственных внебюджетных фондов</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от юридических и физических лиц</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внебюджетное финансирование</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val="restart"/>
          </w:tcPr>
          <w:p w:rsidR="00626919" w:rsidRPr="008E301E" w:rsidRDefault="00626919" w:rsidP="007E646E">
            <w:pPr>
              <w:jc w:val="both"/>
              <w:rPr>
                <w:sz w:val="28"/>
                <w:szCs w:val="28"/>
              </w:rPr>
            </w:pPr>
            <w:r>
              <w:rPr>
                <w:sz w:val="28"/>
                <w:szCs w:val="28"/>
              </w:rPr>
              <w:t>1.4</w:t>
            </w: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widowControl w:val="0"/>
              <w:spacing w:line="360" w:lineRule="auto"/>
              <w:jc w:val="both"/>
              <w:rPr>
                <w:sz w:val="28"/>
                <w:szCs w:val="28"/>
              </w:rPr>
            </w:pPr>
            <w:r>
              <w:rPr>
                <w:sz w:val="28"/>
                <w:szCs w:val="28"/>
              </w:rPr>
              <w:t xml:space="preserve">Оформление мероприятий (приобретение </w:t>
            </w:r>
            <w:r>
              <w:rPr>
                <w:sz w:val="28"/>
                <w:szCs w:val="28"/>
              </w:rPr>
              <w:lastRenderedPageBreak/>
              <w:t>(изготовление)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3675F8">
              <w:rPr>
                <w:sz w:val="28"/>
                <w:szCs w:val="28"/>
              </w:rPr>
              <w:t>производство и размещение информационных радио и видеосюжетов, организация питания участников праздничных мероприятий)</w:t>
            </w:r>
          </w:p>
        </w:tc>
        <w:tc>
          <w:tcPr>
            <w:tcW w:w="1800" w:type="dxa"/>
            <w:vMerge w:val="restart"/>
          </w:tcPr>
          <w:p w:rsidR="00626919" w:rsidRPr="008E301E" w:rsidRDefault="00626919" w:rsidP="007E646E">
            <w:pPr>
              <w:jc w:val="both"/>
              <w:rPr>
                <w:sz w:val="28"/>
                <w:szCs w:val="28"/>
              </w:rPr>
            </w:pPr>
            <w:r w:rsidRPr="008E301E">
              <w:rPr>
                <w:sz w:val="28"/>
                <w:szCs w:val="28"/>
              </w:rPr>
              <w:lastRenderedPageBreak/>
              <w:t xml:space="preserve">отдел по делам культуры, молодёжи и </w:t>
            </w:r>
            <w:r w:rsidRPr="008E301E">
              <w:rPr>
                <w:sz w:val="28"/>
                <w:szCs w:val="28"/>
              </w:rPr>
              <w:lastRenderedPageBreak/>
              <w:t>спорта Администрации Комсомольского муниципального района</w:t>
            </w:r>
          </w:p>
        </w:tc>
        <w:tc>
          <w:tcPr>
            <w:tcW w:w="1620" w:type="dxa"/>
          </w:tcPr>
          <w:p w:rsidR="00626919" w:rsidRPr="001913C4" w:rsidRDefault="00626919" w:rsidP="007E646E">
            <w:pPr>
              <w:jc w:val="center"/>
              <w:rPr>
                <w:sz w:val="22"/>
                <w:szCs w:val="22"/>
              </w:rPr>
            </w:pPr>
          </w:p>
          <w:p w:rsidR="00626919" w:rsidRPr="001913C4" w:rsidRDefault="00626919" w:rsidP="007E646E">
            <w:pPr>
              <w:jc w:val="center"/>
              <w:rPr>
                <w:sz w:val="22"/>
                <w:szCs w:val="22"/>
              </w:rPr>
            </w:pPr>
          </w:p>
          <w:p w:rsidR="00626919" w:rsidRPr="001913C4" w:rsidRDefault="00626919" w:rsidP="007E646E">
            <w:pPr>
              <w:jc w:val="center"/>
              <w:rPr>
                <w:sz w:val="22"/>
                <w:szCs w:val="22"/>
              </w:rPr>
            </w:pPr>
          </w:p>
          <w:p w:rsidR="00626919" w:rsidRPr="001913C4" w:rsidRDefault="00626919" w:rsidP="007E646E">
            <w:pPr>
              <w:jc w:val="center"/>
              <w:rPr>
                <w:sz w:val="22"/>
                <w:szCs w:val="22"/>
              </w:rPr>
            </w:pPr>
          </w:p>
          <w:p w:rsidR="00626919" w:rsidRPr="001913C4" w:rsidRDefault="00626919" w:rsidP="007E646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626919" w:rsidRPr="00E9565A" w:rsidRDefault="00626919" w:rsidP="007E646E">
            <w:pPr>
              <w:jc w:val="center"/>
              <w:rPr>
                <w:sz w:val="22"/>
                <w:szCs w:val="22"/>
              </w:rPr>
            </w:pPr>
          </w:p>
          <w:p w:rsidR="00626919" w:rsidRPr="00E9565A" w:rsidRDefault="00626919" w:rsidP="007E646E">
            <w:pPr>
              <w:jc w:val="center"/>
              <w:rPr>
                <w:sz w:val="22"/>
                <w:szCs w:val="22"/>
              </w:rPr>
            </w:pPr>
          </w:p>
          <w:p w:rsidR="00626919" w:rsidRPr="00E9565A" w:rsidRDefault="00626919" w:rsidP="007E646E">
            <w:pPr>
              <w:jc w:val="center"/>
              <w:rPr>
                <w:sz w:val="22"/>
                <w:szCs w:val="22"/>
              </w:rPr>
            </w:pPr>
          </w:p>
          <w:p w:rsidR="00626919" w:rsidRDefault="00626919" w:rsidP="007E646E">
            <w:pPr>
              <w:jc w:val="center"/>
              <w:rPr>
                <w:sz w:val="22"/>
                <w:szCs w:val="22"/>
              </w:rPr>
            </w:pPr>
          </w:p>
          <w:p w:rsidR="00626919" w:rsidRPr="00E9565A" w:rsidRDefault="00626919" w:rsidP="007E646E">
            <w:pPr>
              <w:jc w:val="center"/>
              <w:rPr>
                <w:sz w:val="22"/>
                <w:szCs w:val="22"/>
              </w:rPr>
            </w:pPr>
            <w:r>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Pr="0005431F" w:rsidRDefault="00626919" w:rsidP="007E646E">
            <w:pPr>
              <w:jc w:val="center"/>
              <w:rPr>
                <w:sz w:val="22"/>
                <w:szCs w:val="22"/>
              </w:rPr>
            </w:pPr>
          </w:p>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бюджетные ассигнования</w:t>
            </w:r>
          </w:p>
        </w:tc>
        <w:tc>
          <w:tcPr>
            <w:tcW w:w="1800" w:type="dxa"/>
            <w:vMerge/>
          </w:tcPr>
          <w:p w:rsidR="00626919" w:rsidRPr="008E301E" w:rsidRDefault="00626919" w:rsidP="007E646E">
            <w:pPr>
              <w:jc w:val="both"/>
              <w:rPr>
                <w:sz w:val="28"/>
                <w:szCs w:val="28"/>
              </w:rPr>
            </w:pPr>
          </w:p>
        </w:tc>
        <w:tc>
          <w:tcPr>
            <w:tcW w:w="1620" w:type="dxa"/>
          </w:tcPr>
          <w:p w:rsidR="00626919" w:rsidRDefault="00626919" w:rsidP="007E646E">
            <w:pPr>
              <w:jc w:val="center"/>
              <w:rPr>
                <w:sz w:val="22"/>
                <w:szCs w:val="22"/>
              </w:rPr>
            </w:pPr>
          </w:p>
          <w:p w:rsidR="00626919" w:rsidRPr="001913C4" w:rsidRDefault="00626919" w:rsidP="007E646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E9565A" w:rsidRDefault="00626919" w:rsidP="007E646E">
            <w:pPr>
              <w:jc w:val="center"/>
              <w:rPr>
                <w:sz w:val="22"/>
                <w:szCs w:val="22"/>
              </w:rPr>
            </w:pPr>
            <w:r>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местный бюджет</w:t>
            </w:r>
          </w:p>
        </w:tc>
        <w:tc>
          <w:tcPr>
            <w:tcW w:w="1800" w:type="dxa"/>
            <w:vMerge/>
          </w:tcPr>
          <w:p w:rsidR="00626919" w:rsidRPr="008E301E" w:rsidRDefault="00626919" w:rsidP="007E646E">
            <w:pPr>
              <w:jc w:val="both"/>
              <w:rPr>
                <w:sz w:val="28"/>
                <w:szCs w:val="28"/>
              </w:rPr>
            </w:pPr>
          </w:p>
        </w:tc>
        <w:tc>
          <w:tcPr>
            <w:tcW w:w="1620" w:type="dxa"/>
          </w:tcPr>
          <w:p w:rsidR="00626919" w:rsidRDefault="00626919" w:rsidP="007E646E">
            <w:pPr>
              <w:jc w:val="center"/>
              <w:rPr>
                <w:sz w:val="22"/>
                <w:szCs w:val="22"/>
              </w:rPr>
            </w:pPr>
          </w:p>
          <w:p w:rsidR="00626919" w:rsidRPr="001913C4" w:rsidRDefault="00626919" w:rsidP="007E646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E9565A" w:rsidRDefault="00626919" w:rsidP="007E646E">
            <w:pPr>
              <w:jc w:val="center"/>
              <w:rPr>
                <w:sz w:val="22"/>
                <w:szCs w:val="22"/>
              </w:rPr>
            </w:pPr>
            <w:r>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5431F" w:rsidRDefault="00626919" w:rsidP="007E646E">
            <w:pPr>
              <w:jc w:val="center"/>
              <w:rPr>
                <w:sz w:val="22"/>
                <w:szCs w:val="22"/>
              </w:rPr>
            </w:pPr>
            <w:r w:rsidRPr="0005431F">
              <w:rPr>
                <w:sz w:val="22"/>
                <w:szCs w:val="22"/>
              </w:rPr>
              <w:t>0,0</w:t>
            </w: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областной бюджет</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both"/>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626919" w:rsidRPr="0005431F" w:rsidRDefault="00626919" w:rsidP="007E646E">
            <w:pPr>
              <w:jc w:val="both"/>
              <w:rPr>
                <w:sz w:val="22"/>
                <w:szCs w:val="22"/>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-бюджеты государственных внебюджетных фондов</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 xml:space="preserve">- от юридических </w:t>
            </w:r>
            <w:r w:rsidRPr="008E301E">
              <w:rPr>
                <w:sz w:val="28"/>
                <w:szCs w:val="28"/>
              </w:rPr>
              <w:lastRenderedPageBreak/>
              <w:t>и физических лиц</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внебюджетное финансирование</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r w:rsidRPr="008E301E">
              <w:rPr>
                <w:sz w:val="28"/>
                <w:szCs w:val="28"/>
              </w:rPr>
              <w:t>-«источник финансирования»</w:t>
            </w: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r w:rsidR="00626919" w:rsidRPr="008E301E" w:rsidTr="007E646E">
        <w:tc>
          <w:tcPr>
            <w:tcW w:w="644" w:type="dxa"/>
            <w:gridSpan w:val="2"/>
            <w:vMerge/>
          </w:tcPr>
          <w:p w:rsidR="00626919" w:rsidRPr="008E301E" w:rsidRDefault="00626919" w:rsidP="007E646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800" w:type="dxa"/>
            <w:vMerge/>
          </w:tcPr>
          <w:p w:rsidR="00626919" w:rsidRPr="008E301E" w:rsidRDefault="00626919" w:rsidP="007E646E">
            <w:pPr>
              <w:jc w:val="both"/>
              <w:rPr>
                <w:sz w:val="28"/>
                <w:szCs w:val="28"/>
              </w:rPr>
            </w:pPr>
          </w:p>
        </w:tc>
        <w:tc>
          <w:tcPr>
            <w:tcW w:w="1620" w:type="dxa"/>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626919" w:rsidRPr="008E301E" w:rsidRDefault="00626919" w:rsidP="007E646E">
            <w:pPr>
              <w:jc w:val="both"/>
              <w:rPr>
                <w:sz w:val="28"/>
                <w:szCs w:val="28"/>
              </w:rPr>
            </w:pPr>
          </w:p>
        </w:tc>
      </w:tr>
    </w:tbl>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Default="00626919" w:rsidP="00626919">
      <w:pPr>
        <w:rPr>
          <w:b/>
          <w:sz w:val="28"/>
          <w:szCs w:val="28"/>
        </w:rPr>
      </w:pPr>
    </w:p>
    <w:p w:rsidR="00626919" w:rsidRPr="009C622B" w:rsidRDefault="00626919" w:rsidP="00626919">
      <w:pPr>
        <w:pStyle w:val="ac"/>
        <w:jc w:val="right"/>
        <w:rPr>
          <w:sz w:val="28"/>
          <w:szCs w:val="28"/>
        </w:rPr>
      </w:pPr>
      <w:r>
        <w:rPr>
          <w:sz w:val="28"/>
          <w:szCs w:val="28"/>
        </w:rPr>
        <w:t>Приложение 5</w:t>
      </w:r>
    </w:p>
    <w:p w:rsidR="00626919" w:rsidRPr="009C622B" w:rsidRDefault="00626919" w:rsidP="00626919">
      <w:pPr>
        <w:pStyle w:val="ac"/>
        <w:jc w:val="right"/>
        <w:rPr>
          <w:sz w:val="28"/>
          <w:szCs w:val="28"/>
        </w:rPr>
      </w:pPr>
      <w:r w:rsidRPr="009C622B">
        <w:rPr>
          <w:sz w:val="28"/>
          <w:szCs w:val="28"/>
        </w:rPr>
        <w:t>Муниципальной программы</w:t>
      </w:r>
    </w:p>
    <w:p w:rsidR="00626919" w:rsidRPr="009C622B" w:rsidRDefault="00626919" w:rsidP="00626919">
      <w:pPr>
        <w:pStyle w:val="ac"/>
        <w:jc w:val="right"/>
        <w:rPr>
          <w:sz w:val="28"/>
          <w:szCs w:val="28"/>
        </w:rPr>
      </w:pPr>
      <w:r w:rsidRPr="009C622B">
        <w:rPr>
          <w:sz w:val="28"/>
          <w:szCs w:val="28"/>
        </w:rPr>
        <w:t xml:space="preserve"> «Развитие культуры, спорта и молодежной политики</w:t>
      </w:r>
    </w:p>
    <w:p w:rsidR="00626919" w:rsidRDefault="00626919" w:rsidP="00626919">
      <w:pPr>
        <w:pStyle w:val="ac"/>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626919" w:rsidRPr="009C622B" w:rsidRDefault="00626919" w:rsidP="00626919">
      <w:pPr>
        <w:pStyle w:val="ac"/>
        <w:jc w:val="right"/>
        <w:rPr>
          <w:sz w:val="28"/>
          <w:szCs w:val="28"/>
        </w:rPr>
      </w:pPr>
    </w:p>
    <w:p w:rsidR="00626919" w:rsidRDefault="00626919" w:rsidP="00626919">
      <w:pPr>
        <w:numPr>
          <w:ilvl w:val="0"/>
          <w:numId w:val="22"/>
        </w:numPr>
        <w:contextualSpacing/>
        <w:jc w:val="center"/>
        <w:rPr>
          <w:b/>
          <w:bCs/>
          <w:sz w:val="28"/>
          <w:szCs w:val="28"/>
        </w:rPr>
      </w:pPr>
      <w:r w:rsidRPr="00D56B74">
        <w:rPr>
          <w:b/>
          <w:bCs/>
          <w:sz w:val="28"/>
          <w:szCs w:val="28"/>
        </w:rPr>
        <w:t>ПАСПОРТ  ПОДПРОГРАММЫ</w:t>
      </w:r>
    </w:p>
    <w:p w:rsidR="00626919"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626919" w:rsidRPr="00B057EF" w:rsidRDefault="00626919" w:rsidP="00626919">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626919" w:rsidRPr="009C622B" w:rsidTr="007E646E">
        <w:trPr>
          <w:trHeight w:val="724"/>
        </w:trPr>
        <w:tc>
          <w:tcPr>
            <w:tcW w:w="4244" w:type="dxa"/>
          </w:tcPr>
          <w:p w:rsidR="00626919" w:rsidRPr="00B057EF" w:rsidRDefault="00626919" w:rsidP="007E646E">
            <w:pPr>
              <w:ind w:firstLine="176"/>
              <w:jc w:val="center"/>
              <w:rPr>
                <w:b/>
                <w:sz w:val="28"/>
                <w:szCs w:val="28"/>
              </w:rPr>
            </w:pPr>
            <w:r w:rsidRPr="00B057EF">
              <w:rPr>
                <w:b/>
                <w:sz w:val="28"/>
                <w:szCs w:val="28"/>
              </w:rPr>
              <w:t>Наименование подпрограммы</w:t>
            </w:r>
          </w:p>
          <w:p w:rsidR="00626919" w:rsidRPr="00B057EF" w:rsidRDefault="00626919" w:rsidP="007E646E">
            <w:pPr>
              <w:ind w:firstLine="176"/>
              <w:jc w:val="center"/>
              <w:rPr>
                <w:b/>
                <w:sz w:val="28"/>
                <w:szCs w:val="28"/>
              </w:rPr>
            </w:pPr>
          </w:p>
        </w:tc>
        <w:tc>
          <w:tcPr>
            <w:tcW w:w="5963" w:type="dxa"/>
          </w:tcPr>
          <w:p w:rsidR="00626919" w:rsidRPr="009C622B" w:rsidRDefault="00626919" w:rsidP="007E646E">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626919" w:rsidRPr="009C622B" w:rsidTr="007E646E">
        <w:trPr>
          <w:trHeight w:val="692"/>
        </w:trPr>
        <w:tc>
          <w:tcPr>
            <w:tcW w:w="4244" w:type="dxa"/>
          </w:tcPr>
          <w:p w:rsidR="00626919" w:rsidRPr="00B057EF" w:rsidRDefault="00626919" w:rsidP="007E646E">
            <w:pPr>
              <w:ind w:firstLine="176"/>
              <w:jc w:val="center"/>
              <w:rPr>
                <w:b/>
                <w:sz w:val="28"/>
                <w:szCs w:val="28"/>
              </w:rPr>
            </w:pPr>
            <w:r w:rsidRPr="00B057EF">
              <w:rPr>
                <w:b/>
                <w:sz w:val="28"/>
                <w:szCs w:val="28"/>
              </w:rPr>
              <w:lastRenderedPageBreak/>
              <w:t>Срок реализации подпрограммы</w:t>
            </w:r>
          </w:p>
        </w:tc>
        <w:tc>
          <w:tcPr>
            <w:tcW w:w="5963" w:type="dxa"/>
          </w:tcPr>
          <w:p w:rsidR="00626919" w:rsidRPr="008E301E" w:rsidRDefault="00626919" w:rsidP="007E646E">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626919" w:rsidRDefault="00626919" w:rsidP="007E646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626919" w:rsidRPr="009C622B" w:rsidRDefault="00626919" w:rsidP="007E646E">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626919" w:rsidRPr="009C622B" w:rsidTr="007E646E">
        <w:trPr>
          <w:trHeight w:val="692"/>
        </w:trPr>
        <w:tc>
          <w:tcPr>
            <w:tcW w:w="4244" w:type="dxa"/>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5963"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9C622B" w:rsidTr="007E646E">
        <w:trPr>
          <w:trHeight w:val="1395"/>
        </w:trPr>
        <w:tc>
          <w:tcPr>
            <w:tcW w:w="4244" w:type="dxa"/>
          </w:tcPr>
          <w:p w:rsidR="00626919" w:rsidRPr="00B057EF" w:rsidRDefault="00626919" w:rsidP="007E646E">
            <w:pPr>
              <w:ind w:firstLine="176"/>
              <w:jc w:val="center"/>
              <w:rPr>
                <w:b/>
                <w:sz w:val="28"/>
                <w:szCs w:val="28"/>
              </w:rPr>
            </w:pPr>
            <w:r w:rsidRPr="00B057EF">
              <w:rPr>
                <w:b/>
                <w:sz w:val="28"/>
                <w:szCs w:val="28"/>
              </w:rPr>
              <w:t xml:space="preserve">Исполнители </w:t>
            </w:r>
            <w:r>
              <w:rPr>
                <w:b/>
                <w:sz w:val="28"/>
                <w:szCs w:val="28"/>
              </w:rPr>
              <w:t xml:space="preserve">основных мероприятий(мероприятий) </w:t>
            </w:r>
            <w:r w:rsidRPr="00B057EF">
              <w:rPr>
                <w:b/>
                <w:sz w:val="28"/>
                <w:szCs w:val="28"/>
              </w:rPr>
              <w:t>подпрограммы</w:t>
            </w:r>
          </w:p>
        </w:tc>
        <w:tc>
          <w:tcPr>
            <w:tcW w:w="5963" w:type="dxa"/>
          </w:tcPr>
          <w:p w:rsidR="00626919" w:rsidRPr="009C622B" w:rsidRDefault="00626919" w:rsidP="007E646E">
            <w:pPr>
              <w:jc w:val="both"/>
              <w:rPr>
                <w:sz w:val="28"/>
                <w:szCs w:val="28"/>
              </w:rPr>
            </w:pPr>
            <w:r w:rsidRPr="009C622B">
              <w:rPr>
                <w:sz w:val="28"/>
                <w:szCs w:val="28"/>
              </w:rPr>
              <w:t>Отдел  по делам культуры, молодёжи и спорта Администрации Комсомольского муниципального района</w:t>
            </w:r>
            <w:r>
              <w:rPr>
                <w:sz w:val="28"/>
                <w:szCs w:val="28"/>
              </w:rPr>
              <w:t xml:space="preserve"> Ивановской области</w:t>
            </w:r>
          </w:p>
          <w:p w:rsidR="00626919" w:rsidRPr="009C622B" w:rsidRDefault="00626919" w:rsidP="007E646E">
            <w:pPr>
              <w:jc w:val="both"/>
              <w:rPr>
                <w:sz w:val="28"/>
                <w:szCs w:val="28"/>
              </w:rPr>
            </w:pPr>
            <w:r w:rsidRPr="009C622B">
              <w:rPr>
                <w:sz w:val="28"/>
                <w:szCs w:val="28"/>
              </w:rPr>
              <w:t>Муниципальное казённое учреждение «Централизованная бухгалтерия отдела по де лам культуры, молодёжи и спорта Администрации Комсомольского муниципального района»</w:t>
            </w:r>
          </w:p>
        </w:tc>
      </w:tr>
      <w:tr w:rsidR="00626919" w:rsidRPr="009C622B" w:rsidTr="007E646E">
        <w:trPr>
          <w:trHeight w:val="3361"/>
        </w:trPr>
        <w:tc>
          <w:tcPr>
            <w:tcW w:w="4244" w:type="dxa"/>
          </w:tcPr>
          <w:p w:rsidR="00626919" w:rsidRPr="00B057EF" w:rsidRDefault="00626919" w:rsidP="007E646E">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626919" w:rsidRPr="009C622B" w:rsidRDefault="00626919" w:rsidP="007E646E">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626919" w:rsidRPr="009C622B" w:rsidRDefault="00626919" w:rsidP="007E646E">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626919" w:rsidRPr="009C622B" w:rsidTr="007E646E">
        <w:tc>
          <w:tcPr>
            <w:tcW w:w="4244" w:type="dxa"/>
          </w:tcPr>
          <w:p w:rsidR="00626919" w:rsidRPr="00B057EF" w:rsidRDefault="00626919" w:rsidP="007E646E">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626919" w:rsidRDefault="00626919" w:rsidP="007E646E">
            <w:pPr>
              <w:jc w:val="both"/>
              <w:rPr>
                <w:sz w:val="28"/>
                <w:szCs w:val="28"/>
              </w:rPr>
            </w:pPr>
            <w:r>
              <w:rPr>
                <w:sz w:val="28"/>
                <w:szCs w:val="28"/>
              </w:rPr>
              <w:t>2018 год – 2599330,82 руб.</w:t>
            </w:r>
          </w:p>
          <w:p w:rsidR="00626919" w:rsidRPr="0044115D" w:rsidRDefault="00626919" w:rsidP="007E646E">
            <w:pPr>
              <w:jc w:val="both"/>
              <w:rPr>
                <w:sz w:val="28"/>
                <w:szCs w:val="28"/>
              </w:rPr>
            </w:pPr>
            <w:r>
              <w:rPr>
                <w:sz w:val="28"/>
                <w:szCs w:val="28"/>
              </w:rPr>
              <w:t>2019</w:t>
            </w:r>
            <w:r w:rsidRPr="0044115D">
              <w:rPr>
                <w:sz w:val="28"/>
                <w:szCs w:val="28"/>
              </w:rPr>
              <w:t xml:space="preserve"> год –</w:t>
            </w:r>
            <w:r>
              <w:rPr>
                <w:sz w:val="28"/>
                <w:szCs w:val="28"/>
              </w:rPr>
              <w:t xml:space="preserve"> 2627391,00 </w:t>
            </w:r>
            <w:r w:rsidRPr="0044115D">
              <w:rPr>
                <w:sz w:val="28"/>
                <w:szCs w:val="28"/>
              </w:rPr>
              <w:t>р</w:t>
            </w:r>
            <w:r>
              <w:rPr>
                <w:sz w:val="28"/>
                <w:szCs w:val="28"/>
              </w:rPr>
              <w:t>уб</w:t>
            </w:r>
            <w:r w:rsidRPr="0044115D">
              <w:rPr>
                <w:sz w:val="28"/>
                <w:szCs w:val="28"/>
              </w:rPr>
              <w:t>.</w:t>
            </w:r>
          </w:p>
          <w:p w:rsidR="00626919" w:rsidRDefault="00626919" w:rsidP="007E646E">
            <w:pPr>
              <w:jc w:val="both"/>
              <w:rPr>
                <w:sz w:val="28"/>
                <w:szCs w:val="28"/>
              </w:rPr>
            </w:pPr>
            <w:r>
              <w:rPr>
                <w:sz w:val="28"/>
                <w:szCs w:val="28"/>
              </w:rPr>
              <w:t>2020</w:t>
            </w:r>
            <w:r w:rsidRPr="0044115D">
              <w:rPr>
                <w:sz w:val="28"/>
                <w:szCs w:val="28"/>
              </w:rPr>
              <w:t xml:space="preserve"> год –</w:t>
            </w:r>
            <w:r>
              <w:rPr>
                <w:sz w:val="28"/>
                <w:szCs w:val="28"/>
              </w:rPr>
              <w:t xml:space="preserve"> 2627391,00 </w:t>
            </w:r>
            <w:r w:rsidRPr="009C622B">
              <w:rPr>
                <w:sz w:val="28"/>
                <w:szCs w:val="28"/>
              </w:rPr>
              <w:t>р</w:t>
            </w:r>
            <w:r>
              <w:rPr>
                <w:sz w:val="28"/>
                <w:szCs w:val="28"/>
              </w:rPr>
              <w:t>уб</w:t>
            </w:r>
            <w:r w:rsidRPr="009C622B">
              <w:rPr>
                <w:sz w:val="28"/>
                <w:szCs w:val="28"/>
              </w:rPr>
              <w:t>.</w:t>
            </w:r>
          </w:p>
          <w:p w:rsidR="00626919" w:rsidRPr="009C622B" w:rsidRDefault="00626919" w:rsidP="007E646E">
            <w:pPr>
              <w:jc w:val="both"/>
              <w:rPr>
                <w:sz w:val="28"/>
                <w:szCs w:val="28"/>
              </w:rPr>
            </w:pPr>
            <w:r>
              <w:rPr>
                <w:sz w:val="28"/>
                <w:szCs w:val="28"/>
              </w:rPr>
              <w:t>2021 год -  2627391,00 руб.</w:t>
            </w:r>
          </w:p>
        </w:tc>
      </w:tr>
      <w:tr w:rsidR="00626919" w:rsidRPr="009C622B" w:rsidTr="007E646E">
        <w:tc>
          <w:tcPr>
            <w:tcW w:w="4244" w:type="dxa"/>
          </w:tcPr>
          <w:p w:rsidR="00626919" w:rsidRPr="00B057EF" w:rsidRDefault="00626919" w:rsidP="007E646E">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626919" w:rsidRPr="009C622B" w:rsidRDefault="00626919" w:rsidP="007E646E">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626919" w:rsidRDefault="00626919" w:rsidP="00626919">
      <w:pPr>
        <w:jc w:val="center"/>
        <w:rPr>
          <w:b/>
          <w:bCs/>
          <w:sz w:val="28"/>
          <w:szCs w:val="28"/>
        </w:rPr>
      </w:pPr>
    </w:p>
    <w:p w:rsidR="00626919" w:rsidRDefault="00626919" w:rsidP="00626919">
      <w:pPr>
        <w:jc w:val="center"/>
        <w:rPr>
          <w:b/>
          <w:bCs/>
          <w:sz w:val="28"/>
          <w:szCs w:val="28"/>
        </w:rPr>
      </w:pPr>
    </w:p>
    <w:p w:rsidR="00626919" w:rsidRDefault="00626919" w:rsidP="00626919">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626919" w:rsidRPr="009C622B" w:rsidRDefault="00626919" w:rsidP="00626919">
      <w:pPr>
        <w:jc w:val="center"/>
        <w:rPr>
          <w:b/>
          <w:bCs/>
          <w:sz w:val="28"/>
          <w:szCs w:val="28"/>
        </w:rPr>
      </w:pPr>
    </w:p>
    <w:p w:rsidR="00626919" w:rsidRPr="009C622B" w:rsidRDefault="00626919" w:rsidP="00626919">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 xml:space="preserve">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w:t>
      </w:r>
      <w:r w:rsidRPr="009C622B">
        <w:rPr>
          <w:sz w:val="28"/>
          <w:szCs w:val="28"/>
        </w:rPr>
        <w:lastRenderedPageBreak/>
        <w:t>развития учреждений культуры, физической культуры, спорта, молодежной политики через эффективное выполнение муниципальных функций.</w:t>
      </w:r>
    </w:p>
    <w:p w:rsidR="00626919" w:rsidRPr="009C622B" w:rsidRDefault="00626919" w:rsidP="00626919">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w:t>
      </w:r>
    </w:p>
    <w:p w:rsidR="00626919" w:rsidRDefault="00626919" w:rsidP="00626919">
      <w:pPr>
        <w:ind w:firstLine="840"/>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Казённое  У</w:t>
      </w:r>
      <w:r w:rsidRPr="009C622B">
        <w:rPr>
          <w:sz w:val="28"/>
          <w:szCs w:val="28"/>
        </w:rPr>
        <w:t>чреждение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  казенное учреждение, обеспечивающее ведение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 на основе договоров, заключенных с руководителями указанных учреждений. Централизованная бухгалтерия наделена полномочиями по осуществлению экономических расчетов расходов на оплату труда, содержания учреждения.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муниципального казённого учреждения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 xml:space="preserve">молодёжи и спорта Администрации Комсомольского муниципального района» </w:t>
      </w:r>
    </w:p>
    <w:p w:rsidR="00626919" w:rsidRDefault="00626919" w:rsidP="00626919">
      <w:pPr>
        <w:jc w:val="both"/>
        <w:rPr>
          <w:sz w:val="28"/>
          <w:szCs w:val="28"/>
        </w:rPr>
      </w:pPr>
      <w:r>
        <w:rPr>
          <w:sz w:val="28"/>
          <w:szCs w:val="28"/>
        </w:rPr>
        <w:t>Подпрограммой предусмотрено выполнение следующих мероприятий:</w:t>
      </w:r>
    </w:p>
    <w:p w:rsidR="00626919" w:rsidRDefault="00626919" w:rsidP="00626919">
      <w:pPr>
        <w:numPr>
          <w:ilvl w:val="0"/>
          <w:numId w:val="25"/>
        </w:numPr>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626919" w:rsidRDefault="00626919" w:rsidP="00626919">
      <w:pPr>
        <w:numPr>
          <w:ilvl w:val="1"/>
          <w:numId w:val="25"/>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626919" w:rsidRDefault="00626919" w:rsidP="00626919">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numPr>
          <w:ilvl w:val="1"/>
          <w:numId w:val="25"/>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626919" w:rsidRDefault="00626919" w:rsidP="00626919">
      <w:pPr>
        <w:ind w:left="285"/>
        <w:jc w:val="both"/>
        <w:rPr>
          <w:sz w:val="28"/>
          <w:szCs w:val="28"/>
        </w:rPr>
      </w:pPr>
      <w:r w:rsidRPr="00516D1D">
        <w:rPr>
          <w:sz w:val="28"/>
          <w:szCs w:val="28"/>
        </w:rPr>
        <w:t>(Закупка товаров, работ и услуг для государственных (муниципальных) нужд)</w:t>
      </w:r>
    </w:p>
    <w:p w:rsidR="00626919" w:rsidRDefault="00626919" w:rsidP="00626919">
      <w:pPr>
        <w:numPr>
          <w:ilvl w:val="1"/>
          <w:numId w:val="25"/>
        </w:numPr>
        <w:jc w:val="both"/>
        <w:rPr>
          <w:sz w:val="28"/>
          <w:szCs w:val="28"/>
        </w:rPr>
      </w:pPr>
      <w:r w:rsidRPr="00516D1D">
        <w:rPr>
          <w:sz w:val="28"/>
          <w:szCs w:val="28"/>
        </w:rPr>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626919" w:rsidRPr="00516D1D" w:rsidRDefault="00626919" w:rsidP="00626919">
      <w:pPr>
        <w:jc w:val="both"/>
        <w:rPr>
          <w:sz w:val="28"/>
          <w:szCs w:val="28"/>
        </w:rPr>
      </w:pPr>
      <w:r>
        <w:rPr>
          <w:sz w:val="28"/>
          <w:szCs w:val="28"/>
        </w:rPr>
        <w:t xml:space="preserve">   </w:t>
      </w:r>
      <w:r w:rsidRPr="00516D1D">
        <w:rPr>
          <w:sz w:val="28"/>
          <w:szCs w:val="28"/>
        </w:rPr>
        <w:t xml:space="preserve"> (Иные бюджетные ассигнования)</w:t>
      </w:r>
    </w:p>
    <w:p w:rsidR="00626919" w:rsidRDefault="00626919" w:rsidP="00626919">
      <w:pPr>
        <w:numPr>
          <w:ilvl w:val="0"/>
          <w:numId w:val="25"/>
        </w:numPr>
        <w:jc w:val="both"/>
        <w:rPr>
          <w:sz w:val="28"/>
          <w:szCs w:val="28"/>
        </w:rPr>
      </w:pPr>
      <w:r w:rsidRPr="00516D1D">
        <w:rPr>
          <w:sz w:val="28"/>
          <w:szCs w:val="28"/>
        </w:rPr>
        <w:t>Основное мероприятие "Обеспечение деятельности централизованных бухгалтерий в сфере культуры, спорта и молодежной политики"</w:t>
      </w:r>
    </w:p>
    <w:p w:rsidR="00626919" w:rsidRDefault="00626919" w:rsidP="00626919">
      <w:pPr>
        <w:numPr>
          <w:ilvl w:val="1"/>
          <w:numId w:val="25"/>
        </w:numPr>
        <w:jc w:val="both"/>
        <w:rPr>
          <w:sz w:val="28"/>
          <w:szCs w:val="28"/>
        </w:rPr>
      </w:pPr>
      <w:r w:rsidRPr="00516D1D">
        <w:rPr>
          <w:sz w:val="28"/>
          <w:szCs w:val="28"/>
        </w:rPr>
        <w:t>Обеспечение деятельности МКУ "Централизованная бухгалтерия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Pr="00516D1D" w:rsidRDefault="00626919" w:rsidP="00626919">
      <w:pPr>
        <w:numPr>
          <w:ilvl w:val="1"/>
          <w:numId w:val="25"/>
        </w:numPr>
        <w:jc w:val="both"/>
        <w:rPr>
          <w:sz w:val="28"/>
          <w:szCs w:val="28"/>
        </w:rPr>
      </w:pPr>
      <w:r w:rsidRPr="00516D1D">
        <w:rPr>
          <w:sz w:val="28"/>
          <w:szCs w:val="28"/>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p w:rsidR="00626919" w:rsidRPr="009C622B" w:rsidRDefault="00626919" w:rsidP="00626919">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626919" w:rsidRPr="009C622B" w:rsidRDefault="00626919" w:rsidP="00626919">
      <w:pPr>
        <w:ind w:firstLine="252"/>
        <w:jc w:val="both"/>
        <w:rPr>
          <w:sz w:val="28"/>
          <w:szCs w:val="28"/>
        </w:rPr>
      </w:pPr>
      <w:r w:rsidRPr="009C622B">
        <w:rPr>
          <w:sz w:val="28"/>
          <w:szCs w:val="28"/>
        </w:rPr>
        <w:lastRenderedPageBreak/>
        <w:t xml:space="preserve"> 1. Количество</w:t>
      </w:r>
      <w:r>
        <w:rPr>
          <w:sz w:val="28"/>
          <w:szCs w:val="28"/>
        </w:rPr>
        <w:t xml:space="preserve"> обслуживаемых учреждений (ед.)</w:t>
      </w:r>
    </w:p>
    <w:p w:rsidR="00626919" w:rsidRDefault="00626919" w:rsidP="00626919">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 xml:space="preserve"> (%)</w:t>
      </w:r>
    </w:p>
    <w:p w:rsidR="00626919" w:rsidRDefault="00626919" w:rsidP="00626919">
      <w:pPr>
        <w:autoSpaceDE w:val="0"/>
        <w:autoSpaceDN w:val="0"/>
        <w:adjustRightInd w:val="0"/>
        <w:outlineLvl w:val="3"/>
        <w:rPr>
          <w:b/>
          <w:sz w:val="28"/>
          <w:szCs w:val="28"/>
        </w:rPr>
      </w:pPr>
    </w:p>
    <w:p w:rsidR="00626919" w:rsidRDefault="00626919" w:rsidP="00626919">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626919" w:rsidRPr="009C622B" w:rsidRDefault="00626919" w:rsidP="00626919">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626919" w:rsidRPr="009C622B" w:rsidTr="007E646E">
        <w:trPr>
          <w:trHeight w:val="985"/>
        </w:trPr>
        <w:tc>
          <w:tcPr>
            <w:tcW w:w="568" w:type="dxa"/>
            <w:vMerge w:val="restart"/>
          </w:tcPr>
          <w:p w:rsidR="00626919" w:rsidRPr="009C622B" w:rsidRDefault="00626919" w:rsidP="007E646E">
            <w:pPr>
              <w:autoSpaceDE w:val="0"/>
              <w:autoSpaceDN w:val="0"/>
              <w:adjustRightInd w:val="0"/>
              <w:jc w:val="center"/>
            </w:pPr>
            <w:r w:rsidRPr="009C622B">
              <w:t xml:space="preserve">N </w:t>
            </w:r>
            <w:r w:rsidRPr="009C622B">
              <w:br/>
              <w:t>п/п</w:t>
            </w:r>
          </w:p>
        </w:tc>
        <w:tc>
          <w:tcPr>
            <w:tcW w:w="2551" w:type="dxa"/>
            <w:vMerge w:val="restart"/>
          </w:tcPr>
          <w:p w:rsidR="00626919" w:rsidRPr="009C622B" w:rsidRDefault="00626919" w:rsidP="007E646E">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626919" w:rsidRPr="009C622B" w:rsidRDefault="00626919" w:rsidP="007E646E">
            <w:pPr>
              <w:autoSpaceDE w:val="0"/>
              <w:autoSpaceDN w:val="0"/>
              <w:adjustRightInd w:val="0"/>
              <w:jc w:val="center"/>
            </w:pPr>
            <w:r w:rsidRPr="009C622B">
              <w:t xml:space="preserve">Единицы </w:t>
            </w:r>
            <w:r w:rsidRPr="009C622B">
              <w:br/>
              <w:t>измерения</w:t>
            </w:r>
          </w:p>
        </w:tc>
        <w:tc>
          <w:tcPr>
            <w:tcW w:w="2976" w:type="dxa"/>
            <w:gridSpan w:val="5"/>
          </w:tcPr>
          <w:p w:rsidR="00626919" w:rsidRPr="009C622B" w:rsidRDefault="00626919" w:rsidP="007E646E">
            <w:pPr>
              <w:autoSpaceDE w:val="0"/>
              <w:autoSpaceDN w:val="0"/>
              <w:adjustRightInd w:val="0"/>
              <w:jc w:val="center"/>
              <w:outlineLvl w:val="3"/>
              <w:rPr>
                <w:b/>
              </w:rPr>
            </w:pPr>
            <w:r w:rsidRPr="009C622B">
              <w:t>Значение показателя (индикатора)</w:t>
            </w:r>
          </w:p>
        </w:tc>
        <w:tc>
          <w:tcPr>
            <w:tcW w:w="1701" w:type="dxa"/>
            <w:vMerge w:val="restart"/>
          </w:tcPr>
          <w:p w:rsidR="00626919" w:rsidRPr="009C622B" w:rsidRDefault="00626919" w:rsidP="007E646E">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626919" w:rsidRPr="009C622B" w:rsidRDefault="00626919" w:rsidP="007E646E">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 (%)</w:t>
            </w:r>
          </w:p>
        </w:tc>
      </w:tr>
      <w:tr w:rsidR="00626919" w:rsidRPr="009C622B" w:rsidTr="007E646E">
        <w:tc>
          <w:tcPr>
            <w:tcW w:w="568" w:type="dxa"/>
            <w:vMerge/>
            <w:vAlign w:val="center"/>
          </w:tcPr>
          <w:p w:rsidR="00626919" w:rsidRPr="009C622B" w:rsidRDefault="00626919" w:rsidP="007E646E"/>
        </w:tc>
        <w:tc>
          <w:tcPr>
            <w:tcW w:w="2551" w:type="dxa"/>
            <w:vMerge/>
            <w:vAlign w:val="center"/>
          </w:tcPr>
          <w:p w:rsidR="00626919" w:rsidRPr="009C622B" w:rsidRDefault="00626919" w:rsidP="007E646E"/>
        </w:tc>
        <w:tc>
          <w:tcPr>
            <w:tcW w:w="1560" w:type="dxa"/>
            <w:vMerge/>
            <w:vAlign w:val="center"/>
          </w:tcPr>
          <w:p w:rsidR="00626919" w:rsidRPr="009C622B" w:rsidRDefault="00626919" w:rsidP="007E646E"/>
        </w:tc>
        <w:tc>
          <w:tcPr>
            <w:tcW w:w="2976" w:type="dxa"/>
            <w:gridSpan w:val="5"/>
          </w:tcPr>
          <w:p w:rsidR="00626919" w:rsidRPr="009C622B" w:rsidRDefault="00626919" w:rsidP="007E646E">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626919" w:rsidRPr="009C622B" w:rsidRDefault="00626919" w:rsidP="007E646E">
            <w:pPr>
              <w:rPr>
                <w:b/>
              </w:rPr>
            </w:pPr>
          </w:p>
        </w:tc>
        <w:tc>
          <w:tcPr>
            <w:tcW w:w="993" w:type="dxa"/>
            <w:gridSpan w:val="2"/>
            <w:vMerge/>
            <w:vAlign w:val="center"/>
          </w:tcPr>
          <w:p w:rsidR="00626919" w:rsidRPr="009C622B" w:rsidRDefault="00626919" w:rsidP="007E646E"/>
        </w:tc>
      </w:tr>
      <w:tr w:rsidR="00626919" w:rsidRPr="009C622B" w:rsidTr="007E646E">
        <w:tc>
          <w:tcPr>
            <w:tcW w:w="568" w:type="dxa"/>
            <w:vMerge/>
            <w:vAlign w:val="center"/>
          </w:tcPr>
          <w:p w:rsidR="00626919" w:rsidRPr="009C622B" w:rsidRDefault="00626919" w:rsidP="007E646E"/>
        </w:tc>
        <w:tc>
          <w:tcPr>
            <w:tcW w:w="2551" w:type="dxa"/>
            <w:vMerge/>
            <w:vAlign w:val="center"/>
          </w:tcPr>
          <w:p w:rsidR="00626919" w:rsidRPr="009C622B" w:rsidRDefault="00626919" w:rsidP="007E646E"/>
        </w:tc>
        <w:tc>
          <w:tcPr>
            <w:tcW w:w="1560" w:type="dxa"/>
            <w:vMerge/>
            <w:vAlign w:val="center"/>
          </w:tcPr>
          <w:p w:rsidR="00626919" w:rsidRPr="009C622B" w:rsidRDefault="00626919" w:rsidP="007E646E"/>
        </w:tc>
        <w:tc>
          <w:tcPr>
            <w:tcW w:w="992" w:type="dxa"/>
          </w:tcPr>
          <w:p w:rsidR="00626919" w:rsidRPr="009C622B" w:rsidRDefault="00626919" w:rsidP="007E646E">
            <w:pPr>
              <w:autoSpaceDE w:val="0"/>
              <w:autoSpaceDN w:val="0"/>
              <w:adjustRightInd w:val="0"/>
              <w:jc w:val="center"/>
              <w:outlineLvl w:val="3"/>
            </w:pPr>
            <w:r>
              <w:t>2019</w:t>
            </w:r>
          </w:p>
        </w:tc>
        <w:tc>
          <w:tcPr>
            <w:tcW w:w="992" w:type="dxa"/>
            <w:gridSpan w:val="2"/>
          </w:tcPr>
          <w:p w:rsidR="00626919" w:rsidRPr="009C622B" w:rsidRDefault="00626919" w:rsidP="007E646E">
            <w:pPr>
              <w:autoSpaceDE w:val="0"/>
              <w:autoSpaceDN w:val="0"/>
              <w:adjustRightInd w:val="0"/>
              <w:jc w:val="center"/>
              <w:outlineLvl w:val="3"/>
            </w:pPr>
            <w:r>
              <w:t>2020</w:t>
            </w:r>
          </w:p>
        </w:tc>
        <w:tc>
          <w:tcPr>
            <w:tcW w:w="992" w:type="dxa"/>
            <w:gridSpan w:val="2"/>
          </w:tcPr>
          <w:p w:rsidR="00626919" w:rsidRPr="009C622B" w:rsidRDefault="00626919" w:rsidP="007E646E">
            <w:pPr>
              <w:autoSpaceDE w:val="0"/>
              <w:autoSpaceDN w:val="0"/>
              <w:adjustRightInd w:val="0"/>
              <w:jc w:val="center"/>
              <w:outlineLvl w:val="3"/>
            </w:pPr>
            <w:r w:rsidRPr="009C622B">
              <w:t>20</w:t>
            </w:r>
            <w:r>
              <w:t>21</w:t>
            </w:r>
          </w:p>
        </w:tc>
        <w:tc>
          <w:tcPr>
            <w:tcW w:w="1701" w:type="dxa"/>
          </w:tcPr>
          <w:p w:rsidR="00626919" w:rsidRPr="009C622B" w:rsidRDefault="00626919" w:rsidP="007E646E">
            <w:pPr>
              <w:autoSpaceDE w:val="0"/>
              <w:autoSpaceDN w:val="0"/>
              <w:adjustRightInd w:val="0"/>
              <w:jc w:val="center"/>
              <w:outlineLvl w:val="3"/>
            </w:pPr>
          </w:p>
        </w:tc>
        <w:tc>
          <w:tcPr>
            <w:tcW w:w="993" w:type="dxa"/>
            <w:gridSpan w:val="2"/>
            <w:vMerge/>
            <w:vAlign w:val="center"/>
          </w:tcPr>
          <w:p w:rsidR="00626919" w:rsidRPr="009C622B" w:rsidRDefault="00626919" w:rsidP="007E646E"/>
        </w:tc>
      </w:tr>
      <w:tr w:rsidR="00626919" w:rsidRPr="009C622B" w:rsidTr="007E646E">
        <w:trPr>
          <w:trHeight w:val="391"/>
        </w:trPr>
        <w:tc>
          <w:tcPr>
            <w:tcW w:w="568" w:type="dxa"/>
          </w:tcPr>
          <w:p w:rsidR="00626919" w:rsidRPr="009C622B" w:rsidRDefault="00626919" w:rsidP="007E646E">
            <w:pPr>
              <w:autoSpaceDE w:val="0"/>
              <w:autoSpaceDN w:val="0"/>
              <w:adjustRightInd w:val="0"/>
              <w:jc w:val="center"/>
              <w:outlineLvl w:val="3"/>
            </w:pPr>
            <w:r w:rsidRPr="009C622B">
              <w:t>1</w:t>
            </w:r>
          </w:p>
        </w:tc>
        <w:tc>
          <w:tcPr>
            <w:tcW w:w="2551" w:type="dxa"/>
          </w:tcPr>
          <w:p w:rsidR="00626919" w:rsidRPr="009C622B" w:rsidRDefault="00626919" w:rsidP="007E646E">
            <w:pPr>
              <w:autoSpaceDE w:val="0"/>
              <w:autoSpaceDN w:val="0"/>
              <w:adjustRightInd w:val="0"/>
              <w:jc w:val="center"/>
              <w:outlineLvl w:val="3"/>
            </w:pPr>
            <w:r w:rsidRPr="009C622B">
              <w:t>2</w:t>
            </w:r>
          </w:p>
        </w:tc>
        <w:tc>
          <w:tcPr>
            <w:tcW w:w="1560" w:type="dxa"/>
          </w:tcPr>
          <w:p w:rsidR="00626919" w:rsidRPr="009C622B" w:rsidRDefault="00626919" w:rsidP="007E646E">
            <w:pPr>
              <w:autoSpaceDE w:val="0"/>
              <w:autoSpaceDN w:val="0"/>
              <w:adjustRightInd w:val="0"/>
              <w:jc w:val="center"/>
              <w:outlineLvl w:val="3"/>
            </w:pPr>
            <w:r w:rsidRPr="009C622B">
              <w:t>3</w:t>
            </w:r>
          </w:p>
        </w:tc>
        <w:tc>
          <w:tcPr>
            <w:tcW w:w="992" w:type="dxa"/>
          </w:tcPr>
          <w:p w:rsidR="00626919" w:rsidRPr="009C622B" w:rsidRDefault="00626919" w:rsidP="007E646E">
            <w:pPr>
              <w:autoSpaceDE w:val="0"/>
              <w:autoSpaceDN w:val="0"/>
              <w:adjustRightInd w:val="0"/>
              <w:jc w:val="center"/>
              <w:outlineLvl w:val="3"/>
            </w:pPr>
            <w:r w:rsidRPr="009C622B">
              <w:t>4</w:t>
            </w:r>
          </w:p>
        </w:tc>
        <w:tc>
          <w:tcPr>
            <w:tcW w:w="992" w:type="dxa"/>
            <w:gridSpan w:val="2"/>
          </w:tcPr>
          <w:p w:rsidR="00626919" w:rsidRPr="009C622B" w:rsidRDefault="00626919" w:rsidP="007E646E">
            <w:pPr>
              <w:autoSpaceDE w:val="0"/>
              <w:autoSpaceDN w:val="0"/>
              <w:adjustRightInd w:val="0"/>
              <w:jc w:val="center"/>
              <w:outlineLvl w:val="3"/>
            </w:pPr>
            <w:r w:rsidRPr="009C622B">
              <w:t>5</w:t>
            </w:r>
          </w:p>
        </w:tc>
        <w:tc>
          <w:tcPr>
            <w:tcW w:w="992" w:type="dxa"/>
            <w:gridSpan w:val="2"/>
          </w:tcPr>
          <w:p w:rsidR="00626919" w:rsidRPr="009C622B" w:rsidRDefault="00626919" w:rsidP="007E646E">
            <w:pPr>
              <w:autoSpaceDE w:val="0"/>
              <w:autoSpaceDN w:val="0"/>
              <w:adjustRightInd w:val="0"/>
              <w:jc w:val="center"/>
              <w:outlineLvl w:val="3"/>
            </w:pPr>
            <w:r w:rsidRPr="009C622B">
              <w:t>6</w:t>
            </w:r>
          </w:p>
        </w:tc>
        <w:tc>
          <w:tcPr>
            <w:tcW w:w="1701" w:type="dxa"/>
          </w:tcPr>
          <w:p w:rsidR="00626919" w:rsidRPr="009C622B" w:rsidRDefault="00626919" w:rsidP="007E646E">
            <w:pPr>
              <w:autoSpaceDE w:val="0"/>
              <w:autoSpaceDN w:val="0"/>
              <w:adjustRightInd w:val="0"/>
              <w:jc w:val="center"/>
              <w:outlineLvl w:val="3"/>
            </w:pPr>
            <w:r w:rsidRPr="009C622B">
              <w:t>7</w:t>
            </w:r>
          </w:p>
        </w:tc>
        <w:tc>
          <w:tcPr>
            <w:tcW w:w="993" w:type="dxa"/>
            <w:gridSpan w:val="2"/>
          </w:tcPr>
          <w:p w:rsidR="00626919" w:rsidRPr="009C622B" w:rsidRDefault="00626919" w:rsidP="007E646E">
            <w:pPr>
              <w:autoSpaceDE w:val="0"/>
              <w:autoSpaceDN w:val="0"/>
              <w:adjustRightInd w:val="0"/>
              <w:jc w:val="center"/>
              <w:outlineLvl w:val="3"/>
            </w:pPr>
            <w:r w:rsidRPr="009C622B">
              <w:t>8</w:t>
            </w:r>
          </w:p>
        </w:tc>
      </w:tr>
      <w:tr w:rsidR="00626919" w:rsidRPr="009C622B" w:rsidTr="007E646E">
        <w:trPr>
          <w:trHeight w:val="914"/>
        </w:trPr>
        <w:tc>
          <w:tcPr>
            <w:tcW w:w="568" w:type="dxa"/>
          </w:tcPr>
          <w:p w:rsidR="00626919" w:rsidRPr="009C622B" w:rsidRDefault="00626919" w:rsidP="007E646E">
            <w:pPr>
              <w:autoSpaceDE w:val="0"/>
              <w:autoSpaceDN w:val="0"/>
              <w:adjustRightInd w:val="0"/>
              <w:jc w:val="both"/>
              <w:outlineLvl w:val="3"/>
            </w:pPr>
            <w:r w:rsidRPr="009C622B">
              <w:t>1.</w:t>
            </w:r>
          </w:p>
        </w:tc>
        <w:tc>
          <w:tcPr>
            <w:tcW w:w="8788" w:type="dxa"/>
            <w:gridSpan w:val="8"/>
          </w:tcPr>
          <w:p w:rsidR="00626919" w:rsidRPr="009C622B" w:rsidRDefault="00626919" w:rsidP="007E646E">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626919" w:rsidRPr="009C622B" w:rsidRDefault="00626919" w:rsidP="007E646E">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626919" w:rsidRPr="009C622B" w:rsidRDefault="00626919" w:rsidP="007E646E">
            <w:pPr>
              <w:autoSpaceDE w:val="0"/>
              <w:autoSpaceDN w:val="0"/>
              <w:adjustRightInd w:val="0"/>
              <w:jc w:val="both"/>
              <w:outlineLvl w:val="3"/>
            </w:pPr>
            <w:r w:rsidRPr="009C622B">
              <w:t>100</w:t>
            </w:r>
          </w:p>
        </w:tc>
      </w:tr>
      <w:tr w:rsidR="00626919" w:rsidRPr="009C622B" w:rsidTr="007E646E">
        <w:tc>
          <w:tcPr>
            <w:tcW w:w="568" w:type="dxa"/>
          </w:tcPr>
          <w:p w:rsidR="00626919" w:rsidRPr="009C622B" w:rsidRDefault="00626919" w:rsidP="007E646E">
            <w:pPr>
              <w:autoSpaceDE w:val="0"/>
              <w:autoSpaceDN w:val="0"/>
              <w:adjustRightInd w:val="0"/>
              <w:jc w:val="both"/>
              <w:outlineLvl w:val="3"/>
            </w:pPr>
            <w:r>
              <w:t>1.1</w:t>
            </w:r>
          </w:p>
        </w:tc>
        <w:tc>
          <w:tcPr>
            <w:tcW w:w="2551" w:type="dxa"/>
          </w:tcPr>
          <w:p w:rsidR="00626919" w:rsidRPr="009C622B" w:rsidRDefault="00626919" w:rsidP="007E646E">
            <w:pPr>
              <w:autoSpaceDE w:val="0"/>
              <w:autoSpaceDN w:val="0"/>
              <w:adjustRightInd w:val="0"/>
              <w:outlineLvl w:val="3"/>
            </w:pPr>
            <w:r w:rsidRPr="009C622B">
              <w:t>Количество обслуживаемых учреждений</w:t>
            </w:r>
          </w:p>
        </w:tc>
        <w:tc>
          <w:tcPr>
            <w:tcW w:w="1560" w:type="dxa"/>
          </w:tcPr>
          <w:p w:rsidR="00626919" w:rsidRPr="009C622B" w:rsidRDefault="00626919" w:rsidP="007E646E">
            <w:pPr>
              <w:autoSpaceDE w:val="0"/>
              <w:autoSpaceDN w:val="0"/>
              <w:adjustRightInd w:val="0"/>
              <w:jc w:val="center"/>
              <w:outlineLvl w:val="3"/>
            </w:pPr>
            <w:r w:rsidRPr="009C622B">
              <w:t>Кол-во учреждений</w:t>
            </w:r>
          </w:p>
        </w:tc>
        <w:tc>
          <w:tcPr>
            <w:tcW w:w="1349" w:type="dxa"/>
            <w:gridSpan w:val="2"/>
          </w:tcPr>
          <w:p w:rsidR="00626919" w:rsidRPr="009C622B" w:rsidRDefault="00626919" w:rsidP="007E646E">
            <w:pPr>
              <w:autoSpaceDE w:val="0"/>
              <w:autoSpaceDN w:val="0"/>
              <w:adjustRightInd w:val="0"/>
              <w:jc w:val="center"/>
              <w:outlineLvl w:val="3"/>
            </w:pPr>
            <w:r>
              <w:t>7</w:t>
            </w:r>
          </w:p>
        </w:tc>
        <w:tc>
          <w:tcPr>
            <w:tcW w:w="831" w:type="dxa"/>
            <w:gridSpan w:val="2"/>
          </w:tcPr>
          <w:p w:rsidR="00626919" w:rsidRPr="009C622B" w:rsidRDefault="00626919" w:rsidP="007E646E">
            <w:pPr>
              <w:autoSpaceDE w:val="0"/>
              <w:autoSpaceDN w:val="0"/>
              <w:adjustRightInd w:val="0"/>
              <w:jc w:val="center"/>
              <w:outlineLvl w:val="3"/>
            </w:pPr>
            <w:r>
              <w:t>7</w:t>
            </w:r>
          </w:p>
        </w:tc>
        <w:tc>
          <w:tcPr>
            <w:tcW w:w="796" w:type="dxa"/>
          </w:tcPr>
          <w:p w:rsidR="00626919" w:rsidRPr="009C622B" w:rsidRDefault="00626919" w:rsidP="007E646E">
            <w:pPr>
              <w:autoSpaceDE w:val="0"/>
              <w:autoSpaceDN w:val="0"/>
              <w:adjustRightInd w:val="0"/>
              <w:jc w:val="center"/>
              <w:outlineLvl w:val="3"/>
            </w:pPr>
            <w:r>
              <w:t>7</w:t>
            </w:r>
          </w:p>
        </w:tc>
        <w:tc>
          <w:tcPr>
            <w:tcW w:w="1701" w:type="dxa"/>
          </w:tcPr>
          <w:p w:rsidR="00626919" w:rsidRPr="009C622B" w:rsidRDefault="00626919" w:rsidP="007E646E">
            <w:pPr>
              <w:autoSpaceDE w:val="0"/>
              <w:autoSpaceDN w:val="0"/>
              <w:adjustRightInd w:val="0"/>
              <w:jc w:val="center"/>
              <w:outlineLvl w:val="3"/>
            </w:pPr>
            <w:r w:rsidRPr="009C622B">
              <w:t>Договоры на обслуживание учреждений</w:t>
            </w:r>
          </w:p>
        </w:tc>
        <w:tc>
          <w:tcPr>
            <w:tcW w:w="993" w:type="dxa"/>
            <w:gridSpan w:val="2"/>
          </w:tcPr>
          <w:p w:rsidR="00626919" w:rsidRPr="009C622B" w:rsidRDefault="00626919" w:rsidP="007E646E">
            <w:pPr>
              <w:autoSpaceDE w:val="0"/>
              <w:autoSpaceDN w:val="0"/>
              <w:adjustRightInd w:val="0"/>
              <w:jc w:val="both"/>
              <w:outlineLvl w:val="3"/>
            </w:pPr>
          </w:p>
        </w:tc>
      </w:tr>
      <w:tr w:rsidR="00626919" w:rsidRPr="009C622B" w:rsidTr="007E646E">
        <w:tc>
          <w:tcPr>
            <w:tcW w:w="568" w:type="dxa"/>
          </w:tcPr>
          <w:p w:rsidR="00626919" w:rsidRPr="009C622B" w:rsidRDefault="00626919" w:rsidP="007E646E">
            <w:pPr>
              <w:autoSpaceDE w:val="0"/>
              <w:autoSpaceDN w:val="0"/>
              <w:adjustRightInd w:val="0"/>
              <w:jc w:val="both"/>
              <w:outlineLvl w:val="3"/>
            </w:pPr>
          </w:p>
        </w:tc>
        <w:tc>
          <w:tcPr>
            <w:tcW w:w="9781" w:type="dxa"/>
            <w:gridSpan w:val="10"/>
          </w:tcPr>
          <w:p w:rsidR="00626919" w:rsidRPr="009C622B" w:rsidRDefault="00626919" w:rsidP="007E646E">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626919" w:rsidRPr="009C622B" w:rsidRDefault="00626919" w:rsidP="007E646E">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626919" w:rsidRPr="009C622B" w:rsidRDefault="00626919" w:rsidP="007E646E">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626919" w:rsidRPr="009C622B" w:rsidRDefault="00626919" w:rsidP="007E646E">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626919" w:rsidRDefault="00626919" w:rsidP="007E646E">
            <w:pPr>
              <w:autoSpaceDE w:val="0"/>
              <w:autoSpaceDN w:val="0"/>
              <w:adjustRightInd w:val="0"/>
              <w:jc w:val="both"/>
              <w:outlineLvl w:val="3"/>
            </w:pPr>
            <w:r w:rsidRPr="009C622B">
              <w:t xml:space="preserve">     5)Повышение качества выполняемых функций</w:t>
            </w:r>
          </w:p>
          <w:p w:rsidR="00626919" w:rsidRPr="009C622B" w:rsidRDefault="00626919" w:rsidP="007E646E">
            <w:pPr>
              <w:autoSpaceDE w:val="0"/>
              <w:autoSpaceDN w:val="0"/>
              <w:adjustRightInd w:val="0"/>
              <w:jc w:val="both"/>
              <w:outlineLvl w:val="3"/>
            </w:pPr>
          </w:p>
        </w:tc>
      </w:tr>
      <w:tr w:rsidR="00626919" w:rsidRPr="009C622B" w:rsidTr="007E646E">
        <w:tc>
          <w:tcPr>
            <w:tcW w:w="568" w:type="dxa"/>
          </w:tcPr>
          <w:p w:rsidR="00626919" w:rsidRPr="009C622B" w:rsidRDefault="00626919" w:rsidP="007E646E">
            <w:pPr>
              <w:autoSpaceDE w:val="0"/>
              <w:autoSpaceDN w:val="0"/>
              <w:adjustRightInd w:val="0"/>
              <w:jc w:val="both"/>
              <w:outlineLvl w:val="3"/>
            </w:pPr>
            <w:r>
              <w:t>1.2</w:t>
            </w:r>
          </w:p>
        </w:tc>
        <w:tc>
          <w:tcPr>
            <w:tcW w:w="2551" w:type="dxa"/>
          </w:tcPr>
          <w:p w:rsidR="00626919" w:rsidRPr="009C622B" w:rsidRDefault="00626919" w:rsidP="007E646E">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626919" w:rsidRPr="009C622B" w:rsidRDefault="00626919" w:rsidP="007E646E">
            <w:pPr>
              <w:autoSpaceDE w:val="0"/>
              <w:autoSpaceDN w:val="0"/>
              <w:adjustRightInd w:val="0"/>
              <w:jc w:val="center"/>
              <w:outlineLvl w:val="3"/>
            </w:pPr>
            <w:r w:rsidRPr="009C622B">
              <w:t>%</w:t>
            </w:r>
          </w:p>
        </w:tc>
        <w:tc>
          <w:tcPr>
            <w:tcW w:w="1349" w:type="dxa"/>
            <w:gridSpan w:val="2"/>
          </w:tcPr>
          <w:p w:rsidR="00626919" w:rsidRPr="009C622B" w:rsidRDefault="00626919" w:rsidP="007E646E">
            <w:pPr>
              <w:autoSpaceDE w:val="0"/>
              <w:autoSpaceDN w:val="0"/>
              <w:adjustRightInd w:val="0"/>
              <w:jc w:val="center"/>
              <w:outlineLvl w:val="3"/>
            </w:pPr>
            <w:r w:rsidRPr="009C622B">
              <w:t>100</w:t>
            </w:r>
          </w:p>
        </w:tc>
        <w:tc>
          <w:tcPr>
            <w:tcW w:w="831" w:type="dxa"/>
            <w:gridSpan w:val="2"/>
          </w:tcPr>
          <w:p w:rsidR="00626919" w:rsidRPr="009C622B" w:rsidRDefault="00626919" w:rsidP="007E646E">
            <w:pPr>
              <w:autoSpaceDE w:val="0"/>
              <w:autoSpaceDN w:val="0"/>
              <w:adjustRightInd w:val="0"/>
              <w:jc w:val="center"/>
              <w:outlineLvl w:val="3"/>
            </w:pPr>
            <w:r w:rsidRPr="009C622B">
              <w:t>100</w:t>
            </w:r>
          </w:p>
        </w:tc>
        <w:tc>
          <w:tcPr>
            <w:tcW w:w="796" w:type="dxa"/>
          </w:tcPr>
          <w:p w:rsidR="00626919" w:rsidRPr="009C622B" w:rsidRDefault="00626919" w:rsidP="007E646E">
            <w:pPr>
              <w:autoSpaceDE w:val="0"/>
              <w:autoSpaceDN w:val="0"/>
              <w:adjustRightInd w:val="0"/>
              <w:jc w:val="center"/>
              <w:outlineLvl w:val="3"/>
            </w:pPr>
            <w:r w:rsidRPr="009C622B">
              <w:t>100</w:t>
            </w:r>
          </w:p>
        </w:tc>
        <w:tc>
          <w:tcPr>
            <w:tcW w:w="1928" w:type="dxa"/>
            <w:gridSpan w:val="2"/>
          </w:tcPr>
          <w:p w:rsidR="00626919" w:rsidRPr="009C622B" w:rsidRDefault="00626919" w:rsidP="007E646E">
            <w:pPr>
              <w:autoSpaceDE w:val="0"/>
              <w:autoSpaceDN w:val="0"/>
              <w:adjustRightInd w:val="0"/>
              <w:jc w:val="center"/>
              <w:outlineLvl w:val="3"/>
            </w:pPr>
            <w:r w:rsidRPr="009C622B">
              <w:t>Мониторинг</w:t>
            </w:r>
          </w:p>
        </w:tc>
        <w:tc>
          <w:tcPr>
            <w:tcW w:w="766" w:type="dxa"/>
          </w:tcPr>
          <w:p w:rsidR="00626919" w:rsidRPr="009C622B" w:rsidRDefault="00626919" w:rsidP="007E646E">
            <w:pPr>
              <w:autoSpaceDE w:val="0"/>
              <w:autoSpaceDN w:val="0"/>
              <w:adjustRightInd w:val="0"/>
              <w:jc w:val="both"/>
              <w:outlineLvl w:val="3"/>
            </w:pPr>
            <w:r w:rsidRPr="009C622B">
              <w:t>100</w:t>
            </w:r>
          </w:p>
        </w:tc>
      </w:tr>
    </w:tbl>
    <w:p w:rsidR="00626919" w:rsidRPr="002D6EF2" w:rsidRDefault="00626919" w:rsidP="00626919"/>
    <w:p w:rsidR="00626919" w:rsidRDefault="00626919" w:rsidP="00626919">
      <w:pPr>
        <w:autoSpaceDE w:val="0"/>
        <w:autoSpaceDN w:val="0"/>
        <w:adjustRightInd w:val="0"/>
        <w:jc w:val="center"/>
        <w:outlineLvl w:val="3"/>
        <w:rPr>
          <w:b/>
          <w:sz w:val="28"/>
          <w:szCs w:val="28"/>
        </w:rPr>
        <w:sectPr w:rsidR="00626919" w:rsidSect="00FA40B7">
          <w:pgSz w:w="11906" w:h="16838"/>
          <w:pgMar w:top="567" w:right="284" w:bottom="567" w:left="1021" w:header="709" w:footer="709" w:gutter="0"/>
          <w:pgNumType w:start="2"/>
          <w:cols w:space="720"/>
        </w:sectPr>
      </w:pPr>
    </w:p>
    <w:p w:rsidR="00626919" w:rsidRPr="002D6EF2" w:rsidRDefault="00626919" w:rsidP="00626919">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626919" w:rsidRPr="002D6EF2" w:rsidRDefault="00626919" w:rsidP="00626919">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626919" w:rsidRPr="00955C55" w:rsidTr="007E646E">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626919" w:rsidRPr="00955C55" w:rsidRDefault="00626919" w:rsidP="007E646E">
            <w:pPr>
              <w:autoSpaceDE w:val="0"/>
              <w:autoSpaceDN w:val="0"/>
              <w:adjustRightInd w:val="0"/>
              <w:jc w:val="center"/>
            </w:pPr>
            <w:r w:rsidRPr="00955C55">
              <w:t xml:space="preserve">N </w:t>
            </w:r>
            <w:r w:rsidRPr="00955C55">
              <w:br/>
              <w:t>п/п</w:t>
            </w:r>
          </w:p>
        </w:tc>
        <w:tc>
          <w:tcPr>
            <w:tcW w:w="2579" w:type="dxa"/>
            <w:vMerge w:val="restart"/>
            <w:tcBorders>
              <w:top w:val="single" w:sz="6" w:space="0" w:color="auto"/>
              <w:left w:val="single" w:sz="6" w:space="0" w:color="auto"/>
              <w:bottom w:val="nil"/>
              <w:right w:val="single" w:sz="6" w:space="0" w:color="auto"/>
            </w:tcBorders>
          </w:tcPr>
          <w:p w:rsidR="00626919" w:rsidRPr="00955C55" w:rsidRDefault="00626919" w:rsidP="007E646E">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626919" w:rsidRPr="00955C55" w:rsidRDefault="00626919" w:rsidP="007E646E">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626919" w:rsidRPr="00955C55" w:rsidRDefault="00626919" w:rsidP="007E646E">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626919" w:rsidRPr="00955C55" w:rsidTr="007E646E">
        <w:trPr>
          <w:cantSplit/>
          <w:trHeight w:val="480"/>
          <w:tblHeader/>
        </w:trPr>
        <w:tc>
          <w:tcPr>
            <w:tcW w:w="360" w:type="dxa"/>
            <w:vMerge/>
            <w:tcBorders>
              <w:top w:val="nil"/>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2018</w:t>
            </w:r>
          </w:p>
        </w:tc>
        <w:tc>
          <w:tcPr>
            <w:tcW w:w="90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2019</w:t>
            </w:r>
          </w:p>
        </w:tc>
        <w:tc>
          <w:tcPr>
            <w:tcW w:w="8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2020</w:t>
            </w:r>
          </w:p>
        </w:tc>
        <w:tc>
          <w:tcPr>
            <w:tcW w:w="8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2021</w:t>
            </w: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2018</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2020</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2021</w:t>
            </w:r>
          </w:p>
        </w:tc>
        <w:tc>
          <w:tcPr>
            <w:tcW w:w="3078" w:type="dxa"/>
            <w:vMerge/>
            <w:tcBorders>
              <w:top w:val="nil"/>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p>
        </w:tc>
      </w:tr>
      <w:tr w:rsidR="00626919" w:rsidRPr="00955C55" w:rsidTr="007E646E">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12</w:t>
            </w:r>
          </w:p>
        </w:tc>
      </w:tr>
      <w:tr w:rsidR="00626919" w:rsidRPr="00955C55" w:rsidTr="007E646E">
        <w:trPr>
          <w:cantSplit/>
          <w:trHeight w:val="360"/>
        </w:trPr>
        <w:tc>
          <w:tcPr>
            <w:tcW w:w="36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626919" w:rsidRPr="00955C55" w:rsidRDefault="00626919" w:rsidP="007E646E">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626919" w:rsidRPr="00955C55" w:rsidTr="007E646E">
        <w:trPr>
          <w:cantSplit/>
          <w:trHeight w:val="360"/>
        </w:trPr>
        <w:tc>
          <w:tcPr>
            <w:tcW w:w="360"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626919" w:rsidRPr="00955C55" w:rsidRDefault="00626919" w:rsidP="007E646E">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626919" w:rsidRPr="00955C55" w:rsidRDefault="00626919" w:rsidP="007E646E">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626919" w:rsidRPr="00955C55" w:rsidRDefault="00626919" w:rsidP="007E646E">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626919" w:rsidRPr="00955C55" w:rsidRDefault="00626919" w:rsidP="007E646E">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626919" w:rsidRPr="00955C55" w:rsidRDefault="00626919" w:rsidP="007E646E">
            <w:pPr>
              <w:autoSpaceDE w:val="0"/>
              <w:autoSpaceDN w:val="0"/>
              <w:adjustRightInd w:val="0"/>
              <w:jc w:val="both"/>
            </w:pPr>
          </w:p>
        </w:tc>
      </w:tr>
      <w:tr w:rsidR="00626919" w:rsidRPr="00955C55" w:rsidTr="007E646E">
        <w:trPr>
          <w:cantSplit/>
          <w:trHeight w:val="856"/>
        </w:trPr>
        <w:tc>
          <w:tcPr>
            <w:tcW w:w="360" w:type="dxa"/>
            <w:vMerge w:val="restart"/>
            <w:tcBorders>
              <w:top w:val="single" w:sz="6" w:space="0" w:color="auto"/>
              <w:left w:val="single" w:sz="6" w:space="0" w:color="auto"/>
              <w:right w:val="single" w:sz="6" w:space="0" w:color="auto"/>
            </w:tcBorders>
          </w:tcPr>
          <w:p w:rsidR="00626919" w:rsidRPr="00955C55" w:rsidRDefault="00626919" w:rsidP="007E646E">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626919" w:rsidRPr="00955C55" w:rsidRDefault="00626919" w:rsidP="007E646E">
            <w:r w:rsidRPr="00955C55">
              <w:t xml:space="preserve">Организация и ведение  бюджетного, бухгалтерского и налогового учета </w:t>
            </w:r>
          </w:p>
          <w:p w:rsidR="00626919" w:rsidRPr="00955C55" w:rsidRDefault="00626919" w:rsidP="007E646E">
            <w:r w:rsidRPr="00955C55">
              <w:t>учреждений, 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626919" w:rsidRPr="00955C55" w:rsidRDefault="00626919" w:rsidP="007E646E">
            <w:pPr>
              <w:autoSpaceDE w:val="0"/>
              <w:autoSpaceDN w:val="0"/>
              <w:adjustRightInd w:val="0"/>
            </w:pPr>
            <w:r>
              <w:t>2018-2021</w:t>
            </w:r>
          </w:p>
          <w:p w:rsidR="00626919" w:rsidRPr="00955C55" w:rsidRDefault="00626919" w:rsidP="007E646E">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626919" w:rsidRPr="00B132FC" w:rsidRDefault="00626919" w:rsidP="007E646E">
            <w:pPr>
              <w:widowControl w:val="0"/>
              <w:autoSpaceDE w:val="0"/>
              <w:autoSpaceDN w:val="0"/>
              <w:adjustRightInd w:val="0"/>
              <w:jc w:val="center"/>
              <w:rPr>
                <w:sz w:val="16"/>
                <w:szCs w:val="16"/>
              </w:rPr>
            </w:pPr>
            <w:r>
              <w:rPr>
                <w:sz w:val="16"/>
                <w:szCs w:val="16"/>
              </w:rPr>
              <w:t>2599330,82</w:t>
            </w:r>
          </w:p>
        </w:tc>
        <w:tc>
          <w:tcPr>
            <w:tcW w:w="900" w:type="dxa"/>
            <w:vMerge w:val="restart"/>
            <w:tcBorders>
              <w:top w:val="single" w:sz="6" w:space="0" w:color="auto"/>
              <w:left w:val="single" w:sz="6" w:space="0" w:color="auto"/>
              <w:right w:val="single" w:sz="6"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vMerge w:val="restart"/>
            <w:tcBorders>
              <w:top w:val="single" w:sz="6" w:space="0" w:color="auto"/>
              <w:left w:val="single" w:sz="6" w:space="0" w:color="auto"/>
              <w:right w:val="single" w:sz="6"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vMerge w:val="restart"/>
            <w:tcBorders>
              <w:top w:val="single" w:sz="6" w:space="0" w:color="auto"/>
              <w:left w:val="single" w:sz="6" w:space="0" w:color="auto"/>
              <w:right w:val="single" w:sz="6"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626919" w:rsidRPr="00955C55" w:rsidRDefault="00626919" w:rsidP="007E646E">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626919" w:rsidRPr="00955C55" w:rsidTr="007E646E">
        <w:trPr>
          <w:cantSplit/>
          <w:trHeight w:val="2163"/>
        </w:trPr>
        <w:tc>
          <w:tcPr>
            <w:tcW w:w="360" w:type="dxa"/>
            <w:vMerge/>
            <w:tcBorders>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626919" w:rsidRPr="00955C55" w:rsidRDefault="00626919" w:rsidP="007E646E">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626919" w:rsidRPr="00955C55" w:rsidRDefault="00626919" w:rsidP="007E646E">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626919" w:rsidRPr="00955C55" w:rsidRDefault="00626919" w:rsidP="007E646E">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626919" w:rsidRPr="00955C55" w:rsidRDefault="00626919" w:rsidP="007E646E">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r w:rsidRPr="00955C55">
              <w:t xml:space="preserve"> </w:t>
            </w:r>
            <w:r w:rsidRPr="009C622B">
              <w:t>Отсутствие обоснованных жалоб от потребителей услуг</w:t>
            </w:r>
            <w:r w:rsidRPr="00955C55">
              <w:t xml:space="preserve"> (%)</w:t>
            </w:r>
          </w:p>
        </w:tc>
        <w:tc>
          <w:tcPr>
            <w:tcW w:w="96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626919" w:rsidRPr="00955C55" w:rsidRDefault="00626919" w:rsidP="007E646E">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626919" w:rsidRPr="00955C55" w:rsidRDefault="00626919" w:rsidP="007E646E">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626919" w:rsidRPr="00955C55" w:rsidRDefault="00626919" w:rsidP="007E646E">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626919" w:rsidRPr="00955C55" w:rsidTr="007E646E">
        <w:trPr>
          <w:cantSplit/>
          <w:trHeight w:val="1432"/>
        </w:trPr>
        <w:tc>
          <w:tcPr>
            <w:tcW w:w="360"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r>
              <w:t>2018-2021</w:t>
            </w:r>
          </w:p>
          <w:p w:rsidR="00626919" w:rsidRPr="00955C55" w:rsidRDefault="00626919" w:rsidP="007E646E">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r>
      <w:tr w:rsidR="00626919" w:rsidRPr="00955C55" w:rsidTr="007E646E">
        <w:trPr>
          <w:cantSplit/>
          <w:trHeight w:val="1380"/>
        </w:trPr>
        <w:tc>
          <w:tcPr>
            <w:tcW w:w="360"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r>
              <w:t>2018-2021</w:t>
            </w:r>
          </w:p>
          <w:p w:rsidR="00626919" w:rsidRPr="00955C55" w:rsidRDefault="00626919" w:rsidP="007E646E">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626919" w:rsidRPr="00B132FC" w:rsidRDefault="00626919" w:rsidP="007E646E">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626919" w:rsidRPr="00955C55" w:rsidRDefault="00626919" w:rsidP="007E646E">
            <w:pPr>
              <w:autoSpaceDE w:val="0"/>
              <w:autoSpaceDN w:val="0"/>
              <w:adjustRightInd w:val="0"/>
            </w:pPr>
          </w:p>
        </w:tc>
      </w:tr>
    </w:tbl>
    <w:p w:rsidR="00626919" w:rsidRPr="002D6EF2" w:rsidRDefault="00626919" w:rsidP="00626919">
      <w:pPr>
        <w:tabs>
          <w:tab w:val="left" w:pos="5580"/>
          <w:tab w:val="left" w:pos="6300"/>
        </w:tabs>
        <w:sectPr w:rsidR="00626919" w:rsidRPr="002D6EF2" w:rsidSect="00D96CF8">
          <w:pgSz w:w="16838" w:h="11906" w:orient="landscape" w:code="9"/>
          <w:pgMar w:top="567" w:right="284" w:bottom="567" w:left="1021" w:header="709" w:footer="709" w:gutter="0"/>
          <w:pgNumType w:start="2"/>
          <w:cols w:space="720"/>
        </w:sectPr>
      </w:pPr>
    </w:p>
    <w:p w:rsidR="00626919" w:rsidRPr="00581202" w:rsidRDefault="00626919" w:rsidP="00626919">
      <w:pPr>
        <w:autoSpaceDE w:val="0"/>
        <w:autoSpaceDN w:val="0"/>
        <w:adjustRightInd w:val="0"/>
        <w:jc w:val="center"/>
        <w:outlineLvl w:val="3"/>
        <w:rPr>
          <w:b/>
          <w:sz w:val="28"/>
          <w:szCs w:val="28"/>
        </w:rPr>
      </w:pPr>
      <w:r w:rsidRPr="00581202">
        <w:rPr>
          <w:b/>
          <w:sz w:val="28"/>
          <w:szCs w:val="28"/>
        </w:rPr>
        <w:lastRenderedPageBreak/>
        <w:t>4. Ресурсное обеспечение подпрограммы.</w:t>
      </w:r>
    </w:p>
    <w:p w:rsidR="00626919" w:rsidRPr="00581202" w:rsidRDefault="00626919" w:rsidP="00626919">
      <w:pPr>
        <w:autoSpaceDE w:val="0"/>
        <w:autoSpaceDN w:val="0"/>
        <w:adjustRightInd w:val="0"/>
        <w:jc w:val="center"/>
        <w:outlineLvl w:val="3"/>
        <w:rPr>
          <w:b/>
          <w:sz w:val="28"/>
          <w:szCs w:val="28"/>
        </w:rPr>
      </w:pPr>
    </w:p>
    <w:p w:rsidR="00626919" w:rsidRPr="00955C55" w:rsidRDefault="00626919" w:rsidP="00626919">
      <w:pPr>
        <w:autoSpaceDE w:val="0"/>
        <w:autoSpaceDN w:val="0"/>
        <w:adjustRightInd w:val="0"/>
        <w:ind w:left="-851" w:firstLine="360"/>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626919" w:rsidRDefault="00626919" w:rsidP="00626919">
      <w:pPr>
        <w:autoSpaceDE w:val="0"/>
        <w:autoSpaceDN w:val="0"/>
        <w:adjustRightInd w:val="0"/>
        <w:ind w:left="-851" w:firstLine="360"/>
        <w:jc w:val="both"/>
        <w:outlineLvl w:val="3"/>
        <w:rPr>
          <w:sz w:val="28"/>
          <w:szCs w:val="28"/>
        </w:rPr>
      </w:pPr>
    </w:p>
    <w:p w:rsidR="00626919" w:rsidRPr="00955C55" w:rsidRDefault="00626919" w:rsidP="00626919">
      <w:pPr>
        <w:autoSpaceDE w:val="0"/>
        <w:autoSpaceDN w:val="0"/>
        <w:adjustRightInd w:val="0"/>
        <w:ind w:left="-851" w:firstLine="360"/>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626919" w:rsidRPr="00566C26" w:rsidRDefault="00626919" w:rsidP="00626919">
      <w:pPr>
        <w:autoSpaceDE w:val="0"/>
        <w:autoSpaceDN w:val="0"/>
        <w:adjustRightInd w:val="0"/>
        <w:ind w:left="-851" w:firstLine="360"/>
        <w:jc w:val="both"/>
        <w:outlineLvl w:val="3"/>
        <w:rPr>
          <w:sz w:val="28"/>
          <w:szCs w:val="28"/>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702"/>
        <w:gridCol w:w="2127"/>
        <w:gridCol w:w="1275"/>
        <w:gridCol w:w="142"/>
        <w:gridCol w:w="1134"/>
        <w:gridCol w:w="284"/>
        <w:gridCol w:w="992"/>
        <w:gridCol w:w="283"/>
        <w:gridCol w:w="1276"/>
        <w:gridCol w:w="2988"/>
        <w:gridCol w:w="414"/>
        <w:gridCol w:w="2106"/>
        <w:gridCol w:w="1620"/>
        <w:gridCol w:w="1680"/>
      </w:tblGrid>
      <w:tr w:rsidR="00626919" w:rsidRPr="0044115D" w:rsidTr="007E646E">
        <w:trPr>
          <w:gridAfter w:val="3"/>
          <w:wAfter w:w="5406" w:type="dxa"/>
        </w:trPr>
        <w:tc>
          <w:tcPr>
            <w:tcW w:w="5246" w:type="dxa"/>
            <w:gridSpan w:val="6"/>
            <w:vMerge w:val="restart"/>
          </w:tcPr>
          <w:p w:rsidR="00626919" w:rsidRPr="0044115D" w:rsidRDefault="00626919" w:rsidP="007E646E">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7"/>
          </w:tcPr>
          <w:p w:rsidR="00626919" w:rsidRPr="0044115D" w:rsidRDefault="00626919" w:rsidP="007E646E">
            <w:pPr>
              <w:jc w:val="center"/>
              <w:rPr>
                <w:bCs/>
              </w:rPr>
            </w:pPr>
            <w:r w:rsidRPr="0044115D">
              <w:rPr>
                <w:bCs/>
              </w:rPr>
              <w:t>В том числе по годам (очередной год и плановый период)</w:t>
            </w:r>
          </w:p>
        </w:tc>
        <w:tc>
          <w:tcPr>
            <w:tcW w:w="3402" w:type="dxa"/>
            <w:gridSpan w:val="2"/>
            <w:vMerge w:val="restart"/>
            <w:tcBorders>
              <w:top w:val="nil"/>
            </w:tcBorders>
          </w:tcPr>
          <w:p w:rsidR="00626919" w:rsidRPr="0044115D" w:rsidRDefault="00626919" w:rsidP="007E646E">
            <w:pPr>
              <w:jc w:val="center"/>
              <w:rPr>
                <w:bCs/>
              </w:rPr>
            </w:pPr>
          </w:p>
        </w:tc>
      </w:tr>
      <w:tr w:rsidR="00626919" w:rsidRPr="0044115D" w:rsidTr="007E646E">
        <w:trPr>
          <w:gridAfter w:val="3"/>
          <w:wAfter w:w="5406" w:type="dxa"/>
        </w:trPr>
        <w:tc>
          <w:tcPr>
            <w:tcW w:w="5246" w:type="dxa"/>
            <w:gridSpan w:val="6"/>
            <w:vMerge/>
          </w:tcPr>
          <w:p w:rsidR="00626919" w:rsidRPr="0044115D" w:rsidRDefault="00626919" w:rsidP="007E646E">
            <w:pPr>
              <w:ind w:right="481"/>
              <w:jc w:val="right"/>
              <w:rPr>
                <w:bCs/>
              </w:rPr>
            </w:pPr>
          </w:p>
        </w:tc>
        <w:tc>
          <w:tcPr>
            <w:tcW w:w="1275" w:type="dxa"/>
          </w:tcPr>
          <w:p w:rsidR="00626919" w:rsidRPr="0044115D" w:rsidRDefault="00626919" w:rsidP="007E646E">
            <w:pPr>
              <w:ind w:right="481"/>
              <w:jc w:val="center"/>
              <w:rPr>
                <w:bCs/>
              </w:rPr>
            </w:pPr>
            <w:r>
              <w:rPr>
                <w:bCs/>
              </w:rPr>
              <w:t>2018г</w:t>
            </w:r>
          </w:p>
        </w:tc>
        <w:tc>
          <w:tcPr>
            <w:tcW w:w="1276" w:type="dxa"/>
            <w:gridSpan w:val="2"/>
          </w:tcPr>
          <w:p w:rsidR="00626919" w:rsidRPr="0044115D" w:rsidRDefault="00626919" w:rsidP="007E646E">
            <w:pPr>
              <w:ind w:right="481"/>
              <w:jc w:val="center"/>
              <w:rPr>
                <w:bCs/>
              </w:rPr>
            </w:pPr>
            <w:r>
              <w:rPr>
                <w:bCs/>
              </w:rPr>
              <w:t>2019г</w:t>
            </w:r>
          </w:p>
        </w:tc>
        <w:tc>
          <w:tcPr>
            <w:tcW w:w="1276" w:type="dxa"/>
            <w:gridSpan w:val="2"/>
          </w:tcPr>
          <w:p w:rsidR="00626919" w:rsidRPr="0044115D" w:rsidRDefault="00626919" w:rsidP="007E646E">
            <w:pPr>
              <w:jc w:val="center"/>
              <w:rPr>
                <w:bCs/>
              </w:rPr>
            </w:pPr>
            <w:r>
              <w:rPr>
                <w:bCs/>
              </w:rPr>
              <w:t>2020г</w:t>
            </w:r>
          </w:p>
        </w:tc>
        <w:tc>
          <w:tcPr>
            <w:tcW w:w="1559" w:type="dxa"/>
            <w:gridSpan w:val="2"/>
          </w:tcPr>
          <w:p w:rsidR="00626919" w:rsidRPr="0044115D" w:rsidRDefault="00626919" w:rsidP="007E646E">
            <w:pPr>
              <w:jc w:val="center"/>
              <w:rPr>
                <w:bCs/>
              </w:rPr>
            </w:pPr>
            <w:r>
              <w:rPr>
                <w:bCs/>
              </w:rPr>
              <w:t>2021г</w:t>
            </w:r>
          </w:p>
        </w:tc>
        <w:tc>
          <w:tcPr>
            <w:tcW w:w="3402" w:type="dxa"/>
            <w:gridSpan w:val="2"/>
            <w:vMerge/>
            <w:tcBorders>
              <w:top w:val="nil"/>
            </w:tcBorders>
          </w:tcPr>
          <w:p w:rsidR="00626919" w:rsidRPr="0044115D" w:rsidRDefault="00626919" w:rsidP="007E646E">
            <w:pPr>
              <w:ind w:right="-64"/>
              <w:jc w:val="center"/>
              <w:rPr>
                <w:bCs/>
              </w:rPr>
            </w:pPr>
          </w:p>
        </w:tc>
      </w:tr>
      <w:tr w:rsidR="00626919" w:rsidRPr="0044115D" w:rsidTr="007E646E">
        <w:trPr>
          <w:gridAfter w:val="3"/>
          <w:wAfter w:w="5406" w:type="dxa"/>
        </w:trPr>
        <w:tc>
          <w:tcPr>
            <w:tcW w:w="5246" w:type="dxa"/>
            <w:gridSpan w:val="6"/>
          </w:tcPr>
          <w:p w:rsidR="00626919" w:rsidRPr="0044115D" w:rsidRDefault="00626919" w:rsidP="007E646E">
            <w:pPr>
              <w:ind w:right="481"/>
              <w:jc w:val="center"/>
              <w:rPr>
                <w:bCs/>
              </w:rPr>
            </w:pPr>
            <w:r w:rsidRPr="0044115D">
              <w:rPr>
                <w:bCs/>
              </w:rPr>
              <w:t>1</w:t>
            </w:r>
          </w:p>
        </w:tc>
        <w:tc>
          <w:tcPr>
            <w:tcW w:w="1275" w:type="dxa"/>
          </w:tcPr>
          <w:p w:rsidR="00626919" w:rsidRPr="0044115D" w:rsidRDefault="00626919" w:rsidP="007E646E">
            <w:pPr>
              <w:ind w:right="481"/>
              <w:jc w:val="center"/>
              <w:rPr>
                <w:bCs/>
              </w:rPr>
            </w:pPr>
            <w:r w:rsidRPr="0044115D">
              <w:rPr>
                <w:bCs/>
              </w:rPr>
              <w:t>2</w:t>
            </w:r>
          </w:p>
        </w:tc>
        <w:tc>
          <w:tcPr>
            <w:tcW w:w="1276" w:type="dxa"/>
            <w:gridSpan w:val="2"/>
          </w:tcPr>
          <w:p w:rsidR="00626919" w:rsidRPr="0044115D" w:rsidRDefault="00626919" w:rsidP="007E646E">
            <w:pPr>
              <w:ind w:right="481"/>
              <w:jc w:val="center"/>
              <w:rPr>
                <w:bCs/>
              </w:rPr>
            </w:pPr>
            <w:r w:rsidRPr="0044115D">
              <w:rPr>
                <w:bCs/>
              </w:rPr>
              <w:t>3</w:t>
            </w:r>
          </w:p>
        </w:tc>
        <w:tc>
          <w:tcPr>
            <w:tcW w:w="1276" w:type="dxa"/>
            <w:gridSpan w:val="2"/>
          </w:tcPr>
          <w:p w:rsidR="00626919" w:rsidRPr="0044115D" w:rsidRDefault="00626919" w:rsidP="007E646E">
            <w:pPr>
              <w:ind w:right="481" w:hanging="207"/>
              <w:jc w:val="center"/>
              <w:rPr>
                <w:bCs/>
              </w:rPr>
            </w:pPr>
            <w:r w:rsidRPr="0044115D">
              <w:rPr>
                <w:bCs/>
              </w:rPr>
              <w:t>4</w:t>
            </w:r>
          </w:p>
        </w:tc>
        <w:tc>
          <w:tcPr>
            <w:tcW w:w="1559" w:type="dxa"/>
            <w:gridSpan w:val="2"/>
          </w:tcPr>
          <w:p w:rsidR="00626919" w:rsidRPr="0044115D" w:rsidRDefault="00626919" w:rsidP="007E646E">
            <w:pPr>
              <w:ind w:right="481"/>
              <w:jc w:val="center"/>
              <w:rPr>
                <w:bCs/>
              </w:rPr>
            </w:pPr>
            <w:r w:rsidRPr="0044115D">
              <w:rPr>
                <w:bCs/>
              </w:rPr>
              <w:t>5</w:t>
            </w:r>
          </w:p>
        </w:tc>
        <w:tc>
          <w:tcPr>
            <w:tcW w:w="3402" w:type="dxa"/>
            <w:gridSpan w:val="2"/>
            <w:vMerge/>
            <w:tcBorders>
              <w:top w:val="nil"/>
            </w:tcBorders>
          </w:tcPr>
          <w:p w:rsidR="00626919" w:rsidRPr="0044115D" w:rsidRDefault="00626919" w:rsidP="007E646E">
            <w:pPr>
              <w:ind w:right="481"/>
              <w:jc w:val="center"/>
              <w:rPr>
                <w:bCs/>
              </w:rPr>
            </w:pPr>
          </w:p>
        </w:tc>
      </w:tr>
      <w:tr w:rsidR="00626919" w:rsidRPr="0044115D" w:rsidTr="007E646E">
        <w:trPr>
          <w:gridAfter w:val="3"/>
          <w:wAfter w:w="5406" w:type="dxa"/>
          <w:trHeight w:val="282"/>
        </w:trPr>
        <w:tc>
          <w:tcPr>
            <w:tcW w:w="5246" w:type="dxa"/>
            <w:gridSpan w:val="6"/>
          </w:tcPr>
          <w:p w:rsidR="00626919" w:rsidRPr="00D12F66" w:rsidRDefault="00626919" w:rsidP="007E646E">
            <w:pPr>
              <w:ind w:right="481"/>
              <w:rPr>
                <w:bCs/>
                <w:i/>
              </w:rPr>
            </w:pPr>
            <w:r w:rsidRPr="00D12F66">
              <w:rPr>
                <w:bCs/>
                <w:i/>
              </w:rPr>
              <w:t>Всего по Подпрограмме:</w:t>
            </w:r>
          </w:p>
        </w:tc>
        <w:tc>
          <w:tcPr>
            <w:tcW w:w="1275" w:type="dxa"/>
            <w:vAlign w:val="center"/>
          </w:tcPr>
          <w:p w:rsidR="00626919" w:rsidRPr="00D12F66" w:rsidRDefault="00626919" w:rsidP="007E646E">
            <w:pPr>
              <w:widowControl w:val="0"/>
              <w:autoSpaceDE w:val="0"/>
              <w:autoSpaceDN w:val="0"/>
              <w:adjustRightInd w:val="0"/>
              <w:jc w:val="center"/>
              <w:rPr>
                <w:i/>
                <w:sz w:val="22"/>
                <w:szCs w:val="22"/>
              </w:rPr>
            </w:pPr>
            <w:r>
              <w:rPr>
                <w:i/>
                <w:sz w:val="22"/>
                <w:szCs w:val="22"/>
              </w:rPr>
              <w:t>2599330,82</w:t>
            </w:r>
          </w:p>
        </w:tc>
        <w:tc>
          <w:tcPr>
            <w:tcW w:w="1276" w:type="dxa"/>
            <w:gridSpan w:val="2"/>
            <w:vAlign w:val="center"/>
          </w:tcPr>
          <w:p w:rsidR="00626919" w:rsidRPr="00D12F66" w:rsidRDefault="00626919" w:rsidP="007E646E">
            <w:pPr>
              <w:autoSpaceDE w:val="0"/>
              <w:autoSpaceDN w:val="0"/>
              <w:adjustRightInd w:val="0"/>
              <w:jc w:val="center"/>
              <w:rPr>
                <w:i/>
                <w:sz w:val="22"/>
                <w:szCs w:val="22"/>
              </w:rPr>
            </w:pPr>
            <w:r>
              <w:rPr>
                <w:i/>
                <w:sz w:val="22"/>
                <w:szCs w:val="22"/>
              </w:rPr>
              <w:t>2627391,00</w:t>
            </w:r>
          </w:p>
        </w:tc>
        <w:tc>
          <w:tcPr>
            <w:tcW w:w="1276" w:type="dxa"/>
            <w:gridSpan w:val="2"/>
            <w:vAlign w:val="center"/>
          </w:tcPr>
          <w:p w:rsidR="00626919" w:rsidRPr="00D12F66" w:rsidRDefault="00626919" w:rsidP="007E646E">
            <w:pPr>
              <w:autoSpaceDE w:val="0"/>
              <w:autoSpaceDN w:val="0"/>
              <w:adjustRightInd w:val="0"/>
              <w:jc w:val="center"/>
              <w:rPr>
                <w:i/>
                <w:sz w:val="22"/>
                <w:szCs w:val="22"/>
              </w:rPr>
            </w:pPr>
            <w:r>
              <w:rPr>
                <w:i/>
                <w:sz w:val="22"/>
                <w:szCs w:val="22"/>
              </w:rPr>
              <w:t>2627391,00</w:t>
            </w:r>
          </w:p>
        </w:tc>
        <w:tc>
          <w:tcPr>
            <w:tcW w:w="1559" w:type="dxa"/>
            <w:gridSpan w:val="2"/>
            <w:vAlign w:val="center"/>
          </w:tcPr>
          <w:p w:rsidR="00626919" w:rsidRPr="00D12F66" w:rsidRDefault="00626919" w:rsidP="007E646E">
            <w:pPr>
              <w:autoSpaceDE w:val="0"/>
              <w:autoSpaceDN w:val="0"/>
              <w:adjustRightInd w:val="0"/>
              <w:jc w:val="center"/>
              <w:rPr>
                <w:i/>
                <w:sz w:val="22"/>
                <w:szCs w:val="22"/>
              </w:rPr>
            </w:pPr>
            <w:r>
              <w:rPr>
                <w:i/>
                <w:sz w:val="22"/>
                <w:szCs w:val="22"/>
              </w:rPr>
              <w:t>2627391,00</w:t>
            </w:r>
          </w:p>
        </w:tc>
        <w:tc>
          <w:tcPr>
            <w:tcW w:w="3402" w:type="dxa"/>
            <w:gridSpan w:val="2"/>
            <w:vMerge/>
            <w:tcBorders>
              <w:top w:val="nil"/>
              <w:bottom w:val="nil"/>
            </w:tcBorders>
          </w:tcPr>
          <w:p w:rsidR="00626919" w:rsidRPr="0044115D" w:rsidRDefault="00626919" w:rsidP="007E646E">
            <w:pPr>
              <w:ind w:right="481"/>
              <w:jc w:val="center"/>
              <w:rPr>
                <w:bCs/>
              </w:rPr>
            </w:pPr>
          </w:p>
        </w:tc>
      </w:tr>
      <w:tr w:rsidR="00626919" w:rsidRPr="0044115D" w:rsidTr="007E646E">
        <w:trPr>
          <w:gridAfter w:val="3"/>
          <w:wAfter w:w="5406" w:type="dxa"/>
          <w:trHeight w:val="282"/>
        </w:trPr>
        <w:tc>
          <w:tcPr>
            <w:tcW w:w="5246" w:type="dxa"/>
            <w:gridSpan w:val="6"/>
          </w:tcPr>
          <w:p w:rsidR="00626919" w:rsidRPr="0097067C" w:rsidRDefault="00626919" w:rsidP="007E646E">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275" w:type="dxa"/>
            <w:vAlign w:val="center"/>
          </w:tcPr>
          <w:p w:rsidR="00626919" w:rsidRDefault="00626919" w:rsidP="007E646E">
            <w:pPr>
              <w:widowControl w:val="0"/>
              <w:autoSpaceDE w:val="0"/>
              <w:autoSpaceDN w:val="0"/>
              <w:adjustRightInd w:val="0"/>
              <w:jc w:val="center"/>
              <w:rPr>
                <w:i/>
                <w:sz w:val="22"/>
                <w:szCs w:val="22"/>
              </w:rPr>
            </w:pPr>
            <w:r>
              <w:rPr>
                <w:i/>
                <w:sz w:val="22"/>
                <w:szCs w:val="22"/>
              </w:rPr>
              <w:t>1441316,03</w:t>
            </w:r>
          </w:p>
        </w:tc>
        <w:tc>
          <w:tcPr>
            <w:tcW w:w="1276" w:type="dxa"/>
            <w:gridSpan w:val="2"/>
            <w:vAlign w:val="center"/>
          </w:tcPr>
          <w:p w:rsidR="00626919" w:rsidRPr="00D12F66" w:rsidRDefault="00626919" w:rsidP="007E646E">
            <w:pPr>
              <w:ind w:right="-56"/>
              <w:jc w:val="center"/>
              <w:rPr>
                <w:bCs/>
                <w:i/>
                <w:sz w:val="22"/>
                <w:szCs w:val="22"/>
              </w:rPr>
            </w:pPr>
            <w:r>
              <w:rPr>
                <w:bCs/>
                <w:i/>
                <w:sz w:val="22"/>
                <w:szCs w:val="22"/>
              </w:rPr>
              <w:t>1521429,00</w:t>
            </w:r>
          </w:p>
        </w:tc>
        <w:tc>
          <w:tcPr>
            <w:tcW w:w="1276" w:type="dxa"/>
            <w:gridSpan w:val="2"/>
            <w:vAlign w:val="center"/>
          </w:tcPr>
          <w:p w:rsidR="00626919" w:rsidRPr="00D12F66" w:rsidRDefault="00626919" w:rsidP="007E646E">
            <w:pPr>
              <w:jc w:val="center"/>
              <w:rPr>
                <w:i/>
                <w:sz w:val="22"/>
                <w:szCs w:val="22"/>
              </w:rPr>
            </w:pPr>
            <w:r>
              <w:rPr>
                <w:i/>
                <w:sz w:val="22"/>
                <w:szCs w:val="22"/>
              </w:rPr>
              <w:t>1521429,00</w:t>
            </w:r>
          </w:p>
        </w:tc>
        <w:tc>
          <w:tcPr>
            <w:tcW w:w="1559" w:type="dxa"/>
            <w:gridSpan w:val="2"/>
            <w:vAlign w:val="center"/>
          </w:tcPr>
          <w:p w:rsidR="00626919" w:rsidRPr="00D12F66" w:rsidRDefault="00626919" w:rsidP="007E646E">
            <w:pPr>
              <w:jc w:val="center"/>
              <w:rPr>
                <w:i/>
                <w:sz w:val="22"/>
                <w:szCs w:val="22"/>
              </w:rPr>
            </w:pPr>
            <w:r>
              <w:rPr>
                <w:i/>
                <w:sz w:val="22"/>
                <w:szCs w:val="22"/>
              </w:rPr>
              <w:t>1521429,00</w:t>
            </w:r>
          </w:p>
        </w:tc>
        <w:tc>
          <w:tcPr>
            <w:tcW w:w="3402" w:type="dxa"/>
            <w:gridSpan w:val="2"/>
            <w:tcBorders>
              <w:top w:val="nil"/>
              <w:bottom w:val="nil"/>
            </w:tcBorders>
          </w:tcPr>
          <w:p w:rsidR="00626919" w:rsidRPr="0044115D" w:rsidRDefault="00626919" w:rsidP="007E646E">
            <w:pPr>
              <w:ind w:right="481"/>
              <w:jc w:val="center"/>
              <w:rPr>
                <w:bCs/>
              </w:rPr>
            </w:pPr>
          </w:p>
        </w:tc>
      </w:tr>
      <w:tr w:rsidR="00626919" w:rsidRPr="0044115D" w:rsidTr="007E646E">
        <w:trPr>
          <w:gridAfter w:val="3"/>
          <w:wAfter w:w="5406" w:type="dxa"/>
          <w:trHeight w:val="282"/>
        </w:trPr>
        <w:tc>
          <w:tcPr>
            <w:tcW w:w="5246" w:type="dxa"/>
            <w:gridSpan w:val="6"/>
          </w:tcPr>
          <w:p w:rsidR="00626919" w:rsidRPr="0097067C" w:rsidRDefault="00626919" w:rsidP="007E646E">
            <w:pPr>
              <w:ind w:right="481"/>
              <w:rPr>
                <w:bCs/>
                <w:i/>
              </w:rPr>
            </w:pPr>
            <w:r w:rsidRPr="0097067C">
              <w:rPr>
                <w:bCs/>
                <w:i/>
              </w:rPr>
              <w:t>Основное мероприятие "Обеспечение деятельности централизованных бухгалтерий в сфере культуры, спорта и молодежной политики"</w:t>
            </w:r>
          </w:p>
        </w:tc>
        <w:tc>
          <w:tcPr>
            <w:tcW w:w="1275" w:type="dxa"/>
            <w:vAlign w:val="center"/>
          </w:tcPr>
          <w:p w:rsidR="00626919" w:rsidRDefault="00626919" w:rsidP="007E646E">
            <w:pPr>
              <w:widowControl w:val="0"/>
              <w:autoSpaceDE w:val="0"/>
              <w:autoSpaceDN w:val="0"/>
              <w:adjustRightInd w:val="0"/>
              <w:jc w:val="center"/>
              <w:rPr>
                <w:i/>
                <w:sz w:val="22"/>
                <w:szCs w:val="22"/>
              </w:rPr>
            </w:pPr>
            <w:r>
              <w:rPr>
                <w:i/>
                <w:sz w:val="22"/>
                <w:szCs w:val="22"/>
              </w:rPr>
              <w:t>1158014,79</w:t>
            </w:r>
          </w:p>
        </w:tc>
        <w:tc>
          <w:tcPr>
            <w:tcW w:w="1276" w:type="dxa"/>
            <w:gridSpan w:val="2"/>
            <w:vAlign w:val="center"/>
          </w:tcPr>
          <w:p w:rsidR="00626919" w:rsidRPr="00504F22" w:rsidRDefault="00626919" w:rsidP="007E646E">
            <w:pPr>
              <w:ind w:right="-56"/>
              <w:jc w:val="center"/>
              <w:rPr>
                <w:bCs/>
                <w:i/>
                <w:sz w:val="22"/>
                <w:szCs w:val="22"/>
              </w:rPr>
            </w:pPr>
            <w:r>
              <w:rPr>
                <w:bCs/>
                <w:i/>
                <w:sz w:val="22"/>
                <w:szCs w:val="22"/>
              </w:rPr>
              <w:t>1105962,0</w:t>
            </w:r>
          </w:p>
        </w:tc>
        <w:tc>
          <w:tcPr>
            <w:tcW w:w="1276" w:type="dxa"/>
            <w:gridSpan w:val="2"/>
            <w:vAlign w:val="center"/>
          </w:tcPr>
          <w:p w:rsidR="00626919" w:rsidRPr="00504F22" w:rsidRDefault="00626919" w:rsidP="007E646E">
            <w:pPr>
              <w:jc w:val="center"/>
              <w:rPr>
                <w:i/>
                <w:sz w:val="22"/>
                <w:szCs w:val="22"/>
              </w:rPr>
            </w:pPr>
            <w:r>
              <w:rPr>
                <w:i/>
                <w:sz w:val="22"/>
                <w:szCs w:val="22"/>
              </w:rPr>
              <w:t>1105962,0</w:t>
            </w:r>
          </w:p>
        </w:tc>
        <w:tc>
          <w:tcPr>
            <w:tcW w:w="1559" w:type="dxa"/>
            <w:gridSpan w:val="2"/>
            <w:vAlign w:val="center"/>
          </w:tcPr>
          <w:p w:rsidR="00626919" w:rsidRPr="00504F22" w:rsidRDefault="00626919" w:rsidP="007E646E">
            <w:pPr>
              <w:jc w:val="center"/>
              <w:rPr>
                <w:i/>
                <w:sz w:val="22"/>
                <w:szCs w:val="22"/>
              </w:rPr>
            </w:pPr>
            <w:r>
              <w:rPr>
                <w:i/>
                <w:sz w:val="22"/>
                <w:szCs w:val="22"/>
              </w:rPr>
              <w:t>1105962,0</w:t>
            </w:r>
          </w:p>
        </w:tc>
        <w:tc>
          <w:tcPr>
            <w:tcW w:w="3402" w:type="dxa"/>
            <w:gridSpan w:val="2"/>
            <w:tcBorders>
              <w:top w:val="nil"/>
              <w:bottom w:val="nil"/>
            </w:tcBorders>
          </w:tcPr>
          <w:p w:rsidR="00626919" w:rsidRPr="0044115D" w:rsidRDefault="00626919" w:rsidP="007E646E">
            <w:pPr>
              <w:ind w:right="481"/>
              <w:jc w:val="center"/>
              <w:rPr>
                <w:bCs/>
              </w:rPr>
            </w:pPr>
          </w:p>
        </w:tc>
      </w:tr>
      <w:tr w:rsidR="00626919" w:rsidRPr="0044115D" w:rsidTr="007E646E">
        <w:tc>
          <w:tcPr>
            <w:tcW w:w="437" w:type="dxa"/>
          </w:tcPr>
          <w:p w:rsidR="00626919" w:rsidRPr="0044115D" w:rsidRDefault="00626919" w:rsidP="007E646E">
            <w:pPr>
              <w:ind w:right="481"/>
              <w:jc w:val="right"/>
              <w:rPr>
                <w:bCs/>
              </w:rPr>
            </w:pPr>
          </w:p>
        </w:tc>
        <w:tc>
          <w:tcPr>
            <w:tcW w:w="4809" w:type="dxa"/>
            <w:gridSpan w:val="5"/>
          </w:tcPr>
          <w:p w:rsidR="00626919" w:rsidRPr="0044115D" w:rsidRDefault="00626919" w:rsidP="007E646E">
            <w:pPr>
              <w:ind w:right="481"/>
              <w:rPr>
                <w:bCs/>
              </w:rPr>
            </w:pPr>
          </w:p>
        </w:tc>
        <w:tc>
          <w:tcPr>
            <w:tcW w:w="5386" w:type="dxa"/>
            <w:gridSpan w:val="7"/>
            <w:tcBorders>
              <w:bottom w:val="nil"/>
            </w:tcBorders>
          </w:tcPr>
          <w:p w:rsidR="00626919" w:rsidRPr="0044115D" w:rsidRDefault="00626919" w:rsidP="007E646E">
            <w:pPr>
              <w:ind w:right="481"/>
              <w:rPr>
                <w:bCs/>
              </w:rPr>
            </w:pPr>
            <w:r w:rsidRPr="0044115D">
              <w:rPr>
                <w:bCs/>
              </w:rPr>
              <w:t>в том числе за счет:</w:t>
            </w:r>
          </w:p>
        </w:tc>
        <w:tc>
          <w:tcPr>
            <w:tcW w:w="2988" w:type="dxa"/>
            <w:tcBorders>
              <w:top w:val="nil"/>
              <w:bottom w:val="nil"/>
            </w:tcBorders>
          </w:tcPr>
          <w:p w:rsidR="00626919" w:rsidRPr="0044115D" w:rsidRDefault="00626919" w:rsidP="007E646E">
            <w:pPr>
              <w:ind w:right="481"/>
              <w:jc w:val="center"/>
              <w:rPr>
                <w:bCs/>
              </w:rPr>
            </w:pPr>
          </w:p>
        </w:tc>
        <w:tc>
          <w:tcPr>
            <w:tcW w:w="2520" w:type="dxa"/>
            <w:gridSpan w:val="2"/>
          </w:tcPr>
          <w:p w:rsidR="00626919" w:rsidRPr="0044115D" w:rsidRDefault="00626919" w:rsidP="007E646E">
            <w:pPr>
              <w:ind w:right="481"/>
              <w:jc w:val="center"/>
              <w:rPr>
                <w:bCs/>
              </w:rPr>
            </w:pPr>
          </w:p>
        </w:tc>
        <w:tc>
          <w:tcPr>
            <w:tcW w:w="1620" w:type="dxa"/>
          </w:tcPr>
          <w:p w:rsidR="00626919" w:rsidRPr="0044115D" w:rsidRDefault="00626919" w:rsidP="007E646E">
            <w:pPr>
              <w:ind w:right="481"/>
              <w:jc w:val="center"/>
              <w:rPr>
                <w:bCs/>
              </w:rPr>
            </w:pPr>
          </w:p>
        </w:tc>
        <w:tc>
          <w:tcPr>
            <w:tcW w:w="1680" w:type="dxa"/>
          </w:tcPr>
          <w:p w:rsidR="00626919" w:rsidRPr="0044115D" w:rsidRDefault="00626919" w:rsidP="007E646E">
            <w:pPr>
              <w:ind w:right="481"/>
              <w:jc w:val="center"/>
              <w:rPr>
                <w:bCs/>
              </w:rPr>
            </w:pPr>
          </w:p>
        </w:tc>
      </w:tr>
      <w:tr w:rsidR="00626919" w:rsidRPr="0044115D" w:rsidTr="007E646E">
        <w:trPr>
          <w:gridAfter w:val="5"/>
          <w:wAfter w:w="8808" w:type="dxa"/>
        </w:trPr>
        <w:tc>
          <w:tcPr>
            <w:tcW w:w="437" w:type="dxa"/>
          </w:tcPr>
          <w:p w:rsidR="00626919" w:rsidRPr="0044115D" w:rsidRDefault="00626919" w:rsidP="007E646E">
            <w:pPr>
              <w:ind w:right="481"/>
              <w:jc w:val="right"/>
              <w:rPr>
                <w:bCs/>
              </w:rPr>
            </w:pPr>
          </w:p>
        </w:tc>
        <w:tc>
          <w:tcPr>
            <w:tcW w:w="900" w:type="dxa"/>
            <w:gridSpan w:val="2"/>
          </w:tcPr>
          <w:p w:rsidR="00626919" w:rsidRPr="0044115D" w:rsidRDefault="00626919" w:rsidP="007E646E">
            <w:pPr>
              <w:ind w:right="481"/>
              <w:jc w:val="right"/>
              <w:rPr>
                <w:bCs/>
              </w:rPr>
            </w:pPr>
          </w:p>
        </w:tc>
        <w:tc>
          <w:tcPr>
            <w:tcW w:w="1080" w:type="dxa"/>
          </w:tcPr>
          <w:p w:rsidR="00626919" w:rsidRPr="0044115D" w:rsidRDefault="00626919" w:rsidP="007E646E">
            <w:pPr>
              <w:ind w:right="481"/>
              <w:jc w:val="right"/>
              <w:rPr>
                <w:bCs/>
              </w:rPr>
            </w:pPr>
          </w:p>
        </w:tc>
        <w:tc>
          <w:tcPr>
            <w:tcW w:w="2829" w:type="dxa"/>
            <w:gridSpan w:val="2"/>
          </w:tcPr>
          <w:p w:rsidR="00626919" w:rsidRPr="0044115D" w:rsidRDefault="00626919" w:rsidP="007E646E">
            <w:pPr>
              <w:rPr>
                <w:bCs/>
              </w:rPr>
            </w:pPr>
            <w:r>
              <w:rPr>
                <w:bCs/>
              </w:rPr>
              <w:t xml:space="preserve">за счёт </w:t>
            </w:r>
            <w:r w:rsidRPr="0044115D">
              <w:rPr>
                <w:bCs/>
              </w:rPr>
              <w:t xml:space="preserve">средств местного бюджета </w:t>
            </w:r>
          </w:p>
        </w:tc>
        <w:tc>
          <w:tcPr>
            <w:tcW w:w="1417" w:type="dxa"/>
            <w:gridSpan w:val="2"/>
            <w:vAlign w:val="center"/>
          </w:tcPr>
          <w:p w:rsidR="00626919" w:rsidRPr="00FD491D" w:rsidRDefault="00626919" w:rsidP="007E646E">
            <w:pPr>
              <w:widowControl w:val="0"/>
              <w:autoSpaceDE w:val="0"/>
              <w:autoSpaceDN w:val="0"/>
              <w:adjustRightInd w:val="0"/>
              <w:jc w:val="center"/>
              <w:rPr>
                <w:sz w:val="22"/>
                <w:szCs w:val="22"/>
              </w:rPr>
            </w:pPr>
            <w:r>
              <w:rPr>
                <w:sz w:val="22"/>
                <w:szCs w:val="22"/>
              </w:rPr>
              <w:t>2599330,82</w:t>
            </w:r>
          </w:p>
        </w:tc>
        <w:tc>
          <w:tcPr>
            <w:tcW w:w="1418" w:type="dxa"/>
            <w:gridSpan w:val="2"/>
            <w:vAlign w:val="center"/>
          </w:tcPr>
          <w:p w:rsidR="00626919" w:rsidRPr="00FD491D" w:rsidRDefault="00626919" w:rsidP="007E646E">
            <w:pPr>
              <w:autoSpaceDE w:val="0"/>
              <w:autoSpaceDN w:val="0"/>
              <w:adjustRightInd w:val="0"/>
              <w:jc w:val="center"/>
              <w:rPr>
                <w:sz w:val="22"/>
                <w:szCs w:val="22"/>
              </w:rPr>
            </w:pPr>
            <w:r>
              <w:rPr>
                <w:sz w:val="22"/>
                <w:szCs w:val="22"/>
              </w:rPr>
              <w:t>2627391,0</w:t>
            </w:r>
          </w:p>
        </w:tc>
        <w:tc>
          <w:tcPr>
            <w:tcW w:w="1275" w:type="dxa"/>
            <w:gridSpan w:val="2"/>
            <w:vAlign w:val="center"/>
          </w:tcPr>
          <w:p w:rsidR="00626919" w:rsidRPr="00FD491D" w:rsidRDefault="00626919" w:rsidP="007E646E">
            <w:pPr>
              <w:autoSpaceDE w:val="0"/>
              <w:autoSpaceDN w:val="0"/>
              <w:adjustRightInd w:val="0"/>
              <w:jc w:val="center"/>
              <w:rPr>
                <w:sz w:val="22"/>
                <w:szCs w:val="22"/>
              </w:rPr>
            </w:pPr>
            <w:r>
              <w:rPr>
                <w:sz w:val="22"/>
                <w:szCs w:val="22"/>
              </w:rPr>
              <w:t>2627391,0</w:t>
            </w:r>
          </w:p>
        </w:tc>
        <w:tc>
          <w:tcPr>
            <w:tcW w:w="1276" w:type="dxa"/>
            <w:vAlign w:val="center"/>
          </w:tcPr>
          <w:p w:rsidR="00626919" w:rsidRPr="00FD491D" w:rsidRDefault="00626919" w:rsidP="007E646E">
            <w:pPr>
              <w:autoSpaceDE w:val="0"/>
              <w:autoSpaceDN w:val="0"/>
              <w:adjustRightInd w:val="0"/>
              <w:jc w:val="center"/>
              <w:rPr>
                <w:sz w:val="22"/>
                <w:szCs w:val="22"/>
              </w:rPr>
            </w:pPr>
            <w:r>
              <w:rPr>
                <w:sz w:val="22"/>
                <w:szCs w:val="22"/>
              </w:rPr>
              <w:t>2627391,0</w:t>
            </w:r>
          </w:p>
        </w:tc>
      </w:tr>
      <w:tr w:rsidR="00626919" w:rsidRPr="0044115D" w:rsidTr="007E646E">
        <w:trPr>
          <w:gridAfter w:val="5"/>
          <w:wAfter w:w="8808" w:type="dxa"/>
          <w:trHeight w:val="285"/>
        </w:trPr>
        <w:tc>
          <w:tcPr>
            <w:tcW w:w="5246" w:type="dxa"/>
            <w:gridSpan w:val="6"/>
            <w:vAlign w:val="center"/>
          </w:tcPr>
          <w:p w:rsidR="00626919" w:rsidRPr="00B35E54" w:rsidRDefault="00626919" w:rsidP="007E646E">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626919" w:rsidRDefault="00626919" w:rsidP="007E646E">
            <w:pPr>
              <w:ind w:right="-56"/>
              <w:rPr>
                <w:bCs/>
                <w:sz w:val="22"/>
                <w:szCs w:val="22"/>
              </w:rPr>
            </w:pPr>
            <w:r>
              <w:rPr>
                <w:bCs/>
                <w:sz w:val="22"/>
                <w:szCs w:val="22"/>
              </w:rPr>
              <w:t>1439142,03</w:t>
            </w:r>
          </w:p>
        </w:tc>
        <w:tc>
          <w:tcPr>
            <w:tcW w:w="1418" w:type="dxa"/>
            <w:gridSpan w:val="2"/>
            <w:vAlign w:val="center"/>
          </w:tcPr>
          <w:p w:rsidR="00626919" w:rsidRPr="00B35E54" w:rsidRDefault="00626919" w:rsidP="007E646E">
            <w:pPr>
              <w:ind w:right="-56"/>
              <w:jc w:val="center"/>
              <w:rPr>
                <w:bCs/>
                <w:sz w:val="22"/>
                <w:szCs w:val="22"/>
              </w:rPr>
            </w:pPr>
            <w:r>
              <w:rPr>
                <w:bCs/>
                <w:sz w:val="22"/>
                <w:szCs w:val="22"/>
              </w:rPr>
              <w:t>1521063,0</w:t>
            </w:r>
          </w:p>
        </w:tc>
        <w:tc>
          <w:tcPr>
            <w:tcW w:w="1275" w:type="dxa"/>
            <w:gridSpan w:val="2"/>
            <w:vAlign w:val="center"/>
          </w:tcPr>
          <w:p w:rsidR="00626919" w:rsidRDefault="00626919" w:rsidP="007E646E">
            <w:pPr>
              <w:ind w:right="-56"/>
              <w:jc w:val="center"/>
              <w:rPr>
                <w:bCs/>
                <w:sz w:val="22"/>
                <w:szCs w:val="22"/>
              </w:rPr>
            </w:pPr>
            <w:r>
              <w:rPr>
                <w:bCs/>
                <w:sz w:val="22"/>
                <w:szCs w:val="22"/>
              </w:rPr>
              <w:t>1521063,0</w:t>
            </w:r>
          </w:p>
        </w:tc>
        <w:tc>
          <w:tcPr>
            <w:tcW w:w="1276" w:type="dxa"/>
            <w:vAlign w:val="center"/>
          </w:tcPr>
          <w:p w:rsidR="00626919" w:rsidRDefault="00626919" w:rsidP="007E646E">
            <w:pPr>
              <w:ind w:right="-56"/>
              <w:jc w:val="center"/>
              <w:rPr>
                <w:bCs/>
                <w:sz w:val="22"/>
                <w:szCs w:val="22"/>
              </w:rPr>
            </w:pPr>
            <w:r>
              <w:rPr>
                <w:bCs/>
                <w:sz w:val="22"/>
                <w:szCs w:val="22"/>
              </w:rPr>
              <w:t>1521063,0</w:t>
            </w:r>
          </w:p>
        </w:tc>
      </w:tr>
      <w:tr w:rsidR="00626919" w:rsidRPr="0044115D" w:rsidTr="007E646E">
        <w:trPr>
          <w:gridAfter w:val="5"/>
          <w:wAfter w:w="8808" w:type="dxa"/>
          <w:trHeight w:val="285"/>
        </w:trPr>
        <w:tc>
          <w:tcPr>
            <w:tcW w:w="567" w:type="dxa"/>
            <w:gridSpan w:val="2"/>
            <w:vAlign w:val="center"/>
          </w:tcPr>
          <w:p w:rsidR="00626919" w:rsidRPr="00601F90" w:rsidRDefault="00626919" w:rsidP="007E646E">
            <w:pPr>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72"/>
              <w:jc w:val="center"/>
              <w:rPr>
                <w:bCs/>
                <w:sz w:val="16"/>
                <w:szCs w:val="16"/>
              </w:rPr>
            </w:pPr>
            <w:r w:rsidRPr="00601F90">
              <w:rPr>
                <w:bCs/>
                <w:sz w:val="16"/>
                <w:szCs w:val="16"/>
              </w:rPr>
              <w:t>0804</w:t>
            </w:r>
          </w:p>
        </w:tc>
        <w:tc>
          <w:tcPr>
            <w:tcW w:w="1080" w:type="dxa"/>
            <w:vAlign w:val="center"/>
          </w:tcPr>
          <w:p w:rsidR="00626919" w:rsidRPr="00601F90" w:rsidRDefault="00626919" w:rsidP="007E646E">
            <w:pPr>
              <w:jc w:val="center"/>
              <w:rPr>
                <w:bCs/>
                <w:sz w:val="16"/>
                <w:szCs w:val="16"/>
              </w:rPr>
            </w:pPr>
            <w:r>
              <w:rPr>
                <w:bCs/>
                <w:sz w:val="16"/>
                <w:szCs w:val="16"/>
              </w:rPr>
              <w:t>02</w:t>
            </w:r>
            <w:r w:rsidRPr="00601F90">
              <w:rPr>
                <w:bCs/>
                <w:sz w:val="16"/>
                <w:szCs w:val="16"/>
              </w:rPr>
              <w:t>50100090</w:t>
            </w:r>
          </w:p>
        </w:tc>
        <w:tc>
          <w:tcPr>
            <w:tcW w:w="702" w:type="dxa"/>
            <w:vAlign w:val="center"/>
          </w:tcPr>
          <w:p w:rsidR="00626919" w:rsidRPr="00601F90" w:rsidRDefault="00626919" w:rsidP="007E646E">
            <w:pPr>
              <w:ind w:right="-108"/>
              <w:jc w:val="center"/>
              <w:rPr>
                <w:bCs/>
                <w:sz w:val="16"/>
                <w:szCs w:val="16"/>
              </w:rPr>
            </w:pPr>
            <w:r w:rsidRPr="00601F90">
              <w:rPr>
                <w:bCs/>
                <w:sz w:val="16"/>
                <w:szCs w:val="16"/>
              </w:rPr>
              <w:t>121</w:t>
            </w:r>
          </w:p>
        </w:tc>
        <w:tc>
          <w:tcPr>
            <w:tcW w:w="2127" w:type="dxa"/>
          </w:tcPr>
          <w:p w:rsidR="00626919" w:rsidRPr="00601F90" w:rsidRDefault="00626919" w:rsidP="007E646E">
            <w:pPr>
              <w:rPr>
                <w:bCs/>
                <w:sz w:val="22"/>
                <w:szCs w:val="22"/>
              </w:rPr>
            </w:pPr>
            <w:r w:rsidRPr="00601F90">
              <w:rPr>
                <w:bCs/>
                <w:sz w:val="22"/>
                <w:szCs w:val="22"/>
              </w:rPr>
              <w:t>211 Заработная плата</w:t>
            </w:r>
          </w:p>
        </w:tc>
        <w:tc>
          <w:tcPr>
            <w:tcW w:w="1417" w:type="dxa"/>
            <w:gridSpan w:val="2"/>
            <w:vAlign w:val="center"/>
          </w:tcPr>
          <w:p w:rsidR="00626919" w:rsidRPr="001913C4" w:rsidRDefault="00626919" w:rsidP="007E646E">
            <w:pPr>
              <w:ind w:right="-56"/>
              <w:jc w:val="center"/>
              <w:rPr>
                <w:bCs/>
                <w:sz w:val="22"/>
                <w:szCs w:val="22"/>
              </w:rPr>
            </w:pPr>
            <w:r>
              <w:rPr>
                <w:bCs/>
                <w:sz w:val="22"/>
                <w:szCs w:val="22"/>
              </w:rPr>
              <w:t>1109440,43</w:t>
            </w:r>
          </w:p>
        </w:tc>
        <w:tc>
          <w:tcPr>
            <w:tcW w:w="1418" w:type="dxa"/>
            <w:gridSpan w:val="2"/>
            <w:vAlign w:val="center"/>
          </w:tcPr>
          <w:p w:rsidR="00626919" w:rsidRPr="00D12F66" w:rsidRDefault="00626919" w:rsidP="007E646E">
            <w:pPr>
              <w:ind w:right="-56"/>
              <w:jc w:val="center"/>
              <w:rPr>
                <w:bCs/>
                <w:sz w:val="22"/>
                <w:szCs w:val="22"/>
              </w:rPr>
            </w:pPr>
            <w:r>
              <w:rPr>
                <w:bCs/>
                <w:sz w:val="22"/>
                <w:szCs w:val="22"/>
              </w:rPr>
              <w:t>1168251,0</w:t>
            </w:r>
          </w:p>
        </w:tc>
        <w:tc>
          <w:tcPr>
            <w:tcW w:w="1275" w:type="dxa"/>
            <w:gridSpan w:val="2"/>
            <w:vAlign w:val="center"/>
          </w:tcPr>
          <w:p w:rsidR="00626919" w:rsidRPr="00D12F66" w:rsidRDefault="00626919" w:rsidP="007E646E">
            <w:pPr>
              <w:ind w:right="-56"/>
              <w:jc w:val="center"/>
              <w:rPr>
                <w:bCs/>
                <w:sz w:val="22"/>
                <w:szCs w:val="22"/>
              </w:rPr>
            </w:pPr>
            <w:r>
              <w:rPr>
                <w:bCs/>
                <w:sz w:val="22"/>
                <w:szCs w:val="22"/>
              </w:rPr>
              <w:t>1168251,0</w:t>
            </w:r>
          </w:p>
        </w:tc>
        <w:tc>
          <w:tcPr>
            <w:tcW w:w="1276" w:type="dxa"/>
            <w:vAlign w:val="center"/>
          </w:tcPr>
          <w:p w:rsidR="00626919" w:rsidRPr="00D12F66" w:rsidRDefault="00626919" w:rsidP="007E646E">
            <w:pPr>
              <w:ind w:right="-56"/>
              <w:jc w:val="center"/>
              <w:rPr>
                <w:bCs/>
                <w:sz w:val="22"/>
                <w:szCs w:val="22"/>
              </w:rPr>
            </w:pPr>
            <w:r>
              <w:rPr>
                <w:bCs/>
                <w:sz w:val="22"/>
                <w:szCs w:val="22"/>
              </w:rPr>
              <w:t>1168251,0</w:t>
            </w:r>
          </w:p>
        </w:tc>
      </w:tr>
      <w:tr w:rsidR="00626919" w:rsidRPr="0044115D" w:rsidTr="007E646E">
        <w:trPr>
          <w:gridAfter w:val="5"/>
          <w:wAfter w:w="8808" w:type="dxa"/>
          <w:trHeight w:val="285"/>
        </w:trPr>
        <w:tc>
          <w:tcPr>
            <w:tcW w:w="567" w:type="dxa"/>
            <w:gridSpan w:val="2"/>
            <w:vAlign w:val="center"/>
          </w:tcPr>
          <w:p w:rsidR="00626919" w:rsidRPr="00601F90" w:rsidRDefault="00626919" w:rsidP="007E646E">
            <w:pPr>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72"/>
              <w:jc w:val="center"/>
              <w:rPr>
                <w:bCs/>
                <w:sz w:val="16"/>
                <w:szCs w:val="16"/>
              </w:rPr>
            </w:pPr>
            <w:r w:rsidRPr="00601F90">
              <w:rPr>
                <w:bCs/>
                <w:sz w:val="16"/>
                <w:szCs w:val="16"/>
              </w:rPr>
              <w:t>0804</w:t>
            </w:r>
          </w:p>
        </w:tc>
        <w:tc>
          <w:tcPr>
            <w:tcW w:w="1080" w:type="dxa"/>
            <w:vAlign w:val="center"/>
          </w:tcPr>
          <w:p w:rsidR="00626919" w:rsidRPr="00601F90" w:rsidRDefault="00626919" w:rsidP="007E646E">
            <w:pPr>
              <w:jc w:val="center"/>
              <w:rPr>
                <w:bCs/>
                <w:sz w:val="16"/>
                <w:szCs w:val="16"/>
              </w:rPr>
            </w:pPr>
            <w:r>
              <w:rPr>
                <w:bCs/>
                <w:sz w:val="16"/>
                <w:szCs w:val="16"/>
              </w:rPr>
              <w:t>02</w:t>
            </w:r>
            <w:r w:rsidRPr="00601F90">
              <w:rPr>
                <w:bCs/>
                <w:sz w:val="16"/>
                <w:szCs w:val="16"/>
              </w:rPr>
              <w:t>50100090</w:t>
            </w:r>
          </w:p>
        </w:tc>
        <w:tc>
          <w:tcPr>
            <w:tcW w:w="702" w:type="dxa"/>
            <w:vAlign w:val="center"/>
          </w:tcPr>
          <w:p w:rsidR="00626919" w:rsidRDefault="00626919" w:rsidP="007E646E">
            <w:pPr>
              <w:ind w:left="-108" w:right="-180"/>
              <w:jc w:val="center"/>
              <w:rPr>
                <w:bCs/>
                <w:sz w:val="16"/>
                <w:szCs w:val="16"/>
              </w:rPr>
            </w:pPr>
            <w:r>
              <w:rPr>
                <w:bCs/>
                <w:sz w:val="16"/>
                <w:szCs w:val="16"/>
              </w:rPr>
              <w:t>122</w:t>
            </w:r>
          </w:p>
        </w:tc>
        <w:tc>
          <w:tcPr>
            <w:tcW w:w="2127" w:type="dxa"/>
          </w:tcPr>
          <w:p w:rsidR="00626919" w:rsidRPr="00601F90" w:rsidRDefault="00626919" w:rsidP="007E646E">
            <w:pPr>
              <w:ind w:right="-95"/>
              <w:rPr>
                <w:bCs/>
                <w:sz w:val="22"/>
                <w:szCs w:val="22"/>
              </w:rPr>
            </w:pPr>
            <w:r>
              <w:rPr>
                <w:bCs/>
                <w:sz w:val="22"/>
                <w:szCs w:val="22"/>
              </w:rPr>
              <w:t>212 Прочие выплаты</w:t>
            </w:r>
          </w:p>
        </w:tc>
        <w:tc>
          <w:tcPr>
            <w:tcW w:w="1417" w:type="dxa"/>
            <w:gridSpan w:val="2"/>
            <w:vAlign w:val="center"/>
          </w:tcPr>
          <w:p w:rsidR="00626919" w:rsidRPr="001913C4" w:rsidRDefault="00626919" w:rsidP="007E646E">
            <w:pPr>
              <w:ind w:right="-56"/>
              <w:jc w:val="center"/>
              <w:rPr>
                <w:bCs/>
                <w:sz w:val="22"/>
                <w:szCs w:val="22"/>
              </w:rPr>
            </w:pPr>
            <w:r>
              <w:rPr>
                <w:bCs/>
                <w:sz w:val="22"/>
                <w:szCs w:val="22"/>
              </w:rPr>
              <w:t>2950,0</w:t>
            </w:r>
          </w:p>
        </w:tc>
        <w:tc>
          <w:tcPr>
            <w:tcW w:w="1418" w:type="dxa"/>
            <w:gridSpan w:val="2"/>
            <w:vAlign w:val="center"/>
          </w:tcPr>
          <w:p w:rsidR="00626919" w:rsidRPr="00D12F66" w:rsidRDefault="00626919" w:rsidP="007E646E">
            <w:pPr>
              <w:ind w:right="-56"/>
              <w:jc w:val="center"/>
              <w:rPr>
                <w:bCs/>
                <w:sz w:val="22"/>
                <w:szCs w:val="22"/>
              </w:rPr>
            </w:pPr>
          </w:p>
        </w:tc>
        <w:tc>
          <w:tcPr>
            <w:tcW w:w="1275" w:type="dxa"/>
            <w:gridSpan w:val="2"/>
            <w:vAlign w:val="center"/>
          </w:tcPr>
          <w:p w:rsidR="00626919" w:rsidRPr="00D12F66" w:rsidRDefault="00626919" w:rsidP="007E646E">
            <w:pPr>
              <w:ind w:right="-56"/>
              <w:jc w:val="center"/>
              <w:rPr>
                <w:bCs/>
                <w:sz w:val="22"/>
                <w:szCs w:val="22"/>
              </w:rPr>
            </w:pPr>
          </w:p>
        </w:tc>
        <w:tc>
          <w:tcPr>
            <w:tcW w:w="1276" w:type="dxa"/>
            <w:vAlign w:val="center"/>
          </w:tcPr>
          <w:p w:rsidR="00626919" w:rsidRPr="00D12F66" w:rsidRDefault="00626919" w:rsidP="007E646E">
            <w:pPr>
              <w:ind w:right="-56"/>
              <w:jc w:val="center"/>
              <w:rPr>
                <w:bCs/>
                <w:sz w:val="22"/>
                <w:szCs w:val="22"/>
              </w:rPr>
            </w:pPr>
          </w:p>
        </w:tc>
      </w:tr>
      <w:tr w:rsidR="00626919" w:rsidRPr="0044115D" w:rsidTr="007E646E">
        <w:trPr>
          <w:gridAfter w:val="5"/>
          <w:wAfter w:w="8808" w:type="dxa"/>
          <w:trHeight w:val="285"/>
        </w:trPr>
        <w:tc>
          <w:tcPr>
            <w:tcW w:w="567" w:type="dxa"/>
            <w:gridSpan w:val="2"/>
            <w:vAlign w:val="center"/>
          </w:tcPr>
          <w:p w:rsidR="00626919" w:rsidRPr="00601F90" w:rsidRDefault="00626919" w:rsidP="007E646E">
            <w:pPr>
              <w:tabs>
                <w:tab w:val="left" w:pos="0"/>
                <w:tab w:val="left" w:pos="432"/>
              </w:tabs>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108"/>
              <w:jc w:val="center"/>
              <w:rPr>
                <w:bCs/>
                <w:sz w:val="16"/>
                <w:szCs w:val="16"/>
              </w:rPr>
            </w:pPr>
            <w:r w:rsidRPr="00601F90">
              <w:rPr>
                <w:bCs/>
                <w:sz w:val="16"/>
                <w:szCs w:val="16"/>
              </w:rPr>
              <w:t>0804</w:t>
            </w:r>
          </w:p>
        </w:tc>
        <w:tc>
          <w:tcPr>
            <w:tcW w:w="1080" w:type="dxa"/>
            <w:vAlign w:val="center"/>
          </w:tcPr>
          <w:p w:rsidR="00626919" w:rsidRPr="00601F90" w:rsidRDefault="00626919" w:rsidP="007E646E">
            <w:pPr>
              <w:ind w:left="-108" w:firstLine="108"/>
              <w:jc w:val="center"/>
              <w:rPr>
                <w:bCs/>
                <w:sz w:val="16"/>
                <w:szCs w:val="16"/>
              </w:rPr>
            </w:pPr>
            <w:r>
              <w:rPr>
                <w:bCs/>
                <w:sz w:val="16"/>
                <w:szCs w:val="16"/>
              </w:rPr>
              <w:t>02</w:t>
            </w:r>
            <w:r w:rsidRPr="00601F90">
              <w:rPr>
                <w:bCs/>
                <w:sz w:val="16"/>
                <w:szCs w:val="16"/>
              </w:rPr>
              <w:t>50100090</w:t>
            </w:r>
          </w:p>
        </w:tc>
        <w:tc>
          <w:tcPr>
            <w:tcW w:w="702" w:type="dxa"/>
            <w:vAlign w:val="center"/>
          </w:tcPr>
          <w:p w:rsidR="00626919" w:rsidRPr="00601F90" w:rsidRDefault="00626919" w:rsidP="007E646E">
            <w:pPr>
              <w:ind w:left="-108" w:right="-180"/>
              <w:jc w:val="center"/>
              <w:rPr>
                <w:bCs/>
                <w:sz w:val="16"/>
                <w:szCs w:val="16"/>
              </w:rPr>
            </w:pPr>
            <w:r>
              <w:rPr>
                <w:bCs/>
                <w:sz w:val="16"/>
                <w:szCs w:val="16"/>
              </w:rPr>
              <w:t>129</w:t>
            </w:r>
          </w:p>
        </w:tc>
        <w:tc>
          <w:tcPr>
            <w:tcW w:w="2127" w:type="dxa"/>
          </w:tcPr>
          <w:p w:rsidR="00626919" w:rsidRPr="00601F90" w:rsidRDefault="00626919" w:rsidP="007E646E">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626919" w:rsidRPr="001913C4" w:rsidRDefault="00626919" w:rsidP="007E646E">
            <w:pPr>
              <w:ind w:right="-56"/>
              <w:jc w:val="center"/>
              <w:rPr>
                <w:bCs/>
                <w:sz w:val="22"/>
                <w:szCs w:val="22"/>
              </w:rPr>
            </w:pPr>
            <w:r>
              <w:rPr>
                <w:bCs/>
                <w:sz w:val="22"/>
                <w:szCs w:val="22"/>
              </w:rPr>
              <w:t>326751,60</w:t>
            </w:r>
          </w:p>
        </w:tc>
        <w:tc>
          <w:tcPr>
            <w:tcW w:w="1418" w:type="dxa"/>
            <w:gridSpan w:val="2"/>
            <w:vAlign w:val="center"/>
          </w:tcPr>
          <w:p w:rsidR="00626919" w:rsidRPr="00D12F66" w:rsidRDefault="00626919" w:rsidP="007E646E">
            <w:pPr>
              <w:ind w:right="-56"/>
              <w:jc w:val="center"/>
              <w:rPr>
                <w:bCs/>
                <w:sz w:val="22"/>
                <w:szCs w:val="22"/>
              </w:rPr>
            </w:pPr>
            <w:r>
              <w:rPr>
                <w:bCs/>
                <w:sz w:val="22"/>
                <w:szCs w:val="22"/>
              </w:rPr>
              <w:t>352812,0</w:t>
            </w:r>
          </w:p>
        </w:tc>
        <w:tc>
          <w:tcPr>
            <w:tcW w:w="1275" w:type="dxa"/>
            <w:gridSpan w:val="2"/>
            <w:vAlign w:val="center"/>
          </w:tcPr>
          <w:p w:rsidR="00626919" w:rsidRPr="00D12F66" w:rsidRDefault="00626919" w:rsidP="007E646E">
            <w:pPr>
              <w:ind w:right="-56"/>
              <w:jc w:val="center"/>
              <w:rPr>
                <w:bCs/>
                <w:sz w:val="22"/>
                <w:szCs w:val="22"/>
              </w:rPr>
            </w:pPr>
            <w:r>
              <w:rPr>
                <w:bCs/>
                <w:sz w:val="22"/>
                <w:szCs w:val="22"/>
              </w:rPr>
              <w:t>352812,0</w:t>
            </w:r>
          </w:p>
        </w:tc>
        <w:tc>
          <w:tcPr>
            <w:tcW w:w="1276" w:type="dxa"/>
            <w:vAlign w:val="center"/>
          </w:tcPr>
          <w:p w:rsidR="00626919" w:rsidRPr="00D12F66" w:rsidRDefault="00626919" w:rsidP="007E646E">
            <w:pPr>
              <w:ind w:right="-56"/>
              <w:jc w:val="center"/>
              <w:rPr>
                <w:bCs/>
                <w:sz w:val="22"/>
                <w:szCs w:val="22"/>
              </w:rPr>
            </w:pPr>
            <w:r>
              <w:rPr>
                <w:bCs/>
                <w:sz w:val="22"/>
                <w:szCs w:val="22"/>
              </w:rPr>
              <w:t>352812,0</w:t>
            </w:r>
          </w:p>
        </w:tc>
      </w:tr>
      <w:tr w:rsidR="00626919" w:rsidRPr="0044115D" w:rsidTr="007E646E">
        <w:trPr>
          <w:gridAfter w:val="5"/>
          <w:wAfter w:w="8808" w:type="dxa"/>
          <w:trHeight w:val="285"/>
        </w:trPr>
        <w:tc>
          <w:tcPr>
            <w:tcW w:w="5246" w:type="dxa"/>
            <w:gridSpan w:val="6"/>
            <w:vAlign w:val="center"/>
          </w:tcPr>
          <w:p w:rsidR="00626919" w:rsidRPr="00B35E54" w:rsidRDefault="00626919" w:rsidP="007E646E">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(Закупка товаров, работ и услуг для государственных (муниципальных) нужд)</w:t>
            </w:r>
          </w:p>
        </w:tc>
        <w:tc>
          <w:tcPr>
            <w:tcW w:w="1417" w:type="dxa"/>
            <w:gridSpan w:val="2"/>
            <w:vAlign w:val="center"/>
          </w:tcPr>
          <w:p w:rsidR="00626919" w:rsidRDefault="00626919" w:rsidP="007E646E">
            <w:pPr>
              <w:ind w:right="-56"/>
              <w:jc w:val="center"/>
              <w:rPr>
                <w:bCs/>
                <w:sz w:val="22"/>
                <w:szCs w:val="22"/>
              </w:rPr>
            </w:pPr>
            <w:r>
              <w:rPr>
                <w:bCs/>
                <w:sz w:val="22"/>
                <w:szCs w:val="22"/>
              </w:rPr>
              <w:t>2000,0</w:t>
            </w:r>
          </w:p>
        </w:tc>
        <w:tc>
          <w:tcPr>
            <w:tcW w:w="1418" w:type="dxa"/>
            <w:gridSpan w:val="2"/>
            <w:vAlign w:val="center"/>
          </w:tcPr>
          <w:p w:rsidR="00626919" w:rsidRPr="00B35E54" w:rsidRDefault="00626919" w:rsidP="007E646E">
            <w:pPr>
              <w:ind w:right="-56"/>
              <w:jc w:val="center"/>
              <w:rPr>
                <w:bCs/>
                <w:sz w:val="22"/>
                <w:szCs w:val="22"/>
              </w:rPr>
            </w:pPr>
            <w:r>
              <w:rPr>
                <w:bCs/>
                <w:sz w:val="22"/>
                <w:szCs w:val="22"/>
              </w:rPr>
              <w:t>0,0</w:t>
            </w:r>
          </w:p>
        </w:tc>
        <w:tc>
          <w:tcPr>
            <w:tcW w:w="1275" w:type="dxa"/>
            <w:gridSpan w:val="2"/>
            <w:vAlign w:val="center"/>
          </w:tcPr>
          <w:p w:rsidR="00626919" w:rsidRPr="00D12F66" w:rsidRDefault="00626919" w:rsidP="007E646E">
            <w:pPr>
              <w:ind w:right="-56"/>
              <w:jc w:val="center"/>
              <w:rPr>
                <w:bCs/>
                <w:sz w:val="22"/>
                <w:szCs w:val="22"/>
              </w:rPr>
            </w:pPr>
            <w:r>
              <w:rPr>
                <w:bCs/>
                <w:sz w:val="22"/>
                <w:szCs w:val="22"/>
              </w:rPr>
              <w:t>0,0</w:t>
            </w:r>
          </w:p>
        </w:tc>
        <w:tc>
          <w:tcPr>
            <w:tcW w:w="1276" w:type="dxa"/>
            <w:vAlign w:val="center"/>
          </w:tcPr>
          <w:p w:rsidR="00626919" w:rsidRPr="00D12F66" w:rsidRDefault="00626919" w:rsidP="007E646E">
            <w:pPr>
              <w:ind w:right="-56"/>
              <w:jc w:val="center"/>
              <w:rPr>
                <w:bCs/>
                <w:sz w:val="22"/>
                <w:szCs w:val="22"/>
              </w:rPr>
            </w:pPr>
            <w:r>
              <w:rPr>
                <w:bCs/>
                <w:sz w:val="22"/>
                <w:szCs w:val="22"/>
              </w:rPr>
              <w:t>0,0</w:t>
            </w:r>
          </w:p>
        </w:tc>
      </w:tr>
      <w:tr w:rsidR="00626919" w:rsidRPr="0044115D" w:rsidTr="007E646E">
        <w:trPr>
          <w:gridAfter w:val="5"/>
          <w:wAfter w:w="8808" w:type="dxa"/>
          <w:trHeight w:val="285"/>
        </w:trPr>
        <w:tc>
          <w:tcPr>
            <w:tcW w:w="567" w:type="dxa"/>
            <w:gridSpan w:val="2"/>
            <w:vAlign w:val="center"/>
          </w:tcPr>
          <w:p w:rsidR="00626919" w:rsidRPr="00601F90" w:rsidRDefault="00626919" w:rsidP="007E646E">
            <w:pPr>
              <w:tabs>
                <w:tab w:val="left" w:pos="0"/>
                <w:tab w:val="left" w:pos="432"/>
              </w:tabs>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108"/>
              <w:jc w:val="center"/>
              <w:rPr>
                <w:bCs/>
                <w:sz w:val="16"/>
                <w:szCs w:val="16"/>
              </w:rPr>
            </w:pPr>
            <w:r w:rsidRPr="00601F90">
              <w:rPr>
                <w:bCs/>
                <w:sz w:val="16"/>
                <w:szCs w:val="16"/>
              </w:rPr>
              <w:t>0804</w:t>
            </w:r>
          </w:p>
        </w:tc>
        <w:tc>
          <w:tcPr>
            <w:tcW w:w="1080" w:type="dxa"/>
            <w:vAlign w:val="center"/>
          </w:tcPr>
          <w:p w:rsidR="00626919" w:rsidRPr="00601F90" w:rsidRDefault="00626919" w:rsidP="007E646E">
            <w:pPr>
              <w:jc w:val="center"/>
              <w:rPr>
                <w:bCs/>
                <w:sz w:val="16"/>
                <w:szCs w:val="16"/>
              </w:rPr>
            </w:pPr>
            <w:r>
              <w:rPr>
                <w:bCs/>
                <w:sz w:val="16"/>
                <w:szCs w:val="16"/>
              </w:rPr>
              <w:t>02</w:t>
            </w:r>
            <w:r w:rsidRPr="00601F90">
              <w:rPr>
                <w:bCs/>
                <w:sz w:val="16"/>
                <w:szCs w:val="16"/>
              </w:rPr>
              <w:t>50100090</w:t>
            </w:r>
          </w:p>
        </w:tc>
        <w:tc>
          <w:tcPr>
            <w:tcW w:w="702" w:type="dxa"/>
            <w:vAlign w:val="center"/>
          </w:tcPr>
          <w:p w:rsidR="00626919" w:rsidRPr="00601F90" w:rsidRDefault="00626919" w:rsidP="007E646E">
            <w:pPr>
              <w:jc w:val="center"/>
              <w:rPr>
                <w:sz w:val="16"/>
                <w:szCs w:val="16"/>
              </w:rPr>
            </w:pPr>
            <w:r>
              <w:rPr>
                <w:sz w:val="16"/>
                <w:szCs w:val="16"/>
              </w:rPr>
              <w:t>244</w:t>
            </w:r>
          </w:p>
        </w:tc>
        <w:tc>
          <w:tcPr>
            <w:tcW w:w="2127" w:type="dxa"/>
            <w:vAlign w:val="center"/>
          </w:tcPr>
          <w:p w:rsidR="00626919" w:rsidRPr="00601F90" w:rsidRDefault="00626919" w:rsidP="007E646E">
            <w:pPr>
              <w:rPr>
                <w:bCs/>
                <w:sz w:val="22"/>
                <w:szCs w:val="22"/>
              </w:rPr>
            </w:pPr>
            <w:r w:rsidRPr="00601F90">
              <w:rPr>
                <w:bCs/>
                <w:sz w:val="22"/>
                <w:szCs w:val="22"/>
              </w:rPr>
              <w:t>226 Прочие работы, услуги</w:t>
            </w:r>
          </w:p>
        </w:tc>
        <w:tc>
          <w:tcPr>
            <w:tcW w:w="1417" w:type="dxa"/>
            <w:gridSpan w:val="2"/>
            <w:vAlign w:val="center"/>
          </w:tcPr>
          <w:p w:rsidR="00626919" w:rsidRDefault="00626919" w:rsidP="007E646E">
            <w:pPr>
              <w:ind w:right="-56"/>
              <w:jc w:val="center"/>
              <w:rPr>
                <w:bCs/>
                <w:sz w:val="22"/>
                <w:szCs w:val="22"/>
              </w:rPr>
            </w:pPr>
            <w:r>
              <w:rPr>
                <w:bCs/>
                <w:sz w:val="22"/>
                <w:szCs w:val="22"/>
              </w:rPr>
              <w:t>2000,0</w:t>
            </w:r>
          </w:p>
        </w:tc>
        <w:tc>
          <w:tcPr>
            <w:tcW w:w="1418" w:type="dxa"/>
            <w:gridSpan w:val="2"/>
            <w:vAlign w:val="center"/>
          </w:tcPr>
          <w:p w:rsidR="00626919" w:rsidRPr="00D12F66" w:rsidRDefault="00626919" w:rsidP="007E646E">
            <w:pPr>
              <w:ind w:right="-56"/>
              <w:jc w:val="center"/>
              <w:rPr>
                <w:bCs/>
                <w:sz w:val="22"/>
                <w:szCs w:val="22"/>
              </w:rPr>
            </w:pPr>
            <w:r>
              <w:rPr>
                <w:bCs/>
                <w:sz w:val="22"/>
                <w:szCs w:val="22"/>
              </w:rPr>
              <w:t>0,0</w:t>
            </w:r>
          </w:p>
        </w:tc>
        <w:tc>
          <w:tcPr>
            <w:tcW w:w="1275" w:type="dxa"/>
            <w:gridSpan w:val="2"/>
            <w:vAlign w:val="center"/>
          </w:tcPr>
          <w:p w:rsidR="00626919" w:rsidRPr="00D12F66" w:rsidRDefault="00626919" w:rsidP="007E646E">
            <w:pPr>
              <w:ind w:right="-56"/>
              <w:jc w:val="center"/>
              <w:rPr>
                <w:bCs/>
                <w:sz w:val="22"/>
                <w:szCs w:val="22"/>
              </w:rPr>
            </w:pPr>
          </w:p>
        </w:tc>
        <w:tc>
          <w:tcPr>
            <w:tcW w:w="1276" w:type="dxa"/>
            <w:vAlign w:val="center"/>
          </w:tcPr>
          <w:p w:rsidR="00626919" w:rsidRPr="00D12F66" w:rsidRDefault="00626919" w:rsidP="007E646E">
            <w:pPr>
              <w:ind w:right="-56"/>
              <w:jc w:val="center"/>
              <w:rPr>
                <w:bCs/>
                <w:sz w:val="22"/>
                <w:szCs w:val="22"/>
              </w:rPr>
            </w:pPr>
          </w:p>
        </w:tc>
      </w:tr>
      <w:tr w:rsidR="00626919" w:rsidRPr="001F5243" w:rsidTr="007E646E">
        <w:trPr>
          <w:gridAfter w:val="5"/>
          <w:wAfter w:w="8808" w:type="dxa"/>
          <w:trHeight w:val="285"/>
        </w:trPr>
        <w:tc>
          <w:tcPr>
            <w:tcW w:w="5246" w:type="dxa"/>
            <w:gridSpan w:val="6"/>
            <w:vAlign w:val="center"/>
          </w:tcPr>
          <w:p w:rsidR="00626919" w:rsidRPr="00B35E54" w:rsidRDefault="00626919" w:rsidP="007E646E">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(Иные бюджетные ассигнования)</w:t>
            </w:r>
          </w:p>
        </w:tc>
        <w:tc>
          <w:tcPr>
            <w:tcW w:w="1417" w:type="dxa"/>
            <w:gridSpan w:val="2"/>
            <w:vAlign w:val="center"/>
          </w:tcPr>
          <w:p w:rsidR="00626919" w:rsidRPr="007F2F72" w:rsidRDefault="00626919" w:rsidP="007E646E">
            <w:pPr>
              <w:ind w:right="-56"/>
              <w:jc w:val="center"/>
              <w:rPr>
                <w:bCs/>
                <w:sz w:val="22"/>
                <w:szCs w:val="22"/>
              </w:rPr>
            </w:pPr>
            <w:r>
              <w:rPr>
                <w:bCs/>
                <w:sz w:val="22"/>
                <w:szCs w:val="22"/>
              </w:rPr>
              <w:t>174,00</w:t>
            </w:r>
          </w:p>
        </w:tc>
        <w:tc>
          <w:tcPr>
            <w:tcW w:w="1418" w:type="dxa"/>
            <w:gridSpan w:val="2"/>
            <w:vAlign w:val="center"/>
          </w:tcPr>
          <w:p w:rsidR="00626919" w:rsidRDefault="00626919" w:rsidP="007E646E">
            <w:pPr>
              <w:ind w:right="-56"/>
              <w:jc w:val="center"/>
              <w:rPr>
                <w:bCs/>
                <w:sz w:val="22"/>
                <w:szCs w:val="22"/>
              </w:rPr>
            </w:pPr>
            <w:r>
              <w:rPr>
                <w:bCs/>
                <w:sz w:val="22"/>
                <w:szCs w:val="22"/>
              </w:rPr>
              <w:t>366,00</w:t>
            </w:r>
          </w:p>
        </w:tc>
        <w:tc>
          <w:tcPr>
            <w:tcW w:w="1275" w:type="dxa"/>
            <w:gridSpan w:val="2"/>
            <w:vAlign w:val="center"/>
          </w:tcPr>
          <w:p w:rsidR="00626919" w:rsidRPr="007F2F72" w:rsidRDefault="00626919" w:rsidP="007E646E">
            <w:pPr>
              <w:jc w:val="center"/>
              <w:rPr>
                <w:sz w:val="22"/>
                <w:szCs w:val="22"/>
              </w:rPr>
            </w:pPr>
            <w:r>
              <w:rPr>
                <w:sz w:val="22"/>
                <w:szCs w:val="22"/>
              </w:rPr>
              <w:t>366,00</w:t>
            </w:r>
          </w:p>
        </w:tc>
        <w:tc>
          <w:tcPr>
            <w:tcW w:w="1276" w:type="dxa"/>
            <w:vAlign w:val="center"/>
          </w:tcPr>
          <w:p w:rsidR="00626919" w:rsidRPr="007F2F72" w:rsidRDefault="00626919" w:rsidP="007E646E">
            <w:pPr>
              <w:jc w:val="center"/>
              <w:rPr>
                <w:sz w:val="22"/>
                <w:szCs w:val="22"/>
              </w:rPr>
            </w:pPr>
            <w:r>
              <w:rPr>
                <w:sz w:val="22"/>
                <w:szCs w:val="22"/>
              </w:rPr>
              <w:t>366,00</w:t>
            </w:r>
          </w:p>
        </w:tc>
      </w:tr>
      <w:tr w:rsidR="00626919" w:rsidRPr="001F5243" w:rsidTr="007E646E">
        <w:trPr>
          <w:gridAfter w:val="5"/>
          <w:wAfter w:w="8808" w:type="dxa"/>
          <w:trHeight w:val="285"/>
        </w:trPr>
        <w:tc>
          <w:tcPr>
            <w:tcW w:w="567" w:type="dxa"/>
            <w:gridSpan w:val="2"/>
            <w:vAlign w:val="center"/>
          </w:tcPr>
          <w:p w:rsidR="00626919" w:rsidRPr="00601F90" w:rsidRDefault="00626919" w:rsidP="007E646E">
            <w:pPr>
              <w:tabs>
                <w:tab w:val="left" w:pos="0"/>
                <w:tab w:val="left" w:pos="432"/>
              </w:tabs>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108"/>
              <w:jc w:val="center"/>
              <w:rPr>
                <w:bCs/>
                <w:sz w:val="16"/>
                <w:szCs w:val="16"/>
              </w:rPr>
            </w:pPr>
            <w:r w:rsidRPr="00601F90">
              <w:rPr>
                <w:bCs/>
                <w:sz w:val="16"/>
                <w:szCs w:val="16"/>
              </w:rPr>
              <w:t>0804</w:t>
            </w:r>
          </w:p>
        </w:tc>
        <w:tc>
          <w:tcPr>
            <w:tcW w:w="1080" w:type="dxa"/>
            <w:vAlign w:val="center"/>
          </w:tcPr>
          <w:p w:rsidR="00626919" w:rsidRPr="00601F90" w:rsidRDefault="00626919" w:rsidP="007E646E">
            <w:pPr>
              <w:jc w:val="center"/>
              <w:rPr>
                <w:bCs/>
                <w:sz w:val="16"/>
                <w:szCs w:val="16"/>
              </w:rPr>
            </w:pPr>
            <w:r>
              <w:rPr>
                <w:bCs/>
                <w:sz w:val="16"/>
                <w:szCs w:val="16"/>
              </w:rPr>
              <w:t>02</w:t>
            </w:r>
            <w:r w:rsidRPr="00601F90">
              <w:rPr>
                <w:bCs/>
                <w:sz w:val="16"/>
                <w:szCs w:val="16"/>
              </w:rPr>
              <w:t>50100090</w:t>
            </w:r>
          </w:p>
        </w:tc>
        <w:tc>
          <w:tcPr>
            <w:tcW w:w="702" w:type="dxa"/>
            <w:vAlign w:val="center"/>
          </w:tcPr>
          <w:p w:rsidR="00626919" w:rsidRPr="00F529CE" w:rsidRDefault="00626919" w:rsidP="007E646E">
            <w:pPr>
              <w:ind w:left="-108" w:right="-180"/>
              <w:jc w:val="center"/>
              <w:rPr>
                <w:bCs/>
                <w:sz w:val="16"/>
                <w:szCs w:val="16"/>
              </w:rPr>
            </w:pPr>
            <w:r w:rsidRPr="00F529CE">
              <w:rPr>
                <w:bCs/>
                <w:sz w:val="16"/>
                <w:szCs w:val="16"/>
              </w:rPr>
              <w:t>851</w:t>
            </w:r>
          </w:p>
        </w:tc>
        <w:tc>
          <w:tcPr>
            <w:tcW w:w="2127" w:type="dxa"/>
            <w:vAlign w:val="center"/>
          </w:tcPr>
          <w:p w:rsidR="00626919" w:rsidRPr="00F529CE" w:rsidRDefault="00626919" w:rsidP="007E646E">
            <w:pPr>
              <w:rPr>
                <w:bCs/>
                <w:sz w:val="22"/>
                <w:szCs w:val="22"/>
              </w:rPr>
            </w:pPr>
            <w:r>
              <w:rPr>
                <w:bCs/>
                <w:sz w:val="22"/>
                <w:szCs w:val="22"/>
              </w:rPr>
              <w:t>291Налоги, пошлины и сборы</w:t>
            </w:r>
          </w:p>
        </w:tc>
        <w:tc>
          <w:tcPr>
            <w:tcW w:w="1417" w:type="dxa"/>
            <w:gridSpan w:val="2"/>
            <w:vAlign w:val="center"/>
          </w:tcPr>
          <w:p w:rsidR="00626919" w:rsidRPr="007F2F72" w:rsidRDefault="00626919" w:rsidP="007E646E">
            <w:pPr>
              <w:ind w:right="-56"/>
              <w:jc w:val="center"/>
              <w:rPr>
                <w:bCs/>
                <w:sz w:val="22"/>
                <w:szCs w:val="22"/>
              </w:rPr>
            </w:pPr>
            <w:r>
              <w:rPr>
                <w:bCs/>
                <w:sz w:val="22"/>
                <w:szCs w:val="22"/>
              </w:rPr>
              <w:t>174,0</w:t>
            </w:r>
          </w:p>
        </w:tc>
        <w:tc>
          <w:tcPr>
            <w:tcW w:w="1418" w:type="dxa"/>
            <w:gridSpan w:val="2"/>
            <w:vAlign w:val="center"/>
          </w:tcPr>
          <w:p w:rsidR="00626919" w:rsidRDefault="00626919" w:rsidP="007E646E">
            <w:pPr>
              <w:ind w:right="-56"/>
              <w:jc w:val="center"/>
              <w:rPr>
                <w:bCs/>
                <w:sz w:val="22"/>
                <w:szCs w:val="22"/>
              </w:rPr>
            </w:pPr>
            <w:r>
              <w:rPr>
                <w:bCs/>
                <w:sz w:val="22"/>
                <w:szCs w:val="22"/>
              </w:rPr>
              <w:t>366,00</w:t>
            </w:r>
          </w:p>
        </w:tc>
        <w:tc>
          <w:tcPr>
            <w:tcW w:w="1275" w:type="dxa"/>
            <w:gridSpan w:val="2"/>
            <w:vAlign w:val="center"/>
          </w:tcPr>
          <w:p w:rsidR="00626919" w:rsidRPr="007F2F72" w:rsidRDefault="00626919" w:rsidP="007E646E">
            <w:pPr>
              <w:jc w:val="center"/>
              <w:rPr>
                <w:sz w:val="22"/>
                <w:szCs w:val="22"/>
              </w:rPr>
            </w:pPr>
            <w:r>
              <w:rPr>
                <w:sz w:val="22"/>
                <w:szCs w:val="22"/>
              </w:rPr>
              <w:t>366,00</w:t>
            </w:r>
          </w:p>
        </w:tc>
        <w:tc>
          <w:tcPr>
            <w:tcW w:w="1276" w:type="dxa"/>
            <w:vAlign w:val="center"/>
          </w:tcPr>
          <w:p w:rsidR="00626919" w:rsidRPr="007F2F72" w:rsidRDefault="00626919" w:rsidP="007E646E">
            <w:pPr>
              <w:jc w:val="center"/>
              <w:rPr>
                <w:sz w:val="22"/>
                <w:szCs w:val="22"/>
              </w:rPr>
            </w:pPr>
            <w:r>
              <w:rPr>
                <w:sz w:val="22"/>
                <w:szCs w:val="22"/>
              </w:rPr>
              <w:t>366,00</w:t>
            </w:r>
          </w:p>
        </w:tc>
      </w:tr>
      <w:tr w:rsidR="00626919" w:rsidRPr="001F5243" w:rsidTr="007E646E">
        <w:trPr>
          <w:gridAfter w:val="5"/>
          <w:wAfter w:w="8808" w:type="dxa"/>
          <w:trHeight w:val="285"/>
        </w:trPr>
        <w:tc>
          <w:tcPr>
            <w:tcW w:w="567" w:type="dxa"/>
            <w:gridSpan w:val="2"/>
            <w:vAlign w:val="center"/>
          </w:tcPr>
          <w:p w:rsidR="00626919" w:rsidRPr="00601F90" w:rsidRDefault="00626919" w:rsidP="007E646E">
            <w:pPr>
              <w:tabs>
                <w:tab w:val="left" w:pos="0"/>
                <w:tab w:val="left" w:pos="432"/>
              </w:tabs>
              <w:ind w:right="72"/>
              <w:jc w:val="center"/>
              <w:rPr>
                <w:bCs/>
                <w:sz w:val="16"/>
                <w:szCs w:val="16"/>
              </w:rPr>
            </w:pPr>
            <w:r w:rsidRPr="00601F90">
              <w:rPr>
                <w:bCs/>
                <w:sz w:val="16"/>
                <w:szCs w:val="16"/>
              </w:rPr>
              <w:t>054</w:t>
            </w:r>
          </w:p>
        </w:tc>
        <w:tc>
          <w:tcPr>
            <w:tcW w:w="770" w:type="dxa"/>
            <w:vAlign w:val="center"/>
          </w:tcPr>
          <w:p w:rsidR="00626919" w:rsidRPr="00601F90" w:rsidRDefault="00626919" w:rsidP="007E646E">
            <w:pPr>
              <w:ind w:right="-108"/>
              <w:jc w:val="center"/>
              <w:rPr>
                <w:bCs/>
                <w:sz w:val="16"/>
                <w:szCs w:val="16"/>
              </w:rPr>
            </w:pPr>
            <w:r w:rsidRPr="00601F90">
              <w:rPr>
                <w:bCs/>
                <w:sz w:val="16"/>
                <w:szCs w:val="16"/>
              </w:rPr>
              <w:t>0804</w:t>
            </w:r>
          </w:p>
        </w:tc>
        <w:tc>
          <w:tcPr>
            <w:tcW w:w="1080" w:type="dxa"/>
            <w:vAlign w:val="center"/>
          </w:tcPr>
          <w:p w:rsidR="00626919" w:rsidRPr="00601F90" w:rsidRDefault="00626919" w:rsidP="007E646E">
            <w:pPr>
              <w:jc w:val="center"/>
              <w:rPr>
                <w:bCs/>
                <w:sz w:val="16"/>
                <w:szCs w:val="16"/>
              </w:rPr>
            </w:pPr>
            <w:r>
              <w:rPr>
                <w:bCs/>
                <w:sz w:val="16"/>
                <w:szCs w:val="16"/>
              </w:rPr>
              <w:t>02</w:t>
            </w:r>
            <w:r w:rsidRPr="00601F90">
              <w:rPr>
                <w:bCs/>
                <w:sz w:val="16"/>
                <w:szCs w:val="16"/>
              </w:rPr>
              <w:t>50100090</w:t>
            </w:r>
          </w:p>
        </w:tc>
        <w:tc>
          <w:tcPr>
            <w:tcW w:w="702" w:type="dxa"/>
            <w:vAlign w:val="center"/>
          </w:tcPr>
          <w:p w:rsidR="00626919" w:rsidRPr="00F529CE" w:rsidRDefault="00626919" w:rsidP="007E646E">
            <w:pPr>
              <w:ind w:left="-108" w:right="-180"/>
              <w:jc w:val="center"/>
              <w:rPr>
                <w:bCs/>
                <w:sz w:val="16"/>
                <w:szCs w:val="16"/>
              </w:rPr>
            </w:pPr>
            <w:r>
              <w:rPr>
                <w:bCs/>
                <w:sz w:val="16"/>
                <w:szCs w:val="16"/>
              </w:rPr>
              <w:t>852</w:t>
            </w:r>
          </w:p>
        </w:tc>
        <w:tc>
          <w:tcPr>
            <w:tcW w:w="2127" w:type="dxa"/>
            <w:vAlign w:val="center"/>
          </w:tcPr>
          <w:p w:rsidR="00626919" w:rsidRPr="00F529CE" w:rsidRDefault="00626919" w:rsidP="007E646E">
            <w:pPr>
              <w:rPr>
                <w:bCs/>
                <w:sz w:val="22"/>
                <w:szCs w:val="22"/>
              </w:rPr>
            </w:pPr>
          </w:p>
        </w:tc>
        <w:tc>
          <w:tcPr>
            <w:tcW w:w="1417" w:type="dxa"/>
            <w:gridSpan w:val="2"/>
            <w:vAlign w:val="center"/>
          </w:tcPr>
          <w:p w:rsidR="00626919" w:rsidRPr="007F2F72" w:rsidRDefault="00626919" w:rsidP="007E646E">
            <w:pPr>
              <w:ind w:right="-56"/>
              <w:jc w:val="center"/>
              <w:rPr>
                <w:bCs/>
                <w:sz w:val="22"/>
                <w:szCs w:val="22"/>
              </w:rPr>
            </w:pPr>
          </w:p>
        </w:tc>
        <w:tc>
          <w:tcPr>
            <w:tcW w:w="1418" w:type="dxa"/>
            <w:gridSpan w:val="2"/>
            <w:vAlign w:val="center"/>
          </w:tcPr>
          <w:p w:rsidR="00626919" w:rsidRDefault="00626919" w:rsidP="007E646E">
            <w:pPr>
              <w:ind w:right="-56"/>
              <w:jc w:val="center"/>
              <w:rPr>
                <w:bCs/>
                <w:sz w:val="22"/>
                <w:szCs w:val="22"/>
              </w:rPr>
            </w:pPr>
          </w:p>
        </w:tc>
        <w:tc>
          <w:tcPr>
            <w:tcW w:w="1275" w:type="dxa"/>
            <w:gridSpan w:val="2"/>
            <w:vAlign w:val="center"/>
          </w:tcPr>
          <w:p w:rsidR="00626919" w:rsidRDefault="00626919" w:rsidP="007E646E">
            <w:pPr>
              <w:jc w:val="center"/>
              <w:rPr>
                <w:sz w:val="22"/>
                <w:szCs w:val="22"/>
              </w:rPr>
            </w:pPr>
          </w:p>
        </w:tc>
        <w:tc>
          <w:tcPr>
            <w:tcW w:w="1276" w:type="dxa"/>
            <w:vAlign w:val="center"/>
          </w:tcPr>
          <w:p w:rsidR="00626919" w:rsidRDefault="00626919" w:rsidP="007E646E">
            <w:pPr>
              <w:jc w:val="center"/>
              <w:rPr>
                <w:sz w:val="22"/>
                <w:szCs w:val="22"/>
              </w:rPr>
            </w:pPr>
          </w:p>
        </w:tc>
      </w:tr>
      <w:tr w:rsidR="00626919" w:rsidRPr="001F5243" w:rsidTr="007E646E">
        <w:trPr>
          <w:gridAfter w:val="5"/>
          <w:wAfter w:w="8808" w:type="dxa"/>
          <w:trHeight w:val="285"/>
        </w:trPr>
        <w:tc>
          <w:tcPr>
            <w:tcW w:w="567" w:type="dxa"/>
            <w:gridSpan w:val="2"/>
          </w:tcPr>
          <w:p w:rsidR="00626919" w:rsidRPr="0044115D" w:rsidRDefault="00626919" w:rsidP="007E646E">
            <w:pPr>
              <w:tabs>
                <w:tab w:val="left" w:pos="0"/>
                <w:tab w:val="left" w:pos="432"/>
              </w:tabs>
              <w:ind w:right="72"/>
              <w:jc w:val="center"/>
              <w:rPr>
                <w:bCs/>
              </w:rPr>
            </w:pPr>
          </w:p>
        </w:tc>
        <w:tc>
          <w:tcPr>
            <w:tcW w:w="770" w:type="dxa"/>
          </w:tcPr>
          <w:p w:rsidR="00626919" w:rsidRPr="0044115D" w:rsidRDefault="00626919" w:rsidP="007E646E">
            <w:pPr>
              <w:ind w:right="-108"/>
              <w:jc w:val="center"/>
              <w:rPr>
                <w:bCs/>
              </w:rPr>
            </w:pPr>
          </w:p>
        </w:tc>
        <w:tc>
          <w:tcPr>
            <w:tcW w:w="1080" w:type="dxa"/>
          </w:tcPr>
          <w:p w:rsidR="00626919" w:rsidRPr="0044115D" w:rsidRDefault="00626919" w:rsidP="007E646E">
            <w:pPr>
              <w:ind w:left="-108" w:firstLine="108"/>
              <w:jc w:val="center"/>
              <w:rPr>
                <w:bCs/>
              </w:rPr>
            </w:pPr>
          </w:p>
        </w:tc>
        <w:tc>
          <w:tcPr>
            <w:tcW w:w="702" w:type="dxa"/>
          </w:tcPr>
          <w:p w:rsidR="00626919" w:rsidRPr="0044115D" w:rsidRDefault="00626919" w:rsidP="007E646E">
            <w:pPr>
              <w:ind w:left="-108" w:right="-180"/>
              <w:jc w:val="center"/>
              <w:rPr>
                <w:bCs/>
              </w:rPr>
            </w:pPr>
          </w:p>
        </w:tc>
        <w:tc>
          <w:tcPr>
            <w:tcW w:w="2127" w:type="dxa"/>
            <w:vAlign w:val="center"/>
          </w:tcPr>
          <w:p w:rsidR="00626919" w:rsidRPr="001F5243" w:rsidRDefault="00626919" w:rsidP="007E646E">
            <w:pPr>
              <w:rPr>
                <w:bCs/>
                <w:i/>
              </w:rPr>
            </w:pPr>
            <w:r w:rsidRPr="001F5243">
              <w:rPr>
                <w:bCs/>
                <w:i/>
              </w:rPr>
              <w:t>И Т О Г О</w:t>
            </w:r>
          </w:p>
        </w:tc>
        <w:tc>
          <w:tcPr>
            <w:tcW w:w="1417" w:type="dxa"/>
            <w:gridSpan w:val="2"/>
            <w:vAlign w:val="center"/>
          </w:tcPr>
          <w:p w:rsidR="00626919" w:rsidRPr="00D12F66" w:rsidRDefault="00626919" w:rsidP="007E646E">
            <w:pPr>
              <w:ind w:right="-56"/>
              <w:jc w:val="center"/>
              <w:rPr>
                <w:bCs/>
                <w:i/>
                <w:sz w:val="22"/>
                <w:szCs w:val="22"/>
              </w:rPr>
            </w:pPr>
            <w:r>
              <w:rPr>
                <w:bCs/>
                <w:i/>
                <w:sz w:val="22"/>
                <w:szCs w:val="22"/>
              </w:rPr>
              <w:t>1441316,03</w:t>
            </w:r>
          </w:p>
        </w:tc>
        <w:tc>
          <w:tcPr>
            <w:tcW w:w="1418" w:type="dxa"/>
            <w:gridSpan w:val="2"/>
            <w:vAlign w:val="center"/>
          </w:tcPr>
          <w:p w:rsidR="00626919" w:rsidRPr="00D12F66" w:rsidRDefault="00626919" w:rsidP="007E646E">
            <w:pPr>
              <w:ind w:right="-56"/>
              <w:jc w:val="center"/>
              <w:rPr>
                <w:bCs/>
                <w:i/>
                <w:sz w:val="22"/>
                <w:szCs w:val="22"/>
              </w:rPr>
            </w:pPr>
            <w:r>
              <w:rPr>
                <w:bCs/>
                <w:i/>
                <w:sz w:val="22"/>
                <w:szCs w:val="22"/>
              </w:rPr>
              <w:t>1521429,0</w:t>
            </w:r>
          </w:p>
        </w:tc>
        <w:tc>
          <w:tcPr>
            <w:tcW w:w="1275" w:type="dxa"/>
            <w:gridSpan w:val="2"/>
            <w:vAlign w:val="center"/>
          </w:tcPr>
          <w:p w:rsidR="00626919" w:rsidRPr="00D12F66" w:rsidRDefault="00626919" w:rsidP="007E646E">
            <w:pPr>
              <w:jc w:val="center"/>
              <w:rPr>
                <w:i/>
                <w:sz w:val="22"/>
                <w:szCs w:val="22"/>
              </w:rPr>
            </w:pPr>
            <w:r>
              <w:rPr>
                <w:i/>
                <w:sz w:val="22"/>
                <w:szCs w:val="22"/>
              </w:rPr>
              <w:t>1521429,0</w:t>
            </w:r>
          </w:p>
        </w:tc>
        <w:tc>
          <w:tcPr>
            <w:tcW w:w="1276" w:type="dxa"/>
            <w:vAlign w:val="center"/>
          </w:tcPr>
          <w:p w:rsidR="00626919" w:rsidRPr="00D12F66" w:rsidRDefault="00626919" w:rsidP="007E646E">
            <w:pPr>
              <w:jc w:val="center"/>
              <w:rPr>
                <w:i/>
                <w:sz w:val="22"/>
                <w:szCs w:val="22"/>
              </w:rPr>
            </w:pPr>
            <w:r>
              <w:rPr>
                <w:i/>
                <w:sz w:val="22"/>
                <w:szCs w:val="22"/>
              </w:rPr>
              <w:t>1521429,0</w:t>
            </w:r>
          </w:p>
        </w:tc>
      </w:tr>
      <w:tr w:rsidR="00626919" w:rsidRPr="00955C55" w:rsidTr="007E646E">
        <w:trPr>
          <w:gridAfter w:val="5"/>
          <w:wAfter w:w="8808" w:type="dxa"/>
        </w:trPr>
        <w:tc>
          <w:tcPr>
            <w:tcW w:w="5246" w:type="dxa"/>
            <w:gridSpan w:val="6"/>
            <w:vAlign w:val="center"/>
          </w:tcPr>
          <w:p w:rsidR="00626919" w:rsidRPr="005A4946" w:rsidRDefault="00626919" w:rsidP="007E646E">
            <w:pPr>
              <w:rPr>
                <w:bCs/>
                <w:sz w:val="22"/>
                <w:szCs w:val="22"/>
              </w:rPr>
            </w:pPr>
            <w:r w:rsidRPr="005A4946">
              <w:rPr>
                <w:bCs/>
                <w:sz w:val="22"/>
                <w:szCs w:val="22"/>
              </w:rPr>
              <w:t xml:space="preserve">Обеспечение деятельности МКУ "Централизованная бухгалтерия отдела по делам культуры, молодежи и спорта "(Расходы на выплаты персоналу в целях </w:t>
            </w:r>
            <w:r w:rsidRPr="005A4946">
              <w:rPr>
                <w:bCs/>
                <w:sz w:val="22"/>
                <w:szCs w:val="22"/>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626919" w:rsidRDefault="00626919" w:rsidP="007E646E">
            <w:pPr>
              <w:ind w:right="-56"/>
              <w:jc w:val="center"/>
              <w:rPr>
                <w:bCs/>
                <w:sz w:val="22"/>
                <w:szCs w:val="22"/>
              </w:rPr>
            </w:pPr>
            <w:r>
              <w:rPr>
                <w:bCs/>
                <w:sz w:val="22"/>
                <w:szCs w:val="22"/>
              </w:rPr>
              <w:lastRenderedPageBreak/>
              <w:t>1037510,87</w:t>
            </w:r>
          </w:p>
        </w:tc>
        <w:tc>
          <w:tcPr>
            <w:tcW w:w="1418" w:type="dxa"/>
            <w:gridSpan w:val="2"/>
            <w:vAlign w:val="center"/>
          </w:tcPr>
          <w:p w:rsidR="00626919" w:rsidRPr="005A4946" w:rsidRDefault="00626919" w:rsidP="007E646E">
            <w:pPr>
              <w:ind w:right="-56"/>
              <w:jc w:val="center"/>
              <w:rPr>
                <w:bCs/>
                <w:sz w:val="22"/>
                <w:szCs w:val="22"/>
              </w:rPr>
            </w:pPr>
            <w:r>
              <w:rPr>
                <w:bCs/>
                <w:sz w:val="22"/>
                <w:szCs w:val="22"/>
              </w:rPr>
              <w:t>1023502,00</w:t>
            </w:r>
          </w:p>
        </w:tc>
        <w:tc>
          <w:tcPr>
            <w:tcW w:w="1275" w:type="dxa"/>
            <w:gridSpan w:val="2"/>
            <w:vAlign w:val="center"/>
          </w:tcPr>
          <w:p w:rsidR="00626919" w:rsidRDefault="00626919" w:rsidP="007E646E">
            <w:pPr>
              <w:jc w:val="center"/>
              <w:rPr>
                <w:sz w:val="22"/>
                <w:szCs w:val="22"/>
              </w:rPr>
            </w:pPr>
            <w:r>
              <w:rPr>
                <w:sz w:val="22"/>
                <w:szCs w:val="22"/>
              </w:rPr>
              <w:t>1023502,00</w:t>
            </w:r>
          </w:p>
        </w:tc>
        <w:tc>
          <w:tcPr>
            <w:tcW w:w="1276" w:type="dxa"/>
            <w:vAlign w:val="center"/>
          </w:tcPr>
          <w:p w:rsidR="00626919" w:rsidRDefault="00626919" w:rsidP="007E646E">
            <w:pPr>
              <w:jc w:val="center"/>
              <w:rPr>
                <w:sz w:val="22"/>
                <w:szCs w:val="22"/>
              </w:rPr>
            </w:pPr>
            <w:r>
              <w:rPr>
                <w:sz w:val="22"/>
                <w:szCs w:val="22"/>
              </w:rPr>
              <w:t>1023502,00</w:t>
            </w: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r w:rsidRPr="00D12F66">
              <w:rPr>
                <w:bCs/>
                <w:sz w:val="16"/>
                <w:szCs w:val="16"/>
              </w:rPr>
              <w:lastRenderedPageBreak/>
              <w:t>054</w:t>
            </w:r>
          </w:p>
        </w:tc>
        <w:tc>
          <w:tcPr>
            <w:tcW w:w="770" w:type="dxa"/>
            <w:vAlign w:val="center"/>
          </w:tcPr>
          <w:p w:rsidR="00626919" w:rsidRPr="00D12F66" w:rsidRDefault="00626919" w:rsidP="007E646E">
            <w:pPr>
              <w:ind w:right="72"/>
              <w:jc w:val="center"/>
              <w:rPr>
                <w:bCs/>
                <w:sz w:val="16"/>
                <w:szCs w:val="16"/>
              </w:rPr>
            </w:pPr>
            <w:r w:rsidRPr="00D12F66">
              <w:rPr>
                <w:bCs/>
                <w:sz w:val="16"/>
                <w:szCs w:val="16"/>
              </w:rPr>
              <w:t>0804</w:t>
            </w:r>
          </w:p>
        </w:tc>
        <w:tc>
          <w:tcPr>
            <w:tcW w:w="1080" w:type="dxa"/>
            <w:vAlign w:val="center"/>
          </w:tcPr>
          <w:p w:rsidR="00626919" w:rsidRPr="00D12F66" w:rsidRDefault="00626919" w:rsidP="007E646E">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626919" w:rsidRPr="00504F22" w:rsidRDefault="00626919" w:rsidP="007E646E">
            <w:pPr>
              <w:ind w:right="-108"/>
              <w:jc w:val="center"/>
              <w:rPr>
                <w:bCs/>
                <w:sz w:val="16"/>
                <w:szCs w:val="16"/>
              </w:rPr>
            </w:pPr>
            <w:r w:rsidRPr="00504F22">
              <w:rPr>
                <w:bCs/>
                <w:sz w:val="16"/>
                <w:szCs w:val="16"/>
              </w:rPr>
              <w:t>111</w:t>
            </w:r>
          </w:p>
        </w:tc>
        <w:tc>
          <w:tcPr>
            <w:tcW w:w="2127" w:type="dxa"/>
          </w:tcPr>
          <w:p w:rsidR="00626919" w:rsidRPr="00D12F66" w:rsidRDefault="00626919" w:rsidP="007E646E">
            <w:pPr>
              <w:rPr>
                <w:bCs/>
                <w:sz w:val="22"/>
                <w:szCs w:val="22"/>
              </w:rPr>
            </w:pPr>
            <w:r w:rsidRPr="00D12F66">
              <w:rPr>
                <w:bCs/>
                <w:sz w:val="22"/>
                <w:szCs w:val="22"/>
              </w:rPr>
              <w:t>211 Заработная плата</w:t>
            </w:r>
          </w:p>
        </w:tc>
        <w:tc>
          <w:tcPr>
            <w:tcW w:w="1417" w:type="dxa"/>
            <w:gridSpan w:val="2"/>
            <w:vAlign w:val="center"/>
          </w:tcPr>
          <w:p w:rsidR="00626919" w:rsidRPr="00D12F66" w:rsidRDefault="00626919" w:rsidP="007E646E">
            <w:pPr>
              <w:ind w:right="-56"/>
              <w:jc w:val="center"/>
              <w:rPr>
                <w:bCs/>
                <w:sz w:val="22"/>
                <w:szCs w:val="22"/>
              </w:rPr>
            </w:pPr>
            <w:r>
              <w:rPr>
                <w:bCs/>
                <w:sz w:val="22"/>
                <w:szCs w:val="22"/>
              </w:rPr>
              <w:t>799838,70</w:t>
            </w:r>
          </w:p>
        </w:tc>
        <w:tc>
          <w:tcPr>
            <w:tcW w:w="1418" w:type="dxa"/>
            <w:gridSpan w:val="2"/>
            <w:vAlign w:val="center"/>
          </w:tcPr>
          <w:p w:rsidR="00626919" w:rsidRPr="00D12F66" w:rsidRDefault="00626919" w:rsidP="007E646E">
            <w:pPr>
              <w:ind w:right="-56"/>
              <w:jc w:val="center"/>
              <w:rPr>
                <w:bCs/>
                <w:sz w:val="22"/>
                <w:szCs w:val="22"/>
              </w:rPr>
            </w:pPr>
            <w:r>
              <w:rPr>
                <w:bCs/>
                <w:sz w:val="22"/>
                <w:szCs w:val="22"/>
              </w:rPr>
              <w:t>786100,00</w:t>
            </w:r>
          </w:p>
        </w:tc>
        <w:tc>
          <w:tcPr>
            <w:tcW w:w="1275" w:type="dxa"/>
            <w:gridSpan w:val="2"/>
            <w:vAlign w:val="center"/>
          </w:tcPr>
          <w:p w:rsidR="00626919" w:rsidRPr="00D12F66" w:rsidRDefault="00626919" w:rsidP="007E646E">
            <w:pPr>
              <w:ind w:right="-56"/>
              <w:jc w:val="center"/>
              <w:rPr>
                <w:bCs/>
                <w:sz w:val="22"/>
                <w:szCs w:val="22"/>
              </w:rPr>
            </w:pPr>
            <w:r>
              <w:rPr>
                <w:bCs/>
                <w:sz w:val="22"/>
                <w:szCs w:val="22"/>
              </w:rPr>
              <w:t>786100,00</w:t>
            </w:r>
          </w:p>
        </w:tc>
        <w:tc>
          <w:tcPr>
            <w:tcW w:w="1276" w:type="dxa"/>
            <w:vAlign w:val="center"/>
          </w:tcPr>
          <w:p w:rsidR="00626919" w:rsidRPr="00D12F66" w:rsidRDefault="00626919" w:rsidP="007E646E">
            <w:pPr>
              <w:ind w:right="-56"/>
              <w:jc w:val="center"/>
              <w:rPr>
                <w:bCs/>
                <w:sz w:val="22"/>
                <w:szCs w:val="22"/>
              </w:rPr>
            </w:pPr>
            <w:r>
              <w:rPr>
                <w:bCs/>
                <w:sz w:val="22"/>
                <w:szCs w:val="22"/>
              </w:rPr>
              <w:t>786100,00</w:t>
            </w: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r w:rsidRPr="00D12F66">
              <w:rPr>
                <w:bCs/>
                <w:sz w:val="16"/>
                <w:szCs w:val="16"/>
              </w:rPr>
              <w:t>054</w:t>
            </w:r>
          </w:p>
        </w:tc>
        <w:tc>
          <w:tcPr>
            <w:tcW w:w="770" w:type="dxa"/>
            <w:vAlign w:val="center"/>
          </w:tcPr>
          <w:p w:rsidR="00626919" w:rsidRPr="00D12F66" w:rsidRDefault="00626919" w:rsidP="007E646E">
            <w:pPr>
              <w:ind w:right="72"/>
              <w:jc w:val="center"/>
              <w:rPr>
                <w:bCs/>
                <w:sz w:val="16"/>
                <w:szCs w:val="16"/>
              </w:rPr>
            </w:pPr>
            <w:r w:rsidRPr="00D12F66">
              <w:rPr>
                <w:bCs/>
                <w:sz w:val="16"/>
                <w:szCs w:val="16"/>
              </w:rPr>
              <w:t>0804</w:t>
            </w:r>
          </w:p>
        </w:tc>
        <w:tc>
          <w:tcPr>
            <w:tcW w:w="1080" w:type="dxa"/>
            <w:vAlign w:val="center"/>
          </w:tcPr>
          <w:p w:rsidR="00626919" w:rsidRPr="0044115D" w:rsidRDefault="00626919" w:rsidP="007E646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626919" w:rsidRPr="00504F22" w:rsidRDefault="00626919" w:rsidP="007E646E">
            <w:pPr>
              <w:ind w:left="-108" w:right="-180"/>
              <w:jc w:val="center"/>
              <w:rPr>
                <w:bCs/>
                <w:sz w:val="16"/>
                <w:szCs w:val="16"/>
              </w:rPr>
            </w:pPr>
            <w:r w:rsidRPr="00504F22">
              <w:rPr>
                <w:bCs/>
                <w:sz w:val="16"/>
                <w:szCs w:val="16"/>
              </w:rPr>
              <w:t>119</w:t>
            </w:r>
          </w:p>
        </w:tc>
        <w:tc>
          <w:tcPr>
            <w:tcW w:w="2127" w:type="dxa"/>
          </w:tcPr>
          <w:p w:rsidR="00626919" w:rsidRPr="00D12F66" w:rsidRDefault="00626919" w:rsidP="007E646E">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626919" w:rsidRPr="00D12F66" w:rsidRDefault="00626919" w:rsidP="007E646E">
            <w:pPr>
              <w:ind w:right="-56"/>
              <w:jc w:val="center"/>
              <w:rPr>
                <w:bCs/>
                <w:sz w:val="22"/>
                <w:szCs w:val="22"/>
              </w:rPr>
            </w:pPr>
            <w:r>
              <w:rPr>
                <w:bCs/>
                <w:sz w:val="22"/>
                <w:szCs w:val="22"/>
              </w:rPr>
              <w:t>237672,17</w:t>
            </w:r>
          </w:p>
        </w:tc>
        <w:tc>
          <w:tcPr>
            <w:tcW w:w="1418" w:type="dxa"/>
            <w:gridSpan w:val="2"/>
            <w:vAlign w:val="center"/>
          </w:tcPr>
          <w:p w:rsidR="00626919" w:rsidRPr="00D12F66" w:rsidRDefault="00626919" w:rsidP="007E646E">
            <w:pPr>
              <w:ind w:right="-56"/>
              <w:jc w:val="center"/>
              <w:rPr>
                <w:bCs/>
                <w:sz w:val="22"/>
                <w:szCs w:val="22"/>
              </w:rPr>
            </w:pPr>
            <w:r>
              <w:rPr>
                <w:bCs/>
                <w:sz w:val="22"/>
                <w:szCs w:val="22"/>
              </w:rPr>
              <w:t>237402,00</w:t>
            </w:r>
          </w:p>
        </w:tc>
        <w:tc>
          <w:tcPr>
            <w:tcW w:w="1275" w:type="dxa"/>
            <w:gridSpan w:val="2"/>
            <w:vAlign w:val="center"/>
          </w:tcPr>
          <w:p w:rsidR="00626919" w:rsidRPr="00D12F66" w:rsidRDefault="00626919" w:rsidP="007E646E">
            <w:pPr>
              <w:ind w:right="-56"/>
              <w:jc w:val="center"/>
              <w:rPr>
                <w:bCs/>
                <w:sz w:val="22"/>
                <w:szCs w:val="22"/>
              </w:rPr>
            </w:pPr>
            <w:r>
              <w:rPr>
                <w:bCs/>
                <w:sz w:val="22"/>
                <w:szCs w:val="22"/>
              </w:rPr>
              <w:t>237402,00</w:t>
            </w:r>
          </w:p>
        </w:tc>
        <w:tc>
          <w:tcPr>
            <w:tcW w:w="1276" w:type="dxa"/>
            <w:vAlign w:val="center"/>
          </w:tcPr>
          <w:p w:rsidR="00626919" w:rsidRPr="00D12F66" w:rsidRDefault="00626919" w:rsidP="007E646E">
            <w:pPr>
              <w:ind w:right="-56"/>
              <w:jc w:val="center"/>
              <w:rPr>
                <w:bCs/>
                <w:sz w:val="22"/>
                <w:szCs w:val="22"/>
              </w:rPr>
            </w:pPr>
            <w:r>
              <w:rPr>
                <w:bCs/>
                <w:sz w:val="22"/>
                <w:szCs w:val="22"/>
              </w:rPr>
              <w:t>237402,00</w:t>
            </w:r>
          </w:p>
        </w:tc>
      </w:tr>
      <w:tr w:rsidR="00626919" w:rsidRPr="00955C55" w:rsidTr="007E646E">
        <w:trPr>
          <w:gridAfter w:val="5"/>
          <w:wAfter w:w="8808" w:type="dxa"/>
        </w:trPr>
        <w:tc>
          <w:tcPr>
            <w:tcW w:w="5246" w:type="dxa"/>
            <w:gridSpan w:val="6"/>
            <w:vAlign w:val="center"/>
          </w:tcPr>
          <w:p w:rsidR="00626919" w:rsidRPr="005A4946" w:rsidRDefault="00626919" w:rsidP="007E646E">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tc>
        <w:tc>
          <w:tcPr>
            <w:tcW w:w="1417" w:type="dxa"/>
            <w:gridSpan w:val="2"/>
            <w:vAlign w:val="center"/>
          </w:tcPr>
          <w:p w:rsidR="00626919" w:rsidRDefault="00626919" w:rsidP="007E646E">
            <w:pPr>
              <w:ind w:right="-56"/>
              <w:jc w:val="center"/>
              <w:rPr>
                <w:bCs/>
                <w:sz w:val="22"/>
                <w:szCs w:val="22"/>
              </w:rPr>
            </w:pPr>
            <w:r>
              <w:rPr>
                <w:bCs/>
                <w:sz w:val="22"/>
                <w:szCs w:val="22"/>
              </w:rPr>
              <w:t>120503,92</w:t>
            </w:r>
          </w:p>
        </w:tc>
        <w:tc>
          <w:tcPr>
            <w:tcW w:w="1418" w:type="dxa"/>
            <w:gridSpan w:val="2"/>
            <w:vAlign w:val="center"/>
          </w:tcPr>
          <w:p w:rsidR="00626919" w:rsidRDefault="00626919" w:rsidP="007E646E">
            <w:pPr>
              <w:ind w:right="-56"/>
              <w:jc w:val="center"/>
              <w:rPr>
                <w:bCs/>
                <w:sz w:val="22"/>
                <w:szCs w:val="22"/>
              </w:rPr>
            </w:pPr>
            <w:r>
              <w:rPr>
                <w:bCs/>
                <w:sz w:val="22"/>
                <w:szCs w:val="22"/>
              </w:rPr>
              <w:t>82460,0</w:t>
            </w:r>
          </w:p>
        </w:tc>
        <w:tc>
          <w:tcPr>
            <w:tcW w:w="1275" w:type="dxa"/>
            <w:gridSpan w:val="2"/>
            <w:vAlign w:val="center"/>
          </w:tcPr>
          <w:p w:rsidR="00626919" w:rsidRDefault="00626919" w:rsidP="007E646E">
            <w:pPr>
              <w:jc w:val="center"/>
              <w:rPr>
                <w:sz w:val="22"/>
                <w:szCs w:val="22"/>
              </w:rPr>
            </w:pPr>
            <w:r>
              <w:rPr>
                <w:sz w:val="22"/>
                <w:szCs w:val="22"/>
              </w:rPr>
              <w:t>82460,0</w:t>
            </w:r>
          </w:p>
        </w:tc>
        <w:tc>
          <w:tcPr>
            <w:tcW w:w="1276" w:type="dxa"/>
            <w:vAlign w:val="center"/>
          </w:tcPr>
          <w:p w:rsidR="00626919" w:rsidRDefault="00626919" w:rsidP="007E646E">
            <w:pPr>
              <w:jc w:val="center"/>
              <w:rPr>
                <w:sz w:val="22"/>
                <w:szCs w:val="22"/>
              </w:rPr>
            </w:pPr>
            <w:r>
              <w:rPr>
                <w:sz w:val="22"/>
                <w:szCs w:val="22"/>
              </w:rPr>
              <w:t>82460,0</w:t>
            </w: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r w:rsidRPr="00D12F66">
              <w:rPr>
                <w:bCs/>
                <w:sz w:val="16"/>
                <w:szCs w:val="16"/>
              </w:rPr>
              <w:t>054</w:t>
            </w:r>
          </w:p>
        </w:tc>
        <w:tc>
          <w:tcPr>
            <w:tcW w:w="770" w:type="dxa"/>
            <w:vAlign w:val="center"/>
          </w:tcPr>
          <w:p w:rsidR="00626919" w:rsidRPr="00D12F66" w:rsidRDefault="00626919" w:rsidP="007E646E">
            <w:pPr>
              <w:ind w:right="72"/>
              <w:jc w:val="center"/>
              <w:rPr>
                <w:bCs/>
                <w:sz w:val="16"/>
                <w:szCs w:val="16"/>
              </w:rPr>
            </w:pPr>
            <w:r w:rsidRPr="00D12F66">
              <w:rPr>
                <w:bCs/>
                <w:sz w:val="16"/>
                <w:szCs w:val="16"/>
              </w:rPr>
              <w:t>0804</w:t>
            </w:r>
          </w:p>
        </w:tc>
        <w:tc>
          <w:tcPr>
            <w:tcW w:w="1080" w:type="dxa"/>
            <w:vAlign w:val="center"/>
          </w:tcPr>
          <w:p w:rsidR="00626919" w:rsidRPr="0044115D" w:rsidRDefault="00626919" w:rsidP="007E646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626919" w:rsidRPr="00504F22" w:rsidRDefault="00626919" w:rsidP="007E646E">
            <w:pPr>
              <w:ind w:left="-108" w:right="-180"/>
              <w:jc w:val="center"/>
              <w:rPr>
                <w:bCs/>
                <w:sz w:val="16"/>
                <w:szCs w:val="16"/>
              </w:rPr>
            </w:pPr>
            <w:r>
              <w:rPr>
                <w:bCs/>
                <w:sz w:val="16"/>
                <w:szCs w:val="16"/>
              </w:rPr>
              <w:t>244</w:t>
            </w:r>
          </w:p>
        </w:tc>
        <w:tc>
          <w:tcPr>
            <w:tcW w:w="2127" w:type="dxa"/>
          </w:tcPr>
          <w:p w:rsidR="00626919" w:rsidRPr="00D12F66" w:rsidRDefault="00626919" w:rsidP="007E646E">
            <w:pPr>
              <w:rPr>
                <w:bCs/>
                <w:sz w:val="22"/>
                <w:szCs w:val="22"/>
              </w:rPr>
            </w:pPr>
            <w:r w:rsidRPr="00D12F66">
              <w:rPr>
                <w:bCs/>
                <w:sz w:val="22"/>
                <w:szCs w:val="22"/>
              </w:rPr>
              <w:t>221 Услуги связи</w:t>
            </w:r>
          </w:p>
        </w:tc>
        <w:tc>
          <w:tcPr>
            <w:tcW w:w="1417" w:type="dxa"/>
            <w:gridSpan w:val="2"/>
            <w:vAlign w:val="center"/>
          </w:tcPr>
          <w:p w:rsidR="00626919" w:rsidRPr="00D12F66" w:rsidRDefault="00626919" w:rsidP="007E646E">
            <w:pPr>
              <w:ind w:right="-56"/>
              <w:jc w:val="center"/>
              <w:rPr>
                <w:bCs/>
                <w:sz w:val="22"/>
                <w:szCs w:val="22"/>
              </w:rPr>
            </w:pPr>
            <w:r>
              <w:rPr>
                <w:bCs/>
                <w:sz w:val="22"/>
                <w:szCs w:val="22"/>
              </w:rPr>
              <w:t>41166,79</w:t>
            </w:r>
          </w:p>
        </w:tc>
        <w:tc>
          <w:tcPr>
            <w:tcW w:w="1418" w:type="dxa"/>
            <w:gridSpan w:val="2"/>
            <w:vAlign w:val="center"/>
          </w:tcPr>
          <w:p w:rsidR="00626919" w:rsidRPr="00D12F66" w:rsidRDefault="00626919" w:rsidP="007E646E">
            <w:pPr>
              <w:ind w:right="-56"/>
              <w:jc w:val="center"/>
              <w:rPr>
                <w:bCs/>
                <w:sz w:val="22"/>
                <w:szCs w:val="22"/>
              </w:rPr>
            </w:pPr>
            <w:r>
              <w:rPr>
                <w:bCs/>
                <w:sz w:val="22"/>
                <w:szCs w:val="22"/>
              </w:rPr>
              <w:t>42460,0</w:t>
            </w:r>
          </w:p>
        </w:tc>
        <w:tc>
          <w:tcPr>
            <w:tcW w:w="1275" w:type="dxa"/>
            <w:gridSpan w:val="2"/>
            <w:vAlign w:val="center"/>
          </w:tcPr>
          <w:p w:rsidR="00626919" w:rsidRPr="00D12F66" w:rsidRDefault="00626919" w:rsidP="007E646E">
            <w:pPr>
              <w:jc w:val="center"/>
              <w:rPr>
                <w:sz w:val="22"/>
                <w:szCs w:val="22"/>
              </w:rPr>
            </w:pPr>
            <w:r>
              <w:rPr>
                <w:sz w:val="22"/>
                <w:szCs w:val="22"/>
              </w:rPr>
              <w:t>42460,0</w:t>
            </w:r>
          </w:p>
        </w:tc>
        <w:tc>
          <w:tcPr>
            <w:tcW w:w="1276" w:type="dxa"/>
            <w:vAlign w:val="center"/>
          </w:tcPr>
          <w:p w:rsidR="00626919" w:rsidRPr="00D12F66" w:rsidRDefault="00626919" w:rsidP="007E646E">
            <w:pPr>
              <w:jc w:val="center"/>
              <w:rPr>
                <w:sz w:val="22"/>
                <w:szCs w:val="22"/>
              </w:rPr>
            </w:pPr>
            <w:r>
              <w:rPr>
                <w:sz w:val="22"/>
                <w:szCs w:val="22"/>
              </w:rPr>
              <w:t>42460,0</w:t>
            </w: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r w:rsidRPr="00D12F66">
              <w:rPr>
                <w:bCs/>
                <w:sz w:val="16"/>
                <w:szCs w:val="16"/>
              </w:rPr>
              <w:t>054</w:t>
            </w:r>
          </w:p>
        </w:tc>
        <w:tc>
          <w:tcPr>
            <w:tcW w:w="770" w:type="dxa"/>
            <w:vAlign w:val="center"/>
          </w:tcPr>
          <w:p w:rsidR="00626919" w:rsidRPr="00D12F66" w:rsidRDefault="00626919" w:rsidP="007E646E">
            <w:pPr>
              <w:ind w:right="72"/>
              <w:jc w:val="center"/>
              <w:rPr>
                <w:bCs/>
                <w:sz w:val="16"/>
                <w:szCs w:val="16"/>
              </w:rPr>
            </w:pPr>
            <w:r w:rsidRPr="00D12F66">
              <w:rPr>
                <w:bCs/>
                <w:sz w:val="16"/>
                <w:szCs w:val="16"/>
              </w:rPr>
              <w:t>0804</w:t>
            </w:r>
          </w:p>
        </w:tc>
        <w:tc>
          <w:tcPr>
            <w:tcW w:w="1080" w:type="dxa"/>
            <w:vAlign w:val="center"/>
          </w:tcPr>
          <w:p w:rsidR="00626919" w:rsidRPr="0044115D" w:rsidRDefault="00626919" w:rsidP="007E646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626919" w:rsidRPr="00504F22" w:rsidRDefault="00626919" w:rsidP="007E646E">
            <w:pPr>
              <w:ind w:left="-108" w:right="-180"/>
              <w:jc w:val="center"/>
              <w:rPr>
                <w:bCs/>
                <w:sz w:val="16"/>
                <w:szCs w:val="16"/>
              </w:rPr>
            </w:pPr>
            <w:r>
              <w:rPr>
                <w:bCs/>
                <w:sz w:val="16"/>
                <w:szCs w:val="16"/>
              </w:rPr>
              <w:t>244</w:t>
            </w:r>
          </w:p>
        </w:tc>
        <w:tc>
          <w:tcPr>
            <w:tcW w:w="2127" w:type="dxa"/>
          </w:tcPr>
          <w:p w:rsidR="00626919" w:rsidRPr="00D12F66" w:rsidRDefault="00626919" w:rsidP="007E646E">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626919" w:rsidRPr="00D12F66" w:rsidRDefault="00626919" w:rsidP="007E646E">
            <w:pPr>
              <w:ind w:right="-56"/>
              <w:jc w:val="center"/>
              <w:rPr>
                <w:bCs/>
                <w:sz w:val="22"/>
                <w:szCs w:val="22"/>
              </w:rPr>
            </w:pPr>
            <w:r>
              <w:rPr>
                <w:bCs/>
                <w:sz w:val="22"/>
                <w:szCs w:val="22"/>
              </w:rPr>
              <w:t>61324,0</w:t>
            </w:r>
          </w:p>
        </w:tc>
        <w:tc>
          <w:tcPr>
            <w:tcW w:w="1418" w:type="dxa"/>
            <w:gridSpan w:val="2"/>
            <w:vAlign w:val="center"/>
          </w:tcPr>
          <w:p w:rsidR="00626919" w:rsidRPr="00D12F66" w:rsidRDefault="00626919" w:rsidP="007E646E">
            <w:pPr>
              <w:ind w:right="-56"/>
              <w:jc w:val="center"/>
              <w:rPr>
                <w:bCs/>
                <w:sz w:val="22"/>
                <w:szCs w:val="22"/>
              </w:rPr>
            </w:pPr>
            <w:r>
              <w:rPr>
                <w:bCs/>
                <w:sz w:val="22"/>
                <w:szCs w:val="22"/>
              </w:rPr>
              <w:t>40000,0</w:t>
            </w:r>
          </w:p>
        </w:tc>
        <w:tc>
          <w:tcPr>
            <w:tcW w:w="1275" w:type="dxa"/>
            <w:gridSpan w:val="2"/>
            <w:vAlign w:val="center"/>
          </w:tcPr>
          <w:p w:rsidR="00626919" w:rsidRPr="00D12F66" w:rsidRDefault="00626919" w:rsidP="007E646E">
            <w:pPr>
              <w:jc w:val="center"/>
              <w:rPr>
                <w:sz w:val="22"/>
                <w:szCs w:val="22"/>
              </w:rPr>
            </w:pPr>
            <w:r>
              <w:rPr>
                <w:sz w:val="22"/>
                <w:szCs w:val="22"/>
              </w:rPr>
              <w:t>40000,0</w:t>
            </w:r>
          </w:p>
        </w:tc>
        <w:tc>
          <w:tcPr>
            <w:tcW w:w="1276" w:type="dxa"/>
            <w:vAlign w:val="center"/>
          </w:tcPr>
          <w:p w:rsidR="00626919" w:rsidRPr="00D12F66" w:rsidRDefault="00626919" w:rsidP="007E646E">
            <w:pPr>
              <w:jc w:val="center"/>
              <w:rPr>
                <w:sz w:val="22"/>
                <w:szCs w:val="22"/>
              </w:rPr>
            </w:pPr>
            <w:r>
              <w:rPr>
                <w:sz w:val="22"/>
                <w:szCs w:val="22"/>
              </w:rPr>
              <w:t>40000,0</w:t>
            </w: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r w:rsidRPr="00D12F66">
              <w:rPr>
                <w:bCs/>
                <w:sz w:val="16"/>
                <w:szCs w:val="16"/>
              </w:rPr>
              <w:t>054</w:t>
            </w:r>
          </w:p>
        </w:tc>
        <w:tc>
          <w:tcPr>
            <w:tcW w:w="770" w:type="dxa"/>
            <w:vAlign w:val="center"/>
          </w:tcPr>
          <w:p w:rsidR="00626919" w:rsidRPr="00D12F66" w:rsidRDefault="00626919" w:rsidP="007E646E">
            <w:pPr>
              <w:ind w:right="72"/>
              <w:jc w:val="center"/>
              <w:rPr>
                <w:bCs/>
                <w:sz w:val="16"/>
                <w:szCs w:val="16"/>
              </w:rPr>
            </w:pPr>
            <w:r w:rsidRPr="00D12F66">
              <w:rPr>
                <w:bCs/>
                <w:sz w:val="16"/>
                <w:szCs w:val="16"/>
              </w:rPr>
              <w:t>0804</w:t>
            </w:r>
          </w:p>
        </w:tc>
        <w:tc>
          <w:tcPr>
            <w:tcW w:w="1080" w:type="dxa"/>
            <w:vAlign w:val="center"/>
          </w:tcPr>
          <w:p w:rsidR="00626919" w:rsidRPr="0044115D" w:rsidRDefault="00626919" w:rsidP="007E646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626919" w:rsidRPr="00504F22" w:rsidRDefault="00626919" w:rsidP="007E646E">
            <w:pPr>
              <w:ind w:left="-108" w:right="-180"/>
              <w:jc w:val="center"/>
              <w:rPr>
                <w:bCs/>
                <w:sz w:val="16"/>
                <w:szCs w:val="16"/>
              </w:rPr>
            </w:pPr>
            <w:r>
              <w:rPr>
                <w:bCs/>
                <w:sz w:val="16"/>
                <w:szCs w:val="16"/>
              </w:rPr>
              <w:t>244</w:t>
            </w:r>
          </w:p>
        </w:tc>
        <w:tc>
          <w:tcPr>
            <w:tcW w:w="2127" w:type="dxa"/>
          </w:tcPr>
          <w:p w:rsidR="00626919" w:rsidRPr="00D12F66" w:rsidRDefault="00626919" w:rsidP="007E646E">
            <w:pPr>
              <w:rPr>
                <w:bCs/>
                <w:sz w:val="22"/>
                <w:szCs w:val="22"/>
              </w:rPr>
            </w:pPr>
            <w:r>
              <w:rPr>
                <w:bCs/>
                <w:sz w:val="22"/>
                <w:szCs w:val="22"/>
              </w:rPr>
              <w:t>340 Увеличение стоимости материальных запасов</w:t>
            </w:r>
          </w:p>
        </w:tc>
        <w:tc>
          <w:tcPr>
            <w:tcW w:w="1417" w:type="dxa"/>
            <w:gridSpan w:val="2"/>
            <w:vAlign w:val="center"/>
          </w:tcPr>
          <w:p w:rsidR="00626919" w:rsidRPr="00E934A3" w:rsidRDefault="00626919" w:rsidP="007E646E">
            <w:pPr>
              <w:ind w:right="72"/>
              <w:jc w:val="center"/>
              <w:rPr>
                <w:bCs/>
                <w:sz w:val="22"/>
                <w:szCs w:val="22"/>
              </w:rPr>
            </w:pPr>
            <w:r w:rsidRPr="00E934A3">
              <w:rPr>
                <w:bCs/>
                <w:sz w:val="22"/>
                <w:szCs w:val="22"/>
              </w:rPr>
              <w:t>18013,13</w:t>
            </w:r>
          </w:p>
        </w:tc>
        <w:tc>
          <w:tcPr>
            <w:tcW w:w="1418" w:type="dxa"/>
            <w:gridSpan w:val="2"/>
            <w:vAlign w:val="center"/>
          </w:tcPr>
          <w:p w:rsidR="00626919" w:rsidRPr="005100B2" w:rsidRDefault="00626919" w:rsidP="007E646E">
            <w:pPr>
              <w:ind w:right="72"/>
              <w:jc w:val="center"/>
              <w:rPr>
                <w:bCs/>
                <w:sz w:val="22"/>
                <w:szCs w:val="22"/>
              </w:rPr>
            </w:pPr>
          </w:p>
        </w:tc>
        <w:tc>
          <w:tcPr>
            <w:tcW w:w="1275" w:type="dxa"/>
            <w:gridSpan w:val="2"/>
            <w:vAlign w:val="center"/>
          </w:tcPr>
          <w:p w:rsidR="00626919" w:rsidRPr="005100B2" w:rsidRDefault="00626919" w:rsidP="007E646E">
            <w:pPr>
              <w:ind w:left="-108" w:firstLine="108"/>
              <w:jc w:val="center"/>
              <w:rPr>
                <w:bCs/>
                <w:sz w:val="22"/>
                <w:szCs w:val="22"/>
              </w:rPr>
            </w:pPr>
          </w:p>
        </w:tc>
        <w:tc>
          <w:tcPr>
            <w:tcW w:w="1276" w:type="dxa"/>
            <w:vAlign w:val="center"/>
          </w:tcPr>
          <w:p w:rsidR="00626919" w:rsidRPr="005100B2" w:rsidRDefault="00626919" w:rsidP="007E646E">
            <w:pPr>
              <w:ind w:left="-108" w:right="-180"/>
              <w:jc w:val="center"/>
              <w:rPr>
                <w:bCs/>
                <w:sz w:val="22"/>
                <w:szCs w:val="22"/>
              </w:rPr>
            </w:pPr>
          </w:p>
        </w:tc>
      </w:tr>
      <w:tr w:rsidR="00626919" w:rsidRPr="00955C55" w:rsidTr="007E646E">
        <w:trPr>
          <w:gridAfter w:val="5"/>
          <w:wAfter w:w="8808" w:type="dxa"/>
        </w:trPr>
        <w:tc>
          <w:tcPr>
            <w:tcW w:w="567" w:type="dxa"/>
            <w:gridSpan w:val="2"/>
            <w:vAlign w:val="center"/>
          </w:tcPr>
          <w:p w:rsidR="00626919" w:rsidRPr="00D12F66" w:rsidRDefault="00626919" w:rsidP="007E646E">
            <w:pPr>
              <w:ind w:right="72"/>
              <w:jc w:val="center"/>
              <w:rPr>
                <w:bCs/>
                <w:sz w:val="16"/>
                <w:szCs w:val="16"/>
              </w:rPr>
            </w:pPr>
          </w:p>
        </w:tc>
        <w:tc>
          <w:tcPr>
            <w:tcW w:w="770" w:type="dxa"/>
            <w:vAlign w:val="center"/>
          </w:tcPr>
          <w:p w:rsidR="00626919" w:rsidRPr="00D12F66" w:rsidRDefault="00626919" w:rsidP="007E646E">
            <w:pPr>
              <w:ind w:right="72"/>
              <w:jc w:val="center"/>
              <w:rPr>
                <w:bCs/>
                <w:sz w:val="16"/>
                <w:szCs w:val="16"/>
              </w:rPr>
            </w:pPr>
          </w:p>
        </w:tc>
        <w:tc>
          <w:tcPr>
            <w:tcW w:w="1080" w:type="dxa"/>
            <w:vAlign w:val="center"/>
          </w:tcPr>
          <w:p w:rsidR="00626919" w:rsidRPr="00D12F66" w:rsidRDefault="00626919" w:rsidP="007E646E">
            <w:pPr>
              <w:ind w:left="-108" w:firstLine="108"/>
              <w:jc w:val="center"/>
              <w:rPr>
                <w:bCs/>
                <w:sz w:val="16"/>
                <w:szCs w:val="16"/>
              </w:rPr>
            </w:pPr>
          </w:p>
        </w:tc>
        <w:tc>
          <w:tcPr>
            <w:tcW w:w="702" w:type="dxa"/>
            <w:vAlign w:val="center"/>
          </w:tcPr>
          <w:p w:rsidR="00626919" w:rsidRDefault="00626919" w:rsidP="007E646E">
            <w:pPr>
              <w:ind w:left="-108" w:right="-180"/>
              <w:jc w:val="center"/>
              <w:rPr>
                <w:bCs/>
                <w:sz w:val="16"/>
                <w:szCs w:val="16"/>
              </w:rPr>
            </w:pPr>
          </w:p>
        </w:tc>
        <w:tc>
          <w:tcPr>
            <w:tcW w:w="2127" w:type="dxa"/>
            <w:vAlign w:val="center"/>
          </w:tcPr>
          <w:p w:rsidR="00626919" w:rsidRPr="00504F22" w:rsidRDefault="00626919" w:rsidP="007E646E">
            <w:pPr>
              <w:rPr>
                <w:bCs/>
                <w:i/>
              </w:rPr>
            </w:pPr>
            <w:r w:rsidRPr="00504F22">
              <w:rPr>
                <w:bCs/>
                <w:i/>
              </w:rPr>
              <w:t>ИТОГО:</w:t>
            </w:r>
          </w:p>
        </w:tc>
        <w:tc>
          <w:tcPr>
            <w:tcW w:w="1417" w:type="dxa"/>
            <w:gridSpan w:val="2"/>
            <w:vAlign w:val="center"/>
          </w:tcPr>
          <w:p w:rsidR="00626919" w:rsidRPr="00504F22" w:rsidRDefault="00626919" w:rsidP="007E646E">
            <w:pPr>
              <w:ind w:right="-56"/>
              <w:jc w:val="center"/>
              <w:rPr>
                <w:bCs/>
                <w:i/>
                <w:sz w:val="22"/>
                <w:szCs w:val="22"/>
              </w:rPr>
            </w:pPr>
            <w:r>
              <w:rPr>
                <w:bCs/>
                <w:i/>
                <w:sz w:val="22"/>
                <w:szCs w:val="22"/>
              </w:rPr>
              <w:t>1158014,79</w:t>
            </w:r>
          </w:p>
        </w:tc>
        <w:tc>
          <w:tcPr>
            <w:tcW w:w="1418" w:type="dxa"/>
            <w:gridSpan w:val="2"/>
            <w:vAlign w:val="center"/>
          </w:tcPr>
          <w:p w:rsidR="00626919" w:rsidRPr="00504F22" w:rsidRDefault="00626919" w:rsidP="007E646E">
            <w:pPr>
              <w:ind w:right="-56"/>
              <w:jc w:val="center"/>
              <w:rPr>
                <w:bCs/>
                <w:i/>
                <w:sz w:val="22"/>
                <w:szCs w:val="22"/>
              </w:rPr>
            </w:pPr>
            <w:r>
              <w:rPr>
                <w:bCs/>
                <w:i/>
                <w:sz w:val="22"/>
                <w:szCs w:val="22"/>
              </w:rPr>
              <w:t>1105962,0</w:t>
            </w:r>
          </w:p>
        </w:tc>
        <w:tc>
          <w:tcPr>
            <w:tcW w:w="1275" w:type="dxa"/>
            <w:gridSpan w:val="2"/>
            <w:vAlign w:val="center"/>
          </w:tcPr>
          <w:p w:rsidR="00626919" w:rsidRPr="00504F22" w:rsidRDefault="00626919" w:rsidP="007E646E">
            <w:pPr>
              <w:jc w:val="center"/>
              <w:rPr>
                <w:i/>
                <w:sz w:val="22"/>
                <w:szCs w:val="22"/>
              </w:rPr>
            </w:pPr>
            <w:r>
              <w:rPr>
                <w:i/>
                <w:sz w:val="22"/>
                <w:szCs w:val="22"/>
              </w:rPr>
              <w:t>1105962,0</w:t>
            </w:r>
          </w:p>
        </w:tc>
        <w:tc>
          <w:tcPr>
            <w:tcW w:w="1276" w:type="dxa"/>
            <w:vAlign w:val="center"/>
          </w:tcPr>
          <w:p w:rsidR="00626919" w:rsidRPr="00504F22" w:rsidRDefault="00626919" w:rsidP="007E646E">
            <w:pPr>
              <w:jc w:val="center"/>
              <w:rPr>
                <w:i/>
                <w:sz w:val="22"/>
                <w:szCs w:val="22"/>
              </w:rPr>
            </w:pPr>
            <w:r>
              <w:rPr>
                <w:i/>
                <w:sz w:val="22"/>
                <w:szCs w:val="22"/>
              </w:rPr>
              <w:t>1105962,0</w:t>
            </w:r>
          </w:p>
        </w:tc>
      </w:tr>
    </w:tbl>
    <w:p w:rsidR="00626919" w:rsidRDefault="00626919" w:rsidP="00626919">
      <w:pPr>
        <w:pStyle w:val="ac"/>
        <w:rPr>
          <w:sz w:val="28"/>
          <w:szCs w:val="28"/>
        </w:rPr>
        <w:sectPr w:rsidR="00626919" w:rsidSect="00EF1023">
          <w:footerReference w:type="even" r:id="rId16"/>
          <w:footerReference w:type="default" r:id="rId17"/>
          <w:pgSz w:w="11906" w:h="16838"/>
          <w:pgMar w:top="567" w:right="454" w:bottom="567" w:left="1928" w:header="709" w:footer="709" w:gutter="0"/>
          <w:pgNumType w:start="0"/>
          <w:cols w:space="708"/>
          <w:titlePg/>
          <w:docGrid w:linePitch="360"/>
        </w:sectPr>
      </w:pPr>
    </w:p>
    <w:p w:rsidR="00626919" w:rsidRDefault="00626919" w:rsidP="00626919">
      <w:pPr>
        <w:pStyle w:val="ac"/>
        <w:rPr>
          <w:sz w:val="28"/>
          <w:szCs w:val="28"/>
        </w:rPr>
      </w:pPr>
    </w:p>
    <w:p w:rsidR="00626919" w:rsidRPr="00C976F8" w:rsidRDefault="00626919" w:rsidP="00626919">
      <w:pPr>
        <w:pStyle w:val="ac"/>
        <w:jc w:val="right"/>
        <w:rPr>
          <w:sz w:val="28"/>
          <w:szCs w:val="28"/>
        </w:rPr>
      </w:pPr>
      <w:r w:rsidRPr="00C976F8">
        <w:rPr>
          <w:sz w:val="28"/>
          <w:szCs w:val="28"/>
        </w:rPr>
        <w:t xml:space="preserve">Приложение </w:t>
      </w:r>
      <w:r>
        <w:rPr>
          <w:sz w:val="28"/>
          <w:szCs w:val="28"/>
        </w:rPr>
        <w:t>6</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C976F8" w:rsidRDefault="00626919" w:rsidP="00626919">
      <w:pPr>
        <w:pStyle w:val="ac"/>
        <w:jc w:val="right"/>
        <w:rPr>
          <w:sz w:val="28"/>
          <w:szCs w:val="28"/>
        </w:rPr>
      </w:pPr>
      <w:r>
        <w:rPr>
          <w:sz w:val="28"/>
          <w:szCs w:val="28"/>
        </w:rPr>
        <w:t xml:space="preserve"> Комсомольского муниципального района</w:t>
      </w:r>
      <w:r w:rsidRPr="00C976F8">
        <w:rPr>
          <w:sz w:val="28"/>
          <w:szCs w:val="28"/>
        </w:rPr>
        <w:t>»</w:t>
      </w:r>
    </w:p>
    <w:p w:rsidR="00626919" w:rsidRDefault="00626919" w:rsidP="00626919">
      <w:pPr>
        <w:ind w:firstLine="851"/>
        <w:jc w:val="center"/>
        <w:rPr>
          <w:b/>
          <w:sz w:val="28"/>
          <w:szCs w:val="28"/>
        </w:rPr>
      </w:pPr>
    </w:p>
    <w:p w:rsidR="00626919" w:rsidRPr="00FE4059" w:rsidRDefault="00626919" w:rsidP="00626919">
      <w:pPr>
        <w:jc w:val="center"/>
        <w:rPr>
          <w:b/>
          <w:sz w:val="16"/>
          <w:szCs w:val="16"/>
        </w:rPr>
      </w:pPr>
    </w:p>
    <w:p w:rsidR="00626919" w:rsidRDefault="00626919" w:rsidP="00626919">
      <w:pPr>
        <w:ind w:left="360"/>
        <w:contextualSpacing/>
        <w:jc w:val="center"/>
        <w:rPr>
          <w:b/>
          <w:bCs/>
          <w:sz w:val="28"/>
          <w:szCs w:val="28"/>
        </w:rPr>
      </w:pPr>
      <w:r>
        <w:rPr>
          <w:b/>
          <w:bCs/>
          <w:sz w:val="28"/>
          <w:szCs w:val="28"/>
        </w:rPr>
        <w:t>1.</w:t>
      </w:r>
      <w:r w:rsidRPr="00D56B74">
        <w:rPr>
          <w:b/>
          <w:bCs/>
          <w:sz w:val="28"/>
          <w:szCs w:val="28"/>
        </w:rPr>
        <w:t>ПАСПОРТ  ПОДПРОГРАММЫ</w:t>
      </w:r>
    </w:p>
    <w:p w:rsidR="00626919" w:rsidRPr="00E22C84"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626919" w:rsidRPr="007C3DCD" w:rsidTr="007E646E">
        <w:trPr>
          <w:trHeight w:val="1001"/>
        </w:trPr>
        <w:tc>
          <w:tcPr>
            <w:tcW w:w="2264" w:type="dxa"/>
          </w:tcPr>
          <w:p w:rsidR="00626919" w:rsidRPr="007C3DCD" w:rsidRDefault="00626919" w:rsidP="007E646E">
            <w:pPr>
              <w:jc w:val="center"/>
              <w:rPr>
                <w:b/>
                <w:sz w:val="28"/>
                <w:szCs w:val="28"/>
              </w:rPr>
            </w:pPr>
            <w:r w:rsidRPr="007C3DCD">
              <w:rPr>
                <w:b/>
                <w:sz w:val="28"/>
                <w:szCs w:val="28"/>
              </w:rPr>
              <w:t>Наименование подпрограммы</w:t>
            </w:r>
          </w:p>
        </w:tc>
        <w:tc>
          <w:tcPr>
            <w:tcW w:w="7236" w:type="dxa"/>
          </w:tcPr>
          <w:p w:rsidR="00626919" w:rsidRPr="009E7A0A" w:rsidRDefault="00626919" w:rsidP="007E646E">
            <w:pPr>
              <w:jc w:val="center"/>
              <w:rPr>
                <w:sz w:val="28"/>
                <w:szCs w:val="28"/>
              </w:rPr>
            </w:pPr>
            <w:r w:rsidRPr="009E7A0A">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626919" w:rsidRPr="007C3DCD" w:rsidRDefault="00626919" w:rsidP="007E646E">
            <w:pPr>
              <w:jc w:val="center"/>
              <w:rPr>
                <w:sz w:val="28"/>
                <w:szCs w:val="28"/>
              </w:rPr>
            </w:pPr>
            <w:r w:rsidRPr="009E7A0A">
              <w:rPr>
                <w:sz w:val="28"/>
                <w:szCs w:val="28"/>
              </w:rPr>
              <w:t>муниципальном районе</w:t>
            </w:r>
          </w:p>
        </w:tc>
      </w:tr>
      <w:tr w:rsidR="00626919" w:rsidRPr="007C3DCD" w:rsidTr="007E646E">
        <w:trPr>
          <w:trHeight w:val="1673"/>
        </w:trPr>
        <w:tc>
          <w:tcPr>
            <w:tcW w:w="2264" w:type="dxa"/>
          </w:tcPr>
          <w:p w:rsidR="00626919" w:rsidRPr="007C3DCD" w:rsidRDefault="00626919" w:rsidP="007E646E">
            <w:pPr>
              <w:jc w:val="center"/>
              <w:rPr>
                <w:b/>
                <w:sz w:val="28"/>
                <w:szCs w:val="28"/>
              </w:rPr>
            </w:pPr>
            <w:r w:rsidRPr="007C3DCD">
              <w:rPr>
                <w:b/>
                <w:sz w:val="28"/>
                <w:szCs w:val="28"/>
              </w:rPr>
              <w:t>Срок реализации подпрограммы</w:t>
            </w:r>
          </w:p>
        </w:tc>
        <w:tc>
          <w:tcPr>
            <w:tcW w:w="7236" w:type="dxa"/>
          </w:tcPr>
          <w:p w:rsidR="00626919" w:rsidRPr="007C3DCD" w:rsidRDefault="00626919" w:rsidP="007E646E">
            <w:pPr>
              <w:jc w:val="center"/>
              <w:rPr>
                <w:sz w:val="28"/>
                <w:szCs w:val="28"/>
              </w:rPr>
            </w:pPr>
            <w:r w:rsidRPr="007C3DCD">
              <w:rPr>
                <w:sz w:val="28"/>
                <w:szCs w:val="28"/>
              </w:rPr>
              <w:t>С</w:t>
            </w:r>
            <w:r>
              <w:rPr>
                <w:sz w:val="28"/>
                <w:szCs w:val="28"/>
              </w:rPr>
              <w:t>рок реализации подпрограммы 2018-2021</w:t>
            </w:r>
            <w:r w:rsidRPr="007C3DCD">
              <w:rPr>
                <w:sz w:val="28"/>
                <w:szCs w:val="28"/>
              </w:rPr>
              <w:t xml:space="preserve"> годы.</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626919" w:rsidRPr="00D56B74" w:rsidRDefault="00626919" w:rsidP="007E646E">
            <w:pPr>
              <w:pStyle w:val="af0"/>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626919" w:rsidRDefault="00626919" w:rsidP="007E646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626919" w:rsidRPr="00CA33D2" w:rsidRDefault="00626919" w:rsidP="007E646E">
            <w:pPr>
              <w:contextualSpacing/>
              <w:jc w:val="both"/>
              <w:rPr>
                <w:sz w:val="28"/>
                <w:szCs w:val="28"/>
              </w:rPr>
            </w:pPr>
            <w:r>
              <w:rPr>
                <w:sz w:val="28"/>
                <w:szCs w:val="28"/>
                <w:lang w:val="en-US"/>
              </w:rPr>
              <w:t>IV этап – 202</w:t>
            </w:r>
            <w:r>
              <w:rPr>
                <w:sz w:val="28"/>
                <w:szCs w:val="28"/>
              </w:rPr>
              <w:t>1</w:t>
            </w:r>
            <w:r>
              <w:rPr>
                <w:sz w:val="28"/>
                <w:szCs w:val="28"/>
                <w:lang w:val="en-US"/>
              </w:rPr>
              <w:t xml:space="preserve"> </w:t>
            </w:r>
            <w:r>
              <w:rPr>
                <w:sz w:val="28"/>
                <w:szCs w:val="28"/>
              </w:rPr>
              <w:t>г.</w:t>
            </w:r>
          </w:p>
        </w:tc>
      </w:tr>
      <w:tr w:rsidR="00626919" w:rsidRPr="007C3DCD" w:rsidTr="007E646E">
        <w:trPr>
          <w:trHeight w:val="898"/>
        </w:trPr>
        <w:tc>
          <w:tcPr>
            <w:tcW w:w="2264" w:type="dxa"/>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7236"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626919" w:rsidRPr="007C3DCD" w:rsidTr="007E646E">
        <w:trPr>
          <w:trHeight w:val="1001"/>
        </w:trPr>
        <w:tc>
          <w:tcPr>
            <w:tcW w:w="2264" w:type="dxa"/>
          </w:tcPr>
          <w:p w:rsidR="00626919" w:rsidRDefault="00626919" w:rsidP="007E646E">
            <w:pPr>
              <w:jc w:val="center"/>
              <w:rPr>
                <w:b/>
                <w:sz w:val="28"/>
                <w:szCs w:val="28"/>
              </w:rPr>
            </w:pPr>
            <w:r w:rsidRPr="007C3DCD">
              <w:rPr>
                <w:b/>
                <w:sz w:val="28"/>
                <w:szCs w:val="28"/>
              </w:rPr>
              <w:t>Исполнители</w:t>
            </w:r>
            <w:r>
              <w:rPr>
                <w:b/>
                <w:sz w:val="28"/>
                <w:szCs w:val="28"/>
              </w:rPr>
              <w:t xml:space="preserve"> основных мероприятий</w:t>
            </w:r>
          </w:p>
          <w:p w:rsidR="00626919" w:rsidRPr="007C3DCD" w:rsidRDefault="00626919" w:rsidP="007E646E">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626919" w:rsidRPr="007C3DCD" w:rsidRDefault="00626919" w:rsidP="007E646E">
            <w:pPr>
              <w:jc w:val="center"/>
              <w:rPr>
                <w:sz w:val="28"/>
                <w:szCs w:val="28"/>
              </w:rPr>
            </w:pPr>
            <w:r w:rsidRPr="007C3DCD">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7C3DCD">
              <w:rPr>
                <w:sz w:val="28"/>
                <w:szCs w:val="28"/>
              </w:rPr>
              <w:t>,</w:t>
            </w:r>
            <w:r>
              <w:rPr>
                <w:sz w:val="28"/>
                <w:szCs w:val="28"/>
              </w:rPr>
              <w:t xml:space="preserve"> МКУ «Досуговый центр «Спектр»</w:t>
            </w:r>
          </w:p>
          <w:p w:rsidR="00626919" w:rsidRPr="007C3DCD" w:rsidRDefault="00626919" w:rsidP="007E646E">
            <w:pPr>
              <w:jc w:val="center"/>
              <w:rPr>
                <w:sz w:val="28"/>
                <w:szCs w:val="28"/>
              </w:rPr>
            </w:pPr>
          </w:p>
        </w:tc>
      </w:tr>
      <w:tr w:rsidR="00626919" w:rsidRPr="007C3DCD" w:rsidTr="007E646E">
        <w:trPr>
          <w:trHeight w:val="1142"/>
        </w:trPr>
        <w:tc>
          <w:tcPr>
            <w:tcW w:w="2264" w:type="dxa"/>
          </w:tcPr>
          <w:p w:rsidR="00626919" w:rsidRPr="007C3DCD" w:rsidRDefault="00626919" w:rsidP="007E646E">
            <w:pPr>
              <w:jc w:val="center"/>
              <w:rPr>
                <w:b/>
                <w:sz w:val="28"/>
                <w:szCs w:val="28"/>
              </w:rPr>
            </w:pPr>
            <w:r w:rsidRPr="007C3DCD">
              <w:rPr>
                <w:b/>
                <w:sz w:val="28"/>
                <w:szCs w:val="28"/>
              </w:rPr>
              <w:t>Задачи подпрограммы</w:t>
            </w:r>
          </w:p>
        </w:tc>
        <w:tc>
          <w:tcPr>
            <w:tcW w:w="7236" w:type="dxa"/>
          </w:tcPr>
          <w:p w:rsidR="00626919" w:rsidRPr="007C3DCD" w:rsidRDefault="00626919" w:rsidP="007E646E">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626919" w:rsidRPr="007C3DCD" w:rsidRDefault="00626919" w:rsidP="007E646E">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базы досугового центра «Спектр».</w:t>
            </w:r>
          </w:p>
          <w:p w:rsidR="00626919" w:rsidRPr="007C3DCD" w:rsidRDefault="00626919" w:rsidP="007E646E">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626919" w:rsidRPr="007C3DCD" w:rsidRDefault="00626919" w:rsidP="007E646E">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626919" w:rsidRPr="007C3DCD" w:rsidTr="007E646E">
        <w:trPr>
          <w:trHeight w:val="1142"/>
        </w:trPr>
        <w:tc>
          <w:tcPr>
            <w:tcW w:w="2264" w:type="dxa"/>
          </w:tcPr>
          <w:p w:rsidR="00626919" w:rsidRPr="007C3DCD" w:rsidRDefault="00626919" w:rsidP="007E646E">
            <w:pPr>
              <w:jc w:val="center"/>
              <w:rPr>
                <w:b/>
                <w:sz w:val="28"/>
                <w:szCs w:val="28"/>
              </w:rPr>
            </w:pPr>
            <w:r w:rsidRPr="007C3DCD">
              <w:rPr>
                <w:b/>
                <w:sz w:val="28"/>
                <w:szCs w:val="28"/>
              </w:rPr>
              <w:t>Объемы ресурсного обеспечения подпрограммы</w:t>
            </w:r>
          </w:p>
        </w:tc>
        <w:tc>
          <w:tcPr>
            <w:tcW w:w="7236" w:type="dxa"/>
          </w:tcPr>
          <w:p w:rsidR="00626919" w:rsidRDefault="00626919" w:rsidP="007E646E">
            <w:pPr>
              <w:jc w:val="both"/>
              <w:rPr>
                <w:sz w:val="28"/>
                <w:szCs w:val="28"/>
              </w:rPr>
            </w:pPr>
            <w:r>
              <w:rPr>
                <w:sz w:val="28"/>
                <w:szCs w:val="28"/>
              </w:rPr>
              <w:t>2018 год – 2020852,47 руб.</w:t>
            </w:r>
          </w:p>
          <w:p w:rsidR="00626919" w:rsidRPr="007C3DCD" w:rsidRDefault="00626919" w:rsidP="007E646E">
            <w:pPr>
              <w:jc w:val="both"/>
              <w:rPr>
                <w:sz w:val="28"/>
                <w:szCs w:val="28"/>
              </w:rPr>
            </w:pPr>
            <w:r>
              <w:rPr>
                <w:sz w:val="28"/>
                <w:szCs w:val="28"/>
              </w:rPr>
              <w:t>2019</w:t>
            </w:r>
            <w:r w:rsidRPr="007C3DCD">
              <w:rPr>
                <w:sz w:val="28"/>
                <w:szCs w:val="28"/>
              </w:rPr>
              <w:t xml:space="preserve"> год –</w:t>
            </w:r>
            <w:r>
              <w:rPr>
                <w:sz w:val="28"/>
                <w:szCs w:val="28"/>
              </w:rPr>
              <w:t xml:space="preserve"> 193431,00 руб.</w:t>
            </w:r>
          </w:p>
          <w:p w:rsidR="00626919" w:rsidRDefault="00626919" w:rsidP="007E646E">
            <w:pPr>
              <w:jc w:val="both"/>
              <w:rPr>
                <w:sz w:val="28"/>
                <w:szCs w:val="28"/>
              </w:rPr>
            </w:pPr>
            <w:r>
              <w:rPr>
                <w:sz w:val="28"/>
                <w:szCs w:val="28"/>
              </w:rPr>
              <w:t>2020</w:t>
            </w:r>
            <w:r w:rsidRPr="007C3DCD">
              <w:rPr>
                <w:sz w:val="28"/>
                <w:szCs w:val="28"/>
              </w:rPr>
              <w:t xml:space="preserve"> год –</w:t>
            </w:r>
            <w:r>
              <w:rPr>
                <w:sz w:val="28"/>
                <w:szCs w:val="28"/>
              </w:rPr>
              <w:t xml:space="preserve"> 0,0 руб.</w:t>
            </w:r>
          </w:p>
          <w:p w:rsidR="00626919" w:rsidRPr="007C3DCD" w:rsidRDefault="00626919" w:rsidP="007E646E">
            <w:pPr>
              <w:jc w:val="both"/>
              <w:rPr>
                <w:sz w:val="28"/>
                <w:szCs w:val="28"/>
              </w:rPr>
            </w:pPr>
            <w:r>
              <w:rPr>
                <w:sz w:val="28"/>
                <w:szCs w:val="28"/>
              </w:rPr>
              <w:t>2021 год -  0,0 руб.</w:t>
            </w:r>
          </w:p>
        </w:tc>
      </w:tr>
      <w:tr w:rsidR="00626919" w:rsidRPr="007C3DCD" w:rsidTr="007E646E">
        <w:trPr>
          <w:trHeight w:val="1142"/>
        </w:trPr>
        <w:tc>
          <w:tcPr>
            <w:tcW w:w="2264" w:type="dxa"/>
          </w:tcPr>
          <w:p w:rsidR="00626919" w:rsidRPr="00F65DE8" w:rsidRDefault="00626919" w:rsidP="007E646E">
            <w:pPr>
              <w:jc w:val="center"/>
              <w:rPr>
                <w:b/>
                <w:sz w:val="28"/>
                <w:szCs w:val="28"/>
              </w:rPr>
            </w:pPr>
            <w:r w:rsidRPr="00F65DE8">
              <w:rPr>
                <w:b/>
                <w:sz w:val="28"/>
                <w:szCs w:val="28"/>
              </w:rPr>
              <w:t>Ожидаемые результаты реализации подпрограммы</w:t>
            </w:r>
          </w:p>
        </w:tc>
        <w:tc>
          <w:tcPr>
            <w:tcW w:w="7236" w:type="dxa"/>
          </w:tcPr>
          <w:p w:rsidR="00626919" w:rsidRPr="007C3DCD" w:rsidRDefault="00626919" w:rsidP="007E646E">
            <w:pPr>
              <w:ind w:left="392"/>
              <w:rPr>
                <w:b/>
                <w:sz w:val="28"/>
                <w:szCs w:val="28"/>
              </w:rPr>
            </w:pPr>
            <w:r>
              <w:rPr>
                <w:sz w:val="28"/>
                <w:szCs w:val="28"/>
              </w:rPr>
              <w:t>1.</w:t>
            </w:r>
            <w:r w:rsidRPr="007C3DCD">
              <w:rPr>
                <w:sz w:val="28"/>
                <w:szCs w:val="28"/>
              </w:rPr>
              <w:t>Доля подро</w:t>
            </w:r>
            <w:r>
              <w:rPr>
                <w:sz w:val="28"/>
                <w:szCs w:val="28"/>
              </w:rPr>
              <w:t>стков вовлеченных в деятельность спортивных секций,</w:t>
            </w:r>
            <w:r w:rsidRPr="007C3DCD">
              <w:rPr>
                <w:sz w:val="28"/>
                <w:szCs w:val="28"/>
              </w:rPr>
              <w:t xml:space="preserve"> кружков и клубов ДЦ «Спектр», от общего числа молодежи - </w:t>
            </w:r>
            <w:r>
              <w:rPr>
                <w:b/>
                <w:sz w:val="28"/>
                <w:szCs w:val="28"/>
              </w:rPr>
              <w:t>15</w:t>
            </w:r>
            <w:r w:rsidRPr="007C3DCD">
              <w:rPr>
                <w:b/>
                <w:sz w:val="28"/>
                <w:szCs w:val="28"/>
              </w:rPr>
              <w:t xml:space="preserve"> %</w:t>
            </w:r>
          </w:p>
          <w:p w:rsidR="00626919" w:rsidRPr="007C3DCD" w:rsidRDefault="00626919" w:rsidP="007E646E">
            <w:pPr>
              <w:ind w:left="392"/>
              <w:rPr>
                <w:sz w:val="28"/>
                <w:szCs w:val="28"/>
              </w:rPr>
            </w:pPr>
            <w:r>
              <w:rPr>
                <w:sz w:val="28"/>
                <w:szCs w:val="28"/>
              </w:rPr>
              <w:t>2.</w:t>
            </w:r>
            <w:r w:rsidRPr="007C3DCD">
              <w:rPr>
                <w:sz w:val="28"/>
                <w:szCs w:val="28"/>
              </w:rPr>
              <w:t xml:space="preserve">Доля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w:t>
            </w:r>
            <w:r>
              <w:rPr>
                <w:b/>
                <w:sz w:val="28"/>
                <w:szCs w:val="28"/>
              </w:rPr>
              <w:t>- 15</w:t>
            </w:r>
            <w:r w:rsidRPr="007C3DCD">
              <w:rPr>
                <w:b/>
                <w:sz w:val="28"/>
                <w:szCs w:val="28"/>
              </w:rPr>
              <w:t>-%</w:t>
            </w:r>
          </w:p>
          <w:p w:rsidR="00626919" w:rsidRPr="007C3DCD" w:rsidRDefault="00626919" w:rsidP="007E646E">
            <w:pPr>
              <w:ind w:left="392"/>
              <w:rPr>
                <w:sz w:val="28"/>
                <w:szCs w:val="28"/>
              </w:rPr>
            </w:pPr>
            <w:r>
              <w:rPr>
                <w:sz w:val="28"/>
                <w:szCs w:val="28"/>
              </w:rPr>
              <w:lastRenderedPageBreak/>
              <w:t>3.</w:t>
            </w:r>
            <w:r w:rsidRPr="007C3DCD">
              <w:rPr>
                <w:sz w:val="28"/>
                <w:szCs w:val="28"/>
              </w:rPr>
              <w:t xml:space="preserve">Доля молодежи участвующей в </w:t>
            </w:r>
            <w:r>
              <w:rPr>
                <w:sz w:val="28"/>
                <w:szCs w:val="28"/>
              </w:rPr>
              <w:t xml:space="preserve">спортивных </w:t>
            </w:r>
            <w:r w:rsidRPr="007C3DCD">
              <w:rPr>
                <w:sz w:val="28"/>
                <w:szCs w:val="28"/>
              </w:rPr>
              <w:t xml:space="preserve">праздниках, акциях, форумах, </w:t>
            </w:r>
            <w:r>
              <w:rPr>
                <w:sz w:val="28"/>
                <w:szCs w:val="28"/>
              </w:rPr>
              <w:t xml:space="preserve"> туристических </w:t>
            </w:r>
            <w:r w:rsidRPr="007C3DCD">
              <w:rPr>
                <w:sz w:val="28"/>
                <w:szCs w:val="28"/>
              </w:rPr>
              <w:t>слетах</w:t>
            </w:r>
            <w:r>
              <w:rPr>
                <w:sz w:val="28"/>
                <w:szCs w:val="28"/>
              </w:rPr>
              <w:t xml:space="preserve"> и др.</w:t>
            </w:r>
            <w:r w:rsidRPr="007C3DCD">
              <w:rPr>
                <w:sz w:val="28"/>
                <w:szCs w:val="28"/>
              </w:rPr>
              <w:t xml:space="preserve"> организованными ДЦ «Спектр» -</w:t>
            </w:r>
            <w:r>
              <w:rPr>
                <w:b/>
                <w:sz w:val="28"/>
                <w:szCs w:val="28"/>
              </w:rPr>
              <w:t xml:space="preserve"> 35</w:t>
            </w:r>
            <w:r w:rsidRPr="007C3DCD">
              <w:rPr>
                <w:b/>
                <w:sz w:val="28"/>
                <w:szCs w:val="28"/>
              </w:rPr>
              <w:t>%</w:t>
            </w:r>
          </w:p>
        </w:tc>
      </w:tr>
    </w:tbl>
    <w:p w:rsidR="00626919" w:rsidRPr="007C3DCD" w:rsidRDefault="00626919" w:rsidP="00626919">
      <w:pPr>
        <w:rPr>
          <w:b/>
          <w:sz w:val="28"/>
          <w:szCs w:val="28"/>
        </w:rPr>
      </w:pPr>
    </w:p>
    <w:p w:rsidR="00626919" w:rsidRPr="00F65DE8" w:rsidRDefault="00626919" w:rsidP="00626919">
      <w:pPr>
        <w:jc w:val="center"/>
        <w:rPr>
          <w:b/>
          <w:sz w:val="28"/>
          <w:szCs w:val="28"/>
        </w:rPr>
      </w:pPr>
      <w:r w:rsidRPr="00F65DE8">
        <w:rPr>
          <w:b/>
          <w:sz w:val="28"/>
          <w:szCs w:val="28"/>
        </w:rPr>
        <w:t>2. Характеристика основных мероприятий подпрограммы</w:t>
      </w:r>
    </w:p>
    <w:p w:rsidR="00626919" w:rsidRPr="007C3DCD" w:rsidRDefault="00626919" w:rsidP="00626919">
      <w:pPr>
        <w:ind w:firstLine="567"/>
        <w:jc w:val="both"/>
        <w:rPr>
          <w:sz w:val="28"/>
          <w:szCs w:val="28"/>
        </w:rPr>
      </w:pPr>
      <w:r w:rsidRPr="007C3DCD">
        <w:rPr>
          <w:sz w:val="28"/>
          <w:szCs w:val="28"/>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626919" w:rsidRPr="007C3DCD" w:rsidRDefault="00626919" w:rsidP="00626919">
      <w:pPr>
        <w:ind w:firstLine="567"/>
        <w:jc w:val="both"/>
        <w:rPr>
          <w:sz w:val="28"/>
          <w:szCs w:val="28"/>
        </w:rPr>
      </w:pPr>
      <w:r w:rsidRPr="007C3DCD">
        <w:rPr>
          <w:sz w:val="28"/>
          <w:szCs w:val="28"/>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626919" w:rsidRPr="007C3DCD" w:rsidRDefault="00626919" w:rsidP="00626919">
      <w:pPr>
        <w:ind w:firstLine="567"/>
        <w:jc w:val="both"/>
        <w:rPr>
          <w:sz w:val="28"/>
          <w:szCs w:val="28"/>
        </w:rPr>
      </w:pPr>
      <w:r w:rsidRPr="007C3DCD">
        <w:rPr>
          <w:sz w:val="28"/>
          <w:szCs w:val="28"/>
        </w:rPr>
        <w:t xml:space="preserve">Муниципальное </w:t>
      </w:r>
      <w:r>
        <w:rPr>
          <w:sz w:val="28"/>
          <w:szCs w:val="28"/>
        </w:rPr>
        <w:t xml:space="preserve">казённое </w:t>
      </w:r>
      <w:r w:rsidRPr="007C3DCD">
        <w:rPr>
          <w:sz w:val="28"/>
          <w:szCs w:val="28"/>
        </w:rPr>
        <w:t xml:space="preserve">учреждение </w:t>
      </w:r>
      <w:r>
        <w:rPr>
          <w:sz w:val="28"/>
          <w:szCs w:val="28"/>
        </w:rPr>
        <w:t>«Д</w:t>
      </w:r>
      <w:r w:rsidRPr="007C3DCD">
        <w:rPr>
          <w:sz w:val="28"/>
          <w:szCs w:val="28"/>
        </w:rPr>
        <w:t>осуговый центр «Спектр»</w:t>
      </w:r>
      <w:r>
        <w:rPr>
          <w:sz w:val="28"/>
          <w:szCs w:val="28"/>
        </w:rPr>
        <w:t>»</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счет творческого взаимодействия ведётся планомерная работа специалистов ДЦ «Спектр».</w:t>
      </w:r>
    </w:p>
    <w:p w:rsidR="00626919" w:rsidRDefault="00626919" w:rsidP="00626919">
      <w:pPr>
        <w:ind w:firstLine="567"/>
        <w:jc w:val="both"/>
        <w:rPr>
          <w:sz w:val="28"/>
          <w:szCs w:val="28"/>
        </w:rPr>
      </w:pPr>
      <w:r w:rsidRPr="007C3DCD">
        <w:rPr>
          <w:sz w:val="28"/>
          <w:szCs w:val="28"/>
        </w:rPr>
        <w:t>Досуговый центр «Спектр»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626919" w:rsidRPr="0013024A" w:rsidRDefault="00626919" w:rsidP="00626919">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626919" w:rsidRDefault="00626919" w:rsidP="00626919">
      <w:pPr>
        <w:ind w:firstLine="567"/>
        <w:jc w:val="both"/>
        <w:rPr>
          <w:sz w:val="28"/>
          <w:szCs w:val="28"/>
        </w:rPr>
      </w:pPr>
      <w:r>
        <w:rPr>
          <w:sz w:val="28"/>
          <w:szCs w:val="28"/>
        </w:rPr>
        <w:t>Приоритетным направлением работы ДЦ «Спектр» является деятельность в области спорта.</w:t>
      </w:r>
    </w:p>
    <w:p w:rsidR="00626919" w:rsidRDefault="00626919" w:rsidP="00626919">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626919" w:rsidRDefault="00626919" w:rsidP="00626919">
      <w:pPr>
        <w:ind w:firstLine="567"/>
        <w:jc w:val="both"/>
        <w:rPr>
          <w:sz w:val="28"/>
          <w:szCs w:val="28"/>
        </w:rPr>
      </w:pPr>
      <w:r>
        <w:rPr>
          <w:sz w:val="28"/>
          <w:szCs w:val="28"/>
        </w:rPr>
        <w:t xml:space="preserve">- настольный теннис;  </w:t>
      </w:r>
    </w:p>
    <w:p w:rsidR="00626919" w:rsidRDefault="00626919" w:rsidP="00626919">
      <w:pPr>
        <w:ind w:firstLine="567"/>
        <w:jc w:val="both"/>
        <w:rPr>
          <w:sz w:val="28"/>
          <w:szCs w:val="28"/>
        </w:rPr>
      </w:pPr>
      <w:r>
        <w:rPr>
          <w:sz w:val="28"/>
          <w:szCs w:val="28"/>
        </w:rPr>
        <w:t xml:space="preserve">- клуб любителей армрестлинга «Стальные руки»;  </w:t>
      </w:r>
    </w:p>
    <w:p w:rsidR="00626919" w:rsidRDefault="00626919" w:rsidP="00626919">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626919" w:rsidRDefault="00626919" w:rsidP="00626919">
      <w:pPr>
        <w:ind w:firstLine="567"/>
        <w:jc w:val="both"/>
        <w:rPr>
          <w:sz w:val="28"/>
          <w:szCs w:val="28"/>
        </w:rPr>
      </w:pPr>
      <w:r>
        <w:rPr>
          <w:sz w:val="28"/>
          <w:szCs w:val="28"/>
        </w:rPr>
        <w:t xml:space="preserve">- семейный танцевальный клуб </w:t>
      </w:r>
      <w:r w:rsidRPr="007C3DCD">
        <w:rPr>
          <w:sz w:val="28"/>
          <w:szCs w:val="28"/>
        </w:rPr>
        <w:t>«</w:t>
      </w:r>
      <w:r>
        <w:rPr>
          <w:sz w:val="28"/>
          <w:szCs w:val="28"/>
        </w:rPr>
        <w:t>Ромашкины»;</w:t>
      </w:r>
      <w:r w:rsidRPr="007C3DCD">
        <w:rPr>
          <w:sz w:val="28"/>
          <w:szCs w:val="28"/>
        </w:rPr>
        <w:t xml:space="preserve"> </w:t>
      </w:r>
    </w:p>
    <w:p w:rsidR="00626919" w:rsidRDefault="00626919" w:rsidP="00626919">
      <w:pPr>
        <w:ind w:firstLine="567"/>
        <w:jc w:val="both"/>
        <w:rPr>
          <w:sz w:val="28"/>
          <w:szCs w:val="28"/>
        </w:rPr>
      </w:pPr>
      <w:r>
        <w:rPr>
          <w:sz w:val="28"/>
          <w:szCs w:val="28"/>
        </w:rPr>
        <w:t xml:space="preserve">- </w:t>
      </w:r>
      <w:r w:rsidRPr="007C3DCD">
        <w:rPr>
          <w:sz w:val="28"/>
          <w:szCs w:val="28"/>
        </w:rPr>
        <w:t>клуб</w:t>
      </w:r>
      <w:r>
        <w:rPr>
          <w:sz w:val="28"/>
          <w:szCs w:val="28"/>
        </w:rPr>
        <w:t>ы</w:t>
      </w:r>
      <w:r w:rsidRPr="007C3DCD">
        <w:rPr>
          <w:sz w:val="28"/>
          <w:szCs w:val="28"/>
        </w:rPr>
        <w:t xml:space="preserve"> молодой семьи «7+Я»</w:t>
      </w:r>
      <w:r>
        <w:rPr>
          <w:sz w:val="28"/>
          <w:szCs w:val="28"/>
        </w:rPr>
        <w:t xml:space="preserve"> и «Семей неполных не бывает».</w:t>
      </w:r>
      <w:r w:rsidRPr="007C3DCD">
        <w:rPr>
          <w:sz w:val="28"/>
          <w:szCs w:val="28"/>
        </w:rPr>
        <w:t xml:space="preserve"> </w:t>
      </w:r>
    </w:p>
    <w:p w:rsidR="00626919" w:rsidRDefault="00626919" w:rsidP="00626919">
      <w:pPr>
        <w:jc w:val="both"/>
        <w:rPr>
          <w:sz w:val="28"/>
          <w:szCs w:val="28"/>
        </w:rPr>
      </w:pPr>
      <w:r>
        <w:rPr>
          <w:sz w:val="28"/>
          <w:szCs w:val="28"/>
        </w:rPr>
        <w:t>На базе ДЦ «Спектр» создан муниципальный центр тестирования ГТО.</w:t>
      </w:r>
    </w:p>
    <w:p w:rsidR="00626919" w:rsidRDefault="00626919" w:rsidP="00626919">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626919" w:rsidRDefault="00626919" w:rsidP="00626919">
      <w:pPr>
        <w:ind w:firstLine="567"/>
        <w:jc w:val="both"/>
        <w:rPr>
          <w:sz w:val="28"/>
          <w:szCs w:val="28"/>
        </w:rPr>
      </w:pPr>
      <w:r>
        <w:rPr>
          <w:sz w:val="28"/>
          <w:szCs w:val="28"/>
        </w:rPr>
        <w:t>- клуб для подростков группы риска «Диалог»;</w:t>
      </w:r>
    </w:p>
    <w:p w:rsidR="00626919" w:rsidRDefault="00626919" w:rsidP="00626919">
      <w:pPr>
        <w:ind w:firstLine="567"/>
        <w:jc w:val="both"/>
        <w:rPr>
          <w:sz w:val="28"/>
          <w:szCs w:val="28"/>
        </w:rPr>
      </w:pPr>
      <w:r>
        <w:rPr>
          <w:sz w:val="28"/>
          <w:szCs w:val="28"/>
        </w:rPr>
        <w:t>- творческое объединение «Клуб молодых и креативных»;</w:t>
      </w:r>
    </w:p>
    <w:p w:rsidR="00626919" w:rsidRDefault="00626919" w:rsidP="00626919">
      <w:pPr>
        <w:ind w:firstLine="567"/>
        <w:jc w:val="both"/>
        <w:rPr>
          <w:sz w:val="28"/>
          <w:szCs w:val="28"/>
        </w:rPr>
      </w:pPr>
      <w:r>
        <w:rPr>
          <w:sz w:val="28"/>
          <w:szCs w:val="28"/>
        </w:rPr>
        <w:lastRenderedPageBreak/>
        <w:t>- театральная студия «Арлекино»;</w:t>
      </w:r>
    </w:p>
    <w:p w:rsidR="00626919" w:rsidRPr="007C3DCD" w:rsidRDefault="00626919" w:rsidP="00626919">
      <w:pPr>
        <w:ind w:firstLine="567"/>
        <w:jc w:val="both"/>
        <w:rPr>
          <w:sz w:val="28"/>
          <w:szCs w:val="28"/>
        </w:rPr>
      </w:pPr>
      <w:r>
        <w:rPr>
          <w:sz w:val="28"/>
          <w:szCs w:val="28"/>
        </w:rPr>
        <w:t>- клуб «Юный дизайнер» и др.</w:t>
      </w:r>
    </w:p>
    <w:p w:rsidR="00626919" w:rsidRDefault="00626919" w:rsidP="00626919">
      <w:pPr>
        <w:rPr>
          <w:sz w:val="28"/>
          <w:szCs w:val="28"/>
        </w:rPr>
      </w:pPr>
      <w:r>
        <w:rPr>
          <w:sz w:val="28"/>
          <w:szCs w:val="28"/>
        </w:rPr>
        <w:t xml:space="preserve">        - клуб юных звукооператоров</w:t>
      </w:r>
      <w:r w:rsidRPr="007C3DCD">
        <w:rPr>
          <w:sz w:val="28"/>
          <w:szCs w:val="28"/>
        </w:rPr>
        <w:t xml:space="preserve"> «</w:t>
      </w:r>
      <w:r>
        <w:rPr>
          <w:sz w:val="28"/>
          <w:szCs w:val="28"/>
        </w:rPr>
        <w:t>Чистый звук».</w:t>
      </w:r>
    </w:p>
    <w:p w:rsidR="00626919" w:rsidRDefault="00626919" w:rsidP="00626919">
      <w:pPr>
        <w:ind w:firstLine="567"/>
        <w:jc w:val="both"/>
        <w:rPr>
          <w:sz w:val="28"/>
          <w:szCs w:val="28"/>
        </w:rPr>
      </w:pPr>
      <w:r>
        <w:rPr>
          <w:sz w:val="28"/>
          <w:szCs w:val="28"/>
        </w:rPr>
        <w:t xml:space="preserve">В Досуговом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
    <w:p w:rsidR="00626919" w:rsidRPr="007C3DCD" w:rsidRDefault="00626919" w:rsidP="00626919">
      <w:pPr>
        <w:rPr>
          <w:b/>
          <w:sz w:val="28"/>
          <w:szCs w:val="28"/>
        </w:rPr>
      </w:pPr>
    </w:p>
    <w:p w:rsidR="00626919" w:rsidRPr="00F65DE8" w:rsidRDefault="00626919" w:rsidP="00626919">
      <w:pPr>
        <w:ind w:firstLine="709"/>
        <w:jc w:val="center"/>
        <w:rPr>
          <w:b/>
          <w:sz w:val="28"/>
          <w:szCs w:val="28"/>
        </w:rPr>
      </w:pPr>
      <w:r w:rsidRPr="00F65DE8">
        <w:rPr>
          <w:b/>
          <w:sz w:val="28"/>
          <w:szCs w:val="28"/>
        </w:rPr>
        <w:t>Объем предоставления муниципальной услуги</w:t>
      </w:r>
    </w:p>
    <w:p w:rsidR="00626919" w:rsidRPr="007C3DCD" w:rsidRDefault="00626919" w:rsidP="00626919">
      <w:pPr>
        <w:ind w:firstLine="567"/>
        <w:jc w:val="both"/>
        <w:rPr>
          <w:sz w:val="28"/>
          <w:szCs w:val="28"/>
        </w:rPr>
      </w:pPr>
      <w:r>
        <w:rPr>
          <w:sz w:val="28"/>
          <w:szCs w:val="28"/>
        </w:rPr>
        <w:t xml:space="preserve">За </w:t>
      </w:r>
      <w:r>
        <w:rPr>
          <w:color w:val="FF0000"/>
          <w:sz w:val="28"/>
          <w:szCs w:val="28"/>
        </w:rPr>
        <w:t>2018</w:t>
      </w:r>
      <w:r w:rsidRPr="00F4407A">
        <w:rPr>
          <w:color w:val="FF0000"/>
          <w:sz w:val="28"/>
          <w:szCs w:val="28"/>
        </w:rPr>
        <w:t xml:space="preserve"> </w:t>
      </w:r>
      <w:r w:rsidRPr="007C3DCD">
        <w:rPr>
          <w:sz w:val="28"/>
          <w:szCs w:val="28"/>
        </w:rPr>
        <w:t xml:space="preserve">год в досуговом центре «Спектр» </w:t>
      </w:r>
      <w:r>
        <w:rPr>
          <w:sz w:val="28"/>
          <w:szCs w:val="28"/>
        </w:rPr>
        <w:t>стабильно</w:t>
      </w:r>
      <w:r w:rsidRPr="007C3DCD">
        <w:rPr>
          <w:sz w:val="28"/>
          <w:szCs w:val="28"/>
        </w:rPr>
        <w:t xml:space="preserve"> </w:t>
      </w:r>
      <w:r>
        <w:rPr>
          <w:sz w:val="28"/>
          <w:szCs w:val="28"/>
        </w:rPr>
        <w:t>работают 15</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досугового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626919" w:rsidRPr="007C3DCD" w:rsidRDefault="00626919" w:rsidP="00626919">
      <w:pPr>
        <w:jc w:val="center"/>
        <w:rPr>
          <w:b/>
          <w:sz w:val="28"/>
          <w:szCs w:val="28"/>
        </w:rPr>
      </w:pPr>
    </w:p>
    <w:p w:rsidR="00626919" w:rsidRPr="00F65DE8" w:rsidRDefault="00626919" w:rsidP="00626919">
      <w:pPr>
        <w:jc w:val="center"/>
        <w:rPr>
          <w:b/>
          <w:sz w:val="28"/>
          <w:szCs w:val="28"/>
        </w:rPr>
      </w:pPr>
      <w:r w:rsidRPr="00F65DE8">
        <w:rPr>
          <w:b/>
          <w:sz w:val="28"/>
          <w:szCs w:val="28"/>
        </w:rPr>
        <w:t>Доступность муниципальной услуги</w:t>
      </w:r>
    </w:p>
    <w:p w:rsidR="00626919" w:rsidRPr="007C3DCD" w:rsidRDefault="00626919" w:rsidP="00626919">
      <w:pPr>
        <w:ind w:firstLine="567"/>
        <w:jc w:val="both"/>
        <w:rPr>
          <w:sz w:val="28"/>
          <w:szCs w:val="28"/>
        </w:rPr>
      </w:pPr>
      <w:r w:rsidRPr="007C3DCD">
        <w:rPr>
          <w:sz w:val="28"/>
          <w:szCs w:val="28"/>
        </w:rPr>
        <w:t>Услуга в сфере досуга широко доступна населению города Комсомольска</w:t>
      </w:r>
      <w:r>
        <w:rPr>
          <w:sz w:val="28"/>
          <w:szCs w:val="28"/>
        </w:rPr>
        <w:t xml:space="preserve"> и комсомольского района</w:t>
      </w:r>
      <w:r w:rsidRPr="007C3DCD">
        <w:rPr>
          <w:sz w:val="28"/>
          <w:szCs w:val="28"/>
        </w:rPr>
        <w:t xml:space="preserve">. Услуга предоставляется всем желающим, обратившимся в МКУ «Досуговый центр «Спектр» с целью </w:t>
      </w:r>
      <w:r>
        <w:rPr>
          <w:sz w:val="28"/>
          <w:szCs w:val="28"/>
        </w:rPr>
        <w:t>посещения кружков и объединений, участию в районных конкурсах.</w:t>
      </w:r>
      <w:r w:rsidRPr="007C3DCD">
        <w:rPr>
          <w:sz w:val="28"/>
          <w:szCs w:val="28"/>
        </w:rPr>
        <w:t xml:space="preserve"> </w:t>
      </w:r>
    </w:p>
    <w:p w:rsidR="00626919" w:rsidRPr="007C3DCD" w:rsidRDefault="00626919" w:rsidP="00626919">
      <w:pPr>
        <w:jc w:val="center"/>
        <w:rPr>
          <w:b/>
          <w:sz w:val="28"/>
          <w:szCs w:val="28"/>
        </w:rPr>
      </w:pPr>
    </w:p>
    <w:p w:rsidR="00626919" w:rsidRPr="00F65DE8" w:rsidRDefault="00626919" w:rsidP="00626919">
      <w:pPr>
        <w:jc w:val="center"/>
        <w:rPr>
          <w:b/>
          <w:sz w:val="28"/>
          <w:szCs w:val="28"/>
        </w:rPr>
      </w:pPr>
      <w:r w:rsidRPr="00F65DE8">
        <w:rPr>
          <w:b/>
          <w:sz w:val="28"/>
          <w:szCs w:val="28"/>
        </w:rPr>
        <w:t>Качество предоставляемой услуги</w:t>
      </w:r>
    </w:p>
    <w:p w:rsidR="00626919" w:rsidRPr="007C3DCD" w:rsidRDefault="00626919" w:rsidP="00626919">
      <w:pPr>
        <w:jc w:val="center"/>
        <w:rPr>
          <w:b/>
          <w:sz w:val="28"/>
          <w:szCs w:val="28"/>
        </w:rPr>
      </w:pPr>
    </w:p>
    <w:p w:rsidR="00626919" w:rsidRDefault="00626919" w:rsidP="00626919">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w:t>
      </w:r>
      <w:r>
        <w:rPr>
          <w:sz w:val="28"/>
          <w:szCs w:val="28"/>
        </w:rPr>
        <w:t>, всероссийских турнирах и чемпионатах и других конкурсах:</w:t>
      </w:r>
    </w:p>
    <w:p w:rsidR="00626919" w:rsidRDefault="00626919" w:rsidP="00626919">
      <w:pPr>
        <w:ind w:firstLine="567"/>
        <w:jc w:val="both"/>
        <w:rPr>
          <w:sz w:val="28"/>
          <w:szCs w:val="28"/>
        </w:rPr>
      </w:pPr>
      <w:r>
        <w:rPr>
          <w:sz w:val="28"/>
          <w:szCs w:val="28"/>
        </w:rPr>
        <w:t>- всероссийский турнир по пауэрлифтингу «Русский север»;</w:t>
      </w:r>
    </w:p>
    <w:p w:rsidR="00626919" w:rsidRDefault="00626919" w:rsidP="00626919">
      <w:pPr>
        <w:ind w:firstLine="567"/>
        <w:jc w:val="both"/>
        <w:rPr>
          <w:sz w:val="28"/>
          <w:szCs w:val="28"/>
        </w:rPr>
      </w:pPr>
      <w:r>
        <w:rPr>
          <w:sz w:val="28"/>
          <w:szCs w:val="28"/>
        </w:rPr>
        <w:t>- областной турнир по пауэрлифтингу «Железные парни»;</w:t>
      </w:r>
    </w:p>
    <w:p w:rsidR="00626919" w:rsidRDefault="00626919" w:rsidP="00626919">
      <w:pPr>
        <w:ind w:firstLine="567"/>
        <w:jc w:val="both"/>
        <w:rPr>
          <w:sz w:val="28"/>
          <w:szCs w:val="28"/>
        </w:rPr>
      </w:pPr>
      <w:r>
        <w:rPr>
          <w:sz w:val="28"/>
          <w:szCs w:val="28"/>
        </w:rPr>
        <w:t>- турниры по АРМ-спорту «Стальные руки»;</w:t>
      </w:r>
    </w:p>
    <w:p w:rsidR="00626919" w:rsidRDefault="00626919" w:rsidP="00626919">
      <w:pPr>
        <w:ind w:firstLine="567"/>
        <w:jc w:val="both"/>
        <w:rPr>
          <w:sz w:val="28"/>
          <w:szCs w:val="28"/>
        </w:rPr>
      </w:pPr>
      <w:r>
        <w:rPr>
          <w:sz w:val="28"/>
          <w:szCs w:val="28"/>
        </w:rPr>
        <w:t>- семейные спортивные праздники «Моя семья за ГТО»;</w:t>
      </w:r>
    </w:p>
    <w:p w:rsidR="00626919" w:rsidRDefault="00626919" w:rsidP="00626919">
      <w:pPr>
        <w:ind w:firstLine="567"/>
        <w:jc w:val="both"/>
        <w:rPr>
          <w:sz w:val="28"/>
          <w:szCs w:val="28"/>
        </w:rPr>
      </w:pPr>
      <w:r>
        <w:rPr>
          <w:sz w:val="28"/>
          <w:szCs w:val="28"/>
        </w:rPr>
        <w:t>- туристический семейный фестиваль «Ромашковое лето»;</w:t>
      </w:r>
    </w:p>
    <w:p w:rsidR="00626919" w:rsidRDefault="00626919" w:rsidP="00626919">
      <w:pPr>
        <w:ind w:firstLine="567"/>
        <w:jc w:val="both"/>
        <w:rPr>
          <w:sz w:val="28"/>
          <w:szCs w:val="28"/>
        </w:rPr>
      </w:pPr>
      <w:r>
        <w:rPr>
          <w:sz w:val="28"/>
          <w:szCs w:val="28"/>
        </w:rPr>
        <w:t>- спортивные игровые программы «Богатырские забавы», «Русские</w:t>
      </w:r>
    </w:p>
    <w:p w:rsidR="00626919" w:rsidRDefault="00626919" w:rsidP="00626919">
      <w:pPr>
        <w:ind w:firstLine="567"/>
        <w:jc w:val="both"/>
        <w:rPr>
          <w:sz w:val="28"/>
          <w:szCs w:val="28"/>
        </w:rPr>
      </w:pPr>
      <w:r>
        <w:rPr>
          <w:sz w:val="28"/>
          <w:szCs w:val="28"/>
        </w:rPr>
        <w:t xml:space="preserve">  Богатыри», «Мы спортивная семья»;</w:t>
      </w:r>
    </w:p>
    <w:p w:rsidR="00626919" w:rsidRDefault="00626919" w:rsidP="00626919">
      <w:pPr>
        <w:ind w:firstLine="567"/>
        <w:jc w:val="both"/>
        <w:rPr>
          <w:sz w:val="28"/>
          <w:szCs w:val="28"/>
        </w:rPr>
      </w:pPr>
      <w:r>
        <w:rPr>
          <w:sz w:val="28"/>
          <w:szCs w:val="28"/>
        </w:rPr>
        <w:t>- фитнес-фестиваль «Движение – Жизнь».</w:t>
      </w:r>
    </w:p>
    <w:p w:rsidR="00626919" w:rsidRDefault="00626919" w:rsidP="00626919">
      <w:pPr>
        <w:ind w:firstLine="567"/>
        <w:jc w:val="both"/>
        <w:rPr>
          <w:sz w:val="28"/>
          <w:szCs w:val="28"/>
        </w:rPr>
      </w:pPr>
    </w:p>
    <w:p w:rsidR="00626919" w:rsidRDefault="00626919" w:rsidP="00626919">
      <w:pPr>
        <w:ind w:firstLine="567"/>
        <w:jc w:val="both"/>
        <w:rPr>
          <w:sz w:val="28"/>
          <w:szCs w:val="28"/>
        </w:rPr>
      </w:pPr>
      <w:r>
        <w:rPr>
          <w:sz w:val="28"/>
          <w:szCs w:val="28"/>
        </w:rPr>
        <w:t>А также проводятся мероприятия для творческой молодёжи города:</w:t>
      </w:r>
    </w:p>
    <w:p w:rsidR="00626919" w:rsidRDefault="00626919" w:rsidP="00626919">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626919" w:rsidRDefault="00626919" w:rsidP="00626919">
      <w:pPr>
        <w:ind w:firstLine="567"/>
        <w:jc w:val="both"/>
        <w:rPr>
          <w:sz w:val="28"/>
          <w:szCs w:val="28"/>
        </w:rPr>
      </w:pPr>
      <w:r>
        <w:rPr>
          <w:sz w:val="28"/>
          <w:szCs w:val="28"/>
        </w:rPr>
        <w:t xml:space="preserve">- районное шоу перевоплощений «Точь-в-точь»; </w:t>
      </w:r>
    </w:p>
    <w:p w:rsidR="00626919" w:rsidRDefault="00626919" w:rsidP="00626919">
      <w:pPr>
        <w:ind w:firstLine="567"/>
        <w:jc w:val="both"/>
        <w:rPr>
          <w:sz w:val="28"/>
          <w:szCs w:val="28"/>
        </w:rPr>
      </w:pPr>
      <w:r>
        <w:rPr>
          <w:sz w:val="28"/>
          <w:szCs w:val="28"/>
        </w:rPr>
        <w:t>- семейное вокальное шоу «Два голоса»;</w:t>
      </w:r>
    </w:p>
    <w:p w:rsidR="00626919" w:rsidRDefault="00626919" w:rsidP="00626919">
      <w:pPr>
        <w:ind w:firstLine="567"/>
        <w:jc w:val="both"/>
        <w:rPr>
          <w:sz w:val="28"/>
          <w:szCs w:val="28"/>
        </w:rPr>
      </w:pPr>
      <w:r>
        <w:rPr>
          <w:sz w:val="28"/>
          <w:szCs w:val="28"/>
        </w:rPr>
        <w:t>- шоу-фестиваль «Танцуй»;</w:t>
      </w:r>
    </w:p>
    <w:p w:rsidR="00626919" w:rsidRPr="007C3DCD" w:rsidRDefault="00626919" w:rsidP="00626919">
      <w:pPr>
        <w:ind w:firstLine="567"/>
        <w:jc w:val="both"/>
        <w:rPr>
          <w:sz w:val="28"/>
          <w:szCs w:val="28"/>
        </w:rPr>
      </w:pPr>
      <w:r>
        <w:rPr>
          <w:sz w:val="28"/>
          <w:szCs w:val="28"/>
        </w:rPr>
        <w:t>- танцевальный батл «Наши танцы лучше ваших!» и др.</w:t>
      </w:r>
    </w:p>
    <w:p w:rsidR="00626919" w:rsidRPr="007C3DCD" w:rsidRDefault="00626919" w:rsidP="00626919">
      <w:pPr>
        <w:ind w:firstLine="709"/>
        <w:jc w:val="center"/>
        <w:rPr>
          <w:b/>
          <w:sz w:val="28"/>
          <w:szCs w:val="28"/>
        </w:rPr>
      </w:pPr>
    </w:p>
    <w:p w:rsidR="00626919" w:rsidRDefault="00626919" w:rsidP="00626919">
      <w:pPr>
        <w:ind w:firstLine="709"/>
        <w:jc w:val="center"/>
        <w:rPr>
          <w:b/>
          <w:sz w:val="28"/>
          <w:szCs w:val="28"/>
        </w:rPr>
      </w:pPr>
      <w:r w:rsidRPr="007C3DCD">
        <w:rPr>
          <w:b/>
          <w:sz w:val="28"/>
          <w:szCs w:val="28"/>
        </w:rPr>
        <w:t xml:space="preserve"> </w:t>
      </w:r>
    </w:p>
    <w:p w:rsidR="00626919" w:rsidRDefault="00626919" w:rsidP="00626919">
      <w:pPr>
        <w:rPr>
          <w:b/>
          <w:sz w:val="28"/>
          <w:szCs w:val="28"/>
        </w:rPr>
      </w:pPr>
      <w:r>
        <w:rPr>
          <w:b/>
          <w:sz w:val="28"/>
          <w:szCs w:val="28"/>
        </w:rPr>
        <w:t xml:space="preserve">                           </w:t>
      </w:r>
    </w:p>
    <w:p w:rsidR="00626919" w:rsidRDefault="00626919" w:rsidP="00626919">
      <w:pPr>
        <w:rPr>
          <w:b/>
          <w:sz w:val="28"/>
          <w:szCs w:val="28"/>
        </w:rPr>
      </w:pPr>
    </w:p>
    <w:p w:rsidR="00626919" w:rsidRDefault="00626919" w:rsidP="00626919">
      <w:pPr>
        <w:rPr>
          <w:b/>
          <w:sz w:val="28"/>
          <w:szCs w:val="28"/>
        </w:rPr>
      </w:pPr>
    </w:p>
    <w:p w:rsidR="00626919" w:rsidRPr="007C3DCD" w:rsidRDefault="00626919" w:rsidP="00626919">
      <w:pPr>
        <w:jc w:val="center"/>
        <w:rPr>
          <w:b/>
          <w:sz w:val="28"/>
          <w:szCs w:val="28"/>
        </w:rPr>
      </w:pPr>
      <w:r w:rsidRPr="007C3DCD">
        <w:rPr>
          <w:b/>
          <w:sz w:val="28"/>
          <w:szCs w:val="28"/>
        </w:rPr>
        <w:t>Стоимость оказания муниципальной услуги</w:t>
      </w:r>
    </w:p>
    <w:p w:rsidR="00626919" w:rsidRPr="007C3DCD" w:rsidRDefault="00626919" w:rsidP="00626919">
      <w:pPr>
        <w:ind w:firstLine="709"/>
        <w:jc w:val="both"/>
        <w:rPr>
          <w:sz w:val="28"/>
          <w:szCs w:val="28"/>
        </w:rPr>
      </w:pPr>
      <w:r w:rsidRPr="007C3DCD">
        <w:rPr>
          <w:sz w:val="28"/>
          <w:szCs w:val="28"/>
        </w:rPr>
        <w:lastRenderedPageBreak/>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626919" w:rsidRPr="007C3DCD" w:rsidRDefault="00626919" w:rsidP="00626919">
      <w:pPr>
        <w:rPr>
          <w:b/>
          <w:sz w:val="28"/>
          <w:szCs w:val="28"/>
        </w:rPr>
      </w:pPr>
    </w:p>
    <w:p w:rsidR="00626919" w:rsidRPr="00F65DE8" w:rsidRDefault="00626919" w:rsidP="00626919">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626919" w:rsidRPr="007C3DCD" w:rsidTr="007E646E">
        <w:trPr>
          <w:trHeight w:val="660"/>
        </w:trPr>
        <w:tc>
          <w:tcPr>
            <w:tcW w:w="568" w:type="dxa"/>
          </w:tcPr>
          <w:p w:rsidR="00626919" w:rsidRPr="007C3DCD" w:rsidRDefault="00626919" w:rsidP="007E646E">
            <w:pPr>
              <w:jc w:val="center"/>
              <w:rPr>
                <w:b/>
                <w:sz w:val="28"/>
                <w:szCs w:val="28"/>
              </w:rPr>
            </w:pPr>
            <w:r w:rsidRPr="007C3DCD">
              <w:rPr>
                <w:b/>
                <w:sz w:val="28"/>
                <w:szCs w:val="28"/>
              </w:rPr>
              <w:t>№</w:t>
            </w:r>
          </w:p>
        </w:tc>
        <w:tc>
          <w:tcPr>
            <w:tcW w:w="3827" w:type="dxa"/>
          </w:tcPr>
          <w:p w:rsidR="00626919" w:rsidRPr="007C3DCD" w:rsidRDefault="00626919" w:rsidP="007E646E">
            <w:pPr>
              <w:jc w:val="center"/>
              <w:rPr>
                <w:b/>
                <w:sz w:val="28"/>
                <w:szCs w:val="28"/>
              </w:rPr>
            </w:pPr>
            <w:r w:rsidRPr="007C3DCD">
              <w:rPr>
                <w:b/>
                <w:sz w:val="28"/>
                <w:szCs w:val="28"/>
              </w:rPr>
              <w:t>Наименование показателя</w:t>
            </w:r>
          </w:p>
        </w:tc>
        <w:tc>
          <w:tcPr>
            <w:tcW w:w="1276" w:type="dxa"/>
          </w:tcPr>
          <w:p w:rsidR="00626919" w:rsidRPr="007C3DCD" w:rsidRDefault="00626919" w:rsidP="007E646E">
            <w:pPr>
              <w:jc w:val="center"/>
              <w:rPr>
                <w:b/>
                <w:sz w:val="28"/>
                <w:szCs w:val="28"/>
              </w:rPr>
            </w:pPr>
            <w:r>
              <w:rPr>
                <w:b/>
                <w:sz w:val="28"/>
                <w:szCs w:val="28"/>
              </w:rPr>
              <w:t>Един. измерения</w:t>
            </w:r>
          </w:p>
        </w:tc>
        <w:tc>
          <w:tcPr>
            <w:tcW w:w="1134" w:type="dxa"/>
          </w:tcPr>
          <w:p w:rsidR="00626919" w:rsidRPr="007C3DCD" w:rsidRDefault="00626919" w:rsidP="007E646E">
            <w:pPr>
              <w:jc w:val="center"/>
              <w:rPr>
                <w:b/>
                <w:sz w:val="28"/>
                <w:szCs w:val="28"/>
              </w:rPr>
            </w:pPr>
            <w:r>
              <w:rPr>
                <w:b/>
                <w:sz w:val="28"/>
                <w:szCs w:val="28"/>
              </w:rPr>
              <w:t>2018</w:t>
            </w:r>
          </w:p>
        </w:tc>
        <w:tc>
          <w:tcPr>
            <w:tcW w:w="1134" w:type="dxa"/>
          </w:tcPr>
          <w:p w:rsidR="00626919" w:rsidRPr="007C3DCD" w:rsidRDefault="00626919" w:rsidP="007E646E">
            <w:pPr>
              <w:jc w:val="center"/>
              <w:rPr>
                <w:b/>
                <w:sz w:val="28"/>
                <w:szCs w:val="28"/>
              </w:rPr>
            </w:pPr>
            <w:r>
              <w:rPr>
                <w:b/>
                <w:sz w:val="28"/>
                <w:szCs w:val="28"/>
              </w:rPr>
              <w:t>2019</w:t>
            </w:r>
          </w:p>
        </w:tc>
        <w:tc>
          <w:tcPr>
            <w:tcW w:w="1134" w:type="dxa"/>
          </w:tcPr>
          <w:p w:rsidR="00626919" w:rsidRPr="007C3DCD" w:rsidRDefault="00626919" w:rsidP="007E646E">
            <w:pPr>
              <w:jc w:val="center"/>
              <w:rPr>
                <w:b/>
                <w:sz w:val="28"/>
                <w:szCs w:val="28"/>
              </w:rPr>
            </w:pPr>
            <w:r>
              <w:rPr>
                <w:b/>
                <w:sz w:val="28"/>
                <w:szCs w:val="28"/>
              </w:rPr>
              <w:t>2020</w:t>
            </w:r>
          </w:p>
        </w:tc>
        <w:tc>
          <w:tcPr>
            <w:tcW w:w="1134" w:type="dxa"/>
          </w:tcPr>
          <w:p w:rsidR="00626919" w:rsidRDefault="00626919" w:rsidP="007E646E">
            <w:pPr>
              <w:jc w:val="center"/>
              <w:rPr>
                <w:b/>
                <w:sz w:val="28"/>
                <w:szCs w:val="28"/>
              </w:rPr>
            </w:pPr>
            <w:r>
              <w:rPr>
                <w:b/>
                <w:sz w:val="28"/>
                <w:szCs w:val="28"/>
              </w:rPr>
              <w:t>2021</w:t>
            </w:r>
          </w:p>
        </w:tc>
      </w:tr>
      <w:tr w:rsidR="00626919" w:rsidRPr="007C3DCD" w:rsidTr="007E646E">
        <w:trPr>
          <w:trHeight w:val="1964"/>
        </w:trPr>
        <w:tc>
          <w:tcPr>
            <w:tcW w:w="568" w:type="dxa"/>
          </w:tcPr>
          <w:p w:rsidR="00626919" w:rsidRPr="007C3DCD" w:rsidRDefault="00626919" w:rsidP="007E646E">
            <w:pPr>
              <w:jc w:val="center"/>
              <w:rPr>
                <w:b/>
                <w:sz w:val="28"/>
                <w:szCs w:val="28"/>
              </w:rPr>
            </w:pPr>
            <w:r w:rsidRPr="007C3DCD">
              <w:rPr>
                <w:b/>
                <w:sz w:val="28"/>
                <w:szCs w:val="28"/>
              </w:rPr>
              <w:t>1</w:t>
            </w:r>
          </w:p>
        </w:tc>
        <w:tc>
          <w:tcPr>
            <w:tcW w:w="3827" w:type="dxa"/>
          </w:tcPr>
          <w:p w:rsidR="00626919" w:rsidRPr="007C3DCD" w:rsidRDefault="00626919" w:rsidP="007E646E">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C3DCD">
              <w:rPr>
                <w:sz w:val="28"/>
                <w:szCs w:val="28"/>
              </w:rPr>
              <w:t>ДЦ «Спектр».</w:t>
            </w:r>
          </w:p>
          <w:p w:rsidR="00626919" w:rsidRPr="007C3DCD" w:rsidRDefault="00626919" w:rsidP="007E646E">
            <w:pPr>
              <w:widowControl w:val="0"/>
              <w:autoSpaceDE w:val="0"/>
              <w:autoSpaceDN w:val="0"/>
              <w:adjustRightInd w:val="0"/>
              <w:jc w:val="center"/>
              <w:rPr>
                <w:sz w:val="28"/>
                <w:szCs w:val="28"/>
              </w:rPr>
            </w:pPr>
          </w:p>
        </w:tc>
        <w:tc>
          <w:tcPr>
            <w:tcW w:w="1276"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r w:rsidRPr="00026FB5">
              <w:rPr>
                <w:sz w:val="28"/>
                <w:szCs w:val="28"/>
              </w:rPr>
              <w:t>чел.</w:t>
            </w:r>
          </w:p>
        </w:tc>
        <w:tc>
          <w:tcPr>
            <w:tcW w:w="1134" w:type="dxa"/>
          </w:tcPr>
          <w:p w:rsidR="00626919" w:rsidRPr="00026FB5" w:rsidRDefault="00626919" w:rsidP="007E646E">
            <w:pPr>
              <w:ind w:right="235"/>
              <w:jc w:val="center"/>
              <w:rPr>
                <w:sz w:val="28"/>
                <w:szCs w:val="28"/>
              </w:rPr>
            </w:pPr>
          </w:p>
          <w:p w:rsidR="00626919" w:rsidRPr="00026FB5" w:rsidRDefault="00626919" w:rsidP="007E646E">
            <w:pPr>
              <w:ind w:right="235"/>
              <w:jc w:val="center"/>
              <w:rPr>
                <w:sz w:val="28"/>
                <w:szCs w:val="28"/>
              </w:rPr>
            </w:pPr>
            <w:r w:rsidRPr="00026FB5">
              <w:rPr>
                <w:sz w:val="28"/>
                <w:szCs w:val="28"/>
              </w:rPr>
              <w:t xml:space="preserve"> </w:t>
            </w:r>
            <w:r>
              <w:rPr>
                <w:sz w:val="28"/>
                <w:szCs w:val="28"/>
              </w:rPr>
              <w:t>600</w:t>
            </w:r>
          </w:p>
        </w:tc>
        <w:tc>
          <w:tcPr>
            <w:tcW w:w="1134" w:type="dxa"/>
          </w:tcPr>
          <w:p w:rsidR="00626919" w:rsidRPr="00026FB5" w:rsidRDefault="00626919" w:rsidP="007E646E">
            <w:pPr>
              <w:ind w:right="235"/>
              <w:jc w:val="center"/>
              <w:rPr>
                <w:sz w:val="28"/>
                <w:szCs w:val="28"/>
              </w:rPr>
            </w:pPr>
          </w:p>
          <w:p w:rsidR="00626919" w:rsidRPr="00026FB5" w:rsidRDefault="00626919" w:rsidP="007E646E">
            <w:pPr>
              <w:ind w:right="235"/>
              <w:jc w:val="center"/>
              <w:rPr>
                <w:sz w:val="28"/>
                <w:szCs w:val="28"/>
              </w:rPr>
            </w:pPr>
            <w:r>
              <w:rPr>
                <w:sz w:val="28"/>
                <w:szCs w:val="28"/>
              </w:rPr>
              <w:t>65</w:t>
            </w:r>
            <w:r w:rsidRPr="00026FB5">
              <w:rPr>
                <w:sz w:val="28"/>
                <w:szCs w:val="28"/>
              </w:rPr>
              <w:t>0</w:t>
            </w:r>
          </w:p>
        </w:tc>
        <w:tc>
          <w:tcPr>
            <w:tcW w:w="1134" w:type="dxa"/>
          </w:tcPr>
          <w:p w:rsidR="00626919" w:rsidRPr="00026FB5" w:rsidRDefault="00626919" w:rsidP="007E646E">
            <w:pPr>
              <w:ind w:right="235"/>
              <w:jc w:val="center"/>
              <w:rPr>
                <w:sz w:val="28"/>
                <w:szCs w:val="28"/>
              </w:rPr>
            </w:pPr>
          </w:p>
          <w:p w:rsidR="00626919" w:rsidRPr="00026FB5" w:rsidRDefault="00626919" w:rsidP="007E646E">
            <w:pPr>
              <w:ind w:right="235"/>
              <w:jc w:val="center"/>
              <w:rPr>
                <w:sz w:val="28"/>
                <w:szCs w:val="28"/>
              </w:rPr>
            </w:pPr>
            <w:r w:rsidRPr="00026FB5">
              <w:rPr>
                <w:sz w:val="28"/>
                <w:szCs w:val="28"/>
              </w:rPr>
              <w:t>650</w:t>
            </w:r>
          </w:p>
        </w:tc>
        <w:tc>
          <w:tcPr>
            <w:tcW w:w="1134" w:type="dxa"/>
          </w:tcPr>
          <w:p w:rsidR="00626919" w:rsidRPr="00026FB5" w:rsidRDefault="00626919" w:rsidP="007E646E">
            <w:pPr>
              <w:ind w:right="235"/>
              <w:jc w:val="center"/>
              <w:rPr>
                <w:sz w:val="28"/>
                <w:szCs w:val="28"/>
              </w:rPr>
            </w:pPr>
          </w:p>
          <w:p w:rsidR="00626919" w:rsidRPr="00026FB5" w:rsidRDefault="00626919" w:rsidP="007E646E">
            <w:pPr>
              <w:ind w:right="235"/>
              <w:jc w:val="center"/>
              <w:rPr>
                <w:sz w:val="28"/>
                <w:szCs w:val="28"/>
              </w:rPr>
            </w:pPr>
            <w:r w:rsidRPr="00026FB5">
              <w:rPr>
                <w:sz w:val="28"/>
                <w:szCs w:val="28"/>
              </w:rPr>
              <w:t>650</w:t>
            </w:r>
          </w:p>
        </w:tc>
      </w:tr>
      <w:tr w:rsidR="00626919" w:rsidRPr="00026FB5" w:rsidTr="007E646E">
        <w:trPr>
          <w:trHeight w:val="2639"/>
        </w:trPr>
        <w:tc>
          <w:tcPr>
            <w:tcW w:w="568" w:type="dxa"/>
          </w:tcPr>
          <w:p w:rsidR="00626919" w:rsidRPr="007C3DCD" w:rsidRDefault="00626919" w:rsidP="007E646E">
            <w:pPr>
              <w:jc w:val="center"/>
              <w:rPr>
                <w:b/>
                <w:sz w:val="28"/>
                <w:szCs w:val="28"/>
              </w:rPr>
            </w:pPr>
            <w:r w:rsidRPr="007C3DCD">
              <w:rPr>
                <w:b/>
                <w:sz w:val="28"/>
                <w:szCs w:val="28"/>
              </w:rPr>
              <w:t>2</w:t>
            </w:r>
          </w:p>
        </w:tc>
        <w:tc>
          <w:tcPr>
            <w:tcW w:w="3827" w:type="dxa"/>
          </w:tcPr>
          <w:p w:rsidR="00626919" w:rsidRPr="007C3DCD" w:rsidRDefault="00626919" w:rsidP="007E646E">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ДЦ «Спектр»</w:t>
            </w:r>
          </w:p>
        </w:tc>
        <w:tc>
          <w:tcPr>
            <w:tcW w:w="1276"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r w:rsidRPr="00026FB5">
              <w:rPr>
                <w:sz w:val="28"/>
                <w:szCs w:val="28"/>
              </w:rPr>
              <w:t>чел.</w:t>
            </w:r>
          </w:p>
          <w:p w:rsidR="00626919" w:rsidRPr="00026FB5" w:rsidRDefault="00626919" w:rsidP="007E646E">
            <w:pPr>
              <w:jc w:val="center"/>
              <w:rPr>
                <w:sz w:val="28"/>
                <w:szCs w:val="28"/>
              </w:rPr>
            </w:pPr>
          </w:p>
        </w:tc>
        <w:tc>
          <w:tcPr>
            <w:tcW w:w="1134"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r>
              <w:rPr>
                <w:sz w:val="28"/>
                <w:szCs w:val="28"/>
              </w:rPr>
              <w:t>500</w:t>
            </w:r>
          </w:p>
        </w:tc>
        <w:tc>
          <w:tcPr>
            <w:tcW w:w="1134"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r>
              <w:rPr>
                <w:sz w:val="28"/>
                <w:szCs w:val="28"/>
              </w:rPr>
              <w:t>55</w:t>
            </w:r>
            <w:r w:rsidRPr="00026FB5">
              <w:rPr>
                <w:sz w:val="28"/>
                <w:szCs w:val="28"/>
              </w:rPr>
              <w:t>0</w:t>
            </w:r>
          </w:p>
        </w:tc>
        <w:tc>
          <w:tcPr>
            <w:tcW w:w="1134" w:type="dxa"/>
          </w:tcPr>
          <w:p w:rsidR="00626919" w:rsidRPr="00026FB5" w:rsidRDefault="00626919" w:rsidP="007E646E">
            <w:pPr>
              <w:rPr>
                <w:sz w:val="28"/>
                <w:szCs w:val="28"/>
              </w:rPr>
            </w:pPr>
          </w:p>
          <w:p w:rsidR="00626919" w:rsidRPr="00026FB5" w:rsidRDefault="00626919" w:rsidP="007E646E">
            <w:pPr>
              <w:rPr>
                <w:sz w:val="28"/>
                <w:szCs w:val="28"/>
              </w:rPr>
            </w:pPr>
            <w:r w:rsidRPr="00026FB5">
              <w:rPr>
                <w:sz w:val="28"/>
                <w:szCs w:val="28"/>
              </w:rPr>
              <w:t xml:space="preserve">  550</w:t>
            </w:r>
          </w:p>
        </w:tc>
        <w:tc>
          <w:tcPr>
            <w:tcW w:w="1134" w:type="dxa"/>
          </w:tcPr>
          <w:p w:rsidR="00626919" w:rsidRPr="00026FB5" w:rsidRDefault="00626919" w:rsidP="007E646E">
            <w:pPr>
              <w:rPr>
                <w:sz w:val="28"/>
                <w:szCs w:val="28"/>
              </w:rPr>
            </w:pPr>
          </w:p>
          <w:p w:rsidR="00626919" w:rsidRPr="00026FB5" w:rsidRDefault="00626919" w:rsidP="007E646E">
            <w:pPr>
              <w:rPr>
                <w:sz w:val="28"/>
                <w:szCs w:val="28"/>
              </w:rPr>
            </w:pPr>
            <w:r w:rsidRPr="00026FB5">
              <w:rPr>
                <w:sz w:val="28"/>
                <w:szCs w:val="28"/>
              </w:rPr>
              <w:t xml:space="preserve">  550</w:t>
            </w:r>
          </w:p>
        </w:tc>
      </w:tr>
      <w:tr w:rsidR="00626919" w:rsidRPr="007C3DCD" w:rsidTr="007E646E">
        <w:trPr>
          <w:trHeight w:val="2639"/>
        </w:trPr>
        <w:tc>
          <w:tcPr>
            <w:tcW w:w="568" w:type="dxa"/>
          </w:tcPr>
          <w:p w:rsidR="00626919" w:rsidRPr="007C3DCD" w:rsidRDefault="00626919" w:rsidP="007E646E">
            <w:pPr>
              <w:jc w:val="center"/>
              <w:rPr>
                <w:b/>
                <w:sz w:val="28"/>
                <w:szCs w:val="28"/>
              </w:rPr>
            </w:pPr>
            <w:r w:rsidRPr="007C3DCD">
              <w:rPr>
                <w:b/>
                <w:sz w:val="28"/>
                <w:szCs w:val="28"/>
              </w:rPr>
              <w:t>3</w:t>
            </w:r>
          </w:p>
        </w:tc>
        <w:tc>
          <w:tcPr>
            <w:tcW w:w="3827" w:type="dxa"/>
          </w:tcPr>
          <w:p w:rsidR="00626919" w:rsidRPr="007C3DCD" w:rsidRDefault="00626919" w:rsidP="007E646E">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ДЦ «Спектр», от общего числа молодежи.</w:t>
            </w:r>
          </w:p>
          <w:p w:rsidR="00626919" w:rsidRPr="007C3DCD" w:rsidRDefault="00626919" w:rsidP="007E646E">
            <w:pPr>
              <w:jc w:val="both"/>
              <w:rPr>
                <w:sz w:val="28"/>
                <w:szCs w:val="28"/>
              </w:rPr>
            </w:pPr>
          </w:p>
        </w:tc>
        <w:tc>
          <w:tcPr>
            <w:tcW w:w="1276"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p>
          <w:p w:rsidR="00626919" w:rsidRPr="00026FB5" w:rsidRDefault="00626919" w:rsidP="007E646E">
            <w:pPr>
              <w:jc w:val="center"/>
              <w:rPr>
                <w:sz w:val="28"/>
                <w:szCs w:val="28"/>
              </w:rPr>
            </w:pPr>
            <w:r w:rsidRPr="00026FB5">
              <w:rPr>
                <w:sz w:val="28"/>
                <w:szCs w:val="28"/>
              </w:rPr>
              <w:t>чел.</w:t>
            </w:r>
          </w:p>
          <w:p w:rsidR="00626919" w:rsidRPr="00026FB5" w:rsidRDefault="00626919" w:rsidP="007E646E">
            <w:pPr>
              <w:jc w:val="center"/>
              <w:rPr>
                <w:sz w:val="28"/>
                <w:szCs w:val="28"/>
              </w:rPr>
            </w:pPr>
          </w:p>
          <w:p w:rsidR="00626919" w:rsidRPr="00026FB5" w:rsidRDefault="00626919" w:rsidP="007E646E">
            <w:pPr>
              <w:jc w:val="center"/>
              <w:rPr>
                <w:sz w:val="28"/>
                <w:szCs w:val="28"/>
              </w:rPr>
            </w:pPr>
          </w:p>
        </w:tc>
        <w:tc>
          <w:tcPr>
            <w:tcW w:w="1134" w:type="dxa"/>
          </w:tcPr>
          <w:p w:rsidR="00626919" w:rsidRPr="00026FB5" w:rsidRDefault="00626919" w:rsidP="007E646E">
            <w:pPr>
              <w:jc w:val="center"/>
              <w:rPr>
                <w:sz w:val="28"/>
                <w:szCs w:val="28"/>
              </w:rPr>
            </w:pPr>
          </w:p>
          <w:p w:rsidR="00626919" w:rsidRPr="00026FB5" w:rsidRDefault="00626919" w:rsidP="007E646E">
            <w:pPr>
              <w:jc w:val="center"/>
              <w:rPr>
                <w:sz w:val="28"/>
                <w:szCs w:val="28"/>
              </w:rPr>
            </w:pPr>
          </w:p>
          <w:p w:rsidR="00626919" w:rsidRPr="00026FB5" w:rsidRDefault="00626919" w:rsidP="007E646E">
            <w:pPr>
              <w:rPr>
                <w:sz w:val="28"/>
                <w:szCs w:val="28"/>
              </w:rPr>
            </w:pPr>
            <w:r>
              <w:rPr>
                <w:sz w:val="28"/>
                <w:szCs w:val="28"/>
              </w:rPr>
              <w:t>1400</w:t>
            </w:r>
          </w:p>
        </w:tc>
        <w:tc>
          <w:tcPr>
            <w:tcW w:w="1134" w:type="dxa"/>
          </w:tcPr>
          <w:p w:rsidR="00626919" w:rsidRPr="00026FB5" w:rsidRDefault="00626919" w:rsidP="007E646E">
            <w:pPr>
              <w:rPr>
                <w:sz w:val="28"/>
                <w:szCs w:val="28"/>
              </w:rPr>
            </w:pPr>
          </w:p>
          <w:p w:rsidR="00626919" w:rsidRPr="00026FB5" w:rsidRDefault="00626919" w:rsidP="007E646E">
            <w:pPr>
              <w:rPr>
                <w:sz w:val="28"/>
                <w:szCs w:val="28"/>
              </w:rPr>
            </w:pPr>
          </w:p>
          <w:p w:rsidR="00626919" w:rsidRPr="00026FB5" w:rsidRDefault="00626919" w:rsidP="007E646E">
            <w:pPr>
              <w:rPr>
                <w:sz w:val="28"/>
                <w:szCs w:val="28"/>
              </w:rPr>
            </w:pPr>
            <w:r>
              <w:rPr>
                <w:sz w:val="28"/>
                <w:szCs w:val="28"/>
              </w:rPr>
              <w:t>15</w:t>
            </w:r>
            <w:r w:rsidRPr="00026FB5">
              <w:rPr>
                <w:sz w:val="28"/>
                <w:szCs w:val="28"/>
              </w:rPr>
              <w:t>00</w:t>
            </w:r>
          </w:p>
        </w:tc>
        <w:tc>
          <w:tcPr>
            <w:tcW w:w="1134" w:type="dxa"/>
          </w:tcPr>
          <w:p w:rsidR="00626919" w:rsidRPr="00026FB5" w:rsidRDefault="00626919" w:rsidP="007E646E">
            <w:pPr>
              <w:rPr>
                <w:sz w:val="28"/>
                <w:szCs w:val="28"/>
              </w:rPr>
            </w:pPr>
          </w:p>
          <w:p w:rsidR="00626919" w:rsidRPr="00026FB5" w:rsidRDefault="00626919" w:rsidP="007E646E">
            <w:pPr>
              <w:rPr>
                <w:sz w:val="28"/>
                <w:szCs w:val="28"/>
              </w:rPr>
            </w:pPr>
          </w:p>
          <w:p w:rsidR="00626919" w:rsidRPr="00026FB5" w:rsidRDefault="00626919" w:rsidP="007E646E">
            <w:pPr>
              <w:rPr>
                <w:sz w:val="28"/>
                <w:szCs w:val="28"/>
              </w:rPr>
            </w:pPr>
            <w:r w:rsidRPr="00026FB5">
              <w:rPr>
                <w:sz w:val="28"/>
                <w:szCs w:val="28"/>
              </w:rPr>
              <w:t xml:space="preserve"> 1500</w:t>
            </w:r>
          </w:p>
        </w:tc>
        <w:tc>
          <w:tcPr>
            <w:tcW w:w="1134" w:type="dxa"/>
          </w:tcPr>
          <w:p w:rsidR="00626919" w:rsidRPr="00026FB5" w:rsidRDefault="00626919" w:rsidP="007E646E">
            <w:pPr>
              <w:rPr>
                <w:sz w:val="28"/>
                <w:szCs w:val="28"/>
              </w:rPr>
            </w:pPr>
          </w:p>
          <w:p w:rsidR="00626919" w:rsidRPr="00026FB5" w:rsidRDefault="00626919" w:rsidP="007E646E">
            <w:pPr>
              <w:rPr>
                <w:sz w:val="28"/>
                <w:szCs w:val="28"/>
              </w:rPr>
            </w:pPr>
          </w:p>
          <w:p w:rsidR="00626919" w:rsidRPr="00026FB5" w:rsidRDefault="00626919" w:rsidP="007E646E">
            <w:pPr>
              <w:rPr>
                <w:sz w:val="28"/>
                <w:szCs w:val="28"/>
              </w:rPr>
            </w:pPr>
            <w:r w:rsidRPr="00026FB5">
              <w:rPr>
                <w:sz w:val="28"/>
                <w:szCs w:val="28"/>
              </w:rPr>
              <w:t xml:space="preserve"> 1500</w:t>
            </w:r>
          </w:p>
        </w:tc>
      </w:tr>
    </w:tbl>
    <w:p w:rsidR="00626919" w:rsidRPr="007C3DCD" w:rsidRDefault="00626919" w:rsidP="00626919">
      <w:pPr>
        <w:rPr>
          <w:sz w:val="28"/>
          <w:szCs w:val="28"/>
        </w:rPr>
      </w:pPr>
    </w:p>
    <w:p w:rsidR="00626919" w:rsidRPr="007C3DCD" w:rsidRDefault="00626919" w:rsidP="00626919">
      <w:pPr>
        <w:rPr>
          <w:b/>
          <w:sz w:val="28"/>
          <w:szCs w:val="28"/>
        </w:rPr>
      </w:pPr>
    </w:p>
    <w:p w:rsidR="00626919" w:rsidRPr="00F65DE8" w:rsidRDefault="00626919" w:rsidP="00626919">
      <w:pPr>
        <w:ind w:firstLine="709"/>
        <w:jc w:val="center"/>
        <w:rPr>
          <w:b/>
          <w:sz w:val="28"/>
          <w:szCs w:val="28"/>
        </w:rPr>
      </w:pPr>
      <w:r w:rsidRPr="00F65DE8">
        <w:rPr>
          <w:b/>
          <w:sz w:val="28"/>
          <w:szCs w:val="28"/>
        </w:rPr>
        <w:t>Цель Подпрограммы</w:t>
      </w:r>
    </w:p>
    <w:p w:rsidR="00626919" w:rsidRPr="007C3DCD" w:rsidRDefault="00626919" w:rsidP="00626919">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r>
        <w:rPr>
          <w:sz w:val="28"/>
          <w:szCs w:val="28"/>
        </w:rPr>
        <w:t>спортивно-</w:t>
      </w:r>
      <w:r w:rsidRPr="007C3DCD">
        <w:rPr>
          <w:sz w:val="28"/>
          <w:szCs w:val="28"/>
        </w:rPr>
        <w:t>культурно-досуговой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района</w:t>
      </w:r>
    </w:p>
    <w:p w:rsidR="00626919" w:rsidRPr="007C3DCD" w:rsidRDefault="00626919" w:rsidP="00626919">
      <w:pPr>
        <w:rPr>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Default="00626919" w:rsidP="00626919">
      <w:pPr>
        <w:jc w:val="center"/>
        <w:rPr>
          <w:b/>
          <w:sz w:val="28"/>
          <w:szCs w:val="28"/>
        </w:rPr>
      </w:pPr>
    </w:p>
    <w:p w:rsidR="00626919" w:rsidRPr="007C3DCD" w:rsidRDefault="00626919" w:rsidP="00626919">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626919" w:rsidRPr="007C3DCD" w:rsidRDefault="00626919" w:rsidP="00626919">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626919" w:rsidRPr="007C3DCD" w:rsidTr="007E646E">
        <w:tc>
          <w:tcPr>
            <w:tcW w:w="710" w:type="dxa"/>
            <w:gridSpan w:val="2"/>
          </w:tcPr>
          <w:p w:rsidR="00626919" w:rsidRPr="006065E7" w:rsidRDefault="00626919" w:rsidP="007E646E">
            <w:pPr>
              <w:jc w:val="both"/>
              <w:rPr>
                <w:b/>
              </w:rPr>
            </w:pPr>
            <w:r w:rsidRPr="006065E7">
              <w:rPr>
                <w:b/>
              </w:rPr>
              <w:lastRenderedPageBreak/>
              <w:t>№ п/п</w:t>
            </w:r>
          </w:p>
        </w:tc>
        <w:tc>
          <w:tcPr>
            <w:tcW w:w="2268" w:type="dxa"/>
          </w:tcPr>
          <w:p w:rsidR="00626919" w:rsidRPr="006065E7" w:rsidRDefault="00626919" w:rsidP="007E646E">
            <w:pPr>
              <w:jc w:val="both"/>
              <w:rPr>
                <w:b/>
              </w:rPr>
            </w:pPr>
            <w:r w:rsidRPr="006065E7">
              <w:rPr>
                <w:b/>
              </w:rPr>
              <w:t>Наименование мероприятия/ Источник ресурсного обеспечения</w:t>
            </w:r>
          </w:p>
        </w:tc>
        <w:tc>
          <w:tcPr>
            <w:tcW w:w="1843" w:type="dxa"/>
          </w:tcPr>
          <w:p w:rsidR="00626919" w:rsidRPr="006065E7" w:rsidRDefault="00626919" w:rsidP="007E646E">
            <w:pPr>
              <w:keepNext/>
              <w:jc w:val="both"/>
              <w:rPr>
                <w:b/>
              </w:rPr>
            </w:pPr>
            <w:r w:rsidRPr="006065E7">
              <w:rPr>
                <w:b/>
              </w:rPr>
              <w:t>Исполнитель</w:t>
            </w:r>
          </w:p>
        </w:tc>
        <w:tc>
          <w:tcPr>
            <w:tcW w:w="1275" w:type="dxa"/>
          </w:tcPr>
          <w:p w:rsidR="00626919" w:rsidRPr="006065E7" w:rsidRDefault="00626919" w:rsidP="007E646E">
            <w:pPr>
              <w:jc w:val="center"/>
              <w:rPr>
                <w:b/>
              </w:rPr>
            </w:pPr>
          </w:p>
          <w:p w:rsidR="00626919" w:rsidRPr="006065E7" w:rsidRDefault="00626919" w:rsidP="007E646E">
            <w:pPr>
              <w:jc w:val="center"/>
              <w:rPr>
                <w:b/>
              </w:rPr>
            </w:pPr>
            <w:r>
              <w:rPr>
                <w:b/>
              </w:rPr>
              <w:t>2018</w:t>
            </w:r>
            <w:r w:rsidRPr="006065E7">
              <w:rPr>
                <w:b/>
              </w:rPr>
              <w:t>г</w:t>
            </w:r>
          </w:p>
        </w:tc>
        <w:tc>
          <w:tcPr>
            <w:tcW w:w="1560" w:type="dxa"/>
          </w:tcPr>
          <w:p w:rsidR="00626919" w:rsidRPr="006065E7" w:rsidRDefault="00626919" w:rsidP="007E646E">
            <w:pPr>
              <w:jc w:val="center"/>
              <w:rPr>
                <w:b/>
              </w:rPr>
            </w:pPr>
          </w:p>
          <w:p w:rsidR="00626919" w:rsidRPr="006065E7" w:rsidRDefault="00626919" w:rsidP="007E646E">
            <w:pPr>
              <w:jc w:val="center"/>
              <w:rPr>
                <w:b/>
              </w:rPr>
            </w:pPr>
            <w:r>
              <w:rPr>
                <w:b/>
              </w:rPr>
              <w:t>2019</w:t>
            </w:r>
            <w:r w:rsidRPr="006065E7">
              <w:rPr>
                <w:b/>
              </w:rPr>
              <w:t>г</w:t>
            </w:r>
          </w:p>
        </w:tc>
        <w:tc>
          <w:tcPr>
            <w:tcW w:w="1417" w:type="dxa"/>
          </w:tcPr>
          <w:p w:rsidR="00626919" w:rsidRPr="006065E7" w:rsidRDefault="00626919" w:rsidP="007E646E">
            <w:pPr>
              <w:jc w:val="center"/>
              <w:rPr>
                <w:b/>
              </w:rPr>
            </w:pPr>
          </w:p>
          <w:p w:rsidR="00626919" w:rsidRPr="006065E7" w:rsidRDefault="00626919" w:rsidP="007E646E">
            <w:pPr>
              <w:jc w:val="center"/>
              <w:rPr>
                <w:b/>
              </w:rPr>
            </w:pPr>
            <w:r>
              <w:rPr>
                <w:b/>
              </w:rPr>
              <w:t>2020</w:t>
            </w:r>
            <w:r w:rsidRPr="006065E7">
              <w:rPr>
                <w:b/>
              </w:rPr>
              <w:t>г</w:t>
            </w:r>
          </w:p>
        </w:tc>
        <w:tc>
          <w:tcPr>
            <w:tcW w:w="1433" w:type="dxa"/>
          </w:tcPr>
          <w:p w:rsidR="00626919" w:rsidRPr="006065E7" w:rsidRDefault="00626919" w:rsidP="007E646E">
            <w:pPr>
              <w:jc w:val="center"/>
              <w:rPr>
                <w:b/>
              </w:rPr>
            </w:pPr>
          </w:p>
          <w:p w:rsidR="00626919" w:rsidRPr="006065E7" w:rsidRDefault="00626919" w:rsidP="007E646E">
            <w:pPr>
              <w:jc w:val="center"/>
              <w:rPr>
                <w:b/>
              </w:rPr>
            </w:pPr>
            <w:r>
              <w:rPr>
                <w:b/>
              </w:rPr>
              <w:t>2021</w:t>
            </w:r>
            <w:r w:rsidRPr="006065E7">
              <w:rPr>
                <w:b/>
              </w:rPr>
              <w:t>г</w:t>
            </w:r>
          </w:p>
        </w:tc>
      </w:tr>
      <w:tr w:rsidR="00626919" w:rsidRPr="007C3DCD" w:rsidTr="007E646E">
        <w:tc>
          <w:tcPr>
            <w:tcW w:w="4821" w:type="dxa"/>
            <w:gridSpan w:val="4"/>
          </w:tcPr>
          <w:p w:rsidR="00626919" w:rsidRPr="0013024A" w:rsidRDefault="00626919" w:rsidP="007E646E">
            <w:pPr>
              <w:rPr>
                <w:sz w:val="28"/>
                <w:szCs w:val="28"/>
              </w:rPr>
            </w:pPr>
            <w:r w:rsidRPr="0013024A">
              <w:rPr>
                <w:sz w:val="28"/>
                <w:szCs w:val="28"/>
              </w:rPr>
              <w:t>Основное мероприятие "Обеспечение деятельности учреждений по организации досуга населения по различным направлениям"</w:t>
            </w:r>
          </w:p>
        </w:tc>
        <w:tc>
          <w:tcPr>
            <w:tcW w:w="1275" w:type="dxa"/>
            <w:vAlign w:val="center"/>
          </w:tcPr>
          <w:p w:rsidR="00626919" w:rsidRPr="0069338A" w:rsidRDefault="00626919" w:rsidP="007E646E">
            <w:pPr>
              <w:jc w:val="center"/>
              <w:rPr>
                <w:sz w:val="22"/>
                <w:szCs w:val="22"/>
              </w:rPr>
            </w:pPr>
            <w:r>
              <w:rPr>
                <w:sz w:val="22"/>
                <w:szCs w:val="22"/>
              </w:rPr>
              <w:t>2020852,47</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Подпрограмма, всего</w:t>
            </w:r>
          </w:p>
        </w:tc>
        <w:tc>
          <w:tcPr>
            <w:tcW w:w="1275" w:type="dxa"/>
            <w:vAlign w:val="center"/>
          </w:tcPr>
          <w:p w:rsidR="00626919" w:rsidRPr="0069338A" w:rsidRDefault="00626919" w:rsidP="007E646E">
            <w:pPr>
              <w:jc w:val="center"/>
              <w:rPr>
                <w:sz w:val="22"/>
                <w:szCs w:val="22"/>
              </w:rPr>
            </w:pPr>
            <w:r>
              <w:rPr>
                <w:sz w:val="22"/>
                <w:szCs w:val="22"/>
              </w:rPr>
              <w:t>2020852,47</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бюджетные ассигнования</w:t>
            </w:r>
          </w:p>
        </w:tc>
        <w:tc>
          <w:tcPr>
            <w:tcW w:w="1275" w:type="dxa"/>
            <w:vAlign w:val="center"/>
          </w:tcPr>
          <w:p w:rsidR="00626919" w:rsidRPr="0069338A" w:rsidRDefault="00626919" w:rsidP="007E646E">
            <w:pPr>
              <w:jc w:val="center"/>
              <w:rPr>
                <w:sz w:val="22"/>
                <w:szCs w:val="22"/>
              </w:rPr>
            </w:pPr>
            <w:r>
              <w:rPr>
                <w:sz w:val="22"/>
                <w:szCs w:val="22"/>
              </w:rPr>
              <w:t>2020852,47</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местный бюджет</w:t>
            </w:r>
          </w:p>
        </w:tc>
        <w:tc>
          <w:tcPr>
            <w:tcW w:w="1275" w:type="dxa"/>
            <w:vAlign w:val="center"/>
          </w:tcPr>
          <w:p w:rsidR="00626919" w:rsidRPr="0069338A" w:rsidRDefault="00626919" w:rsidP="007E646E">
            <w:pPr>
              <w:jc w:val="center"/>
              <w:rPr>
                <w:sz w:val="22"/>
                <w:szCs w:val="22"/>
              </w:rPr>
            </w:pPr>
            <w:r>
              <w:rPr>
                <w:sz w:val="22"/>
                <w:szCs w:val="22"/>
              </w:rPr>
              <w:t>2020852,47</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областной бюджет</w:t>
            </w:r>
          </w:p>
        </w:tc>
        <w:tc>
          <w:tcPr>
            <w:tcW w:w="1275" w:type="dxa"/>
          </w:tcPr>
          <w:p w:rsidR="00626919" w:rsidRPr="0069338A" w:rsidRDefault="00626919" w:rsidP="007E646E">
            <w:pPr>
              <w:jc w:val="center"/>
              <w:rPr>
                <w:sz w:val="22"/>
                <w:szCs w:val="22"/>
              </w:rPr>
            </w:pPr>
          </w:p>
        </w:tc>
        <w:tc>
          <w:tcPr>
            <w:tcW w:w="1560" w:type="dxa"/>
          </w:tcPr>
          <w:p w:rsidR="00626919" w:rsidRPr="0089228E" w:rsidRDefault="00626919" w:rsidP="007E646E">
            <w:pPr>
              <w:jc w:val="center"/>
            </w:pPr>
          </w:p>
        </w:tc>
        <w:tc>
          <w:tcPr>
            <w:tcW w:w="1417" w:type="dxa"/>
          </w:tcPr>
          <w:p w:rsidR="00626919" w:rsidRPr="0089228E" w:rsidRDefault="00626919" w:rsidP="007E646E">
            <w:pPr>
              <w:jc w:val="center"/>
            </w:pPr>
          </w:p>
        </w:tc>
        <w:tc>
          <w:tcPr>
            <w:tcW w:w="1433" w:type="dxa"/>
          </w:tcPr>
          <w:p w:rsidR="00626919" w:rsidRPr="0089228E" w:rsidRDefault="00626919" w:rsidP="007E646E">
            <w:pPr>
              <w:jc w:val="center"/>
            </w:pPr>
          </w:p>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бюджеты государственных внебюджетных фондов</w:t>
            </w:r>
          </w:p>
        </w:tc>
        <w:tc>
          <w:tcPr>
            <w:tcW w:w="1275" w:type="dxa"/>
          </w:tcPr>
          <w:p w:rsidR="00626919" w:rsidRPr="0069338A" w:rsidRDefault="00626919" w:rsidP="007E646E">
            <w:pPr>
              <w:rPr>
                <w:sz w:val="22"/>
                <w:szCs w:val="22"/>
              </w:rPr>
            </w:pPr>
          </w:p>
        </w:tc>
        <w:tc>
          <w:tcPr>
            <w:tcW w:w="1560" w:type="dxa"/>
          </w:tcPr>
          <w:p w:rsidR="00626919" w:rsidRPr="0089228E" w:rsidRDefault="00626919" w:rsidP="007E646E"/>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от юридических и физических лиц</w:t>
            </w:r>
          </w:p>
        </w:tc>
        <w:tc>
          <w:tcPr>
            <w:tcW w:w="1275" w:type="dxa"/>
          </w:tcPr>
          <w:p w:rsidR="00626919" w:rsidRPr="0069338A" w:rsidRDefault="00626919" w:rsidP="007E646E">
            <w:pPr>
              <w:rPr>
                <w:sz w:val="22"/>
                <w:szCs w:val="22"/>
              </w:rPr>
            </w:pPr>
          </w:p>
        </w:tc>
        <w:tc>
          <w:tcPr>
            <w:tcW w:w="1560" w:type="dxa"/>
          </w:tcPr>
          <w:p w:rsidR="00626919" w:rsidRPr="0089228E" w:rsidRDefault="00626919" w:rsidP="007E646E"/>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внебюджетное финансирование</w:t>
            </w:r>
          </w:p>
        </w:tc>
        <w:tc>
          <w:tcPr>
            <w:tcW w:w="1275" w:type="dxa"/>
          </w:tcPr>
          <w:p w:rsidR="00626919" w:rsidRPr="0069338A" w:rsidRDefault="00626919" w:rsidP="007E646E">
            <w:pPr>
              <w:rPr>
                <w:sz w:val="22"/>
                <w:szCs w:val="22"/>
              </w:rPr>
            </w:pPr>
          </w:p>
        </w:tc>
        <w:tc>
          <w:tcPr>
            <w:tcW w:w="1560" w:type="dxa"/>
          </w:tcPr>
          <w:p w:rsidR="00626919" w:rsidRPr="0089228E" w:rsidRDefault="00626919" w:rsidP="007E646E"/>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«источник финансирования»</w:t>
            </w:r>
          </w:p>
        </w:tc>
        <w:tc>
          <w:tcPr>
            <w:tcW w:w="1275" w:type="dxa"/>
          </w:tcPr>
          <w:p w:rsidR="00626919" w:rsidRPr="0069338A" w:rsidRDefault="00626919" w:rsidP="007E646E">
            <w:pPr>
              <w:rPr>
                <w:sz w:val="22"/>
                <w:szCs w:val="22"/>
              </w:rPr>
            </w:pPr>
          </w:p>
        </w:tc>
        <w:tc>
          <w:tcPr>
            <w:tcW w:w="1560" w:type="dxa"/>
          </w:tcPr>
          <w:p w:rsidR="00626919" w:rsidRPr="0089228E" w:rsidRDefault="00626919" w:rsidP="007E646E"/>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4821" w:type="dxa"/>
            <w:gridSpan w:val="4"/>
          </w:tcPr>
          <w:p w:rsidR="00626919" w:rsidRPr="007C3DCD" w:rsidRDefault="00626919" w:rsidP="007E646E">
            <w:pPr>
              <w:rPr>
                <w:sz w:val="28"/>
                <w:szCs w:val="28"/>
              </w:rPr>
            </w:pPr>
            <w:r w:rsidRPr="007C3DCD">
              <w:rPr>
                <w:sz w:val="28"/>
                <w:szCs w:val="28"/>
              </w:rPr>
              <w:t>- «источник финансирования»</w:t>
            </w:r>
          </w:p>
        </w:tc>
        <w:tc>
          <w:tcPr>
            <w:tcW w:w="1275" w:type="dxa"/>
          </w:tcPr>
          <w:p w:rsidR="00626919" w:rsidRPr="0069338A" w:rsidRDefault="00626919" w:rsidP="007E646E">
            <w:pPr>
              <w:rPr>
                <w:sz w:val="22"/>
                <w:szCs w:val="22"/>
              </w:rPr>
            </w:pPr>
          </w:p>
        </w:tc>
        <w:tc>
          <w:tcPr>
            <w:tcW w:w="1560" w:type="dxa"/>
          </w:tcPr>
          <w:p w:rsidR="00626919" w:rsidRPr="0089228E" w:rsidRDefault="00626919" w:rsidP="007E646E"/>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tcPr>
          <w:p w:rsidR="00626919" w:rsidRPr="007C3DCD" w:rsidRDefault="00626919" w:rsidP="007E646E">
            <w:pPr>
              <w:jc w:val="both"/>
              <w:rPr>
                <w:sz w:val="28"/>
                <w:szCs w:val="28"/>
              </w:rPr>
            </w:pPr>
            <w:r>
              <w:rPr>
                <w:sz w:val="28"/>
                <w:szCs w:val="28"/>
              </w:rPr>
              <w:t>1.</w:t>
            </w:r>
          </w:p>
        </w:tc>
        <w:tc>
          <w:tcPr>
            <w:tcW w:w="4253" w:type="dxa"/>
            <w:gridSpan w:val="3"/>
          </w:tcPr>
          <w:p w:rsidR="00626919" w:rsidRPr="0013024A" w:rsidRDefault="00626919" w:rsidP="007E646E">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626919" w:rsidRPr="0069338A" w:rsidRDefault="00626919" w:rsidP="007E646E">
            <w:pPr>
              <w:jc w:val="center"/>
              <w:rPr>
                <w:sz w:val="22"/>
                <w:szCs w:val="22"/>
              </w:rPr>
            </w:pPr>
            <w:r>
              <w:rPr>
                <w:sz w:val="22"/>
                <w:szCs w:val="22"/>
              </w:rPr>
              <w:t>1345720,88</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568" w:type="dxa"/>
            <w:vMerge w:val="restart"/>
          </w:tcPr>
          <w:p w:rsidR="00626919" w:rsidRPr="007C3DCD" w:rsidRDefault="00626919" w:rsidP="007E646E">
            <w:pPr>
              <w:jc w:val="both"/>
              <w:rPr>
                <w:sz w:val="28"/>
                <w:szCs w:val="28"/>
              </w:rPr>
            </w:pPr>
            <w:r w:rsidRPr="007C3DCD">
              <w:rPr>
                <w:sz w:val="28"/>
                <w:szCs w:val="28"/>
              </w:rPr>
              <w:t>1.</w:t>
            </w:r>
            <w:r>
              <w:rPr>
                <w:sz w:val="28"/>
                <w:szCs w:val="28"/>
              </w:rPr>
              <w:t>1</w:t>
            </w:r>
          </w:p>
        </w:tc>
        <w:tc>
          <w:tcPr>
            <w:tcW w:w="2410" w:type="dxa"/>
            <w:gridSpan w:val="2"/>
          </w:tcPr>
          <w:p w:rsidR="00626919" w:rsidRPr="007C3DCD" w:rsidRDefault="00626919" w:rsidP="007E646E">
            <w:pPr>
              <w:jc w:val="both"/>
              <w:rPr>
                <w:sz w:val="28"/>
                <w:szCs w:val="28"/>
              </w:rPr>
            </w:pPr>
            <w:r w:rsidRPr="007C3DCD">
              <w:rPr>
                <w:sz w:val="28"/>
                <w:szCs w:val="28"/>
              </w:rPr>
              <w:t>Материальное обеспечение сотрудников</w:t>
            </w:r>
          </w:p>
        </w:tc>
        <w:tc>
          <w:tcPr>
            <w:tcW w:w="1843" w:type="dxa"/>
            <w:vMerge w:val="restart"/>
          </w:tcPr>
          <w:p w:rsidR="00626919" w:rsidRPr="007C3DCD" w:rsidRDefault="00626919" w:rsidP="007E646E">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626919" w:rsidRPr="0069338A" w:rsidRDefault="00626919" w:rsidP="007E646E">
            <w:pPr>
              <w:jc w:val="center"/>
              <w:rPr>
                <w:sz w:val="22"/>
                <w:szCs w:val="22"/>
              </w:rPr>
            </w:pPr>
            <w:r>
              <w:rPr>
                <w:sz w:val="22"/>
                <w:szCs w:val="22"/>
              </w:rPr>
              <w:t>1345720,88</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vAlign w:val="center"/>
          </w:tcPr>
          <w:p w:rsidR="00626919" w:rsidRPr="0069338A" w:rsidRDefault="00626919" w:rsidP="007E646E">
            <w:pPr>
              <w:jc w:val="center"/>
              <w:rPr>
                <w:sz w:val="22"/>
                <w:szCs w:val="22"/>
              </w:rPr>
            </w:pPr>
            <w:r>
              <w:rPr>
                <w:sz w:val="22"/>
                <w:szCs w:val="22"/>
              </w:rPr>
              <w:t>1345720,88</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vAlign w:val="center"/>
          </w:tcPr>
          <w:p w:rsidR="00626919" w:rsidRPr="0069338A" w:rsidRDefault="00626919" w:rsidP="007E646E">
            <w:pPr>
              <w:jc w:val="center"/>
              <w:rPr>
                <w:sz w:val="22"/>
                <w:szCs w:val="22"/>
              </w:rPr>
            </w:pPr>
            <w:r>
              <w:rPr>
                <w:sz w:val="22"/>
                <w:szCs w:val="22"/>
              </w:rPr>
              <w:t>1345720,88</w:t>
            </w:r>
          </w:p>
        </w:tc>
        <w:tc>
          <w:tcPr>
            <w:tcW w:w="1560" w:type="dxa"/>
            <w:vAlign w:val="center"/>
          </w:tcPr>
          <w:p w:rsidR="00626919" w:rsidRPr="00C60F68" w:rsidRDefault="00626919" w:rsidP="007E646E">
            <w:pPr>
              <w:jc w:val="center"/>
              <w:rPr>
                <w:sz w:val="22"/>
                <w:szCs w:val="22"/>
              </w:rPr>
            </w:pPr>
            <w:r>
              <w:rPr>
                <w:sz w:val="22"/>
                <w:szCs w:val="22"/>
              </w:rPr>
              <w:t>193431,00</w:t>
            </w:r>
          </w:p>
        </w:tc>
        <w:tc>
          <w:tcPr>
            <w:tcW w:w="1417" w:type="dxa"/>
            <w:vAlign w:val="center"/>
          </w:tcPr>
          <w:p w:rsidR="00626919" w:rsidRPr="00C60F68" w:rsidRDefault="00626919" w:rsidP="007E646E">
            <w:pPr>
              <w:jc w:val="center"/>
              <w:rPr>
                <w:sz w:val="22"/>
                <w:szCs w:val="22"/>
              </w:rPr>
            </w:pPr>
            <w:r>
              <w:rPr>
                <w:sz w:val="22"/>
                <w:szCs w:val="22"/>
              </w:rPr>
              <w:t>0,0</w:t>
            </w:r>
          </w:p>
        </w:tc>
        <w:tc>
          <w:tcPr>
            <w:tcW w:w="1433" w:type="dxa"/>
            <w:vAlign w:val="center"/>
          </w:tcPr>
          <w:p w:rsidR="00626919" w:rsidRPr="00C60F68" w:rsidRDefault="00626919" w:rsidP="007E646E">
            <w:pPr>
              <w:jc w:val="center"/>
              <w:rPr>
                <w:sz w:val="22"/>
                <w:szCs w:val="22"/>
              </w:rPr>
            </w:pPr>
            <w:r>
              <w:rPr>
                <w:sz w:val="22"/>
                <w:szCs w:val="22"/>
              </w:rPr>
              <w:t>0,0</w:t>
            </w: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69338A" w:rsidRDefault="00626919" w:rsidP="007E646E">
            <w:pPr>
              <w:jc w:val="center"/>
              <w:rPr>
                <w:sz w:val="22"/>
                <w:szCs w:val="22"/>
              </w:rPr>
            </w:pPr>
          </w:p>
        </w:tc>
        <w:tc>
          <w:tcPr>
            <w:tcW w:w="1560" w:type="dxa"/>
          </w:tcPr>
          <w:p w:rsidR="00626919" w:rsidRPr="00970CDE" w:rsidRDefault="00626919" w:rsidP="007E646E">
            <w:pPr>
              <w:jc w:val="center"/>
              <w:rPr>
                <w:sz w:val="22"/>
                <w:szCs w:val="22"/>
              </w:rPr>
            </w:pPr>
          </w:p>
        </w:tc>
        <w:tc>
          <w:tcPr>
            <w:tcW w:w="1417" w:type="dxa"/>
          </w:tcPr>
          <w:p w:rsidR="00626919" w:rsidRPr="0089228E" w:rsidRDefault="00626919" w:rsidP="007E646E">
            <w:pPr>
              <w:jc w:val="center"/>
            </w:pPr>
          </w:p>
        </w:tc>
        <w:tc>
          <w:tcPr>
            <w:tcW w:w="1433" w:type="dxa"/>
          </w:tcPr>
          <w:p w:rsidR="00626919" w:rsidRPr="0089228E" w:rsidRDefault="00626919" w:rsidP="007E646E">
            <w:pPr>
              <w:jc w:val="center"/>
            </w:pP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69338A" w:rsidRDefault="00626919" w:rsidP="007E646E">
            <w:pPr>
              <w:jc w:val="both"/>
              <w:rPr>
                <w:sz w:val="22"/>
                <w:szCs w:val="22"/>
              </w:rPr>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-«источник финансирования»</w:t>
            </w:r>
          </w:p>
          <w:p w:rsidR="00626919" w:rsidRPr="007C3DCD" w:rsidRDefault="00626919" w:rsidP="007E646E">
            <w:pPr>
              <w:jc w:val="both"/>
              <w:rPr>
                <w:sz w:val="28"/>
                <w:szCs w:val="28"/>
              </w:rPr>
            </w:pP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tcPr>
          <w:p w:rsidR="00626919" w:rsidRPr="007C3DCD" w:rsidRDefault="00626919" w:rsidP="007E646E">
            <w:pPr>
              <w:rPr>
                <w:sz w:val="28"/>
                <w:szCs w:val="28"/>
              </w:rPr>
            </w:pPr>
            <w:r>
              <w:rPr>
                <w:sz w:val="28"/>
                <w:szCs w:val="28"/>
              </w:rPr>
              <w:t>2.</w:t>
            </w:r>
          </w:p>
        </w:tc>
        <w:tc>
          <w:tcPr>
            <w:tcW w:w="4253" w:type="dxa"/>
            <w:gridSpan w:val="3"/>
          </w:tcPr>
          <w:p w:rsidR="00626919" w:rsidRPr="0013024A" w:rsidRDefault="00626919" w:rsidP="007E646E">
            <w:pPr>
              <w:jc w:val="both"/>
              <w:rPr>
                <w:sz w:val="28"/>
                <w:szCs w:val="28"/>
              </w:rPr>
            </w:pPr>
            <w:r w:rsidRPr="0013024A">
              <w:rPr>
                <w:sz w:val="28"/>
                <w:szCs w:val="28"/>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626919" w:rsidRPr="007428FB" w:rsidRDefault="00626919" w:rsidP="007E646E">
            <w:pPr>
              <w:jc w:val="center"/>
              <w:rPr>
                <w:sz w:val="22"/>
                <w:szCs w:val="22"/>
              </w:rPr>
            </w:pPr>
            <w:r>
              <w:rPr>
                <w:sz w:val="22"/>
                <w:szCs w:val="22"/>
              </w:rPr>
              <w:t>674931,59</w:t>
            </w:r>
          </w:p>
        </w:tc>
        <w:tc>
          <w:tcPr>
            <w:tcW w:w="1560" w:type="dxa"/>
            <w:vAlign w:val="center"/>
          </w:tcPr>
          <w:p w:rsidR="00626919" w:rsidRPr="0013024A" w:rsidRDefault="00626919" w:rsidP="007E646E">
            <w:pPr>
              <w:jc w:val="center"/>
              <w:rPr>
                <w:sz w:val="22"/>
                <w:szCs w:val="22"/>
              </w:rPr>
            </w:pPr>
            <w:r>
              <w:rPr>
                <w:sz w:val="22"/>
                <w:szCs w:val="22"/>
              </w:rPr>
              <w:t>0,0</w:t>
            </w:r>
          </w:p>
        </w:tc>
        <w:tc>
          <w:tcPr>
            <w:tcW w:w="1417" w:type="dxa"/>
            <w:vAlign w:val="center"/>
          </w:tcPr>
          <w:p w:rsidR="00626919" w:rsidRDefault="00626919" w:rsidP="007E646E">
            <w:pPr>
              <w:jc w:val="center"/>
              <w:rPr>
                <w:sz w:val="22"/>
                <w:szCs w:val="22"/>
              </w:rPr>
            </w:pPr>
            <w:r>
              <w:rPr>
                <w:sz w:val="22"/>
                <w:szCs w:val="22"/>
              </w:rPr>
              <w:t>0,0</w:t>
            </w:r>
          </w:p>
        </w:tc>
        <w:tc>
          <w:tcPr>
            <w:tcW w:w="1433" w:type="dxa"/>
            <w:vAlign w:val="center"/>
          </w:tcPr>
          <w:p w:rsidR="00626919" w:rsidRDefault="00626919" w:rsidP="007E646E">
            <w:pPr>
              <w:jc w:val="center"/>
              <w:rPr>
                <w:sz w:val="22"/>
                <w:szCs w:val="22"/>
              </w:rPr>
            </w:pPr>
            <w:r>
              <w:rPr>
                <w:sz w:val="22"/>
                <w:szCs w:val="22"/>
              </w:rPr>
              <w:t>0,0</w:t>
            </w:r>
          </w:p>
        </w:tc>
      </w:tr>
      <w:tr w:rsidR="00626919" w:rsidRPr="007C3DCD" w:rsidTr="007E646E">
        <w:tc>
          <w:tcPr>
            <w:tcW w:w="568" w:type="dxa"/>
            <w:vMerge w:val="restart"/>
          </w:tcPr>
          <w:p w:rsidR="00626919" w:rsidRPr="007C3DCD" w:rsidRDefault="00626919" w:rsidP="007E646E">
            <w:pPr>
              <w:rPr>
                <w:sz w:val="28"/>
                <w:szCs w:val="28"/>
              </w:rPr>
            </w:pPr>
            <w:r w:rsidRPr="007C3DCD">
              <w:rPr>
                <w:sz w:val="28"/>
                <w:szCs w:val="28"/>
              </w:rPr>
              <w:t>2.</w:t>
            </w:r>
            <w:r>
              <w:rPr>
                <w:sz w:val="28"/>
                <w:szCs w:val="28"/>
              </w:rPr>
              <w:t>1</w:t>
            </w:r>
          </w:p>
        </w:tc>
        <w:tc>
          <w:tcPr>
            <w:tcW w:w="2410" w:type="dxa"/>
            <w:gridSpan w:val="2"/>
          </w:tcPr>
          <w:p w:rsidR="00626919" w:rsidRPr="007C3DCD" w:rsidRDefault="00626919" w:rsidP="007E646E">
            <w:pPr>
              <w:rPr>
                <w:sz w:val="28"/>
                <w:szCs w:val="28"/>
              </w:rPr>
            </w:pPr>
            <w:r w:rsidRPr="007C3DCD">
              <w:rPr>
                <w:sz w:val="28"/>
                <w:szCs w:val="28"/>
                <w:lang w:val="en-US"/>
              </w:rPr>
              <w:t>Обеспечение ком</w:t>
            </w:r>
            <w:r w:rsidRPr="007C3DCD">
              <w:rPr>
                <w:sz w:val="28"/>
                <w:szCs w:val="28"/>
              </w:rPr>
              <w:t>м</w:t>
            </w:r>
            <w:r w:rsidRPr="007C3DCD">
              <w:rPr>
                <w:sz w:val="28"/>
                <w:szCs w:val="28"/>
                <w:lang w:val="en-US"/>
              </w:rPr>
              <w:t>унальными услугами</w:t>
            </w:r>
          </w:p>
        </w:tc>
        <w:tc>
          <w:tcPr>
            <w:tcW w:w="1843" w:type="dxa"/>
            <w:vMerge w:val="restart"/>
          </w:tcPr>
          <w:p w:rsidR="00626919" w:rsidRPr="007C3DCD" w:rsidRDefault="00626919" w:rsidP="007E646E">
            <w:pPr>
              <w:jc w:val="both"/>
              <w:rPr>
                <w:sz w:val="28"/>
                <w:szCs w:val="28"/>
              </w:rPr>
            </w:pPr>
            <w:r w:rsidRPr="007C3DCD">
              <w:rPr>
                <w:sz w:val="28"/>
                <w:szCs w:val="28"/>
              </w:rPr>
              <w:t>Учреждение, поставщик услуг</w:t>
            </w:r>
          </w:p>
        </w:tc>
        <w:tc>
          <w:tcPr>
            <w:tcW w:w="1275" w:type="dxa"/>
            <w:vAlign w:val="center"/>
          </w:tcPr>
          <w:p w:rsidR="00626919" w:rsidRPr="007428FB" w:rsidRDefault="00626919" w:rsidP="007E646E">
            <w:pPr>
              <w:jc w:val="center"/>
              <w:rPr>
                <w:sz w:val="22"/>
                <w:szCs w:val="22"/>
              </w:rPr>
            </w:pPr>
            <w:r>
              <w:rPr>
                <w:sz w:val="22"/>
                <w:szCs w:val="22"/>
              </w:rPr>
              <w:t>248664,0</w:t>
            </w:r>
          </w:p>
        </w:tc>
        <w:tc>
          <w:tcPr>
            <w:tcW w:w="1560" w:type="dxa"/>
            <w:vAlign w:val="center"/>
          </w:tcPr>
          <w:p w:rsidR="00626919" w:rsidRPr="005D6273" w:rsidRDefault="00626919" w:rsidP="007E646E">
            <w:pPr>
              <w:jc w:val="center"/>
              <w:rPr>
                <w:sz w:val="22"/>
                <w:szCs w:val="22"/>
              </w:rPr>
            </w:pPr>
            <w:r>
              <w:rPr>
                <w:sz w:val="22"/>
                <w:szCs w:val="22"/>
              </w:rPr>
              <w:t>0,0</w:t>
            </w:r>
          </w:p>
        </w:tc>
        <w:tc>
          <w:tcPr>
            <w:tcW w:w="1417" w:type="dxa"/>
            <w:vAlign w:val="center"/>
          </w:tcPr>
          <w:p w:rsidR="00626919" w:rsidRPr="005D6273" w:rsidRDefault="00626919" w:rsidP="007E646E">
            <w:pPr>
              <w:jc w:val="center"/>
              <w:rPr>
                <w:sz w:val="22"/>
                <w:szCs w:val="22"/>
              </w:rPr>
            </w:pPr>
            <w:r>
              <w:rPr>
                <w:sz w:val="22"/>
                <w:szCs w:val="22"/>
              </w:rPr>
              <w:t>0,0</w:t>
            </w:r>
          </w:p>
        </w:tc>
        <w:tc>
          <w:tcPr>
            <w:tcW w:w="1433" w:type="dxa"/>
            <w:vAlign w:val="center"/>
          </w:tcPr>
          <w:p w:rsidR="00626919" w:rsidRPr="005D6273" w:rsidRDefault="00626919" w:rsidP="007E646E">
            <w:pPr>
              <w:jc w:val="center"/>
              <w:rPr>
                <w:sz w:val="22"/>
                <w:szCs w:val="22"/>
              </w:rPr>
            </w:pPr>
            <w:r>
              <w:rPr>
                <w:sz w:val="22"/>
                <w:szCs w:val="22"/>
              </w:rPr>
              <w:t>0,0</w:t>
            </w: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vAlign w:val="center"/>
          </w:tcPr>
          <w:p w:rsidR="00626919" w:rsidRPr="007428FB" w:rsidRDefault="00626919" w:rsidP="007E646E">
            <w:pPr>
              <w:jc w:val="center"/>
              <w:rPr>
                <w:sz w:val="22"/>
                <w:szCs w:val="22"/>
              </w:rPr>
            </w:pPr>
            <w:r>
              <w:rPr>
                <w:sz w:val="22"/>
                <w:szCs w:val="22"/>
              </w:rPr>
              <w:t>248664,0</w:t>
            </w:r>
          </w:p>
        </w:tc>
        <w:tc>
          <w:tcPr>
            <w:tcW w:w="1560" w:type="dxa"/>
            <w:vAlign w:val="center"/>
          </w:tcPr>
          <w:p w:rsidR="00626919" w:rsidRPr="005D6273" w:rsidRDefault="00626919" w:rsidP="007E646E">
            <w:pPr>
              <w:jc w:val="center"/>
              <w:rPr>
                <w:sz w:val="22"/>
                <w:szCs w:val="22"/>
              </w:rPr>
            </w:pPr>
            <w:r>
              <w:rPr>
                <w:sz w:val="22"/>
                <w:szCs w:val="22"/>
              </w:rPr>
              <w:t>0,0</w:t>
            </w:r>
          </w:p>
        </w:tc>
        <w:tc>
          <w:tcPr>
            <w:tcW w:w="1417" w:type="dxa"/>
            <w:vAlign w:val="center"/>
          </w:tcPr>
          <w:p w:rsidR="00626919" w:rsidRPr="005D6273" w:rsidRDefault="00626919" w:rsidP="007E646E">
            <w:pPr>
              <w:jc w:val="center"/>
              <w:rPr>
                <w:sz w:val="22"/>
                <w:szCs w:val="22"/>
              </w:rPr>
            </w:pPr>
            <w:r>
              <w:rPr>
                <w:sz w:val="22"/>
                <w:szCs w:val="22"/>
              </w:rPr>
              <w:t>0,0</w:t>
            </w:r>
          </w:p>
        </w:tc>
        <w:tc>
          <w:tcPr>
            <w:tcW w:w="1433" w:type="dxa"/>
            <w:vAlign w:val="center"/>
          </w:tcPr>
          <w:p w:rsidR="00626919" w:rsidRPr="005D6273" w:rsidRDefault="00626919" w:rsidP="007E646E">
            <w:pPr>
              <w:jc w:val="center"/>
              <w:rPr>
                <w:sz w:val="22"/>
                <w:szCs w:val="22"/>
              </w:rPr>
            </w:pPr>
            <w:r>
              <w:rPr>
                <w:sz w:val="22"/>
                <w:szCs w:val="22"/>
              </w:rPr>
              <w:t>0,0</w:t>
            </w: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vAlign w:val="center"/>
          </w:tcPr>
          <w:p w:rsidR="00626919" w:rsidRPr="007428FB" w:rsidRDefault="00626919" w:rsidP="007E646E">
            <w:pPr>
              <w:jc w:val="center"/>
              <w:rPr>
                <w:sz w:val="22"/>
                <w:szCs w:val="22"/>
              </w:rPr>
            </w:pPr>
            <w:r>
              <w:rPr>
                <w:sz w:val="22"/>
                <w:szCs w:val="22"/>
              </w:rPr>
              <w:t>248664,0</w:t>
            </w:r>
          </w:p>
        </w:tc>
        <w:tc>
          <w:tcPr>
            <w:tcW w:w="1560" w:type="dxa"/>
            <w:vAlign w:val="center"/>
          </w:tcPr>
          <w:p w:rsidR="00626919" w:rsidRPr="005D6273" w:rsidRDefault="00626919" w:rsidP="007E646E">
            <w:pPr>
              <w:jc w:val="center"/>
              <w:rPr>
                <w:sz w:val="22"/>
                <w:szCs w:val="22"/>
              </w:rPr>
            </w:pPr>
            <w:r>
              <w:rPr>
                <w:sz w:val="22"/>
                <w:szCs w:val="22"/>
              </w:rPr>
              <w:t>0,0</w:t>
            </w:r>
          </w:p>
        </w:tc>
        <w:tc>
          <w:tcPr>
            <w:tcW w:w="1417" w:type="dxa"/>
            <w:vAlign w:val="center"/>
          </w:tcPr>
          <w:p w:rsidR="00626919" w:rsidRPr="005D6273" w:rsidRDefault="00626919" w:rsidP="007E646E">
            <w:pPr>
              <w:jc w:val="center"/>
              <w:rPr>
                <w:sz w:val="22"/>
                <w:szCs w:val="22"/>
              </w:rPr>
            </w:pPr>
            <w:r>
              <w:rPr>
                <w:sz w:val="22"/>
                <w:szCs w:val="22"/>
              </w:rPr>
              <w:t>0,0</w:t>
            </w:r>
          </w:p>
        </w:tc>
        <w:tc>
          <w:tcPr>
            <w:tcW w:w="1433" w:type="dxa"/>
            <w:vAlign w:val="center"/>
          </w:tcPr>
          <w:p w:rsidR="00626919" w:rsidRPr="005D6273" w:rsidRDefault="00626919" w:rsidP="007E646E">
            <w:pPr>
              <w:jc w:val="center"/>
              <w:rPr>
                <w:sz w:val="22"/>
                <w:szCs w:val="22"/>
              </w:rPr>
            </w:pPr>
            <w:r>
              <w:rPr>
                <w:sz w:val="22"/>
                <w:szCs w:val="22"/>
              </w:rPr>
              <w:t>0,0</w:t>
            </w:r>
          </w:p>
        </w:tc>
      </w:tr>
      <w:tr w:rsidR="00626919" w:rsidRPr="007C3DCD" w:rsidTr="007E646E">
        <w:trPr>
          <w:trHeight w:val="507"/>
        </w:trPr>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center"/>
            </w:pPr>
          </w:p>
        </w:tc>
        <w:tc>
          <w:tcPr>
            <w:tcW w:w="1560" w:type="dxa"/>
          </w:tcPr>
          <w:p w:rsidR="00626919" w:rsidRPr="0089228E" w:rsidRDefault="00626919" w:rsidP="007E646E">
            <w:pPr>
              <w:jc w:val="center"/>
            </w:pPr>
          </w:p>
        </w:tc>
        <w:tc>
          <w:tcPr>
            <w:tcW w:w="1417" w:type="dxa"/>
          </w:tcPr>
          <w:p w:rsidR="00626919" w:rsidRPr="0089228E" w:rsidRDefault="00626919" w:rsidP="007E646E">
            <w:pPr>
              <w:jc w:val="center"/>
            </w:pPr>
          </w:p>
        </w:tc>
        <w:tc>
          <w:tcPr>
            <w:tcW w:w="1433" w:type="dxa"/>
          </w:tcPr>
          <w:p w:rsidR="00626919" w:rsidRPr="0089228E" w:rsidRDefault="00626919" w:rsidP="007E646E">
            <w:pPr>
              <w:jc w:val="center"/>
            </w:pPr>
          </w:p>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rPr>
          <w:trHeight w:val="406"/>
        </w:trPr>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7C3DCD" w:rsidTr="007E646E">
        <w:trPr>
          <w:trHeight w:val="661"/>
        </w:trPr>
        <w:tc>
          <w:tcPr>
            <w:tcW w:w="568" w:type="dxa"/>
            <w:vMerge w:val="restart"/>
          </w:tcPr>
          <w:p w:rsidR="00626919" w:rsidRPr="007C3DCD" w:rsidRDefault="00626919" w:rsidP="007E646E">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626919" w:rsidRPr="007C3DCD" w:rsidRDefault="00626919" w:rsidP="007E646E">
            <w:pPr>
              <w:jc w:val="both"/>
              <w:rPr>
                <w:sz w:val="28"/>
                <w:szCs w:val="28"/>
              </w:rPr>
            </w:pPr>
            <w:r w:rsidRPr="007C3DCD">
              <w:rPr>
                <w:sz w:val="28"/>
                <w:szCs w:val="28"/>
              </w:rPr>
              <w:t>Обеспечение услугами связи</w:t>
            </w:r>
          </w:p>
        </w:tc>
        <w:tc>
          <w:tcPr>
            <w:tcW w:w="1843" w:type="dxa"/>
            <w:vMerge w:val="restart"/>
          </w:tcPr>
          <w:p w:rsidR="00626919" w:rsidRPr="007C3DCD" w:rsidRDefault="00626919" w:rsidP="007E646E">
            <w:pPr>
              <w:jc w:val="both"/>
              <w:rPr>
                <w:sz w:val="28"/>
                <w:szCs w:val="28"/>
              </w:rPr>
            </w:pPr>
            <w:r w:rsidRPr="007C3DCD">
              <w:rPr>
                <w:sz w:val="28"/>
                <w:szCs w:val="28"/>
              </w:rPr>
              <w:t>Учреждение, поставщик услуг</w:t>
            </w:r>
          </w:p>
        </w:tc>
        <w:tc>
          <w:tcPr>
            <w:tcW w:w="1275" w:type="dxa"/>
            <w:vAlign w:val="center"/>
          </w:tcPr>
          <w:p w:rsidR="00626919" w:rsidRPr="00F27455" w:rsidRDefault="00626919" w:rsidP="007E646E">
            <w:pPr>
              <w:jc w:val="center"/>
              <w:rPr>
                <w:sz w:val="22"/>
                <w:szCs w:val="22"/>
              </w:rPr>
            </w:pPr>
            <w:r>
              <w:rPr>
                <w:sz w:val="22"/>
                <w:szCs w:val="22"/>
              </w:rPr>
              <w:t>19421,78</w:t>
            </w:r>
          </w:p>
        </w:tc>
        <w:tc>
          <w:tcPr>
            <w:tcW w:w="1560" w:type="dxa"/>
            <w:vAlign w:val="center"/>
          </w:tcPr>
          <w:p w:rsidR="00626919" w:rsidRPr="002B0C95" w:rsidRDefault="00626919" w:rsidP="007E646E">
            <w:pPr>
              <w:jc w:val="center"/>
              <w:rPr>
                <w:sz w:val="22"/>
                <w:szCs w:val="22"/>
              </w:rPr>
            </w:pPr>
            <w:r>
              <w:rPr>
                <w:sz w:val="22"/>
                <w:szCs w:val="22"/>
              </w:rPr>
              <w:t>0,0</w:t>
            </w:r>
          </w:p>
        </w:tc>
        <w:tc>
          <w:tcPr>
            <w:tcW w:w="1417" w:type="dxa"/>
            <w:vAlign w:val="center"/>
          </w:tcPr>
          <w:p w:rsidR="00626919" w:rsidRPr="002B0C95" w:rsidRDefault="00626919" w:rsidP="007E646E">
            <w:pPr>
              <w:jc w:val="center"/>
              <w:rPr>
                <w:sz w:val="22"/>
                <w:szCs w:val="22"/>
              </w:rPr>
            </w:pPr>
            <w:r>
              <w:rPr>
                <w:sz w:val="22"/>
                <w:szCs w:val="22"/>
              </w:rPr>
              <w:t>0,0</w:t>
            </w:r>
          </w:p>
        </w:tc>
        <w:tc>
          <w:tcPr>
            <w:tcW w:w="1433" w:type="dxa"/>
            <w:vAlign w:val="center"/>
          </w:tcPr>
          <w:p w:rsidR="00626919" w:rsidRPr="002B0C95" w:rsidRDefault="00626919" w:rsidP="007E646E">
            <w:pPr>
              <w:jc w:val="center"/>
              <w:rPr>
                <w:sz w:val="22"/>
                <w:szCs w:val="22"/>
              </w:rPr>
            </w:pPr>
            <w:r>
              <w:rPr>
                <w:sz w:val="22"/>
                <w:szCs w:val="22"/>
              </w:rPr>
              <w:t>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vMerge/>
            <w:tcBorders>
              <w:bottom w:val="single" w:sz="4" w:space="0" w:color="auto"/>
            </w:tcBorders>
          </w:tcPr>
          <w:p w:rsidR="00626919" w:rsidRPr="007C3DCD" w:rsidRDefault="00626919" w:rsidP="007E646E">
            <w:pPr>
              <w:jc w:val="both"/>
              <w:rPr>
                <w:sz w:val="28"/>
                <w:szCs w:val="28"/>
              </w:rPr>
            </w:pPr>
          </w:p>
        </w:tc>
        <w:tc>
          <w:tcPr>
            <w:tcW w:w="1843" w:type="dxa"/>
            <w:vMerge/>
          </w:tcPr>
          <w:p w:rsidR="00626919" w:rsidRPr="007C3DCD" w:rsidRDefault="00626919" w:rsidP="007E646E">
            <w:pPr>
              <w:jc w:val="both"/>
              <w:rPr>
                <w:sz w:val="28"/>
                <w:szCs w:val="28"/>
              </w:rPr>
            </w:pPr>
          </w:p>
        </w:tc>
        <w:tc>
          <w:tcPr>
            <w:tcW w:w="1275" w:type="dxa"/>
          </w:tcPr>
          <w:p w:rsidR="00626919" w:rsidRPr="00F27455" w:rsidRDefault="00626919" w:rsidP="007E646E">
            <w:pPr>
              <w:jc w:val="center"/>
              <w:rPr>
                <w:sz w:val="22"/>
                <w:szCs w:val="22"/>
              </w:rPr>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center"/>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center"/>
            </w:pPr>
          </w:p>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center"/>
            </w:pP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vAlign w:val="center"/>
          </w:tcPr>
          <w:p w:rsidR="00626919" w:rsidRPr="00F27455" w:rsidRDefault="00626919" w:rsidP="007E646E">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vAlign w:val="center"/>
          </w:tcPr>
          <w:p w:rsidR="00626919" w:rsidRPr="00F27455" w:rsidRDefault="00626919" w:rsidP="007E646E">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626919" w:rsidRPr="002B0C95" w:rsidRDefault="00626919" w:rsidP="007E646E">
            <w:pPr>
              <w:jc w:val="center"/>
              <w:rPr>
                <w:sz w:val="22"/>
                <w:szCs w:val="22"/>
              </w:rPr>
            </w:pPr>
            <w:r>
              <w:rPr>
                <w:sz w:val="22"/>
                <w:szCs w:val="22"/>
              </w:rPr>
              <w:t>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val="restart"/>
          </w:tcPr>
          <w:p w:rsidR="00626919" w:rsidRPr="007C3DCD" w:rsidRDefault="00626919" w:rsidP="007E646E">
            <w:pPr>
              <w:jc w:val="both"/>
              <w:rPr>
                <w:sz w:val="28"/>
                <w:szCs w:val="28"/>
              </w:rPr>
            </w:pPr>
            <w:r>
              <w:rPr>
                <w:sz w:val="28"/>
                <w:szCs w:val="28"/>
              </w:rPr>
              <w:t>2.3</w:t>
            </w:r>
          </w:p>
        </w:tc>
        <w:tc>
          <w:tcPr>
            <w:tcW w:w="2410" w:type="dxa"/>
            <w:gridSpan w:val="2"/>
            <w:vMerge w:val="restart"/>
            <w:tcBorders>
              <w:top w:val="single" w:sz="4" w:space="0" w:color="auto"/>
            </w:tcBorders>
          </w:tcPr>
          <w:p w:rsidR="00626919" w:rsidRPr="007C3DCD" w:rsidRDefault="00626919" w:rsidP="007E646E">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626919" w:rsidRPr="007C3DCD" w:rsidRDefault="00626919" w:rsidP="007E646E">
            <w:pPr>
              <w:jc w:val="both"/>
              <w:rPr>
                <w:sz w:val="28"/>
                <w:szCs w:val="28"/>
              </w:rPr>
            </w:pPr>
            <w:r w:rsidRPr="007C3DCD">
              <w:rPr>
                <w:sz w:val="28"/>
                <w:szCs w:val="28"/>
              </w:rPr>
              <w:t>Учреждение, поставщик услуг</w:t>
            </w:r>
          </w:p>
        </w:tc>
        <w:tc>
          <w:tcPr>
            <w:tcW w:w="1275" w:type="dxa"/>
            <w:vAlign w:val="center"/>
          </w:tcPr>
          <w:p w:rsidR="00626919" w:rsidRPr="00C372B4" w:rsidRDefault="00626919" w:rsidP="007E646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626919" w:rsidRDefault="00626919" w:rsidP="007E646E">
            <w:pPr>
              <w:jc w:val="both"/>
              <w:rPr>
                <w:sz w:val="22"/>
                <w:szCs w:val="22"/>
              </w:rPr>
            </w:pPr>
          </w:p>
          <w:p w:rsidR="00626919" w:rsidRPr="005F0093"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r>
      <w:tr w:rsidR="00626919" w:rsidRPr="007C3DCD" w:rsidTr="007E646E">
        <w:trPr>
          <w:trHeight w:val="371"/>
        </w:trPr>
        <w:tc>
          <w:tcPr>
            <w:tcW w:w="568" w:type="dxa"/>
            <w:vMerge/>
          </w:tcPr>
          <w:p w:rsidR="00626919" w:rsidRPr="007C3DCD" w:rsidRDefault="00626919" w:rsidP="007E646E">
            <w:pPr>
              <w:jc w:val="both"/>
              <w:rPr>
                <w:sz w:val="28"/>
                <w:szCs w:val="28"/>
              </w:rPr>
            </w:pPr>
          </w:p>
        </w:tc>
        <w:tc>
          <w:tcPr>
            <w:tcW w:w="2410" w:type="dxa"/>
            <w:gridSpan w:val="2"/>
            <w:vMerge/>
            <w:tcBorders>
              <w:bottom w:val="single" w:sz="4" w:space="0" w:color="auto"/>
            </w:tcBorders>
          </w:tcPr>
          <w:p w:rsidR="00626919" w:rsidRPr="007C3DCD" w:rsidRDefault="00626919" w:rsidP="007E646E">
            <w:pPr>
              <w:jc w:val="both"/>
              <w:rPr>
                <w:sz w:val="28"/>
                <w:szCs w:val="28"/>
              </w:rPr>
            </w:pPr>
          </w:p>
        </w:tc>
        <w:tc>
          <w:tcPr>
            <w:tcW w:w="1843" w:type="dxa"/>
            <w:vMerge/>
          </w:tcPr>
          <w:p w:rsidR="00626919" w:rsidRPr="007C3DCD" w:rsidRDefault="00626919" w:rsidP="007E646E">
            <w:pPr>
              <w:jc w:val="both"/>
              <w:rPr>
                <w:sz w:val="28"/>
                <w:szCs w:val="28"/>
              </w:rPr>
            </w:pPr>
          </w:p>
        </w:tc>
        <w:tc>
          <w:tcPr>
            <w:tcW w:w="1275" w:type="dxa"/>
          </w:tcPr>
          <w:p w:rsidR="00626919" w:rsidRPr="00C372B4" w:rsidRDefault="00626919" w:rsidP="007E646E">
            <w:pPr>
              <w:jc w:val="both"/>
              <w:rPr>
                <w:sz w:val="22"/>
                <w:szCs w:val="22"/>
              </w:rPr>
            </w:pPr>
          </w:p>
        </w:tc>
        <w:tc>
          <w:tcPr>
            <w:tcW w:w="1560" w:type="dxa"/>
            <w:tcBorders>
              <w:top w:val="single" w:sz="4" w:space="0" w:color="auto"/>
              <w:bottom w:val="single" w:sz="4" w:space="0" w:color="auto"/>
              <w:right w:val="single" w:sz="4" w:space="0" w:color="auto"/>
            </w:tcBorders>
          </w:tcPr>
          <w:p w:rsidR="00626919" w:rsidRPr="00C372B4" w:rsidRDefault="00626919" w:rsidP="007E646E">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vAlign w:val="center"/>
          </w:tcPr>
          <w:p w:rsidR="00626919" w:rsidRPr="00C372B4" w:rsidRDefault="00626919" w:rsidP="007E646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626919" w:rsidRDefault="00626919" w:rsidP="007E646E">
            <w:pPr>
              <w:jc w:val="both"/>
              <w:rPr>
                <w:sz w:val="22"/>
                <w:szCs w:val="22"/>
              </w:rPr>
            </w:pPr>
          </w:p>
          <w:p w:rsidR="00626919" w:rsidRPr="005F0093"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vAlign w:val="center"/>
          </w:tcPr>
          <w:p w:rsidR="00626919" w:rsidRPr="00C372B4" w:rsidRDefault="00626919" w:rsidP="007E646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626919" w:rsidRDefault="00626919" w:rsidP="007E646E">
            <w:pPr>
              <w:jc w:val="both"/>
              <w:rPr>
                <w:sz w:val="22"/>
                <w:szCs w:val="22"/>
              </w:rPr>
            </w:pPr>
          </w:p>
          <w:p w:rsidR="00626919" w:rsidRPr="005F0093"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5F0093" w:rsidRDefault="00626919" w:rsidP="007E646E">
            <w:pPr>
              <w:jc w:val="center"/>
            </w:pPr>
            <w:r>
              <w:rPr>
                <w:sz w:val="22"/>
                <w:szCs w:val="22"/>
              </w:rPr>
              <w:t>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val="restart"/>
          </w:tcPr>
          <w:p w:rsidR="00626919" w:rsidRPr="007C3DCD" w:rsidRDefault="00626919" w:rsidP="007E646E">
            <w:pPr>
              <w:jc w:val="both"/>
              <w:rPr>
                <w:sz w:val="28"/>
                <w:szCs w:val="28"/>
              </w:rPr>
            </w:pPr>
            <w:r>
              <w:rPr>
                <w:sz w:val="28"/>
                <w:szCs w:val="28"/>
              </w:rPr>
              <w:t>2.4</w:t>
            </w:r>
          </w:p>
        </w:tc>
        <w:tc>
          <w:tcPr>
            <w:tcW w:w="2410" w:type="dxa"/>
            <w:gridSpan w:val="2"/>
            <w:vMerge w:val="restart"/>
            <w:tcBorders>
              <w:top w:val="single" w:sz="4" w:space="0" w:color="auto"/>
            </w:tcBorders>
          </w:tcPr>
          <w:p w:rsidR="00626919" w:rsidRPr="007C3DCD" w:rsidRDefault="00626919" w:rsidP="007E646E">
            <w:pPr>
              <w:jc w:val="both"/>
              <w:rPr>
                <w:sz w:val="28"/>
                <w:szCs w:val="28"/>
              </w:rPr>
            </w:pPr>
            <w:r w:rsidRPr="007C3DCD">
              <w:rPr>
                <w:sz w:val="28"/>
                <w:szCs w:val="28"/>
              </w:rPr>
              <w:t>Пополнение материально технической базы</w:t>
            </w:r>
          </w:p>
        </w:tc>
        <w:tc>
          <w:tcPr>
            <w:tcW w:w="1843" w:type="dxa"/>
            <w:vMerge w:val="restart"/>
          </w:tcPr>
          <w:p w:rsidR="00626919" w:rsidRPr="007C3DCD" w:rsidRDefault="00626919" w:rsidP="007E646E">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626919" w:rsidRDefault="00626919" w:rsidP="007E646E">
            <w:pPr>
              <w:jc w:val="both"/>
            </w:pPr>
          </w:p>
          <w:p w:rsidR="00626919" w:rsidRPr="006C4EB9" w:rsidRDefault="00626919" w:rsidP="007E646E">
            <w:pPr>
              <w:jc w:val="center"/>
            </w:pPr>
            <w:r>
              <w:t>3000,00</w:t>
            </w:r>
          </w:p>
        </w:tc>
        <w:tc>
          <w:tcPr>
            <w:tcW w:w="1560" w:type="dxa"/>
            <w:tcBorders>
              <w:top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vMerge/>
          </w:tcPr>
          <w:p w:rsidR="00626919" w:rsidRPr="007C3DCD" w:rsidRDefault="00626919" w:rsidP="007E646E">
            <w:pPr>
              <w:jc w:val="both"/>
              <w:rPr>
                <w:sz w:val="28"/>
                <w:szCs w:val="28"/>
              </w:rPr>
            </w:pP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r>
      <w:tr w:rsidR="00626919" w:rsidRPr="007C3DCD" w:rsidTr="007E646E">
        <w:trPr>
          <w:trHeight w:val="70"/>
        </w:trPr>
        <w:tc>
          <w:tcPr>
            <w:tcW w:w="568" w:type="dxa"/>
            <w:vMerge/>
          </w:tcPr>
          <w:p w:rsidR="00626919" w:rsidRPr="007C3DCD" w:rsidRDefault="00626919" w:rsidP="007E646E">
            <w:pPr>
              <w:jc w:val="both"/>
              <w:rPr>
                <w:sz w:val="28"/>
                <w:szCs w:val="28"/>
              </w:rPr>
            </w:pPr>
          </w:p>
        </w:tc>
        <w:tc>
          <w:tcPr>
            <w:tcW w:w="2410" w:type="dxa"/>
            <w:gridSpan w:val="2"/>
            <w:vMerge/>
            <w:tcBorders>
              <w:bottom w:val="single" w:sz="4" w:space="0" w:color="auto"/>
            </w:tcBorders>
          </w:tcPr>
          <w:p w:rsidR="00626919" w:rsidRPr="007C3DCD" w:rsidRDefault="00626919" w:rsidP="007E646E">
            <w:pPr>
              <w:jc w:val="both"/>
              <w:rPr>
                <w:sz w:val="28"/>
                <w:szCs w:val="28"/>
              </w:rPr>
            </w:pP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center"/>
            </w:pPr>
            <w:r>
              <w:t>3000,00</w:t>
            </w:r>
          </w:p>
        </w:tc>
        <w:tc>
          <w:tcPr>
            <w:tcW w:w="1560" w:type="dxa"/>
            <w:tcBorders>
              <w:top w:val="single" w:sz="4" w:space="0" w:color="auto"/>
              <w:bottom w:val="single" w:sz="4" w:space="0" w:color="auto"/>
              <w:right w:val="single" w:sz="4" w:space="0" w:color="auto"/>
            </w:tcBorders>
          </w:tcPr>
          <w:p w:rsidR="00626919" w:rsidRPr="0089228E" w:rsidRDefault="00626919" w:rsidP="007E646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center"/>
            </w:pPr>
            <w:r>
              <w:t>0,00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tcPr>
          <w:p w:rsidR="00626919" w:rsidRDefault="00626919" w:rsidP="007E646E">
            <w:pPr>
              <w:jc w:val="both"/>
            </w:pPr>
          </w:p>
          <w:p w:rsidR="00626919" w:rsidRPr="006C4EB9" w:rsidRDefault="00626919" w:rsidP="007E646E">
            <w:pPr>
              <w:jc w:val="center"/>
            </w:pPr>
            <w:r>
              <w:t>3000,00</w:t>
            </w:r>
          </w:p>
        </w:tc>
        <w:tc>
          <w:tcPr>
            <w:tcW w:w="1560" w:type="dxa"/>
            <w:tcBorders>
              <w:top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6C4EB9" w:rsidRDefault="00626919" w:rsidP="007E646E">
            <w:pPr>
              <w:jc w:val="center"/>
            </w:pPr>
            <w:r>
              <w:t>0,00</w:t>
            </w:r>
          </w:p>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vMerge/>
          </w:tcPr>
          <w:p w:rsidR="00626919" w:rsidRPr="007C3DCD"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Pr>
          <w:p w:rsidR="00626919" w:rsidRPr="007C3DCD" w:rsidRDefault="00626919" w:rsidP="007E646E">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Pr>
          <w:p w:rsidR="00626919" w:rsidRPr="007C3DCD" w:rsidRDefault="00626919" w:rsidP="007E646E">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местный бюджет</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bottom w:val="single" w:sz="4" w:space="0" w:color="auto"/>
            </w:tcBorders>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626919" w:rsidRDefault="00626919" w:rsidP="007E646E">
            <w:pPr>
              <w:jc w:val="both"/>
              <w:rPr>
                <w:sz w:val="28"/>
                <w:szCs w:val="28"/>
              </w:rPr>
            </w:pPr>
          </w:p>
        </w:tc>
        <w:tc>
          <w:tcPr>
            <w:tcW w:w="1275" w:type="dxa"/>
            <w:tcBorders>
              <w:bottom w:val="single" w:sz="4" w:space="0" w:color="auto"/>
            </w:tcBorders>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Pr>
          <w:p w:rsidR="00626919" w:rsidRDefault="00626919" w:rsidP="007E646E">
            <w:pPr>
              <w:jc w:val="both"/>
              <w:rPr>
                <w:sz w:val="28"/>
                <w:szCs w:val="28"/>
              </w:rPr>
            </w:pP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tcPr>
          <w:p w:rsidR="00626919" w:rsidRDefault="00626919" w:rsidP="007E646E">
            <w:pPr>
              <w:jc w:val="both"/>
              <w:rPr>
                <w:sz w:val="28"/>
                <w:szCs w:val="28"/>
              </w:rPr>
            </w:pPr>
          </w:p>
        </w:tc>
        <w:tc>
          <w:tcPr>
            <w:tcW w:w="1275" w:type="dxa"/>
          </w:tcPr>
          <w:p w:rsidR="00626919" w:rsidRPr="0089228E" w:rsidRDefault="00626919" w:rsidP="007E646E">
            <w:pPr>
              <w:jc w:val="both"/>
            </w:pPr>
          </w:p>
        </w:tc>
        <w:tc>
          <w:tcPr>
            <w:tcW w:w="1560" w:type="dxa"/>
            <w:tcBorders>
              <w:top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Pr>
          <w:p w:rsidR="00626919" w:rsidRDefault="00626919" w:rsidP="007E646E">
            <w:pPr>
              <w:jc w:val="both"/>
              <w:rPr>
                <w:sz w:val="28"/>
                <w:szCs w:val="28"/>
              </w:rPr>
            </w:pPr>
            <w:r>
              <w:rPr>
                <w:sz w:val="28"/>
                <w:szCs w:val="28"/>
              </w:rPr>
              <w:t>2.6</w:t>
            </w:r>
          </w:p>
        </w:tc>
        <w:tc>
          <w:tcPr>
            <w:tcW w:w="2410" w:type="dxa"/>
            <w:gridSpan w:val="2"/>
            <w:tcBorders>
              <w:top w:val="single" w:sz="4" w:space="0" w:color="auto"/>
              <w:bottom w:val="single" w:sz="4" w:space="0" w:color="auto"/>
            </w:tcBorders>
          </w:tcPr>
          <w:p w:rsidR="00626919" w:rsidRPr="007C3DCD" w:rsidRDefault="00626919" w:rsidP="007E646E">
            <w:pPr>
              <w:jc w:val="both"/>
              <w:rPr>
                <w:sz w:val="28"/>
                <w:szCs w:val="28"/>
              </w:rPr>
            </w:pPr>
            <w:r>
              <w:rPr>
                <w:sz w:val="28"/>
                <w:szCs w:val="28"/>
              </w:rPr>
              <w:t xml:space="preserve">Создание условий для организации досуга населения по различным направлениям (ремонт здания МКУ «Досуговый центр «Спектр» и </w:t>
            </w:r>
            <w:r>
              <w:rPr>
                <w:sz w:val="28"/>
                <w:szCs w:val="28"/>
              </w:rPr>
              <w:lastRenderedPageBreak/>
              <w:t>спортивного зала «Олимп», нотариальные услуги, повышение квалификации работников муниципального учреждения)</w:t>
            </w:r>
          </w:p>
        </w:tc>
        <w:tc>
          <w:tcPr>
            <w:tcW w:w="1843" w:type="dxa"/>
          </w:tcPr>
          <w:p w:rsidR="00626919" w:rsidRDefault="00626919" w:rsidP="007E646E">
            <w:pPr>
              <w:jc w:val="both"/>
              <w:rPr>
                <w:sz w:val="28"/>
                <w:szCs w:val="28"/>
              </w:rPr>
            </w:pPr>
            <w:r w:rsidRPr="007C3DCD">
              <w:rPr>
                <w:sz w:val="28"/>
                <w:szCs w:val="28"/>
              </w:rPr>
              <w:lastRenderedPageBreak/>
              <w:t>Отдел по делам культуры, молодежи и спорта, руководитель учреждения</w:t>
            </w:r>
          </w:p>
        </w:tc>
        <w:tc>
          <w:tcPr>
            <w:tcW w:w="1275" w:type="dxa"/>
          </w:tcPr>
          <w:p w:rsidR="00626919" w:rsidRDefault="00626919" w:rsidP="007E646E">
            <w:pPr>
              <w:jc w:val="both"/>
            </w:pPr>
          </w:p>
          <w:p w:rsidR="00626919" w:rsidRPr="005F0093" w:rsidRDefault="00626919" w:rsidP="007E646E">
            <w:r>
              <w:t>401751,57</w:t>
            </w:r>
          </w:p>
        </w:tc>
        <w:tc>
          <w:tcPr>
            <w:tcW w:w="1560" w:type="dxa"/>
            <w:tcBorders>
              <w:top w:val="single" w:sz="4" w:space="0" w:color="auto"/>
              <w:bottom w:val="single" w:sz="4" w:space="0" w:color="auto"/>
              <w:right w:val="single" w:sz="4" w:space="0" w:color="auto"/>
            </w:tcBorders>
            <w:vAlign w:val="center"/>
          </w:tcPr>
          <w:p w:rsidR="00626919" w:rsidRPr="000F344D"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F344D" w:rsidRDefault="00626919" w:rsidP="007E646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Pr>
              <w:jc w:val="center"/>
              <w:rPr>
                <w:sz w:val="22"/>
                <w:szCs w:val="22"/>
              </w:rPr>
            </w:pPr>
          </w:p>
          <w:p w:rsidR="00626919" w:rsidRPr="000F344D" w:rsidRDefault="00626919" w:rsidP="007E646E">
            <w:pPr>
              <w:jc w:val="center"/>
              <w:rPr>
                <w:sz w:val="22"/>
                <w:szCs w:val="22"/>
              </w:rPr>
            </w:pPr>
            <w:r>
              <w:rPr>
                <w:sz w:val="22"/>
                <w:szCs w:val="22"/>
              </w:rPr>
              <w:t>0,0</w:t>
            </w:r>
          </w:p>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89228E" w:rsidRDefault="00626919" w:rsidP="007E646E">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626919" w:rsidRPr="000F344D"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89228E" w:rsidRDefault="00626919" w:rsidP="007E646E">
            <w:r>
              <w:t xml:space="preserve">      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89228E" w:rsidRDefault="00626919" w:rsidP="007E646E">
            <w:r>
              <w:t xml:space="preserve">    0,0</w:t>
            </w:r>
          </w:p>
        </w:tc>
      </w:tr>
      <w:tr w:rsidR="00626919" w:rsidRPr="007C3DCD" w:rsidTr="007E646E">
        <w:trPr>
          <w:trHeight w:val="70"/>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Default="00626919" w:rsidP="007E646E">
            <w:pPr>
              <w:jc w:val="both"/>
            </w:pPr>
          </w:p>
          <w:p w:rsidR="00626919" w:rsidRPr="0089228E" w:rsidRDefault="00626919" w:rsidP="007E646E">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626919" w:rsidRPr="000F344D" w:rsidRDefault="00626919" w:rsidP="007E646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89228E" w:rsidRDefault="00626919" w:rsidP="007E646E">
            <w:r>
              <w:t xml:space="preserve">      0,0</w:t>
            </w:r>
          </w:p>
        </w:tc>
        <w:tc>
          <w:tcPr>
            <w:tcW w:w="1433" w:type="dxa"/>
            <w:tcBorders>
              <w:top w:val="single" w:sz="4" w:space="0" w:color="auto"/>
              <w:left w:val="single" w:sz="4" w:space="0" w:color="auto"/>
              <w:bottom w:val="single" w:sz="4" w:space="0" w:color="auto"/>
              <w:right w:val="single" w:sz="4" w:space="0" w:color="auto"/>
            </w:tcBorders>
          </w:tcPr>
          <w:p w:rsidR="00626919" w:rsidRDefault="00626919" w:rsidP="007E646E"/>
          <w:p w:rsidR="00626919" w:rsidRPr="0089228E" w:rsidRDefault="00626919" w:rsidP="007E646E">
            <w:r>
              <w:t xml:space="preserve">    0,0</w:t>
            </w:r>
          </w:p>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RPr="007C3DCD" w:rsidTr="007E646E">
        <w:trPr>
          <w:trHeight w:val="661"/>
        </w:trPr>
        <w:tc>
          <w:tcPr>
            <w:tcW w:w="568"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626919" w:rsidRPr="007C3DCD" w:rsidRDefault="00626919" w:rsidP="007E646E">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626919" w:rsidRDefault="00626919" w:rsidP="007E646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560" w:type="dxa"/>
            <w:tcBorders>
              <w:top w:val="single" w:sz="4" w:space="0" w:color="auto"/>
              <w:left w:val="single" w:sz="4" w:space="0" w:color="auto"/>
              <w:bottom w:val="single" w:sz="4" w:space="0" w:color="auto"/>
              <w:right w:val="single" w:sz="4" w:space="0" w:color="auto"/>
            </w:tcBorders>
          </w:tcPr>
          <w:p w:rsidR="00626919" w:rsidRPr="0089228E" w:rsidRDefault="00626919" w:rsidP="007E646E">
            <w:pPr>
              <w:jc w:val="both"/>
            </w:pPr>
          </w:p>
        </w:tc>
        <w:tc>
          <w:tcPr>
            <w:tcW w:w="1417"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c>
          <w:tcPr>
            <w:tcW w:w="1433" w:type="dxa"/>
            <w:tcBorders>
              <w:top w:val="single" w:sz="4" w:space="0" w:color="auto"/>
              <w:left w:val="single" w:sz="4" w:space="0" w:color="auto"/>
              <w:bottom w:val="single" w:sz="4" w:space="0" w:color="auto"/>
              <w:right w:val="single" w:sz="4" w:space="0" w:color="auto"/>
            </w:tcBorders>
          </w:tcPr>
          <w:p w:rsidR="00626919" w:rsidRPr="0089228E" w:rsidRDefault="00626919" w:rsidP="007E646E"/>
        </w:tc>
      </w:tr>
      <w:tr w:rsidR="00626919" w:rsidTr="007E646E">
        <w:tc>
          <w:tcPr>
            <w:tcW w:w="568" w:type="dxa"/>
          </w:tcPr>
          <w:p w:rsidR="00626919" w:rsidRPr="007C3DCD" w:rsidRDefault="00626919" w:rsidP="007E646E">
            <w:pPr>
              <w:rPr>
                <w:sz w:val="28"/>
                <w:szCs w:val="28"/>
              </w:rPr>
            </w:pPr>
            <w:r>
              <w:rPr>
                <w:sz w:val="28"/>
                <w:szCs w:val="28"/>
              </w:rPr>
              <w:t>3.</w:t>
            </w:r>
          </w:p>
        </w:tc>
        <w:tc>
          <w:tcPr>
            <w:tcW w:w="4253" w:type="dxa"/>
            <w:gridSpan w:val="3"/>
          </w:tcPr>
          <w:p w:rsidR="00626919" w:rsidRPr="0013024A" w:rsidRDefault="00626919" w:rsidP="007E646E">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626919" w:rsidRPr="007428FB" w:rsidRDefault="00626919" w:rsidP="007E646E">
            <w:pPr>
              <w:jc w:val="center"/>
              <w:rPr>
                <w:sz w:val="22"/>
                <w:szCs w:val="22"/>
              </w:rPr>
            </w:pPr>
            <w:r>
              <w:rPr>
                <w:sz w:val="22"/>
                <w:szCs w:val="22"/>
              </w:rPr>
              <w:t>200,0</w:t>
            </w:r>
          </w:p>
        </w:tc>
        <w:tc>
          <w:tcPr>
            <w:tcW w:w="1560" w:type="dxa"/>
            <w:vAlign w:val="center"/>
          </w:tcPr>
          <w:p w:rsidR="00626919" w:rsidRPr="0013024A" w:rsidRDefault="00626919" w:rsidP="007E646E">
            <w:pPr>
              <w:jc w:val="center"/>
              <w:rPr>
                <w:sz w:val="22"/>
                <w:szCs w:val="22"/>
              </w:rPr>
            </w:pPr>
            <w:r>
              <w:rPr>
                <w:sz w:val="22"/>
                <w:szCs w:val="22"/>
              </w:rPr>
              <w:t>0,00</w:t>
            </w:r>
          </w:p>
        </w:tc>
        <w:tc>
          <w:tcPr>
            <w:tcW w:w="1417" w:type="dxa"/>
            <w:vAlign w:val="center"/>
          </w:tcPr>
          <w:p w:rsidR="00626919" w:rsidRDefault="00626919" w:rsidP="007E646E">
            <w:pPr>
              <w:jc w:val="center"/>
              <w:rPr>
                <w:sz w:val="22"/>
                <w:szCs w:val="22"/>
              </w:rPr>
            </w:pPr>
            <w:r>
              <w:rPr>
                <w:sz w:val="22"/>
                <w:szCs w:val="22"/>
              </w:rPr>
              <w:t>0,0</w:t>
            </w:r>
          </w:p>
        </w:tc>
        <w:tc>
          <w:tcPr>
            <w:tcW w:w="1433" w:type="dxa"/>
            <w:vAlign w:val="center"/>
          </w:tcPr>
          <w:p w:rsidR="00626919" w:rsidRDefault="00626919" w:rsidP="007E646E">
            <w:pPr>
              <w:jc w:val="center"/>
              <w:rPr>
                <w:sz w:val="22"/>
                <w:szCs w:val="22"/>
              </w:rPr>
            </w:pPr>
            <w:r>
              <w:rPr>
                <w:sz w:val="22"/>
                <w:szCs w:val="22"/>
              </w:rPr>
              <w:t>0,0</w:t>
            </w:r>
          </w:p>
        </w:tc>
      </w:tr>
      <w:tr w:rsidR="00626919" w:rsidRPr="005D6273" w:rsidTr="007E646E">
        <w:tc>
          <w:tcPr>
            <w:tcW w:w="568" w:type="dxa"/>
            <w:vMerge w:val="restart"/>
          </w:tcPr>
          <w:p w:rsidR="00626919" w:rsidRPr="007C3DCD" w:rsidRDefault="00626919" w:rsidP="007E646E">
            <w:pPr>
              <w:rPr>
                <w:sz w:val="28"/>
                <w:szCs w:val="28"/>
              </w:rPr>
            </w:pPr>
            <w:r>
              <w:rPr>
                <w:sz w:val="28"/>
                <w:szCs w:val="28"/>
              </w:rPr>
              <w:t>3</w:t>
            </w:r>
            <w:r w:rsidRPr="007C3DCD">
              <w:rPr>
                <w:sz w:val="28"/>
                <w:szCs w:val="28"/>
              </w:rPr>
              <w:t>.</w:t>
            </w:r>
            <w:r>
              <w:rPr>
                <w:sz w:val="28"/>
                <w:szCs w:val="28"/>
              </w:rPr>
              <w:t>1</w:t>
            </w:r>
          </w:p>
        </w:tc>
        <w:tc>
          <w:tcPr>
            <w:tcW w:w="2410" w:type="dxa"/>
            <w:gridSpan w:val="2"/>
          </w:tcPr>
          <w:p w:rsidR="00626919" w:rsidRPr="007C3DCD" w:rsidRDefault="00626919" w:rsidP="007E646E">
            <w:pPr>
              <w:rPr>
                <w:sz w:val="28"/>
                <w:szCs w:val="28"/>
              </w:rPr>
            </w:pPr>
            <w:r>
              <w:rPr>
                <w:sz w:val="28"/>
                <w:szCs w:val="28"/>
              </w:rPr>
              <w:t>Содержание имущества (налоги, гос.пошлины, штрафы, пени)</w:t>
            </w:r>
          </w:p>
        </w:tc>
        <w:tc>
          <w:tcPr>
            <w:tcW w:w="1843" w:type="dxa"/>
            <w:vMerge w:val="restart"/>
          </w:tcPr>
          <w:p w:rsidR="00626919" w:rsidRPr="007C3DCD" w:rsidRDefault="00626919" w:rsidP="007E646E">
            <w:pPr>
              <w:jc w:val="both"/>
              <w:rPr>
                <w:sz w:val="28"/>
                <w:szCs w:val="28"/>
              </w:rPr>
            </w:pPr>
            <w:r w:rsidRPr="007C3DCD">
              <w:rPr>
                <w:sz w:val="28"/>
                <w:szCs w:val="28"/>
              </w:rPr>
              <w:t>Учреждение, поставщик услуг</w:t>
            </w:r>
          </w:p>
        </w:tc>
        <w:tc>
          <w:tcPr>
            <w:tcW w:w="1275" w:type="dxa"/>
            <w:vAlign w:val="center"/>
          </w:tcPr>
          <w:p w:rsidR="00626919" w:rsidRPr="007428FB" w:rsidRDefault="00626919" w:rsidP="007E646E">
            <w:pPr>
              <w:jc w:val="center"/>
              <w:rPr>
                <w:sz w:val="22"/>
                <w:szCs w:val="22"/>
              </w:rPr>
            </w:pPr>
          </w:p>
        </w:tc>
        <w:tc>
          <w:tcPr>
            <w:tcW w:w="1560" w:type="dxa"/>
            <w:vAlign w:val="center"/>
          </w:tcPr>
          <w:p w:rsidR="00626919" w:rsidRPr="005D6273" w:rsidRDefault="00626919" w:rsidP="007E646E">
            <w:pPr>
              <w:jc w:val="center"/>
              <w:rPr>
                <w:sz w:val="22"/>
                <w:szCs w:val="22"/>
              </w:rPr>
            </w:pPr>
          </w:p>
        </w:tc>
        <w:tc>
          <w:tcPr>
            <w:tcW w:w="1417" w:type="dxa"/>
            <w:vAlign w:val="center"/>
          </w:tcPr>
          <w:p w:rsidR="00626919" w:rsidRPr="005D6273" w:rsidRDefault="00626919" w:rsidP="007E646E">
            <w:pPr>
              <w:jc w:val="center"/>
              <w:rPr>
                <w:sz w:val="22"/>
                <w:szCs w:val="22"/>
              </w:rPr>
            </w:pPr>
          </w:p>
        </w:tc>
        <w:tc>
          <w:tcPr>
            <w:tcW w:w="1433" w:type="dxa"/>
            <w:vAlign w:val="center"/>
          </w:tcPr>
          <w:p w:rsidR="00626919" w:rsidRPr="005D6273" w:rsidRDefault="00626919" w:rsidP="007E646E">
            <w:pPr>
              <w:jc w:val="center"/>
              <w:rPr>
                <w:sz w:val="22"/>
                <w:szCs w:val="22"/>
              </w:rPr>
            </w:pPr>
          </w:p>
        </w:tc>
      </w:tr>
      <w:tr w:rsidR="00626919" w:rsidRPr="005D6273"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бюджетные ассигнования</w:t>
            </w:r>
          </w:p>
        </w:tc>
        <w:tc>
          <w:tcPr>
            <w:tcW w:w="1843" w:type="dxa"/>
            <w:vMerge/>
          </w:tcPr>
          <w:p w:rsidR="00626919" w:rsidRPr="007C3DCD" w:rsidRDefault="00626919" w:rsidP="007E646E">
            <w:pPr>
              <w:jc w:val="both"/>
              <w:rPr>
                <w:sz w:val="28"/>
                <w:szCs w:val="28"/>
              </w:rPr>
            </w:pPr>
          </w:p>
        </w:tc>
        <w:tc>
          <w:tcPr>
            <w:tcW w:w="1275" w:type="dxa"/>
            <w:vAlign w:val="center"/>
          </w:tcPr>
          <w:p w:rsidR="00626919" w:rsidRPr="007428FB" w:rsidRDefault="00626919" w:rsidP="007E646E">
            <w:pPr>
              <w:jc w:val="center"/>
              <w:rPr>
                <w:sz w:val="22"/>
                <w:szCs w:val="22"/>
              </w:rPr>
            </w:pPr>
            <w:r>
              <w:rPr>
                <w:sz w:val="22"/>
                <w:szCs w:val="22"/>
              </w:rPr>
              <w:t>200,0</w:t>
            </w:r>
          </w:p>
        </w:tc>
        <w:tc>
          <w:tcPr>
            <w:tcW w:w="1560" w:type="dxa"/>
            <w:vAlign w:val="center"/>
          </w:tcPr>
          <w:p w:rsidR="00626919" w:rsidRPr="005D6273" w:rsidRDefault="00626919" w:rsidP="007E646E">
            <w:pPr>
              <w:jc w:val="center"/>
              <w:rPr>
                <w:sz w:val="22"/>
                <w:szCs w:val="22"/>
              </w:rPr>
            </w:pPr>
            <w:r>
              <w:rPr>
                <w:sz w:val="22"/>
                <w:szCs w:val="22"/>
              </w:rPr>
              <w:t>0,00</w:t>
            </w:r>
          </w:p>
        </w:tc>
        <w:tc>
          <w:tcPr>
            <w:tcW w:w="1417" w:type="dxa"/>
            <w:vAlign w:val="center"/>
          </w:tcPr>
          <w:p w:rsidR="00626919" w:rsidRPr="005D6273" w:rsidRDefault="00626919" w:rsidP="007E646E">
            <w:pPr>
              <w:jc w:val="center"/>
              <w:rPr>
                <w:sz w:val="22"/>
                <w:szCs w:val="22"/>
              </w:rPr>
            </w:pPr>
            <w:r>
              <w:rPr>
                <w:sz w:val="22"/>
                <w:szCs w:val="22"/>
              </w:rPr>
              <w:t>0,0</w:t>
            </w:r>
          </w:p>
        </w:tc>
        <w:tc>
          <w:tcPr>
            <w:tcW w:w="1433" w:type="dxa"/>
            <w:vAlign w:val="center"/>
          </w:tcPr>
          <w:p w:rsidR="00626919" w:rsidRPr="005D6273" w:rsidRDefault="00626919" w:rsidP="007E646E">
            <w:pPr>
              <w:jc w:val="center"/>
              <w:rPr>
                <w:sz w:val="22"/>
                <w:szCs w:val="22"/>
              </w:rPr>
            </w:pPr>
            <w:r>
              <w:rPr>
                <w:sz w:val="22"/>
                <w:szCs w:val="22"/>
              </w:rPr>
              <w:t>0,0</w:t>
            </w:r>
          </w:p>
        </w:tc>
      </w:tr>
      <w:tr w:rsidR="00626919" w:rsidRPr="005D6273"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местный бюджет</w:t>
            </w:r>
          </w:p>
        </w:tc>
        <w:tc>
          <w:tcPr>
            <w:tcW w:w="1843" w:type="dxa"/>
            <w:vMerge/>
          </w:tcPr>
          <w:p w:rsidR="00626919" w:rsidRPr="007C3DCD" w:rsidRDefault="00626919" w:rsidP="007E646E">
            <w:pPr>
              <w:jc w:val="both"/>
              <w:rPr>
                <w:sz w:val="28"/>
                <w:szCs w:val="28"/>
              </w:rPr>
            </w:pPr>
          </w:p>
        </w:tc>
        <w:tc>
          <w:tcPr>
            <w:tcW w:w="1275" w:type="dxa"/>
            <w:vAlign w:val="center"/>
          </w:tcPr>
          <w:p w:rsidR="00626919" w:rsidRPr="007428FB" w:rsidRDefault="00626919" w:rsidP="007E646E">
            <w:pPr>
              <w:jc w:val="center"/>
              <w:rPr>
                <w:sz w:val="22"/>
                <w:szCs w:val="22"/>
              </w:rPr>
            </w:pPr>
            <w:r>
              <w:rPr>
                <w:sz w:val="22"/>
                <w:szCs w:val="22"/>
              </w:rPr>
              <w:t>200,0</w:t>
            </w:r>
          </w:p>
        </w:tc>
        <w:tc>
          <w:tcPr>
            <w:tcW w:w="1560" w:type="dxa"/>
            <w:vAlign w:val="center"/>
          </w:tcPr>
          <w:p w:rsidR="00626919" w:rsidRPr="005D6273" w:rsidRDefault="00626919" w:rsidP="007E646E">
            <w:pPr>
              <w:jc w:val="center"/>
              <w:rPr>
                <w:sz w:val="22"/>
                <w:szCs w:val="22"/>
              </w:rPr>
            </w:pPr>
            <w:r>
              <w:rPr>
                <w:sz w:val="22"/>
                <w:szCs w:val="22"/>
              </w:rPr>
              <w:t>0,00</w:t>
            </w:r>
          </w:p>
        </w:tc>
        <w:tc>
          <w:tcPr>
            <w:tcW w:w="1417" w:type="dxa"/>
            <w:vAlign w:val="center"/>
          </w:tcPr>
          <w:p w:rsidR="00626919" w:rsidRPr="005D6273" w:rsidRDefault="00626919" w:rsidP="007E646E">
            <w:pPr>
              <w:jc w:val="center"/>
              <w:rPr>
                <w:sz w:val="22"/>
                <w:szCs w:val="22"/>
              </w:rPr>
            </w:pPr>
            <w:r>
              <w:rPr>
                <w:sz w:val="22"/>
                <w:szCs w:val="22"/>
              </w:rPr>
              <w:t>0,0</w:t>
            </w:r>
          </w:p>
        </w:tc>
        <w:tc>
          <w:tcPr>
            <w:tcW w:w="1433" w:type="dxa"/>
            <w:vAlign w:val="center"/>
          </w:tcPr>
          <w:p w:rsidR="00626919" w:rsidRPr="005D6273" w:rsidRDefault="00626919" w:rsidP="007E646E">
            <w:pPr>
              <w:jc w:val="center"/>
              <w:rPr>
                <w:sz w:val="22"/>
                <w:szCs w:val="22"/>
              </w:rPr>
            </w:pPr>
            <w:r>
              <w:rPr>
                <w:sz w:val="22"/>
                <w:szCs w:val="22"/>
              </w:rPr>
              <w:t>0,0</w:t>
            </w:r>
          </w:p>
        </w:tc>
      </w:tr>
      <w:tr w:rsidR="00626919" w:rsidRPr="0089228E" w:rsidTr="007E646E">
        <w:trPr>
          <w:trHeight w:val="507"/>
        </w:trPr>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областной бюджет</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center"/>
            </w:pPr>
          </w:p>
        </w:tc>
        <w:tc>
          <w:tcPr>
            <w:tcW w:w="1560" w:type="dxa"/>
          </w:tcPr>
          <w:p w:rsidR="00626919" w:rsidRPr="0089228E" w:rsidRDefault="00626919" w:rsidP="007E646E">
            <w:pPr>
              <w:jc w:val="center"/>
            </w:pPr>
          </w:p>
        </w:tc>
        <w:tc>
          <w:tcPr>
            <w:tcW w:w="1417" w:type="dxa"/>
          </w:tcPr>
          <w:p w:rsidR="00626919" w:rsidRPr="0089228E" w:rsidRDefault="00626919" w:rsidP="007E646E">
            <w:pPr>
              <w:jc w:val="center"/>
            </w:pPr>
          </w:p>
        </w:tc>
        <w:tc>
          <w:tcPr>
            <w:tcW w:w="1433" w:type="dxa"/>
          </w:tcPr>
          <w:p w:rsidR="00626919" w:rsidRPr="0089228E" w:rsidRDefault="00626919" w:rsidP="007E646E">
            <w:pPr>
              <w:jc w:val="center"/>
            </w:pPr>
          </w:p>
        </w:tc>
      </w:tr>
      <w:tr w:rsidR="00626919" w:rsidRPr="0089228E"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-бюджеты государственных внебюджетных фондов</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89228E"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 xml:space="preserve">- от юридических </w:t>
            </w:r>
            <w:r w:rsidRPr="007C3DCD">
              <w:rPr>
                <w:sz w:val="28"/>
                <w:szCs w:val="28"/>
              </w:rPr>
              <w:lastRenderedPageBreak/>
              <w:t>и физических лиц</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89228E" w:rsidTr="007E646E">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sidRPr="007C3DCD">
              <w:rPr>
                <w:sz w:val="28"/>
                <w:szCs w:val="28"/>
              </w:rPr>
              <w:t>внебюджетное финансирование</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r w:rsidR="00626919" w:rsidRPr="0089228E" w:rsidTr="007E646E">
        <w:trPr>
          <w:trHeight w:val="406"/>
        </w:trPr>
        <w:tc>
          <w:tcPr>
            <w:tcW w:w="568" w:type="dxa"/>
            <w:vMerge/>
          </w:tcPr>
          <w:p w:rsidR="00626919" w:rsidRPr="007C3DCD" w:rsidRDefault="00626919" w:rsidP="007E646E">
            <w:pPr>
              <w:jc w:val="both"/>
              <w:rPr>
                <w:sz w:val="28"/>
                <w:szCs w:val="28"/>
              </w:rPr>
            </w:pPr>
          </w:p>
        </w:tc>
        <w:tc>
          <w:tcPr>
            <w:tcW w:w="2410" w:type="dxa"/>
            <w:gridSpan w:val="2"/>
          </w:tcPr>
          <w:p w:rsidR="00626919" w:rsidRPr="007C3DCD" w:rsidRDefault="00626919" w:rsidP="007E646E">
            <w:pPr>
              <w:jc w:val="both"/>
              <w:rPr>
                <w:sz w:val="28"/>
                <w:szCs w:val="28"/>
              </w:rPr>
            </w:pPr>
            <w:r>
              <w:rPr>
                <w:sz w:val="28"/>
                <w:szCs w:val="28"/>
              </w:rPr>
              <w:t>-</w:t>
            </w:r>
            <w:r w:rsidRPr="007C3DCD">
              <w:rPr>
                <w:sz w:val="28"/>
                <w:szCs w:val="28"/>
              </w:rPr>
              <w:t>«источник финансирования»</w:t>
            </w:r>
          </w:p>
        </w:tc>
        <w:tc>
          <w:tcPr>
            <w:tcW w:w="1843" w:type="dxa"/>
            <w:vMerge/>
          </w:tcPr>
          <w:p w:rsidR="00626919" w:rsidRPr="007C3DCD" w:rsidRDefault="00626919" w:rsidP="007E646E">
            <w:pPr>
              <w:jc w:val="both"/>
              <w:rPr>
                <w:sz w:val="28"/>
                <w:szCs w:val="28"/>
              </w:rPr>
            </w:pPr>
          </w:p>
        </w:tc>
        <w:tc>
          <w:tcPr>
            <w:tcW w:w="1275" w:type="dxa"/>
          </w:tcPr>
          <w:p w:rsidR="00626919" w:rsidRPr="0089228E" w:rsidRDefault="00626919" w:rsidP="007E646E">
            <w:pPr>
              <w:jc w:val="both"/>
            </w:pPr>
          </w:p>
        </w:tc>
        <w:tc>
          <w:tcPr>
            <w:tcW w:w="1560" w:type="dxa"/>
          </w:tcPr>
          <w:p w:rsidR="00626919" w:rsidRPr="0089228E" w:rsidRDefault="00626919" w:rsidP="007E646E">
            <w:pPr>
              <w:jc w:val="both"/>
            </w:pPr>
          </w:p>
        </w:tc>
        <w:tc>
          <w:tcPr>
            <w:tcW w:w="1417" w:type="dxa"/>
          </w:tcPr>
          <w:p w:rsidR="00626919" w:rsidRPr="0089228E" w:rsidRDefault="00626919" w:rsidP="007E646E"/>
        </w:tc>
        <w:tc>
          <w:tcPr>
            <w:tcW w:w="1433" w:type="dxa"/>
          </w:tcPr>
          <w:p w:rsidR="00626919" w:rsidRPr="0089228E" w:rsidRDefault="00626919" w:rsidP="007E646E"/>
        </w:tc>
      </w:tr>
    </w:tbl>
    <w:p w:rsidR="00626919" w:rsidRDefault="00626919" w:rsidP="00626919">
      <w:pPr>
        <w:tabs>
          <w:tab w:val="left" w:pos="1485"/>
        </w:tabs>
        <w:ind w:firstLine="851"/>
        <w:rPr>
          <w:b/>
          <w:sz w:val="28"/>
          <w:szCs w:val="28"/>
        </w:rPr>
      </w:pPr>
      <w:r>
        <w:rPr>
          <w:b/>
          <w:sz w:val="28"/>
          <w:szCs w:val="28"/>
        </w:rPr>
        <w:tab/>
      </w: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jc w:val="right"/>
        <w:rPr>
          <w:sz w:val="28"/>
          <w:szCs w:val="28"/>
        </w:rPr>
      </w:pPr>
    </w:p>
    <w:p w:rsidR="00626919" w:rsidRDefault="00626919" w:rsidP="00626919">
      <w:pPr>
        <w:pStyle w:val="ac"/>
        <w:rPr>
          <w:sz w:val="28"/>
          <w:szCs w:val="28"/>
        </w:rPr>
      </w:pPr>
    </w:p>
    <w:p w:rsidR="00626919" w:rsidRDefault="00626919" w:rsidP="00626919">
      <w:pPr>
        <w:pStyle w:val="ac"/>
        <w:rPr>
          <w:sz w:val="28"/>
          <w:szCs w:val="28"/>
        </w:rPr>
      </w:pPr>
    </w:p>
    <w:p w:rsidR="00626919" w:rsidRPr="00C976F8" w:rsidRDefault="00626919" w:rsidP="00626919">
      <w:pPr>
        <w:pStyle w:val="ac"/>
        <w:jc w:val="right"/>
        <w:rPr>
          <w:sz w:val="28"/>
          <w:szCs w:val="28"/>
        </w:rPr>
      </w:pPr>
      <w:r w:rsidRPr="00C976F8">
        <w:rPr>
          <w:sz w:val="28"/>
          <w:szCs w:val="28"/>
        </w:rPr>
        <w:t xml:space="preserve">Приложение </w:t>
      </w:r>
      <w:r>
        <w:rPr>
          <w:sz w:val="28"/>
          <w:szCs w:val="28"/>
        </w:rPr>
        <w:t>7</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Default="00626919" w:rsidP="00626919">
      <w:pPr>
        <w:pStyle w:val="ac"/>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626919" w:rsidRPr="00DC70C7" w:rsidRDefault="00626919" w:rsidP="00626919">
      <w:pPr>
        <w:pStyle w:val="ac"/>
        <w:jc w:val="right"/>
        <w:rPr>
          <w:sz w:val="28"/>
          <w:szCs w:val="28"/>
        </w:rPr>
      </w:pPr>
    </w:p>
    <w:p w:rsidR="00626919" w:rsidRDefault="00626919" w:rsidP="00626919">
      <w:pPr>
        <w:numPr>
          <w:ilvl w:val="0"/>
          <w:numId w:val="24"/>
        </w:numPr>
        <w:contextualSpacing/>
        <w:jc w:val="center"/>
        <w:rPr>
          <w:b/>
          <w:bCs/>
          <w:sz w:val="28"/>
          <w:szCs w:val="28"/>
        </w:rPr>
      </w:pPr>
      <w:r>
        <w:rPr>
          <w:b/>
          <w:bCs/>
          <w:sz w:val="28"/>
          <w:szCs w:val="28"/>
        </w:rPr>
        <w:t xml:space="preserve">ПАСПОРТ ПОДПРОГРАММЫ </w:t>
      </w:r>
    </w:p>
    <w:p w:rsidR="00626919" w:rsidRPr="000810E3" w:rsidRDefault="00626919" w:rsidP="00626919">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626919" w:rsidRPr="000810E3" w:rsidRDefault="00626919" w:rsidP="00626919">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0"/>
        <w:gridCol w:w="7731"/>
      </w:tblGrid>
      <w:tr w:rsidR="00626919" w:rsidRPr="008B5BA7" w:rsidTr="007E646E">
        <w:trPr>
          <w:trHeight w:val="1269"/>
          <w:jc w:val="right"/>
        </w:trPr>
        <w:tc>
          <w:tcPr>
            <w:tcW w:w="0" w:type="auto"/>
          </w:tcPr>
          <w:p w:rsidR="00626919" w:rsidRPr="000810E3" w:rsidRDefault="00626919" w:rsidP="007E646E">
            <w:pPr>
              <w:jc w:val="center"/>
              <w:rPr>
                <w:b/>
                <w:sz w:val="28"/>
                <w:szCs w:val="28"/>
              </w:rPr>
            </w:pPr>
          </w:p>
          <w:p w:rsidR="00626919" w:rsidRPr="000810E3" w:rsidRDefault="00626919" w:rsidP="007E646E">
            <w:pPr>
              <w:jc w:val="center"/>
              <w:rPr>
                <w:b/>
                <w:sz w:val="28"/>
                <w:szCs w:val="28"/>
              </w:rPr>
            </w:pPr>
            <w:r>
              <w:rPr>
                <w:b/>
                <w:sz w:val="28"/>
                <w:szCs w:val="28"/>
              </w:rPr>
              <w:t>Наименование под</w:t>
            </w:r>
            <w:r w:rsidRPr="000810E3">
              <w:rPr>
                <w:b/>
                <w:sz w:val="28"/>
                <w:szCs w:val="28"/>
              </w:rPr>
              <w:t>программы</w:t>
            </w:r>
          </w:p>
        </w:tc>
        <w:tc>
          <w:tcPr>
            <w:tcW w:w="0" w:type="auto"/>
          </w:tcPr>
          <w:p w:rsidR="00626919" w:rsidRPr="00004465" w:rsidRDefault="00626919" w:rsidP="007E646E">
            <w:pPr>
              <w:jc w:val="center"/>
              <w:rPr>
                <w:sz w:val="16"/>
                <w:szCs w:val="16"/>
              </w:rPr>
            </w:pPr>
          </w:p>
          <w:p w:rsidR="00626919" w:rsidRPr="00004465" w:rsidRDefault="00626919" w:rsidP="007E646E">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626919" w:rsidRPr="008B5BA7" w:rsidTr="007E646E">
        <w:trPr>
          <w:jc w:val="right"/>
        </w:trPr>
        <w:tc>
          <w:tcPr>
            <w:tcW w:w="0" w:type="auto"/>
          </w:tcPr>
          <w:p w:rsidR="00626919" w:rsidRPr="000810E3" w:rsidRDefault="00626919" w:rsidP="007E646E">
            <w:pPr>
              <w:jc w:val="center"/>
              <w:rPr>
                <w:b/>
                <w:sz w:val="28"/>
                <w:szCs w:val="28"/>
              </w:rPr>
            </w:pPr>
            <w:r>
              <w:rPr>
                <w:b/>
                <w:sz w:val="28"/>
                <w:szCs w:val="28"/>
              </w:rPr>
              <w:t>Срок реализации под</w:t>
            </w:r>
            <w:r w:rsidRPr="000810E3">
              <w:rPr>
                <w:b/>
                <w:sz w:val="28"/>
                <w:szCs w:val="28"/>
              </w:rPr>
              <w:t>программы</w:t>
            </w:r>
          </w:p>
        </w:tc>
        <w:tc>
          <w:tcPr>
            <w:tcW w:w="0" w:type="auto"/>
          </w:tcPr>
          <w:p w:rsidR="00626919" w:rsidRPr="00004465" w:rsidRDefault="00626919" w:rsidP="007E646E">
            <w:pPr>
              <w:jc w:val="center"/>
              <w:rPr>
                <w:sz w:val="28"/>
                <w:szCs w:val="28"/>
              </w:rPr>
            </w:pPr>
            <w:r>
              <w:rPr>
                <w:sz w:val="28"/>
                <w:szCs w:val="28"/>
              </w:rPr>
              <w:t>2018 -2021</w:t>
            </w:r>
            <w:r w:rsidRPr="00004465">
              <w:rPr>
                <w:sz w:val="28"/>
                <w:szCs w:val="28"/>
              </w:rPr>
              <w:t xml:space="preserve"> года </w:t>
            </w:r>
          </w:p>
        </w:tc>
      </w:tr>
      <w:tr w:rsidR="00626919" w:rsidRPr="008B5BA7" w:rsidTr="007E646E">
        <w:trPr>
          <w:jc w:val="right"/>
        </w:trPr>
        <w:tc>
          <w:tcPr>
            <w:tcW w:w="0" w:type="auto"/>
          </w:tcPr>
          <w:p w:rsidR="00626919" w:rsidRPr="000810E3" w:rsidRDefault="00626919" w:rsidP="007E646E">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626919" w:rsidRPr="000810E3" w:rsidRDefault="00626919" w:rsidP="007E646E">
            <w:pPr>
              <w:contextualSpacing/>
              <w:jc w:val="both"/>
              <w:rPr>
                <w:sz w:val="28"/>
                <w:szCs w:val="28"/>
              </w:rPr>
            </w:pPr>
            <w:r w:rsidRPr="000810E3">
              <w:rPr>
                <w:sz w:val="28"/>
                <w:szCs w:val="28"/>
              </w:rPr>
              <w:t>Отдел по делам культуры, молодежи и спорта Администрации Комсомольского муниципального района Ивановской области</w:t>
            </w:r>
          </w:p>
        </w:tc>
      </w:tr>
      <w:tr w:rsidR="00626919" w:rsidRPr="008B5BA7" w:rsidTr="007E646E">
        <w:trPr>
          <w:trHeight w:val="1042"/>
          <w:jc w:val="right"/>
        </w:trPr>
        <w:tc>
          <w:tcPr>
            <w:tcW w:w="0" w:type="auto"/>
          </w:tcPr>
          <w:p w:rsidR="00626919" w:rsidRDefault="00626919" w:rsidP="007E646E">
            <w:pPr>
              <w:jc w:val="center"/>
              <w:rPr>
                <w:b/>
                <w:sz w:val="28"/>
                <w:szCs w:val="28"/>
              </w:rPr>
            </w:pPr>
            <w:r w:rsidRPr="000810E3">
              <w:rPr>
                <w:b/>
                <w:sz w:val="28"/>
                <w:szCs w:val="28"/>
              </w:rPr>
              <w:t>Испо</w:t>
            </w:r>
            <w:r>
              <w:rPr>
                <w:b/>
                <w:sz w:val="28"/>
                <w:szCs w:val="28"/>
              </w:rPr>
              <w:t>лнители основных мероприятий</w:t>
            </w:r>
          </w:p>
          <w:p w:rsidR="00626919" w:rsidRPr="000810E3" w:rsidRDefault="00626919" w:rsidP="007E646E">
            <w:pPr>
              <w:jc w:val="center"/>
              <w:rPr>
                <w:b/>
                <w:sz w:val="28"/>
                <w:szCs w:val="28"/>
              </w:rPr>
            </w:pPr>
            <w:r>
              <w:rPr>
                <w:b/>
                <w:sz w:val="28"/>
                <w:szCs w:val="28"/>
              </w:rPr>
              <w:t>(мероприятий) под</w:t>
            </w:r>
            <w:r w:rsidRPr="000810E3">
              <w:rPr>
                <w:b/>
                <w:sz w:val="28"/>
                <w:szCs w:val="28"/>
              </w:rPr>
              <w:t>программы</w:t>
            </w:r>
          </w:p>
        </w:tc>
        <w:tc>
          <w:tcPr>
            <w:tcW w:w="0" w:type="auto"/>
          </w:tcPr>
          <w:p w:rsidR="00626919" w:rsidRPr="000810E3" w:rsidRDefault="00626919" w:rsidP="007E646E">
            <w:pPr>
              <w:jc w:val="both"/>
              <w:rPr>
                <w:sz w:val="28"/>
                <w:szCs w:val="28"/>
              </w:rPr>
            </w:pPr>
            <w:r w:rsidRPr="000810E3">
              <w:rPr>
                <w:sz w:val="28"/>
                <w:szCs w:val="28"/>
              </w:rPr>
              <w:t>Муниципальное казённое учреждение культуры "Городская библиотека"</w:t>
            </w:r>
          </w:p>
        </w:tc>
      </w:tr>
      <w:tr w:rsidR="00626919" w:rsidRPr="008B5BA7" w:rsidTr="007E646E">
        <w:trPr>
          <w:trHeight w:val="3807"/>
          <w:jc w:val="right"/>
        </w:trPr>
        <w:tc>
          <w:tcPr>
            <w:tcW w:w="0" w:type="auto"/>
          </w:tcPr>
          <w:p w:rsidR="00626919" w:rsidRPr="000810E3" w:rsidRDefault="00626919" w:rsidP="007E646E">
            <w:pPr>
              <w:jc w:val="center"/>
              <w:rPr>
                <w:b/>
                <w:sz w:val="28"/>
                <w:szCs w:val="28"/>
              </w:rPr>
            </w:pPr>
            <w:r>
              <w:rPr>
                <w:b/>
                <w:sz w:val="28"/>
                <w:szCs w:val="28"/>
              </w:rPr>
              <w:t>Задачи под</w:t>
            </w:r>
            <w:r w:rsidRPr="000810E3">
              <w:rPr>
                <w:b/>
                <w:sz w:val="28"/>
                <w:szCs w:val="28"/>
              </w:rPr>
              <w:t>программы</w:t>
            </w:r>
          </w:p>
        </w:tc>
        <w:tc>
          <w:tcPr>
            <w:tcW w:w="0" w:type="auto"/>
          </w:tcPr>
          <w:p w:rsidR="00626919" w:rsidRPr="000810E3" w:rsidRDefault="00626919" w:rsidP="007E646E">
            <w:pPr>
              <w:rPr>
                <w:sz w:val="28"/>
                <w:szCs w:val="28"/>
              </w:rPr>
            </w:pPr>
            <w:r w:rsidRPr="000810E3">
              <w:rPr>
                <w:sz w:val="28"/>
                <w:szCs w:val="28"/>
              </w:rPr>
              <w:t>- совершенствование деятельности муниципальной библиотеки как  информационного,  культурного и просветительского центра для различных категорий населения;</w:t>
            </w:r>
          </w:p>
          <w:p w:rsidR="00626919" w:rsidRPr="000810E3" w:rsidRDefault="00626919" w:rsidP="007E646E">
            <w:pPr>
              <w:shd w:val="clear" w:color="auto" w:fill="FFFFFF"/>
              <w:tabs>
                <w:tab w:val="left" w:pos="221"/>
              </w:tabs>
              <w:rPr>
                <w:sz w:val="28"/>
                <w:szCs w:val="28"/>
              </w:rPr>
            </w:pPr>
            <w:r w:rsidRPr="000810E3">
              <w:rPr>
                <w:sz w:val="28"/>
                <w:szCs w:val="28"/>
              </w:rPr>
              <w:t xml:space="preserve"> - формирование и обеспечение сохранности библиотечных фондов,  в том числе и особо ценных документов;</w:t>
            </w:r>
          </w:p>
          <w:p w:rsidR="00626919" w:rsidRPr="000810E3" w:rsidRDefault="00626919" w:rsidP="007E646E">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626919" w:rsidRPr="008B5BA7" w:rsidTr="007E646E">
        <w:trPr>
          <w:jc w:val="right"/>
        </w:trPr>
        <w:tc>
          <w:tcPr>
            <w:tcW w:w="0" w:type="auto"/>
          </w:tcPr>
          <w:p w:rsidR="00626919" w:rsidRPr="000810E3" w:rsidRDefault="00626919" w:rsidP="007E646E">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626919" w:rsidRPr="007647C3" w:rsidRDefault="00626919" w:rsidP="007E646E">
            <w:pPr>
              <w:jc w:val="both"/>
              <w:rPr>
                <w:sz w:val="28"/>
                <w:szCs w:val="28"/>
              </w:rPr>
            </w:pPr>
            <w:r w:rsidRPr="007647C3">
              <w:rPr>
                <w:sz w:val="28"/>
                <w:szCs w:val="28"/>
              </w:rPr>
              <w:t xml:space="preserve"> Общий объем бюджетных ассигнований:</w:t>
            </w:r>
          </w:p>
          <w:p w:rsidR="00626919" w:rsidRPr="00D6347D" w:rsidRDefault="00626919" w:rsidP="007E646E">
            <w:pPr>
              <w:jc w:val="both"/>
              <w:rPr>
                <w:sz w:val="28"/>
                <w:szCs w:val="28"/>
              </w:rPr>
            </w:pPr>
            <w:r w:rsidRPr="00D6347D">
              <w:rPr>
                <w:sz w:val="28"/>
                <w:szCs w:val="28"/>
              </w:rPr>
              <w:t>2018 г. – 4784940,36 руб.</w:t>
            </w:r>
          </w:p>
          <w:p w:rsidR="00626919" w:rsidRPr="00D6347D" w:rsidRDefault="00626919" w:rsidP="007E646E">
            <w:pPr>
              <w:jc w:val="both"/>
              <w:rPr>
                <w:sz w:val="28"/>
                <w:szCs w:val="28"/>
              </w:rPr>
            </w:pPr>
            <w:r w:rsidRPr="00D6347D">
              <w:rPr>
                <w:sz w:val="28"/>
                <w:szCs w:val="28"/>
              </w:rPr>
              <w:t>2019 г. – 4416765,00 руб.</w:t>
            </w:r>
          </w:p>
          <w:p w:rsidR="00626919" w:rsidRPr="00D6347D" w:rsidRDefault="00626919" w:rsidP="007E646E">
            <w:pPr>
              <w:jc w:val="both"/>
              <w:rPr>
                <w:sz w:val="28"/>
                <w:szCs w:val="28"/>
              </w:rPr>
            </w:pPr>
            <w:r w:rsidRPr="00D6347D">
              <w:rPr>
                <w:sz w:val="28"/>
                <w:szCs w:val="28"/>
              </w:rPr>
              <w:t>2020 г. – 3558536,00 руб.</w:t>
            </w:r>
          </w:p>
          <w:p w:rsidR="00626919" w:rsidRPr="00D6347D" w:rsidRDefault="00626919" w:rsidP="007E646E">
            <w:pPr>
              <w:jc w:val="both"/>
              <w:rPr>
                <w:sz w:val="28"/>
                <w:szCs w:val="28"/>
              </w:rPr>
            </w:pPr>
            <w:r w:rsidRPr="00D6347D">
              <w:rPr>
                <w:sz w:val="28"/>
                <w:szCs w:val="28"/>
              </w:rPr>
              <w:t>2021 г. -  2758536,00 руб.</w:t>
            </w:r>
          </w:p>
          <w:p w:rsidR="00626919" w:rsidRPr="00D6347D" w:rsidRDefault="00626919" w:rsidP="007E646E">
            <w:pPr>
              <w:jc w:val="both"/>
              <w:rPr>
                <w:sz w:val="28"/>
                <w:szCs w:val="28"/>
              </w:rPr>
            </w:pPr>
            <w:r w:rsidRPr="00D6347D">
              <w:rPr>
                <w:sz w:val="28"/>
                <w:szCs w:val="28"/>
              </w:rPr>
              <w:t>В том числе местного бюджета:</w:t>
            </w:r>
          </w:p>
          <w:p w:rsidR="00626919" w:rsidRPr="00D6347D" w:rsidRDefault="00626919" w:rsidP="007E646E">
            <w:pPr>
              <w:jc w:val="both"/>
              <w:rPr>
                <w:sz w:val="28"/>
                <w:szCs w:val="28"/>
              </w:rPr>
            </w:pPr>
            <w:r w:rsidRPr="00D6347D">
              <w:rPr>
                <w:sz w:val="28"/>
                <w:szCs w:val="28"/>
              </w:rPr>
              <w:t>2018 г. – 3244421,36 руб.</w:t>
            </w:r>
          </w:p>
          <w:p w:rsidR="00626919" w:rsidRPr="00D6347D" w:rsidRDefault="00626919" w:rsidP="007E646E">
            <w:pPr>
              <w:jc w:val="both"/>
              <w:rPr>
                <w:sz w:val="28"/>
                <w:szCs w:val="28"/>
              </w:rPr>
            </w:pPr>
            <w:r w:rsidRPr="00D6347D">
              <w:rPr>
                <w:sz w:val="28"/>
                <w:szCs w:val="28"/>
              </w:rPr>
              <w:t>2019 г. – 2758536,00руб.</w:t>
            </w:r>
          </w:p>
          <w:p w:rsidR="00626919" w:rsidRPr="00D6347D" w:rsidRDefault="00626919" w:rsidP="007E646E">
            <w:pPr>
              <w:jc w:val="both"/>
              <w:rPr>
                <w:sz w:val="28"/>
                <w:szCs w:val="28"/>
              </w:rPr>
            </w:pPr>
            <w:r w:rsidRPr="00D6347D">
              <w:rPr>
                <w:sz w:val="28"/>
                <w:szCs w:val="28"/>
              </w:rPr>
              <w:t>2020 г. – 3558536,00 руб.</w:t>
            </w:r>
          </w:p>
          <w:p w:rsidR="00626919" w:rsidRPr="000810E3" w:rsidRDefault="00626919" w:rsidP="007E646E">
            <w:pPr>
              <w:jc w:val="both"/>
              <w:rPr>
                <w:sz w:val="28"/>
                <w:szCs w:val="28"/>
              </w:rPr>
            </w:pPr>
            <w:r w:rsidRPr="00D6347D">
              <w:rPr>
                <w:sz w:val="28"/>
                <w:szCs w:val="28"/>
              </w:rPr>
              <w:t>2021 г. – 2758536,00 руб.</w:t>
            </w:r>
          </w:p>
        </w:tc>
      </w:tr>
      <w:tr w:rsidR="00626919" w:rsidRPr="008B5BA7" w:rsidTr="007E646E">
        <w:trPr>
          <w:jc w:val="right"/>
        </w:trPr>
        <w:tc>
          <w:tcPr>
            <w:tcW w:w="0" w:type="auto"/>
          </w:tcPr>
          <w:p w:rsidR="00626919" w:rsidRPr="000810E3" w:rsidRDefault="00626919" w:rsidP="007E646E">
            <w:pPr>
              <w:jc w:val="center"/>
              <w:rPr>
                <w:b/>
                <w:sz w:val="28"/>
                <w:szCs w:val="28"/>
              </w:rPr>
            </w:pPr>
            <w:r w:rsidRPr="000810E3">
              <w:rPr>
                <w:b/>
                <w:sz w:val="28"/>
                <w:szCs w:val="28"/>
              </w:rPr>
              <w:t>Ожи</w:t>
            </w:r>
            <w:r>
              <w:rPr>
                <w:b/>
                <w:sz w:val="28"/>
                <w:szCs w:val="28"/>
              </w:rPr>
              <w:t>даемые результаты реализации под</w:t>
            </w:r>
            <w:r w:rsidRPr="000810E3">
              <w:rPr>
                <w:b/>
                <w:sz w:val="28"/>
                <w:szCs w:val="28"/>
              </w:rPr>
              <w:t>программы</w:t>
            </w:r>
          </w:p>
        </w:tc>
        <w:tc>
          <w:tcPr>
            <w:tcW w:w="0" w:type="auto"/>
          </w:tcPr>
          <w:p w:rsidR="00626919" w:rsidRPr="000810E3" w:rsidRDefault="00626919" w:rsidP="007E646E">
            <w:pPr>
              <w:shd w:val="clear" w:color="auto" w:fill="FFFFFF"/>
              <w:ind w:left="38" w:right="5"/>
              <w:jc w:val="both"/>
              <w:rPr>
                <w:sz w:val="28"/>
                <w:szCs w:val="28"/>
              </w:rPr>
            </w:pPr>
            <w:r w:rsidRPr="000810E3">
              <w:rPr>
                <w:sz w:val="28"/>
                <w:szCs w:val="28"/>
              </w:rPr>
              <w:t>- обеспечение доступности услуг</w:t>
            </w:r>
            <w:r>
              <w:rPr>
                <w:sz w:val="28"/>
                <w:szCs w:val="28"/>
              </w:rPr>
              <w:t xml:space="preserve"> сельских филиалов</w:t>
            </w:r>
            <w:r w:rsidRPr="000810E3">
              <w:rPr>
                <w:sz w:val="28"/>
                <w:szCs w:val="28"/>
              </w:rPr>
              <w:t xml:space="preserve"> МКУК "Городская библиотека" для всех социальных групп населения;</w:t>
            </w:r>
          </w:p>
          <w:p w:rsidR="00626919" w:rsidRPr="000810E3" w:rsidRDefault="00626919" w:rsidP="007E646E">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626919" w:rsidRPr="000810E3" w:rsidRDefault="00626919" w:rsidP="007E646E">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 xml:space="preserve">создание условий для функционирования и развития библиотечного обслуживания </w:t>
            </w:r>
            <w:r w:rsidRPr="000810E3">
              <w:rPr>
                <w:sz w:val="28"/>
                <w:szCs w:val="28"/>
              </w:rPr>
              <w:lastRenderedPageBreak/>
              <w:t>на основе применения современных информационных технологий;</w:t>
            </w:r>
          </w:p>
          <w:p w:rsidR="00626919" w:rsidRPr="000810E3" w:rsidRDefault="00626919" w:rsidP="007E646E">
            <w:pPr>
              <w:shd w:val="clear" w:color="auto" w:fill="FFFFFF"/>
              <w:ind w:left="38" w:right="5"/>
              <w:jc w:val="both"/>
              <w:rPr>
                <w:sz w:val="28"/>
                <w:szCs w:val="28"/>
              </w:rPr>
            </w:pPr>
            <w:r w:rsidRPr="000810E3">
              <w:rPr>
                <w:sz w:val="28"/>
                <w:szCs w:val="28"/>
              </w:rPr>
              <w:t>- обеспечение сохранности библиотечных фондов, в том числе редких и особо ценных документов.</w:t>
            </w:r>
          </w:p>
          <w:p w:rsidR="00626919" w:rsidRPr="000810E3" w:rsidRDefault="00626919" w:rsidP="007E646E">
            <w:pPr>
              <w:shd w:val="clear" w:color="auto" w:fill="FFFFFF"/>
              <w:ind w:left="48" w:firstLine="528"/>
              <w:jc w:val="both"/>
              <w:rPr>
                <w:sz w:val="28"/>
                <w:szCs w:val="28"/>
              </w:rPr>
            </w:pPr>
            <w:r>
              <w:rPr>
                <w:sz w:val="28"/>
                <w:szCs w:val="28"/>
              </w:rPr>
              <w:t>Реализация Подп</w:t>
            </w:r>
            <w:r w:rsidRPr="000810E3">
              <w:rPr>
                <w:sz w:val="28"/>
                <w:szCs w:val="28"/>
              </w:rPr>
              <w:t>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626919" w:rsidRPr="000810E3" w:rsidRDefault="00626919" w:rsidP="00626919">
      <w:pPr>
        <w:contextualSpacing/>
        <w:jc w:val="center"/>
        <w:rPr>
          <w:b/>
          <w:sz w:val="28"/>
          <w:szCs w:val="28"/>
        </w:rPr>
      </w:pPr>
    </w:p>
    <w:p w:rsidR="00626919" w:rsidRPr="000810E3" w:rsidRDefault="00626919" w:rsidP="00626919">
      <w:pPr>
        <w:jc w:val="center"/>
        <w:rPr>
          <w:b/>
          <w:sz w:val="28"/>
          <w:szCs w:val="28"/>
        </w:rPr>
      </w:pPr>
      <w:r>
        <w:rPr>
          <w:b/>
          <w:sz w:val="28"/>
          <w:szCs w:val="28"/>
        </w:rPr>
        <w:t>2. Характеристика основных мероприятий подп</w:t>
      </w:r>
      <w:r w:rsidRPr="000810E3">
        <w:rPr>
          <w:b/>
          <w:sz w:val="28"/>
          <w:szCs w:val="28"/>
        </w:rPr>
        <w:t>рограммы «Библиотечное обслуживание населения, комплектование и обеспечение сохранност</w:t>
      </w:r>
      <w:r>
        <w:rPr>
          <w:b/>
          <w:sz w:val="28"/>
          <w:szCs w:val="28"/>
        </w:rPr>
        <w:t>и библиотечных фондов библиотек</w:t>
      </w:r>
      <w:r w:rsidRPr="000810E3">
        <w:rPr>
          <w:b/>
          <w:sz w:val="28"/>
          <w:szCs w:val="28"/>
        </w:rPr>
        <w:t xml:space="preserve"> </w:t>
      </w:r>
      <w:r>
        <w:rPr>
          <w:b/>
          <w:sz w:val="28"/>
          <w:szCs w:val="28"/>
        </w:rPr>
        <w:t xml:space="preserve">в </w:t>
      </w:r>
      <w:r w:rsidRPr="000810E3">
        <w:rPr>
          <w:b/>
          <w:sz w:val="28"/>
          <w:szCs w:val="28"/>
        </w:rPr>
        <w:t>Комсомольско</w:t>
      </w:r>
      <w:r>
        <w:rPr>
          <w:b/>
          <w:sz w:val="28"/>
          <w:szCs w:val="28"/>
        </w:rPr>
        <w:t xml:space="preserve">м </w:t>
      </w:r>
      <w:r w:rsidRPr="007647C3">
        <w:rPr>
          <w:b/>
          <w:sz w:val="28"/>
          <w:szCs w:val="28"/>
        </w:rPr>
        <w:t>муниципальном районе</w:t>
      </w:r>
      <w:r w:rsidRPr="000810E3">
        <w:rPr>
          <w:b/>
          <w:sz w:val="28"/>
          <w:szCs w:val="28"/>
        </w:rPr>
        <w:t xml:space="preserve">» </w:t>
      </w:r>
    </w:p>
    <w:p w:rsidR="00626919" w:rsidRPr="000810E3" w:rsidRDefault="00626919" w:rsidP="00626919">
      <w:pPr>
        <w:jc w:val="both"/>
        <w:rPr>
          <w:sz w:val="28"/>
          <w:szCs w:val="28"/>
        </w:rPr>
      </w:pPr>
      <w:r w:rsidRPr="000810E3">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626919" w:rsidRPr="000810E3" w:rsidRDefault="00626919" w:rsidP="00626919">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626919" w:rsidRPr="000810E3" w:rsidRDefault="00626919" w:rsidP="00626919">
      <w:pPr>
        <w:shd w:val="clear" w:color="auto" w:fill="FFFFFF"/>
        <w:jc w:val="both"/>
        <w:rPr>
          <w:sz w:val="28"/>
          <w:szCs w:val="28"/>
        </w:rPr>
      </w:pPr>
      <w:r w:rsidRPr="000810E3">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626919" w:rsidRPr="000810E3" w:rsidRDefault="00626919" w:rsidP="00626919">
      <w:pPr>
        <w:shd w:val="clear" w:color="auto" w:fill="FFFFFF"/>
        <w:ind w:firstLine="720"/>
        <w:jc w:val="both"/>
        <w:rPr>
          <w:sz w:val="28"/>
          <w:szCs w:val="28"/>
        </w:rPr>
      </w:pPr>
      <w:r w:rsidRPr="000810E3">
        <w:rPr>
          <w:sz w:val="28"/>
          <w:szCs w:val="28"/>
        </w:rPr>
        <w:t>Необходимость решения, указанных в нас</w:t>
      </w:r>
      <w:r>
        <w:rPr>
          <w:sz w:val="28"/>
          <w:szCs w:val="28"/>
        </w:rPr>
        <w:t>тоящей Подп</w:t>
      </w:r>
      <w:r w:rsidRPr="000810E3">
        <w:rPr>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sz w:val="28"/>
          <w:szCs w:val="28"/>
        </w:rPr>
        <w:t xml:space="preserve"> по организации библиотечного, информационного и справочно-библиографического обслуживания</w:t>
      </w:r>
      <w:r>
        <w:rPr>
          <w:sz w:val="28"/>
          <w:szCs w:val="28"/>
        </w:rPr>
        <w:t xml:space="preserve"> населения района</w:t>
      </w:r>
      <w:r w:rsidRPr="000810E3">
        <w:rPr>
          <w:sz w:val="28"/>
          <w:szCs w:val="28"/>
        </w:rPr>
        <w:t>. При этом, решение этих задач с использованием программно-целевого метода, то е</w:t>
      </w:r>
      <w:r>
        <w:rPr>
          <w:sz w:val="28"/>
          <w:szCs w:val="28"/>
        </w:rPr>
        <w:t xml:space="preserve">сть путем реализации целевой </w:t>
      </w:r>
      <w:r w:rsidRPr="000810E3">
        <w:rPr>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626919" w:rsidRPr="000810E3" w:rsidRDefault="00626919" w:rsidP="00626919">
      <w:pPr>
        <w:shd w:val="clear" w:color="auto" w:fill="FFFFFF"/>
        <w:ind w:left="6" w:firstLine="720"/>
        <w:jc w:val="both"/>
        <w:rPr>
          <w:sz w:val="28"/>
          <w:szCs w:val="28"/>
        </w:rPr>
      </w:pPr>
      <w:r w:rsidRPr="000810E3">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626919" w:rsidRPr="000810E3" w:rsidRDefault="00626919" w:rsidP="00626919">
      <w:pPr>
        <w:shd w:val="clear" w:color="auto" w:fill="FFFFFF"/>
        <w:ind w:firstLine="720"/>
        <w:jc w:val="both"/>
        <w:rPr>
          <w:sz w:val="28"/>
          <w:szCs w:val="28"/>
        </w:rPr>
      </w:pPr>
      <w:r w:rsidRPr="000810E3">
        <w:rPr>
          <w:sz w:val="28"/>
          <w:szCs w:val="28"/>
        </w:rPr>
        <w:t>Следовательно, реше</w:t>
      </w:r>
      <w:r>
        <w:rPr>
          <w:sz w:val="28"/>
          <w:szCs w:val="28"/>
        </w:rPr>
        <w:t xml:space="preserve">ние поставленных в настоящей </w:t>
      </w:r>
      <w:r w:rsidRPr="000810E3">
        <w:rPr>
          <w:sz w:val="28"/>
          <w:szCs w:val="28"/>
        </w:rPr>
        <w:t>программе задач входит в безусловную компетенцию 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626919" w:rsidRPr="000810E3" w:rsidRDefault="00626919" w:rsidP="00626919">
      <w:pPr>
        <w:jc w:val="center"/>
        <w:rPr>
          <w:b/>
          <w:spacing w:val="-10"/>
          <w:sz w:val="28"/>
          <w:szCs w:val="28"/>
        </w:rPr>
      </w:pPr>
    </w:p>
    <w:p w:rsidR="00626919" w:rsidRPr="000810E3" w:rsidRDefault="00626919" w:rsidP="00626919">
      <w:pPr>
        <w:jc w:val="center"/>
        <w:rPr>
          <w:b/>
          <w:spacing w:val="-10"/>
          <w:sz w:val="28"/>
          <w:szCs w:val="28"/>
        </w:rPr>
      </w:pPr>
      <w:r>
        <w:rPr>
          <w:b/>
          <w:spacing w:val="-10"/>
          <w:sz w:val="28"/>
          <w:szCs w:val="28"/>
        </w:rPr>
        <w:t xml:space="preserve">3. Целевые </w:t>
      </w:r>
      <w:r w:rsidRPr="000810E3">
        <w:rPr>
          <w:b/>
          <w:spacing w:val="-10"/>
          <w:sz w:val="28"/>
          <w:szCs w:val="28"/>
        </w:rPr>
        <w:t>индика</w:t>
      </w:r>
      <w:r>
        <w:rPr>
          <w:b/>
          <w:spacing w:val="-10"/>
          <w:sz w:val="28"/>
          <w:szCs w:val="28"/>
        </w:rPr>
        <w:t>торы (показатели) п</w:t>
      </w:r>
      <w:r w:rsidRPr="000810E3">
        <w:rPr>
          <w:b/>
          <w:spacing w:val="-10"/>
          <w:sz w:val="28"/>
          <w:szCs w:val="28"/>
        </w:rPr>
        <w:t>одпрограммы</w:t>
      </w:r>
      <w:bookmarkStart w:id="3" w:name="_Toc166083049"/>
      <w:bookmarkStart w:id="4" w:name="_Toc168147812"/>
    </w:p>
    <w:p w:rsidR="00626919" w:rsidRPr="000810E3" w:rsidRDefault="00626919" w:rsidP="00626919">
      <w:pPr>
        <w:shd w:val="clear" w:color="auto" w:fill="FFFFFF"/>
        <w:jc w:val="both"/>
        <w:rPr>
          <w:sz w:val="28"/>
          <w:szCs w:val="28"/>
        </w:rPr>
      </w:pPr>
      <w:r>
        <w:rPr>
          <w:sz w:val="28"/>
          <w:szCs w:val="28"/>
        </w:rPr>
        <w:lastRenderedPageBreak/>
        <w:t xml:space="preserve">         В течение 2018 – 2021</w:t>
      </w:r>
      <w:r w:rsidRPr="000810E3">
        <w:rPr>
          <w:sz w:val="28"/>
          <w:szCs w:val="28"/>
        </w:rPr>
        <w:t xml:space="preserve">г. приоритетным направлением предоставления библиотечных услуг пользователям в </w:t>
      </w:r>
      <w:r>
        <w:rPr>
          <w:sz w:val="28"/>
          <w:szCs w:val="28"/>
        </w:rPr>
        <w:t>сельских филиалах</w:t>
      </w:r>
      <w:r w:rsidRPr="000810E3">
        <w:rPr>
          <w:sz w:val="28"/>
          <w:szCs w:val="28"/>
        </w:rPr>
        <w:t xml:space="preserve"> МКУК "Городская библиотека" будут </w:t>
      </w:r>
      <w:r>
        <w:rPr>
          <w:sz w:val="28"/>
          <w:szCs w:val="28"/>
        </w:rPr>
        <w:t>услуги библиотечных абонементов</w:t>
      </w:r>
      <w:r w:rsidRPr="00732BF8">
        <w:rPr>
          <w:color w:val="FF0000"/>
          <w:sz w:val="28"/>
          <w:szCs w:val="28"/>
        </w:rPr>
        <w:t>.</w:t>
      </w:r>
      <w:r w:rsidRPr="000810E3">
        <w:rPr>
          <w:sz w:val="28"/>
          <w:szCs w:val="28"/>
        </w:rPr>
        <w:t xml:space="preserve"> </w:t>
      </w:r>
      <w:r>
        <w:rPr>
          <w:sz w:val="28"/>
          <w:szCs w:val="28"/>
        </w:rPr>
        <w:t>В ходе реализации настоящей Подп</w:t>
      </w:r>
      <w:r w:rsidRPr="000810E3">
        <w:rPr>
          <w:sz w:val="28"/>
          <w:szCs w:val="28"/>
        </w:rPr>
        <w:t>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w:t>
      </w:r>
      <w:r>
        <w:rPr>
          <w:sz w:val="28"/>
          <w:szCs w:val="28"/>
        </w:rPr>
        <w:t>иблиотечных фондов в рамках Подп</w:t>
      </w:r>
      <w:r w:rsidRPr="000810E3">
        <w:rPr>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sz w:val="28"/>
          <w:szCs w:val="28"/>
        </w:rPr>
        <w:t>иблиотекам, развития</w:t>
      </w:r>
      <w:r w:rsidRPr="000810E3">
        <w:rPr>
          <w:sz w:val="28"/>
          <w:szCs w:val="28"/>
        </w:rPr>
        <w:t xml:space="preserve"> культурно-информационного пространства</w:t>
      </w:r>
      <w:r>
        <w:rPr>
          <w:sz w:val="28"/>
          <w:szCs w:val="28"/>
        </w:rPr>
        <w:t>,</w:t>
      </w:r>
      <w:r w:rsidRPr="000810E3">
        <w:rPr>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sz w:val="28"/>
          <w:szCs w:val="28"/>
        </w:rPr>
        <w:t>ы. Предусмотренные настоящей Подп</w:t>
      </w:r>
      <w:r w:rsidRPr="000810E3">
        <w:rPr>
          <w:sz w:val="28"/>
          <w:szCs w:val="28"/>
        </w:rPr>
        <w:t xml:space="preserve">рограммой мероприятия направлены на повышение эффективности библиотечной деятельности в Комсомольском </w:t>
      </w:r>
      <w:r>
        <w:rPr>
          <w:sz w:val="28"/>
          <w:szCs w:val="28"/>
        </w:rPr>
        <w:t>муниципальном районе</w:t>
      </w:r>
      <w:r w:rsidRPr="000810E3">
        <w:rPr>
          <w:sz w:val="28"/>
          <w:szCs w:val="28"/>
        </w:rPr>
        <w:t xml:space="preserve"> и повышение ее качественного уровня. Одним из таких мероприятий будет ведение постоянного мониторинга деятельности </w:t>
      </w:r>
      <w:r>
        <w:rPr>
          <w:sz w:val="28"/>
          <w:szCs w:val="28"/>
        </w:rPr>
        <w:t>сельских филиалов</w:t>
      </w:r>
      <w:r w:rsidRPr="000810E3">
        <w:rPr>
          <w:sz w:val="28"/>
          <w:szCs w:val="28"/>
        </w:rPr>
        <w:t xml:space="preserve"> на основе системного, программно-целевого видов анализа. По результатам мониторинга будут определяться:</w:t>
      </w:r>
    </w:p>
    <w:p w:rsidR="00626919" w:rsidRPr="000810E3" w:rsidRDefault="00626919" w:rsidP="00626919">
      <w:pPr>
        <w:shd w:val="clear" w:color="auto" w:fill="FFFFFF"/>
        <w:jc w:val="both"/>
        <w:rPr>
          <w:sz w:val="28"/>
          <w:szCs w:val="28"/>
        </w:rPr>
      </w:pPr>
      <w:r w:rsidRPr="000810E3">
        <w:rPr>
          <w:sz w:val="28"/>
          <w:szCs w:val="28"/>
        </w:rPr>
        <w:t>- удовлетворенность пользователей комфортностью обслуживания, качеством и ассортиментом услуг;</w:t>
      </w:r>
    </w:p>
    <w:p w:rsidR="00626919" w:rsidRPr="000810E3" w:rsidRDefault="00626919" w:rsidP="00626919">
      <w:pPr>
        <w:shd w:val="clear" w:color="auto" w:fill="FFFFFF"/>
        <w:jc w:val="both"/>
        <w:rPr>
          <w:sz w:val="28"/>
          <w:szCs w:val="28"/>
        </w:rPr>
      </w:pPr>
      <w:r w:rsidRPr="000810E3">
        <w:rPr>
          <w:sz w:val="28"/>
          <w:szCs w:val="28"/>
        </w:rPr>
        <w:t>- уровень информационной культуры персонала и пользователей библиотеки;</w:t>
      </w:r>
    </w:p>
    <w:p w:rsidR="00626919" w:rsidRPr="000810E3" w:rsidRDefault="00626919" w:rsidP="00626919">
      <w:pPr>
        <w:shd w:val="clear" w:color="auto" w:fill="FFFFFF"/>
        <w:jc w:val="both"/>
        <w:rPr>
          <w:sz w:val="28"/>
          <w:szCs w:val="28"/>
        </w:rPr>
      </w:pPr>
      <w:r w:rsidRPr="000810E3">
        <w:rPr>
          <w:sz w:val="28"/>
          <w:szCs w:val="28"/>
        </w:rPr>
        <w:t>- охват населения библиотечным обслуживанием;</w:t>
      </w:r>
    </w:p>
    <w:p w:rsidR="00626919" w:rsidRPr="000810E3" w:rsidRDefault="00626919" w:rsidP="00626919">
      <w:pPr>
        <w:shd w:val="clear" w:color="auto" w:fill="FFFFFF"/>
        <w:jc w:val="both"/>
        <w:rPr>
          <w:sz w:val="28"/>
          <w:szCs w:val="28"/>
        </w:rPr>
      </w:pPr>
      <w:r w:rsidRPr="000810E3">
        <w:rPr>
          <w:sz w:val="28"/>
          <w:szCs w:val="28"/>
        </w:rPr>
        <w:t>- эффективность использования библиотечных ресурсов.</w:t>
      </w:r>
    </w:p>
    <w:p w:rsidR="00626919" w:rsidRPr="000810E3" w:rsidRDefault="00626919" w:rsidP="00626919">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626919" w:rsidRPr="008B5BA7" w:rsidTr="007E646E">
        <w:tc>
          <w:tcPr>
            <w:tcW w:w="709" w:type="dxa"/>
          </w:tcPr>
          <w:p w:rsidR="00626919" w:rsidRPr="000810E3" w:rsidRDefault="00626919" w:rsidP="007E646E">
            <w:pPr>
              <w:keepNext/>
              <w:snapToGrid w:val="0"/>
              <w:spacing w:line="100" w:lineRule="atLeast"/>
              <w:rPr>
                <w:b/>
              </w:rPr>
            </w:pPr>
            <w:r w:rsidRPr="000810E3">
              <w:rPr>
                <w:b/>
              </w:rPr>
              <w:t>№ п/п</w:t>
            </w:r>
          </w:p>
        </w:tc>
        <w:tc>
          <w:tcPr>
            <w:tcW w:w="3544" w:type="dxa"/>
          </w:tcPr>
          <w:p w:rsidR="00626919" w:rsidRPr="000810E3" w:rsidRDefault="00626919" w:rsidP="007E646E">
            <w:pPr>
              <w:keepNext/>
              <w:snapToGrid w:val="0"/>
              <w:spacing w:line="100" w:lineRule="atLeast"/>
              <w:rPr>
                <w:b/>
              </w:rPr>
            </w:pPr>
            <w:r w:rsidRPr="000810E3">
              <w:rPr>
                <w:b/>
              </w:rPr>
              <w:t>Наименование целевого индикатора  (показателя)</w:t>
            </w:r>
          </w:p>
        </w:tc>
        <w:tc>
          <w:tcPr>
            <w:tcW w:w="850" w:type="dxa"/>
          </w:tcPr>
          <w:p w:rsidR="00626919" w:rsidRPr="000810E3" w:rsidRDefault="00626919" w:rsidP="007E646E">
            <w:pPr>
              <w:keepNext/>
              <w:snapToGrid w:val="0"/>
              <w:spacing w:line="100" w:lineRule="atLeast"/>
              <w:jc w:val="center"/>
              <w:rPr>
                <w:b/>
              </w:rPr>
            </w:pPr>
            <w:r w:rsidRPr="000810E3">
              <w:rPr>
                <w:b/>
              </w:rPr>
              <w:t>Ед. изм.</w:t>
            </w:r>
          </w:p>
        </w:tc>
        <w:tc>
          <w:tcPr>
            <w:tcW w:w="1383" w:type="dxa"/>
            <w:vAlign w:val="center"/>
          </w:tcPr>
          <w:p w:rsidR="00626919" w:rsidRPr="000810E3" w:rsidRDefault="00626919" w:rsidP="007E646E">
            <w:pPr>
              <w:keepNext/>
              <w:snapToGrid w:val="0"/>
              <w:spacing w:line="100" w:lineRule="atLeast"/>
              <w:jc w:val="center"/>
              <w:rPr>
                <w:b/>
              </w:rPr>
            </w:pPr>
            <w:r w:rsidRPr="000810E3">
              <w:rPr>
                <w:b/>
              </w:rPr>
              <w:t>201</w:t>
            </w:r>
            <w:r>
              <w:rPr>
                <w:b/>
              </w:rPr>
              <w:t>8</w:t>
            </w:r>
          </w:p>
        </w:tc>
        <w:tc>
          <w:tcPr>
            <w:tcW w:w="1182" w:type="dxa"/>
            <w:vAlign w:val="center"/>
          </w:tcPr>
          <w:p w:rsidR="00626919" w:rsidRPr="000810E3" w:rsidRDefault="00626919" w:rsidP="007E646E">
            <w:pPr>
              <w:keepNext/>
              <w:snapToGrid w:val="0"/>
              <w:spacing w:line="100" w:lineRule="atLeast"/>
              <w:jc w:val="center"/>
              <w:rPr>
                <w:b/>
              </w:rPr>
            </w:pPr>
            <w:r w:rsidRPr="000810E3">
              <w:rPr>
                <w:b/>
              </w:rPr>
              <w:t>201</w:t>
            </w:r>
            <w:r>
              <w:rPr>
                <w:b/>
              </w:rPr>
              <w:t>9</w:t>
            </w:r>
          </w:p>
        </w:tc>
        <w:tc>
          <w:tcPr>
            <w:tcW w:w="1260" w:type="dxa"/>
            <w:vAlign w:val="center"/>
          </w:tcPr>
          <w:p w:rsidR="00626919" w:rsidRPr="000810E3" w:rsidRDefault="00626919" w:rsidP="007E646E">
            <w:pPr>
              <w:keepNext/>
              <w:snapToGrid w:val="0"/>
              <w:spacing w:line="100" w:lineRule="atLeast"/>
              <w:ind w:left="-392" w:right="415" w:firstLine="392"/>
              <w:jc w:val="center"/>
              <w:rPr>
                <w:b/>
              </w:rPr>
            </w:pPr>
            <w:r w:rsidRPr="000810E3">
              <w:rPr>
                <w:b/>
              </w:rPr>
              <w:t>20</w:t>
            </w:r>
            <w:r>
              <w:rPr>
                <w:b/>
              </w:rPr>
              <w:t>20</w:t>
            </w:r>
          </w:p>
        </w:tc>
        <w:tc>
          <w:tcPr>
            <w:tcW w:w="1528" w:type="dxa"/>
            <w:vAlign w:val="center"/>
          </w:tcPr>
          <w:p w:rsidR="00626919" w:rsidRPr="000810E3" w:rsidRDefault="00626919" w:rsidP="007E646E">
            <w:pPr>
              <w:keepNext/>
              <w:snapToGrid w:val="0"/>
              <w:spacing w:line="100" w:lineRule="atLeast"/>
              <w:ind w:left="-392" w:right="415" w:firstLine="392"/>
              <w:jc w:val="center"/>
              <w:rPr>
                <w:b/>
              </w:rPr>
            </w:pPr>
            <w:r>
              <w:rPr>
                <w:b/>
              </w:rPr>
              <w:t>2021</w:t>
            </w:r>
          </w:p>
        </w:tc>
      </w:tr>
      <w:tr w:rsidR="00626919" w:rsidRPr="008B5BA7" w:rsidTr="007E646E">
        <w:trPr>
          <w:trHeight w:val="53"/>
        </w:trPr>
        <w:tc>
          <w:tcPr>
            <w:tcW w:w="709" w:type="dxa"/>
          </w:tcPr>
          <w:p w:rsidR="00626919" w:rsidRPr="000810E3" w:rsidRDefault="00626919" w:rsidP="007E646E">
            <w:pPr>
              <w:snapToGrid w:val="0"/>
              <w:spacing w:line="100" w:lineRule="atLeast"/>
            </w:pPr>
            <w:r w:rsidRPr="000810E3">
              <w:t>1</w:t>
            </w:r>
          </w:p>
        </w:tc>
        <w:tc>
          <w:tcPr>
            <w:tcW w:w="3544" w:type="dxa"/>
          </w:tcPr>
          <w:p w:rsidR="00626919" w:rsidRPr="000810E3" w:rsidRDefault="00626919" w:rsidP="007E646E">
            <w:pPr>
              <w:snapToGrid w:val="0"/>
              <w:spacing w:line="100" w:lineRule="atLeast"/>
            </w:pPr>
            <w:r w:rsidRPr="000810E3">
              <w:t xml:space="preserve">Число зарегистрированных пользователей </w:t>
            </w:r>
          </w:p>
        </w:tc>
        <w:tc>
          <w:tcPr>
            <w:tcW w:w="850" w:type="dxa"/>
          </w:tcPr>
          <w:p w:rsidR="00626919" w:rsidRPr="000810E3" w:rsidRDefault="00626919" w:rsidP="007E646E">
            <w:pPr>
              <w:snapToGrid w:val="0"/>
              <w:spacing w:line="100" w:lineRule="atLeast"/>
              <w:jc w:val="center"/>
            </w:pPr>
            <w:r w:rsidRPr="000810E3">
              <w:t>чел.</w:t>
            </w:r>
          </w:p>
        </w:tc>
        <w:tc>
          <w:tcPr>
            <w:tcW w:w="1383" w:type="dxa"/>
            <w:vAlign w:val="center"/>
          </w:tcPr>
          <w:p w:rsidR="00626919" w:rsidRPr="00161AE7" w:rsidRDefault="00626919" w:rsidP="007E646E">
            <w:pPr>
              <w:snapToGrid w:val="0"/>
              <w:spacing w:line="100" w:lineRule="atLeast"/>
              <w:jc w:val="center"/>
            </w:pPr>
            <w:r w:rsidRPr="00161AE7">
              <w:t>4356</w:t>
            </w:r>
          </w:p>
        </w:tc>
        <w:tc>
          <w:tcPr>
            <w:tcW w:w="1182" w:type="dxa"/>
            <w:vAlign w:val="center"/>
          </w:tcPr>
          <w:p w:rsidR="00626919" w:rsidRPr="00161AE7" w:rsidRDefault="00626919" w:rsidP="007E646E">
            <w:pPr>
              <w:snapToGrid w:val="0"/>
              <w:spacing w:line="100" w:lineRule="atLeast"/>
              <w:jc w:val="center"/>
            </w:pPr>
            <w:r w:rsidRPr="00161AE7">
              <w:t>4389</w:t>
            </w:r>
          </w:p>
        </w:tc>
        <w:tc>
          <w:tcPr>
            <w:tcW w:w="1260" w:type="dxa"/>
            <w:vAlign w:val="center"/>
          </w:tcPr>
          <w:p w:rsidR="00626919" w:rsidRPr="00161AE7" w:rsidRDefault="00626919" w:rsidP="007E646E">
            <w:pPr>
              <w:snapToGrid w:val="0"/>
              <w:spacing w:line="100" w:lineRule="atLeast"/>
              <w:jc w:val="center"/>
            </w:pPr>
            <w:r w:rsidRPr="00161AE7">
              <w:t>4395</w:t>
            </w:r>
          </w:p>
        </w:tc>
        <w:tc>
          <w:tcPr>
            <w:tcW w:w="1528" w:type="dxa"/>
            <w:vAlign w:val="center"/>
          </w:tcPr>
          <w:p w:rsidR="00626919" w:rsidRPr="000810E3" w:rsidRDefault="00626919" w:rsidP="007E646E">
            <w:pPr>
              <w:snapToGrid w:val="0"/>
              <w:spacing w:line="100" w:lineRule="atLeast"/>
              <w:jc w:val="center"/>
            </w:pPr>
            <w:r>
              <w:t>4395</w:t>
            </w:r>
          </w:p>
        </w:tc>
      </w:tr>
      <w:tr w:rsidR="00626919" w:rsidRPr="008B5BA7" w:rsidTr="007E646E">
        <w:trPr>
          <w:trHeight w:val="229"/>
        </w:trPr>
        <w:tc>
          <w:tcPr>
            <w:tcW w:w="709" w:type="dxa"/>
          </w:tcPr>
          <w:p w:rsidR="00626919" w:rsidRPr="000810E3" w:rsidRDefault="00626919" w:rsidP="007E646E">
            <w:pPr>
              <w:snapToGrid w:val="0"/>
              <w:spacing w:line="100" w:lineRule="atLeast"/>
            </w:pPr>
            <w:r w:rsidRPr="000810E3">
              <w:t>2</w:t>
            </w:r>
          </w:p>
        </w:tc>
        <w:tc>
          <w:tcPr>
            <w:tcW w:w="3544" w:type="dxa"/>
          </w:tcPr>
          <w:p w:rsidR="00626919" w:rsidRPr="000810E3" w:rsidRDefault="00626919" w:rsidP="007E646E">
            <w:pPr>
              <w:snapToGrid w:val="0"/>
              <w:spacing w:line="100" w:lineRule="atLeast"/>
            </w:pPr>
            <w:r w:rsidRPr="000810E3">
              <w:t xml:space="preserve">Количество посещений </w:t>
            </w:r>
          </w:p>
        </w:tc>
        <w:tc>
          <w:tcPr>
            <w:tcW w:w="850" w:type="dxa"/>
          </w:tcPr>
          <w:p w:rsidR="00626919" w:rsidRPr="000810E3" w:rsidRDefault="00626919" w:rsidP="007E646E">
            <w:pPr>
              <w:snapToGrid w:val="0"/>
              <w:spacing w:line="100" w:lineRule="atLeast"/>
              <w:jc w:val="center"/>
            </w:pPr>
            <w:r w:rsidRPr="000810E3">
              <w:t>раз</w:t>
            </w:r>
          </w:p>
        </w:tc>
        <w:tc>
          <w:tcPr>
            <w:tcW w:w="1383" w:type="dxa"/>
            <w:vAlign w:val="center"/>
          </w:tcPr>
          <w:p w:rsidR="00626919" w:rsidRPr="00161AE7" w:rsidRDefault="00626919" w:rsidP="007E646E">
            <w:pPr>
              <w:snapToGrid w:val="0"/>
              <w:spacing w:line="100" w:lineRule="atLeast"/>
              <w:jc w:val="center"/>
            </w:pPr>
            <w:r w:rsidRPr="00161AE7">
              <w:t>48910</w:t>
            </w:r>
          </w:p>
        </w:tc>
        <w:tc>
          <w:tcPr>
            <w:tcW w:w="1182" w:type="dxa"/>
            <w:vAlign w:val="center"/>
          </w:tcPr>
          <w:p w:rsidR="00626919" w:rsidRPr="00161AE7" w:rsidRDefault="00626919" w:rsidP="007E646E">
            <w:pPr>
              <w:snapToGrid w:val="0"/>
              <w:spacing w:line="100" w:lineRule="atLeast"/>
              <w:jc w:val="center"/>
            </w:pPr>
            <w:r w:rsidRPr="00161AE7">
              <w:t>50558</w:t>
            </w:r>
          </w:p>
        </w:tc>
        <w:tc>
          <w:tcPr>
            <w:tcW w:w="1260" w:type="dxa"/>
            <w:vAlign w:val="center"/>
          </w:tcPr>
          <w:p w:rsidR="00626919" w:rsidRPr="00161AE7" w:rsidRDefault="00626919" w:rsidP="007E646E">
            <w:pPr>
              <w:snapToGrid w:val="0"/>
              <w:spacing w:line="100" w:lineRule="atLeast"/>
              <w:jc w:val="center"/>
            </w:pPr>
            <w:r w:rsidRPr="00161AE7">
              <w:t>51353</w:t>
            </w:r>
          </w:p>
        </w:tc>
        <w:tc>
          <w:tcPr>
            <w:tcW w:w="1528" w:type="dxa"/>
            <w:vAlign w:val="center"/>
          </w:tcPr>
          <w:p w:rsidR="00626919" w:rsidRPr="000810E3" w:rsidRDefault="00626919" w:rsidP="007E646E">
            <w:pPr>
              <w:snapToGrid w:val="0"/>
              <w:spacing w:line="100" w:lineRule="atLeast"/>
              <w:jc w:val="center"/>
            </w:pPr>
            <w:r>
              <w:t>52425</w:t>
            </w:r>
          </w:p>
        </w:tc>
      </w:tr>
      <w:tr w:rsidR="00626919" w:rsidRPr="008B5BA7" w:rsidTr="007E646E">
        <w:trPr>
          <w:trHeight w:val="177"/>
        </w:trPr>
        <w:tc>
          <w:tcPr>
            <w:tcW w:w="709" w:type="dxa"/>
          </w:tcPr>
          <w:p w:rsidR="00626919" w:rsidRPr="000810E3" w:rsidRDefault="00626919" w:rsidP="007E646E">
            <w:pPr>
              <w:snapToGrid w:val="0"/>
              <w:spacing w:line="100" w:lineRule="atLeast"/>
            </w:pPr>
            <w:r w:rsidRPr="000810E3">
              <w:t>3</w:t>
            </w:r>
          </w:p>
        </w:tc>
        <w:tc>
          <w:tcPr>
            <w:tcW w:w="3544" w:type="dxa"/>
          </w:tcPr>
          <w:p w:rsidR="00626919" w:rsidRPr="000810E3" w:rsidRDefault="00626919" w:rsidP="007E646E">
            <w:pPr>
              <w:snapToGrid w:val="0"/>
              <w:spacing w:line="100" w:lineRule="atLeast"/>
            </w:pPr>
            <w:r w:rsidRPr="000810E3">
              <w:t xml:space="preserve">Количество выданных читателям печатных, электронных и иных изданий </w:t>
            </w:r>
          </w:p>
        </w:tc>
        <w:tc>
          <w:tcPr>
            <w:tcW w:w="850" w:type="dxa"/>
          </w:tcPr>
          <w:p w:rsidR="00626919" w:rsidRPr="000810E3" w:rsidRDefault="00626919" w:rsidP="007E646E">
            <w:pPr>
              <w:snapToGrid w:val="0"/>
              <w:spacing w:line="100" w:lineRule="atLeast"/>
              <w:jc w:val="center"/>
            </w:pPr>
            <w:r w:rsidRPr="000810E3">
              <w:t>экз.</w:t>
            </w:r>
          </w:p>
        </w:tc>
        <w:tc>
          <w:tcPr>
            <w:tcW w:w="1383" w:type="dxa"/>
            <w:vAlign w:val="center"/>
          </w:tcPr>
          <w:p w:rsidR="00626919" w:rsidRPr="00161AE7" w:rsidRDefault="00626919" w:rsidP="007E646E">
            <w:pPr>
              <w:snapToGrid w:val="0"/>
              <w:spacing w:line="100" w:lineRule="atLeast"/>
              <w:jc w:val="center"/>
            </w:pPr>
            <w:r w:rsidRPr="00161AE7">
              <w:t>98266</w:t>
            </w:r>
          </w:p>
        </w:tc>
        <w:tc>
          <w:tcPr>
            <w:tcW w:w="1182" w:type="dxa"/>
            <w:vAlign w:val="center"/>
          </w:tcPr>
          <w:p w:rsidR="00626919" w:rsidRPr="00161AE7" w:rsidRDefault="00626919" w:rsidP="007E646E">
            <w:pPr>
              <w:snapToGrid w:val="0"/>
              <w:spacing w:line="100" w:lineRule="atLeast"/>
              <w:jc w:val="center"/>
            </w:pPr>
            <w:r w:rsidRPr="00161AE7">
              <w:t>99105</w:t>
            </w:r>
          </w:p>
        </w:tc>
        <w:tc>
          <w:tcPr>
            <w:tcW w:w="1260" w:type="dxa"/>
            <w:vAlign w:val="center"/>
          </w:tcPr>
          <w:p w:rsidR="00626919" w:rsidRPr="00161AE7" w:rsidRDefault="00626919" w:rsidP="007E646E">
            <w:pPr>
              <w:snapToGrid w:val="0"/>
              <w:spacing w:line="100" w:lineRule="atLeast"/>
              <w:jc w:val="center"/>
            </w:pPr>
            <w:r w:rsidRPr="00161AE7">
              <w:t>99300</w:t>
            </w:r>
          </w:p>
        </w:tc>
        <w:tc>
          <w:tcPr>
            <w:tcW w:w="1528" w:type="dxa"/>
            <w:vAlign w:val="center"/>
          </w:tcPr>
          <w:p w:rsidR="00626919" w:rsidRPr="000810E3" w:rsidRDefault="00626919" w:rsidP="007E646E">
            <w:pPr>
              <w:snapToGrid w:val="0"/>
              <w:spacing w:line="100" w:lineRule="atLeast"/>
              <w:jc w:val="center"/>
            </w:pPr>
            <w:r>
              <w:t>99400</w:t>
            </w:r>
          </w:p>
        </w:tc>
      </w:tr>
      <w:tr w:rsidR="00626919" w:rsidRPr="008B5BA7" w:rsidTr="007E646E">
        <w:trPr>
          <w:trHeight w:val="177"/>
        </w:trPr>
        <w:tc>
          <w:tcPr>
            <w:tcW w:w="709" w:type="dxa"/>
          </w:tcPr>
          <w:p w:rsidR="00626919" w:rsidRPr="000810E3" w:rsidRDefault="00626919" w:rsidP="007E646E">
            <w:pPr>
              <w:snapToGrid w:val="0"/>
              <w:spacing w:line="100" w:lineRule="atLeast"/>
            </w:pPr>
            <w:r>
              <w:t>4</w:t>
            </w:r>
          </w:p>
        </w:tc>
        <w:tc>
          <w:tcPr>
            <w:tcW w:w="3544" w:type="dxa"/>
          </w:tcPr>
          <w:p w:rsidR="00626919" w:rsidRPr="001E2DD0" w:rsidRDefault="00626919" w:rsidP="007E646E">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626919" w:rsidRPr="000810E3" w:rsidRDefault="00626919" w:rsidP="007E646E">
            <w:pPr>
              <w:snapToGrid w:val="0"/>
              <w:spacing w:line="100" w:lineRule="atLeast"/>
              <w:jc w:val="center"/>
            </w:pPr>
            <w:r w:rsidRPr="000810E3">
              <w:t>%</w:t>
            </w:r>
          </w:p>
        </w:tc>
        <w:tc>
          <w:tcPr>
            <w:tcW w:w="1383" w:type="dxa"/>
            <w:vAlign w:val="center"/>
          </w:tcPr>
          <w:p w:rsidR="00626919" w:rsidRPr="00161AE7" w:rsidRDefault="00626919" w:rsidP="007E646E">
            <w:pPr>
              <w:snapToGrid w:val="0"/>
              <w:spacing w:line="100" w:lineRule="atLeast"/>
              <w:jc w:val="center"/>
            </w:pPr>
            <w:r w:rsidRPr="00161AE7">
              <w:t>0,2</w:t>
            </w:r>
          </w:p>
        </w:tc>
        <w:tc>
          <w:tcPr>
            <w:tcW w:w="1182" w:type="dxa"/>
            <w:vAlign w:val="center"/>
          </w:tcPr>
          <w:p w:rsidR="00626919" w:rsidRPr="00161AE7" w:rsidRDefault="00626919" w:rsidP="007E646E">
            <w:pPr>
              <w:snapToGrid w:val="0"/>
              <w:spacing w:line="100" w:lineRule="atLeast"/>
              <w:jc w:val="center"/>
            </w:pPr>
            <w:r w:rsidRPr="00161AE7">
              <w:t>0,2</w:t>
            </w:r>
          </w:p>
        </w:tc>
        <w:tc>
          <w:tcPr>
            <w:tcW w:w="1260" w:type="dxa"/>
            <w:vAlign w:val="center"/>
          </w:tcPr>
          <w:p w:rsidR="00626919" w:rsidRPr="00161AE7" w:rsidRDefault="00626919" w:rsidP="007E646E">
            <w:pPr>
              <w:snapToGrid w:val="0"/>
              <w:spacing w:line="100" w:lineRule="atLeast"/>
              <w:jc w:val="center"/>
            </w:pPr>
            <w:r w:rsidRPr="00161AE7">
              <w:t>0,2</w:t>
            </w:r>
          </w:p>
        </w:tc>
        <w:tc>
          <w:tcPr>
            <w:tcW w:w="1528" w:type="dxa"/>
            <w:vAlign w:val="center"/>
          </w:tcPr>
          <w:p w:rsidR="00626919" w:rsidRPr="008B5BA7" w:rsidRDefault="00626919" w:rsidP="007E646E">
            <w:pPr>
              <w:snapToGrid w:val="0"/>
              <w:spacing w:line="100" w:lineRule="atLeast"/>
              <w:jc w:val="center"/>
            </w:pPr>
            <w:r>
              <w:t>0,2</w:t>
            </w:r>
          </w:p>
        </w:tc>
      </w:tr>
      <w:tr w:rsidR="00626919" w:rsidRPr="008B5BA7" w:rsidTr="007E646E">
        <w:trPr>
          <w:trHeight w:val="505"/>
        </w:trPr>
        <w:tc>
          <w:tcPr>
            <w:tcW w:w="709" w:type="dxa"/>
            <w:tcMar>
              <w:top w:w="108" w:type="dxa"/>
              <w:bottom w:w="108" w:type="dxa"/>
            </w:tcMar>
          </w:tcPr>
          <w:p w:rsidR="00626919" w:rsidRPr="000810E3" w:rsidRDefault="00626919" w:rsidP="007E646E">
            <w:pPr>
              <w:snapToGrid w:val="0"/>
              <w:spacing w:line="100" w:lineRule="atLeast"/>
            </w:pPr>
            <w:r>
              <w:t>5</w:t>
            </w:r>
          </w:p>
        </w:tc>
        <w:tc>
          <w:tcPr>
            <w:tcW w:w="3544" w:type="dxa"/>
            <w:tcMar>
              <w:top w:w="108" w:type="dxa"/>
              <w:bottom w:w="108" w:type="dxa"/>
            </w:tcMar>
          </w:tcPr>
          <w:p w:rsidR="00626919" w:rsidRPr="001E2DD0" w:rsidRDefault="00626919" w:rsidP="007E646E">
            <w:pPr>
              <w:snapToGrid w:val="0"/>
              <w:spacing w:line="100" w:lineRule="atLeast"/>
            </w:pPr>
            <w:r w:rsidRPr="001E2DD0">
              <w:t>Охват населения библиотечным обслуживанием</w:t>
            </w:r>
          </w:p>
        </w:tc>
        <w:tc>
          <w:tcPr>
            <w:tcW w:w="850" w:type="dxa"/>
          </w:tcPr>
          <w:p w:rsidR="00626919" w:rsidRPr="000810E3" w:rsidRDefault="00626919" w:rsidP="007E646E">
            <w:pPr>
              <w:snapToGrid w:val="0"/>
              <w:spacing w:line="100" w:lineRule="atLeast"/>
              <w:jc w:val="center"/>
            </w:pPr>
            <w:r w:rsidRPr="000810E3">
              <w:t>%</w:t>
            </w:r>
          </w:p>
        </w:tc>
        <w:tc>
          <w:tcPr>
            <w:tcW w:w="1383" w:type="dxa"/>
            <w:vAlign w:val="center"/>
          </w:tcPr>
          <w:p w:rsidR="00626919" w:rsidRPr="00161AE7" w:rsidRDefault="00626919" w:rsidP="007E646E">
            <w:pPr>
              <w:snapToGrid w:val="0"/>
              <w:spacing w:line="100" w:lineRule="atLeast"/>
              <w:jc w:val="center"/>
            </w:pPr>
            <w:r w:rsidRPr="00161AE7">
              <w:t>37,4</w:t>
            </w:r>
          </w:p>
        </w:tc>
        <w:tc>
          <w:tcPr>
            <w:tcW w:w="1182" w:type="dxa"/>
            <w:vAlign w:val="center"/>
          </w:tcPr>
          <w:p w:rsidR="00626919" w:rsidRPr="00161AE7" w:rsidRDefault="00626919" w:rsidP="007E646E">
            <w:pPr>
              <w:snapToGrid w:val="0"/>
              <w:spacing w:line="100" w:lineRule="atLeast"/>
              <w:jc w:val="center"/>
            </w:pPr>
            <w:r w:rsidRPr="00161AE7">
              <w:t>37,4</w:t>
            </w:r>
          </w:p>
        </w:tc>
        <w:tc>
          <w:tcPr>
            <w:tcW w:w="1260" w:type="dxa"/>
            <w:vAlign w:val="center"/>
          </w:tcPr>
          <w:p w:rsidR="00626919" w:rsidRPr="00161AE7" w:rsidRDefault="00626919" w:rsidP="007E646E">
            <w:pPr>
              <w:snapToGrid w:val="0"/>
              <w:spacing w:line="100" w:lineRule="atLeast"/>
              <w:jc w:val="center"/>
            </w:pPr>
            <w:r w:rsidRPr="00161AE7">
              <w:t>37,4</w:t>
            </w:r>
          </w:p>
        </w:tc>
        <w:tc>
          <w:tcPr>
            <w:tcW w:w="1528" w:type="dxa"/>
            <w:vAlign w:val="center"/>
          </w:tcPr>
          <w:p w:rsidR="00626919" w:rsidRPr="000810E3" w:rsidRDefault="00626919" w:rsidP="007E646E">
            <w:pPr>
              <w:snapToGrid w:val="0"/>
              <w:spacing w:line="100" w:lineRule="atLeast"/>
              <w:jc w:val="center"/>
            </w:pPr>
            <w:r>
              <w:t>37,4</w:t>
            </w:r>
          </w:p>
        </w:tc>
      </w:tr>
      <w:tr w:rsidR="00626919" w:rsidRPr="008B5BA7" w:rsidTr="007E646E">
        <w:trPr>
          <w:trHeight w:val="661"/>
        </w:trPr>
        <w:tc>
          <w:tcPr>
            <w:tcW w:w="709" w:type="dxa"/>
            <w:tcMar>
              <w:top w:w="108" w:type="dxa"/>
              <w:bottom w:w="108" w:type="dxa"/>
            </w:tcMar>
          </w:tcPr>
          <w:p w:rsidR="00626919" w:rsidRPr="000810E3" w:rsidRDefault="00626919" w:rsidP="007E646E">
            <w:pPr>
              <w:snapToGrid w:val="0"/>
              <w:spacing w:line="100" w:lineRule="atLeast"/>
            </w:pPr>
            <w:r>
              <w:t>6</w:t>
            </w:r>
          </w:p>
        </w:tc>
        <w:tc>
          <w:tcPr>
            <w:tcW w:w="3544" w:type="dxa"/>
            <w:tcMar>
              <w:top w:w="108" w:type="dxa"/>
              <w:bottom w:w="108" w:type="dxa"/>
            </w:tcMar>
          </w:tcPr>
          <w:p w:rsidR="00626919" w:rsidRPr="001E2DD0" w:rsidRDefault="00626919" w:rsidP="007E646E">
            <w:pPr>
              <w:snapToGrid w:val="0"/>
              <w:spacing w:line="100" w:lineRule="atLeast"/>
            </w:pPr>
            <w:r w:rsidRPr="001E2DD0">
              <w:t xml:space="preserve">Количество  основных массовых мероприятий </w:t>
            </w:r>
          </w:p>
        </w:tc>
        <w:tc>
          <w:tcPr>
            <w:tcW w:w="850" w:type="dxa"/>
          </w:tcPr>
          <w:p w:rsidR="00626919" w:rsidRPr="000810E3" w:rsidRDefault="00626919" w:rsidP="007E646E">
            <w:pPr>
              <w:snapToGrid w:val="0"/>
              <w:spacing w:line="100" w:lineRule="atLeast"/>
              <w:jc w:val="center"/>
            </w:pPr>
            <w:r w:rsidRPr="000810E3">
              <w:t>шт.</w:t>
            </w:r>
          </w:p>
        </w:tc>
        <w:tc>
          <w:tcPr>
            <w:tcW w:w="1383" w:type="dxa"/>
            <w:vAlign w:val="center"/>
          </w:tcPr>
          <w:p w:rsidR="00626919" w:rsidRPr="00161AE7" w:rsidRDefault="00626919" w:rsidP="007E646E">
            <w:pPr>
              <w:snapToGrid w:val="0"/>
              <w:spacing w:line="100" w:lineRule="atLeast"/>
              <w:jc w:val="center"/>
            </w:pPr>
            <w:r w:rsidRPr="00161AE7">
              <w:t>1047</w:t>
            </w:r>
          </w:p>
        </w:tc>
        <w:tc>
          <w:tcPr>
            <w:tcW w:w="1182" w:type="dxa"/>
            <w:vAlign w:val="center"/>
          </w:tcPr>
          <w:p w:rsidR="00626919" w:rsidRPr="00161AE7" w:rsidRDefault="00626919" w:rsidP="007E646E">
            <w:pPr>
              <w:snapToGrid w:val="0"/>
              <w:spacing w:line="100" w:lineRule="atLeast"/>
              <w:jc w:val="center"/>
            </w:pPr>
            <w:r w:rsidRPr="00161AE7">
              <w:t>1080</w:t>
            </w:r>
          </w:p>
        </w:tc>
        <w:tc>
          <w:tcPr>
            <w:tcW w:w="1260" w:type="dxa"/>
            <w:vAlign w:val="center"/>
          </w:tcPr>
          <w:p w:rsidR="00626919" w:rsidRPr="00161AE7" w:rsidRDefault="00626919" w:rsidP="007E646E">
            <w:pPr>
              <w:snapToGrid w:val="0"/>
              <w:spacing w:line="100" w:lineRule="atLeast"/>
              <w:jc w:val="center"/>
            </w:pPr>
            <w:r w:rsidRPr="00161AE7">
              <w:t>1115</w:t>
            </w:r>
          </w:p>
        </w:tc>
        <w:tc>
          <w:tcPr>
            <w:tcW w:w="1528" w:type="dxa"/>
            <w:vAlign w:val="center"/>
          </w:tcPr>
          <w:p w:rsidR="00626919" w:rsidRPr="000810E3" w:rsidRDefault="00626919" w:rsidP="007E646E">
            <w:pPr>
              <w:snapToGrid w:val="0"/>
              <w:spacing w:line="100" w:lineRule="atLeast"/>
              <w:jc w:val="center"/>
            </w:pPr>
            <w:r>
              <w:t>1130</w:t>
            </w:r>
          </w:p>
        </w:tc>
      </w:tr>
      <w:tr w:rsidR="00626919" w:rsidRPr="008B5BA7" w:rsidTr="007E646E">
        <w:trPr>
          <w:trHeight w:val="1754"/>
        </w:trPr>
        <w:tc>
          <w:tcPr>
            <w:tcW w:w="709" w:type="dxa"/>
            <w:tcMar>
              <w:top w:w="108" w:type="dxa"/>
              <w:bottom w:w="108" w:type="dxa"/>
            </w:tcMar>
          </w:tcPr>
          <w:p w:rsidR="00626919" w:rsidRPr="001E2DD0" w:rsidRDefault="00626919" w:rsidP="007E646E">
            <w:pPr>
              <w:snapToGrid w:val="0"/>
              <w:spacing w:line="100" w:lineRule="atLeast"/>
            </w:pPr>
          </w:p>
          <w:p w:rsidR="00626919" w:rsidRPr="001E2DD0" w:rsidRDefault="00626919" w:rsidP="007E646E">
            <w:pPr>
              <w:snapToGrid w:val="0"/>
              <w:spacing w:line="100" w:lineRule="atLeast"/>
            </w:pPr>
            <w:r w:rsidRPr="001E2DD0">
              <w:t>7</w:t>
            </w:r>
          </w:p>
        </w:tc>
        <w:tc>
          <w:tcPr>
            <w:tcW w:w="3544" w:type="dxa"/>
            <w:tcMar>
              <w:top w:w="108" w:type="dxa"/>
              <w:bottom w:w="108" w:type="dxa"/>
            </w:tcMar>
          </w:tcPr>
          <w:p w:rsidR="00626919" w:rsidRPr="001E2DD0" w:rsidRDefault="00626919" w:rsidP="007E646E">
            <w:pPr>
              <w:snapToGrid w:val="0"/>
              <w:spacing w:line="100" w:lineRule="atLeast"/>
            </w:pPr>
            <w:r w:rsidRPr="001E2DD0">
              <w:t xml:space="preserve">Работа по программам: </w:t>
            </w:r>
          </w:p>
          <w:p w:rsidR="00626919" w:rsidRPr="001E2DD0" w:rsidRDefault="00626919" w:rsidP="007E646E">
            <w:pPr>
              <w:snapToGrid w:val="0"/>
              <w:spacing w:line="100" w:lineRule="atLeast"/>
            </w:pPr>
            <w:r>
              <w:t xml:space="preserve"> «Библиотека старшего поколения</w:t>
            </w:r>
            <w:r w:rsidRPr="001E2DD0">
              <w:t>»</w:t>
            </w:r>
          </w:p>
          <w:p w:rsidR="00626919" w:rsidRPr="001E2DD0" w:rsidRDefault="00626919" w:rsidP="007E646E">
            <w:pPr>
              <w:snapToGrid w:val="0"/>
              <w:spacing w:line="100" w:lineRule="atLeast"/>
            </w:pPr>
            <w:r w:rsidRPr="001E2DD0">
              <w:t>«Библиотека семейного чтения»</w:t>
            </w:r>
          </w:p>
          <w:p w:rsidR="00626919" w:rsidRPr="001E2DD0" w:rsidRDefault="00626919" w:rsidP="007E646E">
            <w:pPr>
              <w:snapToGrid w:val="0"/>
              <w:spacing w:line="100" w:lineRule="atLeast"/>
            </w:pPr>
            <w:r w:rsidRPr="001E2DD0">
              <w:t xml:space="preserve"> «Летняя Библиополянка»</w:t>
            </w:r>
          </w:p>
          <w:p w:rsidR="00626919" w:rsidRPr="001E2DD0" w:rsidRDefault="00626919" w:rsidP="007E646E">
            <w:pPr>
              <w:snapToGrid w:val="0"/>
              <w:spacing w:line="100" w:lineRule="atLeast"/>
            </w:pPr>
            <w:r w:rsidRPr="001E2DD0">
              <w:t>«Страницы памяти листая»</w:t>
            </w:r>
          </w:p>
        </w:tc>
        <w:tc>
          <w:tcPr>
            <w:tcW w:w="850" w:type="dxa"/>
          </w:tcPr>
          <w:p w:rsidR="00626919" w:rsidRPr="001E2DD0" w:rsidRDefault="00626919" w:rsidP="007E646E">
            <w:pPr>
              <w:snapToGrid w:val="0"/>
              <w:spacing w:line="100" w:lineRule="atLeast"/>
              <w:jc w:val="center"/>
            </w:pPr>
            <w:r w:rsidRPr="001E2DD0">
              <w:t>шт.</w:t>
            </w:r>
          </w:p>
        </w:tc>
        <w:tc>
          <w:tcPr>
            <w:tcW w:w="1383" w:type="dxa"/>
            <w:vAlign w:val="center"/>
          </w:tcPr>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tc>
        <w:tc>
          <w:tcPr>
            <w:tcW w:w="1182" w:type="dxa"/>
            <w:vAlign w:val="center"/>
          </w:tcPr>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tc>
        <w:tc>
          <w:tcPr>
            <w:tcW w:w="1260" w:type="dxa"/>
            <w:vAlign w:val="center"/>
          </w:tcPr>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p w:rsidR="00626919" w:rsidRPr="00161AE7" w:rsidRDefault="00626919" w:rsidP="007E646E">
            <w:pPr>
              <w:snapToGrid w:val="0"/>
              <w:spacing w:line="100" w:lineRule="atLeast"/>
              <w:jc w:val="center"/>
            </w:pPr>
            <w:r w:rsidRPr="00161AE7">
              <w:t>1</w:t>
            </w:r>
          </w:p>
        </w:tc>
        <w:tc>
          <w:tcPr>
            <w:tcW w:w="1528" w:type="dxa"/>
            <w:vAlign w:val="center"/>
          </w:tcPr>
          <w:p w:rsidR="00626919" w:rsidRDefault="00626919" w:rsidP="007E646E">
            <w:pPr>
              <w:snapToGrid w:val="0"/>
              <w:spacing w:line="100" w:lineRule="atLeast"/>
              <w:jc w:val="center"/>
            </w:pPr>
          </w:p>
          <w:p w:rsidR="00626919" w:rsidRDefault="00626919" w:rsidP="007E646E">
            <w:pPr>
              <w:snapToGrid w:val="0"/>
              <w:spacing w:line="100" w:lineRule="atLeast"/>
              <w:jc w:val="center"/>
            </w:pPr>
            <w:r>
              <w:t>1</w:t>
            </w:r>
          </w:p>
          <w:p w:rsidR="00626919" w:rsidRDefault="00626919" w:rsidP="007E646E">
            <w:pPr>
              <w:snapToGrid w:val="0"/>
              <w:spacing w:line="100" w:lineRule="atLeast"/>
              <w:jc w:val="center"/>
            </w:pPr>
          </w:p>
          <w:p w:rsidR="00626919" w:rsidRDefault="00626919" w:rsidP="007E646E">
            <w:pPr>
              <w:snapToGrid w:val="0"/>
              <w:spacing w:line="100" w:lineRule="atLeast"/>
              <w:jc w:val="center"/>
            </w:pPr>
            <w:r>
              <w:t>1</w:t>
            </w:r>
          </w:p>
          <w:p w:rsidR="00626919" w:rsidRDefault="00626919" w:rsidP="007E646E">
            <w:pPr>
              <w:snapToGrid w:val="0"/>
              <w:spacing w:line="100" w:lineRule="atLeast"/>
              <w:jc w:val="center"/>
            </w:pPr>
          </w:p>
          <w:p w:rsidR="00626919" w:rsidRDefault="00626919" w:rsidP="007E646E">
            <w:pPr>
              <w:snapToGrid w:val="0"/>
              <w:spacing w:line="100" w:lineRule="atLeast"/>
              <w:jc w:val="center"/>
            </w:pPr>
            <w:r>
              <w:t>1</w:t>
            </w:r>
          </w:p>
          <w:p w:rsidR="00626919" w:rsidRDefault="00626919" w:rsidP="007E646E">
            <w:pPr>
              <w:snapToGrid w:val="0"/>
              <w:spacing w:line="100" w:lineRule="atLeast"/>
              <w:jc w:val="center"/>
            </w:pPr>
            <w:r>
              <w:t>1</w:t>
            </w:r>
          </w:p>
          <w:p w:rsidR="00626919" w:rsidRPr="001E2DD0" w:rsidRDefault="00626919" w:rsidP="007E646E">
            <w:pPr>
              <w:snapToGrid w:val="0"/>
              <w:spacing w:line="100" w:lineRule="atLeast"/>
              <w:jc w:val="center"/>
            </w:pPr>
          </w:p>
        </w:tc>
      </w:tr>
      <w:tr w:rsidR="00626919" w:rsidRPr="008B5BA7" w:rsidTr="007E646E">
        <w:trPr>
          <w:trHeight w:val="679"/>
        </w:trPr>
        <w:tc>
          <w:tcPr>
            <w:tcW w:w="709" w:type="dxa"/>
            <w:tcMar>
              <w:top w:w="108" w:type="dxa"/>
              <w:bottom w:w="108" w:type="dxa"/>
            </w:tcMar>
          </w:tcPr>
          <w:p w:rsidR="00626919" w:rsidRPr="000810E3" w:rsidRDefault="00626919" w:rsidP="007E646E">
            <w:pPr>
              <w:snapToGrid w:val="0"/>
              <w:spacing w:line="100" w:lineRule="atLeast"/>
            </w:pPr>
            <w:r>
              <w:t>8</w:t>
            </w:r>
          </w:p>
        </w:tc>
        <w:tc>
          <w:tcPr>
            <w:tcW w:w="3544" w:type="dxa"/>
            <w:tcMar>
              <w:top w:w="108" w:type="dxa"/>
              <w:bottom w:w="108" w:type="dxa"/>
            </w:tcMar>
          </w:tcPr>
          <w:p w:rsidR="00626919" w:rsidRPr="00D12FBE" w:rsidRDefault="00626919" w:rsidP="007E646E">
            <w:pPr>
              <w:snapToGrid w:val="0"/>
              <w:spacing w:line="100" w:lineRule="atLeast"/>
            </w:pPr>
            <w:r w:rsidRPr="00D12FBE">
              <w:t>Модернизация рабочих мест</w:t>
            </w:r>
          </w:p>
        </w:tc>
        <w:tc>
          <w:tcPr>
            <w:tcW w:w="850" w:type="dxa"/>
          </w:tcPr>
          <w:p w:rsidR="00626919" w:rsidRPr="00D12FBE" w:rsidRDefault="00626919" w:rsidP="007E646E">
            <w:pPr>
              <w:snapToGrid w:val="0"/>
              <w:spacing w:line="100" w:lineRule="atLeast"/>
              <w:jc w:val="center"/>
            </w:pPr>
            <w:r w:rsidRPr="00D12FBE">
              <w:t>шт.</w:t>
            </w:r>
          </w:p>
        </w:tc>
        <w:tc>
          <w:tcPr>
            <w:tcW w:w="1383" w:type="dxa"/>
            <w:vAlign w:val="center"/>
          </w:tcPr>
          <w:p w:rsidR="00626919" w:rsidRPr="00161AE7" w:rsidRDefault="00626919" w:rsidP="007E646E">
            <w:pPr>
              <w:snapToGrid w:val="0"/>
              <w:spacing w:line="100" w:lineRule="atLeast"/>
              <w:jc w:val="center"/>
            </w:pPr>
            <w:r w:rsidRPr="00161AE7">
              <w:t>0</w:t>
            </w:r>
          </w:p>
        </w:tc>
        <w:tc>
          <w:tcPr>
            <w:tcW w:w="1182" w:type="dxa"/>
            <w:vAlign w:val="center"/>
          </w:tcPr>
          <w:p w:rsidR="00626919" w:rsidRPr="00161AE7" w:rsidRDefault="00626919" w:rsidP="007E646E">
            <w:pPr>
              <w:snapToGrid w:val="0"/>
              <w:spacing w:line="100" w:lineRule="atLeast"/>
              <w:jc w:val="center"/>
            </w:pPr>
            <w:r w:rsidRPr="00161AE7">
              <w:t>0</w:t>
            </w:r>
          </w:p>
        </w:tc>
        <w:tc>
          <w:tcPr>
            <w:tcW w:w="1260" w:type="dxa"/>
            <w:vAlign w:val="center"/>
          </w:tcPr>
          <w:p w:rsidR="00626919" w:rsidRPr="00161AE7" w:rsidRDefault="00626919" w:rsidP="007E646E">
            <w:pPr>
              <w:snapToGrid w:val="0"/>
              <w:spacing w:line="100" w:lineRule="atLeast"/>
              <w:jc w:val="center"/>
            </w:pPr>
            <w:r w:rsidRPr="00161AE7">
              <w:t>1</w:t>
            </w:r>
          </w:p>
        </w:tc>
        <w:tc>
          <w:tcPr>
            <w:tcW w:w="1528" w:type="dxa"/>
            <w:vAlign w:val="center"/>
          </w:tcPr>
          <w:p w:rsidR="00626919" w:rsidRPr="00D12FBE" w:rsidRDefault="00626919" w:rsidP="007E646E">
            <w:pPr>
              <w:snapToGrid w:val="0"/>
              <w:spacing w:line="100" w:lineRule="atLeast"/>
              <w:jc w:val="center"/>
            </w:pPr>
            <w:r>
              <w:t>1</w:t>
            </w:r>
          </w:p>
        </w:tc>
      </w:tr>
      <w:tr w:rsidR="00626919" w:rsidRPr="008B5BA7" w:rsidTr="007E646E">
        <w:trPr>
          <w:trHeight w:val="679"/>
        </w:trPr>
        <w:tc>
          <w:tcPr>
            <w:tcW w:w="709" w:type="dxa"/>
            <w:tcMar>
              <w:top w:w="108" w:type="dxa"/>
              <w:bottom w:w="108" w:type="dxa"/>
            </w:tcMar>
          </w:tcPr>
          <w:p w:rsidR="00626919" w:rsidRDefault="00626919" w:rsidP="007E646E">
            <w:pPr>
              <w:snapToGrid w:val="0"/>
              <w:spacing w:line="100" w:lineRule="atLeast"/>
            </w:pPr>
            <w:r>
              <w:t>9</w:t>
            </w:r>
          </w:p>
        </w:tc>
        <w:tc>
          <w:tcPr>
            <w:tcW w:w="3544" w:type="dxa"/>
            <w:tcMar>
              <w:top w:w="108" w:type="dxa"/>
              <w:bottom w:w="108" w:type="dxa"/>
            </w:tcMar>
          </w:tcPr>
          <w:p w:rsidR="00626919" w:rsidRPr="00CF7CFD" w:rsidRDefault="00626919" w:rsidP="007E646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850" w:type="dxa"/>
          </w:tcPr>
          <w:p w:rsidR="00626919" w:rsidRPr="00D12FBE" w:rsidRDefault="00626919" w:rsidP="007E646E">
            <w:pPr>
              <w:snapToGrid w:val="0"/>
              <w:spacing w:line="100" w:lineRule="atLeast"/>
              <w:jc w:val="center"/>
            </w:pPr>
            <w:r>
              <w:t>руб.</w:t>
            </w:r>
          </w:p>
        </w:tc>
        <w:tc>
          <w:tcPr>
            <w:tcW w:w="1383" w:type="dxa"/>
            <w:vAlign w:val="center"/>
          </w:tcPr>
          <w:p w:rsidR="00626919" w:rsidRPr="00161AE7" w:rsidRDefault="00626919" w:rsidP="007E646E">
            <w:pPr>
              <w:snapToGrid w:val="0"/>
              <w:spacing w:line="100" w:lineRule="atLeast"/>
              <w:jc w:val="center"/>
            </w:pPr>
            <w:r>
              <w:t>22134</w:t>
            </w:r>
          </w:p>
        </w:tc>
        <w:tc>
          <w:tcPr>
            <w:tcW w:w="1182" w:type="dxa"/>
            <w:vAlign w:val="center"/>
          </w:tcPr>
          <w:p w:rsidR="00626919" w:rsidRPr="00161AE7" w:rsidRDefault="00626919" w:rsidP="007E646E">
            <w:pPr>
              <w:snapToGrid w:val="0"/>
              <w:spacing w:line="100" w:lineRule="atLeast"/>
              <w:jc w:val="center"/>
            </w:pPr>
            <w:r>
              <w:t>22574</w:t>
            </w:r>
          </w:p>
        </w:tc>
        <w:tc>
          <w:tcPr>
            <w:tcW w:w="1260" w:type="dxa"/>
            <w:vAlign w:val="center"/>
          </w:tcPr>
          <w:p w:rsidR="00626919" w:rsidRPr="00161AE7" w:rsidRDefault="00626919" w:rsidP="007E646E">
            <w:pPr>
              <w:snapToGrid w:val="0"/>
              <w:spacing w:line="100" w:lineRule="atLeast"/>
              <w:jc w:val="center"/>
            </w:pPr>
            <w:r>
              <w:t>22574</w:t>
            </w:r>
          </w:p>
        </w:tc>
        <w:tc>
          <w:tcPr>
            <w:tcW w:w="1528" w:type="dxa"/>
            <w:vAlign w:val="center"/>
          </w:tcPr>
          <w:p w:rsidR="00626919" w:rsidRDefault="00626919" w:rsidP="007E646E">
            <w:pPr>
              <w:snapToGrid w:val="0"/>
              <w:spacing w:line="100" w:lineRule="atLeast"/>
              <w:jc w:val="center"/>
            </w:pPr>
            <w:r>
              <w:t>22574</w:t>
            </w:r>
          </w:p>
        </w:tc>
      </w:tr>
    </w:tbl>
    <w:p w:rsidR="00626919" w:rsidRPr="000810E3" w:rsidRDefault="00626919" w:rsidP="00626919">
      <w:pPr>
        <w:widowControl w:val="0"/>
        <w:suppressAutoHyphens/>
        <w:spacing w:line="100" w:lineRule="atLeast"/>
        <w:ind w:left="-30"/>
        <w:jc w:val="both"/>
        <w:rPr>
          <w:rFonts w:ascii="Georgia" w:hAnsi="Georgia"/>
        </w:rPr>
      </w:pPr>
      <w:r w:rsidRPr="000810E3">
        <w:rPr>
          <w:rFonts w:ascii="Georgia" w:hAnsi="Georgia"/>
        </w:rPr>
        <w:t xml:space="preserve">                                                              </w:t>
      </w:r>
    </w:p>
    <w:bookmarkEnd w:id="3"/>
    <w:bookmarkEnd w:id="4"/>
    <w:p w:rsidR="00626919" w:rsidRPr="000810E3" w:rsidRDefault="00626919" w:rsidP="00626919">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ассигнований на реализацию Подп</w:t>
      </w:r>
      <w:r w:rsidRPr="000810E3">
        <w:rPr>
          <w:spacing w:val="-2"/>
          <w:sz w:val="28"/>
          <w:szCs w:val="28"/>
        </w:rPr>
        <w:t xml:space="preserve">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w:t>
      </w:r>
      <w:r>
        <w:rPr>
          <w:spacing w:val="-2"/>
          <w:sz w:val="28"/>
          <w:szCs w:val="28"/>
        </w:rPr>
        <w:t>филиалов. К 2021</w:t>
      </w:r>
      <w:r w:rsidRPr="000810E3">
        <w:rPr>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626919" w:rsidRPr="006065E7" w:rsidRDefault="00626919" w:rsidP="00626919">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spacing w:val="-2"/>
          <w:sz w:val="28"/>
          <w:szCs w:val="28"/>
        </w:rPr>
        <w:t>Подпрограммы на 2</w:t>
      </w:r>
      <w:r w:rsidRPr="000810E3">
        <w:rPr>
          <w:spacing w:val="-2"/>
          <w:sz w:val="28"/>
          <w:szCs w:val="28"/>
        </w:rPr>
        <w:t>0% (за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2021</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626919" w:rsidRDefault="00626919" w:rsidP="00626919">
      <w:pPr>
        <w:jc w:val="center"/>
        <w:rPr>
          <w:b/>
          <w:sz w:val="28"/>
          <w:szCs w:val="28"/>
        </w:rPr>
      </w:pPr>
    </w:p>
    <w:p w:rsidR="00626919" w:rsidRPr="000810E3" w:rsidRDefault="00626919" w:rsidP="00626919">
      <w:pPr>
        <w:jc w:val="center"/>
        <w:rPr>
          <w:b/>
          <w:sz w:val="28"/>
          <w:szCs w:val="28"/>
        </w:rPr>
      </w:pPr>
      <w:r>
        <w:rPr>
          <w:b/>
          <w:sz w:val="28"/>
          <w:szCs w:val="28"/>
        </w:rPr>
        <w:t>Мероприятия реализации подп</w:t>
      </w:r>
      <w:r w:rsidRPr="000810E3">
        <w:rPr>
          <w:b/>
          <w:sz w:val="28"/>
          <w:szCs w:val="28"/>
        </w:rPr>
        <w:t>рограммы</w:t>
      </w:r>
    </w:p>
    <w:p w:rsidR="00626919" w:rsidRPr="007647C3" w:rsidRDefault="00626919" w:rsidP="00626919">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626919" w:rsidRDefault="00626919" w:rsidP="00626919">
      <w:pPr>
        <w:jc w:val="both"/>
        <w:rPr>
          <w:sz w:val="28"/>
          <w:szCs w:val="28"/>
        </w:rPr>
      </w:pPr>
      <w:r w:rsidRPr="000810E3">
        <w:rPr>
          <w:sz w:val="28"/>
          <w:szCs w:val="28"/>
        </w:rPr>
        <w:t xml:space="preserve">            Дост</w:t>
      </w:r>
      <w:r>
        <w:rPr>
          <w:sz w:val="28"/>
          <w:szCs w:val="28"/>
        </w:rPr>
        <w:t>ижение цели и решение задач подп</w:t>
      </w:r>
      <w:r w:rsidRPr="000810E3">
        <w:rPr>
          <w:sz w:val="28"/>
          <w:szCs w:val="28"/>
        </w:rPr>
        <w:t xml:space="preserve">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sz w:val="28"/>
          <w:szCs w:val="28"/>
        </w:rPr>
        <w:t>подп</w:t>
      </w:r>
      <w:r w:rsidRPr="000810E3">
        <w:rPr>
          <w:sz w:val="28"/>
          <w:szCs w:val="28"/>
        </w:rPr>
        <w:t xml:space="preserve">рограммы «Библиотечное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F3493C">
        <w:rPr>
          <w:sz w:val="28"/>
          <w:szCs w:val="28"/>
        </w:rPr>
        <w:t>в Комсомольском муниципальном районе». Объемы финансировани</w:t>
      </w:r>
      <w:r>
        <w:rPr>
          <w:sz w:val="28"/>
          <w:szCs w:val="28"/>
        </w:rPr>
        <w:t>я направлены на реализацию подп</w:t>
      </w:r>
      <w:r w:rsidRPr="000810E3">
        <w:rPr>
          <w:sz w:val="28"/>
          <w:szCs w:val="28"/>
        </w:rPr>
        <w:t>рограммы по следующим мероприятиям:</w:t>
      </w:r>
    </w:p>
    <w:p w:rsidR="00626919" w:rsidRDefault="00626919" w:rsidP="00626919">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626919" w:rsidRPr="00506098" w:rsidRDefault="00626919" w:rsidP="00626919">
      <w:pPr>
        <w:jc w:val="both"/>
        <w:rPr>
          <w:sz w:val="28"/>
          <w:szCs w:val="28"/>
        </w:rPr>
      </w:pPr>
      <w:r>
        <w:rPr>
          <w:sz w:val="28"/>
          <w:szCs w:val="28"/>
        </w:rPr>
        <w:t xml:space="preserve">1. </w:t>
      </w:r>
      <w:r w:rsidRPr="00506098">
        <w:rPr>
          <w:sz w:val="28"/>
          <w:szCs w:val="28"/>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w:t>
      </w:r>
      <w:r w:rsidRPr="00506098">
        <w:rPr>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тной платы сотрудникам, согласно</w:t>
      </w:r>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626919" w:rsidRPr="001A3553" w:rsidRDefault="00626919" w:rsidP="00626919">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626919" w:rsidRPr="000810E3" w:rsidRDefault="00626919" w:rsidP="00626919">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626919" w:rsidRPr="000810E3" w:rsidRDefault="00626919" w:rsidP="00626919">
      <w:pPr>
        <w:jc w:val="both"/>
        <w:rPr>
          <w:sz w:val="28"/>
          <w:szCs w:val="28"/>
        </w:rPr>
      </w:pPr>
      <w:r>
        <w:rPr>
          <w:sz w:val="28"/>
          <w:szCs w:val="28"/>
        </w:rPr>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r w:rsidRPr="000810E3">
        <w:rPr>
          <w:sz w:val="28"/>
          <w:szCs w:val="28"/>
        </w:rPr>
        <w:t>;)</w:t>
      </w:r>
    </w:p>
    <w:p w:rsidR="00626919" w:rsidRPr="000810E3" w:rsidRDefault="00626919" w:rsidP="00626919">
      <w:pPr>
        <w:contextualSpacing/>
        <w:jc w:val="both"/>
        <w:rPr>
          <w:sz w:val="28"/>
          <w:szCs w:val="28"/>
        </w:rPr>
      </w:pPr>
      <w:r>
        <w:rPr>
          <w:sz w:val="28"/>
          <w:szCs w:val="28"/>
        </w:rPr>
        <w:t>2.3</w:t>
      </w:r>
      <w:r w:rsidRPr="000810E3">
        <w:rPr>
          <w:sz w:val="28"/>
          <w:szCs w:val="28"/>
        </w:rPr>
        <w:t xml:space="preserve"> Обслуживание и совершенствование технической базы учреждения (приобретение п</w:t>
      </w:r>
      <w:r>
        <w:rPr>
          <w:sz w:val="28"/>
          <w:szCs w:val="28"/>
        </w:rPr>
        <w:t>ериодической литературы (газеты,</w:t>
      </w:r>
      <w:r w:rsidRPr="000810E3">
        <w:rPr>
          <w:sz w:val="28"/>
          <w:szCs w:val="28"/>
        </w:rPr>
        <w:t xml:space="preserve"> журналы), приобретение каталожных карточек, формуляров</w:t>
      </w:r>
      <w:r>
        <w:rPr>
          <w:sz w:val="28"/>
          <w:szCs w:val="28"/>
        </w:rPr>
        <w:t>, дневников библиотек)</w:t>
      </w:r>
      <w:r w:rsidRPr="000810E3">
        <w:rPr>
          <w:sz w:val="28"/>
          <w:szCs w:val="28"/>
        </w:rPr>
        <w:t>;</w:t>
      </w:r>
    </w:p>
    <w:p w:rsidR="00626919" w:rsidRDefault="00626919" w:rsidP="00626919">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спец.одежды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хоз.</w:t>
      </w:r>
      <w:r>
        <w:rPr>
          <w:sz w:val="28"/>
          <w:szCs w:val="28"/>
        </w:rPr>
        <w:t>товаров,</w:t>
      </w:r>
      <w:r w:rsidRPr="008A2D9C">
        <w:rPr>
          <w:sz w:val="28"/>
          <w:szCs w:val="28"/>
        </w:rPr>
        <w:t xml:space="preserve"> </w:t>
      </w:r>
      <w:r w:rsidRPr="000810E3">
        <w:rPr>
          <w:sz w:val="28"/>
          <w:szCs w:val="28"/>
        </w:rPr>
        <w:t>приобретение оргтехники, мебели, пополнение библиотечного фонда)</w:t>
      </w:r>
      <w:r>
        <w:rPr>
          <w:sz w:val="28"/>
          <w:szCs w:val="28"/>
        </w:rPr>
        <w:t xml:space="preserve"> </w:t>
      </w:r>
      <w:r w:rsidRPr="000810E3">
        <w:rPr>
          <w:sz w:val="28"/>
          <w:szCs w:val="28"/>
        </w:rPr>
        <w:t>);</w:t>
      </w:r>
    </w:p>
    <w:p w:rsidR="00626919" w:rsidRPr="001A3553" w:rsidRDefault="00626919" w:rsidP="00626919">
      <w:pPr>
        <w:contextualSpacing/>
        <w:jc w:val="both"/>
        <w:rPr>
          <w:sz w:val="28"/>
          <w:szCs w:val="28"/>
        </w:rPr>
      </w:pPr>
      <w:r>
        <w:rPr>
          <w:sz w:val="28"/>
          <w:szCs w:val="28"/>
        </w:rPr>
        <w:t xml:space="preserve">3.  </w:t>
      </w:r>
      <w:r w:rsidRPr="001A3553">
        <w:rPr>
          <w:sz w:val="28"/>
          <w:szCs w:val="28"/>
        </w:rPr>
        <w:t>Комплектование книжных фондов библиотек ( Закупка товаров, работ и услуг для государственных (муниципальных) нужд</w:t>
      </w:r>
      <w:r>
        <w:rPr>
          <w:sz w:val="28"/>
          <w:szCs w:val="28"/>
        </w:rPr>
        <w:t>)</w:t>
      </w:r>
    </w:p>
    <w:p w:rsidR="00626919" w:rsidRDefault="00626919" w:rsidP="00626919">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626919" w:rsidRDefault="00626919" w:rsidP="00626919">
      <w:pPr>
        <w:contextualSpacing/>
        <w:jc w:val="both"/>
        <w:rPr>
          <w:sz w:val="28"/>
          <w:szCs w:val="28"/>
        </w:rPr>
      </w:pPr>
      <w:r>
        <w:rPr>
          <w:sz w:val="28"/>
          <w:szCs w:val="28"/>
        </w:rPr>
        <w:t xml:space="preserve">4. </w:t>
      </w:r>
      <w:r w:rsidRPr="001A3553">
        <w:rPr>
          <w:sz w:val="28"/>
          <w:szCs w:val="28"/>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626919" w:rsidRDefault="00626919" w:rsidP="00626919">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626919" w:rsidRDefault="00626919" w:rsidP="00626919">
      <w:pPr>
        <w:contextualSpacing/>
        <w:jc w:val="both"/>
        <w:rPr>
          <w:sz w:val="28"/>
          <w:szCs w:val="28"/>
        </w:rPr>
      </w:pPr>
      <w:r>
        <w:rPr>
          <w:sz w:val="28"/>
          <w:szCs w:val="28"/>
        </w:rPr>
        <w:t xml:space="preserve">5. </w:t>
      </w:r>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contextualSpacing/>
        <w:jc w:val="both"/>
        <w:rPr>
          <w:sz w:val="28"/>
          <w:szCs w:val="28"/>
        </w:rPr>
      </w:pPr>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p w:rsidR="00626919" w:rsidRDefault="00626919" w:rsidP="00626919">
      <w:pPr>
        <w:contextualSpacing/>
        <w:jc w:val="both"/>
        <w:rPr>
          <w:sz w:val="28"/>
          <w:szCs w:val="28"/>
        </w:rPr>
      </w:pPr>
      <w:r>
        <w:rPr>
          <w:sz w:val="28"/>
          <w:szCs w:val="28"/>
        </w:rPr>
        <w:t xml:space="preserve">6. </w:t>
      </w:r>
      <w:r w:rsidRPr="001A3553">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Pr="001A3553" w:rsidRDefault="00626919" w:rsidP="00626919">
      <w:pPr>
        <w:contextualSpacing/>
        <w:jc w:val="both"/>
        <w:rPr>
          <w:sz w:val="28"/>
          <w:szCs w:val="28"/>
        </w:rPr>
      </w:pPr>
      <w:r>
        <w:rPr>
          <w:sz w:val="28"/>
          <w:szCs w:val="28"/>
        </w:rPr>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софинансированием поэтапного </w:t>
      </w:r>
      <w:r>
        <w:rPr>
          <w:sz w:val="28"/>
          <w:szCs w:val="28"/>
        </w:rPr>
        <w:lastRenderedPageBreak/>
        <w:t>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p w:rsidR="00626919" w:rsidRDefault="00626919" w:rsidP="00626919">
      <w:pPr>
        <w:rPr>
          <w:sz w:val="28"/>
          <w:szCs w:val="28"/>
        </w:rPr>
      </w:pPr>
      <w:r w:rsidRPr="0020038A">
        <w:rPr>
          <w:sz w:val="28"/>
          <w:szCs w:val="28"/>
        </w:rPr>
        <w:t>7</w:t>
      </w:r>
      <w:r>
        <w:rPr>
          <w:b/>
          <w:sz w:val="28"/>
          <w:szCs w:val="28"/>
        </w:rPr>
        <w:t>.</w:t>
      </w:r>
      <w:r w:rsidRPr="0020038A">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2018г.</w:t>
      </w:r>
    </w:p>
    <w:p w:rsidR="00626919" w:rsidRDefault="00626919" w:rsidP="00626919">
      <w:pPr>
        <w:rPr>
          <w:sz w:val="28"/>
          <w:szCs w:val="28"/>
        </w:rPr>
      </w:pPr>
      <w:r>
        <w:rPr>
          <w:sz w:val="28"/>
          <w:szCs w:val="28"/>
        </w:rPr>
        <w:t>7.1</w:t>
      </w:r>
      <w:r w:rsidRPr="0020038A">
        <w:rPr>
          <w:sz w:val="28"/>
          <w:szCs w:val="28"/>
        </w:rPr>
        <w:t xml:space="preserve"> </w:t>
      </w: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p w:rsidR="00626919" w:rsidRDefault="00626919" w:rsidP="00626919">
      <w:pPr>
        <w:rPr>
          <w:sz w:val="28"/>
          <w:szCs w:val="28"/>
        </w:rPr>
      </w:pPr>
      <w:r>
        <w:rPr>
          <w:sz w:val="28"/>
          <w:szCs w:val="28"/>
        </w:rPr>
        <w:t>8.</w:t>
      </w:r>
      <w:r w:rsidRPr="00A842C2">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p w:rsidR="00626919" w:rsidRDefault="00626919" w:rsidP="00626919">
      <w:pPr>
        <w:rPr>
          <w:sz w:val="28"/>
          <w:szCs w:val="28"/>
        </w:rPr>
      </w:pPr>
      <w:r>
        <w:rPr>
          <w:sz w:val="28"/>
          <w:szCs w:val="28"/>
        </w:rPr>
        <w:t>8.1</w:t>
      </w:r>
      <w:r w:rsidRPr="00A842C2">
        <w:rPr>
          <w:sz w:val="28"/>
          <w:szCs w:val="28"/>
        </w:rPr>
        <w:t xml:space="preserve"> </w:t>
      </w:r>
      <w:r>
        <w:rPr>
          <w:sz w:val="28"/>
          <w:szCs w:val="28"/>
        </w:rPr>
        <w:t>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p w:rsidR="00626919" w:rsidRPr="000810E3" w:rsidRDefault="00626919" w:rsidP="00626919">
      <w:pPr>
        <w:rPr>
          <w:b/>
          <w:sz w:val="28"/>
          <w:szCs w:val="28"/>
        </w:rPr>
      </w:pPr>
    </w:p>
    <w:p w:rsidR="00626919" w:rsidRPr="00F3493C" w:rsidRDefault="00626919" w:rsidP="00626919">
      <w:pPr>
        <w:jc w:val="center"/>
        <w:rPr>
          <w:b/>
          <w:sz w:val="28"/>
          <w:szCs w:val="28"/>
        </w:rPr>
      </w:pPr>
      <w:r w:rsidRPr="00F3493C">
        <w:rPr>
          <w:b/>
          <w:sz w:val="28"/>
          <w:szCs w:val="28"/>
        </w:rPr>
        <w:t>4. Ресурсное обеспечение реализации мероприятий подпрограммы</w:t>
      </w:r>
    </w:p>
    <w:p w:rsidR="00626919" w:rsidRPr="000810E3" w:rsidRDefault="00626919" w:rsidP="00626919">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626919" w:rsidRPr="008B5BA7" w:rsidTr="007E646E">
        <w:trPr>
          <w:trHeight w:val="1855"/>
        </w:trPr>
        <w:tc>
          <w:tcPr>
            <w:tcW w:w="576" w:type="dxa"/>
          </w:tcPr>
          <w:p w:rsidR="00626919" w:rsidRPr="000810E3" w:rsidRDefault="00626919" w:rsidP="007E646E">
            <w:pPr>
              <w:jc w:val="both"/>
              <w:rPr>
                <w:b/>
                <w:sz w:val="28"/>
                <w:szCs w:val="28"/>
              </w:rPr>
            </w:pPr>
            <w:r w:rsidRPr="000810E3">
              <w:rPr>
                <w:b/>
                <w:sz w:val="28"/>
                <w:szCs w:val="28"/>
              </w:rPr>
              <w:t>№ п/п</w:t>
            </w:r>
          </w:p>
        </w:tc>
        <w:tc>
          <w:tcPr>
            <w:tcW w:w="2146" w:type="dxa"/>
          </w:tcPr>
          <w:p w:rsidR="00626919" w:rsidRPr="000810E3" w:rsidRDefault="00626919" w:rsidP="007E646E">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626919" w:rsidRPr="000810E3" w:rsidRDefault="00626919" w:rsidP="007E646E">
            <w:pPr>
              <w:keepNext/>
              <w:jc w:val="both"/>
              <w:rPr>
                <w:b/>
                <w:sz w:val="28"/>
                <w:szCs w:val="28"/>
              </w:rPr>
            </w:pPr>
            <w:r w:rsidRPr="000810E3">
              <w:rPr>
                <w:b/>
                <w:sz w:val="28"/>
                <w:szCs w:val="28"/>
              </w:rPr>
              <w:t>Исполнитель</w:t>
            </w:r>
          </w:p>
        </w:tc>
        <w:tc>
          <w:tcPr>
            <w:tcW w:w="1377" w:type="dxa"/>
          </w:tcPr>
          <w:p w:rsidR="00626919" w:rsidRPr="000810E3" w:rsidRDefault="00626919" w:rsidP="007E646E">
            <w:pPr>
              <w:jc w:val="center"/>
              <w:rPr>
                <w:b/>
              </w:rPr>
            </w:pPr>
            <w:r>
              <w:rPr>
                <w:b/>
              </w:rPr>
              <w:t>2018г.</w:t>
            </w:r>
          </w:p>
        </w:tc>
        <w:tc>
          <w:tcPr>
            <w:tcW w:w="1276" w:type="dxa"/>
          </w:tcPr>
          <w:p w:rsidR="00626919" w:rsidRPr="000810E3" w:rsidRDefault="00626919" w:rsidP="007E646E">
            <w:pPr>
              <w:jc w:val="center"/>
              <w:rPr>
                <w:b/>
              </w:rPr>
            </w:pPr>
            <w:r>
              <w:rPr>
                <w:b/>
              </w:rPr>
              <w:t>2019</w:t>
            </w:r>
            <w:r w:rsidRPr="000810E3">
              <w:rPr>
                <w:b/>
              </w:rPr>
              <w:t>г.</w:t>
            </w:r>
          </w:p>
        </w:tc>
        <w:tc>
          <w:tcPr>
            <w:tcW w:w="1418" w:type="dxa"/>
          </w:tcPr>
          <w:p w:rsidR="00626919" w:rsidRPr="000810E3" w:rsidRDefault="00626919" w:rsidP="007E646E">
            <w:pPr>
              <w:jc w:val="center"/>
              <w:rPr>
                <w:b/>
              </w:rPr>
            </w:pPr>
            <w:r>
              <w:rPr>
                <w:b/>
              </w:rPr>
              <w:t>2020</w:t>
            </w:r>
            <w:r w:rsidRPr="000810E3">
              <w:rPr>
                <w:b/>
              </w:rPr>
              <w:t>г</w:t>
            </w:r>
          </w:p>
        </w:tc>
        <w:tc>
          <w:tcPr>
            <w:tcW w:w="1445" w:type="dxa"/>
          </w:tcPr>
          <w:p w:rsidR="00626919" w:rsidRPr="000810E3" w:rsidRDefault="00626919" w:rsidP="007E646E">
            <w:pPr>
              <w:jc w:val="center"/>
              <w:rPr>
                <w:b/>
              </w:rPr>
            </w:pPr>
            <w:r>
              <w:rPr>
                <w:b/>
              </w:rPr>
              <w:t>2021</w:t>
            </w:r>
            <w:r w:rsidRPr="000810E3">
              <w:rPr>
                <w:b/>
              </w:rPr>
              <w:t>г</w:t>
            </w:r>
          </w:p>
        </w:tc>
      </w:tr>
      <w:tr w:rsidR="00626919" w:rsidRPr="008B5BA7" w:rsidTr="007E646E">
        <w:tc>
          <w:tcPr>
            <w:tcW w:w="4860" w:type="dxa"/>
            <w:gridSpan w:val="5"/>
          </w:tcPr>
          <w:p w:rsidR="00626919" w:rsidRPr="00E9222E" w:rsidRDefault="00626919" w:rsidP="007E646E">
            <w:pPr>
              <w:rPr>
                <w:sz w:val="28"/>
                <w:szCs w:val="28"/>
              </w:rPr>
            </w:pPr>
            <w:r w:rsidRPr="00E9222E">
              <w:rPr>
                <w:sz w:val="28"/>
                <w:szCs w:val="28"/>
              </w:rPr>
              <w:t xml:space="preserve">Основное мероприятие   "Организация бибилиотечного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E9222E">
              <w:rPr>
                <w:sz w:val="28"/>
                <w:szCs w:val="28"/>
              </w:rPr>
              <w:t>"</w:t>
            </w:r>
          </w:p>
        </w:tc>
        <w:tc>
          <w:tcPr>
            <w:tcW w:w="1377" w:type="dxa"/>
            <w:vAlign w:val="center"/>
          </w:tcPr>
          <w:p w:rsidR="00626919" w:rsidRPr="00214D44" w:rsidRDefault="00626919" w:rsidP="007E646E">
            <w:pPr>
              <w:jc w:val="center"/>
              <w:rPr>
                <w:sz w:val="22"/>
                <w:szCs w:val="22"/>
              </w:rPr>
            </w:pPr>
            <w:r>
              <w:rPr>
                <w:sz w:val="22"/>
                <w:szCs w:val="22"/>
              </w:rPr>
              <w:t>4784940,36</w:t>
            </w:r>
          </w:p>
        </w:tc>
        <w:tc>
          <w:tcPr>
            <w:tcW w:w="1276" w:type="dxa"/>
            <w:vAlign w:val="center"/>
          </w:tcPr>
          <w:p w:rsidR="00626919" w:rsidRPr="00214D44" w:rsidRDefault="00626919" w:rsidP="007E646E">
            <w:pPr>
              <w:jc w:val="center"/>
              <w:rPr>
                <w:sz w:val="22"/>
                <w:szCs w:val="22"/>
              </w:rPr>
            </w:pPr>
            <w:r>
              <w:rPr>
                <w:sz w:val="22"/>
                <w:szCs w:val="22"/>
              </w:rPr>
              <w:t>4416765,00</w:t>
            </w:r>
          </w:p>
        </w:tc>
        <w:tc>
          <w:tcPr>
            <w:tcW w:w="1418" w:type="dxa"/>
            <w:vAlign w:val="center"/>
          </w:tcPr>
          <w:p w:rsidR="00626919" w:rsidRPr="00214D44" w:rsidRDefault="00626919" w:rsidP="007E646E">
            <w:pPr>
              <w:jc w:val="center"/>
              <w:rPr>
                <w:sz w:val="22"/>
                <w:szCs w:val="22"/>
              </w:rPr>
            </w:pPr>
            <w:r>
              <w:rPr>
                <w:sz w:val="22"/>
                <w:szCs w:val="22"/>
              </w:rPr>
              <w:t>3558536,00</w:t>
            </w:r>
          </w:p>
        </w:tc>
        <w:tc>
          <w:tcPr>
            <w:tcW w:w="1445" w:type="dxa"/>
            <w:vAlign w:val="center"/>
          </w:tcPr>
          <w:p w:rsidR="00626919" w:rsidRPr="00214D44" w:rsidRDefault="00626919" w:rsidP="007E646E">
            <w:pPr>
              <w:jc w:val="center"/>
              <w:rPr>
                <w:sz w:val="22"/>
                <w:szCs w:val="22"/>
              </w:rPr>
            </w:pPr>
            <w:r>
              <w:rPr>
                <w:sz w:val="22"/>
                <w:szCs w:val="22"/>
              </w:rPr>
              <w:t>2758536,00</w:t>
            </w:r>
          </w:p>
        </w:tc>
      </w:tr>
      <w:tr w:rsidR="00626919" w:rsidRPr="008B5BA7" w:rsidTr="007E646E">
        <w:tc>
          <w:tcPr>
            <w:tcW w:w="4860" w:type="dxa"/>
            <w:gridSpan w:val="5"/>
          </w:tcPr>
          <w:p w:rsidR="00626919" w:rsidRPr="000810E3" w:rsidRDefault="00626919" w:rsidP="007E646E">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626919" w:rsidRPr="00214D44" w:rsidRDefault="00626919" w:rsidP="007E646E">
            <w:pPr>
              <w:jc w:val="center"/>
              <w:rPr>
                <w:sz w:val="22"/>
                <w:szCs w:val="22"/>
              </w:rPr>
            </w:pPr>
            <w:r>
              <w:rPr>
                <w:sz w:val="22"/>
                <w:szCs w:val="22"/>
              </w:rPr>
              <w:t>4784940,36</w:t>
            </w:r>
          </w:p>
        </w:tc>
        <w:tc>
          <w:tcPr>
            <w:tcW w:w="1276" w:type="dxa"/>
            <w:vAlign w:val="center"/>
          </w:tcPr>
          <w:p w:rsidR="00626919" w:rsidRPr="00214D44" w:rsidRDefault="00626919" w:rsidP="007E646E">
            <w:pPr>
              <w:jc w:val="center"/>
              <w:rPr>
                <w:sz w:val="22"/>
                <w:szCs w:val="22"/>
              </w:rPr>
            </w:pPr>
            <w:r>
              <w:rPr>
                <w:sz w:val="22"/>
                <w:szCs w:val="22"/>
              </w:rPr>
              <w:t>4416765,00</w:t>
            </w:r>
          </w:p>
        </w:tc>
        <w:tc>
          <w:tcPr>
            <w:tcW w:w="1418" w:type="dxa"/>
            <w:vAlign w:val="center"/>
          </w:tcPr>
          <w:p w:rsidR="00626919" w:rsidRPr="00214D44" w:rsidRDefault="00626919" w:rsidP="007E646E">
            <w:pPr>
              <w:jc w:val="center"/>
              <w:rPr>
                <w:sz w:val="22"/>
                <w:szCs w:val="22"/>
              </w:rPr>
            </w:pPr>
            <w:r>
              <w:rPr>
                <w:sz w:val="22"/>
                <w:szCs w:val="22"/>
              </w:rPr>
              <w:t>3558536,00</w:t>
            </w:r>
          </w:p>
        </w:tc>
        <w:tc>
          <w:tcPr>
            <w:tcW w:w="1445" w:type="dxa"/>
            <w:vAlign w:val="center"/>
          </w:tcPr>
          <w:p w:rsidR="00626919" w:rsidRPr="00214D44" w:rsidRDefault="00626919" w:rsidP="007E646E">
            <w:pPr>
              <w:jc w:val="center"/>
              <w:rPr>
                <w:sz w:val="22"/>
                <w:szCs w:val="22"/>
              </w:rPr>
            </w:pPr>
            <w:r>
              <w:rPr>
                <w:sz w:val="22"/>
                <w:szCs w:val="22"/>
              </w:rPr>
              <w:t>2758536,00</w:t>
            </w:r>
          </w:p>
        </w:tc>
      </w:tr>
      <w:tr w:rsidR="00626919" w:rsidRPr="008B5BA7" w:rsidTr="007E646E">
        <w:tc>
          <w:tcPr>
            <w:tcW w:w="4860" w:type="dxa"/>
            <w:gridSpan w:val="5"/>
          </w:tcPr>
          <w:p w:rsidR="00626919" w:rsidRPr="000810E3" w:rsidRDefault="00626919" w:rsidP="007E646E">
            <w:pPr>
              <w:rPr>
                <w:sz w:val="28"/>
                <w:szCs w:val="28"/>
              </w:rPr>
            </w:pPr>
            <w:r w:rsidRPr="000810E3">
              <w:rPr>
                <w:sz w:val="28"/>
                <w:szCs w:val="28"/>
              </w:rPr>
              <w:t>бюджетные ассигнования</w:t>
            </w:r>
          </w:p>
        </w:tc>
        <w:tc>
          <w:tcPr>
            <w:tcW w:w="1377" w:type="dxa"/>
            <w:vAlign w:val="center"/>
          </w:tcPr>
          <w:p w:rsidR="00626919" w:rsidRPr="00214D44" w:rsidRDefault="00626919" w:rsidP="007E646E">
            <w:pPr>
              <w:jc w:val="center"/>
              <w:rPr>
                <w:sz w:val="22"/>
                <w:szCs w:val="22"/>
              </w:rPr>
            </w:pPr>
            <w:r>
              <w:rPr>
                <w:sz w:val="22"/>
                <w:szCs w:val="22"/>
              </w:rPr>
              <w:t>4784940,36</w:t>
            </w:r>
          </w:p>
        </w:tc>
        <w:tc>
          <w:tcPr>
            <w:tcW w:w="1276" w:type="dxa"/>
            <w:vAlign w:val="center"/>
          </w:tcPr>
          <w:p w:rsidR="00626919" w:rsidRPr="00214D44" w:rsidRDefault="00626919" w:rsidP="007E646E">
            <w:pPr>
              <w:jc w:val="center"/>
              <w:rPr>
                <w:sz w:val="22"/>
                <w:szCs w:val="22"/>
              </w:rPr>
            </w:pPr>
            <w:r>
              <w:rPr>
                <w:sz w:val="22"/>
                <w:szCs w:val="22"/>
              </w:rPr>
              <w:t>4416765,00</w:t>
            </w:r>
          </w:p>
        </w:tc>
        <w:tc>
          <w:tcPr>
            <w:tcW w:w="1418" w:type="dxa"/>
            <w:vAlign w:val="center"/>
          </w:tcPr>
          <w:p w:rsidR="00626919" w:rsidRPr="00214D44" w:rsidRDefault="00626919" w:rsidP="007E646E">
            <w:pPr>
              <w:jc w:val="center"/>
              <w:rPr>
                <w:sz w:val="22"/>
                <w:szCs w:val="22"/>
              </w:rPr>
            </w:pPr>
            <w:r>
              <w:rPr>
                <w:sz w:val="22"/>
                <w:szCs w:val="22"/>
              </w:rPr>
              <w:t>3558536,00</w:t>
            </w:r>
          </w:p>
        </w:tc>
        <w:tc>
          <w:tcPr>
            <w:tcW w:w="1445" w:type="dxa"/>
            <w:vAlign w:val="center"/>
          </w:tcPr>
          <w:p w:rsidR="00626919" w:rsidRPr="00214D44" w:rsidRDefault="00626919" w:rsidP="007E646E">
            <w:pPr>
              <w:jc w:val="center"/>
              <w:rPr>
                <w:sz w:val="22"/>
                <w:szCs w:val="22"/>
              </w:rPr>
            </w:pPr>
            <w:r>
              <w:rPr>
                <w:sz w:val="22"/>
                <w:szCs w:val="22"/>
              </w:rPr>
              <w:t>2758536,00</w:t>
            </w:r>
          </w:p>
        </w:tc>
      </w:tr>
      <w:tr w:rsidR="00626919" w:rsidRPr="008B5BA7" w:rsidTr="007E646E">
        <w:tc>
          <w:tcPr>
            <w:tcW w:w="4860" w:type="dxa"/>
            <w:gridSpan w:val="5"/>
          </w:tcPr>
          <w:p w:rsidR="00626919" w:rsidRPr="000810E3" w:rsidRDefault="00626919" w:rsidP="007E646E">
            <w:pPr>
              <w:rPr>
                <w:sz w:val="28"/>
                <w:szCs w:val="28"/>
              </w:rPr>
            </w:pPr>
            <w:r w:rsidRPr="00436B8D">
              <w:rPr>
                <w:sz w:val="28"/>
                <w:szCs w:val="28"/>
              </w:rPr>
              <w:t>- местный бюджет</w:t>
            </w:r>
          </w:p>
        </w:tc>
        <w:tc>
          <w:tcPr>
            <w:tcW w:w="1377" w:type="dxa"/>
            <w:vAlign w:val="center"/>
          </w:tcPr>
          <w:p w:rsidR="00626919" w:rsidRPr="00214D44" w:rsidRDefault="00626919" w:rsidP="007E646E">
            <w:pPr>
              <w:jc w:val="center"/>
            </w:pPr>
            <w:r>
              <w:t>3244421,36</w:t>
            </w:r>
          </w:p>
        </w:tc>
        <w:tc>
          <w:tcPr>
            <w:tcW w:w="1276" w:type="dxa"/>
            <w:vAlign w:val="center"/>
          </w:tcPr>
          <w:p w:rsidR="00626919" w:rsidRPr="00214D44" w:rsidRDefault="00626919" w:rsidP="007E646E">
            <w:pPr>
              <w:jc w:val="center"/>
              <w:rPr>
                <w:sz w:val="22"/>
                <w:szCs w:val="22"/>
              </w:rPr>
            </w:pPr>
            <w:r>
              <w:rPr>
                <w:sz w:val="22"/>
                <w:szCs w:val="22"/>
              </w:rPr>
              <w:t>2758536,00</w:t>
            </w:r>
          </w:p>
        </w:tc>
        <w:tc>
          <w:tcPr>
            <w:tcW w:w="1418" w:type="dxa"/>
            <w:vAlign w:val="center"/>
          </w:tcPr>
          <w:p w:rsidR="00626919" w:rsidRPr="00214D44" w:rsidRDefault="00626919" w:rsidP="007E646E">
            <w:pPr>
              <w:jc w:val="center"/>
            </w:pPr>
            <w:r>
              <w:rPr>
                <w:sz w:val="22"/>
                <w:szCs w:val="22"/>
              </w:rPr>
              <w:t>3558536,00</w:t>
            </w:r>
          </w:p>
        </w:tc>
        <w:tc>
          <w:tcPr>
            <w:tcW w:w="1445" w:type="dxa"/>
            <w:vAlign w:val="center"/>
          </w:tcPr>
          <w:p w:rsidR="00626919" w:rsidRPr="00214D44" w:rsidRDefault="00626919" w:rsidP="007E646E">
            <w:pPr>
              <w:jc w:val="center"/>
            </w:pPr>
            <w:r>
              <w:rPr>
                <w:sz w:val="22"/>
                <w:szCs w:val="22"/>
              </w:rPr>
              <w:t>2758536,00</w:t>
            </w:r>
          </w:p>
        </w:tc>
      </w:tr>
      <w:tr w:rsidR="00626919" w:rsidRPr="008B5BA7" w:rsidTr="007E646E">
        <w:tc>
          <w:tcPr>
            <w:tcW w:w="4860" w:type="dxa"/>
            <w:gridSpan w:val="5"/>
          </w:tcPr>
          <w:p w:rsidR="00626919" w:rsidRPr="000810E3" w:rsidRDefault="00626919" w:rsidP="007E646E">
            <w:pPr>
              <w:rPr>
                <w:sz w:val="28"/>
                <w:szCs w:val="28"/>
              </w:rPr>
            </w:pPr>
            <w:r w:rsidRPr="000810E3">
              <w:rPr>
                <w:sz w:val="28"/>
                <w:szCs w:val="28"/>
              </w:rPr>
              <w:t>- областной бюджет</w:t>
            </w:r>
          </w:p>
        </w:tc>
        <w:tc>
          <w:tcPr>
            <w:tcW w:w="1377" w:type="dxa"/>
            <w:vAlign w:val="center"/>
          </w:tcPr>
          <w:p w:rsidR="00626919" w:rsidRPr="00214D44" w:rsidRDefault="00626919" w:rsidP="007E646E">
            <w:pPr>
              <w:jc w:val="center"/>
            </w:pPr>
            <w:r>
              <w:t>1540519,00</w:t>
            </w:r>
          </w:p>
        </w:tc>
        <w:tc>
          <w:tcPr>
            <w:tcW w:w="1276" w:type="dxa"/>
            <w:vAlign w:val="center"/>
          </w:tcPr>
          <w:p w:rsidR="00626919" w:rsidRPr="00214D44" w:rsidRDefault="00626919" w:rsidP="007E646E">
            <w:pPr>
              <w:jc w:val="center"/>
              <w:rPr>
                <w:sz w:val="22"/>
                <w:szCs w:val="22"/>
              </w:rPr>
            </w:pPr>
            <w:r>
              <w:rPr>
                <w:sz w:val="22"/>
                <w:szCs w:val="22"/>
              </w:rPr>
              <w:t>1658229,00</w:t>
            </w:r>
          </w:p>
        </w:tc>
        <w:tc>
          <w:tcPr>
            <w:tcW w:w="1418" w:type="dxa"/>
            <w:vAlign w:val="center"/>
          </w:tcPr>
          <w:p w:rsidR="00626919" w:rsidRPr="00214D44" w:rsidRDefault="00626919" w:rsidP="007E646E">
            <w:pPr>
              <w:jc w:val="center"/>
            </w:pPr>
            <w:r w:rsidRPr="00214D44">
              <w:t>-</w:t>
            </w:r>
          </w:p>
        </w:tc>
        <w:tc>
          <w:tcPr>
            <w:tcW w:w="1445" w:type="dxa"/>
            <w:vAlign w:val="center"/>
          </w:tcPr>
          <w:p w:rsidR="00626919" w:rsidRPr="00214D44" w:rsidRDefault="00626919" w:rsidP="007E646E">
            <w:pPr>
              <w:jc w:val="center"/>
            </w:pPr>
            <w:r w:rsidRPr="00214D44">
              <w:t>-</w:t>
            </w:r>
          </w:p>
        </w:tc>
      </w:tr>
      <w:tr w:rsidR="00626919" w:rsidRPr="008B5BA7" w:rsidTr="007E646E">
        <w:tc>
          <w:tcPr>
            <w:tcW w:w="4860" w:type="dxa"/>
            <w:gridSpan w:val="5"/>
          </w:tcPr>
          <w:p w:rsidR="00626919" w:rsidRPr="000810E3" w:rsidRDefault="00626919" w:rsidP="007E646E">
            <w:pPr>
              <w:rPr>
                <w:sz w:val="28"/>
                <w:szCs w:val="28"/>
              </w:rPr>
            </w:pPr>
            <w:r w:rsidRPr="000810E3">
              <w:rPr>
                <w:sz w:val="28"/>
                <w:szCs w:val="28"/>
              </w:rPr>
              <w:t>- федеральный бюджет</w:t>
            </w:r>
          </w:p>
        </w:tc>
        <w:tc>
          <w:tcPr>
            <w:tcW w:w="1377" w:type="dxa"/>
            <w:vAlign w:val="center"/>
          </w:tcPr>
          <w:p w:rsidR="00626919" w:rsidRPr="00214D44" w:rsidRDefault="00626919" w:rsidP="007E646E">
            <w:pPr>
              <w:jc w:val="center"/>
            </w:pPr>
          </w:p>
        </w:tc>
        <w:tc>
          <w:tcPr>
            <w:tcW w:w="1276" w:type="dxa"/>
            <w:vAlign w:val="center"/>
          </w:tcPr>
          <w:p w:rsidR="00626919" w:rsidRPr="00214D44" w:rsidRDefault="00626919" w:rsidP="007E646E">
            <w:pPr>
              <w:rPr>
                <w:sz w:val="22"/>
                <w:szCs w:val="22"/>
              </w:rPr>
            </w:pPr>
          </w:p>
        </w:tc>
        <w:tc>
          <w:tcPr>
            <w:tcW w:w="1418" w:type="dxa"/>
            <w:vAlign w:val="center"/>
          </w:tcPr>
          <w:p w:rsidR="00626919" w:rsidRPr="00214D44" w:rsidRDefault="00626919" w:rsidP="007E646E">
            <w:pPr>
              <w:jc w:val="center"/>
            </w:pPr>
            <w:r>
              <w:t>-</w:t>
            </w:r>
          </w:p>
        </w:tc>
        <w:tc>
          <w:tcPr>
            <w:tcW w:w="1445" w:type="dxa"/>
            <w:vAlign w:val="center"/>
          </w:tcPr>
          <w:p w:rsidR="00626919" w:rsidRPr="00214D44" w:rsidRDefault="00626919" w:rsidP="007E646E">
            <w:pPr>
              <w:jc w:val="center"/>
            </w:pPr>
            <w:r>
              <w:t>-</w:t>
            </w:r>
          </w:p>
        </w:tc>
      </w:tr>
      <w:tr w:rsidR="00626919" w:rsidRPr="008B5BA7" w:rsidTr="007E646E">
        <w:tc>
          <w:tcPr>
            <w:tcW w:w="4860" w:type="dxa"/>
            <w:gridSpan w:val="5"/>
          </w:tcPr>
          <w:p w:rsidR="00626919" w:rsidRPr="000810E3" w:rsidRDefault="00626919" w:rsidP="007E646E">
            <w:pPr>
              <w:rPr>
                <w:sz w:val="28"/>
                <w:szCs w:val="28"/>
              </w:rPr>
            </w:pPr>
            <w:r w:rsidRPr="000810E3">
              <w:rPr>
                <w:sz w:val="28"/>
                <w:szCs w:val="28"/>
              </w:rPr>
              <w:t>- от юридических и физических лиц</w:t>
            </w:r>
          </w:p>
        </w:tc>
        <w:tc>
          <w:tcPr>
            <w:tcW w:w="1377" w:type="dxa"/>
          </w:tcPr>
          <w:p w:rsidR="00626919" w:rsidRPr="00214D44" w:rsidRDefault="00626919" w:rsidP="007E646E">
            <w:pPr>
              <w:jc w:val="center"/>
            </w:pPr>
          </w:p>
        </w:tc>
        <w:tc>
          <w:tcPr>
            <w:tcW w:w="1276" w:type="dxa"/>
          </w:tcPr>
          <w:p w:rsidR="00626919" w:rsidRPr="00214D44" w:rsidRDefault="00626919" w:rsidP="007E646E">
            <w:pPr>
              <w:jc w:val="center"/>
              <w:rPr>
                <w:sz w:val="22"/>
                <w:szCs w:val="22"/>
              </w:rPr>
            </w:pPr>
          </w:p>
        </w:tc>
        <w:tc>
          <w:tcPr>
            <w:tcW w:w="1418" w:type="dxa"/>
          </w:tcPr>
          <w:p w:rsidR="00626919" w:rsidRPr="00214D44" w:rsidRDefault="00626919" w:rsidP="007E646E">
            <w:pPr>
              <w:jc w:val="center"/>
            </w:pPr>
          </w:p>
        </w:tc>
        <w:tc>
          <w:tcPr>
            <w:tcW w:w="1445" w:type="dxa"/>
          </w:tcPr>
          <w:p w:rsidR="00626919" w:rsidRPr="00214D44" w:rsidRDefault="00626919" w:rsidP="007E646E">
            <w:pPr>
              <w:jc w:val="center"/>
            </w:pPr>
          </w:p>
        </w:tc>
      </w:tr>
      <w:tr w:rsidR="00626919" w:rsidRPr="008B5BA7" w:rsidTr="007E646E">
        <w:tc>
          <w:tcPr>
            <w:tcW w:w="4860" w:type="dxa"/>
            <w:gridSpan w:val="5"/>
          </w:tcPr>
          <w:p w:rsidR="00626919" w:rsidRPr="000810E3" w:rsidRDefault="00626919" w:rsidP="007E646E">
            <w:pPr>
              <w:rPr>
                <w:sz w:val="28"/>
                <w:szCs w:val="28"/>
              </w:rPr>
            </w:pPr>
            <w:r w:rsidRPr="000810E3">
              <w:rPr>
                <w:sz w:val="28"/>
                <w:szCs w:val="28"/>
              </w:rPr>
              <w:t>внебюджетное финансирование</w:t>
            </w:r>
          </w:p>
        </w:tc>
        <w:tc>
          <w:tcPr>
            <w:tcW w:w="1377" w:type="dxa"/>
          </w:tcPr>
          <w:p w:rsidR="00626919" w:rsidRPr="000810E3" w:rsidRDefault="00626919" w:rsidP="007E646E">
            <w:pPr>
              <w:jc w:val="center"/>
            </w:pPr>
          </w:p>
        </w:tc>
        <w:tc>
          <w:tcPr>
            <w:tcW w:w="1276" w:type="dxa"/>
          </w:tcPr>
          <w:p w:rsidR="00626919" w:rsidRPr="00E9222E" w:rsidRDefault="00626919" w:rsidP="007E646E">
            <w:pPr>
              <w:jc w:val="center"/>
              <w:rPr>
                <w:sz w:val="22"/>
                <w:szCs w:val="22"/>
              </w:rP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tcPr>
          <w:p w:rsidR="00626919" w:rsidRPr="000810E3" w:rsidRDefault="00626919" w:rsidP="007E646E">
            <w:pPr>
              <w:jc w:val="both"/>
              <w:rPr>
                <w:sz w:val="28"/>
                <w:szCs w:val="28"/>
              </w:rPr>
            </w:pPr>
            <w:r>
              <w:rPr>
                <w:sz w:val="28"/>
                <w:szCs w:val="28"/>
              </w:rPr>
              <w:t>1.</w:t>
            </w:r>
          </w:p>
        </w:tc>
        <w:tc>
          <w:tcPr>
            <w:tcW w:w="4284" w:type="dxa"/>
            <w:gridSpan w:val="4"/>
          </w:tcPr>
          <w:p w:rsidR="00626919" w:rsidRPr="00E9222E" w:rsidRDefault="00626919" w:rsidP="007E646E">
            <w:pPr>
              <w:jc w:val="both"/>
              <w:rPr>
                <w:sz w:val="28"/>
                <w:szCs w:val="28"/>
              </w:rPr>
            </w:pPr>
            <w:r w:rsidRPr="00E9222E">
              <w:rPr>
                <w:sz w:val="28"/>
                <w:szCs w:val="28"/>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9222E">
              <w:rPr>
                <w:sz w:val="28"/>
                <w:szCs w:val="28"/>
              </w:rPr>
              <w:lastRenderedPageBreak/>
              <w:t>государственными внебюджетными фондами)</w:t>
            </w:r>
          </w:p>
        </w:tc>
        <w:tc>
          <w:tcPr>
            <w:tcW w:w="1377" w:type="dxa"/>
            <w:vAlign w:val="center"/>
          </w:tcPr>
          <w:p w:rsidR="00626919" w:rsidRPr="00280323" w:rsidRDefault="00626919" w:rsidP="007E646E">
            <w:pPr>
              <w:jc w:val="center"/>
              <w:rPr>
                <w:sz w:val="22"/>
                <w:szCs w:val="22"/>
              </w:rPr>
            </w:pPr>
            <w:r>
              <w:rPr>
                <w:sz w:val="22"/>
                <w:szCs w:val="22"/>
              </w:rPr>
              <w:lastRenderedPageBreak/>
              <w:t>2274660,83</w:t>
            </w:r>
          </w:p>
        </w:tc>
        <w:tc>
          <w:tcPr>
            <w:tcW w:w="1276" w:type="dxa"/>
            <w:vAlign w:val="center"/>
          </w:tcPr>
          <w:p w:rsidR="00626919" w:rsidRPr="00214D44" w:rsidRDefault="00626919" w:rsidP="007E646E">
            <w:pPr>
              <w:jc w:val="center"/>
              <w:rPr>
                <w:sz w:val="22"/>
                <w:szCs w:val="22"/>
              </w:rPr>
            </w:pPr>
            <w:r>
              <w:rPr>
                <w:sz w:val="22"/>
                <w:szCs w:val="22"/>
              </w:rPr>
              <w:t>2240271,00</w:t>
            </w:r>
          </w:p>
        </w:tc>
        <w:tc>
          <w:tcPr>
            <w:tcW w:w="1418" w:type="dxa"/>
            <w:vAlign w:val="center"/>
          </w:tcPr>
          <w:p w:rsidR="00626919" w:rsidRPr="00214D44" w:rsidRDefault="00626919" w:rsidP="007E646E">
            <w:pPr>
              <w:jc w:val="center"/>
              <w:rPr>
                <w:sz w:val="22"/>
                <w:szCs w:val="22"/>
              </w:rPr>
            </w:pPr>
            <w:r>
              <w:rPr>
                <w:sz w:val="22"/>
                <w:szCs w:val="22"/>
              </w:rPr>
              <w:t>3127212,00</w:t>
            </w:r>
          </w:p>
        </w:tc>
        <w:tc>
          <w:tcPr>
            <w:tcW w:w="1445" w:type="dxa"/>
            <w:vAlign w:val="center"/>
          </w:tcPr>
          <w:p w:rsidR="00626919" w:rsidRPr="00214D44" w:rsidRDefault="00626919" w:rsidP="007E646E">
            <w:pPr>
              <w:jc w:val="center"/>
              <w:rPr>
                <w:sz w:val="22"/>
                <w:szCs w:val="22"/>
              </w:rPr>
            </w:pPr>
            <w:r>
              <w:rPr>
                <w:sz w:val="22"/>
                <w:szCs w:val="22"/>
              </w:rPr>
              <w:t>2327212,00</w:t>
            </w:r>
          </w:p>
        </w:tc>
      </w:tr>
      <w:tr w:rsidR="00626919" w:rsidRPr="008B5BA7" w:rsidTr="007E646E">
        <w:tc>
          <w:tcPr>
            <w:tcW w:w="576" w:type="dxa"/>
            <w:vMerge w:val="restart"/>
          </w:tcPr>
          <w:p w:rsidR="00626919" w:rsidRPr="000810E3" w:rsidRDefault="00626919" w:rsidP="007E646E">
            <w:pPr>
              <w:jc w:val="both"/>
              <w:rPr>
                <w:sz w:val="28"/>
                <w:szCs w:val="28"/>
              </w:rPr>
            </w:pPr>
            <w:r w:rsidRPr="000810E3">
              <w:rPr>
                <w:sz w:val="28"/>
                <w:szCs w:val="28"/>
              </w:rPr>
              <w:lastRenderedPageBreak/>
              <w:t>1.</w:t>
            </w:r>
            <w:r>
              <w:rPr>
                <w:sz w:val="28"/>
                <w:szCs w:val="28"/>
              </w:rPr>
              <w:t>1</w:t>
            </w:r>
          </w:p>
        </w:tc>
        <w:tc>
          <w:tcPr>
            <w:tcW w:w="2304" w:type="dxa"/>
            <w:gridSpan w:val="2"/>
          </w:tcPr>
          <w:p w:rsidR="00626919" w:rsidRPr="008A2D9C" w:rsidRDefault="00626919" w:rsidP="007E646E">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626919" w:rsidRPr="00280323" w:rsidRDefault="00626919" w:rsidP="007E646E">
            <w:pPr>
              <w:jc w:val="center"/>
              <w:rPr>
                <w:sz w:val="22"/>
                <w:szCs w:val="22"/>
              </w:rPr>
            </w:pPr>
            <w:r>
              <w:rPr>
                <w:sz w:val="22"/>
                <w:szCs w:val="22"/>
              </w:rPr>
              <w:t>2274660,83</w:t>
            </w:r>
          </w:p>
        </w:tc>
        <w:tc>
          <w:tcPr>
            <w:tcW w:w="1276" w:type="dxa"/>
            <w:vAlign w:val="center"/>
          </w:tcPr>
          <w:p w:rsidR="00626919" w:rsidRPr="00214D44" w:rsidRDefault="00626919" w:rsidP="007E646E">
            <w:pPr>
              <w:jc w:val="center"/>
              <w:rPr>
                <w:sz w:val="22"/>
                <w:szCs w:val="22"/>
              </w:rPr>
            </w:pPr>
            <w:r>
              <w:rPr>
                <w:sz w:val="22"/>
                <w:szCs w:val="22"/>
              </w:rPr>
              <w:t>2240271,00</w:t>
            </w:r>
          </w:p>
        </w:tc>
        <w:tc>
          <w:tcPr>
            <w:tcW w:w="1418" w:type="dxa"/>
            <w:vAlign w:val="center"/>
          </w:tcPr>
          <w:p w:rsidR="00626919" w:rsidRPr="00214D44" w:rsidRDefault="00626919" w:rsidP="007E646E">
            <w:pPr>
              <w:jc w:val="center"/>
              <w:rPr>
                <w:sz w:val="22"/>
                <w:szCs w:val="22"/>
              </w:rPr>
            </w:pPr>
            <w:r>
              <w:rPr>
                <w:sz w:val="22"/>
                <w:szCs w:val="22"/>
              </w:rPr>
              <w:t>3127212,00</w:t>
            </w:r>
          </w:p>
        </w:tc>
        <w:tc>
          <w:tcPr>
            <w:tcW w:w="1445" w:type="dxa"/>
            <w:vAlign w:val="center"/>
          </w:tcPr>
          <w:p w:rsidR="00626919" w:rsidRPr="00214D44" w:rsidRDefault="00626919" w:rsidP="007E646E">
            <w:pPr>
              <w:jc w:val="center"/>
              <w:rPr>
                <w:sz w:val="22"/>
                <w:szCs w:val="22"/>
              </w:rPr>
            </w:pPr>
            <w:r>
              <w:rPr>
                <w:sz w:val="22"/>
                <w:szCs w:val="22"/>
              </w:rPr>
              <w:t>2327212,00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2274660,83</w:t>
            </w:r>
          </w:p>
        </w:tc>
        <w:tc>
          <w:tcPr>
            <w:tcW w:w="1276" w:type="dxa"/>
            <w:vAlign w:val="center"/>
          </w:tcPr>
          <w:p w:rsidR="00626919" w:rsidRPr="00214D44" w:rsidRDefault="00626919" w:rsidP="007E646E">
            <w:pPr>
              <w:jc w:val="center"/>
              <w:rPr>
                <w:sz w:val="22"/>
                <w:szCs w:val="22"/>
              </w:rPr>
            </w:pPr>
            <w:r>
              <w:rPr>
                <w:sz w:val="22"/>
                <w:szCs w:val="22"/>
              </w:rPr>
              <w:t>2240271,00</w:t>
            </w:r>
          </w:p>
        </w:tc>
        <w:tc>
          <w:tcPr>
            <w:tcW w:w="1418" w:type="dxa"/>
            <w:vAlign w:val="center"/>
          </w:tcPr>
          <w:p w:rsidR="00626919" w:rsidRPr="00214D44" w:rsidRDefault="00626919" w:rsidP="007E646E">
            <w:pPr>
              <w:jc w:val="center"/>
              <w:rPr>
                <w:sz w:val="22"/>
                <w:szCs w:val="22"/>
              </w:rPr>
            </w:pPr>
            <w:r>
              <w:rPr>
                <w:sz w:val="22"/>
                <w:szCs w:val="22"/>
              </w:rPr>
              <w:t>3127212,00</w:t>
            </w:r>
          </w:p>
        </w:tc>
        <w:tc>
          <w:tcPr>
            <w:tcW w:w="1445" w:type="dxa"/>
            <w:vAlign w:val="center"/>
          </w:tcPr>
          <w:p w:rsidR="00626919" w:rsidRPr="00214D44" w:rsidRDefault="00626919" w:rsidP="007E646E">
            <w:pPr>
              <w:jc w:val="center"/>
              <w:rPr>
                <w:sz w:val="22"/>
                <w:szCs w:val="22"/>
              </w:rPr>
            </w:pPr>
            <w:r>
              <w:rPr>
                <w:sz w:val="22"/>
                <w:szCs w:val="22"/>
              </w:rPr>
              <w:t>2327212,00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2274660,83</w:t>
            </w:r>
          </w:p>
        </w:tc>
        <w:tc>
          <w:tcPr>
            <w:tcW w:w="1276" w:type="dxa"/>
            <w:vAlign w:val="center"/>
          </w:tcPr>
          <w:p w:rsidR="00626919" w:rsidRPr="00214D44" w:rsidRDefault="00626919" w:rsidP="007E646E">
            <w:pPr>
              <w:jc w:val="center"/>
              <w:rPr>
                <w:sz w:val="22"/>
                <w:szCs w:val="22"/>
              </w:rPr>
            </w:pPr>
            <w:r>
              <w:rPr>
                <w:sz w:val="22"/>
                <w:szCs w:val="22"/>
              </w:rPr>
              <w:t>2240271,00</w:t>
            </w:r>
          </w:p>
        </w:tc>
        <w:tc>
          <w:tcPr>
            <w:tcW w:w="1418" w:type="dxa"/>
            <w:vAlign w:val="center"/>
          </w:tcPr>
          <w:p w:rsidR="00626919" w:rsidRPr="00214D44" w:rsidRDefault="00626919" w:rsidP="007E646E">
            <w:pPr>
              <w:jc w:val="center"/>
              <w:rPr>
                <w:sz w:val="22"/>
                <w:szCs w:val="22"/>
              </w:rPr>
            </w:pPr>
            <w:r>
              <w:rPr>
                <w:sz w:val="22"/>
                <w:szCs w:val="22"/>
              </w:rPr>
              <w:t>3127212,00</w:t>
            </w:r>
          </w:p>
        </w:tc>
        <w:tc>
          <w:tcPr>
            <w:tcW w:w="1445" w:type="dxa"/>
            <w:vAlign w:val="center"/>
          </w:tcPr>
          <w:p w:rsidR="00626919" w:rsidRPr="00214D44" w:rsidRDefault="00626919" w:rsidP="007E646E">
            <w:pPr>
              <w:jc w:val="center"/>
              <w:rPr>
                <w:sz w:val="22"/>
                <w:szCs w:val="22"/>
              </w:rPr>
            </w:pPr>
            <w:r>
              <w:rPr>
                <w:sz w:val="22"/>
                <w:szCs w:val="22"/>
              </w:rPr>
              <w:t>2327212,00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 областной</w:t>
            </w:r>
          </w:p>
          <w:p w:rsidR="00626919" w:rsidRPr="008A2D9C" w:rsidRDefault="00626919" w:rsidP="007E646E">
            <w:pPr>
              <w:jc w:val="both"/>
              <w:rPr>
                <w:sz w:val="28"/>
                <w:szCs w:val="28"/>
              </w:rPr>
            </w:pPr>
            <w:r w:rsidRPr="008A2D9C">
              <w:rPr>
                <w:sz w:val="28"/>
                <w:szCs w:val="28"/>
              </w:rPr>
              <w:t xml:space="preserve"> бюджет</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E9222E" w:rsidRDefault="00626919" w:rsidP="007E646E">
            <w:pPr>
              <w:jc w:val="center"/>
              <w:rPr>
                <w:sz w:val="22"/>
                <w:szCs w:val="22"/>
              </w:rP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внебюджетное финансирование</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214D44" w:rsidTr="007E646E">
        <w:tc>
          <w:tcPr>
            <w:tcW w:w="576" w:type="dxa"/>
          </w:tcPr>
          <w:p w:rsidR="00626919" w:rsidRPr="000810E3" w:rsidRDefault="00626919" w:rsidP="007E646E">
            <w:pPr>
              <w:jc w:val="both"/>
              <w:rPr>
                <w:sz w:val="28"/>
                <w:szCs w:val="28"/>
              </w:rPr>
            </w:pPr>
            <w:r>
              <w:rPr>
                <w:sz w:val="28"/>
                <w:szCs w:val="28"/>
              </w:rPr>
              <w:t>2.</w:t>
            </w:r>
          </w:p>
        </w:tc>
        <w:tc>
          <w:tcPr>
            <w:tcW w:w="4284" w:type="dxa"/>
            <w:gridSpan w:val="4"/>
          </w:tcPr>
          <w:p w:rsidR="00626919" w:rsidRPr="00E9222E" w:rsidRDefault="00626919" w:rsidP="007E646E">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626919" w:rsidRPr="007105AF" w:rsidRDefault="00626919" w:rsidP="007E646E">
            <w:pPr>
              <w:jc w:val="center"/>
              <w:rPr>
                <w:sz w:val="22"/>
                <w:szCs w:val="22"/>
              </w:rPr>
            </w:pPr>
            <w:r w:rsidRPr="007105AF">
              <w:rPr>
                <w:sz w:val="22"/>
                <w:szCs w:val="22"/>
              </w:rPr>
              <w:t>876212,53</w:t>
            </w:r>
          </w:p>
        </w:tc>
        <w:tc>
          <w:tcPr>
            <w:tcW w:w="1276" w:type="dxa"/>
            <w:vAlign w:val="center"/>
          </w:tcPr>
          <w:p w:rsidR="00626919" w:rsidRPr="00214D44" w:rsidRDefault="00626919" w:rsidP="007E646E">
            <w:pPr>
              <w:jc w:val="center"/>
              <w:rPr>
                <w:sz w:val="22"/>
                <w:szCs w:val="22"/>
              </w:rPr>
            </w:pPr>
            <w:r>
              <w:rPr>
                <w:sz w:val="22"/>
                <w:szCs w:val="22"/>
              </w:rPr>
              <w:t>431259,00</w:t>
            </w:r>
          </w:p>
        </w:tc>
        <w:tc>
          <w:tcPr>
            <w:tcW w:w="1418" w:type="dxa"/>
            <w:vAlign w:val="center"/>
          </w:tcPr>
          <w:p w:rsidR="00626919" w:rsidRPr="00214D44" w:rsidRDefault="00626919" w:rsidP="007E646E">
            <w:pPr>
              <w:jc w:val="center"/>
              <w:rPr>
                <w:sz w:val="22"/>
                <w:szCs w:val="22"/>
              </w:rPr>
            </w:pPr>
            <w:r>
              <w:rPr>
                <w:sz w:val="22"/>
                <w:szCs w:val="22"/>
              </w:rPr>
              <w:t>431324,00</w:t>
            </w:r>
          </w:p>
        </w:tc>
        <w:tc>
          <w:tcPr>
            <w:tcW w:w="1445" w:type="dxa"/>
            <w:vAlign w:val="center"/>
          </w:tcPr>
          <w:p w:rsidR="00626919" w:rsidRPr="00214D44" w:rsidRDefault="00626919" w:rsidP="007E646E">
            <w:pPr>
              <w:jc w:val="center"/>
              <w:rPr>
                <w:sz w:val="22"/>
                <w:szCs w:val="22"/>
              </w:rPr>
            </w:pPr>
            <w:r>
              <w:rPr>
                <w:sz w:val="22"/>
                <w:szCs w:val="22"/>
              </w:rPr>
              <w:t>431324,00</w:t>
            </w:r>
          </w:p>
        </w:tc>
      </w:tr>
      <w:tr w:rsidR="00626919" w:rsidRPr="008B5BA7" w:rsidTr="007E646E">
        <w:tc>
          <w:tcPr>
            <w:tcW w:w="576" w:type="dxa"/>
            <w:vMerge w:val="restart"/>
          </w:tcPr>
          <w:p w:rsidR="00626919" w:rsidRPr="000810E3" w:rsidRDefault="00626919" w:rsidP="007E646E">
            <w:pPr>
              <w:jc w:val="both"/>
              <w:rPr>
                <w:sz w:val="28"/>
                <w:szCs w:val="28"/>
              </w:rPr>
            </w:pPr>
            <w:r w:rsidRPr="000810E3">
              <w:rPr>
                <w:sz w:val="28"/>
                <w:szCs w:val="28"/>
              </w:rPr>
              <w:t>2.</w:t>
            </w:r>
            <w:r>
              <w:rPr>
                <w:sz w:val="28"/>
                <w:szCs w:val="28"/>
              </w:rPr>
              <w:t>1</w:t>
            </w: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626919" w:rsidRPr="008A2D9C" w:rsidRDefault="00626919" w:rsidP="007E646E">
            <w:pPr>
              <w:jc w:val="both"/>
              <w:rPr>
                <w:sz w:val="28"/>
                <w:szCs w:val="28"/>
              </w:rPr>
            </w:pPr>
            <w:r w:rsidRPr="008A2D9C">
              <w:rPr>
                <w:sz w:val="28"/>
                <w:szCs w:val="28"/>
              </w:rPr>
              <w:t>Учреждения, организация- поставщик услуг.</w:t>
            </w:r>
          </w:p>
        </w:tc>
        <w:tc>
          <w:tcPr>
            <w:tcW w:w="1377" w:type="dxa"/>
            <w:vAlign w:val="center"/>
          </w:tcPr>
          <w:p w:rsidR="00626919" w:rsidRPr="00280323" w:rsidRDefault="00626919" w:rsidP="007E646E">
            <w:pPr>
              <w:jc w:val="center"/>
              <w:rPr>
                <w:sz w:val="22"/>
                <w:szCs w:val="22"/>
              </w:rPr>
            </w:pPr>
            <w:r>
              <w:rPr>
                <w:sz w:val="22"/>
                <w:szCs w:val="22"/>
              </w:rPr>
              <w:t>40743,42</w:t>
            </w:r>
          </w:p>
        </w:tc>
        <w:tc>
          <w:tcPr>
            <w:tcW w:w="1276" w:type="dxa"/>
            <w:vAlign w:val="center"/>
          </w:tcPr>
          <w:p w:rsidR="00626919" w:rsidRPr="00214D44" w:rsidRDefault="00626919" w:rsidP="007E646E">
            <w:pPr>
              <w:jc w:val="center"/>
              <w:rPr>
                <w:sz w:val="22"/>
                <w:szCs w:val="22"/>
              </w:rPr>
            </w:pPr>
            <w:r>
              <w:rPr>
                <w:sz w:val="22"/>
                <w:szCs w:val="22"/>
              </w:rPr>
              <w:t>74824,00</w:t>
            </w:r>
          </w:p>
        </w:tc>
        <w:tc>
          <w:tcPr>
            <w:tcW w:w="1418" w:type="dxa"/>
            <w:vAlign w:val="center"/>
          </w:tcPr>
          <w:p w:rsidR="00626919" w:rsidRPr="00214D44" w:rsidRDefault="00626919" w:rsidP="007E646E">
            <w:pPr>
              <w:jc w:val="center"/>
              <w:rPr>
                <w:sz w:val="22"/>
                <w:szCs w:val="22"/>
              </w:rPr>
            </w:pPr>
            <w:r>
              <w:rPr>
                <w:sz w:val="22"/>
                <w:szCs w:val="22"/>
              </w:rPr>
              <w:t>74824,00</w:t>
            </w:r>
          </w:p>
        </w:tc>
        <w:tc>
          <w:tcPr>
            <w:tcW w:w="1445" w:type="dxa"/>
            <w:vAlign w:val="center"/>
          </w:tcPr>
          <w:p w:rsidR="00626919" w:rsidRPr="00214D44" w:rsidRDefault="00626919" w:rsidP="007E646E">
            <w:pPr>
              <w:jc w:val="center"/>
              <w:rPr>
                <w:sz w:val="22"/>
                <w:szCs w:val="22"/>
              </w:rPr>
            </w:pPr>
            <w:r>
              <w:rPr>
                <w:sz w:val="22"/>
                <w:szCs w:val="22"/>
              </w:rPr>
              <w:t>74824,00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40743,42</w:t>
            </w:r>
          </w:p>
        </w:tc>
        <w:tc>
          <w:tcPr>
            <w:tcW w:w="1276" w:type="dxa"/>
            <w:vAlign w:val="center"/>
          </w:tcPr>
          <w:p w:rsidR="00626919" w:rsidRPr="00214D44" w:rsidRDefault="00626919" w:rsidP="007E646E">
            <w:pPr>
              <w:jc w:val="center"/>
              <w:rPr>
                <w:sz w:val="22"/>
                <w:szCs w:val="22"/>
              </w:rPr>
            </w:pPr>
            <w:r>
              <w:rPr>
                <w:sz w:val="22"/>
                <w:szCs w:val="22"/>
              </w:rPr>
              <w:t>74824,00</w:t>
            </w:r>
          </w:p>
        </w:tc>
        <w:tc>
          <w:tcPr>
            <w:tcW w:w="1418" w:type="dxa"/>
            <w:vAlign w:val="center"/>
          </w:tcPr>
          <w:p w:rsidR="00626919" w:rsidRPr="00214D44" w:rsidRDefault="00626919" w:rsidP="007E646E">
            <w:pPr>
              <w:jc w:val="center"/>
              <w:rPr>
                <w:sz w:val="22"/>
                <w:szCs w:val="22"/>
              </w:rPr>
            </w:pPr>
            <w:r>
              <w:rPr>
                <w:sz w:val="22"/>
                <w:szCs w:val="22"/>
              </w:rPr>
              <w:t>74824,00</w:t>
            </w:r>
          </w:p>
        </w:tc>
        <w:tc>
          <w:tcPr>
            <w:tcW w:w="1445" w:type="dxa"/>
            <w:vAlign w:val="center"/>
          </w:tcPr>
          <w:p w:rsidR="00626919" w:rsidRPr="00214D44" w:rsidRDefault="00626919" w:rsidP="007E646E">
            <w:pPr>
              <w:jc w:val="center"/>
              <w:rPr>
                <w:sz w:val="22"/>
                <w:szCs w:val="22"/>
              </w:rPr>
            </w:pPr>
            <w:r>
              <w:rPr>
                <w:sz w:val="22"/>
                <w:szCs w:val="22"/>
              </w:rPr>
              <w:t>74824,00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40743,42</w:t>
            </w:r>
          </w:p>
        </w:tc>
        <w:tc>
          <w:tcPr>
            <w:tcW w:w="1276" w:type="dxa"/>
            <w:vAlign w:val="center"/>
          </w:tcPr>
          <w:p w:rsidR="00626919" w:rsidRPr="00214D44" w:rsidRDefault="00626919" w:rsidP="007E646E">
            <w:pPr>
              <w:jc w:val="center"/>
              <w:rPr>
                <w:sz w:val="22"/>
                <w:szCs w:val="22"/>
              </w:rPr>
            </w:pPr>
            <w:r>
              <w:rPr>
                <w:sz w:val="22"/>
                <w:szCs w:val="22"/>
              </w:rPr>
              <w:t>74824,00</w:t>
            </w:r>
          </w:p>
        </w:tc>
        <w:tc>
          <w:tcPr>
            <w:tcW w:w="1418" w:type="dxa"/>
            <w:vAlign w:val="center"/>
          </w:tcPr>
          <w:p w:rsidR="00626919" w:rsidRPr="00214D44" w:rsidRDefault="00626919" w:rsidP="007E646E">
            <w:pPr>
              <w:jc w:val="center"/>
              <w:rPr>
                <w:sz w:val="22"/>
                <w:szCs w:val="22"/>
              </w:rPr>
            </w:pPr>
            <w:r>
              <w:rPr>
                <w:sz w:val="22"/>
                <w:szCs w:val="22"/>
              </w:rPr>
              <w:t>74824,00</w:t>
            </w:r>
          </w:p>
        </w:tc>
        <w:tc>
          <w:tcPr>
            <w:tcW w:w="1445" w:type="dxa"/>
            <w:vAlign w:val="center"/>
          </w:tcPr>
          <w:p w:rsidR="00626919" w:rsidRPr="00214D44" w:rsidRDefault="00626919" w:rsidP="007E646E">
            <w:pPr>
              <w:jc w:val="center"/>
              <w:rPr>
                <w:sz w:val="22"/>
                <w:szCs w:val="22"/>
              </w:rPr>
            </w:pPr>
            <w:r>
              <w:rPr>
                <w:sz w:val="22"/>
                <w:szCs w:val="22"/>
              </w:rPr>
              <w:t>74824,00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внебюджетное финансирование</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val="restart"/>
          </w:tcPr>
          <w:p w:rsidR="00626919" w:rsidRPr="000810E3" w:rsidRDefault="00626919" w:rsidP="007E646E">
            <w:pPr>
              <w:jc w:val="both"/>
              <w:rPr>
                <w:sz w:val="28"/>
                <w:szCs w:val="28"/>
              </w:rPr>
            </w:pPr>
            <w:r>
              <w:rPr>
                <w:sz w:val="28"/>
                <w:szCs w:val="28"/>
              </w:rPr>
              <w:lastRenderedPageBreak/>
              <w:t>2.2</w:t>
            </w: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color w:val="FF0000"/>
                <w:sz w:val="28"/>
                <w:szCs w:val="28"/>
              </w:rPr>
            </w:pPr>
            <w:r w:rsidRPr="008A2D9C">
              <w:rPr>
                <w:sz w:val="28"/>
                <w:szCs w:val="28"/>
              </w:rPr>
              <w:t>Обеспечение чистоты  и порядка в учреждениях</w:t>
            </w:r>
          </w:p>
        </w:tc>
        <w:tc>
          <w:tcPr>
            <w:tcW w:w="1980" w:type="dxa"/>
            <w:gridSpan w:val="2"/>
            <w:vMerge w:val="restart"/>
          </w:tcPr>
          <w:p w:rsidR="00626919" w:rsidRPr="008A2D9C" w:rsidRDefault="00626919" w:rsidP="007E646E">
            <w:pPr>
              <w:jc w:val="both"/>
              <w:rPr>
                <w:sz w:val="28"/>
                <w:szCs w:val="28"/>
              </w:rPr>
            </w:pPr>
            <w:r w:rsidRPr="008A2D9C">
              <w:rPr>
                <w:sz w:val="28"/>
                <w:szCs w:val="28"/>
              </w:rPr>
              <w:t>руководитель учреждения.</w:t>
            </w:r>
          </w:p>
        </w:tc>
        <w:tc>
          <w:tcPr>
            <w:tcW w:w="1377" w:type="dxa"/>
            <w:vAlign w:val="center"/>
          </w:tcPr>
          <w:p w:rsidR="00626919" w:rsidRPr="00280323" w:rsidRDefault="00626919" w:rsidP="007E646E">
            <w:pPr>
              <w:jc w:val="center"/>
              <w:rPr>
                <w:sz w:val="22"/>
                <w:szCs w:val="22"/>
              </w:rPr>
            </w:pPr>
            <w:r>
              <w:rPr>
                <w:sz w:val="22"/>
                <w:szCs w:val="22"/>
              </w:rPr>
              <w:t>535625,39</w:t>
            </w:r>
          </w:p>
        </w:tc>
        <w:tc>
          <w:tcPr>
            <w:tcW w:w="1276" w:type="dxa"/>
            <w:vAlign w:val="center"/>
          </w:tcPr>
          <w:p w:rsidR="00626919" w:rsidRPr="00214D44" w:rsidRDefault="00626919" w:rsidP="007E646E">
            <w:pPr>
              <w:jc w:val="center"/>
              <w:rPr>
                <w:sz w:val="22"/>
                <w:szCs w:val="22"/>
              </w:rPr>
            </w:pPr>
            <w:r>
              <w:rPr>
                <w:sz w:val="22"/>
                <w:szCs w:val="22"/>
              </w:rPr>
              <w:t>278600,00</w:t>
            </w:r>
          </w:p>
        </w:tc>
        <w:tc>
          <w:tcPr>
            <w:tcW w:w="1418" w:type="dxa"/>
            <w:vAlign w:val="center"/>
          </w:tcPr>
          <w:p w:rsidR="00626919" w:rsidRPr="00214D44" w:rsidRDefault="00626919" w:rsidP="007E646E">
            <w:pPr>
              <w:jc w:val="center"/>
              <w:rPr>
                <w:sz w:val="22"/>
                <w:szCs w:val="22"/>
              </w:rPr>
            </w:pPr>
            <w:r>
              <w:rPr>
                <w:sz w:val="22"/>
                <w:szCs w:val="22"/>
              </w:rPr>
              <w:t>278600,00</w:t>
            </w:r>
          </w:p>
        </w:tc>
        <w:tc>
          <w:tcPr>
            <w:tcW w:w="1445" w:type="dxa"/>
            <w:vAlign w:val="center"/>
          </w:tcPr>
          <w:p w:rsidR="00626919" w:rsidRPr="00280323" w:rsidRDefault="00626919" w:rsidP="007E646E">
            <w:pPr>
              <w:jc w:val="center"/>
              <w:rPr>
                <w:sz w:val="22"/>
                <w:szCs w:val="22"/>
              </w:rPr>
            </w:pPr>
            <w:r>
              <w:rPr>
                <w:sz w:val="22"/>
                <w:szCs w:val="22"/>
              </w:rPr>
              <w:t>278600,00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535625,39</w:t>
            </w:r>
          </w:p>
        </w:tc>
        <w:tc>
          <w:tcPr>
            <w:tcW w:w="1276" w:type="dxa"/>
            <w:vAlign w:val="center"/>
          </w:tcPr>
          <w:p w:rsidR="00626919" w:rsidRPr="00214D44" w:rsidRDefault="00626919" w:rsidP="007E646E">
            <w:pPr>
              <w:jc w:val="center"/>
              <w:rPr>
                <w:sz w:val="22"/>
                <w:szCs w:val="22"/>
              </w:rPr>
            </w:pPr>
            <w:r>
              <w:rPr>
                <w:sz w:val="22"/>
                <w:szCs w:val="22"/>
              </w:rPr>
              <w:t>278600,00</w:t>
            </w:r>
          </w:p>
        </w:tc>
        <w:tc>
          <w:tcPr>
            <w:tcW w:w="1418" w:type="dxa"/>
            <w:vAlign w:val="center"/>
          </w:tcPr>
          <w:p w:rsidR="00626919" w:rsidRPr="00214D44" w:rsidRDefault="00626919" w:rsidP="007E646E">
            <w:pPr>
              <w:jc w:val="center"/>
              <w:rPr>
                <w:sz w:val="22"/>
                <w:szCs w:val="22"/>
              </w:rPr>
            </w:pPr>
            <w:r>
              <w:rPr>
                <w:sz w:val="22"/>
                <w:szCs w:val="22"/>
              </w:rPr>
              <w:t>278600,00</w:t>
            </w:r>
          </w:p>
        </w:tc>
        <w:tc>
          <w:tcPr>
            <w:tcW w:w="1445" w:type="dxa"/>
            <w:vAlign w:val="center"/>
          </w:tcPr>
          <w:p w:rsidR="00626919" w:rsidRPr="00280323" w:rsidRDefault="00626919" w:rsidP="007E646E">
            <w:pPr>
              <w:jc w:val="center"/>
              <w:rPr>
                <w:sz w:val="22"/>
                <w:szCs w:val="22"/>
              </w:rPr>
            </w:pPr>
            <w:r>
              <w:rPr>
                <w:sz w:val="22"/>
                <w:szCs w:val="22"/>
              </w:rPr>
              <w:t>278600,00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280323" w:rsidRDefault="00626919" w:rsidP="007E646E">
            <w:pPr>
              <w:jc w:val="center"/>
              <w:rPr>
                <w:sz w:val="22"/>
                <w:szCs w:val="22"/>
              </w:rPr>
            </w:pPr>
            <w:r>
              <w:rPr>
                <w:sz w:val="22"/>
                <w:szCs w:val="22"/>
              </w:rPr>
              <w:t>535625,39</w:t>
            </w:r>
          </w:p>
        </w:tc>
        <w:tc>
          <w:tcPr>
            <w:tcW w:w="1276" w:type="dxa"/>
            <w:vAlign w:val="center"/>
          </w:tcPr>
          <w:p w:rsidR="00626919" w:rsidRPr="00214D44" w:rsidRDefault="00626919" w:rsidP="007E646E">
            <w:pPr>
              <w:jc w:val="center"/>
              <w:rPr>
                <w:sz w:val="22"/>
                <w:szCs w:val="22"/>
              </w:rPr>
            </w:pPr>
            <w:r>
              <w:rPr>
                <w:sz w:val="22"/>
                <w:szCs w:val="22"/>
              </w:rPr>
              <w:t>278600,00</w:t>
            </w:r>
          </w:p>
        </w:tc>
        <w:tc>
          <w:tcPr>
            <w:tcW w:w="1418" w:type="dxa"/>
            <w:vAlign w:val="center"/>
          </w:tcPr>
          <w:p w:rsidR="00626919" w:rsidRPr="00214D44" w:rsidRDefault="00626919" w:rsidP="007E646E">
            <w:pPr>
              <w:jc w:val="center"/>
              <w:rPr>
                <w:sz w:val="22"/>
                <w:szCs w:val="22"/>
              </w:rPr>
            </w:pPr>
            <w:r>
              <w:rPr>
                <w:sz w:val="22"/>
                <w:szCs w:val="22"/>
              </w:rPr>
              <w:t>278600,00</w:t>
            </w:r>
          </w:p>
        </w:tc>
        <w:tc>
          <w:tcPr>
            <w:tcW w:w="1445" w:type="dxa"/>
            <w:vAlign w:val="center"/>
          </w:tcPr>
          <w:p w:rsidR="00626919" w:rsidRPr="00280323" w:rsidRDefault="00626919" w:rsidP="007E646E">
            <w:pPr>
              <w:jc w:val="center"/>
              <w:rPr>
                <w:sz w:val="22"/>
                <w:szCs w:val="22"/>
              </w:rPr>
            </w:pPr>
            <w:r>
              <w:rPr>
                <w:sz w:val="22"/>
                <w:szCs w:val="22"/>
              </w:rPr>
              <w:t>278600,00</w:t>
            </w: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внебюджетное финансирование</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val="restart"/>
          </w:tcPr>
          <w:p w:rsidR="00626919" w:rsidRPr="000810E3" w:rsidRDefault="00626919" w:rsidP="007E646E">
            <w:pPr>
              <w:jc w:val="both"/>
              <w:rPr>
                <w:sz w:val="28"/>
                <w:szCs w:val="28"/>
              </w:rPr>
            </w:pPr>
            <w:r>
              <w:rPr>
                <w:sz w:val="28"/>
                <w:szCs w:val="28"/>
              </w:rPr>
              <w:t>2.3</w:t>
            </w:r>
          </w:p>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r>
              <w:rPr>
                <w:sz w:val="22"/>
                <w:szCs w:val="22"/>
              </w:rPr>
              <w:t>97813,30</w:t>
            </w:r>
          </w:p>
        </w:tc>
        <w:tc>
          <w:tcPr>
            <w:tcW w:w="1276" w:type="dxa"/>
            <w:vAlign w:val="center"/>
          </w:tcPr>
          <w:p w:rsidR="00626919" w:rsidRPr="00214D44" w:rsidRDefault="00626919" w:rsidP="007E646E">
            <w:pPr>
              <w:jc w:val="center"/>
              <w:rPr>
                <w:sz w:val="22"/>
                <w:szCs w:val="22"/>
              </w:rPr>
            </w:pPr>
          </w:p>
        </w:tc>
        <w:tc>
          <w:tcPr>
            <w:tcW w:w="1418" w:type="dxa"/>
            <w:vAlign w:val="center"/>
          </w:tcPr>
          <w:p w:rsidR="00626919" w:rsidRPr="00214D44" w:rsidRDefault="00626919" w:rsidP="007E646E">
            <w:pPr>
              <w:jc w:val="center"/>
              <w:rPr>
                <w:sz w:val="22"/>
                <w:szCs w:val="22"/>
              </w:rPr>
            </w:pPr>
          </w:p>
        </w:tc>
        <w:tc>
          <w:tcPr>
            <w:tcW w:w="1445" w:type="dxa"/>
            <w:vAlign w:val="center"/>
          </w:tcPr>
          <w:p w:rsidR="00626919" w:rsidRPr="00214D44" w:rsidRDefault="00626919" w:rsidP="007E646E">
            <w:pPr>
              <w:jc w:val="center"/>
              <w:rPr>
                <w:sz w:val="22"/>
                <w:szCs w:val="22"/>
              </w:rP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97813,30</w:t>
            </w:r>
          </w:p>
        </w:tc>
        <w:tc>
          <w:tcPr>
            <w:tcW w:w="1276" w:type="dxa"/>
            <w:vAlign w:val="center"/>
          </w:tcPr>
          <w:p w:rsidR="00626919" w:rsidRPr="00214D44" w:rsidRDefault="00626919" w:rsidP="007E646E">
            <w:pPr>
              <w:jc w:val="center"/>
              <w:rPr>
                <w:sz w:val="22"/>
                <w:szCs w:val="22"/>
              </w:rPr>
            </w:pPr>
          </w:p>
        </w:tc>
        <w:tc>
          <w:tcPr>
            <w:tcW w:w="1418" w:type="dxa"/>
            <w:vAlign w:val="center"/>
          </w:tcPr>
          <w:p w:rsidR="00626919" w:rsidRPr="00214D44" w:rsidRDefault="00626919" w:rsidP="007E646E">
            <w:pPr>
              <w:jc w:val="center"/>
              <w:rPr>
                <w:sz w:val="22"/>
                <w:szCs w:val="22"/>
              </w:rPr>
            </w:pPr>
          </w:p>
        </w:tc>
        <w:tc>
          <w:tcPr>
            <w:tcW w:w="1445" w:type="dxa"/>
            <w:vAlign w:val="center"/>
          </w:tcPr>
          <w:p w:rsidR="00626919" w:rsidRPr="00214D44" w:rsidRDefault="00626919" w:rsidP="007E646E">
            <w:pPr>
              <w:jc w:val="center"/>
              <w:rPr>
                <w:sz w:val="22"/>
                <w:szCs w:val="22"/>
              </w:rP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vMerge/>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97813,30</w:t>
            </w:r>
          </w:p>
        </w:tc>
        <w:tc>
          <w:tcPr>
            <w:tcW w:w="1276" w:type="dxa"/>
            <w:vAlign w:val="center"/>
          </w:tcPr>
          <w:p w:rsidR="00626919" w:rsidRPr="00214D44" w:rsidRDefault="00626919" w:rsidP="007E646E">
            <w:pPr>
              <w:jc w:val="center"/>
              <w:rPr>
                <w:sz w:val="22"/>
                <w:szCs w:val="22"/>
              </w:rPr>
            </w:pPr>
          </w:p>
        </w:tc>
        <w:tc>
          <w:tcPr>
            <w:tcW w:w="1418" w:type="dxa"/>
            <w:vAlign w:val="center"/>
          </w:tcPr>
          <w:p w:rsidR="00626919" w:rsidRPr="00214D44" w:rsidRDefault="00626919" w:rsidP="007E646E">
            <w:pPr>
              <w:jc w:val="center"/>
              <w:rPr>
                <w:sz w:val="22"/>
                <w:szCs w:val="22"/>
              </w:rPr>
            </w:pPr>
          </w:p>
        </w:tc>
        <w:tc>
          <w:tcPr>
            <w:tcW w:w="1445" w:type="dxa"/>
            <w:vAlign w:val="center"/>
          </w:tcPr>
          <w:p w:rsidR="00626919" w:rsidRPr="00214D44" w:rsidRDefault="00626919" w:rsidP="007E646E">
            <w:pPr>
              <w:jc w:val="center"/>
              <w:rPr>
                <w:sz w:val="22"/>
                <w:szCs w:val="22"/>
              </w:rP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vMerge/>
          </w:tcPr>
          <w:p w:rsidR="00626919" w:rsidRPr="000810E3" w:rsidRDefault="00626919" w:rsidP="007E646E">
            <w:pPr>
              <w:jc w:val="both"/>
              <w:rPr>
                <w:sz w:val="28"/>
                <w:szCs w:val="28"/>
              </w:rPr>
            </w:pPr>
          </w:p>
        </w:tc>
        <w:tc>
          <w:tcPr>
            <w:tcW w:w="2304" w:type="dxa"/>
            <w:gridSpan w:val="2"/>
          </w:tcPr>
          <w:p w:rsidR="00626919" w:rsidRPr="008A2D9C" w:rsidRDefault="00626919" w:rsidP="007E646E">
            <w:pPr>
              <w:jc w:val="both"/>
              <w:rPr>
                <w:sz w:val="28"/>
                <w:szCs w:val="28"/>
              </w:rPr>
            </w:pPr>
            <w:r w:rsidRPr="008A2D9C">
              <w:rPr>
                <w:sz w:val="28"/>
                <w:szCs w:val="28"/>
              </w:rPr>
              <w:t>внебюджетное финансирование</w:t>
            </w:r>
          </w:p>
        </w:tc>
        <w:tc>
          <w:tcPr>
            <w:tcW w:w="1980" w:type="dxa"/>
            <w:gridSpan w:val="2"/>
            <w:vMerge/>
          </w:tcPr>
          <w:p w:rsidR="00626919" w:rsidRPr="008A2D9C" w:rsidRDefault="00626919" w:rsidP="007E646E">
            <w:pPr>
              <w:jc w:val="both"/>
              <w:rPr>
                <w:sz w:val="28"/>
                <w:szCs w:val="28"/>
              </w:rPr>
            </w:pPr>
          </w:p>
        </w:tc>
        <w:tc>
          <w:tcPr>
            <w:tcW w:w="1377" w:type="dxa"/>
          </w:tcPr>
          <w:p w:rsidR="00626919" w:rsidRPr="000810E3" w:rsidRDefault="00626919" w:rsidP="007E646E">
            <w:pPr>
              <w:jc w:val="center"/>
            </w:pPr>
          </w:p>
        </w:tc>
        <w:tc>
          <w:tcPr>
            <w:tcW w:w="1276" w:type="dxa"/>
          </w:tcPr>
          <w:p w:rsidR="00626919" w:rsidRPr="000810E3" w:rsidRDefault="00626919" w:rsidP="007E646E">
            <w:pPr>
              <w:jc w:val="center"/>
            </w:pPr>
          </w:p>
        </w:tc>
        <w:tc>
          <w:tcPr>
            <w:tcW w:w="1418" w:type="dxa"/>
          </w:tcPr>
          <w:p w:rsidR="00626919" w:rsidRPr="000810E3" w:rsidRDefault="00626919" w:rsidP="007E646E">
            <w:pPr>
              <w:jc w:val="center"/>
            </w:pPr>
          </w:p>
        </w:tc>
        <w:tc>
          <w:tcPr>
            <w:tcW w:w="1445" w:type="dxa"/>
          </w:tcPr>
          <w:p w:rsidR="00626919" w:rsidRPr="000810E3" w:rsidRDefault="00626919" w:rsidP="007E646E">
            <w:pPr>
              <w:jc w:val="center"/>
            </w:pPr>
          </w:p>
        </w:tc>
      </w:tr>
      <w:tr w:rsidR="00626919" w:rsidRPr="008B5BA7" w:rsidTr="007E646E">
        <w:tc>
          <w:tcPr>
            <w:tcW w:w="576" w:type="dxa"/>
          </w:tcPr>
          <w:p w:rsidR="00626919" w:rsidRPr="007E7286" w:rsidRDefault="00626919" w:rsidP="007E646E">
            <w:pPr>
              <w:jc w:val="both"/>
            </w:pPr>
            <w:r>
              <w:t>2.4</w:t>
            </w:r>
          </w:p>
        </w:tc>
        <w:tc>
          <w:tcPr>
            <w:tcW w:w="2304" w:type="dxa"/>
            <w:gridSpan w:val="2"/>
          </w:tcPr>
          <w:p w:rsidR="00626919" w:rsidRPr="008A2D9C" w:rsidRDefault="00626919" w:rsidP="007E646E">
            <w:pPr>
              <w:contextualSpacing/>
              <w:jc w:val="both"/>
              <w:rPr>
                <w:sz w:val="28"/>
                <w:szCs w:val="28"/>
              </w:rPr>
            </w:pPr>
            <w:r w:rsidRPr="008A2D9C">
              <w:rPr>
                <w:sz w:val="28"/>
                <w:szCs w:val="28"/>
              </w:rPr>
              <w:t xml:space="preserve">Пополнение материально-технической базы учреждения (приобретение картриджей,  тонер, спец.одежда для </w:t>
            </w:r>
            <w:r w:rsidRPr="008A2D9C">
              <w:rPr>
                <w:sz w:val="28"/>
                <w:szCs w:val="28"/>
              </w:rPr>
              <w:lastRenderedPageBreak/>
              <w:t>персонала, приобретение канц.товара и хоз. товара);</w:t>
            </w:r>
          </w:p>
          <w:p w:rsidR="00626919" w:rsidRPr="008A2D9C" w:rsidRDefault="00626919" w:rsidP="007E646E">
            <w:pPr>
              <w:rPr>
                <w:color w:val="FF0000"/>
                <w:sz w:val="28"/>
                <w:szCs w:val="28"/>
              </w:rPr>
            </w:pPr>
          </w:p>
        </w:tc>
        <w:tc>
          <w:tcPr>
            <w:tcW w:w="1980" w:type="dxa"/>
            <w:gridSpan w:val="2"/>
          </w:tcPr>
          <w:p w:rsidR="00626919" w:rsidRPr="008A2D9C" w:rsidRDefault="00626919" w:rsidP="007E646E">
            <w:pPr>
              <w:jc w:val="both"/>
              <w:rPr>
                <w:sz w:val="28"/>
                <w:szCs w:val="28"/>
              </w:rPr>
            </w:pPr>
            <w:r w:rsidRPr="008A2D9C">
              <w:rPr>
                <w:sz w:val="28"/>
                <w:szCs w:val="28"/>
              </w:rPr>
              <w:lastRenderedPageBreak/>
              <w:t>Отдел по делам 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r>
              <w:rPr>
                <w:sz w:val="22"/>
                <w:szCs w:val="22"/>
              </w:rPr>
              <w:t>202030,42</w:t>
            </w:r>
          </w:p>
        </w:tc>
        <w:tc>
          <w:tcPr>
            <w:tcW w:w="1276" w:type="dxa"/>
            <w:vAlign w:val="center"/>
          </w:tcPr>
          <w:p w:rsidR="00626919" w:rsidRPr="00214D44" w:rsidRDefault="00626919" w:rsidP="007E646E">
            <w:pPr>
              <w:jc w:val="center"/>
              <w:rPr>
                <w:sz w:val="22"/>
                <w:szCs w:val="22"/>
              </w:rPr>
            </w:pPr>
            <w:r>
              <w:rPr>
                <w:sz w:val="22"/>
                <w:szCs w:val="22"/>
              </w:rPr>
              <w:t>77835,00</w:t>
            </w:r>
          </w:p>
        </w:tc>
        <w:tc>
          <w:tcPr>
            <w:tcW w:w="1418" w:type="dxa"/>
            <w:vAlign w:val="center"/>
          </w:tcPr>
          <w:p w:rsidR="00626919" w:rsidRPr="00214D44" w:rsidRDefault="00626919" w:rsidP="007E646E">
            <w:pPr>
              <w:jc w:val="center"/>
              <w:rPr>
                <w:sz w:val="22"/>
                <w:szCs w:val="22"/>
              </w:rPr>
            </w:pPr>
            <w:r>
              <w:rPr>
                <w:sz w:val="22"/>
                <w:szCs w:val="22"/>
              </w:rPr>
              <w:t>77900,00</w:t>
            </w:r>
          </w:p>
        </w:tc>
        <w:tc>
          <w:tcPr>
            <w:tcW w:w="1445" w:type="dxa"/>
            <w:vAlign w:val="center"/>
          </w:tcPr>
          <w:p w:rsidR="00626919" w:rsidRPr="007E7286" w:rsidRDefault="00626919" w:rsidP="007E646E">
            <w:pPr>
              <w:jc w:val="center"/>
            </w:pPr>
            <w:r>
              <w:t>77900,00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202030,42</w:t>
            </w:r>
          </w:p>
        </w:tc>
        <w:tc>
          <w:tcPr>
            <w:tcW w:w="1276" w:type="dxa"/>
            <w:vAlign w:val="center"/>
          </w:tcPr>
          <w:p w:rsidR="00626919" w:rsidRPr="00214D44" w:rsidRDefault="00626919" w:rsidP="007E646E">
            <w:pPr>
              <w:jc w:val="center"/>
              <w:rPr>
                <w:sz w:val="22"/>
                <w:szCs w:val="22"/>
              </w:rPr>
            </w:pPr>
            <w:r>
              <w:rPr>
                <w:sz w:val="22"/>
                <w:szCs w:val="22"/>
              </w:rPr>
              <w:t>77835,00</w:t>
            </w:r>
          </w:p>
        </w:tc>
        <w:tc>
          <w:tcPr>
            <w:tcW w:w="1418" w:type="dxa"/>
            <w:vAlign w:val="center"/>
          </w:tcPr>
          <w:p w:rsidR="00626919" w:rsidRPr="00214D44" w:rsidRDefault="00626919" w:rsidP="007E646E">
            <w:pPr>
              <w:jc w:val="center"/>
              <w:rPr>
                <w:sz w:val="22"/>
                <w:szCs w:val="22"/>
              </w:rPr>
            </w:pPr>
            <w:r>
              <w:rPr>
                <w:sz w:val="22"/>
                <w:szCs w:val="22"/>
              </w:rPr>
              <w:t>77900,00</w:t>
            </w:r>
          </w:p>
        </w:tc>
        <w:tc>
          <w:tcPr>
            <w:tcW w:w="1445" w:type="dxa"/>
            <w:vAlign w:val="center"/>
          </w:tcPr>
          <w:p w:rsidR="00626919" w:rsidRPr="007E7286" w:rsidRDefault="00626919" w:rsidP="007E646E">
            <w:pPr>
              <w:jc w:val="center"/>
            </w:pPr>
            <w:r>
              <w:t>77900,00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202030,42</w:t>
            </w:r>
          </w:p>
        </w:tc>
        <w:tc>
          <w:tcPr>
            <w:tcW w:w="1276" w:type="dxa"/>
            <w:vAlign w:val="center"/>
          </w:tcPr>
          <w:p w:rsidR="00626919" w:rsidRPr="00214D44" w:rsidRDefault="00626919" w:rsidP="007E646E">
            <w:pPr>
              <w:jc w:val="center"/>
              <w:rPr>
                <w:sz w:val="22"/>
                <w:szCs w:val="22"/>
              </w:rPr>
            </w:pPr>
            <w:r>
              <w:rPr>
                <w:sz w:val="22"/>
                <w:szCs w:val="22"/>
              </w:rPr>
              <w:t>77835,00</w:t>
            </w:r>
          </w:p>
        </w:tc>
        <w:tc>
          <w:tcPr>
            <w:tcW w:w="1418" w:type="dxa"/>
            <w:vAlign w:val="center"/>
          </w:tcPr>
          <w:p w:rsidR="00626919" w:rsidRPr="00214D44" w:rsidRDefault="00626919" w:rsidP="007E646E">
            <w:pPr>
              <w:jc w:val="center"/>
              <w:rPr>
                <w:sz w:val="22"/>
                <w:szCs w:val="22"/>
              </w:rPr>
            </w:pPr>
            <w:r>
              <w:rPr>
                <w:sz w:val="22"/>
                <w:szCs w:val="22"/>
              </w:rPr>
              <w:t>77900,00</w:t>
            </w:r>
          </w:p>
        </w:tc>
        <w:tc>
          <w:tcPr>
            <w:tcW w:w="1445" w:type="dxa"/>
            <w:vAlign w:val="center"/>
          </w:tcPr>
          <w:p w:rsidR="00626919" w:rsidRPr="007E7286" w:rsidRDefault="00626919" w:rsidP="007E646E">
            <w:pPr>
              <w:jc w:val="center"/>
            </w:pPr>
            <w:r>
              <w:t>77900,00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tcPr>
          <w:p w:rsidR="00626919" w:rsidRPr="008A2D9C" w:rsidRDefault="00626919" w:rsidP="007E646E">
            <w:pPr>
              <w:jc w:val="both"/>
              <w:rPr>
                <w:sz w:val="28"/>
                <w:szCs w:val="28"/>
              </w:rPr>
            </w:pPr>
          </w:p>
        </w:tc>
        <w:tc>
          <w:tcPr>
            <w:tcW w:w="1377" w:type="dxa"/>
          </w:tcPr>
          <w:p w:rsidR="00626919" w:rsidRPr="007E7286" w:rsidRDefault="00626919" w:rsidP="007E646E">
            <w:pPr>
              <w:jc w:val="center"/>
            </w:pPr>
          </w:p>
        </w:tc>
        <w:tc>
          <w:tcPr>
            <w:tcW w:w="1276" w:type="dxa"/>
          </w:tcPr>
          <w:p w:rsidR="00626919" w:rsidRPr="007E7286" w:rsidRDefault="00626919" w:rsidP="007E646E">
            <w:pPr>
              <w:jc w:val="center"/>
            </w:pPr>
          </w:p>
        </w:tc>
        <w:tc>
          <w:tcPr>
            <w:tcW w:w="1418" w:type="dxa"/>
          </w:tcPr>
          <w:p w:rsidR="00626919" w:rsidRPr="007E7286" w:rsidRDefault="00626919" w:rsidP="007E646E">
            <w:pPr>
              <w:jc w:val="center"/>
            </w:pPr>
          </w:p>
        </w:tc>
        <w:tc>
          <w:tcPr>
            <w:tcW w:w="1445" w:type="dxa"/>
          </w:tcPr>
          <w:p w:rsidR="00626919" w:rsidRPr="007E7286"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tcPr>
          <w:p w:rsidR="00626919" w:rsidRPr="008A2D9C" w:rsidRDefault="00626919" w:rsidP="007E646E">
            <w:pPr>
              <w:jc w:val="both"/>
              <w:rPr>
                <w:sz w:val="28"/>
                <w:szCs w:val="28"/>
              </w:rPr>
            </w:pPr>
          </w:p>
        </w:tc>
        <w:tc>
          <w:tcPr>
            <w:tcW w:w="1377" w:type="dxa"/>
          </w:tcPr>
          <w:p w:rsidR="00626919" w:rsidRPr="007E7286" w:rsidRDefault="00626919" w:rsidP="007E646E">
            <w:pPr>
              <w:jc w:val="center"/>
            </w:pPr>
          </w:p>
        </w:tc>
        <w:tc>
          <w:tcPr>
            <w:tcW w:w="1276" w:type="dxa"/>
          </w:tcPr>
          <w:p w:rsidR="00626919" w:rsidRPr="007E7286" w:rsidRDefault="00626919" w:rsidP="007E646E">
            <w:pPr>
              <w:jc w:val="center"/>
            </w:pPr>
          </w:p>
        </w:tc>
        <w:tc>
          <w:tcPr>
            <w:tcW w:w="1418" w:type="dxa"/>
          </w:tcPr>
          <w:p w:rsidR="00626919" w:rsidRPr="007E7286" w:rsidRDefault="00626919" w:rsidP="007E646E">
            <w:pPr>
              <w:jc w:val="center"/>
            </w:pPr>
          </w:p>
        </w:tc>
        <w:tc>
          <w:tcPr>
            <w:tcW w:w="1445" w:type="dxa"/>
          </w:tcPr>
          <w:p w:rsidR="00626919" w:rsidRPr="007E7286"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626919" w:rsidRPr="008A2D9C" w:rsidRDefault="00626919" w:rsidP="007E646E">
            <w:pPr>
              <w:jc w:val="both"/>
              <w:rPr>
                <w:sz w:val="28"/>
                <w:szCs w:val="28"/>
              </w:rPr>
            </w:pPr>
          </w:p>
        </w:tc>
        <w:tc>
          <w:tcPr>
            <w:tcW w:w="1377" w:type="dxa"/>
          </w:tcPr>
          <w:p w:rsidR="00626919" w:rsidRPr="007E7286" w:rsidRDefault="00626919" w:rsidP="007E646E">
            <w:pPr>
              <w:jc w:val="center"/>
            </w:pPr>
          </w:p>
        </w:tc>
        <w:tc>
          <w:tcPr>
            <w:tcW w:w="1276" w:type="dxa"/>
          </w:tcPr>
          <w:p w:rsidR="00626919" w:rsidRPr="007E7286" w:rsidRDefault="00626919" w:rsidP="007E646E">
            <w:pPr>
              <w:jc w:val="center"/>
            </w:pPr>
          </w:p>
        </w:tc>
        <w:tc>
          <w:tcPr>
            <w:tcW w:w="1418" w:type="dxa"/>
          </w:tcPr>
          <w:p w:rsidR="00626919" w:rsidRPr="007E7286" w:rsidRDefault="00626919" w:rsidP="007E646E">
            <w:pPr>
              <w:jc w:val="center"/>
            </w:pPr>
          </w:p>
        </w:tc>
        <w:tc>
          <w:tcPr>
            <w:tcW w:w="1445" w:type="dxa"/>
          </w:tcPr>
          <w:p w:rsidR="00626919" w:rsidRPr="007E7286"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626919" w:rsidRPr="008A2D9C" w:rsidRDefault="00626919" w:rsidP="007E646E">
            <w:pPr>
              <w:jc w:val="both"/>
              <w:rPr>
                <w:sz w:val="28"/>
                <w:szCs w:val="28"/>
              </w:rPr>
            </w:pPr>
          </w:p>
        </w:tc>
        <w:tc>
          <w:tcPr>
            <w:tcW w:w="1377" w:type="dxa"/>
          </w:tcPr>
          <w:p w:rsidR="00626919" w:rsidRPr="007E7286" w:rsidRDefault="00626919" w:rsidP="007E646E">
            <w:pPr>
              <w:jc w:val="center"/>
            </w:pPr>
          </w:p>
        </w:tc>
        <w:tc>
          <w:tcPr>
            <w:tcW w:w="1276" w:type="dxa"/>
          </w:tcPr>
          <w:p w:rsidR="00626919" w:rsidRPr="007E7286" w:rsidRDefault="00626919" w:rsidP="007E646E">
            <w:pPr>
              <w:jc w:val="center"/>
            </w:pPr>
          </w:p>
        </w:tc>
        <w:tc>
          <w:tcPr>
            <w:tcW w:w="1418" w:type="dxa"/>
          </w:tcPr>
          <w:p w:rsidR="00626919" w:rsidRPr="007E7286" w:rsidRDefault="00626919" w:rsidP="007E646E">
            <w:pPr>
              <w:jc w:val="center"/>
            </w:pPr>
          </w:p>
        </w:tc>
        <w:tc>
          <w:tcPr>
            <w:tcW w:w="1445" w:type="dxa"/>
          </w:tcPr>
          <w:p w:rsidR="00626919" w:rsidRPr="007E7286" w:rsidRDefault="00626919" w:rsidP="007E646E">
            <w:pPr>
              <w:jc w:val="center"/>
            </w:pPr>
          </w:p>
        </w:tc>
      </w:tr>
      <w:tr w:rsidR="00626919" w:rsidRPr="008B5BA7" w:rsidTr="007E646E">
        <w:tc>
          <w:tcPr>
            <w:tcW w:w="576" w:type="dxa"/>
          </w:tcPr>
          <w:p w:rsidR="00626919" w:rsidRPr="007E7286" w:rsidRDefault="00626919" w:rsidP="007E646E">
            <w:pPr>
              <w:jc w:val="both"/>
            </w:pPr>
            <w:r>
              <w:t>3.</w:t>
            </w:r>
          </w:p>
        </w:tc>
        <w:tc>
          <w:tcPr>
            <w:tcW w:w="4284" w:type="dxa"/>
            <w:gridSpan w:val="4"/>
          </w:tcPr>
          <w:p w:rsidR="00626919" w:rsidRPr="00E9222E" w:rsidRDefault="00626919" w:rsidP="007E646E">
            <w:pPr>
              <w:jc w:val="both"/>
              <w:rPr>
                <w:sz w:val="28"/>
                <w:szCs w:val="28"/>
              </w:rPr>
            </w:pPr>
            <w:r w:rsidRPr="00E9222E">
              <w:rPr>
                <w:sz w:val="28"/>
                <w:szCs w:val="28"/>
              </w:rPr>
              <w:t>Комплектование книжных фондов библиотек ( Закупка товаров, работ и услуг для государственных (муниципальных) нужд</w:t>
            </w:r>
          </w:p>
        </w:tc>
        <w:tc>
          <w:tcPr>
            <w:tcW w:w="1377" w:type="dxa"/>
            <w:vAlign w:val="center"/>
          </w:tcPr>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r>
              <w:rPr>
                <w:sz w:val="22"/>
                <w:szCs w:val="22"/>
              </w:rPr>
              <w:t>7545,00</w:t>
            </w:r>
          </w:p>
        </w:tc>
        <w:tc>
          <w:tcPr>
            <w:tcW w:w="1276" w:type="dxa"/>
            <w:vAlign w:val="center"/>
          </w:tcPr>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r>
              <w:rPr>
                <w:sz w:val="22"/>
                <w:szCs w:val="22"/>
              </w:rPr>
              <w:t>6350,00</w:t>
            </w:r>
          </w:p>
        </w:tc>
        <w:tc>
          <w:tcPr>
            <w:tcW w:w="1418" w:type="dxa"/>
            <w:vAlign w:val="center"/>
          </w:tcPr>
          <w:p w:rsidR="00626919" w:rsidRDefault="00626919" w:rsidP="007E646E">
            <w:pPr>
              <w:jc w:val="center"/>
            </w:pPr>
          </w:p>
          <w:p w:rsidR="00626919" w:rsidRPr="00AE2E7D" w:rsidRDefault="00626919" w:rsidP="007E646E">
            <w:pPr>
              <w:jc w:val="center"/>
            </w:pPr>
            <w:r>
              <w:t>0,00</w:t>
            </w:r>
          </w:p>
        </w:tc>
        <w:tc>
          <w:tcPr>
            <w:tcW w:w="1445" w:type="dxa"/>
            <w:vAlign w:val="center"/>
          </w:tcPr>
          <w:p w:rsidR="00626919" w:rsidRDefault="00626919" w:rsidP="007E646E">
            <w:pPr>
              <w:jc w:val="center"/>
            </w:pPr>
          </w:p>
          <w:p w:rsidR="00626919" w:rsidRDefault="00626919" w:rsidP="007E646E">
            <w:pPr>
              <w:jc w:val="center"/>
            </w:pPr>
            <w:r>
              <w:t>0,00</w:t>
            </w:r>
          </w:p>
        </w:tc>
      </w:tr>
      <w:tr w:rsidR="00626919" w:rsidRPr="008B5BA7" w:rsidTr="007E646E">
        <w:tc>
          <w:tcPr>
            <w:tcW w:w="576" w:type="dxa"/>
          </w:tcPr>
          <w:p w:rsidR="00626919" w:rsidRPr="007E7286" w:rsidRDefault="00626919" w:rsidP="007E646E">
            <w:pPr>
              <w:jc w:val="both"/>
            </w:pPr>
            <w:r>
              <w:t>3.1</w:t>
            </w:r>
          </w:p>
        </w:tc>
        <w:tc>
          <w:tcPr>
            <w:tcW w:w="2304" w:type="dxa"/>
            <w:gridSpan w:val="2"/>
          </w:tcPr>
          <w:p w:rsidR="00626919" w:rsidRDefault="00626919" w:rsidP="007E646E">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626919" w:rsidRPr="008A2D9C" w:rsidRDefault="00626919" w:rsidP="007E646E">
            <w:pPr>
              <w:jc w:val="both"/>
              <w:rPr>
                <w:sz w:val="28"/>
                <w:szCs w:val="28"/>
              </w:rPr>
            </w:pPr>
            <w:r>
              <w:rPr>
                <w:sz w:val="28"/>
                <w:szCs w:val="28"/>
              </w:rPr>
              <w:t xml:space="preserve">   </w:t>
            </w:r>
          </w:p>
        </w:tc>
        <w:tc>
          <w:tcPr>
            <w:tcW w:w="1980" w:type="dxa"/>
            <w:gridSpan w:val="2"/>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r>
              <w:rPr>
                <w:sz w:val="22"/>
                <w:szCs w:val="22"/>
              </w:rPr>
              <w:t>7545,00</w:t>
            </w:r>
          </w:p>
        </w:tc>
        <w:tc>
          <w:tcPr>
            <w:tcW w:w="1276" w:type="dxa"/>
            <w:vAlign w:val="center"/>
          </w:tcPr>
          <w:p w:rsidR="00626919" w:rsidRPr="00214D44" w:rsidRDefault="00626919" w:rsidP="007E646E">
            <w:pPr>
              <w:jc w:val="center"/>
              <w:rPr>
                <w:sz w:val="22"/>
                <w:szCs w:val="22"/>
              </w:rPr>
            </w:pPr>
            <w:r>
              <w:rPr>
                <w:sz w:val="22"/>
                <w:szCs w:val="22"/>
              </w:rPr>
              <w:t>6350,00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pPr>
              <w:jc w:val="center"/>
            </w:pPr>
            <w:r>
              <w:t>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p>
          <w:p w:rsidR="00626919" w:rsidRPr="00AA69DF" w:rsidRDefault="00626919" w:rsidP="007E646E">
            <w:pPr>
              <w:rPr>
                <w:sz w:val="22"/>
                <w:szCs w:val="22"/>
              </w:rPr>
            </w:pPr>
            <w:r>
              <w:rPr>
                <w:sz w:val="22"/>
                <w:szCs w:val="22"/>
              </w:rPr>
              <w:t>7545,00</w:t>
            </w:r>
          </w:p>
        </w:tc>
        <w:tc>
          <w:tcPr>
            <w:tcW w:w="1276" w:type="dxa"/>
            <w:vAlign w:val="center"/>
          </w:tcPr>
          <w:p w:rsidR="00626919" w:rsidRPr="00214D44" w:rsidRDefault="00626919" w:rsidP="007E646E">
            <w:pPr>
              <w:jc w:val="center"/>
              <w:rPr>
                <w:sz w:val="22"/>
                <w:szCs w:val="22"/>
              </w:rPr>
            </w:pPr>
            <w:r>
              <w:rPr>
                <w:sz w:val="22"/>
                <w:szCs w:val="22"/>
              </w:rPr>
              <w:t>6350,00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pPr>
              <w:jc w:val="center"/>
            </w:pPr>
            <w:r>
              <w:t>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Default="00626919" w:rsidP="007E646E">
            <w:pPr>
              <w:jc w:val="center"/>
            </w:pPr>
          </w:p>
        </w:tc>
        <w:tc>
          <w:tcPr>
            <w:tcW w:w="1276" w:type="dxa"/>
            <w:vAlign w:val="center"/>
          </w:tcPr>
          <w:p w:rsidR="00626919" w:rsidRPr="00214D44" w:rsidRDefault="00626919" w:rsidP="007E646E">
            <w:pPr>
              <w:jc w:val="center"/>
              <w:rPr>
                <w:sz w:val="22"/>
                <w:szCs w:val="22"/>
              </w:rPr>
            </w:pPr>
          </w:p>
        </w:tc>
        <w:tc>
          <w:tcPr>
            <w:tcW w:w="1418" w:type="dxa"/>
            <w:vAlign w:val="center"/>
          </w:tcPr>
          <w:p w:rsidR="00626919" w:rsidRDefault="00626919" w:rsidP="007E646E">
            <w:pPr>
              <w:jc w:val="center"/>
            </w:pPr>
          </w:p>
        </w:tc>
        <w:tc>
          <w:tcPr>
            <w:tcW w:w="1445" w:type="dxa"/>
            <w:vAlign w:val="center"/>
          </w:tcPr>
          <w:p w:rsidR="00626919"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rPr>
                <w:sz w:val="22"/>
                <w:szCs w:val="22"/>
              </w:rPr>
            </w:pPr>
            <w:r>
              <w:rPr>
                <w:sz w:val="22"/>
                <w:szCs w:val="22"/>
              </w:rPr>
              <w:t>7545,00</w:t>
            </w:r>
          </w:p>
        </w:tc>
        <w:tc>
          <w:tcPr>
            <w:tcW w:w="1276" w:type="dxa"/>
            <w:vAlign w:val="center"/>
          </w:tcPr>
          <w:p w:rsidR="00626919" w:rsidRPr="00214D44" w:rsidRDefault="00626919" w:rsidP="007E646E">
            <w:pPr>
              <w:jc w:val="center"/>
              <w:rPr>
                <w:sz w:val="22"/>
                <w:szCs w:val="22"/>
              </w:rPr>
            </w:pPr>
            <w:r>
              <w:rPr>
                <w:sz w:val="22"/>
                <w:szCs w:val="22"/>
              </w:rPr>
              <w:t>6350,00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pPr>
              <w:jc w:val="center"/>
            </w:pPr>
            <w:r>
              <w:t>0,00</w:t>
            </w: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-федеральный бюджет</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rPr>
                <w:sz w:val="22"/>
                <w:szCs w:val="22"/>
              </w:rPr>
            </w:pPr>
          </w:p>
        </w:tc>
        <w:tc>
          <w:tcPr>
            <w:tcW w:w="1276" w:type="dxa"/>
            <w:vAlign w:val="center"/>
          </w:tcPr>
          <w:p w:rsidR="00626919" w:rsidRPr="00214D44" w:rsidRDefault="00626919" w:rsidP="007E646E">
            <w:pPr>
              <w:jc w:val="center"/>
              <w:rPr>
                <w:sz w:val="22"/>
                <w:szCs w:val="22"/>
              </w:rPr>
            </w:pPr>
          </w:p>
        </w:tc>
        <w:tc>
          <w:tcPr>
            <w:tcW w:w="1418" w:type="dxa"/>
            <w:vAlign w:val="center"/>
          </w:tcPr>
          <w:p w:rsidR="00626919" w:rsidRDefault="00626919" w:rsidP="007E646E">
            <w:pPr>
              <w:jc w:val="center"/>
            </w:pPr>
          </w:p>
        </w:tc>
        <w:tc>
          <w:tcPr>
            <w:tcW w:w="1445" w:type="dxa"/>
            <w:vAlign w:val="center"/>
          </w:tcPr>
          <w:p w:rsidR="00626919"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RPr="008B5BA7" w:rsidTr="007E646E">
        <w:tc>
          <w:tcPr>
            <w:tcW w:w="576" w:type="dxa"/>
          </w:tcPr>
          <w:p w:rsidR="00626919" w:rsidRPr="007E7286" w:rsidRDefault="00626919" w:rsidP="007E646E">
            <w:pPr>
              <w:jc w:val="both"/>
            </w:pPr>
          </w:p>
        </w:tc>
        <w:tc>
          <w:tcPr>
            <w:tcW w:w="2304" w:type="dxa"/>
            <w:gridSpan w:val="2"/>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4.</w:t>
            </w:r>
          </w:p>
        </w:tc>
        <w:tc>
          <w:tcPr>
            <w:tcW w:w="4284" w:type="dxa"/>
            <w:gridSpan w:val="4"/>
          </w:tcPr>
          <w:p w:rsidR="00626919" w:rsidRPr="00E9222E" w:rsidRDefault="00626919" w:rsidP="007E646E">
            <w:pPr>
              <w:jc w:val="both"/>
              <w:rPr>
                <w:sz w:val="28"/>
                <w:szCs w:val="28"/>
              </w:rPr>
            </w:pPr>
            <w:r w:rsidRPr="001A3553">
              <w:rPr>
                <w:sz w:val="28"/>
                <w:szCs w:val="28"/>
              </w:rPr>
              <w:t>Cофинансирование расходов н</w:t>
            </w:r>
            <w:r>
              <w:rPr>
                <w:sz w:val="28"/>
                <w:szCs w:val="28"/>
              </w:rPr>
              <w:t xml:space="preserve">а комплектование книжных фондов </w:t>
            </w:r>
            <w:r w:rsidRPr="001A3553">
              <w:rPr>
                <w:sz w:val="28"/>
                <w:szCs w:val="28"/>
              </w:rPr>
              <w:t>библиотек Комсомольского муниципального района (Закупка товаров, работ и услуг для государственных (муниципальных) нужд</w:t>
            </w:r>
          </w:p>
        </w:tc>
        <w:tc>
          <w:tcPr>
            <w:tcW w:w="1377" w:type="dxa"/>
            <w:vAlign w:val="center"/>
          </w:tcPr>
          <w:p w:rsidR="00626919" w:rsidRPr="00AA69DF" w:rsidRDefault="00626919" w:rsidP="007E646E">
            <w:pPr>
              <w:jc w:val="center"/>
              <w:rPr>
                <w:sz w:val="22"/>
                <w:szCs w:val="22"/>
              </w:rPr>
            </w:pPr>
            <w:r w:rsidRPr="00214D44">
              <w:rPr>
                <w:sz w:val="22"/>
                <w:szCs w:val="22"/>
              </w:rPr>
              <w:t>397,00</w:t>
            </w:r>
          </w:p>
        </w:tc>
        <w:tc>
          <w:tcPr>
            <w:tcW w:w="1276" w:type="dxa"/>
            <w:vAlign w:val="center"/>
          </w:tcPr>
          <w:p w:rsidR="00626919" w:rsidRPr="00214D44" w:rsidRDefault="00626919" w:rsidP="007E646E">
            <w:pPr>
              <w:jc w:val="center"/>
              <w:rPr>
                <w:sz w:val="22"/>
                <w:szCs w:val="22"/>
              </w:rPr>
            </w:pPr>
            <w:r>
              <w:rPr>
                <w:sz w:val="22"/>
                <w:szCs w:val="22"/>
              </w:rPr>
              <w:t>65,00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r>
              <w:t xml:space="preserve">      0,00</w:t>
            </w:r>
          </w:p>
        </w:tc>
      </w:tr>
      <w:tr w:rsidR="00626919" w:rsidTr="007E646E">
        <w:tc>
          <w:tcPr>
            <w:tcW w:w="576" w:type="dxa"/>
          </w:tcPr>
          <w:p w:rsidR="00626919" w:rsidRPr="007E7286" w:rsidRDefault="00626919" w:rsidP="007E646E">
            <w:pPr>
              <w:jc w:val="both"/>
            </w:pPr>
            <w:r>
              <w:t>4.1</w:t>
            </w:r>
          </w:p>
        </w:tc>
        <w:tc>
          <w:tcPr>
            <w:tcW w:w="2304" w:type="dxa"/>
            <w:gridSpan w:val="2"/>
          </w:tcPr>
          <w:p w:rsidR="00626919" w:rsidRPr="008A2D9C" w:rsidRDefault="00626919" w:rsidP="007E646E">
            <w:pPr>
              <w:contextualSpacing/>
              <w:jc w:val="both"/>
              <w:rPr>
                <w:sz w:val="28"/>
                <w:szCs w:val="28"/>
              </w:rPr>
            </w:pPr>
            <w:r>
              <w:rPr>
                <w:sz w:val="28"/>
                <w:szCs w:val="28"/>
              </w:rPr>
              <w:t xml:space="preserve">Совершенствование материально-технической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p>
          <w:p w:rsidR="00626919" w:rsidRPr="00AA69DF" w:rsidRDefault="00626919" w:rsidP="007E646E">
            <w:pPr>
              <w:jc w:val="center"/>
              <w:rPr>
                <w:sz w:val="22"/>
                <w:szCs w:val="22"/>
              </w:rPr>
            </w:pPr>
            <w:r w:rsidRPr="00214D44">
              <w:rPr>
                <w:sz w:val="22"/>
                <w:szCs w:val="22"/>
              </w:rPr>
              <w:t>397,00</w:t>
            </w:r>
          </w:p>
        </w:tc>
        <w:tc>
          <w:tcPr>
            <w:tcW w:w="1276" w:type="dxa"/>
            <w:vAlign w:val="center"/>
          </w:tcPr>
          <w:p w:rsidR="00626919" w:rsidRPr="00214D44" w:rsidRDefault="00626919" w:rsidP="007E646E">
            <w:pPr>
              <w:jc w:val="center"/>
              <w:rPr>
                <w:sz w:val="22"/>
                <w:szCs w:val="22"/>
              </w:rPr>
            </w:pPr>
            <w:r>
              <w:rPr>
                <w:sz w:val="22"/>
                <w:szCs w:val="22"/>
              </w:rPr>
              <w:t>65,00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r>
              <w:t xml:space="preserve">      0,00</w:t>
            </w:r>
          </w:p>
        </w:tc>
      </w:tr>
      <w:tr w:rsidR="00626919"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бюджетные ассигнования</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214D44">
              <w:rPr>
                <w:sz w:val="22"/>
                <w:szCs w:val="22"/>
              </w:rPr>
              <w:t>397,00</w:t>
            </w:r>
          </w:p>
        </w:tc>
        <w:tc>
          <w:tcPr>
            <w:tcW w:w="1276" w:type="dxa"/>
            <w:vAlign w:val="center"/>
          </w:tcPr>
          <w:p w:rsidR="00626919" w:rsidRPr="00214D44" w:rsidRDefault="00626919" w:rsidP="007E646E">
            <w:pPr>
              <w:jc w:val="center"/>
              <w:rPr>
                <w:sz w:val="22"/>
                <w:szCs w:val="22"/>
              </w:rPr>
            </w:pPr>
            <w:r>
              <w:rPr>
                <w:sz w:val="22"/>
                <w:szCs w:val="22"/>
              </w:rPr>
              <w:t>65,00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r>
              <w:t xml:space="preserve">      0,00</w:t>
            </w:r>
          </w:p>
        </w:tc>
      </w:tr>
      <w:tr w:rsidR="00626919"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980" w:type="dxa"/>
            <w:gridSpan w:val="2"/>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214D44">
              <w:rPr>
                <w:sz w:val="22"/>
                <w:szCs w:val="22"/>
              </w:rPr>
              <w:t>397,00</w:t>
            </w:r>
          </w:p>
        </w:tc>
        <w:tc>
          <w:tcPr>
            <w:tcW w:w="1276" w:type="dxa"/>
            <w:vAlign w:val="center"/>
          </w:tcPr>
          <w:p w:rsidR="00626919" w:rsidRPr="00214D44" w:rsidRDefault="00626919" w:rsidP="007E646E">
            <w:pPr>
              <w:jc w:val="center"/>
              <w:rPr>
                <w:sz w:val="22"/>
                <w:szCs w:val="22"/>
              </w:rPr>
            </w:pPr>
            <w:r>
              <w:rPr>
                <w:sz w:val="22"/>
                <w:szCs w:val="22"/>
              </w:rPr>
              <w:t>65,00</w:t>
            </w:r>
          </w:p>
        </w:tc>
        <w:tc>
          <w:tcPr>
            <w:tcW w:w="1418" w:type="dxa"/>
            <w:vAlign w:val="center"/>
          </w:tcPr>
          <w:p w:rsidR="00626919" w:rsidRDefault="00626919" w:rsidP="007E646E">
            <w:pPr>
              <w:jc w:val="center"/>
            </w:pPr>
            <w:r>
              <w:t>0,00</w:t>
            </w:r>
          </w:p>
        </w:tc>
        <w:tc>
          <w:tcPr>
            <w:tcW w:w="1445" w:type="dxa"/>
            <w:vAlign w:val="center"/>
          </w:tcPr>
          <w:p w:rsidR="00626919" w:rsidRDefault="00626919" w:rsidP="007E646E">
            <w:r>
              <w:t xml:space="preserve">      0,00</w:t>
            </w:r>
          </w:p>
        </w:tc>
      </w:tr>
      <w:tr w:rsidR="00626919"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Pr="00E9222E" w:rsidRDefault="00626919" w:rsidP="007E646E">
            <w:pPr>
              <w:jc w:val="center"/>
              <w:rPr>
                <w:sz w:val="22"/>
                <w:szCs w:val="22"/>
              </w:rP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304" w:type="dxa"/>
            <w:gridSpan w:val="2"/>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304" w:type="dxa"/>
            <w:gridSpan w:val="2"/>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5.</w:t>
            </w:r>
          </w:p>
        </w:tc>
        <w:tc>
          <w:tcPr>
            <w:tcW w:w="4284" w:type="dxa"/>
            <w:gridSpan w:val="4"/>
          </w:tcPr>
          <w:p w:rsidR="00626919" w:rsidRPr="00DA6446" w:rsidRDefault="00626919" w:rsidP="007E646E">
            <w:pPr>
              <w:jc w:val="both"/>
              <w:rPr>
                <w:sz w:val="28"/>
                <w:szCs w:val="28"/>
              </w:rPr>
            </w:pPr>
            <w:r w:rsidRPr="00DA6446">
              <w:rPr>
                <w:sz w:val="28"/>
                <w:szCs w:val="28"/>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функций государственными </w:t>
            </w:r>
            <w:r w:rsidRPr="00DA6446">
              <w:rPr>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1377" w:type="dxa"/>
          </w:tcPr>
          <w:p w:rsidR="00626919" w:rsidRPr="00214D44" w:rsidRDefault="00626919" w:rsidP="007E646E">
            <w:pPr>
              <w:jc w:val="center"/>
              <w:rPr>
                <w:sz w:val="22"/>
                <w:szCs w:val="22"/>
              </w:rPr>
            </w:pPr>
            <w:r w:rsidRPr="00214D44">
              <w:rPr>
                <w:sz w:val="22"/>
                <w:szCs w:val="22"/>
              </w:rPr>
              <w:lastRenderedPageBreak/>
              <w:t>1482974,00</w:t>
            </w:r>
          </w:p>
          <w:p w:rsidR="00626919" w:rsidRPr="00AA69DF" w:rsidRDefault="00626919" w:rsidP="007E646E">
            <w:pPr>
              <w:jc w:val="center"/>
              <w:rPr>
                <w:sz w:val="22"/>
                <w:szCs w:val="22"/>
              </w:rPr>
            </w:pPr>
          </w:p>
        </w:tc>
        <w:tc>
          <w:tcPr>
            <w:tcW w:w="1276" w:type="dxa"/>
          </w:tcPr>
          <w:p w:rsidR="00626919" w:rsidRPr="00214D44" w:rsidRDefault="00626919" w:rsidP="007E646E">
            <w:pPr>
              <w:jc w:val="center"/>
              <w:rPr>
                <w:sz w:val="22"/>
                <w:szCs w:val="22"/>
              </w:rPr>
            </w:pPr>
            <w:r>
              <w:rPr>
                <w:sz w:val="22"/>
                <w:szCs w:val="22"/>
              </w:rPr>
              <w:t>1651879,00</w:t>
            </w: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p w:rsidR="00626919" w:rsidRPr="00E91867" w:rsidRDefault="00626919" w:rsidP="007E646E">
            <w:pPr>
              <w:jc w:val="center"/>
              <w:rPr>
                <w:color w:val="00B050"/>
                <w:sz w:val="22"/>
                <w:szCs w:val="22"/>
              </w:rPr>
            </w:pPr>
          </w:p>
        </w:tc>
        <w:tc>
          <w:tcPr>
            <w:tcW w:w="1418" w:type="dxa"/>
          </w:tcPr>
          <w:p w:rsidR="00626919" w:rsidRDefault="00626919" w:rsidP="007E646E">
            <w:pPr>
              <w:jc w:val="center"/>
            </w:pPr>
            <w:r>
              <w:t>0,00</w:t>
            </w:r>
          </w:p>
        </w:tc>
        <w:tc>
          <w:tcPr>
            <w:tcW w:w="1445" w:type="dxa"/>
          </w:tcPr>
          <w:p w:rsidR="00626919" w:rsidRDefault="00626919" w:rsidP="007E646E">
            <w:pPr>
              <w:jc w:val="center"/>
            </w:pPr>
            <w:r>
              <w:t>0,00</w:t>
            </w:r>
          </w:p>
        </w:tc>
      </w:tr>
      <w:tr w:rsidR="00626919" w:rsidTr="007E646E">
        <w:tc>
          <w:tcPr>
            <w:tcW w:w="576" w:type="dxa"/>
          </w:tcPr>
          <w:p w:rsidR="00626919" w:rsidRPr="007E7286" w:rsidRDefault="00626919" w:rsidP="007E646E">
            <w:pPr>
              <w:jc w:val="both"/>
            </w:pPr>
            <w:r>
              <w:lastRenderedPageBreak/>
              <w:t>5.1</w:t>
            </w:r>
          </w:p>
        </w:tc>
        <w:tc>
          <w:tcPr>
            <w:tcW w:w="2484" w:type="dxa"/>
            <w:gridSpan w:val="3"/>
          </w:tcPr>
          <w:p w:rsidR="00626919" w:rsidRPr="008A2D9C" w:rsidRDefault="00626919" w:rsidP="007E646E">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tc>
        <w:tc>
          <w:tcPr>
            <w:tcW w:w="1800" w:type="dxa"/>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626919" w:rsidRPr="00214D44" w:rsidRDefault="00626919" w:rsidP="007E646E">
            <w:pPr>
              <w:jc w:val="center"/>
              <w:rPr>
                <w:sz w:val="22"/>
                <w:szCs w:val="22"/>
              </w:rPr>
            </w:pPr>
            <w:r w:rsidRPr="00214D44">
              <w:rPr>
                <w:sz w:val="22"/>
                <w:szCs w:val="22"/>
              </w:rPr>
              <w:t>1482974,00</w:t>
            </w:r>
          </w:p>
          <w:p w:rsidR="00626919" w:rsidRPr="00AA69DF" w:rsidRDefault="00626919" w:rsidP="007E646E">
            <w:pPr>
              <w:jc w:val="center"/>
              <w:rPr>
                <w:sz w:val="22"/>
                <w:szCs w:val="22"/>
              </w:rPr>
            </w:pPr>
          </w:p>
        </w:tc>
        <w:tc>
          <w:tcPr>
            <w:tcW w:w="1276" w:type="dxa"/>
          </w:tcPr>
          <w:p w:rsidR="00626919" w:rsidRPr="00214D44" w:rsidRDefault="00626919" w:rsidP="007E646E">
            <w:pPr>
              <w:jc w:val="center"/>
              <w:rPr>
                <w:sz w:val="22"/>
                <w:szCs w:val="22"/>
              </w:rPr>
            </w:pPr>
            <w:r>
              <w:rPr>
                <w:sz w:val="22"/>
                <w:szCs w:val="22"/>
              </w:rPr>
              <w:t>1651879,00</w:t>
            </w: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p w:rsidR="00626919" w:rsidRPr="00214D44" w:rsidRDefault="00626919" w:rsidP="007E646E">
            <w:pPr>
              <w:jc w:val="center"/>
              <w:rPr>
                <w:sz w:val="22"/>
                <w:szCs w:val="22"/>
              </w:rPr>
            </w:pPr>
          </w:p>
        </w:tc>
        <w:tc>
          <w:tcPr>
            <w:tcW w:w="1418" w:type="dxa"/>
          </w:tcPr>
          <w:p w:rsidR="00626919" w:rsidRDefault="00626919" w:rsidP="007E646E">
            <w:pPr>
              <w:jc w:val="center"/>
            </w:pPr>
            <w:r>
              <w:t>0,00</w:t>
            </w:r>
          </w:p>
        </w:tc>
        <w:tc>
          <w:tcPr>
            <w:tcW w:w="1445" w:type="dxa"/>
          </w:tcPr>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бюджетные ассигнования</w:t>
            </w:r>
          </w:p>
        </w:tc>
        <w:tc>
          <w:tcPr>
            <w:tcW w:w="1800" w:type="dxa"/>
          </w:tcPr>
          <w:p w:rsidR="00626919" w:rsidRPr="008A2D9C" w:rsidRDefault="00626919" w:rsidP="007E646E">
            <w:pPr>
              <w:jc w:val="both"/>
              <w:rPr>
                <w:sz w:val="28"/>
                <w:szCs w:val="28"/>
              </w:rPr>
            </w:pPr>
          </w:p>
        </w:tc>
        <w:tc>
          <w:tcPr>
            <w:tcW w:w="1377" w:type="dxa"/>
            <w:vAlign w:val="center"/>
          </w:tcPr>
          <w:p w:rsidR="00626919" w:rsidRDefault="00626919" w:rsidP="007E646E">
            <w:pPr>
              <w:jc w:val="center"/>
              <w:rPr>
                <w:sz w:val="22"/>
                <w:szCs w:val="22"/>
              </w:rPr>
            </w:pPr>
          </w:p>
          <w:p w:rsidR="00626919" w:rsidRPr="00214D44" w:rsidRDefault="00626919" w:rsidP="007E646E">
            <w:pPr>
              <w:jc w:val="center"/>
              <w:rPr>
                <w:sz w:val="22"/>
                <w:szCs w:val="22"/>
              </w:rPr>
            </w:pPr>
            <w:r w:rsidRPr="00214D44">
              <w:rPr>
                <w:sz w:val="22"/>
                <w:szCs w:val="22"/>
              </w:rPr>
              <w:t>1482974,00</w:t>
            </w:r>
          </w:p>
          <w:p w:rsidR="00626919" w:rsidRDefault="00626919" w:rsidP="007E646E">
            <w:pPr>
              <w:jc w:val="center"/>
            </w:pPr>
          </w:p>
        </w:tc>
        <w:tc>
          <w:tcPr>
            <w:tcW w:w="1276" w:type="dxa"/>
            <w:vAlign w:val="center"/>
          </w:tcPr>
          <w:p w:rsidR="00626919" w:rsidRPr="00214D44" w:rsidRDefault="00626919" w:rsidP="007E646E">
            <w:pPr>
              <w:jc w:val="center"/>
              <w:rPr>
                <w:sz w:val="22"/>
                <w:szCs w:val="22"/>
              </w:rPr>
            </w:pPr>
          </w:p>
          <w:p w:rsidR="00626919" w:rsidRPr="00214D44" w:rsidRDefault="00626919" w:rsidP="007E646E">
            <w:pPr>
              <w:jc w:val="center"/>
              <w:rPr>
                <w:sz w:val="22"/>
                <w:szCs w:val="22"/>
              </w:rPr>
            </w:pPr>
            <w:r>
              <w:rPr>
                <w:sz w:val="22"/>
                <w:szCs w:val="22"/>
              </w:rPr>
              <w:t>1651879,00</w:t>
            </w:r>
          </w:p>
          <w:p w:rsidR="00626919" w:rsidRPr="00214D44" w:rsidRDefault="00626919" w:rsidP="007E646E">
            <w:pPr>
              <w:jc w:val="center"/>
              <w:rPr>
                <w:sz w:val="22"/>
                <w:szCs w:val="22"/>
              </w:rPr>
            </w:pPr>
          </w:p>
        </w:tc>
        <w:tc>
          <w:tcPr>
            <w:tcW w:w="1418" w:type="dxa"/>
          </w:tcPr>
          <w:p w:rsidR="00626919" w:rsidRDefault="00626919" w:rsidP="007E646E">
            <w:pPr>
              <w:jc w:val="center"/>
            </w:pPr>
          </w:p>
          <w:p w:rsidR="00626919" w:rsidRDefault="00626919" w:rsidP="007E646E">
            <w:pPr>
              <w:jc w:val="center"/>
            </w:pPr>
            <w:r>
              <w:t>0,00</w:t>
            </w:r>
          </w:p>
        </w:tc>
        <w:tc>
          <w:tcPr>
            <w:tcW w:w="1445" w:type="dxa"/>
          </w:tcPr>
          <w:p w:rsidR="00626919" w:rsidRDefault="00626919" w:rsidP="007E646E">
            <w:pPr>
              <w:jc w:val="center"/>
            </w:pPr>
          </w:p>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Default="00626919" w:rsidP="007E646E">
            <w:pPr>
              <w:jc w:val="center"/>
            </w:pPr>
          </w:p>
        </w:tc>
        <w:tc>
          <w:tcPr>
            <w:tcW w:w="1276" w:type="dxa"/>
            <w:vAlign w:val="center"/>
          </w:tcPr>
          <w:p w:rsidR="00626919" w:rsidRPr="00214D44" w:rsidRDefault="00626919" w:rsidP="007E646E">
            <w:pPr>
              <w:jc w:val="center"/>
              <w:rPr>
                <w:sz w:val="22"/>
                <w:szCs w:val="22"/>
              </w:rP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Default="00626919" w:rsidP="007E646E">
            <w:pPr>
              <w:jc w:val="center"/>
              <w:rPr>
                <w:sz w:val="22"/>
                <w:szCs w:val="22"/>
              </w:rPr>
            </w:pPr>
          </w:p>
          <w:p w:rsidR="00626919" w:rsidRPr="00214D44" w:rsidRDefault="00626919" w:rsidP="007E646E">
            <w:pPr>
              <w:jc w:val="center"/>
              <w:rPr>
                <w:sz w:val="22"/>
                <w:szCs w:val="22"/>
              </w:rPr>
            </w:pPr>
            <w:r w:rsidRPr="00214D44">
              <w:rPr>
                <w:sz w:val="22"/>
                <w:szCs w:val="22"/>
              </w:rPr>
              <w:t>1482974,00</w:t>
            </w:r>
          </w:p>
          <w:p w:rsidR="00626919" w:rsidRDefault="00626919" w:rsidP="007E646E">
            <w:pPr>
              <w:jc w:val="center"/>
            </w:pPr>
          </w:p>
        </w:tc>
        <w:tc>
          <w:tcPr>
            <w:tcW w:w="1276" w:type="dxa"/>
            <w:vAlign w:val="center"/>
          </w:tcPr>
          <w:p w:rsidR="00626919" w:rsidRPr="00214D44" w:rsidRDefault="00626919" w:rsidP="007E646E">
            <w:pPr>
              <w:jc w:val="center"/>
              <w:rPr>
                <w:sz w:val="22"/>
                <w:szCs w:val="22"/>
              </w:rPr>
            </w:pPr>
          </w:p>
          <w:p w:rsidR="00626919" w:rsidRPr="00214D44" w:rsidRDefault="00626919" w:rsidP="007E646E">
            <w:pPr>
              <w:jc w:val="center"/>
              <w:rPr>
                <w:sz w:val="22"/>
                <w:szCs w:val="22"/>
              </w:rPr>
            </w:pPr>
            <w:r>
              <w:rPr>
                <w:sz w:val="22"/>
                <w:szCs w:val="22"/>
              </w:rPr>
              <w:t>1651879,00</w:t>
            </w:r>
          </w:p>
          <w:p w:rsidR="00626919" w:rsidRPr="00214D44" w:rsidRDefault="00626919" w:rsidP="007E646E">
            <w:pPr>
              <w:jc w:val="center"/>
              <w:rPr>
                <w:sz w:val="22"/>
                <w:szCs w:val="22"/>
              </w:rPr>
            </w:pPr>
          </w:p>
        </w:tc>
        <w:tc>
          <w:tcPr>
            <w:tcW w:w="1418" w:type="dxa"/>
          </w:tcPr>
          <w:p w:rsidR="00626919" w:rsidRDefault="00626919" w:rsidP="007E646E">
            <w:pPr>
              <w:jc w:val="center"/>
            </w:pPr>
          </w:p>
          <w:p w:rsidR="00626919" w:rsidRDefault="00626919" w:rsidP="007E646E">
            <w:pPr>
              <w:jc w:val="center"/>
            </w:pPr>
            <w:r>
              <w:t>0,00</w:t>
            </w:r>
          </w:p>
        </w:tc>
        <w:tc>
          <w:tcPr>
            <w:tcW w:w="1445" w:type="dxa"/>
          </w:tcPr>
          <w:p w:rsidR="00626919" w:rsidRDefault="00626919" w:rsidP="007E646E">
            <w:pPr>
              <w:jc w:val="center"/>
            </w:pPr>
          </w:p>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6.</w:t>
            </w:r>
          </w:p>
        </w:tc>
        <w:tc>
          <w:tcPr>
            <w:tcW w:w="4284" w:type="dxa"/>
            <w:gridSpan w:val="4"/>
          </w:tcPr>
          <w:p w:rsidR="00626919" w:rsidRPr="00DA6446" w:rsidRDefault="00626919" w:rsidP="007E646E">
            <w:pPr>
              <w:jc w:val="both"/>
              <w:rPr>
                <w:sz w:val="28"/>
                <w:szCs w:val="28"/>
              </w:rPr>
            </w:pPr>
            <w:r w:rsidRPr="00DA6446">
              <w:rPr>
                <w:sz w:val="28"/>
                <w:szCs w:val="28"/>
              </w:rPr>
              <w:t xml:space="preserve">Поэтапное доведение средней заработной платы работникам культуры муниципальных </w:t>
            </w:r>
            <w:r w:rsidRPr="00DA6446">
              <w:rPr>
                <w:sz w:val="28"/>
                <w:szCs w:val="28"/>
              </w:rPr>
              <w:lastRenderedPageBreak/>
              <w:t>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626919" w:rsidRPr="00AA69DF" w:rsidRDefault="00626919" w:rsidP="007E646E">
            <w:pPr>
              <w:jc w:val="center"/>
              <w:rPr>
                <w:sz w:val="22"/>
                <w:szCs w:val="22"/>
              </w:rPr>
            </w:pPr>
            <w:r>
              <w:rPr>
                <w:sz w:val="22"/>
                <w:szCs w:val="22"/>
              </w:rPr>
              <w:lastRenderedPageBreak/>
              <w:t>78051</w:t>
            </w:r>
            <w:r w:rsidRPr="00AA69DF">
              <w:rPr>
                <w:sz w:val="22"/>
                <w:szCs w:val="22"/>
              </w:rPr>
              <w:t>,00</w:t>
            </w:r>
          </w:p>
          <w:p w:rsidR="00626919" w:rsidRPr="00AA69DF" w:rsidRDefault="00626919" w:rsidP="007E646E">
            <w:pPr>
              <w:jc w:val="center"/>
              <w:rPr>
                <w:sz w:val="22"/>
                <w:szCs w:val="22"/>
              </w:rPr>
            </w:pPr>
          </w:p>
        </w:tc>
        <w:tc>
          <w:tcPr>
            <w:tcW w:w="1276" w:type="dxa"/>
          </w:tcPr>
          <w:p w:rsidR="00626919" w:rsidRPr="00AA69DF" w:rsidRDefault="00626919" w:rsidP="007E646E">
            <w:pPr>
              <w:jc w:val="center"/>
              <w:rPr>
                <w:sz w:val="22"/>
                <w:szCs w:val="22"/>
              </w:rPr>
            </w:pPr>
            <w:r>
              <w:rPr>
                <w:sz w:val="22"/>
                <w:szCs w:val="22"/>
              </w:rPr>
              <w:t>86941,00</w:t>
            </w:r>
          </w:p>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p>
          <w:p w:rsidR="00626919" w:rsidRPr="00AA69DF" w:rsidRDefault="00626919" w:rsidP="007E646E">
            <w:pPr>
              <w:jc w:val="center"/>
              <w:rPr>
                <w:sz w:val="22"/>
                <w:szCs w:val="22"/>
              </w:rPr>
            </w:pPr>
          </w:p>
        </w:tc>
        <w:tc>
          <w:tcPr>
            <w:tcW w:w="1418" w:type="dxa"/>
          </w:tcPr>
          <w:p w:rsidR="00626919" w:rsidRDefault="00626919" w:rsidP="007E646E">
            <w:pPr>
              <w:jc w:val="center"/>
            </w:pPr>
            <w:r>
              <w:lastRenderedPageBreak/>
              <w:t>0,00</w:t>
            </w:r>
          </w:p>
        </w:tc>
        <w:tc>
          <w:tcPr>
            <w:tcW w:w="1445" w:type="dxa"/>
          </w:tcPr>
          <w:p w:rsidR="00626919" w:rsidRDefault="00626919" w:rsidP="007E646E">
            <w:pPr>
              <w:jc w:val="center"/>
            </w:pPr>
            <w:r>
              <w:t>0,00</w:t>
            </w:r>
          </w:p>
        </w:tc>
      </w:tr>
      <w:tr w:rsidR="00626919" w:rsidTr="007E646E">
        <w:tc>
          <w:tcPr>
            <w:tcW w:w="576" w:type="dxa"/>
          </w:tcPr>
          <w:p w:rsidR="00626919" w:rsidRPr="007E7286" w:rsidRDefault="00626919" w:rsidP="007E646E">
            <w:pPr>
              <w:jc w:val="both"/>
            </w:pPr>
            <w:r>
              <w:lastRenderedPageBreak/>
              <w:t>6.1</w:t>
            </w:r>
          </w:p>
        </w:tc>
        <w:tc>
          <w:tcPr>
            <w:tcW w:w="2484" w:type="dxa"/>
            <w:gridSpan w:val="3"/>
          </w:tcPr>
          <w:p w:rsidR="00626919" w:rsidRPr="008A2D9C" w:rsidRDefault="00626919" w:rsidP="007E646E">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w:t>
            </w:r>
            <w:r w:rsidRPr="00A8143D">
              <w:rPr>
                <w:sz w:val="28"/>
                <w:szCs w:val="28"/>
              </w:rPr>
              <w:t>Комсомольского муниципального района, связанные</w:t>
            </w:r>
            <w:r>
              <w:rPr>
                <w:sz w:val="28"/>
                <w:szCs w:val="28"/>
              </w:rPr>
              <w:t xml:space="preserve">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tc>
        <w:tc>
          <w:tcPr>
            <w:tcW w:w="1800" w:type="dxa"/>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626919" w:rsidRPr="00AA69DF" w:rsidRDefault="00626919" w:rsidP="007E646E">
            <w:pPr>
              <w:jc w:val="center"/>
              <w:rPr>
                <w:sz w:val="22"/>
                <w:szCs w:val="22"/>
              </w:rPr>
            </w:pPr>
            <w:r>
              <w:rPr>
                <w:sz w:val="22"/>
                <w:szCs w:val="22"/>
              </w:rPr>
              <w:t>78051</w:t>
            </w:r>
            <w:r w:rsidRPr="00AA69DF">
              <w:rPr>
                <w:sz w:val="22"/>
                <w:szCs w:val="22"/>
              </w:rPr>
              <w:t>,00</w:t>
            </w:r>
          </w:p>
          <w:p w:rsidR="00626919" w:rsidRPr="00AA69DF" w:rsidRDefault="00626919" w:rsidP="007E646E">
            <w:pPr>
              <w:jc w:val="center"/>
              <w:rPr>
                <w:sz w:val="22"/>
                <w:szCs w:val="22"/>
              </w:rPr>
            </w:pPr>
          </w:p>
        </w:tc>
        <w:tc>
          <w:tcPr>
            <w:tcW w:w="1276" w:type="dxa"/>
          </w:tcPr>
          <w:p w:rsidR="00626919" w:rsidRPr="00AA69DF" w:rsidRDefault="00626919" w:rsidP="007E646E">
            <w:pPr>
              <w:jc w:val="center"/>
              <w:rPr>
                <w:sz w:val="22"/>
                <w:szCs w:val="22"/>
              </w:rPr>
            </w:pPr>
            <w:r>
              <w:rPr>
                <w:sz w:val="22"/>
                <w:szCs w:val="22"/>
              </w:rPr>
              <w:t>86941,00</w:t>
            </w:r>
          </w:p>
          <w:p w:rsidR="00626919" w:rsidRPr="00AA69DF" w:rsidRDefault="00626919" w:rsidP="007E646E">
            <w:pPr>
              <w:jc w:val="center"/>
              <w:rPr>
                <w:sz w:val="22"/>
                <w:szCs w:val="22"/>
              </w:rPr>
            </w:pPr>
          </w:p>
        </w:tc>
        <w:tc>
          <w:tcPr>
            <w:tcW w:w="1418" w:type="dxa"/>
          </w:tcPr>
          <w:p w:rsidR="00626919" w:rsidRDefault="00626919" w:rsidP="007E646E">
            <w:pPr>
              <w:jc w:val="center"/>
            </w:pPr>
            <w:r>
              <w:t>0,00</w:t>
            </w:r>
          </w:p>
        </w:tc>
        <w:tc>
          <w:tcPr>
            <w:tcW w:w="1445" w:type="dxa"/>
          </w:tcPr>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бюджетные ассигнования</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78051</w:t>
            </w:r>
            <w:r w:rsidRPr="00AA69DF">
              <w:rPr>
                <w:sz w:val="22"/>
                <w:szCs w:val="22"/>
              </w:rPr>
              <w:t>,00</w:t>
            </w:r>
          </w:p>
          <w:p w:rsidR="00626919" w:rsidRPr="00AA69DF" w:rsidRDefault="00626919" w:rsidP="007E646E">
            <w:pPr>
              <w:jc w:val="center"/>
              <w:rPr>
                <w:sz w:val="22"/>
                <w:szCs w:val="22"/>
              </w:rPr>
            </w:pPr>
          </w:p>
        </w:tc>
        <w:tc>
          <w:tcPr>
            <w:tcW w:w="1276" w:type="dxa"/>
            <w:vAlign w:val="center"/>
          </w:tcPr>
          <w:p w:rsidR="00626919" w:rsidRDefault="00626919" w:rsidP="007E646E">
            <w:pPr>
              <w:jc w:val="center"/>
              <w:rPr>
                <w:sz w:val="22"/>
                <w:szCs w:val="22"/>
              </w:rPr>
            </w:pPr>
          </w:p>
          <w:p w:rsidR="00626919" w:rsidRPr="00AA69DF" w:rsidRDefault="00626919" w:rsidP="007E646E">
            <w:pPr>
              <w:jc w:val="center"/>
              <w:rPr>
                <w:sz w:val="22"/>
                <w:szCs w:val="22"/>
              </w:rPr>
            </w:pPr>
            <w:r>
              <w:rPr>
                <w:sz w:val="22"/>
                <w:szCs w:val="22"/>
              </w:rPr>
              <w:t>86941,00</w:t>
            </w:r>
          </w:p>
          <w:p w:rsidR="00626919" w:rsidRPr="00AA69DF" w:rsidRDefault="00626919" w:rsidP="007E646E">
            <w:pPr>
              <w:jc w:val="center"/>
              <w:rPr>
                <w:sz w:val="22"/>
                <w:szCs w:val="22"/>
              </w:rPr>
            </w:pPr>
          </w:p>
        </w:tc>
        <w:tc>
          <w:tcPr>
            <w:tcW w:w="1418" w:type="dxa"/>
          </w:tcPr>
          <w:p w:rsidR="00626919" w:rsidRDefault="00626919" w:rsidP="007E646E">
            <w:pPr>
              <w:jc w:val="center"/>
            </w:pPr>
          </w:p>
          <w:p w:rsidR="00626919" w:rsidRDefault="00626919" w:rsidP="007E646E">
            <w:pPr>
              <w:jc w:val="center"/>
            </w:pPr>
            <w:r>
              <w:t>0,00</w:t>
            </w:r>
          </w:p>
        </w:tc>
        <w:tc>
          <w:tcPr>
            <w:tcW w:w="1445" w:type="dxa"/>
          </w:tcPr>
          <w:p w:rsidR="00626919" w:rsidRDefault="00626919" w:rsidP="007E646E">
            <w:pPr>
              <w:jc w:val="center"/>
            </w:pPr>
          </w:p>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Pr>
                <w:sz w:val="22"/>
                <w:szCs w:val="22"/>
              </w:rPr>
              <w:t>78051</w:t>
            </w:r>
            <w:r w:rsidRPr="00AA69DF">
              <w:rPr>
                <w:sz w:val="22"/>
                <w:szCs w:val="22"/>
              </w:rPr>
              <w:t>,00</w:t>
            </w:r>
          </w:p>
          <w:p w:rsidR="00626919" w:rsidRPr="00AA69DF" w:rsidRDefault="00626919" w:rsidP="007E646E">
            <w:pPr>
              <w:jc w:val="center"/>
              <w:rPr>
                <w:sz w:val="22"/>
                <w:szCs w:val="22"/>
              </w:rPr>
            </w:pPr>
          </w:p>
        </w:tc>
        <w:tc>
          <w:tcPr>
            <w:tcW w:w="1276" w:type="dxa"/>
            <w:vAlign w:val="center"/>
          </w:tcPr>
          <w:p w:rsidR="00626919" w:rsidRDefault="00626919" w:rsidP="007E646E">
            <w:pPr>
              <w:jc w:val="center"/>
              <w:rPr>
                <w:sz w:val="22"/>
                <w:szCs w:val="22"/>
              </w:rPr>
            </w:pPr>
          </w:p>
          <w:p w:rsidR="00626919" w:rsidRPr="00AA69DF" w:rsidRDefault="00626919" w:rsidP="007E646E">
            <w:pPr>
              <w:jc w:val="center"/>
              <w:rPr>
                <w:sz w:val="22"/>
                <w:szCs w:val="22"/>
              </w:rPr>
            </w:pPr>
            <w:r>
              <w:rPr>
                <w:sz w:val="22"/>
                <w:szCs w:val="22"/>
              </w:rPr>
              <w:t>86941,00</w:t>
            </w:r>
          </w:p>
          <w:p w:rsidR="00626919" w:rsidRPr="00AA69DF" w:rsidRDefault="00626919" w:rsidP="007E646E">
            <w:pPr>
              <w:jc w:val="center"/>
              <w:rPr>
                <w:sz w:val="22"/>
                <w:szCs w:val="22"/>
              </w:rPr>
            </w:pPr>
          </w:p>
        </w:tc>
        <w:tc>
          <w:tcPr>
            <w:tcW w:w="1418" w:type="dxa"/>
          </w:tcPr>
          <w:p w:rsidR="00626919" w:rsidRDefault="00626919" w:rsidP="007E646E">
            <w:pPr>
              <w:jc w:val="center"/>
            </w:pPr>
          </w:p>
          <w:p w:rsidR="00626919" w:rsidRDefault="00626919" w:rsidP="007E646E">
            <w:pPr>
              <w:jc w:val="center"/>
            </w:pPr>
            <w:r>
              <w:t>0,00</w:t>
            </w:r>
          </w:p>
        </w:tc>
        <w:tc>
          <w:tcPr>
            <w:tcW w:w="1445" w:type="dxa"/>
          </w:tcPr>
          <w:p w:rsidR="00626919" w:rsidRDefault="00626919" w:rsidP="007E646E">
            <w:pPr>
              <w:jc w:val="center"/>
            </w:pPr>
          </w:p>
          <w:p w:rsidR="00626919" w:rsidRDefault="00626919" w:rsidP="007E646E">
            <w:pPr>
              <w:jc w:val="center"/>
            </w:pPr>
            <w:r>
              <w:t>0,00</w:t>
            </w: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Pr="00E9222E" w:rsidRDefault="00626919" w:rsidP="007E646E">
            <w:pPr>
              <w:jc w:val="center"/>
              <w:rPr>
                <w:sz w:val="22"/>
                <w:szCs w:val="22"/>
              </w:rP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 xml:space="preserve">-бюджеты государственных </w:t>
            </w:r>
            <w:r w:rsidRPr="008A2D9C">
              <w:rPr>
                <w:sz w:val="28"/>
                <w:szCs w:val="28"/>
              </w:rPr>
              <w:lastRenderedPageBreak/>
              <w:t>внебюджетных фондов</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7.</w:t>
            </w:r>
          </w:p>
        </w:tc>
        <w:tc>
          <w:tcPr>
            <w:tcW w:w="4284" w:type="dxa"/>
            <w:gridSpan w:val="4"/>
          </w:tcPr>
          <w:p w:rsidR="00626919" w:rsidRPr="008A2D9C" w:rsidRDefault="00626919" w:rsidP="007E646E">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2017г.</w:t>
            </w:r>
          </w:p>
        </w:tc>
        <w:tc>
          <w:tcPr>
            <w:tcW w:w="1377" w:type="dxa"/>
          </w:tcPr>
          <w:p w:rsidR="00626919" w:rsidRPr="00AA69DF" w:rsidRDefault="00626919" w:rsidP="007E646E">
            <w:pPr>
              <w:jc w:val="center"/>
              <w:rPr>
                <w:sz w:val="22"/>
                <w:szCs w:val="22"/>
              </w:rPr>
            </w:pPr>
            <w:r w:rsidRPr="00AA69DF">
              <w:rPr>
                <w:sz w:val="22"/>
                <w:szCs w:val="22"/>
              </w:rPr>
              <w:t>50000,00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7.1</w:t>
            </w:r>
          </w:p>
        </w:tc>
        <w:tc>
          <w:tcPr>
            <w:tcW w:w="2484" w:type="dxa"/>
            <w:gridSpan w:val="3"/>
          </w:tcPr>
          <w:p w:rsidR="00626919" w:rsidRDefault="00626919" w:rsidP="007E646E">
            <w:pPr>
              <w:jc w:val="both"/>
              <w:rPr>
                <w:sz w:val="28"/>
                <w:szCs w:val="28"/>
              </w:rPr>
            </w:pP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tc>
        <w:tc>
          <w:tcPr>
            <w:tcW w:w="1800" w:type="dxa"/>
          </w:tcPr>
          <w:p w:rsidR="00626919" w:rsidRPr="008A2D9C" w:rsidRDefault="00626919" w:rsidP="007E646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r w:rsidRPr="00AA69DF">
              <w:rPr>
                <w:sz w:val="22"/>
                <w:szCs w:val="22"/>
              </w:rPr>
              <w:t>50000,00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бюджетные ассигнования</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AA69DF">
              <w:rPr>
                <w:sz w:val="22"/>
                <w:szCs w:val="22"/>
              </w:rPr>
              <w:t>50000,00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AA69DF">
              <w:rPr>
                <w:sz w:val="22"/>
                <w:szCs w:val="22"/>
              </w:rPr>
              <w:t>50000,00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-федеральный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8.</w:t>
            </w:r>
          </w:p>
        </w:tc>
        <w:tc>
          <w:tcPr>
            <w:tcW w:w="4284" w:type="dxa"/>
            <w:gridSpan w:val="4"/>
          </w:tcPr>
          <w:p w:rsidR="00626919" w:rsidRPr="008A2D9C" w:rsidRDefault="00626919" w:rsidP="007E646E">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tc>
        <w:tc>
          <w:tcPr>
            <w:tcW w:w="1377" w:type="dxa"/>
            <w:vAlign w:val="center"/>
          </w:tcPr>
          <w:p w:rsidR="00626919" w:rsidRPr="00AA69DF" w:rsidRDefault="00626919" w:rsidP="007E646E">
            <w:pPr>
              <w:jc w:val="center"/>
              <w:rPr>
                <w:sz w:val="22"/>
                <w:szCs w:val="22"/>
              </w:rPr>
            </w:pPr>
            <w:r w:rsidRPr="00AA69DF">
              <w:rPr>
                <w:sz w:val="22"/>
                <w:szCs w:val="22"/>
              </w:rPr>
              <w:t>15100,00</w:t>
            </w:r>
          </w:p>
        </w:tc>
        <w:tc>
          <w:tcPr>
            <w:tcW w:w="1276" w:type="dxa"/>
          </w:tcPr>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r>
              <w:t>8.1</w:t>
            </w:r>
          </w:p>
        </w:tc>
        <w:tc>
          <w:tcPr>
            <w:tcW w:w="2484" w:type="dxa"/>
            <w:gridSpan w:val="3"/>
          </w:tcPr>
          <w:p w:rsidR="00626919" w:rsidRDefault="00626919" w:rsidP="007E646E">
            <w:pPr>
              <w:jc w:val="both"/>
              <w:rPr>
                <w:sz w:val="28"/>
                <w:szCs w:val="28"/>
              </w:rPr>
            </w:pPr>
            <w:r>
              <w:rPr>
                <w:sz w:val="28"/>
                <w:szCs w:val="28"/>
              </w:rPr>
              <w:t xml:space="preserve">Софинансирование государственной </w:t>
            </w:r>
            <w:r>
              <w:rPr>
                <w:sz w:val="28"/>
                <w:szCs w:val="28"/>
              </w:rPr>
              <w:lastRenderedPageBreak/>
              <w:t>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tc>
        <w:tc>
          <w:tcPr>
            <w:tcW w:w="1800" w:type="dxa"/>
          </w:tcPr>
          <w:p w:rsidR="00626919" w:rsidRPr="008A2D9C" w:rsidRDefault="00626919" w:rsidP="007E646E">
            <w:pPr>
              <w:jc w:val="both"/>
              <w:rPr>
                <w:sz w:val="28"/>
                <w:szCs w:val="28"/>
              </w:rPr>
            </w:pPr>
            <w:r w:rsidRPr="008A2D9C">
              <w:rPr>
                <w:sz w:val="28"/>
                <w:szCs w:val="28"/>
              </w:rPr>
              <w:lastRenderedPageBreak/>
              <w:t xml:space="preserve">Отдел по делам </w:t>
            </w:r>
            <w:r w:rsidRPr="008A2D9C">
              <w:rPr>
                <w:sz w:val="28"/>
                <w:szCs w:val="28"/>
              </w:rPr>
              <w:lastRenderedPageBreak/>
              <w:t>культуры, молодёжи и спорта, руководитель учреждения</w:t>
            </w:r>
          </w:p>
        </w:tc>
        <w:tc>
          <w:tcPr>
            <w:tcW w:w="1377" w:type="dxa"/>
            <w:vAlign w:val="center"/>
          </w:tcPr>
          <w:p w:rsidR="00626919" w:rsidRPr="00AA69DF" w:rsidRDefault="00626919" w:rsidP="007E646E">
            <w:pPr>
              <w:jc w:val="center"/>
              <w:rPr>
                <w:sz w:val="22"/>
                <w:szCs w:val="22"/>
              </w:rPr>
            </w:pPr>
            <w:r w:rsidRPr="00AA69DF">
              <w:rPr>
                <w:sz w:val="22"/>
                <w:szCs w:val="22"/>
              </w:rPr>
              <w:lastRenderedPageBreak/>
              <w:t>15100,00</w:t>
            </w:r>
          </w:p>
        </w:tc>
        <w:tc>
          <w:tcPr>
            <w:tcW w:w="1276" w:type="dxa"/>
          </w:tcPr>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бюджетные ассигнования</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AA69DF">
              <w:rPr>
                <w:sz w:val="22"/>
                <w:szCs w:val="22"/>
              </w:rPr>
              <w:t>15100,00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800" w:type="dxa"/>
          </w:tcPr>
          <w:p w:rsidR="00626919" w:rsidRPr="008A2D9C" w:rsidRDefault="00626919" w:rsidP="007E646E">
            <w:pPr>
              <w:jc w:val="both"/>
              <w:rPr>
                <w:sz w:val="28"/>
                <w:szCs w:val="28"/>
              </w:rPr>
            </w:pPr>
          </w:p>
        </w:tc>
        <w:tc>
          <w:tcPr>
            <w:tcW w:w="1377" w:type="dxa"/>
            <w:vAlign w:val="center"/>
          </w:tcPr>
          <w:p w:rsidR="00626919" w:rsidRPr="00AA69DF" w:rsidRDefault="00626919" w:rsidP="007E646E">
            <w:pPr>
              <w:jc w:val="center"/>
              <w:rPr>
                <w:sz w:val="22"/>
                <w:szCs w:val="22"/>
              </w:rPr>
            </w:pPr>
            <w:r w:rsidRPr="00AA69DF">
              <w:rPr>
                <w:sz w:val="22"/>
                <w:szCs w:val="22"/>
              </w:rPr>
              <w:t>15100,00</w:t>
            </w: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Default="00626919" w:rsidP="007E646E">
            <w:pPr>
              <w:jc w:val="both"/>
              <w:rPr>
                <w:sz w:val="28"/>
                <w:szCs w:val="28"/>
              </w:rPr>
            </w:pPr>
            <w:r>
              <w:rPr>
                <w:sz w:val="28"/>
                <w:szCs w:val="28"/>
              </w:rPr>
              <w:t>-федеральный бюджет</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r w:rsidR="00626919" w:rsidTr="007E646E">
        <w:tc>
          <w:tcPr>
            <w:tcW w:w="576" w:type="dxa"/>
          </w:tcPr>
          <w:p w:rsidR="00626919" w:rsidRPr="007E7286" w:rsidRDefault="00626919" w:rsidP="007E646E">
            <w:pPr>
              <w:jc w:val="both"/>
            </w:pPr>
          </w:p>
        </w:tc>
        <w:tc>
          <w:tcPr>
            <w:tcW w:w="2484" w:type="dxa"/>
            <w:gridSpan w:val="3"/>
          </w:tcPr>
          <w:p w:rsidR="00626919"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800" w:type="dxa"/>
          </w:tcPr>
          <w:p w:rsidR="00626919" w:rsidRPr="008A2D9C" w:rsidRDefault="00626919" w:rsidP="007E646E">
            <w:pPr>
              <w:jc w:val="both"/>
              <w:rPr>
                <w:sz w:val="28"/>
                <w:szCs w:val="28"/>
              </w:rPr>
            </w:pPr>
          </w:p>
        </w:tc>
        <w:tc>
          <w:tcPr>
            <w:tcW w:w="1377" w:type="dxa"/>
          </w:tcPr>
          <w:p w:rsidR="00626919" w:rsidRDefault="00626919" w:rsidP="007E646E">
            <w:pPr>
              <w:jc w:val="center"/>
            </w:pPr>
          </w:p>
        </w:tc>
        <w:tc>
          <w:tcPr>
            <w:tcW w:w="1276" w:type="dxa"/>
          </w:tcPr>
          <w:p w:rsidR="00626919" w:rsidRDefault="00626919" w:rsidP="007E646E">
            <w:pPr>
              <w:jc w:val="center"/>
            </w:pPr>
          </w:p>
        </w:tc>
        <w:tc>
          <w:tcPr>
            <w:tcW w:w="1418" w:type="dxa"/>
          </w:tcPr>
          <w:p w:rsidR="00626919" w:rsidRDefault="00626919" w:rsidP="007E646E">
            <w:pPr>
              <w:jc w:val="center"/>
            </w:pPr>
          </w:p>
        </w:tc>
        <w:tc>
          <w:tcPr>
            <w:tcW w:w="1445" w:type="dxa"/>
          </w:tcPr>
          <w:p w:rsidR="00626919" w:rsidRDefault="00626919" w:rsidP="007E646E">
            <w:pPr>
              <w:jc w:val="center"/>
            </w:pPr>
          </w:p>
        </w:tc>
      </w:tr>
    </w:tbl>
    <w:p w:rsidR="00626919" w:rsidRDefault="00626919" w:rsidP="00626919">
      <w:pPr>
        <w:tabs>
          <w:tab w:val="left" w:pos="1125"/>
        </w:tabs>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rPr>
          <w:b/>
          <w:sz w:val="28"/>
          <w:szCs w:val="28"/>
        </w:rPr>
      </w:pPr>
    </w:p>
    <w:p w:rsidR="00626919" w:rsidRDefault="00626919" w:rsidP="00626919">
      <w:pPr>
        <w:tabs>
          <w:tab w:val="left" w:pos="1125"/>
        </w:tabs>
        <w:rPr>
          <w:b/>
          <w:sz w:val="28"/>
          <w:szCs w:val="28"/>
        </w:rPr>
      </w:pPr>
    </w:p>
    <w:p w:rsidR="00626919" w:rsidRDefault="00626919" w:rsidP="00626919">
      <w:pPr>
        <w:tabs>
          <w:tab w:val="left" w:pos="1125"/>
        </w:tabs>
        <w:rPr>
          <w:b/>
          <w:sz w:val="28"/>
          <w:szCs w:val="28"/>
        </w:rPr>
      </w:pPr>
    </w:p>
    <w:p w:rsidR="00626919" w:rsidRPr="0050236A" w:rsidRDefault="00626919" w:rsidP="00626919">
      <w:pPr>
        <w:ind w:left="3686"/>
        <w:jc w:val="right"/>
        <w:rPr>
          <w:i/>
          <w:sz w:val="28"/>
          <w:szCs w:val="28"/>
        </w:rPr>
      </w:pPr>
      <w:r>
        <w:rPr>
          <w:i/>
          <w:sz w:val="28"/>
          <w:szCs w:val="28"/>
        </w:rPr>
        <w:t>Приложение 8</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50236A" w:rsidRDefault="00626919" w:rsidP="00626919">
      <w:pPr>
        <w:pStyle w:val="ac"/>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626919" w:rsidRPr="00127F82" w:rsidRDefault="00626919" w:rsidP="00626919">
      <w:pPr>
        <w:jc w:val="right"/>
        <w:rPr>
          <w:sz w:val="28"/>
          <w:szCs w:val="28"/>
        </w:rPr>
      </w:pPr>
    </w:p>
    <w:p w:rsidR="00626919" w:rsidRDefault="00626919" w:rsidP="00626919">
      <w:pPr>
        <w:jc w:val="center"/>
        <w:rPr>
          <w:b/>
        </w:rPr>
      </w:pPr>
    </w:p>
    <w:p w:rsidR="00626919" w:rsidRDefault="00626919" w:rsidP="00626919">
      <w:pPr>
        <w:jc w:val="center"/>
        <w:rPr>
          <w:b/>
        </w:rPr>
      </w:pPr>
      <w:r>
        <w:rPr>
          <w:b/>
        </w:rPr>
        <w:t>1.ПАСПОРТ ПОДПРОГРАММЫ</w:t>
      </w:r>
    </w:p>
    <w:p w:rsidR="00626919" w:rsidRDefault="00626919" w:rsidP="00626919">
      <w:pPr>
        <w:jc w:val="center"/>
        <w:rPr>
          <w:b/>
        </w:rPr>
      </w:pPr>
      <w:r>
        <w:rPr>
          <w:b/>
        </w:rPr>
        <w:t>муниципальной программы Комсомольского муниципального района Ивановской области</w:t>
      </w:r>
    </w:p>
    <w:p w:rsidR="00626919" w:rsidRDefault="00626919" w:rsidP="00626919">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626919" w:rsidRPr="00231C70" w:rsidTr="007E646E">
        <w:trPr>
          <w:jc w:val="center"/>
        </w:trPr>
        <w:tc>
          <w:tcPr>
            <w:tcW w:w="2508" w:type="dxa"/>
          </w:tcPr>
          <w:p w:rsidR="00626919" w:rsidRPr="00F064E3" w:rsidRDefault="00626919" w:rsidP="007E646E">
            <w:pPr>
              <w:jc w:val="center"/>
              <w:rPr>
                <w:b/>
                <w:sz w:val="28"/>
                <w:szCs w:val="28"/>
              </w:rPr>
            </w:pPr>
            <w:r w:rsidRPr="00F064E3">
              <w:rPr>
                <w:b/>
                <w:sz w:val="28"/>
                <w:szCs w:val="28"/>
              </w:rPr>
              <w:t>Наименование подпрограммы</w:t>
            </w:r>
          </w:p>
        </w:tc>
        <w:tc>
          <w:tcPr>
            <w:tcW w:w="6778" w:type="dxa"/>
          </w:tcPr>
          <w:p w:rsidR="00626919" w:rsidRPr="00231C70" w:rsidRDefault="00626919" w:rsidP="007E646E">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626919" w:rsidRPr="00231C70" w:rsidTr="007E646E">
        <w:trPr>
          <w:jc w:val="center"/>
        </w:trPr>
        <w:tc>
          <w:tcPr>
            <w:tcW w:w="2508" w:type="dxa"/>
          </w:tcPr>
          <w:p w:rsidR="00626919" w:rsidRPr="00F064E3" w:rsidRDefault="00626919" w:rsidP="007E646E">
            <w:pPr>
              <w:jc w:val="center"/>
              <w:rPr>
                <w:b/>
                <w:sz w:val="28"/>
                <w:szCs w:val="28"/>
              </w:rPr>
            </w:pPr>
            <w:r w:rsidRPr="00F064E3">
              <w:rPr>
                <w:b/>
                <w:sz w:val="28"/>
                <w:szCs w:val="28"/>
              </w:rPr>
              <w:t>Срок реализации подпрограммы</w:t>
            </w:r>
          </w:p>
        </w:tc>
        <w:tc>
          <w:tcPr>
            <w:tcW w:w="6778" w:type="dxa"/>
          </w:tcPr>
          <w:p w:rsidR="00626919" w:rsidRPr="00231C70" w:rsidRDefault="00626919" w:rsidP="007E646E">
            <w:pPr>
              <w:jc w:val="center"/>
              <w:rPr>
                <w:sz w:val="28"/>
                <w:szCs w:val="28"/>
              </w:rPr>
            </w:pPr>
            <w:r>
              <w:rPr>
                <w:sz w:val="28"/>
                <w:szCs w:val="28"/>
              </w:rPr>
              <w:t xml:space="preserve">2018 </w:t>
            </w:r>
            <w:r w:rsidRPr="00231C70">
              <w:rPr>
                <w:sz w:val="28"/>
                <w:szCs w:val="28"/>
              </w:rPr>
              <w:t>-</w:t>
            </w:r>
            <w:r>
              <w:rPr>
                <w:sz w:val="28"/>
                <w:szCs w:val="28"/>
              </w:rPr>
              <w:t xml:space="preserve"> 2021 г.г.</w:t>
            </w:r>
          </w:p>
        </w:tc>
      </w:tr>
      <w:tr w:rsidR="00626919" w:rsidRPr="00231C70" w:rsidTr="007E646E">
        <w:trPr>
          <w:jc w:val="center"/>
        </w:trPr>
        <w:tc>
          <w:tcPr>
            <w:tcW w:w="2508" w:type="dxa"/>
          </w:tcPr>
          <w:p w:rsidR="00626919" w:rsidRDefault="00626919" w:rsidP="007E646E">
            <w:pPr>
              <w:jc w:val="center"/>
              <w:rPr>
                <w:b/>
                <w:sz w:val="28"/>
                <w:szCs w:val="28"/>
              </w:rPr>
            </w:pPr>
            <w:r>
              <w:rPr>
                <w:b/>
                <w:sz w:val="28"/>
                <w:szCs w:val="28"/>
              </w:rPr>
              <w:t>Ответственный исполнитель подпрограммы</w:t>
            </w:r>
          </w:p>
        </w:tc>
        <w:tc>
          <w:tcPr>
            <w:tcW w:w="6778" w:type="dxa"/>
          </w:tcPr>
          <w:p w:rsidR="00626919" w:rsidRDefault="00626919" w:rsidP="007E646E">
            <w:pPr>
              <w:pStyle w:val="ab"/>
              <w:spacing w:before="0" w:after="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231C70" w:rsidTr="007E646E">
        <w:trPr>
          <w:jc w:val="center"/>
        </w:trPr>
        <w:tc>
          <w:tcPr>
            <w:tcW w:w="2508" w:type="dxa"/>
          </w:tcPr>
          <w:p w:rsidR="00626919" w:rsidRDefault="00626919" w:rsidP="007E646E">
            <w:pPr>
              <w:jc w:val="center"/>
              <w:rPr>
                <w:b/>
                <w:sz w:val="28"/>
                <w:szCs w:val="28"/>
              </w:rPr>
            </w:pPr>
            <w:r>
              <w:rPr>
                <w:b/>
                <w:sz w:val="28"/>
                <w:szCs w:val="28"/>
              </w:rPr>
              <w:t>Исполнители основных мероприятий</w:t>
            </w:r>
          </w:p>
          <w:p w:rsidR="00626919" w:rsidRDefault="00626919" w:rsidP="007E646E">
            <w:pPr>
              <w:jc w:val="center"/>
              <w:rPr>
                <w:b/>
                <w:sz w:val="28"/>
                <w:szCs w:val="28"/>
              </w:rPr>
            </w:pPr>
            <w:r>
              <w:rPr>
                <w:b/>
                <w:sz w:val="28"/>
                <w:szCs w:val="28"/>
              </w:rPr>
              <w:t>(мероприятий) подпрограммы</w:t>
            </w:r>
          </w:p>
        </w:tc>
        <w:tc>
          <w:tcPr>
            <w:tcW w:w="6778" w:type="dxa"/>
          </w:tcPr>
          <w:p w:rsidR="00626919" w:rsidRDefault="00626919" w:rsidP="007E646E">
            <w:pPr>
              <w:rPr>
                <w:sz w:val="28"/>
                <w:szCs w:val="28"/>
              </w:rPr>
            </w:pPr>
            <w:r>
              <w:rPr>
                <w:sz w:val="28"/>
                <w:szCs w:val="28"/>
              </w:rPr>
              <w:t xml:space="preserve">Отдел экономики и предпринимательства,  </w:t>
            </w:r>
          </w:p>
          <w:p w:rsidR="00626919" w:rsidRDefault="00626919" w:rsidP="007E646E">
            <w:pPr>
              <w:pStyle w:val="ab"/>
              <w:spacing w:before="0" w:after="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231C70" w:rsidTr="007E646E">
        <w:trPr>
          <w:jc w:val="center"/>
        </w:trPr>
        <w:tc>
          <w:tcPr>
            <w:tcW w:w="2508" w:type="dxa"/>
          </w:tcPr>
          <w:p w:rsidR="00626919" w:rsidRPr="00F064E3" w:rsidRDefault="00626919" w:rsidP="007E646E">
            <w:pPr>
              <w:jc w:val="center"/>
              <w:rPr>
                <w:b/>
                <w:sz w:val="28"/>
                <w:szCs w:val="28"/>
              </w:rPr>
            </w:pPr>
            <w:r>
              <w:rPr>
                <w:b/>
                <w:sz w:val="28"/>
                <w:szCs w:val="28"/>
              </w:rPr>
              <w:t>Задачи п</w:t>
            </w:r>
            <w:r w:rsidRPr="00F064E3">
              <w:rPr>
                <w:b/>
                <w:sz w:val="28"/>
                <w:szCs w:val="28"/>
              </w:rPr>
              <w:t>одпрограммы</w:t>
            </w:r>
          </w:p>
        </w:tc>
        <w:tc>
          <w:tcPr>
            <w:tcW w:w="6778" w:type="dxa"/>
          </w:tcPr>
          <w:p w:rsidR="00626919" w:rsidRDefault="00626919" w:rsidP="007E646E">
            <w:pPr>
              <w:pStyle w:val="ab"/>
              <w:spacing w:before="0" w:after="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626919" w:rsidRPr="00B73A42" w:rsidRDefault="00626919" w:rsidP="007E646E">
            <w:pPr>
              <w:pStyle w:val="ab"/>
              <w:spacing w:before="0" w:after="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626919" w:rsidRPr="00B73A42" w:rsidRDefault="00626919" w:rsidP="007E646E">
            <w:pPr>
              <w:pStyle w:val="ab"/>
              <w:spacing w:before="0" w:after="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культурного и исторического наследия района;</w:t>
            </w:r>
          </w:p>
          <w:p w:rsidR="00626919" w:rsidRPr="00B73A42" w:rsidRDefault="00626919" w:rsidP="007E646E">
            <w:pPr>
              <w:pStyle w:val="ab"/>
              <w:spacing w:before="0" w:after="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626919" w:rsidRDefault="00626919" w:rsidP="007E646E">
            <w:pPr>
              <w:pStyle w:val="ab"/>
              <w:spacing w:before="0" w:after="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626919" w:rsidRPr="00B73A42" w:rsidRDefault="00626919" w:rsidP="007E646E">
            <w:pPr>
              <w:pStyle w:val="ab"/>
              <w:spacing w:before="0" w:after="0"/>
              <w:jc w:val="both"/>
            </w:pPr>
          </w:p>
        </w:tc>
      </w:tr>
      <w:tr w:rsidR="00626919" w:rsidRPr="00231C70" w:rsidTr="007E646E">
        <w:trPr>
          <w:jc w:val="center"/>
        </w:trPr>
        <w:tc>
          <w:tcPr>
            <w:tcW w:w="2508" w:type="dxa"/>
          </w:tcPr>
          <w:p w:rsidR="00626919" w:rsidRPr="00F064E3" w:rsidRDefault="00626919" w:rsidP="007E646E">
            <w:pPr>
              <w:jc w:val="center"/>
              <w:rPr>
                <w:b/>
                <w:sz w:val="28"/>
                <w:szCs w:val="28"/>
              </w:rPr>
            </w:pPr>
            <w:r>
              <w:rPr>
                <w:b/>
                <w:sz w:val="28"/>
                <w:szCs w:val="28"/>
              </w:rPr>
              <w:t xml:space="preserve">Объёмы </w:t>
            </w:r>
            <w:r w:rsidRPr="00F064E3">
              <w:rPr>
                <w:b/>
                <w:sz w:val="28"/>
                <w:szCs w:val="28"/>
              </w:rPr>
              <w:t xml:space="preserve"> ресурсного обеспечения подпрограммы </w:t>
            </w:r>
          </w:p>
          <w:p w:rsidR="00626919" w:rsidRPr="00231C70" w:rsidRDefault="00626919" w:rsidP="007E646E">
            <w:pPr>
              <w:jc w:val="center"/>
              <w:rPr>
                <w:sz w:val="28"/>
                <w:szCs w:val="28"/>
                <w:highlight w:val="yellow"/>
              </w:rPr>
            </w:pPr>
          </w:p>
        </w:tc>
        <w:tc>
          <w:tcPr>
            <w:tcW w:w="6778" w:type="dxa"/>
          </w:tcPr>
          <w:p w:rsidR="00626919" w:rsidRDefault="00626919" w:rsidP="007E646E">
            <w:pPr>
              <w:jc w:val="both"/>
              <w:rPr>
                <w:sz w:val="28"/>
                <w:szCs w:val="28"/>
              </w:rPr>
            </w:pPr>
            <w:r w:rsidRPr="00675C6B">
              <w:rPr>
                <w:sz w:val="28"/>
                <w:szCs w:val="28"/>
              </w:rPr>
              <w:t xml:space="preserve">Общий объем финансирования данных мероприятий </w:t>
            </w:r>
          </w:p>
          <w:p w:rsidR="00626919" w:rsidRDefault="00626919" w:rsidP="007E646E">
            <w:pPr>
              <w:jc w:val="both"/>
              <w:rPr>
                <w:sz w:val="28"/>
                <w:szCs w:val="28"/>
              </w:rPr>
            </w:pPr>
            <w:r>
              <w:rPr>
                <w:sz w:val="28"/>
                <w:szCs w:val="28"/>
              </w:rPr>
              <w:t>2018 год:</w:t>
            </w:r>
          </w:p>
          <w:p w:rsidR="00626919" w:rsidRDefault="00626919" w:rsidP="007E646E">
            <w:pPr>
              <w:jc w:val="both"/>
              <w:rPr>
                <w:sz w:val="28"/>
                <w:szCs w:val="28"/>
              </w:rPr>
            </w:pPr>
            <w:r>
              <w:rPr>
                <w:sz w:val="28"/>
                <w:szCs w:val="28"/>
              </w:rPr>
              <w:t xml:space="preserve">Бюджет Комсомольского муниципального района - 0,0 руб. </w:t>
            </w:r>
          </w:p>
          <w:p w:rsidR="00626919" w:rsidRPr="00675C6B" w:rsidRDefault="00626919" w:rsidP="007E646E">
            <w:pPr>
              <w:jc w:val="both"/>
              <w:rPr>
                <w:sz w:val="28"/>
                <w:szCs w:val="28"/>
              </w:rPr>
            </w:pPr>
            <w:r w:rsidRPr="00675C6B">
              <w:rPr>
                <w:sz w:val="28"/>
                <w:szCs w:val="28"/>
              </w:rPr>
              <w:t>Внебюджет</w:t>
            </w:r>
            <w:r>
              <w:rPr>
                <w:sz w:val="28"/>
                <w:szCs w:val="28"/>
              </w:rPr>
              <w:t>ные источники – 0,0 руб.</w:t>
            </w:r>
          </w:p>
          <w:p w:rsidR="00626919" w:rsidRDefault="00626919" w:rsidP="007E646E">
            <w:pPr>
              <w:jc w:val="both"/>
              <w:rPr>
                <w:sz w:val="28"/>
                <w:szCs w:val="28"/>
              </w:rPr>
            </w:pPr>
            <w:r>
              <w:rPr>
                <w:sz w:val="28"/>
                <w:szCs w:val="28"/>
              </w:rPr>
              <w:t>2019 год:</w:t>
            </w:r>
          </w:p>
          <w:p w:rsidR="00626919" w:rsidRDefault="00626919" w:rsidP="007E646E">
            <w:pPr>
              <w:jc w:val="both"/>
              <w:rPr>
                <w:sz w:val="28"/>
                <w:szCs w:val="28"/>
              </w:rPr>
            </w:pPr>
            <w:r>
              <w:rPr>
                <w:sz w:val="28"/>
                <w:szCs w:val="28"/>
              </w:rPr>
              <w:t>Бюджет Комсомольского муниципального района - 0,0 руб.</w:t>
            </w:r>
          </w:p>
          <w:p w:rsidR="00626919" w:rsidRDefault="00626919" w:rsidP="007E646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w:t>
            </w:r>
            <w:r>
              <w:rPr>
                <w:sz w:val="28"/>
                <w:szCs w:val="28"/>
              </w:rPr>
              <w:t>0,0 руб.</w:t>
            </w:r>
          </w:p>
          <w:p w:rsidR="00626919" w:rsidRDefault="00626919" w:rsidP="007E646E">
            <w:pPr>
              <w:jc w:val="both"/>
              <w:rPr>
                <w:sz w:val="28"/>
                <w:szCs w:val="28"/>
              </w:rPr>
            </w:pPr>
            <w:r>
              <w:rPr>
                <w:sz w:val="28"/>
                <w:szCs w:val="28"/>
              </w:rPr>
              <w:t>2020 год:</w:t>
            </w:r>
          </w:p>
          <w:p w:rsidR="00626919" w:rsidRDefault="00626919" w:rsidP="007E646E">
            <w:pPr>
              <w:jc w:val="both"/>
              <w:rPr>
                <w:sz w:val="28"/>
                <w:szCs w:val="28"/>
              </w:rPr>
            </w:pPr>
            <w:r>
              <w:rPr>
                <w:sz w:val="28"/>
                <w:szCs w:val="28"/>
              </w:rPr>
              <w:t>Бюджет Комсомольского муниципального района - 0,0 руб.</w:t>
            </w:r>
          </w:p>
          <w:p w:rsidR="00626919" w:rsidRDefault="00626919" w:rsidP="007E646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626919" w:rsidRDefault="00626919" w:rsidP="007E646E">
            <w:pPr>
              <w:jc w:val="both"/>
              <w:rPr>
                <w:sz w:val="28"/>
                <w:szCs w:val="28"/>
              </w:rPr>
            </w:pPr>
            <w:r>
              <w:rPr>
                <w:sz w:val="28"/>
                <w:szCs w:val="28"/>
              </w:rPr>
              <w:lastRenderedPageBreak/>
              <w:t>2021 год:</w:t>
            </w:r>
          </w:p>
          <w:p w:rsidR="00626919" w:rsidRDefault="00626919" w:rsidP="007E646E">
            <w:pPr>
              <w:jc w:val="both"/>
              <w:rPr>
                <w:sz w:val="28"/>
                <w:szCs w:val="28"/>
              </w:rPr>
            </w:pPr>
            <w:r>
              <w:rPr>
                <w:sz w:val="28"/>
                <w:szCs w:val="28"/>
              </w:rPr>
              <w:t>Бюджет Комсомольского муниципального района - 0,0 руб.</w:t>
            </w:r>
          </w:p>
          <w:p w:rsidR="00626919" w:rsidRPr="00C467F7" w:rsidRDefault="00626919" w:rsidP="007E646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626919" w:rsidTr="007E646E">
        <w:trPr>
          <w:jc w:val="center"/>
        </w:trPr>
        <w:tc>
          <w:tcPr>
            <w:tcW w:w="2508" w:type="dxa"/>
            <w:tcBorders>
              <w:top w:val="single" w:sz="4" w:space="0" w:color="000000"/>
              <w:left w:val="single" w:sz="4" w:space="0" w:color="000000"/>
              <w:bottom w:val="single" w:sz="4" w:space="0" w:color="000000"/>
              <w:right w:val="single" w:sz="4" w:space="0" w:color="000000"/>
            </w:tcBorders>
          </w:tcPr>
          <w:p w:rsidR="00626919" w:rsidRPr="00F064E3" w:rsidRDefault="00626919" w:rsidP="007E646E">
            <w:pPr>
              <w:jc w:val="center"/>
              <w:rPr>
                <w:b/>
                <w:sz w:val="28"/>
                <w:szCs w:val="28"/>
              </w:rPr>
            </w:pPr>
            <w:r>
              <w:rPr>
                <w:b/>
                <w:sz w:val="28"/>
                <w:szCs w:val="28"/>
              </w:rPr>
              <w:lastRenderedPageBreak/>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626919" w:rsidRPr="00B34F2B" w:rsidRDefault="00626919" w:rsidP="007E646E">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занятых в туристско-рекреационной деятельности </w:t>
            </w:r>
          </w:p>
        </w:tc>
      </w:tr>
    </w:tbl>
    <w:p w:rsidR="00626919" w:rsidRPr="00127F82" w:rsidRDefault="00626919" w:rsidP="00626919">
      <w:pPr>
        <w:jc w:val="center"/>
      </w:pPr>
    </w:p>
    <w:p w:rsidR="00626919" w:rsidRDefault="00626919" w:rsidP="00626919">
      <w:pPr>
        <w:jc w:val="right"/>
        <w:rPr>
          <w:b/>
          <w:sz w:val="28"/>
          <w:szCs w:val="28"/>
        </w:rPr>
      </w:pPr>
    </w:p>
    <w:p w:rsidR="00626919" w:rsidRPr="00ED4799" w:rsidRDefault="00626919" w:rsidP="00626919">
      <w:pPr>
        <w:numPr>
          <w:ilvl w:val="0"/>
          <w:numId w:val="24"/>
        </w:numPr>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626919" w:rsidRPr="00ED4799" w:rsidRDefault="00626919" w:rsidP="00626919">
      <w:pPr>
        <w:ind w:left="720"/>
        <w:jc w:val="center"/>
        <w:rPr>
          <w:b/>
          <w:sz w:val="28"/>
          <w:szCs w:val="28"/>
        </w:rPr>
      </w:pPr>
      <w:r w:rsidRPr="00ED4799">
        <w:rPr>
          <w:b/>
          <w:sz w:val="28"/>
          <w:szCs w:val="28"/>
        </w:rPr>
        <w:t>подпрограммы «Развитие туризма в Комсомольском муниципальном районе»</w:t>
      </w:r>
    </w:p>
    <w:p w:rsidR="00626919" w:rsidRDefault="00626919" w:rsidP="00626919">
      <w:pPr>
        <w:pStyle w:val="ab"/>
        <w:spacing w:before="0" w:after="0"/>
        <w:jc w:val="both"/>
        <w:rPr>
          <w:b/>
          <w:sz w:val="28"/>
          <w:szCs w:val="28"/>
        </w:rPr>
      </w:pPr>
      <w:r>
        <w:rPr>
          <w:b/>
          <w:sz w:val="28"/>
          <w:szCs w:val="28"/>
        </w:rPr>
        <w:tab/>
      </w:r>
    </w:p>
    <w:p w:rsidR="00626919" w:rsidRDefault="00626919" w:rsidP="00626919">
      <w:pPr>
        <w:pStyle w:val="ab"/>
        <w:spacing w:before="0" w:after="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626919" w:rsidRPr="00675C6B" w:rsidRDefault="00626919" w:rsidP="00626919">
      <w:pPr>
        <w:pStyle w:val="ab"/>
        <w:shd w:val="clear" w:color="auto" w:fill="FFFFFF"/>
        <w:spacing w:before="0" w:after="0"/>
        <w:ind w:firstLine="709"/>
        <w:jc w:val="both"/>
        <w:rPr>
          <w:sz w:val="28"/>
          <w:szCs w:val="28"/>
        </w:rPr>
      </w:pPr>
      <w:r w:rsidRPr="00675C6B">
        <w:rPr>
          <w:sz w:val="28"/>
          <w:szCs w:val="28"/>
        </w:rPr>
        <w:t xml:space="preserve">Комсомольский муниципальный  район граничит на севере с Ярославской и Костромской областями, на западе </w:t>
      </w:r>
      <w:r w:rsidRPr="0050236A">
        <w:rPr>
          <w:sz w:val="28"/>
          <w:szCs w:val="28"/>
        </w:rPr>
        <w:t>с</w:t>
      </w:r>
      <w:r w:rsidRPr="0050236A">
        <w:rPr>
          <w:rStyle w:val="apple-converted-space"/>
          <w:sz w:val="28"/>
          <w:szCs w:val="28"/>
        </w:rPr>
        <w:t> </w:t>
      </w:r>
      <w:hyperlink r:id="rId18" w:tooltip="Ильинский район (Ивановская область)" w:history="1">
        <w:r w:rsidRPr="0050236A">
          <w:rPr>
            <w:rStyle w:val="a3"/>
            <w:color w:val="auto"/>
            <w:sz w:val="28"/>
            <w:szCs w:val="28"/>
          </w:rPr>
          <w:t>Ильинским</w:t>
        </w:r>
      </w:hyperlink>
      <w:r w:rsidRPr="0050236A">
        <w:rPr>
          <w:sz w:val="28"/>
          <w:szCs w:val="28"/>
        </w:rPr>
        <w:t xml:space="preserve"> районом, на юге с </w:t>
      </w:r>
      <w:hyperlink r:id="rId19" w:tooltip="Тейковский район" w:history="1">
        <w:r w:rsidRPr="0050236A">
          <w:rPr>
            <w:rStyle w:val="a3"/>
            <w:color w:val="auto"/>
            <w:sz w:val="28"/>
            <w:szCs w:val="28"/>
          </w:rPr>
          <w:t>Тейковским</w:t>
        </w:r>
      </w:hyperlink>
      <w:r w:rsidRPr="0050236A">
        <w:rPr>
          <w:sz w:val="28"/>
          <w:szCs w:val="28"/>
        </w:rPr>
        <w:t xml:space="preserve">, на востоке с </w:t>
      </w:r>
      <w:hyperlink r:id="rId20" w:tooltip="Фурмановский район" w:history="1">
        <w:r w:rsidRPr="0050236A">
          <w:rPr>
            <w:rStyle w:val="a3"/>
            <w:color w:val="auto"/>
            <w:sz w:val="28"/>
            <w:szCs w:val="28"/>
          </w:rPr>
          <w:t>Фурмановским</w:t>
        </w:r>
      </w:hyperlink>
      <w:r w:rsidRPr="0050236A">
        <w:rPr>
          <w:rStyle w:val="apple-converted-space"/>
          <w:sz w:val="28"/>
          <w:szCs w:val="28"/>
        </w:rPr>
        <w:t> </w:t>
      </w:r>
      <w:r w:rsidRPr="0050236A">
        <w:rPr>
          <w:sz w:val="28"/>
          <w:szCs w:val="28"/>
        </w:rPr>
        <w:t xml:space="preserve">и </w:t>
      </w:r>
      <w:hyperlink r:id="rId21" w:tooltip="Ивановский район (Ивановская область)" w:history="1">
        <w:r w:rsidRPr="0050236A">
          <w:rPr>
            <w:rStyle w:val="a3"/>
            <w:color w:val="auto"/>
            <w:sz w:val="28"/>
            <w:szCs w:val="28"/>
          </w:rPr>
          <w:t>Ивановским</w:t>
        </w:r>
      </w:hyperlink>
      <w:r w:rsidRPr="0050236A">
        <w:rPr>
          <w:sz w:val="28"/>
          <w:szCs w:val="28"/>
        </w:rPr>
        <w:t xml:space="preserve"> районами. Здесь берут своё начало реки </w:t>
      </w:r>
      <w:hyperlink r:id="rId22" w:tooltip="Уводь" w:history="1">
        <w:r w:rsidRPr="0050236A">
          <w:rPr>
            <w:rStyle w:val="a3"/>
            <w:color w:val="auto"/>
            <w:sz w:val="28"/>
            <w:szCs w:val="28"/>
          </w:rPr>
          <w:t>Уводь</w:t>
        </w:r>
      </w:hyperlink>
      <w:r w:rsidRPr="0050236A">
        <w:rPr>
          <w:rStyle w:val="apple-converted-space"/>
          <w:sz w:val="28"/>
          <w:szCs w:val="28"/>
        </w:rPr>
        <w:t> </w:t>
      </w:r>
      <w:r w:rsidRPr="0050236A">
        <w:rPr>
          <w:sz w:val="28"/>
          <w:szCs w:val="28"/>
        </w:rPr>
        <w:t>и</w:t>
      </w:r>
      <w:r w:rsidRPr="0050236A">
        <w:rPr>
          <w:rStyle w:val="apple-converted-space"/>
          <w:sz w:val="28"/>
          <w:szCs w:val="28"/>
        </w:rPr>
        <w:t> </w:t>
      </w:r>
      <w:hyperlink r:id="rId23" w:tooltip="Ухтохма" w:history="1">
        <w:r w:rsidRPr="0050236A">
          <w:rPr>
            <w:rStyle w:val="a3"/>
            <w:color w:val="auto"/>
            <w:sz w:val="28"/>
            <w:szCs w:val="28"/>
          </w:rPr>
          <w:t>Ухтохма</w:t>
        </w:r>
      </w:hyperlink>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626919" w:rsidRDefault="00626919" w:rsidP="00626919">
      <w:pPr>
        <w:ind w:firstLine="709"/>
        <w:jc w:val="both"/>
        <w:rPr>
          <w:sz w:val="28"/>
          <w:szCs w:val="28"/>
        </w:rPr>
      </w:pPr>
      <w:r>
        <w:rPr>
          <w:sz w:val="28"/>
          <w:szCs w:val="28"/>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626919" w:rsidRDefault="00626919" w:rsidP="00626919">
      <w:pPr>
        <w:pStyle w:val="ab"/>
        <w:spacing w:before="0" w:after="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626919" w:rsidRDefault="00626919" w:rsidP="00626919">
      <w:pPr>
        <w:pStyle w:val="aj"/>
        <w:jc w:val="both"/>
        <w:rPr>
          <w:sz w:val="28"/>
          <w:szCs w:val="28"/>
        </w:rPr>
      </w:pPr>
      <w:r>
        <w:rPr>
          <w:sz w:val="28"/>
          <w:szCs w:val="28"/>
        </w:rPr>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626919" w:rsidRPr="006776E6" w:rsidRDefault="00626919" w:rsidP="00626919">
      <w:pPr>
        <w:pStyle w:val="aj"/>
        <w:jc w:val="both"/>
        <w:rPr>
          <w:sz w:val="28"/>
          <w:szCs w:val="28"/>
        </w:rPr>
      </w:pPr>
    </w:p>
    <w:p w:rsidR="00626919" w:rsidRPr="006776E6" w:rsidRDefault="00626919" w:rsidP="00626919">
      <w:pPr>
        <w:pStyle w:val="aj"/>
        <w:jc w:val="both"/>
        <w:rPr>
          <w:sz w:val="28"/>
          <w:szCs w:val="28"/>
        </w:rPr>
      </w:pPr>
      <w:r w:rsidRPr="006776E6">
        <w:rPr>
          <w:sz w:val="28"/>
          <w:szCs w:val="28"/>
        </w:rPr>
        <w:t>1. Развитие экологического туризма.</w:t>
      </w:r>
    </w:p>
    <w:p w:rsidR="00626919" w:rsidRDefault="00626919" w:rsidP="00626919">
      <w:pPr>
        <w:pStyle w:val="aj"/>
        <w:jc w:val="both"/>
        <w:rPr>
          <w:sz w:val="28"/>
          <w:szCs w:val="28"/>
        </w:rPr>
      </w:pPr>
      <w:r w:rsidRPr="006776E6">
        <w:rPr>
          <w:sz w:val="28"/>
          <w:szCs w:val="28"/>
        </w:rPr>
        <w:lastRenderedPageBreak/>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626919" w:rsidRPr="006776E6" w:rsidRDefault="00626919" w:rsidP="00626919">
      <w:pPr>
        <w:pStyle w:val="aj"/>
        <w:jc w:val="both"/>
        <w:rPr>
          <w:sz w:val="28"/>
          <w:szCs w:val="28"/>
        </w:rPr>
      </w:pPr>
      <w:r w:rsidRPr="006776E6">
        <w:rPr>
          <w:sz w:val="28"/>
          <w:szCs w:val="28"/>
        </w:rPr>
        <w:t>2. Развитие сельского туризма (агротуризма).</w:t>
      </w:r>
    </w:p>
    <w:p w:rsidR="00626919" w:rsidRPr="006776E6" w:rsidRDefault="00626919" w:rsidP="00626919">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626919" w:rsidRDefault="00626919" w:rsidP="00626919">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626919" w:rsidRPr="006776E6" w:rsidRDefault="00626919" w:rsidP="00626919">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626919" w:rsidRPr="006776E6" w:rsidRDefault="00626919" w:rsidP="00626919">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626919" w:rsidRPr="006776E6" w:rsidRDefault="00626919" w:rsidP="00626919">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626919" w:rsidRPr="006776E6" w:rsidRDefault="00626919" w:rsidP="00626919">
      <w:pPr>
        <w:pStyle w:val="aj"/>
        <w:jc w:val="both"/>
        <w:rPr>
          <w:sz w:val="28"/>
          <w:szCs w:val="28"/>
        </w:rPr>
      </w:pPr>
      <w:r w:rsidRPr="006776E6">
        <w:rPr>
          <w:sz w:val="28"/>
          <w:szCs w:val="28"/>
        </w:rPr>
        <w:t>- мер</w:t>
      </w:r>
      <w:r>
        <w:rPr>
          <w:sz w:val="28"/>
          <w:szCs w:val="28"/>
        </w:rPr>
        <w:t>оприятий событийного характера;</w:t>
      </w:r>
    </w:p>
    <w:p w:rsidR="00626919" w:rsidRPr="006776E6" w:rsidRDefault="00626919" w:rsidP="00626919">
      <w:pPr>
        <w:pStyle w:val="aj"/>
        <w:jc w:val="both"/>
        <w:rPr>
          <w:sz w:val="28"/>
          <w:szCs w:val="28"/>
        </w:rPr>
      </w:pPr>
      <w:r w:rsidRPr="006776E6">
        <w:rPr>
          <w:sz w:val="28"/>
          <w:szCs w:val="28"/>
        </w:rPr>
        <w:t>5. Развитие производства сувенирной продукции.</w:t>
      </w:r>
    </w:p>
    <w:p w:rsidR="00626919" w:rsidRDefault="00626919" w:rsidP="00626919">
      <w:pPr>
        <w:pStyle w:val="aj"/>
        <w:jc w:val="both"/>
        <w:rPr>
          <w:sz w:val="28"/>
          <w:szCs w:val="28"/>
        </w:rPr>
      </w:pPr>
      <w:r w:rsidRPr="006776E6">
        <w:rPr>
          <w:sz w:val="28"/>
          <w:szCs w:val="28"/>
        </w:rPr>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626919" w:rsidRDefault="00626919" w:rsidP="00626919">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r>
        <w:rPr>
          <w:sz w:val="28"/>
          <w:szCs w:val="28"/>
        </w:rPr>
        <w:t xml:space="preserve"> </w:t>
      </w:r>
    </w:p>
    <w:p w:rsidR="00626919" w:rsidRDefault="00626919" w:rsidP="00626919">
      <w:pPr>
        <w:pStyle w:val="aj"/>
        <w:jc w:val="both"/>
        <w:rPr>
          <w:sz w:val="28"/>
          <w:szCs w:val="28"/>
        </w:rPr>
      </w:pPr>
      <w:r w:rsidRPr="004512B7">
        <w:rPr>
          <w:sz w:val="28"/>
          <w:szCs w:val="28"/>
        </w:rPr>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626919" w:rsidRPr="00890133" w:rsidRDefault="00626919" w:rsidP="00626919">
      <w:pPr>
        <w:pStyle w:val="aj"/>
        <w:jc w:val="center"/>
        <w:rPr>
          <w:sz w:val="28"/>
          <w:szCs w:val="28"/>
        </w:rPr>
      </w:pPr>
      <w:r w:rsidRPr="00FC1BDE">
        <w:rPr>
          <w:b/>
          <w:sz w:val="28"/>
          <w:szCs w:val="28"/>
        </w:rPr>
        <w:t>3. Ожидаемые результаты реализации подпрограммы.</w:t>
      </w:r>
    </w:p>
    <w:p w:rsidR="00626919" w:rsidRDefault="00626919" w:rsidP="00626919">
      <w:pPr>
        <w:ind w:firstLine="708"/>
        <w:jc w:val="both"/>
        <w:rPr>
          <w:sz w:val="28"/>
          <w:szCs w:val="28"/>
        </w:rPr>
      </w:pPr>
    </w:p>
    <w:p w:rsidR="00626919" w:rsidRDefault="00626919" w:rsidP="00626919">
      <w:pPr>
        <w:ind w:firstLine="708"/>
        <w:jc w:val="both"/>
        <w:rPr>
          <w:sz w:val="28"/>
          <w:szCs w:val="28"/>
        </w:rPr>
      </w:pPr>
      <w:r w:rsidRPr="00FC1BDE">
        <w:rPr>
          <w:sz w:val="28"/>
          <w:szCs w:val="28"/>
        </w:rPr>
        <w:lastRenderedPageBreak/>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626919" w:rsidRDefault="00626919" w:rsidP="00626919">
      <w:pPr>
        <w:jc w:val="both"/>
        <w:rPr>
          <w:sz w:val="28"/>
          <w:szCs w:val="28"/>
        </w:rPr>
      </w:pPr>
      <w:r>
        <w:rPr>
          <w:sz w:val="28"/>
          <w:szCs w:val="28"/>
        </w:rPr>
        <w:t xml:space="preserve">- </w:t>
      </w:r>
      <w:r w:rsidRPr="00FC1BDE">
        <w:rPr>
          <w:sz w:val="28"/>
          <w:szCs w:val="28"/>
        </w:rPr>
        <w:t xml:space="preserve"> туристский поток;</w:t>
      </w:r>
    </w:p>
    <w:p w:rsidR="00626919" w:rsidRDefault="00626919" w:rsidP="00626919">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626919" w:rsidRDefault="00626919" w:rsidP="00626919">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626919" w:rsidRDefault="00626919" w:rsidP="00626919">
      <w:pPr>
        <w:jc w:val="both"/>
        <w:rPr>
          <w:sz w:val="28"/>
          <w:szCs w:val="28"/>
        </w:rPr>
      </w:pPr>
      <w:r>
        <w:rPr>
          <w:sz w:val="28"/>
          <w:szCs w:val="28"/>
        </w:rPr>
        <w:t>-</w:t>
      </w:r>
      <w:r w:rsidRPr="00FC1BDE">
        <w:rPr>
          <w:sz w:val="28"/>
          <w:szCs w:val="28"/>
        </w:rPr>
        <w:t xml:space="preserve"> торговые точки, реализующие сувенирную продукцию и предметы народных промыслов и ремёсел; </w:t>
      </w:r>
    </w:p>
    <w:p w:rsidR="00626919" w:rsidRDefault="00626919" w:rsidP="00626919">
      <w:pPr>
        <w:jc w:val="both"/>
        <w:rPr>
          <w:sz w:val="28"/>
          <w:szCs w:val="28"/>
        </w:rPr>
      </w:pPr>
      <w:r>
        <w:rPr>
          <w:sz w:val="28"/>
          <w:szCs w:val="28"/>
        </w:rPr>
        <w:t xml:space="preserve">- </w:t>
      </w:r>
      <w:r w:rsidRPr="00FC1BDE">
        <w:rPr>
          <w:sz w:val="28"/>
          <w:szCs w:val="28"/>
        </w:rPr>
        <w:t xml:space="preserve"> количество досуговых учреждений и организованных мест отдыха;</w:t>
      </w:r>
    </w:p>
    <w:p w:rsidR="00626919" w:rsidRDefault="00626919" w:rsidP="00626919">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626919" w:rsidRDefault="00626919" w:rsidP="00626919">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626919" w:rsidRPr="00FC1BDE" w:rsidRDefault="00626919" w:rsidP="00626919">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626919" w:rsidRDefault="00626919" w:rsidP="00626919">
      <w:pPr>
        <w:rPr>
          <w:b/>
          <w:sz w:val="28"/>
          <w:szCs w:val="28"/>
        </w:rPr>
      </w:pPr>
    </w:p>
    <w:p w:rsidR="00626919" w:rsidRDefault="00626919" w:rsidP="00626919">
      <w:pPr>
        <w:jc w:val="center"/>
        <w:rPr>
          <w:b/>
          <w:sz w:val="28"/>
          <w:szCs w:val="28"/>
        </w:rPr>
      </w:pPr>
      <w:r>
        <w:rPr>
          <w:b/>
          <w:sz w:val="28"/>
          <w:szCs w:val="28"/>
        </w:rPr>
        <w:t>4. Целевые индикаторы</w:t>
      </w:r>
      <w:r w:rsidRPr="00F83756">
        <w:rPr>
          <w:b/>
          <w:sz w:val="28"/>
          <w:szCs w:val="28"/>
        </w:rPr>
        <w:t xml:space="preserve"> </w:t>
      </w:r>
      <w:r>
        <w:rPr>
          <w:b/>
          <w:sz w:val="28"/>
          <w:szCs w:val="28"/>
        </w:rPr>
        <w:t xml:space="preserve">(показатели) реализации </w:t>
      </w:r>
      <w:r w:rsidRPr="00F83756">
        <w:rPr>
          <w:b/>
          <w:sz w:val="28"/>
          <w:szCs w:val="28"/>
        </w:rPr>
        <w:t>подпрограммы</w:t>
      </w:r>
    </w:p>
    <w:p w:rsidR="00626919" w:rsidRDefault="00626919" w:rsidP="00626919">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2"/>
        <w:gridCol w:w="2569"/>
        <w:gridCol w:w="1174"/>
        <w:gridCol w:w="1658"/>
        <w:gridCol w:w="1508"/>
        <w:gridCol w:w="1679"/>
        <w:gridCol w:w="1541"/>
      </w:tblGrid>
      <w:tr w:rsidR="00626919" w:rsidRPr="00627E3A" w:rsidTr="007E646E">
        <w:tc>
          <w:tcPr>
            <w:tcW w:w="633" w:type="dxa"/>
          </w:tcPr>
          <w:p w:rsidR="00626919" w:rsidRPr="006776E6" w:rsidRDefault="00626919" w:rsidP="007E646E">
            <w:pPr>
              <w:jc w:val="center"/>
              <w:rPr>
                <w:b/>
                <w:sz w:val="28"/>
                <w:szCs w:val="28"/>
              </w:rPr>
            </w:pPr>
            <w:r w:rsidRPr="006776E6">
              <w:rPr>
                <w:b/>
                <w:sz w:val="28"/>
                <w:szCs w:val="28"/>
              </w:rPr>
              <w:t>№ п/п</w:t>
            </w:r>
          </w:p>
        </w:tc>
        <w:tc>
          <w:tcPr>
            <w:tcW w:w="2347" w:type="dxa"/>
          </w:tcPr>
          <w:p w:rsidR="00626919" w:rsidRPr="006776E6" w:rsidRDefault="00626919" w:rsidP="007E646E">
            <w:pPr>
              <w:jc w:val="center"/>
              <w:rPr>
                <w:b/>
                <w:sz w:val="28"/>
                <w:szCs w:val="28"/>
              </w:rPr>
            </w:pPr>
            <w:r w:rsidRPr="006776E6">
              <w:rPr>
                <w:b/>
                <w:sz w:val="28"/>
                <w:szCs w:val="28"/>
              </w:rPr>
              <w:t>Наименование целевого индикатора (показателя)</w:t>
            </w:r>
          </w:p>
        </w:tc>
        <w:tc>
          <w:tcPr>
            <w:tcW w:w="1175" w:type="dxa"/>
          </w:tcPr>
          <w:p w:rsidR="00626919" w:rsidRPr="006776E6" w:rsidRDefault="00626919" w:rsidP="007E646E">
            <w:pPr>
              <w:jc w:val="center"/>
              <w:rPr>
                <w:b/>
                <w:sz w:val="28"/>
                <w:szCs w:val="28"/>
              </w:rPr>
            </w:pPr>
            <w:r w:rsidRPr="006776E6">
              <w:rPr>
                <w:b/>
                <w:sz w:val="28"/>
                <w:szCs w:val="28"/>
              </w:rPr>
              <w:t>Ед.изм</w:t>
            </w:r>
          </w:p>
        </w:tc>
        <w:tc>
          <w:tcPr>
            <w:tcW w:w="6606" w:type="dxa"/>
            <w:gridSpan w:val="4"/>
          </w:tcPr>
          <w:p w:rsidR="00626919" w:rsidRPr="006776E6" w:rsidRDefault="00626919" w:rsidP="007E646E">
            <w:pPr>
              <w:jc w:val="center"/>
              <w:rPr>
                <w:b/>
                <w:sz w:val="28"/>
                <w:szCs w:val="28"/>
              </w:rPr>
            </w:pPr>
            <w:r w:rsidRPr="006776E6">
              <w:rPr>
                <w:b/>
                <w:sz w:val="28"/>
                <w:szCs w:val="28"/>
              </w:rPr>
              <w:t>Значение целевых индикаторов (показателей)</w:t>
            </w:r>
          </w:p>
        </w:tc>
      </w:tr>
      <w:tr w:rsidR="00626919" w:rsidRPr="00627E3A" w:rsidTr="007E646E">
        <w:tc>
          <w:tcPr>
            <w:tcW w:w="4155" w:type="dxa"/>
            <w:gridSpan w:val="3"/>
          </w:tcPr>
          <w:p w:rsidR="00626919" w:rsidRPr="00627E3A" w:rsidRDefault="00626919" w:rsidP="007E646E">
            <w:pPr>
              <w:jc w:val="center"/>
              <w:rPr>
                <w:b/>
                <w:sz w:val="28"/>
                <w:szCs w:val="28"/>
              </w:rPr>
            </w:pPr>
          </w:p>
        </w:tc>
        <w:tc>
          <w:tcPr>
            <w:tcW w:w="1717" w:type="dxa"/>
          </w:tcPr>
          <w:p w:rsidR="00626919" w:rsidRPr="00627E3A" w:rsidRDefault="00626919" w:rsidP="007E646E">
            <w:pPr>
              <w:jc w:val="center"/>
              <w:rPr>
                <w:b/>
                <w:sz w:val="28"/>
                <w:szCs w:val="28"/>
              </w:rPr>
            </w:pPr>
            <w:r w:rsidRPr="00627E3A">
              <w:rPr>
                <w:b/>
                <w:sz w:val="28"/>
                <w:szCs w:val="28"/>
              </w:rPr>
              <w:t>201</w:t>
            </w:r>
            <w:r>
              <w:rPr>
                <w:b/>
                <w:sz w:val="28"/>
                <w:szCs w:val="28"/>
              </w:rPr>
              <w:t>8</w:t>
            </w:r>
          </w:p>
        </w:tc>
        <w:tc>
          <w:tcPr>
            <w:tcW w:w="1557" w:type="dxa"/>
          </w:tcPr>
          <w:p w:rsidR="00626919" w:rsidRPr="00627E3A" w:rsidRDefault="00626919" w:rsidP="007E646E">
            <w:pPr>
              <w:jc w:val="center"/>
              <w:rPr>
                <w:b/>
                <w:sz w:val="28"/>
                <w:szCs w:val="28"/>
              </w:rPr>
            </w:pPr>
            <w:r>
              <w:rPr>
                <w:b/>
                <w:sz w:val="28"/>
                <w:szCs w:val="28"/>
              </w:rPr>
              <w:t>2019</w:t>
            </w:r>
          </w:p>
        </w:tc>
        <w:tc>
          <w:tcPr>
            <w:tcW w:w="1740" w:type="dxa"/>
          </w:tcPr>
          <w:p w:rsidR="00626919" w:rsidRPr="00627E3A" w:rsidRDefault="00626919" w:rsidP="007E646E">
            <w:pPr>
              <w:jc w:val="center"/>
              <w:rPr>
                <w:b/>
                <w:sz w:val="28"/>
                <w:szCs w:val="28"/>
              </w:rPr>
            </w:pPr>
            <w:r>
              <w:rPr>
                <w:b/>
                <w:sz w:val="28"/>
                <w:szCs w:val="28"/>
              </w:rPr>
              <w:t>2020</w:t>
            </w:r>
          </w:p>
        </w:tc>
        <w:tc>
          <w:tcPr>
            <w:tcW w:w="1592" w:type="dxa"/>
          </w:tcPr>
          <w:p w:rsidR="00626919" w:rsidRDefault="00626919" w:rsidP="007E646E">
            <w:pPr>
              <w:jc w:val="center"/>
              <w:rPr>
                <w:b/>
                <w:sz w:val="28"/>
                <w:szCs w:val="28"/>
              </w:rPr>
            </w:pPr>
            <w:r>
              <w:rPr>
                <w:b/>
                <w:sz w:val="28"/>
                <w:szCs w:val="28"/>
              </w:rPr>
              <w:t>2021</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1</w:t>
            </w:r>
          </w:p>
        </w:tc>
        <w:tc>
          <w:tcPr>
            <w:tcW w:w="2347" w:type="dxa"/>
          </w:tcPr>
          <w:p w:rsidR="00626919" w:rsidRPr="006776E6" w:rsidRDefault="00626919" w:rsidP="007E646E">
            <w:pPr>
              <w:jc w:val="center"/>
              <w:rPr>
                <w:sz w:val="28"/>
                <w:szCs w:val="28"/>
              </w:rPr>
            </w:pPr>
            <w:r w:rsidRPr="006776E6">
              <w:rPr>
                <w:sz w:val="28"/>
                <w:szCs w:val="28"/>
              </w:rPr>
              <w:t xml:space="preserve">Количество посещений района туристами </w:t>
            </w:r>
          </w:p>
          <w:p w:rsidR="00626919" w:rsidRPr="006776E6" w:rsidRDefault="00626919" w:rsidP="007E646E">
            <w:pPr>
              <w:jc w:val="center"/>
              <w:rPr>
                <w:sz w:val="28"/>
                <w:szCs w:val="28"/>
              </w:rPr>
            </w:pPr>
            <w:r w:rsidRPr="006776E6">
              <w:rPr>
                <w:sz w:val="28"/>
                <w:szCs w:val="28"/>
              </w:rPr>
              <w:t xml:space="preserve"> в год</w:t>
            </w:r>
          </w:p>
        </w:tc>
        <w:tc>
          <w:tcPr>
            <w:tcW w:w="1175" w:type="dxa"/>
          </w:tcPr>
          <w:p w:rsidR="00626919" w:rsidRPr="006776E6" w:rsidRDefault="00626919" w:rsidP="007E646E">
            <w:pPr>
              <w:jc w:val="center"/>
              <w:rPr>
                <w:sz w:val="28"/>
                <w:szCs w:val="28"/>
              </w:rPr>
            </w:pPr>
            <w:r w:rsidRPr="006776E6">
              <w:rPr>
                <w:sz w:val="28"/>
                <w:szCs w:val="28"/>
              </w:rPr>
              <w:t>Тыс.чел</w:t>
            </w:r>
          </w:p>
        </w:tc>
        <w:tc>
          <w:tcPr>
            <w:tcW w:w="1717" w:type="dxa"/>
          </w:tcPr>
          <w:p w:rsidR="00626919" w:rsidRPr="00627E3A" w:rsidRDefault="00626919" w:rsidP="007E646E">
            <w:pPr>
              <w:jc w:val="center"/>
            </w:pPr>
            <w:r>
              <w:t>3000</w:t>
            </w:r>
          </w:p>
        </w:tc>
        <w:tc>
          <w:tcPr>
            <w:tcW w:w="1557" w:type="dxa"/>
          </w:tcPr>
          <w:p w:rsidR="00626919" w:rsidRPr="00627E3A" w:rsidRDefault="00626919" w:rsidP="007E646E">
            <w:pPr>
              <w:jc w:val="center"/>
            </w:pPr>
            <w:r>
              <w:t>4000</w:t>
            </w:r>
          </w:p>
        </w:tc>
        <w:tc>
          <w:tcPr>
            <w:tcW w:w="1740" w:type="dxa"/>
          </w:tcPr>
          <w:p w:rsidR="00626919" w:rsidRPr="00627E3A" w:rsidRDefault="00626919" w:rsidP="007E646E">
            <w:pPr>
              <w:jc w:val="center"/>
            </w:pPr>
            <w:r>
              <w:t>4000</w:t>
            </w:r>
          </w:p>
        </w:tc>
        <w:tc>
          <w:tcPr>
            <w:tcW w:w="1592" w:type="dxa"/>
          </w:tcPr>
          <w:p w:rsidR="00626919" w:rsidRPr="00627E3A" w:rsidRDefault="00626919" w:rsidP="007E646E">
            <w:pPr>
              <w:jc w:val="center"/>
            </w:pPr>
            <w:r>
              <w:t>4000</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2</w:t>
            </w:r>
          </w:p>
        </w:tc>
        <w:tc>
          <w:tcPr>
            <w:tcW w:w="2347" w:type="dxa"/>
          </w:tcPr>
          <w:p w:rsidR="00626919" w:rsidRPr="006776E6" w:rsidRDefault="00626919" w:rsidP="007E646E">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75" w:type="dxa"/>
          </w:tcPr>
          <w:p w:rsidR="00626919" w:rsidRPr="006776E6" w:rsidRDefault="00626919" w:rsidP="007E646E">
            <w:pPr>
              <w:jc w:val="center"/>
              <w:rPr>
                <w:sz w:val="28"/>
                <w:szCs w:val="28"/>
              </w:rPr>
            </w:pPr>
            <w:r>
              <w:rPr>
                <w:sz w:val="28"/>
                <w:szCs w:val="28"/>
              </w:rPr>
              <w:t xml:space="preserve">Шт </w:t>
            </w:r>
          </w:p>
        </w:tc>
        <w:tc>
          <w:tcPr>
            <w:tcW w:w="1717" w:type="dxa"/>
          </w:tcPr>
          <w:p w:rsidR="00626919" w:rsidRPr="00627E3A" w:rsidRDefault="00626919" w:rsidP="007E646E">
            <w:pPr>
              <w:jc w:val="center"/>
            </w:pPr>
            <w:r>
              <w:t>5</w:t>
            </w:r>
          </w:p>
        </w:tc>
        <w:tc>
          <w:tcPr>
            <w:tcW w:w="1557" w:type="dxa"/>
          </w:tcPr>
          <w:p w:rsidR="00626919" w:rsidRPr="00627E3A" w:rsidRDefault="00626919" w:rsidP="007E646E">
            <w:pPr>
              <w:jc w:val="center"/>
            </w:pPr>
            <w:r>
              <w:t>7</w:t>
            </w:r>
          </w:p>
        </w:tc>
        <w:tc>
          <w:tcPr>
            <w:tcW w:w="1740" w:type="dxa"/>
          </w:tcPr>
          <w:p w:rsidR="00626919" w:rsidRPr="00627E3A" w:rsidRDefault="00626919" w:rsidP="007E646E">
            <w:pPr>
              <w:jc w:val="center"/>
            </w:pPr>
            <w:r>
              <w:t>7</w:t>
            </w:r>
          </w:p>
        </w:tc>
        <w:tc>
          <w:tcPr>
            <w:tcW w:w="1592" w:type="dxa"/>
          </w:tcPr>
          <w:p w:rsidR="00626919" w:rsidRPr="00627E3A" w:rsidRDefault="00626919" w:rsidP="007E646E">
            <w:pPr>
              <w:jc w:val="center"/>
            </w:pPr>
            <w:r>
              <w:t>7</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3</w:t>
            </w:r>
          </w:p>
        </w:tc>
        <w:tc>
          <w:tcPr>
            <w:tcW w:w="2347" w:type="dxa"/>
          </w:tcPr>
          <w:p w:rsidR="00626919" w:rsidRPr="006776E6" w:rsidRDefault="00626919" w:rsidP="007E646E">
            <w:pPr>
              <w:jc w:val="center"/>
              <w:rPr>
                <w:sz w:val="28"/>
                <w:szCs w:val="28"/>
              </w:rPr>
            </w:pPr>
            <w:r w:rsidRPr="006776E6">
              <w:rPr>
                <w:sz w:val="28"/>
                <w:szCs w:val="28"/>
              </w:rPr>
              <w:t xml:space="preserve">Организация и участие в выставках, ярмарках, конференциях, круглых столах, форумах по вопросам развития туризма с целью продвижения районного </w:t>
            </w:r>
            <w:r w:rsidRPr="006776E6">
              <w:rPr>
                <w:sz w:val="28"/>
                <w:szCs w:val="28"/>
              </w:rPr>
              <w:lastRenderedPageBreak/>
              <w:t>туристского продукта</w:t>
            </w:r>
          </w:p>
        </w:tc>
        <w:tc>
          <w:tcPr>
            <w:tcW w:w="1175" w:type="dxa"/>
          </w:tcPr>
          <w:p w:rsidR="00626919" w:rsidRPr="006776E6" w:rsidRDefault="00626919" w:rsidP="007E646E">
            <w:pPr>
              <w:jc w:val="center"/>
              <w:rPr>
                <w:sz w:val="28"/>
                <w:szCs w:val="28"/>
              </w:rPr>
            </w:pPr>
            <w:r>
              <w:rPr>
                <w:sz w:val="28"/>
                <w:szCs w:val="28"/>
              </w:rPr>
              <w:lastRenderedPageBreak/>
              <w:t xml:space="preserve">Раз </w:t>
            </w:r>
          </w:p>
        </w:tc>
        <w:tc>
          <w:tcPr>
            <w:tcW w:w="1717" w:type="dxa"/>
          </w:tcPr>
          <w:p w:rsidR="00626919" w:rsidRPr="00627E3A" w:rsidRDefault="00626919" w:rsidP="007E646E">
            <w:pPr>
              <w:jc w:val="center"/>
            </w:pPr>
            <w:r>
              <w:t>5</w:t>
            </w:r>
          </w:p>
        </w:tc>
        <w:tc>
          <w:tcPr>
            <w:tcW w:w="1557" w:type="dxa"/>
          </w:tcPr>
          <w:p w:rsidR="00626919" w:rsidRPr="00627E3A" w:rsidRDefault="00626919" w:rsidP="007E646E">
            <w:pPr>
              <w:jc w:val="center"/>
            </w:pPr>
            <w:r>
              <w:t>10</w:t>
            </w:r>
          </w:p>
        </w:tc>
        <w:tc>
          <w:tcPr>
            <w:tcW w:w="1740" w:type="dxa"/>
          </w:tcPr>
          <w:p w:rsidR="00626919" w:rsidRPr="00627E3A" w:rsidRDefault="00626919" w:rsidP="007E646E">
            <w:pPr>
              <w:jc w:val="center"/>
            </w:pPr>
            <w:r>
              <w:t>10</w:t>
            </w:r>
          </w:p>
        </w:tc>
        <w:tc>
          <w:tcPr>
            <w:tcW w:w="1592" w:type="dxa"/>
          </w:tcPr>
          <w:p w:rsidR="00626919" w:rsidRPr="00627E3A" w:rsidRDefault="00626919" w:rsidP="007E646E">
            <w:pPr>
              <w:jc w:val="center"/>
            </w:pPr>
            <w:r>
              <w:t>10</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lastRenderedPageBreak/>
              <w:t>4</w:t>
            </w:r>
          </w:p>
        </w:tc>
        <w:tc>
          <w:tcPr>
            <w:tcW w:w="2347" w:type="dxa"/>
          </w:tcPr>
          <w:p w:rsidR="00626919" w:rsidRPr="008B2B03" w:rsidRDefault="00626919" w:rsidP="007E646E">
            <w:pPr>
              <w:jc w:val="center"/>
              <w:rPr>
                <w:sz w:val="28"/>
                <w:szCs w:val="28"/>
              </w:rPr>
            </w:pPr>
            <w:r w:rsidRPr="008B2B03">
              <w:rPr>
                <w:sz w:val="28"/>
                <w:szCs w:val="28"/>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75" w:type="dxa"/>
          </w:tcPr>
          <w:p w:rsidR="00626919" w:rsidRPr="006776E6" w:rsidRDefault="00626919" w:rsidP="007E646E">
            <w:pPr>
              <w:jc w:val="center"/>
              <w:rPr>
                <w:sz w:val="28"/>
                <w:szCs w:val="28"/>
              </w:rPr>
            </w:pPr>
            <w:r>
              <w:rPr>
                <w:sz w:val="28"/>
                <w:szCs w:val="28"/>
              </w:rPr>
              <w:t>%</w:t>
            </w:r>
          </w:p>
        </w:tc>
        <w:tc>
          <w:tcPr>
            <w:tcW w:w="1717" w:type="dxa"/>
          </w:tcPr>
          <w:p w:rsidR="00626919" w:rsidRPr="00627E3A" w:rsidRDefault="00626919" w:rsidP="007E646E">
            <w:pPr>
              <w:jc w:val="center"/>
            </w:pPr>
            <w:r>
              <w:t>80</w:t>
            </w:r>
          </w:p>
        </w:tc>
        <w:tc>
          <w:tcPr>
            <w:tcW w:w="1557" w:type="dxa"/>
          </w:tcPr>
          <w:p w:rsidR="00626919" w:rsidRPr="00627E3A" w:rsidRDefault="00626919" w:rsidP="007E646E">
            <w:pPr>
              <w:jc w:val="center"/>
            </w:pPr>
            <w:r>
              <w:t>100</w:t>
            </w:r>
          </w:p>
        </w:tc>
        <w:tc>
          <w:tcPr>
            <w:tcW w:w="1740" w:type="dxa"/>
          </w:tcPr>
          <w:p w:rsidR="00626919" w:rsidRPr="00627E3A" w:rsidRDefault="00626919" w:rsidP="007E646E">
            <w:pPr>
              <w:jc w:val="center"/>
            </w:pPr>
            <w:r>
              <w:t>100</w:t>
            </w:r>
          </w:p>
        </w:tc>
        <w:tc>
          <w:tcPr>
            <w:tcW w:w="1592" w:type="dxa"/>
          </w:tcPr>
          <w:p w:rsidR="00626919" w:rsidRPr="00627E3A" w:rsidRDefault="00626919" w:rsidP="007E646E">
            <w:pPr>
              <w:jc w:val="center"/>
            </w:pPr>
            <w:r>
              <w:t>100</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5</w:t>
            </w:r>
          </w:p>
        </w:tc>
        <w:tc>
          <w:tcPr>
            <w:tcW w:w="2347" w:type="dxa"/>
          </w:tcPr>
          <w:p w:rsidR="00626919" w:rsidRPr="006776E6" w:rsidRDefault="00626919" w:rsidP="007E646E">
            <w:pPr>
              <w:jc w:val="center"/>
              <w:rPr>
                <w:sz w:val="28"/>
                <w:szCs w:val="28"/>
              </w:rPr>
            </w:pPr>
            <w:r w:rsidRPr="006776E6">
              <w:rPr>
                <w:sz w:val="28"/>
                <w:szCs w:val="28"/>
              </w:rPr>
              <w:t>Разработка туристических паспортов по</w:t>
            </w:r>
            <w:r>
              <w:rPr>
                <w:sz w:val="28"/>
                <w:szCs w:val="28"/>
              </w:rPr>
              <w:t>селений района с целью выявления</w:t>
            </w:r>
            <w:r w:rsidRPr="006776E6">
              <w:rPr>
                <w:sz w:val="28"/>
                <w:szCs w:val="28"/>
              </w:rPr>
              <w:t xml:space="preserve"> имеющихся на территориях муниципальных образований туристических ресурсов</w:t>
            </w:r>
          </w:p>
        </w:tc>
        <w:tc>
          <w:tcPr>
            <w:tcW w:w="1175" w:type="dxa"/>
          </w:tcPr>
          <w:p w:rsidR="00626919" w:rsidRPr="006776E6" w:rsidRDefault="00626919" w:rsidP="007E646E">
            <w:pPr>
              <w:jc w:val="center"/>
              <w:rPr>
                <w:sz w:val="28"/>
                <w:szCs w:val="28"/>
              </w:rPr>
            </w:pPr>
            <w:r>
              <w:rPr>
                <w:sz w:val="28"/>
                <w:szCs w:val="28"/>
              </w:rPr>
              <w:t xml:space="preserve">Шт </w:t>
            </w:r>
          </w:p>
        </w:tc>
        <w:tc>
          <w:tcPr>
            <w:tcW w:w="1717" w:type="dxa"/>
          </w:tcPr>
          <w:p w:rsidR="00626919" w:rsidRPr="00627E3A" w:rsidRDefault="00626919" w:rsidP="007E646E">
            <w:pPr>
              <w:jc w:val="center"/>
            </w:pPr>
            <w:r>
              <w:t>3</w:t>
            </w:r>
          </w:p>
        </w:tc>
        <w:tc>
          <w:tcPr>
            <w:tcW w:w="1557" w:type="dxa"/>
          </w:tcPr>
          <w:p w:rsidR="00626919" w:rsidRPr="00627E3A" w:rsidRDefault="00626919" w:rsidP="007E646E">
            <w:pPr>
              <w:jc w:val="center"/>
            </w:pPr>
            <w:r>
              <w:t>5</w:t>
            </w:r>
          </w:p>
        </w:tc>
        <w:tc>
          <w:tcPr>
            <w:tcW w:w="1740" w:type="dxa"/>
          </w:tcPr>
          <w:p w:rsidR="00626919" w:rsidRPr="00627E3A" w:rsidRDefault="00626919" w:rsidP="007E646E">
            <w:pPr>
              <w:jc w:val="center"/>
            </w:pPr>
            <w:r>
              <w:t>5</w:t>
            </w:r>
          </w:p>
        </w:tc>
        <w:tc>
          <w:tcPr>
            <w:tcW w:w="1592" w:type="dxa"/>
          </w:tcPr>
          <w:p w:rsidR="00626919" w:rsidRPr="00627E3A" w:rsidRDefault="00626919" w:rsidP="007E646E">
            <w:pPr>
              <w:jc w:val="center"/>
            </w:pPr>
            <w:r>
              <w:t>5</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6</w:t>
            </w:r>
          </w:p>
        </w:tc>
        <w:tc>
          <w:tcPr>
            <w:tcW w:w="2347" w:type="dxa"/>
          </w:tcPr>
          <w:p w:rsidR="00626919" w:rsidRPr="006776E6" w:rsidRDefault="00626919" w:rsidP="007E646E">
            <w:pPr>
              <w:jc w:val="center"/>
              <w:rPr>
                <w:sz w:val="28"/>
                <w:szCs w:val="28"/>
              </w:rPr>
            </w:pPr>
            <w:r w:rsidRPr="006776E6">
              <w:rPr>
                <w:sz w:val="28"/>
                <w:szCs w:val="28"/>
              </w:rPr>
              <w:t>Формирование ежегодного единого событийного календаря мероприятий района</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1</w:t>
            </w:r>
          </w:p>
        </w:tc>
        <w:tc>
          <w:tcPr>
            <w:tcW w:w="1557" w:type="dxa"/>
          </w:tcPr>
          <w:p w:rsidR="00626919" w:rsidRPr="00627E3A" w:rsidRDefault="00626919" w:rsidP="007E646E">
            <w:pPr>
              <w:jc w:val="center"/>
            </w:pPr>
            <w:r>
              <w:t>1</w:t>
            </w:r>
          </w:p>
        </w:tc>
        <w:tc>
          <w:tcPr>
            <w:tcW w:w="1740" w:type="dxa"/>
          </w:tcPr>
          <w:p w:rsidR="00626919" w:rsidRPr="00627E3A" w:rsidRDefault="00626919" w:rsidP="007E646E">
            <w:pPr>
              <w:jc w:val="center"/>
            </w:pPr>
            <w:r>
              <w:t>1</w:t>
            </w:r>
          </w:p>
        </w:tc>
        <w:tc>
          <w:tcPr>
            <w:tcW w:w="1592" w:type="dxa"/>
          </w:tcPr>
          <w:p w:rsidR="00626919" w:rsidRDefault="00626919" w:rsidP="007E646E">
            <w:pPr>
              <w:jc w:val="center"/>
            </w:pPr>
            <w:r>
              <w:t>1</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7</w:t>
            </w:r>
          </w:p>
        </w:tc>
        <w:tc>
          <w:tcPr>
            <w:tcW w:w="2347" w:type="dxa"/>
          </w:tcPr>
          <w:p w:rsidR="00626919" w:rsidRPr="006776E6" w:rsidRDefault="00626919" w:rsidP="007E646E">
            <w:pPr>
              <w:pStyle w:val="ab"/>
              <w:jc w:val="center"/>
              <w:rPr>
                <w:sz w:val="28"/>
                <w:szCs w:val="28"/>
              </w:rPr>
            </w:pPr>
            <w:r w:rsidRPr="006776E6">
              <w:rPr>
                <w:sz w:val="28"/>
                <w:szCs w:val="28"/>
              </w:rPr>
              <w:t>Разработка туристских маршрутов</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5</w:t>
            </w:r>
          </w:p>
        </w:tc>
        <w:tc>
          <w:tcPr>
            <w:tcW w:w="1557" w:type="dxa"/>
          </w:tcPr>
          <w:p w:rsidR="00626919" w:rsidRPr="00627E3A" w:rsidRDefault="00626919" w:rsidP="007E646E">
            <w:pPr>
              <w:jc w:val="center"/>
            </w:pPr>
            <w:r>
              <w:t>7</w:t>
            </w:r>
          </w:p>
        </w:tc>
        <w:tc>
          <w:tcPr>
            <w:tcW w:w="1740" w:type="dxa"/>
          </w:tcPr>
          <w:p w:rsidR="00626919" w:rsidRPr="00627E3A" w:rsidRDefault="00626919" w:rsidP="007E646E">
            <w:pPr>
              <w:jc w:val="center"/>
            </w:pPr>
            <w:r>
              <w:t>7</w:t>
            </w:r>
          </w:p>
        </w:tc>
        <w:tc>
          <w:tcPr>
            <w:tcW w:w="1592" w:type="dxa"/>
          </w:tcPr>
          <w:p w:rsidR="00626919" w:rsidRPr="00627E3A" w:rsidRDefault="00626919" w:rsidP="007E646E">
            <w:pPr>
              <w:jc w:val="center"/>
            </w:pPr>
            <w:r>
              <w:t>7</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8</w:t>
            </w:r>
          </w:p>
        </w:tc>
        <w:tc>
          <w:tcPr>
            <w:tcW w:w="2347" w:type="dxa"/>
          </w:tcPr>
          <w:p w:rsidR="00626919" w:rsidRPr="006776E6" w:rsidRDefault="00626919" w:rsidP="007E646E">
            <w:pPr>
              <w:pStyle w:val="ab"/>
              <w:jc w:val="center"/>
              <w:rPr>
                <w:color w:val="000000"/>
                <w:sz w:val="28"/>
                <w:szCs w:val="28"/>
              </w:rPr>
            </w:pPr>
            <w:r w:rsidRPr="006776E6">
              <w:rPr>
                <w:color w:val="000000"/>
                <w:sz w:val="28"/>
                <w:szCs w:val="28"/>
              </w:rPr>
              <w:t>Разработка интерактивной карты туристических объектов района</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2</w:t>
            </w:r>
          </w:p>
        </w:tc>
        <w:tc>
          <w:tcPr>
            <w:tcW w:w="1557" w:type="dxa"/>
          </w:tcPr>
          <w:p w:rsidR="00626919" w:rsidRPr="00627E3A" w:rsidRDefault="00626919" w:rsidP="007E646E">
            <w:pPr>
              <w:jc w:val="center"/>
            </w:pPr>
            <w:r>
              <w:t>2</w:t>
            </w:r>
          </w:p>
        </w:tc>
        <w:tc>
          <w:tcPr>
            <w:tcW w:w="1740" w:type="dxa"/>
          </w:tcPr>
          <w:p w:rsidR="00626919" w:rsidRPr="00627E3A" w:rsidRDefault="00626919" w:rsidP="007E646E">
            <w:pPr>
              <w:jc w:val="center"/>
            </w:pPr>
            <w:r>
              <w:t>2</w:t>
            </w:r>
          </w:p>
        </w:tc>
        <w:tc>
          <w:tcPr>
            <w:tcW w:w="1592" w:type="dxa"/>
          </w:tcPr>
          <w:p w:rsidR="00626919" w:rsidRPr="00627E3A" w:rsidRDefault="00626919" w:rsidP="007E646E">
            <w:pPr>
              <w:jc w:val="center"/>
            </w:pPr>
            <w:r>
              <w:t>2</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9</w:t>
            </w:r>
          </w:p>
        </w:tc>
        <w:tc>
          <w:tcPr>
            <w:tcW w:w="2347" w:type="dxa"/>
          </w:tcPr>
          <w:p w:rsidR="00626919" w:rsidRPr="006776E6" w:rsidRDefault="00626919" w:rsidP="007E646E">
            <w:pPr>
              <w:pStyle w:val="ab"/>
              <w:jc w:val="center"/>
              <w:rPr>
                <w:color w:val="000000"/>
                <w:sz w:val="28"/>
                <w:szCs w:val="28"/>
              </w:rPr>
            </w:pPr>
            <w:r w:rsidRPr="006776E6">
              <w:rPr>
                <w:color w:val="000000"/>
                <w:sz w:val="28"/>
                <w:szCs w:val="28"/>
              </w:rPr>
              <w:t xml:space="preserve">Размещение информации о туристических </w:t>
            </w:r>
            <w:r w:rsidRPr="006776E6">
              <w:rPr>
                <w:color w:val="000000"/>
                <w:sz w:val="28"/>
                <w:szCs w:val="28"/>
              </w:rPr>
              <w:lastRenderedPageBreak/>
              <w:t>ресурсах района в СМИ</w:t>
            </w:r>
          </w:p>
        </w:tc>
        <w:tc>
          <w:tcPr>
            <w:tcW w:w="1175" w:type="dxa"/>
          </w:tcPr>
          <w:p w:rsidR="00626919" w:rsidRPr="006776E6" w:rsidRDefault="00626919" w:rsidP="007E646E">
            <w:pPr>
              <w:jc w:val="center"/>
              <w:rPr>
                <w:sz w:val="28"/>
                <w:szCs w:val="28"/>
              </w:rPr>
            </w:pPr>
            <w:r>
              <w:rPr>
                <w:sz w:val="28"/>
                <w:szCs w:val="28"/>
              </w:rPr>
              <w:lastRenderedPageBreak/>
              <w:t>Шт</w:t>
            </w:r>
          </w:p>
        </w:tc>
        <w:tc>
          <w:tcPr>
            <w:tcW w:w="1717" w:type="dxa"/>
          </w:tcPr>
          <w:p w:rsidR="00626919" w:rsidRPr="00627E3A" w:rsidRDefault="00626919" w:rsidP="007E646E">
            <w:pPr>
              <w:jc w:val="center"/>
            </w:pPr>
            <w:r>
              <w:t>7</w:t>
            </w:r>
          </w:p>
        </w:tc>
        <w:tc>
          <w:tcPr>
            <w:tcW w:w="1557" w:type="dxa"/>
          </w:tcPr>
          <w:p w:rsidR="00626919" w:rsidRPr="00627E3A" w:rsidRDefault="00626919" w:rsidP="007E646E">
            <w:pPr>
              <w:jc w:val="center"/>
            </w:pPr>
            <w:r>
              <w:t>10</w:t>
            </w:r>
          </w:p>
        </w:tc>
        <w:tc>
          <w:tcPr>
            <w:tcW w:w="1740" w:type="dxa"/>
          </w:tcPr>
          <w:p w:rsidR="00626919" w:rsidRPr="00627E3A" w:rsidRDefault="00626919" w:rsidP="007E646E">
            <w:pPr>
              <w:jc w:val="center"/>
            </w:pPr>
            <w:r>
              <w:t>10</w:t>
            </w:r>
          </w:p>
        </w:tc>
        <w:tc>
          <w:tcPr>
            <w:tcW w:w="1592" w:type="dxa"/>
          </w:tcPr>
          <w:p w:rsidR="00626919" w:rsidRPr="00627E3A" w:rsidRDefault="00626919" w:rsidP="007E646E">
            <w:pPr>
              <w:jc w:val="center"/>
            </w:pPr>
            <w:r>
              <w:t>10</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lastRenderedPageBreak/>
              <w:t>10</w:t>
            </w:r>
          </w:p>
        </w:tc>
        <w:tc>
          <w:tcPr>
            <w:tcW w:w="2347" w:type="dxa"/>
          </w:tcPr>
          <w:p w:rsidR="00626919" w:rsidRPr="006776E6" w:rsidRDefault="00626919" w:rsidP="007E646E">
            <w:pPr>
              <w:pStyle w:val="ab"/>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10</w:t>
            </w:r>
          </w:p>
        </w:tc>
        <w:tc>
          <w:tcPr>
            <w:tcW w:w="1557" w:type="dxa"/>
          </w:tcPr>
          <w:p w:rsidR="00626919" w:rsidRPr="00627E3A" w:rsidRDefault="00626919" w:rsidP="007E646E">
            <w:pPr>
              <w:jc w:val="center"/>
            </w:pPr>
            <w:r>
              <w:t>15</w:t>
            </w:r>
          </w:p>
        </w:tc>
        <w:tc>
          <w:tcPr>
            <w:tcW w:w="1740" w:type="dxa"/>
          </w:tcPr>
          <w:p w:rsidR="00626919" w:rsidRPr="00627E3A" w:rsidRDefault="00626919" w:rsidP="007E646E">
            <w:pPr>
              <w:jc w:val="center"/>
            </w:pPr>
            <w:r>
              <w:t>15</w:t>
            </w:r>
          </w:p>
        </w:tc>
        <w:tc>
          <w:tcPr>
            <w:tcW w:w="1592" w:type="dxa"/>
          </w:tcPr>
          <w:p w:rsidR="00626919" w:rsidRPr="00627E3A" w:rsidRDefault="00626919" w:rsidP="007E646E">
            <w:pPr>
              <w:jc w:val="center"/>
            </w:pPr>
            <w:r>
              <w:t>15</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11</w:t>
            </w:r>
          </w:p>
        </w:tc>
        <w:tc>
          <w:tcPr>
            <w:tcW w:w="2347" w:type="dxa"/>
          </w:tcPr>
          <w:p w:rsidR="00626919" w:rsidRPr="006776E6" w:rsidRDefault="00626919" w:rsidP="007E646E">
            <w:pPr>
              <w:pStyle w:val="ab"/>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5</w:t>
            </w:r>
          </w:p>
        </w:tc>
        <w:tc>
          <w:tcPr>
            <w:tcW w:w="1557" w:type="dxa"/>
          </w:tcPr>
          <w:p w:rsidR="00626919" w:rsidRPr="00627E3A" w:rsidRDefault="00626919" w:rsidP="007E646E">
            <w:pPr>
              <w:jc w:val="center"/>
            </w:pPr>
            <w:r>
              <w:t>10</w:t>
            </w:r>
          </w:p>
        </w:tc>
        <w:tc>
          <w:tcPr>
            <w:tcW w:w="1740" w:type="dxa"/>
          </w:tcPr>
          <w:p w:rsidR="00626919" w:rsidRPr="00627E3A" w:rsidRDefault="00626919" w:rsidP="007E646E">
            <w:pPr>
              <w:jc w:val="center"/>
            </w:pPr>
            <w:r>
              <w:t>10</w:t>
            </w:r>
          </w:p>
        </w:tc>
        <w:tc>
          <w:tcPr>
            <w:tcW w:w="1592" w:type="dxa"/>
          </w:tcPr>
          <w:p w:rsidR="00626919" w:rsidRPr="00627E3A" w:rsidRDefault="00626919" w:rsidP="007E646E">
            <w:pPr>
              <w:jc w:val="center"/>
            </w:pPr>
            <w:r>
              <w:t>10</w:t>
            </w:r>
          </w:p>
        </w:tc>
      </w:tr>
      <w:tr w:rsidR="00626919" w:rsidRPr="00627E3A" w:rsidTr="007E646E">
        <w:tc>
          <w:tcPr>
            <w:tcW w:w="633" w:type="dxa"/>
          </w:tcPr>
          <w:p w:rsidR="00626919" w:rsidRPr="006776E6" w:rsidRDefault="00626919" w:rsidP="007E646E">
            <w:pPr>
              <w:jc w:val="center"/>
              <w:rPr>
                <w:sz w:val="28"/>
                <w:szCs w:val="28"/>
              </w:rPr>
            </w:pPr>
            <w:r w:rsidRPr="006776E6">
              <w:rPr>
                <w:sz w:val="28"/>
                <w:szCs w:val="28"/>
              </w:rPr>
              <w:t>12</w:t>
            </w:r>
          </w:p>
        </w:tc>
        <w:tc>
          <w:tcPr>
            <w:tcW w:w="2347" w:type="dxa"/>
          </w:tcPr>
          <w:p w:rsidR="00626919" w:rsidRPr="006776E6" w:rsidRDefault="00626919" w:rsidP="007E646E">
            <w:pPr>
              <w:pStyle w:val="ab"/>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75" w:type="dxa"/>
          </w:tcPr>
          <w:p w:rsidR="00626919" w:rsidRPr="006776E6" w:rsidRDefault="00626919" w:rsidP="007E646E">
            <w:pPr>
              <w:jc w:val="center"/>
              <w:rPr>
                <w:sz w:val="28"/>
                <w:szCs w:val="28"/>
              </w:rPr>
            </w:pPr>
            <w:r>
              <w:rPr>
                <w:sz w:val="28"/>
                <w:szCs w:val="28"/>
              </w:rPr>
              <w:t>Шт</w:t>
            </w:r>
          </w:p>
        </w:tc>
        <w:tc>
          <w:tcPr>
            <w:tcW w:w="1717" w:type="dxa"/>
          </w:tcPr>
          <w:p w:rsidR="00626919" w:rsidRPr="00627E3A" w:rsidRDefault="00626919" w:rsidP="007E646E">
            <w:pPr>
              <w:jc w:val="center"/>
            </w:pPr>
            <w:r>
              <w:t>2</w:t>
            </w:r>
          </w:p>
        </w:tc>
        <w:tc>
          <w:tcPr>
            <w:tcW w:w="1557" w:type="dxa"/>
          </w:tcPr>
          <w:p w:rsidR="00626919" w:rsidRPr="00627E3A" w:rsidRDefault="00626919" w:rsidP="007E646E">
            <w:pPr>
              <w:jc w:val="center"/>
            </w:pPr>
            <w:r>
              <w:t>3</w:t>
            </w:r>
          </w:p>
        </w:tc>
        <w:tc>
          <w:tcPr>
            <w:tcW w:w="1740" w:type="dxa"/>
          </w:tcPr>
          <w:p w:rsidR="00626919" w:rsidRPr="00627E3A" w:rsidRDefault="00626919" w:rsidP="007E646E">
            <w:pPr>
              <w:jc w:val="center"/>
            </w:pPr>
            <w:r>
              <w:t>3</w:t>
            </w:r>
          </w:p>
        </w:tc>
        <w:tc>
          <w:tcPr>
            <w:tcW w:w="1592" w:type="dxa"/>
          </w:tcPr>
          <w:p w:rsidR="00626919" w:rsidRDefault="00626919" w:rsidP="007E646E">
            <w:pPr>
              <w:jc w:val="center"/>
            </w:pPr>
            <w:r>
              <w:t>3</w:t>
            </w:r>
          </w:p>
        </w:tc>
      </w:tr>
    </w:tbl>
    <w:p w:rsidR="00626919" w:rsidRDefault="00626919" w:rsidP="00626919">
      <w:pPr>
        <w:rPr>
          <w:b/>
          <w:sz w:val="28"/>
          <w:szCs w:val="28"/>
        </w:rPr>
      </w:pPr>
    </w:p>
    <w:p w:rsidR="00626919" w:rsidRDefault="00626919" w:rsidP="00626919">
      <w:pPr>
        <w:ind w:firstLine="709"/>
        <w:jc w:val="center"/>
        <w:rPr>
          <w:b/>
          <w:sz w:val="28"/>
          <w:szCs w:val="28"/>
        </w:rPr>
      </w:pPr>
      <w:r w:rsidRPr="00ED7240">
        <w:rPr>
          <w:b/>
          <w:sz w:val="28"/>
          <w:szCs w:val="28"/>
        </w:rPr>
        <w:t>5. Мероприятия подпрограммы</w:t>
      </w:r>
    </w:p>
    <w:p w:rsidR="00626919" w:rsidRDefault="00626919" w:rsidP="00626919">
      <w:pPr>
        <w:pStyle w:val="ab"/>
        <w:spacing w:before="0" w:after="0"/>
        <w:jc w:val="both"/>
        <w:rPr>
          <w:b/>
          <w:sz w:val="28"/>
          <w:szCs w:val="28"/>
        </w:rPr>
      </w:pPr>
    </w:p>
    <w:p w:rsidR="00626919" w:rsidRDefault="00626919" w:rsidP="00626919">
      <w:pPr>
        <w:pStyle w:val="ab"/>
        <w:spacing w:before="0" w:after="0"/>
        <w:jc w:val="both"/>
        <w:rPr>
          <w:color w:val="000000"/>
          <w:sz w:val="28"/>
          <w:szCs w:val="28"/>
          <w:u w:val="single"/>
        </w:rPr>
      </w:pPr>
      <w:r w:rsidRPr="00132619">
        <w:rPr>
          <w:color w:val="000000"/>
          <w:sz w:val="28"/>
          <w:szCs w:val="28"/>
          <w:u w:val="single"/>
        </w:rPr>
        <w:t xml:space="preserve">1.Обеспечение маркетинговой стратегии продвижения районного туристского продукта на региональном рынке. </w:t>
      </w:r>
    </w:p>
    <w:p w:rsidR="00626919" w:rsidRPr="00132619" w:rsidRDefault="00626919" w:rsidP="00626919">
      <w:pPr>
        <w:pStyle w:val="ab"/>
        <w:spacing w:before="0" w:after="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626919" w:rsidRPr="00132619" w:rsidRDefault="00626919" w:rsidP="00626919">
      <w:pPr>
        <w:pStyle w:val="ab"/>
        <w:spacing w:before="0" w:after="0"/>
        <w:jc w:val="both"/>
        <w:rPr>
          <w:sz w:val="28"/>
          <w:szCs w:val="28"/>
        </w:rPr>
      </w:pPr>
      <w:r w:rsidRPr="00132619">
        <w:rPr>
          <w:color w:val="000000"/>
          <w:sz w:val="28"/>
          <w:szCs w:val="28"/>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626919" w:rsidRDefault="00626919" w:rsidP="00626919">
      <w:pPr>
        <w:pStyle w:val="ab"/>
        <w:spacing w:before="0" w:after="0"/>
        <w:jc w:val="both"/>
        <w:rPr>
          <w:color w:val="000000"/>
          <w:sz w:val="28"/>
          <w:szCs w:val="28"/>
        </w:rPr>
      </w:pPr>
      <w:r w:rsidRPr="00132619">
        <w:rPr>
          <w:color w:val="000000"/>
          <w:sz w:val="28"/>
          <w:szCs w:val="28"/>
        </w:rPr>
        <w:t>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626919" w:rsidRPr="00132619" w:rsidRDefault="00626919" w:rsidP="00626919">
      <w:pPr>
        <w:pStyle w:val="ab"/>
        <w:spacing w:before="0" w:after="0"/>
        <w:jc w:val="both"/>
        <w:rPr>
          <w:sz w:val="28"/>
          <w:szCs w:val="28"/>
        </w:rPr>
      </w:pPr>
    </w:p>
    <w:p w:rsidR="00626919" w:rsidRPr="00132619" w:rsidRDefault="00626919" w:rsidP="00626919">
      <w:pPr>
        <w:pStyle w:val="ab"/>
        <w:spacing w:before="0" w:after="0"/>
        <w:rPr>
          <w:sz w:val="28"/>
          <w:szCs w:val="28"/>
        </w:rPr>
      </w:pPr>
      <w:r w:rsidRPr="00132619">
        <w:rPr>
          <w:color w:val="000000"/>
          <w:sz w:val="28"/>
          <w:szCs w:val="28"/>
          <w:u w:val="single"/>
        </w:rPr>
        <w:t>2.Развитие материальной базы туристской отрасли.</w:t>
      </w:r>
    </w:p>
    <w:p w:rsidR="00626919" w:rsidRPr="00132619" w:rsidRDefault="00626919" w:rsidP="00626919">
      <w:pPr>
        <w:pStyle w:val="ab"/>
        <w:spacing w:before="0" w:after="0"/>
        <w:jc w:val="both"/>
        <w:rPr>
          <w:sz w:val="28"/>
          <w:szCs w:val="28"/>
        </w:rPr>
      </w:pPr>
      <w:r w:rsidRPr="00132619">
        <w:rPr>
          <w:color w:val="000000"/>
          <w:sz w:val="28"/>
          <w:szCs w:val="28"/>
        </w:rPr>
        <w:t xml:space="preserve">На территории Комсомольского  района расположено большое количество исторических и культурных объектов, являющихся привлекательными с точки </w:t>
      </w:r>
      <w:r w:rsidRPr="00132619">
        <w:rPr>
          <w:color w:val="000000"/>
          <w:sz w:val="28"/>
          <w:szCs w:val="28"/>
        </w:rPr>
        <w:lastRenderedPageBreak/>
        <w:t>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626919" w:rsidRDefault="00626919" w:rsidP="00626919">
      <w:pPr>
        <w:pStyle w:val="ab"/>
        <w:spacing w:before="0" w:after="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626919" w:rsidRPr="00B34F2B" w:rsidRDefault="00626919" w:rsidP="00626919">
      <w:pPr>
        <w:pStyle w:val="aj"/>
        <w:jc w:val="both"/>
        <w:rPr>
          <w:sz w:val="28"/>
          <w:szCs w:val="28"/>
        </w:rPr>
      </w:pPr>
      <w:r>
        <w:rPr>
          <w:sz w:val="28"/>
          <w:szCs w:val="28"/>
        </w:rPr>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626919" w:rsidRDefault="00626919" w:rsidP="00626919">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626919" w:rsidRDefault="00626919" w:rsidP="00626919">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«Подозерская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ведется активная работа по подготовке и проведению 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626919" w:rsidRPr="00B34F2B" w:rsidRDefault="00626919" w:rsidP="00626919">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626919" w:rsidRDefault="00626919" w:rsidP="00626919"/>
    <w:p w:rsidR="00626919" w:rsidRDefault="00626919" w:rsidP="00626919">
      <w:pPr>
        <w:pStyle w:val="1"/>
        <w:rPr>
          <w:color w:val="000000"/>
          <w:sz w:val="28"/>
          <w:szCs w:val="28"/>
        </w:rPr>
      </w:pPr>
      <w:r>
        <w:rPr>
          <w:color w:val="000000"/>
          <w:sz w:val="28"/>
          <w:szCs w:val="28"/>
        </w:rPr>
        <w:t>6. Ресурсное обеспечение</w:t>
      </w:r>
      <w:r w:rsidRPr="00007777">
        <w:rPr>
          <w:color w:val="000000"/>
          <w:sz w:val="28"/>
          <w:szCs w:val="28"/>
        </w:rPr>
        <w:t xml:space="preserve"> П</w:t>
      </w:r>
      <w:r>
        <w:rPr>
          <w:color w:val="000000"/>
          <w:sz w:val="28"/>
          <w:szCs w:val="28"/>
        </w:rPr>
        <w:t>од</w:t>
      </w:r>
      <w:r w:rsidRPr="00007777">
        <w:rPr>
          <w:color w:val="000000"/>
          <w:sz w:val="28"/>
          <w:szCs w:val="28"/>
        </w:rPr>
        <w:t>рограммы</w:t>
      </w:r>
    </w:p>
    <w:p w:rsidR="00626919" w:rsidRPr="00007777" w:rsidRDefault="00626919" w:rsidP="00626919">
      <w:pPr>
        <w:pStyle w:val="1"/>
        <w:rPr>
          <w:sz w:val="28"/>
          <w:szCs w:val="28"/>
        </w:rPr>
      </w:pPr>
    </w:p>
    <w:p w:rsidR="00626919" w:rsidRPr="00007777" w:rsidRDefault="00626919" w:rsidP="00626919">
      <w:pPr>
        <w:pStyle w:val="ab"/>
        <w:spacing w:before="0" w:after="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626919" w:rsidRPr="00007777" w:rsidRDefault="00626919" w:rsidP="00626919">
      <w:pPr>
        <w:pStyle w:val="ab"/>
        <w:spacing w:before="0" w:after="0"/>
        <w:jc w:val="both"/>
        <w:rPr>
          <w:sz w:val="28"/>
          <w:szCs w:val="28"/>
        </w:rPr>
      </w:pPr>
      <w:r w:rsidRPr="00007777">
        <w:rPr>
          <w:color w:val="000000"/>
          <w:sz w:val="28"/>
          <w:szCs w:val="28"/>
        </w:rPr>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626919" w:rsidRDefault="00626919" w:rsidP="00626919"/>
    <w:p w:rsidR="00626919" w:rsidRDefault="00626919" w:rsidP="00626919"/>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626919" w:rsidRPr="000810E3" w:rsidTr="007E646E">
        <w:trPr>
          <w:trHeight w:val="1855"/>
        </w:trPr>
        <w:tc>
          <w:tcPr>
            <w:tcW w:w="692" w:type="dxa"/>
          </w:tcPr>
          <w:p w:rsidR="00626919" w:rsidRPr="000810E3" w:rsidRDefault="00626919" w:rsidP="007E646E">
            <w:pPr>
              <w:jc w:val="both"/>
              <w:rPr>
                <w:b/>
                <w:sz w:val="28"/>
                <w:szCs w:val="28"/>
              </w:rPr>
            </w:pPr>
            <w:r w:rsidRPr="000810E3">
              <w:rPr>
                <w:b/>
                <w:sz w:val="28"/>
                <w:szCs w:val="28"/>
              </w:rPr>
              <w:lastRenderedPageBreak/>
              <w:t>№ п/п</w:t>
            </w:r>
          </w:p>
        </w:tc>
        <w:tc>
          <w:tcPr>
            <w:tcW w:w="2368" w:type="dxa"/>
          </w:tcPr>
          <w:p w:rsidR="00626919" w:rsidRPr="000810E3" w:rsidRDefault="00626919" w:rsidP="007E646E">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626919" w:rsidRPr="000810E3" w:rsidRDefault="00626919" w:rsidP="007E646E">
            <w:pPr>
              <w:keepNext/>
              <w:jc w:val="both"/>
              <w:rPr>
                <w:b/>
                <w:sz w:val="28"/>
                <w:szCs w:val="28"/>
              </w:rPr>
            </w:pPr>
            <w:r w:rsidRPr="000810E3">
              <w:rPr>
                <w:b/>
                <w:sz w:val="28"/>
                <w:szCs w:val="28"/>
              </w:rPr>
              <w:t>Исполнитель</w:t>
            </w:r>
          </w:p>
        </w:tc>
        <w:tc>
          <w:tcPr>
            <w:tcW w:w="1080" w:type="dxa"/>
          </w:tcPr>
          <w:p w:rsidR="00626919" w:rsidRPr="000810E3" w:rsidRDefault="00626919" w:rsidP="007E646E">
            <w:pPr>
              <w:jc w:val="center"/>
              <w:rPr>
                <w:b/>
              </w:rPr>
            </w:pPr>
            <w:r>
              <w:rPr>
                <w:b/>
              </w:rPr>
              <w:t>2018г.</w:t>
            </w:r>
          </w:p>
        </w:tc>
        <w:tc>
          <w:tcPr>
            <w:tcW w:w="1260" w:type="dxa"/>
          </w:tcPr>
          <w:p w:rsidR="00626919" w:rsidRDefault="00626919" w:rsidP="007E646E">
            <w:pPr>
              <w:jc w:val="center"/>
              <w:rPr>
                <w:b/>
              </w:rPr>
            </w:pPr>
            <w:r>
              <w:rPr>
                <w:b/>
              </w:rPr>
              <w:t>2019г.</w:t>
            </w:r>
          </w:p>
        </w:tc>
        <w:tc>
          <w:tcPr>
            <w:tcW w:w="1260" w:type="dxa"/>
          </w:tcPr>
          <w:p w:rsidR="00626919" w:rsidRPr="003C1159" w:rsidRDefault="00626919" w:rsidP="007E646E">
            <w:pPr>
              <w:jc w:val="center"/>
              <w:rPr>
                <w:b/>
              </w:rPr>
            </w:pPr>
            <w:r>
              <w:rPr>
                <w:b/>
              </w:rPr>
              <w:t>2020</w:t>
            </w:r>
            <w:r w:rsidRPr="003C1159">
              <w:rPr>
                <w:b/>
              </w:rPr>
              <w:t>г.</w:t>
            </w:r>
          </w:p>
        </w:tc>
        <w:tc>
          <w:tcPr>
            <w:tcW w:w="1260" w:type="dxa"/>
          </w:tcPr>
          <w:p w:rsidR="00626919" w:rsidRPr="003C1159" w:rsidRDefault="00626919" w:rsidP="007E646E">
            <w:pPr>
              <w:jc w:val="center"/>
              <w:rPr>
                <w:b/>
              </w:rPr>
            </w:pPr>
            <w:r>
              <w:rPr>
                <w:b/>
              </w:rPr>
              <w:t>2021</w:t>
            </w:r>
            <w:r w:rsidRPr="003C1159">
              <w:rPr>
                <w:b/>
              </w:rPr>
              <w:t>г.</w:t>
            </w:r>
          </w:p>
        </w:tc>
      </w:tr>
      <w:tr w:rsidR="00626919" w:rsidRPr="000810E3" w:rsidTr="007E646E">
        <w:tc>
          <w:tcPr>
            <w:tcW w:w="4680" w:type="dxa"/>
            <w:gridSpan w:val="3"/>
          </w:tcPr>
          <w:p w:rsidR="00626919" w:rsidRPr="000810E3" w:rsidRDefault="00626919" w:rsidP="007E646E">
            <w:pPr>
              <w:rPr>
                <w:sz w:val="28"/>
                <w:szCs w:val="28"/>
              </w:rPr>
            </w:pPr>
            <w:r>
              <w:rPr>
                <w:sz w:val="28"/>
                <w:szCs w:val="28"/>
              </w:rPr>
              <w:t>Подпрограмма, всего,</w:t>
            </w:r>
            <w:r w:rsidRPr="000810E3">
              <w:rPr>
                <w:sz w:val="28"/>
                <w:szCs w:val="28"/>
              </w:rPr>
              <w:t xml:space="preserve"> руб.</w:t>
            </w:r>
          </w:p>
        </w:tc>
        <w:tc>
          <w:tcPr>
            <w:tcW w:w="1080" w:type="dxa"/>
          </w:tcPr>
          <w:p w:rsidR="00626919" w:rsidRPr="000810E3" w:rsidRDefault="00626919" w:rsidP="007E646E">
            <w:pPr>
              <w:jc w:val="center"/>
            </w:pPr>
            <w:r>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r>
      <w:tr w:rsidR="00626919" w:rsidRPr="000810E3" w:rsidTr="007E646E">
        <w:tc>
          <w:tcPr>
            <w:tcW w:w="4680" w:type="dxa"/>
            <w:gridSpan w:val="3"/>
          </w:tcPr>
          <w:p w:rsidR="00626919" w:rsidRPr="000810E3" w:rsidRDefault="00626919" w:rsidP="007E646E">
            <w:pPr>
              <w:rPr>
                <w:sz w:val="28"/>
                <w:szCs w:val="28"/>
              </w:rPr>
            </w:pPr>
            <w:r w:rsidRPr="000810E3">
              <w:rPr>
                <w:sz w:val="28"/>
                <w:szCs w:val="28"/>
              </w:rPr>
              <w:t>бюджетные ассигнования</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4680" w:type="dxa"/>
            <w:gridSpan w:val="3"/>
          </w:tcPr>
          <w:p w:rsidR="00626919" w:rsidRPr="000810E3" w:rsidRDefault="00626919" w:rsidP="007E646E">
            <w:pPr>
              <w:rPr>
                <w:sz w:val="28"/>
                <w:szCs w:val="28"/>
              </w:rPr>
            </w:pPr>
            <w:r w:rsidRPr="00436B8D">
              <w:rPr>
                <w:sz w:val="28"/>
                <w:szCs w:val="28"/>
              </w:rPr>
              <w:t>- местный бюджет</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4680" w:type="dxa"/>
            <w:gridSpan w:val="3"/>
          </w:tcPr>
          <w:p w:rsidR="00626919" w:rsidRPr="000810E3" w:rsidRDefault="00626919" w:rsidP="007E646E">
            <w:pPr>
              <w:rPr>
                <w:sz w:val="28"/>
                <w:szCs w:val="28"/>
              </w:rPr>
            </w:pPr>
            <w:r w:rsidRPr="000810E3">
              <w:rPr>
                <w:sz w:val="28"/>
                <w:szCs w:val="28"/>
              </w:rPr>
              <w:t>- областной бюджет</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4680" w:type="dxa"/>
            <w:gridSpan w:val="3"/>
          </w:tcPr>
          <w:p w:rsidR="00626919" w:rsidRPr="000810E3" w:rsidRDefault="00626919" w:rsidP="007E646E">
            <w:pPr>
              <w:rPr>
                <w:sz w:val="28"/>
                <w:szCs w:val="28"/>
              </w:rPr>
            </w:pPr>
            <w:r w:rsidRPr="000810E3">
              <w:rPr>
                <w:sz w:val="28"/>
                <w:szCs w:val="28"/>
              </w:rPr>
              <w:t>- федеральный бюджет</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4680" w:type="dxa"/>
            <w:gridSpan w:val="3"/>
          </w:tcPr>
          <w:p w:rsidR="00626919" w:rsidRPr="000810E3" w:rsidRDefault="00626919" w:rsidP="007E646E">
            <w:pPr>
              <w:rPr>
                <w:sz w:val="28"/>
                <w:szCs w:val="28"/>
              </w:rPr>
            </w:pPr>
            <w:r w:rsidRPr="000810E3">
              <w:rPr>
                <w:sz w:val="28"/>
                <w:szCs w:val="28"/>
              </w:rPr>
              <w:t>- от юридических и физических лиц</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4680" w:type="dxa"/>
            <w:gridSpan w:val="3"/>
          </w:tcPr>
          <w:p w:rsidR="00626919" w:rsidRPr="000810E3" w:rsidRDefault="00626919" w:rsidP="007E646E">
            <w:pPr>
              <w:rPr>
                <w:sz w:val="28"/>
                <w:szCs w:val="28"/>
              </w:rPr>
            </w:pPr>
            <w:r>
              <w:rPr>
                <w:sz w:val="28"/>
                <w:szCs w:val="28"/>
              </w:rPr>
              <w:t>-</w:t>
            </w:r>
            <w:r w:rsidRPr="000810E3">
              <w:rPr>
                <w:sz w:val="28"/>
                <w:szCs w:val="28"/>
              </w:rPr>
              <w:t>внебюджетное финансирование</w:t>
            </w: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val="restart"/>
          </w:tcPr>
          <w:p w:rsidR="00626919" w:rsidRPr="000810E3" w:rsidRDefault="00626919" w:rsidP="007E646E">
            <w:pPr>
              <w:jc w:val="both"/>
              <w:rPr>
                <w:sz w:val="28"/>
                <w:szCs w:val="28"/>
              </w:rPr>
            </w:pPr>
            <w:r w:rsidRPr="000810E3">
              <w:rPr>
                <w:sz w:val="28"/>
                <w:szCs w:val="28"/>
              </w:rPr>
              <w:t>1.</w:t>
            </w:r>
          </w:p>
        </w:tc>
        <w:tc>
          <w:tcPr>
            <w:tcW w:w="2368" w:type="dxa"/>
          </w:tcPr>
          <w:p w:rsidR="00626919" w:rsidRPr="003C1159" w:rsidRDefault="00626919" w:rsidP="007E646E">
            <w:pPr>
              <w:jc w:val="both"/>
              <w:rPr>
                <w:sz w:val="28"/>
                <w:szCs w:val="28"/>
              </w:rPr>
            </w:pPr>
            <w:r w:rsidRPr="003C1159">
              <w:rPr>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626919" w:rsidRDefault="00626919" w:rsidP="007E646E">
            <w:pPr>
              <w:rPr>
                <w:sz w:val="28"/>
                <w:szCs w:val="28"/>
              </w:rPr>
            </w:pPr>
            <w:r>
              <w:rPr>
                <w:sz w:val="28"/>
                <w:szCs w:val="28"/>
              </w:rPr>
              <w:t xml:space="preserve">Отдел экономики и предпринимательства,  </w:t>
            </w:r>
          </w:p>
          <w:p w:rsidR="00626919" w:rsidRPr="008A2D9C" w:rsidRDefault="00626919" w:rsidP="007E646E">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626919" w:rsidRPr="000810E3" w:rsidRDefault="00626919" w:rsidP="007E646E">
            <w:pPr>
              <w:jc w:val="center"/>
            </w:pPr>
            <w:r>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бюджетные ассигнования</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 областной</w:t>
            </w:r>
          </w:p>
          <w:p w:rsidR="00626919" w:rsidRPr="008A2D9C" w:rsidRDefault="00626919" w:rsidP="007E646E">
            <w:pPr>
              <w:jc w:val="both"/>
              <w:rPr>
                <w:sz w:val="28"/>
                <w:szCs w:val="28"/>
              </w:rPr>
            </w:pPr>
            <w:r w:rsidRPr="008A2D9C">
              <w:rPr>
                <w:sz w:val="28"/>
                <w:szCs w:val="28"/>
              </w:rPr>
              <w:t xml:space="preserve"> бюджет</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-бюджеты государственных внебюджетных фондов</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внебюджетное финансирование</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val="restart"/>
          </w:tcPr>
          <w:p w:rsidR="00626919" w:rsidRPr="000810E3" w:rsidRDefault="00626919" w:rsidP="007E646E">
            <w:pPr>
              <w:jc w:val="both"/>
              <w:rPr>
                <w:sz w:val="28"/>
                <w:szCs w:val="28"/>
              </w:rPr>
            </w:pPr>
            <w:r w:rsidRPr="000810E3">
              <w:rPr>
                <w:sz w:val="28"/>
                <w:szCs w:val="28"/>
              </w:rPr>
              <w:t>2.</w:t>
            </w: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p w:rsidR="00626919" w:rsidRPr="000810E3" w:rsidRDefault="00626919" w:rsidP="007E646E">
            <w:pPr>
              <w:jc w:val="both"/>
              <w:rPr>
                <w:sz w:val="28"/>
                <w:szCs w:val="28"/>
              </w:rPr>
            </w:pPr>
          </w:p>
        </w:tc>
        <w:tc>
          <w:tcPr>
            <w:tcW w:w="2368" w:type="dxa"/>
          </w:tcPr>
          <w:p w:rsidR="00626919" w:rsidRPr="003C1159" w:rsidRDefault="00626919" w:rsidP="007E646E">
            <w:pPr>
              <w:jc w:val="both"/>
              <w:rPr>
                <w:sz w:val="28"/>
                <w:szCs w:val="28"/>
              </w:rPr>
            </w:pPr>
            <w:r w:rsidRPr="003C1159">
              <w:rPr>
                <w:sz w:val="28"/>
                <w:szCs w:val="28"/>
              </w:rPr>
              <w:lastRenderedPageBreak/>
              <w:t>Развитие материальной базы туристской отрасли</w:t>
            </w:r>
          </w:p>
        </w:tc>
        <w:tc>
          <w:tcPr>
            <w:tcW w:w="1620" w:type="dxa"/>
            <w:vMerge w:val="restart"/>
          </w:tcPr>
          <w:p w:rsidR="00626919" w:rsidRDefault="00626919" w:rsidP="007E646E">
            <w:pPr>
              <w:rPr>
                <w:sz w:val="28"/>
                <w:szCs w:val="28"/>
              </w:rPr>
            </w:pPr>
            <w:r>
              <w:rPr>
                <w:sz w:val="28"/>
                <w:szCs w:val="28"/>
              </w:rPr>
              <w:t xml:space="preserve">Отдел экономики и предпринимательства,  </w:t>
            </w:r>
          </w:p>
          <w:p w:rsidR="00626919" w:rsidRPr="008A2D9C" w:rsidRDefault="00626919" w:rsidP="007E646E">
            <w:pPr>
              <w:jc w:val="both"/>
              <w:rPr>
                <w:sz w:val="28"/>
                <w:szCs w:val="28"/>
              </w:rPr>
            </w:pPr>
            <w:r w:rsidRPr="00231C70">
              <w:rPr>
                <w:sz w:val="28"/>
                <w:szCs w:val="28"/>
              </w:rPr>
              <w:t>Отдел по делам культуры, молодежи и спорта Администр</w:t>
            </w:r>
            <w:r w:rsidRPr="00231C70">
              <w:rPr>
                <w:sz w:val="28"/>
                <w:szCs w:val="28"/>
              </w:rPr>
              <w:lastRenderedPageBreak/>
              <w:t>ации Комсомольского муниципального района</w:t>
            </w:r>
            <w:r>
              <w:rPr>
                <w:sz w:val="28"/>
                <w:szCs w:val="28"/>
              </w:rPr>
              <w:t xml:space="preserve"> Ивановской области</w:t>
            </w:r>
          </w:p>
        </w:tc>
        <w:tc>
          <w:tcPr>
            <w:tcW w:w="1080" w:type="dxa"/>
          </w:tcPr>
          <w:p w:rsidR="00626919" w:rsidRPr="000810E3" w:rsidRDefault="00626919" w:rsidP="007E646E">
            <w:pPr>
              <w:jc w:val="center"/>
            </w:pPr>
            <w:r>
              <w:lastRenderedPageBreak/>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c>
          <w:tcPr>
            <w:tcW w:w="1260" w:type="dxa"/>
          </w:tcPr>
          <w:p w:rsidR="00626919" w:rsidRDefault="00626919" w:rsidP="007E646E">
            <w:pPr>
              <w:jc w:val="center"/>
            </w:pPr>
            <w:r>
              <w:t>0,0</w:t>
            </w: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бюджетные ассигнования</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местный бюджет</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областной бюджет</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sidRPr="008A2D9C">
              <w:rPr>
                <w:sz w:val="28"/>
                <w:szCs w:val="28"/>
              </w:rPr>
              <w:t xml:space="preserve">-бюджеты государственных </w:t>
            </w:r>
            <w:r w:rsidRPr="008A2D9C">
              <w:rPr>
                <w:sz w:val="28"/>
                <w:szCs w:val="28"/>
              </w:rPr>
              <w:lastRenderedPageBreak/>
              <w:t>внебюджетных фондов</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r w:rsidR="00626919" w:rsidRPr="000810E3" w:rsidTr="007E646E">
        <w:tc>
          <w:tcPr>
            <w:tcW w:w="692" w:type="dxa"/>
            <w:vMerge/>
          </w:tcPr>
          <w:p w:rsidR="00626919" w:rsidRPr="000810E3" w:rsidRDefault="00626919" w:rsidP="007E646E">
            <w:pPr>
              <w:jc w:val="both"/>
              <w:rPr>
                <w:sz w:val="28"/>
                <w:szCs w:val="28"/>
              </w:rPr>
            </w:pPr>
          </w:p>
        </w:tc>
        <w:tc>
          <w:tcPr>
            <w:tcW w:w="2368" w:type="dxa"/>
          </w:tcPr>
          <w:p w:rsidR="00626919" w:rsidRPr="008A2D9C" w:rsidRDefault="00626919" w:rsidP="007E646E">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626919" w:rsidRPr="008A2D9C" w:rsidRDefault="00626919" w:rsidP="007E646E">
            <w:pPr>
              <w:jc w:val="both"/>
              <w:rPr>
                <w:sz w:val="28"/>
                <w:szCs w:val="28"/>
              </w:rPr>
            </w:pPr>
          </w:p>
        </w:tc>
        <w:tc>
          <w:tcPr>
            <w:tcW w:w="1080" w:type="dxa"/>
          </w:tcPr>
          <w:p w:rsidR="00626919" w:rsidRPr="000810E3"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c>
          <w:tcPr>
            <w:tcW w:w="1260" w:type="dxa"/>
          </w:tcPr>
          <w:p w:rsidR="00626919" w:rsidRDefault="00626919" w:rsidP="007E646E">
            <w:pPr>
              <w:jc w:val="center"/>
            </w:pPr>
          </w:p>
        </w:tc>
      </w:tr>
    </w:tbl>
    <w:p w:rsidR="00626919" w:rsidRDefault="00626919" w:rsidP="00626919"/>
    <w:p w:rsidR="00626919" w:rsidRDefault="00626919" w:rsidP="00626919">
      <w:pPr>
        <w:spacing w:after="240"/>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jc w:val="center"/>
        <w:rPr>
          <w:b/>
          <w:sz w:val="28"/>
          <w:szCs w:val="28"/>
        </w:rPr>
      </w:pPr>
    </w:p>
    <w:p w:rsidR="00626919" w:rsidRDefault="00626919" w:rsidP="00626919">
      <w:pPr>
        <w:tabs>
          <w:tab w:val="left" w:pos="1125"/>
        </w:tabs>
        <w:rPr>
          <w:b/>
          <w:sz w:val="28"/>
          <w:szCs w:val="28"/>
        </w:rPr>
      </w:pPr>
    </w:p>
    <w:p w:rsidR="00626919" w:rsidRDefault="00626919" w:rsidP="00626919">
      <w:pPr>
        <w:tabs>
          <w:tab w:val="left" w:pos="1125"/>
        </w:tabs>
        <w:jc w:val="center"/>
        <w:rPr>
          <w:b/>
          <w:sz w:val="28"/>
          <w:szCs w:val="28"/>
        </w:rPr>
      </w:pPr>
    </w:p>
    <w:p w:rsidR="00626919" w:rsidRPr="0050236A" w:rsidRDefault="00626919" w:rsidP="00626919">
      <w:pPr>
        <w:ind w:left="3686"/>
        <w:jc w:val="right"/>
        <w:rPr>
          <w:i/>
          <w:sz w:val="28"/>
          <w:szCs w:val="28"/>
        </w:rPr>
      </w:pPr>
      <w:r>
        <w:rPr>
          <w:i/>
          <w:sz w:val="28"/>
          <w:szCs w:val="28"/>
        </w:rPr>
        <w:t>Приложение 9</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Pr="0050236A" w:rsidRDefault="00626919" w:rsidP="00626919">
      <w:pPr>
        <w:pStyle w:val="ac"/>
        <w:jc w:val="right"/>
        <w:rPr>
          <w:sz w:val="28"/>
          <w:szCs w:val="28"/>
        </w:rPr>
      </w:pPr>
      <w:r w:rsidRPr="00DC70C7">
        <w:rPr>
          <w:sz w:val="28"/>
          <w:szCs w:val="28"/>
        </w:rPr>
        <w:lastRenderedPageBreak/>
        <w:t xml:space="preserve"> </w:t>
      </w:r>
      <w:r>
        <w:rPr>
          <w:sz w:val="28"/>
          <w:szCs w:val="28"/>
        </w:rPr>
        <w:t xml:space="preserve">  Комсомольского  муниципального  района</w:t>
      </w:r>
      <w:r w:rsidRPr="00DC70C7">
        <w:rPr>
          <w:sz w:val="28"/>
          <w:szCs w:val="28"/>
        </w:rPr>
        <w:t>»</w:t>
      </w:r>
    </w:p>
    <w:p w:rsidR="00626919" w:rsidRDefault="00626919" w:rsidP="00626919">
      <w:pPr>
        <w:numPr>
          <w:ilvl w:val="0"/>
          <w:numId w:val="29"/>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626919" w:rsidRPr="00D56B74" w:rsidRDefault="00626919" w:rsidP="00626919">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626919" w:rsidRDefault="00626919" w:rsidP="00626919">
      <w:pPr>
        <w:pStyle w:val="ac"/>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626919" w:rsidRPr="002F67C7" w:rsidTr="007E646E">
        <w:trPr>
          <w:jc w:val="right"/>
        </w:trPr>
        <w:tc>
          <w:tcPr>
            <w:tcW w:w="2272" w:type="dxa"/>
          </w:tcPr>
          <w:p w:rsidR="00626919" w:rsidRPr="002F67C7" w:rsidRDefault="00626919" w:rsidP="007E646E">
            <w:pPr>
              <w:rPr>
                <w:b/>
                <w:sz w:val="28"/>
                <w:szCs w:val="28"/>
              </w:rPr>
            </w:pPr>
            <w:r w:rsidRPr="002F67C7">
              <w:rPr>
                <w:b/>
                <w:sz w:val="28"/>
                <w:szCs w:val="28"/>
              </w:rPr>
              <w:t>Наименование подпрограммы</w:t>
            </w:r>
          </w:p>
        </w:tc>
        <w:tc>
          <w:tcPr>
            <w:tcW w:w="8785" w:type="dxa"/>
          </w:tcPr>
          <w:p w:rsidR="00626919" w:rsidRPr="002F67C7" w:rsidRDefault="00626919" w:rsidP="007E646E">
            <w:pPr>
              <w:pStyle w:val="ab"/>
              <w:spacing w:before="0" w:after="0"/>
              <w:jc w:val="center"/>
              <w:rPr>
                <w:sz w:val="28"/>
                <w:szCs w:val="28"/>
              </w:rPr>
            </w:pPr>
            <w:r w:rsidRPr="002F67C7">
              <w:rPr>
                <w:sz w:val="28"/>
                <w:szCs w:val="28"/>
              </w:rPr>
              <w:t>Организация культурно-досугового обслуживания населения Комс</w:t>
            </w:r>
            <w:r>
              <w:rPr>
                <w:sz w:val="28"/>
                <w:szCs w:val="28"/>
              </w:rPr>
              <w:t>омольского городского поселения</w:t>
            </w:r>
          </w:p>
        </w:tc>
      </w:tr>
      <w:tr w:rsidR="00626919" w:rsidRPr="002F67C7" w:rsidTr="007E646E">
        <w:trPr>
          <w:jc w:val="right"/>
        </w:trPr>
        <w:tc>
          <w:tcPr>
            <w:tcW w:w="2272" w:type="dxa"/>
          </w:tcPr>
          <w:p w:rsidR="00626919" w:rsidRPr="002F67C7" w:rsidRDefault="00626919" w:rsidP="007E646E">
            <w:pPr>
              <w:rPr>
                <w:b/>
                <w:sz w:val="28"/>
                <w:szCs w:val="28"/>
              </w:rPr>
            </w:pPr>
            <w:r w:rsidRPr="002F67C7">
              <w:rPr>
                <w:b/>
                <w:sz w:val="28"/>
                <w:szCs w:val="28"/>
              </w:rPr>
              <w:t xml:space="preserve">Срок реализации подпрограммы </w:t>
            </w:r>
          </w:p>
        </w:tc>
        <w:tc>
          <w:tcPr>
            <w:tcW w:w="8785" w:type="dxa"/>
          </w:tcPr>
          <w:p w:rsidR="00626919" w:rsidRPr="003701ED" w:rsidRDefault="00626919" w:rsidP="007E646E">
            <w:pPr>
              <w:jc w:val="both"/>
              <w:rPr>
                <w:sz w:val="28"/>
                <w:szCs w:val="28"/>
              </w:rPr>
            </w:pPr>
            <w:r>
              <w:rPr>
                <w:sz w:val="28"/>
                <w:szCs w:val="28"/>
              </w:rPr>
              <w:t>2018</w:t>
            </w:r>
            <w:r w:rsidRPr="003701ED">
              <w:rPr>
                <w:sz w:val="28"/>
                <w:szCs w:val="28"/>
              </w:rPr>
              <w:t>-202</w:t>
            </w:r>
            <w:r>
              <w:rPr>
                <w:sz w:val="28"/>
                <w:szCs w:val="28"/>
              </w:rPr>
              <w:t>1</w:t>
            </w:r>
            <w:r w:rsidRPr="003701ED">
              <w:rPr>
                <w:sz w:val="28"/>
                <w:szCs w:val="28"/>
              </w:rPr>
              <w:t xml:space="preserve"> годы </w:t>
            </w:r>
          </w:p>
        </w:tc>
      </w:tr>
      <w:tr w:rsidR="00626919" w:rsidRPr="002F67C7" w:rsidTr="007E646E">
        <w:trPr>
          <w:jc w:val="right"/>
        </w:trPr>
        <w:tc>
          <w:tcPr>
            <w:tcW w:w="2272" w:type="dxa"/>
          </w:tcPr>
          <w:p w:rsidR="00626919" w:rsidRPr="002F67C7" w:rsidRDefault="00626919" w:rsidP="007E646E">
            <w:pPr>
              <w:contextualSpacing/>
              <w:rPr>
                <w:b/>
                <w:sz w:val="28"/>
                <w:szCs w:val="28"/>
              </w:rPr>
            </w:pPr>
            <w:r w:rsidRPr="002F67C7">
              <w:rPr>
                <w:b/>
                <w:sz w:val="28"/>
                <w:szCs w:val="28"/>
              </w:rPr>
              <w:t xml:space="preserve">Ответственный исполнитель </w:t>
            </w:r>
            <w:r>
              <w:rPr>
                <w:b/>
                <w:sz w:val="28"/>
                <w:szCs w:val="28"/>
              </w:rPr>
              <w:t>под</w:t>
            </w:r>
            <w:r w:rsidRPr="002F67C7">
              <w:rPr>
                <w:b/>
                <w:sz w:val="28"/>
                <w:szCs w:val="28"/>
              </w:rPr>
              <w:t>программы</w:t>
            </w:r>
          </w:p>
        </w:tc>
        <w:tc>
          <w:tcPr>
            <w:tcW w:w="8785" w:type="dxa"/>
          </w:tcPr>
          <w:p w:rsidR="00626919" w:rsidRPr="002F67C7" w:rsidRDefault="00626919" w:rsidP="007E646E">
            <w:pPr>
              <w:contextualSpacing/>
              <w:jc w:val="both"/>
              <w:rPr>
                <w:sz w:val="28"/>
                <w:szCs w:val="28"/>
              </w:rPr>
            </w:pPr>
            <w:r w:rsidRPr="002F67C7">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2F67C7" w:rsidTr="007E646E">
        <w:trPr>
          <w:jc w:val="right"/>
        </w:trPr>
        <w:tc>
          <w:tcPr>
            <w:tcW w:w="2272" w:type="dxa"/>
          </w:tcPr>
          <w:p w:rsidR="00626919" w:rsidRDefault="00626919" w:rsidP="007E646E">
            <w:pPr>
              <w:rPr>
                <w:b/>
                <w:sz w:val="28"/>
                <w:szCs w:val="28"/>
              </w:rPr>
            </w:pPr>
            <w:r w:rsidRPr="002F67C7">
              <w:rPr>
                <w:b/>
                <w:sz w:val="28"/>
                <w:szCs w:val="28"/>
              </w:rPr>
              <w:t xml:space="preserve">Исполнители </w:t>
            </w:r>
            <w:r>
              <w:rPr>
                <w:b/>
                <w:sz w:val="28"/>
                <w:szCs w:val="28"/>
              </w:rPr>
              <w:t>основных мероприятий</w:t>
            </w:r>
          </w:p>
          <w:p w:rsidR="00626919" w:rsidRDefault="00626919" w:rsidP="007E646E">
            <w:pPr>
              <w:rPr>
                <w:b/>
                <w:sz w:val="28"/>
                <w:szCs w:val="28"/>
              </w:rPr>
            </w:pPr>
            <w:r>
              <w:rPr>
                <w:b/>
                <w:sz w:val="28"/>
                <w:szCs w:val="28"/>
              </w:rPr>
              <w:t>(мероприятий)</w:t>
            </w:r>
          </w:p>
          <w:p w:rsidR="00626919" w:rsidRPr="002F67C7" w:rsidRDefault="00626919" w:rsidP="007E646E">
            <w:pPr>
              <w:rPr>
                <w:b/>
                <w:sz w:val="28"/>
                <w:szCs w:val="28"/>
              </w:rPr>
            </w:pPr>
            <w:r>
              <w:rPr>
                <w:b/>
                <w:sz w:val="28"/>
                <w:szCs w:val="28"/>
              </w:rPr>
              <w:t xml:space="preserve"> </w:t>
            </w:r>
            <w:r w:rsidRPr="002F67C7">
              <w:rPr>
                <w:b/>
                <w:sz w:val="28"/>
                <w:szCs w:val="28"/>
              </w:rPr>
              <w:t>подпрограммы</w:t>
            </w:r>
          </w:p>
        </w:tc>
        <w:tc>
          <w:tcPr>
            <w:tcW w:w="8785" w:type="dxa"/>
          </w:tcPr>
          <w:p w:rsidR="00626919" w:rsidRPr="002F67C7" w:rsidRDefault="00626919" w:rsidP="007E646E">
            <w:pPr>
              <w:jc w:val="both"/>
              <w:rPr>
                <w:sz w:val="28"/>
                <w:szCs w:val="28"/>
              </w:rPr>
            </w:pPr>
            <w:r w:rsidRPr="002F67C7">
              <w:rPr>
                <w:sz w:val="28"/>
                <w:szCs w:val="28"/>
              </w:rPr>
              <w:t>Муниципальное</w:t>
            </w:r>
            <w:r>
              <w:rPr>
                <w:sz w:val="28"/>
                <w:szCs w:val="28"/>
              </w:rPr>
              <w:t xml:space="preserve"> казённое</w:t>
            </w:r>
            <w:r w:rsidRPr="002F67C7">
              <w:rPr>
                <w:sz w:val="28"/>
                <w:szCs w:val="28"/>
              </w:rPr>
              <w:t xml:space="preserve"> учреждение «Городской Дом культуры»                                                              </w:t>
            </w:r>
          </w:p>
        </w:tc>
      </w:tr>
      <w:tr w:rsidR="00626919" w:rsidRPr="002F67C7" w:rsidTr="007E646E">
        <w:trPr>
          <w:jc w:val="right"/>
        </w:trPr>
        <w:tc>
          <w:tcPr>
            <w:tcW w:w="2272" w:type="dxa"/>
          </w:tcPr>
          <w:p w:rsidR="00626919" w:rsidRPr="002F67C7" w:rsidRDefault="00626919" w:rsidP="007E646E">
            <w:pPr>
              <w:rPr>
                <w:b/>
                <w:sz w:val="28"/>
                <w:szCs w:val="28"/>
              </w:rPr>
            </w:pPr>
            <w:r>
              <w:rPr>
                <w:b/>
                <w:sz w:val="28"/>
                <w:szCs w:val="28"/>
              </w:rPr>
              <w:t>Задачи  подпрограммы</w:t>
            </w:r>
          </w:p>
        </w:tc>
        <w:tc>
          <w:tcPr>
            <w:tcW w:w="8785" w:type="dxa"/>
          </w:tcPr>
          <w:p w:rsidR="00626919" w:rsidRPr="002F67C7" w:rsidRDefault="00626919" w:rsidP="007E646E">
            <w:pPr>
              <w:rPr>
                <w:sz w:val="28"/>
                <w:szCs w:val="28"/>
              </w:rPr>
            </w:pPr>
            <w:r w:rsidRPr="002F67C7">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626919" w:rsidRPr="002F67C7" w:rsidRDefault="00626919" w:rsidP="007E646E">
            <w:pPr>
              <w:rPr>
                <w:sz w:val="28"/>
                <w:szCs w:val="28"/>
              </w:rPr>
            </w:pPr>
            <w:r w:rsidRPr="002F67C7">
              <w:rPr>
                <w:sz w:val="28"/>
                <w:szCs w:val="28"/>
              </w:rPr>
              <w:t>Задачи Подпрограммы:</w:t>
            </w:r>
          </w:p>
          <w:p w:rsidR="00626919" w:rsidRPr="002F67C7" w:rsidRDefault="00626919" w:rsidP="007E646E">
            <w:pPr>
              <w:rPr>
                <w:sz w:val="28"/>
                <w:szCs w:val="28"/>
              </w:rPr>
            </w:pPr>
            <w:r w:rsidRPr="002F67C7">
              <w:rPr>
                <w:sz w:val="28"/>
                <w:szCs w:val="28"/>
              </w:rPr>
              <w:t>1.Повышение доступности культурных услуг для всех категорий и групп населения;</w:t>
            </w:r>
          </w:p>
          <w:p w:rsidR="00626919" w:rsidRPr="002F67C7" w:rsidRDefault="00626919" w:rsidP="007E646E">
            <w:pPr>
              <w:rPr>
                <w:sz w:val="28"/>
                <w:szCs w:val="28"/>
              </w:rPr>
            </w:pPr>
            <w:r w:rsidRPr="002F67C7">
              <w:rPr>
                <w:sz w:val="28"/>
                <w:szCs w:val="28"/>
              </w:rPr>
              <w:t>2. Содействие росту многообразия и богатства творческих процессов;</w:t>
            </w:r>
          </w:p>
          <w:p w:rsidR="00626919" w:rsidRPr="002F67C7" w:rsidRDefault="00626919" w:rsidP="007E646E">
            <w:pPr>
              <w:rPr>
                <w:sz w:val="28"/>
                <w:szCs w:val="28"/>
              </w:rPr>
            </w:pPr>
            <w:r w:rsidRPr="002F67C7">
              <w:rPr>
                <w:sz w:val="28"/>
                <w:szCs w:val="28"/>
              </w:rPr>
              <w:t>3.Совершенствование информационного пространства культуры;</w:t>
            </w:r>
          </w:p>
          <w:p w:rsidR="00626919" w:rsidRPr="002F67C7" w:rsidRDefault="00626919" w:rsidP="007E646E">
            <w:pPr>
              <w:rPr>
                <w:sz w:val="28"/>
                <w:szCs w:val="28"/>
              </w:rPr>
            </w:pPr>
            <w:r w:rsidRPr="002F67C7">
              <w:rPr>
                <w:sz w:val="28"/>
                <w:szCs w:val="28"/>
              </w:rPr>
              <w:t xml:space="preserve">4.Повышение престижа культуры и культурной деятельности Муниципального </w:t>
            </w:r>
            <w:r>
              <w:rPr>
                <w:sz w:val="28"/>
                <w:szCs w:val="28"/>
              </w:rPr>
              <w:t xml:space="preserve"> казённого </w:t>
            </w:r>
            <w:r w:rsidRPr="002F67C7">
              <w:rPr>
                <w:sz w:val="28"/>
                <w:szCs w:val="28"/>
              </w:rPr>
              <w:t>учреждения «Городской Дом культуры» в Комсомольском муниципальном районе.</w:t>
            </w:r>
          </w:p>
        </w:tc>
      </w:tr>
      <w:tr w:rsidR="00626919" w:rsidRPr="002F67C7" w:rsidTr="007E646E">
        <w:trPr>
          <w:jc w:val="right"/>
        </w:trPr>
        <w:tc>
          <w:tcPr>
            <w:tcW w:w="2272" w:type="dxa"/>
          </w:tcPr>
          <w:p w:rsidR="00626919" w:rsidRPr="002F67C7" w:rsidRDefault="00626919" w:rsidP="007E646E">
            <w:pPr>
              <w:rPr>
                <w:b/>
                <w:sz w:val="28"/>
                <w:szCs w:val="28"/>
              </w:rPr>
            </w:pPr>
            <w:r>
              <w:rPr>
                <w:b/>
                <w:sz w:val="28"/>
                <w:szCs w:val="28"/>
              </w:rPr>
              <w:t>Объемы ресурсного обеспечения подпрограммы</w:t>
            </w:r>
            <w:r w:rsidRPr="002F67C7">
              <w:rPr>
                <w:b/>
                <w:sz w:val="28"/>
                <w:szCs w:val="28"/>
              </w:rPr>
              <w:t xml:space="preserve"> </w:t>
            </w:r>
          </w:p>
          <w:p w:rsidR="00626919" w:rsidRPr="002F67C7" w:rsidRDefault="00626919" w:rsidP="007E646E">
            <w:pPr>
              <w:rPr>
                <w:b/>
                <w:sz w:val="28"/>
                <w:szCs w:val="28"/>
              </w:rPr>
            </w:pPr>
          </w:p>
        </w:tc>
        <w:tc>
          <w:tcPr>
            <w:tcW w:w="8785" w:type="dxa"/>
          </w:tcPr>
          <w:p w:rsidR="00626919" w:rsidRPr="002F67C7" w:rsidRDefault="00626919" w:rsidP="007E646E">
            <w:pPr>
              <w:jc w:val="both"/>
              <w:rPr>
                <w:sz w:val="28"/>
                <w:szCs w:val="28"/>
              </w:rPr>
            </w:pPr>
            <w:r w:rsidRPr="002F67C7">
              <w:rPr>
                <w:sz w:val="28"/>
                <w:szCs w:val="28"/>
              </w:rPr>
              <w:t>Общий объем бюджетных ассигнований:</w:t>
            </w:r>
          </w:p>
          <w:p w:rsidR="00626919" w:rsidRDefault="00626919" w:rsidP="007E646E">
            <w:pPr>
              <w:jc w:val="both"/>
              <w:rPr>
                <w:sz w:val="28"/>
                <w:szCs w:val="28"/>
              </w:rPr>
            </w:pPr>
            <w:r w:rsidRPr="00BE19B4">
              <w:rPr>
                <w:sz w:val="28"/>
                <w:szCs w:val="28"/>
              </w:rPr>
              <w:t>в 201</w:t>
            </w:r>
            <w:r>
              <w:rPr>
                <w:sz w:val="28"/>
                <w:szCs w:val="28"/>
              </w:rPr>
              <w:t>8</w:t>
            </w:r>
            <w:r w:rsidRPr="00BE19B4">
              <w:rPr>
                <w:sz w:val="28"/>
                <w:szCs w:val="28"/>
              </w:rPr>
              <w:t xml:space="preserve"> году –</w:t>
            </w:r>
            <w:r>
              <w:rPr>
                <w:sz w:val="28"/>
                <w:szCs w:val="28"/>
              </w:rPr>
              <w:t xml:space="preserve">   18 060 725,00 руб</w:t>
            </w:r>
            <w:r w:rsidRPr="00BE19B4">
              <w:rPr>
                <w:sz w:val="28"/>
                <w:szCs w:val="28"/>
              </w:rPr>
              <w:t xml:space="preserve">   </w:t>
            </w:r>
          </w:p>
          <w:p w:rsidR="00626919" w:rsidRPr="00BE19B4" w:rsidRDefault="00626919" w:rsidP="007E646E">
            <w:pPr>
              <w:jc w:val="both"/>
              <w:rPr>
                <w:sz w:val="28"/>
                <w:szCs w:val="28"/>
              </w:rPr>
            </w:pPr>
            <w:r w:rsidRPr="00BE19B4">
              <w:rPr>
                <w:sz w:val="28"/>
                <w:szCs w:val="28"/>
              </w:rPr>
              <w:t>в 201</w:t>
            </w:r>
            <w:r>
              <w:rPr>
                <w:sz w:val="28"/>
                <w:szCs w:val="28"/>
              </w:rPr>
              <w:t>9</w:t>
            </w:r>
            <w:r w:rsidRPr="00BE19B4">
              <w:rPr>
                <w:sz w:val="28"/>
                <w:szCs w:val="28"/>
              </w:rPr>
              <w:t xml:space="preserve"> году –  </w:t>
            </w:r>
            <w:r>
              <w:rPr>
                <w:sz w:val="28"/>
                <w:szCs w:val="28"/>
              </w:rPr>
              <w:t xml:space="preserve"> </w:t>
            </w:r>
            <w:r w:rsidRPr="00C53A20">
              <w:rPr>
                <w:sz w:val="28"/>
                <w:szCs w:val="28"/>
              </w:rPr>
              <w:t>1</w:t>
            </w:r>
            <w:r>
              <w:rPr>
                <w:sz w:val="28"/>
                <w:szCs w:val="28"/>
              </w:rPr>
              <w:t>9 075</w:t>
            </w:r>
            <w:r w:rsidRPr="00C53A20">
              <w:rPr>
                <w:sz w:val="28"/>
                <w:szCs w:val="28"/>
              </w:rPr>
              <w:t> </w:t>
            </w:r>
            <w:r>
              <w:rPr>
                <w:sz w:val="28"/>
                <w:szCs w:val="28"/>
              </w:rPr>
              <w:t>754</w:t>
            </w:r>
            <w:r w:rsidRPr="00C53A20">
              <w:rPr>
                <w:sz w:val="28"/>
                <w:szCs w:val="28"/>
              </w:rPr>
              <w:t>,00 руб</w:t>
            </w:r>
            <w:r w:rsidRPr="00971BC5">
              <w:rPr>
                <w:color w:val="FF0000"/>
                <w:sz w:val="28"/>
                <w:szCs w:val="28"/>
              </w:rPr>
              <w:t>.</w:t>
            </w:r>
          </w:p>
          <w:p w:rsidR="00626919" w:rsidRDefault="00626919" w:rsidP="007E646E">
            <w:pPr>
              <w:jc w:val="both"/>
              <w:rPr>
                <w:color w:val="FF0000"/>
                <w:sz w:val="28"/>
                <w:szCs w:val="28"/>
              </w:rPr>
            </w:pPr>
            <w:r w:rsidRPr="00BE19B4">
              <w:rPr>
                <w:sz w:val="28"/>
                <w:szCs w:val="28"/>
              </w:rPr>
              <w:t>в 20</w:t>
            </w:r>
            <w:r>
              <w:rPr>
                <w:sz w:val="28"/>
                <w:szCs w:val="28"/>
              </w:rPr>
              <w:t>20</w:t>
            </w:r>
            <w:r w:rsidRPr="00BE19B4">
              <w:rPr>
                <w:sz w:val="28"/>
                <w:szCs w:val="28"/>
              </w:rPr>
              <w:t xml:space="preserve"> году -    </w:t>
            </w:r>
            <w:r w:rsidRPr="00C53A20">
              <w:rPr>
                <w:sz w:val="28"/>
                <w:szCs w:val="28"/>
              </w:rPr>
              <w:t>1</w:t>
            </w:r>
            <w:r>
              <w:rPr>
                <w:sz w:val="28"/>
                <w:szCs w:val="28"/>
              </w:rPr>
              <w:t>6</w:t>
            </w:r>
            <w:r w:rsidRPr="00C53A20">
              <w:rPr>
                <w:sz w:val="28"/>
                <w:szCs w:val="28"/>
              </w:rPr>
              <w:t> </w:t>
            </w:r>
            <w:r>
              <w:rPr>
                <w:sz w:val="28"/>
                <w:szCs w:val="28"/>
              </w:rPr>
              <w:t>097</w:t>
            </w:r>
            <w:r w:rsidRPr="00C53A20">
              <w:rPr>
                <w:sz w:val="28"/>
                <w:szCs w:val="28"/>
              </w:rPr>
              <w:t> </w:t>
            </w:r>
            <w:r>
              <w:rPr>
                <w:sz w:val="28"/>
                <w:szCs w:val="28"/>
              </w:rPr>
              <w:t>400</w:t>
            </w:r>
            <w:r w:rsidRPr="00C53A20">
              <w:rPr>
                <w:sz w:val="28"/>
                <w:szCs w:val="28"/>
              </w:rPr>
              <w:t>,</w:t>
            </w:r>
            <w:r>
              <w:rPr>
                <w:sz w:val="28"/>
                <w:szCs w:val="28"/>
              </w:rPr>
              <w:t>00</w:t>
            </w:r>
            <w:r w:rsidRPr="00C53A20">
              <w:rPr>
                <w:sz w:val="28"/>
                <w:szCs w:val="28"/>
              </w:rPr>
              <w:t xml:space="preserve"> руб</w:t>
            </w:r>
          </w:p>
          <w:p w:rsidR="00626919" w:rsidRPr="003701ED" w:rsidRDefault="00626919" w:rsidP="007E646E">
            <w:pPr>
              <w:jc w:val="both"/>
              <w:rPr>
                <w:sz w:val="28"/>
                <w:szCs w:val="28"/>
              </w:rPr>
            </w:pPr>
            <w:r w:rsidRPr="003701ED">
              <w:rPr>
                <w:sz w:val="28"/>
                <w:szCs w:val="28"/>
              </w:rPr>
              <w:t>в 202</w:t>
            </w:r>
            <w:r>
              <w:rPr>
                <w:sz w:val="28"/>
                <w:szCs w:val="28"/>
              </w:rPr>
              <w:t>1</w:t>
            </w:r>
            <w:r w:rsidRPr="003701ED">
              <w:rPr>
                <w:sz w:val="28"/>
                <w:szCs w:val="28"/>
              </w:rPr>
              <w:t xml:space="preserve"> году - </w:t>
            </w:r>
            <w:r>
              <w:rPr>
                <w:sz w:val="28"/>
                <w:szCs w:val="28"/>
              </w:rPr>
              <w:t xml:space="preserve">   16 179 400,00 руб</w:t>
            </w:r>
          </w:p>
          <w:p w:rsidR="00626919" w:rsidRPr="00BE19B4" w:rsidRDefault="00626919" w:rsidP="007E646E">
            <w:pPr>
              <w:jc w:val="both"/>
              <w:rPr>
                <w:sz w:val="28"/>
                <w:szCs w:val="28"/>
              </w:rPr>
            </w:pPr>
            <w:r w:rsidRPr="00BE19B4">
              <w:rPr>
                <w:sz w:val="28"/>
                <w:szCs w:val="28"/>
              </w:rPr>
              <w:t>В том числе из местного бюджета:</w:t>
            </w:r>
          </w:p>
          <w:p w:rsidR="00626919" w:rsidRPr="00BE19B4" w:rsidRDefault="00626919" w:rsidP="007E646E">
            <w:pPr>
              <w:jc w:val="both"/>
              <w:rPr>
                <w:sz w:val="28"/>
                <w:szCs w:val="28"/>
              </w:rPr>
            </w:pPr>
            <w:r w:rsidRPr="00BE19B4">
              <w:rPr>
                <w:sz w:val="28"/>
                <w:szCs w:val="28"/>
              </w:rPr>
              <w:t>в 201</w:t>
            </w:r>
            <w:r>
              <w:rPr>
                <w:sz w:val="28"/>
                <w:szCs w:val="28"/>
              </w:rPr>
              <w:t>8</w:t>
            </w:r>
            <w:r w:rsidRPr="00BE19B4">
              <w:rPr>
                <w:sz w:val="28"/>
                <w:szCs w:val="28"/>
              </w:rPr>
              <w:t xml:space="preserve"> году –  </w:t>
            </w:r>
            <w:r>
              <w:rPr>
                <w:sz w:val="28"/>
                <w:szCs w:val="28"/>
              </w:rPr>
              <w:t xml:space="preserve"> 13 044 238,00 руб</w:t>
            </w:r>
          </w:p>
          <w:p w:rsidR="00626919" w:rsidRPr="00BE19B4" w:rsidRDefault="00626919" w:rsidP="007E646E">
            <w:pPr>
              <w:jc w:val="both"/>
              <w:rPr>
                <w:sz w:val="28"/>
                <w:szCs w:val="28"/>
              </w:rPr>
            </w:pPr>
            <w:r w:rsidRPr="00BE19B4">
              <w:rPr>
                <w:sz w:val="28"/>
                <w:szCs w:val="28"/>
              </w:rPr>
              <w:t>в 201</w:t>
            </w:r>
            <w:r>
              <w:rPr>
                <w:sz w:val="28"/>
                <w:szCs w:val="28"/>
              </w:rPr>
              <w:t>9</w:t>
            </w:r>
            <w:r w:rsidRPr="00BE19B4">
              <w:rPr>
                <w:sz w:val="28"/>
                <w:szCs w:val="28"/>
              </w:rPr>
              <w:t xml:space="preserve"> году –   </w:t>
            </w:r>
            <w:r w:rsidRPr="00C5193C">
              <w:rPr>
                <w:sz w:val="28"/>
                <w:szCs w:val="28"/>
              </w:rPr>
              <w:t>1</w:t>
            </w:r>
            <w:r>
              <w:rPr>
                <w:sz w:val="28"/>
                <w:szCs w:val="28"/>
              </w:rPr>
              <w:t>7</w:t>
            </w:r>
            <w:r w:rsidRPr="00C5193C">
              <w:rPr>
                <w:sz w:val="28"/>
                <w:szCs w:val="28"/>
              </w:rPr>
              <w:t> </w:t>
            </w:r>
            <w:r>
              <w:rPr>
                <w:sz w:val="28"/>
                <w:szCs w:val="28"/>
              </w:rPr>
              <w:t>473</w:t>
            </w:r>
            <w:r w:rsidRPr="00C5193C">
              <w:rPr>
                <w:sz w:val="28"/>
                <w:szCs w:val="28"/>
              </w:rPr>
              <w:t xml:space="preserve"> </w:t>
            </w:r>
            <w:r>
              <w:rPr>
                <w:sz w:val="28"/>
                <w:szCs w:val="28"/>
              </w:rPr>
              <w:t>144</w:t>
            </w:r>
            <w:r w:rsidRPr="00C5193C">
              <w:rPr>
                <w:sz w:val="28"/>
                <w:szCs w:val="28"/>
              </w:rPr>
              <w:t>,00 руб.</w:t>
            </w:r>
          </w:p>
          <w:p w:rsidR="00626919" w:rsidRDefault="00626919" w:rsidP="007E646E">
            <w:pPr>
              <w:jc w:val="both"/>
              <w:rPr>
                <w:sz w:val="28"/>
                <w:szCs w:val="28"/>
              </w:rPr>
            </w:pPr>
            <w:r w:rsidRPr="00BE19B4">
              <w:rPr>
                <w:sz w:val="28"/>
                <w:szCs w:val="28"/>
              </w:rPr>
              <w:t>в 20</w:t>
            </w:r>
            <w:r>
              <w:rPr>
                <w:sz w:val="28"/>
                <w:szCs w:val="28"/>
              </w:rPr>
              <w:t>20</w:t>
            </w:r>
            <w:r w:rsidRPr="00BE19B4">
              <w:rPr>
                <w:sz w:val="28"/>
                <w:szCs w:val="28"/>
              </w:rPr>
              <w:t xml:space="preserve"> году -   </w:t>
            </w:r>
            <w:r w:rsidRPr="000D17D6">
              <w:rPr>
                <w:sz w:val="28"/>
                <w:szCs w:val="28"/>
              </w:rPr>
              <w:t>1</w:t>
            </w:r>
            <w:r>
              <w:rPr>
                <w:sz w:val="28"/>
                <w:szCs w:val="28"/>
              </w:rPr>
              <w:t>6</w:t>
            </w:r>
            <w:r w:rsidRPr="000D17D6">
              <w:rPr>
                <w:sz w:val="28"/>
                <w:szCs w:val="28"/>
              </w:rPr>
              <w:t> </w:t>
            </w:r>
            <w:r>
              <w:rPr>
                <w:sz w:val="28"/>
                <w:szCs w:val="28"/>
              </w:rPr>
              <w:t>097</w:t>
            </w:r>
            <w:r w:rsidRPr="000D17D6">
              <w:rPr>
                <w:sz w:val="28"/>
                <w:szCs w:val="28"/>
              </w:rPr>
              <w:t> </w:t>
            </w:r>
            <w:r>
              <w:rPr>
                <w:sz w:val="28"/>
                <w:szCs w:val="28"/>
              </w:rPr>
              <w:t>400</w:t>
            </w:r>
            <w:r w:rsidRPr="000D17D6">
              <w:rPr>
                <w:sz w:val="28"/>
                <w:szCs w:val="28"/>
              </w:rPr>
              <w:t>,</w:t>
            </w:r>
            <w:r>
              <w:rPr>
                <w:sz w:val="28"/>
                <w:szCs w:val="28"/>
              </w:rPr>
              <w:t>00</w:t>
            </w:r>
            <w:r w:rsidRPr="000D17D6">
              <w:rPr>
                <w:sz w:val="28"/>
                <w:szCs w:val="28"/>
              </w:rPr>
              <w:t xml:space="preserve"> </w:t>
            </w:r>
            <w:r w:rsidRPr="00BE19B4">
              <w:rPr>
                <w:sz w:val="28"/>
                <w:szCs w:val="28"/>
              </w:rPr>
              <w:t>руб</w:t>
            </w:r>
          </w:p>
          <w:p w:rsidR="00626919" w:rsidRPr="002F67C7" w:rsidRDefault="00626919" w:rsidP="007E646E">
            <w:pPr>
              <w:jc w:val="both"/>
              <w:rPr>
                <w:sz w:val="28"/>
                <w:szCs w:val="28"/>
              </w:rPr>
            </w:pPr>
            <w:r>
              <w:rPr>
                <w:sz w:val="28"/>
                <w:szCs w:val="28"/>
              </w:rPr>
              <w:t>в 2021 году -   16 179 400,00 руб</w:t>
            </w:r>
          </w:p>
        </w:tc>
      </w:tr>
      <w:tr w:rsidR="00626919" w:rsidRPr="002F67C7" w:rsidTr="007E646E">
        <w:trPr>
          <w:jc w:val="right"/>
        </w:trPr>
        <w:tc>
          <w:tcPr>
            <w:tcW w:w="2272" w:type="dxa"/>
          </w:tcPr>
          <w:p w:rsidR="00626919" w:rsidRPr="002F67C7" w:rsidRDefault="00626919" w:rsidP="007E646E">
            <w:pPr>
              <w:rPr>
                <w:b/>
                <w:sz w:val="28"/>
                <w:szCs w:val="28"/>
              </w:rPr>
            </w:pPr>
            <w:r>
              <w:rPr>
                <w:b/>
                <w:sz w:val="28"/>
                <w:szCs w:val="28"/>
              </w:rPr>
              <w:t>Ожидаемые результаты реализации п</w:t>
            </w:r>
            <w:r w:rsidRPr="002F67C7">
              <w:rPr>
                <w:b/>
                <w:sz w:val="28"/>
                <w:szCs w:val="28"/>
              </w:rPr>
              <w:t>одпрограммы</w:t>
            </w:r>
          </w:p>
        </w:tc>
        <w:tc>
          <w:tcPr>
            <w:tcW w:w="8785" w:type="dxa"/>
          </w:tcPr>
          <w:p w:rsidR="00626919" w:rsidRPr="002F67C7" w:rsidRDefault="00626919" w:rsidP="007E646E">
            <w:pPr>
              <w:jc w:val="both"/>
              <w:rPr>
                <w:sz w:val="28"/>
                <w:szCs w:val="28"/>
              </w:rPr>
            </w:pPr>
            <w:r w:rsidRPr="002F67C7">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626919" w:rsidRPr="002F67C7" w:rsidRDefault="00626919" w:rsidP="007E646E">
            <w:pPr>
              <w:jc w:val="both"/>
              <w:rPr>
                <w:sz w:val="28"/>
                <w:szCs w:val="28"/>
              </w:rPr>
            </w:pPr>
            <w:r w:rsidRPr="002F67C7">
              <w:rPr>
                <w:sz w:val="28"/>
                <w:szCs w:val="28"/>
              </w:rPr>
              <w:t>- улучшить материально-техническую базу;</w:t>
            </w:r>
          </w:p>
          <w:p w:rsidR="00626919" w:rsidRPr="002F67C7" w:rsidRDefault="00626919" w:rsidP="007E646E">
            <w:pPr>
              <w:jc w:val="both"/>
              <w:rPr>
                <w:sz w:val="28"/>
                <w:szCs w:val="28"/>
              </w:rPr>
            </w:pPr>
            <w:r w:rsidRPr="002F67C7">
              <w:rPr>
                <w:sz w:val="28"/>
                <w:szCs w:val="28"/>
              </w:rPr>
              <w:t xml:space="preserve">- повысить качество проводимых мероприятий и оказания услуг </w:t>
            </w:r>
            <w:r w:rsidRPr="002F67C7">
              <w:rPr>
                <w:sz w:val="28"/>
                <w:szCs w:val="28"/>
              </w:rPr>
              <w:lastRenderedPageBreak/>
              <w:t>учреждениями культуры;</w:t>
            </w:r>
          </w:p>
          <w:p w:rsidR="00626919" w:rsidRPr="002F67C7" w:rsidRDefault="00626919" w:rsidP="007E646E">
            <w:pPr>
              <w:jc w:val="both"/>
              <w:rPr>
                <w:sz w:val="28"/>
                <w:szCs w:val="28"/>
              </w:rPr>
            </w:pPr>
            <w:r w:rsidRPr="002F67C7">
              <w:rPr>
                <w:sz w:val="28"/>
                <w:szCs w:val="28"/>
              </w:rPr>
              <w:t>- привлечь большее количество участников и зрителей культурно-досуговых мероприятий;</w:t>
            </w:r>
          </w:p>
          <w:p w:rsidR="00626919" w:rsidRPr="002F67C7" w:rsidRDefault="00626919" w:rsidP="007E646E">
            <w:pPr>
              <w:jc w:val="both"/>
              <w:rPr>
                <w:sz w:val="28"/>
                <w:szCs w:val="28"/>
              </w:rPr>
            </w:pPr>
            <w:r w:rsidRPr="002F67C7">
              <w:rPr>
                <w:sz w:val="28"/>
                <w:szCs w:val="28"/>
              </w:rPr>
              <w:t>- разнообразить формы работы с различными слоями населения.</w:t>
            </w:r>
          </w:p>
        </w:tc>
      </w:tr>
    </w:tbl>
    <w:p w:rsidR="00626919" w:rsidRDefault="00626919" w:rsidP="00626919">
      <w:pPr>
        <w:jc w:val="center"/>
        <w:rPr>
          <w:b/>
          <w:sz w:val="28"/>
          <w:szCs w:val="28"/>
        </w:rPr>
      </w:pPr>
    </w:p>
    <w:p w:rsidR="00626919" w:rsidRDefault="00626919" w:rsidP="00626919">
      <w:pPr>
        <w:jc w:val="center"/>
        <w:rPr>
          <w:b/>
          <w:sz w:val="28"/>
          <w:szCs w:val="28"/>
        </w:rPr>
      </w:pPr>
      <w:r>
        <w:rPr>
          <w:b/>
          <w:sz w:val="28"/>
          <w:szCs w:val="28"/>
        </w:rPr>
        <w:t>2. Характеристика основных мероприятий подпрограммы</w:t>
      </w:r>
    </w:p>
    <w:p w:rsidR="00626919" w:rsidRPr="00744BC1" w:rsidRDefault="00626919" w:rsidP="00626919">
      <w:pPr>
        <w:jc w:val="center"/>
        <w:rPr>
          <w:b/>
          <w:sz w:val="28"/>
          <w:szCs w:val="28"/>
        </w:rPr>
      </w:pPr>
    </w:p>
    <w:p w:rsidR="00626919" w:rsidRPr="00744BC1" w:rsidRDefault="00626919" w:rsidP="00626919">
      <w:pPr>
        <w:jc w:val="both"/>
        <w:rPr>
          <w:sz w:val="28"/>
          <w:szCs w:val="28"/>
        </w:rPr>
      </w:pPr>
      <w:r w:rsidRPr="00744BC1">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626919" w:rsidRPr="00744BC1" w:rsidRDefault="00626919" w:rsidP="00626919">
      <w:pPr>
        <w:jc w:val="both"/>
        <w:rPr>
          <w:sz w:val="28"/>
          <w:szCs w:val="28"/>
        </w:rPr>
      </w:pPr>
      <w:r w:rsidRPr="00744BC1">
        <w:rPr>
          <w:sz w:val="28"/>
          <w:szCs w:val="28"/>
        </w:rPr>
        <w:t>В на</w:t>
      </w:r>
      <w:r>
        <w:rPr>
          <w:sz w:val="28"/>
          <w:szCs w:val="28"/>
        </w:rPr>
        <w:t xml:space="preserve">стоящее время одной из главных </w:t>
      </w:r>
      <w:r w:rsidRPr="00744BC1">
        <w:rPr>
          <w:sz w:val="28"/>
          <w:szCs w:val="28"/>
        </w:rPr>
        <w:t>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626919" w:rsidRPr="00744BC1" w:rsidRDefault="00626919" w:rsidP="00626919">
      <w:pPr>
        <w:jc w:val="both"/>
        <w:rPr>
          <w:sz w:val="28"/>
          <w:szCs w:val="28"/>
        </w:rPr>
      </w:pPr>
      <w:r w:rsidRPr="00744BC1">
        <w:rPr>
          <w:sz w:val="28"/>
          <w:szCs w:val="28"/>
        </w:rPr>
        <w:t>Несмотря на комплекс мероприятий, направленных на повышение материально-технической базы</w:t>
      </w:r>
      <w:r>
        <w:rPr>
          <w:sz w:val="28"/>
          <w:szCs w:val="28"/>
        </w:rPr>
        <w:t xml:space="preserve"> учреждений культуры, проведение</w:t>
      </w:r>
      <w:r w:rsidRPr="00744BC1">
        <w:rPr>
          <w:sz w:val="28"/>
          <w:szCs w:val="28"/>
        </w:rPr>
        <w:t xml:space="preserve">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626919" w:rsidRPr="00744BC1" w:rsidRDefault="00626919" w:rsidP="00626919">
      <w:pPr>
        <w:jc w:val="both"/>
        <w:rPr>
          <w:sz w:val="28"/>
          <w:szCs w:val="28"/>
        </w:rPr>
      </w:pPr>
      <w:r w:rsidRPr="00744BC1">
        <w:rPr>
          <w:sz w:val="28"/>
          <w:szCs w:val="28"/>
        </w:rPr>
        <w:t>Другой проблемой, требующей повышенного внимания</w:t>
      </w:r>
      <w:r>
        <w:rPr>
          <w:sz w:val="28"/>
          <w:szCs w:val="28"/>
        </w:rPr>
        <w:t xml:space="preserve">, является </w:t>
      </w:r>
      <w:r w:rsidRPr="00744BC1">
        <w:rPr>
          <w:sz w:val="28"/>
          <w:szCs w:val="28"/>
        </w:rPr>
        <w:t>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626919" w:rsidRPr="00744BC1" w:rsidRDefault="00626919" w:rsidP="00626919">
      <w:pPr>
        <w:jc w:val="both"/>
        <w:rPr>
          <w:sz w:val="28"/>
          <w:szCs w:val="28"/>
        </w:rPr>
      </w:pPr>
      <w:r w:rsidRPr="00744BC1">
        <w:rPr>
          <w:sz w:val="28"/>
          <w:szCs w:val="28"/>
        </w:rPr>
        <w:t>Реализация Подпрограммы способствует решению следующих вопросов:</w:t>
      </w:r>
    </w:p>
    <w:p w:rsidR="00626919" w:rsidRPr="00744BC1" w:rsidRDefault="00626919" w:rsidP="00626919">
      <w:pPr>
        <w:jc w:val="both"/>
        <w:rPr>
          <w:sz w:val="28"/>
          <w:szCs w:val="28"/>
        </w:rPr>
      </w:pPr>
      <w:r w:rsidRPr="00744BC1">
        <w:rPr>
          <w:sz w:val="28"/>
          <w:szCs w:val="28"/>
        </w:rPr>
        <w:t>- улучшение материально-технической базы;</w:t>
      </w:r>
    </w:p>
    <w:p w:rsidR="00626919" w:rsidRPr="00744BC1" w:rsidRDefault="00626919" w:rsidP="00626919">
      <w:pPr>
        <w:jc w:val="both"/>
        <w:rPr>
          <w:sz w:val="28"/>
          <w:szCs w:val="28"/>
        </w:rPr>
      </w:pPr>
      <w:r w:rsidRPr="00744BC1">
        <w:rPr>
          <w:sz w:val="28"/>
          <w:szCs w:val="28"/>
        </w:rPr>
        <w:t xml:space="preserve">- обеспечение равного доступа всех социальных слоев населения Комсомольского муниципального района к услугам муниципального </w:t>
      </w:r>
      <w:r>
        <w:rPr>
          <w:sz w:val="28"/>
          <w:szCs w:val="28"/>
        </w:rPr>
        <w:t xml:space="preserve">казённого </w:t>
      </w:r>
      <w:r w:rsidRPr="00744BC1">
        <w:rPr>
          <w:sz w:val="28"/>
          <w:szCs w:val="28"/>
        </w:rPr>
        <w:t>учреждения «Городской Дом культуры»;</w:t>
      </w:r>
    </w:p>
    <w:p w:rsidR="00626919" w:rsidRPr="00744BC1" w:rsidRDefault="00626919" w:rsidP="00626919">
      <w:pPr>
        <w:jc w:val="both"/>
        <w:rPr>
          <w:sz w:val="28"/>
          <w:szCs w:val="28"/>
        </w:rPr>
      </w:pPr>
      <w:r w:rsidRPr="00744BC1">
        <w:rPr>
          <w:sz w:val="28"/>
          <w:szCs w:val="28"/>
        </w:rPr>
        <w:t xml:space="preserve">- сохранение Муниципального </w:t>
      </w:r>
      <w:r>
        <w:rPr>
          <w:sz w:val="28"/>
          <w:szCs w:val="28"/>
        </w:rPr>
        <w:t xml:space="preserve">казённого </w:t>
      </w:r>
      <w:r w:rsidRPr="00744BC1">
        <w:rPr>
          <w:sz w:val="28"/>
          <w:szCs w:val="28"/>
        </w:rPr>
        <w:t>учреждения «Городской Дом культуры» как одного из центров культуры.</w:t>
      </w:r>
    </w:p>
    <w:p w:rsidR="00626919" w:rsidRPr="00744BC1" w:rsidRDefault="00626919" w:rsidP="00626919">
      <w:pPr>
        <w:jc w:val="both"/>
        <w:rPr>
          <w:sz w:val="28"/>
          <w:szCs w:val="28"/>
        </w:rPr>
      </w:pPr>
      <w:r w:rsidRPr="00744BC1">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w:t>
      </w:r>
      <w:r>
        <w:rPr>
          <w:sz w:val="28"/>
          <w:szCs w:val="28"/>
        </w:rPr>
        <w:t>а конкретных мероприятий до 2020</w:t>
      </w:r>
      <w:r w:rsidRPr="00744BC1">
        <w:rPr>
          <w:sz w:val="28"/>
          <w:szCs w:val="28"/>
        </w:rPr>
        <w:t xml:space="preserve"> года.</w:t>
      </w:r>
    </w:p>
    <w:p w:rsidR="00626919" w:rsidRPr="00744BC1" w:rsidRDefault="00626919" w:rsidP="00626919">
      <w:pPr>
        <w:jc w:val="both"/>
        <w:rPr>
          <w:sz w:val="28"/>
          <w:szCs w:val="28"/>
        </w:rPr>
      </w:pPr>
      <w:r w:rsidRPr="00744BC1">
        <w:rPr>
          <w:sz w:val="28"/>
          <w:szCs w:val="28"/>
        </w:rPr>
        <w:t xml:space="preserve">              Приоритетными направлениями являются:</w:t>
      </w:r>
    </w:p>
    <w:p w:rsidR="00626919" w:rsidRPr="00744BC1" w:rsidRDefault="00626919" w:rsidP="00626919">
      <w:pPr>
        <w:jc w:val="both"/>
        <w:rPr>
          <w:sz w:val="28"/>
          <w:szCs w:val="28"/>
        </w:rPr>
      </w:pPr>
      <w:r w:rsidRPr="00744BC1">
        <w:rPr>
          <w:sz w:val="28"/>
          <w:szCs w:val="28"/>
        </w:rPr>
        <w:t xml:space="preserve">- повышение качества проводимых мероприятий и оказания услуг в Муниципальном </w:t>
      </w:r>
      <w:r>
        <w:rPr>
          <w:sz w:val="28"/>
          <w:szCs w:val="28"/>
        </w:rPr>
        <w:t xml:space="preserve">казённом </w:t>
      </w:r>
      <w:r w:rsidRPr="00744BC1">
        <w:rPr>
          <w:sz w:val="28"/>
          <w:szCs w:val="28"/>
        </w:rPr>
        <w:t>учреждении «Городской Дом культуры»;</w:t>
      </w:r>
    </w:p>
    <w:p w:rsidR="00626919" w:rsidRPr="00744BC1" w:rsidRDefault="00626919" w:rsidP="00626919">
      <w:pPr>
        <w:jc w:val="both"/>
        <w:rPr>
          <w:sz w:val="28"/>
          <w:szCs w:val="28"/>
        </w:rPr>
      </w:pPr>
      <w:r w:rsidRPr="00744BC1">
        <w:rPr>
          <w:sz w:val="28"/>
          <w:szCs w:val="28"/>
        </w:rPr>
        <w:t>- привлечение большего количества участников и зрителей к культурно-досуговым мероприятиям;</w:t>
      </w:r>
    </w:p>
    <w:p w:rsidR="00626919" w:rsidRPr="00744BC1" w:rsidRDefault="00626919" w:rsidP="00626919">
      <w:pPr>
        <w:jc w:val="both"/>
        <w:rPr>
          <w:sz w:val="28"/>
          <w:szCs w:val="28"/>
        </w:rPr>
      </w:pPr>
      <w:r w:rsidRPr="00744BC1">
        <w:rPr>
          <w:sz w:val="28"/>
          <w:szCs w:val="28"/>
        </w:rPr>
        <w:t>- повышение качества методической работы;</w:t>
      </w:r>
    </w:p>
    <w:p w:rsidR="00626919" w:rsidRPr="00744BC1" w:rsidRDefault="00626919" w:rsidP="00626919">
      <w:pPr>
        <w:jc w:val="both"/>
        <w:rPr>
          <w:sz w:val="28"/>
          <w:szCs w:val="28"/>
        </w:rPr>
      </w:pPr>
      <w:r w:rsidRPr="00744BC1">
        <w:rPr>
          <w:sz w:val="28"/>
          <w:szCs w:val="28"/>
        </w:rPr>
        <w:t>- разнообразие форм работы с различными слоями населения;</w:t>
      </w:r>
    </w:p>
    <w:p w:rsidR="00626919" w:rsidRPr="00744BC1" w:rsidRDefault="00626919" w:rsidP="00626919">
      <w:pPr>
        <w:jc w:val="both"/>
        <w:rPr>
          <w:sz w:val="28"/>
          <w:szCs w:val="28"/>
        </w:rPr>
      </w:pPr>
      <w:r w:rsidRPr="00744BC1">
        <w:rPr>
          <w:sz w:val="28"/>
          <w:szCs w:val="28"/>
        </w:rPr>
        <w:t>- улучшению материально-технической базы.</w:t>
      </w:r>
    </w:p>
    <w:p w:rsidR="00626919" w:rsidRPr="00744BC1" w:rsidRDefault="00626919" w:rsidP="00626919">
      <w:pPr>
        <w:jc w:val="both"/>
        <w:rPr>
          <w:sz w:val="28"/>
          <w:szCs w:val="28"/>
        </w:rPr>
      </w:pPr>
      <w:r w:rsidRPr="00744BC1">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626919" w:rsidRPr="00744BC1" w:rsidRDefault="00626919" w:rsidP="00626919">
      <w:pPr>
        <w:jc w:val="both"/>
        <w:rPr>
          <w:sz w:val="28"/>
          <w:szCs w:val="28"/>
        </w:rPr>
      </w:pPr>
    </w:p>
    <w:p w:rsidR="00626919" w:rsidRDefault="00626919" w:rsidP="00626919">
      <w:pPr>
        <w:jc w:val="both"/>
        <w:rPr>
          <w:sz w:val="28"/>
          <w:szCs w:val="28"/>
        </w:rPr>
      </w:pPr>
      <w:r w:rsidRPr="00744BC1">
        <w:rPr>
          <w:sz w:val="28"/>
          <w:szCs w:val="28"/>
        </w:rPr>
        <w:t>Таким образом, обеспечение качественных, разнообразных и доступных населению услуг, предоставляемых Муниципальным</w:t>
      </w:r>
      <w:r>
        <w:rPr>
          <w:sz w:val="28"/>
          <w:szCs w:val="28"/>
        </w:rPr>
        <w:t xml:space="preserve"> казённым</w:t>
      </w:r>
      <w:r w:rsidRPr="00744BC1">
        <w:rPr>
          <w:sz w:val="28"/>
          <w:szCs w:val="28"/>
        </w:rPr>
        <w:t xml:space="preserve"> учреждением «Городской Дом культуры», обуславливают  необходимость решения данных проблем программно-целевым методом.</w:t>
      </w:r>
    </w:p>
    <w:p w:rsidR="00626919" w:rsidRPr="00744BC1" w:rsidRDefault="00626919" w:rsidP="00626919">
      <w:pPr>
        <w:jc w:val="both"/>
        <w:rPr>
          <w:sz w:val="28"/>
          <w:szCs w:val="28"/>
        </w:rPr>
      </w:pPr>
    </w:p>
    <w:p w:rsidR="00626919" w:rsidRPr="00744BC1" w:rsidRDefault="00626919" w:rsidP="00626919">
      <w:pPr>
        <w:widowControl w:val="0"/>
        <w:overflowPunct w:val="0"/>
        <w:autoSpaceDE w:val="0"/>
        <w:autoSpaceDN w:val="0"/>
        <w:adjustRightInd w:val="0"/>
        <w:jc w:val="center"/>
        <w:rPr>
          <w:b/>
          <w:sz w:val="28"/>
          <w:szCs w:val="28"/>
        </w:rPr>
      </w:pPr>
      <w:r>
        <w:rPr>
          <w:b/>
          <w:sz w:val="28"/>
          <w:szCs w:val="28"/>
        </w:rPr>
        <w:t xml:space="preserve">3. Целевые индикаторы (показатели) </w:t>
      </w:r>
      <w:r w:rsidRPr="00744BC1">
        <w:rPr>
          <w:b/>
          <w:sz w:val="28"/>
          <w:szCs w:val="28"/>
        </w:rPr>
        <w:t>подпрограммы.</w:t>
      </w:r>
    </w:p>
    <w:p w:rsidR="00626919" w:rsidRPr="00744BC1" w:rsidRDefault="00626919" w:rsidP="00626919">
      <w:pPr>
        <w:jc w:val="both"/>
        <w:rPr>
          <w:sz w:val="28"/>
          <w:szCs w:val="28"/>
        </w:rPr>
      </w:pPr>
      <w:r w:rsidRPr="00744BC1">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626919" w:rsidRPr="00744BC1" w:rsidRDefault="00626919" w:rsidP="00626919">
      <w:pPr>
        <w:jc w:val="both"/>
        <w:rPr>
          <w:sz w:val="28"/>
          <w:szCs w:val="28"/>
        </w:rPr>
      </w:pPr>
      <w:r w:rsidRPr="00744BC1">
        <w:rPr>
          <w:sz w:val="28"/>
          <w:szCs w:val="28"/>
        </w:rPr>
        <w:t>- улучшить материально-техническую базу;</w:t>
      </w:r>
    </w:p>
    <w:p w:rsidR="00626919" w:rsidRPr="00744BC1" w:rsidRDefault="00626919" w:rsidP="00626919">
      <w:pPr>
        <w:jc w:val="both"/>
        <w:rPr>
          <w:sz w:val="28"/>
          <w:szCs w:val="28"/>
        </w:rPr>
      </w:pPr>
      <w:r w:rsidRPr="00744BC1">
        <w:rPr>
          <w:sz w:val="28"/>
          <w:szCs w:val="28"/>
        </w:rPr>
        <w:t>- повысить качество проводимых мероприятий и оказания услуг учреждениями культуры;</w:t>
      </w:r>
    </w:p>
    <w:p w:rsidR="00626919" w:rsidRPr="00744BC1" w:rsidRDefault="00626919" w:rsidP="00626919">
      <w:pPr>
        <w:jc w:val="both"/>
        <w:rPr>
          <w:sz w:val="28"/>
          <w:szCs w:val="28"/>
        </w:rPr>
      </w:pPr>
      <w:r w:rsidRPr="00744BC1">
        <w:rPr>
          <w:sz w:val="28"/>
          <w:szCs w:val="28"/>
        </w:rPr>
        <w:t>- привлечь большее количество участников и зрителей культурно-досуговых мероприятий;</w:t>
      </w:r>
    </w:p>
    <w:p w:rsidR="00626919" w:rsidRDefault="00626919" w:rsidP="00626919">
      <w:pPr>
        <w:autoSpaceDE w:val="0"/>
        <w:jc w:val="both"/>
        <w:rPr>
          <w:sz w:val="28"/>
          <w:szCs w:val="28"/>
        </w:rPr>
      </w:pPr>
      <w:r w:rsidRPr="00744BC1">
        <w:rPr>
          <w:sz w:val="28"/>
          <w:szCs w:val="28"/>
        </w:rPr>
        <w:t>- разнообразить формы работы с различными слоями населения.</w:t>
      </w:r>
    </w:p>
    <w:p w:rsidR="00626919" w:rsidRPr="00744BC1" w:rsidRDefault="00626919" w:rsidP="00626919">
      <w:pPr>
        <w:autoSpaceDE w:val="0"/>
        <w:jc w:val="both"/>
        <w:rPr>
          <w:sz w:val="28"/>
          <w:szCs w:val="28"/>
        </w:rPr>
      </w:pPr>
    </w:p>
    <w:tbl>
      <w:tblPr>
        <w:tblW w:w="9476" w:type="dxa"/>
        <w:jc w:val="right"/>
        <w:tblInd w:w="-1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110"/>
        <w:gridCol w:w="993"/>
        <w:gridCol w:w="992"/>
        <w:gridCol w:w="850"/>
        <w:gridCol w:w="851"/>
        <w:gridCol w:w="829"/>
      </w:tblGrid>
      <w:tr w:rsidR="00626919" w:rsidRPr="00B3451C" w:rsidTr="007E646E">
        <w:trPr>
          <w:jc w:val="right"/>
        </w:trPr>
        <w:tc>
          <w:tcPr>
            <w:tcW w:w="851" w:type="dxa"/>
          </w:tcPr>
          <w:p w:rsidR="00626919" w:rsidRPr="00B3451C" w:rsidRDefault="00626919" w:rsidP="007E646E">
            <w:pPr>
              <w:keepNext/>
              <w:snapToGrid w:val="0"/>
              <w:rPr>
                <w:b/>
                <w:lang/>
              </w:rPr>
            </w:pPr>
            <w:r w:rsidRPr="00B3451C">
              <w:rPr>
                <w:b/>
                <w:lang/>
              </w:rPr>
              <w:t>№ п/п</w:t>
            </w:r>
          </w:p>
        </w:tc>
        <w:tc>
          <w:tcPr>
            <w:tcW w:w="4110" w:type="dxa"/>
          </w:tcPr>
          <w:p w:rsidR="00626919" w:rsidRPr="00B3451C" w:rsidRDefault="00626919" w:rsidP="007E646E">
            <w:pPr>
              <w:keepNext/>
              <w:snapToGrid w:val="0"/>
              <w:rPr>
                <w:b/>
                <w:lang/>
              </w:rPr>
            </w:pPr>
            <w:r w:rsidRPr="00B3451C">
              <w:rPr>
                <w:b/>
                <w:lang/>
              </w:rPr>
              <w:t>Наименование целевого индикатора  (показателя)</w:t>
            </w:r>
          </w:p>
        </w:tc>
        <w:tc>
          <w:tcPr>
            <w:tcW w:w="993" w:type="dxa"/>
          </w:tcPr>
          <w:p w:rsidR="00626919" w:rsidRPr="00B3451C" w:rsidRDefault="00626919" w:rsidP="007E646E">
            <w:pPr>
              <w:keepNext/>
              <w:snapToGrid w:val="0"/>
              <w:jc w:val="center"/>
              <w:rPr>
                <w:b/>
                <w:lang/>
              </w:rPr>
            </w:pPr>
            <w:r w:rsidRPr="00B3451C">
              <w:rPr>
                <w:b/>
                <w:lang/>
              </w:rPr>
              <w:t>Ед. изм.</w:t>
            </w:r>
          </w:p>
        </w:tc>
        <w:tc>
          <w:tcPr>
            <w:tcW w:w="992" w:type="dxa"/>
          </w:tcPr>
          <w:p w:rsidR="00626919" w:rsidRPr="006A0EC7" w:rsidRDefault="00626919" w:rsidP="007E646E">
            <w:pPr>
              <w:keepNext/>
              <w:snapToGrid w:val="0"/>
              <w:jc w:val="center"/>
              <w:rPr>
                <w:b/>
                <w:lang/>
              </w:rPr>
            </w:pPr>
            <w:r w:rsidRPr="006A0EC7">
              <w:rPr>
                <w:b/>
                <w:lang/>
              </w:rPr>
              <w:t>201</w:t>
            </w:r>
            <w:r>
              <w:rPr>
                <w:b/>
                <w:lang/>
              </w:rPr>
              <w:t>8</w:t>
            </w:r>
          </w:p>
        </w:tc>
        <w:tc>
          <w:tcPr>
            <w:tcW w:w="850" w:type="dxa"/>
          </w:tcPr>
          <w:p w:rsidR="00626919" w:rsidRPr="006A0EC7" w:rsidRDefault="00626919" w:rsidP="007E646E">
            <w:pPr>
              <w:keepNext/>
              <w:snapToGrid w:val="0"/>
              <w:jc w:val="center"/>
              <w:rPr>
                <w:b/>
                <w:lang/>
              </w:rPr>
            </w:pPr>
            <w:r w:rsidRPr="006A0EC7">
              <w:rPr>
                <w:b/>
                <w:lang/>
              </w:rPr>
              <w:t>201</w:t>
            </w:r>
            <w:r>
              <w:rPr>
                <w:b/>
                <w:lang/>
              </w:rPr>
              <w:t>9</w:t>
            </w:r>
          </w:p>
        </w:tc>
        <w:tc>
          <w:tcPr>
            <w:tcW w:w="851" w:type="dxa"/>
          </w:tcPr>
          <w:p w:rsidR="00626919" w:rsidRPr="006A0EC7" w:rsidRDefault="00626919" w:rsidP="007E646E">
            <w:pPr>
              <w:keepNext/>
              <w:snapToGrid w:val="0"/>
              <w:jc w:val="center"/>
              <w:rPr>
                <w:b/>
                <w:lang/>
              </w:rPr>
            </w:pPr>
            <w:r w:rsidRPr="006A0EC7">
              <w:rPr>
                <w:b/>
                <w:lang/>
              </w:rPr>
              <w:t>20</w:t>
            </w:r>
            <w:r>
              <w:rPr>
                <w:b/>
                <w:lang/>
              </w:rPr>
              <w:t>20</w:t>
            </w:r>
          </w:p>
        </w:tc>
        <w:tc>
          <w:tcPr>
            <w:tcW w:w="829" w:type="dxa"/>
          </w:tcPr>
          <w:p w:rsidR="00626919" w:rsidRPr="006A0EC7" w:rsidRDefault="00626919" w:rsidP="007E646E">
            <w:pPr>
              <w:keepNext/>
              <w:snapToGrid w:val="0"/>
              <w:jc w:val="center"/>
              <w:rPr>
                <w:b/>
                <w:lang/>
              </w:rPr>
            </w:pPr>
            <w:r w:rsidRPr="006A0EC7">
              <w:rPr>
                <w:b/>
                <w:lang/>
              </w:rPr>
              <w:t>20</w:t>
            </w:r>
            <w:r>
              <w:rPr>
                <w:b/>
                <w:lang/>
              </w:rPr>
              <w:t>21</w:t>
            </w:r>
          </w:p>
        </w:tc>
      </w:tr>
      <w:tr w:rsidR="00626919" w:rsidRPr="00B3451C" w:rsidTr="007E646E">
        <w:trPr>
          <w:trHeight w:val="53"/>
          <w:jc w:val="right"/>
        </w:trPr>
        <w:tc>
          <w:tcPr>
            <w:tcW w:w="851" w:type="dxa"/>
          </w:tcPr>
          <w:p w:rsidR="00626919" w:rsidRPr="00B3451C" w:rsidRDefault="00626919" w:rsidP="007E646E">
            <w:pPr>
              <w:snapToGrid w:val="0"/>
              <w:rPr>
                <w:lang/>
              </w:rPr>
            </w:pPr>
            <w:r w:rsidRPr="00B3451C">
              <w:rPr>
                <w:lang/>
              </w:rPr>
              <w:t>1</w:t>
            </w:r>
          </w:p>
        </w:tc>
        <w:tc>
          <w:tcPr>
            <w:tcW w:w="4110" w:type="dxa"/>
          </w:tcPr>
          <w:p w:rsidR="00626919" w:rsidRPr="00B3451C" w:rsidRDefault="00626919" w:rsidP="007E646E">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993" w:type="dxa"/>
          </w:tcPr>
          <w:p w:rsidR="00626919" w:rsidRPr="00B3451C" w:rsidRDefault="00626919" w:rsidP="007E646E">
            <w:pPr>
              <w:snapToGrid w:val="0"/>
              <w:jc w:val="center"/>
              <w:rPr>
                <w:lang/>
              </w:rPr>
            </w:pPr>
            <w:r w:rsidRPr="00B3451C">
              <w:rPr>
                <w:lang/>
              </w:rPr>
              <w:t>процентов</w:t>
            </w:r>
          </w:p>
        </w:tc>
        <w:tc>
          <w:tcPr>
            <w:tcW w:w="992" w:type="dxa"/>
          </w:tcPr>
          <w:p w:rsidR="00626919" w:rsidRPr="00B3451C" w:rsidRDefault="00626919" w:rsidP="007E646E">
            <w:pPr>
              <w:snapToGrid w:val="0"/>
              <w:jc w:val="center"/>
              <w:rPr>
                <w:lang/>
              </w:rPr>
            </w:pPr>
            <w:r>
              <w:rPr>
                <w:lang/>
              </w:rPr>
              <w:t>10,5</w:t>
            </w:r>
          </w:p>
        </w:tc>
        <w:tc>
          <w:tcPr>
            <w:tcW w:w="850" w:type="dxa"/>
          </w:tcPr>
          <w:p w:rsidR="00626919" w:rsidRPr="00B3451C" w:rsidRDefault="00626919" w:rsidP="007E646E">
            <w:pPr>
              <w:snapToGrid w:val="0"/>
              <w:jc w:val="center"/>
              <w:rPr>
                <w:lang/>
              </w:rPr>
            </w:pPr>
            <w:r>
              <w:rPr>
                <w:lang/>
              </w:rPr>
              <w:t>10,5</w:t>
            </w:r>
          </w:p>
        </w:tc>
        <w:tc>
          <w:tcPr>
            <w:tcW w:w="851" w:type="dxa"/>
          </w:tcPr>
          <w:p w:rsidR="00626919" w:rsidRPr="00B3451C" w:rsidRDefault="00626919" w:rsidP="007E646E">
            <w:pPr>
              <w:snapToGrid w:val="0"/>
              <w:jc w:val="center"/>
              <w:rPr>
                <w:lang/>
              </w:rPr>
            </w:pPr>
            <w:r>
              <w:rPr>
                <w:lang/>
              </w:rPr>
              <w:t>11,0</w:t>
            </w:r>
          </w:p>
        </w:tc>
        <w:tc>
          <w:tcPr>
            <w:tcW w:w="829" w:type="dxa"/>
          </w:tcPr>
          <w:p w:rsidR="00626919" w:rsidRPr="00B3451C" w:rsidRDefault="00626919" w:rsidP="007E646E">
            <w:pPr>
              <w:snapToGrid w:val="0"/>
              <w:jc w:val="center"/>
              <w:rPr>
                <w:lang/>
              </w:rPr>
            </w:pPr>
            <w:r>
              <w:rPr>
                <w:lang/>
              </w:rPr>
              <w:t>12,0</w:t>
            </w:r>
          </w:p>
        </w:tc>
      </w:tr>
      <w:tr w:rsidR="00626919" w:rsidRPr="00B3451C" w:rsidTr="007E646E">
        <w:trPr>
          <w:trHeight w:val="229"/>
          <w:jc w:val="right"/>
        </w:trPr>
        <w:tc>
          <w:tcPr>
            <w:tcW w:w="851" w:type="dxa"/>
          </w:tcPr>
          <w:p w:rsidR="00626919" w:rsidRPr="00B3451C" w:rsidRDefault="00626919" w:rsidP="007E646E">
            <w:pPr>
              <w:snapToGrid w:val="0"/>
              <w:rPr>
                <w:lang/>
              </w:rPr>
            </w:pPr>
            <w:r w:rsidRPr="00B3451C">
              <w:rPr>
                <w:lang/>
              </w:rPr>
              <w:t>2</w:t>
            </w:r>
          </w:p>
        </w:tc>
        <w:tc>
          <w:tcPr>
            <w:tcW w:w="4110" w:type="dxa"/>
          </w:tcPr>
          <w:p w:rsidR="00626919" w:rsidRPr="00B3451C" w:rsidRDefault="00626919" w:rsidP="007E646E">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993" w:type="dxa"/>
          </w:tcPr>
          <w:p w:rsidR="00626919" w:rsidRPr="00B3451C" w:rsidRDefault="00626919" w:rsidP="007E646E">
            <w:pPr>
              <w:snapToGrid w:val="0"/>
              <w:jc w:val="center"/>
              <w:rPr>
                <w:lang/>
              </w:rPr>
            </w:pPr>
            <w:r w:rsidRPr="00B3451C">
              <w:rPr>
                <w:lang/>
              </w:rPr>
              <w:t>процентов</w:t>
            </w:r>
          </w:p>
        </w:tc>
        <w:tc>
          <w:tcPr>
            <w:tcW w:w="992" w:type="dxa"/>
          </w:tcPr>
          <w:p w:rsidR="00626919" w:rsidRPr="00B3451C" w:rsidRDefault="00626919" w:rsidP="007E646E">
            <w:pPr>
              <w:snapToGrid w:val="0"/>
              <w:jc w:val="center"/>
              <w:rPr>
                <w:lang/>
              </w:rPr>
            </w:pPr>
            <w:r>
              <w:rPr>
                <w:lang/>
              </w:rPr>
              <w:t>6,3</w:t>
            </w:r>
          </w:p>
        </w:tc>
        <w:tc>
          <w:tcPr>
            <w:tcW w:w="850" w:type="dxa"/>
          </w:tcPr>
          <w:p w:rsidR="00626919" w:rsidRPr="00B3451C" w:rsidRDefault="00626919" w:rsidP="007E646E">
            <w:pPr>
              <w:snapToGrid w:val="0"/>
              <w:jc w:val="center"/>
              <w:rPr>
                <w:lang/>
              </w:rPr>
            </w:pPr>
            <w:r>
              <w:rPr>
                <w:lang/>
              </w:rPr>
              <w:t>6,3</w:t>
            </w:r>
          </w:p>
        </w:tc>
        <w:tc>
          <w:tcPr>
            <w:tcW w:w="851" w:type="dxa"/>
          </w:tcPr>
          <w:p w:rsidR="00626919" w:rsidRPr="00B3451C" w:rsidRDefault="00626919" w:rsidP="007E646E">
            <w:pPr>
              <w:snapToGrid w:val="0"/>
              <w:jc w:val="center"/>
              <w:rPr>
                <w:lang/>
              </w:rPr>
            </w:pPr>
            <w:r>
              <w:rPr>
                <w:lang/>
              </w:rPr>
              <w:t>6,5</w:t>
            </w:r>
          </w:p>
        </w:tc>
        <w:tc>
          <w:tcPr>
            <w:tcW w:w="829" w:type="dxa"/>
          </w:tcPr>
          <w:p w:rsidR="00626919" w:rsidRPr="00B3451C" w:rsidRDefault="00626919" w:rsidP="007E646E">
            <w:pPr>
              <w:snapToGrid w:val="0"/>
              <w:jc w:val="center"/>
              <w:rPr>
                <w:lang/>
              </w:rPr>
            </w:pPr>
            <w:r>
              <w:rPr>
                <w:lang/>
              </w:rPr>
              <w:t>6,8</w:t>
            </w:r>
          </w:p>
        </w:tc>
      </w:tr>
      <w:tr w:rsidR="00626919" w:rsidRPr="00B3451C" w:rsidTr="007E646E">
        <w:trPr>
          <w:trHeight w:val="177"/>
          <w:jc w:val="right"/>
        </w:trPr>
        <w:tc>
          <w:tcPr>
            <w:tcW w:w="851" w:type="dxa"/>
          </w:tcPr>
          <w:p w:rsidR="00626919" w:rsidRPr="00B3451C" w:rsidRDefault="00626919" w:rsidP="007E646E">
            <w:pPr>
              <w:snapToGrid w:val="0"/>
              <w:rPr>
                <w:lang/>
              </w:rPr>
            </w:pPr>
            <w:r w:rsidRPr="00B3451C">
              <w:rPr>
                <w:lang/>
              </w:rPr>
              <w:t>3</w:t>
            </w:r>
          </w:p>
        </w:tc>
        <w:tc>
          <w:tcPr>
            <w:tcW w:w="4110" w:type="dxa"/>
          </w:tcPr>
          <w:p w:rsidR="00626919" w:rsidRPr="00B3451C" w:rsidRDefault="00626919" w:rsidP="007E646E">
            <w:pPr>
              <w:snapToGrid w:val="0"/>
              <w:rPr>
                <w:lang/>
              </w:rPr>
            </w:pPr>
            <w:r w:rsidRPr="00B3451C">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993" w:type="dxa"/>
          </w:tcPr>
          <w:p w:rsidR="00626919" w:rsidRPr="00B3451C" w:rsidRDefault="00626919" w:rsidP="007E646E">
            <w:pPr>
              <w:snapToGrid w:val="0"/>
              <w:jc w:val="center"/>
              <w:rPr>
                <w:lang/>
              </w:rPr>
            </w:pPr>
            <w:r w:rsidRPr="00B3451C">
              <w:rPr>
                <w:lang/>
              </w:rPr>
              <w:t>процентов</w:t>
            </w:r>
          </w:p>
        </w:tc>
        <w:tc>
          <w:tcPr>
            <w:tcW w:w="992" w:type="dxa"/>
          </w:tcPr>
          <w:p w:rsidR="00626919" w:rsidRPr="00B3451C" w:rsidRDefault="00626919" w:rsidP="007E646E">
            <w:pPr>
              <w:snapToGrid w:val="0"/>
              <w:jc w:val="center"/>
              <w:rPr>
                <w:lang/>
              </w:rPr>
            </w:pPr>
            <w:r>
              <w:rPr>
                <w:lang/>
              </w:rPr>
              <w:t>73,0</w:t>
            </w:r>
          </w:p>
        </w:tc>
        <w:tc>
          <w:tcPr>
            <w:tcW w:w="850" w:type="dxa"/>
          </w:tcPr>
          <w:p w:rsidR="00626919" w:rsidRPr="00B3451C" w:rsidRDefault="00626919" w:rsidP="007E646E">
            <w:pPr>
              <w:snapToGrid w:val="0"/>
              <w:jc w:val="center"/>
              <w:rPr>
                <w:lang/>
              </w:rPr>
            </w:pPr>
            <w:r>
              <w:rPr>
                <w:lang/>
              </w:rPr>
              <w:t>75</w:t>
            </w:r>
            <w:r w:rsidRPr="00B3451C">
              <w:rPr>
                <w:lang/>
              </w:rPr>
              <w:t>,0</w:t>
            </w:r>
          </w:p>
        </w:tc>
        <w:tc>
          <w:tcPr>
            <w:tcW w:w="851" w:type="dxa"/>
          </w:tcPr>
          <w:p w:rsidR="00626919" w:rsidRPr="00B3451C" w:rsidRDefault="00626919" w:rsidP="007E646E">
            <w:pPr>
              <w:snapToGrid w:val="0"/>
              <w:jc w:val="center"/>
              <w:rPr>
                <w:lang/>
              </w:rPr>
            </w:pPr>
            <w:r>
              <w:rPr>
                <w:lang/>
              </w:rPr>
              <w:t>78</w:t>
            </w:r>
            <w:r w:rsidRPr="00B3451C">
              <w:rPr>
                <w:lang/>
              </w:rPr>
              <w:t>,0</w:t>
            </w:r>
          </w:p>
        </w:tc>
        <w:tc>
          <w:tcPr>
            <w:tcW w:w="829" w:type="dxa"/>
          </w:tcPr>
          <w:p w:rsidR="00626919" w:rsidRPr="00B3451C" w:rsidRDefault="00626919" w:rsidP="007E646E">
            <w:pPr>
              <w:snapToGrid w:val="0"/>
              <w:jc w:val="center"/>
              <w:rPr>
                <w:lang/>
              </w:rPr>
            </w:pPr>
            <w:r>
              <w:rPr>
                <w:lang/>
              </w:rPr>
              <w:t>78</w:t>
            </w:r>
            <w:r w:rsidRPr="00B3451C">
              <w:rPr>
                <w:lang/>
              </w:rPr>
              <w:t>,0</w:t>
            </w:r>
          </w:p>
        </w:tc>
      </w:tr>
      <w:tr w:rsidR="00626919" w:rsidRPr="00B3451C" w:rsidTr="007E646E">
        <w:trPr>
          <w:trHeight w:val="177"/>
          <w:jc w:val="right"/>
        </w:trPr>
        <w:tc>
          <w:tcPr>
            <w:tcW w:w="851" w:type="dxa"/>
          </w:tcPr>
          <w:p w:rsidR="00626919" w:rsidRPr="00B3451C" w:rsidRDefault="00626919" w:rsidP="007E646E">
            <w:pPr>
              <w:snapToGrid w:val="0"/>
              <w:rPr>
                <w:lang/>
              </w:rPr>
            </w:pPr>
            <w:r w:rsidRPr="00B3451C">
              <w:rPr>
                <w:lang/>
              </w:rPr>
              <w:t>4.</w:t>
            </w:r>
          </w:p>
        </w:tc>
        <w:tc>
          <w:tcPr>
            <w:tcW w:w="4110" w:type="dxa"/>
          </w:tcPr>
          <w:p w:rsidR="00626919" w:rsidRPr="00B3451C" w:rsidRDefault="00626919" w:rsidP="007E646E">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993" w:type="dxa"/>
          </w:tcPr>
          <w:p w:rsidR="00626919" w:rsidRPr="00B3451C" w:rsidRDefault="00626919" w:rsidP="007E646E">
            <w:pPr>
              <w:snapToGrid w:val="0"/>
              <w:jc w:val="center"/>
              <w:rPr>
                <w:lang/>
              </w:rPr>
            </w:pPr>
            <w:r w:rsidRPr="00B3451C">
              <w:rPr>
                <w:lang/>
              </w:rPr>
              <w:t>разы</w:t>
            </w:r>
          </w:p>
        </w:tc>
        <w:tc>
          <w:tcPr>
            <w:tcW w:w="992" w:type="dxa"/>
          </w:tcPr>
          <w:p w:rsidR="00626919" w:rsidRPr="00B3451C" w:rsidRDefault="00626919" w:rsidP="007E646E">
            <w:pPr>
              <w:snapToGrid w:val="0"/>
              <w:jc w:val="center"/>
              <w:rPr>
                <w:lang/>
              </w:rPr>
            </w:pPr>
            <w:r>
              <w:rPr>
                <w:lang/>
              </w:rPr>
              <w:t>6</w:t>
            </w:r>
          </w:p>
        </w:tc>
        <w:tc>
          <w:tcPr>
            <w:tcW w:w="850" w:type="dxa"/>
          </w:tcPr>
          <w:p w:rsidR="00626919" w:rsidRPr="00B3451C" w:rsidRDefault="00626919" w:rsidP="007E646E">
            <w:pPr>
              <w:snapToGrid w:val="0"/>
              <w:jc w:val="center"/>
              <w:rPr>
                <w:lang/>
              </w:rPr>
            </w:pPr>
            <w:r>
              <w:rPr>
                <w:lang/>
              </w:rPr>
              <w:t>9</w:t>
            </w:r>
          </w:p>
        </w:tc>
        <w:tc>
          <w:tcPr>
            <w:tcW w:w="851" w:type="dxa"/>
          </w:tcPr>
          <w:p w:rsidR="00626919" w:rsidRPr="00B3451C" w:rsidRDefault="00626919" w:rsidP="007E646E">
            <w:pPr>
              <w:snapToGrid w:val="0"/>
              <w:jc w:val="center"/>
              <w:rPr>
                <w:lang/>
              </w:rPr>
            </w:pPr>
            <w:r>
              <w:rPr>
                <w:lang/>
              </w:rPr>
              <w:t>9</w:t>
            </w:r>
          </w:p>
        </w:tc>
        <w:tc>
          <w:tcPr>
            <w:tcW w:w="829" w:type="dxa"/>
          </w:tcPr>
          <w:p w:rsidR="00626919" w:rsidRPr="00B3451C" w:rsidRDefault="00626919" w:rsidP="007E646E">
            <w:pPr>
              <w:snapToGrid w:val="0"/>
              <w:jc w:val="center"/>
              <w:rPr>
                <w:lang/>
              </w:rPr>
            </w:pPr>
            <w:r>
              <w:rPr>
                <w:lang/>
              </w:rPr>
              <w:t>9</w:t>
            </w:r>
          </w:p>
        </w:tc>
      </w:tr>
      <w:tr w:rsidR="00626919" w:rsidRPr="00B3451C" w:rsidTr="007E646E">
        <w:trPr>
          <w:trHeight w:val="177"/>
          <w:jc w:val="right"/>
        </w:trPr>
        <w:tc>
          <w:tcPr>
            <w:tcW w:w="851" w:type="dxa"/>
          </w:tcPr>
          <w:p w:rsidR="00626919" w:rsidRPr="00B3451C" w:rsidRDefault="00626919" w:rsidP="007E646E">
            <w:pPr>
              <w:snapToGrid w:val="0"/>
              <w:rPr>
                <w:lang/>
              </w:rPr>
            </w:pPr>
            <w:r w:rsidRPr="00B3451C">
              <w:rPr>
                <w:lang/>
              </w:rPr>
              <w:t>5.</w:t>
            </w:r>
          </w:p>
        </w:tc>
        <w:tc>
          <w:tcPr>
            <w:tcW w:w="4110" w:type="dxa"/>
          </w:tcPr>
          <w:p w:rsidR="00626919" w:rsidRPr="00B3451C" w:rsidRDefault="00626919" w:rsidP="007E646E">
            <w:pPr>
              <w:snapToGrid w:val="0"/>
              <w:rPr>
                <w:lang/>
              </w:rPr>
            </w:pPr>
            <w:r w:rsidRPr="00B3451C">
              <w:rPr>
                <w:lang/>
              </w:rPr>
              <w:t>Показ теа</w:t>
            </w:r>
            <w:r>
              <w:rPr>
                <w:lang/>
              </w:rPr>
              <w:t>трально-концертных представлений</w:t>
            </w:r>
          </w:p>
        </w:tc>
        <w:tc>
          <w:tcPr>
            <w:tcW w:w="993" w:type="dxa"/>
          </w:tcPr>
          <w:p w:rsidR="00626919" w:rsidRPr="00B3451C" w:rsidRDefault="00626919" w:rsidP="007E646E">
            <w:pPr>
              <w:snapToGrid w:val="0"/>
              <w:jc w:val="center"/>
              <w:rPr>
                <w:lang/>
              </w:rPr>
            </w:pPr>
            <w:r>
              <w:rPr>
                <w:lang/>
              </w:rPr>
              <w:t>процентов</w:t>
            </w:r>
          </w:p>
        </w:tc>
        <w:tc>
          <w:tcPr>
            <w:tcW w:w="992" w:type="dxa"/>
          </w:tcPr>
          <w:p w:rsidR="00626919" w:rsidRPr="00B3451C" w:rsidRDefault="00626919" w:rsidP="007E646E">
            <w:pPr>
              <w:snapToGrid w:val="0"/>
              <w:jc w:val="center"/>
              <w:rPr>
                <w:lang/>
              </w:rPr>
            </w:pPr>
            <w:r>
              <w:rPr>
                <w:lang/>
              </w:rPr>
              <w:t>43</w:t>
            </w:r>
          </w:p>
        </w:tc>
        <w:tc>
          <w:tcPr>
            <w:tcW w:w="850" w:type="dxa"/>
          </w:tcPr>
          <w:p w:rsidR="00626919" w:rsidRPr="00B3451C" w:rsidRDefault="00626919" w:rsidP="007E646E">
            <w:pPr>
              <w:snapToGrid w:val="0"/>
              <w:jc w:val="center"/>
              <w:rPr>
                <w:lang/>
              </w:rPr>
            </w:pPr>
            <w:r>
              <w:rPr>
                <w:lang/>
              </w:rPr>
              <w:t>43</w:t>
            </w:r>
          </w:p>
        </w:tc>
        <w:tc>
          <w:tcPr>
            <w:tcW w:w="851" w:type="dxa"/>
          </w:tcPr>
          <w:p w:rsidR="00626919" w:rsidRPr="00B3451C" w:rsidRDefault="00626919" w:rsidP="007E646E">
            <w:pPr>
              <w:snapToGrid w:val="0"/>
              <w:jc w:val="center"/>
              <w:rPr>
                <w:lang/>
              </w:rPr>
            </w:pPr>
            <w:r>
              <w:rPr>
                <w:lang/>
              </w:rPr>
              <w:t>45</w:t>
            </w:r>
          </w:p>
        </w:tc>
        <w:tc>
          <w:tcPr>
            <w:tcW w:w="829" w:type="dxa"/>
          </w:tcPr>
          <w:p w:rsidR="00626919" w:rsidRPr="00B3451C" w:rsidRDefault="00626919" w:rsidP="007E646E">
            <w:pPr>
              <w:snapToGrid w:val="0"/>
              <w:jc w:val="center"/>
              <w:rPr>
                <w:lang/>
              </w:rPr>
            </w:pPr>
            <w:r>
              <w:rPr>
                <w:lang/>
              </w:rPr>
              <w:t>45</w:t>
            </w:r>
          </w:p>
        </w:tc>
      </w:tr>
      <w:tr w:rsidR="00626919" w:rsidRPr="00B3451C" w:rsidTr="007E646E">
        <w:trPr>
          <w:trHeight w:val="997"/>
          <w:jc w:val="right"/>
        </w:trPr>
        <w:tc>
          <w:tcPr>
            <w:tcW w:w="851" w:type="dxa"/>
            <w:tcMar>
              <w:top w:w="108" w:type="dxa"/>
              <w:bottom w:w="108" w:type="dxa"/>
            </w:tcMar>
          </w:tcPr>
          <w:p w:rsidR="00626919" w:rsidRPr="00B3451C" w:rsidRDefault="00626919" w:rsidP="007E646E">
            <w:pPr>
              <w:snapToGrid w:val="0"/>
              <w:rPr>
                <w:lang/>
              </w:rPr>
            </w:pPr>
            <w:r w:rsidRPr="00B3451C">
              <w:rPr>
                <w:lang/>
              </w:rPr>
              <w:t>6</w:t>
            </w:r>
            <w:r>
              <w:rPr>
                <w:lang/>
              </w:rPr>
              <w:t>.</w:t>
            </w:r>
          </w:p>
        </w:tc>
        <w:tc>
          <w:tcPr>
            <w:tcW w:w="4110" w:type="dxa"/>
            <w:tcMar>
              <w:top w:w="108" w:type="dxa"/>
              <w:bottom w:w="108" w:type="dxa"/>
            </w:tcMar>
          </w:tcPr>
          <w:p w:rsidR="00626919" w:rsidRPr="00B3451C" w:rsidRDefault="00626919" w:rsidP="007E646E">
            <w:pPr>
              <w:snapToGrid w:val="0"/>
              <w:rPr>
                <w:lang/>
              </w:rPr>
            </w:pPr>
            <w:r w:rsidRPr="00B3451C">
              <w:rPr>
                <w:lang/>
              </w:rPr>
              <w:t>Доля детей, привлекаемых к участию в творческих мероприятиях, в общем числе детей</w:t>
            </w:r>
          </w:p>
        </w:tc>
        <w:tc>
          <w:tcPr>
            <w:tcW w:w="993" w:type="dxa"/>
          </w:tcPr>
          <w:p w:rsidR="00626919" w:rsidRPr="00B3451C" w:rsidRDefault="00626919" w:rsidP="007E646E">
            <w:pPr>
              <w:snapToGrid w:val="0"/>
              <w:jc w:val="center"/>
              <w:rPr>
                <w:lang/>
              </w:rPr>
            </w:pPr>
            <w:r w:rsidRPr="00B3451C">
              <w:rPr>
                <w:lang/>
              </w:rPr>
              <w:t>процентов</w:t>
            </w:r>
          </w:p>
        </w:tc>
        <w:tc>
          <w:tcPr>
            <w:tcW w:w="992" w:type="dxa"/>
            <w:tcMar>
              <w:top w:w="108" w:type="dxa"/>
              <w:bottom w:w="108" w:type="dxa"/>
            </w:tcMar>
          </w:tcPr>
          <w:p w:rsidR="00626919" w:rsidRPr="00B3451C" w:rsidRDefault="00626919" w:rsidP="007E646E">
            <w:pPr>
              <w:snapToGrid w:val="0"/>
              <w:jc w:val="center"/>
              <w:rPr>
                <w:lang/>
              </w:rPr>
            </w:pPr>
            <w:r>
              <w:rPr>
                <w:lang/>
              </w:rPr>
              <w:t>61,0</w:t>
            </w:r>
          </w:p>
        </w:tc>
        <w:tc>
          <w:tcPr>
            <w:tcW w:w="850" w:type="dxa"/>
          </w:tcPr>
          <w:p w:rsidR="00626919" w:rsidRPr="00B3451C" w:rsidRDefault="00626919" w:rsidP="007E646E">
            <w:pPr>
              <w:snapToGrid w:val="0"/>
              <w:jc w:val="center"/>
              <w:rPr>
                <w:lang/>
              </w:rPr>
            </w:pPr>
            <w:r>
              <w:rPr>
                <w:lang/>
              </w:rPr>
              <w:t>64</w:t>
            </w:r>
            <w:r w:rsidRPr="00B3451C">
              <w:rPr>
                <w:lang/>
              </w:rPr>
              <w:t>,0</w:t>
            </w:r>
          </w:p>
        </w:tc>
        <w:tc>
          <w:tcPr>
            <w:tcW w:w="851" w:type="dxa"/>
          </w:tcPr>
          <w:p w:rsidR="00626919" w:rsidRPr="00B3451C" w:rsidRDefault="00626919" w:rsidP="007E646E">
            <w:pPr>
              <w:snapToGrid w:val="0"/>
              <w:jc w:val="center"/>
              <w:rPr>
                <w:lang/>
              </w:rPr>
            </w:pPr>
            <w:r>
              <w:rPr>
                <w:lang/>
              </w:rPr>
              <w:t>65,0</w:t>
            </w:r>
          </w:p>
        </w:tc>
        <w:tc>
          <w:tcPr>
            <w:tcW w:w="829" w:type="dxa"/>
          </w:tcPr>
          <w:p w:rsidR="00626919" w:rsidRPr="00B3451C" w:rsidRDefault="00626919" w:rsidP="007E646E">
            <w:pPr>
              <w:snapToGrid w:val="0"/>
              <w:jc w:val="center"/>
              <w:rPr>
                <w:lang/>
              </w:rPr>
            </w:pPr>
            <w:r>
              <w:rPr>
                <w:lang/>
              </w:rPr>
              <w:t>65,0</w:t>
            </w:r>
          </w:p>
        </w:tc>
      </w:tr>
      <w:tr w:rsidR="00626919" w:rsidRPr="00B3451C" w:rsidTr="007E646E">
        <w:trPr>
          <w:trHeight w:val="997"/>
          <w:jc w:val="right"/>
        </w:trPr>
        <w:tc>
          <w:tcPr>
            <w:tcW w:w="851" w:type="dxa"/>
            <w:tcMar>
              <w:top w:w="108" w:type="dxa"/>
              <w:bottom w:w="108" w:type="dxa"/>
            </w:tcMar>
          </w:tcPr>
          <w:p w:rsidR="00626919" w:rsidRPr="00B3451C" w:rsidRDefault="00626919" w:rsidP="007E646E">
            <w:pPr>
              <w:snapToGrid w:val="0"/>
              <w:rPr>
                <w:lang/>
              </w:rPr>
            </w:pPr>
            <w:r w:rsidRPr="00B3451C">
              <w:rPr>
                <w:lang/>
              </w:rPr>
              <w:t>7</w:t>
            </w:r>
            <w:r>
              <w:rPr>
                <w:lang/>
              </w:rPr>
              <w:t>.</w:t>
            </w:r>
          </w:p>
        </w:tc>
        <w:tc>
          <w:tcPr>
            <w:tcW w:w="4110" w:type="dxa"/>
            <w:tcMar>
              <w:top w:w="108" w:type="dxa"/>
              <w:bottom w:w="108" w:type="dxa"/>
            </w:tcMar>
          </w:tcPr>
          <w:p w:rsidR="00626919" w:rsidRPr="00B3451C" w:rsidRDefault="00626919" w:rsidP="007E646E">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993" w:type="dxa"/>
          </w:tcPr>
          <w:p w:rsidR="00626919" w:rsidRPr="00B3451C" w:rsidRDefault="00626919" w:rsidP="007E646E">
            <w:pPr>
              <w:snapToGrid w:val="0"/>
              <w:jc w:val="center"/>
              <w:rPr>
                <w:lang/>
              </w:rPr>
            </w:pPr>
            <w:r w:rsidRPr="00B3451C">
              <w:rPr>
                <w:lang/>
              </w:rPr>
              <w:t>процентов</w:t>
            </w:r>
          </w:p>
        </w:tc>
        <w:tc>
          <w:tcPr>
            <w:tcW w:w="992" w:type="dxa"/>
            <w:tcMar>
              <w:top w:w="108" w:type="dxa"/>
              <w:bottom w:w="108" w:type="dxa"/>
            </w:tcMar>
          </w:tcPr>
          <w:p w:rsidR="00626919" w:rsidRPr="00B3451C" w:rsidRDefault="00626919" w:rsidP="007E646E">
            <w:pPr>
              <w:snapToGrid w:val="0"/>
              <w:jc w:val="center"/>
              <w:rPr>
                <w:lang/>
              </w:rPr>
            </w:pPr>
            <w:r>
              <w:rPr>
                <w:lang/>
              </w:rPr>
              <w:t>47</w:t>
            </w:r>
          </w:p>
        </w:tc>
        <w:tc>
          <w:tcPr>
            <w:tcW w:w="850" w:type="dxa"/>
          </w:tcPr>
          <w:p w:rsidR="00626919" w:rsidRPr="00B3451C" w:rsidRDefault="00626919" w:rsidP="007E646E">
            <w:pPr>
              <w:snapToGrid w:val="0"/>
              <w:jc w:val="center"/>
              <w:rPr>
                <w:lang/>
              </w:rPr>
            </w:pPr>
            <w:r>
              <w:rPr>
                <w:lang/>
              </w:rPr>
              <w:t>47</w:t>
            </w:r>
          </w:p>
        </w:tc>
        <w:tc>
          <w:tcPr>
            <w:tcW w:w="851" w:type="dxa"/>
          </w:tcPr>
          <w:p w:rsidR="00626919" w:rsidRPr="00B3451C" w:rsidRDefault="00626919" w:rsidP="007E646E">
            <w:pPr>
              <w:snapToGrid w:val="0"/>
              <w:jc w:val="center"/>
              <w:rPr>
                <w:lang/>
              </w:rPr>
            </w:pPr>
            <w:r w:rsidRPr="00B3451C">
              <w:rPr>
                <w:lang/>
              </w:rPr>
              <w:t>4</w:t>
            </w:r>
            <w:r>
              <w:rPr>
                <w:lang/>
              </w:rPr>
              <w:t>8</w:t>
            </w:r>
          </w:p>
        </w:tc>
        <w:tc>
          <w:tcPr>
            <w:tcW w:w="829" w:type="dxa"/>
          </w:tcPr>
          <w:p w:rsidR="00626919" w:rsidRPr="00B3451C" w:rsidRDefault="00626919" w:rsidP="007E646E">
            <w:pPr>
              <w:snapToGrid w:val="0"/>
              <w:jc w:val="center"/>
              <w:rPr>
                <w:lang/>
              </w:rPr>
            </w:pPr>
            <w:r w:rsidRPr="00B3451C">
              <w:rPr>
                <w:lang/>
              </w:rPr>
              <w:t>4</w:t>
            </w:r>
            <w:r>
              <w:rPr>
                <w:lang/>
              </w:rPr>
              <w:t>8</w:t>
            </w:r>
          </w:p>
        </w:tc>
      </w:tr>
      <w:tr w:rsidR="00626919" w:rsidRPr="00B3451C" w:rsidTr="007E646E">
        <w:trPr>
          <w:trHeight w:val="442"/>
          <w:jc w:val="right"/>
        </w:trPr>
        <w:tc>
          <w:tcPr>
            <w:tcW w:w="851" w:type="dxa"/>
            <w:tcMar>
              <w:top w:w="108" w:type="dxa"/>
              <w:bottom w:w="108" w:type="dxa"/>
            </w:tcMar>
          </w:tcPr>
          <w:p w:rsidR="00626919" w:rsidRPr="00B3451C" w:rsidRDefault="00626919" w:rsidP="007E646E">
            <w:pPr>
              <w:snapToGrid w:val="0"/>
              <w:rPr>
                <w:lang/>
              </w:rPr>
            </w:pPr>
            <w:r>
              <w:rPr>
                <w:lang/>
              </w:rPr>
              <w:t>8.</w:t>
            </w:r>
          </w:p>
        </w:tc>
        <w:tc>
          <w:tcPr>
            <w:tcW w:w="4110" w:type="dxa"/>
            <w:tcMar>
              <w:top w:w="108" w:type="dxa"/>
              <w:bottom w:w="108" w:type="dxa"/>
            </w:tcMar>
          </w:tcPr>
          <w:p w:rsidR="00626919" w:rsidRPr="00E215E9" w:rsidRDefault="00626919" w:rsidP="007E646E">
            <w:pPr>
              <w:snapToGrid w:val="0"/>
              <w:rPr>
                <w:lang/>
              </w:rPr>
            </w:pPr>
            <w:r w:rsidRPr="00E215E9">
              <w:rPr>
                <w:lang/>
              </w:rPr>
              <w:t xml:space="preserve">Молодежные, праздничные дискотеки </w:t>
            </w:r>
          </w:p>
        </w:tc>
        <w:tc>
          <w:tcPr>
            <w:tcW w:w="993" w:type="dxa"/>
          </w:tcPr>
          <w:p w:rsidR="00626919" w:rsidRPr="00E215E9" w:rsidRDefault="00626919" w:rsidP="007E646E">
            <w:pPr>
              <w:snapToGrid w:val="0"/>
              <w:jc w:val="center"/>
              <w:rPr>
                <w:lang/>
              </w:rPr>
            </w:pPr>
            <w:r w:rsidRPr="00E215E9">
              <w:rPr>
                <w:lang/>
              </w:rPr>
              <w:t>шт</w:t>
            </w:r>
          </w:p>
        </w:tc>
        <w:tc>
          <w:tcPr>
            <w:tcW w:w="992" w:type="dxa"/>
            <w:tcMar>
              <w:top w:w="108" w:type="dxa"/>
              <w:bottom w:w="108" w:type="dxa"/>
            </w:tcMar>
          </w:tcPr>
          <w:p w:rsidR="00626919" w:rsidRPr="00E215E9" w:rsidRDefault="00626919" w:rsidP="007E646E">
            <w:pPr>
              <w:snapToGrid w:val="0"/>
              <w:jc w:val="center"/>
              <w:rPr>
                <w:lang/>
              </w:rPr>
            </w:pPr>
            <w:r>
              <w:rPr>
                <w:lang/>
              </w:rPr>
              <w:t>12</w:t>
            </w:r>
          </w:p>
        </w:tc>
        <w:tc>
          <w:tcPr>
            <w:tcW w:w="850" w:type="dxa"/>
          </w:tcPr>
          <w:p w:rsidR="00626919" w:rsidRPr="00E215E9" w:rsidRDefault="00626919" w:rsidP="007E646E">
            <w:pPr>
              <w:snapToGrid w:val="0"/>
              <w:jc w:val="center"/>
              <w:rPr>
                <w:lang/>
              </w:rPr>
            </w:pPr>
            <w:r>
              <w:rPr>
                <w:lang/>
              </w:rPr>
              <w:t>0</w:t>
            </w:r>
          </w:p>
        </w:tc>
        <w:tc>
          <w:tcPr>
            <w:tcW w:w="851" w:type="dxa"/>
          </w:tcPr>
          <w:p w:rsidR="00626919" w:rsidRPr="00E215E9" w:rsidRDefault="00626919" w:rsidP="007E646E">
            <w:pPr>
              <w:snapToGrid w:val="0"/>
              <w:jc w:val="center"/>
              <w:rPr>
                <w:lang/>
              </w:rPr>
            </w:pPr>
            <w:r>
              <w:rPr>
                <w:lang/>
              </w:rPr>
              <w:t>0</w:t>
            </w:r>
          </w:p>
        </w:tc>
        <w:tc>
          <w:tcPr>
            <w:tcW w:w="829" w:type="dxa"/>
          </w:tcPr>
          <w:p w:rsidR="00626919" w:rsidRPr="00E215E9" w:rsidRDefault="00626919" w:rsidP="007E646E">
            <w:pPr>
              <w:snapToGrid w:val="0"/>
              <w:jc w:val="center"/>
              <w:rPr>
                <w:lang/>
              </w:rPr>
            </w:pPr>
            <w:r>
              <w:rPr>
                <w:lang/>
              </w:rPr>
              <w:t>0</w:t>
            </w:r>
          </w:p>
        </w:tc>
      </w:tr>
      <w:tr w:rsidR="00626919" w:rsidRPr="00B3451C" w:rsidTr="007E646E">
        <w:trPr>
          <w:trHeight w:val="353"/>
          <w:jc w:val="right"/>
        </w:trPr>
        <w:tc>
          <w:tcPr>
            <w:tcW w:w="851" w:type="dxa"/>
            <w:tcMar>
              <w:top w:w="108" w:type="dxa"/>
              <w:bottom w:w="108" w:type="dxa"/>
            </w:tcMar>
          </w:tcPr>
          <w:p w:rsidR="00626919" w:rsidRPr="00B3451C" w:rsidRDefault="00626919" w:rsidP="007E646E">
            <w:pPr>
              <w:snapToGrid w:val="0"/>
              <w:rPr>
                <w:lang/>
              </w:rPr>
            </w:pPr>
            <w:r>
              <w:rPr>
                <w:lang/>
              </w:rPr>
              <w:t>9.</w:t>
            </w:r>
          </w:p>
        </w:tc>
        <w:tc>
          <w:tcPr>
            <w:tcW w:w="4110" w:type="dxa"/>
            <w:tcMar>
              <w:top w:w="108" w:type="dxa"/>
              <w:bottom w:w="108" w:type="dxa"/>
            </w:tcMar>
          </w:tcPr>
          <w:p w:rsidR="00626919" w:rsidRPr="00E215E9" w:rsidRDefault="00626919" w:rsidP="007E646E">
            <w:pPr>
              <w:snapToGrid w:val="0"/>
              <w:rPr>
                <w:lang/>
              </w:rPr>
            </w:pPr>
            <w:r w:rsidRPr="00E215E9">
              <w:rPr>
                <w:lang/>
              </w:rPr>
              <w:t>Школьные дискотеки</w:t>
            </w:r>
          </w:p>
        </w:tc>
        <w:tc>
          <w:tcPr>
            <w:tcW w:w="993" w:type="dxa"/>
          </w:tcPr>
          <w:p w:rsidR="00626919" w:rsidRPr="00E215E9" w:rsidRDefault="00626919" w:rsidP="007E646E">
            <w:pPr>
              <w:snapToGrid w:val="0"/>
              <w:jc w:val="center"/>
              <w:rPr>
                <w:lang/>
              </w:rPr>
            </w:pPr>
            <w:r w:rsidRPr="00E215E9">
              <w:rPr>
                <w:lang/>
              </w:rPr>
              <w:t>шт</w:t>
            </w:r>
          </w:p>
        </w:tc>
        <w:tc>
          <w:tcPr>
            <w:tcW w:w="992" w:type="dxa"/>
            <w:tcMar>
              <w:top w:w="108" w:type="dxa"/>
              <w:bottom w:w="108" w:type="dxa"/>
            </w:tcMar>
          </w:tcPr>
          <w:p w:rsidR="00626919" w:rsidRPr="00306039" w:rsidRDefault="00626919" w:rsidP="007E646E">
            <w:pPr>
              <w:snapToGrid w:val="0"/>
              <w:jc w:val="center"/>
            </w:pPr>
            <w:r>
              <w:t>20</w:t>
            </w:r>
          </w:p>
        </w:tc>
        <w:tc>
          <w:tcPr>
            <w:tcW w:w="850" w:type="dxa"/>
          </w:tcPr>
          <w:p w:rsidR="00626919" w:rsidRPr="00306039" w:rsidRDefault="00626919" w:rsidP="007E646E">
            <w:pPr>
              <w:snapToGrid w:val="0"/>
              <w:jc w:val="center"/>
            </w:pPr>
            <w:r>
              <w:t>0</w:t>
            </w:r>
          </w:p>
        </w:tc>
        <w:tc>
          <w:tcPr>
            <w:tcW w:w="851" w:type="dxa"/>
          </w:tcPr>
          <w:p w:rsidR="00626919" w:rsidRPr="00306039" w:rsidRDefault="00626919" w:rsidP="007E646E">
            <w:pPr>
              <w:snapToGrid w:val="0"/>
              <w:jc w:val="center"/>
            </w:pPr>
            <w:r>
              <w:t>0</w:t>
            </w:r>
          </w:p>
        </w:tc>
        <w:tc>
          <w:tcPr>
            <w:tcW w:w="829" w:type="dxa"/>
          </w:tcPr>
          <w:p w:rsidR="00626919" w:rsidRPr="00306039" w:rsidRDefault="00626919" w:rsidP="007E646E">
            <w:pPr>
              <w:snapToGrid w:val="0"/>
              <w:jc w:val="center"/>
            </w:pPr>
            <w:r>
              <w:t>0</w:t>
            </w:r>
          </w:p>
        </w:tc>
      </w:tr>
      <w:tr w:rsidR="00626919" w:rsidRPr="00B3451C" w:rsidTr="007E646E">
        <w:trPr>
          <w:trHeight w:val="503"/>
          <w:jc w:val="right"/>
        </w:trPr>
        <w:tc>
          <w:tcPr>
            <w:tcW w:w="851" w:type="dxa"/>
            <w:tcMar>
              <w:top w:w="108" w:type="dxa"/>
              <w:bottom w:w="108" w:type="dxa"/>
            </w:tcMar>
          </w:tcPr>
          <w:p w:rsidR="00626919" w:rsidRPr="00B3451C" w:rsidRDefault="00626919" w:rsidP="007E646E">
            <w:pPr>
              <w:snapToGrid w:val="0"/>
              <w:rPr>
                <w:lang/>
              </w:rPr>
            </w:pPr>
            <w:r>
              <w:rPr>
                <w:lang/>
              </w:rPr>
              <w:t>10.</w:t>
            </w:r>
          </w:p>
        </w:tc>
        <w:tc>
          <w:tcPr>
            <w:tcW w:w="4110" w:type="dxa"/>
            <w:tcMar>
              <w:top w:w="108" w:type="dxa"/>
              <w:bottom w:w="108" w:type="dxa"/>
            </w:tcMar>
          </w:tcPr>
          <w:p w:rsidR="00626919" w:rsidRPr="00E215E9" w:rsidRDefault="00626919" w:rsidP="007E646E">
            <w:pPr>
              <w:snapToGrid w:val="0"/>
              <w:rPr>
                <w:lang/>
              </w:rPr>
            </w:pPr>
            <w:r w:rsidRPr="00E215E9">
              <w:rPr>
                <w:lang/>
              </w:rPr>
              <w:t>Концертно-развлекательная программа «Мини-мисс»</w:t>
            </w:r>
          </w:p>
        </w:tc>
        <w:tc>
          <w:tcPr>
            <w:tcW w:w="993" w:type="dxa"/>
          </w:tcPr>
          <w:p w:rsidR="00626919" w:rsidRPr="00E215E9" w:rsidRDefault="00626919" w:rsidP="007E646E">
            <w:pPr>
              <w:snapToGrid w:val="0"/>
              <w:jc w:val="center"/>
              <w:rPr>
                <w:lang/>
              </w:rPr>
            </w:pPr>
            <w:r w:rsidRPr="00E215E9">
              <w:rPr>
                <w:lang/>
              </w:rPr>
              <w:t>шт</w:t>
            </w:r>
          </w:p>
        </w:tc>
        <w:tc>
          <w:tcPr>
            <w:tcW w:w="992" w:type="dxa"/>
            <w:tcMar>
              <w:top w:w="108" w:type="dxa"/>
              <w:bottom w:w="108" w:type="dxa"/>
            </w:tcMar>
          </w:tcPr>
          <w:p w:rsidR="00626919" w:rsidRPr="00306039" w:rsidRDefault="00626919" w:rsidP="007E646E">
            <w:pPr>
              <w:snapToGrid w:val="0"/>
              <w:jc w:val="center"/>
            </w:pPr>
            <w:r>
              <w:t>1</w:t>
            </w:r>
          </w:p>
        </w:tc>
        <w:tc>
          <w:tcPr>
            <w:tcW w:w="850" w:type="dxa"/>
          </w:tcPr>
          <w:p w:rsidR="00626919" w:rsidRPr="00306039" w:rsidRDefault="00626919" w:rsidP="007E646E">
            <w:pPr>
              <w:snapToGrid w:val="0"/>
              <w:jc w:val="center"/>
            </w:pPr>
            <w:r w:rsidRPr="00306039">
              <w:t>1</w:t>
            </w:r>
          </w:p>
        </w:tc>
        <w:tc>
          <w:tcPr>
            <w:tcW w:w="851" w:type="dxa"/>
          </w:tcPr>
          <w:p w:rsidR="00626919" w:rsidRPr="00306039" w:rsidRDefault="00626919" w:rsidP="007E646E">
            <w:pPr>
              <w:snapToGrid w:val="0"/>
              <w:jc w:val="center"/>
            </w:pPr>
            <w:r w:rsidRPr="00306039">
              <w:t xml:space="preserve">1 </w:t>
            </w:r>
          </w:p>
        </w:tc>
        <w:tc>
          <w:tcPr>
            <w:tcW w:w="829" w:type="dxa"/>
          </w:tcPr>
          <w:p w:rsidR="00626919" w:rsidRPr="00306039" w:rsidRDefault="00626919" w:rsidP="007E646E">
            <w:pPr>
              <w:snapToGrid w:val="0"/>
              <w:jc w:val="center"/>
            </w:pPr>
            <w:r w:rsidRPr="00306039">
              <w:t>1</w:t>
            </w:r>
          </w:p>
        </w:tc>
      </w:tr>
      <w:tr w:rsidR="00626919" w:rsidRPr="00B3451C" w:rsidTr="007E646E">
        <w:trPr>
          <w:trHeight w:val="273"/>
          <w:jc w:val="right"/>
        </w:trPr>
        <w:tc>
          <w:tcPr>
            <w:tcW w:w="851" w:type="dxa"/>
            <w:tcMar>
              <w:top w:w="108" w:type="dxa"/>
              <w:bottom w:w="108" w:type="dxa"/>
            </w:tcMar>
          </w:tcPr>
          <w:p w:rsidR="00626919" w:rsidRPr="00B3451C" w:rsidRDefault="00626919" w:rsidP="007E646E">
            <w:pPr>
              <w:snapToGrid w:val="0"/>
              <w:rPr>
                <w:lang/>
              </w:rPr>
            </w:pPr>
            <w:r>
              <w:rPr>
                <w:lang/>
              </w:rPr>
              <w:t>11.</w:t>
            </w:r>
          </w:p>
        </w:tc>
        <w:tc>
          <w:tcPr>
            <w:tcW w:w="4110" w:type="dxa"/>
            <w:tcMar>
              <w:top w:w="108" w:type="dxa"/>
              <w:bottom w:w="108" w:type="dxa"/>
            </w:tcMar>
          </w:tcPr>
          <w:p w:rsidR="00626919" w:rsidRPr="00E215E9" w:rsidRDefault="00626919" w:rsidP="007E646E">
            <w:pPr>
              <w:snapToGrid w:val="0"/>
              <w:rPr>
                <w:lang/>
              </w:rPr>
            </w:pPr>
            <w:r>
              <w:rPr>
                <w:lang/>
              </w:rPr>
              <w:t>К</w:t>
            </w:r>
            <w:r w:rsidRPr="00E215E9">
              <w:rPr>
                <w:lang/>
              </w:rPr>
              <w:t xml:space="preserve">онцерты </w:t>
            </w:r>
          </w:p>
        </w:tc>
        <w:tc>
          <w:tcPr>
            <w:tcW w:w="993" w:type="dxa"/>
          </w:tcPr>
          <w:p w:rsidR="00626919" w:rsidRPr="00E215E9" w:rsidRDefault="00626919" w:rsidP="007E646E">
            <w:pPr>
              <w:snapToGrid w:val="0"/>
              <w:jc w:val="center"/>
              <w:rPr>
                <w:lang/>
              </w:rPr>
            </w:pPr>
            <w:r w:rsidRPr="00E215E9">
              <w:rPr>
                <w:lang/>
              </w:rPr>
              <w:t>шт</w:t>
            </w:r>
          </w:p>
        </w:tc>
        <w:tc>
          <w:tcPr>
            <w:tcW w:w="992" w:type="dxa"/>
            <w:tcMar>
              <w:top w:w="108" w:type="dxa"/>
              <w:bottom w:w="108" w:type="dxa"/>
            </w:tcMar>
          </w:tcPr>
          <w:p w:rsidR="00626919" w:rsidRPr="00306039" w:rsidRDefault="00626919" w:rsidP="007E646E">
            <w:pPr>
              <w:snapToGrid w:val="0"/>
              <w:jc w:val="center"/>
            </w:pPr>
            <w:r>
              <w:t>7</w:t>
            </w:r>
          </w:p>
        </w:tc>
        <w:tc>
          <w:tcPr>
            <w:tcW w:w="850" w:type="dxa"/>
          </w:tcPr>
          <w:p w:rsidR="00626919" w:rsidRPr="00306039" w:rsidRDefault="00626919" w:rsidP="007E646E">
            <w:pPr>
              <w:snapToGrid w:val="0"/>
              <w:jc w:val="center"/>
            </w:pPr>
            <w:r>
              <w:t>12</w:t>
            </w:r>
          </w:p>
        </w:tc>
        <w:tc>
          <w:tcPr>
            <w:tcW w:w="851" w:type="dxa"/>
          </w:tcPr>
          <w:p w:rsidR="00626919" w:rsidRPr="00306039" w:rsidRDefault="00626919" w:rsidP="007E646E">
            <w:pPr>
              <w:snapToGrid w:val="0"/>
              <w:jc w:val="center"/>
            </w:pPr>
            <w:r>
              <w:t>15</w:t>
            </w:r>
          </w:p>
        </w:tc>
        <w:tc>
          <w:tcPr>
            <w:tcW w:w="829" w:type="dxa"/>
          </w:tcPr>
          <w:p w:rsidR="00626919" w:rsidRPr="00306039" w:rsidRDefault="00626919" w:rsidP="007E646E">
            <w:pPr>
              <w:snapToGrid w:val="0"/>
              <w:jc w:val="center"/>
            </w:pPr>
            <w:r>
              <w:t>18</w:t>
            </w:r>
          </w:p>
        </w:tc>
      </w:tr>
      <w:tr w:rsidR="00626919" w:rsidRPr="00B3451C" w:rsidTr="007E646E">
        <w:trPr>
          <w:trHeight w:val="208"/>
          <w:jc w:val="right"/>
        </w:trPr>
        <w:tc>
          <w:tcPr>
            <w:tcW w:w="851" w:type="dxa"/>
            <w:tcMar>
              <w:top w:w="108" w:type="dxa"/>
              <w:bottom w:w="108" w:type="dxa"/>
            </w:tcMar>
          </w:tcPr>
          <w:p w:rsidR="00626919" w:rsidRPr="00B3451C" w:rsidRDefault="00626919" w:rsidP="007E646E">
            <w:pPr>
              <w:snapToGrid w:val="0"/>
              <w:rPr>
                <w:lang/>
              </w:rPr>
            </w:pPr>
            <w:r>
              <w:rPr>
                <w:lang/>
              </w:rPr>
              <w:t>12.</w:t>
            </w:r>
          </w:p>
        </w:tc>
        <w:tc>
          <w:tcPr>
            <w:tcW w:w="4110" w:type="dxa"/>
            <w:tcMar>
              <w:top w:w="108" w:type="dxa"/>
              <w:bottom w:w="108" w:type="dxa"/>
            </w:tcMar>
          </w:tcPr>
          <w:p w:rsidR="00626919" w:rsidRPr="00E215E9" w:rsidRDefault="00626919" w:rsidP="007E646E">
            <w:pPr>
              <w:snapToGrid w:val="0"/>
              <w:rPr>
                <w:lang/>
              </w:rPr>
            </w:pPr>
            <w:r w:rsidRPr="00E215E9">
              <w:rPr>
                <w:lang/>
              </w:rPr>
              <w:t xml:space="preserve">Кинофильмы для детей </w:t>
            </w:r>
          </w:p>
        </w:tc>
        <w:tc>
          <w:tcPr>
            <w:tcW w:w="993" w:type="dxa"/>
          </w:tcPr>
          <w:p w:rsidR="00626919" w:rsidRPr="00E215E9" w:rsidRDefault="00626919" w:rsidP="007E646E">
            <w:pPr>
              <w:snapToGrid w:val="0"/>
              <w:jc w:val="center"/>
              <w:rPr>
                <w:lang/>
              </w:rPr>
            </w:pPr>
            <w:r w:rsidRPr="00E215E9">
              <w:rPr>
                <w:lang/>
              </w:rPr>
              <w:t>шт</w:t>
            </w:r>
          </w:p>
        </w:tc>
        <w:tc>
          <w:tcPr>
            <w:tcW w:w="992" w:type="dxa"/>
            <w:tcMar>
              <w:top w:w="108" w:type="dxa"/>
              <w:bottom w:w="108" w:type="dxa"/>
            </w:tcMar>
          </w:tcPr>
          <w:p w:rsidR="00626919" w:rsidRPr="00306039" w:rsidRDefault="00626919" w:rsidP="007E646E">
            <w:pPr>
              <w:snapToGrid w:val="0"/>
              <w:jc w:val="center"/>
            </w:pPr>
            <w:r>
              <w:t>17</w:t>
            </w:r>
          </w:p>
        </w:tc>
        <w:tc>
          <w:tcPr>
            <w:tcW w:w="850" w:type="dxa"/>
          </w:tcPr>
          <w:p w:rsidR="00626919" w:rsidRPr="00306039" w:rsidRDefault="00626919" w:rsidP="007E646E">
            <w:pPr>
              <w:snapToGrid w:val="0"/>
              <w:jc w:val="center"/>
            </w:pPr>
            <w:r w:rsidRPr="00306039">
              <w:t>1</w:t>
            </w:r>
            <w:r>
              <w:t>7</w:t>
            </w:r>
          </w:p>
        </w:tc>
        <w:tc>
          <w:tcPr>
            <w:tcW w:w="851" w:type="dxa"/>
          </w:tcPr>
          <w:p w:rsidR="00626919" w:rsidRPr="00306039" w:rsidRDefault="00626919" w:rsidP="007E646E">
            <w:pPr>
              <w:snapToGrid w:val="0"/>
              <w:jc w:val="center"/>
            </w:pPr>
            <w:r w:rsidRPr="00306039">
              <w:t>1</w:t>
            </w:r>
            <w:r>
              <w:t>7</w:t>
            </w:r>
          </w:p>
        </w:tc>
        <w:tc>
          <w:tcPr>
            <w:tcW w:w="829" w:type="dxa"/>
          </w:tcPr>
          <w:p w:rsidR="00626919" w:rsidRPr="00306039" w:rsidRDefault="00626919" w:rsidP="007E646E">
            <w:pPr>
              <w:snapToGrid w:val="0"/>
              <w:jc w:val="center"/>
            </w:pPr>
            <w:r w:rsidRPr="00306039">
              <w:t>1</w:t>
            </w:r>
            <w:r>
              <w:t>7</w:t>
            </w:r>
          </w:p>
        </w:tc>
      </w:tr>
      <w:tr w:rsidR="00626919" w:rsidRPr="00B3451C" w:rsidTr="007E646E">
        <w:trPr>
          <w:trHeight w:val="286"/>
          <w:jc w:val="right"/>
        </w:trPr>
        <w:tc>
          <w:tcPr>
            <w:tcW w:w="851" w:type="dxa"/>
            <w:tcMar>
              <w:top w:w="108" w:type="dxa"/>
              <w:bottom w:w="108" w:type="dxa"/>
            </w:tcMar>
          </w:tcPr>
          <w:p w:rsidR="00626919" w:rsidRPr="00B3451C" w:rsidRDefault="00626919" w:rsidP="007E646E">
            <w:pPr>
              <w:snapToGrid w:val="0"/>
              <w:rPr>
                <w:lang/>
              </w:rPr>
            </w:pPr>
            <w:r>
              <w:rPr>
                <w:lang/>
              </w:rPr>
              <w:t>13.</w:t>
            </w:r>
          </w:p>
        </w:tc>
        <w:tc>
          <w:tcPr>
            <w:tcW w:w="4110" w:type="dxa"/>
            <w:tcMar>
              <w:top w:w="108" w:type="dxa"/>
              <w:bottom w:w="108" w:type="dxa"/>
            </w:tcMar>
          </w:tcPr>
          <w:p w:rsidR="00626919" w:rsidRPr="00E215E9" w:rsidRDefault="00626919" w:rsidP="007E646E">
            <w:pPr>
              <w:snapToGrid w:val="0"/>
              <w:rPr>
                <w:lang/>
              </w:rPr>
            </w:pPr>
            <w:r>
              <w:rPr>
                <w:lang/>
              </w:rPr>
              <w:t>Работа аниматоров</w:t>
            </w:r>
          </w:p>
        </w:tc>
        <w:tc>
          <w:tcPr>
            <w:tcW w:w="993" w:type="dxa"/>
          </w:tcPr>
          <w:p w:rsidR="00626919" w:rsidRPr="00E215E9" w:rsidRDefault="00626919" w:rsidP="007E646E">
            <w:pPr>
              <w:snapToGrid w:val="0"/>
              <w:jc w:val="center"/>
              <w:rPr>
                <w:lang/>
              </w:rPr>
            </w:pPr>
            <w:r>
              <w:rPr>
                <w:lang/>
              </w:rPr>
              <w:t>шт</w:t>
            </w:r>
          </w:p>
        </w:tc>
        <w:tc>
          <w:tcPr>
            <w:tcW w:w="992" w:type="dxa"/>
            <w:tcMar>
              <w:top w:w="108" w:type="dxa"/>
              <w:bottom w:w="108" w:type="dxa"/>
            </w:tcMar>
          </w:tcPr>
          <w:p w:rsidR="00626919" w:rsidRPr="00306039" w:rsidRDefault="00626919" w:rsidP="007E646E">
            <w:pPr>
              <w:snapToGrid w:val="0"/>
              <w:jc w:val="center"/>
            </w:pPr>
            <w:r>
              <w:t>24</w:t>
            </w:r>
          </w:p>
        </w:tc>
        <w:tc>
          <w:tcPr>
            <w:tcW w:w="850" w:type="dxa"/>
          </w:tcPr>
          <w:p w:rsidR="00626919" w:rsidRPr="00306039" w:rsidRDefault="00626919" w:rsidP="007E646E">
            <w:pPr>
              <w:snapToGrid w:val="0"/>
              <w:jc w:val="center"/>
            </w:pPr>
            <w:r>
              <w:t>24</w:t>
            </w:r>
          </w:p>
        </w:tc>
        <w:tc>
          <w:tcPr>
            <w:tcW w:w="851" w:type="dxa"/>
          </w:tcPr>
          <w:p w:rsidR="00626919" w:rsidRPr="00306039" w:rsidRDefault="00626919" w:rsidP="007E646E">
            <w:pPr>
              <w:snapToGrid w:val="0"/>
              <w:jc w:val="center"/>
            </w:pPr>
            <w:r>
              <w:t>24</w:t>
            </w:r>
          </w:p>
        </w:tc>
        <w:tc>
          <w:tcPr>
            <w:tcW w:w="829" w:type="dxa"/>
          </w:tcPr>
          <w:p w:rsidR="00626919" w:rsidRPr="00306039" w:rsidRDefault="00626919" w:rsidP="007E646E">
            <w:pPr>
              <w:snapToGrid w:val="0"/>
              <w:jc w:val="center"/>
            </w:pPr>
            <w:r>
              <w:t>24</w:t>
            </w:r>
          </w:p>
        </w:tc>
      </w:tr>
      <w:tr w:rsidR="00626919" w:rsidRPr="00B3451C" w:rsidTr="007E646E">
        <w:trPr>
          <w:trHeight w:val="321"/>
          <w:jc w:val="right"/>
        </w:trPr>
        <w:tc>
          <w:tcPr>
            <w:tcW w:w="851" w:type="dxa"/>
            <w:tcMar>
              <w:top w:w="108" w:type="dxa"/>
              <w:bottom w:w="108" w:type="dxa"/>
            </w:tcMar>
          </w:tcPr>
          <w:p w:rsidR="00626919" w:rsidRPr="00B3451C" w:rsidRDefault="00626919" w:rsidP="007E646E">
            <w:pPr>
              <w:snapToGrid w:val="0"/>
              <w:rPr>
                <w:lang/>
              </w:rPr>
            </w:pPr>
            <w:r>
              <w:rPr>
                <w:lang/>
              </w:rPr>
              <w:lastRenderedPageBreak/>
              <w:t>14.</w:t>
            </w:r>
          </w:p>
        </w:tc>
        <w:tc>
          <w:tcPr>
            <w:tcW w:w="4110" w:type="dxa"/>
            <w:tcMar>
              <w:top w:w="108" w:type="dxa"/>
              <w:bottom w:w="108" w:type="dxa"/>
            </w:tcMar>
          </w:tcPr>
          <w:p w:rsidR="00626919" w:rsidRDefault="00626919" w:rsidP="007E646E">
            <w:pPr>
              <w:snapToGrid w:val="0"/>
              <w:rPr>
                <w:lang/>
              </w:rPr>
            </w:pPr>
            <w:r>
              <w:rPr>
                <w:lang/>
              </w:rPr>
              <w:t>Выезд Деда Мороза на дом</w:t>
            </w:r>
          </w:p>
        </w:tc>
        <w:tc>
          <w:tcPr>
            <w:tcW w:w="993" w:type="dxa"/>
          </w:tcPr>
          <w:p w:rsidR="00626919" w:rsidRDefault="00626919" w:rsidP="007E646E">
            <w:pPr>
              <w:snapToGrid w:val="0"/>
              <w:jc w:val="center"/>
              <w:rPr>
                <w:lang/>
              </w:rPr>
            </w:pPr>
            <w:r>
              <w:rPr>
                <w:lang/>
              </w:rPr>
              <w:t>шт</w:t>
            </w:r>
          </w:p>
        </w:tc>
        <w:tc>
          <w:tcPr>
            <w:tcW w:w="992" w:type="dxa"/>
            <w:tcMar>
              <w:top w:w="108" w:type="dxa"/>
              <w:bottom w:w="108" w:type="dxa"/>
            </w:tcMar>
          </w:tcPr>
          <w:p w:rsidR="00626919" w:rsidRPr="00306039" w:rsidRDefault="00626919" w:rsidP="007E646E">
            <w:pPr>
              <w:snapToGrid w:val="0"/>
              <w:jc w:val="center"/>
            </w:pPr>
            <w:r>
              <w:t>46</w:t>
            </w:r>
          </w:p>
        </w:tc>
        <w:tc>
          <w:tcPr>
            <w:tcW w:w="850" w:type="dxa"/>
          </w:tcPr>
          <w:p w:rsidR="00626919" w:rsidRDefault="00626919" w:rsidP="007E646E">
            <w:pPr>
              <w:snapToGrid w:val="0"/>
              <w:jc w:val="center"/>
            </w:pPr>
            <w:r>
              <w:t>46</w:t>
            </w:r>
          </w:p>
        </w:tc>
        <w:tc>
          <w:tcPr>
            <w:tcW w:w="851" w:type="dxa"/>
          </w:tcPr>
          <w:p w:rsidR="00626919" w:rsidRPr="00306039" w:rsidRDefault="00626919" w:rsidP="007E646E">
            <w:pPr>
              <w:snapToGrid w:val="0"/>
              <w:jc w:val="center"/>
            </w:pPr>
            <w:r>
              <w:t>50</w:t>
            </w:r>
          </w:p>
        </w:tc>
        <w:tc>
          <w:tcPr>
            <w:tcW w:w="829" w:type="dxa"/>
          </w:tcPr>
          <w:p w:rsidR="00626919" w:rsidRPr="00306039" w:rsidRDefault="00626919" w:rsidP="007E646E">
            <w:pPr>
              <w:snapToGrid w:val="0"/>
              <w:jc w:val="center"/>
            </w:pPr>
            <w:r>
              <w:t>50</w:t>
            </w:r>
          </w:p>
        </w:tc>
      </w:tr>
      <w:tr w:rsidR="00626919" w:rsidRPr="00B3451C" w:rsidTr="007E646E">
        <w:trPr>
          <w:trHeight w:val="321"/>
          <w:jc w:val="right"/>
        </w:trPr>
        <w:tc>
          <w:tcPr>
            <w:tcW w:w="851" w:type="dxa"/>
            <w:tcMar>
              <w:top w:w="108" w:type="dxa"/>
              <w:bottom w:w="108" w:type="dxa"/>
            </w:tcMar>
          </w:tcPr>
          <w:p w:rsidR="00626919" w:rsidRDefault="00626919" w:rsidP="007E646E">
            <w:pPr>
              <w:snapToGrid w:val="0"/>
              <w:rPr>
                <w:lang/>
              </w:rPr>
            </w:pPr>
            <w:r>
              <w:rPr>
                <w:lang/>
              </w:rPr>
              <w:t>15.</w:t>
            </w:r>
          </w:p>
        </w:tc>
        <w:tc>
          <w:tcPr>
            <w:tcW w:w="4110" w:type="dxa"/>
            <w:tcMar>
              <w:top w:w="108" w:type="dxa"/>
              <w:bottom w:w="108" w:type="dxa"/>
            </w:tcMar>
          </w:tcPr>
          <w:p w:rsidR="00626919" w:rsidRDefault="00626919" w:rsidP="007E646E">
            <w:pPr>
              <w:snapToGrid w:val="0"/>
              <w:rPr>
                <w:lang/>
              </w:rPr>
            </w:pPr>
            <w:r>
              <w:rPr>
                <w:lang/>
              </w:rPr>
              <w:t>Посещаемость кинозала</w:t>
            </w:r>
          </w:p>
        </w:tc>
        <w:tc>
          <w:tcPr>
            <w:tcW w:w="993" w:type="dxa"/>
          </w:tcPr>
          <w:p w:rsidR="00626919" w:rsidRDefault="00626919" w:rsidP="007E646E">
            <w:pPr>
              <w:snapToGrid w:val="0"/>
              <w:jc w:val="center"/>
              <w:rPr>
                <w:lang/>
              </w:rPr>
            </w:pPr>
            <w:r>
              <w:rPr>
                <w:lang/>
              </w:rPr>
              <w:t>чел</w:t>
            </w:r>
          </w:p>
        </w:tc>
        <w:tc>
          <w:tcPr>
            <w:tcW w:w="992" w:type="dxa"/>
            <w:tcMar>
              <w:top w:w="108" w:type="dxa"/>
              <w:bottom w:w="108" w:type="dxa"/>
            </w:tcMar>
          </w:tcPr>
          <w:p w:rsidR="00626919" w:rsidRDefault="00626919" w:rsidP="007E646E">
            <w:pPr>
              <w:snapToGrid w:val="0"/>
              <w:jc w:val="center"/>
            </w:pPr>
            <w:r>
              <w:t>1425</w:t>
            </w:r>
          </w:p>
        </w:tc>
        <w:tc>
          <w:tcPr>
            <w:tcW w:w="850" w:type="dxa"/>
          </w:tcPr>
          <w:p w:rsidR="00626919" w:rsidRDefault="00626919" w:rsidP="007E646E">
            <w:pPr>
              <w:snapToGrid w:val="0"/>
              <w:jc w:val="center"/>
            </w:pPr>
            <w:r>
              <w:t>7500</w:t>
            </w:r>
          </w:p>
        </w:tc>
        <w:tc>
          <w:tcPr>
            <w:tcW w:w="851" w:type="dxa"/>
          </w:tcPr>
          <w:p w:rsidR="00626919" w:rsidRDefault="00626919" w:rsidP="007E646E">
            <w:pPr>
              <w:snapToGrid w:val="0"/>
              <w:jc w:val="center"/>
            </w:pPr>
            <w:r>
              <w:t>7500</w:t>
            </w:r>
          </w:p>
        </w:tc>
        <w:tc>
          <w:tcPr>
            <w:tcW w:w="829" w:type="dxa"/>
          </w:tcPr>
          <w:p w:rsidR="00626919" w:rsidRDefault="00626919" w:rsidP="007E646E">
            <w:pPr>
              <w:snapToGrid w:val="0"/>
              <w:jc w:val="center"/>
            </w:pPr>
            <w:r>
              <w:t>7500</w:t>
            </w:r>
          </w:p>
        </w:tc>
      </w:tr>
      <w:tr w:rsidR="00626919" w:rsidRPr="00B3451C" w:rsidTr="007E646E">
        <w:trPr>
          <w:trHeight w:val="321"/>
          <w:jc w:val="right"/>
        </w:trPr>
        <w:tc>
          <w:tcPr>
            <w:tcW w:w="851" w:type="dxa"/>
            <w:tcMar>
              <w:top w:w="108" w:type="dxa"/>
              <w:bottom w:w="108" w:type="dxa"/>
            </w:tcMar>
          </w:tcPr>
          <w:p w:rsidR="00626919" w:rsidRDefault="00626919" w:rsidP="007E646E">
            <w:pPr>
              <w:snapToGrid w:val="0"/>
              <w:rPr>
                <w:lang/>
              </w:rPr>
            </w:pPr>
            <w:r>
              <w:rPr>
                <w:lang/>
              </w:rPr>
              <w:t>16.</w:t>
            </w:r>
          </w:p>
        </w:tc>
        <w:tc>
          <w:tcPr>
            <w:tcW w:w="4110" w:type="dxa"/>
            <w:tcMar>
              <w:top w:w="108" w:type="dxa"/>
              <w:bottom w:w="108" w:type="dxa"/>
            </w:tcMar>
          </w:tcPr>
          <w:p w:rsidR="00626919" w:rsidRDefault="00626919" w:rsidP="007E646E">
            <w:pPr>
              <w:snapToGrid w:val="0"/>
              <w:rPr>
                <w:lang/>
              </w:rPr>
            </w:pPr>
            <w:r>
              <w:rPr>
                <w:lang/>
              </w:rPr>
              <w:t>Показатель средней заработной платы работников МКУ ГДК</w:t>
            </w:r>
          </w:p>
        </w:tc>
        <w:tc>
          <w:tcPr>
            <w:tcW w:w="993" w:type="dxa"/>
          </w:tcPr>
          <w:p w:rsidR="00626919" w:rsidRDefault="00626919" w:rsidP="007E646E">
            <w:pPr>
              <w:snapToGrid w:val="0"/>
              <w:jc w:val="center"/>
              <w:rPr>
                <w:lang/>
              </w:rPr>
            </w:pPr>
          </w:p>
          <w:p w:rsidR="00626919" w:rsidRDefault="00626919" w:rsidP="007E646E">
            <w:pPr>
              <w:snapToGrid w:val="0"/>
              <w:jc w:val="center"/>
              <w:rPr>
                <w:lang/>
              </w:rPr>
            </w:pPr>
            <w:r>
              <w:rPr>
                <w:lang/>
              </w:rPr>
              <w:t>руб</w:t>
            </w:r>
          </w:p>
        </w:tc>
        <w:tc>
          <w:tcPr>
            <w:tcW w:w="992" w:type="dxa"/>
            <w:tcMar>
              <w:top w:w="108" w:type="dxa"/>
              <w:bottom w:w="108" w:type="dxa"/>
            </w:tcMar>
          </w:tcPr>
          <w:p w:rsidR="00626919" w:rsidRDefault="00626919" w:rsidP="007E646E">
            <w:pPr>
              <w:jc w:val="center"/>
            </w:pPr>
          </w:p>
          <w:p w:rsidR="00626919" w:rsidRDefault="00626919" w:rsidP="007E646E">
            <w:pPr>
              <w:jc w:val="center"/>
            </w:pPr>
            <w:r>
              <w:t>22163</w:t>
            </w:r>
          </w:p>
        </w:tc>
        <w:tc>
          <w:tcPr>
            <w:tcW w:w="850" w:type="dxa"/>
          </w:tcPr>
          <w:p w:rsidR="00626919" w:rsidRDefault="00626919" w:rsidP="007E646E">
            <w:pPr>
              <w:jc w:val="center"/>
            </w:pPr>
          </w:p>
          <w:p w:rsidR="00626919" w:rsidRDefault="00626919" w:rsidP="007E646E">
            <w:pPr>
              <w:jc w:val="center"/>
            </w:pPr>
            <w:r>
              <w:t>22574</w:t>
            </w:r>
          </w:p>
        </w:tc>
        <w:tc>
          <w:tcPr>
            <w:tcW w:w="851" w:type="dxa"/>
          </w:tcPr>
          <w:p w:rsidR="00626919" w:rsidRDefault="00626919" w:rsidP="007E646E">
            <w:pPr>
              <w:jc w:val="center"/>
            </w:pPr>
          </w:p>
          <w:p w:rsidR="00626919" w:rsidRDefault="00626919" w:rsidP="007E646E">
            <w:pPr>
              <w:jc w:val="center"/>
            </w:pPr>
            <w:r>
              <w:t>22574</w:t>
            </w:r>
          </w:p>
        </w:tc>
        <w:tc>
          <w:tcPr>
            <w:tcW w:w="829" w:type="dxa"/>
          </w:tcPr>
          <w:p w:rsidR="00626919" w:rsidRDefault="00626919" w:rsidP="007E646E">
            <w:pPr>
              <w:jc w:val="center"/>
            </w:pPr>
          </w:p>
          <w:p w:rsidR="00626919" w:rsidRDefault="00626919" w:rsidP="007E646E">
            <w:pPr>
              <w:jc w:val="center"/>
            </w:pPr>
            <w:r>
              <w:t>22574</w:t>
            </w:r>
          </w:p>
        </w:tc>
      </w:tr>
    </w:tbl>
    <w:p w:rsidR="00626919" w:rsidRPr="00893782" w:rsidRDefault="00626919" w:rsidP="00626919">
      <w:pPr>
        <w:pStyle w:val="NoSpacing"/>
        <w:rPr>
          <w:sz w:val="28"/>
          <w:szCs w:val="28"/>
        </w:rPr>
      </w:pPr>
    </w:p>
    <w:p w:rsidR="00626919" w:rsidRDefault="00626919" w:rsidP="00626919">
      <w:pPr>
        <w:jc w:val="center"/>
        <w:rPr>
          <w:b/>
          <w:sz w:val="28"/>
          <w:szCs w:val="28"/>
        </w:rPr>
      </w:pPr>
      <w:r w:rsidRPr="00B3451C">
        <w:rPr>
          <w:b/>
          <w:sz w:val="28"/>
          <w:szCs w:val="28"/>
        </w:rPr>
        <w:t>Мероприятия  реализации Подпрограммы «Организация культурно-досугового обслуживания населения</w:t>
      </w:r>
      <w:r>
        <w:rPr>
          <w:b/>
          <w:sz w:val="28"/>
          <w:szCs w:val="28"/>
        </w:rPr>
        <w:t xml:space="preserve"> Комсомольского городского поселения</w:t>
      </w:r>
      <w:r w:rsidRPr="00B3451C">
        <w:rPr>
          <w:b/>
          <w:sz w:val="28"/>
          <w:szCs w:val="28"/>
        </w:rPr>
        <w:t>».</w:t>
      </w:r>
    </w:p>
    <w:p w:rsidR="00626919" w:rsidRPr="00B3451C" w:rsidRDefault="00626919" w:rsidP="00626919">
      <w:pPr>
        <w:jc w:val="both"/>
        <w:rPr>
          <w:b/>
          <w:sz w:val="28"/>
          <w:szCs w:val="28"/>
        </w:rPr>
      </w:pPr>
    </w:p>
    <w:p w:rsidR="00626919" w:rsidRPr="00B3451C" w:rsidRDefault="00626919" w:rsidP="00626919">
      <w:pPr>
        <w:pStyle w:val="NoSpacing"/>
        <w:jc w:val="both"/>
        <w:rPr>
          <w:sz w:val="28"/>
          <w:szCs w:val="28"/>
        </w:rPr>
      </w:pPr>
      <w:r w:rsidRPr="00B3451C">
        <w:rPr>
          <w:sz w:val="28"/>
          <w:szCs w:val="28"/>
        </w:rPr>
        <w:t>Основным мероприятия, направленные на реализацию подпрограммы «Организация культурно-досугового обслуживания населения</w:t>
      </w:r>
      <w:r w:rsidRPr="007B4436">
        <w:rPr>
          <w:b/>
          <w:sz w:val="28"/>
          <w:szCs w:val="28"/>
        </w:rPr>
        <w:t xml:space="preserve"> </w:t>
      </w:r>
      <w:r w:rsidRPr="007B4436">
        <w:rPr>
          <w:sz w:val="28"/>
          <w:szCs w:val="28"/>
        </w:rPr>
        <w:t>Комсомольского городского поселения</w:t>
      </w:r>
      <w:r>
        <w:rPr>
          <w:sz w:val="28"/>
          <w:szCs w:val="28"/>
        </w:rPr>
        <w:t xml:space="preserve"> </w:t>
      </w:r>
      <w:r w:rsidRPr="00B3451C">
        <w:rPr>
          <w:sz w:val="28"/>
          <w:szCs w:val="28"/>
        </w:rPr>
        <w:t>»:</w:t>
      </w:r>
    </w:p>
    <w:p w:rsidR="00626919" w:rsidRPr="00606187" w:rsidRDefault="00626919" w:rsidP="00626919">
      <w:pPr>
        <w:pStyle w:val="NoSpacing"/>
        <w:jc w:val="both"/>
        <w:rPr>
          <w:i/>
          <w:sz w:val="28"/>
          <w:szCs w:val="28"/>
        </w:rPr>
      </w:pPr>
      <w:r w:rsidRPr="00606187">
        <w:rPr>
          <w:i/>
          <w:sz w:val="28"/>
          <w:szCs w:val="28"/>
        </w:rPr>
        <w:t>Основное мероприятие "Организация культурно-досугового обслуживания населения Комсомольского городского поселения"</w:t>
      </w:r>
    </w:p>
    <w:p w:rsidR="00626919" w:rsidRPr="00E24D92" w:rsidRDefault="00626919" w:rsidP="00626919">
      <w:pPr>
        <w:pStyle w:val="NoSpacing"/>
        <w:jc w:val="both"/>
        <w:rPr>
          <w:sz w:val="28"/>
          <w:szCs w:val="28"/>
        </w:rPr>
      </w:pPr>
      <w:r>
        <w:rPr>
          <w:sz w:val="28"/>
          <w:szCs w:val="28"/>
        </w:rPr>
        <w:t xml:space="preserve">      1. </w:t>
      </w:r>
      <w:r w:rsidRPr="00E24D92">
        <w:rPr>
          <w:sz w:val="28"/>
          <w:szCs w:val="28"/>
        </w:rPr>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pStyle w:val="NoSpacing"/>
        <w:jc w:val="both"/>
        <w:rPr>
          <w:sz w:val="28"/>
          <w:szCs w:val="28"/>
        </w:rPr>
      </w:pPr>
      <w:r>
        <w:rPr>
          <w:sz w:val="28"/>
          <w:szCs w:val="28"/>
        </w:rPr>
        <w:t xml:space="preserve">     1.1</w:t>
      </w:r>
      <w:r w:rsidRPr="00B3451C">
        <w:rPr>
          <w:sz w:val="28"/>
          <w:szCs w:val="28"/>
        </w:rPr>
        <w:t xml:space="preserve">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626919" w:rsidRPr="001F60D5" w:rsidRDefault="00626919" w:rsidP="00626919">
      <w:pPr>
        <w:pStyle w:val="NoSpacing"/>
        <w:jc w:val="both"/>
        <w:rPr>
          <w:sz w:val="28"/>
          <w:szCs w:val="28"/>
        </w:rPr>
      </w:pPr>
      <w:r>
        <w:rPr>
          <w:sz w:val="28"/>
          <w:szCs w:val="28"/>
        </w:rPr>
        <w:t xml:space="preserve">     1.2 </w:t>
      </w:r>
      <w:r w:rsidRPr="001F60D5">
        <w:rPr>
          <w:sz w:val="28"/>
          <w:szCs w:val="28"/>
        </w:rPr>
        <w:t>Иные выплаты работникам (Оплата проезда при служебных командировках)</w:t>
      </w:r>
    </w:p>
    <w:p w:rsidR="00626919" w:rsidRPr="00E24D92" w:rsidRDefault="00626919" w:rsidP="00626919">
      <w:pPr>
        <w:pStyle w:val="NoSpacing"/>
        <w:jc w:val="both"/>
        <w:rPr>
          <w:sz w:val="28"/>
          <w:szCs w:val="28"/>
        </w:rPr>
      </w:pPr>
      <w:r>
        <w:rPr>
          <w:sz w:val="28"/>
          <w:szCs w:val="28"/>
        </w:rPr>
        <w:t xml:space="preserve">     2.  </w:t>
      </w:r>
      <w:r w:rsidRPr="00E24D92">
        <w:rPr>
          <w:sz w:val="28"/>
          <w:szCs w:val="28"/>
        </w:rPr>
        <w:t>Организация обеспечения деятельности учреждения культуры (Закупка товаров, работ и услуг для государственных (муниципальных) нужд)</w:t>
      </w:r>
    </w:p>
    <w:p w:rsidR="00626919" w:rsidRPr="00B3451C" w:rsidRDefault="00626919" w:rsidP="00626919">
      <w:pPr>
        <w:pStyle w:val="NoSpacing"/>
        <w:jc w:val="both"/>
        <w:rPr>
          <w:sz w:val="28"/>
          <w:szCs w:val="28"/>
        </w:rPr>
      </w:pPr>
      <w:r>
        <w:rPr>
          <w:sz w:val="28"/>
          <w:szCs w:val="28"/>
        </w:rPr>
        <w:t xml:space="preserve">    2.1    </w:t>
      </w:r>
      <w:r w:rsidRPr="00B3451C">
        <w:rPr>
          <w:sz w:val="28"/>
          <w:szCs w:val="28"/>
        </w:rPr>
        <w:t>Обеспечение услугами связи (заключение договоров на предоставление услуг связи);</w:t>
      </w:r>
    </w:p>
    <w:p w:rsidR="00626919" w:rsidRPr="00B3451C" w:rsidRDefault="00626919" w:rsidP="00626919">
      <w:pPr>
        <w:pStyle w:val="NoSpacing"/>
        <w:jc w:val="both"/>
        <w:rPr>
          <w:sz w:val="28"/>
          <w:szCs w:val="28"/>
        </w:rPr>
      </w:pPr>
      <w:r>
        <w:rPr>
          <w:sz w:val="28"/>
          <w:szCs w:val="28"/>
        </w:rPr>
        <w:t xml:space="preserve">    2.2    </w:t>
      </w:r>
      <w:r w:rsidRPr="00B3451C">
        <w:rPr>
          <w:sz w:val="28"/>
          <w:szCs w:val="28"/>
        </w:rPr>
        <w:t>Обеспечение чистоты и порядка при проведении мероприятий (аренда биотуалетов);</w:t>
      </w:r>
    </w:p>
    <w:p w:rsidR="00626919" w:rsidRPr="00B3451C" w:rsidRDefault="00626919" w:rsidP="00626919">
      <w:pPr>
        <w:pStyle w:val="NoSpacing"/>
        <w:jc w:val="both"/>
        <w:rPr>
          <w:sz w:val="28"/>
          <w:szCs w:val="28"/>
        </w:rPr>
      </w:pPr>
      <w:r>
        <w:rPr>
          <w:sz w:val="28"/>
          <w:szCs w:val="28"/>
        </w:rPr>
        <w:t xml:space="preserve">    2.3 </w:t>
      </w:r>
      <w:r w:rsidRPr="00B3451C">
        <w:rPr>
          <w:sz w:val="28"/>
          <w:szCs w:val="28"/>
        </w:rPr>
        <w:t xml:space="preserve">Обеспечение транспортными услугами для проведения выездных мероприятий  (перевозка стульев к месту проведения мероприятия); </w:t>
      </w:r>
    </w:p>
    <w:p w:rsidR="00626919" w:rsidRPr="00B3451C" w:rsidRDefault="00626919" w:rsidP="00626919">
      <w:pPr>
        <w:pStyle w:val="NoSpacing"/>
        <w:jc w:val="both"/>
        <w:rPr>
          <w:sz w:val="28"/>
          <w:szCs w:val="28"/>
        </w:rPr>
      </w:pPr>
      <w:r>
        <w:rPr>
          <w:sz w:val="28"/>
          <w:szCs w:val="28"/>
        </w:rPr>
        <w:t xml:space="preserve">    2.4</w:t>
      </w:r>
      <w:r w:rsidRPr="00B3451C">
        <w:rPr>
          <w:sz w:val="28"/>
          <w:szCs w:val="28"/>
        </w:rPr>
        <w:t xml:space="preserve"> Обеспечение коммунальными услугами (заключение договоров на отопление, электроэнергию, водоснабжение и водоотведение);</w:t>
      </w:r>
    </w:p>
    <w:p w:rsidR="00626919" w:rsidRPr="00B3451C" w:rsidRDefault="00626919" w:rsidP="00626919">
      <w:pPr>
        <w:pStyle w:val="NoSpacing"/>
        <w:jc w:val="both"/>
        <w:rPr>
          <w:sz w:val="28"/>
          <w:szCs w:val="28"/>
        </w:rPr>
      </w:pPr>
      <w:r>
        <w:rPr>
          <w:sz w:val="28"/>
          <w:szCs w:val="28"/>
        </w:rPr>
        <w:t xml:space="preserve">    2.5</w:t>
      </w:r>
      <w:r w:rsidRPr="00B3451C">
        <w:rPr>
          <w:sz w:val="28"/>
          <w:szCs w:val="28"/>
        </w:rPr>
        <w:t xml:space="preserve"> Обеспечение чи</w:t>
      </w:r>
      <w:r>
        <w:rPr>
          <w:sz w:val="28"/>
          <w:szCs w:val="28"/>
        </w:rPr>
        <w:t>стоты и порядка в учреждении (</w:t>
      </w:r>
      <w:r w:rsidRPr="00B3451C">
        <w:rPr>
          <w:sz w:val="28"/>
          <w:szCs w:val="28"/>
        </w:rPr>
        <w:t xml:space="preserve">вывоз ТБО, обслуживание системы дымоудаления, </w:t>
      </w:r>
      <w:r>
        <w:rPr>
          <w:sz w:val="28"/>
          <w:szCs w:val="28"/>
        </w:rPr>
        <w:t xml:space="preserve"> </w:t>
      </w:r>
      <w:r w:rsidRPr="00B3451C">
        <w:rPr>
          <w:sz w:val="28"/>
          <w:szCs w:val="28"/>
        </w:rPr>
        <w:t>дренчерной системы, системы АПС и оповещения людей,</w:t>
      </w:r>
      <w:r>
        <w:rPr>
          <w:sz w:val="28"/>
          <w:szCs w:val="28"/>
        </w:rPr>
        <w:t xml:space="preserve"> </w:t>
      </w:r>
      <w:r w:rsidRPr="00B3451C">
        <w:rPr>
          <w:sz w:val="28"/>
          <w:szCs w:val="28"/>
        </w:rPr>
        <w:t>ремонт</w:t>
      </w:r>
      <w:r>
        <w:rPr>
          <w:sz w:val="28"/>
          <w:szCs w:val="28"/>
        </w:rPr>
        <w:t xml:space="preserve"> чердачного перекрытия над сценой зрительного зала, ремонт потолка в лекционном зале</w:t>
      </w:r>
      <w:r w:rsidRPr="00B3451C">
        <w:rPr>
          <w:sz w:val="28"/>
          <w:szCs w:val="28"/>
        </w:rPr>
        <w:t xml:space="preserve"> »,</w:t>
      </w:r>
      <w:r>
        <w:rPr>
          <w:sz w:val="28"/>
          <w:szCs w:val="28"/>
        </w:rPr>
        <w:t xml:space="preserve"> </w:t>
      </w:r>
      <w:r w:rsidRPr="00B3451C">
        <w:rPr>
          <w:sz w:val="28"/>
          <w:szCs w:val="28"/>
        </w:rPr>
        <w:t>обустройство места сбора временного хранения и перемещения о</w:t>
      </w:r>
      <w:r>
        <w:rPr>
          <w:sz w:val="28"/>
          <w:szCs w:val="28"/>
        </w:rPr>
        <w:t>тработанных люминисцентных ламп</w:t>
      </w:r>
      <w:r w:rsidRPr="00B3451C">
        <w:rPr>
          <w:sz w:val="28"/>
          <w:szCs w:val="28"/>
        </w:rPr>
        <w:t>);</w:t>
      </w:r>
    </w:p>
    <w:p w:rsidR="00626919" w:rsidRPr="00B3451C" w:rsidRDefault="00626919" w:rsidP="00626919">
      <w:pPr>
        <w:pStyle w:val="NoSpacing"/>
        <w:jc w:val="both"/>
        <w:rPr>
          <w:sz w:val="28"/>
          <w:szCs w:val="28"/>
        </w:rPr>
      </w:pPr>
      <w:r>
        <w:rPr>
          <w:sz w:val="28"/>
          <w:szCs w:val="28"/>
        </w:rPr>
        <w:t xml:space="preserve">   2.6  </w:t>
      </w:r>
      <w:r w:rsidRPr="00B3451C">
        <w:rPr>
          <w:sz w:val="28"/>
          <w:szCs w:val="28"/>
        </w:rPr>
        <w:t>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w:t>
      </w:r>
      <w:r>
        <w:rPr>
          <w:sz w:val="28"/>
          <w:szCs w:val="28"/>
        </w:rPr>
        <w:t xml:space="preserve"> </w:t>
      </w:r>
      <w:r w:rsidRPr="00B3451C">
        <w:rPr>
          <w:sz w:val="28"/>
          <w:szCs w:val="28"/>
        </w:rPr>
        <w:t>прав на программное обеспечение, обновление справочно-информационных баз, антивирусное програм</w:t>
      </w:r>
      <w:r>
        <w:rPr>
          <w:sz w:val="28"/>
          <w:szCs w:val="28"/>
        </w:rPr>
        <w:t>м</w:t>
      </w:r>
      <w:r w:rsidRPr="00B3451C">
        <w:rPr>
          <w:sz w:val="28"/>
          <w:szCs w:val="28"/>
        </w:rPr>
        <w:t>ное обеспечение, приобретение периодической литературы, мед.осмотр);</w:t>
      </w:r>
    </w:p>
    <w:p w:rsidR="00626919" w:rsidRDefault="00626919" w:rsidP="00626919">
      <w:pPr>
        <w:pStyle w:val="NoSpacing"/>
        <w:jc w:val="both"/>
        <w:rPr>
          <w:sz w:val="28"/>
          <w:szCs w:val="28"/>
        </w:rPr>
      </w:pPr>
      <w:r>
        <w:rPr>
          <w:sz w:val="28"/>
          <w:szCs w:val="28"/>
        </w:rPr>
        <w:t xml:space="preserve">   2.7</w:t>
      </w:r>
      <w:r w:rsidRPr="00B3451C">
        <w:rPr>
          <w:sz w:val="28"/>
          <w:szCs w:val="28"/>
        </w:rPr>
        <w:t xml:space="preserve"> Организация культурно-досуговых мероприятий</w:t>
      </w:r>
      <w:r>
        <w:rPr>
          <w:sz w:val="28"/>
          <w:szCs w:val="28"/>
        </w:rPr>
        <w:t xml:space="preserve">, </w:t>
      </w:r>
      <w:r w:rsidRPr="00B3451C">
        <w:rPr>
          <w:sz w:val="28"/>
          <w:szCs w:val="28"/>
        </w:rPr>
        <w:t>проведение государственных праздников (оформление помещений, приобретение печатной продукции, про</w:t>
      </w:r>
      <w:r>
        <w:rPr>
          <w:sz w:val="28"/>
          <w:szCs w:val="28"/>
        </w:rPr>
        <w:t>ведение праздничных мероприятий</w:t>
      </w:r>
      <w:r w:rsidRPr="00B3451C">
        <w:rPr>
          <w:sz w:val="28"/>
          <w:szCs w:val="28"/>
        </w:rPr>
        <w:t>);</w:t>
      </w:r>
    </w:p>
    <w:p w:rsidR="00626919" w:rsidRPr="00B3451C" w:rsidRDefault="00626919" w:rsidP="00626919">
      <w:pPr>
        <w:pStyle w:val="NoSpacing"/>
        <w:jc w:val="both"/>
        <w:rPr>
          <w:sz w:val="28"/>
          <w:szCs w:val="28"/>
        </w:rPr>
      </w:pPr>
      <w:r>
        <w:rPr>
          <w:sz w:val="28"/>
          <w:szCs w:val="28"/>
        </w:rPr>
        <w:lastRenderedPageBreak/>
        <w:t xml:space="preserve">   2.8</w:t>
      </w:r>
      <w:r w:rsidRPr="00B3451C">
        <w:rPr>
          <w:sz w:val="28"/>
          <w:szCs w:val="28"/>
        </w:rPr>
        <w:t xml:space="preserve"> Совершенствование материально-технической базы (</w:t>
      </w:r>
      <w:r>
        <w:rPr>
          <w:sz w:val="28"/>
          <w:szCs w:val="28"/>
        </w:rPr>
        <w:t xml:space="preserve"> мебели, звуковой аппаратуры</w:t>
      </w:r>
      <w:r w:rsidRPr="00B3451C">
        <w:rPr>
          <w:sz w:val="28"/>
          <w:szCs w:val="28"/>
        </w:rPr>
        <w:t>);</w:t>
      </w:r>
    </w:p>
    <w:p w:rsidR="00626919" w:rsidRDefault="00626919" w:rsidP="00626919">
      <w:pPr>
        <w:pStyle w:val="NoSpacing"/>
        <w:jc w:val="both"/>
        <w:rPr>
          <w:sz w:val="28"/>
          <w:szCs w:val="28"/>
        </w:rPr>
      </w:pPr>
      <w:r>
        <w:rPr>
          <w:sz w:val="28"/>
          <w:szCs w:val="28"/>
        </w:rPr>
        <w:t xml:space="preserve">   2.9 </w:t>
      </w:r>
      <w:r w:rsidRPr="00B3451C">
        <w:rPr>
          <w:sz w:val="28"/>
          <w:szCs w:val="28"/>
        </w:rPr>
        <w:t>Увеличение материально-технической базы (приобретение ка</w:t>
      </w:r>
      <w:r>
        <w:rPr>
          <w:sz w:val="28"/>
          <w:szCs w:val="28"/>
        </w:rPr>
        <w:t>р</w:t>
      </w:r>
      <w:r w:rsidRPr="00B3451C">
        <w:rPr>
          <w:sz w:val="28"/>
          <w:szCs w:val="28"/>
        </w:rPr>
        <w:t>триджей, тонера, хоз.расходов, спец.одежды, канц.товаров);</w:t>
      </w:r>
    </w:p>
    <w:p w:rsidR="00626919" w:rsidRDefault="00626919" w:rsidP="00626919">
      <w:pPr>
        <w:pStyle w:val="NoSpacing"/>
        <w:jc w:val="both"/>
        <w:rPr>
          <w:sz w:val="28"/>
          <w:szCs w:val="28"/>
        </w:rPr>
      </w:pPr>
      <w:r>
        <w:rPr>
          <w:sz w:val="28"/>
          <w:szCs w:val="28"/>
        </w:rPr>
        <w:t xml:space="preserve">   3. </w:t>
      </w:r>
      <w:r w:rsidRPr="00E24D92">
        <w:rPr>
          <w:sz w:val="28"/>
          <w:szCs w:val="28"/>
        </w:rPr>
        <w:t>Организация обеспечения деятельности учреждения культуры   (Иные бюджетные ассигнования)</w:t>
      </w:r>
    </w:p>
    <w:p w:rsidR="00626919" w:rsidRDefault="00626919" w:rsidP="00626919">
      <w:pPr>
        <w:pStyle w:val="NoSpacing"/>
        <w:jc w:val="both"/>
        <w:rPr>
          <w:sz w:val="28"/>
          <w:szCs w:val="28"/>
        </w:rPr>
      </w:pPr>
      <w:r>
        <w:rPr>
          <w:sz w:val="28"/>
          <w:szCs w:val="28"/>
        </w:rPr>
        <w:t xml:space="preserve">   3.1 </w:t>
      </w:r>
      <w:r w:rsidRPr="00B3451C">
        <w:rPr>
          <w:sz w:val="28"/>
          <w:szCs w:val="28"/>
        </w:rPr>
        <w:t>Содержание имущества (уплата налогов);</w:t>
      </w:r>
    </w:p>
    <w:p w:rsidR="00626919" w:rsidRPr="00606187" w:rsidRDefault="00626919" w:rsidP="00626919">
      <w:pPr>
        <w:pStyle w:val="NoSpacing"/>
        <w:jc w:val="both"/>
        <w:rPr>
          <w:i/>
          <w:sz w:val="28"/>
          <w:szCs w:val="28"/>
        </w:rPr>
      </w:pPr>
      <w:r w:rsidRPr="00606187">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626919" w:rsidRPr="00E24D92" w:rsidRDefault="00626919" w:rsidP="00626919">
      <w:pPr>
        <w:pStyle w:val="NoSpacing"/>
        <w:jc w:val="both"/>
        <w:rPr>
          <w:sz w:val="28"/>
          <w:szCs w:val="28"/>
        </w:rPr>
      </w:pPr>
      <w:r>
        <w:rPr>
          <w:sz w:val="28"/>
          <w:szCs w:val="28"/>
        </w:rPr>
        <w:t xml:space="preserve">   4. </w:t>
      </w:r>
      <w:r w:rsidRPr="00E24D92">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pStyle w:val="NoSpacing"/>
        <w:jc w:val="both"/>
        <w:rPr>
          <w:sz w:val="28"/>
          <w:szCs w:val="28"/>
        </w:rPr>
      </w:pPr>
      <w:r>
        <w:rPr>
          <w:sz w:val="28"/>
          <w:szCs w:val="28"/>
        </w:rPr>
        <w:t xml:space="preserve">    4.1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626919" w:rsidRDefault="00626919" w:rsidP="00626919">
      <w:pPr>
        <w:pStyle w:val="NoSpacing"/>
        <w:jc w:val="both"/>
        <w:rPr>
          <w:sz w:val="28"/>
          <w:szCs w:val="28"/>
        </w:rPr>
      </w:pPr>
      <w:r>
        <w:rPr>
          <w:sz w:val="28"/>
          <w:szCs w:val="28"/>
        </w:rPr>
        <w:t xml:space="preserve">    5.</w:t>
      </w:r>
      <w:r w:rsidRPr="00E24D92">
        <w:rPr>
          <w:sz w:val="28"/>
          <w:szCs w:val="28"/>
        </w:rPr>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pStyle w:val="NoSpacing"/>
        <w:jc w:val="both"/>
        <w:rPr>
          <w:sz w:val="28"/>
          <w:szCs w:val="28"/>
        </w:rPr>
      </w:pPr>
      <w:r>
        <w:rPr>
          <w:sz w:val="28"/>
          <w:szCs w:val="28"/>
        </w:rPr>
        <w:t xml:space="preserve">   5.1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626919" w:rsidRPr="00606187" w:rsidRDefault="00626919" w:rsidP="00626919">
      <w:pPr>
        <w:pStyle w:val="NoSpacing"/>
        <w:jc w:val="both"/>
        <w:rPr>
          <w:i/>
          <w:sz w:val="28"/>
          <w:szCs w:val="28"/>
        </w:rPr>
      </w:pPr>
      <w:r w:rsidRPr="00606187">
        <w:rPr>
          <w:i/>
          <w:sz w:val="28"/>
          <w:szCs w:val="28"/>
        </w:rPr>
        <w:t>Основное мероприятие "Укрепление материально-технической базы муниципальных учреждений культуры Ивановской области"</w:t>
      </w:r>
    </w:p>
    <w:p w:rsidR="00626919" w:rsidRDefault="00626919" w:rsidP="00626919">
      <w:pPr>
        <w:pStyle w:val="NoSpacing"/>
        <w:jc w:val="both"/>
        <w:rPr>
          <w:sz w:val="28"/>
          <w:szCs w:val="28"/>
        </w:rPr>
      </w:pPr>
      <w:r>
        <w:rPr>
          <w:sz w:val="28"/>
          <w:szCs w:val="28"/>
        </w:rPr>
        <w:t xml:space="preserve">   6. </w:t>
      </w:r>
      <w:r w:rsidRPr="00190D7E">
        <w:rPr>
          <w:sz w:val="28"/>
          <w:szCs w:val="28"/>
        </w:rPr>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626919" w:rsidRDefault="00626919" w:rsidP="00626919">
      <w:pPr>
        <w:pStyle w:val="NoSpacing"/>
        <w:jc w:val="both"/>
        <w:rPr>
          <w:sz w:val="28"/>
          <w:szCs w:val="28"/>
        </w:rPr>
      </w:pPr>
      <w:r>
        <w:rPr>
          <w:sz w:val="28"/>
          <w:szCs w:val="28"/>
        </w:rPr>
        <w:t xml:space="preserve">   7. </w:t>
      </w:r>
      <w:r w:rsidRPr="00190D7E">
        <w:rPr>
          <w:sz w:val="28"/>
          <w:szCs w:val="28"/>
        </w:rPr>
        <w:t>Ремонтные работы</w:t>
      </w:r>
      <w:r>
        <w:rPr>
          <w:sz w:val="28"/>
          <w:szCs w:val="28"/>
        </w:rPr>
        <w:t>, приобретение кресел для зрительного зала</w:t>
      </w:r>
      <w:r w:rsidRPr="00190D7E">
        <w:rPr>
          <w:sz w:val="28"/>
          <w:szCs w:val="28"/>
        </w:rPr>
        <w:t xml:space="preserve"> МКУ "Городской Дом культуры" (Закупка товаров, работ и услуг для государственных (муниципальных) нужд)</w:t>
      </w:r>
    </w:p>
    <w:p w:rsidR="00626919" w:rsidRDefault="00626919" w:rsidP="00626919">
      <w:pPr>
        <w:pStyle w:val="NoSpacing"/>
        <w:jc w:val="both"/>
        <w:rPr>
          <w:i/>
          <w:sz w:val="28"/>
          <w:szCs w:val="28"/>
        </w:rPr>
      </w:pPr>
      <w:r>
        <w:rPr>
          <w:i/>
          <w:sz w:val="28"/>
          <w:szCs w:val="28"/>
        </w:rPr>
        <w:t>8.</w:t>
      </w:r>
      <w:r w:rsidRPr="00D6754E">
        <w:rPr>
          <w:i/>
          <w:sz w:val="28"/>
          <w:szCs w:val="28"/>
        </w:rPr>
        <w:t>Основное мероприятие</w:t>
      </w:r>
      <w:r>
        <w:rPr>
          <w:i/>
          <w:sz w:val="28"/>
          <w:szCs w:val="28"/>
        </w:rPr>
        <w:t xml:space="preserve"> «Организация показа кинофильмов»</w:t>
      </w:r>
    </w:p>
    <w:p w:rsidR="00626919" w:rsidRPr="00D6754E" w:rsidRDefault="00626919" w:rsidP="00626919">
      <w:pPr>
        <w:pStyle w:val="NoSpacing"/>
        <w:jc w:val="both"/>
        <w:rPr>
          <w:sz w:val="28"/>
          <w:szCs w:val="28"/>
        </w:rPr>
      </w:pPr>
      <w:r w:rsidRPr="00D6754E">
        <w:rPr>
          <w:sz w:val="28"/>
          <w:szCs w:val="28"/>
        </w:rPr>
        <w:t>8.1</w:t>
      </w:r>
      <w:r>
        <w:rPr>
          <w:sz w:val="28"/>
          <w:szCs w:val="28"/>
        </w:rPr>
        <w:t>.Расходы по организации показа кинофильмов (Закупка товаров, работ и услуг для обеспечения государственных (муниуципальных нужд).</w:t>
      </w:r>
    </w:p>
    <w:p w:rsidR="00626919" w:rsidRDefault="00626919" w:rsidP="00626919">
      <w:pPr>
        <w:rPr>
          <w:b/>
          <w:sz w:val="28"/>
          <w:szCs w:val="28"/>
        </w:rPr>
      </w:pPr>
    </w:p>
    <w:p w:rsidR="00626919" w:rsidRDefault="00626919" w:rsidP="00626919">
      <w:pPr>
        <w:jc w:val="center"/>
        <w:rPr>
          <w:b/>
          <w:sz w:val="28"/>
          <w:szCs w:val="28"/>
        </w:rPr>
      </w:pPr>
      <w:r>
        <w:rPr>
          <w:b/>
          <w:sz w:val="28"/>
          <w:szCs w:val="28"/>
        </w:rPr>
        <w:t xml:space="preserve">4. </w:t>
      </w:r>
      <w:r w:rsidRPr="00B3451C">
        <w:rPr>
          <w:b/>
          <w:sz w:val="28"/>
          <w:szCs w:val="28"/>
        </w:rPr>
        <w:t>Ресурсное обес</w:t>
      </w:r>
      <w:r>
        <w:rPr>
          <w:b/>
          <w:sz w:val="28"/>
          <w:szCs w:val="28"/>
        </w:rPr>
        <w:t>печение реализации мероприятий п</w:t>
      </w:r>
      <w:r w:rsidRPr="00B3451C">
        <w:rPr>
          <w:b/>
          <w:sz w:val="28"/>
          <w:szCs w:val="28"/>
        </w:rPr>
        <w:t>одпрограммы</w:t>
      </w:r>
    </w:p>
    <w:p w:rsidR="00626919" w:rsidRPr="00B3451C" w:rsidRDefault="00626919" w:rsidP="00626919">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417"/>
        <w:gridCol w:w="1418"/>
        <w:gridCol w:w="1417"/>
        <w:gridCol w:w="1748"/>
        <w:gridCol w:w="236"/>
        <w:gridCol w:w="885"/>
        <w:gridCol w:w="674"/>
      </w:tblGrid>
      <w:tr w:rsidR="00626919" w:rsidRPr="000F38E3" w:rsidTr="007E646E">
        <w:trPr>
          <w:gridAfter w:val="4"/>
          <w:wAfter w:w="3543" w:type="dxa"/>
        </w:trPr>
        <w:tc>
          <w:tcPr>
            <w:tcW w:w="1162" w:type="dxa"/>
            <w:gridSpan w:val="2"/>
          </w:tcPr>
          <w:p w:rsidR="00626919" w:rsidRPr="00190D7E" w:rsidRDefault="00626919" w:rsidP="007E646E">
            <w:pPr>
              <w:jc w:val="both"/>
              <w:rPr>
                <w:b/>
              </w:rPr>
            </w:pPr>
            <w:r w:rsidRPr="00190D7E">
              <w:rPr>
                <w:b/>
              </w:rPr>
              <w:t>№ п/п</w:t>
            </w:r>
          </w:p>
        </w:tc>
        <w:tc>
          <w:tcPr>
            <w:tcW w:w="2235" w:type="dxa"/>
            <w:gridSpan w:val="2"/>
          </w:tcPr>
          <w:p w:rsidR="00626919" w:rsidRPr="00190D7E" w:rsidRDefault="00626919" w:rsidP="007E646E">
            <w:pPr>
              <w:jc w:val="both"/>
              <w:rPr>
                <w:b/>
              </w:rPr>
            </w:pPr>
            <w:r w:rsidRPr="00190D7E">
              <w:rPr>
                <w:b/>
              </w:rPr>
              <w:t>Наименование мероприятия/ Источник ресурсного обеспечения</w:t>
            </w:r>
          </w:p>
        </w:tc>
        <w:tc>
          <w:tcPr>
            <w:tcW w:w="992" w:type="dxa"/>
          </w:tcPr>
          <w:p w:rsidR="00626919" w:rsidRPr="00190D7E" w:rsidRDefault="00626919" w:rsidP="007E646E">
            <w:pPr>
              <w:keepNext/>
              <w:jc w:val="both"/>
              <w:rPr>
                <w:b/>
              </w:rPr>
            </w:pPr>
            <w:r w:rsidRPr="00190D7E">
              <w:rPr>
                <w:b/>
              </w:rPr>
              <w:t>Исполнитель</w:t>
            </w:r>
          </w:p>
        </w:tc>
        <w:tc>
          <w:tcPr>
            <w:tcW w:w="1418" w:type="dxa"/>
          </w:tcPr>
          <w:p w:rsidR="00626919" w:rsidRPr="00190D7E" w:rsidRDefault="00626919" w:rsidP="007E646E">
            <w:pPr>
              <w:jc w:val="center"/>
              <w:rPr>
                <w:b/>
              </w:rPr>
            </w:pPr>
          </w:p>
          <w:p w:rsidR="00626919" w:rsidRPr="00190D7E" w:rsidRDefault="00626919" w:rsidP="007E646E">
            <w:pPr>
              <w:jc w:val="center"/>
              <w:rPr>
                <w:b/>
              </w:rPr>
            </w:pPr>
            <w:r w:rsidRPr="00190D7E">
              <w:rPr>
                <w:b/>
              </w:rPr>
              <w:t>201</w:t>
            </w:r>
            <w:r>
              <w:rPr>
                <w:b/>
              </w:rPr>
              <w:t>8</w:t>
            </w:r>
            <w:r w:rsidRPr="00190D7E">
              <w:rPr>
                <w:b/>
              </w:rPr>
              <w:t>г.</w:t>
            </w:r>
          </w:p>
        </w:tc>
        <w:tc>
          <w:tcPr>
            <w:tcW w:w="1417" w:type="dxa"/>
          </w:tcPr>
          <w:p w:rsidR="00626919" w:rsidRPr="00190D7E" w:rsidRDefault="00626919" w:rsidP="007E646E">
            <w:pPr>
              <w:jc w:val="center"/>
              <w:rPr>
                <w:b/>
              </w:rPr>
            </w:pPr>
          </w:p>
          <w:p w:rsidR="00626919" w:rsidRPr="00190D7E" w:rsidRDefault="00626919" w:rsidP="007E646E">
            <w:pPr>
              <w:jc w:val="center"/>
              <w:rPr>
                <w:b/>
              </w:rPr>
            </w:pPr>
            <w:r w:rsidRPr="00190D7E">
              <w:rPr>
                <w:b/>
              </w:rPr>
              <w:t>201</w:t>
            </w:r>
            <w:r>
              <w:rPr>
                <w:b/>
              </w:rPr>
              <w:t>9</w:t>
            </w:r>
            <w:r w:rsidRPr="00190D7E">
              <w:rPr>
                <w:b/>
              </w:rPr>
              <w:t>г.</w:t>
            </w:r>
          </w:p>
        </w:tc>
        <w:tc>
          <w:tcPr>
            <w:tcW w:w="1418" w:type="dxa"/>
          </w:tcPr>
          <w:p w:rsidR="00626919" w:rsidRPr="00190D7E" w:rsidRDefault="00626919" w:rsidP="007E646E">
            <w:pPr>
              <w:jc w:val="center"/>
              <w:rPr>
                <w:b/>
              </w:rPr>
            </w:pPr>
          </w:p>
          <w:p w:rsidR="00626919" w:rsidRPr="00190D7E" w:rsidRDefault="00626919" w:rsidP="007E646E">
            <w:pPr>
              <w:jc w:val="center"/>
              <w:rPr>
                <w:b/>
              </w:rPr>
            </w:pPr>
            <w:r w:rsidRPr="00190D7E">
              <w:rPr>
                <w:b/>
              </w:rPr>
              <w:t>20</w:t>
            </w:r>
            <w:r>
              <w:rPr>
                <w:b/>
              </w:rPr>
              <w:t>20</w:t>
            </w:r>
            <w:r w:rsidRPr="00190D7E">
              <w:rPr>
                <w:b/>
              </w:rPr>
              <w:t>г.</w:t>
            </w:r>
          </w:p>
        </w:tc>
        <w:tc>
          <w:tcPr>
            <w:tcW w:w="1417" w:type="dxa"/>
          </w:tcPr>
          <w:p w:rsidR="00626919" w:rsidRPr="00190D7E" w:rsidRDefault="00626919" w:rsidP="007E646E">
            <w:pPr>
              <w:jc w:val="center"/>
              <w:rPr>
                <w:b/>
              </w:rPr>
            </w:pPr>
          </w:p>
          <w:p w:rsidR="00626919" w:rsidRPr="00190D7E" w:rsidRDefault="00626919" w:rsidP="007E646E">
            <w:pPr>
              <w:jc w:val="center"/>
              <w:rPr>
                <w:b/>
              </w:rPr>
            </w:pPr>
            <w:r w:rsidRPr="00190D7E">
              <w:rPr>
                <w:b/>
              </w:rPr>
              <w:t>20</w:t>
            </w:r>
            <w:r>
              <w:rPr>
                <w:b/>
              </w:rPr>
              <w:t>21</w:t>
            </w:r>
            <w:r w:rsidRPr="00190D7E">
              <w:rPr>
                <w:b/>
              </w:rPr>
              <w:t>г.</w:t>
            </w:r>
          </w:p>
        </w:tc>
      </w:tr>
      <w:tr w:rsidR="00626919" w:rsidRPr="00190D7E" w:rsidTr="007E646E">
        <w:trPr>
          <w:gridAfter w:val="1"/>
          <w:wAfter w:w="674" w:type="dxa"/>
        </w:trPr>
        <w:tc>
          <w:tcPr>
            <w:tcW w:w="4389" w:type="dxa"/>
            <w:gridSpan w:val="5"/>
          </w:tcPr>
          <w:p w:rsidR="00626919" w:rsidRPr="00190D7E" w:rsidRDefault="00626919" w:rsidP="007E646E">
            <w:r w:rsidRPr="00190D7E">
              <w:t>Подпрограмма, всего, тыс. руб.</w:t>
            </w:r>
          </w:p>
        </w:tc>
        <w:tc>
          <w:tcPr>
            <w:tcW w:w="1418" w:type="dxa"/>
            <w:vAlign w:val="center"/>
          </w:tcPr>
          <w:p w:rsidR="00626919" w:rsidRPr="00FA40B7" w:rsidRDefault="00626919" w:rsidP="007E646E">
            <w:pPr>
              <w:jc w:val="center"/>
              <w:rPr>
                <w:sz w:val="22"/>
                <w:szCs w:val="22"/>
              </w:rPr>
            </w:pPr>
            <w:r>
              <w:rPr>
                <w:sz w:val="22"/>
                <w:szCs w:val="22"/>
              </w:rPr>
              <w:t>18060725,00</w:t>
            </w:r>
          </w:p>
        </w:tc>
        <w:tc>
          <w:tcPr>
            <w:tcW w:w="1417" w:type="dxa"/>
            <w:vAlign w:val="center"/>
          </w:tcPr>
          <w:p w:rsidR="00626919" w:rsidRPr="000C510B" w:rsidRDefault="00626919" w:rsidP="007E646E">
            <w:pPr>
              <w:jc w:val="center"/>
              <w:rPr>
                <w:sz w:val="22"/>
                <w:szCs w:val="22"/>
              </w:rPr>
            </w:pPr>
            <w:r>
              <w:rPr>
                <w:sz w:val="22"/>
                <w:szCs w:val="22"/>
              </w:rPr>
              <w:t>19075754,00</w:t>
            </w:r>
          </w:p>
        </w:tc>
        <w:tc>
          <w:tcPr>
            <w:tcW w:w="1418" w:type="dxa"/>
            <w:vAlign w:val="center"/>
          </w:tcPr>
          <w:p w:rsidR="00626919" w:rsidRPr="000C510B" w:rsidRDefault="00626919" w:rsidP="007E646E">
            <w:pPr>
              <w:jc w:val="center"/>
              <w:rPr>
                <w:sz w:val="22"/>
                <w:szCs w:val="22"/>
              </w:rPr>
            </w:pPr>
            <w:r>
              <w:rPr>
                <w:sz w:val="22"/>
                <w:szCs w:val="22"/>
              </w:rPr>
              <w:t>16097400,00</w:t>
            </w:r>
          </w:p>
        </w:tc>
        <w:tc>
          <w:tcPr>
            <w:tcW w:w="1417" w:type="dxa"/>
            <w:vAlign w:val="center"/>
          </w:tcPr>
          <w:p w:rsidR="00626919" w:rsidRPr="000C510B" w:rsidRDefault="00626919" w:rsidP="007E646E">
            <w:pPr>
              <w:jc w:val="center"/>
              <w:rPr>
                <w:sz w:val="22"/>
                <w:szCs w:val="22"/>
              </w:rPr>
            </w:pPr>
            <w:r>
              <w:rPr>
                <w:sz w:val="22"/>
                <w:szCs w:val="22"/>
              </w:rPr>
              <w:t>16179400,00</w:t>
            </w:r>
          </w:p>
        </w:tc>
        <w:tc>
          <w:tcPr>
            <w:tcW w:w="1748" w:type="dxa"/>
            <w:vMerge w:val="restart"/>
            <w:tcBorders>
              <w:top w:val="nil"/>
            </w:tcBorders>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lastRenderedPageBreak/>
              <w:t>бюджетные ассигнования</w:t>
            </w:r>
          </w:p>
        </w:tc>
        <w:tc>
          <w:tcPr>
            <w:tcW w:w="1418" w:type="dxa"/>
            <w:vAlign w:val="center"/>
          </w:tcPr>
          <w:p w:rsidR="00626919" w:rsidRPr="00FA40B7" w:rsidRDefault="00626919" w:rsidP="007E646E">
            <w:pPr>
              <w:jc w:val="center"/>
              <w:rPr>
                <w:sz w:val="22"/>
                <w:szCs w:val="22"/>
              </w:rPr>
            </w:pPr>
            <w:r>
              <w:rPr>
                <w:sz w:val="22"/>
                <w:szCs w:val="22"/>
              </w:rPr>
              <w:t>18060725,00</w:t>
            </w:r>
          </w:p>
        </w:tc>
        <w:tc>
          <w:tcPr>
            <w:tcW w:w="1417" w:type="dxa"/>
            <w:vAlign w:val="center"/>
          </w:tcPr>
          <w:p w:rsidR="00626919" w:rsidRPr="000C510B" w:rsidRDefault="00626919" w:rsidP="007E646E">
            <w:pPr>
              <w:jc w:val="center"/>
              <w:rPr>
                <w:sz w:val="22"/>
                <w:szCs w:val="22"/>
              </w:rPr>
            </w:pPr>
            <w:r>
              <w:rPr>
                <w:sz w:val="22"/>
                <w:szCs w:val="22"/>
              </w:rPr>
              <w:t>19075754,00</w:t>
            </w:r>
          </w:p>
        </w:tc>
        <w:tc>
          <w:tcPr>
            <w:tcW w:w="1418" w:type="dxa"/>
            <w:vAlign w:val="center"/>
          </w:tcPr>
          <w:p w:rsidR="00626919" w:rsidRPr="000C510B" w:rsidRDefault="00626919" w:rsidP="007E646E">
            <w:pPr>
              <w:jc w:val="center"/>
              <w:rPr>
                <w:sz w:val="22"/>
                <w:szCs w:val="22"/>
              </w:rPr>
            </w:pPr>
            <w:r>
              <w:rPr>
                <w:sz w:val="22"/>
                <w:szCs w:val="22"/>
              </w:rPr>
              <w:t>16097400,00</w:t>
            </w:r>
          </w:p>
        </w:tc>
        <w:tc>
          <w:tcPr>
            <w:tcW w:w="1417" w:type="dxa"/>
            <w:vAlign w:val="center"/>
          </w:tcPr>
          <w:p w:rsidR="00626919" w:rsidRPr="000C510B" w:rsidRDefault="00626919" w:rsidP="007E646E">
            <w:pPr>
              <w:jc w:val="center"/>
              <w:rPr>
                <w:sz w:val="22"/>
                <w:szCs w:val="22"/>
              </w:rPr>
            </w:pPr>
            <w:r>
              <w:rPr>
                <w:sz w:val="22"/>
                <w:szCs w:val="22"/>
              </w:rPr>
              <w:t>16179400,00</w:t>
            </w: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местный бюджет</w:t>
            </w:r>
          </w:p>
        </w:tc>
        <w:tc>
          <w:tcPr>
            <w:tcW w:w="1418" w:type="dxa"/>
            <w:vAlign w:val="center"/>
          </w:tcPr>
          <w:p w:rsidR="00626919" w:rsidRPr="00FA40B7" w:rsidRDefault="00626919" w:rsidP="007E646E">
            <w:pPr>
              <w:jc w:val="center"/>
              <w:rPr>
                <w:sz w:val="22"/>
                <w:szCs w:val="22"/>
              </w:rPr>
            </w:pPr>
            <w:r>
              <w:rPr>
                <w:sz w:val="22"/>
                <w:szCs w:val="22"/>
              </w:rPr>
              <w:t>13044238,00</w:t>
            </w:r>
          </w:p>
        </w:tc>
        <w:tc>
          <w:tcPr>
            <w:tcW w:w="1417" w:type="dxa"/>
            <w:vAlign w:val="center"/>
          </w:tcPr>
          <w:p w:rsidR="00626919" w:rsidRPr="000C510B" w:rsidRDefault="00626919" w:rsidP="007E646E">
            <w:pPr>
              <w:jc w:val="center"/>
              <w:rPr>
                <w:sz w:val="22"/>
                <w:szCs w:val="22"/>
              </w:rPr>
            </w:pPr>
            <w:r>
              <w:rPr>
                <w:sz w:val="22"/>
                <w:szCs w:val="22"/>
              </w:rPr>
              <w:t>17473144,00</w:t>
            </w:r>
          </w:p>
        </w:tc>
        <w:tc>
          <w:tcPr>
            <w:tcW w:w="1418" w:type="dxa"/>
            <w:vAlign w:val="center"/>
          </w:tcPr>
          <w:p w:rsidR="00626919" w:rsidRPr="000C510B" w:rsidRDefault="00626919" w:rsidP="007E646E">
            <w:pPr>
              <w:jc w:val="center"/>
              <w:rPr>
                <w:sz w:val="22"/>
                <w:szCs w:val="22"/>
              </w:rPr>
            </w:pPr>
            <w:r>
              <w:rPr>
                <w:sz w:val="22"/>
                <w:szCs w:val="22"/>
              </w:rPr>
              <w:t>16097400,00</w:t>
            </w:r>
          </w:p>
        </w:tc>
        <w:tc>
          <w:tcPr>
            <w:tcW w:w="1417" w:type="dxa"/>
            <w:vAlign w:val="center"/>
          </w:tcPr>
          <w:p w:rsidR="00626919" w:rsidRPr="000C510B" w:rsidRDefault="00626919" w:rsidP="007E646E">
            <w:pPr>
              <w:jc w:val="center"/>
              <w:rPr>
                <w:sz w:val="22"/>
                <w:szCs w:val="22"/>
              </w:rPr>
            </w:pPr>
            <w:r>
              <w:rPr>
                <w:sz w:val="22"/>
                <w:szCs w:val="22"/>
              </w:rPr>
              <w:t>16179400,00</w:t>
            </w: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областной бюджет</w:t>
            </w:r>
          </w:p>
        </w:tc>
        <w:tc>
          <w:tcPr>
            <w:tcW w:w="1418" w:type="dxa"/>
            <w:vAlign w:val="center"/>
          </w:tcPr>
          <w:p w:rsidR="00626919" w:rsidRPr="00FA40B7" w:rsidRDefault="00626919" w:rsidP="007E646E">
            <w:pPr>
              <w:jc w:val="center"/>
              <w:rPr>
                <w:sz w:val="22"/>
                <w:szCs w:val="22"/>
              </w:rPr>
            </w:pPr>
            <w:r>
              <w:rPr>
                <w:sz w:val="22"/>
                <w:szCs w:val="22"/>
              </w:rPr>
              <w:t>5016487,00</w:t>
            </w:r>
          </w:p>
        </w:tc>
        <w:tc>
          <w:tcPr>
            <w:tcW w:w="1417" w:type="dxa"/>
            <w:vAlign w:val="center"/>
          </w:tcPr>
          <w:p w:rsidR="00626919" w:rsidRPr="000139CD" w:rsidRDefault="00626919" w:rsidP="007E646E">
            <w:pPr>
              <w:jc w:val="center"/>
              <w:rPr>
                <w:sz w:val="22"/>
                <w:szCs w:val="22"/>
              </w:rPr>
            </w:pPr>
            <w:r w:rsidRPr="000139CD">
              <w:rPr>
                <w:sz w:val="22"/>
                <w:szCs w:val="22"/>
              </w:rPr>
              <w:t>1602610,00</w:t>
            </w:r>
          </w:p>
        </w:tc>
        <w:tc>
          <w:tcPr>
            <w:tcW w:w="1418" w:type="dxa"/>
            <w:vAlign w:val="center"/>
          </w:tcPr>
          <w:p w:rsidR="00626919" w:rsidRPr="000139CD" w:rsidRDefault="00626919" w:rsidP="007E646E">
            <w:pPr>
              <w:jc w:val="center"/>
              <w:rPr>
                <w:sz w:val="22"/>
                <w:szCs w:val="22"/>
              </w:rPr>
            </w:pPr>
            <w:r w:rsidRPr="000139CD">
              <w:rPr>
                <w:sz w:val="22"/>
                <w:szCs w:val="22"/>
              </w:rPr>
              <w:t>0,00</w:t>
            </w:r>
          </w:p>
        </w:tc>
        <w:tc>
          <w:tcPr>
            <w:tcW w:w="1417" w:type="dxa"/>
            <w:vAlign w:val="center"/>
          </w:tcPr>
          <w:p w:rsidR="00626919" w:rsidRPr="000139CD" w:rsidRDefault="00626919" w:rsidP="007E646E">
            <w:pPr>
              <w:jc w:val="center"/>
              <w:rPr>
                <w:sz w:val="22"/>
                <w:szCs w:val="22"/>
              </w:rPr>
            </w:pPr>
            <w:r w:rsidRPr="000139CD">
              <w:rPr>
                <w:sz w:val="22"/>
                <w:szCs w:val="22"/>
              </w:rPr>
              <w:t>0,00</w:t>
            </w: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бюджеты государственных внебюджетных фондов</w:t>
            </w: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от юридических и физических лиц</w:t>
            </w: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внебюджетное финансирование</w:t>
            </w: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«источник финансирования»</w:t>
            </w: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1"/>
          <w:wAfter w:w="674" w:type="dxa"/>
        </w:trPr>
        <w:tc>
          <w:tcPr>
            <w:tcW w:w="4389" w:type="dxa"/>
            <w:gridSpan w:val="5"/>
          </w:tcPr>
          <w:p w:rsidR="00626919" w:rsidRPr="00190D7E" w:rsidRDefault="00626919" w:rsidP="007E646E">
            <w:r w:rsidRPr="00190D7E">
              <w:t>- «источник финансирования»</w:t>
            </w: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748" w:type="dxa"/>
            <w:vMerge/>
          </w:tcPr>
          <w:p w:rsidR="00626919" w:rsidRPr="00190D7E" w:rsidRDefault="00626919" w:rsidP="007E646E">
            <w:pPr>
              <w:jc w:val="center"/>
              <w:rPr>
                <w:sz w:val="22"/>
                <w:szCs w:val="22"/>
              </w:rPr>
            </w:pPr>
          </w:p>
        </w:tc>
        <w:tc>
          <w:tcPr>
            <w:tcW w:w="1121" w:type="dxa"/>
            <w:gridSpan w:val="2"/>
          </w:tcPr>
          <w:p w:rsidR="00626919" w:rsidRPr="00190D7E" w:rsidRDefault="00626919" w:rsidP="007E646E">
            <w:pPr>
              <w:jc w:val="center"/>
              <w:rPr>
                <w:sz w:val="22"/>
                <w:szCs w:val="22"/>
              </w:rPr>
            </w:pPr>
          </w:p>
        </w:tc>
      </w:tr>
      <w:tr w:rsidR="00626919" w:rsidRPr="00190D7E" w:rsidTr="007E646E">
        <w:trPr>
          <w:gridAfter w:val="4"/>
          <w:wAfter w:w="3543" w:type="dxa"/>
        </w:trPr>
        <w:tc>
          <w:tcPr>
            <w:tcW w:w="704" w:type="dxa"/>
          </w:tcPr>
          <w:p w:rsidR="00626919" w:rsidRPr="00190D7E" w:rsidRDefault="00626919" w:rsidP="007E646E">
            <w:pPr>
              <w:jc w:val="both"/>
            </w:pPr>
          </w:p>
        </w:tc>
        <w:tc>
          <w:tcPr>
            <w:tcW w:w="3685" w:type="dxa"/>
            <w:gridSpan w:val="4"/>
          </w:tcPr>
          <w:p w:rsidR="00626919" w:rsidRPr="00190D7E" w:rsidRDefault="00626919" w:rsidP="007E646E">
            <w:pPr>
              <w:jc w:val="both"/>
            </w:pPr>
            <w:r w:rsidRPr="00190D7E">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12652994,18</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F76FAE" w:rsidRDefault="00626919" w:rsidP="007E646E">
            <w:pPr>
              <w:jc w:val="center"/>
              <w:rPr>
                <w:sz w:val="22"/>
                <w:szCs w:val="22"/>
              </w:rPr>
            </w:pPr>
            <w:r>
              <w:rPr>
                <w:sz w:val="22"/>
                <w:szCs w:val="22"/>
              </w:rPr>
              <w:t>16788795,00</w:t>
            </w:r>
          </w:p>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15297400,00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15179400,00</w:t>
            </w:r>
          </w:p>
        </w:tc>
      </w:tr>
      <w:tr w:rsidR="00626919" w:rsidRPr="000F38E3" w:rsidTr="007E646E">
        <w:trPr>
          <w:gridAfter w:val="4"/>
          <w:wAfter w:w="3543" w:type="dxa"/>
        </w:trPr>
        <w:tc>
          <w:tcPr>
            <w:tcW w:w="704" w:type="dxa"/>
          </w:tcPr>
          <w:p w:rsidR="00626919" w:rsidRPr="00190D7E" w:rsidRDefault="00626919" w:rsidP="007E646E">
            <w:pPr>
              <w:jc w:val="both"/>
            </w:pPr>
            <w:r w:rsidRPr="00190D7E">
              <w:t>1.</w:t>
            </w:r>
          </w:p>
        </w:tc>
        <w:tc>
          <w:tcPr>
            <w:tcW w:w="3685" w:type="dxa"/>
            <w:gridSpan w:val="4"/>
          </w:tcPr>
          <w:p w:rsidR="00626919" w:rsidRPr="00190D7E" w:rsidRDefault="00626919" w:rsidP="007E646E">
            <w:pPr>
              <w:jc w:val="both"/>
            </w:pPr>
            <w:r w:rsidRPr="00190D7E">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6403665,66</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8678617,00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r>
      <w:tr w:rsidR="00626919" w:rsidRPr="000F38E3" w:rsidTr="007E646E">
        <w:trPr>
          <w:gridAfter w:val="4"/>
          <w:wAfter w:w="3543" w:type="dxa"/>
        </w:trPr>
        <w:tc>
          <w:tcPr>
            <w:tcW w:w="704" w:type="dxa"/>
            <w:vMerge w:val="restart"/>
          </w:tcPr>
          <w:p w:rsidR="00626919" w:rsidRPr="00190D7E" w:rsidRDefault="00626919" w:rsidP="007E646E">
            <w:pPr>
              <w:jc w:val="both"/>
            </w:pPr>
            <w:r w:rsidRPr="00190D7E">
              <w:t>1.1</w:t>
            </w:r>
          </w:p>
        </w:tc>
        <w:tc>
          <w:tcPr>
            <w:tcW w:w="2409" w:type="dxa"/>
            <w:gridSpan w:val="2"/>
          </w:tcPr>
          <w:p w:rsidR="00626919" w:rsidRPr="00190D7E" w:rsidRDefault="00626919" w:rsidP="007E646E">
            <w:pPr>
              <w:jc w:val="both"/>
            </w:pPr>
            <w:r w:rsidRPr="00190D7E">
              <w:t xml:space="preserve">Материальное обеспечение сотрудников </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6390911,66</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8678617,00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6390911,66</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86788617,00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10213000,00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Height w:val="711"/>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1.2</w:t>
            </w:r>
          </w:p>
        </w:tc>
        <w:tc>
          <w:tcPr>
            <w:tcW w:w="2409" w:type="dxa"/>
            <w:gridSpan w:val="2"/>
          </w:tcPr>
          <w:p w:rsidR="00626919" w:rsidRPr="00190D7E" w:rsidRDefault="00626919" w:rsidP="007E646E">
            <w:pPr>
              <w:jc w:val="both"/>
            </w:pPr>
            <w:r w:rsidRPr="00190D7E">
              <w:t>Иные выплаты работникам (Оплата проезда при служебных командировках)</w:t>
            </w:r>
          </w:p>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Pr="000C510B" w:rsidRDefault="00626919" w:rsidP="007E646E">
            <w:pPr>
              <w:jc w:val="center"/>
              <w:rPr>
                <w:sz w:val="22"/>
                <w:szCs w:val="22"/>
              </w:rPr>
            </w:pPr>
            <w:r>
              <w:rPr>
                <w:sz w:val="22"/>
                <w:szCs w:val="22"/>
              </w:rPr>
              <w:t>12754,00</w:t>
            </w:r>
          </w:p>
        </w:tc>
        <w:tc>
          <w:tcPr>
            <w:tcW w:w="1417" w:type="dxa"/>
            <w:vAlign w:val="center"/>
          </w:tcPr>
          <w:p w:rsidR="00626919" w:rsidRPr="000C510B" w:rsidRDefault="00626919" w:rsidP="007E646E">
            <w:pPr>
              <w:jc w:val="center"/>
              <w:rPr>
                <w:sz w:val="22"/>
                <w:szCs w:val="22"/>
              </w:rPr>
            </w:pPr>
            <w:r w:rsidRPr="000C510B">
              <w:rPr>
                <w:sz w:val="22"/>
                <w:szCs w:val="22"/>
              </w:rPr>
              <w:t>0,00</w:t>
            </w:r>
          </w:p>
        </w:tc>
        <w:tc>
          <w:tcPr>
            <w:tcW w:w="1418" w:type="dxa"/>
            <w:vAlign w:val="center"/>
          </w:tcPr>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r w:rsidRPr="000C510B">
              <w:rPr>
                <w:sz w:val="22"/>
                <w:szCs w:val="22"/>
              </w:rPr>
              <w:t>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12754,00</w:t>
            </w:r>
          </w:p>
        </w:tc>
        <w:tc>
          <w:tcPr>
            <w:tcW w:w="1417" w:type="dxa"/>
            <w:vAlign w:val="center"/>
          </w:tcPr>
          <w:p w:rsidR="00626919" w:rsidRPr="000C510B" w:rsidRDefault="00626919" w:rsidP="007E646E">
            <w:pPr>
              <w:jc w:val="center"/>
              <w:rPr>
                <w:sz w:val="22"/>
                <w:szCs w:val="22"/>
              </w:rPr>
            </w:pPr>
            <w:r>
              <w:rPr>
                <w:sz w:val="22"/>
                <w:szCs w:val="22"/>
              </w:rPr>
              <w:t>0,00</w:t>
            </w:r>
          </w:p>
        </w:tc>
        <w:tc>
          <w:tcPr>
            <w:tcW w:w="1418" w:type="dxa"/>
            <w:vAlign w:val="center"/>
          </w:tcPr>
          <w:p w:rsidR="00626919" w:rsidRPr="000C510B" w:rsidRDefault="00626919" w:rsidP="007E646E">
            <w:pPr>
              <w:jc w:val="center"/>
              <w:rPr>
                <w:sz w:val="22"/>
                <w:szCs w:val="22"/>
              </w:rPr>
            </w:pPr>
            <w:r>
              <w:rPr>
                <w:sz w:val="22"/>
                <w:szCs w:val="22"/>
              </w:rPr>
              <w:t>0,00</w:t>
            </w:r>
          </w:p>
        </w:tc>
        <w:tc>
          <w:tcPr>
            <w:tcW w:w="1417" w:type="dxa"/>
            <w:vAlign w:val="center"/>
          </w:tcPr>
          <w:p w:rsidR="00626919" w:rsidRPr="000C510B" w:rsidRDefault="00626919" w:rsidP="007E646E">
            <w:pPr>
              <w:jc w:val="center"/>
              <w:rPr>
                <w:sz w:val="22"/>
                <w:szCs w:val="22"/>
              </w:rPr>
            </w:pPr>
            <w:r>
              <w:rPr>
                <w:sz w:val="22"/>
                <w:szCs w:val="22"/>
              </w:rPr>
              <w:t>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-от юридических  физических лиц 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2.</w:t>
            </w:r>
          </w:p>
        </w:tc>
        <w:tc>
          <w:tcPr>
            <w:tcW w:w="3685" w:type="dxa"/>
            <w:gridSpan w:val="4"/>
          </w:tcPr>
          <w:p w:rsidR="00626919" w:rsidRPr="007A38F5" w:rsidRDefault="00626919" w:rsidP="007E646E">
            <w:pPr>
              <w:jc w:val="both"/>
            </w:pPr>
            <w:r w:rsidRPr="007A38F5">
              <w:t xml:space="preserve">Организация обеспечения деятельности учреждения культуры (Закупка товаров, работ и услуг для государственных </w:t>
            </w:r>
            <w:r w:rsidRPr="007A38F5">
              <w:lastRenderedPageBreak/>
              <w:t>(муниципальных) нужд)</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6204977,52</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7958878,00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4933100,00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4835100,00</w:t>
            </w:r>
          </w:p>
        </w:tc>
      </w:tr>
      <w:tr w:rsidR="00626919" w:rsidRPr="000F38E3" w:rsidTr="007E646E">
        <w:trPr>
          <w:gridAfter w:val="4"/>
          <w:wAfter w:w="3543" w:type="dxa"/>
        </w:trPr>
        <w:tc>
          <w:tcPr>
            <w:tcW w:w="704" w:type="dxa"/>
            <w:vMerge w:val="restart"/>
          </w:tcPr>
          <w:p w:rsidR="00626919" w:rsidRPr="00190D7E" w:rsidRDefault="00626919" w:rsidP="007E646E">
            <w:pPr>
              <w:jc w:val="both"/>
            </w:pPr>
            <w:r>
              <w:lastRenderedPageBreak/>
              <w:t>2</w:t>
            </w:r>
            <w:r w:rsidRPr="00190D7E">
              <w:t>.</w:t>
            </w:r>
            <w:r>
              <w:t>1</w:t>
            </w: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tc>
        <w:tc>
          <w:tcPr>
            <w:tcW w:w="2409" w:type="dxa"/>
            <w:gridSpan w:val="2"/>
          </w:tcPr>
          <w:p w:rsidR="00626919" w:rsidRPr="00190D7E" w:rsidRDefault="00626919" w:rsidP="007E646E">
            <w:pPr>
              <w:jc w:val="both"/>
              <w:rPr>
                <w:lang w:val="en-US"/>
              </w:rPr>
            </w:pPr>
            <w:r w:rsidRPr="00190D7E">
              <w:t>Обеспечение коммунальными услугами</w:t>
            </w:r>
          </w:p>
        </w:tc>
        <w:tc>
          <w:tcPr>
            <w:tcW w:w="1276" w:type="dxa"/>
            <w:gridSpan w:val="2"/>
            <w:vMerge w:val="restart"/>
          </w:tcPr>
          <w:p w:rsidR="00626919" w:rsidRPr="00190D7E" w:rsidRDefault="00626919" w:rsidP="007E646E">
            <w:pPr>
              <w:jc w:val="both"/>
            </w:pPr>
            <w:r w:rsidRPr="00190D7E">
              <w:t>Учреждения, организация- поставщик услуг.</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1869842,78</w:t>
            </w:r>
          </w:p>
        </w:tc>
        <w:tc>
          <w:tcPr>
            <w:tcW w:w="1417"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c>
          <w:tcPr>
            <w:tcW w:w="1417"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1869842,78</w:t>
            </w:r>
          </w:p>
        </w:tc>
        <w:tc>
          <w:tcPr>
            <w:tcW w:w="1417"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c>
          <w:tcPr>
            <w:tcW w:w="1417"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2777920,00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val="restart"/>
          </w:tcPr>
          <w:p w:rsidR="00626919" w:rsidRPr="00190D7E" w:rsidRDefault="00626919" w:rsidP="007E646E">
            <w:pPr>
              <w:jc w:val="both"/>
            </w:pPr>
            <w:r>
              <w:t>2</w:t>
            </w:r>
            <w:r w:rsidRPr="00190D7E">
              <w:t>.</w:t>
            </w:r>
            <w:r>
              <w:t>2</w:t>
            </w:r>
          </w:p>
        </w:tc>
        <w:tc>
          <w:tcPr>
            <w:tcW w:w="2409" w:type="dxa"/>
            <w:gridSpan w:val="2"/>
          </w:tcPr>
          <w:p w:rsidR="00626919" w:rsidRPr="00190D7E" w:rsidRDefault="00626919" w:rsidP="007E646E">
            <w:pPr>
              <w:jc w:val="both"/>
            </w:pPr>
            <w:r w:rsidRPr="00190D7E">
              <w:t>Обеспечение услугами связи</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34259,77</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37300,00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39000,00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4</w:t>
            </w:r>
            <w:r>
              <w:rPr>
                <w:sz w:val="22"/>
                <w:szCs w:val="22"/>
              </w:rPr>
              <w:t>08</w:t>
            </w:r>
            <w:r w:rsidRPr="000C510B">
              <w:rPr>
                <w:sz w:val="22"/>
                <w:szCs w:val="22"/>
              </w:rPr>
              <w:t>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34259,77</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37300,00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39000,00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4</w:t>
            </w:r>
            <w:r>
              <w:rPr>
                <w:sz w:val="22"/>
                <w:szCs w:val="22"/>
              </w:rPr>
              <w:t>08</w:t>
            </w:r>
            <w:r w:rsidRPr="000C510B">
              <w:rPr>
                <w:sz w:val="22"/>
                <w:szCs w:val="22"/>
              </w:rPr>
              <w:t>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Height w:val="1076"/>
        </w:trPr>
        <w:tc>
          <w:tcPr>
            <w:tcW w:w="704" w:type="dxa"/>
            <w:vMerge w:val="restart"/>
          </w:tcPr>
          <w:p w:rsidR="00626919" w:rsidRPr="00190D7E" w:rsidRDefault="00626919" w:rsidP="007E646E">
            <w:pPr>
              <w:jc w:val="both"/>
            </w:pPr>
            <w:r>
              <w:t>2</w:t>
            </w:r>
            <w:r w:rsidRPr="00190D7E">
              <w:t>.</w:t>
            </w:r>
            <w:r>
              <w:t>3</w:t>
            </w: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p w:rsidR="00626919" w:rsidRPr="00190D7E" w:rsidRDefault="00626919" w:rsidP="007E646E">
            <w:pPr>
              <w:jc w:val="both"/>
            </w:pPr>
          </w:p>
        </w:tc>
        <w:tc>
          <w:tcPr>
            <w:tcW w:w="2409" w:type="dxa"/>
            <w:gridSpan w:val="2"/>
          </w:tcPr>
          <w:p w:rsidR="00626919" w:rsidRPr="00190D7E" w:rsidRDefault="00626919" w:rsidP="007E646E">
            <w:pPr>
              <w:jc w:val="both"/>
            </w:pPr>
            <w:r w:rsidRPr="00190D7E">
              <w:t xml:space="preserve">Обеспечение </w:t>
            </w:r>
            <w:r>
              <w:t>чистоты  и порядка в учреждении</w:t>
            </w:r>
          </w:p>
        </w:tc>
        <w:tc>
          <w:tcPr>
            <w:tcW w:w="1276" w:type="dxa"/>
            <w:gridSpan w:val="2"/>
            <w:vMerge w:val="restart"/>
          </w:tcPr>
          <w:p w:rsidR="00626919" w:rsidRPr="00190D7E" w:rsidRDefault="00626919" w:rsidP="007E646E">
            <w:pPr>
              <w:jc w:val="both"/>
            </w:pPr>
            <w:r w:rsidRPr="00190D7E">
              <w:t>руководитель учреждения.</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1207783,05</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2884239,00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220000,00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220000,00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1207783,05</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2884239,00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220000,00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220000,00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val="restart"/>
          </w:tcPr>
          <w:p w:rsidR="00626919" w:rsidRPr="00190D7E" w:rsidRDefault="00626919" w:rsidP="007E646E">
            <w:pPr>
              <w:jc w:val="both"/>
            </w:pPr>
            <w:r>
              <w:t>2</w:t>
            </w:r>
            <w:r w:rsidRPr="00190D7E">
              <w:t>.</w:t>
            </w:r>
            <w:r>
              <w:t>4</w:t>
            </w:r>
          </w:p>
          <w:p w:rsidR="00626919" w:rsidRPr="00190D7E" w:rsidRDefault="00626919" w:rsidP="007E646E">
            <w:pPr>
              <w:jc w:val="both"/>
            </w:pPr>
          </w:p>
        </w:tc>
        <w:tc>
          <w:tcPr>
            <w:tcW w:w="2409" w:type="dxa"/>
            <w:gridSpan w:val="2"/>
          </w:tcPr>
          <w:p w:rsidR="00626919" w:rsidRPr="00190D7E" w:rsidRDefault="00626919" w:rsidP="007E646E">
            <w:pPr>
              <w:jc w:val="both"/>
            </w:pPr>
            <w:r w:rsidRPr="00190D7E">
              <w:t>Обеспечение чистоты и порядка при проведении мероприятий</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22500,00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2</w:t>
            </w:r>
            <w:r>
              <w:rPr>
                <w:sz w:val="22"/>
                <w:szCs w:val="22"/>
              </w:rPr>
              <w:t>4</w:t>
            </w:r>
            <w:r w:rsidRPr="000C510B">
              <w:rPr>
                <w:sz w:val="22"/>
                <w:szCs w:val="22"/>
              </w:rPr>
              <w:t>400,00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2</w:t>
            </w:r>
            <w:r>
              <w:rPr>
                <w:sz w:val="22"/>
                <w:szCs w:val="22"/>
              </w:rPr>
              <w:t>55</w:t>
            </w:r>
            <w:r w:rsidRPr="000C510B">
              <w:rPr>
                <w:sz w:val="22"/>
                <w:szCs w:val="22"/>
              </w:rPr>
              <w:t>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2</w:t>
            </w:r>
            <w:r>
              <w:rPr>
                <w:sz w:val="22"/>
                <w:szCs w:val="22"/>
              </w:rPr>
              <w:t>66</w:t>
            </w:r>
            <w:r w:rsidRPr="000C510B">
              <w:rPr>
                <w:sz w:val="22"/>
                <w:szCs w:val="22"/>
              </w:rPr>
              <w:t>00,00</w:t>
            </w:r>
          </w:p>
        </w:tc>
      </w:tr>
      <w:tr w:rsidR="00626919" w:rsidRPr="000F38E3" w:rsidTr="007E646E">
        <w:trPr>
          <w:gridAfter w:val="4"/>
          <w:wAfter w:w="3543" w:type="dxa"/>
          <w:trHeight w:val="437"/>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rPr>
                <w:sz w:val="22"/>
                <w:szCs w:val="22"/>
              </w:rPr>
            </w:pPr>
            <w:r>
              <w:rPr>
                <w:sz w:val="22"/>
                <w:szCs w:val="22"/>
              </w:rPr>
              <w:t xml:space="preserve">   22500,00</w:t>
            </w:r>
          </w:p>
        </w:tc>
        <w:tc>
          <w:tcPr>
            <w:tcW w:w="1417" w:type="dxa"/>
            <w:vAlign w:val="center"/>
          </w:tcPr>
          <w:p w:rsidR="00626919" w:rsidRPr="000C510B" w:rsidRDefault="00626919" w:rsidP="007E646E">
            <w:pPr>
              <w:rPr>
                <w:sz w:val="22"/>
                <w:szCs w:val="22"/>
              </w:rPr>
            </w:pPr>
            <w:r>
              <w:rPr>
                <w:sz w:val="22"/>
                <w:szCs w:val="22"/>
              </w:rPr>
              <w:t xml:space="preserve">   </w:t>
            </w:r>
            <w:r w:rsidRPr="000C510B">
              <w:rPr>
                <w:sz w:val="22"/>
                <w:szCs w:val="22"/>
              </w:rPr>
              <w:t>2</w:t>
            </w:r>
            <w:r>
              <w:rPr>
                <w:sz w:val="22"/>
                <w:szCs w:val="22"/>
              </w:rPr>
              <w:t>4</w:t>
            </w:r>
            <w:r w:rsidRPr="000C510B">
              <w:rPr>
                <w:sz w:val="22"/>
                <w:szCs w:val="22"/>
              </w:rPr>
              <w:t>400,00</w:t>
            </w:r>
          </w:p>
        </w:tc>
        <w:tc>
          <w:tcPr>
            <w:tcW w:w="1418" w:type="dxa"/>
            <w:vAlign w:val="center"/>
          </w:tcPr>
          <w:p w:rsidR="00626919" w:rsidRPr="000C510B" w:rsidRDefault="00626919" w:rsidP="007E646E">
            <w:pPr>
              <w:rPr>
                <w:sz w:val="22"/>
                <w:szCs w:val="22"/>
              </w:rPr>
            </w:pPr>
            <w:r>
              <w:rPr>
                <w:sz w:val="22"/>
                <w:szCs w:val="22"/>
              </w:rPr>
              <w:t xml:space="preserve">   </w:t>
            </w:r>
            <w:r w:rsidRPr="000C510B">
              <w:rPr>
                <w:sz w:val="22"/>
                <w:szCs w:val="22"/>
              </w:rPr>
              <w:t>2</w:t>
            </w:r>
            <w:r>
              <w:rPr>
                <w:sz w:val="22"/>
                <w:szCs w:val="22"/>
              </w:rPr>
              <w:t>55</w:t>
            </w:r>
            <w:r w:rsidRPr="000C510B">
              <w:rPr>
                <w:sz w:val="22"/>
                <w:szCs w:val="22"/>
              </w:rPr>
              <w:t>00,00</w:t>
            </w:r>
          </w:p>
        </w:tc>
        <w:tc>
          <w:tcPr>
            <w:tcW w:w="1417" w:type="dxa"/>
            <w:vAlign w:val="center"/>
          </w:tcPr>
          <w:p w:rsidR="00626919" w:rsidRPr="000C510B" w:rsidRDefault="00626919" w:rsidP="007E646E">
            <w:pPr>
              <w:rPr>
                <w:sz w:val="22"/>
                <w:szCs w:val="22"/>
              </w:rPr>
            </w:pPr>
            <w:r>
              <w:rPr>
                <w:sz w:val="22"/>
                <w:szCs w:val="22"/>
              </w:rPr>
              <w:t xml:space="preserve">   </w:t>
            </w:r>
            <w:r w:rsidRPr="000C510B">
              <w:rPr>
                <w:sz w:val="22"/>
                <w:szCs w:val="22"/>
              </w:rPr>
              <w:t>2</w:t>
            </w:r>
            <w:r>
              <w:rPr>
                <w:sz w:val="22"/>
                <w:szCs w:val="22"/>
              </w:rPr>
              <w:t>66</w:t>
            </w:r>
            <w:r w:rsidRPr="000C510B">
              <w:rPr>
                <w:sz w:val="22"/>
                <w:szCs w:val="22"/>
              </w:rPr>
              <w:t>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xml:space="preserve">- от юридических и </w:t>
            </w:r>
            <w:r w:rsidRPr="00190D7E">
              <w:lastRenderedPageBreak/>
              <w:t>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val="restart"/>
          </w:tcPr>
          <w:p w:rsidR="00626919" w:rsidRPr="00190D7E" w:rsidRDefault="00626919" w:rsidP="007E646E">
            <w:pPr>
              <w:jc w:val="both"/>
            </w:pPr>
            <w:r>
              <w:t>2.5</w:t>
            </w:r>
          </w:p>
        </w:tc>
        <w:tc>
          <w:tcPr>
            <w:tcW w:w="2409" w:type="dxa"/>
            <w:gridSpan w:val="2"/>
          </w:tcPr>
          <w:p w:rsidR="00626919" w:rsidRPr="00190D7E" w:rsidRDefault="00626919" w:rsidP="007E646E">
            <w:pPr>
              <w:jc w:val="both"/>
            </w:pPr>
            <w:r w:rsidRPr="00190D7E">
              <w:t>Обеспечение транспортными услугами для проведения выездных мероприятий</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Pr="000C510B" w:rsidRDefault="00626919" w:rsidP="007E646E">
            <w:pPr>
              <w:jc w:val="center"/>
              <w:rPr>
                <w:sz w:val="22"/>
                <w:szCs w:val="22"/>
              </w:rPr>
            </w:pPr>
            <w:r>
              <w:rPr>
                <w:sz w:val="22"/>
                <w:szCs w:val="22"/>
              </w:rPr>
              <w:t>20440,00</w:t>
            </w:r>
          </w:p>
        </w:tc>
        <w:tc>
          <w:tcPr>
            <w:tcW w:w="1417" w:type="dxa"/>
            <w:vAlign w:val="center"/>
          </w:tcPr>
          <w:p w:rsidR="00626919" w:rsidRPr="000C510B" w:rsidRDefault="00626919" w:rsidP="007E646E">
            <w:pPr>
              <w:rPr>
                <w:sz w:val="22"/>
                <w:szCs w:val="22"/>
              </w:rPr>
            </w:pPr>
            <w:r w:rsidRPr="000C510B">
              <w:rPr>
                <w:sz w:val="22"/>
                <w:szCs w:val="22"/>
              </w:rPr>
              <w:t>2</w:t>
            </w:r>
            <w:r>
              <w:rPr>
                <w:sz w:val="22"/>
                <w:szCs w:val="22"/>
              </w:rPr>
              <w:t>61</w:t>
            </w:r>
            <w:r w:rsidRPr="000C510B">
              <w:rPr>
                <w:sz w:val="22"/>
                <w:szCs w:val="22"/>
              </w:rPr>
              <w:t>00,00</w:t>
            </w:r>
          </w:p>
        </w:tc>
        <w:tc>
          <w:tcPr>
            <w:tcW w:w="1418" w:type="dxa"/>
            <w:vAlign w:val="center"/>
          </w:tcPr>
          <w:p w:rsidR="00626919" w:rsidRPr="000C510B" w:rsidRDefault="00626919" w:rsidP="007E646E">
            <w:pPr>
              <w:rPr>
                <w:sz w:val="22"/>
                <w:szCs w:val="22"/>
              </w:rPr>
            </w:pPr>
            <w:r w:rsidRPr="000C510B">
              <w:rPr>
                <w:sz w:val="22"/>
                <w:szCs w:val="22"/>
              </w:rPr>
              <w:t>2</w:t>
            </w:r>
            <w:r>
              <w:rPr>
                <w:sz w:val="22"/>
                <w:szCs w:val="22"/>
              </w:rPr>
              <w:t>73</w:t>
            </w:r>
            <w:r w:rsidRPr="000C510B">
              <w:rPr>
                <w:sz w:val="22"/>
                <w:szCs w:val="22"/>
              </w:rPr>
              <w:t>00,00</w:t>
            </w:r>
          </w:p>
        </w:tc>
        <w:tc>
          <w:tcPr>
            <w:tcW w:w="1417" w:type="dxa"/>
            <w:vAlign w:val="center"/>
          </w:tcPr>
          <w:p w:rsidR="00626919" w:rsidRPr="000C510B" w:rsidRDefault="00626919" w:rsidP="007E646E">
            <w:pPr>
              <w:rPr>
                <w:sz w:val="22"/>
                <w:szCs w:val="22"/>
              </w:rPr>
            </w:pPr>
            <w:r w:rsidRPr="000C510B">
              <w:rPr>
                <w:sz w:val="22"/>
                <w:szCs w:val="22"/>
              </w:rPr>
              <w:t>2</w:t>
            </w:r>
            <w:r>
              <w:rPr>
                <w:sz w:val="22"/>
                <w:szCs w:val="22"/>
              </w:rPr>
              <w:t>85</w:t>
            </w:r>
            <w:r w:rsidRPr="000C510B">
              <w:rPr>
                <w:sz w:val="22"/>
                <w:szCs w:val="22"/>
              </w:rPr>
              <w:t>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20440,00</w:t>
            </w:r>
          </w:p>
        </w:tc>
        <w:tc>
          <w:tcPr>
            <w:tcW w:w="1417" w:type="dxa"/>
            <w:vAlign w:val="center"/>
          </w:tcPr>
          <w:p w:rsidR="00626919" w:rsidRPr="000C510B" w:rsidRDefault="00626919" w:rsidP="007E646E">
            <w:pPr>
              <w:rPr>
                <w:sz w:val="22"/>
                <w:szCs w:val="22"/>
              </w:rPr>
            </w:pPr>
            <w:r w:rsidRPr="000C510B">
              <w:rPr>
                <w:sz w:val="22"/>
                <w:szCs w:val="22"/>
              </w:rPr>
              <w:t>2</w:t>
            </w:r>
            <w:r>
              <w:rPr>
                <w:sz w:val="22"/>
                <w:szCs w:val="22"/>
              </w:rPr>
              <w:t>61</w:t>
            </w:r>
            <w:r w:rsidRPr="000C510B">
              <w:rPr>
                <w:sz w:val="22"/>
                <w:szCs w:val="22"/>
              </w:rPr>
              <w:t>00,00</w:t>
            </w:r>
          </w:p>
        </w:tc>
        <w:tc>
          <w:tcPr>
            <w:tcW w:w="1418" w:type="dxa"/>
            <w:vAlign w:val="center"/>
          </w:tcPr>
          <w:p w:rsidR="00626919" w:rsidRPr="000C510B" w:rsidRDefault="00626919" w:rsidP="007E646E">
            <w:pPr>
              <w:rPr>
                <w:sz w:val="22"/>
                <w:szCs w:val="22"/>
              </w:rPr>
            </w:pPr>
            <w:r w:rsidRPr="000C510B">
              <w:rPr>
                <w:sz w:val="22"/>
                <w:szCs w:val="22"/>
              </w:rPr>
              <w:t>2</w:t>
            </w:r>
            <w:r>
              <w:rPr>
                <w:sz w:val="22"/>
                <w:szCs w:val="22"/>
              </w:rPr>
              <w:t>73</w:t>
            </w:r>
            <w:r w:rsidRPr="000C510B">
              <w:rPr>
                <w:sz w:val="22"/>
                <w:szCs w:val="22"/>
              </w:rPr>
              <w:t>00,00</w:t>
            </w:r>
          </w:p>
        </w:tc>
        <w:tc>
          <w:tcPr>
            <w:tcW w:w="1417" w:type="dxa"/>
            <w:vAlign w:val="center"/>
          </w:tcPr>
          <w:p w:rsidR="00626919" w:rsidRPr="000C510B" w:rsidRDefault="00626919" w:rsidP="007E646E">
            <w:pPr>
              <w:rPr>
                <w:sz w:val="22"/>
                <w:szCs w:val="22"/>
              </w:rPr>
            </w:pPr>
            <w:r w:rsidRPr="000C510B">
              <w:rPr>
                <w:sz w:val="22"/>
                <w:szCs w:val="22"/>
              </w:rPr>
              <w:t>2</w:t>
            </w:r>
            <w:r>
              <w:rPr>
                <w:sz w:val="22"/>
                <w:szCs w:val="22"/>
              </w:rPr>
              <w:t>85</w:t>
            </w:r>
            <w:r w:rsidRPr="000C510B">
              <w:rPr>
                <w:sz w:val="22"/>
                <w:szCs w:val="22"/>
              </w:rPr>
              <w:t>00,00</w:t>
            </w: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vMerge/>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2.6</w:t>
            </w:r>
          </w:p>
        </w:tc>
        <w:tc>
          <w:tcPr>
            <w:tcW w:w="2409" w:type="dxa"/>
            <w:gridSpan w:val="2"/>
          </w:tcPr>
          <w:p w:rsidR="00626919" w:rsidRPr="00190D7E" w:rsidRDefault="00626919" w:rsidP="007E646E">
            <w:pPr>
              <w:jc w:val="both"/>
            </w:pPr>
            <w:r w:rsidRPr="00190D7E">
              <w:t>Обслуживание и приобретение технической базы учреждения</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246310,23</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157799,00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157799,00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157799,00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rPr>
                <w:sz w:val="22"/>
                <w:szCs w:val="22"/>
              </w:rPr>
            </w:pPr>
            <w:r>
              <w:rPr>
                <w:sz w:val="22"/>
                <w:szCs w:val="22"/>
              </w:rPr>
              <w:t xml:space="preserve">  246310,23</w:t>
            </w:r>
          </w:p>
        </w:tc>
        <w:tc>
          <w:tcPr>
            <w:tcW w:w="1417" w:type="dxa"/>
            <w:vAlign w:val="center"/>
          </w:tcPr>
          <w:p w:rsidR="00626919" w:rsidRPr="000C510B" w:rsidRDefault="00626919" w:rsidP="007E646E">
            <w:pPr>
              <w:rPr>
                <w:sz w:val="22"/>
                <w:szCs w:val="22"/>
              </w:rPr>
            </w:pPr>
            <w:r>
              <w:rPr>
                <w:sz w:val="22"/>
                <w:szCs w:val="22"/>
              </w:rPr>
              <w:t xml:space="preserve">  157799,00</w:t>
            </w:r>
          </w:p>
        </w:tc>
        <w:tc>
          <w:tcPr>
            <w:tcW w:w="1418" w:type="dxa"/>
            <w:vAlign w:val="center"/>
          </w:tcPr>
          <w:p w:rsidR="00626919" w:rsidRPr="000C510B" w:rsidRDefault="00626919" w:rsidP="007E646E">
            <w:pPr>
              <w:rPr>
                <w:sz w:val="22"/>
                <w:szCs w:val="22"/>
              </w:rPr>
            </w:pPr>
            <w:r>
              <w:rPr>
                <w:sz w:val="22"/>
                <w:szCs w:val="22"/>
              </w:rPr>
              <w:t xml:space="preserve">  157799,00</w:t>
            </w:r>
          </w:p>
        </w:tc>
        <w:tc>
          <w:tcPr>
            <w:tcW w:w="1417" w:type="dxa"/>
            <w:vAlign w:val="center"/>
          </w:tcPr>
          <w:p w:rsidR="00626919" w:rsidRPr="000C510B" w:rsidRDefault="00626919" w:rsidP="007E646E">
            <w:pPr>
              <w:rPr>
                <w:sz w:val="22"/>
                <w:szCs w:val="22"/>
              </w:rPr>
            </w:pPr>
            <w:r>
              <w:rPr>
                <w:sz w:val="22"/>
                <w:szCs w:val="22"/>
              </w:rPr>
              <w:t>157799,00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Height w:val="2124"/>
        </w:trPr>
        <w:tc>
          <w:tcPr>
            <w:tcW w:w="704" w:type="dxa"/>
          </w:tcPr>
          <w:p w:rsidR="00626919" w:rsidRPr="00190D7E" w:rsidRDefault="00626919" w:rsidP="007E646E">
            <w:pPr>
              <w:jc w:val="both"/>
            </w:pPr>
            <w:r>
              <w:t>2.7</w:t>
            </w:r>
          </w:p>
        </w:tc>
        <w:tc>
          <w:tcPr>
            <w:tcW w:w="2409" w:type="dxa"/>
            <w:gridSpan w:val="2"/>
          </w:tcPr>
          <w:p w:rsidR="00626919" w:rsidRPr="00190D7E" w:rsidRDefault="00626919" w:rsidP="007E646E">
            <w:pPr>
              <w:jc w:val="both"/>
            </w:pPr>
            <w:r w:rsidRPr="00190D7E">
              <w:t>Организация культурно-досуговых мероприятий, проведение государственных праздников</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910946,33</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1323101,00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1283301,00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1189581,00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910946,33</w:t>
            </w:r>
          </w:p>
        </w:tc>
        <w:tc>
          <w:tcPr>
            <w:tcW w:w="1417" w:type="dxa"/>
            <w:vAlign w:val="center"/>
          </w:tcPr>
          <w:p w:rsidR="00626919" w:rsidRPr="000C510B" w:rsidRDefault="00626919" w:rsidP="007E646E">
            <w:pPr>
              <w:jc w:val="center"/>
              <w:rPr>
                <w:sz w:val="22"/>
                <w:szCs w:val="22"/>
              </w:rPr>
            </w:pPr>
            <w:r>
              <w:rPr>
                <w:sz w:val="22"/>
                <w:szCs w:val="22"/>
              </w:rPr>
              <w:t>1323101,00</w:t>
            </w:r>
          </w:p>
        </w:tc>
        <w:tc>
          <w:tcPr>
            <w:tcW w:w="1418" w:type="dxa"/>
            <w:vAlign w:val="center"/>
          </w:tcPr>
          <w:p w:rsidR="00626919" w:rsidRPr="000C510B" w:rsidRDefault="00626919" w:rsidP="007E646E">
            <w:pPr>
              <w:jc w:val="center"/>
              <w:rPr>
                <w:sz w:val="22"/>
                <w:szCs w:val="22"/>
              </w:rPr>
            </w:pPr>
            <w:r>
              <w:rPr>
                <w:sz w:val="22"/>
                <w:szCs w:val="22"/>
              </w:rPr>
              <w:t>1283301,00</w:t>
            </w:r>
          </w:p>
        </w:tc>
        <w:tc>
          <w:tcPr>
            <w:tcW w:w="1417" w:type="dxa"/>
            <w:vAlign w:val="center"/>
          </w:tcPr>
          <w:p w:rsidR="00626919" w:rsidRPr="000C510B" w:rsidRDefault="00626919" w:rsidP="007E646E">
            <w:pPr>
              <w:jc w:val="center"/>
              <w:rPr>
                <w:sz w:val="22"/>
                <w:szCs w:val="22"/>
              </w:rPr>
            </w:pPr>
            <w:r>
              <w:rPr>
                <w:sz w:val="22"/>
                <w:szCs w:val="22"/>
              </w:rPr>
              <w:t>1189581,00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2.8</w:t>
            </w:r>
          </w:p>
        </w:tc>
        <w:tc>
          <w:tcPr>
            <w:tcW w:w="2409" w:type="dxa"/>
            <w:gridSpan w:val="2"/>
          </w:tcPr>
          <w:p w:rsidR="00626919" w:rsidRPr="00190D7E" w:rsidRDefault="00626919" w:rsidP="007E646E">
            <w:pPr>
              <w:jc w:val="both"/>
            </w:pPr>
            <w:r w:rsidRPr="00190D7E">
              <w:t xml:space="preserve">Совершенствование материально-технической базы учреждения </w:t>
            </w:r>
          </w:p>
          <w:p w:rsidR="00626919" w:rsidRPr="00190D7E" w:rsidRDefault="00626919" w:rsidP="007E646E">
            <w:pPr>
              <w:jc w:val="both"/>
            </w:pPr>
          </w:p>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r w:rsidRPr="00190D7E">
              <w:lastRenderedPageBreak/>
              <w:t>.</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962442,68</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135000,00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962442,68</w:t>
            </w:r>
          </w:p>
        </w:tc>
        <w:tc>
          <w:tcPr>
            <w:tcW w:w="1417" w:type="dxa"/>
            <w:vAlign w:val="center"/>
          </w:tcPr>
          <w:p w:rsidR="00626919" w:rsidRPr="000C510B" w:rsidRDefault="00626919" w:rsidP="007E646E">
            <w:pPr>
              <w:jc w:val="center"/>
              <w:rPr>
                <w:sz w:val="22"/>
                <w:szCs w:val="22"/>
              </w:rPr>
            </w:pPr>
            <w:r>
              <w:rPr>
                <w:sz w:val="22"/>
                <w:szCs w:val="22"/>
              </w:rPr>
              <w:t>135000,00</w:t>
            </w:r>
          </w:p>
        </w:tc>
        <w:tc>
          <w:tcPr>
            <w:tcW w:w="1418" w:type="dxa"/>
            <w:vAlign w:val="center"/>
          </w:tcPr>
          <w:p w:rsidR="00626919" w:rsidRPr="000C510B" w:rsidRDefault="00626919" w:rsidP="007E646E">
            <w:pPr>
              <w:jc w:val="center"/>
              <w:rPr>
                <w:sz w:val="22"/>
                <w:szCs w:val="22"/>
              </w:rPr>
            </w:pPr>
            <w:r>
              <w:rPr>
                <w:sz w:val="22"/>
                <w:szCs w:val="22"/>
              </w:rPr>
              <w:t>0,00</w:t>
            </w:r>
          </w:p>
        </w:tc>
        <w:tc>
          <w:tcPr>
            <w:tcW w:w="1417" w:type="dxa"/>
            <w:vAlign w:val="center"/>
          </w:tcPr>
          <w:p w:rsidR="00626919" w:rsidRPr="000C510B" w:rsidRDefault="00626919" w:rsidP="007E646E">
            <w:pPr>
              <w:jc w:val="center"/>
              <w:rPr>
                <w:sz w:val="22"/>
                <w:szCs w:val="22"/>
              </w:rPr>
            </w:pPr>
            <w:r>
              <w:rPr>
                <w:sz w:val="22"/>
                <w:szCs w:val="22"/>
              </w:rPr>
              <w:t>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2.9</w:t>
            </w:r>
          </w:p>
        </w:tc>
        <w:tc>
          <w:tcPr>
            <w:tcW w:w="2409" w:type="dxa"/>
            <w:gridSpan w:val="2"/>
          </w:tcPr>
          <w:p w:rsidR="00626919" w:rsidRPr="00190D7E" w:rsidRDefault="00626919" w:rsidP="007E646E">
            <w:pPr>
              <w:contextualSpacing/>
              <w:jc w:val="both"/>
            </w:pPr>
            <w:r w:rsidRPr="00190D7E">
              <w:t>Увеличение материально-технической базы</w:t>
            </w:r>
          </w:p>
          <w:p w:rsidR="00626919" w:rsidRPr="00190D7E" w:rsidRDefault="00626919" w:rsidP="007E646E"/>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930452,68</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593019,00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402280,00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393900,00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930452,68</w:t>
            </w:r>
          </w:p>
        </w:tc>
        <w:tc>
          <w:tcPr>
            <w:tcW w:w="1417" w:type="dxa"/>
            <w:vAlign w:val="center"/>
          </w:tcPr>
          <w:p w:rsidR="00626919" w:rsidRPr="000C510B" w:rsidRDefault="00626919" w:rsidP="007E646E">
            <w:pPr>
              <w:rPr>
                <w:sz w:val="22"/>
                <w:szCs w:val="22"/>
              </w:rPr>
            </w:pPr>
            <w:r>
              <w:rPr>
                <w:sz w:val="22"/>
                <w:szCs w:val="22"/>
              </w:rPr>
              <w:t xml:space="preserve">  593019,00</w:t>
            </w:r>
          </w:p>
        </w:tc>
        <w:tc>
          <w:tcPr>
            <w:tcW w:w="1418" w:type="dxa"/>
            <w:vAlign w:val="center"/>
          </w:tcPr>
          <w:p w:rsidR="00626919" w:rsidRPr="000C510B" w:rsidRDefault="00626919" w:rsidP="007E646E">
            <w:pPr>
              <w:jc w:val="center"/>
              <w:rPr>
                <w:sz w:val="22"/>
                <w:szCs w:val="22"/>
              </w:rPr>
            </w:pPr>
            <w:r>
              <w:rPr>
                <w:sz w:val="22"/>
                <w:szCs w:val="22"/>
              </w:rPr>
              <w:t>402280,00</w:t>
            </w:r>
          </w:p>
        </w:tc>
        <w:tc>
          <w:tcPr>
            <w:tcW w:w="1417" w:type="dxa"/>
            <w:vAlign w:val="center"/>
          </w:tcPr>
          <w:p w:rsidR="00626919" w:rsidRPr="000C510B" w:rsidRDefault="00626919" w:rsidP="007E646E">
            <w:pPr>
              <w:jc w:val="center"/>
              <w:rPr>
                <w:sz w:val="22"/>
                <w:szCs w:val="22"/>
              </w:rPr>
            </w:pPr>
            <w:r>
              <w:rPr>
                <w:sz w:val="22"/>
                <w:szCs w:val="22"/>
              </w:rPr>
              <w:t>393900,00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r>
              <w:t>3.</w:t>
            </w:r>
          </w:p>
        </w:tc>
        <w:tc>
          <w:tcPr>
            <w:tcW w:w="3685" w:type="dxa"/>
            <w:gridSpan w:val="4"/>
          </w:tcPr>
          <w:p w:rsidR="00626919" w:rsidRPr="007A38F5" w:rsidRDefault="00626919" w:rsidP="007E646E">
            <w:pPr>
              <w:jc w:val="both"/>
            </w:pPr>
            <w:r w:rsidRPr="007A38F5">
              <w:t>Организация обеспечения деятельности учреждения культуры   (Иные бюджетные ассигнования)</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44351,00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1513</w:t>
            </w:r>
            <w:r w:rsidRPr="000C510B">
              <w:rPr>
                <w:sz w:val="22"/>
                <w:szCs w:val="22"/>
              </w:rPr>
              <w:t>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1513</w:t>
            </w:r>
            <w:r w:rsidRPr="000C510B">
              <w:rPr>
                <w:sz w:val="22"/>
                <w:szCs w:val="22"/>
              </w:rPr>
              <w:t>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131300</w:t>
            </w:r>
            <w:r w:rsidRPr="000C510B">
              <w:rPr>
                <w:sz w:val="22"/>
                <w:szCs w:val="22"/>
              </w:rPr>
              <w:t>,00</w:t>
            </w:r>
          </w:p>
        </w:tc>
      </w:tr>
      <w:tr w:rsidR="00626919" w:rsidRPr="000F38E3" w:rsidTr="007E646E">
        <w:trPr>
          <w:gridAfter w:val="4"/>
          <w:wAfter w:w="3543" w:type="dxa"/>
        </w:trPr>
        <w:tc>
          <w:tcPr>
            <w:tcW w:w="704" w:type="dxa"/>
          </w:tcPr>
          <w:p w:rsidR="00626919" w:rsidRPr="00190D7E" w:rsidRDefault="00626919" w:rsidP="007E646E">
            <w:pPr>
              <w:jc w:val="both"/>
            </w:pPr>
            <w:r>
              <w:t>3.1</w:t>
            </w:r>
          </w:p>
        </w:tc>
        <w:tc>
          <w:tcPr>
            <w:tcW w:w="2409" w:type="dxa"/>
            <w:gridSpan w:val="2"/>
          </w:tcPr>
          <w:p w:rsidR="00626919" w:rsidRPr="00190D7E" w:rsidRDefault="00626919" w:rsidP="007E646E">
            <w:pPr>
              <w:contextualSpacing/>
              <w:jc w:val="both"/>
            </w:pPr>
            <w:r w:rsidRPr="00190D7E">
              <w:t>Содержание имущества (уплата налогов)</w:t>
            </w:r>
          </w:p>
          <w:p w:rsidR="00626919" w:rsidRPr="00190D7E" w:rsidRDefault="00626919" w:rsidP="007E646E"/>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44351,00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1513</w:t>
            </w:r>
            <w:r w:rsidRPr="000C510B">
              <w:rPr>
                <w:sz w:val="22"/>
                <w:szCs w:val="22"/>
              </w:rPr>
              <w:t>00,00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1513</w:t>
            </w:r>
            <w:r w:rsidRPr="000C510B">
              <w:rPr>
                <w:sz w:val="22"/>
                <w:szCs w:val="22"/>
              </w:rPr>
              <w:t>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131300</w:t>
            </w:r>
            <w:r w:rsidRPr="000C510B">
              <w:rPr>
                <w:sz w:val="22"/>
                <w:szCs w:val="22"/>
              </w:rPr>
              <w:t>,00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44351,00</w:t>
            </w:r>
          </w:p>
        </w:tc>
        <w:tc>
          <w:tcPr>
            <w:tcW w:w="1417" w:type="dxa"/>
            <w:vAlign w:val="center"/>
          </w:tcPr>
          <w:p w:rsidR="00626919" w:rsidRPr="000C510B" w:rsidRDefault="00626919" w:rsidP="007E646E">
            <w:pPr>
              <w:jc w:val="center"/>
              <w:rPr>
                <w:sz w:val="22"/>
                <w:szCs w:val="22"/>
              </w:rPr>
            </w:pPr>
            <w:r>
              <w:rPr>
                <w:sz w:val="22"/>
                <w:szCs w:val="22"/>
              </w:rPr>
              <w:t>151300,00</w:t>
            </w:r>
          </w:p>
        </w:tc>
        <w:tc>
          <w:tcPr>
            <w:tcW w:w="1418" w:type="dxa"/>
            <w:vAlign w:val="center"/>
          </w:tcPr>
          <w:p w:rsidR="00626919" w:rsidRPr="000C510B" w:rsidRDefault="00626919" w:rsidP="007E646E">
            <w:pPr>
              <w:jc w:val="center"/>
              <w:rPr>
                <w:sz w:val="22"/>
                <w:szCs w:val="22"/>
              </w:rPr>
            </w:pPr>
            <w:r>
              <w:rPr>
                <w:sz w:val="22"/>
                <w:szCs w:val="22"/>
              </w:rPr>
              <w:t>151300,00</w:t>
            </w:r>
          </w:p>
        </w:tc>
        <w:tc>
          <w:tcPr>
            <w:tcW w:w="1417" w:type="dxa"/>
            <w:vAlign w:val="center"/>
          </w:tcPr>
          <w:p w:rsidR="00626919" w:rsidRPr="000C510B" w:rsidRDefault="00626919" w:rsidP="007E646E">
            <w:pPr>
              <w:jc w:val="center"/>
              <w:rPr>
                <w:sz w:val="22"/>
                <w:szCs w:val="22"/>
              </w:rPr>
            </w:pPr>
            <w:r>
              <w:rPr>
                <w:sz w:val="22"/>
                <w:szCs w:val="22"/>
              </w:rPr>
              <w:t>151300,00</w:t>
            </w: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0F38E3"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9E5B7D" w:rsidTr="007E646E">
        <w:trPr>
          <w:gridAfter w:val="4"/>
          <w:wAfter w:w="3543" w:type="dxa"/>
        </w:trPr>
        <w:tc>
          <w:tcPr>
            <w:tcW w:w="704" w:type="dxa"/>
          </w:tcPr>
          <w:p w:rsidR="00626919" w:rsidRPr="00190D7E" w:rsidRDefault="00626919" w:rsidP="007E646E">
            <w:pPr>
              <w:jc w:val="both"/>
            </w:pPr>
          </w:p>
        </w:tc>
        <w:tc>
          <w:tcPr>
            <w:tcW w:w="3685" w:type="dxa"/>
            <w:gridSpan w:val="4"/>
          </w:tcPr>
          <w:p w:rsidR="00626919" w:rsidRPr="001F60D5" w:rsidRDefault="00626919" w:rsidP="007E646E">
            <w:pPr>
              <w:jc w:val="both"/>
            </w:pPr>
            <w:r w:rsidRPr="001F60D5">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1258091,00</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1686959,00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w:t>
            </w:r>
          </w:p>
        </w:tc>
      </w:tr>
      <w:tr w:rsidR="00626919" w:rsidRPr="00B47B09" w:rsidTr="007E646E">
        <w:trPr>
          <w:gridAfter w:val="4"/>
          <w:wAfter w:w="3543" w:type="dxa"/>
        </w:trPr>
        <w:tc>
          <w:tcPr>
            <w:tcW w:w="704" w:type="dxa"/>
          </w:tcPr>
          <w:p w:rsidR="00626919" w:rsidRPr="00190D7E" w:rsidRDefault="00626919" w:rsidP="007E646E">
            <w:pPr>
              <w:jc w:val="both"/>
            </w:pPr>
            <w:r>
              <w:t>4.</w:t>
            </w:r>
          </w:p>
        </w:tc>
        <w:tc>
          <w:tcPr>
            <w:tcW w:w="3685" w:type="dxa"/>
            <w:gridSpan w:val="4"/>
          </w:tcPr>
          <w:p w:rsidR="00626919" w:rsidRPr="00B47B09" w:rsidRDefault="00626919" w:rsidP="007E646E">
            <w:pPr>
              <w:jc w:val="both"/>
            </w:pPr>
            <w:r w:rsidRPr="00B47B09">
              <w:t xml:space="preserve">Расходы  связанные с поэтапным доведением средней заработной платы работникам культуры муниципальных учреждений культуры до средней </w:t>
            </w:r>
            <w:r w:rsidRPr="00B47B09">
              <w:lastRenderedPageBreak/>
              <w:t>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lastRenderedPageBreak/>
              <w:t>62904,00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lastRenderedPageBreak/>
              <w:t>84349,00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lastRenderedPageBreak/>
              <w:t>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lastRenderedPageBreak/>
              <w:t>0,0</w:t>
            </w:r>
          </w:p>
        </w:tc>
      </w:tr>
      <w:tr w:rsidR="00626919" w:rsidRPr="00B47B09" w:rsidTr="007E646E">
        <w:trPr>
          <w:gridAfter w:val="4"/>
          <w:wAfter w:w="3543" w:type="dxa"/>
        </w:trPr>
        <w:tc>
          <w:tcPr>
            <w:tcW w:w="704" w:type="dxa"/>
          </w:tcPr>
          <w:p w:rsidR="00626919" w:rsidRPr="00190D7E" w:rsidRDefault="00626919" w:rsidP="007E646E">
            <w:pPr>
              <w:jc w:val="both"/>
            </w:pPr>
            <w:r>
              <w:lastRenderedPageBreak/>
              <w:t>4</w:t>
            </w:r>
            <w:r w:rsidRPr="00190D7E">
              <w:t>.</w:t>
            </w:r>
            <w:r>
              <w:t>1</w:t>
            </w:r>
          </w:p>
        </w:tc>
        <w:tc>
          <w:tcPr>
            <w:tcW w:w="2409" w:type="dxa"/>
            <w:gridSpan w:val="2"/>
          </w:tcPr>
          <w:p w:rsidR="00626919" w:rsidRPr="00B47B09" w:rsidRDefault="00626919" w:rsidP="007E646E">
            <w:pPr>
              <w:pStyle w:val="NoSpacing"/>
              <w:jc w:val="both"/>
            </w:pPr>
            <w:r w:rsidRPr="00B47B09">
              <w:t xml:space="preserve">Софинансирование расходов, </w:t>
            </w:r>
            <w:r>
              <w:t xml:space="preserve">связанных с </w:t>
            </w:r>
            <w:r w:rsidRPr="00B47B09">
              <w:t xml:space="preserve">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w:t>
            </w:r>
            <w:r>
              <w:t>поселения</w:t>
            </w:r>
          </w:p>
        </w:tc>
        <w:tc>
          <w:tcPr>
            <w:tcW w:w="1276" w:type="dxa"/>
            <w:gridSpan w:val="2"/>
            <w:vMerge w:val="restart"/>
          </w:tcPr>
          <w:p w:rsidR="00626919" w:rsidRPr="00B47B09" w:rsidRDefault="00626919" w:rsidP="007E646E">
            <w:pPr>
              <w:jc w:val="both"/>
            </w:pPr>
            <w:r w:rsidRPr="00B47B09">
              <w:t>Отдел по делам культуры, молодёжи и спорта, руководитель учреждения</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62904,00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84349,00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w:t>
            </w:r>
          </w:p>
        </w:tc>
      </w:tr>
      <w:tr w:rsidR="00626919" w:rsidTr="007E646E">
        <w:trPr>
          <w:gridAfter w:val="4"/>
          <w:wAfter w:w="3543" w:type="dxa"/>
        </w:trPr>
        <w:tc>
          <w:tcPr>
            <w:tcW w:w="704" w:type="dxa"/>
          </w:tcPr>
          <w:p w:rsidR="00626919" w:rsidRPr="00190D7E" w:rsidRDefault="00626919" w:rsidP="007E646E"/>
        </w:tc>
        <w:tc>
          <w:tcPr>
            <w:tcW w:w="2409" w:type="dxa"/>
            <w:gridSpan w:val="2"/>
          </w:tcPr>
          <w:p w:rsidR="00626919" w:rsidRPr="00190D7E" w:rsidRDefault="00626919" w:rsidP="007E646E">
            <w:r w:rsidRPr="00190D7E">
              <w:t>-местный бюджет</w:t>
            </w:r>
          </w:p>
        </w:tc>
        <w:tc>
          <w:tcPr>
            <w:tcW w:w="1276" w:type="dxa"/>
            <w:gridSpan w:val="2"/>
            <w:vMerge/>
          </w:tcPr>
          <w:p w:rsidR="00626919" w:rsidRPr="00190D7E" w:rsidRDefault="00626919" w:rsidP="007E646E"/>
        </w:tc>
        <w:tc>
          <w:tcPr>
            <w:tcW w:w="1418" w:type="dxa"/>
            <w:vAlign w:val="center"/>
          </w:tcPr>
          <w:p w:rsidR="00626919" w:rsidRPr="000C510B" w:rsidRDefault="00626919" w:rsidP="007E646E">
            <w:pPr>
              <w:jc w:val="center"/>
              <w:rPr>
                <w:sz w:val="22"/>
                <w:szCs w:val="22"/>
              </w:rPr>
            </w:pPr>
            <w:r>
              <w:rPr>
                <w:sz w:val="22"/>
                <w:szCs w:val="22"/>
              </w:rPr>
              <w:t>62904,00</w:t>
            </w:r>
          </w:p>
        </w:tc>
        <w:tc>
          <w:tcPr>
            <w:tcW w:w="1417" w:type="dxa"/>
            <w:vAlign w:val="center"/>
          </w:tcPr>
          <w:p w:rsidR="00626919" w:rsidRPr="000C510B" w:rsidRDefault="00626919" w:rsidP="007E646E">
            <w:pPr>
              <w:jc w:val="center"/>
              <w:rPr>
                <w:sz w:val="22"/>
                <w:szCs w:val="22"/>
              </w:rPr>
            </w:pPr>
            <w:r>
              <w:rPr>
                <w:sz w:val="22"/>
                <w:szCs w:val="22"/>
              </w:rPr>
              <w:t>84349,00</w:t>
            </w:r>
          </w:p>
        </w:tc>
        <w:tc>
          <w:tcPr>
            <w:tcW w:w="1418" w:type="dxa"/>
            <w:vAlign w:val="center"/>
          </w:tcPr>
          <w:p w:rsidR="00626919" w:rsidRPr="000C510B" w:rsidRDefault="00626919" w:rsidP="007E646E">
            <w:pPr>
              <w:jc w:val="center"/>
              <w:rPr>
                <w:sz w:val="22"/>
                <w:szCs w:val="22"/>
              </w:rPr>
            </w:pPr>
            <w:r>
              <w:rPr>
                <w:sz w:val="22"/>
                <w:szCs w:val="22"/>
              </w:rPr>
              <w:t>0,00</w:t>
            </w:r>
          </w:p>
        </w:tc>
        <w:tc>
          <w:tcPr>
            <w:tcW w:w="1417" w:type="dxa"/>
            <w:vAlign w:val="center"/>
          </w:tcPr>
          <w:p w:rsidR="00626919" w:rsidRPr="000C510B" w:rsidRDefault="00626919" w:rsidP="007E646E">
            <w:pPr>
              <w:jc w:val="center"/>
              <w:rPr>
                <w:sz w:val="22"/>
                <w:szCs w:val="22"/>
              </w:rPr>
            </w:pPr>
            <w:r>
              <w:rPr>
                <w:sz w:val="22"/>
                <w:szCs w:val="22"/>
              </w:rPr>
              <w:t>0,00</w:t>
            </w:r>
          </w:p>
        </w:tc>
      </w:tr>
      <w:tr w:rsidR="00626919" w:rsidRPr="00C801DB" w:rsidTr="007E646E">
        <w:trPr>
          <w:gridAfter w:val="4"/>
          <w:wAfter w:w="3543" w:type="dxa"/>
        </w:trPr>
        <w:tc>
          <w:tcPr>
            <w:tcW w:w="704" w:type="dxa"/>
          </w:tcPr>
          <w:p w:rsidR="00626919" w:rsidRPr="00190D7E" w:rsidRDefault="00626919" w:rsidP="007E646E"/>
        </w:tc>
        <w:tc>
          <w:tcPr>
            <w:tcW w:w="2409" w:type="dxa"/>
            <w:gridSpan w:val="2"/>
          </w:tcPr>
          <w:p w:rsidR="00626919" w:rsidRPr="00190D7E" w:rsidRDefault="00626919" w:rsidP="007E646E">
            <w:r w:rsidRPr="00190D7E">
              <w:t>-областной бюджет</w:t>
            </w:r>
          </w:p>
        </w:tc>
        <w:tc>
          <w:tcPr>
            <w:tcW w:w="1276" w:type="dxa"/>
            <w:gridSpan w:val="2"/>
            <w:vMerge/>
          </w:tcPr>
          <w:p w:rsidR="00626919" w:rsidRPr="00190D7E" w:rsidRDefault="00626919" w:rsidP="007E646E"/>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C801DB" w:rsidTr="007E646E">
        <w:trPr>
          <w:gridAfter w:val="4"/>
          <w:wAfter w:w="3543" w:type="dxa"/>
        </w:trPr>
        <w:tc>
          <w:tcPr>
            <w:tcW w:w="704" w:type="dxa"/>
          </w:tcPr>
          <w:p w:rsidR="00626919" w:rsidRPr="00190D7E" w:rsidRDefault="00626919" w:rsidP="007E646E"/>
        </w:tc>
        <w:tc>
          <w:tcPr>
            <w:tcW w:w="2409" w:type="dxa"/>
            <w:gridSpan w:val="2"/>
          </w:tcPr>
          <w:p w:rsidR="00626919" w:rsidRPr="00190D7E" w:rsidRDefault="00626919" w:rsidP="007E646E">
            <w:r w:rsidRPr="00190D7E">
              <w:t>-бюджеты государственных внебюджетных фондов</w:t>
            </w:r>
          </w:p>
        </w:tc>
        <w:tc>
          <w:tcPr>
            <w:tcW w:w="1276" w:type="dxa"/>
            <w:gridSpan w:val="2"/>
            <w:vMerge/>
          </w:tcPr>
          <w:p w:rsidR="00626919" w:rsidRPr="00190D7E" w:rsidRDefault="00626919" w:rsidP="007E646E"/>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C801DB" w:rsidTr="007E646E">
        <w:trPr>
          <w:gridAfter w:val="4"/>
          <w:wAfter w:w="3543" w:type="dxa"/>
        </w:trPr>
        <w:tc>
          <w:tcPr>
            <w:tcW w:w="704" w:type="dxa"/>
          </w:tcPr>
          <w:p w:rsidR="00626919" w:rsidRPr="00190D7E" w:rsidRDefault="00626919" w:rsidP="007E646E"/>
        </w:tc>
        <w:tc>
          <w:tcPr>
            <w:tcW w:w="2409" w:type="dxa"/>
            <w:gridSpan w:val="2"/>
          </w:tcPr>
          <w:p w:rsidR="00626919" w:rsidRPr="00190D7E" w:rsidRDefault="00626919" w:rsidP="007E646E">
            <w:r w:rsidRPr="00190D7E">
              <w:t>-от юридических и физических лиц</w:t>
            </w:r>
          </w:p>
        </w:tc>
        <w:tc>
          <w:tcPr>
            <w:tcW w:w="1276" w:type="dxa"/>
            <w:gridSpan w:val="2"/>
            <w:vMerge/>
          </w:tcPr>
          <w:p w:rsidR="00626919" w:rsidRPr="00190D7E" w:rsidRDefault="00626919" w:rsidP="007E646E"/>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9E5B7D" w:rsidTr="007E646E">
        <w:trPr>
          <w:trHeight w:val="493"/>
        </w:trPr>
        <w:tc>
          <w:tcPr>
            <w:tcW w:w="704" w:type="dxa"/>
          </w:tcPr>
          <w:p w:rsidR="00626919" w:rsidRDefault="00626919" w:rsidP="007E646E">
            <w:pPr>
              <w:jc w:val="both"/>
            </w:pPr>
          </w:p>
          <w:p w:rsidR="00626919" w:rsidRPr="00190D7E" w:rsidRDefault="00626919" w:rsidP="007E646E">
            <w:pPr>
              <w:jc w:val="both"/>
            </w:pPr>
            <w:r>
              <w:t>5.</w:t>
            </w:r>
          </w:p>
        </w:tc>
        <w:tc>
          <w:tcPr>
            <w:tcW w:w="3685" w:type="dxa"/>
            <w:gridSpan w:val="4"/>
          </w:tcPr>
          <w:p w:rsidR="00626919" w:rsidRDefault="00626919" w:rsidP="007E646E">
            <w:pPr>
              <w:jc w:val="both"/>
            </w:pPr>
            <w:r w:rsidRPr="009E5B7D">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Pr="00190D7E" w:rsidRDefault="00626919" w:rsidP="007E646E">
            <w:pPr>
              <w:jc w:val="both"/>
            </w:pP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1195187,00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1602610,00</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c>
          <w:tcPr>
            <w:tcW w:w="1984" w:type="dxa"/>
            <w:gridSpan w:val="2"/>
          </w:tcPr>
          <w:p w:rsidR="00626919" w:rsidRPr="00190D7E" w:rsidRDefault="00626919" w:rsidP="007E646E">
            <w:pPr>
              <w:jc w:val="center"/>
            </w:pPr>
          </w:p>
        </w:tc>
        <w:tc>
          <w:tcPr>
            <w:tcW w:w="1559" w:type="dxa"/>
            <w:gridSpan w:val="2"/>
          </w:tcPr>
          <w:p w:rsidR="00626919" w:rsidRDefault="00626919" w:rsidP="007E646E">
            <w:pPr>
              <w:jc w:val="center"/>
            </w:pPr>
          </w:p>
        </w:tc>
      </w:tr>
      <w:tr w:rsidR="00626919" w:rsidTr="007E646E">
        <w:trPr>
          <w:gridAfter w:val="4"/>
          <w:wAfter w:w="3543" w:type="dxa"/>
        </w:trPr>
        <w:tc>
          <w:tcPr>
            <w:tcW w:w="704" w:type="dxa"/>
          </w:tcPr>
          <w:p w:rsidR="00626919" w:rsidRPr="00190D7E" w:rsidRDefault="00626919" w:rsidP="007E646E">
            <w:pPr>
              <w:jc w:val="both"/>
            </w:pPr>
            <w:r>
              <w:t>5</w:t>
            </w:r>
            <w:r w:rsidRPr="00190D7E">
              <w:t>.</w:t>
            </w:r>
            <w:r>
              <w:t>1</w:t>
            </w:r>
          </w:p>
        </w:tc>
        <w:tc>
          <w:tcPr>
            <w:tcW w:w="2409" w:type="dxa"/>
            <w:gridSpan w:val="2"/>
          </w:tcPr>
          <w:p w:rsidR="00626919" w:rsidRDefault="00626919" w:rsidP="007E646E">
            <w:pPr>
              <w:pStyle w:val="NoSpacing"/>
              <w:jc w:val="both"/>
            </w:pPr>
            <w:r w:rsidRPr="009E5B7D">
              <w:t xml:space="preserve">Расходы, связанные </w:t>
            </w:r>
          </w:p>
          <w:p w:rsidR="00626919" w:rsidRPr="00190D7E" w:rsidRDefault="00626919" w:rsidP="007E646E">
            <w:pPr>
              <w:pStyle w:val="NoSpacing"/>
              <w:jc w:val="both"/>
            </w:pPr>
            <w:r>
              <w:t xml:space="preserve">с </w:t>
            </w:r>
            <w:r w:rsidRPr="009E5B7D">
              <w:t>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1195187,00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1602610,00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r>
      <w:tr w:rsidR="00626919" w:rsidRPr="00C801DB"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местный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областной бюджет</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1195187,00</w:t>
            </w:r>
          </w:p>
        </w:tc>
        <w:tc>
          <w:tcPr>
            <w:tcW w:w="1417" w:type="dxa"/>
            <w:vAlign w:val="center"/>
          </w:tcPr>
          <w:p w:rsidR="00626919" w:rsidRPr="000C510B" w:rsidRDefault="00626919" w:rsidP="007E646E">
            <w:pPr>
              <w:jc w:val="center"/>
              <w:rPr>
                <w:sz w:val="22"/>
                <w:szCs w:val="22"/>
              </w:rPr>
            </w:pPr>
            <w:r>
              <w:rPr>
                <w:sz w:val="22"/>
                <w:szCs w:val="22"/>
              </w:rPr>
              <w:t>1602610,00</w:t>
            </w:r>
          </w:p>
        </w:tc>
        <w:tc>
          <w:tcPr>
            <w:tcW w:w="1418" w:type="dxa"/>
            <w:vAlign w:val="center"/>
          </w:tcPr>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r w:rsidRPr="000C510B">
              <w:rPr>
                <w:sz w:val="22"/>
                <w:szCs w:val="22"/>
              </w:rPr>
              <w:t>0,00</w:t>
            </w:r>
          </w:p>
        </w:tc>
      </w:tr>
      <w:tr w:rsidR="00626919" w:rsidRPr="00C801DB"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C801DB"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vMerge w:val="restart"/>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C801DB" w:rsidTr="007E646E">
        <w:trPr>
          <w:gridAfter w:val="4"/>
          <w:wAfter w:w="3543" w:type="dxa"/>
          <w:trHeight w:val="841"/>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vMerge/>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3685" w:type="dxa"/>
            <w:gridSpan w:val="4"/>
          </w:tcPr>
          <w:p w:rsidR="00626919" w:rsidRPr="00190D7E" w:rsidRDefault="00626919" w:rsidP="007E646E">
            <w:pPr>
              <w:jc w:val="both"/>
            </w:pPr>
            <w:r w:rsidRPr="007A38F5">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4030731,32</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c>
          <w:tcPr>
            <w:tcW w:w="1418" w:type="dxa"/>
            <w:vAlign w:val="center"/>
          </w:tcPr>
          <w:p w:rsidR="00626919" w:rsidRPr="000C510B" w:rsidRDefault="00626919" w:rsidP="007E646E">
            <w:pPr>
              <w:jc w:val="center"/>
              <w:rPr>
                <w:sz w:val="22"/>
                <w:szCs w:val="22"/>
              </w:rPr>
            </w:pPr>
            <w:r w:rsidRPr="000C510B">
              <w:rPr>
                <w:sz w:val="22"/>
                <w:szCs w:val="22"/>
              </w:rPr>
              <w:t>0,0</w:t>
            </w:r>
          </w:p>
        </w:tc>
        <w:tc>
          <w:tcPr>
            <w:tcW w:w="1417" w:type="dxa"/>
            <w:vAlign w:val="center"/>
          </w:tcPr>
          <w:p w:rsidR="00626919" w:rsidRPr="000C510B" w:rsidRDefault="00626919" w:rsidP="007E646E">
            <w:pPr>
              <w:jc w:val="center"/>
              <w:rPr>
                <w:sz w:val="22"/>
                <w:szCs w:val="22"/>
              </w:rPr>
            </w:pPr>
            <w:r w:rsidRPr="000C510B">
              <w:rPr>
                <w:sz w:val="22"/>
                <w:szCs w:val="22"/>
              </w:rPr>
              <w:t>0,0</w:t>
            </w:r>
          </w:p>
        </w:tc>
      </w:tr>
      <w:tr w:rsidR="00626919" w:rsidRPr="00B3451C" w:rsidTr="007E646E">
        <w:trPr>
          <w:gridAfter w:val="4"/>
          <w:wAfter w:w="3543" w:type="dxa"/>
        </w:trPr>
        <w:tc>
          <w:tcPr>
            <w:tcW w:w="704" w:type="dxa"/>
          </w:tcPr>
          <w:p w:rsidR="00626919" w:rsidRPr="00190D7E" w:rsidRDefault="00626919" w:rsidP="007E646E">
            <w:pPr>
              <w:jc w:val="both"/>
            </w:pPr>
            <w:r>
              <w:t>6.</w:t>
            </w:r>
          </w:p>
        </w:tc>
        <w:tc>
          <w:tcPr>
            <w:tcW w:w="2409" w:type="dxa"/>
            <w:gridSpan w:val="2"/>
          </w:tcPr>
          <w:p w:rsidR="00626919" w:rsidRPr="00A17323" w:rsidRDefault="00626919" w:rsidP="007E646E">
            <w:pPr>
              <w:jc w:val="both"/>
            </w:pPr>
            <w:r w:rsidRPr="00A17323">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3821300,00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-областной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3821300,00</w:t>
            </w:r>
          </w:p>
        </w:tc>
        <w:tc>
          <w:tcPr>
            <w:tcW w:w="1417" w:type="dxa"/>
            <w:vAlign w:val="center"/>
          </w:tcPr>
          <w:p w:rsidR="00626919" w:rsidRPr="000C510B" w:rsidRDefault="00626919" w:rsidP="007E646E">
            <w:pPr>
              <w:jc w:val="center"/>
              <w:rPr>
                <w:sz w:val="22"/>
                <w:szCs w:val="22"/>
              </w:rPr>
            </w:pPr>
            <w:r>
              <w:rPr>
                <w:sz w:val="22"/>
                <w:szCs w:val="22"/>
              </w:rPr>
              <w:t>0,00</w:t>
            </w:r>
          </w:p>
        </w:tc>
        <w:tc>
          <w:tcPr>
            <w:tcW w:w="1418" w:type="dxa"/>
            <w:vAlign w:val="center"/>
          </w:tcPr>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r w:rsidRPr="000C510B">
              <w:rPr>
                <w:sz w:val="22"/>
                <w:szCs w:val="22"/>
              </w:rPr>
              <w:t>0,00</w:t>
            </w: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r>
              <w:t>7.</w:t>
            </w:r>
          </w:p>
        </w:tc>
        <w:tc>
          <w:tcPr>
            <w:tcW w:w="2409" w:type="dxa"/>
            <w:gridSpan w:val="2"/>
          </w:tcPr>
          <w:p w:rsidR="00626919" w:rsidRPr="00A17323" w:rsidRDefault="00626919" w:rsidP="007E646E">
            <w:pPr>
              <w:jc w:val="both"/>
            </w:pPr>
            <w:r w:rsidRPr="00A17323">
              <w:t>Ремонтные работы</w:t>
            </w:r>
            <w:r>
              <w:t>, приобретение кресел для зрительного зала</w:t>
            </w:r>
            <w:r w:rsidRPr="00A17323">
              <w:t xml:space="preserve"> МКУ "Городской Дом культуры" (Закупка товаров, работ и услуг для государственных (муниципальных) нужд)</w:t>
            </w:r>
          </w:p>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Pr="000C510B" w:rsidRDefault="00626919" w:rsidP="007E646E">
            <w:pPr>
              <w:jc w:val="center"/>
              <w:rPr>
                <w:sz w:val="22"/>
                <w:szCs w:val="22"/>
              </w:rPr>
            </w:pPr>
            <w:r>
              <w:rPr>
                <w:sz w:val="22"/>
                <w:szCs w:val="22"/>
              </w:rPr>
              <w:t>209431,32</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Pr>
                <w:sz w:val="22"/>
                <w:szCs w:val="22"/>
              </w:rPr>
              <w:t>0,00</w:t>
            </w:r>
          </w:p>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p>
          <w:p w:rsidR="00626919" w:rsidRPr="000C510B" w:rsidRDefault="00626919" w:rsidP="007E646E">
            <w:pPr>
              <w:jc w:val="center"/>
              <w:rPr>
                <w:sz w:val="22"/>
                <w:szCs w:val="22"/>
              </w:rPr>
            </w:pPr>
          </w:p>
          <w:p w:rsidR="00626919" w:rsidRPr="000C510B" w:rsidRDefault="00626919" w:rsidP="007E646E">
            <w:pPr>
              <w:jc w:val="center"/>
              <w:rPr>
                <w:sz w:val="22"/>
                <w:szCs w:val="22"/>
              </w:rPr>
            </w:pPr>
            <w:r w:rsidRPr="000C510B">
              <w:rPr>
                <w:sz w:val="22"/>
                <w:szCs w:val="22"/>
              </w:rPr>
              <w:t>0,00</w:t>
            </w: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-местный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r>
              <w:rPr>
                <w:sz w:val="22"/>
                <w:szCs w:val="22"/>
              </w:rPr>
              <w:t>209431,32</w:t>
            </w:r>
          </w:p>
        </w:tc>
        <w:tc>
          <w:tcPr>
            <w:tcW w:w="1417" w:type="dxa"/>
            <w:vAlign w:val="center"/>
          </w:tcPr>
          <w:p w:rsidR="00626919" w:rsidRPr="000C510B" w:rsidRDefault="00626919" w:rsidP="007E646E">
            <w:pPr>
              <w:jc w:val="center"/>
              <w:rPr>
                <w:sz w:val="22"/>
                <w:szCs w:val="22"/>
              </w:rPr>
            </w:pPr>
            <w:r>
              <w:rPr>
                <w:sz w:val="22"/>
                <w:szCs w:val="22"/>
              </w:rPr>
              <w:t>0,00</w:t>
            </w:r>
          </w:p>
        </w:tc>
        <w:tc>
          <w:tcPr>
            <w:tcW w:w="1418" w:type="dxa"/>
            <w:vAlign w:val="center"/>
          </w:tcPr>
          <w:p w:rsidR="00626919" w:rsidRPr="000C510B" w:rsidRDefault="00626919" w:rsidP="007E646E">
            <w:pPr>
              <w:jc w:val="center"/>
              <w:rPr>
                <w:sz w:val="22"/>
                <w:szCs w:val="22"/>
              </w:rPr>
            </w:pPr>
            <w:r w:rsidRPr="000C510B">
              <w:rPr>
                <w:sz w:val="22"/>
                <w:szCs w:val="22"/>
              </w:rPr>
              <w:t>0,00</w:t>
            </w:r>
          </w:p>
        </w:tc>
        <w:tc>
          <w:tcPr>
            <w:tcW w:w="1417" w:type="dxa"/>
            <w:vAlign w:val="center"/>
          </w:tcPr>
          <w:p w:rsidR="00626919" w:rsidRPr="000C510B" w:rsidRDefault="00626919" w:rsidP="007E646E">
            <w:pPr>
              <w:jc w:val="center"/>
              <w:rPr>
                <w:sz w:val="22"/>
                <w:szCs w:val="22"/>
              </w:rPr>
            </w:pPr>
            <w:r w:rsidRPr="000C510B">
              <w:rPr>
                <w:sz w:val="22"/>
                <w:szCs w:val="22"/>
              </w:rPr>
              <w:t>0,00</w:t>
            </w: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-областной бюджет</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Pr>
        <w:tc>
          <w:tcPr>
            <w:tcW w:w="704" w:type="dxa"/>
          </w:tcPr>
          <w:p w:rsidR="00626919" w:rsidRPr="00190D7E"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tcPr>
          <w:p w:rsidR="00626919" w:rsidRPr="00190D7E" w:rsidRDefault="00626919" w:rsidP="007E646E">
            <w:pPr>
              <w:jc w:val="both"/>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c>
          <w:tcPr>
            <w:tcW w:w="1418" w:type="dxa"/>
            <w:vAlign w:val="center"/>
          </w:tcPr>
          <w:p w:rsidR="00626919" w:rsidRPr="000C510B" w:rsidRDefault="00626919" w:rsidP="007E646E">
            <w:pPr>
              <w:jc w:val="center"/>
              <w:rPr>
                <w:sz w:val="22"/>
                <w:szCs w:val="22"/>
              </w:rPr>
            </w:pPr>
          </w:p>
        </w:tc>
        <w:tc>
          <w:tcPr>
            <w:tcW w:w="1417" w:type="dxa"/>
            <w:vAlign w:val="center"/>
          </w:tcPr>
          <w:p w:rsidR="00626919" w:rsidRPr="000C510B" w:rsidRDefault="00626919" w:rsidP="007E646E">
            <w:pPr>
              <w:jc w:val="center"/>
              <w:rPr>
                <w:sz w:val="22"/>
                <w:szCs w:val="22"/>
              </w:rPr>
            </w:pPr>
          </w:p>
        </w:tc>
      </w:tr>
      <w:tr w:rsidR="00626919" w:rsidRPr="00B3451C" w:rsidTr="007E646E">
        <w:trPr>
          <w:gridAfter w:val="4"/>
          <w:wAfter w:w="3543" w:type="dxa"/>
          <w:trHeight w:val="715"/>
        </w:trPr>
        <w:tc>
          <w:tcPr>
            <w:tcW w:w="704" w:type="dxa"/>
          </w:tcPr>
          <w:p w:rsidR="00626919" w:rsidRPr="00190D7E" w:rsidRDefault="00626919" w:rsidP="007E646E">
            <w:pPr>
              <w:jc w:val="both"/>
            </w:pPr>
            <w:r>
              <w:t>8.</w:t>
            </w:r>
          </w:p>
        </w:tc>
        <w:tc>
          <w:tcPr>
            <w:tcW w:w="3685" w:type="dxa"/>
            <w:gridSpan w:val="4"/>
          </w:tcPr>
          <w:p w:rsidR="00626919" w:rsidRPr="00190D7E" w:rsidRDefault="00626919" w:rsidP="007E646E">
            <w:pPr>
              <w:jc w:val="both"/>
            </w:pPr>
            <w:r>
              <w:t>Основное мероприятие «Организация показа кинофильмов»</w:t>
            </w:r>
          </w:p>
        </w:tc>
        <w:tc>
          <w:tcPr>
            <w:tcW w:w="1418" w:type="dxa"/>
            <w:vAlign w:val="center"/>
          </w:tcPr>
          <w:p w:rsidR="00626919" w:rsidRPr="000C510B" w:rsidRDefault="00626919" w:rsidP="007E646E">
            <w:pPr>
              <w:jc w:val="center"/>
              <w:rPr>
                <w:sz w:val="22"/>
                <w:szCs w:val="22"/>
              </w:rPr>
            </w:pPr>
            <w:r>
              <w:rPr>
                <w:sz w:val="22"/>
                <w:szCs w:val="22"/>
              </w:rPr>
              <w:t>118908,50</w:t>
            </w:r>
          </w:p>
        </w:tc>
        <w:tc>
          <w:tcPr>
            <w:tcW w:w="1417" w:type="dxa"/>
            <w:vAlign w:val="center"/>
          </w:tcPr>
          <w:p w:rsidR="00626919" w:rsidRPr="000C510B" w:rsidRDefault="00626919" w:rsidP="007E646E">
            <w:pPr>
              <w:jc w:val="center"/>
              <w:rPr>
                <w:sz w:val="22"/>
                <w:szCs w:val="22"/>
              </w:rPr>
            </w:pPr>
            <w:r>
              <w:rPr>
                <w:sz w:val="22"/>
                <w:szCs w:val="22"/>
              </w:rPr>
              <w:t>600000,00</w:t>
            </w:r>
          </w:p>
        </w:tc>
        <w:tc>
          <w:tcPr>
            <w:tcW w:w="1418" w:type="dxa"/>
            <w:vAlign w:val="center"/>
          </w:tcPr>
          <w:p w:rsidR="00626919" w:rsidRPr="000C510B" w:rsidRDefault="00626919" w:rsidP="007E646E">
            <w:pPr>
              <w:jc w:val="center"/>
              <w:rPr>
                <w:sz w:val="22"/>
                <w:szCs w:val="22"/>
              </w:rPr>
            </w:pPr>
            <w:r>
              <w:rPr>
                <w:sz w:val="22"/>
                <w:szCs w:val="22"/>
              </w:rPr>
              <w:t>800000,00</w:t>
            </w:r>
          </w:p>
        </w:tc>
        <w:tc>
          <w:tcPr>
            <w:tcW w:w="1417" w:type="dxa"/>
            <w:vAlign w:val="center"/>
          </w:tcPr>
          <w:p w:rsidR="00626919" w:rsidRPr="000C510B" w:rsidRDefault="00626919" w:rsidP="007E646E">
            <w:pPr>
              <w:jc w:val="center"/>
              <w:rPr>
                <w:sz w:val="22"/>
                <w:szCs w:val="22"/>
              </w:rPr>
            </w:pPr>
            <w:r>
              <w:rPr>
                <w:sz w:val="22"/>
                <w:szCs w:val="22"/>
              </w:rPr>
              <w:t>1000000,00</w:t>
            </w:r>
          </w:p>
        </w:tc>
      </w:tr>
      <w:tr w:rsidR="00626919" w:rsidRPr="00B3451C" w:rsidTr="007E646E">
        <w:trPr>
          <w:gridAfter w:val="4"/>
          <w:wAfter w:w="3543" w:type="dxa"/>
        </w:trPr>
        <w:tc>
          <w:tcPr>
            <w:tcW w:w="704" w:type="dxa"/>
          </w:tcPr>
          <w:p w:rsidR="00626919" w:rsidRPr="00190D7E" w:rsidRDefault="00626919" w:rsidP="007E646E">
            <w:pPr>
              <w:jc w:val="both"/>
            </w:pPr>
            <w:r>
              <w:t>8.1</w:t>
            </w:r>
          </w:p>
        </w:tc>
        <w:tc>
          <w:tcPr>
            <w:tcW w:w="2409" w:type="dxa"/>
            <w:gridSpan w:val="2"/>
          </w:tcPr>
          <w:p w:rsidR="00626919" w:rsidRPr="00190D7E" w:rsidRDefault="00626919" w:rsidP="007E646E">
            <w:pPr>
              <w:jc w:val="both"/>
            </w:pPr>
            <w:r>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626919" w:rsidRPr="00190D7E" w:rsidRDefault="00626919" w:rsidP="007E646E">
            <w:pPr>
              <w:jc w:val="both"/>
            </w:pPr>
            <w:r w:rsidRPr="00190D7E">
              <w:t>Отдел по делам культуры, молодёжи и спорта, руководитель учреждения.</w:t>
            </w:r>
          </w:p>
        </w:tc>
        <w:tc>
          <w:tcPr>
            <w:tcW w:w="1418" w:type="dxa"/>
            <w:vAlign w:val="center"/>
          </w:tcPr>
          <w:p w:rsidR="00626919" w:rsidRPr="000C510B" w:rsidRDefault="00626919" w:rsidP="007E646E">
            <w:pPr>
              <w:jc w:val="center"/>
              <w:rPr>
                <w:sz w:val="22"/>
                <w:szCs w:val="22"/>
              </w:rPr>
            </w:pPr>
            <w:r>
              <w:rPr>
                <w:sz w:val="22"/>
                <w:szCs w:val="22"/>
              </w:rPr>
              <w:t>118908,50</w:t>
            </w:r>
          </w:p>
        </w:tc>
        <w:tc>
          <w:tcPr>
            <w:tcW w:w="1417" w:type="dxa"/>
            <w:vAlign w:val="center"/>
          </w:tcPr>
          <w:p w:rsidR="00626919" w:rsidRPr="000C510B" w:rsidRDefault="00626919" w:rsidP="007E646E">
            <w:pPr>
              <w:jc w:val="center"/>
              <w:rPr>
                <w:sz w:val="22"/>
                <w:szCs w:val="22"/>
              </w:rPr>
            </w:pPr>
            <w:r>
              <w:rPr>
                <w:sz w:val="22"/>
                <w:szCs w:val="22"/>
              </w:rPr>
              <w:t>600000,00</w:t>
            </w:r>
          </w:p>
        </w:tc>
        <w:tc>
          <w:tcPr>
            <w:tcW w:w="1418" w:type="dxa"/>
            <w:vAlign w:val="center"/>
          </w:tcPr>
          <w:p w:rsidR="00626919" w:rsidRPr="000C510B" w:rsidRDefault="00626919" w:rsidP="007E646E">
            <w:pPr>
              <w:jc w:val="center"/>
              <w:rPr>
                <w:sz w:val="22"/>
                <w:szCs w:val="22"/>
              </w:rPr>
            </w:pPr>
            <w:r>
              <w:rPr>
                <w:sz w:val="22"/>
                <w:szCs w:val="22"/>
              </w:rPr>
              <w:t>800000,00</w:t>
            </w:r>
          </w:p>
        </w:tc>
        <w:tc>
          <w:tcPr>
            <w:tcW w:w="1417" w:type="dxa"/>
            <w:vAlign w:val="center"/>
          </w:tcPr>
          <w:p w:rsidR="00626919" w:rsidRPr="000C510B" w:rsidRDefault="00626919" w:rsidP="007E646E">
            <w:pPr>
              <w:jc w:val="center"/>
              <w:rPr>
                <w:sz w:val="22"/>
                <w:szCs w:val="22"/>
              </w:rPr>
            </w:pPr>
            <w:r>
              <w:rPr>
                <w:sz w:val="22"/>
                <w:szCs w:val="22"/>
              </w:rPr>
              <w:t>1000000,00</w:t>
            </w: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Pr="00190D7E" w:rsidRDefault="00626919" w:rsidP="007E646E">
            <w:pPr>
              <w:jc w:val="both"/>
            </w:pPr>
            <w:r w:rsidRPr="00190D7E">
              <w:t>-местный бюджет</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r>
              <w:rPr>
                <w:sz w:val="22"/>
                <w:szCs w:val="22"/>
              </w:rPr>
              <w:t>118908,50</w:t>
            </w:r>
          </w:p>
        </w:tc>
        <w:tc>
          <w:tcPr>
            <w:tcW w:w="1417" w:type="dxa"/>
            <w:vAlign w:val="center"/>
          </w:tcPr>
          <w:p w:rsidR="00626919" w:rsidRDefault="00626919" w:rsidP="007E646E">
            <w:pPr>
              <w:jc w:val="center"/>
              <w:rPr>
                <w:sz w:val="22"/>
                <w:szCs w:val="22"/>
              </w:rPr>
            </w:pPr>
            <w:r>
              <w:rPr>
                <w:sz w:val="22"/>
                <w:szCs w:val="22"/>
              </w:rPr>
              <w:t>600000,00</w:t>
            </w:r>
          </w:p>
        </w:tc>
        <w:tc>
          <w:tcPr>
            <w:tcW w:w="1418" w:type="dxa"/>
            <w:vAlign w:val="center"/>
          </w:tcPr>
          <w:p w:rsidR="00626919" w:rsidRDefault="00626919" w:rsidP="007E646E">
            <w:pPr>
              <w:jc w:val="center"/>
              <w:rPr>
                <w:sz w:val="22"/>
                <w:szCs w:val="22"/>
              </w:rPr>
            </w:pPr>
            <w:r>
              <w:rPr>
                <w:sz w:val="22"/>
                <w:szCs w:val="22"/>
              </w:rPr>
              <w:t>800000,00</w:t>
            </w:r>
          </w:p>
        </w:tc>
        <w:tc>
          <w:tcPr>
            <w:tcW w:w="1417" w:type="dxa"/>
            <w:vAlign w:val="center"/>
          </w:tcPr>
          <w:p w:rsidR="00626919" w:rsidRDefault="00626919" w:rsidP="007E646E">
            <w:pPr>
              <w:jc w:val="center"/>
              <w:rPr>
                <w:sz w:val="22"/>
                <w:szCs w:val="22"/>
              </w:rPr>
            </w:pPr>
            <w:r>
              <w:rPr>
                <w:sz w:val="22"/>
                <w:szCs w:val="22"/>
              </w:rPr>
              <w:t>1000000,00</w:t>
            </w: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Default="00626919" w:rsidP="007E646E">
            <w:pPr>
              <w:jc w:val="both"/>
            </w:pPr>
            <w:r w:rsidRPr="00190D7E">
              <w:t>-областной бюджет</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Pr="00190D7E" w:rsidRDefault="00626919" w:rsidP="007E646E">
            <w:pPr>
              <w:jc w:val="both"/>
            </w:pPr>
            <w:r w:rsidRPr="00190D7E">
              <w:t>-бюджеты государственных внебюджетных фондов</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Pr="00190D7E" w:rsidRDefault="00626919" w:rsidP="007E646E">
            <w:pPr>
              <w:jc w:val="both"/>
            </w:pPr>
            <w:r w:rsidRPr="00190D7E">
              <w:t>- от юридических и физических лиц</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Pr="00190D7E" w:rsidRDefault="00626919" w:rsidP="007E646E">
            <w:pPr>
              <w:jc w:val="both"/>
            </w:pPr>
            <w:r w:rsidRPr="00190D7E">
              <w:t>-внебюджетное финансирование</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r>
      <w:tr w:rsidR="00626919" w:rsidRPr="00B3451C" w:rsidTr="007E646E">
        <w:trPr>
          <w:gridAfter w:val="4"/>
          <w:wAfter w:w="3543" w:type="dxa"/>
        </w:trPr>
        <w:tc>
          <w:tcPr>
            <w:tcW w:w="704" w:type="dxa"/>
          </w:tcPr>
          <w:p w:rsidR="00626919" w:rsidRDefault="00626919" w:rsidP="007E646E">
            <w:pPr>
              <w:jc w:val="both"/>
            </w:pPr>
          </w:p>
        </w:tc>
        <w:tc>
          <w:tcPr>
            <w:tcW w:w="2409" w:type="dxa"/>
            <w:gridSpan w:val="2"/>
          </w:tcPr>
          <w:p w:rsidR="00626919" w:rsidRPr="00190D7E" w:rsidRDefault="00626919" w:rsidP="007E646E">
            <w:pPr>
              <w:jc w:val="both"/>
            </w:pPr>
            <w:r w:rsidRPr="00190D7E">
              <w:t>--«источник финансирования»</w:t>
            </w:r>
          </w:p>
        </w:tc>
        <w:tc>
          <w:tcPr>
            <w:tcW w:w="1276" w:type="dxa"/>
            <w:gridSpan w:val="2"/>
          </w:tcPr>
          <w:p w:rsidR="00626919" w:rsidRPr="00190D7E" w:rsidRDefault="00626919" w:rsidP="007E646E">
            <w:pPr>
              <w:jc w:val="both"/>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c>
          <w:tcPr>
            <w:tcW w:w="1418" w:type="dxa"/>
            <w:vAlign w:val="center"/>
          </w:tcPr>
          <w:p w:rsidR="00626919" w:rsidRDefault="00626919" w:rsidP="007E646E">
            <w:pPr>
              <w:jc w:val="center"/>
              <w:rPr>
                <w:sz w:val="22"/>
                <w:szCs w:val="22"/>
              </w:rPr>
            </w:pPr>
          </w:p>
        </w:tc>
        <w:tc>
          <w:tcPr>
            <w:tcW w:w="1417" w:type="dxa"/>
            <w:vAlign w:val="center"/>
          </w:tcPr>
          <w:p w:rsidR="00626919" w:rsidRDefault="00626919" w:rsidP="007E646E">
            <w:pPr>
              <w:jc w:val="center"/>
              <w:rPr>
                <w:sz w:val="22"/>
                <w:szCs w:val="22"/>
              </w:rPr>
            </w:pPr>
          </w:p>
        </w:tc>
      </w:tr>
    </w:tbl>
    <w:p w:rsidR="00626919" w:rsidRPr="00D56B74" w:rsidRDefault="00626919" w:rsidP="00626919">
      <w:pPr>
        <w:spacing w:line="360" w:lineRule="auto"/>
        <w:contextualSpacing/>
        <w:rPr>
          <w:b/>
          <w:sz w:val="28"/>
          <w:szCs w:val="28"/>
        </w:rPr>
        <w:sectPr w:rsidR="00626919" w:rsidRPr="00D56B74" w:rsidSect="00FA40B7">
          <w:pgSz w:w="11906" w:h="16838"/>
          <w:pgMar w:top="567" w:right="284" w:bottom="567" w:left="1077" w:header="709" w:footer="709" w:gutter="0"/>
          <w:pgNumType w:start="0"/>
          <w:cols w:space="708"/>
          <w:titlePg/>
          <w:docGrid w:linePitch="360"/>
        </w:sectPr>
      </w:pPr>
    </w:p>
    <w:p w:rsidR="00626919" w:rsidRPr="0050236A" w:rsidRDefault="00626919" w:rsidP="00626919">
      <w:pPr>
        <w:ind w:left="3686"/>
        <w:jc w:val="right"/>
        <w:rPr>
          <w:i/>
          <w:sz w:val="28"/>
          <w:szCs w:val="28"/>
        </w:rPr>
      </w:pPr>
      <w:r>
        <w:rPr>
          <w:i/>
          <w:sz w:val="28"/>
          <w:szCs w:val="28"/>
        </w:rPr>
        <w:lastRenderedPageBreak/>
        <w:t>Приложение 10</w:t>
      </w:r>
    </w:p>
    <w:p w:rsidR="00626919" w:rsidRDefault="00626919" w:rsidP="00626919">
      <w:pPr>
        <w:pStyle w:val="ac"/>
        <w:jc w:val="right"/>
        <w:rPr>
          <w:sz w:val="28"/>
          <w:szCs w:val="28"/>
        </w:rPr>
      </w:pPr>
      <w:r w:rsidRPr="00C976F8">
        <w:rPr>
          <w:sz w:val="28"/>
          <w:szCs w:val="28"/>
        </w:rPr>
        <w:t>Муниципальной программы</w:t>
      </w:r>
    </w:p>
    <w:p w:rsidR="00626919" w:rsidRDefault="00626919" w:rsidP="00626919">
      <w:pPr>
        <w:pStyle w:val="ac"/>
        <w:jc w:val="right"/>
        <w:rPr>
          <w:sz w:val="28"/>
          <w:szCs w:val="28"/>
        </w:rPr>
      </w:pPr>
      <w:r w:rsidRPr="00C976F8">
        <w:rPr>
          <w:sz w:val="28"/>
          <w:szCs w:val="28"/>
        </w:rPr>
        <w:t xml:space="preserve"> «Развитие культуры, спорта и молодежной политики</w:t>
      </w:r>
    </w:p>
    <w:p w:rsidR="00626919" w:rsidRDefault="00626919" w:rsidP="00626919">
      <w:pPr>
        <w:pStyle w:val="ac"/>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626919" w:rsidRDefault="00626919" w:rsidP="00626919">
      <w:pPr>
        <w:ind w:left="360"/>
        <w:contextualSpacing/>
        <w:jc w:val="center"/>
        <w:rPr>
          <w:b/>
          <w:bCs/>
          <w:sz w:val="28"/>
          <w:szCs w:val="28"/>
        </w:rPr>
      </w:pPr>
    </w:p>
    <w:p w:rsidR="00626919" w:rsidRPr="00961D16" w:rsidRDefault="00626919" w:rsidP="00626919">
      <w:pPr>
        <w:ind w:left="360"/>
        <w:contextualSpacing/>
        <w:jc w:val="center"/>
        <w:rPr>
          <w:b/>
          <w:bCs/>
          <w:sz w:val="28"/>
          <w:szCs w:val="28"/>
        </w:rPr>
      </w:pPr>
      <w:r>
        <w:rPr>
          <w:b/>
          <w:bCs/>
          <w:sz w:val="28"/>
          <w:szCs w:val="28"/>
        </w:rPr>
        <w:t>1. П</w:t>
      </w:r>
      <w:r w:rsidRPr="00961D16">
        <w:rPr>
          <w:b/>
          <w:bCs/>
          <w:sz w:val="28"/>
          <w:szCs w:val="28"/>
        </w:rPr>
        <w:t>АСПОРТ  ПОДПРОГРАММЫ</w:t>
      </w:r>
    </w:p>
    <w:p w:rsidR="00626919" w:rsidRPr="00961D16" w:rsidRDefault="00626919" w:rsidP="00626919">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626919" w:rsidRPr="00DC70C7" w:rsidRDefault="00626919" w:rsidP="00626919">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4"/>
        <w:gridCol w:w="7341"/>
      </w:tblGrid>
      <w:tr w:rsidR="00626919" w:rsidRPr="00DC70C7" w:rsidTr="007E646E">
        <w:trPr>
          <w:trHeight w:val="1269"/>
          <w:jc w:val="right"/>
        </w:trPr>
        <w:tc>
          <w:tcPr>
            <w:tcW w:w="0" w:type="auto"/>
          </w:tcPr>
          <w:p w:rsidR="00626919" w:rsidRDefault="00626919" w:rsidP="007E646E">
            <w:pPr>
              <w:jc w:val="center"/>
              <w:rPr>
                <w:b/>
                <w:sz w:val="28"/>
                <w:szCs w:val="28"/>
              </w:rPr>
            </w:pPr>
          </w:p>
          <w:p w:rsidR="00626919" w:rsidRPr="00DC70C7" w:rsidRDefault="00626919" w:rsidP="007E646E">
            <w:pPr>
              <w:jc w:val="center"/>
              <w:rPr>
                <w:b/>
                <w:sz w:val="28"/>
                <w:szCs w:val="28"/>
              </w:rPr>
            </w:pPr>
            <w:r>
              <w:rPr>
                <w:b/>
                <w:sz w:val="28"/>
                <w:szCs w:val="28"/>
              </w:rPr>
              <w:t>Наименование п</w:t>
            </w:r>
            <w:r w:rsidRPr="00DC70C7">
              <w:rPr>
                <w:b/>
                <w:sz w:val="28"/>
                <w:szCs w:val="28"/>
              </w:rPr>
              <w:t>одпрограммы</w:t>
            </w:r>
          </w:p>
        </w:tc>
        <w:tc>
          <w:tcPr>
            <w:tcW w:w="7341" w:type="dxa"/>
          </w:tcPr>
          <w:p w:rsidR="00626919" w:rsidRPr="00DC70C7" w:rsidRDefault="00626919" w:rsidP="007E646E">
            <w:pPr>
              <w:jc w:val="center"/>
              <w:rPr>
                <w:sz w:val="16"/>
                <w:szCs w:val="16"/>
              </w:rPr>
            </w:pPr>
          </w:p>
          <w:p w:rsidR="00626919" w:rsidRPr="00501F14" w:rsidRDefault="00626919" w:rsidP="007E646E">
            <w:pPr>
              <w:jc w:val="center"/>
              <w:rPr>
                <w:sz w:val="28"/>
                <w:szCs w:val="28"/>
              </w:rPr>
            </w:pPr>
            <w:r w:rsidRPr="00501F14">
              <w:rPr>
                <w:sz w:val="28"/>
                <w:szCs w:val="28"/>
              </w:rPr>
              <w:t xml:space="preserve">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501F14">
              <w:rPr>
                <w:sz w:val="28"/>
                <w:szCs w:val="28"/>
              </w:rPr>
              <w:t>поселения</w:t>
            </w:r>
          </w:p>
        </w:tc>
      </w:tr>
      <w:tr w:rsidR="00626919" w:rsidRPr="00DC70C7" w:rsidTr="007E646E">
        <w:trPr>
          <w:jc w:val="right"/>
        </w:trPr>
        <w:tc>
          <w:tcPr>
            <w:tcW w:w="0" w:type="auto"/>
          </w:tcPr>
          <w:p w:rsidR="00626919" w:rsidRPr="00DC70C7" w:rsidRDefault="00626919" w:rsidP="007E646E">
            <w:pPr>
              <w:jc w:val="center"/>
              <w:rPr>
                <w:b/>
                <w:sz w:val="28"/>
                <w:szCs w:val="28"/>
              </w:rPr>
            </w:pPr>
            <w:r>
              <w:rPr>
                <w:b/>
                <w:sz w:val="28"/>
                <w:szCs w:val="28"/>
              </w:rPr>
              <w:t>Срок реализации п</w:t>
            </w:r>
            <w:r w:rsidRPr="00DC70C7">
              <w:rPr>
                <w:b/>
                <w:sz w:val="28"/>
                <w:szCs w:val="28"/>
              </w:rPr>
              <w:t>одпрограммы</w:t>
            </w:r>
          </w:p>
        </w:tc>
        <w:tc>
          <w:tcPr>
            <w:tcW w:w="7341" w:type="dxa"/>
          </w:tcPr>
          <w:p w:rsidR="00626919" w:rsidRPr="00DC70C7" w:rsidRDefault="00626919" w:rsidP="007E646E">
            <w:pPr>
              <w:jc w:val="center"/>
              <w:rPr>
                <w:sz w:val="28"/>
                <w:szCs w:val="28"/>
              </w:rPr>
            </w:pPr>
            <w:r w:rsidRPr="00FA676A">
              <w:rPr>
                <w:sz w:val="28"/>
                <w:szCs w:val="28"/>
              </w:rPr>
              <w:t>201</w:t>
            </w:r>
            <w:r>
              <w:rPr>
                <w:sz w:val="28"/>
                <w:szCs w:val="28"/>
              </w:rPr>
              <w:t>8</w:t>
            </w:r>
            <w:r w:rsidRPr="00FA676A">
              <w:rPr>
                <w:sz w:val="28"/>
                <w:szCs w:val="28"/>
              </w:rPr>
              <w:t xml:space="preserve"> -20</w:t>
            </w:r>
            <w:r>
              <w:rPr>
                <w:sz w:val="28"/>
                <w:szCs w:val="28"/>
              </w:rPr>
              <w:t>21</w:t>
            </w:r>
            <w:r w:rsidRPr="00FA676A">
              <w:rPr>
                <w:sz w:val="28"/>
                <w:szCs w:val="28"/>
              </w:rPr>
              <w:t xml:space="preserve"> года</w:t>
            </w:r>
          </w:p>
        </w:tc>
      </w:tr>
      <w:tr w:rsidR="00626919" w:rsidRPr="00DC70C7" w:rsidTr="007E646E">
        <w:trPr>
          <w:jc w:val="right"/>
        </w:trPr>
        <w:tc>
          <w:tcPr>
            <w:tcW w:w="0" w:type="auto"/>
          </w:tcPr>
          <w:p w:rsidR="00626919" w:rsidRPr="00D56B74" w:rsidRDefault="00626919" w:rsidP="007E646E">
            <w:pPr>
              <w:contextualSpacing/>
              <w:jc w:val="center"/>
              <w:rPr>
                <w:b/>
                <w:sz w:val="28"/>
                <w:szCs w:val="28"/>
              </w:rPr>
            </w:pPr>
            <w:r>
              <w:rPr>
                <w:b/>
                <w:sz w:val="28"/>
                <w:szCs w:val="28"/>
              </w:rPr>
              <w:t>Ответственный исполнитель подпрограммы</w:t>
            </w:r>
          </w:p>
        </w:tc>
        <w:tc>
          <w:tcPr>
            <w:tcW w:w="7341" w:type="dxa"/>
          </w:tcPr>
          <w:p w:rsidR="00626919" w:rsidRPr="00D56B74" w:rsidRDefault="00626919" w:rsidP="007E646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626919" w:rsidRPr="00DC70C7" w:rsidTr="007E646E">
        <w:trPr>
          <w:trHeight w:val="1042"/>
          <w:jc w:val="right"/>
        </w:trPr>
        <w:tc>
          <w:tcPr>
            <w:tcW w:w="0" w:type="auto"/>
          </w:tcPr>
          <w:p w:rsidR="00626919" w:rsidRDefault="00626919" w:rsidP="007E646E">
            <w:pPr>
              <w:jc w:val="center"/>
              <w:rPr>
                <w:b/>
                <w:sz w:val="28"/>
                <w:szCs w:val="28"/>
              </w:rPr>
            </w:pPr>
            <w:r w:rsidRPr="00DC70C7">
              <w:rPr>
                <w:b/>
                <w:sz w:val="28"/>
                <w:szCs w:val="28"/>
              </w:rPr>
              <w:t xml:space="preserve">Исполнители </w:t>
            </w:r>
            <w:r>
              <w:rPr>
                <w:b/>
                <w:sz w:val="28"/>
                <w:szCs w:val="28"/>
              </w:rPr>
              <w:t>основных мероприятий</w:t>
            </w:r>
          </w:p>
          <w:p w:rsidR="00626919" w:rsidRPr="00DC70C7" w:rsidRDefault="00626919" w:rsidP="007E646E">
            <w:pPr>
              <w:jc w:val="center"/>
              <w:rPr>
                <w:b/>
                <w:sz w:val="28"/>
                <w:szCs w:val="28"/>
              </w:rPr>
            </w:pPr>
            <w:r>
              <w:rPr>
                <w:b/>
                <w:sz w:val="28"/>
                <w:szCs w:val="28"/>
              </w:rPr>
              <w:t>(мероприятий) п</w:t>
            </w:r>
            <w:r w:rsidRPr="00DC70C7">
              <w:rPr>
                <w:b/>
                <w:sz w:val="28"/>
                <w:szCs w:val="28"/>
              </w:rPr>
              <w:t>одпрограммы</w:t>
            </w:r>
          </w:p>
        </w:tc>
        <w:tc>
          <w:tcPr>
            <w:tcW w:w="7341" w:type="dxa"/>
          </w:tcPr>
          <w:p w:rsidR="00626919" w:rsidRPr="00501F14" w:rsidRDefault="00626919" w:rsidP="007E646E">
            <w:pPr>
              <w:jc w:val="both"/>
              <w:rPr>
                <w:sz w:val="28"/>
                <w:szCs w:val="28"/>
              </w:rPr>
            </w:pPr>
            <w:r w:rsidRPr="00501F14">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626919" w:rsidRPr="00DC70C7" w:rsidTr="007E646E">
        <w:trPr>
          <w:trHeight w:val="4388"/>
          <w:jc w:val="right"/>
        </w:trPr>
        <w:tc>
          <w:tcPr>
            <w:tcW w:w="0" w:type="auto"/>
          </w:tcPr>
          <w:p w:rsidR="00626919" w:rsidRPr="00DC70C7" w:rsidRDefault="00626919" w:rsidP="007E646E">
            <w:pPr>
              <w:jc w:val="center"/>
              <w:rPr>
                <w:b/>
                <w:sz w:val="28"/>
                <w:szCs w:val="28"/>
              </w:rPr>
            </w:pPr>
            <w:r>
              <w:rPr>
                <w:b/>
                <w:sz w:val="28"/>
                <w:szCs w:val="28"/>
              </w:rPr>
              <w:t>Задачи п</w:t>
            </w:r>
            <w:r w:rsidRPr="00DC70C7">
              <w:rPr>
                <w:b/>
                <w:sz w:val="28"/>
                <w:szCs w:val="28"/>
              </w:rPr>
              <w:t>одпрограммы</w:t>
            </w:r>
          </w:p>
        </w:tc>
        <w:tc>
          <w:tcPr>
            <w:tcW w:w="7341" w:type="dxa"/>
          </w:tcPr>
          <w:p w:rsidR="00626919" w:rsidRPr="00501F14" w:rsidRDefault="00626919" w:rsidP="007E646E">
            <w:pPr>
              <w:rPr>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sz w:val="28"/>
                <w:szCs w:val="28"/>
              </w:rPr>
              <w:t>как  информационного,  культурного и просветительского центра для различных категорий населения;</w:t>
            </w:r>
          </w:p>
          <w:p w:rsidR="00626919" w:rsidRPr="00DC70C7" w:rsidRDefault="00626919" w:rsidP="007E646E">
            <w:pPr>
              <w:shd w:val="clear" w:color="auto" w:fill="FFFFFF"/>
              <w:tabs>
                <w:tab w:val="left" w:pos="221"/>
              </w:tabs>
              <w:rPr>
                <w:sz w:val="28"/>
                <w:szCs w:val="28"/>
              </w:rPr>
            </w:pPr>
            <w:r w:rsidRPr="00501F14">
              <w:rPr>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626919" w:rsidRPr="00DC70C7" w:rsidRDefault="00626919" w:rsidP="007E646E">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626919" w:rsidRPr="00DC70C7" w:rsidTr="007E646E">
        <w:trPr>
          <w:jc w:val="right"/>
        </w:trPr>
        <w:tc>
          <w:tcPr>
            <w:tcW w:w="0" w:type="auto"/>
          </w:tcPr>
          <w:p w:rsidR="00626919" w:rsidRPr="00DC70C7" w:rsidRDefault="00626919" w:rsidP="007E646E">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341" w:type="dxa"/>
          </w:tcPr>
          <w:p w:rsidR="00626919" w:rsidRPr="00501F14" w:rsidRDefault="00626919" w:rsidP="007E646E">
            <w:pPr>
              <w:jc w:val="both"/>
              <w:rPr>
                <w:sz w:val="28"/>
                <w:szCs w:val="28"/>
              </w:rPr>
            </w:pPr>
            <w:r w:rsidRPr="00501F14">
              <w:rPr>
                <w:sz w:val="28"/>
                <w:szCs w:val="28"/>
              </w:rPr>
              <w:t xml:space="preserve"> Общий объем бюджетных ассигнований:</w:t>
            </w:r>
          </w:p>
          <w:p w:rsidR="00626919" w:rsidRDefault="00626919" w:rsidP="007E646E">
            <w:pPr>
              <w:jc w:val="both"/>
              <w:rPr>
                <w:sz w:val="28"/>
                <w:szCs w:val="28"/>
              </w:rPr>
            </w:pPr>
            <w:r w:rsidRPr="00501F14">
              <w:rPr>
                <w:sz w:val="28"/>
                <w:szCs w:val="28"/>
              </w:rPr>
              <w:t>201</w:t>
            </w:r>
            <w:r>
              <w:rPr>
                <w:sz w:val="28"/>
                <w:szCs w:val="28"/>
              </w:rPr>
              <w:t>8</w:t>
            </w:r>
            <w:r w:rsidRPr="00501F14">
              <w:rPr>
                <w:sz w:val="28"/>
                <w:szCs w:val="28"/>
              </w:rPr>
              <w:t xml:space="preserve"> г</w:t>
            </w:r>
            <w:r>
              <w:rPr>
                <w:sz w:val="28"/>
                <w:szCs w:val="28"/>
              </w:rPr>
              <w:t>. – 6 017 617,34 руб.</w:t>
            </w:r>
          </w:p>
          <w:p w:rsidR="00626919" w:rsidRDefault="00626919" w:rsidP="007E646E">
            <w:pPr>
              <w:jc w:val="both"/>
              <w:rPr>
                <w:sz w:val="28"/>
                <w:szCs w:val="28"/>
              </w:rPr>
            </w:pPr>
            <w:r>
              <w:rPr>
                <w:sz w:val="28"/>
                <w:szCs w:val="28"/>
              </w:rPr>
              <w:t>2019 г. – 6 404 951,00 руб.</w:t>
            </w:r>
          </w:p>
          <w:p w:rsidR="00626919" w:rsidRDefault="00626919" w:rsidP="007E646E">
            <w:pPr>
              <w:jc w:val="both"/>
              <w:rPr>
                <w:sz w:val="28"/>
                <w:szCs w:val="28"/>
              </w:rPr>
            </w:pPr>
            <w:r>
              <w:rPr>
                <w:sz w:val="28"/>
                <w:szCs w:val="28"/>
              </w:rPr>
              <w:t>2020 г. – 6 116 100,00 руб.</w:t>
            </w:r>
          </w:p>
          <w:p w:rsidR="00626919" w:rsidRPr="00501F14" w:rsidRDefault="00626919" w:rsidP="007E646E">
            <w:pPr>
              <w:jc w:val="both"/>
              <w:rPr>
                <w:sz w:val="28"/>
                <w:szCs w:val="28"/>
              </w:rPr>
            </w:pPr>
            <w:r>
              <w:rPr>
                <w:sz w:val="28"/>
                <w:szCs w:val="28"/>
              </w:rPr>
              <w:t xml:space="preserve">2021 г. – 6 034 100,00 руб.  </w:t>
            </w:r>
          </w:p>
          <w:p w:rsidR="00626919" w:rsidRPr="00501F14" w:rsidRDefault="00626919" w:rsidP="007E646E">
            <w:pPr>
              <w:jc w:val="both"/>
              <w:rPr>
                <w:sz w:val="28"/>
                <w:szCs w:val="28"/>
              </w:rPr>
            </w:pPr>
            <w:r w:rsidRPr="00501F14">
              <w:rPr>
                <w:sz w:val="28"/>
                <w:szCs w:val="28"/>
              </w:rPr>
              <w:t>В том числе местного бюджета:</w:t>
            </w:r>
          </w:p>
          <w:p w:rsidR="00626919" w:rsidRDefault="00626919" w:rsidP="007E646E">
            <w:pPr>
              <w:jc w:val="both"/>
              <w:rPr>
                <w:sz w:val="28"/>
                <w:szCs w:val="28"/>
              </w:rPr>
            </w:pPr>
            <w:r w:rsidRPr="00501F14">
              <w:rPr>
                <w:sz w:val="28"/>
                <w:szCs w:val="28"/>
              </w:rPr>
              <w:t>201</w:t>
            </w:r>
            <w:r>
              <w:rPr>
                <w:sz w:val="28"/>
                <w:szCs w:val="28"/>
              </w:rPr>
              <w:t>8</w:t>
            </w:r>
            <w:r w:rsidRPr="00501F14">
              <w:rPr>
                <w:sz w:val="28"/>
                <w:szCs w:val="28"/>
              </w:rPr>
              <w:t xml:space="preserve">г. </w:t>
            </w:r>
            <w:r>
              <w:rPr>
                <w:sz w:val="28"/>
                <w:szCs w:val="28"/>
              </w:rPr>
              <w:t>-   5 305 267,34 руб.</w:t>
            </w:r>
            <w:r w:rsidRPr="00501F14">
              <w:rPr>
                <w:sz w:val="28"/>
                <w:szCs w:val="28"/>
              </w:rPr>
              <w:t xml:space="preserve"> </w:t>
            </w:r>
          </w:p>
          <w:p w:rsidR="00626919" w:rsidRDefault="00626919" w:rsidP="007E646E">
            <w:pPr>
              <w:jc w:val="both"/>
              <w:rPr>
                <w:sz w:val="28"/>
                <w:szCs w:val="28"/>
              </w:rPr>
            </w:pPr>
            <w:r>
              <w:rPr>
                <w:sz w:val="28"/>
                <w:szCs w:val="28"/>
              </w:rPr>
              <w:t>2019 г.-   5 603 646,00 руб.</w:t>
            </w:r>
          </w:p>
          <w:p w:rsidR="00626919" w:rsidRDefault="00626919" w:rsidP="007E646E">
            <w:pPr>
              <w:jc w:val="both"/>
              <w:rPr>
                <w:sz w:val="28"/>
                <w:szCs w:val="28"/>
              </w:rPr>
            </w:pPr>
            <w:r>
              <w:rPr>
                <w:sz w:val="28"/>
                <w:szCs w:val="28"/>
              </w:rPr>
              <w:t>2020 г. -  6 116 100,00 руб.</w:t>
            </w:r>
          </w:p>
          <w:p w:rsidR="00626919" w:rsidRPr="00501F14" w:rsidRDefault="00626919" w:rsidP="007E646E">
            <w:pPr>
              <w:jc w:val="both"/>
              <w:rPr>
                <w:sz w:val="28"/>
                <w:szCs w:val="28"/>
              </w:rPr>
            </w:pPr>
            <w:r>
              <w:rPr>
                <w:sz w:val="28"/>
                <w:szCs w:val="28"/>
              </w:rPr>
              <w:t xml:space="preserve">2021 г. -  6 034 100,00 руб. </w:t>
            </w:r>
          </w:p>
        </w:tc>
      </w:tr>
      <w:tr w:rsidR="00626919" w:rsidRPr="00DC70C7" w:rsidTr="007E646E">
        <w:trPr>
          <w:jc w:val="right"/>
        </w:trPr>
        <w:tc>
          <w:tcPr>
            <w:tcW w:w="0" w:type="auto"/>
          </w:tcPr>
          <w:p w:rsidR="00626919" w:rsidRPr="00DC70C7" w:rsidRDefault="00626919" w:rsidP="007E646E">
            <w:pPr>
              <w:jc w:val="center"/>
              <w:rPr>
                <w:b/>
                <w:sz w:val="28"/>
                <w:szCs w:val="28"/>
              </w:rPr>
            </w:pPr>
            <w:r>
              <w:rPr>
                <w:b/>
                <w:sz w:val="28"/>
                <w:szCs w:val="28"/>
              </w:rPr>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341" w:type="dxa"/>
          </w:tcPr>
          <w:p w:rsidR="00626919" w:rsidRPr="00DC70C7" w:rsidRDefault="00626919" w:rsidP="007E646E">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626919" w:rsidRPr="00DC70C7" w:rsidRDefault="00626919" w:rsidP="007E646E">
            <w:pPr>
              <w:shd w:val="clear" w:color="auto" w:fill="FFFFFF"/>
              <w:ind w:left="38" w:right="5"/>
              <w:jc w:val="both"/>
              <w:rPr>
                <w:sz w:val="28"/>
                <w:szCs w:val="28"/>
              </w:rPr>
            </w:pPr>
            <w:r>
              <w:rPr>
                <w:sz w:val="28"/>
                <w:szCs w:val="28"/>
              </w:rPr>
              <w:t xml:space="preserve"> - п</w:t>
            </w:r>
            <w:r w:rsidRPr="00DC70C7">
              <w:rPr>
                <w:sz w:val="28"/>
                <w:szCs w:val="28"/>
              </w:rPr>
              <w:t xml:space="preserve">овышение уровня образования и информационной </w:t>
            </w:r>
            <w:r w:rsidRPr="00DC70C7">
              <w:rPr>
                <w:sz w:val="28"/>
                <w:szCs w:val="28"/>
              </w:rPr>
              <w:lastRenderedPageBreak/>
              <w:t>к</w:t>
            </w:r>
            <w:r>
              <w:rPr>
                <w:sz w:val="28"/>
                <w:szCs w:val="28"/>
              </w:rPr>
              <w:t>ультуры подрастающего поколения;</w:t>
            </w:r>
            <w:r w:rsidRPr="00DC70C7">
              <w:rPr>
                <w:sz w:val="28"/>
                <w:szCs w:val="28"/>
              </w:rPr>
              <w:t xml:space="preserve"> </w:t>
            </w:r>
          </w:p>
          <w:p w:rsidR="00626919" w:rsidRPr="00DC70C7" w:rsidRDefault="00626919" w:rsidP="007E646E">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626919" w:rsidRPr="00DC70C7" w:rsidRDefault="00626919" w:rsidP="007E646E">
            <w:pPr>
              <w:shd w:val="clear" w:color="auto" w:fill="FFFFFF"/>
              <w:ind w:left="38" w:right="5"/>
              <w:jc w:val="both"/>
              <w:rPr>
                <w:sz w:val="28"/>
                <w:szCs w:val="28"/>
              </w:rPr>
            </w:pPr>
            <w:r>
              <w:rPr>
                <w:sz w:val="28"/>
                <w:szCs w:val="28"/>
              </w:rPr>
              <w:t>- о</w:t>
            </w:r>
            <w:r w:rsidRPr="00DC70C7">
              <w:rPr>
                <w:sz w:val="28"/>
                <w:szCs w:val="28"/>
              </w:rPr>
              <w:t>беспечение сохранности библиотечных фондов, в том числе редких и особо ценных документов</w:t>
            </w:r>
            <w:r>
              <w:rPr>
                <w:sz w:val="28"/>
                <w:szCs w:val="28"/>
              </w:rPr>
              <w:t>.</w:t>
            </w:r>
          </w:p>
          <w:p w:rsidR="00626919" w:rsidRPr="00DC70C7" w:rsidRDefault="00626919" w:rsidP="007E646E">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626919" w:rsidRPr="00D56B74" w:rsidRDefault="00626919" w:rsidP="00626919">
      <w:pPr>
        <w:contextualSpacing/>
        <w:jc w:val="center"/>
        <w:rPr>
          <w:b/>
          <w:sz w:val="28"/>
          <w:szCs w:val="28"/>
        </w:rPr>
      </w:pPr>
    </w:p>
    <w:p w:rsidR="00626919" w:rsidRPr="00501F14" w:rsidRDefault="00626919" w:rsidP="00626919">
      <w:pPr>
        <w:jc w:val="center"/>
        <w:rPr>
          <w:b/>
          <w:sz w:val="28"/>
          <w:szCs w:val="28"/>
        </w:rPr>
      </w:pPr>
      <w:r>
        <w:rPr>
          <w:b/>
          <w:sz w:val="28"/>
          <w:szCs w:val="28"/>
        </w:rPr>
        <w:t>2. Характеристика основных мероприятий подпрограммы</w:t>
      </w:r>
    </w:p>
    <w:p w:rsidR="00626919" w:rsidRPr="00DC70C7" w:rsidRDefault="00626919" w:rsidP="00626919">
      <w:pPr>
        <w:jc w:val="both"/>
        <w:rPr>
          <w:sz w:val="28"/>
          <w:szCs w:val="28"/>
        </w:rPr>
      </w:pPr>
      <w:r w:rsidRPr="00501F14">
        <w:rPr>
          <w:sz w:val="28"/>
          <w:szCs w:val="28"/>
        </w:rPr>
        <w:t xml:space="preserve">           Библиотечное обслуживание является одной из важнейших</w:t>
      </w:r>
      <w:r w:rsidRPr="00DC70C7">
        <w:rPr>
          <w:sz w:val="28"/>
          <w:szCs w:val="28"/>
        </w:rPr>
        <w:t xml:space="preserve"> составля</w:t>
      </w:r>
      <w:r w:rsidRPr="00DC70C7">
        <w:rPr>
          <w:sz w:val="28"/>
          <w:szCs w:val="28"/>
        </w:rPr>
        <w:t>ю</w:t>
      </w:r>
      <w:r w:rsidRPr="00DC70C7">
        <w:rPr>
          <w:sz w:val="28"/>
          <w:szCs w:val="28"/>
        </w:rPr>
        <w:t>щих современной культурной жизни, а библиотеки - одним из распростране</w:t>
      </w:r>
      <w:r w:rsidRPr="00DC70C7">
        <w:rPr>
          <w:sz w:val="28"/>
          <w:szCs w:val="28"/>
        </w:rPr>
        <w:t>н</w:t>
      </w:r>
      <w:r w:rsidRPr="00DC70C7">
        <w:rPr>
          <w:sz w:val="28"/>
          <w:szCs w:val="28"/>
        </w:rPr>
        <w:t>ных и доступных учреждений культуры. Библиотеки выполняют информац</w:t>
      </w:r>
      <w:r w:rsidRPr="00DC70C7">
        <w:rPr>
          <w:sz w:val="28"/>
          <w:szCs w:val="28"/>
        </w:rPr>
        <w:t>и</w:t>
      </w:r>
      <w:r w:rsidRPr="00DC70C7">
        <w:rPr>
          <w:sz w:val="28"/>
          <w:szCs w:val="28"/>
        </w:rPr>
        <w:t>онную, культурно</w:t>
      </w:r>
      <w:r>
        <w:rPr>
          <w:sz w:val="28"/>
          <w:szCs w:val="28"/>
        </w:rPr>
        <w:t xml:space="preserve"> – просветительскую и</w:t>
      </w:r>
      <w:r w:rsidRPr="00DC70C7">
        <w:rPr>
          <w:sz w:val="28"/>
          <w:szCs w:val="28"/>
        </w:rPr>
        <w:t xml:space="preserve"> д</w:t>
      </w:r>
      <w:r>
        <w:rPr>
          <w:sz w:val="28"/>
          <w:szCs w:val="28"/>
        </w:rPr>
        <w:t>осуговую функции в обществе и</w:t>
      </w:r>
      <w:r w:rsidRPr="00DC70C7">
        <w:rPr>
          <w:sz w:val="28"/>
          <w:szCs w:val="28"/>
        </w:rPr>
        <w:t xml:space="preserve"> являются одной из основных форм информационного обеспеч</w:t>
      </w:r>
      <w:r w:rsidRPr="00DC70C7">
        <w:rPr>
          <w:sz w:val="28"/>
          <w:szCs w:val="28"/>
        </w:rPr>
        <w:t>е</w:t>
      </w:r>
      <w:r w:rsidRPr="00DC70C7">
        <w:rPr>
          <w:sz w:val="28"/>
          <w:szCs w:val="28"/>
        </w:rPr>
        <w:t>ния общества. Библиотечные фонды, в свою очередь,</w:t>
      </w:r>
      <w:r>
        <w:rPr>
          <w:sz w:val="28"/>
          <w:szCs w:val="28"/>
        </w:rPr>
        <w:t xml:space="preserve"> - это</w:t>
      </w:r>
      <w:r w:rsidRPr="00DC70C7">
        <w:rPr>
          <w:sz w:val="28"/>
          <w:szCs w:val="28"/>
        </w:rPr>
        <w:t xml:space="preserve"> часть культурного насл</w:t>
      </w:r>
      <w:r w:rsidRPr="00DC70C7">
        <w:rPr>
          <w:sz w:val="28"/>
          <w:szCs w:val="28"/>
        </w:rPr>
        <w:t>е</w:t>
      </w:r>
      <w:r w:rsidRPr="00DC70C7">
        <w:rPr>
          <w:sz w:val="28"/>
          <w:szCs w:val="28"/>
        </w:rPr>
        <w:t xml:space="preserve">дия и информационного ресурса города и района. </w:t>
      </w:r>
    </w:p>
    <w:p w:rsidR="00626919" w:rsidRPr="00DC70C7" w:rsidRDefault="00626919" w:rsidP="00626919">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626919" w:rsidRPr="00DC70C7" w:rsidRDefault="00626919" w:rsidP="00626919">
      <w:pPr>
        <w:shd w:val="clear" w:color="auto" w:fill="FFFFFF"/>
        <w:jc w:val="both"/>
        <w:rPr>
          <w:sz w:val="28"/>
          <w:szCs w:val="28"/>
        </w:rPr>
      </w:pPr>
      <w:r w:rsidRPr="00DC70C7">
        <w:rPr>
          <w:sz w:val="28"/>
          <w:szCs w:val="28"/>
        </w:rPr>
        <w:t xml:space="preserve">            Право граждан на получение качес</w:t>
      </w:r>
      <w:r w:rsidRPr="00DC70C7">
        <w:rPr>
          <w:sz w:val="28"/>
          <w:szCs w:val="28"/>
        </w:rPr>
        <w:t>т</w:t>
      </w:r>
      <w:r w:rsidRPr="00DC70C7">
        <w:rPr>
          <w:sz w:val="28"/>
          <w:szCs w:val="28"/>
        </w:rPr>
        <w:t>венных информационных потребностей должно подкрепляться соответству</w:t>
      </w:r>
      <w:r w:rsidRPr="00DC70C7">
        <w:rPr>
          <w:sz w:val="28"/>
          <w:szCs w:val="28"/>
        </w:rPr>
        <w:t>ю</w:t>
      </w:r>
      <w:r w:rsidRPr="00DC70C7">
        <w:rPr>
          <w:sz w:val="28"/>
          <w:szCs w:val="28"/>
        </w:rPr>
        <w:t>щим финансированием.</w:t>
      </w:r>
    </w:p>
    <w:p w:rsidR="00626919" w:rsidRPr="00DC70C7" w:rsidRDefault="00626919" w:rsidP="00626919">
      <w:pPr>
        <w:shd w:val="clear" w:color="auto" w:fill="FFFFFF"/>
        <w:ind w:firstLine="720"/>
        <w:jc w:val="both"/>
        <w:rPr>
          <w:sz w:val="28"/>
          <w:szCs w:val="28"/>
        </w:rPr>
      </w:pPr>
      <w:r w:rsidRPr="00DC70C7">
        <w:rPr>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DC70C7">
        <w:rPr>
          <w:sz w:val="28"/>
          <w:szCs w:val="28"/>
        </w:rPr>
        <w:t>а</w:t>
      </w:r>
      <w:r w:rsidRPr="00DC70C7">
        <w:rPr>
          <w:sz w:val="28"/>
          <w:szCs w:val="28"/>
        </w:rPr>
        <w:t>тельности предоставления за счет</w:t>
      </w:r>
      <w:r>
        <w:rPr>
          <w:sz w:val="28"/>
          <w:szCs w:val="28"/>
        </w:rPr>
        <w:t xml:space="preserve"> </w:t>
      </w:r>
      <w:r w:rsidRPr="00DC70C7">
        <w:rPr>
          <w:sz w:val="28"/>
          <w:szCs w:val="28"/>
        </w:rPr>
        <w:t xml:space="preserve">городского </w:t>
      </w:r>
      <w:r w:rsidRPr="00DC70C7">
        <w:rPr>
          <w:color w:val="00FFFF"/>
          <w:sz w:val="28"/>
          <w:szCs w:val="28"/>
        </w:rPr>
        <w:t xml:space="preserve"> </w:t>
      </w:r>
      <w:r w:rsidRPr="00DC70C7">
        <w:rPr>
          <w:sz w:val="28"/>
          <w:szCs w:val="28"/>
        </w:rPr>
        <w:t>бюджета</w:t>
      </w:r>
      <w:r>
        <w:rPr>
          <w:sz w:val="28"/>
          <w:szCs w:val="28"/>
        </w:rPr>
        <w:t xml:space="preserve"> </w:t>
      </w:r>
      <w:r w:rsidRPr="00DC70C7">
        <w:rPr>
          <w:sz w:val="28"/>
          <w:szCs w:val="28"/>
        </w:rPr>
        <w:t>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w:t>
      </w:r>
      <w:r w:rsidRPr="00DC70C7">
        <w:rPr>
          <w:sz w:val="28"/>
          <w:szCs w:val="28"/>
        </w:rPr>
        <w:t>ь</w:t>
      </w:r>
      <w:r w:rsidRPr="00DC70C7">
        <w:rPr>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DC70C7">
        <w:rPr>
          <w:sz w:val="28"/>
          <w:szCs w:val="28"/>
        </w:rPr>
        <w:t>е</w:t>
      </w:r>
      <w:r w:rsidRPr="00DC70C7">
        <w:rPr>
          <w:sz w:val="28"/>
          <w:szCs w:val="28"/>
        </w:rPr>
        <w:t>зультатов.</w:t>
      </w:r>
    </w:p>
    <w:p w:rsidR="00626919" w:rsidRPr="00DC70C7" w:rsidRDefault="00626919" w:rsidP="00626919">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626919" w:rsidRPr="00DC70C7" w:rsidRDefault="00626919" w:rsidP="00626919">
      <w:pPr>
        <w:shd w:val="clear" w:color="auto" w:fill="FFFFFF"/>
        <w:ind w:firstLine="720"/>
        <w:jc w:val="both"/>
        <w:rPr>
          <w:sz w:val="28"/>
          <w:szCs w:val="28"/>
        </w:rPr>
      </w:pPr>
      <w:r w:rsidRPr="00DC70C7">
        <w:rPr>
          <w:sz w:val="28"/>
          <w:szCs w:val="28"/>
        </w:rPr>
        <w:t xml:space="preserve">Следовательно, решение поставленных в настоящей подпрограмме задач входит в безусловную </w:t>
      </w:r>
      <w:r w:rsidRPr="00836F8A">
        <w:rPr>
          <w:sz w:val="28"/>
          <w:szCs w:val="28"/>
        </w:rPr>
        <w:t>компетенцию МКУК</w:t>
      </w:r>
      <w:r>
        <w:rPr>
          <w:sz w:val="28"/>
          <w:szCs w:val="28"/>
        </w:rPr>
        <w:t xml:space="preserve"> "</w:t>
      </w:r>
      <w:r w:rsidRPr="00DC70C7">
        <w:rPr>
          <w:sz w:val="28"/>
          <w:szCs w:val="28"/>
        </w:rPr>
        <w:t>Городская библиотека</w:t>
      </w:r>
      <w:r>
        <w:rPr>
          <w:sz w:val="28"/>
          <w:szCs w:val="28"/>
        </w:rPr>
        <w:t>"</w:t>
      </w:r>
      <w:r w:rsidRPr="00DC70C7">
        <w:rPr>
          <w:sz w:val="28"/>
          <w:szCs w:val="28"/>
        </w:rPr>
        <w:t>и может быть решено на ведомственном уровне.</w:t>
      </w:r>
    </w:p>
    <w:p w:rsidR="00626919" w:rsidRPr="00DC70C7" w:rsidRDefault="00626919" w:rsidP="00626919">
      <w:pPr>
        <w:jc w:val="center"/>
        <w:rPr>
          <w:b/>
          <w:spacing w:val="-10"/>
          <w:sz w:val="28"/>
          <w:szCs w:val="28"/>
        </w:rPr>
      </w:pPr>
    </w:p>
    <w:p w:rsidR="00626919" w:rsidRPr="00501F14" w:rsidRDefault="00626919" w:rsidP="00626919">
      <w:pPr>
        <w:jc w:val="center"/>
        <w:rPr>
          <w:b/>
          <w:spacing w:val="-10"/>
          <w:sz w:val="28"/>
          <w:szCs w:val="28"/>
        </w:rPr>
      </w:pPr>
      <w:r>
        <w:rPr>
          <w:b/>
          <w:spacing w:val="-10"/>
          <w:sz w:val="28"/>
          <w:szCs w:val="28"/>
        </w:rPr>
        <w:t>3. Целевые индикаторы (показатели) п</w:t>
      </w:r>
      <w:r w:rsidRPr="00501F14">
        <w:rPr>
          <w:b/>
          <w:spacing w:val="-10"/>
          <w:sz w:val="28"/>
          <w:szCs w:val="28"/>
        </w:rPr>
        <w:t>одпрограммы</w:t>
      </w:r>
    </w:p>
    <w:p w:rsidR="00626919" w:rsidRPr="00DC70C7" w:rsidRDefault="00626919" w:rsidP="00626919">
      <w:pPr>
        <w:shd w:val="clear" w:color="auto" w:fill="FFFFFF"/>
        <w:jc w:val="both"/>
        <w:rPr>
          <w:sz w:val="28"/>
          <w:szCs w:val="28"/>
        </w:rPr>
      </w:pPr>
      <w:r w:rsidRPr="00501F14">
        <w:rPr>
          <w:sz w:val="28"/>
          <w:szCs w:val="28"/>
        </w:rPr>
        <w:t xml:space="preserve">         В течение 201</w:t>
      </w:r>
      <w:r>
        <w:rPr>
          <w:sz w:val="28"/>
          <w:szCs w:val="28"/>
        </w:rPr>
        <w:t>8</w:t>
      </w:r>
      <w:r w:rsidRPr="00501F14">
        <w:rPr>
          <w:sz w:val="28"/>
          <w:szCs w:val="28"/>
        </w:rPr>
        <w:t xml:space="preserve"> – 20</w:t>
      </w:r>
      <w:r>
        <w:rPr>
          <w:sz w:val="28"/>
          <w:szCs w:val="28"/>
        </w:rPr>
        <w:t>21</w:t>
      </w:r>
      <w:r w:rsidRPr="00501F14">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w:t>
      </w:r>
      <w:r w:rsidRPr="00501F14">
        <w:rPr>
          <w:sz w:val="28"/>
          <w:szCs w:val="28"/>
        </w:rPr>
        <w:t>у</w:t>
      </w:r>
      <w:r w:rsidRPr="00501F14">
        <w:rPr>
          <w:sz w:val="28"/>
          <w:szCs w:val="28"/>
        </w:rPr>
        <w:t>ществующие возможности библиотеки для сохранения и увеличения численности пользователей и интереса</w:t>
      </w:r>
      <w:r w:rsidRPr="00DC70C7">
        <w:rPr>
          <w:sz w:val="28"/>
          <w:szCs w:val="28"/>
        </w:rPr>
        <w:t xml:space="preserve"> населения к библиотекам. Услуги будут предоставляться в строгом соответствии с утве</w:t>
      </w:r>
      <w:r w:rsidRPr="00DC70C7">
        <w:rPr>
          <w:sz w:val="28"/>
          <w:szCs w:val="28"/>
        </w:rPr>
        <w:t>р</w:t>
      </w:r>
      <w:r w:rsidRPr="00DC70C7">
        <w:rPr>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sz w:val="28"/>
          <w:szCs w:val="28"/>
        </w:rPr>
        <w:t xml:space="preserve">вования деятельности библиотеки. Также в  </w:t>
      </w:r>
      <w:r w:rsidRPr="00FA676A">
        <w:rPr>
          <w:sz w:val="28"/>
          <w:szCs w:val="28"/>
        </w:rPr>
        <w:t>201</w:t>
      </w:r>
      <w:r>
        <w:rPr>
          <w:sz w:val="28"/>
          <w:szCs w:val="28"/>
        </w:rPr>
        <w:t>8</w:t>
      </w:r>
      <w:r w:rsidRPr="00FA676A">
        <w:rPr>
          <w:sz w:val="28"/>
          <w:szCs w:val="28"/>
        </w:rPr>
        <w:t xml:space="preserve"> - 20</w:t>
      </w:r>
      <w:r>
        <w:rPr>
          <w:sz w:val="28"/>
          <w:szCs w:val="28"/>
        </w:rPr>
        <w:t>21</w:t>
      </w:r>
      <w:r w:rsidRPr="00821231">
        <w:rPr>
          <w:sz w:val="28"/>
          <w:szCs w:val="28"/>
        </w:rPr>
        <w:t xml:space="preserve"> гг. приоритетным направлением предоставления платных библиотечных услуг пользователям в </w:t>
      </w:r>
      <w:r>
        <w:rPr>
          <w:sz w:val="28"/>
          <w:szCs w:val="28"/>
        </w:rPr>
        <w:t>учреждении</w:t>
      </w:r>
      <w:r w:rsidRPr="00821231">
        <w:rPr>
          <w:sz w:val="28"/>
          <w:szCs w:val="28"/>
        </w:rPr>
        <w:t xml:space="preserve"> </w:t>
      </w:r>
      <w:r w:rsidRPr="00FA676A">
        <w:rPr>
          <w:sz w:val="28"/>
          <w:szCs w:val="28"/>
        </w:rPr>
        <w:t xml:space="preserve">МКУК </w:t>
      </w:r>
      <w:r>
        <w:rPr>
          <w:sz w:val="28"/>
          <w:szCs w:val="28"/>
        </w:rPr>
        <w:t>"Городская библиотека"</w:t>
      </w:r>
      <w:r w:rsidRPr="00821231">
        <w:rPr>
          <w:sz w:val="28"/>
          <w:szCs w:val="28"/>
        </w:rPr>
        <w:t xml:space="preserve"> будут библиотечно-информационные услуги, сервисные услуги, досуговые формы. Библиотечно-информационные </w:t>
      </w:r>
      <w:r>
        <w:rPr>
          <w:sz w:val="28"/>
          <w:szCs w:val="28"/>
        </w:rPr>
        <w:t xml:space="preserve">услуги включают в себя: платные </w:t>
      </w:r>
      <w:r w:rsidRPr="00821231">
        <w:rPr>
          <w:sz w:val="28"/>
          <w:szCs w:val="28"/>
        </w:rPr>
        <w:t>абонементы, формы внестационарного обслуживания, подготовка информационных и</w:t>
      </w:r>
      <w:r>
        <w:rPr>
          <w:sz w:val="28"/>
          <w:szCs w:val="28"/>
        </w:rPr>
        <w:t xml:space="preserve"> библиографических материалов, </w:t>
      </w:r>
      <w:r w:rsidRPr="00821231">
        <w:rPr>
          <w:sz w:val="28"/>
          <w:szCs w:val="28"/>
        </w:rPr>
        <w:t>выполнение сложных тематических запросов.  Сервисные услуги – услуги компьютера, работа с программой «Консультант плюс»</w:t>
      </w:r>
      <w:r>
        <w:rPr>
          <w:sz w:val="28"/>
          <w:szCs w:val="28"/>
        </w:rPr>
        <w:t xml:space="preserve"> (при наличии)</w:t>
      </w:r>
      <w:r w:rsidRPr="00821231">
        <w:rPr>
          <w:sz w:val="28"/>
          <w:szCs w:val="28"/>
        </w:rPr>
        <w:t>,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821231">
        <w:rPr>
          <w:sz w:val="28"/>
          <w:szCs w:val="28"/>
        </w:rPr>
        <w:t>у</w:t>
      </w:r>
      <w:r>
        <w:rPr>
          <w:sz w:val="28"/>
          <w:szCs w:val="28"/>
        </w:rPr>
        <w:t>ществующие возможности библиотеки</w:t>
      </w:r>
      <w:r w:rsidRPr="00821231">
        <w:rPr>
          <w:sz w:val="28"/>
          <w:szCs w:val="28"/>
        </w:rPr>
        <w:t xml:space="preserve"> для сохранения и увеличения численности пользователей и интереса насе</w:t>
      </w:r>
      <w:r>
        <w:rPr>
          <w:sz w:val="28"/>
          <w:szCs w:val="28"/>
        </w:rPr>
        <w:t>ления к библиотеке</w:t>
      </w:r>
      <w:r w:rsidRPr="00DC70C7">
        <w:rPr>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w:t>
      </w:r>
      <w:r>
        <w:rPr>
          <w:sz w:val="28"/>
          <w:szCs w:val="28"/>
        </w:rPr>
        <w:t xml:space="preserve">о-информационного пространства </w:t>
      </w:r>
      <w:r w:rsidRPr="00DC70C7">
        <w:rPr>
          <w:sz w:val="28"/>
          <w:szCs w:val="28"/>
        </w:rPr>
        <w:t>организуется проведение ра</w:t>
      </w:r>
      <w:r w:rsidRPr="00DC70C7">
        <w:rPr>
          <w:sz w:val="28"/>
          <w:szCs w:val="28"/>
        </w:rPr>
        <w:t>з</w:t>
      </w:r>
      <w:r w:rsidRPr="00DC70C7">
        <w:rPr>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DC70C7">
        <w:rPr>
          <w:sz w:val="28"/>
          <w:szCs w:val="28"/>
        </w:rPr>
        <w:t>а</w:t>
      </w:r>
      <w:r w:rsidRPr="00DC70C7">
        <w:rPr>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DC70C7">
        <w:rPr>
          <w:sz w:val="28"/>
          <w:szCs w:val="28"/>
        </w:rPr>
        <w:t>н</w:t>
      </w:r>
      <w:r w:rsidRPr="00DC70C7">
        <w:rPr>
          <w:sz w:val="28"/>
          <w:szCs w:val="28"/>
        </w:rPr>
        <w:t>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626919" w:rsidRPr="00DC70C7" w:rsidRDefault="00626919" w:rsidP="00626919">
      <w:pPr>
        <w:shd w:val="clear" w:color="auto" w:fill="FFFFFF"/>
        <w:jc w:val="both"/>
        <w:rPr>
          <w:sz w:val="28"/>
          <w:szCs w:val="28"/>
        </w:rPr>
      </w:pPr>
      <w:r w:rsidRPr="00DC70C7">
        <w:rPr>
          <w:sz w:val="28"/>
          <w:szCs w:val="28"/>
        </w:rPr>
        <w:t>- удовлетворенность пользователей комфортностью обслуживания, кач</w:t>
      </w:r>
      <w:r w:rsidRPr="00DC70C7">
        <w:rPr>
          <w:sz w:val="28"/>
          <w:szCs w:val="28"/>
        </w:rPr>
        <w:t>е</w:t>
      </w:r>
      <w:r w:rsidRPr="00DC70C7">
        <w:rPr>
          <w:sz w:val="28"/>
          <w:szCs w:val="28"/>
        </w:rPr>
        <w:t>ством и ассортиментом услуг;</w:t>
      </w:r>
    </w:p>
    <w:p w:rsidR="00626919" w:rsidRPr="00DC70C7" w:rsidRDefault="00626919" w:rsidP="00626919">
      <w:pPr>
        <w:shd w:val="clear" w:color="auto" w:fill="FFFFFF"/>
        <w:jc w:val="both"/>
        <w:rPr>
          <w:sz w:val="28"/>
          <w:szCs w:val="28"/>
        </w:rPr>
      </w:pPr>
      <w:r w:rsidRPr="00DC70C7">
        <w:rPr>
          <w:sz w:val="28"/>
          <w:szCs w:val="28"/>
        </w:rPr>
        <w:t>- уровень информационной культуры персонала и пользователей библи</w:t>
      </w:r>
      <w:r w:rsidRPr="00DC70C7">
        <w:rPr>
          <w:sz w:val="28"/>
          <w:szCs w:val="28"/>
        </w:rPr>
        <w:t>о</w:t>
      </w:r>
      <w:r w:rsidRPr="00DC70C7">
        <w:rPr>
          <w:sz w:val="28"/>
          <w:szCs w:val="28"/>
        </w:rPr>
        <w:t>тек</w:t>
      </w:r>
      <w:r>
        <w:rPr>
          <w:sz w:val="28"/>
          <w:szCs w:val="28"/>
        </w:rPr>
        <w:t>и</w:t>
      </w:r>
      <w:r w:rsidRPr="00DC70C7">
        <w:rPr>
          <w:sz w:val="28"/>
          <w:szCs w:val="28"/>
        </w:rPr>
        <w:t>;</w:t>
      </w:r>
    </w:p>
    <w:p w:rsidR="00626919" w:rsidRPr="00DC70C7" w:rsidRDefault="00626919" w:rsidP="00626919">
      <w:pPr>
        <w:shd w:val="clear" w:color="auto" w:fill="FFFFFF"/>
        <w:jc w:val="both"/>
        <w:rPr>
          <w:sz w:val="28"/>
          <w:szCs w:val="28"/>
        </w:rPr>
      </w:pPr>
      <w:r w:rsidRPr="00DC70C7">
        <w:rPr>
          <w:sz w:val="28"/>
          <w:szCs w:val="28"/>
        </w:rPr>
        <w:t xml:space="preserve">- </w:t>
      </w:r>
      <w:r>
        <w:rPr>
          <w:sz w:val="28"/>
          <w:szCs w:val="28"/>
        </w:rPr>
        <w:t>охват населения библиотечным обслуживанием</w:t>
      </w:r>
      <w:r w:rsidRPr="00DC70C7">
        <w:rPr>
          <w:sz w:val="28"/>
          <w:szCs w:val="28"/>
        </w:rPr>
        <w:t>;</w:t>
      </w:r>
    </w:p>
    <w:p w:rsidR="00626919" w:rsidRPr="00DC70C7" w:rsidRDefault="00626919" w:rsidP="00626919">
      <w:pPr>
        <w:shd w:val="clear" w:color="auto" w:fill="FFFFFF"/>
        <w:jc w:val="both"/>
        <w:rPr>
          <w:sz w:val="28"/>
          <w:szCs w:val="28"/>
        </w:rPr>
      </w:pPr>
      <w:r w:rsidRPr="00DC70C7">
        <w:rPr>
          <w:sz w:val="28"/>
          <w:szCs w:val="28"/>
        </w:rPr>
        <w:t>- эффективност</w:t>
      </w:r>
      <w:r>
        <w:rPr>
          <w:sz w:val="28"/>
          <w:szCs w:val="28"/>
        </w:rPr>
        <w:t>ь</w:t>
      </w:r>
      <w:r w:rsidRPr="00DC70C7">
        <w:rPr>
          <w:sz w:val="28"/>
          <w:szCs w:val="28"/>
        </w:rPr>
        <w:t xml:space="preserve"> использования библиотечных ресурсов.</w:t>
      </w:r>
    </w:p>
    <w:p w:rsidR="00626919" w:rsidRDefault="00626919" w:rsidP="00626919">
      <w:pPr>
        <w:pStyle w:val="Pro-Gramma"/>
        <w:spacing w:before="0" w:line="100" w:lineRule="atLeast"/>
        <w:ind w:left="-15"/>
        <w:rPr>
          <w:rFonts w:ascii="Times New Roman" w:hAnsi="Times New Roman" w:cs="Arial"/>
          <w:b/>
          <w:bCs/>
          <w:color w:val="C41C16"/>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626919" w:rsidRPr="00DC70C7" w:rsidTr="007E646E">
        <w:tc>
          <w:tcPr>
            <w:tcW w:w="709" w:type="dxa"/>
          </w:tcPr>
          <w:p w:rsidR="00626919" w:rsidRPr="00DC70C7" w:rsidRDefault="00626919" w:rsidP="007E646E">
            <w:pPr>
              <w:keepNext/>
              <w:snapToGrid w:val="0"/>
              <w:spacing w:line="100" w:lineRule="atLeast"/>
              <w:rPr>
                <w:b/>
                <w:lang/>
              </w:rPr>
            </w:pPr>
            <w:r w:rsidRPr="00DC70C7">
              <w:rPr>
                <w:b/>
                <w:lang/>
              </w:rPr>
              <w:t>№ п/п</w:t>
            </w:r>
          </w:p>
        </w:tc>
        <w:tc>
          <w:tcPr>
            <w:tcW w:w="3544" w:type="dxa"/>
          </w:tcPr>
          <w:p w:rsidR="00626919" w:rsidRPr="00DC70C7" w:rsidRDefault="00626919" w:rsidP="007E646E">
            <w:pPr>
              <w:keepNext/>
              <w:snapToGrid w:val="0"/>
              <w:spacing w:line="100" w:lineRule="atLeast"/>
              <w:rPr>
                <w:b/>
                <w:lang/>
              </w:rPr>
            </w:pPr>
            <w:r w:rsidRPr="00DC70C7">
              <w:rPr>
                <w:b/>
                <w:lang/>
              </w:rPr>
              <w:t>Наименование целевого индикатора  (показателя)</w:t>
            </w:r>
          </w:p>
        </w:tc>
        <w:tc>
          <w:tcPr>
            <w:tcW w:w="850" w:type="dxa"/>
          </w:tcPr>
          <w:p w:rsidR="00626919" w:rsidRPr="00DC70C7" w:rsidRDefault="00626919" w:rsidP="007E646E">
            <w:pPr>
              <w:keepNext/>
              <w:snapToGrid w:val="0"/>
              <w:spacing w:line="100" w:lineRule="atLeast"/>
              <w:jc w:val="center"/>
              <w:rPr>
                <w:b/>
                <w:lang/>
              </w:rPr>
            </w:pPr>
            <w:r w:rsidRPr="00DC70C7">
              <w:rPr>
                <w:b/>
                <w:lang/>
              </w:rPr>
              <w:t>Ед. изм.</w:t>
            </w:r>
          </w:p>
        </w:tc>
        <w:tc>
          <w:tcPr>
            <w:tcW w:w="1384" w:type="dxa"/>
          </w:tcPr>
          <w:p w:rsidR="00626919" w:rsidRPr="000A06DA" w:rsidRDefault="00626919" w:rsidP="007E646E">
            <w:pPr>
              <w:keepNext/>
              <w:snapToGrid w:val="0"/>
              <w:spacing w:line="100" w:lineRule="atLeast"/>
              <w:jc w:val="center"/>
              <w:rPr>
                <w:b/>
                <w:lang/>
              </w:rPr>
            </w:pPr>
            <w:r w:rsidRPr="000A06DA">
              <w:rPr>
                <w:b/>
                <w:lang/>
              </w:rPr>
              <w:t>201</w:t>
            </w:r>
            <w:r>
              <w:rPr>
                <w:b/>
                <w:lang/>
              </w:rPr>
              <w:t>8</w:t>
            </w:r>
          </w:p>
        </w:tc>
        <w:tc>
          <w:tcPr>
            <w:tcW w:w="1383" w:type="dxa"/>
          </w:tcPr>
          <w:p w:rsidR="00626919" w:rsidRPr="000A06DA" w:rsidRDefault="00626919" w:rsidP="007E646E">
            <w:pPr>
              <w:keepNext/>
              <w:snapToGrid w:val="0"/>
              <w:spacing w:line="100" w:lineRule="atLeast"/>
              <w:jc w:val="center"/>
              <w:rPr>
                <w:b/>
                <w:lang/>
              </w:rPr>
            </w:pPr>
            <w:r w:rsidRPr="000A06DA">
              <w:rPr>
                <w:b/>
                <w:lang/>
              </w:rPr>
              <w:t>201</w:t>
            </w:r>
            <w:r>
              <w:rPr>
                <w:b/>
                <w:lang/>
              </w:rPr>
              <w:t>9</w:t>
            </w:r>
          </w:p>
        </w:tc>
        <w:tc>
          <w:tcPr>
            <w:tcW w:w="1169" w:type="dxa"/>
          </w:tcPr>
          <w:p w:rsidR="00626919" w:rsidRPr="000A06DA" w:rsidRDefault="00626919" w:rsidP="007E646E">
            <w:pPr>
              <w:keepNext/>
              <w:snapToGrid w:val="0"/>
              <w:spacing w:line="100" w:lineRule="atLeast"/>
              <w:jc w:val="center"/>
              <w:rPr>
                <w:b/>
                <w:lang/>
              </w:rPr>
            </w:pPr>
            <w:r w:rsidRPr="000A06DA">
              <w:rPr>
                <w:b/>
                <w:lang/>
              </w:rPr>
              <w:t>20</w:t>
            </w:r>
            <w:r>
              <w:rPr>
                <w:b/>
                <w:lang/>
              </w:rPr>
              <w:t>20</w:t>
            </w:r>
          </w:p>
        </w:tc>
        <w:tc>
          <w:tcPr>
            <w:tcW w:w="1451" w:type="dxa"/>
          </w:tcPr>
          <w:p w:rsidR="00626919" w:rsidRPr="000A06DA" w:rsidRDefault="00626919" w:rsidP="007E646E">
            <w:pPr>
              <w:keepNext/>
              <w:snapToGrid w:val="0"/>
              <w:spacing w:line="100" w:lineRule="atLeast"/>
              <w:ind w:left="-392" w:right="415" w:firstLine="392"/>
              <w:jc w:val="center"/>
              <w:rPr>
                <w:b/>
                <w:lang/>
              </w:rPr>
            </w:pPr>
            <w:r>
              <w:rPr>
                <w:b/>
                <w:lang/>
              </w:rPr>
              <w:t>2021</w:t>
            </w:r>
          </w:p>
        </w:tc>
      </w:tr>
      <w:tr w:rsidR="00626919" w:rsidRPr="00DC70C7" w:rsidTr="007E646E">
        <w:trPr>
          <w:trHeight w:val="53"/>
        </w:trPr>
        <w:tc>
          <w:tcPr>
            <w:tcW w:w="709" w:type="dxa"/>
          </w:tcPr>
          <w:p w:rsidR="00626919" w:rsidRPr="00DC70C7" w:rsidRDefault="00626919" w:rsidP="007E646E">
            <w:pPr>
              <w:snapToGrid w:val="0"/>
              <w:spacing w:line="100" w:lineRule="atLeast"/>
              <w:rPr>
                <w:lang/>
              </w:rPr>
            </w:pPr>
            <w:r w:rsidRPr="00DC70C7">
              <w:rPr>
                <w:lang/>
              </w:rPr>
              <w:t>1</w:t>
            </w:r>
          </w:p>
        </w:tc>
        <w:tc>
          <w:tcPr>
            <w:tcW w:w="3544" w:type="dxa"/>
          </w:tcPr>
          <w:p w:rsidR="00626919" w:rsidRPr="00DC70C7" w:rsidRDefault="00626919" w:rsidP="007E646E">
            <w:pPr>
              <w:snapToGrid w:val="0"/>
              <w:spacing w:line="100" w:lineRule="atLeast"/>
              <w:rPr>
                <w:lang/>
              </w:rPr>
            </w:pPr>
            <w:r w:rsidRPr="00DC70C7">
              <w:rPr>
                <w:lang/>
              </w:rPr>
              <w:t xml:space="preserve">Число зарегистрированных пользователей </w:t>
            </w:r>
          </w:p>
        </w:tc>
        <w:tc>
          <w:tcPr>
            <w:tcW w:w="850" w:type="dxa"/>
          </w:tcPr>
          <w:p w:rsidR="00626919" w:rsidRPr="00DC70C7" w:rsidRDefault="00626919" w:rsidP="007E646E">
            <w:pPr>
              <w:snapToGrid w:val="0"/>
              <w:spacing w:line="100" w:lineRule="atLeast"/>
              <w:jc w:val="center"/>
              <w:rPr>
                <w:lang/>
              </w:rPr>
            </w:pPr>
            <w:r w:rsidRPr="00DC70C7">
              <w:rPr>
                <w:lang/>
              </w:rPr>
              <w:t>чел.</w:t>
            </w:r>
          </w:p>
        </w:tc>
        <w:tc>
          <w:tcPr>
            <w:tcW w:w="1384" w:type="dxa"/>
          </w:tcPr>
          <w:p w:rsidR="00626919" w:rsidRPr="00D81271" w:rsidRDefault="00626919" w:rsidP="007E646E">
            <w:pPr>
              <w:snapToGrid w:val="0"/>
              <w:spacing w:line="100" w:lineRule="atLeast"/>
              <w:jc w:val="center"/>
              <w:rPr>
                <w:lang/>
              </w:rPr>
            </w:pPr>
            <w:r w:rsidRPr="00D81271">
              <w:rPr>
                <w:lang/>
              </w:rPr>
              <w:t>5662</w:t>
            </w:r>
          </w:p>
        </w:tc>
        <w:tc>
          <w:tcPr>
            <w:tcW w:w="1383" w:type="dxa"/>
          </w:tcPr>
          <w:p w:rsidR="00626919" w:rsidRPr="00D81271" w:rsidRDefault="00626919" w:rsidP="007E646E">
            <w:pPr>
              <w:snapToGrid w:val="0"/>
              <w:spacing w:line="100" w:lineRule="atLeast"/>
              <w:jc w:val="center"/>
              <w:rPr>
                <w:lang/>
              </w:rPr>
            </w:pPr>
            <w:r w:rsidRPr="00D81271">
              <w:rPr>
                <w:lang/>
              </w:rPr>
              <w:t>5701</w:t>
            </w:r>
          </w:p>
        </w:tc>
        <w:tc>
          <w:tcPr>
            <w:tcW w:w="1169" w:type="dxa"/>
          </w:tcPr>
          <w:p w:rsidR="00626919" w:rsidRPr="00D81271" w:rsidRDefault="00626919" w:rsidP="007E646E">
            <w:pPr>
              <w:snapToGrid w:val="0"/>
              <w:spacing w:line="100" w:lineRule="atLeast"/>
              <w:rPr>
                <w:lang/>
              </w:rPr>
            </w:pPr>
            <w:r w:rsidRPr="00D81271">
              <w:rPr>
                <w:lang/>
              </w:rPr>
              <w:t>5720</w:t>
            </w:r>
          </w:p>
        </w:tc>
        <w:tc>
          <w:tcPr>
            <w:tcW w:w="1451" w:type="dxa"/>
          </w:tcPr>
          <w:p w:rsidR="00626919" w:rsidRPr="00D81271" w:rsidRDefault="00626919" w:rsidP="007E646E">
            <w:pPr>
              <w:snapToGrid w:val="0"/>
              <w:spacing w:line="100" w:lineRule="atLeast"/>
              <w:rPr>
                <w:lang/>
              </w:rPr>
            </w:pPr>
            <w:r w:rsidRPr="00D81271">
              <w:rPr>
                <w:lang/>
              </w:rPr>
              <w:t>5750</w:t>
            </w:r>
          </w:p>
        </w:tc>
      </w:tr>
      <w:tr w:rsidR="00626919" w:rsidRPr="00DC70C7" w:rsidTr="007E646E">
        <w:trPr>
          <w:trHeight w:val="229"/>
        </w:trPr>
        <w:tc>
          <w:tcPr>
            <w:tcW w:w="709" w:type="dxa"/>
          </w:tcPr>
          <w:p w:rsidR="00626919" w:rsidRPr="00DC70C7" w:rsidRDefault="00626919" w:rsidP="007E646E">
            <w:pPr>
              <w:snapToGrid w:val="0"/>
              <w:spacing w:line="100" w:lineRule="atLeast"/>
              <w:rPr>
                <w:lang/>
              </w:rPr>
            </w:pPr>
            <w:r w:rsidRPr="00DC70C7">
              <w:rPr>
                <w:lang/>
              </w:rPr>
              <w:lastRenderedPageBreak/>
              <w:t>2</w:t>
            </w:r>
          </w:p>
        </w:tc>
        <w:tc>
          <w:tcPr>
            <w:tcW w:w="3544" w:type="dxa"/>
          </w:tcPr>
          <w:p w:rsidR="00626919" w:rsidRPr="00DC70C7" w:rsidRDefault="00626919" w:rsidP="007E646E">
            <w:pPr>
              <w:snapToGrid w:val="0"/>
              <w:spacing w:line="100" w:lineRule="atLeast"/>
              <w:rPr>
                <w:lang/>
              </w:rPr>
            </w:pPr>
            <w:r w:rsidRPr="00DC70C7">
              <w:rPr>
                <w:lang/>
              </w:rPr>
              <w:t xml:space="preserve">Количество посещений </w:t>
            </w:r>
          </w:p>
        </w:tc>
        <w:tc>
          <w:tcPr>
            <w:tcW w:w="850" w:type="dxa"/>
          </w:tcPr>
          <w:p w:rsidR="00626919" w:rsidRPr="00DC70C7" w:rsidRDefault="00626919" w:rsidP="007E646E">
            <w:pPr>
              <w:snapToGrid w:val="0"/>
              <w:spacing w:line="100" w:lineRule="atLeast"/>
              <w:jc w:val="center"/>
              <w:rPr>
                <w:lang/>
              </w:rPr>
            </w:pPr>
            <w:r w:rsidRPr="00DC70C7">
              <w:rPr>
                <w:lang/>
              </w:rPr>
              <w:t>раз</w:t>
            </w:r>
          </w:p>
        </w:tc>
        <w:tc>
          <w:tcPr>
            <w:tcW w:w="1384" w:type="dxa"/>
          </w:tcPr>
          <w:p w:rsidR="00626919" w:rsidRPr="00D81271" w:rsidRDefault="00626919" w:rsidP="007E646E">
            <w:pPr>
              <w:snapToGrid w:val="0"/>
              <w:spacing w:line="100" w:lineRule="atLeast"/>
              <w:jc w:val="center"/>
              <w:rPr>
                <w:lang/>
              </w:rPr>
            </w:pPr>
            <w:r w:rsidRPr="00D81271">
              <w:rPr>
                <w:lang/>
              </w:rPr>
              <w:t>34215</w:t>
            </w:r>
          </w:p>
        </w:tc>
        <w:tc>
          <w:tcPr>
            <w:tcW w:w="1383" w:type="dxa"/>
          </w:tcPr>
          <w:p w:rsidR="00626919" w:rsidRPr="00D81271" w:rsidRDefault="00626919" w:rsidP="007E646E">
            <w:pPr>
              <w:snapToGrid w:val="0"/>
              <w:spacing w:line="100" w:lineRule="atLeast"/>
              <w:jc w:val="center"/>
              <w:rPr>
                <w:lang/>
              </w:rPr>
            </w:pPr>
            <w:r w:rsidRPr="00D81271">
              <w:rPr>
                <w:lang/>
              </w:rPr>
              <w:t>34230</w:t>
            </w:r>
          </w:p>
        </w:tc>
        <w:tc>
          <w:tcPr>
            <w:tcW w:w="1169" w:type="dxa"/>
          </w:tcPr>
          <w:p w:rsidR="00626919" w:rsidRPr="00D81271" w:rsidRDefault="00626919" w:rsidP="007E646E">
            <w:pPr>
              <w:snapToGrid w:val="0"/>
              <w:spacing w:line="100" w:lineRule="atLeast"/>
              <w:rPr>
                <w:lang/>
              </w:rPr>
            </w:pPr>
            <w:r w:rsidRPr="00D81271">
              <w:rPr>
                <w:lang/>
              </w:rPr>
              <w:t>35300</w:t>
            </w:r>
          </w:p>
        </w:tc>
        <w:tc>
          <w:tcPr>
            <w:tcW w:w="1451" w:type="dxa"/>
          </w:tcPr>
          <w:p w:rsidR="00626919" w:rsidRPr="00D81271" w:rsidRDefault="00626919" w:rsidP="007E646E">
            <w:pPr>
              <w:snapToGrid w:val="0"/>
              <w:spacing w:line="100" w:lineRule="atLeast"/>
              <w:rPr>
                <w:lang/>
              </w:rPr>
            </w:pPr>
            <w:r w:rsidRPr="00D81271">
              <w:rPr>
                <w:lang/>
              </w:rPr>
              <w:t>36130</w:t>
            </w:r>
          </w:p>
        </w:tc>
      </w:tr>
      <w:tr w:rsidR="00626919" w:rsidRPr="00DC70C7" w:rsidTr="007E646E">
        <w:trPr>
          <w:trHeight w:val="177"/>
        </w:trPr>
        <w:tc>
          <w:tcPr>
            <w:tcW w:w="709" w:type="dxa"/>
          </w:tcPr>
          <w:p w:rsidR="00626919" w:rsidRPr="00DC70C7" w:rsidRDefault="00626919" w:rsidP="007E646E">
            <w:pPr>
              <w:snapToGrid w:val="0"/>
              <w:spacing w:line="100" w:lineRule="atLeast"/>
              <w:rPr>
                <w:lang/>
              </w:rPr>
            </w:pPr>
            <w:r w:rsidRPr="00DC70C7">
              <w:rPr>
                <w:lang/>
              </w:rPr>
              <w:t>3</w:t>
            </w:r>
          </w:p>
        </w:tc>
        <w:tc>
          <w:tcPr>
            <w:tcW w:w="3544" w:type="dxa"/>
          </w:tcPr>
          <w:p w:rsidR="00626919" w:rsidRPr="00DC70C7" w:rsidRDefault="00626919" w:rsidP="007E646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850" w:type="dxa"/>
          </w:tcPr>
          <w:p w:rsidR="00626919" w:rsidRPr="00DC70C7" w:rsidRDefault="00626919" w:rsidP="007E646E">
            <w:pPr>
              <w:snapToGrid w:val="0"/>
              <w:spacing w:line="100" w:lineRule="atLeast"/>
              <w:jc w:val="center"/>
              <w:rPr>
                <w:lang/>
              </w:rPr>
            </w:pPr>
            <w:r w:rsidRPr="00DC70C7">
              <w:rPr>
                <w:lang/>
              </w:rPr>
              <w:t>экз.</w:t>
            </w:r>
          </w:p>
        </w:tc>
        <w:tc>
          <w:tcPr>
            <w:tcW w:w="1384" w:type="dxa"/>
          </w:tcPr>
          <w:p w:rsidR="00626919" w:rsidRPr="00D81271" w:rsidRDefault="00626919" w:rsidP="007E646E">
            <w:pPr>
              <w:snapToGrid w:val="0"/>
              <w:spacing w:line="100" w:lineRule="atLeast"/>
              <w:jc w:val="center"/>
              <w:rPr>
                <w:lang/>
              </w:rPr>
            </w:pPr>
            <w:r w:rsidRPr="00D81271">
              <w:rPr>
                <w:lang/>
              </w:rPr>
              <w:t>98986</w:t>
            </w:r>
          </w:p>
        </w:tc>
        <w:tc>
          <w:tcPr>
            <w:tcW w:w="1383" w:type="dxa"/>
          </w:tcPr>
          <w:p w:rsidR="00626919" w:rsidRPr="00D81271" w:rsidRDefault="00626919" w:rsidP="007E646E">
            <w:pPr>
              <w:snapToGrid w:val="0"/>
              <w:spacing w:line="100" w:lineRule="atLeast"/>
              <w:jc w:val="center"/>
              <w:rPr>
                <w:lang/>
              </w:rPr>
            </w:pPr>
            <w:r w:rsidRPr="00D81271">
              <w:rPr>
                <w:lang/>
              </w:rPr>
              <w:t>99495</w:t>
            </w:r>
          </w:p>
        </w:tc>
        <w:tc>
          <w:tcPr>
            <w:tcW w:w="1169" w:type="dxa"/>
          </w:tcPr>
          <w:p w:rsidR="00626919" w:rsidRPr="00D81271" w:rsidRDefault="00626919" w:rsidP="007E646E">
            <w:pPr>
              <w:snapToGrid w:val="0"/>
              <w:spacing w:line="100" w:lineRule="atLeast"/>
              <w:rPr>
                <w:lang/>
              </w:rPr>
            </w:pPr>
            <w:r w:rsidRPr="00D81271">
              <w:rPr>
                <w:lang/>
              </w:rPr>
              <w:t>99780</w:t>
            </w:r>
          </w:p>
        </w:tc>
        <w:tc>
          <w:tcPr>
            <w:tcW w:w="1451" w:type="dxa"/>
          </w:tcPr>
          <w:p w:rsidR="00626919" w:rsidRPr="00D81271" w:rsidRDefault="00626919" w:rsidP="007E646E">
            <w:pPr>
              <w:snapToGrid w:val="0"/>
              <w:spacing w:line="100" w:lineRule="atLeast"/>
              <w:rPr>
                <w:lang/>
              </w:rPr>
            </w:pPr>
            <w:r w:rsidRPr="00D81271">
              <w:rPr>
                <w:lang/>
              </w:rPr>
              <w:t>99800</w:t>
            </w:r>
          </w:p>
        </w:tc>
      </w:tr>
      <w:tr w:rsidR="00626919" w:rsidRPr="00DC70C7" w:rsidTr="007E646E">
        <w:trPr>
          <w:trHeight w:val="177"/>
        </w:trPr>
        <w:tc>
          <w:tcPr>
            <w:tcW w:w="709" w:type="dxa"/>
          </w:tcPr>
          <w:p w:rsidR="00626919" w:rsidRPr="00DC70C7" w:rsidRDefault="00626919" w:rsidP="007E646E">
            <w:pPr>
              <w:snapToGrid w:val="0"/>
              <w:spacing w:line="100" w:lineRule="atLeast"/>
              <w:rPr>
                <w:lang/>
              </w:rPr>
            </w:pPr>
            <w:r w:rsidRPr="00DC70C7">
              <w:rPr>
                <w:lang/>
              </w:rPr>
              <w:t>4.</w:t>
            </w:r>
          </w:p>
        </w:tc>
        <w:tc>
          <w:tcPr>
            <w:tcW w:w="3544" w:type="dxa"/>
          </w:tcPr>
          <w:p w:rsidR="00626919" w:rsidRPr="00DC70C7" w:rsidRDefault="00626919" w:rsidP="007E646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850" w:type="dxa"/>
          </w:tcPr>
          <w:p w:rsidR="00626919" w:rsidRPr="00DC70C7" w:rsidRDefault="00626919" w:rsidP="007E646E">
            <w:pPr>
              <w:snapToGrid w:val="0"/>
              <w:spacing w:line="100" w:lineRule="atLeast"/>
              <w:jc w:val="center"/>
              <w:rPr>
                <w:lang/>
              </w:rPr>
            </w:pPr>
            <w:r>
              <w:rPr>
                <w:lang/>
              </w:rPr>
              <w:t>%</w:t>
            </w:r>
          </w:p>
        </w:tc>
        <w:tc>
          <w:tcPr>
            <w:tcW w:w="1384" w:type="dxa"/>
          </w:tcPr>
          <w:p w:rsidR="00626919" w:rsidRPr="00D81271" w:rsidRDefault="00626919" w:rsidP="007E646E">
            <w:pPr>
              <w:snapToGrid w:val="0"/>
              <w:spacing w:line="100" w:lineRule="atLeast"/>
              <w:jc w:val="center"/>
              <w:rPr>
                <w:lang/>
              </w:rPr>
            </w:pPr>
            <w:r w:rsidRPr="00D81271">
              <w:rPr>
                <w:lang/>
              </w:rPr>
              <w:t>1,2</w:t>
            </w:r>
          </w:p>
        </w:tc>
        <w:tc>
          <w:tcPr>
            <w:tcW w:w="1383" w:type="dxa"/>
          </w:tcPr>
          <w:p w:rsidR="00626919" w:rsidRPr="00D81271" w:rsidRDefault="00626919" w:rsidP="007E646E">
            <w:pPr>
              <w:snapToGrid w:val="0"/>
              <w:spacing w:line="100" w:lineRule="atLeast"/>
              <w:jc w:val="center"/>
              <w:rPr>
                <w:lang/>
              </w:rPr>
            </w:pPr>
            <w:r w:rsidRPr="00D81271">
              <w:rPr>
                <w:lang/>
              </w:rPr>
              <w:t>1,2</w:t>
            </w:r>
          </w:p>
        </w:tc>
        <w:tc>
          <w:tcPr>
            <w:tcW w:w="1169" w:type="dxa"/>
          </w:tcPr>
          <w:p w:rsidR="00626919" w:rsidRPr="00D81271" w:rsidRDefault="00626919" w:rsidP="007E646E">
            <w:pPr>
              <w:snapToGrid w:val="0"/>
              <w:spacing w:line="100" w:lineRule="atLeast"/>
              <w:rPr>
                <w:lang/>
              </w:rPr>
            </w:pPr>
            <w:r w:rsidRPr="00D81271">
              <w:rPr>
                <w:lang/>
              </w:rPr>
              <w:t>1,2</w:t>
            </w:r>
          </w:p>
        </w:tc>
        <w:tc>
          <w:tcPr>
            <w:tcW w:w="1451" w:type="dxa"/>
          </w:tcPr>
          <w:p w:rsidR="00626919" w:rsidRPr="00D81271" w:rsidRDefault="00626919" w:rsidP="007E646E">
            <w:pPr>
              <w:snapToGrid w:val="0"/>
              <w:spacing w:line="100" w:lineRule="atLeast"/>
              <w:rPr>
                <w:lang/>
              </w:rPr>
            </w:pPr>
            <w:r w:rsidRPr="00D81271">
              <w:rPr>
                <w:lang/>
              </w:rPr>
              <w:t>1,2</w:t>
            </w:r>
          </w:p>
        </w:tc>
      </w:tr>
      <w:tr w:rsidR="00626919" w:rsidRPr="00DC70C7" w:rsidTr="007E646E">
        <w:trPr>
          <w:trHeight w:val="1076"/>
        </w:trPr>
        <w:tc>
          <w:tcPr>
            <w:tcW w:w="709" w:type="dxa"/>
          </w:tcPr>
          <w:p w:rsidR="00626919" w:rsidRPr="00DC70C7" w:rsidRDefault="00626919" w:rsidP="007E646E">
            <w:pPr>
              <w:snapToGrid w:val="0"/>
              <w:spacing w:line="100" w:lineRule="atLeast"/>
              <w:rPr>
                <w:lang/>
              </w:rPr>
            </w:pPr>
            <w:r w:rsidRPr="00DC70C7">
              <w:rPr>
                <w:lang/>
              </w:rPr>
              <w:t>5.</w:t>
            </w:r>
          </w:p>
        </w:tc>
        <w:tc>
          <w:tcPr>
            <w:tcW w:w="3544" w:type="dxa"/>
          </w:tcPr>
          <w:p w:rsidR="00626919" w:rsidRPr="00DC70C7" w:rsidRDefault="00626919" w:rsidP="007E646E">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850" w:type="dxa"/>
          </w:tcPr>
          <w:p w:rsidR="00626919" w:rsidRPr="00DC70C7" w:rsidRDefault="00626919" w:rsidP="007E646E">
            <w:pPr>
              <w:snapToGrid w:val="0"/>
              <w:spacing w:line="100" w:lineRule="atLeast"/>
              <w:jc w:val="center"/>
              <w:rPr>
                <w:lang/>
              </w:rPr>
            </w:pPr>
            <w:r w:rsidRPr="00DC70C7">
              <w:rPr>
                <w:lang/>
              </w:rPr>
              <w:t>%</w:t>
            </w:r>
          </w:p>
        </w:tc>
        <w:tc>
          <w:tcPr>
            <w:tcW w:w="1384" w:type="dxa"/>
          </w:tcPr>
          <w:p w:rsidR="00626919" w:rsidRPr="00D81271" w:rsidRDefault="00626919" w:rsidP="007E646E">
            <w:pPr>
              <w:snapToGrid w:val="0"/>
              <w:spacing w:line="100" w:lineRule="atLeast"/>
              <w:jc w:val="center"/>
              <w:rPr>
                <w:lang/>
              </w:rPr>
            </w:pPr>
            <w:r w:rsidRPr="00D81271">
              <w:rPr>
                <w:lang/>
              </w:rPr>
              <w:t>1,9</w:t>
            </w:r>
          </w:p>
        </w:tc>
        <w:tc>
          <w:tcPr>
            <w:tcW w:w="1383" w:type="dxa"/>
          </w:tcPr>
          <w:p w:rsidR="00626919" w:rsidRPr="00D81271" w:rsidRDefault="00626919" w:rsidP="007E646E">
            <w:pPr>
              <w:snapToGrid w:val="0"/>
              <w:spacing w:line="100" w:lineRule="atLeast"/>
              <w:jc w:val="center"/>
              <w:rPr>
                <w:lang/>
              </w:rPr>
            </w:pPr>
            <w:r w:rsidRPr="00D81271">
              <w:rPr>
                <w:lang/>
              </w:rPr>
              <w:t>1,9</w:t>
            </w:r>
          </w:p>
        </w:tc>
        <w:tc>
          <w:tcPr>
            <w:tcW w:w="1169" w:type="dxa"/>
          </w:tcPr>
          <w:p w:rsidR="00626919" w:rsidRPr="00D81271" w:rsidRDefault="00626919" w:rsidP="007E646E">
            <w:pPr>
              <w:snapToGrid w:val="0"/>
              <w:spacing w:line="100" w:lineRule="atLeast"/>
              <w:rPr>
                <w:lang/>
              </w:rPr>
            </w:pPr>
            <w:r w:rsidRPr="00D81271">
              <w:rPr>
                <w:lang/>
              </w:rPr>
              <w:t>1,9</w:t>
            </w:r>
          </w:p>
        </w:tc>
        <w:tc>
          <w:tcPr>
            <w:tcW w:w="1451" w:type="dxa"/>
          </w:tcPr>
          <w:p w:rsidR="00626919" w:rsidRPr="00D81271" w:rsidRDefault="00626919" w:rsidP="007E646E">
            <w:pPr>
              <w:snapToGrid w:val="0"/>
              <w:spacing w:line="100" w:lineRule="atLeast"/>
              <w:rPr>
                <w:lang/>
              </w:rPr>
            </w:pPr>
            <w:r w:rsidRPr="00D81271">
              <w:rPr>
                <w:lang/>
              </w:rPr>
              <w:t>1,9</w:t>
            </w:r>
          </w:p>
        </w:tc>
      </w:tr>
      <w:tr w:rsidR="00626919" w:rsidRPr="00DC70C7" w:rsidTr="007E646E">
        <w:trPr>
          <w:trHeight w:val="505"/>
        </w:trPr>
        <w:tc>
          <w:tcPr>
            <w:tcW w:w="709" w:type="dxa"/>
            <w:tcMar>
              <w:top w:w="108" w:type="dxa"/>
              <w:bottom w:w="108" w:type="dxa"/>
            </w:tcMar>
          </w:tcPr>
          <w:p w:rsidR="00626919" w:rsidRPr="00DC70C7" w:rsidRDefault="00626919" w:rsidP="007E646E">
            <w:pPr>
              <w:snapToGrid w:val="0"/>
              <w:spacing w:line="100" w:lineRule="atLeast"/>
              <w:rPr>
                <w:lang/>
              </w:rPr>
            </w:pPr>
            <w:r w:rsidRPr="00DC70C7">
              <w:rPr>
                <w:lang/>
              </w:rPr>
              <w:t>6</w:t>
            </w:r>
          </w:p>
        </w:tc>
        <w:tc>
          <w:tcPr>
            <w:tcW w:w="3544" w:type="dxa"/>
            <w:tcMar>
              <w:top w:w="108" w:type="dxa"/>
              <w:bottom w:w="108" w:type="dxa"/>
            </w:tcMar>
          </w:tcPr>
          <w:p w:rsidR="00626919" w:rsidRPr="00DC70C7" w:rsidRDefault="00626919" w:rsidP="007E646E">
            <w:pPr>
              <w:snapToGrid w:val="0"/>
              <w:spacing w:line="100" w:lineRule="atLeast"/>
              <w:rPr>
                <w:lang/>
              </w:rPr>
            </w:pPr>
            <w:r w:rsidRPr="00DC70C7">
              <w:rPr>
                <w:lang/>
              </w:rPr>
              <w:t>Охват населения библиотечным обслуживанием</w:t>
            </w:r>
          </w:p>
        </w:tc>
        <w:tc>
          <w:tcPr>
            <w:tcW w:w="850" w:type="dxa"/>
          </w:tcPr>
          <w:p w:rsidR="00626919" w:rsidRPr="00DC70C7" w:rsidRDefault="00626919" w:rsidP="007E646E">
            <w:pPr>
              <w:snapToGrid w:val="0"/>
              <w:spacing w:line="100" w:lineRule="atLeast"/>
              <w:jc w:val="center"/>
              <w:rPr>
                <w:lang/>
              </w:rPr>
            </w:pPr>
            <w:r w:rsidRPr="00DC70C7">
              <w:rPr>
                <w:lang/>
              </w:rPr>
              <w:t>%</w:t>
            </w: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69</w:t>
            </w:r>
          </w:p>
        </w:tc>
        <w:tc>
          <w:tcPr>
            <w:tcW w:w="1383" w:type="dxa"/>
          </w:tcPr>
          <w:p w:rsidR="00626919" w:rsidRPr="00D81271" w:rsidRDefault="00626919" w:rsidP="007E646E">
            <w:pPr>
              <w:snapToGrid w:val="0"/>
              <w:spacing w:line="100" w:lineRule="atLeast"/>
              <w:jc w:val="center"/>
              <w:rPr>
                <w:lang/>
              </w:rPr>
            </w:pPr>
            <w:r w:rsidRPr="00D81271">
              <w:rPr>
                <w:lang/>
              </w:rPr>
              <w:t>69</w:t>
            </w:r>
          </w:p>
        </w:tc>
        <w:tc>
          <w:tcPr>
            <w:tcW w:w="1169" w:type="dxa"/>
          </w:tcPr>
          <w:p w:rsidR="00626919" w:rsidRPr="00D81271" w:rsidRDefault="00626919" w:rsidP="007E646E">
            <w:pPr>
              <w:snapToGrid w:val="0"/>
              <w:spacing w:line="100" w:lineRule="atLeast"/>
              <w:rPr>
                <w:lang/>
              </w:rPr>
            </w:pPr>
            <w:r w:rsidRPr="00D81271">
              <w:rPr>
                <w:lang/>
              </w:rPr>
              <w:t>69</w:t>
            </w:r>
          </w:p>
        </w:tc>
        <w:tc>
          <w:tcPr>
            <w:tcW w:w="1451" w:type="dxa"/>
          </w:tcPr>
          <w:p w:rsidR="00626919" w:rsidRPr="00D81271" w:rsidRDefault="00626919" w:rsidP="007E646E">
            <w:pPr>
              <w:snapToGrid w:val="0"/>
              <w:spacing w:line="100" w:lineRule="atLeast"/>
              <w:rPr>
                <w:lang/>
              </w:rPr>
            </w:pPr>
            <w:r w:rsidRPr="00D81271">
              <w:rPr>
                <w:lang/>
              </w:rPr>
              <w:t>70</w:t>
            </w:r>
          </w:p>
        </w:tc>
      </w:tr>
      <w:tr w:rsidR="00626919" w:rsidRPr="00DC70C7" w:rsidTr="007E646E">
        <w:trPr>
          <w:trHeight w:val="661"/>
        </w:trPr>
        <w:tc>
          <w:tcPr>
            <w:tcW w:w="709" w:type="dxa"/>
            <w:tcMar>
              <w:top w:w="108" w:type="dxa"/>
              <w:bottom w:w="108" w:type="dxa"/>
            </w:tcMar>
          </w:tcPr>
          <w:p w:rsidR="00626919" w:rsidRPr="00DC70C7" w:rsidRDefault="00626919" w:rsidP="007E646E">
            <w:pPr>
              <w:snapToGrid w:val="0"/>
              <w:spacing w:line="100" w:lineRule="atLeast"/>
              <w:rPr>
                <w:lang/>
              </w:rPr>
            </w:pPr>
            <w:r w:rsidRPr="00DC70C7">
              <w:rPr>
                <w:lang/>
              </w:rPr>
              <w:t>7</w:t>
            </w:r>
          </w:p>
        </w:tc>
        <w:tc>
          <w:tcPr>
            <w:tcW w:w="3544" w:type="dxa"/>
            <w:tcMar>
              <w:top w:w="108" w:type="dxa"/>
              <w:bottom w:w="108" w:type="dxa"/>
            </w:tcMar>
          </w:tcPr>
          <w:p w:rsidR="00626919" w:rsidRPr="00DC70C7" w:rsidRDefault="00626919" w:rsidP="007E646E">
            <w:pPr>
              <w:snapToGrid w:val="0"/>
              <w:spacing w:line="100" w:lineRule="atLeast"/>
              <w:rPr>
                <w:lang/>
              </w:rPr>
            </w:pPr>
            <w:r w:rsidRPr="00DC70C7">
              <w:rPr>
                <w:lang/>
              </w:rPr>
              <w:t xml:space="preserve">Количество  основных массовых мероприятий </w:t>
            </w:r>
          </w:p>
        </w:tc>
        <w:tc>
          <w:tcPr>
            <w:tcW w:w="850" w:type="dxa"/>
          </w:tcPr>
          <w:p w:rsidR="00626919" w:rsidRPr="00DC70C7" w:rsidRDefault="00626919" w:rsidP="007E646E">
            <w:pPr>
              <w:snapToGrid w:val="0"/>
              <w:spacing w:line="100" w:lineRule="atLeast"/>
              <w:jc w:val="center"/>
              <w:rPr>
                <w:lang/>
              </w:rPr>
            </w:pPr>
            <w:r w:rsidRPr="00DC70C7">
              <w:rPr>
                <w:lang/>
              </w:rPr>
              <w:t>шт.</w:t>
            </w: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414</w:t>
            </w:r>
          </w:p>
        </w:tc>
        <w:tc>
          <w:tcPr>
            <w:tcW w:w="1383" w:type="dxa"/>
          </w:tcPr>
          <w:p w:rsidR="00626919" w:rsidRPr="00D81271" w:rsidRDefault="00626919" w:rsidP="007E646E">
            <w:pPr>
              <w:snapToGrid w:val="0"/>
              <w:spacing w:line="100" w:lineRule="atLeast"/>
              <w:jc w:val="center"/>
              <w:rPr>
                <w:lang/>
              </w:rPr>
            </w:pPr>
            <w:r w:rsidRPr="00D81271">
              <w:rPr>
                <w:lang/>
              </w:rPr>
              <w:t>450</w:t>
            </w:r>
          </w:p>
        </w:tc>
        <w:tc>
          <w:tcPr>
            <w:tcW w:w="1169" w:type="dxa"/>
          </w:tcPr>
          <w:p w:rsidR="00626919" w:rsidRPr="00D81271" w:rsidRDefault="00626919" w:rsidP="007E646E">
            <w:pPr>
              <w:snapToGrid w:val="0"/>
              <w:spacing w:line="100" w:lineRule="atLeast"/>
              <w:rPr>
                <w:lang/>
              </w:rPr>
            </w:pPr>
            <w:r w:rsidRPr="00D81271">
              <w:rPr>
                <w:lang/>
              </w:rPr>
              <w:t>480</w:t>
            </w:r>
          </w:p>
        </w:tc>
        <w:tc>
          <w:tcPr>
            <w:tcW w:w="1451" w:type="dxa"/>
          </w:tcPr>
          <w:p w:rsidR="00626919" w:rsidRPr="00D81271" w:rsidRDefault="00626919" w:rsidP="007E646E">
            <w:pPr>
              <w:snapToGrid w:val="0"/>
              <w:spacing w:line="100" w:lineRule="atLeast"/>
              <w:rPr>
                <w:lang/>
              </w:rPr>
            </w:pPr>
            <w:r w:rsidRPr="00D81271">
              <w:rPr>
                <w:lang/>
              </w:rPr>
              <w:t>500</w:t>
            </w:r>
          </w:p>
        </w:tc>
      </w:tr>
      <w:tr w:rsidR="00626919" w:rsidRPr="00DC70C7" w:rsidTr="007E646E">
        <w:trPr>
          <w:trHeight w:val="1096"/>
        </w:trPr>
        <w:tc>
          <w:tcPr>
            <w:tcW w:w="709" w:type="dxa"/>
            <w:tcMar>
              <w:top w:w="108" w:type="dxa"/>
              <w:bottom w:w="108" w:type="dxa"/>
            </w:tcMar>
          </w:tcPr>
          <w:p w:rsidR="00626919" w:rsidRPr="00DC70C7"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8</w:t>
            </w:r>
          </w:p>
        </w:tc>
        <w:tc>
          <w:tcPr>
            <w:tcW w:w="3544" w:type="dxa"/>
            <w:tcMar>
              <w:top w:w="108" w:type="dxa"/>
              <w:bottom w:w="108" w:type="dxa"/>
            </w:tcMar>
          </w:tcPr>
          <w:p w:rsidR="00626919" w:rsidRPr="00DC70C7" w:rsidRDefault="00626919" w:rsidP="007E646E">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850" w:type="dxa"/>
          </w:tcPr>
          <w:p w:rsidR="00626919" w:rsidRPr="00DC70C7" w:rsidRDefault="00626919" w:rsidP="007E646E">
            <w:pPr>
              <w:snapToGrid w:val="0"/>
              <w:spacing w:line="100" w:lineRule="atLeast"/>
              <w:jc w:val="center"/>
              <w:rPr>
                <w:lang/>
              </w:rPr>
            </w:pPr>
            <w:r w:rsidRPr="00DC70C7">
              <w:rPr>
                <w:lang/>
              </w:rPr>
              <w:t>раз</w:t>
            </w:r>
          </w:p>
        </w:tc>
        <w:tc>
          <w:tcPr>
            <w:tcW w:w="1384" w:type="dxa"/>
            <w:tcMar>
              <w:top w:w="108" w:type="dxa"/>
              <w:bottom w:w="108" w:type="dxa"/>
            </w:tcMar>
          </w:tcPr>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2</w:t>
            </w:r>
          </w:p>
        </w:tc>
        <w:tc>
          <w:tcPr>
            <w:tcW w:w="1383" w:type="dxa"/>
          </w:tcPr>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3</w:t>
            </w:r>
          </w:p>
        </w:tc>
        <w:tc>
          <w:tcPr>
            <w:tcW w:w="1169" w:type="dxa"/>
          </w:tcPr>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3</w:t>
            </w:r>
          </w:p>
        </w:tc>
        <w:tc>
          <w:tcPr>
            <w:tcW w:w="1451" w:type="dxa"/>
          </w:tcPr>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3</w:t>
            </w:r>
          </w:p>
        </w:tc>
      </w:tr>
      <w:tr w:rsidR="00626919" w:rsidRPr="00DC70C7" w:rsidTr="007E646E">
        <w:trPr>
          <w:trHeight w:val="1260"/>
        </w:trPr>
        <w:tc>
          <w:tcPr>
            <w:tcW w:w="709" w:type="dxa"/>
            <w:tcMar>
              <w:top w:w="108" w:type="dxa"/>
              <w:bottom w:w="108" w:type="dxa"/>
            </w:tcMar>
          </w:tcPr>
          <w:p w:rsidR="00626919" w:rsidRPr="00DC70C7" w:rsidRDefault="00626919" w:rsidP="007E646E">
            <w:pPr>
              <w:snapToGrid w:val="0"/>
              <w:spacing w:line="100" w:lineRule="atLeast"/>
              <w:rPr>
                <w:lang/>
              </w:rPr>
            </w:pPr>
          </w:p>
          <w:p w:rsidR="00626919" w:rsidRPr="00DC70C7" w:rsidRDefault="00626919" w:rsidP="007E646E">
            <w:pPr>
              <w:snapToGrid w:val="0"/>
              <w:spacing w:line="100" w:lineRule="atLeast"/>
              <w:rPr>
                <w:lang/>
              </w:rPr>
            </w:pPr>
            <w:r>
              <w:rPr>
                <w:lang/>
              </w:rPr>
              <w:t>9</w:t>
            </w:r>
          </w:p>
        </w:tc>
        <w:tc>
          <w:tcPr>
            <w:tcW w:w="3544" w:type="dxa"/>
            <w:tcMar>
              <w:top w:w="108" w:type="dxa"/>
              <w:bottom w:w="108" w:type="dxa"/>
            </w:tcMar>
          </w:tcPr>
          <w:p w:rsidR="00626919" w:rsidRPr="00DC70C7" w:rsidRDefault="00626919" w:rsidP="007E646E">
            <w:pPr>
              <w:snapToGrid w:val="0"/>
              <w:spacing w:line="100" w:lineRule="atLeast"/>
            </w:pPr>
            <w:r w:rsidRPr="00DC70C7">
              <w:t xml:space="preserve">Работа по программам: </w:t>
            </w:r>
          </w:p>
          <w:p w:rsidR="00626919" w:rsidRPr="00DC70C7" w:rsidRDefault="00626919" w:rsidP="007E646E">
            <w:pPr>
              <w:snapToGrid w:val="0"/>
              <w:spacing w:line="100" w:lineRule="atLeast"/>
            </w:pPr>
            <w:r w:rsidRPr="00DC70C7">
              <w:t>«</w:t>
            </w:r>
            <w:r>
              <w:t>Литература и искусство. Наука. Музыка. Любовь.</w:t>
            </w:r>
            <w:r w:rsidRPr="00DC70C7">
              <w:t>»</w:t>
            </w:r>
          </w:p>
          <w:p w:rsidR="00626919" w:rsidRPr="00DC70C7" w:rsidRDefault="00626919" w:rsidP="007E646E">
            <w:pPr>
              <w:snapToGrid w:val="0"/>
              <w:spacing w:line="100" w:lineRule="atLeast"/>
            </w:pPr>
            <w:r w:rsidRPr="00DC70C7">
              <w:t>«</w:t>
            </w:r>
            <w:r>
              <w:t>Библиотека старшему поколению</w:t>
            </w:r>
            <w:r w:rsidRPr="00DC70C7">
              <w:t>»</w:t>
            </w:r>
          </w:p>
          <w:p w:rsidR="00626919" w:rsidRPr="00DC70C7" w:rsidRDefault="00626919" w:rsidP="007E646E">
            <w:pPr>
              <w:snapToGrid w:val="0"/>
              <w:spacing w:line="100" w:lineRule="atLeast"/>
            </w:pPr>
            <w:r w:rsidRPr="00DC70C7">
              <w:t>«Библиотека семейного чтения»</w:t>
            </w:r>
          </w:p>
          <w:p w:rsidR="00626919" w:rsidRDefault="00626919" w:rsidP="007E646E">
            <w:pPr>
              <w:snapToGrid w:val="0"/>
              <w:spacing w:line="100" w:lineRule="atLeast"/>
            </w:pPr>
            <w:r w:rsidRPr="00DC70C7">
              <w:t>«Социальная адаптация молодежи»</w:t>
            </w:r>
          </w:p>
          <w:p w:rsidR="00626919" w:rsidRPr="00DC70C7" w:rsidRDefault="00626919" w:rsidP="007E646E">
            <w:pPr>
              <w:snapToGrid w:val="0"/>
              <w:spacing w:line="100" w:lineRule="atLeast"/>
            </w:pPr>
            <w:r>
              <w:t>«Летняя Библиополянка»</w:t>
            </w:r>
          </w:p>
        </w:tc>
        <w:tc>
          <w:tcPr>
            <w:tcW w:w="850" w:type="dxa"/>
          </w:tcPr>
          <w:p w:rsidR="00626919" w:rsidRPr="00DC70C7" w:rsidRDefault="00626919" w:rsidP="007E646E">
            <w:pPr>
              <w:snapToGrid w:val="0"/>
              <w:spacing w:line="100" w:lineRule="atLeast"/>
              <w:jc w:val="center"/>
              <w:rPr>
                <w:lang/>
              </w:rPr>
            </w:pPr>
            <w:r w:rsidRPr="00DC70C7">
              <w:rPr>
                <w:lang/>
              </w:rPr>
              <w:t>шт.</w:t>
            </w:r>
          </w:p>
        </w:tc>
        <w:tc>
          <w:tcPr>
            <w:tcW w:w="1384" w:type="dxa"/>
            <w:tcMar>
              <w:top w:w="108" w:type="dxa"/>
              <w:bottom w:w="108" w:type="dxa"/>
            </w:tcMar>
          </w:tcPr>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p>
        </w:tc>
        <w:tc>
          <w:tcPr>
            <w:tcW w:w="1383" w:type="dxa"/>
          </w:tcPr>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r w:rsidRPr="00D81271">
              <w:rPr>
                <w:lang/>
              </w:rPr>
              <w:t>1</w:t>
            </w:r>
          </w:p>
          <w:p w:rsidR="00626919" w:rsidRPr="00D81271" w:rsidRDefault="00626919" w:rsidP="007E646E">
            <w:pPr>
              <w:snapToGrid w:val="0"/>
              <w:spacing w:line="100" w:lineRule="atLeast"/>
              <w:jc w:val="center"/>
              <w:rPr>
                <w:lang/>
              </w:rPr>
            </w:pPr>
          </w:p>
          <w:p w:rsidR="00626919" w:rsidRPr="00D81271" w:rsidRDefault="00626919" w:rsidP="007E646E">
            <w:pPr>
              <w:snapToGrid w:val="0"/>
              <w:spacing w:line="100" w:lineRule="atLeast"/>
              <w:jc w:val="center"/>
              <w:rPr>
                <w:lang/>
              </w:rPr>
            </w:pPr>
            <w:r w:rsidRPr="00D81271">
              <w:rPr>
                <w:lang/>
              </w:rPr>
              <w:t>1</w:t>
            </w:r>
          </w:p>
        </w:tc>
        <w:tc>
          <w:tcPr>
            <w:tcW w:w="1169" w:type="dxa"/>
          </w:tcPr>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tc>
        <w:tc>
          <w:tcPr>
            <w:tcW w:w="1451" w:type="dxa"/>
          </w:tcPr>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r w:rsidRPr="00D81271">
              <w:rPr>
                <w:lang/>
              </w:rPr>
              <w:t>1</w:t>
            </w:r>
          </w:p>
          <w:p w:rsidR="00626919" w:rsidRPr="00D81271" w:rsidRDefault="00626919" w:rsidP="007E646E">
            <w:pPr>
              <w:snapToGrid w:val="0"/>
              <w:spacing w:line="100" w:lineRule="atLeast"/>
              <w:rPr>
                <w:lang/>
              </w:rPr>
            </w:pPr>
          </w:p>
          <w:p w:rsidR="00626919" w:rsidRPr="00D81271" w:rsidRDefault="00626919" w:rsidP="007E646E">
            <w:pPr>
              <w:snapToGrid w:val="0"/>
              <w:spacing w:line="100" w:lineRule="atLeast"/>
              <w:rPr>
                <w:lang/>
              </w:rPr>
            </w:pPr>
            <w:r w:rsidRPr="00D81271">
              <w:rPr>
                <w:lang/>
              </w:rPr>
              <w:t>1</w:t>
            </w:r>
          </w:p>
        </w:tc>
      </w:tr>
      <w:tr w:rsidR="00626919" w:rsidRPr="00DC70C7" w:rsidTr="007E646E">
        <w:trPr>
          <w:trHeight w:val="519"/>
        </w:trPr>
        <w:tc>
          <w:tcPr>
            <w:tcW w:w="709" w:type="dxa"/>
            <w:tcMar>
              <w:top w:w="108" w:type="dxa"/>
              <w:bottom w:w="108" w:type="dxa"/>
            </w:tcMar>
          </w:tcPr>
          <w:p w:rsidR="00626919" w:rsidRPr="00DC70C7" w:rsidRDefault="00626919" w:rsidP="007E646E">
            <w:pPr>
              <w:snapToGrid w:val="0"/>
              <w:spacing w:line="100" w:lineRule="atLeast"/>
              <w:rPr>
                <w:lang/>
              </w:rPr>
            </w:pPr>
            <w:r>
              <w:rPr>
                <w:lang/>
              </w:rPr>
              <w:t>10</w:t>
            </w:r>
          </w:p>
        </w:tc>
        <w:tc>
          <w:tcPr>
            <w:tcW w:w="3544" w:type="dxa"/>
            <w:tcMar>
              <w:top w:w="108" w:type="dxa"/>
              <w:bottom w:w="108" w:type="dxa"/>
            </w:tcMar>
          </w:tcPr>
          <w:p w:rsidR="00626919" w:rsidRPr="00DC70C7" w:rsidRDefault="00626919" w:rsidP="007E646E">
            <w:pPr>
              <w:snapToGrid w:val="0"/>
              <w:spacing w:line="100" w:lineRule="atLeast"/>
            </w:pPr>
            <w:r>
              <w:t>Модернизация рабочих мест</w:t>
            </w:r>
          </w:p>
        </w:tc>
        <w:tc>
          <w:tcPr>
            <w:tcW w:w="850" w:type="dxa"/>
          </w:tcPr>
          <w:p w:rsidR="00626919" w:rsidRPr="00DC70C7" w:rsidRDefault="00626919" w:rsidP="007E646E">
            <w:pPr>
              <w:snapToGrid w:val="0"/>
              <w:spacing w:line="100" w:lineRule="atLeast"/>
              <w:jc w:val="center"/>
              <w:rPr>
                <w:lang/>
              </w:rPr>
            </w:pPr>
            <w:r>
              <w:rPr>
                <w:lang/>
              </w:rPr>
              <w:t>шт.</w:t>
            </w: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1</w:t>
            </w:r>
          </w:p>
        </w:tc>
        <w:tc>
          <w:tcPr>
            <w:tcW w:w="1383" w:type="dxa"/>
          </w:tcPr>
          <w:p w:rsidR="00626919" w:rsidRPr="00D81271" w:rsidRDefault="00626919" w:rsidP="007E646E">
            <w:pPr>
              <w:snapToGrid w:val="0"/>
              <w:spacing w:line="100" w:lineRule="atLeast"/>
              <w:jc w:val="center"/>
              <w:rPr>
                <w:lang/>
              </w:rPr>
            </w:pPr>
            <w:r w:rsidRPr="00D81271">
              <w:rPr>
                <w:lang/>
              </w:rPr>
              <w:t>2</w:t>
            </w:r>
          </w:p>
        </w:tc>
        <w:tc>
          <w:tcPr>
            <w:tcW w:w="1169" w:type="dxa"/>
          </w:tcPr>
          <w:p w:rsidR="00626919" w:rsidRPr="00D81271" w:rsidRDefault="00626919" w:rsidP="007E646E">
            <w:pPr>
              <w:snapToGrid w:val="0"/>
              <w:spacing w:line="100" w:lineRule="atLeast"/>
              <w:rPr>
                <w:lang/>
              </w:rPr>
            </w:pPr>
            <w:r w:rsidRPr="00D81271">
              <w:rPr>
                <w:lang/>
              </w:rPr>
              <w:t>2</w:t>
            </w:r>
          </w:p>
        </w:tc>
        <w:tc>
          <w:tcPr>
            <w:tcW w:w="1451" w:type="dxa"/>
          </w:tcPr>
          <w:p w:rsidR="00626919" w:rsidRPr="00D81271" w:rsidRDefault="00626919" w:rsidP="007E646E">
            <w:pPr>
              <w:snapToGrid w:val="0"/>
              <w:spacing w:line="100" w:lineRule="atLeast"/>
              <w:rPr>
                <w:lang/>
              </w:rPr>
            </w:pPr>
            <w:r w:rsidRPr="00D81271">
              <w:rPr>
                <w:lang/>
              </w:rPr>
              <w:t>2</w:t>
            </w:r>
          </w:p>
        </w:tc>
      </w:tr>
      <w:tr w:rsidR="00626919" w:rsidRPr="00DC70C7" w:rsidTr="007E646E">
        <w:trPr>
          <w:trHeight w:val="1260"/>
        </w:trPr>
        <w:tc>
          <w:tcPr>
            <w:tcW w:w="709" w:type="dxa"/>
            <w:tcMar>
              <w:top w:w="108" w:type="dxa"/>
              <w:bottom w:w="108" w:type="dxa"/>
            </w:tcMar>
          </w:tcPr>
          <w:p w:rsidR="00626919" w:rsidRDefault="00626919" w:rsidP="007E646E">
            <w:pPr>
              <w:snapToGrid w:val="0"/>
              <w:spacing w:line="100" w:lineRule="atLeast"/>
              <w:rPr>
                <w:lang/>
              </w:rPr>
            </w:pPr>
            <w:r>
              <w:rPr>
                <w:lang/>
              </w:rPr>
              <w:t>11</w:t>
            </w:r>
          </w:p>
        </w:tc>
        <w:tc>
          <w:tcPr>
            <w:tcW w:w="3544" w:type="dxa"/>
            <w:tcMar>
              <w:top w:w="108" w:type="dxa"/>
              <w:bottom w:w="108" w:type="dxa"/>
            </w:tcMar>
          </w:tcPr>
          <w:p w:rsidR="00626919" w:rsidRDefault="00626919" w:rsidP="007E646E">
            <w:pPr>
              <w:snapToGrid w:val="0"/>
              <w:spacing w:line="100" w:lineRule="atLeast"/>
            </w:pPr>
            <w:r>
              <w:t>Количество ксерокопий</w:t>
            </w:r>
          </w:p>
        </w:tc>
        <w:tc>
          <w:tcPr>
            <w:tcW w:w="850"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p w:rsidR="00626919" w:rsidRDefault="00626919" w:rsidP="007E646E">
            <w:pPr>
              <w:snapToGrid w:val="0"/>
              <w:spacing w:line="100" w:lineRule="atLeast"/>
              <w:jc w:val="center"/>
              <w:rPr>
                <w:lang/>
              </w:rPr>
            </w:pP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0,23</w:t>
            </w:r>
          </w:p>
        </w:tc>
        <w:tc>
          <w:tcPr>
            <w:tcW w:w="1383" w:type="dxa"/>
          </w:tcPr>
          <w:p w:rsidR="00626919" w:rsidRPr="00D81271" w:rsidRDefault="00626919" w:rsidP="007E646E">
            <w:pPr>
              <w:snapToGrid w:val="0"/>
              <w:spacing w:line="100" w:lineRule="atLeast"/>
              <w:jc w:val="center"/>
              <w:rPr>
                <w:lang/>
              </w:rPr>
            </w:pPr>
            <w:r w:rsidRPr="00D81271">
              <w:rPr>
                <w:lang/>
              </w:rPr>
              <w:t>0,25</w:t>
            </w:r>
          </w:p>
        </w:tc>
        <w:tc>
          <w:tcPr>
            <w:tcW w:w="1169" w:type="dxa"/>
          </w:tcPr>
          <w:p w:rsidR="00626919" w:rsidRPr="00D81271" w:rsidRDefault="00626919" w:rsidP="007E646E">
            <w:pPr>
              <w:snapToGrid w:val="0"/>
              <w:spacing w:line="100" w:lineRule="atLeast"/>
              <w:rPr>
                <w:lang/>
              </w:rPr>
            </w:pPr>
            <w:r w:rsidRPr="00D81271">
              <w:rPr>
                <w:lang/>
              </w:rPr>
              <w:t>0,25</w:t>
            </w:r>
          </w:p>
        </w:tc>
        <w:tc>
          <w:tcPr>
            <w:tcW w:w="1451" w:type="dxa"/>
          </w:tcPr>
          <w:p w:rsidR="00626919" w:rsidRPr="00D81271" w:rsidRDefault="00626919" w:rsidP="007E646E">
            <w:pPr>
              <w:snapToGrid w:val="0"/>
              <w:spacing w:line="100" w:lineRule="atLeast"/>
              <w:rPr>
                <w:lang/>
              </w:rPr>
            </w:pPr>
            <w:r w:rsidRPr="00D81271">
              <w:rPr>
                <w:lang/>
              </w:rPr>
              <w:t>0,25</w:t>
            </w:r>
          </w:p>
        </w:tc>
      </w:tr>
      <w:tr w:rsidR="00626919" w:rsidRPr="00DC70C7" w:rsidTr="007E646E">
        <w:trPr>
          <w:trHeight w:val="1260"/>
        </w:trPr>
        <w:tc>
          <w:tcPr>
            <w:tcW w:w="709" w:type="dxa"/>
            <w:tcMar>
              <w:top w:w="108" w:type="dxa"/>
              <w:bottom w:w="108" w:type="dxa"/>
            </w:tcMar>
          </w:tcPr>
          <w:p w:rsidR="00626919" w:rsidRDefault="00626919" w:rsidP="007E646E">
            <w:pPr>
              <w:snapToGrid w:val="0"/>
              <w:spacing w:line="100" w:lineRule="atLeast"/>
              <w:rPr>
                <w:lang/>
              </w:rPr>
            </w:pPr>
            <w:r>
              <w:rPr>
                <w:lang/>
              </w:rPr>
              <w:t>12</w:t>
            </w:r>
          </w:p>
        </w:tc>
        <w:tc>
          <w:tcPr>
            <w:tcW w:w="3544" w:type="dxa"/>
            <w:tcMar>
              <w:top w:w="108" w:type="dxa"/>
              <w:bottom w:w="108" w:type="dxa"/>
            </w:tcMar>
          </w:tcPr>
          <w:p w:rsidR="00626919" w:rsidRDefault="00626919" w:rsidP="007E646E">
            <w:pPr>
              <w:snapToGrid w:val="0"/>
              <w:spacing w:line="100" w:lineRule="atLeast"/>
            </w:pPr>
            <w:r>
              <w:t>Количество обращений  к системе Интернет, программе «Консультант+» при наличии</w:t>
            </w:r>
          </w:p>
        </w:tc>
        <w:tc>
          <w:tcPr>
            <w:tcW w:w="850"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раз</w:t>
            </w: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0,15</w:t>
            </w:r>
          </w:p>
        </w:tc>
        <w:tc>
          <w:tcPr>
            <w:tcW w:w="1383" w:type="dxa"/>
          </w:tcPr>
          <w:p w:rsidR="00626919" w:rsidRPr="00D81271" w:rsidRDefault="00626919" w:rsidP="007E646E">
            <w:pPr>
              <w:snapToGrid w:val="0"/>
              <w:spacing w:line="100" w:lineRule="atLeast"/>
              <w:jc w:val="center"/>
              <w:rPr>
                <w:lang/>
              </w:rPr>
            </w:pPr>
            <w:r w:rsidRPr="00D81271">
              <w:rPr>
                <w:lang/>
              </w:rPr>
              <w:t>0,15</w:t>
            </w:r>
          </w:p>
        </w:tc>
        <w:tc>
          <w:tcPr>
            <w:tcW w:w="1169" w:type="dxa"/>
          </w:tcPr>
          <w:p w:rsidR="00626919" w:rsidRPr="00D81271" w:rsidRDefault="00626919" w:rsidP="007E646E">
            <w:pPr>
              <w:snapToGrid w:val="0"/>
              <w:spacing w:line="100" w:lineRule="atLeast"/>
              <w:rPr>
                <w:lang/>
              </w:rPr>
            </w:pPr>
            <w:r w:rsidRPr="00D81271">
              <w:rPr>
                <w:lang/>
              </w:rPr>
              <w:t>0,15</w:t>
            </w:r>
          </w:p>
        </w:tc>
        <w:tc>
          <w:tcPr>
            <w:tcW w:w="1451" w:type="dxa"/>
          </w:tcPr>
          <w:p w:rsidR="00626919" w:rsidRPr="00D81271" w:rsidRDefault="00626919" w:rsidP="007E646E">
            <w:pPr>
              <w:snapToGrid w:val="0"/>
              <w:spacing w:line="100" w:lineRule="atLeast"/>
              <w:rPr>
                <w:lang/>
              </w:rPr>
            </w:pPr>
            <w:r w:rsidRPr="00D81271">
              <w:rPr>
                <w:lang/>
              </w:rPr>
              <w:t>0,15</w:t>
            </w:r>
          </w:p>
        </w:tc>
      </w:tr>
      <w:tr w:rsidR="00626919" w:rsidRPr="00DC70C7" w:rsidTr="007E646E">
        <w:trPr>
          <w:trHeight w:val="1260"/>
        </w:trPr>
        <w:tc>
          <w:tcPr>
            <w:tcW w:w="709" w:type="dxa"/>
            <w:tcMar>
              <w:top w:w="108" w:type="dxa"/>
              <w:bottom w:w="108" w:type="dxa"/>
            </w:tcMar>
          </w:tcPr>
          <w:p w:rsidR="00626919" w:rsidRDefault="00626919" w:rsidP="007E646E">
            <w:pPr>
              <w:snapToGrid w:val="0"/>
              <w:spacing w:line="100" w:lineRule="atLeast"/>
              <w:rPr>
                <w:lang/>
              </w:rPr>
            </w:pPr>
            <w:r>
              <w:rPr>
                <w:lang/>
              </w:rPr>
              <w:t>13</w:t>
            </w:r>
          </w:p>
        </w:tc>
        <w:tc>
          <w:tcPr>
            <w:tcW w:w="3544" w:type="dxa"/>
            <w:tcMar>
              <w:top w:w="108" w:type="dxa"/>
              <w:bottom w:w="108" w:type="dxa"/>
            </w:tcMar>
          </w:tcPr>
          <w:p w:rsidR="00626919" w:rsidRDefault="00626919" w:rsidP="007E646E">
            <w:pPr>
              <w:snapToGrid w:val="0"/>
              <w:spacing w:line="100" w:lineRule="atLeast"/>
            </w:pPr>
            <w:r>
              <w:t>Кол-во выданных библиографических справок</w:t>
            </w:r>
          </w:p>
        </w:tc>
        <w:tc>
          <w:tcPr>
            <w:tcW w:w="850" w:type="dxa"/>
          </w:tcPr>
          <w:p w:rsidR="00626919" w:rsidRDefault="00626919" w:rsidP="007E646E">
            <w:pPr>
              <w:snapToGrid w:val="0"/>
              <w:spacing w:line="100" w:lineRule="atLeast"/>
              <w:jc w:val="center"/>
              <w:rPr>
                <w:lang/>
              </w:rPr>
            </w:pPr>
            <w:r>
              <w:rPr>
                <w:lang/>
              </w:rPr>
              <w:t>тыс</w:t>
            </w:r>
          </w:p>
          <w:p w:rsidR="00626919" w:rsidRDefault="00626919" w:rsidP="007E646E">
            <w:pPr>
              <w:snapToGrid w:val="0"/>
              <w:spacing w:line="100" w:lineRule="atLeast"/>
              <w:jc w:val="center"/>
              <w:rPr>
                <w:lang/>
              </w:rPr>
            </w:pPr>
            <w:r>
              <w:rPr>
                <w:lang/>
              </w:rPr>
              <w:t>.шт.</w:t>
            </w:r>
          </w:p>
        </w:tc>
        <w:tc>
          <w:tcPr>
            <w:tcW w:w="1384" w:type="dxa"/>
            <w:tcMar>
              <w:top w:w="108" w:type="dxa"/>
              <w:bottom w:w="108" w:type="dxa"/>
            </w:tcMar>
          </w:tcPr>
          <w:p w:rsidR="00626919" w:rsidRPr="00D81271" w:rsidRDefault="00626919" w:rsidP="007E646E">
            <w:pPr>
              <w:snapToGrid w:val="0"/>
              <w:spacing w:line="100" w:lineRule="atLeast"/>
              <w:jc w:val="center"/>
              <w:rPr>
                <w:lang/>
              </w:rPr>
            </w:pPr>
            <w:r w:rsidRPr="00D81271">
              <w:rPr>
                <w:lang/>
              </w:rPr>
              <w:t>1,5</w:t>
            </w:r>
          </w:p>
        </w:tc>
        <w:tc>
          <w:tcPr>
            <w:tcW w:w="1383" w:type="dxa"/>
          </w:tcPr>
          <w:p w:rsidR="00626919" w:rsidRPr="00D81271" w:rsidRDefault="00626919" w:rsidP="007E646E">
            <w:pPr>
              <w:snapToGrid w:val="0"/>
              <w:spacing w:line="100" w:lineRule="atLeast"/>
              <w:jc w:val="center"/>
              <w:rPr>
                <w:lang/>
              </w:rPr>
            </w:pPr>
            <w:r w:rsidRPr="00D81271">
              <w:rPr>
                <w:lang/>
              </w:rPr>
              <w:t>1,5</w:t>
            </w:r>
          </w:p>
        </w:tc>
        <w:tc>
          <w:tcPr>
            <w:tcW w:w="1169" w:type="dxa"/>
          </w:tcPr>
          <w:p w:rsidR="00626919" w:rsidRPr="00D81271" w:rsidRDefault="00626919" w:rsidP="007E646E">
            <w:pPr>
              <w:snapToGrid w:val="0"/>
              <w:spacing w:line="100" w:lineRule="atLeast"/>
              <w:jc w:val="center"/>
              <w:rPr>
                <w:lang/>
              </w:rPr>
            </w:pPr>
            <w:r w:rsidRPr="00D81271">
              <w:rPr>
                <w:lang/>
              </w:rPr>
              <w:t>1,5</w:t>
            </w:r>
          </w:p>
        </w:tc>
        <w:tc>
          <w:tcPr>
            <w:tcW w:w="1451" w:type="dxa"/>
          </w:tcPr>
          <w:p w:rsidR="00626919" w:rsidRPr="00D81271" w:rsidRDefault="00626919" w:rsidP="007E646E">
            <w:pPr>
              <w:snapToGrid w:val="0"/>
              <w:spacing w:line="100" w:lineRule="atLeast"/>
              <w:rPr>
                <w:lang/>
              </w:rPr>
            </w:pPr>
            <w:r w:rsidRPr="00D81271">
              <w:rPr>
                <w:lang/>
              </w:rPr>
              <w:t>1,5</w:t>
            </w:r>
          </w:p>
        </w:tc>
      </w:tr>
      <w:tr w:rsidR="00626919" w:rsidRPr="00DC70C7" w:rsidTr="007E646E">
        <w:trPr>
          <w:trHeight w:val="1260"/>
        </w:trPr>
        <w:tc>
          <w:tcPr>
            <w:tcW w:w="709" w:type="dxa"/>
            <w:tcMar>
              <w:top w:w="108" w:type="dxa"/>
              <w:bottom w:w="108" w:type="dxa"/>
            </w:tcMar>
          </w:tcPr>
          <w:p w:rsidR="00626919" w:rsidRDefault="00626919" w:rsidP="007E646E">
            <w:pPr>
              <w:snapToGrid w:val="0"/>
              <w:spacing w:line="100" w:lineRule="atLeast"/>
              <w:rPr>
                <w:lang/>
              </w:rPr>
            </w:pPr>
            <w:r>
              <w:rPr>
                <w:lang/>
              </w:rPr>
              <w:lastRenderedPageBreak/>
              <w:t>14</w:t>
            </w:r>
          </w:p>
        </w:tc>
        <w:tc>
          <w:tcPr>
            <w:tcW w:w="3544" w:type="dxa"/>
            <w:tcMar>
              <w:top w:w="108" w:type="dxa"/>
              <w:bottom w:w="108" w:type="dxa"/>
            </w:tcMar>
          </w:tcPr>
          <w:p w:rsidR="00626919" w:rsidRPr="00CF7CFD" w:rsidRDefault="00626919" w:rsidP="007E646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w:t>
            </w:r>
            <w:r>
              <w:t xml:space="preserve">  городском поселении</w:t>
            </w:r>
          </w:p>
        </w:tc>
        <w:tc>
          <w:tcPr>
            <w:tcW w:w="850" w:type="dxa"/>
          </w:tcPr>
          <w:p w:rsidR="00626919" w:rsidRDefault="00626919" w:rsidP="007E646E">
            <w:pPr>
              <w:snapToGrid w:val="0"/>
              <w:spacing w:line="100" w:lineRule="atLeast"/>
              <w:jc w:val="center"/>
              <w:rPr>
                <w:lang/>
              </w:rPr>
            </w:pPr>
            <w:r>
              <w:rPr>
                <w:lang/>
              </w:rPr>
              <w:t>руб.</w:t>
            </w:r>
          </w:p>
        </w:tc>
        <w:tc>
          <w:tcPr>
            <w:tcW w:w="1384" w:type="dxa"/>
            <w:tcMar>
              <w:top w:w="108" w:type="dxa"/>
              <w:bottom w:w="108" w:type="dxa"/>
            </w:tcMar>
          </w:tcPr>
          <w:p w:rsidR="00626919" w:rsidRPr="00D81271" w:rsidRDefault="00626919" w:rsidP="007E646E">
            <w:pPr>
              <w:snapToGrid w:val="0"/>
              <w:spacing w:line="100" w:lineRule="atLeast"/>
              <w:jc w:val="center"/>
              <w:rPr>
                <w:lang/>
              </w:rPr>
            </w:pPr>
            <w:r>
              <w:rPr>
                <w:lang/>
              </w:rPr>
              <w:t>21887</w:t>
            </w:r>
          </w:p>
        </w:tc>
        <w:tc>
          <w:tcPr>
            <w:tcW w:w="1383" w:type="dxa"/>
          </w:tcPr>
          <w:p w:rsidR="00626919" w:rsidRPr="00D81271" w:rsidRDefault="00626919" w:rsidP="007E646E">
            <w:pPr>
              <w:snapToGrid w:val="0"/>
              <w:spacing w:line="100" w:lineRule="atLeast"/>
              <w:jc w:val="center"/>
              <w:rPr>
                <w:lang/>
              </w:rPr>
            </w:pPr>
            <w:r>
              <w:rPr>
                <w:lang/>
              </w:rPr>
              <w:t>22574</w:t>
            </w:r>
          </w:p>
        </w:tc>
        <w:tc>
          <w:tcPr>
            <w:tcW w:w="1169" w:type="dxa"/>
          </w:tcPr>
          <w:p w:rsidR="00626919" w:rsidRPr="00D81271" w:rsidRDefault="00626919" w:rsidP="007E646E">
            <w:pPr>
              <w:snapToGrid w:val="0"/>
              <w:spacing w:line="100" w:lineRule="atLeast"/>
              <w:jc w:val="center"/>
              <w:rPr>
                <w:lang/>
              </w:rPr>
            </w:pPr>
            <w:r>
              <w:rPr>
                <w:lang/>
              </w:rPr>
              <w:t>22574</w:t>
            </w:r>
          </w:p>
        </w:tc>
        <w:tc>
          <w:tcPr>
            <w:tcW w:w="1451" w:type="dxa"/>
          </w:tcPr>
          <w:p w:rsidR="00626919" w:rsidRPr="00D81271" w:rsidRDefault="00626919" w:rsidP="007E646E">
            <w:pPr>
              <w:snapToGrid w:val="0"/>
              <w:spacing w:line="100" w:lineRule="atLeast"/>
              <w:rPr>
                <w:lang/>
              </w:rPr>
            </w:pPr>
            <w:r>
              <w:rPr>
                <w:lang/>
              </w:rPr>
              <w:t>22574</w:t>
            </w:r>
          </w:p>
        </w:tc>
      </w:tr>
    </w:tbl>
    <w:p w:rsidR="00626919" w:rsidRDefault="00626919" w:rsidP="00626919">
      <w:pPr>
        <w:pStyle w:val="Pro-Gramma"/>
        <w:spacing w:before="0" w:line="100" w:lineRule="atLeast"/>
        <w:ind w:left="-30"/>
        <w:rPr>
          <w:lang/>
        </w:rPr>
      </w:pPr>
    </w:p>
    <w:p w:rsidR="00626919" w:rsidRPr="00CF2F7D" w:rsidRDefault="00626919" w:rsidP="00626919">
      <w:pPr>
        <w:pStyle w:val="Pro-Gramma"/>
        <w:spacing w:before="0" w:line="100" w:lineRule="atLeast"/>
        <w:ind w:left="-30"/>
        <w:rPr>
          <w:lang/>
        </w:rPr>
      </w:pPr>
      <w:r>
        <w:rPr>
          <w:lang/>
        </w:rPr>
        <w:t xml:space="preserve">                                                              </w:t>
      </w:r>
    </w:p>
    <w:p w:rsidR="00626919" w:rsidRPr="00B15164" w:rsidRDefault="00626919" w:rsidP="00626919">
      <w:pPr>
        <w:pStyle w:val="Pro-Gramma"/>
        <w:tabs>
          <w:tab w:val="left" w:pos="0"/>
        </w:tabs>
        <w:spacing w:before="0" w:line="100" w:lineRule="atLeast"/>
        <w:ind w:left="0"/>
        <w:rPr>
          <w:rFonts w:ascii="Times New Roman" w:hAnsi="Times New Roman"/>
          <w:spacing w:val="-2"/>
          <w:sz w:val="28"/>
          <w:szCs w:val="28"/>
          <w:lang/>
        </w:rPr>
      </w:pPr>
      <w:r w:rsidRPr="00B15164">
        <w:rPr>
          <w:rFonts w:ascii="Times New Roman" w:hAnsi="Times New Roman"/>
          <w:spacing w:val="-2"/>
          <w:sz w:val="28"/>
          <w:szCs w:val="28"/>
          <w:lang/>
        </w:rPr>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w:t>
      </w:r>
      <w:r w:rsidRPr="00501F14">
        <w:rPr>
          <w:rFonts w:ascii="Times New Roman" w:hAnsi="Times New Roman"/>
          <w:color w:val="000000"/>
          <w:spacing w:val="-2"/>
          <w:sz w:val="28"/>
          <w:szCs w:val="28"/>
          <w:lang/>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lang/>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lang/>
        </w:rPr>
        <w:t>21</w:t>
      </w:r>
      <w:r w:rsidRPr="00B15164">
        <w:rPr>
          <w:rFonts w:ascii="Times New Roman" w:hAnsi="Times New Roman"/>
          <w:spacing w:val="-2"/>
          <w:sz w:val="28"/>
          <w:szCs w:val="28"/>
          <w:lang/>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lang/>
        </w:rPr>
        <w:t>объема ассигнований на 10% станет</w:t>
      </w:r>
      <w:r w:rsidRPr="00B15164">
        <w:rPr>
          <w:rFonts w:ascii="Times New Roman" w:hAnsi="Times New Roman"/>
          <w:spacing w:val="-2"/>
          <w:sz w:val="28"/>
          <w:szCs w:val="28"/>
          <w:lang/>
        </w:rPr>
        <w:t xml:space="preserve"> невозможной реализации всех задач и осуществление всех мероприятий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w:t>
      </w:r>
    </w:p>
    <w:p w:rsidR="00626919" w:rsidRPr="00B15164" w:rsidRDefault="00626919" w:rsidP="00626919">
      <w:pPr>
        <w:pStyle w:val="Pro-Gramma"/>
        <w:spacing w:before="0" w:line="100" w:lineRule="atLeast"/>
        <w:ind w:left="-30"/>
        <w:rPr>
          <w:rFonts w:ascii="Times New Roman" w:hAnsi="Times New Roman" w:cs="Arial"/>
          <w:spacing w:val="-2"/>
          <w:sz w:val="28"/>
          <w:szCs w:val="28"/>
          <w:lang/>
        </w:rPr>
      </w:pPr>
      <w:r w:rsidRPr="00B15164">
        <w:rPr>
          <w:rFonts w:ascii="Times New Roman" w:hAnsi="Times New Roman"/>
          <w:spacing w:val="-2"/>
          <w:sz w:val="28"/>
          <w:szCs w:val="28"/>
          <w:lang/>
        </w:rPr>
        <w:tab/>
      </w:r>
      <w:r w:rsidRPr="00B15164">
        <w:rPr>
          <w:rFonts w:ascii="Times New Roman" w:hAnsi="Times New Roman"/>
          <w:spacing w:val="-2"/>
          <w:sz w:val="28"/>
          <w:szCs w:val="28"/>
          <w:lang/>
        </w:rPr>
        <w:tab/>
        <w:t xml:space="preserve">При увеличении финансирования </w:t>
      </w:r>
      <w:r w:rsidRPr="00501F14">
        <w:rPr>
          <w:rFonts w:ascii="Times New Roman" w:hAnsi="Times New Roman"/>
          <w:color w:val="000000"/>
          <w:spacing w:val="-2"/>
          <w:sz w:val="28"/>
          <w:szCs w:val="28"/>
          <w:lang/>
        </w:rPr>
        <w:t>Подпрограммы на 10% (</w:t>
      </w:r>
      <w:r w:rsidRPr="00B15164">
        <w:rPr>
          <w:rFonts w:ascii="Times New Roman" w:hAnsi="Times New Roman"/>
          <w:spacing w:val="-2"/>
          <w:sz w:val="28"/>
          <w:szCs w:val="28"/>
          <w:lang/>
        </w:rPr>
        <w:t xml:space="preserve">за каждый год реализации </w:t>
      </w:r>
      <w:r>
        <w:rPr>
          <w:rFonts w:ascii="Times New Roman" w:hAnsi="Times New Roman"/>
          <w:spacing w:val="-2"/>
          <w:sz w:val="28"/>
          <w:szCs w:val="28"/>
          <w:lang/>
        </w:rPr>
        <w:t>Подпрограммы) до конца 2021</w:t>
      </w:r>
      <w:r w:rsidRPr="00B15164">
        <w:rPr>
          <w:rFonts w:ascii="Times New Roman" w:hAnsi="Times New Roman"/>
          <w:spacing w:val="-2"/>
          <w:sz w:val="28"/>
          <w:szCs w:val="28"/>
          <w:lang/>
        </w:rPr>
        <w:t xml:space="preserve"> года удастся  </w:t>
      </w:r>
      <w:r>
        <w:rPr>
          <w:rFonts w:ascii="Times New Roman" w:hAnsi="Times New Roman"/>
          <w:spacing w:val="-2"/>
          <w:sz w:val="28"/>
          <w:szCs w:val="28"/>
          <w:lang/>
        </w:rPr>
        <w:t xml:space="preserve">модернизировать рабочие места сотрудников, </w:t>
      </w:r>
      <w:r w:rsidRPr="00B15164">
        <w:rPr>
          <w:rFonts w:ascii="Times New Roman" w:hAnsi="Times New Roman"/>
          <w:spacing w:val="-2"/>
          <w:sz w:val="28"/>
          <w:szCs w:val="28"/>
          <w:lang/>
        </w:rPr>
        <w:t>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626919" w:rsidRDefault="00626919" w:rsidP="00626919">
      <w:pPr>
        <w:jc w:val="center"/>
        <w:rPr>
          <w:sz w:val="28"/>
          <w:szCs w:val="28"/>
        </w:rPr>
      </w:pPr>
    </w:p>
    <w:p w:rsidR="00626919" w:rsidRDefault="00626919" w:rsidP="00626919">
      <w:pPr>
        <w:pStyle w:val="a4"/>
        <w:jc w:val="center"/>
        <w:rPr>
          <w:b/>
          <w:sz w:val="28"/>
          <w:szCs w:val="28"/>
        </w:rPr>
      </w:pPr>
      <w:r w:rsidRPr="00DC70C7">
        <w:rPr>
          <w:b/>
          <w:sz w:val="28"/>
          <w:szCs w:val="28"/>
        </w:rPr>
        <w:t>Мероприятия реализации Подпрограммы</w:t>
      </w:r>
    </w:p>
    <w:p w:rsidR="00626919" w:rsidRPr="00501F14" w:rsidRDefault="00626919" w:rsidP="00626919">
      <w:pPr>
        <w:pStyle w:val="a4"/>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626919" w:rsidRDefault="00626919" w:rsidP="00626919">
      <w:pPr>
        <w:pStyle w:val="a4"/>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626919" w:rsidRDefault="00626919" w:rsidP="00626919">
      <w:pPr>
        <w:pStyle w:val="a4"/>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626919" w:rsidRPr="00EE175B" w:rsidRDefault="00626919" w:rsidP="00626919">
      <w:pPr>
        <w:pStyle w:val="a4"/>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626919" w:rsidRDefault="00626919" w:rsidP="00626919">
      <w:pPr>
        <w:jc w:val="both"/>
        <w:rPr>
          <w:sz w:val="28"/>
          <w:szCs w:val="28"/>
        </w:rPr>
      </w:pPr>
      <w:r>
        <w:rPr>
          <w:sz w:val="28"/>
          <w:szCs w:val="28"/>
        </w:rPr>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626919" w:rsidRDefault="00626919" w:rsidP="00626919">
      <w:pPr>
        <w:jc w:val="both"/>
        <w:rPr>
          <w:sz w:val="28"/>
          <w:szCs w:val="28"/>
        </w:rPr>
      </w:pPr>
      <w:r>
        <w:rPr>
          <w:sz w:val="28"/>
          <w:szCs w:val="28"/>
        </w:rPr>
        <w:lastRenderedPageBreak/>
        <w:t>1.3 Расходы на выплату уволенным (сокращенным) работникам среднего месячного заработка на период трудоустройства</w:t>
      </w:r>
    </w:p>
    <w:p w:rsidR="00626919" w:rsidRPr="006C36C1" w:rsidRDefault="00626919" w:rsidP="00626919">
      <w:pPr>
        <w:jc w:val="both"/>
        <w:rPr>
          <w:sz w:val="28"/>
          <w:szCs w:val="28"/>
        </w:rPr>
      </w:pPr>
      <w:r>
        <w:rPr>
          <w:sz w:val="28"/>
          <w:szCs w:val="28"/>
        </w:rPr>
        <w:t xml:space="preserve">2. </w:t>
      </w:r>
      <w:r w:rsidRPr="006C36C1">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626919" w:rsidRPr="00DC70C7" w:rsidRDefault="00626919" w:rsidP="00626919">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626919" w:rsidRPr="00DC70C7" w:rsidRDefault="00626919" w:rsidP="00626919">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626919" w:rsidRPr="00DC70C7" w:rsidRDefault="00626919" w:rsidP="00626919">
      <w:pPr>
        <w:jc w:val="both"/>
        <w:rPr>
          <w:sz w:val="28"/>
          <w:szCs w:val="28"/>
        </w:rPr>
      </w:pPr>
      <w:r>
        <w:rPr>
          <w:sz w:val="28"/>
          <w:szCs w:val="28"/>
        </w:rPr>
        <w:t xml:space="preserve">2.3 </w:t>
      </w:r>
      <w:r w:rsidRPr="00DC70C7">
        <w:rPr>
          <w:sz w:val="28"/>
          <w:szCs w:val="28"/>
        </w:rPr>
        <w:t>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626919" w:rsidRDefault="00626919" w:rsidP="00626919">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sz w:val="28"/>
          <w:szCs w:val="28"/>
        </w:rPr>
        <w:t>«Консультант Плюс»,</w:t>
      </w:r>
      <w:r>
        <w:rPr>
          <w:color w:val="FF0000"/>
          <w:sz w:val="28"/>
          <w:szCs w:val="28"/>
        </w:rPr>
        <w:t xml:space="preserve"> </w:t>
      </w:r>
      <w:r w:rsidRPr="00501F14">
        <w:rPr>
          <w:sz w:val="28"/>
          <w:szCs w:val="28"/>
        </w:rPr>
        <w:t>«1С:Бухгалтерия»,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626919" w:rsidRPr="00DC70C7" w:rsidRDefault="00626919" w:rsidP="00626919">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626919" w:rsidRDefault="00626919" w:rsidP="00626919">
      <w:pPr>
        <w:contextualSpacing/>
        <w:jc w:val="both"/>
        <w:rPr>
          <w:sz w:val="28"/>
          <w:szCs w:val="28"/>
        </w:rPr>
      </w:pPr>
      <w:r>
        <w:rPr>
          <w:sz w:val="28"/>
          <w:szCs w:val="28"/>
        </w:rPr>
        <w:t xml:space="preserve">2.6 </w:t>
      </w:r>
      <w:r w:rsidRPr="00DC70C7">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626919" w:rsidRPr="006C36C1" w:rsidRDefault="00626919" w:rsidP="00626919">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626919" w:rsidRDefault="00626919" w:rsidP="00626919">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626919" w:rsidRDefault="00626919" w:rsidP="00626919">
      <w:pPr>
        <w:jc w:val="both"/>
        <w:rPr>
          <w:i/>
          <w:sz w:val="28"/>
          <w:szCs w:val="28"/>
        </w:rPr>
      </w:pPr>
      <w:r w:rsidRPr="006C36C1">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626919" w:rsidRDefault="00626919" w:rsidP="00626919">
      <w:pPr>
        <w:jc w:val="both"/>
        <w:rPr>
          <w:sz w:val="28"/>
          <w:szCs w:val="28"/>
        </w:rPr>
      </w:pPr>
      <w:r>
        <w:rPr>
          <w:sz w:val="28"/>
          <w:szCs w:val="28"/>
        </w:rPr>
        <w:t xml:space="preserve">4. </w:t>
      </w:r>
      <w:r w:rsidRPr="006C36C1">
        <w:rPr>
          <w:sz w:val="28"/>
          <w:szCs w:val="28"/>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626919" w:rsidRDefault="00626919" w:rsidP="00626919">
      <w:pPr>
        <w:jc w:val="both"/>
        <w:rPr>
          <w:sz w:val="28"/>
          <w:szCs w:val="28"/>
        </w:rPr>
      </w:pPr>
      <w:r>
        <w:rPr>
          <w:sz w:val="28"/>
          <w:szCs w:val="28"/>
        </w:rPr>
        <w:t>5.</w:t>
      </w:r>
      <w:r w:rsidRPr="006C36C1">
        <w:t xml:space="preserve"> </w:t>
      </w:r>
      <w:r w:rsidRPr="006C36C1">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626919" w:rsidRDefault="00626919" w:rsidP="00626919">
      <w:pPr>
        <w:pStyle w:val="NoSpacing"/>
        <w:jc w:val="both"/>
        <w:rPr>
          <w:sz w:val="28"/>
          <w:szCs w:val="28"/>
        </w:rPr>
      </w:pPr>
      <w:r>
        <w:rPr>
          <w:sz w:val="28"/>
          <w:szCs w:val="28"/>
        </w:rPr>
        <w:t>5.1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626919" w:rsidRDefault="00626919" w:rsidP="00626919">
      <w:pPr>
        <w:pStyle w:val="NoSpacing"/>
        <w:jc w:val="both"/>
        <w:rPr>
          <w:sz w:val="28"/>
          <w:szCs w:val="28"/>
        </w:rPr>
      </w:pPr>
      <w:r>
        <w:rPr>
          <w:sz w:val="28"/>
          <w:szCs w:val="28"/>
        </w:rPr>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626919" w:rsidRDefault="00626919" w:rsidP="00626919">
      <w:pPr>
        <w:contextualSpacing/>
        <w:jc w:val="both"/>
        <w:rPr>
          <w:sz w:val="28"/>
          <w:szCs w:val="28"/>
        </w:rPr>
      </w:pPr>
      <w:r>
        <w:rPr>
          <w:sz w:val="28"/>
          <w:szCs w:val="28"/>
        </w:rPr>
        <w:lastRenderedPageBreak/>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626919" w:rsidRDefault="00626919" w:rsidP="00626919">
      <w:pPr>
        <w:pStyle w:val="NoSpacing"/>
        <w:jc w:val="both"/>
        <w:rPr>
          <w:sz w:val="28"/>
          <w:szCs w:val="28"/>
        </w:rPr>
      </w:pPr>
      <w:r>
        <w:rPr>
          <w:sz w:val="28"/>
          <w:szCs w:val="28"/>
        </w:rPr>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626919" w:rsidRDefault="00626919" w:rsidP="00626919">
      <w:pPr>
        <w:pStyle w:val="NoSpacing"/>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626919" w:rsidRPr="006C36C1" w:rsidRDefault="00626919" w:rsidP="00626919">
      <w:pPr>
        <w:jc w:val="both"/>
        <w:rPr>
          <w:b/>
          <w:sz w:val="28"/>
          <w:szCs w:val="28"/>
        </w:rPr>
      </w:pPr>
    </w:p>
    <w:p w:rsidR="00626919" w:rsidRDefault="00626919" w:rsidP="00626919">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626919" w:rsidRPr="00DC70C7" w:rsidRDefault="00626919" w:rsidP="00626919">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626919" w:rsidRPr="00061C05" w:rsidTr="007E646E">
        <w:trPr>
          <w:trHeight w:val="1855"/>
        </w:trPr>
        <w:tc>
          <w:tcPr>
            <w:tcW w:w="576" w:type="dxa"/>
          </w:tcPr>
          <w:p w:rsidR="00626919" w:rsidRPr="00C52052" w:rsidRDefault="00626919" w:rsidP="007E646E">
            <w:pPr>
              <w:jc w:val="both"/>
              <w:rPr>
                <w:b/>
              </w:rPr>
            </w:pPr>
            <w:r w:rsidRPr="00C52052">
              <w:rPr>
                <w:b/>
              </w:rPr>
              <w:t>№ п/п</w:t>
            </w:r>
          </w:p>
        </w:tc>
        <w:tc>
          <w:tcPr>
            <w:tcW w:w="1976" w:type="dxa"/>
          </w:tcPr>
          <w:p w:rsidR="00626919" w:rsidRPr="00C52052" w:rsidRDefault="00626919" w:rsidP="007E646E">
            <w:pPr>
              <w:jc w:val="both"/>
              <w:rPr>
                <w:b/>
              </w:rPr>
            </w:pPr>
            <w:r w:rsidRPr="00C52052">
              <w:rPr>
                <w:b/>
              </w:rPr>
              <w:t>Наименование мероприятия/ Источник ресурсного обеспечения</w:t>
            </w:r>
          </w:p>
        </w:tc>
        <w:tc>
          <w:tcPr>
            <w:tcW w:w="1417" w:type="dxa"/>
          </w:tcPr>
          <w:p w:rsidR="00626919" w:rsidRPr="00C52052" w:rsidRDefault="00626919" w:rsidP="007E646E">
            <w:pPr>
              <w:keepNext/>
              <w:jc w:val="both"/>
              <w:rPr>
                <w:b/>
              </w:rPr>
            </w:pPr>
            <w:r w:rsidRPr="00C52052">
              <w:rPr>
                <w:b/>
              </w:rPr>
              <w:t>Исполнитель</w:t>
            </w:r>
          </w:p>
        </w:tc>
        <w:tc>
          <w:tcPr>
            <w:tcW w:w="1418" w:type="dxa"/>
          </w:tcPr>
          <w:p w:rsidR="00626919" w:rsidRPr="00C52052" w:rsidRDefault="00626919" w:rsidP="007E646E">
            <w:pPr>
              <w:jc w:val="center"/>
              <w:rPr>
                <w:b/>
              </w:rPr>
            </w:pPr>
            <w:r w:rsidRPr="00C52052">
              <w:rPr>
                <w:b/>
              </w:rPr>
              <w:t>201</w:t>
            </w:r>
            <w:r>
              <w:rPr>
                <w:b/>
              </w:rPr>
              <w:t>8</w:t>
            </w:r>
            <w:r w:rsidRPr="00C52052">
              <w:rPr>
                <w:b/>
              </w:rPr>
              <w:t>г</w:t>
            </w:r>
          </w:p>
        </w:tc>
        <w:tc>
          <w:tcPr>
            <w:tcW w:w="1559" w:type="dxa"/>
          </w:tcPr>
          <w:p w:rsidR="00626919" w:rsidRPr="00061C05" w:rsidRDefault="00626919" w:rsidP="007E646E">
            <w:pPr>
              <w:jc w:val="center"/>
              <w:rPr>
                <w:b/>
              </w:rPr>
            </w:pPr>
            <w:r w:rsidRPr="00061C05">
              <w:rPr>
                <w:b/>
              </w:rPr>
              <w:t>201</w:t>
            </w:r>
            <w:r>
              <w:rPr>
                <w:b/>
              </w:rPr>
              <w:t>9</w:t>
            </w:r>
            <w:r w:rsidRPr="00061C05">
              <w:rPr>
                <w:b/>
              </w:rPr>
              <w:t>г.</w:t>
            </w:r>
          </w:p>
        </w:tc>
        <w:tc>
          <w:tcPr>
            <w:tcW w:w="1418" w:type="dxa"/>
          </w:tcPr>
          <w:p w:rsidR="00626919" w:rsidRPr="00061C05" w:rsidRDefault="00626919" w:rsidP="007E646E">
            <w:pPr>
              <w:jc w:val="center"/>
              <w:rPr>
                <w:b/>
              </w:rPr>
            </w:pPr>
            <w:r w:rsidRPr="00061C05">
              <w:rPr>
                <w:b/>
              </w:rPr>
              <w:t>20</w:t>
            </w:r>
            <w:r>
              <w:rPr>
                <w:b/>
              </w:rPr>
              <w:t>20</w:t>
            </w:r>
            <w:r w:rsidRPr="00061C05">
              <w:rPr>
                <w:b/>
              </w:rPr>
              <w:t>г</w:t>
            </w:r>
          </w:p>
        </w:tc>
        <w:tc>
          <w:tcPr>
            <w:tcW w:w="1417" w:type="dxa"/>
          </w:tcPr>
          <w:p w:rsidR="00626919" w:rsidRPr="00061C05" w:rsidRDefault="00626919" w:rsidP="007E646E">
            <w:pPr>
              <w:jc w:val="center"/>
              <w:rPr>
                <w:b/>
              </w:rPr>
            </w:pPr>
            <w:r w:rsidRPr="00061C05">
              <w:rPr>
                <w:b/>
              </w:rPr>
              <w:t>202</w:t>
            </w:r>
            <w:r>
              <w:rPr>
                <w:b/>
              </w:rPr>
              <w:t>1</w:t>
            </w:r>
            <w:r w:rsidRPr="00061C05">
              <w:rPr>
                <w:b/>
              </w:rPr>
              <w:t>г</w:t>
            </w:r>
          </w:p>
        </w:tc>
      </w:tr>
      <w:tr w:rsidR="00626919" w:rsidRPr="00061C05" w:rsidTr="007E646E">
        <w:tc>
          <w:tcPr>
            <w:tcW w:w="3969" w:type="dxa"/>
            <w:gridSpan w:val="3"/>
          </w:tcPr>
          <w:p w:rsidR="00626919" w:rsidRPr="00C52052" w:rsidRDefault="00626919" w:rsidP="007E646E">
            <w:r w:rsidRPr="00C52052">
              <w:t>Подпрограмма, всего, руб.</w:t>
            </w:r>
          </w:p>
        </w:tc>
        <w:tc>
          <w:tcPr>
            <w:tcW w:w="1418" w:type="dxa"/>
            <w:vAlign w:val="center"/>
          </w:tcPr>
          <w:p w:rsidR="00626919" w:rsidRPr="007433BC" w:rsidRDefault="00626919" w:rsidP="007E646E">
            <w:pPr>
              <w:jc w:val="center"/>
              <w:rPr>
                <w:sz w:val="22"/>
                <w:szCs w:val="22"/>
              </w:rPr>
            </w:pPr>
            <w:r>
              <w:rPr>
                <w:sz w:val="22"/>
                <w:szCs w:val="22"/>
              </w:rPr>
              <w:t>6017617,34</w:t>
            </w:r>
          </w:p>
        </w:tc>
        <w:tc>
          <w:tcPr>
            <w:tcW w:w="1559" w:type="dxa"/>
            <w:vAlign w:val="center"/>
          </w:tcPr>
          <w:p w:rsidR="00626919" w:rsidRPr="00061C05" w:rsidRDefault="00626919" w:rsidP="007E646E">
            <w:pPr>
              <w:jc w:val="center"/>
              <w:rPr>
                <w:sz w:val="22"/>
                <w:szCs w:val="22"/>
              </w:rPr>
            </w:pPr>
            <w:r>
              <w:rPr>
                <w:sz w:val="22"/>
                <w:szCs w:val="22"/>
              </w:rPr>
              <w:t>6404951,00</w:t>
            </w:r>
          </w:p>
        </w:tc>
        <w:tc>
          <w:tcPr>
            <w:tcW w:w="1418" w:type="dxa"/>
            <w:vAlign w:val="center"/>
          </w:tcPr>
          <w:p w:rsidR="00626919" w:rsidRPr="00061C05" w:rsidRDefault="00626919" w:rsidP="007E646E">
            <w:pPr>
              <w:jc w:val="center"/>
              <w:rPr>
                <w:sz w:val="22"/>
                <w:szCs w:val="22"/>
              </w:rPr>
            </w:pPr>
            <w:r>
              <w:rPr>
                <w:sz w:val="22"/>
                <w:szCs w:val="22"/>
              </w:rPr>
              <w:t>6116100,00</w:t>
            </w:r>
          </w:p>
        </w:tc>
        <w:tc>
          <w:tcPr>
            <w:tcW w:w="1417" w:type="dxa"/>
            <w:vAlign w:val="center"/>
          </w:tcPr>
          <w:p w:rsidR="00626919" w:rsidRPr="00061C05" w:rsidRDefault="00626919" w:rsidP="007E646E">
            <w:pPr>
              <w:jc w:val="center"/>
              <w:rPr>
                <w:sz w:val="22"/>
                <w:szCs w:val="22"/>
              </w:rPr>
            </w:pPr>
            <w:r>
              <w:rPr>
                <w:sz w:val="22"/>
                <w:szCs w:val="22"/>
              </w:rPr>
              <w:t>6034100,00</w:t>
            </w:r>
          </w:p>
        </w:tc>
      </w:tr>
      <w:tr w:rsidR="00626919" w:rsidRPr="00061C05" w:rsidTr="007E646E">
        <w:tc>
          <w:tcPr>
            <w:tcW w:w="3969" w:type="dxa"/>
            <w:gridSpan w:val="3"/>
          </w:tcPr>
          <w:p w:rsidR="00626919" w:rsidRPr="00C52052" w:rsidRDefault="00626919" w:rsidP="007E646E">
            <w:r w:rsidRPr="00C52052">
              <w:t>бюджетные ассигнования</w:t>
            </w:r>
          </w:p>
        </w:tc>
        <w:tc>
          <w:tcPr>
            <w:tcW w:w="1418" w:type="dxa"/>
            <w:vAlign w:val="center"/>
          </w:tcPr>
          <w:p w:rsidR="00626919" w:rsidRPr="007433BC" w:rsidRDefault="00626919" w:rsidP="007E646E">
            <w:pPr>
              <w:jc w:val="center"/>
              <w:rPr>
                <w:sz w:val="22"/>
                <w:szCs w:val="22"/>
              </w:rPr>
            </w:pPr>
            <w:r>
              <w:rPr>
                <w:sz w:val="22"/>
                <w:szCs w:val="22"/>
              </w:rPr>
              <w:t>6017617,34</w:t>
            </w:r>
          </w:p>
        </w:tc>
        <w:tc>
          <w:tcPr>
            <w:tcW w:w="1559" w:type="dxa"/>
            <w:vAlign w:val="center"/>
          </w:tcPr>
          <w:p w:rsidR="00626919" w:rsidRPr="00061C05" w:rsidRDefault="00626919" w:rsidP="007E646E">
            <w:pPr>
              <w:jc w:val="center"/>
              <w:rPr>
                <w:sz w:val="22"/>
                <w:szCs w:val="22"/>
              </w:rPr>
            </w:pPr>
            <w:r>
              <w:rPr>
                <w:sz w:val="22"/>
                <w:szCs w:val="22"/>
              </w:rPr>
              <w:t>6404951,00</w:t>
            </w:r>
          </w:p>
        </w:tc>
        <w:tc>
          <w:tcPr>
            <w:tcW w:w="1418" w:type="dxa"/>
            <w:vAlign w:val="center"/>
          </w:tcPr>
          <w:p w:rsidR="00626919" w:rsidRPr="00061C05" w:rsidRDefault="00626919" w:rsidP="007E646E">
            <w:pPr>
              <w:jc w:val="center"/>
              <w:rPr>
                <w:sz w:val="22"/>
                <w:szCs w:val="22"/>
              </w:rPr>
            </w:pPr>
            <w:r>
              <w:rPr>
                <w:sz w:val="22"/>
                <w:szCs w:val="22"/>
              </w:rPr>
              <w:t>6116100,00</w:t>
            </w:r>
          </w:p>
        </w:tc>
        <w:tc>
          <w:tcPr>
            <w:tcW w:w="1417" w:type="dxa"/>
            <w:vAlign w:val="center"/>
          </w:tcPr>
          <w:p w:rsidR="00626919" w:rsidRPr="00061C05" w:rsidRDefault="00626919" w:rsidP="007E646E">
            <w:pPr>
              <w:jc w:val="center"/>
              <w:rPr>
                <w:sz w:val="22"/>
                <w:szCs w:val="22"/>
              </w:rPr>
            </w:pPr>
            <w:r>
              <w:rPr>
                <w:sz w:val="22"/>
                <w:szCs w:val="22"/>
              </w:rPr>
              <w:t>6034100,00</w:t>
            </w:r>
          </w:p>
        </w:tc>
      </w:tr>
      <w:tr w:rsidR="00626919" w:rsidRPr="00061C05" w:rsidTr="007E646E">
        <w:tc>
          <w:tcPr>
            <w:tcW w:w="3969" w:type="dxa"/>
            <w:gridSpan w:val="3"/>
          </w:tcPr>
          <w:p w:rsidR="00626919" w:rsidRPr="00C52052" w:rsidRDefault="00626919" w:rsidP="007E646E">
            <w:r w:rsidRPr="00C52052">
              <w:t>- местный бюджет</w:t>
            </w:r>
          </w:p>
        </w:tc>
        <w:tc>
          <w:tcPr>
            <w:tcW w:w="1418" w:type="dxa"/>
            <w:vAlign w:val="center"/>
          </w:tcPr>
          <w:p w:rsidR="00626919" w:rsidRPr="007433BC" w:rsidRDefault="00626919" w:rsidP="007E646E">
            <w:pPr>
              <w:jc w:val="center"/>
              <w:rPr>
                <w:sz w:val="22"/>
                <w:szCs w:val="22"/>
              </w:rPr>
            </w:pPr>
            <w:r>
              <w:rPr>
                <w:sz w:val="22"/>
                <w:szCs w:val="22"/>
              </w:rPr>
              <w:t>5305267,34</w:t>
            </w:r>
          </w:p>
        </w:tc>
        <w:tc>
          <w:tcPr>
            <w:tcW w:w="1559" w:type="dxa"/>
            <w:vAlign w:val="center"/>
          </w:tcPr>
          <w:p w:rsidR="00626919" w:rsidRPr="00061C05" w:rsidRDefault="00626919" w:rsidP="007E646E">
            <w:pPr>
              <w:jc w:val="center"/>
              <w:rPr>
                <w:sz w:val="22"/>
                <w:szCs w:val="22"/>
              </w:rPr>
            </w:pPr>
            <w:r>
              <w:rPr>
                <w:sz w:val="22"/>
                <w:szCs w:val="22"/>
              </w:rPr>
              <w:t>5603646,00</w:t>
            </w:r>
          </w:p>
        </w:tc>
        <w:tc>
          <w:tcPr>
            <w:tcW w:w="1418" w:type="dxa"/>
            <w:vAlign w:val="center"/>
          </w:tcPr>
          <w:p w:rsidR="00626919" w:rsidRPr="00061C05" w:rsidRDefault="00626919" w:rsidP="007E646E">
            <w:pPr>
              <w:jc w:val="center"/>
              <w:rPr>
                <w:sz w:val="22"/>
                <w:szCs w:val="22"/>
              </w:rPr>
            </w:pPr>
            <w:r>
              <w:rPr>
                <w:sz w:val="22"/>
                <w:szCs w:val="22"/>
              </w:rPr>
              <w:t>6116100,00</w:t>
            </w:r>
          </w:p>
        </w:tc>
        <w:tc>
          <w:tcPr>
            <w:tcW w:w="1417" w:type="dxa"/>
            <w:vAlign w:val="center"/>
          </w:tcPr>
          <w:p w:rsidR="00626919" w:rsidRPr="00061C05" w:rsidRDefault="00626919" w:rsidP="007E646E">
            <w:pPr>
              <w:jc w:val="center"/>
              <w:rPr>
                <w:sz w:val="22"/>
                <w:szCs w:val="22"/>
              </w:rPr>
            </w:pPr>
            <w:r>
              <w:rPr>
                <w:sz w:val="22"/>
                <w:szCs w:val="22"/>
              </w:rPr>
              <w:t>6034100,00</w:t>
            </w:r>
          </w:p>
        </w:tc>
      </w:tr>
      <w:tr w:rsidR="00626919" w:rsidRPr="00061C05" w:rsidTr="007E646E">
        <w:tc>
          <w:tcPr>
            <w:tcW w:w="3969" w:type="dxa"/>
            <w:gridSpan w:val="3"/>
          </w:tcPr>
          <w:p w:rsidR="00626919" w:rsidRPr="00C52052" w:rsidRDefault="00626919" w:rsidP="007E646E">
            <w:r w:rsidRPr="00C52052">
              <w:t>- областной бюджет</w:t>
            </w:r>
          </w:p>
        </w:tc>
        <w:tc>
          <w:tcPr>
            <w:tcW w:w="1418" w:type="dxa"/>
            <w:vAlign w:val="center"/>
          </w:tcPr>
          <w:p w:rsidR="00626919" w:rsidRPr="007433BC" w:rsidRDefault="00626919" w:rsidP="007E646E">
            <w:pPr>
              <w:jc w:val="center"/>
              <w:rPr>
                <w:sz w:val="22"/>
                <w:szCs w:val="22"/>
              </w:rPr>
            </w:pPr>
            <w:r>
              <w:rPr>
                <w:sz w:val="22"/>
                <w:szCs w:val="22"/>
              </w:rPr>
              <w:t>712350,00</w:t>
            </w:r>
          </w:p>
        </w:tc>
        <w:tc>
          <w:tcPr>
            <w:tcW w:w="1559" w:type="dxa"/>
            <w:vAlign w:val="center"/>
          </w:tcPr>
          <w:p w:rsidR="00626919" w:rsidRPr="00061C05" w:rsidRDefault="00626919" w:rsidP="007E646E">
            <w:pPr>
              <w:jc w:val="center"/>
              <w:rPr>
                <w:sz w:val="22"/>
                <w:szCs w:val="22"/>
              </w:rPr>
            </w:pPr>
            <w:r>
              <w:rPr>
                <w:sz w:val="22"/>
                <w:szCs w:val="22"/>
              </w:rPr>
              <w:t>801305,00</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3969" w:type="dxa"/>
            <w:gridSpan w:val="3"/>
          </w:tcPr>
          <w:p w:rsidR="00626919" w:rsidRPr="00C52052" w:rsidRDefault="00626919" w:rsidP="007E646E">
            <w:r w:rsidRPr="00C52052">
              <w:t>- федеральный бюджет</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3969" w:type="dxa"/>
            <w:gridSpan w:val="3"/>
          </w:tcPr>
          <w:p w:rsidR="00626919" w:rsidRPr="00C52052" w:rsidRDefault="00626919" w:rsidP="007E646E">
            <w:r w:rsidRPr="00C52052">
              <w:t>- от юридических и физических лиц</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3969" w:type="dxa"/>
            <w:gridSpan w:val="3"/>
          </w:tcPr>
          <w:p w:rsidR="00626919" w:rsidRPr="00C52052" w:rsidRDefault="00626919" w:rsidP="007E646E">
            <w:r w:rsidRPr="00C52052">
              <w:t>внебюджетное финансирование</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3969" w:type="dxa"/>
            <w:gridSpan w:val="3"/>
          </w:tcPr>
          <w:p w:rsidR="00626919" w:rsidRPr="00C52052" w:rsidRDefault="00626919" w:rsidP="007E646E">
            <w:r w:rsidRPr="00C52052">
              <w:t>- «источник финансирования»</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rPr>
          <w:trHeight w:val="391"/>
        </w:trPr>
        <w:tc>
          <w:tcPr>
            <w:tcW w:w="3969" w:type="dxa"/>
            <w:gridSpan w:val="3"/>
          </w:tcPr>
          <w:p w:rsidR="00626919" w:rsidRPr="00C52052" w:rsidRDefault="00626919" w:rsidP="007E646E">
            <w:r w:rsidRPr="00C52052">
              <w:t>- «источник финансирования»</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3393" w:type="dxa"/>
            <w:gridSpan w:val="2"/>
          </w:tcPr>
          <w:p w:rsidR="00626919" w:rsidRPr="00C52052" w:rsidRDefault="00626919" w:rsidP="007E646E">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626919" w:rsidRPr="007433BC" w:rsidRDefault="00626919" w:rsidP="007E646E">
            <w:pPr>
              <w:rPr>
                <w:sz w:val="22"/>
                <w:szCs w:val="22"/>
              </w:rPr>
            </w:pPr>
            <w:r>
              <w:rPr>
                <w:sz w:val="22"/>
                <w:szCs w:val="22"/>
              </w:rPr>
              <w:t>5267775,34</w:t>
            </w:r>
          </w:p>
        </w:tc>
        <w:tc>
          <w:tcPr>
            <w:tcW w:w="1559" w:type="dxa"/>
            <w:vAlign w:val="center"/>
          </w:tcPr>
          <w:p w:rsidR="00626919" w:rsidRPr="00061C05" w:rsidRDefault="00626919" w:rsidP="007E646E">
            <w:pPr>
              <w:jc w:val="center"/>
              <w:rPr>
                <w:sz w:val="22"/>
                <w:szCs w:val="22"/>
              </w:rPr>
            </w:pPr>
            <w:r>
              <w:rPr>
                <w:sz w:val="22"/>
                <w:szCs w:val="22"/>
              </w:rPr>
              <w:t>5561471,00</w:t>
            </w:r>
          </w:p>
        </w:tc>
        <w:tc>
          <w:tcPr>
            <w:tcW w:w="1418" w:type="dxa"/>
            <w:vAlign w:val="center"/>
          </w:tcPr>
          <w:p w:rsidR="00626919" w:rsidRPr="00061C05" w:rsidRDefault="00626919" w:rsidP="007E646E">
            <w:pPr>
              <w:jc w:val="center"/>
              <w:rPr>
                <w:sz w:val="22"/>
                <w:szCs w:val="22"/>
              </w:rPr>
            </w:pPr>
            <w:r>
              <w:rPr>
                <w:sz w:val="22"/>
                <w:szCs w:val="22"/>
              </w:rPr>
              <w:t>6116100,00</w:t>
            </w:r>
          </w:p>
        </w:tc>
        <w:tc>
          <w:tcPr>
            <w:tcW w:w="1417" w:type="dxa"/>
            <w:vAlign w:val="center"/>
          </w:tcPr>
          <w:p w:rsidR="00626919" w:rsidRPr="00061C05" w:rsidRDefault="00626919" w:rsidP="007E646E">
            <w:pPr>
              <w:jc w:val="center"/>
              <w:rPr>
                <w:sz w:val="22"/>
                <w:szCs w:val="22"/>
              </w:rPr>
            </w:pPr>
            <w:r>
              <w:rPr>
                <w:sz w:val="22"/>
                <w:szCs w:val="22"/>
              </w:rPr>
              <w:t>6034100,00</w:t>
            </w:r>
          </w:p>
        </w:tc>
      </w:tr>
      <w:tr w:rsidR="00626919" w:rsidRPr="00061C05" w:rsidTr="007E646E">
        <w:tc>
          <w:tcPr>
            <w:tcW w:w="576" w:type="dxa"/>
          </w:tcPr>
          <w:p w:rsidR="00626919" w:rsidRPr="00C52052" w:rsidRDefault="00626919" w:rsidP="007E646E">
            <w:pPr>
              <w:jc w:val="both"/>
            </w:pPr>
            <w:r>
              <w:t>1.</w:t>
            </w:r>
          </w:p>
        </w:tc>
        <w:tc>
          <w:tcPr>
            <w:tcW w:w="3393" w:type="dxa"/>
            <w:gridSpan w:val="2"/>
          </w:tcPr>
          <w:p w:rsidR="00626919" w:rsidRPr="00C52052" w:rsidRDefault="00626919" w:rsidP="007E646E">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7433BC" w:rsidRDefault="00626919" w:rsidP="007E646E">
            <w:pPr>
              <w:jc w:val="center"/>
              <w:rPr>
                <w:sz w:val="22"/>
                <w:szCs w:val="22"/>
              </w:rPr>
            </w:pPr>
            <w:r>
              <w:rPr>
                <w:sz w:val="22"/>
                <w:szCs w:val="22"/>
              </w:rPr>
              <w:t>3746642,18</w:t>
            </w:r>
          </w:p>
        </w:tc>
        <w:tc>
          <w:tcPr>
            <w:tcW w:w="1559"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3815234,00</w:t>
            </w:r>
          </w:p>
        </w:tc>
        <w:tc>
          <w:tcPr>
            <w:tcW w:w="1418"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4582400,00</w:t>
            </w:r>
          </w:p>
        </w:tc>
        <w:tc>
          <w:tcPr>
            <w:tcW w:w="1417"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4582400,00</w:t>
            </w:r>
          </w:p>
        </w:tc>
      </w:tr>
      <w:tr w:rsidR="00626919" w:rsidRPr="00061C05" w:rsidTr="007E646E">
        <w:tc>
          <w:tcPr>
            <w:tcW w:w="576" w:type="dxa"/>
            <w:vMerge w:val="restart"/>
          </w:tcPr>
          <w:p w:rsidR="00626919" w:rsidRPr="00C52052" w:rsidRDefault="00626919" w:rsidP="007E646E">
            <w:pPr>
              <w:jc w:val="both"/>
            </w:pPr>
            <w:r w:rsidRPr="00C52052">
              <w:t>1.</w:t>
            </w:r>
            <w:r>
              <w:t>1</w:t>
            </w:r>
          </w:p>
        </w:tc>
        <w:tc>
          <w:tcPr>
            <w:tcW w:w="1976" w:type="dxa"/>
          </w:tcPr>
          <w:p w:rsidR="00626919" w:rsidRPr="00C52052" w:rsidRDefault="00626919" w:rsidP="007E646E">
            <w:pPr>
              <w:jc w:val="both"/>
            </w:pPr>
            <w:r w:rsidRPr="00C52052">
              <w:t>Материальное обеспечение сотрудников библиотеки</w:t>
            </w:r>
          </w:p>
        </w:tc>
        <w:tc>
          <w:tcPr>
            <w:tcW w:w="1417" w:type="dxa"/>
            <w:vMerge w:val="restart"/>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3740239,78</w:t>
            </w:r>
          </w:p>
        </w:tc>
        <w:tc>
          <w:tcPr>
            <w:tcW w:w="1559" w:type="dxa"/>
            <w:vAlign w:val="center"/>
          </w:tcPr>
          <w:p w:rsidR="00626919" w:rsidRPr="00061C05" w:rsidRDefault="00626919" w:rsidP="007E646E">
            <w:pPr>
              <w:jc w:val="center"/>
              <w:rPr>
                <w:sz w:val="22"/>
                <w:szCs w:val="22"/>
              </w:rPr>
            </w:pPr>
            <w:r>
              <w:rPr>
                <w:sz w:val="22"/>
                <w:szCs w:val="22"/>
              </w:rPr>
              <w:t>3815234,00</w:t>
            </w:r>
          </w:p>
        </w:tc>
        <w:tc>
          <w:tcPr>
            <w:tcW w:w="1418" w:type="dxa"/>
            <w:vAlign w:val="center"/>
          </w:tcPr>
          <w:p w:rsidR="00626919" w:rsidRPr="00061C05" w:rsidRDefault="00626919" w:rsidP="007E646E">
            <w:pPr>
              <w:jc w:val="center"/>
              <w:rPr>
                <w:sz w:val="22"/>
                <w:szCs w:val="22"/>
              </w:rPr>
            </w:pPr>
            <w:r>
              <w:rPr>
                <w:sz w:val="22"/>
                <w:szCs w:val="22"/>
              </w:rPr>
              <w:t>4582400,00</w:t>
            </w:r>
          </w:p>
        </w:tc>
        <w:tc>
          <w:tcPr>
            <w:tcW w:w="1417" w:type="dxa"/>
            <w:vAlign w:val="center"/>
          </w:tcPr>
          <w:p w:rsidR="00626919" w:rsidRPr="00061C05" w:rsidRDefault="00626919" w:rsidP="007E646E">
            <w:pPr>
              <w:jc w:val="center"/>
              <w:rPr>
                <w:sz w:val="22"/>
                <w:szCs w:val="22"/>
              </w:rPr>
            </w:pPr>
            <w:r>
              <w:rPr>
                <w:sz w:val="22"/>
                <w:szCs w:val="22"/>
              </w:rPr>
              <w:t>4582400,00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3740239,78</w:t>
            </w:r>
          </w:p>
        </w:tc>
        <w:tc>
          <w:tcPr>
            <w:tcW w:w="1559" w:type="dxa"/>
            <w:vAlign w:val="center"/>
          </w:tcPr>
          <w:p w:rsidR="00626919" w:rsidRPr="00061C05" w:rsidRDefault="00626919" w:rsidP="007E646E">
            <w:pPr>
              <w:jc w:val="center"/>
              <w:rPr>
                <w:sz w:val="22"/>
                <w:szCs w:val="22"/>
              </w:rPr>
            </w:pPr>
            <w:r>
              <w:rPr>
                <w:sz w:val="22"/>
                <w:szCs w:val="22"/>
              </w:rPr>
              <w:t>3815234,00</w:t>
            </w:r>
          </w:p>
        </w:tc>
        <w:tc>
          <w:tcPr>
            <w:tcW w:w="1418" w:type="dxa"/>
            <w:vAlign w:val="center"/>
          </w:tcPr>
          <w:p w:rsidR="00626919" w:rsidRPr="00061C05" w:rsidRDefault="00626919" w:rsidP="007E646E">
            <w:pPr>
              <w:jc w:val="center"/>
              <w:rPr>
                <w:sz w:val="22"/>
                <w:szCs w:val="22"/>
              </w:rPr>
            </w:pPr>
            <w:r>
              <w:rPr>
                <w:sz w:val="22"/>
                <w:szCs w:val="22"/>
              </w:rPr>
              <w:t>4582400,00</w:t>
            </w:r>
          </w:p>
        </w:tc>
        <w:tc>
          <w:tcPr>
            <w:tcW w:w="1417" w:type="dxa"/>
            <w:vAlign w:val="center"/>
          </w:tcPr>
          <w:p w:rsidR="00626919" w:rsidRPr="00061C05" w:rsidRDefault="00626919" w:rsidP="007E646E">
            <w:pPr>
              <w:jc w:val="center"/>
              <w:rPr>
                <w:sz w:val="22"/>
                <w:szCs w:val="22"/>
              </w:rPr>
            </w:pPr>
            <w:r>
              <w:rPr>
                <w:sz w:val="22"/>
                <w:szCs w:val="22"/>
              </w:rPr>
              <w:t>4582400,00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3740239,78</w:t>
            </w:r>
          </w:p>
        </w:tc>
        <w:tc>
          <w:tcPr>
            <w:tcW w:w="1559" w:type="dxa"/>
            <w:vAlign w:val="center"/>
          </w:tcPr>
          <w:p w:rsidR="00626919" w:rsidRPr="00061C05" w:rsidRDefault="00626919" w:rsidP="007E646E">
            <w:pPr>
              <w:jc w:val="center"/>
              <w:rPr>
                <w:sz w:val="22"/>
                <w:szCs w:val="22"/>
              </w:rPr>
            </w:pPr>
            <w:r>
              <w:rPr>
                <w:sz w:val="22"/>
                <w:szCs w:val="22"/>
              </w:rPr>
              <w:t>3815234,00</w:t>
            </w:r>
          </w:p>
        </w:tc>
        <w:tc>
          <w:tcPr>
            <w:tcW w:w="1418" w:type="dxa"/>
            <w:vAlign w:val="center"/>
          </w:tcPr>
          <w:p w:rsidR="00626919" w:rsidRPr="00061C05" w:rsidRDefault="00626919" w:rsidP="007E646E">
            <w:pPr>
              <w:jc w:val="center"/>
              <w:rPr>
                <w:sz w:val="22"/>
                <w:szCs w:val="22"/>
              </w:rPr>
            </w:pPr>
            <w:r>
              <w:rPr>
                <w:sz w:val="22"/>
                <w:szCs w:val="22"/>
              </w:rPr>
              <w:t>4582400,00</w:t>
            </w:r>
          </w:p>
        </w:tc>
        <w:tc>
          <w:tcPr>
            <w:tcW w:w="1417" w:type="dxa"/>
            <w:vAlign w:val="center"/>
          </w:tcPr>
          <w:p w:rsidR="00626919" w:rsidRPr="00061C05" w:rsidRDefault="00626919" w:rsidP="007E646E">
            <w:pPr>
              <w:jc w:val="center"/>
              <w:rPr>
                <w:sz w:val="22"/>
                <w:szCs w:val="22"/>
              </w:rPr>
            </w:pPr>
            <w:r>
              <w:rPr>
                <w:sz w:val="22"/>
                <w:szCs w:val="22"/>
              </w:rPr>
              <w:t>4582400,00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r>
              <w:t>1.2</w:t>
            </w:r>
          </w:p>
        </w:tc>
        <w:tc>
          <w:tcPr>
            <w:tcW w:w="1976" w:type="dxa"/>
          </w:tcPr>
          <w:p w:rsidR="00626919" w:rsidRPr="00C52052" w:rsidRDefault="00626919" w:rsidP="007E646E">
            <w:pPr>
              <w:jc w:val="both"/>
            </w:pPr>
            <w:r w:rsidRPr="00C52052">
              <w:t>Возмещение сотрудникам расходов, связанных со служебными командировками</w:t>
            </w:r>
          </w:p>
        </w:tc>
        <w:tc>
          <w:tcPr>
            <w:tcW w:w="1417" w:type="dxa"/>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6402,40</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6402,00</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6402,40</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r>
              <w:t>1.3</w:t>
            </w:r>
          </w:p>
        </w:tc>
        <w:tc>
          <w:tcPr>
            <w:tcW w:w="1976" w:type="dxa"/>
          </w:tcPr>
          <w:p w:rsidR="00626919" w:rsidRPr="00C52052" w:rsidRDefault="00626919" w:rsidP="007E646E">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r>
              <w:t>2.</w:t>
            </w:r>
          </w:p>
        </w:tc>
        <w:tc>
          <w:tcPr>
            <w:tcW w:w="3393" w:type="dxa"/>
            <w:gridSpan w:val="2"/>
          </w:tcPr>
          <w:p w:rsidR="00626919" w:rsidRPr="000941A3" w:rsidRDefault="00626919" w:rsidP="007E646E">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626919" w:rsidRDefault="00626919" w:rsidP="007E646E">
            <w:pPr>
              <w:jc w:val="center"/>
              <w:rPr>
                <w:sz w:val="22"/>
                <w:szCs w:val="22"/>
              </w:rPr>
            </w:pPr>
          </w:p>
          <w:p w:rsidR="00626919" w:rsidRPr="007433BC" w:rsidRDefault="00626919" w:rsidP="007E646E">
            <w:pPr>
              <w:jc w:val="center"/>
              <w:rPr>
                <w:sz w:val="22"/>
                <w:szCs w:val="22"/>
              </w:rPr>
            </w:pPr>
            <w:r>
              <w:rPr>
                <w:sz w:val="22"/>
                <w:szCs w:val="22"/>
              </w:rPr>
              <w:t>1518780,00</w:t>
            </w:r>
          </w:p>
        </w:tc>
        <w:tc>
          <w:tcPr>
            <w:tcW w:w="1559"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Pr>
                <w:sz w:val="22"/>
                <w:szCs w:val="22"/>
              </w:rPr>
              <w:t>1743937,00</w:t>
            </w:r>
          </w:p>
          <w:p w:rsidR="00626919" w:rsidRPr="00061C05" w:rsidRDefault="00626919" w:rsidP="007E646E">
            <w:pPr>
              <w:jc w:val="center"/>
              <w:rPr>
                <w:sz w:val="22"/>
                <w:szCs w:val="22"/>
              </w:rPr>
            </w:pPr>
          </w:p>
        </w:tc>
        <w:tc>
          <w:tcPr>
            <w:tcW w:w="1418" w:type="dxa"/>
            <w:vAlign w:val="center"/>
          </w:tcPr>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1531500,00</w:t>
            </w:r>
          </w:p>
        </w:tc>
        <w:tc>
          <w:tcPr>
            <w:tcW w:w="1417" w:type="dxa"/>
            <w:vAlign w:val="center"/>
          </w:tcPr>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1449700,00</w:t>
            </w:r>
          </w:p>
        </w:tc>
      </w:tr>
      <w:tr w:rsidR="00626919" w:rsidRPr="00061C05" w:rsidTr="007E646E">
        <w:tc>
          <w:tcPr>
            <w:tcW w:w="576" w:type="dxa"/>
            <w:vMerge w:val="restart"/>
          </w:tcPr>
          <w:p w:rsidR="00626919" w:rsidRPr="00C52052" w:rsidRDefault="00626919" w:rsidP="007E646E">
            <w:pPr>
              <w:jc w:val="both"/>
            </w:pPr>
            <w:r w:rsidRPr="00C52052">
              <w:t>2.</w:t>
            </w:r>
            <w:r>
              <w:t>1</w:t>
            </w: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tc>
        <w:tc>
          <w:tcPr>
            <w:tcW w:w="1976" w:type="dxa"/>
          </w:tcPr>
          <w:p w:rsidR="00626919" w:rsidRPr="00C52052" w:rsidRDefault="00626919" w:rsidP="007E646E">
            <w:pPr>
              <w:jc w:val="both"/>
              <w:rPr>
                <w:lang w:val="en-US"/>
              </w:rPr>
            </w:pPr>
            <w:r w:rsidRPr="00C52052">
              <w:lastRenderedPageBreak/>
              <w:t>Обеспечение коммунальными услугами</w:t>
            </w:r>
          </w:p>
        </w:tc>
        <w:tc>
          <w:tcPr>
            <w:tcW w:w="1417" w:type="dxa"/>
            <w:vMerge w:val="restart"/>
          </w:tcPr>
          <w:p w:rsidR="00626919" w:rsidRPr="00C52052" w:rsidRDefault="00626919" w:rsidP="007E646E">
            <w:pPr>
              <w:jc w:val="both"/>
            </w:pPr>
            <w:r w:rsidRPr="00C52052">
              <w:t>Учреждения, организация- поставщик услуг.</w:t>
            </w:r>
          </w:p>
        </w:tc>
        <w:tc>
          <w:tcPr>
            <w:tcW w:w="1418" w:type="dxa"/>
            <w:vAlign w:val="center"/>
          </w:tcPr>
          <w:p w:rsidR="00626919" w:rsidRPr="007433BC" w:rsidRDefault="00626919" w:rsidP="007E646E">
            <w:pPr>
              <w:jc w:val="center"/>
              <w:rPr>
                <w:sz w:val="22"/>
                <w:szCs w:val="22"/>
              </w:rPr>
            </w:pPr>
            <w:r>
              <w:rPr>
                <w:sz w:val="22"/>
                <w:szCs w:val="22"/>
              </w:rPr>
              <w:t>534571,74</w:t>
            </w:r>
          </w:p>
        </w:tc>
        <w:tc>
          <w:tcPr>
            <w:tcW w:w="1559" w:type="dxa"/>
            <w:vAlign w:val="center"/>
          </w:tcPr>
          <w:p w:rsidR="00626919" w:rsidRPr="00061C05" w:rsidRDefault="00626919" w:rsidP="007E646E">
            <w:pPr>
              <w:jc w:val="center"/>
              <w:rPr>
                <w:sz w:val="22"/>
                <w:szCs w:val="22"/>
              </w:rPr>
            </w:pPr>
            <w:r>
              <w:rPr>
                <w:sz w:val="22"/>
                <w:szCs w:val="22"/>
              </w:rPr>
              <w:t>698800,00</w:t>
            </w:r>
          </w:p>
        </w:tc>
        <w:tc>
          <w:tcPr>
            <w:tcW w:w="1418" w:type="dxa"/>
            <w:vAlign w:val="center"/>
          </w:tcPr>
          <w:p w:rsidR="00626919" w:rsidRPr="00061C05" w:rsidRDefault="00626919" w:rsidP="007E646E">
            <w:pPr>
              <w:jc w:val="center"/>
              <w:rPr>
                <w:sz w:val="22"/>
                <w:szCs w:val="22"/>
              </w:rPr>
            </w:pPr>
            <w:r>
              <w:rPr>
                <w:sz w:val="22"/>
                <w:szCs w:val="22"/>
              </w:rPr>
              <w:t>726800,00</w:t>
            </w:r>
          </w:p>
        </w:tc>
        <w:tc>
          <w:tcPr>
            <w:tcW w:w="1417" w:type="dxa"/>
            <w:vAlign w:val="center"/>
          </w:tcPr>
          <w:p w:rsidR="00626919" w:rsidRPr="00061C05" w:rsidRDefault="00626919" w:rsidP="007E646E">
            <w:pPr>
              <w:jc w:val="center"/>
              <w:rPr>
                <w:sz w:val="22"/>
                <w:szCs w:val="22"/>
              </w:rPr>
            </w:pPr>
            <w:r>
              <w:rPr>
                <w:sz w:val="22"/>
                <w:szCs w:val="22"/>
              </w:rPr>
              <w:t>755900,00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534571,74</w:t>
            </w:r>
          </w:p>
        </w:tc>
        <w:tc>
          <w:tcPr>
            <w:tcW w:w="1559" w:type="dxa"/>
            <w:vAlign w:val="center"/>
          </w:tcPr>
          <w:p w:rsidR="00626919" w:rsidRPr="00061C05" w:rsidRDefault="00626919" w:rsidP="007E646E">
            <w:pPr>
              <w:jc w:val="center"/>
              <w:rPr>
                <w:sz w:val="22"/>
                <w:szCs w:val="22"/>
              </w:rPr>
            </w:pPr>
            <w:r>
              <w:rPr>
                <w:sz w:val="22"/>
                <w:szCs w:val="22"/>
              </w:rPr>
              <w:t>698800,00</w:t>
            </w:r>
          </w:p>
        </w:tc>
        <w:tc>
          <w:tcPr>
            <w:tcW w:w="1418" w:type="dxa"/>
            <w:vAlign w:val="center"/>
          </w:tcPr>
          <w:p w:rsidR="00626919" w:rsidRPr="00061C05" w:rsidRDefault="00626919" w:rsidP="007E646E">
            <w:pPr>
              <w:jc w:val="center"/>
              <w:rPr>
                <w:sz w:val="22"/>
                <w:szCs w:val="22"/>
              </w:rPr>
            </w:pPr>
            <w:r>
              <w:rPr>
                <w:sz w:val="22"/>
                <w:szCs w:val="22"/>
              </w:rPr>
              <w:t>726800,00</w:t>
            </w:r>
          </w:p>
        </w:tc>
        <w:tc>
          <w:tcPr>
            <w:tcW w:w="1417" w:type="dxa"/>
            <w:vAlign w:val="center"/>
          </w:tcPr>
          <w:p w:rsidR="00626919" w:rsidRPr="00061C05" w:rsidRDefault="00626919" w:rsidP="007E646E">
            <w:pPr>
              <w:jc w:val="center"/>
              <w:rPr>
                <w:sz w:val="22"/>
                <w:szCs w:val="22"/>
              </w:rPr>
            </w:pPr>
            <w:r>
              <w:rPr>
                <w:sz w:val="22"/>
                <w:szCs w:val="22"/>
              </w:rPr>
              <w:t>755900,00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534571,74</w:t>
            </w:r>
          </w:p>
        </w:tc>
        <w:tc>
          <w:tcPr>
            <w:tcW w:w="1559" w:type="dxa"/>
            <w:vAlign w:val="center"/>
          </w:tcPr>
          <w:p w:rsidR="00626919" w:rsidRPr="00061C05" w:rsidRDefault="00626919" w:rsidP="007E646E">
            <w:pPr>
              <w:jc w:val="center"/>
              <w:rPr>
                <w:sz w:val="22"/>
                <w:szCs w:val="22"/>
              </w:rPr>
            </w:pPr>
            <w:r>
              <w:rPr>
                <w:sz w:val="22"/>
                <w:szCs w:val="22"/>
              </w:rPr>
              <w:t>698800,00</w:t>
            </w:r>
          </w:p>
        </w:tc>
        <w:tc>
          <w:tcPr>
            <w:tcW w:w="1418" w:type="dxa"/>
            <w:vAlign w:val="center"/>
          </w:tcPr>
          <w:p w:rsidR="00626919" w:rsidRPr="00061C05" w:rsidRDefault="00626919" w:rsidP="007E646E">
            <w:pPr>
              <w:jc w:val="center"/>
              <w:rPr>
                <w:sz w:val="22"/>
                <w:szCs w:val="22"/>
              </w:rPr>
            </w:pPr>
            <w:r>
              <w:rPr>
                <w:sz w:val="22"/>
                <w:szCs w:val="22"/>
              </w:rPr>
              <w:t>726800,00</w:t>
            </w:r>
          </w:p>
        </w:tc>
        <w:tc>
          <w:tcPr>
            <w:tcW w:w="1417" w:type="dxa"/>
            <w:vAlign w:val="center"/>
          </w:tcPr>
          <w:p w:rsidR="00626919" w:rsidRPr="00061C05" w:rsidRDefault="00626919" w:rsidP="007E646E">
            <w:pPr>
              <w:jc w:val="center"/>
              <w:rPr>
                <w:sz w:val="22"/>
                <w:szCs w:val="22"/>
              </w:rPr>
            </w:pPr>
            <w:r>
              <w:rPr>
                <w:sz w:val="22"/>
                <w:szCs w:val="22"/>
              </w:rPr>
              <w:t>755900,00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xml:space="preserve">-бюджеты </w:t>
            </w:r>
            <w:r w:rsidRPr="00C52052">
              <w:lastRenderedPageBreak/>
              <w:t>государственных внебюджетных фондов</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val="restart"/>
          </w:tcPr>
          <w:p w:rsidR="00626919" w:rsidRPr="00C52052" w:rsidRDefault="00626919" w:rsidP="007E646E">
            <w:pPr>
              <w:jc w:val="both"/>
            </w:pPr>
            <w:r>
              <w:t>2.2</w:t>
            </w:r>
          </w:p>
        </w:tc>
        <w:tc>
          <w:tcPr>
            <w:tcW w:w="1976" w:type="dxa"/>
          </w:tcPr>
          <w:p w:rsidR="00626919" w:rsidRPr="00C52052" w:rsidRDefault="00626919" w:rsidP="007E646E">
            <w:pPr>
              <w:jc w:val="both"/>
            </w:pPr>
            <w:r w:rsidRPr="00C52052">
              <w:t>Обеспечение услугами связи</w:t>
            </w:r>
          </w:p>
        </w:tc>
        <w:tc>
          <w:tcPr>
            <w:tcW w:w="1417" w:type="dxa"/>
            <w:vMerge w:val="restart"/>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36928,41</w:t>
            </w:r>
          </w:p>
        </w:tc>
        <w:tc>
          <w:tcPr>
            <w:tcW w:w="1559" w:type="dxa"/>
            <w:vAlign w:val="center"/>
          </w:tcPr>
          <w:p w:rsidR="00626919" w:rsidRPr="00061C05" w:rsidRDefault="00626919" w:rsidP="007E646E">
            <w:pPr>
              <w:jc w:val="center"/>
              <w:rPr>
                <w:sz w:val="22"/>
                <w:szCs w:val="22"/>
              </w:rPr>
            </w:pPr>
            <w:r>
              <w:rPr>
                <w:sz w:val="22"/>
                <w:szCs w:val="22"/>
              </w:rPr>
              <w:t>46977,00</w:t>
            </w:r>
          </w:p>
        </w:tc>
        <w:tc>
          <w:tcPr>
            <w:tcW w:w="1418" w:type="dxa"/>
            <w:vAlign w:val="center"/>
          </w:tcPr>
          <w:p w:rsidR="00626919" w:rsidRPr="00061C05" w:rsidRDefault="00626919" w:rsidP="007E646E">
            <w:pPr>
              <w:jc w:val="center"/>
              <w:rPr>
                <w:sz w:val="22"/>
                <w:szCs w:val="22"/>
              </w:rPr>
            </w:pPr>
            <w:r>
              <w:rPr>
                <w:sz w:val="22"/>
                <w:szCs w:val="22"/>
              </w:rPr>
              <w:t>49100,00</w:t>
            </w:r>
          </w:p>
        </w:tc>
        <w:tc>
          <w:tcPr>
            <w:tcW w:w="1417" w:type="dxa"/>
            <w:vAlign w:val="center"/>
          </w:tcPr>
          <w:p w:rsidR="00626919" w:rsidRPr="00061C05" w:rsidRDefault="00626919" w:rsidP="007E646E">
            <w:pPr>
              <w:jc w:val="center"/>
              <w:rPr>
                <w:sz w:val="22"/>
                <w:szCs w:val="22"/>
              </w:rPr>
            </w:pPr>
            <w:r>
              <w:rPr>
                <w:sz w:val="22"/>
                <w:szCs w:val="22"/>
              </w:rPr>
              <w:t>51300,00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36928,41</w:t>
            </w:r>
          </w:p>
        </w:tc>
        <w:tc>
          <w:tcPr>
            <w:tcW w:w="1559" w:type="dxa"/>
            <w:vAlign w:val="center"/>
          </w:tcPr>
          <w:p w:rsidR="00626919" w:rsidRPr="00061C05" w:rsidRDefault="00626919" w:rsidP="007E646E">
            <w:pPr>
              <w:jc w:val="center"/>
              <w:rPr>
                <w:sz w:val="22"/>
                <w:szCs w:val="22"/>
              </w:rPr>
            </w:pPr>
            <w:r>
              <w:rPr>
                <w:sz w:val="22"/>
                <w:szCs w:val="22"/>
              </w:rPr>
              <w:t>46977,00</w:t>
            </w:r>
          </w:p>
        </w:tc>
        <w:tc>
          <w:tcPr>
            <w:tcW w:w="1418" w:type="dxa"/>
            <w:vAlign w:val="center"/>
          </w:tcPr>
          <w:p w:rsidR="00626919" w:rsidRPr="00061C05" w:rsidRDefault="00626919" w:rsidP="007E646E">
            <w:pPr>
              <w:jc w:val="center"/>
              <w:rPr>
                <w:sz w:val="22"/>
                <w:szCs w:val="22"/>
              </w:rPr>
            </w:pPr>
            <w:r>
              <w:rPr>
                <w:sz w:val="22"/>
                <w:szCs w:val="22"/>
              </w:rPr>
              <w:t>49100,00</w:t>
            </w:r>
          </w:p>
        </w:tc>
        <w:tc>
          <w:tcPr>
            <w:tcW w:w="1417" w:type="dxa"/>
            <w:vAlign w:val="center"/>
          </w:tcPr>
          <w:p w:rsidR="00626919" w:rsidRPr="00061C05" w:rsidRDefault="00626919" w:rsidP="007E646E">
            <w:pPr>
              <w:jc w:val="center"/>
              <w:rPr>
                <w:sz w:val="22"/>
                <w:szCs w:val="22"/>
              </w:rPr>
            </w:pPr>
            <w:r>
              <w:rPr>
                <w:sz w:val="22"/>
                <w:szCs w:val="22"/>
              </w:rPr>
              <w:t>51300,00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36928,41</w:t>
            </w:r>
          </w:p>
        </w:tc>
        <w:tc>
          <w:tcPr>
            <w:tcW w:w="1559" w:type="dxa"/>
            <w:vAlign w:val="center"/>
          </w:tcPr>
          <w:p w:rsidR="00626919" w:rsidRPr="00061C05" w:rsidRDefault="00626919" w:rsidP="007E646E">
            <w:pPr>
              <w:jc w:val="center"/>
              <w:rPr>
                <w:sz w:val="22"/>
                <w:szCs w:val="22"/>
              </w:rPr>
            </w:pPr>
            <w:r>
              <w:rPr>
                <w:sz w:val="22"/>
                <w:szCs w:val="22"/>
              </w:rPr>
              <w:t>46977,00</w:t>
            </w:r>
          </w:p>
        </w:tc>
        <w:tc>
          <w:tcPr>
            <w:tcW w:w="1418" w:type="dxa"/>
            <w:vAlign w:val="center"/>
          </w:tcPr>
          <w:p w:rsidR="00626919" w:rsidRPr="00061C05" w:rsidRDefault="00626919" w:rsidP="007E646E">
            <w:pPr>
              <w:jc w:val="center"/>
              <w:rPr>
                <w:sz w:val="22"/>
                <w:szCs w:val="22"/>
              </w:rPr>
            </w:pPr>
            <w:r>
              <w:rPr>
                <w:sz w:val="22"/>
                <w:szCs w:val="22"/>
              </w:rPr>
              <w:t>49100,00</w:t>
            </w:r>
          </w:p>
        </w:tc>
        <w:tc>
          <w:tcPr>
            <w:tcW w:w="1417" w:type="dxa"/>
            <w:vAlign w:val="center"/>
          </w:tcPr>
          <w:p w:rsidR="00626919" w:rsidRPr="00061C05" w:rsidRDefault="00626919" w:rsidP="007E646E">
            <w:pPr>
              <w:jc w:val="center"/>
              <w:rPr>
                <w:sz w:val="22"/>
                <w:szCs w:val="22"/>
              </w:rPr>
            </w:pPr>
            <w:r>
              <w:rPr>
                <w:sz w:val="22"/>
                <w:szCs w:val="22"/>
              </w:rPr>
              <w:t>51300,00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val="restart"/>
          </w:tcPr>
          <w:p w:rsidR="00626919" w:rsidRPr="00C52052" w:rsidRDefault="00626919" w:rsidP="007E646E">
            <w:pPr>
              <w:jc w:val="both"/>
            </w:pPr>
            <w:r>
              <w:t>2.3</w:t>
            </w: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p w:rsidR="00626919" w:rsidRPr="00C52052" w:rsidRDefault="00626919" w:rsidP="007E646E">
            <w:pPr>
              <w:jc w:val="both"/>
            </w:pPr>
          </w:p>
        </w:tc>
        <w:tc>
          <w:tcPr>
            <w:tcW w:w="1976" w:type="dxa"/>
          </w:tcPr>
          <w:p w:rsidR="00626919" w:rsidRPr="00C52052" w:rsidRDefault="00626919" w:rsidP="007E646E">
            <w:pPr>
              <w:jc w:val="both"/>
            </w:pPr>
            <w:r w:rsidRPr="00C52052">
              <w:t xml:space="preserve">Обеспечение </w:t>
            </w:r>
            <w:r>
              <w:t>чистоты  и порядка в учреждении</w:t>
            </w:r>
          </w:p>
        </w:tc>
        <w:tc>
          <w:tcPr>
            <w:tcW w:w="1417" w:type="dxa"/>
            <w:vMerge w:val="restart"/>
          </w:tcPr>
          <w:p w:rsidR="00626919" w:rsidRPr="00C52052" w:rsidRDefault="00626919" w:rsidP="007E646E">
            <w:pPr>
              <w:jc w:val="both"/>
            </w:pPr>
            <w:r w:rsidRPr="00C52052">
              <w:t>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397160,00</w:t>
            </w:r>
          </w:p>
        </w:tc>
        <w:tc>
          <w:tcPr>
            <w:tcW w:w="1559" w:type="dxa"/>
            <w:vAlign w:val="center"/>
          </w:tcPr>
          <w:p w:rsidR="00626919" w:rsidRPr="00061C05" w:rsidRDefault="00626919" w:rsidP="007E646E">
            <w:pPr>
              <w:jc w:val="center"/>
              <w:rPr>
                <w:sz w:val="22"/>
                <w:szCs w:val="22"/>
              </w:rPr>
            </w:pPr>
            <w:r>
              <w:rPr>
                <w:sz w:val="22"/>
                <w:szCs w:val="22"/>
              </w:rPr>
              <w:t>418200,00</w:t>
            </w:r>
          </w:p>
        </w:tc>
        <w:tc>
          <w:tcPr>
            <w:tcW w:w="1418" w:type="dxa"/>
            <w:vAlign w:val="center"/>
          </w:tcPr>
          <w:p w:rsidR="00626919" w:rsidRPr="00061C05" w:rsidRDefault="00626919" w:rsidP="007E646E">
            <w:pPr>
              <w:jc w:val="center"/>
              <w:rPr>
                <w:sz w:val="22"/>
                <w:szCs w:val="22"/>
              </w:rPr>
            </w:pPr>
            <w:r>
              <w:rPr>
                <w:sz w:val="22"/>
                <w:szCs w:val="22"/>
              </w:rPr>
              <w:t>236900,00</w:t>
            </w:r>
          </w:p>
        </w:tc>
        <w:tc>
          <w:tcPr>
            <w:tcW w:w="1417" w:type="dxa"/>
            <w:vAlign w:val="center"/>
          </w:tcPr>
          <w:p w:rsidR="00626919" w:rsidRPr="00061C05" w:rsidRDefault="00626919" w:rsidP="007E646E">
            <w:pPr>
              <w:jc w:val="center"/>
              <w:rPr>
                <w:sz w:val="22"/>
                <w:szCs w:val="22"/>
              </w:rPr>
            </w:pPr>
            <w:r>
              <w:rPr>
                <w:sz w:val="22"/>
                <w:szCs w:val="22"/>
              </w:rPr>
              <w:t>206600,00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397160,00</w:t>
            </w:r>
          </w:p>
        </w:tc>
        <w:tc>
          <w:tcPr>
            <w:tcW w:w="1559" w:type="dxa"/>
            <w:vAlign w:val="center"/>
          </w:tcPr>
          <w:p w:rsidR="00626919" w:rsidRPr="00061C05" w:rsidRDefault="00626919" w:rsidP="007E646E">
            <w:pPr>
              <w:jc w:val="center"/>
              <w:rPr>
                <w:sz w:val="22"/>
                <w:szCs w:val="22"/>
              </w:rPr>
            </w:pPr>
            <w:r>
              <w:rPr>
                <w:sz w:val="22"/>
                <w:szCs w:val="22"/>
              </w:rPr>
              <w:t>418200,00</w:t>
            </w:r>
          </w:p>
        </w:tc>
        <w:tc>
          <w:tcPr>
            <w:tcW w:w="1418" w:type="dxa"/>
            <w:vAlign w:val="center"/>
          </w:tcPr>
          <w:p w:rsidR="00626919" w:rsidRPr="00061C05" w:rsidRDefault="00626919" w:rsidP="007E646E">
            <w:pPr>
              <w:jc w:val="center"/>
              <w:rPr>
                <w:sz w:val="22"/>
                <w:szCs w:val="22"/>
              </w:rPr>
            </w:pPr>
            <w:r>
              <w:rPr>
                <w:sz w:val="22"/>
                <w:szCs w:val="22"/>
              </w:rPr>
              <w:t>236900,00</w:t>
            </w:r>
          </w:p>
        </w:tc>
        <w:tc>
          <w:tcPr>
            <w:tcW w:w="1417" w:type="dxa"/>
            <w:vAlign w:val="center"/>
          </w:tcPr>
          <w:p w:rsidR="00626919" w:rsidRPr="00061C05" w:rsidRDefault="00626919" w:rsidP="007E646E">
            <w:pPr>
              <w:jc w:val="center"/>
              <w:rPr>
                <w:sz w:val="22"/>
                <w:szCs w:val="22"/>
              </w:rPr>
            </w:pPr>
            <w:r>
              <w:rPr>
                <w:sz w:val="22"/>
                <w:szCs w:val="22"/>
              </w:rPr>
              <w:t>206600,00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397160,00</w:t>
            </w:r>
          </w:p>
        </w:tc>
        <w:tc>
          <w:tcPr>
            <w:tcW w:w="1559" w:type="dxa"/>
            <w:vAlign w:val="center"/>
          </w:tcPr>
          <w:p w:rsidR="00626919" w:rsidRPr="00061C05" w:rsidRDefault="00626919" w:rsidP="007E646E">
            <w:pPr>
              <w:jc w:val="center"/>
              <w:rPr>
                <w:sz w:val="22"/>
                <w:szCs w:val="22"/>
              </w:rPr>
            </w:pPr>
            <w:r>
              <w:rPr>
                <w:sz w:val="22"/>
                <w:szCs w:val="22"/>
              </w:rPr>
              <w:t>418200,00</w:t>
            </w:r>
          </w:p>
        </w:tc>
        <w:tc>
          <w:tcPr>
            <w:tcW w:w="1418" w:type="dxa"/>
            <w:vAlign w:val="center"/>
          </w:tcPr>
          <w:p w:rsidR="00626919" w:rsidRPr="00061C05" w:rsidRDefault="00626919" w:rsidP="007E646E">
            <w:pPr>
              <w:jc w:val="center"/>
              <w:rPr>
                <w:sz w:val="22"/>
                <w:szCs w:val="22"/>
              </w:rPr>
            </w:pPr>
            <w:r>
              <w:rPr>
                <w:sz w:val="22"/>
                <w:szCs w:val="22"/>
              </w:rPr>
              <w:t>236900,00</w:t>
            </w:r>
          </w:p>
        </w:tc>
        <w:tc>
          <w:tcPr>
            <w:tcW w:w="1417" w:type="dxa"/>
            <w:vAlign w:val="center"/>
          </w:tcPr>
          <w:p w:rsidR="00626919" w:rsidRPr="00061C05" w:rsidRDefault="00626919" w:rsidP="007E646E">
            <w:pPr>
              <w:jc w:val="center"/>
              <w:rPr>
                <w:sz w:val="22"/>
                <w:szCs w:val="22"/>
              </w:rPr>
            </w:pPr>
            <w:r>
              <w:rPr>
                <w:sz w:val="22"/>
                <w:szCs w:val="22"/>
              </w:rPr>
              <w:t>206600,00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vMerge w:val="restart"/>
          </w:tcPr>
          <w:p w:rsidR="00626919" w:rsidRPr="00C52052" w:rsidRDefault="00626919" w:rsidP="007E646E">
            <w:pPr>
              <w:jc w:val="both"/>
            </w:pPr>
            <w:r>
              <w:t>2.4</w:t>
            </w:r>
          </w:p>
          <w:p w:rsidR="00626919" w:rsidRPr="00C52052" w:rsidRDefault="00626919" w:rsidP="007E646E">
            <w:pPr>
              <w:jc w:val="both"/>
            </w:pPr>
          </w:p>
        </w:tc>
        <w:tc>
          <w:tcPr>
            <w:tcW w:w="1976" w:type="dxa"/>
          </w:tcPr>
          <w:p w:rsidR="00626919" w:rsidRPr="00C52052" w:rsidRDefault="00626919" w:rsidP="007E646E">
            <w:pPr>
              <w:jc w:val="both"/>
            </w:pPr>
            <w:r w:rsidRPr="00C52052">
              <w:t>Обслуживание и совершенствование технической базы учреждения</w:t>
            </w:r>
          </w:p>
        </w:tc>
        <w:tc>
          <w:tcPr>
            <w:tcW w:w="1417" w:type="dxa"/>
            <w:vMerge w:val="restart"/>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292153,30</w:t>
            </w:r>
          </w:p>
        </w:tc>
        <w:tc>
          <w:tcPr>
            <w:tcW w:w="1559" w:type="dxa"/>
            <w:vAlign w:val="center"/>
          </w:tcPr>
          <w:p w:rsidR="00626919" w:rsidRPr="00061C05" w:rsidRDefault="00626919" w:rsidP="007E646E">
            <w:pPr>
              <w:jc w:val="center"/>
              <w:rPr>
                <w:sz w:val="22"/>
                <w:szCs w:val="22"/>
              </w:rPr>
            </w:pPr>
            <w:r>
              <w:rPr>
                <w:sz w:val="22"/>
                <w:szCs w:val="22"/>
              </w:rPr>
              <w:t>277800,00</w:t>
            </w:r>
          </w:p>
        </w:tc>
        <w:tc>
          <w:tcPr>
            <w:tcW w:w="1418" w:type="dxa"/>
            <w:vAlign w:val="center"/>
          </w:tcPr>
          <w:p w:rsidR="00626919" w:rsidRPr="00061C05" w:rsidRDefault="00626919" w:rsidP="007E646E">
            <w:pPr>
              <w:jc w:val="center"/>
              <w:rPr>
                <w:sz w:val="22"/>
                <w:szCs w:val="22"/>
              </w:rPr>
            </w:pPr>
            <w:r>
              <w:rPr>
                <w:sz w:val="22"/>
                <w:szCs w:val="22"/>
              </w:rPr>
              <w:t>290300,00</w:t>
            </w:r>
          </w:p>
        </w:tc>
        <w:tc>
          <w:tcPr>
            <w:tcW w:w="1417" w:type="dxa"/>
            <w:vAlign w:val="center"/>
          </w:tcPr>
          <w:p w:rsidR="00626919" w:rsidRPr="00061C05" w:rsidRDefault="00626919" w:rsidP="007E646E">
            <w:pPr>
              <w:jc w:val="center"/>
              <w:rPr>
                <w:sz w:val="22"/>
                <w:szCs w:val="22"/>
              </w:rPr>
            </w:pPr>
            <w:r>
              <w:rPr>
                <w:sz w:val="22"/>
                <w:szCs w:val="22"/>
              </w:rPr>
              <w:t>203400,00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292153,30</w:t>
            </w:r>
          </w:p>
        </w:tc>
        <w:tc>
          <w:tcPr>
            <w:tcW w:w="1559" w:type="dxa"/>
            <w:vAlign w:val="center"/>
          </w:tcPr>
          <w:p w:rsidR="00626919" w:rsidRPr="00061C05" w:rsidRDefault="00626919" w:rsidP="007E646E">
            <w:pPr>
              <w:jc w:val="center"/>
              <w:rPr>
                <w:sz w:val="22"/>
                <w:szCs w:val="22"/>
              </w:rPr>
            </w:pPr>
            <w:r>
              <w:rPr>
                <w:sz w:val="22"/>
                <w:szCs w:val="22"/>
              </w:rPr>
              <w:t>277800,00</w:t>
            </w:r>
          </w:p>
        </w:tc>
        <w:tc>
          <w:tcPr>
            <w:tcW w:w="1418" w:type="dxa"/>
            <w:vAlign w:val="center"/>
          </w:tcPr>
          <w:p w:rsidR="00626919" w:rsidRPr="00061C05" w:rsidRDefault="00626919" w:rsidP="007E646E">
            <w:pPr>
              <w:jc w:val="center"/>
              <w:rPr>
                <w:sz w:val="22"/>
                <w:szCs w:val="22"/>
              </w:rPr>
            </w:pPr>
            <w:r>
              <w:rPr>
                <w:sz w:val="22"/>
                <w:szCs w:val="22"/>
              </w:rPr>
              <w:t>290300,00</w:t>
            </w:r>
          </w:p>
        </w:tc>
        <w:tc>
          <w:tcPr>
            <w:tcW w:w="1417" w:type="dxa"/>
            <w:vAlign w:val="center"/>
          </w:tcPr>
          <w:p w:rsidR="00626919" w:rsidRPr="00061C05" w:rsidRDefault="00626919" w:rsidP="007E646E">
            <w:pPr>
              <w:jc w:val="center"/>
              <w:rPr>
                <w:sz w:val="22"/>
                <w:szCs w:val="22"/>
              </w:rPr>
            </w:pPr>
            <w:r>
              <w:rPr>
                <w:sz w:val="22"/>
                <w:szCs w:val="22"/>
              </w:rPr>
              <w:t>203400,00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292153,30</w:t>
            </w:r>
          </w:p>
        </w:tc>
        <w:tc>
          <w:tcPr>
            <w:tcW w:w="1559" w:type="dxa"/>
            <w:vAlign w:val="center"/>
          </w:tcPr>
          <w:p w:rsidR="00626919" w:rsidRPr="00061C05" w:rsidRDefault="00626919" w:rsidP="007E646E">
            <w:pPr>
              <w:jc w:val="center"/>
              <w:rPr>
                <w:sz w:val="22"/>
                <w:szCs w:val="22"/>
              </w:rPr>
            </w:pPr>
            <w:r>
              <w:rPr>
                <w:sz w:val="22"/>
                <w:szCs w:val="22"/>
              </w:rPr>
              <w:t>277800,00</w:t>
            </w:r>
          </w:p>
        </w:tc>
        <w:tc>
          <w:tcPr>
            <w:tcW w:w="1418" w:type="dxa"/>
            <w:vAlign w:val="center"/>
          </w:tcPr>
          <w:p w:rsidR="00626919" w:rsidRPr="00061C05" w:rsidRDefault="00626919" w:rsidP="007E646E">
            <w:pPr>
              <w:jc w:val="center"/>
              <w:rPr>
                <w:sz w:val="22"/>
                <w:szCs w:val="22"/>
              </w:rPr>
            </w:pPr>
            <w:r>
              <w:rPr>
                <w:sz w:val="22"/>
                <w:szCs w:val="22"/>
              </w:rPr>
              <w:t>290300,00</w:t>
            </w:r>
          </w:p>
        </w:tc>
        <w:tc>
          <w:tcPr>
            <w:tcW w:w="1417" w:type="dxa"/>
            <w:vAlign w:val="center"/>
          </w:tcPr>
          <w:p w:rsidR="00626919" w:rsidRPr="00061C05" w:rsidRDefault="00626919" w:rsidP="007E646E">
            <w:pPr>
              <w:jc w:val="center"/>
              <w:rPr>
                <w:sz w:val="22"/>
                <w:szCs w:val="22"/>
              </w:rPr>
            </w:pPr>
            <w:r>
              <w:rPr>
                <w:sz w:val="22"/>
                <w:szCs w:val="22"/>
              </w:rPr>
              <w:t>203400,00</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 xml:space="preserve">внебюджетное </w:t>
            </w:r>
            <w:r w:rsidRPr="00C52052">
              <w:lastRenderedPageBreak/>
              <w:t>финансирование</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vMerge/>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vMerge/>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rPr>
          <w:trHeight w:val="70"/>
        </w:trPr>
        <w:tc>
          <w:tcPr>
            <w:tcW w:w="576" w:type="dxa"/>
          </w:tcPr>
          <w:p w:rsidR="00626919" w:rsidRPr="00C52052" w:rsidRDefault="00626919" w:rsidP="007E646E">
            <w:pPr>
              <w:jc w:val="both"/>
            </w:pPr>
            <w:r>
              <w:t>2.5</w:t>
            </w:r>
          </w:p>
        </w:tc>
        <w:tc>
          <w:tcPr>
            <w:tcW w:w="1976" w:type="dxa"/>
          </w:tcPr>
          <w:p w:rsidR="00626919" w:rsidRPr="00C52052" w:rsidRDefault="00626919" w:rsidP="007E646E">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626919" w:rsidRPr="00C52052" w:rsidRDefault="00626919" w:rsidP="007E646E">
            <w:pPr>
              <w:jc w:val="both"/>
            </w:pPr>
          </w:p>
        </w:tc>
        <w:tc>
          <w:tcPr>
            <w:tcW w:w="1417" w:type="dxa"/>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149740,00</w:t>
            </w:r>
          </w:p>
        </w:tc>
        <w:tc>
          <w:tcPr>
            <w:tcW w:w="1559" w:type="dxa"/>
            <w:vAlign w:val="center"/>
          </w:tcPr>
          <w:p w:rsidR="00626919" w:rsidRPr="00061C05" w:rsidRDefault="00626919" w:rsidP="007E646E">
            <w:pPr>
              <w:jc w:val="center"/>
              <w:rPr>
                <w:sz w:val="22"/>
                <w:szCs w:val="22"/>
              </w:rPr>
            </w:pPr>
            <w:r>
              <w:rPr>
                <w:sz w:val="22"/>
                <w:szCs w:val="22"/>
              </w:rPr>
              <w:t>155900,00</w:t>
            </w:r>
          </w:p>
        </w:tc>
        <w:tc>
          <w:tcPr>
            <w:tcW w:w="1418" w:type="dxa"/>
            <w:vAlign w:val="center"/>
          </w:tcPr>
          <w:p w:rsidR="00626919" w:rsidRPr="00061C05" w:rsidRDefault="00626919" w:rsidP="007E646E">
            <w:pPr>
              <w:jc w:val="center"/>
              <w:rPr>
                <w:sz w:val="22"/>
                <w:szCs w:val="22"/>
              </w:rPr>
            </w:pPr>
            <w:r>
              <w:rPr>
                <w:sz w:val="22"/>
                <w:szCs w:val="22"/>
              </w:rPr>
              <w:t>162500,00</w:t>
            </w:r>
          </w:p>
        </w:tc>
        <w:tc>
          <w:tcPr>
            <w:tcW w:w="1417" w:type="dxa"/>
            <w:vAlign w:val="center"/>
          </w:tcPr>
          <w:p w:rsidR="00626919" w:rsidRPr="00061C05" w:rsidRDefault="00626919" w:rsidP="007E646E">
            <w:pPr>
              <w:jc w:val="center"/>
              <w:rPr>
                <w:sz w:val="22"/>
                <w:szCs w:val="22"/>
              </w:rPr>
            </w:pPr>
            <w:r>
              <w:rPr>
                <w:sz w:val="22"/>
                <w:szCs w:val="22"/>
              </w:rPr>
              <w:t>169400,00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149740,00</w:t>
            </w:r>
          </w:p>
        </w:tc>
        <w:tc>
          <w:tcPr>
            <w:tcW w:w="1559" w:type="dxa"/>
            <w:vAlign w:val="center"/>
          </w:tcPr>
          <w:p w:rsidR="00626919" w:rsidRPr="00061C05" w:rsidRDefault="00626919" w:rsidP="007E646E">
            <w:pPr>
              <w:jc w:val="center"/>
              <w:rPr>
                <w:sz w:val="22"/>
                <w:szCs w:val="22"/>
              </w:rPr>
            </w:pPr>
            <w:r>
              <w:rPr>
                <w:sz w:val="22"/>
                <w:szCs w:val="22"/>
              </w:rPr>
              <w:t>155900,00</w:t>
            </w:r>
          </w:p>
        </w:tc>
        <w:tc>
          <w:tcPr>
            <w:tcW w:w="1418" w:type="dxa"/>
            <w:vAlign w:val="center"/>
          </w:tcPr>
          <w:p w:rsidR="00626919" w:rsidRPr="00061C05" w:rsidRDefault="00626919" w:rsidP="007E646E">
            <w:pPr>
              <w:jc w:val="center"/>
              <w:rPr>
                <w:sz w:val="22"/>
                <w:szCs w:val="22"/>
              </w:rPr>
            </w:pPr>
            <w:r>
              <w:rPr>
                <w:sz w:val="22"/>
                <w:szCs w:val="22"/>
              </w:rPr>
              <w:t>162500,00</w:t>
            </w:r>
          </w:p>
        </w:tc>
        <w:tc>
          <w:tcPr>
            <w:tcW w:w="1417" w:type="dxa"/>
            <w:vAlign w:val="center"/>
          </w:tcPr>
          <w:p w:rsidR="00626919" w:rsidRPr="00061C05" w:rsidRDefault="00626919" w:rsidP="007E646E">
            <w:pPr>
              <w:jc w:val="center"/>
              <w:rPr>
                <w:sz w:val="22"/>
                <w:szCs w:val="22"/>
              </w:rPr>
            </w:pPr>
            <w:r>
              <w:rPr>
                <w:sz w:val="22"/>
                <w:szCs w:val="22"/>
              </w:rPr>
              <w:t>169400,00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149740,00</w:t>
            </w:r>
          </w:p>
        </w:tc>
        <w:tc>
          <w:tcPr>
            <w:tcW w:w="1559" w:type="dxa"/>
            <w:vAlign w:val="center"/>
          </w:tcPr>
          <w:p w:rsidR="00626919" w:rsidRPr="00061C05" w:rsidRDefault="00626919" w:rsidP="007E646E">
            <w:pPr>
              <w:jc w:val="center"/>
              <w:rPr>
                <w:sz w:val="22"/>
                <w:szCs w:val="22"/>
              </w:rPr>
            </w:pPr>
            <w:r>
              <w:rPr>
                <w:sz w:val="22"/>
                <w:szCs w:val="22"/>
              </w:rPr>
              <w:t>155900,00</w:t>
            </w:r>
          </w:p>
        </w:tc>
        <w:tc>
          <w:tcPr>
            <w:tcW w:w="1418" w:type="dxa"/>
            <w:vAlign w:val="center"/>
          </w:tcPr>
          <w:p w:rsidR="00626919" w:rsidRPr="00061C05" w:rsidRDefault="00626919" w:rsidP="007E646E">
            <w:pPr>
              <w:jc w:val="center"/>
              <w:rPr>
                <w:sz w:val="22"/>
                <w:szCs w:val="22"/>
              </w:rPr>
            </w:pPr>
            <w:r>
              <w:rPr>
                <w:sz w:val="22"/>
                <w:szCs w:val="22"/>
              </w:rPr>
              <w:t>162500,00</w:t>
            </w:r>
          </w:p>
        </w:tc>
        <w:tc>
          <w:tcPr>
            <w:tcW w:w="1417" w:type="dxa"/>
            <w:vAlign w:val="center"/>
          </w:tcPr>
          <w:p w:rsidR="00626919" w:rsidRPr="00061C05" w:rsidRDefault="00626919" w:rsidP="007E646E">
            <w:pPr>
              <w:jc w:val="center"/>
              <w:rPr>
                <w:sz w:val="22"/>
                <w:szCs w:val="22"/>
              </w:rPr>
            </w:pPr>
            <w:r>
              <w:rPr>
                <w:sz w:val="22"/>
                <w:szCs w:val="22"/>
              </w:rPr>
              <w:t>169400,00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-федеральный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r>
              <w:t>2.6</w:t>
            </w:r>
          </w:p>
        </w:tc>
        <w:tc>
          <w:tcPr>
            <w:tcW w:w="1976" w:type="dxa"/>
          </w:tcPr>
          <w:p w:rsidR="00626919" w:rsidRPr="00C52052" w:rsidRDefault="00626919" w:rsidP="007E646E">
            <w:pPr>
              <w:contextualSpacing/>
              <w:jc w:val="both"/>
            </w:pPr>
            <w:r w:rsidRPr="00C52052">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626919" w:rsidRPr="00C52052" w:rsidRDefault="00626919" w:rsidP="007E646E"/>
        </w:tc>
        <w:tc>
          <w:tcPr>
            <w:tcW w:w="1417" w:type="dxa"/>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t>108226,15</w:t>
            </w:r>
          </w:p>
        </w:tc>
        <w:tc>
          <w:tcPr>
            <w:tcW w:w="1559" w:type="dxa"/>
            <w:vAlign w:val="center"/>
          </w:tcPr>
          <w:p w:rsidR="00626919" w:rsidRPr="00061C05" w:rsidRDefault="00626919" w:rsidP="007E646E">
            <w:pPr>
              <w:jc w:val="center"/>
              <w:rPr>
                <w:sz w:val="22"/>
                <w:szCs w:val="22"/>
              </w:rPr>
            </w:pPr>
            <w:r>
              <w:rPr>
                <w:sz w:val="22"/>
                <w:szCs w:val="22"/>
              </w:rPr>
              <w:t>146260,00</w:t>
            </w:r>
          </w:p>
        </w:tc>
        <w:tc>
          <w:tcPr>
            <w:tcW w:w="1418" w:type="dxa"/>
            <w:vAlign w:val="center"/>
          </w:tcPr>
          <w:p w:rsidR="00626919" w:rsidRPr="00061C05" w:rsidRDefault="00626919" w:rsidP="007E646E">
            <w:pPr>
              <w:jc w:val="center"/>
              <w:rPr>
                <w:sz w:val="22"/>
                <w:szCs w:val="22"/>
              </w:rPr>
            </w:pPr>
            <w:r>
              <w:rPr>
                <w:sz w:val="22"/>
                <w:szCs w:val="22"/>
              </w:rPr>
              <w:t>65900,00</w:t>
            </w:r>
          </w:p>
        </w:tc>
        <w:tc>
          <w:tcPr>
            <w:tcW w:w="1417" w:type="dxa"/>
            <w:vAlign w:val="center"/>
          </w:tcPr>
          <w:p w:rsidR="00626919" w:rsidRPr="00061C05" w:rsidRDefault="00626919" w:rsidP="007E646E">
            <w:pPr>
              <w:jc w:val="center"/>
              <w:rPr>
                <w:sz w:val="22"/>
                <w:szCs w:val="22"/>
              </w:rPr>
            </w:pPr>
            <w:r>
              <w:rPr>
                <w:sz w:val="22"/>
                <w:szCs w:val="22"/>
              </w:rPr>
              <w:t>63100,00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108226,15</w:t>
            </w:r>
          </w:p>
        </w:tc>
        <w:tc>
          <w:tcPr>
            <w:tcW w:w="1559" w:type="dxa"/>
            <w:vAlign w:val="center"/>
          </w:tcPr>
          <w:p w:rsidR="00626919" w:rsidRPr="00061C05" w:rsidRDefault="00626919" w:rsidP="007E646E">
            <w:pPr>
              <w:jc w:val="center"/>
              <w:rPr>
                <w:sz w:val="22"/>
                <w:szCs w:val="22"/>
              </w:rPr>
            </w:pPr>
            <w:r>
              <w:rPr>
                <w:sz w:val="22"/>
                <w:szCs w:val="22"/>
              </w:rPr>
              <w:t>146260,00</w:t>
            </w:r>
          </w:p>
        </w:tc>
        <w:tc>
          <w:tcPr>
            <w:tcW w:w="1418" w:type="dxa"/>
            <w:vAlign w:val="center"/>
          </w:tcPr>
          <w:p w:rsidR="00626919" w:rsidRPr="00061C05" w:rsidRDefault="00626919" w:rsidP="007E646E">
            <w:pPr>
              <w:jc w:val="center"/>
              <w:rPr>
                <w:sz w:val="22"/>
                <w:szCs w:val="22"/>
              </w:rPr>
            </w:pPr>
            <w:r>
              <w:rPr>
                <w:sz w:val="22"/>
                <w:szCs w:val="22"/>
              </w:rPr>
              <w:t>65900,00</w:t>
            </w:r>
          </w:p>
        </w:tc>
        <w:tc>
          <w:tcPr>
            <w:tcW w:w="1417" w:type="dxa"/>
            <w:vAlign w:val="center"/>
          </w:tcPr>
          <w:p w:rsidR="00626919" w:rsidRPr="00061C05" w:rsidRDefault="00626919" w:rsidP="007E646E">
            <w:pPr>
              <w:jc w:val="center"/>
              <w:rPr>
                <w:sz w:val="22"/>
                <w:szCs w:val="22"/>
              </w:rPr>
            </w:pPr>
            <w:r>
              <w:rPr>
                <w:sz w:val="22"/>
                <w:szCs w:val="22"/>
              </w:rPr>
              <w:t>63100,00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108226,15</w:t>
            </w:r>
          </w:p>
        </w:tc>
        <w:tc>
          <w:tcPr>
            <w:tcW w:w="1559" w:type="dxa"/>
            <w:vAlign w:val="center"/>
          </w:tcPr>
          <w:p w:rsidR="00626919" w:rsidRPr="00061C05" w:rsidRDefault="00626919" w:rsidP="007E646E">
            <w:pPr>
              <w:jc w:val="center"/>
              <w:rPr>
                <w:sz w:val="22"/>
                <w:szCs w:val="22"/>
              </w:rPr>
            </w:pPr>
            <w:r>
              <w:rPr>
                <w:sz w:val="22"/>
                <w:szCs w:val="22"/>
              </w:rPr>
              <w:t>146260,00</w:t>
            </w:r>
          </w:p>
        </w:tc>
        <w:tc>
          <w:tcPr>
            <w:tcW w:w="1418" w:type="dxa"/>
            <w:vAlign w:val="center"/>
          </w:tcPr>
          <w:p w:rsidR="00626919" w:rsidRPr="00061C05" w:rsidRDefault="00626919" w:rsidP="007E646E">
            <w:pPr>
              <w:jc w:val="center"/>
              <w:rPr>
                <w:sz w:val="22"/>
                <w:szCs w:val="22"/>
              </w:rPr>
            </w:pPr>
            <w:r>
              <w:rPr>
                <w:sz w:val="22"/>
                <w:szCs w:val="22"/>
              </w:rPr>
              <w:t>65900,00</w:t>
            </w:r>
          </w:p>
        </w:tc>
        <w:tc>
          <w:tcPr>
            <w:tcW w:w="1417" w:type="dxa"/>
            <w:vAlign w:val="center"/>
          </w:tcPr>
          <w:p w:rsidR="00626919" w:rsidRPr="00061C05" w:rsidRDefault="00626919" w:rsidP="007E646E">
            <w:pPr>
              <w:jc w:val="center"/>
              <w:rPr>
                <w:sz w:val="22"/>
                <w:szCs w:val="22"/>
              </w:rPr>
            </w:pPr>
            <w:r>
              <w:rPr>
                <w:sz w:val="22"/>
                <w:szCs w:val="22"/>
              </w:rPr>
              <w:t>63100,00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r>
              <w:t>3.</w:t>
            </w:r>
          </w:p>
        </w:tc>
        <w:tc>
          <w:tcPr>
            <w:tcW w:w="3393" w:type="dxa"/>
            <w:gridSpan w:val="2"/>
          </w:tcPr>
          <w:p w:rsidR="00626919" w:rsidRPr="008D6883" w:rsidRDefault="00626919" w:rsidP="007E646E">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626919" w:rsidRPr="007433BC" w:rsidRDefault="00626919" w:rsidP="007E646E">
            <w:pPr>
              <w:jc w:val="center"/>
              <w:rPr>
                <w:sz w:val="22"/>
                <w:szCs w:val="22"/>
              </w:rPr>
            </w:pPr>
            <w:r>
              <w:rPr>
                <w:sz w:val="22"/>
                <w:szCs w:val="22"/>
              </w:rPr>
              <w:t>2353,16</w:t>
            </w:r>
          </w:p>
        </w:tc>
        <w:tc>
          <w:tcPr>
            <w:tcW w:w="1559" w:type="dxa"/>
            <w:vAlign w:val="center"/>
          </w:tcPr>
          <w:p w:rsidR="00626919" w:rsidRPr="00061C05" w:rsidRDefault="00626919" w:rsidP="007E646E">
            <w:pPr>
              <w:jc w:val="center"/>
              <w:rPr>
                <w:sz w:val="22"/>
                <w:szCs w:val="22"/>
              </w:rPr>
            </w:pPr>
            <w:r>
              <w:rPr>
                <w:sz w:val="22"/>
                <w:szCs w:val="22"/>
              </w:rPr>
              <w:t>2300,00</w:t>
            </w:r>
          </w:p>
        </w:tc>
        <w:tc>
          <w:tcPr>
            <w:tcW w:w="1418" w:type="dxa"/>
            <w:vAlign w:val="center"/>
          </w:tcPr>
          <w:p w:rsidR="00626919" w:rsidRPr="00061C05" w:rsidRDefault="00626919" w:rsidP="007E646E">
            <w:pPr>
              <w:jc w:val="center"/>
              <w:rPr>
                <w:sz w:val="22"/>
                <w:szCs w:val="22"/>
              </w:rPr>
            </w:pPr>
            <w:r>
              <w:rPr>
                <w:sz w:val="22"/>
                <w:szCs w:val="22"/>
              </w:rPr>
              <w:t>2200,00</w:t>
            </w:r>
          </w:p>
        </w:tc>
        <w:tc>
          <w:tcPr>
            <w:tcW w:w="1417" w:type="dxa"/>
            <w:vAlign w:val="center"/>
          </w:tcPr>
          <w:p w:rsidR="00626919" w:rsidRPr="00061C05" w:rsidRDefault="00626919" w:rsidP="007E646E">
            <w:pPr>
              <w:jc w:val="center"/>
              <w:rPr>
                <w:sz w:val="22"/>
                <w:szCs w:val="22"/>
              </w:rPr>
            </w:pPr>
            <w:r>
              <w:rPr>
                <w:sz w:val="22"/>
                <w:szCs w:val="22"/>
              </w:rPr>
              <w:t>2000,00</w:t>
            </w:r>
          </w:p>
        </w:tc>
      </w:tr>
      <w:tr w:rsidR="00626919" w:rsidRPr="00061C05" w:rsidTr="007E646E">
        <w:tc>
          <w:tcPr>
            <w:tcW w:w="576" w:type="dxa"/>
          </w:tcPr>
          <w:p w:rsidR="00626919" w:rsidRPr="00C52052" w:rsidRDefault="00626919" w:rsidP="007E646E">
            <w:pPr>
              <w:jc w:val="both"/>
            </w:pPr>
            <w:r>
              <w:t>3.1</w:t>
            </w:r>
          </w:p>
        </w:tc>
        <w:tc>
          <w:tcPr>
            <w:tcW w:w="1976" w:type="dxa"/>
          </w:tcPr>
          <w:p w:rsidR="00626919" w:rsidRPr="00C52052" w:rsidRDefault="00626919" w:rsidP="007E646E">
            <w:pPr>
              <w:contextualSpacing/>
              <w:jc w:val="both"/>
            </w:pPr>
            <w:r w:rsidRPr="00C52052">
              <w:t>Содержание имущества (уплата налогов)</w:t>
            </w:r>
          </w:p>
          <w:p w:rsidR="00626919" w:rsidRPr="00C52052" w:rsidRDefault="00626919" w:rsidP="007E646E"/>
        </w:tc>
        <w:tc>
          <w:tcPr>
            <w:tcW w:w="1417" w:type="dxa"/>
          </w:tcPr>
          <w:p w:rsidR="00626919" w:rsidRPr="00C52052" w:rsidRDefault="00626919" w:rsidP="007E646E">
            <w:pPr>
              <w:jc w:val="both"/>
            </w:pPr>
            <w:r w:rsidRPr="00C52052">
              <w:t xml:space="preserve">Отдел по делам культуры, молодёжи и спорта, </w:t>
            </w:r>
            <w:r w:rsidRPr="00C52052">
              <w:lastRenderedPageBreak/>
              <w:t>руководитель учреждения</w:t>
            </w:r>
          </w:p>
        </w:tc>
        <w:tc>
          <w:tcPr>
            <w:tcW w:w="1418" w:type="dxa"/>
            <w:vAlign w:val="center"/>
          </w:tcPr>
          <w:p w:rsidR="00626919" w:rsidRPr="007433BC" w:rsidRDefault="00626919" w:rsidP="007E646E">
            <w:pPr>
              <w:jc w:val="center"/>
              <w:rPr>
                <w:sz w:val="22"/>
                <w:szCs w:val="22"/>
              </w:rPr>
            </w:pPr>
            <w:r>
              <w:rPr>
                <w:sz w:val="22"/>
                <w:szCs w:val="22"/>
              </w:rPr>
              <w:lastRenderedPageBreak/>
              <w:t>2353,16</w:t>
            </w:r>
          </w:p>
        </w:tc>
        <w:tc>
          <w:tcPr>
            <w:tcW w:w="1559" w:type="dxa"/>
            <w:vAlign w:val="center"/>
          </w:tcPr>
          <w:p w:rsidR="00626919" w:rsidRPr="00061C05" w:rsidRDefault="00626919" w:rsidP="007E646E">
            <w:pPr>
              <w:jc w:val="center"/>
              <w:rPr>
                <w:sz w:val="22"/>
                <w:szCs w:val="22"/>
              </w:rPr>
            </w:pPr>
            <w:r>
              <w:rPr>
                <w:sz w:val="22"/>
                <w:szCs w:val="22"/>
              </w:rPr>
              <w:t>2300,00</w:t>
            </w:r>
          </w:p>
        </w:tc>
        <w:tc>
          <w:tcPr>
            <w:tcW w:w="1418" w:type="dxa"/>
            <w:vAlign w:val="center"/>
          </w:tcPr>
          <w:p w:rsidR="00626919" w:rsidRPr="00061C05" w:rsidRDefault="00626919" w:rsidP="007E646E">
            <w:pPr>
              <w:jc w:val="center"/>
              <w:rPr>
                <w:sz w:val="22"/>
                <w:szCs w:val="22"/>
              </w:rPr>
            </w:pPr>
            <w:r>
              <w:rPr>
                <w:sz w:val="22"/>
                <w:szCs w:val="22"/>
              </w:rPr>
              <w:t>2200,00</w:t>
            </w:r>
          </w:p>
        </w:tc>
        <w:tc>
          <w:tcPr>
            <w:tcW w:w="1417" w:type="dxa"/>
            <w:vAlign w:val="center"/>
          </w:tcPr>
          <w:p w:rsidR="00626919" w:rsidRPr="00061C05" w:rsidRDefault="00626919" w:rsidP="007E646E">
            <w:pPr>
              <w:jc w:val="center"/>
              <w:rPr>
                <w:sz w:val="22"/>
                <w:szCs w:val="22"/>
              </w:rPr>
            </w:pPr>
            <w:r>
              <w:rPr>
                <w:sz w:val="22"/>
                <w:szCs w:val="22"/>
              </w:rPr>
              <w:t>2000,00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2353,16</w:t>
            </w:r>
          </w:p>
        </w:tc>
        <w:tc>
          <w:tcPr>
            <w:tcW w:w="1559" w:type="dxa"/>
            <w:vAlign w:val="center"/>
          </w:tcPr>
          <w:p w:rsidR="00626919" w:rsidRPr="00061C05" w:rsidRDefault="00626919" w:rsidP="007E646E">
            <w:pPr>
              <w:jc w:val="center"/>
              <w:rPr>
                <w:sz w:val="22"/>
                <w:szCs w:val="22"/>
              </w:rPr>
            </w:pPr>
            <w:r>
              <w:rPr>
                <w:sz w:val="22"/>
                <w:szCs w:val="22"/>
              </w:rPr>
              <w:t>2300,00</w:t>
            </w:r>
          </w:p>
        </w:tc>
        <w:tc>
          <w:tcPr>
            <w:tcW w:w="1418" w:type="dxa"/>
            <w:vAlign w:val="center"/>
          </w:tcPr>
          <w:p w:rsidR="00626919" w:rsidRPr="00061C05" w:rsidRDefault="00626919" w:rsidP="007E646E">
            <w:pPr>
              <w:jc w:val="center"/>
              <w:rPr>
                <w:sz w:val="22"/>
                <w:szCs w:val="22"/>
              </w:rPr>
            </w:pPr>
            <w:r>
              <w:rPr>
                <w:sz w:val="22"/>
                <w:szCs w:val="22"/>
              </w:rPr>
              <w:t>2200,00</w:t>
            </w:r>
          </w:p>
        </w:tc>
        <w:tc>
          <w:tcPr>
            <w:tcW w:w="1417" w:type="dxa"/>
            <w:vAlign w:val="center"/>
          </w:tcPr>
          <w:p w:rsidR="00626919" w:rsidRPr="00061C05" w:rsidRDefault="00626919" w:rsidP="007E646E">
            <w:pPr>
              <w:jc w:val="center"/>
              <w:rPr>
                <w:sz w:val="22"/>
                <w:szCs w:val="22"/>
              </w:rPr>
            </w:pPr>
            <w:r>
              <w:rPr>
                <w:sz w:val="22"/>
                <w:szCs w:val="22"/>
              </w:rPr>
              <w:t>2000,00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2353,16</w:t>
            </w:r>
          </w:p>
        </w:tc>
        <w:tc>
          <w:tcPr>
            <w:tcW w:w="1559" w:type="dxa"/>
            <w:vAlign w:val="center"/>
          </w:tcPr>
          <w:p w:rsidR="00626919" w:rsidRPr="00061C05" w:rsidRDefault="00626919" w:rsidP="007E646E">
            <w:pPr>
              <w:jc w:val="center"/>
              <w:rPr>
                <w:sz w:val="22"/>
                <w:szCs w:val="22"/>
              </w:rPr>
            </w:pPr>
            <w:r>
              <w:rPr>
                <w:sz w:val="22"/>
                <w:szCs w:val="22"/>
              </w:rPr>
              <w:t>2300,00</w:t>
            </w:r>
          </w:p>
        </w:tc>
        <w:tc>
          <w:tcPr>
            <w:tcW w:w="1418" w:type="dxa"/>
            <w:vAlign w:val="center"/>
          </w:tcPr>
          <w:p w:rsidR="00626919" w:rsidRPr="00061C05" w:rsidRDefault="00626919" w:rsidP="007E646E">
            <w:pPr>
              <w:jc w:val="center"/>
              <w:rPr>
                <w:sz w:val="22"/>
                <w:szCs w:val="22"/>
              </w:rPr>
            </w:pPr>
            <w:r>
              <w:rPr>
                <w:sz w:val="22"/>
                <w:szCs w:val="22"/>
              </w:rPr>
              <w:t>2200,00</w:t>
            </w:r>
          </w:p>
        </w:tc>
        <w:tc>
          <w:tcPr>
            <w:tcW w:w="1417" w:type="dxa"/>
            <w:vAlign w:val="center"/>
          </w:tcPr>
          <w:p w:rsidR="00626919" w:rsidRPr="00061C05" w:rsidRDefault="00626919" w:rsidP="007E646E">
            <w:pPr>
              <w:jc w:val="center"/>
              <w:rPr>
                <w:sz w:val="22"/>
                <w:szCs w:val="22"/>
              </w:rPr>
            </w:pPr>
            <w:r>
              <w:rPr>
                <w:sz w:val="22"/>
                <w:szCs w:val="22"/>
              </w:rPr>
              <w:t>2000,00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7433BC">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7433BC">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7433BC">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7433BC">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7433BC">
              <w:rPr>
                <w:sz w:val="22"/>
                <w:szCs w:val="22"/>
              </w:rPr>
              <w:t>-</w:t>
            </w:r>
          </w:p>
        </w:tc>
        <w:tc>
          <w:tcPr>
            <w:tcW w:w="1559" w:type="dxa"/>
            <w:vAlign w:val="center"/>
          </w:tcPr>
          <w:p w:rsidR="00626919" w:rsidRPr="00061C05" w:rsidRDefault="00626919" w:rsidP="007E646E">
            <w:pPr>
              <w:jc w:val="center"/>
              <w:rPr>
                <w:sz w:val="22"/>
                <w:szCs w:val="22"/>
              </w:rPr>
            </w:pPr>
            <w:r w:rsidRPr="00061C05">
              <w:rPr>
                <w:sz w:val="22"/>
                <w:szCs w:val="22"/>
              </w:rPr>
              <w:t>-</w:t>
            </w:r>
          </w:p>
        </w:tc>
        <w:tc>
          <w:tcPr>
            <w:tcW w:w="1418" w:type="dxa"/>
            <w:vAlign w:val="center"/>
          </w:tcPr>
          <w:p w:rsidR="00626919" w:rsidRPr="00061C05" w:rsidRDefault="00626919" w:rsidP="007E646E">
            <w:pPr>
              <w:jc w:val="center"/>
              <w:rPr>
                <w:sz w:val="22"/>
                <w:szCs w:val="22"/>
              </w:rPr>
            </w:pPr>
            <w:r w:rsidRPr="00061C05">
              <w:rPr>
                <w:sz w:val="22"/>
                <w:szCs w:val="22"/>
              </w:rPr>
              <w:t>-</w:t>
            </w:r>
          </w:p>
        </w:tc>
        <w:tc>
          <w:tcPr>
            <w:tcW w:w="1417" w:type="dxa"/>
            <w:vAlign w:val="center"/>
          </w:tcPr>
          <w:p w:rsidR="00626919" w:rsidRPr="00061C05" w:rsidRDefault="00626919" w:rsidP="007E646E">
            <w:pPr>
              <w:jc w:val="center"/>
              <w:rPr>
                <w:sz w:val="22"/>
                <w:szCs w:val="22"/>
              </w:rPr>
            </w:pPr>
            <w:r w:rsidRPr="00061C05">
              <w:rPr>
                <w:sz w:val="22"/>
                <w:szCs w:val="22"/>
              </w:rPr>
              <w:t>-</w:t>
            </w:r>
          </w:p>
        </w:tc>
      </w:tr>
      <w:tr w:rsidR="00626919" w:rsidRPr="00061C05" w:rsidTr="007E646E">
        <w:tc>
          <w:tcPr>
            <w:tcW w:w="576" w:type="dxa"/>
          </w:tcPr>
          <w:p w:rsidR="00626919" w:rsidRPr="00C52052" w:rsidRDefault="00626919" w:rsidP="007E646E">
            <w:pPr>
              <w:jc w:val="both"/>
            </w:pPr>
          </w:p>
        </w:tc>
        <w:tc>
          <w:tcPr>
            <w:tcW w:w="3393" w:type="dxa"/>
            <w:gridSpan w:val="2"/>
          </w:tcPr>
          <w:p w:rsidR="00626919" w:rsidRPr="00C57B26" w:rsidRDefault="00626919" w:rsidP="007E646E">
            <w:pPr>
              <w:jc w:val="both"/>
            </w:pPr>
            <w:r w:rsidRPr="00C57B26">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Pr>
                <w:sz w:val="22"/>
                <w:szCs w:val="22"/>
              </w:rPr>
              <w:t>749842,00</w:t>
            </w:r>
          </w:p>
        </w:tc>
        <w:tc>
          <w:tcPr>
            <w:tcW w:w="1559" w:type="dxa"/>
            <w:vAlign w:val="center"/>
          </w:tcPr>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Default="00626919" w:rsidP="007E646E">
            <w:pPr>
              <w:jc w:val="center"/>
              <w:rPr>
                <w:sz w:val="22"/>
                <w:szCs w:val="22"/>
              </w:rPr>
            </w:pPr>
          </w:p>
          <w:p w:rsidR="00626919" w:rsidRPr="00061C05" w:rsidRDefault="00626919" w:rsidP="007E646E">
            <w:pPr>
              <w:jc w:val="center"/>
              <w:rPr>
                <w:sz w:val="22"/>
                <w:szCs w:val="22"/>
              </w:rPr>
            </w:pPr>
            <w:r>
              <w:rPr>
                <w:sz w:val="22"/>
                <w:szCs w:val="22"/>
              </w:rPr>
              <w:t>843480,00</w:t>
            </w:r>
          </w:p>
        </w:tc>
        <w:tc>
          <w:tcPr>
            <w:tcW w:w="1418"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tc>
        <w:tc>
          <w:tcPr>
            <w:tcW w:w="1417"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r>
              <w:t>4.</w:t>
            </w:r>
          </w:p>
        </w:tc>
        <w:tc>
          <w:tcPr>
            <w:tcW w:w="3393" w:type="dxa"/>
            <w:gridSpan w:val="2"/>
          </w:tcPr>
          <w:p w:rsidR="00626919" w:rsidRPr="00C57B26" w:rsidRDefault="00626919" w:rsidP="007E646E">
            <w:pPr>
              <w:jc w:val="both"/>
            </w:pPr>
            <w:r w:rsidRPr="00C57B26">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Pr>
                <w:sz w:val="22"/>
                <w:szCs w:val="22"/>
              </w:rPr>
              <w:t>712350,00</w:t>
            </w:r>
          </w:p>
        </w:tc>
        <w:tc>
          <w:tcPr>
            <w:tcW w:w="1559"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Pr>
                <w:sz w:val="22"/>
                <w:szCs w:val="22"/>
              </w:rPr>
              <w:t>801305,00</w:t>
            </w:r>
          </w:p>
        </w:tc>
        <w:tc>
          <w:tcPr>
            <w:tcW w:w="1418"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tc>
        <w:tc>
          <w:tcPr>
            <w:tcW w:w="1417"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r>
              <w:t>4.1</w:t>
            </w:r>
          </w:p>
        </w:tc>
        <w:tc>
          <w:tcPr>
            <w:tcW w:w="1976" w:type="dxa"/>
          </w:tcPr>
          <w:p w:rsidR="00626919" w:rsidRPr="00C57B26" w:rsidRDefault="00626919" w:rsidP="007E646E">
            <w:pPr>
              <w:jc w:val="both"/>
            </w:pPr>
            <w:r w:rsidRPr="00C57B26">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626919" w:rsidRPr="00C57B26"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Pr>
                <w:sz w:val="22"/>
                <w:szCs w:val="22"/>
              </w:rPr>
              <w:t>712350,00</w:t>
            </w:r>
          </w:p>
        </w:tc>
        <w:tc>
          <w:tcPr>
            <w:tcW w:w="1559"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Pr>
                <w:sz w:val="22"/>
                <w:szCs w:val="22"/>
              </w:rPr>
              <w:t>801305,00</w:t>
            </w:r>
          </w:p>
        </w:tc>
        <w:tc>
          <w:tcPr>
            <w:tcW w:w="1418"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tc>
        <w:tc>
          <w:tcPr>
            <w:tcW w:w="1417" w:type="dxa"/>
            <w:vAlign w:val="center"/>
          </w:tcPr>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p>
          <w:p w:rsidR="00626919" w:rsidRPr="00061C05" w:rsidRDefault="00626919" w:rsidP="007E646E">
            <w:pPr>
              <w:jc w:val="center"/>
              <w:rPr>
                <w:sz w:val="22"/>
                <w:szCs w:val="22"/>
              </w:rPr>
            </w:pPr>
            <w:r w:rsidRPr="00061C05">
              <w:rPr>
                <w:sz w:val="22"/>
                <w:szCs w:val="22"/>
              </w:rPr>
              <w:t>0,0</w:t>
            </w:r>
          </w:p>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7B26"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712350,00</w:t>
            </w:r>
          </w:p>
        </w:tc>
        <w:tc>
          <w:tcPr>
            <w:tcW w:w="1559" w:type="dxa"/>
            <w:vAlign w:val="center"/>
          </w:tcPr>
          <w:p w:rsidR="00626919" w:rsidRPr="00061C05" w:rsidRDefault="00626919" w:rsidP="007E646E">
            <w:pPr>
              <w:jc w:val="center"/>
              <w:rPr>
                <w:sz w:val="22"/>
                <w:szCs w:val="22"/>
              </w:rPr>
            </w:pPr>
            <w:r>
              <w:rPr>
                <w:sz w:val="22"/>
                <w:szCs w:val="22"/>
              </w:rPr>
              <w:t>801305,00</w:t>
            </w:r>
          </w:p>
        </w:tc>
        <w:tc>
          <w:tcPr>
            <w:tcW w:w="1418" w:type="dxa"/>
            <w:vAlign w:val="center"/>
          </w:tcPr>
          <w:p w:rsidR="00626919" w:rsidRPr="00061C05" w:rsidRDefault="00626919" w:rsidP="007E646E">
            <w:pPr>
              <w:jc w:val="center"/>
              <w:rPr>
                <w:sz w:val="22"/>
                <w:szCs w:val="22"/>
              </w:rPr>
            </w:pPr>
            <w:r w:rsidRPr="00061C05">
              <w:rPr>
                <w:sz w:val="22"/>
                <w:szCs w:val="22"/>
              </w:rPr>
              <w:t>0,0</w:t>
            </w:r>
          </w:p>
        </w:tc>
        <w:tc>
          <w:tcPr>
            <w:tcW w:w="1417" w:type="dxa"/>
            <w:vAlign w:val="center"/>
          </w:tcPr>
          <w:p w:rsidR="00626919" w:rsidRPr="00061C05" w:rsidRDefault="00626919" w:rsidP="007E646E">
            <w:pPr>
              <w:jc w:val="center"/>
              <w:rPr>
                <w:sz w:val="22"/>
                <w:szCs w:val="22"/>
              </w:rPr>
            </w:pPr>
            <w:r w:rsidRPr="00061C05">
              <w:rPr>
                <w:sz w:val="22"/>
                <w:szCs w:val="22"/>
              </w:rPr>
              <w:t>0,0</w:t>
            </w: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7B26"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061C05" w:rsidRDefault="00626919" w:rsidP="007E646E">
            <w:pPr>
              <w:jc w:val="center"/>
              <w:rPr>
                <w:sz w:val="22"/>
                <w:szCs w:val="22"/>
              </w:rPr>
            </w:pPr>
          </w:p>
        </w:tc>
        <w:tc>
          <w:tcPr>
            <w:tcW w:w="1418" w:type="dxa"/>
            <w:vAlign w:val="center"/>
          </w:tcPr>
          <w:p w:rsidR="00626919" w:rsidRPr="00061C05" w:rsidRDefault="00626919" w:rsidP="007E646E">
            <w:pPr>
              <w:jc w:val="center"/>
              <w:rPr>
                <w:sz w:val="22"/>
                <w:szCs w:val="22"/>
              </w:rPr>
            </w:pPr>
          </w:p>
        </w:tc>
        <w:tc>
          <w:tcPr>
            <w:tcW w:w="1417" w:type="dxa"/>
            <w:vAlign w:val="center"/>
          </w:tcPr>
          <w:p w:rsidR="00626919" w:rsidRPr="00061C05" w:rsidRDefault="00626919" w:rsidP="007E646E">
            <w:pPr>
              <w:jc w:val="center"/>
              <w:rPr>
                <w:sz w:val="22"/>
                <w:szCs w:val="22"/>
              </w:rPr>
            </w:pPr>
          </w:p>
        </w:tc>
      </w:tr>
      <w:tr w:rsidR="00626919" w:rsidRPr="00061C05"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7B26" w:rsidRDefault="00626919" w:rsidP="007E646E">
            <w:pPr>
              <w:jc w:val="both"/>
            </w:pPr>
          </w:p>
        </w:tc>
        <w:tc>
          <w:tcPr>
            <w:tcW w:w="1418" w:type="dxa"/>
            <w:vAlign w:val="center"/>
          </w:tcPr>
          <w:p w:rsidR="00626919" w:rsidRPr="007433BC" w:rsidRDefault="00626919" w:rsidP="007E646E">
            <w:pPr>
              <w:jc w:val="center"/>
              <w:rPr>
                <w:sz w:val="22"/>
                <w:szCs w:val="22"/>
              </w:rPr>
            </w:pPr>
            <w:r>
              <w:rPr>
                <w:sz w:val="22"/>
                <w:szCs w:val="22"/>
              </w:rPr>
              <w:t>712350,00</w:t>
            </w:r>
          </w:p>
        </w:tc>
        <w:tc>
          <w:tcPr>
            <w:tcW w:w="1559" w:type="dxa"/>
            <w:vAlign w:val="center"/>
          </w:tcPr>
          <w:p w:rsidR="00626919" w:rsidRPr="00061C05" w:rsidRDefault="00626919" w:rsidP="007E646E">
            <w:pPr>
              <w:jc w:val="center"/>
              <w:rPr>
                <w:sz w:val="22"/>
                <w:szCs w:val="22"/>
              </w:rPr>
            </w:pPr>
            <w:r>
              <w:rPr>
                <w:sz w:val="22"/>
                <w:szCs w:val="22"/>
              </w:rPr>
              <w:t>801305,00</w:t>
            </w:r>
          </w:p>
        </w:tc>
        <w:tc>
          <w:tcPr>
            <w:tcW w:w="1418" w:type="dxa"/>
            <w:vAlign w:val="center"/>
          </w:tcPr>
          <w:p w:rsidR="00626919" w:rsidRPr="00061C05" w:rsidRDefault="00626919" w:rsidP="007E646E">
            <w:pPr>
              <w:jc w:val="center"/>
              <w:rPr>
                <w:sz w:val="22"/>
                <w:szCs w:val="22"/>
              </w:rPr>
            </w:pPr>
            <w:r w:rsidRPr="00061C05">
              <w:rPr>
                <w:sz w:val="22"/>
                <w:szCs w:val="22"/>
              </w:rPr>
              <w:t>0,0</w:t>
            </w:r>
          </w:p>
        </w:tc>
        <w:tc>
          <w:tcPr>
            <w:tcW w:w="1417" w:type="dxa"/>
            <w:vAlign w:val="center"/>
          </w:tcPr>
          <w:p w:rsidR="00626919" w:rsidRPr="00061C05" w:rsidRDefault="00626919" w:rsidP="007E646E">
            <w:pPr>
              <w:jc w:val="center"/>
              <w:rPr>
                <w:sz w:val="22"/>
                <w:szCs w:val="22"/>
              </w:rPr>
            </w:pPr>
            <w:r w:rsidRPr="00061C05">
              <w:rPr>
                <w:sz w:val="22"/>
                <w:szCs w:val="22"/>
              </w:rPr>
              <w:t>0,0</w:t>
            </w: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7B26"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r>
              <w:lastRenderedPageBreak/>
              <w:t>5.</w:t>
            </w:r>
          </w:p>
        </w:tc>
        <w:tc>
          <w:tcPr>
            <w:tcW w:w="3393" w:type="dxa"/>
            <w:gridSpan w:val="2"/>
          </w:tcPr>
          <w:p w:rsidR="00626919" w:rsidRPr="00C57B26" w:rsidRDefault="00626919" w:rsidP="007E646E">
            <w:pPr>
              <w:jc w:val="both"/>
            </w:pPr>
            <w:r w:rsidRPr="00C57B26">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sidRPr="002C7BF3">
              <w:rPr>
                <w:sz w:val="22"/>
                <w:szCs w:val="22"/>
              </w:rPr>
              <w:t>37492,00</w:t>
            </w:r>
          </w:p>
        </w:tc>
        <w:tc>
          <w:tcPr>
            <w:tcW w:w="1559" w:type="dxa"/>
            <w:vAlign w:val="center"/>
          </w:tcPr>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r>
              <w:rPr>
                <w:sz w:val="22"/>
                <w:szCs w:val="22"/>
              </w:rPr>
              <w:t>42175,00</w:t>
            </w:r>
          </w:p>
        </w:tc>
        <w:tc>
          <w:tcPr>
            <w:tcW w:w="1418" w:type="dxa"/>
            <w:vAlign w:val="center"/>
          </w:tcPr>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r w:rsidRPr="002C7BF3">
              <w:rPr>
                <w:sz w:val="22"/>
                <w:szCs w:val="22"/>
              </w:rPr>
              <w:t>0,0</w:t>
            </w:r>
          </w:p>
        </w:tc>
        <w:tc>
          <w:tcPr>
            <w:tcW w:w="1417"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sidRPr="007433BC">
              <w:rPr>
                <w:sz w:val="22"/>
                <w:szCs w:val="22"/>
              </w:rPr>
              <w:t>0,0</w:t>
            </w:r>
          </w:p>
        </w:tc>
      </w:tr>
      <w:tr w:rsidR="00626919" w:rsidRPr="00C52052" w:rsidTr="007E646E">
        <w:tc>
          <w:tcPr>
            <w:tcW w:w="576" w:type="dxa"/>
          </w:tcPr>
          <w:p w:rsidR="00626919" w:rsidRPr="00C52052" w:rsidRDefault="00626919" w:rsidP="007E646E">
            <w:pPr>
              <w:jc w:val="both"/>
            </w:pPr>
            <w:r>
              <w:t>5.1</w:t>
            </w:r>
          </w:p>
        </w:tc>
        <w:tc>
          <w:tcPr>
            <w:tcW w:w="1976" w:type="dxa"/>
          </w:tcPr>
          <w:p w:rsidR="00626919" w:rsidRPr="00C57B26" w:rsidRDefault="00626919" w:rsidP="007E646E">
            <w:pPr>
              <w:pStyle w:val="NoSpacing"/>
              <w:jc w:val="both"/>
            </w:pPr>
            <w:r w:rsidRPr="00C57B26">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w:t>
            </w:r>
            <w:r>
              <w:t>кого поселения</w:t>
            </w:r>
          </w:p>
          <w:p w:rsidR="00626919" w:rsidRPr="00C52052" w:rsidRDefault="00626919" w:rsidP="007E646E">
            <w:pPr>
              <w:jc w:val="both"/>
            </w:pPr>
          </w:p>
        </w:tc>
        <w:tc>
          <w:tcPr>
            <w:tcW w:w="1417" w:type="dxa"/>
          </w:tcPr>
          <w:p w:rsidR="00626919" w:rsidRPr="00C52052" w:rsidRDefault="00626919" w:rsidP="007E646E">
            <w:pPr>
              <w:jc w:val="both"/>
            </w:pPr>
            <w:r w:rsidRPr="00C52052">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sidRPr="002C7BF3">
              <w:rPr>
                <w:sz w:val="22"/>
                <w:szCs w:val="22"/>
              </w:rPr>
              <w:t>37492,00</w:t>
            </w:r>
          </w:p>
        </w:tc>
        <w:tc>
          <w:tcPr>
            <w:tcW w:w="1559" w:type="dxa"/>
            <w:vAlign w:val="center"/>
          </w:tcPr>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r>
              <w:rPr>
                <w:sz w:val="22"/>
                <w:szCs w:val="22"/>
              </w:rPr>
              <w:t>42175,00</w:t>
            </w:r>
          </w:p>
        </w:tc>
        <w:tc>
          <w:tcPr>
            <w:tcW w:w="1418" w:type="dxa"/>
            <w:vAlign w:val="center"/>
          </w:tcPr>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p>
          <w:p w:rsidR="00626919" w:rsidRPr="002C7BF3" w:rsidRDefault="00626919" w:rsidP="007E646E">
            <w:pPr>
              <w:jc w:val="center"/>
              <w:rPr>
                <w:sz w:val="22"/>
                <w:szCs w:val="22"/>
              </w:rPr>
            </w:pPr>
            <w:r w:rsidRPr="002C7BF3">
              <w:rPr>
                <w:sz w:val="22"/>
                <w:szCs w:val="22"/>
              </w:rPr>
              <w:t>0,0</w:t>
            </w:r>
          </w:p>
        </w:tc>
        <w:tc>
          <w:tcPr>
            <w:tcW w:w="1417" w:type="dxa"/>
            <w:vAlign w:val="center"/>
          </w:tcPr>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p>
          <w:p w:rsidR="00626919" w:rsidRPr="007433BC" w:rsidRDefault="00626919" w:rsidP="007E646E">
            <w:pPr>
              <w:jc w:val="center"/>
              <w:rPr>
                <w:sz w:val="22"/>
                <w:szCs w:val="22"/>
              </w:rPr>
            </w:pPr>
            <w:r w:rsidRPr="007433BC">
              <w:rPr>
                <w:sz w:val="22"/>
                <w:szCs w:val="22"/>
              </w:rPr>
              <w:t>0,0</w:t>
            </w: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2C7BF3">
              <w:rPr>
                <w:sz w:val="22"/>
                <w:szCs w:val="22"/>
              </w:rPr>
              <w:t>37492,00</w:t>
            </w:r>
          </w:p>
        </w:tc>
        <w:tc>
          <w:tcPr>
            <w:tcW w:w="1559" w:type="dxa"/>
            <w:vAlign w:val="center"/>
          </w:tcPr>
          <w:p w:rsidR="00626919" w:rsidRPr="002C7BF3" w:rsidRDefault="00626919" w:rsidP="007E646E">
            <w:pPr>
              <w:jc w:val="center"/>
              <w:rPr>
                <w:sz w:val="22"/>
                <w:szCs w:val="22"/>
              </w:rPr>
            </w:pPr>
            <w:r>
              <w:rPr>
                <w:sz w:val="22"/>
                <w:szCs w:val="22"/>
              </w:rPr>
              <w:t>42175,00</w:t>
            </w:r>
          </w:p>
        </w:tc>
        <w:tc>
          <w:tcPr>
            <w:tcW w:w="1418" w:type="dxa"/>
            <w:vAlign w:val="center"/>
          </w:tcPr>
          <w:p w:rsidR="00626919" w:rsidRPr="002C7BF3" w:rsidRDefault="00626919" w:rsidP="007E646E">
            <w:pPr>
              <w:jc w:val="center"/>
              <w:rPr>
                <w:sz w:val="22"/>
                <w:szCs w:val="22"/>
              </w:rPr>
            </w:pPr>
            <w:r w:rsidRPr="002C7BF3">
              <w:rPr>
                <w:sz w:val="22"/>
                <w:szCs w:val="22"/>
              </w:rPr>
              <w:t>0,0</w:t>
            </w:r>
          </w:p>
        </w:tc>
        <w:tc>
          <w:tcPr>
            <w:tcW w:w="1417" w:type="dxa"/>
            <w:vAlign w:val="center"/>
          </w:tcPr>
          <w:p w:rsidR="00626919" w:rsidRPr="007433BC" w:rsidRDefault="00626919" w:rsidP="007E646E">
            <w:pPr>
              <w:jc w:val="center"/>
              <w:rPr>
                <w:sz w:val="22"/>
                <w:szCs w:val="22"/>
              </w:rPr>
            </w:pPr>
            <w:r w:rsidRPr="007433BC">
              <w:rPr>
                <w:sz w:val="22"/>
                <w:szCs w:val="22"/>
              </w:rPr>
              <w:t>0,0</w:t>
            </w: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r w:rsidRPr="002C7BF3">
              <w:rPr>
                <w:sz w:val="22"/>
                <w:szCs w:val="22"/>
              </w:rPr>
              <w:t>37492,00</w:t>
            </w:r>
          </w:p>
        </w:tc>
        <w:tc>
          <w:tcPr>
            <w:tcW w:w="1559" w:type="dxa"/>
            <w:vAlign w:val="center"/>
          </w:tcPr>
          <w:p w:rsidR="00626919" w:rsidRPr="002C7BF3" w:rsidRDefault="00626919" w:rsidP="007E646E">
            <w:pPr>
              <w:jc w:val="center"/>
              <w:rPr>
                <w:sz w:val="22"/>
                <w:szCs w:val="22"/>
              </w:rPr>
            </w:pPr>
            <w:r>
              <w:rPr>
                <w:sz w:val="22"/>
                <w:szCs w:val="22"/>
              </w:rPr>
              <w:t>42175,00</w:t>
            </w:r>
          </w:p>
        </w:tc>
        <w:tc>
          <w:tcPr>
            <w:tcW w:w="1418" w:type="dxa"/>
            <w:vAlign w:val="center"/>
          </w:tcPr>
          <w:p w:rsidR="00626919" w:rsidRPr="002C7BF3" w:rsidRDefault="00626919" w:rsidP="007E646E">
            <w:pPr>
              <w:jc w:val="center"/>
              <w:rPr>
                <w:sz w:val="22"/>
                <w:szCs w:val="22"/>
              </w:rPr>
            </w:pPr>
            <w:r w:rsidRPr="002C7BF3">
              <w:rPr>
                <w:sz w:val="22"/>
                <w:szCs w:val="22"/>
              </w:rPr>
              <w:t>0,0</w:t>
            </w:r>
          </w:p>
        </w:tc>
        <w:tc>
          <w:tcPr>
            <w:tcW w:w="1417" w:type="dxa"/>
            <w:vAlign w:val="center"/>
          </w:tcPr>
          <w:p w:rsidR="00626919" w:rsidRPr="007433BC" w:rsidRDefault="00626919" w:rsidP="007E646E">
            <w:pPr>
              <w:jc w:val="center"/>
              <w:rPr>
                <w:sz w:val="22"/>
                <w:szCs w:val="22"/>
              </w:rPr>
            </w:pPr>
            <w:r w:rsidRPr="007433BC">
              <w:rPr>
                <w:sz w:val="22"/>
                <w:szCs w:val="22"/>
              </w:rPr>
              <w:t>0,0</w:t>
            </w: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-бюджеты государственных внебюджетных фондов</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7B26" w:rsidTr="007E646E">
        <w:trPr>
          <w:trHeight w:val="1559"/>
        </w:trPr>
        <w:tc>
          <w:tcPr>
            <w:tcW w:w="576" w:type="dxa"/>
          </w:tcPr>
          <w:p w:rsidR="00626919" w:rsidRPr="00C52052" w:rsidRDefault="00626919" w:rsidP="007E646E">
            <w:pPr>
              <w:jc w:val="both"/>
            </w:pPr>
            <w:r>
              <w:t>6.</w:t>
            </w:r>
          </w:p>
        </w:tc>
        <w:tc>
          <w:tcPr>
            <w:tcW w:w="3393" w:type="dxa"/>
            <w:gridSpan w:val="2"/>
          </w:tcPr>
          <w:p w:rsidR="00626919" w:rsidRPr="00E96A02" w:rsidRDefault="00626919" w:rsidP="007E646E">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7B26" w:rsidTr="007E646E">
        <w:tc>
          <w:tcPr>
            <w:tcW w:w="576" w:type="dxa"/>
          </w:tcPr>
          <w:p w:rsidR="00626919" w:rsidRPr="00C52052" w:rsidRDefault="00626919" w:rsidP="007E646E">
            <w:pPr>
              <w:jc w:val="both"/>
            </w:pPr>
            <w:r>
              <w:t>6.1</w:t>
            </w:r>
          </w:p>
        </w:tc>
        <w:tc>
          <w:tcPr>
            <w:tcW w:w="1976" w:type="dxa"/>
          </w:tcPr>
          <w:p w:rsidR="00626919" w:rsidRPr="00E96A02" w:rsidRDefault="00626919" w:rsidP="007E646E">
            <w:pPr>
              <w:contextualSpacing/>
              <w:jc w:val="both"/>
            </w:pPr>
            <w:r w:rsidRPr="00E96A02">
              <w:t xml:space="preserve">Совершенствование материально-технической базы учреждения за счёт </w:t>
            </w:r>
            <w:r w:rsidRPr="00E96A02">
              <w:lastRenderedPageBreak/>
              <w:t>средств федерального бюджета</w:t>
            </w:r>
          </w:p>
          <w:p w:rsidR="00626919" w:rsidRPr="00C52052" w:rsidRDefault="00626919" w:rsidP="007E646E">
            <w:pPr>
              <w:pStyle w:val="NoSpacing"/>
              <w:jc w:val="both"/>
            </w:pPr>
          </w:p>
        </w:tc>
        <w:tc>
          <w:tcPr>
            <w:tcW w:w="1417" w:type="dxa"/>
          </w:tcPr>
          <w:p w:rsidR="00626919" w:rsidRPr="00C52052" w:rsidRDefault="00626919" w:rsidP="007E646E">
            <w:pPr>
              <w:jc w:val="both"/>
            </w:pPr>
            <w:r w:rsidRPr="00C52052">
              <w:lastRenderedPageBreak/>
              <w:t xml:space="preserve">Отдел по делам культуры, молодёжи и </w:t>
            </w:r>
            <w:r w:rsidRPr="00C52052">
              <w:lastRenderedPageBreak/>
              <w:t>спорта, руководитель учреждения</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w:t>
            </w:r>
            <w:r>
              <w:t xml:space="preserve"> федеральный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C52052"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rPr>
          <w:trHeight w:val="1559"/>
        </w:trPr>
        <w:tc>
          <w:tcPr>
            <w:tcW w:w="576" w:type="dxa"/>
          </w:tcPr>
          <w:p w:rsidR="00626919" w:rsidRPr="00C52052" w:rsidRDefault="00626919" w:rsidP="007E646E">
            <w:pPr>
              <w:jc w:val="both"/>
            </w:pPr>
            <w:r>
              <w:t>7.</w:t>
            </w:r>
          </w:p>
        </w:tc>
        <w:tc>
          <w:tcPr>
            <w:tcW w:w="3393" w:type="dxa"/>
            <w:gridSpan w:val="2"/>
          </w:tcPr>
          <w:p w:rsidR="00626919" w:rsidRPr="00331B4F" w:rsidRDefault="00626919" w:rsidP="007E646E">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331B4F" w:rsidRDefault="00626919" w:rsidP="007E646E">
            <w:pPr>
              <w:jc w:val="both"/>
            </w:pPr>
            <w:r>
              <w:t>7</w:t>
            </w:r>
            <w:r w:rsidRPr="00331B4F">
              <w:t>.1</w:t>
            </w:r>
          </w:p>
        </w:tc>
        <w:tc>
          <w:tcPr>
            <w:tcW w:w="1976" w:type="dxa"/>
          </w:tcPr>
          <w:p w:rsidR="00626919" w:rsidRPr="00331B4F" w:rsidRDefault="00626919" w:rsidP="007E646E">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626919" w:rsidRPr="00331B4F" w:rsidRDefault="00626919" w:rsidP="007E646E">
            <w:pPr>
              <w:jc w:val="both"/>
            </w:pPr>
            <w:r w:rsidRPr="00331B4F">
              <w:t>Отдел по делам культуры, молодёжи и спорта, руководитель учреждения</w:t>
            </w: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бюджетные ассигнования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местный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областной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w:t>
            </w:r>
            <w:r>
              <w:t xml:space="preserve"> федеральный бюджет</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 от юридических и физических лиц</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внебюджетное финансирование</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r w:rsidR="00626919" w:rsidRPr="007433BC" w:rsidTr="007E646E">
        <w:tc>
          <w:tcPr>
            <w:tcW w:w="576" w:type="dxa"/>
          </w:tcPr>
          <w:p w:rsidR="00626919" w:rsidRPr="00C52052" w:rsidRDefault="00626919" w:rsidP="007E646E">
            <w:pPr>
              <w:jc w:val="both"/>
            </w:pPr>
          </w:p>
        </w:tc>
        <w:tc>
          <w:tcPr>
            <w:tcW w:w="1976" w:type="dxa"/>
          </w:tcPr>
          <w:p w:rsidR="00626919" w:rsidRPr="00C52052" w:rsidRDefault="00626919" w:rsidP="007E646E">
            <w:pPr>
              <w:jc w:val="both"/>
            </w:pPr>
            <w:r w:rsidRPr="00C52052">
              <w:t>-«источник финансирования</w:t>
            </w:r>
          </w:p>
        </w:tc>
        <w:tc>
          <w:tcPr>
            <w:tcW w:w="1417" w:type="dxa"/>
          </w:tcPr>
          <w:p w:rsidR="00626919" w:rsidRPr="00C52052" w:rsidRDefault="00626919" w:rsidP="007E646E">
            <w:pPr>
              <w:jc w:val="both"/>
            </w:pPr>
          </w:p>
        </w:tc>
        <w:tc>
          <w:tcPr>
            <w:tcW w:w="1418" w:type="dxa"/>
            <w:vAlign w:val="center"/>
          </w:tcPr>
          <w:p w:rsidR="00626919" w:rsidRPr="007433BC" w:rsidRDefault="00626919" w:rsidP="007E646E">
            <w:pPr>
              <w:jc w:val="center"/>
              <w:rPr>
                <w:sz w:val="22"/>
                <w:szCs w:val="22"/>
              </w:rPr>
            </w:pPr>
          </w:p>
        </w:tc>
        <w:tc>
          <w:tcPr>
            <w:tcW w:w="1559" w:type="dxa"/>
            <w:vAlign w:val="center"/>
          </w:tcPr>
          <w:p w:rsidR="00626919" w:rsidRPr="007433BC" w:rsidRDefault="00626919" w:rsidP="007E646E">
            <w:pPr>
              <w:jc w:val="center"/>
              <w:rPr>
                <w:sz w:val="22"/>
                <w:szCs w:val="22"/>
              </w:rPr>
            </w:pPr>
          </w:p>
        </w:tc>
        <w:tc>
          <w:tcPr>
            <w:tcW w:w="1418" w:type="dxa"/>
            <w:vAlign w:val="center"/>
          </w:tcPr>
          <w:p w:rsidR="00626919" w:rsidRPr="007433BC" w:rsidRDefault="00626919" w:rsidP="007E646E">
            <w:pPr>
              <w:jc w:val="center"/>
              <w:rPr>
                <w:sz w:val="22"/>
                <w:szCs w:val="22"/>
              </w:rPr>
            </w:pPr>
          </w:p>
        </w:tc>
        <w:tc>
          <w:tcPr>
            <w:tcW w:w="1417" w:type="dxa"/>
            <w:vAlign w:val="center"/>
          </w:tcPr>
          <w:p w:rsidR="00626919" w:rsidRPr="007433BC" w:rsidRDefault="00626919" w:rsidP="007E646E">
            <w:pPr>
              <w:jc w:val="center"/>
              <w:rPr>
                <w:sz w:val="22"/>
                <w:szCs w:val="22"/>
              </w:rPr>
            </w:pPr>
          </w:p>
        </w:tc>
      </w:tr>
    </w:tbl>
    <w:p w:rsidR="00626919" w:rsidRDefault="00626919"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Default="00FD6D20" w:rsidP="00626919">
      <w:pPr>
        <w:tabs>
          <w:tab w:val="left" w:pos="1125"/>
        </w:tabs>
        <w:jc w:val="center"/>
        <w:rPr>
          <w:b/>
          <w:sz w:val="28"/>
          <w:szCs w:val="28"/>
        </w:rPr>
      </w:pPr>
    </w:p>
    <w:p w:rsidR="00FD6D20" w:rsidRPr="00CF7FD9" w:rsidRDefault="00FD6D20" w:rsidP="00626919">
      <w:pPr>
        <w:tabs>
          <w:tab w:val="left" w:pos="1125"/>
        </w:tabs>
        <w:jc w:val="center"/>
        <w:rPr>
          <w:b/>
          <w:sz w:val="28"/>
          <w:szCs w:val="28"/>
        </w:rPr>
      </w:pPr>
    </w:p>
    <w:p w:rsidR="00A14386" w:rsidRDefault="00A14386" w:rsidP="00A14386">
      <w:pPr>
        <w:jc w:val="center"/>
      </w:pPr>
      <w:r>
        <w:rPr>
          <w:noProof/>
          <w:color w:val="000080"/>
        </w:rPr>
        <w:lastRenderedPageBreak/>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A14386" w:rsidRDefault="00A14386" w:rsidP="00A14386">
      <w:pPr>
        <w:jc w:val="center"/>
      </w:pPr>
    </w:p>
    <w:p w:rsidR="00A14386" w:rsidRPr="00B7157C" w:rsidRDefault="00A14386" w:rsidP="00FD6D20">
      <w:pPr>
        <w:pStyle w:val="1"/>
        <w:jc w:val="center"/>
        <w:rPr>
          <w:color w:val="003366"/>
          <w:sz w:val="36"/>
        </w:rPr>
      </w:pPr>
      <w:r w:rsidRPr="00B7157C">
        <w:rPr>
          <w:color w:val="003366"/>
          <w:sz w:val="36"/>
        </w:rPr>
        <w:t>ПОСТАНОВЛЕНИЕ</w:t>
      </w:r>
    </w:p>
    <w:p w:rsidR="00A14386" w:rsidRPr="00B7157C" w:rsidRDefault="00A14386" w:rsidP="00A14386">
      <w:pPr>
        <w:jc w:val="center"/>
        <w:rPr>
          <w:b/>
          <w:color w:val="003366"/>
        </w:rPr>
      </w:pPr>
      <w:r w:rsidRPr="00B7157C">
        <w:rPr>
          <w:b/>
          <w:color w:val="003366"/>
        </w:rPr>
        <w:t>АДМИНИСТРАЦИИ</w:t>
      </w:r>
    </w:p>
    <w:p w:rsidR="00A14386" w:rsidRPr="00B7157C" w:rsidRDefault="00A14386" w:rsidP="00A14386">
      <w:pPr>
        <w:jc w:val="center"/>
        <w:rPr>
          <w:b/>
          <w:color w:val="003366"/>
        </w:rPr>
      </w:pPr>
      <w:r w:rsidRPr="00B7157C">
        <w:rPr>
          <w:b/>
          <w:color w:val="003366"/>
        </w:rPr>
        <w:t xml:space="preserve"> КОМСОМОЛЬСКОГО МУНИЦИПАЛЬНОГО  РАЙОНА</w:t>
      </w:r>
    </w:p>
    <w:p w:rsidR="00A14386" w:rsidRPr="00B7157C" w:rsidRDefault="00A14386" w:rsidP="00A14386">
      <w:pPr>
        <w:jc w:val="center"/>
        <w:rPr>
          <w:b/>
          <w:color w:val="003366"/>
        </w:rPr>
      </w:pPr>
      <w:r w:rsidRPr="00B7157C">
        <w:rPr>
          <w:b/>
          <w:color w:val="003366"/>
        </w:rPr>
        <w:t>ИВАНОВСКОЙ ОБЛАСТИ</w:t>
      </w:r>
    </w:p>
    <w:p w:rsidR="00A14386" w:rsidRDefault="00A14386" w:rsidP="00A14386">
      <w:pPr>
        <w:jc w:val="center"/>
      </w:pPr>
    </w:p>
    <w:tbl>
      <w:tblPr>
        <w:tblW w:w="9484" w:type="dxa"/>
        <w:tblInd w:w="108" w:type="dxa"/>
        <w:tblBorders>
          <w:top w:val="single" w:sz="4" w:space="0" w:color="auto"/>
        </w:tblBorders>
        <w:tblLayout w:type="fixed"/>
        <w:tblLook w:val="0000"/>
      </w:tblPr>
      <w:tblGrid>
        <w:gridCol w:w="9484"/>
      </w:tblGrid>
      <w:tr w:rsidR="00A14386" w:rsidRPr="00B7157C" w:rsidTr="007E646E">
        <w:trPr>
          <w:trHeight w:val="100"/>
        </w:trPr>
        <w:tc>
          <w:tcPr>
            <w:tcW w:w="9484" w:type="dxa"/>
            <w:tcBorders>
              <w:top w:val="thinThickThinSmallGap" w:sz="24" w:space="0" w:color="auto"/>
              <w:left w:val="nil"/>
              <w:bottom w:val="nil"/>
              <w:right w:val="nil"/>
            </w:tcBorders>
          </w:tcPr>
          <w:p w:rsidR="00A14386" w:rsidRPr="00B7157C" w:rsidRDefault="00A14386" w:rsidP="007E646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A14386" w:rsidRPr="00B7157C" w:rsidRDefault="00A14386" w:rsidP="007E646E">
            <w:pPr>
              <w:jc w:val="center"/>
              <w:rPr>
                <w:color w:val="003366"/>
              </w:rPr>
            </w:pPr>
            <w:r w:rsidRPr="00B7157C">
              <w:rPr>
                <w:color w:val="003366"/>
              </w:rPr>
              <w:t>ИНН 3714002224   КПП 371401001</w:t>
            </w:r>
          </w:p>
        </w:tc>
      </w:tr>
    </w:tbl>
    <w:p w:rsidR="00A14386" w:rsidRDefault="00A14386" w:rsidP="00A14386">
      <w:pPr>
        <w:ind w:firstLine="720"/>
        <w:jc w:val="center"/>
      </w:pPr>
    </w:p>
    <w:p w:rsidR="00A14386" w:rsidRDefault="00A14386" w:rsidP="00A14386">
      <w:pPr>
        <w:ind w:firstLine="720"/>
        <w:jc w:val="center"/>
      </w:pPr>
      <w:r>
        <w:t>«15»   02. 2019 г.   №34</w:t>
      </w:r>
    </w:p>
    <w:p w:rsidR="00A14386" w:rsidRDefault="00A14386" w:rsidP="00A14386"/>
    <w:p w:rsidR="00A14386" w:rsidRPr="0024176B" w:rsidRDefault="00A14386" w:rsidP="00A14386">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w:t>
      </w:r>
      <w:r>
        <w:rPr>
          <w:b/>
          <w:sz w:val="28"/>
          <w:szCs w:val="28"/>
        </w:rPr>
        <w:t>кого муниципального района от 24.06.2016  г. № 244</w:t>
      </w:r>
      <w:r w:rsidRPr="0024176B">
        <w:rPr>
          <w:b/>
          <w:sz w:val="28"/>
          <w:szCs w:val="28"/>
        </w:rPr>
        <w:t xml:space="preserve"> </w:t>
      </w:r>
    </w:p>
    <w:p w:rsidR="00A14386" w:rsidRDefault="00A14386" w:rsidP="00A14386">
      <w:pPr>
        <w:contextualSpacing/>
        <w:jc w:val="center"/>
        <w:rPr>
          <w:b/>
          <w:sz w:val="28"/>
          <w:szCs w:val="28"/>
        </w:rPr>
      </w:pPr>
      <w:r>
        <w:rPr>
          <w:b/>
          <w:sz w:val="28"/>
          <w:szCs w:val="28"/>
        </w:rPr>
        <w:t xml:space="preserve">«Об утверждении муниципальной программы </w:t>
      </w:r>
    </w:p>
    <w:p w:rsidR="00A14386" w:rsidRPr="006A5D9D" w:rsidRDefault="00A14386" w:rsidP="00A14386">
      <w:pPr>
        <w:contextualSpacing/>
        <w:jc w:val="center"/>
        <w:rPr>
          <w:b/>
          <w:sz w:val="28"/>
          <w:szCs w:val="28"/>
        </w:rPr>
      </w:pPr>
      <w:r>
        <w:rPr>
          <w:b/>
          <w:sz w:val="28"/>
          <w:szCs w:val="28"/>
        </w:rPr>
        <w:t>«Культура Комсомольского городского поселения Комсомольского муниципального района»»</w:t>
      </w:r>
    </w:p>
    <w:p w:rsidR="00A14386" w:rsidRDefault="00A14386" w:rsidP="00A14386">
      <w:pPr>
        <w:ind w:firstLine="851"/>
        <w:contextualSpacing/>
        <w:jc w:val="both"/>
        <w:rPr>
          <w:sz w:val="28"/>
          <w:szCs w:val="28"/>
        </w:rPr>
      </w:pPr>
    </w:p>
    <w:p w:rsidR="00A14386" w:rsidRPr="00813E1E" w:rsidRDefault="00A14386" w:rsidP="00A14386">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w:t>
      </w:r>
      <w:r w:rsidRPr="00813E1E">
        <w:rPr>
          <w:sz w:val="28"/>
          <w:szCs w:val="28"/>
        </w:rPr>
        <w:t xml:space="preserve"> </w:t>
      </w:r>
      <w:r>
        <w:rPr>
          <w:sz w:val="28"/>
          <w:szCs w:val="28"/>
        </w:rPr>
        <w:t>Администрация Комсомольского муниципального района</w:t>
      </w:r>
    </w:p>
    <w:p w:rsidR="00A14386" w:rsidRDefault="00A14386" w:rsidP="00A14386">
      <w:pPr>
        <w:ind w:firstLine="851"/>
        <w:contextualSpacing/>
        <w:jc w:val="both"/>
        <w:rPr>
          <w:b/>
          <w:sz w:val="28"/>
          <w:szCs w:val="28"/>
        </w:rPr>
      </w:pPr>
      <w:r>
        <w:rPr>
          <w:b/>
          <w:sz w:val="28"/>
          <w:szCs w:val="28"/>
        </w:rPr>
        <w:t>п о с т а н о в л я е т:</w:t>
      </w:r>
    </w:p>
    <w:p w:rsidR="00A14386" w:rsidRDefault="00A14386" w:rsidP="00A14386">
      <w:pPr>
        <w:ind w:firstLine="851"/>
        <w:contextualSpacing/>
        <w:rPr>
          <w:b/>
          <w:sz w:val="28"/>
          <w:szCs w:val="28"/>
        </w:rPr>
      </w:pPr>
    </w:p>
    <w:p w:rsidR="00A14386" w:rsidRDefault="00A14386" w:rsidP="00A14386">
      <w:pPr>
        <w:contextualSpacing/>
        <w:jc w:val="both"/>
        <w:rPr>
          <w:sz w:val="28"/>
          <w:szCs w:val="28"/>
        </w:rPr>
      </w:pPr>
      <w:r>
        <w:rPr>
          <w:sz w:val="28"/>
          <w:szCs w:val="28"/>
        </w:rPr>
        <w:t xml:space="preserve">             1.  Внести изменения в Постановление</w:t>
      </w:r>
      <w:r w:rsidRPr="006237A7">
        <w:rPr>
          <w:b/>
          <w:sz w:val="28"/>
          <w:szCs w:val="28"/>
        </w:rPr>
        <w:t xml:space="preserve"> </w:t>
      </w:r>
      <w:r w:rsidRPr="006237A7">
        <w:rPr>
          <w:sz w:val="28"/>
          <w:szCs w:val="28"/>
        </w:rPr>
        <w:t>Администрации Комсомольс</w:t>
      </w:r>
      <w:r>
        <w:rPr>
          <w:sz w:val="28"/>
          <w:szCs w:val="28"/>
        </w:rPr>
        <w:t xml:space="preserve">кого </w:t>
      </w:r>
      <w:r w:rsidRPr="006237A7">
        <w:rPr>
          <w:sz w:val="28"/>
          <w:szCs w:val="28"/>
        </w:rPr>
        <w:t xml:space="preserve">муниципального района от 24.06.2016  г. № 244 </w:t>
      </w:r>
      <w:r>
        <w:rPr>
          <w:sz w:val="28"/>
          <w:szCs w:val="28"/>
        </w:rPr>
        <w:t xml:space="preserve"> </w:t>
      </w:r>
      <w:r w:rsidRPr="006237A7">
        <w:rPr>
          <w:sz w:val="28"/>
          <w:szCs w:val="28"/>
        </w:rPr>
        <w:t>«Об утверждении 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изложив приложение № 1 к Постановлению в новой редакции (приложение №1).</w:t>
      </w:r>
    </w:p>
    <w:p w:rsidR="00A14386" w:rsidRDefault="00A14386" w:rsidP="00A14386">
      <w:pPr>
        <w:jc w:val="both"/>
        <w:rPr>
          <w:sz w:val="28"/>
          <w:szCs w:val="28"/>
        </w:rPr>
      </w:pPr>
      <w:r>
        <w:rPr>
          <w:sz w:val="28"/>
          <w:szCs w:val="28"/>
        </w:rPr>
        <w:t xml:space="preserve">            2.   Настоящее постановление вступает в силу после его официального опубликования и</w:t>
      </w:r>
      <w:r w:rsidRPr="00813E1E">
        <w:rPr>
          <w:sz w:val="28"/>
          <w:szCs w:val="28"/>
        </w:rPr>
        <w:t xml:space="preserve"> </w:t>
      </w:r>
      <w:r w:rsidRPr="009D2017">
        <w:rPr>
          <w:sz w:val="28"/>
          <w:szCs w:val="28"/>
        </w:rPr>
        <w:t>распространяется на п</w:t>
      </w:r>
      <w:r>
        <w:rPr>
          <w:sz w:val="28"/>
          <w:szCs w:val="28"/>
        </w:rPr>
        <w:t>равоотношения, возникшие с 09.01.2019</w:t>
      </w:r>
      <w:r w:rsidRPr="009D2017">
        <w:rPr>
          <w:sz w:val="28"/>
          <w:szCs w:val="28"/>
        </w:rPr>
        <w:t xml:space="preserve"> года.</w:t>
      </w:r>
    </w:p>
    <w:p w:rsidR="00A14386" w:rsidRDefault="00A14386" w:rsidP="00A14386">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xml:space="preserve">,   является расходным обязательством Комсомольского </w:t>
      </w:r>
      <w:r w:rsidRPr="00813E1E">
        <w:rPr>
          <w:sz w:val="28"/>
          <w:szCs w:val="28"/>
        </w:rPr>
        <w:t>городского поселения Комс</w:t>
      </w:r>
      <w:r>
        <w:rPr>
          <w:sz w:val="28"/>
          <w:szCs w:val="28"/>
        </w:rPr>
        <w:t>омольского муниципального района.</w:t>
      </w:r>
    </w:p>
    <w:p w:rsidR="00A14386" w:rsidRDefault="00A14386" w:rsidP="00A14386">
      <w:pPr>
        <w:contextualSpacing/>
        <w:jc w:val="both"/>
        <w:rPr>
          <w:sz w:val="28"/>
          <w:szCs w:val="28"/>
        </w:rPr>
      </w:pPr>
      <w:r>
        <w:rPr>
          <w:sz w:val="28"/>
          <w:szCs w:val="28"/>
        </w:rPr>
        <w:t xml:space="preserve">           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A14386" w:rsidRPr="009D2017" w:rsidRDefault="00A14386" w:rsidP="00A14386">
      <w:pPr>
        <w:ind w:firstLine="851"/>
        <w:jc w:val="both"/>
        <w:rPr>
          <w:sz w:val="28"/>
          <w:szCs w:val="28"/>
        </w:rPr>
      </w:pPr>
    </w:p>
    <w:p w:rsidR="00A14386" w:rsidRPr="006A5D9D" w:rsidRDefault="00A14386" w:rsidP="00A14386">
      <w:pPr>
        <w:contextualSpacing/>
        <w:jc w:val="both"/>
        <w:rPr>
          <w:sz w:val="28"/>
          <w:szCs w:val="28"/>
        </w:rPr>
      </w:pPr>
    </w:p>
    <w:p w:rsidR="00A14386" w:rsidRPr="006A5D9D" w:rsidRDefault="00A14386" w:rsidP="00A14386">
      <w:pPr>
        <w:contextualSpacing/>
        <w:jc w:val="both"/>
        <w:rPr>
          <w:b/>
          <w:sz w:val="28"/>
          <w:szCs w:val="28"/>
        </w:rPr>
      </w:pPr>
      <w:r>
        <w:rPr>
          <w:b/>
          <w:sz w:val="28"/>
          <w:szCs w:val="28"/>
        </w:rPr>
        <w:t xml:space="preserve">И.о.Главы </w:t>
      </w:r>
      <w:r w:rsidRPr="006A5D9D">
        <w:rPr>
          <w:b/>
          <w:sz w:val="28"/>
          <w:szCs w:val="28"/>
        </w:rPr>
        <w:t xml:space="preserve"> Комсомольского</w:t>
      </w:r>
    </w:p>
    <w:p w:rsidR="00A14386" w:rsidRPr="00E038CA" w:rsidRDefault="00A14386" w:rsidP="00A14386">
      <w:pPr>
        <w:contextualSpacing/>
        <w:jc w:val="both"/>
        <w:rPr>
          <w:b/>
          <w:sz w:val="28"/>
          <w:szCs w:val="28"/>
        </w:rPr>
      </w:pPr>
      <w:r w:rsidRPr="006A5D9D">
        <w:rPr>
          <w:b/>
          <w:sz w:val="28"/>
          <w:szCs w:val="28"/>
        </w:rPr>
        <w:lastRenderedPageBreak/>
        <w:t xml:space="preserve">муниципального района         </w:t>
      </w:r>
      <w:r>
        <w:rPr>
          <w:b/>
          <w:sz w:val="28"/>
          <w:szCs w:val="28"/>
        </w:rPr>
        <w:t xml:space="preserve">                                                               Т.Н.Вершкова</w:t>
      </w:r>
    </w:p>
    <w:p w:rsidR="00A14386" w:rsidRDefault="00A14386" w:rsidP="00A14386">
      <w:pPr>
        <w:pStyle w:val="ac"/>
        <w:rPr>
          <w:sz w:val="28"/>
          <w:szCs w:val="28"/>
        </w:rPr>
      </w:pPr>
    </w:p>
    <w:p w:rsidR="00A14386" w:rsidRPr="00331B4F" w:rsidRDefault="00A14386" w:rsidP="00A14386">
      <w:pPr>
        <w:pStyle w:val="ac"/>
        <w:jc w:val="right"/>
        <w:rPr>
          <w:sz w:val="28"/>
          <w:szCs w:val="28"/>
        </w:rPr>
      </w:pPr>
      <w:r w:rsidRPr="00331B4F">
        <w:rPr>
          <w:sz w:val="28"/>
          <w:szCs w:val="28"/>
        </w:rPr>
        <w:t xml:space="preserve">Приложение  № 1 </w:t>
      </w:r>
    </w:p>
    <w:p w:rsidR="00A14386" w:rsidRPr="00331B4F" w:rsidRDefault="00A14386" w:rsidP="00A14386">
      <w:pPr>
        <w:pStyle w:val="ac"/>
        <w:jc w:val="right"/>
        <w:rPr>
          <w:sz w:val="28"/>
          <w:szCs w:val="28"/>
        </w:rPr>
      </w:pPr>
      <w:r w:rsidRPr="00331B4F">
        <w:rPr>
          <w:sz w:val="28"/>
          <w:szCs w:val="28"/>
        </w:rPr>
        <w:t>к Постановлению Администрации</w:t>
      </w:r>
    </w:p>
    <w:p w:rsidR="00A14386" w:rsidRPr="00331B4F" w:rsidRDefault="00A14386" w:rsidP="00A14386">
      <w:pPr>
        <w:pStyle w:val="ac"/>
        <w:jc w:val="right"/>
        <w:rPr>
          <w:sz w:val="28"/>
          <w:szCs w:val="28"/>
        </w:rPr>
      </w:pPr>
      <w:r w:rsidRPr="00331B4F">
        <w:rPr>
          <w:sz w:val="28"/>
          <w:szCs w:val="28"/>
        </w:rPr>
        <w:t>Комсомольского муниципального района</w:t>
      </w:r>
    </w:p>
    <w:p w:rsidR="00A14386" w:rsidRPr="00331B4F" w:rsidRDefault="00A14386" w:rsidP="00A14386">
      <w:pPr>
        <w:pStyle w:val="ac"/>
        <w:jc w:val="right"/>
        <w:rPr>
          <w:sz w:val="28"/>
          <w:szCs w:val="28"/>
        </w:rPr>
      </w:pPr>
      <w:r w:rsidRPr="00331B4F">
        <w:rPr>
          <w:sz w:val="28"/>
          <w:szCs w:val="28"/>
        </w:rPr>
        <w:t xml:space="preserve">             </w:t>
      </w:r>
      <w:r>
        <w:rPr>
          <w:sz w:val="28"/>
          <w:szCs w:val="28"/>
        </w:rPr>
        <w:t xml:space="preserve">                      от  «15</w:t>
      </w:r>
      <w:r w:rsidRPr="00331B4F">
        <w:rPr>
          <w:sz w:val="28"/>
          <w:szCs w:val="28"/>
        </w:rPr>
        <w:t xml:space="preserve"> » </w:t>
      </w:r>
      <w:r>
        <w:rPr>
          <w:sz w:val="28"/>
          <w:szCs w:val="28"/>
        </w:rPr>
        <w:t>02.2019</w:t>
      </w:r>
      <w:r w:rsidRPr="00331B4F">
        <w:rPr>
          <w:sz w:val="28"/>
          <w:szCs w:val="28"/>
        </w:rPr>
        <w:t>г. №</w:t>
      </w:r>
      <w:r>
        <w:rPr>
          <w:sz w:val="28"/>
          <w:szCs w:val="28"/>
        </w:rPr>
        <w:t xml:space="preserve"> 34   </w:t>
      </w:r>
    </w:p>
    <w:p w:rsidR="00A14386" w:rsidRPr="00331B4F" w:rsidRDefault="00A14386" w:rsidP="00A14386">
      <w:pPr>
        <w:pStyle w:val="ac"/>
        <w:rPr>
          <w:sz w:val="28"/>
          <w:szCs w:val="28"/>
        </w:rPr>
      </w:pPr>
    </w:p>
    <w:p w:rsidR="00A14386" w:rsidRPr="00331B4F" w:rsidRDefault="00A14386" w:rsidP="00A14386">
      <w:pPr>
        <w:pStyle w:val="ac"/>
        <w:jc w:val="right"/>
        <w:rPr>
          <w:sz w:val="28"/>
          <w:szCs w:val="28"/>
        </w:rPr>
      </w:pPr>
      <w:r w:rsidRPr="00331B4F">
        <w:rPr>
          <w:sz w:val="28"/>
          <w:szCs w:val="28"/>
        </w:rPr>
        <w:t xml:space="preserve">Приложение  </w:t>
      </w:r>
    </w:p>
    <w:p w:rsidR="00A14386" w:rsidRPr="00331B4F" w:rsidRDefault="00A14386" w:rsidP="00A14386">
      <w:pPr>
        <w:pStyle w:val="ac"/>
        <w:jc w:val="right"/>
        <w:rPr>
          <w:sz w:val="28"/>
          <w:szCs w:val="28"/>
        </w:rPr>
      </w:pPr>
      <w:r w:rsidRPr="00331B4F">
        <w:rPr>
          <w:sz w:val="28"/>
          <w:szCs w:val="28"/>
        </w:rPr>
        <w:t>к Постановлению Администрации</w:t>
      </w:r>
    </w:p>
    <w:p w:rsidR="00A14386" w:rsidRPr="00331B4F" w:rsidRDefault="00A14386" w:rsidP="00A14386">
      <w:pPr>
        <w:pStyle w:val="ac"/>
        <w:jc w:val="right"/>
        <w:rPr>
          <w:sz w:val="28"/>
          <w:szCs w:val="28"/>
        </w:rPr>
      </w:pPr>
      <w:r w:rsidRPr="00331B4F">
        <w:rPr>
          <w:sz w:val="28"/>
          <w:szCs w:val="28"/>
        </w:rPr>
        <w:t>Комсомольского муниципального района</w:t>
      </w:r>
    </w:p>
    <w:p w:rsidR="00A14386" w:rsidRPr="00331B4F" w:rsidRDefault="00A14386" w:rsidP="00A14386">
      <w:pPr>
        <w:pStyle w:val="ac"/>
        <w:jc w:val="right"/>
        <w:rPr>
          <w:sz w:val="28"/>
          <w:szCs w:val="28"/>
        </w:rPr>
      </w:pPr>
      <w:r w:rsidRPr="00331B4F">
        <w:rPr>
          <w:sz w:val="28"/>
          <w:szCs w:val="28"/>
        </w:rPr>
        <w:t xml:space="preserve">                                   от  «  24  » июня   2016г. № 244</w:t>
      </w:r>
    </w:p>
    <w:p w:rsidR="00A14386" w:rsidRPr="00331B4F" w:rsidRDefault="00A14386" w:rsidP="00A14386">
      <w:pPr>
        <w:pStyle w:val="ac"/>
        <w:jc w:val="right"/>
        <w:rPr>
          <w:sz w:val="28"/>
          <w:szCs w:val="28"/>
        </w:rPr>
      </w:pPr>
    </w:p>
    <w:p w:rsidR="00A14386" w:rsidRPr="00331B4F" w:rsidRDefault="00A14386" w:rsidP="00A14386">
      <w:pPr>
        <w:pStyle w:val="ac"/>
        <w:spacing w:line="360" w:lineRule="auto"/>
        <w:rPr>
          <w:i w:val="0"/>
          <w:sz w:val="28"/>
          <w:szCs w:val="28"/>
        </w:rPr>
      </w:pPr>
    </w:p>
    <w:p w:rsidR="00A14386" w:rsidRPr="00331B4F" w:rsidRDefault="00A14386" w:rsidP="00A14386">
      <w:pPr>
        <w:pStyle w:val="ac"/>
        <w:spacing w:line="360" w:lineRule="auto"/>
        <w:rPr>
          <w:i w:val="0"/>
          <w:sz w:val="28"/>
          <w:szCs w:val="28"/>
        </w:rPr>
      </w:pPr>
    </w:p>
    <w:p w:rsidR="00A14386" w:rsidRPr="00331B4F" w:rsidRDefault="00A14386" w:rsidP="00A14386">
      <w:pPr>
        <w:pStyle w:val="ac"/>
        <w:rPr>
          <w:i w:val="0"/>
          <w:sz w:val="28"/>
          <w:szCs w:val="28"/>
        </w:rPr>
      </w:pPr>
    </w:p>
    <w:p w:rsidR="00A14386" w:rsidRPr="00331B4F" w:rsidRDefault="00A14386" w:rsidP="00A14386">
      <w:pPr>
        <w:pStyle w:val="ac"/>
        <w:jc w:val="center"/>
        <w:rPr>
          <w:b/>
          <w:bCs/>
          <w:i w:val="0"/>
          <w:iCs w:val="0"/>
          <w:sz w:val="48"/>
          <w:szCs w:val="48"/>
          <w:lang w:val="fr-FR"/>
        </w:rPr>
      </w:pPr>
      <w:r w:rsidRPr="00331B4F">
        <w:rPr>
          <w:b/>
          <w:bCs/>
          <w:i w:val="0"/>
          <w:iCs w:val="0"/>
          <w:sz w:val="48"/>
          <w:szCs w:val="48"/>
        </w:rPr>
        <w:t>Муниципальная  программа</w:t>
      </w:r>
    </w:p>
    <w:p w:rsidR="00A14386" w:rsidRPr="00331B4F" w:rsidRDefault="00A14386" w:rsidP="00A14386">
      <w:pPr>
        <w:pStyle w:val="ac"/>
        <w:jc w:val="center"/>
        <w:rPr>
          <w:b/>
          <w:bCs/>
          <w:i w:val="0"/>
          <w:iCs w:val="0"/>
          <w:sz w:val="28"/>
          <w:szCs w:val="28"/>
          <w:lang w:val="fr-FR"/>
        </w:rPr>
      </w:pPr>
    </w:p>
    <w:p w:rsidR="00A14386" w:rsidRPr="00331B4F" w:rsidRDefault="00A14386" w:rsidP="00A14386">
      <w:pPr>
        <w:pStyle w:val="ac"/>
        <w:jc w:val="center"/>
        <w:rPr>
          <w:b/>
          <w:i w:val="0"/>
          <w:sz w:val="48"/>
          <w:szCs w:val="48"/>
        </w:rPr>
      </w:pPr>
      <w:r w:rsidRPr="00331B4F">
        <w:rPr>
          <w:b/>
          <w:i w:val="0"/>
          <w:sz w:val="48"/>
          <w:szCs w:val="48"/>
        </w:rPr>
        <w:t>Комсомольского городского поселения</w:t>
      </w:r>
    </w:p>
    <w:p w:rsidR="00A14386" w:rsidRPr="00331B4F" w:rsidRDefault="00A14386" w:rsidP="00A14386">
      <w:pPr>
        <w:pStyle w:val="ac"/>
        <w:jc w:val="center"/>
        <w:rPr>
          <w:b/>
          <w:i w:val="0"/>
          <w:sz w:val="48"/>
          <w:szCs w:val="48"/>
        </w:rPr>
      </w:pPr>
    </w:p>
    <w:p w:rsidR="00A14386" w:rsidRPr="00331B4F" w:rsidRDefault="00A14386" w:rsidP="00A14386">
      <w:pPr>
        <w:pStyle w:val="ac"/>
        <w:jc w:val="center"/>
        <w:rPr>
          <w:b/>
          <w:sz w:val="36"/>
          <w:szCs w:val="36"/>
        </w:rPr>
      </w:pPr>
      <w:r w:rsidRPr="00331B4F">
        <w:rPr>
          <w:b/>
          <w:sz w:val="44"/>
          <w:szCs w:val="44"/>
        </w:rPr>
        <w:t>«</w:t>
      </w:r>
      <w:r w:rsidRPr="00331B4F">
        <w:rPr>
          <w:b/>
          <w:sz w:val="36"/>
          <w:szCs w:val="36"/>
        </w:rPr>
        <w:t>Культура Комсомольского городского поселения Комсомольского муниципального района »</w:t>
      </w:r>
    </w:p>
    <w:p w:rsidR="00A14386" w:rsidRPr="00331B4F" w:rsidRDefault="00A14386" w:rsidP="00A14386">
      <w:pPr>
        <w:pStyle w:val="ac"/>
        <w:jc w:val="center"/>
        <w:rPr>
          <w:b/>
          <w:i w:val="0"/>
          <w:sz w:val="44"/>
          <w:szCs w:val="44"/>
        </w:rPr>
      </w:pPr>
    </w:p>
    <w:p w:rsidR="00A14386" w:rsidRPr="00331B4F" w:rsidRDefault="00A14386" w:rsidP="00A14386">
      <w:pPr>
        <w:pStyle w:val="ac"/>
        <w:jc w:val="center"/>
        <w:rPr>
          <w:b/>
          <w:i w:val="0"/>
          <w:sz w:val="44"/>
          <w:szCs w:val="44"/>
        </w:rPr>
      </w:pPr>
    </w:p>
    <w:p w:rsidR="00A14386" w:rsidRPr="00331B4F" w:rsidRDefault="00A14386" w:rsidP="00A14386">
      <w:pPr>
        <w:pStyle w:val="ac"/>
        <w:jc w:val="center"/>
        <w:rPr>
          <w:b/>
          <w:i w:val="0"/>
          <w:sz w:val="44"/>
          <w:szCs w:val="44"/>
        </w:rPr>
      </w:pPr>
    </w:p>
    <w:p w:rsidR="00A14386" w:rsidRPr="00331B4F" w:rsidRDefault="00A14386" w:rsidP="00A14386">
      <w:pPr>
        <w:pStyle w:val="ac"/>
        <w:jc w:val="center"/>
        <w:rPr>
          <w:b/>
          <w:i w:val="0"/>
          <w:sz w:val="44"/>
          <w:szCs w:val="44"/>
        </w:rPr>
      </w:pPr>
    </w:p>
    <w:p w:rsidR="00A14386" w:rsidRPr="00331B4F" w:rsidRDefault="00A14386" w:rsidP="00A14386">
      <w:pPr>
        <w:spacing w:line="360" w:lineRule="auto"/>
        <w:jc w:val="center"/>
        <w:rPr>
          <w:b/>
          <w:sz w:val="44"/>
          <w:szCs w:val="44"/>
        </w:rPr>
      </w:pPr>
    </w:p>
    <w:p w:rsidR="00A14386" w:rsidRPr="00331B4F" w:rsidRDefault="00A14386" w:rsidP="00A14386">
      <w:pPr>
        <w:spacing w:line="360" w:lineRule="auto"/>
        <w:rPr>
          <w:b/>
          <w:sz w:val="44"/>
          <w:szCs w:val="44"/>
        </w:rPr>
      </w:pPr>
    </w:p>
    <w:p w:rsidR="00A14386" w:rsidRPr="00331B4F" w:rsidRDefault="00A14386" w:rsidP="00A14386">
      <w:pPr>
        <w:spacing w:before="100" w:beforeAutospacing="1"/>
        <w:rPr>
          <w:b/>
          <w:sz w:val="32"/>
          <w:szCs w:val="32"/>
        </w:rPr>
      </w:pPr>
    </w:p>
    <w:p w:rsidR="00A14386" w:rsidRPr="00331B4F" w:rsidRDefault="00A14386" w:rsidP="00A14386">
      <w:pPr>
        <w:spacing w:before="100" w:beforeAutospacing="1"/>
        <w:rPr>
          <w:b/>
          <w:sz w:val="32"/>
          <w:szCs w:val="32"/>
        </w:rPr>
      </w:pPr>
    </w:p>
    <w:p w:rsidR="00A14386" w:rsidRPr="00331B4F" w:rsidRDefault="00A14386" w:rsidP="00A14386">
      <w:pPr>
        <w:spacing w:before="100" w:beforeAutospacing="1"/>
        <w:rPr>
          <w:sz w:val="32"/>
          <w:szCs w:val="32"/>
        </w:rPr>
      </w:pPr>
    </w:p>
    <w:p w:rsidR="00A14386" w:rsidRPr="00331B4F" w:rsidRDefault="00A14386" w:rsidP="00A14386">
      <w:pPr>
        <w:pStyle w:val="ConsPlusTitle"/>
        <w:jc w:val="center"/>
      </w:pPr>
      <w:r w:rsidRPr="00331B4F">
        <w:t xml:space="preserve">1. ПАСПОРТ   </w:t>
      </w:r>
    </w:p>
    <w:p w:rsidR="00A14386" w:rsidRPr="00331B4F" w:rsidRDefault="00A14386" w:rsidP="00A14386">
      <w:pPr>
        <w:pStyle w:val="ab"/>
        <w:spacing w:before="0" w:after="0" w:line="240" w:lineRule="exact"/>
        <w:jc w:val="center"/>
        <w:rPr>
          <w:rFonts w:ascii="Times New Roman" w:hAnsi="Times New Roman" w:cs="Times New Roman"/>
          <w:b/>
          <w:sz w:val="28"/>
          <w:szCs w:val="28"/>
        </w:rPr>
      </w:pPr>
      <w:r w:rsidRPr="00331B4F">
        <w:rPr>
          <w:rFonts w:ascii="Times New Roman" w:hAnsi="Times New Roman" w:cs="Times New Roman"/>
          <w:b/>
          <w:sz w:val="28"/>
          <w:szCs w:val="28"/>
        </w:rPr>
        <w:t>муниципальной программы Комсомольского городского поселения</w:t>
      </w:r>
    </w:p>
    <w:tbl>
      <w:tblPr>
        <w:tblpPr w:leftFromText="180" w:rightFromText="180" w:vertAnchor="text" w:horzAnchor="margin" w:tblpXSpec="center" w:tblpY="184"/>
        <w:tblW w:w="10065" w:type="dxa"/>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357"/>
        <w:gridCol w:w="7708"/>
      </w:tblGrid>
      <w:tr w:rsidR="00A14386" w:rsidRPr="00331B4F" w:rsidTr="007E646E">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t>Наименование</w:t>
            </w:r>
            <w:r w:rsidRPr="00331B4F">
              <w:rPr>
                <w:b/>
                <w:sz w:val="28"/>
                <w:szCs w:val="28"/>
              </w:rPr>
              <w:br/>
            </w:r>
            <w:r w:rsidRPr="00331B4F">
              <w:rPr>
                <w:b/>
                <w:sz w:val="28"/>
                <w:szCs w:val="28"/>
              </w:rPr>
              <w:lastRenderedPageBreak/>
              <w:t>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ab"/>
              <w:spacing w:before="0" w:after="0" w:line="240" w:lineRule="exact"/>
              <w:rPr>
                <w:rFonts w:ascii="Times New Roman" w:hAnsi="Times New Roman" w:cs="Times New Roman"/>
                <w:sz w:val="28"/>
                <w:szCs w:val="28"/>
              </w:rPr>
            </w:pPr>
            <w:r w:rsidRPr="00331B4F">
              <w:rPr>
                <w:rFonts w:ascii="Times New Roman" w:hAnsi="Times New Roman" w:cs="Times New Roman"/>
                <w:sz w:val="28"/>
                <w:szCs w:val="28"/>
              </w:rPr>
              <w:lastRenderedPageBreak/>
              <w:t>Культура Комсомольского городского поселения Комсомольского муниципального района</w:t>
            </w:r>
          </w:p>
        </w:tc>
      </w:tr>
      <w:tr w:rsidR="00A14386" w:rsidRPr="00331B4F" w:rsidTr="007E646E">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lastRenderedPageBreak/>
              <w:t xml:space="preserve">Срок реализации программы </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ab"/>
              <w:spacing w:before="0" w:after="0" w:line="240" w:lineRule="exact"/>
              <w:rPr>
                <w:rFonts w:ascii="Times New Roman" w:hAnsi="Times New Roman" w:cs="Times New Roman"/>
                <w:sz w:val="28"/>
                <w:szCs w:val="28"/>
              </w:rPr>
            </w:pPr>
          </w:p>
          <w:p w:rsidR="00A14386" w:rsidRPr="00331B4F" w:rsidRDefault="00A14386" w:rsidP="007E646E">
            <w:pPr>
              <w:pStyle w:val="ab"/>
              <w:spacing w:before="0" w:after="0" w:line="240" w:lineRule="exact"/>
              <w:rPr>
                <w:rFonts w:ascii="Times New Roman" w:hAnsi="Times New Roman" w:cs="Times New Roman"/>
                <w:sz w:val="28"/>
                <w:szCs w:val="28"/>
              </w:rPr>
            </w:pPr>
            <w:r w:rsidRPr="00331B4F">
              <w:rPr>
                <w:rFonts w:ascii="Times New Roman" w:hAnsi="Times New Roman" w:cs="Times New Roman"/>
                <w:sz w:val="28"/>
                <w:szCs w:val="28"/>
              </w:rPr>
              <w:t>201</w:t>
            </w:r>
            <w:r>
              <w:rPr>
                <w:rFonts w:ascii="Times New Roman" w:hAnsi="Times New Roman" w:cs="Times New Roman"/>
                <w:sz w:val="28"/>
                <w:szCs w:val="28"/>
              </w:rPr>
              <w:t>8</w:t>
            </w:r>
            <w:r w:rsidRPr="00331B4F">
              <w:rPr>
                <w:rFonts w:ascii="Times New Roman" w:hAnsi="Times New Roman" w:cs="Times New Roman"/>
                <w:sz w:val="28"/>
                <w:szCs w:val="28"/>
              </w:rPr>
              <w:t xml:space="preserve"> - 202</w:t>
            </w:r>
            <w:r>
              <w:rPr>
                <w:rFonts w:ascii="Times New Roman" w:hAnsi="Times New Roman" w:cs="Times New Roman"/>
                <w:sz w:val="28"/>
                <w:szCs w:val="28"/>
              </w:rPr>
              <w:t>1</w:t>
            </w:r>
            <w:r w:rsidRPr="00331B4F">
              <w:rPr>
                <w:rFonts w:ascii="Times New Roman" w:hAnsi="Times New Roman" w:cs="Times New Roman"/>
                <w:sz w:val="28"/>
                <w:szCs w:val="28"/>
              </w:rPr>
              <w:t xml:space="preserve"> г.г.</w:t>
            </w:r>
          </w:p>
        </w:tc>
      </w:tr>
      <w:tr w:rsidR="00A14386" w:rsidRPr="00331B4F" w:rsidTr="007E646E">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spacing w:line="90" w:lineRule="atLeast"/>
              <w:rPr>
                <w:b/>
                <w:sz w:val="28"/>
                <w:szCs w:val="28"/>
              </w:rPr>
            </w:pPr>
            <w:r w:rsidRPr="00331B4F">
              <w:rPr>
                <w:b/>
                <w:sz w:val="28"/>
                <w:szCs w:val="28"/>
              </w:rPr>
              <w:t>Перечень подпрограмм</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jc w:val="both"/>
              <w:rPr>
                <w:sz w:val="28"/>
                <w:szCs w:val="28"/>
              </w:rPr>
            </w:pPr>
            <w:r w:rsidRPr="00331B4F">
              <w:rPr>
                <w:sz w:val="28"/>
                <w:szCs w:val="28"/>
              </w:rPr>
              <w:t>Подпрограмма «Организация культурно-досугового обслуживания населения Комсомольского городского поселения»</w:t>
            </w:r>
          </w:p>
          <w:p w:rsidR="00A14386" w:rsidRPr="00331B4F" w:rsidRDefault="00A14386" w:rsidP="007E646E">
            <w:pPr>
              <w:jc w:val="both"/>
              <w:rPr>
                <w:sz w:val="28"/>
                <w:szCs w:val="28"/>
              </w:rPr>
            </w:pPr>
          </w:p>
          <w:p w:rsidR="00A14386" w:rsidRPr="00331B4F" w:rsidRDefault="00A14386" w:rsidP="007E646E">
            <w:pPr>
              <w:jc w:val="both"/>
              <w:rPr>
                <w:sz w:val="28"/>
                <w:szCs w:val="28"/>
              </w:rPr>
            </w:pPr>
            <w:r w:rsidRPr="00331B4F">
              <w:rPr>
                <w:sz w:val="28"/>
                <w:szCs w:val="28"/>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A14386" w:rsidRPr="00331B4F" w:rsidRDefault="00A14386" w:rsidP="007E646E">
            <w:pPr>
              <w:pStyle w:val="a4"/>
              <w:rPr>
                <w:sz w:val="28"/>
                <w:szCs w:val="28"/>
              </w:rPr>
            </w:pPr>
          </w:p>
        </w:tc>
      </w:tr>
      <w:tr w:rsidR="00A14386" w:rsidRPr="00331B4F" w:rsidTr="007E646E">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spacing w:line="90" w:lineRule="atLeast"/>
              <w:rPr>
                <w:b/>
                <w:sz w:val="28"/>
                <w:szCs w:val="28"/>
              </w:rPr>
            </w:pPr>
            <w:r w:rsidRPr="00331B4F">
              <w:rPr>
                <w:b/>
                <w:sz w:val="28"/>
                <w:szCs w:val="28"/>
              </w:rPr>
              <w:t>Администратор 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A14386" w:rsidRPr="00331B4F" w:rsidTr="007E646E">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spacing w:line="90" w:lineRule="atLeast"/>
              <w:rPr>
                <w:b/>
                <w:sz w:val="28"/>
                <w:szCs w:val="28"/>
              </w:rPr>
            </w:pPr>
            <w:r w:rsidRPr="00331B4F">
              <w:rPr>
                <w:b/>
                <w:sz w:val="28"/>
                <w:szCs w:val="28"/>
              </w:rPr>
              <w:t>Ответственные исполнители</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A14386" w:rsidRPr="00331B4F" w:rsidTr="007E646E">
        <w:trPr>
          <w:trHeight w:val="90"/>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t>Исполнители</w:t>
            </w:r>
            <w:r w:rsidRPr="00331B4F">
              <w:rPr>
                <w:b/>
                <w:sz w:val="28"/>
                <w:szCs w:val="28"/>
              </w:rPr>
              <w:br/>
              <w:t>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a4"/>
              <w:rPr>
                <w:sz w:val="28"/>
                <w:szCs w:val="28"/>
              </w:rPr>
            </w:pPr>
            <w:r w:rsidRPr="00331B4F">
              <w:rPr>
                <w:sz w:val="28"/>
                <w:szCs w:val="28"/>
              </w:rPr>
              <w:t>МКУК «Городская библиотека»</w:t>
            </w:r>
            <w:hyperlink r:id="rId24" w:anchor="YANDEX_42" w:history="1"/>
            <w:hyperlink r:id="rId25" w:anchor="YANDEX_44" w:history="1"/>
            <w:r w:rsidRPr="00331B4F">
              <w:rPr>
                <w:sz w:val="28"/>
                <w:szCs w:val="28"/>
              </w:rPr>
              <w:t xml:space="preserve">     </w:t>
            </w:r>
          </w:p>
          <w:p w:rsidR="00A14386" w:rsidRPr="00331B4F" w:rsidRDefault="00A14386" w:rsidP="007E646E">
            <w:pPr>
              <w:pStyle w:val="a4"/>
              <w:rPr>
                <w:sz w:val="28"/>
                <w:szCs w:val="28"/>
              </w:rPr>
            </w:pPr>
            <w:r w:rsidRPr="00331B4F">
              <w:rPr>
                <w:sz w:val="28"/>
                <w:szCs w:val="28"/>
              </w:rPr>
              <w:t xml:space="preserve">                                                    </w:t>
            </w:r>
          </w:p>
          <w:p w:rsidR="00A14386" w:rsidRPr="00331B4F" w:rsidRDefault="00A14386" w:rsidP="007E646E">
            <w:pPr>
              <w:pStyle w:val="a4"/>
              <w:rPr>
                <w:sz w:val="28"/>
                <w:szCs w:val="28"/>
              </w:rPr>
            </w:pPr>
            <w:r w:rsidRPr="00331B4F">
              <w:rPr>
                <w:sz w:val="28"/>
                <w:szCs w:val="28"/>
              </w:rPr>
              <w:t xml:space="preserve">Муниципальное казённое учреждение  «Городской Дом культуры»                                                              </w:t>
            </w:r>
          </w:p>
        </w:tc>
      </w:tr>
      <w:tr w:rsidR="00A14386" w:rsidRPr="00331B4F" w:rsidTr="007E646E">
        <w:trPr>
          <w:trHeight w:val="450"/>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t>Цель (цели) 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sz w:val="28"/>
                <w:szCs w:val="28"/>
              </w:rPr>
            </w:pPr>
            <w:r w:rsidRPr="00331B4F">
              <w:rPr>
                <w:sz w:val="28"/>
                <w:szCs w:val="28"/>
              </w:rPr>
              <w:t xml:space="preserve">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6"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  </w:t>
            </w:r>
          </w:p>
        </w:tc>
      </w:tr>
      <w:tr w:rsidR="00A14386" w:rsidRPr="00331B4F" w:rsidTr="007E646E">
        <w:trPr>
          <w:trHeight w:val="450"/>
          <w:tblCellSpacing w:w="0" w:type="dxa"/>
        </w:trPr>
        <w:tc>
          <w:tcPr>
            <w:tcW w:w="2357" w:type="dxa"/>
            <w:vMerge w:val="restart"/>
            <w:tcBorders>
              <w:top w:val="outset" w:sz="6" w:space="0" w:color="000000"/>
              <w:left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t>Целевые индикаторы (показатели) 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 xml:space="preserve">Число зарегистрированных пользователей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 xml:space="preserve">Количество посещений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 xml:space="preserve">Количество выданных читателям печатных, электронных и иных изданий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Охват населения библиотечным обслуживанием</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rPr>
                <w:lang/>
              </w:rPr>
            </w:pPr>
            <w:r w:rsidRPr="00331B4F">
              <w:rPr>
                <w:lang/>
              </w:rPr>
              <w:t xml:space="preserve">Количество  основных массовых мероприятий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Участие в областных совещаниях, семинарах,  курсах повышения квалифик</w:t>
            </w:r>
            <w:r w:rsidRPr="00331B4F">
              <w:t>а</w:t>
            </w:r>
            <w:r w:rsidRPr="00331B4F">
              <w:t>ции (раз)</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 xml:space="preserve">Работа по программам: </w:t>
            </w:r>
          </w:p>
          <w:p w:rsidR="00A14386" w:rsidRPr="00331B4F" w:rsidRDefault="00A14386" w:rsidP="007E646E">
            <w:pPr>
              <w:snapToGrid w:val="0"/>
              <w:spacing w:line="100" w:lineRule="atLeast"/>
            </w:pPr>
            <w:r w:rsidRPr="00331B4F">
              <w:t>«Литература и искусство. Наука. Музыка. Любовь.»</w:t>
            </w:r>
          </w:p>
          <w:p w:rsidR="00A14386" w:rsidRPr="00331B4F" w:rsidRDefault="00A14386" w:rsidP="007E646E">
            <w:pPr>
              <w:snapToGrid w:val="0"/>
              <w:spacing w:line="100" w:lineRule="atLeast"/>
            </w:pPr>
            <w:r w:rsidRPr="00331B4F">
              <w:t>«Библиотека старшему поколению»</w:t>
            </w:r>
          </w:p>
          <w:p w:rsidR="00A14386" w:rsidRPr="00331B4F" w:rsidRDefault="00A14386" w:rsidP="007E646E">
            <w:pPr>
              <w:snapToGrid w:val="0"/>
              <w:spacing w:line="100" w:lineRule="atLeast"/>
            </w:pPr>
            <w:r w:rsidRPr="00331B4F">
              <w:t>«Библиотека семейного чтения»</w:t>
            </w:r>
          </w:p>
          <w:p w:rsidR="00A14386" w:rsidRPr="00331B4F" w:rsidRDefault="00A14386" w:rsidP="007E646E">
            <w:pPr>
              <w:snapToGrid w:val="0"/>
              <w:spacing w:line="100" w:lineRule="atLeast"/>
            </w:pPr>
            <w:r w:rsidRPr="00331B4F">
              <w:t>«Социальная адаптация молодежи»</w:t>
            </w:r>
          </w:p>
          <w:p w:rsidR="00A14386" w:rsidRPr="00331B4F" w:rsidRDefault="00A14386" w:rsidP="007E646E">
            <w:pPr>
              <w:snapToGrid w:val="0"/>
              <w:spacing w:line="100" w:lineRule="atLeast"/>
            </w:pPr>
            <w:r w:rsidRPr="00331B4F">
              <w:t>«Летняя Библиополянка»</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Модернизация рабочих мест</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Количество ксерокопий</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Количество обращений к системе Интернет, программе «Консультант+» при наличии</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spacing w:line="100" w:lineRule="atLeast"/>
            </w:pPr>
            <w:r w:rsidRPr="00331B4F">
              <w:t>Количество выданных библиографических справок</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 xml:space="preserve">Количество посещений театрально-концертных мероприятий (по сравнению с предыдущим годом)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Численность участников платных и бесплатных культурно-досуговых мероприятий  (по сравнению с предыдущим годом)</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 xml:space="preserve">Число выставочных проектов в Муниципальном казённом учреждении «Городской Дом культуры» </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Показ театрально-концертных представлений</w:t>
            </w:r>
          </w:p>
        </w:tc>
      </w:tr>
      <w:tr w:rsidR="00A14386" w:rsidRPr="00331B4F" w:rsidTr="007E646E">
        <w:trPr>
          <w:trHeight w:val="450"/>
          <w:tblCellSpacing w:w="0" w:type="dxa"/>
        </w:trPr>
        <w:tc>
          <w:tcPr>
            <w:tcW w:w="2357" w:type="dxa"/>
            <w:vMerge/>
            <w:tcBorders>
              <w:left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pPr>
            <w:r w:rsidRPr="00331B4F">
              <w:t>Доля детей, привлекаемых к участию в творческих мероприятиях, в общем числе детей</w:t>
            </w:r>
          </w:p>
        </w:tc>
      </w:tr>
      <w:tr w:rsidR="00A14386" w:rsidRPr="00331B4F" w:rsidTr="007E646E">
        <w:trPr>
          <w:trHeight w:val="450"/>
          <w:tblCellSpacing w:w="0" w:type="dxa"/>
        </w:trPr>
        <w:tc>
          <w:tcPr>
            <w:tcW w:w="2357" w:type="dxa"/>
            <w:vMerge/>
            <w:tcBorders>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 xml:space="preserve">Молодежные, праздничные дискотеки                                                                     </w:t>
            </w:r>
          </w:p>
        </w:tc>
      </w:tr>
      <w:tr w:rsidR="00A14386" w:rsidRPr="00331B4F" w:rsidTr="007E646E">
        <w:trPr>
          <w:trHeight w:val="450"/>
          <w:tblCellSpacing w:w="0" w:type="dxa"/>
        </w:trPr>
        <w:tc>
          <w:tcPr>
            <w:tcW w:w="2357" w:type="dxa"/>
            <w:tcBorders>
              <w:top w:val="outset" w:sz="6" w:space="0" w:color="000000"/>
              <w:left w:val="outset" w:sz="6" w:space="0" w:color="000000"/>
              <w:bottom w:val="nil"/>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Школьные дискотеки</w:t>
            </w:r>
          </w:p>
        </w:tc>
      </w:tr>
      <w:tr w:rsidR="00A14386" w:rsidRPr="00331B4F" w:rsidTr="007E646E">
        <w:trPr>
          <w:trHeight w:val="450"/>
          <w:tblCellSpacing w:w="0" w:type="dxa"/>
        </w:trPr>
        <w:tc>
          <w:tcPr>
            <w:tcW w:w="2357" w:type="dxa"/>
            <w:tcBorders>
              <w:top w:val="nil"/>
              <w:left w:val="outset" w:sz="6" w:space="0" w:color="000000"/>
              <w:bottom w:val="inset" w:sz="6" w:space="0" w:color="000000"/>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Концертно-развлекательная программа «Мини-мисс»</w:t>
            </w:r>
          </w:p>
        </w:tc>
      </w:tr>
      <w:tr w:rsidR="00A14386" w:rsidRPr="00331B4F" w:rsidTr="007E646E">
        <w:trPr>
          <w:trHeight w:val="450"/>
          <w:tblCellSpacing w:w="0" w:type="dxa"/>
        </w:trPr>
        <w:tc>
          <w:tcPr>
            <w:tcW w:w="2357" w:type="dxa"/>
            <w:tcBorders>
              <w:top w:val="outset" w:sz="6" w:space="0" w:color="000000"/>
              <w:left w:val="nil"/>
              <w:bottom w:val="nil"/>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Концерты</w:t>
            </w:r>
          </w:p>
        </w:tc>
      </w:tr>
      <w:tr w:rsidR="00A14386" w:rsidRPr="00331B4F" w:rsidTr="007E646E">
        <w:trPr>
          <w:trHeight w:val="450"/>
          <w:tblCellSpacing w:w="0" w:type="dxa"/>
        </w:trPr>
        <w:tc>
          <w:tcPr>
            <w:tcW w:w="2357" w:type="dxa"/>
            <w:tcBorders>
              <w:top w:val="nil"/>
              <w:left w:val="nil"/>
              <w:bottom w:val="nil"/>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Совместно-проведенные мероприятия</w:t>
            </w:r>
          </w:p>
        </w:tc>
      </w:tr>
      <w:tr w:rsidR="00A14386" w:rsidRPr="00331B4F" w:rsidTr="007E646E">
        <w:trPr>
          <w:trHeight w:val="450"/>
          <w:tblCellSpacing w:w="0" w:type="dxa"/>
        </w:trPr>
        <w:tc>
          <w:tcPr>
            <w:tcW w:w="2357" w:type="dxa"/>
            <w:tcBorders>
              <w:top w:val="nil"/>
              <w:left w:val="nil"/>
              <w:bottom w:val="outset" w:sz="6" w:space="0" w:color="000000"/>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Кинофильмы для детей</w:t>
            </w:r>
          </w:p>
        </w:tc>
      </w:tr>
      <w:tr w:rsidR="00A14386" w:rsidRPr="00331B4F" w:rsidTr="007E646E">
        <w:trPr>
          <w:trHeight w:val="450"/>
          <w:tblCellSpacing w:w="0" w:type="dxa"/>
        </w:trPr>
        <w:tc>
          <w:tcPr>
            <w:tcW w:w="2357" w:type="dxa"/>
            <w:tcBorders>
              <w:top w:val="nil"/>
              <w:left w:val="nil"/>
              <w:bottom w:val="outset" w:sz="6" w:space="0" w:color="000000"/>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Работа аниматоров</w:t>
            </w:r>
          </w:p>
        </w:tc>
      </w:tr>
      <w:tr w:rsidR="00A14386" w:rsidRPr="00331B4F" w:rsidTr="007E646E">
        <w:trPr>
          <w:trHeight w:val="450"/>
          <w:tblCellSpacing w:w="0" w:type="dxa"/>
        </w:trPr>
        <w:tc>
          <w:tcPr>
            <w:tcW w:w="2357" w:type="dxa"/>
            <w:tcBorders>
              <w:top w:val="nil"/>
              <w:left w:val="nil"/>
              <w:bottom w:val="inset" w:sz="6" w:space="0" w:color="000000"/>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sidRPr="00331B4F">
              <w:rPr>
                <w:lang/>
              </w:rPr>
              <w:t>Выезд Деда Мороза на дом</w:t>
            </w:r>
          </w:p>
        </w:tc>
      </w:tr>
      <w:tr w:rsidR="00A14386" w:rsidRPr="00331B4F" w:rsidTr="007E646E">
        <w:trPr>
          <w:trHeight w:val="450"/>
          <w:tblCellSpacing w:w="0" w:type="dxa"/>
        </w:trPr>
        <w:tc>
          <w:tcPr>
            <w:tcW w:w="2357" w:type="dxa"/>
            <w:tcBorders>
              <w:top w:val="nil"/>
              <w:left w:val="nil"/>
              <w:bottom w:val="inset" w:sz="6" w:space="0" w:color="000000"/>
              <w:right w:val="inset" w:sz="6" w:space="0" w:color="000000"/>
            </w:tcBorders>
          </w:tcPr>
          <w:p w:rsidR="00A14386" w:rsidRPr="00331B4F" w:rsidRDefault="00A14386" w:rsidP="007E646E">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snapToGrid w:val="0"/>
              <w:rPr>
                <w:lang/>
              </w:rPr>
            </w:pPr>
            <w:r>
              <w:rPr>
                <w:lang/>
              </w:rPr>
              <w:t>Посещаемость кинозала</w:t>
            </w:r>
          </w:p>
        </w:tc>
      </w:tr>
      <w:tr w:rsidR="00A14386" w:rsidRPr="00331B4F" w:rsidTr="007E646E">
        <w:trPr>
          <w:trHeight w:val="450"/>
          <w:tblCellSpacing w:w="0" w:type="dxa"/>
        </w:trPr>
        <w:tc>
          <w:tcPr>
            <w:tcW w:w="2357" w:type="dxa"/>
            <w:tcBorders>
              <w:top w:val="nil"/>
              <w:left w:val="nil"/>
              <w:bottom w:val="inset" w:sz="6" w:space="0" w:color="000000"/>
              <w:right w:val="inset" w:sz="6" w:space="0" w:color="000000"/>
            </w:tcBorders>
          </w:tcPr>
          <w:p w:rsidR="00A14386" w:rsidRPr="0057551B" w:rsidRDefault="00A14386" w:rsidP="007E646E"/>
        </w:tc>
        <w:tc>
          <w:tcPr>
            <w:tcW w:w="7708" w:type="dxa"/>
            <w:tcBorders>
              <w:top w:val="outset" w:sz="6" w:space="0" w:color="000000"/>
              <w:left w:val="outset" w:sz="6" w:space="0" w:color="000000"/>
              <w:bottom w:val="outset" w:sz="6" w:space="0" w:color="000000"/>
              <w:right w:val="outset" w:sz="6" w:space="0" w:color="000000"/>
            </w:tcBorders>
          </w:tcPr>
          <w:p w:rsidR="00A14386" w:rsidRPr="0057551B" w:rsidRDefault="00A14386" w:rsidP="007E646E">
            <w:r>
              <w:t>Показатель средней заработной платы работников МКУ ГДК</w:t>
            </w:r>
          </w:p>
        </w:tc>
      </w:tr>
      <w:tr w:rsidR="00A14386" w:rsidRPr="00331B4F" w:rsidTr="007E646E">
        <w:trPr>
          <w:trHeight w:val="450"/>
          <w:tblCellSpacing w:w="0" w:type="dxa"/>
        </w:trPr>
        <w:tc>
          <w:tcPr>
            <w:tcW w:w="2357" w:type="dxa"/>
            <w:tcBorders>
              <w:top w:val="nil"/>
              <w:left w:val="nil"/>
              <w:bottom w:val="inset" w:sz="6" w:space="0" w:color="000000"/>
              <w:right w:val="inset" w:sz="6" w:space="0" w:color="000000"/>
            </w:tcBorders>
          </w:tcPr>
          <w:p w:rsidR="00A14386" w:rsidRPr="0057551B" w:rsidRDefault="00A14386" w:rsidP="007E646E"/>
        </w:tc>
        <w:tc>
          <w:tcPr>
            <w:tcW w:w="7708" w:type="dxa"/>
            <w:tcBorders>
              <w:top w:val="outset" w:sz="6" w:space="0" w:color="000000"/>
              <w:left w:val="outset" w:sz="6" w:space="0" w:color="000000"/>
              <w:bottom w:val="outset" w:sz="6" w:space="0" w:color="000000"/>
              <w:right w:val="outset" w:sz="6" w:space="0" w:color="000000"/>
            </w:tcBorders>
          </w:tcPr>
          <w:p w:rsidR="00A14386" w:rsidRDefault="00A14386" w:rsidP="007E646E">
            <w:r>
              <w:t>Показатель средней заработной платы работников МКУК «Городская библиотека» Комсомольского городского поселения</w:t>
            </w:r>
          </w:p>
        </w:tc>
      </w:tr>
      <w:tr w:rsidR="00A14386" w:rsidRPr="00331B4F" w:rsidTr="007E646E">
        <w:trPr>
          <w:trHeight w:val="482"/>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A14386" w:rsidRPr="00331B4F" w:rsidRDefault="00A14386" w:rsidP="007E646E">
            <w:pPr>
              <w:pStyle w:val="western"/>
              <w:rPr>
                <w:b/>
                <w:sz w:val="28"/>
                <w:szCs w:val="28"/>
              </w:rPr>
            </w:pPr>
            <w:r w:rsidRPr="00331B4F">
              <w:rPr>
                <w:b/>
                <w:sz w:val="28"/>
                <w:szCs w:val="28"/>
              </w:rPr>
              <w:t>Объёмы ресурсного обеспечения программы</w:t>
            </w:r>
          </w:p>
        </w:tc>
        <w:tc>
          <w:tcPr>
            <w:tcW w:w="7708" w:type="dxa"/>
            <w:tcBorders>
              <w:top w:val="outset" w:sz="6" w:space="0" w:color="000000"/>
              <w:left w:val="outset" w:sz="6" w:space="0" w:color="000000"/>
              <w:bottom w:val="outset" w:sz="6" w:space="0" w:color="000000"/>
              <w:right w:val="outset" w:sz="6" w:space="0" w:color="000000"/>
            </w:tcBorders>
          </w:tcPr>
          <w:p w:rsidR="00A14386" w:rsidRPr="00A0455B" w:rsidRDefault="00A14386" w:rsidP="007E646E">
            <w:pPr>
              <w:jc w:val="both"/>
              <w:rPr>
                <w:sz w:val="28"/>
                <w:szCs w:val="28"/>
              </w:rPr>
            </w:pPr>
            <w:r w:rsidRPr="00331B4F">
              <w:rPr>
                <w:sz w:val="28"/>
                <w:szCs w:val="28"/>
              </w:rPr>
              <w:t xml:space="preserve">Общий объем финансирования Программы составляет:   </w:t>
            </w:r>
            <w:r w:rsidRPr="00331B4F">
              <w:rPr>
                <w:sz w:val="28"/>
                <w:szCs w:val="28"/>
              </w:rPr>
              <w:br/>
            </w:r>
            <w:r w:rsidRPr="00A0455B">
              <w:rPr>
                <w:sz w:val="28"/>
                <w:szCs w:val="28"/>
              </w:rPr>
              <w:t xml:space="preserve">В 2018 году – 24078342,34 руб. </w:t>
            </w:r>
          </w:p>
          <w:p w:rsidR="00A14386" w:rsidRPr="00A0455B" w:rsidRDefault="00A14386" w:rsidP="007E646E">
            <w:pPr>
              <w:jc w:val="both"/>
              <w:rPr>
                <w:sz w:val="28"/>
                <w:szCs w:val="28"/>
              </w:rPr>
            </w:pPr>
            <w:r w:rsidRPr="00A0455B">
              <w:rPr>
                <w:sz w:val="28"/>
                <w:szCs w:val="28"/>
              </w:rPr>
              <w:t xml:space="preserve">В 2019 году – 25480705,00 руб. </w:t>
            </w:r>
          </w:p>
          <w:p w:rsidR="00A14386" w:rsidRPr="00A0455B" w:rsidRDefault="00A14386" w:rsidP="007E646E">
            <w:pPr>
              <w:jc w:val="both"/>
              <w:rPr>
                <w:sz w:val="28"/>
                <w:szCs w:val="28"/>
              </w:rPr>
            </w:pPr>
            <w:r w:rsidRPr="00A0455B">
              <w:rPr>
                <w:sz w:val="28"/>
                <w:szCs w:val="28"/>
              </w:rPr>
              <w:t>В 2020 году – 22213500,00 руб.</w:t>
            </w:r>
          </w:p>
          <w:p w:rsidR="00A14386" w:rsidRPr="00A0455B" w:rsidRDefault="00A14386" w:rsidP="007E646E">
            <w:pPr>
              <w:jc w:val="both"/>
              <w:rPr>
                <w:sz w:val="28"/>
                <w:szCs w:val="28"/>
              </w:rPr>
            </w:pPr>
            <w:r w:rsidRPr="00A0455B">
              <w:rPr>
                <w:sz w:val="28"/>
                <w:szCs w:val="28"/>
              </w:rPr>
              <w:t>В 2021 году – 22213500,00 руб.</w:t>
            </w:r>
          </w:p>
          <w:p w:rsidR="00A14386" w:rsidRPr="00331B4F" w:rsidRDefault="00A14386" w:rsidP="007E646E">
            <w:pPr>
              <w:pStyle w:val="a4"/>
              <w:rPr>
                <w:sz w:val="28"/>
                <w:szCs w:val="28"/>
              </w:rPr>
            </w:pPr>
          </w:p>
        </w:tc>
      </w:tr>
      <w:tr w:rsidR="00A14386" w:rsidRPr="00331B4F" w:rsidTr="007E646E">
        <w:trPr>
          <w:trHeight w:val="482"/>
          <w:tblCellSpacing w:w="0" w:type="dxa"/>
        </w:trPr>
        <w:tc>
          <w:tcPr>
            <w:tcW w:w="2357" w:type="dxa"/>
            <w:tcBorders>
              <w:top w:val="outset" w:sz="6" w:space="0" w:color="000000"/>
              <w:left w:val="outset" w:sz="6" w:space="0" w:color="000000"/>
              <w:bottom w:val="nil"/>
              <w:right w:val="outset" w:sz="6" w:space="0" w:color="000000"/>
            </w:tcBorders>
          </w:tcPr>
          <w:p w:rsidR="00A14386" w:rsidRPr="00331B4F" w:rsidRDefault="00A14386" w:rsidP="007E646E">
            <w:pPr>
              <w:pStyle w:val="western"/>
              <w:rPr>
                <w:b/>
                <w:sz w:val="28"/>
                <w:szCs w:val="28"/>
              </w:rPr>
            </w:pPr>
            <w:r w:rsidRPr="00331B4F">
              <w:rPr>
                <w:b/>
                <w:sz w:val="28"/>
                <w:szCs w:val="28"/>
              </w:rPr>
              <w:t>Ожидаемые результаты реализации программы</w:t>
            </w:r>
          </w:p>
        </w:tc>
        <w:tc>
          <w:tcPr>
            <w:tcW w:w="7708" w:type="dxa"/>
            <w:tcBorders>
              <w:top w:val="outset" w:sz="6" w:space="0" w:color="000000"/>
              <w:left w:val="outset" w:sz="6" w:space="0" w:color="000000"/>
              <w:bottom w:val="nil"/>
              <w:right w:val="outset" w:sz="6" w:space="0" w:color="000000"/>
            </w:tcBorders>
          </w:tcPr>
          <w:p w:rsidR="00A14386" w:rsidRPr="00331B4F" w:rsidRDefault="00A14386" w:rsidP="007E646E">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A14386" w:rsidRPr="00331B4F" w:rsidRDefault="00A14386" w:rsidP="007E646E">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A14386" w:rsidRPr="00331B4F" w:rsidRDefault="00A14386" w:rsidP="007E646E">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A14386" w:rsidRPr="00331B4F" w:rsidRDefault="00A14386" w:rsidP="007E646E">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A14386" w:rsidRPr="00331B4F" w:rsidRDefault="00A14386" w:rsidP="007E646E">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A14386" w:rsidRPr="00331B4F" w:rsidRDefault="00A14386" w:rsidP="007E646E">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A14386" w:rsidRPr="00331B4F" w:rsidRDefault="00A14386" w:rsidP="007E646E">
            <w:pPr>
              <w:pStyle w:val="a4"/>
              <w:rPr>
                <w:sz w:val="28"/>
                <w:szCs w:val="28"/>
              </w:rPr>
            </w:pPr>
          </w:p>
        </w:tc>
      </w:tr>
    </w:tbl>
    <w:p w:rsidR="00A14386" w:rsidRPr="00331B4F" w:rsidRDefault="00A14386" w:rsidP="00A14386">
      <w:pPr>
        <w:pStyle w:val="ConsPlusTitle"/>
        <w:jc w:val="center"/>
        <w:rPr>
          <w:b w:val="0"/>
        </w:rPr>
      </w:pPr>
    </w:p>
    <w:p w:rsidR="00A14386" w:rsidRPr="00331B4F" w:rsidRDefault="00A14386" w:rsidP="00A14386">
      <w:pPr>
        <w:pStyle w:val="ConsPlusTitle"/>
        <w:jc w:val="center"/>
        <w:rPr>
          <w:b w:val="0"/>
        </w:rPr>
      </w:pPr>
    </w:p>
    <w:p w:rsidR="00A14386" w:rsidRDefault="00A14386" w:rsidP="00A14386">
      <w:pPr>
        <w:widowControl w:val="0"/>
        <w:rPr>
          <w:b/>
          <w:sz w:val="28"/>
          <w:szCs w:val="28"/>
        </w:rPr>
      </w:pPr>
    </w:p>
    <w:p w:rsidR="00A14386" w:rsidRPr="00331B4F" w:rsidRDefault="00A14386" w:rsidP="00A14386">
      <w:pPr>
        <w:widowControl w:val="0"/>
        <w:rPr>
          <w:b/>
          <w:sz w:val="28"/>
          <w:szCs w:val="28"/>
        </w:rPr>
      </w:pPr>
    </w:p>
    <w:p w:rsidR="00A14386" w:rsidRPr="00331B4F" w:rsidRDefault="00A14386" w:rsidP="00A14386">
      <w:pPr>
        <w:widowControl w:val="0"/>
        <w:jc w:val="center"/>
        <w:rPr>
          <w:b/>
          <w:sz w:val="28"/>
          <w:szCs w:val="28"/>
        </w:rPr>
      </w:pPr>
      <w:r w:rsidRPr="00331B4F">
        <w:rPr>
          <w:b/>
          <w:sz w:val="28"/>
          <w:szCs w:val="28"/>
        </w:rPr>
        <w:t xml:space="preserve">2. Анализ текущей ситуации и основные проблемы </w:t>
      </w:r>
    </w:p>
    <w:p w:rsidR="00A14386" w:rsidRPr="00331B4F" w:rsidRDefault="00A14386" w:rsidP="00A14386">
      <w:pPr>
        <w:widowControl w:val="0"/>
        <w:jc w:val="center"/>
        <w:rPr>
          <w:b/>
          <w:sz w:val="28"/>
          <w:szCs w:val="28"/>
        </w:rPr>
      </w:pPr>
      <w:r w:rsidRPr="00331B4F">
        <w:rPr>
          <w:b/>
          <w:sz w:val="28"/>
          <w:szCs w:val="28"/>
        </w:rPr>
        <w:t>в сфере реализации Программы.</w:t>
      </w:r>
    </w:p>
    <w:p w:rsidR="00A14386" w:rsidRPr="00331B4F" w:rsidRDefault="00A14386" w:rsidP="00A14386">
      <w:pPr>
        <w:widowControl w:val="0"/>
        <w:jc w:val="center"/>
        <w:rPr>
          <w:b/>
          <w:sz w:val="28"/>
          <w:szCs w:val="28"/>
        </w:rPr>
      </w:pPr>
    </w:p>
    <w:p w:rsidR="00A14386" w:rsidRPr="00331B4F" w:rsidRDefault="00A14386" w:rsidP="00A14386">
      <w:pPr>
        <w:pStyle w:val="ConsPlusNonformat"/>
        <w:ind w:firstLine="709"/>
        <w:jc w:val="both"/>
        <w:rPr>
          <w:rFonts w:ascii="Times New Roman" w:hAnsi="Times New Roman" w:cs="Times New Roman"/>
          <w:sz w:val="28"/>
          <w:szCs w:val="28"/>
        </w:rPr>
      </w:pPr>
      <w:r w:rsidRPr="00331B4F">
        <w:rPr>
          <w:rFonts w:ascii="Times New Roman" w:hAnsi="Times New Roman" w:cs="Times New Roman"/>
          <w:sz w:val="28"/>
          <w:szCs w:val="28"/>
        </w:rPr>
        <w:t>Муниципальная программа «Культура Комсомольского городского поселения Комсомольского муниципального района» (далее – Программа) направлена на создание правовой, организационной и финансово-экономической основы для развития культуры в Комсомольском городском поселении.</w:t>
      </w:r>
    </w:p>
    <w:p w:rsidR="00A14386" w:rsidRPr="00331B4F" w:rsidRDefault="00A14386" w:rsidP="00A14386">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 xml:space="preserve"> Муниципальная 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A14386" w:rsidRPr="00331B4F" w:rsidRDefault="00A14386" w:rsidP="00A14386">
      <w:pPr>
        <w:pStyle w:val="ConsPlusNormal"/>
        <w:ind w:firstLine="540"/>
        <w:jc w:val="both"/>
        <w:rPr>
          <w:rFonts w:ascii="Times New Roman" w:hAnsi="Times New Roman" w:cs="Times New Roman"/>
          <w:sz w:val="28"/>
          <w:szCs w:val="28"/>
        </w:rPr>
      </w:pPr>
      <w:r w:rsidRPr="00331B4F">
        <w:rPr>
          <w:rFonts w:ascii="Times New Roman" w:hAnsi="Times New Roman" w:cs="Times New Roman"/>
          <w:sz w:val="28"/>
          <w:szCs w:val="28"/>
        </w:rPr>
        <w:t>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городского поселения.</w:t>
      </w:r>
    </w:p>
    <w:p w:rsidR="00A14386" w:rsidRPr="00331B4F" w:rsidRDefault="00A14386" w:rsidP="00A14386">
      <w:pPr>
        <w:autoSpaceDE w:val="0"/>
        <w:autoSpaceDN w:val="0"/>
        <w:adjustRightInd w:val="0"/>
        <w:ind w:firstLine="540"/>
        <w:jc w:val="both"/>
        <w:rPr>
          <w:sz w:val="28"/>
          <w:szCs w:val="28"/>
        </w:rPr>
      </w:pPr>
      <w:r w:rsidRPr="00331B4F">
        <w:rPr>
          <w:sz w:val="28"/>
          <w:szCs w:val="28"/>
        </w:rPr>
        <w:lastRenderedPageBreak/>
        <w:t>Программа отражает основные приоритеты развития отрасли на период 2017-2020  годов, представляет комплекс взаимосвязанных мероприятий и направлена на решение тактических задач.</w:t>
      </w:r>
    </w:p>
    <w:p w:rsidR="00A14386" w:rsidRPr="00331B4F" w:rsidRDefault="00A14386" w:rsidP="00A14386">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Программа является основой и практическим инструментом для разработки планов и отдельных проектов муниципального учреждения культуры, финансируемого из бюджета городского поселения.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w:t>
      </w:r>
    </w:p>
    <w:p w:rsidR="00A14386" w:rsidRPr="00331B4F" w:rsidRDefault="00A14386" w:rsidP="00A14386">
      <w:pPr>
        <w:widowControl w:val="0"/>
        <w:jc w:val="both"/>
        <w:rPr>
          <w:sz w:val="28"/>
          <w:szCs w:val="28"/>
        </w:rPr>
      </w:pPr>
      <w:r w:rsidRPr="00331B4F">
        <w:rPr>
          <w:sz w:val="28"/>
          <w:szCs w:val="28"/>
        </w:rPr>
        <w:t xml:space="preserve">     Выполняя </w:t>
      </w:r>
      <w:r w:rsidRPr="00331B4F">
        <w:rPr>
          <w:spacing w:val="4"/>
          <w:sz w:val="28"/>
          <w:szCs w:val="28"/>
        </w:rPr>
        <w:t>план основных мероприятий по развитию отрасли культ</w:t>
      </w:r>
      <w:r w:rsidRPr="00331B4F">
        <w:rPr>
          <w:spacing w:val="4"/>
          <w:sz w:val="28"/>
          <w:szCs w:val="28"/>
        </w:rPr>
        <w:t>у</w:t>
      </w:r>
      <w:r w:rsidRPr="00331B4F">
        <w:rPr>
          <w:spacing w:val="4"/>
          <w:sz w:val="28"/>
          <w:szCs w:val="28"/>
        </w:rPr>
        <w:t>ры</w:t>
      </w:r>
      <w:r w:rsidRPr="00331B4F">
        <w:rPr>
          <w:sz w:val="28"/>
          <w:szCs w:val="28"/>
        </w:rPr>
        <w:t xml:space="preserve"> Комсомольского городского поселения</w:t>
      </w:r>
      <w:r w:rsidRPr="00331B4F">
        <w:rPr>
          <w:spacing w:val="4"/>
          <w:sz w:val="28"/>
          <w:szCs w:val="28"/>
        </w:rPr>
        <w:t xml:space="preserve">,  </w:t>
      </w:r>
      <w:r w:rsidRPr="00331B4F">
        <w:rPr>
          <w:spacing w:val="2"/>
          <w:sz w:val="28"/>
          <w:szCs w:val="28"/>
        </w:rPr>
        <w:t>культурная политика Комсомольского городского</w:t>
      </w:r>
      <w:r w:rsidRPr="00331B4F">
        <w:rPr>
          <w:sz w:val="28"/>
          <w:szCs w:val="28"/>
        </w:rPr>
        <w:t xml:space="preserve"> поселения </w:t>
      </w:r>
      <w:r w:rsidRPr="00331B4F">
        <w:rPr>
          <w:spacing w:val="-6"/>
          <w:sz w:val="28"/>
          <w:szCs w:val="28"/>
        </w:rPr>
        <w:t>направлена на наиболее полное удовлетв</w:t>
      </w:r>
      <w:r w:rsidRPr="00331B4F">
        <w:rPr>
          <w:spacing w:val="-6"/>
          <w:sz w:val="28"/>
          <w:szCs w:val="28"/>
        </w:rPr>
        <w:t>о</w:t>
      </w:r>
      <w:r w:rsidRPr="00331B4F">
        <w:rPr>
          <w:spacing w:val="-6"/>
          <w:sz w:val="28"/>
          <w:szCs w:val="28"/>
        </w:rPr>
        <w:t>рение растущих и изменяющихся культурных запросов и нужд населения поселения по со</w:t>
      </w:r>
      <w:r w:rsidRPr="00331B4F">
        <w:rPr>
          <w:sz w:val="28"/>
          <w:szCs w:val="28"/>
        </w:rPr>
        <w:t>хранению культурного наследия, поддержку творческой деятел</w:t>
      </w:r>
      <w:r w:rsidRPr="00331B4F">
        <w:rPr>
          <w:sz w:val="28"/>
          <w:szCs w:val="28"/>
        </w:rPr>
        <w:t>ь</w:t>
      </w:r>
      <w:r w:rsidRPr="00331B4F">
        <w:rPr>
          <w:sz w:val="28"/>
          <w:szCs w:val="28"/>
        </w:rPr>
        <w:t>ности, укреплению материально-технической базы.</w:t>
      </w:r>
    </w:p>
    <w:p w:rsidR="00A14386" w:rsidRPr="00331B4F" w:rsidRDefault="00A14386" w:rsidP="00A14386">
      <w:pPr>
        <w:widowControl w:val="0"/>
        <w:tabs>
          <w:tab w:val="left" w:pos="720"/>
        </w:tabs>
        <w:jc w:val="both"/>
        <w:rPr>
          <w:sz w:val="28"/>
          <w:szCs w:val="28"/>
        </w:rPr>
      </w:pPr>
      <w:r w:rsidRPr="00331B4F">
        <w:rPr>
          <w:sz w:val="28"/>
          <w:szCs w:val="28"/>
        </w:rPr>
        <w:t xml:space="preserve">          По каждому из направлений культурной политики Комсомольского городского поселения за указанный период произошли устойчивые изм</w:t>
      </w:r>
      <w:r w:rsidRPr="00331B4F">
        <w:rPr>
          <w:sz w:val="28"/>
          <w:szCs w:val="28"/>
        </w:rPr>
        <w:t>е</w:t>
      </w:r>
      <w:r w:rsidRPr="00331B4F">
        <w:rPr>
          <w:sz w:val="28"/>
          <w:szCs w:val="28"/>
        </w:rPr>
        <w:t xml:space="preserve">нения. </w:t>
      </w:r>
    </w:p>
    <w:p w:rsidR="00A14386" w:rsidRPr="00331B4F" w:rsidRDefault="00A14386" w:rsidP="00A14386">
      <w:pPr>
        <w:widowControl w:val="0"/>
        <w:ind w:firstLine="720"/>
        <w:jc w:val="both"/>
        <w:rPr>
          <w:sz w:val="28"/>
          <w:szCs w:val="28"/>
        </w:rPr>
      </w:pPr>
      <w:r w:rsidRPr="00331B4F">
        <w:rPr>
          <w:sz w:val="28"/>
          <w:szCs w:val="28"/>
        </w:rPr>
        <w:t xml:space="preserve">В результате работы по </w:t>
      </w:r>
      <w:r w:rsidRPr="00331B4F">
        <w:rPr>
          <w:spacing w:val="-6"/>
          <w:sz w:val="28"/>
          <w:szCs w:val="28"/>
        </w:rPr>
        <w:t>со</w:t>
      </w:r>
      <w:r w:rsidRPr="00331B4F">
        <w:rPr>
          <w:sz w:val="28"/>
          <w:szCs w:val="28"/>
        </w:rPr>
        <w:t>хранению культурного наследия, развитию библиотечного дела, поддержку творческой деятельности населения, возросло количество клубных формирований и количество учас</w:t>
      </w:r>
      <w:r w:rsidRPr="00331B4F">
        <w:rPr>
          <w:sz w:val="28"/>
          <w:szCs w:val="28"/>
        </w:rPr>
        <w:t>т</w:t>
      </w:r>
      <w:r w:rsidRPr="00331B4F">
        <w:rPr>
          <w:sz w:val="28"/>
          <w:szCs w:val="28"/>
        </w:rPr>
        <w:t>вующих в них.</w:t>
      </w:r>
    </w:p>
    <w:p w:rsidR="00A14386" w:rsidRPr="00331B4F" w:rsidRDefault="00A14386" w:rsidP="00A14386">
      <w:pPr>
        <w:pStyle w:val="ab"/>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 xml:space="preserve">          Отрасль культуры в поселении представлена 2 учреждениями культуры: МКУК «Городская библиотека» и Муниципальное казённое учреждение «Городской Дом культуры». В соответствии с утвержденными планами и договорами осуществляется работа с дошкольными и образовательными учреждениями города.</w:t>
      </w:r>
    </w:p>
    <w:p w:rsidR="00A14386" w:rsidRPr="00331B4F" w:rsidRDefault="00A14386" w:rsidP="00A14386">
      <w:pPr>
        <w:pStyle w:val="ab"/>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Для улучшения организации досуга населения, развития народного творчества и народных традиций учреждение культуры повсеместно проводит фестивали, праздники, смотры, конкурсы, выставки самодеятельных  музыкантов, художников, мастеров декоративно - прикладного искусства. Сфера культурно - досуговой деятельности охватывает различные половозрастные группы населения (от детей до людей преклонного возраста), в том числе людей с проблемами здоровья. Многообразные формы культурно - досуговой  деятельности развиваются на основе  традиционной и современной городской культуры и выполняют важную социальную функцию.</w:t>
      </w:r>
    </w:p>
    <w:p w:rsidR="00A14386" w:rsidRPr="00331B4F" w:rsidRDefault="00A14386" w:rsidP="00A14386">
      <w:pPr>
        <w:pStyle w:val="ab"/>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На базе традиционных культурно - досуговых учреждений создаются новые коллективы и клубы по интересам, в которые привлекаются новые участники.</w:t>
      </w:r>
    </w:p>
    <w:p w:rsidR="00A14386" w:rsidRPr="00331B4F" w:rsidRDefault="00A14386" w:rsidP="00A14386">
      <w:pPr>
        <w:pStyle w:val="ab"/>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Но техническое оснащение и оборудование культурно - досуговых учреждений безнадёжно устарело, что не позволяет  обеспечить качественный уровень культурно - досуговых мероприятий. Современная социально- экономическая ситуация не позволяет одновременно и в полном объёме решить сложный комплекс проблем, накопившихся за годы реформ в культурно - досуговой сфере.</w:t>
      </w:r>
    </w:p>
    <w:p w:rsidR="00A14386" w:rsidRPr="00331B4F" w:rsidRDefault="00A14386" w:rsidP="00A14386">
      <w:pPr>
        <w:tabs>
          <w:tab w:val="left" w:pos="720"/>
        </w:tabs>
        <w:jc w:val="both"/>
        <w:rPr>
          <w:sz w:val="28"/>
          <w:szCs w:val="28"/>
        </w:rPr>
      </w:pPr>
      <w:r w:rsidRPr="00331B4F">
        <w:rPr>
          <w:sz w:val="28"/>
          <w:szCs w:val="28"/>
        </w:rPr>
        <w:t xml:space="preserve">    Динамично развивается народное творчество и культурно-досуговая деятельность. </w:t>
      </w:r>
    </w:p>
    <w:p w:rsidR="00A14386" w:rsidRPr="00331B4F" w:rsidRDefault="00A14386" w:rsidP="00A14386">
      <w:pPr>
        <w:tabs>
          <w:tab w:val="left" w:pos="720"/>
        </w:tabs>
        <w:jc w:val="both"/>
        <w:rPr>
          <w:sz w:val="28"/>
          <w:szCs w:val="28"/>
        </w:rPr>
      </w:pPr>
      <w:r w:rsidRPr="00331B4F">
        <w:rPr>
          <w:sz w:val="28"/>
          <w:szCs w:val="28"/>
        </w:rPr>
        <w:t xml:space="preserve">    В поселении проживает более 5000 людей пенсионного возраста. Вопросы проведения культурно-массовой работы, развития художественной самодеятельности пожилых людей, орг</w:t>
      </w:r>
      <w:r w:rsidRPr="00331B4F">
        <w:rPr>
          <w:sz w:val="28"/>
          <w:szCs w:val="28"/>
        </w:rPr>
        <w:t>а</w:t>
      </w:r>
      <w:r w:rsidRPr="00331B4F">
        <w:rPr>
          <w:sz w:val="28"/>
          <w:szCs w:val="28"/>
        </w:rPr>
        <w:t>низация их досуга стали одним из направлений деятельности  учреждения культуры. В доме культуры работают коллектив художественной самодеятельности, клубы по интересам.</w:t>
      </w:r>
    </w:p>
    <w:p w:rsidR="00A14386" w:rsidRPr="00331B4F" w:rsidRDefault="00A14386" w:rsidP="00A14386">
      <w:pPr>
        <w:tabs>
          <w:tab w:val="left" w:pos="720"/>
        </w:tabs>
        <w:jc w:val="both"/>
        <w:rPr>
          <w:sz w:val="28"/>
          <w:szCs w:val="28"/>
        </w:rPr>
      </w:pPr>
      <w:r w:rsidRPr="00331B4F">
        <w:rPr>
          <w:sz w:val="28"/>
          <w:szCs w:val="28"/>
        </w:rPr>
        <w:t xml:space="preserve">  В период летних каникул учреждением культуры проводятся тематические и праздничные мероприятия. Летние каникулы открываются праздн</w:t>
      </w:r>
      <w:r w:rsidRPr="00331B4F">
        <w:rPr>
          <w:sz w:val="28"/>
          <w:szCs w:val="28"/>
        </w:rPr>
        <w:t>и</w:t>
      </w:r>
      <w:r w:rsidRPr="00331B4F">
        <w:rPr>
          <w:sz w:val="28"/>
          <w:szCs w:val="28"/>
        </w:rPr>
        <w:t xml:space="preserve">ком, посвященным Международному </w:t>
      </w:r>
      <w:r w:rsidRPr="00331B4F">
        <w:rPr>
          <w:sz w:val="28"/>
          <w:szCs w:val="28"/>
        </w:rPr>
        <w:lastRenderedPageBreak/>
        <w:t>дню защиты детей. Неотъемлемой частью летних программ является празднование Дня города, Государственных праздн</w:t>
      </w:r>
      <w:r w:rsidRPr="00331B4F">
        <w:rPr>
          <w:sz w:val="28"/>
          <w:szCs w:val="28"/>
        </w:rPr>
        <w:t>и</w:t>
      </w:r>
      <w:r w:rsidRPr="00331B4F">
        <w:rPr>
          <w:sz w:val="28"/>
          <w:szCs w:val="28"/>
        </w:rPr>
        <w:t xml:space="preserve">ков и памятных дат. </w:t>
      </w:r>
    </w:p>
    <w:p w:rsidR="00A14386" w:rsidRPr="00331B4F" w:rsidRDefault="00A14386" w:rsidP="00A14386">
      <w:pPr>
        <w:ind w:firstLine="708"/>
        <w:jc w:val="both"/>
        <w:rPr>
          <w:sz w:val="28"/>
          <w:szCs w:val="28"/>
        </w:rPr>
      </w:pPr>
      <w:r w:rsidRPr="00331B4F">
        <w:rPr>
          <w:sz w:val="28"/>
          <w:szCs w:val="28"/>
        </w:rPr>
        <w:t>Важным направлением в работе учреждений культуры является выявление и по</w:t>
      </w:r>
      <w:r w:rsidRPr="00331B4F">
        <w:rPr>
          <w:sz w:val="28"/>
          <w:szCs w:val="28"/>
        </w:rPr>
        <w:t>д</w:t>
      </w:r>
      <w:r w:rsidRPr="00331B4F">
        <w:rPr>
          <w:sz w:val="28"/>
          <w:szCs w:val="28"/>
        </w:rPr>
        <w:t xml:space="preserve">держка одаренных детей. </w:t>
      </w:r>
    </w:p>
    <w:p w:rsidR="00A14386" w:rsidRPr="00331B4F" w:rsidRDefault="00A14386" w:rsidP="00A14386">
      <w:pPr>
        <w:ind w:firstLine="708"/>
        <w:jc w:val="both"/>
        <w:rPr>
          <w:sz w:val="28"/>
          <w:szCs w:val="28"/>
        </w:rPr>
      </w:pPr>
      <w:r w:rsidRPr="00331B4F">
        <w:rPr>
          <w:sz w:val="28"/>
          <w:szCs w:val="28"/>
        </w:rPr>
        <w:t>В то же время материально-техническая база учреждений культуры не соответствует современным стандартам, информационным и культурным запросам населения поселения. Кадровый потенциал учреждений характ</w:t>
      </w:r>
      <w:r w:rsidRPr="00331B4F">
        <w:rPr>
          <w:sz w:val="28"/>
          <w:szCs w:val="28"/>
        </w:rPr>
        <w:t>е</w:t>
      </w:r>
      <w:r w:rsidRPr="00331B4F">
        <w:rPr>
          <w:sz w:val="28"/>
          <w:szCs w:val="28"/>
        </w:rPr>
        <w:t>ризуется рядом нерешенных проблем, включая невысокий престиж профессии работников сферы культуры, низкий уровень зар</w:t>
      </w:r>
      <w:r w:rsidRPr="00331B4F">
        <w:rPr>
          <w:sz w:val="28"/>
          <w:szCs w:val="28"/>
        </w:rPr>
        <w:t>а</w:t>
      </w:r>
      <w:r w:rsidRPr="00331B4F">
        <w:rPr>
          <w:sz w:val="28"/>
          <w:szCs w:val="28"/>
        </w:rPr>
        <w:t>ботной платы и проблемы жилищной обеспеченности работников, слабый приток молодых специалистов в отрасли, как следствие, старение кадров и др.</w:t>
      </w:r>
    </w:p>
    <w:p w:rsidR="00A14386" w:rsidRPr="00331B4F" w:rsidRDefault="00A14386" w:rsidP="00A14386">
      <w:pPr>
        <w:ind w:firstLine="708"/>
        <w:jc w:val="both"/>
        <w:rPr>
          <w:sz w:val="28"/>
          <w:szCs w:val="28"/>
        </w:rPr>
      </w:pPr>
      <w:r w:rsidRPr="00331B4F">
        <w:rPr>
          <w:sz w:val="28"/>
          <w:szCs w:val="28"/>
        </w:rPr>
        <w:t>В условиях всеобщей информатизации  учреждений культуры поселения  сложнее конкурировать в борьбе за свободное время и расходы граждан в условиях распространения средств массовой коммуникации и массовых видов иску</w:t>
      </w:r>
      <w:r w:rsidRPr="00331B4F">
        <w:rPr>
          <w:sz w:val="28"/>
          <w:szCs w:val="28"/>
        </w:rPr>
        <w:t>с</w:t>
      </w:r>
      <w:r w:rsidRPr="00331B4F">
        <w:rPr>
          <w:sz w:val="28"/>
          <w:szCs w:val="28"/>
        </w:rPr>
        <w:t>ств.</w:t>
      </w:r>
    </w:p>
    <w:p w:rsidR="00A14386" w:rsidRPr="00331B4F" w:rsidRDefault="00A14386" w:rsidP="00A14386">
      <w:pPr>
        <w:autoSpaceDE w:val="0"/>
        <w:autoSpaceDN w:val="0"/>
        <w:adjustRightInd w:val="0"/>
        <w:jc w:val="both"/>
        <w:rPr>
          <w:sz w:val="28"/>
          <w:szCs w:val="28"/>
        </w:rPr>
      </w:pPr>
      <w:r w:rsidRPr="00331B4F">
        <w:rPr>
          <w:sz w:val="28"/>
          <w:szCs w:val="28"/>
        </w:rPr>
        <w:t xml:space="preserve">      Остается проблемой вовлечение населения в культурную жизнь посел</w:t>
      </w:r>
      <w:r w:rsidRPr="00331B4F">
        <w:rPr>
          <w:sz w:val="28"/>
          <w:szCs w:val="28"/>
        </w:rPr>
        <w:t>е</w:t>
      </w:r>
      <w:r w:rsidRPr="00331B4F">
        <w:rPr>
          <w:sz w:val="28"/>
          <w:szCs w:val="28"/>
        </w:rPr>
        <w:t>ния.</w:t>
      </w:r>
    </w:p>
    <w:p w:rsidR="00A14386" w:rsidRPr="00331B4F" w:rsidRDefault="00A14386" w:rsidP="00A14386">
      <w:pPr>
        <w:shd w:val="clear" w:color="auto" w:fill="FFFFFF"/>
        <w:spacing w:line="317" w:lineRule="exact"/>
        <w:ind w:firstLine="278"/>
        <w:jc w:val="both"/>
        <w:rPr>
          <w:sz w:val="28"/>
          <w:szCs w:val="28"/>
        </w:rPr>
      </w:pPr>
      <w:r w:rsidRPr="00331B4F">
        <w:rPr>
          <w:sz w:val="28"/>
          <w:szCs w:val="28"/>
        </w:rPr>
        <w:t xml:space="preserve">Приоритетными направлениями деятельности библиотеки Комсомольского городского поселения являются:  патриотическое воспитание, краеведческая работа, экологическое просвещение, духовное возрождение, воспитание культуры национальных отношений, работа с социально-незащищенными слоями населения, правовое воспитание, семейное воспитание, воспитание эстетического вкуса. На базе библиотеки действуют: ветеранский клуб, в которых люди пожилого возраста делятся секретами народно-прикладного творчества; семейный клуб «Моя семья – моя опора», основными задачами которого является формирование эстетической и нравственной семейной культуры, сохранение преемственности семейных традиций, приобщение к ним подрастающего поколения; клуб «Калейдоскоп», развивающий пробуждение интересов школьников к различным областям знаний, </w:t>
      </w:r>
      <w:r w:rsidRPr="00331B4F">
        <w:rPr>
          <w:spacing w:val="-7"/>
          <w:sz w:val="28"/>
          <w:szCs w:val="28"/>
        </w:rPr>
        <w:t>расширение их кругозора.</w:t>
      </w:r>
      <w:r w:rsidRPr="00331B4F">
        <w:rPr>
          <w:sz w:val="28"/>
          <w:szCs w:val="28"/>
        </w:rPr>
        <w:t xml:space="preserve"> С 2007 года в Комсомольской  библиотеке установлен интернет, к которому с 2015 года подключены все компьютеры. Регулярно проводятся литературно - поэтические конкурсы, внедряются в работу творческие проекты, организуются презентации различных книг, интересные встречи с авторами, поэтами и местными краеведами. </w:t>
      </w:r>
    </w:p>
    <w:p w:rsidR="00A14386" w:rsidRPr="00331B4F" w:rsidRDefault="00A14386" w:rsidP="00A14386">
      <w:pPr>
        <w:shd w:val="clear" w:color="auto" w:fill="FFFFFF"/>
        <w:spacing w:line="317" w:lineRule="exact"/>
        <w:ind w:firstLine="278"/>
        <w:jc w:val="both"/>
        <w:rPr>
          <w:sz w:val="28"/>
          <w:szCs w:val="28"/>
        </w:rPr>
      </w:pPr>
      <w:r w:rsidRPr="00331B4F">
        <w:rPr>
          <w:sz w:val="28"/>
          <w:szCs w:val="28"/>
        </w:rPr>
        <w:t xml:space="preserve">Библиотека тесно сотрудничают со школами города и района. Для них проводятся часы мужества, лекции, разработаны познавательные тематические программы.  Для молодежи и подростков проводятся мероприятия по профилактике правонарушений и преступлений, наркомании и токсикомании, гармонизацию межэтнических отношений, патриотическое воспитание. С 2015 года практикуется тесное взаимодействие со специалистами Центра психолого-педагогической помощи семье и детям, социальными педагогами ОГКУ СО «Ильинский СРЦН». </w:t>
      </w:r>
    </w:p>
    <w:p w:rsidR="00A14386" w:rsidRPr="00331B4F" w:rsidRDefault="00A14386" w:rsidP="00A14386">
      <w:pPr>
        <w:pStyle w:val="ab"/>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В библиотеке поселения, несмотря на все принимаемые меры, неудовлетворительно обстоит дело с научным комплектованием книжных фондов, слабо идут процессы информатизации и компьютеризации библиотечного дела. Библиотечные фонды на 1/3 не соответствуют интересам пользователей. По данным официальной статистики, только 2 процента выпускаемых в России изданий поступают в фонды провинциальных библиотек. Читатель провинции по большому счету отлучен от этого информационного изобилия.</w:t>
      </w:r>
    </w:p>
    <w:p w:rsidR="00A14386" w:rsidRPr="00331B4F" w:rsidRDefault="00A14386" w:rsidP="00A14386">
      <w:pPr>
        <w:pStyle w:val="ab"/>
        <w:spacing w:before="0" w:after="0"/>
        <w:rPr>
          <w:rFonts w:ascii="Times New Roman" w:hAnsi="Times New Roman" w:cs="Times New Roman"/>
          <w:sz w:val="28"/>
          <w:szCs w:val="28"/>
        </w:rPr>
      </w:pPr>
    </w:p>
    <w:p w:rsidR="00A14386" w:rsidRPr="00331B4F" w:rsidRDefault="00A14386" w:rsidP="00A14386">
      <w:pPr>
        <w:jc w:val="center"/>
        <w:rPr>
          <w:b/>
          <w:sz w:val="28"/>
          <w:szCs w:val="28"/>
        </w:rPr>
      </w:pPr>
      <w:r w:rsidRPr="00331B4F">
        <w:rPr>
          <w:b/>
          <w:sz w:val="28"/>
          <w:szCs w:val="28"/>
        </w:rPr>
        <w:t>Показатели, характеризующие текущую ситуацию в сфере реализации Программы</w:t>
      </w:r>
    </w:p>
    <w:p w:rsidR="00A14386" w:rsidRDefault="00A14386" w:rsidP="00A14386">
      <w:pPr>
        <w:ind w:firstLine="851"/>
        <w:jc w:val="center"/>
        <w:rPr>
          <w:b/>
          <w:sz w:val="28"/>
          <w:szCs w:val="28"/>
        </w:rPr>
      </w:pPr>
    </w:p>
    <w:p w:rsidR="00A14386" w:rsidRPr="00331B4F" w:rsidRDefault="00A14386" w:rsidP="00A14386">
      <w:pPr>
        <w:ind w:firstLine="851"/>
        <w:jc w:val="center"/>
        <w:rPr>
          <w:b/>
          <w:sz w:val="28"/>
          <w:szCs w:val="28"/>
        </w:rPr>
      </w:pPr>
    </w:p>
    <w:tbl>
      <w:tblPr>
        <w:tblW w:w="8547"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41"/>
        <w:gridCol w:w="1840"/>
        <w:gridCol w:w="966"/>
        <w:gridCol w:w="884"/>
        <w:gridCol w:w="970"/>
        <w:gridCol w:w="929"/>
      </w:tblGrid>
      <w:tr w:rsidR="00A14386" w:rsidRPr="00331B4F" w:rsidTr="007E646E">
        <w:trPr>
          <w:jc w:val="center"/>
        </w:trPr>
        <w:tc>
          <w:tcPr>
            <w:tcW w:w="617" w:type="dxa"/>
          </w:tcPr>
          <w:p w:rsidR="00A14386" w:rsidRPr="00331B4F" w:rsidRDefault="00A14386" w:rsidP="007E646E">
            <w:pPr>
              <w:jc w:val="both"/>
              <w:rPr>
                <w:b/>
                <w:sz w:val="28"/>
                <w:szCs w:val="28"/>
              </w:rPr>
            </w:pPr>
            <w:r w:rsidRPr="00331B4F">
              <w:rPr>
                <w:b/>
                <w:sz w:val="28"/>
                <w:szCs w:val="28"/>
              </w:rPr>
              <w:lastRenderedPageBreak/>
              <w:t>№</w:t>
            </w:r>
            <w:r w:rsidRPr="00331B4F">
              <w:rPr>
                <w:b/>
                <w:sz w:val="28"/>
                <w:szCs w:val="28"/>
                <w:lang w:val="en-US"/>
              </w:rPr>
              <w:t xml:space="preserve"> п/п</w:t>
            </w:r>
          </w:p>
        </w:tc>
        <w:tc>
          <w:tcPr>
            <w:tcW w:w="2357" w:type="dxa"/>
          </w:tcPr>
          <w:p w:rsidR="00A14386" w:rsidRPr="00331B4F" w:rsidRDefault="00A14386" w:rsidP="007E646E">
            <w:pPr>
              <w:jc w:val="both"/>
              <w:rPr>
                <w:b/>
                <w:sz w:val="28"/>
                <w:szCs w:val="28"/>
              </w:rPr>
            </w:pPr>
            <w:r w:rsidRPr="00331B4F">
              <w:rPr>
                <w:b/>
                <w:sz w:val="28"/>
                <w:szCs w:val="28"/>
              </w:rPr>
              <w:t>Наименование показателя</w:t>
            </w:r>
          </w:p>
        </w:tc>
        <w:tc>
          <w:tcPr>
            <w:tcW w:w="1884" w:type="dxa"/>
          </w:tcPr>
          <w:p w:rsidR="00A14386" w:rsidRPr="00331B4F" w:rsidRDefault="00A14386" w:rsidP="007E646E">
            <w:pPr>
              <w:jc w:val="both"/>
              <w:rPr>
                <w:b/>
                <w:sz w:val="28"/>
                <w:szCs w:val="28"/>
              </w:rPr>
            </w:pPr>
            <w:r w:rsidRPr="00331B4F">
              <w:rPr>
                <w:b/>
                <w:sz w:val="28"/>
                <w:szCs w:val="28"/>
              </w:rPr>
              <w:t>Ед. изм.</w:t>
            </w:r>
          </w:p>
        </w:tc>
        <w:tc>
          <w:tcPr>
            <w:tcW w:w="879" w:type="dxa"/>
          </w:tcPr>
          <w:p w:rsidR="00A14386" w:rsidRPr="00331B4F" w:rsidRDefault="00A14386" w:rsidP="007E646E">
            <w:pPr>
              <w:jc w:val="both"/>
              <w:rPr>
                <w:b/>
                <w:sz w:val="28"/>
                <w:szCs w:val="28"/>
              </w:rPr>
            </w:pPr>
            <w:r w:rsidRPr="00331B4F">
              <w:rPr>
                <w:b/>
                <w:sz w:val="28"/>
                <w:szCs w:val="28"/>
              </w:rPr>
              <w:t>201</w:t>
            </w:r>
            <w:r>
              <w:rPr>
                <w:b/>
                <w:sz w:val="28"/>
                <w:szCs w:val="28"/>
              </w:rPr>
              <w:t>8</w:t>
            </w:r>
          </w:p>
        </w:tc>
        <w:tc>
          <w:tcPr>
            <w:tcW w:w="890" w:type="dxa"/>
          </w:tcPr>
          <w:p w:rsidR="00A14386" w:rsidRPr="00331B4F" w:rsidRDefault="00A14386" w:rsidP="007E646E">
            <w:pPr>
              <w:jc w:val="both"/>
              <w:rPr>
                <w:b/>
                <w:sz w:val="28"/>
                <w:szCs w:val="28"/>
              </w:rPr>
            </w:pPr>
            <w:r w:rsidRPr="00331B4F">
              <w:rPr>
                <w:b/>
                <w:sz w:val="28"/>
                <w:szCs w:val="28"/>
              </w:rPr>
              <w:t>201</w:t>
            </w:r>
            <w:r>
              <w:rPr>
                <w:b/>
                <w:sz w:val="28"/>
                <w:szCs w:val="28"/>
              </w:rPr>
              <w:t>9</w:t>
            </w:r>
          </w:p>
        </w:tc>
        <w:tc>
          <w:tcPr>
            <w:tcW w:w="982" w:type="dxa"/>
          </w:tcPr>
          <w:p w:rsidR="00A14386" w:rsidRPr="00331B4F" w:rsidRDefault="00A14386" w:rsidP="007E646E">
            <w:pPr>
              <w:jc w:val="both"/>
              <w:rPr>
                <w:b/>
                <w:sz w:val="28"/>
                <w:szCs w:val="28"/>
              </w:rPr>
            </w:pPr>
            <w:r w:rsidRPr="00331B4F">
              <w:rPr>
                <w:b/>
                <w:sz w:val="28"/>
                <w:szCs w:val="28"/>
              </w:rPr>
              <w:t>20</w:t>
            </w:r>
            <w:r>
              <w:rPr>
                <w:b/>
                <w:sz w:val="28"/>
                <w:szCs w:val="28"/>
              </w:rPr>
              <w:t>20</w:t>
            </w:r>
          </w:p>
        </w:tc>
        <w:tc>
          <w:tcPr>
            <w:tcW w:w="938" w:type="dxa"/>
          </w:tcPr>
          <w:p w:rsidR="00A14386" w:rsidRPr="00331B4F" w:rsidRDefault="00A14386" w:rsidP="007E646E">
            <w:pPr>
              <w:jc w:val="both"/>
              <w:rPr>
                <w:b/>
                <w:sz w:val="28"/>
                <w:szCs w:val="28"/>
              </w:rPr>
            </w:pPr>
            <w:r w:rsidRPr="00331B4F">
              <w:rPr>
                <w:b/>
                <w:sz w:val="28"/>
                <w:szCs w:val="28"/>
              </w:rPr>
              <w:t>202</w:t>
            </w:r>
            <w:r>
              <w:rPr>
                <w:b/>
                <w:sz w:val="28"/>
                <w:szCs w:val="28"/>
              </w:rPr>
              <w:t>1</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1</w:t>
            </w:r>
          </w:p>
        </w:tc>
        <w:tc>
          <w:tcPr>
            <w:tcW w:w="2357" w:type="dxa"/>
          </w:tcPr>
          <w:p w:rsidR="00A14386" w:rsidRPr="00331B4F" w:rsidRDefault="00A14386" w:rsidP="007E646E">
            <w:pPr>
              <w:snapToGrid w:val="0"/>
              <w:spacing w:line="100" w:lineRule="atLeast"/>
              <w:rPr>
                <w:lang/>
              </w:rPr>
            </w:pPr>
            <w:r w:rsidRPr="00331B4F">
              <w:rPr>
                <w:lang/>
              </w:rPr>
              <w:t xml:space="preserve">Число зарегистрированных пользователей </w:t>
            </w:r>
          </w:p>
        </w:tc>
        <w:tc>
          <w:tcPr>
            <w:tcW w:w="1884" w:type="dxa"/>
          </w:tcPr>
          <w:p w:rsidR="00A14386" w:rsidRPr="00331B4F" w:rsidRDefault="00A14386" w:rsidP="007E646E">
            <w:pPr>
              <w:snapToGrid w:val="0"/>
              <w:spacing w:line="100" w:lineRule="atLeast"/>
              <w:jc w:val="center"/>
              <w:rPr>
                <w:lang/>
              </w:rPr>
            </w:pPr>
            <w:r w:rsidRPr="00331B4F">
              <w:rPr>
                <w:lang/>
              </w:rPr>
              <w:t>чел.</w:t>
            </w:r>
          </w:p>
        </w:tc>
        <w:tc>
          <w:tcPr>
            <w:tcW w:w="879" w:type="dxa"/>
          </w:tcPr>
          <w:p w:rsidR="00A14386" w:rsidRPr="00331B4F" w:rsidRDefault="00A14386" w:rsidP="007E646E">
            <w:pPr>
              <w:snapToGrid w:val="0"/>
              <w:spacing w:line="100" w:lineRule="atLeast"/>
              <w:jc w:val="center"/>
              <w:rPr>
                <w:lang/>
              </w:rPr>
            </w:pPr>
            <w:r>
              <w:rPr>
                <w:lang/>
              </w:rPr>
              <w:t>5662</w:t>
            </w:r>
          </w:p>
        </w:tc>
        <w:tc>
          <w:tcPr>
            <w:tcW w:w="890" w:type="dxa"/>
          </w:tcPr>
          <w:p w:rsidR="00A14386" w:rsidRPr="00331B4F" w:rsidRDefault="00A14386" w:rsidP="007E646E">
            <w:pPr>
              <w:snapToGrid w:val="0"/>
              <w:spacing w:line="100" w:lineRule="atLeast"/>
              <w:jc w:val="center"/>
              <w:rPr>
                <w:lang/>
              </w:rPr>
            </w:pPr>
            <w:r>
              <w:rPr>
                <w:lang/>
              </w:rPr>
              <w:t>5701</w:t>
            </w:r>
          </w:p>
        </w:tc>
        <w:tc>
          <w:tcPr>
            <w:tcW w:w="982" w:type="dxa"/>
          </w:tcPr>
          <w:p w:rsidR="00A14386" w:rsidRPr="00331B4F" w:rsidRDefault="00A14386" w:rsidP="007E646E">
            <w:pPr>
              <w:snapToGrid w:val="0"/>
              <w:spacing w:line="100" w:lineRule="atLeast"/>
              <w:jc w:val="center"/>
              <w:rPr>
                <w:lang/>
              </w:rPr>
            </w:pPr>
            <w:r>
              <w:rPr>
                <w:lang/>
              </w:rPr>
              <w:t>5720</w:t>
            </w:r>
          </w:p>
        </w:tc>
        <w:tc>
          <w:tcPr>
            <w:tcW w:w="938" w:type="dxa"/>
          </w:tcPr>
          <w:p w:rsidR="00A14386" w:rsidRPr="00331B4F" w:rsidRDefault="00A14386" w:rsidP="007E646E">
            <w:pPr>
              <w:snapToGrid w:val="0"/>
              <w:spacing w:line="100" w:lineRule="atLeast"/>
              <w:jc w:val="center"/>
              <w:rPr>
                <w:lang/>
              </w:rPr>
            </w:pPr>
            <w:r>
              <w:rPr>
                <w:lang/>
              </w:rPr>
              <w:t>5750</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2</w:t>
            </w:r>
          </w:p>
        </w:tc>
        <w:tc>
          <w:tcPr>
            <w:tcW w:w="2357" w:type="dxa"/>
          </w:tcPr>
          <w:p w:rsidR="00A14386" w:rsidRPr="00331B4F" w:rsidRDefault="00A14386" w:rsidP="007E646E">
            <w:pPr>
              <w:snapToGrid w:val="0"/>
              <w:spacing w:line="100" w:lineRule="atLeast"/>
              <w:rPr>
                <w:lang/>
              </w:rPr>
            </w:pPr>
            <w:r w:rsidRPr="00331B4F">
              <w:rPr>
                <w:lang/>
              </w:rPr>
              <w:t xml:space="preserve">Количество посещений </w:t>
            </w:r>
          </w:p>
        </w:tc>
        <w:tc>
          <w:tcPr>
            <w:tcW w:w="1884" w:type="dxa"/>
          </w:tcPr>
          <w:p w:rsidR="00A14386" w:rsidRPr="00331B4F" w:rsidRDefault="00A14386" w:rsidP="007E646E">
            <w:pPr>
              <w:snapToGrid w:val="0"/>
              <w:spacing w:line="100" w:lineRule="atLeast"/>
              <w:jc w:val="center"/>
              <w:rPr>
                <w:lang/>
              </w:rPr>
            </w:pPr>
            <w:r w:rsidRPr="00331B4F">
              <w:rPr>
                <w:lang/>
              </w:rPr>
              <w:t>раз</w:t>
            </w:r>
          </w:p>
        </w:tc>
        <w:tc>
          <w:tcPr>
            <w:tcW w:w="879" w:type="dxa"/>
          </w:tcPr>
          <w:p w:rsidR="00A14386" w:rsidRPr="00331B4F" w:rsidRDefault="00A14386" w:rsidP="007E646E">
            <w:pPr>
              <w:snapToGrid w:val="0"/>
              <w:spacing w:line="100" w:lineRule="atLeast"/>
              <w:jc w:val="center"/>
              <w:rPr>
                <w:lang/>
              </w:rPr>
            </w:pPr>
            <w:r>
              <w:rPr>
                <w:lang/>
              </w:rPr>
              <w:t>34215</w:t>
            </w:r>
          </w:p>
        </w:tc>
        <w:tc>
          <w:tcPr>
            <w:tcW w:w="890" w:type="dxa"/>
          </w:tcPr>
          <w:p w:rsidR="00A14386" w:rsidRPr="00331B4F" w:rsidRDefault="00A14386" w:rsidP="007E646E">
            <w:pPr>
              <w:snapToGrid w:val="0"/>
              <w:spacing w:line="100" w:lineRule="atLeast"/>
              <w:jc w:val="center"/>
              <w:rPr>
                <w:lang/>
              </w:rPr>
            </w:pPr>
            <w:r>
              <w:rPr>
                <w:lang/>
              </w:rPr>
              <w:t>34230</w:t>
            </w:r>
          </w:p>
        </w:tc>
        <w:tc>
          <w:tcPr>
            <w:tcW w:w="982" w:type="dxa"/>
          </w:tcPr>
          <w:p w:rsidR="00A14386" w:rsidRPr="00331B4F" w:rsidRDefault="00A14386" w:rsidP="007E646E">
            <w:pPr>
              <w:snapToGrid w:val="0"/>
              <w:spacing w:line="100" w:lineRule="atLeast"/>
              <w:jc w:val="center"/>
              <w:rPr>
                <w:lang/>
              </w:rPr>
            </w:pPr>
            <w:r>
              <w:rPr>
                <w:lang/>
              </w:rPr>
              <w:t>35300</w:t>
            </w:r>
          </w:p>
        </w:tc>
        <w:tc>
          <w:tcPr>
            <w:tcW w:w="938" w:type="dxa"/>
          </w:tcPr>
          <w:p w:rsidR="00A14386" w:rsidRPr="00331B4F" w:rsidRDefault="00A14386" w:rsidP="007E646E">
            <w:pPr>
              <w:snapToGrid w:val="0"/>
              <w:spacing w:line="100" w:lineRule="atLeast"/>
              <w:jc w:val="center"/>
              <w:rPr>
                <w:lang/>
              </w:rPr>
            </w:pPr>
            <w:r>
              <w:rPr>
                <w:lang/>
              </w:rPr>
              <w:t>36130</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3</w:t>
            </w:r>
          </w:p>
        </w:tc>
        <w:tc>
          <w:tcPr>
            <w:tcW w:w="2357" w:type="dxa"/>
          </w:tcPr>
          <w:p w:rsidR="00A14386" w:rsidRPr="00331B4F" w:rsidRDefault="00A14386" w:rsidP="007E646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1884" w:type="dxa"/>
          </w:tcPr>
          <w:p w:rsidR="00A14386" w:rsidRPr="00331B4F" w:rsidRDefault="00A14386" w:rsidP="007E646E">
            <w:pPr>
              <w:snapToGrid w:val="0"/>
              <w:spacing w:line="100" w:lineRule="atLeast"/>
              <w:jc w:val="center"/>
              <w:rPr>
                <w:lang/>
              </w:rPr>
            </w:pPr>
            <w:r w:rsidRPr="00331B4F">
              <w:rPr>
                <w:lang/>
              </w:rPr>
              <w:t>экз.</w:t>
            </w:r>
          </w:p>
        </w:tc>
        <w:tc>
          <w:tcPr>
            <w:tcW w:w="879" w:type="dxa"/>
          </w:tcPr>
          <w:p w:rsidR="00A14386" w:rsidRPr="00331B4F" w:rsidRDefault="00A14386" w:rsidP="007E646E">
            <w:pPr>
              <w:snapToGrid w:val="0"/>
              <w:spacing w:line="100" w:lineRule="atLeast"/>
              <w:jc w:val="center"/>
              <w:rPr>
                <w:lang/>
              </w:rPr>
            </w:pPr>
            <w:r>
              <w:rPr>
                <w:lang/>
              </w:rPr>
              <w:t>98986</w:t>
            </w:r>
          </w:p>
        </w:tc>
        <w:tc>
          <w:tcPr>
            <w:tcW w:w="890" w:type="dxa"/>
          </w:tcPr>
          <w:p w:rsidR="00A14386" w:rsidRPr="00331B4F" w:rsidRDefault="00A14386" w:rsidP="007E646E">
            <w:pPr>
              <w:snapToGrid w:val="0"/>
              <w:spacing w:line="100" w:lineRule="atLeast"/>
              <w:jc w:val="center"/>
              <w:rPr>
                <w:lang/>
              </w:rPr>
            </w:pPr>
            <w:r>
              <w:rPr>
                <w:lang/>
              </w:rPr>
              <w:t>99495</w:t>
            </w:r>
          </w:p>
        </w:tc>
        <w:tc>
          <w:tcPr>
            <w:tcW w:w="982" w:type="dxa"/>
          </w:tcPr>
          <w:p w:rsidR="00A14386" w:rsidRPr="00331B4F" w:rsidRDefault="00A14386" w:rsidP="007E646E">
            <w:pPr>
              <w:snapToGrid w:val="0"/>
              <w:spacing w:line="100" w:lineRule="atLeast"/>
              <w:jc w:val="center"/>
              <w:rPr>
                <w:lang/>
              </w:rPr>
            </w:pPr>
            <w:r>
              <w:rPr>
                <w:lang/>
              </w:rPr>
              <w:t>99780</w:t>
            </w:r>
          </w:p>
        </w:tc>
        <w:tc>
          <w:tcPr>
            <w:tcW w:w="938" w:type="dxa"/>
          </w:tcPr>
          <w:p w:rsidR="00A14386" w:rsidRPr="00331B4F" w:rsidRDefault="00A14386" w:rsidP="007E646E">
            <w:pPr>
              <w:snapToGrid w:val="0"/>
              <w:spacing w:line="100" w:lineRule="atLeast"/>
              <w:jc w:val="center"/>
              <w:rPr>
                <w:lang/>
              </w:rPr>
            </w:pPr>
            <w:r>
              <w:rPr>
                <w:lang/>
              </w:rPr>
              <w:t>99800</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4.</w:t>
            </w:r>
          </w:p>
        </w:tc>
        <w:tc>
          <w:tcPr>
            <w:tcW w:w="2357" w:type="dxa"/>
          </w:tcPr>
          <w:p w:rsidR="00A14386" w:rsidRPr="00331B4F" w:rsidRDefault="00A14386" w:rsidP="007E646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1884" w:type="dxa"/>
          </w:tcPr>
          <w:p w:rsidR="00A14386" w:rsidRPr="00331B4F" w:rsidRDefault="00A14386" w:rsidP="007E646E">
            <w:pPr>
              <w:snapToGrid w:val="0"/>
              <w:spacing w:line="100" w:lineRule="atLeast"/>
              <w:jc w:val="center"/>
              <w:rPr>
                <w:lang/>
              </w:rPr>
            </w:pPr>
            <w:r w:rsidRPr="00331B4F">
              <w:rPr>
                <w:lang/>
              </w:rPr>
              <w:t>%</w:t>
            </w:r>
          </w:p>
        </w:tc>
        <w:tc>
          <w:tcPr>
            <w:tcW w:w="879" w:type="dxa"/>
          </w:tcPr>
          <w:p w:rsidR="00A14386" w:rsidRPr="00331B4F" w:rsidRDefault="00A14386" w:rsidP="007E646E">
            <w:pPr>
              <w:snapToGrid w:val="0"/>
              <w:spacing w:line="100" w:lineRule="atLeast"/>
              <w:jc w:val="center"/>
              <w:rPr>
                <w:lang/>
              </w:rPr>
            </w:pPr>
            <w:r>
              <w:rPr>
                <w:lang/>
              </w:rPr>
              <w:t>1,2</w:t>
            </w:r>
          </w:p>
        </w:tc>
        <w:tc>
          <w:tcPr>
            <w:tcW w:w="890" w:type="dxa"/>
          </w:tcPr>
          <w:p w:rsidR="00A14386" w:rsidRPr="00331B4F" w:rsidRDefault="00A14386" w:rsidP="007E646E">
            <w:pPr>
              <w:snapToGrid w:val="0"/>
              <w:spacing w:line="100" w:lineRule="atLeast"/>
              <w:jc w:val="center"/>
              <w:rPr>
                <w:lang/>
              </w:rPr>
            </w:pPr>
            <w:r>
              <w:rPr>
                <w:lang/>
              </w:rPr>
              <w:t>1,2</w:t>
            </w:r>
          </w:p>
        </w:tc>
        <w:tc>
          <w:tcPr>
            <w:tcW w:w="982" w:type="dxa"/>
          </w:tcPr>
          <w:p w:rsidR="00A14386" w:rsidRPr="00331B4F" w:rsidRDefault="00A14386" w:rsidP="007E646E">
            <w:pPr>
              <w:snapToGrid w:val="0"/>
              <w:spacing w:line="100" w:lineRule="atLeast"/>
              <w:jc w:val="center"/>
              <w:rPr>
                <w:lang/>
              </w:rPr>
            </w:pPr>
            <w:r>
              <w:rPr>
                <w:lang/>
              </w:rPr>
              <w:t>1,2</w:t>
            </w:r>
          </w:p>
        </w:tc>
        <w:tc>
          <w:tcPr>
            <w:tcW w:w="938" w:type="dxa"/>
          </w:tcPr>
          <w:p w:rsidR="00A14386" w:rsidRPr="00331B4F" w:rsidRDefault="00A14386" w:rsidP="007E646E">
            <w:pPr>
              <w:snapToGrid w:val="0"/>
              <w:spacing w:line="100" w:lineRule="atLeast"/>
              <w:jc w:val="center"/>
              <w:rPr>
                <w:lang/>
              </w:rPr>
            </w:pPr>
            <w:r>
              <w:rPr>
                <w:lang/>
              </w:rPr>
              <w:t>1,2</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5.</w:t>
            </w:r>
          </w:p>
        </w:tc>
        <w:tc>
          <w:tcPr>
            <w:tcW w:w="2357" w:type="dxa"/>
          </w:tcPr>
          <w:p w:rsidR="00A14386" w:rsidRPr="00331B4F" w:rsidRDefault="00A14386" w:rsidP="007E646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c>
          <w:tcPr>
            <w:tcW w:w="1884" w:type="dxa"/>
          </w:tcPr>
          <w:p w:rsidR="00A14386" w:rsidRPr="00331B4F" w:rsidRDefault="00A14386" w:rsidP="007E646E">
            <w:pPr>
              <w:snapToGrid w:val="0"/>
              <w:spacing w:line="100" w:lineRule="atLeast"/>
              <w:jc w:val="center"/>
              <w:rPr>
                <w:lang/>
              </w:rPr>
            </w:pPr>
            <w:r w:rsidRPr="00331B4F">
              <w:rPr>
                <w:lang/>
              </w:rPr>
              <w:t>%</w:t>
            </w:r>
          </w:p>
        </w:tc>
        <w:tc>
          <w:tcPr>
            <w:tcW w:w="879" w:type="dxa"/>
          </w:tcPr>
          <w:p w:rsidR="00A14386" w:rsidRPr="00331B4F" w:rsidRDefault="00A14386" w:rsidP="007E646E">
            <w:pPr>
              <w:snapToGrid w:val="0"/>
              <w:spacing w:line="100" w:lineRule="atLeast"/>
              <w:jc w:val="center"/>
              <w:rPr>
                <w:lang/>
              </w:rPr>
            </w:pPr>
            <w:r w:rsidRPr="00331B4F">
              <w:rPr>
                <w:lang/>
              </w:rPr>
              <w:t>1,9</w:t>
            </w:r>
          </w:p>
        </w:tc>
        <w:tc>
          <w:tcPr>
            <w:tcW w:w="890" w:type="dxa"/>
          </w:tcPr>
          <w:p w:rsidR="00A14386" w:rsidRPr="00331B4F" w:rsidRDefault="00A14386" w:rsidP="007E646E">
            <w:pPr>
              <w:snapToGrid w:val="0"/>
              <w:spacing w:line="100" w:lineRule="atLeast"/>
              <w:jc w:val="center"/>
              <w:rPr>
                <w:lang/>
              </w:rPr>
            </w:pPr>
            <w:r w:rsidRPr="00331B4F">
              <w:rPr>
                <w:lang/>
              </w:rPr>
              <w:t>1,9</w:t>
            </w:r>
          </w:p>
        </w:tc>
        <w:tc>
          <w:tcPr>
            <w:tcW w:w="982" w:type="dxa"/>
          </w:tcPr>
          <w:p w:rsidR="00A14386" w:rsidRPr="00331B4F" w:rsidRDefault="00A14386" w:rsidP="007E646E">
            <w:pPr>
              <w:snapToGrid w:val="0"/>
              <w:spacing w:line="100" w:lineRule="atLeast"/>
              <w:jc w:val="center"/>
              <w:rPr>
                <w:lang/>
              </w:rPr>
            </w:pPr>
            <w:r w:rsidRPr="00331B4F">
              <w:rPr>
                <w:lang/>
              </w:rPr>
              <w:t>1,9</w:t>
            </w:r>
          </w:p>
        </w:tc>
        <w:tc>
          <w:tcPr>
            <w:tcW w:w="938" w:type="dxa"/>
          </w:tcPr>
          <w:p w:rsidR="00A14386" w:rsidRPr="00331B4F" w:rsidRDefault="00A14386" w:rsidP="007E646E">
            <w:pPr>
              <w:snapToGrid w:val="0"/>
              <w:spacing w:line="100" w:lineRule="atLeast"/>
              <w:jc w:val="center"/>
              <w:rPr>
                <w:lang/>
              </w:rPr>
            </w:pPr>
            <w:r>
              <w:rPr>
                <w:lang/>
              </w:rPr>
              <w:t>1,9</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6.</w:t>
            </w:r>
          </w:p>
        </w:tc>
        <w:tc>
          <w:tcPr>
            <w:tcW w:w="2357" w:type="dxa"/>
          </w:tcPr>
          <w:p w:rsidR="00A14386" w:rsidRPr="00331B4F" w:rsidRDefault="00A14386" w:rsidP="007E646E">
            <w:pPr>
              <w:snapToGrid w:val="0"/>
              <w:spacing w:line="100" w:lineRule="atLeast"/>
              <w:rPr>
                <w:lang/>
              </w:rPr>
            </w:pPr>
            <w:r w:rsidRPr="00331B4F">
              <w:rPr>
                <w:lang/>
              </w:rPr>
              <w:t>Охват населения библиотечным обслуживанием</w:t>
            </w:r>
          </w:p>
        </w:tc>
        <w:tc>
          <w:tcPr>
            <w:tcW w:w="1884" w:type="dxa"/>
          </w:tcPr>
          <w:p w:rsidR="00A14386" w:rsidRPr="00331B4F" w:rsidRDefault="00A14386" w:rsidP="007E646E">
            <w:pPr>
              <w:snapToGrid w:val="0"/>
              <w:spacing w:line="100" w:lineRule="atLeast"/>
              <w:jc w:val="center"/>
              <w:rPr>
                <w:lang/>
              </w:rPr>
            </w:pPr>
            <w:r w:rsidRPr="00331B4F">
              <w:rPr>
                <w:lang/>
              </w:rPr>
              <w:t>%</w:t>
            </w:r>
          </w:p>
        </w:tc>
        <w:tc>
          <w:tcPr>
            <w:tcW w:w="879" w:type="dxa"/>
          </w:tcPr>
          <w:p w:rsidR="00A14386" w:rsidRPr="00331B4F" w:rsidRDefault="00A14386" w:rsidP="007E646E">
            <w:pPr>
              <w:snapToGrid w:val="0"/>
              <w:spacing w:line="100" w:lineRule="atLeast"/>
              <w:jc w:val="center"/>
              <w:rPr>
                <w:lang/>
              </w:rPr>
            </w:pPr>
            <w:r>
              <w:rPr>
                <w:lang/>
              </w:rPr>
              <w:t>69</w:t>
            </w:r>
          </w:p>
        </w:tc>
        <w:tc>
          <w:tcPr>
            <w:tcW w:w="890" w:type="dxa"/>
          </w:tcPr>
          <w:p w:rsidR="00A14386" w:rsidRPr="00331B4F" w:rsidRDefault="00A14386" w:rsidP="007E646E">
            <w:pPr>
              <w:snapToGrid w:val="0"/>
              <w:spacing w:line="100" w:lineRule="atLeast"/>
              <w:jc w:val="center"/>
              <w:rPr>
                <w:lang/>
              </w:rPr>
            </w:pPr>
            <w:r>
              <w:rPr>
                <w:lang/>
              </w:rPr>
              <w:t>69</w:t>
            </w:r>
          </w:p>
        </w:tc>
        <w:tc>
          <w:tcPr>
            <w:tcW w:w="982" w:type="dxa"/>
          </w:tcPr>
          <w:p w:rsidR="00A14386" w:rsidRPr="00331B4F" w:rsidRDefault="00A14386" w:rsidP="007E646E">
            <w:pPr>
              <w:snapToGrid w:val="0"/>
              <w:spacing w:line="100" w:lineRule="atLeast"/>
              <w:jc w:val="center"/>
              <w:rPr>
                <w:lang/>
              </w:rPr>
            </w:pPr>
            <w:r>
              <w:rPr>
                <w:lang/>
              </w:rPr>
              <w:t>69</w:t>
            </w:r>
          </w:p>
        </w:tc>
        <w:tc>
          <w:tcPr>
            <w:tcW w:w="938" w:type="dxa"/>
          </w:tcPr>
          <w:p w:rsidR="00A14386" w:rsidRPr="00331B4F" w:rsidRDefault="00A14386" w:rsidP="007E646E">
            <w:pPr>
              <w:snapToGrid w:val="0"/>
              <w:spacing w:line="100" w:lineRule="atLeast"/>
              <w:jc w:val="center"/>
              <w:rPr>
                <w:lang/>
              </w:rPr>
            </w:pPr>
            <w:r>
              <w:rPr>
                <w:lang/>
              </w:rPr>
              <w:t>70</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7.</w:t>
            </w:r>
          </w:p>
        </w:tc>
        <w:tc>
          <w:tcPr>
            <w:tcW w:w="2357" w:type="dxa"/>
          </w:tcPr>
          <w:p w:rsidR="00A14386" w:rsidRPr="00331B4F" w:rsidRDefault="00A14386" w:rsidP="007E646E">
            <w:pPr>
              <w:snapToGrid w:val="0"/>
              <w:spacing w:line="100" w:lineRule="atLeast"/>
              <w:rPr>
                <w:lang/>
              </w:rPr>
            </w:pPr>
            <w:r w:rsidRPr="00331B4F">
              <w:rPr>
                <w:lang/>
              </w:rPr>
              <w:t xml:space="preserve">Количество  основных массовых мероприятий </w:t>
            </w:r>
          </w:p>
        </w:tc>
        <w:tc>
          <w:tcPr>
            <w:tcW w:w="1884" w:type="dxa"/>
          </w:tcPr>
          <w:p w:rsidR="00A14386" w:rsidRPr="00331B4F" w:rsidRDefault="00A14386" w:rsidP="007E646E">
            <w:pPr>
              <w:snapToGrid w:val="0"/>
              <w:spacing w:line="100" w:lineRule="atLeast"/>
              <w:jc w:val="center"/>
              <w:rPr>
                <w:lang/>
              </w:rPr>
            </w:pPr>
            <w:r w:rsidRPr="00331B4F">
              <w:rPr>
                <w:lang/>
              </w:rPr>
              <w:t>шт.</w:t>
            </w:r>
          </w:p>
        </w:tc>
        <w:tc>
          <w:tcPr>
            <w:tcW w:w="879" w:type="dxa"/>
          </w:tcPr>
          <w:p w:rsidR="00A14386" w:rsidRPr="00331B4F" w:rsidRDefault="00A14386" w:rsidP="007E646E">
            <w:pPr>
              <w:snapToGrid w:val="0"/>
              <w:spacing w:line="100" w:lineRule="atLeast"/>
              <w:jc w:val="center"/>
              <w:rPr>
                <w:lang/>
              </w:rPr>
            </w:pPr>
            <w:r>
              <w:rPr>
                <w:lang/>
              </w:rPr>
              <w:t>414</w:t>
            </w:r>
          </w:p>
        </w:tc>
        <w:tc>
          <w:tcPr>
            <w:tcW w:w="890" w:type="dxa"/>
          </w:tcPr>
          <w:p w:rsidR="00A14386" w:rsidRPr="00331B4F" w:rsidRDefault="00A14386" w:rsidP="007E646E">
            <w:pPr>
              <w:snapToGrid w:val="0"/>
              <w:spacing w:line="100" w:lineRule="atLeast"/>
              <w:jc w:val="center"/>
              <w:rPr>
                <w:lang/>
              </w:rPr>
            </w:pPr>
            <w:r>
              <w:rPr>
                <w:lang/>
              </w:rPr>
              <w:t>450</w:t>
            </w:r>
          </w:p>
        </w:tc>
        <w:tc>
          <w:tcPr>
            <w:tcW w:w="982" w:type="dxa"/>
          </w:tcPr>
          <w:p w:rsidR="00A14386" w:rsidRPr="00331B4F" w:rsidRDefault="00A14386" w:rsidP="007E646E">
            <w:pPr>
              <w:snapToGrid w:val="0"/>
              <w:spacing w:line="100" w:lineRule="atLeast"/>
              <w:jc w:val="center"/>
              <w:rPr>
                <w:lang/>
              </w:rPr>
            </w:pPr>
            <w:r>
              <w:rPr>
                <w:lang/>
              </w:rPr>
              <w:t>480</w:t>
            </w:r>
          </w:p>
        </w:tc>
        <w:tc>
          <w:tcPr>
            <w:tcW w:w="938" w:type="dxa"/>
          </w:tcPr>
          <w:p w:rsidR="00A14386" w:rsidRPr="00331B4F" w:rsidRDefault="00A14386" w:rsidP="007E646E">
            <w:pPr>
              <w:snapToGrid w:val="0"/>
              <w:spacing w:line="100" w:lineRule="atLeast"/>
              <w:jc w:val="center"/>
              <w:rPr>
                <w:lang/>
              </w:rPr>
            </w:pPr>
            <w:r>
              <w:rPr>
                <w:lang/>
              </w:rPr>
              <w:t>500</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8.</w:t>
            </w:r>
          </w:p>
        </w:tc>
        <w:tc>
          <w:tcPr>
            <w:tcW w:w="2357" w:type="dxa"/>
          </w:tcPr>
          <w:p w:rsidR="00A14386" w:rsidRPr="00331B4F" w:rsidRDefault="00A14386" w:rsidP="007E646E">
            <w:pPr>
              <w:snapToGrid w:val="0"/>
              <w:spacing w:line="100" w:lineRule="atLeast"/>
            </w:pPr>
            <w:r w:rsidRPr="00331B4F">
              <w:t>Участие в областных совещаниях, семинарах,  курсах повышения квалифик</w:t>
            </w:r>
            <w:r w:rsidRPr="00331B4F">
              <w:t>а</w:t>
            </w:r>
            <w:r w:rsidRPr="00331B4F">
              <w:t>ции (раз)</w:t>
            </w:r>
          </w:p>
        </w:tc>
        <w:tc>
          <w:tcPr>
            <w:tcW w:w="1884" w:type="dxa"/>
          </w:tcPr>
          <w:p w:rsidR="00A14386" w:rsidRPr="00331B4F" w:rsidRDefault="00A14386" w:rsidP="007E646E">
            <w:pPr>
              <w:snapToGrid w:val="0"/>
              <w:spacing w:line="100" w:lineRule="atLeast"/>
              <w:jc w:val="center"/>
              <w:rPr>
                <w:lang/>
              </w:rPr>
            </w:pPr>
            <w:r w:rsidRPr="00331B4F">
              <w:rPr>
                <w:lang/>
              </w:rPr>
              <w:t>раз</w:t>
            </w:r>
          </w:p>
        </w:tc>
        <w:tc>
          <w:tcPr>
            <w:tcW w:w="879"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2</w:t>
            </w:r>
          </w:p>
        </w:tc>
        <w:tc>
          <w:tcPr>
            <w:tcW w:w="890"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3</w:t>
            </w:r>
          </w:p>
        </w:tc>
        <w:tc>
          <w:tcPr>
            <w:tcW w:w="982"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3</w:t>
            </w:r>
          </w:p>
        </w:tc>
        <w:tc>
          <w:tcPr>
            <w:tcW w:w="938" w:type="dxa"/>
          </w:tcPr>
          <w:p w:rsidR="00A14386"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Pr>
                <w:lang/>
              </w:rPr>
              <w:t>3</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9.</w:t>
            </w:r>
          </w:p>
        </w:tc>
        <w:tc>
          <w:tcPr>
            <w:tcW w:w="2357" w:type="dxa"/>
          </w:tcPr>
          <w:p w:rsidR="00A14386" w:rsidRPr="00331B4F" w:rsidRDefault="00A14386" w:rsidP="007E646E">
            <w:pPr>
              <w:snapToGrid w:val="0"/>
              <w:spacing w:line="100" w:lineRule="atLeast"/>
            </w:pPr>
            <w:r w:rsidRPr="00331B4F">
              <w:t xml:space="preserve">Работа по программам: </w:t>
            </w:r>
          </w:p>
          <w:p w:rsidR="00A14386" w:rsidRPr="00331B4F" w:rsidRDefault="00A14386" w:rsidP="007E646E">
            <w:pPr>
              <w:snapToGrid w:val="0"/>
              <w:spacing w:line="100" w:lineRule="atLeast"/>
            </w:pPr>
            <w:r w:rsidRPr="00331B4F">
              <w:t>«Литература и искусство. Наука. Музыка. Любовь.»</w:t>
            </w:r>
          </w:p>
          <w:p w:rsidR="00A14386" w:rsidRPr="00331B4F" w:rsidRDefault="00A14386" w:rsidP="007E646E">
            <w:pPr>
              <w:snapToGrid w:val="0"/>
              <w:spacing w:line="100" w:lineRule="atLeast"/>
            </w:pPr>
            <w:r w:rsidRPr="00331B4F">
              <w:t>«Библиотека старшему поколению»</w:t>
            </w:r>
          </w:p>
          <w:p w:rsidR="00A14386" w:rsidRPr="00331B4F" w:rsidRDefault="00A14386" w:rsidP="007E646E">
            <w:pPr>
              <w:snapToGrid w:val="0"/>
              <w:spacing w:line="100" w:lineRule="atLeast"/>
            </w:pPr>
            <w:r w:rsidRPr="00331B4F">
              <w:t>«Библиотека семейного чтения»</w:t>
            </w:r>
          </w:p>
          <w:p w:rsidR="00A14386" w:rsidRPr="00331B4F" w:rsidRDefault="00A14386" w:rsidP="007E646E">
            <w:pPr>
              <w:snapToGrid w:val="0"/>
              <w:spacing w:line="100" w:lineRule="atLeast"/>
            </w:pPr>
            <w:r w:rsidRPr="00331B4F">
              <w:t>«Социальная адаптация молодежи»</w:t>
            </w:r>
          </w:p>
          <w:p w:rsidR="00A14386" w:rsidRPr="00331B4F" w:rsidRDefault="00A14386" w:rsidP="007E646E">
            <w:pPr>
              <w:snapToGrid w:val="0"/>
              <w:spacing w:line="100" w:lineRule="atLeast"/>
            </w:pPr>
            <w:r w:rsidRPr="00331B4F">
              <w:t>«Летняя Библиополянка»</w:t>
            </w:r>
          </w:p>
        </w:tc>
        <w:tc>
          <w:tcPr>
            <w:tcW w:w="1884" w:type="dxa"/>
          </w:tcPr>
          <w:p w:rsidR="00A14386" w:rsidRPr="00331B4F" w:rsidRDefault="00A14386" w:rsidP="007E646E">
            <w:pPr>
              <w:snapToGrid w:val="0"/>
              <w:spacing w:line="100" w:lineRule="atLeast"/>
              <w:jc w:val="center"/>
              <w:rPr>
                <w:lang/>
              </w:rPr>
            </w:pPr>
            <w:r w:rsidRPr="00331B4F">
              <w:rPr>
                <w:lang/>
              </w:rPr>
              <w:t>шт.</w:t>
            </w:r>
          </w:p>
        </w:tc>
        <w:tc>
          <w:tcPr>
            <w:tcW w:w="879"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890"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982"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938" w:type="dxa"/>
          </w:tcPr>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Pr>
                <w:lang/>
              </w:rPr>
              <w:t>1</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10.</w:t>
            </w:r>
          </w:p>
        </w:tc>
        <w:tc>
          <w:tcPr>
            <w:tcW w:w="2357" w:type="dxa"/>
          </w:tcPr>
          <w:p w:rsidR="00A14386" w:rsidRPr="00331B4F" w:rsidRDefault="00A14386" w:rsidP="007E646E">
            <w:pPr>
              <w:snapToGrid w:val="0"/>
              <w:spacing w:line="100" w:lineRule="atLeast"/>
            </w:pPr>
            <w:r w:rsidRPr="00331B4F">
              <w:t>Модернизация рабочих мест</w:t>
            </w:r>
          </w:p>
        </w:tc>
        <w:tc>
          <w:tcPr>
            <w:tcW w:w="1884" w:type="dxa"/>
          </w:tcPr>
          <w:p w:rsidR="00A14386" w:rsidRPr="00331B4F" w:rsidRDefault="00A14386" w:rsidP="007E646E">
            <w:pPr>
              <w:snapToGrid w:val="0"/>
              <w:spacing w:line="100" w:lineRule="atLeast"/>
              <w:jc w:val="center"/>
              <w:rPr>
                <w:lang/>
              </w:rPr>
            </w:pPr>
            <w:r w:rsidRPr="00331B4F">
              <w:rPr>
                <w:lang/>
              </w:rPr>
              <w:t>шт.</w:t>
            </w:r>
          </w:p>
        </w:tc>
        <w:tc>
          <w:tcPr>
            <w:tcW w:w="879" w:type="dxa"/>
          </w:tcPr>
          <w:p w:rsidR="00A14386" w:rsidRPr="00331B4F" w:rsidRDefault="00A14386" w:rsidP="007E646E">
            <w:pPr>
              <w:snapToGrid w:val="0"/>
              <w:spacing w:line="100" w:lineRule="atLeast"/>
              <w:jc w:val="center"/>
              <w:rPr>
                <w:lang/>
              </w:rPr>
            </w:pPr>
            <w:r>
              <w:rPr>
                <w:lang/>
              </w:rPr>
              <w:t>1</w:t>
            </w:r>
          </w:p>
        </w:tc>
        <w:tc>
          <w:tcPr>
            <w:tcW w:w="890" w:type="dxa"/>
          </w:tcPr>
          <w:p w:rsidR="00A14386" w:rsidRPr="00331B4F" w:rsidRDefault="00A14386" w:rsidP="007E646E">
            <w:pPr>
              <w:snapToGrid w:val="0"/>
              <w:spacing w:line="100" w:lineRule="atLeast"/>
              <w:jc w:val="center"/>
              <w:rPr>
                <w:lang/>
              </w:rPr>
            </w:pPr>
            <w:r>
              <w:rPr>
                <w:lang/>
              </w:rPr>
              <w:t>2</w:t>
            </w:r>
          </w:p>
        </w:tc>
        <w:tc>
          <w:tcPr>
            <w:tcW w:w="982" w:type="dxa"/>
          </w:tcPr>
          <w:p w:rsidR="00A14386" w:rsidRPr="00331B4F" w:rsidRDefault="00A14386" w:rsidP="007E646E">
            <w:pPr>
              <w:snapToGrid w:val="0"/>
              <w:spacing w:line="100" w:lineRule="atLeast"/>
              <w:jc w:val="center"/>
              <w:rPr>
                <w:lang/>
              </w:rPr>
            </w:pPr>
            <w:r w:rsidRPr="00331B4F">
              <w:rPr>
                <w:lang/>
              </w:rPr>
              <w:t>2</w:t>
            </w:r>
          </w:p>
        </w:tc>
        <w:tc>
          <w:tcPr>
            <w:tcW w:w="938" w:type="dxa"/>
          </w:tcPr>
          <w:p w:rsidR="00A14386" w:rsidRPr="00331B4F" w:rsidRDefault="00A14386" w:rsidP="007E646E">
            <w:pPr>
              <w:snapToGrid w:val="0"/>
              <w:spacing w:line="100" w:lineRule="atLeast"/>
              <w:jc w:val="center"/>
              <w:rPr>
                <w:lang/>
              </w:rPr>
            </w:pPr>
            <w:r>
              <w:rPr>
                <w:lang/>
              </w:rPr>
              <w:t>2</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11</w:t>
            </w:r>
          </w:p>
        </w:tc>
        <w:tc>
          <w:tcPr>
            <w:tcW w:w="2357" w:type="dxa"/>
          </w:tcPr>
          <w:p w:rsidR="00A14386" w:rsidRPr="00331B4F" w:rsidRDefault="00A14386" w:rsidP="007E646E">
            <w:pPr>
              <w:snapToGrid w:val="0"/>
              <w:spacing w:line="100" w:lineRule="atLeast"/>
            </w:pPr>
            <w:r w:rsidRPr="00331B4F">
              <w:t>Количество ксерокопий</w:t>
            </w:r>
          </w:p>
        </w:tc>
        <w:tc>
          <w:tcPr>
            <w:tcW w:w="1884"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p w:rsidR="00A14386" w:rsidRPr="00331B4F" w:rsidRDefault="00A14386" w:rsidP="007E646E">
            <w:pPr>
              <w:snapToGrid w:val="0"/>
              <w:spacing w:line="100" w:lineRule="atLeast"/>
              <w:jc w:val="center"/>
              <w:rPr>
                <w:lang/>
              </w:rPr>
            </w:pPr>
          </w:p>
        </w:tc>
        <w:tc>
          <w:tcPr>
            <w:tcW w:w="879" w:type="dxa"/>
          </w:tcPr>
          <w:p w:rsidR="00A14386" w:rsidRPr="00331B4F" w:rsidRDefault="00A14386" w:rsidP="007E646E">
            <w:pPr>
              <w:snapToGrid w:val="0"/>
              <w:spacing w:line="100" w:lineRule="atLeast"/>
              <w:jc w:val="center"/>
              <w:rPr>
                <w:lang/>
              </w:rPr>
            </w:pPr>
            <w:r>
              <w:rPr>
                <w:lang/>
              </w:rPr>
              <w:t>0,2</w:t>
            </w:r>
            <w:r w:rsidRPr="00331B4F">
              <w:rPr>
                <w:lang/>
              </w:rPr>
              <w:t>3</w:t>
            </w:r>
          </w:p>
        </w:tc>
        <w:tc>
          <w:tcPr>
            <w:tcW w:w="890" w:type="dxa"/>
          </w:tcPr>
          <w:p w:rsidR="00A14386" w:rsidRPr="00331B4F" w:rsidRDefault="00A14386" w:rsidP="007E646E">
            <w:pPr>
              <w:snapToGrid w:val="0"/>
              <w:spacing w:line="100" w:lineRule="atLeast"/>
              <w:rPr>
                <w:lang/>
              </w:rPr>
            </w:pPr>
            <w:r>
              <w:rPr>
                <w:lang/>
              </w:rPr>
              <w:t>0,25</w:t>
            </w:r>
          </w:p>
        </w:tc>
        <w:tc>
          <w:tcPr>
            <w:tcW w:w="982" w:type="dxa"/>
          </w:tcPr>
          <w:p w:rsidR="00A14386" w:rsidRPr="00331B4F" w:rsidRDefault="00A14386" w:rsidP="007E646E">
            <w:pPr>
              <w:snapToGrid w:val="0"/>
              <w:spacing w:line="100" w:lineRule="atLeast"/>
              <w:rPr>
                <w:lang/>
              </w:rPr>
            </w:pPr>
            <w:r>
              <w:rPr>
                <w:lang/>
              </w:rPr>
              <w:t>0,25</w:t>
            </w:r>
          </w:p>
        </w:tc>
        <w:tc>
          <w:tcPr>
            <w:tcW w:w="938" w:type="dxa"/>
          </w:tcPr>
          <w:p w:rsidR="00A14386" w:rsidRPr="00331B4F" w:rsidRDefault="00A14386" w:rsidP="007E646E">
            <w:pPr>
              <w:snapToGrid w:val="0"/>
              <w:spacing w:line="100" w:lineRule="atLeast"/>
              <w:rPr>
                <w:lang/>
              </w:rPr>
            </w:pPr>
            <w:r>
              <w:rPr>
                <w:lang/>
              </w:rPr>
              <w:t>0,25</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12</w:t>
            </w:r>
          </w:p>
        </w:tc>
        <w:tc>
          <w:tcPr>
            <w:tcW w:w="2357" w:type="dxa"/>
          </w:tcPr>
          <w:p w:rsidR="00A14386" w:rsidRPr="00331B4F" w:rsidRDefault="00A14386" w:rsidP="007E646E">
            <w:pPr>
              <w:snapToGrid w:val="0"/>
              <w:spacing w:line="100" w:lineRule="atLeast"/>
            </w:pPr>
            <w:r w:rsidRPr="00331B4F">
              <w:t>Количество обращений  к системе Интернет, программе «Консультант+» при наличии</w:t>
            </w:r>
          </w:p>
        </w:tc>
        <w:tc>
          <w:tcPr>
            <w:tcW w:w="1884"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раз</w:t>
            </w:r>
          </w:p>
        </w:tc>
        <w:tc>
          <w:tcPr>
            <w:tcW w:w="879" w:type="dxa"/>
          </w:tcPr>
          <w:p w:rsidR="00A14386" w:rsidRPr="00331B4F" w:rsidRDefault="00A14386" w:rsidP="007E646E">
            <w:pPr>
              <w:snapToGrid w:val="0"/>
              <w:spacing w:line="100" w:lineRule="atLeast"/>
              <w:jc w:val="center"/>
              <w:rPr>
                <w:lang/>
              </w:rPr>
            </w:pPr>
            <w:r w:rsidRPr="00331B4F">
              <w:rPr>
                <w:lang/>
              </w:rPr>
              <w:t>0,15</w:t>
            </w:r>
          </w:p>
        </w:tc>
        <w:tc>
          <w:tcPr>
            <w:tcW w:w="890" w:type="dxa"/>
          </w:tcPr>
          <w:p w:rsidR="00A14386" w:rsidRPr="00331B4F" w:rsidRDefault="00A14386" w:rsidP="007E646E">
            <w:pPr>
              <w:snapToGrid w:val="0"/>
              <w:spacing w:line="100" w:lineRule="atLeast"/>
              <w:rPr>
                <w:lang/>
              </w:rPr>
            </w:pPr>
            <w:r w:rsidRPr="00331B4F">
              <w:rPr>
                <w:lang/>
              </w:rPr>
              <w:t>0,15</w:t>
            </w:r>
          </w:p>
        </w:tc>
        <w:tc>
          <w:tcPr>
            <w:tcW w:w="982" w:type="dxa"/>
          </w:tcPr>
          <w:p w:rsidR="00A14386" w:rsidRPr="00331B4F" w:rsidRDefault="00A14386" w:rsidP="007E646E">
            <w:pPr>
              <w:snapToGrid w:val="0"/>
              <w:spacing w:line="100" w:lineRule="atLeast"/>
              <w:rPr>
                <w:lang/>
              </w:rPr>
            </w:pPr>
            <w:r w:rsidRPr="00331B4F">
              <w:rPr>
                <w:lang/>
              </w:rPr>
              <w:t>0,15</w:t>
            </w:r>
          </w:p>
        </w:tc>
        <w:tc>
          <w:tcPr>
            <w:tcW w:w="938" w:type="dxa"/>
          </w:tcPr>
          <w:p w:rsidR="00A14386" w:rsidRPr="00331B4F" w:rsidRDefault="00A14386" w:rsidP="007E646E">
            <w:pPr>
              <w:snapToGrid w:val="0"/>
              <w:spacing w:line="100" w:lineRule="atLeast"/>
              <w:rPr>
                <w:lang/>
              </w:rPr>
            </w:pPr>
            <w:r>
              <w:rPr>
                <w:lang/>
              </w:rPr>
              <w:t>0,15</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sidRPr="00331B4F">
              <w:rPr>
                <w:lang/>
              </w:rPr>
              <w:t>13</w:t>
            </w:r>
          </w:p>
        </w:tc>
        <w:tc>
          <w:tcPr>
            <w:tcW w:w="2357" w:type="dxa"/>
          </w:tcPr>
          <w:p w:rsidR="00A14386" w:rsidRPr="00331B4F" w:rsidRDefault="00A14386" w:rsidP="007E646E">
            <w:pPr>
              <w:snapToGrid w:val="0"/>
              <w:spacing w:line="100" w:lineRule="atLeast"/>
            </w:pPr>
            <w:r w:rsidRPr="00331B4F">
              <w:t>Кол-во выданных библиографических справок</w:t>
            </w:r>
          </w:p>
        </w:tc>
        <w:tc>
          <w:tcPr>
            <w:tcW w:w="1884"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tc>
        <w:tc>
          <w:tcPr>
            <w:tcW w:w="879" w:type="dxa"/>
          </w:tcPr>
          <w:p w:rsidR="00A14386" w:rsidRPr="00331B4F" w:rsidRDefault="00A14386" w:rsidP="007E646E">
            <w:pPr>
              <w:snapToGrid w:val="0"/>
              <w:spacing w:line="100" w:lineRule="atLeast"/>
              <w:jc w:val="center"/>
              <w:rPr>
                <w:lang/>
              </w:rPr>
            </w:pPr>
            <w:r w:rsidRPr="00331B4F">
              <w:rPr>
                <w:lang/>
              </w:rPr>
              <w:t>1,5</w:t>
            </w:r>
          </w:p>
        </w:tc>
        <w:tc>
          <w:tcPr>
            <w:tcW w:w="890" w:type="dxa"/>
          </w:tcPr>
          <w:p w:rsidR="00A14386" w:rsidRPr="00331B4F" w:rsidRDefault="00A14386" w:rsidP="007E646E">
            <w:pPr>
              <w:snapToGrid w:val="0"/>
              <w:spacing w:line="100" w:lineRule="atLeast"/>
              <w:rPr>
                <w:lang/>
              </w:rPr>
            </w:pPr>
            <w:r w:rsidRPr="00331B4F">
              <w:rPr>
                <w:lang/>
              </w:rPr>
              <w:t>1,5</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p>
        </w:tc>
        <w:tc>
          <w:tcPr>
            <w:tcW w:w="982" w:type="dxa"/>
          </w:tcPr>
          <w:p w:rsidR="00A14386" w:rsidRPr="00331B4F" w:rsidRDefault="00A14386" w:rsidP="007E646E">
            <w:pPr>
              <w:snapToGrid w:val="0"/>
              <w:spacing w:line="100" w:lineRule="atLeast"/>
              <w:rPr>
                <w:lang/>
              </w:rPr>
            </w:pPr>
            <w:r w:rsidRPr="00331B4F">
              <w:rPr>
                <w:lang/>
              </w:rPr>
              <w:t>1,5</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p>
        </w:tc>
        <w:tc>
          <w:tcPr>
            <w:tcW w:w="938" w:type="dxa"/>
          </w:tcPr>
          <w:p w:rsidR="00A14386" w:rsidRPr="00331B4F" w:rsidRDefault="00A14386" w:rsidP="007E646E">
            <w:pPr>
              <w:snapToGrid w:val="0"/>
              <w:spacing w:line="100" w:lineRule="atLeast"/>
              <w:rPr>
                <w:lang/>
              </w:rPr>
            </w:pPr>
            <w:r>
              <w:rPr>
                <w:lang/>
              </w:rPr>
              <w:t>1,5</w:t>
            </w:r>
          </w:p>
        </w:tc>
      </w:tr>
      <w:tr w:rsidR="00A14386" w:rsidRPr="00331B4F" w:rsidTr="007E646E">
        <w:trPr>
          <w:jc w:val="center"/>
        </w:trPr>
        <w:tc>
          <w:tcPr>
            <w:tcW w:w="617" w:type="dxa"/>
          </w:tcPr>
          <w:p w:rsidR="00A14386" w:rsidRPr="00331B4F" w:rsidRDefault="00A14386" w:rsidP="007E646E">
            <w:pPr>
              <w:snapToGrid w:val="0"/>
              <w:spacing w:line="100" w:lineRule="atLeast"/>
              <w:rPr>
                <w:lang/>
              </w:rPr>
            </w:pPr>
            <w:r>
              <w:rPr>
                <w:lang/>
              </w:rPr>
              <w:t>14</w:t>
            </w:r>
          </w:p>
        </w:tc>
        <w:tc>
          <w:tcPr>
            <w:tcW w:w="2357" w:type="dxa"/>
          </w:tcPr>
          <w:p w:rsidR="00A14386" w:rsidRPr="00331B4F" w:rsidRDefault="00A14386" w:rsidP="007E646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884" w:type="dxa"/>
          </w:tcPr>
          <w:p w:rsidR="00A14386" w:rsidRPr="00331B4F" w:rsidRDefault="00A14386" w:rsidP="007E646E">
            <w:pPr>
              <w:snapToGrid w:val="0"/>
              <w:spacing w:line="100" w:lineRule="atLeast"/>
              <w:jc w:val="center"/>
              <w:rPr>
                <w:lang/>
              </w:rPr>
            </w:pPr>
            <w:r>
              <w:rPr>
                <w:lang/>
              </w:rPr>
              <w:t>руб.</w:t>
            </w:r>
          </w:p>
        </w:tc>
        <w:tc>
          <w:tcPr>
            <w:tcW w:w="879" w:type="dxa"/>
          </w:tcPr>
          <w:p w:rsidR="00A14386" w:rsidRPr="00331B4F" w:rsidRDefault="00A14386" w:rsidP="007E646E">
            <w:pPr>
              <w:snapToGrid w:val="0"/>
              <w:spacing w:line="100" w:lineRule="atLeast"/>
              <w:jc w:val="center"/>
              <w:rPr>
                <w:lang/>
              </w:rPr>
            </w:pPr>
            <w:r>
              <w:rPr>
                <w:lang/>
              </w:rPr>
              <w:t>21887,00</w:t>
            </w:r>
          </w:p>
        </w:tc>
        <w:tc>
          <w:tcPr>
            <w:tcW w:w="890" w:type="dxa"/>
          </w:tcPr>
          <w:p w:rsidR="00A14386" w:rsidRPr="00331B4F" w:rsidRDefault="00A14386" w:rsidP="007E646E">
            <w:pPr>
              <w:snapToGrid w:val="0"/>
              <w:spacing w:line="100" w:lineRule="atLeast"/>
              <w:rPr>
                <w:lang/>
              </w:rPr>
            </w:pPr>
            <w:r>
              <w:rPr>
                <w:lang/>
              </w:rPr>
              <w:t>22574</w:t>
            </w:r>
          </w:p>
        </w:tc>
        <w:tc>
          <w:tcPr>
            <w:tcW w:w="982" w:type="dxa"/>
          </w:tcPr>
          <w:p w:rsidR="00A14386" w:rsidRPr="00331B4F" w:rsidRDefault="00A14386" w:rsidP="007E646E">
            <w:pPr>
              <w:snapToGrid w:val="0"/>
              <w:spacing w:line="100" w:lineRule="atLeast"/>
              <w:rPr>
                <w:lang/>
              </w:rPr>
            </w:pPr>
            <w:r>
              <w:rPr>
                <w:lang/>
              </w:rPr>
              <w:t>22574</w:t>
            </w:r>
          </w:p>
        </w:tc>
        <w:tc>
          <w:tcPr>
            <w:tcW w:w="938" w:type="dxa"/>
          </w:tcPr>
          <w:p w:rsidR="00A14386" w:rsidRDefault="00A14386" w:rsidP="007E646E">
            <w:pPr>
              <w:snapToGrid w:val="0"/>
              <w:spacing w:line="100" w:lineRule="atLeast"/>
              <w:rPr>
                <w:lang/>
              </w:rPr>
            </w:pPr>
            <w:r>
              <w:rPr>
                <w:lang/>
              </w:rPr>
              <w:t>22574</w:t>
            </w:r>
          </w:p>
        </w:tc>
      </w:tr>
      <w:tr w:rsidR="00A14386" w:rsidRPr="00331B4F" w:rsidTr="007E646E">
        <w:trPr>
          <w:jc w:val="center"/>
        </w:trPr>
        <w:tc>
          <w:tcPr>
            <w:tcW w:w="617" w:type="dxa"/>
          </w:tcPr>
          <w:p w:rsidR="00A14386" w:rsidRPr="00331B4F" w:rsidRDefault="00A14386" w:rsidP="007E646E">
            <w:pPr>
              <w:snapToGrid w:val="0"/>
            </w:pPr>
            <w:r>
              <w:lastRenderedPageBreak/>
              <w:t>15</w:t>
            </w:r>
            <w:r w:rsidRPr="00331B4F">
              <w:t>.</w:t>
            </w:r>
          </w:p>
        </w:tc>
        <w:tc>
          <w:tcPr>
            <w:tcW w:w="2357" w:type="dxa"/>
          </w:tcPr>
          <w:p w:rsidR="00A14386" w:rsidRPr="00331B4F" w:rsidRDefault="00A14386" w:rsidP="007E646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jc w:val="center"/>
            </w:pPr>
            <w:r>
              <w:t>6,3</w:t>
            </w:r>
          </w:p>
        </w:tc>
        <w:tc>
          <w:tcPr>
            <w:tcW w:w="890" w:type="dxa"/>
          </w:tcPr>
          <w:p w:rsidR="00A14386" w:rsidRPr="00331B4F" w:rsidRDefault="00A14386" w:rsidP="007E646E">
            <w:pPr>
              <w:snapToGrid w:val="0"/>
              <w:jc w:val="center"/>
            </w:pPr>
            <w:r w:rsidRPr="00331B4F">
              <w:t>6,3</w:t>
            </w:r>
          </w:p>
        </w:tc>
        <w:tc>
          <w:tcPr>
            <w:tcW w:w="982" w:type="dxa"/>
          </w:tcPr>
          <w:p w:rsidR="00A14386" w:rsidRPr="00331B4F" w:rsidRDefault="00A14386" w:rsidP="007E646E">
            <w:pPr>
              <w:snapToGrid w:val="0"/>
              <w:jc w:val="center"/>
            </w:pPr>
            <w:r w:rsidRPr="00331B4F">
              <w:t>6,</w:t>
            </w:r>
            <w:r>
              <w:t>5</w:t>
            </w:r>
          </w:p>
        </w:tc>
        <w:tc>
          <w:tcPr>
            <w:tcW w:w="938" w:type="dxa"/>
            <w:tcBorders>
              <w:right w:val="outset" w:sz="6" w:space="0" w:color="000000"/>
            </w:tcBorders>
          </w:tcPr>
          <w:p w:rsidR="00A14386" w:rsidRPr="00331B4F" w:rsidRDefault="00A14386" w:rsidP="007E646E">
            <w:pPr>
              <w:snapToGrid w:val="0"/>
              <w:jc w:val="center"/>
            </w:pPr>
            <w:r w:rsidRPr="00331B4F">
              <w:t>6,</w:t>
            </w:r>
            <w:r>
              <w:t>8</w:t>
            </w:r>
          </w:p>
        </w:tc>
      </w:tr>
      <w:tr w:rsidR="00A14386" w:rsidRPr="00331B4F" w:rsidTr="007E646E">
        <w:trPr>
          <w:jc w:val="center"/>
        </w:trPr>
        <w:tc>
          <w:tcPr>
            <w:tcW w:w="617" w:type="dxa"/>
          </w:tcPr>
          <w:p w:rsidR="00A14386" w:rsidRPr="00331B4F" w:rsidRDefault="00A14386" w:rsidP="007E646E">
            <w:pPr>
              <w:snapToGrid w:val="0"/>
            </w:pPr>
            <w:r w:rsidRPr="00331B4F">
              <w:t>1</w:t>
            </w:r>
            <w:r>
              <w:t>6</w:t>
            </w:r>
            <w:r w:rsidRPr="00331B4F">
              <w:t>.</w:t>
            </w:r>
          </w:p>
        </w:tc>
        <w:tc>
          <w:tcPr>
            <w:tcW w:w="2357" w:type="dxa"/>
          </w:tcPr>
          <w:p w:rsidR="00A14386" w:rsidRPr="00331B4F" w:rsidRDefault="00A14386" w:rsidP="007E646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jc w:val="center"/>
            </w:pPr>
            <w:r>
              <w:t>73,0</w:t>
            </w:r>
          </w:p>
        </w:tc>
        <w:tc>
          <w:tcPr>
            <w:tcW w:w="890" w:type="dxa"/>
          </w:tcPr>
          <w:p w:rsidR="00A14386" w:rsidRPr="00331B4F" w:rsidRDefault="00A14386" w:rsidP="007E646E">
            <w:pPr>
              <w:snapToGrid w:val="0"/>
              <w:jc w:val="center"/>
            </w:pPr>
            <w:r>
              <w:t>75,0</w:t>
            </w:r>
            <w:r w:rsidRPr="00331B4F">
              <w:t xml:space="preserve"> </w:t>
            </w:r>
          </w:p>
        </w:tc>
        <w:tc>
          <w:tcPr>
            <w:tcW w:w="982" w:type="dxa"/>
          </w:tcPr>
          <w:p w:rsidR="00A14386" w:rsidRPr="00331B4F" w:rsidRDefault="00A14386" w:rsidP="007E646E">
            <w:pPr>
              <w:snapToGrid w:val="0"/>
              <w:jc w:val="center"/>
            </w:pPr>
            <w:r>
              <w:t>78,0</w:t>
            </w:r>
          </w:p>
        </w:tc>
        <w:tc>
          <w:tcPr>
            <w:tcW w:w="938" w:type="dxa"/>
          </w:tcPr>
          <w:p w:rsidR="00A14386" w:rsidRPr="00331B4F" w:rsidRDefault="00A14386" w:rsidP="007E646E">
            <w:pPr>
              <w:snapToGrid w:val="0"/>
              <w:jc w:val="center"/>
            </w:pPr>
            <w:r>
              <w:t>78,0</w:t>
            </w:r>
          </w:p>
        </w:tc>
      </w:tr>
      <w:tr w:rsidR="00A14386" w:rsidRPr="00331B4F" w:rsidTr="007E646E">
        <w:trPr>
          <w:jc w:val="center"/>
        </w:trPr>
        <w:tc>
          <w:tcPr>
            <w:tcW w:w="617" w:type="dxa"/>
          </w:tcPr>
          <w:p w:rsidR="00A14386" w:rsidRPr="00331B4F" w:rsidRDefault="00A14386" w:rsidP="007E646E">
            <w:pPr>
              <w:snapToGrid w:val="0"/>
            </w:pPr>
            <w:r w:rsidRPr="00331B4F">
              <w:t>1</w:t>
            </w:r>
            <w:r>
              <w:t>7</w:t>
            </w:r>
            <w:r w:rsidRPr="00331B4F">
              <w:t>.</w:t>
            </w:r>
          </w:p>
        </w:tc>
        <w:tc>
          <w:tcPr>
            <w:tcW w:w="2357" w:type="dxa"/>
          </w:tcPr>
          <w:p w:rsidR="00A14386" w:rsidRPr="00331B4F" w:rsidRDefault="00A14386" w:rsidP="007E646E">
            <w:pPr>
              <w:snapToGrid w:val="0"/>
            </w:pPr>
            <w:r w:rsidRPr="00331B4F">
              <w:t xml:space="preserve">Количество посещений театрально-концертных мероприятий (по сравнению с предыдущим годом) </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spacing w:line="100" w:lineRule="atLeast"/>
              <w:jc w:val="center"/>
              <w:rPr>
                <w:lang/>
              </w:rPr>
            </w:pPr>
            <w:r w:rsidRPr="00331B4F">
              <w:rPr>
                <w:lang/>
              </w:rPr>
              <w:t>10,0</w:t>
            </w:r>
          </w:p>
        </w:tc>
        <w:tc>
          <w:tcPr>
            <w:tcW w:w="890" w:type="dxa"/>
          </w:tcPr>
          <w:p w:rsidR="00A14386" w:rsidRPr="00331B4F" w:rsidRDefault="00A14386" w:rsidP="007E646E">
            <w:pPr>
              <w:snapToGrid w:val="0"/>
              <w:jc w:val="center"/>
            </w:pPr>
            <w:r w:rsidRPr="00331B4F">
              <w:t>10,5</w:t>
            </w:r>
          </w:p>
        </w:tc>
        <w:tc>
          <w:tcPr>
            <w:tcW w:w="982" w:type="dxa"/>
          </w:tcPr>
          <w:p w:rsidR="00A14386" w:rsidRPr="00331B4F" w:rsidRDefault="00A14386" w:rsidP="007E646E">
            <w:pPr>
              <w:snapToGrid w:val="0"/>
              <w:jc w:val="center"/>
            </w:pPr>
            <w:r>
              <w:t>11,0</w:t>
            </w:r>
          </w:p>
        </w:tc>
        <w:tc>
          <w:tcPr>
            <w:tcW w:w="938" w:type="dxa"/>
          </w:tcPr>
          <w:p w:rsidR="00A14386" w:rsidRPr="00331B4F" w:rsidRDefault="00A14386" w:rsidP="007E646E">
            <w:pPr>
              <w:snapToGrid w:val="0"/>
              <w:jc w:val="center"/>
            </w:pPr>
            <w:r w:rsidRPr="00331B4F">
              <w:t>1</w:t>
            </w:r>
            <w:r>
              <w:t>2</w:t>
            </w:r>
            <w:r w:rsidRPr="00331B4F">
              <w:t>,</w:t>
            </w:r>
            <w:r>
              <w:t>0</w:t>
            </w:r>
          </w:p>
        </w:tc>
      </w:tr>
      <w:tr w:rsidR="00A14386" w:rsidRPr="00331B4F" w:rsidTr="007E646E">
        <w:trPr>
          <w:jc w:val="center"/>
        </w:trPr>
        <w:tc>
          <w:tcPr>
            <w:tcW w:w="617" w:type="dxa"/>
          </w:tcPr>
          <w:p w:rsidR="00A14386" w:rsidRPr="00331B4F" w:rsidRDefault="00A14386" w:rsidP="007E646E">
            <w:pPr>
              <w:snapToGrid w:val="0"/>
            </w:pPr>
            <w:r w:rsidRPr="00331B4F">
              <w:t>1</w:t>
            </w:r>
            <w:r>
              <w:t>8</w:t>
            </w:r>
            <w:r w:rsidRPr="00331B4F">
              <w:t>.</w:t>
            </w:r>
          </w:p>
        </w:tc>
        <w:tc>
          <w:tcPr>
            <w:tcW w:w="2357" w:type="dxa"/>
          </w:tcPr>
          <w:p w:rsidR="00A14386" w:rsidRPr="00331B4F" w:rsidRDefault="00A14386" w:rsidP="007E646E">
            <w:pPr>
              <w:snapToGrid w:val="0"/>
            </w:pPr>
            <w:r w:rsidRPr="00331B4F">
              <w:t xml:space="preserve">Число выставочных проектов в Муниципальном казённом учреждении «Городской Дом культуры» </w:t>
            </w:r>
          </w:p>
        </w:tc>
        <w:tc>
          <w:tcPr>
            <w:tcW w:w="1884" w:type="dxa"/>
          </w:tcPr>
          <w:p w:rsidR="00A14386" w:rsidRPr="00331B4F" w:rsidRDefault="00A14386" w:rsidP="007E646E">
            <w:pPr>
              <w:snapToGrid w:val="0"/>
              <w:jc w:val="center"/>
            </w:pPr>
            <w:r w:rsidRPr="00331B4F">
              <w:t>разы</w:t>
            </w:r>
          </w:p>
        </w:tc>
        <w:tc>
          <w:tcPr>
            <w:tcW w:w="879" w:type="dxa"/>
          </w:tcPr>
          <w:p w:rsidR="00A14386" w:rsidRPr="00331B4F" w:rsidRDefault="00A14386" w:rsidP="007E646E">
            <w:pPr>
              <w:snapToGrid w:val="0"/>
              <w:jc w:val="center"/>
            </w:pPr>
            <w:r>
              <w:t>6</w:t>
            </w:r>
          </w:p>
        </w:tc>
        <w:tc>
          <w:tcPr>
            <w:tcW w:w="890" w:type="dxa"/>
          </w:tcPr>
          <w:p w:rsidR="00A14386" w:rsidRPr="00331B4F" w:rsidRDefault="00A14386" w:rsidP="007E646E">
            <w:pPr>
              <w:snapToGrid w:val="0"/>
              <w:jc w:val="center"/>
            </w:pPr>
            <w:r>
              <w:t>9</w:t>
            </w:r>
          </w:p>
        </w:tc>
        <w:tc>
          <w:tcPr>
            <w:tcW w:w="982" w:type="dxa"/>
          </w:tcPr>
          <w:p w:rsidR="00A14386" w:rsidRPr="00331B4F" w:rsidRDefault="00A14386" w:rsidP="007E646E">
            <w:pPr>
              <w:snapToGrid w:val="0"/>
              <w:jc w:val="center"/>
            </w:pPr>
            <w:r>
              <w:t>9</w:t>
            </w:r>
          </w:p>
        </w:tc>
        <w:tc>
          <w:tcPr>
            <w:tcW w:w="938" w:type="dxa"/>
          </w:tcPr>
          <w:p w:rsidR="00A14386" w:rsidRPr="00331B4F" w:rsidRDefault="00A14386" w:rsidP="007E646E">
            <w:pPr>
              <w:snapToGrid w:val="0"/>
              <w:jc w:val="center"/>
            </w:pPr>
            <w:r>
              <w:t>9</w:t>
            </w:r>
          </w:p>
        </w:tc>
      </w:tr>
      <w:tr w:rsidR="00A14386" w:rsidRPr="00331B4F" w:rsidTr="007E646E">
        <w:trPr>
          <w:jc w:val="center"/>
        </w:trPr>
        <w:tc>
          <w:tcPr>
            <w:tcW w:w="617" w:type="dxa"/>
          </w:tcPr>
          <w:p w:rsidR="00A14386" w:rsidRPr="00331B4F" w:rsidRDefault="00A14386" w:rsidP="007E646E">
            <w:pPr>
              <w:snapToGrid w:val="0"/>
            </w:pPr>
            <w:r w:rsidRPr="00331B4F">
              <w:t>1</w:t>
            </w:r>
            <w:r>
              <w:t>9</w:t>
            </w:r>
            <w:r w:rsidRPr="00331B4F">
              <w:t>.</w:t>
            </w:r>
          </w:p>
        </w:tc>
        <w:tc>
          <w:tcPr>
            <w:tcW w:w="2357" w:type="dxa"/>
          </w:tcPr>
          <w:p w:rsidR="00A14386" w:rsidRPr="00331B4F" w:rsidRDefault="00A14386" w:rsidP="007E646E">
            <w:pPr>
              <w:snapToGrid w:val="0"/>
            </w:pPr>
            <w:r w:rsidRPr="00331B4F">
              <w:t>Показ театрально-концертных представлений</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jc w:val="center"/>
            </w:pPr>
            <w:r>
              <w:t>43,0</w:t>
            </w:r>
          </w:p>
        </w:tc>
        <w:tc>
          <w:tcPr>
            <w:tcW w:w="890" w:type="dxa"/>
          </w:tcPr>
          <w:p w:rsidR="00A14386" w:rsidRPr="00331B4F" w:rsidRDefault="00A14386" w:rsidP="007E646E">
            <w:pPr>
              <w:snapToGrid w:val="0"/>
              <w:jc w:val="center"/>
            </w:pPr>
            <w:r w:rsidRPr="00331B4F">
              <w:t>43,0</w:t>
            </w:r>
          </w:p>
        </w:tc>
        <w:tc>
          <w:tcPr>
            <w:tcW w:w="982" w:type="dxa"/>
          </w:tcPr>
          <w:p w:rsidR="00A14386" w:rsidRPr="00331B4F" w:rsidRDefault="00A14386" w:rsidP="007E646E">
            <w:pPr>
              <w:snapToGrid w:val="0"/>
              <w:jc w:val="center"/>
            </w:pPr>
            <w:r>
              <w:t>45,0</w:t>
            </w:r>
          </w:p>
        </w:tc>
        <w:tc>
          <w:tcPr>
            <w:tcW w:w="938" w:type="dxa"/>
          </w:tcPr>
          <w:p w:rsidR="00A14386" w:rsidRPr="00331B4F" w:rsidRDefault="00A14386" w:rsidP="007E646E">
            <w:pPr>
              <w:snapToGrid w:val="0"/>
              <w:jc w:val="center"/>
            </w:pPr>
            <w:r w:rsidRPr="00331B4F">
              <w:t>45,0</w:t>
            </w:r>
          </w:p>
        </w:tc>
      </w:tr>
      <w:tr w:rsidR="00A14386" w:rsidRPr="00331B4F" w:rsidTr="007E646E">
        <w:trPr>
          <w:jc w:val="center"/>
        </w:trPr>
        <w:tc>
          <w:tcPr>
            <w:tcW w:w="617" w:type="dxa"/>
          </w:tcPr>
          <w:p w:rsidR="00A14386" w:rsidRPr="00331B4F" w:rsidRDefault="00A14386" w:rsidP="007E646E">
            <w:pPr>
              <w:snapToGrid w:val="0"/>
            </w:pPr>
            <w:r>
              <w:t>20</w:t>
            </w:r>
            <w:r w:rsidRPr="00331B4F">
              <w:t>.</w:t>
            </w:r>
          </w:p>
        </w:tc>
        <w:tc>
          <w:tcPr>
            <w:tcW w:w="2357" w:type="dxa"/>
          </w:tcPr>
          <w:p w:rsidR="00A14386" w:rsidRPr="00331B4F" w:rsidRDefault="00A14386" w:rsidP="007E646E">
            <w:pPr>
              <w:snapToGrid w:val="0"/>
            </w:pPr>
            <w:r w:rsidRPr="00331B4F">
              <w:t>Доля детей, привлекаемых к участию в творческих мероприятиях, в общем числе детей</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jc w:val="center"/>
            </w:pPr>
            <w:r w:rsidRPr="00331B4F">
              <w:t>6</w:t>
            </w:r>
            <w:r>
              <w:t>1</w:t>
            </w:r>
            <w:r w:rsidRPr="00331B4F">
              <w:t>,0</w:t>
            </w:r>
          </w:p>
        </w:tc>
        <w:tc>
          <w:tcPr>
            <w:tcW w:w="890" w:type="dxa"/>
          </w:tcPr>
          <w:p w:rsidR="00A14386" w:rsidRPr="00331B4F" w:rsidRDefault="00A14386" w:rsidP="007E646E">
            <w:pPr>
              <w:snapToGrid w:val="0"/>
              <w:jc w:val="center"/>
            </w:pPr>
            <w:r w:rsidRPr="00331B4F">
              <w:t>6</w:t>
            </w:r>
            <w:r>
              <w:t>4</w:t>
            </w:r>
            <w:r w:rsidRPr="00331B4F">
              <w:t>,0</w:t>
            </w:r>
          </w:p>
        </w:tc>
        <w:tc>
          <w:tcPr>
            <w:tcW w:w="982" w:type="dxa"/>
          </w:tcPr>
          <w:p w:rsidR="00A14386" w:rsidRPr="00331B4F" w:rsidRDefault="00A14386" w:rsidP="007E646E">
            <w:pPr>
              <w:snapToGrid w:val="0"/>
              <w:jc w:val="center"/>
            </w:pPr>
            <w:r w:rsidRPr="00331B4F">
              <w:t>6</w:t>
            </w:r>
            <w:r>
              <w:t>5</w:t>
            </w:r>
            <w:r w:rsidRPr="00331B4F">
              <w:t>,0</w:t>
            </w:r>
          </w:p>
        </w:tc>
        <w:tc>
          <w:tcPr>
            <w:tcW w:w="938" w:type="dxa"/>
          </w:tcPr>
          <w:p w:rsidR="00A14386" w:rsidRPr="00331B4F" w:rsidRDefault="00A14386" w:rsidP="007E646E">
            <w:pPr>
              <w:snapToGrid w:val="0"/>
              <w:jc w:val="center"/>
            </w:pPr>
            <w:r w:rsidRPr="00331B4F">
              <w:t>65,0</w:t>
            </w:r>
          </w:p>
        </w:tc>
      </w:tr>
      <w:tr w:rsidR="00A14386" w:rsidRPr="00331B4F" w:rsidTr="007E646E">
        <w:trPr>
          <w:jc w:val="center"/>
        </w:trPr>
        <w:tc>
          <w:tcPr>
            <w:tcW w:w="617" w:type="dxa"/>
          </w:tcPr>
          <w:p w:rsidR="00A14386" w:rsidRPr="00331B4F" w:rsidRDefault="00A14386" w:rsidP="007E646E">
            <w:pPr>
              <w:snapToGrid w:val="0"/>
            </w:pPr>
            <w:r>
              <w:t>21</w:t>
            </w:r>
            <w:r w:rsidRPr="00331B4F">
              <w:t>.</w:t>
            </w:r>
          </w:p>
        </w:tc>
        <w:tc>
          <w:tcPr>
            <w:tcW w:w="2357" w:type="dxa"/>
          </w:tcPr>
          <w:p w:rsidR="00A14386" w:rsidRPr="00331B4F" w:rsidRDefault="00A14386" w:rsidP="007E646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884" w:type="dxa"/>
          </w:tcPr>
          <w:p w:rsidR="00A14386" w:rsidRPr="00331B4F" w:rsidRDefault="00A14386" w:rsidP="007E646E">
            <w:pPr>
              <w:snapToGrid w:val="0"/>
              <w:jc w:val="center"/>
            </w:pPr>
            <w:r w:rsidRPr="00331B4F">
              <w:t>процентов</w:t>
            </w:r>
          </w:p>
        </w:tc>
        <w:tc>
          <w:tcPr>
            <w:tcW w:w="879" w:type="dxa"/>
          </w:tcPr>
          <w:p w:rsidR="00A14386" w:rsidRPr="00331B4F" w:rsidRDefault="00A14386" w:rsidP="007E646E">
            <w:pPr>
              <w:snapToGrid w:val="0"/>
              <w:jc w:val="center"/>
            </w:pPr>
            <w:r>
              <w:t>47,0</w:t>
            </w:r>
          </w:p>
        </w:tc>
        <w:tc>
          <w:tcPr>
            <w:tcW w:w="890" w:type="dxa"/>
          </w:tcPr>
          <w:p w:rsidR="00A14386" w:rsidRPr="00331B4F" w:rsidRDefault="00A14386" w:rsidP="007E646E">
            <w:pPr>
              <w:snapToGrid w:val="0"/>
              <w:jc w:val="center"/>
            </w:pPr>
            <w:r w:rsidRPr="00331B4F">
              <w:t>47,0</w:t>
            </w:r>
          </w:p>
        </w:tc>
        <w:tc>
          <w:tcPr>
            <w:tcW w:w="982" w:type="dxa"/>
          </w:tcPr>
          <w:p w:rsidR="00A14386" w:rsidRPr="00331B4F" w:rsidRDefault="00A14386" w:rsidP="007E646E">
            <w:pPr>
              <w:snapToGrid w:val="0"/>
              <w:jc w:val="center"/>
            </w:pPr>
            <w:r>
              <w:t>48</w:t>
            </w:r>
            <w:r w:rsidRPr="00331B4F">
              <w:t>,0</w:t>
            </w:r>
          </w:p>
        </w:tc>
        <w:tc>
          <w:tcPr>
            <w:tcW w:w="938" w:type="dxa"/>
          </w:tcPr>
          <w:p w:rsidR="00A14386" w:rsidRPr="00331B4F" w:rsidRDefault="00A14386" w:rsidP="007E646E">
            <w:pPr>
              <w:snapToGrid w:val="0"/>
              <w:jc w:val="center"/>
            </w:pPr>
            <w:r w:rsidRPr="00331B4F">
              <w:t>48,0</w:t>
            </w: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tc>
      </w:tr>
      <w:tr w:rsidR="00A14386" w:rsidRPr="00331B4F" w:rsidTr="007E646E">
        <w:trPr>
          <w:jc w:val="center"/>
        </w:trPr>
        <w:tc>
          <w:tcPr>
            <w:tcW w:w="617" w:type="dxa"/>
          </w:tcPr>
          <w:p w:rsidR="00A14386" w:rsidRPr="00331B4F" w:rsidRDefault="00A14386" w:rsidP="007E646E">
            <w:pPr>
              <w:snapToGrid w:val="0"/>
            </w:pPr>
            <w:r>
              <w:t>22</w:t>
            </w:r>
            <w:r w:rsidRPr="00331B4F">
              <w:t>.</w:t>
            </w:r>
          </w:p>
        </w:tc>
        <w:tc>
          <w:tcPr>
            <w:tcW w:w="2357" w:type="dxa"/>
          </w:tcPr>
          <w:p w:rsidR="00A14386" w:rsidRPr="00331B4F" w:rsidRDefault="00A14386" w:rsidP="007E646E">
            <w:pPr>
              <w:snapToGrid w:val="0"/>
              <w:rPr>
                <w:lang/>
              </w:rPr>
            </w:pPr>
            <w:r w:rsidRPr="00331B4F">
              <w:rPr>
                <w:lang/>
              </w:rPr>
              <w:t xml:space="preserve">Молодежные, праздничные дискотеки </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rPr>
                <w:lang/>
              </w:rPr>
            </w:pPr>
            <w:r w:rsidRPr="00331B4F">
              <w:rPr>
                <w:lang/>
              </w:rPr>
              <w:t>12</w:t>
            </w:r>
          </w:p>
        </w:tc>
        <w:tc>
          <w:tcPr>
            <w:tcW w:w="890" w:type="dxa"/>
          </w:tcPr>
          <w:p w:rsidR="00A14386" w:rsidRPr="00331B4F" w:rsidRDefault="00A14386" w:rsidP="007E646E">
            <w:pPr>
              <w:snapToGrid w:val="0"/>
              <w:jc w:val="center"/>
              <w:rPr>
                <w:lang/>
              </w:rPr>
            </w:pPr>
            <w:r>
              <w:rPr>
                <w:lang/>
              </w:rPr>
              <w:t>0</w:t>
            </w:r>
          </w:p>
        </w:tc>
        <w:tc>
          <w:tcPr>
            <w:tcW w:w="982" w:type="dxa"/>
          </w:tcPr>
          <w:p w:rsidR="00A14386" w:rsidRPr="00331B4F" w:rsidRDefault="00A14386" w:rsidP="007E646E">
            <w:pPr>
              <w:snapToGrid w:val="0"/>
              <w:jc w:val="center"/>
              <w:rPr>
                <w:lang/>
              </w:rPr>
            </w:pPr>
            <w:r>
              <w:rPr>
                <w:lang/>
              </w:rPr>
              <w:t>0</w:t>
            </w:r>
          </w:p>
        </w:tc>
        <w:tc>
          <w:tcPr>
            <w:tcW w:w="938" w:type="dxa"/>
          </w:tcPr>
          <w:p w:rsidR="00A14386" w:rsidRPr="00331B4F" w:rsidRDefault="00A14386" w:rsidP="007E646E">
            <w:pPr>
              <w:snapToGrid w:val="0"/>
              <w:jc w:val="center"/>
              <w:rPr>
                <w:lang/>
              </w:rPr>
            </w:pPr>
            <w:r>
              <w:rPr>
                <w:lang/>
              </w:rPr>
              <w:t>0</w:t>
            </w:r>
          </w:p>
        </w:tc>
      </w:tr>
      <w:tr w:rsidR="00A14386" w:rsidRPr="00331B4F" w:rsidTr="007E646E">
        <w:trPr>
          <w:jc w:val="center"/>
        </w:trPr>
        <w:tc>
          <w:tcPr>
            <w:tcW w:w="617" w:type="dxa"/>
          </w:tcPr>
          <w:p w:rsidR="00A14386" w:rsidRPr="00331B4F" w:rsidRDefault="00A14386" w:rsidP="007E646E">
            <w:pPr>
              <w:snapToGrid w:val="0"/>
            </w:pPr>
            <w:r>
              <w:t>23</w:t>
            </w:r>
            <w:r w:rsidRPr="00331B4F">
              <w:t>.</w:t>
            </w:r>
          </w:p>
        </w:tc>
        <w:tc>
          <w:tcPr>
            <w:tcW w:w="2357" w:type="dxa"/>
          </w:tcPr>
          <w:p w:rsidR="00A14386" w:rsidRPr="00331B4F" w:rsidRDefault="00A14386" w:rsidP="007E646E">
            <w:pPr>
              <w:snapToGrid w:val="0"/>
              <w:rPr>
                <w:lang/>
              </w:rPr>
            </w:pPr>
            <w:r w:rsidRPr="00331B4F">
              <w:rPr>
                <w:lang/>
              </w:rPr>
              <w:t>Школьные дискотеки</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rsidRPr="00331B4F">
              <w:t>20</w:t>
            </w:r>
          </w:p>
        </w:tc>
        <w:tc>
          <w:tcPr>
            <w:tcW w:w="890" w:type="dxa"/>
          </w:tcPr>
          <w:p w:rsidR="00A14386" w:rsidRPr="00331B4F" w:rsidRDefault="00A14386" w:rsidP="007E646E">
            <w:pPr>
              <w:snapToGrid w:val="0"/>
              <w:jc w:val="center"/>
            </w:pPr>
            <w:r>
              <w:t>0</w:t>
            </w:r>
          </w:p>
        </w:tc>
        <w:tc>
          <w:tcPr>
            <w:tcW w:w="982" w:type="dxa"/>
          </w:tcPr>
          <w:p w:rsidR="00A14386" w:rsidRPr="00331B4F" w:rsidRDefault="00A14386" w:rsidP="007E646E">
            <w:pPr>
              <w:snapToGrid w:val="0"/>
              <w:jc w:val="center"/>
            </w:pPr>
            <w:r w:rsidRPr="00331B4F">
              <w:t>0</w:t>
            </w:r>
          </w:p>
        </w:tc>
        <w:tc>
          <w:tcPr>
            <w:tcW w:w="938" w:type="dxa"/>
          </w:tcPr>
          <w:p w:rsidR="00A14386" w:rsidRPr="00331B4F" w:rsidRDefault="00A14386" w:rsidP="007E646E">
            <w:pPr>
              <w:snapToGrid w:val="0"/>
              <w:jc w:val="center"/>
            </w:pPr>
            <w:r w:rsidRPr="00331B4F">
              <w:t>0</w:t>
            </w:r>
          </w:p>
        </w:tc>
      </w:tr>
      <w:tr w:rsidR="00A14386" w:rsidRPr="00331B4F" w:rsidTr="007E646E">
        <w:trPr>
          <w:jc w:val="center"/>
        </w:trPr>
        <w:tc>
          <w:tcPr>
            <w:tcW w:w="617" w:type="dxa"/>
          </w:tcPr>
          <w:p w:rsidR="00A14386" w:rsidRPr="00331B4F" w:rsidRDefault="00A14386" w:rsidP="007E646E">
            <w:pPr>
              <w:snapToGrid w:val="0"/>
            </w:pPr>
            <w:r>
              <w:t>24</w:t>
            </w:r>
            <w:r w:rsidRPr="00331B4F">
              <w:t>.</w:t>
            </w:r>
          </w:p>
        </w:tc>
        <w:tc>
          <w:tcPr>
            <w:tcW w:w="2357" w:type="dxa"/>
          </w:tcPr>
          <w:p w:rsidR="00A14386" w:rsidRPr="00331B4F" w:rsidRDefault="00A14386" w:rsidP="007E646E">
            <w:pPr>
              <w:snapToGrid w:val="0"/>
              <w:rPr>
                <w:lang/>
              </w:rPr>
            </w:pPr>
            <w:r w:rsidRPr="00331B4F">
              <w:rPr>
                <w:lang/>
              </w:rPr>
              <w:t>Концертно-развлекательная программа «Мини-мисс»</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rsidRPr="00331B4F">
              <w:t>1</w:t>
            </w:r>
          </w:p>
        </w:tc>
        <w:tc>
          <w:tcPr>
            <w:tcW w:w="890" w:type="dxa"/>
          </w:tcPr>
          <w:p w:rsidR="00A14386" w:rsidRPr="00331B4F" w:rsidRDefault="00A14386" w:rsidP="007E646E">
            <w:pPr>
              <w:snapToGrid w:val="0"/>
              <w:jc w:val="center"/>
            </w:pPr>
            <w:r w:rsidRPr="00331B4F">
              <w:t>1</w:t>
            </w:r>
          </w:p>
        </w:tc>
        <w:tc>
          <w:tcPr>
            <w:tcW w:w="982" w:type="dxa"/>
          </w:tcPr>
          <w:p w:rsidR="00A14386" w:rsidRPr="00331B4F" w:rsidRDefault="00A14386" w:rsidP="007E646E">
            <w:pPr>
              <w:snapToGrid w:val="0"/>
              <w:jc w:val="center"/>
            </w:pPr>
            <w:r w:rsidRPr="00331B4F">
              <w:t xml:space="preserve">1 </w:t>
            </w:r>
          </w:p>
        </w:tc>
        <w:tc>
          <w:tcPr>
            <w:tcW w:w="938" w:type="dxa"/>
          </w:tcPr>
          <w:p w:rsidR="00A14386" w:rsidRPr="00331B4F" w:rsidRDefault="00A14386" w:rsidP="007E646E">
            <w:pPr>
              <w:snapToGrid w:val="0"/>
              <w:jc w:val="center"/>
            </w:pPr>
            <w:r w:rsidRPr="00331B4F">
              <w:t>1</w:t>
            </w:r>
          </w:p>
        </w:tc>
      </w:tr>
      <w:tr w:rsidR="00A14386" w:rsidRPr="00331B4F" w:rsidTr="007E646E">
        <w:trPr>
          <w:jc w:val="center"/>
        </w:trPr>
        <w:tc>
          <w:tcPr>
            <w:tcW w:w="617" w:type="dxa"/>
          </w:tcPr>
          <w:p w:rsidR="00A14386" w:rsidRPr="00331B4F" w:rsidRDefault="00A14386" w:rsidP="007E646E">
            <w:pPr>
              <w:snapToGrid w:val="0"/>
            </w:pPr>
            <w:r>
              <w:t>25.</w:t>
            </w:r>
          </w:p>
        </w:tc>
        <w:tc>
          <w:tcPr>
            <w:tcW w:w="2357" w:type="dxa"/>
          </w:tcPr>
          <w:p w:rsidR="00A14386" w:rsidRPr="00331B4F" w:rsidRDefault="00A14386" w:rsidP="007E646E">
            <w:pPr>
              <w:snapToGrid w:val="0"/>
              <w:rPr>
                <w:lang/>
              </w:rPr>
            </w:pPr>
            <w:r w:rsidRPr="00331B4F">
              <w:rPr>
                <w:lang/>
              </w:rPr>
              <w:t xml:space="preserve">Концерты </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t>7</w:t>
            </w:r>
          </w:p>
        </w:tc>
        <w:tc>
          <w:tcPr>
            <w:tcW w:w="890" w:type="dxa"/>
          </w:tcPr>
          <w:p w:rsidR="00A14386" w:rsidRPr="00331B4F" w:rsidRDefault="00A14386" w:rsidP="007E646E">
            <w:pPr>
              <w:snapToGrid w:val="0"/>
              <w:jc w:val="center"/>
            </w:pPr>
            <w:r>
              <w:t>12</w:t>
            </w:r>
          </w:p>
        </w:tc>
        <w:tc>
          <w:tcPr>
            <w:tcW w:w="982" w:type="dxa"/>
          </w:tcPr>
          <w:p w:rsidR="00A14386" w:rsidRPr="00331B4F" w:rsidRDefault="00A14386" w:rsidP="007E646E">
            <w:pPr>
              <w:snapToGrid w:val="0"/>
              <w:jc w:val="center"/>
            </w:pPr>
            <w:r>
              <w:t>15</w:t>
            </w:r>
          </w:p>
        </w:tc>
        <w:tc>
          <w:tcPr>
            <w:tcW w:w="938" w:type="dxa"/>
          </w:tcPr>
          <w:p w:rsidR="00A14386" w:rsidRPr="00331B4F" w:rsidRDefault="00A14386" w:rsidP="007E646E">
            <w:pPr>
              <w:snapToGrid w:val="0"/>
              <w:jc w:val="center"/>
            </w:pPr>
            <w:r>
              <w:t>18</w:t>
            </w:r>
          </w:p>
        </w:tc>
      </w:tr>
      <w:tr w:rsidR="00A14386" w:rsidRPr="00331B4F" w:rsidTr="007E646E">
        <w:trPr>
          <w:jc w:val="center"/>
        </w:trPr>
        <w:tc>
          <w:tcPr>
            <w:tcW w:w="617" w:type="dxa"/>
          </w:tcPr>
          <w:p w:rsidR="00A14386" w:rsidRPr="00331B4F" w:rsidRDefault="00A14386" w:rsidP="007E646E">
            <w:pPr>
              <w:snapToGrid w:val="0"/>
            </w:pPr>
            <w:r w:rsidRPr="00331B4F">
              <w:t>2</w:t>
            </w:r>
            <w:r>
              <w:t>6</w:t>
            </w:r>
            <w:r w:rsidRPr="00331B4F">
              <w:t>.</w:t>
            </w:r>
          </w:p>
        </w:tc>
        <w:tc>
          <w:tcPr>
            <w:tcW w:w="2357" w:type="dxa"/>
          </w:tcPr>
          <w:p w:rsidR="00A14386" w:rsidRPr="00331B4F" w:rsidRDefault="00A14386" w:rsidP="007E646E">
            <w:pPr>
              <w:snapToGrid w:val="0"/>
              <w:rPr>
                <w:lang/>
              </w:rPr>
            </w:pPr>
            <w:r w:rsidRPr="00331B4F">
              <w:rPr>
                <w:lang/>
              </w:rPr>
              <w:t xml:space="preserve">Кинофильмы для детей </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rsidRPr="00331B4F">
              <w:t>17</w:t>
            </w:r>
          </w:p>
        </w:tc>
        <w:tc>
          <w:tcPr>
            <w:tcW w:w="890" w:type="dxa"/>
          </w:tcPr>
          <w:p w:rsidR="00A14386" w:rsidRPr="00331B4F" w:rsidRDefault="00A14386" w:rsidP="007E646E">
            <w:pPr>
              <w:snapToGrid w:val="0"/>
              <w:jc w:val="center"/>
            </w:pPr>
            <w:r w:rsidRPr="00331B4F">
              <w:t>17</w:t>
            </w:r>
          </w:p>
        </w:tc>
        <w:tc>
          <w:tcPr>
            <w:tcW w:w="982" w:type="dxa"/>
          </w:tcPr>
          <w:p w:rsidR="00A14386" w:rsidRPr="00331B4F" w:rsidRDefault="00A14386" w:rsidP="007E646E">
            <w:pPr>
              <w:snapToGrid w:val="0"/>
              <w:jc w:val="center"/>
            </w:pPr>
            <w:r w:rsidRPr="00331B4F">
              <w:t>17</w:t>
            </w:r>
          </w:p>
        </w:tc>
        <w:tc>
          <w:tcPr>
            <w:tcW w:w="938" w:type="dxa"/>
          </w:tcPr>
          <w:p w:rsidR="00A14386" w:rsidRPr="00331B4F" w:rsidRDefault="00A14386" w:rsidP="007E646E">
            <w:pPr>
              <w:snapToGrid w:val="0"/>
              <w:jc w:val="center"/>
            </w:pPr>
            <w:r w:rsidRPr="00331B4F">
              <w:t>17</w:t>
            </w:r>
          </w:p>
        </w:tc>
      </w:tr>
      <w:tr w:rsidR="00A14386" w:rsidRPr="00331B4F" w:rsidTr="007E646E">
        <w:trPr>
          <w:jc w:val="center"/>
        </w:trPr>
        <w:tc>
          <w:tcPr>
            <w:tcW w:w="617" w:type="dxa"/>
          </w:tcPr>
          <w:p w:rsidR="00A14386" w:rsidRPr="00331B4F" w:rsidRDefault="00A14386" w:rsidP="007E646E">
            <w:pPr>
              <w:snapToGrid w:val="0"/>
            </w:pPr>
            <w:r w:rsidRPr="00331B4F">
              <w:t>2</w:t>
            </w:r>
            <w:r>
              <w:t>7</w:t>
            </w:r>
            <w:r w:rsidRPr="00331B4F">
              <w:t>.</w:t>
            </w:r>
          </w:p>
        </w:tc>
        <w:tc>
          <w:tcPr>
            <w:tcW w:w="2357" w:type="dxa"/>
          </w:tcPr>
          <w:p w:rsidR="00A14386" w:rsidRPr="00331B4F" w:rsidRDefault="00A14386" w:rsidP="007E646E">
            <w:pPr>
              <w:snapToGrid w:val="0"/>
              <w:rPr>
                <w:lang/>
              </w:rPr>
            </w:pPr>
            <w:r w:rsidRPr="00331B4F">
              <w:rPr>
                <w:lang/>
              </w:rPr>
              <w:t>Работа аниматоров</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rsidRPr="00331B4F">
              <w:t>24</w:t>
            </w:r>
          </w:p>
        </w:tc>
        <w:tc>
          <w:tcPr>
            <w:tcW w:w="890" w:type="dxa"/>
          </w:tcPr>
          <w:p w:rsidR="00A14386" w:rsidRPr="00331B4F" w:rsidRDefault="00A14386" w:rsidP="007E646E">
            <w:pPr>
              <w:snapToGrid w:val="0"/>
              <w:jc w:val="center"/>
            </w:pPr>
            <w:r w:rsidRPr="00331B4F">
              <w:t>24</w:t>
            </w:r>
          </w:p>
        </w:tc>
        <w:tc>
          <w:tcPr>
            <w:tcW w:w="982" w:type="dxa"/>
          </w:tcPr>
          <w:p w:rsidR="00A14386" w:rsidRPr="00331B4F" w:rsidRDefault="00A14386" w:rsidP="007E646E">
            <w:pPr>
              <w:snapToGrid w:val="0"/>
              <w:jc w:val="center"/>
            </w:pPr>
            <w:r w:rsidRPr="00331B4F">
              <w:t>24</w:t>
            </w:r>
          </w:p>
        </w:tc>
        <w:tc>
          <w:tcPr>
            <w:tcW w:w="938" w:type="dxa"/>
          </w:tcPr>
          <w:p w:rsidR="00A14386" w:rsidRPr="00331B4F" w:rsidRDefault="00A14386" w:rsidP="007E646E">
            <w:pPr>
              <w:snapToGrid w:val="0"/>
              <w:jc w:val="center"/>
            </w:pPr>
            <w:r w:rsidRPr="00331B4F">
              <w:t>24</w:t>
            </w:r>
          </w:p>
        </w:tc>
      </w:tr>
      <w:tr w:rsidR="00A14386" w:rsidRPr="00331B4F" w:rsidTr="007E646E">
        <w:trPr>
          <w:jc w:val="center"/>
        </w:trPr>
        <w:tc>
          <w:tcPr>
            <w:tcW w:w="617" w:type="dxa"/>
          </w:tcPr>
          <w:p w:rsidR="00A14386" w:rsidRPr="00331B4F" w:rsidRDefault="00A14386" w:rsidP="007E646E">
            <w:pPr>
              <w:snapToGrid w:val="0"/>
            </w:pPr>
            <w:r w:rsidRPr="00331B4F">
              <w:t>2</w:t>
            </w:r>
            <w:r>
              <w:t>8</w:t>
            </w:r>
            <w:r w:rsidRPr="00331B4F">
              <w:t>.</w:t>
            </w:r>
          </w:p>
        </w:tc>
        <w:tc>
          <w:tcPr>
            <w:tcW w:w="2357" w:type="dxa"/>
          </w:tcPr>
          <w:p w:rsidR="00A14386" w:rsidRPr="00331B4F" w:rsidRDefault="00A14386" w:rsidP="007E646E">
            <w:pPr>
              <w:snapToGrid w:val="0"/>
              <w:rPr>
                <w:lang/>
              </w:rPr>
            </w:pPr>
            <w:r w:rsidRPr="00331B4F">
              <w:rPr>
                <w:lang/>
              </w:rPr>
              <w:t>Выезд Деда Мороза на дом</w:t>
            </w:r>
          </w:p>
        </w:tc>
        <w:tc>
          <w:tcPr>
            <w:tcW w:w="1884" w:type="dxa"/>
          </w:tcPr>
          <w:p w:rsidR="00A14386" w:rsidRPr="00331B4F" w:rsidRDefault="00A14386" w:rsidP="007E646E">
            <w:pPr>
              <w:snapToGrid w:val="0"/>
              <w:jc w:val="center"/>
              <w:rPr>
                <w:lang/>
              </w:rPr>
            </w:pPr>
            <w:r w:rsidRPr="00331B4F">
              <w:rPr>
                <w:lang/>
              </w:rPr>
              <w:t>шт</w:t>
            </w:r>
          </w:p>
        </w:tc>
        <w:tc>
          <w:tcPr>
            <w:tcW w:w="879" w:type="dxa"/>
          </w:tcPr>
          <w:p w:rsidR="00A14386" w:rsidRPr="00331B4F" w:rsidRDefault="00A14386" w:rsidP="007E646E">
            <w:pPr>
              <w:snapToGrid w:val="0"/>
              <w:jc w:val="center"/>
            </w:pPr>
            <w:r w:rsidRPr="00331B4F">
              <w:t>46</w:t>
            </w:r>
          </w:p>
        </w:tc>
        <w:tc>
          <w:tcPr>
            <w:tcW w:w="890" w:type="dxa"/>
          </w:tcPr>
          <w:p w:rsidR="00A14386" w:rsidRPr="00331B4F" w:rsidRDefault="00A14386" w:rsidP="007E646E">
            <w:pPr>
              <w:snapToGrid w:val="0"/>
              <w:jc w:val="center"/>
            </w:pPr>
            <w:r>
              <w:t>46</w:t>
            </w:r>
          </w:p>
        </w:tc>
        <w:tc>
          <w:tcPr>
            <w:tcW w:w="982" w:type="dxa"/>
          </w:tcPr>
          <w:p w:rsidR="00A14386" w:rsidRPr="00331B4F" w:rsidRDefault="00A14386" w:rsidP="007E646E">
            <w:pPr>
              <w:snapToGrid w:val="0"/>
              <w:jc w:val="center"/>
            </w:pPr>
            <w:r w:rsidRPr="00331B4F">
              <w:t>50</w:t>
            </w:r>
          </w:p>
        </w:tc>
        <w:tc>
          <w:tcPr>
            <w:tcW w:w="938" w:type="dxa"/>
          </w:tcPr>
          <w:p w:rsidR="00A14386" w:rsidRPr="00331B4F" w:rsidRDefault="00A14386" w:rsidP="007E646E">
            <w:pPr>
              <w:snapToGrid w:val="0"/>
              <w:jc w:val="center"/>
            </w:pPr>
            <w:r w:rsidRPr="00331B4F">
              <w:t>50</w:t>
            </w:r>
          </w:p>
        </w:tc>
      </w:tr>
      <w:tr w:rsidR="00A14386" w:rsidRPr="00331B4F" w:rsidTr="007E646E">
        <w:trPr>
          <w:jc w:val="center"/>
        </w:trPr>
        <w:tc>
          <w:tcPr>
            <w:tcW w:w="617" w:type="dxa"/>
          </w:tcPr>
          <w:p w:rsidR="00A14386" w:rsidRPr="00331B4F" w:rsidRDefault="00A14386" w:rsidP="007E646E">
            <w:pPr>
              <w:snapToGrid w:val="0"/>
            </w:pPr>
            <w:r>
              <w:t>29.</w:t>
            </w:r>
          </w:p>
        </w:tc>
        <w:tc>
          <w:tcPr>
            <w:tcW w:w="2357" w:type="dxa"/>
          </w:tcPr>
          <w:p w:rsidR="00A14386" w:rsidRPr="00331B4F" w:rsidRDefault="00A14386" w:rsidP="007E646E">
            <w:pPr>
              <w:snapToGrid w:val="0"/>
              <w:rPr>
                <w:lang/>
              </w:rPr>
            </w:pPr>
            <w:r>
              <w:rPr>
                <w:lang/>
              </w:rPr>
              <w:t>Посещаемость кинозала</w:t>
            </w:r>
          </w:p>
        </w:tc>
        <w:tc>
          <w:tcPr>
            <w:tcW w:w="1884" w:type="dxa"/>
          </w:tcPr>
          <w:p w:rsidR="00A14386" w:rsidRPr="00331B4F" w:rsidRDefault="00A14386" w:rsidP="007E646E">
            <w:pPr>
              <w:snapToGrid w:val="0"/>
              <w:jc w:val="center"/>
              <w:rPr>
                <w:lang/>
              </w:rPr>
            </w:pPr>
            <w:r>
              <w:rPr>
                <w:lang/>
              </w:rPr>
              <w:t>чел</w:t>
            </w:r>
          </w:p>
        </w:tc>
        <w:tc>
          <w:tcPr>
            <w:tcW w:w="879" w:type="dxa"/>
          </w:tcPr>
          <w:p w:rsidR="00A14386" w:rsidRPr="00331B4F" w:rsidRDefault="00A14386" w:rsidP="007E646E">
            <w:pPr>
              <w:snapToGrid w:val="0"/>
              <w:jc w:val="center"/>
            </w:pPr>
            <w:r>
              <w:t>1425</w:t>
            </w:r>
          </w:p>
        </w:tc>
        <w:tc>
          <w:tcPr>
            <w:tcW w:w="890" w:type="dxa"/>
          </w:tcPr>
          <w:p w:rsidR="00A14386" w:rsidRDefault="00A14386" w:rsidP="007E646E">
            <w:pPr>
              <w:snapToGrid w:val="0"/>
              <w:jc w:val="center"/>
            </w:pPr>
            <w:r>
              <w:t>7500</w:t>
            </w:r>
          </w:p>
        </w:tc>
        <w:tc>
          <w:tcPr>
            <w:tcW w:w="982" w:type="dxa"/>
          </w:tcPr>
          <w:p w:rsidR="00A14386" w:rsidRPr="00331B4F" w:rsidRDefault="00A14386" w:rsidP="007E646E">
            <w:pPr>
              <w:snapToGrid w:val="0"/>
              <w:jc w:val="center"/>
            </w:pPr>
            <w:r>
              <w:t>7500</w:t>
            </w:r>
          </w:p>
        </w:tc>
        <w:tc>
          <w:tcPr>
            <w:tcW w:w="938" w:type="dxa"/>
          </w:tcPr>
          <w:p w:rsidR="00A14386" w:rsidRPr="00331B4F" w:rsidRDefault="00A14386" w:rsidP="007E646E">
            <w:pPr>
              <w:snapToGrid w:val="0"/>
              <w:jc w:val="center"/>
            </w:pPr>
            <w:r>
              <w:t>7500</w:t>
            </w:r>
          </w:p>
        </w:tc>
      </w:tr>
      <w:tr w:rsidR="00A14386" w:rsidRPr="00331B4F" w:rsidTr="007E646E">
        <w:trPr>
          <w:jc w:val="center"/>
        </w:trPr>
        <w:tc>
          <w:tcPr>
            <w:tcW w:w="617" w:type="dxa"/>
          </w:tcPr>
          <w:p w:rsidR="00A14386" w:rsidRDefault="00A14386" w:rsidP="007E646E">
            <w:pPr>
              <w:snapToGrid w:val="0"/>
            </w:pPr>
            <w:r>
              <w:t>30.</w:t>
            </w:r>
          </w:p>
        </w:tc>
        <w:tc>
          <w:tcPr>
            <w:tcW w:w="2357" w:type="dxa"/>
          </w:tcPr>
          <w:p w:rsidR="00A14386" w:rsidRDefault="00A14386" w:rsidP="007E646E">
            <w:pPr>
              <w:snapToGrid w:val="0"/>
              <w:rPr>
                <w:lang/>
              </w:rPr>
            </w:pPr>
            <w:r>
              <w:rPr>
                <w:lang/>
              </w:rPr>
              <w:t xml:space="preserve">Показатель средней </w:t>
            </w:r>
            <w:r>
              <w:rPr>
                <w:lang/>
              </w:rPr>
              <w:lastRenderedPageBreak/>
              <w:t>заработной платы работников МКУ ГДК</w:t>
            </w:r>
          </w:p>
        </w:tc>
        <w:tc>
          <w:tcPr>
            <w:tcW w:w="1884" w:type="dxa"/>
          </w:tcPr>
          <w:p w:rsidR="00A14386" w:rsidRDefault="00A14386" w:rsidP="007E646E">
            <w:pPr>
              <w:snapToGrid w:val="0"/>
              <w:jc w:val="center"/>
              <w:rPr>
                <w:lang/>
              </w:rPr>
            </w:pPr>
            <w:r>
              <w:rPr>
                <w:lang/>
              </w:rPr>
              <w:lastRenderedPageBreak/>
              <w:t>Руб</w:t>
            </w:r>
          </w:p>
        </w:tc>
        <w:tc>
          <w:tcPr>
            <w:tcW w:w="879" w:type="dxa"/>
          </w:tcPr>
          <w:p w:rsidR="00A14386" w:rsidRDefault="00A14386" w:rsidP="007E646E">
            <w:pPr>
              <w:snapToGrid w:val="0"/>
              <w:jc w:val="center"/>
            </w:pPr>
            <w:r>
              <w:t>22163</w:t>
            </w:r>
          </w:p>
        </w:tc>
        <w:tc>
          <w:tcPr>
            <w:tcW w:w="890" w:type="dxa"/>
          </w:tcPr>
          <w:p w:rsidR="00A14386" w:rsidRDefault="00A14386" w:rsidP="007E646E">
            <w:pPr>
              <w:snapToGrid w:val="0"/>
              <w:jc w:val="center"/>
            </w:pPr>
            <w:r>
              <w:t>22574</w:t>
            </w:r>
          </w:p>
        </w:tc>
        <w:tc>
          <w:tcPr>
            <w:tcW w:w="982" w:type="dxa"/>
          </w:tcPr>
          <w:p w:rsidR="00A14386" w:rsidRDefault="00A14386" w:rsidP="007E646E">
            <w:pPr>
              <w:snapToGrid w:val="0"/>
              <w:jc w:val="center"/>
            </w:pPr>
            <w:r>
              <w:t>22574</w:t>
            </w:r>
          </w:p>
        </w:tc>
        <w:tc>
          <w:tcPr>
            <w:tcW w:w="938" w:type="dxa"/>
          </w:tcPr>
          <w:p w:rsidR="00A14386" w:rsidRDefault="00A14386" w:rsidP="007E646E">
            <w:pPr>
              <w:snapToGrid w:val="0"/>
              <w:jc w:val="center"/>
            </w:pPr>
            <w:r>
              <w:t>22574</w:t>
            </w:r>
          </w:p>
        </w:tc>
      </w:tr>
    </w:tbl>
    <w:p w:rsidR="00A14386" w:rsidRPr="00331B4F" w:rsidRDefault="00A14386" w:rsidP="00A14386">
      <w:pPr>
        <w:widowControl w:val="0"/>
        <w:spacing w:beforeLines="80" w:afterLines="80" w:line="240" w:lineRule="exact"/>
        <w:ind w:left="993" w:hanging="284"/>
        <w:rPr>
          <w:b/>
          <w:bCs/>
          <w:sz w:val="28"/>
          <w:szCs w:val="28"/>
        </w:rPr>
      </w:pPr>
    </w:p>
    <w:p w:rsidR="00A14386" w:rsidRPr="00331B4F" w:rsidRDefault="00A14386" w:rsidP="00A14386">
      <w:pPr>
        <w:widowControl w:val="0"/>
        <w:spacing w:beforeLines="80" w:afterLines="80" w:line="240" w:lineRule="exact"/>
        <w:ind w:left="993" w:hanging="284"/>
        <w:jc w:val="center"/>
        <w:rPr>
          <w:b/>
          <w:bCs/>
          <w:sz w:val="28"/>
          <w:szCs w:val="28"/>
        </w:rPr>
      </w:pPr>
      <w:r w:rsidRPr="00331B4F">
        <w:rPr>
          <w:b/>
          <w:bCs/>
          <w:sz w:val="28"/>
          <w:szCs w:val="28"/>
        </w:rPr>
        <w:t>Цели  и ожидаемые результаты реализации муниципальной Программы.</w:t>
      </w:r>
    </w:p>
    <w:p w:rsidR="00A14386" w:rsidRPr="00331B4F" w:rsidRDefault="00A14386" w:rsidP="00A14386">
      <w:pPr>
        <w:spacing w:before="100" w:beforeAutospacing="1"/>
        <w:ind w:firstLine="708"/>
        <w:contextualSpacing/>
        <w:jc w:val="both"/>
        <w:rPr>
          <w:sz w:val="28"/>
          <w:szCs w:val="28"/>
        </w:rPr>
      </w:pPr>
      <w:r w:rsidRPr="00331B4F">
        <w:rPr>
          <w:sz w:val="28"/>
          <w:szCs w:val="28"/>
        </w:rPr>
        <w:t xml:space="preserve">    Развитие сферы культуры является одним из приоритетных направлений социальной политики государства. </w:t>
      </w:r>
    </w:p>
    <w:p w:rsidR="00A14386" w:rsidRPr="00331B4F" w:rsidRDefault="00A14386" w:rsidP="00A14386">
      <w:pPr>
        <w:spacing w:before="100" w:beforeAutospacing="1"/>
        <w:ind w:firstLine="708"/>
        <w:contextualSpacing/>
        <w:jc w:val="both"/>
        <w:rPr>
          <w:sz w:val="28"/>
          <w:szCs w:val="28"/>
        </w:rPr>
      </w:pPr>
      <w:r w:rsidRPr="00331B4F">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331B4F">
        <w:rPr>
          <w:sz w:val="28"/>
          <w:szCs w:val="28"/>
        </w:rPr>
        <w:t xml:space="preserve">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A14386" w:rsidRPr="00331B4F" w:rsidRDefault="00A14386" w:rsidP="00A14386">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A14386" w:rsidRPr="00331B4F" w:rsidRDefault="00A14386" w:rsidP="00A14386">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A14386" w:rsidRPr="00331B4F" w:rsidRDefault="00A14386" w:rsidP="00A14386">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A14386" w:rsidRPr="00331B4F" w:rsidRDefault="00A14386" w:rsidP="00A14386">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A14386" w:rsidRPr="00331B4F" w:rsidRDefault="00A14386" w:rsidP="00A14386">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A14386" w:rsidRPr="00331B4F" w:rsidRDefault="00A14386" w:rsidP="00A14386">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A14386" w:rsidRPr="00331B4F" w:rsidRDefault="00A14386" w:rsidP="00A14386">
      <w:pPr>
        <w:spacing w:before="100" w:beforeAutospacing="1"/>
        <w:ind w:firstLine="708"/>
        <w:contextualSpacing/>
        <w:jc w:val="both"/>
        <w:rPr>
          <w:sz w:val="28"/>
          <w:szCs w:val="28"/>
        </w:rPr>
      </w:pPr>
      <w:r w:rsidRPr="00331B4F">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A14386" w:rsidRPr="00331B4F" w:rsidRDefault="00A14386" w:rsidP="00A14386">
      <w:pPr>
        <w:spacing w:before="100" w:beforeAutospacing="1"/>
        <w:ind w:firstLine="708"/>
        <w:contextualSpacing/>
        <w:jc w:val="both"/>
        <w:rPr>
          <w:sz w:val="28"/>
          <w:szCs w:val="28"/>
        </w:rPr>
      </w:pPr>
      <w:r w:rsidRPr="00331B4F">
        <w:rPr>
          <w:sz w:val="28"/>
          <w:szCs w:val="28"/>
        </w:rPr>
        <w:t>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A14386" w:rsidRPr="00331B4F" w:rsidRDefault="00A14386" w:rsidP="00A14386">
      <w:pPr>
        <w:spacing w:before="100" w:beforeAutospacing="1"/>
        <w:ind w:firstLine="709"/>
        <w:contextualSpacing/>
        <w:jc w:val="both"/>
        <w:rPr>
          <w:sz w:val="28"/>
          <w:szCs w:val="28"/>
        </w:rPr>
      </w:pPr>
    </w:p>
    <w:p w:rsidR="00A14386" w:rsidRPr="00331B4F" w:rsidRDefault="00A14386" w:rsidP="00A14386">
      <w:pPr>
        <w:spacing w:before="100" w:beforeAutospacing="1"/>
        <w:ind w:firstLine="709"/>
        <w:contextualSpacing/>
        <w:jc w:val="both"/>
        <w:rPr>
          <w:sz w:val="28"/>
          <w:szCs w:val="28"/>
        </w:rPr>
      </w:pPr>
      <w:r w:rsidRPr="00331B4F">
        <w:rPr>
          <w:sz w:val="28"/>
          <w:szCs w:val="28"/>
        </w:rPr>
        <w:t>Муниципальная программа разработана с учетом основных направлений государственной политики в сфере культуры.</w:t>
      </w:r>
    </w:p>
    <w:p w:rsidR="00A14386" w:rsidRPr="00331B4F" w:rsidRDefault="00A14386" w:rsidP="00A14386">
      <w:pPr>
        <w:spacing w:before="100" w:beforeAutospacing="1"/>
        <w:ind w:firstLine="708"/>
        <w:contextualSpacing/>
        <w:jc w:val="both"/>
        <w:rPr>
          <w:sz w:val="28"/>
          <w:szCs w:val="28"/>
        </w:rPr>
      </w:pPr>
    </w:p>
    <w:p w:rsidR="00A14386" w:rsidRPr="00331B4F" w:rsidRDefault="00A14386" w:rsidP="00A14386">
      <w:pPr>
        <w:spacing w:before="100" w:beforeAutospacing="1"/>
        <w:ind w:firstLine="709"/>
        <w:contextualSpacing/>
        <w:jc w:val="both"/>
        <w:rPr>
          <w:sz w:val="28"/>
          <w:szCs w:val="28"/>
        </w:rPr>
      </w:pPr>
      <w:r w:rsidRPr="00331B4F">
        <w:rPr>
          <w:sz w:val="28"/>
          <w:szCs w:val="28"/>
        </w:rPr>
        <w:t xml:space="preserve">Цель муниципальной программы – 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7"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w:t>
      </w:r>
    </w:p>
    <w:p w:rsidR="00A14386" w:rsidRPr="00331B4F" w:rsidRDefault="00A14386" w:rsidP="00A14386">
      <w:pPr>
        <w:spacing w:before="100" w:beforeAutospacing="1"/>
        <w:ind w:firstLine="709"/>
        <w:contextualSpacing/>
        <w:jc w:val="both"/>
        <w:rPr>
          <w:sz w:val="28"/>
          <w:szCs w:val="28"/>
        </w:rPr>
      </w:pPr>
      <w:r w:rsidRPr="00331B4F">
        <w:rPr>
          <w:sz w:val="28"/>
          <w:szCs w:val="28"/>
        </w:rPr>
        <w:lastRenderedPageBreak/>
        <w:t>Достижение указанной цели будет достигнуто посредством решения следующих задач:</w:t>
      </w:r>
    </w:p>
    <w:p w:rsidR="00A14386" w:rsidRPr="00331B4F" w:rsidRDefault="00A14386" w:rsidP="00A14386">
      <w:pPr>
        <w:spacing w:before="100" w:beforeAutospacing="1"/>
        <w:ind w:firstLine="720"/>
        <w:contextualSpacing/>
        <w:jc w:val="both"/>
        <w:rPr>
          <w:sz w:val="28"/>
          <w:szCs w:val="28"/>
        </w:rPr>
      </w:pPr>
      <w:r w:rsidRPr="00331B4F">
        <w:rPr>
          <w:sz w:val="28"/>
          <w:szCs w:val="28"/>
        </w:rPr>
        <w:t>сохранение и историко-культурного наследия Комсомольского городского поселения;</w:t>
      </w:r>
    </w:p>
    <w:p w:rsidR="00A14386" w:rsidRPr="00331B4F" w:rsidRDefault="00A14386" w:rsidP="00A14386">
      <w:pPr>
        <w:spacing w:before="100" w:beforeAutospacing="1"/>
        <w:ind w:firstLine="720"/>
        <w:contextualSpacing/>
        <w:jc w:val="both"/>
        <w:rPr>
          <w:sz w:val="28"/>
          <w:szCs w:val="28"/>
        </w:rPr>
      </w:pPr>
      <w:r w:rsidRPr="00331B4F">
        <w:rPr>
          <w:sz w:val="28"/>
          <w:szCs w:val="28"/>
        </w:rPr>
        <w:t>обеспечение подготовки и повышения квалификации кадров для учреждений культуры;</w:t>
      </w:r>
    </w:p>
    <w:p w:rsidR="00A14386" w:rsidRPr="00331B4F" w:rsidRDefault="00A14386" w:rsidP="00A14386">
      <w:pPr>
        <w:spacing w:before="100" w:beforeAutospacing="1"/>
        <w:ind w:firstLine="720"/>
        <w:contextualSpacing/>
        <w:jc w:val="both"/>
        <w:rPr>
          <w:sz w:val="28"/>
          <w:szCs w:val="28"/>
        </w:rPr>
      </w:pPr>
      <w:r w:rsidRPr="00331B4F">
        <w:rPr>
          <w:sz w:val="28"/>
          <w:szCs w:val="28"/>
        </w:rPr>
        <w:t>внедрение инновационных форм работы и модернизация сферы культуры;</w:t>
      </w:r>
    </w:p>
    <w:p w:rsidR="00A14386" w:rsidRPr="00331B4F" w:rsidRDefault="00A14386" w:rsidP="00A14386">
      <w:pPr>
        <w:spacing w:before="100" w:beforeAutospacing="1"/>
        <w:ind w:firstLine="709"/>
        <w:contextualSpacing/>
        <w:jc w:val="both"/>
        <w:rPr>
          <w:sz w:val="28"/>
          <w:szCs w:val="28"/>
        </w:rPr>
      </w:pPr>
      <w:r w:rsidRPr="00331B4F">
        <w:rPr>
          <w:sz w:val="28"/>
          <w:szCs w:val="28"/>
        </w:rPr>
        <w:t>развитие въездного туризма.</w:t>
      </w:r>
    </w:p>
    <w:p w:rsidR="00A14386" w:rsidRPr="00331B4F" w:rsidRDefault="00A14386" w:rsidP="00A14386">
      <w:pPr>
        <w:pStyle w:val="Pro-TabName"/>
        <w:spacing w:before="0" w:after="0"/>
        <w:rPr>
          <w:rFonts w:ascii="Times New Roman" w:hAnsi="Times New Roman"/>
          <w:color w:val="auto"/>
          <w:sz w:val="28"/>
          <w:szCs w:val="28"/>
          <w:lang w:val="ru-RU"/>
        </w:rPr>
      </w:pPr>
    </w:p>
    <w:p w:rsidR="00A14386" w:rsidRPr="00331B4F" w:rsidRDefault="00A14386" w:rsidP="00A14386">
      <w:pPr>
        <w:pStyle w:val="Pro-TabName"/>
        <w:spacing w:before="0" w:after="0"/>
        <w:jc w:val="center"/>
        <w:rPr>
          <w:rFonts w:ascii="Times New Roman" w:hAnsi="Times New Roman"/>
          <w:color w:val="auto"/>
          <w:sz w:val="28"/>
          <w:szCs w:val="28"/>
        </w:rPr>
      </w:pPr>
      <w:r w:rsidRPr="00331B4F">
        <w:rPr>
          <w:rFonts w:ascii="Times New Roman" w:hAnsi="Times New Roman"/>
          <w:color w:val="auto"/>
          <w:sz w:val="28"/>
          <w:szCs w:val="28"/>
          <w:lang w:val="ru-RU"/>
        </w:rPr>
        <w:t xml:space="preserve">3. </w:t>
      </w:r>
      <w:r w:rsidRPr="00331B4F">
        <w:rPr>
          <w:rFonts w:ascii="Times New Roman" w:hAnsi="Times New Roman"/>
          <w:color w:val="auto"/>
          <w:sz w:val="28"/>
          <w:szCs w:val="28"/>
        </w:rPr>
        <w:t>Сведения о целевых индикаторах (показателях) реализации Программы</w:t>
      </w:r>
    </w:p>
    <w:p w:rsidR="00A14386" w:rsidRPr="00331B4F" w:rsidRDefault="00A14386" w:rsidP="00A14386">
      <w:pPr>
        <w:jc w:val="both"/>
        <w:rPr>
          <w:sz w:val="28"/>
          <w:szCs w:val="28"/>
        </w:rPr>
      </w:pPr>
      <w:r w:rsidRPr="00331B4F">
        <w:rPr>
          <w:sz w:val="28"/>
          <w:szCs w:val="28"/>
        </w:rPr>
        <w:t xml:space="preserve">  </w:t>
      </w: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992"/>
        <w:gridCol w:w="1134"/>
        <w:gridCol w:w="1070"/>
        <w:gridCol w:w="851"/>
        <w:gridCol w:w="1068"/>
      </w:tblGrid>
      <w:tr w:rsidR="00A14386" w:rsidRPr="00331B4F" w:rsidTr="007E646E">
        <w:trPr>
          <w:jc w:val="center"/>
        </w:trPr>
        <w:tc>
          <w:tcPr>
            <w:tcW w:w="568" w:type="dxa"/>
            <w:vMerge w:val="restart"/>
          </w:tcPr>
          <w:p w:rsidR="00A14386" w:rsidRPr="00331B4F" w:rsidRDefault="00A14386" w:rsidP="007E646E">
            <w:pPr>
              <w:jc w:val="both"/>
              <w:rPr>
                <w:b/>
                <w:sz w:val="28"/>
                <w:szCs w:val="28"/>
              </w:rPr>
            </w:pPr>
            <w:r w:rsidRPr="00331B4F">
              <w:rPr>
                <w:b/>
                <w:sz w:val="28"/>
                <w:szCs w:val="28"/>
              </w:rPr>
              <w:t>№</w:t>
            </w:r>
            <w:r w:rsidRPr="00331B4F">
              <w:rPr>
                <w:b/>
                <w:sz w:val="28"/>
                <w:szCs w:val="28"/>
                <w:lang w:val="en-US"/>
              </w:rPr>
              <w:t xml:space="preserve"> п/п</w:t>
            </w:r>
          </w:p>
          <w:p w:rsidR="00A14386" w:rsidRPr="00331B4F" w:rsidRDefault="00A14386" w:rsidP="007E646E">
            <w:pPr>
              <w:jc w:val="both"/>
              <w:rPr>
                <w:b/>
                <w:sz w:val="28"/>
                <w:szCs w:val="28"/>
              </w:rPr>
            </w:pPr>
          </w:p>
        </w:tc>
        <w:tc>
          <w:tcPr>
            <w:tcW w:w="1984" w:type="dxa"/>
            <w:vMerge w:val="restart"/>
          </w:tcPr>
          <w:p w:rsidR="00A14386" w:rsidRPr="00331B4F" w:rsidRDefault="00A14386" w:rsidP="007E646E">
            <w:pPr>
              <w:jc w:val="both"/>
              <w:rPr>
                <w:b/>
                <w:sz w:val="28"/>
                <w:szCs w:val="28"/>
              </w:rPr>
            </w:pPr>
            <w:r w:rsidRPr="00331B4F">
              <w:rPr>
                <w:b/>
                <w:sz w:val="28"/>
                <w:szCs w:val="28"/>
              </w:rPr>
              <w:t>Наименование целевого индикатора (показателя)</w:t>
            </w:r>
          </w:p>
        </w:tc>
        <w:tc>
          <w:tcPr>
            <w:tcW w:w="1843" w:type="dxa"/>
            <w:vMerge w:val="restart"/>
          </w:tcPr>
          <w:p w:rsidR="00A14386" w:rsidRPr="00331B4F" w:rsidRDefault="00A14386" w:rsidP="007E646E">
            <w:pPr>
              <w:jc w:val="both"/>
              <w:rPr>
                <w:b/>
                <w:sz w:val="28"/>
                <w:szCs w:val="28"/>
              </w:rPr>
            </w:pPr>
            <w:r w:rsidRPr="00331B4F">
              <w:rPr>
                <w:b/>
                <w:sz w:val="28"/>
                <w:szCs w:val="28"/>
              </w:rPr>
              <w:t>Ед. изм.</w:t>
            </w:r>
          </w:p>
          <w:p w:rsidR="00A14386" w:rsidRPr="00331B4F" w:rsidRDefault="00A14386" w:rsidP="007E646E">
            <w:pPr>
              <w:jc w:val="both"/>
              <w:rPr>
                <w:b/>
                <w:sz w:val="28"/>
                <w:szCs w:val="28"/>
              </w:rPr>
            </w:pPr>
          </w:p>
        </w:tc>
        <w:tc>
          <w:tcPr>
            <w:tcW w:w="5115" w:type="dxa"/>
            <w:gridSpan w:val="5"/>
          </w:tcPr>
          <w:p w:rsidR="00A14386" w:rsidRPr="00331B4F" w:rsidRDefault="00A14386" w:rsidP="007E646E">
            <w:pPr>
              <w:jc w:val="center"/>
              <w:rPr>
                <w:b/>
                <w:sz w:val="28"/>
                <w:szCs w:val="28"/>
              </w:rPr>
            </w:pPr>
            <w:r w:rsidRPr="00331B4F">
              <w:rPr>
                <w:b/>
                <w:sz w:val="28"/>
                <w:szCs w:val="28"/>
                <w:lang w:val="en-US"/>
              </w:rPr>
              <w:t>Значени</w:t>
            </w:r>
            <w:r w:rsidRPr="00331B4F">
              <w:rPr>
                <w:b/>
                <w:sz w:val="28"/>
                <w:szCs w:val="28"/>
              </w:rPr>
              <w:t>я  целевых индикаторов (</w:t>
            </w:r>
            <w:r w:rsidRPr="00331B4F">
              <w:rPr>
                <w:b/>
                <w:sz w:val="28"/>
                <w:szCs w:val="28"/>
                <w:lang w:val="en-US"/>
              </w:rPr>
              <w:t>показателей</w:t>
            </w:r>
            <w:r w:rsidRPr="00331B4F">
              <w:rPr>
                <w:b/>
                <w:sz w:val="28"/>
                <w:szCs w:val="28"/>
              </w:rPr>
              <w:t>)</w:t>
            </w:r>
          </w:p>
        </w:tc>
      </w:tr>
      <w:tr w:rsidR="00A14386" w:rsidRPr="00331B4F" w:rsidTr="007E646E">
        <w:trPr>
          <w:trHeight w:val="876"/>
          <w:jc w:val="center"/>
        </w:trPr>
        <w:tc>
          <w:tcPr>
            <w:tcW w:w="568" w:type="dxa"/>
            <w:vMerge/>
          </w:tcPr>
          <w:p w:rsidR="00A14386" w:rsidRPr="00331B4F" w:rsidRDefault="00A14386" w:rsidP="007E646E">
            <w:pPr>
              <w:jc w:val="both"/>
              <w:rPr>
                <w:b/>
                <w:sz w:val="28"/>
                <w:szCs w:val="28"/>
              </w:rPr>
            </w:pPr>
          </w:p>
        </w:tc>
        <w:tc>
          <w:tcPr>
            <w:tcW w:w="1984" w:type="dxa"/>
            <w:vMerge/>
          </w:tcPr>
          <w:p w:rsidR="00A14386" w:rsidRPr="00331B4F" w:rsidRDefault="00A14386" w:rsidP="007E646E">
            <w:pPr>
              <w:jc w:val="both"/>
              <w:rPr>
                <w:b/>
                <w:sz w:val="28"/>
                <w:szCs w:val="28"/>
              </w:rPr>
            </w:pPr>
          </w:p>
        </w:tc>
        <w:tc>
          <w:tcPr>
            <w:tcW w:w="1843" w:type="dxa"/>
            <w:vMerge/>
          </w:tcPr>
          <w:p w:rsidR="00A14386" w:rsidRPr="00331B4F" w:rsidRDefault="00A14386" w:rsidP="007E646E">
            <w:pPr>
              <w:jc w:val="both"/>
              <w:rPr>
                <w:b/>
                <w:sz w:val="28"/>
                <w:szCs w:val="28"/>
              </w:rPr>
            </w:pPr>
          </w:p>
        </w:tc>
        <w:tc>
          <w:tcPr>
            <w:tcW w:w="992" w:type="dxa"/>
          </w:tcPr>
          <w:p w:rsidR="00A14386" w:rsidRPr="00331B4F" w:rsidRDefault="00A14386" w:rsidP="007E646E">
            <w:pPr>
              <w:jc w:val="both"/>
              <w:rPr>
                <w:b/>
                <w:sz w:val="28"/>
                <w:szCs w:val="28"/>
              </w:rPr>
            </w:pPr>
          </w:p>
          <w:p w:rsidR="00A14386" w:rsidRPr="00331B4F" w:rsidRDefault="00A14386" w:rsidP="007E646E">
            <w:pPr>
              <w:jc w:val="both"/>
              <w:rPr>
                <w:b/>
                <w:sz w:val="28"/>
                <w:szCs w:val="28"/>
              </w:rPr>
            </w:pPr>
          </w:p>
        </w:tc>
        <w:tc>
          <w:tcPr>
            <w:tcW w:w="1134" w:type="dxa"/>
          </w:tcPr>
          <w:p w:rsidR="00A14386" w:rsidRPr="00331B4F" w:rsidRDefault="00A14386" w:rsidP="007E646E">
            <w:pPr>
              <w:jc w:val="center"/>
              <w:rPr>
                <w:b/>
                <w:sz w:val="28"/>
                <w:szCs w:val="28"/>
              </w:rPr>
            </w:pPr>
            <w:r w:rsidRPr="00331B4F">
              <w:rPr>
                <w:b/>
                <w:sz w:val="28"/>
                <w:szCs w:val="28"/>
              </w:rPr>
              <w:t>2018</w:t>
            </w:r>
          </w:p>
        </w:tc>
        <w:tc>
          <w:tcPr>
            <w:tcW w:w="1070" w:type="dxa"/>
          </w:tcPr>
          <w:p w:rsidR="00A14386" w:rsidRPr="00331B4F" w:rsidRDefault="00A14386" w:rsidP="007E646E">
            <w:pPr>
              <w:jc w:val="center"/>
              <w:rPr>
                <w:b/>
                <w:sz w:val="28"/>
                <w:szCs w:val="28"/>
              </w:rPr>
            </w:pPr>
            <w:r w:rsidRPr="00331B4F">
              <w:rPr>
                <w:b/>
                <w:sz w:val="28"/>
                <w:szCs w:val="28"/>
              </w:rPr>
              <w:t>2019</w:t>
            </w:r>
          </w:p>
        </w:tc>
        <w:tc>
          <w:tcPr>
            <w:tcW w:w="851" w:type="dxa"/>
          </w:tcPr>
          <w:p w:rsidR="00A14386" w:rsidRPr="00331B4F" w:rsidRDefault="00A14386" w:rsidP="007E646E">
            <w:pPr>
              <w:jc w:val="center"/>
              <w:rPr>
                <w:b/>
                <w:sz w:val="28"/>
                <w:szCs w:val="28"/>
              </w:rPr>
            </w:pPr>
            <w:r w:rsidRPr="00331B4F">
              <w:rPr>
                <w:b/>
                <w:sz w:val="28"/>
                <w:szCs w:val="28"/>
              </w:rPr>
              <w:t>2020</w:t>
            </w:r>
          </w:p>
        </w:tc>
        <w:tc>
          <w:tcPr>
            <w:tcW w:w="1068" w:type="dxa"/>
          </w:tcPr>
          <w:p w:rsidR="00A14386" w:rsidRPr="00331B4F" w:rsidRDefault="00A14386" w:rsidP="007E646E">
            <w:pPr>
              <w:jc w:val="center"/>
              <w:rPr>
                <w:b/>
                <w:sz w:val="28"/>
                <w:szCs w:val="28"/>
              </w:rPr>
            </w:pPr>
            <w:r w:rsidRPr="00331B4F">
              <w:rPr>
                <w:b/>
                <w:sz w:val="28"/>
                <w:szCs w:val="28"/>
              </w:rPr>
              <w:t>202</w:t>
            </w:r>
            <w:r>
              <w:rPr>
                <w:b/>
                <w:sz w:val="28"/>
                <w:szCs w:val="28"/>
              </w:rPr>
              <w:t>1</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1</w:t>
            </w:r>
          </w:p>
        </w:tc>
        <w:tc>
          <w:tcPr>
            <w:tcW w:w="1984" w:type="dxa"/>
          </w:tcPr>
          <w:p w:rsidR="00A14386" w:rsidRPr="00331B4F" w:rsidRDefault="00A14386" w:rsidP="007E646E">
            <w:pPr>
              <w:snapToGrid w:val="0"/>
              <w:spacing w:line="100" w:lineRule="atLeast"/>
              <w:rPr>
                <w:lang/>
              </w:rPr>
            </w:pPr>
            <w:r w:rsidRPr="00331B4F">
              <w:rPr>
                <w:lang/>
              </w:rPr>
              <w:t xml:space="preserve">Число зарегистрированных пользователей </w:t>
            </w:r>
          </w:p>
        </w:tc>
        <w:tc>
          <w:tcPr>
            <w:tcW w:w="1843" w:type="dxa"/>
          </w:tcPr>
          <w:p w:rsidR="00A14386" w:rsidRPr="00331B4F" w:rsidRDefault="00A14386" w:rsidP="007E646E">
            <w:pPr>
              <w:snapToGrid w:val="0"/>
              <w:spacing w:line="100" w:lineRule="atLeast"/>
              <w:jc w:val="center"/>
              <w:rPr>
                <w:lang/>
              </w:rPr>
            </w:pPr>
            <w:r w:rsidRPr="00331B4F">
              <w:rPr>
                <w:lang/>
              </w:rPr>
              <w:t>чел.</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5662</w:t>
            </w:r>
          </w:p>
        </w:tc>
        <w:tc>
          <w:tcPr>
            <w:tcW w:w="1070" w:type="dxa"/>
          </w:tcPr>
          <w:p w:rsidR="00A14386" w:rsidRPr="00331B4F" w:rsidRDefault="00A14386" w:rsidP="007E646E">
            <w:pPr>
              <w:snapToGrid w:val="0"/>
              <w:spacing w:line="100" w:lineRule="atLeast"/>
              <w:jc w:val="center"/>
              <w:rPr>
                <w:lang/>
              </w:rPr>
            </w:pPr>
            <w:r>
              <w:rPr>
                <w:lang/>
              </w:rPr>
              <w:t>5701</w:t>
            </w:r>
          </w:p>
        </w:tc>
        <w:tc>
          <w:tcPr>
            <w:tcW w:w="851" w:type="dxa"/>
          </w:tcPr>
          <w:p w:rsidR="00A14386" w:rsidRPr="00331B4F" w:rsidRDefault="00A14386" w:rsidP="007E646E">
            <w:pPr>
              <w:snapToGrid w:val="0"/>
              <w:spacing w:line="100" w:lineRule="atLeast"/>
              <w:jc w:val="center"/>
              <w:rPr>
                <w:lang/>
              </w:rPr>
            </w:pPr>
            <w:r>
              <w:rPr>
                <w:lang/>
              </w:rPr>
              <w:t>5720</w:t>
            </w:r>
          </w:p>
        </w:tc>
        <w:tc>
          <w:tcPr>
            <w:tcW w:w="1068" w:type="dxa"/>
          </w:tcPr>
          <w:p w:rsidR="00A14386" w:rsidRPr="00331B4F" w:rsidRDefault="00A14386" w:rsidP="007E646E">
            <w:pPr>
              <w:snapToGrid w:val="0"/>
              <w:spacing w:line="100" w:lineRule="atLeast"/>
              <w:jc w:val="center"/>
              <w:rPr>
                <w:lang/>
              </w:rPr>
            </w:pPr>
            <w:r>
              <w:rPr>
                <w:lang/>
              </w:rPr>
              <w:t>5750</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2</w:t>
            </w:r>
          </w:p>
        </w:tc>
        <w:tc>
          <w:tcPr>
            <w:tcW w:w="1984" w:type="dxa"/>
          </w:tcPr>
          <w:p w:rsidR="00A14386" w:rsidRPr="00331B4F" w:rsidRDefault="00A14386" w:rsidP="007E646E">
            <w:pPr>
              <w:snapToGrid w:val="0"/>
              <w:spacing w:line="100" w:lineRule="atLeast"/>
              <w:rPr>
                <w:lang/>
              </w:rPr>
            </w:pPr>
            <w:r w:rsidRPr="00331B4F">
              <w:rPr>
                <w:lang/>
              </w:rPr>
              <w:t xml:space="preserve">Количество посещений </w:t>
            </w:r>
          </w:p>
        </w:tc>
        <w:tc>
          <w:tcPr>
            <w:tcW w:w="1843" w:type="dxa"/>
          </w:tcPr>
          <w:p w:rsidR="00A14386" w:rsidRPr="00331B4F" w:rsidRDefault="00A14386" w:rsidP="007E646E">
            <w:pPr>
              <w:snapToGrid w:val="0"/>
              <w:spacing w:line="100" w:lineRule="atLeast"/>
              <w:jc w:val="center"/>
              <w:rPr>
                <w:lang/>
              </w:rPr>
            </w:pPr>
            <w:r w:rsidRPr="00331B4F">
              <w:rPr>
                <w:lang/>
              </w:rPr>
              <w:t>раз</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34215</w:t>
            </w:r>
          </w:p>
        </w:tc>
        <w:tc>
          <w:tcPr>
            <w:tcW w:w="1070" w:type="dxa"/>
          </w:tcPr>
          <w:p w:rsidR="00A14386" w:rsidRPr="00331B4F" w:rsidRDefault="00A14386" w:rsidP="007E646E">
            <w:pPr>
              <w:snapToGrid w:val="0"/>
              <w:spacing w:line="100" w:lineRule="atLeast"/>
              <w:jc w:val="center"/>
              <w:rPr>
                <w:lang/>
              </w:rPr>
            </w:pPr>
            <w:r>
              <w:rPr>
                <w:lang/>
              </w:rPr>
              <w:t>34230</w:t>
            </w:r>
          </w:p>
        </w:tc>
        <w:tc>
          <w:tcPr>
            <w:tcW w:w="851" w:type="dxa"/>
          </w:tcPr>
          <w:p w:rsidR="00A14386" w:rsidRPr="00331B4F" w:rsidRDefault="00A14386" w:rsidP="007E646E">
            <w:pPr>
              <w:snapToGrid w:val="0"/>
              <w:spacing w:line="100" w:lineRule="atLeast"/>
              <w:jc w:val="center"/>
              <w:rPr>
                <w:lang/>
              </w:rPr>
            </w:pPr>
            <w:r>
              <w:rPr>
                <w:lang/>
              </w:rPr>
              <w:t>35300</w:t>
            </w:r>
          </w:p>
        </w:tc>
        <w:tc>
          <w:tcPr>
            <w:tcW w:w="1068" w:type="dxa"/>
          </w:tcPr>
          <w:p w:rsidR="00A14386" w:rsidRPr="00331B4F" w:rsidRDefault="00A14386" w:rsidP="007E646E">
            <w:pPr>
              <w:snapToGrid w:val="0"/>
              <w:spacing w:line="100" w:lineRule="atLeast"/>
              <w:jc w:val="center"/>
              <w:rPr>
                <w:lang/>
              </w:rPr>
            </w:pPr>
            <w:r>
              <w:rPr>
                <w:lang/>
              </w:rPr>
              <w:t>36130</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3</w:t>
            </w:r>
          </w:p>
        </w:tc>
        <w:tc>
          <w:tcPr>
            <w:tcW w:w="1984" w:type="dxa"/>
          </w:tcPr>
          <w:p w:rsidR="00A14386" w:rsidRPr="00331B4F" w:rsidRDefault="00A14386" w:rsidP="007E646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1843" w:type="dxa"/>
          </w:tcPr>
          <w:p w:rsidR="00A14386" w:rsidRPr="00331B4F" w:rsidRDefault="00A14386" w:rsidP="007E646E">
            <w:pPr>
              <w:snapToGrid w:val="0"/>
              <w:spacing w:line="100" w:lineRule="atLeast"/>
              <w:jc w:val="center"/>
              <w:rPr>
                <w:lang/>
              </w:rPr>
            </w:pPr>
            <w:r w:rsidRPr="00331B4F">
              <w:rPr>
                <w:lang/>
              </w:rPr>
              <w:t>экз.</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98986</w:t>
            </w:r>
          </w:p>
        </w:tc>
        <w:tc>
          <w:tcPr>
            <w:tcW w:w="1070" w:type="dxa"/>
          </w:tcPr>
          <w:p w:rsidR="00A14386" w:rsidRPr="00331B4F" w:rsidRDefault="00A14386" w:rsidP="007E646E">
            <w:pPr>
              <w:snapToGrid w:val="0"/>
              <w:spacing w:line="100" w:lineRule="atLeast"/>
              <w:jc w:val="center"/>
              <w:rPr>
                <w:lang/>
              </w:rPr>
            </w:pPr>
            <w:r>
              <w:rPr>
                <w:lang/>
              </w:rPr>
              <w:t>99495</w:t>
            </w:r>
          </w:p>
        </w:tc>
        <w:tc>
          <w:tcPr>
            <w:tcW w:w="851" w:type="dxa"/>
          </w:tcPr>
          <w:p w:rsidR="00A14386" w:rsidRPr="00331B4F" w:rsidRDefault="00A14386" w:rsidP="007E646E">
            <w:pPr>
              <w:snapToGrid w:val="0"/>
              <w:spacing w:line="100" w:lineRule="atLeast"/>
              <w:jc w:val="center"/>
              <w:rPr>
                <w:lang/>
              </w:rPr>
            </w:pPr>
            <w:r>
              <w:rPr>
                <w:lang/>
              </w:rPr>
              <w:t>99780</w:t>
            </w:r>
          </w:p>
        </w:tc>
        <w:tc>
          <w:tcPr>
            <w:tcW w:w="1068" w:type="dxa"/>
          </w:tcPr>
          <w:p w:rsidR="00A14386" w:rsidRPr="00331B4F" w:rsidRDefault="00A14386" w:rsidP="007E646E">
            <w:pPr>
              <w:snapToGrid w:val="0"/>
              <w:spacing w:line="100" w:lineRule="atLeast"/>
              <w:jc w:val="center"/>
              <w:rPr>
                <w:lang/>
              </w:rPr>
            </w:pPr>
            <w:r>
              <w:rPr>
                <w:lang/>
              </w:rPr>
              <w:t>99800</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4.</w:t>
            </w:r>
          </w:p>
        </w:tc>
        <w:tc>
          <w:tcPr>
            <w:tcW w:w="1984" w:type="dxa"/>
          </w:tcPr>
          <w:p w:rsidR="00A14386" w:rsidRPr="00331B4F" w:rsidRDefault="00A14386" w:rsidP="007E646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1843" w:type="dxa"/>
          </w:tcPr>
          <w:p w:rsidR="00A14386" w:rsidRPr="00331B4F" w:rsidRDefault="00A14386" w:rsidP="007E646E">
            <w:pPr>
              <w:snapToGrid w:val="0"/>
              <w:spacing w:line="100" w:lineRule="atLeast"/>
              <w:jc w:val="center"/>
              <w:rPr>
                <w:lang/>
              </w:rPr>
            </w:pPr>
            <w:r w:rsidRPr="00331B4F">
              <w:rPr>
                <w:lang/>
              </w:rPr>
              <w:t>%</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1,2</w:t>
            </w:r>
          </w:p>
        </w:tc>
        <w:tc>
          <w:tcPr>
            <w:tcW w:w="1070" w:type="dxa"/>
          </w:tcPr>
          <w:p w:rsidR="00A14386" w:rsidRPr="00331B4F" w:rsidRDefault="00A14386" w:rsidP="007E646E">
            <w:pPr>
              <w:snapToGrid w:val="0"/>
              <w:spacing w:line="100" w:lineRule="atLeast"/>
              <w:jc w:val="center"/>
              <w:rPr>
                <w:lang/>
              </w:rPr>
            </w:pPr>
            <w:r>
              <w:rPr>
                <w:lang/>
              </w:rPr>
              <w:t>1,2</w:t>
            </w:r>
          </w:p>
        </w:tc>
        <w:tc>
          <w:tcPr>
            <w:tcW w:w="851" w:type="dxa"/>
          </w:tcPr>
          <w:p w:rsidR="00A14386" w:rsidRPr="00331B4F" w:rsidRDefault="00A14386" w:rsidP="007E646E">
            <w:pPr>
              <w:snapToGrid w:val="0"/>
              <w:spacing w:line="100" w:lineRule="atLeast"/>
              <w:jc w:val="center"/>
              <w:rPr>
                <w:lang/>
              </w:rPr>
            </w:pPr>
            <w:r>
              <w:rPr>
                <w:lang/>
              </w:rPr>
              <w:t>1,2</w:t>
            </w:r>
          </w:p>
        </w:tc>
        <w:tc>
          <w:tcPr>
            <w:tcW w:w="1068" w:type="dxa"/>
          </w:tcPr>
          <w:p w:rsidR="00A14386" w:rsidRPr="00331B4F" w:rsidRDefault="00A14386" w:rsidP="007E646E">
            <w:pPr>
              <w:snapToGrid w:val="0"/>
              <w:spacing w:line="100" w:lineRule="atLeast"/>
              <w:jc w:val="center"/>
              <w:rPr>
                <w:lang/>
              </w:rPr>
            </w:pPr>
            <w:r>
              <w:rPr>
                <w:lang/>
              </w:rPr>
              <w:t>1,2</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5.</w:t>
            </w:r>
          </w:p>
        </w:tc>
        <w:tc>
          <w:tcPr>
            <w:tcW w:w="1984" w:type="dxa"/>
          </w:tcPr>
          <w:p w:rsidR="00A14386" w:rsidRPr="00331B4F" w:rsidRDefault="00A14386" w:rsidP="007E646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c>
          <w:tcPr>
            <w:tcW w:w="1843" w:type="dxa"/>
          </w:tcPr>
          <w:p w:rsidR="00A14386" w:rsidRPr="00331B4F" w:rsidRDefault="00A14386" w:rsidP="007E646E">
            <w:pPr>
              <w:snapToGrid w:val="0"/>
              <w:spacing w:line="100" w:lineRule="atLeast"/>
              <w:jc w:val="center"/>
              <w:rPr>
                <w:lang/>
              </w:rPr>
            </w:pPr>
            <w:r w:rsidRPr="00331B4F">
              <w:rPr>
                <w:lang/>
              </w:rPr>
              <w:t>%</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sidRPr="00331B4F">
              <w:rPr>
                <w:lang/>
              </w:rPr>
              <w:t>1,9</w:t>
            </w:r>
          </w:p>
        </w:tc>
        <w:tc>
          <w:tcPr>
            <w:tcW w:w="1070" w:type="dxa"/>
          </w:tcPr>
          <w:p w:rsidR="00A14386" w:rsidRPr="00331B4F" w:rsidRDefault="00A14386" w:rsidP="007E646E">
            <w:pPr>
              <w:snapToGrid w:val="0"/>
              <w:spacing w:line="100" w:lineRule="atLeast"/>
              <w:jc w:val="center"/>
              <w:rPr>
                <w:lang/>
              </w:rPr>
            </w:pPr>
            <w:r w:rsidRPr="00331B4F">
              <w:rPr>
                <w:lang/>
              </w:rPr>
              <w:t>1,9</w:t>
            </w:r>
          </w:p>
        </w:tc>
        <w:tc>
          <w:tcPr>
            <w:tcW w:w="851" w:type="dxa"/>
          </w:tcPr>
          <w:p w:rsidR="00A14386" w:rsidRPr="00331B4F" w:rsidRDefault="00A14386" w:rsidP="007E646E">
            <w:pPr>
              <w:snapToGrid w:val="0"/>
              <w:spacing w:line="100" w:lineRule="atLeast"/>
              <w:jc w:val="center"/>
              <w:rPr>
                <w:lang/>
              </w:rPr>
            </w:pPr>
            <w:r w:rsidRPr="00331B4F">
              <w:rPr>
                <w:lang/>
              </w:rPr>
              <w:t>1,9</w:t>
            </w:r>
          </w:p>
        </w:tc>
        <w:tc>
          <w:tcPr>
            <w:tcW w:w="1068" w:type="dxa"/>
          </w:tcPr>
          <w:p w:rsidR="00A14386" w:rsidRPr="00331B4F" w:rsidRDefault="00A14386" w:rsidP="007E646E">
            <w:pPr>
              <w:snapToGrid w:val="0"/>
              <w:spacing w:line="100" w:lineRule="atLeast"/>
              <w:jc w:val="center"/>
              <w:rPr>
                <w:lang/>
              </w:rPr>
            </w:pPr>
            <w:r>
              <w:rPr>
                <w:lang/>
              </w:rPr>
              <w:t>1,9</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6</w:t>
            </w:r>
          </w:p>
        </w:tc>
        <w:tc>
          <w:tcPr>
            <w:tcW w:w="1984" w:type="dxa"/>
          </w:tcPr>
          <w:p w:rsidR="00A14386" w:rsidRPr="00331B4F" w:rsidRDefault="00A14386" w:rsidP="007E646E">
            <w:pPr>
              <w:snapToGrid w:val="0"/>
              <w:spacing w:line="100" w:lineRule="atLeast"/>
              <w:rPr>
                <w:lang/>
              </w:rPr>
            </w:pPr>
            <w:r w:rsidRPr="00331B4F">
              <w:rPr>
                <w:lang/>
              </w:rPr>
              <w:t>Охват населения библиотечным обслуживанием</w:t>
            </w:r>
          </w:p>
        </w:tc>
        <w:tc>
          <w:tcPr>
            <w:tcW w:w="1843" w:type="dxa"/>
          </w:tcPr>
          <w:p w:rsidR="00A14386" w:rsidRPr="00331B4F" w:rsidRDefault="00A14386" w:rsidP="007E646E">
            <w:pPr>
              <w:snapToGrid w:val="0"/>
              <w:spacing w:line="100" w:lineRule="atLeast"/>
              <w:jc w:val="center"/>
              <w:rPr>
                <w:lang/>
              </w:rPr>
            </w:pPr>
            <w:r w:rsidRPr="00331B4F">
              <w:rPr>
                <w:lang/>
              </w:rPr>
              <w:t>%</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69</w:t>
            </w:r>
          </w:p>
        </w:tc>
        <w:tc>
          <w:tcPr>
            <w:tcW w:w="1070" w:type="dxa"/>
          </w:tcPr>
          <w:p w:rsidR="00A14386" w:rsidRPr="00331B4F" w:rsidRDefault="00A14386" w:rsidP="007E646E">
            <w:pPr>
              <w:snapToGrid w:val="0"/>
              <w:spacing w:line="100" w:lineRule="atLeast"/>
              <w:jc w:val="center"/>
              <w:rPr>
                <w:lang/>
              </w:rPr>
            </w:pPr>
            <w:r>
              <w:rPr>
                <w:lang/>
              </w:rPr>
              <w:t>69</w:t>
            </w:r>
          </w:p>
        </w:tc>
        <w:tc>
          <w:tcPr>
            <w:tcW w:w="851" w:type="dxa"/>
          </w:tcPr>
          <w:p w:rsidR="00A14386" w:rsidRPr="00331B4F" w:rsidRDefault="00A14386" w:rsidP="007E646E">
            <w:pPr>
              <w:snapToGrid w:val="0"/>
              <w:spacing w:line="100" w:lineRule="atLeast"/>
              <w:jc w:val="center"/>
              <w:rPr>
                <w:lang/>
              </w:rPr>
            </w:pPr>
            <w:r>
              <w:rPr>
                <w:lang/>
              </w:rPr>
              <w:t>69</w:t>
            </w:r>
          </w:p>
        </w:tc>
        <w:tc>
          <w:tcPr>
            <w:tcW w:w="1068" w:type="dxa"/>
          </w:tcPr>
          <w:p w:rsidR="00A14386" w:rsidRPr="00331B4F" w:rsidRDefault="00A14386" w:rsidP="007E646E">
            <w:pPr>
              <w:snapToGrid w:val="0"/>
              <w:spacing w:line="100" w:lineRule="atLeast"/>
              <w:jc w:val="center"/>
              <w:rPr>
                <w:lang/>
              </w:rPr>
            </w:pPr>
            <w:r>
              <w:rPr>
                <w:lang/>
              </w:rPr>
              <w:t>70</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7</w:t>
            </w:r>
          </w:p>
        </w:tc>
        <w:tc>
          <w:tcPr>
            <w:tcW w:w="1984" w:type="dxa"/>
          </w:tcPr>
          <w:p w:rsidR="00A14386" w:rsidRPr="00331B4F" w:rsidRDefault="00A14386" w:rsidP="007E646E">
            <w:pPr>
              <w:snapToGrid w:val="0"/>
              <w:spacing w:line="100" w:lineRule="atLeast"/>
              <w:rPr>
                <w:lang/>
              </w:rPr>
            </w:pPr>
            <w:r w:rsidRPr="00331B4F">
              <w:rPr>
                <w:lang/>
              </w:rPr>
              <w:t xml:space="preserve">Количество  основных массовых мероприятий </w:t>
            </w:r>
          </w:p>
        </w:tc>
        <w:tc>
          <w:tcPr>
            <w:tcW w:w="1843" w:type="dxa"/>
          </w:tcPr>
          <w:p w:rsidR="00A14386" w:rsidRPr="00331B4F" w:rsidRDefault="00A14386" w:rsidP="007E646E">
            <w:pPr>
              <w:snapToGrid w:val="0"/>
              <w:spacing w:line="100" w:lineRule="atLeast"/>
              <w:jc w:val="center"/>
              <w:rPr>
                <w:lang/>
              </w:rPr>
            </w:pPr>
            <w:r w:rsidRPr="00331B4F">
              <w:rPr>
                <w:lang/>
              </w:rPr>
              <w:t>шт.</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414</w:t>
            </w:r>
          </w:p>
        </w:tc>
        <w:tc>
          <w:tcPr>
            <w:tcW w:w="1070" w:type="dxa"/>
          </w:tcPr>
          <w:p w:rsidR="00A14386" w:rsidRPr="00331B4F" w:rsidRDefault="00A14386" w:rsidP="007E646E">
            <w:pPr>
              <w:snapToGrid w:val="0"/>
              <w:spacing w:line="100" w:lineRule="atLeast"/>
              <w:jc w:val="center"/>
              <w:rPr>
                <w:lang/>
              </w:rPr>
            </w:pPr>
            <w:r>
              <w:rPr>
                <w:lang/>
              </w:rPr>
              <w:t>450</w:t>
            </w:r>
          </w:p>
        </w:tc>
        <w:tc>
          <w:tcPr>
            <w:tcW w:w="851" w:type="dxa"/>
          </w:tcPr>
          <w:p w:rsidR="00A14386" w:rsidRPr="00331B4F" w:rsidRDefault="00A14386" w:rsidP="007E646E">
            <w:pPr>
              <w:snapToGrid w:val="0"/>
              <w:spacing w:line="100" w:lineRule="atLeast"/>
              <w:jc w:val="center"/>
              <w:rPr>
                <w:lang/>
              </w:rPr>
            </w:pPr>
            <w:r>
              <w:rPr>
                <w:lang/>
              </w:rPr>
              <w:t>480</w:t>
            </w:r>
          </w:p>
        </w:tc>
        <w:tc>
          <w:tcPr>
            <w:tcW w:w="1068" w:type="dxa"/>
          </w:tcPr>
          <w:p w:rsidR="00A14386" w:rsidRPr="00331B4F" w:rsidRDefault="00A14386" w:rsidP="007E646E">
            <w:pPr>
              <w:snapToGrid w:val="0"/>
              <w:spacing w:line="100" w:lineRule="atLeast"/>
              <w:jc w:val="center"/>
              <w:rPr>
                <w:lang/>
              </w:rPr>
            </w:pPr>
            <w:r>
              <w:rPr>
                <w:lang/>
              </w:rPr>
              <w:t>500</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8</w:t>
            </w:r>
          </w:p>
        </w:tc>
        <w:tc>
          <w:tcPr>
            <w:tcW w:w="1984" w:type="dxa"/>
          </w:tcPr>
          <w:p w:rsidR="00A14386" w:rsidRPr="00331B4F" w:rsidRDefault="00A14386" w:rsidP="007E646E">
            <w:pPr>
              <w:snapToGrid w:val="0"/>
              <w:spacing w:line="100" w:lineRule="atLeast"/>
            </w:pPr>
            <w:r w:rsidRPr="00331B4F">
              <w:t>Участие в областных совещан</w:t>
            </w:r>
            <w:r w:rsidRPr="00331B4F">
              <w:t>и</w:t>
            </w:r>
            <w:r w:rsidRPr="00331B4F">
              <w:t>ях, семинарах,  курсах повышения квалифик</w:t>
            </w:r>
            <w:r w:rsidRPr="00331B4F">
              <w:t>а</w:t>
            </w:r>
            <w:r w:rsidRPr="00331B4F">
              <w:t>ции (раз)</w:t>
            </w:r>
          </w:p>
        </w:tc>
        <w:tc>
          <w:tcPr>
            <w:tcW w:w="1843" w:type="dxa"/>
          </w:tcPr>
          <w:p w:rsidR="00A14386" w:rsidRPr="00331B4F" w:rsidRDefault="00A14386" w:rsidP="007E646E">
            <w:pPr>
              <w:snapToGrid w:val="0"/>
              <w:spacing w:line="100" w:lineRule="atLeast"/>
              <w:jc w:val="center"/>
              <w:rPr>
                <w:lang/>
              </w:rPr>
            </w:pPr>
            <w:r w:rsidRPr="00331B4F">
              <w:rPr>
                <w:lang/>
              </w:rPr>
              <w:t>раз</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2</w:t>
            </w:r>
          </w:p>
        </w:tc>
        <w:tc>
          <w:tcPr>
            <w:tcW w:w="1070"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3</w:t>
            </w:r>
          </w:p>
        </w:tc>
        <w:tc>
          <w:tcPr>
            <w:tcW w:w="851"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3</w:t>
            </w:r>
          </w:p>
        </w:tc>
        <w:tc>
          <w:tcPr>
            <w:tcW w:w="1068" w:type="dxa"/>
          </w:tcPr>
          <w:p w:rsidR="00A14386"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Pr>
                <w:lang/>
              </w:rPr>
              <w:t>3</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9</w:t>
            </w:r>
          </w:p>
        </w:tc>
        <w:tc>
          <w:tcPr>
            <w:tcW w:w="1984" w:type="dxa"/>
          </w:tcPr>
          <w:p w:rsidR="00A14386" w:rsidRPr="00331B4F" w:rsidRDefault="00A14386" w:rsidP="007E646E">
            <w:pPr>
              <w:snapToGrid w:val="0"/>
              <w:spacing w:line="100" w:lineRule="atLeast"/>
            </w:pPr>
            <w:r w:rsidRPr="00331B4F">
              <w:t xml:space="preserve">Работа по программам: </w:t>
            </w:r>
          </w:p>
          <w:p w:rsidR="00A14386" w:rsidRPr="00331B4F" w:rsidRDefault="00A14386" w:rsidP="007E646E">
            <w:pPr>
              <w:snapToGrid w:val="0"/>
              <w:spacing w:line="100" w:lineRule="atLeast"/>
            </w:pPr>
            <w:r w:rsidRPr="00331B4F">
              <w:t>«Литература и искусство. Наука. Музыка. Любовь.»</w:t>
            </w:r>
          </w:p>
          <w:p w:rsidR="00A14386" w:rsidRPr="00331B4F" w:rsidRDefault="00A14386" w:rsidP="007E646E">
            <w:pPr>
              <w:snapToGrid w:val="0"/>
              <w:spacing w:line="100" w:lineRule="atLeast"/>
            </w:pPr>
            <w:r w:rsidRPr="00331B4F">
              <w:t>«Библиотека старшему поколению»</w:t>
            </w:r>
          </w:p>
          <w:p w:rsidR="00A14386" w:rsidRPr="00331B4F" w:rsidRDefault="00A14386" w:rsidP="007E646E">
            <w:pPr>
              <w:snapToGrid w:val="0"/>
              <w:spacing w:line="100" w:lineRule="atLeast"/>
            </w:pPr>
            <w:r w:rsidRPr="00331B4F">
              <w:t xml:space="preserve">«Библиотека </w:t>
            </w:r>
            <w:r w:rsidRPr="00331B4F">
              <w:lastRenderedPageBreak/>
              <w:t>семейного чтения»</w:t>
            </w:r>
          </w:p>
          <w:p w:rsidR="00A14386" w:rsidRPr="00331B4F" w:rsidRDefault="00A14386" w:rsidP="007E646E">
            <w:pPr>
              <w:snapToGrid w:val="0"/>
              <w:spacing w:line="100" w:lineRule="atLeast"/>
            </w:pPr>
            <w:r w:rsidRPr="00331B4F">
              <w:t>«Социальная адаптация молодежи»</w:t>
            </w:r>
          </w:p>
          <w:p w:rsidR="00A14386" w:rsidRPr="00331B4F" w:rsidRDefault="00A14386" w:rsidP="007E646E">
            <w:pPr>
              <w:snapToGrid w:val="0"/>
              <w:spacing w:line="100" w:lineRule="atLeast"/>
            </w:pPr>
            <w:r w:rsidRPr="00331B4F">
              <w:t>«Летняя Библиополянка»</w:t>
            </w:r>
          </w:p>
        </w:tc>
        <w:tc>
          <w:tcPr>
            <w:tcW w:w="1843" w:type="dxa"/>
          </w:tcPr>
          <w:p w:rsidR="00A14386" w:rsidRPr="00331B4F" w:rsidRDefault="00A14386" w:rsidP="007E646E">
            <w:pPr>
              <w:snapToGrid w:val="0"/>
              <w:spacing w:line="100" w:lineRule="atLeast"/>
              <w:jc w:val="center"/>
              <w:rPr>
                <w:lang/>
              </w:rPr>
            </w:pPr>
            <w:r w:rsidRPr="00331B4F">
              <w:rPr>
                <w:lang/>
              </w:rPr>
              <w:lastRenderedPageBreak/>
              <w:t>шт.</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1070"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851" w:type="dxa"/>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1068" w:type="dxa"/>
          </w:tcPr>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p>
          <w:p w:rsidR="00A14386" w:rsidRDefault="00A14386" w:rsidP="007E646E">
            <w:pPr>
              <w:snapToGrid w:val="0"/>
              <w:spacing w:line="100" w:lineRule="atLeast"/>
              <w:jc w:val="center"/>
              <w:rPr>
                <w:lang/>
              </w:rPr>
            </w:pPr>
            <w:r>
              <w:rPr>
                <w:lang/>
              </w:rPr>
              <w:t>1</w:t>
            </w:r>
          </w:p>
          <w:p w:rsidR="00A14386" w:rsidRDefault="00A14386" w:rsidP="007E646E">
            <w:pPr>
              <w:snapToGrid w:val="0"/>
              <w:spacing w:line="100" w:lineRule="atLeast"/>
              <w:jc w:val="center"/>
              <w:rPr>
                <w:lang/>
              </w:rPr>
            </w:pPr>
          </w:p>
          <w:p w:rsidR="00A14386" w:rsidRPr="00331B4F" w:rsidRDefault="00A14386" w:rsidP="007E646E">
            <w:pPr>
              <w:snapToGrid w:val="0"/>
              <w:spacing w:line="100" w:lineRule="atLeast"/>
              <w:rPr>
                <w:lang/>
              </w:rPr>
            </w:pPr>
            <w:r>
              <w:rPr>
                <w:lang/>
              </w:rPr>
              <w:t xml:space="preserve">      1</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lastRenderedPageBreak/>
              <w:t>10</w:t>
            </w:r>
          </w:p>
        </w:tc>
        <w:tc>
          <w:tcPr>
            <w:tcW w:w="1984" w:type="dxa"/>
          </w:tcPr>
          <w:p w:rsidR="00A14386" w:rsidRPr="00331B4F" w:rsidRDefault="00A14386" w:rsidP="007E646E">
            <w:pPr>
              <w:snapToGrid w:val="0"/>
              <w:spacing w:line="100" w:lineRule="atLeast"/>
            </w:pPr>
            <w:r w:rsidRPr="00331B4F">
              <w:t>Модернизация рабочих мест</w:t>
            </w:r>
          </w:p>
        </w:tc>
        <w:tc>
          <w:tcPr>
            <w:tcW w:w="1843" w:type="dxa"/>
          </w:tcPr>
          <w:p w:rsidR="00A14386" w:rsidRPr="00331B4F" w:rsidRDefault="00A14386" w:rsidP="007E646E">
            <w:pPr>
              <w:snapToGrid w:val="0"/>
              <w:spacing w:line="100" w:lineRule="atLeast"/>
              <w:jc w:val="center"/>
              <w:rPr>
                <w:lang/>
              </w:rPr>
            </w:pPr>
            <w:r w:rsidRPr="00331B4F">
              <w:rPr>
                <w:lang/>
              </w:rPr>
              <w:t>шт.</w:t>
            </w:r>
          </w:p>
        </w:tc>
        <w:tc>
          <w:tcPr>
            <w:tcW w:w="992" w:type="dxa"/>
          </w:tcPr>
          <w:p w:rsidR="00A14386" w:rsidRPr="00331B4F" w:rsidRDefault="00A14386" w:rsidP="007E646E">
            <w:pPr>
              <w:contextualSpacing/>
              <w:jc w:val="both"/>
              <w:rPr>
                <w:sz w:val="28"/>
                <w:szCs w:val="28"/>
              </w:rPr>
            </w:pPr>
          </w:p>
        </w:tc>
        <w:tc>
          <w:tcPr>
            <w:tcW w:w="1134" w:type="dxa"/>
          </w:tcPr>
          <w:p w:rsidR="00A14386" w:rsidRPr="00331B4F" w:rsidRDefault="00A14386" w:rsidP="007E646E">
            <w:pPr>
              <w:snapToGrid w:val="0"/>
              <w:spacing w:line="100" w:lineRule="atLeast"/>
              <w:jc w:val="center"/>
              <w:rPr>
                <w:lang/>
              </w:rPr>
            </w:pPr>
            <w:r>
              <w:rPr>
                <w:lang/>
              </w:rPr>
              <w:t>1</w:t>
            </w:r>
          </w:p>
        </w:tc>
        <w:tc>
          <w:tcPr>
            <w:tcW w:w="1070" w:type="dxa"/>
          </w:tcPr>
          <w:p w:rsidR="00A14386" w:rsidRPr="00331B4F" w:rsidRDefault="00A14386" w:rsidP="007E646E">
            <w:pPr>
              <w:snapToGrid w:val="0"/>
              <w:spacing w:line="100" w:lineRule="atLeast"/>
              <w:jc w:val="center"/>
              <w:rPr>
                <w:lang/>
              </w:rPr>
            </w:pPr>
            <w:r w:rsidRPr="00331B4F">
              <w:rPr>
                <w:lang/>
              </w:rPr>
              <w:t>2</w:t>
            </w:r>
          </w:p>
        </w:tc>
        <w:tc>
          <w:tcPr>
            <w:tcW w:w="851" w:type="dxa"/>
          </w:tcPr>
          <w:p w:rsidR="00A14386" w:rsidRPr="00331B4F" w:rsidRDefault="00A14386" w:rsidP="007E646E">
            <w:pPr>
              <w:snapToGrid w:val="0"/>
              <w:spacing w:line="100" w:lineRule="atLeast"/>
              <w:jc w:val="center"/>
              <w:rPr>
                <w:lang/>
              </w:rPr>
            </w:pPr>
            <w:r w:rsidRPr="00331B4F">
              <w:rPr>
                <w:lang/>
              </w:rPr>
              <w:t>2</w:t>
            </w:r>
          </w:p>
        </w:tc>
        <w:tc>
          <w:tcPr>
            <w:tcW w:w="1068" w:type="dxa"/>
          </w:tcPr>
          <w:p w:rsidR="00A14386" w:rsidRPr="00331B4F" w:rsidRDefault="00A14386" w:rsidP="007E646E">
            <w:pPr>
              <w:snapToGrid w:val="0"/>
              <w:spacing w:line="100" w:lineRule="atLeast"/>
              <w:jc w:val="center"/>
              <w:rPr>
                <w:lang/>
              </w:rPr>
            </w:pPr>
            <w:r>
              <w:rPr>
                <w:lang/>
              </w:rPr>
              <w:t>2</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11</w:t>
            </w:r>
          </w:p>
        </w:tc>
        <w:tc>
          <w:tcPr>
            <w:tcW w:w="1984" w:type="dxa"/>
          </w:tcPr>
          <w:p w:rsidR="00A14386" w:rsidRPr="00331B4F" w:rsidRDefault="00A14386" w:rsidP="007E646E">
            <w:pPr>
              <w:snapToGrid w:val="0"/>
              <w:spacing w:line="100" w:lineRule="atLeast"/>
            </w:pPr>
            <w:r w:rsidRPr="00331B4F">
              <w:t>Количество ксерокопий</w:t>
            </w:r>
          </w:p>
        </w:tc>
        <w:tc>
          <w:tcPr>
            <w:tcW w:w="1843"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p w:rsidR="00A14386" w:rsidRPr="00331B4F" w:rsidRDefault="00A14386" w:rsidP="007E646E">
            <w:pPr>
              <w:snapToGrid w:val="0"/>
              <w:spacing w:line="100" w:lineRule="atLeast"/>
              <w:jc w:val="center"/>
              <w:rPr>
                <w:lang/>
              </w:rPr>
            </w:pP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spacing w:line="100" w:lineRule="atLeast"/>
              <w:rPr>
                <w:lang/>
              </w:rPr>
            </w:pPr>
            <w:r>
              <w:rPr>
                <w:lang/>
              </w:rPr>
              <w:t>0,2</w:t>
            </w:r>
            <w:r w:rsidRPr="00331B4F">
              <w:rPr>
                <w:lang/>
              </w:rPr>
              <w:t>3</w:t>
            </w:r>
          </w:p>
        </w:tc>
        <w:tc>
          <w:tcPr>
            <w:tcW w:w="1070" w:type="dxa"/>
          </w:tcPr>
          <w:p w:rsidR="00A14386" w:rsidRPr="00331B4F" w:rsidRDefault="00A14386" w:rsidP="007E646E">
            <w:pPr>
              <w:snapToGrid w:val="0"/>
              <w:jc w:val="center"/>
            </w:pPr>
            <w:r>
              <w:t>0,25</w:t>
            </w:r>
          </w:p>
        </w:tc>
        <w:tc>
          <w:tcPr>
            <w:tcW w:w="851" w:type="dxa"/>
          </w:tcPr>
          <w:p w:rsidR="00A14386" w:rsidRPr="00331B4F" w:rsidRDefault="00A14386" w:rsidP="007E646E">
            <w:pPr>
              <w:snapToGrid w:val="0"/>
              <w:jc w:val="center"/>
            </w:pPr>
            <w:r>
              <w:t>0,25</w:t>
            </w:r>
          </w:p>
        </w:tc>
        <w:tc>
          <w:tcPr>
            <w:tcW w:w="1068" w:type="dxa"/>
          </w:tcPr>
          <w:p w:rsidR="00A14386" w:rsidRPr="00331B4F" w:rsidRDefault="00A14386" w:rsidP="007E646E">
            <w:pPr>
              <w:snapToGrid w:val="0"/>
              <w:jc w:val="center"/>
            </w:pPr>
            <w:r>
              <w:t>0,25</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12</w:t>
            </w:r>
          </w:p>
        </w:tc>
        <w:tc>
          <w:tcPr>
            <w:tcW w:w="1984" w:type="dxa"/>
          </w:tcPr>
          <w:p w:rsidR="00A14386" w:rsidRPr="00331B4F" w:rsidRDefault="00A14386" w:rsidP="007E646E">
            <w:pPr>
              <w:snapToGrid w:val="0"/>
              <w:spacing w:line="100" w:lineRule="atLeast"/>
            </w:pPr>
            <w:r w:rsidRPr="00331B4F">
              <w:t>Количество обращений  к системе Интернет, программе «Консультант+» при наличии</w:t>
            </w:r>
          </w:p>
        </w:tc>
        <w:tc>
          <w:tcPr>
            <w:tcW w:w="1843"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раз</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spacing w:line="100" w:lineRule="atLeast"/>
              <w:rPr>
                <w:lang/>
              </w:rPr>
            </w:pPr>
            <w:r w:rsidRPr="00331B4F">
              <w:rPr>
                <w:lang/>
              </w:rPr>
              <w:t>0,15</w:t>
            </w:r>
          </w:p>
        </w:tc>
        <w:tc>
          <w:tcPr>
            <w:tcW w:w="1070" w:type="dxa"/>
          </w:tcPr>
          <w:p w:rsidR="00A14386" w:rsidRPr="00331B4F" w:rsidRDefault="00A14386" w:rsidP="007E646E">
            <w:pPr>
              <w:snapToGrid w:val="0"/>
              <w:jc w:val="center"/>
            </w:pPr>
            <w:r w:rsidRPr="00331B4F">
              <w:t>0,15</w:t>
            </w:r>
          </w:p>
        </w:tc>
        <w:tc>
          <w:tcPr>
            <w:tcW w:w="851" w:type="dxa"/>
          </w:tcPr>
          <w:p w:rsidR="00A14386" w:rsidRPr="00331B4F" w:rsidRDefault="00A14386" w:rsidP="007E646E">
            <w:pPr>
              <w:snapToGrid w:val="0"/>
              <w:jc w:val="center"/>
            </w:pPr>
            <w:r w:rsidRPr="00331B4F">
              <w:t>0,15</w:t>
            </w:r>
          </w:p>
        </w:tc>
        <w:tc>
          <w:tcPr>
            <w:tcW w:w="1068" w:type="dxa"/>
          </w:tcPr>
          <w:p w:rsidR="00A14386" w:rsidRPr="00331B4F" w:rsidRDefault="00A14386" w:rsidP="007E646E">
            <w:pPr>
              <w:snapToGrid w:val="0"/>
              <w:jc w:val="center"/>
            </w:pPr>
            <w:r>
              <w:t>0,15</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sidRPr="00331B4F">
              <w:rPr>
                <w:lang/>
              </w:rPr>
              <w:t>13</w:t>
            </w:r>
          </w:p>
        </w:tc>
        <w:tc>
          <w:tcPr>
            <w:tcW w:w="1984" w:type="dxa"/>
          </w:tcPr>
          <w:p w:rsidR="00A14386" w:rsidRPr="00331B4F" w:rsidRDefault="00A14386" w:rsidP="007E646E">
            <w:pPr>
              <w:snapToGrid w:val="0"/>
              <w:spacing w:line="100" w:lineRule="atLeast"/>
            </w:pPr>
            <w:r w:rsidRPr="00331B4F">
              <w:t>Кол-во выданных библиографических справок</w:t>
            </w:r>
          </w:p>
        </w:tc>
        <w:tc>
          <w:tcPr>
            <w:tcW w:w="1843"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spacing w:line="100" w:lineRule="atLeast"/>
              <w:rPr>
                <w:lang/>
              </w:rPr>
            </w:pPr>
            <w:r w:rsidRPr="00331B4F">
              <w:rPr>
                <w:lang/>
              </w:rPr>
              <w:t>1,5</w:t>
            </w:r>
          </w:p>
        </w:tc>
        <w:tc>
          <w:tcPr>
            <w:tcW w:w="1070" w:type="dxa"/>
          </w:tcPr>
          <w:p w:rsidR="00A14386" w:rsidRPr="00331B4F" w:rsidRDefault="00A14386" w:rsidP="007E646E">
            <w:pPr>
              <w:snapToGrid w:val="0"/>
              <w:jc w:val="center"/>
            </w:pPr>
            <w:r w:rsidRPr="00331B4F">
              <w:t>1,5</w:t>
            </w:r>
          </w:p>
        </w:tc>
        <w:tc>
          <w:tcPr>
            <w:tcW w:w="851" w:type="dxa"/>
          </w:tcPr>
          <w:p w:rsidR="00A14386" w:rsidRPr="00331B4F" w:rsidRDefault="00A14386" w:rsidP="007E646E">
            <w:pPr>
              <w:snapToGrid w:val="0"/>
              <w:jc w:val="center"/>
            </w:pPr>
            <w:r w:rsidRPr="00331B4F">
              <w:t>1,5</w:t>
            </w:r>
          </w:p>
        </w:tc>
        <w:tc>
          <w:tcPr>
            <w:tcW w:w="1068" w:type="dxa"/>
          </w:tcPr>
          <w:p w:rsidR="00A14386" w:rsidRPr="00331B4F" w:rsidRDefault="00A14386" w:rsidP="007E646E">
            <w:pPr>
              <w:snapToGrid w:val="0"/>
              <w:jc w:val="center"/>
            </w:pPr>
            <w:r>
              <w:t>1,5</w:t>
            </w:r>
          </w:p>
        </w:tc>
      </w:tr>
      <w:tr w:rsidR="00A14386" w:rsidRPr="00331B4F" w:rsidTr="007E646E">
        <w:trPr>
          <w:jc w:val="center"/>
        </w:trPr>
        <w:tc>
          <w:tcPr>
            <w:tcW w:w="568" w:type="dxa"/>
          </w:tcPr>
          <w:p w:rsidR="00A14386" w:rsidRPr="00331B4F" w:rsidRDefault="00A14386" w:rsidP="007E646E">
            <w:pPr>
              <w:snapToGrid w:val="0"/>
              <w:spacing w:line="100" w:lineRule="atLeast"/>
              <w:rPr>
                <w:lang/>
              </w:rPr>
            </w:pPr>
            <w:r>
              <w:rPr>
                <w:lang/>
              </w:rPr>
              <w:t>14</w:t>
            </w:r>
          </w:p>
        </w:tc>
        <w:tc>
          <w:tcPr>
            <w:tcW w:w="1984" w:type="dxa"/>
          </w:tcPr>
          <w:p w:rsidR="00A14386" w:rsidRPr="00331B4F" w:rsidRDefault="00A14386" w:rsidP="007E646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843" w:type="dxa"/>
          </w:tcPr>
          <w:p w:rsidR="00A14386" w:rsidRPr="00331B4F" w:rsidRDefault="00A14386" w:rsidP="007E646E">
            <w:pPr>
              <w:snapToGrid w:val="0"/>
              <w:spacing w:line="100" w:lineRule="atLeast"/>
              <w:jc w:val="center"/>
              <w:rPr>
                <w:lang/>
              </w:rPr>
            </w:pPr>
            <w:r>
              <w:rPr>
                <w:lang/>
              </w:rPr>
              <w:t>руб.</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spacing w:line="100" w:lineRule="atLeast"/>
              <w:rPr>
                <w:lang/>
              </w:rPr>
            </w:pPr>
            <w:r>
              <w:rPr>
                <w:lang/>
              </w:rPr>
              <w:t>21887</w:t>
            </w:r>
          </w:p>
        </w:tc>
        <w:tc>
          <w:tcPr>
            <w:tcW w:w="1070" w:type="dxa"/>
          </w:tcPr>
          <w:p w:rsidR="00A14386" w:rsidRPr="00331B4F" w:rsidRDefault="00A14386" w:rsidP="007E646E">
            <w:pPr>
              <w:snapToGrid w:val="0"/>
              <w:jc w:val="center"/>
            </w:pPr>
            <w:r>
              <w:t>22574</w:t>
            </w:r>
          </w:p>
        </w:tc>
        <w:tc>
          <w:tcPr>
            <w:tcW w:w="851" w:type="dxa"/>
          </w:tcPr>
          <w:p w:rsidR="00A14386" w:rsidRPr="00331B4F" w:rsidRDefault="00A14386" w:rsidP="007E646E">
            <w:pPr>
              <w:snapToGrid w:val="0"/>
              <w:jc w:val="center"/>
            </w:pPr>
            <w:r>
              <w:t>22574</w:t>
            </w:r>
          </w:p>
        </w:tc>
        <w:tc>
          <w:tcPr>
            <w:tcW w:w="1068" w:type="dxa"/>
          </w:tcPr>
          <w:p w:rsidR="00A14386" w:rsidRDefault="00A14386" w:rsidP="007E646E">
            <w:pPr>
              <w:snapToGrid w:val="0"/>
              <w:jc w:val="center"/>
            </w:pPr>
            <w:r>
              <w:t>22574</w:t>
            </w:r>
          </w:p>
        </w:tc>
      </w:tr>
      <w:tr w:rsidR="00A14386" w:rsidRPr="00331B4F" w:rsidTr="007E646E">
        <w:trPr>
          <w:jc w:val="center"/>
        </w:trPr>
        <w:tc>
          <w:tcPr>
            <w:tcW w:w="568" w:type="dxa"/>
          </w:tcPr>
          <w:p w:rsidR="00A14386" w:rsidRPr="00331B4F" w:rsidRDefault="00A14386" w:rsidP="007E646E">
            <w:pPr>
              <w:snapToGrid w:val="0"/>
            </w:pPr>
            <w:r w:rsidRPr="00331B4F">
              <w:t>1</w:t>
            </w:r>
            <w:r>
              <w:t>5</w:t>
            </w:r>
          </w:p>
        </w:tc>
        <w:tc>
          <w:tcPr>
            <w:tcW w:w="1984" w:type="dxa"/>
          </w:tcPr>
          <w:p w:rsidR="00A14386" w:rsidRPr="00331B4F" w:rsidRDefault="00A14386" w:rsidP="007E646E">
            <w:pPr>
              <w:snapToGrid w:val="0"/>
            </w:pPr>
            <w:r w:rsidRPr="00331B4F">
              <w:t xml:space="preserve">Количество посещений театрально-концертных мероприятий (по сравнению с предыдущим годом) </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rsidRPr="00331B4F">
              <w:t>10,0</w:t>
            </w:r>
          </w:p>
        </w:tc>
        <w:tc>
          <w:tcPr>
            <w:tcW w:w="1070" w:type="dxa"/>
          </w:tcPr>
          <w:p w:rsidR="00A14386" w:rsidRPr="00331B4F" w:rsidRDefault="00A14386" w:rsidP="007E646E">
            <w:pPr>
              <w:snapToGrid w:val="0"/>
              <w:jc w:val="center"/>
            </w:pPr>
            <w:r w:rsidRPr="00331B4F">
              <w:t>10,5</w:t>
            </w:r>
          </w:p>
        </w:tc>
        <w:tc>
          <w:tcPr>
            <w:tcW w:w="851" w:type="dxa"/>
          </w:tcPr>
          <w:p w:rsidR="00A14386" w:rsidRPr="00331B4F" w:rsidRDefault="00A14386" w:rsidP="007E646E">
            <w:pPr>
              <w:snapToGrid w:val="0"/>
              <w:jc w:val="center"/>
            </w:pPr>
            <w:r>
              <w:t>11,0</w:t>
            </w:r>
          </w:p>
        </w:tc>
        <w:tc>
          <w:tcPr>
            <w:tcW w:w="1068" w:type="dxa"/>
          </w:tcPr>
          <w:p w:rsidR="00A14386" w:rsidRPr="00331B4F" w:rsidRDefault="00A14386" w:rsidP="007E646E">
            <w:pPr>
              <w:snapToGrid w:val="0"/>
              <w:jc w:val="center"/>
            </w:pPr>
            <w:r>
              <w:t>12,0</w:t>
            </w:r>
          </w:p>
        </w:tc>
      </w:tr>
      <w:tr w:rsidR="00A14386" w:rsidRPr="00331B4F" w:rsidTr="007E646E">
        <w:trPr>
          <w:jc w:val="center"/>
        </w:trPr>
        <w:tc>
          <w:tcPr>
            <w:tcW w:w="568" w:type="dxa"/>
          </w:tcPr>
          <w:p w:rsidR="00A14386" w:rsidRPr="00331B4F" w:rsidRDefault="00A14386" w:rsidP="007E646E">
            <w:pPr>
              <w:snapToGrid w:val="0"/>
            </w:pPr>
            <w:r w:rsidRPr="00331B4F">
              <w:t>1</w:t>
            </w:r>
            <w:r>
              <w:t>6</w:t>
            </w:r>
          </w:p>
        </w:tc>
        <w:tc>
          <w:tcPr>
            <w:tcW w:w="1984" w:type="dxa"/>
          </w:tcPr>
          <w:p w:rsidR="00A14386" w:rsidRPr="00331B4F" w:rsidRDefault="00A14386" w:rsidP="007E646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t>6,3</w:t>
            </w:r>
          </w:p>
        </w:tc>
        <w:tc>
          <w:tcPr>
            <w:tcW w:w="1070" w:type="dxa"/>
          </w:tcPr>
          <w:p w:rsidR="00A14386" w:rsidRPr="00331B4F" w:rsidRDefault="00A14386" w:rsidP="007E646E">
            <w:pPr>
              <w:snapToGrid w:val="0"/>
              <w:jc w:val="center"/>
            </w:pPr>
            <w:r w:rsidRPr="00331B4F">
              <w:t>6,3</w:t>
            </w:r>
          </w:p>
        </w:tc>
        <w:tc>
          <w:tcPr>
            <w:tcW w:w="851" w:type="dxa"/>
          </w:tcPr>
          <w:p w:rsidR="00A14386" w:rsidRPr="00331B4F" w:rsidRDefault="00A14386" w:rsidP="007E646E">
            <w:pPr>
              <w:snapToGrid w:val="0"/>
              <w:jc w:val="center"/>
            </w:pPr>
            <w:r>
              <w:t>6,5</w:t>
            </w:r>
          </w:p>
        </w:tc>
        <w:tc>
          <w:tcPr>
            <w:tcW w:w="1068" w:type="dxa"/>
          </w:tcPr>
          <w:p w:rsidR="00A14386" w:rsidRPr="00331B4F" w:rsidRDefault="00A14386" w:rsidP="007E646E">
            <w:pPr>
              <w:snapToGrid w:val="0"/>
              <w:jc w:val="center"/>
            </w:pPr>
            <w:r>
              <w:t>6,8</w:t>
            </w:r>
          </w:p>
        </w:tc>
      </w:tr>
      <w:tr w:rsidR="00A14386" w:rsidRPr="00331B4F" w:rsidTr="007E646E">
        <w:trPr>
          <w:jc w:val="center"/>
        </w:trPr>
        <w:tc>
          <w:tcPr>
            <w:tcW w:w="568" w:type="dxa"/>
          </w:tcPr>
          <w:p w:rsidR="00A14386" w:rsidRPr="00331B4F" w:rsidRDefault="00A14386" w:rsidP="007E646E">
            <w:pPr>
              <w:snapToGrid w:val="0"/>
            </w:pPr>
            <w:r w:rsidRPr="00331B4F">
              <w:t>1</w:t>
            </w:r>
            <w:r>
              <w:t>7.</w:t>
            </w:r>
          </w:p>
        </w:tc>
        <w:tc>
          <w:tcPr>
            <w:tcW w:w="1984" w:type="dxa"/>
          </w:tcPr>
          <w:p w:rsidR="00A14386" w:rsidRPr="00331B4F" w:rsidRDefault="00A14386" w:rsidP="007E646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t>73,0</w:t>
            </w:r>
          </w:p>
        </w:tc>
        <w:tc>
          <w:tcPr>
            <w:tcW w:w="1070" w:type="dxa"/>
          </w:tcPr>
          <w:p w:rsidR="00A14386" w:rsidRPr="00331B4F" w:rsidRDefault="00A14386" w:rsidP="007E646E">
            <w:pPr>
              <w:snapToGrid w:val="0"/>
              <w:jc w:val="center"/>
            </w:pPr>
            <w:r w:rsidRPr="00331B4F">
              <w:t>7</w:t>
            </w:r>
            <w:r>
              <w:t>5</w:t>
            </w:r>
            <w:r w:rsidRPr="00331B4F">
              <w:t xml:space="preserve">,0 </w:t>
            </w:r>
          </w:p>
        </w:tc>
        <w:tc>
          <w:tcPr>
            <w:tcW w:w="851" w:type="dxa"/>
          </w:tcPr>
          <w:p w:rsidR="00A14386" w:rsidRPr="00331B4F" w:rsidRDefault="00A14386" w:rsidP="007E646E">
            <w:pPr>
              <w:snapToGrid w:val="0"/>
              <w:jc w:val="center"/>
            </w:pPr>
            <w:r w:rsidRPr="00331B4F">
              <w:t>7</w:t>
            </w:r>
            <w:r>
              <w:t>8</w:t>
            </w:r>
            <w:r w:rsidRPr="00331B4F">
              <w:t>,0</w:t>
            </w:r>
          </w:p>
        </w:tc>
        <w:tc>
          <w:tcPr>
            <w:tcW w:w="1068" w:type="dxa"/>
          </w:tcPr>
          <w:p w:rsidR="00A14386" w:rsidRPr="00331B4F" w:rsidRDefault="00A14386" w:rsidP="007E646E">
            <w:pPr>
              <w:snapToGrid w:val="0"/>
              <w:jc w:val="center"/>
            </w:pPr>
            <w:r w:rsidRPr="00331B4F">
              <w:t>7</w:t>
            </w:r>
            <w:r>
              <w:t>8</w:t>
            </w:r>
            <w:r w:rsidRPr="00331B4F">
              <w:t>,0</w:t>
            </w:r>
          </w:p>
        </w:tc>
      </w:tr>
      <w:tr w:rsidR="00A14386" w:rsidRPr="00331B4F" w:rsidTr="007E646E">
        <w:trPr>
          <w:jc w:val="center"/>
        </w:trPr>
        <w:tc>
          <w:tcPr>
            <w:tcW w:w="568" w:type="dxa"/>
          </w:tcPr>
          <w:p w:rsidR="00A14386" w:rsidRPr="00331B4F" w:rsidRDefault="00A14386" w:rsidP="007E646E">
            <w:pPr>
              <w:snapToGrid w:val="0"/>
            </w:pPr>
            <w:r w:rsidRPr="00331B4F">
              <w:t>1</w:t>
            </w:r>
            <w:r>
              <w:t>8</w:t>
            </w:r>
            <w:r w:rsidRPr="00331B4F">
              <w:t>.</w:t>
            </w:r>
          </w:p>
        </w:tc>
        <w:tc>
          <w:tcPr>
            <w:tcW w:w="1984" w:type="dxa"/>
          </w:tcPr>
          <w:p w:rsidR="00A14386" w:rsidRPr="00331B4F" w:rsidRDefault="00A14386" w:rsidP="007E646E">
            <w:pPr>
              <w:snapToGrid w:val="0"/>
            </w:pPr>
            <w:r w:rsidRPr="00331B4F">
              <w:t xml:space="preserve">Число выставочных проектов в Муниципальном казённом </w:t>
            </w:r>
            <w:r w:rsidRPr="00331B4F">
              <w:lastRenderedPageBreak/>
              <w:t xml:space="preserve">учреждении «Городской Дом культуры» </w:t>
            </w:r>
          </w:p>
        </w:tc>
        <w:tc>
          <w:tcPr>
            <w:tcW w:w="1843" w:type="dxa"/>
          </w:tcPr>
          <w:p w:rsidR="00A14386" w:rsidRPr="00331B4F" w:rsidRDefault="00A14386" w:rsidP="007E646E">
            <w:pPr>
              <w:snapToGrid w:val="0"/>
              <w:jc w:val="center"/>
            </w:pPr>
            <w:r w:rsidRPr="00331B4F">
              <w:lastRenderedPageBreak/>
              <w:t>разы</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t>6</w:t>
            </w:r>
          </w:p>
        </w:tc>
        <w:tc>
          <w:tcPr>
            <w:tcW w:w="1070" w:type="dxa"/>
          </w:tcPr>
          <w:p w:rsidR="00A14386" w:rsidRPr="00331B4F" w:rsidRDefault="00A14386" w:rsidP="007E646E">
            <w:pPr>
              <w:snapToGrid w:val="0"/>
              <w:jc w:val="center"/>
            </w:pPr>
            <w:r>
              <w:t>9</w:t>
            </w:r>
          </w:p>
        </w:tc>
        <w:tc>
          <w:tcPr>
            <w:tcW w:w="851" w:type="dxa"/>
          </w:tcPr>
          <w:p w:rsidR="00A14386" w:rsidRPr="00331B4F" w:rsidRDefault="00A14386" w:rsidP="007E646E">
            <w:pPr>
              <w:snapToGrid w:val="0"/>
              <w:jc w:val="center"/>
            </w:pPr>
            <w:r>
              <w:t>9</w:t>
            </w:r>
          </w:p>
        </w:tc>
        <w:tc>
          <w:tcPr>
            <w:tcW w:w="1068" w:type="dxa"/>
          </w:tcPr>
          <w:p w:rsidR="00A14386" w:rsidRPr="00331B4F" w:rsidRDefault="00A14386" w:rsidP="007E646E">
            <w:pPr>
              <w:snapToGrid w:val="0"/>
              <w:jc w:val="center"/>
            </w:pPr>
            <w:r>
              <w:t>9</w:t>
            </w:r>
          </w:p>
        </w:tc>
      </w:tr>
      <w:tr w:rsidR="00A14386" w:rsidRPr="00331B4F" w:rsidTr="007E646E">
        <w:trPr>
          <w:jc w:val="center"/>
        </w:trPr>
        <w:tc>
          <w:tcPr>
            <w:tcW w:w="568" w:type="dxa"/>
          </w:tcPr>
          <w:p w:rsidR="00A14386" w:rsidRPr="00331B4F" w:rsidRDefault="00A14386" w:rsidP="007E646E">
            <w:pPr>
              <w:snapToGrid w:val="0"/>
            </w:pPr>
            <w:r w:rsidRPr="00331B4F">
              <w:lastRenderedPageBreak/>
              <w:t>1</w:t>
            </w:r>
            <w:r>
              <w:t>9</w:t>
            </w:r>
            <w:r w:rsidRPr="00331B4F">
              <w:t>.</w:t>
            </w:r>
          </w:p>
        </w:tc>
        <w:tc>
          <w:tcPr>
            <w:tcW w:w="1984" w:type="dxa"/>
          </w:tcPr>
          <w:p w:rsidR="00A14386" w:rsidRPr="00331B4F" w:rsidRDefault="00A14386" w:rsidP="007E646E">
            <w:pPr>
              <w:snapToGrid w:val="0"/>
            </w:pPr>
            <w:r w:rsidRPr="00331B4F">
              <w:t>Показ театрально-концертных представлений</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t>43,0</w:t>
            </w:r>
          </w:p>
        </w:tc>
        <w:tc>
          <w:tcPr>
            <w:tcW w:w="1070" w:type="dxa"/>
          </w:tcPr>
          <w:p w:rsidR="00A14386" w:rsidRPr="00331B4F" w:rsidRDefault="00A14386" w:rsidP="007E646E">
            <w:pPr>
              <w:snapToGrid w:val="0"/>
              <w:jc w:val="center"/>
            </w:pPr>
            <w:r w:rsidRPr="00331B4F">
              <w:t>43,0</w:t>
            </w:r>
          </w:p>
        </w:tc>
        <w:tc>
          <w:tcPr>
            <w:tcW w:w="851" w:type="dxa"/>
          </w:tcPr>
          <w:p w:rsidR="00A14386" w:rsidRPr="00331B4F" w:rsidRDefault="00A14386" w:rsidP="007E646E">
            <w:pPr>
              <w:snapToGrid w:val="0"/>
              <w:jc w:val="center"/>
            </w:pPr>
            <w:r>
              <w:t>45,0</w:t>
            </w:r>
          </w:p>
        </w:tc>
        <w:tc>
          <w:tcPr>
            <w:tcW w:w="1068" w:type="dxa"/>
          </w:tcPr>
          <w:p w:rsidR="00A14386" w:rsidRPr="00331B4F" w:rsidRDefault="00A14386" w:rsidP="007E646E">
            <w:pPr>
              <w:snapToGrid w:val="0"/>
              <w:jc w:val="center"/>
            </w:pPr>
            <w:r w:rsidRPr="00331B4F">
              <w:t>45,0</w:t>
            </w:r>
          </w:p>
        </w:tc>
      </w:tr>
      <w:tr w:rsidR="00A14386" w:rsidRPr="00331B4F" w:rsidTr="007E646E">
        <w:trPr>
          <w:jc w:val="center"/>
        </w:trPr>
        <w:tc>
          <w:tcPr>
            <w:tcW w:w="568" w:type="dxa"/>
          </w:tcPr>
          <w:p w:rsidR="00A14386" w:rsidRPr="00331B4F" w:rsidRDefault="00A14386" w:rsidP="007E646E">
            <w:pPr>
              <w:snapToGrid w:val="0"/>
            </w:pPr>
            <w:r>
              <w:t>20</w:t>
            </w:r>
            <w:r w:rsidRPr="00331B4F">
              <w:t>.</w:t>
            </w:r>
          </w:p>
        </w:tc>
        <w:tc>
          <w:tcPr>
            <w:tcW w:w="1984" w:type="dxa"/>
          </w:tcPr>
          <w:p w:rsidR="00A14386" w:rsidRPr="00331B4F" w:rsidRDefault="00A14386" w:rsidP="007E646E">
            <w:pPr>
              <w:snapToGrid w:val="0"/>
            </w:pPr>
            <w:r w:rsidRPr="00331B4F">
              <w:t>Доля детей, привлекаемых к участию в творческих мероприятиях, в общем числе детей</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t>61,0</w:t>
            </w:r>
          </w:p>
        </w:tc>
        <w:tc>
          <w:tcPr>
            <w:tcW w:w="1070" w:type="dxa"/>
          </w:tcPr>
          <w:p w:rsidR="00A14386" w:rsidRPr="00331B4F" w:rsidRDefault="00A14386" w:rsidP="007E646E">
            <w:pPr>
              <w:snapToGrid w:val="0"/>
              <w:jc w:val="center"/>
            </w:pPr>
            <w:r>
              <w:t>64,0</w:t>
            </w:r>
          </w:p>
        </w:tc>
        <w:tc>
          <w:tcPr>
            <w:tcW w:w="851" w:type="dxa"/>
          </w:tcPr>
          <w:p w:rsidR="00A14386" w:rsidRPr="00331B4F" w:rsidRDefault="00A14386" w:rsidP="007E646E">
            <w:pPr>
              <w:snapToGrid w:val="0"/>
              <w:jc w:val="center"/>
            </w:pPr>
            <w:r w:rsidRPr="00331B4F">
              <w:t>6</w:t>
            </w:r>
            <w:r>
              <w:t>5</w:t>
            </w:r>
            <w:r w:rsidRPr="00331B4F">
              <w:t>,0</w:t>
            </w:r>
          </w:p>
        </w:tc>
        <w:tc>
          <w:tcPr>
            <w:tcW w:w="1068" w:type="dxa"/>
          </w:tcPr>
          <w:p w:rsidR="00A14386" w:rsidRPr="00331B4F" w:rsidRDefault="00A14386" w:rsidP="007E646E">
            <w:pPr>
              <w:snapToGrid w:val="0"/>
              <w:jc w:val="center"/>
            </w:pPr>
            <w:r w:rsidRPr="00331B4F">
              <w:t>65,0</w:t>
            </w:r>
          </w:p>
        </w:tc>
      </w:tr>
      <w:tr w:rsidR="00A14386" w:rsidRPr="00331B4F" w:rsidTr="007E646E">
        <w:trPr>
          <w:jc w:val="center"/>
        </w:trPr>
        <w:tc>
          <w:tcPr>
            <w:tcW w:w="568" w:type="dxa"/>
          </w:tcPr>
          <w:p w:rsidR="00A14386" w:rsidRPr="00331B4F" w:rsidRDefault="00A14386" w:rsidP="007E646E">
            <w:pPr>
              <w:snapToGrid w:val="0"/>
            </w:pPr>
            <w:r>
              <w:t>21</w:t>
            </w:r>
            <w:r w:rsidRPr="00331B4F">
              <w:t>.</w:t>
            </w:r>
          </w:p>
        </w:tc>
        <w:tc>
          <w:tcPr>
            <w:tcW w:w="1984" w:type="dxa"/>
          </w:tcPr>
          <w:p w:rsidR="00A14386" w:rsidRPr="00331B4F" w:rsidRDefault="00A14386" w:rsidP="007E646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843" w:type="dxa"/>
          </w:tcPr>
          <w:p w:rsidR="00A14386" w:rsidRPr="00331B4F" w:rsidRDefault="00A14386" w:rsidP="007E646E">
            <w:pPr>
              <w:snapToGrid w:val="0"/>
              <w:jc w:val="center"/>
            </w:pPr>
            <w:r w:rsidRPr="00331B4F">
              <w:t>процентов</w:t>
            </w:r>
          </w:p>
        </w:tc>
        <w:tc>
          <w:tcPr>
            <w:tcW w:w="992" w:type="dxa"/>
          </w:tcPr>
          <w:p w:rsidR="00A14386" w:rsidRPr="00331B4F" w:rsidRDefault="00A14386" w:rsidP="007E646E">
            <w:pPr>
              <w:snapToGrid w:val="0"/>
              <w:spacing w:line="100" w:lineRule="atLeast"/>
              <w:jc w:val="center"/>
              <w:rPr>
                <w:lang/>
              </w:rPr>
            </w:pPr>
          </w:p>
        </w:tc>
        <w:tc>
          <w:tcPr>
            <w:tcW w:w="1134" w:type="dxa"/>
          </w:tcPr>
          <w:p w:rsidR="00A14386" w:rsidRPr="00331B4F" w:rsidRDefault="00A14386" w:rsidP="007E646E">
            <w:pPr>
              <w:snapToGrid w:val="0"/>
              <w:jc w:val="center"/>
            </w:pPr>
            <w:r w:rsidRPr="00331B4F">
              <w:t>4</w:t>
            </w:r>
            <w:r>
              <w:t>7</w:t>
            </w:r>
            <w:r w:rsidRPr="00331B4F">
              <w:t>,0</w:t>
            </w:r>
          </w:p>
        </w:tc>
        <w:tc>
          <w:tcPr>
            <w:tcW w:w="1070" w:type="dxa"/>
          </w:tcPr>
          <w:p w:rsidR="00A14386" w:rsidRPr="00331B4F" w:rsidRDefault="00A14386" w:rsidP="007E646E">
            <w:pPr>
              <w:snapToGrid w:val="0"/>
              <w:jc w:val="center"/>
            </w:pPr>
            <w:r w:rsidRPr="00331B4F">
              <w:t>47,0</w:t>
            </w:r>
          </w:p>
        </w:tc>
        <w:tc>
          <w:tcPr>
            <w:tcW w:w="851" w:type="dxa"/>
          </w:tcPr>
          <w:p w:rsidR="00A14386" w:rsidRPr="00331B4F" w:rsidRDefault="00A14386" w:rsidP="007E646E">
            <w:pPr>
              <w:snapToGrid w:val="0"/>
              <w:jc w:val="center"/>
            </w:pPr>
            <w:r w:rsidRPr="00331B4F">
              <w:t>4</w:t>
            </w:r>
            <w:r>
              <w:t>8</w:t>
            </w:r>
            <w:r w:rsidRPr="00331B4F">
              <w:t>,0</w:t>
            </w:r>
          </w:p>
        </w:tc>
        <w:tc>
          <w:tcPr>
            <w:tcW w:w="1068" w:type="dxa"/>
          </w:tcPr>
          <w:p w:rsidR="00A14386" w:rsidRPr="00331B4F" w:rsidRDefault="00A14386" w:rsidP="007E646E">
            <w:pPr>
              <w:snapToGrid w:val="0"/>
              <w:jc w:val="center"/>
            </w:pPr>
            <w:r w:rsidRPr="00331B4F">
              <w:t>48,0</w:t>
            </w: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jc w:val="center"/>
            </w:pPr>
          </w:p>
          <w:p w:rsidR="00A14386" w:rsidRPr="00331B4F" w:rsidRDefault="00A14386" w:rsidP="007E646E">
            <w:pPr>
              <w:snapToGrid w:val="0"/>
            </w:pPr>
          </w:p>
        </w:tc>
      </w:tr>
      <w:tr w:rsidR="00A14386" w:rsidRPr="00331B4F" w:rsidTr="007E646E">
        <w:trPr>
          <w:jc w:val="center"/>
        </w:trPr>
        <w:tc>
          <w:tcPr>
            <w:tcW w:w="568" w:type="dxa"/>
          </w:tcPr>
          <w:p w:rsidR="00A14386" w:rsidRPr="00331B4F" w:rsidRDefault="00A14386" w:rsidP="007E646E">
            <w:pPr>
              <w:snapToGrid w:val="0"/>
              <w:rPr>
                <w:lang/>
              </w:rPr>
            </w:pPr>
            <w:r w:rsidRPr="00331B4F">
              <w:rPr>
                <w:lang/>
              </w:rPr>
              <w:t>2</w:t>
            </w:r>
            <w:r>
              <w:rPr>
                <w:lang/>
              </w:rPr>
              <w:t>2</w:t>
            </w:r>
            <w:r w:rsidRPr="00331B4F">
              <w:rPr>
                <w:lang/>
              </w:rPr>
              <w:t>.</w:t>
            </w:r>
          </w:p>
        </w:tc>
        <w:tc>
          <w:tcPr>
            <w:tcW w:w="1984" w:type="dxa"/>
          </w:tcPr>
          <w:p w:rsidR="00A14386" w:rsidRPr="00331B4F" w:rsidRDefault="00A14386" w:rsidP="007E646E">
            <w:pPr>
              <w:snapToGrid w:val="0"/>
              <w:rPr>
                <w:lang/>
              </w:rPr>
            </w:pPr>
            <w:r w:rsidRPr="00331B4F">
              <w:rPr>
                <w:lang/>
              </w:rPr>
              <w:t xml:space="preserve">Молодежные, праздничные дискотеки </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rPr>
                <w:lang/>
              </w:rPr>
            </w:pPr>
          </w:p>
        </w:tc>
        <w:tc>
          <w:tcPr>
            <w:tcW w:w="1134" w:type="dxa"/>
          </w:tcPr>
          <w:p w:rsidR="00A14386" w:rsidRPr="00331B4F" w:rsidRDefault="00A14386" w:rsidP="007E646E">
            <w:pPr>
              <w:snapToGrid w:val="0"/>
              <w:jc w:val="center"/>
              <w:rPr>
                <w:lang/>
              </w:rPr>
            </w:pPr>
            <w:r w:rsidRPr="00331B4F">
              <w:rPr>
                <w:lang/>
              </w:rPr>
              <w:t>12</w:t>
            </w:r>
          </w:p>
        </w:tc>
        <w:tc>
          <w:tcPr>
            <w:tcW w:w="1070" w:type="dxa"/>
          </w:tcPr>
          <w:p w:rsidR="00A14386" w:rsidRPr="00331B4F" w:rsidRDefault="00A14386" w:rsidP="007E646E">
            <w:pPr>
              <w:snapToGrid w:val="0"/>
              <w:jc w:val="center"/>
              <w:rPr>
                <w:lang/>
              </w:rPr>
            </w:pPr>
            <w:r>
              <w:rPr>
                <w:lang/>
              </w:rPr>
              <w:t>0</w:t>
            </w:r>
          </w:p>
        </w:tc>
        <w:tc>
          <w:tcPr>
            <w:tcW w:w="851" w:type="dxa"/>
          </w:tcPr>
          <w:p w:rsidR="00A14386" w:rsidRPr="00331B4F" w:rsidRDefault="00A14386" w:rsidP="007E646E">
            <w:pPr>
              <w:snapToGrid w:val="0"/>
              <w:jc w:val="center"/>
              <w:rPr>
                <w:lang/>
              </w:rPr>
            </w:pPr>
            <w:r>
              <w:rPr>
                <w:lang/>
              </w:rPr>
              <w:t>0</w:t>
            </w:r>
          </w:p>
        </w:tc>
        <w:tc>
          <w:tcPr>
            <w:tcW w:w="1068" w:type="dxa"/>
          </w:tcPr>
          <w:p w:rsidR="00A14386" w:rsidRPr="00331B4F" w:rsidRDefault="00A14386" w:rsidP="007E646E">
            <w:pPr>
              <w:snapToGrid w:val="0"/>
              <w:jc w:val="center"/>
              <w:rPr>
                <w:lang/>
              </w:rPr>
            </w:pPr>
            <w:r>
              <w:rPr>
                <w:lang/>
              </w:rPr>
              <w:t>0</w:t>
            </w:r>
          </w:p>
        </w:tc>
      </w:tr>
      <w:tr w:rsidR="00A14386" w:rsidRPr="00331B4F" w:rsidTr="007E646E">
        <w:trPr>
          <w:jc w:val="center"/>
        </w:trPr>
        <w:tc>
          <w:tcPr>
            <w:tcW w:w="568" w:type="dxa"/>
          </w:tcPr>
          <w:p w:rsidR="00A14386" w:rsidRPr="00331B4F" w:rsidRDefault="00A14386" w:rsidP="007E646E">
            <w:pPr>
              <w:snapToGrid w:val="0"/>
              <w:rPr>
                <w:lang/>
              </w:rPr>
            </w:pPr>
            <w:r>
              <w:rPr>
                <w:lang/>
              </w:rPr>
              <w:t>23</w:t>
            </w:r>
            <w:r w:rsidRPr="00331B4F">
              <w:rPr>
                <w:lang/>
              </w:rPr>
              <w:t>.</w:t>
            </w:r>
          </w:p>
        </w:tc>
        <w:tc>
          <w:tcPr>
            <w:tcW w:w="1984" w:type="dxa"/>
          </w:tcPr>
          <w:p w:rsidR="00A14386" w:rsidRPr="00331B4F" w:rsidRDefault="00A14386" w:rsidP="007E646E">
            <w:pPr>
              <w:snapToGrid w:val="0"/>
              <w:rPr>
                <w:lang/>
              </w:rPr>
            </w:pPr>
            <w:r w:rsidRPr="00331B4F">
              <w:rPr>
                <w:lang/>
              </w:rPr>
              <w:t>Школьные дискотеки</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rsidRPr="00331B4F">
              <w:t>20</w:t>
            </w:r>
          </w:p>
        </w:tc>
        <w:tc>
          <w:tcPr>
            <w:tcW w:w="1070" w:type="dxa"/>
          </w:tcPr>
          <w:p w:rsidR="00A14386" w:rsidRPr="00331B4F" w:rsidRDefault="00A14386" w:rsidP="007E646E">
            <w:pPr>
              <w:snapToGrid w:val="0"/>
              <w:jc w:val="center"/>
            </w:pPr>
            <w:r>
              <w:t>0</w:t>
            </w:r>
          </w:p>
        </w:tc>
        <w:tc>
          <w:tcPr>
            <w:tcW w:w="851" w:type="dxa"/>
          </w:tcPr>
          <w:p w:rsidR="00A14386" w:rsidRPr="00331B4F" w:rsidRDefault="00A14386" w:rsidP="007E646E">
            <w:pPr>
              <w:snapToGrid w:val="0"/>
              <w:jc w:val="center"/>
            </w:pPr>
            <w:r w:rsidRPr="00331B4F">
              <w:t>0</w:t>
            </w:r>
          </w:p>
        </w:tc>
        <w:tc>
          <w:tcPr>
            <w:tcW w:w="1068" w:type="dxa"/>
          </w:tcPr>
          <w:p w:rsidR="00A14386" w:rsidRPr="00331B4F" w:rsidRDefault="00A14386" w:rsidP="007E646E">
            <w:pPr>
              <w:snapToGrid w:val="0"/>
              <w:jc w:val="center"/>
            </w:pPr>
            <w:r w:rsidRPr="00331B4F">
              <w:t>0</w:t>
            </w:r>
          </w:p>
        </w:tc>
      </w:tr>
      <w:tr w:rsidR="00A14386" w:rsidRPr="00331B4F" w:rsidTr="007E646E">
        <w:trPr>
          <w:jc w:val="center"/>
        </w:trPr>
        <w:tc>
          <w:tcPr>
            <w:tcW w:w="568" w:type="dxa"/>
          </w:tcPr>
          <w:p w:rsidR="00A14386" w:rsidRPr="00331B4F" w:rsidRDefault="00A14386" w:rsidP="007E646E">
            <w:pPr>
              <w:snapToGrid w:val="0"/>
              <w:rPr>
                <w:lang/>
              </w:rPr>
            </w:pPr>
            <w:r>
              <w:rPr>
                <w:lang/>
              </w:rPr>
              <w:t>24</w:t>
            </w:r>
            <w:r w:rsidRPr="00331B4F">
              <w:rPr>
                <w:lang/>
              </w:rPr>
              <w:t>.</w:t>
            </w:r>
          </w:p>
        </w:tc>
        <w:tc>
          <w:tcPr>
            <w:tcW w:w="1984" w:type="dxa"/>
          </w:tcPr>
          <w:p w:rsidR="00A14386" w:rsidRPr="00331B4F" w:rsidRDefault="00A14386" w:rsidP="007E646E">
            <w:pPr>
              <w:snapToGrid w:val="0"/>
              <w:rPr>
                <w:lang/>
              </w:rPr>
            </w:pPr>
            <w:r w:rsidRPr="00331B4F">
              <w:rPr>
                <w:lang/>
              </w:rPr>
              <w:t>Концертно-развлекательная программа «Мини-мисс»</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rsidRPr="00331B4F">
              <w:t>1</w:t>
            </w:r>
          </w:p>
        </w:tc>
        <w:tc>
          <w:tcPr>
            <w:tcW w:w="1070" w:type="dxa"/>
          </w:tcPr>
          <w:p w:rsidR="00A14386" w:rsidRPr="00331B4F" w:rsidRDefault="00A14386" w:rsidP="007E646E">
            <w:pPr>
              <w:snapToGrid w:val="0"/>
              <w:jc w:val="center"/>
            </w:pPr>
            <w:r w:rsidRPr="00331B4F">
              <w:t>1</w:t>
            </w:r>
          </w:p>
        </w:tc>
        <w:tc>
          <w:tcPr>
            <w:tcW w:w="851" w:type="dxa"/>
          </w:tcPr>
          <w:p w:rsidR="00A14386" w:rsidRPr="00331B4F" w:rsidRDefault="00A14386" w:rsidP="007E646E">
            <w:pPr>
              <w:snapToGrid w:val="0"/>
              <w:jc w:val="center"/>
            </w:pPr>
            <w:r w:rsidRPr="00331B4F">
              <w:t xml:space="preserve">1 </w:t>
            </w:r>
          </w:p>
        </w:tc>
        <w:tc>
          <w:tcPr>
            <w:tcW w:w="1068" w:type="dxa"/>
          </w:tcPr>
          <w:p w:rsidR="00A14386" w:rsidRPr="00331B4F" w:rsidRDefault="00A14386" w:rsidP="007E646E">
            <w:pPr>
              <w:snapToGrid w:val="0"/>
              <w:jc w:val="center"/>
            </w:pPr>
            <w:r w:rsidRPr="00331B4F">
              <w:t>1</w:t>
            </w:r>
          </w:p>
        </w:tc>
      </w:tr>
      <w:tr w:rsidR="00A14386" w:rsidRPr="00331B4F" w:rsidTr="007E646E">
        <w:trPr>
          <w:jc w:val="center"/>
        </w:trPr>
        <w:tc>
          <w:tcPr>
            <w:tcW w:w="568" w:type="dxa"/>
          </w:tcPr>
          <w:p w:rsidR="00A14386" w:rsidRPr="00331B4F" w:rsidRDefault="00A14386" w:rsidP="007E646E">
            <w:pPr>
              <w:snapToGrid w:val="0"/>
              <w:rPr>
                <w:lang/>
              </w:rPr>
            </w:pPr>
            <w:r>
              <w:rPr>
                <w:lang/>
              </w:rPr>
              <w:t>25</w:t>
            </w:r>
            <w:r w:rsidRPr="00331B4F">
              <w:rPr>
                <w:lang/>
              </w:rPr>
              <w:t>.</w:t>
            </w:r>
          </w:p>
        </w:tc>
        <w:tc>
          <w:tcPr>
            <w:tcW w:w="1984" w:type="dxa"/>
          </w:tcPr>
          <w:p w:rsidR="00A14386" w:rsidRPr="00331B4F" w:rsidRDefault="00A14386" w:rsidP="007E646E">
            <w:pPr>
              <w:snapToGrid w:val="0"/>
              <w:rPr>
                <w:lang/>
              </w:rPr>
            </w:pPr>
            <w:r w:rsidRPr="00331B4F">
              <w:rPr>
                <w:lang/>
              </w:rPr>
              <w:t xml:space="preserve">Концерты </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t>7</w:t>
            </w:r>
          </w:p>
        </w:tc>
        <w:tc>
          <w:tcPr>
            <w:tcW w:w="1070" w:type="dxa"/>
          </w:tcPr>
          <w:p w:rsidR="00A14386" w:rsidRPr="00331B4F" w:rsidRDefault="00A14386" w:rsidP="007E646E">
            <w:pPr>
              <w:snapToGrid w:val="0"/>
              <w:jc w:val="center"/>
            </w:pPr>
            <w:r>
              <w:t>12</w:t>
            </w:r>
          </w:p>
        </w:tc>
        <w:tc>
          <w:tcPr>
            <w:tcW w:w="851" w:type="dxa"/>
          </w:tcPr>
          <w:p w:rsidR="00A14386" w:rsidRPr="00331B4F" w:rsidRDefault="00A14386" w:rsidP="007E646E">
            <w:pPr>
              <w:snapToGrid w:val="0"/>
              <w:jc w:val="center"/>
            </w:pPr>
            <w:r>
              <w:t>15</w:t>
            </w:r>
          </w:p>
        </w:tc>
        <w:tc>
          <w:tcPr>
            <w:tcW w:w="1068" w:type="dxa"/>
          </w:tcPr>
          <w:p w:rsidR="00A14386" w:rsidRPr="00331B4F" w:rsidRDefault="00A14386" w:rsidP="007E646E">
            <w:pPr>
              <w:snapToGrid w:val="0"/>
              <w:jc w:val="center"/>
            </w:pPr>
            <w:r>
              <w:t>18</w:t>
            </w:r>
          </w:p>
        </w:tc>
      </w:tr>
      <w:tr w:rsidR="00A14386" w:rsidRPr="00331B4F" w:rsidTr="007E646E">
        <w:trPr>
          <w:jc w:val="center"/>
        </w:trPr>
        <w:tc>
          <w:tcPr>
            <w:tcW w:w="568" w:type="dxa"/>
          </w:tcPr>
          <w:p w:rsidR="00A14386" w:rsidRPr="00331B4F" w:rsidRDefault="00A14386" w:rsidP="007E646E">
            <w:pPr>
              <w:snapToGrid w:val="0"/>
              <w:rPr>
                <w:lang/>
              </w:rPr>
            </w:pPr>
            <w:r w:rsidRPr="00331B4F">
              <w:rPr>
                <w:lang/>
              </w:rPr>
              <w:t>2</w:t>
            </w:r>
            <w:r>
              <w:rPr>
                <w:lang/>
              </w:rPr>
              <w:t>6</w:t>
            </w:r>
            <w:r w:rsidRPr="00331B4F">
              <w:rPr>
                <w:lang/>
              </w:rPr>
              <w:t>.</w:t>
            </w:r>
          </w:p>
        </w:tc>
        <w:tc>
          <w:tcPr>
            <w:tcW w:w="1984" w:type="dxa"/>
          </w:tcPr>
          <w:p w:rsidR="00A14386" w:rsidRPr="00331B4F" w:rsidRDefault="00A14386" w:rsidP="007E646E">
            <w:pPr>
              <w:snapToGrid w:val="0"/>
              <w:rPr>
                <w:lang/>
              </w:rPr>
            </w:pPr>
            <w:r w:rsidRPr="00331B4F">
              <w:rPr>
                <w:lang/>
              </w:rPr>
              <w:t xml:space="preserve">Кинофильмы для детей </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rsidRPr="00331B4F">
              <w:t>17</w:t>
            </w:r>
          </w:p>
        </w:tc>
        <w:tc>
          <w:tcPr>
            <w:tcW w:w="1070" w:type="dxa"/>
          </w:tcPr>
          <w:p w:rsidR="00A14386" w:rsidRPr="00331B4F" w:rsidRDefault="00A14386" w:rsidP="007E646E">
            <w:pPr>
              <w:snapToGrid w:val="0"/>
              <w:jc w:val="center"/>
            </w:pPr>
            <w:r w:rsidRPr="00331B4F">
              <w:t>17</w:t>
            </w:r>
          </w:p>
        </w:tc>
        <w:tc>
          <w:tcPr>
            <w:tcW w:w="851" w:type="dxa"/>
          </w:tcPr>
          <w:p w:rsidR="00A14386" w:rsidRPr="00331B4F" w:rsidRDefault="00A14386" w:rsidP="007E646E">
            <w:pPr>
              <w:snapToGrid w:val="0"/>
              <w:jc w:val="center"/>
            </w:pPr>
            <w:r w:rsidRPr="00331B4F">
              <w:t>17</w:t>
            </w:r>
          </w:p>
        </w:tc>
        <w:tc>
          <w:tcPr>
            <w:tcW w:w="1068" w:type="dxa"/>
          </w:tcPr>
          <w:p w:rsidR="00A14386" w:rsidRPr="00331B4F" w:rsidRDefault="00A14386" w:rsidP="007E646E">
            <w:pPr>
              <w:snapToGrid w:val="0"/>
              <w:jc w:val="center"/>
            </w:pPr>
            <w:r w:rsidRPr="00331B4F">
              <w:t>17</w:t>
            </w:r>
          </w:p>
        </w:tc>
      </w:tr>
      <w:tr w:rsidR="00A14386" w:rsidRPr="00331B4F" w:rsidTr="007E646E">
        <w:trPr>
          <w:jc w:val="center"/>
        </w:trPr>
        <w:tc>
          <w:tcPr>
            <w:tcW w:w="568" w:type="dxa"/>
          </w:tcPr>
          <w:p w:rsidR="00A14386" w:rsidRPr="00331B4F" w:rsidRDefault="00A14386" w:rsidP="007E646E">
            <w:pPr>
              <w:snapToGrid w:val="0"/>
              <w:rPr>
                <w:lang/>
              </w:rPr>
            </w:pPr>
            <w:r w:rsidRPr="00331B4F">
              <w:rPr>
                <w:lang/>
              </w:rPr>
              <w:t>2</w:t>
            </w:r>
            <w:r>
              <w:rPr>
                <w:lang/>
              </w:rPr>
              <w:t>7</w:t>
            </w:r>
            <w:r w:rsidRPr="00331B4F">
              <w:rPr>
                <w:lang/>
              </w:rPr>
              <w:t>.</w:t>
            </w:r>
          </w:p>
        </w:tc>
        <w:tc>
          <w:tcPr>
            <w:tcW w:w="1984" w:type="dxa"/>
          </w:tcPr>
          <w:p w:rsidR="00A14386" w:rsidRPr="00331B4F" w:rsidRDefault="00A14386" w:rsidP="007E646E">
            <w:pPr>
              <w:snapToGrid w:val="0"/>
              <w:rPr>
                <w:lang/>
              </w:rPr>
            </w:pPr>
            <w:r w:rsidRPr="00331B4F">
              <w:rPr>
                <w:lang/>
              </w:rPr>
              <w:t>Работа аниматоров</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rsidRPr="00331B4F">
              <w:t>24</w:t>
            </w:r>
          </w:p>
        </w:tc>
        <w:tc>
          <w:tcPr>
            <w:tcW w:w="1070" w:type="dxa"/>
          </w:tcPr>
          <w:p w:rsidR="00A14386" w:rsidRPr="00331B4F" w:rsidRDefault="00A14386" w:rsidP="007E646E">
            <w:pPr>
              <w:snapToGrid w:val="0"/>
              <w:jc w:val="center"/>
            </w:pPr>
            <w:r w:rsidRPr="00331B4F">
              <w:t>24</w:t>
            </w:r>
          </w:p>
        </w:tc>
        <w:tc>
          <w:tcPr>
            <w:tcW w:w="851" w:type="dxa"/>
          </w:tcPr>
          <w:p w:rsidR="00A14386" w:rsidRPr="00331B4F" w:rsidRDefault="00A14386" w:rsidP="007E646E">
            <w:pPr>
              <w:snapToGrid w:val="0"/>
              <w:jc w:val="center"/>
            </w:pPr>
            <w:r w:rsidRPr="00331B4F">
              <w:t>24</w:t>
            </w:r>
          </w:p>
        </w:tc>
        <w:tc>
          <w:tcPr>
            <w:tcW w:w="1068" w:type="dxa"/>
          </w:tcPr>
          <w:p w:rsidR="00A14386" w:rsidRPr="00331B4F" w:rsidRDefault="00A14386" w:rsidP="007E646E">
            <w:pPr>
              <w:snapToGrid w:val="0"/>
              <w:jc w:val="center"/>
            </w:pPr>
            <w:r w:rsidRPr="00331B4F">
              <w:t>24</w:t>
            </w:r>
          </w:p>
        </w:tc>
      </w:tr>
      <w:tr w:rsidR="00A14386" w:rsidRPr="00331B4F" w:rsidTr="007E646E">
        <w:trPr>
          <w:jc w:val="center"/>
        </w:trPr>
        <w:tc>
          <w:tcPr>
            <w:tcW w:w="568" w:type="dxa"/>
          </w:tcPr>
          <w:p w:rsidR="00A14386" w:rsidRPr="00331B4F" w:rsidRDefault="00A14386" w:rsidP="007E646E">
            <w:pPr>
              <w:snapToGrid w:val="0"/>
              <w:rPr>
                <w:lang/>
              </w:rPr>
            </w:pPr>
            <w:r w:rsidRPr="00331B4F">
              <w:rPr>
                <w:lang/>
              </w:rPr>
              <w:t>2</w:t>
            </w:r>
            <w:r>
              <w:rPr>
                <w:lang/>
              </w:rPr>
              <w:t>8</w:t>
            </w:r>
            <w:r w:rsidRPr="00331B4F">
              <w:rPr>
                <w:lang/>
              </w:rPr>
              <w:t>.</w:t>
            </w:r>
          </w:p>
        </w:tc>
        <w:tc>
          <w:tcPr>
            <w:tcW w:w="1984" w:type="dxa"/>
          </w:tcPr>
          <w:p w:rsidR="00A14386" w:rsidRPr="00331B4F" w:rsidRDefault="00A14386" w:rsidP="007E646E">
            <w:pPr>
              <w:snapToGrid w:val="0"/>
              <w:rPr>
                <w:lang/>
              </w:rPr>
            </w:pPr>
            <w:r w:rsidRPr="00331B4F">
              <w:rPr>
                <w:lang/>
              </w:rPr>
              <w:t>Выезд Деда Мороза на дом</w:t>
            </w:r>
          </w:p>
        </w:tc>
        <w:tc>
          <w:tcPr>
            <w:tcW w:w="1843" w:type="dxa"/>
          </w:tcPr>
          <w:p w:rsidR="00A14386" w:rsidRPr="00331B4F" w:rsidRDefault="00A14386" w:rsidP="007E646E">
            <w:pPr>
              <w:snapToGrid w:val="0"/>
              <w:jc w:val="center"/>
              <w:rPr>
                <w:lang/>
              </w:rPr>
            </w:pPr>
            <w:r w:rsidRPr="00331B4F">
              <w:rPr>
                <w:lang/>
              </w:rPr>
              <w:t>шт</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rsidRPr="00331B4F">
              <w:t>46</w:t>
            </w:r>
          </w:p>
        </w:tc>
        <w:tc>
          <w:tcPr>
            <w:tcW w:w="1070" w:type="dxa"/>
          </w:tcPr>
          <w:p w:rsidR="00A14386" w:rsidRPr="00331B4F" w:rsidRDefault="00A14386" w:rsidP="007E646E">
            <w:pPr>
              <w:snapToGrid w:val="0"/>
              <w:jc w:val="center"/>
            </w:pPr>
            <w:r w:rsidRPr="00331B4F">
              <w:t>46</w:t>
            </w:r>
          </w:p>
        </w:tc>
        <w:tc>
          <w:tcPr>
            <w:tcW w:w="851" w:type="dxa"/>
          </w:tcPr>
          <w:p w:rsidR="00A14386" w:rsidRPr="00331B4F" w:rsidRDefault="00A14386" w:rsidP="007E646E">
            <w:pPr>
              <w:snapToGrid w:val="0"/>
              <w:jc w:val="center"/>
            </w:pPr>
            <w:r>
              <w:t>50</w:t>
            </w:r>
          </w:p>
        </w:tc>
        <w:tc>
          <w:tcPr>
            <w:tcW w:w="1068" w:type="dxa"/>
          </w:tcPr>
          <w:p w:rsidR="00A14386" w:rsidRPr="00331B4F" w:rsidRDefault="00A14386" w:rsidP="007E646E">
            <w:pPr>
              <w:snapToGrid w:val="0"/>
              <w:jc w:val="center"/>
            </w:pPr>
            <w:r w:rsidRPr="00331B4F">
              <w:t>50</w:t>
            </w:r>
          </w:p>
        </w:tc>
      </w:tr>
      <w:tr w:rsidR="00A14386" w:rsidRPr="00331B4F" w:rsidTr="007E646E">
        <w:trPr>
          <w:jc w:val="center"/>
        </w:trPr>
        <w:tc>
          <w:tcPr>
            <w:tcW w:w="568" w:type="dxa"/>
          </w:tcPr>
          <w:p w:rsidR="00A14386" w:rsidRPr="00331B4F" w:rsidRDefault="00A14386" w:rsidP="007E646E">
            <w:pPr>
              <w:snapToGrid w:val="0"/>
              <w:rPr>
                <w:lang/>
              </w:rPr>
            </w:pPr>
            <w:r>
              <w:rPr>
                <w:lang/>
              </w:rPr>
              <w:t>29.</w:t>
            </w:r>
          </w:p>
        </w:tc>
        <w:tc>
          <w:tcPr>
            <w:tcW w:w="1984" w:type="dxa"/>
          </w:tcPr>
          <w:p w:rsidR="00A14386" w:rsidRPr="00331B4F" w:rsidRDefault="00A14386" w:rsidP="007E646E">
            <w:pPr>
              <w:snapToGrid w:val="0"/>
              <w:rPr>
                <w:lang/>
              </w:rPr>
            </w:pPr>
            <w:r>
              <w:rPr>
                <w:lang/>
              </w:rPr>
              <w:t>Посещаемость кинозала</w:t>
            </w:r>
          </w:p>
        </w:tc>
        <w:tc>
          <w:tcPr>
            <w:tcW w:w="1843" w:type="dxa"/>
          </w:tcPr>
          <w:p w:rsidR="00A14386" w:rsidRPr="00331B4F" w:rsidRDefault="00A14386" w:rsidP="007E646E">
            <w:pPr>
              <w:snapToGrid w:val="0"/>
              <w:jc w:val="center"/>
              <w:rPr>
                <w:lang/>
              </w:rPr>
            </w:pPr>
            <w:r>
              <w:rPr>
                <w:lang/>
              </w:rPr>
              <w:t>Чел.</w:t>
            </w:r>
          </w:p>
        </w:tc>
        <w:tc>
          <w:tcPr>
            <w:tcW w:w="992" w:type="dxa"/>
          </w:tcPr>
          <w:p w:rsidR="00A14386" w:rsidRPr="00331B4F" w:rsidRDefault="00A14386" w:rsidP="007E646E">
            <w:pPr>
              <w:snapToGrid w:val="0"/>
              <w:jc w:val="center"/>
            </w:pPr>
          </w:p>
        </w:tc>
        <w:tc>
          <w:tcPr>
            <w:tcW w:w="1134" w:type="dxa"/>
          </w:tcPr>
          <w:p w:rsidR="00A14386" w:rsidRPr="00331B4F" w:rsidRDefault="00A14386" w:rsidP="007E646E">
            <w:pPr>
              <w:snapToGrid w:val="0"/>
              <w:jc w:val="center"/>
            </w:pPr>
            <w:r>
              <w:t>1425</w:t>
            </w:r>
          </w:p>
        </w:tc>
        <w:tc>
          <w:tcPr>
            <w:tcW w:w="1070" w:type="dxa"/>
          </w:tcPr>
          <w:p w:rsidR="00A14386" w:rsidRPr="00331B4F" w:rsidRDefault="00A14386" w:rsidP="007E646E">
            <w:pPr>
              <w:snapToGrid w:val="0"/>
              <w:jc w:val="center"/>
            </w:pPr>
            <w:r>
              <w:t>7500</w:t>
            </w:r>
          </w:p>
        </w:tc>
        <w:tc>
          <w:tcPr>
            <w:tcW w:w="851" w:type="dxa"/>
          </w:tcPr>
          <w:p w:rsidR="00A14386" w:rsidRDefault="00A14386" w:rsidP="007E646E">
            <w:pPr>
              <w:snapToGrid w:val="0"/>
              <w:jc w:val="center"/>
            </w:pPr>
            <w:r>
              <w:t>7500</w:t>
            </w:r>
          </w:p>
        </w:tc>
        <w:tc>
          <w:tcPr>
            <w:tcW w:w="1068" w:type="dxa"/>
          </w:tcPr>
          <w:p w:rsidR="00A14386" w:rsidRPr="00331B4F" w:rsidRDefault="00A14386" w:rsidP="007E646E">
            <w:pPr>
              <w:snapToGrid w:val="0"/>
              <w:jc w:val="center"/>
            </w:pPr>
            <w:r>
              <w:t>7500</w:t>
            </w:r>
          </w:p>
        </w:tc>
      </w:tr>
      <w:tr w:rsidR="00A14386" w:rsidRPr="00331B4F" w:rsidTr="007E646E">
        <w:trPr>
          <w:trHeight w:val="1677"/>
          <w:jc w:val="center"/>
        </w:trPr>
        <w:tc>
          <w:tcPr>
            <w:tcW w:w="568" w:type="dxa"/>
          </w:tcPr>
          <w:p w:rsidR="00A14386" w:rsidRDefault="00A14386" w:rsidP="007E646E">
            <w:pPr>
              <w:snapToGrid w:val="0"/>
              <w:rPr>
                <w:lang/>
              </w:rPr>
            </w:pPr>
            <w:r>
              <w:rPr>
                <w:lang/>
              </w:rPr>
              <w:t>30.</w:t>
            </w:r>
          </w:p>
        </w:tc>
        <w:tc>
          <w:tcPr>
            <w:tcW w:w="1984" w:type="dxa"/>
          </w:tcPr>
          <w:p w:rsidR="00A14386" w:rsidRDefault="00A14386" w:rsidP="007E646E">
            <w:pPr>
              <w:snapToGrid w:val="0"/>
              <w:rPr>
                <w:lang/>
              </w:rPr>
            </w:pPr>
            <w:r>
              <w:rPr>
                <w:lang/>
              </w:rPr>
              <w:t>Показатель средней заработной платы работников МКУ ГДК</w:t>
            </w:r>
          </w:p>
        </w:tc>
        <w:tc>
          <w:tcPr>
            <w:tcW w:w="1843" w:type="dxa"/>
          </w:tcPr>
          <w:p w:rsidR="00A14386" w:rsidRDefault="00A14386" w:rsidP="007E646E">
            <w:pPr>
              <w:snapToGrid w:val="0"/>
              <w:jc w:val="center"/>
              <w:rPr>
                <w:lang/>
              </w:rPr>
            </w:pPr>
            <w:r>
              <w:rPr>
                <w:lang/>
              </w:rPr>
              <w:t>Руб</w:t>
            </w:r>
          </w:p>
        </w:tc>
        <w:tc>
          <w:tcPr>
            <w:tcW w:w="992" w:type="dxa"/>
          </w:tcPr>
          <w:p w:rsidR="00A14386" w:rsidRDefault="00A14386" w:rsidP="007E646E">
            <w:pPr>
              <w:snapToGrid w:val="0"/>
              <w:jc w:val="center"/>
            </w:pPr>
          </w:p>
        </w:tc>
        <w:tc>
          <w:tcPr>
            <w:tcW w:w="1134" w:type="dxa"/>
          </w:tcPr>
          <w:p w:rsidR="00A14386" w:rsidRDefault="00A14386" w:rsidP="007E646E">
            <w:pPr>
              <w:snapToGrid w:val="0"/>
              <w:jc w:val="center"/>
            </w:pPr>
            <w:r>
              <w:t>22163</w:t>
            </w:r>
          </w:p>
        </w:tc>
        <w:tc>
          <w:tcPr>
            <w:tcW w:w="1070" w:type="dxa"/>
          </w:tcPr>
          <w:p w:rsidR="00A14386" w:rsidRDefault="00A14386" w:rsidP="007E646E">
            <w:pPr>
              <w:snapToGrid w:val="0"/>
              <w:jc w:val="center"/>
            </w:pPr>
            <w:r>
              <w:t>22574</w:t>
            </w:r>
          </w:p>
        </w:tc>
        <w:tc>
          <w:tcPr>
            <w:tcW w:w="851" w:type="dxa"/>
          </w:tcPr>
          <w:p w:rsidR="00A14386" w:rsidRDefault="00A14386" w:rsidP="007E646E">
            <w:pPr>
              <w:snapToGrid w:val="0"/>
              <w:jc w:val="center"/>
            </w:pPr>
            <w:r>
              <w:t>22574</w:t>
            </w:r>
          </w:p>
        </w:tc>
        <w:tc>
          <w:tcPr>
            <w:tcW w:w="1068" w:type="dxa"/>
          </w:tcPr>
          <w:p w:rsidR="00A14386" w:rsidRDefault="00A14386" w:rsidP="007E646E">
            <w:pPr>
              <w:snapToGrid w:val="0"/>
              <w:rPr>
                <w:lang/>
              </w:rPr>
            </w:pPr>
            <w:r>
              <w:rPr>
                <w:lang/>
              </w:rPr>
              <w:t>22574</w:t>
            </w:r>
          </w:p>
        </w:tc>
      </w:tr>
    </w:tbl>
    <w:p w:rsidR="00A14386" w:rsidRPr="00331B4F" w:rsidRDefault="00A14386" w:rsidP="00A14386">
      <w:pPr>
        <w:jc w:val="both"/>
        <w:rPr>
          <w:sz w:val="28"/>
          <w:szCs w:val="28"/>
        </w:rPr>
      </w:pPr>
    </w:p>
    <w:p w:rsidR="00A14386" w:rsidRPr="00331B4F" w:rsidRDefault="00A14386" w:rsidP="00A14386">
      <w:pPr>
        <w:spacing w:before="100" w:beforeAutospacing="1"/>
        <w:ind w:firstLine="720"/>
        <w:contextualSpacing/>
        <w:jc w:val="both"/>
        <w:rPr>
          <w:sz w:val="28"/>
          <w:szCs w:val="28"/>
        </w:rPr>
      </w:pPr>
      <w:r w:rsidRPr="00331B4F">
        <w:rPr>
          <w:sz w:val="28"/>
          <w:szCs w:val="28"/>
        </w:rPr>
        <w:t>Главными качественными результатами реализации муниципальной программы будут:</w:t>
      </w:r>
    </w:p>
    <w:p w:rsidR="00A14386" w:rsidRPr="00331B4F" w:rsidRDefault="00A14386" w:rsidP="00A14386">
      <w:pPr>
        <w:spacing w:before="100" w:beforeAutospacing="1"/>
        <w:ind w:firstLine="720"/>
        <w:contextualSpacing/>
        <w:jc w:val="both"/>
        <w:rPr>
          <w:sz w:val="28"/>
          <w:szCs w:val="28"/>
        </w:rPr>
      </w:pPr>
      <w:r w:rsidRPr="00331B4F">
        <w:rPr>
          <w:sz w:val="28"/>
          <w:szCs w:val="28"/>
        </w:rPr>
        <w:t>повышение качества услуг, предоставляемых населению учреждениями культуры;</w:t>
      </w:r>
    </w:p>
    <w:p w:rsidR="00A14386" w:rsidRPr="00331B4F" w:rsidRDefault="00A14386" w:rsidP="00A14386">
      <w:pPr>
        <w:spacing w:before="100" w:beforeAutospacing="1"/>
        <w:ind w:firstLine="720"/>
        <w:contextualSpacing/>
        <w:jc w:val="both"/>
        <w:rPr>
          <w:sz w:val="28"/>
          <w:szCs w:val="28"/>
        </w:rPr>
      </w:pPr>
      <w:r w:rsidRPr="00331B4F">
        <w:rPr>
          <w:sz w:val="28"/>
          <w:szCs w:val="28"/>
        </w:rPr>
        <w:t>активизация деятельности учреждений культуры Комсомольского городского поселения;</w:t>
      </w:r>
    </w:p>
    <w:p w:rsidR="00A14386" w:rsidRPr="00331B4F" w:rsidRDefault="00A14386" w:rsidP="00A14386">
      <w:pPr>
        <w:spacing w:before="100" w:beforeAutospacing="1"/>
        <w:ind w:firstLine="720"/>
        <w:contextualSpacing/>
        <w:jc w:val="both"/>
        <w:rPr>
          <w:sz w:val="28"/>
          <w:szCs w:val="28"/>
        </w:rPr>
      </w:pPr>
      <w:r w:rsidRPr="00331B4F">
        <w:rPr>
          <w:sz w:val="28"/>
          <w:szCs w:val="28"/>
        </w:rPr>
        <w:t>модернизация материальной базы;</w:t>
      </w:r>
    </w:p>
    <w:p w:rsidR="00A14386" w:rsidRPr="00331B4F" w:rsidRDefault="00A14386" w:rsidP="00A14386">
      <w:pPr>
        <w:spacing w:before="100" w:beforeAutospacing="1"/>
        <w:ind w:firstLine="720"/>
        <w:contextualSpacing/>
        <w:jc w:val="both"/>
        <w:rPr>
          <w:sz w:val="28"/>
          <w:szCs w:val="28"/>
        </w:rPr>
      </w:pPr>
      <w:r w:rsidRPr="00331B4F">
        <w:rPr>
          <w:sz w:val="28"/>
          <w:szCs w:val="28"/>
        </w:rPr>
        <w:t>повышение общей культуры населения города.</w:t>
      </w:r>
    </w:p>
    <w:p w:rsidR="00A14386" w:rsidRPr="00331B4F" w:rsidRDefault="00A14386" w:rsidP="00A14386">
      <w:pPr>
        <w:rPr>
          <w:b/>
          <w:sz w:val="28"/>
          <w:szCs w:val="28"/>
        </w:rPr>
      </w:pPr>
    </w:p>
    <w:p w:rsidR="00A14386" w:rsidRDefault="00A14386" w:rsidP="00A14386">
      <w:pPr>
        <w:ind w:firstLine="851"/>
        <w:jc w:val="center"/>
        <w:rPr>
          <w:b/>
          <w:sz w:val="28"/>
          <w:szCs w:val="28"/>
        </w:rPr>
      </w:pPr>
    </w:p>
    <w:p w:rsidR="00A14386" w:rsidRPr="00331B4F" w:rsidRDefault="00A14386" w:rsidP="00A14386">
      <w:pPr>
        <w:ind w:firstLine="851"/>
        <w:jc w:val="center"/>
        <w:rPr>
          <w:b/>
          <w:sz w:val="28"/>
          <w:szCs w:val="28"/>
        </w:rPr>
      </w:pPr>
      <w:r w:rsidRPr="00331B4F">
        <w:rPr>
          <w:b/>
          <w:sz w:val="28"/>
          <w:szCs w:val="28"/>
        </w:rPr>
        <w:t>4. Ресурсное обеспечение муниципальной программы</w:t>
      </w:r>
    </w:p>
    <w:p w:rsidR="00A14386" w:rsidRPr="00331B4F" w:rsidRDefault="00A14386" w:rsidP="00A14386">
      <w:pPr>
        <w:ind w:firstLine="851"/>
        <w:jc w:val="center"/>
        <w:rPr>
          <w:sz w:val="28"/>
          <w:szCs w:val="28"/>
        </w:rPr>
      </w:pPr>
    </w:p>
    <w:p w:rsidR="00A14386" w:rsidRPr="00331B4F" w:rsidRDefault="00A14386" w:rsidP="00A14386">
      <w:pPr>
        <w:ind w:firstLine="851"/>
        <w:jc w:val="both"/>
        <w:rPr>
          <w:sz w:val="28"/>
          <w:szCs w:val="28"/>
        </w:rPr>
      </w:pPr>
      <w:r w:rsidRPr="00331B4F">
        <w:rPr>
          <w:sz w:val="28"/>
          <w:szCs w:val="28"/>
        </w:rPr>
        <w:t>Финансовое обеспечение реализации муниципальной программы осуществляется за счет средств бюджета Комсомольского городского поселения.</w:t>
      </w:r>
    </w:p>
    <w:p w:rsidR="00A14386" w:rsidRPr="00331B4F" w:rsidRDefault="00A14386" w:rsidP="00A14386">
      <w:pPr>
        <w:ind w:firstLine="851"/>
        <w:jc w:val="both"/>
        <w:rPr>
          <w:sz w:val="28"/>
          <w:szCs w:val="28"/>
        </w:rPr>
      </w:pPr>
      <w:r w:rsidRPr="00331B4F">
        <w:rPr>
          <w:sz w:val="28"/>
          <w:szCs w:val="28"/>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A14386" w:rsidRPr="00331B4F" w:rsidRDefault="00A14386" w:rsidP="00A14386">
      <w:pPr>
        <w:pStyle w:val="ab"/>
        <w:spacing w:before="0" w:after="0"/>
        <w:rPr>
          <w:rFonts w:ascii="Times New Roman" w:hAnsi="Times New Roman" w:cs="Times New Roman"/>
          <w:sz w:val="28"/>
          <w:szCs w:val="28"/>
        </w:rPr>
      </w:pPr>
      <w:r w:rsidRPr="00331B4F">
        <w:rPr>
          <w:rFonts w:ascii="Times New Roman" w:hAnsi="Times New Roman" w:cs="Times New Roman"/>
          <w:sz w:val="28"/>
          <w:szCs w:val="28"/>
        </w:rPr>
        <w:t xml:space="preserve">    </w:t>
      </w:r>
    </w:p>
    <w:tbl>
      <w:tblPr>
        <w:tblpPr w:leftFromText="180" w:rightFromText="180" w:vertAnchor="text" w:horzAnchor="page" w:tblpX="438" w:tblpY="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07"/>
        <w:gridCol w:w="1701"/>
        <w:gridCol w:w="1559"/>
        <w:gridCol w:w="1701"/>
        <w:gridCol w:w="1701"/>
      </w:tblGrid>
      <w:tr w:rsidR="00A14386" w:rsidRPr="00331B4F" w:rsidTr="007E646E">
        <w:tc>
          <w:tcPr>
            <w:tcW w:w="596" w:type="dxa"/>
          </w:tcPr>
          <w:p w:rsidR="00A14386" w:rsidRPr="00331B4F" w:rsidRDefault="00A14386" w:rsidP="007E646E">
            <w:pPr>
              <w:jc w:val="both"/>
              <w:rPr>
                <w:b/>
                <w:sz w:val="28"/>
                <w:szCs w:val="28"/>
              </w:rPr>
            </w:pPr>
            <w:r w:rsidRPr="00331B4F">
              <w:rPr>
                <w:b/>
                <w:sz w:val="28"/>
                <w:szCs w:val="28"/>
              </w:rPr>
              <w:t>№ п/п</w:t>
            </w:r>
          </w:p>
        </w:tc>
        <w:tc>
          <w:tcPr>
            <w:tcW w:w="3907" w:type="dxa"/>
          </w:tcPr>
          <w:p w:rsidR="00A14386" w:rsidRPr="00331B4F" w:rsidRDefault="00A14386" w:rsidP="007E646E">
            <w:pPr>
              <w:jc w:val="both"/>
              <w:rPr>
                <w:b/>
                <w:sz w:val="28"/>
                <w:szCs w:val="28"/>
              </w:rPr>
            </w:pPr>
            <w:r w:rsidRPr="00331B4F">
              <w:rPr>
                <w:b/>
                <w:sz w:val="28"/>
                <w:szCs w:val="28"/>
              </w:rPr>
              <w:t>Наименование подпрограммы/ Источник ресурсного обеспечения</w:t>
            </w:r>
          </w:p>
        </w:tc>
        <w:tc>
          <w:tcPr>
            <w:tcW w:w="1701" w:type="dxa"/>
          </w:tcPr>
          <w:p w:rsidR="00A14386" w:rsidRPr="00331B4F" w:rsidRDefault="00A14386" w:rsidP="007E646E">
            <w:pPr>
              <w:jc w:val="center"/>
              <w:rPr>
                <w:b/>
              </w:rPr>
            </w:pPr>
            <w:r w:rsidRPr="00331B4F">
              <w:rPr>
                <w:b/>
              </w:rPr>
              <w:t>2018 год</w:t>
            </w:r>
          </w:p>
        </w:tc>
        <w:tc>
          <w:tcPr>
            <w:tcW w:w="1559" w:type="dxa"/>
          </w:tcPr>
          <w:p w:rsidR="00A14386" w:rsidRPr="00331B4F" w:rsidRDefault="00A14386" w:rsidP="007E646E">
            <w:pPr>
              <w:jc w:val="center"/>
              <w:rPr>
                <w:b/>
              </w:rPr>
            </w:pPr>
            <w:r w:rsidRPr="00331B4F">
              <w:rPr>
                <w:b/>
              </w:rPr>
              <w:t>2019год</w:t>
            </w:r>
          </w:p>
        </w:tc>
        <w:tc>
          <w:tcPr>
            <w:tcW w:w="1701" w:type="dxa"/>
          </w:tcPr>
          <w:p w:rsidR="00A14386" w:rsidRPr="00331B4F" w:rsidRDefault="00A14386" w:rsidP="007E646E">
            <w:pPr>
              <w:jc w:val="center"/>
              <w:rPr>
                <w:b/>
              </w:rPr>
            </w:pPr>
            <w:r w:rsidRPr="00331B4F">
              <w:rPr>
                <w:b/>
              </w:rPr>
              <w:t>2020год</w:t>
            </w:r>
          </w:p>
        </w:tc>
        <w:tc>
          <w:tcPr>
            <w:tcW w:w="1701" w:type="dxa"/>
          </w:tcPr>
          <w:p w:rsidR="00A14386" w:rsidRPr="00331B4F" w:rsidRDefault="00A14386" w:rsidP="007E646E">
            <w:pPr>
              <w:jc w:val="center"/>
              <w:rPr>
                <w:b/>
              </w:rPr>
            </w:pPr>
            <w:r w:rsidRPr="00331B4F">
              <w:rPr>
                <w:b/>
              </w:rPr>
              <w:t>202</w:t>
            </w:r>
            <w:r>
              <w:rPr>
                <w:b/>
              </w:rPr>
              <w:t>1</w:t>
            </w:r>
            <w:r w:rsidRPr="00331B4F">
              <w:rPr>
                <w:b/>
              </w:rPr>
              <w:t>год</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Программа, всего</w:t>
            </w:r>
          </w:p>
        </w:tc>
        <w:tc>
          <w:tcPr>
            <w:tcW w:w="1701" w:type="dxa"/>
            <w:vAlign w:val="center"/>
          </w:tcPr>
          <w:p w:rsidR="00A14386" w:rsidRPr="00A0455B" w:rsidRDefault="00A14386" w:rsidP="007E646E">
            <w:pPr>
              <w:jc w:val="center"/>
              <w:rPr>
                <w:sz w:val="22"/>
                <w:szCs w:val="22"/>
              </w:rPr>
            </w:pPr>
            <w:r w:rsidRPr="00A0455B">
              <w:rPr>
                <w:sz w:val="22"/>
                <w:szCs w:val="22"/>
              </w:rPr>
              <w:t>24078342,34</w:t>
            </w:r>
          </w:p>
        </w:tc>
        <w:tc>
          <w:tcPr>
            <w:tcW w:w="1559" w:type="dxa"/>
            <w:vAlign w:val="center"/>
          </w:tcPr>
          <w:p w:rsidR="00A14386" w:rsidRPr="00A0455B" w:rsidRDefault="00A14386" w:rsidP="007E646E">
            <w:pPr>
              <w:jc w:val="center"/>
              <w:rPr>
                <w:sz w:val="22"/>
                <w:szCs w:val="22"/>
              </w:rPr>
            </w:pPr>
            <w:r w:rsidRPr="00A0455B">
              <w:rPr>
                <w:sz w:val="22"/>
                <w:szCs w:val="22"/>
              </w:rPr>
              <w:t>25480705,00</w:t>
            </w:r>
          </w:p>
        </w:tc>
        <w:tc>
          <w:tcPr>
            <w:tcW w:w="1701" w:type="dxa"/>
            <w:vAlign w:val="center"/>
          </w:tcPr>
          <w:p w:rsidR="00A14386" w:rsidRPr="00A0455B" w:rsidRDefault="00A14386" w:rsidP="007E646E">
            <w:pPr>
              <w:jc w:val="center"/>
              <w:rPr>
                <w:sz w:val="22"/>
                <w:szCs w:val="22"/>
              </w:rPr>
            </w:pPr>
            <w:r w:rsidRPr="00A0455B">
              <w:rPr>
                <w:sz w:val="22"/>
                <w:szCs w:val="22"/>
              </w:rPr>
              <w:t>22213500,00</w:t>
            </w:r>
          </w:p>
        </w:tc>
        <w:tc>
          <w:tcPr>
            <w:tcW w:w="1701" w:type="dxa"/>
            <w:vAlign w:val="center"/>
          </w:tcPr>
          <w:p w:rsidR="00A14386" w:rsidRPr="00331B4F" w:rsidRDefault="00A14386" w:rsidP="007E646E">
            <w:pPr>
              <w:jc w:val="center"/>
              <w:rPr>
                <w:sz w:val="22"/>
                <w:szCs w:val="22"/>
              </w:rPr>
            </w:pPr>
            <w:r>
              <w:rPr>
                <w:sz w:val="22"/>
                <w:szCs w:val="22"/>
              </w:rPr>
              <w:t>22213500,00</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бюджетные ассигнования</w:t>
            </w:r>
          </w:p>
        </w:tc>
        <w:tc>
          <w:tcPr>
            <w:tcW w:w="1701" w:type="dxa"/>
            <w:vAlign w:val="center"/>
          </w:tcPr>
          <w:p w:rsidR="00A14386" w:rsidRPr="00A0455B" w:rsidRDefault="00A14386" w:rsidP="007E646E">
            <w:pPr>
              <w:jc w:val="center"/>
              <w:rPr>
                <w:sz w:val="22"/>
                <w:szCs w:val="22"/>
              </w:rPr>
            </w:pPr>
            <w:r w:rsidRPr="00A0455B">
              <w:rPr>
                <w:sz w:val="22"/>
                <w:szCs w:val="22"/>
              </w:rPr>
              <w:t>24078342,34</w:t>
            </w:r>
          </w:p>
        </w:tc>
        <w:tc>
          <w:tcPr>
            <w:tcW w:w="1559" w:type="dxa"/>
            <w:vAlign w:val="center"/>
          </w:tcPr>
          <w:p w:rsidR="00A14386" w:rsidRPr="00A0455B" w:rsidRDefault="00A14386" w:rsidP="007E646E">
            <w:pPr>
              <w:jc w:val="center"/>
              <w:rPr>
                <w:sz w:val="22"/>
                <w:szCs w:val="22"/>
              </w:rPr>
            </w:pPr>
            <w:r w:rsidRPr="00A0455B">
              <w:rPr>
                <w:sz w:val="22"/>
                <w:szCs w:val="22"/>
              </w:rPr>
              <w:t>25480705,00</w:t>
            </w:r>
          </w:p>
        </w:tc>
        <w:tc>
          <w:tcPr>
            <w:tcW w:w="1701" w:type="dxa"/>
            <w:vAlign w:val="center"/>
          </w:tcPr>
          <w:p w:rsidR="00A14386" w:rsidRPr="00A0455B" w:rsidRDefault="00A14386" w:rsidP="007E646E">
            <w:pPr>
              <w:jc w:val="center"/>
              <w:rPr>
                <w:sz w:val="22"/>
                <w:szCs w:val="22"/>
              </w:rPr>
            </w:pPr>
            <w:r w:rsidRPr="00A0455B">
              <w:rPr>
                <w:sz w:val="22"/>
                <w:szCs w:val="22"/>
              </w:rPr>
              <w:t>22213500,00</w:t>
            </w:r>
          </w:p>
        </w:tc>
        <w:tc>
          <w:tcPr>
            <w:tcW w:w="1701" w:type="dxa"/>
            <w:vAlign w:val="center"/>
          </w:tcPr>
          <w:p w:rsidR="00A14386" w:rsidRPr="00331B4F" w:rsidRDefault="00A14386" w:rsidP="007E646E">
            <w:pPr>
              <w:jc w:val="center"/>
              <w:rPr>
                <w:sz w:val="22"/>
                <w:szCs w:val="22"/>
              </w:rPr>
            </w:pPr>
            <w:r>
              <w:rPr>
                <w:sz w:val="22"/>
                <w:szCs w:val="22"/>
              </w:rPr>
              <w:t>22213500,00</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местный бюджет</w:t>
            </w:r>
          </w:p>
        </w:tc>
        <w:tc>
          <w:tcPr>
            <w:tcW w:w="1701" w:type="dxa"/>
            <w:vAlign w:val="center"/>
          </w:tcPr>
          <w:p w:rsidR="00A14386" w:rsidRPr="00A0455B" w:rsidRDefault="00A14386" w:rsidP="007E646E">
            <w:pPr>
              <w:jc w:val="center"/>
              <w:rPr>
                <w:sz w:val="22"/>
                <w:szCs w:val="22"/>
              </w:rPr>
            </w:pPr>
            <w:r w:rsidRPr="00A0455B">
              <w:rPr>
                <w:sz w:val="22"/>
                <w:szCs w:val="22"/>
              </w:rPr>
              <w:t>18349505,34</w:t>
            </w:r>
          </w:p>
        </w:tc>
        <w:tc>
          <w:tcPr>
            <w:tcW w:w="1559" w:type="dxa"/>
            <w:vAlign w:val="center"/>
          </w:tcPr>
          <w:p w:rsidR="00A14386" w:rsidRPr="00A0455B" w:rsidRDefault="00A14386" w:rsidP="007E646E">
            <w:pPr>
              <w:jc w:val="center"/>
              <w:rPr>
                <w:sz w:val="22"/>
                <w:szCs w:val="22"/>
              </w:rPr>
            </w:pPr>
            <w:r w:rsidRPr="00A0455B">
              <w:rPr>
                <w:sz w:val="22"/>
                <w:szCs w:val="22"/>
              </w:rPr>
              <w:t>23076790,00</w:t>
            </w:r>
          </w:p>
        </w:tc>
        <w:tc>
          <w:tcPr>
            <w:tcW w:w="1701" w:type="dxa"/>
            <w:vAlign w:val="center"/>
          </w:tcPr>
          <w:p w:rsidR="00A14386" w:rsidRPr="00A0455B" w:rsidRDefault="00A14386" w:rsidP="007E646E">
            <w:pPr>
              <w:jc w:val="center"/>
              <w:rPr>
                <w:sz w:val="22"/>
                <w:szCs w:val="22"/>
              </w:rPr>
            </w:pPr>
            <w:r w:rsidRPr="00A0455B">
              <w:rPr>
                <w:sz w:val="22"/>
                <w:szCs w:val="22"/>
              </w:rPr>
              <w:t>22213500,00</w:t>
            </w:r>
          </w:p>
        </w:tc>
        <w:tc>
          <w:tcPr>
            <w:tcW w:w="1701" w:type="dxa"/>
            <w:vAlign w:val="center"/>
          </w:tcPr>
          <w:p w:rsidR="00A14386" w:rsidRPr="00331B4F" w:rsidRDefault="00A14386" w:rsidP="007E646E">
            <w:pPr>
              <w:jc w:val="center"/>
              <w:rPr>
                <w:sz w:val="22"/>
                <w:szCs w:val="22"/>
              </w:rPr>
            </w:pPr>
            <w:r>
              <w:rPr>
                <w:sz w:val="22"/>
                <w:szCs w:val="22"/>
              </w:rPr>
              <w:t>22213500,00</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областной бюджет</w:t>
            </w:r>
          </w:p>
        </w:tc>
        <w:tc>
          <w:tcPr>
            <w:tcW w:w="1701" w:type="dxa"/>
            <w:vAlign w:val="center"/>
          </w:tcPr>
          <w:p w:rsidR="00A14386" w:rsidRPr="00A0455B" w:rsidRDefault="00A14386" w:rsidP="007E646E">
            <w:pPr>
              <w:jc w:val="center"/>
              <w:rPr>
                <w:sz w:val="22"/>
                <w:szCs w:val="22"/>
              </w:rPr>
            </w:pPr>
            <w:r w:rsidRPr="00A0455B">
              <w:rPr>
                <w:sz w:val="22"/>
                <w:szCs w:val="22"/>
              </w:rPr>
              <w:t>5728837,00</w:t>
            </w:r>
          </w:p>
        </w:tc>
        <w:tc>
          <w:tcPr>
            <w:tcW w:w="1559" w:type="dxa"/>
            <w:vAlign w:val="center"/>
          </w:tcPr>
          <w:p w:rsidR="00A14386" w:rsidRPr="00A0455B" w:rsidRDefault="00A14386" w:rsidP="007E646E">
            <w:pPr>
              <w:jc w:val="center"/>
              <w:rPr>
                <w:sz w:val="22"/>
                <w:szCs w:val="22"/>
              </w:rPr>
            </w:pPr>
            <w:r w:rsidRPr="00A0455B">
              <w:rPr>
                <w:sz w:val="22"/>
                <w:szCs w:val="22"/>
              </w:rPr>
              <w:t>2403915,00</w:t>
            </w:r>
          </w:p>
        </w:tc>
        <w:tc>
          <w:tcPr>
            <w:tcW w:w="1701" w:type="dxa"/>
            <w:vAlign w:val="center"/>
          </w:tcPr>
          <w:p w:rsidR="00A14386" w:rsidRPr="00A0455B" w:rsidRDefault="00A14386" w:rsidP="007E646E">
            <w:pPr>
              <w:jc w:val="center"/>
              <w:rPr>
                <w:sz w:val="22"/>
                <w:szCs w:val="22"/>
              </w:rPr>
            </w:pPr>
            <w:r w:rsidRPr="00A0455B">
              <w:rPr>
                <w:sz w:val="22"/>
                <w:szCs w:val="22"/>
              </w:rPr>
              <w:t>0,00</w:t>
            </w:r>
          </w:p>
        </w:tc>
        <w:tc>
          <w:tcPr>
            <w:tcW w:w="1701" w:type="dxa"/>
            <w:vAlign w:val="center"/>
          </w:tcPr>
          <w:p w:rsidR="00A14386" w:rsidRPr="00331B4F" w:rsidRDefault="00A14386" w:rsidP="007E646E">
            <w:pPr>
              <w:jc w:val="center"/>
              <w:rPr>
                <w:sz w:val="22"/>
                <w:szCs w:val="22"/>
              </w:rPr>
            </w:pPr>
            <w:r>
              <w:rPr>
                <w:sz w:val="22"/>
                <w:szCs w:val="22"/>
              </w:rPr>
              <w:t>0,00</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федеральный бюджет</w:t>
            </w:r>
          </w:p>
        </w:tc>
        <w:tc>
          <w:tcPr>
            <w:tcW w:w="1701" w:type="dxa"/>
            <w:vAlign w:val="center"/>
          </w:tcPr>
          <w:p w:rsidR="00A14386" w:rsidRPr="00A0455B" w:rsidRDefault="00A14386" w:rsidP="007E646E">
            <w:pPr>
              <w:jc w:val="center"/>
              <w:rPr>
                <w:sz w:val="22"/>
                <w:szCs w:val="22"/>
              </w:rPr>
            </w:pPr>
            <w:r w:rsidRPr="00A0455B">
              <w:rPr>
                <w:sz w:val="22"/>
                <w:szCs w:val="22"/>
              </w:rPr>
              <w:t>0,00</w:t>
            </w:r>
          </w:p>
        </w:tc>
        <w:tc>
          <w:tcPr>
            <w:tcW w:w="1559" w:type="dxa"/>
            <w:vAlign w:val="center"/>
          </w:tcPr>
          <w:p w:rsidR="00A14386" w:rsidRPr="00A0455B" w:rsidRDefault="00A14386" w:rsidP="007E646E">
            <w:pPr>
              <w:jc w:val="center"/>
              <w:rPr>
                <w:sz w:val="22"/>
                <w:szCs w:val="22"/>
              </w:rPr>
            </w:pPr>
            <w:r w:rsidRPr="00A0455B">
              <w:rPr>
                <w:sz w:val="22"/>
                <w:szCs w:val="22"/>
              </w:rPr>
              <w:t>0,00</w:t>
            </w:r>
          </w:p>
        </w:tc>
        <w:tc>
          <w:tcPr>
            <w:tcW w:w="1701" w:type="dxa"/>
            <w:vAlign w:val="center"/>
          </w:tcPr>
          <w:p w:rsidR="00A14386" w:rsidRPr="00A0455B" w:rsidRDefault="00A14386" w:rsidP="007E646E">
            <w:pPr>
              <w:jc w:val="center"/>
              <w:rPr>
                <w:sz w:val="22"/>
                <w:szCs w:val="22"/>
              </w:rPr>
            </w:pPr>
            <w:r w:rsidRPr="00A0455B">
              <w:rPr>
                <w:sz w:val="22"/>
                <w:szCs w:val="22"/>
              </w:rPr>
              <w:t>0,00</w:t>
            </w:r>
          </w:p>
        </w:tc>
        <w:tc>
          <w:tcPr>
            <w:tcW w:w="1701" w:type="dxa"/>
            <w:vAlign w:val="center"/>
          </w:tcPr>
          <w:p w:rsidR="00A14386" w:rsidRPr="00331B4F" w:rsidRDefault="00A14386" w:rsidP="007E646E">
            <w:pPr>
              <w:jc w:val="center"/>
              <w:rPr>
                <w:sz w:val="22"/>
                <w:szCs w:val="22"/>
              </w:rPr>
            </w:pPr>
            <w:r>
              <w:rPr>
                <w:sz w:val="22"/>
                <w:szCs w:val="22"/>
              </w:rPr>
              <w:t>0,00</w:t>
            </w: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от физических и юридических лиц</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внебюджетное финансирование</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«источник финансирования»</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4503" w:type="dxa"/>
            <w:gridSpan w:val="2"/>
          </w:tcPr>
          <w:p w:rsidR="00A14386" w:rsidRPr="00331B4F" w:rsidRDefault="00A14386" w:rsidP="007E646E">
            <w:pPr>
              <w:rPr>
                <w:sz w:val="28"/>
                <w:szCs w:val="28"/>
              </w:rPr>
            </w:pPr>
            <w:r w:rsidRPr="00331B4F">
              <w:rPr>
                <w:sz w:val="28"/>
                <w:szCs w:val="28"/>
              </w:rPr>
              <w:t>- «источник финансирования»</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val="restart"/>
          </w:tcPr>
          <w:p w:rsidR="00A14386" w:rsidRPr="00331B4F" w:rsidRDefault="00A14386" w:rsidP="007E646E">
            <w:pPr>
              <w:rPr>
                <w:sz w:val="28"/>
                <w:szCs w:val="28"/>
              </w:rPr>
            </w:pPr>
            <w:r w:rsidRPr="00331B4F">
              <w:rPr>
                <w:sz w:val="28"/>
                <w:szCs w:val="28"/>
              </w:rPr>
              <w:t>1</w:t>
            </w:r>
          </w:p>
        </w:tc>
        <w:tc>
          <w:tcPr>
            <w:tcW w:w="3907" w:type="dxa"/>
          </w:tcPr>
          <w:p w:rsidR="00A14386" w:rsidRPr="00331B4F" w:rsidRDefault="00A14386" w:rsidP="007E646E">
            <w:pPr>
              <w:rPr>
                <w:sz w:val="28"/>
                <w:szCs w:val="28"/>
              </w:rPr>
            </w:pPr>
            <w:r w:rsidRPr="00331B4F">
              <w:rPr>
                <w:sz w:val="28"/>
                <w:szCs w:val="28"/>
              </w:rPr>
              <w:t xml:space="preserve">Подпрограмма  </w:t>
            </w:r>
            <w:r w:rsidRPr="00331B4F">
              <w:rPr>
                <w:b/>
                <w:sz w:val="28"/>
                <w:szCs w:val="28"/>
              </w:rPr>
              <w:t>«</w:t>
            </w:r>
            <w:r w:rsidRPr="00331B4F">
              <w:rPr>
                <w:sz w:val="28"/>
                <w:szCs w:val="28"/>
              </w:rPr>
              <w:t xml:space="preserve">Библиотечное обслуживание населения, комплектование и обеспечение сохранности библиотечных фондов библиотек поселения» </w:t>
            </w:r>
          </w:p>
        </w:tc>
        <w:tc>
          <w:tcPr>
            <w:tcW w:w="1701" w:type="dxa"/>
            <w:vAlign w:val="center"/>
          </w:tcPr>
          <w:p w:rsidR="00A14386" w:rsidRPr="00475319" w:rsidRDefault="00A14386" w:rsidP="007E646E">
            <w:pPr>
              <w:jc w:val="center"/>
              <w:rPr>
                <w:sz w:val="22"/>
                <w:szCs w:val="22"/>
              </w:rPr>
            </w:pPr>
            <w:r w:rsidRPr="00475319">
              <w:rPr>
                <w:sz w:val="22"/>
                <w:szCs w:val="22"/>
              </w:rPr>
              <w:t>6017617,34</w:t>
            </w:r>
          </w:p>
        </w:tc>
        <w:tc>
          <w:tcPr>
            <w:tcW w:w="1559" w:type="dxa"/>
            <w:vAlign w:val="center"/>
          </w:tcPr>
          <w:p w:rsidR="00A14386" w:rsidRPr="00475319" w:rsidRDefault="00A14386" w:rsidP="007E646E">
            <w:pPr>
              <w:jc w:val="center"/>
              <w:rPr>
                <w:sz w:val="22"/>
                <w:szCs w:val="22"/>
              </w:rPr>
            </w:pPr>
            <w:r w:rsidRPr="00475319">
              <w:rPr>
                <w:sz w:val="22"/>
                <w:szCs w:val="22"/>
              </w:rPr>
              <w:t>6404951,00</w:t>
            </w:r>
          </w:p>
        </w:tc>
        <w:tc>
          <w:tcPr>
            <w:tcW w:w="1701" w:type="dxa"/>
            <w:vAlign w:val="center"/>
          </w:tcPr>
          <w:p w:rsidR="00A14386" w:rsidRPr="00475319" w:rsidRDefault="00A14386" w:rsidP="007E646E">
            <w:pPr>
              <w:ind w:left="-189"/>
              <w:jc w:val="center"/>
              <w:rPr>
                <w:sz w:val="22"/>
                <w:szCs w:val="22"/>
              </w:rPr>
            </w:pPr>
            <w:r w:rsidRPr="00475319">
              <w:rPr>
                <w:sz w:val="22"/>
                <w:szCs w:val="22"/>
              </w:rPr>
              <w:t>6116100,00</w:t>
            </w:r>
          </w:p>
        </w:tc>
        <w:tc>
          <w:tcPr>
            <w:tcW w:w="1701" w:type="dxa"/>
            <w:vAlign w:val="center"/>
          </w:tcPr>
          <w:p w:rsidR="00A14386" w:rsidRPr="009F145E" w:rsidRDefault="00A14386" w:rsidP="007E646E">
            <w:pPr>
              <w:ind w:left="-189"/>
              <w:jc w:val="center"/>
              <w:rPr>
                <w:sz w:val="22"/>
                <w:szCs w:val="22"/>
              </w:rPr>
            </w:pPr>
            <w:r>
              <w:rPr>
                <w:sz w:val="22"/>
                <w:szCs w:val="22"/>
              </w:rPr>
              <w:t>6034100,00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бюджетные ассигнования</w:t>
            </w:r>
          </w:p>
        </w:tc>
        <w:tc>
          <w:tcPr>
            <w:tcW w:w="1701" w:type="dxa"/>
            <w:vAlign w:val="center"/>
          </w:tcPr>
          <w:p w:rsidR="00A14386" w:rsidRPr="00475319" w:rsidRDefault="00A14386" w:rsidP="007E646E">
            <w:pPr>
              <w:jc w:val="center"/>
              <w:rPr>
                <w:sz w:val="22"/>
                <w:szCs w:val="22"/>
              </w:rPr>
            </w:pPr>
            <w:r w:rsidRPr="00475319">
              <w:rPr>
                <w:sz w:val="22"/>
                <w:szCs w:val="22"/>
              </w:rPr>
              <w:t>6017617,34</w:t>
            </w:r>
          </w:p>
        </w:tc>
        <w:tc>
          <w:tcPr>
            <w:tcW w:w="1559" w:type="dxa"/>
            <w:vAlign w:val="center"/>
          </w:tcPr>
          <w:p w:rsidR="00A14386" w:rsidRPr="00475319" w:rsidRDefault="00A14386" w:rsidP="007E646E">
            <w:pPr>
              <w:jc w:val="center"/>
              <w:rPr>
                <w:sz w:val="22"/>
                <w:szCs w:val="22"/>
              </w:rPr>
            </w:pPr>
            <w:r w:rsidRPr="00475319">
              <w:rPr>
                <w:sz w:val="22"/>
                <w:szCs w:val="22"/>
              </w:rPr>
              <w:t>6404951,00</w:t>
            </w:r>
          </w:p>
        </w:tc>
        <w:tc>
          <w:tcPr>
            <w:tcW w:w="1701" w:type="dxa"/>
            <w:vAlign w:val="center"/>
          </w:tcPr>
          <w:p w:rsidR="00A14386" w:rsidRPr="00475319" w:rsidRDefault="00A14386" w:rsidP="007E646E">
            <w:pPr>
              <w:ind w:left="-189"/>
              <w:jc w:val="center"/>
              <w:rPr>
                <w:sz w:val="22"/>
                <w:szCs w:val="22"/>
              </w:rPr>
            </w:pPr>
            <w:r w:rsidRPr="00475319">
              <w:rPr>
                <w:sz w:val="22"/>
                <w:szCs w:val="22"/>
              </w:rPr>
              <w:t>6116100,00</w:t>
            </w:r>
          </w:p>
        </w:tc>
        <w:tc>
          <w:tcPr>
            <w:tcW w:w="1701" w:type="dxa"/>
            <w:vAlign w:val="center"/>
          </w:tcPr>
          <w:p w:rsidR="00A14386" w:rsidRPr="009F145E" w:rsidRDefault="00A14386" w:rsidP="007E646E">
            <w:pPr>
              <w:ind w:left="-189"/>
              <w:jc w:val="center"/>
              <w:rPr>
                <w:sz w:val="22"/>
                <w:szCs w:val="22"/>
              </w:rPr>
            </w:pPr>
            <w:r>
              <w:rPr>
                <w:sz w:val="22"/>
                <w:szCs w:val="22"/>
              </w:rPr>
              <w:t>6034100,00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местный бюджет</w:t>
            </w:r>
          </w:p>
        </w:tc>
        <w:tc>
          <w:tcPr>
            <w:tcW w:w="1701" w:type="dxa"/>
            <w:vAlign w:val="center"/>
          </w:tcPr>
          <w:p w:rsidR="00A14386" w:rsidRPr="00475319" w:rsidRDefault="00A14386" w:rsidP="007E646E">
            <w:pPr>
              <w:jc w:val="center"/>
              <w:rPr>
                <w:sz w:val="22"/>
                <w:szCs w:val="22"/>
              </w:rPr>
            </w:pPr>
            <w:r w:rsidRPr="00475319">
              <w:rPr>
                <w:sz w:val="22"/>
                <w:szCs w:val="22"/>
              </w:rPr>
              <w:t>5305267,34</w:t>
            </w:r>
          </w:p>
        </w:tc>
        <w:tc>
          <w:tcPr>
            <w:tcW w:w="1559" w:type="dxa"/>
            <w:vAlign w:val="center"/>
          </w:tcPr>
          <w:p w:rsidR="00A14386" w:rsidRPr="00475319" w:rsidRDefault="00A14386" w:rsidP="007E646E">
            <w:pPr>
              <w:jc w:val="center"/>
              <w:rPr>
                <w:sz w:val="22"/>
                <w:szCs w:val="22"/>
              </w:rPr>
            </w:pPr>
            <w:r w:rsidRPr="00475319">
              <w:rPr>
                <w:sz w:val="22"/>
                <w:szCs w:val="22"/>
              </w:rPr>
              <w:t>5603646,00</w:t>
            </w:r>
          </w:p>
        </w:tc>
        <w:tc>
          <w:tcPr>
            <w:tcW w:w="1701" w:type="dxa"/>
            <w:vAlign w:val="center"/>
          </w:tcPr>
          <w:p w:rsidR="00A14386" w:rsidRPr="00475319" w:rsidRDefault="00A14386" w:rsidP="007E646E">
            <w:pPr>
              <w:ind w:left="-189"/>
              <w:jc w:val="center"/>
              <w:rPr>
                <w:sz w:val="22"/>
                <w:szCs w:val="22"/>
              </w:rPr>
            </w:pPr>
            <w:r w:rsidRPr="00475319">
              <w:rPr>
                <w:sz w:val="22"/>
                <w:szCs w:val="22"/>
              </w:rPr>
              <w:t>6116100,00</w:t>
            </w:r>
          </w:p>
        </w:tc>
        <w:tc>
          <w:tcPr>
            <w:tcW w:w="1701" w:type="dxa"/>
            <w:vAlign w:val="center"/>
          </w:tcPr>
          <w:p w:rsidR="00A14386" w:rsidRPr="009F145E" w:rsidRDefault="00A14386" w:rsidP="007E646E">
            <w:pPr>
              <w:ind w:left="-189"/>
              <w:jc w:val="center"/>
              <w:rPr>
                <w:sz w:val="22"/>
                <w:szCs w:val="22"/>
              </w:rPr>
            </w:pPr>
            <w:r>
              <w:rPr>
                <w:sz w:val="22"/>
                <w:szCs w:val="22"/>
              </w:rPr>
              <w:t>6034100,00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областной бюджет</w:t>
            </w:r>
          </w:p>
        </w:tc>
        <w:tc>
          <w:tcPr>
            <w:tcW w:w="1701" w:type="dxa"/>
            <w:vAlign w:val="center"/>
          </w:tcPr>
          <w:p w:rsidR="00A14386" w:rsidRPr="00475319" w:rsidRDefault="00A14386" w:rsidP="007E646E">
            <w:pPr>
              <w:jc w:val="center"/>
              <w:rPr>
                <w:sz w:val="22"/>
                <w:szCs w:val="22"/>
              </w:rPr>
            </w:pPr>
            <w:r w:rsidRPr="00475319">
              <w:rPr>
                <w:sz w:val="22"/>
                <w:szCs w:val="22"/>
              </w:rPr>
              <w:t>712350,00</w:t>
            </w:r>
          </w:p>
        </w:tc>
        <w:tc>
          <w:tcPr>
            <w:tcW w:w="1559" w:type="dxa"/>
            <w:vAlign w:val="center"/>
          </w:tcPr>
          <w:p w:rsidR="00A14386" w:rsidRPr="00475319" w:rsidRDefault="00A14386" w:rsidP="007E646E">
            <w:pPr>
              <w:jc w:val="center"/>
              <w:rPr>
                <w:sz w:val="22"/>
                <w:szCs w:val="22"/>
              </w:rPr>
            </w:pPr>
            <w:r w:rsidRPr="00475319">
              <w:rPr>
                <w:sz w:val="22"/>
                <w:szCs w:val="22"/>
              </w:rPr>
              <w:t>801305,00</w:t>
            </w:r>
          </w:p>
        </w:tc>
        <w:tc>
          <w:tcPr>
            <w:tcW w:w="1701" w:type="dxa"/>
            <w:vAlign w:val="center"/>
          </w:tcPr>
          <w:p w:rsidR="00A14386" w:rsidRPr="00475319" w:rsidRDefault="00A14386" w:rsidP="007E646E">
            <w:pPr>
              <w:jc w:val="center"/>
              <w:rPr>
                <w:sz w:val="22"/>
                <w:szCs w:val="22"/>
              </w:rPr>
            </w:pPr>
            <w:r w:rsidRPr="00475319">
              <w:rPr>
                <w:sz w:val="22"/>
                <w:szCs w:val="22"/>
              </w:rPr>
              <w:t>-</w:t>
            </w:r>
          </w:p>
        </w:tc>
        <w:tc>
          <w:tcPr>
            <w:tcW w:w="1701" w:type="dxa"/>
            <w:vAlign w:val="center"/>
          </w:tcPr>
          <w:p w:rsidR="00A14386" w:rsidRPr="009F145E"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федеральный бюджет</w:t>
            </w:r>
          </w:p>
        </w:tc>
        <w:tc>
          <w:tcPr>
            <w:tcW w:w="1701" w:type="dxa"/>
            <w:vAlign w:val="center"/>
          </w:tcPr>
          <w:p w:rsidR="00A14386" w:rsidRPr="00E9385F" w:rsidRDefault="00A14386" w:rsidP="007E646E">
            <w:pPr>
              <w:jc w:val="center"/>
              <w:rPr>
                <w:color w:val="FF0000"/>
                <w:sz w:val="22"/>
                <w:szCs w:val="22"/>
              </w:rPr>
            </w:pPr>
            <w:r w:rsidRPr="00E9385F">
              <w:rPr>
                <w:color w:val="FF0000"/>
                <w:sz w:val="22"/>
                <w:szCs w:val="22"/>
              </w:rPr>
              <w:t>-</w:t>
            </w:r>
          </w:p>
        </w:tc>
        <w:tc>
          <w:tcPr>
            <w:tcW w:w="1559" w:type="dxa"/>
            <w:vAlign w:val="center"/>
          </w:tcPr>
          <w:p w:rsidR="00A14386" w:rsidRPr="00E9385F" w:rsidRDefault="00A14386" w:rsidP="007E646E">
            <w:pPr>
              <w:jc w:val="center"/>
              <w:rPr>
                <w:color w:val="FF0000"/>
                <w:sz w:val="22"/>
                <w:szCs w:val="22"/>
              </w:rPr>
            </w:pPr>
          </w:p>
        </w:tc>
        <w:tc>
          <w:tcPr>
            <w:tcW w:w="1701" w:type="dxa"/>
            <w:vAlign w:val="center"/>
          </w:tcPr>
          <w:p w:rsidR="00A14386" w:rsidRPr="00E9385F" w:rsidRDefault="00A14386" w:rsidP="007E646E">
            <w:pPr>
              <w:jc w:val="center"/>
              <w:rPr>
                <w:color w:val="FF0000"/>
                <w:sz w:val="22"/>
                <w:szCs w:val="22"/>
              </w:rPr>
            </w:pPr>
            <w:r w:rsidRPr="00E9385F">
              <w:rPr>
                <w:color w:val="FF0000"/>
                <w:sz w:val="22"/>
                <w:szCs w:val="22"/>
              </w:rPr>
              <w:t>-</w:t>
            </w:r>
          </w:p>
        </w:tc>
        <w:tc>
          <w:tcPr>
            <w:tcW w:w="1701" w:type="dxa"/>
            <w:vAlign w:val="center"/>
          </w:tcPr>
          <w:p w:rsidR="00A14386" w:rsidRPr="009F145E" w:rsidRDefault="00A14386" w:rsidP="007E646E">
            <w:pPr>
              <w:jc w:val="center"/>
              <w:rPr>
                <w:sz w:val="22"/>
                <w:szCs w:val="22"/>
              </w:rPr>
            </w:pPr>
            <w:r>
              <w:rPr>
                <w:sz w:val="22"/>
                <w:szCs w:val="22"/>
              </w:rPr>
              <w:t>-</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от физических и юридических лиц</w:t>
            </w:r>
          </w:p>
        </w:tc>
        <w:tc>
          <w:tcPr>
            <w:tcW w:w="1701" w:type="dxa"/>
            <w:vAlign w:val="center"/>
          </w:tcPr>
          <w:p w:rsidR="00A14386" w:rsidRPr="00E9385F" w:rsidRDefault="00A14386" w:rsidP="007E646E">
            <w:pPr>
              <w:jc w:val="center"/>
              <w:rPr>
                <w:color w:val="FF0000"/>
                <w:sz w:val="22"/>
                <w:szCs w:val="22"/>
              </w:rPr>
            </w:pPr>
          </w:p>
        </w:tc>
        <w:tc>
          <w:tcPr>
            <w:tcW w:w="1559" w:type="dxa"/>
            <w:vAlign w:val="center"/>
          </w:tcPr>
          <w:p w:rsidR="00A14386" w:rsidRPr="00E9385F" w:rsidRDefault="00A14386" w:rsidP="007E646E">
            <w:pPr>
              <w:jc w:val="center"/>
              <w:rPr>
                <w:color w:val="FF0000"/>
                <w:sz w:val="22"/>
                <w:szCs w:val="22"/>
              </w:rPr>
            </w:pPr>
          </w:p>
        </w:tc>
        <w:tc>
          <w:tcPr>
            <w:tcW w:w="1701" w:type="dxa"/>
            <w:vAlign w:val="center"/>
          </w:tcPr>
          <w:p w:rsidR="00A14386" w:rsidRPr="00E9385F" w:rsidRDefault="00A14386" w:rsidP="007E646E">
            <w:pPr>
              <w:jc w:val="center"/>
              <w:rPr>
                <w:color w:val="FF0000"/>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внебюджетное финансирование</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«источник финансирования»</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«источник финансирования»</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val="restart"/>
          </w:tcPr>
          <w:p w:rsidR="00A14386" w:rsidRPr="00331B4F" w:rsidRDefault="00A14386" w:rsidP="007E646E">
            <w:pPr>
              <w:rPr>
                <w:sz w:val="28"/>
                <w:szCs w:val="28"/>
              </w:rPr>
            </w:pPr>
            <w:r w:rsidRPr="00331B4F">
              <w:rPr>
                <w:sz w:val="28"/>
                <w:szCs w:val="28"/>
              </w:rPr>
              <w:t>2</w:t>
            </w:r>
          </w:p>
        </w:tc>
        <w:tc>
          <w:tcPr>
            <w:tcW w:w="3907" w:type="dxa"/>
          </w:tcPr>
          <w:p w:rsidR="00A14386" w:rsidRPr="00331B4F" w:rsidRDefault="00A14386" w:rsidP="007E646E">
            <w:pPr>
              <w:rPr>
                <w:sz w:val="28"/>
                <w:szCs w:val="28"/>
              </w:rPr>
            </w:pPr>
            <w:r w:rsidRPr="00331B4F">
              <w:rPr>
                <w:sz w:val="28"/>
                <w:szCs w:val="28"/>
              </w:rPr>
              <w:t>Подпрограмма « Организация культурно-досугового обслуживания населения Комсомольского городского поселения»</w:t>
            </w:r>
          </w:p>
        </w:tc>
        <w:tc>
          <w:tcPr>
            <w:tcW w:w="1701" w:type="dxa"/>
            <w:vAlign w:val="center"/>
          </w:tcPr>
          <w:p w:rsidR="00A14386" w:rsidRPr="00A0455B" w:rsidRDefault="00A14386" w:rsidP="007E646E">
            <w:pPr>
              <w:jc w:val="center"/>
              <w:rPr>
                <w:sz w:val="22"/>
                <w:szCs w:val="22"/>
              </w:rPr>
            </w:pPr>
          </w:p>
          <w:p w:rsidR="00A14386" w:rsidRPr="00A0455B" w:rsidRDefault="00A14386" w:rsidP="007E646E">
            <w:pPr>
              <w:jc w:val="center"/>
              <w:rPr>
                <w:sz w:val="22"/>
                <w:szCs w:val="22"/>
              </w:rPr>
            </w:pPr>
          </w:p>
          <w:p w:rsidR="00A14386" w:rsidRPr="00A0455B" w:rsidRDefault="00A14386" w:rsidP="007E646E">
            <w:pPr>
              <w:jc w:val="center"/>
              <w:rPr>
                <w:sz w:val="22"/>
                <w:szCs w:val="22"/>
              </w:rPr>
            </w:pPr>
            <w:r w:rsidRPr="00A0455B">
              <w:rPr>
                <w:sz w:val="22"/>
                <w:szCs w:val="22"/>
              </w:rPr>
              <w:t>18060725,00</w:t>
            </w:r>
          </w:p>
        </w:tc>
        <w:tc>
          <w:tcPr>
            <w:tcW w:w="1559" w:type="dxa"/>
            <w:vAlign w:val="center"/>
          </w:tcPr>
          <w:p w:rsidR="00A14386" w:rsidRPr="00A0455B" w:rsidRDefault="00A14386" w:rsidP="007E646E">
            <w:pPr>
              <w:jc w:val="center"/>
              <w:rPr>
                <w:sz w:val="22"/>
                <w:szCs w:val="22"/>
              </w:rPr>
            </w:pPr>
          </w:p>
          <w:p w:rsidR="00A14386" w:rsidRPr="00A0455B" w:rsidRDefault="00A14386" w:rsidP="007E646E">
            <w:pPr>
              <w:jc w:val="center"/>
              <w:rPr>
                <w:sz w:val="22"/>
                <w:szCs w:val="22"/>
              </w:rPr>
            </w:pPr>
          </w:p>
          <w:p w:rsidR="00A14386" w:rsidRPr="00A0455B" w:rsidRDefault="00A14386" w:rsidP="007E646E">
            <w:pPr>
              <w:jc w:val="center"/>
              <w:rPr>
                <w:sz w:val="22"/>
                <w:szCs w:val="22"/>
              </w:rPr>
            </w:pPr>
            <w:r w:rsidRPr="00A0455B">
              <w:rPr>
                <w:sz w:val="22"/>
                <w:szCs w:val="22"/>
              </w:rPr>
              <w:t>19075754,00</w:t>
            </w:r>
          </w:p>
        </w:tc>
        <w:tc>
          <w:tcPr>
            <w:tcW w:w="1701" w:type="dxa"/>
            <w:vAlign w:val="center"/>
          </w:tcPr>
          <w:p w:rsidR="00A14386" w:rsidRPr="00A0455B" w:rsidRDefault="00A14386" w:rsidP="007E646E">
            <w:pPr>
              <w:jc w:val="center"/>
              <w:rPr>
                <w:sz w:val="22"/>
                <w:szCs w:val="22"/>
              </w:rPr>
            </w:pPr>
          </w:p>
          <w:p w:rsidR="00A14386" w:rsidRPr="00A0455B" w:rsidRDefault="00A14386" w:rsidP="007E646E">
            <w:pPr>
              <w:jc w:val="center"/>
              <w:rPr>
                <w:sz w:val="22"/>
                <w:szCs w:val="22"/>
              </w:rPr>
            </w:pPr>
          </w:p>
          <w:p w:rsidR="00A14386" w:rsidRPr="00A0455B" w:rsidRDefault="00A14386" w:rsidP="007E646E">
            <w:pPr>
              <w:jc w:val="center"/>
              <w:rPr>
                <w:sz w:val="22"/>
                <w:szCs w:val="22"/>
              </w:rPr>
            </w:pPr>
            <w:r w:rsidRPr="00A0455B">
              <w:rPr>
                <w:sz w:val="22"/>
                <w:szCs w:val="22"/>
              </w:rPr>
              <w:t>16097400,00</w:t>
            </w:r>
          </w:p>
        </w:tc>
        <w:tc>
          <w:tcPr>
            <w:tcW w:w="1701"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16179400,00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бюджетные ассигнования</w:t>
            </w:r>
          </w:p>
        </w:tc>
        <w:tc>
          <w:tcPr>
            <w:tcW w:w="1701" w:type="dxa"/>
            <w:vAlign w:val="center"/>
          </w:tcPr>
          <w:p w:rsidR="00A14386" w:rsidRPr="00A0455B" w:rsidRDefault="00A14386" w:rsidP="007E646E">
            <w:pPr>
              <w:jc w:val="center"/>
              <w:rPr>
                <w:sz w:val="22"/>
                <w:szCs w:val="22"/>
              </w:rPr>
            </w:pPr>
            <w:r w:rsidRPr="00A0455B">
              <w:rPr>
                <w:sz w:val="22"/>
                <w:szCs w:val="22"/>
              </w:rPr>
              <w:t>18060725,00</w:t>
            </w:r>
          </w:p>
        </w:tc>
        <w:tc>
          <w:tcPr>
            <w:tcW w:w="1559" w:type="dxa"/>
            <w:vAlign w:val="center"/>
          </w:tcPr>
          <w:p w:rsidR="00A14386" w:rsidRPr="00A0455B" w:rsidRDefault="00A14386" w:rsidP="007E646E">
            <w:pPr>
              <w:jc w:val="center"/>
              <w:rPr>
                <w:sz w:val="22"/>
                <w:szCs w:val="22"/>
              </w:rPr>
            </w:pPr>
            <w:r w:rsidRPr="00A0455B">
              <w:rPr>
                <w:sz w:val="22"/>
                <w:szCs w:val="22"/>
              </w:rPr>
              <w:t>19075754,00</w:t>
            </w:r>
          </w:p>
        </w:tc>
        <w:tc>
          <w:tcPr>
            <w:tcW w:w="1701" w:type="dxa"/>
            <w:vAlign w:val="center"/>
          </w:tcPr>
          <w:p w:rsidR="00A14386" w:rsidRPr="00E9385F" w:rsidRDefault="00A14386" w:rsidP="007E646E">
            <w:pPr>
              <w:jc w:val="center"/>
              <w:rPr>
                <w:color w:val="FF0000"/>
                <w:sz w:val="22"/>
                <w:szCs w:val="22"/>
              </w:rPr>
            </w:pPr>
            <w:r w:rsidRPr="00781931">
              <w:rPr>
                <w:sz w:val="22"/>
                <w:szCs w:val="22"/>
              </w:rPr>
              <w:t>16097400,00</w:t>
            </w:r>
          </w:p>
        </w:tc>
        <w:tc>
          <w:tcPr>
            <w:tcW w:w="1701" w:type="dxa"/>
            <w:vAlign w:val="center"/>
          </w:tcPr>
          <w:p w:rsidR="00A14386" w:rsidRPr="00331B4F" w:rsidRDefault="00A14386" w:rsidP="007E646E">
            <w:pPr>
              <w:jc w:val="center"/>
              <w:rPr>
                <w:sz w:val="22"/>
                <w:szCs w:val="22"/>
              </w:rPr>
            </w:pPr>
            <w:r>
              <w:rPr>
                <w:sz w:val="22"/>
                <w:szCs w:val="22"/>
              </w:rPr>
              <w:t>16179400,00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местный бюджет</w:t>
            </w:r>
          </w:p>
        </w:tc>
        <w:tc>
          <w:tcPr>
            <w:tcW w:w="1701" w:type="dxa"/>
            <w:vAlign w:val="center"/>
          </w:tcPr>
          <w:p w:rsidR="00A14386" w:rsidRPr="00A0455B" w:rsidRDefault="00A14386" w:rsidP="007E646E">
            <w:pPr>
              <w:jc w:val="center"/>
              <w:rPr>
                <w:sz w:val="22"/>
                <w:szCs w:val="22"/>
              </w:rPr>
            </w:pPr>
            <w:r w:rsidRPr="00A0455B">
              <w:rPr>
                <w:sz w:val="22"/>
                <w:szCs w:val="22"/>
              </w:rPr>
              <w:t>13044238,00</w:t>
            </w:r>
          </w:p>
        </w:tc>
        <w:tc>
          <w:tcPr>
            <w:tcW w:w="1559" w:type="dxa"/>
            <w:vAlign w:val="center"/>
          </w:tcPr>
          <w:p w:rsidR="00A14386" w:rsidRPr="00A0455B" w:rsidRDefault="00A14386" w:rsidP="007E646E">
            <w:pPr>
              <w:jc w:val="center"/>
              <w:rPr>
                <w:sz w:val="22"/>
                <w:szCs w:val="22"/>
              </w:rPr>
            </w:pPr>
            <w:r w:rsidRPr="00A0455B">
              <w:rPr>
                <w:sz w:val="22"/>
                <w:szCs w:val="22"/>
              </w:rPr>
              <w:t>17473144,00</w:t>
            </w:r>
          </w:p>
        </w:tc>
        <w:tc>
          <w:tcPr>
            <w:tcW w:w="1701" w:type="dxa"/>
            <w:vAlign w:val="center"/>
          </w:tcPr>
          <w:p w:rsidR="00A14386" w:rsidRPr="00E9385F" w:rsidRDefault="00A14386" w:rsidP="007E646E">
            <w:pPr>
              <w:jc w:val="center"/>
              <w:rPr>
                <w:color w:val="FF0000"/>
                <w:sz w:val="22"/>
                <w:szCs w:val="22"/>
              </w:rPr>
            </w:pPr>
            <w:r w:rsidRPr="00781931">
              <w:rPr>
                <w:sz w:val="22"/>
                <w:szCs w:val="22"/>
              </w:rPr>
              <w:t>16097400,00</w:t>
            </w:r>
          </w:p>
        </w:tc>
        <w:tc>
          <w:tcPr>
            <w:tcW w:w="1701" w:type="dxa"/>
            <w:vAlign w:val="center"/>
          </w:tcPr>
          <w:p w:rsidR="00A14386" w:rsidRPr="00331B4F" w:rsidRDefault="00A14386" w:rsidP="007E646E">
            <w:pPr>
              <w:jc w:val="center"/>
              <w:rPr>
                <w:sz w:val="22"/>
                <w:szCs w:val="22"/>
              </w:rPr>
            </w:pPr>
            <w:r>
              <w:rPr>
                <w:sz w:val="22"/>
                <w:szCs w:val="22"/>
              </w:rPr>
              <w:t>16179400,00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областной бюджет</w:t>
            </w:r>
          </w:p>
        </w:tc>
        <w:tc>
          <w:tcPr>
            <w:tcW w:w="1701" w:type="dxa"/>
            <w:vAlign w:val="center"/>
          </w:tcPr>
          <w:p w:rsidR="00A14386" w:rsidRPr="00A0455B" w:rsidRDefault="00A14386" w:rsidP="007E646E">
            <w:pPr>
              <w:jc w:val="center"/>
              <w:rPr>
                <w:sz w:val="22"/>
                <w:szCs w:val="22"/>
              </w:rPr>
            </w:pPr>
            <w:r w:rsidRPr="00A0455B">
              <w:rPr>
                <w:sz w:val="22"/>
                <w:szCs w:val="22"/>
              </w:rPr>
              <w:t>5016487,00</w:t>
            </w:r>
          </w:p>
        </w:tc>
        <w:tc>
          <w:tcPr>
            <w:tcW w:w="1559" w:type="dxa"/>
            <w:vAlign w:val="center"/>
          </w:tcPr>
          <w:p w:rsidR="00A14386" w:rsidRPr="00A0455B" w:rsidRDefault="00A14386" w:rsidP="007E646E">
            <w:pPr>
              <w:jc w:val="center"/>
              <w:rPr>
                <w:sz w:val="22"/>
                <w:szCs w:val="22"/>
              </w:rPr>
            </w:pPr>
            <w:r w:rsidRPr="00A0455B">
              <w:rPr>
                <w:sz w:val="22"/>
                <w:szCs w:val="22"/>
              </w:rPr>
              <w:t>1602610,00</w:t>
            </w:r>
          </w:p>
        </w:tc>
        <w:tc>
          <w:tcPr>
            <w:tcW w:w="1701" w:type="dxa"/>
            <w:vAlign w:val="center"/>
          </w:tcPr>
          <w:p w:rsidR="00A14386" w:rsidRPr="00A0455B" w:rsidRDefault="00A14386" w:rsidP="007E646E">
            <w:pPr>
              <w:jc w:val="center"/>
              <w:rPr>
                <w:sz w:val="22"/>
                <w:szCs w:val="22"/>
              </w:rPr>
            </w:pPr>
            <w:r w:rsidRPr="00A0455B">
              <w:rPr>
                <w:sz w:val="22"/>
                <w:szCs w:val="22"/>
              </w:rPr>
              <w:t>0,00</w:t>
            </w:r>
          </w:p>
        </w:tc>
        <w:tc>
          <w:tcPr>
            <w:tcW w:w="1701" w:type="dxa"/>
            <w:vAlign w:val="center"/>
          </w:tcPr>
          <w:p w:rsidR="00A14386" w:rsidRPr="00331B4F" w:rsidRDefault="00A14386" w:rsidP="007E646E">
            <w:pPr>
              <w:jc w:val="center"/>
              <w:rPr>
                <w:sz w:val="22"/>
                <w:szCs w:val="22"/>
              </w:rPr>
            </w:pPr>
            <w:r>
              <w:rPr>
                <w:sz w:val="22"/>
                <w:szCs w:val="22"/>
              </w:rPr>
              <w:t>0,00</w:t>
            </w: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бюджеты государственных внебюджетных фондов</w:t>
            </w:r>
          </w:p>
        </w:tc>
        <w:tc>
          <w:tcPr>
            <w:tcW w:w="1701" w:type="dxa"/>
            <w:vAlign w:val="center"/>
          </w:tcPr>
          <w:p w:rsidR="00A14386" w:rsidRPr="00E9385F" w:rsidRDefault="00A14386" w:rsidP="007E646E">
            <w:pPr>
              <w:jc w:val="center"/>
              <w:rPr>
                <w:color w:val="FF0000"/>
                <w:sz w:val="22"/>
                <w:szCs w:val="22"/>
              </w:rPr>
            </w:pPr>
          </w:p>
        </w:tc>
        <w:tc>
          <w:tcPr>
            <w:tcW w:w="1559" w:type="dxa"/>
            <w:vAlign w:val="center"/>
          </w:tcPr>
          <w:p w:rsidR="00A14386" w:rsidRPr="00E9385F" w:rsidRDefault="00A14386" w:rsidP="007E646E">
            <w:pPr>
              <w:jc w:val="center"/>
              <w:rPr>
                <w:color w:val="FF0000"/>
                <w:sz w:val="22"/>
                <w:szCs w:val="22"/>
              </w:rPr>
            </w:pPr>
          </w:p>
        </w:tc>
        <w:tc>
          <w:tcPr>
            <w:tcW w:w="1701" w:type="dxa"/>
            <w:vAlign w:val="center"/>
          </w:tcPr>
          <w:p w:rsidR="00A14386" w:rsidRPr="00E9385F" w:rsidRDefault="00A14386" w:rsidP="007E646E">
            <w:pPr>
              <w:jc w:val="center"/>
              <w:rPr>
                <w:color w:val="FF0000"/>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xml:space="preserve">- от физических и </w:t>
            </w:r>
            <w:r w:rsidRPr="00331B4F">
              <w:rPr>
                <w:sz w:val="28"/>
                <w:szCs w:val="28"/>
              </w:rPr>
              <w:lastRenderedPageBreak/>
              <w:t>юридических лиц</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внебюджетное финансирование</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rPr>
            </w:pPr>
            <w:r w:rsidRPr="00331B4F">
              <w:rPr>
                <w:sz w:val="28"/>
                <w:szCs w:val="28"/>
              </w:rPr>
              <w:t>- «источник финансирования»</w:t>
            </w:r>
          </w:p>
        </w:tc>
        <w:tc>
          <w:tcPr>
            <w:tcW w:w="1701"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c>
          <w:tcPr>
            <w:tcW w:w="1701" w:type="dxa"/>
            <w:vAlign w:val="center"/>
          </w:tcPr>
          <w:p w:rsidR="00A14386" w:rsidRPr="00331B4F" w:rsidRDefault="00A14386" w:rsidP="007E646E">
            <w:pPr>
              <w:jc w:val="center"/>
              <w:rPr>
                <w:sz w:val="22"/>
                <w:szCs w:val="22"/>
              </w:rPr>
            </w:pPr>
          </w:p>
        </w:tc>
      </w:tr>
      <w:tr w:rsidR="00A14386" w:rsidRPr="00331B4F" w:rsidTr="007E646E">
        <w:tc>
          <w:tcPr>
            <w:tcW w:w="596" w:type="dxa"/>
            <w:vMerge/>
          </w:tcPr>
          <w:p w:rsidR="00A14386" w:rsidRPr="00331B4F" w:rsidRDefault="00A14386" w:rsidP="007E646E">
            <w:pPr>
              <w:rPr>
                <w:sz w:val="28"/>
                <w:szCs w:val="28"/>
              </w:rPr>
            </w:pPr>
          </w:p>
        </w:tc>
        <w:tc>
          <w:tcPr>
            <w:tcW w:w="3907" w:type="dxa"/>
          </w:tcPr>
          <w:p w:rsidR="00A14386" w:rsidRPr="00331B4F" w:rsidRDefault="00A14386" w:rsidP="007E646E">
            <w:pPr>
              <w:rPr>
                <w:sz w:val="28"/>
                <w:szCs w:val="28"/>
                <w:lang w:val="en-US"/>
              </w:rPr>
            </w:pPr>
            <w:r w:rsidRPr="00331B4F">
              <w:rPr>
                <w:sz w:val="28"/>
                <w:szCs w:val="28"/>
              </w:rPr>
              <w:t>- «источник финансирования»</w:t>
            </w:r>
          </w:p>
        </w:tc>
        <w:tc>
          <w:tcPr>
            <w:tcW w:w="1701" w:type="dxa"/>
          </w:tcPr>
          <w:p w:rsidR="00A14386" w:rsidRPr="00331B4F" w:rsidRDefault="00A14386" w:rsidP="007E646E">
            <w:pPr>
              <w:jc w:val="center"/>
            </w:pPr>
          </w:p>
        </w:tc>
        <w:tc>
          <w:tcPr>
            <w:tcW w:w="1559" w:type="dxa"/>
          </w:tcPr>
          <w:p w:rsidR="00A14386" w:rsidRPr="00331B4F" w:rsidRDefault="00A14386" w:rsidP="007E646E">
            <w:pPr>
              <w:jc w:val="center"/>
            </w:pPr>
          </w:p>
        </w:tc>
        <w:tc>
          <w:tcPr>
            <w:tcW w:w="1701" w:type="dxa"/>
          </w:tcPr>
          <w:p w:rsidR="00A14386" w:rsidRPr="00331B4F" w:rsidRDefault="00A14386" w:rsidP="007E646E">
            <w:pPr>
              <w:jc w:val="center"/>
            </w:pPr>
          </w:p>
        </w:tc>
        <w:tc>
          <w:tcPr>
            <w:tcW w:w="1701" w:type="dxa"/>
          </w:tcPr>
          <w:p w:rsidR="00A14386" w:rsidRPr="00331B4F" w:rsidRDefault="00A14386" w:rsidP="007E646E">
            <w:pPr>
              <w:jc w:val="center"/>
            </w:pPr>
          </w:p>
        </w:tc>
      </w:tr>
    </w:tbl>
    <w:p w:rsidR="00A14386" w:rsidRDefault="00A14386" w:rsidP="00A14386">
      <w:pPr>
        <w:shd w:val="clear" w:color="auto" w:fill="FFFFFF"/>
        <w:spacing w:before="86" w:line="374" w:lineRule="exact"/>
        <w:ind w:right="10"/>
        <w:jc w:val="both"/>
        <w:rPr>
          <w:sz w:val="28"/>
          <w:szCs w:val="28"/>
        </w:rPr>
      </w:pPr>
    </w:p>
    <w:p w:rsidR="00A14386" w:rsidRPr="00331B4F" w:rsidRDefault="00A14386" w:rsidP="00A14386">
      <w:pPr>
        <w:shd w:val="clear" w:color="auto" w:fill="FFFFFF"/>
        <w:spacing w:before="86" w:line="374" w:lineRule="exact"/>
        <w:ind w:right="10" w:firstLine="442"/>
        <w:jc w:val="both"/>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Default="00A14386" w:rsidP="00A14386">
      <w:pPr>
        <w:pStyle w:val="ac"/>
        <w:ind w:left="-284" w:firstLine="284"/>
        <w:jc w:val="right"/>
        <w:rPr>
          <w:sz w:val="28"/>
          <w:szCs w:val="28"/>
        </w:rPr>
      </w:pPr>
    </w:p>
    <w:p w:rsidR="00A14386" w:rsidRPr="00331B4F" w:rsidRDefault="00A14386" w:rsidP="00A14386">
      <w:pPr>
        <w:pStyle w:val="ac"/>
        <w:ind w:left="-284" w:firstLine="284"/>
        <w:jc w:val="right"/>
        <w:rPr>
          <w:sz w:val="28"/>
          <w:szCs w:val="28"/>
        </w:rPr>
      </w:pPr>
    </w:p>
    <w:p w:rsidR="00A14386" w:rsidRPr="00331B4F" w:rsidRDefault="00A14386" w:rsidP="00A14386">
      <w:pPr>
        <w:pStyle w:val="ac"/>
        <w:ind w:left="-284" w:firstLine="284"/>
        <w:jc w:val="right"/>
        <w:rPr>
          <w:sz w:val="28"/>
          <w:szCs w:val="28"/>
        </w:rPr>
      </w:pPr>
      <w:r w:rsidRPr="00331B4F">
        <w:rPr>
          <w:sz w:val="28"/>
          <w:szCs w:val="28"/>
        </w:rPr>
        <w:t>Приложение 1</w:t>
      </w:r>
    </w:p>
    <w:p w:rsidR="00A14386" w:rsidRPr="00331B4F" w:rsidRDefault="00A14386" w:rsidP="00A14386">
      <w:pPr>
        <w:pStyle w:val="ac"/>
        <w:jc w:val="right"/>
        <w:rPr>
          <w:sz w:val="28"/>
          <w:szCs w:val="28"/>
        </w:rPr>
      </w:pPr>
      <w:r w:rsidRPr="00331B4F">
        <w:rPr>
          <w:sz w:val="28"/>
          <w:szCs w:val="28"/>
        </w:rPr>
        <w:t xml:space="preserve"> Муниципальной программы</w:t>
      </w:r>
    </w:p>
    <w:p w:rsidR="00A14386" w:rsidRPr="00331B4F" w:rsidRDefault="00A14386" w:rsidP="00A14386">
      <w:pPr>
        <w:pStyle w:val="ac"/>
        <w:jc w:val="right"/>
        <w:rPr>
          <w:sz w:val="28"/>
          <w:szCs w:val="28"/>
        </w:rPr>
      </w:pPr>
      <w:r w:rsidRPr="00331B4F">
        <w:rPr>
          <w:sz w:val="28"/>
          <w:szCs w:val="28"/>
        </w:rPr>
        <w:t xml:space="preserve"> «Культура Комсомольского городского поселения </w:t>
      </w:r>
    </w:p>
    <w:p w:rsidR="00A14386" w:rsidRPr="00331B4F" w:rsidRDefault="00A14386" w:rsidP="00A14386">
      <w:pPr>
        <w:pStyle w:val="ac"/>
        <w:jc w:val="right"/>
        <w:rPr>
          <w:sz w:val="28"/>
          <w:szCs w:val="28"/>
        </w:rPr>
      </w:pPr>
      <w:r w:rsidRPr="00331B4F">
        <w:rPr>
          <w:sz w:val="28"/>
          <w:szCs w:val="28"/>
        </w:rPr>
        <w:t>Комсомольского муниципального района»</w:t>
      </w:r>
    </w:p>
    <w:p w:rsidR="00A14386" w:rsidRPr="00331B4F" w:rsidRDefault="00A14386" w:rsidP="00A14386">
      <w:pPr>
        <w:numPr>
          <w:ilvl w:val="0"/>
          <w:numId w:val="30"/>
        </w:numPr>
        <w:contextualSpacing/>
        <w:jc w:val="center"/>
        <w:rPr>
          <w:b/>
          <w:bCs/>
          <w:sz w:val="28"/>
          <w:szCs w:val="28"/>
        </w:rPr>
      </w:pPr>
      <w:r w:rsidRPr="00331B4F">
        <w:rPr>
          <w:b/>
          <w:bCs/>
          <w:sz w:val="28"/>
          <w:szCs w:val="28"/>
        </w:rPr>
        <w:t xml:space="preserve">ПАСПОРТ  ПОДПРОГРАММЫ </w:t>
      </w:r>
    </w:p>
    <w:p w:rsidR="00A14386" w:rsidRPr="00331B4F" w:rsidRDefault="00A14386" w:rsidP="00A14386">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A14386" w:rsidRPr="00331B4F" w:rsidRDefault="00A14386" w:rsidP="00A14386">
      <w:pPr>
        <w:pStyle w:val="ac"/>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t>Наименование подпрограммы</w:t>
            </w:r>
          </w:p>
        </w:tc>
        <w:tc>
          <w:tcPr>
            <w:tcW w:w="8785" w:type="dxa"/>
          </w:tcPr>
          <w:p w:rsidR="00A14386" w:rsidRPr="00331B4F" w:rsidRDefault="00A14386" w:rsidP="007E646E">
            <w:pPr>
              <w:pStyle w:val="ab"/>
              <w:spacing w:before="0" w:after="0"/>
              <w:jc w:val="center"/>
              <w:rPr>
                <w:rFonts w:ascii="Times New Roman" w:hAnsi="Times New Roman" w:cs="Times New Roman"/>
                <w:sz w:val="28"/>
                <w:szCs w:val="28"/>
              </w:rPr>
            </w:pPr>
            <w:r w:rsidRPr="00331B4F">
              <w:rPr>
                <w:rFonts w:ascii="Times New Roman" w:hAnsi="Times New Roman" w:cs="Times New Roman"/>
                <w:sz w:val="28"/>
                <w:szCs w:val="28"/>
              </w:rPr>
              <w:t>Организация культурно-досугового обслуживания населения Комсомольского городского поселения</w:t>
            </w:r>
          </w:p>
        </w:tc>
      </w:tr>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t xml:space="preserve">Срок реализации подпрограммы </w:t>
            </w:r>
          </w:p>
        </w:tc>
        <w:tc>
          <w:tcPr>
            <w:tcW w:w="8785" w:type="dxa"/>
          </w:tcPr>
          <w:p w:rsidR="00A14386" w:rsidRPr="00331B4F" w:rsidRDefault="00A14386" w:rsidP="007E646E">
            <w:pPr>
              <w:jc w:val="both"/>
              <w:rPr>
                <w:sz w:val="28"/>
                <w:szCs w:val="28"/>
              </w:rPr>
            </w:pPr>
            <w:r w:rsidRPr="00331B4F">
              <w:rPr>
                <w:sz w:val="28"/>
                <w:szCs w:val="28"/>
              </w:rPr>
              <w:t>201</w:t>
            </w:r>
            <w:r>
              <w:rPr>
                <w:sz w:val="28"/>
                <w:szCs w:val="28"/>
              </w:rPr>
              <w:t>8</w:t>
            </w:r>
            <w:r w:rsidRPr="00331B4F">
              <w:rPr>
                <w:sz w:val="28"/>
                <w:szCs w:val="28"/>
              </w:rPr>
              <w:t>-202</w:t>
            </w:r>
            <w:r>
              <w:rPr>
                <w:sz w:val="28"/>
                <w:szCs w:val="28"/>
              </w:rPr>
              <w:t>1</w:t>
            </w:r>
            <w:r w:rsidRPr="00331B4F">
              <w:rPr>
                <w:sz w:val="28"/>
                <w:szCs w:val="28"/>
              </w:rPr>
              <w:t xml:space="preserve"> годы </w:t>
            </w:r>
          </w:p>
        </w:tc>
      </w:tr>
      <w:tr w:rsidR="00A14386" w:rsidRPr="00331B4F" w:rsidTr="007E646E">
        <w:trPr>
          <w:jc w:val="right"/>
        </w:trPr>
        <w:tc>
          <w:tcPr>
            <w:tcW w:w="2272" w:type="dxa"/>
          </w:tcPr>
          <w:p w:rsidR="00A14386" w:rsidRPr="00331B4F" w:rsidRDefault="00A14386" w:rsidP="007E646E">
            <w:pPr>
              <w:contextualSpacing/>
              <w:rPr>
                <w:b/>
                <w:sz w:val="28"/>
                <w:szCs w:val="28"/>
              </w:rPr>
            </w:pPr>
            <w:r w:rsidRPr="00331B4F">
              <w:rPr>
                <w:b/>
                <w:sz w:val="28"/>
                <w:szCs w:val="28"/>
              </w:rPr>
              <w:t xml:space="preserve">Ответственный </w:t>
            </w:r>
            <w:r w:rsidRPr="00331B4F">
              <w:rPr>
                <w:b/>
                <w:sz w:val="28"/>
                <w:szCs w:val="28"/>
              </w:rPr>
              <w:lastRenderedPageBreak/>
              <w:t>исполнитель подпрограммы</w:t>
            </w:r>
          </w:p>
        </w:tc>
        <w:tc>
          <w:tcPr>
            <w:tcW w:w="8785" w:type="dxa"/>
          </w:tcPr>
          <w:p w:rsidR="00A14386" w:rsidRPr="00331B4F" w:rsidRDefault="00A14386" w:rsidP="007E646E">
            <w:pPr>
              <w:contextualSpacing/>
              <w:jc w:val="both"/>
              <w:rPr>
                <w:sz w:val="28"/>
                <w:szCs w:val="28"/>
              </w:rPr>
            </w:pPr>
            <w:r w:rsidRPr="00331B4F">
              <w:rPr>
                <w:sz w:val="28"/>
                <w:szCs w:val="28"/>
              </w:rPr>
              <w:lastRenderedPageBreak/>
              <w:t xml:space="preserve">Отдел по делам культуры, молодежи и спорта Администрации </w:t>
            </w:r>
            <w:r w:rsidRPr="00331B4F">
              <w:rPr>
                <w:sz w:val="28"/>
                <w:szCs w:val="28"/>
              </w:rPr>
              <w:lastRenderedPageBreak/>
              <w:t>Комсомольского муниципального района Ивановской области</w:t>
            </w:r>
          </w:p>
        </w:tc>
      </w:tr>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lastRenderedPageBreak/>
              <w:t>Исполнители основных мероприятий</w:t>
            </w:r>
          </w:p>
          <w:p w:rsidR="00A14386" w:rsidRPr="00331B4F" w:rsidRDefault="00A14386" w:rsidP="007E646E">
            <w:pPr>
              <w:rPr>
                <w:b/>
                <w:sz w:val="28"/>
                <w:szCs w:val="28"/>
              </w:rPr>
            </w:pPr>
            <w:r w:rsidRPr="00331B4F">
              <w:rPr>
                <w:b/>
                <w:sz w:val="28"/>
                <w:szCs w:val="28"/>
              </w:rPr>
              <w:t>(мероприятий)</w:t>
            </w:r>
          </w:p>
          <w:p w:rsidR="00A14386" w:rsidRPr="00331B4F" w:rsidRDefault="00A14386" w:rsidP="007E646E">
            <w:pPr>
              <w:rPr>
                <w:b/>
                <w:sz w:val="28"/>
                <w:szCs w:val="28"/>
              </w:rPr>
            </w:pPr>
            <w:r w:rsidRPr="00331B4F">
              <w:rPr>
                <w:b/>
                <w:sz w:val="28"/>
                <w:szCs w:val="28"/>
              </w:rPr>
              <w:t xml:space="preserve"> подпрограммы</w:t>
            </w:r>
          </w:p>
        </w:tc>
        <w:tc>
          <w:tcPr>
            <w:tcW w:w="8785" w:type="dxa"/>
          </w:tcPr>
          <w:p w:rsidR="00A14386" w:rsidRPr="00331B4F" w:rsidRDefault="00A14386" w:rsidP="007E646E">
            <w:pPr>
              <w:jc w:val="both"/>
              <w:rPr>
                <w:sz w:val="28"/>
                <w:szCs w:val="28"/>
              </w:rPr>
            </w:pPr>
            <w:r w:rsidRPr="00331B4F">
              <w:rPr>
                <w:sz w:val="28"/>
                <w:szCs w:val="28"/>
              </w:rPr>
              <w:t xml:space="preserve">Муниципальное казённое учреждение «Городской Дом культуры»                                                              </w:t>
            </w:r>
          </w:p>
        </w:tc>
      </w:tr>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t>Задачи  подпрограммы</w:t>
            </w:r>
          </w:p>
        </w:tc>
        <w:tc>
          <w:tcPr>
            <w:tcW w:w="8785" w:type="dxa"/>
          </w:tcPr>
          <w:p w:rsidR="00A14386" w:rsidRPr="00331B4F" w:rsidRDefault="00A14386" w:rsidP="007E646E">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A14386" w:rsidRPr="00331B4F" w:rsidRDefault="00A14386" w:rsidP="007E646E">
            <w:pPr>
              <w:rPr>
                <w:sz w:val="28"/>
                <w:szCs w:val="28"/>
              </w:rPr>
            </w:pPr>
            <w:r w:rsidRPr="00331B4F">
              <w:rPr>
                <w:sz w:val="28"/>
                <w:szCs w:val="28"/>
              </w:rPr>
              <w:t>Задачи Подпрограммы:</w:t>
            </w:r>
          </w:p>
          <w:p w:rsidR="00A14386" w:rsidRPr="00331B4F" w:rsidRDefault="00A14386" w:rsidP="007E646E">
            <w:pPr>
              <w:rPr>
                <w:sz w:val="28"/>
                <w:szCs w:val="28"/>
              </w:rPr>
            </w:pPr>
            <w:r w:rsidRPr="00331B4F">
              <w:rPr>
                <w:sz w:val="28"/>
                <w:szCs w:val="28"/>
              </w:rPr>
              <w:t>1.Повышение доступности культурных услуг для всех категорий и групп населения;</w:t>
            </w:r>
          </w:p>
          <w:p w:rsidR="00A14386" w:rsidRPr="00331B4F" w:rsidRDefault="00A14386" w:rsidP="007E646E">
            <w:pPr>
              <w:rPr>
                <w:sz w:val="28"/>
                <w:szCs w:val="28"/>
              </w:rPr>
            </w:pPr>
            <w:r w:rsidRPr="00331B4F">
              <w:rPr>
                <w:sz w:val="28"/>
                <w:szCs w:val="28"/>
              </w:rPr>
              <w:t>2. Содействие росту многообразия и богатства творческих процессов;</w:t>
            </w:r>
          </w:p>
          <w:p w:rsidR="00A14386" w:rsidRPr="00331B4F" w:rsidRDefault="00A14386" w:rsidP="007E646E">
            <w:pPr>
              <w:rPr>
                <w:sz w:val="28"/>
                <w:szCs w:val="28"/>
              </w:rPr>
            </w:pPr>
            <w:r w:rsidRPr="00331B4F">
              <w:rPr>
                <w:sz w:val="28"/>
                <w:szCs w:val="28"/>
              </w:rPr>
              <w:t>3.Совершенствование информационного пространства культуры;</w:t>
            </w:r>
          </w:p>
          <w:p w:rsidR="00A14386" w:rsidRPr="00331B4F" w:rsidRDefault="00A14386" w:rsidP="007E646E">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t>Объем</w:t>
            </w:r>
            <w:r>
              <w:rPr>
                <w:b/>
                <w:sz w:val="28"/>
                <w:szCs w:val="28"/>
              </w:rPr>
              <w:t>ы</w:t>
            </w:r>
            <w:r w:rsidRPr="00331B4F">
              <w:rPr>
                <w:b/>
                <w:sz w:val="28"/>
                <w:szCs w:val="28"/>
              </w:rPr>
              <w:t xml:space="preserve"> ресурсного обеспечения подпрограммы </w:t>
            </w:r>
          </w:p>
          <w:p w:rsidR="00A14386" w:rsidRPr="00331B4F" w:rsidRDefault="00A14386" w:rsidP="007E646E">
            <w:pPr>
              <w:rPr>
                <w:b/>
                <w:sz w:val="28"/>
                <w:szCs w:val="28"/>
              </w:rPr>
            </w:pPr>
          </w:p>
        </w:tc>
        <w:tc>
          <w:tcPr>
            <w:tcW w:w="8785" w:type="dxa"/>
          </w:tcPr>
          <w:p w:rsidR="00A14386" w:rsidRPr="00331B4F" w:rsidRDefault="00A14386" w:rsidP="007E646E">
            <w:pPr>
              <w:jc w:val="both"/>
              <w:rPr>
                <w:sz w:val="28"/>
                <w:szCs w:val="28"/>
              </w:rPr>
            </w:pPr>
            <w:r w:rsidRPr="00331B4F">
              <w:rPr>
                <w:sz w:val="28"/>
                <w:szCs w:val="28"/>
              </w:rPr>
              <w:t>Общий объем бюджетных ассигнований:</w:t>
            </w:r>
          </w:p>
          <w:p w:rsidR="00A14386" w:rsidRPr="00331B4F" w:rsidRDefault="00A14386" w:rsidP="007E646E">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xml:space="preserve"> </w:t>
            </w:r>
            <w:r>
              <w:rPr>
                <w:sz w:val="28"/>
                <w:szCs w:val="28"/>
              </w:rPr>
              <w:t>725</w:t>
            </w:r>
            <w:r w:rsidRPr="00331B4F">
              <w:rPr>
                <w:sz w:val="28"/>
                <w:szCs w:val="28"/>
              </w:rPr>
              <w:t>,</w:t>
            </w:r>
            <w:r>
              <w:rPr>
                <w:sz w:val="28"/>
                <w:szCs w:val="28"/>
              </w:rPr>
              <w:t>0</w:t>
            </w:r>
            <w:r w:rsidRPr="00331B4F">
              <w:rPr>
                <w:sz w:val="28"/>
                <w:szCs w:val="28"/>
              </w:rPr>
              <w:t>0 руб.</w:t>
            </w:r>
          </w:p>
          <w:p w:rsidR="00A14386" w:rsidRPr="00331B4F" w:rsidRDefault="00A14386" w:rsidP="007E646E">
            <w:pPr>
              <w:jc w:val="both"/>
              <w:rPr>
                <w:sz w:val="28"/>
                <w:szCs w:val="28"/>
              </w:rPr>
            </w:pPr>
            <w:r w:rsidRPr="00331B4F">
              <w:rPr>
                <w:sz w:val="28"/>
                <w:szCs w:val="28"/>
              </w:rPr>
              <w:t>в 201</w:t>
            </w:r>
            <w:r>
              <w:rPr>
                <w:sz w:val="28"/>
                <w:szCs w:val="28"/>
              </w:rPr>
              <w:t>9</w:t>
            </w:r>
            <w:r w:rsidRPr="00331B4F">
              <w:rPr>
                <w:sz w:val="28"/>
                <w:szCs w:val="28"/>
              </w:rPr>
              <w:t xml:space="preserve"> году –   1</w:t>
            </w:r>
            <w:r>
              <w:rPr>
                <w:sz w:val="28"/>
                <w:szCs w:val="28"/>
              </w:rPr>
              <w:t>9</w:t>
            </w:r>
            <w:r w:rsidRPr="00331B4F">
              <w:rPr>
                <w:sz w:val="28"/>
                <w:szCs w:val="28"/>
              </w:rPr>
              <w:t> </w:t>
            </w:r>
            <w:r>
              <w:rPr>
                <w:sz w:val="28"/>
                <w:szCs w:val="28"/>
              </w:rPr>
              <w:t>075</w:t>
            </w:r>
            <w:r w:rsidRPr="00331B4F">
              <w:rPr>
                <w:sz w:val="28"/>
                <w:szCs w:val="28"/>
              </w:rPr>
              <w:t xml:space="preserve"> </w:t>
            </w:r>
            <w:r>
              <w:rPr>
                <w:sz w:val="28"/>
                <w:szCs w:val="28"/>
              </w:rPr>
              <w:t>754</w:t>
            </w:r>
            <w:r w:rsidRPr="00331B4F">
              <w:rPr>
                <w:sz w:val="28"/>
                <w:szCs w:val="28"/>
              </w:rPr>
              <w:t>,00 руб.</w:t>
            </w:r>
          </w:p>
          <w:p w:rsidR="00A14386" w:rsidRPr="00331B4F" w:rsidRDefault="00A14386" w:rsidP="007E646E">
            <w:pPr>
              <w:jc w:val="both"/>
              <w:rPr>
                <w:sz w:val="28"/>
                <w:szCs w:val="28"/>
              </w:rPr>
            </w:pPr>
            <w:r w:rsidRPr="00331B4F">
              <w:rPr>
                <w:sz w:val="28"/>
                <w:szCs w:val="28"/>
              </w:rPr>
              <w:t>в 20</w:t>
            </w:r>
            <w:r>
              <w:rPr>
                <w:sz w:val="28"/>
                <w:szCs w:val="28"/>
              </w:rPr>
              <w:t xml:space="preserve">20 году -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A14386" w:rsidRPr="00331B4F" w:rsidRDefault="00A14386" w:rsidP="007E646E">
            <w:pPr>
              <w:jc w:val="both"/>
              <w:rPr>
                <w:sz w:val="28"/>
                <w:szCs w:val="28"/>
              </w:rPr>
            </w:pPr>
            <w:r w:rsidRPr="00331B4F">
              <w:rPr>
                <w:sz w:val="28"/>
                <w:szCs w:val="28"/>
              </w:rPr>
              <w:t>в 202</w:t>
            </w:r>
            <w:r>
              <w:rPr>
                <w:sz w:val="28"/>
                <w:szCs w:val="28"/>
              </w:rPr>
              <w:t>1</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p w:rsidR="00A14386" w:rsidRPr="00331B4F" w:rsidRDefault="00A14386" w:rsidP="007E646E">
            <w:pPr>
              <w:jc w:val="both"/>
              <w:rPr>
                <w:sz w:val="28"/>
                <w:szCs w:val="28"/>
              </w:rPr>
            </w:pPr>
            <w:r w:rsidRPr="00331B4F">
              <w:rPr>
                <w:sz w:val="28"/>
                <w:szCs w:val="28"/>
              </w:rPr>
              <w:t>В том числе из местного бюджета:</w:t>
            </w:r>
          </w:p>
          <w:p w:rsidR="00A14386" w:rsidRPr="00331B4F" w:rsidRDefault="00A14386" w:rsidP="007E646E">
            <w:pPr>
              <w:jc w:val="both"/>
              <w:rPr>
                <w:sz w:val="28"/>
                <w:szCs w:val="28"/>
              </w:rPr>
            </w:pPr>
            <w:r w:rsidRPr="00331B4F">
              <w:rPr>
                <w:sz w:val="28"/>
                <w:szCs w:val="28"/>
              </w:rPr>
              <w:t>в 201</w:t>
            </w:r>
            <w:r>
              <w:rPr>
                <w:sz w:val="28"/>
                <w:szCs w:val="28"/>
              </w:rPr>
              <w:t>8</w:t>
            </w:r>
            <w:r w:rsidRPr="00331B4F">
              <w:rPr>
                <w:sz w:val="28"/>
                <w:szCs w:val="28"/>
              </w:rPr>
              <w:t xml:space="preserve"> году –    </w:t>
            </w:r>
            <w:r>
              <w:rPr>
                <w:sz w:val="28"/>
                <w:szCs w:val="28"/>
              </w:rPr>
              <w:t xml:space="preserve"> </w:t>
            </w:r>
            <w:r w:rsidRPr="00331B4F">
              <w:rPr>
                <w:sz w:val="28"/>
                <w:szCs w:val="28"/>
              </w:rPr>
              <w:t>1</w:t>
            </w:r>
            <w:r>
              <w:rPr>
                <w:sz w:val="28"/>
                <w:szCs w:val="28"/>
              </w:rPr>
              <w:t>3</w:t>
            </w:r>
            <w:r w:rsidRPr="00331B4F">
              <w:rPr>
                <w:sz w:val="28"/>
                <w:szCs w:val="28"/>
              </w:rPr>
              <w:t> </w:t>
            </w:r>
            <w:r>
              <w:rPr>
                <w:sz w:val="28"/>
                <w:szCs w:val="28"/>
              </w:rPr>
              <w:t>044</w:t>
            </w:r>
            <w:r w:rsidRPr="00331B4F">
              <w:rPr>
                <w:sz w:val="28"/>
                <w:szCs w:val="28"/>
              </w:rPr>
              <w:t> </w:t>
            </w:r>
            <w:r>
              <w:rPr>
                <w:sz w:val="28"/>
                <w:szCs w:val="28"/>
              </w:rPr>
              <w:t>238</w:t>
            </w:r>
            <w:r w:rsidRPr="00331B4F">
              <w:rPr>
                <w:sz w:val="28"/>
                <w:szCs w:val="28"/>
              </w:rPr>
              <w:t>,</w:t>
            </w:r>
            <w:r>
              <w:rPr>
                <w:sz w:val="28"/>
                <w:szCs w:val="28"/>
              </w:rPr>
              <w:t>0</w:t>
            </w:r>
            <w:r w:rsidRPr="00331B4F">
              <w:rPr>
                <w:sz w:val="28"/>
                <w:szCs w:val="28"/>
              </w:rPr>
              <w:t>0 руб.</w:t>
            </w:r>
          </w:p>
          <w:p w:rsidR="00A14386" w:rsidRPr="00331B4F" w:rsidRDefault="00A14386" w:rsidP="007E646E">
            <w:pPr>
              <w:jc w:val="both"/>
              <w:rPr>
                <w:sz w:val="28"/>
                <w:szCs w:val="28"/>
              </w:rPr>
            </w:pPr>
            <w:r w:rsidRPr="00331B4F">
              <w:rPr>
                <w:sz w:val="28"/>
                <w:szCs w:val="28"/>
              </w:rPr>
              <w:t>в 201</w:t>
            </w:r>
            <w:r>
              <w:rPr>
                <w:sz w:val="28"/>
                <w:szCs w:val="28"/>
              </w:rPr>
              <w:t>9</w:t>
            </w:r>
            <w:r w:rsidRPr="00331B4F">
              <w:rPr>
                <w:sz w:val="28"/>
                <w:szCs w:val="28"/>
              </w:rPr>
              <w:t xml:space="preserve"> году –   </w:t>
            </w:r>
            <w:r>
              <w:rPr>
                <w:sz w:val="28"/>
                <w:szCs w:val="28"/>
              </w:rPr>
              <w:t xml:space="preserve"> </w:t>
            </w:r>
            <w:r w:rsidRPr="00331B4F">
              <w:rPr>
                <w:sz w:val="28"/>
                <w:szCs w:val="28"/>
              </w:rPr>
              <w:t xml:space="preserve"> 1</w:t>
            </w:r>
            <w:r>
              <w:rPr>
                <w:sz w:val="28"/>
                <w:szCs w:val="28"/>
              </w:rPr>
              <w:t>7</w:t>
            </w:r>
            <w:r w:rsidRPr="00331B4F">
              <w:rPr>
                <w:sz w:val="28"/>
                <w:szCs w:val="28"/>
              </w:rPr>
              <w:t> </w:t>
            </w:r>
            <w:r>
              <w:rPr>
                <w:sz w:val="28"/>
                <w:szCs w:val="28"/>
              </w:rPr>
              <w:t>473</w:t>
            </w:r>
            <w:r w:rsidRPr="00331B4F">
              <w:rPr>
                <w:sz w:val="28"/>
                <w:szCs w:val="28"/>
              </w:rPr>
              <w:t xml:space="preserve"> </w:t>
            </w:r>
            <w:r>
              <w:rPr>
                <w:sz w:val="28"/>
                <w:szCs w:val="28"/>
              </w:rPr>
              <w:t>144</w:t>
            </w:r>
            <w:r w:rsidRPr="00331B4F">
              <w:rPr>
                <w:sz w:val="28"/>
                <w:szCs w:val="28"/>
              </w:rPr>
              <w:t>,00 руб.</w:t>
            </w:r>
          </w:p>
          <w:p w:rsidR="00A14386" w:rsidRPr="00331B4F" w:rsidRDefault="00A14386" w:rsidP="007E646E">
            <w:pPr>
              <w:jc w:val="both"/>
              <w:rPr>
                <w:sz w:val="28"/>
                <w:szCs w:val="28"/>
              </w:rPr>
            </w:pPr>
            <w:r w:rsidRPr="00331B4F">
              <w:rPr>
                <w:sz w:val="28"/>
                <w:szCs w:val="28"/>
              </w:rPr>
              <w:t>в 20</w:t>
            </w:r>
            <w:r>
              <w:rPr>
                <w:sz w:val="28"/>
                <w:szCs w:val="28"/>
              </w:rPr>
              <w:t>20</w:t>
            </w:r>
            <w:r w:rsidRPr="00331B4F">
              <w:rPr>
                <w:sz w:val="28"/>
                <w:szCs w:val="28"/>
              </w:rPr>
              <w:t xml:space="preserve"> году -     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A14386" w:rsidRPr="00331B4F" w:rsidRDefault="00A14386" w:rsidP="007E646E">
            <w:pPr>
              <w:jc w:val="both"/>
              <w:rPr>
                <w:sz w:val="28"/>
                <w:szCs w:val="28"/>
              </w:rPr>
            </w:pPr>
            <w:r w:rsidRPr="00331B4F">
              <w:rPr>
                <w:sz w:val="28"/>
                <w:szCs w:val="28"/>
              </w:rPr>
              <w:t>в 202</w:t>
            </w:r>
            <w:r>
              <w:rPr>
                <w:sz w:val="28"/>
                <w:szCs w:val="28"/>
              </w:rPr>
              <w:t>1</w:t>
            </w:r>
            <w:r w:rsidRPr="00331B4F">
              <w:rPr>
                <w:sz w:val="28"/>
                <w:szCs w:val="28"/>
              </w:rPr>
              <w:t xml:space="preserve"> году -     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tc>
      </w:tr>
      <w:tr w:rsidR="00A14386" w:rsidRPr="00331B4F" w:rsidTr="007E646E">
        <w:trPr>
          <w:jc w:val="right"/>
        </w:trPr>
        <w:tc>
          <w:tcPr>
            <w:tcW w:w="2272" w:type="dxa"/>
          </w:tcPr>
          <w:p w:rsidR="00A14386" w:rsidRPr="00331B4F" w:rsidRDefault="00A14386" w:rsidP="007E646E">
            <w:pPr>
              <w:rPr>
                <w:b/>
                <w:sz w:val="28"/>
                <w:szCs w:val="28"/>
              </w:rPr>
            </w:pPr>
            <w:r w:rsidRPr="00331B4F">
              <w:rPr>
                <w:b/>
                <w:sz w:val="28"/>
                <w:szCs w:val="28"/>
              </w:rPr>
              <w:t>Ожидаемые результаты реализации подпрограммы</w:t>
            </w:r>
          </w:p>
        </w:tc>
        <w:tc>
          <w:tcPr>
            <w:tcW w:w="8785" w:type="dxa"/>
          </w:tcPr>
          <w:p w:rsidR="00A14386" w:rsidRPr="00331B4F" w:rsidRDefault="00A14386" w:rsidP="007E646E">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A14386" w:rsidRPr="00331B4F" w:rsidRDefault="00A14386" w:rsidP="007E646E">
            <w:pPr>
              <w:jc w:val="both"/>
              <w:rPr>
                <w:sz w:val="28"/>
                <w:szCs w:val="28"/>
              </w:rPr>
            </w:pPr>
            <w:r w:rsidRPr="00331B4F">
              <w:rPr>
                <w:sz w:val="28"/>
                <w:szCs w:val="28"/>
              </w:rPr>
              <w:t>- улучшить материально-техническую базу;</w:t>
            </w:r>
          </w:p>
          <w:p w:rsidR="00A14386" w:rsidRPr="00331B4F" w:rsidRDefault="00A14386" w:rsidP="007E646E">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A14386" w:rsidRPr="00331B4F" w:rsidRDefault="00A14386" w:rsidP="007E646E">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A14386" w:rsidRPr="00331B4F" w:rsidRDefault="00A14386" w:rsidP="007E646E">
            <w:pPr>
              <w:jc w:val="both"/>
              <w:rPr>
                <w:sz w:val="28"/>
                <w:szCs w:val="28"/>
              </w:rPr>
            </w:pPr>
            <w:r w:rsidRPr="00331B4F">
              <w:rPr>
                <w:sz w:val="28"/>
                <w:szCs w:val="28"/>
              </w:rPr>
              <w:t>- разнообразить формы работы с различными слоями населения.</w:t>
            </w:r>
          </w:p>
        </w:tc>
      </w:tr>
    </w:tbl>
    <w:p w:rsidR="00A14386" w:rsidRPr="00331B4F" w:rsidRDefault="00A14386" w:rsidP="00A14386">
      <w:pPr>
        <w:jc w:val="center"/>
        <w:rPr>
          <w:b/>
          <w:sz w:val="28"/>
          <w:szCs w:val="28"/>
        </w:rPr>
      </w:pPr>
    </w:p>
    <w:p w:rsidR="00A14386" w:rsidRPr="00331B4F" w:rsidRDefault="00A14386" w:rsidP="00A14386">
      <w:pPr>
        <w:jc w:val="center"/>
        <w:rPr>
          <w:b/>
          <w:sz w:val="28"/>
          <w:szCs w:val="28"/>
        </w:rPr>
      </w:pPr>
      <w:r w:rsidRPr="00331B4F">
        <w:rPr>
          <w:b/>
          <w:sz w:val="28"/>
          <w:szCs w:val="28"/>
        </w:rPr>
        <w:t>2. Характеристика основных мероприятий подпрограммы</w:t>
      </w:r>
    </w:p>
    <w:p w:rsidR="00A14386" w:rsidRPr="00331B4F" w:rsidRDefault="00A14386" w:rsidP="00A14386">
      <w:pPr>
        <w:jc w:val="center"/>
        <w:rPr>
          <w:b/>
          <w:sz w:val="28"/>
          <w:szCs w:val="28"/>
        </w:rPr>
      </w:pPr>
    </w:p>
    <w:p w:rsidR="00A14386" w:rsidRPr="00331B4F" w:rsidRDefault="00A14386" w:rsidP="00A14386">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A14386" w:rsidRPr="00331B4F" w:rsidRDefault="00A14386" w:rsidP="00A14386">
      <w:pPr>
        <w:jc w:val="both"/>
        <w:rPr>
          <w:sz w:val="28"/>
          <w:szCs w:val="28"/>
        </w:rPr>
      </w:pPr>
      <w:r w:rsidRPr="00331B4F">
        <w:rPr>
          <w:sz w:val="28"/>
          <w:szCs w:val="28"/>
        </w:rPr>
        <w:lastRenderedPageBreak/>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A14386" w:rsidRPr="00331B4F" w:rsidRDefault="00A14386" w:rsidP="00A14386">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A14386" w:rsidRPr="00331B4F" w:rsidRDefault="00A14386" w:rsidP="00A14386">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A14386" w:rsidRPr="00331B4F" w:rsidRDefault="00A14386" w:rsidP="00A14386">
      <w:pPr>
        <w:jc w:val="both"/>
        <w:rPr>
          <w:sz w:val="28"/>
          <w:szCs w:val="28"/>
        </w:rPr>
      </w:pPr>
      <w:r w:rsidRPr="00331B4F">
        <w:rPr>
          <w:sz w:val="28"/>
          <w:szCs w:val="28"/>
        </w:rPr>
        <w:t>Реализация Подпрограммы способствует решению следующих вопросов:</w:t>
      </w:r>
    </w:p>
    <w:p w:rsidR="00A14386" w:rsidRPr="00331B4F" w:rsidRDefault="00A14386" w:rsidP="00A14386">
      <w:pPr>
        <w:jc w:val="both"/>
        <w:rPr>
          <w:sz w:val="28"/>
          <w:szCs w:val="28"/>
        </w:rPr>
      </w:pPr>
      <w:r w:rsidRPr="00331B4F">
        <w:rPr>
          <w:sz w:val="28"/>
          <w:szCs w:val="28"/>
        </w:rPr>
        <w:t>- улучшение материально-технической базы;</w:t>
      </w:r>
    </w:p>
    <w:p w:rsidR="00A14386" w:rsidRPr="00331B4F" w:rsidRDefault="00A14386" w:rsidP="00A14386">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A14386" w:rsidRPr="00331B4F" w:rsidRDefault="00A14386" w:rsidP="00A14386">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A14386" w:rsidRPr="00331B4F" w:rsidRDefault="00A14386" w:rsidP="00A14386">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1</w:t>
      </w:r>
      <w:r w:rsidRPr="00331B4F">
        <w:rPr>
          <w:sz w:val="28"/>
          <w:szCs w:val="28"/>
        </w:rPr>
        <w:t xml:space="preserve"> года.</w:t>
      </w:r>
    </w:p>
    <w:p w:rsidR="00A14386" w:rsidRPr="00331B4F" w:rsidRDefault="00A14386" w:rsidP="00A14386">
      <w:pPr>
        <w:jc w:val="both"/>
        <w:rPr>
          <w:sz w:val="28"/>
          <w:szCs w:val="28"/>
        </w:rPr>
      </w:pPr>
      <w:r w:rsidRPr="00331B4F">
        <w:rPr>
          <w:sz w:val="28"/>
          <w:szCs w:val="28"/>
        </w:rPr>
        <w:t xml:space="preserve">              Приоритетными направлениями являются:</w:t>
      </w:r>
    </w:p>
    <w:p w:rsidR="00A14386" w:rsidRPr="00331B4F" w:rsidRDefault="00A14386" w:rsidP="00A14386">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A14386" w:rsidRPr="00331B4F" w:rsidRDefault="00A14386" w:rsidP="00A14386">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A14386" w:rsidRPr="00331B4F" w:rsidRDefault="00A14386" w:rsidP="00A14386">
      <w:pPr>
        <w:jc w:val="both"/>
        <w:rPr>
          <w:sz w:val="28"/>
          <w:szCs w:val="28"/>
        </w:rPr>
      </w:pPr>
      <w:r w:rsidRPr="00331B4F">
        <w:rPr>
          <w:sz w:val="28"/>
          <w:szCs w:val="28"/>
        </w:rPr>
        <w:t>- повышение качества методической работы;</w:t>
      </w:r>
    </w:p>
    <w:p w:rsidR="00A14386" w:rsidRPr="00331B4F" w:rsidRDefault="00A14386" w:rsidP="00A14386">
      <w:pPr>
        <w:jc w:val="both"/>
        <w:rPr>
          <w:sz w:val="28"/>
          <w:szCs w:val="28"/>
        </w:rPr>
      </w:pPr>
      <w:r w:rsidRPr="00331B4F">
        <w:rPr>
          <w:sz w:val="28"/>
          <w:szCs w:val="28"/>
        </w:rPr>
        <w:t>- разнообразие форм работы с различными слоями населения;</w:t>
      </w:r>
    </w:p>
    <w:p w:rsidR="00A14386" w:rsidRPr="00331B4F" w:rsidRDefault="00A14386" w:rsidP="00A14386">
      <w:pPr>
        <w:jc w:val="both"/>
        <w:rPr>
          <w:sz w:val="28"/>
          <w:szCs w:val="28"/>
        </w:rPr>
      </w:pPr>
      <w:r w:rsidRPr="00331B4F">
        <w:rPr>
          <w:sz w:val="28"/>
          <w:szCs w:val="28"/>
        </w:rPr>
        <w:t>- улучшению материально-технической базы.</w:t>
      </w:r>
    </w:p>
    <w:p w:rsidR="00A14386" w:rsidRPr="00331B4F" w:rsidRDefault="00A14386" w:rsidP="00A14386">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A14386" w:rsidRPr="00331B4F" w:rsidRDefault="00A14386" w:rsidP="00A14386">
      <w:pPr>
        <w:jc w:val="both"/>
        <w:rPr>
          <w:sz w:val="28"/>
          <w:szCs w:val="28"/>
        </w:rPr>
      </w:pPr>
    </w:p>
    <w:p w:rsidR="00A14386" w:rsidRPr="00331B4F" w:rsidRDefault="00A14386" w:rsidP="00A14386">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A14386" w:rsidRPr="00331B4F" w:rsidRDefault="00A14386" w:rsidP="00A14386">
      <w:pPr>
        <w:jc w:val="both"/>
        <w:rPr>
          <w:sz w:val="28"/>
          <w:szCs w:val="28"/>
        </w:rPr>
      </w:pPr>
    </w:p>
    <w:p w:rsidR="00A14386" w:rsidRPr="00331B4F" w:rsidRDefault="00A14386" w:rsidP="00A14386">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A14386" w:rsidRPr="00331B4F" w:rsidRDefault="00A14386" w:rsidP="00A14386">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A14386" w:rsidRPr="00331B4F" w:rsidRDefault="00A14386" w:rsidP="00A14386">
      <w:pPr>
        <w:jc w:val="both"/>
        <w:rPr>
          <w:sz w:val="28"/>
          <w:szCs w:val="28"/>
        </w:rPr>
      </w:pPr>
      <w:r w:rsidRPr="00331B4F">
        <w:rPr>
          <w:sz w:val="28"/>
          <w:szCs w:val="28"/>
        </w:rPr>
        <w:t>- улучшить материально-техническую базу;</w:t>
      </w:r>
    </w:p>
    <w:p w:rsidR="00A14386" w:rsidRPr="00331B4F" w:rsidRDefault="00A14386" w:rsidP="00A14386">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A14386" w:rsidRPr="00331B4F" w:rsidRDefault="00A14386" w:rsidP="00A14386">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A14386" w:rsidRPr="00331B4F" w:rsidRDefault="00A14386" w:rsidP="00A14386">
      <w:pPr>
        <w:autoSpaceDE w:val="0"/>
        <w:jc w:val="both"/>
        <w:rPr>
          <w:sz w:val="28"/>
          <w:szCs w:val="28"/>
        </w:rPr>
      </w:pPr>
      <w:r w:rsidRPr="00331B4F">
        <w:rPr>
          <w:sz w:val="28"/>
          <w:szCs w:val="28"/>
        </w:rPr>
        <w:t>- разнообразить формы работы с различными слоями населения.</w:t>
      </w:r>
    </w:p>
    <w:p w:rsidR="00A14386" w:rsidRPr="00331B4F" w:rsidRDefault="00A14386" w:rsidP="00A14386">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A14386" w:rsidRPr="00331B4F" w:rsidTr="007E646E">
        <w:trPr>
          <w:jc w:val="right"/>
        </w:trPr>
        <w:tc>
          <w:tcPr>
            <w:tcW w:w="709" w:type="dxa"/>
          </w:tcPr>
          <w:p w:rsidR="00A14386" w:rsidRPr="00331B4F" w:rsidRDefault="00A14386" w:rsidP="007E646E">
            <w:pPr>
              <w:keepNext/>
              <w:snapToGrid w:val="0"/>
              <w:rPr>
                <w:b/>
                <w:lang/>
              </w:rPr>
            </w:pPr>
            <w:r w:rsidRPr="00331B4F">
              <w:rPr>
                <w:b/>
                <w:lang/>
              </w:rPr>
              <w:lastRenderedPageBreak/>
              <w:t>№ п/п</w:t>
            </w:r>
          </w:p>
        </w:tc>
        <w:tc>
          <w:tcPr>
            <w:tcW w:w="3914" w:type="dxa"/>
          </w:tcPr>
          <w:p w:rsidR="00A14386" w:rsidRPr="00331B4F" w:rsidRDefault="00A14386" w:rsidP="007E646E">
            <w:pPr>
              <w:keepNext/>
              <w:snapToGrid w:val="0"/>
              <w:rPr>
                <w:b/>
                <w:lang/>
              </w:rPr>
            </w:pPr>
            <w:r w:rsidRPr="00331B4F">
              <w:rPr>
                <w:b/>
                <w:lang/>
              </w:rPr>
              <w:t>Наименование целевого индикатора  (показателя)</w:t>
            </w:r>
          </w:p>
        </w:tc>
        <w:tc>
          <w:tcPr>
            <w:tcW w:w="911" w:type="dxa"/>
          </w:tcPr>
          <w:p w:rsidR="00A14386" w:rsidRPr="00331B4F" w:rsidRDefault="00A14386" w:rsidP="007E646E">
            <w:pPr>
              <w:keepNext/>
              <w:snapToGrid w:val="0"/>
              <w:jc w:val="center"/>
              <w:rPr>
                <w:b/>
                <w:lang/>
              </w:rPr>
            </w:pPr>
            <w:r w:rsidRPr="00331B4F">
              <w:rPr>
                <w:b/>
                <w:lang/>
              </w:rPr>
              <w:t>Ед. изм.</w:t>
            </w:r>
          </w:p>
        </w:tc>
        <w:tc>
          <w:tcPr>
            <w:tcW w:w="911" w:type="dxa"/>
          </w:tcPr>
          <w:p w:rsidR="00A14386" w:rsidRPr="00331B4F" w:rsidRDefault="00A14386" w:rsidP="007E646E">
            <w:pPr>
              <w:keepNext/>
              <w:snapToGrid w:val="0"/>
              <w:jc w:val="center"/>
              <w:rPr>
                <w:b/>
                <w:lang/>
              </w:rPr>
            </w:pPr>
            <w:r w:rsidRPr="00331B4F">
              <w:rPr>
                <w:b/>
                <w:lang/>
              </w:rPr>
              <w:t>201</w:t>
            </w:r>
            <w:r>
              <w:rPr>
                <w:b/>
                <w:lang/>
              </w:rPr>
              <w:t>8</w:t>
            </w:r>
          </w:p>
        </w:tc>
        <w:tc>
          <w:tcPr>
            <w:tcW w:w="911" w:type="dxa"/>
          </w:tcPr>
          <w:p w:rsidR="00A14386" w:rsidRPr="00331B4F" w:rsidRDefault="00A14386" w:rsidP="007E646E">
            <w:pPr>
              <w:keepNext/>
              <w:snapToGrid w:val="0"/>
              <w:jc w:val="center"/>
              <w:rPr>
                <w:b/>
                <w:lang/>
              </w:rPr>
            </w:pPr>
            <w:r w:rsidRPr="00331B4F">
              <w:rPr>
                <w:b/>
                <w:lang/>
              </w:rPr>
              <w:t>201</w:t>
            </w:r>
            <w:r>
              <w:rPr>
                <w:b/>
                <w:lang/>
              </w:rPr>
              <w:t>9</w:t>
            </w:r>
          </w:p>
        </w:tc>
        <w:tc>
          <w:tcPr>
            <w:tcW w:w="911" w:type="dxa"/>
          </w:tcPr>
          <w:p w:rsidR="00A14386" w:rsidRPr="00331B4F" w:rsidRDefault="00A14386" w:rsidP="007E646E">
            <w:pPr>
              <w:keepNext/>
              <w:snapToGrid w:val="0"/>
              <w:jc w:val="center"/>
              <w:rPr>
                <w:b/>
                <w:lang/>
              </w:rPr>
            </w:pPr>
            <w:r w:rsidRPr="00331B4F">
              <w:rPr>
                <w:b/>
                <w:lang/>
              </w:rPr>
              <w:t>20</w:t>
            </w:r>
            <w:r>
              <w:rPr>
                <w:b/>
                <w:lang/>
              </w:rPr>
              <w:t>20</w:t>
            </w:r>
          </w:p>
        </w:tc>
        <w:tc>
          <w:tcPr>
            <w:tcW w:w="911" w:type="dxa"/>
          </w:tcPr>
          <w:p w:rsidR="00A14386" w:rsidRPr="00331B4F" w:rsidRDefault="00A14386" w:rsidP="007E646E">
            <w:pPr>
              <w:keepNext/>
              <w:snapToGrid w:val="0"/>
              <w:jc w:val="center"/>
              <w:rPr>
                <w:b/>
                <w:lang/>
              </w:rPr>
            </w:pPr>
            <w:r w:rsidRPr="00331B4F">
              <w:rPr>
                <w:b/>
                <w:lang/>
              </w:rPr>
              <w:t>202</w:t>
            </w:r>
            <w:r>
              <w:rPr>
                <w:b/>
                <w:lang/>
              </w:rPr>
              <w:t>1</w:t>
            </w:r>
          </w:p>
        </w:tc>
      </w:tr>
      <w:tr w:rsidR="00A14386" w:rsidRPr="00331B4F" w:rsidTr="007E646E">
        <w:trPr>
          <w:trHeight w:val="53"/>
          <w:jc w:val="right"/>
        </w:trPr>
        <w:tc>
          <w:tcPr>
            <w:tcW w:w="709" w:type="dxa"/>
          </w:tcPr>
          <w:p w:rsidR="00A14386" w:rsidRPr="00331B4F" w:rsidRDefault="00A14386" w:rsidP="007E646E">
            <w:pPr>
              <w:snapToGrid w:val="0"/>
              <w:rPr>
                <w:lang/>
              </w:rPr>
            </w:pPr>
            <w:r w:rsidRPr="00331B4F">
              <w:rPr>
                <w:lang/>
              </w:rPr>
              <w:t>1</w:t>
            </w:r>
          </w:p>
        </w:tc>
        <w:tc>
          <w:tcPr>
            <w:tcW w:w="3914" w:type="dxa"/>
          </w:tcPr>
          <w:p w:rsidR="00A14386" w:rsidRPr="00331B4F" w:rsidRDefault="00A14386" w:rsidP="007E646E">
            <w:pPr>
              <w:snapToGrid w:val="0"/>
              <w:rPr>
                <w:lang/>
              </w:rPr>
            </w:pPr>
            <w:r w:rsidRPr="00331B4F">
              <w:rPr>
                <w:lang/>
              </w:rPr>
              <w:t xml:space="preserve">Количество посещений театрально-концертных мероприятий (по сравнению с предыдущим годом) </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Pr>
          <w:p w:rsidR="00A14386" w:rsidRPr="00331B4F" w:rsidRDefault="00A14386" w:rsidP="007E646E">
            <w:pPr>
              <w:snapToGrid w:val="0"/>
              <w:jc w:val="center"/>
              <w:rPr>
                <w:lang/>
              </w:rPr>
            </w:pPr>
            <w:r w:rsidRPr="00331B4F">
              <w:rPr>
                <w:lang/>
              </w:rPr>
              <w:t>10,0</w:t>
            </w:r>
          </w:p>
        </w:tc>
        <w:tc>
          <w:tcPr>
            <w:tcW w:w="911" w:type="dxa"/>
          </w:tcPr>
          <w:p w:rsidR="00A14386" w:rsidRPr="00331B4F" w:rsidRDefault="00A14386" w:rsidP="007E646E">
            <w:pPr>
              <w:snapToGrid w:val="0"/>
              <w:jc w:val="center"/>
              <w:rPr>
                <w:lang/>
              </w:rPr>
            </w:pPr>
            <w:r w:rsidRPr="00331B4F">
              <w:rPr>
                <w:lang/>
              </w:rPr>
              <w:t>10,5</w:t>
            </w:r>
          </w:p>
        </w:tc>
        <w:tc>
          <w:tcPr>
            <w:tcW w:w="911" w:type="dxa"/>
          </w:tcPr>
          <w:p w:rsidR="00A14386" w:rsidRPr="00331B4F" w:rsidRDefault="00A14386" w:rsidP="007E646E">
            <w:pPr>
              <w:snapToGrid w:val="0"/>
              <w:jc w:val="center"/>
              <w:rPr>
                <w:lang/>
              </w:rPr>
            </w:pPr>
            <w:r>
              <w:rPr>
                <w:lang/>
              </w:rPr>
              <w:t>11,0</w:t>
            </w:r>
          </w:p>
        </w:tc>
        <w:tc>
          <w:tcPr>
            <w:tcW w:w="911" w:type="dxa"/>
          </w:tcPr>
          <w:p w:rsidR="00A14386" w:rsidRPr="00331B4F" w:rsidRDefault="00A14386" w:rsidP="007E646E">
            <w:pPr>
              <w:snapToGrid w:val="0"/>
              <w:jc w:val="center"/>
              <w:rPr>
                <w:lang/>
              </w:rPr>
            </w:pPr>
            <w:r>
              <w:rPr>
                <w:lang/>
              </w:rPr>
              <w:t>12,0</w:t>
            </w:r>
          </w:p>
        </w:tc>
      </w:tr>
      <w:tr w:rsidR="00A14386" w:rsidRPr="00331B4F" w:rsidTr="007E646E">
        <w:trPr>
          <w:trHeight w:val="229"/>
          <w:jc w:val="right"/>
        </w:trPr>
        <w:tc>
          <w:tcPr>
            <w:tcW w:w="709" w:type="dxa"/>
          </w:tcPr>
          <w:p w:rsidR="00A14386" w:rsidRPr="00331B4F" w:rsidRDefault="00A14386" w:rsidP="007E646E">
            <w:pPr>
              <w:snapToGrid w:val="0"/>
              <w:rPr>
                <w:lang/>
              </w:rPr>
            </w:pPr>
            <w:r w:rsidRPr="00331B4F">
              <w:rPr>
                <w:lang/>
              </w:rPr>
              <w:t>2</w:t>
            </w:r>
          </w:p>
        </w:tc>
        <w:tc>
          <w:tcPr>
            <w:tcW w:w="3914" w:type="dxa"/>
          </w:tcPr>
          <w:p w:rsidR="00A14386" w:rsidRPr="00331B4F" w:rsidRDefault="00A14386" w:rsidP="007E646E">
            <w:pPr>
              <w:snapToGrid w:val="0"/>
              <w:rPr>
                <w:lang/>
              </w:rPr>
            </w:pPr>
            <w:r w:rsidRPr="00331B4F">
              <w:rPr>
                <w:lang/>
              </w:rPr>
              <w:t>Численность участников платных и бесплатных культурно-досуговых мероприятий  (по сравнению с предыдущим годом)</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Pr>
          <w:p w:rsidR="00A14386" w:rsidRPr="00331B4F" w:rsidRDefault="00A14386" w:rsidP="007E646E">
            <w:pPr>
              <w:snapToGrid w:val="0"/>
              <w:jc w:val="center"/>
              <w:rPr>
                <w:lang/>
              </w:rPr>
            </w:pPr>
            <w:r w:rsidRPr="00331B4F">
              <w:rPr>
                <w:lang/>
              </w:rPr>
              <w:t>6,3</w:t>
            </w:r>
          </w:p>
        </w:tc>
        <w:tc>
          <w:tcPr>
            <w:tcW w:w="911" w:type="dxa"/>
          </w:tcPr>
          <w:p w:rsidR="00A14386" w:rsidRPr="00331B4F" w:rsidRDefault="00A14386" w:rsidP="007E646E">
            <w:pPr>
              <w:snapToGrid w:val="0"/>
              <w:jc w:val="center"/>
              <w:rPr>
                <w:lang/>
              </w:rPr>
            </w:pPr>
            <w:r w:rsidRPr="00331B4F">
              <w:rPr>
                <w:lang/>
              </w:rPr>
              <w:t>6,3</w:t>
            </w:r>
          </w:p>
        </w:tc>
        <w:tc>
          <w:tcPr>
            <w:tcW w:w="911" w:type="dxa"/>
          </w:tcPr>
          <w:p w:rsidR="00A14386" w:rsidRPr="00331B4F" w:rsidRDefault="00A14386" w:rsidP="007E646E">
            <w:pPr>
              <w:snapToGrid w:val="0"/>
              <w:jc w:val="center"/>
              <w:rPr>
                <w:lang/>
              </w:rPr>
            </w:pPr>
            <w:r w:rsidRPr="00331B4F">
              <w:rPr>
                <w:lang/>
              </w:rPr>
              <w:t>6,</w:t>
            </w:r>
            <w:r>
              <w:rPr>
                <w:lang/>
              </w:rPr>
              <w:t>5</w:t>
            </w:r>
          </w:p>
        </w:tc>
        <w:tc>
          <w:tcPr>
            <w:tcW w:w="911" w:type="dxa"/>
          </w:tcPr>
          <w:p w:rsidR="00A14386" w:rsidRPr="00331B4F" w:rsidRDefault="00A14386" w:rsidP="007E646E">
            <w:pPr>
              <w:snapToGrid w:val="0"/>
              <w:jc w:val="center"/>
              <w:rPr>
                <w:lang/>
              </w:rPr>
            </w:pPr>
            <w:r w:rsidRPr="00331B4F">
              <w:rPr>
                <w:lang/>
              </w:rPr>
              <w:t>6,</w:t>
            </w:r>
            <w:r>
              <w:rPr>
                <w:lang/>
              </w:rPr>
              <w:t>8</w:t>
            </w:r>
          </w:p>
        </w:tc>
      </w:tr>
      <w:tr w:rsidR="00A14386" w:rsidRPr="00331B4F" w:rsidTr="007E646E">
        <w:trPr>
          <w:trHeight w:val="177"/>
          <w:jc w:val="right"/>
        </w:trPr>
        <w:tc>
          <w:tcPr>
            <w:tcW w:w="709" w:type="dxa"/>
          </w:tcPr>
          <w:p w:rsidR="00A14386" w:rsidRPr="00331B4F" w:rsidRDefault="00A14386" w:rsidP="007E646E">
            <w:pPr>
              <w:snapToGrid w:val="0"/>
              <w:rPr>
                <w:lang/>
              </w:rPr>
            </w:pPr>
            <w:r w:rsidRPr="00331B4F">
              <w:rPr>
                <w:lang/>
              </w:rPr>
              <w:t>3</w:t>
            </w:r>
          </w:p>
        </w:tc>
        <w:tc>
          <w:tcPr>
            <w:tcW w:w="3914" w:type="dxa"/>
          </w:tcPr>
          <w:p w:rsidR="00A14386" w:rsidRPr="00331B4F" w:rsidRDefault="00A14386" w:rsidP="007E646E">
            <w:pPr>
              <w:snapToGrid w:val="0"/>
              <w:rPr>
                <w:lang/>
              </w:rPr>
            </w:pPr>
            <w:r w:rsidRPr="00331B4F">
              <w:rPr>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Pr>
          <w:p w:rsidR="00A14386" w:rsidRPr="00331B4F" w:rsidRDefault="00A14386" w:rsidP="007E646E">
            <w:pPr>
              <w:snapToGrid w:val="0"/>
              <w:jc w:val="center"/>
              <w:rPr>
                <w:lang/>
              </w:rPr>
            </w:pPr>
            <w:r w:rsidRPr="00331B4F">
              <w:rPr>
                <w:lang/>
              </w:rPr>
              <w:t>73,0</w:t>
            </w:r>
          </w:p>
        </w:tc>
        <w:tc>
          <w:tcPr>
            <w:tcW w:w="911" w:type="dxa"/>
          </w:tcPr>
          <w:p w:rsidR="00A14386" w:rsidRPr="00331B4F" w:rsidRDefault="00A14386" w:rsidP="007E646E">
            <w:pPr>
              <w:snapToGrid w:val="0"/>
              <w:jc w:val="center"/>
              <w:rPr>
                <w:lang/>
              </w:rPr>
            </w:pPr>
            <w:r w:rsidRPr="00331B4F">
              <w:rPr>
                <w:lang/>
              </w:rPr>
              <w:t>7</w:t>
            </w:r>
            <w:r>
              <w:rPr>
                <w:lang/>
              </w:rPr>
              <w:t>5</w:t>
            </w:r>
            <w:r w:rsidRPr="00331B4F">
              <w:rPr>
                <w:lang/>
              </w:rPr>
              <w:t>,0</w:t>
            </w:r>
          </w:p>
        </w:tc>
        <w:tc>
          <w:tcPr>
            <w:tcW w:w="911" w:type="dxa"/>
          </w:tcPr>
          <w:p w:rsidR="00A14386" w:rsidRPr="00331B4F" w:rsidRDefault="00A14386" w:rsidP="007E646E">
            <w:pPr>
              <w:snapToGrid w:val="0"/>
              <w:jc w:val="center"/>
              <w:rPr>
                <w:lang/>
              </w:rPr>
            </w:pPr>
            <w:r w:rsidRPr="00331B4F">
              <w:rPr>
                <w:lang/>
              </w:rPr>
              <w:t>7</w:t>
            </w:r>
            <w:r>
              <w:rPr>
                <w:lang/>
              </w:rPr>
              <w:t>8</w:t>
            </w:r>
            <w:r w:rsidRPr="00331B4F">
              <w:rPr>
                <w:lang/>
              </w:rPr>
              <w:t>,0</w:t>
            </w:r>
          </w:p>
        </w:tc>
        <w:tc>
          <w:tcPr>
            <w:tcW w:w="911" w:type="dxa"/>
          </w:tcPr>
          <w:p w:rsidR="00A14386" w:rsidRPr="00331B4F" w:rsidRDefault="00A14386" w:rsidP="007E646E">
            <w:pPr>
              <w:snapToGrid w:val="0"/>
              <w:jc w:val="center"/>
              <w:rPr>
                <w:lang/>
              </w:rPr>
            </w:pPr>
            <w:r w:rsidRPr="00331B4F">
              <w:rPr>
                <w:lang/>
              </w:rPr>
              <w:t>7</w:t>
            </w:r>
            <w:r>
              <w:rPr>
                <w:lang/>
              </w:rPr>
              <w:t>8</w:t>
            </w:r>
            <w:r w:rsidRPr="00331B4F">
              <w:rPr>
                <w:lang/>
              </w:rPr>
              <w:t>,0</w:t>
            </w:r>
          </w:p>
        </w:tc>
      </w:tr>
      <w:tr w:rsidR="00A14386" w:rsidRPr="00331B4F" w:rsidTr="007E646E">
        <w:trPr>
          <w:trHeight w:val="177"/>
          <w:jc w:val="right"/>
        </w:trPr>
        <w:tc>
          <w:tcPr>
            <w:tcW w:w="709" w:type="dxa"/>
          </w:tcPr>
          <w:p w:rsidR="00A14386" w:rsidRPr="00331B4F" w:rsidRDefault="00A14386" w:rsidP="007E646E">
            <w:pPr>
              <w:snapToGrid w:val="0"/>
              <w:rPr>
                <w:lang/>
              </w:rPr>
            </w:pPr>
            <w:r w:rsidRPr="00331B4F">
              <w:rPr>
                <w:lang/>
              </w:rPr>
              <w:t>4.</w:t>
            </w:r>
          </w:p>
        </w:tc>
        <w:tc>
          <w:tcPr>
            <w:tcW w:w="3914" w:type="dxa"/>
          </w:tcPr>
          <w:p w:rsidR="00A14386" w:rsidRPr="00331B4F" w:rsidRDefault="00A14386" w:rsidP="007E646E">
            <w:pPr>
              <w:snapToGrid w:val="0"/>
              <w:rPr>
                <w:lang/>
              </w:rPr>
            </w:pPr>
            <w:r w:rsidRPr="00331B4F">
              <w:rPr>
                <w:lang/>
              </w:rPr>
              <w:t xml:space="preserve">Число выставочных проектов в Муниципальном казённом учреждении «Городской Дом культуры» </w:t>
            </w:r>
          </w:p>
        </w:tc>
        <w:tc>
          <w:tcPr>
            <w:tcW w:w="911" w:type="dxa"/>
          </w:tcPr>
          <w:p w:rsidR="00A14386" w:rsidRPr="00331B4F" w:rsidRDefault="00A14386" w:rsidP="007E646E">
            <w:pPr>
              <w:snapToGrid w:val="0"/>
              <w:jc w:val="center"/>
              <w:rPr>
                <w:lang/>
              </w:rPr>
            </w:pPr>
            <w:r w:rsidRPr="00331B4F">
              <w:rPr>
                <w:lang/>
              </w:rPr>
              <w:t>разы</w:t>
            </w:r>
          </w:p>
        </w:tc>
        <w:tc>
          <w:tcPr>
            <w:tcW w:w="911" w:type="dxa"/>
          </w:tcPr>
          <w:p w:rsidR="00A14386" w:rsidRPr="00331B4F" w:rsidRDefault="00A14386" w:rsidP="007E646E">
            <w:pPr>
              <w:snapToGrid w:val="0"/>
              <w:jc w:val="center"/>
              <w:rPr>
                <w:lang/>
              </w:rPr>
            </w:pPr>
            <w:r w:rsidRPr="00331B4F">
              <w:rPr>
                <w:lang/>
              </w:rPr>
              <w:t>6</w:t>
            </w:r>
          </w:p>
        </w:tc>
        <w:tc>
          <w:tcPr>
            <w:tcW w:w="911" w:type="dxa"/>
          </w:tcPr>
          <w:p w:rsidR="00A14386" w:rsidRPr="00331B4F" w:rsidRDefault="00A14386" w:rsidP="007E646E">
            <w:pPr>
              <w:snapToGrid w:val="0"/>
              <w:jc w:val="center"/>
              <w:rPr>
                <w:lang/>
              </w:rPr>
            </w:pPr>
            <w:r>
              <w:rPr>
                <w:lang/>
              </w:rPr>
              <w:t>9</w:t>
            </w:r>
          </w:p>
        </w:tc>
        <w:tc>
          <w:tcPr>
            <w:tcW w:w="911" w:type="dxa"/>
          </w:tcPr>
          <w:p w:rsidR="00A14386" w:rsidRPr="00331B4F" w:rsidRDefault="00A14386" w:rsidP="007E646E">
            <w:pPr>
              <w:snapToGrid w:val="0"/>
              <w:jc w:val="center"/>
              <w:rPr>
                <w:lang/>
              </w:rPr>
            </w:pPr>
            <w:r>
              <w:rPr>
                <w:lang/>
              </w:rPr>
              <w:t>9</w:t>
            </w:r>
          </w:p>
        </w:tc>
        <w:tc>
          <w:tcPr>
            <w:tcW w:w="911" w:type="dxa"/>
          </w:tcPr>
          <w:p w:rsidR="00A14386" w:rsidRPr="00331B4F" w:rsidRDefault="00A14386" w:rsidP="007E646E">
            <w:pPr>
              <w:snapToGrid w:val="0"/>
              <w:jc w:val="center"/>
              <w:rPr>
                <w:lang/>
              </w:rPr>
            </w:pPr>
            <w:r>
              <w:rPr>
                <w:lang/>
              </w:rPr>
              <w:t>9</w:t>
            </w:r>
          </w:p>
        </w:tc>
      </w:tr>
      <w:tr w:rsidR="00A14386" w:rsidRPr="00331B4F" w:rsidTr="007E646E">
        <w:trPr>
          <w:trHeight w:val="177"/>
          <w:jc w:val="right"/>
        </w:trPr>
        <w:tc>
          <w:tcPr>
            <w:tcW w:w="709" w:type="dxa"/>
          </w:tcPr>
          <w:p w:rsidR="00A14386" w:rsidRPr="00331B4F" w:rsidRDefault="00A14386" w:rsidP="007E646E">
            <w:pPr>
              <w:snapToGrid w:val="0"/>
              <w:rPr>
                <w:lang/>
              </w:rPr>
            </w:pPr>
            <w:r w:rsidRPr="00331B4F">
              <w:rPr>
                <w:lang/>
              </w:rPr>
              <w:t>5.</w:t>
            </w:r>
          </w:p>
        </w:tc>
        <w:tc>
          <w:tcPr>
            <w:tcW w:w="3914" w:type="dxa"/>
          </w:tcPr>
          <w:p w:rsidR="00A14386" w:rsidRPr="00331B4F" w:rsidRDefault="00A14386" w:rsidP="007E646E">
            <w:pPr>
              <w:snapToGrid w:val="0"/>
              <w:rPr>
                <w:lang/>
              </w:rPr>
            </w:pPr>
            <w:r w:rsidRPr="00331B4F">
              <w:rPr>
                <w:lang/>
              </w:rPr>
              <w:t>Показ театрально-концертных представлений</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Pr>
          <w:p w:rsidR="00A14386" w:rsidRPr="00331B4F" w:rsidRDefault="00A14386" w:rsidP="007E646E">
            <w:pPr>
              <w:snapToGrid w:val="0"/>
              <w:jc w:val="center"/>
              <w:rPr>
                <w:lang/>
              </w:rPr>
            </w:pPr>
            <w:r w:rsidRPr="00331B4F">
              <w:rPr>
                <w:lang/>
              </w:rPr>
              <w:t>43</w:t>
            </w:r>
          </w:p>
        </w:tc>
        <w:tc>
          <w:tcPr>
            <w:tcW w:w="911" w:type="dxa"/>
          </w:tcPr>
          <w:p w:rsidR="00A14386" w:rsidRPr="00331B4F" w:rsidRDefault="00A14386" w:rsidP="007E646E">
            <w:pPr>
              <w:snapToGrid w:val="0"/>
              <w:jc w:val="center"/>
              <w:rPr>
                <w:lang/>
              </w:rPr>
            </w:pPr>
            <w:r w:rsidRPr="00331B4F">
              <w:rPr>
                <w:lang/>
              </w:rPr>
              <w:t>43</w:t>
            </w:r>
          </w:p>
        </w:tc>
        <w:tc>
          <w:tcPr>
            <w:tcW w:w="911" w:type="dxa"/>
          </w:tcPr>
          <w:p w:rsidR="00A14386" w:rsidRPr="00331B4F" w:rsidRDefault="00A14386" w:rsidP="007E646E">
            <w:pPr>
              <w:snapToGrid w:val="0"/>
              <w:jc w:val="center"/>
              <w:rPr>
                <w:lang/>
              </w:rPr>
            </w:pPr>
            <w:r w:rsidRPr="00331B4F">
              <w:rPr>
                <w:lang/>
              </w:rPr>
              <w:t>45</w:t>
            </w:r>
          </w:p>
        </w:tc>
        <w:tc>
          <w:tcPr>
            <w:tcW w:w="911" w:type="dxa"/>
          </w:tcPr>
          <w:p w:rsidR="00A14386" w:rsidRPr="00331B4F" w:rsidRDefault="00A14386" w:rsidP="007E646E">
            <w:pPr>
              <w:snapToGrid w:val="0"/>
              <w:jc w:val="center"/>
              <w:rPr>
                <w:lang/>
              </w:rPr>
            </w:pPr>
            <w:r w:rsidRPr="00331B4F">
              <w:rPr>
                <w:lang/>
              </w:rPr>
              <w:t>45</w:t>
            </w:r>
          </w:p>
        </w:tc>
      </w:tr>
      <w:tr w:rsidR="00A14386" w:rsidRPr="00331B4F" w:rsidTr="007E646E">
        <w:trPr>
          <w:trHeight w:val="997"/>
          <w:jc w:val="right"/>
        </w:trPr>
        <w:tc>
          <w:tcPr>
            <w:tcW w:w="709" w:type="dxa"/>
            <w:tcMar>
              <w:top w:w="108" w:type="dxa"/>
              <w:bottom w:w="108" w:type="dxa"/>
            </w:tcMar>
          </w:tcPr>
          <w:p w:rsidR="00A14386" w:rsidRPr="00331B4F" w:rsidRDefault="00A14386" w:rsidP="007E646E">
            <w:pPr>
              <w:snapToGrid w:val="0"/>
              <w:rPr>
                <w:lang/>
              </w:rPr>
            </w:pPr>
            <w:r w:rsidRPr="00331B4F">
              <w:rPr>
                <w:lang/>
              </w:rPr>
              <w:t>6.</w:t>
            </w:r>
          </w:p>
        </w:tc>
        <w:tc>
          <w:tcPr>
            <w:tcW w:w="3914" w:type="dxa"/>
            <w:tcMar>
              <w:top w:w="108" w:type="dxa"/>
              <w:bottom w:w="108" w:type="dxa"/>
            </w:tcMar>
          </w:tcPr>
          <w:p w:rsidR="00A14386" w:rsidRPr="00331B4F" w:rsidRDefault="00A14386" w:rsidP="007E646E">
            <w:pPr>
              <w:snapToGrid w:val="0"/>
              <w:rPr>
                <w:lang/>
              </w:rPr>
            </w:pPr>
            <w:r w:rsidRPr="00331B4F">
              <w:rPr>
                <w:lang/>
              </w:rPr>
              <w:t>Доля детей, привлекаемых к участию в творческих мероприятиях, в общем числе детей</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Mar>
              <w:top w:w="108" w:type="dxa"/>
              <w:bottom w:w="108" w:type="dxa"/>
            </w:tcMar>
          </w:tcPr>
          <w:p w:rsidR="00A14386" w:rsidRPr="00331B4F" w:rsidRDefault="00A14386" w:rsidP="007E646E">
            <w:pPr>
              <w:snapToGrid w:val="0"/>
              <w:jc w:val="center"/>
              <w:rPr>
                <w:lang/>
              </w:rPr>
            </w:pPr>
            <w:r w:rsidRPr="00331B4F">
              <w:rPr>
                <w:lang/>
              </w:rPr>
              <w:t>61,0</w:t>
            </w:r>
          </w:p>
        </w:tc>
        <w:tc>
          <w:tcPr>
            <w:tcW w:w="911" w:type="dxa"/>
          </w:tcPr>
          <w:p w:rsidR="00A14386" w:rsidRPr="00331B4F" w:rsidRDefault="00A14386" w:rsidP="007E646E">
            <w:pPr>
              <w:snapToGrid w:val="0"/>
              <w:jc w:val="center"/>
              <w:rPr>
                <w:lang/>
              </w:rPr>
            </w:pPr>
            <w:r w:rsidRPr="00331B4F">
              <w:rPr>
                <w:lang/>
              </w:rPr>
              <w:t>6</w:t>
            </w:r>
            <w:r>
              <w:rPr>
                <w:lang/>
              </w:rPr>
              <w:t>4</w:t>
            </w:r>
            <w:r w:rsidRPr="00331B4F">
              <w:rPr>
                <w:lang/>
              </w:rPr>
              <w:t>,0</w:t>
            </w:r>
          </w:p>
        </w:tc>
        <w:tc>
          <w:tcPr>
            <w:tcW w:w="911" w:type="dxa"/>
          </w:tcPr>
          <w:p w:rsidR="00A14386" w:rsidRPr="00331B4F" w:rsidRDefault="00A14386" w:rsidP="007E646E">
            <w:pPr>
              <w:snapToGrid w:val="0"/>
              <w:jc w:val="center"/>
              <w:rPr>
                <w:lang/>
              </w:rPr>
            </w:pPr>
            <w:r w:rsidRPr="00331B4F">
              <w:rPr>
                <w:lang/>
              </w:rPr>
              <w:t>65,0</w:t>
            </w:r>
          </w:p>
        </w:tc>
        <w:tc>
          <w:tcPr>
            <w:tcW w:w="911" w:type="dxa"/>
          </w:tcPr>
          <w:p w:rsidR="00A14386" w:rsidRPr="00331B4F" w:rsidRDefault="00A14386" w:rsidP="007E646E">
            <w:pPr>
              <w:snapToGrid w:val="0"/>
              <w:jc w:val="center"/>
              <w:rPr>
                <w:lang/>
              </w:rPr>
            </w:pPr>
            <w:r w:rsidRPr="00331B4F">
              <w:rPr>
                <w:lang/>
              </w:rPr>
              <w:t>65,0</w:t>
            </w:r>
          </w:p>
        </w:tc>
      </w:tr>
      <w:tr w:rsidR="00A14386" w:rsidRPr="00331B4F" w:rsidTr="007E646E">
        <w:trPr>
          <w:trHeight w:val="997"/>
          <w:jc w:val="right"/>
        </w:trPr>
        <w:tc>
          <w:tcPr>
            <w:tcW w:w="709" w:type="dxa"/>
            <w:tcMar>
              <w:top w:w="108" w:type="dxa"/>
              <w:bottom w:w="108" w:type="dxa"/>
            </w:tcMar>
          </w:tcPr>
          <w:p w:rsidR="00A14386" w:rsidRPr="00331B4F" w:rsidRDefault="00A14386" w:rsidP="007E646E">
            <w:pPr>
              <w:snapToGrid w:val="0"/>
              <w:rPr>
                <w:lang/>
              </w:rPr>
            </w:pPr>
            <w:r w:rsidRPr="00331B4F">
              <w:rPr>
                <w:lang/>
              </w:rPr>
              <w:t>7.</w:t>
            </w:r>
          </w:p>
        </w:tc>
        <w:tc>
          <w:tcPr>
            <w:tcW w:w="3914" w:type="dxa"/>
            <w:tcMar>
              <w:top w:w="108" w:type="dxa"/>
              <w:bottom w:w="108" w:type="dxa"/>
            </w:tcMar>
          </w:tcPr>
          <w:p w:rsidR="00A14386" w:rsidRPr="00331B4F" w:rsidRDefault="00A14386" w:rsidP="007E646E">
            <w:pPr>
              <w:snapToGrid w:val="0"/>
              <w:rPr>
                <w:lang/>
              </w:rPr>
            </w:pPr>
            <w:r w:rsidRPr="00331B4F">
              <w:rPr>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A14386" w:rsidRPr="00331B4F" w:rsidRDefault="00A14386" w:rsidP="007E646E">
            <w:pPr>
              <w:snapToGrid w:val="0"/>
              <w:jc w:val="center"/>
              <w:rPr>
                <w:lang/>
              </w:rPr>
            </w:pPr>
            <w:r w:rsidRPr="00331B4F">
              <w:rPr>
                <w:lang/>
              </w:rPr>
              <w:t>процентов</w:t>
            </w:r>
          </w:p>
        </w:tc>
        <w:tc>
          <w:tcPr>
            <w:tcW w:w="911" w:type="dxa"/>
            <w:tcMar>
              <w:top w:w="108" w:type="dxa"/>
              <w:bottom w:w="108" w:type="dxa"/>
            </w:tcMar>
          </w:tcPr>
          <w:p w:rsidR="00A14386" w:rsidRPr="00331B4F" w:rsidRDefault="00A14386" w:rsidP="007E646E">
            <w:pPr>
              <w:snapToGrid w:val="0"/>
              <w:jc w:val="center"/>
              <w:rPr>
                <w:lang/>
              </w:rPr>
            </w:pPr>
            <w:r w:rsidRPr="00331B4F">
              <w:rPr>
                <w:lang/>
              </w:rPr>
              <w:t>47</w:t>
            </w:r>
          </w:p>
        </w:tc>
        <w:tc>
          <w:tcPr>
            <w:tcW w:w="911" w:type="dxa"/>
          </w:tcPr>
          <w:p w:rsidR="00A14386" w:rsidRPr="00331B4F" w:rsidRDefault="00A14386" w:rsidP="007E646E">
            <w:pPr>
              <w:snapToGrid w:val="0"/>
              <w:jc w:val="center"/>
              <w:rPr>
                <w:lang/>
              </w:rPr>
            </w:pPr>
            <w:r w:rsidRPr="00331B4F">
              <w:rPr>
                <w:lang/>
              </w:rPr>
              <w:t>47</w:t>
            </w:r>
          </w:p>
        </w:tc>
        <w:tc>
          <w:tcPr>
            <w:tcW w:w="911" w:type="dxa"/>
          </w:tcPr>
          <w:p w:rsidR="00A14386" w:rsidRPr="00331B4F" w:rsidRDefault="00A14386" w:rsidP="007E646E">
            <w:pPr>
              <w:snapToGrid w:val="0"/>
              <w:jc w:val="center"/>
              <w:rPr>
                <w:lang/>
              </w:rPr>
            </w:pPr>
            <w:r w:rsidRPr="00331B4F">
              <w:rPr>
                <w:lang/>
              </w:rPr>
              <w:t>48</w:t>
            </w:r>
          </w:p>
        </w:tc>
        <w:tc>
          <w:tcPr>
            <w:tcW w:w="911" w:type="dxa"/>
          </w:tcPr>
          <w:p w:rsidR="00A14386" w:rsidRPr="00331B4F" w:rsidRDefault="00A14386" w:rsidP="007E646E">
            <w:pPr>
              <w:snapToGrid w:val="0"/>
              <w:jc w:val="center"/>
              <w:rPr>
                <w:lang/>
              </w:rPr>
            </w:pPr>
            <w:r w:rsidRPr="00331B4F">
              <w:rPr>
                <w:lang/>
              </w:rPr>
              <w:t>48</w:t>
            </w:r>
          </w:p>
        </w:tc>
      </w:tr>
      <w:tr w:rsidR="00A14386" w:rsidRPr="00331B4F" w:rsidTr="007E646E">
        <w:trPr>
          <w:trHeight w:val="442"/>
          <w:jc w:val="right"/>
        </w:trPr>
        <w:tc>
          <w:tcPr>
            <w:tcW w:w="709" w:type="dxa"/>
            <w:tcMar>
              <w:top w:w="108" w:type="dxa"/>
              <w:bottom w:w="108" w:type="dxa"/>
            </w:tcMar>
          </w:tcPr>
          <w:p w:rsidR="00A14386" w:rsidRPr="00331B4F" w:rsidRDefault="00A14386" w:rsidP="007E646E">
            <w:pPr>
              <w:snapToGrid w:val="0"/>
              <w:rPr>
                <w:lang/>
              </w:rPr>
            </w:pPr>
            <w:r w:rsidRPr="00331B4F">
              <w:rPr>
                <w:lang/>
              </w:rPr>
              <w:t>8.</w:t>
            </w:r>
          </w:p>
        </w:tc>
        <w:tc>
          <w:tcPr>
            <w:tcW w:w="3914" w:type="dxa"/>
            <w:tcMar>
              <w:top w:w="108" w:type="dxa"/>
              <w:bottom w:w="108" w:type="dxa"/>
            </w:tcMar>
          </w:tcPr>
          <w:p w:rsidR="00A14386" w:rsidRPr="00331B4F" w:rsidRDefault="00A14386" w:rsidP="007E646E">
            <w:pPr>
              <w:snapToGrid w:val="0"/>
              <w:rPr>
                <w:lang/>
              </w:rPr>
            </w:pPr>
            <w:r w:rsidRPr="00331B4F">
              <w:rPr>
                <w:lang/>
              </w:rPr>
              <w:t xml:space="preserve">Молодежные, праздничные дискотеки </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rPr>
                <w:lang/>
              </w:rPr>
            </w:pPr>
            <w:r w:rsidRPr="00331B4F">
              <w:rPr>
                <w:lang/>
              </w:rPr>
              <w:t>12</w:t>
            </w:r>
          </w:p>
        </w:tc>
        <w:tc>
          <w:tcPr>
            <w:tcW w:w="911" w:type="dxa"/>
          </w:tcPr>
          <w:p w:rsidR="00A14386" w:rsidRPr="00331B4F" w:rsidRDefault="00A14386" w:rsidP="007E646E">
            <w:pPr>
              <w:snapToGrid w:val="0"/>
              <w:jc w:val="center"/>
              <w:rPr>
                <w:lang/>
              </w:rPr>
            </w:pPr>
            <w:r>
              <w:rPr>
                <w:lang/>
              </w:rPr>
              <w:t>0</w:t>
            </w:r>
          </w:p>
        </w:tc>
        <w:tc>
          <w:tcPr>
            <w:tcW w:w="911" w:type="dxa"/>
          </w:tcPr>
          <w:p w:rsidR="00A14386" w:rsidRPr="00331B4F" w:rsidRDefault="00A14386" w:rsidP="007E646E">
            <w:pPr>
              <w:snapToGrid w:val="0"/>
              <w:jc w:val="center"/>
              <w:rPr>
                <w:lang/>
              </w:rPr>
            </w:pPr>
            <w:r>
              <w:rPr>
                <w:lang/>
              </w:rPr>
              <w:t>0</w:t>
            </w:r>
          </w:p>
        </w:tc>
        <w:tc>
          <w:tcPr>
            <w:tcW w:w="911" w:type="dxa"/>
          </w:tcPr>
          <w:p w:rsidR="00A14386" w:rsidRPr="00331B4F" w:rsidRDefault="00A14386" w:rsidP="007E646E">
            <w:pPr>
              <w:snapToGrid w:val="0"/>
              <w:jc w:val="center"/>
              <w:rPr>
                <w:lang/>
              </w:rPr>
            </w:pPr>
            <w:r>
              <w:rPr>
                <w:lang/>
              </w:rPr>
              <w:t>0</w:t>
            </w:r>
          </w:p>
        </w:tc>
      </w:tr>
      <w:tr w:rsidR="00A14386" w:rsidRPr="00331B4F" w:rsidTr="007E646E">
        <w:trPr>
          <w:trHeight w:val="353"/>
          <w:jc w:val="right"/>
        </w:trPr>
        <w:tc>
          <w:tcPr>
            <w:tcW w:w="709" w:type="dxa"/>
            <w:tcMar>
              <w:top w:w="108" w:type="dxa"/>
              <w:bottom w:w="108" w:type="dxa"/>
            </w:tcMar>
          </w:tcPr>
          <w:p w:rsidR="00A14386" w:rsidRPr="00331B4F" w:rsidRDefault="00A14386" w:rsidP="007E646E">
            <w:pPr>
              <w:snapToGrid w:val="0"/>
              <w:rPr>
                <w:lang/>
              </w:rPr>
            </w:pPr>
            <w:r w:rsidRPr="00331B4F">
              <w:rPr>
                <w:lang/>
              </w:rPr>
              <w:t>9.</w:t>
            </w:r>
          </w:p>
        </w:tc>
        <w:tc>
          <w:tcPr>
            <w:tcW w:w="3914" w:type="dxa"/>
            <w:tcMar>
              <w:top w:w="108" w:type="dxa"/>
              <w:bottom w:w="108" w:type="dxa"/>
            </w:tcMar>
          </w:tcPr>
          <w:p w:rsidR="00A14386" w:rsidRPr="00331B4F" w:rsidRDefault="00A14386" w:rsidP="007E646E">
            <w:pPr>
              <w:snapToGrid w:val="0"/>
              <w:rPr>
                <w:lang/>
              </w:rPr>
            </w:pPr>
            <w:r w:rsidRPr="00331B4F">
              <w:rPr>
                <w:lang/>
              </w:rPr>
              <w:t>Школьные дискотеки</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20</w:t>
            </w:r>
          </w:p>
        </w:tc>
        <w:tc>
          <w:tcPr>
            <w:tcW w:w="911" w:type="dxa"/>
          </w:tcPr>
          <w:p w:rsidR="00A14386" w:rsidRPr="00331B4F" w:rsidRDefault="00A14386" w:rsidP="007E646E">
            <w:pPr>
              <w:snapToGrid w:val="0"/>
              <w:jc w:val="center"/>
            </w:pPr>
            <w:r>
              <w:t>0</w:t>
            </w:r>
          </w:p>
        </w:tc>
        <w:tc>
          <w:tcPr>
            <w:tcW w:w="911" w:type="dxa"/>
          </w:tcPr>
          <w:p w:rsidR="00A14386" w:rsidRPr="00331B4F" w:rsidRDefault="00A14386" w:rsidP="007E646E">
            <w:pPr>
              <w:snapToGrid w:val="0"/>
              <w:jc w:val="center"/>
            </w:pPr>
            <w:r>
              <w:t>0</w:t>
            </w:r>
          </w:p>
        </w:tc>
        <w:tc>
          <w:tcPr>
            <w:tcW w:w="911" w:type="dxa"/>
          </w:tcPr>
          <w:p w:rsidR="00A14386" w:rsidRPr="00331B4F" w:rsidRDefault="00A14386" w:rsidP="007E646E">
            <w:pPr>
              <w:snapToGrid w:val="0"/>
              <w:jc w:val="center"/>
            </w:pPr>
            <w:r>
              <w:t>0</w:t>
            </w:r>
          </w:p>
        </w:tc>
      </w:tr>
      <w:tr w:rsidR="00A14386" w:rsidRPr="00331B4F" w:rsidTr="007E646E">
        <w:trPr>
          <w:trHeight w:val="503"/>
          <w:jc w:val="right"/>
        </w:trPr>
        <w:tc>
          <w:tcPr>
            <w:tcW w:w="709" w:type="dxa"/>
            <w:tcMar>
              <w:top w:w="108" w:type="dxa"/>
              <w:bottom w:w="108" w:type="dxa"/>
            </w:tcMar>
          </w:tcPr>
          <w:p w:rsidR="00A14386" w:rsidRPr="00331B4F" w:rsidRDefault="00A14386" w:rsidP="007E646E">
            <w:pPr>
              <w:snapToGrid w:val="0"/>
              <w:rPr>
                <w:lang/>
              </w:rPr>
            </w:pPr>
            <w:r w:rsidRPr="00331B4F">
              <w:rPr>
                <w:lang/>
              </w:rPr>
              <w:t>10.</w:t>
            </w:r>
          </w:p>
        </w:tc>
        <w:tc>
          <w:tcPr>
            <w:tcW w:w="3914" w:type="dxa"/>
            <w:tcMar>
              <w:top w:w="108" w:type="dxa"/>
              <w:bottom w:w="108" w:type="dxa"/>
            </w:tcMar>
          </w:tcPr>
          <w:p w:rsidR="00A14386" w:rsidRPr="00331B4F" w:rsidRDefault="00A14386" w:rsidP="007E646E">
            <w:pPr>
              <w:snapToGrid w:val="0"/>
              <w:rPr>
                <w:lang/>
              </w:rPr>
            </w:pPr>
            <w:r w:rsidRPr="00331B4F">
              <w:rPr>
                <w:lang/>
              </w:rPr>
              <w:t>Концертно-развлекательная программа «Мини-мисс»</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1</w:t>
            </w:r>
          </w:p>
        </w:tc>
        <w:tc>
          <w:tcPr>
            <w:tcW w:w="911" w:type="dxa"/>
          </w:tcPr>
          <w:p w:rsidR="00A14386" w:rsidRPr="00331B4F" w:rsidRDefault="00A14386" w:rsidP="007E646E">
            <w:pPr>
              <w:snapToGrid w:val="0"/>
              <w:jc w:val="center"/>
            </w:pPr>
            <w:r w:rsidRPr="00331B4F">
              <w:t>1</w:t>
            </w:r>
          </w:p>
        </w:tc>
        <w:tc>
          <w:tcPr>
            <w:tcW w:w="911" w:type="dxa"/>
          </w:tcPr>
          <w:p w:rsidR="00A14386" w:rsidRPr="00331B4F" w:rsidRDefault="00A14386" w:rsidP="007E646E">
            <w:pPr>
              <w:snapToGrid w:val="0"/>
              <w:jc w:val="center"/>
            </w:pPr>
            <w:r w:rsidRPr="00331B4F">
              <w:t xml:space="preserve">1 </w:t>
            </w:r>
          </w:p>
        </w:tc>
        <w:tc>
          <w:tcPr>
            <w:tcW w:w="911" w:type="dxa"/>
          </w:tcPr>
          <w:p w:rsidR="00A14386" w:rsidRPr="00331B4F" w:rsidRDefault="00A14386" w:rsidP="007E646E">
            <w:pPr>
              <w:snapToGrid w:val="0"/>
              <w:jc w:val="center"/>
            </w:pPr>
            <w:r w:rsidRPr="00331B4F">
              <w:t>1</w:t>
            </w:r>
          </w:p>
        </w:tc>
      </w:tr>
      <w:tr w:rsidR="00A14386" w:rsidRPr="00331B4F" w:rsidTr="007E646E">
        <w:trPr>
          <w:trHeight w:val="273"/>
          <w:jc w:val="right"/>
        </w:trPr>
        <w:tc>
          <w:tcPr>
            <w:tcW w:w="709" w:type="dxa"/>
            <w:tcMar>
              <w:top w:w="108" w:type="dxa"/>
              <w:bottom w:w="108" w:type="dxa"/>
            </w:tcMar>
          </w:tcPr>
          <w:p w:rsidR="00A14386" w:rsidRPr="00331B4F" w:rsidRDefault="00A14386" w:rsidP="007E646E">
            <w:pPr>
              <w:snapToGrid w:val="0"/>
              <w:rPr>
                <w:lang/>
              </w:rPr>
            </w:pPr>
            <w:r w:rsidRPr="00331B4F">
              <w:rPr>
                <w:lang/>
              </w:rPr>
              <w:t>11.</w:t>
            </w:r>
          </w:p>
        </w:tc>
        <w:tc>
          <w:tcPr>
            <w:tcW w:w="3914" w:type="dxa"/>
            <w:tcMar>
              <w:top w:w="108" w:type="dxa"/>
              <w:bottom w:w="108" w:type="dxa"/>
            </w:tcMar>
          </w:tcPr>
          <w:p w:rsidR="00A14386" w:rsidRPr="00331B4F" w:rsidRDefault="00A14386" w:rsidP="007E646E">
            <w:pPr>
              <w:snapToGrid w:val="0"/>
              <w:rPr>
                <w:lang/>
              </w:rPr>
            </w:pPr>
            <w:r w:rsidRPr="00331B4F">
              <w:rPr>
                <w:lang/>
              </w:rPr>
              <w:t xml:space="preserve">Концерты </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7</w:t>
            </w:r>
          </w:p>
        </w:tc>
        <w:tc>
          <w:tcPr>
            <w:tcW w:w="911" w:type="dxa"/>
          </w:tcPr>
          <w:p w:rsidR="00A14386" w:rsidRPr="00331B4F" w:rsidRDefault="00A14386" w:rsidP="007E646E">
            <w:pPr>
              <w:snapToGrid w:val="0"/>
              <w:jc w:val="center"/>
            </w:pPr>
            <w:r>
              <w:t>12</w:t>
            </w:r>
          </w:p>
        </w:tc>
        <w:tc>
          <w:tcPr>
            <w:tcW w:w="911" w:type="dxa"/>
          </w:tcPr>
          <w:p w:rsidR="00A14386" w:rsidRPr="00331B4F" w:rsidRDefault="00A14386" w:rsidP="007E646E">
            <w:pPr>
              <w:snapToGrid w:val="0"/>
              <w:jc w:val="center"/>
            </w:pPr>
            <w:r>
              <w:t>15</w:t>
            </w:r>
          </w:p>
        </w:tc>
        <w:tc>
          <w:tcPr>
            <w:tcW w:w="911" w:type="dxa"/>
          </w:tcPr>
          <w:p w:rsidR="00A14386" w:rsidRPr="00331B4F" w:rsidRDefault="00A14386" w:rsidP="007E646E">
            <w:pPr>
              <w:snapToGrid w:val="0"/>
              <w:jc w:val="center"/>
            </w:pPr>
            <w:r>
              <w:t>18</w:t>
            </w:r>
          </w:p>
        </w:tc>
      </w:tr>
      <w:tr w:rsidR="00A14386" w:rsidRPr="00331B4F" w:rsidTr="007E646E">
        <w:trPr>
          <w:trHeight w:val="208"/>
          <w:jc w:val="right"/>
        </w:trPr>
        <w:tc>
          <w:tcPr>
            <w:tcW w:w="709" w:type="dxa"/>
            <w:tcMar>
              <w:top w:w="108" w:type="dxa"/>
              <w:bottom w:w="108" w:type="dxa"/>
            </w:tcMar>
          </w:tcPr>
          <w:p w:rsidR="00A14386" w:rsidRPr="00331B4F" w:rsidRDefault="00A14386" w:rsidP="007E646E">
            <w:pPr>
              <w:snapToGrid w:val="0"/>
              <w:rPr>
                <w:lang/>
              </w:rPr>
            </w:pPr>
            <w:r w:rsidRPr="00331B4F">
              <w:rPr>
                <w:lang/>
              </w:rPr>
              <w:t>1</w:t>
            </w:r>
            <w:r>
              <w:rPr>
                <w:lang/>
              </w:rPr>
              <w:t>2</w:t>
            </w:r>
            <w:r w:rsidRPr="00331B4F">
              <w:rPr>
                <w:lang/>
              </w:rPr>
              <w:t>.</w:t>
            </w:r>
          </w:p>
        </w:tc>
        <w:tc>
          <w:tcPr>
            <w:tcW w:w="3914" w:type="dxa"/>
            <w:tcMar>
              <w:top w:w="108" w:type="dxa"/>
              <w:bottom w:w="108" w:type="dxa"/>
            </w:tcMar>
          </w:tcPr>
          <w:p w:rsidR="00A14386" w:rsidRPr="00331B4F" w:rsidRDefault="00A14386" w:rsidP="007E646E">
            <w:pPr>
              <w:snapToGrid w:val="0"/>
              <w:rPr>
                <w:lang/>
              </w:rPr>
            </w:pPr>
            <w:r w:rsidRPr="00331B4F">
              <w:rPr>
                <w:lang/>
              </w:rPr>
              <w:t xml:space="preserve">Кинофильмы для детей </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17</w:t>
            </w:r>
          </w:p>
        </w:tc>
        <w:tc>
          <w:tcPr>
            <w:tcW w:w="911" w:type="dxa"/>
          </w:tcPr>
          <w:p w:rsidR="00A14386" w:rsidRPr="00331B4F" w:rsidRDefault="00A14386" w:rsidP="007E646E">
            <w:pPr>
              <w:snapToGrid w:val="0"/>
              <w:jc w:val="center"/>
            </w:pPr>
            <w:r w:rsidRPr="00331B4F">
              <w:t>17</w:t>
            </w:r>
          </w:p>
        </w:tc>
        <w:tc>
          <w:tcPr>
            <w:tcW w:w="911" w:type="dxa"/>
          </w:tcPr>
          <w:p w:rsidR="00A14386" w:rsidRPr="00331B4F" w:rsidRDefault="00A14386" w:rsidP="007E646E">
            <w:pPr>
              <w:snapToGrid w:val="0"/>
              <w:jc w:val="center"/>
            </w:pPr>
            <w:r w:rsidRPr="00331B4F">
              <w:t>17</w:t>
            </w:r>
          </w:p>
        </w:tc>
        <w:tc>
          <w:tcPr>
            <w:tcW w:w="911" w:type="dxa"/>
          </w:tcPr>
          <w:p w:rsidR="00A14386" w:rsidRPr="00331B4F" w:rsidRDefault="00A14386" w:rsidP="007E646E">
            <w:pPr>
              <w:snapToGrid w:val="0"/>
              <w:jc w:val="center"/>
            </w:pPr>
            <w:r w:rsidRPr="00331B4F">
              <w:t>17</w:t>
            </w:r>
          </w:p>
        </w:tc>
      </w:tr>
      <w:tr w:rsidR="00A14386" w:rsidRPr="00331B4F" w:rsidTr="007E646E">
        <w:trPr>
          <w:trHeight w:val="286"/>
          <w:jc w:val="right"/>
        </w:trPr>
        <w:tc>
          <w:tcPr>
            <w:tcW w:w="709" w:type="dxa"/>
            <w:tcMar>
              <w:top w:w="108" w:type="dxa"/>
              <w:bottom w:w="108" w:type="dxa"/>
            </w:tcMar>
          </w:tcPr>
          <w:p w:rsidR="00A14386" w:rsidRPr="00331B4F" w:rsidRDefault="00A14386" w:rsidP="007E646E">
            <w:pPr>
              <w:snapToGrid w:val="0"/>
              <w:rPr>
                <w:lang/>
              </w:rPr>
            </w:pPr>
            <w:r w:rsidRPr="00331B4F">
              <w:rPr>
                <w:lang/>
              </w:rPr>
              <w:t>1</w:t>
            </w:r>
            <w:r>
              <w:rPr>
                <w:lang/>
              </w:rPr>
              <w:t>3</w:t>
            </w:r>
            <w:r w:rsidRPr="00331B4F">
              <w:rPr>
                <w:lang/>
              </w:rPr>
              <w:t>.</w:t>
            </w:r>
          </w:p>
        </w:tc>
        <w:tc>
          <w:tcPr>
            <w:tcW w:w="3914" w:type="dxa"/>
            <w:tcMar>
              <w:top w:w="108" w:type="dxa"/>
              <w:bottom w:w="108" w:type="dxa"/>
            </w:tcMar>
          </w:tcPr>
          <w:p w:rsidR="00A14386" w:rsidRPr="00331B4F" w:rsidRDefault="00A14386" w:rsidP="007E646E">
            <w:pPr>
              <w:snapToGrid w:val="0"/>
              <w:rPr>
                <w:lang/>
              </w:rPr>
            </w:pPr>
            <w:r w:rsidRPr="00331B4F">
              <w:rPr>
                <w:lang/>
              </w:rPr>
              <w:t>Работа аниматоров</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24</w:t>
            </w:r>
          </w:p>
        </w:tc>
        <w:tc>
          <w:tcPr>
            <w:tcW w:w="911" w:type="dxa"/>
          </w:tcPr>
          <w:p w:rsidR="00A14386" w:rsidRPr="00331B4F" w:rsidRDefault="00A14386" w:rsidP="007E646E">
            <w:pPr>
              <w:snapToGrid w:val="0"/>
              <w:jc w:val="center"/>
            </w:pPr>
            <w:r w:rsidRPr="00331B4F">
              <w:t>24</w:t>
            </w:r>
          </w:p>
        </w:tc>
        <w:tc>
          <w:tcPr>
            <w:tcW w:w="911" w:type="dxa"/>
          </w:tcPr>
          <w:p w:rsidR="00A14386" w:rsidRPr="00331B4F" w:rsidRDefault="00A14386" w:rsidP="007E646E">
            <w:pPr>
              <w:snapToGrid w:val="0"/>
              <w:jc w:val="center"/>
            </w:pPr>
            <w:r w:rsidRPr="00331B4F">
              <w:t>24</w:t>
            </w:r>
          </w:p>
        </w:tc>
        <w:tc>
          <w:tcPr>
            <w:tcW w:w="911" w:type="dxa"/>
          </w:tcPr>
          <w:p w:rsidR="00A14386" w:rsidRPr="00331B4F" w:rsidRDefault="00A14386" w:rsidP="007E646E">
            <w:pPr>
              <w:snapToGrid w:val="0"/>
              <w:jc w:val="center"/>
            </w:pPr>
            <w:r w:rsidRPr="00331B4F">
              <w:t>24</w:t>
            </w:r>
          </w:p>
        </w:tc>
      </w:tr>
      <w:tr w:rsidR="00A14386" w:rsidRPr="00331B4F" w:rsidTr="007E646E">
        <w:trPr>
          <w:trHeight w:val="321"/>
          <w:jc w:val="right"/>
        </w:trPr>
        <w:tc>
          <w:tcPr>
            <w:tcW w:w="709" w:type="dxa"/>
            <w:tcMar>
              <w:top w:w="108" w:type="dxa"/>
              <w:bottom w:w="108" w:type="dxa"/>
            </w:tcMar>
          </w:tcPr>
          <w:p w:rsidR="00A14386" w:rsidRPr="00331B4F" w:rsidRDefault="00A14386" w:rsidP="007E646E">
            <w:pPr>
              <w:snapToGrid w:val="0"/>
              <w:rPr>
                <w:lang/>
              </w:rPr>
            </w:pPr>
            <w:r w:rsidRPr="00331B4F">
              <w:rPr>
                <w:lang/>
              </w:rPr>
              <w:t>1</w:t>
            </w:r>
            <w:r>
              <w:rPr>
                <w:lang/>
              </w:rPr>
              <w:t>4</w:t>
            </w:r>
            <w:r w:rsidRPr="00331B4F">
              <w:rPr>
                <w:lang/>
              </w:rPr>
              <w:t>.</w:t>
            </w:r>
          </w:p>
        </w:tc>
        <w:tc>
          <w:tcPr>
            <w:tcW w:w="3914" w:type="dxa"/>
            <w:tcMar>
              <w:top w:w="108" w:type="dxa"/>
              <w:bottom w:w="108" w:type="dxa"/>
            </w:tcMar>
          </w:tcPr>
          <w:p w:rsidR="00A14386" w:rsidRPr="00331B4F" w:rsidRDefault="00A14386" w:rsidP="007E646E">
            <w:pPr>
              <w:snapToGrid w:val="0"/>
              <w:rPr>
                <w:lang/>
              </w:rPr>
            </w:pPr>
            <w:r w:rsidRPr="00331B4F">
              <w:rPr>
                <w:lang/>
              </w:rPr>
              <w:t>Выезд Деда Мороза на дом</w:t>
            </w:r>
          </w:p>
        </w:tc>
        <w:tc>
          <w:tcPr>
            <w:tcW w:w="911" w:type="dxa"/>
          </w:tcPr>
          <w:p w:rsidR="00A14386" w:rsidRPr="00331B4F" w:rsidRDefault="00A14386" w:rsidP="007E646E">
            <w:pPr>
              <w:snapToGrid w:val="0"/>
              <w:jc w:val="center"/>
              <w:rPr>
                <w:lang/>
              </w:rPr>
            </w:pPr>
            <w:r w:rsidRPr="00331B4F">
              <w:rPr>
                <w:lang/>
              </w:rPr>
              <w:t>шт</w:t>
            </w:r>
          </w:p>
        </w:tc>
        <w:tc>
          <w:tcPr>
            <w:tcW w:w="911" w:type="dxa"/>
            <w:tcMar>
              <w:top w:w="108" w:type="dxa"/>
              <w:bottom w:w="108" w:type="dxa"/>
            </w:tcMar>
          </w:tcPr>
          <w:p w:rsidR="00A14386" w:rsidRPr="00331B4F" w:rsidRDefault="00A14386" w:rsidP="007E646E">
            <w:pPr>
              <w:snapToGrid w:val="0"/>
              <w:jc w:val="center"/>
            </w:pPr>
            <w:r w:rsidRPr="00331B4F">
              <w:t>46</w:t>
            </w:r>
          </w:p>
        </w:tc>
        <w:tc>
          <w:tcPr>
            <w:tcW w:w="911" w:type="dxa"/>
          </w:tcPr>
          <w:p w:rsidR="00A14386" w:rsidRPr="00331B4F" w:rsidRDefault="00A14386" w:rsidP="007E646E">
            <w:pPr>
              <w:snapToGrid w:val="0"/>
              <w:jc w:val="center"/>
            </w:pPr>
            <w:r w:rsidRPr="00331B4F">
              <w:t>46</w:t>
            </w:r>
          </w:p>
        </w:tc>
        <w:tc>
          <w:tcPr>
            <w:tcW w:w="911" w:type="dxa"/>
          </w:tcPr>
          <w:p w:rsidR="00A14386" w:rsidRPr="00331B4F" w:rsidRDefault="00A14386" w:rsidP="007E646E">
            <w:pPr>
              <w:snapToGrid w:val="0"/>
              <w:jc w:val="center"/>
            </w:pPr>
            <w:r w:rsidRPr="00331B4F">
              <w:t>50</w:t>
            </w:r>
          </w:p>
        </w:tc>
        <w:tc>
          <w:tcPr>
            <w:tcW w:w="911" w:type="dxa"/>
          </w:tcPr>
          <w:p w:rsidR="00A14386" w:rsidRPr="00331B4F" w:rsidRDefault="00A14386" w:rsidP="007E646E">
            <w:pPr>
              <w:snapToGrid w:val="0"/>
              <w:jc w:val="center"/>
            </w:pPr>
            <w:r w:rsidRPr="00331B4F">
              <w:t>50</w:t>
            </w:r>
          </w:p>
        </w:tc>
      </w:tr>
      <w:tr w:rsidR="00A14386" w:rsidRPr="00331B4F" w:rsidTr="007E646E">
        <w:trPr>
          <w:trHeight w:val="321"/>
          <w:jc w:val="right"/>
        </w:trPr>
        <w:tc>
          <w:tcPr>
            <w:tcW w:w="709" w:type="dxa"/>
            <w:tcMar>
              <w:top w:w="108" w:type="dxa"/>
              <w:bottom w:w="108" w:type="dxa"/>
            </w:tcMar>
          </w:tcPr>
          <w:p w:rsidR="00A14386" w:rsidRPr="00331B4F" w:rsidRDefault="00A14386" w:rsidP="007E646E">
            <w:pPr>
              <w:snapToGrid w:val="0"/>
              <w:rPr>
                <w:lang/>
              </w:rPr>
            </w:pPr>
            <w:r>
              <w:rPr>
                <w:lang/>
              </w:rPr>
              <w:t>15.</w:t>
            </w:r>
          </w:p>
        </w:tc>
        <w:tc>
          <w:tcPr>
            <w:tcW w:w="3914" w:type="dxa"/>
            <w:tcMar>
              <w:top w:w="108" w:type="dxa"/>
              <w:bottom w:w="108" w:type="dxa"/>
            </w:tcMar>
          </w:tcPr>
          <w:p w:rsidR="00A14386" w:rsidRPr="00331B4F" w:rsidRDefault="00A14386" w:rsidP="007E646E">
            <w:pPr>
              <w:snapToGrid w:val="0"/>
              <w:rPr>
                <w:lang/>
              </w:rPr>
            </w:pPr>
            <w:r>
              <w:rPr>
                <w:lang/>
              </w:rPr>
              <w:t>Посещаемость кинозала</w:t>
            </w:r>
          </w:p>
        </w:tc>
        <w:tc>
          <w:tcPr>
            <w:tcW w:w="911" w:type="dxa"/>
          </w:tcPr>
          <w:p w:rsidR="00A14386" w:rsidRPr="00331B4F" w:rsidRDefault="00A14386" w:rsidP="007E646E">
            <w:pPr>
              <w:snapToGrid w:val="0"/>
              <w:jc w:val="center"/>
              <w:rPr>
                <w:lang/>
              </w:rPr>
            </w:pPr>
            <w:r>
              <w:rPr>
                <w:lang/>
              </w:rPr>
              <w:t>чел</w:t>
            </w:r>
          </w:p>
        </w:tc>
        <w:tc>
          <w:tcPr>
            <w:tcW w:w="911" w:type="dxa"/>
            <w:tcMar>
              <w:top w:w="108" w:type="dxa"/>
              <w:bottom w:w="108" w:type="dxa"/>
            </w:tcMar>
          </w:tcPr>
          <w:p w:rsidR="00A14386" w:rsidRPr="00331B4F" w:rsidRDefault="00A14386" w:rsidP="007E646E">
            <w:pPr>
              <w:snapToGrid w:val="0"/>
              <w:jc w:val="center"/>
            </w:pPr>
            <w:r>
              <w:t>1425</w:t>
            </w:r>
          </w:p>
        </w:tc>
        <w:tc>
          <w:tcPr>
            <w:tcW w:w="911" w:type="dxa"/>
          </w:tcPr>
          <w:p w:rsidR="00A14386" w:rsidRPr="00331B4F" w:rsidRDefault="00A14386" w:rsidP="007E646E">
            <w:pPr>
              <w:snapToGrid w:val="0"/>
              <w:jc w:val="center"/>
            </w:pPr>
            <w:r>
              <w:t>7500</w:t>
            </w:r>
          </w:p>
        </w:tc>
        <w:tc>
          <w:tcPr>
            <w:tcW w:w="911" w:type="dxa"/>
          </w:tcPr>
          <w:p w:rsidR="00A14386" w:rsidRPr="00331B4F" w:rsidRDefault="00A14386" w:rsidP="007E646E">
            <w:pPr>
              <w:snapToGrid w:val="0"/>
              <w:jc w:val="center"/>
            </w:pPr>
            <w:r>
              <w:t>7500</w:t>
            </w:r>
          </w:p>
        </w:tc>
        <w:tc>
          <w:tcPr>
            <w:tcW w:w="911" w:type="dxa"/>
          </w:tcPr>
          <w:p w:rsidR="00A14386" w:rsidRPr="00331B4F" w:rsidRDefault="00A14386" w:rsidP="007E646E">
            <w:pPr>
              <w:snapToGrid w:val="0"/>
              <w:jc w:val="center"/>
            </w:pPr>
            <w:r>
              <w:t>7500</w:t>
            </w:r>
          </w:p>
        </w:tc>
      </w:tr>
      <w:tr w:rsidR="00A14386" w:rsidRPr="00331B4F" w:rsidTr="007E646E">
        <w:trPr>
          <w:trHeight w:val="321"/>
          <w:jc w:val="right"/>
        </w:trPr>
        <w:tc>
          <w:tcPr>
            <w:tcW w:w="709" w:type="dxa"/>
            <w:tcMar>
              <w:top w:w="108" w:type="dxa"/>
              <w:bottom w:w="108" w:type="dxa"/>
            </w:tcMar>
          </w:tcPr>
          <w:p w:rsidR="00A14386" w:rsidRDefault="00A14386" w:rsidP="007E646E">
            <w:pPr>
              <w:snapToGrid w:val="0"/>
              <w:rPr>
                <w:lang/>
              </w:rPr>
            </w:pPr>
            <w:r>
              <w:rPr>
                <w:lang/>
              </w:rPr>
              <w:t>16.</w:t>
            </w:r>
          </w:p>
        </w:tc>
        <w:tc>
          <w:tcPr>
            <w:tcW w:w="3914" w:type="dxa"/>
            <w:tcMar>
              <w:top w:w="108" w:type="dxa"/>
              <w:bottom w:w="108" w:type="dxa"/>
            </w:tcMar>
          </w:tcPr>
          <w:p w:rsidR="00A14386" w:rsidRDefault="00A14386" w:rsidP="007E646E">
            <w:pPr>
              <w:snapToGrid w:val="0"/>
              <w:rPr>
                <w:lang/>
              </w:rPr>
            </w:pPr>
            <w:r>
              <w:rPr>
                <w:lang/>
              </w:rPr>
              <w:t>Показатель средней заработной платы работников МКУ ГДК</w:t>
            </w:r>
          </w:p>
        </w:tc>
        <w:tc>
          <w:tcPr>
            <w:tcW w:w="911" w:type="dxa"/>
          </w:tcPr>
          <w:p w:rsidR="00A14386" w:rsidRDefault="00A14386" w:rsidP="007E646E">
            <w:pPr>
              <w:snapToGrid w:val="0"/>
              <w:jc w:val="center"/>
              <w:rPr>
                <w:lang/>
              </w:rPr>
            </w:pPr>
            <w:r>
              <w:rPr>
                <w:lang/>
              </w:rPr>
              <w:t>Руб</w:t>
            </w:r>
          </w:p>
        </w:tc>
        <w:tc>
          <w:tcPr>
            <w:tcW w:w="911" w:type="dxa"/>
            <w:tcMar>
              <w:top w:w="108" w:type="dxa"/>
              <w:bottom w:w="108" w:type="dxa"/>
            </w:tcMar>
          </w:tcPr>
          <w:p w:rsidR="00A14386" w:rsidRDefault="00A14386" w:rsidP="007E646E">
            <w:pPr>
              <w:snapToGrid w:val="0"/>
              <w:jc w:val="center"/>
            </w:pPr>
            <w:r>
              <w:t>22163</w:t>
            </w:r>
          </w:p>
        </w:tc>
        <w:tc>
          <w:tcPr>
            <w:tcW w:w="911" w:type="dxa"/>
          </w:tcPr>
          <w:p w:rsidR="00A14386" w:rsidRDefault="00A14386" w:rsidP="007E646E">
            <w:pPr>
              <w:snapToGrid w:val="0"/>
              <w:jc w:val="center"/>
            </w:pPr>
            <w:r>
              <w:t>22574</w:t>
            </w:r>
          </w:p>
        </w:tc>
        <w:tc>
          <w:tcPr>
            <w:tcW w:w="911" w:type="dxa"/>
          </w:tcPr>
          <w:p w:rsidR="00A14386" w:rsidRDefault="00A14386" w:rsidP="007E646E">
            <w:pPr>
              <w:snapToGrid w:val="0"/>
              <w:jc w:val="center"/>
            </w:pPr>
            <w:r>
              <w:t>22574</w:t>
            </w:r>
          </w:p>
        </w:tc>
        <w:tc>
          <w:tcPr>
            <w:tcW w:w="911" w:type="dxa"/>
          </w:tcPr>
          <w:p w:rsidR="00A14386" w:rsidRDefault="00A14386" w:rsidP="007E646E">
            <w:pPr>
              <w:snapToGrid w:val="0"/>
              <w:jc w:val="center"/>
            </w:pPr>
            <w:r>
              <w:t>22574</w:t>
            </w:r>
          </w:p>
        </w:tc>
      </w:tr>
    </w:tbl>
    <w:p w:rsidR="00A14386" w:rsidRPr="00331B4F" w:rsidRDefault="00A14386" w:rsidP="00A14386">
      <w:pPr>
        <w:pStyle w:val="NoSpacing"/>
        <w:rPr>
          <w:sz w:val="28"/>
          <w:szCs w:val="28"/>
        </w:rPr>
      </w:pPr>
    </w:p>
    <w:p w:rsidR="00A14386" w:rsidRPr="00331B4F" w:rsidRDefault="00A14386" w:rsidP="00A14386">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A14386" w:rsidRPr="00331B4F" w:rsidRDefault="00A14386" w:rsidP="00A14386">
      <w:pPr>
        <w:jc w:val="both"/>
        <w:rPr>
          <w:b/>
          <w:sz w:val="28"/>
          <w:szCs w:val="28"/>
        </w:rPr>
      </w:pPr>
    </w:p>
    <w:p w:rsidR="00A14386" w:rsidRPr="00331B4F" w:rsidRDefault="00A14386" w:rsidP="00A14386">
      <w:pPr>
        <w:pStyle w:val="NoSpacing"/>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A14386" w:rsidRPr="00331B4F" w:rsidRDefault="00A14386" w:rsidP="00A14386">
      <w:pPr>
        <w:pStyle w:val="NoSpacing"/>
        <w:jc w:val="both"/>
        <w:rPr>
          <w:i/>
          <w:sz w:val="28"/>
          <w:szCs w:val="28"/>
        </w:rPr>
      </w:pPr>
      <w:r w:rsidRPr="00331B4F">
        <w:rPr>
          <w:i/>
          <w:sz w:val="28"/>
          <w:szCs w:val="28"/>
        </w:rPr>
        <w:lastRenderedPageBreak/>
        <w:t>Основное мероприятие "Организация культурно-досугового обслуживания населения Комсомольского городского поселения"</w:t>
      </w:r>
    </w:p>
    <w:p w:rsidR="00A14386" w:rsidRPr="00331B4F" w:rsidRDefault="00A14386" w:rsidP="00A14386">
      <w:pPr>
        <w:pStyle w:val="NoSpacing"/>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pStyle w:val="NoSpacing"/>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A14386" w:rsidRPr="00331B4F" w:rsidRDefault="00A14386" w:rsidP="00A14386">
      <w:pPr>
        <w:pStyle w:val="NoSpacing"/>
        <w:jc w:val="both"/>
        <w:rPr>
          <w:sz w:val="28"/>
          <w:szCs w:val="28"/>
        </w:rPr>
      </w:pPr>
      <w:r w:rsidRPr="00331B4F">
        <w:rPr>
          <w:sz w:val="28"/>
          <w:szCs w:val="28"/>
        </w:rPr>
        <w:t xml:space="preserve">     1.2 Иные выплаты работникам (Оплата проезда при служебных командировках)</w:t>
      </w:r>
    </w:p>
    <w:p w:rsidR="00A14386" w:rsidRPr="00331B4F" w:rsidRDefault="00A14386" w:rsidP="00A14386">
      <w:pPr>
        <w:pStyle w:val="NoSpacing"/>
        <w:jc w:val="both"/>
        <w:rPr>
          <w:sz w:val="28"/>
          <w:szCs w:val="28"/>
        </w:rPr>
      </w:pPr>
      <w:r w:rsidRPr="00331B4F">
        <w:rPr>
          <w:sz w:val="28"/>
          <w:szCs w:val="28"/>
        </w:rPr>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A14386" w:rsidRPr="00331B4F" w:rsidRDefault="00A14386" w:rsidP="00A14386">
      <w:pPr>
        <w:pStyle w:val="NoSpacing"/>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A14386" w:rsidRPr="00331B4F" w:rsidRDefault="00A14386" w:rsidP="00A14386">
      <w:pPr>
        <w:pStyle w:val="NoSpacing"/>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A14386" w:rsidRPr="00331B4F" w:rsidRDefault="00A14386" w:rsidP="00A14386">
      <w:pPr>
        <w:pStyle w:val="NoSpacing"/>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A14386" w:rsidRPr="00331B4F" w:rsidRDefault="00A14386" w:rsidP="00A14386">
      <w:pPr>
        <w:pStyle w:val="NoSpacing"/>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p>
    <w:p w:rsidR="00A14386" w:rsidRPr="00331B4F" w:rsidRDefault="00A14386" w:rsidP="00A14386">
      <w:pPr>
        <w:pStyle w:val="NoSpacing"/>
        <w:jc w:val="both"/>
        <w:rPr>
          <w:sz w:val="28"/>
          <w:szCs w:val="28"/>
        </w:rPr>
      </w:pPr>
      <w:r w:rsidRPr="00331B4F">
        <w:rPr>
          <w:sz w:val="28"/>
          <w:szCs w:val="28"/>
        </w:rPr>
        <w:t xml:space="preserve">    2.5 Обеспечение чистоты и порядка в учреждении (вывоз ТБО, обслуживание системы дымоудаления,  дренчерной системы, системы АПС и оповещения людей, ремонт чердачного перекрытия над сценой зрительного зала, ремонт потолка в лекционном зале », обустройство места сбора временного хранения и перемещения отработанных люминисцентных ламп);</w:t>
      </w:r>
    </w:p>
    <w:p w:rsidR="00A14386" w:rsidRPr="00331B4F" w:rsidRDefault="00A14386" w:rsidP="00A14386">
      <w:pPr>
        <w:pStyle w:val="NoSpacing"/>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A14386" w:rsidRPr="00331B4F" w:rsidRDefault="00A14386" w:rsidP="00A14386">
      <w:pPr>
        <w:pStyle w:val="NoSpacing"/>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 проведение праздничных мероприятий);</w:t>
      </w:r>
    </w:p>
    <w:p w:rsidR="00A14386" w:rsidRPr="00331B4F" w:rsidRDefault="00A14386" w:rsidP="00A14386">
      <w:pPr>
        <w:pStyle w:val="NoSpacing"/>
        <w:jc w:val="both"/>
        <w:rPr>
          <w:sz w:val="28"/>
          <w:szCs w:val="28"/>
        </w:rPr>
      </w:pPr>
      <w:r w:rsidRPr="00331B4F">
        <w:rPr>
          <w:sz w:val="28"/>
          <w:szCs w:val="28"/>
        </w:rPr>
        <w:t xml:space="preserve">   2.8 Совершенствование материально-технической базы ( мебели, звуковой аппаратуры);</w:t>
      </w:r>
    </w:p>
    <w:p w:rsidR="00A14386" w:rsidRPr="00331B4F" w:rsidRDefault="00A14386" w:rsidP="00A14386">
      <w:pPr>
        <w:pStyle w:val="NoSpacing"/>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p>
    <w:p w:rsidR="00A14386" w:rsidRPr="00331B4F" w:rsidRDefault="00A14386" w:rsidP="00A14386">
      <w:pPr>
        <w:pStyle w:val="NoSpacing"/>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A14386" w:rsidRPr="00331B4F" w:rsidRDefault="00A14386" w:rsidP="00A14386">
      <w:pPr>
        <w:pStyle w:val="NoSpacing"/>
        <w:jc w:val="both"/>
        <w:rPr>
          <w:sz w:val="28"/>
          <w:szCs w:val="28"/>
        </w:rPr>
      </w:pPr>
      <w:r w:rsidRPr="00331B4F">
        <w:rPr>
          <w:sz w:val="28"/>
          <w:szCs w:val="28"/>
        </w:rPr>
        <w:t xml:space="preserve">   3.1 Содержание имущества (уплата налогов);</w:t>
      </w:r>
    </w:p>
    <w:p w:rsidR="00A14386" w:rsidRPr="00331B4F" w:rsidRDefault="00A14386" w:rsidP="00A14386">
      <w:pPr>
        <w:pStyle w:val="NoSpacing"/>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A14386" w:rsidRPr="00331B4F" w:rsidRDefault="00A14386" w:rsidP="00A14386">
      <w:pPr>
        <w:pStyle w:val="NoSpacing"/>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w:t>
      </w:r>
      <w:r w:rsidRPr="00331B4F">
        <w:rPr>
          <w:sz w:val="28"/>
          <w:szCs w:val="28"/>
        </w:rPr>
        <w:lastRenderedPageBreak/>
        <w:t>(муниципальными)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pStyle w:val="NoSpacing"/>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A14386" w:rsidRPr="00331B4F" w:rsidRDefault="00A14386" w:rsidP="00A14386">
      <w:pPr>
        <w:pStyle w:val="NoSpacing"/>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pStyle w:val="NoSpacing"/>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A14386" w:rsidRPr="00331B4F" w:rsidRDefault="00A14386" w:rsidP="00A14386">
      <w:pPr>
        <w:pStyle w:val="NoSpacing"/>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A14386" w:rsidRPr="00331B4F" w:rsidRDefault="00A14386" w:rsidP="00A14386">
      <w:pPr>
        <w:pStyle w:val="NoSpacing"/>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A14386" w:rsidRDefault="00A14386" w:rsidP="00A14386">
      <w:pPr>
        <w:pStyle w:val="NoSpacing"/>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A14386" w:rsidRDefault="00A14386" w:rsidP="00A14386">
      <w:pPr>
        <w:pStyle w:val="NoSpacing"/>
        <w:jc w:val="both"/>
        <w:rPr>
          <w:i/>
          <w:sz w:val="28"/>
          <w:szCs w:val="28"/>
        </w:rPr>
      </w:pPr>
      <w:r>
        <w:rPr>
          <w:i/>
          <w:sz w:val="28"/>
          <w:szCs w:val="28"/>
        </w:rPr>
        <w:t>8.</w:t>
      </w: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w:t>
      </w:r>
      <w:r w:rsidRPr="006A5E5D">
        <w:rPr>
          <w:i/>
          <w:sz w:val="28"/>
          <w:szCs w:val="28"/>
        </w:rPr>
        <w:t xml:space="preserve"> показа кинофильмов)»</w:t>
      </w:r>
    </w:p>
    <w:p w:rsidR="00A14386" w:rsidRPr="006A5E5D" w:rsidRDefault="00A14386" w:rsidP="00A14386">
      <w:pPr>
        <w:pStyle w:val="NoSpacing"/>
        <w:jc w:val="both"/>
        <w:rPr>
          <w:sz w:val="28"/>
          <w:szCs w:val="28"/>
        </w:rPr>
      </w:pPr>
      <w:r w:rsidRPr="006A5E5D">
        <w:rPr>
          <w:sz w:val="28"/>
          <w:szCs w:val="28"/>
        </w:rPr>
        <w:t>8.1.</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A14386" w:rsidRPr="00331B4F" w:rsidRDefault="00A14386" w:rsidP="00A14386">
      <w:pPr>
        <w:rPr>
          <w:b/>
          <w:sz w:val="28"/>
          <w:szCs w:val="28"/>
        </w:rPr>
      </w:pPr>
    </w:p>
    <w:p w:rsidR="00A14386" w:rsidRPr="00331B4F" w:rsidRDefault="00A14386" w:rsidP="00A14386">
      <w:pPr>
        <w:jc w:val="center"/>
        <w:rPr>
          <w:b/>
          <w:sz w:val="28"/>
          <w:szCs w:val="28"/>
        </w:rPr>
      </w:pPr>
    </w:p>
    <w:p w:rsidR="00A14386" w:rsidRPr="00331B4F" w:rsidRDefault="00A14386" w:rsidP="00A14386">
      <w:pPr>
        <w:jc w:val="center"/>
        <w:rPr>
          <w:b/>
          <w:sz w:val="28"/>
          <w:szCs w:val="28"/>
        </w:rPr>
      </w:pPr>
    </w:p>
    <w:p w:rsidR="00A14386" w:rsidRPr="00331B4F" w:rsidRDefault="00A14386" w:rsidP="00A14386">
      <w:pPr>
        <w:jc w:val="center"/>
        <w:rPr>
          <w:b/>
          <w:sz w:val="28"/>
          <w:szCs w:val="28"/>
        </w:rPr>
      </w:pPr>
      <w:r w:rsidRPr="00331B4F">
        <w:rPr>
          <w:b/>
          <w:sz w:val="28"/>
          <w:szCs w:val="28"/>
        </w:rPr>
        <w:t>4. Ресурсное обеспечение реализации мероприятий подпрограммы</w:t>
      </w:r>
    </w:p>
    <w:p w:rsidR="00A14386" w:rsidRPr="00331B4F" w:rsidRDefault="00A14386" w:rsidP="00A14386">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A14386" w:rsidRPr="00331B4F" w:rsidTr="007E646E">
        <w:trPr>
          <w:gridAfter w:val="4"/>
          <w:wAfter w:w="3118" w:type="dxa"/>
        </w:trPr>
        <w:tc>
          <w:tcPr>
            <w:tcW w:w="1162" w:type="dxa"/>
            <w:gridSpan w:val="2"/>
          </w:tcPr>
          <w:p w:rsidR="00A14386" w:rsidRPr="00331B4F" w:rsidRDefault="00A14386" w:rsidP="007E646E">
            <w:pPr>
              <w:jc w:val="both"/>
              <w:rPr>
                <w:b/>
              </w:rPr>
            </w:pPr>
            <w:r w:rsidRPr="00331B4F">
              <w:rPr>
                <w:b/>
              </w:rPr>
              <w:t>№ п/п</w:t>
            </w:r>
          </w:p>
        </w:tc>
        <w:tc>
          <w:tcPr>
            <w:tcW w:w="2235" w:type="dxa"/>
            <w:gridSpan w:val="2"/>
          </w:tcPr>
          <w:p w:rsidR="00A14386" w:rsidRPr="00331B4F" w:rsidRDefault="00A14386" w:rsidP="007E646E">
            <w:pPr>
              <w:jc w:val="both"/>
              <w:rPr>
                <w:b/>
              </w:rPr>
            </w:pPr>
            <w:r w:rsidRPr="00331B4F">
              <w:rPr>
                <w:b/>
              </w:rPr>
              <w:t>Наименование мероприятия/ Источник ресурсного обеспечения</w:t>
            </w:r>
          </w:p>
        </w:tc>
        <w:tc>
          <w:tcPr>
            <w:tcW w:w="992" w:type="dxa"/>
          </w:tcPr>
          <w:p w:rsidR="00A14386" w:rsidRPr="00331B4F" w:rsidRDefault="00A14386" w:rsidP="007E646E">
            <w:pPr>
              <w:keepNext/>
              <w:jc w:val="both"/>
              <w:rPr>
                <w:b/>
              </w:rPr>
            </w:pPr>
            <w:r w:rsidRPr="00331B4F">
              <w:rPr>
                <w:b/>
              </w:rPr>
              <w:t>Исполнитель</w:t>
            </w:r>
          </w:p>
        </w:tc>
        <w:tc>
          <w:tcPr>
            <w:tcW w:w="1418" w:type="dxa"/>
          </w:tcPr>
          <w:p w:rsidR="00A14386" w:rsidRPr="00331B4F" w:rsidRDefault="00A14386" w:rsidP="007E646E">
            <w:pPr>
              <w:jc w:val="center"/>
              <w:rPr>
                <w:b/>
              </w:rPr>
            </w:pPr>
          </w:p>
          <w:p w:rsidR="00A14386" w:rsidRPr="00331B4F" w:rsidRDefault="00A14386" w:rsidP="007E646E">
            <w:pPr>
              <w:jc w:val="center"/>
              <w:rPr>
                <w:b/>
              </w:rPr>
            </w:pPr>
            <w:r w:rsidRPr="00331B4F">
              <w:rPr>
                <w:b/>
              </w:rPr>
              <w:t>201</w:t>
            </w:r>
            <w:r>
              <w:rPr>
                <w:b/>
              </w:rPr>
              <w:t>8</w:t>
            </w:r>
            <w:r w:rsidRPr="00331B4F">
              <w:rPr>
                <w:b/>
              </w:rPr>
              <w:t>г.</w:t>
            </w:r>
          </w:p>
        </w:tc>
        <w:tc>
          <w:tcPr>
            <w:tcW w:w="1559" w:type="dxa"/>
          </w:tcPr>
          <w:p w:rsidR="00A14386" w:rsidRPr="00331B4F" w:rsidRDefault="00A14386" w:rsidP="007E646E">
            <w:pPr>
              <w:jc w:val="center"/>
              <w:rPr>
                <w:b/>
              </w:rPr>
            </w:pPr>
          </w:p>
          <w:p w:rsidR="00A14386" w:rsidRPr="00331B4F" w:rsidRDefault="00A14386" w:rsidP="007E646E">
            <w:pPr>
              <w:jc w:val="center"/>
              <w:rPr>
                <w:b/>
              </w:rPr>
            </w:pPr>
            <w:r w:rsidRPr="00331B4F">
              <w:rPr>
                <w:b/>
              </w:rPr>
              <w:t>201</w:t>
            </w:r>
            <w:r>
              <w:rPr>
                <w:b/>
              </w:rPr>
              <w:t>9</w:t>
            </w:r>
            <w:r w:rsidRPr="00331B4F">
              <w:rPr>
                <w:b/>
              </w:rPr>
              <w:t>г.</w:t>
            </w:r>
          </w:p>
        </w:tc>
        <w:tc>
          <w:tcPr>
            <w:tcW w:w="1559" w:type="dxa"/>
          </w:tcPr>
          <w:p w:rsidR="00A14386" w:rsidRPr="00331B4F" w:rsidRDefault="00A14386" w:rsidP="007E646E">
            <w:pPr>
              <w:jc w:val="center"/>
              <w:rPr>
                <w:b/>
              </w:rPr>
            </w:pPr>
          </w:p>
          <w:p w:rsidR="00A14386" w:rsidRPr="00331B4F" w:rsidRDefault="00A14386" w:rsidP="007E646E">
            <w:pPr>
              <w:jc w:val="center"/>
              <w:rPr>
                <w:b/>
              </w:rPr>
            </w:pPr>
            <w:r w:rsidRPr="00331B4F">
              <w:rPr>
                <w:b/>
              </w:rPr>
              <w:t>20</w:t>
            </w:r>
            <w:r>
              <w:rPr>
                <w:b/>
              </w:rPr>
              <w:t>20</w:t>
            </w:r>
            <w:r w:rsidRPr="00331B4F">
              <w:rPr>
                <w:b/>
              </w:rPr>
              <w:t>г.</w:t>
            </w:r>
          </w:p>
        </w:tc>
        <w:tc>
          <w:tcPr>
            <w:tcW w:w="1559" w:type="dxa"/>
          </w:tcPr>
          <w:p w:rsidR="00A14386" w:rsidRPr="00331B4F" w:rsidRDefault="00A14386" w:rsidP="007E646E">
            <w:pPr>
              <w:jc w:val="center"/>
              <w:rPr>
                <w:b/>
              </w:rPr>
            </w:pPr>
          </w:p>
          <w:p w:rsidR="00A14386" w:rsidRPr="00331B4F" w:rsidRDefault="00A14386" w:rsidP="007E646E">
            <w:pPr>
              <w:jc w:val="center"/>
              <w:rPr>
                <w:b/>
              </w:rPr>
            </w:pPr>
            <w:r w:rsidRPr="00331B4F">
              <w:rPr>
                <w:b/>
              </w:rPr>
              <w:t>202</w:t>
            </w:r>
            <w:r>
              <w:rPr>
                <w:b/>
              </w:rPr>
              <w:t>1</w:t>
            </w:r>
            <w:r w:rsidRPr="00331B4F">
              <w:rPr>
                <w:b/>
              </w:rPr>
              <w:t>г.</w:t>
            </w:r>
          </w:p>
        </w:tc>
      </w:tr>
      <w:tr w:rsidR="00A14386" w:rsidRPr="00331B4F" w:rsidTr="007E646E">
        <w:trPr>
          <w:gridAfter w:val="1"/>
          <w:wAfter w:w="674" w:type="dxa"/>
        </w:trPr>
        <w:tc>
          <w:tcPr>
            <w:tcW w:w="4389" w:type="dxa"/>
            <w:gridSpan w:val="5"/>
          </w:tcPr>
          <w:p w:rsidR="00A14386" w:rsidRPr="00331B4F" w:rsidRDefault="00A14386" w:rsidP="007E646E">
            <w:r w:rsidRPr="00331B4F">
              <w:t>Подпрограмма, всего, тыс. руб.</w:t>
            </w:r>
          </w:p>
        </w:tc>
        <w:tc>
          <w:tcPr>
            <w:tcW w:w="1418" w:type="dxa"/>
            <w:vAlign w:val="center"/>
          </w:tcPr>
          <w:p w:rsidR="00A14386" w:rsidRPr="00331B4F" w:rsidRDefault="00A14386" w:rsidP="007E646E">
            <w:pPr>
              <w:jc w:val="center"/>
              <w:rPr>
                <w:sz w:val="22"/>
                <w:szCs w:val="22"/>
              </w:rPr>
            </w:pPr>
            <w:r>
              <w:rPr>
                <w:sz w:val="22"/>
                <w:szCs w:val="22"/>
              </w:rPr>
              <w:t>18060725,00</w:t>
            </w:r>
          </w:p>
        </w:tc>
        <w:tc>
          <w:tcPr>
            <w:tcW w:w="1559" w:type="dxa"/>
            <w:vAlign w:val="center"/>
          </w:tcPr>
          <w:p w:rsidR="00A14386" w:rsidRPr="00331B4F" w:rsidRDefault="00A14386" w:rsidP="007E646E">
            <w:pPr>
              <w:jc w:val="center"/>
              <w:rPr>
                <w:sz w:val="22"/>
                <w:szCs w:val="22"/>
              </w:rPr>
            </w:pPr>
            <w:r>
              <w:rPr>
                <w:sz w:val="22"/>
                <w:szCs w:val="22"/>
              </w:rPr>
              <w:t>19075754,00</w:t>
            </w:r>
          </w:p>
        </w:tc>
        <w:tc>
          <w:tcPr>
            <w:tcW w:w="1559" w:type="dxa"/>
            <w:vAlign w:val="center"/>
          </w:tcPr>
          <w:p w:rsidR="00A14386" w:rsidRPr="00331B4F" w:rsidRDefault="00A14386" w:rsidP="007E646E">
            <w:pPr>
              <w:jc w:val="center"/>
              <w:rPr>
                <w:sz w:val="22"/>
                <w:szCs w:val="22"/>
              </w:rPr>
            </w:pPr>
            <w:r>
              <w:rPr>
                <w:sz w:val="22"/>
                <w:szCs w:val="22"/>
              </w:rPr>
              <w:t>16097400,00</w:t>
            </w:r>
          </w:p>
        </w:tc>
        <w:tc>
          <w:tcPr>
            <w:tcW w:w="1559" w:type="dxa"/>
            <w:vAlign w:val="center"/>
          </w:tcPr>
          <w:p w:rsidR="00A14386" w:rsidRPr="00331B4F" w:rsidRDefault="00A14386" w:rsidP="007E646E">
            <w:pPr>
              <w:jc w:val="center"/>
              <w:rPr>
                <w:sz w:val="22"/>
                <w:szCs w:val="22"/>
              </w:rPr>
            </w:pPr>
            <w:r>
              <w:rPr>
                <w:sz w:val="22"/>
                <w:szCs w:val="22"/>
              </w:rPr>
              <w:t>16179400,00</w:t>
            </w:r>
          </w:p>
        </w:tc>
        <w:tc>
          <w:tcPr>
            <w:tcW w:w="1323" w:type="dxa"/>
            <w:vMerge w:val="restart"/>
            <w:tcBorders>
              <w:top w:val="nil"/>
            </w:tcBorders>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бюджетные ассигнования</w:t>
            </w:r>
          </w:p>
        </w:tc>
        <w:tc>
          <w:tcPr>
            <w:tcW w:w="1418" w:type="dxa"/>
            <w:vAlign w:val="center"/>
          </w:tcPr>
          <w:p w:rsidR="00A14386" w:rsidRPr="00331B4F" w:rsidRDefault="00A14386" w:rsidP="007E646E">
            <w:pPr>
              <w:jc w:val="center"/>
              <w:rPr>
                <w:sz w:val="22"/>
                <w:szCs w:val="22"/>
              </w:rPr>
            </w:pPr>
            <w:r>
              <w:rPr>
                <w:sz w:val="22"/>
                <w:szCs w:val="22"/>
              </w:rPr>
              <w:t>18060725,00</w:t>
            </w:r>
          </w:p>
        </w:tc>
        <w:tc>
          <w:tcPr>
            <w:tcW w:w="1559" w:type="dxa"/>
            <w:vAlign w:val="center"/>
          </w:tcPr>
          <w:p w:rsidR="00A14386" w:rsidRPr="00331B4F" w:rsidRDefault="00A14386" w:rsidP="007E646E">
            <w:pPr>
              <w:jc w:val="center"/>
              <w:rPr>
                <w:sz w:val="22"/>
                <w:szCs w:val="22"/>
              </w:rPr>
            </w:pPr>
            <w:r>
              <w:rPr>
                <w:sz w:val="22"/>
                <w:szCs w:val="22"/>
              </w:rPr>
              <w:t>19075754,00</w:t>
            </w:r>
          </w:p>
        </w:tc>
        <w:tc>
          <w:tcPr>
            <w:tcW w:w="1559" w:type="dxa"/>
            <w:vAlign w:val="center"/>
          </w:tcPr>
          <w:p w:rsidR="00A14386" w:rsidRPr="00331B4F" w:rsidRDefault="00A14386" w:rsidP="007E646E">
            <w:pPr>
              <w:jc w:val="center"/>
              <w:rPr>
                <w:sz w:val="22"/>
                <w:szCs w:val="22"/>
              </w:rPr>
            </w:pPr>
            <w:r>
              <w:rPr>
                <w:sz w:val="22"/>
                <w:szCs w:val="22"/>
              </w:rPr>
              <w:t>16097400,00</w:t>
            </w:r>
          </w:p>
        </w:tc>
        <w:tc>
          <w:tcPr>
            <w:tcW w:w="1559" w:type="dxa"/>
            <w:vAlign w:val="center"/>
          </w:tcPr>
          <w:p w:rsidR="00A14386" w:rsidRPr="00331B4F" w:rsidRDefault="00A14386" w:rsidP="007E646E">
            <w:pPr>
              <w:jc w:val="center"/>
              <w:rPr>
                <w:sz w:val="22"/>
                <w:szCs w:val="22"/>
              </w:rPr>
            </w:pPr>
            <w:r>
              <w:rPr>
                <w:sz w:val="22"/>
                <w:szCs w:val="22"/>
              </w:rPr>
              <w:t>16179400,00</w:t>
            </w: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местный бюджет</w:t>
            </w:r>
          </w:p>
        </w:tc>
        <w:tc>
          <w:tcPr>
            <w:tcW w:w="1418" w:type="dxa"/>
            <w:vAlign w:val="center"/>
          </w:tcPr>
          <w:p w:rsidR="00A14386" w:rsidRPr="00331B4F" w:rsidRDefault="00A14386" w:rsidP="007E646E">
            <w:pPr>
              <w:jc w:val="center"/>
              <w:rPr>
                <w:sz w:val="22"/>
                <w:szCs w:val="22"/>
              </w:rPr>
            </w:pPr>
            <w:r>
              <w:rPr>
                <w:sz w:val="22"/>
                <w:szCs w:val="22"/>
              </w:rPr>
              <w:t>13044238,00</w:t>
            </w:r>
          </w:p>
        </w:tc>
        <w:tc>
          <w:tcPr>
            <w:tcW w:w="1559" w:type="dxa"/>
            <w:vAlign w:val="center"/>
          </w:tcPr>
          <w:p w:rsidR="00A14386" w:rsidRPr="00331B4F" w:rsidRDefault="00A14386" w:rsidP="007E646E">
            <w:pPr>
              <w:jc w:val="center"/>
              <w:rPr>
                <w:sz w:val="22"/>
                <w:szCs w:val="22"/>
              </w:rPr>
            </w:pPr>
            <w:r>
              <w:rPr>
                <w:sz w:val="22"/>
                <w:szCs w:val="22"/>
              </w:rPr>
              <w:t>17473144,00</w:t>
            </w:r>
          </w:p>
        </w:tc>
        <w:tc>
          <w:tcPr>
            <w:tcW w:w="1559" w:type="dxa"/>
            <w:vAlign w:val="center"/>
          </w:tcPr>
          <w:p w:rsidR="00A14386" w:rsidRPr="00331B4F" w:rsidRDefault="00A14386" w:rsidP="007E646E">
            <w:pPr>
              <w:jc w:val="center"/>
              <w:rPr>
                <w:sz w:val="22"/>
                <w:szCs w:val="22"/>
              </w:rPr>
            </w:pPr>
            <w:r>
              <w:rPr>
                <w:sz w:val="22"/>
                <w:szCs w:val="22"/>
              </w:rPr>
              <w:t>16097400,00</w:t>
            </w:r>
          </w:p>
        </w:tc>
        <w:tc>
          <w:tcPr>
            <w:tcW w:w="1559" w:type="dxa"/>
            <w:vAlign w:val="center"/>
          </w:tcPr>
          <w:p w:rsidR="00A14386" w:rsidRPr="00331B4F" w:rsidRDefault="00A14386" w:rsidP="007E646E">
            <w:pPr>
              <w:jc w:val="center"/>
              <w:rPr>
                <w:sz w:val="22"/>
                <w:szCs w:val="22"/>
              </w:rPr>
            </w:pPr>
            <w:r>
              <w:rPr>
                <w:sz w:val="22"/>
                <w:szCs w:val="22"/>
              </w:rPr>
              <w:t>16179400,00</w:t>
            </w: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областной бюджет</w:t>
            </w:r>
          </w:p>
        </w:tc>
        <w:tc>
          <w:tcPr>
            <w:tcW w:w="1418" w:type="dxa"/>
            <w:vAlign w:val="center"/>
          </w:tcPr>
          <w:p w:rsidR="00A14386" w:rsidRPr="00331B4F" w:rsidRDefault="00A14386" w:rsidP="007E646E">
            <w:pPr>
              <w:jc w:val="center"/>
              <w:rPr>
                <w:sz w:val="22"/>
                <w:szCs w:val="22"/>
              </w:rPr>
            </w:pPr>
            <w:r>
              <w:rPr>
                <w:sz w:val="22"/>
                <w:szCs w:val="22"/>
              </w:rPr>
              <w:t>5016487,00</w:t>
            </w:r>
          </w:p>
        </w:tc>
        <w:tc>
          <w:tcPr>
            <w:tcW w:w="1559" w:type="dxa"/>
            <w:vAlign w:val="center"/>
          </w:tcPr>
          <w:p w:rsidR="00A14386" w:rsidRPr="00331B4F" w:rsidRDefault="00A14386" w:rsidP="007E646E">
            <w:pPr>
              <w:jc w:val="center"/>
              <w:rPr>
                <w:sz w:val="22"/>
                <w:szCs w:val="22"/>
              </w:rPr>
            </w:pPr>
            <w:r>
              <w:rPr>
                <w:sz w:val="22"/>
                <w:szCs w:val="22"/>
              </w:rPr>
              <w:t>1602610,00</w:t>
            </w: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бюджеты государственных внебюджетных фондов</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от юридических и физических лиц</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внебюджетное финансирование</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«источник финансирования»</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1"/>
          <w:wAfter w:w="674" w:type="dxa"/>
        </w:trPr>
        <w:tc>
          <w:tcPr>
            <w:tcW w:w="4389" w:type="dxa"/>
            <w:gridSpan w:val="5"/>
          </w:tcPr>
          <w:p w:rsidR="00A14386" w:rsidRPr="00331B4F" w:rsidRDefault="00A14386" w:rsidP="007E646E">
            <w:r w:rsidRPr="00331B4F">
              <w:t>- «источник финансирования»</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323" w:type="dxa"/>
            <w:vMerge/>
          </w:tcPr>
          <w:p w:rsidR="00A14386" w:rsidRPr="00331B4F" w:rsidRDefault="00A14386" w:rsidP="007E646E">
            <w:pPr>
              <w:jc w:val="center"/>
              <w:rPr>
                <w:sz w:val="22"/>
                <w:szCs w:val="22"/>
              </w:rPr>
            </w:pPr>
          </w:p>
        </w:tc>
        <w:tc>
          <w:tcPr>
            <w:tcW w:w="1121" w:type="dxa"/>
            <w:gridSpan w:val="2"/>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3685" w:type="dxa"/>
            <w:gridSpan w:val="4"/>
          </w:tcPr>
          <w:p w:rsidR="00A14386" w:rsidRPr="00331B4F" w:rsidRDefault="00A14386" w:rsidP="007E646E">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12652994,18</w:t>
            </w:r>
          </w:p>
          <w:p w:rsidR="00A14386" w:rsidRPr="00331B4F" w:rsidRDefault="00A14386" w:rsidP="007E646E">
            <w:pPr>
              <w:jc w:val="center"/>
              <w:rPr>
                <w:sz w:val="22"/>
                <w:szCs w:val="22"/>
              </w:rPr>
            </w:pPr>
          </w:p>
          <w:p w:rsidR="00A14386" w:rsidRPr="00331B4F" w:rsidRDefault="00A14386" w:rsidP="007E646E">
            <w:pPr>
              <w:jc w:val="center"/>
              <w:rPr>
                <w:sz w:val="22"/>
                <w:szCs w:val="22"/>
              </w:rPr>
            </w:pPr>
          </w:p>
        </w:tc>
        <w:tc>
          <w:tcPr>
            <w:tcW w:w="1559" w:type="dxa"/>
            <w:vAlign w:val="center"/>
          </w:tcPr>
          <w:p w:rsidR="00A14386" w:rsidRPr="00A730DF" w:rsidRDefault="00A14386" w:rsidP="007E646E">
            <w:pPr>
              <w:jc w:val="center"/>
              <w:rPr>
                <w:color w:val="FF0000"/>
                <w:sz w:val="22"/>
                <w:szCs w:val="22"/>
              </w:rPr>
            </w:pPr>
          </w:p>
          <w:p w:rsidR="00A14386" w:rsidRPr="00A0455B" w:rsidRDefault="00A14386" w:rsidP="007E646E">
            <w:pPr>
              <w:rPr>
                <w:sz w:val="22"/>
                <w:szCs w:val="22"/>
              </w:rPr>
            </w:pPr>
            <w:r w:rsidRPr="00A0455B">
              <w:rPr>
                <w:sz w:val="22"/>
                <w:szCs w:val="22"/>
              </w:rPr>
              <w:t>16788795,00</w:t>
            </w:r>
          </w:p>
        </w:tc>
        <w:tc>
          <w:tcPr>
            <w:tcW w:w="1559" w:type="dxa"/>
            <w:vAlign w:val="center"/>
          </w:tcPr>
          <w:p w:rsidR="00A14386" w:rsidRPr="00A730DF" w:rsidRDefault="00A14386" w:rsidP="007E646E">
            <w:pPr>
              <w:jc w:val="center"/>
              <w:rPr>
                <w:color w:val="FF0000"/>
                <w:sz w:val="22"/>
                <w:szCs w:val="22"/>
              </w:rPr>
            </w:pPr>
          </w:p>
          <w:p w:rsidR="00A14386" w:rsidRPr="00A0455B" w:rsidRDefault="00A14386" w:rsidP="007E646E">
            <w:pPr>
              <w:rPr>
                <w:sz w:val="22"/>
                <w:szCs w:val="22"/>
              </w:rPr>
            </w:pPr>
            <w:r w:rsidRPr="00A0455B">
              <w:rPr>
                <w:sz w:val="22"/>
                <w:szCs w:val="22"/>
              </w:rPr>
              <w:t>15297400,00</w:t>
            </w:r>
          </w:p>
        </w:tc>
        <w:tc>
          <w:tcPr>
            <w:tcW w:w="1559" w:type="dxa"/>
            <w:vAlign w:val="center"/>
          </w:tcPr>
          <w:p w:rsidR="00A14386" w:rsidRPr="00D37244" w:rsidRDefault="00A14386" w:rsidP="007E646E">
            <w:pPr>
              <w:jc w:val="center"/>
              <w:rPr>
                <w:color w:val="FF0000"/>
                <w:sz w:val="22"/>
                <w:szCs w:val="22"/>
              </w:rPr>
            </w:pPr>
          </w:p>
          <w:p w:rsidR="00A14386" w:rsidRPr="00A0455B" w:rsidRDefault="00A14386" w:rsidP="007E646E">
            <w:pPr>
              <w:rPr>
                <w:sz w:val="22"/>
                <w:szCs w:val="22"/>
              </w:rPr>
            </w:pPr>
            <w:r w:rsidRPr="00A0455B">
              <w:rPr>
                <w:sz w:val="22"/>
                <w:szCs w:val="22"/>
              </w:rPr>
              <w:t>15179400,00</w:t>
            </w:r>
          </w:p>
        </w:tc>
      </w:tr>
      <w:tr w:rsidR="00A14386" w:rsidRPr="00331B4F" w:rsidTr="007E646E">
        <w:trPr>
          <w:gridAfter w:val="4"/>
          <w:wAfter w:w="3118" w:type="dxa"/>
        </w:trPr>
        <w:tc>
          <w:tcPr>
            <w:tcW w:w="704" w:type="dxa"/>
          </w:tcPr>
          <w:p w:rsidR="00A14386" w:rsidRPr="00331B4F" w:rsidRDefault="00A14386" w:rsidP="007E646E">
            <w:pPr>
              <w:jc w:val="both"/>
            </w:pPr>
            <w:r w:rsidRPr="00331B4F">
              <w:t>1.</w:t>
            </w:r>
          </w:p>
        </w:tc>
        <w:tc>
          <w:tcPr>
            <w:tcW w:w="3685" w:type="dxa"/>
            <w:gridSpan w:val="4"/>
          </w:tcPr>
          <w:p w:rsidR="00A14386" w:rsidRPr="00331B4F" w:rsidRDefault="00A14386" w:rsidP="007E646E">
            <w:pPr>
              <w:jc w:val="both"/>
            </w:pPr>
            <w:r w:rsidRPr="00331B4F">
              <w:t xml:space="preserve">Организация обеспечения деятельности учреждения культуры (Расходы на выплаты персоналу в целях </w:t>
            </w:r>
            <w:r w:rsidRPr="00331B4F">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lastRenderedPageBreak/>
              <w:t>6403665,66</w:t>
            </w:r>
          </w:p>
        </w:tc>
        <w:tc>
          <w:tcPr>
            <w:tcW w:w="1559" w:type="dxa"/>
            <w:vAlign w:val="center"/>
          </w:tcPr>
          <w:p w:rsidR="00A14386" w:rsidRPr="00A730DF" w:rsidRDefault="00A14386" w:rsidP="007E646E">
            <w:pPr>
              <w:jc w:val="center"/>
              <w:rPr>
                <w:color w:val="FF0000"/>
                <w:sz w:val="22"/>
                <w:szCs w:val="22"/>
              </w:rPr>
            </w:pPr>
          </w:p>
          <w:p w:rsidR="00A14386" w:rsidRPr="00A45C33" w:rsidRDefault="00A14386" w:rsidP="007E646E">
            <w:pPr>
              <w:jc w:val="center"/>
              <w:rPr>
                <w:sz w:val="22"/>
                <w:szCs w:val="22"/>
              </w:rPr>
            </w:pPr>
          </w:p>
          <w:p w:rsidR="00A14386" w:rsidRPr="00922F3B" w:rsidRDefault="00A14386" w:rsidP="007E646E">
            <w:pPr>
              <w:jc w:val="center"/>
              <w:rPr>
                <w:color w:val="FF0000"/>
                <w:sz w:val="22"/>
                <w:szCs w:val="22"/>
              </w:rPr>
            </w:pPr>
            <w:r w:rsidRPr="00A45C33">
              <w:rPr>
                <w:sz w:val="22"/>
                <w:szCs w:val="22"/>
              </w:rPr>
              <w:lastRenderedPageBreak/>
              <w:t>8678617,00</w:t>
            </w:r>
          </w:p>
        </w:tc>
        <w:tc>
          <w:tcPr>
            <w:tcW w:w="1559" w:type="dxa"/>
            <w:vAlign w:val="center"/>
          </w:tcPr>
          <w:p w:rsidR="00A14386" w:rsidRPr="00A730DF" w:rsidRDefault="00A14386" w:rsidP="007E646E">
            <w:pPr>
              <w:jc w:val="center"/>
              <w:rPr>
                <w:color w:val="FF0000"/>
                <w:sz w:val="22"/>
                <w:szCs w:val="22"/>
              </w:rPr>
            </w:pPr>
          </w:p>
          <w:p w:rsidR="00A14386" w:rsidRPr="00A730DF" w:rsidRDefault="00A14386" w:rsidP="007E646E">
            <w:pPr>
              <w:jc w:val="center"/>
              <w:rPr>
                <w:color w:val="FF0000"/>
                <w:sz w:val="22"/>
                <w:szCs w:val="22"/>
              </w:rPr>
            </w:pPr>
          </w:p>
          <w:p w:rsidR="00A14386" w:rsidRPr="00A0455B" w:rsidRDefault="00A14386" w:rsidP="007E646E">
            <w:pPr>
              <w:jc w:val="center"/>
              <w:rPr>
                <w:sz w:val="22"/>
                <w:szCs w:val="22"/>
              </w:rPr>
            </w:pPr>
            <w:r w:rsidRPr="00A0455B">
              <w:rPr>
                <w:sz w:val="22"/>
                <w:szCs w:val="22"/>
              </w:rPr>
              <w:lastRenderedPageBreak/>
              <w:t>10213000,00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p>
          <w:p w:rsidR="00A14386" w:rsidRPr="00A0455B" w:rsidRDefault="00A14386" w:rsidP="007E646E">
            <w:pPr>
              <w:jc w:val="center"/>
              <w:rPr>
                <w:sz w:val="22"/>
                <w:szCs w:val="22"/>
              </w:rPr>
            </w:pPr>
            <w:r w:rsidRPr="00A0455B">
              <w:rPr>
                <w:sz w:val="22"/>
                <w:szCs w:val="22"/>
              </w:rPr>
              <w:lastRenderedPageBreak/>
              <w:t>10213000,00</w:t>
            </w:r>
          </w:p>
        </w:tc>
      </w:tr>
      <w:tr w:rsidR="00A14386" w:rsidRPr="00331B4F" w:rsidTr="007E646E">
        <w:trPr>
          <w:gridAfter w:val="4"/>
          <w:wAfter w:w="3118" w:type="dxa"/>
        </w:trPr>
        <w:tc>
          <w:tcPr>
            <w:tcW w:w="704" w:type="dxa"/>
            <w:vMerge w:val="restart"/>
          </w:tcPr>
          <w:p w:rsidR="00A14386" w:rsidRPr="00331B4F" w:rsidRDefault="00A14386" w:rsidP="007E646E">
            <w:pPr>
              <w:jc w:val="both"/>
            </w:pPr>
            <w:r w:rsidRPr="00331B4F">
              <w:lastRenderedPageBreak/>
              <w:t>1.1</w:t>
            </w:r>
          </w:p>
        </w:tc>
        <w:tc>
          <w:tcPr>
            <w:tcW w:w="2409" w:type="dxa"/>
            <w:gridSpan w:val="2"/>
          </w:tcPr>
          <w:p w:rsidR="00A14386" w:rsidRPr="00331B4F" w:rsidRDefault="00A14386" w:rsidP="007E646E">
            <w:pPr>
              <w:jc w:val="both"/>
            </w:pPr>
            <w:r w:rsidRPr="00331B4F">
              <w:t xml:space="preserve">Материальное обеспечение сотрудников </w:t>
            </w:r>
          </w:p>
        </w:tc>
        <w:tc>
          <w:tcPr>
            <w:tcW w:w="1276" w:type="dxa"/>
            <w:gridSpan w:val="2"/>
            <w:vMerge w:val="restart"/>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tc>
        <w:tc>
          <w:tcPr>
            <w:tcW w:w="1418" w:type="dxa"/>
            <w:vAlign w:val="center"/>
          </w:tcPr>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6390911,66</w:t>
            </w:r>
          </w:p>
        </w:tc>
        <w:tc>
          <w:tcPr>
            <w:tcW w:w="1559" w:type="dxa"/>
            <w:vAlign w:val="center"/>
          </w:tcPr>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8678617,00</w:t>
            </w:r>
          </w:p>
        </w:tc>
        <w:tc>
          <w:tcPr>
            <w:tcW w:w="1559" w:type="dxa"/>
            <w:vAlign w:val="center"/>
          </w:tcPr>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10213000,00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t>10213000,00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vAlign w:val="center"/>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6390911,66</w:t>
            </w:r>
          </w:p>
        </w:tc>
        <w:tc>
          <w:tcPr>
            <w:tcW w:w="1559" w:type="dxa"/>
            <w:vAlign w:val="center"/>
          </w:tcPr>
          <w:p w:rsidR="00A14386" w:rsidRPr="00331B4F" w:rsidRDefault="00A14386" w:rsidP="007E646E">
            <w:pPr>
              <w:jc w:val="center"/>
              <w:rPr>
                <w:sz w:val="22"/>
                <w:szCs w:val="22"/>
              </w:rPr>
            </w:pPr>
            <w:r>
              <w:rPr>
                <w:sz w:val="22"/>
                <w:szCs w:val="22"/>
              </w:rPr>
              <w:t>8678617,00</w:t>
            </w:r>
          </w:p>
        </w:tc>
        <w:tc>
          <w:tcPr>
            <w:tcW w:w="1559" w:type="dxa"/>
            <w:vAlign w:val="center"/>
          </w:tcPr>
          <w:p w:rsidR="00A14386" w:rsidRPr="00331B4F" w:rsidRDefault="00A14386" w:rsidP="007E646E">
            <w:pPr>
              <w:jc w:val="center"/>
              <w:rPr>
                <w:sz w:val="22"/>
                <w:szCs w:val="22"/>
              </w:rPr>
            </w:pPr>
            <w:r>
              <w:rPr>
                <w:sz w:val="22"/>
                <w:szCs w:val="22"/>
              </w:rPr>
              <w:t>10213000,00</w:t>
            </w:r>
          </w:p>
        </w:tc>
        <w:tc>
          <w:tcPr>
            <w:tcW w:w="1559" w:type="dxa"/>
            <w:vAlign w:val="center"/>
          </w:tcPr>
          <w:p w:rsidR="00A14386" w:rsidRPr="00D37244" w:rsidRDefault="00A14386" w:rsidP="007E646E">
            <w:pPr>
              <w:jc w:val="center"/>
              <w:rPr>
                <w:color w:val="FF0000"/>
                <w:sz w:val="22"/>
                <w:szCs w:val="22"/>
              </w:rPr>
            </w:pPr>
            <w:r>
              <w:rPr>
                <w:sz w:val="22"/>
                <w:szCs w:val="22"/>
              </w:rPr>
              <w:t>10213000,00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Height w:val="711"/>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1.2</w:t>
            </w:r>
          </w:p>
        </w:tc>
        <w:tc>
          <w:tcPr>
            <w:tcW w:w="2409" w:type="dxa"/>
            <w:gridSpan w:val="2"/>
          </w:tcPr>
          <w:p w:rsidR="00A14386" w:rsidRPr="00331B4F" w:rsidRDefault="00A14386" w:rsidP="007E646E">
            <w:pPr>
              <w:jc w:val="both"/>
            </w:pPr>
            <w:r w:rsidRPr="00331B4F">
              <w:t>Иные выплаты работникам (Оплата проезда при служебных командировках)</w:t>
            </w:r>
          </w:p>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12754,00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12754,00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-от юридических  физических лиц 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2.</w:t>
            </w:r>
          </w:p>
        </w:tc>
        <w:tc>
          <w:tcPr>
            <w:tcW w:w="3685" w:type="dxa"/>
            <w:gridSpan w:val="4"/>
          </w:tcPr>
          <w:p w:rsidR="00A14386" w:rsidRPr="00331B4F" w:rsidRDefault="00A14386" w:rsidP="007E646E">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6204977,52</w:t>
            </w:r>
          </w:p>
        </w:tc>
        <w:tc>
          <w:tcPr>
            <w:tcW w:w="1559" w:type="dxa"/>
            <w:vAlign w:val="center"/>
          </w:tcPr>
          <w:p w:rsidR="00A14386" w:rsidRPr="0041129F" w:rsidRDefault="00A14386" w:rsidP="007E646E">
            <w:pPr>
              <w:jc w:val="center"/>
              <w:rPr>
                <w:color w:val="FF0000"/>
                <w:sz w:val="22"/>
                <w:szCs w:val="22"/>
              </w:rPr>
            </w:pPr>
          </w:p>
          <w:p w:rsidR="00A14386" w:rsidRPr="0041129F" w:rsidRDefault="00A14386" w:rsidP="007E646E">
            <w:pPr>
              <w:jc w:val="center"/>
              <w:rPr>
                <w:color w:val="FF0000"/>
                <w:sz w:val="22"/>
                <w:szCs w:val="22"/>
              </w:rPr>
            </w:pPr>
          </w:p>
          <w:p w:rsidR="00A14386" w:rsidRPr="00A45C33" w:rsidRDefault="00A14386" w:rsidP="007E646E">
            <w:pPr>
              <w:jc w:val="center"/>
              <w:rPr>
                <w:sz w:val="22"/>
                <w:szCs w:val="22"/>
              </w:rPr>
            </w:pPr>
            <w:r w:rsidRPr="00A45C33">
              <w:rPr>
                <w:sz w:val="22"/>
                <w:szCs w:val="22"/>
              </w:rPr>
              <w:t>7958878,00</w:t>
            </w:r>
          </w:p>
        </w:tc>
        <w:tc>
          <w:tcPr>
            <w:tcW w:w="1559" w:type="dxa"/>
            <w:vAlign w:val="center"/>
          </w:tcPr>
          <w:p w:rsidR="00A14386" w:rsidRPr="0041129F" w:rsidRDefault="00A14386" w:rsidP="007E646E">
            <w:pPr>
              <w:jc w:val="center"/>
              <w:rPr>
                <w:color w:val="FF0000"/>
                <w:sz w:val="22"/>
                <w:szCs w:val="22"/>
              </w:rPr>
            </w:pPr>
          </w:p>
          <w:p w:rsidR="00A14386" w:rsidRPr="0041129F" w:rsidRDefault="00A14386" w:rsidP="007E646E">
            <w:pPr>
              <w:jc w:val="center"/>
              <w:rPr>
                <w:color w:val="FF0000"/>
                <w:sz w:val="22"/>
                <w:szCs w:val="22"/>
              </w:rPr>
            </w:pPr>
          </w:p>
          <w:p w:rsidR="00A14386" w:rsidRPr="00A0455B" w:rsidRDefault="00A14386" w:rsidP="007E646E">
            <w:pPr>
              <w:jc w:val="center"/>
              <w:rPr>
                <w:sz w:val="22"/>
                <w:szCs w:val="22"/>
              </w:rPr>
            </w:pPr>
            <w:r w:rsidRPr="00A0455B">
              <w:rPr>
                <w:sz w:val="22"/>
                <w:szCs w:val="22"/>
              </w:rPr>
              <w:t>4933100,00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p>
          <w:p w:rsidR="00A14386" w:rsidRPr="00A0455B" w:rsidRDefault="00A14386" w:rsidP="007E646E">
            <w:pPr>
              <w:jc w:val="center"/>
              <w:rPr>
                <w:sz w:val="22"/>
                <w:szCs w:val="22"/>
              </w:rPr>
            </w:pPr>
            <w:r w:rsidRPr="00A0455B">
              <w:rPr>
                <w:sz w:val="22"/>
                <w:szCs w:val="22"/>
              </w:rPr>
              <w:t>4835100,00</w:t>
            </w:r>
          </w:p>
        </w:tc>
      </w:tr>
      <w:tr w:rsidR="00A14386" w:rsidRPr="00331B4F" w:rsidTr="007E646E">
        <w:trPr>
          <w:gridAfter w:val="4"/>
          <w:wAfter w:w="3118" w:type="dxa"/>
        </w:trPr>
        <w:tc>
          <w:tcPr>
            <w:tcW w:w="704" w:type="dxa"/>
            <w:vMerge w:val="restart"/>
          </w:tcPr>
          <w:p w:rsidR="00A14386" w:rsidRPr="00331B4F" w:rsidRDefault="00A14386" w:rsidP="007E646E">
            <w:pPr>
              <w:jc w:val="both"/>
            </w:pPr>
            <w:r w:rsidRPr="00331B4F">
              <w:t>2.1</w:t>
            </w: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tc>
        <w:tc>
          <w:tcPr>
            <w:tcW w:w="2409" w:type="dxa"/>
            <w:gridSpan w:val="2"/>
          </w:tcPr>
          <w:p w:rsidR="00A14386" w:rsidRPr="00331B4F" w:rsidRDefault="00A14386" w:rsidP="007E646E">
            <w:pPr>
              <w:jc w:val="both"/>
              <w:rPr>
                <w:lang w:val="en-US"/>
              </w:rPr>
            </w:pPr>
            <w:r w:rsidRPr="00331B4F">
              <w:t>Обеспечение коммунальными услугами</w:t>
            </w:r>
          </w:p>
        </w:tc>
        <w:tc>
          <w:tcPr>
            <w:tcW w:w="1276" w:type="dxa"/>
            <w:gridSpan w:val="2"/>
            <w:vMerge w:val="restart"/>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1869842,78</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2777920,00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2777920,00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t>2777920,00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vAlign w:val="center"/>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1869842,78</w:t>
            </w:r>
          </w:p>
        </w:tc>
        <w:tc>
          <w:tcPr>
            <w:tcW w:w="1559" w:type="dxa"/>
            <w:vAlign w:val="center"/>
          </w:tcPr>
          <w:p w:rsidR="00A14386" w:rsidRPr="00331B4F" w:rsidRDefault="00A14386" w:rsidP="007E646E">
            <w:pPr>
              <w:jc w:val="center"/>
              <w:rPr>
                <w:sz w:val="22"/>
                <w:szCs w:val="22"/>
              </w:rPr>
            </w:pPr>
            <w:r>
              <w:rPr>
                <w:sz w:val="22"/>
                <w:szCs w:val="22"/>
              </w:rPr>
              <w:t>2777920,00</w:t>
            </w:r>
          </w:p>
        </w:tc>
        <w:tc>
          <w:tcPr>
            <w:tcW w:w="1559" w:type="dxa"/>
            <w:vAlign w:val="center"/>
          </w:tcPr>
          <w:p w:rsidR="00A14386" w:rsidRPr="00331B4F" w:rsidRDefault="00A14386" w:rsidP="007E646E">
            <w:pPr>
              <w:jc w:val="center"/>
              <w:rPr>
                <w:sz w:val="22"/>
                <w:szCs w:val="22"/>
              </w:rPr>
            </w:pPr>
            <w:r>
              <w:rPr>
                <w:sz w:val="22"/>
                <w:szCs w:val="22"/>
              </w:rPr>
              <w:t>2777920,00</w:t>
            </w:r>
          </w:p>
        </w:tc>
        <w:tc>
          <w:tcPr>
            <w:tcW w:w="1559" w:type="dxa"/>
            <w:vAlign w:val="center"/>
          </w:tcPr>
          <w:p w:rsidR="00A14386" w:rsidRPr="00D37244" w:rsidRDefault="00A14386" w:rsidP="007E646E">
            <w:pPr>
              <w:jc w:val="center"/>
              <w:rPr>
                <w:color w:val="FF0000"/>
                <w:sz w:val="22"/>
                <w:szCs w:val="22"/>
              </w:rPr>
            </w:pPr>
            <w:r>
              <w:rPr>
                <w:sz w:val="22"/>
                <w:szCs w:val="22"/>
              </w:rPr>
              <w:t>2777920,00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val="restart"/>
          </w:tcPr>
          <w:p w:rsidR="00A14386" w:rsidRPr="00331B4F" w:rsidRDefault="00A14386" w:rsidP="007E646E">
            <w:pPr>
              <w:jc w:val="both"/>
            </w:pPr>
            <w:r w:rsidRPr="00331B4F">
              <w:t>2.2</w:t>
            </w:r>
          </w:p>
        </w:tc>
        <w:tc>
          <w:tcPr>
            <w:tcW w:w="2409" w:type="dxa"/>
            <w:gridSpan w:val="2"/>
          </w:tcPr>
          <w:p w:rsidR="00A14386" w:rsidRPr="00331B4F" w:rsidRDefault="00A14386" w:rsidP="007E646E">
            <w:pPr>
              <w:jc w:val="both"/>
            </w:pPr>
            <w:r w:rsidRPr="00331B4F">
              <w:t>Обеспечение услугами связи</w:t>
            </w:r>
          </w:p>
        </w:tc>
        <w:tc>
          <w:tcPr>
            <w:tcW w:w="1276" w:type="dxa"/>
            <w:gridSpan w:val="2"/>
            <w:vMerge w:val="restart"/>
          </w:tcPr>
          <w:p w:rsidR="00A14386" w:rsidRPr="00331B4F" w:rsidRDefault="00A14386" w:rsidP="007E646E">
            <w:pPr>
              <w:jc w:val="both"/>
            </w:pPr>
            <w:r w:rsidRPr="00331B4F">
              <w:t xml:space="preserve">Отдел по делам культуры, </w:t>
            </w:r>
            <w:r w:rsidRPr="00331B4F">
              <w:lastRenderedPageBreak/>
              <w:t>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34259,77</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w:t>
            </w:r>
            <w:r w:rsidRPr="00331B4F">
              <w:rPr>
                <w:sz w:val="22"/>
                <w:szCs w:val="22"/>
              </w:rPr>
              <w:t>7</w:t>
            </w:r>
            <w:r>
              <w:rPr>
                <w:sz w:val="22"/>
                <w:szCs w:val="22"/>
              </w:rPr>
              <w:t>3</w:t>
            </w:r>
            <w:r w:rsidRPr="00331B4F">
              <w:rPr>
                <w:sz w:val="22"/>
                <w:szCs w:val="22"/>
              </w:rPr>
              <w:t>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39000,00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t>40800,00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lastRenderedPageBreak/>
              <w:t>34259,77</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lastRenderedPageBreak/>
              <w:t>3</w:t>
            </w:r>
            <w:r w:rsidRPr="00331B4F">
              <w:rPr>
                <w:sz w:val="22"/>
                <w:szCs w:val="22"/>
              </w:rPr>
              <w:t>7</w:t>
            </w:r>
            <w:r>
              <w:rPr>
                <w:sz w:val="22"/>
                <w:szCs w:val="22"/>
              </w:rPr>
              <w:t>3</w:t>
            </w:r>
            <w:r w:rsidRPr="00331B4F">
              <w:rPr>
                <w:sz w:val="22"/>
                <w:szCs w:val="22"/>
              </w:rPr>
              <w:t>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lastRenderedPageBreak/>
              <w:t>39000,00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lastRenderedPageBreak/>
              <w:t>40800,00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Height w:val="1076"/>
        </w:trPr>
        <w:tc>
          <w:tcPr>
            <w:tcW w:w="704" w:type="dxa"/>
            <w:vMerge w:val="restart"/>
          </w:tcPr>
          <w:p w:rsidR="00A14386" w:rsidRPr="00331B4F" w:rsidRDefault="00A14386" w:rsidP="007E646E">
            <w:pPr>
              <w:jc w:val="both"/>
            </w:pPr>
            <w:r w:rsidRPr="00331B4F">
              <w:t>2.3</w:t>
            </w: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tc>
        <w:tc>
          <w:tcPr>
            <w:tcW w:w="2409" w:type="dxa"/>
            <w:gridSpan w:val="2"/>
          </w:tcPr>
          <w:p w:rsidR="00A14386" w:rsidRPr="00331B4F" w:rsidRDefault="00A14386" w:rsidP="007E646E">
            <w:pPr>
              <w:jc w:val="both"/>
            </w:pPr>
            <w:r w:rsidRPr="00331B4F">
              <w:t>Обеспечение чистоты  и порядка в учреждении</w:t>
            </w:r>
          </w:p>
        </w:tc>
        <w:tc>
          <w:tcPr>
            <w:tcW w:w="1276" w:type="dxa"/>
            <w:gridSpan w:val="2"/>
            <w:vMerge w:val="restart"/>
          </w:tcPr>
          <w:p w:rsidR="00A14386" w:rsidRPr="00331B4F" w:rsidRDefault="00A14386" w:rsidP="007E646E">
            <w:pPr>
              <w:jc w:val="both"/>
            </w:pPr>
            <w:r w:rsidRPr="00331B4F">
              <w:t>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1207783,05</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2884239,00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220000,00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t>220000,00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1207783,05</w:t>
            </w:r>
          </w:p>
        </w:tc>
        <w:tc>
          <w:tcPr>
            <w:tcW w:w="1559" w:type="dxa"/>
            <w:vAlign w:val="center"/>
          </w:tcPr>
          <w:p w:rsidR="00A14386" w:rsidRPr="00331B4F" w:rsidRDefault="00A14386" w:rsidP="007E646E">
            <w:pPr>
              <w:jc w:val="center"/>
              <w:rPr>
                <w:sz w:val="22"/>
                <w:szCs w:val="22"/>
              </w:rPr>
            </w:pPr>
            <w:r>
              <w:rPr>
                <w:sz w:val="22"/>
                <w:szCs w:val="22"/>
              </w:rPr>
              <w:t>2884239,00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220000,00</w:t>
            </w:r>
          </w:p>
        </w:tc>
        <w:tc>
          <w:tcPr>
            <w:tcW w:w="1559" w:type="dxa"/>
            <w:vAlign w:val="center"/>
          </w:tcPr>
          <w:p w:rsidR="00A14386" w:rsidRPr="00D37244" w:rsidRDefault="00A14386" w:rsidP="007E646E">
            <w:pPr>
              <w:jc w:val="center"/>
              <w:rPr>
                <w:color w:val="FF0000"/>
                <w:sz w:val="22"/>
                <w:szCs w:val="22"/>
              </w:rPr>
            </w:pPr>
          </w:p>
          <w:p w:rsidR="00A14386" w:rsidRPr="00D37244" w:rsidRDefault="00A14386" w:rsidP="007E646E">
            <w:pPr>
              <w:jc w:val="center"/>
              <w:rPr>
                <w:color w:val="FF0000"/>
                <w:sz w:val="22"/>
                <w:szCs w:val="22"/>
              </w:rPr>
            </w:pPr>
            <w:r>
              <w:rPr>
                <w:sz w:val="22"/>
                <w:szCs w:val="22"/>
              </w:rPr>
              <w:t>220000,00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val="restart"/>
          </w:tcPr>
          <w:p w:rsidR="00A14386" w:rsidRPr="00331B4F" w:rsidRDefault="00A14386" w:rsidP="007E646E">
            <w:pPr>
              <w:jc w:val="both"/>
            </w:pPr>
            <w:r w:rsidRPr="00331B4F">
              <w:t>2.4</w:t>
            </w:r>
          </w:p>
          <w:p w:rsidR="00A14386" w:rsidRPr="00331B4F" w:rsidRDefault="00A14386" w:rsidP="007E646E">
            <w:pPr>
              <w:jc w:val="both"/>
            </w:pPr>
          </w:p>
        </w:tc>
        <w:tc>
          <w:tcPr>
            <w:tcW w:w="2409" w:type="dxa"/>
            <w:gridSpan w:val="2"/>
          </w:tcPr>
          <w:p w:rsidR="00A14386" w:rsidRPr="00331B4F" w:rsidRDefault="00A14386" w:rsidP="007E646E">
            <w:pPr>
              <w:jc w:val="both"/>
            </w:pPr>
            <w:r w:rsidRPr="00331B4F">
              <w:t>Обеспечение чистоты и порядка при проведении мероприятий</w:t>
            </w:r>
          </w:p>
        </w:tc>
        <w:tc>
          <w:tcPr>
            <w:tcW w:w="1276" w:type="dxa"/>
            <w:gridSpan w:val="2"/>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22500,00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24400,00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26600,00</w:t>
            </w:r>
          </w:p>
        </w:tc>
      </w:tr>
      <w:tr w:rsidR="00A14386" w:rsidRPr="00331B4F" w:rsidTr="007E646E">
        <w:trPr>
          <w:gridAfter w:val="4"/>
          <w:wAfter w:w="3118" w:type="dxa"/>
          <w:trHeight w:val="437"/>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22500,00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24</w:t>
            </w:r>
            <w:r>
              <w:rPr>
                <w:sz w:val="22"/>
                <w:szCs w:val="22"/>
              </w:rPr>
              <w:t>4</w:t>
            </w:r>
            <w:r w:rsidRPr="00331B4F">
              <w:rPr>
                <w:sz w:val="22"/>
                <w:szCs w:val="22"/>
              </w:rPr>
              <w:t>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26600,00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val="restart"/>
          </w:tcPr>
          <w:p w:rsidR="00A14386" w:rsidRPr="00331B4F" w:rsidRDefault="00A14386" w:rsidP="007E646E">
            <w:pPr>
              <w:jc w:val="both"/>
            </w:pPr>
            <w:r w:rsidRPr="00331B4F">
              <w:t>2.5</w:t>
            </w:r>
          </w:p>
        </w:tc>
        <w:tc>
          <w:tcPr>
            <w:tcW w:w="2409" w:type="dxa"/>
            <w:gridSpan w:val="2"/>
          </w:tcPr>
          <w:p w:rsidR="00A14386" w:rsidRPr="00331B4F" w:rsidRDefault="00A14386" w:rsidP="007E646E">
            <w:pPr>
              <w:jc w:val="both"/>
            </w:pPr>
            <w:r w:rsidRPr="00331B4F">
              <w:t>Обеспечение транспортными услугами для проведения выездных мероприятий</w:t>
            </w:r>
          </w:p>
        </w:tc>
        <w:tc>
          <w:tcPr>
            <w:tcW w:w="1276" w:type="dxa"/>
            <w:gridSpan w:val="2"/>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20440,00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26</w:t>
            </w:r>
            <w:r>
              <w:rPr>
                <w:sz w:val="22"/>
                <w:szCs w:val="22"/>
              </w:rPr>
              <w:t>1</w:t>
            </w:r>
            <w:r w:rsidRPr="00331B4F">
              <w:rPr>
                <w:sz w:val="22"/>
                <w:szCs w:val="22"/>
              </w:rPr>
              <w:t>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28500,00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20440,00</w:t>
            </w:r>
          </w:p>
        </w:tc>
        <w:tc>
          <w:tcPr>
            <w:tcW w:w="1559" w:type="dxa"/>
            <w:vAlign w:val="center"/>
          </w:tcPr>
          <w:p w:rsidR="00A14386" w:rsidRPr="00331B4F" w:rsidRDefault="00A14386" w:rsidP="007E646E">
            <w:pPr>
              <w:jc w:val="center"/>
              <w:rPr>
                <w:sz w:val="22"/>
                <w:szCs w:val="22"/>
              </w:rPr>
            </w:pPr>
            <w:r w:rsidRPr="00331B4F">
              <w:rPr>
                <w:sz w:val="22"/>
                <w:szCs w:val="22"/>
              </w:rPr>
              <w:t>26</w:t>
            </w:r>
            <w:r>
              <w:rPr>
                <w:sz w:val="22"/>
                <w:szCs w:val="22"/>
              </w:rPr>
              <w:t>1</w:t>
            </w:r>
            <w:r w:rsidRPr="00331B4F">
              <w:rPr>
                <w:sz w:val="22"/>
                <w:szCs w:val="22"/>
              </w:rPr>
              <w:t>00,00</w:t>
            </w:r>
          </w:p>
        </w:tc>
        <w:tc>
          <w:tcPr>
            <w:tcW w:w="1559" w:type="dxa"/>
            <w:vAlign w:val="center"/>
          </w:tcPr>
          <w:p w:rsidR="00A14386" w:rsidRPr="00331B4F" w:rsidRDefault="00A14386" w:rsidP="007E646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A14386" w:rsidRPr="00A45C33" w:rsidRDefault="00A14386" w:rsidP="007E646E">
            <w:pPr>
              <w:jc w:val="center"/>
              <w:rPr>
                <w:sz w:val="22"/>
                <w:szCs w:val="22"/>
              </w:rPr>
            </w:pPr>
            <w:r w:rsidRPr="00A45C33">
              <w:rPr>
                <w:sz w:val="22"/>
                <w:szCs w:val="22"/>
              </w:rPr>
              <w:t>28500,00</w:t>
            </w: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xml:space="preserve">-«источник </w:t>
            </w:r>
            <w:r w:rsidRPr="00331B4F">
              <w:lastRenderedPageBreak/>
              <w:t>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vMerge/>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2.6</w:t>
            </w:r>
          </w:p>
        </w:tc>
        <w:tc>
          <w:tcPr>
            <w:tcW w:w="2409" w:type="dxa"/>
            <w:gridSpan w:val="2"/>
          </w:tcPr>
          <w:p w:rsidR="00A14386" w:rsidRPr="00331B4F" w:rsidRDefault="00A14386" w:rsidP="007E646E">
            <w:pPr>
              <w:jc w:val="both"/>
            </w:pPr>
            <w:r w:rsidRPr="00331B4F">
              <w:t>Обслуживание и приобретение технической базы учреждения</w:t>
            </w:r>
          </w:p>
        </w:tc>
        <w:tc>
          <w:tcPr>
            <w:tcW w:w="1276" w:type="dxa"/>
            <w:gridSpan w:val="2"/>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61F8D" w:rsidRDefault="00A14386" w:rsidP="007E646E">
            <w:pPr>
              <w:jc w:val="center"/>
              <w:rPr>
                <w:sz w:val="22"/>
                <w:szCs w:val="22"/>
                <w:highlight w:val="yellow"/>
              </w:rPr>
            </w:pPr>
          </w:p>
          <w:p w:rsidR="00A14386" w:rsidRPr="00361F8D" w:rsidRDefault="00A14386" w:rsidP="007E646E">
            <w:pPr>
              <w:jc w:val="center"/>
              <w:rPr>
                <w:sz w:val="22"/>
                <w:szCs w:val="22"/>
                <w:highlight w:val="yellow"/>
              </w:rPr>
            </w:pPr>
          </w:p>
          <w:p w:rsidR="00A14386" w:rsidRPr="00361F8D" w:rsidRDefault="00A14386" w:rsidP="007E646E">
            <w:pPr>
              <w:jc w:val="center"/>
              <w:rPr>
                <w:sz w:val="22"/>
                <w:szCs w:val="22"/>
                <w:highlight w:val="yellow"/>
              </w:rPr>
            </w:pPr>
            <w:r>
              <w:rPr>
                <w:sz w:val="22"/>
                <w:szCs w:val="22"/>
              </w:rPr>
              <w:t>246310,23</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157799,00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157799,00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157799,00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61F8D" w:rsidRDefault="00A14386" w:rsidP="007E646E">
            <w:pPr>
              <w:jc w:val="center"/>
              <w:rPr>
                <w:sz w:val="22"/>
                <w:szCs w:val="22"/>
                <w:highlight w:val="yellow"/>
              </w:rPr>
            </w:pPr>
            <w:r>
              <w:rPr>
                <w:sz w:val="22"/>
                <w:szCs w:val="22"/>
              </w:rPr>
              <w:t>246310,23</w:t>
            </w:r>
          </w:p>
        </w:tc>
        <w:tc>
          <w:tcPr>
            <w:tcW w:w="1559" w:type="dxa"/>
            <w:vAlign w:val="center"/>
          </w:tcPr>
          <w:p w:rsidR="00A14386" w:rsidRPr="00331B4F" w:rsidRDefault="00A14386" w:rsidP="007E646E">
            <w:pPr>
              <w:jc w:val="center"/>
              <w:rPr>
                <w:sz w:val="22"/>
                <w:szCs w:val="22"/>
              </w:rPr>
            </w:pPr>
            <w:r>
              <w:rPr>
                <w:sz w:val="22"/>
                <w:szCs w:val="22"/>
              </w:rPr>
              <w:t>157799,00</w:t>
            </w:r>
          </w:p>
        </w:tc>
        <w:tc>
          <w:tcPr>
            <w:tcW w:w="1559" w:type="dxa"/>
            <w:vAlign w:val="center"/>
          </w:tcPr>
          <w:p w:rsidR="00A14386" w:rsidRPr="00331B4F" w:rsidRDefault="00A14386" w:rsidP="007E646E">
            <w:pPr>
              <w:jc w:val="center"/>
              <w:rPr>
                <w:sz w:val="22"/>
                <w:szCs w:val="22"/>
              </w:rPr>
            </w:pPr>
            <w:r>
              <w:rPr>
                <w:sz w:val="22"/>
                <w:szCs w:val="22"/>
              </w:rPr>
              <w:t>157799,00</w:t>
            </w:r>
          </w:p>
        </w:tc>
        <w:tc>
          <w:tcPr>
            <w:tcW w:w="1559" w:type="dxa"/>
            <w:vAlign w:val="center"/>
          </w:tcPr>
          <w:p w:rsidR="00A14386" w:rsidRPr="00A45C33" w:rsidRDefault="00A14386" w:rsidP="007E646E">
            <w:pPr>
              <w:jc w:val="center"/>
              <w:rPr>
                <w:sz w:val="22"/>
                <w:szCs w:val="22"/>
              </w:rPr>
            </w:pPr>
            <w:r w:rsidRPr="00A45C33">
              <w:rPr>
                <w:sz w:val="22"/>
                <w:szCs w:val="22"/>
              </w:rPr>
              <w:t>157799,00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Height w:val="2124"/>
        </w:trPr>
        <w:tc>
          <w:tcPr>
            <w:tcW w:w="704" w:type="dxa"/>
          </w:tcPr>
          <w:p w:rsidR="00A14386" w:rsidRPr="00331B4F" w:rsidRDefault="00A14386" w:rsidP="007E646E">
            <w:pPr>
              <w:jc w:val="both"/>
            </w:pPr>
            <w:r w:rsidRPr="00331B4F">
              <w:t>2.7</w:t>
            </w:r>
          </w:p>
        </w:tc>
        <w:tc>
          <w:tcPr>
            <w:tcW w:w="2409" w:type="dxa"/>
            <w:gridSpan w:val="2"/>
          </w:tcPr>
          <w:p w:rsidR="00A14386" w:rsidRPr="00331B4F" w:rsidRDefault="00A14386" w:rsidP="007E646E">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61F8D" w:rsidRDefault="00A14386" w:rsidP="007E646E">
            <w:pPr>
              <w:jc w:val="center"/>
              <w:rPr>
                <w:sz w:val="22"/>
                <w:szCs w:val="22"/>
                <w:highlight w:val="yellow"/>
              </w:rPr>
            </w:pPr>
          </w:p>
          <w:p w:rsidR="00A14386" w:rsidRPr="00361F8D" w:rsidRDefault="00A14386" w:rsidP="007E646E">
            <w:pPr>
              <w:jc w:val="center"/>
              <w:rPr>
                <w:sz w:val="22"/>
                <w:szCs w:val="22"/>
                <w:highlight w:val="yellow"/>
              </w:rPr>
            </w:pPr>
            <w:r w:rsidRPr="0032739F">
              <w:rPr>
                <w:sz w:val="22"/>
                <w:szCs w:val="22"/>
              </w:rPr>
              <w:t>910946,33</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1323101,00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1283301,00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1189581,00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61F8D" w:rsidRDefault="00A14386" w:rsidP="007E646E">
            <w:pPr>
              <w:jc w:val="center"/>
              <w:rPr>
                <w:sz w:val="22"/>
                <w:szCs w:val="22"/>
                <w:highlight w:val="yellow"/>
              </w:rPr>
            </w:pPr>
            <w:r w:rsidRPr="0032739F">
              <w:rPr>
                <w:sz w:val="22"/>
                <w:szCs w:val="22"/>
              </w:rPr>
              <w:t>910946,33</w:t>
            </w:r>
          </w:p>
        </w:tc>
        <w:tc>
          <w:tcPr>
            <w:tcW w:w="1559" w:type="dxa"/>
            <w:vAlign w:val="center"/>
          </w:tcPr>
          <w:p w:rsidR="00A14386" w:rsidRPr="00331B4F" w:rsidRDefault="00A14386" w:rsidP="007E646E">
            <w:pPr>
              <w:jc w:val="center"/>
              <w:rPr>
                <w:sz w:val="22"/>
                <w:szCs w:val="22"/>
              </w:rPr>
            </w:pPr>
            <w:r>
              <w:rPr>
                <w:sz w:val="22"/>
                <w:szCs w:val="22"/>
              </w:rPr>
              <w:t>1323101,00</w:t>
            </w:r>
          </w:p>
        </w:tc>
        <w:tc>
          <w:tcPr>
            <w:tcW w:w="1559" w:type="dxa"/>
            <w:vAlign w:val="center"/>
          </w:tcPr>
          <w:p w:rsidR="00A14386" w:rsidRPr="00331B4F" w:rsidRDefault="00A14386" w:rsidP="007E646E">
            <w:pPr>
              <w:jc w:val="center"/>
              <w:rPr>
                <w:sz w:val="22"/>
                <w:szCs w:val="22"/>
              </w:rPr>
            </w:pPr>
            <w:r>
              <w:rPr>
                <w:sz w:val="22"/>
                <w:szCs w:val="22"/>
              </w:rPr>
              <w:t>1283301,00</w:t>
            </w:r>
          </w:p>
        </w:tc>
        <w:tc>
          <w:tcPr>
            <w:tcW w:w="1559" w:type="dxa"/>
            <w:vAlign w:val="center"/>
          </w:tcPr>
          <w:p w:rsidR="00A14386" w:rsidRPr="00A45C33" w:rsidRDefault="00A14386" w:rsidP="007E646E">
            <w:pPr>
              <w:jc w:val="center"/>
              <w:rPr>
                <w:sz w:val="22"/>
                <w:szCs w:val="22"/>
              </w:rPr>
            </w:pPr>
            <w:r w:rsidRPr="00A45C33">
              <w:rPr>
                <w:sz w:val="22"/>
                <w:szCs w:val="22"/>
              </w:rPr>
              <w:t>1189581,00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2.8</w:t>
            </w:r>
          </w:p>
        </w:tc>
        <w:tc>
          <w:tcPr>
            <w:tcW w:w="2409" w:type="dxa"/>
            <w:gridSpan w:val="2"/>
          </w:tcPr>
          <w:p w:rsidR="00A14386" w:rsidRPr="00331B4F" w:rsidRDefault="00A14386" w:rsidP="007E646E">
            <w:pPr>
              <w:jc w:val="both"/>
            </w:pPr>
            <w:r w:rsidRPr="00331B4F">
              <w:t xml:space="preserve">Совершенствование материально-технической базы учреждения </w:t>
            </w:r>
          </w:p>
          <w:p w:rsidR="00A14386" w:rsidRPr="00331B4F" w:rsidRDefault="00A14386" w:rsidP="007E646E">
            <w:pPr>
              <w:jc w:val="both"/>
            </w:pPr>
          </w:p>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962442,68</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135000,00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962442,68</w:t>
            </w:r>
          </w:p>
        </w:tc>
        <w:tc>
          <w:tcPr>
            <w:tcW w:w="1559" w:type="dxa"/>
            <w:vAlign w:val="center"/>
          </w:tcPr>
          <w:p w:rsidR="00A14386" w:rsidRPr="00331B4F" w:rsidRDefault="00A14386" w:rsidP="007E646E">
            <w:pPr>
              <w:jc w:val="center"/>
              <w:rPr>
                <w:sz w:val="22"/>
                <w:szCs w:val="22"/>
              </w:rPr>
            </w:pPr>
            <w:r>
              <w:rPr>
                <w:sz w:val="22"/>
                <w:szCs w:val="22"/>
              </w:rPr>
              <w:t>135000,00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A45C33" w:rsidRDefault="00A14386" w:rsidP="007E646E">
            <w:pPr>
              <w:jc w:val="center"/>
              <w:rPr>
                <w:sz w:val="22"/>
                <w:szCs w:val="22"/>
              </w:rPr>
            </w:pPr>
            <w:r w:rsidRPr="00A45C33">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2.9</w:t>
            </w:r>
          </w:p>
        </w:tc>
        <w:tc>
          <w:tcPr>
            <w:tcW w:w="2409" w:type="dxa"/>
            <w:gridSpan w:val="2"/>
          </w:tcPr>
          <w:p w:rsidR="00A14386" w:rsidRPr="00331B4F" w:rsidRDefault="00A14386" w:rsidP="007E646E">
            <w:pPr>
              <w:contextualSpacing/>
              <w:jc w:val="both"/>
            </w:pPr>
            <w:r w:rsidRPr="00331B4F">
              <w:t>Увеличение материально-технической базы</w:t>
            </w:r>
          </w:p>
          <w:p w:rsidR="00A14386" w:rsidRPr="00331B4F" w:rsidRDefault="00A14386" w:rsidP="007E646E"/>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930452,68</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593019,00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402280,00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393900,00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930452,68</w:t>
            </w:r>
          </w:p>
        </w:tc>
        <w:tc>
          <w:tcPr>
            <w:tcW w:w="1559" w:type="dxa"/>
            <w:vAlign w:val="center"/>
          </w:tcPr>
          <w:p w:rsidR="00A14386" w:rsidRPr="00331B4F" w:rsidRDefault="00A14386" w:rsidP="007E646E">
            <w:pPr>
              <w:jc w:val="center"/>
              <w:rPr>
                <w:sz w:val="22"/>
                <w:szCs w:val="22"/>
              </w:rPr>
            </w:pPr>
            <w:r>
              <w:rPr>
                <w:sz w:val="22"/>
                <w:szCs w:val="22"/>
              </w:rPr>
              <w:t>593019,00</w:t>
            </w:r>
          </w:p>
        </w:tc>
        <w:tc>
          <w:tcPr>
            <w:tcW w:w="1559" w:type="dxa"/>
            <w:vAlign w:val="center"/>
          </w:tcPr>
          <w:p w:rsidR="00A14386" w:rsidRPr="00331B4F" w:rsidRDefault="00A14386" w:rsidP="007E646E">
            <w:pPr>
              <w:jc w:val="center"/>
              <w:rPr>
                <w:sz w:val="22"/>
                <w:szCs w:val="22"/>
              </w:rPr>
            </w:pPr>
            <w:r>
              <w:rPr>
                <w:sz w:val="22"/>
                <w:szCs w:val="22"/>
              </w:rPr>
              <w:t>402280,00</w:t>
            </w:r>
          </w:p>
        </w:tc>
        <w:tc>
          <w:tcPr>
            <w:tcW w:w="1559" w:type="dxa"/>
            <w:vAlign w:val="center"/>
          </w:tcPr>
          <w:p w:rsidR="00A14386" w:rsidRPr="00A45C33" w:rsidRDefault="00A14386" w:rsidP="007E646E">
            <w:pPr>
              <w:jc w:val="center"/>
              <w:rPr>
                <w:sz w:val="22"/>
                <w:szCs w:val="22"/>
              </w:rPr>
            </w:pPr>
            <w:r w:rsidRPr="00A45C33">
              <w:rPr>
                <w:sz w:val="22"/>
                <w:szCs w:val="22"/>
              </w:rPr>
              <w:t>393900,00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3.</w:t>
            </w:r>
          </w:p>
        </w:tc>
        <w:tc>
          <w:tcPr>
            <w:tcW w:w="3685" w:type="dxa"/>
            <w:gridSpan w:val="4"/>
          </w:tcPr>
          <w:p w:rsidR="00A14386" w:rsidRPr="00331B4F" w:rsidRDefault="00A14386" w:rsidP="007E646E">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44351,00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151300,00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151300,00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131300,00</w:t>
            </w:r>
          </w:p>
        </w:tc>
      </w:tr>
      <w:tr w:rsidR="00A14386" w:rsidRPr="00331B4F" w:rsidTr="007E646E">
        <w:trPr>
          <w:gridAfter w:val="4"/>
          <w:wAfter w:w="3118" w:type="dxa"/>
        </w:trPr>
        <w:tc>
          <w:tcPr>
            <w:tcW w:w="704" w:type="dxa"/>
          </w:tcPr>
          <w:p w:rsidR="00A14386" w:rsidRPr="00331B4F" w:rsidRDefault="00A14386" w:rsidP="007E646E">
            <w:pPr>
              <w:jc w:val="both"/>
            </w:pPr>
            <w:r w:rsidRPr="00331B4F">
              <w:t>3.1</w:t>
            </w:r>
          </w:p>
        </w:tc>
        <w:tc>
          <w:tcPr>
            <w:tcW w:w="2409" w:type="dxa"/>
            <w:gridSpan w:val="2"/>
          </w:tcPr>
          <w:p w:rsidR="00A14386" w:rsidRPr="00331B4F" w:rsidRDefault="00A14386" w:rsidP="007E646E">
            <w:pPr>
              <w:contextualSpacing/>
              <w:jc w:val="both"/>
            </w:pPr>
            <w:r w:rsidRPr="00331B4F">
              <w:t>Содержание имущества (уплата налогов)</w:t>
            </w:r>
          </w:p>
          <w:p w:rsidR="00A14386" w:rsidRPr="00331B4F" w:rsidRDefault="00A14386" w:rsidP="007E646E"/>
        </w:tc>
        <w:tc>
          <w:tcPr>
            <w:tcW w:w="1276" w:type="dxa"/>
            <w:gridSpan w:val="2"/>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44351,00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151300,00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151300,00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131300,00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r>
              <w:rPr>
                <w:sz w:val="22"/>
                <w:szCs w:val="22"/>
              </w:rPr>
              <w:t>44351,00</w:t>
            </w:r>
          </w:p>
        </w:tc>
        <w:tc>
          <w:tcPr>
            <w:tcW w:w="1559" w:type="dxa"/>
            <w:vAlign w:val="center"/>
          </w:tcPr>
          <w:p w:rsidR="00A14386" w:rsidRPr="00331B4F" w:rsidRDefault="00A14386" w:rsidP="007E646E">
            <w:pPr>
              <w:jc w:val="center"/>
              <w:rPr>
                <w:sz w:val="22"/>
                <w:szCs w:val="22"/>
              </w:rPr>
            </w:pPr>
            <w:r>
              <w:rPr>
                <w:sz w:val="22"/>
                <w:szCs w:val="22"/>
              </w:rPr>
              <w:t>151300,00</w:t>
            </w:r>
          </w:p>
        </w:tc>
        <w:tc>
          <w:tcPr>
            <w:tcW w:w="1559" w:type="dxa"/>
            <w:vAlign w:val="center"/>
          </w:tcPr>
          <w:p w:rsidR="00A14386" w:rsidRPr="00331B4F" w:rsidRDefault="00A14386" w:rsidP="007E646E">
            <w:pPr>
              <w:jc w:val="center"/>
              <w:rPr>
                <w:sz w:val="22"/>
                <w:szCs w:val="22"/>
              </w:rPr>
            </w:pPr>
            <w:r>
              <w:rPr>
                <w:sz w:val="22"/>
                <w:szCs w:val="22"/>
              </w:rPr>
              <w:t>151300,00</w:t>
            </w:r>
          </w:p>
        </w:tc>
        <w:tc>
          <w:tcPr>
            <w:tcW w:w="1559" w:type="dxa"/>
            <w:vAlign w:val="center"/>
          </w:tcPr>
          <w:p w:rsidR="00A14386" w:rsidRPr="00A45C33" w:rsidRDefault="00A14386" w:rsidP="007E646E">
            <w:pPr>
              <w:jc w:val="center"/>
              <w:rPr>
                <w:sz w:val="22"/>
                <w:szCs w:val="22"/>
              </w:rPr>
            </w:pPr>
            <w:r w:rsidRPr="00A45C33">
              <w:rPr>
                <w:sz w:val="22"/>
                <w:szCs w:val="22"/>
              </w:rPr>
              <w:t>131300,00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3685" w:type="dxa"/>
            <w:gridSpan w:val="4"/>
          </w:tcPr>
          <w:p w:rsidR="00A14386" w:rsidRPr="00331B4F" w:rsidRDefault="00A14386" w:rsidP="007E646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1258091,00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1686959,00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559" w:type="dxa"/>
            <w:vAlign w:val="center"/>
          </w:tcPr>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p>
          <w:p w:rsidR="00A14386" w:rsidRPr="00A45C33" w:rsidRDefault="00A14386" w:rsidP="007E646E">
            <w:pPr>
              <w:jc w:val="center"/>
              <w:rPr>
                <w:sz w:val="22"/>
                <w:szCs w:val="22"/>
              </w:rPr>
            </w:pPr>
            <w:r w:rsidRPr="00A45C33">
              <w:rPr>
                <w:sz w:val="22"/>
                <w:szCs w:val="22"/>
              </w:rPr>
              <w:t>0,0</w:t>
            </w:r>
          </w:p>
        </w:tc>
      </w:tr>
      <w:tr w:rsidR="00A14386" w:rsidRPr="00331B4F" w:rsidTr="007E646E">
        <w:trPr>
          <w:gridAfter w:val="4"/>
          <w:wAfter w:w="3118" w:type="dxa"/>
        </w:trPr>
        <w:tc>
          <w:tcPr>
            <w:tcW w:w="704" w:type="dxa"/>
          </w:tcPr>
          <w:p w:rsidR="00A14386" w:rsidRPr="00331B4F" w:rsidRDefault="00A14386" w:rsidP="007E646E">
            <w:pPr>
              <w:jc w:val="both"/>
            </w:pPr>
            <w:r w:rsidRPr="00331B4F">
              <w:t>4.</w:t>
            </w:r>
          </w:p>
        </w:tc>
        <w:tc>
          <w:tcPr>
            <w:tcW w:w="3685" w:type="dxa"/>
            <w:gridSpan w:val="4"/>
          </w:tcPr>
          <w:p w:rsidR="00A14386" w:rsidRPr="00331B4F" w:rsidRDefault="00A14386" w:rsidP="007E646E">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62904,00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84349,00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r>
      <w:tr w:rsidR="00A14386" w:rsidRPr="00331B4F" w:rsidTr="007E646E">
        <w:trPr>
          <w:gridAfter w:val="4"/>
          <w:wAfter w:w="3118" w:type="dxa"/>
        </w:trPr>
        <w:tc>
          <w:tcPr>
            <w:tcW w:w="704" w:type="dxa"/>
          </w:tcPr>
          <w:p w:rsidR="00A14386" w:rsidRPr="00331B4F" w:rsidRDefault="00A14386" w:rsidP="007E646E">
            <w:pPr>
              <w:jc w:val="both"/>
            </w:pPr>
            <w:r w:rsidRPr="00331B4F">
              <w:t>4.1</w:t>
            </w:r>
          </w:p>
        </w:tc>
        <w:tc>
          <w:tcPr>
            <w:tcW w:w="2409" w:type="dxa"/>
            <w:gridSpan w:val="2"/>
          </w:tcPr>
          <w:p w:rsidR="00A14386" w:rsidRPr="00331B4F" w:rsidRDefault="00A14386" w:rsidP="007E646E">
            <w:pPr>
              <w:pStyle w:val="NoSpacing"/>
              <w:jc w:val="both"/>
            </w:pPr>
            <w:r w:rsidRPr="00331B4F">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w:t>
            </w:r>
            <w:r w:rsidRPr="00331B4F">
              <w:lastRenderedPageBreak/>
              <w:t>К</w:t>
            </w:r>
            <w:r>
              <w:t>омсомольского городского поселения</w:t>
            </w:r>
          </w:p>
        </w:tc>
        <w:tc>
          <w:tcPr>
            <w:tcW w:w="1276" w:type="dxa"/>
            <w:gridSpan w:val="2"/>
            <w:vMerge w:val="restart"/>
          </w:tcPr>
          <w:p w:rsidR="00A14386" w:rsidRPr="00331B4F" w:rsidRDefault="00A14386" w:rsidP="007E646E">
            <w:pPr>
              <w:jc w:val="both"/>
            </w:pPr>
            <w:r w:rsidRPr="00331B4F">
              <w:lastRenderedPageBreak/>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62904</w:t>
            </w: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84349,00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r>
      <w:tr w:rsidR="00A14386" w:rsidRPr="00331B4F" w:rsidTr="007E646E">
        <w:trPr>
          <w:gridAfter w:val="4"/>
          <w:wAfter w:w="3118" w:type="dxa"/>
        </w:trPr>
        <w:tc>
          <w:tcPr>
            <w:tcW w:w="704" w:type="dxa"/>
          </w:tcPr>
          <w:p w:rsidR="00A14386" w:rsidRPr="00331B4F" w:rsidRDefault="00A14386" w:rsidP="007E646E"/>
        </w:tc>
        <w:tc>
          <w:tcPr>
            <w:tcW w:w="2409" w:type="dxa"/>
            <w:gridSpan w:val="2"/>
          </w:tcPr>
          <w:p w:rsidR="00A14386" w:rsidRPr="00331B4F" w:rsidRDefault="00A14386" w:rsidP="007E646E">
            <w:r w:rsidRPr="00331B4F">
              <w:t>-местный бюджет</w:t>
            </w:r>
          </w:p>
        </w:tc>
        <w:tc>
          <w:tcPr>
            <w:tcW w:w="1276" w:type="dxa"/>
            <w:gridSpan w:val="2"/>
            <w:vMerge/>
          </w:tcPr>
          <w:p w:rsidR="00A14386" w:rsidRPr="00331B4F" w:rsidRDefault="00A14386" w:rsidP="007E646E"/>
        </w:tc>
        <w:tc>
          <w:tcPr>
            <w:tcW w:w="1418" w:type="dxa"/>
            <w:vAlign w:val="center"/>
          </w:tcPr>
          <w:p w:rsidR="00A14386" w:rsidRPr="00331B4F" w:rsidRDefault="00A14386" w:rsidP="007E646E">
            <w:pPr>
              <w:jc w:val="center"/>
              <w:rPr>
                <w:sz w:val="22"/>
                <w:szCs w:val="22"/>
              </w:rPr>
            </w:pPr>
            <w:r>
              <w:rPr>
                <w:sz w:val="22"/>
                <w:szCs w:val="22"/>
              </w:rPr>
              <w:t>62904,00</w:t>
            </w:r>
          </w:p>
        </w:tc>
        <w:tc>
          <w:tcPr>
            <w:tcW w:w="1559" w:type="dxa"/>
            <w:vAlign w:val="center"/>
          </w:tcPr>
          <w:p w:rsidR="00A14386" w:rsidRPr="00331B4F" w:rsidRDefault="00A14386" w:rsidP="007E646E">
            <w:pPr>
              <w:jc w:val="center"/>
              <w:rPr>
                <w:sz w:val="22"/>
                <w:szCs w:val="22"/>
              </w:rPr>
            </w:pPr>
            <w:r>
              <w:rPr>
                <w:sz w:val="22"/>
                <w:szCs w:val="22"/>
              </w:rPr>
              <w:t>84349,00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Pr>
                <w:sz w:val="22"/>
                <w:szCs w:val="22"/>
              </w:rPr>
              <w:t>0,00</w:t>
            </w:r>
          </w:p>
        </w:tc>
      </w:tr>
      <w:tr w:rsidR="00A14386" w:rsidRPr="00331B4F" w:rsidTr="007E646E">
        <w:trPr>
          <w:gridAfter w:val="4"/>
          <w:wAfter w:w="3118" w:type="dxa"/>
        </w:trPr>
        <w:tc>
          <w:tcPr>
            <w:tcW w:w="704" w:type="dxa"/>
          </w:tcPr>
          <w:p w:rsidR="00A14386" w:rsidRPr="00331B4F" w:rsidRDefault="00A14386" w:rsidP="007E646E"/>
        </w:tc>
        <w:tc>
          <w:tcPr>
            <w:tcW w:w="2409" w:type="dxa"/>
            <w:gridSpan w:val="2"/>
          </w:tcPr>
          <w:p w:rsidR="00A14386" w:rsidRPr="00331B4F" w:rsidRDefault="00A14386" w:rsidP="007E646E">
            <w:r w:rsidRPr="00331B4F">
              <w:t>-областной бюджет</w:t>
            </w:r>
          </w:p>
        </w:tc>
        <w:tc>
          <w:tcPr>
            <w:tcW w:w="1276" w:type="dxa"/>
            <w:gridSpan w:val="2"/>
            <w:vMerge/>
          </w:tcPr>
          <w:p w:rsidR="00A14386" w:rsidRPr="00331B4F" w:rsidRDefault="00A14386" w:rsidP="007E646E"/>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tc>
        <w:tc>
          <w:tcPr>
            <w:tcW w:w="2409" w:type="dxa"/>
            <w:gridSpan w:val="2"/>
          </w:tcPr>
          <w:p w:rsidR="00A14386" w:rsidRPr="00331B4F" w:rsidRDefault="00A14386" w:rsidP="007E646E">
            <w:r w:rsidRPr="00331B4F">
              <w:t>-бюджеты государственных внебюджетных фондов</w:t>
            </w:r>
          </w:p>
        </w:tc>
        <w:tc>
          <w:tcPr>
            <w:tcW w:w="1276" w:type="dxa"/>
            <w:gridSpan w:val="2"/>
            <w:vMerge/>
          </w:tcPr>
          <w:p w:rsidR="00A14386" w:rsidRPr="00331B4F" w:rsidRDefault="00A14386" w:rsidP="007E646E"/>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tc>
        <w:tc>
          <w:tcPr>
            <w:tcW w:w="2409" w:type="dxa"/>
            <w:gridSpan w:val="2"/>
          </w:tcPr>
          <w:p w:rsidR="00A14386" w:rsidRPr="00331B4F" w:rsidRDefault="00A14386" w:rsidP="007E646E">
            <w:r w:rsidRPr="00331B4F">
              <w:t>-от юридических и физических лиц</w:t>
            </w:r>
          </w:p>
        </w:tc>
        <w:tc>
          <w:tcPr>
            <w:tcW w:w="1276" w:type="dxa"/>
            <w:gridSpan w:val="2"/>
            <w:vMerge/>
          </w:tcPr>
          <w:p w:rsidR="00A14386" w:rsidRPr="00331B4F" w:rsidRDefault="00A14386" w:rsidP="007E646E"/>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trHeight w:val="493"/>
        </w:trPr>
        <w:tc>
          <w:tcPr>
            <w:tcW w:w="704" w:type="dxa"/>
          </w:tcPr>
          <w:p w:rsidR="00A14386" w:rsidRPr="00331B4F" w:rsidRDefault="00A14386" w:rsidP="007E646E">
            <w:pPr>
              <w:jc w:val="both"/>
            </w:pPr>
          </w:p>
          <w:p w:rsidR="00A14386" w:rsidRPr="00331B4F" w:rsidRDefault="00A14386" w:rsidP="007E646E">
            <w:pPr>
              <w:jc w:val="both"/>
            </w:pPr>
            <w:r>
              <w:t>5</w:t>
            </w:r>
          </w:p>
        </w:tc>
        <w:tc>
          <w:tcPr>
            <w:tcW w:w="3685" w:type="dxa"/>
            <w:gridSpan w:val="4"/>
          </w:tcPr>
          <w:p w:rsidR="00A14386" w:rsidRPr="00331B4F" w:rsidRDefault="00A14386" w:rsidP="007E646E">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1195187,00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1602610,00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tc>
        <w:tc>
          <w:tcPr>
            <w:tcW w:w="1559" w:type="dxa"/>
            <w:gridSpan w:val="2"/>
          </w:tcPr>
          <w:p w:rsidR="00A14386" w:rsidRPr="00331B4F" w:rsidRDefault="00A14386" w:rsidP="007E646E">
            <w:pPr>
              <w:jc w:val="center"/>
            </w:pPr>
          </w:p>
        </w:tc>
        <w:tc>
          <w:tcPr>
            <w:tcW w:w="1559" w:type="dxa"/>
            <w:gridSpan w:val="2"/>
          </w:tcPr>
          <w:p w:rsidR="00A14386" w:rsidRPr="00331B4F" w:rsidRDefault="00A14386" w:rsidP="007E646E">
            <w:pPr>
              <w:jc w:val="center"/>
            </w:pPr>
          </w:p>
        </w:tc>
      </w:tr>
      <w:tr w:rsidR="00A14386" w:rsidRPr="00331B4F" w:rsidTr="007E646E">
        <w:trPr>
          <w:gridAfter w:val="4"/>
          <w:wAfter w:w="3118" w:type="dxa"/>
        </w:trPr>
        <w:tc>
          <w:tcPr>
            <w:tcW w:w="704" w:type="dxa"/>
          </w:tcPr>
          <w:p w:rsidR="00A14386" w:rsidRPr="00331B4F" w:rsidRDefault="00A14386" w:rsidP="007E646E">
            <w:pPr>
              <w:jc w:val="both"/>
            </w:pPr>
            <w:r w:rsidRPr="00331B4F">
              <w:t>5.1</w:t>
            </w:r>
          </w:p>
        </w:tc>
        <w:tc>
          <w:tcPr>
            <w:tcW w:w="2409" w:type="dxa"/>
            <w:gridSpan w:val="2"/>
          </w:tcPr>
          <w:p w:rsidR="00A14386" w:rsidRPr="00331B4F" w:rsidRDefault="00A14386" w:rsidP="007E646E">
            <w:pPr>
              <w:pStyle w:val="NoSpacing"/>
              <w:jc w:val="both"/>
            </w:pPr>
            <w:r w:rsidRPr="00331B4F">
              <w:t xml:space="preserve">Расходы, связанные </w:t>
            </w:r>
          </w:p>
          <w:p w:rsidR="00A14386" w:rsidRPr="00331B4F" w:rsidRDefault="00A14386" w:rsidP="007E646E">
            <w:pPr>
              <w:pStyle w:val="NoSpacing"/>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1195187,00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1602610,00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местный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областной бюджет</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1195187,00</w:t>
            </w:r>
          </w:p>
        </w:tc>
        <w:tc>
          <w:tcPr>
            <w:tcW w:w="1559" w:type="dxa"/>
            <w:vAlign w:val="center"/>
          </w:tcPr>
          <w:p w:rsidR="00A14386" w:rsidRPr="00331B4F" w:rsidRDefault="00A14386" w:rsidP="007E646E">
            <w:pPr>
              <w:jc w:val="center"/>
              <w:rPr>
                <w:sz w:val="22"/>
                <w:szCs w:val="22"/>
              </w:rPr>
            </w:pPr>
            <w:r>
              <w:rPr>
                <w:sz w:val="22"/>
                <w:szCs w:val="22"/>
              </w:rPr>
              <w:t>1602610,00</w:t>
            </w:r>
          </w:p>
        </w:tc>
        <w:tc>
          <w:tcPr>
            <w:tcW w:w="1559" w:type="dxa"/>
            <w:vAlign w:val="center"/>
          </w:tcPr>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-бюджеты государственных внебюджетных фондов</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vMerge w:val="restart"/>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Height w:val="841"/>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внебюджетное финансирование</w:t>
            </w:r>
          </w:p>
        </w:tc>
        <w:tc>
          <w:tcPr>
            <w:tcW w:w="1276" w:type="dxa"/>
            <w:gridSpan w:val="2"/>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3685" w:type="dxa"/>
            <w:gridSpan w:val="4"/>
          </w:tcPr>
          <w:p w:rsidR="00A14386" w:rsidRPr="00331B4F" w:rsidRDefault="00A14386" w:rsidP="007E646E">
            <w:pPr>
              <w:jc w:val="both"/>
            </w:pPr>
            <w:r w:rsidRPr="00331B4F">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4030731,32</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w:t>
            </w:r>
          </w:p>
        </w:tc>
        <w:tc>
          <w:tcPr>
            <w:tcW w:w="1559" w:type="dxa"/>
            <w:vAlign w:val="center"/>
          </w:tcPr>
          <w:p w:rsidR="00A14386" w:rsidRPr="00331B4F" w:rsidRDefault="00A14386" w:rsidP="007E646E">
            <w:pPr>
              <w:jc w:val="center"/>
              <w:rPr>
                <w:sz w:val="22"/>
                <w:szCs w:val="22"/>
              </w:rPr>
            </w:pPr>
            <w:r w:rsidRPr="00331B4F">
              <w:rPr>
                <w:sz w:val="22"/>
                <w:szCs w:val="22"/>
              </w:rPr>
              <w:t>0,0</w:t>
            </w:r>
          </w:p>
        </w:tc>
      </w:tr>
      <w:tr w:rsidR="00A14386" w:rsidRPr="00331B4F" w:rsidTr="007E646E">
        <w:trPr>
          <w:gridAfter w:val="4"/>
          <w:wAfter w:w="3118" w:type="dxa"/>
        </w:trPr>
        <w:tc>
          <w:tcPr>
            <w:tcW w:w="704" w:type="dxa"/>
          </w:tcPr>
          <w:p w:rsidR="00A14386" w:rsidRPr="00331B4F" w:rsidRDefault="00A14386" w:rsidP="007E646E">
            <w:pPr>
              <w:jc w:val="both"/>
            </w:pPr>
            <w:r w:rsidRPr="00331B4F">
              <w:t>6.</w:t>
            </w:r>
          </w:p>
        </w:tc>
        <w:tc>
          <w:tcPr>
            <w:tcW w:w="2409" w:type="dxa"/>
            <w:gridSpan w:val="2"/>
          </w:tcPr>
          <w:p w:rsidR="00A14386" w:rsidRPr="00331B4F" w:rsidRDefault="00A14386" w:rsidP="007E646E">
            <w:pPr>
              <w:jc w:val="both"/>
            </w:pPr>
            <w:r w:rsidRPr="00331B4F">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3821300,00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3821300,</w:t>
            </w:r>
            <w:r w:rsidRPr="00331B4F">
              <w:rPr>
                <w:sz w:val="22"/>
                <w:szCs w:val="22"/>
              </w:rPr>
              <w:t>00</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r w:rsidRPr="00331B4F">
              <w:t>7.</w:t>
            </w:r>
          </w:p>
        </w:tc>
        <w:tc>
          <w:tcPr>
            <w:tcW w:w="2409" w:type="dxa"/>
            <w:gridSpan w:val="2"/>
          </w:tcPr>
          <w:p w:rsidR="00A14386" w:rsidRPr="00331B4F" w:rsidRDefault="00A14386" w:rsidP="007E646E">
            <w:pPr>
              <w:jc w:val="both"/>
            </w:pPr>
            <w:r w:rsidRPr="00331B4F">
              <w:t>Ремонтные работы МКУ "Городской Дом культуры"</w:t>
            </w:r>
            <w:r>
              <w:t>, приобретение кресел для зрительного зала</w:t>
            </w:r>
            <w:r w:rsidRPr="00331B4F">
              <w:t xml:space="preserve"> (Закупка товаров, работ и услуг для государственных (муниципальных) нужд)</w:t>
            </w:r>
          </w:p>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209431,32</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0,00</w:t>
            </w:r>
          </w:p>
          <w:p w:rsidR="00A14386" w:rsidRPr="00331B4F" w:rsidRDefault="00A14386" w:rsidP="007E646E">
            <w:pPr>
              <w:jc w:val="center"/>
              <w:rPr>
                <w:sz w:val="22"/>
                <w:szCs w:val="22"/>
              </w:rPr>
            </w:pP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209431,32</w:t>
            </w:r>
          </w:p>
        </w:tc>
        <w:tc>
          <w:tcPr>
            <w:tcW w:w="1559" w:type="dxa"/>
            <w:vAlign w:val="center"/>
          </w:tcPr>
          <w:p w:rsidR="00A14386" w:rsidRPr="00331B4F" w:rsidRDefault="00A14386" w:rsidP="007E646E">
            <w:pPr>
              <w:jc w:val="center"/>
              <w:rPr>
                <w:sz w:val="22"/>
                <w:szCs w:val="22"/>
              </w:rPr>
            </w:pPr>
            <w:r>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c>
          <w:tcPr>
            <w:tcW w:w="1559" w:type="dxa"/>
            <w:vAlign w:val="center"/>
          </w:tcPr>
          <w:p w:rsidR="00A14386" w:rsidRPr="00331B4F" w:rsidRDefault="00A14386" w:rsidP="007E646E">
            <w:pPr>
              <w:jc w:val="center"/>
              <w:rPr>
                <w:sz w:val="22"/>
                <w:szCs w:val="22"/>
              </w:rPr>
            </w:pPr>
            <w:r w:rsidRPr="00331B4F">
              <w:rPr>
                <w:sz w:val="22"/>
                <w:szCs w:val="22"/>
              </w:rPr>
              <w:t>0,00</w:t>
            </w: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t>-</w:t>
            </w: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 от юридических и физических лиц</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t>-</w:t>
            </w:r>
            <w:r w:rsidRPr="00331B4F">
              <w:t>внебюджетное финансирование</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331B4F" w:rsidRDefault="00A14386" w:rsidP="007E646E">
            <w:pPr>
              <w:jc w:val="both"/>
            </w:pPr>
          </w:p>
        </w:tc>
        <w:tc>
          <w:tcPr>
            <w:tcW w:w="2409" w:type="dxa"/>
            <w:gridSpan w:val="2"/>
          </w:tcPr>
          <w:p w:rsidR="00A14386" w:rsidRPr="00331B4F" w:rsidRDefault="00A14386" w:rsidP="007E646E">
            <w:pPr>
              <w:jc w:val="both"/>
            </w:pPr>
            <w:r w:rsidRPr="00331B4F">
              <w:t>--«источник финансирования»</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Pr="006E1839" w:rsidRDefault="00A14386" w:rsidP="007E646E">
            <w:pPr>
              <w:jc w:val="both"/>
            </w:pPr>
          </w:p>
        </w:tc>
        <w:tc>
          <w:tcPr>
            <w:tcW w:w="3685" w:type="dxa"/>
            <w:gridSpan w:val="4"/>
          </w:tcPr>
          <w:p w:rsidR="00A14386" w:rsidRPr="00331B4F" w:rsidRDefault="00A14386" w:rsidP="007E646E">
            <w:pPr>
              <w:pStyle w:val="NoSpacing"/>
              <w:jc w:val="both"/>
            </w:pPr>
            <w:r w:rsidRPr="006E1839">
              <w:t>Основное мероприятие «Организация показа кинофильмов</w:t>
            </w:r>
          </w:p>
        </w:tc>
        <w:tc>
          <w:tcPr>
            <w:tcW w:w="1418" w:type="dxa"/>
            <w:vAlign w:val="center"/>
          </w:tcPr>
          <w:p w:rsidR="00A14386" w:rsidRPr="00331B4F" w:rsidRDefault="00A14386" w:rsidP="007E646E">
            <w:pPr>
              <w:jc w:val="center"/>
              <w:rPr>
                <w:sz w:val="22"/>
                <w:szCs w:val="22"/>
              </w:rPr>
            </w:pPr>
            <w:r>
              <w:rPr>
                <w:sz w:val="22"/>
                <w:szCs w:val="22"/>
              </w:rPr>
              <w:t>118908,50</w:t>
            </w:r>
          </w:p>
        </w:tc>
        <w:tc>
          <w:tcPr>
            <w:tcW w:w="1559" w:type="dxa"/>
            <w:vAlign w:val="center"/>
          </w:tcPr>
          <w:p w:rsidR="00A14386" w:rsidRPr="00331B4F" w:rsidRDefault="00A14386" w:rsidP="007E646E">
            <w:pPr>
              <w:jc w:val="center"/>
              <w:rPr>
                <w:sz w:val="22"/>
                <w:szCs w:val="22"/>
              </w:rPr>
            </w:pPr>
            <w:r>
              <w:rPr>
                <w:sz w:val="22"/>
                <w:szCs w:val="22"/>
              </w:rPr>
              <w:t>600000,00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r>
              <w:rPr>
                <w:sz w:val="22"/>
                <w:szCs w:val="22"/>
              </w:rPr>
              <w:t>800000,00</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1000000,00</w:t>
            </w:r>
          </w:p>
        </w:tc>
      </w:tr>
      <w:tr w:rsidR="00A14386" w:rsidRPr="00331B4F" w:rsidTr="007E646E">
        <w:trPr>
          <w:gridAfter w:val="4"/>
          <w:wAfter w:w="3118" w:type="dxa"/>
        </w:trPr>
        <w:tc>
          <w:tcPr>
            <w:tcW w:w="704" w:type="dxa"/>
          </w:tcPr>
          <w:p w:rsidR="00A14386" w:rsidRPr="00331B4F" w:rsidRDefault="00A14386" w:rsidP="007E646E">
            <w:pPr>
              <w:jc w:val="both"/>
            </w:pPr>
            <w:r>
              <w:t>8</w:t>
            </w:r>
          </w:p>
        </w:tc>
        <w:tc>
          <w:tcPr>
            <w:tcW w:w="2409" w:type="dxa"/>
            <w:gridSpan w:val="2"/>
          </w:tcPr>
          <w:p w:rsidR="00A14386" w:rsidRPr="00331B4F" w:rsidRDefault="00A14386" w:rsidP="007E646E">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118908,50</w:t>
            </w:r>
          </w:p>
        </w:tc>
        <w:tc>
          <w:tcPr>
            <w:tcW w:w="1559" w:type="dxa"/>
            <w:vAlign w:val="center"/>
          </w:tcPr>
          <w:p w:rsidR="00A14386" w:rsidRPr="00331B4F" w:rsidRDefault="00A14386" w:rsidP="007E646E">
            <w:pPr>
              <w:jc w:val="center"/>
              <w:rPr>
                <w:sz w:val="22"/>
                <w:szCs w:val="22"/>
              </w:rPr>
            </w:pPr>
            <w:r>
              <w:rPr>
                <w:sz w:val="22"/>
                <w:szCs w:val="22"/>
              </w:rPr>
              <w:t>600000,00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r>
              <w:rPr>
                <w:sz w:val="22"/>
                <w:szCs w:val="22"/>
              </w:rPr>
              <w:t>800000,00</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1000000,00</w:t>
            </w:r>
          </w:p>
        </w:tc>
      </w:tr>
      <w:tr w:rsidR="00A14386" w:rsidRPr="00331B4F" w:rsidTr="007E646E">
        <w:trPr>
          <w:gridAfter w:val="4"/>
          <w:wAfter w:w="3118" w:type="dxa"/>
        </w:trPr>
        <w:tc>
          <w:tcPr>
            <w:tcW w:w="704" w:type="dxa"/>
          </w:tcPr>
          <w:p w:rsidR="00A14386" w:rsidRDefault="00A14386" w:rsidP="007E646E">
            <w:pPr>
              <w:jc w:val="both"/>
            </w:pPr>
          </w:p>
        </w:tc>
        <w:tc>
          <w:tcPr>
            <w:tcW w:w="2409" w:type="dxa"/>
            <w:gridSpan w:val="2"/>
          </w:tcPr>
          <w:p w:rsidR="00A14386" w:rsidRPr="00331B4F" w:rsidRDefault="00A14386" w:rsidP="007E646E">
            <w:pPr>
              <w:jc w:val="both"/>
            </w:pPr>
            <w:r w:rsidRPr="00331B4F">
              <w:t>-местный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118908,50</w:t>
            </w:r>
          </w:p>
        </w:tc>
        <w:tc>
          <w:tcPr>
            <w:tcW w:w="1559" w:type="dxa"/>
            <w:vAlign w:val="center"/>
          </w:tcPr>
          <w:p w:rsidR="00A14386" w:rsidRPr="00331B4F" w:rsidRDefault="00A14386" w:rsidP="007E646E">
            <w:pPr>
              <w:jc w:val="center"/>
              <w:rPr>
                <w:sz w:val="22"/>
                <w:szCs w:val="22"/>
              </w:rPr>
            </w:pPr>
            <w:r>
              <w:rPr>
                <w:sz w:val="22"/>
                <w:szCs w:val="22"/>
              </w:rPr>
              <w:t>600000,00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r>
              <w:rPr>
                <w:sz w:val="22"/>
                <w:szCs w:val="22"/>
              </w:rPr>
              <w:t>800000,00</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1000000,00</w:t>
            </w:r>
          </w:p>
        </w:tc>
      </w:tr>
      <w:tr w:rsidR="00A14386" w:rsidRPr="00331B4F" w:rsidTr="007E646E">
        <w:trPr>
          <w:gridAfter w:val="4"/>
          <w:wAfter w:w="3118" w:type="dxa"/>
        </w:trPr>
        <w:tc>
          <w:tcPr>
            <w:tcW w:w="704" w:type="dxa"/>
          </w:tcPr>
          <w:p w:rsidR="00A14386" w:rsidRDefault="00A14386" w:rsidP="007E646E">
            <w:pPr>
              <w:jc w:val="both"/>
            </w:pPr>
          </w:p>
        </w:tc>
        <w:tc>
          <w:tcPr>
            <w:tcW w:w="2409" w:type="dxa"/>
            <w:gridSpan w:val="2"/>
          </w:tcPr>
          <w:p w:rsidR="00A14386" w:rsidRPr="00331B4F" w:rsidRDefault="00A14386" w:rsidP="007E646E">
            <w:pPr>
              <w:jc w:val="both"/>
            </w:pPr>
            <w:r w:rsidRPr="00331B4F">
              <w:t>-областной бюджет</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Default="00A14386" w:rsidP="007E646E">
            <w:pPr>
              <w:jc w:val="both"/>
            </w:pPr>
          </w:p>
        </w:tc>
        <w:tc>
          <w:tcPr>
            <w:tcW w:w="2409" w:type="dxa"/>
            <w:gridSpan w:val="2"/>
          </w:tcPr>
          <w:p w:rsidR="00A14386" w:rsidRPr="00331B4F" w:rsidRDefault="00A14386" w:rsidP="007E646E">
            <w:pPr>
              <w:jc w:val="both"/>
            </w:pPr>
            <w:r>
              <w:t>-</w:t>
            </w:r>
            <w:r w:rsidRPr="00331B4F">
              <w:t>бюджеты государственных внебюджетных фондов</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r w:rsidR="00A14386" w:rsidRPr="00331B4F" w:rsidTr="007E646E">
        <w:trPr>
          <w:gridAfter w:val="4"/>
          <w:wAfter w:w="3118" w:type="dxa"/>
        </w:trPr>
        <w:tc>
          <w:tcPr>
            <w:tcW w:w="704" w:type="dxa"/>
          </w:tcPr>
          <w:p w:rsidR="00A14386" w:rsidRDefault="00A14386" w:rsidP="007E646E">
            <w:pPr>
              <w:jc w:val="both"/>
            </w:pPr>
          </w:p>
        </w:tc>
        <w:tc>
          <w:tcPr>
            <w:tcW w:w="2409" w:type="dxa"/>
            <w:gridSpan w:val="2"/>
          </w:tcPr>
          <w:p w:rsidR="00A14386" w:rsidRDefault="00A14386" w:rsidP="007E646E">
            <w:pPr>
              <w:jc w:val="both"/>
            </w:pPr>
            <w:r w:rsidRPr="00331B4F">
              <w:t>- от юридических и физических лиц</w:t>
            </w:r>
          </w:p>
        </w:tc>
        <w:tc>
          <w:tcPr>
            <w:tcW w:w="1276" w:type="dxa"/>
            <w:gridSpan w:val="2"/>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r>
    </w:tbl>
    <w:p w:rsidR="00A14386" w:rsidRPr="00331B4F" w:rsidRDefault="00A14386" w:rsidP="00A14386">
      <w:pPr>
        <w:spacing w:line="360" w:lineRule="auto"/>
        <w:contextualSpacing/>
        <w:rPr>
          <w:b/>
          <w:sz w:val="28"/>
          <w:szCs w:val="28"/>
        </w:rPr>
        <w:sectPr w:rsidR="00A14386" w:rsidRPr="00331B4F" w:rsidSect="00DA2C18">
          <w:footerReference w:type="even" r:id="rId28"/>
          <w:footerReference w:type="default" r:id="rId29"/>
          <w:pgSz w:w="11906" w:h="16838"/>
          <w:pgMar w:top="567" w:right="397" w:bottom="567" w:left="510" w:header="709" w:footer="709" w:gutter="0"/>
          <w:pgNumType w:start="0"/>
          <w:cols w:space="708"/>
          <w:titlePg/>
          <w:docGrid w:linePitch="360"/>
        </w:sectPr>
      </w:pPr>
    </w:p>
    <w:p w:rsidR="00A14386" w:rsidRPr="00331B4F" w:rsidRDefault="00A14386" w:rsidP="00A14386">
      <w:pPr>
        <w:pStyle w:val="ac"/>
        <w:rPr>
          <w:sz w:val="28"/>
          <w:szCs w:val="28"/>
        </w:rPr>
      </w:pPr>
    </w:p>
    <w:p w:rsidR="00A14386" w:rsidRPr="00331B4F" w:rsidRDefault="00A14386" w:rsidP="00A14386">
      <w:pPr>
        <w:pStyle w:val="ac"/>
        <w:jc w:val="right"/>
        <w:rPr>
          <w:sz w:val="28"/>
          <w:szCs w:val="28"/>
        </w:rPr>
      </w:pPr>
      <w:r w:rsidRPr="00331B4F">
        <w:rPr>
          <w:sz w:val="28"/>
          <w:szCs w:val="28"/>
        </w:rPr>
        <w:t>Приложение 2</w:t>
      </w:r>
    </w:p>
    <w:p w:rsidR="00A14386" w:rsidRPr="00331B4F" w:rsidRDefault="00A14386" w:rsidP="00A14386">
      <w:pPr>
        <w:pStyle w:val="ac"/>
        <w:jc w:val="right"/>
        <w:rPr>
          <w:sz w:val="28"/>
          <w:szCs w:val="28"/>
        </w:rPr>
      </w:pPr>
      <w:r w:rsidRPr="00331B4F">
        <w:rPr>
          <w:sz w:val="28"/>
          <w:szCs w:val="28"/>
        </w:rPr>
        <w:t>Муниципальной программы</w:t>
      </w:r>
    </w:p>
    <w:p w:rsidR="00A14386" w:rsidRPr="00331B4F" w:rsidRDefault="00A14386" w:rsidP="00A14386">
      <w:pPr>
        <w:pStyle w:val="ac"/>
        <w:jc w:val="right"/>
        <w:rPr>
          <w:sz w:val="28"/>
          <w:szCs w:val="28"/>
        </w:rPr>
      </w:pPr>
      <w:r w:rsidRPr="00331B4F">
        <w:rPr>
          <w:sz w:val="28"/>
          <w:szCs w:val="28"/>
        </w:rPr>
        <w:t xml:space="preserve"> «Культура Комсомольского городского поселения </w:t>
      </w:r>
    </w:p>
    <w:p w:rsidR="00A14386" w:rsidRPr="00331B4F" w:rsidRDefault="00A14386" w:rsidP="00A14386">
      <w:pPr>
        <w:pStyle w:val="ac"/>
        <w:jc w:val="right"/>
        <w:rPr>
          <w:sz w:val="28"/>
          <w:szCs w:val="28"/>
        </w:rPr>
      </w:pPr>
      <w:r w:rsidRPr="00331B4F">
        <w:rPr>
          <w:sz w:val="28"/>
          <w:szCs w:val="28"/>
        </w:rPr>
        <w:t>Комсомольского муниципального района»</w:t>
      </w:r>
    </w:p>
    <w:p w:rsidR="00A14386" w:rsidRPr="00331B4F" w:rsidRDefault="00A14386" w:rsidP="00A14386">
      <w:pPr>
        <w:ind w:left="360"/>
        <w:contextualSpacing/>
        <w:jc w:val="center"/>
        <w:rPr>
          <w:b/>
          <w:bCs/>
          <w:sz w:val="28"/>
          <w:szCs w:val="28"/>
        </w:rPr>
      </w:pPr>
      <w:r w:rsidRPr="00331B4F">
        <w:rPr>
          <w:b/>
          <w:bCs/>
          <w:sz w:val="28"/>
          <w:szCs w:val="28"/>
        </w:rPr>
        <w:t>1. ПАСПОРТ  ПОДПРОГРАММЫ</w:t>
      </w:r>
    </w:p>
    <w:p w:rsidR="00A14386" w:rsidRPr="00331B4F" w:rsidRDefault="00A14386" w:rsidP="00A14386">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A14386" w:rsidRPr="00331B4F" w:rsidRDefault="00A14386" w:rsidP="00A14386">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7682"/>
      </w:tblGrid>
      <w:tr w:rsidR="00A14386" w:rsidRPr="00331B4F" w:rsidTr="007E646E">
        <w:trPr>
          <w:trHeight w:val="1269"/>
          <w:jc w:val="right"/>
        </w:trPr>
        <w:tc>
          <w:tcPr>
            <w:tcW w:w="0" w:type="auto"/>
          </w:tcPr>
          <w:p w:rsidR="00A14386" w:rsidRPr="00331B4F" w:rsidRDefault="00A14386" w:rsidP="007E646E">
            <w:pPr>
              <w:jc w:val="center"/>
              <w:rPr>
                <w:b/>
                <w:sz w:val="28"/>
                <w:szCs w:val="28"/>
              </w:rPr>
            </w:pPr>
          </w:p>
          <w:p w:rsidR="00A14386" w:rsidRPr="00331B4F" w:rsidRDefault="00A14386" w:rsidP="007E646E">
            <w:pPr>
              <w:jc w:val="center"/>
              <w:rPr>
                <w:b/>
                <w:sz w:val="28"/>
                <w:szCs w:val="28"/>
              </w:rPr>
            </w:pPr>
            <w:r w:rsidRPr="00331B4F">
              <w:rPr>
                <w:b/>
                <w:sz w:val="28"/>
                <w:szCs w:val="28"/>
              </w:rPr>
              <w:t>Наименование подпрограммы</w:t>
            </w:r>
          </w:p>
        </w:tc>
        <w:tc>
          <w:tcPr>
            <w:tcW w:w="0" w:type="auto"/>
          </w:tcPr>
          <w:p w:rsidR="00A14386" w:rsidRPr="00331B4F" w:rsidRDefault="00A14386" w:rsidP="007E646E">
            <w:pPr>
              <w:jc w:val="center"/>
              <w:rPr>
                <w:sz w:val="16"/>
                <w:szCs w:val="16"/>
              </w:rPr>
            </w:pPr>
          </w:p>
          <w:p w:rsidR="00A14386" w:rsidRPr="00331B4F" w:rsidRDefault="00A14386" w:rsidP="007E646E">
            <w:pPr>
              <w:jc w:val="center"/>
              <w:rPr>
                <w:sz w:val="28"/>
                <w:szCs w:val="28"/>
              </w:rPr>
            </w:pPr>
            <w:r w:rsidRPr="00331B4F">
              <w:rPr>
                <w:sz w:val="28"/>
                <w:szCs w:val="28"/>
              </w:rPr>
              <w:t>Библиотечное обслуживание населения, комплектование и обеспечение сохранности библиотечных фондов библиотек поселения</w:t>
            </w:r>
          </w:p>
        </w:tc>
      </w:tr>
      <w:tr w:rsidR="00A14386" w:rsidRPr="00331B4F" w:rsidTr="007E646E">
        <w:trPr>
          <w:jc w:val="right"/>
        </w:trPr>
        <w:tc>
          <w:tcPr>
            <w:tcW w:w="0" w:type="auto"/>
          </w:tcPr>
          <w:p w:rsidR="00A14386" w:rsidRPr="00331B4F" w:rsidRDefault="00A14386" w:rsidP="007E646E">
            <w:pPr>
              <w:jc w:val="center"/>
              <w:rPr>
                <w:b/>
                <w:sz w:val="28"/>
                <w:szCs w:val="28"/>
              </w:rPr>
            </w:pPr>
            <w:r w:rsidRPr="00331B4F">
              <w:rPr>
                <w:b/>
                <w:sz w:val="28"/>
                <w:szCs w:val="28"/>
              </w:rPr>
              <w:t>Срок реализации подпрограммы</w:t>
            </w:r>
          </w:p>
        </w:tc>
        <w:tc>
          <w:tcPr>
            <w:tcW w:w="0" w:type="auto"/>
          </w:tcPr>
          <w:p w:rsidR="00A14386" w:rsidRPr="00331B4F" w:rsidRDefault="00A14386" w:rsidP="007E646E">
            <w:pPr>
              <w:jc w:val="center"/>
              <w:rPr>
                <w:sz w:val="28"/>
                <w:szCs w:val="28"/>
              </w:rPr>
            </w:pPr>
            <w:r w:rsidRPr="00331B4F">
              <w:rPr>
                <w:sz w:val="28"/>
                <w:szCs w:val="28"/>
              </w:rPr>
              <w:t>201</w:t>
            </w:r>
            <w:r>
              <w:rPr>
                <w:sz w:val="28"/>
                <w:szCs w:val="28"/>
              </w:rPr>
              <w:t>8</w:t>
            </w:r>
            <w:r w:rsidRPr="00331B4F">
              <w:rPr>
                <w:sz w:val="28"/>
                <w:szCs w:val="28"/>
              </w:rPr>
              <w:t xml:space="preserve"> -202</w:t>
            </w:r>
            <w:r>
              <w:rPr>
                <w:sz w:val="28"/>
                <w:szCs w:val="28"/>
              </w:rPr>
              <w:t>1</w:t>
            </w:r>
            <w:r w:rsidRPr="00331B4F">
              <w:rPr>
                <w:sz w:val="28"/>
                <w:szCs w:val="28"/>
              </w:rPr>
              <w:t xml:space="preserve"> года</w:t>
            </w:r>
          </w:p>
        </w:tc>
      </w:tr>
      <w:tr w:rsidR="00A14386" w:rsidRPr="00331B4F" w:rsidTr="007E646E">
        <w:trPr>
          <w:jc w:val="right"/>
        </w:trPr>
        <w:tc>
          <w:tcPr>
            <w:tcW w:w="0" w:type="auto"/>
          </w:tcPr>
          <w:p w:rsidR="00A14386" w:rsidRPr="00331B4F" w:rsidRDefault="00A14386" w:rsidP="007E646E">
            <w:pPr>
              <w:contextualSpacing/>
              <w:jc w:val="center"/>
              <w:rPr>
                <w:b/>
                <w:sz w:val="28"/>
                <w:szCs w:val="28"/>
              </w:rPr>
            </w:pPr>
            <w:r w:rsidRPr="00331B4F">
              <w:rPr>
                <w:b/>
                <w:sz w:val="28"/>
                <w:szCs w:val="28"/>
              </w:rPr>
              <w:t>Ответственный исполнитель подпрограммы</w:t>
            </w:r>
          </w:p>
        </w:tc>
        <w:tc>
          <w:tcPr>
            <w:tcW w:w="0" w:type="auto"/>
          </w:tcPr>
          <w:p w:rsidR="00A14386" w:rsidRPr="00331B4F" w:rsidRDefault="00A14386" w:rsidP="007E646E">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A14386" w:rsidRPr="00331B4F" w:rsidTr="007E646E">
        <w:trPr>
          <w:trHeight w:val="1042"/>
          <w:jc w:val="right"/>
        </w:trPr>
        <w:tc>
          <w:tcPr>
            <w:tcW w:w="0" w:type="auto"/>
          </w:tcPr>
          <w:p w:rsidR="00A14386" w:rsidRPr="00331B4F" w:rsidRDefault="00A14386" w:rsidP="007E646E">
            <w:pPr>
              <w:jc w:val="center"/>
              <w:rPr>
                <w:b/>
                <w:sz w:val="28"/>
                <w:szCs w:val="28"/>
              </w:rPr>
            </w:pPr>
            <w:r w:rsidRPr="00331B4F">
              <w:rPr>
                <w:b/>
                <w:sz w:val="28"/>
                <w:szCs w:val="28"/>
              </w:rPr>
              <w:t>Исполнители основных мероприятий</w:t>
            </w:r>
          </w:p>
          <w:p w:rsidR="00A14386" w:rsidRPr="00331B4F" w:rsidRDefault="00A14386" w:rsidP="007E646E">
            <w:pPr>
              <w:jc w:val="center"/>
              <w:rPr>
                <w:b/>
                <w:sz w:val="28"/>
                <w:szCs w:val="28"/>
              </w:rPr>
            </w:pPr>
            <w:r w:rsidRPr="00331B4F">
              <w:rPr>
                <w:b/>
                <w:sz w:val="28"/>
                <w:szCs w:val="28"/>
              </w:rPr>
              <w:t>(мероприятий) подпрограммы</w:t>
            </w:r>
          </w:p>
        </w:tc>
        <w:tc>
          <w:tcPr>
            <w:tcW w:w="0" w:type="auto"/>
          </w:tcPr>
          <w:p w:rsidR="00A14386" w:rsidRPr="00331B4F" w:rsidRDefault="00A14386" w:rsidP="007E646E">
            <w:pPr>
              <w:jc w:val="both"/>
              <w:rPr>
                <w:sz w:val="28"/>
                <w:szCs w:val="28"/>
              </w:rPr>
            </w:pPr>
            <w:r w:rsidRPr="00331B4F">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A14386" w:rsidRPr="00331B4F" w:rsidTr="007E646E">
        <w:trPr>
          <w:trHeight w:val="4388"/>
          <w:jc w:val="right"/>
        </w:trPr>
        <w:tc>
          <w:tcPr>
            <w:tcW w:w="0" w:type="auto"/>
          </w:tcPr>
          <w:p w:rsidR="00A14386" w:rsidRPr="00331B4F" w:rsidRDefault="00A14386" w:rsidP="007E646E">
            <w:pPr>
              <w:jc w:val="center"/>
              <w:rPr>
                <w:b/>
                <w:sz w:val="28"/>
                <w:szCs w:val="28"/>
              </w:rPr>
            </w:pPr>
            <w:r w:rsidRPr="00331B4F">
              <w:rPr>
                <w:b/>
                <w:sz w:val="28"/>
                <w:szCs w:val="28"/>
              </w:rPr>
              <w:t>Задачи подпрограммы</w:t>
            </w:r>
          </w:p>
        </w:tc>
        <w:tc>
          <w:tcPr>
            <w:tcW w:w="0" w:type="auto"/>
          </w:tcPr>
          <w:p w:rsidR="00A14386" w:rsidRPr="00331B4F" w:rsidRDefault="00A14386" w:rsidP="007E646E">
            <w:pPr>
              <w:rPr>
                <w:sz w:val="28"/>
                <w:szCs w:val="28"/>
              </w:rPr>
            </w:pPr>
            <w:r w:rsidRPr="00331B4F">
              <w:rPr>
                <w:sz w:val="28"/>
                <w:szCs w:val="28"/>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A14386" w:rsidRPr="00331B4F" w:rsidRDefault="00A14386" w:rsidP="007E646E">
            <w:pPr>
              <w:shd w:val="clear" w:color="auto" w:fill="FFFFFF"/>
              <w:tabs>
                <w:tab w:val="left" w:pos="221"/>
              </w:tabs>
              <w:rPr>
                <w:sz w:val="28"/>
                <w:szCs w:val="28"/>
              </w:rPr>
            </w:pPr>
            <w:r w:rsidRPr="00331B4F">
              <w:rPr>
                <w:sz w:val="28"/>
                <w:szCs w:val="28"/>
              </w:rPr>
              <w:t xml:space="preserve"> - формирование и обеспечение сохранности библиотечных фондов,  в том числе и особо ценных документов;</w:t>
            </w:r>
          </w:p>
          <w:p w:rsidR="00A14386" w:rsidRPr="00331B4F" w:rsidRDefault="00A14386" w:rsidP="007E646E">
            <w:pPr>
              <w:shd w:val="clear" w:color="auto" w:fill="FFFFFF"/>
              <w:tabs>
                <w:tab w:val="left" w:pos="341"/>
              </w:tabs>
            </w:pPr>
            <w:r w:rsidRPr="00331B4F">
              <w:rPr>
                <w:sz w:val="28"/>
                <w:szCs w:val="28"/>
              </w:rPr>
              <w:t>- внедрение   новых   информационных   технологий  библиотечного обслуживания населения;</w:t>
            </w:r>
            <w:r w:rsidRPr="00331B4F">
              <w:rPr>
                <w:sz w:val="28"/>
                <w:szCs w:val="28"/>
              </w:rPr>
              <w:br/>
              <w:t xml:space="preserve"> - развитие городского культурно-информационного пространства: </w:t>
            </w:r>
            <w:r w:rsidRPr="00331B4F">
              <w:rPr>
                <w:spacing w:val="-1"/>
                <w:sz w:val="28"/>
                <w:szCs w:val="28"/>
              </w:rPr>
              <w:t>библиотечное, библиографическое, информационное обслуживание</w:t>
            </w:r>
            <w:r w:rsidRPr="00331B4F">
              <w:rPr>
                <w:sz w:val="28"/>
                <w:szCs w:val="28"/>
              </w:rPr>
              <w:t xml:space="preserve"> пользователей.</w:t>
            </w:r>
          </w:p>
        </w:tc>
      </w:tr>
      <w:tr w:rsidR="00A14386" w:rsidRPr="00331B4F" w:rsidTr="007E646E">
        <w:trPr>
          <w:jc w:val="right"/>
        </w:trPr>
        <w:tc>
          <w:tcPr>
            <w:tcW w:w="0" w:type="auto"/>
          </w:tcPr>
          <w:p w:rsidR="00A14386" w:rsidRPr="00331B4F" w:rsidRDefault="00A14386" w:rsidP="007E646E">
            <w:pPr>
              <w:jc w:val="center"/>
              <w:rPr>
                <w:b/>
                <w:sz w:val="28"/>
                <w:szCs w:val="28"/>
              </w:rPr>
            </w:pPr>
            <w:r w:rsidRPr="00331B4F">
              <w:rPr>
                <w:b/>
                <w:sz w:val="28"/>
                <w:szCs w:val="28"/>
              </w:rPr>
              <w:t>Объемы ресурсного обеспечения подпрограммы</w:t>
            </w:r>
          </w:p>
        </w:tc>
        <w:tc>
          <w:tcPr>
            <w:tcW w:w="0" w:type="auto"/>
          </w:tcPr>
          <w:p w:rsidR="00A14386" w:rsidRPr="00331B4F" w:rsidRDefault="00A14386" w:rsidP="007E646E">
            <w:pPr>
              <w:jc w:val="both"/>
              <w:rPr>
                <w:sz w:val="28"/>
                <w:szCs w:val="28"/>
              </w:rPr>
            </w:pPr>
            <w:r w:rsidRPr="00331B4F">
              <w:rPr>
                <w:sz w:val="28"/>
                <w:szCs w:val="28"/>
              </w:rPr>
              <w:t xml:space="preserve"> Общий объем бюджетных ассигнований:</w:t>
            </w:r>
          </w:p>
          <w:p w:rsidR="00A14386" w:rsidRPr="00475319" w:rsidRDefault="00A14386" w:rsidP="007E646E">
            <w:pPr>
              <w:jc w:val="both"/>
              <w:rPr>
                <w:sz w:val="28"/>
                <w:szCs w:val="28"/>
              </w:rPr>
            </w:pPr>
            <w:r w:rsidRPr="00475319">
              <w:rPr>
                <w:sz w:val="28"/>
                <w:szCs w:val="28"/>
              </w:rPr>
              <w:t>2018 г. – 6 017 617,34 руб.</w:t>
            </w:r>
          </w:p>
          <w:p w:rsidR="00A14386" w:rsidRPr="00475319" w:rsidRDefault="00A14386" w:rsidP="007E646E">
            <w:pPr>
              <w:jc w:val="both"/>
              <w:rPr>
                <w:sz w:val="28"/>
                <w:szCs w:val="28"/>
              </w:rPr>
            </w:pPr>
            <w:r w:rsidRPr="00475319">
              <w:rPr>
                <w:sz w:val="28"/>
                <w:szCs w:val="28"/>
              </w:rPr>
              <w:t>2019 г. – 6 404 951,00 руб.</w:t>
            </w:r>
          </w:p>
          <w:p w:rsidR="00A14386" w:rsidRPr="00475319" w:rsidRDefault="00A14386" w:rsidP="007E646E">
            <w:pPr>
              <w:jc w:val="both"/>
              <w:rPr>
                <w:sz w:val="28"/>
                <w:szCs w:val="28"/>
              </w:rPr>
            </w:pPr>
            <w:r w:rsidRPr="00475319">
              <w:rPr>
                <w:sz w:val="28"/>
                <w:szCs w:val="28"/>
              </w:rPr>
              <w:t>2020 г. – 6 116 100,00 руб.</w:t>
            </w:r>
          </w:p>
          <w:p w:rsidR="00A14386" w:rsidRPr="00475319" w:rsidRDefault="00A14386" w:rsidP="007E646E">
            <w:pPr>
              <w:jc w:val="both"/>
              <w:rPr>
                <w:sz w:val="28"/>
                <w:szCs w:val="28"/>
              </w:rPr>
            </w:pPr>
            <w:r w:rsidRPr="00475319">
              <w:rPr>
                <w:sz w:val="28"/>
                <w:szCs w:val="28"/>
              </w:rPr>
              <w:t xml:space="preserve">2021 г. – 6 034 100,00 руб.  </w:t>
            </w:r>
          </w:p>
          <w:p w:rsidR="00A14386" w:rsidRPr="00475319" w:rsidRDefault="00A14386" w:rsidP="007E646E">
            <w:pPr>
              <w:jc w:val="both"/>
              <w:rPr>
                <w:sz w:val="28"/>
                <w:szCs w:val="28"/>
              </w:rPr>
            </w:pPr>
            <w:r w:rsidRPr="00475319">
              <w:rPr>
                <w:sz w:val="28"/>
                <w:szCs w:val="28"/>
              </w:rPr>
              <w:t>В том числе местного бюджета:</w:t>
            </w:r>
          </w:p>
          <w:p w:rsidR="00A14386" w:rsidRPr="00475319" w:rsidRDefault="00A14386" w:rsidP="007E646E">
            <w:pPr>
              <w:jc w:val="both"/>
              <w:rPr>
                <w:sz w:val="28"/>
                <w:szCs w:val="28"/>
              </w:rPr>
            </w:pPr>
            <w:r w:rsidRPr="00475319">
              <w:rPr>
                <w:sz w:val="28"/>
                <w:szCs w:val="28"/>
              </w:rPr>
              <w:t>2018г. -   5 305 267,34 руб.</w:t>
            </w:r>
          </w:p>
          <w:p w:rsidR="00A14386" w:rsidRPr="00475319" w:rsidRDefault="00A14386" w:rsidP="007E646E">
            <w:pPr>
              <w:jc w:val="both"/>
              <w:rPr>
                <w:sz w:val="28"/>
                <w:szCs w:val="28"/>
              </w:rPr>
            </w:pPr>
            <w:r w:rsidRPr="00475319">
              <w:rPr>
                <w:sz w:val="28"/>
                <w:szCs w:val="28"/>
              </w:rPr>
              <w:t>2019 г.-   5 603 646,00 руб.</w:t>
            </w:r>
          </w:p>
          <w:p w:rsidR="00A14386" w:rsidRPr="00475319" w:rsidRDefault="00A14386" w:rsidP="007E646E">
            <w:pPr>
              <w:jc w:val="both"/>
              <w:rPr>
                <w:sz w:val="28"/>
                <w:szCs w:val="28"/>
              </w:rPr>
            </w:pPr>
            <w:r w:rsidRPr="00475319">
              <w:rPr>
                <w:sz w:val="28"/>
                <w:szCs w:val="28"/>
              </w:rPr>
              <w:t>2020 г. -  6 116 100,00 руб.</w:t>
            </w:r>
          </w:p>
          <w:p w:rsidR="00A14386" w:rsidRPr="00331B4F" w:rsidRDefault="00A14386" w:rsidP="007E646E">
            <w:pPr>
              <w:jc w:val="both"/>
              <w:rPr>
                <w:sz w:val="28"/>
                <w:szCs w:val="28"/>
              </w:rPr>
            </w:pPr>
            <w:r w:rsidRPr="00475319">
              <w:rPr>
                <w:sz w:val="28"/>
                <w:szCs w:val="28"/>
              </w:rPr>
              <w:t>2021 г. -  6 034 100,00 руб.</w:t>
            </w:r>
            <w:r w:rsidRPr="00331B4F">
              <w:rPr>
                <w:sz w:val="28"/>
                <w:szCs w:val="28"/>
              </w:rPr>
              <w:t xml:space="preserve"> </w:t>
            </w:r>
          </w:p>
        </w:tc>
      </w:tr>
      <w:tr w:rsidR="00A14386" w:rsidRPr="00331B4F" w:rsidTr="007E646E">
        <w:trPr>
          <w:jc w:val="right"/>
        </w:trPr>
        <w:tc>
          <w:tcPr>
            <w:tcW w:w="0" w:type="auto"/>
          </w:tcPr>
          <w:p w:rsidR="00A14386" w:rsidRPr="00331B4F" w:rsidRDefault="00A14386" w:rsidP="007E646E">
            <w:pPr>
              <w:jc w:val="center"/>
              <w:rPr>
                <w:b/>
                <w:sz w:val="28"/>
                <w:szCs w:val="28"/>
              </w:rPr>
            </w:pPr>
            <w:r w:rsidRPr="00331B4F">
              <w:rPr>
                <w:b/>
                <w:sz w:val="28"/>
                <w:szCs w:val="28"/>
              </w:rPr>
              <w:t xml:space="preserve">Ожидаемые результаты </w:t>
            </w:r>
            <w:r w:rsidRPr="00331B4F">
              <w:rPr>
                <w:b/>
                <w:sz w:val="28"/>
                <w:szCs w:val="28"/>
              </w:rPr>
              <w:lastRenderedPageBreak/>
              <w:t>реализации подпрограммы</w:t>
            </w:r>
          </w:p>
        </w:tc>
        <w:tc>
          <w:tcPr>
            <w:tcW w:w="0" w:type="auto"/>
          </w:tcPr>
          <w:p w:rsidR="00A14386" w:rsidRPr="00331B4F" w:rsidRDefault="00A14386" w:rsidP="007E646E">
            <w:pPr>
              <w:shd w:val="clear" w:color="auto" w:fill="FFFFFF"/>
              <w:ind w:left="38" w:right="5"/>
              <w:jc w:val="both"/>
              <w:rPr>
                <w:sz w:val="28"/>
                <w:szCs w:val="28"/>
              </w:rPr>
            </w:pPr>
            <w:r w:rsidRPr="00331B4F">
              <w:rPr>
                <w:sz w:val="28"/>
                <w:szCs w:val="28"/>
              </w:rPr>
              <w:lastRenderedPageBreak/>
              <w:t>- обеспечение доступности услуг МКУК "Городская библиотека" для всех социальных групп населения;</w:t>
            </w:r>
          </w:p>
          <w:p w:rsidR="00A14386" w:rsidRPr="00331B4F" w:rsidRDefault="00A14386" w:rsidP="007E646E">
            <w:pPr>
              <w:shd w:val="clear" w:color="auto" w:fill="FFFFFF"/>
              <w:ind w:left="38" w:right="5"/>
              <w:jc w:val="both"/>
              <w:rPr>
                <w:sz w:val="28"/>
                <w:szCs w:val="28"/>
              </w:rPr>
            </w:pPr>
            <w:r w:rsidRPr="00331B4F">
              <w:rPr>
                <w:sz w:val="28"/>
                <w:szCs w:val="28"/>
              </w:rPr>
              <w:lastRenderedPageBreak/>
              <w:t xml:space="preserve"> - повышение уровня образования и информационной культуры подрастающего поколения; </w:t>
            </w:r>
          </w:p>
          <w:p w:rsidR="00A14386" w:rsidRPr="00331B4F" w:rsidRDefault="00A14386" w:rsidP="007E646E">
            <w:pPr>
              <w:shd w:val="clear" w:color="auto" w:fill="FFFFFF"/>
              <w:ind w:left="38" w:right="5"/>
              <w:jc w:val="both"/>
              <w:rPr>
                <w:sz w:val="28"/>
                <w:szCs w:val="28"/>
              </w:rPr>
            </w:pPr>
            <w:r w:rsidRPr="00331B4F">
              <w:rPr>
                <w:sz w:val="28"/>
                <w:szCs w:val="28"/>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A14386" w:rsidRPr="00331B4F" w:rsidRDefault="00A14386" w:rsidP="007E646E">
            <w:pPr>
              <w:shd w:val="clear" w:color="auto" w:fill="FFFFFF"/>
              <w:ind w:left="38" w:right="5"/>
              <w:jc w:val="both"/>
              <w:rPr>
                <w:sz w:val="28"/>
                <w:szCs w:val="28"/>
              </w:rPr>
            </w:pPr>
            <w:r w:rsidRPr="00331B4F">
              <w:rPr>
                <w:sz w:val="28"/>
                <w:szCs w:val="28"/>
              </w:rPr>
              <w:t>- обеспечение сохранности библиотечных фондов, в том числе редких и особо ценных документов.</w:t>
            </w:r>
          </w:p>
          <w:p w:rsidR="00A14386" w:rsidRPr="00331B4F" w:rsidRDefault="00A14386" w:rsidP="007E646E">
            <w:pPr>
              <w:shd w:val="clear" w:color="auto" w:fill="FFFFFF"/>
              <w:ind w:left="48" w:firstLine="528"/>
              <w:jc w:val="both"/>
              <w:rPr>
                <w:sz w:val="28"/>
                <w:szCs w:val="28"/>
              </w:rPr>
            </w:pPr>
            <w:r w:rsidRPr="00331B4F">
              <w:rPr>
                <w:sz w:val="28"/>
                <w:szCs w:val="28"/>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A14386" w:rsidRPr="00331B4F" w:rsidRDefault="00A14386" w:rsidP="00A14386">
      <w:pPr>
        <w:contextualSpacing/>
        <w:jc w:val="center"/>
        <w:rPr>
          <w:b/>
          <w:sz w:val="28"/>
          <w:szCs w:val="28"/>
        </w:rPr>
      </w:pPr>
    </w:p>
    <w:p w:rsidR="00A14386" w:rsidRPr="00331B4F" w:rsidRDefault="00A14386" w:rsidP="00A14386">
      <w:pPr>
        <w:jc w:val="center"/>
        <w:rPr>
          <w:b/>
          <w:sz w:val="28"/>
          <w:szCs w:val="28"/>
        </w:rPr>
      </w:pPr>
      <w:r w:rsidRPr="00331B4F">
        <w:rPr>
          <w:b/>
          <w:sz w:val="28"/>
          <w:szCs w:val="28"/>
        </w:rPr>
        <w:t>2. Характеристика основных мероприятий подпрограммы</w:t>
      </w:r>
    </w:p>
    <w:p w:rsidR="00A14386" w:rsidRPr="00331B4F" w:rsidRDefault="00A14386" w:rsidP="00A14386">
      <w:pPr>
        <w:jc w:val="both"/>
        <w:rPr>
          <w:sz w:val="28"/>
          <w:szCs w:val="28"/>
        </w:rPr>
      </w:pPr>
      <w:r w:rsidRPr="00331B4F">
        <w:rPr>
          <w:sz w:val="28"/>
          <w:szCs w:val="28"/>
        </w:rPr>
        <w:t xml:space="preserve">           Библиотечное обслуживание является одной из важнейших составля</w:t>
      </w:r>
      <w:r w:rsidRPr="00331B4F">
        <w:rPr>
          <w:sz w:val="28"/>
          <w:szCs w:val="28"/>
        </w:rPr>
        <w:t>ю</w:t>
      </w:r>
      <w:r w:rsidRPr="00331B4F">
        <w:rPr>
          <w:sz w:val="28"/>
          <w:szCs w:val="28"/>
        </w:rPr>
        <w:t>щих современной культурной жизни, а библиотеки - одним из распростране</w:t>
      </w:r>
      <w:r w:rsidRPr="00331B4F">
        <w:rPr>
          <w:sz w:val="28"/>
          <w:szCs w:val="28"/>
        </w:rPr>
        <w:t>н</w:t>
      </w:r>
      <w:r w:rsidRPr="00331B4F">
        <w:rPr>
          <w:sz w:val="28"/>
          <w:szCs w:val="28"/>
        </w:rPr>
        <w:t>ных и доступных учреждений культуры. Библиотеки выполняют информац</w:t>
      </w:r>
      <w:r w:rsidRPr="00331B4F">
        <w:rPr>
          <w:sz w:val="28"/>
          <w:szCs w:val="28"/>
        </w:rPr>
        <w:t>и</w:t>
      </w:r>
      <w:r w:rsidRPr="00331B4F">
        <w:rPr>
          <w:sz w:val="28"/>
          <w:szCs w:val="28"/>
        </w:rPr>
        <w:t>онную, культурно – просветительскую и досуговую функции в обществе и являются одной из основных форм информационного обеспеч</w:t>
      </w:r>
      <w:r w:rsidRPr="00331B4F">
        <w:rPr>
          <w:sz w:val="28"/>
          <w:szCs w:val="28"/>
        </w:rPr>
        <w:t>е</w:t>
      </w:r>
      <w:r w:rsidRPr="00331B4F">
        <w:rPr>
          <w:sz w:val="28"/>
          <w:szCs w:val="28"/>
        </w:rPr>
        <w:t>ния общества. Библиотечные фонды, в свою очередь, - это часть культурного насл</w:t>
      </w:r>
      <w:r w:rsidRPr="00331B4F">
        <w:rPr>
          <w:sz w:val="28"/>
          <w:szCs w:val="28"/>
        </w:rPr>
        <w:t>е</w:t>
      </w:r>
      <w:r w:rsidRPr="00331B4F">
        <w:rPr>
          <w:sz w:val="28"/>
          <w:szCs w:val="28"/>
        </w:rPr>
        <w:t xml:space="preserve">дия и информационного ресурса города и района. </w:t>
      </w:r>
    </w:p>
    <w:p w:rsidR="00A14386" w:rsidRPr="00331B4F" w:rsidRDefault="00A14386" w:rsidP="00A14386">
      <w:pPr>
        <w:shd w:val="clear" w:color="auto" w:fill="FFFFFF"/>
        <w:ind w:left="24" w:right="10" w:firstLine="701"/>
        <w:jc w:val="both"/>
        <w:rPr>
          <w:sz w:val="28"/>
          <w:szCs w:val="28"/>
        </w:rPr>
      </w:pPr>
      <w:r w:rsidRPr="00331B4F">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A14386" w:rsidRPr="00331B4F" w:rsidRDefault="00A14386" w:rsidP="00A14386">
      <w:pPr>
        <w:shd w:val="clear" w:color="auto" w:fill="FFFFFF"/>
        <w:jc w:val="both"/>
        <w:rPr>
          <w:sz w:val="28"/>
          <w:szCs w:val="28"/>
        </w:rPr>
      </w:pPr>
      <w:r w:rsidRPr="00331B4F">
        <w:rPr>
          <w:sz w:val="28"/>
          <w:szCs w:val="28"/>
        </w:rPr>
        <w:t xml:space="preserve">            Право граждан на получение качес</w:t>
      </w:r>
      <w:r w:rsidRPr="00331B4F">
        <w:rPr>
          <w:sz w:val="28"/>
          <w:szCs w:val="28"/>
        </w:rPr>
        <w:t>т</w:t>
      </w:r>
      <w:r w:rsidRPr="00331B4F">
        <w:rPr>
          <w:sz w:val="28"/>
          <w:szCs w:val="28"/>
        </w:rPr>
        <w:t>венных информационных потребностей должно подкрепляться соответству</w:t>
      </w:r>
      <w:r w:rsidRPr="00331B4F">
        <w:rPr>
          <w:sz w:val="28"/>
          <w:szCs w:val="28"/>
        </w:rPr>
        <w:t>ю</w:t>
      </w:r>
      <w:r w:rsidRPr="00331B4F">
        <w:rPr>
          <w:sz w:val="28"/>
          <w:szCs w:val="28"/>
        </w:rPr>
        <w:t>щим финансированием.</w:t>
      </w:r>
    </w:p>
    <w:p w:rsidR="00A14386" w:rsidRPr="00331B4F" w:rsidRDefault="00A14386" w:rsidP="00A14386">
      <w:pPr>
        <w:shd w:val="clear" w:color="auto" w:fill="FFFFFF"/>
        <w:ind w:firstLine="720"/>
        <w:jc w:val="both"/>
        <w:rPr>
          <w:sz w:val="28"/>
          <w:szCs w:val="28"/>
        </w:rPr>
      </w:pPr>
      <w:r w:rsidRPr="00331B4F">
        <w:rPr>
          <w:sz w:val="28"/>
          <w:szCs w:val="28"/>
        </w:rPr>
        <w:t>Необходимость решения, указанных в настоящей Подпрограмме, задач выт</w:t>
      </w:r>
      <w:r w:rsidRPr="00331B4F">
        <w:rPr>
          <w:sz w:val="28"/>
          <w:szCs w:val="28"/>
        </w:rPr>
        <w:t>е</w:t>
      </w:r>
      <w:r w:rsidRPr="00331B4F">
        <w:rPr>
          <w:sz w:val="28"/>
          <w:szCs w:val="28"/>
        </w:rPr>
        <w:t>кает из закрепленной в Конституции и действующем законодательстве обяз</w:t>
      </w:r>
      <w:r w:rsidRPr="00331B4F">
        <w:rPr>
          <w:sz w:val="28"/>
          <w:szCs w:val="28"/>
        </w:rPr>
        <w:t>а</w:t>
      </w:r>
      <w:r w:rsidRPr="00331B4F">
        <w:rPr>
          <w:sz w:val="28"/>
          <w:szCs w:val="28"/>
        </w:rPr>
        <w:t>тельности предоставления за счет городского  бюджета услуг по организации библиотечного, информационного и справочно-библиографического обслуж</w:t>
      </w:r>
      <w:r w:rsidRPr="00331B4F">
        <w:rPr>
          <w:sz w:val="28"/>
          <w:szCs w:val="28"/>
        </w:rPr>
        <w:t>и</w:t>
      </w:r>
      <w:r w:rsidRPr="00331B4F">
        <w:rPr>
          <w:sz w:val="28"/>
          <w:szCs w:val="28"/>
        </w:rPr>
        <w:t>вания населения г. Комсомольска. При этом, решение этих задач с испол</w:t>
      </w:r>
      <w:r w:rsidRPr="00331B4F">
        <w:rPr>
          <w:sz w:val="28"/>
          <w:szCs w:val="28"/>
        </w:rPr>
        <w:t>ь</w:t>
      </w:r>
      <w:r w:rsidRPr="00331B4F">
        <w:rPr>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w:t>
      </w:r>
      <w:r w:rsidRPr="00331B4F">
        <w:rPr>
          <w:sz w:val="28"/>
          <w:szCs w:val="28"/>
        </w:rPr>
        <w:t>д</w:t>
      </w:r>
      <w:r w:rsidRPr="00331B4F">
        <w:rPr>
          <w:sz w:val="28"/>
          <w:szCs w:val="28"/>
        </w:rPr>
        <w:t>жетных ресурсов и взаимосвязь их объемов с достижением планируемых р</w:t>
      </w:r>
      <w:r w:rsidRPr="00331B4F">
        <w:rPr>
          <w:sz w:val="28"/>
          <w:szCs w:val="28"/>
        </w:rPr>
        <w:t>е</w:t>
      </w:r>
      <w:r w:rsidRPr="00331B4F">
        <w:rPr>
          <w:sz w:val="28"/>
          <w:szCs w:val="28"/>
        </w:rPr>
        <w:t>зультатов.</w:t>
      </w:r>
    </w:p>
    <w:p w:rsidR="00A14386" w:rsidRPr="00331B4F" w:rsidRDefault="00A14386" w:rsidP="00A14386">
      <w:pPr>
        <w:shd w:val="clear" w:color="auto" w:fill="FFFFFF"/>
        <w:ind w:left="6" w:firstLine="720"/>
        <w:jc w:val="both"/>
        <w:rPr>
          <w:sz w:val="28"/>
          <w:szCs w:val="28"/>
        </w:rPr>
      </w:pPr>
      <w:r w:rsidRPr="00331B4F">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A14386" w:rsidRPr="00331B4F" w:rsidRDefault="00A14386" w:rsidP="00A14386">
      <w:pPr>
        <w:shd w:val="clear" w:color="auto" w:fill="FFFFFF"/>
        <w:ind w:firstLine="720"/>
        <w:jc w:val="both"/>
        <w:rPr>
          <w:sz w:val="28"/>
          <w:szCs w:val="28"/>
        </w:rPr>
      </w:pPr>
      <w:r w:rsidRPr="00331B4F">
        <w:rPr>
          <w:sz w:val="28"/>
          <w:szCs w:val="28"/>
        </w:rPr>
        <w:lastRenderedPageBreak/>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A14386" w:rsidRPr="00331B4F" w:rsidRDefault="00A14386" w:rsidP="00A14386">
      <w:pPr>
        <w:jc w:val="center"/>
        <w:rPr>
          <w:b/>
          <w:spacing w:val="-10"/>
          <w:sz w:val="28"/>
          <w:szCs w:val="28"/>
        </w:rPr>
      </w:pPr>
    </w:p>
    <w:p w:rsidR="00A14386" w:rsidRPr="00331B4F" w:rsidRDefault="00A14386" w:rsidP="00A14386">
      <w:pPr>
        <w:jc w:val="center"/>
        <w:rPr>
          <w:b/>
          <w:spacing w:val="-10"/>
          <w:sz w:val="28"/>
          <w:szCs w:val="28"/>
        </w:rPr>
      </w:pPr>
      <w:r w:rsidRPr="00331B4F">
        <w:rPr>
          <w:b/>
          <w:spacing w:val="-10"/>
          <w:sz w:val="28"/>
          <w:szCs w:val="28"/>
        </w:rPr>
        <w:t>3. Целевые индикаторы (показатели) подпрограммы</w:t>
      </w:r>
    </w:p>
    <w:p w:rsidR="00A14386" w:rsidRPr="00331B4F" w:rsidRDefault="00A14386" w:rsidP="00A14386">
      <w:pPr>
        <w:shd w:val="clear" w:color="auto" w:fill="FFFFFF"/>
        <w:jc w:val="both"/>
        <w:rPr>
          <w:sz w:val="28"/>
          <w:szCs w:val="28"/>
        </w:rPr>
      </w:pPr>
      <w:r w:rsidRPr="00331B4F">
        <w:rPr>
          <w:sz w:val="28"/>
          <w:szCs w:val="28"/>
        </w:rPr>
        <w:t xml:space="preserve">         В течение 201</w:t>
      </w:r>
      <w:r>
        <w:rPr>
          <w:sz w:val="28"/>
          <w:szCs w:val="28"/>
        </w:rPr>
        <w:t>8</w:t>
      </w:r>
      <w:r w:rsidRPr="00331B4F">
        <w:rPr>
          <w:sz w:val="28"/>
          <w:szCs w:val="28"/>
        </w:rPr>
        <w:t xml:space="preserve"> – 202</w:t>
      </w:r>
      <w:r>
        <w:rPr>
          <w:sz w:val="28"/>
          <w:szCs w:val="28"/>
        </w:rPr>
        <w:t>1</w:t>
      </w:r>
      <w:r w:rsidRPr="00331B4F">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w:t>
      </w:r>
      <w:r w:rsidRPr="00331B4F">
        <w:rPr>
          <w:sz w:val="28"/>
          <w:szCs w:val="28"/>
        </w:rPr>
        <w:t>у</w:t>
      </w:r>
      <w:r w:rsidRPr="00331B4F">
        <w:rPr>
          <w:sz w:val="28"/>
          <w:szCs w:val="28"/>
        </w:rPr>
        <w:t>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w:t>
      </w:r>
      <w:r w:rsidRPr="00331B4F">
        <w:rPr>
          <w:sz w:val="28"/>
          <w:szCs w:val="28"/>
        </w:rPr>
        <w:t>р</w:t>
      </w:r>
      <w:r w:rsidRPr="00331B4F">
        <w:rPr>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w:t>
      </w:r>
      <w:r>
        <w:rPr>
          <w:sz w:val="28"/>
          <w:szCs w:val="28"/>
        </w:rPr>
        <w:t>8</w:t>
      </w:r>
      <w:r w:rsidRPr="00331B4F">
        <w:rPr>
          <w:sz w:val="28"/>
          <w:szCs w:val="28"/>
        </w:rPr>
        <w:t xml:space="preserve"> - 202</w:t>
      </w:r>
      <w:r>
        <w:rPr>
          <w:sz w:val="28"/>
          <w:szCs w:val="28"/>
        </w:rPr>
        <w:t>1</w:t>
      </w:r>
      <w:r w:rsidRPr="00331B4F">
        <w:rPr>
          <w:sz w:val="28"/>
          <w:szCs w:val="28"/>
        </w:rPr>
        <w:t xml:space="preserve">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331B4F">
        <w:rPr>
          <w:sz w:val="28"/>
          <w:szCs w:val="28"/>
        </w:rPr>
        <w:t>у</w:t>
      </w:r>
      <w:r w:rsidRPr="00331B4F">
        <w:rPr>
          <w:sz w:val="28"/>
          <w:szCs w:val="28"/>
        </w:rPr>
        <w:t>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w:t>
      </w:r>
      <w:r w:rsidRPr="00331B4F">
        <w:rPr>
          <w:sz w:val="28"/>
          <w:szCs w:val="28"/>
        </w:rPr>
        <w:t>з</w:t>
      </w:r>
      <w:r w:rsidRPr="00331B4F">
        <w:rPr>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331B4F">
        <w:rPr>
          <w:sz w:val="28"/>
          <w:szCs w:val="28"/>
        </w:rPr>
        <w:t>а</w:t>
      </w:r>
      <w:r w:rsidRPr="00331B4F">
        <w:rPr>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331B4F">
        <w:rPr>
          <w:sz w:val="28"/>
          <w:szCs w:val="28"/>
        </w:rPr>
        <w:t>н</w:t>
      </w:r>
      <w:r w:rsidRPr="00331B4F">
        <w:rPr>
          <w:sz w:val="28"/>
          <w:szCs w:val="28"/>
        </w:rPr>
        <w:t>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A14386" w:rsidRPr="00331B4F" w:rsidRDefault="00A14386" w:rsidP="00A14386">
      <w:pPr>
        <w:shd w:val="clear" w:color="auto" w:fill="FFFFFF"/>
        <w:jc w:val="both"/>
        <w:rPr>
          <w:sz w:val="28"/>
          <w:szCs w:val="28"/>
        </w:rPr>
      </w:pPr>
      <w:r w:rsidRPr="00331B4F">
        <w:rPr>
          <w:sz w:val="28"/>
          <w:szCs w:val="28"/>
        </w:rPr>
        <w:t>- удовлетворенность пользователей комфортностью обслуживания, кач</w:t>
      </w:r>
      <w:r w:rsidRPr="00331B4F">
        <w:rPr>
          <w:sz w:val="28"/>
          <w:szCs w:val="28"/>
        </w:rPr>
        <w:t>е</w:t>
      </w:r>
      <w:r w:rsidRPr="00331B4F">
        <w:rPr>
          <w:sz w:val="28"/>
          <w:szCs w:val="28"/>
        </w:rPr>
        <w:t>ством и ассортиментом услуг;</w:t>
      </w:r>
    </w:p>
    <w:p w:rsidR="00A14386" w:rsidRPr="00331B4F" w:rsidRDefault="00A14386" w:rsidP="00A14386">
      <w:pPr>
        <w:shd w:val="clear" w:color="auto" w:fill="FFFFFF"/>
        <w:jc w:val="both"/>
        <w:rPr>
          <w:sz w:val="28"/>
          <w:szCs w:val="28"/>
        </w:rPr>
      </w:pPr>
      <w:r w:rsidRPr="00331B4F">
        <w:rPr>
          <w:sz w:val="28"/>
          <w:szCs w:val="28"/>
        </w:rPr>
        <w:t>- уровень информационной культуры персонала и пользователей библи</w:t>
      </w:r>
      <w:r w:rsidRPr="00331B4F">
        <w:rPr>
          <w:sz w:val="28"/>
          <w:szCs w:val="28"/>
        </w:rPr>
        <w:t>о</w:t>
      </w:r>
      <w:r w:rsidRPr="00331B4F">
        <w:rPr>
          <w:sz w:val="28"/>
          <w:szCs w:val="28"/>
        </w:rPr>
        <w:t>теки;</w:t>
      </w:r>
    </w:p>
    <w:p w:rsidR="00A14386" w:rsidRPr="00331B4F" w:rsidRDefault="00A14386" w:rsidP="00A14386">
      <w:pPr>
        <w:shd w:val="clear" w:color="auto" w:fill="FFFFFF"/>
        <w:jc w:val="both"/>
        <w:rPr>
          <w:sz w:val="28"/>
          <w:szCs w:val="28"/>
        </w:rPr>
      </w:pPr>
      <w:r w:rsidRPr="00331B4F">
        <w:rPr>
          <w:sz w:val="28"/>
          <w:szCs w:val="28"/>
        </w:rPr>
        <w:t>- охват населения библиотечным обслуживанием;</w:t>
      </w:r>
    </w:p>
    <w:p w:rsidR="00A14386" w:rsidRPr="00331B4F" w:rsidRDefault="00A14386" w:rsidP="00A14386">
      <w:pPr>
        <w:shd w:val="clear" w:color="auto" w:fill="FFFFFF"/>
        <w:jc w:val="both"/>
        <w:rPr>
          <w:sz w:val="28"/>
          <w:szCs w:val="28"/>
        </w:rPr>
      </w:pPr>
      <w:r w:rsidRPr="00331B4F">
        <w:rPr>
          <w:sz w:val="28"/>
          <w:szCs w:val="28"/>
        </w:rPr>
        <w:t>- эффективность использования библиотечных ресурсов.</w:t>
      </w:r>
    </w:p>
    <w:p w:rsidR="00A14386" w:rsidRPr="00331B4F" w:rsidRDefault="00A14386" w:rsidP="00A14386">
      <w:pPr>
        <w:pStyle w:val="Pro-Gramma"/>
        <w:spacing w:before="0" w:line="100" w:lineRule="atLeast"/>
        <w:ind w:left="-15"/>
        <w:rPr>
          <w:rFonts w:ascii="Times New Roman" w:hAnsi="Times New Roman" w:cs="Arial"/>
          <w:b/>
          <w:bCs/>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A14386" w:rsidRPr="00331B4F" w:rsidTr="007E646E">
        <w:tc>
          <w:tcPr>
            <w:tcW w:w="709" w:type="dxa"/>
          </w:tcPr>
          <w:p w:rsidR="00A14386" w:rsidRPr="00331B4F" w:rsidRDefault="00A14386" w:rsidP="007E646E">
            <w:pPr>
              <w:keepNext/>
              <w:snapToGrid w:val="0"/>
              <w:spacing w:line="100" w:lineRule="atLeast"/>
              <w:rPr>
                <w:b/>
                <w:lang/>
              </w:rPr>
            </w:pPr>
            <w:r w:rsidRPr="00331B4F">
              <w:rPr>
                <w:b/>
                <w:lang/>
              </w:rPr>
              <w:t>№ п/п</w:t>
            </w:r>
          </w:p>
        </w:tc>
        <w:tc>
          <w:tcPr>
            <w:tcW w:w="3544" w:type="dxa"/>
          </w:tcPr>
          <w:p w:rsidR="00A14386" w:rsidRPr="00331B4F" w:rsidRDefault="00A14386" w:rsidP="007E646E">
            <w:pPr>
              <w:keepNext/>
              <w:snapToGrid w:val="0"/>
              <w:spacing w:line="100" w:lineRule="atLeast"/>
              <w:rPr>
                <w:b/>
                <w:lang/>
              </w:rPr>
            </w:pPr>
            <w:r w:rsidRPr="00331B4F">
              <w:rPr>
                <w:b/>
                <w:lang/>
              </w:rPr>
              <w:t>Наименование целевого индикатора  (показателя)</w:t>
            </w:r>
          </w:p>
        </w:tc>
        <w:tc>
          <w:tcPr>
            <w:tcW w:w="850" w:type="dxa"/>
          </w:tcPr>
          <w:p w:rsidR="00A14386" w:rsidRPr="00331B4F" w:rsidRDefault="00A14386" w:rsidP="007E646E">
            <w:pPr>
              <w:keepNext/>
              <w:snapToGrid w:val="0"/>
              <w:spacing w:line="100" w:lineRule="atLeast"/>
              <w:jc w:val="center"/>
              <w:rPr>
                <w:b/>
                <w:lang/>
              </w:rPr>
            </w:pPr>
            <w:r w:rsidRPr="00331B4F">
              <w:rPr>
                <w:b/>
                <w:lang/>
              </w:rPr>
              <w:t>Ед. изм.</w:t>
            </w:r>
          </w:p>
        </w:tc>
        <w:tc>
          <w:tcPr>
            <w:tcW w:w="1384" w:type="dxa"/>
          </w:tcPr>
          <w:p w:rsidR="00A14386" w:rsidRPr="00331B4F" w:rsidRDefault="00A14386" w:rsidP="007E646E">
            <w:pPr>
              <w:keepNext/>
              <w:snapToGrid w:val="0"/>
              <w:spacing w:line="100" w:lineRule="atLeast"/>
              <w:jc w:val="center"/>
              <w:rPr>
                <w:b/>
                <w:lang/>
              </w:rPr>
            </w:pPr>
            <w:r w:rsidRPr="00331B4F">
              <w:rPr>
                <w:b/>
                <w:lang/>
              </w:rPr>
              <w:t>201</w:t>
            </w:r>
            <w:r>
              <w:rPr>
                <w:b/>
                <w:lang/>
              </w:rPr>
              <w:t>8</w:t>
            </w:r>
          </w:p>
        </w:tc>
        <w:tc>
          <w:tcPr>
            <w:tcW w:w="1383" w:type="dxa"/>
          </w:tcPr>
          <w:p w:rsidR="00A14386" w:rsidRPr="00331B4F" w:rsidRDefault="00A14386" w:rsidP="007E646E">
            <w:pPr>
              <w:keepNext/>
              <w:snapToGrid w:val="0"/>
              <w:spacing w:line="100" w:lineRule="atLeast"/>
              <w:jc w:val="center"/>
              <w:rPr>
                <w:b/>
                <w:lang/>
              </w:rPr>
            </w:pPr>
            <w:r w:rsidRPr="00331B4F">
              <w:rPr>
                <w:b/>
                <w:lang/>
              </w:rPr>
              <w:t>201</w:t>
            </w:r>
            <w:r>
              <w:rPr>
                <w:b/>
                <w:lang/>
              </w:rPr>
              <w:t>9</w:t>
            </w:r>
          </w:p>
        </w:tc>
        <w:tc>
          <w:tcPr>
            <w:tcW w:w="1169" w:type="dxa"/>
          </w:tcPr>
          <w:p w:rsidR="00A14386" w:rsidRPr="00331B4F" w:rsidRDefault="00A14386" w:rsidP="007E646E">
            <w:pPr>
              <w:keepNext/>
              <w:snapToGrid w:val="0"/>
              <w:spacing w:line="100" w:lineRule="atLeast"/>
              <w:jc w:val="center"/>
              <w:rPr>
                <w:b/>
                <w:lang/>
              </w:rPr>
            </w:pPr>
            <w:r w:rsidRPr="00331B4F">
              <w:rPr>
                <w:b/>
                <w:lang/>
              </w:rPr>
              <w:t>20</w:t>
            </w:r>
            <w:r>
              <w:rPr>
                <w:b/>
                <w:lang/>
              </w:rPr>
              <w:t>20</w:t>
            </w:r>
          </w:p>
        </w:tc>
        <w:tc>
          <w:tcPr>
            <w:tcW w:w="1451" w:type="dxa"/>
          </w:tcPr>
          <w:p w:rsidR="00A14386" w:rsidRPr="00331B4F" w:rsidRDefault="00A14386" w:rsidP="007E646E">
            <w:pPr>
              <w:keepNext/>
              <w:snapToGrid w:val="0"/>
              <w:spacing w:line="100" w:lineRule="atLeast"/>
              <w:ind w:left="-392" w:right="415" w:firstLine="392"/>
              <w:jc w:val="center"/>
              <w:rPr>
                <w:b/>
                <w:lang/>
              </w:rPr>
            </w:pPr>
            <w:r w:rsidRPr="00331B4F">
              <w:rPr>
                <w:b/>
                <w:lang/>
              </w:rPr>
              <w:t>202</w:t>
            </w:r>
            <w:r>
              <w:rPr>
                <w:b/>
                <w:lang/>
              </w:rPr>
              <w:t>1</w:t>
            </w:r>
          </w:p>
        </w:tc>
      </w:tr>
      <w:tr w:rsidR="00A14386" w:rsidRPr="00331B4F" w:rsidTr="007E646E">
        <w:trPr>
          <w:trHeight w:val="53"/>
        </w:trPr>
        <w:tc>
          <w:tcPr>
            <w:tcW w:w="709" w:type="dxa"/>
          </w:tcPr>
          <w:p w:rsidR="00A14386" w:rsidRPr="00331B4F" w:rsidRDefault="00A14386" w:rsidP="007E646E">
            <w:pPr>
              <w:snapToGrid w:val="0"/>
              <w:spacing w:line="100" w:lineRule="atLeast"/>
              <w:rPr>
                <w:lang/>
              </w:rPr>
            </w:pPr>
            <w:r w:rsidRPr="00331B4F">
              <w:rPr>
                <w:lang/>
              </w:rPr>
              <w:t>1</w:t>
            </w:r>
          </w:p>
        </w:tc>
        <w:tc>
          <w:tcPr>
            <w:tcW w:w="3544" w:type="dxa"/>
          </w:tcPr>
          <w:p w:rsidR="00A14386" w:rsidRPr="00331B4F" w:rsidRDefault="00A14386" w:rsidP="007E646E">
            <w:pPr>
              <w:snapToGrid w:val="0"/>
              <w:spacing w:line="100" w:lineRule="atLeast"/>
              <w:rPr>
                <w:lang/>
              </w:rPr>
            </w:pPr>
            <w:r w:rsidRPr="00331B4F">
              <w:rPr>
                <w:lang/>
              </w:rPr>
              <w:t xml:space="preserve">Число зарегистрированных пользователей </w:t>
            </w:r>
          </w:p>
        </w:tc>
        <w:tc>
          <w:tcPr>
            <w:tcW w:w="850" w:type="dxa"/>
          </w:tcPr>
          <w:p w:rsidR="00A14386" w:rsidRPr="00331B4F" w:rsidRDefault="00A14386" w:rsidP="007E646E">
            <w:pPr>
              <w:snapToGrid w:val="0"/>
              <w:spacing w:line="100" w:lineRule="atLeast"/>
              <w:jc w:val="center"/>
              <w:rPr>
                <w:lang/>
              </w:rPr>
            </w:pPr>
            <w:r w:rsidRPr="00331B4F">
              <w:rPr>
                <w:lang/>
              </w:rPr>
              <w:t>чел.</w:t>
            </w:r>
          </w:p>
        </w:tc>
        <w:tc>
          <w:tcPr>
            <w:tcW w:w="1384" w:type="dxa"/>
          </w:tcPr>
          <w:p w:rsidR="00A14386" w:rsidRPr="00331B4F" w:rsidRDefault="00A14386" w:rsidP="007E646E">
            <w:pPr>
              <w:snapToGrid w:val="0"/>
              <w:spacing w:line="100" w:lineRule="atLeast"/>
              <w:jc w:val="center"/>
              <w:rPr>
                <w:lang/>
              </w:rPr>
            </w:pPr>
            <w:r>
              <w:rPr>
                <w:lang/>
              </w:rPr>
              <w:t>5662</w:t>
            </w:r>
          </w:p>
        </w:tc>
        <w:tc>
          <w:tcPr>
            <w:tcW w:w="1383" w:type="dxa"/>
          </w:tcPr>
          <w:p w:rsidR="00A14386" w:rsidRPr="00331B4F" w:rsidRDefault="00A14386" w:rsidP="007E646E">
            <w:pPr>
              <w:snapToGrid w:val="0"/>
              <w:spacing w:line="100" w:lineRule="atLeast"/>
              <w:rPr>
                <w:lang/>
              </w:rPr>
            </w:pPr>
            <w:r>
              <w:rPr>
                <w:lang/>
              </w:rPr>
              <w:t>5701</w:t>
            </w:r>
          </w:p>
        </w:tc>
        <w:tc>
          <w:tcPr>
            <w:tcW w:w="1169" w:type="dxa"/>
          </w:tcPr>
          <w:p w:rsidR="00A14386" w:rsidRPr="00331B4F" w:rsidRDefault="00A14386" w:rsidP="007E646E">
            <w:pPr>
              <w:snapToGrid w:val="0"/>
              <w:spacing w:line="100" w:lineRule="atLeast"/>
              <w:rPr>
                <w:lang/>
              </w:rPr>
            </w:pPr>
            <w:r>
              <w:rPr>
                <w:lang/>
              </w:rPr>
              <w:t>5720</w:t>
            </w:r>
          </w:p>
        </w:tc>
        <w:tc>
          <w:tcPr>
            <w:tcW w:w="1451" w:type="dxa"/>
          </w:tcPr>
          <w:p w:rsidR="00A14386" w:rsidRPr="00331B4F" w:rsidRDefault="00A14386" w:rsidP="007E646E">
            <w:pPr>
              <w:snapToGrid w:val="0"/>
              <w:spacing w:line="100" w:lineRule="atLeast"/>
              <w:rPr>
                <w:lang/>
              </w:rPr>
            </w:pPr>
            <w:r>
              <w:rPr>
                <w:lang/>
              </w:rPr>
              <w:t>5750</w:t>
            </w:r>
          </w:p>
        </w:tc>
      </w:tr>
      <w:tr w:rsidR="00A14386" w:rsidRPr="00331B4F" w:rsidTr="007E646E">
        <w:trPr>
          <w:trHeight w:val="229"/>
        </w:trPr>
        <w:tc>
          <w:tcPr>
            <w:tcW w:w="709" w:type="dxa"/>
          </w:tcPr>
          <w:p w:rsidR="00A14386" w:rsidRPr="00331B4F" w:rsidRDefault="00A14386" w:rsidP="007E646E">
            <w:pPr>
              <w:snapToGrid w:val="0"/>
              <w:spacing w:line="100" w:lineRule="atLeast"/>
              <w:rPr>
                <w:lang/>
              </w:rPr>
            </w:pPr>
            <w:r w:rsidRPr="00331B4F">
              <w:rPr>
                <w:lang/>
              </w:rPr>
              <w:t>2</w:t>
            </w:r>
          </w:p>
        </w:tc>
        <w:tc>
          <w:tcPr>
            <w:tcW w:w="3544" w:type="dxa"/>
          </w:tcPr>
          <w:p w:rsidR="00A14386" w:rsidRPr="00331B4F" w:rsidRDefault="00A14386" w:rsidP="007E646E">
            <w:pPr>
              <w:snapToGrid w:val="0"/>
              <w:spacing w:line="100" w:lineRule="atLeast"/>
              <w:rPr>
                <w:lang/>
              </w:rPr>
            </w:pPr>
            <w:r w:rsidRPr="00331B4F">
              <w:rPr>
                <w:lang/>
              </w:rPr>
              <w:t xml:space="preserve">Количество посещений </w:t>
            </w:r>
          </w:p>
        </w:tc>
        <w:tc>
          <w:tcPr>
            <w:tcW w:w="850" w:type="dxa"/>
          </w:tcPr>
          <w:p w:rsidR="00A14386" w:rsidRPr="00331B4F" w:rsidRDefault="00A14386" w:rsidP="007E646E">
            <w:pPr>
              <w:snapToGrid w:val="0"/>
              <w:spacing w:line="100" w:lineRule="atLeast"/>
              <w:jc w:val="center"/>
              <w:rPr>
                <w:lang/>
              </w:rPr>
            </w:pPr>
            <w:r w:rsidRPr="00331B4F">
              <w:rPr>
                <w:lang/>
              </w:rPr>
              <w:t>раз</w:t>
            </w:r>
          </w:p>
        </w:tc>
        <w:tc>
          <w:tcPr>
            <w:tcW w:w="1384" w:type="dxa"/>
          </w:tcPr>
          <w:p w:rsidR="00A14386" w:rsidRPr="00331B4F" w:rsidRDefault="00A14386" w:rsidP="007E646E">
            <w:pPr>
              <w:snapToGrid w:val="0"/>
              <w:spacing w:line="100" w:lineRule="atLeast"/>
              <w:jc w:val="center"/>
              <w:rPr>
                <w:lang/>
              </w:rPr>
            </w:pPr>
            <w:r>
              <w:rPr>
                <w:lang/>
              </w:rPr>
              <w:t>34215</w:t>
            </w:r>
          </w:p>
        </w:tc>
        <w:tc>
          <w:tcPr>
            <w:tcW w:w="1383" w:type="dxa"/>
          </w:tcPr>
          <w:p w:rsidR="00A14386" w:rsidRPr="00331B4F" w:rsidRDefault="00A14386" w:rsidP="007E646E">
            <w:pPr>
              <w:snapToGrid w:val="0"/>
              <w:spacing w:line="100" w:lineRule="atLeast"/>
              <w:rPr>
                <w:lang/>
              </w:rPr>
            </w:pPr>
            <w:r>
              <w:rPr>
                <w:lang/>
              </w:rPr>
              <w:t>34230</w:t>
            </w:r>
          </w:p>
        </w:tc>
        <w:tc>
          <w:tcPr>
            <w:tcW w:w="1169" w:type="dxa"/>
          </w:tcPr>
          <w:p w:rsidR="00A14386" w:rsidRPr="00331B4F" w:rsidRDefault="00A14386" w:rsidP="007E646E">
            <w:pPr>
              <w:snapToGrid w:val="0"/>
              <w:spacing w:line="100" w:lineRule="atLeast"/>
              <w:rPr>
                <w:lang/>
              </w:rPr>
            </w:pPr>
            <w:r>
              <w:rPr>
                <w:lang/>
              </w:rPr>
              <w:t>35300</w:t>
            </w:r>
          </w:p>
        </w:tc>
        <w:tc>
          <w:tcPr>
            <w:tcW w:w="1451" w:type="dxa"/>
          </w:tcPr>
          <w:p w:rsidR="00A14386" w:rsidRPr="00331B4F" w:rsidRDefault="00A14386" w:rsidP="007E646E">
            <w:pPr>
              <w:snapToGrid w:val="0"/>
              <w:spacing w:line="100" w:lineRule="atLeast"/>
              <w:rPr>
                <w:lang/>
              </w:rPr>
            </w:pPr>
            <w:r>
              <w:rPr>
                <w:lang/>
              </w:rPr>
              <w:t>36130</w:t>
            </w:r>
          </w:p>
        </w:tc>
      </w:tr>
      <w:tr w:rsidR="00A14386" w:rsidRPr="00331B4F" w:rsidTr="007E646E">
        <w:trPr>
          <w:trHeight w:val="177"/>
        </w:trPr>
        <w:tc>
          <w:tcPr>
            <w:tcW w:w="709" w:type="dxa"/>
          </w:tcPr>
          <w:p w:rsidR="00A14386" w:rsidRPr="00331B4F" w:rsidRDefault="00A14386" w:rsidP="007E646E">
            <w:pPr>
              <w:snapToGrid w:val="0"/>
              <w:spacing w:line="100" w:lineRule="atLeast"/>
              <w:rPr>
                <w:lang/>
              </w:rPr>
            </w:pPr>
            <w:r w:rsidRPr="00331B4F">
              <w:rPr>
                <w:lang/>
              </w:rPr>
              <w:t>3</w:t>
            </w:r>
          </w:p>
        </w:tc>
        <w:tc>
          <w:tcPr>
            <w:tcW w:w="3544" w:type="dxa"/>
          </w:tcPr>
          <w:p w:rsidR="00A14386" w:rsidRPr="00331B4F" w:rsidRDefault="00A14386" w:rsidP="007E646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850" w:type="dxa"/>
          </w:tcPr>
          <w:p w:rsidR="00A14386" w:rsidRPr="00331B4F" w:rsidRDefault="00A14386" w:rsidP="007E646E">
            <w:pPr>
              <w:snapToGrid w:val="0"/>
              <w:spacing w:line="100" w:lineRule="atLeast"/>
              <w:jc w:val="center"/>
              <w:rPr>
                <w:lang/>
              </w:rPr>
            </w:pPr>
            <w:r w:rsidRPr="00331B4F">
              <w:rPr>
                <w:lang/>
              </w:rPr>
              <w:t>экз.</w:t>
            </w:r>
          </w:p>
        </w:tc>
        <w:tc>
          <w:tcPr>
            <w:tcW w:w="1384" w:type="dxa"/>
          </w:tcPr>
          <w:p w:rsidR="00A14386" w:rsidRPr="00331B4F" w:rsidRDefault="00A14386" w:rsidP="007E646E">
            <w:pPr>
              <w:snapToGrid w:val="0"/>
              <w:spacing w:line="100" w:lineRule="atLeast"/>
              <w:jc w:val="center"/>
              <w:rPr>
                <w:lang/>
              </w:rPr>
            </w:pPr>
            <w:r>
              <w:rPr>
                <w:lang/>
              </w:rPr>
              <w:t>98986</w:t>
            </w:r>
          </w:p>
        </w:tc>
        <w:tc>
          <w:tcPr>
            <w:tcW w:w="1383" w:type="dxa"/>
          </w:tcPr>
          <w:p w:rsidR="00A14386" w:rsidRPr="00331B4F" w:rsidRDefault="00A14386" w:rsidP="007E646E">
            <w:pPr>
              <w:snapToGrid w:val="0"/>
              <w:spacing w:line="100" w:lineRule="atLeast"/>
              <w:rPr>
                <w:lang/>
              </w:rPr>
            </w:pPr>
            <w:r>
              <w:rPr>
                <w:lang/>
              </w:rPr>
              <w:t>99495</w:t>
            </w:r>
          </w:p>
        </w:tc>
        <w:tc>
          <w:tcPr>
            <w:tcW w:w="1169" w:type="dxa"/>
          </w:tcPr>
          <w:p w:rsidR="00A14386" w:rsidRPr="00331B4F" w:rsidRDefault="00A14386" w:rsidP="007E646E">
            <w:pPr>
              <w:snapToGrid w:val="0"/>
              <w:spacing w:line="100" w:lineRule="atLeast"/>
              <w:rPr>
                <w:lang/>
              </w:rPr>
            </w:pPr>
            <w:r>
              <w:rPr>
                <w:lang/>
              </w:rPr>
              <w:t>99780</w:t>
            </w:r>
          </w:p>
        </w:tc>
        <w:tc>
          <w:tcPr>
            <w:tcW w:w="1451" w:type="dxa"/>
          </w:tcPr>
          <w:p w:rsidR="00A14386" w:rsidRPr="00331B4F" w:rsidRDefault="00A14386" w:rsidP="007E646E">
            <w:pPr>
              <w:snapToGrid w:val="0"/>
              <w:spacing w:line="100" w:lineRule="atLeast"/>
              <w:rPr>
                <w:lang/>
              </w:rPr>
            </w:pPr>
            <w:r>
              <w:rPr>
                <w:lang/>
              </w:rPr>
              <w:t>99800</w:t>
            </w:r>
          </w:p>
        </w:tc>
      </w:tr>
      <w:tr w:rsidR="00A14386" w:rsidRPr="00331B4F" w:rsidTr="007E646E">
        <w:trPr>
          <w:trHeight w:val="177"/>
        </w:trPr>
        <w:tc>
          <w:tcPr>
            <w:tcW w:w="709" w:type="dxa"/>
          </w:tcPr>
          <w:p w:rsidR="00A14386" w:rsidRPr="00331B4F" w:rsidRDefault="00A14386" w:rsidP="007E646E">
            <w:pPr>
              <w:snapToGrid w:val="0"/>
              <w:spacing w:line="100" w:lineRule="atLeast"/>
              <w:rPr>
                <w:lang/>
              </w:rPr>
            </w:pPr>
            <w:r w:rsidRPr="00331B4F">
              <w:rPr>
                <w:lang/>
              </w:rPr>
              <w:t>4.</w:t>
            </w:r>
          </w:p>
        </w:tc>
        <w:tc>
          <w:tcPr>
            <w:tcW w:w="3544" w:type="dxa"/>
          </w:tcPr>
          <w:p w:rsidR="00A14386" w:rsidRPr="00331B4F" w:rsidRDefault="00A14386" w:rsidP="007E646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850" w:type="dxa"/>
          </w:tcPr>
          <w:p w:rsidR="00A14386" w:rsidRPr="00331B4F" w:rsidRDefault="00A14386" w:rsidP="007E646E">
            <w:pPr>
              <w:snapToGrid w:val="0"/>
              <w:spacing w:line="100" w:lineRule="atLeast"/>
              <w:jc w:val="center"/>
              <w:rPr>
                <w:lang/>
              </w:rPr>
            </w:pPr>
            <w:r w:rsidRPr="00331B4F">
              <w:rPr>
                <w:lang/>
              </w:rPr>
              <w:t>%</w:t>
            </w:r>
          </w:p>
        </w:tc>
        <w:tc>
          <w:tcPr>
            <w:tcW w:w="1384" w:type="dxa"/>
          </w:tcPr>
          <w:p w:rsidR="00A14386" w:rsidRPr="00331B4F" w:rsidRDefault="00A14386" w:rsidP="007E646E">
            <w:pPr>
              <w:snapToGrid w:val="0"/>
              <w:spacing w:line="100" w:lineRule="atLeast"/>
              <w:jc w:val="center"/>
              <w:rPr>
                <w:lang/>
              </w:rPr>
            </w:pPr>
            <w:r>
              <w:rPr>
                <w:lang/>
              </w:rPr>
              <w:t>1,2</w:t>
            </w:r>
          </w:p>
        </w:tc>
        <w:tc>
          <w:tcPr>
            <w:tcW w:w="1383" w:type="dxa"/>
          </w:tcPr>
          <w:p w:rsidR="00A14386" w:rsidRPr="00331B4F" w:rsidRDefault="00A14386" w:rsidP="007E646E">
            <w:pPr>
              <w:snapToGrid w:val="0"/>
              <w:spacing w:line="100" w:lineRule="atLeast"/>
              <w:rPr>
                <w:lang/>
              </w:rPr>
            </w:pPr>
            <w:r>
              <w:rPr>
                <w:lang/>
              </w:rPr>
              <w:t>1,2</w:t>
            </w:r>
          </w:p>
        </w:tc>
        <w:tc>
          <w:tcPr>
            <w:tcW w:w="1169" w:type="dxa"/>
          </w:tcPr>
          <w:p w:rsidR="00A14386" w:rsidRPr="00331B4F" w:rsidRDefault="00A14386" w:rsidP="007E646E">
            <w:pPr>
              <w:snapToGrid w:val="0"/>
              <w:spacing w:line="100" w:lineRule="atLeast"/>
              <w:rPr>
                <w:lang/>
              </w:rPr>
            </w:pPr>
            <w:r>
              <w:rPr>
                <w:lang/>
              </w:rPr>
              <w:t>1,2</w:t>
            </w:r>
          </w:p>
        </w:tc>
        <w:tc>
          <w:tcPr>
            <w:tcW w:w="1451" w:type="dxa"/>
          </w:tcPr>
          <w:p w:rsidR="00A14386" w:rsidRPr="00331B4F" w:rsidRDefault="00A14386" w:rsidP="007E646E">
            <w:pPr>
              <w:snapToGrid w:val="0"/>
              <w:spacing w:line="100" w:lineRule="atLeast"/>
              <w:rPr>
                <w:lang/>
              </w:rPr>
            </w:pPr>
            <w:r>
              <w:rPr>
                <w:lang/>
              </w:rPr>
              <w:t>1,2</w:t>
            </w:r>
          </w:p>
        </w:tc>
      </w:tr>
      <w:tr w:rsidR="00A14386" w:rsidRPr="00331B4F" w:rsidTr="007E646E">
        <w:trPr>
          <w:trHeight w:val="1076"/>
        </w:trPr>
        <w:tc>
          <w:tcPr>
            <w:tcW w:w="709" w:type="dxa"/>
          </w:tcPr>
          <w:p w:rsidR="00A14386" w:rsidRPr="00331B4F" w:rsidRDefault="00A14386" w:rsidP="007E646E">
            <w:pPr>
              <w:snapToGrid w:val="0"/>
              <w:spacing w:line="100" w:lineRule="atLeast"/>
              <w:rPr>
                <w:lang/>
              </w:rPr>
            </w:pPr>
            <w:r w:rsidRPr="00331B4F">
              <w:rPr>
                <w:lang/>
              </w:rPr>
              <w:t>5.</w:t>
            </w:r>
          </w:p>
        </w:tc>
        <w:tc>
          <w:tcPr>
            <w:tcW w:w="3544" w:type="dxa"/>
          </w:tcPr>
          <w:p w:rsidR="00A14386" w:rsidRPr="00331B4F" w:rsidRDefault="00A14386" w:rsidP="007E646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c>
          <w:tcPr>
            <w:tcW w:w="850" w:type="dxa"/>
          </w:tcPr>
          <w:p w:rsidR="00A14386" w:rsidRPr="00331B4F" w:rsidRDefault="00A14386" w:rsidP="007E646E">
            <w:pPr>
              <w:snapToGrid w:val="0"/>
              <w:spacing w:line="100" w:lineRule="atLeast"/>
              <w:jc w:val="center"/>
              <w:rPr>
                <w:lang/>
              </w:rPr>
            </w:pPr>
            <w:r w:rsidRPr="00331B4F">
              <w:rPr>
                <w:lang/>
              </w:rPr>
              <w:t>%</w:t>
            </w:r>
          </w:p>
        </w:tc>
        <w:tc>
          <w:tcPr>
            <w:tcW w:w="1384" w:type="dxa"/>
          </w:tcPr>
          <w:p w:rsidR="00A14386" w:rsidRPr="00331B4F" w:rsidRDefault="00A14386" w:rsidP="007E646E">
            <w:pPr>
              <w:snapToGrid w:val="0"/>
              <w:spacing w:line="100" w:lineRule="atLeast"/>
              <w:jc w:val="center"/>
              <w:rPr>
                <w:lang/>
              </w:rPr>
            </w:pPr>
            <w:r w:rsidRPr="00331B4F">
              <w:rPr>
                <w:lang/>
              </w:rPr>
              <w:t>1,9</w:t>
            </w:r>
          </w:p>
        </w:tc>
        <w:tc>
          <w:tcPr>
            <w:tcW w:w="1383" w:type="dxa"/>
          </w:tcPr>
          <w:p w:rsidR="00A14386" w:rsidRPr="00331B4F" w:rsidRDefault="00A14386" w:rsidP="007E646E">
            <w:pPr>
              <w:snapToGrid w:val="0"/>
              <w:spacing w:line="100" w:lineRule="atLeast"/>
              <w:rPr>
                <w:lang/>
              </w:rPr>
            </w:pPr>
            <w:r w:rsidRPr="00331B4F">
              <w:rPr>
                <w:lang/>
              </w:rPr>
              <w:t>1,9</w:t>
            </w:r>
          </w:p>
        </w:tc>
        <w:tc>
          <w:tcPr>
            <w:tcW w:w="1169" w:type="dxa"/>
          </w:tcPr>
          <w:p w:rsidR="00A14386" w:rsidRPr="00331B4F" w:rsidRDefault="00A14386" w:rsidP="007E646E">
            <w:pPr>
              <w:snapToGrid w:val="0"/>
              <w:spacing w:line="100" w:lineRule="atLeast"/>
              <w:rPr>
                <w:lang/>
              </w:rPr>
            </w:pPr>
            <w:r w:rsidRPr="00331B4F">
              <w:rPr>
                <w:lang/>
              </w:rPr>
              <w:t>1,9</w:t>
            </w:r>
          </w:p>
        </w:tc>
        <w:tc>
          <w:tcPr>
            <w:tcW w:w="1451" w:type="dxa"/>
          </w:tcPr>
          <w:p w:rsidR="00A14386" w:rsidRPr="00331B4F" w:rsidRDefault="00A14386" w:rsidP="007E646E">
            <w:pPr>
              <w:snapToGrid w:val="0"/>
              <w:spacing w:line="100" w:lineRule="atLeast"/>
              <w:rPr>
                <w:lang/>
              </w:rPr>
            </w:pPr>
            <w:r>
              <w:rPr>
                <w:lang/>
              </w:rPr>
              <w:t>1,9</w:t>
            </w:r>
          </w:p>
        </w:tc>
      </w:tr>
      <w:tr w:rsidR="00A14386" w:rsidRPr="00331B4F" w:rsidTr="007E646E">
        <w:trPr>
          <w:trHeight w:val="505"/>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6</w:t>
            </w:r>
          </w:p>
        </w:tc>
        <w:tc>
          <w:tcPr>
            <w:tcW w:w="3544" w:type="dxa"/>
            <w:tcMar>
              <w:top w:w="108" w:type="dxa"/>
              <w:bottom w:w="108" w:type="dxa"/>
            </w:tcMar>
          </w:tcPr>
          <w:p w:rsidR="00A14386" w:rsidRPr="00331B4F" w:rsidRDefault="00A14386" w:rsidP="007E646E">
            <w:pPr>
              <w:snapToGrid w:val="0"/>
              <w:spacing w:line="100" w:lineRule="atLeast"/>
              <w:rPr>
                <w:lang/>
              </w:rPr>
            </w:pPr>
            <w:r w:rsidRPr="00331B4F">
              <w:rPr>
                <w:lang/>
              </w:rPr>
              <w:t>Охват населения библиотечным обслуживанием</w:t>
            </w:r>
          </w:p>
        </w:tc>
        <w:tc>
          <w:tcPr>
            <w:tcW w:w="850" w:type="dxa"/>
          </w:tcPr>
          <w:p w:rsidR="00A14386" w:rsidRPr="00331B4F" w:rsidRDefault="00A14386" w:rsidP="007E646E">
            <w:pPr>
              <w:snapToGrid w:val="0"/>
              <w:spacing w:line="100" w:lineRule="atLeast"/>
              <w:jc w:val="center"/>
              <w:rPr>
                <w:lang/>
              </w:rPr>
            </w:pPr>
            <w:r w:rsidRPr="00331B4F">
              <w:rPr>
                <w:lang/>
              </w:rPr>
              <w:t>%</w:t>
            </w:r>
          </w:p>
        </w:tc>
        <w:tc>
          <w:tcPr>
            <w:tcW w:w="1384" w:type="dxa"/>
            <w:tcMar>
              <w:top w:w="108" w:type="dxa"/>
              <w:bottom w:w="108" w:type="dxa"/>
            </w:tcMar>
          </w:tcPr>
          <w:p w:rsidR="00A14386" w:rsidRPr="00331B4F" w:rsidRDefault="00A14386" w:rsidP="007E646E">
            <w:pPr>
              <w:snapToGrid w:val="0"/>
              <w:spacing w:line="100" w:lineRule="atLeast"/>
              <w:jc w:val="center"/>
              <w:rPr>
                <w:lang/>
              </w:rPr>
            </w:pPr>
            <w:r>
              <w:rPr>
                <w:lang/>
              </w:rPr>
              <w:t>69</w:t>
            </w:r>
          </w:p>
        </w:tc>
        <w:tc>
          <w:tcPr>
            <w:tcW w:w="1383" w:type="dxa"/>
          </w:tcPr>
          <w:p w:rsidR="00A14386" w:rsidRPr="00331B4F" w:rsidRDefault="00A14386" w:rsidP="007E646E">
            <w:pPr>
              <w:snapToGrid w:val="0"/>
              <w:spacing w:line="100" w:lineRule="atLeast"/>
              <w:rPr>
                <w:lang/>
              </w:rPr>
            </w:pPr>
            <w:r>
              <w:rPr>
                <w:lang/>
              </w:rPr>
              <w:t>69</w:t>
            </w:r>
          </w:p>
        </w:tc>
        <w:tc>
          <w:tcPr>
            <w:tcW w:w="1169" w:type="dxa"/>
          </w:tcPr>
          <w:p w:rsidR="00A14386" w:rsidRPr="00331B4F" w:rsidRDefault="00A14386" w:rsidP="007E646E">
            <w:pPr>
              <w:snapToGrid w:val="0"/>
              <w:spacing w:line="100" w:lineRule="atLeast"/>
              <w:rPr>
                <w:lang/>
              </w:rPr>
            </w:pPr>
            <w:r>
              <w:rPr>
                <w:lang/>
              </w:rPr>
              <w:t>69</w:t>
            </w:r>
          </w:p>
        </w:tc>
        <w:tc>
          <w:tcPr>
            <w:tcW w:w="1451" w:type="dxa"/>
          </w:tcPr>
          <w:p w:rsidR="00A14386" w:rsidRPr="00331B4F" w:rsidRDefault="00A14386" w:rsidP="007E646E">
            <w:pPr>
              <w:snapToGrid w:val="0"/>
              <w:spacing w:line="100" w:lineRule="atLeast"/>
              <w:rPr>
                <w:lang/>
              </w:rPr>
            </w:pPr>
            <w:r>
              <w:rPr>
                <w:lang/>
              </w:rPr>
              <w:t>70</w:t>
            </w:r>
          </w:p>
        </w:tc>
      </w:tr>
      <w:tr w:rsidR="00A14386" w:rsidRPr="00331B4F" w:rsidTr="007E646E">
        <w:trPr>
          <w:trHeight w:val="661"/>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7</w:t>
            </w:r>
          </w:p>
        </w:tc>
        <w:tc>
          <w:tcPr>
            <w:tcW w:w="3544" w:type="dxa"/>
            <w:tcMar>
              <w:top w:w="108" w:type="dxa"/>
              <w:bottom w:w="108" w:type="dxa"/>
            </w:tcMar>
          </w:tcPr>
          <w:p w:rsidR="00A14386" w:rsidRPr="00331B4F" w:rsidRDefault="00A14386" w:rsidP="007E646E">
            <w:pPr>
              <w:snapToGrid w:val="0"/>
              <w:spacing w:line="100" w:lineRule="atLeast"/>
              <w:rPr>
                <w:lang/>
              </w:rPr>
            </w:pPr>
            <w:r w:rsidRPr="00331B4F">
              <w:rPr>
                <w:lang/>
              </w:rPr>
              <w:t xml:space="preserve">Количество  основных массовых мероприятий </w:t>
            </w:r>
          </w:p>
        </w:tc>
        <w:tc>
          <w:tcPr>
            <w:tcW w:w="850" w:type="dxa"/>
          </w:tcPr>
          <w:p w:rsidR="00A14386" w:rsidRPr="00331B4F" w:rsidRDefault="00A14386" w:rsidP="007E646E">
            <w:pPr>
              <w:snapToGrid w:val="0"/>
              <w:spacing w:line="100" w:lineRule="atLeast"/>
              <w:jc w:val="center"/>
              <w:rPr>
                <w:lang/>
              </w:rPr>
            </w:pPr>
            <w:r w:rsidRPr="00331B4F">
              <w:rPr>
                <w:lang/>
              </w:rPr>
              <w:t>шт.</w:t>
            </w:r>
          </w:p>
        </w:tc>
        <w:tc>
          <w:tcPr>
            <w:tcW w:w="1384" w:type="dxa"/>
            <w:tcMar>
              <w:top w:w="108" w:type="dxa"/>
              <w:bottom w:w="108" w:type="dxa"/>
            </w:tcMar>
          </w:tcPr>
          <w:p w:rsidR="00A14386" w:rsidRPr="00331B4F" w:rsidRDefault="00A14386" w:rsidP="007E646E">
            <w:pPr>
              <w:snapToGrid w:val="0"/>
              <w:spacing w:line="100" w:lineRule="atLeast"/>
              <w:jc w:val="center"/>
              <w:rPr>
                <w:lang/>
              </w:rPr>
            </w:pPr>
            <w:r>
              <w:rPr>
                <w:lang/>
              </w:rPr>
              <w:t>414</w:t>
            </w:r>
          </w:p>
        </w:tc>
        <w:tc>
          <w:tcPr>
            <w:tcW w:w="1383" w:type="dxa"/>
          </w:tcPr>
          <w:p w:rsidR="00A14386" w:rsidRPr="00331B4F" w:rsidRDefault="00A14386" w:rsidP="007E646E">
            <w:pPr>
              <w:snapToGrid w:val="0"/>
              <w:spacing w:line="100" w:lineRule="atLeast"/>
              <w:rPr>
                <w:lang/>
              </w:rPr>
            </w:pPr>
            <w:r>
              <w:rPr>
                <w:lang/>
              </w:rPr>
              <w:t>450</w:t>
            </w:r>
          </w:p>
        </w:tc>
        <w:tc>
          <w:tcPr>
            <w:tcW w:w="1169" w:type="dxa"/>
          </w:tcPr>
          <w:p w:rsidR="00A14386" w:rsidRPr="00331B4F" w:rsidRDefault="00A14386" w:rsidP="007E646E">
            <w:pPr>
              <w:snapToGrid w:val="0"/>
              <w:spacing w:line="100" w:lineRule="atLeast"/>
              <w:rPr>
                <w:lang/>
              </w:rPr>
            </w:pPr>
            <w:r>
              <w:rPr>
                <w:lang/>
              </w:rPr>
              <w:t>480</w:t>
            </w:r>
          </w:p>
        </w:tc>
        <w:tc>
          <w:tcPr>
            <w:tcW w:w="1451" w:type="dxa"/>
          </w:tcPr>
          <w:p w:rsidR="00A14386" w:rsidRPr="00331B4F" w:rsidRDefault="00A14386" w:rsidP="007E646E">
            <w:pPr>
              <w:snapToGrid w:val="0"/>
              <w:spacing w:line="100" w:lineRule="atLeast"/>
              <w:rPr>
                <w:lang/>
              </w:rPr>
            </w:pPr>
            <w:r>
              <w:rPr>
                <w:lang/>
              </w:rPr>
              <w:t>500</w:t>
            </w:r>
          </w:p>
        </w:tc>
      </w:tr>
      <w:tr w:rsidR="00A14386" w:rsidRPr="00331B4F" w:rsidTr="007E646E">
        <w:trPr>
          <w:trHeight w:val="1096"/>
        </w:trPr>
        <w:tc>
          <w:tcPr>
            <w:tcW w:w="709" w:type="dxa"/>
            <w:tcMar>
              <w:top w:w="108" w:type="dxa"/>
              <w:bottom w:w="108" w:type="dxa"/>
            </w:tcMar>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8</w:t>
            </w:r>
          </w:p>
        </w:tc>
        <w:tc>
          <w:tcPr>
            <w:tcW w:w="3544" w:type="dxa"/>
            <w:tcMar>
              <w:top w:w="108" w:type="dxa"/>
              <w:bottom w:w="108" w:type="dxa"/>
            </w:tcMar>
          </w:tcPr>
          <w:p w:rsidR="00A14386" w:rsidRPr="00331B4F" w:rsidRDefault="00A14386" w:rsidP="007E646E">
            <w:pPr>
              <w:snapToGrid w:val="0"/>
              <w:spacing w:line="100" w:lineRule="atLeast"/>
            </w:pPr>
            <w:r w:rsidRPr="00331B4F">
              <w:t>Участие в областных совещан</w:t>
            </w:r>
            <w:r w:rsidRPr="00331B4F">
              <w:t>и</w:t>
            </w:r>
            <w:r w:rsidRPr="00331B4F">
              <w:t>ях, семинарах,  курсах повышения квалифик</w:t>
            </w:r>
            <w:r w:rsidRPr="00331B4F">
              <w:t>а</w:t>
            </w:r>
            <w:r w:rsidRPr="00331B4F">
              <w:t>ции (раз)</w:t>
            </w:r>
          </w:p>
        </w:tc>
        <w:tc>
          <w:tcPr>
            <w:tcW w:w="850" w:type="dxa"/>
          </w:tcPr>
          <w:p w:rsidR="00A14386" w:rsidRPr="00331B4F" w:rsidRDefault="00A14386" w:rsidP="007E646E">
            <w:pPr>
              <w:snapToGrid w:val="0"/>
              <w:spacing w:line="100" w:lineRule="atLeast"/>
              <w:jc w:val="center"/>
              <w:rPr>
                <w:lang/>
              </w:rPr>
            </w:pPr>
            <w:r w:rsidRPr="00331B4F">
              <w:rPr>
                <w:lang/>
              </w:rPr>
              <w:t>раз</w:t>
            </w:r>
          </w:p>
        </w:tc>
        <w:tc>
          <w:tcPr>
            <w:tcW w:w="1384" w:type="dxa"/>
            <w:tcMar>
              <w:top w:w="108" w:type="dxa"/>
              <w:bottom w:w="108" w:type="dxa"/>
            </w:tcMar>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2</w:t>
            </w:r>
          </w:p>
        </w:tc>
        <w:tc>
          <w:tcPr>
            <w:tcW w:w="1383"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3</w:t>
            </w:r>
          </w:p>
        </w:tc>
        <w:tc>
          <w:tcPr>
            <w:tcW w:w="1169"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3</w:t>
            </w:r>
          </w:p>
        </w:tc>
        <w:tc>
          <w:tcPr>
            <w:tcW w:w="1451" w:type="dxa"/>
          </w:tcPr>
          <w:p w:rsidR="00A14386" w:rsidRDefault="00A14386" w:rsidP="007E646E">
            <w:pPr>
              <w:snapToGrid w:val="0"/>
              <w:spacing w:line="100" w:lineRule="atLeast"/>
              <w:rPr>
                <w:lang/>
              </w:rPr>
            </w:pPr>
          </w:p>
          <w:p w:rsidR="00A14386" w:rsidRPr="00331B4F" w:rsidRDefault="00A14386" w:rsidP="007E646E">
            <w:pPr>
              <w:snapToGrid w:val="0"/>
              <w:spacing w:line="100" w:lineRule="atLeast"/>
              <w:rPr>
                <w:lang/>
              </w:rPr>
            </w:pPr>
            <w:r>
              <w:rPr>
                <w:lang/>
              </w:rPr>
              <w:t>3</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9</w:t>
            </w:r>
          </w:p>
        </w:tc>
        <w:tc>
          <w:tcPr>
            <w:tcW w:w="3544" w:type="dxa"/>
            <w:tcMar>
              <w:top w:w="108" w:type="dxa"/>
              <w:bottom w:w="108" w:type="dxa"/>
            </w:tcMar>
          </w:tcPr>
          <w:p w:rsidR="00A14386" w:rsidRPr="00331B4F" w:rsidRDefault="00A14386" w:rsidP="007E646E">
            <w:pPr>
              <w:snapToGrid w:val="0"/>
              <w:spacing w:line="100" w:lineRule="atLeast"/>
            </w:pPr>
            <w:r w:rsidRPr="00331B4F">
              <w:t xml:space="preserve">Работа по программам: </w:t>
            </w:r>
          </w:p>
          <w:p w:rsidR="00A14386" w:rsidRPr="00331B4F" w:rsidRDefault="00A14386" w:rsidP="007E646E">
            <w:pPr>
              <w:snapToGrid w:val="0"/>
              <w:spacing w:line="100" w:lineRule="atLeast"/>
            </w:pPr>
            <w:r w:rsidRPr="00331B4F">
              <w:t>«Литература и искусство. Наука. Музыка. Любовь.»</w:t>
            </w:r>
          </w:p>
          <w:p w:rsidR="00A14386" w:rsidRPr="00331B4F" w:rsidRDefault="00A14386" w:rsidP="007E646E">
            <w:pPr>
              <w:snapToGrid w:val="0"/>
              <w:spacing w:line="100" w:lineRule="atLeast"/>
            </w:pPr>
            <w:r w:rsidRPr="00331B4F">
              <w:t>«Библиотека старшему поколению»</w:t>
            </w:r>
          </w:p>
          <w:p w:rsidR="00A14386" w:rsidRPr="00331B4F" w:rsidRDefault="00A14386" w:rsidP="007E646E">
            <w:pPr>
              <w:snapToGrid w:val="0"/>
              <w:spacing w:line="100" w:lineRule="atLeast"/>
            </w:pPr>
            <w:r w:rsidRPr="00331B4F">
              <w:t>«Библиотека семейного чтения»</w:t>
            </w:r>
          </w:p>
          <w:p w:rsidR="00A14386" w:rsidRPr="00331B4F" w:rsidRDefault="00A14386" w:rsidP="007E646E">
            <w:pPr>
              <w:snapToGrid w:val="0"/>
              <w:spacing w:line="100" w:lineRule="atLeast"/>
            </w:pPr>
            <w:r w:rsidRPr="00331B4F">
              <w:t>«Социальная адаптация молодежи»</w:t>
            </w:r>
          </w:p>
          <w:p w:rsidR="00A14386" w:rsidRPr="00331B4F" w:rsidRDefault="00A14386" w:rsidP="007E646E">
            <w:pPr>
              <w:snapToGrid w:val="0"/>
              <w:spacing w:line="100" w:lineRule="atLeast"/>
            </w:pPr>
            <w:r w:rsidRPr="00331B4F">
              <w:t>«Летняя Библиополянка»</w:t>
            </w:r>
          </w:p>
        </w:tc>
        <w:tc>
          <w:tcPr>
            <w:tcW w:w="850" w:type="dxa"/>
          </w:tcPr>
          <w:p w:rsidR="00A14386" w:rsidRPr="00331B4F" w:rsidRDefault="00A14386" w:rsidP="007E646E">
            <w:pPr>
              <w:snapToGrid w:val="0"/>
              <w:spacing w:line="100" w:lineRule="atLeast"/>
              <w:jc w:val="center"/>
              <w:rPr>
                <w:lang/>
              </w:rPr>
            </w:pPr>
            <w:r w:rsidRPr="00331B4F">
              <w:rPr>
                <w:lang/>
              </w:rPr>
              <w:t>шт.</w:t>
            </w:r>
          </w:p>
        </w:tc>
        <w:tc>
          <w:tcPr>
            <w:tcW w:w="1384" w:type="dxa"/>
            <w:tcMar>
              <w:top w:w="108" w:type="dxa"/>
              <w:bottom w:w="108" w:type="dxa"/>
            </w:tcMar>
          </w:tcPr>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r w:rsidRPr="00331B4F">
              <w:rPr>
                <w:lang/>
              </w:rPr>
              <w:t>1</w:t>
            </w:r>
          </w:p>
          <w:p w:rsidR="00A14386" w:rsidRPr="00331B4F" w:rsidRDefault="00A14386" w:rsidP="007E646E">
            <w:pPr>
              <w:snapToGrid w:val="0"/>
              <w:spacing w:line="100" w:lineRule="atLeast"/>
              <w:jc w:val="center"/>
              <w:rPr>
                <w:lang/>
              </w:rPr>
            </w:pPr>
          </w:p>
          <w:p w:rsidR="00A14386" w:rsidRPr="00331B4F" w:rsidRDefault="00A14386" w:rsidP="007E646E">
            <w:pPr>
              <w:snapToGrid w:val="0"/>
              <w:spacing w:line="100" w:lineRule="atLeast"/>
              <w:jc w:val="center"/>
              <w:rPr>
                <w:lang/>
              </w:rPr>
            </w:pPr>
            <w:r w:rsidRPr="00331B4F">
              <w:rPr>
                <w:lang/>
              </w:rPr>
              <w:t>1</w:t>
            </w:r>
          </w:p>
        </w:tc>
        <w:tc>
          <w:tcPr>
            <w:tcW w:w="1383"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tc>
        <w:tc>
          <w:tcPr>
            <w:tcW w:w="1169" w:type="dxa"/>
          </w:tcPr>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r w:rsidRPr="00331B4F">
              <w:rPr>
                <w:lang/>
              </w:rPr>
              <w:t>1</w:t>
            </w:r>
          </w:p>
          <w:p w:rsidR="00A14386" w:rsidRPr="00331B4F" w:rsidRDefault="00A14386" w:rsidP="007E646E">
            <w:pPr>
              <w:snapToGrid w:val="0"/>
              <w:spacing w:line="100" w:lineRule="atLeast"/>
              <w:rPr>
                <w:lang/>
              </w:rPr>
            </w:pPr>
          </w:p>
          <w:p w:rsidR="00A14386" w:rsidRPr="00331B4F" w:rsidRDefault="00A14386" w:rsidP="007E646E">
            <w:pPr>
              <w:snapToGrid w:val="0"/>
              <w:spacing w:line="100" w:lineRule="atLeast"/>
              <w:rPr>
                <w:lang/>
              </w:rPr>
            </w:pPr>
            <w:r w:rsidRPr="00331B4F">
              <w:rPr>
                <w:lang/>
              </w:rPr>
              <w:t>1</w:t>
            </w:r>
          </w:p>
        </w:tc>
        <w:tc>
          <w:tcPr>
            <w:tcW w:w="1451" w:type="dxa"/>
          </w:tcPr>
          <w:p w:rsidR="00A14386" w:rsidRDefault="00A14386" w:rsidP="007E646E">
            <w:pPr>
              <w:snapToGrid w:val="0"/>
              <w:spacing w:line="100" w:lineRule="atLeast"/>
              <w:rPr>
                <w:lang/>
              </w:rPr>
            </w:pPr>
          </w:p>
          <w:p w:rsidR="00A14386" w:rsidRDefault="00A14386" w:rsidP="007E646E">
            <w:pPr>
              <w:snapToGrid w:val="0"/>
              <w:spacing w:line="100" w:lineRule="atLeast"/>
              <w:rPr>
                <w:lang/>
              </w:rPr>
            </w:pPr>
            <w:r>
              <w:rPr>
                <w:lang/>
              </w:rPr>
              <w:t>1</w:t>
            </w:r>
          </w:p>
          <w:p w:rsidR="00A14386" w:rsidRDefault="00A14386" w:rsidP="007E646E">
            <w:pPr>
              <w:snapToGrid w:val="0"/>
              <w:spacing w:line="100" w:lineRule="atLeast"/>
              <w:rPr>
                <w:lang/>
              </w:rPr>
            </w:pPr>
          </w:p>
          <w:p w:rsidR="00A14386" w:rsidRDefault="00A14386" w:rsidP="007E646E">
            <w:pPr>
              <w:snapToGrid w:val="0"/>
              <w:spacing w:line="100" w:lineRule="atLeast"/>
              <w:rPr>
                <w:lang/>
              </w:rPr>
            </w:pPr>
            <w:r>
              <w:rPr>
                <w:lang/>
              </w:rPr>
              <w:t>1</w:t>
            </w:r>
          </w:p>
          <w:p w:rsidR="00A14386" w:rsidRDefault="00A14386" w:rsidP="007E646E">
            <w:pPr>
              <w:snapToGrid w:val="0"/>
              <w:spacing w:line="100" w:lineRule="atLeast"/>
              <w:rPr>
                <w:lang/>
              </w:rPr>
            </w:pPr>
          </w:p>
          <w:p w:rsidR="00A14386" w:rsidRDefault="00A14386" w:rsidP="007E646E">
            <w:pPr>
              <w:snapToGrid w:val="0"/>
              <w:spacing w:line="100" w:lineRule="atLeast"/>
              <w:rPr>
                <w:lang/>
              </w:rPr>
            </w:pPr>
            <w:r>
              <w:rPr>
                <w:lang/>
              </w:rPr>
              <w:t>1</w:t>
            </w:r>
          </w:p>
          <w:p w:rsidR="00A14386" w:rsidRDefault="00A14386" w:rsidP="007E646E">
            <w:pPr>
              <w:snapToGrid w:val="0"/>
              <w:spacing w:line="100" w:lineRule="atLeast"/>
              <w:rPr>
                <w:lang/>
              </w:rPr>
            </w:pPr>
            <w:r>
              <w:rPr>
                <w:lang/>
              </w:rPr>
              <w:t>1</w:t>
            </w:r>
          </w:p>
          <w:p w:rsidR="00A14386" w:rsidRDefault="00A14386" w:rsidP="007E646E">
            <w:pPr>
              <w:snapToGrid w:val="0"/>
              <w:spacing w:line="100" w:lineRule="atLeast"/>
              <w:rPr>
                <w:lang/>
              </w:rPr>
            </w:pPr>
          </w:p>
          <w:p w:rsidR="00A14386" w:rsidRPr="00331B4F" w:rsidRDefault="00A14386" w:rsidP="007E646E">
            <w:pPr>
              <w:snapToGrid w:val="0"/>
              <w:spacing w:line="100" w:lineRule="atLeast"/>
              <w:rPr>
                <w:lang/>
              </w:rPr>
            </w:pPr>
            <w:r>
              <w:rPr>
                <w:lang/>
              </w:rPr>
              <w:t>1</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10</w:t>
            </w:r>
          </w:p>
        </w:tc>
        <w:tc>
          <w:tcPr>
            <w:tcW w:w="3544" w:type="dxa"/>
            <w:tcMar>
              <w:top w:w="108" w:type="dxa"/>
              <w:bottom w:w="108" w:type="dxa"/>
            </w:tcMar>
          </w:tcPr>
          <w:p w:rsidR="00A14386" w:rsidRPr="00331B4F" w:rsidRDefault="00A14386" w:rsidP="007E646E">
            <w:pPr>
              <w:snapToGrid w:val="0"/>
              <w:spacing w:line="100" w:lineRule="atLeast"/>
            </w:pPr>
            <w:r w:rsidRPr="00331B4F">
              <w:t>Модернизация рабочих мест</w:t>
            </w:r>
          </w:p>
        </w:tc>
        <w:tc>
          <w:tcPr>
            <w:tcW w:w="850" w:type="dxa"/>
          </w:tcPr>
          <w:p w:rsidR="00A14386" w:rsidRPr="00331B4F" w:rsidRDefault="00A14386" w:rsidP="007E646E">
            <w:pPr>
              <w:snapToGrid w:val="0"/>
              <w:spacing w:line="100" w:lineRule="atLeast"/>
              <w:jc w:val="center"/>
              <w:rPr>
                <w:lang/>
              </w:rPr>
            </w:pPr>
            <w:r w:rsidRPr="00331B4F">
              <w:rPr>
                <w:lang/>
              </w:rPr>
              <w:t>шт.</w:t>
            </w:r>
          </w:p>
        </w:tc>
        <w:tc>
          <w:tcPr>
            <w:tcW w:w="1384" w:type="dxa"/>
            <w:tcMar>
              <w:top w:w="108" w:type="dxa"/>
              <w:bottom w:w="108" w:type="dxa"/>
            </w:tcMar>
          </w:tcPr>
          <w:p w:rsidR="00A14386" w:rsidRPr="00331B4F" w:rsidRDefault="00A14386" w:rsidP="007E646E">
            <w:pPr>
              <w:snapToGrid w:val="0"/>
              <w:spacing w:line="100" w:lineRule="atLeast"/>
              <w:jc w:val="center"/>
              <w:rPr>
                <w:lang/>
              </w:rPr>
            </w:pPr>
            <w:r>
              <w:rPr>
                <w:lang/>
              </w:rPr>
              <w:t>1</w:t>
            </w:r>
          </w:p>
        </w:tc>
        <w:tc>
          <w:tcPr>
            <w:tcW w:w="1383" w:type="dxa"/>
          </w:tcPr>
          <w:p w:rsidR="00A14386" w:rsidRPr="00331B4F" w:rsidRDefault="00A14386" w:rsidP="007E646E">
            <w:pPr>
              <w:snapToGrid w:val="0"/>
              <w:spacing w:line="100" w:lineRule="atLeast"/>
              <w:rPr>
                <w:lang/>
              </w:rPr>
            </w:pPr>
            <w:r w:rsidRPr="00331B4F">
              <w:rPr>
                <w:lang/>
              </w:rPr>
              <w:t>2</w:t>
            </w:r>
          </w:p>
        </w:tc>
        <w:tc>
          <w:tcPr>
            <w:tcW w:w="1169" w:type="dxa"/>
          </w:tcPr>
          <w:p w:rsidR="00A14386" w:rsidRPr="00331B4F" w:rsidRDefault="00A14386" w:rsidP="007E646E">
            <w:pPr>
              <w:snapToGrid w:val="0"/>
              <w:spacing w:line="100" w:lineRule="atLeast"/>
              <w:rPr>
                <w:lang/>
              </w:rPr>
            </w:pPr>
            <w:r w:rsidRPr="00331B4F">
              <w:rPr>
                <w:lang/>
              </w:rPr>
              <w:t>2</w:t>
            </w:r>
          </w:p>
        </w:tc>
        <w:tc>
          <w:tcPr>
            <w:tcW w:w="1451" w:type="dxa"/>
          </w:tcPr>
          <w:p w:rsidR="00A14386" w:rsidRPr="00331B4F" w:rsidRDefault="00A14386" w:rsidP="007E646E">
            <w:pPr>
              <w:snapToGrid w:val="0"/>
              <w:spacing w:line="100" w:lineRule="atLeast"/>
              <w:rPr>
                <w:lang/>
              </w:rPr>
            </w:pPr>
            <w:r>
              <w:rPr>
                <w:lang/>
              </w:rPr>
              <w:t>2</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11</w:t>
            </w:r>
          </w:p>
        </w:tc>
        <w:tc>
          <w:tcPr>
            <w:tcW w:w="3544" w:type="dxa"/>
            <w:tcMar>
              <w:top w:w="108" w:type="dxa"/>
              <w:bottom w:w="108" w:type="dxa"/>
            </w:tcMar>
          </w:tcPr>
          <w:p w:rsidR="00A14386" w:rsidRPr="00331B4F" w:rsidRDefault="00A14386" w:rsidP="007E646E">
            <w:pPr>
              <w:snapToGrid w:val="0"/>
              <w:spacing w:line="100" w:lineRule="atLeast"/>
            </w:pPr>
            <w:r w:rsidRPr="00331B4F">
              <w:t>Количество ксерокопий</w:t>
            </w:r>
          </w:p>
        </w:tc>
        <w:tc>
          <w:tcPr>
            <w:tcW w:w="850"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p w:rsidR="00A14386" w:rsidRPr="00331B4F" w:rsidRDefault="00A14386" w:rsidP="007E646E">
            <w:pPr>
              <w:snapToGrid w:val="0"/>
              <w:spacing w:line="100" w:lineRule="atLeast"/>
              <w:jc w:val="center"/>
              <w:rPr>
                <w:lang/>
              </w:rPr>
            </w:pPr>
          </w:p>
        </w:tc>
        <w:tc>
          <w:tcPr>
            <w:tcW w:w="1384" w:type="dxa"/>
            <w:tcMar>
              <w:top w:w="108" w:type="dxa"/>
              <w:bottom w:w="108" w:type="dxa"/>
            </w:tcMar>
          </w:tcPr>
          <w:p w:rsidR="00A14386" w:rsidRPr="00331B4F" w:rsidRDefault="00A14386" w:rsidP="007E646E">
            <w:pPr>
              <w:snapToGrid w:val="0"/>
              <w:spacing w:line="100" w:lineRule="atLeast"/>
              <w:jc w:val="center"/>
              <w:rPr>
                <w:lang/>
              </w:rPr>
            </w:pPr>
            <w:r>
              <w:rPr>
                <w:lang/>
              </w:rPr>
              <w:t>0,23</w:t>
            </w:r>
          </w:p>
        </w:tc>
        <w:tc>
          <w:tcPr>
            <w:tcW w:w="1383" w:type="dxa"/>
          </w:tcPr>
          <w:p w:rsidR="00A14386" w:rsidRPr="00331B4F" w:rsidRDefault="00A14386" w:rsidP="007E646E">
            <w:pPr>
              <w:snapToGrid w:val="0"/>
              <w:spacing w:line="100" w:lineRule="atLeast"/>
              <w:rPr>
                <w:lang/>
              </w:rPr>
            </w:pPr>
            <w:r>
              <w:rPr>
                <w:lang/>
              </w:rPr>
              <w:t>0,25</w:t>
            </w:r>
          </w:p>
        </w:tc>
        <w:tc>
          <w:tcPr>
            <w:tcW w:w="1169" w:type="dxa"/>
          </w:tcPr>
          <w:p w:rsidR="00A14386" w:rsidRPr="00331B4F" w:rsidRDefault="00A14386" w:rsidP="007E646E">
            <w:pPr>
              <w:snapToGrid w:val="0"/>
              <w:spacing w:line="100" w:lineRule="atLeast"/>
              <w:rPr>
                <w:lang/>
              </w:rPr>
            </w:pPr>
            <w:r>
              <w:rPr>
                <w:lang/>
              </w:rPr>
              <w:t>0,25</w:t>
            </w:r>
          </w:p>
        </w:tc>
        <w:tc>
          <w:tcPr>
            <w:tcW w:w="1451" w:type="dxa"/>
          </w:tcPr>
          <w:p w:rsidR="00A14386" w:rsidRPr="00331B4F" w:rsidRDefault="00A14386" w:rsidP="007E646E">
            <w:pPr>
              <w:snapToGrid w:val="0"/>
              <w:spacing w:line="100" w:lineRule="atLeast"/>
              <w:rPr>
                <w:lang/>
              </w:rPr>
            </w:pPr>
            <w:r>
              <w:rPr>
                <w:lang/>
              </w:rPr>
              <w:t>0,25</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12</w:t>
            </w:r>
          </w:p>
        </w:tc>
        <w:tc>
          <w:tcPr>
            <w:tcW w:w="3544" w:type="dxa"/>
            <w:tcMar>
              <w:top w:w="108" w:type="dxa"/>
              <w:bottom w:w="108" w:type="dxa"/>
            </w:tcMar>
          </w:tcPr>
          <w:p w:rsidR="00A14386" w:rsidRPr="00331B4F" w:rsidRDefault="00A14386" w:rsidP="007E646E">
            <w:pPr>
              <w:snapToGrid w:val="0"/>
              <w:spacing w:line="100" w:lineRule="atLeast"/>
            </w:pPr>
            <w:r w:rsidRPr="00331B4F">
              <w:t>Количество обращений  к системе Интернет, программе «Консультант+» при наличии</w:t>
            </w:r>
          </w:p>
        </w:tc>
        <w:tc>
          <w:tcPr>
            <w:tcW w:w="850"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раз</w:t>
            </w:r>
          </w:p>
        </w:tc>
        <w:tc>
          <w:tcPr>
            <w:tcW w:w="1384" w:type="dxa"/>
            <w:tcMar>
              <w:top w:w="108" w:type="dxa"/>
              <w:bottom w:w="108" w:type="dxa"/>
            </w:tcMar>
          </w:tcPr>
          <w:p w:rsidR="00A14386" w:rsidRPr="00331B4F" w:rsidRDefault="00A14386" w:rsidP="007E646E">
            <w:pPr>
              <w:snapToGrid w:val="0"/>
              <w:spacing w:line="100" w:lineRule="atLeast"/>
              <w:jc w:val="center"/>
              <w:rPr>
                <w:lang/>
              </w:rPr>
            </w:pPr>
            <w:r w:rsidRPr="00331B4F">
              <w:rPr>
                <w:lang/>
              </w:rPr>
              <w:t>0,15</w:t>
            </w:r>
          </w:p>
        </w:tc>
        <w:tc>
          <w:tcPr>
            <w:tcW w:w="1383" w:type="dxa"/>
          </w:tcPr>
          <w:p w:rsidR="00A14386" w:rsidRPr="00331B4F" w:rsidRDefault="00A14386" w:rsidP="007E646E">
            <w:pPr>
              <w:snapToGrid w:val="0"/>
              <w:spacing w:line="100" w:lineRule="atLeast"/>
              <w:rPr>
                <w:lang/>
              </w:rPr>
            </w:pPr>
            <w:r w:rsidRPr="00331B4F">
              <w:rPr>
                <w:lang/>
              </w:rPr>
              <w:t>0,15</w:t>
            </w:r>
          </w:p>
        </w:tc>
        <w:tc>
          <w:tcPr>
            <w:tcW w:w="1169" w:type="dxa"/>
          </w:tcPr>
          <w:p w:rsidR="00A14386" w:rsidRPr="00331B4F" w:rsidRDefault="00A14386" w:rsidP="007E646E">
            <w:pPr>
              <w:snapToGrid w:val="0"/>
              <w:spacing w:line="100" w:lineRule="atLeast"/>
              <w:rPr>
                <w:lang/>
              </w:rPr>
            </w:pPr>
            <w:r w:rsidRPr="00331B4F">
              <w:rPr>
                <w:lang/>
              </w:rPr>
              <w:t>0,15</w:t>
            </w:r>
          </w:p>
        </w:tc>
        <w:tc>
          <w:tcPr>
            <w:tcW w:w="1451" w:type="dxa"/>
          </w:tcPr>
          <w:p w:rsidR="00A14386" w:rsidRPr="00331B4F" w:rsidRDefault="00A14386" w:rsidP="007E646E">
            <w:pPr>
              <w:snapToGrid w:val="0"/>
              <w:spacing w:line="100" w:lineRule="atLeast"/>
              <w:rPr>
                <w:lang/>
              </w:rPr>
            </w:pPr>
            <w:r>
              <w:rPr>
                <w:lang/>
              </w:rPr>
              <w:t>0,15</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r w:rsidRPr="00331B4F">
              <w:rPr>
                <w:lang/>
              </w:rPr>
              <w:t>13</w:t>
            </w:r>
          </w:p>
        </w:tc>
        <w:tc>
          <w:tcPr>
            <w:tcW w:w="3544" w:type="dxa"/>
            <w:tcMar>
              <w:top w:w="108" w:type="dxa"/>
              <w:bottom w:w="108" w:type="dxa"/>
            </w:tcMar>
          </w:tcPr>
          <w:p w:rsidR="00A14386" w:rsidRPr="00331B4F" w:rsidRDefault="00A14386" w:rsidP="007E646E">
            <w:pPr>
              <w:snapToGrid w:val="0"/>
              <w:spacing w:line="100" w:lineRule="atLeast"/>
            </w:pPr>
            <w:r w:rsidRPr="00331B4F">
              <w:t>Кол-во выданных библиографических справок</w:t>
            </w:r>
          </w:p>
        </w:tc>
        <w:tc>
          <w:tcPr>
            <w:tcW w:w="850" w:type="dxa"/>
          </w:tcPr>
          <w:p w:rsidR="00A14386" w:rsidRPr="00331B4F" w:rsidRDefault="00A14386" w:rsidP="007E646E">
            <w:pPr>
              <w:snapToGrid w:val="0"/>
              <w:spacing w:line="100" w:lineRule="atLeast"/>
              <w:jc w:val="center"/>
              <w:rPr>
                <w:lang/>
              </w:rPr>
            </w:pPr>
            <w:r w:rsidRPr="00331B4F">
              <w:rPr>
                <w:lang/>
              </w:rPr>
              <w:t>тыс</w:t>
            </w:r>
          </w:p>
          <w:p w:rsidR="00A14386" w:rsidRPr="00331B4F" w:rsidRDefault="00A14386" w:rsidP="007E646E">
            <w:pPr>
              <w:snapToGrid w:val="0"/>
              <w:spacing w:line="100" w:lineRule="atLeast"/>
              <w:jc w:val="center"/>
              <w:rPr>
                <w:lang/>
              </w:rPr>
            </w:pPr>
            <w:r w:rsidRPr="00331B4F">
              <w:rPr>
                <w:lang/>
              </w:rPr>
              <w:t>.шт.</w:t>
            </w:r>
          </w:p>
        </w:tc>
        <w:tc>
          <w:tcPr>
            <w:tcW w:w="1384" w:type="dxa"/>
            <w:tcMar>
              <w:top w:w="108" w:type="dxa"/>
              <w:bottom w:w="108" w:type="dxa"/>
            </w:tcMar>
          </w:tcPr>
          <w:p w:rsidR="00A14386" w:rsidRPr="00331B4F" w:rsidRDefault="00A14386" w:rsidP="007E646E">
            <w:pPr>
              <w:snapToGrid w:val="0"/>
              <w:spacing w:line="100" w:lineRule="atLeast"/>
              <w:jc w:val="center"/>
              <w:rPr>
                <w:lang/>
              </w:rPr>
            </w:pPr>
            <w:r w:rsidRPr="00331B4F">
              <w:rPr>
                <w:lang/>
              </w:rPr>
              <w:t>1,5</w:t>
            </w:r>
          </w:p>
        </w:tc>
        <w:tc>
          <w:tcPr>
            <w:tcW w:w="1383" w:type="dxa"/>
          </w:tcPr>
          <w:p w:rsidR="00A14386" w:rsidRPr="00331B4F" w:rsidRDefault="00A14386" w:rsidP="007E646E">
            <w:pPr>
              <w:snapToGrid w:val="0"/>
              <w:spacing w:line="100" w:lineRule="atLeast"/>
              <w:jc w:val="center"/>
              <w:rPr>
                <w:lang/>
              </w:rPr>
            </w:pPr>
            <w:r w:rsidRPr="00331B4F">
              <w:rPr>
                <w:lang/>
              </w:rPr>
              <w:t>1,5</w:t>
            </w:r>
          </w:p>
        </w:tc>
        <w:tc>
          <w:tcPr>
            <w:tcW w:w="1169" w:type="dxa"/>
          </w:tcPr>
          <w:p w:rsidR="00A14386" w:rsidRPr="00331B4F" w:rsidRDefault="00A14386" w:rsidP="007E646E">
            <w:pPr>
              <w:snapToGrid w:val="0"/>
              <w:spacing w:line="100" w:lineRule="atLeast"/>
              <w:jc w:val="center"/>
              <w:rPr>
                <w:lang/>
              </w:rPr>
            </w:pPr>
            <w:r w:rsidRPr="00331B4F">
              <w:rPr>
                <w:lang/>
              </w:rPr>
              <w:t>1,5</w:t>
            </w:r>
          </w:p>
        </w:tc>
        <w:tc>
          <w:tcPr>
            <w:tcW w:w="1451" w:type="dxa"/>
          </w:tcPr>
          <w:p w:rsidR="00A14386" w:rsidRPr="00331B4F" w:rsidRDefault="00A14386" w:rsidP="007E646E">
            <w:pPr>
              <w:snapToGrid w:val="0"/>
              <w:spacing w:line="100" w:lineRule="atLeast"/>
              <w:rPr>
                <w:lang/>
              </w:rPr>
            </w:pPr>
            <w:r>
              <w:rPr>
                <w:lang/>
              </w:rPr>
              <w:t>1,5</w:t>
            </w:r>
          </w:p>
        </w:tc>
      </w:tr>
      <w:tr w:rsidR="00A14386" w:rsidRPr="00331B4F" w:rsidTr="007E646E">
        <w:trPr>
          <w:trHeight w:val="1260"/>
        </w:trPr>
        <w:tc>
          <w:tcPr>
            <w:tcW w:w="709" w:type="dxa"/>
            <w:tcMar>
              <w:top w:w="108" w:type="dxa"/>
              <w:bottom w:w="108" w:type="dxa"/>
            </w:tcMar>
          </w:tcPr>
          <w:p w:rsidR="00A14386" w:rsidRPr="00331B4F" w:rsidRDefault="00A14386" w:rsidP="007E646E">
            <w:pPr>
              <w:snapToGrid w:val="0"/>
              <w:spacing w:line="100" w:lineRule="atLeast"/>
              <w:rPr>
                <w:lang/>
              </w:rPr>
            </w:pPr>
            <w:r>
              <w:rPr>
                <w:lang/>
              </w:rPr>
              <w:lastRenderedPageBreak/>
              <w:t>14</w:t>
            </w:r>
          </w:p>
        </w:tc>
        <w:tc>
          <w:tcPr>
            <w:tcW w:w="3544" w:type="dxa"/>
            <w:tcMar>
              <w:top w:w="108" w:type="dxa"/>
              <w:bottom w:w="108" w:type="dxa"/>
            </w:tcMar>
          </w:tcPr>
          <w:p w:rsidR="00A14386" w:rsidRPr="00331B4F" w:rsidRDefault="00A14386" w:rsidP="007E646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850" w:type="dxa"/>
          </w:tcPr>
          <w:p w:rsidR="00A14386" w:rsidRPr="00331B4F" w:rsidRDefault="00A14386" w:rsidP="007E646E">
            <w:pPr>
              <w:snapToGrid w:val="0"/>
              <w:spacing w:line="100" w:lineRule="atLeast"/>
              <w:jc w:val="center"/>
              <w:rPr>
                <w:lang/>
              </w:rPr>
            </w:pPr>
            <w:r>
              <w:rPr>
                <w:lang/>
              </w:rPr>
              <w:t>руб.</w:t>
            </w:r>
          </w:p>
        </w:tc>
        <w:tc>
          <w:tcPr>
            <w:tcW w:w="1384" w:type="dxa"/>
            <w:tcMar>
              <w:top w:w="108" w:type="dxa"/>
              <w:bottom w:w="108" w:type="dxa"/>
            </w:tcMar>
          </w:tcPr>
          <w:p w:rsidR="00A14386" w:rsidRPr="00331B4F" w:rsidRDefault="00A14386" w:rsidP="007E646E">
            <w:pPr>
              <w:snapToGrid w:val="0"/>
              <w:spacing w:line="100" w:lineRule="atLeast"/>
              <w:jc w:val="center"/>
              <w:rPr>
                <w:lang/>
              </w:rPr>
            </w:pPr>
            <w:r>
              <w:rPr>
                <w:lang/>
              </w:rPr>
              <w:t>21887</w:t>
            </w:r>
          </w:p>
        </w:tc>
        <w:tc>
          <w:tcPr>
            <w:tcW w:w="1383" w:type="dxa"/>
          </w:tcPr>
          <w:p w:rsidR="00A14386" w:rsidRPr="00331B4F" w:rsidRDefault="00A14386" w:rsidP="007E646E">
            <w:pPr>
              <w:snapToGrid w:val="0"/>
              <w:spacing w:line="100" w:lineRule="atLeast"/>
              <w:jc w:val="center"/>
              <w:rPr>
                <w:lang/>
              </w:rPr>
            </w:pPr>
            <w:r>
              <w:rPr>
                <w:lang/>
              </w:rPr>
              <w:t>22574</w:t>
            </w:r>
          </w:p>
        </w:tc>
        <w:tc>
          <w:tcPr>
            <w:tcW w:w="1169" w:type="dxa"/>
          </w:tcPr>
          <w:p w:rsidR="00A14386" w:rsidRPr="00331B4F" w:rsidRDefault="00A14386" w:rsidP="007E646E">
            <w:pPr>
              <w:snapToGrid w:val="0"/>
              <w:spacing w:line="100" w:lineRule="atLeast"/>
              <w:jc w:val="center"/>
              <w:rPr>
                <w:lang/>
              </w:rPr>
            </w:pPr>
            <w:r>
              <w:rPr>
                <w:lang/>
              </w:rPr>
              <w:t>22574</w:t>
            </w:r>
          </w:p>
        </w:tc>
        <w:tc>
          <w:tcPr>
            <w:tcW w:w="1451" w:type="dxa"/>
          </w:tcPr>
          <w:p w:rsidR="00A14386" w:rsidRDefault="00A14386" w:rsidP="007E646E">
            <w:pPr>
              <w:snapToGrid w:val="0"/>
              <w:spacing w:line="100" w:lineRule="atLeast"/>
              <w:rPr>
                <w:lang/>
              </w:rPr>
            </w:pPr>
            <w:r>
              <w:rPr>
                <w:lang/>
              </w:rPr>
              <w:t>22574</w:t>
            </w:r>
          </w:p>
        </w:tc>
      </w:tr>
    </w:tbl>
    <w:p w:rsidR="00A14386" w:rsidRPr="00331B4F" w:rsidRDefault="00A14386" w:rsidP="00A14386">
      <w:pPr>
        <w:pStyle w:val="Pro-Gramma"/>
        <w:spacing w:before="0" w:line="100" w:lineRule="atLeast"/>
        <w:ind w:left="-30"/>
        <w:rPr>
          <w:lang/>
        </w:rPr>
      </w:pPr>
      <w:r w:rsidRPr="00331B4F">
        <w:rPr>
          <w:lang/>
        </w:rPr>
        <w:t xml:space="preserve">                                                              </w:t>
      </w:r>
    </w:p>
    <w:p w:rsidR="00A14386" w:rsidRPr="00331B4F" w:rsidRDefault="00A14386" w:rsidP="00A14386">
      <w:pPr>
        <w:pStyle w:val="Pro-Gramma"/>
        <w:tabs>
          <w:tab w:val="left" w:pos="0"/>
        </w:tabs>
        <w:spacing w:before="0" w:line="100" w:lineRule="atLeast"/>
        <w:ind w:left="0"/>
        <w:rPr>
          <w:rFonts w:ascii="Times New Roman" w:hAnsi="Times New Roman"/>
          <w:spacing w:val="-2"/>
          <w:sz w:val="28"/>
          <w:szCs w:val="28"/>
          <w:lang/>
        </w:rPr>
      </w:pPr>
      <w:r w:rsidRPr="00331B4F">
        <w:rPr>
          <w:rFonts w:ascii="Times New Roman" w:hAnsi="Times New Roman"/>
          <w:spacing w:val="-2"/>
          <w:sz w:val="28"/>
          <w:szCs w:val="28"/>
          <w:lang/>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202</w:t>
      </w:r>
      <w:r>
        <w:rPr>
          <w:rFonts w:ascii="Times New Roman" w:hAnsi="Times New Roman"/>
          <w:spacing w:val="-2"/>
          <w:sz w:val="28"/>
          <w:szCs w:val="28"/>
          <w:lang/>
        </w:rPr>
        <w:t>1</w:t>
      </w:r>
      <w:r w:rsidRPr="00331B4F">
        <w:rPr>
          <w:rFonts w:ascii="Times New Roman" w:hAnsi="Times New Roman"/>
          <w:spacing w:val="-2"/>
          <w:sz w:val="28"/>
          <w:szCs w:val="28"/>
          <w:lang/>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A14386" w:rsidRPr="00331B4F" w:rsidRDefault="00A14386" w:rsidP="00A14386">
      <w:pPr>
        <w:pStyle w:val="Pro-Gramma"/>
        <w:spacing w:before="0" w:line="100" w:lineRule="atLeast"/>
        <w:ind w:left="-30"/>
        <w:rPr>
          <w:rFonts w:ascii="Times New Roman" w:hAnsi="Times New Roman" w:cs="Arial"/>
          <w:spacing w:val="-2"/>
          <w:sz w:val="28"/>
          <w:szCs w:val="28"/>
          <w:lang/>
        </w:rPr>
      </w:pPr>
      <w:r w:rsidRPr="00331B4F">
        <w:rPr>
          <w:rFonts w:ascii="Times New Roman" w:hAnsi="Times New Roman"/>
          <w:spacing w:val="-2"/>
          <w:sz w:val="28"/>
          <w:szCs w:val="28"/>
          <w:lang/>
        </w:rPr>
        <w:tab/>
      </w:r>
      <w:r w:rsidRPr="00331B4F">
        <w:rPr>
          <w:rFonts w:ascii="Times New Roman" w:hAnsi="Times New Roman"/>
          <w:spacing w:val="-2"/>
          <w:sz w:val="28"/>
          <w:szCs w:val="28"/>
          <w:lang/>
        </w:rPr>
        <w:tab/>
        <w:t>При увеличении финансирования Подпрограммы на 10% (за каждый год реализации Подпрограммы) до конца 202</w:t>
      </w:r>
      <w:r>
        <w:rPr>
          <w:rFonts w:ascii="Times New Roman" w:hAnsi="Times New Roman"/>
          <w:spacing w:val="-2"/>
          <w:sz w:val="28"/>
          <w:szCs w:val="28"/>
          <w:lang/>
        </w:rPr>
        <w:t>1</w:t>
      </w:r>
      <w:r w:rsidRPr="00331B4F">
        <w:rPr>
          <w:rFonts w:ascii="Times New Roman" w:hAnsi="Times New Roman"/>
          <w:spacing w:val="-2"/>
          <w:sz w:val="28"/>
          <w:szCs w:val="28"/>
          <w:lang/>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A14386" w:rsidRPr="00331B4F" w:rsidRDefault="00A14386" w:rsidP="00A14386">
      <w:pPr>
        <w:jc w:val="center"/>
        <w:rPr>
          <w:sz w:val="28"/>
          <w:szCs w:val="28"/>
        </w:rPr>
      </w:pPr>
    </w:p>
    <w:p w:rsidR="00A14386" w:rsidRPr="00331B4F" w:rsidRDefault="00A14386" w:rsidP="00A14386">
      <w:pPr>
        <w:pStyle w:val="a4"/>
        <w:jc w:val="center"/>
        <w:rPr>
          <w:b/>
          <w:sz w:val="28"/>
          <w:szCs w:val="28"/>
        </w:rPr>
      </w:pPr>
      <w:r w:rsidRPr="00331B4F">
        <w:rPr>
          <w:b/>
          <w:sz w:val="28"/>
          <w:szCs w:val="28"/>
        </w:rPr>
        <w:t>Мероприятия реализации Подпрограммы</w:t>
      </w:r>
    </w:p>
    <w:p w:rsidR="00A14386" w:rsidRPr="00331B4F" w:rsidRDefault="00A14386" w:rsidP="00A14386">
      <w:pPr>
        <w:pStyle w:val="a4"/>
        <w:jc w:val="center"/>
        <w:rPr>
          <w:b/>
          <w:sz w:val="28"/>
          <w:szCs w:val="28"/>
        </w:rPr>
      </w:pPr>
      <w:r w:rsidRPr="00331B4F">
        <w:rPr>
          <w:b/>
          <w:sz w:val="28"/>
          <w:szCs w:val="28"/>
        </w:rPr>
        <w:t>«Библиотечное обслуживание населения, комплектование и обеспечение сохранности библиотечных фондов библиотек  поселения»</w:t>
      </w:r>
    </w:p>
    <w:p w:rsidR="00A14386" w:rsidRPr="00331B4F" w:rsidRDefault="00A14386" w:rsidP="00A14386">
      <w:pPr>
        <w:pStyle w:val="a4"/>
        <w:jc w:val="both"/>
        <w:rPr>
          <w:sz w:val="28"/>
          <w:szCs w:val="28"/>
        </w:rPr>
      </w:pPr>
      <w:r w:rsidRPr="00331B4F">
        <w:rPr>
          <w:sz w:val="28"/>
          <w:szCs w:val="28"/>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 следующим мероприятиям:</w:t>
      </w:r>
    </w:p>
    <w:p w:rsidR="00A14386" w:rsidRPr="00331B4F" w:rsidRDefault="00A14386" w:rsidP="00A14386">
      <w:pPr>
        <w:pStyle w:val="a4"/>
        <w:jc w:val="both"/>
        <w:rPr>
          <w:i/>
          <w:sz w:val="28"/>
          <w:szCs w:val="28"/>
        </w:rPr>
      </w:pPr>
      <w:r w:rsidRPr="00331B4F">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A14386" w:rsidRPr="00331B4F" w:rsidRDefault="00A14386" w:rsidP="00A14386">
      <w:pPr>
        <w:pStyle w:val="a4"/>
        <w:jc w:val="both"/>
        <w:rPr>
          <w:sz w:val="28"/>
          <w:szCs w:val="28"/>
        </w:rPr>
      </w:pPr>
      <w:r w:rsidRPr="00331B4F">
        <w:rPr>
          <w:sz w:val="28"/>
          <w:szCs w:val="28"/>
        </w:rPr>
        <w:t>1. 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jc w:val="both"/>
        <w:rPr>
          <w:sz w:val="28"/>
          <w:szCs w:val="28"/>
        </w:rPr>
      </w:pPr>
      <w:r w:rsidRPr="00331B4F">
        <w:rPr>
          <w:sz w:val="28"/>
          <w:szCs w:val="28"/>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A14386" w:rsidRPr="00331B4F" w:rsidRDefault="00A14386" w:rsidP="00A14386">
      <w:pPr>
        <w:jc w:val="both"/>
        <w:rPr>
          <w:sz w:val="28"/>
          <w:szCs w:val="28"/>
        </w:rPr>
      </w:pPr>
      <w:r w:rsidRPr="00331B4F">
        <w:rPr>
          <w:sz w:val="28"/>
          <w:szCs w:val="28"/>
        </w:rPr>
        <w:t>1.2 Возмещение сотрудникам расходов, связанных со служебными командировками (выплата суточных при служебных командировках)</w:t>
      </w:r>
    </w:p>
    <w:p w:rsidR="00A14386" w:rsidRPr="00331B4F" w:rsidRDefault="00A14386" w:rsidP="00A14386">
      <w:pPr>
        <w:jc w:val="both"/>
        <w:rPr>
          <w:sz w:val="28"/>
          <w:szCs w:val="28"/>
        </w:rPr>
      </w:pPr>
      <w:r w:rsidRPr="00331B4F">
        <w:rPr>
          <w:sz w:val="28"/>
          <w:szCs w:val="28"/>
        </w:rPr>
        <w:t>1.3 Расходы на выплату уволенным (сокращенным) работникам среднего месячного заработка на период трудоустройства</w:t>
      </w:r>
    </w:p>
    <w:p w:rsidR="00A14386" w:rsidRPr="00331B4F" w:rsidRDefault="00A14386" w:rsidP="00A14386">
      <w:pPr>
        <w:jc w:val="both"/>
        <w:rPr>
          <w:sz w:val="28"/>
          <w:szCs w:val="28"/>
        </w:rPr>
      </w:pPr>
      <w:r w:rsidRPr="00331B4F">
        <w:rPr>
          <w:sz w:val="28"/>
          <w:szCs w:val="28"/>
        </w:rPr>
        <w:lastRenderedPageBreak/>
        <w:t>2. 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A14386" w:rsidRPr="00331B4F" w:rsidRDefault="00A14386" w:rsidP="00A14386">
      <w:pPr>
        <w:jc w:val="both"/>
        <w:rPr>
          <w:sz w:val="28"/>
          <w:szCs w:val="28"/>
        </w:rPr>
      </w:pPr>
      <w:r w:rsidRPr="00331B4F">
        <w:rPr>
          <w:sz w:val="28"/>
          <w:szCs w:val="28"/>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A14386" w:rsidRPr="00331B4F" w:rsidRDefault="00A14386" w:rsidP="00A14386">
      <w:pPr>
        <w:jc w:val="both"/>
        <w:rPr>
          <w:sz w:val="28"/>
          <w:szCs w:val="28"/>
        </w:rPr>
      </w:pPr>
      <w:r w:rsidRPr="00331B4F">
        <w:rPr>
          <w:sz w:val="28"/>
          <w:szCs w:val="28"/>
        </w:rPr>
        <w:t>2.2 Обеспечение коммунальными услугами (заключение договоров на отопление, электроэнергию, водоснабжение и водоотведение);</w:t>
      </w:r>
    </w:p>
    <w:p w:rsidR="00A14386" w:rsidRPr="00331B4F" w:rsidRDefault="00A14386" w:rsidP="00A14386">
      <w:pPr>
        <w:jc w:val="both"/>
        <w:rPr>
          <w:sz w:val="28"/>
          <w:szCs w:val="28"/>
        </w:rPr>
      </w:pPr>
      <w:r w:rsidRPr="00331B4F">
        <w:rPr>
          <w:sz w:val="28"/>
          <w:szCs w:val="28"/>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A14386" w:rsidRPr="00331B4F" w:rsidRDefault="00A14386" w:rsidP="00A14386">
      <w:pPr>
        <w:contextualSpacing/>
        <w:jc w:val="both"/>
        <w:rPr>
          <w:sz w:val="28"/>
          <w:szCs w:val="28"/>
        </w:rPr>
      </w:pPr>
      <w:r w:rsidRPr="00331B4F">
        <w:rPr>
          <w:sz w:val="28"/>
          <w:szCs w:val="28"/>
        </w:rPr>
        <w:t>2.4  Обслуживание и совершенствование технической базы учреждения (оплата услуг по обслуживанию программы «Консультант Плюс», «1С:Бухгалтерия»,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A14386" w:rsidRPr="00331B4F" w:rsidRDefault="00A14386" w:rsidP="00A14386">
      <w:pPr>
        <w:jc w:val="both"/>
        <w:rPr>
          <w:sz w:val="28"/>
          <w:szCs w:val="28"/>
        </w:rPr>
      </w:pPr>
      <w:r w:rsidRPr="00331B4F">
        <w:rPr>
          <w:sz w:val="28"/>
          <w:szCs w:val="28"/>
        </w:rPr>
        <w:t>2.5 Совершенствование материально-технической базы (приобретение  оргтехники, мебели, пополнение библиотечного фонда);</w:t>
      </w:r>
    </w:p>
    <w:p w:rsidR="00A14386" w:rsidRPr="00331B4F" w:rsidRDefault="00A14386" w:rsidP="00A14386">
      <w:pPr>
        <w:contextualSpacing/>
        <w:jc w:val="both"/>
        <w:rPr>
          <w:sz w:val="28"/>
          <w:szCs w:val="28"/>
        </w:rPr>
      </w:pPr>
      <w:r w:rsidRPr="00331B4F">
        <w:rPr>
          <w:sz w:val="28"/>
          <w:szCs w:val="28"/>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A14386" w:rsidRPr="00331B4F" w:rsidRDefault="00A14386" w:rsidP="00A14386">
      <w:pPr>
        <w:contextualSpacing/>
        <w:jc w:val="both"/>
        <w:rPr>
          <w:sz w:val="28"/>
          <w:szCs w:val="28"/>
        </w:rPr>
      </w:pPr>
      <w:r w:rsidRPr="00331B4F">
        <w:rPr>
          <w:sz w:val="28"/>
          <w:szCs w:val="28"/>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A14386" w:rsidRPr="00331B4F" w:rsidRDefault="00A14386" w:rsidP="00A14386">
      <w:pPr>
        <w:jc w:val="both"/>
        <w:rPr>
          <w:sz w:val="28"/>
          <w:szCs w:val="28"/>
        </w:rPr>
      </w:pPr>
      <w:r w:rsidRPr="00331B4F">
        <w:rPr>
          <w:sz w:val="28"/>
          <w:szCs w:val="28"/>
        </w:rPr>
        <w:t>3.1   Содержание имущества (уплата налогов)</w:t>
      </w:r>
    </w:p>
    <w:p w:rsidR="00A14386" w:rsidRPr="00331B4F" w:rsidRDefault="00A14386" w:rsidP="00A14386">
      <w:pPr>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A14386" w:rsidRPr="00331B4F" w:rsidRDefault="00A14386" w:rsidP="00A14386">
      <w:pPr>
        <w:jc w:val="both"/>
        <w:rPr>
          <w:sz w:val="28"/>
          <w:szCs w:val="28"/>
        </w:rPr>
      </w:pPr>
      <w:r w:rsidRPr="00331B4F">
        <w:rPr>
          <w:sz w:val="28"/>
          <w:szCs w:val="28"/>
        </w:rPr>
        <w:t>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jc w:val="both"/>
        <w:rPr>
          <w:sz w:val="28"/>
          <w:szCs w:val="28"/>
        </w:rPr>
      </w:pPr>
      <w:r w:rsidRPr="00331B4F">
        <w:rPr>
          <w:sz w:val="28"/>
          <w:szCs w:val="28"/>
        </w:rPr>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A14386" w:rsidRPr="00331B4F" w:rsidRDefault="00A14386" w:rsidP="00A14386">
      <w:pPr>
        <w:jc w:val="both"/>
        <w:rPr>
          <w:sz w:val="28"/>
          <w:szCs w:val="28"/>
        </w:rPr>
      </w:pPr>
      <w:r w:rsidRPr="00331B4F">
        <w:rPr>
          <w:sz w:val="28"/>
          <w:szCs w:val="28"/>
        </w:rPr>
        <w:t>5.</w:t>
      </w:r>
      <w:r w:rsidRPr="00331B4F">
        <w:t xml:space="preserve"> </w:t>
      </w:r>
      <w:r w:rsidRPr="00331B4F">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14386" w:rsidRPr="00331B4F" w:rsidRDefault="00A14386" w:rsidP="00A14386">
      <w:pPr>
        <w:pStyle w:val="NoSpacing"/>
        <w:jc w:val="both"/>
        <w:rPr>
          <w:sz w:val="28"/>
          <w:szCs w:val="28"/>
        </w:rPr>
      </w:pPr>
      <w:r w:rsidRPr="00331B4F">
        <w:rPr>
          <w:sz w:val="28"/>
          <w:szCs w:val="28"/>
        </w:rPr>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r w:rsidRPr="00331B4F">
        <w:rPr>
          <w:sz w:val="28"/>
          <w:szCs w:val="28"/>
        </w:rPr>
        <w:t>.</w:t>
      </w:r>
    </w:p>
    <w:p w:rsidR="00A14386" w:rsidRPr="00331B4F" w:rsidRDefault="00A14386" w:rsidP="00A14386">
      <w:pPr>
        <w:pStyle w:val="NoSpacing"/>
        <w:jc w:val="both"/>
        <w:rPr>
          <w:sz w:val="28"/>
          <w:szCs w:val="28"/>
        </w:rPr>
      </w:pPr>
      <w:r w:rsidRPr="00331B4F">
        <w:rPr>
          <w:sz w:val="28"/>
          <w:szCs w:val="28"/>
        </w:rPr>
        <w:lastRenderedPageBreak/>
        <w:t>6.</w:t>
      </w:r>
      <w:r w:rsidRPr="00331B4F">
        <w:t xml:space="preserve"> </w:t>
      </w:r>
      <w:r w:rsidRPr="00331B4F">
        <w:rPr>
          <w:sz w:val="28"/>
          <w:szCs w:val="28"/>
        </w:rPr>
        <w:t>Комплектование книжных фондов библиотек (Закупка товаров, работ и услуг для государственных (муниципальных) нужд).</w:t>
      </w:r>
    </w:p>
    <w:p w:rsidR="00A14386" w:rsidRPr="00331B4F" w:rsidRDefault="00A14386" w:rsidP="00A14386">
      <w:pPr>
        <w:contextualSpacing/>
        <w:jc w:val="both"/>
        <w:rPr>
          <w:sz w:val="28"/>
          <w:szCs w:val="28"/>
        </w:rPr>
      </w:pPr>
      <w:r w:rsidRPr="00331B4F">
        <w:rPr>
          <w:sz w:val="28"/>
          <w:szCs w:val="28"/>
        </w:rPr>
        <w:t>6.1</w:t>
      </w:r>
      <w:r w:rsidRPr="00331B4F">
        <w:t xml:space="preserve"> </w:t>
      </w:r>
      <w:r w:rsidRPr="00331B4F">
        <w:rPr>
          <w:sz w:val="28"/>
          <w:szCs w:val="28"/>
        </w:rPr>
        <w:t>Совершенствование материально-технической базы учреждения за счёт средств федерального бюджета.</w:t>
      </w:r>
    </w:p>
    <w:p w:rsidR="00A14386" w:rsidRPr="005D6B91" w:rsidRDefault="00A14386" w:rsidP="00A14386">
      <w:pPr>
        <w:pStyle w:val="NoSpacing"/>
        <w:jc w:val="both"/>
        <w:rPr>
          <w:sz w:val="28"/>
          <w:szCs w:val="28"/>
        </w:rPr>
      </w:pPr>
      <w:r>
        <w:rPr>
          <w:sz w:val="28"/>
          <w:szCs w:val="28"/>
        </w:rPr>
        <w:t>7</w:t>
      </w:r>
      <w:r w:rsidRPr="005D6B91">
        <w:rPr>
          <w:sz w:val="28"/>
          <w:szCs w:val="28"/>
        </w:rPr>
        <w:t>.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A14386" w:rsidRPr="005D6B91" w:rsidRDefault="00A14386" w:rsidP="00A14386">
      <w:pPr>
        <w:pStyle w:val="NoSpacing"/>
        <w:jc w:val="both"/>
        <w:rPr>
          <w:sz w:val="28"/>
          <w:szCs w:val="28"/>
        </w:rPr>
      </w:pPr>
      <w:r w:rsidRPr="005D6B91">
        <w:rPr>
          <w:sz w:val="28"/>
          <w:szCs w:val="28"/>
        </w:rPr>
        <w:t>7.1 Совершенствование материально-технической базы учреждения за счёт средств Комсомольского городского поселения</w:t>
      </w:r>
    </w:p>
    <w:p w:rsidR="00A14386" w:rsidRPr="00331B4F" w:rsidRDefault="00A14386" w:rsidP="00A14386">
      <w:pPr>
        <w:jc w:val="both"/>
        <w:rPr>
          <w:b/>
          <w:sz w:val="28"/>
          <w:szCs w:val="28"/>
        </w:rPr>
      </w:pPr>
    </w:p>
    <w:p w:rsidR="00A14386" w:rsidRPr="00331B4F" w:rsidRDefault="00A14386" w:rsidP="00A14386">
      <w:pPr>
        <w:jc w:val="center"/>
        <w:rPr>
          <w:b/>
          <w:sz w:val="28"/>
          <w:szCs w:val="28"/>
        </w:rPr>
      </w:pPr>
      <w:r w:rsidRPr="00331B4F">
        <w:rPr>
          <w:b/>
          <w:sz w:val="28"/>
          <w:szCs w:val="28"/>
        </w:rPr>
        <w:t>4. Ресурсное обеспечение реализации мероприятий Подпрограммы</w:t>
      </w:r>
    </w:p>
    <w:p w:rsidR="00A14386" w:rsidRPr="00331B4F" w:rsidRDefault="00A14386" w:rsidP="00A14386">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A14386" w:rsidRPr="00331B4F" w:rsidTr="007E646E">
        <w:trPr>
          <w:trHeight w:val="1855"/>
        </w:trPr>
        <w:tc>
          <w:tcPr>
            <w:tcW w:w="576" w:type="dxa"/>
          </w:tcPr>
          <w:p w:rsidR="00A14386" w:rsidRPr="00331B4F" w:rsidRDefault="00A14386" w:rsidP="007E646E">
            <w:pPr>
              <w:jc w:val="both"/>
              <w:rPr>
                <w:b/>
              </w:rPr>
            </w:pPr>
            <w:r w:rsidRPr="00331B4F">
              <w:rPr>
                <w:b/>
              </w:rPr>
              <w:t>№ п/п</w:t>
            </w:r>
          </w:p>
        </w:tc>
        <w:tc>
          <w:tcPr>
            <w:tcW w:w="1976" w:type="dxa"/>
          </w:tcPr>
          <w:p w:rsidR="00A14386" w:rsidRPr="00331B4F" w:rsidRDefault="00A14386" w:rsidP="007E646E">
            <w:pPr>
              <w:jc w:val="both"/>
              <w:rPr>
                <w:b/>
              </w:rPr>
            </w:pPr>
            <w:r w:rsidRPr="00331B4F">
              <w:rPr>
                <w:b/>
              </w:rPr>
              <w:t>Наименование мероприятия/ Источник ресурсного обеспечения</w:t>
            </w:r>
          </w:p>
        </w:tc>
        <w:tc>
          <w:tcPr>
            <w:tcW w:w="1417" w:type="dxa"/>
          </w:tcPr>
          <w:p w:rsidR="00A14386" w:rsidRPr="00331B4F" w:rsidRDefault="00A14386" w:rsidP="007E646E">
            <w:pPr>
              <w:keepNext/>
              <w:jc w:val="both"/>
              <w:rPr>
                <w:b/>
              </w:rPr>
            </w:pPr>
            <w:r w:rsidRPr="00331B4F">
              <w:rPr>
                <w:b/>
              </w:rPr>
              <w:t>Исполнитель</w:t>
            </w:r>
          </w:p>
        </w:tc>
        <w:tc>
          <w:tcPr>
            <w:tcW w:w="1418" w:type="dxa"/>
          </w:tcPr>
          <w:p w:rsidR="00A14386" w:rsidRPr="00331B4F" w:rsidRDefault="00A14386" w:rsidP="007E646E">
            <w:pPr>
              <w:jc w:val="center"/>
              <w:rPr>
                <w:b/>
              </w:rPr>
            </w:pPr>
            <w:r w:rsidRPr="00331B4F">
              <w:rPr>
                <w:b/>
              </w:rPr>
              <w:t>201</w:t>
            </w:r>
            <w:r>
              <w:rPr>
                <w:b/>
              </w:rPr>
              <w:t>8</w:t>
            </w:r>
            <w:r w:rsidRPr="00331B4F">
              <w:rPr>
                <w:b/>
              </w:rPr>
              <w:t>г</w:t>
            </w:r>
          </w:p>
        </w:tc>
        <w:tc>
          <w:tcPr>
            <w:tcW w:w="1559" w:type="dxa"/>
          </w:tcPr>
          <w:p w:rsidR="00A14386" w:rsidRPr="00331B4F" w:rsidRDefault="00A14386" w:rsidP="007E646E">
            <w:pPr>
              <w:jc w:val="center"/>
              <w:rPr>
                <w:b/>
              </w:rPr>
            </w:pPr>
            <w:r w:rsidRPr="00331B4F">
              <w:rPr>
                <w:b/>
              </w:rPr>
              <w:t>201</w:t>
            </w:r>
            <w:r>
              <w:rPr>
                <w:b/>
              </w:rPr>
              <w:t>9</w:t>
            </w:r>
            <w:r w:rsidRPr="00331B4F">
              <w:rPr>
                <w:b/>
              </w:rPr>
              <w:t>г.</w:t>
            </w:r>
          </w:p>
        </w:tc>
        <w:tc>
          <w:tcPr>
            <w:tcW w:w="1418" w:type="dxa"/>
          </w:tcPr>
          <w:p w:rsidR="00A14386" w:rsidRPr="00331B4F" w:rsidRDefault="00A14386" w:rsidP="007E646E">
            <w:pPr>
              <w:jc w:val="center"/>
              <w:rPr>
                <w:b/>
              </w:rPr>
            </w:pPr>
            <w:r>
              <w:rPr>
                <w:b/>
              </w:rPr>
              <w:t>2020</w:t>
            </w:r>
            <w:r w:rsidRPr="00331B4F">
              <w:rPr>
                <w:b/>
              </w:rPr>
              <w:t>г</w:t>
            </w:r>
          </w:p>
        </w:tc>
        <w:tc>
          <w:tcPr>
            <w:tcW w:w="1417" w:type="dxa"/>
          </w:tcPr>
          <w:p w:rsidR="00A14386" w:rsidRPr="00331B4F" w:rsidRDefault="00A14386" w:rsidP="007E646E">
            <w:pPr>
              <w:jc w:val="center"/>
              <w:rPr>
                <w:b/>
              </w:rPr>
            </w:pPr>
            <w:r w:rsidRPr="00331B4F">
              <w:rPr>
                <w:b/>
              </w:rPr>
              <w:t>202</w:t>
            </w:r>
            <w:r>
              <w:rPr>
                <w:b/>
              </w:rPr>
              <w:t>1</w:t>
            </w:r>
            <w:r w:rsidRPr="00331B4F">
              <w:rPr>
                <w:b/>
              </w:rPr>
              <w:t>г</w:t>
            </w:r>
          </w:p>
        </w:tc>
      </w:tr>
      <w:tr w:rsidR="00A14386" w:rsidRPr="00331B4F" w:rsidTr="007E646E">
        <w:tc>
          <w:tcPr>
            <w:tcW w:w="3969" w:type="dxa"/>
            <w:gridSpan w:val="3"/>
          </w:tcPr>
          <w:p w:rsidR="00A14386" w:rsidRPr="00331B4F" w:rsidRDefault="00A14386" w:rsidP="007E646E">
            <w:r w:rsidRPr="00331B4F">
              <w:t>Подпрограмма, всего, руб.</w:t>
            </w:r>
          </w:p>
        </w:tc>
        <w:tc>
          <w:tcPr>
            <w:tcW w:w="1418" w:type="dxa"/>
            <w:vAlign w:val="center"/>
          </w:tcPr>
          <w:p w:rsidR="00A14386" w:rsidRPr="00DA3680" w:rsidRDefault="00A14386" w:rsidP="007E646E">
            <w:pPr>
              <w:jc w:val="center"/>
              <w:rPr>
                <w:sz w:val="22"/>
                <w:szCs w:val="22"/>
              </w:rPr>
            </w:pPr>
            <w:r w:rsidRPr="00DA3680">
              <w:rPr>
                <w:sz w:val="22"/>
                <w:szCs w:val="22"/>
              </w:rPr>
              <w:t>6017617,34</w:t>
            </w:r>
          </w:p>
        </w:tc>
        <w:tc>
          <w:tcPr>
            <w:tcW w:w="1559" w:type="dxa"/>
            <w:vAlign w:val="center"/>
          </w:tcPr>
          <w:p w:rsidR="00A14386" w:rsidRPr="00690C22" w:rsidRDefault="00A14386" w:rsidP="007E646E">
            <w:pPr>
              <w:jc w:val="center"/>
              <w:rPr>
                <w:sz w:val="22"/>
                <w:szCs w:val="22"/>
              </w:rPr>
            </w:pPr>
            <w:r w:rsidRPr="00690C22">
              <w:rPr>
                <w:sz w:val="22"/>
                <w:szCs w:val="22"/>
              </w:rPr>
              <w:t>6404951,00</w:t>
            </w:r>
          </w:p>
        </w:tc>
        <w:tc>
          <w:tcPr>
            <w:tcW w:w="1418" w:type="dxa"/>
            <w:vAlign w:val="center"/>
          </w:tcPr>
          <w:p w:rsidR="00A14386" w:rsidRPr="001905C3" w:rsidRDefault="00A14386" w:rsidP="007E646E">
            <w:pPr>
              <w:jc w:val="center"/>
              <w:rPr>
                <w:sz w:val="22"/>
                <w:szCs w:val="22"/>
              </w:rPr>
            </w:pPr>
            <w:r w:rsidRPr="001905C3">
              <w:rPr>
                <w:sz w:val="22"/>
                <w:szCs w:val="22"/>
              </w:rPr>
              <w:t>6116100,00</w:t>
            </w:r>
          </w:p>
        </w:tc>
        <w:tc>
          <w:tcPr>
            <w:tcW w:w="1417" w:type="dxa"/>
            <w:vAlign w:val="center"/>
          </w:tcPr>
          <w:p w:rsidR="00A14386" w:rsidRPr="005D6B91" w:rsidRDefault="00A14386" w:rsidP="007E646E">
            <w:pPr>
              <w:jc w:val="center"/>
              <w:rPr>
                <w:sz w:val="22"/>
                <w:szCs w:val="22"/>
              </w:rPr>
            </w:pPr>
            <w:r>
              <w:rPr>
                <w:sz w:val="22"/>
                <w:szCs w:val="22"/>
              </w:rPr>
              <w:t>6034100,00</w:t>
            </w:r>
          </w:p>
        </w:tc>
      </w:tr>
      <w:tr w:rsidR="00A14386" w:rsidRPr="00331B4F" w:rsidTr="007E646E">
        <w:tc>
          <w:tcPr>
            <w:tcW w:w="3969" w:type="dxa"/>
            <w:gridSpan w:val="3"/>
          </w:tcPr>
          <w:p w:rsidR="00A14386" w:rsidRPr="00331B4F" w:rsidRDefault="00A14386" w:rsidP="007E646E">
            <w:r w:rsidRPr="00331B4F">
              <w:t>бюджетные ассигнования</w:t>
            </w:r>
          </w:p>
        </w:tc>
        <w:tc>
          <w:tcPr>
            <w:tcW w:w="1418" w:type="dxa"/>
            <w:vAlign w:val="center"/>
          </w:tcPr>
          <w:p w:rsidR="00A14386" w:rsidRPr="00DA3680" w:rsidRDefault="00A14386" w:rsidP="007E646E">
            <w:pPr>
              <w:jc w:val="center"/>
              <w:rPr>
                <w:sz w:val="22"/>
                <w:szCs w:val="22"/>
              </w:rPr>
            </w:pPr>
            <w:r w:rsidRPr="00DA3680">
              <w:rPr>
                <w:sz w:val="22"/>
                <w:szCs w:val="22"/>
              </w:rPr>
              <w:t>6017617,34</w:t>
            </w:r>
          </w:p>
        </w:tc>
        <w:tc>
          <w:tcPr>
            <w:tcW w:w="1559" w:type="dxa"/>
            <w:vAlign w:val="center"/>
          </w:tcPr>
          <w:p w:rsidR="00A14386" w:rsidRPr="00690C22" w:rsidRDefault="00A14386" w:rsidP="007E646E">
            <w:pPr>
              <w:jc w:val="center"/>
              <w:rPr>
                <w:sz w:val="22"/>
                <w:szCs w:val="22"/>
              </w:rPr>
            </w:pPr>
            <w:r w:rsidRPr="00690C22">
              <w:rPr>
                <w:sz w:val="22"/>
                <w:szCs w:val="22"/>
              </w:rPr>
              <w:t>6404951,00</w:t>
            </w:r>
          </w:p>
        </w:tc>
        <w:tc>
          <w:tcPr>
            <w:tcW w:w="1418" w:type="dxa"/>
            <w:vAlign w:val="center"/>
          </w:tcPr>
          <w:p w:rsidR="00A14386" w:rsidRPr="001905C3" w:rsidRDefault="00A14386" w:rsidP="007E646E">
            <w:pPr>
              <w:jc w:val="center"/>
              <w:rPr>
                <w:sz w:val="22"/>
                <w:szCs w:val="22"/>
              </w:rPr>
            </w:pPr>
            <w:r w:rsidRPr="001905C3">
              <w:rPr>
                <w:sz w:val="22"/>
                <w:szCs w:val="22"/>
              </w:rPr>
              <w:t>6116100,00</w:t>
            </w:r>
          </w:p>
        </w:tc>
        <w:tc>
          <w:tcPr>
            <w:tcW w:w="1417" w:type="dxa"/>
            <w:vAlign w:val="center"/>
          </w:tcPr>
          <w:p w:rsidR="00A14386" w:rsidRPr="005D6B91" w:rsidRDefault="00A14386" w:rsidP="007E646E">
            <w:pPr>
              <w:jc w:val="center"/>
              <w:rPr>
                <w:sz w:val="22"/>
                <w:szCs w:val="22"/>
              </w:rPr>
            </w:pPr>
            <w:r>
              <w:rPr>
                <w:sz w:val="22"/>
                <w:szCs w:val="22"/>
              </w:rPr>
              <w:t>6034100,00</w:t>
            </w:r>
          </w:p>
        </w:tc>
      </w:tr>
      <w:tr w:rsidR="00A14386" w:rsidRPr="00331B4F" w:rsidTr="007E646E">
        <w:tc>
          <w:tcPr>
            <w:tcW w:w="3969" w:type="dxa"/>
            <w:gridSpan w:val="3"/>
          </w:tcPr>
          <w:p w:rsidR="00A14386" w:rsidRPr="00331B4F" w:rsidRDefault="00A14386" w:rsidP="007E646E">
            <w:r w:rsidRPr="00331B4F">
              <w:t>- местный бюджет</w:t>
            </w:r>
          </w:p>
        </w:tc>
        <w:tc>
          <w:tcPr>
            <w:tcW w:w="1418" w:type="dxa"/>
            <w:vAlign w:val="center"/>
          </w:tcPr>
          <w:p w:rsidR="00A14386" w:rsidRPr="00DA3680" w:rsidRDefault="00A14386" w:rsidP="007E646E">
            <w:pPr>
              <w:jc w:val="center"/>
              <w:rPr>
                <w:sz w:val="22"/>
                <w:szCs w:val="22"/>
              </w:rPr>
            </w:pPr>
            <w:r w:rsidRPr="00DA3680">
              <w:rPr>
                <w:sz w:val="22"/>
                <w:szCs w:val="22"/>
              </w:rPr>
              <w:t>5305267,34</w:t>
            </w:r>
          </w:p>
        </w:tc>
        <w:tc>
          <w:tcPr>
            <w:tcW w:w="1559" w:type="dxa"/>
            <w:vAlign w:val="center"/>
          </w:tcPr>
          <w:p w:rsidR="00A14386" w:rsidRPr="00690C22" w:rsidRDefault="00A14386" w:rsidP="007E646E">
            <w:pPr>
              <w:jc w:val="center"/>
              <w:rPr>
                <w:sz w:val="22"/>
                <w:szCs w:val="22"/>
              </w:rPr>
            </w:pPr>
            <w:r w:rsidRPr="00690C22">
              <w:rPr>
                <w:sz w:val="22"/>
                <w:szCs w:val="22"/>
              </w:rPr>
              <w:t>5603646,00</w:t>
            </w:r>
          </w:p>
        </w:tc>
        <w:tc>
          <w:tcPr>
            <w:tcW w:w="1418" w:type="dxa"/>
            <w:vAlign w:val="center"/>
          </w:tcPr>
          <w:p w:rsidR="00A14386" w:rsidRPr="001905C3" w:rsidRDefault="00A14386" w:rsidP="007E646E">
            <w:pPr>
              <w:jc w:val="center"/>
              <w:rPr>
                <w:sz w:val="22"/>
                <w:szCs w:val="22"/>
              </w:rPr>
            </w:pPr>
            <w:r w:rsidRPr="001905C3">
              <w:rPr>
                <w:sz w:val="22"/>
                <w:szCs w:val="22"/>
              </w:rPr>
              <w:t>6116100,00</w:t>
            </w:r>
          </w:p>
        </w:tc>
        <w:tc>
          <w:tcPr>
            <w:tcW w:w="1417" w:type="dxa"/>
            <w:vAlign w:val="center"/>
          </w:tcPr>
          <w:p w:rsidR="00A14386" w:rsidRPr="005D6B91" w:rsidRDefault="00A14386" w:rsidP="007E646E">
            <w:pPr>
              <w:jc w:val="center"/>
              <w:rPr>
                <w:sz w:val="22"/>
                <w:szCs w:val="22"/>
              </w:rPr>
            </w:pPr>
            <w:r>
              <w:rPr>
                <w:sz w:val="22"/>
                <w:szCs w:val="22"/>
              </w:rPr>
              <w:t>6034100,00</w:t>
            </w:r>
          </w:p>
        </w:tc>
      </w:tr>
      <w:tr w:rsidR="00A14386" w:rsidRPr="00331B4F" w:rsidTr="007E646E">
        <w:tc>
          <w:tcPr>
            <w:tcW w:w="3969" w:type="dxa"/>
            <w:gridSpan w:val="3"/>
          </w:tcPr>
          <w:p w:rsidR="00A14386" w:rsidRPr="00331B4F" w:rsidRDefault="00A14386" w:rsidP="007E646E">
            <w:r w:rsidRPr="00331B4F">
              <w:t>- областной бюджет</w:t>
            </w:r>
          </w:p>
        </w:tc>
        <w:tc>
          <w:tcPr>
            <w:tcW w:w="1418" w:type="dxa"/>
            <w:vAlign w:val="center"/>
          </w:tcPr>
          <w:p w:rsidR="00A14386" w:rsidRPr="00DA3680" w:rsidRDefault="00A14386" w:rsidP="007E646E">
            <w:pPr>
              <w:jc w:val="center"/>
              <w:rPr>
                <w:sz w:val="22"/>
                <w:szCs w:val="22"/>
              </w:rPr>
            </w:pPr>
            <w:r w:rsidRPr="00DA3680">
              <w:rPr>
                <w:sz w:val="22"/>
                <w:szCs w:val="22"/>
              </w:rPr>
              <w:t>712350,00</w:t>
            </w:r>
          </w:p>
        </w:tc>
        <w:tc>
          <w:tcPr>
            <w:tcW w:w="1559" w:type="dxa"/>
            <w:vAlign w:val="center"/>
          </w:tcPr>
          <w:p w:rsidR="00A14386" w:rsidRPr="00690C22" w:rsidRDefault="00A14386" w:rsidP="007E646E">
            <w:pPr>
              <w:jc w:val="center"/>
              <w:rPr>
                <w:sz w:val="22"/>
                <w:szCs w:val="22"/>
              </w:rPr>
            </w:pPr>
            <w:r w:rsidRPr="00690C22">
              <w:rPr>
                <w:sz w:val="22"/>
                <w:szCs w:val="22"/>
              </w:rPr>
              <w:t>801305,00</w:t>
            </w:r>
          </w:p>
        </w:tc>
        <w:tc>
          <w:tcPr>
            <w:tcW w:w="1418" w:type="dxa"/>
            <w:vAlign w:val="center"/>
          </w:tcPr>
          <w:p w:rsidR="00A14386" w:rsidRPr="001905C3" w:rsidRDefault="00A14386" w:rsidP="007E646E">
            <w:pPr>
              <w:jc w:val="center"/>
              <w:rPr>
                <w:sz w:val="22"/>
                <w:szCs w:val="22"/>
              </w:rPr>
            </w:pPr>
          </w:p>
        </w:tc>
        <w:tc>
          <w:tcPr>
            <w:tcW w:w="1417" w:type="dxa"/>
            <w:vAlign w:val="center"/>
          </w:tcPr>
          <w:p w:rsidR="00A14386" w:rsidRPr="005D6B91" w:rsidRDefault="00A14386" w:rsidP="007E646E">
            <w:pPr>
              <w:jc w:val="center"/>
              <w:rPr>
                <w:sz w:val="22"/>
                <w:szCs w:val="22"/>
              </w:rPr>
            </w:pPr>
            <w:r w:rsidRPr="005D6B91">
              <w:rPr>
                <w:sz w:val="22"/>
                <w:szCs w:val="22"/>
              </w:rPr>
              <w:t>-</w:t>
            </w:r>
          </w:p>
        </w:tc>
      </w:tr>
      <w:tr w:rsidR="00A14386" w:rsidRPr="00331B4F" w:rsidTr="007E646E">
        <w:tc>
          <w:tcPr>
            <w:tcW w:w="3969" w:type="dxa"/>
            <w:gridSpan w:val="3"/>
          </w:tcPr>
          <w:p w:rsidR="00A14386" w:rsidRPr="00331B4F" w:rsidRDefault="00A14386" w:rsidP="007E646E">
            <w:r w:rsidRPr="00331B4F">
              <w:t>- федеральный бюджет</w:t>
            </w:r>
          </w:p>
        </w:tc>
        <w:tc>
          <w:tcPr>
            <w:tcW w:w="1418" w:type="dxa"/>
            <w:vAlign w:val="center"/>
          </w:tcPr>
          <w:p w:rsidR="00A14386" w:rsidRPr="005D6B91" w:rsidRDefault="00A14386" w:rsidP="007E646E">
            <w:pPr>
              <w:jc w:val="center"/>
              <w:rPr>
                <w:sz w:val="22"/>
                <w:szCs w:val="22"/>
              </w:rPr>
            </w:pPr>
            <w:r>
              <w:rPr>
                <w:sz w:val="22"/>
                <w:szCs w:val="22"/>
              </w:rPr>
              <w:t>-</w:t>
            </w:r>
          </w:p>
        </w:tc>
        <w:tc>
          <w:tcPr>
            <w:tcW w:w="1559" w:type="dxa"/>
            <w:vAlign w:val="center"/>
          </w:tcPr>
          <w:p w:rsidR="00A14386" w:rsidRPr="005D6B91" w:rsidRDefault="00A14386" w:rsidP="007E646E">
            <w:pPr>
              <w:jc w:val="center"/>
              <w:rPr>
                <w:sz w:val="22"/>
                <w:szCs w:val="22"/>
              </w:rPr>
            </w:pPr>
            <w:r>
              <w:rPr>
                <w:sz w:val="22"/>
                <w:szCs w:val="22"/>
              </w:rPr>
              <w:t>-</w:t>
            </w:r>
          </w:p>
        </w:tc>
        <w:tc>
          <w:tcPr>
            <w:tcW w:w="1418" w:type="dxa"/>
            <w:vAlign w:val="center"/>
          </w:tcPr>
          <w:p w:rsidR="00A14386" w:rsidRPr="001905C3" w:rsidRDefault="00A14386" w:rsidP="007E646E">
            <w:pPr>
              <w:jc w:val="center"/>
              <w:rPr>
                <w:sz w:val="22"/>
                <w:szCs w:val="22"/>
              </w:rPr>
            </w:pPr>
            <w:r w:rsidRPr="001905C3">
              <w:rPr>
                <w:sz w:val="22"/>
                <w:szCs w:val="22"/>
              </w:rPr>
              <w:t>-</w:t>
            </w:r>
          </w:p>
        </w:tc>
        <w:tc>
          <w:tcPr>
            <w:tcW w:w="1417" w:type="dxa"/>
            <w:vAlign w:val="center"/>
          </w:tcPr>
          <w:p w:rsidR="00A14386" w:rsidRPr="005D6B91" w:rsidRDefault="00A14386" w:rsidP="007E646E">
            <w:pPr>
              <w:jc w:val="center"/>
              <w:rPr>
                <w:sz w:val="22"/>
                <w:szCs w:val="22"/>
              </w:rPr>
            </w:pPr>
            <w:r>
              <w:rPr>
                <w:sz w:val="22"/>
                <w:szCs w:val="22"/>
              </w:rPr>
              <w:t>-</w:t>
            </w:r>
          </w:p>
        </w:tc>
      </w:tr>
      <w:tr w:rsidR="00A14386" w:rsidRPr="00331B4F" w:rsidTr="007E646E">
        <w:tc>
          <w:tcPr>
            <w:tcW w:w="3969" w:type="dxa"/>
            <w:gridSpan w:val="3"/>
          </w:tcPr>
          <w:p w:rsidR="00A14386" w:rsidRPr="00331B4F" w:rsidRDefault="00A14386" w:rsidP="007E646E">
            <w:r w:rsidRPr="00331B4F">
              <w:t>- от юридических и физических лиц</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1905C3" w:rsidRDefault="00A14386" w:rsidP="007E646E">
            <w:pPr>
              <w:jc w:val="center"/>
              <w:rPr>
                <w:sz w:val="22"/>
                <w:szCs w:val="22"/>
              </w:rPr>
            </w:pPr>
            <w:r w:rsidRPr="001905C3">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3969" w:type="dxa"/>
            <w:gridSpan w:val="3"/>
          </w:tcPr>
          <w:p w:rsidR="00A14386" w:rsidRPr="00331B4F" w:rsidRDefault="00A14386" w:rsidP="007E646E">
            <w:r w:rsidRPr="00331B4F">
              <w:t>внебюджетное финансирование</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1905C3" w:rsidRDefault="00A14386" w:rsidP="007E646E">
            <w:pPr>
              <w:jc w:val="center"/>
              <w:rPr>
                <w:sz w:val="22"/>
                <w:szCs w:val="22"/>
              </w:rPr>
            </w:pPr>
            <w:r w:rsidRPr="001905C3">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3969" w:type="dxa"/>
            <w:gridSpan w:val="3"/>
          </w:tcPr>
          <w:p w:rsidR="00A14386" w:rsidRPr="00331B4F" w:rsidRDefault="00A14386" w:rsidP="007E646E">
            <w:r w:rsidRPr="00331B4F">
              <w:t>- «источник финансирования»</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1905C3" w:rsidRDefault="00A14386" w:rsidP="007E646E">
            <w:pPr>
              <w:jc w:val="center"/>
              <w:rPr>
                <w:sz w:val="22"/>
                <w:szCs w:val="22"/>
              </w:rPr>
            </w:pPr>
            <w:r w:rsidRPr="001905C3">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rPr>
          <w:trHeight w:val="391"/>
        </w:trPr>
        <w:tc>
          <w:tcPr>
            <w:tcW w:w="3969" w:type="dxa"/>
            <w:gridSpan w:val="3"/>
          </w:tcPr>
          <w:p w:rsidR="00A14386" w:rsidRPr="00331B4F" w:rsidRDefault="00A14386" w:rsidP="007E646E">
            <w:r w:rsidRPr="00331B4F">
              <w:t>- «источник финансирования»</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1905C3" w:rsidRDefault="00A14386" w:rsidP="007E646E">
            <w:pPr>
              <w:jc w:val="center"/>
              <w:rPr>
                <w:sz w:val="22"/>
                <w:szCs w:val="22"/>
              </w:rPr>
            </w:pPr>
            <w:r w:rsidRPr="001905C3">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3393" w:type="dxa"/>
            <w:gridSpan w:val="2"/>
          </w:tcPr>
          <w:p w:rsidR="00A14386" w:rsidRPr="00331B4F" w:rsidRDefault="00A14386" w:rsidP="007E646E">
            <w:pPr>
              <w:jc w:val="both"/>
            </w:pPr>
            <w:r w:rsidRPr="00331B4F">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5267775,34</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E62349" w:rsidRDefault="00A14386" w:rsidP="007E646E">
            <w:pPr>
              <w:jc w:val="center"/>
              <w:rPr>
                <w:sz w:val="22"/>
                <w:szCs w:val="22"/>
              </w:rPr>
            </w:pPr>
            <w:r w:rsidRPr="00E62349">
              <w:rPr>
                <w:sz w:val="22"/>
                <w:szCs w:val="22"/>
              </w:rPr>
              <w:t>5561471,00</w:t>
            </w:r>
          </w:p>
        </w:tc>
        <w:tc>
          <w:tcPr>
            <w:tcW w:w="1418" w:type="dxa"/>
            <w:vAlign w:val="center"/>
          </w:tcPr>
          <w:p w:rsidR="00A14386" w:rsidRPr="001905C3" w:rsidRDefault="00A14386" w:rsidP="007E646E">
            <w:pPr>
              <w:jc w:val="center"/>
              <w:rPr>
                <w:sz w:val="22"/>
                <w:szCs w:val="22"/>
              </w:rPr>
            </w:pPr>
          </w:p>
          <w:p w:rsidR="00A14386" w:rsidRPr="001905C3" w:rsidRDefault="00A14386" w:rsidP="007E646E">
            <w:pPr>
              <w:jc w:val="center"/>
              <w:rPr>
                <w:sz w:val="22"/>
                <w:szCs w:val="22"/>
              </w:rPr>
            </w:pPr>
          </w:p>
          <w:p w:rsidR="00A14386" w:rsidRPr="001905C3" w:rsidRDefault="00A14386" w:rsidP="007E646E">
            <w:pPr>
              <w:jc w:val="center"/>
              <w:rPr>
                <w:sz w:val="22"/>
                <w:szCs w:val="22"/>
              </w:rPr>
            </w:pPr>
            <w:r w:rsidRPr="001905C3">
              <w:rPr>
                <w:sz w:val="22"/>
                <w:szCs w:val="22"/>
              </w:rPr>
              <w:t>6116100,00</w:t>
            </w:r>
          </w:p>
        </w:tc>
        <w:tc>
          <w:tcPr>
            <w:tcW w:w="1417"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6034100,00</w:t>
            </w:r>
          </w:p>
        </w:tc>
      </w:tr>
      <w:tr w:rsidR="00A14386" w:rsidRPr="00331B4F" w:rsidTr="007E646E">
        <w:tc>
          <w:tcPr>
            <w:tcW w:w="576" w:type="dxa"/>
          </w:tcPr>
          <w:p w:rsidR="00A14386" w:rsidRPr="00331B4F" w:rsidRDefault="00A14386" w:rsidP="007E646E">
            <w:pPr>
              <w:jc w:val="both"/>
            </w:pPr>
            <w:r w:rsidRPr="00331B4F">
              <w:t>1.</w:t>
            </w:r>
          </w:p>
        </w:tc>
        <w:tc>
          <w:tcPr>
            <w:tcW w:w="3393" w:type="dxa"/>
            <w:gridSpan w:val="2"/>
          </w:tcPr>
          <w:p w:rsidR="00A14386" w:rsidRPr="00331B4F" w:rsidRDefault="00A14386" w:rsidP="007E646E">
            <w:pPr>
              <w:jc w:val="both"/>
              <w:rPr>
                <w:szCs w:val="28"/>
              </w:rPr>
            </w:pPr>
            <w:r w:rsidRPr="00331B4F">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3746642,18</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3815234,00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4582400,00</w:t>
            </w:r>
          </w:p>
        </w:tc>
        <w:tc>
          <w:tcPr>
            <w:tcW w:w="1417"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4582400,00</w:t>
            </w:r>
          </w:p>
        </w:tc>
      </w:tr>
      <w:tr w:rsidR="00A14386" w:rsidRPr="00331B4F" w:rsidTr="007E646E">
        <w:tc>
          <w:tcPr>
            <w:tcW w:w="576" w:type="dxa"/>
            <w:vMerge w:val="restart"/>
          </w:tcPr>
          <w:p w:rsidR="00A14386" w:rsidRPr="00331B4F" w:rsidRDefault="00A14386" w:rsidP="007E646E">
            <w:pPr>
              <w:jc w:val="both"/>
            </w:pPr>
            <w:r w:rsidRPr="00331B4F">
              <w:t>1.1</w:t>
            </w:r>
          </w:p>
        </w:tc>
        <w:tc>
          <w:tcPr>
            <w:tcW w:w="1976" w:type="dxa"/>
          </w:tcPr>
          <w:p w:rsidR="00A14386" w:rsidRPr="00331B4F" w:rsidRDefault="00A14386" w:rsidP="007E646E">
            <w:pPr>
              <w:jc w:val="both"/>
            </w:pPr>
            <w:r w:rsidRPr="00331B4F">
              <w:t>Материальное обеспечение сотрудников библиотеки</w:t>
            </w:r>
          </w:p>
        </w:tc>
        <w:tc>
          <w:tcPr>
            <w:tcW w:w="1417" w:type="dxa"/>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3740239,78</w:t>
            </w:r>
          </w:p>
        </w:tc>
        <w:tc>
          <w:tcPr>
            <w:tcW w:w="1559" w:type="dxa"/>
            <w:vAlign w:val="center"/>
          </w:tcPr>
          <w:p w:rsidR="00A14386" w:rsidRPr="00331B4F" w:rsidRDefault="00A14386" w:rsidP="007E646E">
            <w:pPr>
              <w:jc w:val="center"/>
              <w:rPr>
                <w:sz w:val="22"/>
                <w:szCs w:val="22"/>
              </w:rPr>
            </w:pPr>
            <w:r>
              <w:rPr>
                <w:sz w:val="22"/>
                <w:szCs w:val="22"/>
              </w:rPr>
              <w:t>3815234,00</w:t>
            </w:r>
          </w:p>
        </w:tc>
        <w:tc>
          <w:tcPr>
            <w:tcW w:w="1418" w:type="dxa"/>
            <w:vAlign w:val="center"/>
          </w:tcPr>
          <w:p w:rsidR="00A14386" w:rsidRPr="00331B4F" w:rsidRDefault="00A14386" w:rsidP="007E646E">
            <w:pPr>
              <w:jc w:val="center"/>
              <w:rPr>
                <w:sz w:val="22"/>
                <w:szCs w:val="22"/>
              </w:rPr>
            </w:pPr>
            <w:r>
              <w:rPr>
                <w:sz w:val="22"/>
                <w:szCs w:val="22"/>
              </w:rPr>
              <w:t>4582400,00</w:t>
            </w:r>
          </w:p>
        </w:tc>
        <w:tc>
          <w:tcPr>
            <w:tcW w:w="1417" w:type="dxa"/>
            <w:vAlign w:val="center"/>
          </w:tcPr>
          <w:p w:rsidR="00A14386" w:rsidRPr="00331B4F" w:rsidRDefault="00A14386" w:rsidP="007E646E">
            <w:pPr>
              <w:jc w:val="center"/>
              <w:rPr>
                <w:sz w:val="22"/>
                <w:szCs w:val="22"/>
              </w:rPr>
            </w:pPr>
            <w:r>
              <w:rPr>
                <w:sz w:val="22"/>
                <w:szCs w:val="22"/>
              </w:rPr>
              <w:t>4582400,00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3740239,78</w:t>
            </w:r>
          </w:p>
        </w:tc>
        <w:tc>
          <w:tcPr>
            <w:tcW w:w="1559" w:type="dxa"/>
            <w:vAlign w:val="center"/>
          </w:tcPr>
          <w:p w:rsidR="00A14386" w:rsidRPr="00331B4F" w:rsidRDefault="00A14386" w:rsidP="007E646E">
            <w:pPr>
              <w:jc w:val="center"/>
              <w:rPr>
                <w:sz w:val="22"/>
                <w:szCs w:val="22"/>
              </w:rPr>
            </w:pPr>
            <w:r>
              <w:rPr>
                <w:sz w:val="22"/>
                <w:szCs w:val="22"/>
              </w:rPr>
              <w:t>3815234,00</w:t>
            </w:r>
          </w:p>
        </w:tc>
        <w:tc>
          <w:tcPr>
            <w:tcW w:w="1418" w:type="dxa"/>
            <w:vAlign w:val="center"/>
          </w:tcPr>
          <w:p w:rsidR="00A14386" w:rsidRPr="00331B4F" w:rsidRDefault="00A14386" w:rsidP="007E646E">
            <w:pPr>
              <w:jc w:val="center"/>
              <w:rPr>
                <w:sz w:val="22"/>
                <w:szCs w:val="22"/>
              </w:rPr>
            </w:pPr>
            <w:r>
              <w:rPr>
                <w:sz w:val="22"/>
                <w:szCs w:val="22"/>
              </w:rPr>
              <w:t>4582400,00</w:t>
            </w:r>
          </w:p>
        </w:tc>
        <w:tc>
          <w:tcPr>
            <w:tcW w:w="1417" w:type="dxa"/>
            <w:vAlign w:val="center"/>
          </w:tcPr>
          <w:p w:rsidR="00A14386" w:rsidRPr="00331B4F" w:rsidRDefault="00A14386" w:rsidP="007E646E">
            <w:pPr>
              <w:jc w:val="center"/>
              <w:rPr>
                <w:sz w:val="22"/>
                <w:szCs w:val="22"/>
              </w:rPr>
            </w:pPr>
            <w:r>
              <w:rPr>
                <w:sz w:val="22"/>
                <w:szCs w:val="22"/>
              </w:rPr>
              <w:t>4582400,00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3740239,78</w:t>
            </w:r>
          </w:p>
        </w:tc>
        <w:tc>
          <w:tcPr>
            <w:tcW w:w="1559" w:type="dxa"/>
            <w:vAlign w:val="center"/>
          </w:tcPr>
          <w:p w:rsidR="00A14386" w:rsidRPr="00331B4F" w:rsidRDefault="00A14386" w:rsidP="007E646E">
            <w:pPr>
              <w:jc w:val="center"/>
              <w:rPr>
                <w:sz w:val="22"/>
                <w:szCs w:val="22"/>
              </w:rPr>
            </w:pPr>
            <w:r>
              <w:rPr>
                <w:sz w:val="22"/>
                <w:szCs w:val="22"/>
              </w:rPr>
              <w:t>3815234,00</w:t>
            </w:r>
          </w:p>
        </w:tc>
        <w:tc>
          <w:tcPr>
            <w:tcW w:w="1418" w:type="dxa"/>
            <w:vAlign w:val="center"/>
          </w:tcPr>
          <w:p w:rsidR="00A14386" w:rsidRPr="00331B4F" w:rsidRDefault="00A14386" w:rsidP="007E646E">
            <w:pPr>
              <w:jc w:val="center"/>
              <w:rPr>
                <w:sz w:val="22"/>
                <w:szCs w:val="22"/>
              </w:rPr>
            </w:pPr>
            <w:r>
              <w:rPr>
                <w:sz w:val="22"/>
                <w:szCs w:val="22"/>
              </w:rPr>
              <w:t>4582400,00</w:t>
            </w:r>
          </w:p>
        </w:tc>
        <w:tc>
          <w:tcPr>
            <w:tcW w:w="1417" w:type="dxa"/>
            <w:vAlign w:val="center"/>
          </w:tcPr>
          <w:p w:rsidR="00A14386" w:rsidRPr="00331B4F" w:rsidRDefault="00A14386" w:rsidP="007E646E">
            <w:pPr>
              <w:jc w:val="center"/>
              <w:rPr>
                <w:sz w:val="22"/>
                <w:szCs w:val="22"/>
              </w:rPr>
            </w:pPr>
            <w:r>
              <w:rPr>
                <w:sz w:val="22"/>
                <w:szCs w:val="22"/>
              </w:rPr>
              <w:t>4582400,00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r w:rsidRPr="00331B4F">
              <w:t>1.2</w:t>
            </w:r>
          </w:p>
        </w:tc>
        <w:tc>
          <w:tcPr>
            <w:tcW w:w="1976" w:type="dxa"/>
          </w:tcPr>
          <w:p w:rsidR="00A14386" w:rsidRPr="00331B4F" w:rsidRDefault="00A14386" w:rsidP="007E646E">
            <w:pPr>
              <w:jc w:val="both"/>
            </w:pPr>
            <w:r w:rsidRPr="00331B4F">
              <w:t>Возмещение сотрудникам расходов, связанных со служебными командировками</w:t>
            </w: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6402,40</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6402,40</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6402,40</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r w:rsidRPr="00331B4F">
              <w:t>1.3</w:t>
            </w:r>
          </w:p>
        </w:tc>
        <w:tc>
          <w:tcPr>
            <w:tcW w:w="1976" w:type="dxa"/>
          </w:tcPr>
          <w:p w:rsidR="00A14386" w:rsidRPr="00331B4F" w:rsidRDefault="00A14386" w:rsidP="007E646E">
            <w:pPr>
              <w:contextualSpacing/>
              <w:jc w:val="both"/>
            </w:pPr>
            <w:r w:rsidRPr="00331B4F">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r w:rsidRPr="00331B4F">
              <w:t>2.</w:t>
            </w:r>
          </w:p>
        </w:tc>
        <w:tc>
          <w:tcPr>
            <w:tcW w:w="3393" w:type="dxa"/>
            <w:gridSpan w:val="2"/>
          </w:tcPr>
          <w:p w:rsidR="00A14386" w:rsidRPr="00331B4F" w:rsidRDefault="00A14386" w:rsidP="007E646E">
            <w:pPr>
              <w:jc w:val="both"/>
            </w:pPr>
            <w:r w:rsidRPr="00331B4F">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CD0646" w:rsidRDefault="00A14386" w:rsidP="007E646E">
            <w:pPr>
              <w:jc w:val="center"/>
              <w:rPr>
                <w:sz w:val="22"/>
                <w:szCs w:val="22"/>
              </w:rPr>
            </w:pPr>
            <w:r w:rsidRPr="00CD0646">
              <w:rPr>
                <w:sz w:val="22"/>
                <w:szCs w:val="22"/>
              </w:rPr>
              <w:t>1518780,00</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E62349" w:rsidRDefault="00A14386" w:rsidP="007E646E">
            <w:pPr>
              <w:rPr>
                <w:sz w:val="22"/>
                <w:szCs w:val="22"/>
              </w:rPr>
            </w:pPr>
            <w:r w:rsidRPr="00E62349">
              <w:rPr>
                <w:sz w:val="22"/>
                <w:szCs w:val="22"/>
              </w:rPr>
              <w:t>1743937,00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1531500,00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1449700,00</w:t>
            </w:r>
          </w:p>
        </w:tc>
      </w:tr>
      <w:tr w:rsidR="00A14386" w:rsidRPr="00331B4F" w:rsidTr="007E646E">
        <w:tc>
          <w:tcPr>
            <w:tcW w:w="576" w:type="dxa"/>
            <w:vMerge w:val="restart"/>
          </w:tcPr>
          <w:p w:rsidR="00A14386" w:rsidRPr="00331B4F" w:rsidRDefault="00A14386" w:rsidP="007E646E">
            <w:pPr>
              <w:jc w:val="both"/>
            </w:pPr>
            <w:r w:rsidRPr="00331B4F">
              <w:t>2.1</w:t>
            </w: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tc>
        <w:tc>
          <w:tcPr>
            <w:tcW w:w="1976" w:type="dxa"/>
          </w:tcPr>
          <w:p w:rsidR="00A14386" w:rsidRPr="00331B4F" w:rsidRDefault="00A14386" w:rsidP="007E646E">
            <w:pPr>
              <w:jc w:val="both"/>
              <w:rPr>
                <w:lang w:val="en-US"/>
              </w:rPr>
            </w:pPr>
            <w:r w:rsidRPr="00331B4F">
              <w:lastRenderedPageBreak/>
              <w:t>Обеспечение коммунальными услугами</w:t>
            </w:r>
          </w:p>
        </w:tc>
        <w:tc>
          <w:tcPr>
            <w:tcW w:w="1417" w:type="dxa"/>
            <w:vMerge w:val="restart"/>
          </w:tcPr>
          <w:p w:rsidR="00A14386" w:rsidRPr="00331B4F" w:rsidRDefault="00A14386" w:rsidP="007E646E">
            <w:pPr>
              <w:jc w:val="both"/>
            </w:pPr>
            <w:r w:rsidRPr="00331B4F">
              <w:t>Учреждения, организация- поставщик услуг.</w:t>
            </w:r>
          </w:p>
        </w:tc>
        <w:tc>
          <w:tcPr>
            <w:tcW w:w="1418" w:type="dxa"/>
            <w:vAlign w:val="center"/>
          </w:tcPr>
          <w:p w:rsidR="00A14386" w:rsidRDefault="00A14386" w:rsidP="007E646E">
            <w:pPr>
              <w:jc w:val="center"/>
              <w:rPr>
                <w:sz w:val="22"/>
                <w:szCs w:val="22"/>
              </w:rPr>
            </w:pPr>
            <w:r>
              <w:rPr>
                <w:sz w:val="22"/>
                <w:szCs w:val="22"/>
              </w:rPr>
              <w:t>534571,74</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698800,00</w:t>
            </w:r>
          </w:p>
        </w:tc>
        <w:tc>
          <w:tcPr>
            <w:tcW w:w="1418" w:type="dxa"/>
            <w:vAlign w:val="center"/>
          </w:tcPr>
          <w:p w:rsidR="00A14386" w:rsidRPr="00331B4F" w:rsidRDefault="00A14386" w:rsidP="007E646E">
            <w:pPr>
              <w:jc w:val="center"/>
              <w:rPr>
                <w:sz w:val="22"/>
                <w:szCs w:val="22"/>
              </w:rPr>
            </w:pPr>
            <w:r>
              <w:rPr>
                <w:sz w:val="22"/>
                <w:szCs w:val="22"/>
              </w:rPr>
              <w:t>726800,00</w:t>
            </w:r>
          </w:p>
        </w:tc>
        <w:tc>
          <w:tcPr>
            <w:tcW w:w="1417" w:type="dxa"/>
            <w:vAlign w:val="center"/>
          </w:tcPr>
          <w:p w:rsidR="00A14386" w:rsidRPr="00331B4F" w:rsidRDefault="00A14386" w:rsidP="007E646E">
            <w:pPr>
              <w:jc w:val="center"/>
              <w:rPr>
                <w:sz w:val="22"/>
                <w:szCs w:val="22"/>
              </w:rPr>
            </w:pPr>
            <w:r>
              <w:rPr>
                <w:sz w:val="22"/>
                <w:szCs w:val="22"/>
              </w:rPr>
              <w:t>755900,00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vMerge/>
          </w:tcPr>
          <w:p w:rsidR="00A14386" w:rsidRPr="00331B4F" w:rsidRDefault="00A14386" w:rsidP="007E646E">
            <w:pPr>
              <w:jc w:val="both"/>
            </w:pPr>
          </w:p>
        </w:tc>
        <w:tc>
          <w:tcPr>
            <w:tcW w:w="1418" w:type="dxa"/>
            <w:vAlign w:val="center"/>
          </w:tcPr>
          <w:p w:rsidR="00A14386" w:rsidRDefault="00A14386" w:rsidP="007E646E">
            <w:pPr>
              <w:jc w:val="center"/>
              <w:rPr>
                <w:sz w:val="22"/>
                <w:szCs w:val="22"/>
              </w:rPr>
            </w:pPr>
            <w:r>
              <w:rPr>
                <w:sz w:val="22"/>
                <w:szCs w:val="22"/>
              </w:rPr>
              <w:t>534571,74</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698800,00</w:t>
            </w:r>
          </w:p>
        </w:tc>
        <w:tc>
          <w:tcPr>
            <w:tcW w:w="1418" w:type="dxa"/>
            <w:vAlign w:val="center"/>
          </w:tcPr>
          <w:p w:rsidR="00A14386" w:rsidRPr="00331B4F" w:rsidRDefault="00A14386" w:rsidP="007E646E">
            <w:pPr>
              <w:jc w:val="center"/>
              <w:rPr>
                <w:sz w:val="22"/>
                <w:szCs w:val="22"/>
              </w:rPr>
            </w:pPr>
            <w:r>
              <w:rPr>
                <w:sz w:val="22"/>
                <w:szCs w:val="22"/>
              </w:rPr>
              <w:t>726800,00</w:t>
            </w:r>
          </w:p>
        </w:tc>
        <w:tc>
          <w:tcPr>
            <w:tcW w:w="1417" w:type="dxa"/>
            <w:vAlign w:val="center"/>
          </w:tcPr>
          <w:p w:rsidR="00A14386" w:rsidRPr="00331B4F" w:rsidRDefault="00A14386" w:rsidP="007E646E">
            <w:pPr>
              <w:jc w:val="center"/>
              <w:rPr>
                <w:sz w:val="22"/>
                <w:szCs w:val="22"/>
              </w:rPr>
            </w:pPr>
            <w:r>
              <w:rPr>
                <w:sz w:val="22"/>
                <w:szCs w:val="22"/>
              </w:rPr>
              <w:t>755900,00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vMerge/>
          </w:tcPr>
          <w:p w:rsidR="00A14386" w:rsidRPr="00331B4F" w:rsidRDefault="00A14386" w:rsidP="007E646E">
            <w:pPr>
              <w:jc w:val="both"/>
            </w:pPr>
          </w:p>
        </w:tc>
        <w:tc>
          <w:tcPr>
            <w:tcW w:w="1418" w:type="dxa"/>
            <w:vAlign w:val="center"/>
          </w:tcPr>
          <w:p w:rsidR="00A14386" w:rsidRDefault="00A14386" w:rsidP="007E646E">
            <w:pPr>
              <w:jc w:val="center"/>
              <w:rPr>
                <w:sz w:val="22"/>
                <w:szCs w:val="22"/>
              </w:rPr>
            </w:pPr>
            <w:r>
              <w:rPr>
                <w:sz w:val="22"/>
                <w:szCs w:val="22"/>
              </w:rPr>
              <w:t>534571,74</w:t>
            </w:r>
          </w:p>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698800,00</w:t>
            </w:r>
          </w:p>
        </w:tc>
        <w:tc>
          <w:tcPr>
            <w:tcW w:w="1418" w:type="dxa"/>
            <w:vAlign w:val="center"/>
          </w:tcPr>
          <w:p w:rsidR="00A14386" w:rsidRPr="00331B4F" w:rsidRDefault="00A14386" w:rsidP="007E646E">
            <w:pPr>
              <w:jc w:val="center"/>
              <w:rPr>
                <w:sz w:val="22"/>
                <w:szCs w:val="22"/>
              </w:rPr>
            </w:pPr>
            <w:r>
              <w:rPr>
                <w:sz w:val="22"/>
                <w:szCs w:val="22"/>
              </w:rPr>
              <w:t>726800,00</w:t>
            </w:r>
          </w:p>
        </w:tc>
        <w:tc>
          <w:tcPr>
            <w:tcW w:w="1417" w:type="dxa"/>
            <w:vAlign w:val="center"/>
          </w:tcPr>
          <w:p w:rsidR="00A14386" w:rsidRPr="00331B4F" w:rsidRDefault="00A14386" w:rsidP="007E646E">
            <w:pPr>
              <w:jc w:val="center"/>
              <w:rPr>
                <w:sz w:val="22"/>
                <w:szCs w:val="22"/>
              </w:rPr>
            </w:pPr>
            <w:r>
              <w:rPr>
                <w:sz w:val="22"/>
                <w:szCs w:val="22"/>
              </w:rPr>
              <w:t>755900,00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val="restart"/>
          </w:tcPr>
          <w:p w:rsidR="00A14386" w:rsidRPr="00331B4F" w:rsidRDefault="00A14386" w:rsidP="007E646E">
            <w:pPr>
              <w:jc w:val="both"/>
            </w:pPr>
            <w:r w:rsidRPr="00331B4F">
              <w:t>2.2</w:t>
            </w:r>
          </w:p>
        </w:tc>
        <w:tc>
          <w:tcPr>
            <w:tcW w:w="1976" w:type="dxa"/>
          </w:tcPr>
          <w:p w:rsidR="00A14386" w:rsidRPr="00331B4F" w:rsidRDefault="00A14386" w:rsidP="007E646E">
            <w:pPr>
              <w:jc w:val="both"/>
            </w:pPr>
            <w:r w:rsidRPr="00331B4F">
              <w:t>Обеспечение услугами связи</w:t>
            </w:r>
          </w:p>
        </w:tc>
        <w:tc>
          <w:tcPr>
            <w:tcW w:w="1417" w:type="dxa"/>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36928,41</w:t>
            </w:r>
          </w:p>
        </w:tc>
        <w:tc>
          <w:tcPr>
            <w:tcW w:w="1559" w:type="dxa"/>
            <w:vAlign w:val="center"/>
          </w:tcPr>
          <w:p w:rsidR="00A14386" w:rsidRPr="00331B4F" w:rsidRDefault="00A14386" w:rsidP="007E646E">
            <w:pPr>
              <w:jc w:val="center"/>
              <w:rPr>
                <w:sz w:val="22"/>
                <w:szCs w:val="22"/>
              </w:rPr>
            </w:pPr>
            <w:r>
              <w:rPr>
                <w:sz w:val="22"/>
                <w:szCs w:val="22"/>
              </w:rPr>
              <w:t>46977,00</w:t>
            </w:r>
          </w:p>
        </w:tc>
        <w:tc>
          <w:tcPr>
            <w:tcW w:w="1418" w:type="dxa"/>
            <w:vAlign w:val="center"/>
          </w:tcPr>
          <w:p w:rsidR="00A14386" w:rsidRPr="00331B4F" w:rsidRDefault="00A14386" w:rsidP="007E646E">
            <w:pPr>
              <w:jc w:val="center"/>
              <w:rPr>
                <w:sz w:val="22"/>
                <w:szCs w:val="22"/>
              </w:rPr>
            </w:pPr>
            <w:r>
              <w:rPr>
                <w:sz w:val="22"/>
                <w:szCs w:val="22"/>
              </w:rPr>
              <w:t>49100,00</w:t>
            </w:r>
          </w:p>
        </w:tc>
        <w:tc>
          <w:tcPr>
            <w:tcW w:w="1417" w:type="dxa"/>
            <w:vAlign w:val="center"/>
          </w:tcPr>
          <w:p w:rsidR="00A14386" w:rsidRPr="00331B4F" w:rsidRDefault="00A14386" w:rsidP="007E646E">
            <w:pPr>
              <w:jc w:val="center"/>
              <w:rPr>
                <w:sz w:val="22"/>
                <w:szCs w:val="22"/>
              </w:rPr>
            </w:pPr>
            <w:r>
              <w:rPr>
                <w:sz w:val="22"/>
                <w:szCs w:val="22"/>
              </w:rPr>
              <w:t>51300,00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36928,41</w:t>
            </w:r>
          </w:p>
        </w:tc>
        <w:tc>
          <w:tcPr>
            <w:tcW w:w="1559" w:type="dxa"/>
            <w:vAlign w:val="center"/>
          </w:tcPr>
          <w:p w:rsidR="00A14386" w:rsidRPr="00331B4F" w:rsidRDefault="00A14386" w:rsidP="007E646E">
            <w:pPr>
              <w:jc w:val="center"/>
              <w:rPr>
                <w:sz w:val="22"/>
                <w:szCs w:val="22"/>
              </w:rPr>
            </w:pPr>
            <w:r>
              <w:rPr>
                <w:sz w:val="22"/>
                <w:szCs w:val="22"/>
              </w:rPr>
              <w:t>46977,00</w:t>
            </w:r>
          </w:p>
        </w:tc>
        <w:tc>
          <w:tcPr>
            <w:tcW w:w="1418" w:type="dxa"/>
            <w:vAlign w:val="center"/>
          </w:tcPr>
          <w:p w:rsidR="00A14386" w:rsidRPr="00331B4F" w:rsidRDefault="00A14386" w:rsidP="007E646E">
            <w:pPr>
              <w:jc w:val="center"/>
              <w:rPr>
                <w:sz w:val="22"/>
                <w:szCs w:val="22"/>
              </w:rPr>
            </w:pPr>
            <w:r>
              <w:rPr>
                <w:sz w:val="22"/>
                <w:szCs w:val="22"/>
              </w:rPr>
              <w:t>49100,00</w:t>
            </w:r>
          </w:p>
        </w:tc>
        <w:tc>
          <w:tcPr>
            <w:tcW w:w="1417" w:type="dxa"/>
            <w:vAlign w:val="center"/>
          </w:tcPr>
          <w:p w:rsidR="00A14386" w:rsidRPr="00331B4F" w:rsidRDefault="00A14386" w:rsidP="007E646E">
            <w:pPr>
              <w:jc w:val="center"/>
              <w:rPr>
                <w:sz w:val="22"/>
                <w:szCs w:val="22"/>
              </w:rPr>
            </w:pPr>
            <w:r>
              <w:rPr>
                <w:sz w:val="22"/>
                <w:szCs w:val="22"/>
              </w:rPr>
              <w:t>51300,00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36928,41</w:t>
            </w:r>
          </w:p>
        </w:tc>
        <w:tc>
          <w:tcPr>
            <w:tcW w:w="1559" w:type="dxa"/>
            <w:vAlign w:val="center"/>
          </w:tcPr>
          <w:p w:rsidR="00A14386" w:rsidRPr="00331B4F" w:rsidRDefault="00A14386" w:rsidP="007E646E">
            <w:pPr>
              <w:jc w:val="center"/>
              <w:rPr>
                <w:sz w:val="22"/>
                <w:szCs w:val="22"/>
              </w:rPr>
            </w:pPr>
            <w:r>
              <w:rPr>
                <w:sz w:val="22"/>
                <w:szCs w:val="22"/>
              </w:rPr>
              <w:t>46977,00</w:t>
            </w:r>
          </w:p>
        </w:tc>
        <w:tc>
          <w:tcPr>
            <w:tcW w:w="1418" w:type="dxa"/>
            <w:vAlign w:val="center"/>
          </w:tcPr>
          <w:p w:rsidR="00A14386" w:rsidRPr="00331B4F" w:rsidRDefault="00A14386" w:rsidP="007E646E">
            <w:pPr>
              <w:jc w:val="center"/>
              <w:rPr>
                <w:sz w:val="22"/>
                <w:szCs w:val="22"/>
              </w:rPr>
            </w:pPr>
            <w:r>
              <w:rPr>
                <w:sz w:val="22"/>
                <w:szCs w:val="22"/>
              </w:rPr>
              <w:t>49100,00</w:t>
            </w:r>
          </w:p>
        </w:tc>
        <w:tc>
          <w:tcPr>
            <w:tcW w:w="1417" w:type="dxa"/>
            <w:vAlign w:val="center"/>
          </w:tcPr>
          <w:p w:rsidR="00A14386" w:rsidRPr="00331B4F" w:rsidRDefault="00A14386" w:rsidP="007E646E">
            <w:pPr>
              <w:jc w:val="center"/>
              <w:rPr>
                <w:sz w:val="22"/>
                <w:szCs w:val="22"/>
              </w:rPr>
            </w:pPr>
            <w:r>
              <w:rPr>
                <w:sz w:val="22"/>
                <w:szCs w:val="22"/>
              </w:rPr>
              <w:t>51300,00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val="restart"/>
          </w:tcPr>
          <w:p w:rsidR="00A14386" w:rsidRPr="00331B4F" w:rsidRDefault="00A14386" w:rsidP="007E646E">
            <w:pPr>
              <w:jc w:val="both"/>
            </w:pPr>
            <w:r w:rsidRPr="00331B4F">
              <w:t>2.3</w:t>
            </w: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p w:rsidR="00A14386" w:rsidRPr="00331B4F" w:rsidRDefault="00A14386" w:rsidP="007E646E">
            <w:pPr>
              <w:jc w:val="both"/>
            </w:pPr>
          </w:p>
        </w:tc>
        <w:tc>
          <w:tcPr>
            <w:tcW w:w="1976" w:type="dxa"/>
          </w:tcPr>
          <w:p w:rsidR="00A14386" w:rsidRPr="00331B4F" w:rsidRDefault="00A14386" w:rsidP="007E646E">
            <w:pPr>
              <w:jc w:val="both"/>
            </w:pPr>
            <w:r w:rsidRPr="00331B4F">
              <w:t>Обеспечение чистоты  и порядка в учреждении</w:t>
            </w:r>
          </w:p>
        </w:tc>
        <w:tc>
          <w:tcPr>
            <w:tcW w:w="1417" w:type="dxa"/>
            <w:vMerge w:val="restart"/>
          </w:tcPr>
          <w:p w:rsidR="00A14386" w:rsidRPr="00331B4F" w:rsidRDefault="00A14386" w:rsidP="007E646E">
            <w:pPr>
              <w:jc w:val="both"/>
            </w:pPr>
            <w:r w:rsidRPr="00331B4F">
              <w:t>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397160,00</w:t>
            </w:r>
          </w:p>
        </w:tc>
        <w:tc>
          <w:tcPr>
            <w:tcW w:w="1559" w:type="dxa"/>
            <w:vAlign w:val="center"/>
          </w:tcPr>
          <w:p w:rsidR="00A14386" w:rsidRPr="00331B4F" w:rsidRDefault="00A14386" w:rsidP="007E646E">
            <w:pPr>
              <w:jc w:val="center"/>
              <w:rPr>
                <w:sz w:val="22"/>
                <w:szCs w:val="22"/>
              </w:rPr>
            </w:pPr>
            <w:r>
              <w:rPr>
                <w:sz w:val="22"/>
                <w:szCs w:val="22"/>
              </w:rPr>
              <w:t>418200,00</w:t>
            </w:r>
          </w:p>
        </w:tc>
        <w:tc>
          <w:tcPr>
            <w:tcW w:w="1418" w:type="dxa"/>
            <w:vAlign w:val="center"/>
          </w:tcPr>
          <w:p w:rsidR="00A14386" w:rsidRPr="00331B4F" w:rsidRDefault="00A14386" w:rsidP="007E646E">
            <w:pPr>
              <w:jc w:val="center"/>
              <w:rPr>
                <w:sz w:val="22"/>
                <w:szCs w:val="22"/>
              </w:rPr>
            </w:pPr>
            <w:r>
              <w:rPr>
                <w:sz w:val="22"/>
                <w:szCs w:val="22"/>
              </w:rPr>
              <w:t>236900,00</w:t>
            </w:r>
          </w:p>
        </w:tc>
        <w:tc>
          <w:tcPr>
            <w:tcW w:w="1417" w:type="dxa"/>
            <w:vAlign w:val="center"/>
          </w:tcPr>
          <w:p w:rsidR="00A14386" w:rsidRPr="00331B4F" w:rsidRDefault="00A14386" w:rsidP="007E646E">
            <w:pPr>
              <w:jc w:val="center"/>
              <w:rPr>
                <w:sz w:val="22"/>
                <w:szCs w:val="22"/>
              </w:rPr>
            </w:pPr>
            <w:r>
              <w:rPr>
                <w:sz w:val="22"/>
                <w:szCs w:val="22"/>
              </w:rPr>
              <w:t>206600,00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397160,00</w:t>
            </w:r>
          </w:p>
        </w:tc>
        <w:tc>
          <w:tcPr>
            <w:tcW w:w="1559" w:type="dxa"/>
            <w:vAlign w:val="center"/>
          </w:tcPr>
          <w:p w:rsidR="00A14386" w:rsidRPr="00331B4F" w:rsidRDefault="00A14386" w:rsidP="007E646E">
            <w:pPr>
              <w:jc w:val="center"/>
              <w:rPr>
                <w:sz w:val="22"/>
                <w:szCs w:val="22"/>
              </w:rPr>
            </w:pPr>
            <w:r>
              <w:rPr>
                <w:sz w:val="22"/>
                <w:szCs w:val="22"/>
              </w:rPr>
              <w:t>418200,00</w:t>
            </w:r>
          </w:p>
        </w:tc>
        <w:tc>
          <w:tcPr>
            <w:tcW w:w="1418" w:type="dxa"/>
            <w:vAlign w:val="center"/>
          </w:tcPr>
          <w:p w:rsidR="00A14386" w:rsidRPr="00331B4F" w:rsidRDefault="00A14386" w:rsidP="007E646E">
            <w:pPr>
              <w:jc w:val="center"/>
              <w:rPr>
                <w:sz w:val="22"/>
                <w:szCs w:val="22"/>
              </w:rPr>
            </w:pPr>
            <w:r>
              <w:rPr>
                <w:sz w:val="22"/>
                <w:szCs w:val="22"/>
              </w:rPr>
              <w:t>236900,00</w:t>
            </w:r>
          </w:p>
        </w:tc>
        <w:tc>
          <w:tcPr>
            <w:tcW w:w="1417" w:type="dxa"/>
            <w:vAlign w:val="center"/>
          </w:tcPr>
          <w:p w:rsidR="00A14386" w:rsidRPr="00331B4F" w:rsidRDefault="00A14386" w:rsidP="007E646E">
            <w:pPr>
              <w:jc w:val="center"/>
              <w:rPr>
                <w:sz w:val="22"/>
                <w:szCs w:val="22"/>
              </w:rPr>
            </w:pPr>
            <w:r>
              <w:rPr>
                <w:sz w:val="22"/>
                <w:szCs w:val="22"/>
              </w:rPr>
              <w:t>206600,00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397160,00</w:t>
            </w:r>
          </w:p>
        </w:tc>
        <w:tc>
          <w:tcPr>
            <w:tcW w:w="1559" w:type="dxa"/>
            <w:vAlign w:val="center"/>
          </w:tcPr>
          <w:p w:rsidR="00A14386" w:rsidRPr="00331B4F" w:rsidRDefault="00A14386" w:rsidP="007E646E">
            <w:pPr>
              <w:jc w:val="center"/>
              <w:rPr>
                <w:sz w:val="22"/>
                <w:szCs w:val="22"/>
              </w:rPr>
            </w:pPr>
            <w:r>
              <w:rPr>
                <w:sz w:val="22"/>
                <w:szCs w:val="22"/>
              </w:rPr>
              <w:t>418200,00</w:t>
            </w:r>
          </w:p>
        </w:tc>
        <w:tc>
          <w:tcPr>
            <w:tcW w:w="1418" w:type="dxa"/>
            <w:vAlign w:val="center"/>
          </w:tcPr>
          <w:p w:rsidR="00A14386" w:rsidRPr="00331B4F" w:rsidRDefault="00A14386" w:rsidP="007E646E">
            <w:pPr>
              <w:jc w:val="center"/>
              <w:rPr>
                <w:sz w:val="22"/>
                <w:szCs w:val="22"/>
              </w:rPr>
            </w:pPr>
            <w:r>
              <w:rPr>
                <w:sz w:val="22"/>
                <w:szCs w:val="22"/>
              </w:rPr>
              <w:t>236900,00</w:t>
            </w:r>
          </w:p>
        </w:tc>
        <w:tc>
          <w:tcPr>
            <w:tcW w:w="1417" w:type="dxa"/>
            <w:vAlign w:val="center"/>
          </w:tcPr>
          <w:p w:rsidR="00A14386" w:rsidRPr="00331B4F" w:rsidRDefault="00A14386" w:rsidP="007E646E">
            <w:pPr>
              <w:jc w:val="center"/>
              <w:rPr>
                <w:sz w:val="22"/>
                <w:szCs w:val="22"/>
              </w:rPr>
            </w:pPr>
            <w:r>
              <w:rPr>
                <w:sz w:val="22"/>
                <w:szCs w:val="22"/>
              </w:rPr>
              <w:t>206600,00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vMerge w:val="restart"/>
          </w:tcPr>
          <w:p w:rsidR="00A14386" w:rsidRPr="00331B4F" w:rsidRDefault="00A14386" w:rsidP="007E646E">
            <w:pPr>
              <w:jc w:val="both"/>
            </w:pPr>
            <w:r w:rsidRPr="00331B4F">
              <w:t>2.4</w:t>
            </w:r>
          </w:p>
          <w:p w:rsidR="00A14386" w:rsidRPr="00331B4F" w:rsidRDefault="00A14386" w:rsidP="007E646E">
            <w:pPr>
              <w:jc w:val="both"/>
            </w:pPr>
          </w:p>
        </w:tc>
        <w:tc>
          <w:tcPr>
            <w:tcW w:w="1976" w:type="dxa"/>
          </w:tcPr>
          <w:p w:rsidR="00A14386" w:rsidRPr="00331B4F" w:rsidRDefault="00A14386" w:rsidP="007E646E">
            <w:pPr>
              <w:jc w:val="both"/>
            </w:pPr>
            <w:r w:rsidRPr="00331B4F">
              <w:t>Обслуживание и совершенствование технической базы учреждения</w:t>
            </w:r>
          </w:p>
        </w:tc>
        <w:tc>
          <w:tcPr>
            <w:tcW w:w="1417" w:type="dxa"/>
            <w:vMerge w:val="restart"/>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292153,30</w:t>
            </w:r>
          </w:p>
        </w:tc>
        <w:tc>
          <w:tcPr>
            <w:tcW w:w="1559" w:type="dxa"/>
            <w:vAlign w:val="center"/>
          </w:tcPr>
          <w:p w:rsidR="00A14386" w:rsidRPr="00331B4F" w:rsidRDefault="00A14386" w:rsidP="007E646E">
            <w:pPr>
              <w:jc w:val="center"/>
              <w:rPr>
                <w:sz w:val="22"/>
                <w:szCs w:val="22"/>
              </w:rPr>
            </w:pPr>
            <w:r>
              <w:rPr>
                <w:sz w:val="22"/>
                <w:szCs w:val="22"/>
              </w:rPr>
              <w:t>277800,00</w:t>
            </w:r>
          </w:p>
        </w:tc>
        <w:tc>
          <w:tcPr>
            <w:tcW w:w="1418" w:type="dxa"/>
            <w:vAlign w:val="center"/>
          </w:tcPr>
          <w:p w:rsidR="00A14386" w:rsidRPr="00331B4F" w:rsidRDefault="00A14386" w:rsidP="007E646E">
            <w:pPr>
              <w:jc w:val="center"/>
              <w:rPr>
                <w:sz w:val="22"/>
                <w:szCs w:val="22"/>
              </w:rPr>
            </w:pPr>
            <w:r w:rsidRPr="00331B4F">
              <w:rPr>
                <w:sz w:val="22"/>
                <w:szCs w:val="22"/>
              </w:rPr>
              <w:t>2</w:t>
            </w:r>
            <w:r>
              <w:rPr>
                <w:sz w:val="22"/>
                <w:szCs w:val="22"/>
              </w:rPr>
              <w:t>90300,00</w:t>
            </w:r>
          </w:p>
        </w:tc>
        <w:tc>
          <w:tcPr>
            <w:tcW w:w="1417" w:type="dxa"/>
            <w:vAlign w:val="center"/>
          </w:tcPr>
          <w:p w:rsidR="00A14386" w:rsidRPr="00331B4F" w:rsidRDefault="00A14386" w:rsidP="007E646E">
            <w:pPr>
              <w:jc w:val="center"/>
              <w:rPr>
                <w:sz w:val="22"/>
                <w:szCs w:val="22"/>
              </w:rPr>
            </w:pPr>
            <w:r>
              <w:rPr>
                <w:sz w:val="22"/>
                <w:szCs w:val="22"/>
              </w:rPr>
              <w:t>203400,00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292153,30</w:t>
            </w:r>
          </w:p>
        </w:tc>
        <w:tc>
          <w:tcPr>
            <w:tcW w:w="1559" w:type="dxa"/>
            <w:vAlign w:val="center"/>
          </w:tcPr>
          <w:p w:rsidR="00A14386" w:rsidRPr="00331B4F" w:rsidRDefault="00A14386" w:rsidP="007E646E">
            <w:pPr>
              <w:jc w:val="center"/>
              <w:rPr>
                <w:sz w:val="22"/>
                <w:szCs w:val="22"/>
              </w:rPr>
            </w:pPr>
            <w:r>
              <w:rPr>
                <w:sz w:val="22"/>
                <w:szCs w:val="22"/>
              </w:rPr>
              <w:t>277800,00</w:t>
            </w:r>
          </w:p>
        </w:tc>
        <w:tc>
          <w:tcPr>
            <w:tcW w:w="1418" w:type="dxa"/>
            <w:vAlign w:val="center"/>
          </w:tcPr>
          <w:p w:rsidR="00A14386" w:rsidRPr="00331B4F" w:rsidRDefault="00A14386" w:rsidP="007E646E">
            <w:pPr>
              <w:jc w:val="center"/>
              <w:rPr>
                <w:sz w:val="22"/>
                <w:szCs w:val="22"/>
              </w:rPr>
            </w:pPr>
            <w:r w:rsidRPr="00331B4F">
              <w:rPr>
                <w:sz w:val="22"/>
                <w:szCs w:val="22"/>
              </w:rPr>
              <w:t>2</w:t>
            </w:r>
            <w:r>
              <w:rPr>
                <w:sz w:val="22"/>
                <w:szCs w:val="22"/>
              </w:rPr>
              <w:t>90300,00</w:t>
            </w:r>
          </w:p>
        </w:tc>
        <w:tc>
          <w:tcPr>
            <w:tcW w:w="1417" w:type="dxa"/>
            <w:vAlign w:val="center"/>
          </w:tcPr>
          <w:p w:rsidR="00A14386" w:rsidRPr="00331B4F" w:rsidRDefault="00A14386" w:rsidP="007E646E">
            <w:pPr>
              <w:jc w:val="center"/>
              <w:rPr>
                <w:sz w:val="22"/>
                <w:szCs w:val="22"/>
              </w:rPr>
            </w:pPr>
            <w:r>
              <w:rPr>
                <w:sz w:val="22"/>
                <w:szCs w:val="22"/>
              </w:rPr>
              <w:t>203400,00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292153,30</w:t>
            </w:r>
          </w:p>
        </w:tc>
        <w:tc>
          <w:tcPr>
            <w:tcW w:w="1559" w:type="dxa"/>
            <w:vAlign w:val="center"/>
          </w:tcPr>
          <w:p w:rsidR="00A14386" w:rsidRPr="00331B4F" w:rsidRDefault="00A14386" w:rsidP="007E646E">
            <w:pPr>
              <w:jc w:val="center"/>
              <w:rPr>
                <w:sz w:val="22"/>
                <w:szCs w:val="22"/>
              </w:rPr>
            </w:pPr>
            <w:r>
              <w:rPr>
                <w:sz w:val="22"/>
                <w:szCs w:val="22"/>
              </w:rPr>
              <w:t>277800,00</w:t>
            </w:r>
          </w:p>
        </w:tc>
        <w:tc>
          <w:tcPr>
            <w:tcW w:w="1418" w:type="dxa"/>
            <w:vAlign w:val="center"/>
          </w:tcPr>
          <w:p w:rsidR="00A14386" w:rsidRPr="00331B4F" w:rsidRDefault="00A14386" w:rsidP="007E646E">
            <w:pPr>
              <w:jc w:val="center"/>
              <w:rPr>
                <w:sz w:val="22"/>
                <w:szCs w:val="22"/>
              </w:rPr>
            </w:pPr>
            <w:r w:rsidRPr="00331B4F">
              <w:rPr>
                <w:sz w:val="22"/>
                <w:szCs w:val="22"/>
              </w:rPr>
              <w:t>2</w:t>
            </w:r>
            <w:r>
              <w:rPr>
                <w:sz w:val="22"/>
                <w:szCs w:val="22"/>
              </w:rPr>
              <w:t>90300,00</w:t>
            </w:r>
          </w:p>
        </w:tc>
        <w:tc>
          <w:tcPr>
            <w:tcW w:w="1417" w:type="dxa"/>
            <w:vAlign w:val="center"/>
          </w:tcPr>
          <w:p w:rsidR="00A14386" w:rsidRPr="00331B4F" w:rsidRDefault="00A14386" w:rsidP="007E646E">
            <w:pPr>
              <w:jc w:val="center"/>
              <w:rPr>
                <w:sz w:val="22"/>
                <w:szCs w:val="22"/>
              </w:rPr>
            </w:pPr>
            <w:r>
              <w:rPr>
                <w:sz w:val="22"/>
                <w:szCs w:val="22"/>
              </w:rPr>
              <w:t>203400,00</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vMerge/>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vMerge/>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rPr>
          <w:trHeight w:val="70"/>
        </w:trPr>
        <w:tc>
          <w:tcPr>
            <w:tcW w:w="576" w:type="dxa"/>
          </w:tcPr>
          <w:p w:rsidR="00A14386" w:rsidRPr="00331B4F" w:rsidRDefault="00A14386" w:rsidP="007E646E">
            <w:pPr>
              <w:jc w:val="both"/>
            </w:pPr>
            <w:r w:rsidRPr="00331B4F">
              <w:t>2.5</w:t>
            </w:r>
          </w:p>
        </w:tc>
        <w:tc>
          <w:tcPr>
            <w:tcW w:w="1976" w:type="dxa"/>
          </w:tcPr>
          <w:p w:rsidR="00A14386" w:rsidRPr="00331B4F" w:rsidRDefault="00A14386" w:rsidP="007E646E">
            <w:pPr>
              <w:jc w:val="both"/>
            </w:pPr>
            <w:r w:rsidRPr="00331B4F">
              <w:t>Совершенствование материально-технической базы учреждения (приобретение  оргтехники, мебели, пополнение библиотечного фонда);</w:t>
            </w:r>
          </w:p>
          <w:p w:rsidR="00A14386" w:rsidRPr="00331B4F" w:rsidRDefault="00A14386" w:rsidP="007E646E">
            <w:pPr>
              <w:jc w:val="both"/>
            </w:pP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149740,40</w:t>
            </w:r>
          </w:p>
        </w:tc>
        <w:tc>
          <w:tcPr>
            <w:tcW w:w="1559" w:type="dxa"/>
            <w:vAlign w:val="center"/>
          </w:tcPr>
          <w:p w:rsidR="00A14386" w:rsidRPr="00331B4F" w:rsidRDefault="00A14386" w:rsidP="007E646E">
            <w:pPr>
              <w:jc w:val="center"/>
              <w:rPr>
                <w:sz w:val="22"/>
                <w:szCs w:val="22"/>
              </w:rPr>
            </w:pPr>
            <w:r>
              <w:rPr>
                <w:sz w:val="22"/>
                <w:szCs w:val="22"/>
              </w:rPr>
              <w:t>155900,00</w:t>
            </w:r>
          </w:p>
        </w:tc>
        <w:tc>
          <w:tcPr>
            <w:tcW w:w="1418" w:type="dxa"/>
            <w:vAlign w:val="center"/>
          </w:tcPr>
          <w:p w:rsidR="00A14386" w:rsidRPr="00331B4F" w:rsidRDefault="00A14386" w:rsidP="007E646E">
            <w:pPr>
              <w:jc w:val="center"/>
              <w:rPr>
                <w:sz w:val="22"/>
                <w:szCs w:val="22"/>
              </w:rPr>
            </w:pPr>
            <w:r>
              <w:rPr>
                <w:sz w:val="22"/>
                <w:szCs w:val="22"/>
              </w:rPr>
              <w:t>162500,00</w:t>
            </w:r>
          </w:p>
        </w:tc>
        <w:tc>
          <w:tcPr>
            <w:tcW w:w="1417" w:type="dxa"/>
            <w:vAlign w:val="center"/>
          </w:tcPr>
          <w:p w:rsidR="00A14386" w:rsidRPr="00331B4F" w:rsidRDefault="00A14386" w:rsidP="007E646E">
            <w:pPr>
              <w:jc w:val="center"/>
              <w:rPr>
                <w:sz w:val="22"/>
                <w:szCs w:val="22"/>
              </w:rPr>
            </w:pPr>
            <w:r>
              <w:rPr>
                <w:sz w:val="22"/>
                <w:szCs w:val="22"/>
              </w:rPr>
              <w:t>169400,00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149740,40</w:t>
            </w:r>
          </w:p>
        </w:tc>
        <w:tc>
          <w:tcPr>
            <w:tcW w:w="1559" w:type="dxa"/>
            <w:vAlign w:val="center"/>
          </w:tcPr>
          <w:p w:rsidR="00A14386" w:rsidRPr="00331B4F" w:rsidRDefault="00A14386" w:rsidP="007E646E">
            <w:pPr>
              <w:jc w:val="center"/>
              <w:rPr>
                <w:sz w:val="22"/>
                <w:szCs w:val="22"/>
              </w:rPr>
            </w:pPr>
            <w:r>
              <w:rPr>
                <w:sz w:val="22"/>
                <w:szCs w:val="22"/>
              </w:rPr>
              <w:t>155900,00</w:t>
            </w:r>
          </w:p>
        </w:tc>
        <w:tc>
          <w:tcPr>
            <w:tcW w:w="1418" w:type="dxa"/>
            <w:vAlign w:val="center"/>
          </w:tcPr>
          <w:p w:rsidR="00A14386" w:rsidRPr="00331B4F" w:rsidRDefault="00A14386" w:rsidP="007E646E">
            <w:pPr>
              <w:jc w:val="center"/>
              <w:rPr>
                <w:sz w:val="22"/>
                <w:szCs w:val="22"/>
              </w:rPr>
            </w:pPr>
            <w:r>
              <w:rPr>
                <w:sz w:val="22"/>
                <w:szCs w:val="22"/>
              </w:rPr>
              <w:t>162500,00</w:t>
            </w:r>
          </w:p>
        </w:tc>
        <w:tc>
          <w:tcPr>
            <w:tcW w:w="1417" w:type="dxa"/>
            <w:vAlign w:val="center"/>
          </w:tcPr>
          <w:p w:rsidR="00A14386" w:rsidRPr="00331B4F" w:rsidRDefault="00A14386" w:rsidP="007E646E">
            <w:pPr>
              <w:jc w:val="center"/>
              <w:rPr>
                <w:sz w:val="22"/>
                <w:szCs w:val="22"/>
              </w:rPr>
            </w:pPr>
            <w:r>
              <w:rPr>
                <w:sz w:val="22"/>
                <w:szCs w:val="22"/>
              </w:rPr>
              <w:t>169400,00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149740,40</w:t>
            </w:r>
          </w:p>
        </w:tc>
        <w:tc>
          <w:tcPr>
            <w:tcW w:w="1559" w:type="dxa"/>
            <w:vAlign w:val="center"/>
          </w:tcPr>
          <w:p w:rsidR="00A14386" w:rsidRPr="00331B4F" w:rsidRDefault="00A14386" w:rsidP="007E646E">
            <w:pPr>
              <w:jc w:val="center"/>
              <w:rPr>
                <w:sz w:val="22"/>
                <w:szCs w:val="22"/>
              </w:rPr>
            </w:pPr>
            <w:r>
              <w:rPr>
                <w:sz w:val="22"/>
                <w:szCs w:val="22"/>
              </w:rPr>
              <w:t>155900,00</w:t>
            </w:r>
          </w:p>
        </w:tc>
        <w:tc>
          <w:tcPr>
            <w:tcW w:w="1418" w:type="dxa"/>
            <w:vAlign w:val="center"/>
          </w:tcPr>
          <w:p w:rsidR="00A14386" w:rsidRPr="00331B4F" w:rsidRDefault="00A14386" w:rsidP="007E646E">
            <w:pPr>
              <w:jc w:val="center"/>
              <w:rPr>
                <w:sz w:val="22"/>
                <w:szCs w:val="22"/>
              </w:rPr>
            </w:pPr>
            <w:r>
              <w:rPr>
                <w:sz w:val="22"/>
                <w:szCs w:val="22"/>
              </w:rPr>
              <w:t>162500,00</w:t>
            </w:r>
          </w:p>
        </w:tc>
        <w:tc>
          <w:tcPr>
            <w:tcW w:w="1417" w:type="dxa"/>
            <w:vAlign w:val="center"/>
          </w:tcPr>
          <w:p w:rsidR="00A14386" w:rsidRPr="00331B4F" w:rsidRDefault="00A14386" w:rsidP="007E646E">
            <w:pPr>
              <w:jc w:val="center"/>
              <w:rPr>
                <w:sz w:val="22"/>
                <w:szCs w:val="22"/>
              </w:rPr>
            </w:pPr>
            <w:r>
              <w:rPr>
                <w:sz w:val="22"/>
                <w:szCs w:val="22"/>
              </w:rPr>
              <w:t>169400,00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-федеральный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r w:rsidRPr="00331B4F">
              <w:t>2.6</w:t>
            </w:r>
          </w:p>
        </w:tc>
        <w:tc>
          <w:tcPr>
            <w:tcW w:w="1976" w:type="dxa"/>
          </w:tcPr>
          <w:p w:rsidR="00A14386" w:rsidRPr="00331B4F" w:rsidRDefault="00A14386" w:rsidP="007E646E">
            <w:pPr>
              <w:contextualSpacing/>
              <w:jc w:val="both"/>
            </w:pPr>
            <w:r w:rsidRPr="00331B4F">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A14386" w:rsidRPr="00331B4F" w:rsidRDefault="00A14386" w:rsidP="007E646E"/>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t>108226,15</w:t>
            </w:r>
          </w:p>
        </w:tc>
        <w:tc>
          <w:tcPr>
            <w:tcW w:w="1559" w:type="dxa"/>
            <w:vAlign w:val="center"/>
          </w:tcPr>
          <w:p w:rsidR="00A14386" w:rsidRPr="00331B4F" w:rsidRDefault="00A14386" w:rsidP="007E646E">
            <w:pPr>
              <w:jc w:val="center"/>
              <w:rPr>
                <w:sz w:val="22"/>
                <w:szCs w:val="22"/>
              </w:rPr>
            </w:pPr>
            <w:r>
              <w:rPr>
                <w:sz w:val="22"/>
                <w:szCs w:val="22"/>
              </w:rPr>
              <w:t>146260,00</w:t>
            </w:r>
          </w:p>
        </w:tc>
        <w:tc>
          <w:tcPr>
            <w:tcW w:w="1418" w:type="dxa"/>
            <w:vAlign w:val="center"/>
          </w:tcPr>
          <w:p w:rsidR="00A14386" w:rsidRPr="00331B4F" w:rsidRDefault="00A14386" w:rsidP="007E646E">
            <w:pPr>
              <w:jc w:val="center"/>
              <w:rPr>
                <w:sz w:val="22"/>
                <w:szCs w:val="22"/>
              </w:rPr>
            </w:pPr>
            <w:r>
              <w:rPr>
                <w:sz w:val="22"/>
                <w:szCs w:val="22"/>
              </w:rPr>
              <w:t>65900,00</w:t>
            </w:r>
          </w:p>
        </w:tc>
        <w:tc>
          <w:tcPr>
            <w:tcW w:w="1417" w:type="dxa"/>
            <w:vAlign w:val="center"/>
          </w:tcPr>
          <w:p w:rsidR="00A14386" w:rsidRPr="00331B4F" w:rsidRDefault="00A14386" w:rsidP="007E646E">
            <w:pPr>
              <w:jc w:val="center"/>
              <w:rPr>
                <w:sz w:val="22"/>
                <w:szCs w:val="22"/>
              </w:rPr>
            </w:pPr>
            <w:r>
              <w:rPr>
                <w:sz w:val="22"/>
                <w:szCs w:val="22"/>
              </w:rPr>
              <w:t>63100,00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108226,15</w:t>
            </w:r>
          </w:p>
        </w:tc>
        <w:tc>
          <w:tcPr>
            <w:tcW w:w="1559" w:type="dxa"/>
            <w:vAlign w:val="center"/>
          </w:tcPr>
          <w:p w:rsidR="00A14386" w:rsidRPr="00331B4F" w:rsidRDefault="00A14386" w:rsidP="007E646E">
            <w:pPr>
              <w:jc w:val="center"/>
              <w:rPr>
                <w:sz w:val="22"/>
                <w:szCs w:val="22"/>
              </w:rPr>
            </w:pPr>
            <w:r>
              <w:rPr>
                <w:sz w:val="22"/>
                <w:szCs w:val="22"/>
              </w:rPr>
              <w:t>146260,00</w:t>
            </w:r>
          </w:p>
        </w:tc>
        <w:tc>
          <w:tcPr>
            <w:tcW w:w="1418" w:type="dxa"/>
            <w:vAlign w:val="center"/>
          </w:tcPr>
          <w:p w:rsidR="00A14386" w:rsidRPr="00331B4F" w:rsidRDefault="00A14386" w:rsidP="007E646E">
            <w:pPr>
              <w:jc w:val="center"/>
              <w:rPr>
                <w:sz w:val="22"/>
                <w:szCs w:val="22"/>
              </w:rPr>
            </w:pPr>
            <w:r>
              <w:rPr>
                <w:sz w:val="22"/>
                <w:szCs w:val="22"/>
              </w:rPr>
              <w:t>65900,00</w:t>
            </w:r>
          </w:p>
        </w:tc>
        <w:tc>
          <w:tcPr>
            <w:tcW w:w="1417" w:type="dxa"/>
            <w:vAlign w:val="center"/>
          </w:tcPr>
          <w:p w:rsidR="00A14386" w:rsidRPr="00331B4F" w:rsidRDefault="00A14386" w:rsidP="007E646E">
            <w:pPr>
              <w:jc w:val="center"/>
              <w:rPr>
                <w:sz w:val="22"/>
                <w:szCs w:val="22"/>
              </w:rPr>
            </w:pPr>
            <w:r>
              <w:rPr>
                <w:sz w:val="22"/>
                <w:szCs w:val="22"/>
              </w:rPr>
              <w:t>63100,00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108226,15</w:t>
            </w:r>
          </w:p>
        </w:tc>
        <w:tc>
          <w:tcPr>
            <w:tcW w:w="1559" w:type="dxa"/>
            <w:vAlign w:val="center"/>
          </w:tcPr>
          <w:p w:rsidR="00A14386" w:rsidRPr="00331B4F" w:rsidRDefault="00A14386" w:rsidP="007E646E">
            <w:pPr>
              <w:jc w:val="center"/>
              <w:rPr>
                <w:sz w:val="22"/>
                <w:szCs w:val="22"/>
              </w:rPr>
            </w:pPr>
            <w:r>
              <w:rPr>
                <w:sz w:val="22"/>
                <w:szCs w:val="22"/>
              </w:rPr>
              <w:t>146260,00</w:t>
            </w:r>
          </w:p>
        </w:tc>
        <w:tc>
          <w:tcPr>
            <w:tcW w:w="1418" w:type="dxa"/>
            <w:vAlign w:val="center"/>
          </w:tcPr>
          <w:p w:rsidR="00A14386" w:rsidRPr="00331B4F" w:rsidRDefault="00A14386" w:rsidP="007E646E">
            <w:pPr>
              <w:jc w:val="center"/>
              <w:rPr>
                <w:sz w:val="22"/>
                <w:szCs w:val="22"/>
              </w:rPr>
            </w:pPr>
            <w:r>
              <w:rPr>
                <w:sz w:val="22"/>
                <w:szCs w:val="22"/>
              </w:rPr>
              <w:t>65900,00</w:t>
            </w:r>
          </w:p>
        </w:tc>
        <w:tc>
          <w:tcPr>
            <w:tcW w:w="1417" w:type="dxa"/>
            <w:vAlign w:val="center"/>
          </w:tcPr>
          <w:p w:rsidR="00A14386" w:rsidRPr="00331B4F" w:rsidRDefault="00A14386" w:rsidP="007E646E">
            <w:pPr>
              <w:jc w:val="center"/>
              <w:rPr>
                <w:sz w:val="22"/>
                <w:szCs w:val="22"/>
              </w:rPr>
            </w:pPr>
            <w:r>
              <w:rPr>
                <w:sz w:val="22"/>
                <w:szCs w:val="22"/>
              </w:rPr>
              <w:t>63100,00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r w:rsidRPr="00331B4F">
              <w:t>3.</w:t>
            </w:r>
          </w:p>
        </w:tc>
        <w:tc>
          <w:tcPr>
            <w:tcW w:w="3393" w:type="dxa"/>
            <w:gridSpan w:val="2"/>
          </w:tcPr>
          <w:p w:rsidR="00A14386" w:rsidRPr="00331B4F" w:rsidRDefault="00A14386" w:rsidP="007E646E">
            <w:pPr>
              <w:jc w:val="both"/>
            </w:pPr>
            <w:r w:rsidRPr="00331B4F">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2353,16</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w:t>
            </w:r>
            <w:r>
              <w:rPr>
                <w:sz w:val="22"/>
                <w:szCs w:val="22"/>
              </w:rPr>
              <w:t>3</w:t>
            </w:r>
            <w:r w:rsidRPr="00331B4F">
              <w:rPr>
                <w:sz w:val="22"/>
                <w:szCs w:val="22"/>
              </w:rPr>
              <w:t>00,00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2</w:t>
            </w:r>
            <w:r>
              <w:rPr>
                <w:sz w:val="22"/>
                <w:szCs w:val="22"/>
              </w:rPr>
              <w:t>0</w:t>
            </w:r>
            <w:r w:rsidRPr="00331B4F">
              <w:rPr>
                <w:sz w:val="22"/>
                <w:szCs w:val="22"/>
              </w:rPr>
              <w:t>00,00</w:t>
            </w:r>
          </w:p>
        </w:tc>
      </w:tr>
      <w:tr w:rsidR="00A14386" w:rsidRPr="00331B4F" w:rsidTr="007E646E">
        <w:tc>
          <w:tcPr>
            <w:tcW w:w="576" w:type="dxa"/>
          </w:tcPr>
          <w:p w:rsidR="00A14386" w:rsidRPr="00331B4F" w:rsidRDefault="00A14386" w:rsidP="007E646E">
            <w:pPr>
              <w:jc w:val="both"/>
            </w:pPr>
            <w:r w:rsidRPr="00331B4F">
              <w:t>3.1</w:t>
            </w:r>
          </w:p>
        </w:tc>
        <w:tc>
          <w:tcPr>
            <w:tcW w:w="1976" w:type="dxa"/>
          </w:tcPr>
          <w:p w:rsidR="00A14386" w:rsidRPr="00331B4F" w:rsidRDefault="00A14386" w:rsidP="007E646E">
            <w:pPr>
              <w:contextualSpacing/>
              <w:jc w:val="both"/>
            </w:pPr>
            <w:r w:rsidRPr="00331B4F">
              <w:t>Содержание имущества (уплата налогов)</w:t>
            </w:r>
          </w:p>
          <w:p w:rsidR="00A14386" w:rsidRPr="00331B4F" w:rsidRDefault="00A14386" w:rsidP="007E646E"/>
        </w:tc>
        <w:tc>
          <w:tcPr>
            <w:tcW w:w="1417" w:type="dxa"/>
          </w:tcPr>
          <w:p w:rsidR="00A14386" w:rsidRPr="00331B4F" w:rsidRDefault="00A14386" w:rsidP="007E646E">
            <w:pPr>
              <w:jc w:val="both"/>
            </w:pPr>
            <w:r w:rsidRPr="00331B4F">
              <w:t xml:space="preserve">Отдел по делам культуры, молодёжи и спорта, </w:t>
            </w:r>
            <w:r w:rsidRPr="00331B4F">
              <w:lastRenderedPageBreak/>
              <w:t>руководитель учреждения</w:t>
            </w:r>
          </w:p>
        </w:tc>
        <w:tc>
          <w:tcPr>
            <w:tcW w:w="1418" w:type="dxa"/>
            <w:vAlign w:val="center"/>
          </w:tcPr>
          <w:p w:rsidR="00A14386" w:rsidRPr="00331B4F" w:rsidRDefault="00A14386" w:rsidP="007E646E">
            <w:pPr>
              <w:jc w:val="center"/>
              <w:rPr>
                <w:sz w:val="22"/>
                <w:szCs w:val="22"/>
              </w:rPr>
            </w:pPr>
            <w:r>
              <w:rPr>
                <w:sz w:val="22"/>
                <w:szCs w:val="22"/>
              </w:rPr>
              <w:lastRenderedPageBreak/>
              <w:t>2353,16</w:t>
            </w:r>
          </w:p>
        </w:tc>
        <w:tc>
          <w:tcPr>
            <w:tcW w:w="1559" w:type="dxa"/>
            <w:vAlign w:val="center"/>
          </w:tcPr>
          <w:p w:rsidR="00A14386" w:rsidRPr="00331B4F" w:rsidRDefault="00A14386" w:rsidP="007E646E">
            <w:pPr>
              <w:jc w:val="center"/>
              <w:rPr>
                <w:sz w:val="22"/>
                <w:szCs w:val="22"/>
              </w:rPr>
            </w:pPr>
            <w:r w:rsidRPr="00331B4F">
              <w:rPr>
                <w:sz w:val="22"/>
                <w:szCs w:val="22"/>
              </w:rPr>
              <w:t>2</w:t>
            </w:r>
            <w:r>
              <w:rPr>
                <w:sz w:val="22"/>
                <w:szCs w:val="22"/>
              </w:rPr>
              <w:t>3</w:t>
            </w:r>
            <w:r w:rsidRPr="00331B4F">
              <w:rPr>
                <w:sz w:val="22"/>
                <w:szCs w:val="22"/>
              </w:rPr>
              <w:t>00,00</w:t>
            </w:r>
          </w:p>
        </w:tc>
        <w:tc>
          <w:tcPr>
            <w:tcW w:w="1418" w:type="dxa"/>
            <w:vAlign w:val="center"/>
          </w:tcPr>
          <w:p w:rsidR="00A14386" w:rsidRPr="00331B4F" w:rsidRDefault="00A14386" w:rsidP="007E646E">
            <w:pPr>
              <w:jc w:val="center"/>
              <w:rPr>
                <w:sz w:val="22"/>
                <w:szCs w:val="22"/>
              </w:rPr>
            </w:pPr>
            <w:r>
              <w:rPr>
                <w:sz w:val="22"/>
                <w:szCs w:val="22"/>
              </w:rPr>
              <w:t>22</w:t>
            </w:r>
            <w:r w:rsidRPr="00331B4F">
              <w:rPr>
                <w:sz w:val="22"/>
                <w:szCs w:val="22"/>
              </w:rPr>
              <w:t>00,00</w:t>
            </w:r>
          </w:p>
        </w:tc>
        <w:tc>
          <w:tcPr>
            <w:tcW w:w="1417" w:type="dxa"/>
            <w:vAlign w:val="center"/>
          </w:tcPr>
          <w:p w:rsidR="00A14386" w:rsidRPr="00331B4F" w:rsidRDefault="00A14386" w:rsidP="007E646E">
            <w:pPr>
              <w:jc w:val="center"/>
              <w:rPr>
                <w:sz w:val="22"/>
                <w:szCs w:val="22"/>
              </w:rPr>
            </w:pPr>
            <w:r w:rsidRPr="00331B4F">
              <w:rPr>
                <w:sz w:val="22"/>
                <w:szCs w:val="22"/>
              </w:rPr>
              <w:t>2</w:t>
            </w:r>
            <w:r>
              <w:rPr>
                <w:sz w:val="22"/>
                <w:szCs w:val="22"/>
              </w:rPr>
              <w:t>0</w:t>
            </w:r>
            <w:r w:rsidRPr="00331B4F">
              <w:rPr>
                <w:sz w:val="22"/>
                <w:szCs w:val="22"/>
              </w:rPr>
              <w:t>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2353,16</w:t>
            </w:r>
          </w:p>
        </w:tc>
        <w:tc>
          <w:tcPr>
            <w:tcW w:w="1559" w:type="dxa"/>
            <w:vAlign w:val="center"/>
          </w:tcPr>
          <w:p w:rsidR="00A14386" w:rsidRPr="00331B4F" w:rsidRDefault="00A14386" w:rsidP="007E646E">
            <w:pPr>
              <w:jc w:val="center"/>
              <w:rPr>
                <w:sz w:val="22"/>
                <w:szCs w:val="22"/>
              </w:rPr>
            </w:pPr>
            <w:r w:rsidRPr="00331B4F">
              <w:rPr>
                <w:sz w:val="22"/>
                <w:szCs w:val="22"/>
              </w:rPr>
              <w:t>2</w:t>
            </w:r>
            <w:r>
              <w:rPr>
                <w:sz w:val="22"/>
                <w:szCs w:val="22"/>
              </w:rPr>
              <w:t>3</w:t>
            </w:r>
            <w:r w:rsidRPr="00331B4F">
              <w:rPr>
                <w:sz w:val="22"/>
                <w:szCs w:val="22"/>
              </w:rPr>
              <w:t>00,00</w:t>
            </w:r>
          </w:p>
        </w:tc>
        <w:tc>
          <w:tcPr>
            <w:tcW w:w="1418" w:type="dxa"/>
            <w:vAlign w:val="center"/>
          </w:tcPr>
          <w:p w:rsidR="00A14386" w:rsidRPr="00331B4F" w:rsidRDefault="00A14386" w:rsidP="007E646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A14386" w:rsidRPr="00331B4F" w:rsidRDefault="00A14386" w:rsidP="007E646E">
            <w:pPr>
              <w:jc w:val="center"/>
              <w:rPr>
                <w:sz w:val="22"/>
                <w:szCs w:val="22"/>
              </w:rPr>
            </w:pPr>
            <w:r w:rsidRPr="00331B4F">
              <w:rPr>
                <w:sz w:val="22"/>
                <w:szCs w:val="22"/>
              </w:rPr>
              <w:t>2</w:t>
            </w:r>
            <w:r>
              <w:rPr>
                <w:sz w:val="22"/>
                <w:szCs w:val="22"/>
              </w:rPr>
              <w:t>0</w:t>
            </w:r>
            <w:r w:rsidRPr="00331B4F">
              <w:rPr>
                <w:sz w:val="22"/>
                <w:szCs w:val="22"/>
              </w:rPr>
              <w:t>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2353,16</w:t>
            </w:r>
          </w:p>
        </w:tc>
        <w:tc>
          <w:tcPr>
            <w:tcW w:w="1559" w:type="dxa"/>
            <w:vAlign w:val="center"/>
          </w:tcPr>
          <w:p w:rsidR="00A14386" w:rsidRPr="00331B4F" w:rsidRDefault="00A14386" w:rsidP="007E646E">
            <w:pPr>
              <w:jc w:val="center"/>
              <w:rPr>
                <w:sz w:val="22"/>
                <w:szCs w:val="22"/>
              </w:rPr>
            </w:pPr>
            <w:r w:rsidRPr="00331B4F">
              <w:rPr>
                <w:sz w:val="22"/>
                <w:szCs w:val="22"/>
              </w:rPr>
              <w:t>2</w:t>
            </w:r>
            <w:r>
              <w:rPr>
                <w:sz w:val="22"/>
                <w:szCs w:val="22"/>
              </w:rPr>
              <w:t>3</w:t>
            </w:r>
            <w:r w:rsidRPr="00331B4F">
              <w:rPr>
                <w:sz w:val="22"/>
                <w:szCs w:val="22"/>
              </w:rPr>
              <w:t>00,00</w:t>
            </w:r>
          </w:p>
        </w:tc>
        <w:tc>
          <w:tcPr>
            <w:tcW w:w="1418" w:type="dxa"/>
            <w:vAlign w:val="center"/>
          </w:tcPr>
          <w:p w:rsidR="00A14386" w:rsidRPr="00331B4F" w:rsidRDefault="00A14386" w:rsidP="007E646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A14386" w:rsidRPr="00331B4F" w:rsidRDefault="00A14386" w:rsidP="007E646E">
            <w:pPr>
              <w:jc w:val="center"/>
              <w:rPr>
                <w:sz w:val="22"/>
                <w:szCs w:val="22"/>
              </w:rPr>
            </w:pPr>
            <w:r w:rsidRPr="00331B4F">
              <w:rPr>
                <w:sz w:val="22"/>
                <w:szCs w:val="22"/>
              </w:rPr>
              <w:t>2</w:t>
            </w:r>
            <w:r>
              <w:rPr>
                <w:sz w:val="22"/>
                <w:szCs w:val="22"/>
              </w:rPr>
              <w:t>0</w:t>
            </w:r>
            <w:r w:rsidRPr="00331B4F">
              <w:rPr>
                <w:sz w:val="22"/>
                <w:szCs w:val="22"/>
              </w:rPr>
              <w:t>00,00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559" w:type="dxa"/>
            <w:vAlign w:val="center"/>
          </w:tcPr>
          <w:p w:rsidR="00A14386" w:rsidRPr="00331B4F" w:rsidRDefault="00A14386" w:rsidP="007E646E">
            <w:pPr>
              <w:jc w:val="center"/>
              <w:rPr>
                <w:sz w:val="22"/>
                <w:szCs w:val="22"/>
              </w:rPr>
            </w:pPr>
            <w:r w:rsidRPr="00331B4F">
              <w:rPr>
                <w:sz w:val="22"/>
                <w:szCs w:val="22"/>
              </w:rPr>
              <w:t>-</w:t>
            </w:r>
          </w:p>
        </w:tc>
        <w:tc>
          <w:tcPr>
            <w:tcW w:w="1418" w:type="dxa"/>
            <w:vAlign w:val="center"/>
          </w:tcPr>
          <w:p w:rsidR="00A14386" w:rsidRPr="00331B4F" w:rsidRDefault="00A14386" w:rsidP="007E646E">
            <w:pPr>
              <w:jc w:val="center"/>
              <w:rPr>
                <w:sz w:val="22"/>
                <w:szCs w:val="22"/>
              </w:rPr>
            </w:pPr>
            <w:r w:rsidRPr="00331B4F">
              <w:rPr>
                <w:sz w:val="22"/>
                <w:szCs w:val="22"/>
              </w:rPr>
              <w:t>-</w:t>
            </w:r>
          </w:p>
        </w:tc>
        <w:tc>
          <w:tcPr>
            <w:tcW w:w="1417" w:type="dxa"/>
            <w:vAlign w:val="center"/>
          </w:tcPr>
          <w:p w:rsidR="00A14386" w:rsidRPr="00331B4F" w:rsidRDefault="00A14386" w:rsidP="007E646E">
            <w:pPr>
              <w:jc w:val="center"/>
              <w:rPr>
                <w:sz w:val="22"/>
                <w:szCs w:val="22"/>
              </w:rPr>
            </w:pPr>
            <w:r w:rsidRPr="00331B4F">
              <w:rPr>
                <w:sz w:val="22"/>
                <w:szCs w:val="22"/>
              </w:rPr>
              <w:t>-</w:t>
            </w:r>
          </w:p>
        </w:tc>
      </w:tr>
      <w:tr w:rsidR="00A14386" w:rsidRPr="00331B4F" w:rsidTr="007E646E">
        <w:tc>
          <w:tcPr>
            <w:tcW w:w="576" w:type="dxa"/>
          </w:tcPr>
          <w:p w:rsidR="00A14386" w:rsidRPr="00331B4F" w:rsidRDefault="00A14386" w:rsidP="007E646E">
            <w:pPr>
              <w:jc w:val="both"/>
            </w:pPr>
          </w:p>
        </w:tc>
        <w:tc>
          <w:tcPr>
            <w:tcW w:w="3393" w:type="dxa"/>
            <w:gridSpan w:val="2"/>
          </w:tcPr>
          <w:p w:rsidR="00A14386" w:rsidRPr="00331B4F" w:rsidRDefault="00A14386" w:rsidP="007E646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749842</w:t>
            </w: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843480,00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r w:rsidRPr="00331B4F">
              <w:t>4.</w:t>
            </w:r>
          </w:p>
        </w:tc>
        <w:tc>
          <w:tcPr>
            <w:tcW w:w="3393" w:type="dxa"/>
            <w:gridSpan w:val="2"/>
          </w:tcPr>
          <w:p w:rsidR="00A14386" w:rsidRPr="00331B4F" w:rsidRDefault="00A14386" w:rsidP="007E646E">
            <w:pPr>
              <w:jc w:val="both"/>
            </w:pPr>
            <w:r w:rsidRPr="00331B4F">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rPr>
                <w:sz w:val="22"/>
                <w:szCs w:val="22"/>
              </w:rPr>
            </w:pPr>
            <w:r>
              <w:rPr>
                <w:sz w:val="22"/>
                <w:szCs w:val="22"/>
              </w:rPr>
              <w:t xml:space="preserve">     712350</w:t>
            </w: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Default="00A14386" w:rsidP="007E646E">
            <w:pPr>
              <w:rPr>
                <w:sz w:val="22"/>
                <w:szCs w:val="22"/>
              </w:rPr>
            </w:pPr>
          </w:p>
          <w:p w:rsidR="00A14386" w:rsidRPr="00331B4F" w:rsidRDefault="00A14386" w:rsidP="007E646E">
            <w:pPr>
              <w:rPr>
                <w:sz w:val="22"/>
                <w:szCs w:val="22"/>
              </w:rPr>
            </w:pPr>
            <w:r>
              <w:rPr>
                <w:sz w:val="22"/>
                <w:szCs w:val="22"/>
              </w:rPr>
              <w:t>801305,00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r w:rsidRPr="00331B4F">
              <w:t>4.1</w:t>
            </w:r>
          </w:p>
        </w:tc>
        <w:tc>
          <w:tcPr>
            <w:tcW w:w="1976" w:type="dxa"/>
          </w:tcPr>
          <w:p w:rsidR="00A14386" w:rsidRPr="00331B4F" w:rsidRDefault="00A14386" w:rsidP="007E646E">
            <w:pPr>
              <w:jc w:val="both"/>
            </w:pPr>
            <w:r w:rsidRPr="00331B4F">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712350</w:t>
            </w:r>
            <w:r w:rsidRPr="00331B4F">
              <w:rPr>
                <w:sz w:val="22"/>
                <w:szCs w:val="22"/>
              </w:rPr>
              <w:t>,00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801305,00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712350</w:t>
            </w:r>
            <w:r w:rsidRPr="00331B4F">
              <w:rPr>
                <w:sz w:val="22"/>
                <w:szCs w:val="22"/>
              </w:rPr>
              <w:t>,00</w:t>
            </w:r>
          </w:p>
        </w:tc>
        <w:tc>
          <w:tcPr>
            <w:tcW w:w="1559" w:type="dxa"/>
            <w:vAlign w:val="center"/>
          </w:tcPr>
          <w:p w:rsidR="00A14386" w:rsidRPr="00331B4F" w:rsidRDefault="00A14386" w:rsidP="007E646E">
            <w:pPr>
              <w:jc w:val="center"/>
              <w:rPr>
                <w:sz w:val="22"/>
                <w:szCs w:val="22"/>
              </w:rPr>
            </w:pPr>
            <w:r>
              <w:rPr>
                <w:sz w:val="22"/>
                <w:szCs w:val="22"/>
              </w:rPr>
              <w:t>801305,00</w:t>
            </w:r>
          </w:p>
        </w:tc>
        <w:tc>
          <w:tcPr>
            <w:tcW w:w="1418" w:type="dxa"/>
            <w:vAlign w:val="center"/>
          </w:tcPr>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712350</w:t>
            </w:r>
            <w:r w:rsidRPr="00331B4F">
              <w:rPr>
                <w:sz w:val="22"/>
                <w:szCs w:val="22"/>
              </w:rPr>
              <w:t>,00</w:t>
            </w:r>
          </w:p>
        </w:tc>
        <w:tc>
          <w:tcPr>
            <w:tcW w:w="1559" w:type="dxa"/>
            <w:vAlign w:val="center"/>
          </w:tcPr>
          <w:p w:rsidR="00A14386" w:rsidRPr="00331B4F" w:rsidRDefault="00A14386" w:rsidP="007E646E">
            <w:pPr>
              <w:jc w:val="center"/>
              <w:rPr>
                <w:sz w:val="22"/>
                <w:szCs w:val="22"/>
              </w:rPr>
            </w:pPr>
            <w:r>
              <w:rPr>
                <w:sz w:val="22"/>
                <w:szCs w:val="22"/>
              </w:rPr>
              <w:t>801305,00</w:t>
            </w:r>
          </w:p>
        </w:tc>
        <w:tc>
          <w:tcPr>
            <w:tcW w:w="1418" w:type="dxa"/>
            <w:vAlign w:val="center"/>
          </w:tcPr>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r w:rsidRPr="00331B4F">
              <w:t>5.</w:t>
            </w:r>
          </w:p>
        </w:tc>
        <w:tc>
          <w:tcPr>
            <w:tcW w:w="3393" w:type="dxa"/>
            <w:gridSpan w:val="2"/>
          </w:tcPr>
          <w:p w:rsidR="00A14386" w:rsidRPr="00331B4F" w:rsidRDefault="00A14386" w:rsidP="007E646E">
            <w:pPr>
              <w:jc w:val="both"/>
            </w:pPr>
            <w:r w:rsidRPr="00331B4F">
              <w:t xml:space="preserve">Расходы  связанные с поэтапным </w:t>
            </w:r>
            <w:r w:rsidRPr="00331B4F">
              <w:lastRenderedPageBreak/>
              <w:t>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37492</w:t>
            </w:r>
            <w:r w:rsidRPr="00331B4F">
              <w:rPr>
                <w:sz w:val="22"/>
                <w:szCs w:val="22"/>
              </w:rPr>
              <w:t>,00</w:t>
            </w:r>
          </w:p>
        </w:tc>
        <w:tc>
          <w:tcPr>
            <w:tcW w:w="1559"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Pr>
                <w:sz w:val="22"/>
                <w:szCs w:val="22"/>
              </w:rPr>
              <w:t>42175,00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r w:rsidRPr="00331B4F">
              <w:lastRenderedPageBreak/>
              <w:t>5.1</w:t>
            </w:r>
          </w:p>
        </w:tc>
        <w:tc>
          <w:tcPr>
            <w:tcW w:w="1976" w:type="dxa"/>
          </w:tcPr>
          <w:p w:rsidR="00A14386" w:rsidRPr="00331B4F" w:rsidRDefault="00A14386" w:rsidP="007E646E">
            <w:pPr>
              <w:pStyle w:val="NoSpacing"/>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p w:rsidR="00A14386" w:rsidRPr="00331B4F" w:rsidRDefault="00A14386" w:rsidP="007E646E">
            <w:pPr>
              <w:jc w:val="both"/>
            </w:pP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37492</w:t>
            </w:r>
            <w:r w:rsidRPr="00331B4F">
              <w:rPr>
                <w:sz w:val="22"/>
                <w:szCs w:val="22"/>
              </w:rPr>
              <w:t>,00</w:t>
            </w:r>
          </w:p>
        </w:tc>
        <w:tc>
          <w:tcPr>
            <w:tcW w:w="1559" w:type="dxa"/>
            <w:vAlign w:val="center"/>
          </w:tcPr>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Default="00A14386" w:rsidP="007E646E">
            <w:pPr>
              <w:jc w:val="center"/>
              <w:rPr>
                <w:sz w:val="22"/>
                <w:szCs w:val="22"/>
              </w:rPr>
            </w:pPr>
          </w:p>
          <w:p w:rsidR="00A14386" w:rsidRPr="00331B4F" w:rsidRDefault="00A14386" w:rsidP="007E646E">
            <w:pPr>
              <w:jc w:val="center"/>
              <w:rPr>
                <w:sz w:val="22"/>
                <w:szCs w:val="22"/>
              </w:rPr>
            </w:pPr>
            <w:r>
              <w:rPr>
                <w:sz w:val="22"/>
                <w:szCs w:val="22"/>
              </w:rPr>
              <w:t>42175,00</w:t>
            </w:r>
          </w:p>
        </w:tc>
        <w:tc>
          <w:tcPr>
            <w:tcW w:w="1418"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p>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37492</w:t>
            </w:r>
            <w:r w:rsidRPr="00331B4F">
              <w:rPr>
                <w:sz w:val="22"/>
                <w:szCs w:val="22"/>
              </w:rPr>
              <w:t>,00</w:t>
            </w:r>
          </w:p>
        </w:tc>
        <w:tc>
          <w:tcPr>
            <w:tcW w:w="1559" w:type="dxa"/>
            <w:vAlign w:val="center"/>
          </w:tcPr>
          <w:p w:rsidR="00A14386" w:rsidRPr="00331B4F" w:rsidRDefault="00A14386" w:rsidP="007E646E">
            <w:pPr>
              <w:jc w:val="center"/>
              <w:rPr>
                <w:sz w:val="22"/>
                <w:szCs w:val="22"/>
              </w:rPr>
            </w:pPr>
            <w:r>
              <w:rPr>
                <w:sz w:val="22"/>
                <w:szCs w:val="22"/>
              </w:rPr>
              <w:t>42175,00</w:t>
            </w:r>
          </w:p>
        </w:tc>
        <w:tc>
          <w:tcPr>
            <w:tcW w:w="1418" w:type="dxa"/>
            <w:vAlign w:val="center"/>
          </w:tcPr>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r>
              <w:rPr>
                <w:sz w:val="22"/>
                <w:szCs w:val="22"/>
              </w:rPr>
              <w:t>37492</w:t>
            </w:r>
            <w:r w:rsidRPr="00331B4F">
              <w:rPr>
                <w:sz w:val="22"/>
                <w:szCs w:val="22"/>
              </w:rPr>
              <w:t>,00</w:t>
            </w:r>
          </w:p>
        </w:tc>
        <w:tc>
          <w:tcPr>
            <w:tcW w:w="1559" w:type="dxa"/>
            <w:vAlign w:val="center"/>
          </w:tcPr>
          <w:p w:rsidR="00A14386" w:rsidRPr="00331B4F" w:rsidRDefault="00A14386" w:rsidP="007E646E">
            <w:pPr>
              <w:jc w:val="center"/>
              <w:rPr>
                <w:sz w:val="22"/>
                <w:szCs w:val="22"/>
              </w:rPr>
            </w:pPr>
            <w:r>
              <w:rPr>
                <w:sz w:val="22"/>
                <w:szCs w:val="22"/>
              </w:rPr>
              <w:t>42175,00</w:t>
            </w:r>
          </w:p>
        </w:tc>
        <w:tc>
          <w:tcPr>
            <w:tcW w:w="1418" w:type="dxa"/>
            <w:vAlign w:val="center"/>
          </w:tcPr>
          <w:p w:rsidR="00A14386" w:rsidRPr="00331B4F" w:rsidRDefault="00A14386" w:rsidP="007E646E">
            <w:pPr>
              <w:jc w:val="center"/>
              <w:rPr>
                <w:sz w:val="22"/>
                <w:szCs w:val="22"/>
              </w:rPr>
            </w:pPr>
            <w:r w:rsidRPr="00331B4F">
              <w:rPr>
                <w:sz w:val="22"/>
                <w:szCs w:val="22"/>
              </w:rPr>
              <w:t>0,0</w:t>
            </w:r>
          </w:p>
        </w:tc>
        <w:tc>
          <w:tcPr>
            <w:tcW w:w="1417" w:type="dxa"/>
            <w:vAlign w:val="center"/>
          </w:tcPr>
          <w:p w:rsidR="00A14386" w:rsidRPr="00331B4F" w:rsidRDefault="00A14386" w:rsidP="007E646E">
            <w:pPr>
              <w:jc w:val="center"/>
              <w:rPr>
                <w:sz w:val="22"/>
                <w:szCs w:val="22"/>
              </w:rPr>
            </w:pPr>
            <w:r w:rsidRPr="00331B4F">
              <w:rPr>
                <w:sz w:val="22"/>
                <w:szCs w:val="22"/>
              </w:rPr>
              <w:t>0,0</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-бюджеты государственных внебюджетных фондов</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rPr>
          <w:trHeight w:val="1559"/>
        </w:trPr>
        <w:tc>
          <w:tcPr>
            <w:tcW w:w="576" w:type="dxa"/>
          </w:tcPr>
          <w:p w:rsidR="00A14386" w:rsidRPr="00331B4F" w:rsidRDefault="00A14386" w:rsidP="007E646E">
            <w:pPr>
              <w:jc w:val="both"/>
            </w:pPr>
            <w:r w:rsidRPr="00331B4F">
              <w:t>6.</w:t>
            </w:r>
          </w:p>
        </w:tc>
        <w:tc>
          <w:tcPr>
            <w:tcW w:w="3393" w:type="dxa"/>
            <w:gridSpan w:val="2"/>
          </w:tcPr>
          <w:p w:rsidR="00A14386" w:rsidRPr="00331B4F" w:rsidRDefault="00A14386" w:rsidP="007E646E">
            <w:pPr>
              <w:jc w:val="both"/>
            </w:pPr>
            <w:r w:rsidRPr="00331B4F">
              <w:t>Комплектование книжных фондов библиотек (Закупка товаров, работ и услуг для государственных (муниципальных) нужд)</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r w:rsidRPr="00331B4F">
              <w:t>6.1</w:t>
            </w:r>
          </w:p>
        </w:tc>
        <w:tc>
          <w:tcPr>
            <w:tcW w:w="1976" w:type="dxa"/>
          </w:tcPr>
          <w:p w:rsidR="00A14386" w:rsidRPr="00331B4F" w:rsidRDefault="00A14386" w:rsidP="007E646E">
            <w:pPr>
              <w:contextualSpacing/>
              <w:jc w:val="both"/>
            </w:pPr>
            <w:r w:rsidRPr="00331B4F">
              <w:t xml:space="preserve">Совершенствование материально-технической базы учреждения за счёт средств федерального </w:t>
            </w:r>
            <w:r w:rsidRPr="00331B4F">
              <w:lastRenderedPageBreak/>
              <w:t>бюджета</w:t>
            </w:r>
          </w:p>
          <w:p w:rsidR="00A14386" w:rsidRPr="00331B4F" w:rsidRDefault="00A14386" w:rsidP="007E646E">
            <w:pPr>
              <w:pStyle w:val="NoSpacing"/>
              <w:jc w:val="both"/>
            </w:pPr>
          </w:p>
        </w:tc>
        <w:tc>
          <w:tcPr>
            <w:tcW w:w="1417" w:type="dxa"/>
          </w:tcPr>
          <w:p w:rsidR="00A14386" w:rsidRPr="00331B4F" w:rsidRDefault="00A14386" w:rsidP="007E646E">
            <w:pPr>
              <w:jc w:val="both"/>
            </w:pPr>
            <w:r w:rsidRPr="00331B4F">
              <w:lastRenderedPageBreak/>
              <w:t xml:space="preserve">Отдел по делам культуры, молодёжи и спорта, руководитель </w:t>
            </w:r>
            <w:r w:rsidRPr="00331B4F">
              <w:lastRenderedPageBreak/>
              <w:t>учреждения</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федеральный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rPr>
          <w:trHeight w:val="1559"/>
        </w:trPr>
        <w:tc>
          <w:tcPr>
            <w:tcW w:w="576" w:type="dxa"/>
          </w:tcPr>
          <w:p w:rsidR="00A14386" w:rsidRPr="00331B4F" w:rsidRDefault="00A14386" w:rsidP="007E646E">
            <w:pPr>
              <w:jc w:val="both"/>
            </w:pPr>
            <w:r>
              <w:t>7</w:t>
            </w:r>
            <w:r w:rsidRPr="00331B4F">
              <w:t>.</w:t>
            </w:r>
          </w:p>
        </w:tc>
        <w:tc>
          <w:tcPr>
            <w:tcW w:w="3393" w:type="dxa"/>
            <w:gridSpan w:val="2"/>
          </w:tcPr>
          <w:p w:rsidR="00A14386" w:rsidRPr="00331B4F" w:rsidRDefault="00A14386" w:rsidP="007E646E">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r>
              <w:t>7</w:t>
            </w:r>
            <w:r w:rsidRPr="00331B4F">
              <w:t>.1</w:t>
            </w:r>
          </w:p>
        </w:tc>
        <w:tc>
          <w:tcPr>
            <w:tcW w:w="1976" w:type="dxa"/>
          </w:tcPr>
          <w:p w:rsidR="00A14386" w:rsidRPr="00331B4F" w:rsidRDefault="00A14386" w:rsidP="007E646E">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A14386" w:rsidRPr="00331B4F" w:rsidRDefault="00A14386" w:rsidP="007E646E">
            <w:pPr>
              <w:jc w:val="both"/>
            </w:pPr>
            <w:r w:rsidRPr="00331B4F">
              <w:t>Отдел по делам культуры, молодёжи и спорта, руководитель учреждения</w:t>
            </w: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бюджетные ассигнования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местный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rPr>
                <w:sz w:val="22"/>
                <w:szCs w:val="22"/>
              </w:rPr>
            </w:pPr>
            <w:r>
              <w:rPr>
                <w:sz w:val="22"/>
                <w:szCs w:val="22"/>
              </w:rPr>
              <w:t xml:space="preserve">           -</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областной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федеральный бюджет</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r>
              <w:rPr>
                <w:sz w:val="22"/>
                <w:szCs w:val="22"/>
              </w:rPr>
              <w:t>-</w:t>
            </w:r>
          </w:p>
        </w:tc>
        <w:tc>
          <w:tcPr>
            <w:tcW w:w="1418" w:type="dxa"/>
            <w:vAlign w:val="center"/>
          </w:tcPr>
          <w:p w:rsidR="00A14386" w:rsidRPr="00331B4F" w:rsidRDefault="00A14386" w:rsidP="007E646E">
            <w:pPr>
              <w:jc w:val="center"/>
              <w:rPr>
                <w:sz w:val="22"/>
                <w:szCs w:val="22"/>
              </w:rPr>
            </w:pPr>
            <w:r>
              <w:rPr>
                <w:sz w:val="22"/>
                <w:szCs w:val="22"/>
              </w:rPr>
              <w:t>-</w:t>
            </w:r>
          </w:p>
        </w:tc>
        <w:tc>
          <w:tcPr>
            <w:tcW w:w="1417" w:type="dxa"/>
            <w:vAlign w:val="center"/>
          </w:tcPr>
          <w:p w:rsidR="00A14386" w:rsidRPr="00331B4F" w:rsidRDefault="00A14386" w:rsidP="007E646E">
            <w:pPr>
              <w:jc w:val="center"/>
              <w:rPr>
                <w:sz w:val="22"/>
                <w:szCs w:val="22"/>
              </w:rPr>
            </w:pPr>
            <w:r>
              <w:rPr>
                <w:sz w:val="22"/>
                <w:szCs w:val="22"/>
              </w:rPr>
              <w:t>-</w:t>
            </w: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 от юридических и физических лиц</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внебюджетное финансирование</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r w:rsidR="00A14386" w:rsidRPr="00331B4F" w:rsidTr="007E646E">
        <w:tc>
          <w:tcPr>
            <w:tcW w:w="576" w:type="dxa"/>
          </w:tcPr>
          <w:p w:rsidR="00A14386" w:rsidRPr="00331B4F" w:rsidRDefault="00A14386" w:rsidP="007E646E">
            <w:pPr>
              <w:jc w:val="both"/>
            </w:pPr>
          </w:p>
        </w:tc>
        <w:tc>
          <w:tcPr>
            <w:tcW w:w="1976" w:type="dxa"/>
          </w:tcPr>
          <w:p w:rsidR="00A14386" w:rsidRPr="00331B4F" w:rsidRDefault="00A14386" w:rsidP="007E646E">
            <w:pPr>
              <w:jc w:val="both"/>
            </w:pPr>
            <w:r w:rsidRPr="00331B4F">
              <w:t>-«источник финансирования</w:t>
            </w:r>
          </w:p>
        </w:tc>
        <w:tc>
          <w:tcPr>
            <w:tcW w:w="1417" w:type="dxa"/>
          </w:tcPr>
          <w:p w:rsidR="00A14386" w:rsidRPr="00331B4F" w:rsidRDefault="00A14386" w:rsidP="007E646E">
            <w:pPr>
              <w:jc w:val="both"/>
            </w:pPr>
          </w:p>
        </w:tc>
        <w:tc>
          <w:tcPr>
            <w:tcW w:w="1418" w:type="dxa"/>
            <w:vAlign w:val="center"/>
          </w:tcPr>
          <w:p w:rsidR="00A14386" w:rsidRPr="00331B4F" w:rsidRDefault="00A14386" w:rsidP="007E646E">
            <w:pPr>
              <w:jc w:val="center"/>
              <w:rPr>
                <w:sz w:val="22"/>
                <w:szCs w:val="22"/>
              </w:rPr>
            </w:pPr>
          </w:p>
        </w:tc>
        <w:tc>
          <w:tcPr>
            <w:tcW w:w="1559" w:type="dxa"/>
            <w:vAlign w:val="center"/>
          </w:tcPr>
          <w:p w:rsidR="00A14386" w:rsidRPr="00331B4F" w:rsidRDefault="00A14386" w:rsidP="007E646E">
            <w:pPr>
              <w:jc w:val="center"/>
              <w:rPr>
                <w:sz w:val="22"/>
                <w:szCs w:val="22"/>
              </w:rPr>
            </w:pPr>
          </w:p>
        </w:tc>
        <w:tc>
          <w:tcPr>
            <w:tcW w:w="1418" w:type="dxa"/>
            <w:vAlign w:val="center"/>
          </w:tcPr>
          <w:p w:rsidR="00A14386" w:rsidRPr="00331B4F" w:rsidRDefault="00A14386" w:rsidP="007E646E">
            <w:pPr>
              <w:jc w:val="center"/>
              <w:rPr>
                <w:sz w:val="22"/>
                <w:szCs w:val="22"/>
              </w:rPr>
            </w:pPr>
          </w:p>
        </w:tc>
        <w:tc>
          <w:tcPr>
            <w:tcW w:w="1417" w:type="dxa"/>
            <w:vAlign w:val="center"/>
          </w:tcPr>
          <w:p w:rsidR="00A14386" w:rsidRPr="00331B4F" w:rsidRDefault="00A14386" w:rsidP="007E646E">
            <w:pPr>
              <w:jc w:val="center"/>
              <w:rPr>
                <w:sz w:val="22"/>
                <w:szCs w:val="22"/>
              </w:rPr>
            </w:pPr>
          </w:p>
        </w:tc>
      </w:tr>
    </w:tbl>
    <w:p w:rsidR="00A14386" w:rsidRPr="00331B4F" w:rsidRDefault="00A14386" w:rsidP="00A14386">
      <w:pPr>
        <w:spacing w:line="360" w:lineRule="auto"/>
        <w:contextualSpacing/>
        <w:rPr>
          <w:b/>
        </w:rPr>
        <w:sectPr w:rsidR="00A14386" w:rsidRPr="00331B4F" w:rsidSect="00E53FCA">
          <w:footerReference w:type="even" r:id="rId30"/>
          <w:footerReference w:type="default" r:id="rId31"/>
          <w:pgSz w:w="11906" w:h="16838"/>
          <w:pgMar w:top="567" w:right="567" w:bottom="851" w:left="851" w:header="709" w:footer="709" w:gutter="0"/>
          <w:pgNumType w:start="0"/>
          <w:cols w:space="708"/>
          <w:titlePg/>
          <w:docGrid w:linePitch="360"/>
        </w:sectPr>
      </w:pPr>
    </w:p>
    <w:p w:rsidR="00A14386" w:rsidRPr="00C52052" w:rsidRDefault="00A14386" w:rsidP="00A14386">
      <w:pPr>
        <w:pStyle w:val="ac"/>
      </w:pPr>
    </w:p>
    <w:p w:rsidR="001703F4" w:rsidRDefault="001703F4"/>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5" w:name="_GoBack"/>
      <w:bookmarkEnd w:id="5"/>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074" w:rsidRDefault="00594074" w:rsidP="00C66F05">
      <w:r>
        <w:separator/>
      </w:r>
    </w:p>
  </w:endnote>
  <w:endnote w:type="continuationSeparator" w:id="1">
    <w:p w:rsidR="00594074" w:rsidRDefault="00594074" w:rsidP="00C66F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F5195E">
        <w:pPr>
          <w:pStyle w:val="a9"/>
        </w:pPr>
        <w:fldSimple w:instr=" PAGE   \* MERGEFORMAT ">
          <w:r w:rsidR="00FD6D20">
            <w:rPr>
              <w:noProof/>
            </w:rPr>
            <w:t>72</w:t>
          </w:r>
        </w:fldSimple>
      </w:p>
    </w:sdtContent>
  </w:sdt>
  <w:p w:rsidR="00C66F05" w:rsidRDefault="00C66F0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19" w:rsidRDefault="00626919" w:rsidP="007F2B7A">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7</w:t>
    </w:r>
    <w:r>
      <w:rPr>
        <w:rStyle w:val="af2"/>
      </w:rPr>
      <w:fldChar w:fldCharType="end"/>
    </w:r>
  </w:p>
  <w:p w:rsidR="00626919" w:rsidRDefault="00626919" w:rsidP="007F2B7A">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19" w:rsidRDefault="00626919" w:rsidP="007F2B7A">
    <w:pPr>
      <w:pStyle w:val="a9"/>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19" w:rsidRDefault="00626919" w:rsidP="008E150B">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626919" w:rsidRDefault="00626919" w:rsidP="008E150B">
    <w:pPr>
      <w:pStyle w:val="a9"/>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19" w:rsidRDefault="00626919" w:rsidP="008E150B">
    <w:pPr>
      <w:pStyle w:val="a9"/>
      <w:ind w:right="360"/>
      <w:jc w:val="center"/>
    </w:pPr>
  </w:p>
  <w:p w:rsidR="00626919" w:rsidRDefault="00626919">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86" w:rsidRDefault="00A14386" w:rsidP="003E5FA1">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A14386" w:rsidRDefault="00A14386" w:rsidP="003E5FA1">
    <w:pPr>
      <w:pStyle w:val="a9"/>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86" w:rsidRDefault="00A14386" w:rsidP="003E5FA1">
    <w:pPr>
      <w:pStyle w:val="a9"/>
      <w:ind w:right="360"/>
      <w:jc w:val="center"/>
    </w:pPr>
  </w:p>
  <w:p w:rsidR="00A14386" w:rsidRDefault="00A14386">
    <w:pPr>
      <w:pStyle w:val="a9"/>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86" w:rsidRDefault="00A14386" w:rsidP="003E5FA1">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A14386" w:rsidRDefault="00A14386" w:rsidP="003E5FA1">
    <w:pPr>
      <w:pStyle w:val="a9"/>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86" w:rsidRDefault="00A1438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074" w:rsidRDefault="00594074" w:rsidP="00C66F05">
      <w:r>
        <w:separator/>
      </w:r>
    </w:p>
  </w:footnote>
  <w:footnote w:type="continuationSeparator" w:id="1">
    <w:p w:rsidR="00594074" w:rsidRDefault="00594074"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CE3923"/>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5">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59974CE"/>
    <w:multiLevelType w:val="hybridMultilevel"/>
    <w:tmpl w:val="D66A620A"/>
    <w:lvl w:ilvl="0" w:tplc="0419000F">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89117C0"/>
    <w:multiLevelType w:val="hybridMultilevel"/>
    <w:tmpl w:val="C4CE8F88"/>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7">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18">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0">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05734E5"/>
    <w:multiLevelType w:val="hybridMultilevel"/>
    <w:tmpl w:val="D6AE7A7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25">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6"/>
  </w:num>
  <w:num w:numId="4">
    <w:abstractNumId w:val="26"/>
  </w:num>
  <w:num w:numId="5">
    <w:abstractNumId w:val="27"/>
  </w:num>
  <w:num w:numId="6">
    <w:abstractNumId w:val="29"/>
  </w:num>
  <w:num w:numId="7">
    <w:abstractNumId w:val="9"/>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4"/>
  </w:num>
  <w:num w:numId="1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2"/>
  </w:num>
  <w:num w:numId="16">
    <w:abstractNumId w:val="28"/>
  </w:num>
  <w:num w:numId="17">
    <w:abstractNumId w:val="23"/>
  </w:num>
  <w:num w:numId="18">
    <w:abstractNumId w:val="14"/>
  </w:num>
  <w:num w:numId="19">
    <w:abstractNumId w:val="5"/>
  </w:num>
  <w:num w:numId="20">
    <w:abstractNumId w:val="1"/>
  </w:num>
  <w:num w:numId="21">
    <w:abstractNumId w:val="11"/>
  </w:num>
  <w:num w:numId="22">
    <w:abstractNumId w:val="18"/>
  </w:num>
  <w:num w:numId="23">
    <w:abstractNumId w:val="13"/>
  </w:num>
  <w:num w:numId="24">
    <w:abstractNumId w:val="3"/>
  </w:num>
  <w:num w:numId="25">
    <w:abstractNumId w:val="4"/>
  </w:num>
  <w:num w:numId="26">
    <w:abstractNumId w:val="17"/>
  </w:num>
  <w:num w:numId="27">
    <w:abstractNumId w:val="6"/>
  </w:num>
  <w:num w:numId="28">
    <w:abstractNumId w:val="12"/>
  </w:num>
  <w:num w:numId="29">
    <w:abstractNumId w:val="25"/>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3F4"/>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67C5E"/>
    <w:rsid w:val="004743A2"/>
    <w:rsid w:val="00484DB4"/>
    <w:rsid w:val="00490378"/>
    <w:rsid w:val="0058153E"/>
    <w:rsid w:val="00594074"/>
    <w:rsid w:val="005B5E79"/>
    <w:rsid w:val="005E26B1"/>
    <w:rsid w:val="00604CF5"/>
    <w:rsid w:val="006240D4"/>
    <w:rsid w:val="00625C34"/>
    <w:rsid w:val="00626919"/>
    <w:rsid w:val="00667317"/>
    <w:rsid w:val="0068148D"/>
    <w:rsid w:val="006A20AD"/>
    <w:rsid w:val="006C4A64"/>
    <w:rsid w:val="00721D09"/>
    <w:rsid w:val="00760D12"/>
    <w:rsid w:val="00786FD7"/>
    <w:rsid w:val="007B319F"/>
    <w:rsid w:val="008E2601"/>
    <w:rsid w:val="008F15AB"/>
    <w:rsid w:val="00951054"/>
    <w:rsid w:val="00956BC0"/>
    <w:rsid w:val="00980141"/>
    <w:rsid w:val="00A12E71"/>
    <w:rsid w:val="00A14386"/>
    <w:rsid w:val="00A20B8A"/>
    <w:rsid w:val="00AD02C0"/>
    <w:rsid w:val="00AE6529"/>
    <w:rsid w:val="00B16129"/>
    <w:rsid w:val="00BE7A92"/>
    <w:rsid w:val="00C12A72"/>
    <w:rsid w:val="00C631BE"/>
    <w:rsid w:val="00C66F05"/>
    <w:rsid w:val="00CE7135"/>
    <w:rsid w:val="00D070B7"/>
    <w:rsid w:val="00D168EB"/>
    <w:rsid w:val="00DA4CB1"/>
    <w:rsid w:val="00DC234B"/>
    <w:rsid w:val="00E07005"/>
    <w:rsid w:val="00E352EA"/>
    <w:rsid w:val="00E9785B"/>
    <w:rsid w:val="00F1470D"/>
    <w:rsid w:val="00F315DC"/>
    <w:rsid w:val="00F5195E"/>
    <w:rsid w:val="00FD6D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nhideWhenUsed/>
    <w:rsid w:val="00C66F05"/>
    <w:pPr>
      <w:tabs>
        <w:tab w:val="center" w:pos="4677"/>
        <w:tab w:val="right" w:pos="9355"/>
      </w:tabs>
    </w:pPr>
  </w:style>
  <w:style w:type="character" w:customStyle="1" w:styleId="a8">
    <w:name w:val="Верхний колонтитул Знак"/>
    <w:basedOn w:val="a0"/>
    <w:link w:val="a7"/>
    <w:rsid w:val="00C66F05"/>
    <w:rPr>
      <w:color w:val="000000"/>
      <w:kern w:val="28"/>
      <w:lang w:eastAsia="ru-RU"/>
    </w:rPr>
  </w:style>
  <w:style w:type="paragraph" w:styleId="a9">
    <w:name w:val="footer"/>
    <w:basedOn w:val="a"/>
    <w:link w:val="aa"/>
    <w:unhideWhenUsed/>
    <w:rsid w:val="00C66F05"/>
    <w:pPr>
      <w:tabs>
        <w:tab w:val="center" w:pos="4677"/>
        <w:tab w:val="right" w:pos="9355"/>
      </w:tabs>
    </w:pPr>
  </w:style>
  <w:style w:type="character" w:customStyle="1" w:styleId="aa">
    <w:name w:val="Нижний колонтитул Знак"/>
    <w:basedOn w:val="a0"/>
    <w:link w:val="a9"/>
    <w:rsid w:val="00C66F05"/>
    <w:rPr>
      <w:color w:val="000000"/>
      <w:kern w:val="28"/>
      <w:lang w:eastAsia="ru-RU"/>
    </w:rPr>
  </w:style>
  <w:style w:type="paragraph" w:customStyle="1" w:styleId="ConsPlusNonformat">
    <w:name w:val="ConsPlusNonformat"/>
    <w:rsid w:val="001703F4"/>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rsid w:val="001703F4"/>
    <w:pPr>
      <w:widowControl w:val="0"/>
      <w:autoSpaceDE w:val="0"/>
      <w:autoSpaceDN w:val="0"/>
      <w:adjustRightInd w:val="0"/>
    </w:pPr>
    <w:rPr>
      <w:rFonts w:eastAsiaTheme="minorEastAsia"/>
      <w:b/>
      <w:bCs/>
      <w:sz w:val="28"/>
      <w:szCs w:val="28"/>
      <w:lang w:eastAsia="ru-RU"/>
    </w:rPr>
  </w:style>
  <w:style w:type="paragraph" w:customStyle="1" w:styleId="ConsPlusCell">
    <w:name w:val="ConsPlusCell"/>
    <w:rsid w:val="001703F4"/>
    <w:pPr>
      <w:widowControl w:val="0"/>
      <w:autoSpaceDE w:val="0"/>
      <w:autoSpaceDN w:val="0"/>
      <w:adjustRightInd w:val="0"/>
    </w:pPr>
    <w:rPr>
      <w:rFonts w:eastAsiaTheme="minorEastAsia"/>
      <w:sz w:val="28"/>
      <w:szCs w:val="28"/>
      <w:lang w:eastAsia="ru-RU"/>
    </w:rPr>
  </w:style>
  <w:style w:type="paragraph" w:styleId="ab">
    <w:name w:val="Normal (Web)"/>
    <w:aliases w:val="Обычный (Web)"/>
    <w:basedOn w:val="a"/>
    <w:rsid w:val="001703F4"/>
    <w:pPr>
      <w:spacing w:before="25" w:after="25"/>
    </w:pPr>
    <w:rPr>
      <w:rFonts w:ascii="Arial" w:eastAsia="Calibri" w:hAnsi="Arial" w:cs="Arial"/>
      <w:color w:val="332E2D"/>
      <w:spacing w:val="2"/>
      <w:kern w:val="0"/>
      <w:sz w:val="24"/>
      <w:szCs w:val="24"/>
    </w:rPr>
  </w:style>
  <w:style w:type="paragraph" w:styleId="ac">
    <w:name w:val="Body Text"/>
    <w:basedOn w:val="a"/>
    <w:link w:val="ad"/>
    <w:rsid w:val="001703F4"/>
    <w:rPr>
      <w:rFonts w:eastAsia="Calibri"/>
      <w:i/>
      <w:iCs/>
      <w:color w:val="auto"/>
      <w:kern w:val="0"/>
      <w:sz w:val="32"/>
      <w:szCs w:val="32"/>
    </w:rPr>
  </w:style>
  <w:style w:type="character" w:customStyle="1" w:styleId="ad">
    <w:name w:val="Основной текст Знак"/>
    <w:basedOn w:val="a0"/>
    <w:link w:val="ac"/>
    <w:rsid w:val="001703F4"/>
    <w:rPr>
      <w:rFonts w:eastAsia="Calibri"/>
      <w:i/>
      <w:iCs/>
      <w:sz w:val="32"/>
      <w:szCs w:val="32"/>
      <w:lang w:eastAsia="ru-RU"/>
    </w:rPr>
  </w:style>
  <w:style w:type="table" w:styleId="ae">
    <w:name w:val="Table Grid"/>
    <w:basedOn w:val="a1"/>
    <w:rsid w:val="001703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1703F4"/>
    <w:pPr>
      <w:ind w:left="720"/>
      <w:contextualSpacing/>
      <w:jc w:val="center"/>
    </w:pPr>
    <w:rPr>
      <w:rFonts w:eastAsiaTheme="minorHAnsi"/>
      <w:color w:val="auto"/>
      <w:kern w:val="0"/>
      <w:sz w:val="28"/>
      <w:szCs w:val="22"/>
      <w:lang w:eastAsia="en-US"/>
    </w:rPr>
  </w:style>
  <w:style w:type="paragraph" w:customStyle="1" w:styleId="Pro-TabName">
    <w:name w:val="Pro-Tab Name"/>
    <w:basedOn w:val="a"/>
    <w:rsid w:val="00626919"/>
    <w:pPr>
      <w:keepNext/>
      <w:spacing w:before="240" w:after="120"/>
      <w:contextualSpacing/>
    </w:pPr>
    <w:rPr>
      <w:rFonts w:ascii="Tahoma" w:hAnsi="Tahoma"/>
      <w:b/>
      <w:color w:val="C41C16"/>
      <w:kern w:val="0"/>
      <w:sz w:val="24"/>
      <w:lang/>
    </w:rPr>
  </w:style>
  <w:style w:type="paragraph" w:styleId="af0">
    <w:name w:val="Body Text Indent"/>
    <w:aliases w:val="Основной текст 1,Нумерованный список !!,Надин стиль,Основной текст без отступа"/>
    <w:basedOn w:val="a"/>
    <w:link w:val="af1"/>
    <w:rsid w:val="00626919"/>
    <w:pPr>
      <w:spacing w:after="120"/>
      <w:ind w:left="283"/>
    </w:pPr>
    <w:rPr>
      <w:color w:val="auto"/>
      <w:kern w:val="0"/>
      <w:sz w:val="24"/>
      <w:szCs w:val="24"/>
    </w:rPr>
  </w:style>
  <w:style w:type="character" w:customStyle="1" w:styleId="af1">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0"/>
    <w:rsid w:val="00626919"/>
    <w:rPr>
      <w:sz w:val="24"/>
      <w:szCs w:val="24"/>
      <w:lang w:eastAsia="ru-RU"/>
    </w:rPr>
  </w:style>
  <w:style w:type="paragraph" w:styleId="2">
    <w:name w:val="List Bullet 2"/>
    <w:basedOn w:val="a"/>
    <w:autoRedefine/>
    <w:rsid w:val="00626919"/>
    <w:pPr>
      <w:ind w:firstLine="1"/>
      <w:jc w:val="both"/>
    </w:pPr>
    <w:rPr>
      <w:color w:val="auto"/>
      <w:kern w:val="0"/>
      <w:sz w:val="22"/>
      <w:szCs w:val="22"/>
    </w:rPr>
  </w:style>
  <w:style w:type="character" w:styleId="af2">
    <w:name w:val="page number"/>
    <w:basedOn w:val="a0"/>
    <w:rsid w:val="00626919"/>
  </w:style>
  <w:style w:type="character" w:styleId="af3">
    <w:name w:val="Strong"/>
    <w:qFormat/>
    <w:rsid w:val="00626919"/>
    <w:rPr>
      <w:b/>
      <w:bCs/>
    </w:rPr>
  </w:style>
  <w:style w:type="character" w:customStyle="1" w:styleId="highlighthighlightactive">
    <w:name w:val="highlight highlight_active"/>
    <w:basedOn w:val="a0"/>
    <w:rsid w:val="00626919"/>
  </w:style>
  <w:style w:type="paragraph" w:customStyle="1" w:styleId="NoSpacing">
    <w:name w:val="No Spacing"/>
    <w:rsid w:val="00626919"/>
    <w:rPr>
      <w:rFonts w:eastAsia="Calibri"/>
      <w:sz w:val="24"/>
      <w:szCs w:val="24"/>
      <w:lang w:eastAsia="ru-RU"/>
    </w:rPr>
  </w:style>
  <w:style w:type="paragraph" w:customStyle="1" w:styleId="Pro-Gramma">
    <w:name w:val="Pro-Gramma"/>
    <w:basedOn w:val="a"/>
    <w:rsid w:val="00626919"/>
    <w:pPr>
      <w:widowControl w:val="0"/>
      <w:suppressAutoHyphens/>
      <w:spacing w:before="120" w:line="288" w:lineRule="auto"/>
      <w:ind w:left="1134"/>
      <w:jc w:val="both"/>
    </w:pPr>
    <w:rPr>
      <w:rFonts w:ascii="Georgia" w:hAnsi="Georgia"/>
      <w:color w:val="auto"/>
      <w:kern w:val="0"/>
      <w:szCs w:val="24"/>
      <w:lang/>
    </w:rPr>
  </w:style>
  <w:style w:type="paragraph" w:customStyle="1" w:styleId="aj">
    <w:name w:val="_aj"/>
    <w:basedOn w:val="a"/>
    <w:rsid w:val="00626919"/>
    <w:pPr>
      <w:spacing w:before="100" w:beforeAutospacing="1" w:after="100" w:afterAutospacing="1"/>
    </w:pPr>
    <w:rPr>
      <w:color w:val="auto"/>
      <w:kern w:val="0"/>
      <w:sz w:val="24"/>
      <w:szCs w:val="24"/>
    </w:rPr>
  </w:style>
  <w:style w:type="character" w:customStyle="1" w:styleId="apple-converted-space">
    <w:name w:val="apple-converted-space"/>
    <w:basedOn w:val="a0"/>
    <w:rsid w:val="00626919"/>
  </w:style>
  <w:style w:type="paragraph" w:customStyle="1" w:styleId="western">
    <w:name w:val="western"/>
    <w:basedOn w:val="a"/>
    <w:rsid w:val="00626919"/>
    <w:pPr>
      <w:spacing w:before="100" w:beforeAutospacing="1" w:after="100" w:afterAutospacing="1"/>
    </w:pPr>
    <w:rPr>
      <w:color w:val="auto"/>
      <w:kern w:val="0"/>
      <w:sz w:val="24"/>
      <w:szCs w:val="24"/>
    </w:rPr>
  </w:style>
  <w:style w:type="paragraph" w:customStyle="1" w:styleId="msonormalms-rtefontsize-3">
    <w:name w:val="msonormal ms-rtefontsize-3"/>
    <w:basedOn w:val="a"/>
    <w:rsid w:val="00626919"/>
    <w:pPr>
      <w:spacing w:before="100" w:beforeAutospacing="1" w:after="100" w:afterAutospacing="1"/>
    </w:pPr>
    <w:rPr>
      <w:color w:val="auto"/>
      <w:kern w:val="0"/>
      <w:sz w:val="24"/>
      <w:szCs w:val="24"/>
    </w:rPr>
  </w:style>
  <w:style w:type="paragraph" w:customStyle="1" w:styleId="ams-rtefontsize-3">
    <w:name w:val="a ms-rtefontsize-3"/>
    <w:basedOn w:val="a"/>
    <w:rsid w:val="00626919"/>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626919"/>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626919"/>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626919"/>
    <w:pPr>
      <w:spacing w:before="100" w:beforeAutospacing="1" w:after="100" w:afterAutospacing="1"/>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hyperlink" Target="https://ru.wikipedia.org/wiki/%D0%98%D0%BB%D1%8C%D0%B8%D0%BD%D1%81%D0%BA%D0%B8%D0%B9_%D1%80%D0%B0%D0%B9%D0%BE%D0%BD_(%D0%98%D0%B2%D0%B0%D0%BD%D0%BE%D0%B2%D1%81%D0%BA%D0%B0%D1%8F_%D0%BE%D0%B1%D0%BB%D0%B0%D1%81%D1%82%D1%8C)" TargetMode="External"/><Relationship Id="rId26"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 Type="http://schemas.openxmlformats.org/officeDocument/2006/relationships/styles" Target="styles.xml"/><Relationship Id="rId21" Type="http://schemas.openxmlformats.org/officeDocument/2006/relationships/hyperlink" Target="https://ru.wikipedia.org/wiki/%D0%98%D0%B2%D0%B0%D0%BD%D0%BE%D0%B2%D1%81%D0%BA%D0%B8%D0%B9_%D1%80%D0%B0%D0%B9%D0%BE%D0%BD_(%D0%98%D0%B2%D0%B0%D0%BD%D0%BE%D0%B2%D1%81%D0%BA%D0%B0%D1%8F_%D0%BE%D0%B1%D0%BB%D0%B0%D1%81%D1%82%D1%8C)"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LAW;n=120442;fld=134;dst=100015" TargetMode="External"/><Relationship Id="rId17" Type="http://schemas.openxmlformats.org/officeDocument/2006/relationships/footer" Target="footer5.xml"/><Relationship Id="rId2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ru.wikipedia.org/wiki/%D0%A4%D1%83%D1%80%D0%BC%D0%B0%D0%BD%D0%BE%D0%B2%D1%81%D0%BA%D0%B8%D0%B9_%D1%80%D0%B0%D0%B9%D0%BE%D0%BD"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3" Type="http://schemas.openxmlformats.org/officeDocument/2006/relationships/hyperlink" Target="https://ru.wikipedia.org/wiki/%D0%A3%D1%85%D1%82%D0%BE%D1%85%D0%BC%D0%B0" TargetMode="External"/><Relationship Id="rId28" Type="http://schemas.openxmlformats.org/officeDocument/2006/relationships/footer" Target="footer6.xml"/><Relationship Id="rId10" Type="http://schemas.openxmlformats.org/officeDocument/2006/relationships/image" Target="media/image2.jpeg"/><Relationship Id="rId19" Type="http://schemas.openxmlformats.org/officeDocument/2006/relationships/hyperlink" Target="https://ru.wikipedia.org/wiki/%D0%A2%D0%B5%D0%B9%D0%BA%D0%BE%D0%B2%D1%81%D0%BA%D0%B8%D0%B9_%D1%80%D0%B0%D0%B9%D0%BE%D0%BD"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ru.wikipedia.org/wiki/%D0%A3%D0%B2%D0%BE%D0%B4%D1%8C" TargetMode="External"/><Relationship Id="rId27"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0"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203</Pages>
  <Words>50278</Words>
  <Characters>286591</Characters>
  <Application>Microsoft Office Word</Application>
  <DocSecurity>0</DocSecurity>
  <Lines>2388</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35</cp:revision>
  <cp:lastPrinted>2018-03-12T14:58:00Z</cp:lastPrinted>
  <dcterms:created xsi:type="dcterms:W3CDTF">2017-11-09T13:46:00Z</dcterms:created>
  <dcterms:modified xsi:type="dcterms:W3CDTF">2019-02-20T12:23:00Z</dcterms:modified>
</cp:coreProperties>
</file>