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890" w:rsidRDefault="008903F6">
      <w:r w:rsidRPr="008903F6">
        <w:rPr>
          <w:noProof/>
          <w:color w:val="auto"/>
          <w:kern w:val="0"/>
          <w:sz w:val="24"/>
          <w:szCs w:val="24"/>
        </w:rPr>
        <w:pict>
          <v:group id="Группа 4" o:spid="_x0000_s1026" style="position:absolute;margin-left:-32.95pt;margin-top:-22.15pt;width:548.55pt;height:790.9pt;z-index:251661312" coordsize="69665,1004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">
            <v:rect id="Прямоугольник 1" o:spid="_x0000_s1027" style="position:absolute;width:69665;height:1004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mktcIA&#10;AADaAAAADwAAAGRycy9kb3ducmV2LnhtbESPQWvDMAyF74P+B6PCbovdHkbJ4pZRWhijlyY77KjG&#10;apw1loPttdm/nwuDnYR47316qjaTG8SVQuw9a1gUCgRx603PnYaPZv+0AhETssHBM2n4oQib9eyh&#10;wtL4Gx/pWqdOZAjHEjXYlMZSythachgLPxJn7eyDw5TX0EkT8JbhbpBLpZ6lw57zBYsjbS21l/rb&#10;ZcqxV8tPTtJ+hVNzOKjd+0petH6cT68vIBJN6d/8l34zuT7cX7lP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SaS1wgAAANoAAAAPAAAAAAAAAAAAAAAAAJgCAABkcnMvZG93&#10;bnJldi54bWxQSwUGAAAAAAQABAD1AAAAhwMAAAAA&#10;" filled="f" strokecolor="black [0]" insetpen="t">
              <v:shadow color="#ccc"/>
              <v:textbox inset="2.88pt,2.88pt,2.88pt,2.88pt"/>
            </v:rect>
            <v:shapetype id="_x0000_t202" coordsize="21600,21600" o:spt="202" path="m,l,21600r21600,l21600,xe">
              <v:stroke joinstyle="miter"/>
              <v:path gradientshapeok="t" o:connecttype="rect"/>
            </v:shapetype>
            <v:shape id="Поле 2" o:spid="_x0000_s1028" type="#_x0000_t202" style="position:absolute;left:1725;top:1466;width:66415;height:973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SXOsAA&#10;AADaAAAADwAAAGRycy9kb3ducmV2LnhtbESPT4vCMBTE78J+h/AEb5rqgrjVKK6ykKP/YK+P5tkW&#10;m5eSxFq//WZB8DjMzG+Y1aa3jejIh9qxgukkA0FcOFNzqeBy/hkvQISIbLBxTAqeFGCz/hisMDfu&#10;wUfqTrEUCcIhRwVVjG0uZSgqshgmriVO3tV5izFJX0rj8ZHgtpGzLJtLizWnhQpb2lVU3E53q0B3&#10;Z3/L7tp8dd/m97D91M0etVKjYb9dgojUx3f41dZGwQz+r6QbIN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KSXOsAAAADaAAAADwAAAAAAAAAAAAAAAACYAgAAZHJzL2Rvd25y&#10;ZXYueG1sUEsFBgAAAAAEAAQA9QAAAIUDAAAAAA==&#10;" filled="f" strokecolor="black [0]" strokeweight="4.5pt">
              <v:stroke linestyle="thickThin"/>
              <v:shadow color="#ccc"/>
              <v:textbox inset="2.88pt,2.88pt,2.88pt,2.88pt">
                <w:txbxContent>
                  <w:p w:rsidR="00170890" w:rsidRDefault="00170890" w:rsidP="00170890">
                    <w:pPr>
                      <w:widowControl w:val="0"/>
                    </w:pPr>
                    <w:r>
                      <w:t> </w:t>
                    </w:r>
                  </w:p>
                  <w:p w:rsidR="00170890" w:rsidRDefault="00170890" w:rsidP="00170890">
                    <w:pPr>
                      <w:widowControl w:val="0"/>
                    </w:pPr>
                    <w:r>
                      <w:t> </w:t>
                    </w:r>
                  </w:p>
                  <w:p w:rsidR="00170890" w:rsidRDefault="00170890" w:rsidP="00170890">
                    <w:pPr>
                      <w:widowControl w:val="0"/>
                    </w:pPr>
                    <w:r>
                      <w:t> </w:t>
                    </w:r>
                  </w:p>
                  <w:p w:rsidR="00170890" w:rsidRDefault="00170890" w:rsidP="00170890">
                    <w:pPr>
                      <w:widowControl w:val="0"/>
                    </w:pPr>
                    <w:r>
                      <w:t> </w:t>
                    </w:r>
                  </w:p>
                  <w:p w:rsidR="00170890" w:rsidRDefault="00170890" w:rsidP="00170890">
                    <w:pPr>
                      <w:widowControl w:val="0"/>
                    </w:pPr>
                    <w:r>
                      <w:t xml:space="preserve">    </w:t>
                    </w:r>
                  </w:p>
                  <w:p w:rsidR="00170890" w:rsidRDefault="00170890" w:rsidP="00170890">
                    <w:pPr>
                      <w:widowControl w:val="0"/>
                    </w:pPr>
                    <w:r>
                      <w:t> </w:t>
                    </w:r>
                  </w:p>
                  <w:p w:rsidR="00170890" w:rsidRDefault="00170890" w:rsidP="00170890">
                    <w:pPr>
                      <w:widowControl w:val="0"/>
                      <w:jc w:val="center"/>
                      <w:rPr>
                        <w:b/>
                        <w:bCs/>
                        <w:color w:val="0066FF"/>
                      </w:rPr>
                    </w:pPr>
                  </w:p>
                  <w:p w:rsidR="00170890" w:rsidRDefault="00170890" w:rsidP="00170890">
                    <w:pPr>
                      <w:widowControl w:val="0"/>
                      <w:jc w:val="center"/>
                      <w:rPr>
                        <w:b/>
                        <w:bCs/>
                        <w:color w:val="0066FF"/>
                      </w:rPr>
                    </w:pPr>
                  </w:p>
                  <w:p w:rsidR="00170890" w:rsidRPr="00222441" w:rsidRDefault="00170890" w:rsidP="00170890">
                    <w:pPr>
                      <w:widowControl w:val="0"/>
                      <w:jc w:val="center"/>
                      <w:rPr>
                        <w:b/>
                        <w:bCs/>
                        <w:color w:val="0066FF"/>
                        <w:sz w:val="22"/>
                      </w:rPr>
                    </w:pPr>
                    <w:r w:rsidRPr="00222441">
                      <w:rPr>
                        <w:b/>
                        <w:bCs/>
                        <w:color w:val="0066FF"/>
                        <w:sz w:val="22"/>
                      </w:rPr>
                      <w:t>Российская Федерация</w:t>
                    </w:r>
                  </w:p>
                  <w:p w:rsidR="00170890" w:rsidRPr="00222441" w:rsidRDefault="00170890" w:rsidP="00170890">
                    <w:pPr>
                      <w:widowControl w:val="0"/>
                      <w:jc w:val="center"/>
                      <w:rPr>
                        <w:rFonts w:ascii="Bodoni MT" w:hAnsi="Arial" w:cs="Arial"/>
                        <w:b/>
                        <w:bCs/>
                        <w:sz w:val="18"/>
                        <w:szCs w:val="16"/>
                      </w:rPr>
                    </w:pPr>
                    <w:r w:rsidRPr="00222441">
                      <w:rPr>
                        <w:rFonts w:ascii="Bodoni MT" w:hAnsi="Arial" w:cs="Arial"/>
                        <w:b/>
                        <w:bCs/>
                        <w:sz w:val="18"/>
                        <w:szCs w:val="16"/>
                      </w:rPr>
                      <w:t>Ивановскаяобласть</w:t>
                    </w:r>
                  </w:p>
                  <w:p w:rsidR="00170890" w:rsidRPr="00222441" w:rsidRDefault="00170890" w:rsidP="00170890">
                    <w:pPr>
                      <w:widowControl w:val="0"/>
                      <w:jc w:val="center"/>
                      <w:rPr>
                        <w:rFonts w:ascii="Bodoni MT" w:hAnsi="Arial" w:cs="Arial"/>
                        <w:b/>
                        <w:bCs/>
                        <w:sz w:val="18"/>
                        <w:szCs w:val="16"/>
                      </w:rPr>
                    </w:pPr>
                    <w:r w:rsidRPr="00222441">
                      <w:rPr>
                        <w:rFonts w:ascii="Bodoni MT" w:hAnsi="Arial" w:cs="Arial"/>
                        <w:b/>
                        <w:bCs/>
                        <w:sz w:val="18"/>
                        <w:szCs w:val="16"/>
                      </w:rPr>
                      <w:t> </w:t>
                    </w:r>
                  </w:p>
                  <w:p w:rsidR="00170890" w:rsidRPr="00222441" w:rsidRDefault="00170890" w:rsidP="00170890">
                    <w:pPr>
                      <w:widowControl w:val="0"/>
                      <w:jc w:val="center"/>
                      <w:rPr>
                        <w:b/>
                        <w:bCs/>
                        <w:szCs w:val="18"/>
                      </w:rPr>
                    </w:pPr>
                    <w:r w:rsidRPr="00222441">
                      <w:rPr>
                        <w:b/>
                        <w:bCs/>
                        <w:szCs w:val="18"/>
                      </w:rPr>
                      <w:t>КОМСОМОЛЬСКИЙ МУНИЦИПАЛЬНЫЙ РАЙОН</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rFonts w:ascii="Palatino Linotype" w:hAnsi="Palatino Linotype"/>
                        <w:b/>
                        <w:bCs/>
                        <w:sz w:val="72"/>
                        <w:szCs w:val="72"/>
                      </w:rPr>
                    </w:pPr>
                  </w:p>
                  <w:p w:rsidR="00170890" w:rsidRPr="00262E92" w:rsidRDefault="00170890" w:rsidP="00170890">
                    <w:pPr>
                      <w:widowControl w:val="0"/>
                      <w:jc w:val="center"/>
                      <w:rPr>
                        <w:rFonts w:ascii="Palatino Linotype" w:hAnsi="Palatino Linotype"/>
                        <w:b/>
                        <w:bCs/>
                        <w:sz w:val="96"/>
                        <w:szCs w:val="72"/>
                      </w:rPr>
                    </w:pPr>
                    <w:r w:rsidRPr="00262E92">
                      <w:rPr>
                        <w:rFonts w:ascii="Palatino Linotype" w:hAnsi="Palatino Linotype"/>
                        <w:b/>
                        <w:bCs/>
                        <w:sz w:val="96"/>
                        <w:szCs w:val="72"/>
                      </w:rPr>
                      <w:t>ВЕСТНИК</w:t>
                    </w:r>
                  </w:p>
                  <w:p w:rsidR="00170890" w:rsidRPr="00222441" w:rsidRDefault="00170890" w:rsidP="00170890">
                    <w:pPr>
                      <w:widowControl w:val="0"/>
                      <w:jc w:val="center"/>
                      <w:rPr>
                        <w:rFonts w:ascii="Palatino Linotype" w:hAnsi="Palatino Linotype"/>
                        <w:b/>
                        <w:bCs/>
                        <w:sz w:val="36"/>
                        <w:szCs w:val="30"/>
                      </w:rPr>
                    </w:pPr>
                    <w:r w:rsidRPr="00222441">
                      <w:rPr>
                        <w:rFonts w:ascii="Palatino Linotype" w:hAnsi="Palatino Linotype"/>
                        <w:b/>
                        <w:bCs/>
                        <w:sz w:val="36"/>
                        <w:szCs w:val="30"/>
                      </w:rPr>
                      <w:t xml:space="preserve">нормативных правовых актов </w:t>
                    </w:r>
                  </w:p>
                  <w:p w:rsidR="00170890" w:rsidRPr="00222441" w:rsidRDefault="00170890" w:rsidP="00170890">
                    <w:pPr>
                      <w:widowControl w:val="0"/>
                      <w:jc w:val="center"/>
                      <w:rPr>
                        <w:rFonts w:ascii="Palatino Linotype" w:hAnsi="Palatino Linotype"/>
                        <w:b/>
                        <w:bCs/>
                        <w:sz w:val="36"/>
                        <w:szCs w:val="30"/>
                      </w:rPr>
                    </w:pPr>
                    <w:r w:rsidRPr="00222441">
                      <w:rPr>
                        <w:rFonts w:ascii="Palatino Linotype" w:hAnsi="Palatino Linotype"/>
                        <w:b/>
                        <w:bCs/>
                        <w:sz w:val="36"/>
                        <w:szCs w:val="30"/>
                      </w:rPr>
                      <w:t>органов местного самоуправления</w:t>
                    </w:r>
                  </w:p>
                  <w:p w:rsidR="00170890" w:rsidRDefault="00170890" w:rsidP="00170890">
                    <w:pPr>
                      <w:widowControl w:val="0"/>
                      <w:jc w:val="center"/>
                      <w:rPr>
                        <w:rFonts w:ascii="Palatino Linotype" w:hAnsi="Palatino Linotype"/>
                        <w:b/>
                        <w:bCs/>
                        <w:sz w:val="30"/>
                        <w:szCs w:val="30"/>
                      </w:rPr>
                    </w:pPr>
                    <w:r w:rsidRPr="00222441">
                      <w:rPr>
                        <w:rFonts w:ascii="Palatino Linotype" w:hAnsi="Palatino Linotype"/>
                        <w:b/>
                        <w:bCs/>
                        <w:sz w:val="36"/>
                        <w:szCs w:val="30"/>
                      </w:rPr>
                      <w:t>Комсомольского муниципального района</w:t>
                    </w:r>
                  </w:p>
                  <w:p w:rsidR="00170890" w:rsidRDefault="00170890"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170890" w:rsidRDefault="00170890"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170890" w:rsidRDefault="00170890"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170890" w:rsidRDefault="00170890" w:rsidP="00170890">
                    <w:pPr>
                      <w:widowControl w:val="0"/>
                      <w:jc w:val="center"/>
                      <w:rPr>
                        <w:b/>
                        <w:bCs/>
                        <w:sz w:val="30"/>
                        <w:szCs w:val="30"/>
                      </w:rPr>
                    </w:pPr>
                    <w:r>
                      <w:rPr>
                        <w:b/>
                        <w:bCs/>
                        <w:sz w:val="30"/>
                        <w:szCs w:val="30"/>
                      </w:rPr>
                      <w:t> </w:t>
                    </w:r>
                  </w:p>
                  <w:p w:rsidR="00170890" w:rsidRPr="00222441" w:rsidRDefault="00446D8E" w:rsidP="00170890">
                    <w:pPr>
                      <w:widowControl w:val="0"/>
                      <w:jc w:val="center"/>
                      <w:rPr>
                        <w:b/>
                        <w:bCs/>
                        <w:sz w:val="52"/>
                        <w:szCs w:val="30"/>
                      </w:rPr>
                    </w:pPr>
                    <w:r>
                      <w:rPr>
                        <w:b/>
                        <w:bCs/>
                        <w:sz w:val="52"/>
                        <w:szCs w:val="30"/>
                      </w:rPr>
                      <w:t>№</w:t>
                    </w:r>
                    <w:r w:rsidR="00BE2194">
                      <w:rPr>
                        <w:b/>
                        <w:bCs/>
                        <w:sz w:val="52"/>
                        <w:szCs w:val="30"/>
                      </w:rPr>
                      <w:t>27</w:t>
                    </w:r>
                  </w:p>
                  <w:p w:rsidR="00170890" w:rsidRPr="00222441" w:rsidRDefault="00170890" w:rsidP="00625C34">
                    <w:pPr>
                      <w:widowControl w:val="0"/>
                      <w:jc w:val="center"/>
                      <w:rPr>
                        <w:b/>
                        <w:bCs/>
                        <w:sz w:val="30"/>
                        <w:szCs w:val="30"/>
                      </w:rPr>
                    </w:pPr>
                    <w:r w:rsidRPr="00222441">
                      <w:rPr>
                        <w:b/>
                        <w:bCs/>
                        <w:sz w:val="52"/>
                        <w:szCs w:val="30"/>
                      </w:rPr>
                      <w:t xml:space="preserve"> </w:t>
                    </w:r>
                    <w:r w:rsidR="003E3899">
                      <w:rPr>
                        <w:b/>
                        <w:bCs/>
                        <w:sz w:val="52"/>
                        <w:szCs w:val="30"/>
                      </w:rPr>
                      <w:t xml:space="preserve"> </w:t>
                    </w:r>
                    <w:r w:rsidR="00BE2194">
                      <w:rPr>
                        <w:b/>
                        <w:bCs/>
                        <w:sz w:val="52"/>
                        <w:szCs w:val="30"/>
                      </w:rPr>
                      <w:t xml:space="preserve">29 июля </w:t>
                    </w:r>
                    <w:r w:rsidR="00F1470D">
                      <w:rPr>
                        <w:b/>
                        <w:bCs/>
                        <w:sz w:val="52"/>
                        <w:szCs w:val="30"/>
                      </w:rPr>
                      <w:t>2019г.</w:t>
                    </w:r>
                  </w:p>
                  <w:p w:rsidR="00170890" w:rsidRPr="00222441" w:rsidRDefault="00170890" w:rsidP="00170890">
                    <w:pPr>
                      <w:widowControl w:val="0"/>
                      <w:jc w:val="center"/>
                      <w:rPr>
                        <w:b/>
                        <w:bCs/>
                        <w:sz w:val="30"/>
                        <w:szCs w:val="30"/>
                      </w:rPr>
                    </w:pPr>
                    <w:r>
                      <w:rPr>
                        <w:b/>
                        <w:bCs/>
                        <w:sz w:val="30"/>
                        <w:szCs w:val="30"/>
                        <w:lang w:val="en-US"/>
                      </w:rPr>
                      <w:t> </w:t>
                    </w:r>
                  </w:p>
                  <w:p w:rsidR="00170890" w:rsidRPr="00222441" w:rsidRDefault="00170890" w:rsidP="00170890">
                    <w:pPr>
                      <w:widowControl w:val="0"/>
                      <w:jc w:val="center"/>
                      <w:rPr>
                        <w:b/>
                        <w:bCs/>
                        <w:sz w:val="30"/>
                        <w:szCs w:val="30"/>
                      </w:rPr>
                    </w:pPr>
                    <w:r>
                      <w:rPr>
                        <w:b/>
                        <w:bCs/>
                        <w:sz w:val="30"/>
                        <w:szCs w:val="30"/>
                        <w:lang w:val="en-US"/>
                      </w:rPr>
                      <w:t> </w:t>
                    </w:r>
                  </w:p>
                  <w:p w:rsidR="00170890" w:rsidRPr="00222441" w:rsidRDefault="00170890" w:rsidP="00170890">
                    <w:pPr>
                      <w:widowControl w:val="0"/>
                      <w:jc w:val="center"/>
                      <w:rPr>
                        <w:b/>
                        <w:bCs/>
                        <w:sz w:val="30"/>
                        <w:szCs w:val="30"/>
                      </w:rPr>
                    </w:pPr>
                    <w:r>
                      <w:rPr>
                        <w:b/>
                        <w:bCs/>
                        <w:sz w:val="30"/>
                        <w:szCs w:val="30"/>
                        <w:lang w:val="en-US"/>
                      </w:rPr>
                      <w:t> </w:t>
                    </w:r>
                  </w:p>
                  <w:p w:rsidR="00170890" w:rsidRDefault="00170890" w:rsidP="00170890">
                    <w:pPr>
                      <w:widowControl w:val="0"/>
                      <w:jc w:val="center"/>
                      <w:rPr>
                        <w:b/>
                        <w:bCs/>
                        <w:sz w:val="30"/>
                        <w:szCs w:val="30"/>
                      </w:rPr>
                    </w:pPr>
                  </w:p>
                  <w:p w:rsidR="00170890" w:rsidRDefault="00170890" w:rsidP="00170890">
                    <w:pPr>
                      <w:widowControl w:val="0"/>
                      <w:jc w:val="center"/>
                      <w:rPr>
                        <w:b/>
                        <w:bCs/>
                        <w:sz w:val="30"/>
                        <w:szCs w:val="30"/>
                      </w:rPr>
                    </w:pPr>
                  </w:p>
                  <w:p w:rsidR="00170890" w:rsidRDefault="00170890" w:rsidP="00170890">
                    <w:pPr>
                      <w:widowControl w:val="0"/>
                      <w:jc w:val="center"/>
                      <w:rPr>
                        <w:b/>
                        <w:bCs/>
                        <w:sz w:val="30"/>
                        <w:szCs w:val="30"/>
                      </w:rPr>
                    </w:pPr>
                  </w:p>
                  <w:p w:rsidR="00170890" w:rsidRDefault="00170890" w:rsidP="00170890">
                    <w:pPr>
                      <w:widowControl w:val="0"/>
                      <w:jc w:val="center"/>
                      <w:rPr>
                        <w:b/>
                        <w:bCs/>
                        <w:sz w:val="30"/>
                        <w:szCs w:val="30"/>
                      </w:rPr>
                    </w:pPr>
                  </w:p>
                  <w:p w:rsidR="00170890" w:rsidRDefault="00170890" w:rsidP="00170890">
                    <w:pPr>
                      <w:widowControl w:val="0"/>
                      <w:jc w:val="center"/>
                      <w:rPr>
                        <w:b/>
                        <w:bCs/>
                        <w:sz w:val="30"/>
                        <w:szCs w:val="30"/>
                      </w:rPr>
                    </w:pPr>
                  </w:p>
                  <w:p w:rsidR="00170890" w:rsidRDefault="00170890" w:rsidP="00170890">
                    <w:pPr>
                      <w:widowControl w:val="0"/>
                      <w:jc w:val="center"/>
                      <w:rPr>
                        <w:b/>
                        <w:bCs/>
                        <w:sz w:val="30"/>
                        <w:szCs w:val="30"/>
                      </w:rPr>
                    </w:pPr>
                    <w:r>
                      <w:rPr>
                        <w:b/>
                        <w:bCs/>
                        <w:sz w:val="30"/>
                        <w:szCs w:val="30"/>
                      </w:rPr>
                      <w:t>Официальное издание</w:t>
                    </w: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txbxContent>
              </v:textbox>
            </v:shape>
          </v:group>
        </w:pict>
      </w:r>
      <w:r w:rsidR="00604CF5">
        <w:rPr>
          <w:noProof/>
          <w:color w:val="auto"/>
          <w:kern w:val="0"/>
          <w:sz w:val="24"/>
          <w:szCs w:val="24"/>
        </w:rPr>
        <w:drawing>
          <wp:anchor distT="36576" distB="36576" distL="36576" distR="36576" simplePos="0" relativeHeight="251658240" behindDoc="0" locked="0" layoutInCell="1" allowOverlap="1">
            <wp:simplePos x="0" y="0"/>
            <wp:positionH relativeFrom="column">
              <wp:posOffset>2715260</wp:posOffset>
            </wp:positionH>
            <wp:positionV relativeFrom="paragraph">
              <wp:posOffset>67945</wp:posOffset>
            </wp:positionV>
            <wp:extent cx="795655" cy="1007110"/>
            <wp:effectExtent l="0" t="0" r="4445" b="2540"/>
            <wp:wrapNone/>
            <wp:docPr id="3" name="Рисунок 3" descr="komsomolsky_rayon_coa_n8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somolsky_rayon_coa_n8035"/>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95655" cy="1007110"/>
                    </a:xfrm>
                    <a:prstGeom prst="rect">
                      <a:avLst/>
                    </a:prstGeom>
                    <a:noFill/>
                    <a:ln>
                      <a:noFill/>
                    </a:ln>
                    <a:effectLst/>
                  </pic:spPr>
                </pic:pic>
              </a:graphicData>
            </a:graphic>
          </wp:anchor>
        </w:drawing>
      </w:r>
    </w:p>
    <w:p w:rsidR="00490378" w:rsidRDefault="00490378"/>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F1470D" w:rsidRDefault="00F1470D">
      <w:pPr>
        <w:sectPr w:rsidR="00F1470D" w:rsidSect="00C66F05">
          <w:footerReference w:type="default" r:id="rId9"/>
          <w:pgSz w:w="11906" w:h="16838"/>
          <w:pgMar w:top="851" w:right="850" w:bottom="1134" w:left="1134" w:header="708" w:footer="708" w:gutter="0"/>
          <w:pgNumType w:start="2"/>
          <w:cols w:space="708"/>
          <w:docGrid w:linePitch="360"/>
        </w:sectPr>
      </w:pPr>
    </w:p>
    <w:tbl>
      <w:tblPr>
        <w:tblW w:w="10260" w:type="dxa"/>
        <w:tblCellMar>
          <w:left w:w="0" w:type="dxa"/>
          <w:right w:w="0" w:type="dxa"/>
        </w:tblCellMar>
        <w:tblLook w:val="04A0"/>
      </w:tblPr>
      <w:tblGrid>
        <w:gridCol w:w="1901"/>
        <w:gridCol w:w="7513"/>
        <w:gridCol w:w="846"/>
      </w:tblGrid>
      <w:tr w:rsidR="001D1DE9" w:rsidTr="008533B5">
        <w:trPr>
          <w:trHeight w:val="292"/>
        </w:trPr>
        <w:tc>
          <w:tcPr>
            <w:tcW w:w="10260" w:type="dxa"/>
            <w:gridSpan w:val="3"/>
            <w:tcMar>
              <w:top w:w="58" w:type="dxa"/>
              <w:left w:w="58" w:type="dxa"/>
              <w:bottom w:w="58" w:type="dxa"/>
              <w:right w:w="58" w:type="dxa"/>
            </w:tcMar>
            <w:hideMark/>
          </w:tcPr>
          <w:p w:rsidR="001D1DE9" w:rsidRPr="001D1DE9" w:rsidRDefault="001D1DE9" w:rsidP="008533B5">
            <w:pPr>
              <w:widowControl w:val="0"/>
              <w:jc w:val="center"/>
              <w:rPr>
                <w:b/>
                <w:bCs/>
                <w:sz w:val="28"/>
                <w:szCs w:val="28"/>
              </w:rPr>
            </w:pPr>
            <w:r w:rsidRPr="001D1DE9">
              <w:rPr>
                <w:b/>
                <w:bCs/>
                <w:sz w:val="28"/>
                <w:szCs w:val="28"/>
              </w:rPr>
              <w:lastRenderedPageBreak/>
              <w:t>Содержание</w:t>
            </w:r>
          </w:p>
        </w:tc>
      </w:tr>
      <w:tr w:rsidR="001D1DE9" w:rsidTr="008533B5">
        <w:trPr>
          <w:trHeight w:val="297"/>
        </w:trPr>
        <w:tc>
          <w:tcPr>
            <w:tcW w:w="10260" w:type="dxa"/>
            <w:gridSpan w:val="3"/>
            <w:tcMar>
              <w:top w:w="58" w:type="dxa"/>
              <w:left w:w="58" w:type="dxa"/>
              <w:bottom w:w="58" w:type="dxa"/>
              <w:right w:w="58" w:type="dxa"/>
            </w:tcMar>
          </w:tcPr>
          <w:p w:rsidR="001D1DE9" w:rsidRPr="002E68E3" w:rsidRDefault="00BE2194" w:rsidP="008533B5">
            <w:pPr>
              <w:widowControl w:val="0"/>
              <w:jc w:val="center"/>
              <w:rPr>
                <w:b/>
                <w:bCs/>
              </w:rPr>
            </w:pPr>
            <w:r>
              <w:rPr>
                <w:b/>
                <w:bCs/>
              </w:rPr>
              <w:t xml:space="preserve">Решение Совета </w:t>
            </w:r>
            <w:r w:rsidR="00084B88">
              <w:rPr>
                <w:b/>
                <w:bCs/>
              </w:rPr>
              <w:t>Комсомольского муниципального района Ивановской области</w:t>
            </w:r>
          </w:p>
        </w:tc>
      </w:tr>
      <w:tr w:rsidR="001D1DE9" w:rsidTr="008533B5">
        <w:trPr>
          <w:trHeight w:val="291"/>
        </w:trPr>
        <w:tc>
          <w:tcPr>
            <w:tcW w:w="10260" w:type="dxa"/>
            <w:gridSpan w:val="3"/>
            <w:tcMar>
              <w:top w:w="58" w:type="dxa"/>
              <w:left w:w="58" w:type="dxa"/>
              <w:bottom w:w="58" w:type="dxa"/>
              <w:right w:w="58" w:type="dxa"/>
            </w:tcMar>
            <w:hideMark/>
          </w:tcPr>
          <w:p w:rsidR="001D1DE9" w:rsidRPr="002E68E3" w:rsidRDefault="001D1DE9" w:rsidP="008533B5">
            <w:pPr>
              <w:widowControl w:val="0"/>
              <w:jc w:val="center"/>
            </w:pPr>
          </w:p>
        </w:tc>
      </w:tr>
      <w:tr w:rsidR="001D1DE9" w:rsidTr="008533B5">
        <w:trPr>
          <w:trHeight w:val="1265"/>
        </w:trPr>
        <w:tc>
          <w:tcPr>
            <w:tcW w:w="1901" w:type="dxa"/>
            <w:tcMar>
              <w:top w:w="58" w:type="dxa"/>
              <w:left w:w="58" w:type="dxa"/>
              <w:bottom w:w="58" w:type="dxa"/>
              <w:right w:w="58" w:type="dxa"/>
            </w:tcMar>
            <w:hideMark/>
          </w:tcPr>
          <w:p w:rsidR="001D1DE9" w:rsidRPr="00084B88" w:rsidRDefault="00BE2194" w:rsidP="008533B5">
            <w:pPr>
              <w:widowControl w:val="0"/>
            </w:pPr>
            <w:r>
              <w:t>№435 от 25.07.2019</w:t>
            </w:r>
          </w:p>
        </w:tc>
        <w:tc>
          <w:tcPr>
            <w:tcW w:w="7513" w:type="dxa"/>
            <w:tcMar>
              <w:top w:w="58" w:type="dxa"/>
              <w:left w:w="58" w:type="dxa"/>
              <w:bottom w:w="58" w:type="dxa"/>
              <w:right w:w="58" w:type="dxa"/>
            </w:tcMar>
            <w:hideMark/>
          </w:tcPr>
          <w:p w:rsidR="001D1DE9" w:rsidRPr="00084B88" w:rsidRDefault="00BE2194" w:rsidP="008533B5">
            <w:pPr>
              <w:widowControl w:val="0"/>
              <w:jc w:val="both"/>
            </w:pPr>
            <w:r>
              <w:t>О внесении изменений в решение Совета Комсомольского муниципального района части полномочий по решению вопросов местного значения Комсомольского городского поселения Комсомольского муниципального района»</w:t>
            </w:r>
          </w:p>
        </w:tc>
        <w:tc>
          <w:tcPr>
            <w:tcW w:w="846" w:type="dxa"/>
            <w:tcMar>
              <w:top w:w="58" w:type="dxa"/>
              <w:left w:w="58" w:type="dxa"/>
              <w:bottom w:w="58" w:type="dxa"/>
              <w:right w:w="58" w:type="dxa"/>
            </w:tcMar>
            <w:hideMark/>
          </w:tcPr>
          <w:p w:rsidR="001D1DE9" w:rsidRDefault="001D1DE9" w:rsidP="008533B5">
            <w:pPr>
              <w:widowControl w:val="0"/>
              <w:jc w:val="center"/>
            </w:pPr>
          </w:p>
        </w:tc>
      </w:tr>
      <w:tr w:rsidR="001D1DE9" w:rsidTr="008533B5">
        <w:trPr>
          <w:trHeight w:val="1265"/>
        </w:trPr>
        <w:tc>
          <w:tcPr>
            <w:tcW w:w="1901" w:type="dxa"/>
            <w:tcMar>
              <w:top w:w="58" w:type="dxa"/>
              <w:left w:w="58" w:type="dxa"/>
              <w:bottom w:w="58" w:type="dxa"/>
              <w:right w:w="58" w:type="dxa"/>
            </w:tcMar>
          </w:tcPr>
          <w:p w:rsidR="001D1DE9" w:rsidRPr="00084B88" w:rsidRDefault="00BE2194" w:rsidP="008533B5">
            <w:pPr>
              <w:widowControl w:val="0"/>
            </w:pPr>
            <w:r>
              <w:t>№436 от 25.07.2019</w:t>
            </w:r>
          </w:p>
        </w:tc>
        <w:tc>
          <w:tcPr>
            <w:tcW w:w="7513" w:type="dxa"/>
            <w:tcMar>
              <w:top w:w="58" w:type="dxa"/>
              <w:left w:w="58" w:type="dxa"/>
              <w:bottom w:w="58" w:type="dxa"/>
              <w:right w:w="58" w:type="dxa"/>
            </w:tcMar>
          </w:tcPr>
          <w:p w:rsidR="001D1DE9" w:rsidRPr="00084B88" w:rsidRDefault="00BE2194" w:rsidP="008533B5">
            <w:pPr>
              <w:widowControl w:val="0"/>
              <w:jc w:val="both"/>
            </w:pPr>
            <w:r>
              <w:t>Об утверждении Положения о Контрольно-счетной комиссии Комсомольского муниципального района Ивановской области</w:t>
            </w:r>
          </w:p>
        </w:tc>
        <w:tc>
          <w:tcPr>
            <w:tcW w:w="846" w:type="dxa"/>
            <w:tcMar>
              <w:top w:w="58" w:type="dxa"/>
              <w:left w:w="58" w:type="dxa"/>
              <w:bottom w:w="58" w:type="dxa"/>
              <w:right w:w="58" w:type="dxa"/>
            </w:tcMar>
          </w:tcPr>
          <w:p w:rsidR="001D1DE9" w:rsidRDefault="001D1DE9" w:rsidP="008533B5">
            <w:pPr>
              <w:widowControl w:val="0"/>
              <w:jc w:val="center"/>
            </w:pPr>
          </w:p>
        </w:tc>
      </w:tr>
      <w:tr w:rsidR="001D1DE9" w:rsidTr="008533B5">
        <w:trPr>
          <w:trHeight w:val="1265"/>
        </w:trPr>
        <w:tc>
          <w:tcPr>
            <w:tcW w:w="1901" w:type="dxa"/>
            <w:tcMar>
              <w:top w:w="58" w:type="dxa"/>
              <w:left w:w="58" w:type="dxa"/>
              <w:bottom w:w="58" w:type="dxa"/>
              <w:right w:w="58" w:type="dxa"/>
            </w:tcMar>
          </w:tcPr>
          <w:p w:rsidR="001D1DE9" w:rsidRPr="00BE2194" w:rsidRDefault="00BE2194" w:rsidP="008533B5">
            <w:pPr>
              <w:widowControl w:val="0"/>
            </w:pPr>
            <w:r w:rsidRPr="00BE2194">
              <w:t>№437 от 25.07.2019</w:t>
            </w:r>
          </w:p>
        </w:tc>
        <w:tc>
          <w:tcPr>
            <w:tcW w:w="7513" w:type="dxa"/>
            <w:tcMar>
              <w:top w:w="58" w:type="dxa"/>
              <w:left w:w="58" w:type="dxa"/>
              <w:bottom w:w="58" w:type="dxa"/>
              <w:right w:w="58" w:type="dxa"/>
            </w:tcMar>
          </w:tcPr>
          <w:p w:rsidR="001D1DE9" w:rsidRDefault="00BE2194" w:rsidP="008533B5">
            <w:pPr>
              <w:widowControl w:val="0"/>
              <w:jc w:val="both"/>
            </w:pPr>
            <w:r>
              <w:t>Об утверждении Положения о порядке рассмотрения кандидатур на должность председателя Контрольно-счетной комиссии Комсомольского муниципального района Ивановской области</w:t>
            </w:r>
          </w:p>
        </w:tc>
        <w:tc>
          <w:tcPr>
            <w:tcW w:w="846" w:type="dxa"/>
            <w:tcMar>
              <w:top w:w="58" w:type="dxa"/>
              <w:left w:w="58" w:type="dxa"/>
              <w:bottom w:w="58" w:type="dxa"/>
              <w:right w:w="58" w:type="dxa"/>
            </w:tcMar>
          </w:tcPr>
          <w:p w:rsidR="001D1DE9" w:rsidRDefault="001D1DE9" w:rsidP="008533B5">
            <w:pPr>
              <w:widowControl w:val="0"/>
              <w:jc w:val="center"/>
            </w:pPr>
          </w:p>
        </w:tc>
      </w:tr>
    </w:tbl>
    <w:p w:rsidR="001D1DE9" w:rsidRDefault="001D1DE9" w:rsidP="001D1DE9"/>
    <w:p w:rsidR="001D1DE9" w:rsidRDefault="001D1DE9" w:rsidP="001D1DE9"/>
    <w:p w:rsidR="001D1DE9" w:rsidRDefault="001D1DE9" w:rsidP="001D1DE9"/>
    <w:p w:rsidR="001D1DE9" w:rsidRDefault="001D1DE9" w:rsidP="001D1DE9"/>
    <w:p w:rsidR="001D1DE9" w:rsidRDefault="001D1DE9" w:rsidP="001D1DE9"/>
    <w:p w:rsidR="001D1DE9" w:rsidRDefault="001D1DE9" w:rsidP="001D1DE9"/>
    <w:p w:rsidR="003D0D45" w:rsidRDefault="003D0D45" w:rsidP="001D1DE9"/>
    <w:p w:rsidR="003D0D45" w:rsidRDefault="003D0D45" w:rsidP="001D1DE9"/>
    <w:p w:rsidR="003D0D45" w:rsidRDefault="003D0D45" w:rsidP="001D1DE9"/>
    <w:p w:rsidR="003D0D45" w:rsidRDefault="003D0D45" w:rsidP="001D1DE9"/>
    <w:p w:rsidR="003D0D45" w:rsidRDefault="003D0D45" w:rsidP="001D1DE9"/>
    <w:p w:rsidR="003D0D45" w:rsidRDefault="003D0D45" w:rsidP="001D1DE9"/>
    <w:p w:rsidR="003D0D45" w:rsidRDefault="003D0D45" w:rsidP="001D1DE9"/>
    <w:p w:rsidR="003D0D45" w:rsidRDefault="003D0D45" w:rsidP="001D1DE9"/>
    <w:p w:rsidR="003D0D45" w:rsidRDefault="003D0D45" w:rsidP="001D1DE9"/>
    <w:p w:rsidR="003D0D45" w:rsidRDefault="003D0D45" w:rsidP="001D1DE9"/>
    <w:p w:rsidR="003D0D45" w:rsidRDefault="003D0D45" w:rsidP="001D1DE9"/>
    <w:p w:rsidR="003D0D45" w:rsidRDefault="003D0D45" w:rsidP="001D1DE9"/>
    <w:p w:rsidR="003D0D45" w:rsidRDefault="003D0D45" w:rsidP="001D1DE9"/>
    <w:p w:rsidR="003D0D45" w:rsidRDefault="003D0D45" w:rsidP="001D1DE9"/>
    <w:p w:rsidR="003D0D45" w:rsidRDefault="003D0D45" w:rsidP="001D1DE9"/>
    <w:p w:rsidR="003D0D45" w:rsidRDefault="003D0D45" w:rsidP="001D1DE9"/>
    <w:p w:rsidR="003D0D45" w:rsidRDefault="003D0D45" w:rsidP="001D1DE9"/>
    <w:p w:rsidR="003D0D45" w:rsidRDefault="003D0D45" w:rsidP="001D1DE9"/>
    <w:p w:rsidR="003D0D45" w:rsidRDefault="003D0D45" w:rsidP="001D1DE9"/>
    <w:p w:rsidR="003D0D45" w:rsidRDefault="003D0D45" w:rsidP="001D1DE9"/>
    <w:p w:rsidR="003D0D45" w:rsidRDefault="003D0D45" w:rsidP="001D1DE9"/>
    <w:p w:rsidR="003D0D45" w:rsidRDefault="003D0D45" w:rsidP="001D1DE9"/>
    <w:p w:rsidR="003D0D45" w:rsidRDefault="003D0D45" w:rsidP="001D1DE9"/>
    <w:p w:rsidR="003D0D45" w:rsidRDefault="003D0D45" w:rsidP="001D1DE9"/>
    <w:p w:rsidR="003D0D45" w:rsidRDefault="003D0D45" w:rsidP="001D1DE9"/>
    <w:p w:rsidR="003D0D45" w:rsidRDefault="003D0D45" w:rsidP="001D1DE9"/>
    <w:p w:rsidR="00170890" w:rsidRDefault="00170890"/>
    <w:p w:rsidR="00170890" w:rsidRDefault="00170890"/>
    <w:p w:rsidR="00170890" w:rsidRDefault="00170890"/>
    <w:p w:rsidR="00170890" w:rsidRDefault="00170890"/>
    <w:p w:rsidR="00170890" w:rsidRDefault="00170890"/>
    <w:p w:rsidR="00170890" w:rsidRDefault="00170890"/>
    <w:p w:rsidR="00380A32" w:rsidRPr="00257FA0" w:rsidRDefault="00380A32" w:rsidP="00380A32">
      <w:pPr>
        <w:jc w:val="center"/>
        <w:rPr>
          <w:noProof/>
          <w:color w:val="000080"/>
          <w:sz w:val="28"/>
          <w:szCs w:val="28"/>
        </w:rPr>
      </w:pPr>
      <w:r>
        <w:rPr>
          <w:noProof/>
          <w:color w:val="000080"/>
          <w:sz w:val="28"/>
          <w:szCs w:val="28"/>
        </w:rPr>
        <w:lastRenderedPageBreak/>
        <w:drawing>
          <wp:inline distT="0" distB="0" distL="0" distR="0">
            <wp:extent cx="543560" cy="664210"/>
            <wp:effectExtent l="19050" t="0" r="8890" b="0"/>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10" cstate="print">
                      <a:lum bright="6000" contrast="42000"/>
                    </a:blip>
                    <a:srcRect/>
                    <a:stretch>
                      <a:fillRect/>
                    </a:stretch>
                  </pic:blipFill>
                  <pic:spPr bwMode="auto">
                    <a:xfrm>
                      <a:off x="0" y="0"/>
                      <a:ext cx="543560" cy="664210"/>
                    </a:xfrm>
                    <a:prstGeom prst="rect">
                      <a:avLst/>
                    </a:prstGeom>
                    <a:noFill/>
                    <a:ln w="9525">
                      <a:noFill/>
                      <a:miter lim="800000"/>
                      <a:headEnd/>
                      <a:tailEnd/>
                    </a:ln>
                  </pic:spPr>
                </pic:pic>
              </a:graphicData>
            </a:graphic>
          </wp:inline>
        </w:drawing>
      </w:r>
    </w:p>
    <w:p w:rsidR="00380A32" w:rsidRDefault="00380A32" w:rsidP="00380A32">
      <w:pPr>
        <w:pStyle w:val="1"/>
        <w:jc w:val="center"/>
        <w:rPr>
          <w:sz w:val="28"/>
          <w:szCs w:val="28"/>
        </w:rPr>
      </w:pPr>
      <w:r>
        <w:rPr>
          <w:sz w:val="28"/>
          <w:szCs w:val="28"/>
        </w:rPr>
        <w:t>ИВАНОВСКАЯ ОБЛАСТЬ</w:t>
      </w:r>
    </w:p>
    <w:p w:rsidR="00380A32" w:rsidRDefault="00380A32" w:rsidP="00380A32">
      <w:pPr>
        <w:jc w:val="center"/>
        <w:rPr>
          <w:b/>
          <w:sz w:val="28"/>
          <w:szCs w:val="28"/>
        </w:rPr>
      </w:pPr>
      <w:r>
        <w:rPr>
          <w:b/>
          <w:sz w:val="28"/>
          <w:szCs w:val="28"/>
        </w:rPr>
        <w:t>СОВЕТ КОМСОМОЛЬСКОГО МУНИЦИПАЛЬНОГО РАЙОНА</w:t>
      </w:r>
    </w:p>
    <w:tbl>
      <w:tblPr>
        <w:tblW w:w="0" w:type="auto"/>
        <w:tblInd w:w="-777" w:type="dxa"/>
        <w:tblBorders>
          <w:top w:val="single" w:sz="4" w:space="0" w:color="auto"/>
        </w:tblBorders>
        <w:tblLayout w:type="fixed"/>
        <w:tblLook w:val="0000"/>
      </w:tblPr>
      <w:tblGrid>
        <w:gridCol w:w="11001"/>
      </w:tblGrid>
      <w:tr w:rsidR="00380A32" w:rsidTr="009E3BCB">
        <w:trPr>
          <w:trHeight w:val="100"/>
        </w:trPr>
        <w:tc>
          <w:tcPr>
            <w:tcW w:w="11001" w:type="dxa"/>
            <w:tcBorders>
              <w:top w:val="thinThickThinSmallGap" w:sz="24" w:space="0" w:color="auto"/>
              <w:left w:val="nil"/>
              <w:bottom w:val="nil"/>
              <w:right w:val="nil"/>
            </w:tcBorders>
          </w:tcPr>
          <w:p w:rsidR="00380A32" w:rsidRDefault="00380A32" w:rsidP="009E3BCB">
            <w:pPr>
              <w:jc w:val="center"/>
              <w:rPr>
                <w:b/>
                <w:i/>
              </w:rPr>
            </w:pPr>
            <w:r>
              <w:rPr>
                <w:b/>
                <w:i/>
              </w:rPr>
              <w:t>155150 Ивановская область, г. Комсомольск, ул. 50 лет ВЛКСМ, д. 2</w:t>
            </w:r>
          </w:p>
        </w:tc>
      </w:tr>
    </w:tbl>
    <w:p w:rsidR="00380A32" w:rsidRPr="00747CFF" w:rsidRDefault="00380A32" w:rsidP="00380A32">
      <w:pPr>
        <w:rPr>
          <w:b/>
          <w:bCs/>
          <w:sz w:val="28"/>
          <w:szCs w:val="28"/>
        </w:rPr>
      </w:pPr>
    </w:p>
    <w:p w:rsidR="00380A32" w:rsidRDefault="00380A32" w:rsidP="00380A32">
      <w:pPr>
        <w:jc w:val="center"/>
        <w:rPr>
          <w:b/>
          <w:sz w:val="28"/>
          <w:szCs w:val="28"/>
        </w:rPr>
      </w:pPr>
    </w:p>
    <w:p w:rsidR="00380A32" w:rsidRPr="00747CFF" w:rsidRDefault="00380A32" w:rsidP="00380A32">
      <w:pPr>
        <w:jc w:val="center"/>
        <w:rPr>
          <w:b/>
          <w:sz w:val="28"/>
          <w:szCs w:val="28"/>
        </w:rPr>
      </w:pPr>
      <w:r w:rsidRPr="00747CFF">
        <w:rPr>
          <w:b/>
          <w:sz w:val="28"/>
          <w:szCs w:val="28"/>
        </w:rPr>
        <w:t>РЕШЕНИЕ</w:t>
      </w:r>
    </w:p>
    <w:p w:rsidR="00380A32" w:rsidRPr="00747CFF" w:rsidRDefault="00380A32" w:rsidP="00380A32">
      <w:pPr>
        <w:jc w:val="center"/>
        <w:rPr>
          <w:b/>
          <w:sz w:val="28"/>
          <w:szCs w:val="28"/>
        </w:rPr>
      </w:pPr>
    </w:p>
    <w:p w:rsidR="00380A32" w:rsidRPr="00D8288F" w:rsidRDefault="00380A32" w:rsidP="00380A32">
      <w:pPr>
        <w:jc w:val="center"/>
        <w:rPr>
          <w:b/>
          <w:sz w:val="28"/>
          <w:szCs w:val="28"/>
        </w:rPr>
      </w:pPr>
      <w:r w:rsidRPr="00D8288F">
        <w:rPr>
          <w:b/>
          <w:spacing w:val="-15"/>
          <w:sz w:val="28"/>
          <w:szCs w:val="28"/>
        </w:rPr>
        <w:t xml:space="preserve">от </w:t>
      </w:r>
      <w:r>
        <w:rPr>
          <w:b/>
          <w:spacing w:val="-15"/>
          <w:sz w:val="28"/>
          <w:szCs w:val="28"/>
        </w:rPr>
        <w:t xml:space="preserve">  25 июля </w:t>
      </w:r>
      <w:r w:rsidRPr="00D8288F">
        <w:rPr>
          <w:b/>
          <w:spacing w:val="-15"/>
          <w:sz w:val="28"/>
          <w:szCs w:val="28"/>
        </w:rPr>
        <w:t>201</w:t>
      </w:r>
      <w:r>
        <w:rPr>
          <w:b/>
          <w:spacing w:val="-15"/>
          <w:sz w:val="28"/>
          <w:szCs w:val="28"/>
        </w:rPr>
        <w:t>9</w:t>
      </w:r>
      <w:r w:rsidRPr="00D8288F">
        <w:rPr>
          <w:b/>
          <w:spacing w:val="-15"/>
          <w:sz w:val="28"/>
          <w:szCs w:val="28"/>
        </w:rPr>
        <w:t xml:space="preserve">  г.</w:t>
      </w:r>
      <w:r w:rsidRPr="00D8288F">
        <w:rPr>
          <w:b/>
          <w:sz w:val="28"/>
          <w:szCs w:val="28"/>
        </w:rPr>
        <w:t xml:space="preserve">                                                  № </w:t>
      </w:r>
      <w:r>
        <w:rPr>
          <w:b/>
          <w:sz w:val="28"/>
          <w:szCs w:val="28"/>
        </w:rPr>
        <w:t>435</w:t>
      </w:r>
    </w:p>
    <w:p w:rsidR="00380A32" w:rsidRPr="00D8288F" w:rsidRDefault="00380A32" w:rsidP="00380A32">
      <w:pPr>
        <w:jc w:val="center"/>
        <w:rPr>
          <w:b/>
          <w:sz w:val="28"/>
          <w:szCs w:val="28"/>
        </w:rPr>
      </w:pPr>
    </w:p>
    <w:p w:rsidR="00380A32" w:rsidRPr="00FE4E2A" w:rsidRDefault="00380A32" w:rsidP="00380A32">
      <w:pPr>
        <w:jc w:val="center"/>
        <w:rPr>
          <w:sz w:val="28"/>
          <w:szCs w:val="28"/>
        </w:rPr>
      </w:pPr>
      <w:r>
        <w:rPr>
          <w:b/>
          <w:sz w:val="28"/>
          <w:szCs w:val="28"/>
        </w:rPr>
        <w:t xml:space="preserve">О внесении изменений в решение Совета Комсомольского муниципального района от 14.12.2018г. № 367 « </w:t>
      </w:r>
      <w:r w:rsidRPr="00FE4E2A">
        <w:rPr>
          <w:b/>
          <w:sz w:val="28"/>
          <w:szCs w:val="28"/>
        </w:rPr>
        <w:t>О принятии  органами  местного с</w:t>
      </w:r>
      <w:r>
        <w:rPr>
          <w:b/>
          <w:sz w:val="28"/>
          <w:szCs w:val="28"/>
        </w:rPr>
        <w:t xml:space="preserve">амоуправления   </w:t>
      </w:r>
      <w:r w:rsidRPr="00FE4E2A">
        <w:rPr>
          <w:b/>
          <w:sz w:val="28"/>
          <w:szCs w:val="28"/>
        </w:rPr>
        <w:t>Комсомольского  муниципального района части полномочий  по решению вопросов  местного  значения Комсомольского  городского поселения Комсомольского  муниципального района</w:t>
      </w:r>
      <w:r>
        <w:rPr>
          <w:b/>
          <w:sz w:val="28"/>
          <w:szCs w:val="28"/>
        </w:rPr>
        <w:t>»</w:t>
      </w:r>
    </w:p>
    <w:p w:rsidR="00380A32" w:rsidRPr="00FE4E2A" w:rsidRDefault="00380A32" w:rsidP="00380A32">
      <w:pPr>
        <w:pStyle w:val="ConsPlusNormal"/>
        <w:jc w:val="center"/>
        <w:rPr>
          <w:rFonts w:ascii="Times New Roman" w:hAnsi="Times New Roman" w:cs="Times New Roman"/>
          <w:sz w:val="28"/>
          <w:szCs w:val="28"/>
        </w:rPr>
      </w:pPr>
    </w:p>
    <w:p w:rsidR="00380A32" w:rsidRDefault="00380A32" w:rsidP="00380A32">
      <w:pPr>
        <w:ind w:firstLine="567"/>
        <w:jc w:val="both"/>
        <w:rPr>
          <w:b/>
          <w:sz w:val="28"/>
          <w:szCs w:val="28"/>
        </w:rPr>
      </w:pPr>
      <w:r w:rsidRPr="00FE4E2A">
        <w:rPr>
          <w:sz w:val="28"/>
          <w:szCs w:val="28"/>
        </w:rPr>
        <w:t xml:space="preserve">Руководствуясь частью 4 статьи 15 Федерального  закона от 06.10.2003 № 131-ФЗ «Об общих принципах организации местного самоуправления в Российской Федерации», в соответствии с </w:t>
      </w:r>
      <w:r>
        <w:rPr>
          <w:sz w:val="28"/>
          <w:szCs w:val="28"/>
        </w:rPr>
        <w:t xml:space="preserve">Порядком </w:t>
      </w:r>
      <w:r w:rsidRPr="00FE4E2A">
        <w:rPr>
          <w:sz w:val="28"/>
          <w:szCs w:val="28"/>
        </w:rPr>
        <w:t xml:space="preserve">  заключения соглашений органами местного  самоуправления </w:t>
      </w:r>
      <w:r>
        <w:rPr>
          <w:sz w:val="28"/>
          <w:szCs w:val="28"/>
        </w:rPr>
        <w:t xml:space="preserve">Комсомольского </w:t>
      </w:r>
      <w:r w:rsidRPr="00FE4E2A">
        <w:rPr>
          <w:sz w:val="28"/>
          <w:szCs w:val="28"/>
        </w:rPr>
        <w:t xml:space="preserve"> муниципального района с органами местного самоуправления поселений, входящих в его состав, о передаче (принятии) части полномочий по решению вопросов местного значения, утвержденного решением Совета </w:t>
      </w:r>
      <w:r>
        <w:rPr>
          <w:sz w:val="28"/>
          <w:szCs w:val="28"/>
        </w:rPr>
        <w:t>Комсомольского муниципального района от 01</w:t>
      </w:r>
      <w:r w:rsidRPr="00FE4E2A">
        <w:rPr>
          <w:sz w:val="28"/>
          <w:szCs w:val="28"/>
        </w:rPr>
        <w:t>.11.201</w:t>
      </w:r>
      <w:r>
        <w:rPr>
          <w:sz w:val="28"/>
          <w:szCs w:val="28"/>
        </w:rPr>
        <w:t>7</w:t>
      </w:r>
      <w:r w:rsidRPr="00FE4E2A">
        <w:rPr>
          <w:sz w:val="28"/>
          <w:szCs w:val="28"/>
        </w:rPr>
        <w:t xml:space="preserve"> №</w:t>
      </w:r>
      <w:r>
        <w:rPr>
          <w:sz w:val="28"/>
          <w:szCs w:val="28"/>
        </w:rPr>
        <w:t>23</w:t>
      </w:r>
      <w:r w:rsidRPr="00FE4E2A">
        <w:rPr>
          <w:sz w:val="28"/>
          <w:szCs w:val="28"/>
        </w:rPr>
        <w:t xml:space="preserve">3, Совет </w:t>
      </w:r>
      <w:r>
        <w:rPr>
          <w:sz w:val="28"/>
          <w:szCs w:val="28"/>
        </w:rPr>
        <w:t xml:space="preserve">Комсомольского </w:t>
      </w:r>
      <w:r w:rsidRPr="00FE4E2A">
        <w:rPr>
          <w:sz w:val="28"/>
          <w:szCs w:val="28"/>
        </w:rPr>
        <w:t xml:space="preserve">  муниципального района</w:t>
      </w:r>
      <w:r>
        <w:rPr>
          <w:sz w:val="28"/>
          <w:szCs w:val="28"/>
        </w:rPr>
        <w:t xml:space="preserve">   </w:t>
      </w:r>
      <w:r w:rsidRPr="00FE4E2A">
        <w:rPr>
          <w:sz w:val="28"/>
          <w:szCs w:val="28"/>
        </w:rPr>
        <w:t xml:space="preserve"> </w:t>
      </w:r>
      <w:r w:rsidRPr="002F499C">
        <w:rPr>
          <w:b/>
          <w:sz w:val="28"/>
          <w:szCs w:val="28"/>
        </w:rPr>
        <w:t>РЕШИЛ:</w:t>
      </w:r>
    </w:p>
    <w:p w:rsidR="00380A32" w:rsidRPr="00FE4E2A" w:rsidRDefault="00380A32" w:rsidP="00380A32">
      <w:pPr>
        <w:ind w:firstLine="567"/>
        <w:jc w:val="both"/>
        <w:rPr>
          <w:sz w:val="28"/>
          <w:szCs w:val="28"/>
        </w:rPr>
      </w:pPr>
      <w:r w:rsidRPr="00620078">
        <w:rPr>
          <w:sz w:val="28"/>
          <w:szCs w:val="28"/>
        </w:rPr>
        <w:t xml:space="preserve">Внести в решение Совета Комсомольского муниципального района от </w:t>
      </w:r>
      <w:r>
        <w:rPr>
          <w:sz w:val="28"/>
          <w:szCs w:val="28"/>
        </w:rPr>
        <w:t>14.12.2018г</w:t>
      </w:r>
      <w:r w:rsidRPr="00620078">
        <w:rPr>
          <w:sz w:val="28"/>
          <w:szCs w:val="28"/>
        </w:rPr>
        <w:t xml:space="preserve">. № </w:t>
      </w:r>
      <w:r>
        <w:rPr>
          <w:sz w:val="28"/>
          <w:szCs w:val="28"/>
        </w:rPr>
        <w:t>367</w:t>
      </w:r>
      <w:r w:rsidRPr="00620078">
        <w:rPr>
          <w:sz w:val="28"/>
          <w:szCs w:val="28"/>
        </w:rPr>
        <w:t xml:space="preserve"> «О принятии  органами  местного самоуправления   Комсомольского  муниципального района части полномочий  по решению вопросов  местного  значения Комсомольского  городского поселения Комсомольского  муниципального района»</w:t>
      </w:r>
      <w:r>
        <w:rPr>
          <w:sz w:val="28"/>
          <w:szCs w:val="28"/>
        </w:rPr>
        <w:t xml:space="preserve"> следующие изменения:</w:t>
      </w:r>
    </w:p>
    <w:p w:rsidR="00380A32" w:rsidRPr="00620078" w:rsidRDefault="00380A32" w:rsidP="00380A32">
      <w:pPr>
        <w:pStyle w:val="ab"/>
        <w:widowControl/>
        <w:numPr>
          <w:ilvl w:val="1"/>
          <w:numId w:val="2"/>
        </w:numPr>
        <w:ind w:left="0" w:firstLine="567"/>
        <w:contextualSpacing/>
        <w:jc w:val="both"/>
        <w:rPr>
          <w:rFonts w:ascii="Times New Roman" w:hAnsi="Times New Roman" w:cs="Times New Roman"/>
          <w:sz w:val="28"/>
          <w:szCs w:val="28"/>
          <w:lang w:eastAsia="en-US"/>
        </w:rPr>
      </w:pPr>
      <w:r>
        <w:rPr>
          <w:rFonts w:ascii="Times New Roman" w:hAnsi="Times New Roman" w:cs="Times New Roman"/>
          <w:sz w:val="28"/>
          <w:szCs w:val="28"/>
          <w:lang w:eastAsia="en-US"/>
        </w:rPr>
        <w:t>Приложение №1 к решению Совета Комсомольского муниципального района изложить в  новой редакции согласно приложению к настоящему решению Совета Комсомольского муниципального района.</w:t>
      </w:r>
    </w:p>
    <w:p w:rsidR="00380A32" w:rsidRPr="00FE4E2A" w:rsidRDefault="00380A32" w:rsidP="00380A32">
      <w:pPr>
        <w:ind w:firstLine="540"/>
        <w:jc w:val="both"/>
        <w:rPr>
          <w:sz w:val="28"/>
          <w:szCs w:val="28"/>
          <w:lang w:eastAsia="en-US"/>
        </w:rPr>
      </w:pPr>
      <w:r>
        <w:rPr>
          <w:sz w:val="28"/>
          <w:szCs w:val="28"/>
        </w:rPr>
        <w:t>3</w:t>
      </w:r>
      <w:r w:rsidRPr="00FE4E2A">
        <w:rPr>
          <w:sz w:val="28"/>
          <w:szCs w:val="28"/>
        </w:rPr>
        <w:t>.</w:t>
      </w:r>
      <w:r>
        <w:rPr>
          <w:sz w:val="28"/>
          <w:szCs w:val="28"/>
        </w:rPr>
        <w:t xml:space="preserve"> Н</w:t>
      </w:r>
      <w:r w:rsidRPr="00472782">
        <w:rPr>
          <w:sz w:val="28"/>
          <w:szCs w:val="28"/>
        </w:rPr>
        <w:t xml:space="preserve">астоящее решение </w:t>
      </w:r>
      <w:r>
        <w:rPr>
          <w:sz w:val="28"/>
          <w:szCs w:val="28"/>
        </w:rPr>
        <w:t xml:space="preserve">вступает в силу со дня официального опубликования в </w:t>
      </w:r>
      <w:r w:rsidRPr="00472782">
        <w:rPr>
          <w:sz w:val="28"/>
          <w:szCs w:val="28"/>
        </w:rPr>
        <w:t>Вестнике нормативных правовых актов</w:t>
      </w:r>
      <w:r>
        <w:rPr>
          <w:sz w:val="28"/>
          <w:szCs w:val="28"/>
        </w:rPr>
        <w:t xml:space="preserve"> органов местного самоуправления</w:t>
      </w:r>
      <w:r w:rsidRPr="00472782">
        <w:rPr>
          <w:sz w:val="28"/>
          <w:szCs w:val="28"/>
        </w:rPr>
        <w:t xml:space="preserve"> Комсом</w:t>
      </w:r>
      <w:r>
        <w:rPr>
          <w:sz w:val="28"/>
          <w:szCs w:val="28"/>
        </w:rPr>
        <w:t>ольского муниципального района и подлежит размещению на официальном сайте органов местного самоуправления Комсомольского муниципального района в сети Интернет.</w:t>
      </w:r>
    </w:p>
    <w:p w:rsidR="00380A32" w:rsidRDefault="00380A32" w:rsidP="00380A32">
      <w:pPr>
        <w:tabs>
          <w:tab w:val="left" w:pos="900"/>
        </w:tabs>
        <w:jc w:val="both"/>
        <w:rPr>
          <w:sz w:val="28"/>
          <w:szCs w:val="28"/>
        </w:rPr>
      </w:pPr>
    </w:p>
    <w:p w:rsidR="00380A32" w:rsidRDefault="00380A32" w:rsidP="00380A32">
      <w:pPr>
        <w:shd w:val="clear" w:color="auto" w:fill="FFFFFF"/>
        <w:ind w:right="442"/>
        <w:jc w:val="both"/>
        <w:rPr>
          <w:b/>
          <w:spacing w:val="-7"/>
          <w:sz w:val="28"/>
          <w:szCs w:val="28"/>
        </w:rPr>
      </w:pPr>
      <w:r>
        <w:rPr>
          <w:b/>
          <w:spacing w:val="-7"/>
          <w:sz w:val="28"/>
          <w:szCs w:val="28"/>
        </w:rPr>
        <w:t>Председатель Совета</w:t>
      </w:r>
    </w:p>
    <w:p w:rsidR="00380A32" w:rsidRPr="00472782" w:rsidRDefault="00380A32" w:rsidP="00380A32">
      <w:pPr>
        <w:shd w:val="clear" w:color="auto" w:fill="FFFFFF"/>
        <w:ind w:right="442"/>
        <w:jc w:val="both"/>
        <w:rPr>
          <w:b/>
          <w:spacing w:val="-7"/>
          <w:sz w:val="28"/>
          <w:szCs w:val="28"/>
        </w:rPr>
      </w:pPr>
      <w:r w:rsidRPr="002F499C">
        <w:rPr>
          <w:b/>
          <w:spacing w:val="-7"/>
          <w:sz w:val="28"/>
          <w:szCs w:val="28"/>
        </w:rPr>
        <w:t xml:space="preserve">Комсомольского </w:t>
      </w:r>
      <w:r w:rsidRPr="002F499C">
        <w:rPr>
          <w:b/>
          <w:sz w:val="28"/>
          <w:szCs w:val="28"/>
        </w:rPr>
        <w:t xml:space="preserve">муниципального района </w:t>
      </w:r>
    </w:p>
    <w:p w:rsidR="00380A32" w:rsidRDefault="00380A32" w:rsidP="00380A32">
      <w:pPr>
        <w:shd w:val="clear" w:color="auto" w:fill="FFFFFF"/>
        <w:ind w:right="442"/>
        <w:jc w:val="both"/>
        <w:rPr>
          <w:b/>
          <w:sz w:val="28"/>
          <w:szCs w:val="28"/>
        </w:rPr>
      </w:pPr>
      <w:r w:rsidRPr="002F499C">
        <w:rPr>
          <w:b/>
          <w:sz w:val="28"/>
          <w:szCs w:val="28"/>
        </w:rPr>
        <w:t xml:space="preserve">Ивановской области:                                              </w:t>
      </w:r>
      <w:r>
        <w:rPr>
          <w:b/>
          <w:sz w:val="28"/>
          <w:szCs w:val="28"/>
        </w:rPr>
        <w:t xml:space="preserve">    </w:t>
      </w:r>
      <w:r w:rsidRPr="002F499C">
        <w:rPr>
          <w:b/>
          <w:sz w:val="28"/>
          <w:szCs w:val="28"/>
        </w:rPr>
        <w:t xml:space="preserve">  </w:t>
      </w:r>
      <w:r>
        <w:rPr>
          <w:b/>
          <w:sz w:val="28"/>
          <w:szCs w:val="28"/>
        </w:rPr>
        <w:t xml:space="preserve">  </w:t>
      </w:r>
      <w:r w:rsidRPr="002F499C">
        <w:rPr>
          <w:b/>
          <w:sz w:val="28"/>
          <w:szCs w:val="28"/>
        </w:rPr>
        <w:t xml:space="preserve"> </w:t>
      </w:r>
      <w:r>
        <w:rPr>
          <w:b/>
          <w:sz w:val="28"/>
          <w:szCs w:val="28"/>
        </w:rPr>
        <w:t xml:space="preserve">       Т.В. Воронина</w:t>
      </w:r>
    </w:p>
    <w:p w:rsidR="00380A32" w:rsidRDefault="00380A32" w:rsidP="00380A32">
      <w:pPr>
        <w:shd w:val="clear" w:color="auto" w:fill="FFFFFF"/>
        <w:ind w:right="442"/>
        <w:jc w:val="both"/>
        <w:rPr>
          <w:b/>
          <w:sz w:val="28"/>
          <w:szCs w:val="28"/>
        </w:rPr>
      </w:pPr>
    </w:p>
    <w:p w:rsidR="00380A32" w:rsidRDefault="00380A32" w:rsidP="00380A32">
      <w:pPr>
        <w:shd w:val="clear" w:color="auto" w:fill="FFFFFF"/>
        <w:ind w:right="442"/>
        <w:jc w:val="both"/>
        <w:rPr>
          <w:b/>
          <w:sz w:val="28"/>
          <w:szCs w:val="28"/>
        </w:rPr>
      </w:pPr>
    </w:p>
    <w:p w:rsidR="00380A32" w:rsidRPr="000419CF" w:rsidRDefault="00380A32" w:rsidP="00380A32">
      <w:pPr>
        <w:shd w:val="clear" w:color="auto" w:fill="FFFFFF"/>
        <w:ind w:right="442"/>
        <w:jc w:val="both"/>
        <w:rPr>
          <w:b/>
          <w:sz w:val="28"/>
          <w:szCs w:val="28"/>
        </w:rPr>
      </w:pPr>
    </w:p>
    <w:p w:rsidR="00380A32" w:rsidRPr="00974EAC" w:rsidRDefault="00380A32" w:rsidP="00380A32">
      <w:pPr>
        <w:jc w:val="right"/>
        <w:outlineLvl w:val="0"/>
      </w:pPr>
      <w:r w:rsidRPr="00974EAC">
        <w:t xml:space="preserve">Приложение №1 </w:t>
      </w:r>
    </w:p>
    <w:p w:rsidR="00380A32" w:rsidRPr="00974EAC" w:rsidRDefault="00380A32" w:rsidP="00380A32">
      <w:pPr>
        <w:jc w:val="right"/>
        <w:outlineLvl w:val="0"/>
      </w:pPr>
      <w:r w:rsidRPr="00974EAC">
        <w:t>к решению Совета</w:t>
      </w:r>
    </w:p>
    <w:p w:rsidR="00380A32" w:rsidRPr="00974EAC" w:rsidRDefault="00380A32" w:rsidP="00380A32">
      <w:pPr>
        <w:jc w:val="right"/>
        <w:outlineLvl w:val="0"/>
      </w:pPr>
      <w:r w:rsidRPr="00974EAC">
        <w:t>Комсомольского муниципального района</w:t>
      </w:r>
    </w:p>
    <w:p w:rsidR="00380A32" w:rsidRPr="00974EAC" w:rsidRDefault="00380A32" w:rsidP="00380A32">
      <w:pPr>
        <w:jc w:val="right"/>
        <w:outlineLvl w:val="0"/>
      </w:pPr>
      <w:r w:rsidRPr="00974EAC">
        <w:t xml:space="preserve">от  </w:t>
      </w:r>
      <w:r>
        <w:t>25.07.</w:t>
      </w:r>
      <w:r w:rsidRPr="00974EAC">
        <w:t>201</w:t>
      </w:r>
      <w:r>
        <w:t>9</w:t>
      </w:r>
      <w:r w:rsidRPr="00974EAC">
        <w:t xml:space="preserve">г. </w:t>
      </w:r>
      <w:r>
        <w:t xml:space="preserve"> </w:t>
      </w:r>
      <w:r w:rsidRPr="00974EAC">
        <w:t>№</w:t>
      </w:r>
      <w:r>
        <w:t>435</w:t>
      </w:r>
      <w:r w:rsidRPr="00974EAC">
        <w:t xml:space="preserve"> </w:t>
      </w:r>
    </w:p>
    <w:p w:rsidR="00380A32" w:rsidRPr="00974EAC" w:rsidRDefault="00380A32" w:rsidP="00380A32">
      <w:pPr>
        <w:jc w:val="right"/>
        <w:outlineLvl w:val="0"/>
      </w:pPr>
      <w:r w:rsidRPr="00974EAC">
        <w:t xml:space="preserve">Приложение №1 </w:t>
      </w:r>
    </w:p>
    <w:p w:rsidR="00380A32" w:rsidRPr="00974EAC" w:rsidRDefault="00380A32" w:rsidP="00380A32">
      <w:pPr>
        <w:jc w:val="right"/>
        <w:outlineLvl w:val="0"/>
      </w:pPr>
      <w:r w:rsidRPr="00974EAC">
        <w:t>к решению Совета</w:t>
      </w:r>
    </w:p>
    <w:p w:rsidR="00380A32" w:rsidRPr="00974EAC" w:rsidRDefault="00380A32" w:rsidP="00380A32">
      <w:pPr>
        <w:jc w:val="right"/>
        <w:outlineLvl w:val="0"/>
      </w:pPr>
      <w:r w:rsidRPr="00974EAC">
        <w:t>Комсомольского муниципального района</w:t>
      </w:r>
    </w:p>
    <w:p w:rsidR="00380A32" w:rsidRPr="00974EAC" w:rsidRDefault="00380A32" w:rsidP="00380A32">
      <w:pPr>
        <w:jc w:val="right"/>
        <w:outlineLvl w:val="0"/>
      </w:pPr>
      <w:r w:rsidRPr="00974EAC">
        <w:t xml:space="preserve">от  </w:t>
      </w:r>
      <w:r>
        <w:t>14 декабря</w:t>
      </w:r>
      <w:r w:rsidRPr="00974EAC">
        <w:t xml:space="preserve"> 201</w:t>
      </w:r>
      <w:r>
        <w:t>8</w:t>
      </w:r>
      <w:r w:rsidRPr="00974EAC">
        <w:t xml:space="preserve">г. № </w:t>
      </w:r>
      <w:r>
        <w:t>367</w:t>
      </w:r>
    </w:p>
    <w:p w:rsidR="00380A32" w:rsidRPr="00974EAC" w:rsidRDefault="00380A32" w:rsidP="00380A32">
      <w:pPr>
        <w:jc w:val="right"/>
        <w:outlineLvl w:val="0"/>
      </w:pPr>
    </w:p>
    <w:p w:rsidR="00380A32" w:rsidRPr="000B5764" w:rsidRDefault="00380A32" w:rsidP="00380A32">
      <w:pPr>
        <w:pStyle w:val="Heading"/>
        <w:autoSpaceDE/>
        <w:jc w:val="center"/>
        <w:outlineLvl w:val="0"/>
        <w:rPr>
          <w:rFonts w:ascii="Times New Roman" w:hAnsi="Times New Roman" w:cs="Times New Roman"/>
          <w:color w:val="000000"/>
          <w:sz w:val="24"/>
          <w:szCs w:val="24"/>
        </w:rPr>
      </w:pPr>
      <w:r w:rsidRPr="000B5764">
        <w:rPr>
          <w:rFonts w:ascii="Times New Roman" w:hAnsi="Times New Roman" w:cs="Times New Roman"/>
          <w:color w:val="000000"/>
          <w:sz w:val="24"/>
          <w:szCs w:val="24"/>
        </w:rPr>
        <w:t xml:space="preserve">Объем межбюджетных трансфертов, передаваемых из бюджета Комсомольского городского поселения бюджету Комсомольского муниципального района </w:t>
      </w:r>
    </w:p>
    <w:p w:rsidR="00380A32" w:rsidRPr="000B5764" w:rsidRDefault="00380A32" w:rsidP="00380A32">
      <w:pPr>
        <w:pStyle w:val="Heading"/>
        <w:autoSpaceDE/>
        <w:jc w:val="center"/>
        <w:outlineLvl w:val="0"/>
        <w:rPr>
          <w:rFonts w:ascii="Times New Roman" w:hAnsi="Times New Roman" w:cs="Times New Roman"/>
          <w:b w:val="0"/>
          <w:color w:val="000000"/>
          <w:sz w:val="24"/>
          <w:szCs w:val="24"/>
        </w:rPr>
      </w:pPr>
    </w:p>
    <w:tbl>
      <w:tblPr>
        <w:tblW w:w="101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45"/>
        <w:gridCol w:w="1701"/>
        <w:gridCol w:w="1596"/>
        <w:gridCol w:w="1596"/>
      </w:tblGrid>
      <w:tr w:rsidR="00380A32" w:rsidRPr="009B6173" w:rsidTr="009E3BCB">
        <w:tc>
          <w:tcPr>
            <w:tcW w:w="5245" w:type="dxa"/>
            <w:vMerge w:val="restart"/>
          </w:tcPr>
          <w:p w:rsidR="00380A32" w:rsidRPr="009B6173" w:rsidRDefault="00380A32" w:rsidP="009E3BCB">
            <w:pPr>
              <w:jc w:val="center"/>
              <w:rPr>
                <w:b/>
                <w:sz w:val="24"/>
                <w:szCs w:val="24"/>
              </w:rPr>
            </w:pPr>
            <w:r w:rsidRPr="009B6173">
              <w:rPr>
                <w:b/>
                <w:sz w:val="24"/>
                <w:szCs w:val="24"/>
              </w:rPr>
              <w:t>Наименование межбюджетного трансферта</w:t>
            </w:r>
          </w:p>
        </w:tc>
        <w:tc>
          <w:tcPr>
            <w:tcW w:w="4893" w:type="dxa"/>
            <w:gridSpan w:val="3"/>
          </w:tcPr>
          <w:p w:rsidR="00380A32" w:rsidRPr="009B6173" w:rsidRDefault="00380A32" w:rsidP="009E3BCB">
            <w:pPr>
              <w:jc w:val="center"/>
              <w:rPr>
                <w:b/>
                <w:sz w:val="24"/>
                <w:szCs w:val="24"/>
              </w:rPr>
            </w:pPr>
            <w:r w:rsidRPr="009B6173">
              <w:rPr>
                <w:b/>
                <w:sz w:val="24"/>
                <w:szCs w:val="24"/>
              </w:rPr>
              <w:t>Сумма, руб.</w:t>
            </w:r>
          </w:p>
        </w:tc>
      </w:tr>
      <w:tr w:rsidR="00380A32" w:rsidRPr="009B6173" w:rsidTr="009E3BCB">
        <w:tc>
          <w:tcPr>
            <w:tcW w:w="5245" w:type="dxa"/>
            <w:vMerge/>
          </w:tcPr>
          <w:p w:rsidR="00380A32" w:rsidRPr="009B6173" w:rsidRDefault="00380A32" w:rsidP="009E3BCB">
            <w:pPr>
              <w:jc w:val="center"/>
              <w:rPr>
                <w:b/>
                <w:sz w:val="24"/>
                <w:szCs w:val="24"/>
              </w:rPr>
            </w:pPr>
          </w:p>
        </w:tc>
        <w:tc>
          <w:tcPr>
            <w:tcW w:w="1701" w:type="dxa"/>
          </w:tcPr>
          <w:p w:rsidR="00380A32" w:rsidRPr="009B6173" w:rsidRDefault="00380A32" w:rsidP="009E3BCB">
            <w:pPr>
              <w:jc w:val="center"/>
              <w:rPr>
                <w:b/>
                <w:sz w:val="24"/>
                <w:szCs w:val="24"/>
              </w:rPr>
            </w:pPr>
            <w:r w:rsidRPr="009B6173">
              <w:rPr>
                <w:b/>
                <w:sz w:val="24"/>
                <w:szCs w:val="24"/>
              </w:rPr>
              <w:t>2019 год</w:t>
            </w:r>
          </w:p>
        </w:tc>
        <w:tc>
          <w:tcPr>
            <w:tcW w:w="1596" w:type="dxa"/>
          </w:tcPr>
          <w:p w:rsidR="00380A32" w:rsidRPr="009B6173" w:rsidRDefault="00380A32" w:rsidP="009E3BCB">
            <w:pPr>
              <w:jc w:val="center"/>
              <w:rPr>
                <w:b/>
                <w:sz w:val="24"/>
                <w:szCs w:val="24"/>
              </w:rPr>
            </w:pPr>
            <w:r w:rsidRPr="009B6173">
              <w:rPr>
                <w:b/>
                <w:sz w:val="24"/>
                <w:szCs w:val="24"/>
              </w:rPr>
              <w:t>2020 год</w:t>
            </w:r>
          </w:p>
        </w:tc>
        <w:tc>
          <w:tcPr>
            <w:tcW w:w="1596" w:type="dxa"/>
          </w:tcPr>
          <w:p w:rsidR="00380A32" w:rsidRPr="009B6173" w:rsidRDefault="00380A32" w:rsidP="009E3BCB">
            <w:pPr>
              <w:jc w:val="center"/>
              <w:rPr>
                <w:b/>
                <w:sz w:val="24"/>
                <w:szCs w:val="24"/>
              </w:rPr>
            </w:pPr>
            <w:r w:rsidRPr="009B6173">
              <w:rPr>
                <w:b/>
                <w:sz w:val="24"/>
                <w:szCs w:val="24"/>
              </w:rPr>
              <w:t>2021 год</w:t>
            </w:r>
          </w:p>
        </w:tc>
      </w:tr>
      <w:tr w:rsidR="00380A32" w:rsidRPr="009B6173" w:rsidTr="009E3BCB">
        <w:tc>
          <w:tcPr>
            <w:tcW w:w="5245" w:type="dxa"/>
          </w:tcPr>
          <w:p w:rsidR="00380A32" w:rsidRPr="009B6173" w:rsidRDefault="00380A32" w:rsidP="009E3BCB">
            <w:pPr>
              <w:jc w:val="center"/>
              <w:rPr>
                <w:sz w:val="24"/>
                <w:szCs w:val="24"/>
              </w:rPr>
            </w:pPr>
            <w:r w:rsidRPr="009B6173">
              <w:rPr>
                <w:sz w:val="24"/>
                <w:szCs w:val="24"/>
              </w:rPr>
              <w:t>1</w:t>
            </w:r>
          </w:p>
        </w:tc>
        <w:tc>
          <w:tcPr>
            <w:tcW w:w="1701" w:type="dxa"/>
          </w:tcPr>
          <w:p w:rsidR="00380A32" w:rsidRPr="009B6173" w:rsidRDefault="00380A32" w:rsidP="009E3BCB">
            <w:pPr>
              <w:jc w:val="center"/>
              <w:rPr>
                <w:sz w:val="24"/>
                <w:szCs w:val="24"/>
              </w:rPr>
            </w:pPr>
            <w:r w:rsidRPr="009B6173">
              <w:rPr>
                <w:sz w:val="24"/>
                <w:szCs w:val="24"/>
              </w:rPr>
              <w:t>2</w:t>
            </w:r>
          </w:p>
        </w:tc>
        <w:tc>
          <w:tcPr>
            <w:tcW w:w="1596" w:type="dxa"/>
          </w:tcPr>
          <w:p w:rsidR="00380A32" w:rsidRPr="009B6173" w:rsidRDefault="00380A32" w:rsidP="009E3BCB">
            <w:pPr>
              <w:jc w:val="center"/>
              <w:rPr>
                <w:sz w:val="24"/>
                <w:szCs w:val="24"/>
              </w:rPr>
            </w:pPr>
            <w:r w:rsidRPr="009B6173">
              <w:rPr>
                <w:sz w:val="24"/>
                <w:szCs w:val="24"/>
              </w:rPr>
              <w:t>3</w:t>
            </w:r>
          </w:p>
        </w:tc>
        <w:tc>
          <w:tcPr>
            <w:tcW w:w="1596" w:type="dxa"/>
          </w:tcPr>
          <w:p w:rsidR="00380A32" w:rsidRPr="009B6173" w:rsidRDefault="00380A32" w:rsidP="009E3BCB">
            <w:pPr>
              <w:jc w:val="center"/>
              <w:rPr>
                <w:sz w:val="24"/>
                <w:szCs w:val="24"/>
              </w:rPr>
            </w:pPr>
            <w:r w:rsidRPr="009B6173">
              <w:rPr>
                <w:sz w:val="24"/>
                <w:szCs w:val="24"/>
              </w:rPr>
              <w:t>4</w:t>
            </w:r>
          </w:p>
        </w:tc>
      </w:tr>
      <w:tr w:rsidR="00380A32" w:rsidRPr="000B5764" w:rsidTr="009E3BCB">
        <w:trPr>
          <w:trHeight w:val="1353"/>
        </w:trPr>
        <w:tc>
          <w:tcPr>
            <w:tcW w:w="5245" w:type="dxa"/>
          </w:tcPr>
          <w:p w:rsidR="00380A32" w:rsidRPr="00380013" w:rsidRDefault="00380A32" w:rsidP="009E3BCB">
            <w:pPr>
              <w:jc w:val="both"/>
              <w:rPr>
                <w:sz w:val="24"/>
                <w:szCs w:val="24"/>
                <w:lang w:eastAsia="en-US"/>
              </w:rPr>
            </w:pPr>
            <w:r w:rsidRPr="00380013">
              <w:rPr>
                <w:sz w:val="24"/>
                <w:szCs w:val="24"/>
              </w:rPr>
              <w:t xml:space="preserve">Иные межбюджетные трансферты бюджету муниципального района на  </w:t>
            </w:r>
            <w:r w:rsidRPr="00380013">
              <w:rPr>
                <w:sz w:val="24"/>
                <w:szCs w:val="24"/>
                <w:lang w:eastAsia="en-US"/>
              </w:rPr>
              <w:t>организацию библиотечного обслуживания населения, комплектование и обеспечение сохранности библиотечных фондов библиотек пос</w:t>
            </w:r>
            <w:r w:rsidRPr="00380013">
              <w:rPr>
                <w:sz w:val="24"/>
                <w:szCs w:val="24"/>
                <w:lang w:eastAsia="en-US"/>
              </w:rPr>
              <w:t>е</w:t>
            </w:r>
            <w:r w:rsidRPr="00380013">
              <w:rPr>
                <w:sz w:val="24"/>
                <w:szCs w:val="24"/>
                <w:lang w:eastAsia="en-US"/>
              </w:rPr>
              <w:t>ления</w:t>
            </w:r>
          </w:p>
          <w:p w:rsidR="00380A32" w:rsidRPr="00380013" w:rsidRDefault="00380A32" w:rsidP="009E3BCB">
            <w:pPr>
              <w:rPr>
                <w:sz w:val="24"/>
                <w:szCs w:val="24"/>
              </w:rPr>
            </w:pPr>
          </w:p>
        </w:tc>
        <w:tc>
          <w:tcPr>
            <w:tcW w:w="1701" w:type="dxa"/>
          </w:tcPr>
          <w:p w:rsidR="00380A32" w:rsidRPr="00380013" w:rsidRDefault="00380A32" w:rsidP="009E3BCB">
            <w:pPr>
              <w:jc w:val="center"/>
              <w:rPr>
                <w:sz w:val="24"/>
                <w:szCs w:val="24"/>
              </w:rPr>
            </w:pPr>
            <w:r w:rsidRPr="00380013">
              <w:rPr>
                <w:sz w:val="24"/>
                <w:szCs w:val="24"/>
              </w:rPr>
              <w:t>6 404 951,00</w:t>
            </w:r>
          </w:p>
        </w:tc>
        <w:tc>
          <w:tcPr>
            <w:tcW w:w="1596" w:type="dxa"/>
          </w:tcPr>
          <w:p w:rsidR="00380A32" w:rsidRPr="00380013" w:rsidRDefault="00380A32" w:rsidP="009E3BCB">
            <w:pPr>
              <w:jc w:val="center"/>
              <w:rPr>
                <w:sz w:val="24"/>
                <w:szCs w:val="24"/>
              </w:rPr>
            </w:pPr>
            <w:r w:rsidRPr="00380013">
              <w:rPr>
                <w:sz w:val="24"/>
                <w:szCs w:val="24"/>
              </w:rPr>
              <w:t>6 116 100,00</w:t>
            </w:r>
          </w:p>
        </w:tc>
        <w:tc>
          <w:tcPr>
            <w:tcW w:w="1596" w:type="dxa"/>
          </w:tcPr>
          <w:p w:rsidR="00380A32" w:rsidRPr="00380013" w:rsidRDefault="00380A32" w:rsidP="009E3BCB">
            <w:pPr>
              <w:jc w:val="center"/>
              <w:rPr>
                <w:sz w:val="24"/>
                <w:szCs w:val="24"/>
              </w:rPr>
            </w:pPr>
            <w:r w:rsidRPr="00380013">
              <w:rPr>
                <w:sz w:val="24"/>
                <w:szCs w:val="24"/>
              </w:rPr>
              <w:t>6 034 100,00</w:t>
            </w:r>
          </w:p>
        </w:tc>
      </w:tr>
      <w:tr w:rsidR="00380A32" w:rsidRPr="000B5764" w:rsidTr="009E3BCB">
        <w:tc>
          <w:tcPr>
            <w:tcW w:w="5245" w:type="dxa"/>
          </w:tcPr>
          <w:p w:rsidR="00380A32" w:rsidRPr="00380013" w:rsidRDefault="00380A32" w:rsidP="009E3BCB">
            <w:pPr>
              <w:rPr>
                <w:sz w:val="24"/>
                <w:szCs w:val="24"/>
              </w:rPr>
            </w:pPr>
            <w:r w:rsidRPr="00380013">
              <w:rPr>
                <w:sz w:val="24"/>
                <w:szCs w:val="24"/>
              </w:rPr>
              <w:t>Иные межбюджетные трансферты бюджету муниципального района на создание условий для организации досуга и обеспечения жителей поселения услугами организаций культ</w:t>
            </w:r>
            <w:r w:rsidRPr="00380013">
              <w:rPr>
                <w:sz w:val="24"/>
                <w:szCs w:val="24"/>
              </w:rPr>
              <w:t>у</w:t>
            </w:r>
            <w:r w:rsidRPr="00380013">
              <w:rPr>
                <w:sz w:val="24"/>
                <w:szCs w:val="24"/>
              </w:rPr>
              <w:t>ры</w:t>
            </w:r>
          </w:p>
        </w:tc>
        <w:tc>
          <w:tcPr>
            <w:tcW w:w="1701" w:type="dxa"/>
          </w:tcPr>
          <w:p w:rsidR="00380A32" w:rsidRPr="00380013" w:rsidRDefault="00380A32" w:rsidP="009E3BCB">
            <w:pPr>
              <w:jc w:val="center"/>
              <w:rPr>
                <w:sz w:val="24"/>
                <w:szCs w:val="24"/>
              </w:rPr>
            </w:pPr>
            <w:r>
              <w:rPr>
                <w:sz w:val="24"/>
                <w:szCs w:val="24"/>
              </w:rPr>
              <w:t>18825278,85</w:t>
            </w:r>
          </w:p>
        </w:tc>
        <w:tc>
          <w:tcPr>
            <w:tcW w:w="1596" w:type="dxa"/>
          </w:tcPr>
          <w:p w:rsidR="00380A32" w:rsidRPr="00380013" w:rsidRDefault="00380A32" w:rsidP="009E3BCB">
            <w:pPr>
              <w:jc w:val="center"/>
              <w:rPr>
                <w:sz w:val="24"/>
                <w:szCs w:val="24"/>
              </w:rPr>
            </w:pPr>
            <w:r w:rsidRPr="00380013">
              <w:rPr>
                <w:sz w:val="24"/>
                <w:szCs w:val="24"/>
              </w:rPr>
              <w:t>16 097 400,00</w:t>
            </w:r>
          </w:p>
        </w:tc>
        <w:tc>
          <w:tcPr>
            <w:tcW w:w="1596" w:type="dxa"/>
          </w:tcPr>
          <w:p w:rsidR="00380A32" w:rsidRPr="00380013" w:rsidRDefault="00380A32" w:rsidP="009E3BCB">
            <w:pPr>
              <w:jc w:val="center"/>
              <w:rPr>
                <w:sz w:val="24"/>
                <w:szCs w:val="24"/>
              </w:rPr>
            </w:pPr>
            <w:r w:rsidRPr="00380013">
              <w:rPr>
                <w:sz w:val="24"/>
                <w:szCs w:val="24"/>
              </w:rPr>
              <w:t>16 179 400,00</w:t>
            </w:r>
          </w:p>
        </w:tc>
      </w:tr>
      <w:tr w:rsidR="00380A32" w:rsidRPr="000B5764" w:rsidTr="009E3BCB">
        <w:tc>
          <w:tcPr>
            <w:tcW w:w="5245" w:type="dxa"/>
          </w:tcPr>
          <w:p w:rsidR="00380A32" w:rsidRPr="00380013" w:rsidRDefault="00380A32" w:rsidP="009E3BCB">
            <w:pPr>
              <w:rPr>
                <w:sz w:val="24"/>
                <w:szCs w:val="24"/>
              </w:rPr>
            </w:pPr>
            <w:r w:rsidRPr="00380013">
              <w:rPr>
                <w:sz w:val="24"/>
                <w:szCs w:val="24"/>
              </w:rPr>
              <w:t>Иные межбюджетные трансферты бюджету муниципального района на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w:t>
            </w:r>
            <w:r w:rsidRPr="00380013">
              <w:rPr>
                <w:sz w:val="24"/>
                <w:szCs w:val="24"/>
              </w:rPr>
              <w:t>е</w:t>
            </w:r>
            <w:r w:rsidRPr="00380013">
              <w:rPr>
                <w:sz w:val="24"/>
                <w:szCs w:val="24"/>
              </w:rPr>
              <w:t>ления</w:t>
            </w:r>
          </w:p>
        </w:tc>
        <w:tc>
          <w:tcPr>
            <w:tcW w:w="1701" w:type="dxa"/>
          </w:tcPr>
          <w:p w:rsidR="00380A32" w:rsidRPr="00380013" w:rsidRDefault="00380A32" w:rsidP="009E3BCB">
            <w:pPr>
              <w:jc w:val="center"/>
              <w:rPr>
                <w:sz w:val="24"/>
                <w:szCs w:val="24"/>
              </w:rPr>
            </w:pPr>
            <w:r w:rsidRPr="00380013">
              <w:rPr>
                <w:sz w:val="24"/>
                <w:szCs w:val="24"/>
              </w:rPr>
              <w:t>0,00</w:t>
            </w:r>
          </w:p>
        </w:tc>
        <w:tc>
          <w:tcPr>
            <w:tcW w:w="1596" w:type="dxa"/>
          </w:tcPr>
          <w:p w:rsidR="00380A32" w:rsidRPr="00380013" w:rsidRDefault="00380A32" w:rsidP="009E3BCB">
            <w:pPr>
              <w:jc w:val="center"/>
              <w:rPr>
                <w:sz w:val="24"/>
                <w:szCs w:val="24"/>
              </w:rPr>
            </w:pPr>
            <w:r w:rsidRPr="00380013">
              <w:rPr>
                <w:sz w:val="24"/>
                <w:szCs w:val="24"/>
              </w:rPr>
              <w:t>0,00</w:t>
            </w:r>
          </w:p>
        </w:tc>
        <w:tc>
          <w:tcPr>
            <w:tcW w:w="1596" w:type="dxa"/>
          </w:tcPr>
          <w:p w:rsidR="00380A32" w:rsidRPr="00380013" w:rsidRDefault="00380A32" w:rsidP="009E3BCB">
            <w:pPr>
              <w:jc w:val="center"/>
              <w:rPr>
                <w:sz w:val="24"/>
                <w:szCs w:val="24"/>
              </w:rPr>
            </w:pPr>
            <w:r w:rsidRPr="00380013">
              <w:rPr>
                <w:sz w:val="24"/>
                <w:szCs w:val="24"/>
              </w:rPr>
              <w:t>0,00</w:t>
            </w:r>
          </w:p>
        </w:tc>
      </w:tr>
      <w:tr w:rsidR="00380A32" w:rsidRPr="000B5764" w:rsidTr="009E3BCB">
        <w:tc>
          <w:tcPr>
            <w:tcW w:w="5245" w:type="dxa"/>
          </w:tcPr>
          <w:p w:rsidR="00380A32" w:rsidRPr="00380013" w:rsidRDefault="00380A32" w:rsidP="009E3BCB">
            <w:pPr>
              <w:tabs>
                <w:tab w:val="left" w:pos="540"/>
              </w:tabs>
              <w:rPr>
                <w:sz w:val="24"/>
                <w:szCs w:val="24"/>
              </w:rPr>
            </w:pPr>
            <w:r w:rsidRPr="00380013">
              <w:rPr>
                <w:sz w:val="24"/>
                <w:szCs w:val="24"/>
              </w:rPr>
              <w:t>Иные межбюджетные трансферты бюджету муниципального района на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w:t>
            </w:r>
            <w:r w:rsidRPr="00380013">
              <w:rPr>
                <w:sz w:val="24"/>
                <w:szCs w:val="24"/>
              </w:rPr>
              <w:t>е</w:t>
            </w:r>
            <w:r w:rsidRPr="00380013">
              <w:rPr>
                <w:sz w:val="24"/>
                <w:szCs w:val="24"/>
              </w:rPr>
              <w:t>лении</w:t>
            </w:r>
          </w:p>
        </w:tc>
        <w:tc>
          <w:tcPr>
            <w:tcW w:w="1701" w:type="dxa"/>
          </w:tcPr>
          <w:p w:rsidR="00380A32" w:rsidRPr="00380013" w:rsidRDefault="00380A32" w:rsidP="009E3BCB">
            <w:pPr>
              <w:jc w:val="center"/>
              <w:rPr>
                <w:sz w:val="24"/>
                <w:szCs w:val="24"/>
              </w:rPr>
            </w:pPr>
            <w:r w:rsidRPr="00380013">
              <w:rPr>
                <w:sz w:val="24"/>
                <w:szCs w:val="24"/>
              </w:rPr>
              <w:t>0,00</w:t>
            </w:r>
          </w:p>
        </w:tc>
        <w:tc>
          <w:tcPr>
            <w:tcW w:w="1596" w:type="dxa"/>
          </w:tcPr>
          <w:p w:rsidR="00380A32" w:rsidRPr="00380013" w:rsidRDefault="00380A32" w:rsidP="009E3BCB">
            <w:pPr>
              <w:jc w:val="center"/>
              <w:rPr>
                <w:sz w:val="24"/>
                <w:szCs w:val="24"/>
              </w:rPr>
            </w:pPr>
            <w:r w:rsidRPr="00380013">
              <w:rPr>
                <w:sz w:val="24"/>
                <w:szCs w:val="24"/>
              </w:rPr>
              <w:t>0,00</w:t>
            </w:r>
          </w:p>
        </w:tc>
        <w:tc>
          <w:tcPr>
            <w:tcW w:w="1596" w:type="dxa"/>
          </w:tcPr>
          <w:p w:rsidR="00380A32" w:rsidRPr="00380013" w:rsidRDefault="00380A32" w:rsidP="009E3BCB">
            <w:pPr>
              <w:jc w:val="center"/>
              <w:rPr>
                <w:sz w:val="24"/>
                <w:szCs w:val="24"/>
              </w:rPr>
            </w:pPr>
            <w:r w:rsidRPr="00380013">
              <w:rPr>
                <w:sz w:val="24"/>
                <w:szCs w:val="24"/>
              </w:rPr>
              <w:t>0,00</w:t>
            </w:r>
          </w:p>
        </w:tc>
      </w:tr>
      <w:tr w:rsidR="00380A32" w:rsidRPr="000B5764" w:rsidTr="009E3BCB">
        <w:trPr>
          <w:trHeight w:val="2099"/>
        </w:trPr>
        <w:tc>
          <w:tcPr>
            <w:tcW w:w="5245" w:type="dxa"/>
          </w:tcPr>
          <w:p w:rsidR="00380A32" w:rsidRPr="00380013" w:rsidRDefault="00380A32" w:rsidP="009E3BCB">
            <w:pPr>
              <w:rPr>
                <w:sz w:val="24"/>
                <w:szCs w:val="24"/>
              </w:rPr>
            </w:pPr>
            <w:r w:rsidRPr="00380013">
              <w:rPr>
                <w:sz w:val="24"/>
                <w:szCs w:val="24"/>
              </w:rPr>
              <w:t>Иные межбюджетные трансферты бюджету муниципального района на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w:t>
            </w:r>
            <w:r w:rsidRPr="00380013">
              <w:rPr>
                <w:sz w:val="24"/>
                <w:szCs w:val="24"/>
              </w:rPr>
              <w:t>е</w:t>
            </w:r>
            <w:r w:rsidRPr="00380013">
              <w:rPr>
                <w:sz w:val="24"/>
                <w:szCs w:val="24"/>
              </w:rPr>
              <w:t>ления</w:t>
            </w:r>
          </w:p>
        </w:tc>
        <w:tc>
          <w:tcPr>
            <w:tcW w:w="1701" w:type="dxa"/>
          </w:tcPr>
          <w:p w:rsidR="00380A32" w:rsidRPr="00380013" w:rsidRDefault="00380A32" w:rsidP="009E3BCB">
            <w:pPr>
              <w:jc w:val="center"/>
              <w:rPr>
                <w:sz w:val="24"/>
                <w:szCs w:val="24"/>
              </w:rPr>
            </w:pPr>
            <w:r w:rsidRPr="00380013">
              <w:rPr>
                <w:sz w:val="24"/>
                <w:szCs w:val="24"/>
              </w:rPr>
              <w:t>0,00</w:t>
            </w:r>
          </w:p>
        </w:tc>
        <w:tc>
          <w:tcPr>
            <w:tcW w:w="1596" w:type="dxa"/>
          </w:tcPr>
          <w:p w:rsidR="00380A32" w:rsidRPr="00380013" w:rsidRDefault="00380A32" w:rsidP="009E3BCB">
            <w:pPr>
              <w:jc w:val="center"/>
              <w:rPr>
                <w:sz w:val="24"/>
                <w:szCs w:val="24"/>
              </w:rPr>
            </w:pPr>
            <w:r w:rsidRPr="00380013">
              <w:rPr>
                <w:sz w:val="24"/>
                <w:szCs w:val="24"/>
              </w:rPr>
              <w:t>0,00</w:t>
            </w:r>
          </w:p>
        </w:tc>
        <w:tc>
          <w:tcPr>
            <w:tcW w:w="1596" w:type="dxa"/>
          </w:tcPr>
          <w:p w:rsidR="00380A32" w:rsidRPr="00380013" w:rsidRDefault="00380A32" w:rsidP="009E3BCB">
            <w:pPr>
              <w:jc w:val="center"/>
              <w:rPr>
                <w:sz w:val="24"/>
                <w:szCs w:val="24"/>
              </w:rPr>
            </w:pPr>
            <w:r w:rsidRPr="00380013">
              <w:rPr>
                <w:sz w:val="24"/>
                <w:szCs w:val="24"/>
              </w:rPr>
              <w:t>0,00</w:t>
            </w:r>
          </w:p>
        </w:tc>
      </w:tr>
      <w:tr w:rsidR="00380A32" w:rsidRPr="000B5764" w:rsidTr="009E3BCB">
        <w:trPr>
          <w:trHeight w:val="834"/>
        </w:trPr>
        <w:tc>
          <w:tcPr>
            <w:tcW w:w="5245" w:type="dxa"/>
          </w:tcPr>
          <w:p w:rsidR="00380A32" w:rsidRPr="00380013" w:rsidRDefault="00380A32" w:rsidP="009E3BCB">
            <w:pPr>
              <w:rPr>
                <w:sz w:val="24"/>
                <w:szCs w:val="24"/>
              </w:rPr>
            </w:pPr>
            <w:r w:rsidRPr="00380013">
              <w:rPr>
                <w:sz w:val="24"/>
                <w:szCs w:val="24"/>
              </w:rPr>
              <w:lastRenderedPageBreak/>
              <w:t>Иные межбюджетные трансферты бюджету муниципального района на о</w:t>
            </w:r>
            <w:r w:rsidRPr="00380013">
              <w:rPr>
                <w:sz w:val="24"/>
                <w:szCs w:val="28"/>
                <w:lang w:eastAsia="en-US"/>
              </w:rPr>
              <w:t>рганизацию и осуществление мероприятий по работе с детьми и молодежью в Комсомольском г</w:t>
            </w:r>
            <w:r w:rsidRPr="00380013">
              <w:rPr>
                <w:sz w:val="24"/>
                <w:szCs w:val="28"/>
                <w:lang w:eastAsia="en-US"/>
              </w:rPr>
              <w:t>о</w:t>
            </w:r>
            <w:r w:rsidRPr="00380013">
              <w:rPr>
                <w:sz w:val="24"/>
                <w:szCs w:val="28"/>
                <w:lang w:eastAsia="en-US"/>
              </w:rPr>
              <w:t>родском поселении</w:t>
            </w:r>
          </w:p>
        </w:tc>
        <w:tc>
          <w:tcPr>
            <w:tcW w:w="1701" w:type="dxa"/>
          </w:tcPr>
          <w:p w:rsidR="00380A32" w:rsidRPr="00380013" w:rsidRDefault="00380A32" w:rsidP="009E3BCB">
            <w:pPr>
              <w:jc w:val="center"/>
              <w:rPr>
                <w:sz w:val="24"/>
                <w:szCs w:val="24"/>
              </w:rPr>
            </w:pPr>
            <w:r w:rsidRPr="00380013">
              <w:rPr>
                <w:sz w:val="24"/>
                <w:szCs w:val="24"/>
              </w:rPr>
              <w:t>265 475,15</w:t>
            </w:r>
          </w:p>
        </w:tc>
        <w:tc>
          <w:tcPr>
            <w:tcW w:w="1596" w:type="dxa"/>
          </w:tcPr>
          <w:p w:rsidR="00380A32" w:rsidRPr="00380013" w:rsidRDefault="00380A32" w:rsidP="009E3BCB">
            <w:pPr>
              <w:jc w:val="center"/>
              <w:rPr>
                <w:sz w:val="24"/>
                <w:szCs w:val="24"/>
              </w:rPr>
            </w:pPr>
            <w:r w:rsidRPr="00380013">
              <w:rPr>
                <w:sz w:val="24"/>
                <w:szCs w:val="24"/>
              </w:rPr>
              <w:t>0,00</w:t>
            </w:r>
          </w:p>
        </w:tc>
        <w:tc>
          <w:tcPr>
            <w:tcW w:w="1596" w:type="dxa"/>
          </w:tcPr>
          <w:p w:rsidR="00380A32" w:rsidRPr="00380013" w:rsidRDefault="00380A32" w:rsidP="009E3BCB">
            <w:pPr>
              <w:jc w:val="center"/>
              <w:rPr>
                <w:sz w:val="24"/>
                <w:szCs w:val="24"/>
              </w:rPr>
            </w:pPr>
            <w:r w:rsidRPr="00380013">
              <w:rPr>
                <w:sz w:val="24"/>
                <w:szCs w:val="24"/>
              </w:rPr>
              <w:t>0,00</w:t>
            </w:r>
          </w:p>
        </w:tc>
      </w:tr>
      <w:tr w:rsidR="00380A32" w:rsidRPr="000B5764" w:rsidTr="009E3BCB">
        <w:trPr>
          <w:trHeight w:val="268"/>
        </w:trPr>
        <w:tc>
          <w:tcPr>
            <w:tcW w:w="5245" w:type="dxa"/>
          </w:tcPr>
          <w:p w:rsidR="00380A32" w:rsidRPr="00380013" w:rsidRDefault="00380A32" w:rsidP="009E3BCB">
            <w:pPr>
              <w:rPr>
                <w:b/>
                <w:sz w:val="24"/>
                <w:szCs w:val="24"/>
              </w:rPr>
            </w:pPr>
            <w:r w:rsidRPr="00380013">
              <w:rPr>
                <w:b/>
                <w:sz w:val="24"/>
                <w:szCs w:val="24"/>
              </w:rPr>
              <w:t>Всего:</w:t>
            </w:r>
          </w:p>
        </w:tc>
        <w:tc>
          <w:tcPr>
            <w:tcW w:w="1701" w:type="dxa"/>
          </w:tcPr>
          <w:p w:rsidR="00380A32" w:rsidRPr="00380013" w:rsidRDefault="00380A32" w:rsidP="009E3BCB">
            <w:pPr>
              <w:jc w:val="center"/>
              <w:rPr>
                <w:b/>
                <w:sz w:val="24"/>
                <w:szCs w:val="24"/>
              </w:rPr>
            </w:pPr>
            <w:r>
              <w:rPr>
                <w:b/>
                <w:sz w:val="24"/>
                <w:szCs w:val="24"/>
              </w:rPr>
              <w:t>25 495 705,00</w:t>
            </w:r>
          </w:p>
        </w:tc>
        <w:tc>
          <w:tcPr>
            <w:tcW w:w="1596" w:type="dxa"/>
          </w:tcPr>
          <w:p w:rsidR="00380A32" w:rsidRPr="00380013" w:rsidRDefault="00380A32" w:rsidP="009E3BCB">
            <w:pPr>
              <w:jc w:val="center"/>
              <w:rPr>
                <w:b/>
                <w:sz w:val="24"/>
                <w:szCs w:val="24"/>
              </w:rPr>
            </w:pPr>
            <w:r w:rsidRPr="00380013">
              <w:rPr>
                <w:b/>
                <w:sz w:val="24"/>
                <w:szCs w:val="24"/>
              </w:rPr>
              <w:t>22 213 500,00</w:t>
            </w:r>
          </w:p>
        </w:tc>
        <w:tc>
          <w:tcPr>
            <w:tcW w:w="1596" w:type="dxa"/>
          </w:tcPr>
          <w:p w:rsidR="00380A32" w:rsidRPr="00380013" w:rsidRDefault="00380A32" w:rsidP="009E3BCB">
            <w:pPr>
              <w:jc w:val="center"/>
              <w:rPr>
                <w:b/>
                <w:sz w:val="24"/>
                <w:szCs w:val="24"/>
              </w:rPr>
            </w:pPr>
            <w:r w:rsidRPr="00380013">
              <w:rPr>
                <w:b/>
                <w:sz w:val="24"/>
                <w:szCs w:val="24"/>
              </w:rPr>
              <w:t>22 213 500,00</w:t>
            </w:r>
          </w:p>
        </w:tc>
      </w:tr>
    </w:tbl>
    <w:p w:rsidR="00380A32" w:rsidRPr="000B5764" w:rsidRDefault="00380A32" w:rsidP="00380A32">
      <w:pPr>
        <w:rPr>
          <w:sz w:val="28"/>
          <w:szCs w:val="28"/>
        </w:rPr>
      </w:pPr>
    </w:p>
    <w:p w:rsidR="00380A32" w:rsidRPr="00886957" w:rsidRDefault="00380A32" w:rsidP="00380A32">
      <w:pPr>
        <w:pStyle w:val="ac"/>
        <w:rPr>
          <w:b w:val="0"/>
          <w:bCs/>
        </w:rPr>
      </w:pPr>
      <w:r w:rsidRPr="00886957">
        <w:rPr>
          <w:noProof/>
          <w:lang w:eastAsia="ru-RU"/>
        </w:rPr>
        <w:drawing>
          <wp:inline distT="0" distB="0" distL="0" distR="0">
            <wp:extent cx="542925" cy="676275"/>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lum bright="6000" contrast="42000"/>
                    </a:blip>
                    <a:srcRect/>
                    <a:stretch>
                      <a:fillRect/>
                    </a:stretch>
                  </pic:blipFill>
                  <pic:spPr bwMode="auto">
                    <a:xfrm>
                      <a:off x="0" y="0"/>
                      <a:ext cx="542925" cy="676275"/>
                    </a:xfrm>
                    <a:prstGeom prst="rect">
                      <a:avLst/>
                    </a:prstGeom>
                    <a:solidFill>
                      <a:srgbClr val="FFFFFF"/>
                    </a:solidFill>
                    <a:ln w="9525">
                      <a:noFill/>
                      <a:miter lim="800000"/>
                      <a:headEnd/>
                      <a:tailEnd/>
                    </a:ln>
                  </pic:spPr>
                </pic:pic>
              </a:graphicData>
            </a:graphic>
          </wp:inline>
        </w:drawing>
      </w:r>
    </w:p>
    <w:p w:rsidR="00380A32" w:rsidRPr="00886957" w:rsidRDefault="00380A32" w:rsidP="00380A32">
      <w:pPr>
        <w:pStyle w:val="ac"/>
        <w:rPr>
          <w:bCs/>
        </w:rPr>
      </w:pPr>
      <w:r w:rsidRPr="00886957">
        <w:rPr>
          <w:bCs/>
        </w:rPr>
        <w:t>ИВАНОВСКАЯ ОБЛАСТЬ</w:t>
      </w:r>
    </w:p>
    <w:p w:rsidR="00380A32" w:rsidRPr="00886957" w:rsidRDefault="00380A32" w:rsidP="00380A32">
      <w:pPr>
        <w:pStyle w:val="ac"/>
        <w:rPr>
          <w:bCs/>
        </w:rPr>
      </w:pPr>
      <w:r w:rsidRPr="00886957">
        <w:rPr>
          <w:bCs/>
        </w:rPr>
        <w:t xml:space="preserve">СОВЕТ КОМСОМОЛЬСКОГО МУНИЦИПАЛЬНОГО РАЙОНА </w:t>
      </w:r>
    </w:p>
    <w:tbl>
      <w:tblPr>
        <w:tblW w:w="9900" w:type="dxa"/>
        <w:tblInd w:w="135" w:type="dxa"/>
        <w:tblLayout w:type="fixed"/>
        <w:tblLook w:val="04A0"/>
      </w:tblPr>
      <w:tblGrid>
        <w:gridCol w:w="9900"/>
      </w:tblGrid>
      <w:tr w:rsidR="00380A32" w:rsidRPr="00886957" w:rsidTr="009E3BCB">
        <w:trPr>
          <w:trHeight w:val="100"/>
        </w:trPr>
        <w:tc>
          <w:tcPr>
            <w:tcW w:w="9900" w:type="dxa"/>
            <w:tcBorders>
              <w:top w:val="double" w:sz="18" w:space="0" w:color="000000"/>
              <w:left w:val="nil"/>
              <w:bottom w:val="nil"/>
              <w:right w:val="nil"/>
            </w:tcBorders>
            <w:hideMark/>
          </w:tcPr>
          <w:p w:rsidR="00380A32" w:rsidRPr="00886957" w:rsidRDefault="00380A32" w:rsidP="009E3BCB">
            <w:pPr>
              <w:pStyle w:val="ac"/>
              <w:snapToGrid w:val="0"/>
              <w:jc w:val="left"/>
              <w:rPr>
                <w:bCs/>
                <w:sz w:val="20"/>
                <w:szCs w:val="15"/>
              </w:rPr>
            </w:pPr>
            <w:r w:rsidRPr="00886957">
              <w:rPr>
                <w:bCs/>
                <w:i/>
                <w:sz w:val="20"/>
                <w:szCs w:val="15"/>
              </w:rPr>
              <w:t>155150 Ивановская область, г. Комсомольск, ул. 50 лет ВЛКСМ, д. 2</w:t>
            </w:r>
          </w:p>
          <w:p w:rsidR="00380A32" w:rsidRPr="00886957" w:rsidRDefault="00380A32" w:rsidP="009E3BCB">
            <w:pPr>
              <w:rPr>
                <w:sz w:val="28"/>
                <w:szCs w:val="18"/>
                <w:lang w:eastAsia="ar-SA"/>
              </w:rPr>
            </w:pPr>
          </w:p>
        </w:tc>
      </w:tr>
    </w:tbl>
    <w:p w:rsidR="00380A32" w:rsidRPr="00886957" w:rsidRDefault="00380A32" w:rsidP="00380A32">
      <w:pPr>
        <w:pStyle w:val="ac"/>
      </w:pPr>
      <w:r w:rsidRPr="00886957">
        <w:t>РЕШЕНИЕ</w:t>
      </w:r>
    </w:p>
    <w:p w:rsidR="00380A32" w:rsidRDefault="00380A32" w:rsidP="00380A32">
      <w:pPr>
        <w:pStyle w:val="ac"/>
      </w:pPr>
      <w:r>
        <w:t>От 25 июля</w:t>
      </w:r>
      <w:r w:rsidRPr="00886957">
        <w:t>201</w:t>
      </w:r>
      <w:r>
        <w:t>9</w:t>
      </w:r>
      <w:r w:rsidRPr="00886957">
        <w:rPr>
          <w:sz w:val="24"/>
          <w:szCs w:val="18"/>
        </w:rPr>
        <w:t xml:space="preserve">г.                                                                     </w:t>
      </w:r>
      <w:r w:rsidRPr="00886957">
        <w:t>№</w:t>
      </w:r>
      <w:r>
        <w:t>436__</w:t>
      </w:r>
    </w:p>
    <w:p w:rsidR="00380A32" w:rsidRPr="00D5604F" w:rsidRDefault="00380A32" w:rsidP="00380A32">
      <w:pPr>
        <w:rPr>
          <w:lang w:eastAsia="ar-SA"/>
        </w:rPr>
      </w:pPr>
    </w:p>
    <w:p w:rsidR="00380A32" w:rsidRDefault="00380A32" w:rsidP="00380A32">
      <w:pPr>
        <w:jc w:val="center"/>
        <w:rPr>
          <w:b/>
          <w:bCs/>
          <w:sz w:val="28"/>
          <w:szCs w:val="28"/>
        </w:rPr>
      </w:pPr>
    </w:p>
    <w:p w:rsidR="00380A32" w:rsidRPr="002630AD" w:rsidRDefault="00380A32" w:rsidP="00380A32">
      <w:pPr>
        <w:jc w:val="center"/>
        <w:rPr>
          <w:b/>
          <w:bCs/>
          <w:sz w:val="28"/>
          <w:szCs w:val="28"/>
        </w:rPr>
      </w:pPr>
      <w:r w:rsidRPr="002630AD">
        <w:rPr>
          <w:b/>
          <w:bCs/>
          <w:sz w:val="28"/>
          <w:szCs w:val="28"/>
        </w:rPr>
        <w:t xml:space="preserve">Об утверждении Положения о Контрольно-счетной комиссии </w:t>
      </w:r>
      <w:r>
        <w:rPr>
          <w:b/>
          <w:bCs/>
          <w:sz w:val="28"/>
          <w:szCs w:val="28"/>
        </w:rPr>
        <w:t xml:space="preserve">Комсомольского </w:t>
      </w:r>
      <w:r w:rsidRPr="002630AD">
        <w:rPr>
          <w:b/>
          <w:bCs/>
          <w:sz w:val="28"/>
          <w:szCs w:val="28"/>
        </w:rPr>
        <w:t xml:space="preserve"> муниципального района</w:t>
      </w:r>
      <w:r>
        <w:rPr>
          <w:b/>
          <w:bCs/>
          <w:sz w:val="28"/>
          <w:szCs w:val="28"/>
        </w:rPr>
        <w:t xml:space="preserve"> Ивановской области </w:t>
      </w:r>
    </w:p>
    <w:p w:rsidR="00380A32" w:rsidRDefault="00380A32" w:rsidP="00380A32">
      <w:pPr>
        <w:pStyle w:val="a4"/>
        <w:jc w:val="center"/>
        <w:rPr>
          <w:b/>
          <w:bCs/>
          <w:sz w:val="28"/>
          <w:szCs w:val="20"/>
        </w:rPr>
      </w:pPr>
    </w:p>
    <w:p w:rsidR="00380A32" w:rsidRDefault="00380A32" w:rsidP="00380A32">
      <w:pPr>
        <w:pStyle w:val="a4"/>
        <w:ind w:firstLine="709"/>
        <w:jc w:val="both"/>
        <w:rPr>
          <w:bCs/>
          <w:sz w:val="28"/>
          <w:szCs w:val="20"/>
        </w:rPr>
      </w:pPr>
      <w:r w:rsidRPr="002630AD">
        <w:rPr>
          <w:sz w:val="28"/>
          <w:szCs w:val="28"/>
        </w:rPr>
        <w:t>В целях реализации положений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на основании Федерального закона от 06.10.2003 № 131-ФЗ «Об общих принципах организации местного самоуправления в Российской Федерации»,  руководствуясь статьями 2</w:t>
      </w:r>
      <w:r>
        <w:rPr>
          <w:sz w:val="28"/>
          <w:szCs w:val="28"/>
        </w:rPr>
        <w:t>2</w:t>
      </w:r>
      <w:r w:rsidRPr="002630AD">
        <w:rPr>
          <w:sz w:val="28"/>
          <w:szCs w:val="28"/>
        </w:rPr>
        <w:t>, 3</w:t>
      </w:r>
      <w:r>
        <w:rPr>
          <w:sz w:val="28"/>
          <w:szCs w:val="28"/>
        </w:rPr>
        <w:t>4</w:t>
      </w:r>
      <w:r w:rsidRPr="002630AD">
        <w:rPr>
          <w:sz w:val="28"/>
          <w:szCs w:val="28"/>
        </w:rPr>
        <w:t xml:space="preserve"> Устава </w:t>
      </w:r>
      <w:r>
        <w:rPr>
          <w:sz w:val="28"/>
          <w:szCs w:val="28"/>
        </w:rPr>
        <w:t xml:space="preserve">Комсомольского </w:t>
      </w:r>
      <w:r w:rsidRPr="002630AD">
        <w:rPr>
          <w:sz w:val="28"/>
          <w:szCs w:val="28"/>
        </w:rPr>
        <w:t>муниципального района</w:t>
      </w:r>
      <w:r w:rsidRPr="00886957">
        <w:rPr>
          <w:bCs/>
          <w:sz w:val="28"/>
          <w:szCs w:val="20"/>
        </w:rPr>
        <w:t xml:space="preserve">, Совет Комсомольского муниципального района </w:t>
      </w:r>
    </w:p>
    <w:p w:rsidR="00380A32" w:rsidRDefault="00380A32" w:rsidP="00380A32">
      <w:pPr>
        <w:pStyle w:val="a4"/>
        <w:ind w:firstLine="709"/>
        <w:jc w:val="both"/>
        <w:rPr>
          <w:b/>
          <w:bCs/>
          <w:sz w:val="28"/>
          <w:szCs w:val="20"/>
        </w:rPr>
      </w:pPr>
      <w:r w:rsidRPr="00886957">
        <w:rPr>
          <w:b/>
          <w:bCs/>
          <w:sz w:val="28"/>
          <w:szCs w:val="20"/>
        </w:rPr>
        <w:t>РЕШИЛ:</w:t>
      </w:r>
    </w:p>
    <w:p w:rsidR="00380A32" w:rsidRPr="00886957" w:rsidRDefault="00380A32" w:rsidP="00380A32">
      <w:pPr>
        <w:pStyle w:val="a4"/>
        <w:ind w:firstLine="709"/>
        <w:jc w:val="both"/>
        <w:rPr>
          <w:b/>
          <w:bCs/>
          <w:sz w:val="28"/>
          <w:szCs w:val="20"/>
        </w:rPr>
      </w:pPr>
    </w:p>
    <w:p w:rsidR="00380A32" w:rsidRPr="002630AD" w:rsidRDefault="00380A32" w:rsidP="00380A32">
      <w:pPr>
        <w:ind w:firstLine="709"/>
        <w:jc w:val="both"/>
        <w:rPr>
          <w:sz w:val="28"/>
          <w:szCs w:val="28"/>
        </w:rPr>
      </w:pPr>
      <w:r w:rsidRPr="002630AD">
        <w:rPr>
          <w:sz w:val="28"/>
          <w:szCs w:val="28"/>
        </w:rPr>
        <w:t xml:space="preserve">1.Утвердить Положение о Контрольно-счетной комиссии </w:t>
      </w:r>
      <w:r>
        <w:rPr>
          <w:sz w:val="28"/>
          <w:szCs w:val="28"/>
        </w:rPr>
        <w:t xml:space="preserve">Комсомольского </w:t>
      </w:r>
      <w:r w:rsidRPr="002630AD">
        <w:rPr>
          <w:sz w:val="28"/>
          <w:szCs w:val="28"/>
        </w:rPr>
        <w:t xml:space="preserve"> муниципального района</w:t>
      </w:r>
      <w:r>
        <w:rPr>
          <w:sz w:val="28"/>
          <w:szCs w:val="28"/>
        </w:rPr>
        <w:t xml:space="preserve"> Ивановской области</w:t>
      </w:r>
      <w:r w:rsidRPr="002630AD">
        <w:rPr>
          <w:sz w:val="28"/>
          <w:szCs w:val="28"/>
        </w:rPr>
        <w:t xml:space="preserve">, согласно приложению. </w:t>
      </w:r>
    </w:p>
    <w:p w:rsidR="00380A32" w:rsidRDefault="00380A32" w:rsidP="00380A32">
      <w:pPr>
        <w:ind w:firstLine="708"/>
        <w:jc w:val="both"/>
        <w:rPr>
          <w:sz w:val="28"/>
          <w:szCs w:val="28"/>
        </w:rPr>
      </w:pPr>
      <w:r w:rsidRPr="002630AD">
        <w:rPr>
          <w:sz w:val="28"/>
          <w:szCs w:val="28"/>
        </w:rPr>
        <w:t xml:space="preserve">2. Считать утратившим силу </w:t>
      </w:r>
      <w:r>
        <w:rPr>
          <w:sz w:val="28"/>
          <w:szCs w:val="28"/>
        </w:rPr>
        <w:t>следующие Р</w:t>
      </w:r>
      <w:r w:rsidRPr="002630AD">
        <w:rPr>
          <w:sz w:val="28"/>
          <w:szCs w:val="28"/>
        </w:rPr>
        <w:t>ешени</w:t>
      </w:r>
      <w:r>
        <w:rPr>
          <w:sz w:val="28"/>
          <w:szCs w:val="28"/>
        </w:rPr>
        <w:t>я</w:t>
      </w:r>
      <w:r w:rsidRPr="002630AD">
        <w:rPr>
          <w:sz w:val="28"/>
          <w:szCs w:val="28"/>
        </w:rPr>
        <w:t xml:space="preserve"> Совета </w:t>
      </w:r>
      <w:r>
        <w:rPr>
          <w:sz w:val="28"/>
          <w:szCs w:val="28"/>
        </w:rPr>
        <w:t xml:space="preserve">Комсомольского </w:t>
      </w:r>
      <w:r w:rsidRPr="002630AD">
        <w:rPr>
          <w:sz w:val="28"/>
          <w:szCs w:val="28"/>
        </w:rPr>
        <w:t>муниципального района</w:t>
      </w:r>
      <w:r>
        <w:rPr>
          <w:sz w:val="28"/>
          <w:szCs w:val="28"/>
        </w:rPr>
        <w:t>:</w:t>
      </w:r>
    </w:p>
    <w:p w:rsidR="00380A32" w:rsidRDefault="00380A32" w:rsidP="00380A32">
      <w:pPr>
        <w:ind w:firstLine="708"/>
        <w:jc w:val="both"/>
        <w:rPr>
          <w:sz w:val="28"/>
          <w:szCs w:val="28"/>
        </w:rPr>
      </w:pPr>
      <w:r>
        <w:rPr>
          <w:sz w:val="28"/>
          <w:szCs w:val="28"/>
        </w:rPr>
        <w:t>-</w:t>
      </w:r>
      <w:r w:rsidRPr="002630AD">
        <w:rPr>
          <w:sz w:val="28"/>
          <w:szCs w:val="28"/>
        </w:rPr>
        <w:t xml:space="preserve">  от </w:t>
      </w:r>
      <w:r>
        <w:rPr>
          <w:sz w:val="28"/>
          <w:szCs w:val="28"/>
        </w:rPr>
        <w:t>27.09</w:t>
      </w:r>
      <w:r w:rsidRPr="002630AD">
        <w:rPr>
          <w:sz w:val="28"/>
          <w:szCs w:val="28"/>
        </w:rPr>
        <w:t>.201</w:t>
      </w:r>
      <w:r>
        <w:rPr>
          <w:sz w:val="28"/>
          <w:szCs w:val="28"/>
        </w:rPr>
        <w:t>2 № 228</w:t>
      </w:r>
      <w:r w:rsidRPr="002630AD">
        <w:rPr>
          <w:sz w:val="28"/>
          <w:szCs w:val="28"/>
        </w:rPr>
        <w:t xml:space="preserve"> «Об утверждении Положения о </w:t>
      </w:r>
      <w:r>
        <w:rPr>
          <w:sz w:val="28"/>
          <w:szCs w:val="28"/>
        </w:rPr>
        <w:t xml:space="preserve">ревизионной </w:t>
      </w:r>
      <w:r w:rsidRPr="002630AD">
        <w:rPr>
          <w:sz w:val="28"/>
          <w:szCs w:val="28"/>
        </w:rPr>
        <w:t xml:space="preserve"> комиссии </w:t>
      </w:r>
      <w:r>
        <w:rPr>
          <w:sz w:val="28"/>
          <w:szCs w:val="28"/>
        </w:rPr>
        <w:t>Комсомольского муниципального района»;</w:t>
      </w:r>
    </w:p>
    <w:p w:rsidR="00380A32" w:rsidRDefault="00380A32" w:rsidP="00380A32">
      <w:pPr>
        <w:autoSpaceDE w:val="0"/>
        <w:autoSpaceDN w:val="0"/>
        <w:adjustRightInd w:val="0"/>
        <w:ind w:firstLine="708"/>
        <w:jc w:val="both"/>
        <w:rPr>
          <w:sz w:val="28"/>
          <w:szCs w:val="28"/>
        </w:rPr>
      </w:pPr>
      <w:r>
        <w:rPr>
          <w:sz w:val="28"/>
          <w:szCs w:val="28"/>
        </w:rPr>
        <w:t>-</w:t>
      </w:r>
      <w:r w:rsidRPr="002630AD">
        <w:rPr>
          <w:sz w:val="28"/>
          <w:szCs w:val="28"/>
        </w:rPr>
        <w:t xml:space="preserve">  от </w:t>
      </w:r>
      <w:r>
        <w:rPr>
          <w:sz w:val="28"/>
          <w:szCs w:val="28"/>
        </w:rPr>
        <w:t>26.12</w:t>
      </w:r>
      <w:r w:rsidRPr="002630AD">
        <w:rPr>
          <w:sz w:val="28"/>
          <w:szCs w:val="28"/>
        </w:rPr>
        <w:t>.201</w:t>
      </w:r>
      <w:r>
        <w:rPr>
          <w:sz w:val="28"/>
          <w:szCs w:val="28"/>
        </w:rPr>
        <w:t>3 № 333</w:t>
      </w:r>
      <w:r w:rsidRPr="002630AD">
        <w:rPr>
          <w:sz w:val="28"/>
          <w:szCs w:val="28"/>
        </w:rPr>
        <w:t xml:space="preserve"> «</w:t>
      </w:r>
      <w:r>
        <w:rPr>
          <w:sz w:val="28"/>
          <w:szCs w:val="28"/>
        </w:rPr>
        <w:t>О внесении изменений в решение Совета Комсомольского муниципального района Ивановской области от 27.09.2012 № 228 «</w:t>
      </w:r>
      <w:r w:rsidRPr="002630AD">
        <w:rPr>
          <w:sz w:val="28"/>
          <w:szCs w:val="28"/>
        </w:rPr>
        <w:t xml:space="preserve">Об утверждении Положения о </w:t>
      </w:r>
      <w:r>
        <w:rPr>
          <w:sz w:val="28"/>
          <w:szCs w:val="28"/>
        </w:rPr>
        <w:t xml:space="preserve">ревизионной </w:t>
      </w:r>
      <w:r w:rsidRPr="002630AD">
        <w:rPr>
          <w:sz w:val="28"/>
          <w:szCs w:val="28"/>
        </w:rPr>
        <w:t xml:space="preserve"> комиссии </w:t>
      </w:r>
      <w:r>
        <w:rPr>
          <w:sz w:val="28"/>
          <w:szCs w:val="28"/>
        </w:rPr>
        <w:t>Комсомольского муниципального района»;</w:t>
      </w:r>
    </w:p>
    <w:p w:rsidR="00380A32" w:rsidRDefault="00380A32" w:rsidP="00380A32">
      <w:pPr>
        <w:ind w:firstLine="708"/>
        <w:jc w:val="both"/>
        <w:rPr>
          <w:sz w:val="28"/>
          <w:szCs w:val="28"/>
        </w:rPr>
      </w:pPr>
      <w:r>
        <w:rPr>
          <w:sz w:val="28"/>
          <w:szCs w:val="28"/>
        </w:rPr>
        <w:t>-</w:t>
      </w:r>
      <w:r w:rsidRPr="002630AD">
        <w:rPr>
          <w:sz w:val="28"/>
          <w:szCs w:val="28"/>
        </w:rPr>
        <w:t xml:space="preserve">от </w:t>
      </w:r>
      <w:r>
        <w:rPr>
          <w:sz w:val="28"/>
          <w:szCs w:val="28"/>
        </w:rPr>
        <w:t>01.02</w:t>
      </w:r>
      <w:r w:rsidRPr="002630AD">
        <w:rPr>
          <w:sz w:val="28"/>
          <w:szCs w:val="28"/>
        </w:rPr>
        <w:t>.201</w:t>
      </w:r>
      <w:r>
        <w:rPr>
          <w:sz w:val="28"/>
          <w:szCs w:val="28"/>
        </w:rPr>
        <w:t>3 № 268</w:t>
      </w:r>
      <w:r w:rsidRPr="002630AD">
        <w:rPr>
          <w:sz w:val="28"/>
          <w:szCs w:val="28"/>
        </w:rPr>
        <w:t xml:space="preserve"> «</w:t>
      </w:r>
      <w:r>
        <w:rPr>
          <w:sz w:val="28"/>
          <w:szCs w:val="28"/>
        </w:rPr>
        <w:t xml:space="preserve">О принятии положения о порядке рассмотрения кандидатур на должность председателя ревизионной </w:t>
      </w:r>
      <w:r w:rsidRPr="002630AD">
        <w:rPr>
          <w:sz w:val="28"/>
          <w:szCs w:val="28"/>
        </w:rPr>
        <w:t xml:space="preserve"> комиссии </w:t>
      </w:r>
      <w:r>
        <w:rPr>
          <w:sz w:val="28"/>
          <w:szCs w:val="28"/>
        </w:rPr>
        <w:t>Комсомольского муниципального района»;</w:t>
      </w:r>
    </w:p>
    <w:p w:rsidR="00380A32" w:rsidRDefault="00380A32" w:rsidP="00380A32">
      <w:pPr>
        <w:ind w:firstLine="708"/>
        <w:jc w:val="both"/>
        <w:rPr>
          <w:sz w:val="28"/>
          <w:szCs w:val="28"/>
        </w:rPr>
      </w:pPr>
      <w:r>
        <w:rPr>
          <w:sz w:val="28"/>
          <w:szCs w:val="28"/>
        </w:rPr>
        <w:t>-</w:t>
      </w:r>
      <w:r w:rsidRPr="002630AD">
        <w:rPr>
          <w:sz w:val="28"/>
          <w:szCs w:val="28"/>
        </w:rPr>
        <w:t xml:space="preserve">  от </w:t>
      </w:r>
      <w:r>
        <w:rPr>
          <w:sz w:val="28"/>
          <w:szCs w:val="28"/>
        </w:rPr>
        <w:t>26.12</w:t>
      </w:r>
      <w:r w:rsidRPr="002630AD">
        <w:rPr>
          <w:sz w:val="28"/>
          <w:szCs w:val="28"/>
        </w:rPr>
        <w:t>.201</w:t>
      </w:r>
      <w:r>
        <w:rPr>
          <w:sz w:val="28"/>
          <w:szCs w:val="28"/>
        </w:rPr>
        <w:t>3 № 340</w:t>
      </w:r>
      <w:r w:rsidRPr="002630AD">
        <w:rPr>
          <w:sz w:val="28"/>
          <w:szCs w:val="28"/>
        </w:rPr>
        <w:t xml:space="preserve"> «</w:t>
      </w:r>
      <w:r>
        <w:rPr>
          <w:sz w:val="28"/>
          <w:szCs w:val="28"/>
        </w:rPr>
        <w:t>О внесении изменений в решение Совета Комсомольского муниципального района Ивановской области</w:t>
      </w:r>
      <w:r w:rsidRPr="002630AD">
        <w:rPr>
          <w:sz w:val="28"/>
          <w:szCs w:val="28"/>
        </w:rPr>
        <w:t xml:space="preserve">от </w:t>
      </w:r>
      <w:r>
        <w:rPr>
          <w:sz w:val="28"/>
          <w:szCs w:val="28"/>
        </w:rPr>
        <w:t>01.02</w:t>
      </w:r>
      <w:r w:rsidRPr="002630AD">
        <w:rPr>
          <w:sz w:val="28"/>
          <w:szCs w:val="28"/>
        </w:rPr>
        <w:t>.201</w:t>
      </w:r>
      <w:r>
        <w:rPr>
          <w:sz w:val="28"/>
          <w:szCs w:val="28"/>
        </w:rPr>
        <w:t xml:space="preserve">3г. № </w:t>
      </w:r>
      <w:r>
        <w:rPr>
          <w:sz w:val="28"/>
          <w:szCs w:val="28"/>
        </w:rPr>
        <w:lastRenderedPageBreak/>
        <w:t>268</w:t>
      </w:r>
      <w:r w:rsidRPr="002630AD">
        <w:rPr>
          <w:sz w:val="28"/>
          <w:szCs w:val="28"/>
        </w:rPr>
        <w:t xml:space="preserve"> «</w:t>
      </w:r>
      <w:r>
        <w:rPr>
          <w:sz w:val="28"/>
          <w:szCs w:val="28"/>
        </w:rPr>
        <w:t xml:space="preserve">О принятии положения о порядке рассмотрения кандидатур на должность председателя ревизионной </w:t>
      </w:r>
      <w:r w:rsidRPr="002630AD">
        <w:rPr>
          <w:sz w:val="28"/>
          <w:szCs w:val="28"/>
        </w:rPr>
        <w:t xml:space="preserve"> комиссии </w:t>
      </w:r>
      <w:r>
        <w:rPr>
          <w:sz w:val="28"/>
          <w:szCs w:val="28"/>
        </w:rPr>
        <w:t>Комсомольского муниципального района»</w:t>
      </w:r>
    </w:p>
    <w:p w:rsidR="00380A32" w:rsidRDefault="00380A32" w:rsidP="00380A32">
      <w:pPr>
        <w:autoSpaceDE w:val="0"/>
        <w:autoSpaceDN w:val="0"/>
        <w:adjustRightInd w:val="0"/>
        <w:ind w:firstLine="708"/>
        <w:jc w:val="both"/>
        <w:rPr>
          <w:sz w:val="28"/>
          <w:szCs w:val="28"/>
        </w:rPr>
      </w:pPr>
    </w:p>
    <w:p w:rsidR="00380A32" w:rsidRDefault="00380A32" w:rsidP="00380A32">
      <w:pPr>
        <w:autoSpaceDE w:val="0"/>
        <w:autoSpaceDN w:val="0"/>
        <w:adjustRightInd w:val="0"/>
        <w:ind w:firstLine="708"/>
        <w:jc w:val="both"/>
        <w:rPr>
          <w:rFonts w:eastAsiaTheme="minorHAnsi"/>
          <w:sz w:val="28"/>
          <w:szCs w:val="28"/>
          <w:lang w:eastAsia="en-US"/>
        </w:rPr>
      </w:pPr>
      <w:r w:rsidRPr="002630AD">
        <w:rPr>
          <w:sz w:val="28"/>
          <w:szCs w:val="28"/>
        </w:rPr>
        <w:t xml:space="preserve">3. Опубликовать настоящее решение </w:t>
      </w:r>
      <w:r>
        <w:rPr>
          <w:rFonts w:eastAsiaTheme="minorHAnsi"/>
          <w:sz w:val="28"/>
          <w:szCs w:val="28"/>
          <w:lang w:eastAsia="en-US"/>
        </w:rPr>
        <w:t xml:space="preserve">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w:t>
      </w:r>
    </w:p>
    <w:p w:rsidR="00380A32" w:rsidRPr="002630AD" w:rsidRDefault="00380A32" w:rsidP="00380A32">
      <w:pPr>
        <w:ind w:firstLine="708"/>
        <w:jc w:val="both"/>
        <w:rPr>
          <w:sz w:val="28"/>
          <w:szCs w:val="28"/>
        </w:rPr>
      </w:pPr>
      <w:r w:rsidRPr="002630AD">
        <w:rPr>
          <w:sz w:val="28"/>
          <w:szCs w:val="28"/>
        </w:rPr>
        <w:t xml:space="preserve"> 4. Настоящее решение вступает в силу с даты его официального опубликования.</w:t>
      </w:r>
    </w:p>
    <w:p w:rsidR="00380A32" w:rsidRPr="00886957" w:rsidRDefault="00380A32" w:rsidP="00380A32">
      <w:pPr>
        <w:pStyle w:val="a4"/>
        <w:ind w:left="851"/>
        <w:jc w:val="both"/>
        <w:rPr>
          <w:sz w:val="28"/>
          <w:szCs w:val="20"/>
        </w:rPr>
      </w:pPr>
    </w:p>
    <w:p w:rsidR="00380A32" w:rsidRPr="00886957" w:rsidRDefault="00380A32" w:rsidP="00380A32">
      <w:pPr>
        <w:pStyle w:val="a4"/>
        <w:ind w:firstLine="709"/>
        <w:jc w:val="both"/>
        <w:rPr>
          <w:sz w:val="28"/>
          <w:szCs w:val="20"/>
        </w:rPr>
      </w:pPr>
    </w:p>
    <w:p w:rsidR="00380A32" w:rsidRPr="00886957" w:rsidRDefault="00380A32" w:rsidP="00380A32">
      <w:pPr>
        <w:pStyle w:val="a4"/>
        <w:jc w:val="both"/>
        <w:rPr>
          <w:b/>
          <w:sz w:val="28"/>
          <w:szCs w:val="20"/>
        </w:rPr>
      </w:pPr>
      <w:r w:rsidRPr="00886957">
        <w:rPr>
          <w:b/>
          <w:sz w:val="28"/>
          <w:szCs w:val="20"/>
        </w:rPr>
        <w:t>Председатель Совета Комсомольского</w:t>
      </w:r>
    </w:p>
    <w:p w:rsidR="00380A32" w:rsidRPr="00886957" w:rsidRDefault="00380A32" w:rsidP="00380A32">
      <w:pPr>
        <w:pStyle w:val="a4"/>
        <w:jc w:val="both"/>
        <w:rPr>
          <w:b/>
          <w:sz w:val="28"/>
          <w:szCs w:val="20"/>
        </w:rPr>
      </w:pPr>
      <w:r w:rsidRPr="00886957">
        <w:rPr>
          <w:b/>
          <w:sz w:val="28"/>
          <w:szCs w:val="20"/>
        </w:rPr>
        <w:t xml:space="preserve">муниципального района </w:t>
      </w:r>
    </w:p>
    <w:p w:rsidR="00380A32" w:rsidRDefault="00380A32" w:rsidP="00380A32">
      <w:pPr>
        <w:pStyle w:val="a4"/>
        <w:jc w:val="both"/>
        <w:rPr>
          <w:b/>
          <w:sz w:val="28"/>
          <w:szCs w:val="20"/>
        </w:rPr>
      </w:pPr>
      <w:r w:rsidRPr="00886957">
        <w:rPr>
          <w:b/>
          <w:sz w:val="28"/>
          <w:szCs w:val="20"/>
        </w:rPr>
        <w:t>Ивановской области                                                                 Т.В. Воронина</w:t>
      </w:r>
    </w:p>
    <w:p w:rsidR="00380A32" w:rsidRDefault="00380A32" w:rsidP="00380A32">
      <w:pPr>
        <w:pStyle w:val="a4"/>
        <w:jc w:val="both"/>
        <w:rPr>
          <w:b/>
          <w:sz w:val="28"/>
          <w:szCs w:val="20"/>
        </w:rPr>
      </w:pPr>
    </w:p>
    <w:p w:rsidR="00380A32" w:rsidRDefault="00380A32" w:rsidP="00380A32">
      <w:pPr>
        <w:pStyle w:val="a4"/>
        <w:jc w:val="both"/>
        <w:rPr>
          <w:b/>
          <w:sz w:val="28"/>
          <w:szCs w:val="20"/>
        </w:rPr>
      </w:pPr>
    </w:p>
    <w:p w:rsidR="00380A32" w:rsidRDefault="00380A32" w:rsidP="00380A32">
      <w:pPr>
        <w:pStyle w:val="a4"/>
        <w:jc w:val="both"/>
        <w:rPr>
          <w:b/>
          <w:sz w:val="28"/>
          <w:szCs w:val="20"/>
        </w:rPr>
      </w:pPr>
    </w:p>
    <w:p w:rsidR="00380A32" w:rsidRDefault="00380A32" w:rsidP="00380A32">
      <w:pPr>
        <w:pStyle w:val="a4"/>
        <w:jc w:val="both"/>
        <w:rPr>
          <w:b/>
          <w:sz w:val="28"/>
          <w:szCs w:val="20"/>
        </w:rPr>
      </w:pPr>
    </w:p>
    <w:p w:rsidR="00380A32" w:rsidRDefault="00380A32" w:rsidP="00380A32">
      <w:pPr>
        <w:pStyle w:val="a4"/>
        <w:jc w:val="both"/>
        <w:rPr>
          <w:b/>
          <w:sz w:val="28"/>
          <w:szCs w:val="20"/>
        </w:rPr>
      </w:pPr>
    </w:p>
    <w:p w:rsidR="00380A32" w:rsidRDefault="00380A32" w:rsidP="00380A32">
      <w:pPr>
        <w:pStyle w:val="a4"/>
        <w:jc w:val="both"/>
        <w:rPr>
          <w:b/>
          <w:sz w:val="28"/>
          <w:szCs w:val="20"/>
        </w:rPr>
      </w:pPr>
    </w:p>
    <w:p w:rsidR="00380A32" w:rsidRDefault="00380A32" w:rsidP="00380A32">
      <w:pPr>
        <w:pStyle w:val="a4"/>
        <w:jc w:val="both"/>
        <w:rPr>
          <w:b/>
          <w:sz w:val="28"/>
          <w:szCs w:val="20"/>
        </w:rPr>
      </w:pPr>
    </w:p>
    <w:p w:rsidR="00380A32" w:rsidRDefault="00380A32" w:rsidP="00380A32">
      <w:pPr>
        <w:pStyle w:val="a4"/>
        <w:jc w:val="both"/>
        <w:rPr>
          <w:b/>
          <w:sz w:val="28"/>
          <w:szCs w:val="20"/>
        </w:rPr>
      </w:pPr>
    </w:p>
    <w:p w:rsidR="00380A32" w:rsidRDefault="00380A32" w:rsidP="00380A32">
      <w:pPr>
        <w:pStyle w:val="a4"/>
        <w:jc w:val="both"/>
        <w:rPr>
          <w:b/>
          <w:sz w:val="28"/>
          <w:szCs w:val="20"/>
        </w:rPr>
      </w:pPr>
    </w:p>
    <w:p w:rsidR="00380A32" w:rsidRDefault="00380A32" w:rsidP="00380A32">
      <w:pPr>
        <w:pStyle w:val="a4"/>
        <w:jc w:val="both"/>
        <w:rPr>
          <w:b/>
          <w:sz w:val="28"/>
          <w:szCs w:val="20"/>
        </w:rPr>
      </w:pPr>
    </w:p>
    <w:p w:rsidR="00380A32" w:rsidRDefault="00380A32" w:rsidP="00380A32">
      <w:pPr>
        <w:pStyle w:val="a4"/>
        <w:jc w:val="both"/>
        <w:rPr>
          <w:b/>
          <w:sz w:val="28"/>
          <w:szCs w:val="20"/>
        </w:rPr>
      </w:pPr>
    </w:p>
    <w:p w:rsidR="00380A32" w:rsidRDefault="00380A32" w:rsidP="00380A32">
      <w:pPr>
        <w:pStyle w:val="a4"/>
        <w:jc w:val="both"/>
        <w:rPr>
          <w:b/>
          <w:sz w:val="28"/>
          <w:szCs w:val="20"/>
        </w:rPr>
      </w:pPr>
    </w:p>
    <w:p w:rsidR="00380A32" w:rsidRDefault="00380A32" w:rsidP="00380A32">
      <w:pPr>
        <w:pStyle w:val="a4"/>
        <w:jc w:val="both"/>
        <w:rPr>
          <w:b/>
          <w:sz w:val="28"/>
          <w:szCs w:val="20"/>
        </w:rPr>
      </w:pPr>
    </w:p>
    <w:p w:rsidR="00380A32" w:rsidRDefault="00380A32" w:rsidP="00380A32">
      <w:pPr>
        <w:pStyle w:val="a4"/>
        <w:jc w:val="both"/>
        <w:rPr>
          <w:b/>
          <w:sz w:val="28"/>
          <w:szCs w:val="20"/>
        </w:rPr>
      </w:pPr>
    </w:p>
    <w:p w:rsidR="00380A32" w:rsidRDefault="00380A32" w:rsidP="00380A32">
      <w:pPr>
        <w:pStyle w:val="a4"/>
        <w:jc w:val="both"/>
        <w:rPr>
          <w:b/>
          <w:sz w:val="28"/>
          <w:szCs w:val="20"/>
        </w:rPr>
      </w:pPr>
    </w:p>
    <w:p w:rsidR="00380A32" w:rsidRDefault="00380A32" w:rsidP="00380A32">
      <w:pPr>
        <w:pStyle w:val="a4"/>
        <w:jc w:val="both"/>
        <w:rPr>
          <w:b/>
          <w:sz w:val="28"/>
          <w:szCs w:val="20"/>
        </w:rPr>
      </w:pPr>
    </w:p>
    <w:p w:rsidR="00380A32" w:rsidRDefault="00380A32" w:rsidP="00380A32">
      <w:pPr>
        <w:pStyle w:val="a4"/>
        <w:jc w:val="both"/>
        <w:rPr>
          <w:b/>
          <w:sz w:val="28"/>
          <w:szCs w:val="20"/>
        </w:rPr>
      </w:pPr>
    </w:p>
    <w:p w:rsidR="00380A32" w:rsidRDefault="00380A32" w:rsidP="00380A32">
      <w:pPr>
        <w:pStyle w:val="a4"/>
        <w:jc w:val="both"/>
        <w:rPr>
          <w:b/>
          <w:sz w:val="28"/>
          <w:szCs w:val="20"/>
        </w:rPr>
      </w:pPr>
    </w:p>
    <w:p w:rsidR="00380A32" w:rsidRDefault="00380A32" w:rsidP="00380A32">
      <w:pPr>
        <w:pStyle w:val="a4"/>
        <w:jc w:val="both"/>
        <w:rPr>
          <w:b/>
          <w:sz w:val="28"/>
          <w:szCs w:val="20"/>
        </w:rPr>
      </w:pPr>
    </w:p>
    <w:p w:rsidR="00380A32" w:rsidRDefault="00380A32" w:rsidP="00380A32">
      <w:pPr>
        <w:pStyle w:val="a4"/>
        <w:jc w:val="both"/>
        <w:rPr>
          <w:b/>
          <w:sz w:val="28"/>
          <w:szCs w:val="20"/>
        </w:rPr>
      </w:pPr>
    </w:p>
    <w:p w:rsidR="00380A32" w:rsidRDefault="00380A32" w:rsidP="00380A32">
      <w:pPr>
        <w:pStyle w:val="a4"/>
        <w:jc w:val="both"/>
        <w:rPr>
          <w:b/>
          <w:sz w:val="28"/>
          <w:szCs w:val="20"/>
        </w:rPr>
      </w:pPr>
    </w:p>
    <w:p w:rsidR="00380A32" w:rsidRDefault="00380A32" w:rsidP="00380A32">
      <w:pPr>
        <w:pStyle w:val="a4"/>
        <w:jc w:val="both"/>
        <w:rPr>
          <w:b/>
          <w:sz w:val="28"/>
          <w:szCs w:val="20"/>
        </w:rPr>
      </w:pPr>
    </w:p>
    <w:p w:rsidR="00380A32" w:rsidRDefault="00380A32" w:rsidP="00380A32">
      <w:pPr>
        <w:pStyle w:val="a4"/>
        <w:jc w:val="both"/>
        <w:rPr>
          <w:b/>
          <w:sz w:val="28"/>
          <w:szCs w:val="20"/>
        </w:rPr>
      </w:pPr>
    </w:p>
    <w:p w:rsidR="00380A32" w:rsidRDefault="00380A32" w:rsidP="00380A32">
      <w:pPr>
        <w:pStyle w:val="a4"/>
        <w:jc w:val="both"/>
        <w:rPr>
          <w:b/>
          <w:sz w:val="28"/>
          <w:szCs w:val="20"/>
        </w:rPr>
      </w:pPr>
    </w:p>
    <w:p w:rsidR="00380A32" w:rsidRDefault="00380A32" w:rsidP="00380A32">
      <w:pPr>
        <w:pStyle w:val="a4"/>
        <w:jc w:val="both"/>
        <w:rPr>
          <w:b/>
          <w:sz w:val="28"/>
          <w:szCs w:val="20"/>
        </w:rPr>
      </w:pPr>
    </w:p>
    <w:p w:rsidR="00380A32" w:rsidRDefault="00380A32" w:rsidP="00380A32">
      <w:pPr>
        <w:pStyle w:val="a4"/>
        <w:jc w:val="both"/>
        <w:rPr>
          <w:b/>
          <w:sz w:val="28"/>
          <w:szCs w:val="20"/>
        </w:rPr>
      </w:pPr>
    </w:p>
    <w:p w:rsidR="00380A32" w:rsidRDefault="00380A32" w:rsidP="00380A32">
      <w:pPr>
        <w:pStyle w:val="a4"/>
        <w:jc w:val="both"/>
        <w:rPr>
          <w:b/>
          <w:sz w:val="28"/>
          <w:szCs w:val="20"/>
        </w:rPr>
      </w:pPr>
    </w:p>
    <w:p w:rsidR="00380A32" w:rsidRDefault="00380A32" w:rsidP="00380A32">
      <w:pPr>
        <w:pStyle w:val="a4"/>
        <w:jc w:val="both"/>
        <w:rPr>
          <w:b/>
          <w:sz w:val="28"/>
          <w:szCs w:val="20"/>
        </w:rPr>
      </w:pPr>
    </w:p>
    <w:p w:rsidR="00380A32" w:rsidRDefault="00380A32" w:rsidP="00380A32">
      <w:pPr>
        <w:pStyle w:val="a4"/>
        <w:jc w:val="both"/>
        <w:rPr>
          <w:b/>
          <w:sz w:val="28"/>
          <w:szCs w:val="20"/>
        </w:rPr>
      </w:pPr>
    </w:p>
    <w:p w:rsidR="00380A32" w:rsidRDefault="00380A32" w:rsidP="00380A32">
      <w:pPr>
        <w:pStyle w:val="a4"/>
        <w:jc w:val="both"/>
        <w:rPr>
          <w:b/>
          <w:sz w:val="28"/>
          <w:szCs w:val="20"/>
        </w:rPr>
      </w:pPr>
    </w:p>
    <w:p w:rsidR="00380A32" w:rsidRDefault="00380A32" w:rsidP="00380A32">
      <w:pPr>
        <w:pStyle w:val="a4"/>
        <w:jc w:val="both"/>
        <w:rPr>
          <w:b/>
          <w:sz w:val="28"/>
          <w:szCs w:val="20"/>
        </w:rPr>
      </w:pPr>
    </w:p>
    <w:p w:rsidR="00380A32" w:rsidRDefault="00380A32" w:rsidP="00380A32">
      <w:pPr>
        <w:pStyle w:val="a4"/>
        <w:jc w:val="both"/>
        <w:rPr>
          <w:b/>
          <w:sz w:val="28"/>
          <w:szCs w:val="20"/>
        </w:rPr>
      </w:pPr>
    </w:p>
    <w:p w:rsidR="00380A32" w:rsidRDefault="00380A32" w:rsidP="00380A32">
      <w:pPr>
        <w:pStyle w:val="a4"/>
        <w:jc w:val="both"/>
        <w:rPr>
          <w:b/>
          <w:sz w:val="28"/>
          <w:szCs w:val="20"/>
        </w:rPr>
      </w:pPr>
    </w:p>
    <w:p w:rsidR="00380A32" w:rsidRDefault="00380A32" w:rsidP="00380A32">
      <w:pPr>
        <w:pStyle w:val="a4"/>
        <w:jc w:val="both"/>
        <w:rPr>
          <w:b/>
          <w:sz w:val="28"/>
          <w:szCs w:val="20"/>
        </w:rPr>
      </w:pPr>
    </w:p>
    <w:p w:rsidR="00380A32" w:rsidRDefault="00380A32" w:rsidP="00380A32">
      <w:pPr>
        <w:pStyle w:val="a4"/>
        <w:jc w:val="both"/>
        <w:rPr>
          <w:b/>
          <w:sz w:val="28"/>
          <w:szCs w:val="20"/>
        </w:rPr>
      </w:pPr>
    </w:p>
    <w:p w:rsidR="00380A32" w:rsidRDefault="00380A32" w:rsidP="00380A32">
      <w:pPr>
        <w:pStyle w:val="a4"/>
        <w:jc w:val="both"/>
        <w:rPr>
          <w:b/>
          <w:sz w:val="28"/>
          <w:szCs w:val="20"/>
        </w:rPr>
      </w:pPr>
    </w:p>
    <w:p w:rsidR="00380A32" w:rsidRDefault="00380A32" w:rsidP="00380A32">
      <w:pPr>
        <w:pStyle w:val="a4"/>
        <w:jc w:val="both"/>
        <w:rPr>
          <w:b/>
          <w:sz w:val="28"/>
          <w:szCs w:val="20"/>
        </w:rPr>
      </w:pPr>
    </w:p>
    <w:p w:rsidR="00380A32" w:rsidRDefault="00380A32" w:rsidP="00380A32">
      <w:pPr>
        <w:pStyle w:val="a4"/>
        <w:jc w:val="both"/>
        <w:rPr>
          <w:b/>
          <w:sz w:val="28"/>
          <w:szCs w:val="20"/>
        </w:rPr>
      </w:pPr>
    </w:p>
    <w:p w:rsidR="00380A32" w:rsidRPr="009A4E5B" w:rsidRDefault="00380A32" w:rsidP="00380A32">
      <w:pPr>
        <w:pStyle w:val="ConsPlusNormal"/>
        <w:ind w:left="6372"/>
        <w:jc w:val="right"/>
        <w:rPr>
          <w:rFonts w:ascii="Times New Roman" w:hAnsi="Times New Roman" w:cs="Times New Roman"/>
        </w:rPr>
      </w:pPr>
      <w:r w:rsidRPr="009A4E5B">
        <w:rPr>
          <w:rFonts w:ascii="Times New Roman" w:hAnsi="Times New Roman" w:cs="Times New Roman"/>
        </w:rPr>
        <w:t xml:space="preserve">        Приложение</w:t>
      </w:r>
    </w:p>
    <w:p w:rsidR="00380A32" w:rsidRPr="009A4E5B" w:rsidRDefault="00380A32" w:rsidP="00380A32">
      <w:pPr>
        <w:pStyle w:val="ConsPlusNormal"/>
        <w:jc w:val="right"/>
        <w:rPr>
          <w:rFonts w:ascii="Times New Roman" w:hAnsi="Times New Roman" w:cs="Times New Roman"/>
        </w:rPr>
      </w:pPr>
      <w:r w:rsidRPr="009A4E5B">
        <w:rPr>
          <w:rFonts w:ascii="Times New Roman" w:hAnsi="Times New Roman" w:cs="Times New Roman"/>
        </w:rPr>
        <w:t xml:space="preserve">                                                                                         к решению  Совета</w:t>
      </w:r>
      <w:r>
        <w:rPr>
          <w:rFonts w:ascii="Times New Roman" w:hAnsi="Times New Roman" w:cs="Times New Roman"/>
        </w:rPr>
        <w:t xml:space="preserve"> Комсомольского</w:t>
      </w:r>
    </w:p>
    <w:p w:rsidR="00380A32" w:rsidRPr="009A4E5B" w:rsidRDefault="00380A32" w:rsidP="00380A32">
      <w:pPr>
        <w:pStyle w:val="ConsPlusNormal"/>
        <w:jc w:val="right"/>
        <w:rPr>
          <w:rFonts w:ascii="Times New Roman" w:hAnsi="Times New Roman" w:cs="Times New Roman"/>
        </w:rPr>
      </w:pPr>
      <w:r w:rsidRPr="009A4E5B">
        <w:rPr>
          <w:rFonts w:ascii="Times New Roman" w:hAnsi="Times New Roman" w:cs="Times New Roman"/>
        </w:rPr>
        <w:t xml:space="preserve">                                                                                                                  муниципального района</w:t>
      </w:r>
    </w:p>
    <w:p w:rsidR="00380A32" w:rsidRPr="009A4E5B" w:rsidRDefault="00380A32" w:rsidP="00380A32">
      <w:pPr>
        <w:pStyle w:val="ConsPlusNormal"/>
        <w:jc w:val="right"/>
        <w:rPr>
          <w:rFonts w:ascii="Times New Roman" w:hAnsi="Times New Roman" w:cs="Times New Roman"/>
        </w:rPr>
      </w:pPr>
      <w:r w:rsidRPr="009A4E5B">
        <w:rPr>
          <w:rFonts w:ascii="Times New Roman" w:hAnsi="Times New Roman" w:cs="Times New Roman"/>
        </w:rPr>
        <w:t xml:space="preserve">                                                                                        </w:t>
      </w:r>
      <w:r>
        <w:rPr>
          <w:rFonts w:ascii="Times New Roman" w:hAnsi="Times New Roman" w:cs="Times New Roman"/>
        </w:rPr>
        <w:t xml:space="preserve">                         от 25.07.2019 № 436</w:t>
      </w:r>
    </w:p>
    <w:p w:rsidR="00380A32" w:rsidRDefault="00380A32" w:rsidP="00380A32">
      <w:pPr>
        <w:pStyle w:val="ConsPlusTitle"/>
        <w:jc w:val="center"/>
        <w:rPr>
          <w:rFonts w:ascii="Times New Roman" w:hAnsi="Times New Roman" w:cs="Times New Roman"/>
          <w:sz w:val="20"/>
        </w:rPr>
      </w:pPr>
      <w:bookmarkStart w:id="0" w:name="P39"/>
      <w:bookmarkEnd w:id="0"/>
    </w:p>
    <w:p w:rsidR="00380A32" w:rsidRPr="009A4E5B" w:rsidRDefault="00380A32" w:rsidP="00380A32">
      <w:pPr>
        <w:pStyle w:val="ConsPlusTitle"/>
        <w:jc w:val="center"/>
        <w:rPr>
          <w:rFonts w:ascii="Times New Roman" w:hAnsi="Times New Roman" w:cs="Times New Roman"/>
          <w:sz w:val="20"/>
        </w:rPr>
      </w:pPr>
    </w:p>
    <w:p w:rsidR="00380A32" w:rsidRDefault="00380A32" w:rsidP="00380A32">
      <w:pPr>
        <w:pStyle w:val="ConsPlusTitle"/>
        <w:jc w:val="center"/>
        <w:rPr>
          <w:rFonts w:ascii="Times New Roman" w:hAnsi="Times New Roman" w:cs="Times New Roman"/>
          <w:caps/>
          <w:sz w:val="24"/>
          <w:szCs w:val="24"/>
        </w:rPr>
      </w:pPr>
      <w:r>
        <w:rPr>
          <w:rFonts w:ascii="Times New Roman" w:hAnsi="Times New Roman" w:cs="Times New Roman"/>
          <w:caps/>
          <w:sz w:val="24"/>
          <w:szCs w:val="24"/>
        </w:rPr>
        <w:t>Положение</w:t>
      </w:r>
    </w:p>
    <w:p w:rsidR="00380A32" w:rsidRDefault="00380A32" w:rsidP="00380A32">
      <w:pPr>
        <w:pStyle w:val="ConsPlusTitle"/>
        <w:jc w:val="center"/>
        <w:rPr>
          <w:rFonts w:ascii="Times New Roman" w:hAnsi="Times New Roman" w:cs="Times New Roman"/>
          <w:caps/>
          <w:sz w:val="24"/>
          <w:szCs w:val="24"/>
        </w:rPr>
      </w:pPr>
      <w:r>
        <w:rPr>
          <w:rFonts w:ascii="Times New Roman" w:hAnsi="Times New Roman" w:cs="Times New Roman"/>
          <w:caps/>
          <w:sz w:val="24"/>
          <w:szCs w:val="24"/>
        </w:rPr>
        <w:t xml:space="preserve">о Контрольно-счетной комиссии </w:t>
      </w:r>
    </w:p>
    <w:p w:rsidR="00380A32" w:rsidRDefault="00380A32" w:rsidP="00380A32">
      <w:pPr>
        <w:pStyle w:val="ConsPlusTitle"/>
        <w:jc w:val="center"/>
        <w:rPr>
          <w:rFonts w:ascii="Times New Roman" w:hAnsi="Times New Roman" w:cs="Times New Roman"/>
          <w:caps/>
          <w:sz w:val="24"/>
          <w:szCs w:val="24"/>
        </w:rPr>
      </w:pPr>
      <w:r>
        <w:rPr>
          <w:rFonts w:ascii="Times New Roman" w:hAnsi="Times New Roman" w:cs="Times New Roman"/>
          <w:caps/>
          <w:sz w:val="24"/>
          <w:szCs w:val="24"/>
        </w:rPr>
        <w:t>Комсомольского муниципального района</w:t>
      </w:r>
    </w:p>
    <w:p w:rsidR="00380A32" w:rsidRDefault="00380A32" w:rsidP="00380A32">
      <w:pPr>
        <w:pStyle w:val="ConsPlusTitle"/>
        <w:jc w:val="center"/>
        <w:rPr>
          <w:rFonts w:ascii="Times New Roman" w:hAnsi="Times New Roman" w:cs="Times New Roman"/>
          <w:sz w:val="24"/>
          <w:szCs w:val="24"/>
        </w:rPr>
      </w:pPr>
      <w:r>
        <w:rPr>
          <w:rFonts w:ascii="Times New Roman" w:hAnsi="Times New Roman" w:cs="Times New Roman"/>
          <w:caps/>
          <w:sz w:val="24"/>
          <w:szCs w:val="24"/>
        </w:rPr>
        <w:t>Ивановской области</w:t>
      </w:r>
    </w:p>
    <w:p w:rsidR="00380A32" w:rsidRDefault="00380A32" w:rsidP="00380A32">
      <w:pPr>
        <w:pStyle w:val="ConsPlusNormal"/>
        <w:ind w:firstLine="540"/>
        <w:jc w:val="both"/>
        <w:rPr>
          <w:rFonts w:ascii="Times New Roman" w:hAnsi="Times New Roman" w:cs="Times New Roman"/>
          <w:sz w:val="24"/>
          <w:szCs w:val="24"/>
        </w:rPr>
      </w:pP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Настоящее Положение разработано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Уставом </w:t>
      </w:r>
      <w:r>
        <w:rPr>
          <w:rFonts w:ascii="Times New Roman" w:hAnsi="Times New Roman" w:cs="Times New Roman"/>
          <w:sz w:val="28"/>
          <w:szCs w:val="28"/>
        </w:rPr>
        <w:t xml:space="preserve">Комсомольского </w:t>
      </w:r>
      <w:r w:rsidRPr="007072E4">
        <w:rPr>
          <w:rFonts w:ascii="Times New Roman" w:hAnsi="Times New Roman" w:cs="Times New Roman"/>
          <w:sz w:val="28"/>
          <w:szCs w:val="28"/>
        </w:rPr>
        <w:t xml:space="preserve"> муниципального района и определяет правовое положение, порядок создания, деятельности Контрольно-счетной комиссии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w:t>
      </w:r>
      <w:r>
        <w:rPr>
          <w:rFonts w:ascii="Times New Roman" w:hAnsi="Times New Roman" w:cs="Times New Roman"/>
          <w:sz w:val="28"/>
          <w:szCs w:val="28"/>
        </w:rPr>
        <w:t xml:space="preserve"> Ивановской области</w:t>
      </w:r>
      <w:r w:rsidRPr="007072E4">
        <w:rPr>
          <w:rFonts w:ascii="Times New Roman" w:hAnsi="Times New Roman" w:cs="Times New Roman"/>
          <w:sz w:val="28"/>
          <w:szCs w:val="28"/>
        </w:rPr>
        <w:t xml:space="preserve"> (далее – Контрольно-счетная комиссия) и осуществления Контрольно-счетной комиссией полномочий по внешнему муниципальному финансовому контролю.</w:t>
      </w:r>
    </w:p>
    <w:p w:rsidR="00380A32" w:rsidRPr="007072E4" w:rsidRDefault="00380A32" w:rsidP="00380A32">
      <w:pPr>
        <w:pStyle w:val="ConsPlusNormal"/>
        <w:ind w:firstLine="540"/>
        <w:jc w:val="both"/>
        <w:rPr>
          <w:rFonts w:ascii="Times New Roman" w:hAnsi="Times New Roman" w:cs="Times New Roman"/>
          <w:sz w:val="28"/>
          <w:szCs w:val="28"/>
        </w:rPr>
      </w:pPr>
    </w:p>
    <w:p w:rsidR="00380A32" w:rsidRPr="007072E4" w:rsidRDefault="00380A32" w:rsidP="00380A32">
      <w:pPr>
        <w:pStyle w:val="ConsPlusNormal"/>
        <w:jc w:val="center"/>
        <w:rPr>
          <w:rFonts w:ascii="Times New Roman" w:hAnsi="Times New Roman" w:cs="Times New Roman"/>
          <w:sz w:val="28"/>
          <w:szCs w:val="28"/>
        </w:rPr>
      </w:pPr>
      <w:r w:rsidRPr="007072E4">
        <w:rPr>
          <w:rFonts w:ascii="Times New Roman" w:hAnsi="Times New Roman" w:cs="Times New Roman"/>
          <w:b/>
          <w:sz w:val="28"/>
          <w:szCs w:val="28"/>
        </w:rPr>
        <w:t>1. Общие положения</w:t>
      </w:r>
    </w:p>
    <w:p w:rsidR="00380A32" w:rsidRPr="007072E4" w:rsidRDefault="00380A32" w:rsidP="00380A32">
      <w:pPr>
        <w:pStyle w:val="ConsPlusNormal"/>
        <w:ind w:firstLine="540"/>
        <w:jc w:val="both"/>
        <w:rPr>
          <w:rFonts w:ascii="Times New Roman" w:hAnsi="Times New Roman" w:cs="Times New Roman"/>
          <w:sz w:val="28"/>
          <w:szCs w:val="28"/>
        </w:rPr>
      </w:pP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1.1. Контрольно-счетная комиссия является органом местного самоуправления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образованным Советом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в соответствии с законодательством Российской Федерации и Уставом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для осуществления на территории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внешнего муниципального финансового контроля за соблюдением установленного порядка подготовки и рассмотрения проекта бюджета, исполнением принятого (утвержденного) бюджета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расходованием средств бюджета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для проведения проверки годового отчета о его исполнении, а также в целях контроля за соблюдением установленного порядка управления и распоряжения имуществом, находящимся в собственности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lastRenderedPageBreak/>
        <w:t xml:space="preserve">1.2. Наименование, полномочия, состав и порядок деятельности Контрольно-счетной комиссии устанавливаются Уставом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и настоящим Положением.</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1.3. Контрольно-счетная комиссия образуется Советом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входит в структуру</w:t>
      </w:r>
      <w:r>
        <w:rPr>
          <w:rFonts w:ascii="Times New Roman" w:hAnsi="Times New Roman" w:cs="Times New Roman"/>
          <w:sz w:val="28"/>
          <w:szCs w:val="28"/>
        </w:rPr>
        <w:t xml:space="preserve"> органов  местного самоуправления Комсомольского муниципального района</w:t>
      </w:r>
      <w:r w:rsidRPr="007072E4">
        <w:rPr>
          <w:rFonts w:ascii="Times New Roman" w:hAnsi="Times New Roman" w:cs="Times New Roman"/>
          <w:sz w:val="28"/>
          <w:szCs w:val="28"/>
        </w:rPr>
        <w:t>, является постоянно действующим органом внешнего муниципального финансового контроля и не обладает правами юридического лица.</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1.4. Правовое регулирование организации и деятельности Контрольно-счетной комиссии основывается на Конституции Российской Федерации и осуществляется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другими федеральными законами и иными нормативными правовыми актами Российской Федерации, законами и иными нормативными правовыми актами Ивановской области, Уставом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решениями Совета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и настоящим Положением.</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1.5. Внутренние вопросы деятельности Контрольно-счетной комиссии, порядок ведения дел, иной деятельности определяются Регламентом Контрольно-счетной комиссии и разрабатываемыми на его основе инструкциями и положениями.</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1.6. Регламент Контрольно-счетной комиссии утверждается Председателем Контрольно-счетной комиссии.</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1.7. Контрольно-счетная комиссия обладает правом нормотворческой инициативы.</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1.8. В рамках задач, определенных действующим законодательством Российской Федерации и настоящим Положением, Контрольно-счетная комиссия </w:t>
      </w:r>
      <w:r>
        <w:rPr>
          <w:rFonts w:ascii="Times New Roman" w:hAnsi="Times New Roman" w:cs="Times New Roman"/>
          <w:sz w:val="28"/>
          <w:szCs w:val="28"/>
        </w:rPr>
        <w:t xml:space="preserve">обладает </w:t>
      </w:r>
      <w:r w:rsidRPr="007072E4">
        <w:rPr>
          <w:rFonts w:ascii="Times New Roman" w:hAnsi="Times New Roman" w:cs="Times New Roman"/>
          <w:sz w:val="28"/>
          <w:szCs w:val="28"/>
        </w:rPr>
        <w:t xml:space="preserve"> организационной и функциональной независимостью. Деятельность Контрольно-счетной комиссии не может быть приостановлена, в том числе в связи с досрочным прекращением полномочий Совета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1.9. Контрольно-счетная комиссия имеет гербовую печать и бланки с изображением герба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и со своим наименованием.</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1.10. Сокращенное наименование: КСК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1.11. Юридический адрес и место нахождения Контрольно-счетной комиссии: 155</w:t>
      </w:r>
      <w:r>
        <w:rPr>
          <w:rFonts w:ascii="Times New Roman" w:hAnsi="Times New Roman" w:cs="Times New Roman"/>
          <w:sz w:val="28"/>
          <w:szCs w:val="28"/>
        </w:rPr>
        <w:t>150</w:t>
      </w:r>
      <w:r w:rsidRPr="007072E4">
        <w:rPr>
          <w:rFonts w:ascii="Times New Roman" w:hAnsi="Times New Roman" w:cs="Times New Roman"/>
          <w:sz w:val="28"/>
          <w:szCs w:val="28"/>
        </w:rPr>
        <w:t xml:space="preserve">, Ивановская обл., г. </w:t>
      </w:r>
      <w:r>
        <w:rPr>
          <w:rFonts w:ascii="Times New Roman" w:hAnsi="Times New Roman" w:cs="Times New Roman"/>
          <w:sz w:val="28"/>
          <w:szCs w:val="28"/>
        </w:rPr>
        <w:t>Комсомольск</w:t>
      </w:r>
      <w:r w:rsidRPr="007072E4">
        <w:rPr>
          <w:rFonts w:ascii="Times New Roman" w:hAnsi="Times New Roman" w:cs="Times New Roman"/>
          <w:sz w:val="28"/>
          <w:szCs w:val="28"/>
        </w:rPr>
        <w:t xml:space="preserve">, ул. </w:t>
      </w:r>
      <w:r>
        <w:rPr>
          <w:rFonts w:ascii="Times New Roman" w:hAnsi="Times New Roman" w:cs="Times New Roman"/>
          <w:sz w:val="28"/>
          <w:szCs w:val="28"/>
        </w:rPr>
        <w:t>50 лет ВЛКСМ</w:t>
      </w:r>
      <w:r w:rsidRPr="007072E4">
        <w:rPr>
          <w:rFonts w:ascii="Times New Roman" w:hAnsi="Times New Roman" w:cs="Times New Roman"/>
          <w:sz w:val="28"/>
          <w:szCs w:val="28"/>
        </w:rPr>
        <w:t>, д.</w:t>
      </w:r>
      <w:r>
        <w:rPr>
          <w:rFonts w:ascii="Times New Roman" w:hAnsi="Times New Roman" w:cs="Times New Roman"/>
          <w:sz w:val="28"/>
          <w:szCs w:val="28"/>
        </w:rPr>
        <w:t>2</w:t>
      </w:r>
      <w:r w:rsidRPr="007072E4">
        <w:rPr>
          <w:rFonts w:ascii="Times New Roman" w:hAnsi="Times New Roman" w:cs="Times New Roman"/>
          <w:sz w:val="28"/>
          <w:szCs w:val="28"/>
        </w:rPr>
        <w:t>.</w:t>
      </w:r>
    </w:p>
    <w:p w:rsidR="00380A32" w:rsidRPr="007072E4" w:rsidRDefault="00380A32" w:rsidP="00380A32">
      <w:pPr>
        <w:pStyle w:val="ConsPlusNormal"/>
        <w:ind w:firstLine="540"/>
        <w:jc w:val="both"/>
        <w:rPr>
          <w:rFonts w:ascii="Times New Roman" w:hAnsi="Times New Roman" w:cs="Times New Roman"/>
          <w:sz w:val="28"/>
          <w:szCs w:val="28"/>
        </w:rPr>
      </w:pPr>
    </w:p>
    <w:p w:rsidR="00380A32" w:rsidRPr="007072E4" w:rsidRDefault="00380A32" w:rsidP="00380A32">
      <w:pPr>
        <w:pStyle w:val="ConsPlusNormal"/>
        <w:jc w:val="center"/>
        <w:rPr>
          <w:rFonts w:ascii="Times New Roman" w:hAnsi="Times New Roman" w:cs="Times New Roman"/>
          <w:b/>
          <w:sz w:val="28"/>
          <w:szCs w:val="28"/>
        </w:rPr>
      </w:pPr>
      <w:r w:rsidRPr="007072E4">
        <w:rPr>
          <w:rFonts w:ascii="Times New Roman" w:hAnsi="Times New Roman" w:cs="Times New Roman"/>
          <w:b/>
          <w:sz w:val="28"/>
          <w:szCs w:val="28"/>
        </w:rPr>
        <w:t>2. Принципы осуществления контроля,</w:t>
      </w:r>
    </w:p>
    <w:p w:rsidR="00380A32" w:rsidRPr="007072E4" w:rsidRDefault="00380A32" w:rsidP="00380A32">
      <w:pPr>
        <w:pStyle w:val="ConsPlusNormal"/>
        <w:jc w:val="center"/>
        <w:rPr>
          <w:rFonts w:ascii="Times New Roman" w:hAnsi="Times New Roman" w:cs="Times New Roman"/>
          <w:sz w:val="28"/>
          <w:szCs w:val="28"/>
        </w:rPr>
      </w:pPr>
      <w:r w:rsidRPr="007072E4">
        <w:rPr>
          <w:rFonts w:ascii="Times New Roman" w:hAnsi="Times New Roman" w:cs="Times New Roman"/>
          <w:b/>
          <w:sz w:val="28"/>
          <w:szCs w:val="28"/>
        </w:rPr>
        <w:t>полномочия Контрольно-счетной комиссии</w:t>
      </w:r>
    </w:p>
    <w:p w:rsidR="00380A32" w:rsidRPr="007072E4" w:rsidRDefault="00380A32" w:rsidP="00380A32">
      <w:pPr>
        <w:pStyle w:val="ConsPlusNormal"/>
        <w:jc w:val="center"/>
        <w:rPr>
          <w:rFonts w:ascii="Times New Roman" w:hAnsi="Times New Roman" w:cs="Times New Roman"/>
          <w:sz w:val="28"/>
          <w:szCs w:val="28"/>
        </w:rPr>
      </w:pP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lastRenderedPageBreak/>
        <w:t xml:space="preserve">2.1. Цель деятельности Контрольно-счетной комиссии – контроль за осуществлением в </w:t>
      </w:r>
      <w:r>
        <w:rPr>
          <w:rFonts w:ascii="Times New Roman" w:hAnsi="Times New Roman" w:cs="Times New Roman"/>
          <w:sz w:val="28"/>
          <w:szCs w:val="28"/>
        </w:rPr>
        <w:t>Комсомольском</w:t>
      </w:r>
      <w:r w:rsidRPr="007072E4">
        <w:rPr>
          <w:rFonts w:ascii="Times New Roman" w:hAnsi="Times New Roman" w:cs="Times New Roman"/>
          <w:sz w:val="28"/>
          <w:szCs w:val="28"/>
        </w:rPr>
        <w:t xml:space="preserve"> муниципальном районе бюджетного процесса, формированием и исполнением бюджета, использованием муниципальной собственности.</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2.2. Деятельность Контрольно-счетной комиссии основывается на принципах законности, объективности, эффективности, независимости и гласности.</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2.3. Контрольно-счетная комиссия осуществляет следующие полномочия:</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 контроль за исполнением бюджета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 экспертиза проекта бюджета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 контроль за законностью, результативностью (эффективностью и экономностью) использования средств бюджета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а также средств, получаемых бюджетом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из иных источников, предусмотренных законодательством Российской Федерации;</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 проведение внешней проверки годового отчета об исполнении бюджета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и проверки достоверности годовой бюджетной отчетности главных администраторов бюджетных средств;</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 контроль за соблюдением получателями бюджетных кредитов, бюджетных инвестиций и муниципальных гарантий условий целевого использования и возврата средств бюджета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 контроль за соблюдением установленного порядка управления и распоряжения имуществом, находящимся в собственности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контроль за полнотой и своевременностью поступлений в бюджет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средств, полученных от управления и распоряжения собственностью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в том числе охраняемыми результатами интеллектуальной деятельности и средствами индивидуализации, принадлежащими </w:t>
      </w:r>
      <w:r>
        <w:rPr>
          <w:rFonts w:ascii="Times New Roman" w:hAnsi="Times New Roman" w:cs="Times New Roman"/>
          <w:sz w:val="28"/>
          <w:szCs w:val="28"/>
        </w:rPr>
        <w:t>Комсомольскому</w:t>
      </w:r>
      <w:r w:rsidRPr="007072E4">
        <w:rPr>
          <w:rFonts w:ascii="Times New Roman" w:hAnsi="Times New Roman" w:cs="Times New Roman"/>
          <w:sz w:val="28"/>
          <w:szCs w:val="28"/>
        </w:rPr>
        <w:t xml:space="preserve"> муниципальному району;</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 оценка эффективности предоставления налоговых и иных льгот и преимуществ, бюджетных кредитов за счет средств бюджета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и имущества, находящегося в муниципальной собственности;</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участие в пределах полномочий в мероприятиях, направленных на противодействие коррупции;</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контроль за состоянием и обслуживанием муниципального долга и эффективностью использования муниципальных заимствований;</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контроль за ходом, исполнением и реализацией программных планов развития;</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 финансово-экономическая экспертиза проектов правовых актов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включая финансово-экономические </w:t>
      </w:r>
      <w:r w:rsidRPr="007072E4">
        <w:rPr>
          <w:rFonts w:ascii="Times New Roman" w:hAnsi="Times New Roman" w:cs="Times New Roman"/>
          <w:sz w:val="28"/>
          <w:szCs w:val="28"/>
        </w:rPr>
        <w:lastRenderedPageBreak/>
        <w:t xml:space="preserve">обоснования в части, касающейся расходных обязательств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а также муниципальных программ;</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 анализ данных планового реестра расходных обязательств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анализ бюджетного процесса в муниципальном образовании и подготовка предложений и проектов нормативных правовых актов по его совершенствованию;</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 подготовка информации о ходе исполнения бюджета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о результатах проведенных контрольных и экспертно-аналитических мероприятий и представление такой информации Главе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и в Совет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 представление Совету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ежегодных отчетов о работе Контрольно-счетной комиссии и опубликование указанных отчетов в средствах массовой информации </w:t>
      </w:r>
      <w:r>
        <w:rPr>
          <w:rFonts w:ascii="Times New Roman" w:hAnsi="Times New Roman" w:cs="Times New Roman"/>
          <w:sz w:val="28"/>
          <w:szCs w:val="28"/>
        </w:rPr>
        <w:t>и</w:t>
      </w:r>
      <w:r w:rsidRPr="007072E4">
        <w:rPr>
          <w:rFonts w:ascii="Times New Roman" w:hAnsi="Times New Roman" w:cs="Times New Roman"/>
          <w:sz w:val="28"/>
          <w:szCs w:val="28"/>
        </w:rPr>
        <w:t xml:space="preserve"> размещение их в сети Интернет;</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аудит в сфере закупок товаров, работ, услуг;</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 иные полномочия в сфере внешнего муниципального финансового контроля, установленные федеральными законами, законами Ивановской области, Уставом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и решениями Совета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2.4. Контрольно-счетная комиссия при осуществлении своих полномочий вправе взаимодействовать с государственными и муниципальными контрольными органами, привлекать на договорной основе аудиторские организации или отдельных специалистов.</w:t>
      </w:r>
    </w:p>
    <w:p w:rsidR="00380A32" w:rsidRPr="007072E4" w:rsidRDefault="00380A32" w:rsidP="00380A32">
      <w:pPr>
        <w:pStyle w:val="ConsPlusNormal"/>
        <w:ind w:firstLine="540"/>
        <w:jc w:val="both"/>
        <w:rPr>
          <w:rFonts w:ascii="Times New Roman" w:hAnsi="Times New Roman" w:cs="Times New Roman"/>
          <w:sz w:val="28"/>
          <w:szCs w:val="28"/>
        </w:rPr>
      </w:pPr>
    </w:p>
    <w:p w:rsidR="00380A32" w:rsidRPr="007072E4" w:rsidRDefault="00380A32" w:rsidP="00380A32">
      <w:pPr>
        <w:pStyle w:val="ConsPlusNormal"/>
        <w:jc w:val="center"/>
        <w:rPr>
          <w:rFonts w:ascii="Times New Roman" w:hAnsi="Times New Roman" w:cs="Times New Roman"/>
          <w:b/>
          <w:sz w:val="28"/>
          <w:szCs w:val="28"/>
        </w:rPr>
      </w:pPr>
      <w:r w:rsidRPr="007072E4">
        <w:rPr>
          <w:rFonts w:ascii="Times New Roman" w:hAnsi="Times New Roman" w:cs="Times New Roman"/>
          <w:b/>
          <w:sz w:val="28"/>
          <w:szCs w:val="28"/>
        </w:rPr>
        <w:t>3. Состав и структура Контрольно-счетной комиссии,</w:t>
      </w:r>
    </w:p>
    <w:p w:rsidR="00380A32" w:rsidRPr="007072E4" w:rsidRDefault="00380A32" w:rsidP="00380A32">
      <w:pPr>
        <w:pStyle w:val="ConsPlusNormal"/>
        <w:jc w:val="center"/>
        <w:rPr>
          <w:rFonts w:ascii="Times New Roman" w:hAnsi="Times New Roman" w:cs="Times New Roman"/>
          <w:sz w:val="28"/>
          <w:szCs w:val="28"/>
        </w:rPr>
      </w:pPr>
      <w:r w:rsidRPr="007072E4">
        <w:rPr>
          <w:rFonts w:ascii="Times New Roman" w:hAnsi="Times New Roman" w:cs="Times New Roman"/>
          <w:b/>
          <w:sz w:val="28"/>
          <w:szCs w:val="28"/>
        </w:rPr>
        <w:t>статус и полномочия должностных лиц</w:t>
      </w:r>
    </w:p>
    <w:p w:rsidR="00380A32" w:rsidRPr="007072E4" w:rsidRDefault="00380A32" w:rsidP="00380A32">
      <w:pPr>
        <w:pStyle w:val="ConsPlusNormal"/>
        <w:ind w:firstLine="540"/>
        <w:jc w:val="both"/>
        <w:rPr>
          <w:rFonts w:ascii="Times New Roman" w:hAnsi="Times New Roman" w:cs="Times New Roman"/>
          <w:sz w:val="28"/>
          <w:szCs w:val="28"/>
        </w:rPr>
      </w:pP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3.1. Контрольно-счетная комиссия состоит из </w:t>
      </w:r>
      <w:r>
        <w:rPr>
          <w:rFonts w:ascii="Times New Roman" w:hAnsi="Times New Roman" w:cs="Times New Roman"/>
          <w:sz w:val="28"/>
          <w:szCs w:val="28"/>
        </w:rPr>
        <w:t>п</w:t>
      </w:r>
      <w:r w:rsidRPr="007072E4">
        <w:rPr>
          <w:rFonts w:ascii="Times New Roman" w:hAnsi="Times New Roman" w:cs="Times New Roman"/>
          <w:sz w:val="28"/>
          <w:szCs w:val="28"/>
        </w:rPr>
        <w:t>редседателя и аппарата Контрольно-счетной комиссии. Аппарат Контрольно-счетной комиссии состоит из инспекторов.</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Председатель и инспекторы являются должностными лицами Контрольно-счетной комиссии.</w:t>
      </w:r>
      <w:r>
        <w:rPr>
          <w:rFonts w:ascii="Times New Roman" w:hAnsi="Times New Roman" w:cs="Times New Roman"/>
          <w:sz w:val="28"/>
          <w:szCs w:val="28"/>
        </w:rPr>
        <w:t xml:space="preserve"> Должность председателя Контрольно-счетной комиссии относится к должности муниципальной службы.</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3.2. Структура и штатная численность Контрольно-счетной комиссии определяется решением Совета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по представлению </w:t>
      </w:r>
      <w:r>
        <w:rPr>
          <w:rFonts w:ascii="Times New Roman" w:hAnsi="Times New Roman" w:cs="Times New Roman"/>
          <w:sz w:val="28"/>
          <w:szCs w:val="28"/>
        </w:rPr>
        <w:t>п</w:t>
      </w:r>
      <w:r w:rsidRPr="007072E4">
        <w:rPr>
          <w:rFonts w:ascii="Times New Roman" w:hAnsi="Times New Roman" w:cs="Times New Roman"/>
          <w:sz w:val="28"/>
          <w:szCs w:val="28"/>
        </w:rPr>
        <w:t>редседателя Контрольно-счетной комиссии.</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Штатное расписание Контрольно-счетной комиссии утверждается </w:t>
      </w:r>
      <w:r>
        <w:rPr>
          <w:rFonts w:ascii="Times New Roman" w:hAnsi="Times New Roman" w:cs="Times New Roman"/>
          <w:sz w:val="28"/>
          <w:szCs w:val="28"/>
        </w:rPr>
        <w:t xml:space="preserve">решением </w:t>
      </w:r>
      <w:r w:rsidRPr="007072E4">
        <w:rPr>
          <w:rFonts w:ascii="Times New Roman" w:hAnsi="Times New Roman" w:cs="Times New Roman"/>
          <w:sz w:val="28"/>
          <w:szCs w:val="28"/>
        </w:rPr>
        <w:t xml:space="preserve"> Совета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в пределах установленного фонда оплаты труда с учетом возложенных на Контрольно-счетную комиссию полномочий.</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3.3. Председатель Контрольно-счетной комиссии назнача</w:t>
      </w:r>
      <w:r>
        <w:rPr>
          <w:rFonts w:ascii="Times New Roman" w:hAnsi="Times New Roman" w:cs="Times New Roman"/>
          <w:sz w:val="28"/>
          <w:szCs w:val="28"/>
        </w:rPr>
        <w:t>е</w:t>
      </w:r>
      <w:r w:rsidRPr="007072E4">
        <w:rPr>
          <w:rFonts w:ascii="Times New Roman" w:hAnsi="Times New Roman" w:cs="Times New Roman"/>
          <w:sz w:val="28"/>
          <w:szCs w:val="28"/>
        </w:rPr>
        <w:t>тся на должность и освобожда</w:t>
      </w:r>
      <w:r>
        <w:rPr>
          <w:rFonts w:ascii="Times New Roman" w:hAnsi="Times New Roman" w:cs="Times New Roman"/>
          <w:sz w:val="28"/>
          <w:szCs w:val="28"/>
        </w:rPr>
        <w:t>ется от должности Советом Комсомольского</w:t>
      </w:r>
      <w:r w:rsidRPr="007072E4">
        <w:rPr>
          <w:rFonts w:ascii="Times New Roman" w:hAnsi="Times New Roman" w:cs="Times New Roman"/>
          <w:sz w:val="28"/>
          <w:szCs w:val="28"/>
        </w:rPr>
        <w:t xml:space="preserve"> муниципального района.</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Срок полномочий </w:t>
      </w:r>
      <w:r>
        <w:rPr>
          <w:rFonts w:ascii="Times New Roman" w:hAnsi="Times New Roman" w:cs="Times New Roman"/>
          <w:sz w:val="28"/>
          <w:szCs w:val="28"/>
        </w:rPr>
        <w:t>п</w:t>
      </w:r>
      <w:r w:rsidRPr="007072E4">
        <w:rPr>
          <w:rFonts w:ascii="Times New Roman" w:hAnsi="Times New Roman" w:cs="Times New Roman"/>
          <w:sz w:val="28"/>
          <w:szCs w:val="28"/>
        </w:rPr>
        <w:t xml:space="preserve">редседателя Контрольно-счетной комиссии устанавливается решением Совета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муниципального района и не </w:t>
      </w:r>
      <w:r w:rsidRPr="007072E4">
        <w:rPr>
          <w:rFonts w:ascii="Times New Roman" w:hAnsi="Times New Roman" w:cs="Times New Roman"/>
          <w:sz w:val="28"/>
          <w:szCs w:val="28"/>
        </w:rPr>
        <w:lastRenderedPageBreak/>
        <w:t xml:space="preserve">может быть менее, чем срок полномочий Совета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3.4. Предложения о кандидатурах на должность Председателя Контрольно-счетной комиссии вносятся в Совет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 Главой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 </w:t>
      </w:r>
      <w:r>
        <w:rPr>
          <w:rFonts w:ascii="Times New Roman" w:hAnsi="Times New Roman" w:cs="Times New Roman"/>
          <w:sz w:val="28"/>
          <w:szCs w:val="28"/>
        </w:rPr>
        <w:t>п</w:t>
      </w:r>
      <w:r w:rsidRPr="007072E4">
        <w:rPr>
          <w:rFonts w:ascii="Times New Roman" w:hAnsi="Times New Roman" w:cs="Times New Roman"/>
          <w:sz w:val="28"/>
          <w:szCs w:val="28"/>
        </w:rPr>
        <w:t xml:space="preserve">редседателем Совета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 депутатами Совета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 не менее одной трети от установленного числа депутатов Совета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Порядок рассмо</w:t>
      </w:r>
      <w:r>
        <w:rPr>
          <w:rFonts w:ascii="Times New Roman" w:hAnsi="Times New Roman" w:cs="Times New Roman"/>
          <w:sz w:val="28"/>
          <w:szCs w:val="28"/>
        </w:rPr>
        <w:t>трения кандидатур на должность п</w:t>
      </w:r>
      <w:r w:rsidRPr="007072E4">
        <w:rPr>
          <w:rFonts w:ascii="Times New Roman" w:hAnsi="Times New Roman" w:cs="Times New Roman"/>
          <w:sz w:val="28"/>
          <w:szCs w:val="28"/>
        </w:rPr>
        <w:t xml:space="preserve">редседателя Контрольно-счетной комиссии утверждается решением Совета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3.5.</w:t>
      </w:r>
      <w:r>
        <w:rPr>
          <w:rFonts w:ascii="Times New Roman" w:hAnsi="Times New Roman" w:cs="Times New Roman"/>
          <w:sz w:val="28"/>
          <w:szCs w:val="28"/>
        </w:rPr>
        <w:t xml:space="preserve"> По истечении срока полномочий п</w:t>
      </w:r>
      <w:r w:rsidRPr="007072E4">
        <w:rPr>
          <w:rFonts w:ascii="Times New Roman" w:hAnsi="Times New Roman" w:cs="Times New Roman"/>
          <w:sz w:val="28"/>
          <w:szCs w:val="28"/>
        </w:rPr>
        <w:t xml:space="preserve">редседатель Контрольно-счетной комиссии продолжает исполнять свои обязанности до вступления </w:t>
      </w:r>
      <w:r>
        <w:rPr>
          <w:rFonts w:ascii="Times New Roman" w:hAnsi="Times New Roman" w:cs="Times New Roman"/>
          <w:sz w:val="28"/>
          <w:szCs w:val="28"/>
        </w:rPr>
        <w:t>в должность вновь назначенного п</w:t>
      </w:r>
      <w:r w:rsidRPr="007072E4">
        <w:rPr>
          <w:rFonts w:ascii="Times New Roman" w:hAnsi="Times New Roman" w:cs="Times New Roman"/>
          <w:sz w:val="28"/>
          <w:szCs w:val="28"/>
        </w:rPr>
        <w:t>редседателя Контрольно-счетной комиссии.</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3.6. Председатель Контрольно-счетной комиссии наделяется следующими полномочиями:</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представляет без доверенности Контрольно-счетную комиссию в органах государственной власти, органах местного самоуправления, судебных органах, иных организациях;</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осуществляет руководство деятельностью Контрольно-счетной комиссии и организует ее работу в соответствии с действующим законодательством и настоящим Положением;</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издает локальные нормативные правовые акты по вопросам организации деятельности Контрольно-счетной комиссии, в том числе о проведении контрольного мероприятия;</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заключает соглашения о сотрудничестве с государственными и муниципальными органами контроля;</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 осуществляет общее руководство контрольными и экспертно-аналитическими мероприятиями; </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организует и осуществляет контрольные и экспертно-аналитические мероприятия;</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 представляет Совету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ежегодные отчеты о работе Контрольно-счетной комиссии;</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 направляет Главе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и в Совет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информацию о результатах проводимых мероприятий;</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обладает правом внесения от имени Контрольно-счетной комиссии проектов муниципальных нормативных правовых актов по вопросам, отнесенным к полномочиям Контрольно-счетной комиссии;</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 принимает участие в заседаниях Совета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ее комитетов, комиссий и рабочих групп, в заседаниях комиссий и рабочих групп иных органов местного самоуправления;</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 осуществляет иные полномочия, предусмотренные действующим законодательством, Уставом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w:t>
      </w:r>
      <w:r w:rsidRPr="007072E4">
        <w:rPr>
          <w:rFonts w:ascii="Times New Roman" w:hAnsi="Times New Roman" w:cs="Times New Roman"/>
          <w:sz w:val="28"/>
          <w:szCs w:val="28"/>
        </w:rPr>
        <w:lastRenderedPageBreak/>
        <w:t xml:space="preserve">решениями Совета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и настоящим Положением.</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В р</w:t>
      </w:r>
      <w:r>
        <w:rPr>
          <w:rFonts w:ascii="Times New Roman" w:hAnsi="Times New Roman" w:cs="Times New Roman"/>
          <w:sz w:val="28"/>
          <w:szCs w:val="28"/>
        </w:rPr>
        <w:t>амках осуществления полномочий п</w:t>
      </w:r>
      <w:r w:rsidRPr="007072E4">
        <w:rPr>
          <w:rFonts w:ascii="Times New Roman" w:hAnsi="Times New Roman" w:cs="Times New Roman"/>
          <w:sz w:val="28"/>
          <w:szCs w:val="28"/>
        </w:rPr>
        <w:t>редседатель Контрольно-счетной комиссии осуществляет:</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взаимодействие с Совет</w:t>
      </w:r>
      <w:r>
        <w:rPr>
          <w:rFonts w:ascii="Times New Roman" w:hAnsi="Times New Roman" w:cs="Times New Roman"/>
          <w:sz w:val="28"/>
          <w:szCs w:val="28"/>
        </w:rPr>
        <w:t>ом Комсомольского</w:t>
      </w:r>
      <w:r w:rsidRPr="007072E4">
        <w:rPr>
          <w:rFonts w:ascii="Times New Roman" w:hAnsi="Times New Roman" w:cs="Times New Roman"/>
          <w:sz w:val="28"/>
          <w:szCs w:val="28"/>
        </w:rPr>
        <w:t xml:space="preserve"> муниципального района, комиссиями, рабочими группами администрации </w:t>
      </w:r>
      <w:r>
        <w:rPr>
          <w:rFonts w:ascii="Times New Roman" w:hAnsi="Times New Roman" w:cs="Times New Roman"/>
          <w:sz w:val="28"/>
          <w:szCs w:val="28"/>
        </w:rPr>
        <w:t>Комсомольского</w:t>
      </w:r>
      <w:r w:rsidRPr="007072E4">
        <w:rPr>
          <w:rFonts w:ascii="Times New Roman" w:hAnsi="Times New Roman" w:cs="Times New Roman"/>
          <w:sz w:val="28"/>
          <w:szCs w:val="28"/>
        </w:rPr>
        <w:t>муниципального района;</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анализ результатов контрольных и экспертно-аналитических мероприятий;</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 разработку предложений по результатам проведенных мероприятий по повышению эффективности использования бюджетных средств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3.7. На инспекторов Контрольно-счетной комиссии возлагаются обязанности по организации и непосредственному проведению внешнего муниципального финансового контроля в пределах компетенции Контрольно-счетной комиссии.</w:t>
      </w:r>
    </w:p>
    <w:p w:rsidR="00380A32" w:rsidRPr="007072E4" w:rsidRDefault="00380A32" w:rsidP="00380A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3.8. В отсутствие п</w:t>
      </w:r>
      <w:r w:rsidRPr="007072E4">
        <w:rPr>
          <w:rFonts w:ascii="Times New Roman" w:hAnsi="Times New Roman" w:cs="Times New Roman"/>
          <w:sz w:val="28"/>
          <w:szCs w:val="28"/>
        </w:rPr>
        <w:t xml:space="preserve">редседателя Контрольно-счетной комиссии его обязанности могут быть возложены на инспектора Контрольно-счетной комиссии, на основании </w:t>
      </w:r>
      <w:r>
        <w:rPr>
          <w:rFonts w:ascii="Times New Roman" w:hAnsi="Times New Roman" w:cs="Times New Roman"/>
          <w:sz w:val="28"/>
          <w:szCs w:val="28"/>
        </w:rPr>
        <w:t xml:space="preserve">решения </w:t>
      </w:r>
      <w:r w:rsidRPr="007072E4">
        <w:rPr>
          <w:rFonts w:ascii="Times New Roman" w:hAnsi="Times New Roman" w:cs="Times New Roman"/>
          <w:sz w:val="28"/>
          <w:szCs w:val="28"/>
        </w:rPr>
        <w:t xml:space="preserve">Совета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3.9. Права,</w:t>
      </w:r>
      <w:r>
        <w:rPr>
          <w:rFonts w:ascii="Times New Roman" w:hAnsi="Times New Roman" w:cs="Times New Roman"/>
          <w:sz w:val="28"/>
          <w:szCs w:val="28"/>
        </w:rPr>
        <w:t xml:space="preserve"> обязанности и ответственность п</w:t>
      </w:r>
      <w:r w:rsidRPr="007072E4">
        <w:rPr>
          <w:rFonts w:ascii="Times New Roman" w:hAnsi="Times New Roman" w:cs="Times New Roman"/>
          <w:sz w:val="28"/>
          <w:szCs w:val="28"/>
        </w:rPr>
        <w:t xml:space="preserve">редседателя, инспекторов Контрольно-счетной комиссии определяются Федеральным </w:t>
      </w:r>
      <w:hyperlink r:id="rId12" w:history="1"/>
      <w:r w:rsidRPr="007072E4">
        <w:rPr>
          <w:rFonts w:ascii="Times New Roman" w:hAnsi="Times New Roman" w:cs="Times New Roman"/>
          <w:sz w:val="28"/>
          <w:szCs w:val="28"/>
        </w:rPr>
        <w:t xml:space="preserve">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законодательством о муниципальной службе, решениями Совета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настоящим Положением и Регламентом Контрольно-счетной комиссии.</w:t>
      </w:r>
    </w:p>
    <w:p w:rsidR="00380A32" w:rsidRPr="007072E4" w:rsidRDefault="00380A32" w:rsidP="00380A32">
      <w:pPr>
        <w:pStyle w:val="ConsPlusNormal"/>
        <w:ind w:firstLine="540"/>
        <w:jc w:val="both"/>
        <w:rPr>
          <w:rFonts w:ascii="Times New Roman" w:hAnsi="Times New Roman" w:cs="Times New Roman"/>
          <w:sz w:val="28"/>
          <w:szCs w:val="28"/>
        </w:rPr>
      </w:pPr>
    </w:p>
    <w:p w:rsidR="00380A32" w:rsidRPr="007072E4" w:rsidRDefault="00380A32" w:rsidP="00380A32">
      <w:pPr>
        <w:pStyle w:val="ConsPlusNormal"/>
        <w:jc w:val="center"/>
        <w:rPr>
          <w:rFonts w:ascii="Times New Roman" w:hAnsi="Times New Roman" w:cs="Times New Roman"/>
          <w:b/>
          <w:sz w:val="28"/>
          <w:szCs w:val="28"/>
        </w:rPr>
      </w:pPr>
      <w:r w:rsidRPr="007072E4">
        <w:rPr>
          <w:rFonts w:ascii="Times New Roman" w:hAnsi="Times New Roman" w:cs="Times New Roman"/>
          <w:b/>
          <w:sz w:val="28"/>
          <w:szCs w:val="28"/>
        </w:rPr>
        <w:t xml:space="preserve">4. Порядок осуществления полномочий Контрольно-счетной комиссией </w:t>
      </w:r>
    </w:p>
    <w:p w:rsidR="00380A32" w:rsidRPr="007072E4" w:rsidRDefault="00380A32" w:rsidP="00380A32">
      <w:pPr>
        <w:pStyle w:val="ConsPlusNormal"/>
        <w:jc w:val="center"/>
        <w:rPr>
          <w:rFonts w:ascii="Times New Roman" w:hAnsi="Times New Roman" w:cs="Times New Roman"/>
          <w:b/>
          <w:sz w:val="28"/>
          <w:szCs w:val="28"/>
        </w:rPr>
      </w:pPr>
      <w:r w:rsidRPr="007072E4">
        <w:rPr>
          <w:rFonts w:ascii="Times New Roman" w:hAnsi="Times New Roman" w:cs="Times New Roman"/>
          <w:b/>
          <w:sz w:val="28"/>
          <w:szCs w:val="28"/>
        </w:rPr>
        <w:t>по внешнему муниципальному финансовому контролю</w:t>
      </w:r>
    </w:p>
    <w:p w:rsidR="00380A32" w:rsidRPr="007072E4" w:rsidRDefault="00380A32" w:rsidP="00380A32">
      <w:pPr>
        <w:pStyle w:val="ConsPlusNormal"/>
        <w:jc w:val="center"/>
        <w:rPr>
          <w:rFonts w:ascii="Times New Roman" w:hAnsi="Times New Roman" w:cs="Times New Roman"/>
          <w:b/>
          <w:sz w:val="28"/>
          <w:szCs w:val="28"/>
        </w:rPr>
      </w:pP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4.1. Внешний муниципальный финансовый контроль осуществляется Контрольно-счетной комиссией:</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 в отношении органов местного самоуправления и муниципальных органов, муниципальных учреждений и муниципальных унитарных предприятий, а также иных организаций, если они используют имущество, находящееся в собственности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 в отношении иных организаций путем осуществления проверки соблюдения условий получения ими субсидий, кредитов, гарантий за счет средств бюджета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в порядке контроля за деятельностью главных распорядителей (распорядителей) и получателей средств бюджета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предоставивших указанные средства, в случаях, если возможность проверок указанных организаций установлена в договорах о предоставлении субсидий, кредитов, гарантий за счет средств бюджета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4.2. Внешний муниципальный финансовый контроль осуществляется Контрольно-счетной комиссией в форме контрольных или экспертно-аналитических мероприятий.</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lastRenderedPageBreak/>
        <w:t xml:space="preserve">4.3. Контрольно-счетная комиссия при осуществлении внешнего муниципального финансового контроля руководствуется Конституцией Российской Федерации, законодательством Российской Федерации, законодательством Ивановской области, нормативными правовыми актами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стандартами внешнего муниципального финансового контроля, иными методическими материалами.</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4.4. Экспертно-аналитические мероприятия предусматривают подготовку отчета или заключения по вопросам, относящимся к компетенции Контрольно-счетной комиссии.</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4.5. Результаты контрольных мероприятий оформляются актом. Должностные лица, осуществляющие контрольное мероприятие, несут персональную ответственность за достоверность результатов проверки. На основании акта Контрольно-счетной комиссии составляет</w:t>
      </w:r>
      <w:r>
        <w:rPr>
          <w:rFonts w:ascii="Times New Roman" w:hAnsi="Times New Roman" w:cs="Times New Roman"/>
          <w:sz w:val="28"/>
          <w:szCs w:val="28"/>
        </w:rPr>
        <w:t>ся отчет, который утверждается п</w:t>
      </w:r>
      <w:r w:rsidRPr="007072E4">
        <w:rPr>
          <w:rFonts w:ascii="Times New Roman" w:hAnsi="Times New Roman" w:cs="Times New Roman"/>
          <w:sz w:val="28"/>
          <w:szCs w:val="28"/>
        </w:rPr>
        <w:t>редседателем Контрольно-счетной комиссии.</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4.6. Формы и методы проведения контрольных и экспертно-аналитических мероприятий определяются Контрольно-счетной комиссией самостоятельно.</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4.7. Руководители проверяемых объектов обязаны предоставлять должностным лицам Контрольно-счетной комиссии необходимые условия для работы.</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4.8. Органы местного самоуправления и муниципальные органы, их структурные подразделения, иные организации, в отношении которых Контрольно-счетная комиссия вправе осуществлять внешний муниципальный финансовый контроль, их должностные лица обязаны представлять по запросам Контрольно-счетной комиссии информацию, документы и материалы, необходимые для проведения контрольных и экспертно-аналитических мероприятий.</w:t>
      </w:r>
    </w:p>
    <w:p w:rsidR="00380A32"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4.9. Порядок направления запросов устанавливается настоящим Положением и Регламентом Контрольно-счетной комиссии. </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4.10. Контрольно-счетная комиссия по результатам проведения контрольных мероприятий вправе вносить в органы местного самоуправления и муниципальные органы, проверяемые органы и организации и их должностным лицам представления для их рассмотрения и принятия мер по устранению выявленных нарушений и недостатков, предотвращению нанесения материального ущерба или возмещению причиненного вреда, по привлечению к ответственности виновных должностных лиц, а также мер по пресечению, устранению и предупреждению нарушений.</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4.11. Органы местного самоуправления и муниципальные органы, а также организации в течение </w:t>
      </w:r>
      <w:r>
        <w:rPr>
          <w:rFonts w:ascii="Times New Roman" w:hAnsi="Times New Roman" w:cs="Times New Roman"/>
          <w:sz w:val="28"/>
          <w:szCs w:val="28"/>
        </w:rPr>
        <w:t xml:space="preserve">1 месяца </w:t>
      </w:r>
      <w:r w:rsidRPr="007072E4">
        <w:rPr>
          <w:rFonts w:ascii="Times New Roman" w:hAnsi="Times New Roman" w:cs="Times New Roman"/>
          <w:sz w:val="28"/>
          <w:szCs w:val="28"/>
        </w:rPr>
        <w:t xml:space="preserve"> со дня получения представления обязаны уведомить в письменной форме Контрольно-счетную комиссию о принятых по результатам рассмотрения представления решениях и мерах.</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4.12. В случае выявления нарушений, требующих безотлагательных мер по их пресечению и предупреждению, а также в случае воспрепятствования проведению должностными лицами Контрольно-счетной комиссии контрольных мероприятий Контрольно-счетная комиссия направляет в органы местного самоуправления и муниципальные органы, проверяемые органы и организации (их должностным лицам) предписание. Предписание Контрольно-счетной </w:t>
      </w:r>
      <w:r w:rsidRPr="007072E4">
        <w:rPr>
          <w:rFonts w:ascii="Times New Roman" w:hAnsi="Times New Roman" w:cs="Times New Roman"/>
          <w:sz w:val="28"/>
          <w:szCs w:val="28"/>
        </w:rPr>
        <w:lastRenderedPageBreak/>
        <w:t>комиссии должно содержать указание на конкретные допущенные нарушения и конкретные основания вынесения предписания.</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Предписание Контрольно-счетной комиссии должно быть исполнено в установленные в нем сроки.</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Неисполнение или ненадлежащее исполнение предписания Контрольно-счетной комиссии влечет за собой ответственность, установленную действующим законодательством.</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4.13. Предписания и представления Контрольно-счетной комиссии подписываются Председателем Контрольно-счетной комиссии или должностным лицом Контрольно-счетной комиссии исполняющим его обязанности.</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4.14. Формы предписания и представления утверждаются Регламентом Контрольно-счетной комиссии.</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4.15. В случае выявления при проведении контрольных мероприятий фактов незаконного использования средств бюджета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в которых усматриваются признаки преступления или коррупционного правонарушения, Контрольно-счетная комиссия в установленном порядке передает материалы контрольных мероприятий в правоохранительные органы.</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4.16. Контрольно-счетная комиссия систематически анализирует итоги проводимых контрольных и экспертно-аналитических мероприятий, обобщает и исследует причины и последствия выявленных отклонений и нарушений в процессе формирования доходов и расходования средств бюджета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На основе полученных данных Контрольно-счетная комиссия разрабатывает предложения по совершенствованию бюджетного процесса и нормативных правовых актов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и представляет их на рассмотрение в органы местного самоуправления.</w:t>
      </w:r>
    </w:p>
    <w:p w:rsidR="00380A32" w:rsidRPr="007072E4" w:rsidRDefault="00380A32" w:rsidP="00380A32">
      <w:pPr>
        <w:ind w:firstLine="709"/>
        <w:jc w:val="both"/>
        <w:rPr>
          <w:b/>
          <w:sz w:val="28"/>
          <w:szCs w:val="28"/>
        </w:rPr>
      </w:pPr>
      <w:r w:rsidRPr="007072E4">
        <w:rPr>
          <w:sz w:val="28"/>
          <w:szCs w:val="28"/>
        </w:rPr>
        <w:t xml:space="preserve">4.17. Порядок подготовки, проведения и оформления результатов контрольных и экспертно-аналитических мероприятий определяется Регламентом Контрольно-счетной комиссии. </w:t>
      </w:r>
    </w:p>
    <w:p w:rsidR="00380A32" w:rsidRDefault="00380A32" w:rsidP="00380A32">
      <w:pPr>
        <w:ind w:firstLine="709"/>
        <w:jc w:val="center"/>
        <w:rPr>
          <w:b/>
          <w:sz w:val="28"/>
          <w:szCs w:val="28"/>
        </w:rPr>
      </w:pPr>
    </w:p>
    <w:p w:rsidR="00380A32" w:rsidRPr="007072E4" w:rsidRDefault="00380A32" w:rsidP="00380A32">
      <w:pPr>
        <w:ind w:firstLine="709"/>
        <w:jc w:val="center"/>
        <w:rPr>
          <w:b/>
          <w:sz w:val="28"/>
          <w:szCs w:val="28"/>
        </w:rPr>
      </w:pPr>
      <w:r w:rsidRPr="007072E4">
        <w:rPr>
          <w:b/>
          <w:sz w:val="28"/>
          <w:szCs w:val="28"/>
        </w:rPr>
        <w:t xml:space="preserve">5. Порядок направления запросов Контрольно-счетной комиссией </w:t>
      </w:r>
    </w:p>
    <w:p w:rsidR="00380A32" w:rsidRPr="007072E4" w:rsidRDefault="00380A32" w:rsidP="00380A32">
      <w:pPr>
        <w:ind w:firstLine="709"/>
        <w:jc w:val="center"/>
        <w:rPr>
          <w:sz w:val="28"/>
          <w:szCs w:val="28"/>
        </w:rPr>
      </w:pPr>
    </w:p>
    <w:p w:rsidR="00380A32" w:rsidRPr="007072E4" w:rsidRDefault="00380A32" w:rsidP="00380A32">
      <w:pPr>
        <w:ind w:firstLine="709"/>
        <w:jc w:val="both"/>
        <w:rPr>
          <w:sz w:val="28"/>
          <w:szCs w:val="28"/>
        </w:rPr>
      </w:pPr>
      <w:r w:rsidRPr="007072E4">
        <w:rPr>
          <w:sz w:val="28"/>
          <w:szCs w:val="28"/>
        </w:rPr>
        <w:t>5.1. Запросы должностных лиц Контрольно-счетной комиссии, связанные с осуществлением ими своих должностных полномочий и указанные в пункте 4.8 настоящего Положения,  являются обязательными для исполнения органами местного самоуправления и муниципальными органами, их структурными подразделениями, иными организациями, в отношении которых Контрольно-счетная комиссия вправе осуществлять внешний муниципальный финансовый контроль.</w:t>
      </w:r>
    </w:p>
    <w:p w:rsidR="00380A32" w:rsidRPr="007072E4" w:rsidRDefault="00380A32" w:rsidP="00380A32">
      <w:pPr>
        <w:ind w:firstLine="709"/>
        <w:jc w:val="both"/>
        <w:rPr>
          <w:sz w:val="28"/>
          <w:szCs w:val="28"/>
        </w:rPr>
      </w:pPr>
      <w:r w:rsidRPr="007072E4">
        <w:rPr>
          <w:sz w:val="28"/>
          <w:szCs w:val="28"/>
        </w:rPr>
        <w:t xml:space="preserve">5.2. Подготовку запроса организует Председатель контрольно-счетной комиссии или руководитель мероприятия. </w:t>
      </w:r>
    </w:p>
    <w:p w:rsidR="00380A32" w:rsidRPr="007072E4" w:rsidRDefault="00380A32" w:rsidP="00380A32">
      <w:pPr>
        <w:ind w:firstLine="709"/>
        <w:jc w:val="both"/>
        <w:rPr>
          <w:sz w:val="28"/>
          <w:szCs w:val="28"/>
        </w:rPr>
      </w:pPr>
      <w:r w:rsidRPr="007072E4">
        <w:rPr>
          <w:sz w:val="28"/>
          <w:szCs w:val="28"/>
        </w:rPr>
        <w:t>5.3. Запрос Контрольно-счетной комиссии должен содержать:</w:t>
      </w:r>
    </w:p>
    <w:p w:rsidR="00380A32" w:rsidRPr="007072E4" w:rsidRDefault="00380A32" w:rsidP="00380A32">
      <w:pPr>
        <w:ind w:firstLine="708"/>
        <w:jc w:val="both"/>
        <w:rPr>
          <w:sz w:val="28"/>
          <w:szCs w:val="28"/>
        </w:rPr>
      </w:pPr>
      <w:r w:rsidRPr="007072E4">
        <w:rPr>
          <w:sz w:val="28"/>
          <w:szCs w:val="28"/>
        </w:rPr>
        <w:t>- основание направления запроса;</w:t>
      </w:r>
    </w:p>
    <w:p w:rsidR="00380A32" w:rsidRPr="007072E4" w:rsidRDefault="00380A32" w:rsidP="00380A32">
      <w:pPr>
        <w:ind w:firstLine="708"/>
        <w:jc w:val="both"/>
        <w:rPr>
          <w:sz w:val="28"/>
          <w:szCs w:val="28"/>
        </w:rPr>
      </w:pPr>
      <w:r w:rsidRPr="007072E4">
        <w:rPr>
          <w:sz w:val="28"/>
          <w:szCs w:val="28"/>
        </w:rPr>
        <w:t>- наименование мероприятия и основание его проведения (ссылка на план работы Контрольно-счетной комиссии, приказ Председателя Контрольно-счетной комиссии о проведении мероприятия);</w:t>
      </w:r>
    </w:p>
    <w:p w:rsidR="00380A32" w:rsidRPr="007072E4" w:rsidRDefault="00380A32" w:rsidP="00380A32">
      <w:pPr>
        <w:ind w:firstLine="708"/>
        <w:jc w:val="both"/>
        <w:rPr>
          <w:sz w:val="28"/>
          <w:szCs w:val="28"/>
        </w:rPr>
      </w:pPr>
      <w:r w:rsidRPr="007072E4">
        <w:rPr>
          <w:sz w:val="28"/>
          <w:szCs w:val="28"/>
        </w:rPr>
        <w:lastRenderedPageBreak/>
        <w:t>- содержание запрашиваемой информации;</w:t>
      </w:r>
    </w:p>
    <w:p w:rsidR="00380A32" w:rsidRPr="007072E4" w:rsidRDefault="00380A32" w:rsidP="00380A32">
      <w:pPr>
        <w:ind w:firstLine="708"/>
        <w:jc w:val="both"/>
        <w:rPr>
          <w:sz w:val="28"/>
          <w:szCs w:val="28"/>
        </w:rPr>
      </w:pPr>
      <w:r w:rsidRPr="007072E4">
        <w:rPr>
          <w:sz w:val="28"/>
          <w:szCs w:val="28"/>
        </w:rPr>
        <w:t>- сроки предоставления информации;</w:t>
      </w:r>
    </w:p>
    <w:p w:rsidR="00380A32" w:rsidRPr="007072E4" w:rsidRDefault="00380A32" w:rsidP="00380A32">
      <w:pPr>
        <w:ind w:firstLine="708"/>
        <w:jc w:val="both"/>
        <w:rPr>
          <w:sz w:val="28"/>
          <w:szCs w:val="28"/>
        </w:rPr>
      </w:pPr>
      <w:r w:rsidRPr="007072E4">
        <w:rPr>
          <w:sz w:val="28"/>
          <w:szCs w:val="28"/>
        </w:rPr>
        <w:t>- последствия отказа в предоставлении запрашиваемой информации (в случае необходимости).</w:t>
      </w:r>
    </w:p>
    <w:p w:rsidR="00380A32" w:rsidRPr="007072E4" w:rsidRDefault="00380A32" w:rsidP="00380A32">
      <w:pPr>
        <w:pStyle w:val="ConsPlusNormal"/>
        <w:ind w:firstLine="708"/>
        <w:jc w:val="both"/>
        <w:rPr>
          <w:rFonts w:ascii="Times New Roman" w:hAnsi="Times New Roman" w:cs="Times New Roman"/>
          <w:sz w:val="28"/>
          <w:szCs w:val="28"/>
        </w:rPr>
      </w:pPr>
      <w:r w:rsidRPr="007072E4">
        <w:rPr>
          <w:rFonts w:ascii="Times New Roman" w:hAnsi="Times New Roman" w:cs="Times New Roman"/>
          <w:sz w:val="28"/>
          <w:szCs w:val="28"/>
        </w:rPr>
        <w:t>5.4. Если иное не установлено действующим законодательством, срок предоставления информации по запросам Контрольно-счетной комиссии не может быть более 10 рабочих дней, а при проведении Контрольно-счетной комиссией контрольных и экспертно-аналитических мероприятий незамедлительно, а в исключительных случаях – в срок не более 3 рабочих дней.</w:t>
      </w:r>
    </w:p>
    <w:p w:rsidR="00380A32" w:rsidRPr="007072E4" w:rsidRDefault="00380A32" w:rsidP="00380A32">
      <w:pPr>
        <w:ind w:firstLine="709"/>
        <w:jc w:val="both"/>
        <w:rPr>
          <w:sz w:val="28"/>
          <w:szCs w:val="28"/>
        </w:rPr>
      </w:pPr>
      <w:r w:rsidRPr="007072E4">
        <w:rPr>
          <w:sz w:val="28"/>
          <w:szCs w:val="28"/>
        </w:rPr>
        <w:t xml:space="preserve">5.5. В случае невозможности предоставления информации в установленные сроки, в Контрольно-счетную комиссию заблаговременно направляется ответ с объяснением причин несоблюдения сроков и согласованием новых сроков предоставления информации.  </w:t>
      </w:r>
    </w:p>
    <w:p w:rsidR="00380A32" w:rsidRPr="007072E4" w:rsidRDefault="00380A32" w:rsidP="00380A32">
      <w:pPr>
        <w:ind w:firstLine="709"/>
        <w:jc w:val="both"/>
        <w:rPr>
          <w:sz w:val="28"/>
          <w:szCs w:val="28"/>
        </w:rPr>
      </w:pPr>
      <w:r w:rsidRPr="007072E4">
        <w:rPr>
          <w:sz w:val="28"/>
          <w:szCs w:val="28"/>
        </w:rPr>
        <w:t>5.6.</w:t>
      </w:r>
      <w:r w:rsidRPr="007072E4">
        <w:rPr>
          <w:sz w:val="28"/>
          <w:szCs w:val="28"/>
        </w:rPr>
        <w:tab/>
        <w:t>Непредставление или несвоевременное представление органами и организациями, указанными в пункте 5.1 настоящего Порядка, в Контрольно-счетную комиссию по ее запросам информации, документов и материалов, необходимых для проведения контрольных и экспертно-аналитических мероприятий, а равно представление информации, документов и материалов не в полном объеме или представление недостоверных информации, документов и материалов влечет за собой ответственность, установленную законодательством Российской Федерации и (или) законодательством Ивановской области.</w:t>
      </w:r>
    </w:p>
    <w:p w:rsidR="00380A32" w:rsidRPr="007072E4" w:rsidRDefault="00380A32" w:rsidP="00380A32">
      <w:pPr>
        <w:ind w:firstLine="709"/>
        <w:jc w:val="both"/>
        <w:rPr>
          <w:sz w:val="28"/>
          <w:szCs w:val="28"/>
        </w:rPr>
      </w:pPr>
      <w:r w:rsidRPr="007072E4">
        <w:rPr>
          <w:sz w:val="28"/>
          <w:szCs w:val="28"/>
        </w:rPr>
        <w:t>5.7.</w:t>
      </w:r>
      <w:r w:rsidRPr="007072E4">
        <w:rPr>
          <w:sz w:val="28"/>
          <w:szCs w:val="28"/>
        </w:rPr>
        <w:tab/>
        <w:t>В случае отказа в предоставлении информации, предоставлении информации не в полном объеме, невыполнения иных законных требований Контрольно-счетной комиссии, в том числе отказа руководителей объектов контроля в допуске должностных лиц Контрольно-счетной комиссии, предъявивших соответствующее удостоверение и приказ о проведении мероприятия, на проверяемый объект, руководитель мероприятия оформляет акт с указанием даты, времени, места, фамилии должностного лица, допустившего противоправные действия, и других обстоятельств отказа.</w:t>
      </w:r>
    </w:p>
    <w:p w:rsidR="00380A32" w:rsidRPr="007072E4" w:rsidRDefault="00380A32" w:rsidP="00380A32">
      <w:pPr>
        <w:ind w:firstLine="709"/>
        <w:jc w:val="both"/>
        <w:rPr>
          <w:sz w:val="28"/>
          <w:szCs w:val="28"/>
        </w:rPr>
      </w:pPr>
      <w:r w:rsidRPr="007072E4">
        <w:rPr>
          <w:sz w:val="28"/>
          <w:szCs w:val="28"/>
        </w:rPr>
        <w:t>5.8.</w:t>
      </w:r>
      <w:r w:rsidRPr="007072E4">
        <w:rPr>
          <w:sz w:val="28"/>
          <w:szCs w:val="28"/>
        </w:rPr>
        <w:tab/>
        <w:t>В случае отказа подписать акт представителями объекта контроля, на обратной стороне акта руководителем мероприятия делается соответствующая отметка.</w:t>
      </w:r>
    </w:p>
    <w:p w:rsidR="00380A32" w:rsidRPr="007072E4" w:rsidRDefault="00380A32" w:rsidP="00380A32">
      <w:pPr>
        <w:ind w:firstLine="709"/>
        <w:jc w:val="both"/>
        <w:rPr>
          <w:sz w:val="28"/>
          <w:szCs w:val="28"/>
        </w:rPr>
      </w:pPr>
      <w:r w:rsidRPr="007072E4">
        <w:rPr>
          <w:sz w:val="28"/>
          <w:szCs w:val="28"/>
        </w:rPr>
        <w:t>5.9.</w:t>
      </w:r>
      <w:r w:rsidRPr="007072E4">
        <w:rPr>
          <w:sz w:val="28"/>
          <w:szCs w:val="28"/>
        </w:rPr>
        <w:tab/>
        <w:t>Акт в течение суток с момента его составления должен быть представлен Председателю Контрольно-счетной комиссии, который принимает необходимые меры в соответствии с действующим законодательством.</w:t>
      </w:r>
    </w:p>
    <w:p w:rsidR="00380A32" w:rsidRPr="007072E4" w:rsidRDefault="00380A32" w:rsidP="00380A32">
      <w:pPr>
        <w:ind w:firstLine="709"/>
        <w:jc w:val="both"/>
        <w:rPr>
          <w:b/>
          <w:sz w:val="28"/>
          <w:szCs w:val="28"/>
        </w:rPr>
      </w:pPr>
      <w:r w:rsidRPr="007072E4">
        <w:rPr>
          <w:sz w:val="28"/>
          <w:szCs w:val="28"/>
        </w:rPr>
        <w:t>5.10.</w:t>
      </w:r>
      <w:r w:rsidRPr="007072E4">
        <w:rPr>
          <w:sz w:val="28"/>
          <w:szCs w:val="28"/>
        </w:rPr>
        <w:tab/>
        <w:t xml:space="preserve">Неисполнение законных требований и запросов должностных лиц Контрольно-счетной комиссии, а также воспрепятствование осуществлению ими возложенных на них должностных полномочий влекут за собой ответственность, установленную законодательством Российской Федерации </w:t>
      </w:r>
      <w:r>
        <w:rPr>
          <w:sz w:val="28"/>
          <w:szCs w:val="28"/>
        </w:rPr>
        <w:t>и (</w:t>
      </w:r>
      <w:r w:rsidRPr="007072E4">
        <w:rPr>
          <w:sz w:val="28"/>
          <w:szCs w:val="28"/>
        </w:rPr>
        <w:t>и</w:t>
      </w:r>
      <w:r>
        <w:rPr>
          <w:sz w:val="28"/>
          <w:szCs w:val="28"/>
        </w:rPr>
        <w:t>ли)</w:t>
      </w:r>
      <w:r w:rsidRPr="007072E4">
        <w:rPr>
          <w:sz w:val="28"/>
          <w:szCs w:val="28"/>
        </w:rPr>
        <w:t xml:space="preserve"> законодательством Ивановской области.</w:t>
      </w:r>
    </w:p>
    <w:p w:rsidR="00380A32" w:rsidRPr="007072E4" w:rsidRDefault="00380A32" w:rsidP="00380A32">
      <w:pPr>
        <w:pStyle w:val="ConsPlusNormal"/>
        <w:jc w:val="center"/>
        <w:rPr>
          <w:rFonts w:ascii="Times New Roman" w:hAnsi="Times New Roman" w:cs="Times New Roman"/>
          <w:b/>
          <w:sz w:val="28"/>
          <w:szCs w:val="28"/>
        </w:rPr>
      </w:pPr>
    </w:p>
    <w:p w:rsidR="00380A32" w:rsidRPr="007072E4" w:rsidRDefault="00380A32" w:rsidP="00380A32">
      <w:pPr>
        <w:pStyle w:val="ConsPlusNormal"/>
        <w:jc w:val="center"/>
        <w:rPr>
          <w:rFonts w:ascii="Times New Roman" w:hAnsi="Times New Roman" w:cs="Times New Roman"/>
          <w:b/>
          <w:sz w:val="28"/>
          <w:szCs w:val="28"/>
        </w:rPr>
      </w:pPr>
      <w:r w:rsidRPr="007072E4">
        <w:rPr>
          <w:rFonts w:ascii="Times New Roman" w:hAnsi="Times New Roman" w:cs="Times New Roman"/>
          <w:b/>
          <w:sz w:val="28"/>
          <w:szCs w:val="28"/>
        </w:rPr>
        <w:t>6. Права и ответственность должностных лиц</w:t>
      </w:r>
    </w:p>
    <w:p w:rsidR="00380A32" w:rsidRPr="007072E4" w:rsidRDefault="00380A32" w:rsidP="00380A32">
      <w:pPr>
        <w:pStyle w:val="ConsPlusNormal"/>
        <w:jc w:val="center"/>
        <w:rPr>
          <w:rFonts w:ascii="Times New Roman" w:hAnsi="Times New Roman" w:cs="Times New Roman"/>
          <w:sz w:val="28"/>
          <w:szCs w:val="28"/>
        </w:rPr>
      </w:pPr>
      <w:r w:rsidRPr="007072E4">
        <w:rPr>
          <w:rFonts w:ascii="Times New Roman" w:hAnsi="Times New Roman" w:cs="Times New Roman"/>
          <w:b/>
          <w:sz w:val="28"/>
          <w:szCs w:val="28"/>
        </w:rPr>
        <w:t>Контрольно-счетной комиссии</w:t>
      </w:r>
    </w:p>
    <w:p w:rsidR="00380A32" w:rsidRPr="007072E4" w:rsidRDefault="00380A32" w:rsidP="00380A32">
      <w:pPr>
        <w:pStyle w:val="ConsPlusNormal"/>
        <w:ind w:firstLine="540"/>
        <w:jc w:val="both"/>
        <w:rPr>
          <w:rFonts w:ascii="Times New Roman" w:hAnsi="Times New Roman" w:cs="Times New Roman"/>
          <w:sz w:val="28"/>
          <w:szCs w:val="28"/>
        </w:rPr>
      </w:pP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6.1. Должностные лица Контрольно-счетной комиссии, осуществляющие контрольные и экспертно-аналитические мероприятия, при выполнении </w:t>
      </w:r>
      <w:r w:rsidRPr="007072E4">
        <w:rPr>
          <w:rFonts w:ascii="Times New Roman" w:hAnsi="Times New Roman" w:cs="Times New Roman"/>
          <w:sz w:val="28"/>
          <w:szCs w:val="28"/>
        </w:rPr>
        <w:lastRenderedPageBreak/>
        <w:t>служебных обязанностей имеют право на основании приказа Председателя Контрольно-счетной комиссии о проведении мероприятия и при предъявлении служебных удостоверений:</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беспрепятственно входить на территорию и в помещения, занимаемые проверяемыми органами и организациями, иметь доступ к их документам и материалам, а также осматривать занимаемые ими территории и помещения;</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в случае обнаружения подделок, подлогов, хищений, злоупотреблений и при необходимости пресечения данных противоправных действий опечатывать кассы, кассовые и служебные помещения, склады и архивы проверяемых органов и организаций, изымать документы и материалы. Опечатывание касс, кассовых и служебных помещений, складов и архивов,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актов;</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 выявленных при проведении контрольных мероприятий, а также необходимых копий документов, заверенных в установленном порядке;</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 запрошенных при проведении контрольных мероприятий;</w:t>
      </w:r>
    </w:p>
    <w:p w:rsidR="00380A32"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в пределах своей компетенции знакомиться со всеми необходимыми документами, касающимися финансово-хозяйственной деятельности проверяемых органов и организаций, в том числе в установленном порядке с документами, содержащими государственную, служебную, коммерческую и иную охраняемую законом тайну;</w:t>
      </w:r>
    </w:p>
    <w:p w:rsidR="00380A32" w:rsidRDefault="00380A32" w:rsidP="00380A32">
      <w:pPr>
        <w:autoSpaceDE w:val="0"/>
        <w:autoSpaceDN w:val="0"/>
        <w:adjustRightInd w:val="0"/>
        <w:ind w:firstLine="540"/>
        <w:jc w:val="both"/>
        <w:rPr>
          <w:rFonts w:eastAsiaTheme="minorHAnsi"/>
          <w:sz w:val="28"/>
          <w:szCs w:val="28"/>
          <w:lang w:eastAsia="en-US"/>
        </w:rPr>
      </w:pPr>
      <w:r>
        <w:rPr>
          <w:sz w:val="28"/>
          <w:szCs w:val="28"/>
        </w:rPr>
        <w:t xml:space="preserve">- </w:t>
      </w:r>
      <w:r>
        <w:rPr>
          <w:rFonts w:eastAsiaTheme="minorHAnsi"/>
          <w:sz w:val="28"/>
          <w:szCs w:val="28"/>
          <w:lang w:eastAsia="en-US"/>
        </w:rPr>
        <w:t>знакомиться с информацией, касающейся финансово-хозяйственной деятельности проверяемых органов и организаций и хранящейся в электронной форме в базах данных проверяемых органов и организаций, в том числе в установленном порядке с информацией, содержащей государственную, служебную, коммерческую и иную охраняемую законом тайну;</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знакомиться с технической документацией к электронным базам данных;</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пользоваться иными правами, предусмотренными федеральным законодательством и законодательством Ивановской области.</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6.2. Должностные лица Контрольно-счетной комиссии, осуществляющие контрольные и экспертно-аналитические мероприятия, не вправе вмешиваться в оперативно-хозяйственную деятельность проверяемых органов и организаций, а также разглашать информацию, полученную при проведении контрольных мероприятий, предавать гласности свои выводы до завершения контрольных мероприятий и составления соответствующих актов и отчетов.</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Указанные лица несут дисциплинарную ответственность за несанкционированное предание гласности окончательных или промежуточных результатов контрольных мероприятий и иных сведений, полученных ими в результате профессиональной деятельности.</w:t>
      </w:r>
    </w:p>
    <w:p w:rsidR="00380A32" w:rsidRDefault="00380A32" w:rsidP="00380A32">
      <w:pPr>
        <w:autoSpaceDE w:val="0"/>
        <w:autoSpaceDN w:val="0"/>
        <w:adjustRightInd w:val="0"/>
        <w:ind w:firstLine="540"/>
        <w:jc w:val="both"/>
        <w:rPr>
          <w:rFonts w:eastAsiaTheme="minorHAnsi"/>
          <w:sz w:val="28"/>
          <w:szCs w:val="28"/>
          <w:lang w:eastAsia="en-US"/>
        </w:rPr>
      </w:pPr>
      <w:r w:rsidRPr="007072E4">
        <w:rPr>
          <w:sz w:val="28"/>
          <w:szCs w:val="28"/>
        </w:rPr>
        <w:lastRenderedPageBreak/>
        <w:t xml:space="preserve">6.3. Должностные лица Контрольно-счетной комиссии обязаны сохранять государственную, служебную, коммерческую и иную охраняемую законом тайну, ставшую им известной </w:t>
      </w:r>
      <w:r>
        <w:rPr>
          <w:rFonts w:eastAsiaTheme="minorHAnsi"/>
          <w:sz w:val="28"/>
          <w:szCs w:val="28"/>
          <w:lang w:eastAsia="en-US"/>
        </w:rPr>
        <w:t>при проведении в проверяемых органах и организациях контрольных и экспертно-аналитических мероприятий, проводить контрольные и экспертно-аналитические мероприятия объективно и достоверно отражать их результаты в соответствующих актах, отчетах и заключениях Контрольно-счетной комиссии.</w:t>
      </w:r>
    </w:p>
    <w:p w:rsidR="00380A32" w:rsidRPr="007072E4" w:rsidRDefault="00380A32" w:rsidP="00380A32">
      <w:pPr>
        <w:pStyle w:val="ConsPlusNormal"/>
        <w:ind w:firstLine="540"/>
        <w:jc w:val="both"/>
        <w:rPr>
          <w:rFonts w:ascii="Times New Roman" w:hAnsi="Times New Roman" w:cs="Times New Roman"/>
          <w:sz w:val="28"/>
          <w:szCs w:val="28"/>
        </w:rPr>
      </w:pPr>
    </w:p>
    <w:p w:rsidR="00380A32" w:rsidRPr="007072E4" w:rsidRDefault="00380A32" w:rsidP="00380A32">
      <w:pPr>
        <w:pStyle w:val="ConsPlusNormal"/>
        <w:ind w:firstLine="540"/>
        <w:jc w:val="both"/>
        <w:rPr>
          <w:rFonts w:ascii="Times New Roman" w:hAnsi="Times New Roman" w:cs="Times New Roman"/>
          <w:sz w:val="28"/>
          <w:szCs w:val="28"/>
        </w:rPr>
      </w:pPr>
    </w:p>
    <w:p w:rsidR="00380A32" w:rsidRPr="007072E4" w:rsidRDefault="00380A32" w:rsidP="00380A32">
      <w:pPr>
        <w:pStyle w:val="ConsPlusNormal"/>
        <w:jc w:val="center"/>
        <w:rPr>
          <w:rFonts w:ascii="Times New Roman" w:hAnsi="Times New Roman" w:cs="Times New Roman"/>
          <w:b/>
          <w:sz w:val="28"/>
          <w:szCs w:val="28"/>
        </w:rPr>
      </w:pPr>
      <w:r w:rsidRPr="007072E4">
        <w:rPr>
          <w:rFonts w:ascii="Times New Roman" w:hAnsi="Times New Roman" w:cs="Times New Roman"/>
          <w:b/>
          <w:sz w:val="28"/>
          <w:szCs w:val="28"/>
        </w:rPr>
        <w:t>7. Порядок и формы взаимодействия Контрольно-счетной комиссии</w:t>
      </w:r>
    </w:p>
    <w:p w:rsidR="00380A32" w:rsidRPr="007072E4" w:rsidRDefault="00380A32" w:rsidP="00380A32">
      <w:pPr>
        <w:pStyle w:val="ConsPlusNormal"/>
        <w:jc w:val="center"/>
        <w:rPr>
          <w:rFonts w:ascii="Times New Roman" w:hAnsi="Times New Roman" w:cs="Times New Roman"/>
          <w:sz w:val="28"/>
          <w:szCs w:val="28"/>
        </w:rPr>
      </w:pPr>
      <w:r w:rsidRPr="007072E4">
        <w:rPr>
          <w:rFonts w:ascii="Times New Roman" w:hAnsi="Times New Roman" w:cs="Times New Roman"/>
          <w:b/>
          <w:sz w:val="28"/>
          <w:szCs w:val="28"/>
        </w:rPr>
        <w:t xml:space="preserve">с органами местного самоуправления </w:t>
      </w:r>
      <w:r>
        <w:rPr>
          <w:rFonts w:ascii="Times New Roman" w:hAnsi="Times New Roman" w:cs="Times New Roman"/>
          <w:b/>
          <w:sz w:val="28"/>
          <w:szCs w:val="28"/>
        </w:rPr>
        <w:t xml:space="preserve">Комсомольского </w:t>
      </w:r>
      <w:r w:rsidRPr="007072E4">
        <w:rPr>
          <w:rFonts w:ascii="Times New Roman" w:hAnsi="Times New Roman" w:cs="Times New Roman"/>
          <w:b/>
          <w:sz w:val="28"/>
          <w:szCs w:val="28"/>
        </w:rPr>
        <w:t xml:space="preserve"> муниципального района</w:t>
      </w:r>
    </w:p>
    <w:p w:rsidR="00380A32" w:rsidRPr="007072E4" w:rsidRDefault="00380A32" w:rsidP="00380A32">
      <w:pPr>
        <w:pStyle w:val="ConsPlusNormal"/>
        <w:ind w:firstLine="540"/>
        <w:jc w:val="both"/>
        <w:rPr>
          <w:rFonts w:ascii="Times New Roman" w:hAnsi="Times New Roman" w:cs="Times New Roman"/>
          <w:sz w:val="28"/>
          <w:szCs w:val="28"/>
        </w:rPr>
      </w:pP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7.1. Основными формами взаимодействия Совета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и Контрольно-счетной комиссии являются:</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 рассмотрение Советом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отчетов Контрольно-счетной комиссии по результатам проведенных контрольных и экспертно-аналитических мероприятий;</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 рассмотрение Советом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отчета о работе Контрольно-счетной комиссии за год;</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 ежеквартальное представление в Совет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аналитической записки (заключения) о ходе исполнения бюджета города Иванова.</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7.2. Глава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Председатель Совета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депутаты Совета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могут дополнительно запрашивать материалы проведенных мероприятий Контрольно-счетной комиссии.</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7.3. Председатель Контрольно-счетной комиссии вправе участвовать в заседаниях</w:t>
      </w:r>
      <w:r>
        <w:rPr>
          <w:rFonts w:ascii="Times New Roman" w:hAnsi="Times New Roman" w:cs="Times New Roman"/>
          <w:sz w:val="28"/>
          <w:szCs w:val="28"/>
        </w:rPr>
        <w:t xml:space="preserve"> Совета Комсомольского муниципального района</w:t>
      </w:r>
      <w:r w:rsidRPr="007072E4">
        <w:rPr>
          <w:rFonts w:ascii="Times New Roman" w:hAnsi="Times New Roman" w:cs="Times New Roman"/>
          <w:sz w:val="28"/>
          <w:szCs w:val="28"/>
        </w:rPr>
        <w:t xml:space="preserve">, комиссий и </w:t>
      </w:r>
      <w:r>
        <w:rPr>
          <w:rFonts w:ascii="Times New Roman" w:hAnsi="Times New Roman" w:cs="Times New Roman"/>
          <w:sz w:val="28"/>
          <w:szCs w:val="28"/>
        </w:rPr>
        <w:t xml:space="preserve">депутатских </w:t>
      </w:r>
      <w:r w:rsidRPr="007072E4">
        <w:rPr>
          <w:rFonts w:ascii="Times New Roman" w:hAnsi="Times New Roman" w:cs="Times New Roman"/>
          <w:sz w:val="28"/>
          <w:szCs w:val="28"/>
        </w:rPr>
        <w:t xml:space="preserve"> групп Совета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w:t>
      </w:r>
      <w:r>
        <w:rPr>
          <w:rFonts w:ascii="Times New Roman" w:hAnsi="Times New Roman" w:cs="Times New Roman"/>
          <w:sz w:val="28"/>
          <w:szCs w:val="28"/>
        </w:rPr>
        <w:t>йона и заседаниях (совещаниях) А</w:t>
      </w:r>
      <w:r w:rsidRPr="007072E4">
        <w:rPr>
          <w:rFonts w:ascii="Times New Roman" w:hAnsi="Times New Roman" w:cs="Times New Roman"/>
          <w:sz w:val="28"/>
          <w:szCs w:val="28"/>
        </w:rPr>
        <w:t xml:space="preserve">дминистрации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w:t>
      </w:r>
    </w:p>
    <w:p w:rsidR="00380A32" w:rsidRPr="007072E4" w:rsidRDefault="00380A32" w:rsidP="00380A32">
      <w:pPr>
        <w:pStyle w:val="ConsPlusNormal"/>
        <w:ind w:firstLine="540"/>
        <w:jc w:val="both"/>
        <w:rPr>
          <w:rFonts w:ascii="Times New Roman" w:hAnsi="Times New Roman" w:cs="Times New Roman"/>
          <w:sz w:val="28"/>
          <w:szCs w:val="28"/>
        </w:rPr>
      </w:pPr>
    </w:p>
    <w:p w:rsidR="00380A32" w:rsidRPr="007072E4" w:rsidRDefault="00380A32" w:rsidP="00380A32">
      <w:pPr>
        <w:pStyle w:val="ConsPlusNormal"/>
        <w:jc w:val="center"/>
        <w:rPr>
          <w:rFonts w:ascii="Times New Roman" w:hAnsi="Times New Roman" w:cs="Times New Roman"/>
          <w:sz w:val="28"/>
          <w:szCs w:val="28"/>
        </w:rPr>
      </w:pPr>
      <w:r w:rsidRPr="007072E4">
        <w:rPr>
          <w:rFonts w:ascii="Times New Roman" w:hAnsi="Times New Roman" w:cs="Times New Roman"/>
          <w:b/>
          <w:sz w:val="28"/>
          <w:szCs w:val="28"/>
        </w:rPr>
        <w:t>8</w:t>
      </w:r>
      <w:r w:rsidRPr="00AC2F9F">
        <w:rPr>
          <w:rFonts w:ascii="Times New Roman" w:hAnsi="Times New Roman" w:cs="Times New Roman"/>
          <w:b/>
          <w:sz w:val="28"/>
          <w:szCs w:val="28"/>
        </w:rPr>
        <w:t>. Планирование деятельности</w:t>
      </w:r>
      <w:r w:rsidRPr="007072E4">
        <w:rPr>
          <w:rFonts w:ascii="Times New Roman" w:hAnsi="Times New Roman" w:cs="Times New Roman"/>
          <w:b/>
          <w:sz w:val="28"/>
          <w:szCs w:val="28"/>
        </w:rPr>
        <w:t xml:space="preserve"> Контрольно-счетной комиссии</w:t>
      </w:r>
    </w:p>
    <w:p w:rsidR="00380A32" w:rsidRPr="007072E4" w:rsidRDefault="00380A32" w:rsidP="00380A32">
      <w:pPr>
        <w:pStyle w:val="ConsPlusNormal"/>
        <w:ind w:firstLine="540"/>
        <w:jc w:val="both"/>
        <w:rPr>
          <w:rFonts w:ascii="Times New Roman" w:hAnsi="Times New Roman" w:cs="Times New Roman"/>
          <w:sz w:val="28"/>
          <w:szCs w:val="28"/>
        </w:rPr>
      </w:pP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8.1. Контрольно-счетная комиссия строит свою работу на основе годовых планов, которые формируются исходя из необходимости обеспечения всестороннего системного контроля за исполнением бюджета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и управлением муниципальным имуществом с учетом полномочий Контрольно-счетной комиссии. Планы разрабатываются и утверждаются Контрольно-счетной комиссией самостоятельно.</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8.2. Планирование деятельности Контрольно-счетной комиссии осуществляется с учетом результатов контрольных и экспертно-аналитических мероприятий, а также на основании поручений Совета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предложений и запросов Главы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w:t>
      </w:r>
    </w:p>
    <w:p w:rsidR="00380A32" w:rsidRPr="007072E4" w:rsidRDefault="00380A32" w:rsidP="00380A32">
      <w:pPr>
        <w:pStyle w:val="ConsPlusNormal"/>
        <w:ind w:firstLine="540"/>
        <w:jc w:val="both"/>
        <w:rPr>
          <w:rFonts w:ascii="Times New Roman" w:hAnsi="Times New Roman" w:cs="Times New Roman"/>
          <w:sz w:val="28"/>
          <w:szCs w:val="28"/>
        </w:rPr>
      </w:pPr>
    </w:p>
    <w:p w:rsidR="00380A32" w:rsidRDefault="00380A32" w:rsidP="00380A32">
      <w:pPr>
        <w:pStyle w:val="ConsPlusNormal"/>
        <w:jc w:val="center"/>
        <w:rPr>
          <w:rFonts w:ascii="Times New Roman" w:hAnsi="Times New Roman" w:cs="Times New Roman"/>
          <w:b/>
          <w:sz w:val="28"/>
          <w:szCs w:val="28"/>
        </w:rPr>
      </w:pPr>
    </w:p>
    <w:p w:rsidR="00380A32" w:rsidRPr="007072E4" w:rsidRDefault="00380A32" w:rsidP="00380A32">
      <w:pPr>
        <w:pStyle w:val="ConsPlusNormal"/>
        <w:jc w:val="center"/>
        <w:rPr>
          <w:rFonts w:ascii="Times New Roman" w:hAnsi="Times New Roman" w:cs="Times New Roman"/>
          <w:sz w:val="28"/>
          <w:szCs w:val="28"/>
        </w:rPr>
      </w:pPr>
      <w:r w:rsidRPr="007072E4">
        <w:rPr>
          <w:rFonts w:ascii="Times New Roman" w:hAnsi="Times New Roman" w:cs="Times New Roman"/>
          <w:b/>
          <w:sz w:val="28"/>
          <w:szCs w:val="28"/>
        </w:rPr>
        <w:t>9. Гласность и открытость в работе Контрольно-счетной комиссии</w:t>
      </w:r>
    </w:p>
    <w:p w:rsidR="00380A32" w:rsidRPr="007072E4" w:rsidRDefault="00380A32" w:rsidP="00380A32">
      <w:pPr>
        <w:pStyle w:val="ConsPlusNormal"/>
        <w:ind w:firstLine="540"/>
        <w:jc w:val="both"/>
        <w:rPr>
          <w:rFonts w:ascii="Times New Roman" w:hAnsi="Times New Roman" w:cs="Times New Roman"/>
          <w:sz w:val="28"/>
          <w:szCs w:val="28"/>
        </w:rPr>
      </w:pP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9.1. Контрольно-счетная комиссия в целях обеспечения доступа к информации о своей деятельности размещает на официальном сайте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в информационно-телекоммуникационной сети Интернет информацию о проведенных контрольных и экспертно-аналитических мероприятиях, о выявленных при их проведении нарушениях, о внесенных представлениях и предписаниях, а также о принятых по ним решениях и мерах.</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9.2. Контрольно-счетная комиссия ежегодно подготавливает отчет о своей деятельности, который направляется на рассмотрение в Совет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Указанный отчет Контрольно-счетной комиссии размещается на официальном сайте </w:t>
      </w:r>
      <w:r>
        <w:rPr>
          <w:rFonts w:ascii="Times New Roman" w:hAnsi="Times New Roman" w:cs="Times New Roman"/>
          <w:sz w:val="28"/>
          <w:szCs w:val="28"/>
        </w:rPr>
        <w:t>Комсомольского</w:t>
      </w:r>
      <w:r w:rsidRPr="007072E4">
        <w:rPr>
          <w:rFonts w:ascii="Times New Roman" w:hAnsi="Times New Roman" w:cs="Times New Roman"/>
          <w:sz w:val="28"/>
          <w:szCs w:val="28"/>
        </w:rPr>
        <w:t>муниципального района</w:t>
      </w:r>
      <w:r>
        <w:rPr>
          <w:rFonts w:ascii="Times New Roman" w:hAnsi="Times New Roman" w:cs="Times New Roman"/>
          <w:sz w:val="28"/>
          <w:szCs w:val="28"/>
        </w:rPr>
        <w:t xml:space="preserve"> и подлежит опубликованию в средствах массовой информации </w:t>
      </w:r>
      <w:r w:rsidRPr="007072E4">
        <w:rPr>
          <w:rFonts w:ascii="Times New Roman" w:hAnsi="Times New Roman" w:cs="Times New Roman"/>
          <w:sz w:val="28"/>
          <w:szCs w:val="28"/>
        </w:rPr>
        <w:t xml:space="preserve">после его рассмотрения Советом </w:t>
      </w:r>
      <w:r>
        <w:rPr>
          <w:rFonts w:ascii="Times New Roman" w:hAnsi="Times New Roman" w:cs="Times New Roman"/>
          <w:sz w:val="28"/>
          <w:szCs w:val="28"/>
        </w:rPr>
        <w:t>Комсомольского</w:t>
      </w:r>
      <w:r w:rsidRPr="007072E4">
        <w:rPr>
          <w:rFonts w:ascii="Times New Roman" w:hAnsi="Times New Roman" w:cs="Times New Roman"/>
          <w:sz w:val="28"/>
          <w:szCs w:val="28"/>
        </w:rPr>
        <w:t>муниципального района.</w:t>
      </w:r>
    </w:p>
    <w:p w:rsidR="00380A32" w:rsidRPr="007072E4" w:rsidRDefault="00380A32" w:rsidP="00380A32">
      <w:pPr>
        <w:pStyle w:val="ConsPlusNormal"/>
        <w:ind w:firstLine="540"/>
        <w:jc w:val="both"/>
        <w:rPr>
          <w:rFonts w:ascii="Times New Roman" w:hAnsi="Times New Roman" w:cs="Times New Roman"/>
          <w:sz w:val="28"/>
          <w:szCs w:val="28"/>
        </w:rPr>
      </w:pPr>
    </w:p>
    <w:p w:rsidR="00380A32" w:rsidRPr="007072E4" w:rsidRDefault="00380A32" w:rsidP="00380A32">
      <w:pPr>
        <w:pStyle w:val="ConsPlusNormal"/>
        <w:jc w:val="center"/>
        <w:rPr>
          <w:rFonts w:ascii="Times New Roman" w:hAnsi="Times New Roman" w:cs="Times New Roman"/>
          <w:sz w:val="28"/>
          <w:szCs w:val="28"/>
        </w:rPr>
      </w:pPr>
      <w:r w:rsidRPr="007072E4">
        <w:rPr>
          <w:rFonts w:ascii="Times New Roman" w:hAnsi="Times New Roman" w:cs="Times New Roman"/>
          <w:b/>
          <w:sz w:val="28"/>
          <w:szCs w:val="28"/>
        </w:rPr>
        <w:t>10. Гарантии деятельности Контрольно-счетной комиссии</w:t>
      </w:r>
    </w:p>
    <w:p w:rsidR="00380A32" w:rsidRPr="007072E4" w:rsidRDefault="00380A32" w:rsidP="00380A32">
      <w:pPr>
        <w:pStyle w:val="ConsPlusNormal"/>
        <w:jc w:val="center"/>
        <w:rPr>
          <w:rFonts w:ascii="Times New Roman" w:hAnsi="Times New Roman" w:cs="Times New Roman"/>
          <w:sz w:val="28"/>
          <w:szCs w:val="28"/>
        </w:rPr>
      </w:pP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10.1. Финансовое обеспечение деятельности Контрольно-счетной комиссии осуществляется за счет средств бюджета </w:t>
      </w:r>
      <w:r>
        <w:rPr>
          <w:rFonts w:ascii="Times New Roman" w:hAnsi="Times New Roman" w:cs="Times New Roman"/>
          <w:sz w:val="28"/>
          <w:szCs w:val="28"/>
        </w:rPr>
        <w:t>Комсомольского</w:t>
      </w:r>
      <w:r w:rsidRPr="007072E4">
        <w:rPr>
          <w:rFonts w:ascii="Times New Roman" w:hAnsi="Times New Roman" w:cs="Times New Roman"/>
          <w:sz w:val="28"/>
          <w:szCs w:val="28"/>
        </w:rPr>
        <w:t>муниципального района в объеме, позволяющем обеспечить возможность осуществления возложенных на нее полномочий.</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10.2. Средства на содержание Контрольно-счетной комиссии определяются в бюджете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 отдельной строкой.</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 xml:space="preserve">10.3. Контроль за использованием Контрольно-счетной комиссией бюджетных средств, муниципального имущества осуществляется на основании решений Совета </w:t>
      </w:r>
      <w:r>
        <w:rPr>
          <w:rFonts w:ascii="Times New Roman" w:hAnsi="Times New Roman" w:cs="Times New Roman"/>
          <w:sz w:val="28"/>
          <w:szCs w:val="28"/>
        </w:rPr>
        <w:t>Комсомольского</w:t>
      </w:r>
      <w:r w:rsidRPr="007072E4">
        <w:rPr>
          <w:rFonts w:ascii="Times New Roman" w:hAnsi="Times New Roman" w:cs="Times New Roman"/>
          <w:sz w:val="28"/>
          <w:szCs w:val="28"/>
        </w:rPr>
        <w:t xml:space="preserve"> муниципального района.</w:t>
      </w:r>
    </w:p>
    <w:p w:rsidR="00380A32" w:rsidRPr="007072E4" w:rsidRDefault="00380A32" w:rsidP="00380A32">
      <w:pPr>
        <w:pStyle w:val="ConsPlusNormal"/>
        <w:ind w:firstLine="540"/>
        <w:jc w:val="both"/>
        <w:rPr>
          <w:rFonts w:ascii="Times New Roman" w:hAnsi="Times New Roman" w:cs="Times New Roman"/>
          <w:sz w:val="28"/>
          <w:szCs w:val="28"/>
        </w:rPr>
      </w:pPr>
      <w:r w:rsidRPr="007072E4">
        <w:rPr>
          <w:rFonts w:ascii="Times New Roman" w:hAnsi="Times New Roman" w:cs="Times New Roman"/>
          <w:sz w:val="28"/>
          <w:szCs w:val="28"/>
        </w:rPr>
        <w:t>10.4. Воздействие в какой-либо форме на должностных лиц Контрольно-счетной комиссии в целях воспрепятствования осуществлению ими должностных полномочий или оказания влияния на принимаемые ими решения, а также насильственные действия, оскорбления, а равно клевета в отношении должностных лиц Контрольно-счетной комиссии либо распространение заведомо ложной информации о их деятельности влекут за собой ответственность, установленную законодательством Российской Федерации.</w:t>
      </w:r>
    </w:p>
    <w:p w:rsidR="00380A32" w:rsidRPr="007072E4" w:rsidRDefault="00380A32" w:rsidP="00380A32">
      <w:pPr>
        <w:autoSpaceDE w:val="0"/>
        <w:autoSpaceDN w:val="0"/>
        <w:adjustRightInd w:val="0"/>
        <w:jc w:val="both"/>
        <w:rPr>
          <w:sz w:val="28"/>
          <w:szCs w:val="28"/>
        </w:rPr>
      </w:pPr>
      <w:r w:rsidRPr="007072E4">
        <w:rPr>
          <w:sz w:val="28"/>
          <w:szCs w:val="28"/>
        </w:rPr>
        <w:t xml:space="preserve">10.5. Должностные лица Контрольно-счетной комиссии подлежат государственной защите в соответствии с законодательством Российской Федерации </w:t>
      </w:r>
      <w:r w:rsidRPr="00AC2F9F">
        <w:rPr>
          <w:rFonts w:eastAsiaTheme="minorHAnsi"/>
          <w:bCs/>
          <w:sz w:val="28"/>
          <w:szCs w:val="28"/>
          <w:lang w:eastAsia="en-US"/>
        </w:rPr>
        <w:t>о государственной защите судей, должностных лиц правоохранительных и контролирующих органов и иными нормативными право</w:t>
      </w:r>
      <w:r>
        <w:rPr>
          <w:rFonts w:eastAsiaTheme="minorHAnsi"/>
          <w:bCs/>
          <w:sz w:val="28"/>
          <w:szCs w:val="28"/>
          <w:lang w:eastAsia="en-US"/>
        </w:rPr>
        <w:t xml:space="preserve">выми актами Российской Федерации </w:t>
      </w:r>
      <w:r w:rsidRPr="007072E4">
        <w:rPr>
          <w:sz w:val="28"/>
          <w:szCs w:val="28"/>
        </w:rPr>
        <w:t>и обладают гарантиями профессиональной независимости.</w:t>
      </w:r>
    </w:p>
    <w:p w:rsidR="00380A32" w:rsidRDefault="00380A32" w:rsidP="00380A32">
      <w:pPr>
        <w:pStyle w:val="a4"/>
        <w:jc w:val="both"/>
        <w:rPr>
          <w:sz w:val="28"/>
          <w:szCs w:val="28"/>
        </w:rPr>
      </w:pPr>
    </w:p>
    <w:p w:rsidR="003D0D45" w:rsidRDefault="003D0D45" w:rsidP="00380A32">
      <w:pPr>
        <w:pStyle w:val="a4"/>
        <w:jc w:val="both"/>
        <w:rPr>
          <w:sz w:val="28"/>
          <w:szCs w:val="28"/>
        </w:rPr>
      </w:pPr>
    </w:p>
    <w:p w:rsidR="003D0D45" w:rsidRDefault="003D0D45" w:rsidP="00380A32">
      <w:pPr>
        <w:pStyle w:val="a4"/>
        <w:jc w:val="both"/>
        <w:rPr>
          <w:sz w:val="28"/>
          <w:szCs w:val="28"/>
        </w:rPr>
      </w:pPr>
    </w:p>
    <w:p w:rsidR="003D0D45" w:rsidRPr="007072E4" w:rsidRDefault="003D0D45" w:rsidP="00380A32">
      <w:pPr>
        <w:pStyle w:val="a4"/>
        <w:jc w:val="both"/>
        <w:rPr>
          <w:sz w:val="28"/>
          <w:szCs w:val="28"/>
        </w:rPr>
      </w:pPr>
    </w:p>
    <w:p w:rsidR="003D0D45" w:rsidRPr="00886957" w:rsidRDefault="003D0D45" w:rsidP="003D0D45">
      <w:pPr>
        <w:pStyle w:val="ac"/>
        <w:rPr>
          <w:b w:val="0"/>
          <w:bCs/>
        </w:rPr>
      </w:pPr>
      <w:r w:rsidRPr="00886957">
        <w:rPr>
          <w:noProof/>
          <w:lang w:eastAsia="ru-RU"/>
        </w:rPr>
        <w:lastRenderedPageBreak/>
        <w:drawing>
          <wp:inline distT="0" distB="0" distL="0" distR="0">
            <wp:extent cx="542925" cy="676275"/>
            <wp:effectExtent l="19050" t="0" r="9525"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lum bright="6000" contrast="42000"/>
                    </a:blip>
                    <a:srcRect/>
                    <a:stretch>
                      <a:fillRect/>
                    </a:stretch>
                  </pic:blipFill>
                  <pic:spPr bwMode="auto">
                    <a:xfrm>
                      <a:off x="0" y="0"/>
                      <a:ext cx="542925" cy="676275"/>
                    </a:xfrm>
                    <a:prstGeom prst="rect">
                      <a:avLst/>
                    </a:prstGeom>
                    <a:solidFill>
                      <a:srgbClr val="FFFFFF"/>
                    </a:solidFill>
                    <a:ln w="9525">
                      <a:noFill/>
                      <a:miter lim="800000"/>
                      <a:headEnd/>
                      <a:tailEnd/>
                    </a:ln>
                  </pic:spPr>
                </pic:pic>
              </a:graphicData>
            </a:graphic>
          </wp:inline>
        </w:drawing>
      </w:r>
    </w:p>
    <w:p w:rsidR="003D0D45" w:rsidRPr="00886957" w:rsidRDefault="003D0D45" w:rsidP="003D0D45">
      <w:pPr>
        <w:pStyle w:val="ac"/>
        <w:rPr>
          <w:bCs/>
        </w:rPr>
      </w:pPr>
      <w:r w:rsidRPr="00886957">
        <w:rPr>
          <w:bCs/>
        </w:rPr>
        <w:t>ИВАНОВСКАЯ ОБЛАСТЬ</w:t>
      </w:r>
    </w:p>
    <w:p w:rsidR="003D0D45" w:rsidRPr="00886957" w:rsidRDefault="003D0D45" w:rsidP="003D0D45">
      <w:pPr>
        <w:pStyle w:val="ac"/>
        <w:rPr>
          <w:bCs/>
        </w:rPr>
      </w:pPr>
      <w:r w:rsidRPr="00886957">
        <w:rPr>
          <w:bCs/>
        </w:rPr>
        <w:t xml:space="preserve">СОВЕТ КОМСОМОЛЬСКОГО МУНИЦИПАЛЬНОГО РАЙОНА </w:t>
      </w:r>
    </w:p>
    <w:tbl>
      <w:tblPr>
        <w:tblW w:w="9900" w:type="dxa"/>
        <w:tblInd w:w="135" w:type="dxa"/>
        <w:tblLayout w:type="fixed"/>
        <w:tblLook w:val="04A0"/>
      </w:tblPr>
      <w:tblGrid>
        <w:gridCol w:w="9900"/>
      </w:tblGrid>
      <w:tr w:rsidR="003D0D45" w:rsidRPr="00886957" w:rsidTr="009E3BCB">
        <w:trPr>
          <w:trHeight w:val="100"/>
        </w:trPr>
        <w:tc>
          <w:tcPr>
            <w:tcW w:w="9900" w:type="dxa"/>
            <w:tcBorders>
              <w:top w:val="double" w:sz="18" w:space="0" w:color="000000"/>
              <w:left w:val="nil"/>
              <w:bottom w:val="nil"/>
              <w:right w:val="nil"/>
            </w:tcBorders>
            <w:hideMark/>
          </w:tcPr>
          <w:p w:rsidR="003D0D45" w:rsidRPr="00886957" w:rsidRDefault="003D0D45" w:rsidP="009E3BCB">
            <w:pPr>
              <w:pStyle w:val="ac"/>
              <w:snapToGrid w:val="0"/>
              <w:jc w:val="left"/>
              <w:rPr>
                <w:bCs/>
                <w:sz w:val="20"/>
                <w:szCs w:val="15"/>
              </w:rPr>
            </w:pPr>
            <w:r w:rsidRPr="00886957">
              <w:rPr>
                <w:bCs/>
                <w:i/>
                <w:sz w:val="20"/>
                <w:szCs w:val="15"/>
              </w:rPr>
              <w:t>155150 Ивановская область, г. Комсомольск, ул. 50 лет ВЛКСМ, д. 2</w:t>
            </w:r>
          </w:p>
          <w:p w:rsidR="003D0D45" w:rsidRPr="00886957" w:rsidRDefault="003D0D45" w:rsidP="009E3BCB">
            <w:pPr>
              <w:rPr>
                <w:sz w:val="28"/>
                <w:szCs w:val="18"/>
                <w:lang w:eastAsia="ar-SA"/>
              </w:rPr>
            </w:pPr>
          </w:p>
        </w:tc>
      </w:tr>
    </w:tbl>
    <w:p w:rsidR="003D0D45" w:rsidRPr="00886957" w:rsidRDefault="003D0D45" w:rsidP="003D0D45">
      <w:pPr>
        <w:pStyle w:val="ac"/>
      </w:pPr>
      <w:r w:rsidRPr="00886957">
        <w:t>РЕШЕНИЕ</w:t>
      </w:r>
    </w:p>
    <w:p w:rsidR="003D0D45" w:rsidRDefault="003D0D45" w:rsidP="003D0D45">
      <w:pPr>
        <w:pStyle w:val="ac"/>
      </w:pPr>
      <w:r w:rsidRPr="00886957">
        <w:t xml:space="preserve">от </w:t>
      </w:r>
      <w:r>
        <w:t>25 июля</w:t>
      </w:r>
      <w:r w:rsidRPr="00886957">
        <w:t>201</w:t>
      </w:r>
      <w:r>
        <w:t>9</w:t>
      </w:r>
      <w:r w:rsidRPr="00886957">
        <w:rPr>
          <w:sz w:val="24"/>
          <w:szCs w:val="18"/>
        </w:rPr>
        <w:t xml:space="preserve">г.                                                                     </w:t>
      </w:r>
      <w:r w:rsidRPr="00886957">
        <w:t>№</w:t>
      </w:r>
      <w:r>
        <w:t xml:space="preserve"> 437</w:t>
      </w:r>
    </w:p>
    <w:p w:rsidR="003D0D45" w:rsidRPr="00D5604F" w:rsidRDefault="003D0D45" w:rsidP="003D0D45">
      <w:pPr>
        <w:rPr>
          <w:lang w:eastAsia="ar-SA"/>
        </w:rPr>
      </w:pPr>
    </w:p>
    <w:p w:rsidR="003D0D45" w:rsidRDefault="003D0D45" w:rsidP="003D0D45">
      <w:pPr>
        <w:widowControl w:val="0"/>
        <w:autoSpaceDE w:val="0"/>
        <w:jc w:val="center"/>
        <w:rPr>
          <w:b/>
          <w:sz w:val="28"/>
          <w:szCs w:val="28"/>
        </w:rPr>
      </w:pPr>
    </w:p>
    <w:p w:rsidR="003D0D45" w:rsidRDefault="003D0D45" w:rsidP="003D0D45">
      <w:pPr>
        <w:widowControl w:val="0"/>
        <w:autoSpaceDE w:val="0"/>
        <w:jc w:val="center"/>
        <w:rPr>
          <w:b/>
          <w:sz w:val="28"/>
          <w:szCs w:val="28"/>
        </w:rPr>
      </w:pPr>
    </w:p>
    <w:p w:rsidR="003D0D45" w:rsidRPr="00475212" w:rsidRDefault="003D0D45" w:rsidP="003D0D45">
      <w:pPr>
        <w:widowControl w:val="0"/>
        <w:autoSpaceDE w:val="0"/>
        <w:jc w:val="center"/>
        <w:rPr>
          <w:sz w:val="28"/>
          <w:szCs w:val="28"/>
        </w:rPr>
      </w:pPr>
      <w:r w:rsidRPr="00475212">
        <w:rPr>
          <w:b/>
          <w:sz w:val="28"/>
          <w:szCs w:val="28"/>
        </w:rPr>
        <w:t xml:space="preserve">Об утверждении Положения о порядке рассмотрения кандидатур на должность председателя </w:t>
      </w:r>
      <w:r>
        <w:rPr>
          <w:b/>
          <w:sz w:val="28"/>
          <w:szCs w:val="28"/>
        </w:rPr>
        <w:t>К</w:t>
      </w:r>
      <w:r w:rsidRPr="00475212">
        <w:rPr>
          <w:b/>
          <w:sz w:val="28"/>
          <w:szCs w:val="28"/>
        </w:rPr>
        <w:t xml:space="preserve">онтрольно-счетной комиссии  </w:t>
      </w:r>
      <w:r>
        <w:rPr>
          <w:b/>
          <w:sz w:val="28"/>
          <w:szCs w:val="28"/>
        </w:rPr>
        <w:t xml:space="preserve">Комсомольского </w:t>
      </w:r>
      <w:r w:rsidRPr="00475212">
        <w:rPr>
          <w:b/>
          <w:sz w:val="28"/>
          <w:szCs w:val="28"/>
        </w:rPr>
        <w:t xml:space="preserve"> муниципального района</w:t>
      </w:r>
      <w:r>
        <w:rPr>
          <w:b/>
          <w:sz w:val="28"/>
          <w:szCs w:val="28"/>
        </w:rPr>
        <w:t xml:space="preserve"> Ивановской области</w:t>
      </w:r>
    </w:p>
    <w:p w:rsidR="003D0D45" w:rsidRDefault="003D0D45" w:rsidP="003D0D45">
      <w:pPr>
        <w:pStyle w:val="a4"/>
        <w:jc w:val="center"/>
        <w:rPr>
          <w:b/>
          <w:bCs/>
          <w:sz w:val="28"/>
          <w:szCs w:val="20"/>
        </w:rPr>
      </w:pPr>
    </w:p>
    <w:p w:rsidR="003D0D45" w:rsidRDefault="003D0D45" w:rsidP="003D0D45">
      <w:pPr>
        <w:pStyle w:val="a4"/>
        <w:ind w:firstLine="709"/>
        <w:jc w:val="both"/>
        <w:rPr>
          <w:bCs/>
          <w:sz w:val="28"/>
          <w:szCs w:val="20"/>
        </w:rPr>
      </w:pPr>
      <w:r w:rsidRPr="002630AD">
        <w:rPr>
          <w:sz w:val="28"/>
          <w:szCs w:val="28"/>
        </w:rPr>
        <w:t>В целях реализации положений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на основании Федерального закона от 06.10.2003 № 131-ФЗ «Об общих принципах организации местного самоуправления в Российской Федерации»,  руководствуясь статьями 2</w:t>
      </w:r>
      <w:r>
        <w:rPr>
          <w:sz w:val="28"/>
          <w:szCs w:val="28"/>
        </w:rPr>
        <w:t>2</w:t>
      </w:r>
      <w:r w:rsidRPr="002630AD">
        <w:rPr>
          <w:sz w:val="28"/>
          <w:szCs w:val="28"/>
        </w:rPr>
        <w:t>, 3</w:t>
      </w:r>
      <w:r>
        <w:rPr>
          <w:sz w:val="28"/>
          <w:szCs w:val="28"/>
        </w:rPr>
        <w:t>4</w:t>
      </w:r>
      <w:r w:rsidRPr="002630AD">
        <w:rPr>
          <w:sz w:val="28"/>
          <w:szCs w:val="28"/>
        </w:rPr>
        <w:t xml:space="preserve"> Устава </w:t>
      </w:r>
      <w:r>
        <w:rPr>
          <w:sz w:val="28"/>
          <w:szCs w:val="28"/>
        </w:rPr>
        <w:t xml:space="preserve">Комсомольского </w:t>
      </w:r>
      <w:r w:rsidRPr="002630AD">
        <w:rPr>
          <w:sz w:val="28"/>
          <w:szCs w:val="28"/>
        </w:rPr>
        <w:t>муниципального района</w:t>
      </w:r>
      <w:r w:rsidRPr="00886957">
        <w:rPr>
          <w:bCs/>
          <w:sz w:val="28"/>
          <w:szCs w:val="20"/>
        </w:rPr>
        <w:t xml:space="preserve">, Совет Комсомольского муниципального района </w:t>
      </w:r>
    </w:p>
    <w:p w:rsidR="003D0D45" w:rsidRDefault="003D0D45" w:rsidP="003D0D45">
      <w:pPr>
        <w:pStyle w:val="a4"/>
        <w:ind w:firstLine="709"/>
        <w:jc w:val="both"/>
        <w:rPr>
          <w:b/>
          <w:bCs/>
          <w:sz w:val="28"/>
          <w:szCs w:val="20"/>
        </w:rPr>
      </w:pPr>
      <w:r w:rsidRPr="00886957">
        <w:rPr>
          <w:b/>
          <w:bCs/>
          <w:sz w:val="28"/>
          <w:szCs w:val="20"/>
        </w:rPr>
        <w:t>РЕШИЛ:</w:t>
      </w:r>
    </w:p>
    <w:p w:rsidR="003D0D45" w:rsidRPr="00886957" w:rsidRDefault="003D0D45" w:rsidP="003D0D45">
      <w:pPr>
        <w:pStyle w:val="a4"/>
        <w:ind w:firstLine="709"/>
        <w:jc w:val="both"/>
        <w:rPr>
          <w:b/>
          <w:bCs/>
          <w:sz w:val="28"/>
          <w:szCs w:val="20"/>
        </w:rPr>
      </w:pPr>
    </w:p>
    <w:p w:rsidR="003D0D45" w:rsidRPr="00475212" w:rsidRDefault="003D0D45" w:rsidP="003D0D45">
      <w:pPr>
        <w:widowControl w:val="0"/>
        <w:autoSpaceDE w:val="0"/>
        <w:ind w:firstLine="708"/>
        <w:jc w:val="both"/>
        <w:rPr>
          <w:sz w:val="28"/>
          <w:szCs w:val="28"/>
        </w:rPr>
      </w:pPr>
      <w:r>
        <w:t xml:space="preserve">1. </w:t>
      </w:r>
      <w:r w:rsidRPr="00475212">
        <w:rPr>
          <w:sz w:val="28"/>
          <w:szCs w:val="28"/>
        </w:rPr>
        <w:t xml:space="preserve">Утвердить Положение о порядке рассмотрения кандидатур на должность председателя </w:t>
      </w:r>
      <w:r>
        <w:rPr>
          <w:sz w:val="28"/>
          <w:szCs w:val="28"/>
        </w:rPr>
        <w:t>К</w:t>
      </w:r>
      <w:r w:rsidRPr="00475212">
        <w:rPr>
          <w:sz w:val="28"/>
          <w:szCs w:val="28"/>
        </w:rPr>
        <w:t xml:space="preserve">онтрольно-счетной комиссии  </w:t>
      </w:r>
      <w:r>
        <w:rPr>
          <w:sz w:val="28"/>
          <w:szCs w:val="28"/>
        </w:rPr>
        <w:t xml:space="preserve">Комсомольского </w:t>
      </w:r>
      <w:r w:rsidRPr="00475212">
        <w:rPr>
          <w:sz w:val="28"/>
          <w:szCs w:val="28"/>
        </w:rPr>
        <w:t xml:space="preserve"> муниципального района </w:t>
      </w:r>
      <w:r>
        <w:rPr>
          <w:sz w:val="28"/>
          <w:szCs w:val="28"/>
        </w:rPr>
        <w:t xml:space="preserve">Ивановской области </w:t>
      </w:r>
      <w:r w:rsidRPr="00475212">
        <w:rPr>
          <w:sz w:val="28"/>
          <w:szCs w:val="28"/>
        </w:rPr>
        <w:t>согласно приложению.</w:t>
      </w:r>
    </w:p>
    <w:p w:rsidR="003D0D45" w:rsidRPr="00475212" w:rsidRDefault="003D0D45" w:rsidP="003D0D45">
      <w:pPr>
        <w:ind w:firstLine="709"/>
        <w:jc w:val="both"/>
        <w:rPr>
          <w:b/>
          <w:sz w:val="28"/>
          <w:szCs w:val="28"/>
        </w:rPr>
      </w:pPr>
      <w:r w:rsidRPr="00475212">
        <w:rPr>
          <w:sz w:val="28"/>
          <w:szCs w:val="28"/>
        </w:rPr>
        <w:t>2. Контроль за исполнением настоящего решения возложить на депутатскую комиссию по бюджет</w:t>
      </w:r>
      <w:r>
        <w:rPr>
          <w:sz w:val="28"/>
          <w:szCs w:val="28"/>
        </w:rPr>
        <w:t xml:space="preserve">у, финансово-экономической и инвестиционной политике </w:t>
      </w:r>
      <w:r w:rsidRPr="00475212">
        <w:rPr>
          <w:sz w:val="28"/>
          <w:szCs w:val="28"/>
        </w:rPr>
        <w:t xml:space="preserve"> Совета </w:t>
      </w:r>
      <w:r>
        <w:rPr>
          <w:sz w:val="28"/>
          <w:szCs w:val="28"/>
        </w:rPr>
        <w:t xml:space="preserve">Комсомольского </w:t>
      </w:r>
      <w:r w:rsidRPr="00475212">
        <w:rPr>
          <w:sz w:val="28"/>
          <w:szCs w:val="28"/>
        </w:rPr>
        <w:t xml:space="preserve"> муниципального района.</w:t>
      </w:r>
    </w:p>
    <w:p w:rsidR="003D0D45" w:rsidRDefault="003D0D45" w:rsidP="003D0D45">
      <w:pPr>
        <w:autoSpaceDE w:val="0"/>
        <w:autoSpaceDN w:val="0"/>
        <w:adjustRightInd w:val="0"/>
        <w:ind w:firstLine="708"/>
        <w:jc w:val="both"/>
        <w:rPr>
          <w:rFonts w:eastAsiaTheme="minorHAnsi"/>
          <w:sz w:val="28"/>
          <w:szCs w:val="28"/>
          <w:lang w:eastAsia="en-US"/>
        </w:rPr>
      </w:pPr>
      <w:r w:rsidRPr="002630AD">
        <w:rPr>
          <w:sz w:val="28"/>
          <w:szCs w:val="28"/>
        </w:rPr>
        <w:t xml:space="preserve">3. Опубликовать настоящее решение </w:t>
      </w:r>
      <w:r>
        <w:rPr>
          <w:rFonts w:eastAsiaTheme="minorHAnsi"/>
          <w:sz w:val="28"/>
          <w:szCs w:val="28"/>
          <w:lang w:eastAsia="en-US"/>
        </w:rPr>
        <w:t xml:space="preserve">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w:t>
      </w:r>
    </w:p>
    <w:p w:rsidR="003D0D45" w:rsidRPr="002630AD" w:rsidRDefault="003D0D45" w:rsidP="003D0D45">
      <w:pPr>
        <w:ind w:firstLine="708"/>
        <w:jc w:val="both"/>
        <w:rPr>
          <w:sz w:val="28"/>
          <w:szCs w:val="28"/>
        </w:rPr>
      </w:pPr>
      <w:r w:rsidRPr="002630AD">
        <w:rPr>
          <w:sz w:val="28"/>
          <w:szCs w:val="28"/>
        </w:rPr>
        <w:t xml:space="preserve"> 4. Настоящее решение вступает в силу с даты его официального опубликования.</w:t>
      </w:r>
    </w:p>
    <w:p w:rsidR="003D0D45" w:rsidRPr="00886957" w:rsidRDefault="003D0D45" w:rsidP="003D0D45">
      <w:pPr>
        <w:pStyle w:val="a4"/>
        <w:ind w:left="851"/>
        <w:jc w:val="both"/>
        <w:rPr>
          <w:sz w:val="28"/>
          <w:szCs w:val="20"/>
        </w:rPr>
      </w:pPr>
    </w:p>
    <w:p w:rsidR="003D0D45" w:rsidRPr="00886957" w:rsidRDefault="003D0D45" w:rsidP="003D0D45">
      <w:pPr>
        <w:pStyle w:val="a4"/>
        <w:ind w:firstLine="709"/>
        <w:jc w:val="both"/>
        <w:rPr>
          <w:sz w:val="28"/>
          <w:szCs w:val="20"/>
        </w:rPr>
      </w:pPr>
    </w:p>
    <w:p w:rsidR="003D0D45" w:rsidRPr="00886957" w:rsidRDefault="003D0D45" w:rsidP="003D0D45">
      <w:pPr>
        <w:pStyle w:val="a4"/>
        <w:jc w:val="both"/>
        <w:rPr>
          <w:b/>
          <w:sz w:val="28"/>
          <w:szCs w:val="20"/>
        </w:rPr>
      </w:pPr>
      <w:r w:rsidRPr="00886957">
        <w:rPr>
          <w:b/>
          <w:sz w:val="28"/>
          <w:szCs w:val="20"/>
        </w:rPr>
        <w:t>Председатель Совета Комсомольского</w:t>
      </w:r>
    </w:p>
    <w:p w:rsidR="003D0D45" w:rsidRPr="00886957" w:rsidRDefault="003D0D45" w:rsidP="003D0D45">
      <w:pPr>
        <w:pStyle w:val="a4"/>
        <w:jc w:val="both"/>
        <w:rPr>
          <w:b/>
          <w:sz w:val="28"/>
          <w:szCs w:val="20"/>
        </w:rPr>
      </w:pPr>
      <w:r w:rsidRPr="00886957">
        <w:rPr>
          <w:b/>
          <w:sz w:val="28"/>
          <w:szCs w:val="20"/>
        </w:rPr>
        <w:t xml:space="preserve">муниципального района </w:t>
      </w:r>
    </w:p>
    <w:p w:rsidR="003D0D45" w:rsidRDefault="003D0D45" w:rsidP="003D0D45">
      <w:pPr>
        <w:pStyle w:val="a4"/>
        <w:jc w:val="both"/>
        <w:rPr>
          <w:b/>
          <w:sz w:val="28"/>
          <w:szCs w:val="20"/>
        </w:rPr>
      </w:pPr>
      <w:r w:rsidRPr="00886957">
        <w:rPr>
          <w:b/>
          <w:sz w:val="28"/>
          <w:szCs w:val="20"/>
        </w:rPr>
        <w:t>Ивановской области                                                                 Т.В. Воронина</w:t>
      </w:r>
    </w:p>
    <w:p w:rsidR="003D0D45" w:rsidRDefault="003D0D45" w:rsidP="003D0D45">
      <w:pPr>
        <w:pStyle w:val="a4"/>
        <w:jc w:val="both"/>
        <w:rPr>
          <w:b/>
          <w:sz w:val="28"/>
          <w:szCs w:val="20"/>
        </w:rPr>
      </w:pPr>
    </w:p>
    <w:p w:rsidR="003D0D45" w:rsidRDefault="003D0D45" w:rsidP="003D0D45">
      <w:pPr>
        <w:pStyle w:val="a4"/>
        <w:jc w:val="both"/>
        <w:rPr>
          <w:b/>
          <w:sz w:val="28"/>
          <w:szCs w:val="20"/>
        </w:rPr>
      </w:pPr>
    </w:p>
    <w:p w:rsidR="003D0D45" w:rsidRDefault="003D0D45" w:rsidP="003D0D45">
      <w:pPr>
        <w:pStyle w:val="a4"/>
        <w:jc w:val="both"/>
        <w:rPr>
          <w:b/>
          <w:sz w:val="28"/>
          <w:szCs w:val="20"/>
        </w:rPr>
      </w:pPr>
    </w:p>
    <w:p w:rsidR="003D0D45" w:rsidRPr="009A4E5B" w:rsidRDefault="003D0D45" w:rsidP="003D0D45">
      <w:pPr>
        <w:pStyle w:val="ConsPlusNormal"/>
        <w:ind w:left="6372"/>
        <w:jc w:val="right"/>
        <w:rPr>
          <w:rFonts w:ascii="Times New Roman" w:hAnsi="Times New Roman" w:cs="Times New Roman"/>
        </w:rPr>
      </w:pPr>
      <w:r w:rsidRPr="009A4E5B">
        <w:rPr>
          <w:rFonts w:ascii="Times New Roman" w:hAnsi="Times New Roman" w:cs="Times New Roman"/>
        </w:rPr>
        <w:t xml:space="preserve">        Приложение</w:t>
      </w:r>
    </w:p>
    <w:p w:rsidR="003D0D45" w:rsidRPr="009A4E5B" w:rsidRDefault="003D0D45" w:rsidP="003D0D45">
      <w:pPr>
        <w:pStyle w:val="ConsPlusNormal"/>
        <w:jc w:val="right"/>
        <w:rPr>
          <w:rFonts w:ascii="Times New Roman" w:hAnsi="Times New Roman" w:cs="Times New Roman"/>
        </w:rPr>
      </w:pPr>
      <w:r w:rsidRPr="009A4E5B">
        <w:rPr>
          <w:rFonts w:ascii="Times New Roman" w:hAnsi="Times New Roman" w:cs="Times New Roman"/>
        </w:rPr>
        <w:t xml:space="preserve">                                                                                         к решению  Совета</w:t>
      </w:r>
      <w:r>
        <w:rPr>
          <w:rFonts w:ascii="Times New Roman" w:hAnsi="Times New Roman" w:cs="Times New Roman"/>
        </w:rPr>
        <w:t xml:space="preserve"> Комсомольского</w:t>
      </w:r>
    </w:p>
    <w:p w:rsidR="003D0D45" w:rsidRPr="009A4E5B" w:rsidRDefault="003D0D45" w:rsidP="003D0D45">
      <w:pPr>
        <w:pStyle w:val="ConsPlusNormal"/>
        <w:jc w:val="right"/>
        <w:rPr>
          <w:rFonts w:ascii="Times New Roman" w:hAnsi="Times New Roman" w:cs="Times New Roman"/>
        </w:rPr>
      </w:pPr>
      <w:r w:rsidRPr="009A4E5B">
        <w:rPr>
          <w:rFonts w:ascii="Times New Roman" w:hAnsi="Times New Roman" w:cs="Times New Roman"/>
        </w:rPr>
        <w:t xml:space="preserve">                                                                                                                  муниципального района</w:t>
      </w:r>
    </w:p>
    <w:p w:rsidR="003D0D45" w:rsidRPr="009A4E5B" w:rsidRDefault="003D0D45" w:rsidP="003D0D45">
      <w:pPr>
        <w:pStyle w:val="ConsPlusNormal"/>
        <w:jc w:val="right"/>
        <w:rPr>
          <w:rFonts w:ascii="Times New Roman" w:hAnsi="Times New Roman" w:cs="Times New Roman"/>
        </w:rPr>
      </w:pPr>
      <w:r w:rsidRPr="009A4E5B">
        <w:rPr>
          <w:rFonts w:ascii="Times New Roman" w:hAnsi="Times New Roman" w:cs="Times New Roman"/>
        </w:rPr>
        <w:t xml:space="preserve">                                                                                     </w:t>
      </w:r>
      <w:r>
        <w:rPr>
          <w:rFonts w:ascii="Times New Roman" w:hAnsi="Times New Roman" w:cs="Times New Roman"/>
        </w:rPr>
        <w:t xml:space="preserve">                            от 25.07.2019</w:t>
      </w:r>
      <w:r w:rsidRPr="009A4E5B">
        <w:rPr>
          <w:rFonts w:ascii="Times New Roman" w:hAnsi="Times New Roman" w:cs="Times New Roman"/>
        </w:rPr>
        <w:t xml:space="preserve"> №</w:t>
      </w:r>
      <w:r>
        <w:rPr>
          <w:rFonts w:ascii="Times New Roman" w:hAnsi="Times New Roman" w:cs="Times New Roman"/>
        </w:rPr>
        <w:t xml:space="preserve">437 </w:t>
      </w:r>
    </w:p>
    <w:p w:rsidR="003D0D45" w:rsidRDefault="003D0D45" w:rsidP="003D0D45">
      <w:pPr>
        <w:pStyle w:val="ConsPlusTitle"/>
        <w:jc w:val="center"/>
        <w:rPr>
          <w:rFonts w:ascii="Times New Roman" w:hAnsi="Times New Roman" w:cs="Times New Roman"/>
          <w:sz w:val="20"/>
        </w:rPr>
      </w:pPr>
    </w:p>
    <w:p w:rsidR="003D0D45" w:rsidRPr="00EB7054" w:rsidRDefault="003D0D45" w:rsidP="003D0D45">
      <w:pPr>
        <w:widowControl w:val="0"/>
        <w:autoSpaceDE w:val="0"/>
        <w:jc w:val="center"/>
        <w:rPr>
          <w:b/>
          <w:sz w:val="28"/>
          <w:szCs w:val="28"/>
        </w:rPr>
      </w:pPr>
      <w:r w:rsidRPr="00EB7054">
        <w:rPr>
          <w:b/>
          <w:sz w:val="28"/>
          <w:szCs w:val="28"/>
        </w:rPr>
        <w:t xml:space="preserve">Положение </w:t>
      </w:r>
    </w:p>
    <w:p w:rsidR="003D0D45" w:rsidRPr="00EB7054" w:rsidRDefault="003D0D45" w:rsidP="003D0D45">
      <w:pPr>
        <w:widowControl w:val="0"/>
        <w:autoSpaceDE w:val="0"/>
        <w:jc w:val="center"/>
        <w:rPr>
          <w:b/>
          <w:sz w:val="28"/>
          <w:szCs w:val="28"/>
        </w:rPr>
      </w:pPr>
      <w:r w:rsidRPr="00EB7054">
        <w:rPr>
          <w:b/>
          <w:sz w:val="28"/>
          <w:szCs w:val="28"/>
        </w:rPr>
        <w:t xml:space="preserve">о порядке рассмотрения кандидатур на должность председателя </w:t>
      </w:r>
    </w:p>
    <w:p w:rsidR="003D0D45" w:rsidRPr="00EB7054" w:rsidRDefault="003D0D45" w:rsidP="003D0D45">
      <w:pPr>
        <w:widowControl w:val="0"/>
        <w:autoSpaceDE w:val="0"/>
        <w:ind w:firstLine="540"/>
        <w:jc w:val="center"/>
        <w:rPr>
          <w:b/>
          <w:sz w:val="28"/>
          <w:szCs w:val="28"/>
        </w:rPr>
      </w:pPr>
      <w:r>
        <w:rPr>
          <w:b/>
          <w:sz w:val="28"/>
          <w:szCs w:val="28"/>
        </w:rPr>
        <w:t>К</w:t>
      </w:r>
      <w:r w:rsidRPr="00EB7054">
        <w:rPr>
          <w:b/>
          <w:sz w:val="28"/>
          <w:szCs w:val="28"/>
        </w:rPr>
        <w:t xml:space="preserve">онтрольно-счетной комиссии </w:t>
      </w:r>
    </w:p>
    <w:p w:rsidR="003D0D45" w:rsidRPr="00EB7054" w:rsidRDefault="003D0D45" w:rsidP="003D0D45">
      <w:pPr>
        <w:widowControl w:val="0"/>
        <w:autoSpaceDE w:val="0"/>
        <w:ind w:firstLine="540"/>
        <w:jc w:val="center"/>
        <w:rPr>
          <w:sz w:val="28"/>
          <w:szCs w:val="28"/>
        </w:rPr>
      </w:pPr>
      <w:r>
        <w:rPr>
          <w:b/>
          <w:sz w:val="28"/>
          <w:szCs w:val="28"/>
        </w:rPr>
        <w:t xml:space="preserve">Комсомольского </w:t>
      </w:r>
      <w:r w:rsidRPr="00EB7054">
        <w:rPr>
          <w:b/>
          <w:sz w:val="28"/>
          <w:szCs w:val="28"/>
        </w:rPr>
        <w:t xml:space="preserve"> муниципального района</w:t>
      </w:r>
      <w:r>
        <w:rPr>
          <w:b/>
          <w:sz w:val="28"/>
          <w:szCs w:val="28"/>
        </w:rPr>
        <w:t xml:space="preserve"> Ивановской области</w:t>
      </w:r>
    </w:p>
    <w:p w:rsidR="003D0D45" w:rsidRPr="00EB7054" w:rsidRDefault="003D0D45" w:rsidP="003D0D45">
      <w:pPr>
        <w:widowControl w:val="0"/>
        <w:autoSpaceDE w:val="0"/>
        <w:ind w:firstLine="540"/>
        <w:jc w:val="center"/>
        <w:rPr>
          <w:sz w:val="28"/>
          <w:szCs w:val="28"/>
        </w:rPr>
      </w:pPr>
    </w:p>
    <w:p w:rsidR="003D0D45" w:rsidRPr="00EB7054" w:rsidRDefault="003D0D45" w:rsidP="003D0D45">
      <w:pPr>
        <w:autoSpaceDE w:val="0"/>
        <w:ind w:firstLine="540"/>
        <w:jc w:val="both"/>
        <w:rPr>
          <w:sz w:val="28"/>
          <w:szCs w:val="28"/>
        </w:rPr>
      </w:pPr>
      <w:r w:rsidRPr="00EB7054">
        <w:rPr>
          <w:sz w:val="28"/>
          <w:szCs w:val="28"/>
        </w:rPr>
        <w:t xml:space="preserve">Настоящее Положение определяет порядок рассмотрения кандидатур на должность председателя </w:t>
      </w:r>
      <w:r>
        <w:rPr>
          <w:sz w:val="28"/>
          <w:szCs w:val="28"/>
        </w:rPr>
        <w:t>К</w:t>
      </w:r>
      <w:r w:rsidRPr="00EB7054">
        <w:rPr>
          <w:sz w:val="28"/>
          <w:szCs w:val="28"/>
        </w:rPr>
        <w:t xml:space="preserve">онтрольно-счетной комиссии </w:t>
      </w:r>
      <w:r w:rsidRPr="0093643D">
        <w:rPr>
          <w:sz w:val="28"/>
          <w:szCs w:val="28"/>
        </w:rPr>
        <w:t xml:space="preserve">Комсомольского </w:t>
      </w:r>
      <w:r w:rsidRPr="00EB7054">
        <w:rPr>
          <w:sz w:val="28"/>
          <w:szCs w:val="28"/>
        </w:rPr>
        <w:t>муниципального района</w:t>
      </w:r>
      <w:r>
        <w:rPr>
          <w:sz w:val="28"/>
          <w:szCs w:val="28"/>
        </w:rPr>
        <w:t xml:space="preserve"> Ивановской области </w:t>
      </w:r>
      <w:r w:rsidRPr="00EB7054">
        <w:rPr>
          <w:sz w:val="28"/>
          <w:szCs w:val="28"/>
        </w:rPr>
        <w:t xml:space="preserve"> (далее – председатель </w:t>
      </w:r>
      <w:r>
        <w:rPr>
          <w:sz w:val="28"/>
          <w:szCs w:val="28"/>
        </w:rPr>
        <w:t>К</w:t>
      </w:r>
      <w:r w:rsidRPr="00EB7054">
        <w:rPr>
          <w:sz w:val="28"/>
          <w:szCs w:val="28"/>
        </w:rPr>
        <w:t>онтрольно-счетной комиссии) в соответствии в положениями, установленными Федеральным законом от 07.02.2011 №6-ФЗ «Об общих принципах организации и деятельности контрольно-счетных органов субъектов Российской Федерации и муниципальных образований».</w:t>
      </w:r>
    </w:p>
    <w:p w:rsidR="003D0D45" w:rsidRPr="00EB7054" w:rsidRDefault="003D0D45" w:rsidP="003D0D45">
      <w:pPr>
        <w:autoSpaceDE w:val="0"/>
        <w:ind w:firstLine="709"/>
        <w:jc w:val="both"/>
        <w:rPr>
          <w:sz w:val="28"/>
          <w:szCs w:val="28"/>
        </w:rPr>
      </w:pPr>
      <w:r w:rsidRPr="00EB7054">
        <w:rPr>
          <w:sz w:val="28"/>
          <w:szCs w:val="28"/>
        </w:rPr>
        <w:t>Предложения о кандидатурах на должность председателя контрольно-счетной комиссии вносятся в Совет</w:t>
      </w:r>
      <w:r>
        <w:rPr>
          <w:sz w:val="28"/>
          <w:szCs w:val="28"/>
        </w:rPr>
        <w:t xml:space="preserve"> Комсомольского муниципального</w:t>
      </w:r>
      <w:r w:rsidRPr="00EB7054">
        <w:rPr>
          <w:sz w:val="28"/>
          <w:szCs w:val="28"/>
        </w:rPr>
        <w:t xml:space="preserve"> района</w:t>
      </w:r>
      <w:r>
        <w:rPr>
          <w:sz w:val="28"/>
          <w:szCs w:val="28"/>
        </w:rPr>
        <w:t xml:space="preserve"> (далее – Совет района)</w:t>
      </w:r>
      <w:r w:rsidRPr="00EB7054">
        <w:rPr>
          <w:sz w:val="28"/>
          <w:szCs w:val="28"/>
        </w:rPr>
        <w:t>:</w:t>
      </w:r>
    </w:p>
    <w:p w:rsidR="003D0D45" w:rsidRPr="00EB7054" w:rsidRDefault="003D0D45" w:rsidP="003D0D45">
      <w:pPr>
        <w:autoSpaceDE w:val="0"/>
        <w:ind w:firstLine="709"/>
        <w:jc w:val="both"/>
        <w:rPr>
          <w:sz w:val="28"/>
          <w:szCs w:val="28"/>
        </w:rPr>
      </w:pPr>
      <w:r>
        <w:rPr>
          <w:sz w:val="28"/>
          <w:szCs w:val="28"/>
        </w:rPr>
        <w:t>1) Г</w:t>
      </w:r>
      <w:r w:rsidRPr="00EB7054">
        <w:rPr>
          <w:sz w:val="28"/>
          <w:szCs w:val="28"/>
        </w:rPr>
        <w:t xml:space="preserve">лавой </w:t>
      </w:r>
      <w:r w:rsidRPr="0093643D">
        <w:rPr>
          <w:sz w:val="28"/>
          <w:szCs w:val="28"/>
        </w:rPr>
        <w:t>Комсомольского</w:t>
      </w:r>
      <w:r w:rsidRPr="00EB7054">
        <w:rPr>
          <w:sz w:val="28"/>
          <w:szCs w:val="28"/>
        </w:rPr>
        <w:t xml:space="preserve"> муниципального района,</w:t>
      </w:r>
    </w:p>
    <w:p w:rsidR="003D0D45" w:rsidRPr="00EB7054" w:rsidRDefault="003D0D45" w:rsidP="003D0D45">
      <w:pPr>
        <w:autoSpaceDE w:val="0"/>
        <w:ind w:firstLine="709"/>
        <w:jc w:val="both"/>
        <w:rPr>
          <w:sz w:val="28"/>
          <w:szCs w:val="28"/>
        </w:rPr>
      </w:pPr>
      <w:r w:rsidRPr="00EB7054">
        <w:rPr>
          <w:sz w:val="28"/>
          <w:szCs w:val="28"/>
        </w:rPr>
        <w:t>2) депутатами Совета района – не менее одной трети от установленного числа депутатов Совета района,</w:t>
      </w:r>
    </w:p>
    <w:p w:rsidR="003D0D45" w:rsidRPr="00EB7054" w:rsidRDefault="003D0D45" w:rsidP="003D0D45">
      <w:pPr>
        <w:autoSpaceDE w:val="0"/>
        <w:ind w:firstLine="709"/>
        <w:jc w:val="both"/>
        <w:rPr>
          <w:sz w:val="28"/>
          <w:szCs w:val="28"/>
        </w:rPr>
      </w:pPr>
      <w:r>
        <w:rPr>
          <w:sz w:val="28"/>
          <w:szCs w:val="28"/>
        </w:rPr>
        <w:t>3) П</w:t>
      </w:r>
      <w:r w:rsidRPr="00EB7054">
        <w:rPr>
          <w:sz w:val="28"/>
          <w:szCs w:val="28"/>
        </w:rPr>
        <w:t xml:space="preserve">редседателем Совета </w:t>
      </w:r>
      <w:r w:rsidRPr="0093643D">
        <w:rPr>
          <w:sz w:val="28"/>
          <w:szCs w:val="28"/>
        </w:rPr>
        <w:t>Комсомольского</w:t>
      </w:r>
      <w:r w:rsidRPr="00EB7054">
        <w:rPr>
          <w:sz w:val="28"/>
          <w:szCs w:val="28"/>
        </w:rPr>
        <w:t xml:space="preserve"> муниципального района.</w:t>
      </w:r>
    </w:p>
    <w:p w:rsidR="003D0D45" w:rsidRPr="00EB7054" w:rsidRDefault="003D0D45" w:rsidP="003D0D45">
      <w:pPr>
        <w:autoSpaceDE w:val="0"/>
        <w:ind w:firstLine="709"/>
        <w:jc w:val="both"/>
        <w:rPr>
          <w:sz w:val="28"/>
          <w:szCs w:val="28"/>
        </w:rPr>
      </w:pPr>
      <w:r w:rsidRPr="00EB7054">
        <w:rPr>
          <w:sz w:val="28"/>
          <w:szCs w:val="28"/>
        </w:rPr>
        <w:t>Предложен</w:t>
      </w:r>
      <w:r>
        <w:rPr>
          <w:sz w:val="28"/>
          <w:szCs w:val="28"/>
        </w:rPr>
        <w:t>ия о кандидатурах на должность Председателя К</w:t>
      </w:r>
      <w:r w:rsidRPr="00EB7054">
        <w:rPr>
          <w:sz w:val="28"/>
          <w:szCs w:val="28"/>
        </w:rPr>
        <w:t>онтрольно-счетной комиссии вносятся не позднее, чем за 15 дней до дня прекр</w:t>
      </w:r>
      <w:r>
        <w:rPr>
          <w:sz w:val="28"/>
          <w:szCs w:val="28"/>
        </w:rPr>
        <w:t>ащения полномочий действующего П</w:t>
      </w:r>
      <w:r w:rsidRPr="00EB7054">
        <w:rPr>
          <w:sz w:val="28"/>
          <w:szCs w:val="28"/>
        </w:rPr>
        <w:t>редседателя или в течение 15 дней со дня принятия решения Советом района решения о досро</w:t>
      </w:r>
      <w:r>
        <w:rPr>
          <w:sz w:val="28"/>
          <w:szCs w:val="28"/>
        </w:rPr>
        <w:t>чном освобождении от должности Председателя К</w:t>
      </w:r>
      <w:r w:rsidRPr="00EB7054">
        <w:rPr>
          <w:sz w:val="28"/>
          <w:szCs w:val="28"/>
        </w:rPr>
        <w:t>онтрольно-счетной комиссии.</w:t>
      </w:r>
    </w:p>
    <w:p w:rsidR="003D0D45" w:rsidRPr="00EB7054" w:rsidRDefault="003D0D45" w:rsidP="003D0D45">
      <w:pPr>
        <w:autoSpaceDE w:val="0"/>
        <w:ind w:firstLine="540"/>
        <w:jc w:val="both"/>
        <w:rPr>
          <w:sz w:val="28"/>
          <w:szCs w:val="28"/>
        </w:rPr>
      </w:pPr>
      <w:r w:rsidRPr="00EB7054">
        <w:rPr>
          <w:sz w:val="28"/>
          <w:szCs w:val="28"/>
        </w:rPr>
        <w:t>Внесенные  предложен</w:t>
      </w:r>
      <w:r>
        <w:rPr>
          <w:sz w:val="28"/>
          <w:szCs w:val="28"/>
        </w:rPr>
        <w:t>ия о кандидатурах на должность Председателя К</w:t>
      </w:r>
      <w:r w:rsidRPr="00EB7054">
        <w:rPr>
          <w:sz w:val="28"/>
          <w:szCs w:val="28"/>
        </w:rPr>
        <w:t xml:space="preserve">онтрольно-счетной комиссии рассматриваются на заседании Совета района. </w:t>
      </w:r>
    </w:p>
    <w:p w:rsidR="003D0D45" w:rsidRPr="00EB7054" w:rsidRDefault="003D0D45" w:rsidP="003D0D45">
      <w:pPr>
        <w:autoSpaceDE w:val="0"/>
        <w:ind w:firstLine="540"/>
        <w:jc w:val="both"/>
        <w:rPr>
          <w:sz w:val="28"/>
          <w:szCs w:val="28"/>
        </w:rPr>
      </w:pPr>
      <w:r>
        <w:rPr>
          <w:sz w:val="28"/>
          <w:szCs w:val="28"/>
        </w:rPr>
        <w:t>Кандидатов на должность Председателя к</w:t>
      </w:r>
      <w:r w:rsidRPr="00EB7054">
        <w:rPr>
          <w:sz w:val="28"/>
          <w:szCs w:val="28"/>
        </w:rPr>
        <w:t xml:space="preserve">онтрольно-счетной комиссии на заседании Совета района представляет для рассмотрения председатель Совета </w:t>
      </w:r>
      <w:r w:rsidRPr="0093643D">
        <w:rPr>
          <w:sz w:val="28"/>
          <w:szCs w:val="28"/>
        </w:rPr>
        <w:t>Комсомольского</w:t>
      </w:r>
      <w:r w:rsidRPr="00EB7054">
        <w:rPr>
          <w:sz w:val="28"/>
          <w:szCs w:val="28"/>
        </w:rPr>
        <w:t xml:space="preserve"> муниципального района. </w:t>
      </w:r>
    </w:p>
    <w:p w:rsidR="003D0D45" w:rsidRPr="00EB7054" w:rsidRDefault="003D0D45" w:rsidP="003D0D45">
      <w:pPr>
        <w:widowControl w:val="0"/>
        <w:autoSpaceDE w:val="0"/>
        <w:ind w:firstLine="540"/>
        <w:jc w:val="both"/>
        <w:rPr>
          <w:sz w:val="28"/>
          <w:szCs w:val="28"/>
        </w:rPr>
      </w:pPr>
      <w:r>
        <w:rPr>
          <w:sz w:val="28"/>
          <w:szCs w:val="28"/>
        </w:rPr>
        <w:t>Кандидаты на должность Председателя К</w:t>
      </w:r>
      <w:r w:rsidRPr="00EB7054">
        <w:rPr>
          <w:sz w:val="28"/>
          <w:szCs w:val="28"/>
        </w:rPr>
        <w:t xml:space="preserve">онтрольно-счетной комиссии могут выступить с краткой программой предстоящей деятельности. Глава </w:t>
      </w:r>
      <w:r w:rsidRPr="0093643D">
        <w:rPr>
          <w:sz w:val="28"/>
          <w:szCs w:val="28"/>
        </w:rPr>
        <w:t>Комсомольского</w:t>
      </w:r>
      <w:r w:rsidRPr="00EB7054">
        <w:rPr>
          <w:sz w:val="28"/>
          <w:szCs w:val="28"/>
        </w:rPr>
        <w:t xml:space="preserve"> муниципального района, председатель Совета </w:t>
      </w:r>
      <w:r w:rsidRPr="0093643D">
        <w:rPr>
          <w:sz w:val="28"/>
          <w:szCs w:val="28"/>
        </w:rPr>
        <w:t>Комсомольского</w:t>
      </w:r>
      <w:r w:rsidRPr="00EB7054">
        <w:rPr>
          <w:sz w:val="28"/>
          <w:szCs w:val="28"/>
        </w:rPr>
        <w:t xml:space="preserve"> муниципального района, депутаты Совета района, присутствующие на заседании, вправе задавать вопросы кандидатам.</w:t>
      </w:r>
    </w:p>
    <w:p w:rsidR="003D0D45" w:rsidRPr="00EB7054" w:rsidRDefault="003D0D45" w:rsidP="003D0D45">
      <w:pPr>
        <w:autoSpaceDE w:val="0"/>
        <w:ind w:firstLine="540"/>
        <w:jc w:val="both"/>
        <w:rPr>
          <w:sz w:val="28"/>
          <w:szCs w:val="28"/>
        </w:rPr>
      </w:pPr>
      <w:r w:rsidRPr="00EB7054">
        <w:rPr>
          <w:sz w:val="28"/>
          <w:szCs w:val="28"/>
        </w:rPr>
        <w:t>Обсу</w:t>
      </w:r>
      <w:r>
        <w:rPr>
          <w:sz w:val="28"/>
          <w:szCs w:val="28"/>
        </w:rPr>
        <w:t>ждение кандидатов на должность Председателя К</w:t>
      </w:r>
      <w:r w:rsidRPr="00EB7054">
        <w:rPr>
          <w:sz w:val="28"/>
          <w:szCs w:val="28"/>
        </w:rPr>
        <w:t>онтрольно-счетной комиссии проводится на закрытом заседании Совета района в отсутствие кандидатов.</w:t>
      </w:r>
    </w:p>
    <w:p w:rsidR="003D0D45" w:rsidRPr="00EB7054" w:rsidRDefault="003D0D45" w:rsidP="003D0D45">
      <w:pPr>
        <w:ind w:firstLine="709"/>
        <w:jc w:val="both"/>
        <w:rPr>
          <w:sz w:val="28"/>
          <w:szCs w:val="28"/>
        </w:rPr>
      </w:pPr>
      <w:r w:rsidRPr="00EB7054">
        <w:rPr>
          <w:sz w:val="28"/>
          <w:szCs w:val="28"/>
        </w:rPr>
        <w:t>Принятие реш</w:t>
      </w:r>
      <w:r>
        <w:rPr>
          <w:sz w:val="28"/>
          <w:szCs w:val="28"/>
        </w:rPr>
        <w:t>ения о назначении на должность П</w:t>
      </w:r>
      <w:r w:rsidRPr="00EB7054">
        <w:rPr>
          <w:sz w:val="28"/>
          <w:szCs w:val="28"/>
        </w:rPr>
        <w:t>ре</w:t>
      </w:r>
      <w:r>
        <w:rPr>
          <w:sz w:val="28"/>
          <w:szCs w:val="28"/>
        </w:rPr>
        <w:t>дседателя К</w:t>
      </w:r>
      <w:r w:rsidRPr="00EB7054">
        <w:rPr>
          <w:sz w:val="28"/>
          <w:szCs w:val="28"/>
        </w:rPr>
        <w:t xml:space="preserve">онтрольно-счетной комиссии осуществляется открытым голосованием. </w:t>
      </w:r>
    </w:p>
    <w:p w:rsidR="003D0D45" w:rsidRPr="00EB7054" w:rsidRDefault="003D0D45" w:rsidP="003D0D45">
      <w:pPr>
        <w:autoSpaceDE w:val="0"/>
        <w:ind w:firstLine="540"/>
        <w:jc w:val="both"/>
        <w:rPr>
          <w:sz w:val="28"/>
          <w:szCs w:val="28"/>
        </w:rPr>
      </w:pPr>
      <w:r w:rsidRPr="00EB7054">
        <w:rPr>
          <w:sz w:val="28"/>
          <w:szCs w:val="28"/>
        </w:rPr>
        <w:t xml:space="preserve">Голосование по каждому кандидату проводится отдельно. </w:t>
      </w:r>
    </w:p>
    <w:p w:rsidR="003D0D45" w:rsidRPr="00EB7054" w:rsidRDefault="003D0D45" w:rsidP="003D0D45">
      <w:pPr>
        <w:autoSpaceDE w:val="0"/>
        <w:ind w:firstLine="540"/>
        <w:jc w:val="both"/>
        <w:rPr>
          <w:sz w:val="28"/>
          <w:szCs w:val="28"/>
        </w:rPr>
      </w:pPr>
      <w:r w:rsidRPr="00EB7054">
        <w:rPr>
          <w:sz w:val="28"/>
          <w:szCs w:val="28"/>
        </w:rPr>
        <w:lastRenderedPageBreak/>
        <w:t>В случае если на замещение должности председателя контрольно-счетной комиссии представлена одна кандидатура, то голосование проводится по данной кандидатуре.</w:t>
      </w:r>
    </w:p>
    <w:p w:rsidR="003D0D45" w:rsidRPr="00EB7054" w:rsidRDefault="003D0D45" w:rsidP="003D0D45">
      <w:pPr>
        <w:ind w:firstLine="709"/>
        <w:jc w:val="both"/>
        <w:rPr>
          <w:sz w:val="28"/>
          <w:szCs w:val="28"/>
        </w:rPr>
      </w:pPr>
      <w:r w:rsidRPr="00EB7054">
        <w:rPr>
          <w:sz w:val="28"/>
          <w:szCs w:val="28"/>
        </w:rPr>
        <w:t xml:space="preserve">Кандидат считается назначенным, если за его назначение проголосовало большинство </w:t>
      </w:r>
      <w:r>
        <w:rPr>
          <w:sz w:val="28"/>
          <w:szCs w:val="28"/>
        </w:rPr>
        <w:t xml:space="preserve"> депутатов присутствующих на заседании Совета района</w:t>
      </w:r>
      <w:r w:rsidRPr="00EB7054">
        <w:rPr>
          <w:sz w:val="28"/>
          <w:szCs w:val="28"/>
        </w:rPr>
        <w:t>.</w:t>
      </w:r>
    </w:p>
    <w:p w:rsidR="003D0D45" w:rsidRPr="00EB7054" w:rsidRDefault="003D0D45" w:rsidP="003D0D45">
      <w:pPr>
        <w:ind w:firstLine="709"/>
        <w:jc w:val="both"/>
        <w:rPr>
          <w:sz w:val="28"/>
          <w:szCs w:val="28"/>
        </w:rPr>
      </w:pPr>
      <w:r w:rsidRPr="00EB7054">
        <w:rPr>
          <w:sz w:val="28"/>
          <w:szCs w:val="28"/>
        </w:rPr>
        <w:t>По итогам голосования оформляется решение Совета ра</w:t>
      </w:r>
      <w:r>
        <w:rPr>
          <w:sz w:val="28"/>
          <w:szCs w:val="28"/>
        </w:rPr>
        <w:t>йона о назначении на должность Председателя К</w:t>
      </w:r>
      <w:r w:rsidRPr="00EB7054">
        <w:rPr>
          <w:sz w:val="28"/>
          <w:szCs w:val="28"/>
        </w:rPr>
        <w:t>онтрольно-счетной комиссии.</w:t>
      </w:r>
    </w:p>
    <w:p w:rsidR="003D0D45" w:rsidRPr="00EB7054" w:rsidRDefault="003D0D45" w:rsidP="003D0D45">
      <w:pPr>
        <w:autoSpaceDE w:val="0"/>
        <w:ind w:firstLine="540"/>
        <w:jc w:val="both"/>
        <w:rPr>
          <w:sz w:val="28"/>
          <w:szCs w:val="28"/>
        </w:rPr>
      </w:pPr>
      <w:r w:rsidRPr="00EB7054">
        <w:rPr>
          <w:sz w:val="28"/>
          <w:szCs w:val="28"/>
        </w:rPr>
        <w:t xml:space="preserve">В случае если по результатам голосования ни один кандидат не набрал большинство голосов от </w:t>
      </w:r>
      <w:r>
        <w:rPr>
          <w:sz w:val="28"/>
          <w:szCs w:val="28"/>
        </w:rPr>
        <w:t>числа присутствующих на заседании Совета района</w:t>
      </w:r>
      <w:r w:rsidRPr="00EB7054">
        <w:rPr>
          <w:sz w:val="28"/>
          <w:szCs w:val="28"/>
        </w:rPr>
        <w:t xml:space="preserve"> депутатов</w:t>
      </w:r>
      <w:r>
        <w:rPr>
          <w:sz w:val="28"/>
          <w:szCs w:val="28"/>
        </w:rPr>
        <w:t>, Гл</w:t>
      </w:r>
      <w:r w:rsidRPr="00EB7054">
        <w:rPr>
          <w:sz w:val="28"/>
          <w:szCs w:val="28"/>
        </w:rPr>
        <w:t xml:space="preserve">ава </w:t>
      </w:r>
      <w:r w:rsidRPr="0093643D">
        <w:rPr>
          <w:sz w:val="28"/>
          <w:szCs w:val="28"/>
        </w:rPr>
        <w:t xml:space="preserve">Комсомольского </w:t>
      </w:r>
      <w:r w:rsidRPr="00EB7054">
        <w:rPr>
          <w:sz w:val="28"/>
          <w:szCs w:val="28"/>
        </w:rPr>
        <w:t xml:space="preserve">муниципального района, председатель Совета </w:t>
      </w:r>
      <w:r w:rsidRPr="0093643D">
        <w:rPr>
          <w:sz w:val="28"/>
          <w:szCs w:val="28"/>
        </w:rPr>
        <w:t>Комсомольского</w:t>
      </w:r>
      <w:r w:rsidRPr="00EB7054">
        <w:rPr>
          <w:sz w:val="28"/>
          <w:szCs w:val="28"/>
        </w:rPr>
        <w:t xml:space="preserve"> муниципального района, а также депутаты Совета района в количестве не менее одной трети от установленного числа депутатов Совета района, вправе по истечении недели со дня отклонения кандидатуры Советом района вновь представить на рассмотрение Совета района ту же кандидатуру либо внести другую кандидатуру. Повторное рассмотрение кандидатуры осуществляется на одном из ближайших заседаний в соответствии с настоящим Порядком.</w:t>
      </w:r>
    </w:p>
    <w:p w:rsidR="003D0D45" w:rsidRPr="00EB7054" w:rsidRDefault="003D0D45" w:rsidP="003D0D45">
      <w:pPr>
        <w:autoSpaceDE w:val="0"/>
        <w:ind w:firstLine="540"/>
        <w:jc w:val="both"/>
        <w:rPr>
          <w:sz w:val="28"/>
          <w:szCs w:val="28"/>
        </w:rPr>
      </w:pPr>
      <w:r w:rsidRPr="00EB7054">
        <w:rPr>
          <w:sz w:val="28"/>
          <w:szCs w:val="28"/>
        </w:rPr>
        <w:t>Одна и та же отклон</w:t>
      </w:r>
      <w:r>
        <w:rPr>
          <w:sz w:val="28"/>
          <w:szCs w:val="28"/>
        </w:rPr>
        <w:t>енная кандидатура на должность Председателя К</w:t>
      </w:r>
      <w:r w:rsidRPr="00EB7054">
        <w:rPr>
          <w:sz w:val="28"/>
          <w:szCs w:val="28"/>
        </w:rPr>
        <w:t>онтрольно-счетной комиссии не может быть внесена в Совет района более двух раз.</w:t>
      </w:r>
    </w:p>
    <w:p w:rsidR="003D0D45" w:rsidRPr="00EB7054" w:rsidRDefault="003D0D45" w:rsidP="003D0D45">
      <w:pPr>
        <w:widowControl w:val="0"/>
        <w:autoSpaceDE w:val="0"/>
        <w:ind w:firstLine="540"/>
        <w:jc w:val="both"/>
        <w:rPr>
          <w:sz w:val="28"/>
          <w:szCs w:val="28"/>
        </w:rPr>
      </w:pPr>
      <w:r w:rsidRPr="00EB7054">
        <w:rPr>
          <w:sz w:val="28"/>
          <w:szCs w:val="28"/>
        </w:rPr>
        <w:t>С л</w:t>
      </w:r>
      <w:r>
        <w:rPr>
          <w:sz w:val="28"/>
          <w:szCs w:val="28"/>
        </w:rPr>
        <w:t>ицом, назначенным на должность Председателя К</w:t>
      </w:r>
      <w:r w:rsidRPr="00EB7054">
        <w:rPr>
          <w:sz w:val="28"/>
          <w:szCs w:val="28"/>
        </w:rPr>
        <w:t xml:space="preserve">онтрольно-счетной комиссии, заключается срочный трудовой договор (контракт) не позднее 5 дней со дня принятия решения Советом </w:t>
      </w:r>
      <w:r>
        <w:rPr>
          <w:sz w:val="28"/>
          <w:szCs w:val="28"/>
        </w:rPr>
        <w:t xml:space="preserve"> района </w:t>
      </w:r>
      <w:r w:rsidRPr="00EB7054">
        <w:rPr>
          <w:sz w:val="28"/>
          <w:szCs w:val="28"/>
        </w:rPr>
        <w:t>о назначении на должность.</w:t>
      </w:r>
    </w:p>
    <w:p w:rsidR="003D0D45" w:rsidRPr="00EB7054" w:rsidRDefault="003D0D45" w:rsidP="003D0D45">
      <w:pPr>
        <w:widowControl w:val="0"/>
        <w:autoSpaceDE w:val="0"/>
        <w:ind w:firstLine="540"/>
        <w:jc w:val="both"/>
        <w:rPr>
          <w:sz w:val="28"/>
          <w:szCs w:val="28"/>
        </w:rPr>
      </w:pPr>
      <w:r>
        <w:rPr>
          <w:sz w:val="28"/>
          <w:szCs w:val="28"/>
        </w:rPr>
        <w:tab/>
        <w:t>Представителем нанимателя для Председателя К</w:t>
      </w:r>
      <w:r w:rsidRPr="00EB7054">
        <w:rPr>
          <w:sz w:val="28"/>
          <w:szCs w:val="28"/>
        </w:rPr>
        <w:t xml:space="preserve">онтрольно-счетной комиссии является председатель Совета </w:t>
      </w:r>
      <w:r w:rsidRPr="0093643D">
        <w:rPr>
          <w:sz w:val="28"/>
          <w:szCs w:val="28"/>
        </w:rPr>
        <w:t>Комсомольского</w:t>
      </w:r>
      <w:r w:rsidRPr="00EB7054">
        <w:rPr>
          <w:sz w:val="28"/>
          <w:szCs w:val="28"/>
        </w:rPr>
        <w:t xml:space="preserve"> муниципального района. </w:t>
      </w:r>
    </w:p>
    <w:p w:rsidR="003D0D45" w:rsidRPr="00EB7054" w:rsidRDefault="003D0D45" w:rsidP="003D0D45">
      <w:pPr>
        <w:widowControl w:val="0"/>
        <w:autoSpaceDE w:val="0"/>
        <w:ind w:firstLine="539"/>
        <w:jc w:val="both"/>
        <w:rPr>
          <w:sz w:val="28"/>
          <w:szCs w:val="28"/>
        </w:rPr>
      </w:pPr>
    </w:p>
    <w:p w:rsidR="003D0D45" w:rsidRPr="00EB7054" w:rsidRDefault="003D0D45" w:rsidP="003D0D45">
      <w:pPr>
        <w:rPr>
          <w:sz w:val="28"/>
          <w:szCs w:val="28"/>
        </w:rPr>
      </w:pPr>
    </w:p>
    <w:p w:rsidR="003D0D45" w:rsidRPr="00EB7054" w:rsidRDefault="003D0D45" w:rsidP="003D0D45">
      <w:pPr>
        <w:pStyle w:val="ConsPlusTitle"/>
        <w:jc w:val="center"/>
        <w:rPr>
          <w:rFonts w:ascii="Times New Roman" w:hAnsi="Times New Roman" w:cs="Times New Roman"/>
          <w:sz w:val="28"/>
          <w:szCs w:val="28"/>
        </w:rPr>
      </w:pPr>
    </w:p>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084B88" w:rsidRDefault="00084B88"/>
    <w:p w:rsidR="00084B88" w:rsidRDefault="00084B88"/>
    <w:p w:rsidR="00084B88" w:rsidRDefault="00084B88"/>
    <w:p w:rsidR="00786FD7" w:rsidRDefault="00786FD7"/>
    <w:p w:rsidR="00786FD7" w:rsidRDefault="00786FD7"/>
    <w:p w:rsidR="00084B88" w:rsidRDefault="00084B88"/>
    <w:p w:rsidR="00084B88" w:rsidRDefault="00084B88"/>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rPr>
          <w:b/>
          <w:sz w:val="28"/>
          <w:szCs w:val="28"/>
        </w:rPr>
      </w:pPr>
    </w:p>
    <w:p w:rsidR="00084B88" w:rsidRDefault="00084B88"/>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Pr="00BE7A92" w:rsidRDefault="00170890" w:rsidP="00170890">
      <w:pPr>
        <w:widowControl w:val="0"/>
        <w:jc w:val="center"/>
        <w:rPr>
          <w:b/>
        </w:rPr>
      </w:pPr>
      <w:r w:rsidRPr="00BE7A92">
        <w:rPr>
          <w:b/>
        </w:rPr>
        <w:t>Ответственный за выпуск -</w:t>
      </w:r>
    </w:p>
    <w:p w:rsidR="00170890" w:rsidRPr="00BE7A92" w:rsidRDefault="00170890" w:rsidP="00170890">
      <w:pPr>
        <w:widowControl w:val="0"/>
        <w:jc w:val="center"/>
        <w:rPr>
          <w:b/>
        </w:rPr>
      </w:pPr>
      <w:r w:rsidRPr="00BE7A92">
        <w:rPr>
          <w:b/>
        </w:rPr>
        <w:t>заместитель Главы Администрации, руководителя аппарата</w:t>
      </w:r>
    </w:p>
    <w:p w:rsidR="00170890" w:rsidRPr="00BE7A92" w:rsidRDefault="00170890" w:rsidP="00170890">
      <w:pPr>
        <w:widowControl w:val="0"/>
        <w:jc w:val="center"/>
        <w:rPr>
          <w:b/>
        </w:rPr>
      </w:pPr>
      <w:r w:rsidRPr="00BE7A92">
        <w:rPr>
          <w:b/>
        </w:rPr>
        <w:t>Шарыгина  И.А.</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Тираж 50 экз. Распространяется бесплатно.</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 xml:space="preserve">Администрация </w:t>
      </w:r>
    </w:p>
    <w:p w:rsidR="00170890" w:rsidRPr="00BE7A92" w:rsidRDefault="00170890" w:rsidP="00170890">
      <w:pPr>
        <w:widowControl w:val="0"/>
        <w:jc w:val="center"/>
        <w:rPr>
          <w:b/>
        </w:rPr>
      </w:pPr>
      <w:r w:rsidRPr="00BE7A92">
        <w:rPr>
          <w:b/>
        </w:rPr>
        <w:t>Комсомольского муниципального района</w:t>
      </w:r>
    </w:p>
    <w:p w:rsidR="00170890" w:rsidRPr="00BE7A92" w:rsidRDefault="00170890" w:rsidP="00170890">
      <w:pPr>
        <w:widowControl w:val="0"/>
        <w:jc w:val="center"/>
        <w:rPr>
          <w:b/>
        </w:rPr>
      </w:pPr>
      <w:r w:rsidRPr="00BE7A92">
        <w:rPr>
          <w:b/>
        </w:rPr>
        <w:t>Ивановской области</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Индекс: 155150</w:t>
      </w:r>
    </w:p>
    <w:p w:rsidR="00170890" w:rsidRPr="00BE7A92" w:rsidRDefault="00170890" w:rsidP="00170890">
      <w:pPr>
        <w:widowControl w:val="0"/>
        <w:jc w:val="center"/>
        <w:rPr>
          <w:b/>
        </w:rPr>
      </w:pPr>
      <w:r w:rsidRPr="00BE7A92">
        <w:rPr>
          <w:b/>
        </w:rPr>
        <w:t>Ивановская область,</w:t>
      </w:r>
    </w:p>
    <w:p w:rsidR="00170890" w:rsidRPr="00BE7A92" w:rsidRDefault="00170890" w:rsidP="00170890">
      <w:pPr>
        <w:widowControl w:val="0"/>
        <w:jc w:val="center"/>
        <w:rPr>
          <w:b/>
        </w:rPr>
      </w:pPr>
      <w:r w:rsidRPr="00BE7A92">
        <w:rPr>
          <w:b/>
        </w:rPr>
        <w:t>г.Комсомольск,</w:t>
      </w:r>
    </w:p>
    <w:p w:rsidR="00170890" w:rsidRPr="00BE7A92" w:rsidRDefault="00170890" w:rsidP="00170890">
      <w:pPr>
        <w:widowControl w:val="0"/>
        <w:jc w:val="center"/>
        <w:rPr>
          <w:b/>
        </w:rPr>
      </w:pPr>
      <w:r w:rsidRPr="00BE7A92">
        <w:rPr>
          <w:b/>
        </w:rPr>
        <w:t>ул.50 лет ВЛКСМ, д.2</w:t>
      </w:r>
    </w:p>
    <w:p w:rsidR="00170890" w:rsidRPr="00084B88" w:rsidRDefault="00170890" w:rsidP="00170890">
      <w:pPr>
        <w:widowControl w:val="0"/>
        <w:jc w:val="center"/>
        <w:rPr>
          <w:b/>
        </w:rPr>
      </w:pPr>
      <w:r w:rsidRPr="00BE7A92">
        <w:rPr>
          <w:b/>
        </w:rPr>
        <w:t>Тел</w:t>
      </w:r>
      <w:r w:rsidRPr="00084B88">
        <w:rPr>
          <w:b/>
        </w:rPr>
        <w:t>.: 8 (49352) 2-11-78</w:t>
      </w:r>
    </w:p>
    <w:p w:rsidR="00170890" w:rsidRPr="00BE7A92" w:rsidRDefault="00170890" w:rsidP="00170890">
      <w:pPr>
        <w:widowControl w:val="0"/>
        <w:jc w:val="center"/>
        <w:rPr>
          <w:b/>
          <w:lang w:val="en-US"/>
        </w:rPr>
      </w:pPr>
      <w:r w:rsidRPr="00BE7A92">
        <w:rPr>
          <w:b/>
          <w:lang w:val="en-US"/>
        </w:rPr>
        <w:t>E-mail: admin.komsomolsk@mail.ru</w:t>
      </w:r>
    </w:p>
    <w:p w:rsidR="00170890" w:rsidRPr="00170890" w:rsidRDefault="00170890" w:rsidP="00170890">
      <w:pPr>
        <w:widowControl w:val="0"/>
        <w:rPr>
          <w:lang w:val="en-US"/>
        </w:rPr>
      </w:pPr>
      <w:r w:rsidRPr="00170890">
        <w:rPr>
          <w:lang w:val="en-US"/>
        </w:rPr>
        <w:t> </w:t>
      </w:r>
      <w:bookmarkStart w:id="1" w:name="_GoBack"/>
      <w:bookmarkEnd w:id="1"/>
    </w:p>
    <w:p w:rsidR="00170890" w:rsidRPr="00170890" w:rsidRDefault="00170890" w:rsidP="00170890">
      <w:pPr>
        <w:jc w:val="center"/>
        <w:rPr>
          <w:lang w:val="en-US"/>
        </w:rPr>
      </w:pPr>
    </w:p>
    <w:sectPr w:rsidR="00170890" w:rsidRPr="00170890" w:rsidSect="00170890">
      <w:pgSz w:w="11906" w:h="16838"/>
      <w:pgMar w:top="851"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5D08" w:rsidRDefault="00ED5D08" w:rsidP="00C66F05">
      <w:r>
        <w:separator/>
      </w:r>
    </w:p>
  </w:endnote>
  <w:endnote w:type="continuationSeparator" w:id="1">
    <w:p w:rsidR="00ED5D08" w:rsidRDefault="00ED5D08" w:rsidP="00C66F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odoni MT">
    <w:panose1 w:val="02070603080606020203"/>
    <w:charset w:val="00"/>
    <w:family w:val="roman"/>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51819"/>
      <w:docPartObj>
        <w:docPartGallery w:val="Номера страниц (внизу страницы)"/>
        <w:docPartUnique/>
      </w:docPartObj>
    </w:sdtPr>
    <w:sdtContent>
      <w:p w:rsidR="00C66F05" w:rsidRDefault="008903F6">
        <w:pPr>
          <w:pStyle w:val="a9"/>
        </w:pPr>
        <w:fldSimple w:instr=" PAGE   \* MERGEFORMAT ">
          <w:r w:rsidR="003D0D45">
            <w:rPr>
              <w:noProof/>
            </w:rPr>
            <w:t>23</w:t>
          </w:r>
        </w:fldSimple>
      </w:p>
    </w:sdtContent>
  </w:sdt>
  <w:p w:rsidR="00C66F05" w:rsidRDefault="00C66F0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5D08" w:rsidRDefault="00ED5D08" w:rsidP="00C66F05">
      <w:r>
        <w:separator/>
      </w:r>
    </w:p>
  </w:footnote>
  <w:footnote w:type="continuationSeparator" w:id="1">
    <w:p w:rsidR="00ED5D08" w:rsidRDefault="00ED5D08" w:rsidP="00C66F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CB30C5"/>
    <w:multiLevelType w:val="multilevel"/>
    <w:tmpl w:val="7F381AE8"/>
    <w:lvl w:ilvl="0">
      <w:start w:val="1"/>
      <w:numFmt w:val="decimal"/>
      <w:lvlText w:val="%1."/>
      <w:lvlJc w:val="left"/>
      <w:pPr>
        <w:ind w:left="1230" w:hanging="690"/>
      </w:pPr>
      <w:rPr>
        <w:rFonts w:ascii="Times New Roman" w:eastAsia="Times New Roman" w:hAnsi="Times New Roman" w:cs="Times New Roman"/>
      </w:rPr>
    </w:lvl>
    <w:lvl w:ilvl="1">
      <w:start w:val="1"/>
      <w:numFmt w:val="decimal"/>
      <w:isLgl/>
      <w:lvlText w:val="%1.%2."/>
      <w:lvlJc w:val="left"/>
      <w:pPr>
        <w:ind w:left="1950" w:hanging="72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69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543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170" w:hanging="1800"/>
      </w:pPr>
      <w:rPr>
        <w:rFonts w:hint="default"/>
      </w:rPr>
    </w:lvl>
    <w:lvl w:ilvl="8">
      <w:start w:val="1"/>
      <w:numFmt w:val="decimal"/>
      <w:isLgl/>
      <w:lvlText w:val="%1.%2.%3.%4.%5.%6.%7.%8.%9."/>
      <w:lvlJc w:val="left"/>
      <w:pPr>
        <w:ind w:left="8220" w:hanging="2160"/>
      </w:pPr>
      <w:rPr>
        <w:rFonts w:hint="default"/>
      </w:rPr>
    </w:lvl>
  </w:abstractNum>
  <w:abstractNum w:abstractNumId="1">
    <w:nsid w:val="70AB1355"/>
    <w:multiLevelType w:val="multilevel"/>
    <w:tmpl w:val="32C2824A"/>
    <w:lvl w:ilvl="0">
      <w:start w:val="1"/>
      <w:numFmt w:val="decimal"/>
      <w:lvlText w:val="%1."/>
      <w:lvlJc w:val="left"/>
      <w:pPr>
        <w:ind w:left="960" w:hanging="420"/>
      </w:pPr>
      <w:rPr>
        <w:rFonts w:hint="default"/>
      </w:rPr>
    </w:lvl>
    <w:lvl w:ilvl="1">
      <w:start w:val="1"/>
      <w:numFmt w:val="decimal"/>
      <w:isLgl/>
      <w:lvlText w:val="%2."/>
      <w:lvlJc w:val="left"/>
      <w:pPr>
        <w:ind w:left="1620" w:hanging="1080"/>
      </w:pPr>
      <w:rPr>
        <w:rFonts w:ascii="Times New Roman" w:eastAsia="Calibri" w:hAnsi="Times New Roman" w:cs="Times New Roman"/>
      </w:rPr>
    </w:lvl>
    <w:lvl w:ilvl="2">
      <w:start w:val="1"/>
      <w:numFmt w:val="decimal"/>
      <w:isLgl/>
      <w:lvlText w:val="%1.%2.%3."/>
      <w:lvlJc w:val="left"/>
      <w:pPr>
        <w:ind w:left="1620" w:hanging="1080"/>
      </w:pPr>
      <w:rPr>
        <w:rFonts w:eastAsia="Times New Roman" w:hint="default"/>
      </w:rPr>
    </w:lvl>
    <w:lvl w:ilvl="3">
      <w:start w:val="1"/>
      <w:numFmt w:val="decimal"/>
      <w:isLgl/>
      <w:lvlText w:val="%1.%2.%3.%4."/>
      <w:lvlJc w:val="left"/>
      <w:pPr>
        <w:ind w:left="1620" w:hanging="1080"/>
      </w:pPr>
      <w:rPr>
        <w:rFonts w:eastAsia="Times New Roman" w:hint="default"/>
      </w:rPr>
    </w:lvl>
    <w:lvl w:ilvl="4">
      <w:start w:val="1"/>
      <w:numFmt w:val="decimal"/>
      <w:isLgl/>
      <w:lvlText w:val="%1.%2.%3.%4.%5."/>
      <w:lvlJc w:val="left"/>
      <w:pPr>
        <w:ind w:left="1620" w:hanging="1080"/>
      </w:pPr>
      <w:rPr>
        <w:rFonts w:eastAsia="Times New Roman" w:hint="default"/>
      </w:rPr>
    </w:lvl>
    <w:lvl w:ilvl="5">
      <w:start w:val="1"/>
      <w:numFmt w:val="decimal"/>
      <w:isLgl/>
      <w:lvlText w:val="%1.%2.%3.%4.%5.%6."/>
      <w:lvlJc w:val="left"/>
      <w:pPr>
        <w:ind w:left="1980" w:hanging="1440"/>
      </w:pPr>
      <w:rPr>
        <w:rFonts w:eastAsia="Times New Roman" w:hint="default"/>
      </w:rPr>
    </w:lvl>
    <w:lvl w:ilvl="6">
      <w:start w:val="1"/>
      <w:numFmt w:val="decimal"/>
      <w:isLgl/>
      <w:lvlText w:val="%1.%2.%3.%4.%5.%6.%7."/>
      <w:lvlJc w:val="left"/>
      <w:pPr>
        <w:ind w:left="2340" w:hanging="1800"/>
      </w:pPr>
      <w:rPr>
        <w:rFonts w:eastAsia="Times New Roman" w:hint="default"/>
      </w:rPr>
    </w:lvl>
    <w:lvl w:ilvl="7">
      <w:start w:val="1"/>
      <w:numFmt w:val="decimal"/>
      <w:isLgl/>
      <w:lvlText w:val="%1.%2.%3.%4.%5.%6.%7.%8."/>
      <w:lvlJc w:val="left"/>
      <w:pPr>
        <w:ind w:left="2340" w:hanging="1800"/>
      </w:pPr>
      <w:rPr>
        <w:rFonts w:eastAsia="Times New Roman" w:hint="default"/>
      </w:rPr>
    </w:lvl>
    <w:lvl w:ilvl="8">
      <w:start w:val="1"/>
      <w:numFmt w:val="decimal"/>
      <w:isLgl/>
      <w:lvlText w:val="%1.%2.%3.%4.%5.%6.%7.%8.%9."/>
      <w:lvlJc w:val="left"/>
      <w:pPr>
        <w:ind w:left="2700" w:hanging="2160"/>
      </w:pPr>
      <w:rPr>
        <w:rFonts w:eastAsia="Times New Roman"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6A20AD"/>
    <w:rsid w:val="00015382"/>
    <w:rsid w:val="00084B88"/>
    <w:rsid w:val="00092878"/>
    <w:rsid w:val="000C721F"/>
    <w:rsid w:val="00170890"/>
    <w:rsid w:val="001D1DE9"/>
    <w:rsid w:val="00222441"/>
    <w:rsid w:val="00262E92"/>
    <w:rsid w:val="002656D3"/>
    <w:rsid w:val="00270BFA"/>
    <w:rsid w:val="002911FA"/>
    <w:rsid w:val="002E277D"/>
    <w:rsid w:val="003048F2"/>
    <w:rsid w:val="00380A32"/>
    <w:rsid w:val="003A6779"/>
    <w:rsid w:val="003A7FDD"/>
    <w:rsid w:val="003D0D45"/>
    <w:rsid w:val="003E2E77"/>
    <w:rsid w:val="003E3899"/>
    <w:rsid w:val="003E6CBE"/>
    <w:rsid w:val="00421D7F"/>
    <w:rsid w:val="00426F9F"/>
    <w:rsid w:val="00446D8E"/>
    <w:rsid w:val="00467C5E"/>
    <w:rsid w:val="004743A2"/>
    <w:rsid w:val="00484DB4"/>
    <w:rsid w:val="00490378"/>
    <w:rsid w:val="0058153E"/>
    <w:rsid w:val="005B5E79"/>
    <w:rsid w:val="005E26B1"/>
    <w:rsid w:val="00604CF5"/>
    <w:rsid w:val="006240D4"/>
    <w:rsid w:val="00625C34"/>
    <w:rsid w:val="00667317"/>
    <w:rsid w:val="0068148D"/>
    <w:rsid w:val="006A20AD"/>
    <w:rsid w:val="006C4A64"/>
    <w:rsid w:val="00721D09"/>
    <w:rsid w:val="00760D12"/>
    <w:rsid w:val="00786FD7"/>
    <w:rsid w:val="007B319F"/>
    <w:rsid w:val="00820139"/>
    <w:rsid w:val="008903F6"/>
    <w:rsid w:val="008E2601"/>
    <w:rsid w:val="008F15AB"/>
    <w:rsid w:val="00951054"/>
    <w:rsid w:val="00956BC0"/>
    <w:rsid w:val="00980141"/>
    <w:rsid w:val="00A12E71"/>
    <w:rsid w:val="00A20B8A"/>
    <w:rsid w:val="00AD02C0"/>
    <w:rsid w:val="00AE6529"/>
    <w:rsid w:val="00B16129"/>
    <w:rsid w:val="00BE2194"/>
    <w:rsid w:val="00BE7A92"/>
    <w:rsid w:val="00C12A72"/>
    <w:rsid w:val="00C631BE"/>
    <w:rsid w:val="00C66F05"/>
    <w:rsid w:val="00CE7135"/>
    <w:rsid w:val="00D070B7"/>
    <w:rsid w:val="00D168EB"/>
    <w:rsid w:val="00DA4CB1"/>
    <w:rsid w:val="00DC234B"/>
    <w:rsid w:val="00E07005"/>
    <w:rsid w:val="00E352EA"/>
    <w:rsid w:val="00E9785B"/>
    <w:rsid w:val="00ED5D08"/>
    <w:rsid w:val="00F1470D"/>
    <w:rsid w:val="00F315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15AB"/>
    <w:rPr>
      <w:b/>
      <w:bCs/>
      <w:kern w:val="36"/>
      <w:sz w:val="48"/>
      <w:szCs w:val="48"/>
    </w:rPr>
  </w:style>
  <w:style w:type="character" w:styleId="a3">
    <w:name w:val="Hyperlink"/>
    <w:basedOn w:val="a0"/>
    <w:rsid w:val="00084B88"/>
    <w:rPr>
      <w:color w:val="0000FF"/>
      <w:u w:val="single"/>
    </w:rPr>
  </w:style>
  <w:style w:type="paragraph" w:styleId="a4">
    <w:name w:val="No Spacing"/>
    <w:uiPriority w:val="1"/>
    <w:qFormat/>
    <w:rsid w:val="00084B88"/>
    <w:rPr>
      <w:rFonts w:ascii="Calibri" w:hAnsi="Calibri"/>
      <w:sz w:val="22"/>
      <w:szCs w:val="22"/>
      <w:lang w:eastAsia="ru-RU"/>
    </w:rPr>
  </w:style>
  <w:style w:type="paragraph" w:styleId="a5">
    <w:name w:val="Balloon Text"/>
    <w:basedOn w:val="a"/>
    <w:link w:val="a6"/>
    <w:uiPriority w:val="99"/>
    <w:semiHidden/>
    <w:unhideWhenUsed/>
    <w:rsid w:val="00084B88"/>
    <w:rPr>
      <w:rFonts w:ascii="Tahoma" w:hAnsi="Tahoma" w:cs="Tahoma"/>
      <w:sz w:val="16"/>
      <w:szCs w:val="16"/>
    </w:rPr>
  </w:style>
  <w:style w:type="character" w:customStyle="1" w:styleId="a6">
    <w:name w:val="Текст выноски Знак"/>
    <w:basedOn w:val="a0"/>
    <w:link w:val="a5"/>
    <w:uiPriority w:val="99"/>
    <w:semiHidden/>
    <w:rsid w:val="00084B88"/>
    <w:rPr>
      <w:rFonts w:ascii="Tahoma" w:hAnsi="Tahoma" w:cs="Tahoma"/>
      <w:color w:val="000000"/>
      <w:kern w:val="28"/>
      <w:sz w:val="16"/>
      <w:szCs w:val="16"/>
      <w:lang w:eastAsia="ru-RU"/>
    </w:rPr>
  </w:style>
  <w:style w:type="paragraph" w:customStyle="1" w:styleId="ConsPlusNormal">
    <w:name w:val="ConsPlusNormal"/>
    <w:rsid w:val="00084B88"/>
    <w:pPr>
      <w:autoSpaceDE w:val="0"/>
      <w:autoSpaceDN w:val="0"/>
      <w:adjustRightInd w:val="0"/>
    </w:pPr>
    <w:rPr>
      <w:rFonts w:ascii="Arial" w:hAnsi="Arial" w:cs="Arial"/>
      <w:lang w:eastAsia="ru-RU"/>
    </w:rPr>
  </w:style>
  <w:style w:type="paragraph" w:customStyle="1" w:styleId="s1">
    <w:name w:val="s_1"/>
    <w:basedOn w:val="a"/>
    <w:rsid w:val="00084B88"/>
    <w:pPr>
      <w:spacing w:before="100" w:beforeAutospacing="1" w:after="100" w:afterAutospacing="1"/>
    </w:pPr>
    <w:rPr>
      <w:color w:val="auto"/>
      <w:kern w:val="0"/>
      <w:sz w:val="24"/>
      <w:szCs w:val="24"/>
    </w:rPr>
  </w:style>
  <w:style w:type="paragraph" w:customStyle="1" w:styleId="s3">
    <w:name w:val="s_3"/>
    <w:basedOn w:val="a"/>
    <w:rsid w:val="00084B88"/>
    <w:pPr>
      <w:spacing w:before="100" w:beforeAutospacing="1" w:after="100" w:afterAutospacing="1"/>
    </w:pPr>
    <w:rPr>
      <w:color w:val="auto"/>
      <w:kern w:val="0"/>
      <w:sz w:val="24"/>
      <w:szCs w:val="24"/>
    </w:rPr>
  </w:style>
  <w:style w:type="paragraph" w:styleId="a7">
    <w:name w:val="header"/>
    <w:basedOn w:val="a"/>
    <w:link w:val="a8"/>
    <w:uiPriority w:val="99"/>
    <w:semiHidden/>
    <w:unhideWhenUsed/>
    <w:rsid w:val="00C66F05"/>
    <w:pPr>
      <w:tabs>
        <w:tab w:val="center" w:pos="4677"/>
        <w:tab w:val="right" w:pos="9355"/>
      </w:tabs>
    </w:pPr>
  </w:style>
  <w:style w:type="character" w:customStyle="1" w:styleId="a8">
    <w:name w:val="Верхний колонтитул Знак"/>
    <w:basedOn w:val="a0"/>
    <w:link w:val="a7"/>
    <w:uiPriority w:val="99"/>
    <w:semiHidden/>
    <w:rsid w:val="00C66F05"/>
    <w:rPr>
      <w:color w:val="000000"/>
      <w:kern w:val="28"/>
      <w:lang w:eastAsia="ru-RU"/>
    </w:rPr>
  </w:style>
  <w:style w:type="paragraph" w:styleId="a9">
    <w:name w:val="footer"/>
    <w:basedOn w:val="a"/>
    <w:link w:val="aa"/>
    <w:uiPriority w:val="99"/>
    <w:unhideWhenUsed/>
    <w:rsid w:val="00C66F05"/>
    <w:pPr>
      <w:tabs>
        <w:tab w:val="center" w:pos="4677"/>
        <w:tab w:val="right" w:pos="9355"/>
      </w:tabs>
    </w:pPr>
  </w:style>
  <w:style w:type="character" w:customStyle="1" w:styleId="aa">
    <w:name w:val="Нижний колонтитул Знак"/>
    <w:basedOn w:val="a0"/>
    <w:link w:val="a9"/>
    <w:uiPriority w:val="99"/>
    <w:rsid w:val="00C66F05"/>
    <w:rPr>
      <w:color w:val="000000"/>
      <w:kern w:val="28"/>
      <w:lang w:eastAsia="ru-RU"/>
    </w:rPr>
  </w:style>
  <w:style w:type="paragraph" w:styleId="ab">
    <w:name w:val="List Paragraph"/>
    <w:basedOn w:val="a"/>
    <w:uiPriority w:val="34"/>
    <w:qFormat/>
    <w:rsid w:val="00380A32"/>
    <w:pPr>
      <w:widowControl w:val="0"/>
      <w:autoSpaceDE w:val="0"/>
      <w:autoSpaceDN w:val="0"/>
      <w:adjustRightInd w:val="0"/>
      <w:ind w:left="708"/>
    </w:pPr>
    <w:rPr>
      <w:rFonts w:ascii="Arial" w:eastAsia="Calibri" w:hAnsi="Arial" w:cs="Arial"/>
      <w:color w:val="auto"/>
      <w:kern w:val="0"/>
    </w:rPr>
  </w:style>
  <w:style w:type="paragraph" w:customStyle="1" w:styleId="Heading">
    <w:name w:val="Heading"/>
    <w:rsid w:val="00380A32"/>
    <w:pPr>
      <w:suppressAutoHyphens/>
      <w:autoSpaceDE w:val="0"/>
    </w:pPr>
    <w:rPr>
      <w:rFonts w:ascii="Arial" w:hAnsi="Arial" w:cs="Arial"/>
      <w:b/>
      <w:bCs/>
      <w:sz w:val="22"/>
      <w:szCs w:val="22"/>
      <w:lang w:eastAsia="ar-SA"/>
    </w:rPr>
  </w:style>
  <w:style w:type="paragraph" w:styleId="ac">
    <w:name w:val="Title"/>
    <w:basedOn w:val="a"/>
    <w:next w:val="a"/>
    <w:link w:val="ad"/>
    <w:qFormat/>
    <w:rsid w:val="00380A32"/>
    <w:pPr>
      <w:suppressAutoHyphens/>
      <w:jc w:val="center"/>
    </w:pPr>
    <w:rPr>
      <w:b/>
      <w:color w:val="auto"/>
      <w:kern w:val="0"/>
      <w:sz w:val="28"/>
      <w:lang w:eastAsia="ar-SA"/>
    </w:rPr>
  </w:style>
  <w:style w:type="character" w:customStyle="1" w:styleId="ad">
    <w:name w:val="Название Знак"/>
    <w:basedOn w:val="a0"/>
    <w:link w:val="ac"/>
    <w:rsid w:val="00380A32"/>
    <w:rPr>
      <w:b/>
      <w:sz w:val="28"/>
      <w:lang w:eastAsia="ar-SA"/>
    </w:rPr>
  </w:style>
  <w:style w:type="paragraph" w:customStyle="1" w:styleId="ConsPlusTitle">
    <w:name w:val="ConsPlusTitle"/>
    <w:rsid w:val="00380A32"/>
    <w:pPr>
      <w:widowControl w:val="0"/>
      <w:autoSpaceDE w:val="0"/>
      <w:autoSpaceDN w:val="0"/>
    </w:pPr>
    <w:rPr>
      <w:rFonts w:ascii="Calibri" w:hAnsi="Calibri" w:cs="Calibri"/>
      <w:b/>
      <w:sz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14:ligatures w14:val="standard"/>
      <w14:cntxtAlts/>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14:ligatures w14:val="none"/>
      <w14:cntxtAlts w14: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15AB"/>
    <w:rPr>
      <w:b/>
      <w:bCs/>
      <w:kern w:val="36"/>
      <w:sz w:val="48"/>
      <w:szCs w:val="48"/>
    </w:rPr>
  </w:style>
</w:styles>
</file>

<file path=word/webSettings.xml><?xml version="1.0" encoding="utf-8"?>
<w:webSettings xmlns:r="http://schemas.openxmlformats.org/officeDocument/2006/relationships" xmlns:w="http://schemas.openxmlformats.org/wordprocessingml/2006/main">
  <w:divs>
    <w:div w:id="189264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723F7DDD80913ABC4575713B8F0AD395C82DB690326A763ADB2FACBF72E507A77B276E913FA0D998C56CF417E2zAo3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F6649-1D3B-43DA-AE09-EAD7DCC83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22</Pages>
  <Words>6609</Words>
  <Characters>37676</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Novojilova</dc:creator>
  <cp:keywords/>
  <dc:description/>
  <cp:lastModifiedBy>FadeevaLB</cp:lastModifiedBy>
  <cp:revision>35</cp:revision>
  <cp:lastPrinted>2018-03-12T14:58:00Z</cp:lastPrinted>
  <dcterms:created xsi:type="dcterms:W3CDTF">2017-11-09T13:46:00Z</dcterms:created>
  <dcterms:modified xsi:type="dcterms:W3CDTF">2019-08-01T07:18:00Z</dcterms:modified>
</cp:coreProperties>
</file>